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31E" w:rsidRDefault="0028231E" w:rsidP="0028231E">
      <w:pPr>
        <w:pStyle w:val="a3"/>
        <w:spacing w:before="48"/>
        <w:ind w:left="1284" w:right="1282"/>
        <w:jc w:val="center"/>
      </w:pPr>
      <w:r>
        <w:t xml:space="preserve">Смоленское областное государственное бюджетное </w:t>
      </w:r>
    </w:p>
    <w:p w:rsidR="0028231E" w:rsidRDefault="0028231E" w:rsidP="0028231E">
      <w:pPr>
        <w:pStyle w:val="a3"/>
        <w:spacing w:before="48"/>
        <w:ind w:left="1284" w:right="1282"/>
        <w:jc w:val="center"/>
      </w:pPr>
      <w:r>
        <w:t>общеобразовательное учреждение</w:t>
      </w:r>
    </w:p>
    <w:p w:rsidR="0028231E" w:rsidRDefault="0028231E" w:rsidP="0028231E">
      <w:pPr>
        <w:pStyle w:val="a3"/>
        <w:spacing w:before="48"/>
        <w:ind w:left="1284" w:right="1282"/>
        <w:jc w:val="center"/>
      </w:pPr>
      <w:r>
        <w:t>«Екимовичская средняя школа-интернат для обучающихся с ограниченными возможностями здоровья»</w:t>
      </w:r>
    </w:p>
    <w:p w:rsidR="0028231E" w:rsidRDefault="0028231E" w:rsidP="0028231E">
      <w:pPr>
        <w:pStyle w:val="a3"/>
        <w:ind w:left="0"/>
        <w:jc w:val="center"/>
      </w:pPr>
    </w:p>
    <w:p w:rsidR="0028231E" w:rsidRDefault="0028231E" w:rsidP="0028231E">
      <w:pPr>
        <w:pStyle w:val="a3"/>
        <w:spacing w:before="9"/>
        <w:ind w:left="0"/>
        <w:jc w:val="center"/>
      </w:pPr>
    </w:p>
    <w:p w:rsidR="0028231E" w:rsidRDefault="0028231E" w:rsidP="0028231E">
      <w:pPr>
        <w:pStyle w:val="a3"/>
        <w:spacing w:before="9"/>
        <w:ind w:left="0"/>
        <w:jc w:val="center"/>
      </w:pPr>
    </w:p>
    <w:tbl>
      <w:tblPr>
        <w:tblStyle w:val="afe"/>
        <w:tblW w:w="0" w:type="auto"/>
        <w:tblLook w:val="04A0" w:firstRow="1" w:lastRow="0" w:firstColumn="1" w:lastColumn="0" w:noHBand="0" w:noVBand="1"/>
      </w:tblPr>
      <w:tblGrid>
        <w:gridCol w:w="4248"/>
        <w:gridCol w:w="6142"/>
      </w:tblGrid>
      <w:tr w:rsidR="0028231E" w:rsidTr="00681F4C">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31E" w:rsidRDefault="0028231E" w:rsidP="00CA3487">
            <w:pPr>
              <w:pStyle w:val="a3"/>
              <w:spacing w:before="9"/>
              <w:ind w:left="0"/>
              <w:jc w:val="center"/>
              <w:rPr>
                <w:b/>
              </w:rPr>
            </w:pPr>
            <w:r>
              <w:rPr>
                <w:b/>
              </w:rPr>
              <w:t>Принято</w:t>
            </w:r>
          </w:p>
          <w:p w:rsidR="0028231E" w:rsidRDefault="0028231E" w:rsidP="00CA3487">
            <w:pPr>
              <w:pStyle w:val="a3"/>
              <w:spacing w:before="9"/>
              <w:ind w:left="0"/>
              <w:jc w:val="center"/>
            </w:pPr>
            <w:r>
              <w:t>Педагогическим советом</w:t>
            </w:r>
          </w:p>
          <w:p w:rsidR="0028231E" w:rsidRDefault="0028231E" w:rsidP="00CA3487">
            <w:pPr>
              <w:pStyle w:val="a3"/>
              <w:spacing w:before="9"/>
              <w:ind w:left="0"/>
              <w:jc w:val="center"/>
            </w:pPr>
            <w:r>
              <w:t>Протокол №1 от 30.08.2023г.</w:t>
            </w:r>
          </w:p>
        </w:tc>
        <w:tc>
          <w:tcPr>
            <w:tcW w:w="6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31E" w:rsidRDefault="0028231E" w:rsidP="00CA3487">
            <w:pPr>
              <w:pStyle w:val="a3"/>
              <w:spacing w:before="9"/>
              <w:ind w:left="0"/>
              <w:jc w:val="center"/>
            </w:pPr>
            <w:r>
              <w:t>Утверждено</w:t>
            </w:r>
          </w:p>
          <w:p w:rsidR="0028231E" w:rsidRDefault="004B1065" w:rsidP="00CA3487">
            <w:pPr>
              <w:tabs>
                <w:tab w:val="left" w:pos="5988"/>
              </w:tabs>
              <w:spacing w:before="46"/>
              <w:ind w:left="119"/>
              <w:jc w:val="center"/>
              <w:rPr>
                <w:sz w:val="24"/>
                <w:szCs w:val="24"/>
              </w:rPr>
            </w:pPr>
            <w:r>
              <w:rPr>
                <w:sz w:val="24"/>
                <w:szCs w:val="24"/>
              </w:rPr>
              <w:t>п</w:t>
            </w:r>
            <w:r w:rsidR="0028231E">
              <w:rPr>
                <w:sz w:val="24"/>
                <w:szCs w:val="24"/>
              </w:rPr>
              <w:t>риказом</w:t>
            </w:r>
            <w:r w:rsidR="0028231E">
              <w:rPr>
                <w:spacing w:val="-2"/>
                <w:sz w:val="24"/>
                <w:szCs w:val="24"/>
              </w:rPr>
              <w:t xml:space="preserve"> </w:t>
            </w:r>
            <w:r w:rsidR="0028231E">
              <w:rPr>
                <w:sz w:val="24"/>
                <w:szCs w:val="24"/>
              </w:rPr>
              <w:t>директора</w:t>
            </w:r>
          </w:p>
          <w:p w:rsidR="0028231E" w:rsidRDefault="0028231E" w:rsidP="00CA3487">
            <w:pPr>
              <w:spacing w:before="43"/>
              <w:jc w:val="center"/>
              <w:rPr>
                <w:sz w:val="24"/>
                <w:szCs w:val="24"/>
              </w:rPr>
            </w:pPr>
            <w:r>
              <w:rPr>
                <w:sz w:val="24"/>
                <w:szCs w:val="24"/>
              </w:rPr>
              <w:t xml:space="preserve">СОГБОУ </w:t>
            </w:r>
            <w:r>
              <w:rPr>
                <w:spacing w:val="2"/>
                <w:sz w:val="24"/>
                <w:szCs w:val="24"/>
              </w:rPr>
              <w:t xml:space="preserve"> </w:t>
            </w:r>
            <w:r>
              <w:rPr>
                <w:sz w:val="24"/>
                <w:szCs w:val="24"/>
              </w:rPr>
              <w:t>«Екимовичская средняя школа-интернат для обучающихся с ограниченными возможностями здоровья»</w:t>
            </w:r>
          </w:p>
          <w:p w:rsidR="0028231E" w:rsidRDefault="0028231E" w:rsidP="004B1065">
            <w:pPr>
              <w:pStyle w:val="a3"/>
              <w:spacing w:before="9"/>
              <w:ind w:left="0"/>
              <w:jc w:val="center"/>
            </w:pPr>
            <w:r>
              <w:t xml:space="preserve">от «  </w:t>
            </w:r>
            <w:r w:rsidR="004B1065">
              <w:t>0</w:t>
            </w:r>
            <w:r>
              <w:t>1   » 0</w:t>
            </w:r>
            <w:r w:rsidR="004B1065">
              <w:t>9</w:t>
            </w:r>
            <w:r>
              <w:t xml:space="preserve">   2023г.  №</w:t>
            </w:r>
            <w:r w:rsidR="004B1065">
              <w:t xml:space="preserve"> 234</w:t>
            </w:r>
          </w:p>
        </w:tc>
      </w:tr>
    </w:tbl>
    <w:p w:rsidR="00AC1AA3" w:rsidRDefault="00AC1AA3">
      <w:pPr>
        <w:pStyle w:val="a3"/>
        <w:ind w:left="0"/>
        <w:jc w:val="left"/>
        <w:rPr>
          <w:sz w:val="20"/>
        </w:rPr>
      </w:pPr>
    </w:p>
    <w:p w:rsidR="00AC1AA3" w:rsidRDefault="00AC1AA3">
      <w:pPr>
        <w:pStyle w:val="a3"/>
        <w:ind w:left="0"/>
        <w:jc w:val="left"/>
        <w:rPr>
          <w:sz w:val="20"/>
        </w:rPr>
      </w:pPr>
    </w:p>
    <w:p w:rsidR="00AC1AA3" w:rsidRDefault="00AC1AA3">
      <w:pPr>
        <w:pStyle w:val="a3"/>
        <w:ind w:left="0"/>
        <w:jc w:val="left"/>
        <w:rPr>
          <w:sz w:val="20"/>
        </w:rPr>
      </w:pPr>
    </w:p>
    <w:p w:rsidR="00AC1AA3" w:rsidRDefault="00AC1AA3">
      <w:pPr>
        <w:pStyle w:val="a3"/>
        <w:ind w:left="0"/>
        <w:jc w:val="left"/>
        <w:rPr>
          <w:sz w:val="20"/>
        </w:rPr>
      </w:pPr>
    </w:p>
    <w:p w:rsidR="00AC1AA3" w:rsidRDefault="00AC1AA3">
      <w:pPr>
        <w:pStyle w:val="a3"/>
        <w:ind w:left="0"/>
        <w:jc w:val="left"/>
        <w:rPr>
          <w:sz w:val="20"/>
        </w:rPr>
      </w:pPr>
    </w:p>
    <w:p w:rsidR="0028231E" w:rsidRDefault="0028231E">
      <w:pPr>
        <w:pStyle w:val="a3"/>
        <w:ind w:left="0"/>
        <w:jc w:val="left"/>
        <w:rPr>
          <w:sz w:val="20"/>
        </w:rPr>
      </w:pPr>
    </w:p>
    <w:p w:rsidR="0028231E" w:rsidRDefault="0028231E">
      <w:pPr>
        <w:pStyle w:val="a3"/>
        <w:ind w:left="0"/>
        <w:jc w:val="left"/>
        <w:rPr>
          <w:sz w:val="20"/>
        </w:rPr>
      </w:pPr>
    </w:p>
    <w:p w:rsidR="00AC1AA3" w:rsidRDefault="00AC1AA3">
      <w:pPr>
        <w:pStyle w:val="a3"/>
        <w:ind w:left="0"/>
        <w:jc w:val="left"/>
        <w:rPr>
          <w:sz w:val="20"/>
        </w:rPr>
      </w:pPr>
    </w:p>
    <w:p w:rsidR="00AC1AA3" w:rsidRDefault="00AC1AA3">
      <w:pPr>
        <w:pStyle w:val="a3"/>
        <w:spacing w:before="4"/>
        <w:ind w:left="0"/>
        <w:jc w:val="left"/>
        <w:rPr>
          <w:sz w:val="19"/>
        </w:rPr>
      </w:pPr>
    </w:p>
    <w:p w:rsidR="00AC1AA3" w:rsidRDefault="0056180D" w:rsidP="0028231E">
      <w:pPr>
        <w:spacing w:before="89" w:line="360" w:lineRule="auto"/>
        <w:ind w:left="2048" w:right="1643"/>
        <w:jc w:val="center"/>
        <w:rPr>
          <w:b/>
          <w:sz w:val="28"/>
        </w:rPr>
      </w:pPr>
      <w:r>
        <w:rPr>
          <w:b/>
          <w:sz w:val="28"/>
        </w:rPr>
        <w:t>АДАПТИРОВАННАЯ</w:t>
      </w:r>
    </w:p>
    <w:p w:rsidR="00AC1AA3" w:rsidRDefault="0056180D" w:rsidP="0028231E">
      <w:pPr>
        <w:spacing w:before="4" w:line="360" w:lineRule="auto"/>
        <w:ind w:left="2048" w:right="1639"/>
        <w:jc w:val="center"/>
        <w:rPr>
          <w:b/>
          <w:sz w:val="28"/>
        </w:rPr>
      </w:pPr>
      <w:r>
        <w:rPr>
          <w:b/>
          <w:sz w:val="28"/>
        </w:rPr>
        <w:t>ОСНОВНАЯ</w:t>
      </w:r>
      <w:r>
        <w:rPr>
          <w:b/>
          <w:spacing w:val="-7"/>
          <w:sz w:val="28"/>
        </w:rPr>
        <w:t xml:space="preserve"> </w:t>
      </w:r>
      <w:r>
        <w:rPr>
          <w:b/>
          <w:sz w:val="28"/>
        </w:rPr>
        <w:t>ОБРАЗОВАТЕЛЬНАЯ</w:t>
      </w:r>
      <w:r>
        <w:rPr>
          <w:b/>
          <w:spacing w:val="-9"/>
          <w:sz w:val="28"/>
        </w:rPr>
        <w:t xml:space="preserve"> </w:t>
      </w:r>
      <w:r>
        <w:rPr>
          <w:b/>
          <w:sz w:val="28"/>
        </w:rPr>
        <w:t>ПРОГРАММА</w:t>
      </w:r>
    </w:p>
    <w:p w:rsidR="00AC1AA3" w:rsidRDefault="0056180D" w:rsidP="0028231E">
      <w:pPr>
        <w:spacing w:before="3" w:line="360" w:lineRule="auto"/>
        <w:ind w:left="1216" w:right="821" w:firstLine="172"/>
        <w:rPr>
          <w:b/>
          <w:sz w:val="28"/>
        </w:rPr>
      </w:pPr>
      <w:r>
        <w:rPr>
          <w:b/>
          <w:sz w:val="28"/>
        </w:rPr>
        <w:t>ОСНОВНОГО ОБЩЕГО ОБРАЗОВАНИЯ ОБУЧАЮЩИХСЯ</w:t>
      </w:r>
      <w:r>
        <w:rPr>
          <w:b/>
          <w:spacing w:val="1"/>
          <w:sz w:val="28"/>
        </w:rPr>
        <w:t xml:space="preserve"> </w:t>
      </w:r>
      <w:r>
        <w:rPr>
          <w:b/>
          <w:sz w:val="28"/>
        </w:rPr>
        <w:t>С</w:t>
      </w:r>
      <w:r>
        <w:rPr>
          <w:b/>
          <w:spacing w:val="-9"/>
          <w:sz w:val="28"/>
        </w:rPr>
        <w:t xml:space="preserve"> </w:t>
      </w:r>
      <w:r>
        <w:rPr>
          <w:b/>
          <w:sz w:val="28"/>
        </w:rPr>
        <w:t>НАРУШЕНИЯМИ</w:t>
      </w:r>
      <w:r>
        <w:rPr>
          <w:b/>
          <w:spacing w:val="-7"/>
          <w:sz w:val="28"/>
        </w:rPr>
        <w:t xml:space="preserve"> </w:t>
      </w:r>
      <w:r>
        <w:rPr>
          <w:b/>
          <w:sz w:val="28"/>
        </w:rPr>
        <w:t>ОПОРНО-ДВИГАТЕЛЬНОГО</w:t>
      </w:r>
      <w:r>
        <w:rPr>
          <w:b/>
          <w:spacing w:val="-8"/>
          <w:sz w:val="28"/>
        </w:rPr>
        <w:t xml:space="preserve"> </w:t>
      </w:r>
      <w:r>
        <w:rPr>
          <w:b/>
          <w:sz w:val="28"/>
        </w:rPr>
        <w:t>АППАРАТА</w:t>
      </w:r>
    </w:p>
    <w:p w:rsidR="00AC1AA3" w:rsidRDefault="0056180D" w:rsidP="0028231E">
      <w:pPr>
        <w:spacing w:line="360" w:lineRule="auto"/>
        <w:ind w:left="1384" w:right="1676"/>
        <w:jc w:val="center"/>
        <w:rPr>
          <w:b/>
          <w:sz w:val="28"/>
        </w:rPr>
      </w:pPr>
      <w:r>
        <w:rPr>
          <w:b/>
          <w:sz w:val="28"/>
        </w:rPr>
        <w:t>(вариант</w:t>
      </w:r>
      <w:r>
        <w:rPr>
          <w:b/>
          <w:spacing w:val="-4"/>
          <w:sz w:val="28"/>
        </w:rPr>
        <w:t xml:space="preserve"> </w:t>
      </w:r>
      <w:r>
        <w:rPr>
          <w:b/>
          <w:sz w:val="28"/>
        </w:rPr>
        <w:t>6.1</w:t>
      </w:r>
      <w:r w:rsidR="004B1065">
        <w:rPr>
          <w:b/>
          <w:sz w:val="28"/>
        </w:rPr>
        <w:t xml:space="preserve"> 6.2</w:t>
      </w:r>
      <w:bookmarkStart w:id="0" w:name="_GoBack"/>
      <w:bookmarkEnd w:id="0"/>
      <w:r>
        <w:rPr>
          <w:b/>
          <w:sz w:val="28"/>
        </w:rPr>
        <w:t>)</w:t>
      </w: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p>
    <w:p w:rsidR="00236221" w:rsidRDefault="00236221">
      <w:pPr>
        <w:spacing w:line="321" w:lineRule="exact"/>
        <w:jc w:val="center"/>
        <w:rPr>
          <w:sz w:val="28"/>
        </w:rPr>
      </w:pPr>
      <w:r>
        <w:rPr>
          <w:sz w:val="28"/>
        </w:rPr>
        <w:t>с. Екимовичи</w:t>
      </w:r>
    </w:p>
    <w:p w:rsidR="00236221" w:rsidRDefault="00236221">
      <w:pPr>
        <w:spacing w:line="321" w:lineRule="exact"/>
        <w:jc w:val="center"/>
        <w:rPr>
          <w:sz w:val="28"/>
        </w:rPr>
      </w:pPr>
    </w:p>
    <w:p w:rsidR="00236221" w:rsidRDefault="00236221">
      <w:pPr>
        <w:spacing w:line="321" w:lineRule="exact"/>
        <w:jc w:val="center"/>
        <w:rPr>
          <w:sz w:val="28"/>
        </w:rPr>
        <w:sectPr w:rsidR="00236221">
          <w:type w:val="continuous"/>
          <w:pgSz w:w="11920" w:h="16850"/>
          <w:pgMar w:top="1020" w:right="240" w:bottom="280" w:left="1280" w:header="720" w:footer="720" w:gutter="0"/>
          <w:cols w:space="720"/>
        </w:sectPr>
      </w:pPr>
      <w:r>
        <w:rPr>
          <w:sz w:val="28"/>
        </w:rPr>
        <w:t>2023 год</w:t>
      </w:r>
    </w:p>
    <w:p w:rsidR="00AC1AA3" w:rsidRDefault="0056180D">
      <w:pPr>
        <w:spacing w:before="85" w:after="8"/>
        <w:ind w:left="1377" w:right="1676"/>
        <w:jc w:val="center"/>
        <w:rPr>
          <w:sz w:val="20"/>
        </w:rPr>
      </w:pPr>
      <w:r>
        <w:rPr>
          <w:sz w:val="20"/>
        </w:rPr>
        <w:lastRenderedPageBreak/>
        <w:t>Содержание</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1"/>
        <w:gridCol w:w="1133"/>
      </w:tblGrid>
      <w:tr w:rsidR="00AC1AA3">
        <w:trPr>
          <w:trHeight w:val="263"/>
        </w:trPr>
        <w:tc>
          <w:tcPr>
            <w:tcW w:w="8411" w:type="dxa"/>
          </w:tcPr>
          <w:p w:rsidR="00AC1AA3" w:rsidRDefault="0056180D">
            <w:pPr>
              <w:pStyle w:val="TableParagraph"/>
              <w:spacing w:line="225" w:lineRule="exact"/>
              <w:ind w:left="6"/>
              <w:rPr>
                <w:b/>
                <w:sz w:val="20"/>
              </w:rPr>
            </w:pPr>
            <w:r>
              <w:rPr>
                <w:b/>
                <w:sz w:val="20"/>
              </w:rPr>
              <w:t>1.</w:t>
            </w:r>
            <w:r>
              <w:rPr>
                <w:b/>
                <w:spacing w:val="-4"/>
                <w:sz w:val="20"/>
              </w:rPr>
              <w:t xml:space="preserve"> </w:t>
            </w:r>
            <w:r>
              <w:rPr>
                <w:b/>
                <w:sz w:val="20"/>
              </w:rPr>
              <w:t>Целевой</w:t>
            </w:r>
            <w:r>
              <w:rPr>
                <w:b/>
                <w:spacing w:val="-5"/>
                <w:sz w:val="20"/>
              </w:rPr>
              <w:t xml:space="preserve"> </w:t>
            </w:r>
            <w:r>
              <w:rPr>
                <w:b/>
                <w:sz w:val="20"/>
              </w:rPr>
              <w:t>раздел</w:t>
            </w:r>
          </w:p>
          <w:p w:rsidR="0028231E" w:rsidRDefault="0028231E">
            <w:pPr>
              <w:pStyle w:val="TableParagraph"/>
              <w:spacing w:line="225" w:lineRule="exact"/>
              <w:ind w:left="6"/>
              <w:rPr>
                <w:b/>
                <w:sz w:val="20"/>
              </w:rPr>
            </w:pPr>
          </w:p>
        </w:tc>
        <w:tc>
          <w:tcPr>
            <w:tcW w:w="1133" w:type="dxa"/>
          </w:tcPr>
          <w:p w:rsidR="00AC1AA3" w:rsidRDefault="0028231E">
            <w:pPr>
              <w:pStyle w:val="TableParagraph"/>
              <w:rPr>
                <w:sz w:val="18"/>
              </w:rPr>
            </w:pPr>
            <w:r>
              <w:rPr>
                <w:sz w:val="18"/>
              </w:rPr>
              <w:t>Стр.</w:t>
            </w:r>
          </w:p>
        </w:tc>
      </w:tr>
      <w:tr w:rsidR="00AC1AA3">
        <w:trPr>
          <w:trHeight w:val="465"/>
        </w:trPr>
        <w:tc>
          <w:tcPr>
            <w:tcW w:w="8411" w:type="dxa"/>
          </w:tcPr>
          <w:p w:rsidR="00AC1AA3" w:rsidRDefault="0056180D">
            <w:pPr>
              <w:pStyle w:val="TableParagraph"/>
              <w:spacing w:line="223" w:lineRule="exact"/>
              <w:ind w:left="6"/>
              <w:rPr>
                <w:sz w:val="20"/>
              </w:rPr>
            </w:pPr>
            <w:r>
              <w:rPr>
                <w:sz w:val="20"/>
              </w:rPr>
              <w:t>1.1.</w:t>
            </w:r>
            <w:r>
              <w:rPr>
                <w:spacing w:val="-8"/>
                <w:sz w:val="20"/>
              </w:rPr>
              <w:t xml:space="preserve"> </w:t>
            </w:r>
            <w:r>
              <w:rPr>
                <w:sz w:val="20"/>
              </w:rPr>
              <w:t>Пояснительная</w:t>
            </w:r>
            <w:r>
              <w:rPr>
                <w:spacing w:val="-6"/>
                <w:sz w:val="20"/>
              </w:rPr>
              <w:t xml:space="preserve"> </w:t>
            </w:r>
            <w:r>
              <w:rPr>
                <w:sz w:val="20"/>
              </w:rPr>
              <w:t>записка</w:t>
            </w:r>
          </w:p>
        </w:tc>
        <w:tc>
          <w:tcPr>
            <w:tcW w:w="1133" w:type="dxa"/>
          </w:tcPr>
          <w:p w:rsidR="00AC1AA3" w:rsidRDefault="0056180D">
            <w:pPr>
              <w:pStyle w:val="TableParagraph"/>
              <w:spacing w:line="223" w:lineRule="exact"/>
              <w:ind w:left="15"/>
              <w:jc w:val="center"/>
              <w:rPr>
                <w:sz w:val="20"/>
              </w:rPr>
            </w:pPr>
            <w:r>
              <w:rPr>
                <w:w w:val="96"/>
                <w:sz w:val="20"/>
              </w:rPr>
              <w:t>4</w:t>
            </w:r>
          </w:p>
        </w:tc>
      </w:tr>
      <w:tr w:rsidR="00AC1AA3">
        <w:trPr>
          <w:trHeight w:val="465"/>
        </w:trPr>
        <w:tc>
          <w:tcPr>
            <w:tcW w:w="8411" w:type="dxa"/>
          </w:tcPr>
          <w:p w:rsidR="00AC1AA3" w:rsidRDefault="0056180D">
            <w:pPr>
              <w:pStyle w:val="TableParagraph"/>
              <w:spacing w:line="223" w:lineRule="exact"/>
              <w:ind w:left="6"/>
              <w:rPr>
                <w:sz w:val="20"/>
              </w:rPr>
            </w:pPr>
            <w:r>
              <w:rPr>
                <w:sz w:val="20"/>
              </w:rPr>
              <w:t>1.1.1</w:t>
            </w:r>
            <w:r>
              <w:rPr>
                <w:spacing w:val="-6"/>
                <w:sz w:val="20"/>
              </w:rPr>
              <w:t xml:space="preserve"> </w:t>
            </w:r>
            <w:r>
              <w:rPr>
                <w:sz w:val="20"/>
              </w:rPr>
              <w:t>Цели</w:t>
            </w:r>
            <w:r>
              <w:rPr>
                <w:spacing w:val="-8"/>
                <w:sz w:val="20"/>
              </w:rPr>
              <w:t xml:space="preserve"> </w:t>
            </w:r>
            <w:r>
              <w:rPr>
                <w:sz w:val="20"/>
              </w:rPr>
              <w:t>реализации</w:t>
            </w:r>
            <w:r>
              <w:rPr>
                <w:spacing w:val="-5"/>
                <w:sz w:val="20"/>
              </w:rPr>
              <w:t xml:space="preserve"> </w:t>
            </w:r>
            <w:r>
              <w:rPr>
                <w:sz w:val="20"/>
              </w:rPr>
              <w:t>АООП</w:t>
            </w:r>
            <w:r>
              <w:rPr>
                <w:spacing w:val="-4"/>
                <w:sz w:val="20"/>
              </w:rPr>
              <w:t xml:space="preserve"> </w:t>
            </w:r>
            <w:r>
              <w:rPr>
                <w:sz w:val="20"/>
              </w:rPr>
              <w:t>ООО</w:t>
            </w:r>
          </w:p>
        </w:tc>
        <w:tc>
          <w:tcPr>
            <w:tcW w:w="1133" w:type="dxa"/>
          </w:tcPr>
          <w:p w:rsidR="00AC1AA3" w:rsidRDefault="0056180D">
            <w:pPr>
              <w:pStyle w:val="TableParagraph"/>
              <w:spacing w:line="223" w:lineRule="exact"/>
              <w:ind w:left="15"/>
              <w:jc w:val="center"/>
              <w:rPr>
                <w:sz w:val="20"/>
              </w:rPr>
            </w:pPr>
            <w:r>
              <w:rPr>
                <w:w w:val="96"/>
                <w:sz w:val="20"/>
              </w:rPr>
              <w:t>4</w:t>
            </w:r>
          </w:p>
        </w:tc>
      </w:tr>
      <w:tr w:rsidR="00AC1AA3">
        <w:trPr>
          <w:trHeight w:val="462"/>
        </w:trPr>
        <w:tc>
          <w:tcPr>
            <w:tcW w:w="8411" w:type="dxa"/>
          </w:tcPr>
          <w:p w:rsidR="00AC1AA3" w:rsidRDefault="0056180D">
            <w:pPr>
              <w:pStyle w:val="TableParagraph"/>
              <w:spacing w:line="223" w:lineRule="exact"/>
              <w:ind w:left="6"/>
              <w:rPr>
                <w:sz w:val="20"/>
              </w:rPr>
            </w:pPr>
            <w:r>
              <w:rPr>
                <w:sz w:val="20"/>
              </w:rPr>
              <w:t>1.1.2.</w:t>
            </w:r>
            <w:r>
              <w:rPr>
                <w:spacing w:val="-9"/>
                <w:sz w:val="20"/>
              </w:rPr>
              <w:t xml:space="preserve"> </w:t>
            </w:r>
            <w:r>
              <w:rPr>
                <w:sz w:val="20"/>
              </w:rPr>
              <w:t>Принципы</w:t>
            </w:r>
            <w:r>
              <w:rPr>
                <w:spacing w:val="-4"/>
                <w:sz w:val="20"/>
              </w:rPr>
              <w:t xml:space="preserve"> </w:t>
            </w:r>
            <w:r>
              <w:rPr>
                <w:sz w:val="20"/>
              </w:rPr>
              <w:t>формирования</w:t>
            </w:r>
            <w:r>
              <w:rPr>
                <w:spacing w:val="-7"/>
                <w:sz w:val="20"/>
              </w:rPr>
              <w:t xml:space="preserve"> </w:t>
            </w:r>
            <w:r>
              <w:rPr>
                <w:sz w:val="20"/>
              </w:rPr>
              <w:t>и</w:t>
            </w:r>
            <w:r>
              <w:rPr>
                <w:spacing w:val="-8"/>
                <w:sz w:val="20"/>
              </w:rPr>
              <w:t xml:space="preserve"> </w:t>
            </w:r>
            <w:r>
              <w:rPr>
                <w:sz w:val="20"/>
              </w:rPr>
              <w:t>механизмы</w:t>
            </w:r>
            <w:r>
              <w:rPr>
                <w:spacing w:val="-4"/>
                <w:sz w:val="20"/>
              </w:rPr>
              <w:t xml:space="preserve"> </w:t>
            </w:r>
            <w:r>
              <w:rPr>
                <w:sz w:val="20"/>
              </w:rPr>
              <w:t>и</w:t>
            </w:r>
            <w:r>
              <w:rPr>
                <w:spacing w:val="-9"/>
                <w:sz w:val="20"/>
              </w:rPr>
              <w:t xml:space="preserve"> </w:t>
            </w:r>
            <w:r>
              <w:rPr>
                <w:sz w:val="20"/>
              </w:rPr>
              <w:t>реализации</w:t>
            </w:r>
            <w:r>
              <w:rPr>
                <w:spacing w:val="-5"/>
                <w:sz w:val="20"/>
              </w:rPr>
              <w:t xml:space="preserve"> </w:t>
            </w:r>
            <w:r>
              <w:rPr>
                <w:sz w:val="20"/>
              </w:rPr>
              <w:t>АООП</w:t>
            </w:r>
            <w:r>
              <w:rPr>
                <w:spacing w:val="-5"/>
                <w:sz w:val="20"/>
              </w:rPr>
              <w:t xml:space="preserve"> </w:t>
            </w:r>
            <w:r>
              <w:rPr>
                <w:sz w:val="20"/>
              </w:rPr>
              <w:t>ООО</w:t>
            </w:r>
          </w:p>
        </w:tc>
        <w:tc>
          <w:tcPr>
            <w:tcW w:w="1133" w:type="dxa"/>
          </w:tcPr>
          <w:p w:rsidR="00AC1AA3" w:rsidRDefault="0056180D">
            <w:pPr>
              <w:pStyle w:val="TableParagraph"/>
              <w:spacing w:line="223" w:lineRule="exact"/>
              <w:ind w:left="15"/>
              <w:jc w:val="center"/>
              <w:rPr>
                <w:sz w:val="20"/>
              </w:rPr>
            </w:pPr>
            <w:r>
              <w:rPr>
                <w:w w:val="96"/>
                <w:sz w:val="20"/>
              </w:rPr>
              <w:t>5</w:t>
            </w:r>
          </w:p>
        </w:tc>
      </w:tr>
      <w:tr w:rsidR="00AC1AA3">
        <w:trPr>
          <w:trHeight w:val="729"/>
        </w:trPr>
        <w:tc>
          <w:tcPr>
            <w:tcW w:w="8411" w:type="dxa"/>
          </w:tcPr>
          <w:p w:rsidR="00AC1AA3" w:rsidRDefault="0056180D" w:rsidP="004C69D0">
            <w:pPr>
              <w:pStyle w:val="TableParagraph"/>
              <w:tabs>
                <w:tab w:val="left" w:pos="1311"/>
                <w:tab w:val="left" w:pos="1595"/>
              </w:tabs>
              <w:spacing w:line="276" w:lineRule="auto"/>
              <w:ind w:left="102" w:right="1" w:hanging="96"/>
              <w:rPr>
                <w:sz w:val="20"/>
              </w:rPr>
            </w:pPr>
            <w:r>
              <w:rPr>
                <w:sz w:val="20"/>
              </w:rPr>
              <w:t>1.2.Планируемые</w:t>
            </w:r>
            <w:r>
              <w:rPr>
                <w:sz w:val="20"/>
              </w:rPr>
              <w:tab/>
              <w:t>результаты</w:t>
            </w:r>
            <w:r>
              <w:rPr>
                <w:sz w:val="20"/>
              </w:rPr>
              <w:tab/>
              <w:t>освоения</w:t>
            </w:r>
            <w:r>
              <w:rPr>
                <w:sz w:val="20"/>
              </w:rPr>
              <w:tab/>
              <w:t>обучающимися</w:t>
            </w:r>
            <w:r>
              <w:rPr>
                <w:sz w:val="20"/>
              </w:rPr>
              <w:tab/>
              <w:t>адаптированной</w:t>
            </w:r>
            <w:r>
              <w:rPr>
                <w:sz w:val="20"/>
              </w:rPr>
              <w:tab/>
            </w:r>
            <w:r>
              <w:rPr>
                <w:spacing w:val="-2"/>
                <w:sz w:val="20"/>
              </w:rPr>
              <w:t>основной</w:t>
            </w:r>
            <w:r>
              <w:rPr>
                <w:spacing w:val="-47"/>
                <w:sz w:val="20"/>
              </w:rPr>
              <w:t xml:space="preserve"> </w:t>
            </w:r>
            <w:r>
              <w:rPr>
                <w:sz w:val="20"/>
              </w:rPr>
              <w:t>образовательной</w:t>
            </w:r>
            <w:r>
              <w:rPr>
                <w:spacing w:val="-3"/>
                <w:sz w:val="20"/>
              </w:rPr>
              <w:t xml:space="preserve"> </w:t>
            </w:r>
            <w:r>
              <w:rPr>
                <w:sz w:val="20"/>
              </w:rPr>
              <w:t>программы основного</w:t>
            </w:r>
            <w:r>
              <w:rPr>
                <w:spacing w:val="3"/>
                <w:sz w:val="20"/>
              </w:rPr>
              <w:t xml:space="preserve"> </w:t>
            </w:r>
            <w:r>
              <w:rPr>
                <w:sz w:val="20"/>
              </w:rPr>
              <w:t>общего образования</w:t>
            </w:r>
          </w:p>
        </w:tc>
        <w:tc>
          <w:tcPr>
            <w:tcW w:w="1133" w:type="dxa"/>
          </w:tcPr>
          <w:p w:rsidR="00AC1AA3" w:rsidRDefault="0056180D">
            <w:pPr>
              <w:pStyle w:val="TableParagraph"/>
              <w:spacing w:line="225" w:lineRule="exact"/>
              <w:ind w:left="15"/>
              <w:jc w:val="center"/>
              <w:rPr>
                <w:sz w:val="20"/>
              </w:rPr>
            </w:pPr>
            <w:r>
              <w:rPr>
                <w:w w:val="96"/>
                <w:sz w:val="20"/>
              </w:rPr>
              <w:t>6</w:t>
            </w:r>
          </w:p>
        </w:tc>
      </w:tr>
      <w:tr w:rsidR="00AC1AA3">
        <w:trPr>
          <w:trHeight w:val="729"/>
        </w:trPr>
        <w:tc>
          <w:tcPr>
            <w:tcW w:w="8411" w:type="dxa"/>
          </w:tcPr>
          <w:p w:rsidR="00AC1AA3" w:rsidRDefault="0056180D">
            <w:pPr>
              <w:pStyle w:val="TableParagraph"/>
              <w:spacing w:line="278" w:lineRule="auto"/>
              <w:ind w:left="102" w:hanging="96"/>
              <w:rPr>
                <w:sz w:val="20"/>
              </w:rPr>
            </w:pPr>
            <w:r>
              <w:rPr>
                <w:sz w:val="20"/>
              </w:rPr>
              <w:t>1.3.Система</w:t>
            </w:r>
            <w:r>
              <w:rPr>
                <w:spacing w:val="30"/>
                <w:sz w:val="20"/>
              </w:rPr>
              <w:t xml:space="preserve"> </w:t>
            </w:r>
            <w:r>
              <w:rPr>
                <w:sz w:val="20"/>
              </w:rPr>
              <w:t>оценки</w:t>
            </w:r>
            <w:r>
              <w:rPr>
                <w:spacing w:val="29"/>
                <w:sz w:val="20"/>
              </w:rPr>
              <w:t xml:space="preserve"> </w:t>
            </w:r>
            <w:r>
              <w:rPr>
                <w:sz w:val="20"/>
              </w:rPr>
              <w:t>достижения</w:t>
            </w:r>
            <w:r>
              <w:rPr>
                <w:spacing w:val="29"/>
                <w:sz w:val="20"/>
              </w:rPr>
              <w:t xml:space="preserve"> </w:t>
            </w:r>
            <w:r>
              <w:rPr>
                <w:sz w:val="20"/>
              </w:rPr>
              <w:t>планируемых</w:t>
            </w:r>
            <w:r>
              <w:rPr>
                <w:spacing w:val="30"/>
                <w:sz w:val="20"/>
              </w:rPr>
              <w:t xml:space="preserve"> </w:t>
            </w:r>
            <w:r>
              <w:rPr>
                <w:sz w:val="20"/>
              </w:rPr>
              <w:t>результатов</w:t>
            </w:r>
            <w:r>
              <w:rPr>
                <w:spacing w:val="29"/>
                <w:sz w:val="20"/>
              </w:rPr>
              <w:t xml:space="preserve"> </w:t>
            </w:r>
            <w:r>
              <w:rPr>
                <w:sz w:val="20"/>
              </w:rPr>
              <w:t>освоения</w:t>
            </w:r>
            <w:r>
              <w:rPr>
                <w:spacing w:val="28"/>
                <w:sz w:val="20"/>
              </w:rPr>
              <w:t xml:space="preserve"> </w:t>
            </w:r>
            <w:r>
              <w:rPr>
                <w:sz w:val="20"/>
              </w:rPr>
              <w:t>адаптированной</w:t>
            </w:r>
            <w:r>
              <w:rPr>
                <w:spacing w:val="28"/>
                <w:sz w:val="20"/>
              </w:rPr>
              <w:t xml:space="preserve"> </w:t>
            </w:r>
            <w:r>
              <w:rPr>
                <w:sz w:val="20"/>
              </w:rPr>
              <w:t>основной</w:t>
            </w:r>
            <w:r>
              <w:rPr>
                <w:spacing w:val="-47"/>
                <w:sz w:val="20"/>
              </w:rPr>
              <w:t xml:space="preserve"> </w:t>
            </w:r>
            <w:r>
              <w:rPr>
                <w:sz w:val="20"/>
              </w:rPr>
              <w:t>образовательной</w:t>
            </w:r>
            <w:r>
              <w:rPr>
                <w:spacing w:val="-3"/>
                <w:sz w:val="20"/>
              </w:rPr>
              <w:t xml:space="preserve"> </w:t>
            </w:r>
            <w:r>
              <w:rPr>
                <w:sz w:val="20"/>
              </w:rPr>
              <w:t>программы основного</w:t>
            </w:r>
            <w:r>
              <w:rPr>
                <w:spacing w:val="3"/>
                <w:sz w:val="20"/>
              </w:rPr>
              <w:t xml:space="preserve"> </w:t>
            </w:r>
            <w:r>
              <w:rPr>
                <w:sz w:val="20"/>
              </w:rPr>
              <w:t>общего образования</w:t>
            </w:r>
          </w:p>
        </w:tc>
        <w:tc>
          <w:tcPr>
            <w:tcW w:w="1133" w:type="dxa"/>
          </w:tcPr>
          <w:p w:rsidR="00AC1AA3" w:rsidRDefault="0056180D" w:rsidP="004C69D0">
            <w:pPr>
              <w:pStyle w:val="TableParagraph"/>
              <w:spacing w:line="223" w:lineRule="exact"/>
              <w:ind w:left="127" w:right="379"/>
              <w:jc w:val="center"/>
              <w:rPr>
                <w:sz w:val="20"/>
              </w:rPr>
            </w:pPr>
            <w:r>
              <w:rPr>
                <w:sz w:val="20"/>
              </w:rPr>
              <w:t>10</w:t>
            </w:r>
          </w:p>
        </w:tc>
      </w:tr>
      <w:tr w:rsidR="00AC1AA3">
        <w:trPr>
          <w:trHeight w:val="462"/>
        </w:trPr>
        <w:tc>
          <w:tcPr>
            <w:tcW w:w="8411" w:type="dxa"/>
          </w:tcPr>
          <w:p w:rsidR="00AC1AA3" w:rsidRDefault="0056180D">
            <w:pPr>
              <w:pStyle w:val="TableParagraph"/>
              <w:spacing w:line="221" w:lineRule="exact"/>
              <w:ind w:left="6"/>
              <w:rPr>
                <w:sz w:val="20"/>
              </w:rPr>
            </w:pPr>
            <w:r>
              <w:rPr>
                <w:sz w:val="20"/>
              </w:rPr>
              <w:t>1.3.1.</w:t>
            </w:r>
            <w:r>
              <w:rPr>
                <w:spacing w:val="-10"/>
                <w:sz w:val="20"/>
              </w:rPr>
              <w:t xml:space="preserve"> </w:t>
            </w:r>
            <w:r>
              <w:rPr>
                <w:sz w:val="20"/>
              </w:rPr>
              <w:t>Общие</w:t>
            </w:r>
            <w:r>
              <w:rPr>
                <w:spacing w:val="-6"/>
                <w:sz w:val="20"/>
              </w:rPr>
              <w:t xml:space="preserve"> </w:t>
            </w:r>
            <w:r>
              <w:rPr>
                <w:sz w:val="20"/>
              </w:rPr>
              <w:t>положения</w:t>
            </w:r>
          </w:p>
        </w:tc>
        <w:tc>
          <w:tcPr>
            <w:tcW w:w="1133" w:type="dxa"/>
          </w:tcPr>
          <w:p w:rsidR="00AC1AA3" w:rsidRDefault="0056180D" w:rsidP="004C69D0">
            <w:pPr>
              <w:pStyle w:val="TableParagraph"/>
              <w:spacing w:line="221" w:lineRule="exact"/>
              <w:ind w:left="-157" w:right="379" w:firstLine="157"/>
              <w:jc w:val="center"/>
              <w:rPr>
                <w:sz w:val="20"/>
              </w:rPr>
            </w:pPr>
            <w:r>
              <w:rPr>
                <w:sz w:val="20"/>
              </w:rPr>
              <w:t>10</w:t>
            </w:r>
          </w:p>
        </w:tc>
      </w:tr>
      <w:tr w:rsidR="00AC1AA3">
        <w:trPr>
          <w:trHeight w:val="465"/>
        </w:trPr>
        <w:tc>
          <w:tcPr>
            <w:tcW w:w="8411" w:type="dxa"/>
          </w:tcPr>
          <w:p w:rsidR="00AC1AA3" w:rsidRDefault="0056180D">
            <w:pPr>
              <w:pStyle w:val="TableParagraph"/>
              <w:spacing w:line="223" w:lineRule="exact"/>
              <w:ind w:left="6"/>
              <w:rPr>
                <w:sz w:val="20"/>
              </w:rPr>
            </w:pPr>
            <w:r>
              <w:rPr>
                <w:sz w:val="20"/>
              </w:rPr>
              <w:t>1.3.2.</w:t>
            </w:r>
            <w:r>
              <w:rPr>
                <w:spacing w:val="-10"/>
                <w:sz w:val="20"/>
              </w:rPr>
              <w:t xml:space="preserve"> </w:t>
            </w:r>
            <w:r>
              <w:rPr>
                <w:sz w:val="20"/>
              </w:rPr>
              <w:t>Особенности</w:t>
            </w:r>
            <w:r>
              <w:rPr>
                <w:spacing w:val="-6"/>
                <w:sz w:val="20"/>
              </w:rPr>
              <w:t xml:space="preserve"> </w:t>
            </w:r>
            <w:r>
              <w:rPr>
                <w:sz w:val="20"/>
              </w:rPr>
              <w:t>оценки</w:t>
            </w:r>
            <w:r>
              <w:rPr>
                <w:spacing w:val="-9"/>
                <w:sz w:val="20"/>
              </w:rPr>
              <w:t xml:space="preserve"> </w:t>
            </w:r>
            <w:r>
              <w:rPr>
                <w:sz w:val="20"/>
              </w:rPr>
              <w:t>метапредметных</w:t>
            </w:r>
            <w:r>
              <w:rPr>
                <w:spacing w:val="-2"/>
                <w:sz w:val="20"/>
              </w:rPr>
              <w:t xml:space="preserve"> </w:t>
            </w:r>
            <w:r>
              <w:rPr>
                <w:sz w:val="20"/>
              </w:rPr>
              <w:t>и</w:t>
            </w:r>
            <w:r>
              <w:rPr>
                <w:spacing w:val="-6"/>
                <w:sz w:val="20"/>
              </w:rPr>
              <w:t xml:space="preserve"> </w:t>
            </w:r>
            <w:r>
              <w:rPr>
                <w:sz w:val="20"/>
              </w:rPr>
              <w:t>предметных</w:t>
            </w:r>
            <w:r>
              <w:rPr>
                <w:spacing w:val="-7"/>
                <w:sz w:val="20"/>
              </w:rPr>
              <w:t xml:space="preserve"> </w:t>
            </w:r>
            <w:r>
              <w:rPr>
                <w:sz w:val="20"/>
              </w:rPr>
              <w:t>результатов</w:t>
            </w:r>
          </w:p>
        </w:tc>
        <w:tc>
          <w:tcPr>
            <w:tcW w:w="1133" w:type="dxa"/>
          </w:tcPr>
          <w:p w:rsidR="00AC1AA3" w:rsidRDefault="0056180D" w:rsidP="004C69D0">
            <w:pPr>
              <w:pStyle w:val="TableParagraph"/>
              <w:spacing w:line="223" w:lineRule="exact"/>
              <w:ind w:left="-157" w:right="379" w:firstLine="157"/>
              <w:jc w:val="center"/>
              <w:rPr>
                <w:sz w:val="20"/>
              </w:rPr>
            </w:pPr>
            <w:r>
              <w:rPr>
                <w:sz w:val="20"/>
              </w:rPr>
              <w:t>10</w:t>
            </w:r>
          </w:p>
        </w:tc>
      </w:tr>
      <w:tr w:rsidR="00AC1AA3">
        <w:trPr>
          <w:trHeight w:val="462"/>
        </w:trPr>
        <w:tc>
          <w:tcPr>
            <w:tcW w:w="8411" w:type="dxa"/>
          </w:tcPr>
          <w:p w:rsidR="00AC1AA3" w:rsidRDefault="0056180D">
            <w:pPr>
              <w:pStyle w:val="TableParagraph"/>
              <w:spacing w:line="223" w:lineRule="exact"/>
              <w:ind w:left="6"/>
              <w:rPr>
                <w:sz w:val="20"/>
              </w:rPr>
            </w:pPr>
            <w:r>
              <w:rPr>
                <w:sz w:val="20"/>
              </w:rPr>
              <w:t>1.3.3.</w:t>
            </w:r>
            <w:r>
              <w:rPr>
                <w:spacing w:val="-10"/>
                <w:sz w:val="20"/>
              </w:rPr>
              <w:t xml:space="preserve"> </w:t>
            </w:r>
            <w:r>
              <w:rPr>
                <w:sz w:val="20"/>
              </w:rPr>
              <w:t>Организация</w:t>
            </w:r>
            <w:r>
              <w:rPr>
                <w:spacing w:val="-8"/>
                <w:sz w:val="20"/>
              </w:rPr>
              <w:t xml:space="preserve"> </w:t>
            </w:r>
            <w:r>
              <w:rPr>
                <w:sz w:val="20"/>
              </w:rPr>
              <w:t>и</w:t>
            </w:r>
            <w:r>
              <w:rPr>
                <w:spacing w:val="-9"/>
                <w:sz w:val="20"/>
              </w:rPr>
              <w:t xml:space="preserve"> </w:t>
            </w:r>
            <w:r>
              <w:rPr>
                <w:sz w:val="20"/>
              </w:rPr>
              <w:t>содержание</w:t>
            </w:r>
            <w:r>
              <w:rPr>
                <w:spacing w:val="-5"/>
                <w:sz w:val="20"/>
              </w:rPr>
              <w:t xml:space="preserve"> </w:t>
            </w:r>
            <w:r>
              <w:rPr>
                <w:sz w:val="20"/>
              </w:rPr>
              <w:t>оценочных</w:t>
            </w:r>
            <w:r>
              <w:rPr>
                <w:spacing w:val="-5"/>
                <w:sz w:val="20"/>
              </w:rPr>
              <w:t xml:space="preserve"> </w:t>
            </w:r>
            <w:r>
              <w:rPr>
                <w:sz w:val="20"/>
              </w:rPr>
              <w:t>процедур</w:t>
            </w:r>
          </w:p>
        </w:tc>
        <w:tc>
          <w:tcPr>
            <w:tcW w:w="1133" w:type="dxa"/>
          </w:tcPr>
          <w:p w:rsidR="00AC1AA3" w:rsidRDefault="0056180D" w:rsidP="004C69D0">
            <w:pPr>
              <w:pStyle w:val="TableParagraph"/>
              <w:spacing w:line="223" w:lineRule="exact"/>
              <w:ind w:left="-157" w:right="379" w:firstLine="157"/>
              <w:jc w:val="center"/>
              <w:rPr>
                <w:sz w:val="20"/>
              </w:rPr>
            </w:pPr>
            <w:r>
              <w:rPr>
                <w:sz w:val="20"/>
              </w:rPr>
              <w:t>11</w:t>
            </w:r>
          </w:p>
        </w:tc>
      </w:tr>
      <w:tr w:rsidR="00AC1AA3">
        <w:trPr>
          <w:trHeight w:val="465"/>
        </w:trPr>
        <w:tc>
          <w:tcPr>
            <w:tcW w:w="8411" w:type="dxa"/>
          </w:tcPr>
          <w:p w:rsidR="00AC1AA3" w:rsidRDefault="0056180D">
            <w:pPr>
              <w:pStyle w:val="TableParagraph"/>
              <w:spacing w:line="230" w:lineRule="exact"/>
              <w:ind w:left="6"/>
              <w:rPr>
                <w:b/>
                <w:sz w:val="20"/>
              </w:rPr>
            </w:pPr>
            <w:r>
              <w:rPr>
                <w:b/>
                <w:sz w:val="20"/>
              </w:rPr>
              <w:t>2.</w:t>
            </w:r>
            <w:r>
              <w:rPr>
                <w:b/>
                <w:spacing w:val="32"/>
                <w:sz w:val="20"/>
              </w:rPr>
              <w:t xml:space="preserve"> </w:t>
            </w:r>
            <w:r>
              <w:rPr>
                <w:b/>
                <w:sz w:val="20"/>
              </w:rPr>
              <w:t>Содержательный</w:t>
            </w:r>
            <w:r>
              <w:rPr>
                <w:b/>
                <w:spacing w:val="33"/>
                <w:sz w:val="20"/>
              </w:rPr>
              <w:t xml:space="preserve"> </w:t>
            </w:r>
            <w:r>
              <w:rPr>
                <w:b/>
                <w:sz w:val="20"/>
              </w:rPr>
              <w:t>раздел</w:t>
            </w:r>
            <w:r>
              <w:rPr>
                <w:b/>
                <w:spacing w:val="35"/>
                <w:sz w:val="20"/>
              </w:rPr>
              <w:t xml:space="preserve"> </w:t>
            </w:r>
            <w:r>
              <w:rPr>
                <w:b/>
                <w:sz w:val="20"/>
              </w:rPr>
              <w:t>адаптированной</w:t>
            </w:r>
            <w:r>
              <w:rPr>
                <w:b/>
                <w:spacing w:val="30"/>
                <w:sz w:val="20"/>
              </w:rPr>
              <w:t xml:space="preserve"> </w:t>
            </w:r>
            <w:r>
              <w:rPr>
                <w:b/>
                <w:sz w:val="20"/>
              </w:rPr>
              <w:t>основной</w:t>
            </w:r>
            <w:r>
              <w:rPr>
                <w:b/>
                <w:spacing w:val="30"/>
                <w:sz w:val="20"/>
              </w:rPr>
              <w:t xml:space="preserve"> </w:t>
            </w:r>
            <w:r>
              <w:rPr>
                <w:b/>
                <w:sz w:val="20"/>
              </w:rPr>
              <w:t>образовательной</w:t>
            </w:r>
            <w:r>
              <w:rPr>
                <w:b/>
                <w:spacing w:val="31"/>
                <w:sz w:val="20"/>
              </w:rPr>
              <w:t xml:space="preserve"> </w:t>
            </w:r>
            <w:r>
              <w:rPr>
                <w:b/>
                <w:sz w:val="20"/>
              </w:rPr>
              <w:t>программы</w:t>
            </w:r>
            <w:r>
              <w:rPr>
                <w:b/>
                <w:spacing w:val="-47"/>
                <w:sz w:val="20"/>
              </w:rPr>
              <w:t xml:space="preserve"> </w:t>
            </w:r>
            <w:r>
              <w:rPr>
                <w:b/>
                <w:sz w:val="20"/>
              </w:rPr>
              <w:t>основного</w:t>
            </w:r>
            <w:r>
              <w:rPr>
                <w:b/>
                <w:spacing w:val="-4"/>
                <w:sz w:val="20"/>
              </w:rPr>
              <w:t xml:space="preserve"> </w:t>
            </w:r>
            <w:r>
              <w:rPr>
                <w:b/>
                <w:sz w:val="20"/>
              </w:rPr>
              <w:t>общего</w:t>
            </w:r>
            <w:r>
              <w:rPr>
                <w:b/>
                <w:spacing w:val="-1"/>
                <w:sz w:val="20"/>
              </w:rPr>
              <w:t xml:space="preserve"> </w:t>
            </w:r>
            <w:r>
              <w:rPr>
                <w:b/>
                <w:sz w:val="20"/>
              </w:rPr>
              <w:t>образования</w:t>
            </w:r>
          </w:p>
        </w:tc>
        <w:tc>
          <w:tcPr>
            <w:tcW w:w="1133" w:type="dxa"/>
          </w:tcPr>
          <w:p w:rsidR="00AC1AA3" w:rsidRDefault="0056180D" w:rsidP="004C69D0">
            <w:pPr>
              <w:pStyle w:val="TableParagraph"/>
              <w:ind w:left="-157" w:right="379" w:firstLine="157"/>
              <w:jc w:val="center"/>
              <w:rPr>
                <w:b/>
                <w:sz w:val="20"/>
              </w:rPr>
            </w:pPr>
            <w:r>
              <w:rPr>
                <w:b/>
                <w:sz w:val="20"/>
              </w:rPr>
              <w:t>17</w:t>
            </w:r>
          </w:p>
        </w:tc>
      </w:tr>
      <w:tr w:rsidR="00AC1AA3">
        <w:trPr>
          <w:trHeight w:val="465"/>
        </w:trPr>
        <w:tc>
          <w:tcPr>
            <w:tcW w:w="8411" w:type="dxa"/>
          </w:tcPr>
          <w:p w:rsidR="00AC1AA3" w:rsidRDefault="0056180D">
            <w:pPr>
              <w:pStyle w:val="TableParagraph"/>
              <w:tabs>
                <w:tab w:val="left" w:pos="1586"/>
              </w:tabs>
              <w:spacing w:line="235" w:lineRule="auto"/>
              <w:ind w:left="6" w:right="18"/>
              <w:rPr>
                <w:sz w:val="20"/>
              </w:rPr>
            </w:pPr>
            <w:r>
              <w:rPr>
                <w:sz w:val="20"/>
              </w:rPr>
              <w:t>2.1.</w:t>
            </w:r>
            <w:r>
              <w:rPr>
                <w:spacing w:val="54"/>
                <w:sz w:val="20"/>
              </w:rPr>
              <w:t xml:space="preserve"> </w:t>
            </w:r>
            <w:r>
              <w:rPr>
                <w:sz w:val="20"/>
              </w:rPr>
              <w:t>Программа</w:t>
            </w:r>
            <w:r>
              <w:rPr>
                <w:sz w:val="20"/>
              </w:rPr>
              <w:tab/>
              <w:t>коррекционной  работы</w:t>
            </w:r>
            <w:r>
              <w:rPr>
                <w:spacing w:val="1"/>
                <w:sz w:val="20"/>
              </w:rPr>
              <w:t xml:space="preserve"> </w:t>
            </w:r>
            <w:r>
              <w:rPr>
                <w:sz w:val="20"/>
              </w:rPr>
              <w:t>с</w:t>
            </w:r>
            <w:r>
              <w:rPr>
                <w:spacing w:val="2"/>
                <w:sz w:val="20"/>
              </w:rPr>
              <w:t xml:space="preserve"> </w:t>
            </w:r>
            <w:r>
              <w:rPr>
                <w:sz w:val="20"/>
              </w:rPr>
              <w:t>обучающимися</w:t>
            </w:r>
            <w:r>
              <w:rPr>
                <w:spacing w:val="49"/>
                <w:sz w:val="20"/>
              </w:rPr>
              <w:t xml:space="preserve"> </w:t>
            </w:r>
            <w:r>
              <w:rPr>
                <w:sz w:val="20"/>
              </w:rPr>
              <w:t>при</w:t>
            </w:r>
            <w:r>
              <w:rPr>
                <w:spacing w:val="49"/>
                <w:sz w:val="20"/>
              </w:rPr>
              <w:t xml:space="preserve"> </w:t>
            </w:r>
            <w:r>
              <w:rPr>
                <w:sz w:val="20"/>
              </w:rPr>
              <w:t>получении  основного</w:t>
            </w:r>
            <w:r>
              <w:rPr>
                <w:spacing w:val="4"/>
                <w:sz w:val="20"/>
              </w:rPr>
              <w:t xml:space="preserve"> </w:t>
            </w:r>
            <w:r>
              <w:rPr>
                <w:sz w:val="20"/>
              </w:rPr>
              <w:t>общего</w:t>
            </w:r>
            <w:r>
              <w:rPr>
                <w:spacing w:val="-47"/>
                <w:sz w:val="20"/>
              </w:rPr>
              <w:t xml:space="preserve"> </w:t>
            </w:r>
            <w:r>
              <w:rPr>
                <w:sz w:val="20"/>
              </w:rPr>
              <w:t>образования</w:t>
            </w:r>
          </w:p>
        </w:tc>
        <w:tc>
          <w:tcPr>
            <w:tcW w:w="1133" w:type="dxa"/>
          </w:tcPr>
          <w:p w:rsidR="00AC1AA3" w:rsidRDefault="0056180D" w:rsidP="004C69D0">
            <w:pPr>
              <w:pStyle w:val="TableParagraph"/>
              <w:spacing w:line="223" w:lineRule="exact"/>
              <w:ind w:left="-157" w:right="379" w:firstLine="157"/>
              <w:jc w:val="center"/>
              <w:rPr>
                <w:sz w:val="20"/>
              </w:rPr>
            </w:pPr>
            <w:r>
              <w:rPr>
                <w:sz w:val="20"/>
              </w:rPr>
              <w:t>18</w:t>
            </w:r>
          </w:p>
        </w:tc>
      </w:tr>
      <w:tr w:rsidR="00AC1AA3">
        <w:trPr>
          <w:trHeight w:val="462"/>
        </w:trPr>
        <w:tc>
          <w:tcPr>
            <w:tcW w:w="8411" w:type="dxa"/>
          </w:tcPr>
          <w:p w:rsidR="00AC1AA3" w:rsidRDefault="0056180D" w:rsidP="00681F4C">
            <w:pPr>
              <w:pStyle w:val="TableParagraph"/>
              <w:spacing w:line="223" w:lineRule="exact"/>
              <w:ind w:left="6"/>
              <w:rPr>
                <w:sz w:val="20"/>
              </w:rPr>
            </w:pPr>
            <w:r>
              <w:rPr>
                <w:sz w:val="20"/>
              </w:rPr>
              <w:t>2.2.</w:t>
            </w:r>
            <w:r>
              <w:rPr>
                <w:spacing w:val="-7"/>
                <w:sz w:val="20"/>
              </w:rPr>
              <w:t xml:space="preserve"> </w:t>
            </w:r>
            <w:r>
              <w:rPr>
                <w:sz w:val="20"/>
              </w:rPr>
              <w:t>Программа</w:t>
            </w:r>
            <w:r>
              <w:rPr>
                <w:spacing w:val="-3"/>
                <w:sz w:val="20"/>
              </w:rPr>
              <w:t xml:space="preserve"> </w:t>
            </w:r>
            <w:r>
              <w:rPr>
                <w:sz w:val="20"/>
              </w:rPr>
              <w:t>воспитания</w:t>
            </w:r>
            <w:r>
              <w:rPr>
                <w:spacing w:val="-2"/>
                <w:sz w:val="20"/>
              </w:rPr>
              <w:t xml:space="preserve"> </w:t>
            </w:r>
          </w:p>
        </w:tc>
        <w:tc>
          <w:tcPr>
            <w:tcW w:w="1133" w:type="dxa"/>
          </w:tcPr>
          <w:p w:rsidR="00AC1AA3" w:rsidRDefault="0056180D" w:rsidP="00681F4C">
            <w:pPr>
              <w:pStyle w:val="TableParagraph"/>
              <w:spacing w:line="223" w:lineRule="exact"/>
              <w:ind w:left="-157" w:right="379" w:firstLine="157"/>
              <w:jc w:val="center"/>
              <w:rPr>
                <w:sz w:val="20"/>
              </w:rPr>
            </w:pPr>
            <w:r>
              <w:rPr>
                <w:sz w:val="20"/>
              </w:rPr>
              <w:t>4</w:t>
            </w:r>
            <w:r w:rsidR="00681F4C">
              <w:rPr>
                <w:sz w:val="20"/>
              </w:rPr>
              <w:t>7</w:t>
            </w:r>
          </w:p>
        </w:tc>
      </w:tr>
      <w:tr w:rsidR="00AC1AA3">
        <w:trPr>
          <w:trHeight w:val="462"/>
        </w:trPr>
        <w:tc>
          <w:tcPr>
            <w:tcW w:w="8411" w:type="dxa"/>
          </w:tcPr>
          <w:p w:rsidR="00AC1AA3" w:rsidRDefault="0056180D">
            <w:pPr>
              <w:pStyle w:val="TableParagraph"/>
              <w:spacing w:line="221" w:lineRule="exact"/>
              <w:ind w:left="6"/>
              <w:rPr>
                <w:sz w:val="20"/>
              </w:rPr>
            </w:pPr>
            <w:r>
              <w:rPr>
                <w:sz w:val="20"/>
              </w:rPr>
              <w:t>2.3</w:t>
            </w:r>
            <w:r>
              <w:rPr>
                <w:spacing w:val="-6"/>
                <w:sz w:val="20"/>
              </w:rPr>
              <w:t xml:space="preserve"> </w:t>
            </w:r>
            <w:r>
              <w:rPr>
                <w:sz w:val="20"/>
              </w:rPr>
              <w:t>Рабочие</w:t>
            </w:r>
            <w:r>
              <w:rPr>
                <w:spacing w:val="-5"/>
                <w:sz w:val="20"/>
              </w:rPr>
              <w:t xml:space="preserve"> </w:t>
            </w:r>
            <w:r>
              <w:rPr>
                <w:sz w:val="20"/>
              </w:rPr>
              <w:t>программы</w:t>
            </w:r>
            <w:r>
              <w:rPr>
                <w:spacing w:val="43"/>
                <w:sz w:val="20"/>
              </w:rPr>
              <w:t xml:space="preserve"> </w:t>
            </w:r>
            <w:r>
              <w:rPr>
                <w:sz w:val="20"/>
              </w:rPr>
              <w:t>учебных</w:t>
            </w:r>
            <w:r>
              <w:rPr>
                <w:spacing w:val="-6"/>
                <w:sz w:val="20"/>
              </w:rPr>
              <w:t xml:space="preserve"> </w:t>
            </w:r>
            <w:r>
              <w:rPr>
                <w:sz w:val="20"/>
              </w:rPr>
              <w:t>предметов</w:t>
            </w:r>
            <w:r>
              <w:rPr>
                <w:spacing w:val="-4"/>
                <w:sz w:val="20"/>
              </w:rPr>
              <w:t xml:space="preserve"> </w:t>
            </w:r>
            <w:r>
              <w:rPr>
                <w:sz w:val="20"/>
              </w:rPr>
              <w:t>АООП</w:t>
            </w:r>
            <w:r>
              <w:rPr>
                <w:spacing w:val="-4"/>
                <w:sz w:val="20"/>
              </w:rPr>
              <w:t xml:space="preserve"> </w:t>
            </w:r>
            <w:r>
              <w:rPr>
                <w:sz w:val="20"/>
              </w:rPr>
              <w:t>ООО,</w:t>
            </w:r>
            <w:r>
              <w:rPr>
                <w:spacing w:val="-4"/>
                <w:sz w:val="20"/>
              </w:rPr>
              <w:t xml:space="preserve"> </w:t>
            </w:r>
            <w:r>
              <w:rPr>
                <w:sz w:val="20"/>
              </w:rPr>
              <w:t>курсов</w:t>
            </w:r>
          </w:p>
        </w:tc>
        <w:tc>
          <w:tcPr>
            <w:tcW w:w="1133" w:type="dxa"/>
          </w:tcPr>
          <w:p w:rsidR="00AC1AA3" w:rsidRDefault="00681F4C" w:rsidP="004C69D0">
            <w:pPr>
              <w:pStyle w:val="TableParagraph"/>
              <w:spacing w:line="225" w:lineRule="exact"/>
              <w:ind w:left="-157" w:right="379" w:firstLine="157"/>
              <w:jc w:val="center"/>
              <w:rPr>
                <w:sz w:val="20"/>
              </w:rPr>
            </w:pPr>
            <w:r>
              <w:rPr>
                <w:sz w:val="20"/>
              </w:rPr>
              <w:t>92</w:t>
            </w:r>
          </w:p>
        </w:tc>
      </w:tr>
      <w:tr w:rsidR="00AC1AA3">
        <w:trPr>
          <w:trHeight w:val="465"/>
        </w:trPr>
        <w:tc>
          <w:tcPr>
            <w:tcW w:w="8411" w:type="dxa"/>
          </w:tcPr>
          <w:p w:rsidR="00AC1AA3" w:rsidRDefault="0056180D">
            <w:pPr>
              <w:pStyle w:val="TableParagraph"/>
              <w:spacing w:line="223" w:lineRule="exact"/>
              <w:ind w:left="6"/>
              <w:rPr>
                <w:sz w:val="20"/>
              </w:rPr>
            </w:pPr>
            <w:r>
              <w:rPr>
                <w:sz w:val="20"/>
              </w:rPr>
              <w:t>2.3.1.</w:t>
            </w:r>
            <w:r>
              <w:rPr>
                <w:spacing w:val="-6"/>
                <w:sz w:val="20"/>
              </w:rPr>
              <w:t xml:space="preserve"> </w:t>
            </w:r>
            <w:r>
              <w:rPr>
                <w:sz w:val="20"/>
              </w:rPr>
              <w:t>Русский</w:t>
            </w:r>
            <w:r>
              <w:rPr>
                <w:spacing w:val="-5"/>
                <w:sz w:val="20"/>
              </w:rPr>
              <w:t xml:space="preserve"> </w:t>
            </w:r>
            <w:r>
              <w:rPr>
                <w:sz w:val="20"/>
              </w:rPr>
              <w:t>язык</w:t>
            </w:r>
          </w:p>
        </w:tc>
        <w:tc>
          <w:tcPr>
            <w:tcW w:w="1133" w:type="dxa"/>
          </w:tcPr>
          <w:p w:rsidR="00AC1AA3" w:rsidRDefault="00681F4C" w:rsidP="004C69D0">
            <w:pPr>
              <w:pStyle w:val="TableParagraph"/>
              <w:spacing w:line="223" w:lineRule="exact"/>
              <w:ind w:left="-157" w:right="379" w:firstLine="157"/>
              <w:jc w:val="center"/>
              <w:rPr>
                <w:sz w:val="20"/>
              </w:rPr>
            </w:pPr>
            <w:r>
              <w:rPr>
                <w:sz w:val="20"/>
              </w:rPr>
              <w:t>92</w:t>
            </w:r>
          </w:p>
        </w:tc>
      </w:tr>
      <w:tr w:rsidR="00AC1AA3">
        <w:trPr>
          <w:trHeight w:val="462"/>
        </w:trPr>
        <w:tc>
          <w:tcPr>
            <w:tcW w:w="8411" w:type="dxa"/>
          </w:tcPr>
          <w:p w:rsidR="00AC1AA3" w:rsidRDefault="0056180D">
            <w:pPr>
              <w:pStyle w:val="TableParagraph"/>
              <w:spacing w:line="221" w:lineRule="exact"/>
              <w:ind w:left="6"/>
              <w:rPr>
                <w:sz w:val="20"/>
              </w:rPr>
            </w:pPr>
            <w:r>
              <w:rPr>
                <w:sz w:val="20"/>
              </w:rPr>
              <w:t>2.3.2.</w:t>
            </w:r>
            <w:r>
              <w:rPr>
                <w:spacing w:val="-8"/>
                <w:sz w:val="20"/>
              </w:rPr>
              <w:t xml:space="preserve"> </w:t>
            </w:r>
            <w:r>
              <w:rPr>
                <w:sz w:val="20"/>
              </w:rPr>
              <w:t>Литература</w:t>
            </w:r>
          </w:p>
        </w:tc>
        <w:tc>
          <w:tcPr>
            <w:tcW w:w="1133" w:type="dxa"/>
          </w:tcPr>
          <w:p w:rsidR="00AC1AA3" w:rsidRDefault="0056180D" w:rsidP="00681F4C">
            <w:pPr>
              <w:pStyle w:val="TableParagraph"/>
              <w:spacing w:line="223" w:lineRule="exact"/>
              <w:ind w:left="-157" w:right="384" w:firstLine="157"/>
              <w:jc w:val="center"/>
              <w:rPr>
                <w:sz w:val="20"/>
              </w:rPr>
            </w:pPr>
            <w:r>
              <w:rPr>
                <w:sz w:val="20"/>
              </w:rPr>
              <w:t>1</w:t>
            </w:r>
            <w:r w:rsidR="00681F4C">
              <w:rPr>
                <w:sz w:val="20"/>
              </w:rPr>
              <w:t>12</w:t>
            </w:r>
          </w:p>
        </w:tc>
      </w:tr>
      <w:tr w:rsidR="00AC1AA3">
        <w:trPr>
          <w:trHeight w:val="465"/>
        </w:trPr>
        <w:tc>
          <w:tcPr>
            <w:tcW w:w="8411" w:type="dxa"/>
          </w:tcPr>
          <w:p w:rsidR="00AC1AA3" w:rsidRDefault="0056180D">
            <w:pPr>
              <w:pStyle w:val="TableParagraph"/>
              <w:spacing w:line="223" w:lineRule="exact"/>
              <w:ind w:left="6"/>
              <w:rPr>
                <w:sz w:val="20"/>
              </w:rPr>
            </w:pPr>
            <w:r>
              <w:rPr>
                <w:sz w:val="20"/>
              </w:rPr>
              <w:t>2.3.3.</w:t>
            </w:r>
            <w:r>
              <w:rPr>
                <w:spacing w:val="-9"/>
                <w:sz w:val="20"/>
              </w:rPr>
              <w:t xml:space="preserve"> </w:t>
            </w:r>
            <w:r>
              <w:rPr>
                <w:sz w:val="20"/>
              </w:rPr>
              <w:t>Иностранный</w:t>
            </w:r>
            <w:r>
              <w:rPr>
                <w:spacing w:val="-8"/>
                <w:sz w:val="20"/>
              </w:rPr>
              <w:t xml:space="preserve"> </w:t>
            </w:r>
            <w:r>
              <w:rPr>
                <w:sz w:val="20"/>
              </w:rPr>
              <w:t>язык</w:t>
            </w:r>
            <w:r>
              <w:rPr>
                <w:spacing w:val="-5"/>
                <w:sz w:val="20"/>
              </w:rPr>
              <w:t xml:space="preserve"> </w:t>
            </w:r>
            <w:r>
              <w:rPr>
                <w:sz w:val="20"/>
              </w:rPr>
              <w:t>(английский</w:t>
            </w:r>
            <w:r>
              <w:rPr>
                <w:spacing w:val="-7"/>
                <w:sz w:val="20"/>
              </w:rPr>
              <w:t xml:space="preserve"> </w:t>
            </w:r>
            <w:r>
              <w:rPr>
                <w:sz w:val="20"/>
              </w:rPr>
              <w:t>язык)</w:t>
            </w:r>
          </w:p>
        </w:tc>
        <w:tc>
          <w:tcPr>
            <w:tcW w:w="1133" w:type="dxa"/>
          </w:tcPr>
          <w:p w:rsidR="00AC1AA3" w:rsidRDefault="0056180D" w:rsidP="00681F4C">
            <w:pPr>
              <w:pStyle w:val="TableParagraph"/>
              <w:spacing w:line="225" w:lineRule="exact"/>
              <w:ind w:left="-157" w:right="384" w:firstLine="157"/>
              <w:jc w:val="center"/>
              <w:rPr>
                <w:sz w:val="20"/>
              </w:rPr>
            </w:pPr>
            <w:r>
              <w:rPr>
                <w:sz w:val="20"/>
              </w:rPr>
              <w:t>1</w:t>
            </w:r>
            <w:r w:rsidR="00681F4C">
              <w:rPr>
                <w:sz w:val="20"/>
              </w:rPr>
              <w:t>24</w:t>
            </w:r>
          </w:p>
        </w:tc>
      </w:tr>
      <w:tr w:rsidR="00AC1AA3">
        <w:trPr>
          <w:trHeight w:val="465"/>
        </w:trPr>
        <w:tc>
          <w:tcPr>
            <w:tcW w:w="8411" w:type="dxa"/>
          </w:tcPr>
          <w:p w:rsidR="00AC1AA3" w:rsidRDefault="0056180D">
            <w:pPr>
              <w:pStyle w:val="TableParagraph"/>
              <w:spacing w:line="221" w:lineRule="exact"/>
              <w:ind w:left="6"/>
              <w:rPr>
                <w:sz w:val="20"/>
              </w:rPr>
            </w:pPr>
            <w:r>
              <w:rPr>
                <w:sz w:val="20"/>
              </w:rPr>
              <w:t>2.3.4.</w:t>
            </w:r>
            <w:r>
              <w:rPr>
                <w:spacing w:val="-9"/>
                <w:sz w:val="20"/>
              </w:rPr>
              <w:t xml:space="preserve"> </w:t>
            </w:r>
            <w:r>
              <w:rPr>
                <w:sz w:val="20"/>
              </w:rPr>
              <w:t>История</w:t>
            </w:r>
          </w:p>
        </w:tc>
        <w:tc>
          <w:tcPr>
            <w:tcW w:w="1133" w:type="dxa"/>
          </w:tcPr>
          <w:p w:rsidR="00AC1AA3" w:rsidRDefault="0056180D" w:rsidP="00681F4C">
            <w:pPr>
              <w:pStyle w:val="TableParagraph"/>
              <w:spacing w:line="223" w:lineRule="exact"/>
              <w:ind w:left="-157" w:right="384" w:firstLine="157"/>
              <w:jc w:val="center"/>
              <w:rPr>
                <w:sz w:val="20"/>
              </w:rPr>
            </w:pPr>
            <w:r>
              <w:rPr>
                <w:sz w:val="20"/>
              </w:rPr>
              <w:t>12</w:t>
            </w:r>
            <w:r w:rsidR="00681F4C">
              <w:rPr>
                <w:sz w:val="20"/>
              </w:rPr>
              <w:t>8</w:t>
            </w:r>
          </w:p>
        </w:tc>
      </w:tr>
      <w:tr w:rsidR="00AC1AA3">
        <w:trPr>
          <w:trHeight w:val="465"/>
        </w:trPr>
        <w:tc>
          <w:tcPr>
            <w:tcW w:w="8411" w:type="dxa"/>
          </w:tcPr>
          <w:p w:rsidR="00AC1AA3" w:rsidRDefault="0056180D">
            <w:pPr>
              <w:pStyle w:val="TableParagraph"/>
              <w:spacing w:line="221" w:lineRule="exact"/>
              <w:ind w:left="6"/>
              <w:rPr>
                <w:sz w:val="20"/>
              </w:rPr>
            </w:pPr>
            <w:r>
              <w:rPr>
                <w:spacing w:val="-1"/>
                <w:sz w:val="20"/>
              </w:rPr>
              <w:t>2.3.5.</w:t>
            </w:r>
            <w:r>
              <w:rPr>
                <w:spacing w:val="-11"/>
                <w:sz w:val="20"/>
              </w:rPr>
              <w:t xml:space="preserve"> </w:t>
            </w:r>
            <w:r>
              <w:rPr>
                <w:sz w:val="20"/>
              </w:rPr>
              <w:t>Обществознание</w:t>
            </w:r>
          </w:p>
        </w:tc>
        <w:tc>
          <w:tcPr>
            <w:tcW w:w="1133" w:type="dxa"/>
          </w:tcPr>
          <w:p w:rsidR="00AC1AA3" w:rsidRDefault="0056180D" w:rsidP="00681F4C">
            <w:pPr>
              <w:pStyle w:val="TableParagraph"/>
              <w:spacing w:line="223" w:lineRule="exact"/>
              <w:ind w:left="-157" w:right="384" w:firstLine="157"/>
              <w:jc w:val="center"/>
              <w:rPr>
                <w:sz w:val="20"/>
              </w:rPr>
            </w:pPr>
            <w:r>
              <w:rPr>
                <w:sz w:val="20"/>
              </w:rPr>
              <w:t>1</w:t>
            </w:r>
            <w:r w:rsidR="00681F4C">
              <w:rPr>
                <w:sz w:val="20"/>
              </w:rPr>
              <w:t>55</w:t>
            </w:r>
          </w:p>
        </w:tc>
      </w:tr>
      <w:tr w:rsidR="00AC1AA3">
        <w:trPr>
          <w:trHeight w:val="460"/>
        </w:trPr>
        <w:tc>
          <w:tcPr>
            <w:tcW w:w="8411" w:type="dxa"/>
          </w:tcPr>
          <w:p w:rsidR="00AC1AA3" w:rsidRDefault="0056180D">
            <w:pPr>
              <w:pStyle w:val="TableParagraph"/>
              <w:spacing w:line="221" w:lineRule="exact"/>
              <w:ind w:left="6"/>
              <w:rPr>
                <w:sz w:val="20"/>
              </w:rPr>
            </w:pPr>
            <w:r>
              <w:rPr>
                <w:sz w:val="20"/>
              </w:rPr>
              <w:t>2.3.6.</w:t>
            </w:r>
            <w:r>
              <w:rPr>
                <w:spacing w:val="-9"/>
                <w:sz w:val="20"/>
              </w:rPr>
              <w:t xml:space="preserve"> </w:t>
            </w:r>
            <w:r>
              <w:rPr>
                <w:sz w:val="20"/>
              </w:rPr>
              <w:t>География</w:t>
            </w:r>
          </w:p>
        </w:tc>
        <w:tc>
          <w:tcPr>
            <w:tcW w:w="1133" w:type="dxa"/>
          </w:tcPr>
          <w:p w:rsidR="00AC1AA3" w:rsidRDefault="0056180D" w:rsidP="00681F4C">
            <w:pPr>
              <w:pStyle w:val="TableParagraph"/>
              <w:spacing w:line="223" w:lineRule="exact"/>
              <w:ind w:left="-157" w:right="384" w:firstLine="157"/>
              <w:jc w:val="center"/>
              <w:rPr>
                <w:sz w:val="20"/>
              </w:rPr>
            </w:pPr>
            <w:r>
              <w:rPr>
                <w:sz w:val="20"/>
              </w:rPr>
              <w:t>1</w:t>
            </w:r>
            <w:r w:rsidR="00681F4C">
              <w:rPr>
                <w:sz w:val="20"/>
              </w:rPr>
              <w:t>63</w:t>
            </w:r>
          </w:p>
        </w:tc>
      </w:tr>
      <w:tr w:rsidR="00AC1AA3">
        <w:trPr>
          <w:trHeight w:val="465"/>
        </w:trPr>
        <w:tc>
          <w:tcPr>
            <w:tcW w:w="8411" w:type="dxa"/>
          </w:tcPr>
          <w:p w:rsidR="00AC1AA3" w:rsidRDefault="0056180D">
            <w:pPr>
              <w:pStyle w:val="TableParagraph"/>
              <w:spacing w:line="223" w:lineRule="exact"/>
              <w:ind w:left="6"/>
              <w:rPr>
                <w:sz w:val="20"/>
              </w:rPr>
            </w:pPr>
            <w:r>
              <w:rPr>
                <w:sz w:val="20"/>
              </w:rPr>
              <w:t>2.3.7.</w:t>
            </w:r>
            <w:r>
              <w:rPr>
                <w:spacing w:val="-9"/>
                <w:sz w:val="20"/>
              </w:rPr>
              <w:t xml:space="preserve"> </w:t>
            </w:r>
            <w:r>
              <w:rPr>
                <w:sz w:val="20"/>
              </w:rPr>
              <w:t>Математика</w:t>
            </w:r>
          </w:p>
        </w:tc>
        <w:tc>
          <w:tcPr>
            <w:tcW w:w="1133" w:type="dxa"/>
          </w:tcPr>
          <w:p w:rsidR="00AC1AA3" w:rsidRDefault="0056180D" w:rsidP="00681F4C">
            <w:pPr>
              <w:pStyle w:val="TableParagraph"/>
              <w:spacing w:line="223" w:lineRule="exact"/>
              <w:ind w:left="-157" w:right="384" w:firstLine="157"/>
              <w:jc w:val="center"/>
              <w:rPr>
                <w:sz w:val="20"/>
              </w:rPr>
            </w:pPr>
            <w:r>
              <w:rPr>
                <w:sz w:val="20"/>
              </w:rPr>
              <w:t>1</w:t>
            </w:r>
            <w:r w:rsidR="00681F4C">
              <w:rPr>
                <w:sz w:val="20"/>
              </w:rPr>
              <w:t>77</w:t>
            </w:r>
          </w:p>
        </w:tc>
      </w:tr>
      <w:tr w:rsidR="00AC1AA3">
        <w:trPr>
          <w:trHeight w:val="465"/>
        </w:trPr>
        <w:tc>
          <w:tcPr>
            <w:tcW w:w="8411" w:type="dxa"/>
          </w:tcPr>
          <w:p w:rsidR="00AC1AA3" w:rsidRDefault="0056180D">
            <w:pPr>
              <w:pStyle w:val="TableParagraph"/>
              <w:spacing w:line="221" w:lineRule="exact"/>
              <w:ind w:left="6"/>
              <w:rPr>
                <w:sz w:val="20"/>
              </w:rPr>
            </w:pPr>
            <w:r>
              <w:rPr>
                <w:sz w:val="20"/>
              </w:rPr>
              <w:t>2.3.8.</w:t>
            </w:r>
            <w:r>
              <w:rPr>
                <w:spacing w:val="-9"/>
                <w:sz w:val="20"/>
              </w:rPr>
              <w:t xml:space="preserve"> </w:t>
            </w:r>
            <w:r>
              <w:rPr>
                <w:sz w:val="20"/>
              </w:rPr>
              <w:t>Информатика</w:t>
            </w:r>
          </w:p>
        </w:tc>
        <w:tc>
          <w:tcPr>
            <w:tcW w:w="1133" w:type="dxa"/>
          </w:tcPr>
          <w:p w:rsidR="00AC1AA3" w:rsidRDefault="0056180D" w:rsidP="00681F4C">
            <w:pPr>
              <w:pStyle w:val="TableParagraph"/>
              <w:spacing w:line="223" w:lineRule="exact"/>
              <w:ind w:left="-157" w:right="384" w:firstLine="157"/>
              <w:jc w:val="center"/>
              <w:rPr>
                <w:sz w:val="20"/>
              </w:rPr>
            </w:pPr>
            <w:r>
              <w:rPr>
                <w:sz w:val="20"/>
              </w:rPr>
              <w:t>1</w:t>
            </w:r>
            <w:r w:rsidR="00681F4C">
              <w:rPr>
                <w:sz w:val="20"/>
              </w:rPr>
              <w:t>93</w:t>
            </w:r>
          </w:p>
        </w:tc>
      </w:tr>
      <w:tr w:rsidR="00AC1AA3">
        <w:trPr>
          <w:trHeight w:val="462"/>
        </w:trPr>
        <w:tc>
          <w:tcPr>
            <w:tcW w:w="8411" w:type="dxa"/>
          </w:tcPr>
          <w:p w:rsidR="00AC1AA3" w:rsidRDefault="0056180D">
            <w:pPr>
              <w:pStyle w:val="TableParagraph"/>
              <w:spacing w:line="221" w:lineRule="exact"/>
              <w:ind w:left="6"/>
              <w:rPr>
                <w:sz w:val="20"/>
              </w:rPr>
            </w:pPr>
            <w:r>
              <w:rPr>
                <w:sz w:val="20"/>
              </w:rPr>
              <w:t>2.3.9.</w:t>
            </w:r>
            <w:r>
              <w:rPr>
                <w:spacing w:val="-9"/>
                <w:sz w:val="20"/>
              </w:rPr>
              <w:t xml:space="preserve"> </w:t>
            </w:r>
            <w:r>
              <w:rPr>
                <w:sz w:val="20"/>
              </w:rPr>
              <w:t>Физика</w:t>
            </w:r>
          </w:p>
        </w:tc>
        <w:tc>
          <w:tcPr>
            <w:tcW w:w="1133" w:type="dxa"/>
          </w:tcPr>
          <w:p w:rsidR="00AC1AA3" w:rsidRDefault="00681F4C" w:rsidP="004C69D0">
            <w:pPr>
              <w:pStyle w:val="TableParagraph"/>
              <w:spacing w:line="223" w:lineRule="exact"/>
              <w:ind w:left="-157" w:right="384" w:firstLine="157"/>
              <w:jc w:val="center"/>
              <w:rPr>
                <w:sz w:val="20"/>
              </w:rPr>
            </w:pPr>
            <w:r>
              <w:rPr>
                <w:sz w:val="20"/>
              </w:rPr>
              <w:t>202</w:t>
            </w:r>
          </w:p>
        </w:tc>
      </w:tr>
      <w:tr w:rsidR="00AC1AA3">
        <w:trPr>
          <w:trHeight w:val="465"/>
        </w:trPr>
        <w:tc>
          <w:tcPr>
            <w:tcW w:w="8411" w:type="dxa"/>
          </w:tcPr>
          <w:p w:rsidR="00AC1AA3" w:rsidRDefault="0056180D">
            <w:pPr>
              <w:pStyle w:val="TableParagraph"/>
              <w:spacing w:line="223" w:lineRule="exact"/>
              <w:ind w:left="6"/>
              <w:rPr>
                <w:sz w:val="20"/>
              </w:rPr>
            </w:pPr>
            <w:r>
              <w:rPr>
                <w:sz w:val="20"/>
              </w:rPr>
              <w:t>2.3.10.</w:t>
            </w:r>
            <w:r>
              <w:rPr>
                <w:spacing w:val="-7"/>
                <w:sz w:val="20"/>
              </w:rPr>
              <w:t xml:space="preserve"> </w:t>
            </w:r>
            <w:r>
              <w:rPr>
                <w:sz w:val="20"/>
              </w:rPr>
              <w:t>Биология</w:t>
            </w:r>
          </w:p>
        </w:tc>
        <w:tc>
          <w:tcPr>
            <w:tcW w:w="1133" w:type="dxa"/>
          </w:tcPr>
          <w:p w:rsidR="00AC1AA3" w:rsidRDefault="0056180D" w:rsidP="00681F4C">
            <w:pPr>
              <w:pStyle w:val="TableParagraph"/>
              <w:spacing w:line="225" w:lineRule="exact"/>
              <w:ind w:left="-157" w:right="384" w:firstLine="157"/>
              <w:jc w:val="center"/>
              <w:rPr>
                <w:sz w:val="20"/>
              </w:rPr>
            </w:pPr>
            <w:r>
              <w:rPr>
                <w:sz w:val="20"/>
              </w:rPr>
              <w:t>2</w:t>
            </w:r>
            <w:r w:rsidR="00681F4C">
              <w:rPr>
                <w:sz w:val="20"/>
              </w:rPr>
              <w:t>13</w:t>
            </w:r>
          </w:p>
        </w:tc>
      </w:tr>
      <w:tr w:rsidR="00AC1AA3">
        <w:trPr>
          <w:trHeight w:val="465"/>
        </w:trPr>
        <w:tc>
          <w:tcPr>
            <w:tcW w:w="8411" w:type="dxa"/>
          </w:tcPr>
          <w:p w:rsidR="00AC1AA3" w:rsidRDefault="0056180D">
            <w:pPr>
              <w:pStyle w:val="TableParagraph"/>
              <w:spacing w:line="221" w:lineRule="exact"/>
              <w:ind w:left="6"/>
              <w:rPr>
                <w:sz w:val="20"/>
              </w:rPr>
            </w:pPr>
            <w:r>
              <w:rPr>
                <w:sz w:val="20"/>
              </w:rPr>
              <w:t>2.3.11.</w:t>
            </w:r>
            <w:r>
              <w:rPr>
                <w:spacing w:val="-4"/>
                <w:sz w:val="20"/>
              </w:rPr>
              <w:t xml:space="preserve"> </w:t>
            </w:r>
            <w:r>
              <w:rPr>
                <w:sz w:val="20"/>
              </w:rPr>
              <w:t>Химия</w:t>
            </w:r>
          </w:p>
        </w:tc>
        <w:tc>
          <w:tcPr>
            <w:tcW w:w="1133" w:type="dxa"/>
          </w:tcPr>
          <w:p w:rsidR="00AC1AA3" w:rsidRDefault="0056180D" w:rsidP="00681F4C">
            <w:pPr>
              <w:pStyle w:val="TableParagraph"/>
              <w:spacing w:line="223" w:lineRule="exact"/>
              <w:ind w:left="-157" w:right="384" w:firstLine="157"/>
              <w:jc w:val="center"/>
              <w:rPr>
                <w:sz w:val="20"/>
              </w:rPr>
            </w:pPr>
            <w:r>
              <w:rPr>
                <w:sz w:val="20"/>
              </w:rPr>
              <w:t>2</w:t>
            </w:r>
            <w:r w:rsidR="00681F4C">
              <w:rPr>
                <w:sz w:val="20"/>
              </w:rPr>
              <w:t>30</w:t>
            </w:r>
          </w:p>
        </w:tc>
      </w:tr>
      <w:tr w:rsidR="00AC1AA3">
        <w:trPr>
          <w:trHeight w:val="460"/>
        </w:trPr>
        <w:tc>
          <w:tcPr>
            <w:tcW w:w="8411" w:type="dxa"/>
          </w:tcPr>
          <w:p w:rsidR="00AC1AA3" w:rsidRDefault="0056180D">
            <w:pPr>
              <w:pStyle w:val="TableParagraph"/>
              <w:spacing w:line="221" w:lineRule="exact"/>
              <w:ind w:left="6"/>
              <w:rPr>
                <w:sz w:val="20"/>
              </w:rPr>
            </w:pPr>
            <w:r>
              <w:rPr>
                <w:sz w:val="20"/>
              </w:rPr>
              <w:t>2.3.12.</w:t>
            </w:r>
            <w:r>
              <w:rPr>
                <w:spacing w:val="-11"/>
                <w:sz w:val="20"/>
              </w:rPr>
              <w:t xml:space="preserve"> </w:t>
            </w:r>
            <w:r>
              <w:rPr>
                <w:sz w:val="20"/>
              </w:rPr>
              <w:t>Изобразительное</w:t>
            </w:r>
            <w:r>
              <w:rPr>
                <w:spacing w:val="-8"/>
                <w:sz w:val="20"/>
              </w:rPr>
              <w:t xml:space="preserve"> </w:t>
            </w:r>
            <w:r>
              <w:rPr>
                <w:sz w:val="20"/>
              </w:rPr>
              <w:t>искусство</w:t>
            </w:r>
          </w:p>
        </w:tc>
        <w:tc>
          <w:tcPr>
            <w:tcW w:w="1133" w:type="dxa"/>
          </w:tcPr>
          <w:p w:rsidR="00AC1AA3" w:rsidRDefault="00681F4C" w:rsidP="004C69D0">
            <w:pPr>
              <w:pStyle w:val="TableParagraph"/>
              <w:spacing w:line="223" w:lineRule="exact"/>
              <w:ind w:left="-157" w:right="384" w:firstLine="157"/>
              <w:jc w:val="center"/>
              <w:rPr>
                <w:sz w:val="20"/>
              </w:rPr>
            </w:pPr>
            <w:r>
              <w:rPr>
                <w:sz w:val="20"/>
              </w:rPr>
              <w:t>242</w:t>
            </w:r>
          </w:p>
        </w:tc>
      </w:tr>
      <w:tr w:rsidR="00AC1AA3">
        <w:trPr>
          <w:trHeight w:val="465"/>
        </w:trPr>
        <w:tc>
          <w:tcPr>
            <w:tcW w:w="8411" w:type="dxa"/>
          </w:tcPr>
          <w:p w:rsidR="00AC1AA3" w:rsidRDefault="0056180D">
            <w:pPr>
              <w:pStyle w:val="TableParagraph"/>
              <w:spacing w:line="223" w:lineRule="exact"/>
              <w:ind w:left="6"/>
              <w:rPr>
                <w:sz w:val="20"/>
              </w:rPr>
            </w:pPr>
            <w:r>
              <w:rPr>
                <w:sz w:val="20"/>
              </w:rPr>
              <w:t>2.3.13</w:t>
            </w:r>
            <w:r>
              <w:rPr>
                <w:spacing w:val="-6"/>
                <w:sz w:val="20"/>
              </w:rPr>
              <w:t xml:space="preserve"> </w:t>
            </w:r>
            <w:r>
              <w:rPr>
                <w:sz w:val="20"/>
              </w:rPr>
              <w:t>Музыка</w:t>
            </w:r>
          </w:p>
        </w:tc>
        <w:tc>
          <w:tcPr>
            <w:tcW w:w="1133" w:type="dxa"/>
          </w:tcPr>
          <w:p w:rsidR="00AC1AA3" w:rsidRDefault="0056180D" w:rsidP="00681F4C">
            <w:pPr>
              <w:pStyle w:val="TableParagraph"/>
              <w:spacing w:line="228" w:lineRule="exact"/>
              <w:ind w:left="-157" w:right="384" w:firstLine="157"/>
              <w:jc w:val="center"/>
              <w:rPr>
                <w:sz w:val="20"/>
              </w:rPr>
            </w:pPr>
            <w:r>
              <w:rPr>
                <w:sz w:val="20"/>
              </w:rPr>
              <w:t>25</w:t>
            </w:r>
            <w:r w:rsidR="00681F4C">
              <w:rPr>
                <w:sz w:val="20"/>
              </w:rPr>
              <w:t>9</w:t>
            </w:r>
          </w:p>
        </w:tc>
      </w:tr>
      <w:tr w:rsidR="00AC1AA3">
        <w:trPr>
          <w:trHeight w:val="465"/>
        </w:trPr>
        <w:tc>
          <w:tcPr>
            <w:tcW w:w="8411" w:type="dxa"/>
          </w:tcPr>
          <w:p w:rsidR="00AC1AA3" w:rsidRDefault="0056180D">
            <w:pPr>
              <w:pStyle w:val="TableParagraph"/>
              <w:spacing w:line="221" w:lineRule="exact"/>
              <w:ind w:left="6"/>
              <w:rPr>
                <w:sz w:val="20"/>
              </w:rPr>
            </w:pPr>
            <w:r>
              <w:rPr>
                <w:sz w:val="20"/>
              </w:rPr>
              <w:t>2.3.14.</w:t>
            </w:r>
            <w:r>
              <w:rPr>
                <w:spacing w:val="-10"/>
                <w:sz w:val="20"/>
              </w:rPr>
              <w:t xml:space="preserve"> </w:t>
            </w:r>
            <w:r>
              <w:rPr>
                <w:sz w:val="20"/>
              </w:rPr>
              <w:t>Технология</w:t>
            </w:r>
          </w:p>
        </w:tc>
        <w:tc>
          <w:tcPr>
            <w:tcW w:w="1133" w:type="dxa"/>
          </w:tcPr>
          <w:p w:rsidR="00AC1AA3" w:rsidRDefault="0056180D" w:rsidP="00681F4C">
            <w:pPr>
              <w:pStyle w:val="TableParagraph"/>
              <w:spacing w:line="223" w:lineRule="exact"/>
              <w:ind w:left="-157" w:right="384" w:firstLine="157"/>
              <w:jc w:val="center"/>
              <w:rPr>
                <w:sz w:val="20"/>
              </w:rPr>
            </w:pPr>
            <w:r>
              <w:rPr>
                <w:sz w:val="20"/>
              </w:rPr>
              <w:t>26</w:t>
            </w:r>
            <w:r w:rsidR="00681F4C">
              <w:rPr>
                <w:sz w:val="20"/>
              </w:rPr>
              <w:t>5</w:t>
            </w:r>
          </w:p>
        </w:tc>
      </w:tr>
      <w:tr w:rsidR="00AC1AA3">
        <w:trPr>
          <w:trHeight w:val="465"/>
        </w:trPr>
        <w:tc>
          <w:tcPr>
            <w:tcW w:w="8411" w:type="dxa"/>
          </w:tcPr>
          <w:p w:rsidR="00AC1AA3" w:rsidRDefault="0056180D">
            <w:pPr>
              <w:pStyle w:val="TableParagraph"/>
              <w:spacing w:line="221" w:lineRule="exact"/>
              <w:ind w:left="6"/>
              <w:rPr>
                <w:sz w:val="20"/>
              </w:rPr>
            </w:pPr>
            <w:r>
              <w:rPr>
                <w:sz w:val="20"/>
              </w:rPr>
              <w:t>2.3.15.</w:t>
            </w:r>
            <w:r>
              <w:rPr>
                <w:spacing w:val="-7"/>
                <w:sz w:val="20"/>
              </w:rPr>
              <w:t xml:space="preserve"> </w:t>
            </w:r>
            <w:r>
              <w:rPr>
                <w:sz w:val="20"/>
              </w:rPr>
              <w:t>Адаптивная</w:t>
            </w:r>
            <w:r>
              <w:rPr>
                <w:spacing w:val="-7"/>
                <w:sz w:val="20"/>
              </w:rPr>
              <w:t xml:space="preserve"> </w:t>
            </w:r>
            <w:r>
              <w:rPr>
                <w:sz w:val="20"/>
              </w:rPr>
              <w:t>физическая</w:t>
            </w:r>
            <w:r>
              <w:rPr>
                <w:spacing w:val="-8"/>
                <w:sz w:val="20"/>
              </w:rPr>
              <w:t xml:space="preserve"> </w:t>
            </w:r>
            <w:r>
              <w:rPr>
                <w:sz w:val="20"/>
              </w:rPr>
              <w:t>культура</w:t>
            </w:r>
          </w:p>
        </w:tc>
        <w:tc>
          <w:tcPr>
            <w:tcW w:w="1133" w:type="dxa"/>
          </w:tcPr>
          <w:p w:rsidR="00AC1AA3" w:rsidRDefault="0056180D" w:rsidP="00681F4C">
            <w:pPr>
              <w:pStyle w:val="TableParagraph"/>
              <w:spacing w:line="223" w:lineRule="exact"/>
              <w:ind w:left="-157" w:right="384" w:firstLine="157"/>
              <w:jc w:val="center"/>
              <w:rPr>
                <w:sz w:val="20"/>
              </w:rPr>
            </w:pPr>
            <w:r>
              <w:rPr>
                <w:sz w:val="20"/>
              </w:rPr>
              <w:t>28</w:t>
            </w:r>
            <w:r w:rsidR="00681F4C">
              <w:rPr>
                <w:sz w:val="20"/>
              </w:rPr>
              <w:t>8</w:t>
            </w:r>
          </w:p>
        </w:tc>
      </w:tr>
      <w:tr w:rsidR="00AC1AA3">
        <w:trPr>
          <w:trHeight w:val="462"/>
        </w:trPr>
        <w:tc>
          <w:tcPr>
            <w:tcW w:w="8411" w:type="dxa"/>
          </w:tcPr>
          <w:p w:rsidR="00AC1AA3" w:rsidRDefault="0056180D">
            <w:pPr>
              <w:pStyle w:val="TableParagraph"/>
              <w:spacing w:line="221" w:lineRule="exact"/>
              <w:ind w:left="6"/>
              <w:rPr>
                <w:sz w:val="20"/>
              </w:rPr>
            </w:pPr>
            <w:r>
              <w:rPr>
                <w:sz w:val="20"/>
              </w:rPr>
              <w:t>2.3.16.</w:t>
            </w:r>
            <w:r>
              <w:rPr>
                <w:spacing w:val="-8"/>
                <w:sz w:val="20"/>
              </w:rPr>
              <w:t xml:space="preserve"> </w:t>
            </w:r>
            <w:r>
              <w:rPr>
                <w:sz w:val="20"/>
              </w:rPr>
              <w:t>Основы</w:t>
            </w:r>
            <w:r>
              <w:rPr>
                <w:spacing w:val="-8"/>
                <w:sz w:val="20"/>
              </w:rPr>
              <w:t xml:space="preserve"> </w:t>
            </w:r>
            <w:r>
              <w:rPr>
                <w:sz w:val="20"/>
              </w:rPr>
              <w:t>безопасности</w:t>
            </w:r>
            <w:r>
              <w:rPr>
                <w:spacing w:val="-9"/>
                <w:sz w:val="20"/>
              </w:rPr>
              <w:t xml:space="preserve"> </w:t>
            </w:r>
            <w:r>
              <w:rPr>
                <w:sz w:val="20"/>
              </w:rPr>
              <w:t>жизнедеятельности</w:t>
            </w:r>
          </w:p>
          <w:p w:rsidR="0028231E" w:rsidRDefault="0028231E">
            <w:pPr>
              <w:pStyle w:val="TableParagraph"/>
              <w:spacing w:line="221" w:lineRule="exact"/>
              <w:ind w:left="6"/>
              <w:rPr>
                <w:sz w:val="20"/>
              </w:rPr>
            </w:pPr>
          </w:p>
          <w:p w:rsidR="0028231E" w:rsidRDefault="0028231E">
            <w:pPr>
              <w:pStyle w:val="TableParagraph"/>
              <w:spacing w:line="221" w:lineRule="exact"/>
              <w:ind w:left="6"/>
              <w:rPr>
                <w:sz w:val="20"/>
              </w:rPr>
            </w:pPr>
          </w:p>
        </w:tc>
        <w:tc>
          <w:tcPr>
            <w:tcW w:w="1133" w:type="dxa"/>
          </w:tcPr>
          <w:p w:rsidR="00AC1AA3" w:rsidRDefault="00681F4C" w:rsidP="004C69D0">
            <w:pPr>
              <w:pStyle w:val="TableParagraph"/>
              <w:spacing w:line="223" w:lineRule="exact"/>
              <w:ind w:left="-157" w:right="384" w:firstLine="157"/>
              <w:jc w:val="center"/>
              <w:rPr>
                <w:sz w:val="20"/>
              </w:rPr>
            </w:pPr>
            <w:r>
              <w:rPr>
                <w:sz w:val="20"/>
              </w:rPr>
              <w:t>302</w:t>
            </w:r>
          </w:p>
        </w:tc>
      </w:tr>
    </w:tbl>
    <w:p w:rsidR="00AC1AA3" w:rsidRDefault="00AC1AA3">
      <w:pPr>
        <w:spacing w:line="223" w:lineRule="exact"/>
        <w:jc w:val="center"/>
        <w:rPr>
          <w:sz w:val="20"/>
        </w:rPr>
        <w:sectPr w:rsidR="00AC1AA3">
          <w:headerReference w:type="default" r:id="rId8"/>
          <w:pgSz w:w="11920" w:h="16850"/>
          <w:pgMar w:top="900" w:right="240" w:bottom="280" w:left="1280" w:header="55" w:footer="0" w:gutter="0"/>
          <w:pgNumType w:start="2"/>
          <w:cols w:space="720"/>
        </w:sectPr>
      </w:pPr>
    </w:p>
    <w:p w:rsidR="00AC1AA3" w:rsidRDefault="00AC1AA3">
      <w:pPr>
        <w:pStyle w:val="a3"/>
        <w:spacing w:before="2"/>
        <w:ind w:left="0"/>
        <w:jc w:val="left"/>
        <w:rPr>
          <w:sz w:val="7"/>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1"/>
        <w:gridCol w:w="1133"/>
      </w:tblGrid>
      <w:tr w:rsidR="00AC1AA3">
        <w:trPr>
          <w:trHeight w:val="462"/>
        </w:trPr>
        <w:tc>
          <w:tcPr>
            <w:tcW w:w="8411" w:type="dxa"/>
            <w:tcBorders>
              <w:top w:val="nil"/>
            </w:tcBorders>
          </w:tcPr>
          <w:p w:rsidR="00AC1AA3" w:rsidRDefault="0056180D">
            <w:pPr>
              <w:pStyle w:val="TableParagraph"/>
              <w:spacing w:line="218" w:lineRule="exact"/>
              <w:ind w:left="6"/>
              <w:rPr>
                <w:sz w:val="20"/>
              </w:rPr>
            </w:pPr>
            <w:r>
              <w:rPr>
                <w:sz w:val="20"/>
              </w:rPr>
              <w:t>2.4.</w:t>
            </w:r>
            <w:r>
              <w:rPr>
                <w:spacing w:val="-9"/>
                <w:sz w:val="20"/>
              </w:rPr>
              <w:t xml:space="preserve"> </w:t>
            </w:r>
            <w:r>
              <w:rPr>
                <w:sz w:val="20"/>
              </w:rPr>
              <w:t>Программа</w:t>
            </w:r>
            <w:r>
              <w:rPr>
                <w:spacing w:val="-11"/>
                <w:sz w:val="20"/>
              </w:rPr>
              <w:t xml:space="preserve"> </w:t>
            </w:r>
            <w:r>
              <w:rPr>
                <w:sz w:val="20"/>
              </w:rPr>
              <w:t>формирования</w:t>
            </w:r>
            <w:r>
              <w:rPr>
                <w:spacing w:val="-8"/>
                <w:sz w:val="20"/>
              </w:rPr>
              <w:t xml:space="preserve"> </w:t>
            </w:r>
            <w:r>
              <w:rPr>
                <w:sz w:val="20"/>
              </w:rPr>
              <w:t>универсальных</w:t>
            </w:r>
            <w:r>
              <w:rPr>
                <w:spacing w:val="-5"/>
                <w:sz w:val="20"/>
              </w:rPr>
              <w:t xml:space="preserve"> </w:t>
            </w:r>
            <w:r>
              <w:rPr>
                <w:sz w:val="20"/>
              </w:rPr>
              <w:t>учебных</w:t>
            </w:r>
            <w:r>
              <w:rPr>
                <w:spacing w:val="-7"/>
                <w:sz w:val="20"/>
              </w:rPr>
              <w:t xml:space="preserve"> </w:t>
            </w:r>
            <w:r>
              <w:rPr>
                <w:sz w:val="20"/>
              </w:rPr>
              <w:t>действий</w:t>
            </w:r>
          </w:p>
        </w:tc>
        <w:tc>
          <w:tcPr>
            <w:tcW w:w="1133" w:type="dxa"/>
            <w:tcBorders>
              <w:top w:val="nil"/>
            </w:tcBorders>
          </w:tcPr>
          <w:p w:rsidR="00AC1AA3" w:rsidRDefault="0056180D" w:rsidP="00681F4C">
            <w:pPr>
              <w:pStyle w:val="TableParagraph"/>
              <w:spacing w:line="223" w:lineRule="exact"/>
              <w:ind w:left="-15" w:right="384"/>
              <w:jc w:val="center"/>
              <w:rPr>
                <w:sz w:val="20"/>
              </w:rPr>
            </w:pPr>
            <w:r>
              <w:rPr>
                <w:sz w:val="20"/>
              </w:rPr>
              <w:t>3</w:t>
            </w:r>
            <w:r w:rsidR="00681F4C">
              <w:rPr>
                <w:sz w:val="20"/>
              </w:rPr>
              <w:t>10</w:t>
            </w:r>
          </w:p>
        </w:tc>
      </w:tr>
      <w:tr w:rsidR="00AC1AA3">
        <w:trPr>
          <w:trHeight w:val="463"/>
        </w:trPr>
        <w:tc>
          <w:tcPr>
            <w:tcW w:w="8411" w:type="dxa"/>
          </w:tcPr>
          <w:p w:rsidR="00AC1AA3" w:rsidRDefault="0056180D">
            <w:pPr>
              <w:pStyle w:val="TableParagraph"/>
              <w:spacing w:line="221" w:lineRule="exact"/>
              <w:ind w:left="6"/>
              <w:rPr>
                <w:sz w:val="20"/>
              </w:rPr>
            </w:pPr>
            <w:r>
              <w:rPr>
                <w:sz w:val="20"/>
              </w:rPr>
              <w:t>2.4.1</w:t>
            </w:r>
            <w:r>
              <w:rPr>
                <w:spacing w:val="-4"/>
                <w:sz w:val="20"/>
              </w:rPr>
              <w:t xml:space="preserve"> </w:t>
            </w:r>
            <w:r>
              <w:rPr>
                <w:sz w:val="20"/>
              </w:rPr>
              <w:t>Целевой</w:t>
            </w:r>
            <w:r>
              <w:rPr>
                <w:spacing w:val="-8"/>
                <w:sz w:val="20"/>
              </w:rPr>
              <w:t xml:space="preserve"> </w:t>
            </w:r>
            <w:r>
              <w:rPr>
                <w:sz w:val="20"/>
              </w:rPr>
              <w:t>раздел</w:t>
            </w:r>
          </w:p>
        </w:tc>
        <w:tc>
          <w:tcPr>
            <w:tcW w:w="1133" w:type="dxa"/>
          </w:tcPr>
          <w:p w:rsidR="00AC1AA3" w:rsidRDefault="0056180D" w:rsidP="00681F4C">
            <w:pPr>
              <w:pStyle w:val="TableParagraph"/>
              <w:spacing w:line="223" w:lineRule="exact"/>
              <w:ind w:left="-15" w:right="384"/>
              <w:jc w:val="center"/>
              <w:rPr>
                <w:sz w:val="20"/>
              </w:rPr>
            </w:pPr>
            <w:r>
              <w:rPr>
                <w:sz w:val="20"/>
              </w:rPr>
              <w:t>3</w:t>
            </w:r>
            <w:r w:rsidR="00681F4C">
              <w:rPr>
                <w:sz w:val="20"/>
              </w:rPr>
              <w:t>10</w:t>
            </w:r>
          </w:p>
        </w:tc>
      </w:tr>
      <w:tr w:rsidR="00AC1AA3">
        <w:trPr>
          <w:trHeight w:val="465"/>
        </w:trPr>
        <w:tc>
          <w:tcPr>
            <w:tcW w:w="8411" w:type="dxa"/>
          </w:tcPr>
          <w:p w:rsidR="00AC1AA3" w:rsidRDefault="0056180D">
            <w:pPr>
              <w:pStyle w:val="TableParagraph"/>
              <w:spacing w:line="221" w:lineRule="exact"/>
              <w:ind w:left="6"/>
              <w:rPr>
                <w:sz w:val="20"/>
              </w:rPr>
            </w:pPr>
            <w:r>
              <w:rPr>
                <w:sz w:val="20"/>
              </w:rPr>
              <w:t>2.4.2</w:t>
            </w:r>
            <w:r>
              <w:rPr>
                <w:spacing w:val="-4"/>
                <w:sz w:val="20"/>
              </w:rPr>
              <w:t xml:space="preserve"> </w:t>
            </w:r>
            <w:r>
              <w:rPr>
                <w:sz w:val="20"/>
              </w:rPr>
              <w:t>Содержательный</w:t>
            </w:r>
            <w:r>
              <w:rPr>
                <w:spacing w:val="-6"/>
                <w:sz w:val="20"/>
              </w:rPr>
              <w:t xml:space="preserve"> </w:t>
            </w:r>
            <w:r>
              <w:rPr>
                <w:sz w:val="20"/>
              </w:rPr>
              <w:t>раздел</w:t>
            </w:r>
          </w:p>
        </w:tc>
        <w:tc>
          <w:tcPr>
            <w:tcW w:w="1133" w:type="dxa"/>
          </w:tcPr>
          <w:p w:rsidR="00AC1AA3" w:rsidRDefault="0056180D" w:rsidP="00681F4C">
            <w:pPr>
              <w:pStyle w:val="TableParagraph"/>
              <w:spacing w:line="223" w:lineRule="exact"/>
              <w:ind w:left="-15" w:right="384"/>
              <w:jc w:val="center"/>
              <w:rPr>
                <w:sz w:val="20"/>
              </w:rPr>
            </w:pPr>
            <w:r>
              <w:rPr>
                <w:sz w:val="20"/>
              </w:rPr>
              <w:t>3</w:t>
            </w:r>
            <w:r w:rsidR="00681F4C">
              <w:rPr>
                <w:sz w:val="20"/>
              </w:rPr>
              <w:t>13</w:t>
            </w:r>
          </w:p>
        </w:tc>
      </w:tr>
      <w:tr w:rsidR="00AC1AA3">
        <w:trPr>
          <w:trHeight w:val="465"/>
        </w:trPr>
        <w:tc>
          <w:tcPr>
            <w:tcW w:w="8411" w:type="dxa"/>
          </w:tcPr>
          <w:p w:rsidR="00AC1AA3" w:rsidRDefault="0056180D">
            <w:pPr>
              <w:pStyle w:val="TableParagraph"/>
              <w:spacing w:line="221" w:lineRule="exact"/>
              <w:ind w:left="6"/>
              <w:rPr>
                <w:sz w:val="20"/>
              </w:rPr>
            </w:pPr>
            <w:r>
              <w:rPr>
                <w:sz w:val="20"/>
              </w:rPr>
              <w:t>2.4.3.</w:t>
            </w:r>
            <w:r>
              <w:rPr>
                <w:spacing w:val="-9"/>
                <w:sz w:val="20"/>
              </w:rPr>
              <w:t xml:space="preserve"> </w:t>
            </w:r>
            <w:r>
              <w:rPr>
                <w:sz w:val="20"/>
              </w:rPr>
              <w:t>Организационный</w:t>
            </w:r>
            <w:r>
              <w:rPr>
                <w:spacing w:val="-7"/>
                <w:sz w:val="20"/>
              </w:rPr>
              <w:t xml:space="preserve"> </w:t>
            </w:r>
            <w:r>
              <w:rPr>
                <w:sz w:val="20"/>
              </w:rPr>
              <w:t>раздел</w:t>
            </w:r>
          </w:p>
        </w:tc>
        <w:tc>
          <w:tcPr>
            <w:tcW w:w="1133" w:type="dxa"/>
          </w:tcPr>
          <w:p w:rsidR="00AC1AA3" w:rsidRDefault="0056180D" w:rsidP="00681F4C">
            <w:pPr>
              <w:pStyle w:val="TableParagraph"/>
              <w:spacing w:line="223" w:lineRule="exact"/>
              <w:ind w:left="-15" w:right="384"/>
              <w:jc w:val="center"/>
              <w:rPr>
                <w:sz w:val="20"/>
              </w:rPr>
            </w:pPr>
            <w:r>
              <w:rPr>
                <w:sz w:val="20"/>
              </w:rPr>
              <w:t>31</w:t>
            </w:r>
            <w:r w:rsidR="00681F4C">
              <w:rPr>
                <w:sz w:val="20"/>
              </w:rPr>
              <w:t>7</w:t>
            </w:r>
          </w:p>
        </w:tc>
      </w:tr>
      <w:tr w:rsidR="00AC1AA3">
        <w:trPr>
          <w:trHeight w:val="729"/>
        </w:trPr>
        <w:tc>
          <w:tcPr>
            <w:tcW w:w="8411" w:type="dxa"/>
          </w:tcPr>
          <w:p w:rsidR="00AC1AA3" w:rsidRDefault="0056180D">
            <w:pPr>
              <w:pStyle w:val="TableParagraph"/>
              <w:spacing w:line="278" w:lineRule="auto"/>
              <w:ind w:left="6"/>
              <w:rPr>
                <w:b/>
                <w:sz w:val="20"/>
              </w:rPr>
            </w:pPr>
            <w:r>
              <w:rPr>
                <w:b/>
                <w:sz w:val="20"/>
              </w:rPr>
              <w:t>3.Организационный</w:t>
            </w:r>
            <w:r>
              <w:rPr>
                <w:b/>
                <w:spacing w:val="-11"/>
                <w:sz w:val="20"/>
              </w:rPr>
              <w:t xml:space="preserve"> </w:t>
            </w:r>
            <w:r>
              <w:rPr>
                <w:b/>
                <w:sz w:val="20"/>
              </w:rPr>
              <w:t>раздел</w:t>
            </w:r>
            <w:r>
              <w:rPr>
                <w:b/>
                <w:spacing w:val="-8"/>
                <w:sz w:val="20"/>
              </w:rPr>
              <w:t xml:space="preserve"> </w:t>
            </w:r>
            <w:r>
              <w:rPr>
                <w:b/>
                <w:sz w:val="20"/>
              </w:rPr>
              <w:t>адаптированной</w:t>
            </w:r>
            <w:r>
              <w:rPr>
                <w:b/>
                <w:spacing w:val="-13"/>
                <w:sz w:val="20"/>
              </w:rPr>
              <w:t xml:space="preserve"> </w:t>
            </w:r>
            <w:r>
              <w:rPr>
                <w:b/>
                <w:sz w:val="20"/>
              </w:rPr>
              <w:t>основной</w:t>
            </w:r>
            <w:r>
              <w:rPr>
                <w:b/>
                <w:spacing w:val="-12"/>
                <w:sz w:val="20"/>
              </w:rPr>
              <w:t xml:space="preserve"> </w:t>
            </w:r>
            <w:r>
              <w:rPr>
                <w:b/>
                <w:sz w:val="20"/>
              </w:rPr>
              <w:t>образовательной</w:t>
            </w:r>
            <w:r>
              <w:rPr>
                <w:b/>
                <w:spacing w:val="-11"/>
                <w:sz w:val="20"/>
              </w:rPr>
              <w:t xml:space="preserve"> </w:t>
            </w:r>
            <w:r>
              <w:rPr>
                <w:b/>
                <w:sz w:val="20"/>
              </w:rPr>
              <w:t>программы</w:t>
            </w:r>
            <w:r>
              <w:rPr>
                <w:b/>
                <w:spacing w:val="-47"/>
                <w:sz w:val="20"/>
              </w:rPr>
              <w:t xml:space="preserve"> </w:t>
            </w:r>
            <w:r>
              <w:rPr>
                <w:b/>
                <w:sz w:val="20"/>
              </w:rPr>
              <w:t>основного</w:t>
            </w:r>
            <w:r>
              <w:rPr>
                <w:b/>
                <w:spacing w:val="-4"/>
                <w:sz w:val="20"/>
              </w:rPr>
              <w:t xml:space="preserve"> </w:t>
            </w:r>
            <w:r>
              <w:rPr>
                <w:b/>
                <w:sz w:val="20"/>
              </w:rPr>
              <w:t>общего</w:t>
            </w:r>
            <w:r>
              <w:rPr>
                <w:b/>
                <w:spacing w:val="-1"/>
                <w:sz w:val="20"/>
              </w:rPr>
              <w:t xml:space="preserve"> </w:t>
            </w:r>
            <w:r>
              <w:rPr>
                <w:b/>
                <w:sz w:val="20"/>
              </w:rPr>
              <w:t>образования</w:t>
            </w:r>
          </w:p>
        </w:tc>
        <w:tc>
          <w:tcPr>
            <w:tcW w:w="1133" w:type="dxa"/>
          </w:tcPr>
          <w:p w:rsidR="00AC1AA3" w:rsidRDefault="0056180D" w:rsidP="00681F4C">
            <w:pPr>
              <w:pStyle w:val="TableParagraph"/>
              <w:ind w:left="-15" w:right="384"/>
              <w:jc w:val="center"/>
              <w:rPr>
                <w:b/>
                <w:sz w:val="20"/>
              </w:rPr>
            </w:pPr>
            <w:r>
              <w:rPr>
                <w:b/>
                <w:sz w:val="20"/>
              </w:rPr>
              <w:t>31</w:t>
            </w:r>
            <w:r w:rsidR="00681F4C">
              <w:rPr>
                <w:b/>
                <w:sz w:val="20"/>
              </w:rPr>
              <w:t>8</w:t>
            </w:r>
          </w:p>
        </w:tc>
      </w:tr>
      <w:tr w:rsidR="00AC1AA3">
        <w:trPr>
          <w:trHeight w:val="462"/>
        </w:trPr>
        <w:tc>
          <w:tcPr>
            <w:tcW w:w="8411" w:type="dxa"/>
          </w:tcPr>
          <w:p w:rsidR="00AC1AA3" w:rsidRDefault="0056180D">
            <w:pPr>
              <w:pStyle w:val="TableParagraph"/>
              <w:spacing w:line="223" w:lineRule="exact"/>
              <w:ind w:left="6"/>
              <w:rPr>
                <w:sz w:val="20"/>
              </w:rPr>
            </w:pPr>
            <w:r>
              <w:rPr>
                <w:sz w:val="20"/>
              </w:rPr>
              <w:t>3.1.1</w:t>
            </w:r>
            <w:r>
              <w:rPr>
                <w:spacing w:val="-7"/>
                <w:sz w:val="20"/>
              </w:rPr>
              <w:t xml:space="preserve"> </w:t>
            </w:r>
            <w:r>
              <w:rPr>
                <w:sz w:val="20"/>
              </w:rPr>
              <w:t>Учебный</w:t>
            </w:r>
            <w:r>
              <w:rPr>
                <w:spacing w:val="-6"/>
                <w:sz w:val="20"/>
              </w:rPr>
              <w:t xml:space="preserve"> </w:t>
            </w:r>
            <w:r>
              <w:rPr>
                <w:sz w:val="20"/>
              </w:rPr>
              <w:t>план</w:t>
            </w:r>
            <w:r>
              <w:rPr>
                <w:spacing w:val="-8"/>
                <w:sz w:val="20"/>
              </w:rPr>
              <w:t xml:space="preserve"> </w:t>
            </w:r>
            <w:r>
              <w:rPr>
                <w:sz w:val="20"/>
              </w:rPr>
              <w:t>основного</w:t>
            </w:r>
            <w:r>
              <w:rPr>
                <w:spacing w:val="-4"/>
                <w:sz w:val="20"/>
              </w:rPr>
              <w:t xml:space="preserve"> </w:t>
            </w:r>
            <w:r>
              <w:rPr>
                <w:sz w:val="20"/>
              </w:rPr>
              <w:t>общего</w:t>
            </w:r>
            <w:r>
              <w:rPr>
                <w:spacing w:val="-4"/>
                <w:sz w:val="20"/>
              </w:rPr>
              <w:t xml:space="preserve"> </w:t>
            </w:r>
            <w:r>
              <w:rPr>
                <w:sz w:val="20"/>
              </w:rPr>
              <w:t>образования</w:t>
            </w:r>
          </w:p>
        </w:tc>
        <w:tc>
          <w:tcPr>
            <w:tcW w:w="1133" w:type="dxa"/>
          </w:tcPr>
          <w:p w:rsidR="00AC1AA3" w:rsidRDefault="0056180D" w:rsidP="00681F4C">
            <w:pPr>
              <w:pStyle w:val="TableParagraph"/>
              <w:spacing w:line="223" w:lineRule="exact"/>
              <w:ind w:left="-15" w:right="384"/>
              <w:jc w:val="center"/>
              <w:rPr>
                <w:sz w:val="20"/>
              </w:rPr>
            </w:pPr>
            <w:r>
              <w:rPr>
                <w:sz w:val="20"/>
              </w:rPr>
              <w:t>31</w:t>
            </w:r>
            <w:r w:rsidR="00681F4C">
              <w:rPr>
                <w:sz w:val="20"/>
              </w:rPr>
              <w:t>8</w:t>
            </w:r>
          </w:p>
        </w:tc>
      </w:tr>
      <w:tr w:rsidR="00AC1AA3">
        <w:trPr>
          <w:trHeight w:val="465"/>
        </w:trPr>
        <w:tc>
          <w:tcPr>
            <w:tcW w:w="8411" w:type="dxa"/>
          </w:tcPr>
          <w:p w:rsidR="00AC1AA3" w:rsidRDefault="0056180D">
            <w:pPr>
              <w:pStyle w:val="TableParagraph"/>
              <w:spacing w:line="223" w:lineRule="exact"/>
              <w:ind w:left="6"/>
              <w:rPr>
                <w:sz w:val="20"/>
              </w:rPr>
            </w:pPr>
            <w:r>
              <w:rPr>
                <w:sz w:val="20"/>
              </w:rPr>
              <w:t>3.1.2.</w:t>
            </w:r>
            <w:r>
              <w:rPr>
                <w:spacing w:val="-9"/>
                <w:sz w:val="20"/>
              </w:rPr>
              <w:t xml:space="preserve"> </w:t>
            </w:r>
            <w:r>
              <w:rPr>
                <w:sz w:val="20"/>
              </w:rPr>
              <w:t>План</w:t>
            </w:r>
            <w:r>
              <w:rPr>
                <w:spacing w:val="-8"/>
                <w:sz w:val="20"/>
              </w:rPr>
              <w:t xml:space="preserve"> </w:t>
            </w:r>
            <w:r>
              <w:rPr>
                <w:sz w:val="20"/>
              </w:rPr>
              <w:t>внеурочной</w:t>
            </w:r>
            <w:r>
              <w:rPr>
                <w:spacing w:val="-4"/>
                <w:sz w:val="20"/>
              </w:rPr>
              <w:t xml:space="preserve"> </w:t>
            </w:r>
            <w:r>
              <w:rPr>
                <w:sz w:val="20"/>
              </w:rPr>
              <w:t>деятельности</w:t>
            </w:r>
          </w:p>
        </w:tc>
        <w:tc>
          <w:tcPr>
            <w:tcW w:w="1133" w:type="dxa"/>
          </w:tcPr>
          <w:p w:rsidR="00AC1AA3" w:rsidRDefault="0056180D" w:rsidP="00681F4C">
            <w:pPr>
              <w:pStyle w:val="TableParagraph"/>
              <w:spacing w:line="223" w:lineRule="exact"/>
              <w:ind w:left="-15" w:right="384"/>
              <w:jc w:val="center"/>
              <w:rPr>
                <w:sz w:val="20"/>
              </w:rPr>
            </w:pPr>
            <w:r>
              <w:rPr>
                <w:sz w:val="20"/>
              </w:rPr>
              <w:t>32</w:t>
            </w:r>
            <w:r w:rsidR="00681F4C">
              <w:rPr>
                <w:sz w:val="20"/>
              </w:rPr>
              <w:t>3</w:t>
            </w:r>
          </w:p>
        </w:tc>
      </w:tr>
      <w:tr w:rsidR="00AC1AA3">
        <w:trPr>
          <w:trHeight w:val="580"/>
        </w:trPr>
        <w:tc>
          <w:tcPr>
            <w:tcW w:w="8411" w:type="dxa"/>
          </w:tcPr>
          <w:p w:rsidR="00AC1AA3" w:rsidRDefault="0056180D">
            <w:pPr>
              <w:pStyle w:val="TableParagraph"/>
              <w:spacing w:line="221" w:lineRule="exact"/>
              <w:ind w:left="6"/>
              <w:rPr>
                <w:sz w:val="20"/>
              </w:rPr>
            </w:pPr>
            <w:r>
              <w:rPr>
                <w:sz w:val="20"/>
              </w:rPr>
              <w:t>3.1.3.</w:t>
            </w:r>
            <w:r>
              <w:rPr>
                <w:spacing w:val="-9"/>
                <w:sz w:val="20"/>
              </w:rPr>
              <w:t xml:space="preserve"> </w:t>
            </w:r>
            <w:r>
              <w:rPr>
                <w:sz w:val="20"/>
              </w:rPr>
              <w:t>Календарный</w:t>
            </w:r>
            <w:r>
              <w:rPr>
                <w:spacing w:val="-7"/>
                <w:sz w:val="20"/>
              </w:rPr>
              <w:t xml:space="preserve"> </w:t>
            </w:r>
            <w:r>
              <w:rPr>
                <w:sz w:val="20"/>
              </w:rPr>
              <w:t>учебный</w:t>
            </w:r>
            <w:r>
              <w:rPr>
                <w:spacing w:val="-3"/>
                <w:sz w:val="20"/>
              </w:rPr>
              <w:t xml:space="preserve"> </w:t>
            </w:r>
            <w:r>
              <w:rPr>
                <w:sz w:val="20"/>
              </w:rPr>
              <w:t>график</w:t>
            </w:r>
          </w:p>
        </w:tc>
        <w:tc>
          <w:tcPr>
            <w:tcW w:w="1133" w:type="dxa"/>
          </w:tcPr>
          <w:p w:rsidR="00AC1AA3" w:rsidRDefault="0056180D" w:rsidP="00681F4C">
            <w:pPr>
              <w:pStyle w:val="TableParagraph"/>
              <w:spacing w:line="223" w:lineRule="exact"/>
              <w:ind w:left="-15" w:right="384"/>
              <w:jc w:val="center"/>
              <w:rPr>
                <w:sz w:val="20"/>
              </w:rPr>
            </w:pPr>
            <w:r>
              <w:rPr>
                <w:sz w:val="20"/>
              </w:rPr>
              <w:t>32</w:t>
            </w:r>
            <w:r w:rsidR="00681F4C">
              <w:rPr>
                <w:sz w:val="20"/>
              </w:rPr>
              <w:t>7</w:t>
            </w:r>
          </w:p>
        </w:tc>
      </w:tr>
      <w:tr w:rsidR="00AC1AA3">
        <w:trPr>
          <w:trHeight w:val="580"/>
        </w:trPr>
        <w:tc>
          <w:tcPr>
            <w:tcW w:w="8411" w:type="dxa"/>
          </w:tcPr>
          <w:p w:rsidR="00AC1AA3" w:rsidRDefault="0056180D">
            <w:pPr>
              <w:pStyle w:val="TableParagraph"/>
              <w:spacing w:line="221" w:lineRule="exact"/>
              <w:ind w:left="6"/>
              <w:rPr>
                <w:sz w:val="20"/>
              </w:rPr>
            </w:pPr>
            <w:r>
              <w:rPr>
                <w:sz w:val="20"/>
              </w:rPr>
              <w:t>3.1.4.</w:t>
            </w:r>
            <w:r>
              <w:rPr>
                <w:spacing w:val="2"/>
                <w:sz w:val="20"/>
              </w:rPr>
              <w:t xml:space="preserve"> </w:t>
            </w:r>
            <w:r>
              <w:rPr>
                <w:sz w:val="20"/>
              </w:rPr>
              <w:t>Календарный</w:t>
            </w:r>
            <w:r>
              <w:rPr>
                <w:spacing w:val="-7"/>
                <w:sz w:val="20"/>
              </w:rPr>
              <w:t xml:space="preserve"> </w:t>
            </w:r>
            <w:r>
              <w:rPr>
                <w:sz w:val="20"/>
              </w:rPr>
              <w:t>план</w:t>
            </w:r>
            <w:r>
              <w:rPr>
                <w:spacing w:val="-8"/>
                <w:sz w:val="20"/>
              </w:rPr>
              <w:t xml:space="preserve"> </w:t>
            </w:r>
            <w:r>
              <w:rPr>
                <w:sz w:val="20"/>
              </w:rPr>
              <w:t>воспитательной</w:t>
            </w:r>
            <w:r>
              <w:rPr>
                <w:spacing w:val="-6"/>
                <w:sz w:val="20"/>
              </w:rPr>
              <w:t xml:space="preserve"> </w:t>
            </w:r>
            <w:r>
              <w:rPr>
                <w:sz w:val="20"/>
              </w:rPr>
              <w:t>работы</w:t>
            </w:r>
          </w:p>
        </w:tc>
        <w:tc>
          <w:tcPr>
            <w:tcW w:w="1133" w:type="dxa"/>
          </w:tcPr>
          <w:p w:rsidR="00AC1AA3" w:rsidRDefault="0056180D" w:rsidP="00681F4C">
            <w:pPr>
              <w:pStyle w:val="TableParagraph"/>
              <w:spacing w:line="224" w:lineRule="exact"/>
              <w:ind w:left="-15" w:right="384"/>
              <w:jc w:val="center"/>
              <w:rPr>
                <w:sz w:val="20"/>
              </w:rPr>
            </w:pPr>
            <w:r>
              <w:rPr>
                <w:sz w:val="20"/>
              </w:rPr>
              <w:t>32</w:t>
            </w:r>
            <w:r w:rsidR="00681F4C">
              <w:rPr>
                <w:sz w:val="20"/>
              </w:rPr>
              <w:t>9</w:t>
            </w:r>
          </w:p>
        </w:tc>
      </w:tr>
    </w:tbl>
    <w:p w:rsidR="00AC1AA3" w:rsidRDefault="00AC1AA3">
      <w:pPr>
        <w:spacing w:line="224" w:lineRule="exact"/>
        <w:jc w:val="center"/>
        <w:rPr>
          <w:sz w:val="20"/>
        </w:rPr>
        <w:sectPr w:rsidR="00AC1AA3">
          <w:pgSz w:w="11920" w:h="16850"/>
          <w:pgMar w:top="900" w:right="240" w:bottom="280" w:left="1280" w:header="55" w:footer="0" w:gutter="0"/>
          <w:cols w:space="720"/>
        </w:sectPr>
      </w:pPr>
    </w:p>
    <w:p w:rsidR="00AC1AA3" w:rsidRDefault="0056180D" w:rsidP="008937BF">
      <w:pPr>
        <w:pStyle w:val="1"/>
        <w:numPr>
          <w:ilvl w:val="0"/>
          <w:numId w:val="276"/>
        </w:numPr>
        <w:tabs>
          <w:tab w:val="left" w:pos="550"/>
        </w:tabs>
        <w:spacing w:before="86"/>
        <w:ind w:hanging="244"/>
      </w:pPr>
      <w:r>
        <w:lastRenderedPageBreak/>
        <w:t>Целевой</w:t>
      </w:r>
      <w:r>
        <w:rPr>
          <w:spacing w:val="-8"/>
        </w:rPr>
        <w:t xml:space="preserve"> </w:t>
      </w:r>
      <w:r>
        <w:t>раздел</w:t>
      </w:r>
    </w:p>
    <w:p w:rsidR="00AC1AA3" w:rsidRDefault="0056180D" w:rsidP="008937BF">
      <w:pPr>
        <w:pStyle w:val="a5"/>
        <w:numPr>
          <w:ilvl w:val="1"/>
          <w:numId w:val="276"/>
        </w:numPr>
        <w:tabs>
          <w:tab w:val="left" w:pos="730"/>
        </w:tabs>
        <w:spacing w:before="115"/>
        <w:ind w:hanging="424"/>
        <w:rPr>
          <w:sz w:val="24"/>
        </w:rPr>
      </w:pPr>
      <w:r>
        <w:rPr>
          <w:sz w:val="24"/>
        </w:rPr>
        <w:t>Пояснительная</w:t>
      </w:r>
      <w:r>
        <w:rPr>
          <w:spacing w:val="-13"/>
          <w:sz w:val="24"/>
        </w:rPr>
        <w:t xml:space="preserve"> </w:t>
      </w:r>
      <w:r>
        <w:rPr>
          <w:sz w:val="24"/>
        </w:rPr>
        <w:t>записка</w:t>
      </w:r>
    </w:p>
    <w:p w:rsidR="00AC1AA3" w:rsidRDefault="0056180D" w:rsidP="00236221">
      <w:pPr>
        <w:pStyle w:val="a3"/>
        <w:spacing w:before="121"/>
        <w:ind w:left="309" w:right="600" w:firstLine="705"/>
      </w:pP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57"/>
        </w:rPr>
        <w:t xml:space="preserve"> </w:t>
      </w:r>
      <w:r>
        <w:t>образования обучающихся с нарушениями опорно-двигательного аппарата (далее — АООП</w:t>
      </w:r>
      <w:r>
        <w:rPr>
          <w:spacing w:val="-57"/>
        </w:rPr>
        <w:t xml:space="preserve"> </w:t>
      </w:r>
      <w:r>
        <w:t>ООО</w:t>
      </w:r>
      <w:r>
        <w:rPr>
          <w:spacing w:val="-1"/>
        </w:rPr>
        <w:t xml:space="preserve"> </w:t>
      </w:r>
      <w:r>
        <w:t>НОДА) разработана</w:t>
      </w:r>
      <w:r>
        <w:rPr>
          <w:spacing w:val="2"/>
        </w:rPr>
        <w:t xml:space="preserve"> </w:t>
      </w:r>
      <w:r>
        <w:t>на основе</w:t>
      </w:r>
      <w:r>
        <w:rPr>
          <w:spacing w:val="64"/>
        </w:rPr>
        <w:t xml:space="preserve"> </w:t>
      </w:r>
      <w:r>
        <w:t>ФАОП</w:t>
      </w:r>
      <w:r>
        <w:rPr>
          <w:spacing w:val="1"/>
        </w:rPr>
        <w:t xml:space="preserve"> </w:t>
      </w:r>
      <w:r>
        <w:t>ООО для</w:t>
      </w:r>
      <w:r>
        <w:rPr>
          <w:spacing w:val="1"/>
        </w:rPr>
        <w:t xml:space="preserve"> </w:t>
      </w:r>
      <w:r>
        <w:t>обучающихся</w:t>
      </w:r>
      <w:r>
        <w:rPr>
          <w:spacing w:val="5"/>
        </w:rPr>
        <w:t xml:space="preserve"> </w:t>
      </w:r>
      <w:r>
        <w:t>с</w:t>
      </w:r>
      <w:r>
        <w:rPr>
          <w:spacing w:val="2"/>
        </w:rPr>
        <w:t xml:space="preserve"> </w:t>
      </w:r>
      <w:r>
        <w:t>НОДА,</w:t>
      </w:r>
      <w:r>
        <w:rPr>
          <w:spacing w:val="1"/>
        </w:rPr>
        <w:t xml:space="preserve"> </w:t>
      </w:r>
      <w:r>
        <w:t>варианты</w:t>
      </w:r>
      <w:r>
        <w:rPr>
          <w:spacing w:val="2"/>
        </w:rPr>
        <w:t xml:space="preserve"> </w:t>
      </w:r>
      <w:r>
        <w:t>6.1,</w:t>
      </w:r>
      <w:r w:rsidR="00236221">
        <w:t xml:space="preserve"> 6.</w:t>
      </w:r>
      <w:r>
        <w:t xml:space="preserve">2   </w:t>
      </w:r>
      <w:r>
        <w:rPr>
          <w:spacing w:val="17"/>
        </w:rPr>
        <w:t xml:space="preserve"> </w:t>
      </w:r>
      <w:r>
        <w:t xml:space="preserve">(Приказ   </w:t>
      </w:r>
      <w:r>
        <w:rPr>
          <w:spacing w:val="22"/>
        </w:rPr>
        <w:t xml:space="preserve"> </w:t>
      </w:r>
      <w:r>
        <w:t xml:space="preserve">Министерства   </w:t>
      </w:r>
      <w:r>
        <w:rPr>
          <w:spacing w:val="18"/>
        </w:rPr>
        <w:t xml:space="preserve"> </w:t>
      </w:r>
      <w:r>
        <w:t xml:space="preserve">просвещения   </w:t>
      </w:r>
      <w:r>
        <w:rPr>
          <w:spacing w:val="18"/>
        </w:rPr>
        <w:t xml:space="preserve"> </w:t>
      </w:r>
      <w:r>
        <w:t xml:space="preserve">РФ   </w:t>
      </w:r>
      <w:r>
        <w:rPr>
          <w:spacing w:val="18"/>
        </w:rPr>
        <w:t xml:space="preserve"> </w:t>
      </w:r>
      <w:r>
        <w:t xml:space="preserve">от   </w:t>
      </w:r>
      <w:r>
        <w:rPr>
          <w:spacing w:val="18"/>
        </w:rPr>
        <w:t xml:space="preserve"> </w:t>
      </w:r>
      <w:r>
        <w:t xml:space="preserve">24   </w:t>
      </w:r>
      <w:r>
        <w:rPr>
          <w:spacing w:val="18"/>
        </w:rPr>
        <w:t xml:space="preserve"> </w:t>
      </w:r>
      <w:r>
        <w:t xml:space="preserve">ноября   </w:t>
      </w:r>
      <w:r>
        <w:rPr>
          <w:spacing w:val="17"/>
        </w:rPr>
        <w:t xml:space="preserve"> </w:t>
      </w:r>
      <w:r>
        <w:t xml:space="preserve">2022   </w:t>
      </w:r>
      <w:r>
        <w:rPr>
          <w:spacing w:val="18"/>
        </w:rPr>
        <w:t xml:space="preserve"> </w:t>
      </w:r>
      <w:r>
        <w:t xml:space="preserve">г.   </w:t>
      </w:r>
      <w:r>
        <w:rPr>
          <w:spacing w:val="18"/>
        </w:rPr>
        <w:t xml:space="preserve"> </w:t>
      </w:r>
      <w:r>
        <w:t>№</w:t>
      </w:r>
      <w:r>
        <w:rPr>
          <w:spacing w:val="6"/>
        </w:rPr>
        <w:t xml:space="preserve"> </w:t>
      </w:r>
      <w:r>
        <w:t>1025</w:t>
      </w:r>
      <w:r w:rsidR="00236221">
        <w:t xml:space="preserve"> </w:t>
      </w:r>
      <w:r>
        <w:t>«Об</w:t>
      </w:r>
      <w:r>
        <w:rPr>
          <w:spacing w:val="1"/>
        </w:rPr>
        <w:t xml:space="preserve"> </w:t>
      </w:r>
      <w:r>
        <w:t>утверждении</w:t>
      </w:r>
      <w:r>
        <w:rPr>
          <w:spacing w:val="1"/>
        </w:rPr>
        <w:t xml:space="preserve"> </w:t>
      </w:r>
      <w:r>
        <w:t>федеральной</w:t>
      </w:r>
      <w:r>
        <w:rPr>
          <w:spacing w:val="1"/>
        </w:rPr>
        <w:t xml:space="preserve"> </w:t>
      </w:r>
      <w:r>
        <w:t>адаптированной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61"/>
        </w:rPr>
        <w:t xml:space="preserve"> </w:t>
      </w:r>
      <w:r>
        <w:t>обучающихся</w:t>
      </w:r>
      <w:r>
        <w:rPr>
          <w:spacing w:val="61"/>
        </w:rPr>
        <w:t xml:space="preserve"> </w:t>
      </w:r>
      <w:r>
        <w:t>с</w:t>
      </w:r>
      <w:r>
        <w:rPr>
          <w:spacing w:val="61"/>
        </w:rPr>
        <w:t xml:space="preserve"> </w:t>
      </w:r>
      <w:r>
        <w:t>ограниченными</w:t>
      </w:r>
      <w:r>
        <w:rPr>
          <w:spacing w:val="61"/>
        </w:rPr>
        <w:t xml:space="preserve"> </w:t>
      </w:r>
      <w:r>
        <w:t>возможностями</w:t>
      </w:r>
      <w:r>
        <w:rPr>
          <w:spacing w:val="61"/>
        </w:rPr>
        <w:t xml:space="preserve"> </w:t>
      </w:r>
      <w:r>
        <w:t>здоровья»</w:t>
      </w:r>
      <w:r>
        <w:rPr>
          <w:spacing w:val="1"/>
        </w:rPr>
        <w:t xml:space="preserve"> </w:t>
      </w:r>
      <w:r>
        <w:t>(далее</w:t>
      </w:r>
      <w:r>
        <w:rPr>
          <w:spacing w:val="-6"/>
        </w:rPr>
        <w:t xml:space="preserve"> </w:t>
      </w:r>
      <w:r>
        <w:t>–</w:t>
      </w:r>
      <w:r>
        <w:rPr>
          <w:spacing w:val="10"/>
        </w:rPr>
        <w:t xml:space="preserve"> </w:t>
      </w:r>
      <w:r>
        <w:t>ФГОС</w:t>
      </w:r>
      <w:r>
        <w:rPr>
          <w:spacing w:val="10"/>
        </w:rPr>
        <w:t xml:space="preserve"> </w:t>
      </w:r>
      <w:r>
        <w:t>ООО),</w:t>
      </w:r>
      <w:r>
        <w:rPr>
          <w:spacing w:val="15"/>
        </w:rPr>
        <w:t xml:space="preserve"> </w:t>
      </w:r>
      <w:r>
        <w:t>зарегистрировано</w:t>
      </w:r>
      <w:r>
        <w:rPr>
          <w:spacing w:val="11"/>
        </w:rPr>
        <w:t xml:space="preserve"> </w:t>
      </w:r>
      <w:r>
        <w:t>в</w:t>
      </w:r>
      <w:r>
        <w:rPr>
          <w:spacing w:val="9"/>
        </w:rPr>
        <w:t xml:space="preserve"> </w:t>
      </w:r>
      <w:r>
        <w:t>Минюсте</w:t>
      </w:r>
      <w:r>
        <w:rPr>
          <w:spacing w:val="10"/>
        </w:rPr>
        <w:t xml:space="preserve"> </w:t>
      </w:r>
      <w:r>
        <w:t>РФ</w:t>
      </w:r>
      <w:r>
        <w:rPr>
          <w:spacing w:val="10"/>
        </w:rPr>
        <w:t xml:space="preserve"> </w:t>
      </w:r>
      <w:r>
        <w:t>21</w:t>
      </w:r>
      <w:r>
        <w:rPr>
          <w:spacing w:val="10"/>
        </w:rPr>
        <w:t xml:space="preserve"> </w:t>
      </w:r>
      <w:r>
        <w:t>марта</w:t>
      </w:r>
      <w:r>
        <w:rPr>
          <w:spacing w:val="10"/>
        </w:rPr>
        <w:t xml:space="preserve"> </w:t>
      </w:r>
      <w:r>
        <w:t>2023</w:t>
      </w:r>
      <w:r>
        <w:rPr>
          <w:spacing w:val="7"/>
        </w:rPr>
        <w:t xml:space="preserve"> </w:t>
      </w:r>
      <w:r>
        <w:t>г.</w:t>
      </w:r>
      <w:r>
        <w:rPr>
          <w:spacing w:val="14"/>
        </w:rPr>
        <w:t xml:space="preserve"> </w:t>
      </w:r>
      <w:r>
        <w:t>регистрационный</w:t>
      </w:r>
    </w:p>
    <w:p w:rsidR="00AC1AA3" w:rsidRDefault="0056180D">
      <w:pPr>
        <w:pStyle w:val="a3"/>
        <w:ind w:left="309"/>
      </w:pPr>
      <w:r>
        <w:t>№</w:t>
      </w:r>
      <w:r>
        <w:rPr>
          <w:spacing w:val="-5"/>
        </w:rPr>
        <w:t xml:space="preserve"> </w:t>
      </w:r>
      <w:r>
        <w:t>72653.).</w:t>
      </w:r>
    </w:p>
    <w:p w:rsidR="00AC1AA3" w:rsidRDefault="0056180D">
      <w:pPr>
        <w:pStyle w:val="a3"/>
        <w:ind w:left="309" w:right="600" w:firstLine="705"/>
      </w:pPr>
      <w:r>
        <w:t>АОП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нарушениями</w:t>
      </w:r>
      <w:r>
        <w:rPr>
          <w:spacing w:val="1"/>
        </w:rPr>
        <w:t xml:space="preserve"> </w:t>
      </w:r>
      <w:r>
        <w:t>опорно-двигательного</w:t>
      </w:r>
      <w:r>
        <w:rPr>
          <w:spacing w:val="1"/>
        </w:rPr>
        <w:t xml:space="preserve"> </w:t>
      </w:r>
      <w:r>
        <w:t>аппарата</w:t>
      </w:r>
      <w:r>
        <w:rPr>
          <w:spacing w:val="1"/>
        </w:rPr>
        <w:t xml:space="preserve"> </w:t>
      </w:r>
      <w:r>
        <w:t>(НОДА)</w:t>
      </w:r>
      <w:r>
        <w:rPr>
          <w:spacing w:val="1"/>
        </w:rPr>
        <w:t xml:space="preserve"> </w:t>
      </w:r>
      <w:r>
        <w:t>(вариант</w:t>
      </w:r>
      <w:r>
        <w:rPr>
          <w:spacing w:val="1"/>
        </w:rPr>
        <w:t xml:space="preserve"> </w:t>
      </w:r>
      <w:r>
        <w:t>6.1,</w:t>
      </w:r>
      <w:r>
        <w:rPr>
          <w:spacing w:val="1"/>
        </w:rPr>
        <w:t xml:space="preserve"> </w:t>
      </w:r>
      <w:r>
        <w:t>6.2)</w:t>
      </w:r>
      <w:r>
        <w:rPr>
          <w:spacing w:val="1"/>
        </w:rPr>
        <w:t xml:space="preserve"> </w:t>
      </w:r>
      <w:r>
        <w:t>представляет</w:t>
      </w:r>
      <w:r>
        <w:rPr>
          <w:spacing w:val="1"/>
        </w:rPr>
        <w:t xml:space="preserve"> </w:t>
      </w:r>
      <w:r>
        <w:t>собой</w:t>
      </w:r>
      <w:r>
        <w:rPr>
          <w:spacing w:val="1"/>
        </w:rPr>
        <w:t xml:space="preserve"> </w:t>
      </w:r>
      <w:r>
        <w:t>образовательную</w:t>
      </w:r>
      <w:r>
        <w:rPr>
          <w:spacing w:val="1"/>
        </w:rPr>
        <w:t xml:space="preserve"> </w:t>
      </w:r>
      <w:r>
        <w:t>программу,</w:t>
      </w:r>
      <w:r>
        <w:rPr>
          <w:spacing w:val="-57"/>
        </w:rPr>
        <w:t xml:space="preserve"> </w:t>
      </w:r>
      <w:r>
        <w:t>адаптированную для обучения, воспитания и социализации обучающихся с нарушениями</w:t>
      </w:r>
      <w:r>
        <w:rPr>
          <w:spacing w:val="1"/>
        </w:rPr>
        <w:t xml:space="preserve"> </w:t>
      </w:r>
      <w:r>
        <w:t>НОДА с учетом их особых образовательных потребностей, в том числе обеспечивающая</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освоивших</w:t>
      </w:r>
      <w:r>
        <w:rPr>
          <w:spacing w:val="1"/>
        </w:rPr>
        <w:t xml:space="preserve"> </w:t>
      </w:r>
      <w:r>
        <w:t>адаптированные,</w:t>
      </w:r>
      <w:r>
        <w:rPr>
          <w:spacing w:val="1"/>
        </w:rPr>
        <w:t xml:space="preserve"> </w:t>
      </w:r>
      <w:r>
        <w:t>общеобразовательные</w:t>
      </w:r>
      <w:r>
        <w:rPr>
          <w:spacing w:val="1"/>
        </w:rPr>
        <w:t xml:space="preserve"> </w:t>
      </w:r>
      <w:r>
        <w:t>программы</w:t>
      </w:r>
      <w:r>
        <w:rPr>
          <w:spacing w:val="-5"/>
        </w:rPr>
        <w:t xml:space="preserve"> </w:t>
      </w:r>
      <w:r>
        <w:t>начального</w:t>
      </w:r>
      <w:r>
        <w:rPr>
          <w:spacing w:val="-1"/>
        </w:rPr>
        <w:t xml:space="preserve"> </w:t>
      </w:r>
      <w:r>
        <w:t>общего</w:t>
      </w:r>
      <w:r>
        <w:rPr>
          <w:spacing w:val="-4"/>
        </w:rPr>
        <w:t xml:space="preserve"> </w:t>
      </w:r>
      <w:r>
        <w:t>образования,</w:t>
      </w:r>
      <w:r>
        <w:rPr>
          <w:spacing w:val="-1"/>
        </w:rPr>
        <w:t xml:space="preserve"> </w:t>
      </w:r>
      <w:r>
        <w:t>включая</w:t>
      </w:r>
      <w:r>
        <w:rPr>
          <w:spacing w:val="-1"/>
        </w:rPr>
        <w:t xml:space="preserve"> </w:t>
      </w:r>
      <w:r>
        <w:t>варианты</w:t>
      </w:r>
      <w:r>
        <w:rPr>
          <w:spacing w:val="-1"/>
        </w:rPr>
        <w:t xml:space="preserve"> </w:t>
      </w:r>
      <w:r>
        <w:t>6.1.</w:t>
      </w:r>
      <w:r>
        <w:rPr>
          <w:spacing w:val="-1"/>
        </w:rPr>
        <w:t xml:space="preserve"> </w:t>
      </w:r>
      <w:r>
        <w:t>и</w:t>
      </w:r>
      <w:r>
        <w:rPr>
          <w:spacing w:val="-2"/>
        </w:rPr>
        <w:t xml:space="preserve"> </w:t>
      </w:r>
      <w:r>
        <w:t>6.2.</w:t>
      </w:r>
      <w:r>
        <w:rPr>
          <w:spacing w:val="-1"/>
        </w:rPr>
        <w:t xml:space="preserve"> </w:t>
      </w:r>
      <w:r>
        <w:t>АООП</w:t>
      </w:r>
      <w:r>
        <w:rPr>
          <w:spacing w:val="-5"/>
        </w:rPr>
        <w:t xml:space="preserve"> </w:t>
      </w:r>
      <w:r>
        <w:t>НОО.</w:t>
      </w:r>
    </w:p>
    <w:p w:rsidR="00AC1AA3" w:rsidRDefault="0056180D">
      <w:pPr>
        <w:pStyle w:val="a3"/>
        <w:spacing w:before="1" w:line="242" w:lineRule="auto"/>
        <w:ind w:left="309" w:right="613" w:firstLine="705"/>
      </w:pPr>
      <w:r>
        <w:t>Варианты 6.1. и 6.2. АОП ООО для обучающихся с НОДА реализуются во всех</w:t>
      </w:r>
      <w:r>
        <w:rPr>
          <w:spacing w:val="1"/>
        </w:rPr>
        <w:t xml:space="preserve"> </w:t>
      </w:r>
      <w:r>
        <w:t>специальных</w:t>
      </w:r>
      <w:r>
        <w:rPr>
          <w:spacing w:val="-2"/>
        </w:rPr>
        <w:t xml:space="preserve"> </w:t>
      </w:r>
      <w:r>
        <w:t>классах</w:t>
      </w:r>
      <w:r>
        <w:rPr>
          <w:spacing w:val="-1"/>
        </w:rPr>
        <w:t xml:space="preserve"> </w:t>
      </w:r>
      <w:r>
        <w:t>для</w:t>
      </w:r>
      <w:r>
        <w:rPr>
          <w:spacing w:val="-3"/>
        </w:rPr>
        <w:t xml:space="preserve"> </w:t>
      </w:r>
      <w:r>
        <w:t>обучающихся</w:t>
      </w:r>
      <w:r>
        <w:rPr>
          <w:spacing w:val="-3"/>
        </w:rPr>
        <w:t xml:space="preserve"> </w:t>
      </w:r>
      <w:r>
        <w:t>с</w:t>
      </w:r>
      <w:r>
        <w:rPr>
          <w:spacing w:val="-5"/>
        </w:rPr>
        <w:t xml:space="preserve"> </w:t>
      </w:r>
      <w:r>
        <w:t>нарушениями</w:t>
      </w:r>
      <w:r>
        <w:rPr>
          <w:spacing w:val="-3"/>
        </w:rPr>
        <w:t xml:space="preserve"> </w:t>
      </w:r>
      <w:r>
        <w:t>опорно-двигательного</w:t>
      </w:r>
      <w:r>
        <w:rPr>
          <w:spacing w:val="-3"/>
        </w:rPr>
        <w:t xml:space="preserve"> </w:t>
      </w:r>
      <w:r>
        <w:t>аппарата.</w:t>
      </w:r>
    </w:p>
    <w:p w:rsidR="00AC1AA3" w:rsidRDefault="0056180D" w:rsidP="008937BF">
      <w:pPr>
        <w:pStyle w:val="a5"/>
        <w:numPr>
          <w:ilvl w:val="2"/>
          <w:numId w:val="276"/>
        </w:numPr>
        <w:tabs>
          <w:tab w:val="left" w:pos="1018"/>
        </w:tabs>
        <w:spacing w:line="273" w:lineRule="exact"/>
        <w:ind w:hanging="712"/>
        <w:rPr>
          <w:sz w:val="24"/>
        </w:rPr>
      </w:pPr>
      <w:r>
        <w:rPr>
          <w:b/>
          <w:sz w:val="24"/>
        </w:rPr>
        <w:t>Целями</w:t>
      </w:r>
      <w:r>
        <w:rPr>
          <w:b/>
          <w:spacing w:val="-5"/>
          <w:sz w:val="24"/>
        </w:rPr>
        <w:t xml:space="preserve"> </w:t>
      </w:r>
      <w:r>
        <w:rPr>
          <w:b/>
          <w:sz w:val="24"/>
        </w:rPr>
        <w:t>реализации</w:t>
      </w:r>
      <w:r>
        <w:rPr>
          <w:b/>
          <w:spacing w:val="-2"/>
          <w:sz w:val="24"/>
        </w:rPr>
        <w:t xml:space="preserve"> </w:t>
      </w:r>
      <w:r>
        <w:rPr>
          <w:b/>
          <w:sz w:val="24"/>
        </w:rPr>
        <w:t>АООП</w:t>
      </w:r>
      <w:r>
        <w:rPr>
          <w:b/>
          <w:spacing w:val="1"/>
          <w:sz w:val="24"/>
        </w:rPr>
        <w:t xml:space="preserve"> </w:t>
      </w:r>
      <w:r>
        <w:rPr>
          <w:b/>
          <w:sz w:val="24"/>
        </w:rPr>
        <w:t>ООО</w:t>
      </w:r>
      <w:r>
        <w:rPr>
          <w:b/>
          <w:spacing w:val="-4"/>
          <w:sz w:val="24"/>
        </w:rPr>
        <w:t xml:space="preserve"> </w:t>
      </w:r>
      <w:r>
        <w:rPr>
          <w:b/>
          <w:sz w:val="24"/>
        </w:rPr>
        <w:t>НОДА</w:t>
      </w:r>
      <w:r>
        <w:rPr>
          <w:b/>
          <w:spacing w:val="-2"/>
          <w:sz w:val="24"/>
        </w:rPr>
        <w:t xml:space="preserve"> </w:t>
      </w:r>
      <w:r>
        <w:rPr>
          <w:sz w:val="24"/>
        </w:rPr>
        <w:t>являются:</w:t>
      </w:r>
    </w:p>
    <w:p w:rsidR="00AC1AA3" w:rsidRDefault="0056180D" w:rsidP="008937BF">
      <w:pPr>
        <w:pStyle w:val="a5"/>
        <w:numPr>
          <w:ilvl w:val="3"/>
          <w:numId w:val="276"/>
        </w:numPr>
        <w:tabs>
          <w:tab w:val="left" w:pos="1018"/>
        </w:tabs>
        <w:ind w:right="592"/>
        <w:rPr>
          <w:sz w:val="24"/>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нарушениями</w:t>
      </w:r>
      <w:r>
        <w:rPr>
          <w:spacing w:val="1"/>
          <w:sz w:val="24"/>
        </w:rPr>
        <w:t xml:space="preserve"> </w:t>
      </w:r>
      <w:r>
        <w:rPr>
          <w:sz w:val="24"/>
        </w:rPr>
        <w:t>опорно-</w:t>
      </w:r>
      <w:r>
        <w:rPr>
          <w:spacing w:val="1"/>
          <w:sz w:val="24"/>
        </w:rPr>
        <w:t xml:space="preserve"> </w:t>
      </w:r>
      <w:r>
        <w:rPr>
          <w:sz w:val="24"/>
        </w:rPr>
        <w:t>двигательного</w:t>
      </w:r>
      <w:r>
        <w:rPr>
          <w:spacing w:val="1"/>
          <w:sz w:val="24"/>
        </w:rPr>
        <w:t xml:space="preserve"> </w:t>
      </w:r>
      <w:r>
        <w:rPr>
          <w:sz w:val="24"/>
        </w:rPr>
        <w:t>аппарата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57"/>
          <w:sz w:val="24"/>
        </w:rPr>
        <w:t xml:space="preserve"> </w:t>
      </w:r>
      <w:r>
        <w:rPr>
          <w:sz w:val="24"/>
        </w:rPr>
        <w:t>основного общего образования, отраженных в</w:t>
      </w:r>
      <w:r>
        <w:rPr>
          <w:spacing w:val="-6"/>
          <w:sz w:val="24"/>
        </w:rPr>
        <w:t xml:space="preserve"> </w:t>
      </w:r>
      <w:r>
        <w:rPr>
          <w:sz w:val="24"/>
        </w:rPr>
        <w:t>ФГОС ООО;</w:t>
      </w:r>
    </w:p>
    <w:p w:rsidR="00AC1AA3" w:rsidRDefault="0056180D" w:rsidP="008937BF">
      <w:pPr>
        <w:pStyle w:val="a5"/>
        <w:numPr>
          <w:ilvl w:val="3"/>
          <w:numId w:val="276"/>
        </w:numPr>
        <w:tabs>
          <w:tab w:val="left" w:pos="1018"/>
        </w:tabs>
        <w:ind w:right="611"/>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становления</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личности</w:t>
      </w:r>
      <w:r>
        <w:rPr>
          <w:spacing w:val="1"/>
          <w:sz w:val="24"/>
        </w:rPr>
        <w:t xml:space="preserve"> </w:t>
      </w:r>
      <w:r>
        <w:rPr>
          <w:sz w:val="24"/>
        </w:rPr>
        <w:t>обучающегося</w:t>
      </w:r>
      <w:r>
        <w:rPr>
          <w:spacing w:val="60"/>
          <w:sz w:val="24"/>
        </w:rPr>
        <w:t xml:space="preserve"> </w:t>
      </w:r>
      <w:r>
        <w:rPr>
          <w:sz w:val="24"/>
        </w:rPr>
        <w:t>с</w:t>
      </w:r>
      <w:r>
        <w:rPr>
          <w:spacing w:val="1"/>
          <w:sz w:val="24"/>
        </w:rPr>
        <w:t xml:space="preserve"> </w:t>
      </w:r>
      <w:r>
        <w:rPr>
          <w:sz w:val="24"/>
        </w:rPr>
        <w:t>учетом</w:t>
      </w:r>
      <w:r>
        <w:rPr>
          <w:spacing w:val="-4"/>
          <w:sz w:val="24"/>
        </w:rPr>
        <w:t xml:space="preserve"> </w:t>
      </w:r>
      <w:r>
        <w:rPr>
          <w:sz w:val="24"/>
        </w:rPr>
        <w:t>имеющихся ограничений в двигательной сфере;</w:t>
      </w:r>
    </w:p>
    <w:p w:rsidR="00AC1AA3" w:rsidRDefault="0056180D" w:rsidP="008937BF">
      <w:pPr>
        <w:pStyle w:val="a5"/>
        <w:numPr>
          <w:ilvl w:val="3"/>
          <w:numId w:val="276"/>
        </w:numPr>
        <w:tabs>
          <w:tab w:val="left" w:pos="1018"/>
        </w:tabs>
        <w:ind w:right="606"/>
        <w:rPr>
          <w:sz w:val="24"/>
        </w:rPr>
      </w:pPr>
      <w:r>
        <w:rPr>
          <w:sz w:val="24"/>
        </w:rPr>
        <w:t>организация деятельности педагогических работников образовательной организации</w:t>
      </w:r>
      <w:r>
        <w:rPr>
          <w:spacing w:val="-57"/>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нарушениями</w:t>
      </w:r>
      <w:r>
        <w:rPr>
          <w:spacing w:val="1"/>
          <w:sz w:val="24"/>
        </w:rPr>
        <w:t xml:space="preserve"> </w:t>
      </w:r>
      <w:r>
        <w:rPr>
          <w:sz w:val="24"/>
        </w:rPr>
        <w:t>опорно-двигательного аппарата.</w:t>
      </w:r>
    </w:p>
    <w:p w:rsidR="00AC1AA3" w:rsidRDefault="0056180D">
      <w:pPr>
        <w:pStyle w:val="a3"/>
        <w:ind w:left="309" w:right="607" w:firstLine="705"/>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w:t>
      </w:r>
      <w:r>
        <w:rPr>
          <w:spacing w:val="1"/>
        </w:rPr>
        <w:t xml:space="preserve"> </w:t>
      </w:r>
      <w:r>
        <w:t>организацией</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предусматривает решение</w:t>
      </w:r>
      <w:r>
        <w:rPr>
          <w:spacing w:val="-2"/>
        </w:rPr>
        <w:t xml:space="preserve"> </w:t>
      </w:r>
      <w:r>
        <w:t>следующих</w:t>
      </w:r>
      <w:r>
        <w:rPr>
          <w:spacing w:val="6"/>
        </w:rPr>
        <w:t xml:space="preserve"> </w:t>
      </w:r>
      <w:r>
        <w:rPr>
          <w:b/>
        </w:rPr>
        <w:t>основных</w:t>
      </w:r>
      <w:r>
        <w:rPr>
          <w:b/>
          <w:spacing w:val="-2"/>
        </w:rPr>
        <w:t xml:space="preserve"> </w:t>
      </w:r>
      <w:r>
        <w:rPr>
          <w:b/>
        </w:rPr>
        <w:t>задач</w:t>
      </w:r>
      <w:r>
        <w:t>:</w:t>
      </w:r>
    </w:p>
    <w:p w:rsidR="00AC1AA3" w:rsidRDefault="0056180D" w:rsidP="008937BF">
      <w:pPr>
        <w:pStyle w:val="a5"/>
        <w:numPr>
          <w:ilvl w:val="4"/>
          <w:numId w:val="276"/>
        </w:numPr>
        <w:tabs>
          <w:tab w:val="left" w:pos="1726"/>
        </w:tabs>
        <w:spacing w:before="2"/>
        <w:ind w:right="600" w:firstLine="705"/>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в том числе специальных условий, учитывающих особые образовательные</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 адаптированной основной образовательной программы основного общего</w:t>
      </w:r>
      <w:r>
        <w:rPr>
          <w:spacing w:val="1"/>
          <w:sz w:val="24"/>
        </w:rPr>
        <w:t xml:space="preserve"> </w:t>
      </w:r>
      <w:r>
        <w:rPr>
          <w:sz w:val="24"/>
        </w:rPr>
        <w:t>образования,</w:t>
      </w:r>
      <w:r>
        <w:rPr>
          <w:spacing w:val="-1"/>
          <w:sz w:val="24"/>
        </w:rPr>
        <w:t xml:space="preserve"> </w:t>
      </w:r>
      <w:r>
        <w:rPr>
          <w:sz w:val="24"/>
        </w:rPr>
        <w:t>создание</w:t>
      </w:r>
      <w:r>
        <w:rPr>
          <w:spacing w:val="-5"/>
          <w:sz w:val="24"/>
        </w:rPr>
        <w:t xml:space="preserve"> </w:t>
      </w:r>
      <w:r>
        <w:rPr>
          <w:sz w:val="24"/>
        </w:rPr>
        <w:t>возможности</w:t>
      </w:r>
      <w:r>
        <w:rPr>
          <w:spacing w:val="2"/>
          <w:sz w:val="24"/>
        </w:rPr>
        <w:t xml:space="preserve"> </w:t>
      </w:r>
      <w:r>
        <w:rPr>
          <w:sz w:val="24"/>
        </w:rPr>
        <w:t>для их</w:t>
      </w:r>
      <w:r>
        <w:rPr>
          <w:spacing w:val="-1"/>
          <w:sz w:val="24"/>
        </w:rPr>
        <w:t xml:space="preserve"> </w:t>
      </w:r>
      <w:r>
        <w:rPr>
          <w:sz w:val="24"/>
        </w:rPr>
        <w:t>социализации.</w:t>
      </w:r>
    </w:p>
    <w:p w:rsidR="00AC1AA3" w:rsidRDefault="0056180D" w:rsidP="008937BF">
      <w:pPr>
        <w:pStyle w:val="a5"/>
        <w:numPr>
          <w:ilvl w:val="4"/>
          <w:numId w:val="276"/>
        </w:numPr>
        <w:tabs>
          <w:tab w:val="left" w:pos="1726"/>
          <w:tab w:val="left" w:pos="3688"/>
          <w:tab w:val="left" w:pos="6949"/>
        </w:tabs>
        <w:spacing w:before="2" w:line="237" w:lineRule="auto"/>
        <w:ind w:right="601" w:firstLine="705"/>
        <w:rPr>
          <w:sz w:val="24"/>
        </w:rPr>
      </w:pPr>
      <w:r>
        <w:rPr>
          <w:sz w:val="24"/>
        </w:rPr>
        <w:t>Обеспечение</w:t>
      </w:r>
      <w:r>
        <w:rPr>
          <w:sz w:val="24"/>
        </w:rPr>
        <w:tab/>
        <w:t>индивидуализированного</w:t>
      </w:r>
      <w:r>
        <w:rPr>
          <w:sz w:val="24"/>
        </w:rPr>
        <w:tab/>
        <w:t>психолого-педагогического</w:t>
      </w:r>
      <w:r>
        <w:rPr>
          <w:spacing w:val="-58"/>
          <w:sz w:val="24"/>
        </w:rPr>
        <w:t xml:space="preserve"> </w:t>
      </w:r>
      <w:r>
        <w:rPr>
          <w:sz w:val="24"/>
        </w:rPr>
        <w:t>сопровождения каждого обучающегося с НОДА и реализации программы коррекционной</w:t>
      </w:r>
      <w:r>
        <w:rPr>
          <w:spacing w:val="1"/>
          <w:sz w:val="24"/>
        </w:rPr>
        <w:t xml:space="preserve"> </w:t>
      </w:r>
      <w:r>
        <w:rPr>
          <w:sz w:val="24"/>
        </w:rPr>
        <w:t>работы.</w:t>
      </w:r>
    </w:p>
    <w:p w:rsidR="00AC1AA3" w:rsidRDefault="0056180D" w:rsidP="008937BF">
      <w:pPr>
        <w:pStyle w:val="a5"/>
        <w:numPr>
          <w:ilvl w:val="4"/>
          <w:numId w:val="276"/>
        </w:numPr>
        <w:tabs>
          <w:tab w:val="left" w:pos="1726"/>
        </w:tabs>
        <w:ind w:right="605" w:firstLine="705"/>
        <w:rPr>
          <w:sz w:val="24"/>
        </w:rPr>
      </w:pP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адаптированной основной образовательной программы с социальными партнерами,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медицинскими,</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учреждениями</w:t>
      </w:r>
      <w:r>
        <w:rPr>
          <w:spacing w:val="1"/>
          <w:sz w:val="24"/>
        </w:rPr>
        <w:t xml:space="preserve"> </w:t>
      </w:r>
      <w:r>
        <w:rPr>
          <w:sz w:val="24"/>
        </w:rPr>
        <w:t>социальной</w:t>
      </w:r>
      <w:r>
        <w:rPr>
          <w:spacing w:val="1"/>
          <w:sz w:val="24"/>
        </w:rPr>
        <w:t xml:space="preserve"> </w:t>
      </w:r>
      <w:r>
        <w:rPr>
          <w:sz w:val="24"/>
        </w:rPr>
        <w:t>защиты,</w:t>
      </w:r>
      <w:r>
        <w:rPr>
          <w:spacing w:val="-1"/>
          <w:sz w:val="24"/>
        </w:rPr>
        <w:t xml:space="preserve"> </w:t>
      </w:r>
      <w:r>
        <w:rPr>
          <w:sz w:val="24"/>
        </w:rPr>
        <w:t>оказывающими помощь обучающимся</w:t>
      </w:r>
      <w:r>
        <w:rPr>
          <w:spacing w:val="2"/>
          <w:sz w:val="24"/>
        </w:rPr>
        <w:t xml:space="preserve"> </w:t>
      </w:r>
      <w:r>
        <w:rPr>
          <w:sz w:val="24"/>
        </w:rPr>
        <w:t>с</w:t>
      </w:r>
      <w:r>
        <w:rPr>
          <w:spacing w:val="-1"/>
          <w:sz w:val="24"/>
        </w:rPr>
        <w:t xml:space="preserve"> </w:t>
      </w:r>
      <w:r>
        <w:rPr>
          <w:sz w:val="24"/>
        </w:rPr>
        <w:t>НОДА.</w:t>
      </w:r>
    </w:p>
    <w:p w:rsidR="00AC1AA3" w:rsidRDefault="0056180D" w:rsidP="008937BF">
      <w:pPr>
        <w:pStyle w:val="a5"/>
        <w:numPr>
          <w:ilvl w:val="4"/>
          <w:numId w:val="276"/>
        </w:numPr>
        <w:tabs>
          <w:tab w:val="left" w:pos="1726"/>
        </w:tabs>
        <w:ind w:right="600" w:firstLine="705"/>
        <w:rPr>
          <w:sz w:val="24"/>
        </w:rPr>
      </w:pPr>
      <w:r>
        <w:rPr>
          <w:sz w:val="24"/>
        </w:rPr>
        <w:t>Выявление и</w:t>
      </w:r>
      <w:r>
        <w:rPr>
          <w:spacing w:val="1"/>
          <w:sz w:val="24"/>
        </w:rPr>
        <w:t xml:space="preserve"> </w:t>
      </w:r>
      <w:r>
        <w:rPr>
          <w:sz w:val="24"/>
        </w:rPr>
        <w:t>развитие способностей</w:t>
      </w:r>
      <w:r>
        <w:rPr>
          <w:spacing w:val="1"/>
          <w:sz w:val="24"/>
        </w:rPr>
        <w:t xml:space="preserve"> </w:t>
      </w:r>
      <w:r>
        <w:rPr>
          <w:sz w:val="24"/>
        </w:rPr>
        <w:t>обучающихся с НОДА,</w:t>
      </w:r>
      <w:r>
        <w:rPr>
          <w:spacing w:val="1"/>
          <w:sz w:val="24"/>
        </w:rPr>
        <w:t xml:space="preserve"> </w:t>
      </w:r>
      <w:r>
        <w:rPr>
          <w:sz w:val="24"/>
        </w:rPr>
        <w:t>их интересов</w:t>
      </w:r>
      <w:r>
        <w:rPr>
          <w:spacing w:val="1"/>
          <w:sz w:val="24"/>
        </w:rPr>
        <w:t xml:space="preserve"> </w:t>
      </w:r>
      <w:r>
        <w:rPr>
          <w:sz w:val="24"/>
        </w:rPr>
        <w:t>через систему клубов, секций, студий и кружков, общественно полезную деятельность,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61"/>
          <w:sz w:val="24"/>
        </w:rPr>
        <w:t xml:space="preserve"> </w:t>
      </w:r>
      <w:r>
        <w:rPr>
          <w:sz w:val="24"/>
        </w:rPr>
        <w:t>образовательных</w:t>
      </w:r>
      <w:r>
        <w:rPr>
          <w:spacing w:val="61"/>
          <w:sz w:val="24"/>
        </w:rPr>
        <w:t xml:space="preserve"> </w:t>
      </w:r>
      <w:r>
        <w:rPr>
          <w:sz w:val="24"/>
        </w:rPr>
        <w:t>организаций</w:t>
      </w:r>
      <w:r>
        <w:rPr>
          <w:spacing w:val="1"/>
          <w:sz w:val="24"/>
        </w:rPr>
        <w:t xml:space="preserve"> </w:t>
      </w:r>
      <w:r>
        <w:rPr>
          <w:sz w:val="24"/>
        </w:rPr>
        <w:t>дополнительного образования.</w:t>
      </w:r>
    </w:p>
    <w:p w:rsidR="00AC1AA3" w:rsidRDefault="0056180D" w:rsidP="008937BF">
      <w:pPr>
        <w:pStyle w:val="a5"/>
        <w:numPr>
          <w:ilvl w:val="4"/>
          <w:numId w:val="276"/>
        </w:numPr>
        <w:tabs>
          <w:tab w:val="left" w:pos="1726"/>
        </w:tabs>
        <w:ind w:right="604" w:firstLine="705"/>
        <w:rPr>
          <w:sz w:val="24"/>
        </w:rPr>
      </w:pPr>
      <w:r>
        <w:rPr>
          <w:sz w:val="24"/>
        </w:rPr>
        <w:t>Профессиональная</w:t>
      </w:r>
      <w:r>
        <w:rPr>
          <w:spacing w:val="1"/>
          <w:sz w:val="24"/>
        </w:rPr>
        <w:t xml:space="preserve"> </w:t>
      </w:r>
      <w:r>
        <w:rPr>
          <w:sz w:val="24"/>
        </w:rPr>
        <w:t>ориентация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профессиональных возможностей и имеющихся ограничений при поддержке 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предприятиями,</w:t>
      </w:r>
      <w:r>
        <w:rPr>
          <w:spacing w:val="1"/>
          <w:sz w:val="24"/>
        </w:rPr>
        <w:t xml:space="preserve"> </w:t>
      </w:r>
      <w:r>
        <w:rPr>
          <w:sz w:val="24"/>
        </w:rPr>
        <w:t>учреждениями</w:t>
      </w:r>
      <w:r>
        <w:rPr>
          <w:spacing w:val="-7"/>
          <w:sz w:val="24"/>
        </w:rPr>
        <w:t xml:space="preserve"> </w:t>
      </w:r>
      <w:r>
        <w:rPr>
          <w:sz w:val="24"/>
        </w:rPr>
        <w:t>профессионального</w:t>
      </w:r>
      <w:r>
        <w:rPr>
          <w:spacing w:val="-6"/>
          <w:sz w:val="24"/>
        </w:rPr>
        <w:t xml:space="preserve"> </w:t>
      </w:r>
      <w:r>
        <w:rPr>
          <w:sz w:val="24"/>
        </w:rPr>
        <w:t>образования,</w:t>
      </w:r>
      <w:r>
        <w:rPr>
          <w:spacing w:val="-7"/>
          <w:sz w:val="24"/>
        </w:rPr>
        <w:t xml:space="preserve"> </w:t>
      </w:r>
      <w:r>
        <w:rPr>
          <w:sz w:val="24"/>
        </w:rPr>
        <w:t>центрами</w:t>
      </w:r>
      <w:r>
        <w:rPr>
          <w:spacing w:val="-5"/>
          <w:sz w:val="24"/>
        </w:rPr>
        <w:t xml:space="preserve"> </w:t>
      </w:r>
      <w:r>
        <w:rPr>
          <w:sz w:val="24"/>
        </w:rPr>
        <w:t>профессиональной</w:t>
      </w:r>
      <w:r>
        <w:rPr>
          <w:spacing w:val="-5"/>
          <w:sz w:val="24"/>
        </w:rPr>
        <w:t xml:space="preserve"> </w:t>
      </w:r>
      <w:r>
        <w:rPr>
          <w:sz w:val="24"/>
        </w:rPr>
        <w:t>подготовки.</w:t>
      </w:r>
    </w:p>
    <w:p w:rsidR="00AC1AA3" w:rsidRDefault="0056180D" w:rsidP="008937BF">
      <w:pPr>
        <w:pStyle w:val="a5"/>
        <w:numPr>
          <w:ilvl w:val="4"/>
          <w:numId w:val="276"/>
        </w:numPr>
        <w:tabs>
          <w:tab w:val="left" w:pos="1726"/>
        </w:tabs>
        <w:ind w:right="601" w:firstLine="705"/>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23"/>
          <w:sz w:val="24"/>
        </w:rPr>
        <w:t xml:space="preserve"> </w:t>
      </w:r>
      <w:r>
        <w:rPr>
          <w:sz w:val="24"/>
        </w:rPr>
        <w:t>обучающихся</w:t>
      </w:r>
      <w:r>
        <w:rPr>
          <w:spacing w:val="21"/>
          <w:sz w:val="24"/>
        </w:rPr>
        <w:t xml:space="preserve"> </w:t>
      </w:r>
      <w:r>
        <w:rPr>
          <w:sz w:val="24"/>
        </w:rPr>
        <w:t>с</w:t>
      </w:r>
      <w:r>
        <w:rPr>
          <w:spacing w:val="19"/>
          <w:sz w:val="24"/>
        </w:rPr>
        <w:t xml:space="preserve"> </w:t>
      </w:r>
      <w:r>
        <w:rPr>
          <w:sz w:val="24"/>
        </w:rPr>
        <w:t>НОДА,</w:t>
      </w:r>
      <w:r>
        <w:rPr>
          <w:spacing w:val="23"/>
          <w:sz w:val="24"/>
        </w:rPr>
        <w:t xml:space="preserve"> </w:t>
      </w:r>
      <w:r>
        <w:rPr>
          <w:sz w:val="24"/>
        </w:rPr>
        <w:t>коррекция</w:t>
      </w:r>
      <w:r>
        <w:rPr>
          <w:spacing w:val="24"/>
          <w:sz w:val="24"/>
        </w:rPr>
        <w:t xml:space="preserve"> </w:t>
      </w:r>
      <w:r>
        <w:rPr>
          <w:sz w:val="24"/>
        </w:rPr>
        <w:t>отклонений</w:t>
      </w:r>
      <w:r>
        <w:rPr>
          <w:spacing w:val="20"/>
          <w:sz w:val="24"/>
        </w:rPr>
        <w:t xml:space="preserve"> </w:t>
      </w:r>
      <w:r>
        <w:rPr>
          <w:sz w:val="24"/>
        </w:rPr>
        <w:t>в</w:t>
      </w:r>
      <w:r>
        <w:rPr>
          <w:spacing w:val="20"/>
          <w:sz w:val="24"/>
        </w:rPr>
        <w:t xml:space="preserve"> </w:t>
      </w:r>
      <w:r>
        <w:rPr>
          <w:sz w:val="24"/>
        </w:rPr>
        <w:t>развитии,</w:t>
      </w:r>
      <w:r>
        <w:rPr>
          <w:spacing w:val="21"/>
          <w:sz w:val="24"/>
        </w:rPr>
        <w:t xml:space="preserve"> </w:t>
      </w:r>
      <w:r>
        <w:rPr>
          <w:sz w:val="24"/>
        </w:rPr>
        <w:t>обеспечение</w:t>
      </w:r>
    </w:p>
    <w:p w:rsidR="00AC1AA3" w:rsidRDefault="00AC1AA3">
      <w:pPr>
        <w:jc w:val="both"/>
        <w:rPr>
          <w:sz w:val="24"/>
        </w:rPr>
        <w:sectPr w:rsidR="00AC1AA3">
          <w:pgSz w:w="11920" w:h="16850"/>
          <w:pgMar w:top="900" w:right="240" w:bottom="280" w:left="1280" w:header="55" w:footer="0" w:gutter="0"/>
          <w:cols w:space="720"/>
        </w:sectPr>
      </w:pPr>
    </w:p>
    <w:p w:rsidR="00AC1AA3" w:rsidRDefault="0056180D">
      <w:pPr>
        <w:pStyle w:val="a3"/>
        <w:spacing w:before="81"/>
        <w:ind w:left="309"/>
        <w:jc w:val="left"/>
      </w:pPr>
      <w:r>
        <w:lastRenderedPageBreak/>
        <w:t>безопасности.</w:t>
      </w:r>
    </w:p>
    <w:p w:rsidR="00AC1AA3" w:rsidRDefault="0056180D" w:rsidP="008937BF">
      <w:pPr>
        <w:pStyle w:val="a5"/>
        <w:numPr>
          <w:ilvl w:val="4"/>
          <w:numId w:val="276"/>
        </w:numPr>
        <w:tabs>
          <w:tab w:val="left" w:pos="1726"/>
        </w:tabs>
        <w:spacing w:before="2"/>
        <w:ind w:right="599" w:firstLine="705"/>
        <w:rPr>
          <w:sz w:val="24"/>
        </w:rPr>
      </w:pP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активности</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успешной</w:t>
      </w:r>
      <w:r>
        <w:rPr>
          <w:spacing w:val="1"/>
          <w:sz w:val="24"/>
        </w:rPr>
        <w:t xml:space="preserve"> </w:t>
      </w:r>
      <w:r>
        <w:rPr>
          <w:sz w:val="24"/>
        </w:rPr>
        <w:t>социализации</w:t>
      </w:r>
      <w:r>
        <w:rPr>
          <w:spacing w:val="-2"/>
          <w:sz w:val="24"/>
        </w:rPr>
        <w:t xml:space="preserve"> </w:t>
      </w:r>
      <w:r>
        <w:rPr>
          <w:sz w:val="24"/>
        </w:rPr>
        <w:t>с</w:t>
      </w:r>
      <w:r>
        <w:rPr>
          <w:spacing w:val="-2"/>
          <w:sz w:val="24"/>
        </w:rPr>
        <w:t xml:space="preserve"> </w:t>
      </w:r>
      <w:r>
        <w:rPr>
          <w:sz w:val="24"/>
        </w:rPr>
        <w:t>учетом</w:t>
      </w:r>
      <w:r>
        <w:rPr>
          <w:spacing w:val="3"/>
          <w:sz w:val="24"/>
        </w:rPr>
        <w:t xml:space="preserve"> </w:t>
      </w:r>
      <w:r>
        <w:rPr>
          <w:sz w:val="24"/>
        </w:rPr>
        <w:t>имеющихся</w:t>
      </w:r>
      <w:r>
        <w:rPr>
          <w:spacing w:val="-1"/>
          <w:sz w:val="24"/>
        </w:rPr>
        <w:t xml:space="preserve"> </w:t>
      </w:r>
      <w:r>
        <w:rPr>
          <w:sz w:val="24"/>
        </w:rPr>
        <w:t>ограничений в</w:t>
      </w:r>
      <w:r>
        <w:rPr>
          <w:spacing w:val="-3"/>
          <w:sz w:val="24"/>
        </w:rPr>
        <w:t xml:space="preserve"> </w:t>
      </w:r>
      <w:r>
        <w:rPr>
          <w:sz w:val="24"/>
        </w:rPr>
        <w:t>двигательной</w:t>
      </w:r>
      <w:r>
        <w:rPr>
          <w:spacing w:val="2"/>
          <w:sz w:val="24"/>
        </w:rPr>
        <w:t xml:space="preserve"> </w:t>
      </w:r>
      <w:r>
        <w:rPr>
          <w:sz w:val="24"/>
        </w:rPr>
        <w:t>сфере.</w:t>
      </w:r>
    </w:p>
    <w:p w:rsidR="00AC1AA3" w:rsidRDefault="0056180D" w:rsidP="008937BF">
      <w:pPr>
        <w:pStyle w:val="1"/>
        <w:numPr>
          <w:ilvl w:val="2"/>
          <w:numId w:val="276"/>
        </w:numPr>
        <w:tabs>
          <w:tab w:val="left" w:pos="910"/>
        </w:tabs>
        <w:ind w:left="909" w:hanging="604"/>
      </w:pPr>
      <w:r>
        <w:t>Принципы</w:t>
      </w:r>
      <w:r>
        <w:rPr>
          <w:spacing w:val="-8"/>
        </w:rPr>
        <w:t xml:space="preserve"> </w:t>
      </w:r>
      <w:r>
        <w:t>реализации</w:t>
      </w:r>
      <w:r>
        <w:rPr>
          <w:spacing w:val="-2"/>
        </w:rPr>
        <w:t xml:space="preserve"> </w:t>
      </w:r>
      <w:r>
        <w:t>АООП</w:t>
      </w:r>
      <w:r>
        <w:rPr>
          <w:spacing w:val="-4"/>
        </w:rPr>
        <w:t xml:space="preserve"> </w:t>
      </w:r>
      <w:r>
        <w:t>ООО</w:t>
      </w:r>
      <w:r>
        <w:rPr>
          <w:spacing w:val="-4"/>
        </w:rPr>
        <w:t xml:space="preserve"> </w:t>
      </w:r>
      <w:r>
        <w:t>НОДА</w:t>
      </w:r>
    </w:p>
    <w:p w:rsidR="00AC1AA3" w:rsidRDefault="0056180D">
      <w:pPr>
        <w:pStyle w:val="a3"/>
        <w:spacing w:before="3"/>
        <w:ind w:left="309" w:right="597" w:firstLine="705"/>
      </w:pPr>
      <w:r>
        <w:t>В</w:t>
      </w:r>
      <w:r>
        <w:rPr>
          <w:spacing w:val="1"/>
        </w:rPr>
        <w:t xml:space="preserve"> </w:t>
      </w:r>
      <w:r>
        <w:t>основе</w:t>
      </w:r>
      <w:r>
        <w:rPr>
          <w:spacing w:val="1"/>
        </w:rPr>
        <w:t xml:space="preserve"> </w:t>
      </w:r>
      <w:r>
        <w:t>разработки</w:t>
      </w:r>
      <w:r>
        <w:rPr>
          <w:spacing w:val="1"/>
        </w:rPr>
        <w:t xml:space="preserve"> </w:t>
      </w:r>
      <w:r>
        <w:t>АООП</w:t>
      </w:r>
      <w:r>
        <w:rPr>
          <w:spacing w:val="1"/>
        </w:rPr>
        <w:t xml:space="preserve"> </w:t>
      </w:r>
      <w:r>
        <w:t>ООО</w:t>
      </w:r>
      <w:r>
        <w:rPr>
          <w:spacing w:val="1"/>
        </w:rPr>
        <w:t xml:space="preserve"> </w:t>
      </w:r>
      <w:r>
        <w:t>лежат</w:t>
      </w:r>
      <w:r>
        <w:rPr>
          <w:spacing w:val="1"/>
        </w:rPr>
        <w:t xml:space="preserve"> </w:t>
      </w:r>
      <w:r>
        <w:t>принципы и</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АООП</w:t>
      </w:r>
      <w:r>
        <w:rPr>
          <w:spacing w:val="1"/>
        </w:rPr>
        <w:t xml:space="preserve"> </w:t>
      </w:r>
      <w:r>
        <w:t>ООО,</w:t>
      </w:r>
      <w:r>
        <w:rPr>
          <w:spacing w:val="1"/>
        </w:rPr>
        <w:t xml:space="preserve"> </w:t>
      </w:r>
      <w:r>
        <w:t>учитывающие</w:t>
      </w:r>
      <w:r>
        <w:rPr>
          <w:spacing w:val="1"/>
        </w:rPr>
        <w:t xml:space="preserve"> </w:t>
      </w:r>
      <w:r>
        <w:t>специфику</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для</w:t>
      </w:r>
      <w:r>
        <w:rPr>
          <w:spacing w:val="-57"/>
        </w:rPr>
        <w:t xml:space="preserve"> </w:t>
      </w:r>
      <w:r>
        <w:t>обучающихся</w:t>
      </w:r>
      <w:r>
        <w:rPr>
          <w:spacing w:val="1"/>
        </w:rPr>
        <w:t xml:space="preserve"> </w:t>
      </w:r>
      <w:r>
        <w:t>С</w:t>
      </w:r>
      <w:r>
        <w:rPr>
          <w:spacing w:val="1"/>
        </w:rPr>
        <w:t xml:space="preserve"> </w:t>
      </w:r>
      <w:r>
        <w:t>НОДА,</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принципы,</w:t>
      </w:r>
      <w:r>
        <w:rPr>
          <w:spacing w:val="1"/>
        </w:rPr>
        <w:t xml:space="preserve"> </w:t>
      </w:r>
      <w:r>
        <w:t>отражающие</w:t>
      </w:r>
      <w:r>
        <w:rPr>
          <w:spacing w:val="1"/>
        </w:rPr>
        <w:t xml:space="preserve"> </w:t>
      </w:r>
      <w:r>
        <w:t>педагогические</w:t>
      </w:r>
      <w:r>
        <w:rPr>
          <w:spacing w:val="1"/>
        </w:rPr>
        <w:t xml:space="preserve"> </w:t>
      </w:r>
      <w:r>
        <w:t>требования к организации образовательного процесса для обучающихся данной группы, на</w:t>
      </w:r>
      <w:r>
        <w:rPr>
          <w:spacing w:val="1"/>
        </w:rPr>
        <w:t xml:space="preserve"> </w:t>
      </w:r>
      <w:r>
        <w:t>уровне</w:t>
      </w:r>
      <w:r>
        <w:rPr>
          <w:spacing w:val="-5"/>
        </w:rPr>
        <w:t xml:space="preserve"> </w:t>
      </w:r>
      <w:r>
        <w:t>основного</w:t>
      </w:r>
      <w:r>
        <w:rPr>
          <w:spacing w:val="1"/>
        </w:rPr>
        <w:t xml:space="preserve"> </w:t>
      </w:r>
      <w:r>
        <w:t>общего образования:</w:t>
      </w:r>
    </w:p>
    <w:p w:rsidR="00AC1AA3" w:rsidRDefault="0056180D" w:rsidP="008937BF">
      <w:pPr>
        <w:pStyle w:val="a5"/>
        <w:numPr>
          <w:ilvl w:val="3"/>
          <w:numId w:val="276"/>
        </w:numPr>
        <w:tabs>
          <w:tab w:val="left" w:pos="1018"/>
        </w:tabs>
        <w:ind w:left="1029" w:right="612" w:hanging="360"/>
        <w:rPr>
          <w:sz w:val="24"/>
        </w:rPr>
      </w:pPr>
      <w:r>
        <w:rPr>
          <w:sz w:val="24"/>
        </w:rPr>
        <w:t>принцип учета ФГОС ООО: ФАОП ООО базируется на требованиях, предъявляемых</w:t>
      </w:r>
      <w:r>
        <w:rPr>
          <w:spacing w:val="-57"/>
          <w:sz w:val="24"/>
        </w:rPr>
        <w:t xml:space="preserve"> </w:t>
      </w:r>
      <w:r>
        <w:rPr>
          <w:sz w:val="24"/>
        </w:rPr>
        <w:t>ФГОС ООО к целям, содержанию, планируемым результатам и условиям обучения</w:t>
      </w:r>
      <w:r>
        <w:rPr>
          <w:spacing w:val="1"/>
          <w:sz w:val="24"/>
        </w:rPr>
        <w:t xml:space="preserve"> </w:t>
      </w:r>
      <w:r>
        <w:rPr>
          <w:sz w:val="24"/>
        </w:rPr>
        <w:t>на</w:t>
      </w:r>
      <w:r>
        <w:rPr>
          <w:spacing w:val="-2"/>
          <w:sz w:val="24"/>
        </w:rPr>
        <w:t xml:space="preserve"> </w:t>
      </w:r>
      <w:r>
        <w:rPr>
          <w:sz w:val="24"/>
        </w:rPr>
        <w:t>уровне</w:t>
      </w:r>
      <w:r>
        <w:rPr>
          <w:spacing w:val="-1"/>
          <w:sz w:val="24"/>
        </w:rPr>
        <w:t xml:space="preserve"> </w:t>
      </w:r>
      <w:r>
        <w:rPr>
          <w:sz w:val="24"/>
        </w:rPr>
        <w:t>основного общего</w:t>
      </w:r>
      <w:r>
        <w:rPr>
          <w:spacing w:val="1"/>
          <w:sz w:val="24"/>
        </w:rPr>
        <w:t xml:space="preserve"> </w:t>
      </w:r>
      <w:r>
        <w:rPr>
          <w:sz w:val="24"/>
        </w:rPr>
        <w:t>образования;</w:t>
      </w:r>
    </w:p>
    <w:p w:rsidR="00AC1AA3" w:rsidRDefault="0056180D" w:rsidP="008937BF">
      <w:pPr>
        <w:pStyle w:val="a5"/>
        <w:numPr>
          <w:ilvl w:val="3"/>
          <w:numId w:val="276"/>
        </w:numPr>
        <w:tabs>
          <w:tab w:val="left" w:pos="1018"/>
        </w:tabs>
        <w:ind w:left="1029" w:right="600" w:hanging="360"/>
        <w:rPr>
          <w:sz w:val="24"/>
        </w:rPr>
      </w:pPr>
      <w:r>
        <w:rPr>
          <w:sz w:val="24"/>
        </w:rPr>
        <w:t>принцип</w:t>
      </w:r>
      <w:r>
        <w:rPr>
          <w:spacing w:val="1"/>
          <w:sz w:val="24"/>
        </w:rPr>
        <w:t xml:space="preserve"> </w:t>
      </w:r>
      <w:r>
        <w:rPr>
          <w:sz w:val="24"/>
        </w:rPr>
        <w:t>учета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ФАОП</w:t>
      </w:r>
      <w:r>
        <w:rPr>
          <w:spacing w:val="1"/>
          <w:sz w:val="24"/>
        </w:rPr>
        <w:t xml:space="preserve"> </w:t>
      </w:r>
      <w:r>
        <w:rPr>
          <w:sz w:val="24"/>
        </w:rPr>
        <w:t>ООО</w:t>
      </w:r>
      <w:r>
        <w:rPr>
          <w:spacing w:val="1"/>
          <w:sz w:val="24"/>
        </w:rPr>
        <w:t xml:space="preserve"> </w:t>
      </w:r>
      <w:r>
        <w:rPr>
          <w:sz w:val="24"/>
        </w:rPr>
        <w:t>характеризует</w:t>
      </w:r>
      <w:r>
        <w:rPr>
          <w:spacing w:val="1"/>
          <w:sz w:val="24"/>
        </w:rPr>
        <w:t xml:space="preserve"> </w:t>
      </w:r>
      <w:r>
        <w:rPr>
          <w:sz w:val="24"/>
        </w:rPr>
        <w:t>право</w:t>
      </w:r>
      <w:r>
        <w:rPr>
          <w:spacing w:val="1"/>
          <w:sz w:val="24"/>
        </w:rPr>
        <w:t xml:space="preserve"> </w:t>
      </w:r>
      <w:r>
        <w:rPr>
          <w:sz w:val="24"/>
        </w:rPr>
        <w:t>получения</w:t>
      </w:r>
      <w:r>
        <w:rPr>
          <w:spacing w:val="1"/>
          <w:sz w:val="24"/>
        </w:rPr>
        <w:t xml:space="preserve"> </w:t>
      </w:r>
      <w:r>
        <w:rPr>
          <w:sz w:val="24"/>
        </w:rPr>
        <w:t>образования на родном языке из числа языков народов Российской Федерации 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1"/>
          <w:sz w:val="24"/>
        </w:rPr>
        <w:t xml:space="preserve"> </w:t>
      </w:r>
      <w:r>
        <w:rPr>
          <w:sz w:val="24"/>
        </w:rPr>
        <w:t>планах</w:t>
      </w:r>
      <w:r>
        <w:rPr>
          <w:spacing w:val="1"/>
          <w:sz w:val="24"/>
        </w:rPr>
        <w:t xml:space="preserve"> </w:t>
      </w:r>
      <w:r>
        <w:rPr>
          <w:sz w:val="24"/>
        </w:rPr>
        <w:t>внеурочной</w:t>
      </w:r>
      <w:r>
        <w:rPr>
          <w:spacing w:val="1"/>
          <w:sz w:val="24"/>
        </w:rPr>
        <w:t xml:space="preserve"> </w:t>
      </w:r>
      <w:r>
        <w:rPr>
          <w:sz w:val="24"/>
        </w:rPr>
        <w:t>деятельности;</w:t>
      </w:r>
    </w:p>
    <w:p w:rsidR="00AC1AA3" w:rsidRDefault="0056180D" w:rsidP="008937BF">
      <w:pPr>
        <w:pStyle w:val="a5"/>
        <w:numPr>
          <w:ilvl w:val="3"/>
          <w:numId w:val="276"/>
        </w:numPr>
        <w:tabs>
          <w:tab w:val="left" w:pos="1018"/>
        </w:tabs>
        <w:spacing w:before="1"/>
        <w:ind w:left="1029" w:right="599" w:hanging="360"/>
        <w:rPr>
          <w:sz w:val="24"/>
        </w:rPr>
      </w:pPr>
      <w:r>
        <w:rPr>
          <w:sz w:val="24"/>
        </w:rPr>
        <w:t>принцип</w:t>
      </w:r>
      <w:r>
        <w:rPr>
          <w:spacing w:val="1"/>
          <w:sz w:val="24"/>
        </w:rPr>
        <w:t xml:space="preserve"> </w:t>
      </w:r>
      <w:r>
        <w:rPr>
          <w:sz w:val="24"/>
        </w:rPr>
        <w:t>учета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ФАОП</w:t>
      </w:r>
      <w:r>
        <w:rPr>
          <w:spacing w:val="1"/>
          <w:sz w:val="24"/>
        </w:rPr>
        <w:t xml:space="preserve"> </w:t>
      </w:r>
      <w:r>
        <w:rPr>
          <w:sz w:val="24"/>
        </w:rPr>
        <w:t>ООО</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w:t>
      </w:r>
      <w:r>
        <w:rPr>
          <w:spacing w:val="1"/>
          <w:sz w:val="24"/>
        </w:rPr>
        <w:t xml:space="preserve"> </w:t>
      </w:r>
      <w:r>
        <w:rPr>
          <w:sz w:val="24"/>
        </w:rPr>
        <w:t>формирования</w:t>
      </w:r>
      <w:r>
        <w:rPr>
          <w:spacing w:val="1"/>
          <w:sz w:val="24"/>
        </w:rPr>
        <w:t xml:space="preserve"> </w:t>
      </w:r>
      <w:r>
        <w:rPr>
          <w:sz w:val="24"/>
        </w:rPr>
        <w:t>всех</w:t>
      </w:r>
      <w:r>
        <w:rPr>
          <w:spacing w:val="61"/>
          <w:sz w:val="24"/>
        </w:rPr>
        <w:t xml:space="preserve"> </w:t>
      </w:r>
      <w:r>
        <w:rPr>
          <w:sz w:val="24"/>
        </w:rPr>
        <w:t>компонентов</w:t>
      </w:r>
      <w:r>
        <w:rPr>
          <w:spacing w:val="6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p>
    <w:p w:rsidR="00AC1AA3" w:rsidRDefault="0056180D" w:rsidP="008937BF">
      <w:pPr>
        <w:pStyle w:val="a5"/>
        <w:numPr>
          <w:ilvl w:val="3"/>
          <w:numId w:val="276"/>
        </w:numPr>
        <w:tabs>
          <w:tab w:val="left" w:pos="1018"/>
        </w:tabs>
        <w:ind w:left="1029" w:right="604" w:hanging="360"/>
        <w:rPr>
          <w:sz w:val="24"/>
        </w:rPr>
      </w:pPr>
      <w:r>
        <w:rPr>
          <w:sz w:val="24"/>
        </w:rPr>
        <w:t>принцип индивидуализации обучения: ФАОП ООО предусматривает возможность и</w:t>
      </w:r>
      <w:r>
        <w:rPr>
          <w:spacing w:val="1"/>
          <w:sz w:val="24"/>
        </w:rPr>
        <w:t xml:space="preserve"> </w:t>
      </w:r>
      <w:r>
        <w:rPr>
          <w:sz w:val="24"/>
        </w:rPr>
        <w:t>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обучающегося;</w:t>
      </w:r>
    </w:p>
    <w:p w:rsidR="00AC1AA3" w:rsidRDefault="0056180D" w:rsidP="008937BF">
      <w:pPr>
        <w:pStyle w:val="a5"/>
        <w:numPr>
          <w:ilvl w:val="3"/>
          <w:numId w:val="276"/>
        </w:numPr>
        <w:tabs>
          <w:tab w:val="left" w:pos="1018"/>
        </w:tabs>
        <w:ind w:left="1029" w:right="599" w:hanging="360"/>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обучения, на развитие активной учебно-познавательной деятельности обучающегося</w:t>
      </w:r>
      <w:r>
        <w:rPr>
          <w:spacing w:val="-57"/>
          <w:sz w:val="24"/>
        </w:rPr>
        <w:t xml:space="preserve"> </w:t>
      </w:r>
      <w:r>
        <w:rPr>
          <w:sz w:val="24"/>
        </w:rPr>
        <w:t>на основе освоения универсальных учебных действий, познания и освоения мира</w:t>
      </w:r>
      <w:r>
        <w:rPr>
          <w:spacing w:val="1"/>
          <w:sz w:val="24"/>
        </w:rPr>
        <w:t xml:space="preserve"> </w:t>
      </w:r>
      <w:r>
        <w:rPr>
          <w:sz w:val="24"/>
        </w:rPr>
        <w:t>личности,</w:t>
      </w:r>
      <w:r>
        <w:rPr>
          <w:spacing w:val="1"/>
          <w:sz w:val="24"/>
        </w:rPr>
        <w:t xml:space="preserve"> </w:t>
      </w:r>
      <w:r>
        <w:rPr>
          <w:sz w:val="24"/>
        </w:rPr>
        <w:t>формирование</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p>
    <w:p w:rsidR="00AC1AA3" w:rsidRDefault="0056180D" w:rsidP="008937BF">
      <w:pPr>
        <w:pStyle w:val="a5"/>
        <w:numPr>
          <w:ilvl w:val="3"/>
          <w:numId w:val="276"/>
        </w:numPr>
        <w:tabs>
          <w:tab w:val="left" w:pos="1018"/>
        </w:tabs>
        <w:ind w:left="1029" w:right="615" w:hanging="360"/>
        <w:rPr>
          <w:sz w:val="24"/>
        </w:rPr>
      </w:pPr>
      <w:r>
        <w:rPr>
          <w:sz w:val="24"/>
        </w:rPr>
        <w:t>принцип учета индивидуальных возрастных, психологических и физиологических</w:t>
      </w:r>
      <w:r>
        <w:rPr>
          <w:spacing w:val="1"/>
          <w:sz w:val="24"/>
        </w:rPr>
        <w:t xml:space="preserve"> </w:t>
      </w:r>
      <w:r>
        <w:rPr>
          <w:sz w:val="24"/>
        </w:rPr>
        <w:t>особенностей обучающихся с НОДА при построении образовательного процесса 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6"/>
          <w:sz w:val="24"/>
        </w:rPr>
        <w:t xml:space="preserve"> </w:t>
      </w:r>
      <w:r>
        <w:rPr>
          <w:sz w:val="24"/>
        </w:rPr>
        <w:t>целей и путей</w:t>
      </w:r>
      <w:r>
        <w:rPr>
          <w:spacing w:val="-2"/>
          <w:sz w:val="24"/>
        </w:rPr>
        <w:t xml:space="preserve"> </w:t>
      </w:r>
      <w:r>
        <w:rPr>
          <w:sz w:val="24"/>
        </w:rPr>
        <w:t>их</w:t>
      </w:r>
      <w:r>
        <w:rPr>
          <w:spacing w:val="-1"/>
          <w:sz w:val="24"/>
        </w:rPr>
        <w:t xml:space="preserve"> </w:t>
      </w:r>
      <w:r>
        <w:rPr>
          <w:sz w:val="24"/>
        </w:rPr>
        <w:t>достижения;</w:t>
      </w:r>
    </w:p>
    <w:p w:rsidR="00AC1AA3" w:rsidRDefault="0056180D" w:rsidP="008937BF">
      <w:pPr>
        <w:pStyle w:val="a5"/>
        <w:numPr>
          <w:ilvl w:val="3"/>
          <w:numId w:val="276"/>
        </w:numPr>
        <w:tabs>
          <w:tab w:val="left" w:pos="1018"/>
        </w:tabs>
        <w:ind w:left="1029" w:right="614" w:hanging="360"/>
        <w:rPr>
          <w:sz w:val="24"/>
        </w:rPr>
      </w:pPr>
      <w:r>
        <w:rPr>
          <w:sz w:val="24"/>
        </w:rPr>
        <w:t>принцип обеспечения фундаментального характера образования, учета специфики</w:t>
      </w:r>
      <w:r>
        <w:rPr>
          <w:spacing w:val="1"/>
          <w:sz w:val="24"/>
        </w:rPr>
        <w:t xml:space="preserve"> </w:t>
      </w:r>
      <w:r>
        <w:rPr>
          <w:sz w:val="24"/>
        </w:rPr>
        <w:t>изучаемых</w:t>
      </w:r>
      <w:r>
        <w:rPr>
          <w:spacing w:val="2"/>
          <w:sz w:val="24"/>
        </w:rPr>
        <w:t xml:space="preserve"> </w:t>
      </w:r>
      <w:r>
        <w:rPr>
          <w:sz w:val="24"/>
        </w:rPr>
        <w:t>учебных</w:t>
      </w:r>
      <w:r>
        <w:rPr>
          <w:spacing w:val="-1"/>
          <w:sz w:val="24"/>
        </w:rPr>
        <w:t xml:space="preserve"> </w:t>
      </w:r>
      <w:r>
        <w:rPr>
          <w:sz w:val="24"/>
        </w:rPr>
        <w:t>предметов;</w:t>
      </w:r>
    </w:p>
    <w:p w:rsidR="00AC1AA3" w:rsidRDefault="0056180D" w:rsidP="008937BF">
      <w:pPr>
        <w:pStyle w:val="a5"/>
        <w:numPr>
          <w:ilvl w:val="3"/>
          <w:numId w:val="276"/>
        </w:numPr>
        <w:tabs>
          <w:tab w:val="left" w:pos="1018"/>
        </w:tabs>
        <w:ind w:left="1029" w:right="596" w:hanging="360"/>
        <w:rPr>
          <w:sz w:val="24"/>
        </w:rPr>
      </w:pPr>
      <w:r>
        <w:rPr>
          <w:sz w:val="24"/>
        </w:rPr>
        <w:t>принцип интеграции обучения и воспитания: ФАОП ООО предусматривает 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предполагающий</w:t>
      </w:r>
      <w:r>
        <w:rPr>
          <w:spacing w:val="1"/>
          <w:sz w:val="24"/>
        </w:rPr>
        <w:t xml:space="preserve"> </w:t>
      </w:r>
      <w:r>
        <w:rPr>
          <w:sz w:val="24"/>
        </w:rPr>
        <w:t>направленность</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p>
    <w:p w:rsidR="00AC1AA3" w:rsidRDefault="0056180D" w:rsidP="008937BF">
      <w:pPr>
        <w:pStyle w:val="a5"/>
        <w:numPr>
          <w:ilvl w:val="3"/>
          <w:numId w:val="276"/>
        </w:numPr>
        <w:tabs>
          <w:tab w:val="left" w:pos="1018"/>
        </w:tabs>
        <w:spacing w:before="1"/>
        <w:ind w:left="1029" w:right="601" w:hanging="360"/>
        <w:rPr>
          <w:sz w:val="24"/>
        </w:rPr>
      </w:pPr>
      <w:r>
        <w:rPr>
          <w:sz w:val="24"/>
        </w:rPr>
        <w:t>принцип здоровьесбережения: при организации образовательной деятельности не</w:t>
      </w:r>
      <w:r>
        <w:rPr>
          <w:spacing w:val="1"/>
          <w:sz w:val="24"/>
        </w:rPr>
        <w:t xml:space="preserve"> </w:t>
      </w:r>
      <w:r>
        <w:rPr>
          <w:sz w:val="24"/>
        </w:rPr>
        <w:t>допускается использование технологий, которые могут нанести вред физическому 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 предусмотренным санитарными правилами и нормами Гигиенических</w:t>
      </w:r>
      <w:r>
        <w:rPr>
          <w:spacing w:val="1"/>
          <w:sz w:val="24"/>
        </w:rPr>
        <w:t xml:space="preserve"> </w:t>
      </w:r>
      <w:r>
        <w:rPr>
          <w:sz w:val="24"/>
        </w:rPr>
        <w:t>нормативов</w:t>
      </w:r>
      <w:r>
        <w:rPr>
          <w:spacing w:val="-4"/>
          <w:sz w:val="24"/>
        </w:rPr>
        <w:t xml:space="preserve"> </w:t>
      </w:r>
      <w:r>
        <w:rPr>
          <w:sz w:val="24"/>
        </w:rPr>
        <w:t>и Санитарно-эпидемиологических</w:t>
      </w:r>
      <w:r>
        <w:rPr>
          <w:spacing w:val="-1"/>
          <w:sz w:val="24"/>
        </w:rPr>
        <w:t xml:space="preserve"> </w:t>
      </w:r>
      <w:r>
        <w:rPr>
          <w:sz w:val="24"/>
        </w:rPr>
        <w:t>требований;</w:t>
      </w:r>
    </w:p>
    <w:p w:rsidR="00AC1AA3" w:rsidRDefault="0056180D" w:rsidP="008937BF">
      <w:pPr>
        <w:pStyle w:val="a5"/>
        <w:numPr>
          <w:ilvl w:val="3"/>
          <w:numId w:val="276"/>
        </w:numPr>
        <w:tabs>
          <w:tab w:val="left" w:pos="1018"/>
        </w:tabs>
        <w:ind w:hanging="352"/>
        <w:rPr>
          <w:sz w:val="24"/>
        </w:rPr>
      </w:pPr>
      <w:r>
        <w:rPr>
          <w:sz w:val="24"/>
        </w:rPr>
        <w:t>принцип</w:t>
      </w:r>
      <w:r>
        <w:rPr>
          <w:spacing w:val="-8"/>
          <w:sz w:val="24"/>
        </w:rPr>
        <w:t xml:space="preserve"> </w:t>
      </w:r>
      <w:r>
        <w:rPr>
          <w:sz w:val="24"/>
        </w:rPr>
        <w:t>системности</w:t>
      </w:r>
      <w:r>
        <w:rPr>
          <w:spacing w:val="-6"/>
          <w:sz w:val="24"/>
        </w:rPr>
        <w:t xml:space="preserve"> </w:t>
      </w:r>
      <w:r>
        <w:rPr>
          <w:sz w:val="24"/>
        </w:rPr>
        <w:t>коррекционных,</w:t>
      </w:r>
      <w:r>
        <w:rPr>
          <w:spacing w:val="-8"/>
          <w:sz w:val="24"/>
        </w:rPr>
        <w:t xml:space="preserve"> </w:t>
      </w:r>
      <w:r>
        <w:rPr>
          <w:sz w:val="24"/>
        </w:rPr>
        <w:t>профилактических</w:t>
      </w:r>
      <w:r>
        <w:rPr>
          <w:spacing w:val="-5"/>
          <w:sz w:val="24"/>
        </w:rPr>
        <w:t xml:space="preserve"> </w:t>
      </w:r>
      <w:r>
        <w:rPr>
          <w:sz w:val="24"/>
        </w:rPr>
        <w:t>и</w:t>
      </w:r>
      <w:r>
        <w:rPr>
          <w:spacing w:val="-8"/>
          <w:sz w:val="24"/>
        </w:rPr>
        <w:t xml:space="preserve"> </w:t>
      </w:r>
      <w:r>
        <w:rPr>
          <w:sz w:val="24"/>
        </w:rPr>
        <w:t>развивающих</w:t>
      </w:r>
      <w:r>
        <w:rPr>
          <w:spacing w:val="-2"/>
          <w:sz w:val="24"/>
        </w:rPr>
        <w:t xml:space="preserve"> </w:t>
      </w:r>
      <w:r>
        <w:rPr>
          <w:sz w:val="24"/>
        </w:rPr>
        <w:t>задач;</w:t>
      </w:r>
    </w:p>
    <w:p w:rsidR="00AC1AA3" w:rsidRDefault="00AC1AA3">
      <w:pPr>
        <w:jc w:val="both"/>
        <w:rPr>
          <w:sz w:val="24"/>
        </w:rPr>
        <w:sectPr w:rsidR="00AC1AA3">
          <w:pgSz w:w="11920" w:h="16850"/>
          <w:pgMar w:top="900" w:right="240" w:bottom="280" w:left="1280" w:header="55" w:footer="0" w:gutter="0"/>
          <w:cols w:space="720"/>
        </w:sectPr>
      </w:pPr>
    </w:p>
    <w:p w:rsidR="00AC1AA3" w:rsidRDefault="0056180D" w:rsidP="008937BF">
      <w:pPr>
        <w:pStyle w:val="a5"/>
        <w:numPr>
          <w:ilvl w:val="3"/>
          <w:numId w:val="276"/>
        </w:numPr>
        <w:tabs>
          <w:tab w:val="left" w:pos="1018"/>
        </w:tabs>
        <w:spacing w:before="81"/>
        <w:ind w:left="1029" w:right="609" w:hanging="360"/>
        <w:rPr>
          <w:sz w:val="24"/>
        </w:rPr>
      </w:pPr>
      <w:r>
        <w:rPr>
          <w:sz w:val="24"/>
        </w:rPr>
        <w:lastRenderedPageBreak/>
        <w:t>принцип единства диагностики и коррекции, который реализуется в двух аспектах</w:t>
      </w:r>
      <w:r>
        <w:rPr>
          <w:spacing w:val="1"/>
          <w:sz w:val="24"/>
        </w:rPr>
        <w:t xml:space="preserve"> </w:t>
      </w:r>
      <w:r>
        <w:rPr>
          <w:sz w:val="24"/>
        </w:rPr>
        <w:t>(коррекционная работа на основе комплексного диагностического обследования и</w:t>
      </w:r>
      <w:r>
        <w:rPr>
          <w:spacing w:val="1"/>
          <w:sz w:val="24"/>
        </w:rPr>
        <w:t xml:space="preserve"> </w:t>
      </w:r>
      <w:r>
        <w:rPr>
          <w:sz w:val="24"/>
        </w:rPr>
        <w:t>контроля динамики изменений личности, поведения и деятельности, эмоциональных</w:t>
      </w:r>
      <w:r>
        <w:rPr>
          <w:spacing w:val="-57"/>
          <w:sz w:val="24"/>
        </w:rPr>
        <w:t xml:space="preserve"> </w:t>
      </w:r>
      <w:r>
        <w:rPr>
          <w:sz w:val="24"/>
        </w:rPr>
        <w:t>состояний</w:t>
      </w:r>
      <w:r>
        <w:rPr>
          <w:spacing w:val="1"/>
          <w:sz w:val="24"/>
        </w:rPr>
        <w:t xml:space="preserve"> </w:t>
      </w:r>
      <w:r>
        <w:rPr>
          <w:sz w:val="24"/>
        </w:rPr>
        <w:t>обучающегося);</w:t>
      </w:r>
    </w:p>
    <w:p w:rsidR="00AC1AA3" w:rsidRDefault="0056180D" w:rsidP="008937BF">
      <w:pPr>
        <w:pStyle w:val="a5"/>
        <w:numPr>
          <w:ilvl w:val="3"/>
          <w:numId w:val="276"/>
        </w:numPr>
        <w:tabs>
          <w:tab w:val="left" w:pos="1018"/>
        </w:tabs>
        <w:spacing w:before="1"/>
        <w:ind w:left="1029" w:right="611" w:hanging="360"/>
        <w:rPr>
          <w:sz w:val="24"/>
        </w:rPr>
      </w:pPr>
      <w:r>
        <w:rPr>
          <w:sz w:val="24"/>
        </w:rPr>
        <w:t>принцип непрерывности получения образования (подготовка обучающегося с НОДА</w:t>
      </w:r>
      <w:r>
        <w:rPr>
          <w:spacing w:val="-57"/>
          <w:sz w:val="24"/>
        </w:rPr>
        <w:t xml:space="preserve"> </w:t>
      </w:r>
      <w:r>
        <w:rPr>
          <w:sz w:val="24"/>
        </w:rPr>
        <w:t>к интеграции в систему непрерывного образования; обеспечение преемственности</w:t>
      </w:r>
      <w:r>
        <w:rPr>
          <w:spacing w:val="1"/>
          <w:sz w:val="24"/>
        </w:rPr>
        <w:t xml:space="preserve"> </w:t>
      </w:r>
      <w:r>
        <w:rPr>
          <w:sz w:val="24"/>
        </w:rPr>
        <w:t>знаний);</w:t>
      </w:r>
    </w:p>
    <w:p w:rsidR="00AC1AA3" w:rsidRDefault="0056180D" w:rsidP="008937BF">
      <w:pPr>
        <w:pStyle w:val="a5"/>
        <w:numPr>
          <w:ilvl w:val="3"/>
          <w:numId w:val="276"/>
        </w:numPr>
        <w:tabs>
          <w:tab w:val="left" w:pos="1018"/>
        </w:tabs>
        <w:ind w:left="1029" w:right="607" w:hanging="360"/>
        <w:rPr>
          <w:sz w:val="24"/>
        </w:rPr>
      </w:pPr>
      <w:r>
        <w:rPr>
          <w:sz w:val="24"/>
        </w:rPr>
        <w:t>принцип</w:t>
      </w:r>
      <w:r>
        <w:rPr>
          <w:spacing w:val="1"/>
          <w:sz w:val="24"/>
        </w:rPr>
        <w:t xml:space="preserve"> </w:t>
      </w:r>
      <w:r>
        <w:rPr>
          <w:sz w:val="24"/>
        </w:rPr>
        <w:t>инклюзивности,</w:t>
      </w:r>
      <w:r>
        <w:rPr>
          <w:spacing w:val="1"/>
          <w:sz w:val="24"/>
        </w:rPr>
        <w:t xml:space="preserve"> </w:t>
      </w:r>
      <w:r>
        <w:rPr>
          <w:sz w:val="24"/>
        </w:rPr>
        <w:t>направленный</w:t>
      </w:r>
      <w:r>
        <w:rPr>
          <w:spacing w:val="1"/>
          <w:sz w:val="24"/>
        </w:rPr>
        <w:t xml:space="preserve"> </w:t>
      </w:r>
      <w:r>
        <w:rPr>
          <w:sz w:val="24"/>
        </w:rPr>
        <w:t>на</w:t>
      </w:r>
      <w:r>
        <w:rPr>
          <w:spacing w:val="1"/>
          <w:sz w:val="24"/>
        </w:rPr>
        <w:t xml:space="preserve"> </w:t>
      </w:r>
      <w:r>
        <w:rPr>
          <w:sz w:val="24"/>
        </w:rPr>
        <w:t>продуктивное</w:t>
      </w:r>
      <w:r>
        <w:rPr>
          <w:spacing w:val="1"/>
          <w:sz w:val="24"/>
        </w:rPr>
        <w:t xml:space="preserve"> </w:t>
      </w:r>
      <w:r>
        <w:rPr>
          <w:sz w:val="24"/>
        </w:rPr>
        <w:t>включение</w:t>
      </w:r>
      <w:r>
        <w:rPr>
          <w:spacing w:val="1"/>
          <w:sz w:val="24"/>
        </w:rPr>
        <w:t xml:space="preserve"> </w:t>
      </w:r>
      <w:r>
        <w:rPr>
          <w:sz w:val="24"/>
        </w:rPr>
        <w:t>каждого</w:t>
      </w:r>
      <w:r>
        <w:rPr>
          <w:spacing w:val="-57"/>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в</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вне</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ограничений</w:t>
      </w:r>
      <w:r>
        <w:rPr>
          <w:spacing w:val="-4"/>
          <w:sz w:val="24"/>
        </w:rPr>
        <w:t xml:space="preserve"> </w:t>
      </w:r>
      <w:r>
        <w:rPr>
          <w:sz w:val="24"/>
        </w:rPr>
        <w:t>и стартовых</w:t>
      </w:r>
      <w:r>
        <w:rPr>
          <w:spacing w:val="-1"/>
          <w:sz w:val="24"/>
        </w:rPr>
        <w:t xml:space="preserve"> </w:t>
      </w:r>
      <w:r>
        <w:rPr>
          <w:sz w:val="24"/>
        </w:rPr>
        <w:t>возможностей.</w:t>
      </w:r>
    </w:p>
    <w:p w:rsidR="00AC1AA3" w:rsidRDefault="0056180D">
      <w:pPr>
        <w:pStyle w:val="a3"/>
        <w:ind w:left="309" w:right="613" w:firstLine="705"/>
      </w:pPr>
      <w:r>
        <w:t>АОП ООО для обучающихся с НОДА (вариант 6.1, 6.2) учитывает возрастные и</w:t>
      </w:r>
      <w:r>
        <w:rPr>
          <w:spacing w:val="1"/>
        </w:rPr>
        <w:t xml:space="preserve"> </w:t>
      </w:r>
      <w:r>
        <w:t>психологические</w:t>
      </w:r>
      <w:r>
        <w:rPr>
          <w:spacing w:val="-3"/>
        </w:rPr>
        <w:t xml:space="preserve"> </w:t>
      </w:r>
      <w:r>
        <w:t>особенности</w:t>
      </w:r>
      <w:r>
        <w:rPr>
          <w:spacing w:val="2"/>
        </w:rPr>
        <w:t xml:space="preserve"> </w:t>
      </w:r>
      <w:r>
        <w:t>обучающихся.</w:t>
      </w:r>
    </w:p>
    <w:p w:rsidR="00AC1AA3" w:rsidRDefault="0056180D">
      <w:pPr>
        <w:pStyle w:val="a3"/>
        <w:ind w:left="309" w:right="598" w:firstLine="705"/>
      </w:pPr>
      <w:r>
        <w:t>АОП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(вариант</w:t>
      </w:r>
      <w:r>
        <w:rPr>
          <w:spacing w:val="1"/>
        </w:rPr>
        <w:t xml:space="preserve"> </w:t>
      </w:r>
      <w:r>
        <w:t>6.1,</w:t>
      </w:r>
      <w:r>
        <w:rPr>
          <w:spacing w:val="1"/>
        </w:rPr>
        <w:t xml:space="preserve"> </w:t>
      </w:r>
      <w:r>
        <w:t>6.2)</w:t>
      </w:r>
      <w:r>
        <w:rPr>
          <w:spacing w:val="1"/>
        </w:rPr>
        <w:t xml:space="preserve"> </w:t>
      </w:r>
      <w:r>
        <w:t>предполагает,</w:t>
      </w:r>
      <w:r>
        <w:rPr>
          <w:spacing w:val="1"/>
        </w:rPr>
        <w:t xml:space="preserve"> </w:t>
      </w:r>
      <w:r>
        <w:t>что</w:t>
      </w:r>
      <w:r>
        <w:rPr>
          <w:spacing w:val="1"/>
        </w:rPr>
        <w:t xml:space="preserve"> </w:t>
      </w:r>
      <w:r>
        <w:t>обучающиеся</w:t>
      </w:r>
      <w:r>
        <w:rPr>
          <w:spacing w:val="1"/>
        </w:rPr>
        <w:t xml:space="preserve"> </w:t>
      </w:r>
      <w:r>
        <w:t>образование,</w:t>
      </w:r>
      <w:r>
        <w:rPr>
          <w:spacing w:val="1"/>
        </w:rPr>
        <w:t xml:space="preserve"> </w:t>
      </w:r>
      <w:r>
        <w:t>соответствующее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обучения,</w:t>
      </w:r>
      <w:r>
        <w:rPr>
          <w:spacing w:val="1"/>
        </w:rPr>
        <w:t xml:space="preserve"> </w:t>
      </w:r>
      <w:r>
        <w:t>планируемым</w:t>
      </w:r>
      <w:r>
        <w:rPr>
          <w:spacing w:val="1"/>
        </w:rPr>
        <w:t xml:space="preserve"> </w:t>
      </w:r>
      <w:r>
        <w:t>результатам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нормативно</w:t>
      </w:r>
      <w:r>
        <w:rPr>
          <w:spacing w:val="1"/>
        </w:rPr>
        <w:t xml:space="preserve"> </w:t>
      </w:r>
      <w:r>
        <w:t>развивающихся</w:t>
      </w:r>
      <w:r>
        <w:rPr>
          <w:spacing w:val="1"/>
        </w:rPr>
        <w:t xml:space="preserve"> </w:t>
      </w:r>
      <w:r>
        <w:t>сверстников,</w:t>
      </w:r>
      <w:r>
        <w:rPr>
          <w:spacing w:val="1"/>
        </w:rPr>
        <w:t xml:space="preserve"> </w:t>
      </w:r>
      <w:r>
        <w:t>и</w:t>
      </w:r>
      <w:r>
        <w:rPr>
          <w:spacing w:val="1"/>
        </w:rPr>
        <w:t xml:space="preserve"> </w:t>
      </w:r>
      <w:r>
        <w:t>в</w:t>
      </w:r>
      <w:r>
        <w:rPr>
          <w:spacing w:val="1"/>
        </w:rPr>
        <w:t xml:space="preserve"> </w:t>
      </w:r>
      <w:r>
        <w:t>те</w:t>
      </w:r>
      <w:r>
        <w:rPr>
          <w:spacing w:val="1"/>
        </w:rPr>
        <w:t xml:space="preserve"> </w:t>
      </w:r>
      <w:r>
        <w:t>же</w:t>
      </w:r>
      <w:r>
        <w:rPr>
          <w:spacing w:val="1"/>
        </w:rPr>
        <w:t xml:space="preserve"> </w:t>
      </w:r>
      <w:r>
        <w:t>сроки</w:t>
      </w:r>
      <w:r>
        <w:rPr>
          <w:spacing w:val="1"/>
        </w:rPr>
        <w:t xml:space="preserve"> </w:t>
      </w:r>
      <w:r>
        <w:t>обучения</w:t>
      </w:r>
      <w:r>
        <w:rPr>
          <w:spacing w:val="1"/>
        </w:rPr>
        <w:t xml:space="preserve"> </w:t>
      </w:r>
      <w:r>
        <w:t>(5-9</w:t>
      </w:r>
      <w:r>
        <w:rPr>
          <w:spacing w:val="1"/>
        </w:rPr>
        <w:t xml:space="preserve"> </w:t>
      </w:r>
      <w:r>
        <w:t>классы)</w:t>
      </w:r>
      <w:r>
        <w:rPr>
          <w:spacing w:val="1"/>
        </w:rPr>
        <w:t xml:space="preserve"> </w:t>
      </w:r>
      <w:r>
        <w:t>при</w:t>
      </w:r>
      <w:r>
        <w:rPr>
          <w:spacing w:val="1"/>
        </w:rPr>
        <w:t xml:space="preserve"> </w:t>
      </w:r>
      <w:r>
        <w:t>создании</w:t>
      </w:r>
      <w:r>
        <w:rPr>
          <w:spacing w:val="3"/>
        </w:rPr>
        <w:t xml:space="preserve"> </w:t>
      </w:r>
      <w:r>
        <w:t>условий, учитывающих</w:t>
      </w:r>
      <w:r>
        <w:rPr>
          <w:spacing w:val="-1"/>
        </w:rPr>
        <w:t xml:space="preserve"> </w:t>
      </w:r>
      <w:r>
        <w:t>их особые</w:t>
      </w:r>
      <w:r>
        <w:rPr>
          <w:spacing w:val="-4"/>
        </w:rPr>
        <w:t xml:space="preserve"> </w:t>
      </w:r>
      <w:r>
        <w:t>образовательные</w:t>
      </w:r>
      <w:r>
        <w:rPr>
          <w:spacing w:val="-4"/>
        </w:rPr>
        <w:t xml:space="preserve"> </w:t>
      </w:r>
      <w:r>
        <w:t>потребности.</w:t>
      </w:r>
    </w:p>
    <w:p w:rsidR="00AC1AA3" w:rsidRDefault="0056180D">
      <w:pPr>
        <w:pStyle w:val="a3"/>
        <w:spacing w:before="1"/>
        <w:ind w:left="309" w:right="599" w:firstLine="705"/>
      </w:pPr>
      <w:r>
        <w:t>В целях удовлетворения образовательных потребностей и интересов обучающихся с</w:t>
      </w:r>
      <w:r>
        <w:rPr>
          <w:spacing w:val="1"/>
        </w:rPr>
        <w:t xml:space="preserve"> </w:t>
      </w:r>
      <w:r>
        <w:t>НОДА</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 организации</w:t>
      </w:r>
      <w:r>
        <w:rPr>
          <w:vertAlign w:val="superscript"/>
        </w:rPr>
        <w:t>.</w:t>
      </w:r>
    </w:p>
    <w:p w:rsidR="00AC1AA3" w:rsidRDefault="0056180D" w:rsidP="008937BF">
      <w:pPr>
        <w:pStyle w:val="1"/>
        <w:numPr>
          <w:ilvl w:val="1"/>
          <w:numId w:val="276"/>
        </w:numPr>
        <w:tabs>
          <w:tab w:val="left" w:pos="730"/>
        </w:tabs>
        <w:spacing w:before="242" w:line="275" w:lineRule="exact"/>
        <w:ind w:hanging="424"/>
      </w:pPr>
      <w:r>
        <w:t>Планируемые</w:t>
      </w:r>
      <w:r>
        <w:rPr>
          <w:spacing w:val="-15"/>
        </w:rPr>
        <w:t xml:space="preserve"> </w:t>
      </w:r>
      <w:r>
        <w:t>результаты</w:t>
      </w:r>
      <w:r>
        <w:rPr>
          <w:spacing w:val="-15"/>
        </w:rPr>
        <w:t xml:space="preserve"> </w:t>
      </w:r>
      <w:r>
        <w:t>освоения</w:t>
      </w:r>
      <w:r>
        <w:rPr>
          <w:spacing w:val="-13"/>
        </w:rPr>
        <w:t xml:space="preserve"> </w:t>
      </w:r>
      <w:r>
        <w:t>АООП</w:t>
      </w:r>
      <w:r>
        <w:rPr>
          <w:spacing w:val="-11"/>
        </w:rPr>
        <w:t xml:space="preserve"> </w:t>
      </w:r>
      <w:r>
        <w:t>ООО</w:t>
      </w:r>
    </w:p>
    <w:p w:rsidR="00AC1AA3" w:rsidRDefault="0056180D">
      <w:pPr>
        <w:spacing w:line="275" w:lineRule="exact"/>
        <w:ind w:left="309"/>
        <w:jc w:val="both"/>
        <w:rPr>
          <w:i/>
          <w:sz w:val="24"/>
        </w:rPr>
      </w:pPr>
      <w:r>
        <w:rPr>
          <w:i/>
          <w:sz w:val="24"/>
        </w:rPr>
        <w:t>Общие</w:t>
      </w:r>
      <w:r>
        <w:rPr>
          <w:i/>
          <w:spacing w:val="-6"/>
          <w:sz w:val="24"/>
        </w:rPr>
        <w:t xml:space="preserve"> </w:t>
      </w:r>
      <w:r>
        <w:rPr>
          <w:i/>
          <w:sz w:val="24"/>
        </w:rPr>
        <w:t>положения</w:t>
      </w:r>
    </w:p>
    <w:p w:rsidR="00AC1AA3" w:rsidRDefault="0056180D">
      <w:pPr>
        <w:pStyle w:val="a3"/>
        <w:spacing w:before="3"/>
        <w:ind w:left="309" w:right="602" w:firstLine="705"/>
      </w:pPr>
      <w:r>
        <w:t>Планируемые</w:t>
      </w:r>
      <w:r>
        <w:rPr>
          <w:spacing w:val="1"/>
        </w:rPr>
        <w:t xml:space="preserve"> </w:t>
      </w:r>
      <w:r>
        <w:t>результаты</w:t>
      </w:r>
      <w:r>
        <w:rPr>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57"/>
        </w:rPr>
        <w:t xml:space="preserve"> </w:t>
      </w:r>
      <w:r>
        <w:t>программы дополняют, содержащиеся в ФГОС ООО требования к результатам 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 с учетом специфики обучения обучающихся с НОДА и их образовательных</w:t>
      </w:r>
      <w:r>
        <w:rPr>
          <w:spacing w:val="1"/>
        </w:rPr>
        <w:t xml:space="preserve"> </w:t>
      </w:r>
      <w:r>
        <w:t>потребностей.</w:t>
      </w:r>
    </w:p>
    <w:p w:rsidR="00AC1AA3" w:rsidRDefault="0056180D">
      <w:pPr>
        <w:ind w:left="309"/>
        <w:jc w:val="both"/>
        <w:rPr>
          <w:i/>
          <w:sz w:val="24"/>
        </w:rPr>
      </w:pPr>
      <w:r>
        <w:rPr>
          <w:i/>
          <w:sz w:val="24"/>
        </w:rPr>
        <w:t>Личностные</w:t>
      </w:r>
      <w:r>
        <w:rPr>
          <w:i/>
          <w:spacing w:val="-10"/>
          <w:sz w:val="24"/>
        </w:rPr>
        <w:t xml:space="preserve"> </w:t>
      </w:r>
      <w:r>
        <w:rPr>
          <w:i/>
          <w:sz w:val="24"/>
        </w:rPr>
        <w:t>результаты</w:t>
      </w:r>
    </w:p>
    <w:p w:rsidR="00AC1AA3" w:rsidRDefault="0056180D">
      <w:pPr>
        <w:pStyle w:val="a3"/>
        <w:ind w:left="309" w:right="601" w:firstLine="70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максимально</w:t>
      </w:r>
      <w:r>
        <w:rPr>
          <w:spacing w:val="1"/>
        </w:rPr>
        <w:t xml:space="preserve"> </w:t>
      </w:r>
      <w:r>
        <w:t>обеспечивают</w:t>
      </w:r>
      <w:r>
        <w:rPr>
          <w:spacing w:val="1"/>
        </w:rPr>
        <w:t xml:space="preserve"> </w:t>
      </w:r>
      <w:r>
        <w:t>социализацию</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w:t>
      </w:r>
      <w:r>
        <w:rPr>
          <w:spacing w:val="1"/>
        </w:rPr>
        <w:t xml:space="preserve"> </w:t>
      </w:r>
      <w:r>
        <w:t>учетом</w:t>
      </w:r>
      <w:r>
        <w:rPr>
          <w:spacing w:val="1"/>
        </w:rPr>
        <w:t xml:space="preserve"> </w:t>
      </w:r>
      <w:r>
        <w:t>их</w:t>
      </w:r>
      <w:r>
        <w:rPr>
          <w:spacing w:val="-57"/>
        </w:rPr>
        <w:t xml:space="preserve"> </w:t>
      </w:r>
      <w:r>
        <w:t>образовательных</w:t>
      </w:r>
      <w:r>
        <w:rPr>
          <w:spacing w:val="1"/>
        </w:rPr>
        <w:t xml:space="preserve"> </w:t>
      </w:r>
      <w:r>
        <w:t>потребностей,</w:t>
      </w:r>
      <w:r>
        <w:rPr>
          <w:spacing w:val="1"/>
        </w:rPr>
        <w:t xml:space="preserve"> </w:t>
      </w:r>
      <w:r>
        <w:t>формируя</w:t>
      </w:r>
      <w:r>
        <w:rPr>
          <w:spacing w:val="1"/>
        </w:rPr>
        <w:t xml:space="preserve"> </w:t>
      </w:r>
      <w:r>
        <w:t>у</w:t>
      </w:r>
      <w:r>
        <w:rPr>
          <w:spacing w:val="1"/>
        </w:rPr>
        <w:t xml:space="preserve"> </w:t>
      </w:r>
      <w:r>
        <w:t>них</w:t>
      </w:r>
      <w:r>
        <w:rPr>
          <w:spacing w:val="1"/>
        </w:rPr>
        <w:t xml:space="preserve"> </w:t>
      </w:r>
      <w:r>
        <w:t>индивидуально-личностные</w:t>
      </w:r>
      <w:r>
        <w:rPr>
          <w:spacing w:val="1"/>
        </w:rPr>
        <w:t xml:space="preserve"> </w:t>
      </w:r>
      <w:r>
        <w:t>качества</w:t>
      </w:r>
      <w:r>
        <w:rPr>
          <w:spacing w:val="1"/>
        </w:rPr>
        <w:t xml:space="preserve"> </w:t>
      </w:r>
      <w:r>
        <w:t>и</w:t>
      </w:r>
      <w:r>
        <w:rPr>
          <w:spacing w:val="-57"/>
        </w:rPr>
        <w:t xml:space="preserve"> </w:t>
      </w:r>
      <w:r>
        <w:t>социальные (жизненные) компетенции. Личностные результаты напрямую связаны как с</w:t>
      </w:r>
      <w:r>
        <w:rPr>
          <w:spacing w:val="1"/>
        </w:rPr>
        <w:t xml:space="preserve"> </w:t>
      </w:r>
      <w:r>
        <w:t>предметными</w:t>
      </w:r>
      <w:r>
        <w:rPr>
          <w:spacing w:val="-3"/>
        </w:rPr>
        <w:t xml:space="preserve"> </w:t>
      </w:r>
      <w:r>
        <w:t>и</w:t>
      </w:r>
      <w:r>
        <w:rPr>
          <w:spacing w:val="-1"/>
        </w:rPr>
        <w:t xml:space="preserve"> </w:t>
      </w:r>
      <w:r>
        <w:t>метапредметными</w:t>
      </w:r>
      <w:r>
        <w:rPr>
          <w:spacing w:val="1"/>
        </w:rPr>
        <w:t xml:space="preserve"> </w:t>
      </w:r>
      <w:r>
        <w:t>результатами,</w:t>
      </w:r>
      <w:r>
        <w:rPr>
          <w:spacing w:val="-1"/>
        </w:rPr>
        <w:t xml:space="preserve"> </w:t>
      </w:r>
      <w:r>
        <w:t>так</w:t>
      </w:r>
      <w:r>
        <w:rPr>
          <w:spacing w:val="-3"/>
        </w:rPr>
        <w:t xml:space="preserve"> </w:t>
      </w:r>
      <w:r>
        <w:t>и</w:t>
      </w:r>
      <w:r>
        <w:rPr>
          <w:spacing w:val="-2"/>
        </w:rPr>
        <w:t xml:space="preserve"> </w:t>
      </w:r>
      <w:r>
        <w:t>с</w:t>
      </w:r>
      <w:r>
        <w:rPr>
          <w:spacing w:val="-5"/>
        </w:rPr>
        <w:t xml:space="preserve"> </w:t>
      </w:r>
      <w:r>
        <w:t>результатами освоения</w:t>
      </w:r>
      <w:r>
        <w:rPr>
          <w:spacing w:val="-1"/>
        </w:rPr>
        <w:t xml:space="preserve"> </w:t>
      </w:r>
      <w:r>
        <w:t>ПКР.</w:t>
      </w:r>
    </w:p>
    <w:p w:rsidR="00AC1AA3" w:rsidRDefault="0056180D">
      <w:pPr>
        <w:pStyle w:val="a3"/>
        <w:ind w:left="309" w:right="615" w:firstLine="705"/>
      </w:pPr>
      <w:r>
        <w:t>К жизненным компетенциям, необходимым для повышения качества жизни лиц с</w:t>
      </w:r>
      <w:r>
        <w:rPr>
          <w:spacing w:val="1"/>
        </w:rPr>
        <w:t xml:space="preserve"> </w:t>
      </w:r>
      <w:r>
        <w:t>НОДА,</w:t>
      </w:r>
      <w:r>
        <w:rPr>
          <w:spacing w:val="-2"/>
        </w:rPr>
        <w:t xml:space="preserve"> </w:t>
      </w:r>
      <w:r>
        <w:t>можно отнести</w:t>
      </w:r>
      <w:r>
        <w:rPr>
          <w:spacing w:val="2"/>
        </w:rPr>
        <w:t xml:space="preserve"> </w:t>
      </w:r>
      <w:r>
        <w:t>следующие:</w:t>
      </w:r>
    </w:p>
    <w:p w:rsidR="00AC1AA3" w:rsidRDefault="0056180D" w:rsidP="008937BF">
      <w:pPr>
        <w:pStyle w:val="a5"/>
        <w:numPr>
          <w:ilvl w:val="0"/>
          <w:numId w:val="275"/>
        </w:numPr>
        <w:tabs>
          <w:tab w:val="left" w:pos="1018"/>
        </w:tabs>
        <w:ind w:right="596" w:hanging="360"/>
        <w:rPr>
          <w:sz w:val="24"/>
        </w:rPr>
      </w:pPr>
      <w:r>
        <w:rPr>
          <w:sz w:val="24"/>
        </w:rPr>
        <w:t>сформированность навыков пространственной и социально-бытовой ориентировки,</w:t>
      </w:r>
      <w:r>
        <w:rPr>
          <w:spacing w:val="1"/>
          <w:sz w:val="24"/>
        </w:rPr>
        <w:t xml:space="preserve"> </w:t>
      </w:r>
      <w:r>
        <w:rPr>
          <w:sz w:val="24"/>
        </w:rPr>
        <w:t>мобильность;</w:t>
      </w:r>
    </w:p>
    <w:p w:rsidR="00AC1AA3" w:rsidRDefault="0056180D" w:rsidP="008937BF">
      <w:pPr>
        <w:pStyle w:val="a5"/>
        <w:numPr>
          <w:ilvl w:val="0"/>
          <w:numId w:val="275"/>
        </w:numPr>
        <w:tabs>
          <w:tab w:val="left" w:pos="1018"/>
        </w:tabs>
        <w:ind w:right="599" w:hanging="360"/>
        <w:rPr>
          <w:sz w:val="24"/>
        </w:rPr>
      </w:pPr>
      <w:r>
        <w:rPr>
          <w:sz w:val="24"/>
        </w:rPr>
        <w:t>сформированность</w:t>
      </w:r>
      <w:r>
        <w:rPr>
          <w:spacing w:val="1"/>
          <w:sz w:val="24"/>
        </w:rPr>
        <w:t xml:space="preserve"> </w:t>
      </w:r>
      <w:r>
        <w:rPr>
          <w:sz w:val="24"/>
        </w:rPr>
        <w:t>реальных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собственных</w:t>
      </w:r>
      <w:r>
        <w:rPr>
          <w:spacing w:val="1"/>
          <w:sz w:val="24"/>
        </w:rPr>
        <w:t xml:space="preserve"> </w:t>
      </w:r>
      <w:r>
        <w:rPr>
          <w:sz w:val="24"/>
        </w:rPr>
        <w:t>возможностях</w:t>
      </w:r>
      <w:r>
        <w:rPr>
          <w:spacing w:val="1"/>
          <w:sz w:val="24"/>
        </w:rPr>
        <w:t xml:space="preserve"> </w:t>
      </w:r>
      <w:r>
        <w:rPr>
          <w:sz w:val="24"/>
        </w:rPr>
        <w:t>и</w:t>
      </w:r>
      <w:r>
        <w:rPr>
          <w:spacing w:val="1"/>
          <w:sz w:val="24"/>
        </w:rPr>
        <w:t xml:space="preserve"> </w:t>
      </w:r>
      <w:r>
        <w:rPr>
          <w:sz w:val="24"/>
        </w:rPr>
        <w:t>ограничениях здоровья, о необходимом жизнеобеспечении, способности вступать в</w:t>
      </w:r>
      <w:r>
        <w:rPr>
          <w:spacing w:val="1"/>
          <w:sz w:val="24"/>
        </w:rPr>
        <w:t xml:space="preserve"> </w:t>
      </w:r>
      <w:r>
        <w:rPr>
          <w:sz w:val="24"/>
        </w:rPr>
        <w:t>коммуникацию со взрослыми по вопросам медицинского сопровождения и создания</w:t>
      </w:r>
      <w:r>
        <w:rPr>
          <w:spacing w:val="1"/>
          <w:sz w:val="24"/>
        </w:rPr>
        <w:t xml:space="preserve"> </w:t>
      </w:r>
      <w:r>
        <w:rPr>
          <w:sz w:val="24"/>
        </w:rPr>
        <w:t>специальных условий для пребывания в образовательной организации, сообщать о</w:t>
      </w:r>
      <w:r>
        <w:rPr>
          <w:spacing w:val="1"/>
          <w:sz w:val="24"/>
        </w:rPr>
        <w:t xml:space="preserve"> </w:t>
      </w:r>
      <w:r>
        <w:rPr>
          <w:sz w:val="24"/>
        </w:rPr>
        <w:t>своих</w:t>
      </w:r>
      <w:r>
        <w:rPr>
          <w:spacing w:val="-1"/>
          <w:sz w:val="24"/>
        </w:rPr>
        <w:t xml:space="preserve"> </w:t>
      </w:r>
      <w:r>
        <w:rPr>
          <w:sz w:val="24"/>
        </w:rPr>
        <w:t>нуждах</w:t>
      </w:r>
      <w:r>
        <w:rPr>
          <w:spacing w:val="3"/>
          <w:sz w:val="24"/>
        </w:rPr>
        <w:t xml:space="preserve"> </w:t>
      </w:r>
      <w:r>
        <w:rPr>
          <w:sz w:val="24"/>
        </w:rPr>
        <w:t>и</w:t>
      </w:r>
      <w:r>
        <w:rPr>
          <w:spacing w:val="1"/>
          <w:sz w:val="24"/>
        </w:rPr>
        <w:t xml:space="preserve"> </w:t>
      </w:r>
      <w:r>
        <w:rPr>
          <w:sz w:val="24"/>
        </w:rPr>
        <w:t>правах</w:t>
      </w:r>
      <w:r>
        <w:rPr>
          <w:spacing w:val="-1"/>
          <w:sz w:val="24"/>
        </w:rPr>
        <w:t xml:space="preserve"> </w:t>
      </w:r>
      <w:r>
        <w:rPr>
          <w:sz w:val="24"/>
        </w:rPr>
        <w:t>в</w:t>
      </w:r>
      <w:r>
        <w:rPr>
          <w:spacing w:val="-3"/>
          <w:sz w:val="24"/>
        </w:rPr>
        <w:t xml:space="preserve"> </w:t>
      </w:r>
      <w:r>
        <w:rPr>
          <w:sz w:val="24"/>
        </w:rPr>
        <w:t>образовательной организации;</w:t>
      </w:r>
    </w:p>
    <w:p w:rsidR="00AC1AA3" w:rsidRDefault="0056180D" w:rsidP="008937BF">
      <w:pPr>
        <w:pStyle w:val="a5"/>
        <w:numPr>
          <w:ilvl w:val="0"/>
          <w:numId w:val="275"/>
        </w:numPr>
        <w:tabs>
          <w:tab w:val="left" w:pos="1018"/>
        </w:tabs>
        <w:spacing w:before="1"/>
        <w:ind w:right="604" w:hanging="360"/>
        <w:rPr>
          <w:sz w:val="24"/>
        </w:rPr>
      </w:pPr>
      <w:r>
        <w:rPr>
          <w:sz w:val="24"/>
        </w:rPr>
        <w:t>сформированность</w:t>
      </w:r>
      <w:r>
        <w:rPr>
          <w:spacing w:val="1"/>
          <w:sz w:val="24"/>
        </w:rPr>
        <w:t xml:space="preserve"> </w:t>
      </w:r>
      <w:r>
        <w:rPr>
          <w:sz w:val="24"/>
        </w:rPr>
        <w:t>социально-бытовых</w:t>
      </w:r>
      <w:r>
        <w:rPr>
          <w:spacing w:val="1"/>
          <w:sz w:val="24"/>
        </w:rPr>
        <w:t xml:space="preserve"> </w:t>
      </w:r>
      <w:r>
        <w:rPr>
          <w:sz w:val="24"/>
        </w:rPr>
        <w:t>умений,</w:t>
      </w:r>
      <w:r>
        <w:rPr>
          <w:spacing w:val="1"/>
          <w:sz w:val="24"/>
        </w:rPr>
        <w:t xml:space="preserve"> </w:t>
      </w:r>
      <w:r>
        <w:rPr>
          <w:sz w:val="24"/>
        </w:rPr>
        <w:t>необходимых</w:t>
      </w:r>
      <w:r>
        <w:rPr>
          <w:spacing w:val="1"/>
          <w:sz w:val="24"/>
        </w:rPr>
        <w:t xml:space="preserve"> </w:t>
      </w:r>
      <w:r>
        <w:rPr>
          <w:sz w:val="24"/>
        </w:rPr>
        <w:t>в</w:t>
      </w:r>
      <w:r>
        <w:rPr>
          <w:spacing w:val="1"/>
          <w:sz w:val="24"/>
        </w:rPr>
        <w:t xml:space="preserve"> </w:t>
      </w:r>
      <w:r>
        <w:rPr>
          <w:sz w:val="24"/>
        </w:rPr>
        <w:t>рутинной</w:t>
      </w:r>
      <w:r>
        <w:rPr>
          <w:spacing w:val="1"/>
          <w:sz w:val="24"/>
        </w:rPr>
        <w:t xml:space="preserve"> </w:t>
      </w:r>
      <w:r>
        <w:rPr>
          <w:sz w:val="24"/>
        </w:rPr>
        <w:t>жизни</w:t>
      </w:r>
      <w:r>
        <w:rPr>
          <w:spacing w:val="1"/>
          <w:sz w:val="24"/>
        </w:rPr>
        <w:t xml:space="preserve"> </w:t>
      </w:r>
      <w:r>
        <w:rPr>
          <w:sz w:val="24"/>
        </w:rPr>
        <w:t>(самостоятельное посещение туалета, организация рабочего места, переодевание на</w:t>
      </w:r>
      <w:r>
        <w:rPr>
          <w:spacing w:val="1"/>
          <w:sz w:val="24"/>
        </w:rPr>
        <w:t xml:space="preserve"> </w:t>
      </w:r>
      <w:r>
        <w:rPr>
          <w:sz w:val="24"/>
        </w:rPr>
        <w:t>урок</w:t>
      </w:r>
      <w:r>
        <w:rPr>
          <w:spacing w:val="1"/>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умения),</w:t>
      </w:r>
      <w:r>
        <w:rPr>
          <w:spacing w:val="1"/>
          <w:sz w:val="24"/>
        </w:rPr>
        <w:t xml:space="preserve"> </w:t>
      </w:r>
      <w:r>
        <w:rPr>
          <w:sz w:val="24"/>
        </w:rPr>
        <w:t>насколько</w:t>
      </w:r>
      <w:r>
        <w:rPr>
          <w:spacing w:val="1"/>
          <w:sz w:val="24"/>
        </w:rPr>
        <w:t xml:space="preserve"> </w:t>
      </w:r>
      <w:r>
        <w:rPr>
          <w:sz w:val="24"/>
        </w:rPr>
        <w:t>это</w:t>
      </w:r>
      <w:r>
        <w:rPr>
          <w:spacing w:val="1"/>
          <w:sz w:val="24"/>
        </w:rPr>
        <w:t xml:space="preserve"> </w:t>
      </w:r>
      <w:r>
        <w:rPr>
          <w:sz w:val="24"/>
        </w:rPr>
        <w:t>возможно</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индивидуальном</w:t>
      </w:r>
      <w:r>
        <w:rPr>
          <w:spacing w:val="-3"/>
          <w:sz w:val="24"/>
        </w:rPr>
        <w:t xml:space="preserve"> </w:t>
      </w:r>
      <w:r>
        <w:rPr>
          <w:sz w:val="24"/>
        </w:rPr>
        <w:t>случае</w:t>
      </w:r>
      <w:r>
        <w:rPr>
          <w:spacing w:val="-1"/>
          <w:sz w:val="24"/>
        </w:rPr>
        <w:t xml:space="preserve"> </w:t>
      </w:r>
      <w:r>
        <w:rPr>
          <w:sz w:val="24"/>
        </w:rPr>
        <w:t>развития</w:t>
      </w:r>
      <w:r>
        <w:rPr>
          <w:spacing w:val="-2"/>
          <w:sz w:val="24"/>
        </w:rPr>
        <w:t xml:space="preserve"> </w:t>
      </w:r>
      <w:r>
        <w:rPr>
          <w:sz w:val="24"/>
        </w:rPr>
        <w:t>обучающегося</w:t>
      </w:r>
      <w:r>
        <w:rPr>
          <w:spacing w:val="-1"/>
          <w:sz w:val="24"/>
        </w:rPr>
        <w:t xml:space="preserve"> </w:t>
      </w:r>
      <w:r>
        <w:rPr>
          <w:sz w:val="24"/>
        </w:rPr>
        <w:t>с</w:t>
      </w:r>
      <w:r>
        <w:rPr>
          <w:spacing w:val="-3"/>
          <w:sz w:val="24"/>
        </w:rPr>
        <w:t xml:space="preserve"> </w:t>
      </w:r>
      <w:r>
        <w:rPr>
          <w:sz w:val="24"/>
        </w:rPr>
        <w:t>НОДА;</w:t>
      </w:r>
    </w:p>
    <w:p w:rsidR="00AC1AA3" w:rsidRDefault="0056180D" w:rsidP="008937BF">
      <w:pPr>
        <w:pStyle w:val="a5"/>
        <w:numPr>
          <w:ilvl w:val="0"/>
          <w:numId w:val="275"/>
        </w:numPr>
        <w:tabs>
          <w:tab w:val="left" w:pos="1018"/>
        </w:tabs>
        <w:ind w:right="602" w:hanging="360"/>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обращаться</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к</w:t>
      </w:r>
      <w:r>
        <w:rPr>
          <w:spacing w:val="1"/>
          <w:sz w:val="24"/>
        </w:rPr>
        <w:t xml:space="preserve"> </w:t>
      </w:r>
      <w:r>
        <w:rPr>
          <w:sz w:val="24"/>
        </w:rPr>
        <w:t>окружающим,</w:t>
      </w:r>
      <w:r>
        <w:rPr>
          <w:spacing w:val="1"/>
          <w:sz w:val="24"/>
        </w:rPr>
        <w:t xml:space="preserve"> </w:t>
      </w:r>
      <w:r>
        <w:rPr>
          <w:sz w:val="24"/>
        </w:rPr>
        <w:t>особенно</w:t>
      </w:r>
      <w:r>
        <w:rPr>
          <w:spacing w:val="1"/>
          <w:sz w:val="24"/>
        </w:rPr>
        <w:t xml:space="preserve"> </w:t>
      </w:r>
      <w:r>
        <w:rPr>
          <w:sz w:val="24"/>
        </w:rPr>
        <w:t>в</w:t>
      </w:r>
      <w:r>
        <w:rPr>
          <w:spacing w:val="1"/>
          <w:sz w:val="24"/>
        </w:rPr>
        <w:t xml:space="preserve"> </w:t>
      </w:r>
      <w:r>
        <w:rPr>
          <w:sz w:val="24"/>
        </w:rPr>
        <w:t>ситуации, когда обучающийся с НОДА лишен возможности себя самостоятельно</w:t>
      </w:r>
      <w:r>
        <w:rPr>
          <w:spacing w:val="1"/>
          <w:sz w:val="24"/>
        </w:rPr>
        <w:t xml:space="preserve"> </w:t>
      </w:r>
      <w:r>
        <w:rPr>
          <w:sz w:val="24"/>
        </w:rPr>
        <w:t>обслуживать,</w:t>
      </w:r>
      <w:r>
        <w:rPr>
          <w:spacing w:val="52"/>
          <w:sz w:val="24"/>
        </w:rPr>
        <w:t xml:space="preserve"> </w:t>
      </w:r>
      <w:r>
        <w:rPr>
          <w:sz w:val="24"/>
        </w:rPr>
        <w:t>поддержать</w:t>
      </w:r>
      <w:r>
        <w:rPr>
          <w:spacing w:val="52"/>
          <w:sz w:val="24"/>
        </w:rPr>
        <w:t xml:space="preserve"> </w:t>
      </w:r>
      <w:r>
        <w:rPr>
          <w:sz w:val="24"/>
        </w:rPr>
        <w:t>разговор,</w:t>
      </w:r>
      <w:r>
        <w:rPr>
          <w:spacing w:val="48"/>
          <w:sz w:val="24"/>
        </w:rPr>
        <w:t xml:space="preserve"> </w:t>
      </w:r>
      <w:r>
        <w:rPr>
          <w:sz w:val="24"/>
        </w:rPr>
        <w:t>корректно</w:t>
      </w:r>
      <w:r>
        <w:rPr>
          <w:spacing w:val="50"/>
          <w:sz w:val="24"/>
        </w:rPr>
        <w:t xml:space="preserve"> </w:t>
      </w:r>
      <w:r>
        <w:rPr>
          <w:sz w:val="24"/>
        </w:rPr>
        <w:t>выразить</w:t>
      </w:r>
      <w:r>
        <w:rPr>
          <w:spacing w:val="51"/>
          <w:sz w:val="24"/>
        </w:rPr>
        <w:t xml:space="preserve"> </w:t>
      </w:r>
      <w:r>
        <w:rPr>
          <w:sz w:val="24"/>
        </w:rPr>
        <w:t>отказ,</w:t>
      </w:r>
      <w:r>
        <w:rPr>
          <w:spacing w:val="51"/>
          <w:sz w:val="24"/>
        </w:rPr>
        <w:t xml:space="preserve"> </w:t>
      </w:r>
      <w:r>
        <w:rPr>
          <w:sz w:val="24"/>
        </w:rPr>
        <w:t>сочувствие,</w:t>
      </w:r>
    </w:p>
    <w:p w:rsidR="00AC1AA3" w:rsidRDefault="00AC1AA3">
      <w:pPr>
        <w:jc w:val="both"/>
        <w:rPr>
          <w:sz w:val="24"/>
        </w:rPr>
        <w:sectPr w:rsidR="00AC1AA3">
          <w:pgSz w:w="11920" w:h="16850"/>
          <w:pgMar w:top="900" w:right="240" w:bottom="280" w:left="1280" w:header="55" w:footer="0" w:gutter="0"/>
          <w:cols w:space="720"/>
        </w:sectPr>
      </w:pPr>
    </w:p>
    <w:p w:rsidR="00AC1AA3" w:rsidRDefault="0056180D">
      <w:pPr>
        <w:pStyle w:val="a3"/>
        <w:spacing w:before="81"/>
        <w:ind w:left="1029" w:right="594"/>
      </w:pPr>
      <w:r>
        <w:lastRenderedPageBreak/>
        <w:t>благодарность, использовать разные варианты коммуникации для решения какой-</w:t>
      </w:r>
      <w:r>
        <w:rPr>
          <w:spacing w:val="1"/>
        </w:rPr>
        <w:t xml:space="preserve"> </w:t>
      </w:r>
      <w:r>
        <w:t>либо</w:t>
      </w:r>
      <w:r>
        <w:rPr>
          <w:spacing w:val="-3"/>
        </w:rPr>
        <w:t xml:space="preserve"> </w:t>
      </w:r>
      <w:r>
        <w:t>проблемной ситуации;</w:t>
      </w:r>
    </w:p>
    <w:p w:rsidR="00AC1AA3" w:rsidRDefault="0056180D" w:rsidP="008937BF">
      <w:pPr>
        <w:pStyle w:val="a5"/>
        <w:numPr>
          <w:ilvl w:val="0"/>
          <w:numId w:val="275"/>
        </w:numPr>
        <w:tabs>
          <w:tab w:val="left" w:pos="1018"/>
        </w:tabs>
        <w:ind w:right="604" w:hanging="360"/>
        <w:rPr>
          <w:sz w:val="24"/>
        </w:rPr>
      </w:pPr>
      <w:r>
        <w:rPr>
          <w:sz w:val="24"/>
        </w:rPr>
        <w:t>сформированность</w:t>
      </w:r>
      <w:r>
        <w:rPr>
          <w:spacing w:val="1"/>
          <w:sz w:val="24"/>
        </w:rPr>
        <w:t xml:space="preserve"> </w:t>
      </w:r>
      <w:r>
        <w:rPr>
          <w:sz w:val="24"/>
        </w:rPr>
        <w:t>осмысленных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реальной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уточнение,</w:t>
      </w:r>
      <w:r>
        <w:rPr>
          <w:spacing w:val="1"/>
          <w:sz w:val="24"/>
        </w:rPr>
        <w:t xml:space="preserve"> </w:t>
      </w:r>
      <w:r>
        <w:rPr>
          <w:sz w:val="24"/>
        </w:rPr>
        <w:t>расширение,</w:t>
      </w:r>
      <w:r>
        <w:rPr>
          <w:spacing w:val="1"/>
          <w:sz w:val="24"/>
        </w:rPr>
        <w:t xml:space="preserve"> </w:t>
      </w:r>
      <w:r>
        <w:rPr>
          <w:sz w:val="24"/>
        </w:rPr>
        <w:t>упорядочивание</w:t>
      </w:r>
      <w:r>
        <w:rPr>
          <w:spacing w:val="-4"/>
          <w:sz w:val="24"/>
        </w:rPr>
        <w:t xml:space="preserve"> </w:t>
      </w:r>
      <w:r>
        <w:rPr>
          <w:sz w:val="24"/>
        </w:rPr>
        <w:t>представлений об</w:t>
      </w:r>
      <w:r>
        <w:rPr>
          <w:spacing w:val="-3"/>
          <w:sz w:val="24"/>
        </w:rPr>
        <w:t xml:space="preserve"> </w:t>
      </w:r>
      <w:r>
        <w:rPr>
          <w:sz w:val="24"/>
        </w:rPr>
        <w:t>окружающем</w:t>
      </w:r>
      <w:r>
        <w:rPr>
          <w:spacing w:val="-5"/>
          <w:sz w:val="24"/>
        </w:rPr>
        <w:t xml:space="preserve"> </w:t>
      </w:r>
      <w:r>
        <w:rPr>
          <w:sz w:val="24"/>
        </w:rPr>
        <w:t>природном</w:t>
      </w:r>
      <w:r>
        <w:rPr>
          <w:spacing w:val="-6"/>
          <w:sz w:val="24"/>
        </w:rPr>
        <w:t xml:space="preserve"> </w:t>
      </w:r>
      <w:r>
        <w:rPr>
          <w:sz w:val="24"/>
        </w:rPr>
        <w:t>и</w:t>
      </w:r>
      <w:r>
        <w:rPr>
          <w:spacing w:val="-1"/>
          <w:sz w:val="24"/>
        </w:rPr>
        <w:t xml:space="preserve"> </w:t>
      </w:r>
      <w:r>
        <w:rPr>
          <w:sz w:val="24"/>
        </w:rPr>
        <w:t>социальном</w:t>
      </w:r>
      <w:r>
        <w:rPr>
          <w:spacing w:val="-5"/>
          <w:sz w:val="24"/>
        </w:rPr>
        <w:t xml:space="preserve"> </w:t>
      </w:r>
      <w:r>
        <w:rPr>
          <w:sz w:val="24"/>
        </w:rPr>
        <w:t>мире);</w:t>
      </w:r>
    </w:p>
    <w:p w:rsidR="00AC1AA3" w:rsidRDefault="0056180D" w:rsidP="008937BF">
      <w:pPr>
        <w:pStyle w:val="a5"/>
        <w:numPr>
          <w:ilvl w:val="0"/>
          <w:numId w:val="275"/>
        </w:numPr>
        <w:tabs>
          <w:tab w:val="left" w:pos="1018"/>
        </w:tabs>
        <w:spacing w:before="1"/>
        <w:ind w:right="614" w:hanging="360"/>
        <w:rPr>
          <w:sz w:val="24"/>
        </w:rPr>
      </w:pPr>
      <w:r>
        <w:rPr>
          <w:sz w:val="24"/>
        </w:rPr>
        <w:t>сформированность умения самостоятельно и безопасно передвигаться в знакомом и</w:t>
      </w:r>
      <w:r>
        <w:rPr>
          <w:spacing w:val="1"/>
          <w:sz w:val="24"/>
        </w:rPr>
        <w:t xml:space="preserve"> </w:t>
      </w:r>
      <w:r>
        <w:rPr>
          <w:sz w:val="24"/>
        </w:rPr>
        <w:t>незнакомом</w:t>
      </w:r>
      <w:r>
        <w:rPr>
          <w:spacing w:val="-3"/>
          <w:sz w:val="24"/>
        </w:rPr>
        <w:t xml:space="preserve"> </w:t>
      </w:r>
      <w:r>
        <w:rPr>
          <w:sz w:val="24"/>
        </w:rPr>
        <w:t>пространстве</w:t>
      </w:r>
      <w:r>
        <w:rPr>
          <w:spacing w:val="-5"/>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специального оборудования;</w:t>
      </w:r>
    </w:p>
    <w:p w:rsidR="00AC1AA3" w:rsidRDefault="0056180D" w:rsidP="008937BF">
      <w:pPr>
        <w:pStyle w:val="a5"/>
        <w:numPr>
          <w:ilvl w:val="0"/>
          <w:numId w:val="275"/>
        </w:numPr>
        <w:tabs>
          <w:tab w:val="left" w:pos="1018"/>
        </w:tabs>
        <w:ind w:right="600" w:hanging="360"/>
        <w:rPr>
          <w:sz w:val="24"/>
        </w:rPr>
      </w:pPr>
      <w:r>
        <w:rPr>
          <w:sz w:val="24"/>
        </w:rPr>
        <w:t>сформированность</w:t>
      </w:r>
      <w:r>
        <w:rPr>
          <w:spacing w:val="1"/>
          <w:sz w:val="24"/>
        </w:rPr>
        <w:t xml:space="preserve"> </w:t>
      </w:r>
      <w:r>
        <w:rPr>
          <w:sz w:val="24"/>
        </w:rPr>
        <w:t>дифференцированных</w:t>
      </w:r>
      <w:r>
        <w:rPr>
          <w:spacing w:val="1"/>
          <w:sz w:val="24"/>
        </w:rPr>
        <w:t xml:space="preserve"> </w:t>
      </w:r>
      <w:r>
        <w:rPr>
          <w:sz w:val="24"/>
        </w:rPr>
        <w:t>и</w:t>
      </w:r>
      <w:r>
        <w:rPr>
          <w:spacing w:val="1"/>
          <w:sz w:val="24"/>
        </w:rPr>
        <w:t xml:space="preserve"> </w:t>
      </w:r>
      <w:r>
        <w:rPr>
          <w:sz w:val="24"/>
        </w:rPr>
        <w:t>осмысленных</w:t>
      </w:r>
      <w:r>
        <w:rPr>
          <w:spacing w:val="1"/>
          <w:sz w:val="24"/>
        </w:rPr>
        <w:t xml:space="preserve"> </w:t>
      </w:r>
      <w:r>
        <w:rPr>
          <w:sz w:val="24"/>
        </w:rPr>
        <w:t>согласно</w:t>
      </w:r>
      <w:r>
        <w:rPr>
          <w:spacing w:val="1"/>
          <w:sz w:val="24"/>
        </w:rPr>
        <w:t xml:space="preserve"> </w:t>
      </w:r>
      <w:r>
        <w:rPr>
          <w:sz w:val="24"/>
        </w:rPr>
        <w:t>возрасту</w:t>
      </w:r>
      <w:r>
        <w:rPr>
          <w:spacing w:val="-57"/>
          <w:sz w:val="24"/>
        </w:rPr>
        <w:t xml:space="preserve"> </w:t>
      </w:r>
      <w:r>
        <w:rPr>
          <w:sz w:val="24"/>
        </w:rPr>
        <w:t>представлений о социальном окружении, ценностях и социальных ролях (знание</w:t>
      </w:r>
      <w:r>
        <w:rPr>
          <w:spacing w:val="1"/>
          <w:sz w:val="24"/>
        </w:rPr>
        <w:t xml:space="preserve"> </w:t>
      </w:r>
      <w:r>
        <w:rPr>
          <w:sz w:val="24"/>
        </w:rPr>
        <w:t>правил и норм общественного поведения, использование их, умение оценивать свое</w:t>
      </w:r>
      <w:r>
        <w:rPr>
          <w:spacing w:val="1"/>
          <w:sz w:val="24"/>
        </w:rPr>
        <w:t xml:space="preserve"> </w:t>
      </w:r>
      <w:r>
        <w:rPr>
          <w:sz w:val="24"/>
        </w:rPr>
        <w:t>социальное</w:t>
      </w:r>
      <w:r>
        <w:rPr>
          <w:spacing w:val="1"/>
          <w:sz w:val="24"/>
        </w:rPr>
        <w:t xml:space="preserve"> </w:t>
      </w:r>
      <w:r>
        <w:rPr>
          <w:sz w:val="24"/>
        </w:rPr>
        <w:t>окружение,</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социальные</w:t>
      </w:r>
      <w:r>
        <w:rPr>
          <w:spacing w:val="1"/>
          <w:sz w:val="24"/>
        </w:rPr>
        <w:t xml:space="preserve"> </w:t>
      </w:r>
      <w:r>
        <w:rPr>
          <w:sz w:val="24"/>
        </w:rPr>
        <w:t>ритуалы</w:t>
      </w:r>
      <w:r>
        <w:rPr>
          <w:spacing w:val="-3"/>
          <w:sz w:val="24"/>
        </w:rPr>
        <w:t xml:space="preserve"> </w:t>
      </w:r>
      <w:r>
        <w:rPr>
          <w:sz w:val="24"/>
        </w:rPr>
        <w:t>и</w:t>
      </w:r>
      <w:r>
        <w:rPr>
          <w:spacing w:val="-1"/>
          <w:sz w:val="24"/>
        </w:rPr>
        <w:t xml:space="preserve"> </w:t>
      </w:r>
      <w:r>
        <w:rPr>
          <w:sz w:val="24"/>
        </w:rPr>
        <w:t>другие</w:t>
      </w:r>
      <w:r>
        <w:rPr>
          <w:spacing w:val="2"/>
          <w:sz w:val="24"/>
        </w:rPr>
        <w:t xml:space="preserve"> </w:t>
      </w:r>
      <w:r>
        <w:rPr>
          <w:sz w:val="24"/>
        </w:rPr>
        <w:t>умения).</w:t>
      </w:r>
    </w:p>
    <w:p w:rsidR="00AC1AA3" w:rsidRDefault="0056180D">
      <w:pPr>
        <w:ind w:left="309"/>
        <w:rPr>
          <w:i/>
          <w:sz w:val="24"/>
        </w:rPr>
      </w:pPr>
      <w:r>
        <w:rPr>
          <w:i/>
          <w:sz w:val="24"/>
        </w:rPr>
        <w:t>Метапредметные</w:t>
      </w:r>
      <w:r>
        <w:rPr>
          <w:i/>
          <w:spacing w:val="-13"/>
          <w:sz w:val="24"/>
        </w:rPr>
        <w:t xml:space="preserve"> </w:t>
      </w:r>
      <w:r>
        <w:rPr>
          <w:i/>
          <w:sz w:val="24"/>
        </w:rPr>
        <w:t>результаты:</w:t>
      </w:r>
    </w:p>
    <w:p w:rsidR="00AC1AA3" w:rsidRDefault="0056180D">
      <w:pPr>
        <w:pStyle w:val="a3"/>
        <w:ind w:left="309"/>
        <w:jc w:val="left"/>
      </w:pPr>
      <w:r>
        <w:t>Метапредметные</w:t>
      </w:r>
      <w:r>
        <w:rPr>
          <w:spacing w:val="11"/>
        </w:rPr>
        <w:t xml:space="preserve"> </w:t>
      </w:r>
      <w:r>
        <w:t>результаты</w:t>
      </w:r>
      <w:r>
        <w:rPr>
          <w:spacing w:val="16"/>
        </w:rPr>
        <w:t xml:space="preserve"> </w:t>
      </w:r>
      <w:r>
        <w:t>освоения</w:t>
      </w:r>
      <w:r>
        <w:rPr>
          <w:spacing w:val="14"/>
        </w:rPr>
        <w:t xml:space="preserve"> </w:t>
      </w:r>
      <w:r>
        <w:t>программы</w:t>
      </w:r>
      <w:r>
        <w:rPr>
          <w:spacing w:val="13"/>
        </w:rPr>
        <w:t xml:space="preserve"> </w:t>
      </w:r>
      <w:r>
        <w:t>основного</w:t>
      </w:r>
      <w:r>
        <w:rPr>
          <w:spacing w:val="17"/>
        </w:rPr>
        <w:t xml:space="preserve"> </w:t>
      </w:r>
      <w:r>
        <w:t>общего</w:t>
      </w:r>
      <w:r>
        <w:rPr>
          <w:spacing w:val="13"/>
        </w:rPr>
        <w:t xml:space="preserve"> </w:t>
      </w:r>
      <w:r>
        <w:t>образования</w:t>
      </w:r>
      <w:r>
        <w:rPr>
          <w:spacing w:val="17"/>
        </w:rPr>
        <w:t xml:space="preserve"> </w:t>
      </w:r>
      <w:r>
        <w:t>должны</w:t>
      </w:r>
      <w:r>
        <w:rPr>
          <w:spacing w:val="-57"/>
        </w:rPr>
        <w:t xml:space="preserve"> </w:t>
      </w:r>
      <w:r>
        <w:t>отражать:</w:t>
      </w:r>
    </w:p>
    <w:p w:rsidR="00AC1AA3" w:rsidRDefault="0056180D" w:rsidP="008937BF">
      <w:pPr>
        <w:pStyle w:val="a5"/>
        <w:numPr>
          <w:ilvl w:val="0"/>
          <w:numId w:val="274"/>
        </w:numPr>
        <w:tabs>
          <w:tab w:val="left" w:pos="550"/>
        </w:tabs>
        <w:spacing w:before="1"/>
        <w:ind w:hanging="244"/>
        <w:rPr>
          <w:sz w:val="24"/>
        </w:rPr>
      </w:pPr>
      <w:r>
        <w:rPr>
          <w:sz w:val="24"/>
        </w:rPr>
        <w:t>Овладение</w:t>
      </w:r>
      <w:r>
        <w:rPr>
          <w:spacing w:val="-12"/>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познавательными</w:t>
      </w:r>
      <w:r>
        <w:rPr>
          <w:spacing w:val="-9"/>
          <w:sz w:val="24"/>
        </w:rPr>
        <w:t xml:space="preserve"> </w:t>
      </w:r>
      <w:r>
        <w:rPr>
          <w:sz w:val="24"/>
        </w:rPr>
        <w:t>действиями:</w:t>
      </w:r>
    </w:p>
    <w:p w:rsidR="00AC1AA3" w:rsidRDefault="0056180D" w:rsidP="008937BF">
      <w:pPr>
        <w:pStyle w:val="a5"/>
        <w:numPr>
          <w:ilvl w:val="0"/>
          <w:numId w:val="273"/>
        </w:numPr>
        <w:tabs>
          <w:tab w:val="left" w:pos="569"/>
        </w:tabs>
        <w:ind w:hanging="263"/>
        <w:rPr>
          <w:sz w:val="24"/>
        </w:rPr>
      </w:pPr>
      <w:r>
        <w:rPr>
          <w:sz w:val="24"/>
        </w:rPr>
        <w:t>базовые</w:t>
      </w:r>
      <w:r>
        <w:rPr>
          <w:spacing w:val="-6"/>
          <w:sz w:val="24"/>
        </w:rPr>
        <w:t xml:space="preserve"> </w:t>
      </w:r>
      <w:r>
        <w:rPr>
          <w:sz w:val="24"/>
        </w:rPr>
        <w:t>логические</w:t>
      </w:r>
      <w:r>
        <w:rPr>
          <w:spacing w:val="-1"/>
          <w:sz w:val="24"/>
        </w:rPr>
        <w:t xml:space="preserve"> </w:t>
      </w:r>
      <w:r>
        <w:rPr>
          <w:sz w:val="24"/>
        </w:rPr>
        <w:t>действия:</w:t>
      </w:r>
    </w:p>
    <w:p w:rsidR="00AC1AA3" w:rsidRDefault="0056180D" w:rsidP="008937BF">
      <w:pPr>
        <w:pStyle w:val="a5"/>
        <w:numPr>
          <w:ilvl w:val="1"/>
          <w:numId w:val="273"/>
        </w:numPr>
        <w:tabs>
          <w:tab w:val="left" w:pos="1726"/>
        </w:tabs>
        <w:spacing w:before="2"/>
        <w:ind w:left="1725" w:hanging="712"/>
        <w:rPr>
          <w:sz w:val="24"/>
        </w:rPr>
      </w:pPr>
      <w:r>
        <w:rPr>
          <w:sz w:val="24"/>
        </w:rPr>
        <w:t>выявлять</w:t>
      </w:r>
      <w:r>
        <w:rPr>
          <w:spacing w:val="-5"/>
          <w:sz w:val="24"/>
        </w:rPr>
        <w:t xml:space="preserve"> </w:t>
      </w:r>
      <w:r>
        <w:rPr>
          <w:sz w:val="24"/>
        </w:rPr>
        <w:t>и</w:t>
      </w:r>
      <w:r>
        <w:rPr>
          <w:spacing w:val="-7"/>
          <w:sz w:val="24"/>
        </w:rPr>
        <w:t xml:space="preserve"> </w:t>
      </w:r>
      <w:r>
        <w:rPr>
          <w:sz w:val="24"/>
        </w:rPr>
        <w:t>характеризовать</w:t>
      </w:r>
      <w:r>
        <w:rPr>
          <w:spacing w:val="-3"/>
          <w:sz w:val="24"/>
        </w:rPr>
        <w:t xml:space="preserve"> </w:t>
      </w:r>
      <w:r>
        <w:rPr>
          <w:sz w:val="24"/>
        </w:rPr>
        <w:t>существенные</w:t>
      </w:r>
      <w:r>
        <w:rPr>
          <w:spacing w:val="-9"/>
          <w:sz w:val="24"/>
        </w:rPr>
        <w:t xml:space="preserve"> </w:t>
      </w:r>
      <w:r>
        <w:rPr>
          <w:sz w:val="24"/>
        </w:rPr>
        <w:t>признаки</w:t>
      </w:r>
      <w:r>
        <w:rPr>
          <w:spacing w:val="-5"/>
          <w:sz w:val="24"/>
        </w:rPr>
        <w:t xml:space="preserve"> </w:t>
      </w:r>
      <w:r>
        <w:rPr>
          <w:sz w:val="24"/>
        </w:rPr>
        <w:t>объектов</w:t>
      </w:r>
      <w:r>
        <w:rPr>
          <w:spacing w:val="-5"/>
          <w:sz w:val="24"/>
        </w:rPr>
        <w:t xml:space="preserve"> </w:t>
      </w:r>
      <w:r>
        <w:rPr>
          <w:sz w:val="24"/>
        </w:rPr>
        <w:t>(явлений);</w:t>
      </w:r>
    </w:p>
    <w:p w:rsidR="00AC1AA3" w:rsidRDefault="0056180D" w:rsidP="008937BF">
      <w:pPr>
        <w:pStyle w:val="a5"/>
        <w:numPr>
          <w:ilvl w:val="1"/>
          <w:numId w:val="273"/>
        </w:numPr>
        <w:tabs>
          <w:tab w:val="left" w:pos="1726"/>
        </w:tabs>
        <w:ind w:right="604" w:firstLine="705"/>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основания</w:t>
      </w:r>
      <w:r>
        <w:rPr>
          <w:spacing w:val="1"/>
          <w:sz w:val="24"/>
        </w:rPr>
        <w:t xml:space="preserve"> </w:t>
      </w:r>
      <w:r>
        <w:rPr>
          <w:sz w:val="24"/>
        </w:rPr>
        <w:t>для</w:t>
      </w:r>
      <w:r>
        <w:rPr>
          <w:spacing w:val="-57"/>
          <w:sz w:val="24"/>
        </w:rPr>
        <w:t xml:space="preserve"> </w:t>
      </w:r>
      <w:r>
        <w:rPr>
          <w:sz w:val="24"/>
        </w:rPr>
        <w:t>обобщения</w:t>
      </w:r>
      <w:r>
        <w:rPr>
          <w:spacing w:val="-4"/>
          <w:sz w:val="24"/>
        </w:rPr>
        <w:t xml:space="preserve"> </w:t>
      </w:r>
      <w:r>
        <w:rPr>
          <w:sz w:val="24"/>
        </w:rPr>
        <w:t>и сравнения, критерии проводимого</w:t>
      </w:r>
      <w:r>
        <w:rPr>
          <w:spacing w:val="2"/>
          <w:sz w:val="24"/>
        </w:rPr>
        <w:t xml:space="preserve"> </w:t>
      </w:r>
      <w:r>
        <w:rPr>
          <w:sz w:val="24"/>
        </w:rPr>
        <w:t>анализа;</w:t>
      </w:r>
    </w:p>
    <w:p w:rsidR="00AC1AA3" w:rsidRDefault="0056180D" w:rsidP="008937BF">
      <w:pPr>
        <w:pStyle w:val="a5"/>
        <w:numPr>
          <w:ilvl w:val="1"/>
          <w:numId w:val="273"/>
        </w:numPr>
        <w:tabs>
          <w:tab w:val="left" w:pos="1726"/>
        </w:tabs>
        <w:ind w:right="612" w:firstLine="705"/>
        <w:rPr>
          <w:sz w:val="24"/>
        </w:rPr>
      </w:pPr>
      <w:r>
        <w:rPr>
          <w:sz w:val="24"/>
        </w:rPr>
        <w:t>с учетом предложенной задачи выявлять закономерности и противоречия в</w:t>
      </w:r>
      <w:r>
        <w:rPr>
          <w:spacing w:val="1"/>
          <w:sz w:val="24"/>
        </w:rPr>
        <w:t xml:space="preserve"> </w:t>
      </w:r>
      <w:r>
        <w:rPr>
          <w:sz w:val="24"/>
        </w:rPr>
        <w:t>рассматриваемых</w:t>
      </w:r>
      <w:r>
        <w:rPr>
          <w:spacing w:val="-1"/>
          <w:sz w:val="24"/>
        </w:rPr>
        <w:t xml:space="preserve"> </w:t>
      </w:r>
      <w:r>
        <w:rPr>
          <w:sz w:val="24"/>
        </w:rPr>
        <w:t>фактах, данных</w:t>
      </w:r>
      <w:r>
        <w:rPr>
          <w:spacing w:val="1"/>
          <w:sz w:val="24"/>
        </w:rPr>
        <w:t xml:space="preserve"> </w:t>
      </w:r>
      <w:r>
        <w:rPr>
          <w:sz w:val="24"/>
        </w:rPr>
        <w:t>и наблюдениях;</w:t>
      </w:r>
    </w:p>
    <w:p w:rsidR="00AC1AA3" w:rsidRDefault="0056180D" w:rsidP="008937BF">
      <w:pPr>
        <w:pStyle w:val="a5"/>
        <w:numPr>
          <w:ilvl w:val="1"/>
          <w:numId w:val="273"/>
        </w:numPr>
        <w:tabs>
          <w:tab w:val="left" w:pos="1726"/>
        </w:tabs>
        <w:ind w:left="1725" w:hanging="712"/>
        <w:rPr>
          <w:sz w:val="24"/>
        </w:rPr>
      </w:pPr>
      <w:r>
        <w:rPr>
          <w:sz w:val="24"/>
        </w:rPr>
        <w:t>предлагать</w:t>
      </w:r>
      <w:r>
        <w:rPr>
          <w:spacing w:val="-5"/>
          <w:sz w:val="24"/>
        </w:rPr>
        <w:t xml:space="preserve"> </w:t>
      </w:r>
      <w:r>
        <w:rPr>
          <w:sz w:val="24"/>
        </w:rPr>
        <w:t>критерии</w:t>
      </w:r>
      <w:r>
        <w:rPr>
          <w:spacing w:val="-8"/>
          <w:sz w:val="24"/>
        </w:rPr>
        <w:t xml:space="preserve"> </w:t>
      </w:r>
      <w:r>
        <w:rPr>
          <w:sz w:val="24"/>
        </w:rPr>
        <w:t>для</w:t>
      </w:r>
      <w:r>
        <w:rPr>
          <w:spacing w:val="-6"/>
          <w:sz w:val="24"/>
        </w:rPr>
        <w:t xml:space="preserve"> </w:t>
      </w:r>
      <w:r>
        <w:rPr>
          <w:sz w:val="24"/>
        </w:rPr>
        <w:t>выявления</w:t>
      </w:r>
      <w:r>
        <w:rPr>
          <w:spacing w:val="-6"/>
          <w:sz w:val="24"/>
        </w:rPr>
        <w:t xml:space="preserve"> </w:t>
      </w:r>
      <w:r>
        <w:rPr>
          <w:sz w:val="24"/>
        </w:rPr>
        <w:t>закономерностей</w:t>
      </w:r>
      <w:r>
        <w:rPr>
          <w:spacing w:val="-3"/>
          <w:sz w:val="24"/>
        </w:rPr>
        <w:t xml:space="preserve"> </w:t>
      </w:r>
      <w:r>
        <w:rPr>
          <w:sz w:val="24"/>
        </w:rPr>
        <w:t>и</w:t>
      </w:r>
      <w:r>
        <w:rPr>
          <w:spacing w:val="-8"/>
          <w:sz w:val="24"/>
        </w:rPr>
        <w:t xml:space="preserve"> </w:t>
      </w:r>
      <w:r>
        <w:rPr>
          <w:sz w:val="24"/>
        </w:rPr>
        <w:t>противоречий;</w:t>
      </w:r>
    </w:p>
    <w:p w:rsidR="00AC1AA3" w:rsidRDefault="0056180D" w:rsidP="008937BF">
      <w:pPr>
        <w:pStyle w:val="a5"/>
        <w:numPr>
          <w:ilvl w:val="1"/>
          <w:numId w:val="273"/>
        </w:numPr>
        <w:tabs>
          <w:tab w:val="left" w:pos="1726"/>
        </w:tabs>
        <w:ind w:right="603" w:firstLine="705"/>
        <w:rPr>
          <w:sz w:val="24"/>
        </w:rPr>
      </w:pPr>
      <w:r>
        <w:rPr>
          <w:sz w:val="24"/>
        </w:rPr>
        <w:t>выявлять</w:t>
      </w:r>
      <w:r>
        <w:rPr>
          <w:spacing w:val="1"/>
          <w:sz w:val="24"/>
        </w:rPr>
        <w:t xml:space="preserve"> </w:t>
      </w:r>
      <w:r>
        <w:rPr>
          <w:sz w:val="24"/>
        </w:rPr>
        <w:t>дефициты</w:t>
      </w:r>
      <w:r>
        <w:rPr>
          <w:spacing w:val="1"/>
          <w:sz w:val="24"/>
        </w:rPr>
        <w:t xml:space="preserve"> </w:t>
      </w:r>
      <w:r>
        <w:rPr>
          <w:sz w:val="24"/>
        </w:rPr>
        <w:t>информации,</w:t>
      </w:r>
      <w:r>
        <w:rPr>
          <w:spacing w:val="1"/>
          <w:sz w:val="24"/>
        </w:rPr>
        <w:t xml:space="preserve"> </w:t>
      </w:r>
      <w:r>
        <w:rPr>
          <w:sz w:val="24"/>
        </w:rPr>
        <w:t>данных,</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поставленной</w:t>
      </w:r>
      <w:r>
        <w:rPr>
          <w:spacing w:val="-2"/>
          <w:sz w:val="24"/>
        </w:rPr>
        <w:t xml:space="preserve"> </w:t>
      </w:r>
      <w:r>
        <w:rPr>
          <w:sz w:val="24"/>
        </w:rPr>
        <w:t>задачи;</w:t>
      </w:r>
    </w:p>
    <w:p w:rsidR="00AC1AA3" w:rsidRDefault="0056180D" w:rsidP="008937BF">
      <w:pPr>
        <w:pStyle w:val="a5"/>
        <w:numPr>
          <w:ilvl w:val="1"/>
          <w:numId w:val="273"/>
        </w:numPr>
        <w:tabs>
          <w:tab w:val="left" w:pos="1726"/>
        </w:tabs>
        <w:ind w:left="1725" w:hanging="712"/>
        <w:rPr>
          <w:sz w:val="24"/>
        </w:rPr>
      </w:pPr>
      <w:r>
        <w:rPr>
          <w:sz w:val="24"/>
        </w:rPr>
        <w:t>выявлять</w:t>
      </w:r>
      <w:r>
        <w:rPr>
          <w:spacing w:val="-5"/>
          <w:sz w:val="24"/>
        </w:rPr>
        <w:t xml:space="preserve"> </w:t>
      </w:r>
      <w:r>
        <w:rPr>
          <w:sz w:val="24"/>
        </w:rPr>
        <w:t>причинно-следственные</w:t>
      </w:r>
      <w:r>
        <w:rPr>
          <w:spacing w:val="-10"/>
          <w:sz w:val="24"/>
        </w:rPr>
        <w:t xml:space="preserve"> </w:t>
      </w:r>
      <w:r>
        <w:rPr>
          <w:sz w:val="24"/>
        </w:rPr>
        <w:t>связи</w:t>
      </w:r>
      <w:r>
        <w:rPr>
          <w:spacing w:val="-5"/>
          <w:sz w:val="24"/>
        </w:rPr>
        <w:t xml:space="preserve"> </w:t>
      </w:r>
      <w:r>
        <w:rPr>
          <w:sz w:val="24"/>
        </w:rPr>
        <w:t>при</w:t>
      </w:r>
      <w:r>
        <w:rPr>
          <w:spacing w:val="-10"/>
          <w:sz w:val="24"/>
        </w:rPr>
        <w:t xml:space="preserve"> </w:t>
      </w:r>
      <w:r>
        <w:rPr>
          <w:sz w:val="24"/>
        </w:rPr>
        <w:t>изучении</w:t>
      </w:r>
      <w:r>
        <w:rPr>
          <w:spacing w:val="-4"/>
          <w:sz w:val="24"/>
        </w:rPr>
        <w:t xml:space="preserve"> </w:t>
      </w:r>
      <w:r>
        <w:rPr>
          <w:sz w:val="24"/>
        </w:rPr>
        <w:t>явлений</w:t>
      </w:r>
      <w:r>
        <w:rPr>
          <w:spacing w:val="-7"/>
          <w:sz w:val="24"/>
        </w:rPr>
        <w:t xml:space="preserve"> </w:t>
      </w:r>
      <w:r>
        <w:rPr>
          <w:sz w:val="24"/>
        </w:rPr>
        <w:t>и</w:t>
      </w:r>
      <w:r>
        <w:rPr>
          <w:spacing w:val="-8"/>
          <w:sz w:val="24"/>
        </w:rPr>
        <w:t xml:space="preserve"> </w:t>
      </w:r>
      <w:r>
        <w:rPr>
          <w:sz w:val="24"/>
        </w:rPr>
        <w:t>процессов;</w:t>
      </w:r>
    </w:p>
    <w:p w:rsidR="00AC1AA3" w:rsidRDefault="0056180D" w:rsidP="008937BF">
      <w:pPr>
        <w:pStyle w:val="a5"/>
        <w:numPr>
          <w:ilvl w:val="1"/>
          <w:numId w:val="273"/>
        </w:numPr>
        <w:tabs>
          <w:tab w:val="left" w:pos="1726"/>
        </w:tabs>
        <w:ind w:right="606" w:firstLine="705"/>
        <w:rPr>
          <w:sz w:val="24"/>
        </w:rPr>
      </w:pPr>
      <w:r>
        <w:rPr>
          <w:sz w:val="24"/>
        </w:rPr>
        <w:t>делать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дедуктивных</w:t>
      </w:r>
      <w:r>
        <w:rPr>
          <w:spacing w:val="1"/>
          <w:sz w:val="24"/>
        </w:rPr>
        <w:t xml:space="preserve"> </w:t>
      </w:r>
      <w:r>
        <w:rPr>
          <w:sz w:val="24"/>
        </w:rPr>
        <w:t>и</w:t>
      </w:r>
      <w:r>
        <w:rPr>
          <w:spacing w:val="1"/>
          <w:sz w:val="24"/>
        </w:rPr>
        <w:t xml:space="preserve"> </w:t>
      </w:r>
      <w:r>
        <w:rPr>
          <w:sz w:val="24"/>
        </w:rPr>
        <w:t>индуктивных</w:t>
      </w:r>
      <w:r>
        <w:rPr>
          <w:spacing w:val="1"/>
          <w:sz w:val="24"/>
        </w:rPr>
        <w:t xml:space="preserve"> </w:t>
      </w:r>
      <w:r>
        <w:rPr>
          <w:sz w:val="24"/>
        </w:rPr>
        <w:t>умозаключений,</w:t>
      </w:r>
      <w:r>
        <w:rPr>
          <w:spacing w:val="-4"/>
          <w:sz w:val="24"/>
        </w:rPr>
        <w:t xml:space="preserve"> </w:t>
      </w:r>
      <w:r>
        <w:rPr>
          <w:sz w:val="24"/>
        </w:rPr>
        <w:t>умозаключений</w:t>
      </w:r>
      <w:r>
        <w:rPr>
          <w:spacing w:val="-5"/>
          <w:sz w:val="24"/>
        </w:rPr>
        <w:t xml:space="preserve"> </w:t>
      </w:r>
      <w:r>
        <w:rPr>
          <w:sz w:val="24"/>
        </w:rPr>
        <w:t>по</w:t>
      </w:r>
      <w:r>
        <w:rPr>
          <w:spacing w:val="-5"/>
          <w:sz w:val="24"/>
        </w:rPr>
        <w:t xml:space="preserve"> </w:t>
      </w:r>
      <w:r>
        <w:rPr>
          <w:sz w:val="24"/>
        </w:rPr>
        <w:t>аналогии,</w:t>
      </w:r>
      <w:r>
        <w:rPr>
          <w:spacing w:val="-8"/>
          <w:sz w:val="24"/>
        </w:rPr>
        <w:t xml:space="preserve"> </w:t>
      </w:r>
      <w:r>
        <w:rPr>
          <w:sz w:val="24"/>
        </w:rPr>
        <w:t>формулировать</w:t>
      </w:r>
      <w:r>
        <w:rPr>
          <w:spacing w:val="-2"/>
          <w:sz w:val="24"/>
        </w:rPr>
        <w:t xml:space="preserve"> </w:t>
      </w:r>
      <w:r>
        <w:rPr>
          <w:sz w:val="24"/>
        </w:rPr>
        <w:t>гипотезы</w:t>
      </w:r>
      <w:r>
        <w:rPr>
          <w:spacing w:val="-5"/>
          <w:sz w:val="24"/>
        </w:rPr>
        <w:t xml:space="preserve"> </w:t>
      </w:r>
      <w:r>
        <w:rPr>
          <w:sz w:val="24"/>
        </w:rPr>
        <w:t>о</w:t>
      </w:r>
      <w:r>
        <w:rPr>
          <w:spacing w:val="-4"/>
          <w:sz w:val="24"/>
        </w:rPr>
        <w:t xml:space="preserve"> </w:t>
      </w:r>
      <w:r>
        <w:rPr>
          <w:sz w:val="24"/>
        </w:rPr>
        <w:t>взаимосвязях;</w:t>
      </w:r>
    </w:p>
    <w:p w:rsidR="00AC1AA3" w:rsidRDefault="0056180D" w:rsidP="008937BF">
      <w:pPr>
        <w:pStyle w:val="a5"/>
        <w:numPr>
          <w:ilvl w:val="1"/>
          <w:numId w:val="273"/>
        </w:numPr>
        <w:tabs>
          <w:tab w:val="left" w:pos="1726"/>
        </w:tabs>
        <w:spacing w:before="1"/>
        <w:ind w:right="605" w:firstLine="705"/>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(сравнивать</w:t>
      </w:r>
      <w:r>
        <w:rPr>
          <w:spacing w:val="1"/>
          <w:sz w:val="24"/>
        </w:rPr>
        <w:t xml:space="preserve"> </w:t>
      </w:r>
      <w:r>
        <w:rPr>
          <w:sz w:val="24"/>
        </w:rPr>
        <w:t>несколько вариантов решения, выбирать наиболее подходящий с учетом самостоятельно</w:t>
      </w:r>
      <w:r>
        <w:rPr>
          <w:spacing w:val="1"/>
          <w:sz w:val="24"/>
        </w:rPr>
        <w:t xml:space="preserve"> </w:t>
      </w:r>
      <w:r>
        <w:rPr>
          <w:sz w:val="24"/>
        </w:rPr>
        <w:t>выделенных</w:t>
      </w:r>
      <w:r>
        <w:rPr>
          <w:spacing w:val="-1"/>
          <w:sz w:val="24"/>
        </w:rPr>
        <w:t xml:space="preserve"> </w:t>
      </w:r>
      <w:r>
        <w:rPr>
          <w:sz w:val="24"/>
        </w:rPr>
        <w:t>критериев);</w:t>
      </w:r>
    </w:p>
    <w:p w:rsidR="00AC1AA3" w:rsidRDefault="0056180D" w:rsidP="008937BF">
      <w:pPr>
        <w:pStyle w:val="a5"/>
        <w:numPr>
          <w:ilvl w:val="0"/>
          <w:numId w:val="273"/>
        </w:numPr>
        <w:tabs>
          <w:tab w:val="left" w:pos="569"/>
        </w:tabs>
        <w:ind w:hanging="263"/>
        <w:rPr>
          <w:sz w:val="24"/>
        </w:rPr>
      </w:pPr>
      <w:r>
        <w:rPr>
          <w:sz w:val="24"/>
        </w:rPr>
        <w:t>базовые</w:t>
      </w:r>
      <w:r>
        <w:rPr>
          <w:spacing w:val="-8"/>
          <w:sz w:val="24"/>
        </w:rPr>
        <w:t xml:space="preserve"> </w:t>
      </w:r>
      <w:r>
        <w:rPr>
          <w:sz w:val="24"/>
        </w:rPr>
        <w:t>исследовательские</w:t>
      </w:r>
      <w:r>
        <w:rPr>
          <w:spacing w:val="-3"/>
          <w:sz w:val="24"/>
        </w:rPr>
        <w:t xml:space="preserve"> </w:t>
      </w:r>
      <w:r>
        <w:rPr>
          <w:sz w:val="24"/>
        </w:rPr>
        <w:t>действия:</w:t>
      </w:r>
    </w:p>
    <w:p w:rsidR="00AC1AA3" w:rsidRDefault="0056180D" w:rsidP="008937BF">
      <w:pPr>
        <w:pStyle w:val="a5"/>
        <w:numPr>
          <w:ilvl w:val="1"/>
          <w:numId w:val="273"/>
        </w:numPr>
        <w:tabs>
          <w:tab w:val="left" w:pos="1726"/>
        </w:tabs>
        <w:ind w:left="1725" w:hanging="712"/>
        <w:rPr>
          <w:sz w:val="24"/>
        </w:rPr>
      </w:pPr>
      <w:r>
        <w:rPr>
          <w:sz w:val="24"/>
        </w:rPr>
        <w:t>использовать</w:t>
      </w:r>
      <w:r>
        <w:rPr>
          <w:spacing w:val="-6"/>
          <w:sz w:val="24"/>
        </w:rPr>
        <w:t xml:space="preserve"> </w:t>
      </w:r>
      <w:r>
        <w:rPr>
          <w:sz w:val="24"/>
        </w:rPr>
        <w:t>вопросы</w:t>
      </w:r>
      <w:r>
        <w:rPr>
          <w:spacing w:val="-9"/>
          <w:sz w:val="24"/>
        </w:rPr>
        <w:t xml:space="preserve"> </w:t>
      </w:r>
      <w:r>
        <w:rPr>
          <w:sz w:val="24"/>
        </w:rPr>
        <w:t>как</w:t>
      </w:r>
      <w:r>
        <w:rPr>
          <w:spacing w:val="-7"/>
          <w:sz w:val="24"/>
        </w:rPr>
        <w:t xml:space="preserve"> </w:t>
      </w:r>
      <w:r>
        <w:rPr>
          <w:sz w:val="24"/>
        </w:rPr>
        <w:t>исследовательский</w:t>
      </w:r>
      <w:r>
        <w:rPr>
          <w:spacing w:val="-10"/>
          <w:sz w:val="24"/>
        </w:rPr>
        <w:t xml:space="preserve"> </w:t>
      </w:r>
      <w:r>
        <w:rPr>
          <w:sz w:val="24"/>
        </w:rPr>
        <w:t>инструмент</w:t>
      </w:r>
      <w:r>
        <w:rPr>
          <w:spacing w:val="-6"/>
          <w:sz w:val="24"/>
        </w:rPr>
        <w:t xml:space="preserve"> </w:t>
      </w:r>
      <w:r>
        <w:rPr>
          <w:sz w:val="24"/>
        </w:rPr>
        <w:t>познания;</w:t>
      </w:r>
    </w:p>
    <w:p w:rsidR="00AC1AA3" w:rsidRDefault="0056180D" w:rsidP="008937BF">
      <w:pPr>
        <w:pStyle w:val="a5"/>
        <w:numPr>
          <w:ilvl w:val="1"/>
          <w:numId w:val="273"/>
        </w:numPr>
        <w:tabs>
          <w:tab w:val="left" w:pos="1726"/>
        </w:tabs>
        <w:ind w:right="603" w:firstLine="705"/>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ситуации,</w:t>
      </w:r>
      <w:r>
        <w:rPr>
          <w:spacing w:val="1"/>
          <w:sz w:val="24"/>
        </w:rPr>
        <w:t xml:space="preserve"> </w:t>
      </w:r>
      <w:r>
        <w:rPr>
          <w:sz w:val="24"/>
        </w:rPr>
        <w:t>объекта,</w:t>
      </w:r>
      <w:r>
        <w:rPr>
          <w:spacing w:val="1"/>
          <w:sz w:val="24"/>
        </w:rPr>
        <w:t xml:space="preserve"> </w:t>
      </w:r>
      <w:r>
        <w:rPr>
          <w:sz w:val="24"/>
        </w:rPr>
        <w:t>самостоятельно</w:t>
      </w:r>
      <w:r>
        <w:rPr>
          <w:spacing w:val="1"/>
          <w:sz w:val="24"/>
        </w:rPr>
        <w:t xml:space="preserve"> </w:t>
      </w:r>
      <w:r>
        <w:rPr>
          <w:sz w:val="24"/>
        </w:rPr>
        <w:t>устанавливать</w:t>
      </w:r>
      <w:r>
        <w:rPr>
          <w:spacing w:val="1"/>
          <w:sz w:val="24"/>
        </w:rPr>
        <w:t xml:space="preserve"> </w:t>
      </w:r>
      <w:r>
        <w:rPr>
          <w:sz w:val="24"/>
        </w:rPr>
        <w:t>искомое</w:t>
      </w:r>
      <w:r>
        <w:rPr>
          <w:spacing w:val="1"/>
          <w:sz w:val="24"/>
        </w:rPr>
        <w:t xml:space="preserve"> </w:t>
      </w:r>
      <w:r>
        <w:rPr>
          <w:sz w:val="24"/>
        </w:rPr>
        <w:t>и</w:t>
      </w:r>
      <w:r>
        <w:rPr>
          <w:spacing w:val="1"/>
          <w:sz w:val="24"/>
        </w:rPr>
        <w:t xml:space="preserve"> </w:t>
      </w:r>
      <w:r>
        <w:rPr>
          <w:sz w:val="24"/>
        </w:rPr>
        <w:t>данное;</w:t>
      </w:r>
    </w:p>
    <w:p w:rsidR="00AC1AA3" w:rsidRDefault="0056180D" w:rsidP="008937BF">
      <w:pPr>
        <w:pStyle w:val="a5"/>
        <w:numPr>
          <w:ilvl w:val="1"/>
          <w:numId w:val="273"/>
        </w:numPr>
        <w:tabs>
          <w:tab w:val="left" w:pos="1726"/>
        </w:tabs>
        <w:ind w:right="607" w:firstLine="705"/>
        <w:rPr>
          <w:sz w:val="24"/>
        </w:rPr>
      </w:pPr>
      <w:r>
        <w:rPr>
          <w:sz w:val="24"/>
        </w:rPr>
        <w:t>формировать</w:t>
      </w:r>
      <w:r>
        <w:rPr>
          <w:spacing w:val="1"/>
          <w:sz w:val="24"/>
        </w:rPr>
        <w:t xml:space="preserve"> </w:t>
      </w:r>
      <w:r>
        <w:rPr>
          <w:sz w:val="24"/>
        </w:rPr>
        <w:t>гипотезу</w:t>
      </w:r>
      <w:r>
        <w:rPr>
          <w:spacing w:val="1"/>
          <w:sz w:val="24"/>
        </w:rPr>
        <w:t xml:space="preserve"> </w:t>
      </w:r>
      <w:r>
        <w:rPr>
          <w:sz w:val="24"/>
        </w:rPr>
        <w:t>об</w:t>
      </w:r>
      <w:r>
        <w:rPr>
          <w:spacing w:val="1"/>
          <w:sz w:val="24"/>
        </w:rPr>
        <w:t xml:space="preserve"> </w:t>
      </w:r>
      <w:r>
        <w:rPr>
          <w:sz w:val="24"/>
        </w:rPr>
        <w:t>истинности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суждений</w:t>
      </w:r>
      <w:r>
        <w:rPr>
          <w:spacing w:val="1"/>
          <w:sz w:val="24"/>
        </w:rPr>
        <w:t xml:space="preserve"> </w:t>
      </w:r>
      <w:r>
        <w:rPr>
          <w:sz w:val="24"/>
        </w:rPr>
        <w:t>других,</w:t>
      </w:r>
      <w:r>
        <w:rPr>
          <w:spacing w:val="-2"/>
          <w:sz w:val="24"/>
        </w:rPr>
        <w:t xml:space="preserve"> </w:t>
      </w:r>
      <w:r>
        <w:rPr>
          <w:sz w:val="24"/>
        </w:rPr>
        <w:t>аргументировать</w:t>
      </w:r>
      <w:r>
        <w:rPr>
          <w:spacing w:val="2"/>
          <w:sz w:val="24"/>
        </w:rPr>
        <w:t xml:space="preserve"> </w:t>
      </w:r>
      <w:r>
        <w:rPr>
          <w:sz w:val="24"/>
        </w:rPr>
        <w:t>свою позицию, мнение;</w:t>
      </w:r>
    </w:p>
    <w:p w:rsidR="00AC1AA3" w:rsidRDefault="0056180D" w:rsidP="008937BF">
      <w:pPr>
        <w:pStyle w:val="a5"/>
        <w:numPr>
          <w:ilvl w:val="1"/>
          <w:numId w:val="273"/>
        </w:numPr>
        <w:tabs>
          <w:tab w:val="left" w:pos="1726"/>
        </w:tabs>
        <w:ind w:right="597" w:firstLine="705"/>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несложный</w:t>
      </w:r>
      <w:r>
        <w:rPr>
          <w:spacing w:val="1"/>
          <w:sz w:val="24"/>
        </w:rPr>
        <w:t xml:space="preserve"> </w:t>
      </w:r>
      <w:r>
        <w:rPr>
          <w:sz w:val="24"/>
        </w:rPr>
        <w:t>эксперимент, небольшое исследование по установлению особенностей объекта изучения,</w:t>
      </w:r>
      <w:r>
        <w:rPr>
          <w:spacing w:val="1"/>
          <w:sz w:val="24"/>
        </w:rPr>
        <w:t xml:space="preserve"> </w:t>
      </w:r>
      <w:r>
        <w:rPr>
          <w:sz w:val="24"/>
        </w:rPr>
        <w:t>причинно-следственных</w:t>
      </w:r>
      <w:r>
        <w:rPr>
          <w:spacing w:val="-1"/>
          <w:sz w:val="24"/>
        </w:rPr>
        <w:t xml:space="preserve"> </w:t>
      </w:r>
      <w:r>
        <w:rPr>
          <w:sz w:val="24"/>
        </w:rPr>
        <w:t>связей и</w:t>
      </w:r>
      <w:r>
        <w:rPr>
          <w:spacing w:val="-1"/>
          <w:sz w:val="24"/>
        </w:rPr>
        <w:t xml:space="preserve"> </w:t>
      </w:r>
      <w:r>
        <w:rPr>
          <w:sz w:val="24"/>
        </w:rPr>
        <w:t>зависимостей объектов</w:t>
      </w:r>
      <w:r>
        <w:rPr>
          <w:spacing w:val="-1"/>
          <w:sz w:val="24"/>
        </w:rPr>
        <w:t xml:space="preserve"> </w:t>
      </w:r>
      <w:r>
        <w:rPr>
          <w:sz w:val="24"/>
        </w:rPr>
        <w:t>между</w:t>
      </w:r>
      <w:r>
        <w:rPr>
          <w:spacing w:val="-5"/>
          <w:sz w:val="24"/>
        </w:rPr>
        <w:t xml:space="preserve"> </w:t>
      </w:r>
      <w:r>
        <w:rPr>
          <w:sz w:val="24"/>
        </w:rPr>
        <w:t>собой;</w:t>
      </w:r>
    </w:p>
    <w:p w:rsidR="00AC1AA3" w:rsidRDefault="0056180D" w:rsidP="008937BF">
      <w:pPr>
        <w:pStyle w:val="a5"/>
        <w:numPr>
          <w:ilvl w:val="1"/>
          <w:numId w:val="273"/>
        </w:numPr>
        <w:tabs>
          <w:tab w:val="left" w:pos="1726"/>
        </w:tabs>
        <w:spacing w:before="1"/>
        <w:ind w:right="613" w:firstLine="705"/>
        <w:rPr>
          <w:sz w:val="24"/>
        </w:rPr>
      </w:pPr>
      <w:r>
        <w:rPr>
          <w:sz w:val="24"/>
        </w:rPr>
        <w:t>оценивать на применимость и достоверность информации, полученной в ходе</w:t>
      </w:r>
      <w:r>
        <w:rPr>
          <w:spacing w:val="-57"/>
          <w:sz w:val="24"/>
        </w:rPr>
        <w:t xml:space="preserve"> </w:t>
      </w:r>
      <w:r>
        <w:rPr>
          <w:sz w:val="24"/>
        </w:rPr>
        <w:t>исследования</w:t>
      </w:r>
      <w:r>
        <w:rPr>
          <w:spacing w:val="-1"/>
          <w:sz w:val="24"/>
        </w:rPr>
        <w:t xml:space="preserve"> </w:t>
      </w:r>
      <w:r>
        <w:rPr>
          <w:sz w:val="24"/>
        </w:rPr>
        <w:t>(эксперимента);</w:t>
      </w:r>
    </w:p>
    <w:p w:rsidR="00AC1AA3" w:rsidRDefault="0056180D" w:rsidP="008937BF">
      <w:pPr>
        <w:pStyle w:val="a5"/>
        <w:numPr>
          <w:ilvl w:val="1"/>
          <w:numId w:val="273"/>
        </w:numPr>
        <w:tabs>
          <w:tab w:val="left" w:pos="1726"/>
        </w:tabs>
        <w:ind w:right="604" w:firstLine="705"/>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исследования,</w:t>
      </w:r>
      <w:r>
        <w:rPr>
          <w:spacing w:val="1"/>
          <w:sz w:val="24"/>
        </w:rPr>
        <w:t xml:space="preserve"> </w:t>
      </w:r>
      <w:r>
        <w:rPr>
          <w:sz w:val="24"/>
        </w:rPr>
        <w:t>владеть</w:t>
      </w:r>
      <w:r>
        <w:rPr>
          <w:spacing w:val="1"/>
          <w:sz w:val="24"/>
        </w:rPr>
        <w:t xml:space="preserve"> </w:t>
      </w:r>
      <w:r>
        <w:rPr>
          <w:sz w:val="24"/>
        </w:rPr>
        <w:t>инструментами</w:t>
      </w:r>
      <w:r>
        <w:rPr>
          <w:spacing w:val="1"/>
          <w:sz w:val="24"/>
        </w:rPr>
        <w:t xml:space="preserve"> </w:t>
      </w:r>
      <w:r>
        <w:rPr>
          <w:sz w:val="24"/>
        </w:rPr>
        <w:t>оценки</w:t>
      </w:r>
      <w:r>
        <w:rPr>
          <w:spacing w:val="1"/>
          <w:sz w:val="24"/>
        </w:rPr>
        <w:t xml:space="preserve"> </w:t>
      </w:r>
      <w:r>
        <w:rPr>
          <w:sz w:val="24"/>
        </w:rPr>
        <w:t>достоверности полученных выводов</w:t>
      </w:r>
      <w:r>
        <w:rPr>
          <w:spacing w:val="-1"/>
          <w:sz w:val="24"/>
        </w:rPr>
        <w:t xml:space="preserve"> </w:t>
      </w:r>
      <w:r>
        <w:rPr>
          <w:sz w:val="24"/>
        </w:rPr>
        <w:t>и</w:t>
      </w:r>
      <w:r>
        <w:rPr>
          <w:spacing w:val="1"/>
          <w:sz w:val="24"/>
        </w:rPr>
        <w:t xml:space="preserve"> </w:t>
      </w:r>
      <w:r>
        <w:rPr>
          <w:sz w:val="24"/>
        </w:rPr>
        <w:t>обобщений;</w:t>
      </w:r>
    </w:p>
    <w:p w:rsidR="00AC1AA3" w:rsidRDefault="0056180D" w:rsidP="008937BF">
      <w:pPr>
        <w:pStyle w:val="a5"/>
        <w:numPr>
          <w:ilvl w:val="1"/>
          <w:numId w:val="273"/>
        </w:numPr>
        <w:tabs>
          <w:tab w:val="left" w:pos="1726"/>
        </w:tabs>
        <w:ind w:right="604" w:firstLine="705"/>
        <w:rPr>
          <w:sz w:val="24"/>
        </w:rPr>
      </w:pPr>
      <w:r>
        <w:rPr>
          <w:sz w:val="24"/>
        </w:rPr>
        <w:t>прогнозировать</w:t>
      </w:r>
      <w:r>
        <w:rPr>
          <w:spacing w:val="1"/>
          <w:sz w:val="24"/>
        </w:rPr>
        <w:t xml:space="preserve"> </w:t>
      </w:r>
      <w:r>
        <w:rPr>
          <w:sz w:val="24"/>
        </w:rPr>
        <w:t>возможное дальнейшее развитие процессов,</w:t>
      </w:r>
      <w:r>
        <w:rPr>
          <w:spacing w:val="1"/>
          <w:sz w:val="24"/>
        </w:rPr>
        <w:t xml:space="preserve"> </w:t>
      </w:r>
      <w:r>
        <w:rPr>
          <w:sz w:val="24"/>
        </w:rPr>
        <w:t>событий</w:t>
      </w:r>
      <w:r>
        <w:rPr>
          <w:spacing w:val="1"/>
          <w:sz w:val="24"/>
        </w:rPr>
        <w:t xml:space="preserve"> </w:t>
      </w:r>
      <w:r>
        <w:rPr>
          <w:sz w:val="24"/>
        </w:rPr>
        <w:t>и 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развитии в</w:t>
      </w:r>
      <w:r>
        <w:rPr>
          <w:spacing w:val="-3"/>
          <w:sz w:val="24"/>
        </w:rPr>
        <w:t xml:space="preserve"> </w:t>
      </w:r>
      <w:r>
        <w:rPr>
          <w:sz w:val="24"/>
        </w:rPr>
        <w:t>новых</w:t>
      </w:r>
      <w:r>
        <w:rPr>
          <w:spacing w:val="5"/>
          <w:sz w:val="24"/>
        </w:rPr>
        <w:t xml:space="preserve"> </w:t>
      </w:r>
      <w:r>
        <w:rPr>
          <w:sz w:val="24"/>
        </w:rPr>
        <w:t>условиях и</w:t>
      </w:r>
      <w:r>
        <w:rPr>
          <w:spacing w:val="-2"/>
          <w:sz w:val="24"/>
        </w:rPr>
        <w:t xml:space="preserve"> </w:t>
      </w:r>
      <w:r>
        <w:rPr>
          <w:sz w:val="24"/>
        </w:rPr>
        <w:t>контекстах;</w:t>
      </w:r>
    </w:p>
    <w:p w:rsidR="00AC1AA3" w:rsidRDefault="0056180D" w:rsidP="008937BF">
      <w:pPr>
        <w:pStyle w:val="a5"/>
        <w:numPr>
          <w:ilvl w:val="0"/>
          <w:numId w:val="273"/>
        </w:numPr>
        <w:tabs>
          <w:tab w:val="left" w:pos="569"/>
        </w:tabs>
        <w:ind w:hanging="263"/>
        <w:rPr>
          <w:sz w:val="24"/>
        </w:rPr>
      </w:pPr>
      <w:r>
        <w:rPr>
          <w:sz w:val="24"/>
        </w:rPr>
        <w:t>работа</w:t>
      </w:r>
      <w:r>
        <w:rPr>
          <w:spacing w:val="-6"/>
          <w:sz w:val="24"/>
        </w:rPr>
        <w:t xml:space="preserve"> </w:t>
      </w:r>
      <w:r>
        <w:rPr>
          <w:sz w:val="24"/>
        </w:rPr>
        <w:t>с</w:t>
      </w:r>
      <w:r>
        <w:rPr>
          <w:spacing w:val="-5"/>
          <w:sz w:val="24"/>
        </w:rPr>
        <w:t xml:space="preserve"> </w:t>
      </w:r>
      <w:r>
        <w:rPr>
          <w:sz w:val="24"/>
        </w:rPr>
        <w:t>информацией:</w:t>
      </w:r>
    </w:p>
    <w:p w:rsidR="00AC1AA3" w:rsidRDefault="0056180D" w:rsidP="008937BF">
      <w:pPr>
        <w:pStyle w:val="a5"/>
        <w:numPr>
          <w:ilvl w:val="1"/>
          <w:numId w:val="273"/>
        </w:numPr>
        <w:tabs>
          <w:tab w:val="left" w:pos="1726"/>
        </w:tabs>
        <w:ind w:right="608" w:firstLine="705"/>
        <w:rPr>
          <w:sz w:val="24"/>
        </w:rPr>
      </w:pPr>
      <w:r>
        <w:rPr>
          <w:sz w:val="24"/>
        </w:rPr>
        <w:t>применять различные методы, инструменты и запросы при поиске и отборе</w:t>
      </w:r>
      <w:r>
        <w:rPr>
          <w:spacing w:val="1"/>
          <w:sz w:val="24"/>
        </w:rPr>
        <w:t xml:space="preserve"> </w:t>
      </w:r>
      <w:r>
        <w:rPr>
          <w:sz w:val="24"/>
        </w:rPr>
        <w:t>информации или данных из источников с учетом предложенной учебной задачи и заданных</w:t>
      </w:r>
      <w:r>
        <w:rPr>
          <w:spacing w:val="-57"/>
          <w:sz w:val="24"/>
        </w:rPr>
        <w:t xml:space="preserve"> </w:t>
      </w:r>
      <w:r>
        <w:rPr>
          <w:sz w:val="24"/>
        </w:rPr>
        <w:t>критериев;</w:t>
      </w:r>
    </w:p>
    <w:p w:rsidR="00AC1AA3" w:rsidRDefault="00AC1AA3">
      <w:pPr>
        <w:jc w:val="both"/>
        <w:rPr>
          <w:sz w:val="24"/>
        </w:rPr>
        <w:sectPr w:rsidR="00AC1AA3">
          <w:pgSz w:w="11920" w:h="16850"/>
          <w:pgMar w:top="900" w:right="240" w:bottom="280" w:left="1280" w:header="55" w:footer="0" w:gutter="0"/>
          <w:cols w:space="720"/>
        </w:sectPr>
      </w:pPr>
    </w:p>
    <w:p w:rsidR="00AC1AA3" w:rsidRDefault="0056180D" w:rsidP="008937BF">
      <w:pPr>
        <w:pStyle w:val="a5"/>
        <w:numPr>
          <w:ilvl w:val="1"/>
          <w:numId w:val="273"/>
        </w:numPr>
        <w:tabs>
          <w:tab w:val="left" w:pos="1726"/>
        </w:tabs>
        <w:spacing w:before="81"/>
        <w:ind w:right="605" w:firstLine="705"/>
        <w:rPr>
          <w:sz w:val="24"/>
        </w:rPr>
      </w:pPr>
      <w:r>
        <w:rPr>
          <w:sz w:val="24"/>
        </w:rPr>
        <w:lastRenderedPageBreak/>
        <w:t>выбирать,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 различных</w:t>
      </w:r>
      <w:r>
        <w:rPr>
          <w:spacing w:val="1"/>
          <w:sz w:val="24"/>
        </w:rPr>
        <w:t xml:space="preserve"> </w:t>
      </w:r>
      <w:r>
        <w:rPr>
          <w:sz w:val="24"/>
        </w:rPr>
        <w:t>видов</w:t>
      </w:r>
      <w:r>
        <w:rPr>
          <w:spacing w:val="-3"/>
          <w:sz w:val="24"/>
        </w:rPr>
        <w:t xml:space="preserve"> </w:t>
      </w:r>
      <w:r>
        <w:rPr>
          <w:sz w:val="24"/>
        </w:rPr>
        <w:t>и форм</w:t>
      </w:r>
      <w:r>
        <w:rPr>
          <w:spacing w:val="-1"/>
          <w:sz w:val="24"/>
        </w:rPr>
        <w:t xml:space="preserve"> </w:t>
      </w:r>
      <w:r>
        <w:rPr>
          <w:sz w:val="24"/>
        </w:rPr>
        <w:t>представления;</w:t>
      </w:r>
    </w:p>
    <w:p w:rsidR="00AC1AA3" w:rsidRDefault="0056180D" w:rsidP="008937BF">
      <w:pPr>
        <w:pStyle w:val="a5"/>
        <w:numPr>
          <w:ilvl w:val="1"/>
          <w:numId w:val="273"/>
        </w:numPr>
        <w:tabs>
          <w:tab w:val="left" w:pos="1726"/>
        </w:tabs>
        <w:ind w:right="615" w:firstLine="705"/>
        <w:rPr>
          <w:sz w:val="24"/>
        </w:rPr>
      </w:pPr>
      <w:r>
        <w:rPr>
          <w:sz w:val="24"/>
        </w:rPr>
        <w:t>находить сходные аргументы (подтверждающие или опровергающие одну и</w:t>
      </w:r>
      <w:r>
        <w:rPr>
          <w:spacing w:val="1"/>
          <w:sz w:val="24"/>
        </w:rPr>
        <w:t xml:space="preserve"> </w:t>
      </w:r>
      <w:r>
        <w:rPr>
          <w:sz w:val="24"/>
        </w:rPr>
        <w:t>ту</w:t>
      </w:r>
      <w:r>
        <w:rPr>
          <w:spacing w:val="-9"/>
          <w:sz w:val="24"/>
        </w:rPr>
        <w:t xml:space="preserve"> </w:t>
      </w:r>
      <w:r>
        <w:rPr>
          <w:sz w:val="24"/>
        </w:rPr>
        <w:t>же</w:t>
      </w:r>
      <w:r>
        <w:rPr>
          <w:spacing w:val="-4"/>
          <w:sz w:val="24"/>
        </w:rPr>
        <w:t xml:space="preserve"> </w:t>
      </w:r>
      <w:r>
        <w:rPr>
          <w:sz w:val="24"/>
        </w:rPr>
        <w:t>идею, версию)</w:t>
      </w:r>
      <w:r>
        <w:rPr>
          <w:spacing w:val="-1"/>
          <w:sz w:val="24"/>
        </w:rPr>
        <w:t xml:space="preserve"> </w:t>
      </w:r>
      <w:r>
        <w:rPr>
          <w:sz w:val="24"/>
        </w:rPr>
        <w:t>в</w:t>
      </w:r>
      <w:r>
        <w:rPr>
          <w:spacing w:val="-3"/>
          <w:sz w:val="24"/>
        </w:rPr>
        <w:t xml:space="preserve"> </w:t>
      </w:r>
      <w:r>
        <w:rPr>
          <w:sz w:val="24"/>
        </w:rPr>
        <w:t>различных</w:t>
      </w:r>
      <w:r>
        <w:rPr>
          <w:spacing w:val="2"/>
          <w:sz w:val="24"/>
        </w:rPr>
        <w:t xml:space="preserve"> </w:t>
      </w:r>
      <w:r>
        <w:rPr>
          <w:sz w:val="24"/>
        </w:rPr>
        <w:t>информационных</w:t>
      </w:r>
      <w:r>
        <w:rPr>
          <w:spacing w:val="1"/>
          <w:sz w:val="24"/>
        </w:rPr>
        <w:t xml:space="preserve"> </w:t>
      </w:r>
      <w:r>
        <w:rPr>
          <w:sz w:val="24"/>
        </w:rPr>
        <w:t>источниках;</w:t>
      </w:r>
    </w:p>
    <w:p w:rsidR="00AC1AA3" w:rsidRDefault="0056180D" w:rsidP="008937BF">
      <w:pPr>
        <w:pStyle w:val="a5"/>
        <w:numPr>
          <w:ilvl w:val="1"/>
          <w:numId w:val="273"/>
        </w:numPr>
        <w:tabs>
          <w:tab w:val="left" w:pos="1726"/>
        </w:tabs>
        <w:spacing w:before="1"/>
        <w:ind w:right="606" w:firstLine="705"/>
        <w:rPr>
          <w:sz w:val="24"/>
        </w:rPr>
      </w:pPr>
      <w:r>
        <w:rPr>
          <w:sz w:val="24"/>
        </w:rPr>
        <w:t>самостоятельно выбирать оптимальную форму представления информации и</w:t>
      </w:r>
      <w:r>
        <w:rPr>
          <w:spacing w:val="1"/>
          <w:sz w:val="24"/>
        </w:rPr>
        <w:t xml:space="preserve"> </w:t>
      </w:r>
      <w:r>
        <w:rPr>
          <w:sz w:val="24"/>
        </w:rPr>
        <w:t>иллюстрировать</w:t>
      </w:r>
      <w:r>
        <w:rPr>
          <w:spacing w:val="1"/>
          <w:sz w:val="24"/>
        </w:rPr>
        <w:t xml:space="preserve"> </w:t>
      </w:r>
      <w:r>
        <w:rPr>
          <w:sz w:val="24"/>
        </w:rPr>
        <w:t>решаемые задачи</w:t>
      </w:r>
      <w:r>
        <w:rPr>
          <w:spacing w:val="1"/>
          <w:sz w:val="24"/>
        </w:rPr>
        <w:t xml:space="preserve"> </w:t>
      </w:r>
      <w:r>
        <w:rPr>
          <w:sz w:val="24"/>
        </w:rPr>
        <w:t>несложными</w:t>
      </w:r>
      <w:r>
        <w:rPr>
          <w:spacing w:val="1"/>
          <w:sz w:val="24"/>
        </w:rPr>
        <w:t xml:space="preserve"> </w:t>
      </w:r>
      <w:r>
        <w:rPr>
          <w:sz w:val="24"/>
        </w:rPr>
        <w:t>схемами,</w:t>
      </w:r>
      <w:r>
        <w:rPr>
          <w:spacing w:val="60"/>
          <w:sz w:val="24"/>
        </w:rPr>
        <w:t xml:space="preserve"> </w:t>
      </w:r>
      <w:r>
        <w:rPr>
          <w:sz w:val="24"/>
        </w:rPr>
        <w:t>диаграммами, иной</w:t>
      </w:r>
      <w:r>
        <w:rPr>
          <w:spacing w:val="60"/>
          <w:sz w:val="24"/>
        </w:rPr>
        <w:t xml:space="preserve"> </w:t>
      </w:r>
      <w:r>
        <w:rPr>
          <w:sz w:val="24"/>
        </w:rPr>
        <w:t>графикой и</w:t>
      </w:r>
      <w:r>
        <w:rPr>
          <w:spacing w:val="-57"/>
          <w:sz w:val="24"/>
        </w:rPr>
        <w:t xml:space="preserve"> </w:t>
      </w:r>
      <w:r>
        <w:rPr>
          <w:sz w:val="24"/>
        </w:rPr>
        <w:t>их</w:t>
      </w:r>
      <w:r>
        <w:rPr>
          <w:spacing w:val="-4"/>
          <w:sz w:val="24"/>
        </w:rPr>
        <w:t xml:space="preserve"> </w:t>
      </w:r>
      <w:r>
        <w:rPr>
          <w:sz w:val="24"/>
        </w:rPr>
        <w:t>комбинациями;</w:t>
      </w:r>
    </w:p>
    <w:p w:rsidR="00AC1AA3" w:rsidRDefault="0056180D" w:rsidP="008937BF">
      <w:pPr>
        <w:pStyle w:val="a5"/>
        <w:numPr>
          <w:ilvl w:val="1"/>
          <w:numId w:val="273"/>
        </w:numPr>
        <w:tabs>
          <w:tab w:val="left" w:pos="1726"/>
        </w:tabs>
        <w:ind w:right="595" w:firstLine="705"/>
        <w:rPr>
          <w:sz w:val="24"/>
        </w:rPr>
      </w:pPr>
      <w:r>
        <w:rPr>
          <w:sz w:val="24"/>
        </w:rPr>
        <w:t>оценивать</w:t>
      </w:r>
      <w:r>
        <w:rPr>
          <w:spacing w:val="1"/>
          <w:sz w:val="24"/>
        </w:rPr>
        <w:t xml:space="preserve"> </w:t>
      </w:r>
      <w:r>
        <w:rPr>
          <w:sz w:val="24"/>
        </w:rPr>
        <w:t>надежность</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предложенным</w:t>
      </w:r>
      <w:r>
        <w:rPr>
          <w:spacing w:val="1"/>
          <w:sz w:val="24"/>
        </w:rPr>
        <w:t xml:space="preserve"> </w:t>
      </w:r>
      <w:r>
        <w:rPr>
          <w:sz w:val="24"/>
        </w:rPr>
        <w:t>педагогическим</w:t>
      </w:r>
      <w:r>
        <w:rPr>
          <w:spacing w:val="-4"/>
          <w:sz w:val="24"/>
        </w:rPr>
        <w:t xml:space="preserve"> </w:t>
      </w:r>
      <w:r>
        <w:rPr>
          <w:sz w:val="24"/>
        </w:rPr>
        <w:t>работником</w:t>
      </w:r>
      <w:r>
        <w:rPr>
          <w:spacing w:val="-2"/>
          <w:sz w:val="24"/>
        </w:rPr>
        <w:t xml:space="preserve"> </w:t>
      </w:r>
      <w:r>
        <w:rPr>
          <w:sz w:val="24"/>
        </w:rPr>
        <w:t>или сформулированным</w:t>
      </w:r>
      <w:r>
        <w:rPr>
          <w:spacing w:val="-3"/>
          <w:sz w:val="24"/>
        </w:rPr>
        <w:t xml:space="preserve"> </w:t>
      </w:r>
      <w:r>
        <w:rPr>
          <w:sz w:val="24"/>
        </w:rPr>
        <w:t>самостоятельно;</w:t>
      </w:r>
    </w:p>
    <w:p w:rsidR="00AC1AA3" w:rsidRDefault="0056180D" w:rsidP="008937BF">
      <w:pPr>
        <w:pStyle w:val="a5"/>
        <w:numPr>
          <w:ilvl w:val="1"/>
          <w:numId w:val="273"/>
        </w:numPr>
        <w:tabs>
          <w:tab w:val="left" w:pos="1726"/>
        </w:tabs>
        <w:ind w:left="1725" w:hanging="712"/>
        <w:rPr>
          <w:sz w:val="24"/>
        </w:rPr>
      </w:pPr>
      <w:r>
        <w:rPr>
          <w:sz w:val="24"/>
        </w:rPr>
        <w:t>эффективно</w:t>
      </w:r>
      <w:r>
        <w:rPr>
          <w:spacing w:val="-8"/>
          <w:sz w:val="24"/>
        </w:rPr>
        <w:t xml:space="preserve"> </w:t>
      </w:r>
      <w:r>
        <w:rPr>
          <w:sz w:val="24"/>
        </w:rPr>
        <w:t>запоминать</w:t>
      </w:r>
      <w:r>
        <w:rPr>
          <w:spacing w:val="-8"/>
          <w:sz w:val="24"/>
        </w:rPr>
        <w:t xml:space="preserve"> </w:t>
      </w:r>
      <w:r>
        <w:rPr>
          <w:sz w:val="24"/>
        </w:rPr>
        <w:t>и</w:t>
      </w:r>
      <w:r>
        <w:rPr>
          <w:spacing w:val="-8"/>
          <w:sz w:val="24"/>
        </w:rPr>
        <w:t xml:space="preserve"> </w:t>
      </w:r>
      <w:r>
        <w:rPr>
          <w:sz w:val="24"/>
        </w:rPr>
        <w:t>систематизировать</w:t>
      </w:r>
      <w:r>
        <w:rPr>
          <w:spacing w:val="-8"/>
          <w:sz w:val="24"/>
        </w:rPr>
        <w:t xml:space="preserve"> </w:t>
      </w:r>
      <w:r>
        <w:rPr>
          <w:sz w:val="24"/>
        </w:rPr>
        <w:t>информацию.</w:t>
      </w:r>
    </w:p>
    <w:p w:rsidR="00AC1AA3" w:rsidRDefault="0056180D">
      <w:pPr>
        <w:pStyle w:val="a3"/>
        <w:ind w:left="309" w:right="821"/>
        <w:jc w:val="left"/>
      </w:pPr>
      <w:r>
        <w:t>Овладение системой</w:t>
      </w:r>
      <w:r>
        <w:rPr>
          <w:spacing w:val="1"/>
        </w:rPr>
        <w:t xml:space="preserve"> </w:t>
      </w:r>
      <w:r>
        <w:t>универсальных</w:t>
      </w:r>
      <w:r>
        <w:rPr>
          <w:spacing w:val="1"/>
        </w:rPr>
        <w:t xml:space="preserve"> </w:t>
      </w:r>
      <w:r>
        <w:t>учебных познавательных</w:t>
      </w:r>
      <w:r>
        <w:rPr>
          <w:spacing w:val="1"/>
        </w:rPr>
        <w:t xml:space="preserve"> </w:t>
      </w:r>
      <w:r>
        <w:t>действий</w:t>
      </w:r>
      <w:r>
        <w:rPr>
          <w:spacing w:val="1"/>
        </w:rPr>
        <w:t xml:space="preserve"> </w:t>
      </w:r>
      <w:r>
        <w:t>обеспечивает</w:t>
      </w:r>
      <w:r>
        <w:rPr>
          <w:spacing w:val="-57"/>
        </w:rPr>
        <w:t xml:space="preserve"> </w:t>
      </w:r>
      <w:r>
        <w:t>сформированность когнитивных</w:t>
      </w:r>
      <w:r>
        <w:rPr>
          <w:spacing w:val="4"/>
        </w:rPr>
        <w:t xml:space="preserve"> </w:t>
      </w:r>
      <w:r>
        <w:t>навыков у</w:t>
      </w:r>
      <w:r>
        <w:rPr>
          <w:spacing w:val="-11"/>
        </w:rPr>
        <w:t xml:space="preserve"> </w:t>
      </w:r>
      <w:r>
        <w:t>обучающихся.</w:t>
      </w:r>
    </w:p>
    <w:p w:rsidR="00AC1AA3" w:rsidRDefault="0056180D" w:rsidP="008937BF">
      <w:pPr>
        <w:pStyle w:val="a5"/>
        <w:numPr>
          <w:ilvl w:val="0"/>
          <w:numId w:val="274"/>
        </w:numPr>
        <w:tabs>
          <w:tab w:val="left" w:pos="550"/>
        </w:tabs>
        <w:ind w:hanging="244"/>
        <w:rPr>
          <w:sz w:val="24"/>
        </w:rPr>
      </w:pPr>
      <w:r>
        <w:rPr>
          <w:sz w:val="24"/>
        </w:rPr>
        <w:t>Овладение</w:t>
      </w:r>
      <w:r>
        <w:rPr>
          <w:spacing w:val="-12"/>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коммуникативными</w:t>
      </w:r>
      <w:r>
        <w:rPr>
          <w:spacing w:val="-8"/>
          <w:sz w:val="24"/>
        </w:rPr>
        <w:t xml:space="preserve"> </w:t>
      </w:r>
      <w:r>
        <w:rPr>
          <w:sz w:val="24"/>
        </w:rPr>
        <w:t>действиями:</w:t>
      </w:r>
    </w:p>
    <w:p w:rsidR="00AC1AA3" w:rsidRDefault="0056180D" w:rsidP="008937BF">
      <w:pPr>
        <w:pStyle w:val="a5"/>
        <w:numPr>
          <w:ilvl w:val="0"/>
          <w:numId w:val="272"/>
        </w:numPr>
        <w:tabs>
          <w:tab w:val="left" w:pos="569"/>
        </w:tabs>
        <w:ind w:hanging="263"/>
        <w:rPr>
          <w:sz w:val="24"/>
        </w:rPr>
      </w:pPr>
      <w:r>
        <w:rPr>
          <w:sz w:val="24"/>
        </w:rPr>
        <w:t>общение:</w:t>
      </w:r>
    </w:p>
    <w:p w:rsidR="00AC1AA3" w:rsidRDefault="0056180D" w:rsidP="008937BF">
      <w:pPr>
        <w:pStyle w:val="a5"/>
        <w:numPr>
          <w:ilvl w:val="1"/>
          <w:numId w:val="272"/>
        </w:numPr>
        <w:tabs>
          <w:tab w:val="left" w:pos="1726"/>
        </w:tabs>
        <w:ind w:right="609" w:firstLine="705"/>
        <w:rPr>
          <w:sz w:val="24"/>
        </w:rPr>
      </w:pPr>
      <w:r>
        <w:rPr>
          <w:sz w:val="24"/>
        </w:rPr>
        <w:t>воспринимать и формулировать суждения, выражать эмоции в соответствии с</w:t>
      </w:r>
      <w:r>
        <w:rPr>
          <w:spacing w:val="-57"/>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w:t>
      </w:r>
    </w:p>
    <w:p w:rsidR="00AC1AA3" w:rsidRDefault="0056180D" w:rsidP="008937BF">
      <w:pPr>
        <w:pStyle w:val="a5"/>
        <w:numPr>
          <w:ilvl w:val="1"/>
          <w:numId w:val="272"/>
        </w:numPr>
        <w:tabs>
          <w:tab w:val="left" w:pos="1726"/>
        </w:tabs>
        <w:spacing w:before="1"/>
        <w:ind w:left="1725" w:hanging="712"/>
        <w:rPr>
          <w:sz w:val="24"/>
        </w:rPr>
      </w:pPr>
      <w:r>
        <w:rPr>
          <w:sz w:val="24"/>
        </w:rPr>
        <w:t>выражать себя</w:t>
      </w:r>
      <w:r>
        <w:rPr>
          <w:spacing w:val="-2"/>
          <w:sz w:val="24"/>
        </w:rPr>
        <w:t xml:space="preserve"> </w:t>
      </w:r>
      <w:r>
        <w:rPr>
          <w:sz w:val="24"/>
        </w:rPr>
        <w:t>(свою</w:t>
      </w:r>
      <w:r>
        <w:rPr>
          <w:spacing w:val="-5"/>
          <w:sz w:val="24"/>
        </w:rPr>
        <w:t xml:space="preserve"> </w:t>
      </w:r>
      <w:r>
        <w:rPr>
          <w:sz w:val="24"/>
        </w:rPr>
        <w:t>точку</w:t>
      </w:r>
      <w:r>
        <w:rPr>
          <w:spacing w:val="-8"/>
          <w:sz w:val="24"/>
        </w:rPr>
        <w:t xml:space="preserve"> </w:t>
      </w:r>
      <w:r>
        <w:rPr>
          <w:sz w:val="24"/>
        </w:rPr>
        <w:t>зрения)</w:t>
      </w:r>
      <w:r>
        <w:rPr>
          <w:spacing w:val="-5"/>
          <w:sz w:val="24"/>
        </w:rPr>
        <w:t xml:space="preserve"> </w:t>
      </w:r>
      <w:r>
        <w:rPr>
          <w:sz w:val="24"/>
        </w:rPr>
        <w:t>в</w:t>
      </w:r>
      <w:r>
        <w:rPr>
          <w:spacing w:val="-3"/>
          <w:sz w:val="24"/>
        </w:rPr>
        <w:t xml:space="preserve"> </w:t>
      </w:r>
      <w:r>
        <w:rPr>
          <w:sz w:val="24"/>
        </w:rPr>
        <w:t>устных</w:t>
      </w:r>
      <w:r>
        <w:rPr>
          <w:spacing w:val="-3"/>
          <w:sz w:val="24"/>
        </w:rPr>
        <w:t xml:space="preserve"> </w:t>
      </w:r>
      <w:r>
        <w:rPr>
          <w:sz w:val="24"/>
        </w:rPr>
        <w:t>и</w:t>
      </w:r>
      <w:r>
        <w:rPr>
          <w:spacing w:val="-5"/>
          <w:sz w:val="24"/>
        </w:rPr>
        <w:t xml:space="preserve"> </w:t>
      </w:r>
      <w:r>
        <w:rPr>
          <w:sz w:val="24"/>
        </w:rPr>
        <w:t>письменных</w:t>
      </w:r>
      <w:r>
        <w:rPr>
          <w:spacing w:val="-2"/>
          <w:sz w:val="24"/>
        </w:rPr>
        <w:t xml:space="preserve"> </w:t>
      </w:r>
      <w:r>
        <w:rPr>
          <w:sz w:val="24"/>
        </w:rPr>
        <w:t>текстах;</w:t>
      </w:r>
    </w:p>
    <w:p w:rsidR="00AC1AA3" w:rsidRDefault="0056180D" w:rsidP="008937BF">
      <w:pPr>
        <w:pStyle w:val="a5"/>
        <w:numPr>
          <w:ilvl w:val="1"/>
          <w:numId w:val="272"/>
        </w:numPr>
        <w:tabs>
          <w:tab w:val="left" w:pos="1726"/>
        </w:tabs>
        <w:spacing w:before="2"/>
        <w:ind w:right="605" w:firstLine="705"/>
        <w:rPr>
          <w:sz w:val="24"/>
        </w:rPr>
      </w:pPr>
      <w:r>
        <w:rPr>
          <w:sz w:val="24"/>
        </w:rPr>
        <w:t>распознавать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61"/>
          <w:sz w:val="24"/>
        </w:rPr>
        <w:t xml:space="preserve"> </w:t>
      </w:r>
      <w:r>
        <w:rPr>
          <w:sz w:val="24"/>
        </w:rPr>
        <w:t>значение</w:t>
      </w:r>
      <w:r>
        <w:rPr>
          <w:spacing w:val="-57"/>
          <w:sz w:val="24"/>
        </w:rPr>
        <w:t xml:space="preserve"> </w:t>
      </w:r>
      <w:r>
        <w:rPr>
          <w:sz w:val="24"/>
        </w:rPr>
        <w:t>социальных знаков, знать и распознавать предпосылки конфликтных ситуаций и смягчать</w:t>
      </w:r>
      <w:r>
        <w:rPr>
          <w:spacing w:val="1"/>
          <w:sz w:val="24"/>
        </w:rPr>
        <w:t xml:space="preserve"> </w:t>
      </w:r>
      <w:r>
        <w:rPr>
          <w:sz w:val="24"/>
        </w:rPr>
        <w:t>конфликты,</w:t>
      </w:r>
      <w:r>
        <w:rPr>
          <w:spacing w:val="-3"/>
          <w:sz w:val="24"/>
        </w:rPr>
        <w:t xml:space="preserve"> </w:t>
      </w:r>
      <w:r>
        <w:rPr>
          <w:sz w:val="24"/>
        </w:rPr>
        <w:t>вести</w:t>
      </w:r>
      <w:r>
        <w:rPr>
          <w:spacing w:val="2"/>
          <w:sz w:val="24"/>
        </w:rPr>
        <w:t xml:space="preserve"> </w:t>
      </w:r>
      <w:r>
        <w:rPr>
          <w:sz w:val="24"/>
        </w:rPr>
        <w:t>переговоры;</w:t>
      </w:r>
    </w:p>
    <w:p w:rsidR="00AC1AA3" w:rsidRDefault="0056180D" w:rsidP="008937BF">
      <w:pPr>
        <w:pStyle w:val="a5"/>
        <w:numPr>
          <w:ilvl w:val="1"/>
          <w:numId w:val="272"/>
        </w:numPr>
        <w:tabs>
          <w:tab w:val="left" w:pos="1726"/>
        </w:tabs>
        <w:ind w:right="606" w:firstLine="705"/>
        <w:rPr>
          <w:sz w:val="24"/>
        </w:rPr>
      </w:pPr>
      <w:r>
        <w:rPr>
          <w:sz w:val="24"/>
        </w:rPr>
        <w:t>понимать</w:t>
      </w:r>
      <w:r>
        <w:rPr>
          <w:spacing w:val="1"/>
          <w:sz w:val="24"/>
        </w:rPr>
        <w:t xml:space="preserve"> </w:t>
      </w:r>
      <w:r>
        <w:rPr>
          <w:sz w:val="24"/>
        </w:rPr>
        <w:t>намерения</w:t>
      </w:r>
      <w:r>
        <w:rPr>
          <w:spacing w:val="1"/>
          <w:sz w:val="24"/>
        </w:rPr>
        <w:t xml:space="preserve"> </w:t>
      </w:r>
      <w:r>
        <w:rPr>
          <w:sz w:val="24"/>
        </w:rPr>
        <w:t>других,</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8"/>
          <w:sz w:val="24"/>
        </w:rPr>
        <w:t xml:space="preserve"> </w:t>
      </w:r>
      <w:r>
        <w:rPr>
          <w:sz w:val="24"/>
        </w:rPr>
        <w:t>и в</w:t>
      </w:r>
      <w:r>
        <w:rPr>
          <w:spacing w:val="-2"/>
          <w:sz w:val="24"/>
        </w:rPr>
        <w:t xml:space="preserve"> </w:t>
      </w:r>
      <w:r>
        <w:rPr>
          <w:sz w:val="24"/>
        </w:rPr>
        <w:t>корректной форме</w:t>
      </w:r>
      <w:r>
        <w:rPr>
          <w:spacing w:val="-3"/>
          <w:sz w:val="24"/>
        </w:rPr>
        <w:t xml:space="preserve"> </w:t>
      </w:r>
      <w:r>
        <w:rPr>
          <w:sz w:val="24"/>
        </w:rPr>
        <w:t>формулировать</w:t>
      </w:r>
      <w:r>
        <w:rPr>
          <w:spacing w:val="1"/>
          <w:sz w:val="24"/>
        </w:rPr>
        <w:t xml:space="preserve"> </w:t>
      </w:r>
      <w:r>
        <w:rPr>
          <w:sz w:val="24"/>
        </w:rPr>
        <w:t>свои возражения;</w:t>
      </w:r>
    </w:p>
    <w:p w:rsidR="00AC1AA3" w:rsidRDefault="0056180D" w:rsidP="008937BF">
      <w:pPr>
        <w:pStyle w:val="a5"/>
        <w:numPr>
          <w:ilvl w:val="1"/>
          <w:numId w:val="272"/>
        </w:numPr>
        <w:tabs>
          <w:tab w:val="left" w:pos="1726"/>
        </w:tabs>
        <w:ind w:right="605" w:firstLine="705"/>
        <w:rPr>
          <w:sz w:val="24"/>
        </w:rPr>
      </w:pPr>
      <w:r>
        <w:rPr>
          <w:sz w:val="24"/>
        </w:rPr>
        <w:t>в ходе диалога и (или) дискуссии задавать вопросы по существу обсуждаемой</w:t>
      </w:r>
      <w:r>
        <w:rPr>
          <w:spacing w:val="-57"/>
          <w:sz w:val="24"/>
        </w:rPr>
        <w:t xml:space="preserve"> </w:t>
      </w:r>
      <w:r>
        <w:rPr>
          <w:sz w:val="24"/>
        </w:rPr>
        <w:t>темы</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благожелательности общения;</w:t>
      </w:r>
    </w:p>
    <w:p w:rsidR="00AC1AA3" w:rsidRDefault="0056180D" w:rsidP="008937BF">
      <w:pPr>
        <w:pStyle w:val="a5"/>
        <w:numPr>
          <w:ilvl w:val="1"/>
          <w:numId w:val="272"/>
        </w:numPr>
        <w:tabs>
          <w:tab w:val="left" w:pos="1726"/>
        </w:tabs>
        <w:ind w:right="598" w:firstLine="705"/>
        <w:rPr>
          <w:sz w:val="24"/>
        </w:rPr>
      </w:pP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обнаруживать различие</w:t>
      </w:r>
      <w:r>
        <w:rPr>
          <w:spacing w:val="1"/>
          <w:sz w:val="24"/>
        </w:rPr>
        <w:t xml:space="preserve"> </w:t>
      </w:r>
      <w:r>
        <w:rPr>
          <w:sz w:val="24"/>
        </w:rPr>
        <w:t>и сходство позиций;</w:t>
      </w:r>
    </w:p>
    <w:p w:rsidR="00AC1AA3" w:rsidRDefault="0056180D" w:rsidP="008937BF">
      <w:pPr>
        <w:pStyle w:val="a5"/>
        <w:numPr>
          <w:ilvl w:val="1"/>
          <w:numId w:val="272"/>
        </w:numPr>
        <w:tabs>
          <w:tab w:val="left" w:pos="1726"/>
        </w:tabs>
        <w:ind w:right="603" w:firstLine="705"/>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выполненного</w:t>
      </w:r>
      <w:r>
        <w:rPr>
          <w:spacing w:val="1"/>
          <w:sz w:val="24"/>
        </w:rPr>
        <w:t xml:space="preserve"> </w:t>
      </w:r>
      <w:r>
        <w:rPr>
          <w:sz w:val="24"/>
        </w:rPr>
        <w:t>опыта</w:t>
      </w:r>
      <w:r>
        <w:rPr>
          <w:spacing w:val="1"/>
          <w:sz w:val="24"/>
        </w:rPr>
        <w:t xml:space="preserve"> </w:t>
      </w:r>
      <w:r>
        <w:rPr>
          <w:sz w:val="24"/>
        </w:rPr>
        <w:t>(эксперимента,</w:t>
      </w:r>
      <w:r>
        <w:rPr>
          <w:spacing w:val="-57"/>
          <w:sz w:val="24"/>
        </w:rPr>
        <w:t xml:space="preserve"> </w:t>
      </w:r>
      <w:r>
        <w:rPr>
          <w:sz w:val="24"/>
        </w:rPr>
        <w:t>исследования,</w:t>
      </w:r>
      <w:r>
        <w:rPr>
          <w:spacing w:val="-1"/>
          <w:sz w:val="24"/>
        </w:rPr>
        <w:t xml:space="preserve"> </w:t>
      </w:r>
      <w:r>
        <w:rPr>
          <w:sz w:val="24"/>
        </w:rPr>
        <w:t>проекта);</w:t>
      </w:r>
    </w:p>
    <w:p w:rsidR="00AC1AA3" w:rsidRDefault="0056180D" w:rsidP="008937BF">
      <w:pPr>
        <w:pStyle w:val="a5"/>
        <w:numPr>
          <w:ilvl w:val="1"/>
          <w:numId w:val="272"/>
        </w:numPr>
        <w:tabs>
          <w:tab w:val="left" w:pos="1726"/>
        </w:tabs>
        <w:spacing w:before="1"/>
        <w:ind w:right="608" w:firstLine="705"/>
        <w:rPr>
          <w:sz w:val="24"/>
        </w:rPr>
      </w:pPr>
      <w:r>
        <w:rPr>
          <w:sz w:val="24"/>
        </w:rPr>
        <w:t>самостоятельно выбирать формат выступления с учетом задач презентации и</w:t>
      </w:r>
      <w:r>
        <w:rPr>
          <w:spacing w:val="1"/>
          <w:sz w:val="24"/>
        </w:rPr>
        <w:t xml:space="preserve"> </w:t>
      </w:r>
      <w:r>
        <w:rPr>
          <w:sz w:val="24"/>
        </w:rPr>
        <w:t>особенностей аудитории и в соответствии с ним составлять устные и письменные тексты с</w:t>
      </w:r>
      <w:r>
        <w:rPr>
          <w:spacing w:val="1"/>
          <w:sz w:val="24"/>
        </w:rPr>
        <w:t xml:space="preserve"> </w:t>
      </w:r>
      <w:r>
        <w:rPr>
          <w:sz w:val="24"/>
        </w:rPr>
        <w:t>использованием</w:t>
      </w:r>
      <w:r>
        <w:rPr>
          <w:spacing w:val="-3"/>
          <w:sz w:val="24"/>
        </w:rPr>
        <w:t xml:space="preserve"> </w:t>
      </w:r>
      <w:r>
        <w:rPr>
          <w:sz w:val="24"/>
        </w:rPr>
        <w:t>иллюстративных</w:t>
      </w:r>
      <w:r>
        <w:rPr>
          <w:spacing w:val="3"/>
          <w:sz w:val="24"/>
        </w:rPr>
        <w:t xml:space="preserve"> </w:t>
      </w:r>
      <w:r>
        <w:rPr>
          <w:sz w:val="24"/>
        </w:rPr>
        <w:t>материалов;</w:t>
      </w:r>
    </w:p>
    <w:p w:rsidR="00AC1AA3" w:rsidRDefault="0056180D" w:rsidP="008937BF">
      <w:pPr>
        <w:pStyle w:val="a5"/>
        <w:numPr>
          <w:ilvl w:val="0"/>
          <w:numId w:val="272"/>
        </w:numPr>
        <w:tabs>
          <w:tab w:val="left" w:pos="569"/>
        </w:tabs>
        <w:ind w:hanging="263"/>
        <w:rPr>
          <w:sz w:val="24"/>
        </w:rPr>
      </w:pPr>
      <w:r>
        <w:rPr>
          <w:sz w:val="24"/>
        </w:rPr>
        <w:t>совместная</w:t>
      </w:r>
      <w:r>
        <w:rPr>
          <w:spacing w:val="-5"/>
          <w:sz w:val="24"/>
        </w:rPr>
        <w:t xml:space="preserve"> </w:t>
      </w:r>
      <w:r>
        <w:rPr>
          <w:sz w:val="24"/>
        </w:rPr>
        <w:t>деятельность:</w:t>
      </w:r>
    </w:p>
    <w:p w:rsidR="00AC1AA3" w:rsidRDefault="0056180D" w:rsidP="008937BF">
      <w:pPr>
        <w:pStyle w:val="a5"/>
        <w:numPr>
          <w:ilvl w:val="1"/>
          <w:numId w:val="272"/>
        </w:numPr>
        <w:tabs>
          <w:tab w:val="left" w:pos="1726"/>
        </w:tabs>
        <w:ind w:right="604" w:firstLine="705"/>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61"/>
          <w:sz w:val="24"/>
        </w:rPr>
        <w:t xml:space="preserve"> </w:t>
      </w:r>
      <w:r>
        <w:rPr>
          <w:sz w:val="24"/>
        </w:rPr>
        <w:t>и</w:t>
      </w:r>
      <w:r>
        <w:rPr>
          <w:spacing w:val="6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конкретной</w:t>
      </w:r>
      <w:r>
        <w:rPr>
          <w:spacing w:val="1"/>
          <w:sz w:val="24"/>
        </w:rPr>
        <w:t xml:space="preserve"> </w:t>
      </w:r>
      <w:r>
        <w:rPr>
          <w:sz w:val="24"/>
        </w:rPr>
        <w:t>проблемы,</w:t>
      </w:r>
      <w:r>
        <w:rPr>
          <w:spacing w:val="1"/>
          <w:sz w:val="24"/>
        </w:rPr>
        <w:t xml:space="preserve"> </w:t>
      </w:r>
      <w:r>
        <w:rPr>
          <w:sz w:val="24"/>
        </w:rPr>
        <w:t>обосновывать</w:t>
      </w:r>
      <w:r>
        <w:rPr>
          <w:spacing w:val="1"/>
          <w:sz w:val="24"/>
        </w:rPr>
        <w:t xml:space="preserve"> </w:t>
      </w:r>
      <w:r>
        <w:rPr>
          <w:sz w:val="24"/>
        </w:rPr>
        <w:t>необходимость</w:t>
      </w:r>
      <w:r>
        <w:rPr>
          <w:spacing w:val="1"/>
          <w:sz w:val="24"/>
        </w:rPr>
        <w:t xml:space="preserve"> </w:t>
      </w:r>
      <w:r>
        <w:rPr>
          <w:sz w:val="24"/>
        </w:rPr>
        <w:t>применения</w:t>
      </w:r>
      <w:r>
        <w:rPr>
          <w:spacing w:val="1"/>
          <w:sz w:val="24"/>
        </w:rPr>
        <w:t xml:space="preserve"> </w:t>
      </w:r>
      <w:r>
        <w:rPr>
          <w:sz w:val="24"/>
        </w:rPr>
        <w:t>групповых</w:t>
      </w:r>
      <w:r>
        <w:rPr>
          <w:spacing w:val="-1"/>
          <w:sz w:val="24"/>
        </w:rPr>
        <w:t xml:space="preserve"> </w:t>
      </w:r>
      <w:r>
        <w:rPr>
          <w:sz w:val="24"/>
        </w:rPr>
        <w:t>форм взаимодействия при решении</w:t>
      </w:r>
      <w:r>
        <w:rPr>
          <w:spacing w:val="-4"/>
          <w:sz w:val="24"/>
        </w:rPr>
        <w:t xml:space="preserve"> </w:t>
      </w:r>
      <w:r>
        <w:rPr>
          <w:sz w:val="24"/>
        </w:rPr>
        <w:t>поставленной</w:t>
      </w:r>
      <w:r>
        <w:rPr>
          <w:spacing w:val="-2"/>
          <w:sz w:val="24"/>
        </w:rPr>
        <w:t xml:space="preserve"> </w:t>
      </w:r>
      <w:r>
        <w:rPr>
          <w:sz w:val="24"/>
        </w:rPr>
        <w:t>задачи;</w:t>
      </w:r>
    </w:p>
    <w:p w:rsidR="00AC1AA3" w:rsidRDefault="0056180D" w:rsidP="008937BF">
      <w:pPr>
        <w:pStyle w:val="a5"/>
        <w:numPr>
          <w:ilvl w:val="1"/>
          <w:numId w:val="272"/>
        </w:numPr>
        <w:tabs>
          <w:tab w:val="left" w:pos="1726"/>
        </w:tabs>
        <w:ind w:right="601" w:firstLine="705"/>
        <w:rPr>
          <w:sz w:val="24"/>
        </w:rPr>
      </w:pPr>
      <w:r>
        <w:rPr>
          <w:sz w:val="24"/>
        </w:rPr>
        <w:t>принимать цель совместной деятельности, коллективно строить действия по</w:t>
      </w:r>
      <w:r>
        <w:rPr>
          <w:spacing w:val="1"/>
          <w:sz w:val="24"/>
        </w:rPr>
        <w:t xml:space="preserve"> </w:t>
      </w:r>
      <w:r>
        <w:rPr>
          <w:sz w:val="24"/>
        </w:rPr>
        <w:t>ее</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 работы;</w:t>
      </w:r>
    </w:p>
    <w:p w:rsidR="00AC1AA3" w:rsidRDefault="0056180D" w:rsidP="008937BF">
      <w:pPr>
        <w:pStyle w:val="a5"/>
        <w:numPr>
          <w:ilvl w:val="1"/>
          <w:numId w:val="272"/>
        </w:numPr>
        <w:tabs>
          <w:tab w:val="left" w:pos="1726"/>
        </w:tabs>
        <w:ind w:right="607" w:firstLine="705"/>
        <w:rPr>
          <w:sz w:val="24"/>
        </w:rPr>
      </w:pPr>
      <w:r>
        <w:rPr>
          <w:sz w:val="24"/>
        </w:rPr>
        <w:t>уметь обобщать мнения нескольких людей, проявлять готовность руководить,</w:t>
      </w:r>
      <w:r>
        <w:rPr>
          <w:spacing w:val="-57"/>
          <w:sz w:val="24"/>
        </w:rPr>
        <w:t xml:space="preserve"> </w:t>
      </w:r>
      <w:r>
        <w:rPr>
          <w:sz w:val="24"/>
        </w:rPr>
        <w:t>выполнять</w:t>
      </w:r>
      <w:r>
        <w:rPr>
          <w:spacing w:val="-4"/>
          <w:sz w:val="24"/>
        </w:rPr>
        <w:t xml:space="preserve"> </w:t>
      </w:r>
      <w:r>
        <w:rPr>
          <w:sz w:val="24"/>
        </w:rPr>
        <w:t>поручения,</w:t>
      </w:r>
      <w:r>
        <w:rPr>
          <w:spacing w:val="-3"/>
          <w:sz w:val="24"/>
        </w:rPr>
        <w:t xml:space="preserve"> </w:t>
      </w:r>
      <w:r>
        <w:rPr>
          <w:sz w:val="24"/>
        </w:rPr>
        <w:t>подчиняться;</w:t>
      </w:r>
    </w:p>
    <w:p w:rsidR="00AC1AA3" w:rsidRDefault="0056180D" w:rsidP="008937BF">
      <w:pPr>
        <w:pStyle w:val="a5"/>
        <w:numPr>
          <w:ilvl w:val="1"/>
          <w:numId w:val="272"/>
        </w:numPr>
        <w:tabs>
          <w:tab w:val="left" w:pos="1726"/>
        </w:tabs>
        <w:spacing w:before="1"/>
        <w:ind w:right="606" w:firstLine="705"/>
        <w:rPr>
          <w:sz w:val="24"/>
        </w:rPr>
      </w:pP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определять</w:t>
      </w:r>
      <w:r>
        <w:rPr>
          <w:spacing w:val="1"/>
          <w:sz w:val="24"/>
        </w:rPr>
        <w:t xml:space="preserve"> </w:t>
      </w:r>
      <w:r>
        <w:rPr>
          <w:sz w:val="24"/>
        </w:rPr>
        <w:t>свою</w:t>
      </w:r>
      <w:r>
        <w:rPr>
          <w:spacing w:val="1"/>
          <w:sz w:val="24"/>
        </w:rPr>
        <w:t xml:space="preserve"> </w:t>
      </w:r>
      <w:r>
        <w:rPr>
          <w:sz w:val="24"/>
        </w:rPr>
        <w:t>роль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предпочтений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взаимодействия),</w:t>
      </w:r>
      <w:r>
        <w:rPr>
          <w:spacing w:val="1"/>
          <w:sz w:val="24"/>
        </w:rPr>
        <w:t xml:space="preserve"> </w:t>
      </w:r>
      <w:r>
        <w:rPr>
          <w:sz w:val="24"/>
        </w:rPr>
        <w:t>распределять</w:t>
      </w:r>
      <w:r>
        <w:rPr>
          <w:spacing w:val="1"/>
          <w:sz w:val="24"/>
        </w:rPr>
        <w:t xml:space="preserve"> </w:t>
      </w:r>
      <w:r>
        <w:rPr>
          <w:sz w:val="24"/>
        </w:rPr>
        <w:t>задачи между членами команды, участвовать в групповых формах работы (обсуждения,</w:t>
      </w:r>
      <w:r>
        <w:rPr>
          <w:spacing w:val="1"/>
          <w:sz w:val="24"/>
        </w:rPr>
        <w:t xml:space="preserve"> </w:t>
      </w:r>
      <w:r>
        <w:rPr>
          <w:sz w:val="24"/>
        </w:rPr>
        <w:t>обмен мнениями, "мозговые</w:t>
      </w:r>
      <w:r>
        <w:rPr>
          <w:spacing w:val="1"/>
          <w:sz w:val="24"/>
        </w:rPr>
        <w:t xml:space="preserve"> </w:t>
      </w:r>
      <w:r>
        <w:rPr>
          <w:sz w:val="24"/>
        </w:rPr>
        <w:t>штурмы"</w:t>
      </w:r>
      <w:r>
        <w:rPr>
          <w:spacing w:val="-3"/>
          <w:sz w:val="24"/>
        </w:rPr>
        <w:t xml:space="preserve"> </w:t>
      </w:r>
      <w:r>
        <w:rPr>
          <w:sz w:val="24"/>
        </w:rPr>
        <w:t>и</w:t>
      </w:r>
      <w:r>
        <w:rPr>
          <w:spacing w:val="-1"/>
          <w:sz w:val="24"/>
        </w:rPr>
        <w:t xml:space="preserve"> </w:t>
      </w:r>
      <w:r>
        <w:rPr>
          <w:sz w:val="24"/>
        </w:rPr>
        <w:t>иные);</w:t>
      </w:r>
    </w:p>
    <w:p w:rsidR="00AC1AA3" w:rsidRDefault="0056180D" w:rsidP="008937BF">
      <w:pPr>
        <w:pStyle w:val="a5"/>
        <w:numPr>
          <w:ilvl w:val="1"/>
          <w:numId w:val="272"/>
        </w:numPr>
        <w:tabs>
          <w:tab w:val="left" w:pos="1726"/>
        </w:tabs>
        <w:ind w:right="614" w:firstLine="705"/>
        <w:rPr>
          <w:sz w:val="24"/>
        </w:rPr>
      </w:pPr>
      <w:r>
        <w:rPr>
          <w:sz w:val="24"/>
        </w:rPr>
        <w:t>выполнять свою часть работы, достигать качественного результата по своему</w:t>
      </w:r>
      <w:r>
        <w:rPr>
          <w:spacing w:val="1"/>
          <w:sz w:val="24"/>
        </w:rPr>
        <w:t xml:space="preserve"> </w:t>
      </w:r>
      <w:r>
        <w:rPr>
          <w:sz w:val="24"/>
        </w:rPr>
        <w:t>направлению</w:t>
      </w:r>
      <w:r>
        <w:rPr>
          <w:spacing w:val="-2"/>
          <w:sz w:val="24"/>
        </w:rPr>
        <w:t xml:space="preserve"> </w:t>
      </w:r>
      <w:r>
        <w:rPr>
          <w:sz w:val="24"/>
        </w:rPr>
        <w:t>и</w:t>
      </w:r>
      <w:r>
        <w:rPr>
          <w:spacing w:val="-3"/>
          <w:sz w:val="24"/>
        </w:rPr>
        <w:t xml:space="preserve"> </w:t>
      </w:r>
      <w:r>
        <w:rPr>
          <w:sz w:val="24"/>
        </w:rPr>
        <w:t>координировать</w:t>
      </w:r>
      <w:r>
        <w:rPr>
          <w:spacing w:val="1"/>
          <w:sz w:val="24"/>
        </w:rPr>
        <w:t xml:space="preserve"> </w:t>
      </w:r>
      <w:r>
        <w:rPr>
          <w:sz w:val="24"/>
        </w:rPr>
        <w:t>свои действия</w:t>
      </w:r>
      <w:r>
        <w:rPr>
          <w:spacing w:val="-8"/>
          <w:sz w:val="24"/>
        </w:rPr>
        <w:t xml:space="preserve"> </w:t>
      </w:r>
      <w:r>
        <w:rPr>
          <w:sz w:val="24"/>
        </w:rPr>
        <w:t>с</w:t>
      </w:r>
      <w:r>
        <w:rPr>
          <w:spacing w:val="-2"/>
          <w:sz w:val="24"/>
        </w:rPr>
        <w:t xml:space="preserve"> </w:t>
      </w:r>
      <w:r>
        <w:rPr>
          <w:sz w:val="24"/>
        </w:rPr>
        <w:t>другими</w:t>
      </w:r>
      <w:r>
        <w:rPr>
          <w:spacing w:val="1"/>
          <w:sz w:val="24"/>
        </w:rPr>
        <w:t xml:space="preserve"> </w:t>
      </w:r>
      <w:r>
        <w:rPr>
          <w:sz w:val="24"/>
        </w:rPr>
        <w:t>членами</w:t>
      </w:r>
      <w:r>
        <w:rPr>
          <w:spacing w:val="-1"/>
          <w:sz w:val="24"/>
        </w:rPr>
        <w:t xml:space="preserve"> </w:t>
      </w:r>
      <w:r>
        <w:rPr>
          <w:sz w:val="24"/>
        </w:rPr>
        <w:t>команды;</w:t>
      </w:r>
    </w:p>
    <w:p w:rsidR="00AC1AA3" w:rsidRDefault="0056180D" w:rsidP="008937BF">
      <w:pPr>
        <w:pStyle w:val="a5"/>
        <w:numPr>
          <w:ilvl w:val="1"/>
          <w:numId w:val="272"/>
        </w:numPr>
        <w:tabs>
          <w:tab w:val="left" w:pos="1726"/>
        </w:tabs>
        <w:ind w:right="603" w:firstLine="705"/>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продукт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самостоятельно</w:t>
      </w:r>
      <w:r>
        <w:rPr>
          <w:spacing w:val="-1"/>
          <w:sz w:val="24"/>
        </w:rPr>
        <w:t xml:space="preserve"> </w:t>
      </w:r>
      <w:r>
        <w:rPr>
          <w:sz w:val="24"/>
        </w:rPr>
        <w:t>сформулированным участниками</w:t>
      </w:r>
      <w:r>
        <w:rPr>
          <w:spacing w:val="2"/>
          <w:sz w:val="24"/>
        </w:rPr>
        <w:t xml:space="preserve"> </w:t>
      </w:r>
      <w:r>
        <w:rPr>
          <w:sz w:val="24"/>
        </w:rPr>
        <w:t>взаимодействия;</w:t>
      </w:r>
    </w:p>
    <w:p w:rsidR="00AC1AA3" w:rsidRDefault="0056180D" w:rsidP="008937BF">
      <w:pPr>
        <w:pStyle w:val="a5"/>
        <w:numPr>
          <w:ilvl w:val="1"/>
          <w:numId w:val="272"/>
        </w:numPr>
        <w:tabs>
          <w:tab w:val="left" w:pos="1726"/>
        </w:tabs>
        <w:ind w:right="600" w:firstLine="705"/>
        <w:rPr>
          <w:sz w:val="24"/>
        </w:rPr>
      </w:pPr>
      <w:r>
        <w:rPr>
          <w:sz w:val="24"/>
        </w:rPr>
        <w:t>сравнивать результаты с исходной задачей и вклад каждого члена команды в</w:t>
      </w:r>
      <w:r>
        <w:rPr>
          <w:spacing w:val="1"/>
          <w:sz w:val="24"/>
        </w:rPr>
        <w:t xml:space="preserve"> </w:t>
      </w:r>
      <w:r>
        <w:rPr>
          <w:sz w:val="24"/>
        </w:rPr>
        <w:t>достижение</w:t>
      </w:r>
      <w:r>
        <w:rPr>
          <w:spacing w:val="1"/>
          <w:sz w:val="24"/>
        </w:rPr>
        <w:t xml:space="preserve"> </w:t>
      </w:r>
      <w:r>
        <w:rPr>
          <w:sz w:val="24"/>
        </w:rPr>
        <w:t>результатов,</w:t>
      </w:r>
      <w:r>
        <w:rPr>
          <w:spacing w:val="1"/>
          <w:sz w:val="24"/>
        </w:rPr>
        <w:t xml:space="preserve"> </w:t>
      </w:r>
      <w:r>
        <w:rPr>
          <w:sz w:val="24"/>
        </w:rPr>
        <w:t>разделять</w:t>
      </w:r>
      <w:r>
        <w:rPr>
          <w:spacing w:val="1"/>
          <w:sz w:val="24"/>
        </w:rPr>
        <w:t xml:space="preserve"> </w:t>
      </w:r>
      <w:r>
        <w:rPr>
          <w:sz w:val="24"/>
        </w:rPr>
        <w:t>сферу</w:t>
      </w:r>
      <w:r>
        <w:rPr>
          <w:spacing w:val="1"/>
          <w:sz w:val="24"/>
        </w:rPr>
        <w:t xml:space="preserve"> </w:t>
      </w:r>
      <w:r>
        <w:rPr>
          <w:sz w:val="24"/>
        </w:rPr>
        <w:t>ответственности</w:t>
      </w:r>
      <w:r>
        <w:rPr>
          <w:spacing w:val="1"/>
          <w:sz w:val="24"/>
        </w:rPr>
        <w:t xml:space="preserve"> </w:t>
      </w:r>
      <w:r>
        <w:rPr>
          <w:sz w:val="24"/>
        </w:rPr>
        <w:t>и</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предоставлению отчета перед группой.</w:t>
      </w:r>
    </w:p>
    <w:p w:rsidR="00AC1AA3" w:rsidRDefault="0056180D" w:rsidP="008937BF">
      <w:pPr>
        <w:pStyle w:val="a5"/>
        <w:numPr>
          <w:ilvl w:val="1"/>
          <w:numId w:val="272"/>
        </w:numPr>
        <w:tabs>
          <w:tab w:val="left" w:pos="1726"/>
        </w:tabs>
        <w:ind w:left="1725" w:hanging="712"/>
        <w:rPr>
          <w:sz w:val="24"/>
        </w:rPr>
      </w:pPr>
      <w:r>
        <w:rPr>
          <w:sz w:val="24"/>
        </w:rPr>
        <w:t>Овладение</w:t>
      </w:r>
      <w:r>
        <w:rPr>
          <w:spacing w:val="13"/>
          <w:sz w:val="24"/>
        </w:rPr>
        <w:t xml:space="preserve"> </w:t>
      </w:r>
      <w:r>
        <w:rPr>
          <w:sz w:val="24"/>
        </w:rPr>
        <w:t>системой</w:t>
      </w:r>
      <w:r>
        <w:rPr>
          <w:spacing w:val="17"/>
          <w:sz w:val="24"/>
        </w:rPr>
        <w:t xml:space="preserve"> </w:t>
      </w:r>
      <w:r>
        <w:rPr>
          <w:sz w:val="24"/>
        </w:rPr>
        <w:t>универсальных</w:t>
      </w:r>
      <w:r>
        <w:rPr>
          <w:spacing w:val="76"/>
          <w:sz w:val="24"/>
        </w:rPr>
        <w:t xml:space="preserve"> </w:t>
      </w:r>
      <w:r>
        <w:rPr>
          <w:sz w:val="24"/>
        </w:rPr>
        <w:t>учебных</w:t>
      </w:r>
      <w:r>
        <w:rPr>
          <w:spacing w:val="75"/>
          <w:sz w:val="24"/>
        </w:rPr>
        <w:t xml:space="preserve"> </w:t>
      </w:r>
      <w:r>
        <w:rPr>
          <w:sz w:val="24"/>
        </w:rPr>
        <w:t>коммуникативных</w:t>
      </w:r>
      <w:r>
        <w:rPr>
          <w:spacing w:val="70"/>
          <w:sz w:val="24"/>
        </w:rPr>
        <w:t xml:space="preserve"> </w:t>
      </w:r>
      <w:r>
        <w:rPr>
          <w:sz w:val="24"/>
        </w:rPr>
        <w:t>действий</w:t>
      </w:r>
    </w:p>
    <w:p w:rsidR="00AC1AA3" w:rsidRDefault="00AC1AA3">
      <w:pPr>
        <w:jc w:val="both"/>
        <w:rPr>
          <w:sz w:val="24"/>
        </w:rPr>
        <w:sectPr w:rsidR="00AC1AA3">
          <w:pgSz w:w="11920" w:h="16850"/>
          <w:pgMar w:top="900" w:right="240" w:bottom="280" w:left="1280" w:header="55" w:footer="0" w:gutter="0"/>
          <w:cols w:space="720"/>
        </w:sectPr>
      </w:pPr>
    </w:p>
    <w:p w:rsidR="00AC1AA3" w:rsidRDefault="0056180D">
      <w:pPr>
        <w:pStyle w:val="a3"/>
        <w:spacing w:before="81"/>
        <w:ind w:left="309" w:right="821"/>
        <w:jc w:val="left"/>
      </w:pPr>
      <w:r>
        <w:lastRenderedPageBreak/>
        <w:t>обеспечивает сформированность социальных навыков и эмоционального</w:t>
      </w:r>
      <w:r>
        <w:rPr>
          <w:spacing w:val="1"/>
        </w:rPr>
        <w:t xml:space="preserve"> </w:t>
      </w:r>
      <w:r>
        <w:t>интеллекта</w:t>
      </w:r>
      <w:r>
        <w:rPr>
          <w:spacing w:val="-57"/>
        </w:rPr>
        <w:t xml:space="preserve"> </w:t>
      </w:r>
      <w:r>
        <w:t>обучающихся.</w:t>
      </w:r>
    </w:p>
    <w:p w:rsidR="00AC1AA3" w:rsidRDefault="0056180D" w:rsidP="008937BF">
      <w:pPr>
        <w:pStyle w:val="a5"/>
        <w:numPr>
          <w:ilvl w:val="0"/>
          <w:numId w:val="274"/>
        </w:numPr>
        <w:tabs>
          <w:tab w:val="left" w:pos="550"/>
        </w:tabs>
        <w:ind w:hanging="244"/>
        <w:rPr>
          <w:sz w:val="24"/>
        </w:rPr>
      </w:pPr>
      <w:r>
        <w:rPr>
          <w:sz w:val="24"/>
        </w:rPr>
        <w:t>Овладение</w:t>
      </w:r>
      <w:r>
        <w:rPr>
          <w:spacing w:val="-11"/>
          <w:sz w:val="24"/>
        </w:rPr>
        <w:t xml:space="preserve"> </w:t>
      </w:r>
      <w:r>
        <w:rPr>
          <w:sz w:val="24"/>
        </w:rPr>
        <w:t>универсальными</w:t>
      </w:r>
      <w:r>
        <w:rPr>
          <w:spacing w:val="-2"/>
          <w:sz w:val="24"/>
        </w:rPr>
        <w:t xml:space="preserve"> </w:t>
      </w:r>
      <w:r>
        <w:rPr>
          <w:sz w:val="24"/>
        </w:rPr>
        <w:t>учебными</w:t>
      </w:r>
      <w:r>
        <w:rPr>
          <w:spacing w:val="-9"/>
          <w:sz w:val="24"/>
        </w:rPr>
        <w:t xml:space="preserve"> </w:t>
      </w:r>
      <w:r>
        <w:rPr>
          <w:sz w:val="24"/>
        </w:rPr>
        <w:t>регулятивными</w:t>
      </w:r>
      <w:r>
        <w:rPr>
          <w:spacing w:val="-7"/>
          <w:sz w:val="24"/>
        </w:rPr>
        <w:t xml:space="preserve"> </w:t>
      </w:r>
      <w:r>
        <w:rPr>
          <w:sz w:val="24"/>
        </w:rPr>
        <w:t>действиями:</w:t>
      </w:r>
    </w:p>
    <w:p w:rsidR="00AC1AA3" w:rsidRDefault="0056180D" w:rsidP="008937BF">
      <w:pPr>
        <w:pStyle w:val="a5"/>
        <w:numPr>
          <w:ilvl w:val="0"/>
          <w:numId w:val="271"/>
        </w:numPr>
        <w:tabs>
          <w:tab w:val="left" w:pos="569"/>
        </w:tabs>
        <w:spacing w:before="1"/>
        <w:ind w:hanging="263"/>
        <w:rPr>
          <w:sz w:val="24"/>
        </w:rPr>
      </w:pPr>
      <w:r>
        <w:rPr>
          <w:sz w:val="24"/>
        </w:rPr>
        <w:t>самоорганизация:</w:t>
      </w:r>
    </w:p>
    <w:p w:rsidR="00AC1AA3" w:rsidRDefault="0056180D" w:rsidP="008937BF">
      <w:pPr>
        <w:pStyle w:val="a5"/>
        <w:numPr>
          <w:ilvl w:val="1"/>
          <w:numId w:val="271"/>
        </w:numPr>
        <w:tabs>
          <w:tab w:val="left" w:pos="1726"/>
        </w:tabs>
        <w:ind w:left="1725" w:hanging="712"/>
        <w:rPr>
          <w:sz w:val="24"/>
        </w:rPr>
      </w:pPr>
      <w:r>
        <w:rPr>
          <w:sz w:val="24"/>
        </w:rPr>
        <w:t>выявлять</w:t>
      </w:r>
      <w:r>
        <w:rPr>
          <w:spacing w:val="-3"/>
          <w:sz w:val="24"/>
        </w:rPr>
        <w:t xml:space="preserve"> </w:t>
      </w:r>
      <w:r>
        <w:rPr>
          <w:sz w:val="24"/>
        </w:rPr>
        <w:t>проблемы</w:t>
      </w:r>
      <w:r>
        <w:rPr>
          <w:spacing w:val="-4"/>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8"/>
          <w:sz w:val="24"/>
        </w:rPr>
        <w:t xml:space="preserve"> </w:t>
      </w:r>
      <w:r>
        <w:rPr>
          <w:sz w:val="24"/>
        </w:rPr>
        <w:t>и</w:t>
      </w:r>
      <w:r>
        <w:rPr>
          <w:spacing w:val="-1"/>
          <w:sz w:val="24"/>
        </w:rPr>
        <w:t xml:space="preserve"> </w:t>
      </w:r>
      <w:r>
        <w:rPr>
          <w:sz w:val="24"/>
        </w:rPr>
        <w:t>учебных</w:t>
      </w:r>
      <w:r>
        <w:rPr>
          <w:spacing w:val="-2"/>
          <w:sz w:val="24"/>
        </w:rPr>
        <w:t xml:space="preserve"> </w:t>
      </w:r>
      <w:r>
        <w:rPr>
          <w:sz w:val="24"/>
        </w:rPr>
        <w:t>ситуациях;</w:t>
      </w:r>
    </w:p>
    <w:p w:rsidR="00AC1AA3" w:rsidRDefault="0056180D" w:rsidP="008937BF">
      <w:pPr>
        <w:pStyle w:val="a5"/>
        <w:numPr>
          <w:ilvl w:val="1"/>
          <w:numId w:val="271"/>
        </w:numPr>
        <w:tabs>
          <w:tab w:val="left" w:pos="1726"/>
        </w:tabs>
        <w:ind w:right="615" w:firstLine="705"/>
        <w:rPr>
          <w:sz w:val="24"/>
        </w:rPr>
      </w:pPr>
      <w:r>
        <w:rPr>
          <w:sz w:val="24"/>
        </w:rPr>
        <w:t>ориентироваться в различных подходах принятия решений (индивидуальное,</w:t>
      </w:r>
      <w:r>
        <w:rPr>
          <w:spacing w:val="1"/>
          <w:sz w:val="24"/>
        </w:rPr>
        <w:t xml:space="preserve"> </w:t>
      </w:r>
      <w:r>
        <w:rPr>
          <w:sz w:val="24"/>
        </w:rPr>
        <w:t>принятие</w:t>
      </w:r>
      <w:r>
        <w:rPr>
          <w:spacing w:val="-4"/>
          <w:sz w:val="24"/>
        </w:rPr>
        <w:t xml:space="preserve"> </w:t>
      </w:r>
      <w:r>
        <w:rPr>
          <w:sz w:val="24"/>
        </w:rPr>
        <w:t>решения в</w:t>
      </w:r>
      <w:r>
        <w:rPr>
          <w:spacing w:val="-2"/>
          <w:sz w:val="24"/>
        </w:rPr>
        <w:t xml:space="preserve"> </w:t>
      </w:r>
      <w:r>
        <w:rPr>
          <w:sz w:val="24"/>
        </w:rPr>
        <w:t>группе,</w:t>
      </w:r>
      <w:r>
        <w:rPr>
          <w:spacing w:val="-1"/>
          <w:sz w:val="24"/>
        </w:rPr>
        <w:t xml:space="preserve"> </w:t>
      </w:r>
      <w:r>
        <w:rPr>
          <w:sz w:val="24"/>
        </w:rPr>
        <w:t>принятие решений</w:t>
      </w:r>
      <w:r>
        <w:rPr>
          <w:spacing w:val="1"/>
          <w:sz w:val="24"/>
        </w:rPr>
        <w:t xml:space="preserve"> </w:t>
      </w:r>
      <w:r>
        <w:rPr>
          <w:sz w:val="24"/>
        </w:rPr>
        <w:t>группой);</w:t>
      </w:r>
    </w:p>
    <w:p w:rsidR="00AC1AA3" w:rsidRDefault="0056180D" w:rsidP="008937BF">
      <w:pPr>
        <w:pStyle w:val="a5"/>
        <w:numPr>
          <w:ilvl w:val="1"/>
          <w:numId w:val="271"/>
        </w:numPr>
        <w:tabs>
          <w:tab w:val="left" w:pos="1726"/>
        </w:tabs>
        <w:ind w:right="602" w:firstLine="705"/>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часть),</w:t>
      </w:r>
      <w:r>
        <w:rPr>
          <w:spacing w:val="1"/>
          <w:sz w:val="24"/>
        </w:rPr>
        <w:t xml:space="preserve"> </w:t>
      </w:r>
      <w:r>
        <w:rPr>
          <w:sz w:val="24"/>
        </w:rPr>
        <w:t>выбирать способ решения учебной задачи с учетом имеющихся ресурсов и 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2"/>
          <w:sz w:val="24"/>
        </w:rPr>
        <w:t xml:space="preserve"> </w:t>
      </w:r>
      <w:r>
        <w:rPr>
          <w:sz w:val="24"/>
        </w:rPr>
        <w:t>предлагаемые варианты решений;</w:t>
      </w:r>
    </w:p>
    <w:p w:rsidR="00AC1AA3" w:rsidRDefault="0056180D" w:rsidP="008937BF">
      <w:pPr>
        <w:pStyle w:val="a5"/>
        <w:numPr>
          <w:ilvl w:val="1"/>
          <w:numId w:val="271"/>
        </w:numPr>
        <w:tabs>
          <w:tab w:val="left" w:pos="1726"/>
        </w:tabs>
        <w:ind w:right="605" w:firstLine="705"/>
        <w:rPr>
          <w:sz w:val="24"/>
        </w:rPr>
      </w:pP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(план</w:t>
      </w:r>
      <w:r>
        <w:rPr>
          <w:spacing w:val="1"/>
          <w:sz w:val="24"/>
        </w:rPr>
        <w:t xml:space="preserve"> </w:t>
      </w:r>
      <w:r>
        <w:rPr>
          <w:sz w:val="24"/>
        </w:rPr>
        <w:t>реализации</w:t>
      </w:r>
      <w:r>
        <w:rPr>
          <w:spacing w:val="1"/>
          <w:sz w:val="24"/>
        </w:rPr>
        <w:t xml:space="preserve"> </w:t>
      </w:r>
      <w:r>
        <w:rPr>
          <w:sz w:val="24"/>
        </w:rPr>
        <w:t>намеченного</w:t>
      </w:r>
      <w:r>
        <w:rPr>
          <w:spacing w:val="61"/>
          <w:sz w:val="24"/>
        </w:rPr>
        <w:t xml:space="preserve"> </w:t>
      </w:r>
      <w:r>
        <w:rPr>
          <w:sz w:val="24"/>
        </w:rPr>
        <w:t>алгоритма</w:t>
      </w:r>
      <w:r>
        <w:rPr>
          <w:spacing w:val="1"/>
          <w:sz w:val="24"/>
        </w:rPr>
        <w:t xml:space="preserve"> </w:t>
      </w:r>
      <w:r>
        <w:rPr>
          <w:sz w:val="24"/>
        </w:rPr>
        <w:t>решения), корректировать предложенный алгоритм с учетом получения новых знаний об</w:t>
      </w:r>
      <w:r>
        <w:rPr>
          <w:spacing w:val="1"/>
          <w:sz w:val="24"/>
        </w:rPr>
        <w:t xml:space="preserve"> </w:t>
      </w:r>
      <w:r>
        <w:rPr>
          <w:sz w:val="24"/>
        </w:rPr>
        <w:t>изучаемом</w:t>
      </w:r>
      <w:r>
        <w:rPr>
          <w:spacing w:val="-4"/>
          <w:sz w:val="24"/>
        </w:rPr>
        <w:t xml:space="preserve"> </w:t>
      </w:r>
      <w:r>
        <w:rPr>
          <w:sz w:val="24"/>
        </w:rPr>
        <w:t>объекте;</w:t>
      </w:r>
    </w:p>
    <w:p w:rsidR="00AC1AA3" w:rsidRDefault="0056180D" w:rsidP="008937BF">
      <w:pPr>
        <w:pStyle w:val="a5"/>
        <w:numPr>
          <w:ilvl w:val="1"/>
          <w:numId w:val="271"/>
        </w:numPr>
        <w:tabs>
          <w:tab w:val="left" w:pos="1726"/>
        </w:tabs>
        <w:ind w:left="1725" w:hanging="712"/>
        <w:rPr>
          <w:sz w:val="24"/>
        </w:rPr>
      </w:pPr>
      <w:r>
        <w:rPr>
          <w:sz w:val="24"/>
        </w:rPr>
        <w:t>делать</w:t>
      </w:r>
      <w:r>
        <w:rPr>
          <w:spacing w:val="-1"/>
          <w:sz w:val="24"/>
        </w:rPr>
        <w:t xml:space="preserve"> </w:t>
      </w:r>
      <w:r>
        <w:rPr>
          <w:sz w:val="24"/>
        </w:rPr>
        <w:t>выбор</w:t>
      </w:r>
      <w:r>
        <w:rPr>
          <w:spacing w:val="-5"/>
          <w:sz w:val="24"/>
        </w:rPr>
        <w:t xml:space="preserve"> </w:t>
      </w:r>
      <w:r>
        <w:rPr>
          <w:sz w:val="24"/>
        </w:rPr>
        <w:t>и</w:t>
      </w:r>
      <w:r>
        <w:rPr>
          <w:spacing w:val="-1"/>
          <w:sz w:val="24"/>
        </w:rPr>
        <w:t xml:space="preserve"> </w:t>
      </w:r>
      <w:r>
        <w:rPr>
          <w:sz w:val="24"/>
        </w:rPr>
        <w:t>брать</w:t>
      </w:r>
      <w:r>
        <w:rPr>
          <w:spacing w:val="-3"/>
          <w:sz w:val="24"/>
        </w:rPr>
        <w:t xml:space="preserve"> </w:t>
      </w:r>
      <w:r>
        <w:rPr>
          <w:sz w:val="24"/>
        </w:rPr>
        <w:t>ответственность</w:t>
      </w:r>
      <w:r>
        <w:rPr>
          <w:spacing w:val="-1"/>
          <w:sz w:val="24"/>
        </w:rPr>
        <w:t xml:space="preserve"> </w:t>
      </w:r>
      <w:r>
        <w:rPr>
          <w:sz w:val="24"/>
        </w:rPr>
        <w:t>за</w:t>
      </w:r>
      <w:r>
        <w:rPr>
          <w:spacing w:val="-6"/>
          <w:sz w:val="24"/>
        </w:rPr>
        <w:t xml:space="preserve"> </w:t>
      </w:r>
      <w:r>
        <w:rPr>
          <w:sz w:val="24"/>
        </w:rPr>
        <w:t>решение;</w:t>
      </w:r>
    </w:p>
    <w:p w:rsidR="00AC1AA3" w:rsidRDefault="0056180D" w:rsidP="008937BF">
      <w:pPr>
        <w:pStyle w:val="a5"/>
        <w:numPr>
          <w:ilvl w:val="0"/>
          <w:numId w:val="271"/>
        </w:numPr>
        <w:tabs>
          <w:tab w:val="left" w:pos="569"/>
        </w:tabs>
        <w:ind w:hanging="263"/>
        <w:rPr>
          <w:sz w:val="24"/>
        </w:rPr>
      </w:pPr>
      <w:r>
        <w:rPr>
          <w:sz w:val="24"/>
        </w:rPr>
        <w:t>самоконтроль:</w:t>
      </w:r>
    </w:p>
    <w:p w:rsidR="00AC1AA3" w:rsidRDefault="0056180D" w:rsidP="008937BF">
      <w:pPr>
        <w:pStyle w:val="a5"/>
        <w:numPr>
          <w:ilvl w:val="1"/>
          <w:numId w:val="271"/>
        </w:numPr>
        <w:tabs>
          <w:tab w:val="left" w:pos="1726"/>
        </w:tabs>
        <w:spacing w:before="1"/>
        <w:ind w:left="1725" w:hanging="712"/>
        <w:rPr>
          <w:sz w:val="24"/>
        </w:rPr>
      </w:pPr>
      <w:r>
        <w:rPr>
          <w:sz w:val="24"/>
        </w:rPr>
        <w:t>владеть</w:t>
      </w:r>
      <w:r>
        <w:rPr>
          <w:spacing w:val="-5"/>
          <w:sz w:val="24"/>
        </w:rPr>
        <w:t xml:space="preserve"> </w:t>
      </w:r>
      <w:r>
        <w:rPr>
          <w:sz w:val="24"/>
        </w:rPr>
        <w:t>способами</w:t>
      </w:r>
      <w:r>
        <w:rPr>
          <w:spacing w:val="-4"/>
          <w:sz w:val="24"/>
        </w:rPr>
        <w:t xml:space="preserve"> </w:t>
      </w:r>
      <w:r>
        <w:rPr>
          <w:sz w:val="24"/>
        </w:rPr>
        <w:t>самоконтроля,</w:t>
      </w:r>
      <w:r>
        <w:rPr>
          <w:spacing w:val="-6"/>
          <w:sz w:val="24"/>
        </w:rPr>
        <w:t xml:space="preserve"> </w:t>
      </w:r>
      <w:r>
        <w:rPr>
          <w:sz w:val="24"/>
        </w:rPr>
        <w:t>самомотивации</w:t>
      </w:r>
      <w:r>
        <w:rPr>
          <w:spacing w:val="-8"/>
          <w:sz w:val="24"/>
        </w:rPr>
        <w:t xml:space="preserve"> </w:t>
      </w:r>
      <w:r>
        <w:rPr>
          <w:sz w:val="24"/>
        </w:rPr>
        <w:t>и</w:t>
      </w:r>
      <w:r>
        <w:rPr>
          <w:spacing w:val="-5"/>
          <w:sz w:val="24"/>
        </w:rPr>
        <w:t xml:space="preserve"> </w:t>
      </w:r>
      <w:r>
        <w:rPr>
          <w:sz w:val="24"/>
        </w:rPr>
        <w:t>рефлексии;</w:t>
      </w:r>
    </w:p>
    <w:p w:rsidR="00AC1AA3" w:rsidRDefault="0056180D" w:rsidP="008937BF">
      <w:pPr>
        <w:pStyle w:val="a5"/>
        <w:numPr>
          <w:ilvl w:val="1"/>
          <w:numId w:val="271"/>
        </w:numPr>
        <w:tabs>
          <w:tab w:val="left" w:pos="1726"/>
        </w:tabs>
        <w:ind w:left="1725" w:hanging="712"/>
        <w:rPr>
          <w:sz w:val="24"/>
        </w:rPr>
      </w:pPr>
      <w:r>
        <w:rPr>
          <w:sz w:val="24"/>
        </w:rPr>
        <w:t>давать</w:t>
      </w:r>
      <w:r>
        <w:rPr>
          <w:spacing w:val="-1"/>
          <w:sz w:val="24"/>
        </w:rPr>
        <w:t xml:space="preserve"> </w:t>
      </w:r>
      <w:r>
        <w:rPr>
          <w:sz w:val="24"/>
        </w:rPr>
        <w:t>адекватную</w:t>
      </w:r>
      <w:r>
        <w:rPr>
          <w:spacing w:val="-5"/>
          <w:sz w:val="24"/>
        </w:rPr>
        <w:t xml:space="preserve"> </w:t>
      </w:r>
      <w:r>
        <w:rPr>
          <w:sz w:val="24"/>
        </w:rPr>
        <w:t>оценку</w:t>
      </w:r>
      <w:r>
        <w:rPr>
          <w:spacing w:val="-10"/>
          <w:sz w:val="24"/>
        </w:rPr>
        <w:t xml:space="preserve"> </w:t>
      </w:r>
      <w:r>
        <w:rPr>
          <w:sz w:val="24"/>
        </w:rPr>
        <w:t>ситуации</w:t>
      </w:r>
      <w:r>
        <w:rPr>
          <w:spacing w:val="-4"/>
          <w:sz w:val="24"/>
        </w:rPr>
        <w:t xml:space="preserve"> </w:t>
      </w:r>
      <w:r>
        <w:rPr>
          <w:sz w:val="24"/>
        </w:rPr>
        <w:t>и</w:t>
      </w:r>
      <w:r>
        <w:rPr>
          <w:spacing w:val="-4"/>
          <w:sz w:val="24"/>
        </w:rPr>
        <w:t xml:space="preserve"> </w:t>
      </w:r>
      <w:r>
        <w:rPr>
          <w:sz w:val="24"/>
        </w:rPr>
        <w:t>предлагать</w:t>
      </w:r>
      <w:r>
        <w:rPr>
          <w:spacing w:val="-1"/>
          <w:sz w:val="24"/>
        </w:rPr>
        <w:t xml:space="preserve"> </w:t>
      </w:r>
      <w:r>
        <w:rPr>
          <w:sz w:val="24"/>
        </w:rPr>
        <w:t>план</w:t>
      </w:r>
      <w:r>
        <w:rPr>
          <w:spacing w:val="-4"/>
          <w:sz w:val="24"/>
        </w:rPr>
        <w:t xml:space="preserve"> </w:t>
      </w:r>
      <w:r>
        <w:rPr>
          <w:sz w:val="24"/>
        </w:rPr>
        <w:t>ее</w:t>
      </w:r>
      <w:r>
        <w:rPr>
          <w:spacing w:val="-7"/>
          <w:sz w:val="24"/>
        </w:rPr>
        <w:t xml:space="preserve"> </w:t>
      </w:r>
      <w:r>
        <w:rPr>
          <w:sz w:val="24"/>
        </w:rPr>
        <w:t>изменения;</w:t>
      </w:r>
    </w:p>
    <w:p w:rsidR="00AC1AA3" w:rsidRDefault="0056180D" w:rsidP="008937BF">
      <w:pPr>
        <w:pStyle w:val="a5"/>
        <w:numPr>
          <w:ilvl w:val="1"/>
          <w:numId w:val="271"/>
        </w:numPr>
        <w:tabs>
          <w:tab w:val="left" w:pos="1726"/>
        </w:tabs>
        <w:spacing w:before="2"/>
        <w:ind w:right="615" w:firstLine="705"/>
        <w:rPr>
          <w:sz w:val="24"/>
        </w:rPr>
      </w:pPr>
      <w:r>
        <w:rPr>
          <w:sz w:val="24"/>
        </w:rPr>
        <w:t>учитывать контекст и предвидеть трудности, которые могут возникнуть при</w:t>
      </w:r>
      <w:r>
        <w:rPr>
          <w:spacing w:val="1"/>
          <w:sz w:val="24"/>
        </w:rPr>
        <w:t xml:space="preserve"> </w:t>
      </w:r>
      <w:r>
        <w:rPr>
          <w:sz w:val="24"/>
        </w:rPr>
        <w:t>решении учебной</w:t>
      </w:r>
      <w:r>
        <w:rPr>
          <w:spacing w:val="-2"/>
          <w:sz w:val="24"/>
        </w:rPr>
        <w:t xml:space="preserve"> </w:t>
      </w:r>
      <w:r>
        <w:rPr>
          <w:sz w:val="24"/>
        </w:rPr>
        <w:t>задачи,</w:t>
      </w:r>
      <w:r>
        <w:rPr>
          <w:spacing w:val="-1"/>
          <w:sz w:val="24"/>
        </w:rPr>
        <w:t xml:space="preserve"> </w:t>
      </w:r>
      <w:r>
        <w:rPr>
          <w:sz w:val="24"/>
        </w:rPr>
        <w:t>адаптировать</w:t>
      </w:r>
      <w:r>
        <w:rPr>
          <w:spacing w:val="-1"/>
          <w:sz w:val="24"/>
        </w:rPr>
        <w:t xml:space="preserve"> </w:t>
      </w:r>
      <w:r>
        <w:rPr>
          <w:sz w:val="24"/>
        </w:rPr>
        <w:t>решение</w:t>
      </w:r>
      <w:r>
        <w:rPr>
          <w:spacing w:val="-3"/>
          <w:sz w:val="24"/>
        </w:rPr>
        <w:t xml:space="preserve"> </w:t>
      </w:r>
      <w:r>
        <w:rPr>
          <w:sz w:val="24"/>
        </w:rPr>
        <w:t>к меняющимся обстоятельствам;</w:t>
      </w:r>
    </w:p>
    <w:p w:rsidR="00AC1AA3" w:rsidRDefault="0056180D" w:rsidP="008937BF">
      <w:pPr>
        <w:pStyle w:val="a5"/>
        <w:numPr>
          <w:ilvl w:val="1"/>
          <w:numId w:val="271"/>
        </w:numPr>
        <w:tabs>
          <w:tab w:val="left" w:pos="1726"/>
        </w:tabs>
        <w:ind w:right="601" w:firstLine="705"/>
        <w:rPr>
          <w:sz w:val="24"/>
        </w:rPr>
      </w:pPr>
      <w:r>
        <w:rPr>
          <w:sz w:val="24"/>
        </w:rPr>
        <w:t>объяснять</w:t>
      </w:r>
      <w:r>
        <w:rPr>
          <w:spacing w:val="1"/>
          <w:sz w:val="24"/>
        </w:rPr>
        <w:t xml:space="preserve"> </w:t>
      </w:r>
      <w:r>
        <w:rPr>
          <w:sz w:val="24"/>
        </w:rPr>
        <w:t>причины</w:t>
      </w:r>
      <w:r>
        <w:rPr>
          <w:spacing w:val="1"/>
          <w:sz w:val="24"/>
        </w:rPr>
        <w:t xml:space="preserve"> </w:t>
      </w:r>
      <w:r>
        <w:rPr>
          <w:sz w:val="24"/>
        </w:rPr>
        <w:t>достижения</w:t>
      </w:r>
      <w:r>
        <w:rPr>
          <w:spacing w:val="1"/>
          <w:sz w:val="24"/>
        </w:rPr>
        <w:t xml:space="preserve"> </w:t>
      </w:r>
      <w:r>
        <w:rPr>
          <w:sz w:val="24"/>
        </w:rPr>
        <w:t>(недостижения)</w:t>
      </w:r>
      <w:r>
        <w:rPr>
          <w:spacing w:val="1"/>
          <w:sz w:val="24"/>
        </w:rPr>
        <w:t xml:space="preserve"> </w:t>
      </w:r>
      <w:r>
        <w:rPr>
          <w:sz w:val="24"/>
        </w:rPr>
        <w:t>результатов</w:t>
      </w:r>
      <w:r>
        <w:rPr>
          <w:spacing w:val="1"/>
          <w:sz w:val="24"/>
        </w:rPr>
        <w:t xml:space="preserve"> </w:t>
      </w:r>
      <w:r>
        <w:rPr>
          <w:sz w:val="24"/>
        </w:rPr>
        <w:t>деятельности,</w:t>
      </w:r>
      <w:r>
        <w:rPr>
          <w:spacing w:val="-57"/>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приобретенному</w:t>
      </w:r>
      <w:r>
        <w:rPr>
          <w:spacing w:val="1"/>
          <w:sz w:val="24"/>
        </w:rPr>
        <w:t xml:space="preserve"> </w:t>
      </w:r>
      <w:r>
        <w:rPr>
          <w:sz w:val="24"/>
        </w:rPr>
        <w:t>опыту,</w:t>
      </w:r>
      <w:r>
        <w:rPr>
          <w:spacing w:val="1"/>
          <w:sz w:val="24"/>
        </w:rPr>
        <w:t xml:space="preserve"> </w:t>
      </w:r>
      <w:r>
        <w:rPr>
          <w:sz w:val="24"/>
        </w:rPr>
        <w:t>уметь</w:t>
      </w:r>
      <w:r>
        <w:rPr>
          <w:spacing w:val="1"/>
          <w:sz w:val="24"/>
        </w:rPr>
        <w:t xml:space="preserve"> </w:t>
      </w:r>
      <w:r>
        <w:rPr>
          <w:sz w:val="24"/>
        </w:rPr>
        <w:t>находить</w:t>
      </w:r>
      <w:r>
        <w:rPr>
          <w:spacing w:val="1"/>
          <w:sz w:val="24"/>
        </w:rPr>
        <w:t xml:space="preserve"> </w:t>
      </w:r>
      <w:r>
        <w:rPr>
          <w:sz w:val="24"/>
        </w:rPr>
        <w:t>позитивное</w:t>
      </w:r>
      <w:r>
        <w:rPr>
          <w:spacing w:val="1"/>
          <w:sz w:val="24"/>
        </w:rPr>
        <w:t xml:space="preserve"> </w:t>
      </w:r>
      <w:r>
        <w:rPr>
          <w:sz w:val="24"/>
        </w:rPr>
        <w:t>в</w:t>
      </w:r>
      <w:r>
        <w:rPr>
          <w:spacing w:val="1"/>
          <w:sz w:val="24"/>
        </w:rPr>
        <w:t xml:space="preserve"> </w:t>
      </w:r>
      <w:r>
        <w:rPr>
          <w:sz w:val="24"/>
        </w:rPr>
        <w:t>произошедшей</w:t>
      </w:r>
      <w:r>
        <w:rPr>
          <w:spacing w:val="1"/>
          <w:sz w:val="24"/>
        </w:rPr>
        <w:t xml:space="preserve"> </w:t>
      </w:r>
      <w:r>
        <w:rPr>
          <w:sz w:val="24"/>
        </w:rPr>
        <w:t>ситуации;</w:t>
      </w:r>
    </w:p>
    <w:p w:rsidR="00AC1AA3" w:rsidRDefault="0056180D" w:rsidP="008937BF">
      <w:pPr>
        <w:pStyle w:val="a5"/>
        <w:numPr>
          <w:ilvl w:val="1"/>
          <w:numId w:val="271"/>
        </w:numPr>
        <w:tabs>
          <w:tab w:val="left" w:pos="1726"/>
        </w:tabs>
        <w:ind w:right="606" w:firstLine="705"/>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новых</w:t>
      </w:r>
      <w:r>
        <w:rPr>
          <w:spacing w:val="1"/>
          <w:sz w:val="24"/>
        </w:rPr>
        <w:t xml:space="preserve"> </w:t>
      </w:r>
      <w:r>
        <w:rPr>
          <w:sz w:val="24"/>
        </w:rPr>
        <w:t>обстоятельств,</w:t>
      </w:r>
      <w:r>
        <w:rPr>
          <w:spacing w:val="1"/>
          <w:sz w:val="24"/>
        </w:rPr>
        <w:t xml:space="preserve"> </w:t>
      </w:r>
      <w:r>
        <w:rPr>
          <w:sz w:val="24"/>
        </w:rPr>
        <w:t>изменившихся ситуаций, установленных</w:t>
      </w:r>
      <w:r>
        <w:rPr>
          <w:spacing w:val="-1"/>
          <w:sz w:val="24"/>
        </w:rPr>
        <w:t xml:space="preserve"> </w:t>
      </w:r>
      <w:r>
        <w:rPr>
          <w:sz w:val="24"/>
        </w:rPr>
        <w:t>ошибок,</w:t>
      </w:r>
      <w:r>
        <w:rPr>
          <w:spacing w:val="1"/>
          <w:sz w:val="24"/>
        </w:rPr>
        <w:t xml:space="preserve"> </w:t>
      </w:r>
      <w:r>
        <w:rPr>
          <w:sz w:val="24"/>
        </w:rPr>
        <w:t>возникших трудностей;</w:t>
      </w:r>
    </w:p>
    <w:p w:rsidR="00AC1AA3" w:rsidRDefault="0056180D" w:rsidP="008937BF">
      <w:pPr>
        <w:pStyle w:val="a5"/>
        <w:numPr>
          <w:ilvl w:val="1"/>
          <w:numId w:val="271"/>
        </w:numPr>
        <w:tabs>
          <w:tab w:val="left" w:pos="1726"/>
        </w:tabs>
        <w:ind w:left="1725" w:hanging="712"/>
        <w:rPr>
          <w:sz w:val="24"/>
        </w:rPr>
      </w:pPr>
      <w:r>
        <w:rPr>
          <w:sz w:val="24"/>
        </w:rPr>
        <w:t>оценивать</w:t>
      </w:r>
      <w:r>
        <w:rPr>
          <w:spacing w:val="-2"/>
          <w:sz w:val="24"/>
        </w:rPr>
        <w:t xml:space="preserve"> </w:t>
      </w:r>
      <w:r>
        <w:rPr>
          <w:sz w:val="24"/>
        </w:rPr>
        <w:t>соответствие</w:t>
      </w:r>
      <w:r>
        <w:rPr>
          <w:spacing w:val="-8"/>
          <w:sz w:val="24"/>
        </w:rPr>
        <w:t xml:space="preserve"> </w:t>
      </w:r>
      <w:r>
        <w:rPr>
          <w:sz w:val="24"/>
        </w:rPr>
        <w:t>результата</w:t>
      </w:r>
      <w:r>
        <w:rPr>
          <w:spacing w:val="-3"/>
          <w:sz w:val="24"/>
        </w:rPr>
        <w:t xml:space="preserve"> </w:t>
      </w:r>
      <w:r>
        <w:rPr>
          <w:sz w:val="24"/>
        </w:rPr>
        <w:t>цели</w:t>
      </w:r>
      <w:r>
        <w:rPr>
          <w:spacing w:val="-6"/>
          <w:sz w:val="24"/>
        </w:rPr>
        <w:t xml:space="preserve"> </w:t>
      </w:r>
      <w:r>
        <w:rPr>
          <w:sz w:val="24"/>
        </w:rPr>
        <w:t>и</w:t>
      </w:r>
      <w:r>
        <w:rPr>
          <w:spacing w:val="-1"/>
          <w:sz w:val="24"/>
        </w:rPr>
        <w:t xml:space="preserve"> </w:t>
      </w:r>
      <w:r>
        <w:rPr>
          <w:sz w:val="24"/>
        </w:rPr>
        <w:t>условиям;</w:t>
      </w:r>
    </w:p>
    <w:p w:rsidR="00AC1AA3" w:rsidRDefault="0056180D" w:rsidP="008937BF">
      <w:pPr>
        <w:pStyle w:val="a5"/>
        <w:numPr>
          <w:ilvl w:val="0"/>
          <w:numId w:val="271"/>
        </w:numPr>
        <w:tabs>
          <w:tab w:val="left" w:pos="569"/>
        </w:tabs>
        <w:ind w:hanging="263"/>
        <w:rPr>
          <w:sz w:val="24"/>
        </w:rPr>
      </w:pPr>
      <w:r>
        <w:rPr>
          <w:sz w:val="24"/>
        </w:rPr>
        <w:t>эмоциональный</w:t>
      </w:r>
      <w:r>
        <w:rPr>
          <w:spacing w:val="-11"/>
          <w:sz w:val="24"/>
        </w:rPr>
        <w:t xml:space="preserve"> </w:t>
      </w:r>
      <w:r>
        <w:rPr>
          <w:sz w:val="24"/>
        </w:rPr>
        <w:t>интеллект:</w:t>
      </w:r>
    </w:p>
    <w:p w:rsidR="00AC1AA3" w:rsidRDefault="0056180D" w:rsidP="008937BF">
      <w:pPr>
        <w:pStyle w:val="a5"/>
        <w:numPr>
          <w:ilvl w:val="1"/>
          <w:numId w:val="271"/>
        </w:numPr>
        <w:tabs>
          <w:tab w:val="left" w:pos="1725"/>
          <w:tab w:val="left" w:pos="1726"/>
        </w:tabs>
        <w:ind w:right="1055" w:firstLine="705"/>
        <w:jc w:val="left"/>
        <w:rPr>
          <w:sz w:val="24"/>
        </w:rPr>
      </w:pPr>
      <w:r>
        <w:rPr>
          <w:sz w:val="24"/>
        </w:rPr>
        <w:t>различать,</w:t>
      </w:r>
      <w:r>
        <w:rPr>
          <w:spacing w:val="50"/>
          <w:sz w:val="24"/>
        </w:rPr>
        <w:t xml:space="preserve"> </w:t>
      </w:r>
      <w:r>
        <w:rPr>
          <w:sz w:val="24"/>
        </w:rPr>
        <w:t>называть</w:t>
      </w:r>
      <w:r>
        <w:rPr>
          <w:spacing w:val="50"/>
          <w:sz w:val="24"/>
        </w:rPr>
        <w:t xml:space="preserve"> </w:t>
      </w:r>
      <w:r>
        <w:rPr>
          <w:sz w:val="24"/>
        </w:rPr>
        <w:t>и</w:t>
      </w:r>
      <w:r>
        <w:rPr>
          <w:spacing w:val="50"/>
          <w:sz w:val="24"/>
        </w:rPr>
        <w:t xml:space="preserve"> </w:t>
      </w:r>
      <w:r>
        <w:rPr>
          <w:sz w:val="24"/>
        </w:rPr>
        <w:t>управлять</w:t>
      </w:r>
      <w:r>
        <w:rPr>
          <w:spacing w:val="53"/>
          <w:sz w:val="24"/>
        </w:rPr>
        <w:t xml:space="preserve"> </w:t>
      </w:r>
      <w:r>
        <w:rPr>
          <w:sz w:val="24"/>
        </w:rPr>
        <w:t>собственными</w:t>
      </w:r>
      <w:r>
        <w:rPr>
          <w:spacing w:val="54"/>
          <w:sz w:val="24"/>
        </w:rPr>
        <w:t xml:space="preserve"> </w:t>
      </w:r>
      <w:r>
        <w:rPr>
          <w:sz w:val="24"/>
        </w:rPr>
        <w:t>эмоциями</w:t>
      </w:r>
      <w:r>
        <w:rPr>
          <w:spacing w:val="48"/>
          <w:sz w:val="24"/>
        </w:rPr>
        <w:t xml:space="preserve"> </w:t>
      </w:r>
      <w:r>
        <w:rPr>
          <w:sz w:val="24"/>
        </w:rPr>
        <w:t>и</w:t>
      </w:r>
      <w:r>
        <w:rPr>
          <w:spacing w:val="50"/>
          <w:sz w:val="24"/>
        </w:rPr>
        <w:t xml:space="preserve"> </w:t>
      </w:r>
      <w:r>
        <w:rPr>
          <w:sz w:val="24"/>
        </w:rPr>
        <w:t>эмоциями</w:t>
      </w:r>
      <w:r>
        <w:rPr>
          <w:spacing w:val="-57"/>
          <w:sz w:val="24"/>
        </w:rPr>
        <w:t xml:space="preserve"> </w:t>
      </w:r>
      <w:r>
        <w:rPr>
          <w:sz w:val="24"/>
        </w:rPr>
        <w:t>других;</w:t>
      </w:r>
    </w:p>
    <w:p w:rsidR="00AC1AA3" w:rsidRDefault="0056180D" w:rsidP="008937BF">
      <w:pPr>
        <w:pStyle w:val="a5"/>
        <w:numPr>
          <w:ilvl w:val="1"/>
          <w:numId w:val="271"/>
        </w:numPr>
        <w:tabs>
          <w:tab w:val="left" w:pos="1725"/>
          <w:tab w:val="left" w:pos="1726"/>
        </w:tabs>
        <w:spacing w:before="1"/>
        <w:ind w:left="1725" w:hanging="712"/>
        <w:jc w:val="left"/>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3"/>
          <w:sz w:val="24"/>
        </w:rPr>
        <w:t xml:space="preserve"> </w:t>
      </w:r>
      <w:r>
        <w:rPr>
          <w:sz w:val="24"/>
        </w:rPr>
        <w:t>причины</w:t>
      </w:r>
      <w:r>
        <w:rPr>
          <w:spacing w:val="-6"/>
          <w:sz w:val="24"/>
        </w:rPr>
        <w:t xml:space="preserve"> </w:t>
      </w:r>
      <w:r>
        <w:rPr>
          <w:sz w:val="24"/>
        </w:rPr>
        <w:t>эмоций;</w:t>
      </w:r>
    </w:p>
    <w:p w:rsidR="00AC1AA3" w:rsidRDefault="0056180D" w:rsidP="008937BF">
      <w:pPr>
        <w:pStyle w:val="a5"/>
        <w:numPr>
          <w:ilvl w:val="1"/>
          <w:numId w:val="271"/>
        </w:numPr>
        <w:tabs>
          <w:tab w:val="left" w:pos="1725"/>
          <w:tab w:val="left" w:pos="1726"/>
        </w:tabs>
        <w:ind w:right="1328" w:firstLine="705"/>
        <w:jc w:val="left"/>
        <w:rPr>
          <w:sz w:val="24"/>
        </w:rPr>
      </w:pPr>
      <w:r>
        <w:rPr>
          <w:sz w:val="24"/>
        </w:rPr>
        <w:t>ставить себя на место другого человека, понимать мотивы и намерения</w:t>
      </w:r>
      <w:r>
        <w:rPr>
          <w:spacing w:val="-57"/>
          <w:sz w:val="24"/>
        </w:rPr>
        <w:t xml:space="preserve"> </w:t>
      </w:r>
      <w:r>
        <w:rPr>
          <w:sz w:val="24"/>
        </w:rPr>
        <w:t>другого;</w:t>
      </w:r>
    </w:p>
    <w:p w:rsidR="00AC1AA3" w:rsidRDefault="0056180D" w:rsidP="008937BF">
      <w:pPr>
        <w:pStyle w:val="a5"/>
        <w:numPr>
          <w:ilvl w:val="1"/>
          <w:numId w:val="271"/>
        </w:numPr>
        <w:tabs>
          <w:tab w:val="left" w:pos="1725"/>
          <w:tab w:val="left" w:pos="1726"/>
        </w:tabs>
        <w:ind w:left="1725" w:hanging="712"/>
        <w:jc w:val="left"/>
        <w:rPr>
          <w:sz w:val="24"/>
        </w:rPr>
      </w:pPr>
      <w:r>
        <w:rPr>
          <w:sz w:val="24"/>
        </w:rPr>
        <w:t>регулировать</w:t>
      </w:r>
      <w:r>
        <w:rPr>
          <w:spacing w:val="-4"/>
          <w:sz w:val="24"/>
        </w:rPr>
        <w:t xml:space="preserve"> </w:t>
      </w:r>
      <w:r>
        <w:rPr>
          <w:sz w:val="24"/>
        </w:rPr>
        <w:t>способ</w:t>
      </w:r>
      <w:r>
        <w:rPr>
          <w:spacing w:val="-6"/>
          <w:sz w:val="24"/>
        </w:rPr>
        <w:t xml:space="preserve"> </w:t>
      </w:r>
      <w:r>
        <w:rPr>
          <w:sz w:val="24"/>
        </w:rPr>
        <w:t>выражения</w:t>
      </w:r>
      <w:r>
        <w:rPr>
          <w:spacing w:val="-6"/>
          <w:sz w:val="24"/>
        </w:rPr>
        <w:t xml:space="preserve"> </w:t>
      </w:r>
      <w:r>
        <w:rPr>
          <w:sz w:val="24"/>
        </w:rPr>
        <w:t>эмоций;</w:t>
      </w:r>
    </w:p>
    <w:p w:rsidR="00AC1AA3" w:rsidRDefault="0056180D" w:rsidP="008937BF">
      <w:pPr>
        <w:pStyle w:val="a5"/>
        <w:numPr>
          <w:ilvl w:val="0"/>
          <w:numId w:val="271"/>
        </w:numPr>
        <w:tabs>
          <w:tab w:val="left" w:pos="569"/>
        </w:tabs>
        <w:ind w:hanging="263"/>
        <w:rPr>
          <w:sz w:val="24"/>
        </w:rPr>
      </w:pPr>
      <w:r>
        <w:rPr>
          <w:sz w:val="24"/>
        </w:rPr>
        <w:t>принятие</w:t>
      </w:r>
      <w:r>
        <w:rPr>
          <w:spacing w:val="-5"/>
          <w:sz w:val="24"/>
        </w:rPr>
        <w:t xml:space="preserve"> </w:t>
      </w:r>
      <w:r>
        <w:rPr>
          <w:sz w:val="24"/>
        </w:rPr>
        <w:t>себя</w:t>
      </w:r>
      <w:r>
        <w:rPr>
          <w:spacing w:val="-1"/>
          <w:sz w:val="24"/>
        </w:rPr>
        <w:t xml:space="preserve"> </w:t>
      </w:r>
      <w:r>
        <w:rPr>
          <w:sz w:val="24"/>
        </w:rPr>
        <w:t>и</w:t>
      </w:r>
      <w:r>
        <w:rPr>
          <w:spacing w:val="-3"/>
          <w:sz w:val="24"/>
        </w:rPr>
        <w:t xml:space="preserve"> </w:t>
      </w:r>
      <w:r>
        <w:rPr>
          <w:sz w:val="24"/>
        </w:rPr>
        <w:t>других:</w:t>
      </w:r>
    </w:p>
    <w:p w:rsidR="00AC1AA3" w:rsidRDefault="0056180D" w:rsidP="008937BF">
      <w:pPr>
        <w:pStyle w:val="a5"/>
        <w:numPr>
          <w:ilvl w:val="1"/>
          <w:numId w:val="271"/>
        </w:numPr>
        <w:tabs>
          <w:tab w:val="left" w:pos="1725"/>
          <w:tab w:val="left" w:pos="1726"/>
        </w:tabs>
        <w:ind w:left="1725" w:hanging="712"/>
        <w:jc w:val="left"/>
        <w:rPr>
          <w:sz w:val="24"/>
        </w:rPr>
      </w:pPr>
      <w:r>
        <w:rPr>
          <w:sz w:val="24"/>
        </w:rPr>
        <w:t>осознанно</w:t>
      </w:r>
      <w:r>
        <w:rPr>
          <w:spacing w:val="-4"/>
          <w:sz w:val="24"/>
        </w:rPr>
        <w:t xml:space="preserve"> </w:t>
      </w:r>
      <w:r>
        <w:rPr>
          <w:sz w:val="24"/>
        </w:rPr>
        <w:t>относиться</w:t>
      </w:r>
      <w:r>
        <w:rPr>
          <w:spacing w:val="-4"/>
          <w:sz w:val="24"/>
        </w:rPr>
        <w:t xml:space="preserve"> </w:t>
      </w:r>
      <w:r>
        <w:rPr>
          <w:sz w:val="24"/>
        </w:rPr>
        <w:t>к</w:t>
      </w:r>
      <w:r>
        <w:rPr>
          <w:spacing w:val="-9"/>
          <w:sz w:val="24"/>
        </w:rPr>
        <w:t xml:space="preserve"> </w:t>
      </w:r>
      <w:r>
        <w:rPr>
          <w:sz w:val="24"/>
        </w:rPr>
        <w:t>другому</w:t>
      </w:r>
      <w:r>
        <w:rPr>
          <w:spacing w:val="-7"/>
          <w:sz w:val="24"/>
        </w:rPr>
        <w:t xml:space="preserve"> </w:t>
      </w:r>
      <w:r>
        <w:rPr>
          <w:sz w:val="24"/>
        </w:rPr>
        <w:t>человеку,</w:t>
      </w:r>
      <w:r>
        <w:rPr>
          <w:spacing w:val="-5"/>
          <w:sz w:val="24"/>
        </w:rPr>
        <w:t xml:space="preserve"> </w:t>
      </w:r>
      <w:r>
        <w:rPr>
          <w:sz w:val="24"/>
        </w:rPr>
        <w:t>его</w:t>
      </w:r>
      <w:r>
        <w:rPr>
          <w:spacing w:val="-1"/>
          <w:sz w:val="24"/>
        </w:rPr>
        <w:t xml:space="preserve"> </w:t>
      </w:r>
      <w:r>
        <w:rPr>
          <w:sz w:val="24"/>
        </w:rPr>
        <w:t>мнению;</w:t>
      </w:r>
    </w:p>
    <w:p w:rsidR="00AC1AA3" w:rsidRDefault="0056180D" w:rsidP="008937BF">
      <w:pPr>
        <w:pStyle w:val="a5"/>
        <w:numPr>
          <w:ilvl w:val="1"/>
          <w:numId w:val="271"/>
        </w:numPr>
        <w:tabs>
          <w:tab w:val="left" w:pos="1725"/>
          <w:tab w:val="left" w:pos="1726"/>
        </w:tabs>
        <w:ind w:left="1725" w:hanging="712"/>
        <w:jc w:val="left"/>
        <w:rPr>
          <w:sz w:val="24"/>
        </w:rPr>
      </w:pPr>
      <w:r>
        <w:rPr>
          <w:sz w:val="24"/>
        </w:rPr>
        <w:t>признавать</w:t>
      </w:r>
      <w:r>
        <w:rPr>
          <w:spacing w:val="1"/>
          <w:sz w:val="24"/>
        </w:rPr>
        <w:t xml:space="preserve"> </w:t>
      </w:r>
      <w:r>
        <w:rPr>
          <w:sz w:val="24"/>
        </w:rPr>
        <w:t>свое</w:t>
      </w:r>
      <w:r>
        <w:rPr>
          <w:spacing w:val="-5"/>
          <w:sz w:val="24"/>
        </w:rPr>
        <w:t xml:space="preserve"> </w:t>
      </w:r>
      <w:r>
        <w:rPr>
          <w:sz w:val="24"/>
        </w:rPr>
        <w:t>право</w:t>
      </w:r>
      <w:r>
        <w:rPr>
          <w:spacing w:val="-3"/>
          <w:sz w:val="24"/>
        </w:rPr>
        <w:t xml:space="preserve"> </w:t>
      </w:r>
      <w:r>
        <w:rPr>
          <w:sz w:val="24"/>
        </w:rPr>
        <w:t>на</w:t>
      </w:r>
      <w:r>
        <w:rPr>
          <w:spacing w:val="-4"/>
          <w:sz w:val="24"/>
        </w:rPr>
        <w:t xml:space="preserve"> </w:t>
      </w:r>
      <w:r>
        <w:rPr>
          <w:sz w:val="24"/>
        </w:rPr>
        <w:t>ошибку</w:t>
      </w:r>
      <w:r>
        <w:rPr>
          <w:spacing w:val="-14"/>
          <w:sz w:val="24"/>
        </w:rPr>
        <w:t xml:space="preserve"> </w:t>
      </w:r>
      <w:r>
        <w:rPr>
          <w:sz w:val="24"/>
        </w:rPr>
        <w:t>и такое</w:t>
      </w:r>
      <w:r>
        <w:rPr>
          <w:spacing w:val="-3"/>
          <w:sz w:val="24"/>
        </w:rPr>
        <w:t xml:space="preserve"> </w:t>
      </w:r>
      <w:r>
        <w:rPr>
          <w:sz w:val="24"/>
        </w:rPr>
        <w:t>же</w:t>
      </w:r>
      <w:r>
        <w:rPr>
          <w:spacing w:val="-7"/>
          <w:sz w:val="24"/>
        </w:rPr>
        <w:t xml:space="preserve"> </w:t>
      </w:r>
      <w:r>
        <w:rPr>
          <w:sz w:val="24"/>
        </w:rPr>
        <w:t>право</w:t>
      </w:r>
      <w:r>
        <w:rPr>
          <w:spacing w:val="-4"/>
          <w:sz w:val="24"/>
        </w:rPr>
        <w:t xml:space="preserve"> </w:t>
      </w:r>
      <w:r>
        <w:rPr>
          <w:sz w:val="24"/>
        </w:rPr>
        <w:t>другого;</w:t>
      </w:r>
    </w:p>
    <w:p w:rsidR="00AC1AA3" w:rsidRDefault="0056180D" w:rsidP="008937BF">
      <w:pPr>
        <w:pStyle w:val="a5"/>
        <w:numPr>
          <w:ilvl w:val="1"/>
          <w:numId w:val="271"/>
        </w:numPr>
        <w:tabs>
          <w:tab w:val="left" w:pos="1725"/>
          <w:tab w:val="left" w:pos="1726"/>
        </w:tabs>
        <w:ind w:left="1725" w:hanging="712"/>
        <w:jc w:val="left"/>
        <w:rPr>
          <w:sz w:val="24"/>
        </w:rPr>
      </w:pPr>
      <w:r>
        <w:rPr>
          <w:sz w:val="24"/>
        </w:rPr>
        <w:t>принимать</w:t>
      </w:r>
      <w:r>
        <w:rPr>
          <w:spacing w:val="-2"/>
          <w:sz w:val="24"/>
        </w:rPr>
        <w:t xml:space="preserve"> </w:t>
      </w:r>
      <w:r>
        <w:rPr>
          <w:sz w:val="24"/>
        </w:rPr>
        <w:t>себя</w:t>
      </w:r>
      <w:r>
        <w:rPr>
          <w:spacing w:val="-4"/>
          <w:sz w:val="24"/>
        </w:rPr>
        <w:t xml:space="preserve"> </w:t>
      </w:r>
      <w:r>
        <w:rPr>
          <w:sz w:val="24"/>
        </w:rPr>
        <w:t>и других,</w:t>
      </w:r>
      <w:r>
        <w:rPr>
          <w:spacing w:val="-5"/>
          <w:sz w:val="24"/>
        </w:rPr>
        <w:t xml:space="preserve"> </w:t>
      </w:r>
      <w:r>
        <w:rPr>
          <w:sz w:val="24"/>
        </w:rPr>
        <w:t>не</w:t>
      </w:r>
      <w:r>
        <w:rPr>
          <w:spacing w:val="-7"/>
          <w:sz w:val="24"/>
        </w:rPr>
        <w:t xml:space="preserve"> </w:t>
      </w:r>
      <w:r>
        <w:rPr>
          <w:sz w:val="24"/>
        </w:rPr>
        <w:t>осуждая;</w:t>
      </w:r>
    </w:p>
    <w:p w:rsidR="00AC1AA3" w:rsidRDefault="0056180D" w:rsidP="008937BF">
      <w:pPr>
        <w:pStyle w:val="a5"/>
        <w:numPr>
          <w:ilvl w:val="1"/>
          <w:numId w:val="271"/>
        </w:numPr>
        <w:tabs>
          <w:tab w:val="left" w:pos="1725"/>
          <w:tab w:val="left" w:pos="1726"/>
        </w:tabs>
        <w:ind w:left="1725" w:hanging="712"/>
        <w:jc w:val="left"/>
        <w:rPr>
          <w:sz w:val="24"/>
        </w:rPr>
      </w:pPr>
      <w:r>
        <w:rPr>
          <w:sz w:val="24"/>
        </w:rPr>
        <w:t>открытость</w:t>
      </w:r>
      <w:r>
        <w:rPr>
          <w:spacing w:val="-2"/>
          <w:sz w:val="24"/>
        </w:rPr>
        <w:t xml:space="preserve"> </w:t>
      </w:r>
      <w:r>
        <w:rPr>
          <w:sz w:val="24"/>
        </w:rPr>
        <w:t>себе</w:t>
      </w:r>
      <w:r>
        <w:rPr>
          <w:spacing w:val="-4"/>
          <w:sz w:val="24"/>
        </w:rPr>
        <w:t xml:space="preserve"> </w:t>
      </w:r>
      <w:r>
        <w:rPr>
          <w:sz w:val="24"/>
        </w:rPr>
        <w:t>и</w:t>
      </w:r>
      <w:r>
        <w:rPr>
          <w:spacing w:val="-2"/>
          <w:sz w:val="24"/>
        </w:rPr>
        <w:t xml:space="preserve"> </w:t>
      </w:r>
      <w:r>
        <w:rPr>
          <w:sz w:val="24"/>
        </w:rPr>
        <w:t>другим;</w:t>
      </w:r>
    </w:p>
    <w:p w:rsidR="00AC1AA3" w:rsidRDefault="0056180D" w:rsidP="008937BF">
      <w:pPr>
        <w:pStyle w:val="a5"/>
        <w:numPr>
          <w:ilvl w:val="1"/>
          <w:numId w:val="271"/>
        </w:numPr>
        <w:tabs>
          <w:tab w:val="left" w:pos="1725"/>
          <w:tab w:val="left" w:pos="1726"/>
        </w:tabs>
        <w:ind w:left="1725" w:hanging="712"/>
        <w:jc w:val="left"/>
        <w:rPr>
          <w:sz w:val="24"/>
        </w:rPr>
      </w:pPr>
      <w:r>
        <w:rPr>
          <w:sz w:val="24"/>
        </w:rPr>
        <w:t>осознавать</w:t>
      </w:r>
      <w:r>
        <w:rPr>
          <w:spacing w:val="-8"/>
          <w:sz w:val="24"/>
        </w:rPr>
        <w:t xml:space="preserve"> </w:t>
      </w:r>
      <w:r>
        <w:rPr>
          <w:sz w:val="24"/>
        </w:rPr>
        <w:t>невозможность</w:t>
      </w:r>
      <w:r>
        <w:rPr>
          <w:spacing w:val="-7"/>
          <w:sz w:val="24"/>
        </w:rPr>
        <w:t xml:space="preserve"> </w:t>
      </w:r>
      <w:r>
        <w:rPr>
          <w:sz w:val="24"/>
        </w:rPr>
        <w:t>контролировать</w:t>
      </w:r>
      <w:r>
        <w:rPr>
          <w:spacing w:val="-8"/>
          <w:sz w:val="24"/>
        </w:rPr>
        <w:t xml:space="preserve"> </w:t>
      </w:r>
      <w:r>
        <w:rPr>
          <w:sz w:val="24"/>
        </w:rPr>
        <w:t>все</w:t>
      </w:r>
      <w:r>
        <w:rPr>
          <w:spacing w:val="-10"/>
          <w:sz w:val="24"/>
        </w:rPr>
        <w:t xml:space="preserve"> </w:t>
      </w:r>
      <w:r>
        <w:rPr>
          <w:sz w:val="24"/>
        </w:rPr>
        <w:t>вокруг.</w:t>
      </w:r>
    </w:p>
    <w:p w:rsidR="00AC1AA3" w:rsidRDefault="0056180D" w:rsidP="008937BF">
      <w:pPr>
        <w:pStyle w:val="a5"/>
        <w:numPr>
          <w:ilvl w:val="1"/>
          <w:numId w:val="271"/>
        </w:numPr>
        <w:tabs>
          <w:tab w:val="left" w:pos="1726"/>
        </w:tabs>
        <w:ind w:right="603" w:firstLine="705"/>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смысловых</w:t>
      </w:r>
      <w:r>
        <w:rPr>
          <w:spacing w:val="1"/>
          <w:sz w:val="24"/>
        </w:rPr>
        <w:t xml:space="preserve"> </w:t>
      </w:r>
      <w:r>
        <w:rPr>
          <w:sz w:val="24"/>
        </w:rPr>
        <w:t>установок</w:t>
      </w:r>
      <w:r>
        <w:rPr>
          <w:spacing w:val="1"/>
          <w:sz w:val="24"/>
        </w:rPr>
        <w:t xml:space="preserve"> </w:t>
      </w:r>
      <w:r>
        <w:rPr>
          <w:sz w:val="24"/>
        </w:rPr>
        <w:t>личности</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w:t>
      </w:r>
      <w:r>
        <w:rPr>
          <w:spacing w:val="1"/>
          <w:sz w:val="24"/>
        </w:rPr>
        <w:t xml:space="preserve"> </w:t>
      </w:r>
      <w:r>
        <w:rPr>
          <w:sz w:val="24"/>
        </w:rPr>
        <w:t>личности</w:t>
      </w:r>
      <w:r>
        <w:rPr>
          <w:spacing w:val="1"/>
          <w:sz w:val="24"/>
        </w:rPr>
        <w:t xml:space="preserve"> </w:t>
      </w:r>
      <w:r>
        <w:rPr>
          <w:sz w:val="24"/>
        </w:rPr>
        <w:t>(управления</w:t>
      </w:r>
      <w:r>
        <w:rPr>
          <w:spacing w:val="1"/>
          <w:sz w:val="24"/>
        </w:rPr>
        <w:t xml:space="preserve"> </w:t>
      </w:r>
      <w:r>
        <w:rPr>
          <w:sz w:val="24"/>
        </w:rPr>
        <w:t>собой,</w:t>
      </w:r>
      <w:r>
        <w:rPr>
          <w:spacing w:val="1"/>
          <w:sz w:val="24"/>
        </w:rPr>
        <w:t xml:space="preserve"> </w:t>
      </w:r>
      <w:r>
        <w:rPr>
          <w:sz w:val="24"/>
        </w:rPr>
        <w:t>самодисциплины,</w:t>
      </w:r>
      <w:r>
        <w:rPr>
          <w:spacing w:val="1"/>
          <w:sz w:val="24"/>
        </w:rPr>
        <w:t xml:space="preserve"> </w:t>
      </w:r>
      <w:r>
        <w:rPr>
          <w:sz w:val="24"/>
        </w:rPr>
        <w:t>устойчивого</w:t>
      </w:r>
      <w:r>
        <w:rPr>
          <w:spacing w:val="-4"/>
          <w:sz w:val="24"/>
        </w:rPr>
        <w:t xml:space="preserve"> </w:t>
      </w:r>
      <w:r>
        <w:rPr>
          <w:sz w:val="24"/>
        </w:rPr>
        <w:t>поведения).</w:t>
      </w:r>
    </w:p>
    <w:p w:rsidR="00AC1AA3" w:rsidRDefault="0056180D">
      <w:pPr>
        <w:pStyle w:val="a3"/>
        <w:spacing w:before="1"/>
        <w:ind w:left="309"/>
      </w:pPr>
      <w:r>
        <w:t>Специальные</w:t>
      </w:r>
      <w:r>
        <w:rPr>
          <w:spacing w:val="-9"/>
        </w:rPr>
        <w:t xml:space="preserve"> </w:t>
      </w:r>
      <w:r>
        <w:t>метапредметные</w:t>
      </w:r>
      <w:r>
        <w:rPr>
          <w:spacing w:val="-9"/>
        </w:rPr>
        <w:t xml:space="preserve"> </w:t>
      </w:r>
      <w:r>
        <w:t>результаты:</w:t>
      </w:r>
    </w:p>
    <w:p w:rsidR="00AC1AA3" w:rsidRDefault="0056180D" w:rsidP="008937BF">
      <w:pPr>
        <w:pStyle w:val="a5"/>
        <w:numPr>
          <w:ilvl w:val="1"/>
          <w:numId w:val="271"/>
        </w:numPr>
        <w:tabs>
          <w:tab w:val="left" w:pos="1725"/>
          <w:tab w:val="left" w:pos="1726"/>
          <w:tab w:val="left" w:pos="2755"/>
          <w:tab w:val="left" w:pos="4411"/>
          <w:tab w:val="left" w:pos="5798"/>
          <w:tab w:val="left" w:pos="7388"/>
          <w:tab w:val="left" w:pos="7793"/>
          <w:tab w:val="left" w:pos="9186"/>
        </w:tabs>
        <w:ind w:right="614" w:firstLine="705"/>
        <w:jc w:val="left"/>
        <w:rPr>
          <w:sz w:val="24"/>
        </w:rPr>
      </w:pPr>
      <w:r>
        <w:rPr>
          <w:sz w:val="24"/>
        </w:rPr>
        <w:t>умение</w:t>
      </w:r>
      <w:r>
        <w:rPr>
          <w:sz w:val="24"/>
        </w:rPr>
        <w:tab/>
        <w:t>использовать</w:t>
      </w:r>
      <w:r>
        <w:rPr>
          <w:sz w:val="24"/>
        </w:rPr>
        <w:tab/>
        <w:t>сохранные</w:t>
      </w:r>
      <w:r>
        <w:rPr>
          <w:sz w:val="24"/>
        </w:rPr>
        <w:tab/>
        <w:t>анализаторы</w:t>
      </w:r>
      <w:r>
        <w:rPr>
          <w:sz w:val="24"/>
        </w:rPr>
        <w:tab/>
        <w:t>в</w:t>
      </w:r>
      <w:r>
        <w:rPr>
          <w:sz w:val="24"/>
        </w:rPr>
        <w:tab/>
        <w:t>различных</w:t>
      </w:r>
      <w:r>
        <w:rPr>
          <w:sz w:val="24"/>
        </w:rPr>
        <w:tab/>
        <w:t>видах</w:t>
      </w:r>
      <w:r>
        <w:rPr>
          <w:spacing w:val="-57"/>
          <w:sz w:val="24"/>
        </w:rPr>
        <w:t xml:space="preserve"> </w:t>
      </w:r>
      <w:r>
        <w:rPr>
          <w:sz w:val="24"/>
        </w:rPr>
        <w:t>деятельности (учебно-познавательной,</w:t>
      </w:r>
      <w:r>
        <w:rPr>
          <w:spacing w:val="-2"/>
          <w:sz w:val="24"/>
        </w:rPr>
        <w:t xml:space="preserve"> </w:t>
      </w:r>
      <w:r>
        <w:rPr>
          <w:sz w:val="24"/>
        </w:rPr>
        <w:t>ориентировочной,</w:t>
      </w:r>
      <w:r>
        <w:rPr>
          <w:spacing w:val="-1"/>
          <w:sz w:val="24"/>
        </w:rPr>
        <w:t xml:space="preserve"> </w:t>
      </w:r>
      <w:r>
        <w:rPr>
          <w:sz w:val="24"/>
        </w:rPr>
        <w:t>трудовой);</w:t>
      </w:r>
    </w:p>
    <w:p w:rsidR="00AC1AA3" w:rsidRDefault="0056180D" w:rsidP="008937BF">
      <w:pPr>
        <w:pStyle w:val="a5"/>
        <w:numPr>
          <w:ilvl w:val="1"/>
          <w:numId w:val="271"/>
        </w:numPr>
        <w:tabs>
          <w:tab w:val="left" w:pos="1725"/>
          <w:tab w:val="left" w:pos="1726"/>
        </w:tabs>
        <w:ind w:left="1725" w:hanging="712"/>
        <w:jc w:val="left"/>
        <w:rPr>
          <w:sz w:val="24"/>
        </w:rPr>
      </w:pPr>
      <w:r>
        <w:rPr>
          <w:sz w:val="24"/>
        </w:rPr>
        <w:t>применять</w:t>
      </w:r>
      <w:r>
        <w:rPr>
          <w:spacing w:val="-5"/>
          <w:sz w:val="24"/>
        </w:rPr>
        <w:t xml:space="preserve"> </w:t>
      </w:r>
      <w:r>
        <w:rPr>
          <w:sz w:val="24"/>
        </w:rPr>
        <w:t>способы</w:t>
      </w:r>
      <w:r>
        <w:rPr>
          <w:spacing w:val="-8"/>
          <w:sz w:val="24"/>
        </w:rPr>
        <w:t xml:space="preserve"> </w:t>
      </w:r>
      <w:r>
        <w:rPr>
          <w:sz w:val="24"/>
        </w:rPr>
        <w:t>обследования</w:t>
      </w:r>
      <w:r>
        <w:rPr>
          <w:spacing w:val="-5"/>
          <w:sz w:val="24"/>
        </w:rPr>
        <w:t xml:space="preserve"> </w:t>
      </w:r>
      <w:r>
        <w:rPr>
          <w:sz w:val="24"/>
        </w:rPr>
        <w:t>и</w:t>
      </w:r>
      <w:r>
        <w:rPr>
          <w:spacing w:val="-5"/>
          <w:sz w:val="24"/>
        </w:rPr>
        <w:t xml:space="preserve"> </w:t>
      </w:r>
      <w:r>
        <w:rPr>
          <w:sz w:val="24"/>
        </w:rPr>
        <w:t>восприятия;</w:t>
      </w:r>
    </w:p>
    <w:p w:rsidR="00AC1AA3" w:rsidRDefault="0056180D" w:rsidP="008937BF">
      <w:pPr>
        <w:pStyle w:val="a5"/>
        <w:numPr>
          <w:ilvl w:val="1"/>
          <w:numId w:val="271"/>
        </w:numPr>
        <w:tabs>
          <w:tab w:val="left" w:pos="1725"/>
          <w:tab w:val="left" w:pos="1726"/>
        </w:tabs>
        <w:ind w:right="641" w:firstLine="705"/>
        <w:jc w:val="left"/>
        <w:rPr>
          <w:sz w:val="24"/>
        </w:rPr>
      </w:pPr>
      <w:r>
        <w:rPr>
          <w:sz w:val="24"/>
        </w:rPr>
        <w:t>умение пользоваться современными</w:t>
      </w:r>
      <w:r>
        <w:rPr>
          <w:spacing w:val="1"/>
          <w:sz w:val="24"/>
        </w:rPr>
        <w:t xml:space="preserve"> </w:t>
      </w:r>
      <w:r>
        <w:rPr>
          <w:sz w:val="24"/>
        </w:rPr>
        <w:t>средствами</w:t>
      </w:r>
      <w:r>
        <w:rPr>
          <w:spacing w:val="1"/>
          <w:sz w:val="24"/>
        </w:rPr>
        <w:t xml:space="preserve"> </w:t>
      </w:r>
      <w:r>
        <w:rPr>
          <w:sz w:val="24"/>
        </w:rPr>
        <w:t>коммуникации, средствами,</w:t>
      </w:r>
      <w:r>
        <w:rPr>
          <w:spacing w:val="-57"/>
          <w:sz w:val="24"/>
        </w:rPr>
        <w:t xml:space="preserve"> </w:t>
      </w:r>
      <w:r>
        <w:rPr>
          <w:sz w:val="24"/>
        </w:rPr>
        <w:t>применяемыми в учебном</w:t>
      </w:r>
      <w:r>
        <w:rPr>
          <w:spacing w:val="-1"/>
          <w:sz w:val="24"/>
        </w:rPr>
        <w:t xml:space="preserve"> </w:t>
      </w:r>
      <w:r>
        <w:rPr>
          <w:sz w:val="24"/>
        </w:rPr>
        <w:t>процессе;</w:t>
      </w:r>
    </w:p>
    <w:p w:rsidR="00AC1AA3" w:rsidRDefault="0056180D" w:rsidP="008937BF">
      <w:pPr>
        <w:pStyle w:val="a5"/>
        <w:numPr>
          <w:ilvl w:val="1"/>
          <w:numId w:val="271"/>
        </w:numPr>
        <w:tabs>
          <w:tab w:val="left" w:pos="1725"/>
          <w:tab w:val="left" w:pos="1726"/>
        </w:tabs>
        <w:ind w:right="635" w:firstLine="705"/>
        <w:jc w:val="left"/>
        <w:rPr>
          <w:sz w:val="24"/>
        </w:rPr>
      </w:pPr>
      <w:r>
        <w:rPr>
          <w:sz w:val="24"/>
        </w:rPr>
        <w:t>умение</w:t>
      </w:r>
      <w:r>
        <w:rPr>
          <w:spacing w:val="1"/>
          <w:sz w:val="24"/>
        </w:rPr>
        <w:t xml:space="preserve"> </w:t>
      </w:r>
      <w:r>
        <w:rPr>
          <w:sz w:val="24"/>
        </w:rPr>
        <w:t>планировать</w:t>
      </w:r>
      <w:r>
        <w:rPr>
          <w:spacing w:val="4"/>
          <w:sz w:val="24"/>
        </w:rPr>
        <w:t xml:space="preserve"> </w:t>
      </w:r>
      <w:r>
        <w:rPr>
          <w:sz w:val="24"/>
        </w:rPr>
        <w:t>предметно-практические</w:t>
      </w:r>
      <w:r>
        <w:rPr>
          <w:spacing w:val="2"/>
          <w:sz w:val="24"/>
        </w:rPr>
        <w:t xml:space="preserve"> </w:t>
      </w:r>
      <w:r>
        <w:rPr>
          <w:sz w:val="24"/>
        </w:rPr>
        <w:t>действия</w:t>
      </w:r>
      <w:r>
        <w:rPr>
          <w:spacing w:val="2"/>
          <w:sz w:val="24"/>
        </w:rPr>
        <w:t xml:space="preserve"> </w:t>
      </w:r>
      <w:r>
        <w:rPr>
          <w:sz w:val="24"/>
        </w:rPr>
        <w:t>с</w:t>
      </w:r>
      <w:r>
        <w:rPr>
          <w:spacing w:val="4"/>
          <w:sz w:val="24"/>
        </w:rPr>
        <w:t xml:space="preserve"> </w:t>
      </w:r>
      <w:r>
        <w:rPr>
          <w:sz w:val="24"/>
        </w:rPr>
        <w:t>учетом</w:t>
      </w:r>
      <w:r>
        <w:rPr>
          <w:spacing w:val="4"/>
          <w:sz w:val="24"/>
        </w:rPr>
        <w:t xml:space="preserve"> </w:t>
      </w:r>
      <w:r>
        <w:rPr>
          <w:sz w:val="24"/>
        </w:rPr>
        <w:t>имеющегося</w:t>
      </w:r>
      <w:r>
        <w:rPr>
          <w:spacing w:val="-57"/>
          <w:sz w:val="24"/>
        </w:rPr>
        <w:t xml:space="preserve"> </w:t>
      </w:r>
      <w:r>
        <w:rPr>
          <w:sz w:val="24"/>
        </w:rPr>
        <w:t>диагноза</w:t>
      </w:r>
      <w:r>
        <w:rPr>
          <w:spacing w:val="-4"/>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поставленной</w:t>
      </w:r>
      <w:r>
        <w:rPr>
          <w:spacing w:val="-2"/>
          <w:sz w:val="24"/>
        </w:rPr>
        <w:t xml:space="preserve"> </w:t>
      </w:r>
      <w:r>
        <w:rPr>
          <w:sz w:val="24"/>
        </w:rPr>
        <w:t>задачей;</w:t>
      </w:r>
    </w:p>
    <w:p w:rsidR="00AC1AA3" w:rsidRDefault="0056180D" w:rsidP="008937BF">
      <w:pPr>
        <w:pStyle w:val="a5"/>
        <w:numPr>
          <w:ilvl w:val="1"/>
          <w:numId w:val="271"/>
        </w:numPr>
        <w:tabs>
          <w:tab w:val="left" w:pos="1725"/>
          <w:tab w:val="left" w:pos="1726"/>
        </w:tabs>
        <w:ind w:right="637" w:firstLine="705"/>
        <w:jc w:val="left"/>
        <w:rPr>
          <w:sz w:val="24"/>
        </w:rPr>
      </w:pPr>
      <w:r>
        <w:rPr>
          <w:sz w:val="24"/>
        </w:rPr>
        <w:t>умение</w:t>
      </w:r>
      <w:r>
        <w:rPr>
          <w:spacing w:val="1"/>
          <w:sz w:val="24"/>
        </w:rPr>
        <w:t xml:space="preserve"> </w:t>
      </w:r>
      <w:r>
        <w:rPr>
          <w:sz w:val="24"/>
        </w:rPr>
        <w:t>проявлять</w:t>
      </w:r>
      <w:r>
        <w:rPr>
          <w:spacing w:val="1"/>
          <w:sz w:val="24"/>
        </w:rPr>
        <w:t xml:space="preserve"> </w:t>
      </w:r>
      <w:r>
        <w:rPr>
          <w:sz w:val="24"/>
        </w:rPr>
        <w:t>в</w:t>
      </w:r>
      <w:r>
        <w:rPr>
          <w:spacing w:val="1"/>
          <w:sz w:val="24"/>
        </w:rPr>
        <w:t xml:space="preserve"> </w:t>
      </w:r>
      <w:r>
        <w:rPr>
          <w:sz w:val="24"/>
        </w:rPr>
        <w:t>коммуникативной</w:t>
      </w:r>
      <w:r>
        <w:rPr>
          <w:spacing w:val="1"/>
          <w:sz w:val="24"/>
        </w:rPr>
        <w:t xml:space="preserve"> </w:t>
      </w:r>
      <w:r>
        <w:rPr>
          <w:sz w:val="24"/>
        </w:rPr>
        <w:t>деятельности, адекватные</w:t>
      </w:r>
      <w:r>
        <w:rPr>
          <w:spacing w:val="1"/>
          <w:sz w:val="24"/>
        </w:rPr>
        <w:t xml:space="preserve"> </w:t>
      </w:r>
      <w:r>
        <w:rPr>
          <w:sz w:val="24"/>
        </w:rPr>
        <w:t>ситуации,</w:t>
      </w:r>
      <w:r>
        <w:rPr>
          <w:spacing w:val="-57"/>
          <w:sz w:val="24"/>
        </w:rPr>
        <w:t xml:space="preserve"> </w:t>
      </w:r>
      <w:r>
        <w:rPr>
          <w:sz w:val="24"/>
        </w:rPr>
        <w:t>невербальные</w:t>
      </w:r>
      <w:r>
        <w:rPr>
          <w:spacing w:val="-4"/>
          <w:sz w:val="24"/>
        </w:rPr>
        <w:t xml:space="preserve"> </w:t>
      </w:r>
      <w:r>
        <w:rPr>
          <w:sz w:val="24"/>
        </w:rPr>
        <w:t>формы общения;</w:t>
      </w:r>
    </w:p>
    <w:p w:rsidR="00AC1AA3" w:rsidRDefault="0056180D" w:rsidP="008937BF">
      <w:pPr>
        <w:pStyle w:val="a5"/>
        <w:numPr>
          <w:ilvl w:val="1"/>
          <w:numId w:val="271"/>
        </w:numPr>
        <w:tabs>
          <w:tab w:val="left" w:pos="1725"/>
          <w:tab w:val="left" w:pos="1726"/>
        </w:tabs>
        <w:ind w:left="1725" w:hanging="712"/>
        <w:jc w:val="left"/>
        <w:rPr>
          <w:sz w:val="24"/>
        </w:rPr>
      </w:pPr>
      <w:r>
        <w:rPr>
          <w:sz w:val="24"/>
        </w:rPr>
        <w:t>умение</w:t>
      </w:r>
      <w:r>
        <w:rPr>
          <w:spacing w:val="-8"/>
          <w:sz w:val="24"/>
        </w:rPr>
        <w:t xml:space="preserve"> </w:t>
      </w:r>
      <w:r>
        <w:rPr>
          <w:sz w:val="24"/>
        </w:rPr>
        <w:t>вести</w:t>
      </w:r>
      <w:r>
        <w:rPr>
          <w:spacing w:val="-3"/>
          <w:sz w:val="24"/>
        </w:rPr>
        <w:t xml:space="preserve"> </w:t>
      </w:r>
      <w:r>
        <w:rPr>
          <w:sz w:val="24"/>
        </w:rPr>
        <w:t>самостоятельный</w:t>
      </w:r>
      <w:r>
        <w:rPr>
          <w:spacing w:val="-6"/>
          <w:sz w:val="24"/>
        </w:rPr>
        <w:t xml:space="preserve"> </w:t>
      </w:r>
      <w:r>
        <w:rPr>
          <w:sz w:val="24"/>
        </w:rPr>
        <w:t>поиск</w:t>
      </w:r>
      <w:r>
        <w:rPr>
          <w:spacing w:val="-6"/>
          <w:sz w:val="24"/>
        </w:rPr>
        <w:t xml:space="preserve"> </w:t>
      </w:r>
      <w:r>
        <w:rPr>
          <w:sz w:val="24"/>
        </w:rPr>
        <w:t>информации;</w:t>
      </w:r>
    </w:p>
    <w:p w:rsidR="00AC1AA3" w:rsidRDefault="00AC1AA3">
      <w:pPr>
        <w:rPr>
          <w:sz w:val="24"/>
        </w:rPr>
        <w:sectPr w:rsidR="00AC1AA3">
          <w:pgSz w:w="11920" w:h="16850"/>
          <w:pgMar w:top="900" w:right="240" w:bottom="280" w:left="1280" w:header="55" w:footer="0" w:gutter="0"/>
          <w:cols w:space="720"/>
        </w:sectPr>
      </w:pPr>
    </w:p>
    <w:p w:rsidR="00AC1AA3" w:rsidRDefault="0056180D" w:rsidP="008937BF">
      <w:pPr>
        <w:pStyle w:val="a5"/>
        <w:numPr>
          <w:ilvl w:val="1"/>
          <w:numId w:val="271"/>
        </w:numPr>
        <w:tabs>
          <w:tab w:val="left" w:pos="1725"/>
          <w:tab w:val="left" w:pos="1726"/>
          <w:tab w:val="left" w:pos="3208"/>
          <w:tab w:val="left" w:pos="3535"/>
          <w:tab w:val="left" w:pos="5498"/>
          <w:tab w:val="left" w:pos="6953"/>
          <w:tab w:val="left" w:pos="7292"/>
          <w:tab w:val="left" w:pos="8417"/>
        </w:tabs>
        <w:spacing w:before="81"/>
        <w:ind w:right="613" w:firstLine="705"/>
        <w:jc w:val="left"/>
        <w:rPr>
          <w:sz w:val="24"/>
        </w:rPr>
      </w:pPr>
      <w:r>
        <w:rPr>
          <w:sz w:val="24"/>
        </w:rPr>
        <w:lastRenderedPageBreak/>
        <w:t>способность</w:t>
      </w:r>
      <w:r>
        <w:rPr>
          <w:sz w:val="24"/>
        </w:rPr>
        <w:tab/>
        <w:t>к</w:t>
      </w:r>
      <w:r>
        <w:rPr>
          <w:sz w:val="24"/>
        </w:rPr>
        <w:tab/>
        <w:t>преобразованию,</w:t>
      </w:r>
      <w:r>
        <w:rPr>
          <w:sz w:val="24"/>
        </w:rPr>
        <w:tab/>
        <w:t>сохранению</w:t>
      </w:r>
      <w:r>
        <w:rPr>
          <w:sz w:val="24"/>
        </w:rPr>
        <w:tab/>
        <w:t>и</w:t>
      </w:r>
      <w:r>
        <w:rPr>
          <w:sz w:val="24"/>
        </w:rPr>
        <w:tab/>
        <w:t>передаче</w:t>
      </w:r>
      <w:r>
        <w:rPr>
          <w:sz w:val="24"/>
        </w:rPr>
        <w:tab/>
        <w:t>информации,</w:t>
      </w:r>
      <w:r>
        <w:rPr>
          <w:spacing w:val="-57"/>
          <w:sz w:val="24"/>
        </w:rPr>
        <w:t xml:space="preserve"> </w:t>
      </w:r>
      <w:r>
        <w:rPr>
          <w:sz w:val="24"/>
        </w:rPr>
        <w:t>полученной</w:t>
      </w:r>
      <w:r>
        <w:rPr>
          <w:spacing w:val="-2"/>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чтения или</w:t>
      </w:r>
      <w:r>
        <w:rPr>
          <w:spacing w:val="1"/>
          <w:sz w:val="24"/>
        </w:rPr>
        <w:t xml:space="preserve"> </w:t>
      </w:r>
      <w:r>
        <w:rPr>
          <w:sz w:val="24"/>
        </w:rPr>
        <w:t>аудирования;</w:t>
      </w:r>
    </w:p>
    <w:p w:rsidR="00AC1AA3" w:rsidRDefault="0056180D" w:rsidP="008937BF">
      <w:pPr>
        <w:pStyle w:val="a5"/>
        <w:numPr>
          <w:ilvl w:val="1"/>
          <w:numId w:val="271"/>
        </w:numPr>
        <w:tabs>
          <w:tab w:val="left" w:pos="1725"/>
          <w:tab w:val="left" w:pos="1726"/>
        </w:tabs>
        <w:ind w:right="1049" w:firstLine="705"/>
        <w:jc w:val="left"/>
        <w:rPr>
          <w:sz w:val="24"/>
        </w:rPr>
      </w:pPr>
      <w:r>
        <w:rPr>
          <w:sz w:val="24"/>
        </w:rPr>
        <w:t>способность</w:t>
      </w:r>
      <w:r>
        <w:rPr>
          <w:spacing w:val="31"/>
          <w:sz w:val="24"/>
        </w:rPr>
        <w:t xml:space="preserve"> </w:t>
      </w:r>
      <w:r>
        <w:rPr>
          <w:sz w:val="24"/>
        </w:rPr>
        <w:t>участвовать</w:t>
      </w:r>
      <w:r>
        <w:rPr>
          <w:spacing w:val="28"/>
          <w:sz w:val="24"/>
        </w:rPr>
        <w:t xml:space="preserve"> </w:t>
      </w:r>
      <w:r>
        <w:rPr>
          <w:sz w:val="24"/>
        </w:rPr>
        <w:t>в</w:t>
      </w:r>
      <w:r>
        <w:rPr>
          <w:spacing w:val="23"/>
          <w:sz w:val="24"/>
        </w:rPr>
        <w:t xml:space="preserve"> </w:t>
      </w:r>
      <w:r>
        <w:rPr>
          <w:sz w:val="24"/>
        </w:rPr>
        <w:t>речевом</w:t>
      </w:r>
      <w:r>
        <w:rPr>
          <w:spacing w:val="19"/>
          <w:sz w:val="24"/>
        </w:rPr>
        <w:t xml:space="preserve"> </w:t>
      </w:r>
      <w:r>
        <w:rPr>
          <w:sz w:val="24"/>
        </w:rPr>
        <w:t>общении,</w:t>
      </w:r>
      <w:r>
        <w:rPr>
          <w:spacing w:val="25"/>
          <w:sz w:val="24"/>
        </w:rPr>
        <w:t xml:space="preserve"> </w:t>
      </w:r>
      <w:r>
        <w:rPr>
          <w:sz w:val="24"/>
        </w:rPr>
        <w:t>соблюдая</w:t>
      </w:r>
      <w:r>
        <w:rPr>
          <w:spacing w:val="24"/>
          <w:sz w:val="24"/>
        </w:rPr>
        <w:t xml:space="preserve"> </w:t>
      </w:r>
      <w:r>
        <w:rPr>
          <w:sz w:val="24"/>
        </w:rPr>
        <w:t>нормы</w:t>
      </w:r>
      <w:r>
        <w:rPr>
          <w:spacing w:val="23"/>
          <w:sz w:val="24"/>
        </w:rPr>
        <w:t xml:space="preserve"> </w:t>
      </w:r>
      <w:r>
        <w:rPr>
          <w:sz w:val="24"/>
        </w:rPr>
        <w:t>речевого</w:t>
      </w:r>
      <w:r>
        <w:rPr>
          <w:spacing w:val="-57"/>
          <w:sz w:val="24"/>
        </w:rPr>
        <w:t xml:space="preserve"> </w:t>
      </w:r>
      <w:r>
        <w:rPr>
          <w:sz w:val="24"/>
        </w:rPr>
        <w:t>этикета,</w:t>
      </w:r>
      <w:r>
        <w:rPr>
          <w:spacing w:val="-1"/>
          <w:sz w:val="24"/>
        </w:rPr>
        <w:t xml:space="preserve"> </w:t>
      </w:r>
      <w:r>
        <w:rPr>
          <w:sz w:val="24"/>
        </w:rPr>
        <w:t>адекватно</w:t>
      </w:r>
      <w:r>
        <w:rPr>
          <w:spacing w:val="-3"/>
          <w:sz w:val="24"/>
        </w:rPr>
        <w:t xml:space="preserve"> </w:t>
      </w:r>
      <w:r>
        <w:rPr>
          <w:sz w:val="24"/>
        </w:rPr>
        <w:t>использовать</w:t>
      </w:r>
      <w:r>
        <w:rPr>
          <w:spacing w:val="3"/>
          <w:sz w:val="24"/>
        </w:rPr>
        <w:t xml:space="preserve"> </w:t>
      </w:r>
      <w:r>
        <w:rPr>
          <w:sz w:val="24"/>
        </w:rPr>
        <w:t>жесты и мимику;</w:t>
      </w:r>
    </w:p>
    <w:p w:rsidR="00AC1AA3" w:rsidRDefault="0056180D" w:rsidP="008937BF">
      <w:pPr>
        <w:pStyle w:val="a5"/>
        <w:numPr>
          <w:ilvl w:val="1"/>
          <w:numId w:val="271"/>
        </w:numPr>
        <w:tabs>
          <w:tab w:val="left" w:pos="1725"/>
          <w:tab w:val="left" w:pos="1726"/>
        </w:tabs>
        <w:spacing w:before="1"/>
        <w:ind w:right="634" w:firstLine="705"/>
        <w:jc w:val="left"/>
        <w:rPr>
          <w:sz w:val="24"/>
        </w:rPr>
      </w:pPr>
      <w:r>
        <w:rPr>
          <w:sz w:val="24"/>
        </w:rPr>
        <w:t>способность</w:t>
      </w:r>
      <w:r>
        <w:rPr>
          <w:spacing w:val="31"/>
          <w:sz w:val="24"/>
        </w:rPr>
        <w:t xml:space="preserve"> </w:t>
      </w:r>
      <w:r>
        <w:rPr>
          <w:sz w:val="24"/>
        </w:rPr>
        <w:t>оценивать</w:t>
      </w:r>
      <w:r>
        <w:rPr>
          <w:spacing w:val="26"/>
          <w:sz w:val="24"/>
        </w:rPr>
        <w:t xml:space="preserve"> </w:t>
      </w:r>
      <w:r>
        <w:rPr>
          <w:sz w:val="24"/>
        </w:rPr>
        <w:t>свою</w:t>
      </w:r>
      <w:r>
        <w:rPr>
          <w:spacing w:val="26"/>
          <w:sz w:val="24"/>
        </w:rPr>
        <w:t xml:space="preserve"> </w:t>
      </w:r>
      <w:r>
        <w:rPr>
          <w:sz w:val="24"/>
        </w:rPr>
        <w:t>речь</w:t>
      </w:r>
      <w:r>
        <w:rPr>
          <w:spacing w:val="30"/>
          <w:sz w:val="24"/>
        </w:rPr>
        <w:t xml:space="preserve"> </w:t>
      </w:r>
      <w:r>
        <w:rPr>
          <w:sz w:val="24"/>
        </w:rPr>
        <w:t>с</w:t>
      </w:r>
      <w:r>
        <w:rPr>
          <w:spacing w:val="28"/>
          <w:sz w:val="24"/>
        </w:rPr>
        <w:t xml:space="preserve"> </w:t>
      </w:r>
      <w:r>
        <w:rPr>
          <w:sz w:val="24"/>
        </w:rPr>
        <w:t>точки</w:t>
      </w:r>
      <w:r>
        <w:rPr>
          <w:spacing w:val="27"/>
          <w:sz w:val="24"/>
        </w:rPr>
        <w:t xml:space="preserve"> </w:t>
      </w:r>
      <w:r>
        <w:rPr>
          <w:sz w:val="24"/>
        </w:rPr>
        <w:t>зрения</w:t>
      </w:r>
      <w:r>
        <w:rPr>
          <w:spacing w:val="28"/>
          <w:sz w:val="24"/>
        </w:rPr>
        <w:t xml:space="preserve"> </w:t>
      </w:r>
      <w:r>
        <w:rPr>
          <w:sz w:val="24"/>
        </w:rPr>
        <w:t>ее</w:t>
      </w:r>
      <w:r>
        <w:rPr>
          <w:spacing w:val="25"/>
          <w:sz w:val="24"/>
        </w:rPr>
        <w:t xml:space="preserve"> </w:t>
      </w:r>
      <w:r>
        <w:rPr>
          <w:sz w:val="24"/>
        </w:rPr>
        <w:t>содержания,</w:t>
      </w:r>
      <w:r>
        <w:rPr>
          <w:spacing w:val="26"/>
          <w:sz w:val="24"/>
        </w:rPr>
        <w:t xml:space="preserve"> </w:t>
      </w:r>
      <w:r>
        <w:rPr>
          <w:sz w:val="24"/>
        </w:rPr>
        <w:t>языкового</w:t>
      </w:r>
      <w:r>
        <w:rPr>
          <w:spacing w:val="-57"/>
          <w:sz w:val="24"/>
        </w:rPr>
        <w:t xml:space="preserve"> </w:t>
      </w:r>
      <w:r>
        <w:rPr>
          <w:sz w:val="24"/>
        </w:rPr>
        <w:t>оформления;</w:t>
      </w:r>
    </w:p>
    <w:p w:rsidR="00AC1AA3" w:rsidRDefault="0056180D" w:rsidP="008937BF">
      <w:pPr>
        <w:pStyle w:val="a5"/>
        <w:numPr>
          <w:ilvl w:val="1"/>
          <w:numId w:val="271"/>
        </w:numPr>
        <w:tabs>
          <w:tab w:val="left" w:pos="1725"/>
          <w:tab w:val="left" w:pos="1726"/>
        </w:tabs>
        <w:ind w:left="1725" w:hanging="712"/>
        <w:jc w:val="left"/>
        <w:rPr>
          <w:sz w:val="24"/>
        </w:rPr>
      </w:pPr>
      <w:r>
        <w:rPr>
          <w:sz w:val="24"/>
        </w:rPr>
        <w:t>умение</w:t>
      </w:r>
      <w:r>
        <w:rPr>
          <w:spacing w:val="35"/>
          <w:sz w:val="24"/>
        </w:rPr>
        <w:t xml:space="preserve"> </w:t>
      </w:r>
      <w:r>
        <w:rPr>
          <w:sz w:val="24"/>
        </w:rPr>
        <w:t>находить</w:t>
      </w:r>
      <w:r>
        <w:rPr>
          <w:spacing w:val="37"/>
          <w:sz w:val="24"/>
        </w:rPr>
        <w:t xml:space="preserve"> </w:t>
      </w:r>
      <w:r>
        <w:rPr>
          <w:sz w:val="24"/>
        </w:rPr>
        <w:t>грамматические</w:t>
      </w:r>
      <w:r>
        <w:rPr>
          <w:spacing w:val="35"/>
          <w:sz w:val="24"/>
        </w:rPr>
        <w:t xml:space="preserve"> </w:t>
      </w:r>
      <w:r>
        <w:rPr>
          <w:sz w:val="24"/>
        </w:rPr>
        <w:t>и</w:t>
      </w:r>
      <w:r>
        <w:rPr>
          <w:spacing w:val="36"/>
          <w:sz w:val="24"/>
        </w:rPr>
        <w:t xml:space="preserve"> </w:t>
      </w:r>
      <w:r>
        <w:rPr>
          <w:sz w:val="24"/>
        </w:rPr>
        <w:t>речевые</w:t>
      </w:r>
      <w:r>
        <w:rPr>
          <w:spacing w:val="39"/>
          <w:sz w:val="24"/>
        </w:rPr>
        <w:t xml:space="preserve"> </w:t>
      </w:r>
      <w:r>
        <w:rPr>
          <w:sz w:val="24"/>
        </w:rPr>
        <w:t>ошибки,</w:t>
      </w:r>
      <w:r>
        <w:rPr>
          <w:spacing w:val="31"/>
          <w:sz w:val="24"/>
        </w:rPr>
        <w:t xml:space="preserve"> </w:t>
      </w:r>
      <w:r>
        <w:rPr>
          <w:sz w:val="24"/>
        </w:rPr>
        <w:t>недочеты,</w:t>
      </w:r>
      <w:r>
        <w:rPr>
          <w:spacing w:val="38"/>
          <w:sz w:val="24"/>
        </w:rPr>
        <w:t xml:space="preserve"> </w:t>
      </w:r>
      <w:r>
        <w:rPr>
          <w:sz w:val="24"/>
        </w:rPr>
        <w:t>исправлять</w:t>
      </w:r>
    </w:p>
    <w:p w:rsidR="00AC1AA3" w:rsidRDefault="0056180D">
      <w:pPr>
        <w:pStyle w:val="a3"/>
        <w:ind w:left="309"/>
        <w:jc w:val="left"/>
      </w:pPr>
      <w:r>
        <w:t>их;</w:t>
      </w:r>
    </w:p>
    <w:p w:rsidR="00AC1AA3" w:rsidRDefault="0056180D" w:rsidP="008937BF">
      <w:pPr>
        <w:pStyle w:val="a5"/>
        <w:numPr>
          <w:ilvl w:val="1"/>
          <w:numId w:val="271"/>
        </w:numPr>
        <w:tabs>
          <w:tab w:val="left" w:pos="1725"/>
          <w:tab w:val="left" w:pos="1726"/>
        </w:tabs>
        <w:ind w:left="1725" w:hanging="712"/>
        <w:jc w:val="left"/>
        <w:rPr>
          <w:sz w:val="24"/>
        </w:rPr>
      </w:pPr>
      <w:r>
        <w:rPr>
          <w:sz w:val="24"/>
        </w:rPr>
        <w:t>умение</w:t>
      </w:r>
      <w:r>
        <w:rPr>
          <w:spacing w:val="-8"/>
          <w:sz w:val="24"/>
        </w:rPr>
        <w:t xml:space="preserve"> </w:t>
      </w:r>
      <w:r>
        <w:rPr>
          <w:sz w:val="24"/>
        </w:rPr>
        <w:t>планировать,</w:t>
      </w:r>
      <w:r>
        <w:rPr>
          <w:spacing w:val="-4"/>
          <w:sz w:val="24"/>
        </w:rPr>
        <w:t xml:space="preserve"> </w:t>
      </w:r>
      <w:r>
        <w:rPr>
          <w:sz w:val="24"/>
        </w:rPr>
        <w:t>контролировать</w:t>
      </w:r>
      <w:r>
        <w:rPr>
          <w:spacing w:val="-7"/>
          <w:sz w:val="24"/>
        </w:rPr>
        <w:t xml:space="preserve"> </w:t>
      </w:r>
      <w:r>
        <w:rPr>
          <w:sz w:val="24"/>
        </w:rPr>
        <w:t>и</w:t>
      </w:r>
      <w:r>
        <w:rPr>
          <w:spacing w:val="-4"/>
          <w:sz w:val="24"/>
        </w:rPr>
        <w:t xml:space="preserve"> </w:t>
      </w:r>
      <w:r>
        <w:rPr>
          <w:sz w:val="24"/>
        </w:rPr>
        <w:t>оценивать</w:t>
      </w:r>
      <w:r>
        <w:rPr>
          <w:spacing w:val="-1"/>
          <w:sz w:val="24"/>
        </w:rPr>
        <w:t xml:space="preserve"> </w:t>
      </w:r>
      <w:r>
        <w:rPr>
          <w:sz w:val="24"/>
        </w:rPr>
        <w:t>учебные</w:t>
      </w:r>
      <w:r>
        <w:rPr>
          <w:spacing w:val="-5"/>
          <w:sz w:val="24"/>
        </w:rPr>
        <w:t xml:space="preserve"> </w:t>
      </w:r>
      <w:r>
        <w:rPr>
          <w:sz w:val="24"/>
        </w:rPr>
        <w:t>действия</w:t>
      </w:r>
      <w:r>
        <w:rPr>
          <w:spacing w:val="-4"/>
          <w:sz w:val="24"/>
        </w:rPr>
        <w:t xml:space="preserve"> </w:t>
      </w:r>
      <w:r>
        <w:rPr>
          <w:sz w:val="24"/>
        </w:rPr>
        <w:t>с</w:t>
      </w:r>
      <w:r>
        <w:rPr>
          <w:spacing w:val="-6"/>
          <w:sz w:val="24"/>
        </w:rPr>
        <w:t xml:space="preserve"> </w:t>
      </w:r>
      <w:r>
        <w:rPr>
          <w:sz w:val="24"/>
        </w:rPr>
        <w:t>учетом,</w:t>
      </w:r>
    </w:p>
    <w:p w:rsidR="00AC1AA3" w:rsidRDefault="0056180D">
      <w:pPr>
        <w:pStyle w:val="a3"/>
        <w:ind w:left="309"/>
        <w:jc w:val="left"/>
      </w:pPr>
      <w:r>
        <w:t>имеющегося зрительного диагноза в соответствии</w:t>
      </w:r>
      <w:r>
        <w:rPr>
          <w:spacing w:val="1"/>
        </w:rPr>
        <w:t xml:space="preserve"> </w:t>
      </w:r>
      <w:r>
        <w:t>с поставленной задачей и</w:t>
      </w:r>
      <w:r>
        <w:rPr>
          <w:spacing w:val="1"/>
        </w:rPr>
        <w:t xml:space="preserve"> </w:t>
      </w:r>
      <w:r>
        <w:t>условиями</w:t>
      </w:r>
      <w:r>
        <w:rPr>
          <w:spacing w:val="1"/>
        </w:rPr>
        <w:t xml:space="preserve"> </w:t>
      </w:r>
      <w:r>
        <w:t>ее</w:t>
      </w:r>
      <w:r>
        <w:rPr>
          <w:spacing w:val="-57"/>
        </w:rPr>
        <w:t xml:space="preserve"> </w:t>
      </w:r>
      <w:r>
        <w:t>реализации.</w:t>
      </w:r>
    </w:p>
    <w:p w:rsidR="00AC1AA3" w:rsidRDefault="0056180D">
      <w:pPr>
        <w:pStyle w:val="1"/>
        <w:ind w:left="309"/>
        <w:jc w:val="left"/>
      </w:pPr>
      <w:r>
        <w:t>Предметные</w:t>
      </w:r>
      <w:r>
        <w:rPr>
          <w:spacing w:val="-11"/>
        </w:rPr>
        <w:t xml:space="preserve"> </w:t>
      </w:r>
      <w:r>
        <w:t>результаты</w:t>
      </w:r>
    </w:p>
    <w:p w:rsidR="00AC1AA3" w:rsidRDefault="0056180D">
      <w:pPr>
        <w:pStyle w:val="a3"/>
        <w:spacing w:before="5"/>
        <w:ind w:left="309"/>
        <w:jc w:val="left"/>
      </w:pPr>
      <w:r>
        <w:t>Предметные</w:t>
      </w:r>
      <w:r>
        <w:rPr>
          <w:spacing w:val="6"/>
        </w:rPr>
        <w:t xml:space="preserve"> </w:t>
      </w:r>
      <w:r>
        <w:t>результаты</w:t>
      </w:r>
      <w:r>
        <w:rPr>
          <w:spacing w:val="10"/>
        </w:rPr>
        <w:t xml:space="preserve"> </w:t>
      </w:r>
      <w:r>
        <w:t>АООП</w:t>
      </w:r>
      <w:r>
        <w:rPr>
          <w:spacing w:val="11"/>
        </w:rPr>
        <w:t xml:space="preserve"> </w:t>
      </w:r>
      <w:r>
        <w:t>ООО</w:t>
      </w:r>
      <w:r>
        <w:rPr>
          <w:spacing w:val="11"/>
        </w:rPr>
        <w:t xml:space="preserve"> </w:t>
      </w:r>
      <w:r>
        <w:t>полностью</w:t>
      </w:r>
      <w:r>
        <w:rPr>
          <w:spacing w:val="11"/>
        </w:rPr>
        <w:t xml:space="preserve"> </w:t>
      </w:r>
      <w:r>
        <w:t>совпадают</w:t>
      </w:r>
      <w:r>
        <w:rPr>
          <w:spacing w:val="11"/>
        </w:rPr>
        <w:t xml:space="preserve"> </w:t>
      </w:r>
      <w:r>
        <w:t>с</w:t>
      </w:r>
      <w:r>
        <w:rPr>
          <w:spacing w:val="9"/>
        </w:rPr>
        <w:t xml:space="preserve"> </w:t>
      </w:r>
      <w:r>
        <w:t>требованиями</w:t>
      </w:r>
      <w:r>
        <w:rPr>
          <w:spacing w:val="11"/>
        </w:rPr>
        <w:t xml:space="preserve"> </w:t>
      </w:r>
      <w:r>
        <w:t>к</w:t>
      </w:r>
      <w:r>
        <w:rPr>
          <w:spacing w:val="11"/>
        </w:rPr>
        <w:t xml:space="preserve"> </w:t>
      </w:r>
      <w:r>
        <w:t>предметным</w:t>
      </w:r>
      <w:r>
        <w:rPr>
          <w:spacing w:val="-57"/>
        </w:rPr>
        <w:t xml:space="preserve"> </w:t>
      </w:r>
      <w:r>
        <w:t>результатам,</w:t>
      </w:r>
      <w:r>
        <w:rPr>
          <w:spacing w:val="-1"/>
        </w:rPr>
        <w:t xml:space="preserve"> </w:t>
      </w:r>
      <w:r>
        <w:t>содержащимся в ФГОС ООО.</w:t>
      </w:r>
    </w:p>
    <w:p w:rsidR="00AC1AA3" w:rsidRDefault="00AC1AA3">
      <w:pPr>
        <w:pStyle w:val="a3"/>
        <w:spacing w:before="1"/>
        <w:ind w:left="0"/>
        <w:jc w:val="left"/>
        <w:rPr>
          <w:sz w:val="21"/>
        </w:rPr>
      </w:pPr>
    </w:p>
    <w:p w:rsidR="00AC1AA3" w:rsidRDefault="0056180D" w:rsidP="008937BF">
      <w:pPr>
        <w:pStyle w:val="1"/>
        <w:numPr>
          <w:ilvl w:val="1"/>
          <w:numId w:val="276"/>
        </w:numPr>
        <w:tabs>
          <w:tab w:val="left" w:pos="751"/>
        </w:tabs>
        <w:ind w:left="309" w:right="611" w:firstLine="0"/>
      </w:pPr>
      <w:r>
        <w:t>Система оценки достижения планируемых результатов освоения адаптированной</w:t>
      </w:r>
      <w:r>
        <w:rPr>
          <w:spacing w:val="1"/>
        </w:rPr>
        <w:t xml:space="preserve"> </w:t>
      </w:r>
      <w:r>
        <w:t>основной</w:t>
      </w:r>
      <w:r>
        <w:rPr>
          <w:spacing w:val="-3"/>
        </w:rPr>
        <w:t xml:space="preserve"> </w:t>
      </w:r>
      <w:r>
        <w:t>образовательной</w:t>
      </w:r>
      <w:r>
        <w:rPr>
          <w:spacing w:val="-1"/>
        </w:rPr>
        <w:t xml:space="preserve"> </w:t>
      </w:r>
      <w:r>
        <w:t>программы</w:t>
      </w:r>
      <w:r>
        <w:rPr>
          <w:spacing w:val="-3"/>
        </w:rPr>
        <w:t xml:space="preserve"> </w:t>
      </w:r>
      <w:r>
        <w:t>основного</w:t>
      </w:r>
      <w:r>
        <w:rPr>
          <w:spacing w:val="-3"/>
        </w:rPr>
        <w:t xml:space="preserve"> </w:t>
      </w:r>
      <w:r>
        <w:t>общего</w:t>
      </w:r>
      <w:r>
        <w:rPr>
          <w:spacing w:val="-1"/>
        </w:rPr>
        <w:t xml:space="preserve"> </w:t>
      </w:r>
      <w:r>
        <w:t>образования</w:t>
      </w:r>
    </w:p>
    <w:p w:rsidR="00AC1AA3" w:rsidRDefault="0056180D" w:rsidP="008937BF">
      <w:pPr>
        <w:pStyle w:val="a5"/>
        <w:numPr>
          <w:ilvl w:val="2"/>
          <w:numId w:val="276"/>
        </w:numPr>
        <w:tabs>
          <w:tab w:val="left" w:pos="910"/>
        </w:tabs>
        <w:spacing w:line="272" w:lineRule="exact"/>
        <w:ind w:left="909" w:hanging="604"/>
        <w:rPr>
          <w:b/>
          <w:sz w:val="24"/>
        </w:rPr>
      </w:pPr>
      <w:r>
        <w:rPr>
          <w:b/>
          <w:sz w:val="24"/>
        </w:rPr>
        <w:t>Общие</w:t>
      </w:r>
      <w:r>
        <w:rPr>
          <w:b/>
          <w:spacing w:val="-6"/>
          <w:sz w:val="24"/>
        </w:rPr>
        <w:t xml:space="preserve"> </w:t>
      </w:r>
      <w:r>
        <w:rPr>
          <w:b/>
          <w:sz w:val="24"/>
        </w:rPr>
        <w:t>положения</w:t>
      </w:r>
    </w:p>
    <w:p w:rsidR="00AC1AA3" w:rsidRDefault="0056180D">
      <w:pPr>
        <w:pStyle w:val="a3"/>
        <w:spacing w:before="2"/>
        <w:ind w:left="309" w:right="595" w:firstLine="705"/>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 функциями являются: ориентация образовательного процесса на достижение</w:t>
      </w:r>
      <w:r>
        <w:rPr>
          <w:spacing w:val="1"/>
        </w:rPr>
        <w:t xml:space="preserve"> </w:t>
      </w:r>
      <w:r>
        <w:t>планируемых результатов освоения АОП ООО для обучающихся с НОДА (вариант 6.1) 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4"/>
        </w:rPr>
        <w:t xml:space="preserve"> </w:t>
      </w:r>
      <w:r>
        <w:t>процессом.</w:t>
      </w:r>
    </w:p>
    <w:p w:rsidR="00AC1AA3" w:rsidRDefault="0056180D" w:rsidP="008937BF">
      <w:pPr>
        <w:pStyle w:val="1"/>
        <w:numPr>
          <w:ilvl w:val="2"/>
          <w:numId w:val="276"/>
        </w:numPr>
        <w:tabs>
          <w:tab w:val="left" w:pos="850"/>
        </w:tabs>
        <w:spacing w:line="273" w:lineRule="exact"/>
        <w:ind w:left="849" w:hanging="544"/>
      </w:pPr>
      <w:r>
        <w:t>Особенности</w:t>
      </w:r>
      <w:r>
        <w:rPr>
          <w:spacing w:val="-9"/>
        </w:rPr>
        <w:t xml:space="preserve"> </w:t>
      </w:r>
      <w:r>
        <w:t>оценки</w:t>
      </w:r>
      <w:r>
        <w:rPr>
          <w:spacing w:val="-8"/>
        </w:rPr>
        <w:t xml:space="preserve"> </w:t>
      </w:r>
      <w:r>
        <w:t>метапредметных</w:t>
      </w:r>
      <w:r>
        <w:rPr>
          <w:spacing w:val="-10"/>
        </w:rPr>
        <w:t xml:space="preserve"> </w:t>
      </w:r>
      <w:r>
        <w:t>результатов</w:t>
      </w:r>
    </w:p>
    <w:p w:rsidR="00AC1AA3" w:rsidRDefault="0056180D">
      <w:pPr>
        <w:spacing w:line="275" w:lineRule="exact"/>
        <w:ind w:left="309"/>
        <w:jc w:val="both"/>
        <w:rPr>
          <w:i/>
          <w:sz w:val="24"/>
        </w:rPr>
      </w:pPr>
      <w:r>
        <w:rPr>
          <w:i/>
          <w:sz w:val="24"/>
        </w:rPr>
        <w:t>Особенности</w:t>
      </w:r>
      <w:r>
        <w:rPr>
          <w:i/>
          <w:spacing w:val="-10"/>
          <w:sz w:val="24"/>
        </w:rPr>
        <w:t xml:space="preserve"> </w:t>
      </w:r>
      <w:r>
        <w:rPr>
          <w:i/>
          <w:sz w:val="24"/>
        </w:rPr>
        <w:t>оценки</w:t>
      </w:r>
      <w:r>
        <w:rPr>
          <w:i/>
          <w:spacing w:val="-9"/>
          <w:sz w:val="24"/>
        </w:rPr>
        <w:t xml:space="preserve"> </w:t>
      </w:r>
      <w:r>
        <w:rPr>
          <w:i/>
          <w:sz w:val="24"/>
        </w:rPr>
        <w:t>метапредметных</w:t>
      </w:r>
      <w:r>
        <w:rPr>
          <w:i/>
          <w:spacing w:val="-12"/>
          <w:sz w:val="24"/>
        </w:rPr>
        <w:t xml:space="preserve"> </w:t>
      </w:r>
      <w:r>
        <w:rPr>
          <w:i/>
          <w:sz w:val="24"/>
        </w:rPr>
        <w:t>результатов.</w:t>
      </w:r>
    </w:p>
    <w:p w:rsidR="00AC1AA3" w:rsidRDefault="0056180D">
      <w:pPr>
        <w:pStyle w:val="a3"/>
        <w:spacing w:before="3"/>
        <w:ind w:left="309" w:right="596" w:firstLine="705"/>
      </w:pPr>
      <w:r>
        <w:t>Наряду с оценкой достижения планируемых метапредметных результатов освоения</w:t>
      </w:r>
      <w:r>
        <w:rPr>
          <w:spacing w:val="1"/>
        </w:rPr>
        <w:t xml:space="preserve"> </w:t>
      </w:r>
      <w:r>
        <w:t>ООП,</w:t>
      </w:r>
      <w:r>
        <w:rPr>
          <w:spacing w:val="1"/>
        </w:rPr>
        <w:t xml:space="preserve"> </w:t>
      </w:r>
      <w:r>
        <w:t>представленных</w:t>
      </w:r>
      <w:r>
        <w:rPr>
          <w:spacing w:val="1"/>
        </w:rPr>
        <w:t xml:space="preserve"> </w:t>
      </w:r>
      <w:r>
        <w:t>в</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междисциплинарных</w:t>
      </w:r>
      <w:r>
        <w:rPr>
          <w:spacing w:val="1"/>
        </w:rPr>
        <w:t xml:space="preserve"> </w:t>
      </w:r>
      <w:r>
        <w:t>и</w:t>
      </w:r>
      <w:r>
        <w:rPr>
          <w:spacing w:val="1"/>
        </w:rPr>
        <w:t xml:space="preserve"> </w:t>
      </w:r>
      <w:r>
        <w:t>межпредметных</w:t>
      </w:r>
      <w:r>
        <w:rPr>
          <w:spacing w:val="1"/>
        </w:rPr>
        <w:t xml:space="preserve"> </w:t>
      </w:r>
      <w:r>
        <w:t>понятий,</w:t>
      </w:r>
      <w:r>
        <w:rPr>
          <w:spacing w:val="1"/>
        </w:rPr>
        <w:t xml:space="preserve"> </w:t>
      </w:r>
      <w:r>
        <w:t>АООП</w:t>
      </w:r>
      <w:r>
        <w:rPr>
          <w:spacing w:val="1"/>
        </w:rPr>
        <w:t xml:space="preserve"> </w:t>
      </w:r>
      <w:r>
        <w:t>ООО</w:t>
      </w:r>
      <w:r>
        <w:rPr>
          <w:spacing w:val="1"/>
        </w:rPr>
        <w:t xml:space="preserve"> </w:t>
      </w:r>
      <w:r>
        <w:t>предполагает</w:t>
      </w:r>
      <w:r>
        <w:rPr>
          <w:spacing w:val="1"/>
        </w:rPr>
        <w:t xml:space="preserve"> </w:t>
      </w:r>
      <w:r>
        <w:t>оценку</w:t>
      </w:r>
      <w:r>
        <w:rPr>
          <w:spacing w:val="-57"/>
        </w:rPr>
        <w:t xml:space="preserve"> </w:t>
      </w:r>
      <w:r>
        <w:t>достижения</w:t>
      </w:r>
      <w:r>
        <w:rPr>
          <w:spacing w:val="1"/>
        </w:rPr>
        <w:t xml:space="preserve"> </w:t>
      </w:r>
      <w:r>
        <w:t>слабовидящими</w:t>
      </w:r>
      <w:r>
        <w:rPr>
          <w:spacing w:val="1"/>
        </w:rPr>
        <w:t xml:space="preserve"> </w:t>
      </w:r>
      <w:r>
        <w:t>обучающимися</w:t>
      </w:r>
      <w:r>
        <w:rPr>
          <w:spacing w:val="1"/>
        </w:rPr>
        <w:t xml:space="preserve"> </w:t>
      </w:r>
      <w:r>
        <w:t>специальных</w:t>
      </w:r>
      <w:r>
        <w:rPr>
          <w:spacing w:val="1"/>
        </w:rPr>
        <w:t xml:space="preserve"> </w:t>
      </w:r>
      <w:r>
        <w:t>метапредметных</w:t>
      </w:r>
      <w:r>
        <w:rPr>
          <w:spacing w:val="1"/>
        </w:rPr>
        <w:t xml:space="preserve"> </w:t>
      </w:r>
      <w:r>
        <w:t>результатов.</w:t>
      </w:r>
      <w:r>
        <w:rPr>
          <w:spacing w:val="1"/>
        </w:rPr>
        <w:t xml:space="preserve"> </w:t>
      </w:r>
      <w:r>
        <w:t>Специальные</w:t>
      </w:r>
      <w:r>
        <w:rPr>
          <w:spacing w:val="1"/>
        </w:rPr>
        <w:t xml:space="preserve"> </w:t>
      </w:r>
      <w:r>
        <w:t>метапредметные</w:t>
      </w:r>
      <w:r>
        <w:rPr>
          <w:spacing w:val="1"/>
        </w:rPr>
        <w:t xml:space="preserve"> </w:t>
      </w:r>
      <w:r>
        <w:t>результаты</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совершенствованием</w:t>
      </w:r>
      <w:r>
        <w:rPr>
          <w:spacing w:val="1"/>
        </w:rPr>
        <w:t xml:space="preserve"> </w:t>
      </w:r>
      <w:r>
        <w:t>и</w:t>
      </w:r>
      <w:r>
        <w:rPr>
          <w:spacing w:val="1"/>
        </w:rPr>
        <w:t xml:space="preserve"> </w:t>
      </w:r>
      <w:r>
        <w:t>универсализацией у обучающихся с НОДА компенсаторных умений и навыков работы со</w:t>
      </w:r>
      <w:r>
        <w:rPr>
          <w:spacing w:val="1"/>
        </w:rPr>
        <w:t xml:space="preserve"> </w:t>
      </w:r>
      <w:r>
        <w:t>специально</w:t>
      </w:r>
      <w:r>
        <w:rPr>
          <w:spacing w:val="1"/>
        </w:rPr>
        <w:t xml:space="preserve"> </w:t>
      </w:r>
      <w:r>
        <w:t>адаптированным</w:t>
      </w:r>
      <w:r>
        <w:rPr>
          <w:spacing w:val="1"/>
        </w:rPr>
        <w:t xml:space="preserve"> </w:t>
      </w:r>
      <w:r>
        <w:t>дидактическим</w:t>
      </w:r>
      <w:r>
        <w:rPr>
          <w:spacing w:val="1"/>
        </w:rPr>
        <w:t xml:space="preserve"> </w:t>
      </w:r>
      <w:r>
        <w:t>материалом,</w:t>
      </w:r>
      <w:r>
        <w:rPr>
          <w:spacing w:val="1"/>
        </w:rPr>
        <w:t xml:space="preserve"> </w:t>
      </w:r>
      <w:r>
        <w:t>пространственного</w:t>
      </w:r>
      <w:r>
        <w:rPr>
          <w:spacing w:val="1"/>
        </w:rPr>
        <w:t xml:space="preserve"> </w:t>
      </w:r>
      <w:r>
        <w:t>ориентирования</w:t>
      </w:r>
      <w:r>
        <w:rPr>
          <w:spacing w:val="1"/>
        </w:rPr>
        <w:t xml:space="preserve"> </w:t>
      </w:r>
      <w:r>
        <w:t>и</w:t>
      </w:r>
      <w:r>
        <w:rPr>
          <w:spacing w:val="1"/>
        </w:rPr>
        <w:t xml:space="preserve"> </w:t>
      </w:r>
      <w:r>
        <w:t>мобильности,</w:t>
      </w:r>
      <w:r>
        <w:rPr>
          <w:spacing w:val="1"/>
        </w:rPr>
        <w:t xml:space="preserve"> </w:t>
      </w:r>
      <w:r>
        <w:t>социально-бытовой</w:t>
      </w:r>
      <w:r>
        <w:rPr>
          <w:spacing w:val="1"/>
        </w:rPr>
        <w:t xml:space="preserve"> </w:t>
      </w:r>
      <w:r>
        <w:t>ориентировки,</w:t>
      </w:r>
      <w:r>
        <w:rPr>
          <w:spacing w:val="1"/>
        </w:rPr>
        <w:t xml:space="preserve"> </w:t>
      </w:r>
      <w:r>
        <w:t>а</w:t>
      </w:r>
      <w:r>
        <w:rPr>
          <w:spacing w:val="1"/>
        </w:rPr>
        <w:t xml:space="preserve"> </w:t>
      </w:r>
      <w:r>
        <w:t>также</w:t>
      </w:r>
      <w:r>
        <w:rPr>
          <w:spacing w:val="1"/>
        </w:rPr>
        <w:t xml:space="preserve"> </w:t>
      </w:r>
      <w:r>
        <w:t>с</w:t>
      </w:r>
      <w:r>
        <w:rPr>
          <w:spacing w:val="1"/>
        </w:rPr>
        <w:t xml:space="preserve"> </w:t>
      </w:r>
      <w:r>
        <w:t>формированием</w:t>
      </w:r>
      <w:r>
        <w:rPr>
          <w:spacing w:val="1"/>
        </w:rPr>
        <w:t xml:space="preserve"> </w:t>
      </w:r>
      <w:r>
        <w:t>информационной,</w:t>
      </w:r>
      <w:r>
        <w:rPr>
          <w:spacing w:val="1"/>
        </w:rPr>
        <w:t xml:space="preserve"> </w:t>
      </w:r>
      <w:r>
        <w:t>коммуникативной</w:t>
      </w:r>
      <w:r>
        <w:rPr>
          <w:spacing w:val="1"/>
        </w:rPr>
        <w:t xml:space="preserve"> </w:t>
      </w:r>
      <w:r>
        <w:t>компетентности,</w:t>
      </w:r>
      <w:r>
        <w:rPr>
          <w:spacing w:val="1"/>
        </w:rPr>
        <w:t xml:space="preserve"> </w:t>
      </w:r>
      <w:r>
        <w:t>обеспечением</w:t>
      </w:r>
      <w:r>
        <w:rPr>
          <w:spacing w:val="1"/>
        </w:rPr>
        <w:t xml:space="preserve"> </w:t>
      </w:r>
      <w:r>
        <w:t>готовности</w:t>
      </w:r>
      <w:r>
        <w:rPr>
          <w:spacing w:val="1"/>
        </w:rPr>
        <w:t xml:space="preserve"> </w:t>
      </w:r>
      <w:r>
        <w:t>к</w:t>
      </w:r>
      <w:r>
        <w:rPr>
          <w:spacing w:val="1"/>
        </w:rPr>
        <w:t xml:space="preserve"> </w:t>
      </w:r>
      <w:r>
        <w:t>профессиональному</w:t>
      </w:r>
      <w:r>
        <w:rPr>
          <w:spacing w:val="1"/>
        </w:rPr>
        <w:t xml:space="preserve"> </w:t>
      </w:r>
      <w:r>
        <w:t>самоопределению.</w:t>
      </w:r>
      <w:r>
        <w:rPr>
          <w:spacing w:val="1"/>
        </w:rPr>
        <w:t xml:space="preserve"> </w:t>
      </w:r>
      <w:r>
        <w:t>Оценка</w:t>
      </w:r>
      <w:r>
        <w:rPr>
          <w:spacing w:val="1"/>
        </w:rPr>
        <w:t xml:space="preserve"> </w:t>
      </w:r>
      <w:r>
        <w:t>достижения</w:t>
      </w:r>
      <w:r>
        <w:rPr>
          <w:spacing w:val="1"/>
        </w:rPr>
        <w:t xml:space="preserve"> </w:t>
      </w:r>
      <w:r>
        <w:t>специальных</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промежуточной</w:t>
      </w:r>
      <w:r>
        <w:rPr>
          <w:spacing w:val="1"/>
        </w:rPr>
        <w:t xml:space="preserve"> </w:t>
      </w:r>
      <w:r>
        <w:t>и</w:t>
      </w:r>
      <w:r>
        <w:rPr>
          <w:spacing w:val="1"/>
        </w:rPr>
        <w:t xml:space="preserve"> </w:t>
      </w:r>
      <w:r>
        <w:t>итоговой</w:t>
      </w:r>
      <w:r>
        <w:rPr>
          <w:spacing w:val="-57"/>
        </w:rPr>
        <w:t xml:space="preserve"> </w:t>
      </w:r>
      <w:r>
        <w:t>диагностики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курсов</w:t>
      </w:r>
      <w:r>
        <w:rPr>
          <w:spacing w:val="1"/>
        </w:rPr>
        <w:t xml:space="preserve"> </w:t>
      </w:r>
      <w:r>
        <w:t>коррекционно-развивающей</w:t>
      </w:r>
      <w:r>
        <w:rPr>
          <w:spacing w:val="1"/>
        </w:rPr>
        <w:t xml:space="preserve"> </w:t>
      </w:r>
      <w:r>
        <w:t>области</w:t>
      </w:r>
      <w:r>
        <w:rPr>
          <w:spacing w:val="1"/>
        </w:rPr>
        <w:t xml:space="preserve"> </w:t>
      </w:r>
      <w:r>
        <w:t>и</w:t>
      </w:r>
      <w:r>
        <w:rPr>
          <w:spacing w:val="1"/>
        </w:rPr>
        <w:t xml:space="preserve"> </w:t>
      </w:r>
      <w:r>
        <w:t>сформированности</w:t>
      </w:r>
      <w:r>
        <w:rPr>
          <w:spacing w:val="1"/>
        </w:rPr>
        <w:t xml:space="preserve"> </w:t>
      </w:r>
      <w:r>
        <w:t>специфических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основу</w:t>
      </w:r>
      <w:r>
        <w:rPr>
          <w:spacing w:val="-57"/>
        </w:rPr>
        <w:t xml:space="preserve"> </w:t>
      </w:r>
      <w:r>
        <w:t>формирования которых составляют преемственность</w:t>
      </w:r>
      <w:r>
        <w:rPr>
          <w:spacing w:val="60"/>
        </w:rPr>
        <w:t xml:space="preserve"> </w:t>
      </w:r>
      <w:r>
        <w:t>коррекционно-развивающей работы</w:t>
      </w:r>
      <w:r>
        <w:rPr>
          <w:spacing w:val="1"/>
        </w:rPr>
        <w:t xml:space="preserve"> </w:t>
      </w:r>
      <w:r>
        <w:t>на уровнях начального общего и основного общего образования, а также межпредметные</w:t>
      </w:r>
      <w:r>
        <w:rPr>
          <w:spacing w:val="1"/>
        </w:rPr>
        <w:t xml:space="preserve"> </w:t>
      </w:r>
      <w:r>
        <w:t>связи</w:t>
      </w:r>
      <w:r>
        <w:rPr>
          <w:spacing w:val="1"/>
        </w:rPr>
        <w:t xml:space="preserve"> </w:t>
      </w:r>
      <w:r>
        <w:t>общеобразовательных</w:t>
      </w:r>
      <w:r>
        <w:rPr>
          <w:spacing w:val="1"/>
        </w:rPr>
        <w:t xml:space="preserve"> </w:t>
      </w:r>
      <w:r>
        <w:t>предметов</w:t>
      </w:r>
      <w:r>
        <w:rPr>
          <w:spacing w:val="1"/>
        </w:rPr>
        <w:t xml:space="preserve"> </w:t>
      </w:r>
      <w:r>
        <w:t>с</w:t>
      </w:r>
      <w:r>
        <w:rPr>
          <w:spacing w:val="1"/>
        </w:rPr>
        <w:t xml:space="preserve"> </w:t>
      </w:r>
      <w:r>
        <w:t>коррекционными</w:t>
      </w:r>
      <w:r>
        <w:rPr>
          <w:spacing w:val="1"/>
        </w:rPr>
        <w:t xml:space="preserve"> </w:t>
      </w:r>
      <w:r>
        <w:t>курсами.</w:t>
      </w:r>
      <w:r>
        <w:rPr>
          <w:spacing w:val="1"/>
        </w:rPr>
        <w:t xml:space="preserve"> </w:t>
      </w:r>
      <w:r>
        <w:t>Специальные</w:t>
      </w:r>
      <w:r>
        <w:rPr>
          <w:spacing w:val="1"/>
        </w:rPr>
        <w:t xml:space="preserve"> </w:t>
      </w:r>
      <w:r>
        <w:t>метапредметные</w:t>
      </w:r>
      <w:r>
        <w:rPr>
          <w:spacing w:val="-7"/>
        </w:rPr>
        <w:t xml:space="preserve"> </w:t>
      </w:r>
      <w:r>
        <w:t>результаты не</w:t>
      </w:r>
      <w:r>
        <w:rPr>
          <w:spacing w:val="-4"/>
        </w:rPr>
        <w:t xml:space="preserve"> </w:t>
      </w:r>
      <w:r>
        <w:t>выносятся</w:t>
      </w:r>
      <w:r>
        <w:rPr>
          <w:spacing w:val="-1"/>
        </w:rPr>
        <w:t xml:space="preserve"> </w:t>
      </w:r>
      <w:r>
        <w:t>на</w:t>
      </w:r>
      <w:r>
        <w:rPr>
          <w:spacing w:val="-5"/>
        </w:rPr>
        <w:t xml:space="preserve"> </w:t>
      </w:r>
      <w:r>
        <w:t>государственную</w:t>
      </w:r>
      <w:r>
        <w:rPr>
          <w:spacing w:val="-1"/>
        </w:rPr>
        <w:t xml:space="preserve"> </w:t>
      </w:r>
      <w:r>
        <w:t>итоговую аттестацию.</w:t>
      </w:r>
    </w:p>
    <w:p w:rsidR="00AC1AA3" w:rsidRDefault="0056180D">
      <w:pPr>
        <w:pStyle w:val="a3"/>
        <w:spacing w:before="1"/>
        <w:ind w:left="309" w:right="596" w:firstLine="705"/>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обучающимися</w:t>
      </w:r>
      <w:r>
        <w:rPr>
          <w:spacing w:val="1"/>
        </w:rPr>
        <w:t xml:space="preserve"> </w:t>
      </w:r>
      <w:r>
        <w:t>с</w:t>
      </w:r>
      <w:r>
        <w:rPr>
          <w:spacing w:val="1"/>
        </w:rPr>
        <w:t xml:space="preserve"> </w:t>
      </w:r>
      <w:r>
        <w:t>НОДА</w:t>
      </w:r>
      <w:r>
        <w:rPr>
          <w:spacing w:val="-57"/>
        </w:rPr>
        <w:t xml:space="preserve"> </w:t>
      </w:r>
      <w:r>
        <w:t>соответствует</w:t>
      </w:r>
      <w:r>
        <w:rPr>
          <w:spacing w:val="1"/>
        </w:rPr>
        <w:t xml:space="preserve"> </w:t>
      </w:r>
      <w:r>
        <w:t>п.</w:t>
      </w:r>
      <w:r>
        <w:rPr>
          <w:spacing w:val="1"/>
        </w:rPr>
        <w:t xml:space="preserve"> </w:t>
      </w:r>
      <w:r>
        <w:t>1.3.2</w:t>
      </w:r>
      <w:r>
        <w:rPr>
          <w:spacing w:val="1"/>
        </w:rPr>
        <w:t xml:space="preserve"> </w:t>
      </w:r>
      <w:r>
        <w:t>целевого</w:t>
      </w:r>
      <w:r>
        <w:rPr>
          <w:spacing w:val="1"/>
        </w:rPr>
        <w:t xml:space="preserve"> </w:t>
      </w:r>
      <w:r>
        <w:t>раздела</w:t>
      </w:r>
      <w:r>
        <w:rPr>
          <w:spacing w:val="1"/>
        </w:rPr>
        <w:t xml:space="preserve"> </w:t>
      </w:r>
      <w:r>
        <w:t>проекта</w:t>
      </w:r>
      <w:r>
        <w:rPr>
          <w:spacing w:val="1"/>
        </w:rPr>
        <w:t xml:space="preserve"> </w:t>
      </w:r>
      <w:r>
        <w:t>ООП</w:t>
      </w:r>
      <w:r>
        <w:rPr>
          <w:spacing w:val="1"/>
        </w:rPr>
        <w:t xml:space="preserve"> </w:t>
      </w:r>
      <w:r>
        <w:t>ООО.</w:t>
      </w:r>
      <w:r>
        <w:rPr>
          <w:spacing w:val="1"/>
        </w:rPr>
        <w:t xml:space="preserve"> </w:t>
      </w:r>
      <w:r>
        <w:t>Отличие</w:t>
      </w:r>
      <w:r>
        <w:rPr>
          <w:spacing w:val="1"/>
        </w:rPr>
        <w:t xml:space="preserve"> </w:t>
      </w:r>
      <w:r>
        <w:t>состоит</w:t>
      </w:r>
      <w:r>
        <w:rPr>
          <w:spacing w:val="1"/>
        </w:rPr>
        <w:t xml:space="preserve"> </w:t>
      </w:r>
      <w:r>
        <w:t>в</w:t>
      </w:r>
      <w:r>
        <w:rPr>
          <w:spacing w:val="1"/>
        </w:rPr>
        <w:t xml:space="preserve"> </w:t>
      </w:r>
      <w:r>
        <w:t>необходимости</w:t>
      </w:r>
      <w:r>
        <w:rPr>
          <w:spacing w:val="1"/>
        </w:rPr>
        <w:t xml:space="preserve"> </w:t>
      </w:r>
      <w:r>
        <w:t>технической</w:t>
      </w:r>
      <w:r>
        <w:rPr>
          <w:spacing w:val="1"/>
        </w:rPr>
        <w:t xml:space="preserve"> </w:t>
      </w:r>
      <w:r>
        <w:t>адаптации</w:t>
      </w:r>
      <w:r>
        <w:rPr>
          <w:spacing w:val="1"/>
        </w:rPr>
        <w:t xml:space="preserve"> </w:t>
      </w:r>
      <w:r>
        <w:t>отдельных</w:t>
      </w:r>
      <w:r>
        <w:rPr>
          <w:spacing w:val="1"/>
        </w:rPr>
        <w:t xml:space="preserve"> </w:t>
      </w:r>
      <w:r>
        <w:t>видов</w:t>
      </w:r>
      <w:r>
        <w:rPr>
          <w:spacing w:val="1"/>
        </w:rPr>
        <w:t xml:space="preserve"> </w:t>
      </w:r>
      <w:r>
        <w:t>предлагаемых</w:t>
      </w:r>
      <w:r>
        <w:rPr>
          <w:spacing w:val="1"/>
        </w:rPr>
        <w:t xml:space="preserve"> </w:t>
      </w:r>
      <w:r>
        <w:t>работ</w:t>
      </w:r>
      <w:r>
        <w:rPr>
          <w:spacing w:val="61"/>
        </w:rPr>
        <w:t xml:space="preserve"> </w:t>
      </w:r>
      <w:r>
        <w:t>и</w:t>
      </w:r>
      <w:r>
        <w:rPr>
          <w:spacing w:val="-57"/>
        </w:rPr>
        <w:t xml:space="preserve"> </w:t>
      </w:r>
      <w:r>
        <w:t>обеспечении</w:t>
      </w:r>
      <w:r>
        <w:rPr>
          <w:spacing w:val="1"/>
        </w:rPr>
        <w:t xml:space="preserve"> </w:t>
      </w:r>
      <w:r>
        <w:t>ассестивного,</w:t>
      </w:r>
      <w:r>
        <w:rPr>
          <w:spacing w:val="1"/>
        </w:rPr>
        <w:t xml:space="preserve"> </w:t>
      </w:r>
      <w:r>
        <w:t>информационного</w:t>
      </w:r>
      <w:r>
        <w:rPr>
          <w:spacing w:val="1"/>
        </w:rPr>
        <w:t xml:space="preserve"> </w:t>
      </w:r>
      <w:r>
        <w:t>и</w:t>
      </w:r>
      <w:r>
        <w:rPr>
          <w:spacing w:val="1"/>
        </w:rPr>
        <w:t xml:space="preserve"> </w:t>
      </w:r>
      <w:r>
        <w:t>технического</w:t>
      </w:r>
      <w:r>
        <w:rPr>
          <w:spacing w:val="1"/>
        </w:rPr>
        <w:t xml:space="preserve"> </w:t>
      </w:r>
      <w:r>
        <w:t>сопровождения</w:t>
      </w:r>
      <w:r>
        <w:rPr>
          <w:spacing w:val="1"/>
        </w:rPr>
        <w:t xml:space="preserve"> </w:t>
      </w:r>
      <w:r>
        <w:t>их</w:t>
      </w:r>
      <w:r>
        <w:rPr>
          <w:spacing w:val="1"/>
        </w:rPr>
        <w:t xml:space="preserve"> </w:t>
      </w:r>
      <w:r>
        <w:t>выполнения</w:t>
      </w:r>
      <w:r>
        <w:rPr>
          <w:spacing w:val="1"/>
        </w:rPr>
        <w:t xml:space="preserve"> </w:t>
      </w:r>
      <w:r>
        <w:t>(создание</w:t>
      </w:r>
      <w:r>
        <w:rPr>
          <w:spacing w:val="1"/>
        </w:rPr>
        <w:t xml:space="preserve"> </w:t>
      </w:r>
      <w:r>
        <w:t>мультимедийных</w:t>
      </w:r>
      <w:r>
        <w:rPr>
          <w:spacing w:val="1"/>
        </w:rPr>
        <w:t xml:space="preserve"> </w:t>
      </w:r>
      <w:r>
        <w:t>продуктов,</w:t>
      </w:r>
      <w:r>
        <w:rPr>
          <w:spacing w:val="1"/>
        </w:rPr>
        <w:t xml:space="preserve"> </w:t>
      </w:r>
      <w:r>
        <w:t>макетов,</w:t>
      </w:r>
      <w:r>
        <w:rPr>
          <w:spacing w:val="1"/>
        </w:rPr>
        <w:t xml:space="preserve"> </w:t>
      </w:r>
      <w:r>
        <w:t>конструкторов</w:t>
      </w:r>
      <w:r>
        <w:rPr>
          <w:spacing w:val="1"/>
        </w:rPr>
        <w:t xml:space="preserve"> </w:t>
      </w:r>
      <w:r>
        <w:t>и</w:t>
      </w:r>
      <w:r>
        <w:rPr>
          <w:spacing w:val="1"/>
        </w:rPr>
        <w:t xml:space="preserve"> </w:t>
      </w:r>
      <w:r>
        <w:t>т.д.),</w:t>
      </w:r>
      <w:r>
        <w:rPr>
          <w:spacing w:val="60"/>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двигательных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предоставлением</w:t>
      </w:r>
      <w:r>
        <w:rPr>
          <w:spacing w:val="1"/>
        </w:rPr>
        <w:t xml:space="preserve"> </w:t>
      </w:r>
      <w:r>
        <w:t>дополнительного</w:t>
      </w:r>
      <w:r>
        <w:rPr>
          <w:spacing w:val="1"/>
        </w:rPr>
        <w:t xml:space="preserve"> </w:t>
      </w:r>
      <w:r>
        <w:t>времени</w:t>
      </w:r>
      <w:r>
        <w:rPr>
          <w:spacing w:val="1"/>
        </w:rPr>
        <w:t xml:space="preserve"> </w:t>
      </w:r>
      <w:r>
        <w:t>на</w:t>
      </w:r>
      <w:r>
        <w:rPr>
          <w:spacing w:val="1"/>
        </w:rPr>
        <w:t xml:space="preserve"> </w:t>
      </w:r>
      <w:r>
        <w:t>все</w:t>
      </w:r>
      <w:r>
        <w:rPr>
          <w:spacing w:val="1"/>
        </w:rPr>
        <w:t xml:space="preserve"> </w:t>
      </w:r>
      <w:r>
        <w:t>виды</w:t>
      </w:r>
      <w:r>
        <w:rPr>
          <w:spacing w:val="1"/>
        </w:rPr>
        <w:t xml:space="preserve"> </w:t>
      </w:r>
      <w:r>
        <w:t>деятельности.</w:t>
      </w:r>
    </w:p>
    <w:p w:rsidR="00AC1AA3" w:rsidRDefault="00AC1AA3">
      <w:pPr>
        <w:sectPr w:rsidR="00AC1AA3">
          <w:pgSz w:w="11920" w:h="16850"/>
          <w:pgMar w:top="900" w:right="240" w:bottom="280" w:left="1280" w:header="55" w:footer="0" w:gutter="0"/>
          <w:cols w:space="720"/>
        </w:sectPr>
      </w:pPr>
    </w:p>
    <w:p w:rsidR="00AC1AA3" w:rsidRDefault="0056180D" w:rsidP="008937BF">
      <w:pPr>
        <w:pStyle w:val="1"/>
        <w:numPr>
          <w:ilvl w:val="2"/>
          <w:numId w:val="276"/>
        </w:numPr>
        <w:tabs>
          <w:tab w:val="left" w:pos="910"/>
        </w:tabs>
        <w:spacing w:before="81"/>
        <w:ind w:left="909" w:hanging="604"/>
      </w:pPr>
      <w:r>
        <w:lastRenderedPageBreak/>
        <w:t>Организация</w:t>
      </w:r>
      <w:r>
        <w:rPr>
          <w:spacing w:val="-10"/>
        </w:rPr>
        <w:t xml:space="preserve"> </w:t>
      </w:r>
      <w:r>
        <w:t>и</w:t>
      </w:r>
      <w:r>
        <w:rPr>
          <w:spacing w:val="-4"/>
        </w:rPr>
        <w:t xml:space="preserve"> </w:t>
      </w:r>
      <w:r>
        <w:t>содержание</w:t>
      </w:r>
      <w:r>
        <w:rPr>
          <w:spacing w:val="-6"/>
        </w:rPr>
        <w:t xml:space="preserve"> </w:t>
      </w:r>
      <w:r>
        <w:t>оценочных</w:t>
      </w:r>
      <w:r>
        <w:rPr>
          <w:spacing w:val="-2"/>
        </w:rPr>
        <w:t xml:space="preserve"> </w:t>
      </w:r>
      <w:r>
        <w:t>процедур</w:t>
      </w:r>
    </w:p>
    <w:p w:rsidR="00AC1AA3" w:rsidRDefault="0056180D">
      <w:pPr>
        <w:pStyle w:val="a3"/>
        <w:spacing w:before="3"/>
        <w:ind w:left="309" w:right="601" w:firstLine="705"/>
      </w:pPr>
      <w:r>
        <w:t>Процедуры</w:t>
      </w:r>
      <w:r>
        <w:rPr>
          <w:spacing w:val="1"/>
        </w:rPr>
        <w:t xml:space="preserve"> </w:t>
      </w:r>
      <w:r>
        <w:t>текущей,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адаптированной</w:t>
      </w:r>
      <w:r>
        <w:rPr>
          <w:spacing w:val="25"/>
        </w:rPr>
        <w:t xml:space="preserve"> </w:t>
      </w:r>
      <w:r>
        <w:t>основной</w:t>
      </w:r>
      <w:r>
        <w:rPr>
          <w:spacing w:val="27"/>
        </w:rPr>
        <w:t xml:space="preserve"> </w:t>
      </w:r>
      <w:r>
        <w:t>общеобразовательной</w:t>
      </w:r>
      <w:r>
        <w:rPr>
          <w:spacing w:val="25"/>
        </w:rPr>
        <w:t xml:space="preserve"> </w:t>
      </w:r>
      <w:r>
        <w:t>программы</w:t>
      </w:r>
      <w:r>
        <w:rPr>
          <w:spacing w:val="24"/>
        </w:rPr>
        <w:t xml:space="preserve"> </w:t>
      </w:r>
      <w:r>
        <w:t>адаптируются</w:t>
      </w:r>
      <w:r>
        <w:rPr>
          <w:spacing w:val="23"/>
        </w:rPr>
        <w:t xml:space="preserve"> </w:t>
      </w:r>
      <w:r>
        <w:t>в</w:t>
      </w:r>
      <w:r>
        <w:rPr>
          <w:spacing w:val="25"/>
        </w:rPr>
        <w:t xml:space="preserve"> </w:t>
      </w:r>
      <w:r>
        <w:t>соответствии</w:t>
      </w:r>
      <w:r>
        <w:rPr>
          <w:spacing w:val="-58"/>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Адаптация</w:t>
      </w:r>
      <w:r>
        <w:rPr>
          <w:spacing w:val="1"/>
        </w:rPr>
        <w:t xml:space="preserve"> </w:t>
      </w:r>
      <w:r>
        <w:t>предполагает (в соответствии с рекомендациями психолого-педагогического консилиума</w:t>
      </w:r>
      <w:r>
        <w:rPr>
          <w:spacing w:val="1"/>
        </w:rPr>
        <w:t xml:space="preserve"> </w:t>
      </w:r>
      <w:r>
        <w:t>образовательной организации с учетом индивидуальных психофизических особенностей</w:t>
      </w:r>
      <w:r>
        <w:rPr>
          <w:spacing w:val="1"/>
        </w:rPr>
        <w:t xml:space="preserve"> </w:t>
      </w:r>
      <w:r>
        <w:t>обучающегося):</w:t>
      </w:r>
    </w:p>
    <w:p w:rsidR="00AC1AA3" w:rsidRDefault="0056180D" w:rsidP="008937BF">
      <w:pPr>
        <w:pStyle w:val="a5"/>
        <w:numPr>
          <w:ilvl w:val="0"/>
          <w:numId w:val="270"/>
        </w:numPr>
        <w:tabs>
          <w:tab w:val="left" w:pos="1018"/>
        </w:tabs>
        <w:ind w:left="1017" w:hanging="352"/>
        <w:rPr>
          <w:sz w:val="24"/>
        </w:rPr>
      </w:pPr>
      <w:r>
        <w:rPr>
          <w:sz w:val="24"/>
        </w:rPr>
        <w:t>организацию</w:t>
      </w:r>
      <w:r>
        <w:rPr>
          <w:spacing w:val="-6"/>
          <w:sz w:val="24"/>
        </w:rPr>
        <w:t xml:space="preserve"> </w:t>
      </w:r>
      <w:r>
        <w:rPr>
          <w:sz w:val="24"/>
        </w:rPr>
        <w:t>и</w:t>
      </w:r>
      <w:r>
        <w:rPr>
          <w:spacing w:val="-9"/>
          <w:sz w:val="24"/>
        </w:rPr>
        <w:t xml:space="preserve"> </w:t>
      </w:r>
      <w:r>
        <w:rPr>
          <w:sz w:val="24"/>
        </w:rPr>
        <w:t>проведение</w:t>
      </w:r>
      <w:r>
        <w:rPr>
          <w:spacing w:val="-9"/>
          <w:sz w:val="24"/>
        </w:rPr>
        <w:t xml:space="preserve"> </w:t>
      </w:r>
      <w:r>
        <w:rPr>
          <w:sz w:val="24"/>
        </w:rPr>
        <w:t>оценочных</w:t>
      </w:r>
      <w:r>
        <w:rPr>
          <w:spacing w:val="-4"/>
          <w:sz w:val="24"/>
        </w:rPr>
        <w:t xml:space="preserve"> </w:t>
      </w:r>
      <w:r>
        <w:rPr>
          <w:sz w:val="24"/>
        </w:rPr>
        <w:t>мероприятий</w:t>
      </w:r>
      <w:r>
        <w:rPr>
          <w:spacing w:val="-5"/>
          <w:sz w:val="24"/>
        </w:rPr>
        <w:t xml:space="preserve"> </w:t>
      </w:r>
      <w:r>
        <w:rPr>
          <w:sz w:val="24"/>
        </w:rPr>
        <w:t>в</w:t>
      </w:r>
      <w:r>
        <w:rPr>
          <w:spacing w:val="-8"/>
          <w:sz w:val="24"/>
        </w:rPr>
        <w:t xml:space="preserve"> </w:t>
      </w:r>
      <w:r>
        <w:rPr>
          <w:sz w:val="24"/>
        </w:rPr>
        <w:t>индивидуальной</w:t>
      </w:r>
      <w:r>
        <w:rPr>
          <w:spacing w:val="-3"/>
          <w:sz w:val="24"/>
        </w:rPr>
        <w:t xml:space="preserve"> </w:t>
      </w:r>
      <w:r>
        <w:rPr>
          <w:sz w:val="24"/>
        </w:rPr>
        <w:t>форме;</w:t>
      </w:r>
    </w:p>
    <w:p w:rsidR="00AC1AA3" w:rsidRDefault="0056180D" w:rsidP="008937BF">
      <w:pPr>
        <w:pStyle w:val="a5"/>
        <w:numPr>
          <w:ilvl w:val="0"/>
          <w:numId w:val="270"/>
        </w:numPr>
        <w:tabs>
          <w:tab w:val="left" w:pos="1018"/>
        </w:tabs>
        <w:ind w:right="596" w:hanging="360"/>
        <w:rPr>
          <w:sz w:val="24"/>
        </w:rPr>
      </w:pPr>
      <w:r>
        <w:rPr>
          <w:sz w:val="24"/>
        </w:rPr>
        <w:t>изменение</w:t>
      </w:r>
      <w:r>
        <w:rPr>
          <w:spacing w:val="1"/>
          <w:sz w:val="24"/>
        </w:rPr>
        <w:t xml:space="preserve"> </w:t>
      </w:r>
      <w:r>
        <w:rPr>
          <w:sz w:val="24"/>
        </w:rPr>
        <w:t>временного</w:t>
      </w:r>
      <w:r>
        <w:rPr>
          <w:spacing w:val="1"/>
          <w:sz w:val="24"/>
        </w:rPr>
        <w:t xml:space="preserve"> </w:t>
      </w:r>
      <w:r>
        <w:rPr>
          <w:sz w:val="24"/>
        </w:rPr>
        <w:t>режима,</w:t>
      </w:r>
      <w:r>
        <w:rPr>
          <w:spacing w:val="1"/>
          <w:sz w:val="24"/>
        </w:rPr>
        <w:t xml:space="preserve"> </w:t>
      </w:r>
      <w:r>
        <w:rPr>
          <w:sz w:val="24"/>
        </w:rPr>
        <w:t>предусмотренного</w:t>
      </w:r>
      <w:r>
        <w:rPr>
          <w:spacing w:val="1"/>
          <w:sz w:val="24"/>
        </w:rPr>
        <w:t xml:space="preserve"> </w:t>
      </w:r>
      <w:r>
        <w:rPr>
          <w:sz w:val="24"/>
        </w:rPr>
        <w:t>процедурой</w:t>
      </w:r>
      <w:r>
        <w:rPr>
          <w:spacing w:val="1"/>
          <w:sz w:val="24"/>
        </w:rPr>
        <w:t xml:space="preserve"> </w:t>
      </w:r>
      <w:r>
        <w:rPr>
          <w:sz w:val="24"/>
        </w:rPr>
        <w:t>проведения</w:t>
      </w:r>
      <w:r>
        <w:rPr>
          <w:spacing w:val="1"/>
          <w:sz w:val="24"/>
        </w:rPr>
        <w:t xml:space="preserve"> </w:t>
      </w:r>
      <w:r>
        <w:rPr>
          <w:sz w:val="24"/>
        </w:rPr>
        <w:t>оценочных,</w:t>
      </w:r>
      <w:r>
        <w:rPr>
          <w:spacing w:val="-1"/>
          <w:sz w:val="24"/>
        </w:rPr>
        <w:t xml:space="preserve"> </w:t>
      </w:r>
      <w:r>
        <w:rPr>
          <w:sz w:val="24"/>
        </w:rPr>
        <w:t>контрольных работ;</w:t>
      </w:r>
    </w:p>
    <w:p w:rsidR="00AC1AA3" w:rsidRDefault="0056180D" w:rsidP="008937BF">
      <w:pPr>
        <w:pStyle w:val="a5"/>
        <w:numPr>
          <w:ilvl w:val="0"/>
          <w:numId w:val="270"/>
        </w:numPr>
        <w:tabs>
          <w:tab w:val="left" w:pos="1018"/>
        </w:tabs>
        <w:ind w:right="595" w:hanging="360"/>
        <w:rPr>
          <w:sz w:val="24"/>
        </w:rPr>
      </w:pPr>
      <w:r>
        <w:rPr>
          <w:sz w:val="24"/>
        </w:rPr>
        <w:t>адаптацию</w:t>
      </w:r>
      <w:r>
        <w:rPr>
          <w:spacing w:val="1"/>
          <w:sz w:val="24"/>
        </w:rPr>
        <w:t xml:space="preserve"> </w:t>
      </w:r>
      <w:r>
        <w:rPr>
          <w:sz w:val="24"/>
        </w:rPr>
        <w:t>предлагаемого</w:t>
      </w:r>
      <w:r>
        <w:rPr>
          <w:spacing w:val="1"/>
          <w:sz w:val="24"/>
        </w:rPr>
        <w:t xml:space="preserve"> </w:t>
      </w:r>
      <w:r>
        <w:rPr>
          <w:sz w:val="24"/>
        </w:rPr>
        <w:t>обучающемуся</w:t>
      </w:r>
      <w:r>
        <w:rPr>
          <w:spacing w:val="1"/>
          <w:sz w:val="24"/>
        </w:rPr>
        <w:t xml:space="preserve"> </w:t>
      </w:r>
      <w:r>
        <w:rPr>
          <w:sz w:val="24"/>
        </w:rPr>
        <w:t>тестового</w:t>
      </w:r>
      <w:r>
        <w:rPr>
          <w:spacing w:val="1"/>
          <w:sz w:val="24"/>
        </w:rPr>
        <w:t xml:space="preserve"> </w:t>
      </w:r>
      <w:r>
        <w:rPr>
          <w:sz w:val="24"/>
        </w:rPr>
        <w:t>(контрольно-оценочного)</w:t>
      </w:r>
      <w:r>
        <w:rPr>
          <w:spacing w:val="-57"/>
          <w:sz w:val="24"/>
        </w:rPr>
        <w:t xml:space="preserve"> </w:t>
      </w:r>
      <w:r>
        <w:rPr>
          <w:sz w:val="24"/>
        </w:rPr>
        <w:t>материала;</w:t>
      </w:r>
    </w:p>
    <w:p w:rsidR="00AC1AA3" w:rsidRDefault="0056180D" w:rsidP="008937BF">
      <w:pPr>
        <w:pStyle w:val="a5"/>
        <w:numPr>
          <w:ilvl w:val="0"/>
          <w:numId w:val="270"/>
        </w:numPr>
        <w:tabs>
          <w:tab w:val="left" w:pos="1018"/>
        </w:tabs>
        <w:ind w:right="596" w:hanging="360"/>
        <w:rPr>
          <w:sz w:val="24"/>
        </w:rPr>
      </w:pPr>
      <w:r>
        <w:rPr>
          <w:sz w:val="24"/>
        </w:rPr>
        <w:t>специальную</w:t>
      </w:r>
      <w:r>
        <w:rPr>
          <w:spacing w:val="1"/>
          <w:sz w:val="24"/>
        </w:rPr>
        <w:t xml:space="preserve"> </w:t>
      </w:r>
      <w:r>
        <w:rPr>
          <w:sz w:val="24"/>
        </w:rPr>
        <w:t>психолого-педагогическую</w:t>
      </w:r>
      <w:r>
        <w:rPr>
          <w:spacing w:val="1"/>
          <w:sz w:val="24"/>
        </w:rPr>
        <w:t xml:space="preserve"> </w:t>
      </w:r>
      <w:r>
        <w:rPr>
          <w:sz w:val="24"/>
        </w:rPr>
        <w:t>помощь</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двигательной</w:t>
      </w:r>
      <w:r>
        <w:rPr>
          <w:spacing w:val="1"/>
          <w:sz w:val="24"/>
        </w:rPr>
        <w:t xml:space="preserve"> </w:t>
      </w:r>
      <w:r>
        <w:rPr>
          <w:sz w:val="24"/>
        </w:rPr>
        <w:t>патологией</w:t>
      </w:r>
      <w:r>
        <w:rPr>
          <w:spacing w:val="1"/>
          <w:sz w:val="24"/>
        </w:rPr>
        <w:t xml:space="preserve"> </w:t>
      </w:r>
      <w:r>
        <w:rPr>
          <w:sz w:val="24"/>
        </w:rPr>
        <w:t>(на</w:t>
      </w:r>
      <w:r>
        <w:rPr>
          <w:spacing w:val="1"/>
          <w:sz w:val="24"/>
        </w:rPr>
        <w:t xml:space="preserve"> </w:t>
      </w:r>
      <w:r>
        <w:rPr>
          <w:sz w:val="24"/>
        </w:rPr>
        <w:t>этапах</w:t>
      </w:r>
      <w:r>
        <w:rPr>
          <w:spacing w:val="1"/>
          <w:sz w:val="24"/>
        </w:rPr>
        <w:t xml:space="preserve"> </w:t>
      </w:r>
      <w:r>
        <w:rPr>
          <w:sz w:val="24"/>
        </w:rPr>
        <w:t>принятия,</w:t>
      </w:r>
      <w:r>
        <w:rPr>
          <w:spacing w:val="1"/>
          <w:sz w:val="24"/>
        </w:rPr>
        <w:t xml:space="preserve"> </w:t>
      </w:r>
      <w:r>
        <w:rPr>
          <w:sz w:val="24"/>
        </w:rPr>
        <w:t>выполнения</w:t>
      </w:r>
      <w:r>
        <w:rPr>
          <w:spacing w:val="1"/>
          <w:sz w:val="24"/>
        </w:rPr>
        <w:t xml:space="preserve"> </w:t>
      </w:r>
      <w:r>
        <w:rPr>
          <w:sz w:val="24"/>
        </w:rPr>
        <w:t>учебного</w:t>
      </w:r>
      <w:r>
        <w:rPr>
          <w:spacing w:val="1"/>
          <w:sz w:val="24"/>
        </w:rPr>
        <w:t xml:space="preserve"> </w:t>
      </w:r>
      <w:r>
        <w:rPr>
          <w:sz w:val="24"/>
        </w:rPr>
        <w:t>задания</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результативности), дозируемую исходя из индивидуальных особенностей здоровья</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двигательными</w:t>
      </w:r>
      <w:r>
        <w:rPr>
          <w:spacing w:val="1"/>
          <w:sz w:val="24"/>
        </w:rPr>
        <w:t xml:space="preserve"> </w:t>
      </w:r>
      <w:r>
        <w:rPr>
          <w:sz w:val="24"/>
        </w:rPr>
        <w:t>нарушениями</w:t>
      </w:r>
      <w:r>
        <w:rPr>
          <w:spacing w:val="1"/>
          <w:sz w:val="24"/>
        </w:rPr>
        <w:t xml:space="preserve"> </w:t>
      </w:r>
      <w:r>
        <w:rPr>
          <w:sz w:val="24"/>
        </w:rPr>
        <w:t>и</w:t>
      </w:r>
      <w:r>
        <w:rPr>
          <w:spacing w:val="1"/>
          <w:sz w:val="24"/>
        </w:rPr>
        <w:t xml:space="preserve"> </w:t>
      </w:r>
      <w:r>
        <w:rPr>
          <w:sz w:val="24"/>
        </w:rPr>
        <w:t>имеющихся</w:t>
      </w:r>
      <w:r>
        <w:rPr>
          <w:spacing w:val="1"/>
          <w:sz w:val="24"/>
        </w:rPr>
        <w:t xml:space="preserve"> </w:t>
      </w:r>
      <w:r>
        <w:rPr>
          <w:sz w:val="24"/>
        </w:rPr>
        <w:t>ограничений,</w:t>
      </w:r>
      <w:r>
        <w:rPr>
          <w:spacing w:val="1"/>
          <w:sz w:val="24"/>
        </w:rPr>
        <w:t xml:space="preserve"> </w:t>
      </w:r>
      <w:r>
        <w:rPr>
          <w:sz w:val="24"/>
        </w:rPr>
        <w:t>направленную на создание и поддержание эмоционального комфортного климата во</w:t>
      </w:r>
      <w:r>
        <w:rPr>
          <w:spacing w:val="1"/>
          <w:sz w:val="24"/>
        </w:rPr>
        <w:t xml:space="preserve"> </w:t>
      </w:r>
      <w:r>
        <w:rPr>
          <w:sz w:val="24"/>
        </w:rPr>
        <w:t>время</w:t>
      </w:r>
      <w:r>
        <w:rPr>
          <w:spacing w:val="-1"/>
          <w:sz w:val="24"/>
        </w:rPr>
        <w:t xml:space="preserve"> </w:t>
      </w:r>
      <w:r>
        <w:rPr>
          <w:sz w:val="24"/>
        </w:rPr>
        <w:t>проведения оценочных</w:t>
      </w:r>
      <w:r>
        <w:rPr>
          <w:spacing w:val="3"/>
          <w:sz w:val="24"/>
        </w:rPr>
        <w:t xml:space="preserve"> </w:t>
      </w:r>
      <w:r>
        <w:rPr>
          <w:sz w:val="24"/>
        </w:rPr>
        <w:t>мероприятий.</w:t>
      </w:r>
    </w:p>
    <w:p w:rsidR="00AC1AA3" w:rsidRDefault="0056180D">
      <w:pPr>
        <w:pStyle w:val="1"/>
        <w:spacing w:before="1"/>
        <w:ind w:left="1713"/>
      </w:pPr>
      <w:r>
        <w:t>Специфика</w:t>
      </w:r>
      <w:r>
        <w:rPr>
          <w:spacing w:val="-5"/>
        </w:rPr>
        <w:t xml:space="preserve"> </w:t>
      </w:r>
      <w:r>
        <w:t>оценки</w:t>
      </w:r>
      <w:r>
        <w:rPr>
          <w:spacing w:val="-8"/>
        </w:rPr>
        <w:t xml:space="preserve"> </w:t>
      </w:r>
      <w:r>
        <w:t>предметных</w:t>
      </w:r>
      <w:r>
        <w:rPr>
          <w:spacing w:val="-4"/>
        </w:rPr>
        <w:t xml:space="preserve"> </w:t>
      </w:r>
      <w:r>
        <w:t>результатов</w:t>
      </w:r>
      <w:r>
        <w:rPr>
          <w:spacing w:val="-8"/>
        </w:rPr>
        <w:t xml:space="preserve"> </w:t>
      </w:r>
      <w:r>
        <w:t>обучающихся</w:t>
      </w:r>
      <w:r>
        <w:rPr>
          <w:spacing w:val="-2"/>
        </w:rPr>
        <w:t xml:space="preserve"> </w:t>
      </w:r>
      <w:r>
        <w:t>с</w:t>
      </w:r>
      <w:r>
        <w:rPr>
          <w:spacing w:val="-8"/>
        </w:rPr>
        <w:t xml:space="preserve"> </w:t>
      </w:r>
      <w:r>
        <w:t>НОДА</w:t>
      </w:r>
    </w:p>
    <w:p w:rsidR="00AC1AA3" w:rsidRDefault="0056180D">
      <w:pPr>
        <w:pStyle w:val="a3"/>
        <w:spacing w:before="3"/>
        <w:ind w:left="309" w:right="603" w:firstLine="705"/>
      </w:pPr>
      <w:r>
        <w:t>При организации оценочных процедур для обучающихся в соответствии с ФАОП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(вариант</w:t>
      </w:r>
      <w:r>
        <w:rPr>
          <w:spacing w:val="1"/>
        </w:rPr>
        <w:t xml:space="preserve"> </w:t>
      </w:r>
      <w:r>
        <w:t>6.1,</w:t>
      </w:r>
      <w:r>
        <w:rPr>
          <w:spacing w:val="1"/>
        </w:rPr>
        <w:t xml:space="preserve"> </w:t>
      </w:r>
      <w:r>
        <w:t>6.2)</w:t>
      </w:r>
      <w:r>
        <w:rPr>
          <w:spacing w:val="1"/>
        </w:rPr>
        <w:t xml:space="preserve"> </w:t>
      </w:r>
      <w:r>
        <w:t>создаются</w:t>
      </w:r>
      <w:r>
        <w:rPr>
          <w:spacing w:val="1"/>
        </w:rPr>
        <w:t xml:space="preserve"> </w:t>
      </w:r>
      <w:r>
        <w:t>специальные</w:t>
      </w:r>
      <w:r>
        <w:rPr>
          <w:spacing w:val="1"/>
        </w:rPr>
        <w:t xml:space="preserve"> </w:t>
      </w:r>
      <w:r>
        <w:t>условия,</w:t>
      </w:r>
      <w:r>
        <w:rPr>
          <w:spacing w:val="1"/>
        </w:rPr>
        <w:t xml:space="preserve"> </w:t>
      </w:r>
      <w:r>
        <w:t>обусловленные</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и</w:t>
      </w:r>
      <w:r>
        <w:rPr>
          <w:spacing w:val="1"/>
        </w:rPr>
        <w:t xml:space="preserve"> </w:t>
      </w:r>
      <w:r>
        <w:t>связанными с</w:t>
      </w:r>
      <w:r>
        <w:rPr>
          <w:spacing w:val="-5"/>
        </w:rPr>
        <w:t xml:space="preserve"> </w:t>
      </w:r>
      <w:r>
        <w:t>ними</w:t>
      </w:r>
      <w:r>
        <w:rPr>
          <w:spacing w:val="-2"/>
        </w:rPr>
        <w:t xml:space="preserve"> </w:t>
      </w:r>
      <w:r>
        <w:t>объективными</w:t>
      </w:r>
      <w:r>
        <w:rPr>
          <w:spacing w:val="-2"/>
        </w:rPr>
        <w:t xml:space="preserve"> </w:t>
      </w:r>
      <w:r>
        <w:t>трудностями. Данные</w:t>
      </w:r>
      <w:r>
        <w:rPr>
          <w:spacing w:val="-1"/>
        </w:rPr>
        <w:t xml:space="preserve"> </w:t>
      </w:r>
      <w:r>
        <w:t>условия</w:t>
      </w:r>
      <w:r>
        <w:rPr>
          <w:spacing w:val="-1"/>
        </w:rPr>
        <w:t xml:space="preserve"> </w:t>
      </w:r>
      <w:r>
        <w:t>включают:</w:t>
      </w:r>
    </w:p>
    <w:p w:rsidR="00AC1AA3" w:rsidRDefault="0056180D" w:rsidP="008937BF">
      <w:pPr>
        <w:pStyle w:val="a5"/>
        <w:numPr>
          <w:ilvl w:val="0"/>
          <w:numId w:val="270"/>
        </w:numPr>
        <w:tabs>
          <w:tab w:val="left" w:pos="1018"/>
        </w:tabs>
        <w:ind w:right="613" w:hanging="360"/>
        <w:rPr>
          <w:sz w:val="24"/>
        </w:rPr>
      </w:pPr>
      <w:r>
        <w:rPr>
          <w:sz w:val="24"/>
        </w:rPr>
        <w:t>специально организованную среду и рабочее место в соответствии с особенностями</w:t>
      </w:r>
      <w:r>
        <w:rPr>
          <w:spacing w:val="1"/>
          <w:sz w:val="24"/>
        </w:rPr>
        <w:t xml:space="preserve"> </w:t>
      </w:r>
      <w:r>
        <w:rPr>
          <w:sz w:val="24"/>
        </w:rPr>
        <w:t>ограничений</w:t>
      </w:r>
      <w:r>
        <w:rPr>
          <w:spacing w:val="-4"/>
          <w:sz w:val="24"/>
        </w:rPr>
        <w:t xml:space="preserve"> </w:t>
      </w:r>
      <w:r>
        <w:rPr>
          <w:sz w:val="24"/>
        </w:rPr>
        <w:t>здоровья</w:t>
      </w:r>
      <w:r>
        <w:rPr>
          <w:spacing w:val="-8"/>
          <w:sz w:val="24"/>
        </w:rPr>
        <w:t xml:space="preserve"> </w:t>
      </w:r>
      <w:r>
        <w:rPr>
          <w:sz w:val="24"/>
        </w:rPr>
        <w:t>обучающегося с</w:t>
      </w:r>
      <w:r>
        <w:rPr>
          <w:spacing w:val="2"/>
          <w:sz w:val="24"/>
        </w:rPr>
        <w:t xml:space="preserve"> </w:t>
      </w:r>
      <w:r>
        <w:rPr>
          <w:sz w:val="24"/>
        </w:rPr>
        <w:t>НОДА;</w:t>
      </w:r>
    </w:p>
    <w:p w:rsidR="00AC1AA3" w:rsidRDefault="0056180D" w:rsidP="008937BF">
      <w:pPr>
        <w:pStyle w:val="a5"/>
        <w:numPr>
          <w:ilvl w:val="0"/>
          <w:numId w:val="270"/>
        </w:numPr>
        <w:tabs>
          <w:tab w:val="left" w:pos="1018"/>
        </w:tabs>
        <w:ind w:right="610" w:hanging="360"/>
        <w:rPr>
          <w:sz w:val="24"/>
        </w:rPr>
      </w:pPr>
      <w:r>
        <w:rPr>
          <w:sz w:val="24"/>
        </w:rPr>
        <w:t>сопровождение (помощь) обучающегося с НОДА в соответствии с особенностями</w:t>
      </w:r>
      <w:r>
        <w:rPr>
          <w:spacing w:val="1"/>
          <w:sz w:val="24"/>
        </w:rPr>
        <w:t xml:space="preserve"> </w:t>
      </w:r>
      <w:r>
        <w:rPr>
          <w:sz w:val="24"/>
        </w:rPr>
        <w:t>психофизического развития и имеющихся ограничений обучающихся с НОДА (при</w:t>
      </w:r>
      <w:r>
        <w:rPr>
          <w:spacing w:val="1"/>
          <w:sz w:val="24"/>
        </w:rPr>
        <w:t xml:space="preserve"> </w:t>
      </w:r>
      <w:r>
        <w:rPr>
          <w:sz w:val="24"/>
        </w:rPr>
        <w:t>необходимости);</w:t>
      </w:r>
    </w:p>
    <w:p w:rsidR="00AC1AA3" w:rsidRDefault="0056180D" w:rsidP="008937BF">
      <w:pPr>
        <w:pStyle w:val="a5"/>
        <w:numPr>
          <w:ilvl w:val="0"/>
          <w:numId w:val="270"/>
        </w:numPr>
        <w:tabs>
          <w:tab w:val="left" w:pos="1018"/>
        </w:tabs>
        <w:ind w:left="1017" w:hanging="352"/>
        <w:rPr>
          <w:sz w:val="24"/>
        </w:rPr>
      </w:pPr>
      <w:r>
        <w:rPr>
          <w:sz w:val="24"/>
        </w:rPr>
        <w:t>использование</w:t>
      </w:r>
      <w:r>
        <w:rPr>
          <w:spacing w:val="-7"/>
          <w:sz w:val="24"/>
        </w:rPr>
        <w:t xml:space="preserve"> </w:t>
      </w:r>
      <w:r>
        <w:rPr>
          <w:sz w:val="24"/>
        </w:rPr>
        <w:t>ассистирующих</w:t>
      </w:r>
      <w:r>
        <w:rPr>
          <w:spacing w:val="-2"/>
          <w:sz w:val="24"/>
        </w:rPr>
        <w:t xml:space="preserve"> </w:t>
      </w:r>
      <w:r>
        <w:rPr>
          <w:sz w:val="24"/>
        </w:rPr>
        <w:t>средств</w:t>
      </w:r>
      <w:r>
        <w:rPr>
          <w:spacing w:val="-4"/>
          <w:sz w:val="24"/>
        </w:rPr>
        <w:t xml:space="preserve"> </w:t>
      </w:r>
      <w:r>
        <w:rPr>
          <w:sz w:val="24"/>
        </w:rPr>
        <w:t>и</w:t>
      </w:r>
      <w:r>
        <w:rPr>
          <w:spacing w:val="-1"/>
          <w:sz w:val="24"/>
        </w:rPr>
        <w:t xml:space="preserve"> </w:t>
      </w:r>
      <w:r>
        <w:rPr>
          <w:sz w:val="24"/>
        </w:rPr>
        <w:t>технологий;</w:t>
      </w:r>
    </w:p>
    <w:p w:rsidR="00AC1AA3" w:rsidRDefault="0056180D" w:rsidP="008937BF">
      <w:pPr>
        <w:pStyle w:val="a5"/>
        <w:numPr>
          <w:ilvl w:val="0"/>
          <w:numId w:val="270"/>
        </w:numPr>
        <w:tabs>
          <w:tab w:val="left" w:pos="1018"/>
        </w:tabs>
        <w:ind w:right="597" w:hanging="360"/>
        <w:rPr>
          <w:sz w:val="24"/>
        </w:rPr>
      </w:pPr>
      <w:r>
        <w:rPr>
          <w:sz w:val="24"/>
        </w:rPr>
        <w:t>возможность</w:t>
      </w:r>
      <w:r>
        <w:rPr>
          <w:spacing w:val="1"/>
          <w:sz w:val="24"/>
        </w:rPr>
        <w:t xml:space="preserve"> </w:t>
      </w:r>
      <w:r>
        <w:rPr>
          <w:sz w:val="24"/>
        </w:rPr>
        <w:t>организации</w:t>
      </w:r>
      <w:r>
        <w:rPr>
          <w:spacing w:val="1"/>
          <w:sz w:val="24"/>
        </w:rPr>
        <w:t xml:space="preserve"> </w:t>
      </w:r>
      <w:r>
        <w:rPr>
          <w:sz w:val="24"/>
        </w:rPr>
        <w:t>короткого</w:t>
      </w:r>
      <w:r>
        <w:rPr>
          <w:spacing w:val="1"/>
          <w:sz w:val="24"/>
        </w:rPr>
        <w:t xml:space="preserve"> </w:t>
      </w:r>
      <w:r>
        <w:rPr>
          <w:sz w:val="24"/>
        </w:rPr>
        <w:t>перерыва</w:t>
      </w:r>
      <w:r>
        <w:rPr>
          <w:spacing w:val="1"/>
          <w:sz w:val="24"/>
        </w:rPr>
        <w:t xml:space="preserve"> </w:t>
      </w:r>
      <w:r>
        <w:rPr>
          <w:sz w:val="24"/>
        </w:rPr>
        <w:t>(10-15</w:t>
      </w:r>
      <w:r>
        <w:rPr>
          <w:spacing w:val="1"/>
          <w:sz w:val="24"/>
        </w:rPr>
        <w:t xml:space="preserve"> </w:t>
      </w:r>
      <w:r>
        <w:rPr>
          <w:sz w:val="24"/>
        </w:rPr>
        <w:t>мин)</w:t>
      </w:r>
      <w:r>
        <w:rPr>
          <w:spacing w:val="1"/>
          <w:sz w:val="24"/>
        </w:rPr>
        <w:t xml:space="preserve"> </w:t>
      </w:r>
      <w:r>
        <w:rPr>
          <w:sz w:val="24"/>
        </w:rPr>
        <w:t>при</w:t>
      </w:r>
      <w:r>
        <w:rPr>
          <w:spacing w:val="1"/>
          <w:sz w:val="24"/>
        </w:rPr>
        <w:t xml:space="preserve"> </w:t>
      </w:r>
      <w:r>
        <w:rPr>
          <w:sz w:val="24"/>
        </w:rPr>
        <w:t>нарастании</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обучающегося проявлений</w:t>
      </w:r>
      <w:r>
        <w:rPr>
          <w:spacing w:val="3"/>
          <w:sz w:val="24"/>
        </w:rPr>
        <w:t xml:space="preserve"> </w:t>
      </w:r>
      <w:r>
        <w:rPr>
          <w:sz w:val="24"/>
        </w:rPr>
        <w:t>утомления, истощения.</w:t>
      </w:r>
    </w:p>
    <w:p w:rsidR="00AC1AA3" w:rsidRDefault="0056180D">
      <w:pPr>
        <w:pStyle w:val="a3"/>
        <w:ind w:left="309" w:right="596" w:firstLine="705"/>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 результатов освоения ФАОП ООО для обучающихся с НОДА (вариант 6.1,</w:t>
      </w:r>
      <w:r>
        <w:rPr>
          <w:spacing w:val="1"/>
        </w:rPr>
        <w:t xml:space="preserve"> </w:t>
      </w:r>
      <w:r>
        <w:t>6.2), которые отражают совокупность познавательных, коммуникативных и регулятивных</w:t>
      </w:r>
      <w:r>
        <w:rPr>
          <w:spacing w:val="1"/>
        </w:rPr>
        <w:t xml:space="preserve"> </w:t>
      </w:r>
      <w:r>
        <w:t>универсальных учебных действий, а также систему междисциплинарных (межпредметных)</w:t>
      </w:r>
      <w:r>
        <w:rPr>
          <w:spacing w:val="1"/>
        </w:rPr>
        <w:t xml:space="preserve"> </w:t>
      </w:r>
      <w:r>
        <w:t>понятий.</w:t>
      </w:r>
    </w:p>
    <w:p w:rsidR="00AC1AA3" w:rsidRDefault="0056180D">
      <w:pPr>
        <w:pStyle w:val="a3"/>
        <w:ind w:left="309" w:right="617" w:firstLine="705"/>
      </w:pPr>
      <w:r>
        <w:t>Формирование метапредметных результатов обеспечивается комплексом освоения</w:t>
      </w:r>
      <w:r>
        <w:rPr>
          <w:spacing w:val="1"/>
        </w:rPr>
        <w:t xml:space="preserve"> </w:t>
      </w:r>
      <w:r>
        <w:t>программ учебных предметов и</w:t>
      </w:r>
      <w:r>
        <w:rPr>
          <w:spacing w:val="1"/>
        </w:rPr>
        <w:t xml:space="preserve"> </w:t>
      </w:r>
      <w:r>
        <w:t>внеурочной</w:t>
      </w:r>
      <w:r>
        <w:rPr>
          <w:spacing w:val="2"/>
        </w:rPr>
        <w:t xml:space="preserve"> </w:t>
      </w:r>
      <w:r>
        <w:t>деятельности.</w:t>
      </w:r>
    </w:p>
    <w:p w:rsidR="00AC1AA3" w:rsidRDefault="0056180D">
      <w:pPr>
        <w:pStyle w:val="a3"/>
        <w:ind w:left="1017"/>
      </w:pPr>
      <w:r>
        <w:t>Основным</w:t>
      </w:r>
      <w:r>
        <w:rPr>
          <w:spacing w:val="-8"/>
        </w:rPr>
        <w:t xml:space="preserve"> </w:t>
      </w:r>
      <w:r>
        <w:t>объектом</w:t>
      </w:r>
      <w:r>
        <w:rPr>
          <w:spacing w:val="-4"/>
        </w:rPr>
        <w:t xml:space="preserve"> </w:t>
      </w:r>
      <w:r>
        <w:t>оценки</w:t>
      </w:r>
      <w:r>
        <w:rPr>
          <w:spacing w:val="-4"/>
        </w:rPr>
        <w:t xml:space="preserve"> </w:t>
      </w:r>
      <w:r>
        <w:t>метапредметных</w:t>
      </w:r>
      <w:r>
        <w:rPr>
          <w:spacing w:val="-5"/>
        </w:rPr>
        <w:t xml:space="preserve"> </w:t>
      </w:r>
      <w:r>
        <w:t>результатов</w:t>
      </w:r>
      <w:r>
        <w:rPr>
          <w:spacing w:val="-5"/>
        </w:rPr>
        <w:t xml:space="preserve"> </w:t>
      </w:r>
      <w:r>
        <w:t>является</w:t>
      </w:r>
      <w:r>
        <w:rPr>
          <w:spacing w:val="-5"/>
        </w:rPr>
        <w:t xml:space="preserve"> </w:t>
      </w:r>
      <w:r>
        <w:t>овладение:</w:t>
      </w:r>
    </w:p>
    <w:p w:rsidR="00AC1AA3" w:rsidRDefault="0056180D" w:rsidP="008937BF">
      <w:pPr>
        <w:pStyle w:val="a5"/>
        <w:numPr>
          <w:ilvl w:val="0"/>
          <w:numId w:val="270"/>
        </w:numPr>
        <w:tabs>
          <w:tab w:val="left" w:pos="1018"/>
        </w:tabs>
        <w:ind w:right="606" w:hanging="360"/>
        <w:rPr>
          <w:sz w:val="24"/>
        </w:rPr>
      </w:pP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(замещение,</w:t>
      </w:r>
      <w:r>
        <w:rPr>
          <w:spacing w:val="1"/>
          <w:sz w:val="24"/>
        </w:rPr>
        <w:t xml:space="preserve"> </w:t>
      </w:r>
      <w:r>
        <w:rPr>
          <w:sz w:val="24"/>
        </w:rPr>
        <w:t>моделирование, кодирование и декодирование информации, логические операции,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 решения задач);</w:t>
      </w:r>
    </w:p>
    <w:p w:rsidR="00AC1AA3" w:rsidRDefault="0056180D" w:rsidP="008937BF">
      <w:pPr>
        <w:pStyle w:val="a5"/>
        <w:numPr>
          <w:ilvl w:val="0"/>
          <w:numId w:val="270"/>
        </w:numPr>
        <w:tabs>
          <w:tab w:val="left" w:pos="1018"/>
        </w:tabs>
        <w:spacing w:before="1"/>
        <w:ind w:right="599" w:hanging="360"/>
        <w:rPr>
          <w:sz w:val="24"/>
        </w:rPr>
      </w:pPr>
      <w:r>
        <w:rPr>
          <w:sz w:val="24"/>
        </w:rPr>
        <w:t>коммуникативными универсальными учебными действиями (приобретение умения</w:t>
      </w:r>
      <w:r>
        <w:rPr>
          <w:spacing w:val="1"/>
          <w:sz w:val="24"/>
        </w:rPr>
        <w:t xml:space="preserve"> </w:t>
      </w:r>
      <w:r>
        <w:rPr>
          <w:sz w:val="24"/>
        </w:rPr>
        <w:t>учитывать позицию собеседника, организовывать и осуществлять сотрудничество,</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адекватно</w:t>
      </w:r>
      <w:r>
        <w:rPr>
          <w:spacing w:val="1"/>
          <w:sz w:val="24"/>
        </w:rPr>
        <w:t xml:space="preserve"> </w:t>
      </w:r>
      <w:r>
        <w:rPr>
          <w:sz w:val="24"/>
        </w:rPr>
        <w:t>передавать</w:t>
      </w:r>
      <w:r>
        <w:rPr>
          <w:spacing w:val="1"/>
          <w:sz w:val="24"/>
        </w:rPr>
        <w:t xml:space="preserve"> </w:t>
      </w:r>
      <w:r>
        <w:rPr>
          <w:sz w:val="24"/>
        </w:rPr>
        <w:t>информацию</w:t>
      </w:r>
      <w:r>
        <w:rPr>
          <w:spacing w:val="1"/>
          <w:sz w:val="24"/>
        </w:rPr>
        <w:t xml:space="preserve"> </w:t>
      </w:r>
      <w:r>
        <w:rPr>
          <w:sz w:val="24"/>
        </w:rPr>
        <w:t>и</w:t>
      </w:r>
      <w:r>
        <w:rPr>
          <w:spacing w:val="1"/>
          <w:sz w:val="24"/>
        </w:rPr>
        <w:t xml:space="preserve"> </w:t>
      </w:r>
      <w:r>
        <w:rPr>
          <w:sz w:val="24"/>
        </w:rPr>
        <w:t>отображать</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речи,</w:t>
      </w:r>
      <w:r>
        <w:rPr>
          <w:spacing w:val="1"/>
          <w:sz w:val="24"/>
        </w:rPr>
        <w:t xml:space="preserve"> </w:t>
      </w:r>
      <w:r>
        <w:rPr>
          <w:sz w:val="24"/>
        </w:rPr>
        <w:t>учитывать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свою</w:t>
      </w:r>
      <w:r>
        <w:rPr>
          <w:spacing w:val="1"/>
          <w:sz w:val="24"/>
        </w:rPr>
        <w:t xml:space="preserve"> </w:t>
      </w:r>
      <w:r>
        <w:rPr>
          <w:sz w:val="24"/>
        </w:rPr>
        <w:t>позицию,</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2"/>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партнером);</w:t>
      </w:r>
    </w:p>
    <w:p w:rsidR="00AC1AA3" w:rsidRDefault="0056180D" w:rsidP="008937BF">
      <w:pPr>
        <w:pStyle w:val="a5"/>
        <w:numPr>
          <w:ilvl w:val="0"/>
          <w:numId w:val="270"/>
        </w:numPr>
        <w:tabs>
          <w:tab w:val="left" w:pos="1018"/>
        </w:tabs>
        <w:ind w:right="609" w:hanging="360"/>
        <w:rPr>
          <w:sz w:val="24"/>
        </w:rPr>
      </w:pPr>
      <w:r>
        <w:rPr>
          <w:sz w:val="24"/>
        </w:rPr>
        <w:t>регулятивными универсальными учебными действиями (способность принимать и</w:t>
      </w:r>
      <w:r>
        <w:rPr>
          <w:spacing w:val="1"/>
          <w:sz w:val="24"/>
        </w:rPr>
        <w:t xml:space="preserve"> </w:t>
      </w:r>
      <w:r>
        <w:rPr>
          <w:sz w:val="24"/>
        </w:rPr>
        <w:t>сохранять учебную цель и задачу, планировать ее реализацию, контролировать и</w:t>
      </w:r>
      <w:r>
        <w:rPr>
          <w:spacing w:val="1"/>
          <w:sz w:val="24"/>
        </w:rPr>
        <w:t xml:space="preserve"> </w:t>
      </w:r>
      <w:r>
        <w:rPr>
          <w:sz w:val="24"/>
        </w:rPr>
        <w:t>оценивать свои действия, вносить соответствующие коррективы в их выполнение,</w:t>
      </w:r>
      <w:r>
        <w:rPr>
          <w:spacing w:val="1"/>
          <w:sz w:val="24"/>
        </w:rPr>
        <w:t xml:space="preserve"> </w:t>
      </w:r>
      <w:r>
        <w:rPr>
          <w:sz w:val="24"/>
        </w:rPr>
        <w:t>ставить</w:t>
      </w:r>
      <w:r>
        <w:rPr>
          <w:spacing w:val="42"/>
          <w:sz w:val="24"/>
        </w:rPr>
        <w:t xml:space="preserve"> </w:t>
      </w:r>
      <w:r>
        <w:rPr>
          <w:sz w:val="24"/>
        </w:rPr>
        <w:t>новые</w:t>
      </w:r>
      <w:r>
        <w:rPr>
          <w:spacing w:val="40"/>
          <w:sz w:val="24"/>
        </w:rPr>
        <w:t xml:space="preserve"> </w:t>
      </w:r>
      <w:r>
        <w:rPr>
          <w:sz w:val="24"/>
        </w:rPr>
        <w:t>учебные</w:t>
      </w:r>
      <w:r>
        <w:rPr>
          <w:spacing w:val="36"/>
          <w:sz w:val="24"/>
        </w:rPr>
        <w:t xml:space="preserve"> </w:t>
      </w:r>
      <w:r>
        <w:rPr>
          <w:sz w:val="24"/>
        </w:rPr>
        <w:t>задачи,</w:t>
      </w:r>
      <w:r>
        <w:rPr>
          <w:spacing w:val="42"/>
          <w:sz w:val="24"/>
        </w:rPr>
        <w:t xml:space="preserve"> </w:t>
      </w:r>
      <w:r>
        <w:rPr>
          <w:sz w:val="24"/>
        </w:rPr>
        <w:t>проявлять</w:t>
      </w:r>
      <w:r>
        <w:rPr>
          <w:spacing w:val="39"/>
          <w:sz w:val="24"/>
        </w:rPr>
        <w:t xml:space="preserve"> </w:t>
      </w:r>
      <w:r>
        <w:rPr>
          <w:sz w:val="24"/>
        </w:rPr>
        <w:t>познавательную</w:t>
      </w:r>
      <w:r>
        <w:rPr>
          <w:spacing w:val="40"/>
          <w:sz w:val="24"/>
        </w:rPr>
        <w:t xml:space="preserve"> </w:t>
      </w:r>
      <w:r>
        <w:rPr>
          <w:sz w:val="24"/>
        </w:rPr>
        <w:t>инициативу</w:t>
      </w:r>
      <w:r>
        <w:rPr>
          <w:spacing w:val="34"/>
          <w:sz w:val="24"/>
        </w:rPr>
        <w:t xml:space="preserve"> </w:t>
      </w:r>
      <w:r>
        <w:rPr>
          <w:sz w:val="24"/>
        </w:rPr>
        <w:t>в</w:t>
      </w:r>
      <w:r>
        <w:rPr>
          <w:spacing w:val="39"/>
          <w:sz w:val="24"/>
        </w:rPr>
        <w:t xml:space="preserve"> </w:t>
      </w:r>
      <w:r>
        <w:rPr>
          <w:sz w:val="24"/>
        </w:rPr>
        <w:t>учебном</w:t>
      </w:r>
    </w:p>
    <w:p w:rsidR="00AC1AA3" w:rsidRDefault="00AC1AA3">
      <w:pPr>
        <w:jc w:val="both"/>
        <w:rPr>
          <w:sz w:val="24"/>
        </w:rPr>
        <w:sectPr w:rsidR="00AC1AA3">
          <w:pgSz w:w="11920" w:h="16850"/>
          <w:pgMar w:top="900" w:right="240" w:bottom="280" w:left="1280" w:header="55" w:footer="0" w:gutter="0"/>
          <w:cols w:space="720"/>
        </w:sectPr>
      </w:pPr>
    </w:p>
    <w:p w:rsidR="00AC1AA3" w:rsidRDefault="0056180D">
      <w:pPr>
        <w:pStyle w:val="a3"/>
        <w:spacing w:before="81"/>
        <w:ind w:left="1029" w:right="606"/>
      </w:pPr>
      <w:r>
        <w:lastRenderedPageBreak/>
        <w:t>сотрудничестве, осуществлять констатирующий и предвосхищающий контроль 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AC1AA3" w:rsidRDefault="0056180D">
      <w:pPr>
        <w:pStyle w:val="a3"/>
        <w:spacing w:before="1"/>
        <w:ind w:left="309" w:right="599" w:firstLine="705"/>
      </w:pPr>
      <w:r>
        <w:t>Оценка достижения метапредметных результатов осуществляется 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57"/>
        </w:rPr>
        <w:t xml:space="preserve"> </w:t>
      </w:r>
      <w:r>
        <w:t>совета</w:t>
      </w:r>
      <w:r>
        <w:rPr>
          <w:spacing w:val="15"/>
        </w:rPr>
        <w:t xml:space="preserve"> </w:t>
      </w:r>
      <w:r>
        <w:t>образовательной</w:t>
      </w:r>
      <w:r>
        <w:rPr>
          <w:spacing w:val="18"/>
        </w:rPr>
        <w:t xml:space="preserve"> </w:t>
      </w:r>
      <w:r>
        <w:t>организации.</w:t>
      </w:r>
      <w:r>
        <w:rPr>
          <w:spacing w:val="15"/>
        </w:rPr>
        <w:t xml:space="preserve"> </w:t>
      </w:r>
      <w:r>
        <w:t>Инструментарий</w:t>
      </w:r>
      <w:r>
        <w:rPr>
          <w:spacing w:val="18"/>
        </w:rPr>
        <w:t xml:space="preserve"> </w:t>
      </w:r>
      <w:r>
        <w:t>строится</w:t>
      </w:r>
      <w:r>
        <w:rPr>
          <w:spacing w:val="15"/>
        </w:rPr>
        <w:t xml:space="preserve"> </w:t>
      </w:r>
      <w:r>
        <w:t>на</w:t>
      </w:r>
      <w:r>
        <w:rPr>
          <w:spacing w:val="12"/>
        </w:rPr>
        <w:t xml:space="preserve"> </w:t>
      </w:r>
      <w:r>
        <w:t>межпредметной</w:t>
      </w:r>
      <w:r>
        <w:rPr>
          <w:spacing w:val="19"/>
        </w:rPr>
        <w:t xml:space="preserve"> </w:t>
      </w:r>
      <w:r>
        <w:t>основе</w:t>
      </w:r>
      <w:r>
        <w:rPr>
          <w:spacing w:val="-58"/>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2"/>
        </w:rPr>
        <w:t xml:space="preserve"> </w:t>
      </w:r>
      <w:r>
        <w:t>действий.</w:t>
      </w:r>
    </w:p>
    <w:p w:rsidR="00AC1AA3" w:rsidRDefault="0056180D">
      <w:pPr>
        <w:pStyle w:val="a3"/>
        <w:ind w:left="1017"/>
      </w:pPr>
      <w:r>
        <w:t>Рекомендуемые</w:t>
      </w:r>
      <w:r>
        <w:rPr>
          <w:spacing w:val="-8"/>
        </w:rPr>
        <w:t xml:space="preserve"> </w:t>
      </w:r>
      <w:r>
        <w:t>формы</w:t>
      </w:r>
      <w:r>
        <w:rPr>
          <w:spacing w:val="-3"/>
        </w:rPr>
        <w:t xml:space="preserve"> </w:t>
      </w:r>
      <w:r>
        <w:t>оценки:</w:t>
      </w:r>
    </w:p>
    <w:p w:rsidR="00AC1AA3" w:rsidRDefault="0056180D" w:rsidP="008937BF">
      <w:pPr>
        <w:pStyle w:val="a5"/>
        <w:numPr>
          <w:ilvl w:val="3"/>
          <w:numId w:val="276"/>
        </w:numPr>
        <w:tabs>
          <w:tab w:val="left" w:pos="1018"/>
        </w:tabs>
        <w:ind w:left="1029" w:right="602" w:hanging="360"/>
        <w:rPr>
          <w:sz w:val="24"/>
        </w:rPr>
      </w:pPr>
      <w:r>
        <w:rPr>
          <w:sz w:val="24"/>
        </w:rPr>
        <w:t>для</w:t>
      </w:r>
      <w:r>
        <w:rPr>
          <w:spacing w:val="1"/>
          <w:sz w:val="24"/>
        </w:rPr>
        <w:t xml:space="preserve"> </w:t>
      </w:r>
      <w:r>
        <w:rPr>
          <w:sz w:val="24"/>
        </w:rPr>
        <w:t>проверки</w:t>
      </w:r>
      <w:r>
        <w:rPr>
          <w:spacing w:val="1"/>
          <w:sz w:val="24"/>
        </w:rPr>
        <w:t xml:space="preserve"> </w:t>
      </w:r>
      <w:r>
        <w:rPr>
          <w:sz w:val="24"/>
        </w:rPr>
        <w:t>читательской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sz w:val="24"/>
        </w:rPr>
        <w:t>письменная</w:t>
      </w:r>
      <w:r>
        <w:rPr>
          <w:spacing w:val="1"/>
          <w:sz w:val="24"/>
        </w:rPr>
        <w:t xml:space="preserve"> </w:t>
      </w:r>
      <w:r>
        <w:rPr>
          <w:sz w:val="24"/>
        </w:rPr>
        <w:t>работа</w:t>
      </w:r>
      <w:r>
        <w:rPr>
          <w:spacing w:val="1"/>
          <w:sz w:val="24"/>
        </w:rPr>
        <w:t xml:space="preserve"> </w:t>
      </w:r>
      <w:r>
        <w:rPr>
          <w:sz w:val="24"/>
        </w:rPr>
        <w:t>на межпредметной</w:t>
      </w:r>
      <w:r>
        <w:rPr>
          <w:spacing w:val="1"/>
          <w:sz w:val="24"/>
        </w:rPr>
        <w:t xml:space="preserve"> </w:t>
      </w:r>
      <w:r>
        <w:rPr>
          <w:sz w:val="24"/>
        </w:rPr>
        <w:t>основе;</w:t>
      </w:r>
    </w:p>
    <w:p w:rsidR="00AC1AA3" w:rsidRDefault="0056180D" w:rsidP="008937BF">
      <w:pPr>
        <w:pStyle w:val="a5"/>
        <w:numPr>
          <w:ilvl w:val="3"/>
          <w:numId w:val="276"/>
        </w:numPr>
        <w:tabs>
          <w:tab w:val="left" w:pos="1018"/>
        </w:tabs>
        <w:ind w:left="1029" w:right="597" w:hanging="360"/>
        <w:rPr>
          <w:sz w:val="24"/>
        </w:rPr>
      </w:pPr>
      <w:r>
        <w:rPr>
          <w:sz w:val="24"/>
        </w:rPr>
        <w:t>для</w:t>
      </w:r>
      <w:r>
        <w:rPr>
          <w:spacing w:val="1"/>
          <w:sz w:val="24"/>
        </w:rPr>
        <w:t xml:space="preserve"> </w:t>
      </w:r>
      <w:r>
        <w:rPr>
          <w:sz w:val="24"/>
        </w:rPr>
        <w:t>проверки</w:t>
      </w:r>
      <w:r>
        <w:rPr>
          <w:spacing w:val="1"/>
          <w:sz w:val="24"/>
        </w:rPr>
        <w:t xml:space="preserve"> </w:t>
      </w:r>
      <w:r>
        <w:rPr>
          <w:sz w:val="24"/>
        </w:rPr>
        <w:t>цифровой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письменной</w:t>
      </w:r>
      <w:r>
        <w:rPr>
          <w:spacing w:val="1"/>
          <w:sz w:val="24"/>
        </w:rPr>
        <w:t xml:space="preserve"> </w:t>
      </w:r>
      <w:r>
        <w:rPr>
          <w:sz w:val="24"/>
        </w:rPr>
        <w:t>(компьютеризованной) частью;</w:t>
      </w:r>
    </w:p>
    <w:p w:rsidR="00AC1AA3" w:rsidRDefault="0056180D" w:rsidP="008937BF">
      <w:pPr>
        <w:pStyle w:val="a5"/>
        <w:numPr>
          <w:ilvl w:val="3"/>
          <w:numId w:val="276"/>
        </w:numPr>
        <w:tabs>
          <w:tab w:val="left" w:pos="1018"/>
        </w:tabs>
        <w:spacing w:before="1"/>
        <w:ind w:left="1029" w:right="603" w:hanging="360"/>
        <w:rPr>
          <w:sz w:val="24"/>
        </w:rPr>
      </w:pPr>
      <w:r>
        <w:rPr>
          <w:sz w:val="24"/>
        </w:rPr>
        <w:t>для</w:t>
      </w:r>
      <w:r>
        <w:rPr>
          <w:spacing w:val="1"/>
          <w:sz w:val="24"/>
        </w:rPr>
        <w:t xml:space="preserve"> </w:t>
      </w:r>
      <w:r>
        <w:rPr>
          <w:sz w:val="24"/>
        </w:rPr>
        <w:t>проверки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61"/>
          <w:sz w:val="24"/>
        </w:rPr>
        <w:t xml:space="preserve"> </w:t>
      </w:r>
      <w:r>
        <w:rPr>
          <w:sz w:val="24"/>
        </w:rPr>
        <w:t>и</w:t>
      </w:r>
      <w:r>
        <w:rPr>
          <w:spacing w:val="1"/>
          <w:sz w:val="24"/>
        </w:rPr>
        <w:t xml:space="preserve"> </w:t>
      </w:r>
      <w:r>
        <w:rPr>
          <w:sz w:val="24"/>
        </w:rPr>
        <w:t>познавательных универсальных учебных действий - экспертная оценка процесса и</w:t>
      </w:r>
      <w:r>
        <w:rPr>
          <w:spacing w:val="1"/>
          <w:sz w:val="24"/>
        </w:rPr>
        <w:t xml:space="preserve"> </w:t>
      </w:r>
      <w:r>
        <w:rPr>
          <w:sz w:val="24"/>
        </w:rPr>
        <w:t>результатов выполнения групповых и (или) индивидуальных учебных исследований</w:t>
      </w:r>
      <w:r>
        <w:rPr>
          <w:spacing w:val="1"/>
          <w:sz w:val="24"/>
        </w:rPr>
        <w:t xml:space="preserve"> </w:t>
      </w:r>
      <w:r>
        <w:rPr>
          <w:sz w:val="24"/>
        </w:rPr>
        <w:t>и проектов.</w:t>
      </w:r>
    </w:p>
    <w:p w:rsidR="00AC1AA3" w:rsidRDefault="0056180D">
      <w:pPr>
        <w:pStyle w:val="a3"/>
        <w:spacing w:line="242" w:lineRule="auto"/>
        <w:ind w:left="309" w:right="603" w:firstLine="705"/>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диагностики</w:t>
      </w:r>
      <w:r>
        <w:rPr>
          <w:spacing w:val="1"/>
        </w:rPr>
        <w:t xml:space="preserve"> </w:t>
      </w:r>
      <w:r>
        <w:t>проводится</w:t>
      </w:r>
      <w:r>
        <w:rPr>
          <w:spacing w:val="1"/>
        </w:rPr>
        <w:t xml:space="preserve"> </w:t>
      </w:r>
      <w:r>
        <w:t>с</w:t>
      </w:r>
      <w:r>
        <w:rPr>
          <w:spacing w:val="1"/>
        </w:rPr>
        <w:t xml:space="preserve"> </w:t>
      </w:r>
      <w:r>
        <w:t>периодичностью</w:t>
      </w:r>
      <w:r>
        <w:rPr>
          <w:spacing w:val="1"/>
        </w:rPr>
        <w:t xml:space="preserve"> </w:t>
      </w:r>
      <w:r>
        <w:t>не</w:t>
      </w:r>
      <w:r>
        <w:rPr>
          <w:spacing w:val="-57"/>
        </w:rPr>
        <w:t xml:space="preserve"> </w:t>
      </w:r>
      <w:r>
        <w:t>менее</w:t>
      </w:r>
      <w:r>
        <w:rPr>
          <w:spacing w:val="-5"/>
        </w:rPr>
        <w:t xml:space="preserve"> </w:t>
      </w:r>
      <w:r>
        <w:t>чем</w:t>
      </w:r>
      <w:r>
        <w:rPr>
          <w:spacing w:val="-1"/>
        </w:rPr>
        <w:t xml:space="preserve"> </w:t>
      </w:r>
      <w:r>
        <w:t>один раз в два</w:t>
      </w:r>
      <w:r>
        <w:rPr>
          <w:spacing w:val="-4"/>
        </w:rPr>
        <w:t xml:space="preserve"> </w:t>
      </w:r>
      <w:r>
        <w:t>года.</w:t>
      </w:r>
    </w:p>
    <w:p w:rsidR="00AC1AA3" w:rsidRDefault="0056180D">
      <w:pPr>
        <w:pStyle w:val="a3"/>
        <w:ind w:left="309" w:right="597" w:firstLine="705"/>
      </w:pPr>
      <w:r>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проекты</w:t>
      </w:r>
      <w:r>
        <w:rPr>
          <w:spacing w:val="1"/>
        </w:rPr>
        <w:t xml:space="preserve"> </w:t>
      </w:r>
      <w:r>
        <w:t>(далее</w:t>
      </w:r>
      <w:r>
        <w:rPr>
          <w:spacing w:val="1"/>
        </w:rPr>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 основе с целью продемонстрировать свои достижения в 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6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6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w:t>
      </w:r>
      <w:r>
        <w:rPr>
          <w:spacing w:val="1"/>
        </w:rPr>
        <w:t xml:space="preserve"> </w:t>
      </w:r>
      <w:r>
        <w:t>творческую</w:t>
      </w:r>
      <w:r>
        <w:rPr>
          <w:spacing w:val="-1"/>
        </w:rPr>
        <w:t xml:space="preserve"> </w:t>
      </w:r>
      <w:r>
        <w:t>и другие).</w:t>
      </w:r>
    </w:p>
    <w:p w:rsidR="00AC1AA3" w:rsidRDefault="0056180D">
      <w:pPr>
        <w:pStyle w:val="a3"/>
        <w:ind w:left="1017" w:right="3520"/>
      </w:pPr>
      <w:r>
        <w:t>Выбор</w:t>
      </w:r>
      <w:r>
        <w:rPr>
          <w:spacing w:val="1"/>
        </w:rPr>
        <w:t xml:space="preserve"> </w:t>
      </w:r>
      <w:r>
        <w:t>темы</w:t>
      </w:r>
      <w:r>
        <w:rPr>
          <w:spacing w:val="1"/>
        </w:rPr>
        <w:t xml:space="preserve"> </w:t>
      </w:r>
      <w:r>
        <w:t>проекта</w:t>
      </w:r>
      <w:r>
        <w:rPr>
          <w:spacing w:val="1"/>
        </w:rPr>
        <w:t xml:space="preserve"> </w:t>
      </w:r>
      <w:r>
        <w:t>осуществляется</w:t>
      </w:r>
      <w:r>
        <w:rPr>
          <w:spacing w:val="1"/>
        </w:rPr>
        <w:t xml:space="preserve"> </w:t>
      </w:r>
      <w:r>
        <w:t>обучающимися.</w:t>
      </w:r>
      <w:r>
        <w:rPr>
          <w:spacing w:val="1"/>
        </w:rPr>
        <w:t xml:space="preserve"> </w:t>
      </w:r>
      <w:r>
        <w:t>Результатом</w:t>
      </w:r>
      <w:r>
        <w:rPr>
          <w:spacing w:val="-5"/>
        </w:rPr>
        <w:t xml:space="preserve"> </w:t>
      </w:r>
      <w:r>
        <w:t>проекта</w:t>
      </w:r>
      <w:r>
        <w:rPr>
          <w:spacing w:val="-4"/>
        </w:rPr>
        <w:t xml:space="preserve"> </w:t>
      </w:r>
      <w:r>
        <w:t>является</w:t>
      </w:r>
      <w:r>
        <w:rPr>
          <w:spacing w:val="-4"/>
        </w:rPr>
        <w:t xml:space="preserve"> </w:t>
      </w:r>
      <w:r>
        <w:t>одна</w:t>
      </w:r>
      <w:r>
        <w:rPr>
          <w:spacing w:val="-3"/>
        </w:rPr>
        <w:t xml:space="preserve"> </w:t>
      </w:r>
      <w:r>
        <w:t>из</w:t>
      </w:r>
      <w:r>
        <w:rPr>
          <w:spacing w:val="-3"/>
        </w:rPr>
        <w:t xml:space="preserve"> </w:t>
      </w:r>
      <w:r>
        <w:t>следующих</w:t>
      </w:r>
      <w:r>
        <w:rPr>
          <w:spacing w:val="-1"/>
        </w:rPr>
        <w:t xml:space="preserve"> </w:t>
      </w:r>
      <w:r>
        <w:t>работ:</w:t>
      </w:r>
    </w:p>
    <w:p w:rsidR="00AC1AA3" w:rsidRDefault="0056180D">
      <w:pPr>
        <w:pStyle w:val="a3"/>
        <w:ind w:left="309" w:right="610"/>
      </w:pPr>
      <w:r>
        <w:t>письменная</w:t>
      </w:r>
      <w:r>
        <w:rPr>
          <w:spacing w:val="14"/>
        </w:rPr>
        <w:t xml:space="preserve"> </w:t>
      </w:r>
      <w:r>
        <w:t>работа</w:t>
      </w:r>
      <w:r>
        <w:rPr>
          <w:spacing w:val="13"/>
        </w:rPr>
        <w:t xml:space="preserve"> </w:t>
      </w:r>
      <w:r>
        <w:t>(эссе,</w:t>
      </w:r>
      <w:r>
        <w:rPr>
          <w:spacing w:val="13"/>
        </w:rPr>
        <w:t xml:space="preserve"> </w:t>
      </w:r>
      <w:r>
        <w:t>реферат,</w:t>
      </w:r>
      <w:r>
        <w:rPr>
          <w:spacing w:val="17"/>
        </w:rPr>
        <w:t xml:space="preserve"> </w:t>
      </w:r>
      <w:r>
        <w:t>аналитические</w:t>
      </w:r>
      <w:r>
        <w:rPr>
          <w:spacing w:val="15"/>
        </w:rPr>
        <w:t xml:space="preserve"> </w:t>
      </w:r>
      <w:r>
        <w:t>материалы,</w:t>
      </w:r>
      <w:r>
        <w:rPr>
          <w:spacing w:val="14"/>
        </w:rPr>
        <w:t xml:space="preserve"> </w:t>
      </w:r>
      <w:r>
        <w:t>обзорные</w:t>
      </w:r>
      <w:r>
        <w:rPr>
          <w:spacing w:val="12"/>
        </w:rPr>
        <w:t xml:space="preserve"> </w:t>
      </w:r>
      <w:r>
        <w:t>материалы,</w:t>
      </w:r>
      <w:r>
        <w:rPr>
          <w:spacing w:val="15"/>
        </w:rPr>
        <w:t xml:space="preserve"> </w:t>
      </w:r>
      <w:r>
        <w:t>отчеты</w:t>
      </w:r>
      <w:r>
        <w:rPr>
          <w:spacing w:val="-58"/>
        </w:rPr>
        <w:t xml:space="preserve"> </w:t>
      </w:r>
      <w:r>
        <w:t>о</w:t>
      </w:r>
      <w:r>
        <w:rPr>
          <w:spacing w:val="-1"/>
        </w:rPr>
        <w:t xml:space="preserve"> </w:t>
      </w:r>
      <w:r>
        <w:t>проведенных</w:t>
      </w:r>
      <w:r>
        <w:rPr>
          <w:spacing w:val="-3"/>
        </w:rPr>
        <w:t xml:space="preserve"> </w:t>
      </w:r>
      <w:r>
        <w:t>исследованиях, стендовый</w:t>
      </w:r>
      <w:r>
        <w:rPr>
          <w:spacing w:val="1"/>
        </w:rPr>
        <w:t xml:space="preserve"> </w:t>
      </w:r>
      <w:r>
        <w:t>доклад и</w:t>
      </w:r>
      <w:r>
        <w:rPr>
          <w:spacing w:val="1"/>
        </w:rPr>
        <w:t xml:space="preserve"> </w:t>
      </w:r>
      <w:r>
        <w:t>другие);</w:t>
      </w:r>
    </w:p>
    <w:p w:rsidR="00AC1AA3" w:rsidRDefault="0056180D">
      <w:pPr>
        <w:pStyle w:val="a3"/>
        <w:ind w:left="309" w:right="604"/>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57"/>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1"/>
        </w:rPr>
        <w:t xml:space="preserve"> </w:t>
      </w:r>
      <w:r>
        <w:t>анимации</w:t>
      </w:r>
      <w:r>
        <w:rPr>
          <w:spacing w:val="1"/>
        </w:rPr>
        <w:t xml:space="preserve"> </w:t>
      </w:r>
      <w:r>
        <w:t>и</w:t>
      </w:r>
      <w:r>
        <w:rPr>
          <w:spacing w:val="1"/>
        </w:rPr>
        <w:t xml:space="preserve"> </w:t>
      </w:r>
      <w:r>
        <w:t>других;</w:t>
      </w:r>
      <w:r>
        <w:rPr>
          <w:spacing w:val="1"/>
        </w:rPr>
        <w:t xml:space="preserve"> </w:t>
      </w:r>
      <w:r>
        <w:t>материальный</w:t>
      </w:r>
      <w:r>
        <w:rPr>
          <w:spacing w:val="1"/>
        </w:rPr>
        <w:t xml:space="preserve"> </w:t>
      </w:r>
      <w:r>
        <w:t>объект,</w:t>
      </w:r>
      <w:r>
        <w:rPr>
          <w:spacing w:val="1"/>
        </w:rPr>
        <w:t xml:space="preserve"> </w:t>
      </w:r>
      <w:r>
        <w:t>макет,</w:t>
      </w:r>
      <w:r>
        <w:rPr>
          <w:spacing w:val="1"/>
        </w:rPr>
        <w:t xml:space="preserve"> </w:t>
      </w:r>
      <w:r>
        <w:t>иное конструкторское</w:t>
      </w:r>
      <w:r>
        <w:rPr>
          <w:spacing w:val="1"/>
        </w:rPr>
        <w:t xml:space="preserve"> </w:t>
      </w:r>
      <w:r>
        <w:t>изделие;</w:t>
      </w:r>
      <w:r>
        <w:rPr>
          <w:spacing w:val="-3"/>
        </w:rPr>
        <w:t xml:space="preserve"> </w:t>
      </w:r>
      <w:r>
        <w:t>отчетные</w:t>
      </w:r>
      <w:r>
        <w:rPr>
          <w:spacing w:val="-3"/>
        </w:rPr>
        <w:t xml:space="preserve"> </w:t>
      </w:r>
      <w:r>
        <w:t>материалы по социальному</w:t>
      </w:r>
      <w:r>
        <w:rPr>
          <w:spacing w:val="-4"/>
        </w:rPr>
        <w:t xml:space="preserve"> </w:t>
      </w:r>
      <w:r>
        <w:t>проекту.</w:t>
      </w:r>
    </w:p>
    <w:p w:rsidR="00AC1AA3" w:rsidRDefault="0056180D">
      <w:pPr>
        <w:pStyle w:val="a3"/>
        <w:ind w:left="309" w:right="606" w:firstLine="705"/>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61"/>
        </w:rPr>
        <w:t xml:space="preserve"> </w:t>
      </w:r>
      <w:r>
        <w:t>содержанию</w:t>
      </w:r>
      <w:r>
        <w:rPr>
          <w:spacing w:val="61"/>
        </w:rPr>
        <w:t xml:space="preserve"> </w:t>
      </w:r>
      <w:r>
        <w:t>и</w:t>
      </w:r>
      <w:r>
        <w:rPr>
          <w:spacing w:val="1"/>
        </w:rPr>
        <w:t xml:space="preserve"> </w:t>
      </w:r>
      <w:r>
        <w:t>направленности проекта</w:t>
      </w:r>
      <w:r>
        <w:rPr>
          <w:spacing w:val="-2"/>
        </w:rPr>
        <w:t xml:space="preserve"> </w:t>
      </w:r>
      <w:r>
        <w:t>разрабатываются</w:t>
      </w:r>
      <w:r>
        <w:rPr>
          <w:spacing w:val="-1"/>
        </w:rPr>
        <w:t xml:space="preserve"> </w:t>
      </w:r>
      <w:r>
        <w:t>образовательной организацией.</w:t>
      </w:r>
    </w:p>
    <w:p w:rsidR="00AC1AA3" w:rsidRDefault="0056180D">
      <w:pPr>
        <w:pStyle w:val="a3"/>
        <w:ind w:left="1017"/>
      </w:pPr>
      <w:r>
        <w:t>Проект</w:t>
      </w:r>
      <w:r>
        <w:rPr>
          <w:spacing w:val="-7"/>
        </w:rPr>
        <w:t xml:space="preserve"> </w:t>
      </w:r>
      <w:r>
        <w:t>оценивается</w:t>
      </w:r>
      <w:r>
        <w:rPr>
          <w:spacing w:val="-4"/>
        </w:rPr>
        <w:t xml:space="preserve"> </w:t>
      </w:r>
      <w:r>
        <w:t>по</w:t>
      </w:r>
      <w:r>
        <w:rPr>
          <w:spacing w:val="-10"/>
        </w:rPr>
        <w:t xml:space="preserve"> </w:t>
      </w:r>
      <w:r>
        <w:t>следующим</w:t>
      </w:r>
      <w:r>
        <w:rPr>
          <w:spacing w:val="-7"/>
        </w:rPr>
        <w:t xml:space="preserve"> </w:t>
      </w:r>
      <w:r>
        <w:t>критериям:</w:t>
      </w:r>
    </w:p>
    <w:p w:rsidR="00AC1AA3" w:rsidRDefault="0056180D" w:rsidP="008937BF">
      <w:pPr>
        <w:pStyle w:val="a5"/>
        <w:numPr>
          <w:ilvl w:val="3"/>
          <w:numId w:val="276"/>
        </w:numPr>
        <w:tabs>
          <w:tab w:val="left" w:pos="1018"/>
        </w:tabs>
        <w:ind w:left="1029" w:right="601" w:hanging="360"/>
        <w:rPr>
          <w:sz w:val="24"/>
        </w:rPr>
      </w:pPr>
      <w:r>
        <w:rPr>
          <w:sz w:val="24"/>
        </w:rPr>
        <w:t>сформированность познавательных универсальных</w:t>
      </w:r>
      <w:r>
        <w:rPr>
          <w:spacing w:val="60"/>
          <w:sz w:val="24"/>
        </w:rPr>
        <w:t xml:space="preserve"> </w:t>
      </w:r>
      <w:r>
        <w:rPr>
          <w:sz w:val="24"/>
        </w:rPr>
        <w:t>учебных действий: способность</w:t>
      </w:r>
      <w:r>
        <w:rPr>
          <w:spacing w:val="1"/>
          <w:sz w:val="24"/>
        </w:rPr>
        <w:t xml:space="preserve"> </w:t>
      </w:r>
      <w:r>
        <w:rPr>
          <w:sz w:val="24"/>
        </w:rPr>
        <w:t>к самостоятельному приобретению знаний и решению проблем, проявляющаяся в.</w:t>
      </w:r>
      <w:r>
        <w:rPr>
          <w:spacing w:val="1"/>
          <w:sz w:val="24"/>
        </w:rPr>
        <w:t xml:space="preserve"> </w:t>
      </w:r>
      <w:r>
        <w:rPr>
          <w:sz w:val="24"/>
        </w:rPr>
        <w:t>умении поставить проблему и выбрать адекватные способы ее решения, включая</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обработку</w:t>
      </w:r>
      <w:r>
        <w:rPr>
          <w:spacing w:val="1"/>
          <w:sz w:val="24"/>
        </w:rPr>
        <w:t xml:space="preserve"> </w:t>
      </w:r>
      <w:r>
        <w:rPr>
          <w:sz w:val="24"/>
        </w:rPr>
        <w:t>информации,</w:t>
      </w:r>
      <w:r>
        <w:rPr>
          <w:spacing w:val="1"/>
          <w:sz w:val="24"/>
        </w:rPr>
        <w:t xml:space="preserve"> </w:t>
      </w:r>
      <w:r>
        <w:rPr>
          <w:sz w:val="24"/>
        </w:rPr>
        <w:t>формулировку</w:t>
      </w:r>
      <w:r>
        <w:rPr>
          <w:spacing w:val="1"/>
          <w:sz w:val="24"/>
        </w:rPr>
        <w:t xml:space="preserve"> </w:t>
      </w:r>
      <w:r>
        <w:rPr>
          <w:sz w:val="24"/>
        </w:rPr>
        <w:t>выводов</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реализацию принятого решения, обоснование и создание модели, прогноза, макета,</w:t>
      </w:r>
      <w:r>
        <w:rPr>
          <w:spacing w:val="1"/>
          <w:sz w:val="24"/>
        </w:rPr>
        <w:t xml:space="preserve"> </w:t>
      </w:r>
      <w:r>
        <w:rPr>
          <w:sz w:val="24"/>
        </w:rPr>
        <w:t>объекта,</w:t>
      </w:r>
      <w:r>
        <w:rPr>
          <w:spacing w:val="-1"/>
          <w:sz w:val="24"/>
        </w:rPr>
        <w:t xml:space="preserve"> </w:t>
      </w:r>
      <w:r>
        <w:rPr>
          <w:sz w:val="24"/>
        </w:rPr>
        <w:t>творческого решения и других;</w:t>
      </w:r>
    </w:p>
    <w:p w:rsidR="00AC1AA3" w:rsidRDefault="0056180D" w:rsidP="008937BF">
      <w:pPr>
        <w:pStyle w:val="a5"/>
        <w:numPr>
          <w:ilvl w:val="3"/>
          <w:numId w:val="276"/>
        </w:numPr>
        <w:tabs>
          <w:tab w:val="left" w:pos="1018"/>
        </w:tabs>
        <w:ind w:left="1029" w:right="602" w:hanging="360"/>
        <w:rPr>
          <w:sz w:val="24"/>
        </w:rPr>
      </w:pPr>
      <w:r>
        <w:rPr>
          <w:sz w:val="24"/>
        </w:rPr>
        <w:t>сформированность</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57"/>
          <w:sz w:val="24"/>
        </w:rPr>
        <w:t xml:space="preserve"> </w:t>
      </w:r>
      <w:r>
        <w:rPr>
          <w:sz w:val="24"/>
        </w:rPr>
        <w:t>проблемой или</w:t>
      </w:r>
      <w:r>
        <w:rPr>
          <w:spacing w:val="-2"/>
          <w:sz w:val="24"/>
        </w:rPr>
        <w:t xml:space="preserve"> </w:t>
      </w:r>
      <w:r>
        <w:rPr>
          <w:sz w:val="24"/>
        </w:rPr>
        <w:t>темой использовать</w:t>
      </w:r>
      <w:r>
        <w:rPr>
          <w:spacing w:val="-1"/>
          <w:sz w:val="24"/>
        </w:rPr>
        <w:t xml:space="preserve"> </w:t>
      </w:r>
      <w:r>
        <w:rPr>
          <w:sz w:val="24"/>
        </w:rPr>
        <w:t>имеющиеся</w:t>
      </w:r>
      <w:r>
        <w:rPr>
          <w:spacing w:val="-2"/>
          <w:sz w:val="24"/>
        </w:rPr>
        <w:t xml:space="preserve"> </w:t>
      </w:r>
      <w:r>
        <w:rPr>
          <w:sz w:val="24"/>
        </w:rPr>
        <w:t>знания</w:t>
      </w:r>
      <w:r>
        <w:rPr>
          <w:spacing w:val="-3"/>
          <w:sz w:val="24"/>
        </w:rPr>
        <w:t xml:space="preserve"> </w:t>
      </w:r>
      <w:r>
        <w:rPr>
          <w:sz w:val="24"/>
        </w:rPr>
        <w:t>и способы</w:t>
      </w:r>
      <w:r>
        <w:rPr>
          <w:spacing w:val="-1"/>
          <w:sz w:val="24"/>
        </w:rPr>
        <w:t xml:space="preserve"> </w:t>
      </w:r>
      <w:r>
        <w:rPr>
          <w:sz w:val="24"/>
        </w:rPr>
        <w:t>действий;</w:t>
      </w:r>
    </w:p>
    <w:p w:rsidR="00AC1AA3" w:rsidRDefault="0056180D" w:rsidP="008937BF">
      <w:pPr>
        <w:pStyle w:val="a5"/>
        <w:numPr>
          <w:ilvl w:val="3"/>
          <w:numId w:val="276"/>
        </w:numPr>
        <w:tabs>
          <w:tab w:val="left" w:pos="1018"/>
        </w:tabs>
        <w:ind w:left="1029" w:right="597" w:hanging="360"/>
        <w:rPr>
          <w:sz w:val="24"/>
        </w:rPr>
      </w:pPr>
      <w:r>
        <w:rPr>
          <w:sz w:val="24"/>
        </w:rPr>
        <w:t>сформированность</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самостоятельно планировать и управлять своей познавательной деятельностью во</w:t>
      </w:r>
      <w:r>
        <w:rPr>
          <w:spacing w:val="1"/>
          <w:sz w:val="24"/>
        </w:rPr>
        <w:t xml:space="preserve"> </w:t>
      </w:r>
      <w:r>
        <w:rPr>
          <w:sz w:val="24"/>
        </w:rPr>
        <w:t>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61"/>
          <w:sz w:val="24"/>
        </w:rPr>
        <w:t xml:space="preserve"> </w:t>
      </w:r>
      <w:r>
        <w:rPr>
          <w:sz w:val="24"/>
        </w:rPr>
        <w:t>достижения</w:t>
      </w:r>
      <w:r>
        <w:rPr>
          <w:spacing w:val="61"/>
          <w:sz w:val="24"/>
        </w:rPr>
        <w:t xml:space="preserve"> </w:t>
      </w:r>
      <w:r>
        <w:rPr>
          <w:sz w:val="24"/>
        </w:rPr>
        <w:t>целей;</w:t>
      </w:r>
      <w:r>
        <w:rPr>
          <w:spacing w:val="1"/>
          <w:sz w:val="24"/>
        </w:rPr>
        <w:t xml:space="preserve"> </w:t>
      </w:r>
      <w:r>
        <w:rPr>
          <w:sz w:val="24"/>
        </w:rPr>
        <w:t>осуществлять выбор</w:t>
      </w:r>
      <w:r>
        <w:rPr>
          <w:spacing w:val="-1"/>
          <w:sz w:val="24"/>
        </w:rPr>
        <w:t xml:space="preserve"> </w:t>
      </w:r>
      <w:r>
        <w:rPr>
          <w:sz w:val="24"/>
        </w:rPr>
        <w:t>конструктивных стратегий</w:t>
      </w:r>
      <w:r>
        <w:rPr>
          <w:spacing w:val="-1"/>
          <w:sz w:val="24"/>
        </w:rPr>
        <w:t xml:space="preserve"> </w:t>
      </w:r>
      <w:r>
        <w:rPr>
          <w:sz w:val="24"/>
        </w:rPr>
        <w:t>в</w:t>
      </w:r>
      <w:r>
        <w:rPr>
          <w:spacing w:val="-2"/>
          <w:sz w:val="24"/>
        </w:rPr>
        <w:t xml:space="preserve"> </w:t>
      </w:r>
      <w:r>
        <w:rPr>
          <w:sz w:val="24"/>
        </w:rPr>
        <w:t>трудных</w:t>
      </w:r>
      <w:r>
        <w:rPr>
          <w:spacing w:val="-1"/>
          <w:sz w:val="24"/>
        </w:rPr>
        <w:t xml:space="preserve"> </w:t>
      </w:r>
      <w:r>
        <w:rPr>
          <w:sz w:val="24"/>
        </w:rPr>
        <w:t>ситуациях;</w:t>
      </w:r>
    </w:p>
    <w:p w:rsidR="00AC1AA3" w:rsidRDefault="00AC1AA3">
      <w:pPr>
        <w:jc w:val="both"/>
        <w:rPr>
          <w:sz w:val="24"/>
        </w:rPr>
        <w:sectPr w:rsidR="00AC1AA3">
          <w:pgSz w:w="11920" w:h="16850"/>
          <w:pgMar w:top="900" w:right="240" w:bottom="280" w:left="1280" w:header="55" w:footer="0" w:gutter="0"/>
          <w:cols w:space="720"/>
        </w:sectPr>
      </w:pPr>
    </w:p>
    <w:p w:rsidR="00AC1AA3" w:rsidRDefault="0056180D" w:rsidP="008937BF">
      <w:pPr>
        <w:pStyle w:val="a5"/>
        <w:numPr>
          <w:ilvl w:val="3"/>
          <w:numId w:val="276"/>
        </w:numPr>
        <w:tabs>
          <w:tab w:val="left" w:pos="1018"/>
        </w:tabs>
        <w:spacing w:before="81"/>
        <w:ind w:hanging="352"/>
        <w:rPr>
          <w:sz w:val="24"/>
        </w:rPr>
      </w:pPr>
      <w:r>
        <w:rPr>
          <w:sz w:val="24"/>
        </w:rPr>
        <w:lastRenderedPageBreak/>
        <w:t>сформированность</w:t>
      </w:r>
      <w:r>
        <w:rPr>
          <w:spacing w:val="-9"/>
          <w:sz w:val="24"/>
        </w:rPr>
        <w:t xml:space="preserve"> </w:t>
      </w:r>
      <w:r>
        <w:rPr>
          <w:sz w:val="24"/>
        </w:rPr>
        <w:t>коммуникативных</w:t>
      </w:r>
      <w:r>
        <w:rPr>
          <w:spacing w:val="-5"/>
          <w:sz w:val="24"/>
        </w:rPr>
        <w:t xml:space="preserve"> </w:t>
      </w:r>
      <w:r>
        <w:rPr>
          <w:sz w:val="24"/>
        </w:rPr>
        <w:t>универсальных</w:t>
      </w:r>
      <w:r>
        <w:rPr>
          <w:spacing w:val="-7"/>
          <w:sz w:val="24"/>
        </w:rPr>
        <w:t xml:space="preserve"> </w:t>
      </w:r>
      <w:r>
        <w:rPr>
          <w:sz w:val="24"/>
        </w:rPr>
        <w:t>учебных</w:t>
      </w:r>
      <w:r>
        <w:rPr>
          <w:spacing w:val="-10"/>
          <w:sz w:val="24"/>
        </w:rPr>
        <w:t xml:space="preserve"> </w:t>
      </w:r>
      <w:r>
        <w:rPr>
          <w:sz w:val="24"/>
        </w:rPr>
        <w:t>действий:</w:t>
      </w:r>
    </w:p>
    <w:p w:rsidR="00AC1AA3" w:rsidRDefault="0056180D" w:rsidP="008937BF">
      <w:pPr>
        <w:pStyle w:val="a5"/>
        <w:numPr>
          <w:ilvl w:val="3"/>
          <w:numId w:val="276"/>
        </w:numPr>
        <w:tabs>
          <w:tab w:val="left" w:pos="1018"/>
        </w:tabs>
        <w:ind w:left="1029" w:right="618" w:hanging="360"/>
        <w:rPr>
          <w:sz w:val="24"/>
        </w:rPr>
      </w:pPr>
      <w:r>
        <w:rPr>
          <w:sz w:val="24"/>
        </w:rPr>
        <w:t>умение ясно изложить и оформить выполненную работу, представить ее результаты,</w:t>
      </w:r>
      <w:r>
        <w:rPr>
          <w:spacing w:val="-57"/>
          <w:sz w:val="24"/>
        </w:rPr>
        <w:t xml:space="preserve"> </w:t>
      </w:r>
      <w:r>
        <w:rPr>
          <w:sz w:val="24"/>
        </w:rPr>
        <w:t>аргументированно ответить</w:t>
      </w:r>
      <w:r>
        <w:rPr>
          <w:spacing w:val="-1"/>
          <w:sz w:val="24"/>
        </w:rPr>
        <w:t xml:space="preserve"> </w:t>
      </w:r>
      <w:r>
        <w:rPr>
          <w:sz w:val="24"/>
        </w:rPr>
        <w:t>на</w:t>
      </w:r>
      <w:r>
        <w:rPr>
          <w:spacing w:val="-1"/>
          <w:sz w:val="24"/>
        </w:rPr>
        <w:t xml:space="preserve"> </w:t>
      </w:r>
      <w:r>
        <w:rPr>
          <w:sz w:val="24"/>
        </w:rPr>
        <w:t>вопросы.</w:t>
      </w:r>
    </w:p>
    <w:p w:rsidR="00AC1AA3" w:rsidRDefault="0056180D">
      <w:pPr>
        <w:pStyle w:val="a3"/>
        <w:spacing w:before="1"/>
        <w:ind w:left="1017"/>
      </w:pPr>
      <w:r>
        <w:t>Предметные</w:t>
      </w:r>
      <w:r>
        <w:rPr>
          <w:spacing w:val="32"/>
        </w:rPr>
        <w:t xml:space="preserve"> </w:t>
      </w:r>
      <w:r>
        <w:t>результаты</w:t>
      </w:r>
      <w:r>
        <w:rPr>
          <w:spacing w:val="36"/>
        </w:rPr>
        <w:t xml:space="preserve"> </w:t>
      </w:r>
      <w:r>
        <w:t>освоения</w:t>
      </w:r>
      <w:r>
        <w:rPr>
          <w:spacing w:val="37"/>
        </w:rPr>
        <w:t xml:space="preserve"> </w:t>
      </w:r>
      <w:r>
        <w:t>АОП</w:t>
      </w:r>
      <w:r>
        <w:rPr>
          <w:spacing w:val="35"/>
        </w:rPr>
        <w:t xml:space="preserve"> </w:t>
      </w:r>
      <w:r>
        <w:t>ООО</w:t>
      </w:r>
      <w:r>
        <w:rPr>
          <w:spacing w:val="37"/>
        </w:rPr>
        <w:t xml:space="preserve"> </w:t>
      </w:r>
      <w:r>
        <w:t>для</w:t>
      </w:r>
      <w:r>
        <w:rPr>
          <w:spacing w:val="36"/>
        </w:rPr>
        <w:t xml:space="preserve"> </w:t>
      </w:r>
      <w:r>
        <w:t>обучающихся</w:t>
      </w:r>
      <w:r>
        <w:rPr>
          <w:spacing w:val="37"/>
        </w:rPr>
        <w:t xml:space="preserve"> </w:t>
      </w:r>
      <w:r>
        <w:t>с</w:t>
      </w:r>
      <w:r>
        <w:rPr>
          <w:spacing w:val="33"/>
        </w:rPr>
        <w:t xml:space="preserve"> </w:t>
      </w:r>
      <w:r>
        <w:t>НОДА</w:t>
      </w:r>
      <w:r>
        <w:rPr>
          <w:spacing w:val="32"/>
        </w:rPr>
        <w:t xml:space="preserve"> </w:t>
      </w:r>
      <w:r>
        <w:t>(вариант</w:t>
      </w:r>
    </w:p>
    <w:p w:rsidR="00AC1AA3" w:rsidRDefault="0056180D" w:rsidP="008937BF">
      <w:pPr>
        <w:pStyle w:val="a5"/>
        <w:numPr>
          <w:ilvl w:val="1"/>
          <w:numId w:val="269"/>
        </w:numPr>
        <w:tabs>
          <w:tab w:val="left" w:pos="754"/>
        </w:tabs>
        <w:ind w:right="600" w:firstLine="0"/>
        <w:rPr>
          <w:sz w:val="24"/>
        </w:rPr>
      </w:pPr>
      <w:r>
        <w:rPr>
          <w:sz w:val="24"/>
        </w:rPr>
        <w:t>6.2) с учетом специфики содержания предметных областей, включающих конкретные</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а</w:t>
      </w:r>
      <w:r>
        <w:rPr>
          <w:spacing w:val="60"/>
          <w:sz w:val="24"/>
        </w:rPr>
        <w:t xml:space="preserve"> </w:t>
      </w:r>
      <w:r>
        <w:rPr>
          <w:sz w:val="24"/>
        </w:rPr>
        <w:t>также</w:t>
      </w:r>
      <w:r>
        <w:rPr>
          <w:spacing w:val="61"/>
          <w:sz w:val="24"/>
        </w:rPr>
        <w:t xml:space="preserve"> </w:t>
      </w:r>
      <w:r>
        <w:rPr>
          <w:sz w:val="24"/>
        </w:rPr>
        <w:t>на</w:t>
      </w:r>
      <w:r>
        <w:rPr>
          <w:spacing w:val="1"/>
          <w:sz w:val="24"/>
        </w:rPr>
        <w:t xml:space="preserve"> </w:t>
      </w:r>
      <w:r>
        <w:rPr>
          <w:sz w:val="24"/>
        </w:rPr>
        <w:t>успешное</w:t>
      </w:r>
      <w:r>
        <w:rPr>
          <w:spacing w:val="-4"/>
          <w:sz w:val="24"/>
        </w:rPr>
        <w:t xml:space="preserve"> </w:t>
      </w:r>
      <w:r>
        <w:rPr>
          <w:sz w:val="24"/>
        </w:rPr>
        <w:t>обучение.</w:t>
      </w:r>
    </w:p>
    <w:p w:rsidR="00AC1AA3" w:rsidRDefault="0056180D">
      <w:pPr>
        <w:pStyle w:val="a3"/>
        <w:ind w:left="309" w:right="603" w:firstLine="705"/>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 по отдельным</w:t>
      </w:r>
      <w:r>
        <w:rPr>
          <w:spacing w:val="-2"/>
        </w:rPr>
        <w:t xml:space="preserve"> </w:t>
      </w:r>
      <w:r>
        <w:t>учебным</w:t>
      </w:r>
      <w:r>
        <w:rPr>
          <w:spacing w:val="-4"/>
        </w:rPr>
        <w:t xml:space="preserve"> </w:t>
      </w:r>
      <w:r>
        <w:t>предметам.</w:t>
      </w:r>
    </w:p>
    <w:p w:rsidR="00AC1AA3" w:rsidRDefault="0056180D">
      <w:pPr>
        <w:pStyle w:val="a3"/>
        <w:ind w:left="309" w:right="598" w:firstLine="705"/>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w:t>
      </w:r>
      <w:r>
        <w:rPr>
          <w:spacing w:val="1"/>
        </w:rPr>
        <w:t xml:space="preserve"> </w:t>
      </w:r>
      <w:r>
        <w:t>соответствующим</w:t>
      </w:r>
      <w:r>
        <w:rPr>
          <w:spacing w:val="1"/>
        </w:rPr>
        <w:t xml:space="preserve"> </w:t>
      </w:r>
      <w:r>
        <w:t>направлениям</w:t>
      </w:r>
      <w:r>
        <w:rPr>
          <w:spacing w:val="-4"/>
        </w:rPr>
        <w:t xml:space="preserve"> </w:t>
      </w:r>
      <w:r>
        <w:t>функциональной грамотности.</w:t>
      </w:r>
    </w:p>
    <w:p w:rsidR="00AC1AA3" w:rsidRDefault="0056180D">
      <w:pPr>
        <w:pStyle w:val="a3"/>
        <w:spacing w:before="1" w:line="242" w:lineRule="auto"/>
        <w:ind w:left="309" w:right="617" w:firstLine="705"/>
      </w:pPr>
      <w:r>
        <w:t>Для оценки предметных результатов используются критерии: знание и понимание,</w:t>
      </w:r>
      <w:r>
        <w:rPr>
          <w:spacing w:val="1"/>
        </w:rPr>
        <w:t xml:space="preserve"> </w:t>
      </w:r>
      <w:r>
        <w:t>применение,</w:t>
      </w:r>
      <w:r>
        <w:rPr>
          <w:spacing w:val="-3"/>
        </w:rPr>
        <w:t xml:space="preserve"> </w:t>
      </w:r>
      <w:r>
        <w:t>функциональность.</w:t>
      </w:r>
    </w:p>
    <w:p w:rsidR="00AC1AA3" w:rsidRDefault="0056180D">
      <w:pPr>
        <w:pStyle w:val="a3"/>
        <w:ind w:left="309" w:right="614" w:firstLine="705"/>
      </w:pPr>
      <w:r>
        <w:t>Обобщенный критерий “знание и понимание” включает знание и понимание роли</w:t>
      </w:r>
      <w:r>
        <w:rPr>
          <w:spacing w:val="1"/>
        </w:rPr>
        <w:t xml:space="preserve"> </w:t>
      </w:r>
      <w:r>
        <w:t>изучаемой области знания и (или) вида деятельности в различных контекстах, знание и</w:t>
      </w:r>
      <w:r>
        <w:rPr>
          <w:spacing w:val="1"/>
        </w:rPr>
        <w:t xml:space="preserve"> </w:t>
      </w:r>
      <w:r>
        <w:t>понимание</w:t>
      </w:r>
      <w:r>
        <w:rPr>
          <w:spacing w:val="-5"/>
        </w:rPr>
        <w:t xml:space="preserve"> </w:t>
      </w:r>
      <w:r>
        <w:t>терминологии,</w:t>
      </w:r>
      <w:r>
        <w:rPr>
          <w:spacing w:val="-3"/>
        </w:rPr>
        <w:t xml:space="preserve"> </w:t>
      </w:r>
      <w:r>
        <w:t>понятий</w:t>
      </w:r>
      <w:r>
        <w:rPr>
          <w:spacing w:val="-4"/>
        </w:rPr>
        <w:t xml:space="preserve"> </w:t>
      </w:r>
      <w:r>
        <w:t>и</w:t>
      </w:r>
      <w:r>
        <w:rPr>
          <w:spacing w:val="-4"/>
        </w:rPr>
        <w:t xml:space="preserve"> </w:t>
      </w:r>
      <w:r>
        <w:t>идей,</w:t>
      </w:r>
      <w:r>
        <w:rPr>
          <w:spacing w:val="-4"/>
        </w:rPr>
        <w:t xml:space="preserve"> </w:t>
      </w:r>
      <w:r>
        <w:t>а</w:t>
      </w:r>
      <w:r>
        <w:rPr>
          <w:spacing w:val="-5"/>
        </w:rPr>
        <w:t xml:space="preserve"> </w:t>
      </w:r>
      <w:r>
        <w:t>также</w:t>
      </w:r>
      <w:r>
        <w:rPr>
          <w:spacing w:val="-8"/>
        </w:rPr>
        <w:t xml:space="preserve"> </w:t>
      </w:r>
      <w:r>
        <w:t>процедурных</w:t>
      </w:r>
      <w:r>
        <w:rPr>
          <w:spacing w:val="-1"/>
        </w:rPr>
        <w:t xml:space="preserve"> </w:t>
      </w:r>
      <w:r>
        <w:t>знаний</w:t>
      </w:r>
      <w:r>
        <w:rPr>
          <w:spacing w:val="-2"/>
        </w:rPr>
        <w:t xml:space="preserve"> </w:t>
      </w:r>
      <w:r>
        <w:t>или</w:t>
      </w:r>
      <w:r>
        <w:rPr>
          <w:spacing w:val="-1"/>
        </w:rPr>
        <w:t xml:space="preserve"> </w:t>
      </w:r>
      <w:r>
        <w:t>алгоритмов.</w:t>
      </w:r>
    </w:p>
    <w:p w:rsidR="00AC1AA3" w:rsidRDefault="0056180D">
      <w:pPr>
        <w:pStyle w:val="a3"/>
        <w:ind w:left="309"/>
      </w:pPr>
      <w:r>
        <w:t>Обобщенный</w:t>
      </w:r>
      <w:r>
        <w:rPr>
          <w:spacing w:val="-9"/>
        </w:rPr>
        <w:t xml:space="preserve"> </w:t>
      </w:r>
      <w:r>
        <w:t>критерий</w:t>
      </w:r>
      <w:r>
        <w:rPr>
          <w:spacing w:val="-12"/>
        </w:rPr>
        <w:t xml:space="preserve"> </w:t>
      </w:r>
      <w:r>
        <w:t>“применение”</w:t>
      </w:r>
      <w:r>
        <w:rPr>
          <w:spacing w:val="-11"/>
        </w:rPr>
        <w:t xml:space="preserve"> </w:t>
      </w:r>
      <w:r>
        <w:t>включает:</w:t>
      </w:r>
    </w:p>
    <w:p w:rsidR="00AC1AA3" w:rsidRDefault="0056180D" w:rsidP="008937BF">
      <w:pPr>
        <w:pStyle w:val="a5"/>
        <w:numPr>
          <w:ilvl w:val="2"/>
          <w:numId w:val="269"/>
        </w:numPr>
        <w:tabs>
          <w:tab w:val="left" w:pos="1018"/>
        </w:tabs>
        <w:ind w:left="1017" w:hanging="352"/>
        <w:rPr>
          <w:sz w:val="24"/>
        </w:rPr>
      </w:pPr>
      <w:r>
        <w:rPr>
          <w:sz w:val="24"/>
        </w:rPr>
        <w:t>использование</w:t>
      </w:r>
      <w:r>
        <w:rPr>
          <w:spacing w:val="-7"/>
          <w:sz w:val="24"/>
        </w:rPr>
        <w:t xml:space="preserve"> </w:t>
      </w:r>
      <w:r>
        <w:rPr>
          <w:sz w:val="24"/>
        </w:rPr>
        <w:t>изучаемого</w:t>
      </w:r>
      <w:r>
        <w:rPr>
          <w:spacing w:val="-4"/>
          <w:sz w:val="24"/>
        </w:rPr>
        <w:t xml:space="preserve"> </w:t>
      </w:r>
      <w:r>
        <w:rPr>
          <w:sz w:val="24"/>
        </w:rPr>
        <w:t>материала</w:t>
      </w:r>
      <w:r>
        <w:rPr>
          <w:spacing w:val="-7"/>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учебных</w:t>
      </w:r>
      <w:r>
        <w:rPr>
          <w:spacing w:val="-5"/>
          <w:sz w:val="24"/>
        </w:rPr>
        <w:t xml:space="preserve"> </w:t>
      </w:r>
      <w:r>
        <w:rPr>
          <w:sz w:val="24"/>
        </w:rPr>
        <w:t>задач,</w:t>
      </w:r>
    </w:p>
    <w:p w:rsidR="00AC1AA3" w:rsidRDefault="0056180D" w:rsidP="008937BF">
      <w:pPr>
        <w:pStyle w:val="a5"/>
        <w:numPr>
          <w:ilvl w:val="2"/>
          <w:numId w:val="269"/>
        </w:numPr>
        <w:tabs>
          <w:tab w:val="left" w:pos="1018"/>
        </w:tabs>
        <w:ind w:right="604" w:hanging="360"/>
        <w:rPr>
          <w:sz w:val="24"/>
        </w:rPr>
      </w:pPr>
      <w:r>
        <w:rPr>
          <w:sz w:val="24"/>
        </w:rPr>
        <w:t>различающихся сложностью предметного содержания, сочетанием универсальных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операций,</w:t>
      </w:r>
      <w:r>
        <w:rPr>
          <w:spacing w:val="1"/>
          <w:sz w:val="24"/>
        </w:rPr>
        <w:t xml:space="preserve"> </w:t>
      </w:r>
      <w:r>
        <w:rPr>
          <w:sz w:val="24"/>
        </w:rPr>
        <w:t>степенью</w:t>
      </w:r>
      <w:r>
        <w:rPr>
          <w:spacing w:val="1"/>
          <w:sz w:val="24"/>
        </w:rPr>
        <w:t xml:space="preserve"> </w:t>
      </w:r>
      <w:r>
        <w:rPr>
          <w:sz w:val="24"/>
        </w:rPr>
        <w:t>проработанности</w:t>
      </w:r>
      <w:r>
        <w:rPr>
          <w:spacing w:val="1"/>
          <w:sz w:val="24"/>
        </w:rPr>
        <w:t xml:space="preserve"> </w:t>
      </w:r>
      <w:r>
        <w:rPr>
          <w:sz w:val="24"/>
        </w:rPr>
        <w:t>в</w:t>
      </w:r>
      <w:r>
        <w:rPr>
          <w:spacing w:val="1"/>
          <w:sz w:val="24"/>
        </w:rPr>
        <w:t xml:space="preserve"> </w:t>
      </w:r>
      <w:r>
        <w:rPr>
          <w:sz w:val="24"/>
        </w:rPr>
        <w:t>учебном</w:t>
      </w:r>
      <w:r>
        <w:rPr>
          <w:spacing w:val="-57"/>
          <w:sz w:val="24"/>
        </w:rPr>
        <w:t xml:space="preserve"> </w:t>
      </w:r>
      <w:r>
        <w:rPr>
          <w:sz w:val="24"/>
        </w:rPr>
        <w:t>процессе;</w:t>
      </w:r>
    </w:p>
    <w:p w:rsidR="00AC1AA3" w:rsidRDefault="0056180D" w:rsidP="008937BF">
      <w:pPr>
        <w:pStyle w:val="a5"/>
        <w:numPr>
          <w:ilvl w:val="2"/>
          <w:numId w:val="269"/>
        </w:numPr>
        <w:tabs>
          <w:tab w:val="left" w:pos="1018"/>
        </w:tabs>
        <w:ind w:right="597" w:hanging="360"/>
        <w:rPr>
          <w:sz w:val="24"/>
        </w:rPr>
      </w:pPr>
      <w:r>
        <w:rPr>
          <w:sz w:val="24"/>
        </w:rPr>
        <w:t>использование</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предмета</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и</w:t>
      </w:r>
      <w:r>
        <w:rPr>
          <w:spacing w:val="6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применению</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или</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поисковой</w:t>
      </w:r>
      <w:r>
        <w:rPr>
          <w:spacing w:val="1"/>
          <w:sz w:val="24"/>
        </w:rPr>
        <w:t xml:space="preserve"> </w:t>
      </w:r>
      <w:r>
        <w:rPr>
          <w:sz w:val="24"/>
        </w:rPr>
        <w:t>деятельности,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учебно-проектной</w:t>
      </w:r>
      <w:r>
        <w:rPr>
          <w:spacing w:val="1"/>
          <w:sz w:val="24"/>
        </w:rPr>
        <w:t xml:space="preserve"> </w:t>
      </w:r>
      <w:r>
        <w:rPr>
          <w:sz w:val="24"/>
        </w:rPr>
        <w:t>деятельности.</w:t>
      </w:r>
    </w:p>
    <w:p w:rsidR="00AC1AA3" w:rsidRDefault="0056180D">
      <w:pPr>
        <w:pStyle w:val="a3"/>
        <w:ind w:left="309" w:right="603" w:firstLine="705"/>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 сложностью предметного содержания, читательских умений, контекста, а</w:t>
      </w:r>
      <w:r>
        <w:rPr>
          <w:spacing w:val="1"/>
        </w:rPr>
        <w:t xml:space="preserve"> </w:t>
      </w:r>
      <w:r>
        <w:t>также</w:t>
      </w:r>
      <w:r>
        <w:rPr>
          <w:spacing w:val="-2"/>
        </w:rPr>
        <w:t xml:space="preserve"> </w:t>
      </w:r>
      <w:r>
        <w:t>сочетанием когнитивных операций.</w:t>
      </w:r>
    </w:p>
    <w:p w:rsidR="00AC1AA3" w:rsidRDefault="0056180D">
      <w:pPr>
        <w:pStyle w:val="a3"/>
        <w:ind w:left="309" w:right="612" w:firstLine="705"/>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 применять предметные знания и умения во внеучебной ситуации, в реальной</w:t>
      </w:r>
      <w:r>
        <w:rPr>
          <w:spacing w:val="1"/>
        </w:rPr>
        <w:t xml:space="preserve"> </w:t>
      </w:r>
      <w:r>
        <w:t>жизни.</w:t>
      </w:r>
    </w:p>
    <w:p w:rsidR="00AC1AA3" w:rsidRDefault="0056180D">
      <w:pPr>
        <w:pStyle w:val="a3"/>
        <w:ind w:left="309" w:right="614" w:firstLine="705"/>
      </w:pPr>
      <w:r>
        <w:t>Оценка предметных результатов осуществляется педагогическим работником в ходе</w:t>
      </w:r>
      <w:r>
        <w:rPr>
          <w:spacing w:val="1"/>
        </w:rPr>
        <w:t xml:space="preserve"> </w:t>
      </w:r>
      <w:r>
        <w:t>процедур</w:t>
      </w:r>
      <w:r>
        <w:rPr>
          <w:spacing w:val="-1"/>
        </w:rPr>
        <w:t xml:space="preserve"> </w:t>
      </w:r>
      <w:r>
        <w:t>текущего,</w:t>
      </w:r>
      <w:r>
        <w:rPr>
          <w:spacing w:val="-2"/>
        </w:rPr>
        <w:t xml:space="preserve"> </w:t>
      </w:r>
      <w:r>
        <w:t>тематического,</w:t>
      </w:r>
      <w:r>
        <w:rPr>
          <w:spacing w:val="-1"/>
        </w:rPr>
        <w:t xml:space="preserve"> </w:t>
      </w:r>
      <w:r>
        <w:t>промежуточного и</w:t>
      </w:r>
      <w:r>
        <w:rPr>
          <w:spacing w:val="-1"/>
        </w:rPr>
        <w:t xml:space="preserve"> </w:t>
      </w:r>
      <w:r>
        <w:t>итогового</w:t>
      </w:r>
      <w:r>
        <w:rPr>
          <w:spacing w:val="-3"/>
        </w:rPr>
        <w:t xml:space="preserve"> </w:t>
      </w:r>
      <w:r>
        <w:t>контроля.</w:t>
      </w:r>
    </w:p>
    <w:p w:rsidR="00AC1AA3" w:rsidRDefault="0056180D">
      <w:pPr>
        <w:pStyle w:val="a3"/>
        <w:ind w:left="309" w:right="615" w:firstLine="705"/>
      </w:pPr>
      <w:r>
        <w:t>Особенности оценки по отдельному учебному предмету фиксируются в приложении</w:t>
      </w:r>
      <w:r>
        <w:rPr>
          <w:spacing w:val="-57"/>
        </w:rPr>
        <w:t xml:space="preserve"> </w:t>
      </w:r>
      <w:r>
        <w:t>к АООП</w:t>
      </w:r>
      <w:r>
        <w:rPr>
          <w:spacing w:val="-1"/>
        </w:rPr>
        <w:t xml:space="preserve"> </w:t>
      </w:r>
      <w:r>
        <w:t>ООО.</w:t>
      </w:r>
    </w:p>
    <w:p w:rsidR="00AC1AA3" w:rsidRDefault="0056180D">
      <w:pPr>
        <w:pStyle w:val="a3"/>
        <w:ind w:left="1029" w:right="608"/>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AC1AA3" w:rsidRDefault="0056180D" w:rsidP="008937BF">
      <w:pPr>
        <w:pStyle w:val="a5"/>
        <w:numPr>
          <w:ilvl w:val="2"/>
          <w:numId w:val="269"/>
        </w:numPr>
        <w:tabs>
          <w:tab w:val="left" w:pos="1018"/>
        </w:tabs>
        <w:ind w:right="612" w:hanging="360"/>
        <w:rPr>
          <w:sz w:val="24"/>
        </w:rPr>
      </w:pPr>
      <w:r>
        <w:rPr>
          <w:sz w:val="24"/>
        </w:rPr>
        <w:t>список итоговых планируемых результатов с указанием этапов их формирования и</w:t>
      </w:r>
      <w:r>
        <w:rPr>
          <w:spacing w:val="1"/>
          <w:sz w:val="24"/>
        </w:rPr>
        <w:t xml:space="preserve"> </w:t>
      </w:r>
      <w:r>
        <w:rPr>
          <w:sz w:val="24"/>
        </w:rPr>
        <w:t>способов</w:t>
      </w:r>
      <w:r>
        <w:rPr>
          <w:spacing w:val="-5"/>
          <w:sz w:val="24"/>
        </w:rPr>
        <w:t xml:space="preserve"> </w:t>
      </w:r>
      <w:r>
        <w:rPr>
          <w:sz w:val="24"/>
        </w:rPr>
        <w:t>оценки</w:t>
      </w:r>
      <w:r>
        <w:rPr>
          <w:spacing w:val="-5"/>
          <w:sz w:val="24"/>
        </w:rPr>
        <w:t xml:space="preserve"> </w:t>
      </w:r>
      <w:r>
        <w:rPr>
          <w:sz w:val="24"/>
        </w:rPr>
        <w:t>(например,</w:t>
      </w:r>
      <w:r>
        <w:rPr>
          <w:spacing w:val="-5"/>
          <w:sz w:val="24"/>
        </w:rPr>
        <w:t xml:space="preserve"> </w:t>
      </w:r>
      <w:r>
        <w:rPr>
          <w:sz w:val="24"/>
        </w:rPr>
        <w:t>текущая</w:t>
      </w:r>
      <w:r>
        <w:rPr>
          <w:spacing w:val="-5"/>
          <w:sz w:val="24"/>
        </w:rPr>
        <w:t xml:space="preserve"> </w:t>
      </w:r>
      <w:r>
        <w:rPr>
          <w:sz w:val="24"/>
        </w:rPr>
        <w:t>(тематическая),</w:t>
      </w:r>
      <w:r>
        <w:rPr>
          <w:spacing w:val="-3"/>
          <w:sz w:val="24"/>
        </w:rPr>
        <w:t xml:space="preserve"> </w:t>
      </w:r>
      <w:r>
        <w:rPr>
          <w:sz w:val="24"/>
        </w:rPr>
        <w:t>устно</w:t>
      </w:r>
      <w:r>
        <w:rPr>
          <w:spacing w:val="-3"/>
          <w:sz w:val="24"/>
        </w:rPr>
        <w:t xml:space="preserve"> </w:t>
      </w:r>
      <w:r>
        <w:rPr>
          <w:sz w:val="24"/>
        </w:rPr>
        <w:t>(письменно),</w:t>
      </w:r>
      <w:r>
        <w:rPr>
          <w:spacing w:val="-4"/>
          <w:sz w:val="24"/>
        </w:rPr>
        <w:t xml:space="preserve"> </w:t>
      </w:r>
      <w:r>
        <w:rPr>
          <w:sz w:val="24"/>
        </w:rPr>
        <w:t>практика);</w:t>
      </w:r>
    </w:p>
    <w:p w:rsidR="00AC1AA3" w:rsidRDefault="0056180D" w:rsidP="008937BF">
      <w:pPr>
        <w:pStyle w:val="a5"/>
        <w:numPr>
          <w:ilvl w:val="2"/>
          <w:numId w:val="269"/>
        </w:numPr>
        <w:tabs>
          <w:tab w:val="left" w:pos="1018"/>
        </w:tabs>
        <w:ind w:right="599" w:hanging="360"/>
        <w:rPr>
          <w:sz w:val="24"/>
        </w:rPr>
      </w:pPr>
      <w:r>
        <w:rPr>
          <w:sz w:val="24"/>
        </w:rPr>
        <w:t>требования</w:t>
      </w:r>
      <w:r>
        <w:rPr>
          <w:spacing w:val="1"/>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степени</w:t>
      </w:r>
      <w:r>
        <w:rPr>
          <w:spacing w:val="1"/>
          <w:sz w:val="24"/>
        </w:rPr>
        <w:t xml:space="preserve"> </w:t>
      </w:r>
      <w:r>
        <w:rPr>
          <w:sz w:val="24"/>
        </w:rPr>
        <w:t>значимости</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отдельные</w:t>
      </w:r>
      <w:r>
        <w:rPr>
          <w:spacing w:val="1"/>
          <w:sz w:val="24"/>
        </w:rPr>
        <w:t xml:space="preserve"> </w:t>
      </w:r>
      <w:r>
        <w:rPr>
          <w:sz w:val="24"/>
        </w:rPr>
        <w:t>оценочные</w:t>
      </w:r>
      <w:r>
        <w:rPr>
          <w:spacing w:val="1"/>
          <w:sz w:val="24"/>
        </w:rPr>
        <w:t xml:space="preserve"> </w:t>
      </w:r>
      <w:r>
        <w:rPr>
          <w:sz w:val="24"/>
        </w:rPr>
        <w:t>процедуры);</w:t>
      </w:r>
    </w:p>
    <w:p w:rsidR="00AC1AA3" w:rsidRDefault="0056180D" w:rsidP="008937BF">
      <w:pPr>
        <w:pStyle w:val="a5"/>
        <w:numPr>
          <w:ilvl w:val="2"/>
          <w:numId w:val="269"/>
        </w:numPr>
        <w:tabs>
          <w:tab w:val="left" w:pos="1018"/>
        </w:tabs>
        <w:ind w:left="1017" w:hanging="352"/>
        <w:rPr>
          <w:sz w:val="24"/>
        </w:rPr>
      </w:pPr>
      <w:r>
        <w:rPr>
          <w:sz w:val="24"/>
        </w:rPr>
        <w:t>график</w:t>
      </w:r>
      <w:r>
        <w:rPr>
          <w:spacing w:val="-8"/>
          <w:sz w:val="24"/>
        </w:rPr>
        <w:t xml:space="preserve"> </w:t>
      </w:r>
      <w:r>
        <w:rPr>
          <w:sz w:val="24"/>
        </w:rPr>
        <w:t>контрольных</w:t>
      </w:r>
      <w:r>
        <w:rPr>
          <w:spacing w:val="-5"/>
          <w:sz w:val="24"/>
        </w:rPr>
        <w:t xml:space="preserve"> </w:t>
      </w:r>
      <w:r>
        <w:rPr>
          <w:sz w:val="24"/>
        </w:rPr>
        <w:t>мероприятий.</w:t>
      </w:r>
    </w:p>
    <w:p w:rsidR="00AC1AA3" w:rsidRDefault="0056180D">
      <w:pPr>
        <w:pStyle w:val="a3"/>
        <w:ind w:left="309" w:right="603" w:firstLine="705"/>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педагогический</w:t>
      </w:r>
      <w:r>
        <w:rPr>
          <w:spacing w:val="1"/>
        </w:rPr>
        <w:t xml:space="preserve"> </w:t>
      </w:r>
      <w:r>
        <w:t>работник</w:t>
      </w:r>
      <w:r>
        <w:rPr>
          <w:spacing w:val="1"/>
        </w:rPr>
        <w:t xml:space="preserve"> </w:t>
      </w:r>
      <w:r>
        <w:t>учитывает</w:t>
      </w:r>
      <w:r>
        <w:rPr>
          <w:spacing w:val="1"/>
        </w:rPr>
        <w:t xml:space="preserve"> </w:t>
      </w:r>
      <w:r>
        <w:t>особенности</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w:t>
      </w:r>
      <w:r>
        <w:rPr>
          <w:spacing w:val="61"/>
        </w:rPr>
        <w:t xml:space="preserve"> </w:t>
      </w:r>
      <w:r>
        <w:t>имеющиеся</w:t>
      </w:r>
      <w:r>
        <w:rPr>
          <w:spacing w:val="1"/>
        </w:rPr>
        <w:t xml:space="preserve"> </w:t>
      </w:r>
      <w:r>
        <w:t>ограничения.</w:t>
      </w:r>
    </w:p>
    <w:p w:rsidR="00AC1AA3" w:rsidRDefault="00AC1AA3">
      <w:pPr>
        <w:sectPr w:rsidR="00AC1AA3">
          <w:pgSz w:w="11920" w:h="16850"/>
          <w:pgMar w:top="900" w:right="240" w:bottom="280" w:left="1280" w:header="55" w:footer="0" w:gutter="0"/>
          <w:cols w:space="720"/>
        </w:sectPr>
      </w:pPr>
    </w:p>
    <w:p w:rsidR="00AC1AA3" w:rsidRDefault="0056180D">
      <w:pPr>
        <w:pStyle w:val="a3"/>
        <w:spacing w:before="81"/>
        <w:ind w:left="309" w:right="599" w:firstLine="705"/>
      </w:pPr>
      <w:r>
        <w:lastRenderedPageBreak/>
        <w:t>При</w:t>
      </w:r>
      <w:r>
        <w:rPr>
          <w:spacing w:val="1"/>
        </w:rPr>
        <w:t xml:space="preserve"> </w:t>
      </w:r>
      <w:r>
        <w:t>оценке</w:t>
      </w:r>
      <w:r>
        <w:rPr>
          <w:spacing w:val="1"/>
        </w:rPr>
        <w:t xml:space="preserve"> </w:t>
      </w:r>
      <w:r>
        <w:t>устного</w:t>
      </w:r>
      <w:r>
        <w:rPr>
          <w:spacing w:val="1"/>
        </w:rPr>
        <w:t xml:space="preserve"> </w:t>
      </w:r>
      <w:r>
        <w:t>ответа</w:t>
      </w:r>
      <w:r>
        <w:rPr>
          <w:spacing w:val="1"/>
        </w:rPr>
        <w:t xml:space="preserve"> </w:t>
      </w:r>
      <w:r>
        <w:t>учитываются</w:t>
      </w:r>
      <w:r>
        <w:rPr>
          <w:spacing w:val="1"/>
        </w:rPr>
        <w:t xml:space="preserve"> </w:t>
      </w:r>
      <w:r>
        <w:t>речевые</w:t>
      </w:r>
      <w:r>
        <w:rPr>
          <w:spacing w:val="1"/>
        </w:rPr>
        <w:t xml:space="preserve"> </w:t>
      </w:r>
      <w:r>
        <w:t>особенности</w:t>
      </w:r>
      <w:r>
        <w:rPr>
          <w:spacing w:val="1"/>
        </w:rPr>
        <w:t xml:space="preserve"> </w:t>
      </w:r>
      <w:r>
        <w:t>обучающихся</w:t>
      </w:r>
      <w:r>
        <w:rPr>
          <w:spacing w:val="1"/>
        </w:rPr>
        <w:t xml:space="preserve"> </w:t>
      </w:r>
      <w:r>
        <w:t>с</w:t>
      </w:r>
      <w:r>
        <w:rPr>
          <w:spacing w:val="1"/>
        </w:rPr>
        <w:t xml:space="preserve"> </w:t>
      </w:r>
      <w:r>
        <w:t>двигательными нарушениями и не снижаются отметки за недостаточную интонационную</w:t>
      </w:r>
      <w:r>
        <w:rPr>
          <w:spacing w:val="1"/>
        </w:rPr>
        <w:t xml:space="preserve"> </w:t>
      </w:r>
      <w:r>
        <w:t>выразительность,</w:t>
      </w:r>
      <w:r>
        <w:rPr>
          <w:spacing w:val="1"/>
        </w:rPr>
        <w:t xml:space="preserve"> </w:t>
      </w:r>
      <w:r>
        <w:t>замедленный</w:t>
      </w:r>
      <w:r>
        <w:rPr>
          <w:spacing w:val="1"/>
        </w:rPr>
        <w:t xml:space="preserve"> </w:t>
      </w:r>
      <w:r>
        <w:t>темп</w:t>
      </w:r>
      <w:r>
        <w:rPr>
          <w:spacing w:val="1"/>
        </w:rPr>
        <w:t xml:space="preserve"> </w:t>
      </w:r>
      <w:r>
        <w:t>и</w:t>
      </w:r>
      <w:r>
        <w:rPr>
          <w:spacing w:val="1"/>
        </w:rPr>
        <w:t xml:space="preserve"> </w:t>
      </w:r>
      <w:r>
        <w:t>отсутствие</w:t>
      </w:r>
      <w:r>
        <w:rPr>
          <w:spacing w:val="1"/>
        </w:rPr>
        <w:t xml:space="preserve"> </w:t>
      </w:r>
      <w:r>
        <w:t>плавности,</w:t>
      </w:r>
      <w:r>
        <w:rPr>
          <w:spacing w:val="1"/>
        </w:rPr>
        <w:t xml:space="preserve"> </w:t>
      </w:r>
      <w:r>
        <w:t>скандированность</w:t>
      </w:r>
      <w:r>
        <w:rPr>
          <w:spacing w:val="1"/>
        </w:rPr>
        <w:t xml:space="preserve"> </w:t>
      </w:r>
      <w:r>
        <w:t>речи</w:t>
      </w:r>
      <w:r>
        <w:rPr>
          <w:spacing w:val="1"/>
        </w:rPr>
        <w:t xml:space="preserve"> </w:t>
      </w:r>
      <w:r>
        <w:t>и</w:t>
      </w:r>
      <w:r>
        <w:rPr>
          <w:spacing w:val="1"/>
        </w:rPr>
        <w:t xml:space="preserve"> </w:t>
      </w:r>
      <w:r>
        <w:t>другие</w:t>
      </w:r>
      <w:r>
        <w:rPr>
          <w:spacing w:val="-4"/>
        </w:rPr>
        <w:t xml:space="preserve"> </w:t>
      </w:r>
      <w:r>
        <w:t>особенности.</w:t>
      </w:r>
    </w:p>
    <w:p w:rsidR="00AC1AA3" w:rsidRDefault="0056180D">
      <w:pPr>
        <w:pStyle w:val="a3"/>
        <w:spacing w:before="1"/>
        <w:ind w:left="309" w:right="597" w:firstLine="705"/>
      </w:pPr>
      <w:r>
        <w:t>При оценке результатов письменных работ не снижается отметка за: неправильное</w:t>
      </w:r>
      <w:r>
        <w:rPr>
          <w:spacing w:val="1"/>
        </w:rPr>
        <w:t xml:space="preserve"> </w:t>
      </w:r>
      <w:r>
        <w:t>написание</w:t>
      </w:r>
      <w:r>
        <w:rPr>
          <w:spacing w:val="1"/>
        </w:rPr>
        <w:t xml:space="preserve"> </w:t>
      </w:r>
      <w:r>
        <w:t>строк</w:t>
      </w:r>
      <w:r>
        <w:rPr>
          <w:spacing w:val="1"/>
        </w:rPr>
        <w:t xml:space="preserve"> </w:t>
      </w:r>
      <w:r>
        <w:t>(зубчатость,</w:t>
      </w:r>
      <w:r>
        <w:rPr>
          <w:spacing w:val="1"/>
        </w:rPr>
        <w:t xml:space="preserve"> </w:t>
      </w:r>
      <w:r>
        <w:t>выгнутость,</w:t>
      </w:r>
      <w:r>
        <w:rPr>
          <w:spacing w:val="1"/>
        </w:rPr>
        <w:t xml:space="preserve"> </w:t>
      </w:r>
      <w:r>
        <w:t>вогнутость,</w:t>
      </w:r>
      <w:r>
        <w:rPr>
          <w:spacing w:val="1"/>
        </w:rPr>
        <w:t xml:space="preserve"> </w:t>
      </w:r>
      <w:r>
        <w:t>косое</w:t>
      </w:r>
      <w:r>
        <w:rPr>
          <w:spacing w:val="1"/>
        </w:rPr>
        <w:t xml:space="preserve"> </w:t>
      </w:r>
      <w:r>
        <w:t>расположение</w:t>
      </w:r>
      <w:r>
        <w:rPr>
          <w:spacing w:val="1"/>
        </w:rPr>
        <w:t xml:space="preserve"> </w:t>
      </w:r>
      <w:r>
        <w:t>букв,</w:t>
      </w:r>
      <w:r>
        <w:rPr>
          <w:spacing w:val="1"/>
        </w:rPr>
        <w:t xml:space="preserve"> </w:t>
      </w:r>
      <w:r>
        <w:t>несоблюдение</w:t>
      </w:r>
      <w:r>
        <w:rPr>
          <w:spacing w:val="-4"/>
        </w:rPr>
        <w:t xml:space="preserve"> </w:t>
      </w:r>
      <w:r>
        <w:t>и пропуск строки,</w:t>
      </w:r>
      <w:r>
        <w:rPr>
          <w:spacing w:val="-3"/>
        </w:rPr>
        <w:t xml:space="preserve"> </w:t>
      </w:r>
      <w:r>
        <w:t>несоблюдение</w:t>
      </w:r>
      <w:r>
        <w:rPr>
          <w:spacing w:val="-3"/>
        </w:rPr>
        <w:t xml:space="preserve"> </w:t>
      </w:r>
      <w:r>
        <w:t>полей);</w:t>
      </w:r>
    </w:p>
    <w:p w:rsidR="00AC1AA3" w:rsidRDefault="0056180D" w:rsidP="008937BF">
      <w:pPr>
        <w:pStyle w:val="a5"/>
        <w:numPr>
          <w:ilvl w:val="2"/>
          <w:numId w:val="269"/>
        </w:numPr>
        <w:tabs>
          <w:tab w:val="left" w:pos="1018"/>
        </w:tabs>
        <w:ind w:right="1121" w:hanging="360"/>
        <w:jc w:val="left"/>
        <w:rPr>
          <w:sz w:val="24"/>
        </w:rPr>
      </w:pPr>
      <w:r>
        <w:rPr>
          <w:sz w:val="24"/>
        </w:rPr>
        <w:t>выпадение</w:t>
      </w:r>
      <w:r>
        <w:rPr>
          <w:spacing w:val="19"/>
          <w:sz w:val="24"/>
        </w:rPr>
        <w:t xml:space="preserve"> </w:t>
      </w:r>
      <w:r>
        <w:rPr>
          <w:sz w:val="24"/>
        </w:rPr>
        <w:t>элементов</w:t>
      </w:r>
      <w:r>
        <w:rPr>
          <w:spacing w:val="21"/>
          <w:sz w:val="24"/>
        </w:rPr>
        <w:t xml:space="preserve"> </w:t>
      </w:r>
      <w:r>
        <w:rPr>
          <w:sz w:val="24"/>
        </w:rPr>
        <w:t>букв</w:t>
      </w:r>
      <w:r>
        <w:rPr>
          <w:spacing w:val="18"/>
          <w:sz w:val="24"/>
        </w:rPr>
        <w:t xml:space="preserve"> </w:t>
      </w:r>
      <w:r>
        <w:rPr>
          <w:sz w:val="24"/>
        </w:rPr>
        <w:t>или</w:t>
      </w:r>
      <w:r>
        <w:rPr>
          <w:spacing w:val="20"/>
          <w:sz w:val="24"/>
        </w:rPr>
        <w:t xml:space="preserve"> </w:t>
      </w:r>
      <w:r>
        <w:rPr>
          <w:sz w:val="24"/>
        </w:rPr>
        <w:t>их</w:t>
      </w:r>
      <w:r>
        <w:rPr>
          <w:spacing w:val="21"/>
          <w:sz w:val="24"/>
        </w:rPr>
        <w:t xml:space="preserve"> </w:t>
      </w:r>
      <w:r>
        <w:rPr>
          <w:sz w:val="24"/>
        </w:rPr>
        <w:t>незаконченность,</w:t>
      </w:r>
      <w:r>
        <w:rPr>
          <w:spacing w:val="22"/>
          <w:sz w:val="24"/>
        </w:rPr>
        <w:t xml:space="preserve"> </w:t>
      </w:r>
      <w:r>
        <w:rPr>
          <w:sz w:val="24"/>
        </w:rPr>
        <w:t>лишние</w:t>
      </w:r>
      <w:r>
        <w:rPr>
          <w:spacing w:val="18"/>
          <w:sz w:val="24"/>
        </w:rPr>
        <w:t xml:space="preserve"> </w:t>
      </w:r>
      <w:r>
        <w:rPr>
          <w:sz w:val="24"/>
        </w:rPr>
        <w:t>дополнения</w:t>
      </w:r>
      <w:r>
        <w:rPr>
          <w:spacing w:val="21"/>
          <w:sz w:val="24"/>
        </w:rPr>
        <w:t xml:space="preserve"> </w:t>
      </w:r>
      <w:r>
        <w:rPr>
          <w:sz w:val="24"/>
        </w:rPr>
        <w:t>букв,</w:t>
      </w:r>
      <w:r>
        <w:rPr>
          <w:spacing w:val="-57"/>
          <w:sz w:val="24"/>
        </w:rPr>
        <w:t xml:space="preserve"> </w:t>
      </w:r>
      <w:r>
        <w:rPr>
          <w:sz w:val="24"/>
        </w:rPr>
        <w:t>неодинаковый</w:t>
      </w:r>
      <w:r>
        <w:rPr>
          <w:spacing w:val="-4"/>
          <w:sz w:val="24"/>
        </w:rPr>
        <w:t xml:space="preserve"> </w:t>
      </w:r>
      <w:r>
        <w:rPr>
          <w:sz w:val="24"/>
        </w:rPr>
        <w:t>их наклон</w:t>
      </w:r>
      <w:r>
        <w:rPr>
          <w:spacing w:val="4"/>
          <w:sz w:val="24"/>
        </w:rPr>
        <w:t xml:space="preserve"> </w:t>
      </w:r>
      <w:r>
        <w:rPr>
          <w:sz w:val="24"/>
        </w:rPr>
        <w:t>и другие</w:t>
      </w:r>
      <w:r>
        <w:rPr>
          <w:spacing w:val="-3"/>
          <w:sz w:val="24"/>
        </w:rPr>
        <w:t xml:space="preserve"> </w:t>
      </w:r>
      <w:r>
        <w:rPr>
          <w:sz w:val="24"/>
        </w:rPr>
        <w:t>особенности;</w:t>
      </w:r>
    </w:p>
    <w:p w:rsidR="00AC1AA3" w:rsidRDefault="0056180D" w:rsidP="008937BF">
      <w:pPr>
        <w:pStyle w:val="a5"/>
        <w:numPr>
          <w:ilvl w:val="2"/>
          <w:numId w:val="269"/>
        </w:numPr>
        <w:tabs>
          <w:tab w:val="left" w:pos="1018"/>
        </w:tabs>
        <w:ind w:right="1238" w:hanging="360"/>
        <w:jc w:val="left"/>
        <w:rPr>
          <w:sz w:val="24"/>
        </w:rPr>
      </w:pPr>
      <w:r>
        <w:rPr>
          <w:sz w:val="24"/>
        </w:rPr>
        <w:t>нарушения</w:t>
      </w:r>
      <w:r>
        <w:rPr>
          <w:spacing w:val="28"/>
          <w:sz w:val="24"/>
        </w:rPr>
        <w:t xml:space="preserve"> </w:t>
      </w:r>
      <w:r>
        <w:rPr>
          <w:sz w:val="24"/>
        </w:rPr>
        <w:t>размеров</w:t>
      </w:r>
      <w:r>
        <w:rPr>
          <w:spacing w:val="28"/>
          <w:sz w:val="24"/>
        </w:rPr>
        <w:t xml:space="preserve"> </w:t>
      </w:r>
      <w:r>
        <w:rPr>
          <w:sz w:val="24"/>
        </w:rPr>
        <w:t>букв</w:t>
      </w:r>
      <w:r>
        <w:rPr>
          <w:spacing w:val="26"/>
          <w:sz w:val="24"/>
        </w:rPr>
        <w:t xml:space="preserve"> </w:t>
      </w:r>
      <w:r>
        <w:rPr>
          <w:sz w:val="24"/>
        </w:rPr>
        <w:t>и</w:t>
      </w:r>
      <w:r>
        <w:rPr>
          <w:spacing w:val="27"/>
          <w:sz w:val="24"/>
        </w:rPr>
        <w:t xml:space="preserve"> </w:t>
      </w:r>
      <w:r>
        <w:rPr>
          <w:sz w:val="24"/>
        </w:rPr>
        <w:t>соотношения</w:t>
      </w:r>
      <w:r>
        <w:rPr>
          <w:spacing w:val="25"/>
          <w:sz w:val="24"/>
        </w:rPr>
        <w:t xml:space="preserve"> </w:t>
      </w:r>
      <w:r>
        <w:rPr>
          <w:sz w:val="24"/>
        </w:rPr>
        <w:t>их</w:t>
      </w:r>
      <w:r>
        <w:rPr>
          <w:spacing w:val="24"/>
          <w:sz w:val="24"/>
        </w:rPr>
        <w:t xml:space="preserve"> </w:t>
      </w:r>
      <w:r>
        <w:rPr>
          <w:sz w:val="24"/>
        </w:rPr>
        <w:t>по</w:t>
      </w:r>
      <w:r>
        <w:rPr>
          <w:spacing w:val="26"/>
          <w:sz w:val="24"/>
        </w:rPr>
        <w:t xml:space="preserve"> </w:t>
      </w:r>
      <w:r>
        <w:rPr>
          <w:sz w:val="24"/>
        </w:rPr>
        <w:t>высоте</w:t>
      </w:r>
      <w:r>
        <w:rPr>
          <w:spacing w:val="27"/>
          <w:sz w:val="24"/>
        </w:rPr>
        <w:t xml:space="preserve"> </w:t>
      </w:r>
      <w:r>
        <w:rPr>
          <w:sz w:val="24"/>
        </w:rPr>
        <w:t>и</w:t>
      </w:r>
      <w:r>
        <w:rPr>
          <w:spacing w:val="27"/>
          <w:sz w:val="24"/>
        </w:rPr>
        <w:t xml:space="preserve"> </w:t>
      </w:r>
      <w:r>
        <w:rPr>
          <w:sz w:val="24"/>
        </w:rPr>
        <w:t>ширине;</w:t>
      </w:r>
      <w:r>
        <w:rPr>
          <w:spacing w:val="28"/>
          <w:sz w:val="24"/>
        </w:rPr>
        <w:t xml:space="preserve"> </w:t>
      </w:r>
      <w:r>
        <w:rPr>
          <w:sz w:val="24"/>
        </w:rPr>
        <w:t>смешение</w:t>
      </w:r>
      <w:r>
        <w:rPr>
          <w:spacing w:val="-57"/>
          <w:sz w:val="24"/>
        </w:rPr>
        <w:t xml:space="preserve"> </w:t>
      </w:r>
      <w:r>
        <w:rPr>
          <w:sz w:val="24"/>
        </w:rPr>
        <w:t>сходных</w:t>
      </w:r>
      <w:r>
        <w:rPr>
          <w:spacing w:val="-2"/>
          <w:sz w:val="24"/>
        </w:rPr>
        <w:t xml:space="preserve"> </w:t>
      </w:r>
      <w:r>
        <w:rPr>
          <w:sz w:val="24"/>
        </w:rPr>
        <w:t>по</w:t>
      </w:r>
      <w:r>
        <w:rPr>
          <w:spacing w:val="-2"/>
          <w:sz w:val="24"/>
        </w:rPr>
        <w:t xml:space="preserve"> </w:t>
      </w:r>
      <w:r>
        <w:rPr>
          <w:sz w:val="24"/>
        </w:rPr>
        <w:t>начертанию букв;</w:t>
      </w:r>
    </w:p>
    <w:p w:rsidR="00AC1AA3" w:rsidRDefault="0056180D" w:rsidP="008937BF">
      <w:pPr>
        <w:pStyle w:val="a5"/>
        <w:numPr>
          <w:ilvl w:val="2"/>
          <w:numId w:val="269"/>
        </w:numPr>
        <w:tabs>
          <w:tab w:val="left" w:pos="1018"/>
          <w:tab w:val="left" w:pos="2776"/>
          <w:tab w:val="left" w:pos="3736"/>
          <w:tab w:val="left" w:pos="4344"/>
          <w:tab w:val="left" w:pos="5748"/>
          <w:tab w:val="left" w:pos="7071"/>
          <w:tab w:val="left" w:pos="7625"/>
          <w:tab w:val="left" w:pos="8905"/>
          <w:tab w:val="left" w:pos="9337"/>
        </w:tabs>
        <w:ind w:right="615" w:hanging="360"/>
        <w:jc w:val="left"/>
        <w:rPr>
          <w:sz w:val="24"/>
        </w:rPr>
      </w:pPr>
      <w:r>
        <w:rPr>
          <w:sz w:val="24"/>
        </w:rPr>
        <w:t>прерывистость</w:t>
      </w:r>
      <w:r>
        <w:rPr>
          <w:sz w:val="24"/>
        </w:rPr>
        <w:tab/>
        <w:t>письма</w:t>
      </w:r>
      <w:r>
        <w:rPr>
          <w:sz w:val="24"/>
        </w:rPr>
        <w:tab/>
        <w:t>или</w:t>
      </w:r>
      <w:r>
        <w:rPr>
          <w:sz w:val="24"/>
        </w:rPr>
        <w:tab/>
        <w:t>повторение</w:t>
      </w:r>
      <w:r>
        <w:rPr>
          <w:sz w:val="24"/>
        </w:rPr>
        <w:tab/>
        <w:t>отдельных</w:t>
      </w:r>
      <w:r>
        <w:rPr>
          <w:sz w:val="24"/>
        </w:rPr>
        <w:tab/>
        <w:t>его</w:t>
      </w:r>
      <w:r>
        <w:rPr>
          <w:sz w:val="24"/>
        </w:rPr>
        <w:tab/>
        <w:t>элементов</w:t>
      </w:r>
      <w:r>
        <w:rPr>
          <w:sz w:val="24"/>
        </w:rPr>
        <w:tab/>
        <w:t>за</w:t>
      </w:r>
      <w:r>
        <w:rPr>
          <w:sz w:val="24"/>
        </w:rPr>
        <w:tab/>
      </w:r>
      <w:r>
        <w:rPr>
          <w:spacing w:val="-1"/>
          <w:sz w:val="24"/>
        </w:rPr>
        <w:t>счет</w:t>
      </w:r>
      <w:r>
        <w:rPr>
          <w:spacing w:val="-57"/>
          <w:sz w:val="24"/>
        </w:rPr>
        <w:t xml:space="preserve"> </w:t>
      </w:r>
      <w:r>
        <w:rPr>
          <w:sz w:val="24"/>
        </w:rPr>
        <w:t>насильственных движений.</w:t>
      </w:r>
    </w:p>
    <w:p w:rsidR="00AC1AA3" w:rsidRDefault="0056180D">
      <w:pPr>
        <w:pStyle w:val="a3"/>
        <w:ind w:left="309" w:right="597" w:firstLine="705"/>
      </w:pPr>
      <w:r>
        <w:t>При</w:t>
      </w:r>
      <w:r>
        <w:rPr>
          <w:spacing w:val="1"/>
        </w:rPr>
        <w:t xml:space="preserve"> </w:t>
      </w:r>
      <w:r>
        <w:t>оценке</w:t>
      </w:r>
      <w:r>
        <w:rPr>
          <w:spacing w:val="1"/>
        </w:rPr>
        <w:t xml:space="preserve"> </w:t>
      </w:r>
      <w:r>
        <w:t>знаний</w:t>
      </w:r>
      <w:r>
        <w:rPr>
          <w:spacing w:val="1"/>
        </w:rPr>
        <w:t xml:space="preserve"> </w:t>
      </w:r>
      <w:r>
        <w:t>осуществляется</w:t>
      </w:r>
      <w:r>
        <w:rPr>
          <w:spacing w:val="1"/>
        </w:rPr>
        <w:t xml:space="preserve"> </w:t>
      </w:r>
      <w:r>
        <w:t>учет</w:t>
      </w:r>
      <w:r>
        <w:rPr>
          <w:spacing w:val="1"/>
        </w:rPr>
        <w:t xml:space="preserve"> </w:t>
      </w:r>
      <w:r>
        <w:t>ошибок,</w:t>
      </w:r>
      <w:r>
        <w:rPr>
          <w:spacing w:val="1"/>
        </w:rPr>
        <w:t xml:space="preserve"> </w:t>
      </w:r>
      <w:r>
        <w:t>связанных</w:t>
      </w:r>
      <w:r>
        <w:rPr>
          <w:spacing w:val="1"/>
        </w:rPr>
        <w:t xml:space="preserve"> </w:t>
      </w:r>
      <w:r>
        <w:t>с</w:t>
      </w:r>
      <w:r>
        <w:rPr>
          <w:spacing w:val="1"/>
        </w:rPr>
        <w:t xml:space="preserve"> </w:t>
      </w:r>
      <w:r>
        <w:t>фонетико-</w:t>
      </w:r>
      <w:r>
        <w:rPr>
          <w:spacing w:val="1"/>
        </w:rPr>
        <w:t xml:space="preserve"> </w:t>
      </w:r>
      <w:r>
        <w:t>фонематическим</w:t>
      </w:r>
      <w:r>
        <w:rPr>
          <w:spacing w:val="1"/>
        </w:rPr>
        <w:t xml:space="preserve"> </w:t>
      </w:r>
      <w:r>
        <w:t>и</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В</w:t>
      </w:r>
      <w:r>
        <w:rPr>
          <w:spacing w:val="1"/>
        </w:rPr>
        <w:t xml:space="preserve"> </w:t>
      </w:r>
      <w:r>
        <w:t>таких</w:t>
      </w:r>
      <w:r>
        <w:rPr>
          <w:spacing w:val="1"/>
        </w:rPr>
        <w:t xml:space="preserve"> </w:t>
      </w:r>
      <w:r>
        <w:t>случаях</w:t>
      </w:r>
      <w:r>
        <w:rPr>
          <w:spacing w:val="1"/>
        </w:rPr>
        <w:t xml:space="preserve"> </w:t>
      </w:r>
      <w:r>
        <w:t>рекомендуется</w:t>
      </w:r>
      <w:r>
        <w:rPr>
          <w:spacing w:val="1"/>
        </w:rPr>
        <w:t xml:space="preserve"> </w:t>
      </w:r>
      <w:r>
        <w:t>осуществлять оценку</w:t>
      </w:r>
      <w:r>
        <w:rPr>
          <w:spacing w:val="-6"/>
        </w:rPr>
        <w:t xml:space="preserve"> </w:t>
      </w:r>
      <w:r>
        <w:t>совместно с</w:t>
      </w:r>
      <w:r>
        <w:rPr>
          <w:spacing w:val="1"/>
        </w:rPr>
        <w:t xml:space="preserve"> </w:t>
      </w:r>
      <w:r>
        <w:t>учителем-логопедом.</w:t>
      </w:r>
    </w:p>
    <w:p w:rsidR="00AC1AA3" w:rsidRDefault="0056180D">
      <w:pPr>
        <w:pStyle w:val="a3"/>
        <w:spacing w:before="1"/>
        <w:ind w:left="309" w:right="597" w:firstLine="705"/>
      </w:pPr>
      <w:r>
        <w:t>Текущий</w:t>
      </w:r>
      <w:r>
        <w:rPr>
          <w:spacing w:val="1"/>
        </w:rPr>
        <w:t xml:space="preserve"> </w:t>
      </w:r>
      <w:r>
        <w:t>контроль</w:t>
      </w:r>
      <w:r>
        <w:rPr>
          <w:spacing w:val="1"/>
        </w:rPr>
        <w:t xml:space="preserve"> </w:t>
      </w:r>
      <w:r>
        <w:t>в</w:t>
      </w:r>
      <w:r>
        <w:rPr>
          <w:spacing w:val="1"/>
        </w:rPr>
        <w:t xml:space="preserve"> </w:t>
      </w:r>
      <w:r>
        <w:t>форме</w:t>
      </w:r>
      <w:r>
        <w:rPr>
          <w:spacing w:val="1"/>
        </w:rPr>
        <w:t xml:space="preserve"> </w:t>
      </w:r>
      <w:r>
        <w:t>устного</w:t>
      </w:r>
      <w:r>
        <w:rPr>
          <w:spacing w:val="1"/>
        </w:rPr>
        <w:t xml:space="preserve"> </w:t>
      </w:r>
      <w:r>
        <w:t>опроса</w:t>
      </w:r>
      <w:r>
        <w:rPr>
          <w:spacing w:val="1"/>
        </w:rPr>
        <w:t xml:space="preserve"> </w:t>
      </w:r>
      <w:r>
        <w:t>при</w:t>
      </w:r>
      <w:r>
        <w:rPr>
          <w:spacing w:val="1"/>
        </w:rPr>
        <w:t xml:space="preserve"> </w:t>
      </w:r>
      <w:r>
        <w:t>низком</w:t>
      </w:r>
      <w:r>
        <w:rPr>
          <w:spacing w:val="1"/>
        </w:rPr>
        <w:t xml:space="preserve"> </w:t>
      </w:r>
      <w:r>
        <w:t>качестве</w:t>
      </w:r>
      <w:r>
        <w:rPr>
          <w:spacing w:val="1"/>
        </w:rPr>
        <w:t xml:space="preserve"> </w:t>
      </w:r>
      <w:r>
        <w:t>устной</w:t>
      </w:r>
      <w:r>
        <w:rPr>
          <w:spacing w:val="1"/>
        </w:rPr>
        <w:t xml:space="preserve"> </w:t>
      </w:r>
      <w:r>
        <w:t>экспрессивной речи обучающихся с НОДА необходимо заменять письменными работами в</w:t>
      </w:r>
      <w:r>
        <w:rPr>
          <w:spacing w:val="1"/>
        </w:rPr>
        <w:t xml:space="preserve"> </w:t>
      </w:r>
      <w:r>
        <w:t>разных доступных им форматах.</w:t>
      </w:r>
      <w:r>
        <w:rPr>
          <w:spacing w:val="1"/>
        </w:rPr>
        <w:t xml:space="preserve"> </w:t>
      </w:r>
      <w:r>
        <w:t>Контрольные,</w:t>
      </w:r>
      <w:r>
        <w:rPr>
          <w:spacing w:val="1"/>
        </w:rPr>
        <w:t xml:space="preserve"> </w:t>
      </w:r>
      <w:r>
        <w:t>самостоятельные и</w:t>
      </w:r>
      <w:r>
        <w:rPr>
          <w:spacing w:val="60"/>
        </w:rPr>
        <w:t xml:space="preserve"> </w:t>
      </w:r>
      <w:r>
        <w:t>практические работы</w:t>
      </w:r>
      <w:r>
        <w:rPr>
          <w:spacing w:val="1"/>
        </w:rPr>
        <w:t xml:space="preserve"> </w:t>
      </w:r>
      <w:r>
        <w:t>при</w:t>
      </w:r>
      <w:r>
        <w:rPr>
          <w:spacing w:val="1"/>
        </w:rPr>
        <w:t xml:space="preserve"> </w:t>
      </w:r>
      <w:r>
        <w:t>необходимости</w:t>
      </w:r>
      <w:r>
        <w:rPr>
          <w:spacing w:val="1"/>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дающих</w:t>
      </w:r>
      <w:r>
        <w:rPr>
          <w:spacing w:val="1"/>
        </w:rPr>
        <w:t xml:space="preserve"> </w:t>
      </w:r>
      <w:r>
        <w:t>возможность</w:t>
      </w:r>
      <w:r>
        <w:rPr>
          <w:spacing w:val="1"/>
        </w:rPr>
        <w:t xml:space="preserve"> </w:t>
      </w:r>
      <w:r>
        <w:t>вести</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w:t>
      </w:r>
    </w:p>
    <w:p w:rsidR="00AC1AA3" w:rsidRDefault="0056180D">
      <w:pPr>
        <w:pStyle w:val="a3"/>
        <w:spacing w:before="2"/>
        <w:ind w:left="309" w:right="609" w:firstLine="705"/>
      </w:pPr>
      <w:r>
        <w:t>Стартовая диагностика проводится администрацией образовательной организации с</w:t>
      </w:r>
      <w:r>
        <w:rPr>
          <w:spacing w:val="1"/>
        </w:rPr>
        <w:t xml:space="preserve"> </w:t>
      </w:r>
      <w:r>
        <w:t>целью оценки готовности к</w:t>
      </w:r>
      <w:r>
        <w:rPr>
          <w:spacing w:val="-2"/>
        </w:rPr>
        <w:t xml:space="preserve"> </w:t>
      </w:r>
      <w:r>
        <w:t>обучению</w:t>
      </w:r>
      <w:r>
        <w:rPr>
          <w:spacing w:val="-3"/>
        </w:rPr>
        <w:t xml:space="preserve"> </w:t>
      </w:r>
      <w:r>
        <w:t>на</w:t>
      </w:r>
      <w:r>
        <w:rPr>
          <w:spacing w:val="-2"/>
        </w:rPr>
        <w:t xml:space="preserve"> </w:t>
      </w:r>
      <w:r>
        <w:t>уровне</w:t>
      </w:r>
      <w:r>
        <w:rPr>
          <w:spacing w:val="-2"/>
        </w:rPr>
        <w:t xml:space="preserve"> </w:t>
      </w:r>
      <w:r>
        <w:t>основного</w:t>
      </w:r>
      <w:r>
        <w:rPr>
          <w:spacing w:val="-1"/>
        </w:rPr>
        <w:t xml:space="preserve"> </w:t>
      </w:r>
      <w:r>
        <w:t>общего</w:t>
      </w:r>
      <w:r>
        <w:rPr>
          <w:spacing w:val="-3"/>
        </w:rPr>
        <w:t xml:space="preserve"> </w:t>
      </w:r>
      <w:r>
        <w:t>образования.</w:t>
      </w:r>
    </w:p>
    <w:p w:rsidR="00AC1AA3" w:rsidRDefault="0056180D">
      <w:pPr>
        <w:pStyle w:val="a3"/>
        <w:ind w:left="309" w:right="611" w:firstLine="705"/>
      </w:pPr>
      <w:r>
        <w:t>Стартовая диагностика проводится в начале 5 класса (первого года обучения на</w:t>
      </w:r>
      <w:r>
        <w:rPr>
          <w:spacing w:val="1"/>
        </w:rPr>
        <w:t xml:space="preserve"> </w:t>
      </w:r>
      <w:r>
        <w:t>уровне основного общего образования) и выступает как основа (точка отсчета) для оценки</w:t>
      </w:r>
      <w:r>
        <w:rPr>
          <w:spacing w:val="1"/>
        </w:rPr>
        <w:t xml:space="preserve"> </w:t>
      </w:r>
      <w:r>
        <w:t>динамики образовательных достижений обучающихся.</w:t>
      </w:r>
    </w:p>
    <w:p w:rsidR="00AC1AA3" w:rsidRDefault="0056180D">
      <w:pPr>
        <w:pStyle w:val="a3"/>
        <w:spacing w:before="1"/>
        <w:ind w:left="309" w:right="602" w:firstLine="705"/>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57"/>
        </w:rPr>
        <w:t xml:space="preserve"> </w:t>
      </w:r>
      <w:r>
        <w:t>предметов познавательными средствами, в том числе: средствами работы с информацией,</w:t>
      </w:r>
      <w:r>
        <w:rPr>
          <w:spacing w:val="1"/>
        </w:rPr>
        <w:t xml:space="preserve"> </w:t>
      </w:r>
      <w:r>
        <w:t>знаково-символическими</w:t>
      </w:r>
      <w:r>
        <w:rPr>
          <w:spacing w:val="1"/>
        </w:rPr>
        <w:t xml:space="preserve"> </w:t>
      </w:r>
      <w:r>
        <w:t>средствами, логическими</w:t>
      </w:r>
      <w:r>
        <w:rPr>
          <w:spacing w:val="-1"/>
        </w:rPr>
        <w:t xml:space="preserve"> </w:t>
      </w:r>
      <w:r>
        <w:t>операциями.</w:t>
      </w:r>
    </w:p>
    <w:p w:rsidR="00AC1AA3" w:rsidRDefault="0056180D">
      <w:pPr>
        <w:pStyle w:val="a3"/>
        <w:ind w:left="345" w:right="601" w:firstLine="703"/>
        <w:jc w:val="right"/>
      </w:pPr>
      <w:r>
        <w:t>Стартовая</w:t>
      </w:r>
      <w:r>
        <w:rPr>
          <w:spacing w:val="32"/>
        </w:rPr>
        <w:t xml:space="preserve"> </w:t>
      </w:r>
      <w:r>
        <w:t>диагностика</w:t>
      </w:r>
      <w:r>
        <w:rPr>
          <w:spacing w:val="28"/>
        </w:rPr>
        <w:t xml:space="preserve"> </w:t>
      </w:r>
      <w:r>
        <w:t>проводится</w:t>
      </w:r>
      <w:r>
        <w:rPr>
          <w:spacing w:val="33"/>
        </w:rPr>
        <w:t xml:space="preserve"> </w:t>
      </w:r>
      <w:r>
        <w:t>педагогическими</w:t>
      </w:r>
      <w:r>
        <w:rPr>
          <w:spacing w:val="35"/>
        </w:rPr>
        <w:t xml:space="preserve"> </w:t>
      </w:r>
      <w:r>
        <w:t>работниками</w:t>
      </w:r>
      <w:r>
        <w:rPr>
          <w:spacing w:val="35"/>
        </w:rPr>
        <w:t xml:space="preserve"> </w:t>
      </w:r>
      <w:r>
        <w:t>с</w:t>
      </w:r>
      <w:r>
        <w:rPr>
          <w:spacing w:val="27"/>
        </w:rPr>
        <w:t xml:space="preserve"> </w:t>
      </w:r>
      <w:r>
        <w:t>целью</w:t>
      </w:r>
      <w:r>
        <w:rPr>
          <w:spacing w:val="34"/>
        </w:rPr>
        <w:t xml:space="preserve"> </w:t>
      </w:r>
      <w:r>
        <w:t>оценки</w:t>
      </w:r>
      <w:r>
        <w:rPr>
          <w:spacing w:val="-57"/>
        </w:rPr>
        <w:t xml:space="preserve"> </w:t>
      </w:r>
      <w:r>
        <w:t>готовности к</w:t>
      </w:r>
      <w:r>
        <w:rPr>
          <w:spacing w:val="2"/>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Результаты</w:t>
      </w:r>
      <w:r>
        <w:rPr>
          <w:spacing w:val="4"/>
        </w:rPr>
        <w:t xml:space="preserve"> </w:t>
      </w:r>
      <w:r>
        <w:t>стартовой</w:t>
      </w:r>
      <w:r>
        <w:rPr>
          <w:spacing w:val="3"/>
        </w:rPr>
        <w:t xml:space="preserve"> </w:t>
      </w:r>
      <w:r>
        <w:t>диагностики</w:t>
      </w:r>
      <w:r>
        <w:rPr>
          <w:spacing w:val="1"/>
        </w:rPr>
        <w:t xml:space="preserve"> </w:t>
      </w:r>
      <w:r>
        <w:t>являются</w:t>
      </w:r>
      <w:r>
        <w:rPr>
          <w:spacing w:val="-57"/>
        </w:rPr>
        <w:t xml:space="preserve"> </w:t>
      </w:r>
      <w:r>
        <w:t>основанием</w:t>
      </w:r>
      <w:r>
        <w:rPr>
          <w:spacing w:val="-8"/>
        </w:rPr>
        <w:t xml:space="preserve"> </w:t>
      </w:r>
      <w:r>
        <w:t>для</w:t>
      </w:r>
      <w:r>
        <w:rPr>
          <w:spacing w:val="-7"/>
        </w:rPr>
        <w:t xml:space="preserve"> </w:t>
      </w:r>
      <w:r>
        <w:t>корректировки</w:t>
      </w:r>
      <w:r>
        <w:rPr>
          <w:spacing w:val="-2"/>
        </w:rPr>
        <w:t xml:space="preserve"> </w:t>
      </w:r>
      <w:r>
        <w:t>учебных</w:t>
      </w:r>
      <w:r>
        <w:rPr>
          <w:spacing w:val="-6"/>
        </w:rPr>
        <w:t xml:space="preserve"> </w:t>
      </w:r>
      <w:r>
        <w:t>программ</w:t>
      </w:r>
      <w:r>
        <w:rPr>
          <w:spacing w:val="-8"/>
        </w:rPr>
        <w:t xml:space="preserve"> </w:t>
      </w:r>
      <w:r>
        <w:t>и</w:t>
      </w:r>
      <w:r>
        <w:rPr>
          <w:spacing w:val="-6"/>
        </w:rPr>
        <w:t xml:space="preserve"> </w:t>
      </w:r>
      <w:r>
        <w:t>индивидуализации</w:t>
      </w:r>
      <w:r>
        <w:rPr>
          <w:spacing w:val="1"/>
        </w:rPr>
        <w:t xml:space="preserve"> </w:t>
      </w:r>
      <w:r>
        <w:t>учебного</w:t>
      </w:r>
      <w:r>
        <w:rPr>
          <w:spacing w:val="-8"/>
        </w:rPr>
        <w:t xml:space="preserve"> </w:t>
      </w:r>
      <w:r>
        <w:t>процесса.</w:t>
      </w:r>
    </w:p>
    <w:p w:rsidR="00AC1AA3" w:rsidRDefault="0056180D">
      <w:pPr>
        <w:pStyle w:val="a3"/>
        <w:ind w:left="309" w:right="601" w:firstLine="705"/>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3"/>
        </w:rPr>
        <w:t xml:space="preserve"> </w:t>
      </w:r>
      <w:r>
        <w:t>обучающегося</w:t>
      </w:r>
      <w:r>
        <w:rPr>
          <w:spacing w:val="1"/>
        </w:rPr>
        <w:t xml:space="preserve"> </w:t>
      </w:r>
      <w:r>
        <w:t>в</w:t>
      </w:r>
      <w:r>
        <w:rPr>
          <w:spacing w:val="-2"/>
        </w:rPr>
        <w:t xml:space="preserve"> </w:t>
      </w:r>
      <w:r>
        <w:t>освоении</w:t>
      </w:r>
      <w:r>
        <w:rPr>
          <w:spacing w:val="2"/>
        </w:rPr>
        <w:t xml:space="preserve"> </w:t>
      </w:r>
      <w:r>
        <w:t>программы</w:t>
      </w:r>
      <w:r>
        <w:rPr>
          <w:spacing w:val="1"/>
        </w:rPr>
        <w:t xml:space="preserve"> </w:t>
      </w:r>
      <w:r>
        <w:t>учебного предмета.</w:t>
      </w:r>
    </w:p>
    <w:p w:rsidR="00AC1AA3" w:rsidRDefault="0056180D">
      <w:pPr>
        <w:pStyle w:val="a3"/>
        <w:ind w:left="309" w:right="607" w:firstLine="705"/>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 обучающегося, включающей его в самостоятельную оценочную деятельность), и</w:t>
      </w:r>
      <w:r>
        <w:rPr>
          <w:spacing w:val="1"/>
        </w:rPr>
        <w:t xml:space="preserve"> </w:t>
      </w:r>
      <w:r>
        <w:t>диагностической, способствующей выявлению и осознанию педагогическим работником и</w:t>
      </w:r>
      <w:r>
        <w:rPr>
          <w:spacing w:val="1"/>
        </w:rPr>
        <w:t xml:space="preserve"> </w:t>
      </w:r>
      <w:r>
        <w:t>обучающимся</w:t>
      </w:r>
      <w:r>
        <w:rPr>
          <w:spacing w:val="-1"/>
        </w:rPr>
        <w:t xml:space="preserve"> </w:t>
      </w:r>
      <w:r>
        <w:t>существующих</w:t>
      </w:r>
      <w:r>
        <w:rPr>
          <w:spacing w:val="3"/>
        </w:rPr>
        <w:t xml:space="preserve"> </w:t>
      </w:r>
      <w:r>
        <w:t>проблем</w:t>
      </w:r>
      <w:r>
        <w:rPr>
          <w:spacing w:val="-3"/>
        </w:rPr>
        <w:t xml:space="preserve"> </w:t>
      </w:r>
      <w:r>
        <w:t>в</w:t>
      </w:r>
      <w:r>
        <w:rPr>
          <w:spacing w:val="-1"/>
        </w:rPr>
        <w:t xml:space="preserve"> </w:t>
      </w:r>
      <w:r>
        <w:t>обучении.</w:t>
      </w:r>
    </w:p>
    <w:p w:rsidR="00AC1AA3" w:rsidRDefault="0056180D">
      <w:pPr>
        <w:pStyle w:val="a3"/>
        <w:spacing w:before="1"/>
        <w:ind w:left="309" w:right="612" w:firstLine="705"/>
      </w:pPr>
      <w:r>
        <w:t>Объектом текущей оценки являются тематические планируемые результаты, этапы</w:t>
      </w:r>
      <w:r>
        <w:rPr>
          <w:spacing w:val="1"/>
        </w:rPr>
        <w:t xml:space="preserve"> </w:t>
      </w:r>
      <w:r>
        <w:t>освоения</w:t>
      </w:r>
      <w:r>
        <w:rPr>
          <w:spacing w:val="-4"/>
        </w:rPr>
        <w:t xml:space="preserve"> </w:t>
      </w:r>
      <w:r>
        <w:t>которых</w:t>
      </w:r>
      <w:r>
        <w:rPr>
          <w:spacing w:val="-1"/>
        </w:rPr>
        <w:t xml:space="preserve"> </w:t>
      </w:r>
      <w:r>
        <w:t>зафиксированы</w:t>
      </w:r>
      <w:r>
        <w:rPr>
          <w:spacing w:val="-3"/>
        </w:rPr>
        <w:t xml:space="preserve"> </w:t>
      </w:r>
      <w:r>
        <w:t>в</w:t>
      </w:r>
      <w:r>
        <w:rPr>
          <w:spacing w:val="-5"/>
        </w:rPr>
        <w:t xml:space="preserve"> </w:t>
      </w:r>
      <w:r>
        <w:t>тематическом</w:t>
      </w:r>
      <w:r>
        <w:rPr>
          <w:spacing w:val="-4"/>
        </w:rPr>
        <w:t xml:space="preserve"> </w:t>
      </w:r>
      <w:r>
        <w:t>планировании</w:t>
      </w:r>
      <w:r>
        <w:rPr>
          <w:spacing w:val="-4"/>
        </w:rPr>
        <w:t xml:space="preserve"> </w:t>
      </w:r>
      <w:r>
        <w:t>по</w:t>
      </w:r>
      <w:r>
        <w:rPr>
          <w:spacing w:val="-2"/>
        </w:rPr>
        <w:t xml:space="preserve"> </w:t>
      </w:r>
      <w:r>
        <w:t>учебному</w:t>
      </w:r>
      <w:r>
        <w:rPr>
          <w:spacing w:val="-8"/>
        </w:rPr>
        <w:t xml:space="preserve"> </w:t>
      </w:r>
      <w:r>
        <w:t>предмету.</w:t>
      </w:r>
    </w:p>
    <w:p w:rsidR="00AC1AA3" w:rsidRDefault="0056180D">
      <w:pPr>
        <w:pStyle w:val="a3"/>
        <w:ind w:left="309" w:right="599" w:firstLine="705"/>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учетом</w:t>
      </w:r>
      <w:r>
        <w:rPr>
          <w:spacing w:val="-4"/>
        </w:rPr>
        <w:t xml:space="preserve"> </w:t>
      </w:r>
      <w:r>
        <w:t>особенностей</w:t>
      </w:r>
      <w:r>
        <w:rPr>
          <w:spacing w:val="4"/>
        </w:rPr>
        <w:t xml:space="preserve"> </w:t>
      </w:r>
      <w:r>
        <w:t>учебного предмета.</w:t>
      </w:r>
    </w:p>
    <w:p w:rsidR="00AC1AA3" w:rsidRDefault="0056180D">
      <w:pPr>
        <w:pStyle w:val="a3"/>
        <w:ind w:left="309" w:right="603" w:firstLine="705"/>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p>
    <w:p w:rsidR="00AC1AA3" w:rsidRDefault="0056180D">
      <w:pPr>
        <w:pStyle w:val="a3"/>
        <w:ind w:left="309" w:right="606" w:firstLine="705"/>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 результатов по</w:t>
      </w:r>
      <w:r>
        <w:rPr>
          <w:spacing w:val="2"/>
        </w:rPr>
        <w:t xml:space="preserve"> </w:t>
      </w:r>
      <w:r>
        <w:t>учебному</w:t>
      </w:r>
      <w:r>
        <w:rPr>
          <w:spacing w:val="-8"/>
        </w:rPr>
        <w:t xml:space="preserve"> </w:t>
      </w:r>
      <w:r>
        <w:t>предмету.</w:t>
      </w:r>
    </w:p>
    <w:p w:rsidR="00AC1AA3" w:rsidRDefault="0056180D">
      <w:pPr>
        <w:pStyle w:val="a3"/>
        <w:ind w:left="669"/>
      </w:pPr>
      <w:r>
        <w:t>Внутренний</w:t>
      </w:r>
      <w:r>
        <w:rPr>
          <w:spacing w:val="-6"/>
        </w:rPr>
        <w:t xml:space="preserve"> </w:t>
      </w:r>
      <w:r>
        <w:t>мониторинг</w:t>
      </w:r>
      <w:r>
        <w:rPr>
          <w:spacing w:val="-6"/>
        </w:rPr>
        <w:t xml:space="preserve"> </w:t>
      </w:r>
      <w:r>
        <w:t>представляет</w:t>
      </w:r>
      <w:r>
        <w:rPr>
          <w:spacing w:val="-4"/>
        </w:rPr>
        <w:t xml:space="preserve"> </w:t>
      </w:r>
      <w:r>
        <w:t>собой</w:t>
      </w:r>
      <w:r>
        <w:rPr>
          <w:spacing w:val="-3"/>
        </w:rPr>
        <w:t xml:space="preserve"> </w:t>
      </w:r>
      <w:r>
        <w:t>следующие</w:t>
      </w:r>
      <w:r>
        <w:rPr>
          <w:spacing w:val="-8"/>
        </w:rPr>
        <w:t xml:space="preserve"> </w:t>
      </w:r>
      <w:r>
        <w:t>процедуры:</w:t>
      </w:r>
    </w:p>
    <w:p w:rsidR="00AC1AA3" w:rsidRDefault="0056180D" w:rsidP="008937BF">
      <w:pPr>
        <w:pStyle w:val="a5"/>
        <w:numPr>
          <w:ilvl w:val="2"/>
          <w:numId w:val="269"/>
        </w:numPr>
        <w:tabs>
          <w:tab w:val="left" w:pos="1018"/>
        </w:tabs>
        <w:ind w:left="1017" w:hanging="352"/>
        <w:rPr>
          <w:sz w:val="24"/>
        </w:rPr>
      </w:pPr>
      <w:r>
        <w:rPr>
          <w:sz w:val="24"/>
        </w:rPr>
        <w:t>стартовая</w:t>
      </w:r>
      <w:r>
        <w:rPr>
          <w:spacing w:val="-5"/>
          <w:sz w:val="24"/>
        </w:rPr>
        <w:t xml:space="preserve"> </w:t>
      </w:r>
      <w:r>
        <w:rPr>
          <w:sz w:val="24"/>
        </w:rPr>
        <w:t>диагностика;</w:t>
      </w:r>
    </w:p>
    <w:p w:rsidR="00AC1AA3" w:rsidRDefault="00AC1AA3">
      <w:pPr>
        <w:jc w:val="both"/>
        <w:rPr>
          <w:sz w:val="24"/>
        </w:rPr>
        <w:sectPr w:rsidR="00AC1AA3">
          <w:pgSz w:w="11920" w:h="16850"/>
          <w:pgMar w:top="900" w:right="240" w:bottom="280" w:left="1280" w:header="55" w:footer="0" w:gutter="0"/>
          <w:cols w:space="720"/>
        </w:sectPr>
      </w:pPr>
    </w:p>
    <w:p w:rsidR="00AC1AA3" w:rsidRDefault="0056180D" w:rsidP="008937BF">
      <w:pPr>
        <w:pStyle w:val="a5"/>
        <w:numPr>
          <w:ilvl w:val="2"/>
          <w:numId w:val="269"/>
        </w:numPr>
        <w:tabs>
          <w:tab w:val="left" w:pos="1018"/>
        </w:tabs>
        <w:spacing w:before="81"/>
        <w:ind w:left="1017" w:hanging="352"/>
        <w:rPr>
          <w:sz w:val="24"/>
        </w:rPr>
      </w:pPr>
      <w:r>
        <w:rPr>
          <w:sz w:val="24"/>
        </w:rPr>
        <w:lastRenderedPageBreak/>
        <w:t>оценка</w:t>
      </w:r>
      <w:r>
        <w:rPr>
          <w:spacing w:val="-6"/>
          <w:sz w:val="24"/>
        </w:rPr>
        <w:t xml:space="preserve"> </w:t>
      </w:r>
      <w:r>
        <w:rPr>
          <w:sz w:val="24"/>
        </w:rPr>
        <w:t>уровня</w:t>
      </w:r>
      <w:r>
        <w:rPr>
          <w:spacing w:val="-4"/>
          <w:sz w:val="24"/>
        </w:rPr>
        <w:t xml:space="preserve"> </w:t>
      </w:r>
      <w:r>
        <w:rPr>
          <w:sz w:val="24"/>
        </w:rPr>
        <w:t>достижения</w:t>
      </w:r>
      <w:r>
        <w:rPr>
          <w:spacing w:val="-7"/>
          <w:sz w:val="24"/>
        </w:rPr>
        <w:t xml:space="preserve"> </w:t>
      </w:r>
      <w:r>
        <w:rPr>
          <w:sz w:val="24"/>
        </w:rPr>
        <w:t>предметных</w:t>
      </w:r>
      <w:r>
        <w:rPr>
          <w:spacing w:val="-8"/>
          <w:sz w:val="24"/>
        </w:rPr>
        <w:t xml:space="preserve"> </w:t>
      </w:r>
      <w:r>
        <w:rPr>
          <w:sz w:val="24"/>
        </w:rPr>
        <w:t>и</w:t>
      </w:r>
      <w:r>
        <w:rPr>
          <w:spacing w:val="-4"/>
          <w:sz w:val="24"/>
        </w:rPr>
        <w:t xml:space="preserve"> </w:t>
      </w:r>
      <w:r>
        <w:rPr>
          <w:sz w:val="24"/>
        </w:rPr>
        <w:t>метапредметных</w:t>
      </w:r>
      <w:r>
        <w:rPr>
          <w:spacing w:val="-4"/>
          <w:sz w:val="24"/>
        </w:rPr>
        <w:t xml:space="preserve"> </w:t>
      </w:r>
      <w:r>
        <w:rPr>
          <w:sz w:val="24"/>
        </w:rPr>
        <w:t>результатов;</w:t>
      </w:r>
    </w:p>
    <w:p w:rsidR="00AC1AA3" w:rsidRDefault="0056180D" w:rsidP="008937BF">
      <w:pPr>
        <w:pStyle w:val="a5"/>
        <w:numPr>
          <w:ilvl w:val="2"/>
          <w:numId w:val="269"/>
        </w:numPr>
        <w:tabs>
          <w:tab w:val="left" w:pos="1018"/>
        </w:tabs>
        <w:ind w:left="1017" w:hanging="352"/>
        <w:rPr>
          <w:sz w:val="24"/>
        </w:rPr>
      </w:pPr>
      <w:r>
        <w:rPr>
          <w:sz w:val="24"/>
        </w:rPr>
        <w:t>оценка</w:t>
      </w:r>
      <w:r>
        <w:rPr>
          <w:spacing w:val="-10"/>
          <w:sz w:val="24"/>
        </w:rPr>
        <w:t xml:space="preserve"> </w:t>
      </w:r>
      <w:r>
        <w:rPr>
          <w:sz w:val="24"/>
        </w:rPr>
        <w:t>уровня</w:t>
      </w:r>
      <w:r>
        <w:rPr>
          <w:spacing w:val="-8"/>
          <w:sz w:val="24"/>
        </w:rPr>
        <w:t xml:space="preserve"> </w:t>
      </w:r>
      <w:r>
        <w:rPr>
          <w:sz w:val="24"/>
        </w:rPr>
        <w:t>функциональной</w:t>
      </w:r>
      <w:r>
        <w:rPr>
          <w:spacing w:val="-6"/>
          <w:sz w:val="24"/>
        </w:rPr>
        <w:t xml:space="preserve"> </w:t>
      </w:r>
      <w:r>
        <w:rPr>
          <w:sz w:val="24"/>
        </w:rPr>
        <w:t>грамотности;</w:t>
      </w:r>
    </w:p>
    <w:p w:rsidR="00AC1AA3" w:rsidRDefault="0056180D" w:rsidP="008937BF">
      <w:pPr>
        <w:pStyle w:val="a5"/>
        <w:numPr>
          <w:ilvl w:val="2"/>
          <w:numId w:val="269"/>
        </w:numPr>
        <w:tabs>
          <w:tab w:val="left" w:pos="1018"/>
        </w:tabs>
        <w:ind w:right="601" w:hanging="360"/>
        <w:rPr>
          <w:sz w:val="24"/>
        </w:rPr>
      </w:pPr>
      <w:r>
        <w:rPr>
          <w:sz w:val="24"/>
        </w:rPr>
        <w:t>оценка</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осуществляемого на основе выполнения обучающимися проверочных работ, анализа</w:t>
      </w:r>
      <w:r>
        <w:rPr>
          <w:spacing w:val="-57"/>
          <w:sz w:val="24"/>
        </w:rPr>
        <w:t xml:space="preserve"> </w:t>
      </w:r>
      <w:r>
        <w:rPr>
          <w:sz w:val="24"/>
        </w:rPr>
        <w:t>посещенных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предлагаемых</w:t>
      </w:r>
      <w:r>
        <w:rPr>
          <w:spacing w:val="-57"/>
          <w:sz w:val="24"/>
        </w:rPr>
        <w:t xml:space="preserve"> </w:t>
      </w:r>
      <w:r>
        <w:rPr>
          <w:sz w:val="24"/>
        </w:rPr>
        <w:t>педагогическим</w:t>
      </w:r>
      <w:r>
        <w:rPr>
          <w:spacing w:val="-3"/>
          <w:sz w:val="24"/>
        </w:rPr>
        <w:t xml:space="preserve"> </w:t>
      </w:r>
      <w:r>
        <w:rPr>
          <w:sz w:val="24"/>
        </w:rPr>
        <w:t>работником обучающимся.</w:t>
      </w:r>
    </w:p>
    <w:p w:rsidR="00AC1AA3" w:rsidRDefault="0056180D">
      <w:pPr>
        <w:pStyle w:val="a3"/>
        <w:spacing w:before="1"/>
        <w:ind w:left="309" w:right="601" w:firstLine="705"/>
      </w:pPr>
      <w:r>
        <w:t>Содержание и периодичность внутреннего мониторинга устанавливается 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rsidR="00AC1AA3" w:rsidRDefault="0056180D">
      <w:pPr>
        <w:pStyle w:val="a3"/>
        <w:ind w:left="309" w:right="594" w:firstLine="705"/>
      </w:pPr>
      <w:r>
        <w:t>Система</w:t>
      </w:r>
      <w:r>
        <w:rPr>
          <w:spacing w:val="1"/>
        </w:rPr>
        <w:t xml:space="preserve"> </w:t>
      </w:r>
      <w:r>
        <w:t>оценки</w:t>
      </w:r>
      <w:r>
        <w:rPr>
          <w:spacing w:val="1"/>
        </w:rPr>
        <w:t xml:space="preserve"> </w:t>
      </w:r>
      <w:r>
        <w:t>достижения</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ФАОП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(вариант</w:t>
      </w:r>
      <w:r>
        <w:rPr>
          <w:spacing w:val="1"/>
        </w:rPr>
        <w:t xml:space="preserve"> </w:t>
      </w:r>
      <w:r>
        <w:t>6.1,</w:t>
      </w:r>
      <w:r>
        <w:rPr>
          <w:spacing w:val="1"/>
        </w:rPr>
        <w:t xml:space="preserve"> </w:t>
      </w:r>
      <w:r>
        <w:t>6.2)</w:t>
      </w:r>
      <w:r>
        <w:rPr>
          <w:spacing w:val="61"/>
        </w:rPr>
        <w:t xml:space="preserve"> </w:t>
      </w:r>
      <w:r>
        <w:t>должна</w:t>
      </w:r>
      <w:r>
        <w:rPr>
          <w:spacing w:val="1"/>
        </w:rPr>
        <w:t xml:space="preserve"> </w:t>
      </w:r>
      <w:r>
        <w:t>предусматривать оценку достижения обучающимися с НОДА планируемых результатов</w:t>
      </w:r>
      <w:r>
        <w:rPr>
          <w:spacing w:val="1"/>
        </w:rPr>
        <w:t xml:space="preserve"> </w:t>
      </w:r>
      <w:r>
        <w:t>освоения</w:t>
      </w:r>
      <w:r>
        <w:rPr>
          <w:spacing w:val="-1"/>
        </w:rPr>
        <w:t xml:space="preserve"> </w:t>
      </w:r>
      <w:r>
        <w:t>ПКР.</w:t>
      </w:r>
    </w:p>
    <w:p w:rsidR="00AC1AA3" w:rsidRDefault="0056180D">
      <w:pPr>
        <w:pStyle w:val="a3"/>
        <w:spacing w:before="1"/>
        <w:ind w:left="309" w:right="606" w:firstLine="705"/>
      </w:pPr>
      <w:r>
        <w:t>Оценка</w:t>
      </w:r>
      <w:r>
        <w:rPr>
          <w:spacing w:val="1"/>
        </w:rPr>
        <w:t xml:space="preserve"> </w:t>
      </w:r>
      <w:r>
        <w:t>достижений</w:t>
      </w:r>
      <w:r>
        <w:rPr>
          <w:spacing w:val="1"/>
        </w:rPr>
        <w:t xml:space="preserve"> </w:t>
      </w:r>
      <w:r>
        <w:t>по</w:t>
      </w:r>
      <w:r>
        <w:rPr>
          <w:spacing w:val="1"/>
        </w:rPr>
        <w:t xml:space="preserve"> </w:t>
      </w:r>
      <w:r>
        <w:t>Программе</w:t>
      </w:r>
      <w:r>
        <w:rPr>
          <w:spacing w:val="1"/>
        </w:rPr>
        <w:t xml:space="preserve"> </w:t>
      </w:r>
      <w:r>
        <w:t>коррекционной</w:t>
      </w:r>
      <w:r>
        <w:rPr>
          <w:spacing w:val="1"/>
        </w:rPr>
        <w:t xml:space="preserve"> </w:t>
      </w:r>
      <w:r>
        <w:t>работы</w:t>
      </w:r>
      <w:r>
        <w:rPr>
          <w:spacing w:val="1"/>
        </w:rPr>
        <w:t xml:space="preserve"> </w:t>
      </w:r>
      <w:r>
        <w:t>имеет</w:t>
      </w:r>
      <w:r>
        <w:rPr>
          <w:spacing w:val="1"/>
        </w:rPr>
        <w:t xml:space="preserve"> </w:t>
      </w:r>
      <w:r>
        <w:t>дифференцированный</w:t>
      </w:r>
      <w:r>
        <w:rPr>
          <w:spacing w:val="1"/>
        </w:rPr>
        <w:t xml:space="preserve"> </w:t>
      </w:r>
      <w:r>
        <w:t>характер,</w:t>
      </w:r>
      <w:r>
        <w:rPr>
          <w:spacing w:val="1"/>
        </w:rPr>
        <w:t xml:space="preserve"> </w:t>
      </w:r>
      <w:r>
        <w:t>так</w:t>
      </w:r>
      <w:r>
        <w:rPr>
          <w:spacing w:val="1"/>
        </w:rPr>
        <w:t xml:space="preserve"> </w:t>
      </w:r>
      <w:r>
        <w:t>как</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ПКР</w:t>
      </w:r>
      <w:r>
        <w:rPr>
          <w:spacing w:val="1"/>
        </w:rPr>
        <w:t xml:space="preserve"> </w:t>
      </w:r>
      <w:r>
        <w:t>конкретизируются применительно к каждому обучающемуся с НОДА в соответствии с его</w:t>
      </w:r>
      <w:r>
        <w:rPr>
          <w:spacing w:val="1"/>
        </w:rPr>
        <w:t xml:space="preserve"> </w:t>
      </w:r>
      <w:r>
        <w:t>потенциальными</w:t>
      </w:r>
      <w:r>
        <w:rPr>
          <w:spacing w:val="-1"/>
        </w:rPr>
        <w:t xml:space="preserve"> </w:t>
      </w:r>
      <w:r>
        <w:t>возможностями и</w:t>
      </w:r>
      <w:r>
        <w:rPr>
          <w:spacing w:val="-3"/>
        </w:rPr>
        <w:t xml:space="preserve"> </w:t>
      </w:r>
      <w:r>
        <w:t>особыми образовательными</w:t>
      </w:r>
      <w:r>
        <w:rPr>
          <w:spacing w:val="-1"/>
        </w:rPr>
        <w:t xml:space="preserve"> </w:t>
      </w:r>
      <w:r>
        <w:t>потребностями.</w:t>
      </w:r>
    </w:p>
    <w:p w:rsidR="00AC1AA3" w:rsidRDefault="0056180D">
      <w:pPr>
        <w:pStyle w:val="a3"/>
        <w:ind w:left="309" w:right="599" w:firstLine="705"/>
      </w:pPr>
      <w:r>
        <w:t>Для</w:t>
      </w:r>
      <w:r>
        <w:rPr>
          <w:spacing w:val="1"/>
        </w:rPr>
        <w:t xml:space="preserve"> </w:t>
      </w:r>
      <w:r>
        <w:t>оценки</w:t>
      </w:r>
      <w:r>
        <w:rPr>
          <w:spacing w:val="1"/>
        </w:rPr>
        <w:t xml:space="preserve"> </w:t>
      </w:r>
      <w:r>
        <w:t>эффективности</w:t>
      </w:r>
      <w:r>
        <w:rPr>
          <w:spacing w:val="1"/>
        </w:rPr>
        <w:t xml:space="preserve"> </w:t>
      </w:r>
      <w:r>
        <w:t>реализации</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следующие</w:t>
      </w:r>
      <w:r>
        <w:rPr>
          <w:spacing w:val="1"/>
        </w:rPr>
        <w:t xml:space="preserve"> </w:t>
      </w:r>
      <w:r>
        <w:t>методы:</w:t>
      </w:r>
      <w:r>
        <w:rPr>
          <w:spacing w:val="1"/>
        </w:rPr>
        <w:t xml:space="preserve"> </w:t>
      </w:r>
      <w:r>
        <w:t>экспериментально-психологическое</w:t>
      </w:r>
      <w:r>
        <w:rPr>
          <w:spacing w:val="1"/>
        </w:rPr>
        <w:t xml:space="preserve"> </w:t>
      </w:r>
      <w:r>
        <w:t>исследование,</w:t>
      </w:r>
      <w:r>
        <w:rPr>
          <w:spacing w:val="1"/>
        </w:rPr>
        <w:t xml:space="preserve"> </w:t>
      </w:r>
      <w:r>
        <w:t>тестирование,</w:t>
      </w:r>
      <w:r>
        <w:rPr>
          <w:spacing w:val="-1"/>
        </w:rPr>
        <w:t xml:space="preserve"> </w:t>
      </w:r>
      <w:r>
        <w:t>опрос,</w:t>
      </w:r>
      <w:r>
        <w:rPr>
          <w:spacing w:val="-1"/>
        </w:rPr>
        <w:t xml:space="preserve"> </w:t>
      </w:r>
      <w:r>
        <w:t>анкетирование,</w:t>
      </w:r>
      <w:r>
        <w:rPr>
          <w:spacing w:val="-1"/>
        </w:rPr>
        <w:t xml:space="preserve"> </w:t>
      </w:r>
      <w:r>
        <w:t>метод экспертных</w:t>
      </w:r>
      <w:r>
        <w:rPr>
          <w:spacing w:val="-1"/>
        </w:rPr>
        <w:t xml:space="preserve"> </w:t>
      </w:r>
      <w:r>
        <w:t>оценок, другие</w:t>
      </w:r>
      <w:r>
        <w:rPr>
          <w:spacing w:val="-5"/>
        </w:rPr>
        <w:t xml:space="preserve"> </w:t>
      </w:r>
      <w:r>
        <w:t>методы.</w:t>
      </w:r>
    </w:p>
    <w:p w:rsidR="00AC1AA3" w:rsidRDefault="0056180D">
      <w:pPr>
        <w:pStyle w:val="a3"/>
        <w:spacing w:before="2"/>
        <w:ind w:left="1017"/>
      </w:pPr>
      <w:r>
        <w:t>Оценка</w:t>
      </w:r>
      <w:r>
        <w:rPr>
          <w:spacing w:val="-8"/>
        </w:rPr>
        <w:t xml:space="preserve"> </w:t>
      </w:r>
      <w:r>
        <w:t>осуществляется по</w:t>
      </w:r>
      <w:r>
        <w:rPr>
          <w:spacing w:val="-5"/>
        </w:rPr>
        <w:t xml:space="preserve"> </w:t>
      </w:r>
      <w:r>
        <w:t>следующим</w:t>
      </w:r>
      <w:r>
        <w:rPr>
          <w:spacing w:val="-8"/>
        </w:rPr>
        <w:t xml:space="preserve"> </w:t>
      </w:r>
      <w:r>
        <w:t>направлениям:</w:t>
      </w:r>
    </w:p>
    <w:p w:rsidR="00AC1AA3" w:rsidRDefault="0056180D" w:rsidP="008937BF">
      <w:pPr>
        <w:pStyle w:val="a5"/>
        <w:numPr>
          <w:ilvl w:val="2"/>
          <w:numId w:val="269"/>
        </w:numPr>
        <w:tabs>
          <w:tab w:val="left" w:pos="1018"/>
        </w:tabs>
        <w:ind w:left="1017" w:hanging="352"/>
        <w:rPr>
          <w:sz w:val="24"/>
        </w:rPr>
      </w:pPr>
      <w:r>
        <w:rPr>
          <w:sz w:val="24"/>
        </w:rPr>
        <w:t>адаптация</w:t>
      </w:r>
      <w:r>
        <w:rPr>
          <w:spacing w:val="-5"/>
          <w:sz w:val="24"/>
        </w:rPr>
        <w:t xml:space="preserve"> </w:t>
      </w:r>
      <w:r>
        <w:rPr>
          <w:sz w:val="24"/>
        </w:rPr>
        <w:t>обучающегося</w:t>
      </w:r>
      <w:r>
        <w:rPr>
          <w:spacing w:val="-4"/>
          <w:sz w:val="24"/>
        </w:rPr>
        <w:t xml:space="preserve"> </w:t>
      </w:r>
      <w:r>
        <w:rPr>
          <w:sz w:val="24"/>
        </w:rPr>
        <w:t>с</w:t>
      </w:r>
      <w:r>
        <w:rPr>
          <w:spacing w:val="-6"/>
          <w:sz w:val="24"/>
        </w:rPr>
        <w:t xml:space="preserve"> </w:t>
      </w:r>
      <w:r>
        <w:rPr>
          <w:sz w:val="24"/>
        </w:rPr>
        <w:t>НОДА</w:t>
      </w:r>
      <w:r>
        <w:rPr>
          <w:spacing w:val="-5"/>
          <w:sz w:val="24"/>
        </w:rPr>
        <w:t xml:space="preserve"> </w:t>
      </w:r>
      <w:r>
        <w:rPr>
          <w:sz w:val="24"/>
        </w:rPr>
        <w:t>к</w:t>
      </w:r>
      <w:r>
        <w:rPr>
          <w:spacing w:val="-4"/>
          <w:sz w:val="24"/>
        </w:rPr>
        <w:t xml:space="preserve"> </w:t>
      </w:r>
      <w:r>
        <w:rPr>
          <w:sz w:val="24"/>
        </w:rPr>
        <w:t>среде</w:t>
      </w:r>
      <w:r>
        <w:rPr>
          <w:spacing w:val="-6"/>
          <w:sz w:val="24"/>
        </w:rPr>
        <w:t xml:space="preserve"> </w:t>
      </w:r>
      <w:r>
        <w:rPr>
          <w:sz w:val="24"/>
        </w:rPr>
        <w:t>образовательной</w:t>
      </w:r>
      <w:r>
        <w:rPr>
          <w:spacing w:val="-3"/>
          <w:sz w:val="24"/>
        </w:rPr>
        <w:t xml:space="preserve"> </w:t>
      </w:r>
      <w:r>
        <w:rPr>
          <w:sz w:val="24"/>
        </w:rPr>
        <w:t>организации;</w:t>
      </w:r>
    </w:p>
    <w:p w:rsidR="00AC1AA3" w:rsidRDefault="0056180D" w:rsidP="008937BF">
      <w:pPr>
        <w:pStyle w:val="a5"/>
        <w:numPr>
          <w:ilvl w:val="2"/>
          <w:numId w:val="269"/>
        </w:numPr>
        <w:tabs>
          <w:tab w:val="left" w:pos="1018"/>
        </w:tabs>
        <w:ind w:right="611" w:hanging="360"/>
        <w:rPr>
          <w:sz w:val="24"/>
        </w:rPr>
      </w:pPr>
      <w:r>
        <w:rPr>
          <w:sz w:val="24"/>
        </w:rPr>
        <w:t>динамика</w:t>
      </w:r>
      <w:r>
        <w:rPr>
          <w:spacing w:val="1"/>
          <w:sz w:val="24"/>
        </w:rPr>
        <w:t xml:space="preserve"> </w:t>
      </w:r>
      <w:r>
        <w:rPr>
          <w:sz w:val="24"/>
        </w:rPr>
        <w:t>когнитивного,</w:t>
      </w:r>
      <w:r>
        <w:rPr>
          <w:spacing w:val="1"/>
          <w:sz w:val="24"/>
        </w:rPr>
        <w:t xml:space="preserve"> </w:t>
      </w:r>
      <w:r>
        <w:rPr>
          <w:sz w:val="24"/>
        </w:rPr>
        <w:t>личностного,</w:t>
      </w:r>
      <w:r>
        <w:rPr>
          <w:spacing w:val="1"/>
          <w:sz w:val="24"/>
        </w:rPr>
        <w:t xml:space="preserve"> </w:t>
      </w:r>
      <w:r>
        <w:rPr>
          <w:sz w:val="24"/>
        </w:rPr>
        <w:t>эмоционального</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с</w:t>
      </w:r>
      <w:r>
        <w:rPr>
          <w:spacing w:val="-57"/>
          <w:sz w:val="24"/>
        </w:rPr>
        <w:t xml:space="preserve"> </w:t>
      </w:r>
      <w:r>
        <w:rPr>
          <w:sz w:val="24"/>
        </w:rPr>
        <w:t>НОДА;</w:t>
      </w:r>
    </w:p>
    <w:p w:rsidR="00AC1AA3" w:rsidRDefault="0056180D" w:rsidP="008937BF">
      <w:pPr>
        <w:pStyle w:val="a5"/>
        <w:numPr>
          <w:ilvl w:val="2"/>
          <w:numId w:val="269"/>
        </w:numPr>
        <w:tabs>
          <w:tab w:val="left" w:pos="1018"/>
        </w:tabs>
        <w:ind w:left="1017" w:hanging="352"/>
        <w:rPr>
          <w:sz w:val="24"/>
        </w:rPr>
      </w:pPr>
      <w:r>
        <w:rPr>
          <w:sz w:val="24"/>
        </w:rPr>
        <w:t>оптимизация</w:t>
      </w:r>
      <w:r>
        <w:rPr>
          <w:spacing w:val="-8"/>
          <w:sz w:val="24"/>
        </w:rPr>
        <w:t xml:space="preserve"> </w:t>
      </w:r>
      <w:r>
        <w:rPr>
          <w:sz w:val="24"/>
        </w:rPr>
        <w:t>неадекватных</w:t>
      </w:r>
      <w:r>
        <w:rPr>
          <w:spacing w:val="-8"/>
          <w:sz w:val="24"/>
        </w:rPr>
        <w:t xml:space="preserve"> </w:t>
      </w:r>
      <w:r>
        <w:rPr>
          <w:sz w:val="24"/>
        </w:rPr>
        <w:t>профессиональных</w:t>
      </w:r>
      <w:r>
        <w:rPr>
          <w:spacing w:val="-10"/>
          <w:sz w:val="24"/>
        </w:rPr>
        <w:t xml:space="preserve"> </w:t>
      </w:r>
      <w:r>
        <w:rPr>
          <w:sz w:val="24"/>
        </w:rPr>
        <w:t>намерений</w:t>
      </w:r>
      <w:r>
        <w:rPr>
          <w:spacing w:val="-6"/>
          <w:sz w:val="24"/>
        </w:rPr>
        <w:t xml:space="preserve"> </w:t>
      </w:r>
      <w:r>
        <w:rPr>
          <w:sz w:val="24"/>
        </w:rPr>
        <w:t>обучающихся</w:t>
      </w:r>
      <w:r>
        <w:rPr>
          <w:spacing w:val="-8"/>
          <w:sz w:val="24"/>
        </w:rPr>
        <w:t xml:space="preserve"> </w:t>
      </w:r>
      <w:r>
        <w:rPr>
          <w:sz w:val="24"/>
        </w:rPr>
        <w:t>с</w:t>
      </w:r>
      <w:r>
        <w:rPr>
          <w:spacing w:val="-9"/>
          <w:sz w:val="24"/>
        </w:rPr>
        <w:t xml:space="preserve"> </w:t>
      </w:r>
      <w:r>
        <w:rPr>
          <w:sz w:val="24"/>
        </w:rPr>
        <w:t>НОДА;</w:t>
      </w:r>
    </w:p>
    <w:p w:rsidR="00AC1AA3" w:rsidRDefault="0056180D" w:rsidP="008937BF">
      <w:pPr>
        <w:pStyle w:val="a5"/>
        <w:numPr>
          <w:ilvl w:val="2"/>
          <w:numId w:val="269"/>
        </w:numPr>
        <w:tabs>
          <w:tab w:val="left" w:pos="1018"/>
        </w:tabs>
        <w:ind w:right="607" w:hanging="360"/>
        <w:rPr>
          <w:sz w:val="24"/>
        </w:rPr>
      </w:pPr>
      <w:r>
        <w:rPr>
          <w:sz w:val="24"/>
        </w:rPr>
        <w:t>оптимизация</w:t>
      </w:r>
      <w:r>
        <w:rPr>
          <w:spacing w:val="1"/>
          <w:sz w:val="24"/>
        </w:rPr>
        <w:t xml:space="preserve"> </w:t>
      </w:r>
      <w:r>
        <w:rPr>
          <w:sz w:val="24"/>
        </w:rPr>
        <w:t>детско-родительских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преодоление</w:t>
      </w:r>
      <w:r>
        <w:rPr>
          <w:spacing w:val="1"/>
          <w:sz w:val="24"/>
        </w:rPr>
        <w:t xml:space="preserve"> </w:t>
      </w:r>
      <w:r>
        <w:rPr>
          <w:sz w:val="24"/>
        </w:rPr>
        <w:t>особенностей</w:t>
      </w:r>
      <w:r>
        <w:rPr>
          <w:spacing w:val="1"/>
          <w:sz w:val="24"/>
        </w:rPr>
        <w:t xml:space="preserve"> </w:t>
      </w:r>
      <w:r>
        <w:rPr>
          <w:sz w:val="24"/>
        </w:rPr>
        <w:t>семейного воспитания.</w:t>
      </w:r>
    </w:p>
    <w:p w:rsidR="00AC1AA3" w:rsidRDefault="0056180D">
      <w:pPr>
        <w:pStyle w:val="a3"/>
        <w:spacing w:before="1"/>
        <w:ind w:left="309" w:right="596" w:firstLine="705"/>
      </w:pPr>
      <w:r>
        <w:t>Изучение</w:t>
      </w:r>
      <w:r>
        <w:rPr>
          <w:spacing w:val="1"/>
        </w:rPr>
        <w:t xml:space="preserve"> </w:t>
      </w:r>
      <w:r>
        <w:t>достижения</w:t>
      </w:r>
      <w:r>
        <w:rPr>
          <w:spacing w:val="1"/>
        </w:rPr>
        <w:t xml:space="preserve"> </w:t>
      </w:r>
      <w:r>
        <w:t>каждым</w:t>
      </w:r>
      <w:r>
        <w:rPr>
          <w:spacing w:val="1"/>
        </w:rPr>
        <w:t xml:space="preserve"> </w:t>
      </w:r>
      <w:r>
        <w:t>обучающимся</w:t>
      </w:r>
      <w:r>
        <w:rPr>
          <w:spacing w:val="1"/>
        </w:rPr>
        <w:t xml:space="preserve"> </w:t>
      </w:r>
      <w:r>
        <w:t>планируемых</w:t>
      </w:r>
      <w:r>
        <w:rPr>
          <w:spacing w:val="1"/>
        </w:rPr>
        <w:t xml:space="preserve"> </w:t>
      </w:r>
      <w:r>
        <w:t>результатов</w:t>
      </w:r>
      <w:r>
        <w:rPr>
          <w:spacing w:val="1"/>
        </w:rPr>
        <w:t xml:space="preserve"> </w:t>
      </w:r>
      <w:r>
        <w:t>ПКР</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педагогами-психологами,</w:t>
      </w:r>
      <w:r>
        <w:rPr>
          <w:spacing w:val="1"/>
        </w:rPr>
        <w:t xml:space="preserve"> </w:t>
      </w:r>
      <w:r>
        <w:t>социальными</w:t>
      </w:r>
      <w:r>
        <w:rPr>
          <w:spacing w:val="1"/>
        </w:rPr>
        <w:t xml:space="preserve"> </w:t>
      </w:r>
      <w:r>
        <w:t>педагогами,</w:t>
      </w:r>
      <w:r>
        <w:rPr>
          <w:spacing w:val="1"/>
        </w:rPr>
        <w:t xml:space="preserve"> </w:t>
      </w:r>
      <w:r>
        <w:t>учителями-дефектологами,</w:t>
      </w:r>
      <w:r>
        <w:rPr>
          <w:spacing w:val="1"/>
        </w:rPr>
        <w:t xml:space="preserve"> </w:t>
      </w:r>
      <w:r>
        <w:t>классными</w:t>
      </w:r>
      <w:r>
        <w:rPr>
          <w:spacing w:val="1"/>
        </w:rPr>
        <w:t xml:space="preserve"> </w:t>
      </w:r>
      <w:r>
        <w:t>руководителями,</w:t>
      </w:r>
      <w:r>
        <w:rPr>
          <w:spacing w:val="1"/>
        </w:rPr>
        <w:t xml:space="preserve"> </w:t>
      </w:r>
      <w:r>
        <w:t>воспитателями.</w:t>
      </w:r>
    </w:p>
    <w:p w:rsidR="00AC1AA3" w:rsidRDefault="0056180D">
      <w:pPr>
        <w:pStyle w:val="a3"/>
        <w:ind w:left="309" w:right="602" w:firstLine="360"/>
      </w:pPr>
      <w:r>
        <w:t>Основным</w:t>
      </w:r>
      <w:r>
        <w:rPr>
          <w:spacing w:val="1"/>
        </w:rPr>
        <w:t xml:space="preserve"> </w:t>
      </w:r>
      <w:r>
        <w:t>способом</w:t>
      </w:r>
      <w:r>
        <w:rPr>
          <w:spacing w:val="1"/>
        </w:rPr>
        <w:t xml:space="preserve"> </w:t>
      </w:r>
      <w:r>
        <w:t>оценки</w:t>
      </w:r>
      <w:r>
        <w:rPr>
          <w:spacing w:val="1"/>
        </w:rPr>
        <w:t xml:space="preserve"> </w:t>
      </w:r>
      <w:r>
        <w:t>результатов</w:t>
      </w:r>
      <w:r>
        <w:rPr>
          <w:spacing w:val="1"/>
        </w:rPr>
        <w:t xml:space="preserve"> </w:t>
      </w:r>
      <w:r>
        <w:t>ПКР</w:t>
      </w:r>
      <w:r>
        <w:rPr>
          <w:spacing w:val="1"/>
        </w:rPr>
        <w:t xml:space="preserve"> </w:t>
      </w:r>
      <w:r>
        <w:t>является</w:t>
      </w:r>
      <w:r>
        <w:rPr>
          <w:spacing w:val="1"/>
        </w:rPr>
        <w:t xml:space="preserve"> </w:t>
      </w:r>
      <w:r>
        <w:t>мониторинг,</w:t>
      </w:r>
      <w:r>
        <w:rPr>
          <w:spacing w:val="61"/>
        </w:rPr>
        <w:t xml:space="preserve"> </w:t>
      </w:r>
      <w:r>
        <w:t>который</w:t>
      </w:r>
      <w:r>
        <w:rPr>
          <w:spacing w:val="1"/>
        </w:rPr>
        <w:t xml:space="preserve"> </w:t>
      </w:r>
      <w:r>
        <w:t>проводится психолого-педагогическом консилиумом образовательной организации в ходе</w:t>
      </w:r>
      <w:r>
        <w:rPr>
          <w:spacing w:val="1"/>
        </w:rPr>
        <w:t xml:space="preserve"> </w:t>
      </w:r>
      <w:r>
        <w:t>анализа</w:t>
      </w:r>
      <w:r>
        <w:rPr>
          <w:spacing w:val="-4"/>
        </w:rPr>
        <w:t xml:space="preserve"> </w:t>
      </w:r>
      <w:r>
        <w:t>результатов диагностической работы специалистов.</w:t>
      </w:r>
    </w:p>
    <w:p w:rsidR="00AC1AA3" w:rsidRDefault="00AC1AA3">
      <w:pPr>
        <w:pStyle w:val="a3"/>
        <w:ind w:left="0"/>
        <w:jc w:val="left"/>
      </w:pPr>
    </w:p>
    <w:p w:rsidR="00AC1AA3" w:rsidRDefault="0056180D">
      <w:pPr>
        <w:pStyle w:val="a3"/>
        <w:ind w:left="309" w:right="596" w:firstLine="705"/>
      </w:pPr>
      <w:r>
        <w:rPr>
          <w:i/>
        </w:rPr>
        <w:t>При</w:t>
      </w:r>
      <w:r>
        <w:rPr>
          <w:i/>
          <w:spacing w:val="1"/>
        </w:rPr>
        <w:t xml:space="preserve"> </w:t>
      </w:r>
      <w:r>
        <w:rPr>
          <w:i/>
        </w:rPr>
        <w:t>оценке</w:t>
      </w:r>
      <w:r>
        <w:rPr>
          <w:i/>
          <w:spacing w:val="1"/>
        </w:rPr>
        <w:t xml:space="preserve"> </w:t>
      </w:r>
      <w:r>
        <w:rPr>
          <w:i/>
        </w:rPr>
        <w:t>знаний</w:t>
      </w:r>
      <w:r>
        <w:rPr>
          <w:i/>
          <w:spacing w:val="1"/>
        </w:rPr>
        <w:t xml:space="preserve"> </w:t>
      </w:r>
      <w:r>
        <w:t>большую</w:t>
      </w:r>
      <w:r>
        <w:rPr>
          <w:spacing w:val="1"/>
        </w:rPr>
        <w:t xml:space="preserve"> </w:t>
      </w:r>
      <w:r>
        <w:t>сложность</w:t>
      </w:r>
      <w:r>
        <w:rPr>
          <w:spacing w:val="1"/>
        </w:rPr>
        <w:t xml:space="preserve"> </w:t>
      </w:r>
      <w:r>
        <w:t>представляет</w:t>
      </w:r>
      <w:r>
        <w:rPr>
          <w:spacing w:val="1"/>
        </w:rPr>
        <w:t xml:space="preserve"> </w:t>
      </w:r>
      <w:r>
        <w:t>учет</w:t>
      </w:r>
      <w:r>
        <w:rPr>
          <w:spacing w:val="1"/>
        </w:rPr>
        <w:t xml:space="preserve"> </w:t>
      </w:r>
      <w:r>
        <w:t>ошибок,</w:t>
      </w:r>
      <w:r>
        <w:rPr>
          <w:spacing w:val="1"/>
        </w:rPr>
        <w:t xml:space="preserve"> </w:t>
      </w:r>
      <w:r>
        <w:t>связанных</w:t>
      </w:r>
      <w:r>
        <w:rPr>
          <w:spacing w:val="1"/>
        </w:rPr>
        <w:t xml:space="preserve"> </w:t>
      </w:r>
      <w:r>
        <w:t>с</w:t>
      </w:r>
      <w:r>
        <w:rPr>
          <w:spacing w:val="-57"/>
        </w:rPr>
        <w:t xml:space="preserve"> </w:t>
      </w:r>
      <w:r>
        <w:t>фонетико-фонематическим</w:t>
      </w:r>
      <w:r>
        <w:rPr>
          <w:spacing w:val="1"/>
        </w:rPr>
        <w:t xml:space="preserve"> </w:t>
      </w:r>
      <w:r>
        <w:t>и</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Педагогу</w:t>
      </w:r>
      <w:r>
        <w:rPr>
          <w:spacing w:val="1"/>
        </w:rPr>
        <w:t xml:space="preserve"> </w:t>
      </w:r>
      <w:r>
        <w:t>трудно</w:t>
      </w:r>
      <w:r>
        <w:rPr>
          <w:spacing w:val="1"/>
        </w:rPr>
        <w:t xml:space="preserve"> </w:t>
      </w:r>
      <w:r>
        <w:t>определить,</w:t>
      </w:r>
      <w:r>
        <w:rPr>
          <w:spacing w:val="1"/>
        </w:rPr>
        <w:t xml:space="preserve"> </w:t>
      </w:r>
      <w:r>
        <w:t>какие</w:t>
      </w:r>
      <w:r>
        <w:rPr>
          <w:spacing w:val="1"/>
        </w:rPr>
        <w:t xml:space="preserve"> </w:t>
      </w:r>
      <w:r>
        <w:t>ошибки</w:t>
      </w:r>
      <w:r>
        <w:rPr>
          <w:spacing w:val="1"/>
        </w:rPr>
        <w:t xml:space="preserve"> </w:t>
      </w:r>
      <w:r>
        <w:t>являются</w:t>
      </w:r>
      <w:r>
        <w:rPr>
          <w:spacing w:val="1"/>
        </w:rPr>
        <w:t xml:space="preserve"> </w:t>
      </w:r>
      <w:r>
        <w:t>специфическими</w:t>
      </w:r>
      <w:r>
        <w:rPr>
          <w:spacing w:val="1"/>
        </w:rPr>
        <w:t xml:space="preserve"> </w:t>
      </w:r>
      <w:r>
        <w:t>для</w:t>
      </w:r>
      <w:r>
        <w:rPr>
          <w:spacing w:val="1"/>
        </w:rPr>
        <w:t xml:space="preserve"> </w:t>
      </w:r>
      <w:r>
        <w:t>данной</w:t>
      </w:r>
      <w:r>
        <w:rPr>
          <w:spacing w:val="1"/>
        </w:rPr>
        <w:t xml:space="preserve"> </w:t>
      </w:r>
      <w:r>
        <w:t>группы</w:t>
      </w:r>
      <w:r>
        <w:rPr>
          <w:spacing w:val="1"/>
        </w:rPr>
        <w:t xml:space="preserve"> </w:t>
      </w:r>
      <w:r>
        <w:t>обучающихся,</w:t>
      </w:r>
      <w:r>
        <w:rPr>
          <w:spacing w:val="1"/>
        </w:rPr>
        <w:t xml:space="preserve"> </w:t>
      </w:r>
      <w:r>
        <w:t>а</w:t>
      </w:r>
      <w:r>
        <w:rPr>
          <w:spacing w:val="61"/>
        </w:rPr>
        <w:t xml:space="preserve"> </w:t>
      </w:r>
      <w:r>
        <w:t>какие</w:t>
      </w:r>
      <w:r>
        <w:rPr>
          <w:spacing w:val="1"/>
        </w:rPr>
        <w:t xml:space="preserve"> </w:t>
      </w:r>
      <w:r>
        <w:t>связаны</w:t>
      </w:r>
      <w:r>
        <w:rPr>
          <w:spacing w:val="1"/>
        </w:rPr>
        <w:t xml:space="preserve"> </w:t>
      </w:r>
      <w:r>
        <w:t>с</w:t>
      </w:r>
      <w:r>
        <w:rPr>
          <w:spacing w:val="1"/>
        </w:rPr>
        <w:t xml:space="preserve"> </w:t>
      </w:r>
      <w:r>
        <w:t>не</w:t>
      </w:r>
      <w:r>
        <w:rPr>
          <w:spacing w:val="1"/>
        </w:rPr>
        <w:t xml:space="preserve"> </w:t>
      </w:r>
      <w:r>
        <w:t>усвоением</w:t>
      </w:r>
      <w:r>
        <w:rPr>
          <w:spacing w:val="1"/>
        </w:rPr>
        <w:t xml:space="preserve"> </w:t>
      </w:r>
      <w:r>
        <w:t>орфографических</w:t>
      </w:r>
      <w:r>
        <w:rPr>
          <w:spacing w:val="1"/>
        </w:rPr>
        <w:t xml:space="preserve"> </w:t>
      </w:r>
      <w:r>
        <w:t>правил.</w:t>
      </w:r>
      <w:r>
        <w:rPr>
          <w:spacing w:val="1"/>
        </w:rPr>
        <w:t xml:space="preserve"> </w:t>
      </w:r>
      <w:r>
        <w:t>В</w:t>
      </w:r>
      <w:r>
        <w:rPr>
          <w:spacing w:val="1"/>
        </w:rPr>
        <w:t xml:space="preserve"> </w:t>
      </w:r>
      <w:r>
        <w:t>таких</w:t>
      </w:r>
      <w:r>
        <w:rPr>
          <w:spacing w:val="1"/>
        </w:rPr>
        <w:t xml:space="preserve"> </w:t>
      </w:r>
      <w:r>
        <w:t>случаях</w:t>
      </w:r>
      <w:r>
        <w:rPr>
          <w:spacing w:val="1"/>
        </w:rPr>
        <w:t xml:space="preserve"> </w:t>
      </w:r>
      <w:r>
        <w:t>учитель</w:t>
      </w:r>
      <w:r>
        <w:rPr>
          <w:spacing w:val="1"/>
        </w:rPr>
        <w:t xml:space="preserve"> </w:t>
      </w:r>
      <w:r>
        <w:t>после</w:t>
      </w:r>
      <w:r>
        <w:rPr>
          <w:spacing w:val="1"/>
        </w:rPr>
        <w:t xml:space="preserve"> </w:t>
      </w:r>
      <w:r>
        <w:t>выполнения контрольного диктанта совместно с учителем-логопедом разбирает характер</w:t>
      </w:r>
      <w:r>
        <w:rPr>
          <w:spacing w:val="1"/>
        </w:rPr>
        <w:t xml:space="preserve"> </w:t>
      </w:r>
      <w:r>
        <w:t>ошибок и</w:t>
      </w:r>
      <w:r>
        <w:rPr>
          <w:spacing w:val="-1"/>
        </w:rPr>
        <w:t xml:space="preserve"> </w:t>
      </w:r>
      <w:r>
        <w:t>намечает пути</w:t>
      </w:r>
      <w:r>
        <w:rPr>
          <w:spacing w:val="1"/>
        </w:rPr>
        <w:t xml:space="preserve"> </w:t>
      </w:r>
      <w:r>
        <w:t>их</w:t>
      </w:r>
      <w:r>
        <w:rPr>
          <w:spacing w:val="1"/>
        </w:rPr>
        <w:t xml:space="preserve"> </w:t>
      </w:r>
      <w:r>
        <w:t>преодоления.</w:t>
      </w:r>
    </w:p>
    <w:p w:rsidR="00AC1AA3" w:rsidRDefault="0056180D">
      <w:pPr>
        <w:pStyle w:val="a3"/>
        <w:spacing w:before="1"/>
        <w:ind w:left="309" w:right="595" w:firstLine="705"/>
      </w:pPr>
      <w:r>
        <w:t>При</w:t>
      </w:r>
      <w:r>
        <w:rPr>
          <w:spacing w:val="1"/>
        </w:rPr>
        <w:t xml:space="preserve"> </w:t>
      </w:r>
      <w:r>
        <w:t>проведении</w:t>
      </w:r>
      <w:r>
        <w:rPr>
          <w:spacing w:val="1"/>
        </w:rPr>
        <w:t xml:space="preserve"> </w:t>
      </w:r>
      <w:r>
        <w:t>изложений</w:t>
      </w:r>
      <w:r>
        <w:rPr>
          <w:spacing w:val="1"/>
        </w:rPr>
        <w:t xml:space="preserve"> </w:t>
      </w:r>
      <w:r>
        <w:t>и</w:t>
      </w:r>
      <w:r>
        <w:rPr>
          <w:spacing w:val="1"/>
        </w:rPr>
        <w:t xml:space="preserve"> </w:t>
      </w:r>
      <w:r>
        <w:t>сочинений</w:t>
      </w:r>
      <w:r>
        <w:rPr>
          <w:spacing w:val="1"/>
        </w:rPr>
        <w:t xml:space="preserve"> </w:t>
      </w:r>
      <w:r>
        <w:t>педагогом</w:t>
      </w:r>
      <w:r>
        <w:rPr>
          <w:spacing w:val="1"/>
        </w:rPr>
        <w:t xml:space="preserve"> </w:t>
      </w:r>
      <w:r>
        <w:t>обращается</w:t>
      </w:r>
      <w:r>
        <w:rPr>
          <w:spacing w:val="1"/>
        </w:rPr>
        <w:t xml:space="preserve"> </w:t>
      </w:r>
      <w:r>
        <w:t>внимание</w:t>
      </w:r>
      <w:r>
        <w:rPr>
          <w:spacing w:val="1"/>
        </w:rPr>
        <w:t xml:space="preserve"> </w:t>
      </w:r>
      <w:r>
        <w:t>на</w:t>
      </w:r>
      <w:r>
        <w:rPr>
          <w:spacing w:val="1"/>
        </w:rPr>
        <w:t xml:space="preserve"> </w:t>
      </w:r>
      <w:r>
        <w:t>формирование у обучающихся с двигательной патологией умения связно, самостоятельно,</w:t>
      </w:r>
      <w:r>
        <w:rPr>
          <w:spacing w:val="1"/>
        </w:rPr>
        <w:t xml:space="preserve"> </w:t>
      </w:r>
      <w:r>
        <w:t>последовательно</w:t>
      </w:r>
      <w:r>
        <w:rPr>
          <w:spacing w:val="1"/>
        </w:rPr>
        <w:t xml:space="preserve"> </w:t>
      </w:r>
      <w:r>
        <w:t>и</w:t>
      </w:r>
      <w:r>
        <w:rPr>
          <w:spacing w:val="60"/>
        </w:rPr>
        <w:t xml:space="preserve"> </w:t>
      </w:r>
      <w:r>
        <w:t>грамотно излагать</w:t>
      </w:r>
      <w:r>
        <w:rPr>
          <w:spacing w:val="60"/>
        </w:rPr>
        <w:t xml:space="preserve"> </w:t>
      </w:r>
      <w:r>
        <w:t>содержание текста, правильно строить предложение</w:t>
      </w:r>
      <w:r>
        <w:rPr>
          <w:spacing w:val="-57"/>
        </w:rPr>
        <w:t xml:space="preserve"> </w:t>
      </w:r>
      <w:r>
        <w:t>и</w:t>
      </w:r>
      <w:r>
        <w:rPr>
          <w:spacing w:val="1"/>
        </w:rPr>
        <w:t xml:space="preserve"> </w:t>
      </w:r>
      <w:r>
        <w:t>грамматические</w:t>
      </w:r>
      <w:r>
        <w:rPr>
          <w:spacing w:val="1"/>
        </w:rPr>
        <w:t xml:space="preserve"> </w:t>
      </w:r>
      <w:r>
        <w:t>конструкции.</w:t>
      </w:r>
      <w:r>
        <w:rPr>
          <w:spacing w:val="1"/>
        </w:rPr>
        <w:t xml:space="preserve"> </w:t>
      </w:r>
      <w:r>
        <w:t>Для</w:t>
      </w:r>
      <w:r>
        <w:rPr>
          <w:spacing w:val="1"/>
        </w:rPr>
        <w:t xml:space="preserve"> </w:t>
      </w:r>
      <w:r>
        <w:t>изложения</w:t>
      </w:r>
      <w:r>
        <w:rPr>
          <w:spacing w:val="1"/>
        </w:rPr>
        <w:t xml:space="preserve"> </w:t>
      </w:r>
      <w:r>
        <w:t>подбираются</w:t>
      </w:r>
      <w:r>
        <w:rPr>
          <w:spacing w:val="1"/>
        </w:rPr>
        <w:t xml:space="preserve"> </w:t>
      </w:r>
      <w:r>
        <w:t>тексты</w:t>
      </w:r>
      <w:r>
        <w:rPr>
          <w:spacing w:val="1"/>
        </w:rPr>
        <w:t xml:space="preserve"> </w:t>
      </w:r>
      <w:r>
        <w:t>по</w:t>
      </w:r>
      <w:r>
        <w:rPr>
          <w:spacing w:val="1"/>
        </w:rPr>
        <w:t xml:space="preserve"> </w:t>
      </w:r>
      <w:r>
        <w:t>содержанию,</w:t>
      </w:r>
      <w:r>
        <w:rPr>
          <w:spacing w:val="1"/>
        </w:rPr>
        <w:t xml:space="preserve"> </w:t>
      </w:r>
      <w:r>
        <w:t>объему,</w:t>
      </w:r>
      <w:r>
        <w:rPr>
          <w:spacing w:val="1"/>
        </w:rPr>
        <w:t xml:space="preserve"> </w:t>
      </w:r>
      <w:r>
        <w:t>словарю</w:t>
      </w:r>
      <w:r>
        <w:rPr>
          <w:spacing w:val="1"/>
        </w:rPr>
        <w:t xml:space="preserve"> </w:t>
      </w:r>
      <w:r>
        <w:t>и</w:t>
      </w:r>
      <w:r>
        <w:rPr>
          <w:spacing w:val="1"/>
        </w:rPr>
        <w:t xml:space="preserve"> </w:t>
      </w:r>
      <w:r>
        <w:t>синтаксическим</w:t>
      </w:r>
      <w:r>
        <w:rPr>
          <w:spacing w:val="1"/>
        </w:rPr>
        <w:t xml:space="preserve"> </w:t>
      </w:r>
      <w:r>
        <w:t>конструкциям</w:t>
      </w:r>
      <w:r>
        <w:rPr>
          <w:spacing w:val="1"/>
        </w:rPr>
        <w:t xml:space="preserve"> </w:t>
      </w:r>
      <w:r>
        <w:t>доступные</w:t>
      </w:r>
      <w:r>
        <w:rPr>
          <w:spacing w:val="1"/>
        </w:rPr>
        <w:t xml:space="preserve"> </w:t>
      </w:r>
      <w:r>
        <w:t>обучающимся</w:t>
      </w:r>
      <w:r>
        <w:rPr>
          <w:spacing w:val="1"/>
        </w:rPr>
        <w:t xml:space="preserve"> </w:t>
      </w:r>
      <w:r>
        <w:t>данной</w:t>
      </w:r>
      <w:r>
        <w:rPr>
          <w:spacing w:val="-57"/>
        </w:rPr>
        <w:t xml:space="preserve"> </w:t>
      </w:r>
      <w:r>
        <w:t>категории.</w:t>
      </w:r>
    </w:p>
    <w:p w:rsidR="00AC1AA3" w:rsidRDefault="0056180D">
      <w:pPr>
        <w:pStyle w:val="a3"/>
        <w:ind w:left="309" w:right="601" w:firstLine="705"/>
      </w:pPr>
      <w:r>
        <w:t>Текущий</w:t>
      </w:r>
      <w:r>
        <w:rPr>
          <w:spacing w:val="1"/>
        </w:rPr>
        <w:t xml:space="preserve"> </w:t>
      </w:r>
      <w:r>
        <w:t>контроль</w:t>
      </w:r>
      <w:r>
        <w:rPr>
          <w:spacing w:val="1"/>
        </w:rPr>
        <w:t xml:space="preserve"> </w:t>
      </w:r>
      <w:r>
        <w:t>в</w:t>
      </w:r>
      <w:r>
        <w:rPr>
          <w:spacing w:val="1"/>
        </w:rPr>
        <w:t xml:space="preserve"> </w:t>
      </w:r>
      <w:r>
        <w:t>форме</w:t>
      </w:r>
      <w:r>
        <w:rPr>
          <w:spacing w:val="1"/>
        </w:rPr>
        <w:t xml:space="preserve"> </w:t>
      </w:r>
      <w:r>
        <w:t>устного</w:t>
      </w:r>
      <w:r>
        <w:rPr>
          <w:spacing w:val="1"/>
        </w:rPr>
        <w:t xml:space="preserve"> </w:t>
      </w:r>
      <w:r>
        <w:t>опроса</w:t>
      </w:r>
      <w:r>
        <w:rPr>
          <w:spacing w:val="1"/>
        </w:rPr>
        <w:t xml:space="preserve"> </w:t>
      </w:r>
      <w:r>
        <w:t>при</w:t>
      </w:r>
      <w:r>
        <w:rPr>
          <w:spacing w:val="1"/>
        </w:rPr>
        <w:t xml:space="preserve"> </w:t>
      </w:r>
      <w:r>
        <w:t>низком</w:t>
      </w:r>
      <w:r>
        <w:rPr>
          <w:spacing w:val="1"/>
        </w:rPr>
        <w:t xml:space="preserve"> </w:t>
      </w:r>
      <w:r>
        <w:t>качестве</w:t>
      </w:r>
      <w:r>
        <w:rPr>
          <w:spacing w:val="1"/>
        </w:rPr>
        <w:t xml:space="preserve"> </w:t>
      </w:r>
      <w:r>
        <w:t>устной</w:t>
      </w:r>
      <w:r>
        <w:rPr>
          <w:spacing w:val="1"/>
        </w:rPr>
        <w:t xml:space="preserve"> </w:t>
      </w:r>
      <w:r>
        <w:t>экспрессивной речи обучающихся с НОДА при необходимости заменяется письменными</w:t>
      </w:r>
      <w:r>
        <w:rPr>
          <w:spacing w:val="1"/>
        </w:rPr>
        <w:t xml:space="preserve"> </w:t>
      </w:r>
      <w:r>
        <w:t>работами</w:t>
      </w:r>
      <w:r>
        <w:rPr>
          <w:spacing w:val="1"/>
        </w:rPr>
        <w:t xml:space="preserve"> </w:t>
      </w:r>
      <w:r>
        <w:t>в</w:t>
      </w:r>
      <w:r>
        <w:rPr>
          <w:spacing w:val="1"/>
        </w:rPr>
        <w:t xml:space="preserve"> </w:t>
      </w:r>
      <w:r>
        <w:t>разных</w:t>
      </w:r>
      <w:r>
        <w:rPr>
          <w:spacing w:val="1"/>
        </w:rPr>
        <w:t xml:space="preserve"> </w:t>
      </w:r>
      <w:r>
        <w:t>доступных</w:t>
      </w:r>
      <w:r>
        <w:rPr>
          <w:spacing w:val="1"/>
        </w:rPr>
        <w:t xml:space="preserve"> </w:t>
      </w:r>
      <w:r>
        <w:t>им</w:t>
      </w:r>
      <w:r>
        <w:rPr>
          <w:spacing w:val="1"/>
        </w:rPr>
        <w:t xml:space="preserve"> </w:t>
      </w:r>
      <w:r>
        <w:t>форматах.</w:t>
      </w:r>
      <w:r>
        <w:rPr>
          <w:spacing w:val="1"/>
        </w:rPr>
        <w:t xml:space="preserve"> </w:t>
      </w:r>
      <w:r>
        <w:t>Контрольные,</w:t>
      </w:r>
      <w:r>
        <w:rPr>
          <w:spacing w:val="1"/>
        </w:rPr>
        <w:t xml:space="preserve"> </w:t>
      </w:r>
      <w:r>
        <w:t>самостоятельные</w:t>
      </w:r>
      <w:r>
        <w:rPr>
          <w:spacing w:val="61"/>
        </w:rPr>
        <w:t xml:space="preserve"> </w:t>
      </w:r>
      <w:r>
        <w:t>и</w:t>
      </w:r>
      <w:r>
        <w:rPr>
          <w:spacing w:val="1"/>
        </w:rPr>
        <w:t xml:space="preserve"> </w:t>
      </w:r>
      <w:r>
        <w:t>практические</w:t>
      </w:r>
      <w:r>
        <w:rPr>
          <w:spacing w:val="29"/>
        </w:rPr>
        <w:t xml:space="preserve"> </w:t>
      </w:r>
      <w:r>
        <w:t>работы</w:t>
      </w:r>
      <w:r>
        <w:rPr>
          <w:spacing w:val="30"/>
        </w:rPr>
        <w:t xml:space="preserve"> </w:t>
      </w:r>
      <w:r>
        <w:t>предлагаются</w:t>
      </w:r>
      <w:r>
        <w:rPr>
          <w:spacing w:val="32"/>
        </w:rPr>
        <w:t xml:space="preserve"> </w:t>
      </w:r>
      <w:r>
        <w:t>с</w:t>
      </w:r>
      <w:r>
        <w:rPr>
          <w:spacing w:val="32"/>
        </w:rPr>
        <w:t xml:space="preserve"> </w:t>
      </w:r>
      <w:r>
        <w:t>использованием</w:t>
      </w:r>
      <w:r>
        <w:rPr>
          <w:spacing w:val="31"/>
        </w:rPr>
        <w:t xml:space="preserve"> </w:t>
      </w:r>
      <w:r>
        <w:t>электронных</w:t>
      </w:r>
      <w:r>
        <w:rPr>
          <w:spacing w:val="34"/>
        </w:rPr>
        <w:t xml:space="preserve"> </w:t>
      </w:r>
      <w:r>
        <w:t>систем</w:t>
      </w:r>
      <w:r>
        <w:rPr>
          <w:spacing w:val="29"/>
        </w:rPr>
        <w:t xml:space="preserve"> </w:t>
      </w:r>
      <w:r>
        <w:t>тестирования,</w:t>
      </w:r>
    </w:p>
    <w:p w:rsidR="00AC1AA3" w:rsidRDefault="00AC1AA3">
      <w:pPr>
        <w:sectPr w:rsidR="00AC1AA3">
          <w:pgSz w:w="11920" w:h="16850"/>
          <w:pgMar w:top="900" w:right="240" w:bottom="280" w:left="1280" w:header="55" w:footer="0" w:gutter="0"/>
          <w:cols w:space="720"/>
        </w:sectPr>
      </w:pPr>
    </w:p>
    <w:p w:rsidR="00AC1AA3" w:rsidRDefault="0056180D">
      <w:pPr>
        <w:pStyle w:val="a3"/>
        <w:spacing w:before="81"/>
        <w:ind w:left="309" w:right="616"/>
      </w:pPr>
      <w:r>
        <w:lastRenderedPageBreak/>
        <w:t>иного программного обеспечения, дающих возможность вести персонифицированный учет</w:t>
      </w:r>
      <w:r>
        <w:rPr>
          <w:spacing w:val="1"/>
        </w:rPr>
        <w:t xml:space="preserve"> </w:t>
      </w:r>
      <w:r>
        <w:t>учебных</w:t>
      </w:r>
      <w:r>
        <w:rPr>
          <w:spacing w:val="-1"/>
        </w:rPr>
        <w:t xml:space="preserve"> </w:t>
      </w:r>
      <w:r>
        <w:t>достижений обучающихся</w:t>
      </w:r>
      <w:r>
        <w:rPr>
          <w:spacing w:val="-1"/>
        </w:rPr>
        <w:t xml:space="preserve"> </w:t>
      </w:r>
      <w:r>
        <w:t>с</w:t>
      </w:r>
      <w:r>
        <w:rPr>
          <w:spacing w:val="-1"/>
        </w:rPr>
        <w:t xml:space="preserve"> </w:t>
      </w:r>
      <w:r>
        <w:t>двигательными нарушениями.</w:t>
      </w:r>
    </w:p>
    <w:p w:rsidR="00AC1AA3" w:rsidRDefault="0056180D">
      <w:pPr>
        <w:pStyle w:val="a3"/>
        <w:ind w:left="309" w:right="603" w:firstLine="705"/>
      </w:pPr>
      <w:r>
        <w:t>Достижение</w:t>
      </w:r>
      <w:r>
        <w:rPr>
          <w:spacing w:val="1"/>
        </w:rPr>
        <w:t xml:space="preserve"> </w:t>
      </w:r>
      <w:r>
        <w:t>предметных</w:t>
      </w:r>
      <w:r>
        <w:rPr>
          <w:spacing w:val="1"/>
        </w:rPr>
        <w:t xml:space="preserve"> </w:t>
      </w:r>
      <w:r>
        <w:t>результатов</w:t>
      </w:r>
      <w:r>
        <w:rPr>
          <w:spacing w:val="1"/>
        </w:rPr>
        <w:t xml:space="preserve"> </w:t>
      </w:r>
      <w:r>
        <w:t>обеспечивает</w:t>
      </w:r>
      <w:r>
        <w:rPr>
          <w:spacing w:val="1"/>
        </w:rPr>
        <w:t xml:space="preserve"> </w:t>
      </w:r>
      <w:r>
        <w:t>возможность</w:t>
      </w:r>
      <w:r>
        <w:rPr>
          <w:spacing w:val="1"/>
        </w:rPr>
        <w:t xml:space="preserve"> </w:t>
      </w:r>
      <w:r>
        <w:t>обучающимся</w:t>
      </w:r>
      <w:r>
        <w:rPr>
          <w:spacing w:val="1"/>
        </w:rPr>
        <w:t xml:space="preserve"> </w:t>
      </w:r>
      <w:r>
        <w:t>с</w:t>
      </w:r>
      <w:r>
        <w:rPr>
          <w:spacing w:val="1"/>
        </w:rPr>
        <w:t xml:space="preserve"> </w:t>
      </w:r>
      <w:r>
        <w:t>НОДА</w:t>
      </w:r>
      <w:r>
        <w:rPr>
          <w:spacing w:val="1"/>
        </w:rPr>
        <w:t xml:space="preserve"> </w:t>
      </w:r>
      <w:r>
        <w:t>прохождение</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выпускников</w:t>
      </w:r>
      <w:r>
        <w:rPr>
          <w:spacing w:val="1"/>
        </w:rPr>
        <w:t xml:space="preserve"> </w:t>
      </w:r>
      <w:r>
        <w:t>и</w:t>
      </w:r>
      <w:r>
        <w:rPr>
          <w:spacing w:val="1"/>
        </w:rPr>
        <w:t xml:space="preserve"> </w:t>
      </w:r>
      <w:r>
        <w:t>получение</w:t>
      </w:r>
      <w:r>
        <w:rPr>
          <w:spacing w:val="1"/>
        </w:rPr>
        <w:t xml:space="preserve"> </w:t>
      </w:r>
      <w:r>
        <w:t>аттестата</w:t>
      </w:r>
      <w:r>
        <w:rPr>
          <w:spacing w:val="-4"/>
        </w:rPr>
        <w:t xml:space="preserve"> </w:t>
      </w:r>
      <w:r>
        <w:t>об основном</w:t>
      </w:r>
      <w:r>
        <w:rPr>
          <w:spacing w:val="2"/>
        </w:rPr>
        <w:t xml:space="preserve"> </w:t>
      </w:r>
      <w:r>
        <w:t>общем</w:t>
      </w:r>
      <w:r>
        <w:rPr>
          <w:spacing w:val="-1"/>
        </w:rPr>
        <w:t xml:space="preserve"> </w:t>
      </w:r>
      <w:r>
        <w:t>образовании.</w:t>
      </w:r>
    </w:p>
    <w:p w:rsidR="00AC1AA3" w:rsidRDefault="00AC1AA3">
      <w:pPr>
        <w:pStyle w:val="a3"/>
        <w:spacing w:before="1"/>
        <w:ind w:left="0"/>
        <w:jc w:val="left"/>
      </w:pPr>
    </w:p>
    <w:p w:rsidR="00AC1AA3" w:rsidRDefault="0056180D">
      <w:pPr>
        <w:pStyle w:val="a3"/>
        <w:ind w:left="309" w:right="599" w:firstLine="705"/>
      </w:pPr>
      <w:r>
        <w:t>По окончании обучения на уровне основного общего образования обучающиеся с</w:t>
      </w:r>
      <w:r>
        <w:rPr>
          <w:spacing w:val="1"/>
        </w:rPr>
        <w:t xml:space="preserve"> </w:t>
      </w:r>
      <w:r>
        <w:t>НОДА</w:t>
      </w:r>
      <w:r>
        <w:rPr>
          <w:spacing w:val="1"/>
        </w:rPr>
        <w:t xml:space="preserve"> </w:t>
      </w:r>
      <w:r>
        <w:t>сдают</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1"/>
        </w:rPr>
        <w:t xml:space="preserve"> </w:t>
      </w:r>
      <w:r>
        <w:t>(ГИА)</w:t>
      </w:r>
      <w:r>
        <w:rPr>
          <w:spacing w:val="1"/>
        </w:rPr>
        <w:t xml:space="preserve"> </w:t>
      </w:r>
      <w:r>
        <w:t>в</w:t>
      </w:r>
      <w:r>
        <w:rPr>
          <w:spacing w:val="1"/>
        </w:rPr>
        <w:t xml:space="preserve"> </w:t>
      </w:r>
      <w:r>
        <w:t>форме</w:t>
      </w:r>
      <w:r>
        <w:rPr>
          <w:spacing w:val="1"/>
        </w:rPr>
        <w:t xml:space="preserve"> </w:t>
      </w:r>
      <w:r>
        <w:t>государственного</w:t>
      </w:r>
      <w:r>
        <w:rPr>
          <w:spacing w:val="-57"/>
        </w:rPr>
        <w:t xml:space="preserve"> </w:t>
      </w:r>
      <w:r>
        <w:t>выпускного экзамена (ГВЭ) или в форме основного государственного экзамена (ОГЭ) с</w:t>
      </w:r>
      <w:r>
        <w:rPr>
          <w:spacing w:val="1"/>
        </w:rPr>
        <w:t xml:space="preserve"> </w:t>
      </w:r>
      <w:r>
        <w:t>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представляющих</w:t>
      </w:r>
      <w:r>
        <w:rPr>
          <w:spacing w:val="1"/>
        </w:rPr>
        <w:t xml:space="preserve"> </w:t>
      </w:r>
      <w:r>
        <w:t>собой</w:t>
      </w:r>
      <w:r>
        <w:rPr>
          <w:spacing w:val="1"/>
        </w:rPr>
        <w:t xml:space="preserve"> </w:t>
      </w:r>
      <w:r>
        <w:t>комплексы</w:t>
      </w:r>
      <w:r>
        <w:rPr>
          <w:spacing w:val="1"/>
        </w:rPr>
        <w:t xml:space="preserve"> </w:t>
      </w:r>
      <w:r>
        <w:t>заданий</w:t>
      </w:r>
      <w:r>
        <w:rPr>
          <w:spacing w:val="1"/>
        </w:rPr>
        <w:t xml:space="preserve"> </w:t>
      </w:r>
      <w:r>
        <w:t>в</w:t>
      </w:r>
      <w:r>
        <w:rPr>
          <w:spacing w:val="1"/>
        </w:rPr>
        <w:t xml:space="preserve"> </w:t>
      </w:r>
      <w:r>
        <w:t>стандартизированной</w:t>
      </w:r>
      <w:r>
        <w:rPr>
          <w:spacing w:val="1"/>
        </w:rPr>
        <w:t xml:space="preserve"> </w:t>
      </w:r>
      <w:r>
        <w:t>форме</w:t>
      </w:r>
      <w:r>
        <w:rPr>
          <w:spacing w:val="1"/>
        </w:rPr>
        <w:t xml:space="preserve"> </w:t>
      </w:r>
      <w:r>
        <w:t>и</w:t>
      </w:r>
      <w:r>
        <w:rPr>
          <w:spacing w:val="1"/>
        </w:rPr>
        <w:t xml:space="preserve"> </w:t>
      </w:r>
      <w:r>
        <w:t>в</w:t>
      </w:r>
      <w:r>
        <w:rPr>
          <w:spacing w:val="1"/>
        </w:rPr>
        <w:t xml:space="preserve"> </w:t>
      </w:r>
      <w:r>
        <w:t>форме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экзаменов</w:t>
      </w:r>
      <w:r>
        <w:rPr>
          <w:spacing w:val="-1"/>
        </w:rPr>
        <w:t xml:space="preserve"> </w:t>
      </w:r>
      <w:r>
        <w:t>с</w:t>
      </w:r>
      <w:r>
        <w:rPr>
          <w:spacing w:val="-4"/>
        </w:rPr>
        <w:t xml:space="preserve"> </w:t>
      </w:r>
      <w:r>
        <w:t>использованием</w:t>
      </w:r>
      <w:r>
        <w:rPr>
          <w:spacing w:val="1"/>
        </w:rPr>
        <w:t xml:space="preserve"> </w:t>
      </w:r>
      <w:r>
        <w:t>тем и</w:t>
      </w:r>
      <w:r>
        <w:rPr>
          <w:spacing w:val="2"/>
        </w:rPr>
        <w:t xml:space="preserve"> </w:t>
      </w:r>
      <w:r>
        <w:t>т.</w:t>
      </w:r>
      <w:r>
        <w:rPr>
          <w:spacing w:val="-5"/>
        </w:rPr>
        <w:t xml:space="preserve"> </w:t>
      </w:r>
      <w:r>
        <w:t>д.</w:t>
      </w:r>
    </w:p>
    <w:p w:rsidR="00AC1AA3" w:rsidRDefault="0056180D">
      <w:pPr>
        <w:pStyle w:val="a3"/>
        <w:ind w:left="309" w:right="601" w:firstLine="705"/>
      </w:pPr>
      <w:r>
        <w:t>Обучающимся с НОДА при сдаче ОГЭ создаются следующие специальные условия,</w:t>
      </w:r>
      <w:r>
        <w:rPr>
          <w:spacing w:val="1"/>
        </w:rPr>
        <w:t xml:space="preserve"> </w:t>
      </w:r>
      <w:r>
        <w:t>учитывающие</w:t>
      </w:r>
      <w:r>
        <w:rPr>
          <w:spacing w:val="1"/>
        </w:rPr>
        <w:t xml:space="preserve"> </w:t>
      </w:r>
      <w:r>
        <w:t>состояние</w:t>
      </w:r>
      <w:r>
        <w:rPr>
          <w:spacing w:val="1"/>
        </w:rPr>
        <w:t xml:space="preserve"> </w:t>
      </w:r>
      <w:r>
        <w:t>их</w:t>
      </w:r>
      <w:r>
        <w:rPr>
          <w:spacing w:val="1"/>
        </w:rPr>
        <w:t xml:space="preserve"> </w:t>
      </w:r>
      <w:r>
        <w:t>здоровья,</w:t>
      </w:r>
      <w:r>
        <w:rPr>
          <w:spacing w:val="1"/>
        </w:rPr>
        <w:t xml:space="preserve"> </w:t>
      </w:r>
      <w:r>
        <w:t>особенности</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имеющиеся</w:t>
      </w:r>
      <w:r>
        <w:rPr>
          <w:spacing w:val="-1"/>
        </w:rPr>
        <w:t xml:space="preserve"> </w:t>
      </w:r>
      <w:r>
        <w:t>ограничения</w:t>
      </w:r>
      <w:r>
        <w:rPr>
          <w:spacing w:val="3"/>
        </w:rPr>
        <w:t xml:space="preserve"> </w:t>
      </w:r>
      <w:r>
        <w:t>у</w:t>
      </w:r>
      <w:r>
        <w:rPr>
          <w:spacing w:val="-5"/>
        </w:rPr>
        <w:t xml:space="preserve"> </w:t>
      </w:r>
      <w:r>
        <w:t>лиц данной</w:t>
      </w:r>
      <w:r>
        <w:rPr>
          <w:spacing w:val="-3"/>
        </w:rPr>
        <w:t xml:space="preserve"> </w:t>
      </w:r>
      <w:r>
        <w:t>категории:</w:t>
      </w:r>
    </w:p>
    <w:p w:rsidR="00AC1AA3" w:rsidRDefault="0056180D">
      <w:pPr>
        <w:pStyle w:val="a3"/>
        <w:spacing w:before="1"/>
        <w:ind w:left="309" w:right="601" w:firstLine="705"/>
      </w:pPr>
      <w:r>
        <w:t>−</w:t>
      </w:r>
      <w:r>
        <w:rPr>
          <w:spacing w:val="61"/>
        </w:rPr>
        <w:t xml:space="preserve"> </w:t>
      </w:r>
      <w:r>
        <w:t>возможность</w:t>
      </w:r>
      <w:r>
        <w:rPr>
          <w:spacing w:val="61"/>
        </w:rPr>
        <w:t xml:space="preserve"> </w:t>
      </w:r>
      <w:r>
        <w:t>беспрепятственного</w:t>
      </w:r>
      <w:r>
        <w:rPr>
          <w:spacing w:val="61"/>
        </w:rPr>
        <w:t xml:space="preserve"> </w:t>
      </w:r>
      <w:r>
        <w:t>доступа</w:t>
      </w:r>
      <w:r>
        <w:rPr>
          <w:spacing w:val="61"/>
        </w:rPr>
        <w:t xml:space="preserve"> </w:t>
      </w:r>
      <w:r>
        <w:t xml:space="preserve">обучающихся  </w:t>
      </w:r>
      <w:r>
        <w:rPr>
          <w:spacing w:val="1"/>
        </w:rPr>
        <w:t xml:space="preserve"> </w:t>
      </w:r>
      <w:r>
        <w:t xml:space="preserve">с  </w:t>
      </w:r>
      <w:r>
        <w:rPr>
          <w:spacing w:val="1"/>
        </w:rPr>
        <w:t xml:space="preserve"> </w:t>
      </w:r>
      <w:r>
        <w:t xml:space="preserve">НОДА  </w:t>
      </w:r>
      <w:r>
        <w:rPr>
          <w:spacing w:val="1"/>
        </w:rPr>
        <w:t xml:space="preserve"> </w:t>
      </w:r>
      <w:r>
        <w:t>в</w:t>
      </w:r>
      <w:r>
        <w:rPr>
          <w:spacing w:val="1"/>
        </w:rPr>
        <w:t xml:space="preserve"> </w:t>
      </w:r>
      <w:r>
        <w:t>аудитории, туалетные и иные помещения, а также их пребывания в указанных помещениях</w:t>
      </w:r>
      <w:r>
        <w:rPr>
          <w:spacing w:val="1"/>
        </w:rPr>
        <w:t xml:space="preserve"> </w:t>
      </w:r>
      <w:r>
        <w:t>(наличие</w:t>
      </w:r>
      <w:r>
        <w:rPr>
          <w:spacing w:val="1"/>
        </w:rPr>
        <w:t xml:space="preserve"> </w:t>
      </w:r>
      <w:r>
        <w:t>пандусов,</w:t>
      </w:r>
      <w:r>
        <w:rPr>
          <w:spacing w:val="1"/>
        </w:rPr>
        <w:t xml:space="preserve"> </w:t>
      </w:r>
      <w:r>
        <w:t>поручней,</w:t>
      </w:r>
      <w:r>
        <w:rPr>
          <w:spacing w:val="1"/>
        </w:rPr>
        <w:t xml:space="preserve"> </w:t>
      </w:r>
      <w:r>
        <w:t>лежаков,</w:t>
      </w:r>
      <w:r>
        <w:rPr>
          <w:spacing w:val="1"/>
        </w:rPr>
        <w:t xml:space="preserve"> </w:t>
      </w:r>
      <w:r>
        <w:t>расширенных</w:t>
      </w:r>
      <w:r>
        <w:rPr>
          <w:spacing w:val="1"/>
        </w:rPr>
        <w:t xml:space="preserve"> </w:t>
      </w:r>
      <w:r>
        <w:t>дверных</w:t>
      </w:r>
      <w:r>
        <w:rPr>
          <w:spacing w:val="1"/>
        </w:rPr>
        <w:t xml:space="preserve"> </w:t>
      </w:r>
      <w:r>
        <w:t>проемов,</w:t>
      </w:r>
      <w:r>
        <w:rPr>
          <w:spacing w:val="1"/>
        </w:rPr>
        <w:t xml:space="preserve"> </w:t>
      </w:r>
      <w:r>
        <w:t>лифтов,</w:t>
      </w:r>
      <w:r>
        <w:rPr>
          <w:spacing w:val="1"/>
        </w:rPr>
        <w:t xml:space="preserve"> </w:t>
      </w:r>
      <w:r>
        <w:t>при</w:t>
      </w:r>
      <w:r>
        <w:rPr>
          <w:spacing w:val="1"/>
        </w:rPr>
        <w:t xml:space="preserve"> </w:t>
      </w:r>
      <w:r>
        <w:t>отсутствии</w:t>
      </w:r>
      <w:r>
        <w:rPr>
          <w:spacing w:val="1"/>
        </w:rPr>
        <w:t xml:space="preserve"> </w:t>
      </w:r>
      <w:r>
        <w:t>лифтов</w:t>
      </w:r>
      <w:r>
        <w:rPr>
          <w:spacing w:val="1"/>
        </w:rPr>
        <w:t xml:space="preserve"> </w:t>
      </w:r>
      <w:r>
        <w:t>аудитория</w:t>
      </w:r>
      <w:r>
        <w:rPr>
          <w:spacing w:val="1"/>
        </w:rPr>
        <w:t xml:space="preserve"> </w:t>
      </w:r>
      <w:r>
        <w:t>должна</w:t>
      </w:r>
      <w:r>
        <w:rPr>
          <w:spacing w:val="1"/>
        </w:rPr>
        <w:t xml:space="preserve"> </w:t>
      </w:r>
      <w:r>
        <w:t>располагаться</w:t>
      </w:r>
      <w:r>
        <w:rPr>
          <w:spacing w:val="1"/>
        </w:rPr>
        <w:t xml:space="preserve"> </w:t>
      </w:r>
      <w:r>
        <w:t>на</w:t>
      </w:r>
      <w:r>
        <w:rPr>
          <w:spacing w:val="1"/>
        </w:rPr>
        <w:t xml:space="preserve"> </w:t>
      </w:r>
      <w:r>
        <w:t>первом</w:t>
      </w:r>
      <w:r>
        <w:rPr>
          <w:spacing w:val="1"/>
        </w:rPr>
        <w:t xml:space="preserve"> </w:t>
      </w:r>
      <w:r>
        <w:t>этаже;</w:t>
      </w:r>
      <w:r>
        <w:rPr>
          <w:spacing w:val="61"/>
        </w:rPr>
        <w:t xml:space="preserve"> </w:t>
      </w:r>
      <w:r>
        <w:t>наличие</w:t>
      </w:r>
      <w:r>
        <w:rPr>
          <w:spacing w:val="1"/>
        </w:rPr>
        <w:t xml:space="preserve"> </w:t>
      </w:r>
      <w:r>
        <w:t>специальных</w:t>
      </w:r>
      <w:r>
        <w:rPr>
          <w:spacing w:val="-1"/>
        </w:rPr>
        <w:t xml:space="preserve"> </w:t>
      </w:r>
      <w:r>
        <w:t>кресел</w:t>
      </w:r>
      <w:r>
        <w:rPr>
          <w:spacing w:val="1"/>
        </w:rPr>
        <w:t xml:space="preserve"> </w:t>
      </w:r>
      <w:r>
        <w:t>и</w:t>
      </w:r>
      <w:r>
        <w:rPr>
          <w:spacing w:val="1"/>
        </w:rPr>
        <w:t xml:space="preserve"> </w:t>
      </w:r>
      <w:r>
        <w:t>других приспособлений);</w:t>
      </w:r>
    </w:p>
    <w:p w:rsidR="00AC1AA3" w:rsidRDefault="0056180D">
      <w:pPr>
        <w:pStyle w:val="a3"/>
        <w:ind w:left="309" w:right="606" w:firstLine="705"/>
      </w:pPr>
      <w:r>
        <w:t xml:space="preserve">−   </w:t>
      </w:r>
      <w:r>
        <w:rPr>
          <w:spacing w:val="1"/>
        </w:rPr>
        <w:t xml:space="preserve"> </w:t>
      </w:r>
      <w:r>
        <w:t>аудитория</w:t>
      </w:r>
      <w:r>
        <w:rPr>
          <w:spacing w:val="60"/>
        </w:rPr>
        <w:t xml:space="preserve"> </w:t>
      </w:r>
      <w:r>
        <w:t>со</w:t>
      </w:r>
      <w:r>
        <w:rPr>
          <w:spacing w:val="60"/>
        </w:rPr>
        <w:t xml:space="preserve"> </w:t>
      </w:r>
      <w:r>
        <w:t>специализированной</w:t>
      </w:r>
      <w:r>
        <w:rPr>
          <w:spacing w:val="60"/>
        </w:rPr>
        <w:t xml:space="preserve"> </w:t>
      </w:r>
      <w:r>
        <w:t>рассадкой,</w:t>
      </w:r>
      <w:r>
        <w:rPr>
          <w:spacing w:val="60"/>
        </w:rPr>
        <w:t xml:space="preserve"> </w:t>
      </w:r>
      <w:r>
        <w:t>в</w:t>
      </w:r>
      <w:r>
        <w:rPr>
          <w:spacing w:val="60"/>
        </w:rPr>
        <w:t xml:space="preserve"> </w:t>
      </w:r>
      <w:r>
        <w:t>которой</w:t>
      </w:r>
      <w:r>
        <w:rPr>
          <w:spacing w:val="60"/>
        </w:rPr>
        <w:t xml:space="preserve"> </w:t>
      </w:r>
      <w:r>
        <w:t>сдают</w:t>
      </w:r>
      <w:r>
        <w:rPr>
          <w:spacing w:val="60"/>
        </w:rPr>
        <w:t xml:space="preserve"> </w:t>
      </w:r>
      <w:r>
        <w:t>экзамен</w:t>
      </w:r>
      <w:r>
        <w:rPr>
          <w:spacing w:val="1"/>
        </w:rPr>
        <w:t xml:space="preserve"> </w:t>
      </w:r>
      <w:r>
        <w:t>только участники с НОДА (если в пункте проведения ОГЭ такой участник один, то экзамен</w:t>
      </w:r>
      <w:r>
        <w:rPr>
          <w:spacing w:val="-57"/>
        </w:rPr>
        <w:t xml:space="preserve"> </w:t>
      </w:r>
      <w:r>
        <w:t>он будет сдавать</w:t>
      </w:r>
      <w:r>
        <w:rPr>
          <w:spacing w:val="1"/>
        </w:rPr>
        <w:t xml:space="preserve"> </w:t>
      </w:r>
      <w:r>
        <w:t>в одиночку);</w:t>
      </w:r>
    </w:p>
    <w:p w:rsidR="00AC1AA3" w:rsidRDefault="0056180D">
      <w:pPr>
        <w:pStyle w:val="a3"/>
        <w:spacing w:before="2"/>
        <w:ind w:left="1017"/>
      </w:pPr>
      <w:r>
        <w:t xml:space="preserve">−      </w:t>
      </w:r>
      <w:r>
        <w:rPr>
          <w:spacing w:val="19"/>
        </w:rPr>
        <w:t xml:space="preserve"> </w:t>
      </w:r>
      <w:r>
        <w:t>проведение</w:t>
      </w:r>
      <w:r>
        <w:rPr>
          <w:spacing w:val="-4"/>
        </w:rPr>
        <w:t xml:space="preserve"> </w:t>
      </w:r>
      <w:r>
        <w:t>ГВЭ</w:t>
      </w:r>
      <w:r>
        <w:rPr>
          <w:spacing w:val="-4"/>
        </w:rPr>
        <w:t xml:space="preserve"> </w:t>
      </w:r>
      <w:r>
        <w:t>по всем</w:t>
      </w:r>
      <w:r>
        <w:rPr>
          <w:spacing w:val="-2"/>
        </w:rPr>
        <w:t xml:space="preserve"> </w:t>
      </w:r>
      <w:r>
        <w:t>учебным</w:t>
      </w:r>
      <w:r>
        <w:rPr>
          <w:spacing w:val="-3"/>
        </w:rPr>
        <w:t xml:space="preserve"> </w:t>
      </w:r>
      <w:r>
        <w:t>предметам</w:t>
      </w:r>
      <w:r>
        <w:rPr>
          <w:spacing w:val="-4"/>
        </w:rPr>
        <w:t xml:space="preserve"> </w:t>
      </w:r>
      <w:r>
        <w:t>в</w:t>
      </w:r>
      <w:r>
        <w:rPr>
          <w:spacing w:val="1"/>
        </w:rPr>
        <w:t xml:space="preserve"> </w:t>
      </w:r>
      <w:r>
        <w:t>устной</w:t>
      </w:r>
      <w:r>
        <w:rPr>
          <w:spacing w:val="1"/>
        </w:rPr>
        <w:t xml:space="preserve"> </w:t>
      </w:r>
      <w:r>
        <w:t>форме</w:t>
      </w:r>
      <w:r>
        <w:rPr>
          <w:spacing w:val="-4"/>
        </w:rPr>
        <w:t xml:space="preserve"> </w:t>
      </w:r>
      <w:r>
        <w:t>по</w:t>
      </w:r>
      <w:r>
        <w:rPr>
          <w:spacing w:val="-4"/>
        </w:rPr>
        <w:t xml:space="preserve"> </w:t>
      </w:r>
      <w:r>
        <w:t>желанию;</w:t>
      </w:r>
    </w:p>
    <w:p w:rsidR="00AC1AA3" w:rsidRDefault="0056180D">
      <w:pPr>
        <w:pStyle w:val="a3"/>
        <w:ind w:left="309" w:right="615" w:firstLine="705"/>
      </w:pPr>
      <w:r>
        <w:t>−</w:t>
      </w:r>
      <w:r>
        <w:rPr>
          <w:spacing w:val="1"/>
        </w:rPr>
        <w:t xml:space="preserve"> </w:t>
      </w:r>
      <w:r>
        <w:t>увеличение</w:t>
      </w:r>
      <w:r>
        <w:rPr>
          <w:spacing w:val="1"/>
        </w:rPr>
        <w:t xml:space="preserve"> </w:t>
      </w:r>
      <w:r>
        <w:t>продолжительности</w:t>
      </w:r>
      <w:r>
        <w:rPr>
          <w:spacing w:val="1"/>
        </w:rPr>
        <w:t xml:space="preserve"> </w:t>
      </w:r>
      <w:r>
        <w:t>экзамена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на</w:t>
      </w:r>
      <w:r>
        <w:rPr>
          <w:spacing w:val="1"/>
        </w:rPr>
        <w:t xml:space="preserve"> </w:t>
      </w:r>
      <w:r>
        <w:t>1,5</w:t>
      </w:r>
      <w:r>
        <w:rPr>
          <w:spacing w:val="1"/>
        </w:rPr>
        <w:t xml:space="preserve"> </w:t>
      </w:r>
      <w:r>
        <w:t>часа,</w:t>
      </w:r>
      <w:r>
        <w:rPr>
          <w:spacing w:val="1"/>
        </w:rPr>
        <w:t xml:space="preserve"> </w:t>
      </w:r>
      <w:r>
        <w:t>увеличение</w:t>
      </w:r>
      <w:r>
        <w:rPr>
          <w:spacing w:val="-5"/>
        </w:rPr>
        <w:t xml:space="preserve"> </w:t>
      </w:r>
      <w:r>
        <w:t>продолжительности итогового</w:t>
      </w:r>
      <w:r>
        <w:rPr>
          <w:spacing w:val="-1"/>
        </w:rPr>
        <w:t xml:space="preserve"> </w:t>
      </w:r>
      <w:r>
        <w:t>собеседования</w:t>
      </w:r>
      <w:r>
        <w:rPr>
          <w:spacing w:val="-3"/>
        </w:rPr>
        <w:t xml:space="preserve"> </w:t>
      </w:r>
      <w:r>
        <w:t>по</w:t>
      </w:r>
      <w:r>
        <w:rPr>
          <w:spacing w:val="-1"/>
        </w:rPr>
        <w:t xml:space="preserve"> </w:t>
      </w:r>
      <w:r>
        <w:t>русскому</w:t>
      </w:r>
      <w:r>
        <w:rPr>
          <w:spacing w:val="-6"/>
        </w:rPr>
        <w:t xml:space="preserve"> </w:t>
      </w:r>
      <w:r>
        <w:t>языку</w:t>
      </w:r>
      <w:r>
        <w:rPr>
          <w:spacing w:val="-8"/>
        </w:rPr>
        <w:t xml:space="preserve"> </w:t>
      </w:r>
      <w:r>
        <w:t>на</w:t>
      </w:r>
      <w:r>
        <w:rPr>
          <w:spacing w:val="-5"/>
        </w:rPr>
        <w:t xml:space="preserve"> </w:t>
      </w:r>
      <w:r>
        <w:t>30</w:t>
      </w:r>
      <w:r>
        <w:rPr>
          <w:spacing w:val="-1"/>
        </w:rPr>
        <w:t xml:space="preserve"> </w:t>
      </w:r>
      <w:r>
        <w:t>минут;</w:t>
      </w:r>
    </w:p>
    <w:p w:rsidR="00AC1AA3" w:rsidRDefault="0056180D">
      <w:pPr>
        <w:pStyle w:val="a3"/>
        <w:tabs>
          <w:tab w:val="left" w:pos="8367"/>
        </w:tabs>
        <w:ind w:left="309" w:right="601" w:firstLine="705"/>
      </w:pPr>
      <w:r>
        <w:t xml:space="preserve">−    присутствие   </w:t>
      </w:r>
      <w:r>
        <w:rPr>
          <w:spacing w:val="1"/>
        </w:rPr>
        <w:t xml:space="preserve"> </w:t>
      </w:r>
      <w:r>
        <w:t xml:space="preserve">ассистента-помощника   </w:t>
      </w:r>
      <w:r>
        <w:rPr>
          <w:spacing w:val="1"/>
        </w:rPr>
        <w:t xml:space="preserve"> </w:t>
      </w:r>
      <w:r>
        <w:t xml:space="preserve">и   </w:t>
      </w:r>
      <w:r>
        <w:rPr>
          <w:spacing w:val="2"/>
        </w:rPr>
        <w:t xml:space="preserve"> </w:t>
      </w:r>
      <w:r>
        <w:t xml:space="preserve">/   </w:t>
      </w:r>
      <w:r>
        <w:rPr>
          <w:spacing w:val="1"/>
        </w:rPr>
        <w:t xml:space="preserve"> </w:t>
      </w:r>
      <w:r>
        <w:t xml:space="preserve">или   </w:t>
      </w:r>
      <w:r>
        <w:rPr>
          <w:spacing w:val="3"/>
        </w:rPr>
        <w:t xml:space="preserve"> </w:t>
      </w:r>
      <w:r>
        <w:t>тьютора,</w:t>
      </w:r>
      <w:r>
        <w:tab/>
        <w:t>оказывающие</w:t>
      </w:r>
      <w:r>
        <w:rPr>
          <w:spacing w:val="-58"/>
        </w:rPr>
        <w:t xml:space="preserve"> </w:t>
      </w:r>
      <w:r>
        <w:t>выпускнику с НОДА необходимую техническую помощь с учетом их индивидуальных</w:t>
      </w:r>
      <w:r>
        <w:rPr>
          <w:spacing w:val="1"/>
        </w:rPr>
        <w:t xml:space="preserve"> </w:t>
      </w:r>
      <w:r>
        <w:t>особенностей</w:t>
      </w:r>
      <w:r>
        <w:rPr>
          <w:spacing w:val="1"/>
        </w:rPr>
        <w:t xml:space="preserve"> </w:t>
      </w:r>
      <w:r>
        <w:t>и</w:t>
      </w:r>
      <w:r>
        <w:rPr>
          <w:spacing w:val="1"/>
        </w:rPr>
        <w:t xml:space="preserve"> </w:t>
      </w:r>
      <w:r>
        <w:t>имеющихся</w:t>
      </w:r>
      <w:r>
        <w:rPr>
          <w:spacing w:val="1"/>
        </w:rPr>
        <w:t xml:space="preserve"> </w:t>
      </w:r>
      <w:r>
        <w:t>у</w:t>
      </w:r>
      <w:r>
        <w:rPr>
          <w:spacing w:val="1"/>
        </w:rPr>
        <w:t xml:space="preserve"> </w:t>
      </w:r>
      <w:r>
        <w:t>них</w:t>
      </w:r>
      <w:r>
        <w:rPr>
          <w:spacing w:val="1"/>
        </w:rPr>
        <w:t xml:space="preserve"> </w:t>
      </w:r>
      <w:r>
        <w:t>ограничений,</w:t>
      </w:r>
      <w:r>
        <w:rPr>
          <w:spacing w:val="1"/>
        </w:rPr>
        <w:t xml:space="preserve"> </w:t>
      </w:r>
      <w:r>
        <w:t>помогающие</w:t>
      </w:r>
      <w:r>
        <w:rPr>
          <w:spacing w:val="1"/>
        </w:rPr>
        <w:t xml:space="preserve"> </w:t>
      </w:r>
      <w:r>
        <w:t>занять</w:t>
      </w:r>
      <w:r>
        <w:rPr>
          <w:spacing w:val="1"/>
        </w:rPr>
        <w:t xml:space="preserve"> </w:t>
      </w:r>
      <w:r>
        <w:t>рабочее</w:t>
      </w:r>
      <w:r>
        <w:rPr>
          <w:spacing w:val="1"/>
        </w:rPr>
        <w:t xml:space="preserve"> </w:t>
      </w:r>
      <w:r>
        <w:t>место,</w:t>
      </w:r>
      <w:r>
        <w:rPr>
          <w:spacing w:val="1"/>
        </w:rPr>
        <w:t xml:space="preserve"> </w:t>
      </w:r>
      <w:r>
        <w:t>передвигаться,</w:t>
      </w:r>
      <w:r>
        <w:rPr>
          <w:spacing w:val="-1"/>
        </w:rPr>
        <w:t xml:space="preserve"> </w:t>
      </w:r>
      <w:r>
        <w:t>прочитать</w:t>
      </w:r>
      <w:r>
        <w:rPr>
          <w:spacing w:val="2"/>
        </w:rPr>
        <w:t xml:space="preserve"> </w:t>
      </w:r>
      <w:r>
        <w:t>задание</w:t>
      </w:r>
      <w:r>
        <w:rPr>
          <w:spacing w:val="-6"/>
        </w:rPr>
        <w:t xml:space="preserve"> </w:t>
      </w:r>
      <w:r>
        <w:t>и т. д.;</w:t>
      </w:r>
    </w:p>
    <w:p w:rsidR="00AC1AA3" w:rsidRDefault="0056180D">
      <w:pPr>
        <w:pStyle w:val="a3"/>
        <w:tabs>
          <w:tab w:val="left" w:pos="1821"/>
        </w:tabs>
        <w:spacing w:before="1"/>
        <w:ind w:left="309" w:right="619" w:firstLine="705"/>
      </w:pPr>
      <w:r>
        <w:t>−</w:t>
      </w:r>
      <w:r>
        <w:tab/>
        <w:t>возможность использования необходимых им технических средств с учетом</w:t>
      </w:r>
      <w:r>
        <w:rPr>
          <w:spacing w:val="1"/>
        </w:rPr>
        <w:t xml:space="preserve"> </w:t>
      </w:r>
      <w:r>
        <w:t>их</w:t>
      </w:r>
      <w:r>
        <w:rPr>
          <w:spacing w:val="-4"/>
        </w:rPr>
        <w:t xml:space="preserve"> </w:t>
      </w:r>
      <w:r>
        <w:t>индивидуальных</w:t>
      </w:r>
      <w:r>
        <w:rPr>
          <w:spacing w:val="1"/>
        </w:rPr>
        <w:t xml:space="preserve"> </w:t>
      </w:r>
      <w:r>
        <w:t>особенностей</w:t>
      </w:r>
      <w:r>
        <w:rPr>
          <w:spacing w:val="-2"/>
        </w:rPr>
        <w:t xml:space="preserve"> </w:t>
      </w:r>
      <w:r>
        <w:t>и</w:t>
      </w:r>
      <w:r>
        <w:rPr>
          <w:spacing w:val="-2"/>
        </w:rPr>
        <w:t xml:space="preserve"> </w:t>
      </w:r>
      <w:r>
        <w:t>имеющихся</w:t>
      </w:r>
      <w:r>
        <w:rPr>
          <w:spacing w:val="1"/>
        </w:rPr>
        <w:t xml:space="preserve"> </w:t>
      </w:r>
      <w:r>
        <w:t>у</w:t>
      </w:r>
      <w:r>
        <w:rPr>
          <w:spacing w:val="-6"/>
        </w:rPr>
        <w:t xml:space="preserve"> </w:t>
      </w:r>
      <w:r>
        <w:t>них</w:t>
      </w:r>
      <w:r>
        <w:rPr>
          <w:spacing w:val="2"/>
        </w:rPr>
        <w:t xml:space="preserve"> </w:t>
      </w:r>
      <w:r>
        <w:t>ограничений;</w:t>
      </w:r>
    </w:p>
    <w:p w:rsidR="00AC1AA3" w:rsidRDefault="0056180D">
      <w:pPr>
        <w:pStyle w:val="a3"/>
        <w:ind w:left="309" w:right="598" w:firstLine="705"/>
      </w:pPr>
      <w:r>
        <w:t>−</w:t>
      </w:r>
      <w:r>
        <w:rPr>
          <w:spacing w:val="1"/>
        </w:rPr>
        <w:t xml:space="preserve"> </w:t>
      </w:r>
      <w:r>
        <w:t>оборудование</w:t>
      </w:r>
      <w:r>
        <w:rPr>
          <w:spacing w:val="1"/>
        </w:rPr>
        <w:t xml:space="preserve"> </w:t>
      </w:r>
      <w:r>
        <w:t>аудитории</w:t>
      </w:r>
      <w:r>
        <w:rPr>
          <w:spacing w:val="1"/>
        </w:rPr>
        <w:t xml:space="preserve"> </w:t>
      </w:r>
      <w:r>
        <w:t>для</w:t>
      </w:r>
      <w:r>
        <w:rPr>
          <w:spacing w:val="1"/>
        </w:rPr>
        <w:t xml:space="preserve"> </w:t>
      </w:r>
      <w:r>
        <w:t>проведения</w:t>
      </w:r>
      <w:r>
        <w:rPr>
          <w:spacing w:val="1"/>
        </w:rPr>
        <w:t xml:space="preserve"> </w:t>
      </w:r>
      <w:r>
        <w:t>экзамена</w:t>
      </w:r>
      <w:r>
        <w:rPr>
          <w:spacing w:val="61"/>
        </w:rPr>
        <w:t xml:space="preserve"> </w:t>
      </w:r>
      <w:r>
        <w:t>звукоусиливающей</w:t>
      </w:r>
      <w:r>
        <w:rPr>
          <w:spacing w:val="1"/>
        </w:rPr>
        <w:t xml:space="preserve"> </w:t>
      </w:r>
      <w:r>
        <w:t>аппаратурой как коллективного, так и индивидуального пользования, а также привлечение</w:t>
      </w:r>
      <w:r>
        <w:rPr>
          <w:spacing w:val="1"/>
        </w:rPr>
        <w:t xml:space="preserve"> </w:t>
      </w:r>
      <w:r>
        <w:t>при необходимости ассистента-сурдопереводчика (для выпускников с НОДА, у которых</w:t>
      </w:r>
      <w:r>
        <w:rPr>
          <w:spacing w:val="1"/>
        </w:rPr>
        <w:t xml:space="preserve"> </w:t>
      </w:r>
      <w:r>
        <w:t>кроме</w:t>
      </w:r>
      <w:r>
        <w:rPr>
          <w:spacing w:val="-5"/>
        </w:rPr>
        <w:t xml:space="preserve"> </w:t>
      </w:r>
      <w:r>
        <w:t>двигательных нарушений отмечаются нарушения слуха);</w:t>
      </w:r>
    </w:p>
    <w:p w:rsidR="00AC1AA3" w:rsidRDefault="0056180D">
      <w:pPr>
        <w:pStyle w:val="a3"/>
        <w:ind w:left="309" w:right="606" w:firstLine="705"/>
      </w:pPr>
      <w:r>
        <w:t>−</w:t>
      </w:r>
      <w:r>
        <w:rPr>
          <w:spacing w:val="61"/>
        </w:rPr>
        <w:t xml:space="preserve"> </w:t>
      </w:r>
      <w:r>
        <w:t>выполнение</w:t>
      </w:r>
      <w:r>
        <w:rPr>
          <w:spacing w:val="61"/>
        </w:rPr>
        <w:t xml:space="preserve"> </w:t>
      </w:r>
      <w:r>
        <w:t>письменной</w:t>
      </w:r>
      <w:r>
        <w:rPr>
          <w:spacing w:val="61"/>
        </w:rPr>
        <w:t xml:space="preserve"> </w:t>
      </w:r>
      <w:r>
        <w:t>экзаменационной</w:t>
      </w:r>
      <w:r>
        <w:rPr>
          <w:spacing w:val="61"/>
        </w:rPr>
        <w:t xml:space="preserve"> </w:t>
      </w:r>
      <w:r>
        <w:t xml:space="preserve">работы   на  </w:t>
      </w:r>
      <w:r>
        <w:rPr>
          <w:spacing w:val="1"/>
        </w:rPr>
        <w:t xml:space="preserve"> </w:t>
      </w:r>
      <w:r>
        <w:t xml:space="preserve">компьютере  </w:t>
      </w:r>
      <w:r>
        <w:rPr>
          <w:spacing w:val="1"/>
        </w:rPr>
        <w:t xml:space="preserve"> </w:t>
      </w:r>
      <w:r>
        <w:t>по</w:t>
      </w:r>
      <w:r>
        <w:rPr>
          <w:spacing w:val="1"/>
        </w:rPr>
        <w:t xml:space="preserve"> </w:t>
      </w:r>
      <w:r>
        <w:t>желанию обучающихся</w:t>
      </w:r>
      <w:r>
        <w:rPr>
          <w:spacing w:val="-3"/>
        </w:rPr>
        <w:t xml:space="preserve"> </w:t>
      </w:r>
      <w:r>
        <w:t>с НОДА;</w:t>
      </w:r>
    </w:p>
    <w:p w:rsidR="00AC1AA3" w:rsidRDefault="0056180D">
      <w:pPr>
        <w:pStyle w:val="a3"/>
        <w:ind w:left="309" w:right="597" w:firstLine="705"/>
      </w:pPr>
      <w:r>
        <w:t>−</w:t>
      </w:r>
      <w:r>
        <w:rPr>
          <w:spacing w:val="1"/>
        </w:rPr>
        <w:t xml:space="preserve"> </w:t>
      </w:r>
      <w:r>
        <w:t>организация</w:t>
      </w:r>
      <w:r>
        <w:rPr>
          <w:spacing w:val="1"/>
        </w:rPr>
        <w:t xml:space="preserve"> </w:t>
      </w:r>
      <w:r>
        <w:t>питания</w:t>
      </w:r>
      <w:r>
        <w:rPr>
          <w:spacing w:val="1"/>
        </w:rPr>
        <w:t xml:space="preserve"> </w:t>
      </w:r>
      <w:r>
        <w:t>и</w:t>
      </w:r>
      <w:r>
        <w:rPr>
          <w:spacing w:val="1"/>
        </w:rPr>
        <w:t xml:space="preserve"> </w:t>
      </w:r>
      <w:r>
        <w:t>перерывов</w:t>
      </w:r>
      <w:r>
        <w:rPr>
          <w:spacing w:val="1"/>
        </w:rPr>
        <w:t xml:space="preserve"> </w:t>
      </w:r>
      <w:r>
        <w:t>для</w:t>
      </w:r>
      <w:r>
        <w:rPr>
          <w:spacing w:val="1"/>
        </w:rPr>
        <w:t xml:space="preserve"> </w:t>
      </w:r>
      <w:r>
        <w:t>проведения</w:t>
      </w:r>
      <w:r>
        <w:rPr>
          <w:spacing w:val="1"/>
        </w:rPr>
        <w:t xml:space="preserve"> </w:t>
      </w:r>
      <w:r>
        <w:t>необходимых</w:t>
      </w:r>
      <w:r>
        <w:rPr>
          <w:spacing w:val="1"/>
        </w:rPr>
        <w:t xml:space="preserve"> </w:t>
      </w:r>
      <w:r>
        <w:t>медико-</w:t>
      </w:r>
      <w:r>
        <w:rPr>
          <w:spacing w:val="1"/>
        </w:rPr>
        <w:t xml:space="preserve"> </w:t>
      </w:r>
      <w:r>
        <w:t>профилактических процедур.</w:t>
      </w:r>
    </w:p>
    <w:p w:rsidR="00AC1AA3" w:rsidRDefault="0056180D">
      <w:pPr>
        <w:pStyle w:val="a3"/>
        <w:ind w:left="309" w:right="602" w:firstLine="705"/>
      </w:pPr>
      <w:r>
        <w:t>Для обучающихся с НОДА, по медицинским показаниям не имеющих возможности</w:t>
      </w:r>
      <w:r>
        <w:rPr>
          <w:spacing w:val="1"/>
        </w:rPr>
        <w:t xml:space="preserve"> </w:t>
      </w:r>
      <w:r>
        <w:t>прийти</w:t>
      </w:r>
      <w:r>
        <w:rPr>
          <w:spacing w:val="1"/>
        </w:rPr>
        <w:t xml:space="preserve"> </w:t>
      </w:r>
      <w:r>
        <w:t>в</w:t>
      </w:r>
      <w:r>
        <w:rPr>
          <w:spacing w:val="1"/>
        </w:rPr>
        <w:t xml:space="preserve"> </w:t>
      </w:r>
      <w:r>
        <w:t>пункт</w:t>
      </w:r>
      <w:r>
        <w:rPr>
          <w:spacing w:val="1"/>
        </w:rPr>
        <w:t xml:space="preserve"> </w:t>
      </w:r>
      <w:r>
        <w:t>проведения</w:t>
      </w:r>
      <w:r>
        <w:rPr>
          <w:spacing w:val="1"/>
        </w:rPr>
        <w:t xml:space="preserve"> </w:t>
      </w:r>
      <w:r>
        <w:t>экзамена,</w:t>
      </w:r>
      <w:r>
        <w:rPr>
          <w:spacing w:val="1"/>
        </w:rPr>
        <w:t xml:space="preserve"> </w:t>
      </w:r>
      <w:r>
        <w:t>и</w:t>
      </w:r>
      <w:r>
        <w:rPr>
          <w:spacing w:val="1"/>
        </w:rPr>
        <w:t xml:space="preserve"> </w:t>
      </w:r>
      <w:r>
        <w:t>имеющие</w:t>
      </w:r>
      <w:r>
        <w:rPr>
          <w:spacing w:val="1"/>
        </w:rPr>
        <w:t xml:space="preserve"> </w:t>
      </w:r>
      <w:r>
        <w:t>соответствующие</w:t>
      </w:r>
      <w:r>
        <w:rPr>
          <w:spacing w:val="1"/>
        </w:rPr>
        <w:t xml:space="preserve"> </w:t>
      </w:r>
      <w:r>
        <w:t>рекомендации</w:t>
      </w:r>
      <w:r>
        <w:rPr>
          <w:spacing w:val="-57"/>
        </w:rPr>
        <w:t xml:space="preserve"> </w:t>
      </w:r>
      <w:r>
        <w:t>психолого-медико-педагогической</w:t>
      </w:r>
      <w:r>
        <w:rPr>
          <w:spacing w:val="1"/>
        </w:rPr>
        <w:t xml:space="preserve"> </w:t>
      </w:r>
      <w:r>
        <w:t>комиссии</w:t>
      </w:r>
      <w:r>
        <w:rPr>
          <w:spacing w:val="1"/>
        </w:rPr>
        <w:t xml:space="preserve"> </w:t>
      </w:r>
      <w:r>
        <w:t>(ПМПК),</w:t>
      </w:r>
      <w:r>
        <w:rPr>
          <w:spacing w:val="1"/>
        </w:rPr>
        <w:t xml:space="preserve"> </w:t>
      </w:r>
      <w:r>
        <w:t>экзамен</w:t>
      </w:r>
      <w:r>
        <w:rPr>
          <w:spacing w:val="1"/>
        </w:rPr>
        <w:t xml:space="preserve"> </w:t>
      </w:r>
      <w:r>
        <w:t>организуется</w:t>
      </w:r>
      <w:r>
        <w:rPr>
          <w:spacing w:val="1"/>
        </w:rPr>
        <w:t xml:space="preserve"> </w:t>
      </w:r>
      <w:r>
        <w:t>на</w:t>
      </w:r>
      <w:r>
        <w:rPr>
          <w:spacing w:val="1"/>
        </w:rPr>
        <w:t xml:space="preserve"> </w:t>
      </w:r>
      <w:r>
        <w:t>дому.</w:t>
      </w:r>
      <w:r>
        <w:rPr>
          <w:spacing w:val="1"/>
        </w:rPr>
        <w:t xml:space="preserve"> </w:t>
      </w:r>
      <w:r>
        <w:t>Основанием</w:t>
      </w:r>
      <w:r>
        <w:rPr>
          <w:spacing w:val="1"/>
        </w:rPr>
        <w:t xml:space="preserve"> </w:t>
      </w:r>
      <w:r>
        <w:t>для</w:t>
      </w:r>
      <w:r>
        <w:rPr>
          <w:spacing w:val="1"/>
        </w:rPr>
        <w:t xml:space="preserve"> </w:t>
      </w:r>
      <w:r>
        <w:t>организации</w:t>
      </w:r>
      <w:r>
        <w:rPr>
          <w:spacing w:val="1"/>
        </w:rPr>
        <w:t xml:space="preserve"> </w:t>
      </w:r>
      <w:r>
        <w:t>экзамена</w:t>
      </w:r>
      <w:r>
        <w:rPr>
          <w:spacing w:val="1"/>
        </w:rPr>
        <w:t xml:space="preserve"> </w:t>
      </w:r>
      <w:r>
        <w:t>на</w:t>
      </w:r>
      <w:r>
        <w:rPr>
          <w:spacing w:val="1"/>
        </w:rPr>
        <w:t xml:space="preserve"> </w:t>
      </w:r>
      <w:r>
        <w:t>дому</w:t>
      </w:r>
      <w:r>
        <w:rPr>
          <w:spacing w:val="1"/>
        </w:rPr>
        <w:t xml:space="preserve"> </w:t>
      </w:r>
      <w:r>
        <w:t>являются</w:t>
      </w:r>
      <w:r>
        <w:rPr>
          <w:spacing w:val="1"/>
        </w:rPr>
        <w:t xml:space="preserve"> </w:t>
      </w:r>
      <w:r>
        <w:t>заключение</w:t>
      </w:r>
      <w:r>
        <w:rPr>
          <w:spacing w:val="1"/>
        </w:rPr>
        <w:t xml:space="preserve"> </w:t>
      </w:r>
      <w:r>
        <w:t>медицинской</w:t>
      </w:r>
      <w:r>
        <w:rPr>
          <w:spacing w:val="1"/>
        </w:rPr>
        <w:t xml:space="preserve"> </w:t>
      </w:r>
      <w:r>
        <w:t>организации</w:t>
      </w:r>
      <w:r>
        <w:rPr>
          <w:spacing w:val="-4"/>
        </w:rPr>
        <w:t xml:space="preserve"> </w:t>
      </w:r>
      <w:r>
        <w:t>и рекомендации ПМПК.</w:t>
      </w:r>
    </w:p>
    <w:p w:rsidR="00AC1AA3" w:rsidRDefault="0056180D">
      <w:pPr>
        <w:pStyle w:val="a3"/>
        <w:spacing w:before="1"/>
        <w:ind w:left="309" w:right="602" w:firstLine="705"/>
      </w:pPr>
      <w:r>
        <w:t>Обучающийся с НОДА имеет право подать апелляцию руководителю пункта, если</w:t>
      </w:r>
      <w:r>
        <w:rPr>
          <w:spacing w:val="1"/>
        </w:rPr>
        <w:t xml:space="preserve"> </w:t>
      </w:r>
      <w:r>
        <w:t>были</w:t>
      </w:r>
      <w:r>
        <w:rPr>
          <w:spacing w:val="1"/>
        </w:rPr>
        <w:t xml:space="preserve"> </w:t>
      </w:r>
      <w:r>
        <w:t>замечены</w:t>
      </w:r>
      <w:r>
        <w:rPr>
          <w:spacing w:val="1"/>
        </w:rPr>
        <w:t xml:space="preserve"> </w:t>
      </w:r>
      <w:r>
        <w:t>организационные</w:t>
      </w:r>
      <w:r>
        <w:rPr>
          <w:spacing w:val="1"/>
        </w:rPr>
        <w:t xml:space="preserve"> </w:t>
      </w:r>
      <w:r>
        <w:t>нарушения.</w:t>
      </w:r>
      <w:r>
        <w:rPr>
          <w:spacing w:val="1"/>
        </w:rPr>
        <w:t xml:space="preserve"> </w:t>
      </w:r>
      <w:r>
        <w:t>Если</w:t>
      </w:r>
      <w:r>
        <w:rPr>
          <w:spacing w:val="1"/>
        </w:rPr>
        <w:t xml:space="preserve"> </w:t>
      </w:r>
      <w:r>
        <w:t>у</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плохое</w:t>
      </w:r>
      <w:r>
        <w:rPr>
          <w:spacing w:val="1"/>
        </w:rPr>
        <w:t xml:space="preserve"> </w:t>
      </w:r>
      <w:r>
        <w:t>самочувствие</w:t>
      </w:r>
      <w:r>
        <w:rPr>
          <w:spacing w:val="1"/>
        </w:rPr>
        <w:t xml:space="preserve"> </w:t>
      </w:r>
      <w:r>
        <w:t>(обострение</w:t>
      </w:r>
      <w:r>
        <w:rPr>
          <w:spacing w:val="1"/>
        </w:rPr>
        <w:t xml:space="preserve"> </w:t>
      </w:r>
      <w:r>
        <w:t>заболевания,</w:t>
      </w:r>
      <w:r>
        <w:rPr>
          <w:spacing w:val="1"/>
        </w:rPr>
        <w:t xml:space="preserve"> </w:t>
      </w:r>
      <w:r>
        <w:t>волнение,</w:t>
      </w:r>
      <w:r>
        <w:rPr>
          <w:spacing w:val="1"/>
        </w:rPr>
        <w:t xml:space="preserve"> </w:t>
      </w:r>
      <w:r>
        <w:t>повышенная</w:t>
      </w:r>
      <w:r>
        <w:rPr>
          <w:spacing w:val="1"/>
        </w:rPr>
        <w:t xml:space="preserve"> </w:t>
      </w:r>
      <w:r>
        <w:t>утомляемость</w:t>
      </w:r>
      <w:r>
        <w:rPr>
          <w:spacing w:val="1"/>
        </w:rPr>
        <w:t xml:space="preserve"> </w:t>
      </w:r>
      <w:r>
        <w:t>и</w:t>
      </w:r>
      <w:r>
        <w:rPr>
          <w:spacing w:val="1"/>
        </w:rPr>
        <w:t xml:space="preserve"> </w:t>
      </w:r>
      <w:r>
        <w:t>т.</w:t>
      </w:r>
      <w:r>
        <w:rPr>
          <w:spacing w:val="1"/>
        </w:rPr>
        <w:t xml:space="preserve"> </w:t>
      </w:r>
      <w:r>
        <w:t>д.),</w:t>
      </w:r>
      <w:r>
        <w:rPr>
          <w:spacing w:val="1"/>
        </w:rPr>
        <w:t xml:space="preserve"> </w:t>
      </w:r>
      <w:r>
        <w:t>необходимо прекратить работу и объявить об этом организатору. Медицинский работник</w:t>
      </w:r>
      <w:r>
        <w:rPr>
          <w:spacing w:val="1"/>
        </w:rPr>
        <w:t xml:space="preserve"> </w:t>
      </w:r>
      <w:r>
        <w:t>составляет акт о прекращении аттестации. На бланке КИМ экзамена делается пометка.</w:t>
      </w:r>
      <w:r>
        <w:rPr>
          <w:spacing w:val="1"/>
        </w:rPr>
        <w:t xml:space="preserve"> </w:t>
      </w:r>
      <w:r>
        <w:t>Работа</w:t>
      </w:r>
      <w:r>
        <w:rPr>
          <w:spacing w:val="-5"/>
        </w:rPr>
        <w:t xml:space="preserve"> </w:t>
      </w:r>
      <w:r>
        <w:t>не</w:t>
      </w:r>
      <w:r>
        <w:rPr>
          <w:spacing w:val="-5"/>
        </w:rPr>
        <w:t xml:space="preserve"> </w:t>
      </w:r>
      <w:r>
        <w:t>проверяется</w:t>
      </w:r>
      <w:r>
        <w:rPr>
          <w:spacing w:val="3"/>
        </w:rPr>
        <w:t xml:space="preserve"> </w:t>
      </w:r>
      <w:r>
        <w:t>комиссией, экзамен пересдается в</w:t>
      </w:r>
      <w:r>
        <w:rPr>
          <w:spacing w:val="-1"/>
        </w:rPr>
        <w:t xml:space="preserve"> </w:t>
      </w:r>
      <w:r>
        <w:t>резервный день.</w:t>
      </w:r>
    </w:p>
    <w:p w:rsidR="00AC1AA3" w:rsidRDefault="00AC1AA3">
      <w:pPr>
        <w:sectPr w:rsidR="00AC1AA3">
          <w:pgSz w:w="11920" w:h="16850"/>
          <w:pgMar w:top="900" w:right="240" w:bottom="280" w:left="1280" w:header="55" w:footer="0" w:gutter="0"/>
          <w:cols w:space="720"/>
        </w:sectPr>
      </w:pPr>
    </w:p>
    <w:p w:rsidR="00AC1AA3" w:rsidRDefault="0056180D">
      <w:pPr>
        <w:pStyle w:val="a3"/>
        <w:spacing w:before="81"/>
        <w:ind w:left="309" w:right="598" w:firstLine="705"/>
      </w:pPr>
      <w:r>
        <w:lastRenderedPageBreak/>
        <w:t>При</w:t>
      </w:r>
      <w:r>
        <w:rPr>
          <w:spacing w:val="1"/>
        </w:rPr>
        <w:t xml:space="preserve"> </w:t>
      </w:r>
      <w:r>
        <w:t>несогласии</w:t>
      </w:r>
      <w:r>
        <w:rPr>
          <w:spacing w:val="1"/>
        </w:rPr>
        <w:t xml:space="preserve"> </w:t>
      </w:r>
      <w:r>
        <w:t>с</w:t>
      </w:r>
      <w:r>
        <w:rPr>
          <w:spacing w:val="1"/>
        </w:rPr>
        <w:t xml:space="preserve"> </w:t>
      </w:r>
      <w:r>
        <w:t>выставленной</w:t>
      </w:r>
      <w:r>
        <w:rPr>
          <w:spacing w:val="1"/>
        </w:rPr>
        <w:t xml:space="preserve"> </w:t>
      </w:r>
      <w:r>
        <w:t>оценкой</w:t>
      </w:r>
      <w:r>
        <w:rPr>
          <w:spacing w:val="1"/>
        </w:rPr>
        <w:t xml:space="preserve"> </w:t>
      </w:r>
      <w:r>
        <w:t>в</w:t>
      </w:r>
      <w:r>
        <w:rPr>
          <w:spacing w:val="1"/>
        </w:rPr>
        <w:t xml:space="preserve"> </w:t>
      </w:r>
      <w:r>
        <w:t>день</w:t>
      </w:r>
      <w:r>
        <w:rPr>
          <w:spacing w:val="1"/>
        </w:rPr>
        <w:t xml:space="preserve"> </w:t>
      </w:r>
      <w:r>
        <w:t>объявления</w:t>
      </w:r>
      <w:r>
        <w:rPr>
          <w:spacing w:val="1"/>
        </w:rPr>
        <w:t xml:space="preserve"> </w:t>
      </w:r>
      <w:r>
        <w:t>результатов</w:t>
      </w:r>
      <w:r>
        <w:rPr>
          <w:spacing w:val="1"/>
        </w:rPr>
        <w:t xml:space="preserve"> </w:t>
      </w:r>
      <w:r>
        <w:t>обучающийся</w:t>
      </w:r>
      <w:r>
        <w:rPr>
          <w:spacing w:val="1"/>
        </w:rPr>
        <w:t xml:space="preserve"> </w:t>
      </w:r>
      <w:r>
        <w:t>с</w:t>
      </w:r>
      <w:r>
        <w:rPr>
          <w:spacing w:val="1"/>
        </w:rPr>
        <w:t xml:space="preserve"> </w:t>
      </w:r>
      <w:r>
        <w:t>НОДА</w:t>
      </w:r>
      <w:r>
        <w:rPr>
          <w:spacing w:val="1"/>
        </w:rPr>
        <w:t xml:space="preserve"> </w:t>
      </w:r>
      <w:r>
        <w:t>также</w:t>
      </w:r>
      <w:r>
        <w:rPr>
          <w:spacing w:val="1"/>
        </w:rPr>
        <w:t xml:space="preserve"> </w:t>
      </w:r>
      <w:r>
        <w:t>имеет</w:t>
      </w:r>
      <w:r>
        <w:rPr>
          <w:spacing w:val="1"/>
        </w:rPr>
        <w:t xml:space="preserve"> </w:t>
      </w:r>
      <w:r>
        <w:t>права</w:t>
      </w:r>
      <w:r>
        <w:rPr>
          <w:spacing w:val="1"/>
        </w:rPr>
        <w:t xml:space="preserve"> </w:t>
      </w:r>
      <w:r>
        <w:t>подать</w:t>
      </w:r>
      <w:r>
        <w:rPr>
          <w:spacing w:val="1"/>
        </w:rPr>
        <w:t xml:space="preserve"> </w:t>
      </w:r>
      <w:r>
        <w:t>на</w:t>
      </w:r>
      <w:r>
        <w:rPr>
          <w:spacing w:val="1"/>
        </w:rPr>
        <w:t xml:space="preserve"> </w:t>
      </w:r>
      <w:r>
        <w:t>апелляцию.</w:t>
      </w:r>
      <w:r>
        <w:rPr>
          <w:spacing w:val="1"/>
        </w:rPr>
        <w:t xml:space="preserve"> </w:t>
      </w:r>
      <w:r>
        <w:t>При</w:t>
      </w:r>
      <w:r>
        <w:rPr>
          <w:spacing w:val="1"/>
        </w:rPr>
        <w:t xml:space="preserve"> </w:t>
      </w:r>
      <w:r>
        <w:t>получении</w:t>
      </w:r>
      <w:r>
        <w:rPr>
          <w:spacing w:val="1"/>
        </w:rPr>
        <w:t xml:space="preserve"> </w:t>
      </w:r>
      <w:r>
        <w:t>неудовлетворительной</w:t>
      </w:r>
      <w:r>
        <w:rPr>
          <w:spacing w:val="-4"/>
        </w:rPr>
        <w:t xml:space="preserve"> </w:t>
      </w:r>
      <w:r>
        <w:t>отметки предмет можно пересдать в</w:t>
      </w:r>
      <w:r>
        <w:rPr>
          <w:spacing w:val="-1"/>
        </w:rPr>
        <w:t xml:space="preserve"> </w:t>
      </w:r>
      <w:r>
        <w:t>резервный день.</w:t>
      </w:r>
    </w:p>
    <w:p w:rsidR="00AC1AA3" w:rsidRDefault="0056180D">
      <w:pPr>
        <w:pStyle w:val="a3"/>
        <w:spacing w:before="1"/>
        <w:ind w:left="309" w:right="601" w:firstLine="705"/>
      </w:pPr>
      <w:r>
        <w:t>В случае если особенности психофизического развития и имеющиеся ограничения у</w:t>
      </w:r>
      <w:r>
        <w:rPr>
          <w:spacing w:val="1"/>
        </w:rPr>
        <w:t xml:space="preserve"> </w:t>
      </w:r>
      <w:r>
        <w:t>обучающихся с НОДА (например, тяжелые нарушениями речи и др.) не позволяют им</w:t>
      </w:r>
      <w:r>
        <w:rPr>
          <w:spacing w:val="1"/>
        </w:rPr>
        <w:t xml:space="preserve"> </w:t>
      </w:r>
      <w:r>
        <w:t>выполнить</w:t>
      </w:r>
      <w:r>
        <w:rPr>
          <w:spacing w:val="1"/>
        </w:rPr>
        <w:t xml:space="preserve"> </w:t>
      </w:r>
      <w:r>
        <w:t>все</w:t>
      </w:r>
      <w:r>
        <w:rPr>
          <w:spacing w:val="1"/>
        </w:rPr>
        <w:t xml:space="preserve"> </w:t>
      </w:r>
      <w:r>
        <w:t>задания</w:t>
      </w:r>
      <w:r>
        <w:rPr>
          <w:spacing w:val="1"/>
        </w:rPr>
        <w:t xml:space="preserve"> </w:t>
      </w:r>
      <w:r>
        <w:t>итогового</w:t>
      </w:r>
      <w:r>
        <w:rPr>
          <w:spacing w:val="1"/>
        </w:rPr>
        <w:t xml:space="preserve"> </w:t>
      </w:r>
      <w:r>
        <w:t>собеседования,</w:t>
      </w:r>
      <w:r>
        <w:rPr>
          <w:spacing w:val="1"/>
        </w:rPr>
        <w:t xml:space="preserve"> </w:t>
      </w:r>
      <w:r>
        <w:t>а</w:t>
      </w:r>
      <w:r>
        <w:rPr>
          <w:spacing w:val="1"/>
        </w:rPr>
        <w:t xml:space="preserve"> </w:t>
      </w:r>
      <w:r>
        <w:t>экспертам</w:t>
      </w:r>
      <w:r>
        <w:rPr>
          <w:spacing w:val="1"/>
        </w:rPr>
        <w:t xml:space="preserve"> </w:t>
      </w:r>
      <w:r>
        <w:t>по</w:t>
      </w:r>
      <w:r>
        <w:rPr>
          <w:spacing w:val="1"/>
        </w:rPr>
        <w:t xml:space="preserve"> </w:t>
      </w:r>
      <w:r>
        <w:t>проверке</w:t>
      </w:r>
      <w:r>
        <w:rPr>
          <w:spacing w:val="1"/>
        </w:rPr>
        <w:t xml:space="preserve"> </w:t>
      </w:r>
      <w:r>
        <w:t>итогового</w:t>
      </w:r>
      <w:r>
        <w:rPr>
          <w:spacing w:val="1"/>
        </w:rPr>
        <w:t xml:space="preserve"> </w:t>
      </w:r>
      <w:r>
        <w:t>собеседования провести оценивание итогового собеседования в соответствии с критериями</w:t>
      </w:r>
      <w:r>
        <w:rPr>
          <w:spacing w:val="1"/>
        </w:rPr>
        <w:t xml:space="preserve"> </w:t>
      </w:r>
      <w:r>
        <w:t>оценивания</w:t>
      </w:r>
      <w:r>
        <w:rPr>
          <w:spacing w:val="1"/>
        </w:rPr>
        <w:t xml:space="preserve"> </w:t>
      </w:r>
      <w:r>
        <w:t>итогового</w:t>
      </w:r>
      <w:r>
        <w:rPr>
          <w:spacing w:val="1"/>
        </w:rPr>
        <w:t xml:space="preserve"> </w:t>
      </w:r>
      <w:r>
        <w:t>собеседования,</w:t>
      </w:r>
      <w:r>
        <w:rPr>
          <w:spacing w:val="1"/>
        </w:rPr>
        <w:t xml:space="preserve"> </w:t>
      </w:r>
      <w:r>
        <w:t>орган</w:t>
      </w:r>
      <w:r>
        <w:rPr>
          <w:spacing w:val="1"/>
        </w:rPr>
        <w:t xml:space="preserve"> </w:t>
      </w:r>
      <w:r>
        <w:t>исполнительной</w:t>
      </w:r>
      <w:r>
        <w:rPr>
          <w:spacing w:val="1"/>
        </w:rPr>
        <w:t xml:space="preserve"> </w:t>
      </w:r>
      <w:r>
        <w:t>власти</w:t>
      </w:r>
      <w:r>
        <w:rPr>
          <w:spacing w:val="1"/>
        </w:rPr>
        <w:t xml:space="preserve"> </w:t>
      </w:r>
      <w:r>
        <w:t>определяет</w:t>
      </w:r>
      <w:r>
        <w:rPr>
          <w:spacing w:val="1"/>
        </w:rPr>
        <w:t xml:space="preserve"> </w:t>
      </w:r>
      <w:r>
        <w:t>минимальное</w:t>
      </w:r>
      <w:r>
        <w:rPr>
          <w:spacing w:val="14"/>
        </w:rPr>
        <w:t xml:space="preserve"> </w:t>
      </w:r>
      <w:r>
        <w:t>количество</w:t>
      </w:r>
      <w:r>
        <w:rPr>
          <w:spacing w:val="20"/>
        </w:rPr>
        <w:t xml:space="preserve"> </w:t>
      </w:r>
      <w:r>
        <w:t>баллов</w:t>
      </w:r>
      <w:r>
        <w:rPr>
          <w:spacing w:val="19"/>
        </w:rPr>
        <w:t xml:space="preserve"> </w:t>
      </w:r>
      <w:r>
        <w:t>за</w:t>
      </w:r>
      <w:r>
        <w:rPr>
          <w:spacing w:val="17"/>
        </w:rPr>
        <w:t xml:space="preserve"> </w:t>
      </w:r>
      <w:r>
        <w:t>выполнение</w:t>
      </w:r>
      <w:r>
        <w:rPr>
          <w:spacing w:val="17"/>
        </w:rPr>
        <w:t xml:space="preserve"> </w:t>
      </w:r>
      <w:r>
        <w:t>всей</w:t>
      </w:r>
      <w:r>
        <w:rPr>
          <w:spacing w:val="20"/>
        </w:rPr>
        <w:t xml:space="preserve"> </w:t>
      </w:r>
      <w:r>
        <w:t>работы,</w:t>
      </w:r>
      <w:r>
        <w:rPr>
          <w:spacing w:val="20"/>
        </w:rPr>
        <w:t xml:space="preserve"> </w:t>
      </w:r>
      <w:r>
        <w:t>необходимое</w:t>
      </w:r>
      <w:r>
        <w:rPr>
          <w:spacing w:val="16"/>
        </w:rPr>
        <w:t xml:space="preserve"> </w:t>
      </w:r>
      <w:r>
        <w:t>для</w:t>
      </w:r>
      <w:r>
        <w:rPr>
          <w:spacing w:val="19"/>
        </w:rPr>
        <w:t xml:space="preserve"> </w:t>
      </w:r>
      <w:r>
        <w:t>получения</w:t>
      </w:r>
    </w:p>
    <w:p w:rsidR="00AC1AA3" w:rsidRDefault="0056180D">
      <w:pPr>
        <w:pStyle w:val="a3"/>
        <w:ind w:left="309" w:right="599"/>
      </w:pPr>
      <w:r>
        <w:t>«зачета»</w:t>
      </w:r>
      <w:r>
        <w:rPr>
          <w:spacing w:val="1"/>
        </w:rPr>
        <w:t xml:space="preserve"> </w:t>
      </w:r>
      <w:r>
        <w:t>для</w:t>
      </w:r>
      <w:r>
        <w:rPr>
          <w:spacing w:val="1"/>
        </w:rPr>
        <w:t xml:space="preserve"> </w:t>
      </w:r>
      <w:r>
        <w:t>данной</w:t>
      </w:r>
      <w:r>
        <w:rPr>
          <w:spacing w:val="1"/>
        </w:rPr>
        <w:t xml:space="preserve"> </w:t>
      </w:r>
      <w:r>
        <w:t>категории</w:t>
      </w:r>
      <w:r>
        <w:rPr>
          <w:spacing w:val="1"/>
        </w:rPr>
        <w:t xml:space="preserve"> </w:t>
      </w:r>
      <w:r>
        <w:t>участников.</w:t>
      </w:r>
      <w:r>
        <w:rPr>
          <w:spacing w:val="1"/>
        </w:rPr>
        <w:t xml:space="preserve"> </w:t>
      </w:r>
      <w:r>
        <w:t>Основанием</w:t>
      </w:r>
      <w:r>
        <w:rPr>
          <w:spacing w:val="1"/>
        </w:rPr>
        <w:t xml:space="preserve"> </w:t>
      </w:r>
      <w:r>
        <w:t>для</w:t>
      </w:r>
      <w:r>
        <w:rPr>
          <w:spacing w:val="1"/>
        </w:rPr>
        <w:t xml:space="preserve"> </w:t>
      </w:r>
      <w:r>
        <w:t>изменения</w:t>
      </w:r>
      <w:r>
        <w:rPr>
          <w:spacing w:val="1"/>
        </w:rPr>
        <w:t xml:space="preserve"> </w:t>
      </w:r>
      <w:r>
        <w:t>минимального</w:t>
      </w:r>
      <w:r>
        <w:rPr>
          <w:spacing w:val="1"/>
        </w:rPr>
        <w:t xml:space="preserve"> </w:t>
      </w:r>
      <w:r>
        <w:t>количества баллов за выполнение всей работы для данной категории участников итогового</w:t>
      </w:r>
      <w:r>
        <w:rPr>
          <w:spacing w:val="1"/>
        </w:rPr>
        <w:t xml:space="preserve"> </w:t>
      </w:r>
      <w:r>
        <w:t>собеседования</w:t>
      </w:r>
      <w:r>
        <w:rPr>
          <w:spacing w:val="-1"/>
        </w:rPr>
        <w:t xml:space="preserve"> </w:t>
      </w:r>
      <w:r>
        <w:t>являются соответствующие</w:t>
      </w:r>
      <w:r>
        <w:rPr>
          <w:spacing w:val="-2"/>
        </w:rPr>
        <w:t xml:space="preserve"> </w:t>
      </w:r>
      <w:r>
        <w:t>рекомендации</w:t>
      </w:r>
      <w:r>
        <w:rPr>
          <w:spacing w:val="-1"/>
        </w:rPr>
        <w:t xml:space="preserve"> </w:t>
      </w:r>
      <w:r>
        <w:t>ПМПК.</w:t>
      </w:r>
    </w:p>
    <w:p w:rsidR="00AC1AA3" w:rsidRDefault="00AC1AA3">
      <w:pPr>
        <w:pStyle w:val="a3"/>
        <w:spacing w:before="5"/>
        <w:ind w:left="0"/>
        <w:jc w:val="left"/>
      </w:pPr>
    </w:p>
    <w:p w:rsidR="00AC1AA3" w:rsidRDefault="0056180D" w:rsidP="008937BF">
      <w:pPr>
        <w:pStyle w:val="1"/>
        <w:numPr>
          <w:ilvl w:val="0"/>
          <w:numId w:val="268"/>
        </w:numPr>
        <w:tabs>
          <w:tab w:val="left" w:pos="849"/>
          <w:tab w:val="left" w:pos="850"/>
        </w:tabs>
        <w:ind w:right="2118"/>
      </w:pPr>
      <w:r>
        <w:rPr>
          <w:spacing w:val="-3"/>
        </w:rPr>
        <w:t>СОДЕРЖАТЕЛЬНЫЙ</w:t>
      </w:r>
      <w:r>
        <w:rPr>
          <w:spacing w:val="-14"/>
        </w:rPr>
        <w:t xml:space="preserve"> </w:t>
      </w:r>
      <w:r>
        <w:rPr>
          <w:spacing w:val="-3"/>
        </w:rPr>
        <w:t>РАЗДЕЛ</w:t>
      </w:r>
      <w:r>
        <w:rPr>
          <w:spacing w:val="-13"/>
        </w:rPr>
        <w:t xml:space="preserve"> </w:t>
      </w:r>
      <w:r>
        <w:rPr>
          <w:spacing w:val="-2"/>
        </w:rPr>
        <w:t>АДАПТИРОВАННОЙ</w:t>
      </w:r>
      <w:r>
        <w:rPr>
          <w:spacing w:val="-13"/>
        </w:rPr>
        <w:t xml:space="preserve"> </w:t>
      </w:r>
      <w:r>
        <w:rPr>
          <w:spacing w:val="-2"/>
        </w:rPr>
        <w:t>ОСНОВНОЙ</w:t>
      </w:r>
      <w:r>
        <w:rPr>
          <w:spacing w:val="-57"/>
        </w:rPr>
        <w:t xml:space="preserve"> </w:t>
      </w:r>
      <w:r>
        <w:t>ОБРАЗОВАТЕЛЬНОЙ</w:t>
      </w:r>
      <w:r>
        <w:rPr>
          <w:spacing w:val="-4"/>
        </w:rPr>
        <w:t xml:space="preserve"> </w:t>
      </w:r>
      <w:r>
        <w:t>ПРОГРАММЫ</w:t>
      </w:r>
      <w:r>
        <w:rPr>
          <w:spacing w:val="-3"/>
        </w:rPr>
        <w:t xml:space="preserve"> </w:t>
      </w:r>
      <w:r>
        <w:t>ООО</w:t>
      </w:r>
    </w:p>
    <w:p w:rsidR="00AC1AA3" w:rsidRDefault="0056180D">
      <w:pPr>
        <w:pStyle w:val="a3"/>
        <w:spacing w:before="208"/>
        <w:ind w:left="309" w:right="598" w:firstLine="537"/>
      </w:pPr>
      <w:r>
        <w:t>При реализации АОП ООО для обучающихся с НОДА (вариант 6.1, 6.2) используются</w:t>
      </w:r>
      <w:r>
        <w:rPr>
          <w:spacing w:val="-57"/>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“Русский</w:t>
      </w:r>
      <w:r>
        <w:rPr>
          <w:spacing w:val="1"/>
        </w:rPr>
        <w:t xml:space="preserve"> </w:t>
      </w:r>
      <w:r>
        <w:t>язык”,</w:t>
      </w:r>
      <w:r>
        <w:rPr>
          <w:spacing w:val="1"/>
        </w:rPr>
        <w:t xml:space="preserve"> </w:t>
      </w:r>
      <w:r>
        <w:t>“Литература”,</w:t>
      </w:r>
      <w:r>
        <w:rPr>
          <w:spacing w:val="1"/>
        </w:rPr>
        <w:t xml:space="preserve"> </w:t>
      </w:r>
      <w:r>
        <w:t>“История”, “Обществознание”, “География”, “Основы безопасности жизнедеятельности”,</w:t>
      </w:r>
      <w:r>
        <w:rPr>
          <w:spacing w:val="1"/>
        </w:rPr>
        <w:t xml:space="preserve"> </w:t>
      </w:r>
      <w:r>
        <w:t>предусмотренные</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6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ФОП</w:t>
      </w:r>
      <w:r>
        <w:rPr>
          <w:spacing w:val="-2"/>
        </w:rPr>
        <w:t xml:space="preserve"> </w:t>
      </w:r>
      <w:r>
        <w:t>ООО)</w:t>
      </w:r>
    </w:p>
    <w:p w:rsidR="00AC1AA3" w:rsidRDefault="0056180D">
      <w:pPr>
        <w:pStyle w:val="a3"/>
        <w:ind w:left="309" w:right="606" w:firstLine="537"/>
      </w:pPr>
      <w:r>
        <w:t>Программы по отдельным учебным дисциплинам могут быть адаптированы с учётом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их</w:t>
      </w:r>
      <w:r>
        <w:rPr>
          <w:spacing w:val="1"/>
        </w:rPr>
        <w:t xml:space="preserve"> </w:t>
      </w:r>
      <w:r>
        <w:t>возможностей</w:t>
      </w:r>
      <w:r>
        <w:rPr>
          <w:spacing w:val="1"/>
        </w:rPr>
        <w:t xml:space="preserve"> </w:t>
      </w:r>
      <w:r>
        <w:t>и</w:t>
      </w:r>
      <w:r>
        <w:rPr>
          <w:spacing w:val="1"/>
        </w:rPr>
        <w:t xml:space="preserve"> </w:t>
      </w:r>
      <w:r>
        <w:t>ограничений,</w:t>
      </w:r>
      <w:r>
        <w:rPr>
          <w:spacing w:val="-57"/>
        </w:rPr>
        <w:t xml:space="preserve"> </w:t>
      </w:r>
      <w:r>
        <w:t>обусловленных</w:t>
      </w:r>
      <w:r>
        <w:rPr>
          <w:spacing w:val="-1"/>
        </w:rPr>
        <w:t xml:space="preserve"> </w:t>
      </w:r>
      <w:r>
        <w:t>двигательными нарушениями.</w:t>
      </w:r>
    </w:p>
    <w:p w:rsidR="00AC1AA3" w:rsidRDefault="0056180D">
      <w:pPr>
        <w:pStyle w:val="a3"/>
        <w:ind w:left="309" w:right="599" w:firstLine="537"/>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представлена</w:t>
      </w:r>
      <w:r>
        <w:rPr>
          <w:spacing w:val="1"/>
        </w:rPr>
        <w:t xml:space="preserve"> </w:t>
      </w:r>
      <w:r>
        <w:t>в</w:t>
      </w:r>
      <w:r>
        <w:rPr>
          <w:spacing w:val="1"/>
        </w:rPr>
        <w:t xml:space="preserve"> </w:t>
      </w:r>
      <w:r>
        <w:t>приложении №</w:t>
      </w:r>
      <w:r>
        <w:rPr>
          <w:spacing w:val="-1"/>
        </w:rPr>
        <w:t xml:space="preserve"> </w:t>
      </w:r>
      <w:r>
        <w:t>1</w:t>
      </w:r>
      <w:r>
        <w:rPr>
          <w:spacing w:val="-3"/>
        </w:rPr>
        <w:t xml:space="preserve"> </w:t>
      </w:r>
      <w:r>
        <w:t>к настоящей</w:t>
      </w:r>
      <w:r>
        <w:rPr>
          <w:spacing w:val="4"/>
        </w:rPr>
        <w:t xml:space="preserve"> </w:t>
      </w:r>
      <w:r>
        <w:t>АОП</w:t>
      </w:r>
      <w:r>
        <w:rPr>
          <w:spacing w:val="-1"/>
        </w:rPr>
        <w:t xml:space="preserve"> </w:t>
      </w:r>
      <w:r>
        <w:t>ООО.</w:t>
      </w:r>
    </w:p>
    <w:p w:rsidR="00AC1AA3" w:rsidRDefault="0056180D">
      <w:pPr>
        <w:pStyle w:val="a3"/>
        <w:ind w:left="309" w:right="596" w:firstLine="537"/>
      </w:pPr>
      <w:r>
        <w:t>Специфика</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 с НОДА определяется их нозологически обусловленными особенностями:</w:t>
      </w:r>
      <w:r>
        <w:rPr>
          <w:spacing w:val="1"/>
        </w:rPr>
        <w:t xml:space="preserve"> </w:t>
      </w:r>
      <w:r>
        <w:t>уровень развития общей и мелкой моторики, манипулятивной функции рук, разборчивость</w:t>
      </w:r>
      <w:r>
        <w:rPr>
          <w:spacing w:val="1"/>
        </w:rPr>
        <w:t xml:space="preserve"> </w:t>
      </w:r>
      <w:r>
        <w:t>речи</w:t>
      </w:r>
      <w:r>
        <w:rPr>
          <w:spacing w:val="1"/>
        </w:rPr>
        <w:t xml:space="preserve"> </w:t>
      </w:r>
      <w:r>
        <w:t>и</w:t>
      </w:r>
      <w:r>
        <w:rPr>
          <w:spacing w:val="1"/>
        </w:rPr>
        <w:t xml:space="preserve"> </w:t>
      </w:r>
      <w:r>
        <w:t>связанные</w:t>
      </w:r>
      <w:r>
        <w:rPr>
          <w:spacing w:val="1"/>
        </w:rPr>
        <w:t xml:space="preserve"> </w:t>
      </w:r>
      <w:r>
        <w:t>с</w:t>
      </w:r>
      <w:r>
        <w:rPr>
          <w:spacing w:val="1"/>
        </w:rPr>
        <w:t xml:space="preserve"> </w:t>
      </w:r>
      <w:r>
        <w:t>этим</w:t>
      </w:r>
      <w:r>
        <w:rPr>
          <w:spacing w:val="1"/>
        </w:rPr>
        <w:t xml:space="preserve"> </w:t>
      </w:r>
      <w:r>
        <w:t>коммуникативные</w:t>
      </w:r>
      <w:r>
        <w:rPr>
          <w:spacing w:val="1"/>
        </w:rPr>
        <w:t xml:space="preserve"> </w:t>
      </w:r>
      <w:r>
        <w:t>трудности,</w:t>
      </w:r>
      <w:r>
        <w:rPr>
          <w:spacing w:val="1"/>
        </w:rPr>
        <w:t xml:space="preserve"> </w:t>
      </w:r>
      <w:r>
        <w:t>особенности</w:t>
      </w:r>
      <w:r>
        <w:rPr>
          <w:spacing w:val="1"/>
        </w:rPr>
        <w:t xml:space="preserve"> </w:t>
      </w:r>
      <w:r>
        <w:t>познавательной</w:t>
      </w:r>
      <w:r>
        <w:rPr>
          <w:spacing w:val="1"/>
        </w:rPr>
        <w:t xml:space="preserve"> </w:t>
      </w:r>
      <w:r>
        <w:t>и</w:t>
      </w:r>
      <w:r>
        <w:rPr>
          <w:spacing w:val="1"/>
        </w:rPr>
        <w:t xml:space="preserve"> </w:t>
      </w:r>
      <w:r>
        <w:t>регуляторной</w:t>
      </w:r>
      <w:r>
        <w:rPr>
          <w:spacing w:val="1"/>
        </w:rPr>
        <w:t xml:space="preserve"> </w:t>
      </w:r>
      <w:r>
        <w:t>сферы.</w:t>
      </w:r>
      <w:r>
        <w:rPr>
          <w:spacing w:val="1"/>
        </w:rPr>
        <w:t xml:space="preserve"> </w:t>
      </w:r>
      <w:r>
        <w:t>При</w:t>
      </w:r>
      <w:r>
        <w:rPr>
          <w:spacing w:val="1"/>
        </w:rPr>
        <w:t xml:space="preserve"> </w:t>
      </w:r>
      <w:r>
        <w:t>выборе</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1"/>
        </w:rPr>
        <w:t xml:space="preserve"> </w:t>
      </w:r>
      <w:r>
        <w:t>деятельности</w:t>
      </w:r>
      <w:r>
        <w:rPr>
          <w:spacing w:val="12"/>
        </w:rPr>
        <w:t xml:space="preserve"> </w:t>
      </w:r>
      <w:r>
        <w:t>необходимо</w:t>
      </w:r>
      <w:r>
        <w:rPr>
          <w:spacing w:val="10"/>
        </w:rPr>
        <w:t xml:space="preserve"> </w:t>
      </w:r>
      <w:r>
        <w:t>учитывать</w:t>
      </w:r>
      <w:r>
        <w:rPr>
          <w:spacing w:val="12"/>
        </w:rPr>
        <w:t xml:space="preserve"> </w:t>
      </w:r>
      <w:r>
        <w:t>их</w:t>
      </w:r>
      <w:r>
        <w:rPr>
          <w:spacing w:val="10"/>
        </w:rPr>
        <w:t xml:space="preserve"> </w:t>
      </w:r>
      <w:r>
        <w:t>доступность</w:t>
      </w:r>
      <w:r>
        <w:rPr>
          <w:spacing w:val="11"/>
        </w:rPr>
        <w:t xml:space="preserve"> </w:t>
      </w:r>
      <w:r>
        <w:t>для</w:t>
      </w:r>
      <w:r>
        <w:rPr>
          <w:spacing w:val="5"/>
        </w:rPr>
        <w:t xml:space="preserve"> </w:t>
      </w:r>
      <w:r>
        <w:t>обучающихся</w:t>
      </w:r>
      <w:r>
        <w:rPr>
          <w:spacing w:val="11"/>
        </w:rPr>
        <w:t xml:space="preserve"> </w:t>
      </w:r>
      <w:r>
        <w:t>с</w:t>
      </w:r>
      <w:r>
        <w:rPr>
          <w:spacing w:val="9"/>
        </w:rPr>
        <w:t xml:space="preserve"> </w:t>
      </w:r>
      <w:r>
        <w:t>НОДА</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двигательных</w:t>
      </w:r>
      <w:r>
        <w:rPr>
          <w:spacing w:val="1"/>
        </w:rPr>
        <w:t xml:space="preserve"> </w:t>
      </w:r>
      <w:r>
        <w:t>возможностей.</w:t>
      </w:r>
      <w:r>
        <w:rPr>
          <w:spacing w:val="1"/>
        </w:rPr>
        <w:t xml:space="preserve"> </w:t>
      </w:r>
      <w:r>
        <w:t>Выраженность</w:t>
      </w:r>
      <w:r>
        <w:rPr>
          <w:spacing w:val="1"/>
        </w:rPr>
        <w:t xml:space="preserve"> </w:t>
      </w:r>
      <w:r>
        <w:t>астенических</w:t>
      </w:r>
      <w:r>
        <w:rPr>
          <w:spacing w:val="1"/>
        </w:rPr>
        <w:t xml:space="preserve"> </w:t>
      </w:r>
      <w:r>
        <w:t>проявлений</w:t>
      </w:r>
      <w:r>
        <w:rPr>
          <w:spacing w:val="1"/>
        </w:rPr>
        <w:t xml:space="preserve"> </w:t>
      </w:r>
      <w:r>
        <w:t>(повышенная</w:t>
      </w:r>
      <w:r>
        <w:rPr>
          <w:spacing w:val="1"/>
        </w:rPr>
        <w:t xml:space="preserve"> </w:t>
      </w:r>
      <w:r>
        <w:t>утомляемость,</w:t>
      </w:r>
      <w:r>
        <w:rPr>
          <w:spacing w:val="1"/>
        </w:rPr>
        <w:t xml:space="preserve"> </w:t>
      </w:r>
      <w:r>
        <w:t>истощаемость</w:t>
      </w:r>
      <w:r>
        <w:rPr>
          <w:spacing w:val="1"/>
        </w:rPr>
        <w:t xml:space="preserve"> </w:t>
      </w:r>
      <w:r>
        <w:t>всех</w:t>
      </w:r>
      <w:r>
        <w:rPr>
          <w:spacing w:val="1"/>
        </w:rPr>
        <w:t xml:space="preserve"> </w:t>
      </w:r>
      <w:r>
        <w:t>нервно-психических</w:t>
      </w:r>
      <w:r>
        <w:rPr>
          <w:spacing w:val="1"/>
        </w:rPr>
        <w:t xml:space="preserve"> </w:t>
      </w:r>
      <w:r>
        <w:t>процессов)</w:t>
      </w:r>
      <w:r>
        <w:rPr>
          <w:spacing w:val="1"/>
        </w:rPr>
        <w:t xml:space="preserve"> </w:t>
      </w:r>
      <w:r>
        <w:t>у</w:t>
      </w:r>
      <w:r>
        <w:rPr>
          <w:spacing w:val="1"/>
        </w:rPr>
        <w:t xml:space="preserve"> </w:t>
      </w:r>
      <w:r>
        <w:t>обучающихся с НОДА приводят к снижению самостоятельности в организации учебно-</w:t>
      </w:r>
      <w:r>
        <w:rPr>
          <w:spacing w:val="1"/>
        </w:rPr>
        <w:t xml:space="preserve"> </w:t>
      </w:r>
      <w:r>
        <w:t>исследовательской и проектной деятельности в сравнении со здоровыми сверстниками. К</w:t>
      </w:r>
      <w:r>
        <w:rPr>
          <w:spacing w:val="1"/>
        </w:rPr>
        <w:t xml:space="preserve"> </w:t>
      </w:r>
      <w:r>
        <w:t>началу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как</w:t>
      </w:r>
      <w:r>
        <w:rPr>
          <w:spacing w:val="1"/>
        </w:rPr>
        <w:t xml:space="preserve"> </w:t>
      </w:r>
      <w:r>
        <w:t>правило,</w:t>
      </w:r>
      <w:r>
        <w:rPr>
          <w:spacing w:val="1"/>
        </w:rPr>
        <w:t xml:space="preserve"> </w:t>
      </w:r>
      <w:r>
        <w:t>они</w:t>
      </w:r>
      <w:r>
        <w:rPr>
          <w:spacing w:val="1"/>
        </w:rPr>
        <w:t xml:space="preserve"> </w:t>
      </w:r>
      <w:r>
        <w:t>еще</w:t>
      </w:r>
      <w:r>
        <w:rPr>
          <w:spacing w:val="1"/>
        </w:rPr>
        <w:t xml:space="preserve"> </w:t>
      </w:r>
      <w:r>
        <w:t>не</w:t>
      </w:r>
      <w:r>
        <w:rPr>
          <w:spacing w:val="1"/>
        </w:rPr>
        <w:t xml:space="preserve"> </w:t>
      </w:r>
      <w:r>
        <w:t>обладают</w:t>
      </w:r>
      <w:r>
        <w:rPr>
          <w:spacing w:val="1"/>
        </w:rPr>
        <w:t xml:space="preserve"> </w:t>
      </w:r>
      <w:r>
        <w:t>навыками</w:t>
      </w:r>
      <w:r>
        <w:rPr>
          <w:spacing w:val="1"/>
        </w:rPr>
        <w:t xml:space="preserve"> </w:t>
      </w:r>
      <w:r>
        <w:t>самостоятельной</w:t>
      </w:r>
      <w:r>
        <w:rPr>
          <w:spacing w:val="1"/>
        </w:rPr>
        <w:t xml:space="preserve"> </w:t>
      </w:r>
      <w:r>
        <w:t>работы,</w:t>
      </w:r>
      <w:r>
        <w:rPr>
          <w:spacing w:val="1"/>
        </w:rPr>
        <w:t xml:space="preserve"> </w:t>
      </w:r>
      <w:r>
        <w:t>требуется</w:t>
      </w:r>
      <w:r>
        <w:rPr>
          <w:spacing w:val="1"/>
        </w:rPr>
        <w:t xml:space="preserve"> </w:t>
      </w:r>
      <w:r>
        <w:t>значительная</w:t>
      </w:r>
      <w:r>
        <w:rPr>
          <w:spacing w:val="1"/>
        </w:rPr>
        <w:t xml:space="preserve"> </w:t>
      </w:r>
      <w:r>
        <w:t>организационная</w:t>
      </w:r>
      <w:r>
        <w:rPr>
          <w:spacing w:val="1"/>
        </w:rPr>
        <w:t xml:space="preserve"> </w:t>
      </w:r>
      <w:r>
        <w:t>помощь. Необходимо постепенно расширять возможности обучающихся с НОДА в выборе</w:t>
      </w:r>
      <w:r>
        <w:rPr>
          <w:spacing w:val="1"/>
        </w:rPr>
        <w:t xml:space="preserve"> </w:t>
      </w:r>
      <w:r>
        <w:t>уровня</w:t>
      </w:r>
      <w:r>
        <w:rPr>
          <w:spacing w:val="28"/>
        </w:rPr>
        <w:t xml:space="preserve"> </w:t>
      </w:r>
      <w:r>
        <w:t>и</w:t>
      </w:r>
      <w:r>
        <w:rPr>
          <w:spacing w:val="32"/>
        </w:rPr>
        <w:t xml:space="preserve"> </w:t>
      </w:r>
      <w:r>
        <w:t>характера</w:t>
      </w:r>
      <w:r>
        <w:rPr>
          <w:spacing w:val="28"/>
        </w:rPr>
        <w:t xml:space="preserve"> </w:t>
      </w:r>
      <w:r>
        <w:t>самостоятельной</w:t>
      </w:r>
      <w:r>
        <w:rPr>
          <w:spacing w:val="33"/>
        </w:rPr>
        <w:t xml:space="preserve"> </w:t>
      </w:r>
      <w:r>
        <w:t>работы,</w:t>
      </w:r>
      <w:r>
        <w:rPr>
          <w:spacing w:val="26"/>
        </w:rPr>
        <w:t xml:space="preserve"> </w:t>
      </w:r>
      <w:r>
        <w:t>снижая</w:t>
      </w:r>
      <w:r>
        <w:rPr>
          <w:spacing w:val="32"/>
        </w:rPr>
        <w:t xml:space="preserve"> </w:t>
      </w:r>
      <w:r>
        <w:t>степень</w:t>
      </w:r>
      <w:r>
        <w:rPr>
          <w:spacing w:val="32"/>
        </w:rPr>
        <w:t xml:space="preserve"> </w:t>
      </w:r>
      <w:r>
        <w:t>организационного</w:t>
      </w:r>
      <w:r>
        <w:rPr>
          <w:spacing w:val="31"/>
        </w:rPr>
        <w:t xml:space="preserve"> </w:t>
      </w:r>
      <w:r>
        <w:t>контроля</w:t>
      </w:r>
      <w:r>
        <w:rPr>
          <w:spacing w:val="-57"/>
        </w:rPr>
        <w:t xml:space="preserve"> </w:t>
      </w:r>
      <w:r>
        <w:t>со</w:t>
      </w:r>
      <w:r>
        <w:rPr>
          <w:spacing w:val="1"/>
        </w:rPr>
        <w:t xml:space="preserve"> </w:t>
      </w:r>
      <w:r>
        <w:t>стороны</w:t>
      </w:r>
      <w:r>
        <w:rPr>
          <w:spacing w:val="1"/>
        </w:rPr>
        <w:t xml:space="preserve"> </w:t>
      </w:r>
      <w:r>
        <w:t>педагогических</w:t>
      </w:r>
      <w:r>
        <w:rPr>
          <w:spacing w:val="1"/>
        </w:rPr>
        <w:t xml:space="preserve"> </w:t>
      </w:r>
      <w:r>
        <w:t>работников.</w:t>
      </w:r>
      <w:r>
        <w:rPr>
          <w:spacing w:val="1"/>
        </w:rPr>
        <w:t xml:space="preserve"> </w:t>
      </w:r>
      <w:r>
        <w:t>Неравномерный,</w:t>
      </w:r>
      <w:r>
        <w:rPr>
          <w:spacing w:val="1"/>
        </w:rPr>
        <w:t xml:space="preserve"> </w:t>
      </w:r>
      <w:r>
        <w:t>дисгармоничный</w:t>
      </w:r>
      <w:r>
        <w:rPr>
          <w:spacing w:val="1"/>
        </w:rPr>
        <w:t xml:space="preserve"> </w:t>
      </w:r>
      <w:r>
        <w:t>характер</w:t>
      </w:r>
      <w:r>
        <w:rPr>
          <w:spacing w:val="1"/>
        </w:rPr>
        <w:t xml:space="preserve"> </w:t>
      </w:r>
      <w:r>
        <w:t>формирования</w:t>
      </w:r>
      <w:r>
        <w:rPr>
          <w:spacing w:val="1"/>
        </w:rPr>
        <w:t xml:space="preserve"> </w:t>
      </w:r>
      <w:r>
        <w:t>отдельных</w:t>
      </w:r>
      <w:r>
        <w:rPr>
          <w:spacing w:val="1"/>
        </w:rPr>
        <w:t xml:space="preserve"> </w:t>
      </w:r>
      <w:r>
        <w:t>психических</w:t>
      </w:r>
      <w:r>
        <w:rPr>
          <w:spacing w:val="1"/>
        </w:rPr>
        <w:t xml:space="preserve"> </w:t>
      </w:r>
      <w:r>
        <w:t>функций</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определяют</w:t>
      </w:r>
      <w:r>
        <w:rPr>
          <w:spacing w:val="1"/>
        </w:rPr>
        <w:t xml:space="preserve"> </w:t>
      </w:r>
      <w:r>
        <w:t>специфику развития универсальных учебных познавательных действий. При постановке</w:t>
      </w:r>
      <w:r>
        <w:rPr>
          <w:spacing w:val="1"/>
        </w:rPr>
        <w:t xml:space="preserve"> </w:t>
      </w:r>
      <w:r>
        <w:t>задач,</w:t>
      </w:r>
      <w:r>
        <w:rPr>
          <w:spacing w:val="1"/>
        </w:rPr>
        <w:t xml:space="preserve"> </w:t>
      </w:r>
      <w:r>
        <w:t>формирующих</w:t>
      </w:r>
      <w:r>
        <w:rPr>
          <w:spacing w:val="1"/>
        </w:rPr>
        <w:t xml:space="preserve"> </w:t>
      </w:r>
      <w:r>
        <w:t>познавательные</w:t>
      </w:r>
      <w:r>
        <w:rPr>
          <w:spacing w:val="1"/>
        </w:rPr>
        <w:t xml:space="preserve"> </w:t>
      </w:r>
      <w:r>
        <w:t>УУД,</w:t>
      </w:r>
      <w:r>
        <w:rPr>
          <w:spacing w:val="1"/>
        </w:rPr>
        <w:t xml:space="preserve"> </w:t>
      </w:r>
      <w:r>
        <w:t>необходимо</w:t>
      </w:r>
      <w:r>
        <w:rPr>
          <w:spacing w:val="1"/>
        </w:rPr>
        <w:t xml:space="preserve"> </w:t>
      </w:r>
      <w:r>
        <w:t>включать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упрощенные</w:t>
      </w:r>
      <w:r>
        <w:rPr>
          <w:spacing w:val="1"/>
        </w:rPr>
        <w:t xml:space="preserve"> </w:t>
      </w:r>
      <w:r>
        <w:t>учебно-познавательные</w:t>
      </w:r>
      <w:r>
        <w:rPr>
          <w:spacing w:val="1"/>
        </w:rPr>
        <w:t xml:space="preserve"> </w:t>
      </w:r>
      <w:r>
        <w:t>задачи,</w:t>
      </w:r>
      <w:r>
        <w:rPr>
          <w:spacing w:val="1"/>
        </w:rPr>
        <w:t xml:space="preserve"> </w:t>
      </w:r>
      <w:r>
        <w:t>имеющие</w:t>
      </w:r>
      <w:r>
        <w:rPr>
          <w:spacing w:val="1"/>
        </w:rPr>
        <w:t xml:space="preserve"> </w:t>
      </w:r>
      <w:r>
        <w:t>практико-ориентированную</w:t>
      </w:r>
      <w:r>
        <w:rPr>
          <w:spacing w:val="1"/>
        </w:rPr>
        <w:t xml:space="preserve"> </w:t>
      </w:r>
      <w:r>
        <w:t>направленность</w:t>
      </w:r>
      <w:r>
        <w:rPr>
          <w:spacing w:val="1"/>
        </w:rPr>
        <w:t xml:space="preserve"> </w:t>
      </w:r>
      <w:r>
        <w:t>и</w:t>
      </w:r>
      <w:r>
        <w:rPr>
          <w:spacing w:val="1"/>
        </w:rPr>
        <w:t xml:space="preserve"> </w:t>
      </w:r>
      <w:r>
        <w:t>решаемые</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организовывать</w:t>
      </w:r>
      <w:r>
        <w:rPr>
          <w:spacing w:val="1"/>
        </w:rPr>
        <w:t xml:space="preserve"> </w:t>
      </w:r>
      <w:r>
        <w:t>специальное обучение “переносу” сформированных знаний и умений в новые жизненные</w:t>
      </w:r>
      <w:r>
        <w:rPr>
          <w:spacing w:val="1"/>
        </w:rPr>
        <w:t xml:space="preserve"> </w:t>
      </w:r>
      <w:r>
        <w:t>ситуации;</w:t>
      </w:r>
      <w:r>
        <w:rPr>
          <w:spacing w:val="1"/>
        </w:rPr>
        <w:t xml:space="preserve"> </w:t>
      </w:r>
      <w:r>
        <w:t>предусматривать</w:t>
      </w:r>
      <w:r>
        <w:rPr>
          <w:spacing w:val="1"/>
        </w:rPr>
        <w:t xml:space="preserve"> </w:t>
      </w:r>
      <w:r>
        <w:t>использование</w:t>
      </w:r>
      <w:r>
        <w:rPr>
          <w:spacing w:val="1"/>
        </w:rPr>
        <w:t xml:space="preserve"> </w:t>
      </w:r>
      <w:r>
        <w:t>алгоритмов</w:t>
      </w:r>
      <w:r>
        <w:rPr>
          <w:spacing w:val="1"/>
        </w:rPr>
        <w:t xml:space="preserve"> </w:t>
      </w:r>
      <w:r>
        <w:t>выполнения</w:t>
      </w:r>
      <w:r>
        <w:rPr>
          <w:spacing w:val="1"/>
        </w:rPr>
        <w:t xml:space="preserve"> </w:t>
      </w:r>
      <w:r>
        <w:t>различных</w:t>
      </w:r>
      <w:r>
        <w:rPr>
          <w:spacing w:val="1"/>
        </w:rPr>
        <w:t xml:space="preserve"> </w:t>
      </w:r>
      <w:r>
        <w:t>видов</w:t>
      </w:r>
      <w:r>
        <w:rPr>
          <w:spacing w:val="1"/>
        </w:rPr>
        <w:t xml:space="preserve"> </w:t>
      </w:r>
      <w:r>
        <w:t>заданий с конкретизацией действий при самостоятельной работе. Формирование и развитие</w:t>
      </w:r>
      <w:r>
        <w:rPr>
          <w:spacing w:val="-57"/>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ИКТ</w:t>
      </w:r>
      <w:r>
        <w:rPr>
          <w:spacing w:val="1"/>
        </w:rPr>
        <w:t xml:space="preserve"> </w:t>
      </w:r>
      <w:r>
        <w:t>требует</w:t>
      </w:r>
      <w:r>
        <w:rPr>
          <w:spacing w:val="1"/>
        </w:rPr>
        <w:t xml:space="preserve"> </w:t>
      </w:r>
      <w:r>
        <w:t>создания</w:t>
      </w:r>
      <w:r>
        <w:rPr>
          <w:spacing w:val="1"/>
        </w:rPr>
        <w:t xml:space="preserve"> </w:t>
      </w:r>
      <w:r>
        <w:t>специальных</w:t>
      </w:r>
      <w:r>
        <w:rPr>
          <w:spacing w:val="1"/>
        </w:rPr>
        <w:t xml:space="preserve"> </w:t>
      </w:r>
      <w:r>
        <w:t>условий</w:t>
      </w:r>
      <w:r>
        <w:rPr>
          <w:spacing w:val="-5"/>
        </w:rPr>
        <w:t xml:space="preserve"> </w:t>
      </w:r>
      <w:r>
        <w:t>в</w:t>
      </w:r>
      <w:r>
        <w:rPr>
          <w:spacing w:val="-5"/>
        </w:rPr>
        <w:t xml:space="preserve"> </w:t>
      </w:r>
      <w:r>
        <w:t>части</w:t>
      </w:r>
      <w:r>
        <w:rPr>
          <w:spacing w:val="-4"/>
        </w:rPr>
        <w:t xml:space="preserve"> </w:t>
      </w:r>
      <w:r>
        <w:t>специального</w:t>
      </w:r>
      <w:r>
        <w:rPr>
          <w:spacing w:val="-3"/>
        </w:rPr>
        <w:t xml:space="preserve"> </w:t>
      </w:r>
      <w:r>
        <w:t>вспомогательного</w:t>
      </w:r>
      <w:r>
        <w:rPr>
          <w:spacing w:val="-7"/>
        </w:rPr>
        <w:t xml:space="preserve"> </w:t>
      </w:r>
      <w:r>
        <w:t>оборудования</w:t>
      </w:r>
      <w:r>
        <w:rPr>
          <w:spacing w:val="-4"/>
        </w:rPr>
        <w:t xml:space="preserve"> </w:t>
      </w:r>
      <w:r>
        <w:t>и</w:t>
      </w:r>
      <w:r>
        <w:rPr>
          <w:spacing w:val="-4"/>
        </w:rPr>
        <w:t xml:space="preserve"> </w:t>
      </w:r>
      <w:r>
        <w:t>ассистивных</w:t>
      </w:r>
      <w:r>
        <w:rPr>
          <w:spacing w:val="-6"/>
        </w:rPr>
        <w:t xml:space="preserve"> </w:t>
      </w:r>
      <w:r>
        <w:t>технологий.</w:t>
      </w:r>
    </w:p>
    <w:p w:rsidR="00AC1AA3" w:rsidRDefault="00AC1AA3">
      <w:pPr>
        <w:sectPr w:rsidR="00AC1AA3">
          <w:pgSz w:w="11920" w:h="16850"/>
          <w:pgMar w:top="900" w:right="240" w:bottom="280" w:left="1280" w:header="55" w:footer="0" w:gutter="0"/>
          <w:cols w:space="720"/>
        </w:sectPr>
      </w:pPr>
    </w:p>
    <w:p w:rsidR="00AC1AA3" w:rsidRDefault="0056180D" w:rsidP="008937BF">
      <w:pPr>
        <w:pStyle w:val="1"/>
        <w:numPr>
          <w:ilvl w:val="1"/>
          <w:numId w:val="268"/>
        </w:numPr>
        <w:tabs>
          <w:tab w:val="left" w:pos="1018"/>
        </w:tabs>
        <w:spacing w:before="81"/>
        <w:jc w:val="both"/>
      </w:pPr>
      <w:r>
        <w:lastRenderedPageBreak/>
        <w:t>Программа</w:t>
      </w:r>
      <w:r>
        <w:rPr>
          <w:spacing w:val="-4"/>
        </w:rPr>
        <w:t xml:space="preserve"> </w:t>
      </w:r>
      <w:r>
        <w:t>коррекционной</w:t>
      </w:r>
      <w:r>
        <w:rPr>
          <w:spacing w:val="-4"/>
        </w:rPr>
        <w:t xml:space="preserve"> </w:t>
      </w:r>
      <w:r>
        <w:t>работы</w:t>
      </w:r>
    </w:p>
    <w:p w:rsidR="00AC1AA3" w:rsidRDefault="0056180D">
      <w:pPr>
        <w:pStyle w:val="a3"/>
        <w:spacing w:before="3"/>
        <w:ind w:left="309" w:right="604" w:firstLine="537"/>
      </w:pP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АООП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 (вариант 6.1, 6.2).</w:t>
      </w:r>
    </w:p>
    <w:p w:rsidR="00AC1AA3" w:rsidRDefault="0056180D">
      <w:pPr>
        <w:pStyle w:val="a3"/>
        <w:ind w:left="309" w:right="597" w:firstLine="537"/>
      </w:pPr>
      <w:r>
        <w:t>В соответствии</w:t>
      </w:r>
      <w:r>
        <w:rPr>
          <w:spacing w:val="1"/>
        </w:rPr>
        <w:t xml:space="preserve"> </w:t>
      </w:r>
      <w:r>
        <w:t>с ФГОС</w:t>
      </w:r>
      <w:r>
        <w:rPr>
          <w:spacing w:val="1"/>
        </w:rPr>
        <w:t xml:space="preserve"> </w:t>
      </w:r>
      <w:r>
        <w:t>ООО ПКР</w:t>
      </w:r>
      <w:r>
        <w:rPr>
          <w:spacing w:val="1"/>
        </w:rPr>
        <w:t xml:space="preserve"> </w:t>
      </w:r>
      <w:r>
        <w:t>направлена на осуществление индивидуально-</w:t>
      </w:r>
      <w:r>
        <w:rPr>
          <w:spacing w:val="1"/>
        </w:rPr>
        <w:t xml:space="preserve"> </w:t>
      </w:r>
      <w:r>
        <w:t>ориентированной психолого-педагогической помощи обучающимся с НОДА в освоении</w:t>
      </w:r>
      <w:r>
        <w:rPr>
          <w:spacing w:val="1"/>
        </w:rPr>
        <w:t xml:space="preserve"> </w:t>
      </w:r>
      <w:r>
        <w:t>АООП ООО (вариант 6.1) с учетом их особых образовательных потребностей, коррекцию</w:t>
      </w:r>
      <w:r>
        <w:rPr>
          <w:spacing w:val="1"/>
        </w:rPr>
        <w:t xml:space="preserve"> </w:t>
      </w:r>
      <w:r>
        <w:t>нарушений развития, социальную адаптацию и личностное самоопределение. ПКР 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w:t>
      </w:r>
      <w:r>
        <w:rPr>
          <w:spacing w:val="1"/>
        </w:rPr>
        <w:t xml:space="preserve"> </w:t>
      </w:r>
      <w:r>
        <w:t>образования</w:t>
      </w:r>
      <w:r>
        <w:rPr>
          <w:spacing w:val="-1"/>
        </w:rPr>
        <w:t xml:space="preserve"> </w:t>
      </w:r>
      <w:r>
        <w:t>(начальным, средним).</w:t>
      </w:r>
    </w:p>
    <w:p w:rsidR="00AC1AA3" w:rsidRDefault="0056180D">
      <w:pPr>
        <w:pStyle w:val="a3"/>
        <w:ind w:left="1017"/>
      </w:pPr>
      <w:r>
        <w:t>Программа</w:t>
      </w:r>
      <w:r>
        <w:rPr>
          <w:spacing w:val="-12"/>
        </w:rPr>
        <w:t xml:space="preserve"> </w:t>
      </w:r>
      <w:r>
        <w:t>коррекционной</w:t>
      </w:r>
      <w:r>
        <w:rPr>
          <w:spacing w:val="-7"/>
        </w:rPr>
        <w:t xml:space="preserve"> </w:t>
      </w:r>
      <w:r>
        <w:t>работы</w:t>
      </w:r>
      <w:r>
        <w:rPr>
          <w:spacing w:val="-7"/>
        </w:rPr>
        <w:t xml:space="preserve"> </w:t>
      </w:r>
      <w:r>
        <w:t>обеспечивает:</w:t>
      </w:r>
    </w:p>
    <w:p w:rsidR="00AC1AA3" w:rsidRDefault="0056180D">
      <w:pPr>
        <w:pStyle w:val="a3"/>
        <w:spacing w:before="15" w:line="228" w:lineRule="auto"/>
        <w:ind w:left="309" w:right="610" w:firstLine="705"/>
      </w:pPr>
      <w:r>
        <w:rPr>
          <w:sz w:val="28"/>
        </w:rPr>
        <w:t>−</w:t>
      </w:r>
      <w:r>
        <w:rPr>
          <w:spacing w:val="1"/>
          <w:sz w:val="28"/>
        </w:rPr>
        <w:t xml:space="preserve"> </w:t>
      </w:r>
      <w:r>
        <w:t>выявление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61"/>
        </w:rPr>
        <w:t xml:space="preserve"> </w:t>
      </w:r>
      <w:r>
        <w:t>с</w:t>
      </w:r>
      <w:r>
        <w:rPr>
          <w:spacing w:val="1"/>
        </w:rPr>
        <w:t xml:space="preserve"> </w:t>
      </w:r>
      <w:r>
        <w:t>НОДА,</w:t>
      </w:r>
      <w:r>
        <w:rPr>
          <w:spacing w:val="-2"/>
        </w:rPr>
        <w:t xml:space="preserve"> </w:t>
      </w:r>
      <w:r>
        <w:t>направленности личности,</w:t>
      </w:r>
      <w:r>
        <w:rPr>
          <w:spacing w:val="-4"/>
        </w:rPr>
        <w:t xml:space="preserve"> </w:t>
      </w:r>
      <w:r>
        <w:t>профессиональных склонностей;</w:t>
      </w:r>
    </w:p>
    <w:p w:rsidR="00AC1AA3" w:rsidRDefault="0056180D">
      <w:pPr>
        <w:pStyle w:val="a3"/>
        <w:spacing w:before="7" w:line="237" w:lineRule="auto"/>
        <w:ind w:left="309" w:right="600" w:firstLine="705"/>
      </w:pPr>
      <w:r>
        <w:rPr>
          <w:sz w:val="28"/>
        </w:rPr>
        <w:t>−</w:t>
      </w:r>
      <w:r>
        <w:rPr>
          <w:spacing w:val="1"/>
          <w:sz w:val="28"/>
        </w:rPr>
        <w:t xml:space="preserve"> </w:t>
      </w:r>
      <w:r>
        <w:t>систему</w:t>
      </w:r>
      <w:r>
        <w:rPr>
          <w:spacing w:val="1"/>
        </w:rPr>
        <w:t xml:space="preserve"> </w:t>
      </w:r>
      <w:r>
        <w:t>комплексного</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деятельности,</w:t>
      </w:r>
      <w:r>
        <w:rPr>
          <w:spacing w:val="1"/>
        </w:rPr>
        <w:t xml:space="preserve"> </w:t>
      </w:r>
      <w:r>
        <w:t>включающего</w:t>
      </w:r>
      <w:r>
        <w:rPr>
          <w:spacing w:val="1"/>
        </w:rPr>
        <w:t xml:space="preserve"> </w:t>
      </w:r>
      <w:r>
        <w:t>психолого-педагогическое</w:t>
      </w:r>
      <w:r>
        <w:rPr>
          <w:spacing w:val="1"/>
        </w:rPr>
        <w:t xml:space="preserve"> </w:t>
      </w:r>
      <w:r>
        <w:t>обследование</w:t>
      </w:r>
      <w:r>
        <w:rPr>
          <w:spacing w:val="-57"/>
        </w:rPr>
        <w:t xml:space="preserve"> </w:t>
      </w:r>
      <w:r>
        <w:t>обучающихся с НОДА и мониторинг динамики их развития, личностного становления,</w:t>
      </w:r>
      <w:r>
        <w:rPr>
          <w:spacing w:val="1"/>
        </w:rPr>
        <w:t xml:space="preserve"> </w:t>
      </w:r>
      <w:r>
        <w:t>проведение</w:t>
      </w:r>
      <w:r>
        <w:rPr>
          <w:spacing w:val="-4"/>
        </w:rPr>
        <w:t xml:space="preserve"> </w:t>
      </w:r>
      <w:r>
        <w:t>индивидуальных</w:t>
      </w:r>
      <w:r>
        <w:rPr>
          <w:spacing w:val="-1"/>
        </w:rPr>
        <w:t xml:space="preserve"> </w:t>
      </w:r>
      <w:r>
        <w:t>и</w:t>
      </w:r>
      <w:r>
        <w:rPr>
          <w:spacing w:val="-3"/>
        </w:rPr>
        <w:t xml:space="preserve"> </w:t>
      </w:r>
      <w:r>
        <w:t>групповых</w:t>
      </w:r>
      <w:r>
        <w:rPr>
          <w:spacing w:val="-1"/>
        </w:rPr>
        <w:t xml:space="preserve"> </w:t>
      </w:r>
      <w:r>
        <w:t>коррекционно-развивающих</w:t>
      </w:r>
      <w:r>
        <w:rPr>
          <w:spacing w:val="-2"/>
        </w:rPr>
        <w:t xml:space="preserve"> </w:t>
      </w:r>
      <w:r>
        <w:t>занятий;</w:t>
      </w:r>
    </w:p>
    <w:p w:rsidR="00AC1AA3" w:rsidRDefault="0056180D">
      <w:pPr>
        <w:pStyle w:val="a3"/>
        <w:tabs>
          <w:tab w:val="left" w:pos="7532"/>
        </w:tabs>
        <w:spacing w:before="4" w:line="235" w:lineRule="auto"/>
        <w:ind w:left="309" w:right="602" w:firstLine="705"/>
      </w:pPr>
      <w:r>
        <w:rPr>
          <w:sz w:val="28"/>
        </w:rPr>
        <w:t xml:space="preserve">−   </w:t>
      </w:r>
      <w:r>
        <w:rPr>
          <w:spacing w:val="6"/>
          <w:sz w:val="28"/>
        </w:rPr>
        <w:t xml:space="preserve"> </w:t>
      </w:r>
      <w:r>
        <w:t xml:space="preserve">успешное   </w:t>
      </w:r>
      <w:r>
        <w:rPr>
          <w:spacing w:val="24"/>
        </w:rPr>
        <w:t xml:space="preserve"> </w:t>
      </w:r>
      <w:r>
        <w:t xml:space="preserve">освоение   </w:t>
      </w:r>
      <w:r>
        <w:rPr>
          <w:spacing w:val="25"/>
        </w:rPr>
        <w:t xml:space="preserve"> </w:t>
      </w:r>
      <w:r>
        <w:t xml:space="preserve">адаптированной   </w:t>
      </w:r>
      <w:r>
        <w:rPr>
          <w:spacing w:val="24"/>
        </w:rPr>
        <w:t xml:space="preserve"> </w:t>
      </w:r>
      <w:r>
        <w:t>основной</w:t>
      </w:r>
      <w:r>
        <w:tab/>
        <w:t>общеобразовательной</w:t>
      </w:r>
      <w:r>
        <w:rPr>
          <w:spacing w:val="-58"/>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достижение</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предметных,</w:t>
      </w:r>
      <w:r>
        <w:rPr>
          <w:spacing w:val="-2"/>
        </w:rPr>
        <w:t xml:space="preserve"> </w:t>
      </w:r>
      <w:r>
        <w:t>метапредметных и личностных результатов.</w:t>
      </w:r>
    </w:p>
    <w:p w:rsidR="00AC1AA3" w:rsidRDefault="00AC1AA3">
      <w:pPr>
        <w:pStyle w:val="a3"/>
        <w:spacing w:before="11"/>
        <w:ind w:left="0"/>
        <w:jc w:val="left"/>
        <w:rPr>
          <w:sz w:val="23"/>
        </w:rPr>
      </w:pPr>
    </w:p>
    <w:p w:rsidR="00AC1AA3" w:rsidRDefault="0056180D">
      <w:pPr>
        <w:pStyle w:val="1"/>
        <w:ind w:left="309"/>
        <w:jc w:val="left"/>
        <w:rPr>
          <w:b w:val="0"/>
        </w:rPr>
      </w:pPr>
      <w:r>
        <w:t>2.1.1.</w:t>
      </w:r>
      <w:r w:rsidR="00236221">
        <w:t xml:space="preserve">     </w:t>
      </w:r>
      <w:r>
        <w:t>Цель</w:t>
      </w:r>
      <w:r>
        <w:rPr>
          <w:spacing w:val="-4"/>
        </w:rPr>
        <w:t xml:space="preserve"> </w:t>
      </w:r>
      <w:r>
        <w:t>программы</w:t>
      </w:r>
      <w:r>
        <w:rPr>
          <w:b w:val="0"/>
        </w:rPr>
        <w:t>.</w:t>
      </w:r>
    </w:p>
    <w:p w:rsidR="00AC1AA3" w:rsidRDefault="0056180D">
      <w:pPr>
        <w:pStyle w:val="a3"/>
        <w:tabs>
          <w:tab w:val="left" w:pos="1115"/>
          <w:tab w:val="left" w:pos="1432"/>
          <w:tab w:val="left" w:pos="2560"/>
          <w:tab w:val="left" w:pos="4680"/>
          <w:tab w:val="left" w:pos="6446"/>
          <w:tab w:val="left" w:pos="6773"/>
          <w:tab w:val="left" w:pos="8012"/>
        </w:tabs>
        <w:spacing w:before="2"/>
        <w:ind w:left="309" w:right="655" w:firstLine="60"/>
        <w:jc w:val="left"/>
      </w:pPr>
      <w:r>
        <w:t>Программа</w:t>
      </w:r>
      <w:r>
        <w:rPr>
          <w:spacing w:val="-2"/>
        </w:rPr>
        <w:t xml:space="preserve"> </w:t>
      </w:r>
      <w:r>
        <w:t>коррекционной</w:t>
      </w:r>
      <w:r>
        <w:rPr>
          <w:spacing w:val="2"/>
        </w:rPr>
        <w:t xml:space="preserve"> </w:t>
      </w:r>
      <w:r>
        <w:t>работы</w:t>
      </w:r>
      <w:r>
        <w:rPr>
          <w:spacing w:val="-1"/>
        </w:rPr>
        <w:t xml:space="preserve"> </w:t>
      </w:r>
      <w:r>
        <w:t>направлена на</w:t>
      </w:r>
      <w:r>
        <w:rPr>
          <w:spacing w:val="-2"/>
        </w:rPr>
        <w:t xml:space="preserve"> </w:t>
      </w:r>
      <w:r>
        <w:t>создание</w:t>
      </w:r>
      <w:r>
        <w:rPr>
          <w:spacing w:val="-1"/>
        </w:rPr>
        <w:t xml:space="preserve"> </w:t>
      </w:r>
      <w:r>
        <w:t>системы</w:t>
      </w:r>
      <w:r>
        <w:rPr>
          <w:spacing w:val="3"/>
        </w:rPr>
        <w:t xml:space="preserve"> </w:t>
      </w:r>
      <w:r>
        <w:t>комплексной</w:t>
      </w:r>
      <w:r>
        <w:rPr>
          <w:spacing w:val="1"/>
        </w:rPr>
        <w:t xml:space="preserve"> </w:t>
      </w:r>
      <w:r>
        <w:t>помощи</w:t>
      </w:r>
      <w:r>
        <w:rPr>
          <w:spacing w:val="1"/>
        </w:rPr>
        <w:t xml:space="preserve"> </w:t>
      </w:r>
      <w:r>
        <w:t>детям</w:t>
      </w:r>
      <w:r>
        <w:tab/>
        <w:t>с</w:t>
      </w:r>
      <w:r>
        <w:tab/>
        <w:t>особыми</w:t>
      </w:r>
      <w:r>
        <w:tab/>
        <w:t>образовательными</w:t>
      </w:r>
      <w:r>
        <w:tab/>
        <w:t>потребностями</w:t>
      </w:r>
      <w:r>
        <w:tab/>
        <w:t>в</w:t>
      </w:r>
      <w:r>
        <w:tab/>
        <w:t>освоении</w:t>
      </w:r>
      <w:r>
        <w:tab/>
        <w:t>образовательной</w:t>
      </w:r>
      <w:r>
        <w:rPr>
          <w:spacing w:val="-57"/>
        </w:rPr>
        <w:t xml:space="preserve"> </w:t>
      </w:r>
      <w:r>
        <w:t>программы</w:t>
      </w:r>
      <w:r>
        <w:rPr>
          <w:spacing w:val="-3"/>
        </w:rPr>
        <w:t xml:space="preserve"> </w:t>
      </w:r>
      <w:r>
        <w:t>основного</w:t>
      </w:r>
      <w:r>
        <w:rPr>
          <w:spacing w:val="2"/>
        </w:rPr>
        <w:t xml:space="preserve"> </w:t>
      </w:r>
      <w:r>
        <w:t>общего</w:t>
      </w:r>
      <w:r>
        <w:rPr>
          <w:spacing w:val="1"/>
        </w:rPr>
        <w:t xml:space="preserve"> </w:t>
      </w:r>
      <w:r>
        <w:t>образования,</w:t>
      </w:r>
      <w:r>
        <w:rPr>
          <w:spacing w:val="2"/>
        </w:rPr>
        <w:t xml:space="preserve"> </w:t>
      </w:r>
      <w:r>
        <w:t>физического</w:t>
      </w:r>
      <w:r>
        <w:rPr>
          <w:spacing w:val="1"/>
        </w:rPr>
        <w:t xml:space="preserve"> </w:t>
      </w:r>
      <w:r>
        <w:t>и психологического</w:t>
      </w:r>
      <w:r>
        <w:rPr>
          <w:spacing w:val="2"/>
        </w:rPr>
        <w:t xml:space="preserve"> </w:t>
      </w:r>
      <w:r>
        <w:t>здоровья</w:t>
      </w:r>
      <w:r>
        <w:rPr>
          <w:spacing w:val="1"/>
        </w:rPr>
        <w:t xml:space="preserve"> </w:t>
      </w:r>
      <w:r>
        <w:t>учащихся</w:t>
      </w:r>
      <w:r>
        <w:rPr>
          <w:spacing w:val="-1"/>
        </w:rPr>
        <w:t xml:space="preserve"> </w:t>
      </w:r>
      <w:r>
        <w:t>и их</w:t>
      </w:r>
      <w:r>
        <w:rPr>
          <w:spacing w:val="2"/>
        </w:rPr>
        <w:t xml:space="preserve"> </w:t>
      </w:r>
      <w:r>
        <w:t>социальной адаптации.</w:t>
      </w:r>
    </w:p>
    <w:p w:rsidR="00AC1AA3" w:rsidRDefault="0056180D">
      <w:pPr>
        <w:pStyle w:val="1"/>
        <w:ind w:left="309"/>
        <w:jc w:val="left"/>
      </w:pPr>
      <w:r>
        <w:t>Задачи</w:t>
      </w:r>
      <w:r>
        <w:rPr>
          <w:spacing w:val="-8"/>
        </w:rPr>
        <w:t xml:space="preserve"> </w:t>
      </w:r>
      <w:r>
        <w:t>программы:</w:t>
      </w:r>
    </w:p>
    <w:p w:rsidR="00AC1AA3" w:rsidRDefault="0056180D" w:rsidP="008937BF">
      <w:pPr>
        <w:pStyle w:val="a5"/>
        <w:numPr>
          <w:ilvl w:val="0"/>
          <w:numId w:val="267"/>
        </w:numPr>
        <w:tabs>
          <w:tab w:val="left" w:pos="838"/>
        </w:tabs>
        <w:spacing w:before="3"/>
        <w:ind w:right="598" w:firstLine="0"/>
        <w:rPr>
          <w:sz w:val="24"/>
        </w:rPr>
      </w:pPr>
      <w:r>
        <w:rPr>
          <w:sz w:val="24"/>
        </w:rPr>
        <w:t>психолого-медико-педагогическое</w:t>
      </w:r>
      <w:r>
        <w:rPr>
          <w:spacing w:val="1"/>
          <w:sz w:val="24"/>
        </w:rPr>
        <w:t xml:space="preserve"> </w:t>
      </w:r>
      <w:r>
        <w:rPr>
          <w:sz w:val="24"/>
        </w:rPr>
        <w:t>сопровождение</w:t>
      </w:r>
      <w:r>
        <w:rPr>
          <w:spacing w:val="1"/>
          <w:sz w:val="24"/>
        </w:rPr>
        <w:t xml:space="preserve"> </w:t>
      </w:r>
      <w:r>
        <w:rPr>
          <w:sz w:val="24"/>
        </w:rPr>
        <w:t>школьников</w:t>
      </w:r>
      <w:r>
        <w:rPr>
          <w:spacing w:val="1"/>
          <w:sz w:val="24"/>
        </w:rPr>
        <w:t xml:space="preserve"> </w:t>
      </w:r>
      <w:r>
        <w:rPr>
          <w:sz w:val="24"/>
        </w:rPr>
        <w:t>(осуществление</w:t>
      </w:r>
      <w:r>
        <w:rPr>
          <w:spacing w:val="-57"/>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психолого-медико-педагогической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особыми образовательными потребностями (в соответствии с рекомендациями ПМПК и</w:t>
      </w:r>
      <w:r>
        <w:rPr>
          <w:spacing w:val="1"/>
          <w:sz w:val="24"/>
        </w:rPr>
        <w:t xml:space="preserve"> </w:t>
      </w:r>
      <w:r>
        <w:rPr>
          <w:sz w:val="24"/>
        </w:rPr>
        <w:t>назначениями</w:t>
      </w:r>
      <w:r>
        <w:rPr>
          <w:spacing w:val="3"/>
          <w:sz w:val="24"/>
        </w:rPr>
        <w:t xml:space="preserve"> </w:t>
      </w:r>
      <w:r>
        <w:rPr>
          <w:sz w:val="24"/>
        </w:rPr>
        <w:t>врача</w:t>
      </w:r>
      <w:r>
        <w:rPr>
          <w:spacing w:val="-3"/>
          <w:sz w:val="24"/>
        </w:rPr>
        <w:t xml:space="preserve"> </w:t>
      </w:r>
      <w:r>
        <w:rPr>
          <w:sz w:val="24"/>
        </w:rPr>
        <w:t>-</w:t>
      </w:r>
      <w:r>
        <w:rPr>
          <w:spacing w:val="-1"/>
          <w:sz w:val="24"/>
        </w:rPr>
        <w:t xml:space="preserve"> </w:t>
      </w:r>
      <w:r>
        <w:rPr>
          <w:sz w:val="24"/>
        </w:rPr>
        <w:t>ортопеда);</w:t>
      </w:r>
    </w:p>
    <w:p w:rsidR="00AC1AA3" w:rsidRDefault="0056180D" w:rsidP="008937BF">
      <w:pPr>
        <w:pStyle w:val="a5"/>
        <w:numPr>
          <w:ilvl w:val="0"/>
          <w:numId w:val="267"/>
        </w:numPr>
        <w:tabs>
          <w:tab w:val="left" w:pos="569"/>
        </w:tabs>
        <w:ind w:left="568" w:hanging="263"/>
        <w:rPr>
          <w:sz w:val="24"/>
        </w:rPr>
      </w:pPr>
      <w:r>
        <w:rPr>
          <w:sz w:val="24"/>
        </w:rPr>
        <w:t>преодоление</w:t>
      </w:r>
      <w:r>
        <w:rPr>
          <w:spacing w:val="-13"/>
          <w:sz w:val="24"/>
        </w:rPr>
        <w:t xml:space="preserve"> </w:t>
      </w:r>
      <w:r>
        <w:rPr>
          <w:sz w:val="24"/>
        </w:rPr>
        <w:t>затруднений</w:t>
      </w:r>
      <w:r>
        <w:rPr>
          <w:spacing w:val="-7"/>
          <w:sz w:val="24"/>
        </w:rPr>
        <w:t xml:space="preserve"> </w:t>
      </w:r>
      <w:r>
        <w:rPr>
          <w:sz w:val="24"/>
        </w:rPr>
        <w:t>учащихся</w:t>
      </w:r>
      <w:r>
        <w:rPr>
          <w:spacing w:val="-9"/>
          <w:sz w:val="24"/>
        </w:rPr>
        <w:t xml:space="preserve"> </w:t>
      </w:r>
      <w:r>
        <w:rPr>
          <w:sz w:val="24"/>
        </w:rPr>
        <w:t>в</w:t>
      </w:r>
      <w:r>
        <w:rPr>
          <w:spacing w:val="-9"/>
          <w:sz w:val="24"/>
        </w:rPr>
        <w:t xml:space="preserve"> </w:t>
      </w:r>
      <w:r>
        <w:rPr>
          <w:sz w:val="24"/>
        </w:rPr>
        <w:t>учебной</w:t>
      </w:r>
      <w:r>
        <w:rPr>
          <w:spacing w:val="-11"/>
          <w:sz w:val="24"/>
        </w:rPr>
        <w:t xml:space="preserve"> </w:t>
      </w:r>
      <w:r>
        <w:rPr>
          <w:sz w:val="24"/>
        </w:rPr>
        <w:t>деятельности;</w:t>
      </w:r>
    </w:p>
    <w:p w:rsidR="00AC1AA3" w:rsidRDefault="0056180D" w:rsidP="008937BF">
      <w:pPr>
        <w:pStyle w:val="a5"/>
        <w:numPr>
          <w:ilvl w:val="0"/>
          <w:numId w:val="267"/>
        </w:numPr>
        <w:tabs>
          <w:tab w:val="left" w:pos="629"/>
        </w:tabs>
        <w:ind w:right="605" w:firstLine="0"/>
        <w:rPr>
          <w:sz w:val="24"/>
        </w:rPr>
      </w:pPr>
      <w:r>
        <w:rPr>
          <w:sz w:val="24"/>
        </w:rPr>
        <w:t>развитие потенциала учащихся с ограниченными возможностями здоровья (создание</w:t>
      </w:r>
      <w:r>
        <w:rPr>
          <w:spacing w:val="1"/>
          <w:sz w:val="24"/>
        </w:rPr>
        <w:t xml:space="preserve"> </w:t>
      </w:r>
      <w:r>
        <w:rPr>
          <w:sz w:val="24"/>
        </w:rPr>
        <w:t>системы</w:t>
      </w:r>
      <w:r>
        <w:rPr>
          <w:spacing w:val="-7"/>
          <w:sz w:val="24"/>
        </w:rPr>
        <w:t xml:space="preserve"> </w:t>
      </w:r>
      <w:r>
        <w:rPr>
          <w:sz w:val="24"/>
        </w:rPr>
        <w:t>комплексной</w:t>
      </w:r>
      <w:r>
        <w:rPr>
          <w:spacing w:val="-4"/>
          <w:sz w:val="24"/>
        </w:rPr>
        <w:t xml:space="preserve"> </w:t>
      </w:r>
      <w:r>
        <w:rPr>
          <w:sz w:val="24"/>
        </w:rPr>
        <w:t>помощи</w:t>
      </w:r>
      <w:r>
        <w:rPr>
          <w:spacing w:val="-6"/>
          <w:sz w:val="24"/>
        </w:rPr>
        <w:t xml:space="preserve"> </w:t>
      </w:r>
      <w:r>
        <w:rPr>
          <w:sz w:val="24"/>
        </w:rPr>
        <w:t>детям</w:t>
      </w:r>
      <w:r>
        <w:rPr>
          <w:spacing w:val="-5"/>
          <w:sz w:val="24"/>
        </w:rPr>
        <w:t xml:space="preserve"> </w:t>
      </w:r>
      <w:r>
        <w:rPr>
          <w:sz w:val="24"/>
        </w:rPr>
        <w:t>с</w:t>
      </w:r>
      <w:r>
        <w:rPr>
          <w:spacing w:val="-7"/>
          <w:sz w:val="24"/>
        </w:rPr>
        <w:t xml:space="preserve"> </w:t>
      </w:r>
      <w:r>
        <w:rPr>
          <w:sz w:val="24"/>
        </w:rPr>
        <w:t>ограниченными</w:t>
      </w:r>
      <w:r>
        <w:rPr>
          <w:spacing w:val="-5"/>
          <w:sz w:val="24"/>
        </w:rPr>
        <w:t xml:space="preserve"> </w:t>
      </w:r>
      <w:r>
        <w:rPr>
          <w:sz w:val="24"/>
        </w:rPr>
        <w:t>возможностями</w:t>
      </w:r>
      <w:r>
        <w:rPr>
          <w:spacing w:val="-5"/>
          <w:sz w:val="24"/>
        </w:rPr>
        <w:t xml:space="preserve"> </w:t>
      </w:r>
      <w:r>
        <w:rPr>
          <w:sz w:val="24"/>
        </w:rPr>
        <w:t>здоровья</w:t>
      </w:r>
      <w:r>
        <w:rPr>
          <w:spacing w:val="-7"/>
          <w:sz w:val="24"/>
        </w:rPr>
        <w:t xml:space="preserve"> </w:t>
      </w:r>
      <w:r>
        <w:rPr>
          <w:sz w:val="24"/>
        </w:rPr>
        <w:t>в</w:t>
      </w:r>
      <w:r>
        <w:rPr>
          <w:spacing w:val="-7"/>
          <w:sz w:val="24"/>
        </w:rPr>
        <w:t xml:space="preserve"> </w:t>
      </w:r>
      <w:r>
        <w:rPr>
          <w:sz w:val="24"/>
        </w:rPr>
        <w:t>освоении</w:t>
      </w:r>
      <w:r>
        <w:rPr>
          <w:spacing w:val="-58"/>
          <w:sz w:val="24"/>
        </w:rPr>
        <w:t xml:space="preserve"> </w:t>
      </w:r>
      <w:r>
        <w:rPr>
          <w:sz w:val="24"/>
        </w:rPr>
        <w:t>основной образовательной</w:t>
      </w:r>
      <w:r>
        <w:rPr>
          <w:spacing w:val="-1"/>
          <w:sz w:val="24"/>
        </w:rPr>
        <w:t xml:space="preserve"> </w:t>
      </w:r>
      <w:r>
        <w:rPr>
          <w:sz w:val="24"/>
        </w:rPr>
        <w:t>программы</w:t>
      </w:r>
      <w:r>
        <w:rPr>
          <w:spacing w:val="-2"/>
          <w:sz w:val="24"/>
        </w:rPr>
        <w:t xml:space="preserve"> </w:t>
      </w:r>
      <w:r>
        <w:rPr>
          <w:sz w:val="24"/>
        </w:rPr>
        <w:t>основного общего</w:t>
      </w:r>
      <w:r>
        <w:rPr>
          <w:spacing w:val="-1"/>
          <w:sz w:val="24"/>
        </w:rPr>
        <w:t xml:space="preserve"> </w:t>
      </w:r>
      <w:r>
        <w:rPr>
          <w:sz w:val="24"/>
        </w:rPr>
        <w:t>образования).</w:t>
      </w:r>
    </w:p>
    <w:p w:rsidR="00AC1AA3" w:rsidRDefault="0056180D">
      <w:pPr>
        <w:pStyle w:val="a3"/>
        <w:ind w:left="309" w:right="598"/>
      </w:pPr>
      <w:r>
        <w:t>Программа</w:t>
      </w:r>
      <w:r>
        <w:rPr>
          <w:spacing w:val="1"/>
        </w:rPr>
        <w:t xml:space="preserve"> </w:t>
      </w:r>
      <w:r>
        <w:t>создана</w:t>
      </w:r>
      <w:r>
        <w:rPr>
          <w:spacing w:val="1"/>
        </w:rPr>
        <w:t xml:space="preserve"> </w:t>
      </w:r>
      <w:r>
        <w:t>на</w:t>
      </w:r>
      <w:r>
        <w:rPr>
          <w:spacing w:val="1"/>
        </w:rPr>
        <w:t xml:space="preserve"> </w:t>
      </w:r>
      <w:r>
        <w:t>основе</w:t>
      </w:r>
      <w:r>
        <w:rPr>
          <w:spacing w:val="1"/>
        </w:rPr>
        <w:t xml:space="preserve"> </w:t>
      </w:r>
      <w:r w:rsidR="00236221">
        <w:t>обще дидактических</w:t>
      </w:r>
      <w:r>
        <w:rPr>
          <w:spacing w:val="1"/>
        </w:rPr>
        <w:t xml:space="preserve"> </w:t>
      </w:r>
      <w:r>
        <w:t>принципов,</w:t>
      </w:r>
      <w:r>
        <w:rPr>
          <w:spacing w:val="1"/>
        </w:rPr>
        <w:t xml:space="preserve"> </w:t>
      </w:r>
      <w:r>
        <w:t>обеспечивающих</w:t>
      </w:r>
      <w:r>
        <w:rPr>
          <w:spacing w:val="1"/>
        </w:rPr>
        <w:t xml:space="preserve"> </w:t>
      </w:r>
      <w:r>
        <w:t>всестороннее развитие ребенка с нарушением опорно-двигательного аппарата и помощь в</w:t>
      </w:r>
      <w:r>
        <w:rPr>
          <w:spacing w:val="1"/>
        </w:rPr>
        <w:t xml:space="preserve"> </w:t>
      </w:r>
      <w:r>
        <w:t>обучении.</w:t>
      </w:r>
      <w:r>
        <w:rPr>
          <w:spacing w:val="59"/>
        </w:rPr>
        <w:t xml:space="preserve"> </w:t>
      </w:r>
      <w:r>
        <w:t>Это:</w:t>
      </w:r>
    </w:p>
    <w:p w:rsidR="00AC1AA3" w:rsidRDefault="0056180D" w:rsidP="008937BF">
      <w:pPr>
        <w:pStyle w:val="a5"/>
        <w:numPr>
          <w:ilvl w:val="0"/>
          <w:numId w:val="266"/>
        </w:numPr>
        <w:tabs>
          <w:tab w:val="left" w:pos="511"/>
        </w:tabs>
        <w:ind w:left="510" w:hanging="145"/>
        <w:rPr>
          <w:sz w:val="24"/>
        </w:rPr>
      </w:pPr>
      <w:r>
        <w:rPr>
          <w:sz w:val="24"/>
        </w:rPr>
        <w:t>учет</w:t>
      </w:r>
      <w:r>
        <w:rPr>
          <w:spacing w:val="-8"/>
          <w:sz w:val="24"/>
        </w:rPr>
        <w:t xml:space="preserve"> </w:t>
      </w:r>
      <w:r>
        <w:rPr>
          <w:sz w:val="24"/>
        </w:rPr>
        <w:t>общих,</w:t>
      </w:r>
      <w:r>
        <w:rPr>
          <w:spacing w:val="-5"/>
          <w:sz w:val="24"/>
        </w:rPr>
        <w:t xml:space="preserve"> </w:t>
      </w:r>
      <w:r>
        <w:rPr>
          <w:sz w:val="24"/>
        </w:rPr>
        <w:t>специфических</w:t>
      </w:r>
      <w:r>
        <w:rPr>
          <w:spacing w:val="-5"/>
          <w:sz w:val="24"/>
        </w:rPr>
        <w:t xml:space="preserve"> </w:t>
      </w:r>
      <w:r>
        <w:rPr>
          <w:sz w:val="24"/>
        </w:rPr>
        <w:t>и</w:t>
      </w:r>
      <w:r>
        <w:rPr>
          <w:spacing w:val="-4"/>
          <w:sz w:val="24"/>
        </w:rPr>
        <w:t xml:space="preserve"> </w:t>
      </w:r>
      <w:r>
        <w:rPr>
          <w:sz w:val="24"/>
        </w:rPr>
        <w:t>индивидуальных</w:t>
      </w:r>
      <w:r>
        <w:rPr>
          <w:spacing w:val="-6"/>
          <w:sz w:val="24"/>
        </w:rPr>
        <w:t xml:space="preserve"> </w:t>
      </w:r>
      <w:r>
        <w:rPr>
          <w:sz w:val="24"/>
        </w:rPr>
        <w:t>особенностей</w:t>
      </w:r>
      <w:r>
        <w:rPr>
          <w:spacing w:val="-6"/>
          <w:sz w:val="24"/>
        </w:rPr>
        <w:t xml:space="preserve"> </w:t>
      </w:r>
      <w:r>
        <w:rPr>
          <w:sz w:val="24"/>
        </w:rPr>
        <w:t>развития</w:t>
      </w:r>
      <w:r>
        <w:rPr>
          <w:spacing w:val="-7"/>
          <w:sz w:val="24"/>
        </w:rPr>
        <w:t xml:space="preserve"> </w:t>
      </w:r>
      <w:r>
        <w:rPr>
          <w:sz w:val="24"/>
        </w:rPr>
        <w:t>детей</w:t>
      </w:r>
      <w:r>
        <w:rPr>
          <w:spacing w:val="-4"/>
          <w:sz w:val="24"/>
        </w:rPr>
        <w:t xml:space="preserve"> </w:t>
      </w:r>
      <w:r>
        <w:rPr>
          <w:sz w:val="24"/>
        </w:rPr>
        <w:t>с</w:t>
      </w:r>
      <w:r>
        <w:rPr>
          <w:spacing w:val="-1"/>
          <w:sz w:val="24"/>
        </w:rPr>
        <w:t xml:space="preserve"> </w:t>
      </w:r>
      <w:r>
        <w:rPr>
          <w:sz w:val="24"/>
        </w:rPr>
        <w:t>НОДА;</w:t>
      </w:r>
    </w:p>
    <w:p w:rsidR="00AC1AA3" w:rsidRDefault="0056180D" w:rsidP="008937BF">
      <w:pPr>
        <w:pStyle w:val="a5"/>
        <w:numPr>
          <w:ilvl w:val="0"/>
          <w:numId w:val="266"/>
        </w:numPr>
        <w:tabs>
          <w:tab w:val="left" w:pos="691"/>
        </w:tabs>
        <w:ind w:right="601" w:firstLine="0"/>
        <w:rPr>
          <w:sz w:val="24"/>
        </w:rPr>
      </w:pPr>
      <w:r>
        <w:rPr>
          <w:sz w:val="24"/>
        </w:rPr>
        <w:t>комплексный</w:t>
      </w:r>
      <w:r>
        <w:rPr>
          <w:spacing w:val="1"/>
          <w:sz w:val="24"/>
        </w:rPr>
        <w:t xml:space="preserve"> </w:t>
      </w:r>
      <w:r>
        <w:rPr>
          <w:sz w:val="24"/>
        </w:rPr>
        <w:t>(клинико-физиологический,</w:t>
      </w:r>
      <w:r>
        <w:rPr>
          <w:spacing w:val="1"/>
          <w:sz w:val="24"/>
        </w:rPr>
        <w:t xml:space="preserve"> </w:t>
      </w:r>
      <w:r>
        <w:rPr>
          <w:sz w:val="24"/>
        </w:rPr>
        <w:t>психолого-педагогический)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диагностике</w:t>
      </w:r>
      <w:r>
        <w:rPr>
          <w:spacing w:val="-9"/>
          <w:sz w:val="24"/>
        </w:rPr>
        <w:t xml:space="preserve"> </w:t>
      </w:r>
      <w:r>
        <w:rPr>
          <w:sz w:val="24"/>
        </w:rPr>
        <w:t>и</w:t>
      </w:r>
      <w:r>
        <w:rPr>
          <w:spacing w:val="1"/>
          <w:sz w:val="24"/>
        </w:rPr>
        <w:t xml:space="preserve"> </w:t>
      </w:r>
      <w:r>
        <w:rPr>
          <w:sz w:val="24"/>
        </w:rPr>
        <w:t>коррекционной помощи</w:t>
      </w:r>
      <w:r>
        <w:rPr>
          <w:spacing w:val="-1"/>
          <w:sz w:val="24"/>
        </w:rPr>
        <w:t xml:space="preserve"> </w:t>
      </w:r>
      <w:r>
        <w:rPr>
          <w:sz w:val="24"/>
        </w:rPr>
        <w:t>детям</w:t>
      </w:r>
      <w:r>
        <w:rPr>
          <w:spacing w:val="-7"/>
          <w:sz w:val="24"/>
        </w:rPr>
        <w:t xml:space="preserve"> </w:t>
      </w:r>
      <w:r>
        <w:rPr>
          <w:sz w:val="24"/>
        </w:rPr>
        <w:t>с</w:t>
      </w:r>
      <w:r>
        <w:rPr>
          <w:spacing w:val="1"/>
          <w:sz w:val="24"/>
        </w:rPr>
        <w:t xml:space="preserve"> </w:t>
      </w:r>
      <w:r>
        <w:rPr>
          <w:sz w:val="24"/>
        </w:rPr>
        <w:t>НОДА;</w:t>
      </w:r>
    </w:p>
    <w:p w:rsidR="00AC1AA3" w:rsidRDefault="0056180D" w:rsidP="008937BF">
      <w:pPr>
        <w:pStyle w:val="a5"/>
        <w:numPr>
          <w:ilvl w:val="0"/>
          <w:numId w:val="266"/>
        </w:numPr>
        <w:tabs>
          <w:tab w:val="left" w:pos="473"/>
        </w:tabs>
        <w:spacing w:before="1"/>
        <w:ind w:right="600" w:firstLine="0"/>
        <w:rPr>
          <w:sz w:val="24"/>
        </w:rPr>
      </w:pPr>
      <w:r>
        <w:rPr>
          <w:sz w:val="24"/>
        </w:rPr>
        <w:t>дифференцированный подход к детям в зависимости от НОДА и способов ориентации в</w:t>
      </w:r>
      <w:r>
        <w:rPr>
          <w:spacing w:val="1"/>
          <w:sz w:val="24"/>
        </w:rPr>
        <w:t xml:space="preserve"> </w:t>
      </w:r>
      <w:r>
        <w:rPr>
          <w:sz w:val="24"/>
        </w:rPr>
        <w:t>познании окружающего мира, включая применение специальных форм и методов работы с</w:t>
      </w:r>
      <w:r>
        <w:rPr>
          <w:spacing w:val="1"/>
          <w:sz w:val="24"/>
        </w:rPr>
        <w:t xml:space="preserve"> </w:t>
      </w:r>
      <w:r>
        <w:rPr>
          <w:sz w:val="24"/>
        </w:rPr>
        <w:t>детьми,</w:t>
      </w:r>
      <w:r>
        <w:rPr>
          <w:spacing w:val="1"/>
          <w:sz w:val="24"/>
        </w:rPr>
        <w:t xml:space="preserve"> </w:t>
      </w:r>
      <w:r>
        <w:rPr>
          <w:sz w:val="24"/>
        </w:rPr>
        <w:t>наглядных</w:t>
      </w:r>
      <w:r>
        <w:rPr>
          <w:spacing w:val="1"/>
          <w:sz w:val="24"/>
        </w:rPr>
        <w:t xml:space="preserve"> </w:t>
      </w:r>
      <w:r>
        <w:rPr>
          <w:sz w:val="24"/>
        </w:rPr>
        <w:t>пособий,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уменьшения</w:t>
      </w:r>
      <w:r>
        <w:rPr>
          <w:spacing w:val="1"/>
          <w:sz w:val="24"/>
        </w:rPr>
        <w:t xml:space="preserve"> </w:t>
      </w:r>
      <w:r>
        <w:rPr>
          <w:sz w:val="24"/>
        </w:rPr>
        <w:t>наполняемости</w:t>
      </w:r>
      <w:r>
        <w:rPr>
          <w:spacing w:val="1"/>
          <w:sz w:val="24"/>
        </w:rPr>
        <w:t xml:space="preserve"> </w:t>
      </w:r>
      <w:r>
        <w:rPr>
          <w:sz w:val="24"/>
        </w:rPr>
        <w:t>классов</w:t>
      </w:r>
      <w:r>
        <w:rPr>
          <w:spacing w:val="1"/>
          <w:sz w:val="24"/>
        </w:rPr>
        <w:t xml:space="preserve"> </w:t>
      </w:r>
      <w:r>
        <w:rPr>
          <w:sz w:val="24"/>
        </w:rPr>
        <w:t>и</w:t>
      </w:r>
      <w:r>
        <w:rPr>
          <w:spacing w:val="1"/>
          <w:sz w:val="24"/>
        </w:rPr>
        <w:t xml:space="preserve"> </w:t>
      </w:r>
      <w:r>
        <w:rPr>
          <w:sz w:val="24"/>
        </w:rPr>
        <w:t>методики</w:t>
      </w:r>
      <w:r>
        <w:rPr>
          <w:spacing w:val="1"/>
          <w:sz w:val="24"/>
        </w:rPr>
        <w:t xml:space="preserve"> </w:t>
      </w:r>
      <w:r>
        <w:rPr>
          <w:sz w:val="24"/>
        </w:rPr>
        <w:t>дифференцированного</w:t>
      </w:r>
      <w:r>
        <w:rPr>
          <w:spacing w:val="56"/>
          <w:sz w:val="24"/>
        </w:rPr>
        <w:t xml:space="preserve"> </w:t>
      </w:r>
      <w:r>
        <w:rPr>
          <w:sz w:val="24"/>
        </w:rPr>
        <w:t>обучения;</w:t>
      </w:r>
    </w:p>
    <w:p w:rsidR="00AC1AA3" w:rsidRDefault="0056180D" w:rsidP="008937BF">
      <w:pPr>
        <w:pStyle w:val="a5"/>
        <w:numPr>
          <w:ilvl w:val="0"/>
          <w:numId w:val="266"/>
        </w:numPr>
        <w:tabs>
          <w:tab w:val="left" w:pos="523"/>
        </w:tabs>
        <w:ind w:right="606" w:firstLine="0"/>
        <w:rPr>
          <w:sz w:val="24"/>
        </w:rPr>
      </w:pPr>
      <w:r>
        <w:rPr>
          <w:sz w:val="24"/>
        </w:rPr>
        <w:t>создание</w:t>
      </w:r>
      <w:r>
        <w:rPr>
          <w:spacing w:val="1"/>
          <w:sz w:val="24"/>
        </w:rPr>
        <w:t xml:space="preserve"> </w:t>
      </w:r>
      <w:r>
        <w:rPr>
          <w:sz w:val="24"/>
        </w:rPr>
        <w:t>санитарно-гигиенических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классах,</w:t>
      </w:r>
      <w:r>
        <w:rPr>
          <w:spacing w:val="1"/>
          <w:sz w:val="24"/>
        </w:rPr>
        <w:t xml:space="preserve"> </w:t>
      </w:r>
      <w:r>
        <w:rPr>
          <w:sz w:val="24"/>
        </w:rPr>
        <w:t>лечебных</w:t>
      </w:r>
      <w:r>
        <w:rPr>
          <w:spacing w:val="1"/>
          <w:sz w:val="24"/>
        </w:rPr>
        <w:t xml:space="preserve"> </w:t>
      </w:r>
      <w:r>
        <w:rPr>
          <w:sz w:val="24"/>
        </w:rPr>
        <w:t>кабинетах,</w:t>
      </w:r>
      <w:r>
        <w:rPr>
          <w:spacing w:val="1"/>
          <w:sz w:val="24"/>
        </w:rPr>
        <w:t xml:space="preserve"> </w:t>
      </w:r>
      <w:r>
        <w:rPr>
          <w:sz w:val="24"/>
        </w:rPr>
        <w:t>воспитания</w:t>
      </w:r>
      <w:r>
        <w:rPr>
          <w:spacing w:val="-3"/>
          <w:sz w:val="24"/>
        </w:rPr>
        <w:t xml:space="preserve"> </w:t>
      </w:r>
      <w:r>
        <w:rPr>
          <w:sz w:val="24"/>
        </w:rPr>
        <w:t>и</w:t>
      </w:r>
      <w:r>
        <w:rPr>
          <w:spacing w:val="-3"/>
          <w:sz w:val="24"/>
        </w:rPr>
        <w:t xml:space="preserve"> </w:t>
      </w:r>
      <w:r>
        <w:rPr>
          <w:sz w:val="24"/>
        </w:rPr>
        <w:t>обучения</w:t>
      </w:r>
      <w:r>
        <w:rPr>
          <w:spacing w:val="-3"/>
          <w:sz w:val="24"/>
        </w:rPr>
        <w:t xml:space="preserve"> </w:t>
      </w:r>
      <w:r>
        <w:rPr>
          <w:sz w:val="24"/>
        </w:rPr>
        <w:t>с</w:t>
      </w:r>
      <w:r>
        <w:rPr>
          <w:spacing w:val="-2"/>
          <w:sz w:val="24"/>
        </w:rPr>
        <w:t xml:space="preserve"> </w:t>
      </w:r>
      <w:r>
        <w:rPr>
          <w:sz w:val="24"/>
        </w:rPr>
        <w:t>учетом</w:t>
      </w:r>
      <w:r>
        <w:rPr>
          <w:spacing w:val="-3"/>
          <w:sz w:val="24"/>
        </w:rPr>
        <w:t xml:space="preserve"> </w:t>
      </w:r>
      <w:r>
        <w:rPr>
          <w:sz w:val="24"/>
        </w:rPr>
        <w:t>интересов, способностей</w:t>
      </w:r>
      <w:r>
        <w:rPr>
          <w:spacing w:val="1"/>
          <w:sz w:val="24"/>
        </w:rPr>
        <w:t xml:space="preserve"> </w:t>
      </w:r>
      <w:r>
        <w:rPr>
          <w:sz w:val="24"/>
        </w:rPr>
        <w:t>и</w:t>
      </w:r>
      <w:r>
        <w:rPr>
          <w:spacing w:val="-3"/>
          <w:sz w:val="24"/>
        </w:rPr>
        <w:t xml:space="preserve"> </w:t>
      </w:r>
      <w:r>
        <w:rPr>
          <w:sz w:val="24"/>
        </w:rPr>
        <w:t>потребностей ребенка;</w:t>
      </w:r>
    </w:p>
    <w:p w:rsidR="00AC1AA3" w:rsidRDefault="0056180D" w:rsidP="008937BF">
      <w:pPr>
        <w:pStyle w:val="a5"/>
        <w:numPr>
          <w:ilvl w:val="0"/>
          <w:numId w:val="266"/>
        </w:numPr>
        <w:tabs>
          <w:tab w:val="left" w:pos="497"/>
        </w:tabs>
        <w:ind w:right="605" w:firstLine="0"/>
        <w:rPr>
          <w:sz w:val="24"/>
        </w:rPr>
      </w:pPr>
      <w:r>
        <w:rPr>
          <w:sz w:val="24"/>
        </w:rPr>
        <w:t>обеспечение оптимальных условий для медико-психологической реабилитации детей с</w:t>
      </w:r>
      <w:r>
        <w:rPr>
          <w:spacing w:val="1"/>
          <w:sz w:val="24"/>
        </w:rPr>
        <w:t xml:space="preserve"> </w:t>
      </w:r>
      <w:r>
        <w:rPr>
          <w:sz w:val="24"/>
        </w:rPr>
        <w:t>НОДА.</w:t>
      </w:r>
    </w:p>
    <w:p w:rsidR="00AC1AA3" w:rsidRDefault="0056180D">
      <w:pPr>
        <w:ind w:left="309"/>
        <w:rPr>
          <w:sz w:val="24"/>
        </w:rPr>
      </w:pPr>
      <w:r>
        <w:rPr>
          <w:b/>
          <w:sz w:val="24"/>
        </w:rPr>
        <w:t>Категории</w:t>
      </w:r>
      <w:r>
        <w:rPr>
          <w:b/>
          <w:spacing w:val="-8"/>
          <w:sz w:val="24"/>
        </w:rPr>
        <w:t xml:space="preserve"> </w:t>
      </w:r>
      <w:r>
        <w:rPr>
          <w:b/>
          <w:sz w:val="24"/>
        </w:rPr>
        <w:t>детей</w:t>
      </w:r>
      <w:r>
        <w:rPr>
          <w:b/>
          <w:spacing w:val="-7"/>
          <w:sz w:val="24"/>
        </w:rPr>
        <w:t xml:space="preserve"> </w:t>
      </w:r>
      <w:r>
        <w:rPr>
          <w:b/>
          <w:sz w:val="24"/>
        </w:rPr>
        <w:t>с</w:t>
      </w:r>
      <w:r>
        <w:rPr>
          <w:b/>
          <w:spacing w:val="-10"/>
          <w:sz w:val="24"/>
        </w:rPr>
        <w:t xml:space="preserve"> </w:t>
      </w:r>
      <w:r>
        <w:rPr>
          <w:b/>
          <w:sz w:val="24"/>
        </w:rPr>
        <w:t>ОВЗ</w:t>
      </w:r>
      <w:r>
        <w:rPr>
          <w:b/>
          <w:spacing w:val="-6"/>
          <w:sz w:val="24"/>
        </w:rPr>
        <w:t xml:space="preserve"> </w:t>
      </w:r>
      <w:r>
        <w:rPr>
          <w:sz w:val="24"/>
        </w:rPr>
        <w:t>в</w:t>
      </w:r>
      <w:r>
        <w:rPr>
          <w:spacing w:val="-9"/>
          <w:sz w:val="24"/>
        </w:rPr>
        <w:t xml:space="preserve"> </w:t>
      </w:r>
      <w:r>
        <w:rPr>
          <w:sz w:val="24"/>
        </w:rPr>
        <w:t>школе-интернате:</w:t>
      </w:r>
    </w:p>
    <w:p w:rsidR="00AC1AA3" w:rsidRDefault="0056180D">
      <w:pPr>
        <w:pStyle w:val="a3"/>
        <w:ind w:left="309" w:right="594"/>
        <w:jc w:val="left"/>
      </w:pPr>
      <w:r>
        <w:t>Обучающиеся и воспитанники с нарушениями опорно-двигательного аппарата с сохранным</w:t>
      </w:r>
      <w:r>
        <w:rPr>
          <w:spacing w:val="-57"/>
        </w:rPr>
        <w:t xml:space="preserve"> </w:t>
      </w:r>
      <w:r>
        <w:t>интеллектом.</w:t>
      </w:r>
    </w:p>
    <w:p w:rsidR="00AC1AA3" w:rsidRDefault="0056180D">
      <w:pPr>
        <w:pStyle w:val="a3"/>
        <w:ind w:left="309"/>
        <w:jc w:val="left"/>
      </w:pPr>
      <w:r>
        <w:t>Обучающиеся</w:t>
      </w:r>
      <w:r>
        <w:rPr>
          <w:spacing w:val="2"/>
        </w:rPr>
        <w:t xml:space="preserve"> </w:t>
      </w:r>
      <w:r>
        <w:t>и</w:t>
      </w:r>
      <w:r>
        <w:rPr>
          <w:spacing w:val="2"/>
        </w:rPr>
        <w:t xml:space="preserve"> </w:t>
      </w:r>
      <w:r>
        <w:t>воспитанники</w:t>
      </w:r>
      <w:r>
        <w:rPr>
          <w:spacing w:val="3"/>
        </w:rPr>
        <w:t xml:space="preserve"> </w:t>
      </w:r>
      <w:r>
        <w:t>с</w:t>
      </w:r>
      <w:r>
        <w:rPr>
          <w:spacing w:val="-3"/>
        </w:rPr>
        <w:t xml:space="preserve"> </w:t>
      </w:r>
      <w:r>
        <w:t>нарушениями</w:t>
      </w:r>
      <w:r>
        <w:rPr>
          <w:spacing w:val="1"/>
        </w:rPr>
        <w:t xml:space="preserve"> </w:t>
      </w:r>
      <w:r>
        <w:t>опорно-двигательного</w:t>
      </w:r>
      <w:r>
        <w:rPr>
          <w:spacing w:val="-6"/>
        </w:rPr>
        <w:t xml:space="preserve"> </w:t>
      </w:r>
      <w:r>
        <w:t>аппарата</w:t>
      </w:r>
      <w:r>
        <w:rPr>
          <w:spacing w:val="3"/>
        </w:rPr>
        <w:t xml:space="preserve"> </w:t>
      </w:r>
      <w:r>
        <w:t>с задержкой</w:t>
      </w:r>
    </w:p>
    <w:p w:rsidR="00AC1AA3" w:rsidRDefault="00AC1AA3">
      <w:pPr>
        <w:sectPr w:rsidR="00AC1AA3">
          <w:pgSz w:w="11920" w:h="16850"/>
          <w:pgMar w:top="900" w:right="240" w:bottom="280" w:left="1280" w:header="55" w:footer="0" w:gutter="0"/>
          <w:cols w:space="720"/>
        </w:sectPr>
      </w:pPr>
    </w:p>
    <w:p w:rsidR="00AC1AA3" w:rsidRDefault="0056180D">
      <w:pPr>
        <w:pStyle w:val="a3"/>
        <w:spacing w:before="81"/>
        <w:ind w:left="309"/>
      </w:pPr>
      <w:r>
        <w:lastRenderedPageBreak/>
        <w:t>психического</w:t>
      </w:r>
      <w:r>
        <w:rPr>
          <w:spacing w:val="-11"/>
        </w:rPr>
        <w:t xml:space="preserve"> </w:t>
      </w:r>
      <w:r>
        <w:t>развития.</w:t>
      </w:r>
    </w:p>
    <w:p w:rsidR="00AC1AA3" w:rsidRDefault="0056180D">
      <w:pPr>
        <w:pStyle w:val="a3"/>
        <w:ind w:left="309" w:right="599"/>
      </w:pPr>
      <w:r>
        <w:t>Обучающиеся</w:t>
      </w:r>
      <w:r>
        <w:rPr>
          <w:spacing w:val="1"/>
        </w:rPr>
        <w:t xml:space="preserve"> </w:t>
      </w:r>
      <w:r>
        <w:t>и</w:t>
      </w:r>
      <w:r>
        <w:rPr>
          <w:spacing w:val="1"/>
        </w:rPr>
        <w:t xml:space="preserve"> </w:t>
      </w:r>
      <w:r>
        <w:t>воспитанники</w:t>
      </w:r>
      <w:r>
        <w:rPr>
          <w:spacing w:val="1"/>
        </w:rPr>
        <w:t xml:space="preserve"> </w:t>
      </w:r>
      <w:r>
        <w:t>с</w:t>
      </w:r>
      <w:r>
        <w:rPr>
          <w:spacing w:val="1"/>
        </w:rPr>
        <w:t xml:space="preserve"> </w:t>
      </w:r>
      <w:r>
        <w:t>нарушениями</w:t>
      </w:r>
      <w:r>
        <w:rPr>
          <w:spacing w:val="1"/>
        </w:rPr>
        <w:t xml:space="preserve"> </w:t>
      </w:r>
      <w:r>
        <w:t>опорно-двигательного</w:t>
      </w:r>
      <w:r>
        <w:rPr>
          <w:spacing w:val="1"/>
        </w:rPr>
        <w:t xml:space="preserve"> </w:t>
      </w:r>
      <w:r>
        <w:t>аппарата</w:t>
      </w:r>
      <w:r>
        <w:rPr>
          <w:spacing w:val="61"/>
        </w:rPr>
        <w:t xml:space="preserve"> </w:t>
      </w:r>
      <w:r>
        <w:t>с</w:t>
      </w:r>
      <w:r>
        <w:rPr>
          <w:spacing w:val="1"/>
        </w:rPr>
        <w:t xml:space="preserve"> </w:t>
      </w:r>
      <w:r>
        <w:t>умственной отсталостью.</w:t>
      </w:r>
    </w:p>
    <w:p w:rsidR="00AC1AA3" w:rsidRDefault="0056180D">
      <w:pPr>
        <w:pStyle w:val="a3"/>
        <w:spacing w:before="1"/>
        <w:ind w:left="309" w:right="597" w:firstLine="705"/>
      </w:pPr>
      <w:r>
        <w:t>Специальной</w:t>
      </w:r>
      <w:r>
        <w:rPr>
          <w:spacing w:val="1"/>
        </w:rPr>
        <w:t xml:space="preserve"> </w:t>
      </w:r>
      <w:r>
        <w:t>организационной</w:t>
      </w:r>
      <w:r>
        <w:rPr>
          <w:spacing w:val="1"/>
        </w:rPr>
        <w:t xml:space="preserve"> </w:t>
      </w:r>
      <w:r>
        <w:t>формой</w:t>
      </w:r>
      <w:r>
        <w:rPr>
          <w:spacing w:val="1"/>
        </w:rPr>
        <w:t xml:space="preserve"> </w:t>
      </w:r>
      <w:r>
        <w:t>изучения</w:t>
      </w:r>
      <w:r>
        <w:rPr>
          <w:spacing w:val="1"/>
        </w:rPr>
        <w:t xml:space="preserve"> </w:t>
      </w:r>
      <w:r>
        <w:t>потенциала</w:t>
      </w:r>
      <w:r>
        <w:rPr>
          <w:spacing w:val="1"/>
        </w:rPr>
        <w:t xml:space="preserve"> </w:t>
      </w:r>
      <w:r>
        <w:t>личности,</w:t>
      </w:r>
      <w:r>
        <w:rPr>
          <w:spacing w:val="1"/>
        </w:rPr>
        <w:t xml:space="preserve"> </w:t>
      </w:r>
      <w:r>
        <w:t>педагогических условий, причин возникновения трудностей у детей с НОДА и построение</w:t>
      </w:r>
      <w:r>
        <w:rPr>
          <w:spacing w:val="1"/>
        </w:rPr>
        <w:t xml:space="preserve"> </w:t>
      </w:r>
      <w:r>
        <w:t>комплексной</w:t>
      </w:r>
      <w:r>
        <w:rPr>
          <w:spacing w:val="1"/>
        </w:rPr>
        <w:t xml:space="preserve"> </w:t>
      </w:r>
      <w:r>
        <w:t>программы</w:t>
      </w:r>
      <w:r>
        <w:rPr>
          <w:spacing w:val="1"/>
        </w:rPr>
        <w:t xml:space="preserve"> </w:t>
      </w:r>
      <w:r>
        <w:t>оптимальных</w:t>
      </w:r>
      <w:r>
        <w:rPr>
          <w:spacing w:val="1"/>
        </w:rPr>
        <w:t xml:space="preserve"> </w:t>
      </w:r>
      <w:r>
        <w:t>мер</w:t>
      </w:r>
      <w:r>
        <w:rPr>
          <w:spacing w:val="1"/>
        </w:rPr>
        <w:t xml:space="preserve"> </w:t>
      </w:r>
      <w:r>
        <w:t>воздействия</w:t>
      </w:r>
      <w:r>
        <w:rPr>
          <w:spacing w:val="1"/>
        </w:rPr>
        <w:t xml:space="preserve"> </w:t>
      </w:r>
      <w:r>
        <w:t>на</w:t>
      </w:r>
      <w:r>
        <w:rPr>
          <w:spacing w:val="1"/>
        </w:rPr>
        <w:t xml:space="preserve"> </w:t>
      </w:r>
      <w:r>
        <w:t>обучающихся</w:t>
      </w:r>
      <w:r>
        <w:rPr>
          <w:spacing w:val="1"/>
        </w:rPr>
        <w:t xml:space="preserve"> </w:t>
      </w:r>
      <w:r>
        <w:t>в</w:t>
      </w:r>
      <w:r>
        <w:rPr>
          <w:spacing w:val="1"/>
        </w:rPr>
        <w:t xml:space="preserve"> </w:t>
      </w:r>
      <w:r>
        <w:t>школе-</w:t>
      </w:r>
      <w:r>
        <w:rPr>
          <w:spacing w:val="-57"/>
        </w:rPr>
        <w:t xml:space="preserve"> </w:t>
      </w:r>
      <w:r>
        <w:t>интернате</w:t>
      </w:r>
      <w:r>
        <w:rPr>
          <w:spacing w:val="-6"/>
        </w:rPr>
        <w:t xml:space="preserve"> </w:t>
      </w:r>
      <w:r>
        <w:t>№</w:t>
      </w:r>
      <w:r>
        <w:rPr>
          <w:spacing w:val="-10"/>
        </w:rPr>
        <w:t xml:space="preserve"> </w:t>
      </w:r>
      <w:r>
        <w:t>4</w:t>
      </w:r>
      <w:r>
        <w:rPr>
          <w:spacing w:val="-4"/>
        </w:rPr>
        <w:t xml:space="preserve"> </w:t>
      </w:r>
      <w:r>
        <w:t>является</w:t>
      </w:r>
      <w:r>
        <w:rPr>
          <w:spacing w:val="53"/>
        </w:rPr>
        <w:t xml:space="preserve"> </w:t>
      </w:r>
      <w:r>
        <w:t>психолого-медико-педагогическая</w:t>
      </w:r>
      <w:r>
        <w:rPr>
          <w:spacing w:val="-1"/>
        </w:rPr>
        <w:t xml:space="preserve"> </w:t>
      </w:r>
      <w:r>
        <w:t>служба</w:t>
      </w:r>
      <w:r>
        <w:rPr>
          <w:spacing w:val="-4"/>
        </w:rPr>
        <w:t xml:space="preserve"> </w:t>
      </w:r>
      <w:r>
        <w:t>сопровождения.</w:t>
      </w:r>
    </w:p>
    <w:p w:rsidR="00AC1AA3" w:rsidRDefault="0056180D">
      <w:pPr>
        <w:pStyle w:val="a3"/>
        <w:ind w:left="309" w:right="609" w:firstLine="705"/>
      </w:pPr>
      <w:r>
        <w:t>Консультативно-диагностическим</w:t>
      </w:r>
      <w:r>
        <w:rPr>
          <w:spacing w:val="1"/>
        </w:rPr>
        <w:t xml:space="preserve"> </w:t>
      </w:r>
      <w:r>
        <w:t>структурным</w:t>
      </w:r>
      <w:r>
        <w:rPr>
          <w:spacing w:val="1"/>
        </w:rPr>
        <w:t xml:space="preserve"> </w:t>
      </w:r>
      <w:r>
        <w:t>подразделением</w:t>
      </w:r>
      <w:r>
        <w:rPr>
          <w:spacing w:val="1"/>
        </w:rPr>
        <w:t xml:space="preserve"> </w:t>
      </w:r>
      <w:r>
        <w:t>ОУ,</w:t>
      </w:r>
      <w:r>
        <w:rPr>
          <w:spacing w:val="1"/>
        </w:rPr>
        <w:t xml:space="preserve"> </w:t>
      </w:r>
      <w:r>
        <w:t>является</w:t>
      </w:r>
      <w:r>
        <w:rPr>
          <w:spacing w:val="1"/>
        </w:rPr>
        <w:t xml:space="preserve"> </w:t>
      </w:r>
      <w:r>
        <w:t>психолог-медико-педагогический</w:t>
      </w:r>
      <w:r>
        <w:rPr>
          <w:spacing w:val="58"/>
        </w:rPr>
        <w:t xml:space="preserve"> </w:t>
      </w:r>
      <w:r>
        <w:t>консилиум</w:t>
      </w:r>
      <w:r>
        <w:rPr>
          <w:spacing w:val="58"/>
        </w:rPr>
        <w:t xml:space="preserve"> </w:t>
      </w:r>
      <w:r>
        <w:t>(ПМПк).</w:t>
      </w:r>
    </w:p>
    <w:p w:rsidR="00AC1AA3" w:rsidRDefault="0056180D">
      <w:pPr>
        <w:pStyle w:val="a3"/>
        <w:ind w:left="309" w:right="604" w:firstLine="705"/>
      </w:pPr>
      <w:r>
        <w:t>Цель:</w:t>
      </w:r>
      <w:r>
        <w:rPr>
          <w:spacing w:val="1"/>
        </w:rPr>
        <w:t xml:space="preserve"> </w:t>
      </w:r>
      <w:r>
        <w:t>создание</w:t>
      </w:r>
      <w:r>
        <w:rPr>
          <w:spacing w:val="1"/>
        </w:rPr>
        <w:t xml:space="preserve"> </w:t>
      </w:r>
      <w:r>
        <w:t>целостной</w:t>
      </w:r>
      <w:r>
        <w:rPr>
          <w:spacing w:val="1"/>
        </w:rPr>
        <w:t xml:space="preserve"> </w:t>
      </w:r>
      <w:r>
        <w:t>системы,</w:t>
      </w:r>
      <w:r>
        <w:rPr>
          <w:spacing w:val="1"/>
        </w:rPr>
        <w:t xml:space="preserve"> </w:t>
      </w:r>
      <w:r>
        <w:t>обеспечивающей</w:t>
      </w:r>
      <w:r>
        <w:rPr>
          <w:spacing w:val="1"/>
        </w:rPr>
        <w:t xml:space="preserve"> </w:t>
      </w:r>
      <w:r>
        <w:t>оптимальные</w:t>
      </w:r>
      <w:r>
        <w:rPr>
          <w:spacing w:val="1"/>
        </w:rPr>
        <w:t xml:space="preserve"> </w:t>
      </w:r>
      <w:r>
        <w:t>условия</w:t>
      </w:r>
      <w:r>
        <w:rPr>
          <w:spacing w:val="1"/>
        </w:rPr>
        <w:t xml:space="preserve"> </w:t>
      </w:r>
      <w:r>
        <w:t>для</w:t>
      </w:r>
      <w:r>
        <w:rPr>
          <w:spacing w:val="1"/>
        </w:rPr>
        <w:t xml:space="preserve"> </w:t>
      </w:r>
      <w:r>
        <w:t>образования</w:t>
      </w:r>
      <w:r>
        <w:rPr>
          <w:spacing w:val="33"/>
        </w:rPr>
        <w:t xml:space="preserve"> </w:t>
      </w:r>
      <w:r>
        <w:t>и</w:t>
      </w:r>
      <w:r>
        <w:rPr>
          <w:spacing w:val="35"/>
        </w:rPr>
        <w:t xml:space="preserve"> </w:t>
      </w:r>
      <w:r>
        <w:t>развития</w:t>
      </w:r>
      <w:r>
        <w:rPr>
          <w:spacing w:val="35"/>
        </w:rPr>
        <w:t xml:space="preserve"> </w:t>
      </w:r>
      <w:r>
        <w:t>детей</w:t>
      </w:r>
      <w:r>
        <w:rPr>
          <w:spacing w:val="34"/>
        </w:rPr>
        <w:t xml:space="preserve"> </w:t>
      </w:r>
      <w:r>
        <w:t>и</w:t>
      </w:r>
      <w:r>
        <w:rPr>
          <w:spacing w:val="35"/>
        </w:rPr>
        <w:t xml:space="preserve"> </w:t>
      </w:r>
      <w:r>
        <w:t>подростков</w:t>
      </w:r>
      <w:r>
        <w:rPr>
          <w:spacing w:val="36"/>
        </w:rPr>
        <w:t xml:space="preserve"> </w:t>
      </w:r>
      <w:r>
        <w:t>группы</w:t>
      </w:r>
      <w:r>
        <w:rPr>
          <w:spacing w:val="34"/>
        </w:rPr>
        <w:t xml:space="preserve"> </w:t>
      </w:r>
      <w:r>
        <w:t>социального</w:t>
      </w:r>
      <w:r>
        <w:rPr>
          <w:spacing w:val="32"/>
        </w:rPr>
        <w:t xml:space="preserve"> </w:t>
      </w:r>
      <w:r>
        <w:t>и</w:t>
      </w:r>
      <w:r>
        <w:rPr>
          <w:spacing w:val="32"/>
        </w:rPr>
        <w:t xml:space="preserve"> </w:t>
      </w:r>
      <w:r>
        <w:t>педагогического</w:t>
      </w:r>
    </w:p>
    <w:p w:rsidR="00AC1AA3" w:rsidRDefault="0056180D">
      <w:pPr>
        <w:pStyle w:val="a3"/>
        <w:ind w:left="309" w:right="601"/>
      </w:pPr>
      <w:r>
        <w:t>«риска»,</w:t>
      </w:r>
      <w:r>
        <w:rPr>
          <w:spacing w:val="1"/>
        </w:rPr>
        <w:t xml:space="preserve"> </w:t>
      </w:r>
      <w:r>
        <w:t>с</w:t>
      </w:r>
      <w:r>
        <w:rPr>
          <w:spacing w:val="1"/>
        </w:rPr>
        <w:t xml:space="preserve"> </w:t>
      </w:r>
      <w:r>
        <w:t>проблемами</w:t>
      </w:r>
      <w:r>
        <w:rPr>
          <w:spacing w:val="1"/>
        </w:rPr>
        <w:t xml:space="preserve"> </w:t>
      </w:r>
      <w:r>
        <w:t>обучения</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и</w:t>
      </w:r>
      <w:r>
        <w:rPr>
          <w:spacing w:val="1"/>
        </w:rPr>
        <w:t xml:space="preserve"> </w:t>
      </w:r>
      <w:r>
        <w:t>индивидуальными особенностями, уровнем актуального развития, состоянием физического,</w:t>
      </w:r>
      <w:r>
        <w:rPr>
          <w:spacing w:val="-58"/>
        </w:rPr>
        <w:t xml:space="preserve"> </w:t>
      </w:r>
      <w:r>
        <w:t>нервно-психического</w:t>
      </w:r>
      <w:r>
        <w:rPr>
          <w:spacing w:val="1"/>
        </w:rPr>
        <w:t xml:space="preserve"> </w:t>
      </w:r>
      <w:r>
        <w:t>здоровья,</w:t>
      </w:r>
      <w:r>
        <w:rPr>
          <w:spacing w:val="1"/>
        </w:rPr>
        <w:t xml:space="preserve"> </w:t>
      </w:r>
      <w:r>
        <w:t>с</w:t>
      </w:r>
      <w:r>
        <w:rPr>
          <w:spacing w:val="1"/>
        </w:rPr>
        <w:t xml:space="preserve"> </w:t>
      </w:r>
      <w:r>
        <w:t>учетом</w:t>
      </w:r>
      <w:r>
        <w:rPr>
          <w:spacing w:val="1"/>
        </w:rPr>
        <w:t xml:space="preserve"> </w:t>
      </w:r>
      <w:r>
        <w:t>многообразия</w:t>
      </w:r>
      <w:r>
        <w:rPr>
          <w:spacing w:val="1"/>
        </w:rPr>
        <w:t xml:space="preserve"> </w:t>
      </w:r>
      <w:r>
        <w:t>образовательно-воспитательных</w:t>
      </w:r>
      <w:r>
        <w:rPr>
          <w:spacing w:val="1"/>
        </w:rPr>
        <w:t xml:space="preserve"> </w:t>
      </w:r>
      <w:r>
        <w:t>форм</w:t>
      </w:r>
      <w:r>
        <w:rPr>
          <w:spacing w:val="-4"/>
        </w:rPr>
        <w:t xml:space="preserve"> </w:t>
      </w:r>
      <w:r>
        <w:t>обучения и</w:t>
      </w:r>
      <w:r>
        <w:rPr>
          <w:spacing w:val="-1"/>
        </w:rPr>
        <w:t xml:space="preserve"> </w:t>
      </w:r>
      <w:r>
        <w:t>коррекции</w:t>
      </w:r>
      <w:r>
        <w:rPr>
          <w:spacing w:val="1"/>
        </w:rPr>
        <w:t xml:space="preserve"> </w:t>
      </w:r>
      <w:r>
        <w:t>в</w:t>
      </w:r>
      <w:r>
        <w:rPr>
          <w:spacing w:val="-1"/>
        </w:rPr>
        <w:t xml:space="preserve"> </w:t>
      </w:r>
      <w:r>
        <w:t>условиях</w:t>
      </w:r>
      <w:r>
        <w:rPr>
          <w:spacing w:val="-1"/>
        </w:rPr>
        <w:t xml:space="preserve"> </w:t>
      </w:r>
      <w:r>
        <w:t>местного социума.</w:t>
      </w:r>
    </w:p>
    <w:p w:rsidR="00AC1AA3" w:rsidRDefault="0056180D">
      <w:pPr>
        <w:pStyle w:val="a3"/>
        <w:spacing w:before="1"/>
        <w:ind w:left="1017"/>
        <w:jc w:val="left"/>
      </w:pPr>
      <w:r>
        <w:t>Задачи:</w:t>
      </w:r>
    </w:p>
    <w:p w:rsidR="00AC1AA3" w:rsidRDefault="0056180D" w:rsidP="008937BF">
      <w:pPr>
        <w:pStyle w:val="a5"/>
        <w:numPr>
          <w:ilvl w:val="0"/>
          <w:numId w:val="266"/>
        </w:numPr>
        <w:tabs>
          <w:tab w:val="left" w:pos="449"/>
        </w:tabs>
        <w:ind w:left="448" w:hanging="143"/>
        <w:rPr>
          <w:sz w:val="24"/>
        </w:rPr>
      </w:pPr>
      <w:r>
        <w:rPr>
          <w:sz w:val="24"/>
        </w:rPr>
        <w:t>Предупреждение</w:t>
      </w:r>
      <w:r>
        <w:rPr>
          <w:spacing w:val="-10"/>
          <w:sz w:val="24"/>
        </w:rPr>
        <w:t xml:space="preserve"> </w:t>
      </w:r>
      <w:r>
        <w:rPr>
          <w:sz w:val="24"/>
        </w:rPr>
        <w:t>возникновения</w:t>
      </w:r>
      <w:r>
        <w:rPr>
          <w:spacing w:val="-12"/>
          <w:sz w:val="24"/>
        </w:rPr>
        <w:t xml:space="preserve"> </w:t>
      </w:r>
      <w:r>
        <w:rPr>
          <w:sz w:val="24"/>
        </w:rPr>
        <w:t>проблем</w:t>
      </w:r>
      <w:r>
        <w:rPr>
          <w:spacing w:val="-11"/>
          <w:sz w:val="24"/>
        </w:rPr>
        <w:t xml:space="preserve"> </w:t>
      </w:r>
      <w:r>
        <w:rPr>
          <w:sz w:val="24"/>
        </w:rPr>
        <w:t>развития</w:t>
      </w:r>
      <w:r>
        <w:rPr>
          <w:spacing w:val="-9"/>
          <w:sz w:val="24"/>
        </w:rPr>
        <w:t xml:space="preserve"> </w:t>
      </w:r>
      <w:r>
        <w:rPr>
          <w:sz w:val="24"/>
        </w:rPr>
        <w:t>ребёнка.</w:t>
      </w:r>
    </w:p>
    <w:p w:rsidR="00AC1AA3" w:rsidRDefault="0056180D" w:rsidP="008937BF">
      <w:pPr>
        <w:pStyle w:val="a5"/>
        <w:numPr>
          <w:ilvl w:val="0"/>
          <w:numId w:val="266"/>
        </w:numPr>
        <w:tabs>
          <w:tab w:val="left" w:pos="519"/>
        </w:tabs>
        <w:spacing w:before="2"/>
        <w:ind w:right="598" w:firstLine="0"/>
        <w:rPr>
          <w:sz w:val="24"/>
        </w:rPr>
      </w:pPr>
      <w:r>
        <w:rPr>
          <w:sz w:val="24"/>
        </w:rPr>
        <w:t>Содействие</w:t>
      </w:r>
      <w:r>
        <w:rPr>
          <w:spacing w:val="1"/>
          <w:sz w:val="24"/>
        </w:rPr>
        <w:t xml:space="preserve"> </w:t>
      </w:r>
      <w:r>
        <w:rPr>
          <w:sz w:val="24"/>
        </w:rPr>
        <w:t>ребёнку</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актуальных</w:t>
      </w:r>
      <w:r>
        <w:rPr>
          <w:spacing w:val="1"/>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обучения,</w:t>
      </w:r>
      <w:r>
        <w:rPr>
          <w:spacing w:val="1"/>
          <w:sz w:val="24"/>
        </w:rPr>
        <w:t xml:space="preserve"> </w:t>
      </w:r>
      <w:r>
        <w:rPr>
          <w:sz w:val="24"/>
        </w:rPr>
        <w:t>социализации:</w:t>
      </w:r>
      <w:r>
        <w:rPr>
          <w:spacing w:val="1"/>
          <w:sz w:val="24"/>
        </w:rPr>
        <w:t xml:space="preserve"> </w:t>
      </w:r>
      <w:r>
        <w:rPr>
          <w:sz w:val="24"/>
        </w:rPr>
        <w:t>учебные</w:t>
      </w:r>
      <w:r>
        <w:rPr>
          <w:spacing w:val="1"/>
          <w:sz w:val="24"/>
        </w:rPr>
        <w:t xml:space="preserve"> </w:t>
      </w:r>
      <w:r>
        <w:rPr>
          <w:sz w:val="24"/>
        </w:rPr>
        <w:t>трудности,</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выбором</w:t>
      </w:r>
      <w:r>
        <w:rPr>
          <w:spacing w:val="1"/>
          <w:sz w:val="24"/>
        </w:rPr>
        <w:t xml:space="preserve"> </w:t>
      </w:r>
      <w:r>
        <w:rPr>
          <w:sz w:val="24"/>
        </w:rPr>
        <w:t>образовательного</w:t>
      </w:r>
      <w:r>
        <w:rPr>
          <w:spacing w:val="1"/>
          <w:sz w:val="24"/>
        </w:rPr>
        <w:t xml:space="preserve"> </w:t>
      </w:r>
      <w:r>
        <w:rPr>
          <w:sz w:val="24"/>
        </w:rPr>
        <w:t>и</w:t>
      </w:r>
      <w:r>
        <w:rPr>
          <w:spacing w:val="61"/>
          <w:sz w:val="24"/>
        </w:rPr>
        <w:t xml:space="preserve"> </w:t>
      </w:r>
      <w:r>
        <w:rPr>
          <w:sz w:val="24"/>
        </w:rPr>
        <w:t>профессионального</w:t>
      </w:r>
      <w:r>
        <w:rPr>
          <w:spacing w:val="1"/>
          <w:sz w:val="24"/>
        </w:rPr>
        <w:t xml:space="preserve"> </w:t>
      </w:r>
      <w:r>
        <w:rPr>
          <w:sz w:val="24"/>
        </w:rPr>
        <w:t>маршрута,</w:t>
      </w:r>
      <w:r>
        <w:rPr>
          <w:spacing w:val="1"/>
          <w:sz w:val="24"/>
        </w:rPr>
        <w:t xml:space="preserve"> </w:t>
      </w:r>
      <w:r>
        <w:rPr>
          <w:sz w:val="24"/>
        </w:rPr>
        <w:t>нарушения</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проблемы</w:t>
      </w:r>
      <w:r>
        <w:rPr>
          <w:spacing w:val="1"/>
          <w:sz w:val="24"/>
        </w:rPr>
        <w:t xml:space="preserve"> </w:t>
      </w:r>
      <w:r>
        <w:rPr>
          <w:sz w:val="24"/>
        </w:rPr>
        <w:t>взаимоотношений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учителями, родителями.</w:t>
      </w:r>
    </w:p>
    <w:p w:rsidR="00AC1AA3" w:rsidRDefault="0056180D" w:rsidP="008937BF">
      <w:pPr>
        <w:pStyle w:val="a5"/>
        <w:numPr>
          <w:ilvl w:val="0"/>
          <w:numId w:val="266"/>
        </w:numPr>
        <w:tabs>
          <w:tab w:val="left" w:pos="449"/>
        </w:tabs>
        <w:ind w:left="448" w:hanging="143"/>
        <w:rPr>
          <w:sz w:val="24"/>
        </w:rPr>
      </w:pPr>
      <w:r>
        <w:rPr>
          <w:sz w:val="24"/>
        </w:rPr>
        <w:t>Защита</w:t>
      </w:r>
      <w:r>
        <w:rPr>
          <w:spacing w:val="-5"/>
          <w:sz w:val="24"/>
        </w:rPr>
        <w:t xml:space="preserve"> </w:t>
      </w:r>
      <w:r>
        <w:rPr>
          <w:sz w:val="24"/>
        </w:rPr>
        <w:t>прав</w:t>
      </w:r>
      <w:r>
        <w:rPr>
          <w:spacing w:val="-5"/>
          <w:sz w:val="24"/>
        </w:rPr>
        <w:t xml:space="preserve"> </w:t>
      </w:r>
      <w:r>
        <w:rPr>
          <w:sz w:val="24"/>
        </w:rPr>
        <w:t>и</w:t>
      </w:r>
      <w:r>
        <w:rPr>
          <w:spacing w:val="-2"/>
          <w:sz w:val="24"/>
        </w:rPr>
        <w:t xml:space="preserve"> </w:t>
      </w:r>
      <w:r>
        <w:rPr>
          <w:sz w:val="24"/>
        </w:rPr>
        <w:t>интересов</w:t>
      </w:r>
      <w:r>
        <w:rPr>
          <w:spacing w:val="-4"/>
          <w:sz w:val="24"/>
        </w:rPr>
        <w:t xml:space="preserve"> </w:t>
      </w:r>
      <w:r>
        <w:rPr>
          <w:sz w:val="24"/>
        </w:rPr>
        <w:t>ребёнка.</w:t>
      </w:r>
    </w:p>
    <w:p w:rsidR="00AC1AA3" w:rsidRDefault="0056180D" w:rsidP="008937BF">
      <w:pPr>
        <w:pStyle w:val="a5"/>
        <w:numPr>
          <w:ilvl w:val="0"/>
          <w:numId w:val="266"/>
        </w:numPr>
        <w:tabs>
          <w:tab w:val="left" w:pos="449"/>
        </w:tabs>
        <w:ind w:left="448" w:hanging="143"/>
        <w:rPr>
          <w:sz w:val="24"/>
        </w:rPr>
      </w:pPr>
      <w:r>
        <w:rPr>
          <w:spacing w:val="-1"/>
          <w:sz w:val="24"/>
        </w:rPr>
        <w:t>Развитие</w:t>
      </w:r>
      <w:r>
        <w:rPr>
          <w:spacing w:val="-15"/>
          <w:sz w:val="24"/>
        </w:rPr>
        <w:t xml:space="preserve"> </w:t>
      </w:r>
      <w:r>
        <w:rPr>
          <w:spacing w:val="-1"/>
          <w:sz w:val="24"/>
        </w:rPr>
        <w:t>психолого-педагогической</w:t>
      </w:r>
      <w:r>
        <w:rPr>
          <w:spacing w:val="-11"/>
          <w:sz w:val="24"/>
        </w:rPr>
        <w:t xml:space="preserve"> </w:t>
      </w:r>
      <w:r>
        <w:rPr>
          <w:spacing w:val="-1"/>
          <w:sz w:val="24"/>
        </w:rPr>
        <w:t>компетентности</w:t>
      </w:r>
      <w:r>
        <w:rPr>
          <w:spacing w:val="-4"/>
          <w:sz w:val="24"/>
        </w:rPr>
        <w:t xml:space="preserve"> </w:t>
      </w:r>
      <w:r>
        <w:rPr>
          <w:spacing w:val="-1"/>
          <w:sz w:val="24"/>
        </w:rPr>
        <w:t>учащихся,</w:t>
      </w:r>
      <w:r>
        <w:rPr>
          <w:spacing w:val="-9"/>
          <w:sz w:val="24"/>
        </w:rPr>
        <w:t xml:space="preserve"> </w:t>
      </w:r>
      <w:r>
        <w:rPr>
          <w:spacing w:val="-1"/>
          <w:sz w:val="24"/>
        </w:rPr>
        <w:t>родителей,</w:t>
      </w:r>
      <w:r>
        <w:rPr>
          <w:spacing w:val="-9"/>
          <w:sz w:val="24"/>
        </w:rPr>
        <w:t xml:space="preserve"> </w:t>
      </w:r>
      <w:r>
        <w:rPr>
          <w:sz w:val="24"/>
        </w:rPr>
        <w:t>педагогов.</w:t>
      </w:r>
    </w:p>
    <w:p w:rsidR="00AC1AA3" w:rsidRDefault="0056180D" w:rsidP="008937BF">
      <w:pPr>
        <w:pStyle w:val="a5"/>
        <w:numPr>
          <w:ilvl w:val="0"/>
          <w:numId w:val="266"/>
        </w:numPr>
        <w:tabs>
          <w:tab w:val="left" w:pos="612"/>
        </w:tabs>
        <w:ind w:right="613" w:firstLine="0"/>
        <w:rPr>
          <w:sz w:val="24"/>
        </w:rPr>
      </w:pPr>
      <w:r>
        <w:rPr>
          <w:sz w:val="24"/>
        </w:rPr>
        <w:t>Выявление</w:t>
      </w:r>
      <w:r>
        <w:rPr>
          <w:spacing w:val="1"/>
          <w:sz w:val="24"/>
        </w:rPr>
        <w:t xml:space="preserve"> </w:t>
      </w:r>
      <w:r>
        <w:rPr>
          <w:sz w:val="24"/>
        </w:rPr>
        <w:t>резервных</w:t>
      </w:r>
      <w:r>
        <w:rPr>
          <w:spacing w:val="1"/>
          <w:sz w:val="24"/>
        </w:rPr>
        <w:t xml:space="preserve"> </w:t>
      </w:r>
      <w:r>
        <w:rPr>
          <w:sz w:val="24"/>
        </w:rPr>
        <w:t>возможностей</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Определение</w:t>
      </w:r>
      <w:r>
        <w:rPr>
          <w:spacing w:val="1"/>
          <w:sz w:val="24"/>
        </w:rPr>
        <w:t xml:space="preserve"> </w:t>
      </w:r>
      <w:r>
        <w:rPr>
          <w:sz w:val="24"/>
        </w:rPr>
        <w:t>характера,</w:t>
      </w:r>
      <w:r>
        <w:rPr>
          <w:spacing w:val="1"/>
          <w:sz w:val="24"/>
        </w:rPr>
        <w:t xml:space="preserve"> </w:t>
      </w:r>
      <w:r>
        <w:rPr>
          <w:sz w:val="24"/>
        </w:rPr>
        <w:t>продолжительности</w:t>
      </w:r>
      <w:r>
        <w:rPr>
          <w:spacing w:val="-3"/>
          <w:sz w:val="24"/>
        </w:rPr>
        <w:t xml:space="preserve"> </w:t>
      </w:r>
      <w:r>
        <w:rPr>
          <w:sz w:val="24"/>
        </w:rPr>
        <w:t>и</w:t>
      </w:r>
      <w:r>
        <w:rPr>
          <w:spacing w:val="-3"/>
          <w:sz w:val="24"/>
        </w:rPr>
        <w:t xml:space="preserve"> </w:t>
      </w:r>
      <w:r>
        <w:rPr>
          <w:sz w:val="24"/>
        </w:rPr>
        <w:t>эффективности</w:t>
      </w:r>
      <w:r>
        <w:rPr>
          <w:spacing w:val="-1"/>
          <w:sz w:val="24"/>
        </w:rPr>
        <w:t xml:space="preserve"> </w:t>
      </w:r>
      <w:r>
        <w:rPr>
          <w:sz w:val="24"/>
        </w:rPr>
        <w:t>специальной (коррекционной)</w:t>
      </w:r>
      <w:r>
        <w:rPr>
          <w:spacing w:val="-4"/>
          <w:sz w:val="24"/>
        </w:rPr>
        <w:t xml:space="preserve"> </w:t>
      </w:r>
      <w:r>
        <w:rPr>
          <w:sz w:val="24"/>
        </w:rPr>
        <w:t>помощи.</w:t>
      </w:r>
    </w:p>
    <w:p w:rsidR="00AC1AA3" w:rsidRDefault="0056180D" w:rsidP="008937BF">
      <w:pPr>
        <w:pStyle w:val="a5"/>
        <w:numPr>
          <w:ilvl w:val="0"/>
          <w:numId w:val="266"/>
        </w:numPr>
        <w:tabs>
          <w:tab w:val="left" w:pos="459"/>
        </w:tabs>
        <w:ind w:right="605" w:firstLine="0"/>
        <w:rPr>
          <w:sz w:val="24"/>
        </w:rPr>
      </w:pPr>
      <w:r>
        <w:rPr>
          <w:sz w:val="24"/>
        </w:rPr>
        <w:t>Подготовка и ведение документации, отражающей уровень актуального развития ребенка,</w:t>
      </w:r>
      <w:r>
        <w:rPr>
          <w:spacing w:val="-57"/>
          <w:sz w:val="24"/>
        </w:rPr>
        <w:t xml:space="preserve"> </w:t>
      </w:r>
      <w:r>
        <w:rPr>
          <w:sz w:val="24"/>
        </w:rPr>
        <w:t>динамику</w:t>
      </w:r>
      <w:r>
        <w:rPr>
          <w:spacing w:val="1"/>
          <w:sz w:val="24"/>
        </w:rPr>
        <w:t xml:space="preserve"> </w:t>
      </w:r>
      <w:r>
        <w:rPr>
          <w:sz w:val="24"/>
        </w:rPr>
        <w:t>его</w:t>
      </w:r>
      <w:r>
        <w:rPr>
          <w:spacing w:val="1"/>
          <w:sz w:val="24"/>
        </w:rPr>
        <w:t xml:space="preserve"> </w:t>
      </w:r>
      <w:r>
        <w:rPr>
          <w:sz w:val="24"/>
        </w:rPr>
        <w:t>состояния,</w:t>
      </w:r>
      <w:r>
        <w:rPr>
          <w:spacing w:val="1"/>
          <w:sz w:val="24"/>
        </w:rPr>
        <w:t xml:space="preserve"> </w:t>
      </w:r>
      <w:r>
        <w:rPr>
          <w:sz w:val="24"/>
        </w:rPr>
        <w:t>уровень</w:t>
      </w:r>
      <w:r>
        <w:rPr>
          <w:spacing w:val="1"/>
          <w:sz w:val="24"/>
        </w:rPr>
        <w:t xml:space="preserve"> </w:t>
      </w:r>
      <w:r>
        <w:rPr>
          <w:sz w:val="24"/>
        </w:rPr>
        <w:t>школьной</w:t>
      </w:r>
      <w:r>
        <w:rPr>
          <w:spacing w:val="1"/>
          <w:sz w:val="24"/>
        </w:rPr>
        <w:t xml:space="preserve"> </w:t>
      </w:r>
      <w:r>
        <w:rPr>
          <w:sz w:val="24"/>
        </w:rPr>
        <w:t>успешности.</w:t>
      </w:r>
      <w:r>
        <w:rPr>
          <w:spacing w:val="1"/>
          <w:sz w:val="24"/>
        </w:rPr>
        <w:t xml:space="preserve"> </w:t>
      </w:r>
      <w:r>
        <w:rPr>
          <w:sz w:val="24"/>
        </w:rPr>
        <w:t>Перспективное</w:t>
      </w:r>
      <w:r>
        <w:rPr>
          <w:spacing w:val="1"/>
          <w:sz w:val="24"/>
        </w:rPr>
        <w:t xml:space="preserve"> </w:t>
      </w:r>
      <w:r>
        <w:rPr>
          <w:sz w:val="24"/>
        </w:rPr>
        <w:t>планирование</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оценка</w:t>
      </w:r>
      <w:r>
        <w:rPr>
          <w:spacing w:val="-1"/>
          <w:sz w:val="24"/>
        </w:rPr>
        <w:t xml:space="preserve"> </w:t>
      </w:r>
      <w:r>
        <w:rPr>
          <w:sz w:val="24"/>
        </w:rPr>
        <w:t>ее</w:t>
      </w:r>
      <w:r>
        <w:rPr>
          <w:spacing w:val="-4"/>
          <w:sz w:val="24"/>
        </w:rPr>
        <w:t xml:space="preserve"> </w:t>
      </w:r>
      <w:r>
        <w:rPr>
          <w:sz w:val="24"/>
        </w:rPr>
        <w:t>эффективности.</w:t>
      </w:r>
    </w:p>
    <w:p w:rsidR="00AC1AA3" w:rsidRDefault="0056180D">
      <w:pPr>
        <w:pStyle w:val="a3"/>
        <w:spacing w:before="1"/>
        <w:ind w:left="309" w:right="607" w:firstLine="705"/>
      </w:pPr>
      <w:r>
        <w:t>Организация</w:t>
      </w:r>
      <w:r>
        <w:rPr>
          <w:spacing w:val="1"/>
        </w:rPr>
        <w:t xml:space="preserve"> </w:t>
      </w:r>
      <w:r>
        <w:t>взаимодействия</w:t>
      </w:r>
      <w:r>
        <w:rPr>
          <w:spacing w:val="1"/>
        </w:rPr>
        <w:t xml:space="preserve"> </w:t>
      </w:r>
      <w:r>
        <w:t>между</w:t>
      </w:r>
      <w:r>
        <w:rPr>
          <w:spacing w:val="1"/>
        </w:rPr>
        <w:t xml:space="preserve"> </w:t>
      </w:r>
      <w:r>
        <w:t>педагогическим</w:t>
      </w:r>
      <w:r>
        <w:rPr>
          <w:spacing w:val="1"/>
        </w:rPr>
        <w:t xml:space="preserve"> </w:t>
      </w:r>
      <w:r>
        <w:t>составом</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и</w:t>
      </w:r>
      <w:r>
        <w:rPr>
          <w:spacing w:val="-2"/>
        </w:rPr>
        <w:t xml:space="preserve"> </w:t>
      </w:r>
      <w:r>
        <w:t>специалистами,</w:t>
      </w:r>
      <w:r>
        <w:rPr>
          <w:spacing w:val="3"/>
        </w:rPr>
        <w:t xml:space="preserve"> </w:t>
      </w:r>
      <w:r>
        <w:t>участвующими</w:t>
      </w:r>
      <w:r>
        <w:rPr>
          <w:spacing w:val="4"/>
        </w:rPr>
        <w:t xml:space="preserve"> </w:t>
      </w:r>
      <w:r>
        <w:t>в</w:t>
      </w:r>
      <w:r>
        <w:rPr>
          <w:spacing w:val="-4"/>
        </w:rPr>
        <w:t xml:space="preserve"> </w:t>
      </w:r>
      <w:r>
        <w:t>деятельности</w:t>
      </w:r>
      <w:r>
        <w:rPr>
          <w:spacing w:val="2"/>
        </w:rPr>
        <w:t xml:space="preserve"> </w:t>
      </w:r>
      <w:r>
        <w:t>ПМПС.</w:t>
      </w:r>
    </w:p>
    <w:p w:rsidR="00AC1AA3" w:rsidRDefault="0056180D">
      <w:pPr>
        <w:pStyle w:val="a3"/>
        <w:ind w:left="309" w:right="595" w:firstLine="705"/>
      </w:pPr>
      <w:r>
        <w:t>В состав ПМПк входят: заместитель директора по учебно-воспитательной работе,</w:t>
      </w:r>
      <w:r>
        <w:rPr>
          <w:spacing w:val="1"/>
        </w:rPr>
        <w:t xml:space="preserve"> </w:t>
      </w:r>
      <w:r>
        <w:t>учитель-логопед,</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врач</w:t>
      </w:r>
      <w:r>
        <w:rPr>
          <w:spacing w:val="1"/>
        </w:rPr>
        <w:t xml:space="preserve"> </w:t>
      </w:r>
      <w:r>
        <w:t>невролог,</w:t>
      </w:r>
      <w:r>
        <w:rPr>
          <w:spacing w:val="1"/>
        </w:rPr>
        <w:t xml:space="preserve"> </w:t>
      </w:r>
      <w:r>
        <w:t>медицинские</w:t>
      </w:r>
      <w:r>
        <w:rPr>
          <w:spacing w:val="1"/>
        </w:rPr>
        <w:t xml:space="preserve"> </w:t>
      </w:r>
      <w:r>
        <w:t>работники,</w:t>
      </w:r>
      <w:r>
        <w:rPr>
          <w:spacing w:val="-5"/>
        </w:rPr>
        <w:t xml:space="preserve"> </w:t>
      </w:r>
      <w:r>
        <w:t>приглашенные</w:t>
      </w:r>
      <w:r>
        <w:rPr>
          <w:spacing w:val="-1"/>
        </w:rPr>
        <w:t xml:space="preserve"> </w:t>
      </w:r>
      <w:r>
        <w:t>педагоги</w:t>
      </w:r>
      <w:r>
        <w:rPr>
          <w:spacing w:val="2"/>
        </w:rPr>
        <w:t xml:space="preserve"> </w:t>
      </w:r>
      <w:r>
        <w:t>ОУ.</w:t>
      </w:r>
    </w:p>
    <w:p w:rsidR="00AC1AA3" w:rsidRDefault="0056180D">
      <w:pPr>
        <w:pStyle w:val="a3"/>
        <w:ind w:left="309" w:right="600" w:firstLine="705"/>
      </w:pPr>
      <w:r>
        <w:t>Работая</w:t>
      </w:r>
      <w:r>
        <w:rPr>
          <w:spacing w:val="1"/>
        </w:rPr>
        <w:t xml:space="preserve"> </w:t>
      </w:r>
      <w:r>
        <w:t>в</w:t>
      </w:r>
      <w:r>
        <w:rPr>
          <w:spacing w:val="1"/>
        </w:rPr>
        <w:t xml:space="preserve"> </w:t>
      </w:r>
      <w:r>
        <w:t>идеологии</w:t>
      </w:r>
      <w:r>
        <w:rPr>
          <w:spacing w:val="1"/>
        </w:rPr>
        <w:t xml:space="preserve"> </w:t>
      </w:r>
      <w:r>
        <w:t>«команды»,</w:t>
      </w:r>
      <w:r>
        <w:rPr>
          <w:spacing w:val="1"/>
        </w:rPr>
        <w:t xml:space="preserve"> </w:t>
      </w:r>
      <w:r>
        <w:t>каждый</w:t>
      </w:r>
      <w:r>
        <w:rPr>
          <w:spacing w:val="1"/>
        </w:rPr>
        <w:t xml:space="preserve"> </w:t>
      </w:r>
      <w:r>
        <w:t>её</w:t>
      </w:r>
      <w:r>
        <w:rPr>
          <w:spacing w:val="1"/>
        </w:rPr>
        <w:t xml:space="preserve"> </w:t>
      </w:r>
      <w:r>
        <w:t>специалист</w:t>
      </w:r>
      <w:r>
        <w:rPr>
          <w:spacing w:val="1"/>
        </w:rPr>
        <w:t xml:space="preserve"> </w:t>
      </w:r>
      <w:r>
        <w:t>выполняет</w:t>
      </w:r>
      <w:r>
        <w:rPr>
          <w:spacing w:val="1"/>
        </w:rPr>
        <w:t xml:space="preserve"> </w:t>
      </w:r>
      <w:r>
        <w:t>чётко</w:t>
      </w:r>
      <w:r>
        <w:rPr>
          <w:spacing w:val="1"/>
        </w:rPr>
        <w:t xml:space="preserve"> </w:t>
      </w:r>
      <w:r>
        <w:t>определённые</w:t>
      </w:r>
      <w:r>
        <w:rPr>
          <w:spacing w:val="-5"/>
        </w:rPr>
        <w:t xml:space="preserve"> </w:t>
      </w:r>
      <w:r>
        <w:t>цели и</w:t>
      </w:r>
      <w:r>
        <w:rPr>
          <w:spacing w:val="-3"/>
        </w:rPr>
        <w:t xml:space="preserve"> </w:t>
      </w:r>
      <w:r>
        <w:t>задачи в</w:t>
      </w:r>
      <w:r>
        <w:rPr>
          <w:spacing w:val="-1"/>
        </w:rPr>
        <w:t xml:space="preserve"> </w:t>
      </w:r>
      <w:r>
        <w:t>области своей</w:t>
      </w:r>
      <w:r>
        <w:rPr>
          <w:spacing w:val="2"/>
        </w:rPr>
        <w:t xml:space="preserve"> </w:t>
      </w:r>
      <w:r>
        <w:t>предметной деятельности.</w:t>
      </w:r>
    </w:p>
    <w:p w:rsidR="00AC1AA3" w:rsidRDefault="0056180D">
      <w:pPr>
        <w:pStyle w:val="a3"/>
        <w:ind w:left="309" w:right="604" w:firstLine="705"/>
      </w:pPr>
      <w:r>
        <w:t>Представитель администрации: (завуч школы – председатель ПМПК) перспективное</w:t>
      </w:r>
      <w:r>
        <w:rPr>
          <w:spacing w:val="-57"/>
        </w:rPr>
        <w:t xml:space="preserve"> </w:t>
      </w:r>
      <w:r>
        <w:t>планирование</w:t>
      </w:r>
      <w:r>
        <w:rPr>
          <w:spacing w:val="1"/>
        </w:rPr>
        <w:t xml:space="preserve"> </w:t>
      </w:r>
      <w:r>
        <w:t>деятельности</w:t>
      </w:r>
      <w:r>
        <w:rPr>
          <w:spacing w:val="1"/>
        </w:rPr>
        <w:t xml:space="preserve"> </w:t>
      </w:r>
      <w:r>
        <w:t>консилиума,</w:t>
      </w:r>
      <w:r>
        <w:rPr>
          <w:spacing w:val="1"/>
        </w:rPr>
        <w:t xml:space="preserve"> </w:t>
      </w:r>
      <w:r>
        <w:t>координация</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специалистов, контроль</w:t>
      </w:r>
      <w:r>
        <w:rPr>
          <w:spacing w:val="-4"/>
        </w:rPr>
        <w:t xml:space="preserve"> </w:t>
      </w:r>
      <w:r>
        <w:t>за</w:t>
      </w:r>
      <w:r>
        <w:rPr>
          <w:spacing w:val="-4"/>
        </w:rPr>
        <w:t xml:space="preserve"> </w:t>
      </w:r>
      <w:r>
        <w:t>организацией</w:t>
      </w:r>
      <w:r>
        <w:rPr>
          <w:spacing w:val="1"/>
        </w:rPr>
        <w:t xml:space="preserve"> </w:t>
      </w:r>
      <w:r>
        <w:t>работы,</w:t>
      </w:r>
      <w:r>
        <w:rPr>
          <w:spacing w:val="-2"/>
        </w:rPr>
        <w:t xml:space="preserve"> </w:t>
      </w:r>
      <w:r>
        <w:t>анализ</w:t>
      </w:r>
      <w:r>
        <w:rPr>
          <w:spacing w:val="1"/>
        </w:rPr>
        <w:t xml:space="preserve"> </w:t>
      </w:r>
      <w:r>
        <w:t>эффективности.</w:t>
      </w:r>
    </w:p>
    <w:p w:rsidR="00AC1AA3" w:rsidRDefault="0056180D">
      <w:pPr>
        <w:pStyle w:val="a3"/>
        <w:ind w:left="309" w:right="602" w:firstLine="705"/>
      </w:pPr>
      <w:r>
        <w:t>Классный</w:t>
      </w:r>
      <w:r>
        <w:rPr>
          <w:spacing w:val="1"/>
        </w:rPr>
        <w:t xml:space="preserve"> </w:t>
      </w:r>
      <w:r>
        <w:t>руководитель:</w:t>
      </w:r>
      <w:r>
        <w:rPr>
          <w:spacing w:val="1"/>
        </w:rPr>
        <w:t xml:space="preserve"> </w:t>
      </w:r>
      <w:r>
        <w:t>педагогическая</w:t>
      </w:r>
      <w:r>
        <w:rPr>
          <w:spacing w:val="1"/>
        </w:rPr>
        <w:t xml:space="preserve"> </w:t>
      </w:r>
      <w:r>
        <w:t>диагностика,</w:t>
      </w:r>
      <w:r>
        <w:rPr>
          <w:spacing w:val="1"/>
        </w:rPr>
        <w:t xml:space="preserve"> </w:t>
      </w:r>
      <w:r>
        <w:t>разработка</w:t>
      </w:r>
      <w:r>
        <w:rPr>
          <w:spacing w:val="1"/>
        </w:rPr>
        <w:t xml:space="preserve"> </w:t>
      </w:r>
      <w:r>
        <w:t>и</w:t>
      </w:r>
      <w:r>
        <w:rPr>
          <w:spacing w:val="1"/>
        </w:rPr>
        <w:t xml:space="preserve"> </w:t>
      </w:r>
      <w:r>
        <w:t>уточнение</w:t>
      </w:r>
      <w:r>
        <w:rPr>
          <w:spacing w:val="1"/>
        </w:rPr>
        <w:t xml:space="preserve"> </w:t>
      </w:r>
      <w:r>
        <w:t>индивидуальных</w:t>
      </w:r>
      <w:r>
        <w:rPr>
          <w:spacing w:val="1"/>
        </w:rPr>
        <w:t xml:space="preserve"> </w:t>
      </w:r>
      <w:r>
        <w:t>образовательных</w:t>
      </w:r>
      <w:r>
        <w:rPr>
          <w:spacing w:val="1"/>
        </w:rPr>
        <w:t xml:space="preserve"> </w:t>
      </w:r>
      <w:r>
        <w:t>маршрутов,</w:t>
      </w:r>
      <w:r>
        <w:rPr>
          <w:spacing w:val="1"/>
        </w:rPr>
        <w:t xml:space="preserve"> </w:t>
      </w:r>
      <w:r>
        <w:t>обеспечение</w:t>
      </w:r>
      <w:r>
        <w:rPr>
          <w:spacing w:val="1"/>
        </w:rPr>
        <w:t xml:space="preserve"> </w:t>
      </w:r>
      <w:r>
        <w:t>индивидуальных,</w:t>
      </w:r>
      <w:r>
        <w:rPr>
          <w:spacing w:val="-57"/>
        </w:rPr>
        <w:t xml:space="preserve"> </w:t>
      </w:r>
      <w:r>
        <w:t>подгрупповых</w:t>
      </w:r>
      <w:r>
        <w:rPr>
          <w:spacing w:val="-1"/>
        </w:rPr>
        <w:t xml:space="preserve"> </w:t>
      </w:r>
      <w:r>
        <w:t>и</w:t>
      </w:r>
      <w:r>
        <w:rPr>
          <w:spacing w:val="-3"/>
        </w:rPr>
        <w:t xml:space="preserve"> </w:t>
      </w:r>
      <w:r>
        <w:t>групповых</w:t>
      </w:r>
      <w:r>
        <w:rPr>
          <w:spacing w:val="-1"/>
        </w:rPr>
        <w:t xml:space="preserve"> </w:t>
      </w:r>
      <w:r>
        <w:t>занятий</w:t>
      </w:r>
      <w:r>
        <w:rPr>
          <w:spacing w:val="-3"/>
        </w:rPr>
        <w:t xml:space="preserve"> </w:t>
      </w:r>
      <w:r>
        <w:t>с</w:t>
      </w:r>
      <w:r>
        <w:rPr>
          <w:spacing w:val="-7"/>
        </w:rPr>
        <w:t xml:space="preserve"> </w:t>
      </w:r>
      <w:r>
        <w:t>детьми</w:t>
      </w:r>
      <w:r>
        <w:rPr>
          <w:spacing w:val="-2"/>
        </w:rPr>
        <w:t xml:space="preserve"> </w:t>
      </w:r>
      <w:r>
        <w:t>в</w:t>
      </w:r>
      <w:r>
        <w:rPr>
          <w:spacing w:val="-2"/>
        </w:rPr>
        <w:t xml:space="preserve"> </w:t>
      </w:r>
      <w:r>
        <w:t>соответствии</w:t>
      </w:r>
      <w:r>
        <w:rPr>
          <w:spacing w:val="-3"/>
        </w:rPr>
        <w:t xml:space="preserve"> </w:t>
      </w:r>
      <w:r>
        <w:t>с</w:t>
      </w:r>
      <w:r>
        <w:rPr>
          <w:spacing w:val="-4"/>
        </w:rPr>
        <w:t xml:space="preserve"> </w:t>
      </w:r>
      <w:r>
        <w:t>программой</w:t>
      </w:r>
      <w:r>
        <w:rPr>
          <w:spacing w:val="-2"/>
        </w:rPr>
        <w:t xml:space="preserve"> </w:t>
      </w:r>
      <w:r>
        <w:t>обучения.</w:t>
      </w:r>
    </w:p>
    <w:p w:rsidR="00AC1AA3" w:rsidRDefault="0056180D">
      <w:pPr>
        <w:pStyle w:val="a3"/>
        <w:tabs>
          <w:tab w:val="left" w:pos="3600"/>
          <w:tab w:val="left" w:pos="6022"/>
          <w:tab w:val="left" w:pos="8043"/>
        </w:tabs>
        <w:spacing w:before="1"/>
        <w:ind w:left="309" w:right="605" w:firstLine="705"/>
      </w:pPr>
      <w:r>
        <w:t>Педагог-психолог:</w:t>
      </w:r>
      <w:r>
        <w:tab/>
        <w:t>психологическая</w:t>
      </w:r>
      <w:r>
        <w:tab/>
        <w:t>диагностика,</w:t>
      </w:r>
      <w:r>
        <w:tab/>
      </w:r>
      <w:r>
        <w:rPr>
          <w:spacing w:val="-1"/>
        </w:rPr>
        <w:t>психологическое</w:t>
      </w:r>
      <w:r>
        <w:rPr>
          <w:spacing w:val="-58"/>
        </w:rPr>
        <w:t xml:space="preserve"> </w:t>
      </w:r>
      <w:r>
        <w:t>консультирование,</w:t>
      </w:r>
      <w:r>
        <w:rPr>
          <w:spacing w:val="1"/>
        </w:rPr>
        <w:t xml:space="preserve"> </w:t>
      </w:r>
      <w:r>
        <w:t>психотренинг,</w:t>
      </w:r>
      <w:r>
        <w:rPr>
          <w:spacing w:val="1"/>
        </w:rPr>
        <w:t xml:space="preserve"> </w:t>
      </w:r>
      <w:r>
        <w:t>психокоррекция,</w:t>
      </w:r>
      <w:r>
        <w:rPr>
          <w:spacing w:val="1"/>
        </w:rPr>
        <w:t xml:space="preserve"> </w:t>
      </w:r>
      <w:r>
        <w:t>разработка</w:t>
      </w:r>
      <w:r>
        <w:rPr>
          <w:spacing w:val="1"/>
        </w:rPr>
        <w:t xml:space="preserve"> </w:t>
      </w:r>
      <w:r>
        <w:t>рекомендаций</w:t>
      </w:r>
      <w:r>
        <w:rPr>
          <w:spacing w:val="1"/>
        </w:rPr>
        <w:t xml:space="preserve"> </w:t>
      </w:r>
      <w:r>
        <w:t>педагогам,</w:t>
      </w:r>
      <w:r>
        <w:rPr>
          <w:spacing w:val="-57"/>
        </w:rPr>
        <w:t xml:space="preserve"> </w:t>
      </w:r>
      <w:r>
        <w:t>родителям</w:t>
      </w:r>
      <w:r>
        <w:rPr>
          <w:spacing w:val="-7"/>
        </w:rPr>
        <w:t xml:space="preserve"> </w:t>
      </w:r>
      <w:r>
        <w:t>по</w:t>
      </w:r>
      <w:r>
        <w:rPr>
          <w:spacing w:val="-3"/>
        </w:rPr>
        <w:t xml:space="preserve"> </w:t>
      </w:r>
      <w:r>
        <w:t>организации</w:t>
      </w:r>
      <w:r>
        <w:rPr>
          <w:spacing w:val="-3"/>
        </w:rPr>
        <w:t xml:space="preserve"> </w:t>
      </w:r>
      <w:r>
        <w:t>работы</w:t>
      </w:r>
      <w:r>
        <w:rPr>
          <w:spacing w:val="-4"/>
        </w:rPr>
        <w:t xml:space="preserve"> </w:t>
      </w:r>
      <w:r>
        <w:t>с</w:t>
      </w:r>
      <w:r>
        <w:rPr>
          <w:spacing w:val="-4"/>
        </w:rPr>
        <w:t xml:space="preserve"> </w:t>
      </w:r>
      <w:r>
        <w:t>ребёнком</w:t>
      </w:r>
      <w:r>
        <w:rPr>
          <w:spacing w:val="-6"/>
        </w:rPr>
        <w:t xml:space="preserve"> </w:t>
      </w:r>
      <w:r>
        <w:t>с</w:t>
      </w:r>
      <w:r>
        <w:rPr>
          <w:spacing w:val="-1"/>
        </w:rPr>
        <w:t xml:space="preserve"> </w:t>
      </w:r>
      <w:r>
        <w:t>учётом</w:t>
      </w:r>
      <w:r>
        <w:rPr>
          <w:spacing w:val="-4"/>
        </w:rPr>
        <w:t xml:space="preserve"> </w:t>
      </w:r>
      <w:r>
        <w:t>данных</w:t>
      </w:r>
      <w:r>
        <w:rPr>
          <w:spacing w:val="-2"/>
        </w:rPr>
        <w:t xml:space="preserve"> </w:t>
      </w:r>
      <w:r>
        <w:t>психодиагностики..</w:t>
      </w:r>
    </w:p>
    <w:p w:rsidR="00AC1AA3" w:rsidRDefault="0056180D">
      <w:pPr>
        <w:pStyle w:val="a3"/>
        <w:ind w:left="309" w:right="604" w:firstLine="705"/>
      </w:pPr>
      <w:r>
        <w:t>Учитель-логопед:</w:t>
      </w:r>
      <w:r>
        <w:rPr>
          <w:spacing w:val="1"/>
        </w:rPr>
        <w:t xml:space="preserve"> </w:t>
      </w:r>
      <w:r>
        <w:t>логопедическая</w:t>
      </w:r>
      <w:r>
        <w:rPr>
          <w:spacing w:val="1"/>
        </w:rPr>
        <w:t xml:space="preserve"> </w:t>
      </w:r>
      <w:r>
        <w:t>диагностика,</w:t>
      </w:r>
      <w:r>
        <w:rPr>
          <w:spacing w:val="1"/>
        </w:rPr>
        <w:t xml:space="preserve"> </w:t>
      </w:r>
      <w:r>
        <w:t>коррекция</w:t>
      </w:r>
      <w:r>
        <w:rPr>
          <w:spacing w:val="1"/>
        </w:rPr>
        <w:t xml:space="preserve"> </w:t>
      </w:r>
      <w:r>
        <w:t>и</w:t>
      </w:r>
      <w:r>
        <w:rPr>
          <w:spacing w:val="1"/>
        </w:rPr>
        <w:t xml:space="preserve"> </w:t>
      </w:r>
      <w:r>
        <w:t>развитие</w:t>
      </w:r>
      <w:r>
        <w:rPr>
          <w:spacing w:val="1"/>
        </w:rPr>
        <w:t xml:space="preserve"> </w:t>
      </w:r>
      <w:r>
        <w:t>речи,</w:t>
      </w:r>
      <w:r>
        <w:rPr>
          <w:spacing w:val="1"/>
        </w:rPr>
        <w:t xml:space="preserve"> </w:t>
      </w:r>
      <w:r>
        <w:t>разработка</w:t>
      </w:r>
      <w:r>
        <w:rPr>
          <w:spacing w:val="1"/>
        </w:rPr>
        <w:t xml:space="preserve"> </w:t>
      </w:r>
      <w:r>
        <w:t>рекомендаций</w:t>
      </w:r>
      <w:r>
        <w:rPr>
          <w:spacing w:val="1"/>
        </w:rPr>
        <w:t xml:space="preserve"> </w:t>
      </w:r>
      <w:r>
        <w:t>педагогами,</w:t>
      </w:r>
      <w:r>
        <w:rPr>
          <w:spacing w:val="1"/>
        </w:rPr>
        <w:t xml:space="preserve"> </w:t>
      </w:r>
      <w:r>
        <w:t>родителями</w:t>
      </w:r>
      <w:r>
        <w:rPr>
          <w:spacing w:val="1"/>
        </w:rPr>
        <w:t xml:space="preserve"> </w:t>
      </w:r>
      <w:r>
        <w:t>по</w:t>
      </w:r>
      <w:r>
        <w:rPr>
          <w:spacing w:val="1"/>
        </w:rPr>
        <w:t xml:space="preserve"> </w:t>
      </w:r>
      <w:r>
        <w:t>использованию</w:t>
      </w:r>
      <w:r>
        <w:rPr>
          <w:spacing w:val="1"/>
        </w:rPr>
        <w:t xml:space="preserve"> </w:t>
      </w:r>
      <w:r>
        <w:t>рациональных</w:t>
      </w:r>
      <w:r>
        <w:rPr>
          <w:spacing w:val="1"/>
        </w:rPr>
        <w:t xml:space="preserve"> </w:t>
      </w:r>
      <w:r>
        <w:t>логопедических</w:t>
      </w:r>
      <w:r>
        <w:rPr>
          <w:spacing w:val="-1"/>
        </w:rPr>
        <w:t xml:space="preserve"> </w:t>
      </w:r>
      <w:r>
        <w:t>приёмов в</w:t>
      </w:r>
      <w:r>
        <w:rPr>
          <w:spacing w:val="-3"/>
        </w:rPr>
        <w:t xml:space="preserve"> </w:t>
      </w:r>
      <w:r>
        <w:t>работе</w:t>
      </w:r>
      <w:r>
        <w:rPr>
          <w:spacing w:val="-1"/>
        </w:rPr>
        <w:t xml:space="preserve"> </w:t>
      </w:r>
      <w:r>
        <w:t>с</w:t>
      </w:r>
      <w:r>
        <w:rPr>
          <w:spacing w:val="-4"/>
        </w:rPr>
        <w:t xml:space="preserve"> </w:t>
      </w:r>
      <w:r>
        <w:t>ребёнком.</w:t>
      </w:r>
    </w:p>
    <w:p w:rsidR="00AC1AA3" w:rsidRDefault="0056180D">
      <w:pPr>
        <w:pStyle w:val="a3"/>
        <w:ind w:left="309" w:right="606" w:firstLine="705"/>
      </w:pPr>
      <w:r>
        <w:t>Социальный педагог: объективное изучение условий жизни и семейного воспитания</w:t>
      </w:r>
      <w:r>
        <w:rPr>
          <w:spacing w:val="1"/>
        </w:rPr>
        <w:t xml:space="preserve"> </w:t>
      </w:r>
      <w:r>
        <w:t>ребёнка, социально-психологического климата и стиля воспитания в семье, обеспечение</w:t>
      </w:r>
      <w:r>
        <w:rPr>
          <w:spacing w:val="1"/>
        </w:rPr>
        <w:t xml:space="preserve"> </w:t>
      </w:r>
      <w:r>
        <w:t>законодательно закреплённых льгот детям с нарушениями в развитии и их семьям, решение</w:t>
      </w:r>
      <w:r>
        <w:rPr>
          <w:spacing w:val="-57"/>
        </w:rPr>
        <w:t xml:space="preserve"> </w:t>
      </w:r>
      <w:r>
        <w:t>конфликтных</w:t>
      </w:r>
      <w:r>
        <w:rPr>
          <w:spacing w:val="-1"/>
        </w:rPr>
        <w:t xml:space="preserve"> </w:t>
      </w:r>
      <w:r>
        <w:t>социальных проблем</w:t>
      </w:r>
      <w:r>
        <w:rPr>
          <w:spacing w:val="-2"/>
        </w:rPr>
        <w:t xml:space="preserve"> </w:t>
      </w:r>
      <w:r>
        <w:t>в</w:t>
      </w:r>
      <w:r>
        <w:rPr>
          <w:spacing w:val="-4"/>
        </w:rPr>
        <w:t xml:space="preserve"> </w:t>
      </w:r>
      <w:r>
        <w:t>пределах компетенции.</w:t>
      </w:r>
    </w:p>
    <w:p w:rsidR="00AC1AA3" w:rsidRDefault="0056180D">
      <w:pPr>
        <w:pStyle w:val="a3"/>
        <w:ind w:left="309" w:right="601" w:firstLine="705"/>
      </w:pPr>
      <w:r>
        <w:t>Врач</w:t>
      </w:r>
      <w:r>
        <w:rPr>
          <w:spacing w:val="1"/>
        </w:rPr>
        <w:t xml:space="preserve"> </w:t>
      </w:r>
      <w:r>
        <w:t>терапевт:</w:t>
      </w:r>
      <w:r>
        <w:rPr>
          <w:spacing w:val="1"/>
        </w:rPr>
        <w:t xml:space="preserve"> </w:t>
      </w:r>
      <w:r>
        <w:t>оценка</w:t>
      </w:r>
      <w:r>
        <w:rPr>
          <w:spacing w:val="1"/>
        </w:rPr>
        <w:t xml:space="preserve"> </w:t>
      </w:r>
      <w:r>
        <w:t>функционального</w:t>
      </w:r>
      <w:r>
        <w:rPr>
          <w:spacing w:val="1"/>
        </w:rPr>
        <w:t xml:space="preserve"> </w:t>
      </w:r>
      <w:r>
        <w:t>состояния</w:t>
      </w:r>
      <w:r>
        <w:rPr>
          <w:spacing w:val="1"/>
        </w:rPr>
        <w:t xml:space="preserve"> </w:t>
      </w:r>
      <w:r>
        <w:t>организма</w:t>
      </w:r>
      <w:r>
        <w:rPr>
          <w:spacing w:val="1"/>
        </w:rPr>
        <w:t xml:space="preserve"> </w:t>
      </w:r>
      <w:r>
        <w:t>обучающихся,</w:t>
      </w:r>
      <w:r>
        <w:rPr>
          <w:spacing w:val="1"/>
        </w:rPr>
        <w:t xml:space="preserve"> </w:t>
      </w:r>
      <w:r>
        <w:t>профилактика</w:t>
      </w:r>
      <w:r>
        <w:rPr>
          <w:spacing w:val="22"/>
        </w:rPr>
        <w:t xml:space="preserve"> </w:t>
      </w:r>
      <w:r>
        <w:t>заболеваний,</w:t>
      </w:r>
      <w:r>
        <w:rPr>
          <w:spacing w:val="24"/>
        </w:rPr>
        <w:t xml:space="preserve"> </w:t>
      </w:r>
      <w:r>
        <w:t>коррекция</w:t>
      </w:r>
      <w:r>
        <w:rPr>
          <w:spacing w:val="25"/>
        </w:rPr>
        <w:t xml:space="preserve"> </w:t>
      </w:r>
      <w:r>
        <w:t>двигательных</w:t>
      </w:r>
      <w:r>
        <w:rPr>
          <w:spacing w:val="27"/>
        </w:rPr>
        <w:t xml:space="preserve"> </w:t>
      </w:r>
      <w:r>
        <w:t>нарушений,</w:t>
      </w:r>
      <w:r>
        <w:rPr>
          <w:spacing w:val="29"/>
        </w:rPr>
        <w:t xml:space="preserve"> </w:t>
      </w:r>
      <w:r>
        <w:t>сохранение,</w:t>
      </w:r>
      <w:r>
        <w:rPr>
          <w:spacing w:val="27"/>
        </w:rPr>
        <w:t xml:space="preserve"> </w:t>
      </w:r>
      <w:r>
        <w:t>укрепление</w:t>
      </w:r>
    </w:p>
    <w:p w:rsidR="00AC1AA3" w:rsidRDefault="00AC1AA3">
      <w:pPr>
        <w:sectPr w:rsidR="00AC1AA3">
          <w:pgSz w:w="11920" w:h="16850"/>
          <w:pgMar w:top="900" w:right="240" w:bottom="280" w:left="1280" w:header="55" w:footer="0" w:gutter="0"/>
          <w:cols w:space="720"/>
        </w:sectPr>
      </w:pPr>
    </w:p>
    <w:p w:rsidR="00AC1AA3" w:rsidRDefault="0056180D">
      <w:pPr>
        <w:pStyle w:val="a3"/>
        <w:spacing w:before="81"/>
        <w:ind w:left="309"/>
      </w:pPr>
      <w:r>
        <w:lastRenderedPageBreak/>
        <w:t>физического</w:t>
      </w:r>
      <w:r>
        <w:rPr>
          <w:spacing w:val="-9"/>
        </w:rPr>
        <w:t xml:space="preserve"> </w:t>
      </w:r>
      <w:r>
        <w:t>и</w:t>
      </w:r>
      <w:r>
        <w:rPr>
          <w:spacing w:val="-9"/>
        </w:rPr>
        <w:t xml:space="preserve"> </w:t>
      </w:r>
      <w:r>
        <w:t>психического</w:t>
      </w:r>
      <w:r>
        <w:rPr>
          <w:spacing w:val="-9"/>
        </w:rPr>
        <w:t xml:space="preserve"> </w:t>
      </w:r>
      <w:r>
        <w:t>здоровья,</w:t>
      </w:r>
      <w:r>
        <w:rPr>
          <w:spacing w:val="-9"/>
        </w:rPr>
        <w:t xml:space="preserve"> </w:t>
      </w:r>
      <w:r>
        <w:t>состояния</w:t>
      </w:r>
      <w:r>
        <w:rPr>
          <w:spacing w:val="-9"/>
        </w:rPr>
        <w:t xml:space="preserve"> </w:t>
      </w:r>
      <w:r>
        <w:t>здоровья.</w:t>
      </w:r>
    </w:p>
    <w:p w:rsidR="00AC1AA3" w:rsidRDefault="0056180D">
      <w:pPr>
        <w:pStyle w:val="a3"/>
        <w:ind w:left="309" w:right="599" w:firstLine="705"/>
      </w:pPr>
      <w:r>
        <w:t>Медицинские</w:t>
      </w:r>
      <w:r>
        <w:rPr>
          <w:spacing w:val="1"/>
        </w:rPr>
        <w:t xml:space="preserve"> </w:t>
      </w:r>
      <w:r>
        <w:t>работники:</w:t>
      </w:r>
      <w:r>
        <w:rPr>
          <w:spacing w:val="1"/>
        </w:rPr>
        <w:t xml:space="preserve"> </w:t>
      </w:r>
      <w:r>
        <w:t>обеспечение</w:t>
      </w:r>
      <w:r>
        <w:rPr>
          <w:spacing w:val="1"/>
        </w:rPr>
        <w:t xml:space="preserve"> </w:t>
      </w:r>
      <w:r>
        <w:t>повседневного</w:t>
      </w:r>
      <w:r>
        <w:rPr>
          <w:spacing w:val="1"/>
        </w:rPr>
        <w:t xml:space="preserve"> </w:t>
      </w:r>
      <w:r>
        <w:t>санитарно-гигиенического</w:t>
      </w:r>
      <w:r>
        <w:rPr>
          <w:spacing w:val="1"/>
        </w:rPr>
        <w:t xml:space="preserve"> </w:t>
      </w:r>
      <w:r>
        <w:t>контрольного режима, ежедневный контроль за психическим и соматическим состоянием</w:t>
      </w:r>
      <w:r>
        <w:rPr>
          <w:spacing w:val="1"/>
        </w:rPr>
        <w:t xml:space="preserve"> </w:t>
      </w:r>
      <w:r>
        <w:t>школьников,</w:t>
      </w:r>
      <w:r>
        <w:rPr>
          <w:spacing w:val="1"/>
        </w:rPr>
        <w:t xml:space="preserve"> </w:t>
      </w:r>
      <w:r>
        <w:t>за</w:t>
      </w:r>
      <w:r>
        <w:rPr>
          <w:spacing w:val="1"/>
        </w:rPr>
        <w:t xml:space="preserve"> </w:t>
      </w:r>
      <w:r>
        <w:t>выполнение</w:t>
      </w:r>
      <w:r>
        <w:rPr>
          <w:spacing w:val="1"/>
        </w:rPr>
        <w:t xml:space="preserve"> </w:t>
      </w:r>
      <w:r>
        <w:t>двигательно-охранительного</w:t>
      </w:r>
      <w:r>
        <w:rPr>
          <w:spacing w:val="1"/>
        </w:rPr>
        <w:t xml:space="preserve"> </w:t>
      </w:r>
      <w:r>
        <w:t>режима</w:t>
      </w:r>
      <w:r>
        <w:rPr>
          <w:spacing w:val="1"/>
        </w:rPr>
        <w:t xml:space="preserve"> </w:t>
      </w:r>
      <w:r>
        <w:t>в</w:t>
      </w:r>
      <w:r>
        <w:rPr>
          <w:spacing w:val="1"/>
        </w:rPr>
        <w:t xml:space="preserve"> </w:t>
      </w:r>
      <w:r>
        <w:t>период</w:t>
      </w:r>
      <w:r>
        <w:rPr>
          <w:spacing w:val="1"/>
        </w:rPr>
        <w:t xml:space="preserve"> </w:t>
      </w:r>
      <w:r>
        <w:t>урочной</w:t>
      </w:r>
      <w:r>
        <w:rPr>
          <w:spacing w:val="1"/>
        </w:rPr>
        <w:t xml:space="preserve"> </w:t>
      </w:r>
      <w:r>
        <w:t>и</w:t>
      </w:r>
      <w:r>
        <w:rPr>
          <w:spacing w:val="1"/>
        </w:rPr>
        <w:t xml:space="preserve"> </w:t>
      </w:r>
      <w:r>
        <w:t>внеурочной деятельности.</w:t>
      </w:r>
    </w:p>
    <w:p w:rsidR="00AC1AA3" w:rsidRDefault="0056180D">
      <w:pPr>
        <w:spacing w:before="1"/>
        <w:ind w:left="666"/>
        <w:jc w:val="both"/>
        <w:rPr>
          <w:b/>
          <w:sz w:val="24"/>
        </w:rPr>
      </w:pPr>
      <w:r>
        <w:rPr>
          <w:b/>
          <w:sz w:val="24"/>
        </w:rPr>
        <w:t>Коррекционная</w:t>
      </w:r>
      <w:r>
        <w:rPr>
          <w:b/>
          <w:spacing w:val="106"/>
          <w:sz w:val="24"/>
        </w:rPr>
        <w:t xml:space="preserve"> </w:t>
      </w:r>
      <w:r>
        <w:rPr>
          <w:b/>
          <w:sz w:val="24"/>
        </w:rPr>
        <w:t>деятельность</w:t>
      </w:r>
      <w:r>
        <w:rPr>
          <w:b/>
          <w:spacing w:val="111"/>
          <w:sz w:val="24"/>
        </w:rPr>
        <w:t xml:space="preserve"> </w:t>
      </w:r>
      <w:r>
        <w:rPr>
          <w:sz w:val="24"/>
        </w:rPr>
        <w:t xml:space="preserve">осуществляется  </w:t>
      </w:r>
      <w:r>
        <w:rPr>
          <w:spacing w:val="44"/>
          <w:sz w:val="24"/>
        </w:rPr>
        <w:t xml:space="preserve"> </w:t>
      </w:r>
      <w:r>
        <w:rPr>
          <w:sz w:val="24"/>
        </w:rPr>
        <w:t xml:space="preserve">по  </w:t>
      </w:r>
      <w:r>
        <w:rPr>
          <w:spacing w:val="47"/>
          <w:sz w:val="24"/>
        </w:rPr>
        <w:t xml:space="preserve"> </w:t>
      </w:r>
      <w:r>
        <w:rPr>
          <w:sz w:val="24"/>
        </w:rPr>
        <w:t xml:space="preserve">следующим  </w:t>
      </w:r>
      <w:r>
        <w:rPr>
          <w:spacing w:val="46"/>
          <w:sz w:val="24"/>
        </w:rPr>
        <w:t xml:space="preserve"> </w:t>
      </w:r>
      <w:r>
        <w:rPr>
          <w:b/>
          <w:sz w:val="24"/>
        </w:rPr>
        <w:t>направлениям:</w:t>
      </w:r>
    </w:p>
    <w:p w:rsidR="00AC1AA3" w:rsidRDefault="0056180D">
      <w:pPr>
        <w:pStyle w:val="a3"/>
        <w:ind w:left="309"/>
      </w:pPr>
      <w:r>
        <w:t>диагностическая,</w:t>
      </w:r>
      <w:r>
        <w:rPr>
          <w:spacing w:val="-13"/>
        </w:rPr>
        <w:t xml:space="preserve"> </w:t>
      </w:r>
      <w:r>
        <w:t>развивающая,</w:t>
      </w:r>
      <w:r>
        <w:rPr>
          <w:spacing w:val="-12"/>
        </w:rPr>
        <w:t xml:space="preserve"> </w:t>
      </w:r>
      <w:r>
        <w:t>консультативная</w:t>
      </w:r>
      <w:r>
        <w:rPr>
          <w:spacing w:val="-13"/>
        </w:rPr>
        <w:t xml:space="preserve"> </w:t>
      </w:r>
      <w:r>
        <w:t>и</w:t>
      </w:r>
      <w:r>
        <w:rPr>
          <w:spacing w:val="-12"/>
        </w:rPr>
        <w:t xml:space="preserve"> </w:t>
      </w:r>
      <w:r>
        <w:t>просветительская</w:t>
      </w:r>
      <w:r>
        <w:rPr>
          <w:spacing w:val="-11"/>
        </w:rPr>
        <w:t xml:space="preserve"> </w:t>
      </w:r>
      <w:r>
        <w:t>работа.</w:t>
      </w:r>
    </w:p>
    <w:p w:rsidR="00AC1AA3" w:rsidRDefault="0056180D">
      <w:pPr>
        <w:pStyle w:val="1"/>
        <w:ind w:left="309"/>
      </w:pPr>
      <w:r>
        <w:t>Диагностическая</w:t>
      </w:r>
      <w:r>
        <w:rPr>
          <w:spacing w:val="-7"/>
        </w:rPr>
        <w:t xml:space="preserve"> </w:t>
      </w:r>
      <w:r>
        <w:t>работа.</w:t>
      </w:r>
    </w:p>
    <w:p w:rsidR="00AC1AA3" w:rsidRDefault="0056180D">
      <w:pPr>
        <w:pStyle w:val="a3"/>
        <w:spacing w:before="5"/>
        <w:ind w:left="309" w:right="592"/>
      </w:pPr>
      <w:r>
        <w:rPr>
          <w:b/>
        </w:rPr>
        <w:t xml:space="preserve">Цель: </w:t>
      </w:r>
      <w:r>
        <w:t>выявление характера и интенсивности трудностей развития детей с ограниченными</w:t>
      </w:r>
      <w:r>
        <w:rPr>
          <w:spacing w:val="1"/>
        </w:rPr>
        <w:t xml:space="preserve"> </w:t>
      </w:r>
      <w:r>
        <w:t>возможностями</w:t>
      </w:r>
      <w:r>
        <w:rPr>
          <w:spacing w:val="1"/>
        </w:rPr>
        <w:t xml:space="preserve"> </w:t>
      </w:r>
      <w:r>
        <w:t>здоровья,</w:t>
      </w:r>
      <w:r>
        <w:rPr>
          <w:spacing w:val="1"/>
        </w:rPr>
        <w:t xml:space="preserve"> </w:t>
      </w:r>
      <w:r>
        <w:t>проведение</w:t>
      </w:r>
      <w:r>
        <w:rPr>
          <w:spacing w:val="1"/>
        </w:rPr>
        <w:t xml:space="preserve"> </w:t>
      </w:r>
      <w:r>
        <w:t>их</w:t>
      </w:r>
      <w:r>
        <w:rPr>
          <w:spacing w:val="1"/>
        </w:rPr>
        <w:t xml:space="preserve"> </w:t>
      </w:r>
      <w:r>
        <w:t>комплексного</w:t>
      </w:r>
      <w:r>
        <w:rPr>
          <w:spacing w:val="1"/>
        </w:rPr>
        <w:t xml:space="preserve"> </w:t>
      </w:r>
      <w:r>
        <w:t>обследования</w:t>
      </w:r>
      <w:r>
        <w:rPr>
          <w:spacing w:val="1"/>
        </w:rPr>
        <w:t xml:space="preserve"> </w:t>
      </w:r>
      <w:r>
        <w:t>и</w:t>
      </w:r>
      <w:r>
        <w:rPr>
          <w:spacing w:val="1"/>
        </w:rPr>
        <w:t xml:space="preserve"> </w:t>
      </w:r>
      <w:r>
        <w:t>подготовку</w:t>
      </w:r>
      <w:r>
        <w:rPr>
          <w:spacing w:val="1"/>
        </w:rPr>
        <w:t xml:space="preserve"> </w:t>
      </w:r>
      <w:r>
        <w:t>рекомендаций</w:t>
      </w:r>
      <w:r>
        <w:rPr>
          <w:spacing w:val="1"/>
        </w:rPr>
        <w:t xml:space="preserve"> </w:t>
      </w:r>
      <w:r>
        <w:t>по</w:t>
      </w:r>
      <w:r>
        <w:rPr>
          <w:spacing w:val="1"/>
        </w:rPr>
        <w:t xml:space="preserve"> </w:t>
      </w:r>
      <w:r>
        <w:t>оказанию</w:t>
      </w:r>
      <w:r>
        <w:rPr>
          <w:spacing w:val="1"/>
        </w:rPr>
        <w:t xml:space="preserve"> </w:t>
      </w:r>
      <w:r>
        <w:t>им</w:t>
      </w:r>
      <w:r>
        <w:rPr>
          <w:spacing w:val="1"/>
        </w:rPr>
        <w:t xml:space="preserve"> </w:t>
      </w:r>
      <w:r>
        <w:t>психолого-медико-педагогической</w:t>
      </w:r>
      <w:r>
        <w:rPr>
          <w:spacing w:val="1"/>
        </w:rPr>
        <w:t xml:space="preserve"> </w:t>
      </w:r>
      <w:r>
        <w:t>и</w:t>
      </w:r>
      <w:r>
        <w:rPr>
          <w:spacing w:val="1"/>
        </w:rPr>
        <w:t xml:space="preserve"> </w:t>
      </w:r>
      <w:r>
        <w:t>социально-</w:t>
      </w:r>
      <w:r>
        <w:rPr>
          <w:spacing w:val="1"/>
        </w:rPr>
        <w:t xml:space="preserve"> </w:t>
      </w:r>
      <w:r>
        <w:t>педагогической помощи.</w:t>
      </w:r>
    </w:p>
    <w:p w:rsidR="00AC1AA3" w:rsidRDefault="00AC1AA3">
      <w:pPr>
        <w:pStyle w:val="a3"/>
        <w:ind w:left="0"/>
        <w:jc w:val="left"/>
        <w:rPr>
          <w:sz w:val="20"/>
        </w:rPr>
      </w:pPr>
    </w:p>
    <w:p w:rsidR="00AC1AA3" w:rsidRDefault="00AC1AA3">
      <w:pPr>
        <w:pStyle w:val="a3"/>
        <w:spacing w:before="10"/>
        <w:ind w:left="0"/>
        <w:jc w:val="left"/>
        <w:rPr>
          <w:sz w:val="18"/>
        </w:rPr>
      </w:pPr>
    </w:p>
    <w:tbl>
      <w:tblPr>
        <w:tblW w:w="10128" w:type="dxa"/>
        <w:tblInd w:w="319"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1988"/>
        <w:gridCol w:w="2242"/>
        <w:gridCol w:w="2245"/>
        <w:gridCol w:w="1808"/>
        <w:gridCol w:w="1839"/>
        <w:gridCol w:w="6"/>
      </w:tblGrid>
      <w:tr w:rsidR="00AC1AA3" w:rsidTr="00FD7A34">
        <w:trPr>
          <w:gridAfter w:val="1"/>
          <w:wAfter w:w="6" w:type="dxa"/>
          <w:trHeight w:val="306"/>
        </w:trPr>
        <w:tc>
          <w:tcPr>
            <w:tcW w:w="1988" w:type="dxa"/>
            <w:vMerge w:val="restart"/>
            <w:tcBorders>
              <w:left w:val="single" w:sz="8" w:space="0" w:color="808080"/>
              <w:bottom w:val="single" w:sz="8" w:space="0" w:color="000000"/>
              <w:right w:val="single" w:sz="8" w:space="0" w:color="808080"/>
            </w:tcBorders>
          </w:tcPr>
          <w:p w:rsidR="00AC1AA3" w:rsidRDefault="0056180D" w:rsidP="00FD7A34">
            <w:pPr>
              <w:pStyle w:val="TableParagraph"/>
              <w:spacing w:before="23"/>
              <w:ind w:left="33" w:right="-205"/>
              <w:rPr>
                <w:sz w:val="24"/>
              </w:rPr>
            </w:pPr>
            <w:r>
              <w:rPr>
                <w:sz w:val="24"/>
              </w:rPr>
              <w:t>Задачи</w:t>
            </w:r>
          </w:p>
          <w:p w:rsidR="00AC1AA3" w:rsidRDefault="0056180D" w:rsidP="00FD7A34">
            <w:pPr>
              <w:pStyle w:val="TableParagraph"/>
              <w:spacing w:line="264" w:lineRule="exact"/>
              <w:ind w:left="33" w:right="-205"/>
              <w:rPr>
                <w:sz w:val="24"/>
              </w:rPr>
            </w:pPr>
            <w:r>
              <w:rPr>
                <w:sz w:val="24"/>
              </w:rPr>
              <w:t>(направления</w:t>
            </w:r>
            <w:r>
              <w:rPr>
                <w:spacing w:val="1"/>
                <w:sz w:val="24"/>
              </w:rPr>
              <w:t xml:space="preserve"> </w:t>
            </w:r>
            <w:r>
              <w:rPr>
                <w:sz w:val="24"/>
              </w:rPr>
              <w:t>деятельности)</w:t>
            </w:r>
          </w:p>
        </w:tc>
        <w:tc>
          <w:tcPr>
            <w:tcW w:w="2242" w:type="dxa"/>
            <w:vMerge w:val="restart"/>
            <w:tcBorders>
              <w:left w:val="single" w:sz="8" w:space="0" w:color="808080"/>
              <w:bottom w:val="single" w:sz="8" w:space="0" w:color="000000"/>
              <w:right w:val="single" w:sz="8" w:space="0" w:color="808080"/>
            </w:tcBorders>
          </w:tcPr>
          <w:p w:rsidR="00AC1AA3" w:rsidRDefault="0056180D" w:rsidP="00FD7A34">
            <w:pPr>
              <w:pStyle w:val="TableParagraph"/>
              <w:spacing w:line="280" w:lineRule="atLeast"/>
              <w:ind w:left="37" w:right="344"/>
              <w:rPr>
                <w:sz w:val="24"/>
              </w:rPr>
            </w:pPr>
            <w:r>
              <w:rPr>
                <w:spacing w:val="-1"/>
                <w:sz w:val="24"/>
              </w:rPr>
              <w:t>Планируемые</w:t>
            </w:r>
            <w:r>
              <w:rPr>
                <w:spacing w:val="-57"/>
                <w:sz w:val="24"/>
              </w:rPr>
              <w:t xml:space="preserve"> </w:t>
            </w:r>
            <w:r>
              <w:rPr>
                <w:sz w:val="24"/>
              </w:rPr>
              <w:t>результаты</w:t>
            </w:r>
          </w:p>
        </w:tc>
        <w:tc>
          <w:tcPr>
            <w:tcW w:w="2245" w:type="dxa"/>
            <w:vMerge w:val="restart"/>
            <w:tcBorders>
              <w:left w:val="single" w:sz="8" w:space="0" w:color="808080"/>
              <w:right w:val="single" w:sz="8" w:space="0" w:color="808080"/>
            </w:tcBorders>
          </w:tcPr>
          <w:p w:rsidR="00AC1AA3" w:rsidRDefault="0056180D" w:rsidP="00FD7A34">
            <w:pPr>
              <w:pStyle w:val="TableParagraph"/>
              <w:tabs>
                <w:tab w:val="left" w:pos="908"/>
                <w:tab w:val="left" w:pos="1338"/>
              </w:tabs>
              <w:spacing w:before="23"/>
              <w:ind w:left="35" w:right="-279"/>
              <w:rPr>
                <w:sz w:val="24"/>
              </w:rPr>
            </w:pPr>
            <w:r>
              <w:rPr>
                <w:sz w:val="24"/>
              </w:rPr>
              <w:t>Виды</w:t>
            </w:r>
            <w:r>
              <w:rPr>
                <w:sz w:val="24"/>
              </w:rPr>
              <w:tab/>
              <w:t>и</w:t>
            </w:r>
            <w:r>
              <w:rPr>
                <w:sz w:val="24"/>
              </w:rPr>
              <w:tab/>
            </w:r>
            <w:r>
              <w:rPr>
                <w:spacing w:val="-3"/>
                <w:sz w:val="24"/>
              </w:rPr>
              <w:t>формы</w:t>
            </w:r>
            <w:r>
              <w:rPr>
                <w:spacing w:val="-57"/>
                <w:sz w:val="24"/>
              </w:rPr>
              <w:t xml:space="preserve"> </w:t>
            </w:r>
            <w:r>
              <w:rPr>
                <w:sz w:val="24"/>
              </w:rPr>
              <w:t>деятельности,</w:t>
            </w:r>
            <w:r>
              <w:rPr>
                <w:spacing w:val="1"/>
                <w:sz w:val="24"/>
              </w:rPr>
              <w:t xml:space="preserve"> </w:t>
            </w:r>
            <w:r>
              <w:rPr>
                <w:sz w:val="24"/>
              </w:rPr>
              <w:t>мероприятия</w:t>
            </w:r>
          </w:p>
        </w:tc>
        <w:tc>
          <w:tcPr>
            <w:tcW w:w="1808" w:type="dxa"/>
            <w:vMerge w:val="restart"/>
            <w:tcBorders>
              <w:left w:val="single" w:sz="8" w:space="0" w:color="808080"/>
              <w:bottom w:val="single" w:sz="8" w:space="0" w:color="000000"/>
              <w:right w:val="single" w:sz="8" w:space="0" w:color="808080"/>
            </w:tcBorders>
          </w:tcPr>
          <w:p w:rsidR="00AC1AA3" w:rsidRDefault="0056180D" w:rsidP="00FD7A34">
            <w:pPr>
              <w:pStyle w:val="TableParagraph"/>
              <w:spacing w:before="23"/>
              <w:ind w:left="35" w:right="-142"/>
              <w:rPr>
                <w:sz w:val="24"/>
              </w:rPr>
            </w:pPr>
            <w:r>
              <w:rPr>
                <w:sz w:val="24"/>
              </w:rPr>
              <w:t>Сроки</w:t>
            </w:r>
          </w:p>
          <w:p w:rsidR="00AC1AA3" w:rsidRDefault="0056180D" w:rsidP="00FD7A34">
            <w:pPr>
              <w:pStyle w:val="TableParagraph"/>
              <w:spacing w:line="264" w:lineRule="exact"/>
              <w:ind w:left="35" w:right="-142"/>
              <w:rPr>
                <w:sz w:val="24"/>
              </w:rPr>
            </w:pPr>
            <w:r>
              <w:rPr>
                <w:sz w:val="24"/>
              </w:rPr>
              <w:t>(периодичность</w:t>
            </w:r>
            <w:r>
              <w:rPr>
                <w:spacing w:val="-57"/>
                <w:sz w:val="24"/>
              </w:rPr>
              <w:t xml:space="preserve"> </w:t>
            </w:r>
            <w:r>
              <w:rPr>
                <w:sz w:val="24"/>
              </w:rPr>
              <w:t>в</w:t>
            </w:r>
            <w:r>
              <w:rPr>
                <w:spacing w:val="-10"/>
                <w:sz w:val="24"/>
              </w:rPr>
              <w:t xml:space="preserve"> </w:t>
            </w:r>
            <w:r>
              <w:rPr>
                <w:sz w:val="24"/>
              </w:rPr>
              <w:t>течение</w:t>
            </w:r>
            <w:r>
              <w:rPr>
                <w:spacing w:val="-10"/>
                <w:sz w:val="24"/>
              </w:rPr>
              <w:t xml:space="preserve"> </w:t>
            </w:r>
            <w:r>
              <w:rPr>
                <w:sz w:val="24"/>
              </w:rPr>
              <w:t>года)</w:t>
            </w:r>
          </w:p>
        </w:tc>
        <w:tc>
          <w:tcPr>
            <w:tcW w:w="1839" w:type="dxa"/>
            <w:tcBorders>
              <w:left w:val="single" w:sz="8" w:space="0" w:color="808080"/>
              <w:bottom w:val="single" w:sz="8" w:space="0" w:color="000000"/>
              <w:right w:val="single" w:sz="8" w:space="0" w:color="808080"/>
            </w:tcBorders>
          </w:tcPr>
          <w:p w:rsidR="00AC1AA3" w:rsidRDefault="0056180D">
            <w:pPr>
              <w:pStyle w:val="TableParagraph"/>
              <w:spacing w:before="11" w:line="276" w:lineRule="exact"/>
              <w:ind w:left="37"/>
              <w:rPr>
                <w:sz w:val="24"/>
              </w:rPr>
            </w:pPr>
            <w:r>
              <w:rPr>
                <w:sz w:val="24"/>
              </w:rPr>
              <w:t>Ответственные</w:t>
            </w:r>
          </w:p>
        </w:tc>
      </w:tr>
      <w:tr w:rsidR="00AC1AA3" w:rsidTr="00FD7A34">
        <w:trPr>
          <w:gridAfter w:val="1"/>
          <w:wAfter w:w="6" w:type="dxa"/>
          <w:trHeight w:val="239"/>
        </w:trPr>
        <w:tc>
          <w:tcPr>
            <w:tcW w:w="1988"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242"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245" w:type="dxa"/>
            <w:vMerge/>
            <w:tcBorders>
              <w:top w:val="nil"/>
              <w:left w:val="single" w:sz="8" w:space="0" w:color="808080"/>
              <w:right w:val="single" w:sz="8" w:space="0" w:color="808080"/>
            </w:tcBorders>
          </w:tcPr>
          <w:p w:rsidR="00AC1AA3" w:rsidRDefault="00AC1AA3">
            <w:pPr>
              <w:rPr>
                <w:sz w:val="2"/>
                <w:szCs w:val="2"/>
              </w:rPr>
            </w:pPr>
          </w:p>
        </w:tc>
        <w:tc>
          <w:tcPr>
            <w:tcW w:w="1808"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39"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rsidTr="00FD7A34">
        <w:trPr>
          <w:gridAfter w:val="1"/>
          <w:wAfter w:w="6" w:type="dxa"/>
          <w:trHeight w:val="253"/>
        </w:trPr>
        <w:tc>
          <w:tcPr>
            <w:tcW w:w="1988"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242"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2245" w:type="dxa"/>
            <w:vMerge/>
            <w:tcBorders>
              <w:top w:val="nil"/>
              <w:left w:val="single" w:sz="8" w:space="0" w:color="808080"/>
              <w:right w:val="single" w:sz="8" w:space="0" w:color="808080"/>
            </w:tcBorders>
          </w:tcPr>
          <w:p w:rsidR="00AC1AA3" w:rsidRDefault="00AC1AA3">
            <w:pPr>
              <w:rPr>
                <w:sz w:val="2"/>
                <w:szCs w:val="2"/>
              </w:rPr>
            </w:pPr>
          </w:p>
        </w:tc>
        <w:tc>
          <w:tcPr>
            <w:tcW w:w="1808"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rsidTr="00FD7A34">
        <w:trPr>
          <w:gridAfter w:val="1"/>
          <w:wAfter w:w="6" w:type="dxa"/>
          <w:trHeight w:val="263"/>
        </w:trPr>
        <w:tc>
          <w:tcPr>
            <w:tcW w:w="1988"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18"/>
              </w:rPr>
            </w:pPr>
          </w:p>
        </w:tc>
        <w:tc>
          <w:tcPr>
            <w:tcW w:w="224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2245" w:type="dxa"/>
            <w:vMerge/>
            <w:tcBorders>
              <w:top w:val="nil"/>
              <w:left w:val="single" w:sz="8" w:space="0" w:color="808080"/>
              <w:right w:val="single" w:sz="8" w:space="0" w:color="808080"/>
            </w:tcBorders>
          </w:tcPr>
          <w:p w:rsidR="00AC1AA3" w:rsidRDefault="00AC1AA3">
            <w:pPr>
              <w:rPr>
                <w:sz w:val="2"/>
                <w:szCs w:val="2"/>
              </w:rPr>
            </w:pPr>
          </w:p>
        </w:tc>
        <w:tc>
          <w:tcPr>
            <w:tcW w:w="1808"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18"/>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rsidTr="00FD7A34">
        <w:trPr>
          <w:trHeight w:val="289"/>
        </w:trPr>
        <w:tc>
          <w:tcPr>
            <w:tcW w:w="10128" w:type="dxa"/>
            <w:gridSpan w:val="6"/>
            <w:tcBorders>
              <w:top w:val="single" w:sz="8" w:space="0" w:color="808080"/>
              <w:left w:val="single" w:sz="8" w:space="0" w:color="808080"/>
              <w:right w:val="single" w:sz="8" w:space="0" w:color="808080"/>
            </w:tcBorders>
          </w:tcPr>
          <w:p w:rsidR="00AC1AA3" w:rsidRDefault="0056180D">
            <w:pPr>
              <w:pStyle w:val="TableParagraph"/>
              <w:spacing w:line="263" w:lineRule="exact"/>
              <w:ind w:left="33"/>
              <w:rPr>
                <w:sz w:val="24"/>
              </w:rPr>
            </w:pPr>
            <w:r>
              <w:rPr>
                <w:sz w:val="24"/>
              </w:rPr>
              <w:t>Медицинская</w:t>
            </w:r>
            <w:r>
              <w:rPr>
                <w:spacing w:val="-11"/>
                <w:sz w:val="24"/>
              </w:rPr>
              <w:t xml:space="preserve"> </w:t>
            </w:r>
            <w:r>
              <w:rPr>
                <w:sz w:val="24"/>
              </w:rPr>
              <w:t>диагностика</w:t>
            </w:r>
          </w:p>
        </w:tc>
      </w:tr>
      <w:tr w:rsidR="00AC1AA3" w:rsidTr="00FD7A34">
        <w:trPr>
          <w:gridAfter w:val="1"/>
          <w:wAfter w:w="6" w:type="dxa"/>
          <w:trHeight w:val="294"/>
        </w:trPr>
        <w:tc>
          <w:tcPr>
            <w:tcW w:w="1988" w:type="dxa"/>
            <w:vMerge w:val="restart"/>
            <w:tcBorders>
              <w:left w:val="single" w:sz="8" w:space="0" w:color="808080"/>
              <w:bottom w:val="single" w:sz="8" w:space="0" w:color="000000"/>
              <w:right w:val="single" w:sz="8" w:space="0" w:color="808080"/>
            </w:tcBorders>
          </w:tcPr>
          <w:p w:rsidR="00AC1AA3" w:rsidRDefault="0056180D" w:rsidP="00FD7A34">
            <w:pPr>
              <w:pStyle w:val="TableParagraph"/>
              <w:spacing w:before="11"/>
              <w:ind w:left="33" w:right="78"/>
              <w:rPr>
                <w:sz w:val="24"/>
              </w:rPr>
            </w:pPr>
            <w:r>
              <w:rPr>
                <w:sz w:val="24"/>
              </w:rPr>
              <w:t>Определить</w:t>
            </w:r>
            <w:r>
              <w:rPr>
                <w:spacing w:val="1"/>
                <w:sz w:val="24"/>
              </w:rPr>
              <w:t xml:space="preserve"> </w:t>
            </w:r>
            <w:r>
              <w:rPr>
                <w:sz w:val="24"/>
              </w:rPr>
              <w:t>состояние</w:t>
            </w:r>
            <w:r>
              <w:rPr>
                <w:spacing w:val="1"/>
                <w:sz w:val="24"/>
              </w:rPr>
              <w:t xml:space="preserve"> </w:t>
            </w:r>
            <w:r>
              <w:rPr>
                <w:spacing w:val="-1"/>
                <w:sz w:val="24"/>
              </w:rPr>
              <w:t>физического</w:t>
            </w:r>
            <w:r>
              <w:rPr>
                <w:spacing w:val="-13"/>
                <w:sz w:val="24"/>
              </w:rPr>
              <w:t xml:space="preserve"> </w:t>
            </w:r>
            <w:r>
              <w:rPr>
                <w:sz w:val="24"/>
              </w:rPr>
              <w:t>и</w:t>
            </w:r>
          </w:p>
          <w:p w:rsidR="00AC1AA3" w:rsidRDefault="0056180D" w:rsidP="00FD7A34">
            <w:pPr>
              <w:pStyle w:val="TableParagraph"/>
              <w:spacing w:line="264" w:lineRule="exact"/>
              <w:ind w:left="33" w:right="78"/>
              <w:rPr>
                <w:sz w:val="24"/>
              </w:rPr>
            </w:pPr>
            <w:r>
              <w:rPr>
                <w:sz w:val="24"/>
              </w:rPr>
              <w:t>психического</w:t>
            </w:r>
            <w:r>
              <w:rPr>
                <w:spacing w:val="1"/>
                <w:sz w:val="24"/>
              </w:rPr>
              <w:t xml:space="preserve"> </w:t>
            </w:r>
            <w:r>
              <w:rPr>
                <w:sz w:val="24"/>
              </w:rPr>
              <w:t>здоровья</w:t>
            </w:r>
            <w:r>
              <w:rPr>
                <w:spacing w:val="-14"/>
                <w:sz w:val="24"/>
              </w:rPr>
              <w:t xml:space="preserve"> </w:t>
            </w:r>
            <w:r>
              <w:rPr>
                <w:sz w:val="24"/>
              </w:rPr>
              <w:t>детей.</w:t>
            </w:r>
          </w:p>
        </w:tc>
        <w:tc>
          <w:tcPr>
            <w:tcW w:w="2242" w:type="dxa"/>
            <w:vMerge w:val="restart"/>
            <w:tcBorders>
              <w:left w:val="single" w:sz="8" w:space="0" w:color="808080"/>
              <w:bottom w:val="single" w:sz="8" w:space="0" w:color="000000"/>
              <w:right w:val="single" w:sz="8" w:space="0" w:color="808080"/>
            </w:tcBorders>
          </w:tcPr>
          <w:p w:rsidR="00AC1AA3" w:rsidRDefault="0056180D" w:rsidP="00FD7A34">
            <w:pPr>
              <w:pStyle w:val="TableParagraph"/>
              <w:spacing w:before="11"/>
              <w:ind w:left="37" w:right="78"/>
              <w:rPr>
                <w:sz w:val="24"/>
              </w:rPr>
            </w:pPr>
            <w:r>
              <w:rPr>
                <w:sz w:val="24"/>
              </w:rPr>
              <w:t>Выявление</w:t>
            </w:r>
            <w:r>
              <w:rPr>
                <w:spacing w:val="1"/>
                <w:sz w:val="24"/>
              </w:rPr>
              <w:t xml:space="preserve"> </w:t>
            </w:r>
            <w:r>
              <w:rPr>
                <w:sz w:val="24"/>
              </w:rPr>
              <w:t>состояния</w:t>
            </w:r>
            <w:r>
              <w:rPr>
                <w:spacing w:val="1"/>
                <w:sz w:val="24"/>
              </w:rPr>
              <w:t xml:space="preserve"> </w:t>
            </w:r>
            <w:r>
              <w:rPr>
                <w:spacing w:val="-1"/>
                <w:sz w:val="24"/>
              </w:rPr>
              <w:t>физического</w:t>
            </w:r>
            <w:r>
              <w:rPr>
                <w:spacing w:val="-12"/>
                <w:sz w:val="24"/>
              </w:rPr>
              <w:t xml:space="preserve"> </w:t>
            </w:r>
            <w:r>
              <w:rPr>
                <w:sz w:val="24"/>
              </w:rPr>
              <w:t>и</w:t>
            </w:r>
          </w:p>
          <w:p w:rsidR="00AC1AA3" w:rsidRDefault="0056180D" w:rsidP="00FD7A34">
            <w:pPr>
              <w:pStyle w:val="TableParagraph"/>
              <w:spacing w:line="264" w:lineRule="exact"/>
              <w:ind w:left="37" w:right="78"/>
              <w:rPr>
                <w:sz w:val="24"/>
              </w:rPr>
            </w:pPr>
            <w:r>
              <w:rPr>
                <w:sz w:val="24"/>
              </w:rPr>
              <w:t>психического</w:t>
            </w:r>
            <w:r>
              <w:rPr>
                <w:spacing w:val="1"/>
                <w:sz w:val="24"/>
              </w:rPr>
              <w:t xml:space="preserve"> </w:t>
            </w:r>
            <w:r>
              <w:rPr>
                <w:sz w:val="24"/>
              </w:rPr>
              <w:t>здоровья</w:t>
            </w:r>
            <w:r>
              <w:rPr>
                <w:spacing w:val="-14"/>
                <w:sz w:val="24"/>
              </w:rPr>
              <w:t xml:space="preserve"> </w:t>
            </w:r>
            <w:r>
              <w:rPr>
                <w:sz w:val="24"/>
              </w:rPr>
              <w:t>детей.</w:t>
            </w:r>
          </w:p>
        </w:tc>
        <w:tc>
          <w:tcPr>
            <w:tcW w:w="2245" w:type="dxa"/>
            <w:vMerge w:val="restart"/>
            <w:tcBorders>
              <w:left w:val="single" w:sz="8" w:space="0" w:color="808080"/>
              <w:right w:val="single" w:sz="8" w:space="0" w:color="808080"/>
            </w:tcBorders>
          </w:tcPr>
          <w:p w:rsidR="00AC1AA3" w:rsidRDefault="0056180D" w:rsidP="00FD7A34">
            <w:pPr>
              <w:pStyle w:val="TableParagraph"/>
              <w:spacing w:before="11"/>
              <w:ind w:left="35" w:right="78"/>
              <w:rPr>
                <w:sz w:val="24"/>
              </w:rPr>
            </w:pPr>
            <w:r>
              <w:rPr>
                <w:spacing w:val="-1"/>
                <w:sz w:val="24"/>
              </w:rPr>
              <w:t xml:space="preserve">Изучение </w:t>
            </w:r>
            <w:r>
              <w:rPr>
                <w:sz w:val="24"/>
              </w:rPr>
              <w:t>истории</w:t>
            </w:r>
            <w:r>
              <w:rPr>
                <w:spacing w:val="-57"/>
                <w:sz w:val="24"/>
              </w:rPr>
              <w:t xml:space="preserve"> </w:t>
            </w:r>
            <w:r>
              <w:rPr>
                <w:sz w:val="24"/>
              </w:rPr>
              <w:t>развития ребенка,</w:t>
            </w:r>
            <w:r>
              <w:rPr>
                <w:spacing w:val="-57"/>
                <w:sz w:val="24"/>
              </w:rPr>
              <w:t xml:space="preserve"> </w:t>
            </w:r>
            <w:r>
              <w:rPr>
                <w:sz w:val="24"/>
              </w:rPr>
              <w:t>беседа с</w:t>
            </w:r>
            <w:r>
              <w:rPr>
                <w:spacing w:val="1"/>
                <w:sz w:val="24"/>
              </w:rPr>
              <w:t xml:space="preserve"> </w:t>
            </w:r>
            <w:r>
              <w:rPr>
                <w:sz w:val="24"/>
              </w:rPr>
              <w:t>родителями,</w:t>
            </w:r>
            <w:r>
              <w:rPr>
                <w:spacing w:val="1"/>
                <w:sz w:val="24"/>
              </w:rPr>
              <w:t xml:space="preserve"> </w:t>
            </w:r>
            <w:r>
              <w:rPr>
                <w:sz w:val="24"/>
              </w:rPr>
              <w:t>наблюдение</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анализ</w:t>
            </w:r>
            <w:r>
              <w:rPr>
                <w:spacing w:val="-1"/>
                <w:sz w:val="24"/>
              </w:rPr>
              <w:t xml:space="preserve"> </w:t>
            </w:r>
            <w:r>
              <w:rPr>
                <w:sz w:val="24"/>
              </w:rPr>
              <w:t>работ</w:t>
            </w:r>
          </w:p>
          <w:p w:rsidR="00AC1AA3" w:rsidRDefault="0056180D" w:rsidP="00FD7A34">
            <w:pPr>
              <w:pStyle w:val="TableParagraph"/>
              <w:spacing w:line="254" w:lineRule="exact"/>
              <w:ind w:left="35" w:right="78"/>
              <w:rPr>
                <w:sz w:val="24"/>
              </w:rPr>
            </w:pPr>
            <w:r>
              <w:rPr>
                <w:sz w:val="24"/>
              </w:rPr>
              <w:t>обучающихся</w:t>
            </w:r>
          </w:p>
        </w:tc>
        <w:tc>
          <w:tcPr>
            <w:tcW w:w="1808" w:type="dxa"/>
            <w:tcBorders>
              <w:left w:val="single" w:sz="8" w:space="0" w:color="808080"/>
              <w:bottom w:val="single" w:sz="8" w:space="0" w:color="000000"/>
              <w:right w:val="single" w:sz="8" w:space="0" w:color="808080"/>
            </w:tcBorders>
          </w:tcPr>
          <w:p w:rsidR="00AC1AA3" w:rsidRDefault="0056180D" w:rsidP="00FD7A34">
            <w:pPr>
              <w:pStyle w:val="TableParagraph"/>
              <w:spacing w:line="274" w:lineRule="exact"/>
              <w:ind w:left="35" w:right="78"/>
              <w:rPr>
                <w:sz w:val="24"/>
              </w:rPr>
            </w:pPr>
            <w:r>
              <w:rPr>
                <w:sz w:val="24"/>
              </w:rPr>
              <w:t>сентябрь</w:t>
            </w:r>
          </w:p>
        </w:tc>
        <w:tc>
          <w:tcPr>
            <w:tcW w:w="1839" w:type="dxa"/>
            <w:vMerge w:val="restart"/>
            <w:tcBorders>
              <w:left w:val="single" w:sz="8" w:space="0" w:color="808080"/>
              <w:bottom w:val="single" w:sz="8" w:space="0" w:color="000000"/>
              <w:right w:val="single" w:sz="8" w:space="0" w:color="808080"/>
            </w:tcBorders>
          </w:tcPr>
          <w:p w:rsidR="00AC1AA3" w:rsidRDefault="0056180D">
            <w:pPr>
              <w:pStyle w:val="TableParagraph"/>
              <w:spacing w:before="11"/>
              <w:ind w:left="37" w:right="337"/>
              <w:rPr>
                <w:sz w:val="24"/>
              </w:rPr>
            </w:pPr>
            <w:r>
              <w:rPr>
                <w:sz w:val="24"/>
              </w:rPr>
              <w:t>Классный</w:t>
            </w:r>
            <w:r>
              <w:rPr>
                <w:spacing w:val="1"/>
                <w:sz w:val="24"/>
              </w:rPr>
              <w:t xml:space="preserve"> </w:t>
            </w:r>
            <w:r>
              <w:rPr>
                <w:sz w:val="24"/>
              </w:rPr>
              <w:t>руководитель</w:t>
            </w:r>
          </w:p>
          <w:p w:rsidR="00AC1AA3" w:rsidRDefault="0056180D">
            <w:pPr>
              <w:pStyle w:val="TableParagraph"/>
              <w:spacing w:line="264" w:lineRule="exact"/>
              <w:ind w:left="37" w:right="337"/>
              <w:rPr>
                <w:sz w:val="24"/>
              </w:rPr>
            </w:pPr>
            <w:r>
              <w:rPr>
                <w:spacing w:val="-1"/>
                <w:sz w:val="24"/>
              </w:rPr>
              <w:t>Медицинский</w:t>
            </w:r>
            <w:r>
              <w:rPr>
                <w:spacing w:val="-57"/>
                <w:sz w:val="24"/>
              </w:rPr>
              <w:t xml:space="preserve"> </w:t>
            </w:r>
            <w:r>
              <w:rPr>
                <w:sz w:val="24"/>
              </w:rPr>
              <w:t>работник</w:t>
            </w:r>
          </w:p>
        </w:tc>
      </w:tr>
      <w:tr w:rsidR="00AC1AA3" w:rsidTr="00FD7A34">
        <w:trPr>
          <w:gridAfter w:val="1"/>
          <w:wAfter w:w="6" w:type="dxa"/>
          <w:trHeight w:val="788"/>
        </w:trPr>
        <w:tc>
          <w:tcPr>
            <w:tcW w:w="1988" w:type="dxa"/>
            <w:vMerge/>
            <w:tcBorders>
              <w:top w:val="nil"/>
              <w:left w:val="single" w:sz="8" w:space="0" w:color="808080"/>
              <w:bottom w:val="single" w:sz="8" w:space="0" w:color="000000"/>
              <w:right w:val="single" w:sz="8" w:space="0" w:color="808080"/>
            </w:tcBorders>
          </w:tcPr>
          <w:p w:rsidR="00AC1AA3" w:rsidRDefault="00AC1AA3" w:rsidP="00FD7A34">
            <w:pPr>
              <w:ind w:right="78"/>
              <w:rPr>
                <w:sz w:val="2"/>
                <w:szCs w:val="2"/>
              </w:rPr>
            </w:pPr>
          </w:p>
        </w:tc>
        <w:tc>
          <w:tcPr>
            <w:tcW w:w="2242" w:type="dxa"/>
            <w:vMerge/>
            <w:tcBorders>
              <w:top w:val="nil"/>
              <w:left w:val="single" w:sz="8" w:space="0" w:color="808080"/>
              <w:bottom w:val="single" w:sz="8" w:space="0" w:color="000000"/>
              <w:right w:val="single" w:sz="8" w:space="0" w:color="808080"/>
            </w:tcBorders>
          </w:tcPr>
          <w:p w:rsidR="00AC1AA3" w:rsidRDefault="00AC1AA3" w:rsidP="00FD7A34">
            <w:pPr>
              <w:ind w:right="78"/>
              <w:rPr>
                <w:sz w:val="2"/>
                <w:szCs w:val="2"/>
              </w:rPr>
            </w:pPr>
          </w:p>
        </w:tc>
        <w:tc>
          <w:tcPr>
            <w:tcW w:w="2245" w:type="dxa"/>
            <w:vMerge/>
            <w:tcBorders>
              <w:top w:val="nil"/>
              <w:left w:val="single" w:sz="8" w:space="0" w:color="808080"/>
              <w:right w:val="single" w:sz="8" w:space="0" w:color="808080"/>
            </w:tcBorders>
          </w:tcPr>
          <w:p w:rsidR="00AC1AA3" w:rsidRDefault="00AC1AA3" w:rsidP="00FD7A34">
            <w:pPr>
              <w:ind w:right="78"/>
              <w:rPr>
                <w:sz w:val="2"/>
                <w:szCs w:val="2"/>
              </w:rPr>
            </w:pPr>
          </w:p>
        </w:tc>
        <w:tc>
          <w:tcPr>
            <w:tcW w:w="1808" w:type="dxa"/>
            <w:vMerge w:val="restart"/>
            <w:tcBorders>
              <w:top w:val="single" w:sz="8" w:space="0" w:color="000000"/>
              <w:left w:val="single" w:sz="8" w:space="0" w:color="808080"/>
              <w:bottom w:val="single" w:sz="8" w:space="0" w:color="808080"/>
              <w:right w:val="single" w:sz="8" w:space="0" w:color="808080"/>
            </w:tcBorders>
          </w:tcPr>
          <w:p w:rsidR="00AC1AA3" w:rsidRDefault="00AC1AA3" w:rsidP="00FD7A34">
            <w:pPr>
              <w:pStyle w:val="TableParagraph"/>
              <w:ind w:right="78"/>
              <w:rPr>
                <w:sz w:val="24"/>
              </w:rPr>
            </w:pPr>
          </w:p>
        </w:tc>
        <w:tc>
          <w:tcPr>
            <w:tcW w:w="1839"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r>
      <w:tr w:rsidR="00AC1AA3" w:rsidTr="00FD7A34">
        <w:trPr>
          <w:gridAfter w:val="1"/>
          <w:wAfter w:w="6" w:type="dxa"/>
          <w:trHeight w:val="256"/>
        </w:trPr>
        <w:tc>
          <w:tcPr>
            <w:tcW w:w="1988"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242"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245" w:type="dxa"/>
            <w:vMerge/>
            <w:tcBorders>
              <w:top w:val="nil"/>
              <w:left w:val="single" w:sz="8" w:space="0" w:color="808080"/>
              <w:right w:val="single" w:sz="8" w:space="0" w:color="808080"/>
            </w:tcBorders>
          </w:tcPr>
          <w:p w:rsidR="00AC1AA3" w:rsidRDefault="00AC1AA3">
            <w:pPr>
              <w:rPr>
                <w:sz w:val="2"/>
                <w:szCs w:val="2"/>
              </w:rPr>
            </w:pPr>
          </w:p>
        </w:tc>
        <w:tc>
          <w:tcPr>
            <w:tcW w:w="180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rsidTr="00FD7A34">
        <w:trPr>
          <w:gridAfter w:val="1"/>
          <w:wAfter w:w="6" w:type="dxa"/>
          <w:trHeight w:val="711"/>
        </w:trPr>
        <w:tc>
          <w:tcPr>
            <w:tcW w:w="1988"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2242"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2245" w:type="dxa"/>
            <w:vMerge/>
            <w:tcBorders>
              <w:top w:val="nil"/>
              <w:left w:val="single" w:sz="8" w:space="0" w:color="808080"/>
              <w:right w:val="single" w:sz="8" w:space="0" w:color="808080"/>
            </w:tcBorders>
          </w:tcPr>
          <w:p w:rsidR="00AC1AA3" w:rsidRDefault="00AC1AA3">
            <w:pPr>
              <w:rPr>
                <w:sz w:val="2"/>
                <w:szCs w:val="2"/>
              </w:rPr>
            </w:pPr>
          </w:p>
        </w:tc>
        <w:tc>
          <w:tcPr>
            <w:tcW w:w="180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rsidTr="00FD7A34">
        <w:trPr>
          <w:trHeight w:val="292"/>
        </w:trPr>
        <w:tc>
          <w:tcPr>
            <w:tcW w:w="10128" w:type="dxa"/>
            <w:gridSpan w:val="6"/>
            <w:tcBorders>
              <w:top w:val="single" w:sz="8" w:space="0" w:color="808080"/>
              <w:left w:val="single" w:sz="8" w:space="0" w:color="808080"/>
              <w:right w:val="single" w:sz="8" w:space="0" w:color="808080"/>
            </w:tcBorders>
          </w:tcPr>
          <w:p w:rsidR="00AC1AA3" w:rsidRDefault="0056180D">
            <w:pPr>
              <w:pStyle w:val="TableParagraph"/>
              <w:spacing w:line="263" w:lineRule="exact"/>
              <w:ind w:left="33"/>
              <w:rPr>
                <w:sz w:val="24"/>
              </w:rPr>
            </w:pPr>
            <w:r>
              <w:rPr>
                <w:spacing w:val="-1"/>
                <w:sz w:val="24"/>
              </w:rPr>
              <w:t>Психолого-педагогическая</w:t>
            </w:r>
            <w:r>
              <w:rPr>
                <w:spacing w:val="-13"/>
                <w:sz w:val="24"/>
              </w:rPr>
              <w:t xml:space="preserve"> </w:t>
            </w:r>
            <w:r>
              <w:rPr>
                <w:sz w:val="24"/>
              </w:rPr>
              <w:t>диагностика</w:t>
            </w:r>
          </w:p>
        </w:tc>
      </w:tr>
      <w:tr w:rsidR="00AC1AA3" w:rsidTr="00FD7A34">
        <w:trPr>
          <w:gridAfter w:val="1"/>
          <w:wAfter w:w="6" w:type="dxa"/>
          <w:trHeight w:val="294"/>
        </w:trPr>
        <w:tc>
          <w:tcPr>
            <w:tcW w:w="1988" w:type="dxa"/>
            <w:vMerge w:val="restart"/>
            <w:tcBorders>
              <w:left w:val="single" w:sz="8" w:space="0" w:color="808080"/>
              <w:bottom w:val="single" w:sz="8" w:space="0" w:color="000000"/>
              <w:right w:val="single" w:sz="8" w:space="0" w:color="808080"/>
            </w:tcBorders>
          </w:tcPr>
          <w:p w:rsidR="00AC1AA3" w:rsidRDefault="0056180D" w:rsidP="00FD7A34">
            <w:pPr>
              <w:pStyle w:val="TableParagraph"/>
              <w:tabs>
                <w:tab w:val="left" w:pos="1266"/>
                <w:tab w:val="left" w:pos="1408"/>
              </w:tabs>
              <w:spacing w:before="8"/>
              <w:ind w:left="33" w:right="-63"/>
              <w:rPr>
                <w:sz w:val="24"/>
              </w:rPr>
            </w:pPr>
            <w:r>
              <w:rPr>
                <w:sz w:val="24"/>
              </w:rPr>
              <w:t>Первичная</w:t>
            </w:r>
            <w:r>
              <w:rPr>
                <w:spacing w:val="1"/>
                <w:sz w:val="24"/>
              </w:rPr>
              <w:t xml:space="preserve"> </w:t>
            </w:r>
            <w:r>
              <w:rPr>
                <w:sz w:val="24"/>
              </w:rPr>
              <w:t>диагностика</w:t>
            </w:r>
            <w:r>
              <w:rPr>
                <w:sz w:val="24"/>
              </w:rPr>
              <w:tab/>
            </w:r>
            <w:r>
              <w:rPr>
                <w:spacing w:val="-4"/>
                <w:sz w:val="24"/>
              </w:rPr>
              <w:t>для</w:t>
            </w:r>
            <w:r>
              <w:rPr>
                <w:spacing w:val="-57"/>
                <w:sz w:val="24"/>
              </w:rPr>
              <w:t xml:space="preserve"> </w:t>
            </w:r>
            <w:r>
              <w:rPr>
                <w:sz w:val="24"/>
              </w:rPr>
              <w:t>выявления</w:t>
            </w:r>
            <w:r>
              <w:rPr>
                <w:spacing w:val="8"/>
                <w:sz w:val="24"/>
              </w:rPr>
              <w:t xml:space="preserve"> </w:t>
            </w:r>
            <w:r>
              <w:rPr>
                <w:sz w:val="24"/>
              </w:rPr>
              <w:t>группы</w:t>
            </w:r>
          </w:p>
          <w:p w:rsidR="00AC1AA3" w:rsidRDefault="0056180D" w:rsidP="00FD7A34">
            <w:pPr>
              <w:pStyle w:val="TableParagraph"/>
              <w:tabs>
                <w:tab w:val="left" w:pos="1266"/>
                <w:tab w:val="left" w:pos="1408"/>
              </w:tabs>
              <w:spacing w:line="245" w:lineRule="exact"/>
              <w:ind w:left="33" w:right="-63"/>
              <w:rPr>
                <w:sz w:val="24"/>
              </w:rPr>
            </w:pPr>
            <w:r>
              <w:rPr>
                <w:sz w:val="24"/>
              </w:rPr>
              <w:t>«риска»</w:t>
            </w:r>
          </w:p>
        </w:tc>
        <w:tc>
          <w:tcPr>
            <w:tcW w:w="2242" w:type="dxa"/>
            <w:vMerge w:val="restart"/>
            <w:tcBorders>
              <w:left w:val="single" w:sz="8" w:space="0" w:color="808080"/>
              <w:right w:val="single" w:sz="8" w:space="0" w:color="808080"/>
            </w:tcBorders>
          </w:tcPr>
          <w:p w:rsidR="00AC1AA3" w:rsidRDefault="0056180D" w:rsidP="00FD7A34">
            <w:pPr>
              <w:pStyle w:val="TableParagraph"/>
              <w:tabs>
                <w:tab w:val="left" w:pos="37"/>
              </w:tabs>
              <w:spacing w:before="8"/>
              <w:ind w:left="37" w:right="-63"/>
              <w:rPr>
                <w:sz w:val="24"/>
              </w:rPr>
            </w:pPr>
            <w:r>
              <w:rPr>
                <w:sz w:val="24"/>
              </w:rPr>
              <w:t>Создание</w:t>
            </w:r>
            <w:r>
              <w:rPr>
                <w:sz w:val="24"/>
              </w:rPr>
              <w:tab/>
              <w:t>банка</w:t>
            </w:r>
            <w:r>
              <w:rPr>
                <w:spacing w:val="-57"/>
                <w:sz w:val="24"/>
              </w:rPr>
              <w:t xml:space="preserve"> </w:t>
            </w:r>
            <w:r>
              <w:rPr>
                <w:sz w:val="24"/>
              </w:rPr>
              <w:t>данных</w:t>
            </w:r>
            <w:r>
              <w:rPr>
                <w:spacing w:val="1"/>
                <w:sz w:val="24"/>
              </w:rPr>
              <w:t xml:space="preserve"> </w:t>
            </w:r>
            <w:r>
              <w:rPr>
                <w:sz w:val="24"/>
              </w:rPr>
              <w:t>обучающихся,</w:t>
            </w:r>
            <w:r>
              <w:rPr>
                <w:spacing w:val="1"/>
                <w:sz w:val="24"/>
              </w:rPr>
              <w:t xml:space="preserve"> </w:t>
            </w:r>
            <w:r>
              <w:rPr>
                <w:sz w:val="24"/>
              </w:rPr>
              <w:t>нуждающихся</w:t>
            </w:r>
            <w:r>
              <w:rPr>
                <w:sz w:val="24"/>
              </w:rPr>
              <w:tab/>
            </w:r>
            <w:r>
              <w:rPr>
                <w:sz w:val="24"/>
              </w:rPr>
              <w:tab/>
              <w:t>в</w:t>
            </w:r>
            <w:r>
              <w:rPr>
                <w:spacing w:val="-57"/>
                <w:sz w:val="24"/>
              </w:rPr>
              <w:t xml:space="preserve"> </w:t>
            </w:r>
            <w:r>
              <w:rPr>
                <w:sz w:val="24"/>
              </w:rPr>
              <w:t>специализированной</w:t>
            </w:r>
            <w:r>
              <w:rPr>
                <w:spacing w:val="-57"/>
                <w:sz w:val="24"/>
              </w:rPr>
              <w:t xml:space="preserve"> </w:t>
            </w:r>
            <w:r>
              <w:rPr>
                <w:sz w:val="24"/>
              </w:rPr>
              <w:t>помощи.</w:t>
            </w:r>
          </w:p>
          <w:p w:rsidR="00AC1AA3" w:rsidRDefault="0056180D" w:rsidP="00FD7A34">
            <w:pPr>
              <w:pStyle w:val="TableParagraph"/>
              <w:tabs>
                <w:tab w:val="left" w:pos="37"/>
              </w:tabs>
              <w:spacing w:line="270" w:lineRule="atLeast"/>
              <w:ind w:left="37" w:right="-63"/>
              <w:rPr>
                <w:sz w:val="24"/>
              </w:rPr>
            </w:pPr>
            <w:r>
              <w:rPr>
                <w:sz w:val="24"/>
              </w:rPr>
              <w:t>Формирование</w:t>
            </w:r>
            <w:r>
              <w:rPr>
                <w:spacing w:val="1"/>
                <w:sz w:val="24"/>
              </w:rPr>
              <w:t xml:space="preserve"> </w:t>
            </w:r>
            <w:r>
              <w:rPr>
                <w:sz w:val="24"/>
              </w:rPr>
              <w:t>характеристики</w:t>
            </w:r>
            <w:r>
              <w:rPr>
                <w:spacing w:val="1"/>
                <w:sz w:val="24"/>
              </w:rPr>
              <w:t xml:space="preserve"> </w:t>
            </w:r>
            <w:r>
              <w:rPr>
                <w:spacing w:val="-1"/>
                <w:sz w:val="24"/>
              </w:rPr>
              <w:t>образовательной</w:t>
            </w:r>
            <w:r>
              <w:rPr>
                <w:spacing w:val="-57"/>
                <w:sz w:val="24"/>
              </w:rPr>
              <w:t xml:space="preserve"> </w:t>
            </w:r>
            <w:r>
              <w:rPr>
                <w:sz w:val="24"/>
              </w:rPr>
              <w:t>ситуации</w:t>
            </w:r>
            <w:r>
              <w:rPr>
                <w:spacing w:val="-7"/>
                <w:sz w:val="24"/>
              </w:rPr>
              <w:t xml:space="preserve"> </w:t>
            </w:r>
            <w:r>
              <w:rPr>
                <w:sz w:val="24"/>
              </w:rPr>
              <w:t>в</w:t>
            </w:r>
            <w:r>
              <w:rPr>
                <w:spacing w:val="-9"/>
                <w:sz w:val="24"/>
              </w:rPr>
              <w:t xml:space="preserve"> </w:t>
            </w:r>
            <w:r>
              <w:rPr>
                <w:sz w:val="24"/>
              </w:rPr>
              <w:t>ОУ</w:t>
            </w:r>
          </w:p>
        </w:tc>
        <w:tc>
          <w:tcPr>
            <w:tcW w:w="2245" w:type="dxa"/>
            <w:vMerge w:val="restart"/>
            <w:tcBorders>
              <w:left w:val="single" w:sz="8" w:space="0" w:color="808080"/>
              <w:bottom w:val="single" w:sz="8" w:space="0" w:color="000000"/>
              <w:right w:val="single" w:sz="8" w:space="0" w:color="808080"/>
            </w:tcBorders>
          </w:tcPr>
          <w:p w:rsidR="00AC1AA3" w:rsidRDefault="0056180D" w:rsidP="00FD7A34">
            <w:pPr>
              <w:pStyle w:val="TableParagraph"/>
              <w:tabs>
                <w:tab w:val="left" w:pos="1266"/>
                <w:tab w:val="left" w:pos="1408"/>
                <w:tab w:val="left" w:pos="1914"/>
              </w:tabs>
              <w:spacing w:before="8"/>
              <w:ind w:left="35" w:right="-63"/>
              <w:rPr>
                <w:sz w:val="24"/>
              </w:rPr>
            </w:pPr>
            <w:r>
              <w:rPr>
                <w:sz w:val="24"/>
              </w:rPr>
              <w:t>Наблюдение,</w:t>
            </w:r>
            <w:r>
              <w:rPr>
                <w:spacing w:val="1"/>
                <w:sz w:val="24"/>
              </w:rPr>
              <w:t xml:space="preserve"> </w:t>
            </w:r>
            <w:r>
              <w:rPr>
                <w:sz w:val="24"/>
              </w:rPr>
              <w:t>логопедическое</w:t>
            </w:r>
            <w:r>
              <w:rPr>
                <w:sz w:val="24"/>
              </w:rPr>
              <w:tab/>
            </w:r>
            <w:r>
              <w:rPr>
                <w:spacing w:val="-5"/>
                <w:sz w:val="24"/>
              </w:rPr>
              <w:t>и</w:t>
            </w:r>
            <w:r>
              <w:rPr>
                <w:spacing w:val="-57"/>
                <w:sz w:val="24"/>
              </w:rPr>
              <w:t xml:space="preserve"> </w:t>
            </w:r>
            <w:r>
              <w:rPr>
                <w:sz w:val="24"/>
              </w:rPr>
              <w:t>психологическое</w:t>
            </w:r>
            <w:r>
              <w:rPr>
                <w:spacing w:val="1"/>
                <w:sz w:val="24"/>
              </w:rPr>
              <w:t xml:space="preserve"> </w:t>
            </w:r>
            <w:r>
              <w:rPr>
                <w:sz w:val="24"/>
              </w:rPr>
              <w:t>обследование;</w:t>
            </w:r>
            <w:r>
              <w:rPr>
                <w:spacing w:val="1"/>
                <w:sz w:val="24"/>
              </w:rPr>
              <w:t xml:space="preserve"> </w:t>
            </w:r>
            <w:r>
              <w:rPr>
                <w:sz w:val="24"/>
              </w:rPr>
              <w:t>анкетирование</w:t>
            </w:r>
          </w:p>
          <w:p w:rsidR="00AC1AA3" w:rsidRDefault="0056180D" w:rsidP="00FD7A34">
            <w:pPr>
              <w:pStyle w:val="TableParagraph"/>
              <w:tabs>
                <w:tab w:val="left" w:pos="1266"/>
                <w:tab w:val="left" w:pos="1408"/>
              </w:tabs>
              <w:spacing w:line="264" w:lineRule="exact"/>
              <w:ind w:left="35" w:right="-63"/>
              <w:rPr>
                <w:sz w:val="24"/>
              </w:rPr>
            </w:pPr>
            <w:r>
              <w:rPr>
                <w:sz w:val="24"/>
              </w:rPr>
              <w:t>родителей,</w:t>
            </w:r>
            <w:r>
              <w:rPr>
                <w:spacing w:val="18"/>
                <w:sz w:val="24"/>
              </w:rPr>
              <w:t xml:space="preserve"> </w:t>
            </w:r>
            <w:r>
              <w:rPr>
                <w:sz w:val="24"/>
              </w:rPr>
              <w:t>беседы</w:t>
            </w:r>
            <w:r>
              <w:rPr>
                <w:spacing w:val="-57"/>
                <w:sz w:val="24"/>
              </w:rPr>
              <w:t xml:space="preserve"> </w:t>
            </w:r>
            <w:r>
              <w:rPr>
                <w:sz w:val="24"/>
              </w:rPr>
              <w:t>с</w:t>
            </w:r>
            <w:r>
              <w:rPr>
                <w:spacing w:val="-10"/>
                <w:sz w:val="24"/>
              </w:rPr>
              <w:t xml:space="preserve"> </w:t>
            </w:r>
            <w:r>
              <w:rPr>
                <w:sz w:val="24"/>
              </w:rPr>
              <w:t>педагогами</w:t>
            </w:r>
          </w:p>
        </w:tc>
        <w:tc>
          <w:tcPr>
            <w:tcW w:w="1808" w:type="dxa"/>
            <w:tcBorders>
              <w:left w:val="single" w:sz="8" w:space="0" w:color="808080"/>
              <w:bottom w:val="single" w:sz="8" w:space="0" w:color="000000"/>
              <w:right w:val="single" w:sz="8" w:space="0" w:color="808080"/>
            </w:tcBorders>
          </w:tcPr>
          <w:p w:rsidR="00AC1AA3" w:rsidRDefault="0056180D" w:rsidP="00FD7A34">
            <w:pPr>
              <w:pStyle w:val="TableParagraph"/>
              <w:tabs>
                <w:tab w:val="left" w:pos="1266"/>
                <w:tab w:val="left" w:pos="1408"/>
              </w:tabs>
              <w:spacing w:line="272" w:lineRule="exact"/>
              <w:ind w:left="35" w:right="-63"/>
              <w:rPr>
                <w:sz w:val="24"/>
              </w:rPr>
            </w:pPr>
            <w:r>
              <w:rPr>
                <w:sz w:val="24"/>
              </w:rPr>
              <w:t>сентябрь</w:t>
            </w:r>
          </w:p>
        </w:tc>
        <w:tc>
          <w:tcPr>
            <w:tcW w:w="1839" w:type="dxa"/>
            <w:vMerge w:val="restart"/>
            <w:tcBorders>
              <w:left w:val="single" w:sz="8" w:space="0" w:color="808080"/>
              <w:bottom w:val="single" w:sz="8" w:space="0" w:color="000000"/>
              <w:right w:val="single" w:sz="8" w:space="0" w:color="808080"/>
            </w:tcBorders>
          </w:tcPr>
          <w:p w:rsidR="00AC1AA3" w:rsidRDefault="0056180D" w:rsidP="00FD7A34">
            <w:pPr>
              <w:pStyle w:val="TableParagraph"/>
              <w:tabs>
                <w:tab w:val="left" w:pos="1266"/>
                <w:tab w:val="left" w:pos="1408"/>
              </w:tabs>
              <w:spacing w:before="10" w:line="237" w:lineRule="auto"/>
              <w:ind w:left="37" w:right="-63"/>
              <w:rPr>
                <w:sz w:val="24"/>
              </w:rPr>
            </w:pPr>
            <w:r>
              <w:rPr>
                <w:sz w:val="24"/>
              </w:rPr>
              <w:t>Классный</w:t>
            </w:r>
            <w:r>
              <w:rPr>
                <w:spacing w:val="1"/>
                <w:sz w:val="24"/>
              </w:rPr>
              <w:t xml:space="preserve"> </w:t>
            </w:r>
            <w:r>
              <w:rPr>
                <w:sz w:val="24"/>
              </w:rPr>
              <w:t>руководитель,</w:t>
            </w:r>
            <w:r>
              <w:rPr>
                <w:spacing w:val="1"/>
                <w:sz w:val="24"/>
              </w:rPr>
              <w:t xml:space="preserve"> </w:t>
            </w:r>
            <w:r>
              <w:rPr>
                <w:sz w:val="24"/>
              </w:rPr>
              <w:t>Специалисты</w:t>
            </w:r>
            <w:r>
              <w:rPr>
                <w:spacing w:val="1"/>
                <w:sz w:val="24"/>
              </w:rPr>
              <w:t xml:space="preserve"> </w:t>
            </w:r>
            <w:r>
              <w:rPr>
                <w:sz w:val="24"/>
              </w:rPr>
              <w:t>службы</w:t>
            </w:r>
            <w:r>
              <w:rPr>
                <w:spacing w:val="1"/>
                <w:sz w:val="24"/>
              </w:rPr>
              <w:t xml:space="preserve"> </w:t>
            </w:r>
            <w:r>
              <w:rPr>
                <w:sz w:val="24"/>
              </w:rPr>
              <w:t>сопровождения</w:t>
            </w:r>
          </w:p>
        </w:tc>
      </w:tr>
      <w:tr w:rsidR="00AC1AA3" w:rsidTr="00FD7A34">
        <w:trPr>
          <w:gridAfter w:val="1"/>
          <w:wAfter w:w="6" w:type="dxa"/>
          <w:trHeight w:val="786"/>
        </w:trPr>
        <w:tc>
          <w:tcPr>
            <w:tcW w:w="1988"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242" w:type="dxa"/>
            <w:vMerge/>
            <w:tcBorders>
              <w:top w:val="nil"/>
              <w:left w:val="single" w:sz="8" w:space="0" w:color="808080"/>
              <w:right w:val="single" w:sz="8" w:space="0" w:color="808080"/>
            </w:tcBorders>
          </w:tcPr>
          <w:p w:rsidR="00AC1AA3" w:rsidRDefault="00AC1AA3">
            <w:pPr>
              <w:rPr>
                <w:sz w:val="2"/>
                <w:szCs w:val="2"/>
              </w:rPr>
            </w:pPr>
          </w:p>
        </w:tc>
        <w:tc>
          <w:tcPr>
            <w:tcW w:w="2245"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08"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39"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r>
      <w:tr w:rsidR="00AC1AA3" w:rsidTr="00FD7A34">
        <w:trPr>
          <w:gridAfter w:val="1"/>
          <w:wAfter w:w="6" w:type="dxa"/>
          <w:trHeight w:val="277"/>
        </w:trPr>
        <w:tc>
          <w:tcPr>
            <w:tcW w:w="1988"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2242" w:type="dxa"/>
            <w:vMerge/>
            <w:tcBorders>
              <w:top w:val="nil"/>
              <w:left w:val="single" w:sz="8" w:space="0" w:color="808080"/>
              <w:right w:val="single" w:sz="8" w:space="0" w:color="808080"/>
            </w:tcBorders>
          </w:tcPr>
          <w:p w:rsidR="00AC1AA3" w:rsidRDefault="00AC1AA3">
            <w:pPr>
              <w:rPr>
                <w:sz w:val="2"/>
                <w:szCs w:val="2"/>
              </w:rPr>
            </w:pPr>
          </w:p>
        </w:tc>
        <w:tc>
          <w:tcPr>
            <w:tcW w:w="2245"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0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r>
      <w:tr w:rsidR="00AC1AA3" w:rsidTr="00FD7A34">
        <w:trPr>
          <w:gridAfter w:val="1"/>
          <w:wAfter w:w="6" w:type="dxa"/>
          <w:trHeight w:val="510"/>
        </w:trPr>
        <w:tc>
          <w:tcPr>
            <w:tcW w:w="198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2242" w:type="dxa"/>
            <w:vMerge/>
            <w:tcBorders>
              <w:top w:val="nil"/>
              <w:left w:val="single" w:sz="8" w:space="0" w:color="808080"/>
              <w:right w:val="single" w:sz="8" w:space="0" w:color="808080"/>
            </w:tcBorders>
          </w:tcPr>
          <w:p w:rsidR="00AC1AA3" w:rsidRDefault="00AC1AA3">
            <w:pPr>
              <w:rPr>
                <w:sz w:val="2"/>
                <w:szCs w:val="2"/>
              </w:rPr>
            </w:pPr>
          </w:p>
        </w:tc>
        <w:tc>
          <w:tcPr>
            <w:tcW w:w="2245"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0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rsidTr="00FD7A34">
        <w:trPr>
          <w:gridAfter w:val="1"/>
          <w:wAfter w:w="6" w:type="dxa"/>
          <w:trHeight w:val="60"/>
        </w:trPr>
        <w:tc>
          <w:tcPr>
            <w:tcW w:w="198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2242" w:type="dxa"/>
            <w:vMerge/>
            <w:tcBorders>
              <w:top w:val="nil"/>
              <w:left w:val="single" w:sz="8" w:space="0" w:color="808080"/>
              <w:right w:val="single" w:sz="8" w:space="0" w:color="808080"/>
            </w:tcBorders>
          </w:tcPr>
          <w:p w:rsidR="00AC1AA3" w:rsidRDefault="00AC1AA3">
            <w:pPr>
              <w:rPr>
                <w:sz w:val="2"/>
                <w:szCs w:val="2"/>
              </w:rPr>
            </w:pPr>
          </w:p>
        </w:tc>
        <w:tc>
          <w:tcPr>
            <w:tcW w:w="2245"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0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rsidTr="00FD7A34">
        <w:trPr>
          <w:gridAfter w:val="1"/>
          <w:wAfter w:w="6" w:type="dxa"/>
          <w:trHeight w:val="263"/>
        </w:trPr>
        <w:tc>
          <w:tcPr>
            <w:tcW w:w="1988" w:type="dxa"/>
            <w:vMerge w:val="restart"/>
            <w:tcBorders>
              <w:top w:val="single" w:sz="8" w:space="0" w:color="808080"/>
              <w:left w:val="single" w:sz="8" w:space="0" w:color="808080"/>
              <w:bottom w:val="single" w:sz="8" w:space="0" w:color="000000"/>
              <w:right w:val="single" w:sz="8" w:space="0" w:color="808080"/>
            </w:tcBorders>
          </w:tcPr>
          <w:p w:rsidR="00AC1AA3" w:rsidRDefault="0056180D" w:rsidP="00FD7A34">
            <w:pPr>
              <w:pStyle w:val="TableParagraph"/>
              <w:tabs>
                <w:tab w:val="left" w:pos="841"/>
              </w:tabs>
              <w:spacing w:line="237" w:lineRule="auto"/>
              <w:ind w:left="33" w:right="-63"/>
              <w:rPr>
                <w:sz w:val="24"/>
              </w:rPr>
            </w:pPr>
            <w:r>
              <w:rPr>
                <w:sz w:val="24"/>
              </w:rPr>
              <w:t>Углубленная</w:t>
            </w:r>
            <w:r>
              <w:rPr>
                <w:spacing w:val="-57"/>
                <w:sz w:val="24"/>
              </w:rPr>
              <w:t xml:space="preserve"> </w:t>
            </w:r>
            <w:r>
              <w:rPr>
                <w:sz w:val="24"/>
              </w:rPr>
              <w:t>диагностика</w:t>
            </w:r>
          </w:p>
          <w:p w:rsidR="00AC1AA3" w:rsidRDefault="0056180D" w:rsidP="00FD7A34">
            <w:pPr>
              <w:pStyle w:val="TableParagraph"/>
              <w:tabs>
                <w:tab w:val="left" w:pos="841"/>
                <w:tab w:val="left" w:pos="1317"/>
              </w:tabs>
              <w:ind w:left="33" w:right="-63"/>
              <w:rPr>
                <w:sz w:val="24"/>
              </w:rPr>
            </w:pPr>
            <w:r>
              <w:rPr>
                <w:sz w:val="24"/>
              </w:rPr>
              <w:t>детей,</w:t>
            </w:r>
            <w:r>
              <w:rPr>
                <w:sz w:val="24"/>
              </w:rPr>
              <w:tab/>
            </w:r>
            <w:r>
              <w:rPr>
                <w:spacing w:val="-1"/>
                <w:sz w:val="24"/>
              </w:rPr>
              <w:t>детей-</w:t>
            </w:r>
          </w:p>
          <w:p w:rsidR="00AC1AA3" w:rsidRDefault="0056180D" w:rsidP="00FD7A34">
            <w:pPr>
              <w:pStyle w:val="TableParagraph"/>
              <w:spacing w:line="262" w:lineRule="exact"/>
              <w:ind w:left="33" w:right="-63"/>
              <w:jc w:val="both"/>
              <w:rPr>
                <w:sz w:val="24"/>
              </w:rPr>
            </w:pPr>
            <w:r>
              <w:rPr>
                <w:sz w:val="24"/>
              </w:rPr>
              <w:t>инвалидов,</w:t>
            </w:r>
            <w:r>
              <w:rPr>
                <w:sz w:val="24"/>
              </w:rPr>
              <w:tab/>
            </w:r>
            <w:r>
              <w:rPr>
                <w:spacing w:val="-2"/>
                <w:sz w:val="24"/>
              </w:rPr>
              <w:t>детей</w:t>
            </w:r>
            <w:r>
              <w:rPr>
                <w:spacing w:val="-57"/>
                <w:sz w:val="24"/>
              </w:rPr>
              <w:t xml:space="preserve"> </w:t>
            </w:r>
            <w:r>
              <w:rPr>
                <w:sz w:val="24"/>
              </w:rPr>
              <w:t>группы</w:t>
            </w:r>
            <w:r>
              <w:rPr>
                <w:spacing w:val="-6"/>
                <w:sz w:val="24"/>
              </w:rPr>
              <w:t xml:space="preserve"> </w:t>
            </w:r>
            <w:r>
              <w:rPr>
                <w:sz w:val="24"/>
              </w:rPr>
              <w:t>«риска»</w:t>
            </w:r>
          </w:p>
        </w:tc>
        <w:tc>
          <w:tcPr>
            <w:tcW w:w="2242" w:type="dxa"/>
            <w:vMerge w:val="restart"/>
            <w:tcBorders>
              <w:left w:val="single" w:sz="8" w:space="0" w:color="808080"/>
              <w:right w:val="single" w:sz="8" w:space="0" w:color="808080"/>
            </w:tcBorders>
          </w:tcPr>
          <w:p w:rsidR="00AC1AA3" w:rsidRDefault="0056180D" w:rsidP="00FD7A34">
            <w:pPr>
              <w:pStyle w:val="TableParagraph"/>
              <w:spacing w:line="237" w:lineRule="auto"/>
              <w:ind w:left="37" w:right="202"/>
              <w:rPr>
                <w:sz w:val="24"/>
              </w:rPr>
            </w:pPr>
            <w:r>
              <w:rPr>
                <w:sz w:val="24"/>
              </w:rPr>
              <w:t>Получение</w:t>
            </w:r>
            <w:r>
              <w:rPr>
                <w:spacing w:val="1"/>
                <w:sz w:val="24"/>
              </w:rPr>
              <w:t xml:space="preserve"> </w:t>
            </w:r>
            <w:r>
              <w:rPr>
                <w:sz w:val="24"/>
              </w:rPr>
              <w:t>объективных</w:t>
            </w:r>
          </w:p>
          <w:p w:rsidR="00AC1AA3" w:rsidRDefault="0056180D" w:rsidP="00FD7A34">
            <w:pPr>
              <w:pStyle w:val="TableParagraph"/>
              <w:tabs>
                <w:tab w:val="left" w:pos="1979"/>
              </w:tabs>
              <w:ind w:left="37" w:right="202"/>
              <w:rPr>
                <w:sz w:val="24"/>
              </w:rPr>
            </w:pPr>
            <w:r>
              <w:rPr>
                <w:sz w:val="24"/>
              </w:rPr>
              <w:t>сведений</w:t>
            </w:r>
            <w:r>
              <w:rPr>
                <w:sz w:val="24"/>
              </w:rPr>
              <w:tab/>
            </w:r>
            <w:r>
              <w:rPr>
                <w:spacing w:val="-4"/>
                <w:sz w:val="24"/>
              </w:rPr>
              <w:t>об</w:t>
            </w:r>
          </w:p>
          <w:p w:rsidR="00AC1AA3" w:rsidRDefault="0056180D" w:rsidP="00FD7A34">
            <w:pPr>
              <w:pStyle w:val="TableParagraph"/>
              <w:tabs>
                <w:tab w:val="left" w:pos="1278"/>
                <w:tab w:val="left" w:pos="1984"/>
              </w:tabs>
              <w:spacing w:line="270" w:lineRule="atLeast"/>
              <w:ind w:left="37" w:right="202"/>
              <w:rPr>
                <w:sz w:val="24"/>
              </w:rPr>
            </w:pPr>
            <w:r>
              <w:rPr>
                <w:sz w:val="24"/>
              </w:rPr>
              <w:t>обучающемся</w:t>
            </w:r>
            <w:r>
              <w:rPr>
                <w:sz w:val="24"/>
              </w:rPr>
              <w:tab/>
            </w:r>
            <w:r>
              <w:rPr>
                <w:spacing w:val="-2"/>
                <w:sz w:val="24"/>
              </w:rPr>
              <w:t>на</w:t>
            </w:r>
            <w:r>
              <w:rPr>
                <w:spacing w:val="-57"/>
                <w:sz w:val="24"/>
              </w:rPr>
              <w:t xml:space="preserve"> </w:t>
            </w:r>
            <w:r>
              <w:rPr>
                <w:sz w:val="24"/>
              </w:rPr>
              <w:t>основании</w:t>
            </w:r>
            <w:r>
              <w:rPr>
                <w:spacing w:val="1"/>
                <w:sz w:val="24"/>
              </w:rPr>
              <w:t xml:space="preserve"> </w:t>
            </w:r>
            <w:r>
              <w:rPr>
                <w:sz w:val="24"/>
              </w:rPr>
              <w:t>диагностической</w:t>
            </w:r>
            <w:r>
              <w:rPr>
                <w:spacing w:val="1"/>
                <w:sz w:val="24"/>
              </w:rPr>
              <w:t xml:space="preserve"> </w:t>
            </w:r>
            <w:r>
              <w:rPr>
                <w:sz w:val="24"/>
              </w:rPr>
              <w:t>информации</w:t>
            </w:r>
            <w:r>
              <w:rPr>
                <w:spacing w:val="1"/>
                <w:sz w:val="24"/>
              </w:rPr>
              <w:t xml:space="preserve"> </w:t>
            </w:r>
            <w:r>
              <w:rPr>
                <w:sz w:val="24"/>
              </w:rPr>
              <w:t>специалистов</w:t>
            </w:r>
            <w:r>
              <w:rPr>
                <w:spacing w:val="1"/>
                <w:sz w:val="24"/>
              </w:rPr>
              <w:t xml:space="preserve"> </w:t>
            </w:r>
            <w:r>
              <w:rPr>
                <w:sz w:val="24"/>
              </w:rPr>
              <w:t>разного</w:t>
            </w:r>
            <w:r w:rsidR="00FD7A34">
              <w:rPr>
                <w:sz w:val="24"/>
              </w:rPr>
              <w:t xml:space="preserve"> </w:t>
            </w:r>
            <w:r>
              <w:rPr>
                <w:spacing w:val="-1"/>
                <w:sz w:val="24"/>
              </w:rPr>
              <w:t>профиля,</w:t>
            </w:r>
            <w:r>
              <w:rPr>
                <w:spacing w:val="-57"/>
                <w:sz w:val="24"/>
              </w:rPr>
              <w:t xml:space="preserve"> </w:t>
            </w:r>
            <w:r>
              <w:rPr>
                <w:sz w:val="24"/>
              </w:rPr>
              <w:t>создание</w:t>
            </w:r>
            <w:r>
              <w:rPr>
                <w:spacing w:val="1"/>
                <w:sz w:val="24"/>
              </w:rPr>
              <w:t xml:space="preserve"> </w:t>
            </w:r>
            <w:r>
              <w:rPr>
                <w:sz w:val="24"/>
              </w:rPr>
              <w:t>диагностических</w:t>
            </w:r>
            <w:r>
              <w:rPr>
                <w:spacing w:val="1"/>
                <w:sz w:val="24"/>
              </w:rPr>
              <w:t xml:space="preserve"> </w:t>
            </w:r>
            <w:r>
              <w:rPr>
                <w:sz w:val="24"/>
              </w:rPr>
              <w:t>"портретов"</w:t>
            </w:r>
            <w:r>
              <w:rPr>
                <w:spacing w:val="-6"/>
                <w:sz w:val="24"/>
              </w:rPr>
              <w:t xml:space="preserve"> </w:t>
            </w:r>
            <w:r>
              <w:rPr>
                <w:sz w:val="24"/>
              </w:rPr>
              <w:t>детей</w:t>
            </w:r>
          </w:p>
        </w:tc>
        <w:tc>
          <w:tcPr>
            <w:tcW w:w="2245" w:type="dxa"/>
            <w:vMerge w:val="restart"/>
            <w:tcBorders>
              <w:top w:val="single" w:sz="8" w:space="0" w:color="808080"/>
              <w:left w:val="single" w:sz="8" w:space="0" w:color="808080"/>
              <w:bottom w:val="single" w:sz="8" w:space="0" w:color="000000"/>
              <w:right w:val="single" w:sz="8" w:space="0" w:color="808080"/>
            </w:tcBorders>
          </w:tcPr>
          <w:p w:rsidR="00AC1AA3" w:rsidRDefault="0056180D" w:rsidP="00FD7A34">
            <w:pPr>
              <w:pStyle w:val="TableParagraph"/>
              <w:spacing w:line="237" w:lineRule="auto"/>
              <w:ind w:left="35" w:right="-114"/>
              <w:rPr>
                <w:sz w:val="24"/>
              </w:rPr>
            </w:pPr>
            <w:r>
              <w:rPr>
                <w:sz w:val="24"/>
              </w:rPr>
              <w:t>Диагностирование.</w:t>
            </w:r>
            <w:r>
              <w:rPr>
                <w:spacing w:val="-57"/>
                <w:sz w:val="24"/>
              </w:rPr>
              <w:t xml:space="preserve"> </w:t>
            </w:r>
            <w:r>
              <w:rPr>
                <w:sz w:val="24"/>
              </w:rPr>
              <w:t>Заполнение</w:t>
            </w:r>
          </w:p>
          <w:p w:rsidR="00AC1AA3" w:rsidRDefault="0056180D" w:rsidP="00FD7A34">
            <w:pPr>
              <w:pStyle w:val="TableParagraph"/>
              <w:tabs>
                <w:tab w:val="left" w:pos="1381"/>
              </w:tabs>
              <w:ind w:left="35" w:right="-114"/>
              <w:rPr>
                <w:sz w:val="24"/>
              </w:rPr>
            </w:pPr>
            <w:r>
              <w:rPr>
                <w:sz w:val="24"/>
              </w:rPr>
              <w:t>диагностических</w:t>
            </w:r>
            <w:r>
              <w:rPr>
                <w:spacing w:val="1"/>
                <w:sz w:val="24"/>
              </w:rPr>
              <w:t xml:space="preserve"> </w:t>
            </w:r>
            <w:r>
              <w:rPr>
                <w:sz w:val="24"/>
              </w:rPr>
              <w:t>документов</w:t>
            </w:r>
            <w:r>
              <w:rPr>
                <w:spacing w:val="1"/>
                <w:sz w:val="24"/>
              </w:rPr>
              <w:t xml:space="preserve"> </w:t>
            </w:r>
            <w:r>
              <w:rPr>
                <w:sz w:val="24"/>
              </w:rPr>
              <w:t>специалистами</w:t>
            </w:r>
            <w:r>
              <w:rPr>
                <w:spacing w:val="1"/>
                <w:sz w:val="24"/>
              </w:rPr>
              <w:t xml:space="preserve"> </w:t>
            </w:r>
            <w:r>
              <w:rPr>
                <w:sz w:val="24"/>
              </w:rPr>
              <w:t>(Речевой</w:t>
            </w:r>
            <w:r>
              <w:rPr>
                <w:sz w:val="24"/>
              </w:rPr>
              <w:tab/>
            </w:r>
            <w:r>
              <w:rPr>
                <w:spacing w:val="-2"/>
                <w:sz w:val="24"/>
              </w:rPr>
              <w:t>карты,</w:t>
            </w:r>
            <w:r>
              <w:rPr>
                <w:spacing w:val="-57"/>
                <w:sz w:val="24"/>
              </w:rPr>
              <w:t xml:space="preserve"> </w:t>
            </w:r>
            <w:r>
              <w:rPr>
                <w:sz w:val="24"/>
              </w:rPr>
              <w:t>протокола</w:t>
            </w:r>
          </w:p>
          <w:p w:rsidR="00AC1AA3" w:rsidRDefault="0056180D" w:rsidP="00FD7A34">
            <w:pPr>
              <w:pStyle w:val="TableParagraph"/>
              <w:tabs>
                <w:tab w:val="left" w:pos="1916"/>
              </w:tabs>
              <w:spacing w:line="262" w:lineRule="exact"/>
              <w:ind w:left="35" w:right="-114"/>
              <w:rPr>
                <w:sz w:val="24"/>
              </w:rPr>
            </w:pPr>
            <w:r>
              <w:rPr>
                <w:sz w:val="24"/>
              </w:rPr>
              <w:t>обследования</w:t>
            </w:r>
            <w:r>
              <w:rPr>
                <w:sz w:val="24"/>
              </w:rPr>
              <w:tab/>
            </w:r>
            <w:r>
              <w:rPr>
                <w:spacing w:val="-4"/>
                <w:sz w:val="24"/>
              </w:rPr>
              <w:t>и</w:t>
            </w:r>
            <w:r>
              <w:rPr>
                <w:spacing w:val="-57"/>
                <w:sz w:val="24"/>
              </w:rPr>
              <w:t xml:space="preserve"> </w:t>
            </w:r>
            <w:r>
              <w:rPr>
                <w:sz w:val="24"/>
              </w:rPr>
              <w:t>т.д.)</w:t>
            </w:r>
          </w:p>
        </w:tc>
        <w:tc>
          <w:tcPr>
            <w:tcW w:w="1808" w:type="dxa"/>
            <w:tcBorders>
              <w:top w:val="single" w:sz="8" w:space="0" w:color="808080"/>
              <w:left w:val="single" w:sz="8" w:space="0" w:color="808080"/>
              <w:bottom w:val="single" w:sz="8" w:space="0" w:color="000000"/>
              <w:right w:val="single" w:sz="8" w:space="0" w:color="808080"/>
            </w:tcBorders>
          </w:tcPr>
          <w:p w:rsidR="00AC1AA3" w:rsidRDefault="0056180D" w:rsidP="00FD7A34">
            <w:pPr>
              <w:pStyle w:val="TableParagraph"/>
              <w:spacing w:line="243" w:lineRule="exact"/>
              <w:ind w:left="35" w:right="-114"/>
              <w:rPr>
                <w:sz w:val="24"/>
              </w:rPr>
            </w:pPr>
            <w:r>
              <w:rPr>
                <w:sz w:val="24"/>
              </w:rPr>
              <w:t>сентябрь</w:t>
            </w:r>
          </w:p>
        </w:tc>
        <w:tc>
          <w:tcPr>
            <w:tcW w:w="1839" w:type="dxa"/>
            <w:vMerge w:val="restart"/>
            <w:tcBorders>
              <w:top w:val="single" w:sz="8" w:space="0" w:color="808080"/>
              <w:left w:val="single" w:sz="8" w:space="0" w:color="808080"/>
              <w:bottom w:val="single" w:sz="8" w:space="0" w:color="000000"/>
              <w:right w:val="single" w:sz="8" w:space="0" w:color="808080"/>
            </w:tcBorders>
          </w:tcPr>
          <w:p w:rsidR="00AC1AA3" w:rsidRDefault="0056180D" w:rsidP="00FD7A34">
            <w:pPr>
              <w:pStyle w:val="TableParagraph"/>
              <w:spacing w:line="237" w:lineRule="auto"/>
              <w:ind w:left="37" w:right="-281"/>
              <w:rPr>
                <w:sz w:val="24"/>
              </w:rPr>
            </w:pPr>
            <w:r>
              <w:rPr>
                <w:spacing w:val="-1"/>
                <w:sz w:val="24"/>
              </w:rPr>
              <w:t>Специалисты</w:t>
            </w:r>
            <w:r>
              <w:rPr>
                <w:spacing w:val="-57"/>
                <w:sz w:val="24"/>
              </w:rPr>
              <w:t xml:space="preserve"> </w:t>
            </w:r>
            <w:r>
              <w:rPr>
                <w:sz w:val="24"/>
              </w:rPr>
              <w:t>службы</w:t>
            </w:r>
          </w:p>
          <w:p w:rsidR="00AC1AA3" w:rsidRDefault="0056180D" w:rsidP="00FD7A34">
            <w:pPr>
              <w:pStyle w:val="TableParagraph"/>
              <w:spacing w:line="259" w:lineRule="exact"/>
              <w:ind w:left="37" w:right="-281"/>
              <w:rPr>
                <w:sz w:val="24"/>
              </w:rPr>
            </w:pPr>
            <w:r>
              <w:rPr>
                <w:sz w:val="24"/>
              </w:rPr>
              <w:t>сопровождения</w:t>
            </w:r>
          </w:p>
        </w:tc>
      </w:tr>
      <w:tr w:rsidR="00AC1AA3" w:rsidTr="00FD7A34">
        <w:trPr>
          <w:gridAfter w:val="1"/>
          <w:wAfter w:w="6" w:type="dxa"/>
          <w:trHeight w:val="530"/>
        </w:trPr>
        <w:tc>
          <w:tcPr>
            <w:tcW w:w="1988"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242" w:type="dxa"/>
            <w:vMerge/>
            <w:tcBorders>
              <w:top w:val="nil"/>
              <w:left w:val="single" w:sz="8" w:space="0" w:color="808080"/>
              <w:right w:val="single" w:sz="8" w:space="0" w:color="808080"/>
            </w:tcBorders>
          </w:tcPr>
          <w:p w:rsidR="00AC1AA3" w:rsidRDefault="00AC1AA3">
            <w:pPr>
              <w:rPr>
                <w:sz w:val="2"/>
                <w:szCs w:val="2"/>
              </w:rPr>
            </w:pPr>
          </w:p>
        </w:tc>
        <w:tc>
          <w:tcPr>
            <w:tcW w:w="2245" w:type="dxa"/>
            <w:vMerge/>
            <w:tcBorders>
              <w:top w:val="nil"/>
              <w:left w:val="single" w:sz="8" w:space="0" w:color="808080"/>
              <w:bottom w:val="single" w:sz="8" w:space="0" w:color="000000"/>
              <w:right w:val="single" w:sz="8" w:space="0" w:color="808080"/>
            </w:tcBorders>
          </w:tcPr>
          <w:p w:rsidR="00AC1AA3" w:rsidRDefault="00AC1AA3" w:rsidP="00FD7A34">
            <w:pPr>
              <w:ind w:right="-114"/>
              <w:rPr>
                <w:sz w:val="2"/>
                <w:szCs w:val="2"/>
              </w:rPr>
            </w:pPr>
          </w:p>
        </w:tc>
        <w:tc>
          <w:tcPr>
            <w:tcW w:w="1808" w:type="dxa"/>
            <w:vMerge w:val="restart"/>
            <w:tcBorders>
              <w:top w:val="single" w:sz="8" w:space="0" w:color="000000"/>
              <w:left w:val="single" w:sz="8" w:space="0" w:color="808080"/>
              <w:bottom w:val="single" w:sz="8" w:space="0" w:color="808080"/>
              <w:right w:val="single" w:sz="8" w:space="0" w:color="808080"/>
            </w:tcBorders>
          </w:tcPr>
          <w:p w:rsidR="00AC1AA3" w:rsidRDefault="00AC1AA3" w:rsidP="00FD7A34">
            <w:pPr>
              <w:pStyle w:val="TableParagraph"/>
              <w:ind w:right="-114"/>
              <w:rPr>
                <w:sz w:val="24"/>
              </w:rPr>
            </w:pPr>
          </w:p>
        </w:tc>
        <w:tc>
          <w:tcPr>
            <w:tcW w:w="1839" w:type="dxa"/>
            <w:vMerge/>
            <w:tcBorders>
              <w:top w:val="nil"/>
              <w:left w:val="single" w:sz="8" w:space="0" w:color="808080"/>
              <w:bottom w:val="single" w:sz="8" w:space="0" w:color="000000"/>
              <w:right w:val="single" w:sz="8" w:space="0" w:color="808080"/>
            </w:tcBorders>
          </w:tcPr>
          <w:p w:rsidR="00AC1AA3" w:rsidRDefault="00AC1AA3" w:rsidP="00FD7A34">
            <w:pPr>
              <w:ind w:right="-281"/>
              <w:rPr>
                <w:sz w:val="2"/>
                <w:szCs w:val="2"/>
              </w:rPr>
            </w:pPr>
          </w:p>
        </w:tc>
      </w:tr>
      <w:tr w:rsidR="00AC1AA3" w:rsidTr="00FD7A34">
        <w:trPr>
          <w:gridAfter w:val="1"/>
          <w:wAfter w:w="6" w:type="dxa"/>
          <w:trHeight w:val="515"/>
        </w:trPr>
        <w:tc>
          <w:tcPr>
            <w:tcW w:w="1988"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242" w:type="dxa"/>
            <w:vMerge/>
            <w:tcBorders>
              <w:top w:val="nil"/>
              <w:left w:val="single" w:sz="8" w:space="0" w:color="808080"/>
              <w:right w:val="single" w:sz="8" w:space="0" w:color="808080"/>
            </w:tcBorders>
          </w:tcPr>
          <w:p w:rsidR="00AC1AA3" w:rsidRDefault="00AC1AA3">
            <w:pPr>
              <w:rPr>
                <w:sz w:val="2"/>
                <w:szCs w:val="2"/>
              </w:rPr>
            </w:pPr>
          </w:p>
        </w:tc>
        <w:tc>
          <w:tcPr>
            <w:tcW w:w="2245"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0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val="restart"/>
            <w:tcBorders>
              <w:top w:val="single" w:sz="8" w:space="0" w:color="000000"/>
              <w:left w:val="single" w:sz="8" w:space="0" w:color="808080"/>
              <w:bottom w:val="single" w:sz="8" w:space="0" w:color="808080"/>
              <w:right w:val="single" w:sz="8" w:space="0" w:color="808080"/>
            </w:tcBorders>
          </w:tcPr>
          <w:p w:rsidR="00AC1AA3" w:rsidRDefault="00AC1AA3" w:rsidP="00FD7A34">
            <w:pPr>
              <w:pStyle w:val="TableParagraph"/>
              <w:ind w:right="-281"/>
              <w:rPr>
                <w:sz w:val="24"/>
              </w:rPr>
            </w:pPr>
          </w:p>
        </w:tc>
      </w:tr>
      <w:tr w:rsidR="00AC1AA3" w:rsidTr="00FD7A34">
        <w:trPr>
          <w:gridAfter w:val="1"/>
          <w:wAfter w:w="6" w:type="dxa"/>
          <w:trHeight w:val="1083"/>
        </w:trPr>
        <w:tc>
          <w:tcPr>
            <w:tcW w:w="1988"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2242" w:type="dxa"/>
            <w:vMerge/>
            <w:tcBorders>
              <w:top w:val="nil"/>
              <w:left w:val="single" w:sz="8" w:space="0" w:color="808080"/>
              <w:right w:val="single" w:sz="8" w:space="0" w:color="808080"/>
            </w:tcBorders>
          </w:tcPr>
          <w:p w:rsidR="00AC1AA3" w:rsidRDefault="00AC1AA3">
            <w:pPr>
              <w:rPr>
                <w:sz w:val="2"/>
                <w:szCs w:val="2"/>
              </w:rPr>
            </w:pPr>
          </w:p>
        </w:tc>
        <w:tc>
          <w:tcPr>
            <w:tcW w:w="2245"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0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rsidTr="00FD7A34">
        <w:trPr>
          <w:gridAfter w:val="1"/>
          <w:wAfter w:w="6" w:type="dxa"/>
          <w:trHeight w:val="822"/>
        </w:trPr>
        <w:tc>
          <w:tcPr>
            <w:tcW w:w="198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2242" w:type="dxa"/>
            <w:vMerge/>
            <w:tcBorders>
              <w:top w:val="nil"/>
              <w:left w:val="single" w:sz="8" w:space="0" w:color="808080"/>
              <w:right w:val="single" w:sz="8" w:space="0" w:color="808080"/>
            </w:tcBorders>
          </w:tcPr>
          <w:p w:rsidR="00AC1AA3" w:rsidRDefault="00AC1AA3">
            <w:pPr>
              <w:rPr>
                <w:sz w:val="2"/>
                <w:szCs w:val="2"/>
              </w:rPr>
            </w:pPr>
          </w:p>
        </w:tc>
        <w:tc>
          <w:tcPr>
            <w:tcW w:w="2245"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08"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bl>
    <w:p w:rsidR="00AC1AA3" w:rsidRDefault="00AC1AA3">
      <w:pPr>
        <w:rPr>
          <w:sz w:val="2"/>
          <w:szCs w:val="2"/>
        </w:rPr>
        <w:sectPr w:rsidR="00AC1AA3">
          <w:pgSz w:w="11920" w:h="16850"/>
          <w:pgMar w:top="900" w:right="240" w:bottom="280" w:left="1280" w:header="55" w:footer="0" w:gutter="0"/>
          <w:cols w:space="720"/>
        </w:sectPr>
      </w:pPr>
    </w:p>
    <w:p w:rsidR="00AC1AA3" w:rsidRDefault="00AC1AA3">
      <w:pPr>
        <w:pStyle w:val="a3"/>
        <w:spacing w:before="3"/>
        <w:ind w:left="0"/>
        <w:jc w:val="left"/>
        <w:rPr>
          <w:sz w:val="6"/>
        </w:rPr>
      </w:pPr>
    </w:p>
    <w:tbl>
      <w:tblPr>
        <w:tblW w:w="0" w:type="auto"/>
        <w:tblInd w:w="319"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988"/>
        <w:gridCol w:w="2242"/>
        <w:gridCol w:w="2069"/>
        <w:gridCol w:w="1808"/>
        <w:gridCol w:w="1839"/>
      </w:tblGrid>
      <w:tr w:rsidR="00AC1AA3">
        <w:trPr>
          <w:trHeight w:val="577"/>
        </w:trPr>
        <w:tc>
          <w:tcPr>
            <w:tcW w:w="1988" w:type="dxa"/>
            <w:vMerge w:val="restart"/>
            <w:tcBorders>
              <w:top w:val="nil"/>
              <w:bottom w:val="double" w:sz="1" w:space="0" w:color="808080"/>
            </w:tcBorders>
          </w:tcPr>
          <w:p w:rsidR="00AC1AA3" w:rsidRDefault="0056180D" w:rsidP="00FD7A34">
            <w:pPr>
              <w:pStyle w:val="TableParagraph"/>
              <w:spacing w:before="18"/>
              <w:ind w:left="33" w:right="1"/>
              <w:jc w:val="both"/>
              <w:rPr>
                <w:sz w:val="24"/>
              </w:rPr>
            </w:pPr>
            <w:r>
              <w:rPr>
                <w:sz w:val="24"/>
              </w:rPr>
              <w:t>Проанализировать</w:t>
            </w:r>
            <w:r>
              <w:rPr>
                <w:spacing w:val="-57"/>
                <w:sz w:val="24"/>
              </w:rPr>
              <w:t xml:space="preserve"> </w:t>
            </w:r>
            <w:r>
              <w:rPr>
                <w:sz w:val="24"/>
              </w:rPr>
              <w:t>причины</w:t>
            </w:r>
            <w:r>
              <w:rPr>
                <w:spacing w:val="1"/>
                <w:sz w:val="24"/>
              </w:rPr>
              <w:t xml:space="preserve"> </w:t>
            </w:r>
            <w:r>
              <w:rPr>
                <w:sz w:val="24"/>
              </w:rPr>
              <w:t>возникновения</w:t>
            </w:r>
            <w:r>
              <w:rPr>
                <w:spacing w:val="1"/>
                <w:sz w:val="24"/>
              </w:rPr>
              <w:t xml:space="preserve"> </w:t>
            </w:r>
            <w:r>
              <w:rPr>
                <w:sz w:val="24"/>
              </w:rPr>
              <w:t>трудностей</w:t>
            </w:r>
            <w:r>
              <w:rPr>
                <w:sz w:val="24"/>
              </w:rPr>
              <w:tab/>
            </w:r>
            <w:r>
              <w:rPr>
                <w:spacing w:val="-5"/>
                <w:sz w:val="24"/>
              </w:rPr>
              <w:t>в</w:t>
            </w:r>
            <w:r>
              <w:rPr>
                <w:spacing w:val="-57"/>
                <w:sz w:val="24"/>
              </w:rPr>
              <w:t xml:space="preserve"> </w:t>
            </w:r>
            <w:r>
              <w:rPr>
                <w:sz w:val="24"/>
              </w:rPr>
              <w:t>обучении.</w:t>
            </w:r>
          </w:p>
          <w:p w:rsidR="00AC1AA3" w:rsidRDefault="0056180D" w:rsidP="00FD7A34">
            <w:pPr>
              <w:pStyle w:val="TableParagraph"/>
              <w:spacing w:line="270" w:lineRule="atLeast"/>
              <w:ind w:left="33" w:right="571"/>
              <w:jc w:val="both"/>
              <w:rPr>
                <w:sz w:val="24"/>
              </w:rPr>
            </w:pPr>
            <w:r>
              <w:rPr>
                <w:sz w:val="24"/>
              </w:rPr>
              <w:t>Выявить</w:t>
            </w:r>
            <w:r>
              <w:rPr>
                <w:spacing w:val="1"/>
                <w:sz w:val="24"/>
              </w:rPr>
              <w:t xml:space="preserve"> </w:t>
            </w:r>
            <w:r>
              <w:rPr>
                <w:sz w:val="24"/>
              </w:rPr>
              <w:t>резервные</w:t>
            </w:r>
            <w:r>
              <w:rPr>
                <w:spacing w:val="1"/>
                <w:sz w:val="24"/>
              </w:rPr>
              <w:t xml:space="preserve"> </w:t>
            </w:r>
            <w:r>
              <w:rPr>
                <w:spacing w:val="-1"/>
                <w:sz w:val="24"/>
              </w:rPr>
              <w:t>возможности</w:t>
            </w:r>
          </w:p>
        </w:tc>
        <w:tc>
          <w:tcPr>
            <w:tcW w:w="2242" w:type="dxa"/>
            <w:vMerge w:val="restart"/>
            <w:tcBorders>
              <w:top w:val="nil"/>
              <w:bottom w:val="single" w:sz="8" w:space="0" w:color="000000"/>
            </w:tcBorders>
          </w:tcPr>
          <w:p w:rsidR="00AC1AA3" w:rsidRDefault="0056180D" w:rsidP="00FD7A34">
            <w:pPr>
              <w:pStyle w:val="TableParagraph"/>
              <w:spacing w:before="18"/>
              <w:ind w:left="37" w:right="-223"/>
              <w:jc w:val="both"/>
              <w:rPr>
                <w:sz w:val="24"/>
              </w:rPr>
            </w:pPr>
            <w:r>
              <w:rPr>
                <w:sz w:val="24"/>
              </w:rPr>
              <w:t>Индивидуальная</w:t>
            </w:r>
            <w:r>
              <w:rPr>
                <w:spacing w:val="1"/>
                <w:sz w:val="24"/>
              </w:rPr>
              <w:t xml:space="preserve"> </w:t>
            </w:r>
            <w:r>
              <w:rPr>
                <w:sz w:val="24"/>
              </w:rPr>
              <w:t>коррекционная</w:t>
            </w:r>
            <w:r>
              <w:rPr>
                <w:spacing w:val="1"/>
                <w:sz w:val="24"/>
              </w:rPr>
              <w:t xml:space="preserve"> </w:t>
            </w:r>
            <w:r>
              <w:rPr>
                <w:sz w:val="24"/>
              </w:rPr>
              <w:t>программа,</w:t>
            </w:r>
            <w:r>
              <w:rPr>
                <w:spacing w:val="1"/>
                <w:sz w:val="24"/>
              </w:rPr>
              <w:t xml:space="preserve"> </w:t>
            </w:r>
            <w:r>
              <w:rPr>
                <w:sz w:val="24"/>
              </w:rPr>
              <w:t>соответствующая</w:t>
            </w:r>
            <w:r>
              <w:rPr>
                <w:spacing w:val="1"/>
                <w:sz w:val="24"/>
              </w:rPr>
              <w:t xml:space="preserve"> </w:t>
            </w:r>
            <w:r>
              <w:rPr>
                <w:sz w:val="24"/>
              </w:rPr>
              <w:t>выявленному</w:t>
            </w:r>
          </w:p>
          <w:p w:rsidR="00AC1AA3" w:rsidRDefault="0056180D" w:rsidP="00FD7A34">
            <w:pPr>
              <w:pStyle w:val="TableParagraph"/>
              <w:tabs>
                <w:tab w:val="left" w:pos="1312"/>
              </w:tabs>
              <w:spacing w:line="264" w:lineRule="exact"/>
              <w:ind w:left="37" w:right="-223"/>
              <w:jc w:val="both"/>
              <w:rPr>
                <w:sz w:val="24"/>
              </w:rPr>
            </w:pPr>
            <w:r>
              <w:rPr>
                <w:sz w:val="24"/>
              </w:rPr>
              <w:t>уровню</w:t>
            </w:r>
            <w:r>
              <w:rPr>
                <w:sz w:val="24"/>
              </w:rPr>
              <w:tab/>
            </w:r>
            <w:r>
              <w:rPr>
                <w:spacing w:val="-2"/>
                <w:sz w:val="24"/>
              </w:rPr>
              <w:t>развития</w:t>
            </w:r>
            <w:r>
              <w:rPr>
                <w:spacing w:val="-57"/>
                <w:sz w:val="24"/>
              </w:rPr>
              <w:t xml:space="preserve"> </w:t>
            </w:r>
            <w:r>
              <w:rPr>
                <w:sz w:val="24"/>
              </w:rPr>
              <w:t>обучающегося</w:t>
            </w:r>
          </w:p>
        </w:tc>
        <w:tc>
          <w:tcPr>
            <w:tcW w:w="2069" w:type="dxa"/>
            <w:vMerge w:val="restart"/>
            <w:tcBorders>
              <w:top w:val="nil"/>
              <w:bottom w:val="single" w:sz="8" w:space="0" w:color="000000"/>
            </w:tcBorders>
          </w:tcPr>
          <w:p w:rsidR="00AC1AA3" w:rsidRDefault="0056180D">
            <w:pPr>
              <w:pStyle w:val="TableParagraph"/>
              <w:spacing w:before="18"/>
              <w:ind w:left="35"/>
              <w:rPr>
                <w:sz w:val="24"/>
              </w:rPr>
            </w:pPr>
            <w:r>
              <w:rPr>
                <w:sz w:val="24"/>
              </w:rPr>
              <w:t>Разработка</w:t>
            </w:r>
          </w:p>
          <w:p w:rsidR="00AC1AA3" w:rsidRDefault="0056180D">
            <w:pPr>
              <w:pStyle w:val="TableParagraph"/>
              <w:spacing w:line="264" w:lineRule="exact"/>
              <w:ind w:left="35" w:right="425"/>
              <w:rPr>
                <w:sz w:val="24"/>
              </w:rPr>
            </w:pPr>
            <w:r>
              <w:rPr>
                <w:spacing w:val="-1"/>
                <w:sz w:val="24"/>
              </w:rPr>
              <w:t>коррекционной</w:t>
            </w:r>
            <w:r>
              <w:rPr>
                <w:spacing w:val="-57"/>
                <w:sz w:val="24"/>
              </w:rPr>
              <w:t xml:space="preserve"> </w:t>
            </w:r>
            <w:r>
              <w:rPr>
                <w:sz w:val="24"/>
              </w:rPr>
              <w:t>программы</w:t>
            </w:r>
          </w:p>
        </w:tc>
        <w:tc>
          <w:tcPr>
            <w:tcW w:w="1808" w:type="dxa"/>
            <w:tcBorders>
              <w:top w:val="nil"/>
              <w:bottom w:val="single" w:sz="8" w:space="0" w:color="000000"/>
            </w:tcBorders>
          </w:tcPr>
          <w:p w:rsidR="00AC1AA3" w:rsidRDefault="0056180D">
            <w:pPr>
              <w:pStyle w:val="TableParagraph"/>
              <w:spacing w:line="280" w:lineRule="exact"/>
              <w:ind w:left="35" w:right="691"/>
              <w:rPr>
                <w:sz w:val="24"/>
              </w:rPr>
            </w:pPr>
            <w:r>
              <w:rPr>
                <w:sz w:val="24"/>
              </w:rPr>
              <w:t>Сентябрь-</w:t>
            </w:r>
            <w:r>
              <w:rPr>
                <w:spacing w:val="-57"/>
                <w:sz w:val="24"/>
              </w:rPr>
              <w:t xml:space="preserve"> </w:t>
            </w:r>
            <w:r>
              <w:rPr>
                <w:sz w:val="24"/>
              </w:rPr>
              <w:t>октябрь</w:t>
            </w:r>
          </w:p>
        </w:tc>
        <w:tc>
          <w:tcPr>
            <w:tcW w:w="1839" w:type="dxa"/>
            <w:vMerge w:val="restart"/>
            <w:tcBorders>
              <w:top w:val="nil"/>
              <w:bottom w:val="single" w:sz="8" w:space="0" w:color="000000"/>
            </w:tcBorders>
          </w:tcPr>
          <w:p w:rsidR="00AC1AA3" w:rsidRDefault="0056180D">
            <w:pPr>
              <w:pStyle w:val="TableParagraph"/>
              <w:spacing w:before="18"/>
              <w:ind w:left="37"/>
              <w:rPr>
                <w:sz w:val="24"/>
              </w:rPr>
            </w:pPr>
            <w:r>
              <w:rPr>
                <w:sz w:val="24"/>
              </w:rPr>
              <w:t>Специалисты</w:t>
            </w:r>
          </w:p>
          <w:p w:rsidR="00AC1AA3" w:rsidRDefault="0056180D">
            <w:pPr>
              <w:pStyle w:val="TableParagraph"/>
              <w:spacing w:line="264" w:lineRule="exact"/>
              <w:ind w:left="37" w:right="172"/>
              <w:rPr>
                <w:sz w:val="24"/>
              </w:rPr>
            </w:pPr>
            <w:r>
              <w:rPr>
                <w:sz w:val="24"/>
              </w:rPr>
              <w:t>службы</w:t>
            </w:r>
            <w:r>
              <w:rPr>
                <w:spacing w:val="1"/>
                <w:sz w:val="24"/>
              </w:rPr>
              <w:t xml:space="preserve"> </w:t>
            </w:r>
            <w:r>
              <w:rPr>
                <w:sz w:val="24"/>
              </w:rPr>
              <w:t>сопровождения</w:t>
            </w:r>
          </w:p>
        </w:tc>
      </w:tr>
      <w:tr w:rsidR="00AC1AA3">
        <w:trPr>
          <w:trHeight w:val="237"/>
        </w:trPr>
        <w:tc>
          <w:tcPr>
            <w:tcW w:w="1988" w:type="dxa"/>
            <w:vMerge/>
            <w:tcBorders>
              <w:top w:val="nil"/>
              <w:bottom w:val="double" w:sz="1" w:space="0" w:color="808080"/>
            </w:tcBorders>
          </w:tcPr>
          <w:p w:rsidR="00AC1AA3" w:rsidRDefault="00AC1AA3">
            <w:pPr>
              <w:rPr>
                <w:sz w:val="2"/>
                <w:szCs w:val="2"/>
              </w:rPr>
            </w:pPr>
          </w:p>
        </w:tc>
        <w:tc>
          <w:tcPr>
            <w:tcW w:w="2242" w:type="dxa"/>
            <w:vMerge/>
            <w:tcBorders>
              <w:top w:val="nil"/>
              <w:bottom w:val="single" w:sz="8" w:space="0" w:color="000000"/>
            </w:tcBorders>
          </w:tcPr>
          <w:p w:rsidR="00AC1AA3" w:rsidRDefault="00AC1AA3">
            <w:pPr>
              <w:rPr>
                <w:sz w:val="2"/>
                <w:szCs w:val="2"/>
              </w:rPr>
            </w:pPr>
          </w:p>
        </w:tc>
        <w:tc>
          <w:tcPr>
            <w:tcW w:w="2069" w:type="dxa"/>
            <w:vMerge/>
            <w:tcBorders>
              <w:top w:val="nil"/>
              <w:bottom w:val="single" w:sz="8" w:space="0" w:color="000000"/>
            </w:tcBorders>
          </w:tcPr>
          <w:p w:rsidR="00AC1AA3" w:rsidRDefault="00AC1AA3">
            <w:pPr>
              <w:rPr>
                <w:sz w:val="2"/>
                <w:szCs w:val="2"/>
              </w:rPr>
            </w:pPr>
          </w:p>
        </w:tc>
        <w:tc>
          <w:tcPr>
            <w:tcW w:w="1808" w:type="dxa"/>
            <w:vMerge w:val="restart"/>
            <w:tcBorders>
              <w:top w:val="single" w:sz="8" w:space="0" w:color="000000"/>
            </w:tcBorders>
          </w:tcPr>
          <w:p w:rsidR="00AC1AA3" w:rsidRDefault="00AC1AA3">
            <w:pPr>
              <w:pStyle w:val="TableParagraph"/>
              <w:rPr>
                <w:sz w:val="24"/>
              </w:rPr>
            </w:pPr>
          </w:p>
        </w:tc>
        <w:tc>
          <w:tcPr>
            <w:tcW w:w="1839" w:type="dxa"/>
            <w:vMerge/>
            <w:tcBorders>
              <w:top w:val="nil"/>
              <w:bottom w:val="single" w:sz="8" w:space="0" w:color="000000"/>
            </w:tcBorders>
          </w:tcPr>
          <w:p w:rsidR="00AC1AA3" w:rsidRDefault="00AC1AA3">
            <w:pPr>
              <w:rPr>
                <w:sz w:val="2"/>
                <w:szCs w:val="2"/>
              </w:rPr>
            </w:pPr>
          </w:p>
        </w:tc>
      </w:tr>
      <w:tr w:rsidR="00AC1AA3">
        <w:trPr>
          <w:trHeight w:val="1084"/>
        </w:trPr>
        <w:tc>
          <w:tcPr>
            <w:tcW w:w="1988" w:type="dxa"/>
            <w:vMerge/>
            <w:tcBorders>
              <w:top w:val="nil"/>
              <w:bottom w:val="double" w:sz="1" w:space="0" w:color="808080"/>
            </w:tcBorders>
          </w:tcPr>
          <w:p w:rsidR="00AC1AA3" w:rsidRDefault="00AC1AA3">
            <w:pPr>
              <w:rPr>
                <w:sz w:val="2"/>
                <w:szCs w:val="2"/>
              </w:rPr>
            </w:pPr>
          </w:p>
        </w:tc>
        <w:tc>
          <w:tcPr>
            <w:tcW w:w="2242" w:type="dxa"/>
            <w:vMerge/>
            <w:tcBorders>
              <w:top w:val="nil"/>
              <w:bottom w:val="single" w:sz="8" w:space="0" w:color="000000"/>
            </w:tcBorders>
          </w:tcPr>
          <w:p w:rsidR="00AC1AA3" w:rsidRDefault="00AC1AA3">
            <w:pPr>
              <w:rPr>
                <w:sz w:val="2"/>
                <w:szCs w:val="2"/>
              </w:rPr>
            </w:pPr>
          </w:p>
        </w:tc>
        <w:tc>
          <w:tcPr>
            <w:tcW w:w="2069" w:type="dxa"/>
            <w:vMerge w:val="restart"/>
            <w:tcBorders>
              <w:top w:val="single" w:sz="8" w:space="0" w:color="000000"/>
            </w:tcBorders>
          </w:tcPr>
          <w:p w:rsidR="00AC1AA3" w:rsidRDefault="00AC1AA3">
            <w:pPr>
              <w:pStyle w:val="TableParagraph"/>
              <w:rPr>
                <w:sz w:val="24"/>
              </w:rPr>
            </w:pPr>
          </w:p>
        </w:tc>
        <w:tc>
          <w:tcPr>
            <w:tcW w:w="1808" w:type="dxa"/>
            <w:vMerge/>
            <w:tcBorders>
              <w:top w:val="nil"/>
            </w:tcBorders>
          </w:tcPr>
          <w:p w:rsidR="00AC1AA3" w:rsidRDefault="00AC1AA3">
            <w:pPr>
              <w:rPr>
                <w:sz w:val="2"/>
                <w:szCs w:val="2"/>
              </w:rPr>
            </w:pPr>
          </w:p>
        </w:tc>
        <w:tc>
          <w:tcPr>
            <w:tcW w:w="1839" w:type="dxa"/>
            <w:vMerge w:val="restart"/>
            <w:tcBorders>
              <w:top w:val="single" w:sz="8" w:space="0" w:color="000000"/>
            </w:tcBorders>
          </w:tcPr>
          <w:p w:rsidR="00AC1AA3" w:rsidRDefault="00AC1AA3">
            <w:pPr>
              <w:pStyle w:val="TableParagraph"/>
              <w:rPr>
                <w:sz w:val="24"/>
              </w:rPr>
            </w:pPr>
          </w:p>
        </w:tc>
      </w:tr>
      <w:tr w:rsidR="00AC1AA3">
        <w:trPr>
          <w:trHeight w:val="267"/>
        </w:trPr>
        <w:tc>
          <w:tcPr>
            <w:tcW w:w="1988" w:type="dxa"/>
            <w:vMerge/>
            <w:tcBorders>
              <w:top w:val="nil"/>
              <w:bottom w:val="double" w:sz="1" w:space="0" w:color="808080"/>
            </w:tcBorders>
          </w:tcPr>
          <w:p w:rsidR="00AC1AA3" w:rsidRDefault="00AC1AA3">
            <w:pPr>
              <w:rPr>
                <w:sz w:val="2"/>
                <w:szCs w:val="2"/>
              </w:rPr>
            </w:pPr>
          </w:p>
        </w:tc>
        <w:tc>
          <w:tcPr>
            <w:tcW w:w="2242" w:type="dxa"/>
            <w:tcBorders>
              <w:top w:val="single" w:sz="8" w:space="0" w:color="000000"/>
            </w:tcBorders>
          </w:tcPr>
          <w:p w:rsidR="00AC1AA3" w:rsidRDefault="00AC1AA3">
            <w:pPr>
              <w:pStyle w:val="TableParagraph"/>
              <w:rPr>
                <w:sz w:val="18"/>
              </w:rPr>
            </w:pPr>
          </w:p>
        </w:tc>
        <w:tc>
          <w:tcPr>
            <w:tcW w:w="2069" w:type="dxa"/>
            <w:vMerge/>
            <w:tcBorders>
              <w:top w:val="nil"/>
            </w:tcBorders>
          </w:tcPr>
          <w:p w:rsidR="00AC1AA3" w:rsidRDefault="00AC1AA3">
            <w:pPr>
              <w:rPr>
                <w:sz w:val="2"/>
                <w:szCs w:val="2"/>
              </w:rPr>
            </w:pPr>
          </w:p>
        </w:tc>
        <w:tc>
          <w:tcPr>
            <w:tcW w:w="1808" w:type="dxa"/>
            <w:vMerge/>
            <w:tcBorders>
              <w:top w:val="nil"/>
            </w:tcBorders>
          </w:tcPr>
          <w:p w:rsidR="00AC1AA3" w:rsidRDefault="00AC1AA3">
            <w:pPr>
              <w:rPr>
                <w:sz w:val="2"/>
                <w:szCs w:val="2"/>
              </w:rPr>
            </w:pPr>
          </w:p>
        </w:tc>
        <w:tc>
          <w:tcPr>
            <w:tcW w:w="1839" w:type="dxa"/>
            <w:vMerge/>
            <w:tcBorders>
              <w:top w:val="nil"/>
            </w:tcBorders>
          </w:tcPr>
          <w:p w:rsidR="00AC1AA3" w:rsidRDefault="00AC1AA3">
            <w:pPr>
              <w:rPr>
                <w:sz w:val="2"/>
                <w:szCs w:val="2"/>
              </w:rPr>
            </w:pPr>
          </w:p>
        </w:tc>
      </w:tr>
      <w:tr w:rsidR="00AC1AA3">
        <w:trPr>
          <w:trHeight w:val="289"/>
        </w:trPr>
        <w:tc>
          <w:tcPr>
            <w:tcW w:w="9946" w:type="dxa"/>
            <w:gridSpan w:val="5"/>
            <w:tcBorders>
              <w:bottom w:val="double" w:sz="1" w:space="0" w:color="808080"/>
            </w:tcBorders>
          </w:tcPr>
          <w:p w:rsidR="00AC1AA3" w:rsidRDefault="0056180D">
            <w:pPr>
              <w:pStyle w:val="TableParagraph"/>
              <w:spacing w:line="263" w:lineRule="exact"/>
              <w:ind w:left="33"/>
              <w:rPr>
                <w:sz w:val="24"/>
              </w:rPr>
            </w:pPr>
            <w:r>
              <w:rPr>
                <w:sz w:val="24"/>
              </w:rPr>
              <w:t>Социально</w:t>
            </w:r>
            <w:r>
              <w:rPr>
                <w:spacing w:val="-8"/>
                <w:sz w:val="24"/>
              </w:rPr>
              <w:t xml:space="preserve"> </w:t>
            </w:r>
            <w:r>
              <w:rPr>
                <w:sz w:val="24"/>
              </w:rPr>
              <w:t>–</w:t>
            </w:r>
            <w:r>
              <w:rPr>
                <w:spacing w:val="-9"/>
                <w:sz w:val="24"/>
              </w:rPr>
              <w:t xml:space="preserve"> </w:t>
            </w:r>
            <w:r>
              <w:rPr>
                <w:sz w:val="24"/>
              </w:rPr>
              <w:t>педагогическая</w:t>
            </w:r>
            <w:r>
              <w:rPr>
                <w:spacing w:val="-7"/>
                <w:sz w:val="24"/>
              </w:rPr>
              <w:t xml:space="preserve"> </w:t>
            </w:r>
            <w:r>
              <w:rPr>
                <w:sz w:val="24"/>
              </w:rPr>
              <w:t>диагностика</w:t>
            </w:r>
          </w:p>
        </w:tc>
      </w:tr>
      <w:tr w:rsidR="00AC1AA3">
        <w:trPr>
          <w:trHeight w:val="568"/>
        </w:trPr>
        <w:tc>
          <w:tcPr>
            <w:tcW w:w="1988" w:type="dxa"/>
            <w:vMerge w:val="restart"/>
            <w:tcBorders>
              <w:top w:val="double" w:sz="1" w:space="0" w:color="808080"/>
              <w:bottom w:val="single" w:sz="8" w:space="0" w:color="000000"/>
            </w:tcBorders>
          </w:tcPr>
          <w:p w:rsidR="00AC1AA3" w:rsidRDefault="0056180D" w:rsidP="00FD7A34">
            <w:pPr>
              <w:pStyle w:val="TableParagraph"/>
              <w:spacing w:before="8"/>
              <w:ind w:left="33" w:right="1"/>
              <w:jc w:val="both"/>
              <w:rPr>
                <w:sz w:val="24"/>
              </w:rPr>
            </w:pPr>
            <w:r>
              <w:rPr>
                <w:sz w:val="24"/>
              </w:rPr>
              <w:t>Определить</w:t>
            </w:r>
            <w:r>
              <w:rPr>
                <w:spacing w:val="1"/>
                <w:sz w:val="24"/>
              </w:rPr>
              <w:t xml:space="preserve"> </w:t>
            </w:r>
            <w:r>
              <w:rPr>
                <w:sz w:val="24"/>
              </w:rPr>
              <w:t>уровень</w:t>
            </w:r>
            <w:r>
              <w:rPr>
                <w:spacing w:val="1"/>
                <w:sz w:val="24"/>
              </w:rPr>
              <w:t xml:space="preserve"> </w:t>
            </w:r>
            <w:r>
              <w:rPr>
                <w:sz w:val="24"/>
              </w:rPr>
              <w:t>организованности</w:t>
            </w:r>
            <w:r>
              <w:rPr>
                <w:spacing w:val="1"/>
                <w:sz w:val="24"/>
              </w:rPr>
              <w:t xml:space="preserve"> </w:t>
            </w:r>
            <w:r>
              <w:rPr>
                <w:sz w:val="24"/>
              </w:rPr>
              <w:t>ребенка,</w:t>
            </w:r>
            <w:r>
              <w:rPr>
                <w:spacing w:val="1"/>
                <w:sz w:val="24"/>
              </w:rPr>
              <w:t xml:space="preserve"> </w:t>
            </w:r>
            <w:r>
              <w:rPr>
                <w:sz w:val="24"/>
              </w:rPr>
              <w:t>особенности</w:t>
            </w:r>
            <w:r>
              <w:rPr>
                <w:spacing w:val="1"/>
                <w:sz w:val="24"/>
              </w:rPr>
              <w:t xml:space="preserve"> </w:t>
            </w:r>
            <w:r>
              <w:rPr>
                <w:sz w:val="24"/>
              </w:rPr>
              <w:t>эмоционально-</w:t>
            </w:r>
            <w:r>
              <w:rPr>
                <w:spacing w:val="1"/>
                <w:sz w:val="24"/>
              </w:rPr>
              <w:t xml:space="preserve"> </w:t>
            </w:r>
            <w:r>
              <w:rPr>
                <w:sz w:val="24"/>
              </w:rPr>
              <w:t>волевой</w:t>
            </w:r>
            <w:r>
              <w:rPr>
                <w:sz w:val="24"/>
              </w:rPr>
              <w:tab/>
            </w:r>
            <w:r>
              <w:rPr>
                <w:spacing w:val="-7"/>
                <w:sz w:val="24"/>
              </w:rPr>
              <w:t>и</w:t>
            </w:r>
          </w:p>
          <w:p w:rsidR="00AC1AA3" w:rsidRDefault="0056180D" w:rsidP="00FD7A34">
            <w:pPr>
              <w:pStyle w:val="TableParagraph"/>
              <w:tabs>
                <w:tab w:val="left" w:pos="1153"/>
              </w:tabs>
              <w:spacing w:before="1" w:line="242" w:lineRule="auto"/>
              <w:ind w:left="33" w:right="9"/>
              <w:jc w:val="both"/>
              <w:rPr>
                <w:sz w:val="24"/>
              </w:rPr>
            </w:pPr>
            <w:r>
              <w:rPr>
                <w:sz w:val="24"/>
              </w:rPr>
              <w:t>личностной</w:t>
            </w:r>
            <w:r>
              <w:rPr>
                <w:spacing w:val="1"/>
                <w:sz w:val="24"/>
              </w:rPr>
              <w:t xml:space="preserve"> </w:t>
            </w:r>
            <w:r>
              <w:rPr>
                <w:sz w:val="24"/>
              </w:rPr>
              <w:t>сферы;</w:t>
            </w:r>
            <w:r>
              <w:rPr>
                <w:sz w:val="24"/>
              </w:rPr>
              <w:tab/>
            </w:r>
            <w:r>
              <w:rPr>
                <w:spacing w:val="-3"/>
                <w:sz w:val="24"/>
              </w:rPr>
              <w:t>уровень</w:t>
            </w:r>
          </w:p>
          <w:p w:rsidR="00AC1AA3" w:rsidRDefault="0056180D" w:rsidP="00FD7A34">
            <w:pPr>
              <w:pStyle w:val="TableParagraph"/>
              <w:tabs>
                <w:tab w:val="left" w:pos="1717"/>
              </w:tabs>
              <w:spacing w:line="266" w:lineRule="exact"/>
              <w:ind w:left="33" w:right="-15"/>
              <w:jc w:val="both"/>
              <w:rPr>
                <w:sz w:val="24"/>
              </w:rPr>
            </w:pPr>
            <w:r>
              <w:rPr>
                <w:sz w:val="24"/>
              </w:rPr>
              <w:t>знаний</w:t>
            </w:r>
            <w:r>
              <w:rPr>
                <w:sz w:val="24"/>
              </w:rPr>
              <w:tab/>
              <w:t>по</w:t>
            </w:r>
          </w:p>
          <w:p w:rsidR="00AC1AA3" w:rsidRDefault="0056180D" w:rsidP="00FD7A34">
            <w:pPr>
              <w:pStyle w:val="TableParagraph"/>
              <w:spacing w:line="249" w:lineRule="exact"/>
              <w:ind w:left="33"/>
              <w:jc w:val="both"/>
              <w:rPr>
                <w:sz w:val="24"/>
              </w:rPr>
            </w:pPr>
            <w:r>
              <w:rPr>
                <w:sz w:val="24"/>
              </w:rPr>
              <w:t>предметам.</w:t>
            </w:r>
          </w:p>
        </w:tc>
        <w:tc>
          <w:tcPr>
            <w:tcW w:w="2242" w:type="dxa"/>
            <w:vMerge w:val="restart"/>
            <w:tcBorders>
              <w:top w:val="double" w:sz="1" w:space="0" w:color="808080"/>
              <w:bottom w:val="double" w:sz="1" w:space="0" w:color="808080"/>
            </w:tcBorders>
          </w:tcPr>
          <w:p w:rsidR="00AC1AA3" w:rsidRDefault="0056180D" w:rsidP="00FD7A34">
            <w:pPr>
              <w:pStyle w:val="TableParagraph"/>
              <w:spacing w:before="8"/>
              <w:ind w:left="37" w:right="1"/>
              <w:jc w:val="both"/>
              <w:rPr>
                <w:sz w:val="24"/>
              </w:rPr>
            </w:pPr>
            <w:r>
              <w:rPr>
                <w:sz w:val="24"/>
              </w:rPr>
              <w:t>Получение</w:t>
            </w:r>
            <w:r>
              <w:rPr>
                <w:spacing w:val="1"/>
                <w:sz w:val="24"/>
              </w:rPr>
              <w:t xml:space="preserve"> </w:t>
            </w:r>
            <w:r>
              <w:rPr>
                <w:sz w:val="24"/>
              </w:rPr>
              <w:t>объективной</w:t>
            </w:r>
            <w:r>
              <w:rPr>
                <w:spacing w:val="1"/>
                <w:sz w:val="24"/>
              </w:rPr>
              <w:t xml:space="preserve"> </w:t>
            </w:r>
            <w:r>
              <w:rPr>
                <w:sz w:val="24"/>
              </w:rPr>
              <w:t>информации</w:t>
            </w:r>
            <w:r>
              <w:rPr>
                <w:sz w:val="24"/>
              </w:rPr>
              <w:tab/>
            </w:r>
            <w:r>
              <w:rPr>
                <w:sz w:val="24"/>
              </w:rPr>
              <w:tab/>
              <w:t>об</w:t>
            </w:r>
            <w:r>
              <w:rPr>
                <w:spacing w:val="-57"/>
                <w:sz w:val="24"/>
              </w:rPr>
              <w:t xml:space="preserve"> </w:t>
            </w:r>
            <w:r>
              <w:rPr>
                <w:sz w:val="24"/>
              </w:rPr>
              <w:t>организованности</w:t>
            </w:r>
            <w:r>
              <w:rPr>
                <w:spacing w:val="1"/>
                <w:sz w:val="24"/>
              </w:rPr>
              <w:t xml:space="preserve"> </w:t>
            </w:r>
            <w:r>
              <w:rPr>
                <w:sz w:val="24"/>
              </w:rPr>
              <w:t>ребенка,</w:t>
            </w:r>
            <w:r>
              <w:rPr>
                <w:sz w:val="24"/>
              </w:rPr>
              <w:tab/>
              <w:t>умении</w:t>
            </w:r>
            <w:r>
              <w:rPr>
                <w:spacing w:val="-57"/>
                <w:sz w:val="24"/>
              </w:rPr>
              <w:t xml:space="preserve"> </w:t>
            </w:r>
            <w:r>
              <w:rPr>
                <w:sz w:val="24"/>
              </w:rPr>
              <w:t>учиться,</w:t>
            </w:r>
            <w:r>
              <w:rPr>
                <w:spacing w:val="1"/>
                <w:sz w:val="24"/>
              </w:rPr>
              <w:t xml:space="preserve"> </w:t>
            </w:r>
            <w:r>
              <w:rPr>
                <w:sz w:val="24"/>
              </w:rPr>
              <w:t>особенности</w:t>
            </w:r>
            <w:r>
              <w:rPr>
                <w:spacing w:val="1"/>
                <w:sz w:val="24"/>
              </w:rPr>
              <w:t xml:space="preserve"> </w:t>
            </w:r>
            <w:r>
              <w:rPr>
                <w:sz w:val="24"/>
              </w:rPr>
              <w:t>личности,</w:t>
            </w:r>
            <w:r>
              <w:rPr>
                <w:sz w:val="24"/>
              </w:rPr>
              <w:tab/>
            </w:r>
            <w:r>
              <w:rPr>
                <w:spacing w:val="-2"/>
                <w:sz w:val="24"/>
              </w:rPr>
              <w:t>уровню</w:t>
            </w:r>
            <w:r>
              <w:rPr>
                <w:spacing w:val="-57"/>
                <w:sz w:val="24"/>
              </w:rPr>
              <w:t xml:space="preserve"> </w:t>
            </w:r>
            <w:r>
              <w:rPr>
                <w:sz w:val="24"/>
              </w:rPr>
              <w:t>знаний</w:t>
            </w:r>
            <w:r>
              <w:rPr>
                <w:sz w:val="24"/>
              </w:rPr>
              <w:tab/>
            </w:r>
            <w:r>
              <w:rPr>
                <w:sz w:val="24"/>
              </w:rPr>
              <w:tab/>
            </w:r>
            <w:r>
              <w:rPr>
                <w:spacing w:val="-4"/>
                <w:sz w:val="24"/>
              </w:rPr>
              <w:t>по</w:t>
            </w:r>
          </w:p>
          <w:p w:rsidR="00AC1AA3" w:rsidRDefault="0056180D" w:rsidP="00FD7A34">
            <w:pPr>
              <w:pStyle w:val="TableParagraph"/>
              <w:tabs>
                <w:tab w:val="left" w:pos="2109"/>
              </w:tabs>
              <w:spacing w:before="1"/>
              <w:ind w:left="37" w:right="-15"/>
              <w:jc w:val="both"/>
              <w:rPr>
                <w:sz w:val="24"/>
              </w:rPr>
            </w:pPr>
            <w:r>
              <w:rPr>
                <w:sz w:val="24"/>
              </w:rPr>
              <w:t>предметам.</w:t>
            </w:r>
            <w:r>
              <w:rPr>
                <w:spacing w:val="1"/>
                <w:sz w:val="24"/>
              </w:rPr>
              <w:t xml:space="preserve"> </w:t>
            </w:r>
            <w:r>
              <w:rPr>
                <w:sz w:val="24"/>
              </w:rPr>
              <w:t>Выявление</w:t>
            </w:r>
            <w:r>
              <w:rPr>
                <w:spacing w:val="1"/>
                <w:sz w:val="24"/>
              </w:rPr>
              <w:t xml:space="preserve"> </w:t>
            </w:r>
            <w:r>
              <w:rPr>
                <w:sz w:val="24"/>
              </w:rPr>
              <w:t>нарушений</w:t>
            </w:r>
            <w:r>
              <w:rPr>
                <w:sz w:val="24"/>
              </w:rPr>
              <w:tab/>
              <w:t>в</w:t>
            </w:r>
            <w:r>
              <w:rPr>
                <w:spacing w:val="-57"/>
                <w:sz w:val="24"/>
              </w:rPr>
              <w:t xml:space="preserve"> </w:t>
            </w:r>
            <w:r>
              <w:rPr>
                <w:sz w:val="24"/>
              </w:rPr>
              <w:t>поведении</w:t>
            </w:r>
            <w:r>
              <w:rPr>
                <w:spacing w:val="1"/>
                <w:sz w:val="24"/>
              </w:rPr>
              <w:t xml:space="preserve"> </w:t>
            </w:r>
            <w:r>
              <w:rPr>
                <w:sz w:val="24"/>
              </w:rPr>
              <w:t>(гиперактивность,</w:t>
            </w:r>
          </w:p>
          <w:p w:rsidR="00AC1AA3" w:rsidRDefault="0056180D" w:rsidP="00FD7A34">
            <w:pPr>
              <w:pStyle w:val="TableParagraph"/>
              <w:spacing w:line="270" w:lineRule="atLeast"/>
              <w:ind w:left="37" w:right="211"/>
              <w:jc w:val="both"/>
              <w:rPr>
                <w:sz w:val="24"/>
              </w:rPr>
            </w:pPr>
            <w:r>
              <w:rPr>
                <w:sz w:val="24"/>
              </w:rPr>
              <w:t>замкнутость,</w:t>
            </w:r>
            <w:r>
              <w:rPr>
                <w:spacing w:val="1"/>
                <w:sz w:val="24"/>
              </w:rPr>
              <w:t xml:space="preserve"> </w:t>
            </w:r>
            <w:r>
              <w:rPr>
                <w:sz w:val="24"/>
              </w:rPr>
              <w:t>обидчивость</w:t>
            </w:r>
            <w:r>
              <w:rPr>
                <w:spacing w:val="-10"/>
                <w:sz w:val="24"/>
              </w:rPr>
              <w:t xml:space="preserve"> </w:t>
            </w:r>
            <w:r>
              <w:rPr>
                <w:sz w:val="24"/>
              </w:rPr>
              <w:t>и</w:t>
            </w:r>
            <w:r>
              <w:rPr>
                <w:spacing w:val="-8"/>
                <w:sz w:val="24"/>
              </w:rPr>
              <w:t xml:space="preserve"> </w:t>
            </w:r>
            <w:r>
              <w:rPr>
                <w:sz w:val="24"/>
              </w:rPr>
              <w:t>т.д.)</w:t>
            </w:r>
          </w:p>
        </w:tc>
        <w:tc>
          <w:tcPr>
            <w:tcW w:w="2069" w:type="dxa"/>
            <w:vMerge w:val="restart"/>
            <w:tcBorders>
              <w:top w:val="double" w:sz="1" w:space="0" w:color="808080"/>
              <w:bottom w:val="single" w:sz="8" w:space="0" w:color="000000"/>
            </w:tcBorders>
          </w:tcPr>
          <w:p w:rsidR="00AC1AA3" w:rsidRDefault="0056180D" w:rsidP="00FD7A34">
            <w:pPr>
              <w:pStyle w:val="TableParagraph"/>
              <w:tabs>
                <w:tab w:val="left" w:pos="1182"/>
              </w:tabs>
              <w:spacing w:before="8"/>
              <w:ind w:left="35" w:right="3"/>
              <w:jc w:val="both"/>
              <w:rPr>
                <w:sz w:val="24"/>
              </w:rPr>
            </w:pPr>
            <w:r>
              <w:rPr>
                <w:sz w:val="24"/>
              </w:rPr>
              <w:t>Анкетирование,</w:t>
            </w:r>
            <w:r>
              <w:rPr>
                <w:spacing w:val="1"/>
                <w:sz w:val="24"/>
              </w:rPr>
              <w:t xml:space="preserve"> </w:t>
            </w:r>
            <w:r>
              <w:rPr>
                <w:sz w:val="24"/>
              </w:rPr>
              <w:t>наблюдение</w:t>
            </w:r>
            <w:r>
              <w:rPr>
                <w:sz w:val="24"/>
              </w:rPr>
              <w:tab/>
            </w:r>
            <w:r>
              <w:rPr>
                <w:spacing w:val="-5"/>
                <w:sz w:val="24"/>
              </w:rPr>
              <w:t>во</w:t>
            </w:r>
            <w:r>
              <w:rPr>
                <w:spacing w:val="-57"/>
                <w:sz w:val="24"/>
              </w:rPr>
              <w:t xml:space="preserve"> </w:t>
            </w:r>
            <w:r>
              <w:rPr>
                <w:sz w:val="24"/>
              </w:rPr>
              <w:t>время</w:t>
            </w:r>
            <w:r>
              <w:rPr>
                <w:sz w:val="24"/>
              </w:rPr>
              <w:tab/>
            </w:r>
            <w:r>
              <w:rPr>
                <w:spacing w:val="-1"/>
                <w:sz w:val="24"/>
              </w:rPr>
              <w:t>занятий,</w:t>
            </w:r>
          </w:p>
          <w:p w:rsidR="00AC1AA3" w:rsidRDefault="0056180D" w:rsidP="00FD7A34">
            <w:pPr>
              <w:pStyle w:val="TableParagraph"/>
              <w:tabs>
                <w:tab w:val="left" w:pos="1938"/>
              </w:tabs>
              <w:ind w:left="35"/>
              <w:jc w:val="both"/>
              <w:rPr>
                <w:sz w:val="24"/>
              </w:rPr>
            </w:pPr>
            <w:r>
              <w:rPr>
                <w:sz w:val="24"/>
              </w:rPr>
              <w:t>беседа</w:t>
            </w:r>
            <w:r>
              <w:rPr>
                <w:sz w:val="24"/>
              </w:rPr>
              <w:tab/>
            </w:r>
            <w:r>
              <w:rPr>
                <w:spacing w:val="-3"/>
                <w:sz w:val="24"/>
              </w:rPr>
              <w:t>с</w:t>
            </w:r>
          </w:p>
          <w:p w:rsidR="00AC1AA3" w:rsidRDefault="0056180D" w:rsidP="00FD7A34">
            <w:pPr>
              <w:pStyle w:val="TableParagraph"/>
              <w:tabs>
                <w:tab w:val="left" w:pos="1379"/>
              </w:tabs>
              <w:ind w:left="35" w:right="7"/>
              <w:jc w:val="both"/>
              <w:rPr>
                <w:sz w:val="24"/>
              </w:rPr>
            </w:pPr>
            <w:r>
              <w:rPr>
                <w:sz w:val="24"/>
              </w:rPr>
              <w:t>родителями,</w:t>
            </w:r>
            <w:r>
              <w:rPr>
                <w:spacing w:val="1"/>
                <w:sz w:val="24"/>
              </w:rPr>
              <w:t xml:space="preserve"> </w:t>
            </w:r>
            <w:r>
              <w:rPr>
                <w:sz w:val="24"/>
              </w:rPr>
              <w:t>посещение</w:t>
            </w:r>
            <w:r>
              <w:rPr>
                <w:sz w:val="24"/>
              </w:rPr>
              <w:tab/>
            </w:r>
            <w:r>
              <w:rPr>
                <w:spacing w:val="-2"/>
                <w:sz w:val="24"/>
              </w:rPr>
              <w:t>семьи.</w:t>
            </w:r>
          </w:p>
          <w:p w:rsidR="00AC1AA3" w:rsidRDefault="0056180D" w:rsidP="00FD7A34">
            <w:pPr>
              <w:pStyle w:val="TableParagraph"/>
              <w:spacing w:line="264" w:lineRule="exact"/>
              <w:ind w:left="35" w:right="319"/>
              <w:jc w:val="both"/>
              <w:rPr>
                <w:sz w:val="24"/>
              </w:rPr>
            </w:pPr>
            <w:r>
              <w:rPr>
                <w:sz w:val="24"/>
              </w:rPr>
              <w:t>Составление</w:t>
            </w:r>
            <w:r>
              <w:rPr>
                <w:spacing w:val="1"/>
                <w:sz w:val="24"/>
              </w:rPr>
              <w:t xml:space="preserve"> </w:t>
            </w:r>
            <w:r>
              <w:rPr>
                <w:sz w:val="24"/>
              </w:rPr>
              <w:t>характеристики.</w:t>
            </w:r>
          </w:p>
        </w:tc>
        <w:tc>
          <w:tcPr>
            <w:tcW w:w="1808" w:type="dxa"/>
            <w:tcBorders>
              <w:top w:val="double" w:sz="1" w:space="0" w:color="808080"/>
              <w:bottom w:val="single" w:sz="8" w:space="0" w:color="000000"/>
            </w:tcBorders>
          </w:tcPr>
          <w:p w:rsidR="00AC1AA3" w:rsidRDefault="0056180D" w:rsidP="00FD7A34">
            <w:pPr>
              <w:pStyle w:val="TableParagraph"/>
              <w:tabs>
                <w:tab w:val="left" w:pos="1708"/>
              </w:tabs>
              <w:spacing w:line="280" w:lineRule="atLeast"/>
              <w:ind w:left="35" w:right="-15" w:firstLine="60"/>
              <w:jc w:val="both"/>
              <w:rPr>
                <w:sz w:val="24"/>
              </w:rPr>
            </w:pPr>
            <w:r>
              <w:rPr>
                <w:sz w:val="24"/>
              </w:rPr>
              <w:t>Сентябрь</w:t>
            </w:r>
            <w:r>
              <w:rPr>
                <w:sz w:val="24"/>
              </w:rPr>
              <w:tab/>
              <w:t>-</w:t>
            </w:r>
            <w:r>
              <w:rPr>
                <w:spacing w:val="-57"/>
                <w:sz w:val="24"/>
              </w:rPr>
              <w:t xml:space="preserve"> </w:t>
            </w:r>
            <w:r>
              <w:rPr>
                <w:sz w:val="24"/>
              </w:rPr>
              <w:t>октябрь</w:t>
            </w:r>
          </w:p>
        </w:tc>
        <w:tc>
          <w:tcPr>
            <w:tcW w:w="1839" w:type="dxa"/>
            <w:vMerge w:val="restart"/>
            <w:tcBorders>
              <w:top w:val="double" w:sz="1" w:space="0" w:color="808080"/>
              <w:bottom w:val="single" w:sz="8" w:space="0" w:color="000000"/>
            </w:tcBorders>
          </w:tcPr>
          <w:p w:rsidR="00AC1AA3" w:rsidRDefault="0056180D" w:rsidP="00FD7A34">
            <w:pPr>
              <w:pStyle w:val="TableParagraph"/>
              <w:spacing w:before="8"/>
              <w:ind w:left="37" w:right="403"/>
              <w:jc w:val="both"/>
              <w:rPr>
                <w:sz w:val="24"/>
              </w:rPr>
            </w:pPr>
            <w:r>
              <w:rPr>
                <w:sz w:val="24"/>
              </w:rPr>
              <w:t>Классный</w:t>
            </w:r>
            <w:r>
              <w:rPr>
                <w:spacing w:val="1"/>
                <w:sz w:val="24"/>
              </w:rPr>
              <w:t xml:space="preserve"> </w:t>
            </w:r>
            <w:r>
              <w:rPr>
                <w:spacing w:val="-3"/>
                <w:sz w:val="24"/>
              </w:rPr>
              <w:t>руководитель</w:t>
            </w:r>
            <w:r>
              <w:rPr>
                <w:spacing w:val="-57"/>
                <w:sz w:val="24"/>
              </w:rPr>
              <w:t xml:space="preserve"> </w:t>
            </w:r>
            <w:r>
              <w:rPr>
                <w:sz w:val="24"/>
              </w:rPr>
              <w:t>Педагог-</w:t>
            </w:r>
            <w:r>
              <w:rPr>
                <w:spacing w:val="1"/>
                <w:sz w:val="24"/>
              </w:rPr>
              <w:t xml:space="preserve"> </w:t>
            </w:r>
            <w:r>
              <w:rPr>
                <w:sz w:val="24"/>
              </w:rPr>
              <w:t>психолог</w:t>
            </w:r>
            <w:r>
              <w:rPr>
                <w:spacing w:val="1"/>
                <w:sz w:val="24"/>
              </w:rPr>
              <w:t xml:space="preserve"> </w:t>
            </w:r>
            <w:r>
              <w:rPr>
                <w:sz w:val="24"/>
              </w:rPr>
              <w:t>Социальный</w:t>
            </w:r>
            <w:r>
              <w:rPr>
                <w:spacing w:val="1"/>
                <w:sz w:val="24"/>
              </w:rPr>
              <w:t xml:space="preserve"> </w:t>
            </w:r>
            <w:r>
              <w:rPr>
                <w:sz w:val="24"/>
              </w:rPr>
              <w:t>педагог</w:t>
            </w:r>
          </w:p>
          <w:p w:rsidR="00AC1AA3" w:rsidRDefault="0056180D" w:rsidP="00FD7A34">
            <w:pPr>
              <w:pStyle w:val="TableParagraph"/>
              <w:spacing w:line="264" w:lineRule="exact"/>
              <w:ind w:left="37" w:right="419"/>
              <w:jc w:val="both"/>
              <w:rPr>
                <w:sz w:val="24"/>
              </w:rPr>
            </w:pPr>
            <w:r>
              <w:rPr>
                <w:sz w:val="24"/>
              </w:rPr>
              <w:t>Учителя-</w:t>
            </w:r>
            <w:r>
              <w:rPr>
                <w:spacing w:val="1"/>
                <w:sz w:val="24"/>
              </w:rPr>
              <w:t xml:space="preserve"> </w:t>
            </w:r>
            <w:r>
              <w:rPr>
                <w:sz w:val="24"/>
              </w:rPr>
              <w:t>предметники</w:t>
            </w:r>
          </w:p>
        </w:tc>
      </w:tr>
      <w:tr w:rsidR="00AC1AA3">
        <w:trPr>
          <w:trHeight w:val="1617"/>
        </w:trPr>
        <w:tc>
          <w:tcPr>
            <w:tcW w:w="1988" w:type="dxa"/>
            <w:vMerge/>
            <w:tcBorders>
              <w:top w:val="nil"/>
              <w:bottom w:val="single" w:sz="8" w:space="0" w:color="000000"/>
            </w:tcBorders>
          </w:tcPr>
          <w:p w:rsidR="00AC1AA3" w:rsidRDefault="00AC1AA3">
            <w:pPr>
              <w:rPr>
                <w:sz w:val="2"/>
                <w:szCs w:val="2"/>
              </w:rPr>
            </w:pPr>
          </w:p>
        </w:tc>
        <w:tc>
          <w:tcPr>
            <w:tcW w:w="2242" w:type="dxa"/>
            <w:vMerge/>
            <w:tcBorders>
              <w:top w:val="nil"/>
              <w:bottom w:val="double" w:sz="1" w:space="0" w:color="808080"/>
            </w:tcBorders>
          </w:tcPr>
          <w:p w:rsidR="00AC1AA3" w:rsidRDefault="00AC1AA3">
            <w:pPr>
              <w:rPr>
                <w:sz w:val="2"/>
                <w:szCs w:val="2"/>
              </w:rPr>
            </w:pPr>
          </w:p>
        </w:tc>
        <w:tc>
          <w:tcPr>
            <w:tcW w:w="2069" w:type="dxa"/>
            <w:vMerge/>
            <w:tcBorders>
              <w:top w:val="nil"/>
              <w:bottom w:val="single" w:sz="8" w:space="0" w:color="000000"/>
            </w:tcBorders>
          </w:tcPr>
          <w:p w:rsidR="00AC1AA3" w:rsidRDefault="00AC1AA3">
            <w:pPr>
              <w:rPr>
                <w:sz w:val="2"/>
                <w:szCs w:val="2"/>
              </w:rPr>
            </w:pPr>
          </w:p>
        </w:tc>
        <w:tc>
          <w:tcPr>
            <w:tcW w:w="1808" w:type="dxa"/>
            <w:vMerge w:val="restart"/>
            <w:tcBorders>
              <w:top w:val="single" w:sz="8" w:space="0" w:color="000000"/>
            </w:tcBorders>
          </w:tcPr>
          <w:p w:rsidR="00AC1AA3" w:rsidRDefault="00AC1AA3">
            <w:pPr>
              <w:pStyle w:val="TableParagraph"/>
              <w:rPr>
                <w:sz w:val="24"/>
              </w:rPr>
            </w:pPr>
          </w:p>
        </w:tc>
        <w:tc>
          <w:tcPr>
            <w:tcW w:w="1839" w:type="dxa"/>
            <w:vMerge/>
            <w:tcBorders>
              <w:top w:val="nil"/>
              <w:bottom w:val="single" w:sz="8" w:space="0" w:color="000000"/>
            </w:tcBorders>
          </w:tcPr>
          <w:p w:rsidR="00AC1AA3" w:rsidRDefault="00AC1AA3">
            <w:pPr>
              <w:rPr>
                <w:sz w:val="2"/>
                <w:szCs w:val="2"/>
              </w:rPr>
            </w:pPr>
          </w:p>
        </w:tc>
      </w:tr>
      <w:tr w:rsidR="00AC1AA3">
        <w:trPr>
          <w:trHeight w:val="808"/>
        </w:trPr>
        <w:tc>
          <w:tcPr>
            <w:tcW w:w="1988" w:type="dxa"/>
            <w:vMerge/>
            <w:tcBorders>
              <w:top w:val="nil"/>
              <w:bottom w:val="single" w:sz="8" w:space="0" w:color="000000"/>
            </w:tcBorders>
          </w:tcPr>
          <w:p w:rsidR="00AC1AA3" w:rsidRDefault="00AC1AA3">
            <w:pPr>
              <w:rPr>
                <w:sz w:val="2"/>
                <w:szCs w:val="2"/>
              </w:rPr>
            </w:pPr>
          </w:p>
        </w:tc>
        <w:tc>
          <w:tcPr>
            <w:tcW w:w="2242" w:type="dxa"/>
            <w:vMerge/>
            <w:tcBorders>
              <w:top w:val="nil"/>
              <w:bottom w:val="double" w:sz="1" w:space="0" w:color="808080"/>
            </w:tcBorders>
          </w:tcPr>
          <w:p w:rsidR="00AC1AA3" w:rsidRDefault="00AC1AA3">
            <w:pPr>
              <w:rPr>
                <w:sz w:val="2"/>
                <w:szCs w:val="2"/>
              </w:rPr>
            </w:pPr>
          </w:p>
        </w:tc>
        <w:tc>
          <w:tcPr>
            <w:tcW w:w="2069" w:type="dxa"/>
            <w:vMerge w:val="restart"/>
            <w:tcBorders>
              <w:top w:val="single" w:sz="8" w:space="0" w:color="000000"/>
            </w:tcBorders>
          </w:tcPr>
          <w:p w:rsidR="00AC1AA3" w:rsidRDefault="00AC1AA3">
            <w:pPr>
              <w:pStyle w:val="TableParagraph"/>
              <w:rPr>
                <w:sz w:val="24"/>
              </w:rPr>
            </w:pPr>
          </w:p>
        </w:tc>
        <w:tc>
          <w:tcPr>
            <w:tcW w:w="1808" w:type="dxa"/>
            <w:vMerge/>
            <w:tcBorders>
              <w:top w:val="nil"/>
            </w:tcBorders>
          </w:tcPr>
          <w:p w:rsidR="00AC1AA3" w:rsidRDefault="00AC1AA3">
            <w:pPr>
              <w:rPr>
                <w:sz w:val="2"/>
                <w:szCs w:val="2"/>
              </w:rPr>
            </w:pPr>
          </w:p>
        </w:tc>
        <w:tc>
          <w:tcPr>
            <w:tcW w:w="1839" w:type="dxa"/>
            <w:vMerge w:val="restart"/>
            <w:tcBorders>
              <w:top w:val="single" w:sz="8" w:space="0" w:color="000000"/>
            </w:tcBorders>
          </w:tcPr>
          <w:p w:rsidR="00AC1AA3" w:rsidRDefault="00AC1AA3">
            <w:pPr>
              <w:pStyle w:val="TableParagraph"/>
              <w:rPr>
                <w:sz w:val="24"/>
              </w:rPr>
            </w:pPr>
          </w:p>
        </w:tc>
      </w:tr>
      <w:tr w:rsidR="00AC1AA3">
        <w:trPr>
          <w:trHeight w:val="1376"/>
        </w:trPr>
        <w:tc>
          <w:tcPr>
            <w:tcW w:w="1988" w:type="dxa"/>
            <w:tcBorders>
              <w:top w:val="single" w:sz="8" w:space="0" w:color="000000"/>
            </w:tcBorders>
          </w:tcPr>
          <w:p w:rsidR="00AC1AA3" w:rsidRDefault="00AC1AA3">
            <w:pPr>
              <w:pStyle w:val="TableParagraph"/>
              <w:rPr>
                <w:sz w:val="24"/>
              </w:rPr>
            </w:pPr>
          </w:p>
        </w:tc>
        <w:tc>
          <w:tcPr>
            <w:tcW w:w="2242" w:type="dxa"/>
            <w:vMerge/>
            <w:tcBorders>
              <w:top w:val="nil"/>
              <w:bottom w:val="double" w:sz="1" w:space="0" w:color="808080"/>
            </w:tcBorders>
          </w:tcPr>
          <w:p w:rsidR="00AC1AA3" w:rsidRDefault="00AC1AA3">
            <w:pPr>
              <w:rPr>
                <w:sz w:val="2"/>
                <w:szCs w:val="2"/>
              </w:rPr>
            </w:pPr>
          </w:p>
        </w:tc>
        <w:tc>
          <w:tcPr>
            <w:tcW w:w="2069" w:type="dxa"/>
            <w:vMerge/>
            <w:tcBorders>
              <w:top w:val="nil"/>
            </w:tcBorders>
          </w:tcPr>
          <w:p w:rsidR="00AC1AA3" w:rsidRDefault="00AC1AA3">
            <w:pPr>
              <w:rPr>
                <w:sz w:val="2"/>
                <w:szCs w:val="2"/>
              </w:rPr>
            </w:pPr>
          </w:p>
        </w:tc>
        <w:tc>
          <w:tcPr>
            <w:tcW w:w="1808" w:type="dxa"/>
            <w:vMerge/>
            <w:tcBorders>
              <w:top w:val="nil"/>
            </w:tcBorders>
          </w:tcPr>
          <w:p w:rsidR="00AC1AA3" w:rsidRDefault="00AC1AA3">
            <w:pPr>
              <w:rPr>
                <w:sz w:val="2"/>
                <w:szCs w:val="2"/>
              </w:rPr>
            </w:pPr>
          </w:p>
        </w:tc>
        <w:tc>
          <w:tcPr>
            <w:tcW w:w="1839" w:type="dxa"/>
            <w:vMerge/>
            <w:tcBorders>
              <w:top w:val="nil"/>
            </w:tcBorders>
          </w:tcPr>
          <w:p w:rsidR="00AC1AA3" w:rsidRDefault="00AC1AA3">
            <w:pPr>
              <w:rPr>
                <w:sz w:val="2"/>
                <w:szCs w:val="2"/>
              </w:rPr>
            </w:pPr>
          </w:p>
        </w:tc>
      </w:tr>
    </w:tbl>
    <w:p w:rsidR="00AC1AA3" w:rsidRDefault="00AC1AA3">
      <w:pPr>
        <w:pStyle w:val="a3"/>
        <w:spacing w:before="1"/>
        <w:ind w:left="0"/>
        <w:jc w:val="left"/>
        <w:rPr>
          <w:sz w:val="15"/>
        </w:rPr>
      </w:pPr>
    </w:p>
    <w:p w:rsidR="00AC1AA3" w:rsidRDefault="0056180D">
      <w:pPr>
        <w:pStyle w:val="a3"/>
        <w:spacing w:before="90"/>
        <w:ind w:left="309"/>
      </w:pPr>
      <w:r>
        <w:t>Коррекционно-развивающая</w:t>
      </w:r>
      <w:r>
        <w:rPr>
          <w:spacing w:val="36"/>
        </w:rPr>
        <w:t xml:space="preserve"> </w:t>
      </w:r>
      <w:r>
        <w:t>работа</w:t>
      </w:r>
    </w:p>
    <w:p w:rsidR="00AC1AA3" w:rsidRDefault="0056180D">
      <w:pPr>
        <w:pStyle w:val="a3"/>
        <w:spacing w:before="3" w:after="40"/>
        <w:ind w:left="309" w:right="602"/>
      </w:pPr>
      <w:r>
        <w:t>Цель: обеспечение своевременной специализированной помощи в освоении содержания</w:t>
      </w:r>
      <w:r>
        <w:rPr>
          <w:spacing w:val="1"/>
        </w:rPr>
        <w:t xml:space="preserve"> </w:t>
      </w:r>
      <w:r>
        <w:t>образования и коррекции недостатков в познавательной и эмоционально-волевой сфере</w:t>
      </w:r>
      <w:r>
        <w:rPr>
          <w:spacing w:val="1"/>
        </w:rPr>
        <w:t xml:space="preserve"> </w:t>
      </w:r>
      <w:r>
        <w:t>обучающихся</w:t>
      </w:r>
      <w:r>
        <w:rPr>
          <w:spacing w:val="-1"/>
        </w:rPr>
        <w:t xml:space="preserve"> </w:t>
      </w:r>
      <w:r>
        <w:t>ОУ.</w:t>
      </w:r>
    </w:p>
    <w:tbl>
      <w:tblPr>
        <w:tblW w:w="0" w:type="auto"/>
        <w:tblInd w:w="319"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1709"/>
        <w:gridCol w:w="1640"/>
        <w:gridCol w:w="2523"/>
        <w:gridCol w:w="1810"/>
        <w:gridCol w:w="1839"/>
      </w:tblGrid>
      <w:tr w:rsidR="00AC1AA3">
        <w:trPr>
          <w:trHeight w:val="304"/>
        </w:trPr>
        <w:tc>
          <w:tcPr>
            <w:tcW w:w="1709" w:type="dxa"/>
            <w:vMerge w:val="restart"/>
            <w:tcBorders>
              <w:left w:val="single" w:sz="8" w:space="0" w:color="808080"/>
              <w:right w:val="single" w:sz="8" w:space="0" w:color="808080"/>
            </w:tcBorders>
          </w:tcPr>
          <w:p w:rsidR="00AC1AA3" w:rsidRDefault="0056180D">
            <w:pPr>
              <w:pStyle w:val="TableParagraph"/>
              <w:spacing w:before="20"/>
              <w:ind w:left="33" w:right="192"/>
              <w:rPr>
                <w:sz w:val="24"/>
              </w:rPr>
            </w:pPr>
            <w:r>
              <w:rPr>
                <w:sz w:val="24"/>
              </w:rPr>
              <w:t>Задачи</w:t>
            </w:r>
            <w:r>
              <w:rPr>
                <w:spacing w:val="1"/>
                <w:sz w:val="24"/>
              </w:rPr>
              <w:t xml:space="preserve"> </w:t>
            </w:r>
            <w:r>
              <w:rPr>
                <w:spacing w:val="-1"/>
                <w:sz w:val="24"/>
              </w:rPr>
              <w:t>(направления)</w:t>
            </w:r>
            <w:r>
              <w:rPr>
                <w:spacing w:val="-57"/>
                <w:sz w:val="24"/>
              </w:rPr>
              <w:t xml:space="preserve"> </w:t>
            </w:r>
            <w:r>
              <w:rPr>
                <w:sz w:val="24"/>
              </w:rPr>
              <w:t>деятельности</w:t>
            </w:r>
          </w:p>
        </w:tc>
        <w:tc>
          <w:tcPr>
            <w:tcW w:w="1640" w:type="dxa"/>
            <w:vMerge w:val="restart"/>
            <w:tcBorders>
              <w:left w:val="single" w:sz="8" w:space="0" w:color="808080"/>
              <w:bottom w:val="single" w:sz="8" w:space="0" w:color="000000"/>
              <w:right w:val="single" w:sz="8" w:space="0" w:color="808080"/>
            </w:tcBorders>
          </w:tcPr>
          <w:p w:rsidR="00AC1AA3" w:rsidRDefault="0056180D">
            <w:pPr>
              <w:pStyle w:val="TableParagraph"/>
              <w:spacing w:line="280" w:lineRule="atLeast"/>
              <w:ind w:left="32" w:right="156"/>
              <w:rPr>
                <w:i/>
                <w:sz w:val="24"/>
              </w:rPr>
            </w:pPr>
            <w:r>
              <w:rPr>
                <w:spacing w:val="-1"/>
                <w:sz w:val="24"/>
              </w:rPr>
              <w:t>Планируемые</w:t>
            </w:r>
            <w:r>
              <w:rPr>
                <w:spacing w:val="-57"/>
                <w:sz w:val="24"/>
              </w:rPr>
              <w:t xml:space="preserve"> </w:t>
            </w:r>
            <w:r>
              <w:rPr>
                <w:sz w:val="24"/>
              </w:rPr>
              <w:t>результаты</w:t>
            </w:r>
            <w:r>
              <w:rPr>
                <w:i/>
                <w:sz w:val="24"/>
              </w:rPr>
              <w:t>.</w:t>
            </w:r>
          </w:p>
        </w:tc>
        <w:tc>
          <w:tcPr>
            <w:tcW w:w="2523" w:type="dxa"/>
            <w:vMerge w:val="restart"/>
            <w:tcBorders>
              <w:left w:val="single" w:sz="8" w:space="0" w:color="808080"/>
              <w:right w:val="single" w:sz="8" w:space="0" w:color="808080"/>
            </w:tcBorders>
          </w:tcPr>
          <w:p w:rsidR="00AC1AA3" w:rsidRDefault="0056180D">
            <w:pPr>
              <w:pStyle w:val="TableParagraph"/>
              <w:tabs>
                <w:tab w:val="left" w:pos="1137"/>
                <w:tab w:val="left" w:pos="1797"/>
              </w:tabs>
              <w:spacing w:before="20"/>
              <w:ind w:left="35" w:right="5"/>
              <w:rPr>
                <w:sz w:val="24"/>
              </w:rPr>
            </w:pPr>
            <w:r>
              <w:rPr>
                <w:sz w:val="24"/>
              </w:rPr>
              <w:t>Виды</w:t>
            </w:r>
            <w:r>
              <w:rPr>
                <w:sz w:val="24"/>
              </w:rPr>
              <w:tab/>
              <w:t>и</w:t>
            </w:r>
            <w:r>
              <w:rPr>
                <w:sz w:val="24"/>
              </w:rPr>
              <w:tab/>
            </w:r>
            <w:r>
              <w:rPr>
                <w:spacing w:val="-3"/>
                <w:sz w:val="24"/>
              </w:rPr>
              <w:t>формы</w:t>
            </w:r>
            <w:r>
              <w:rPr>
                <w:spacing w:val="-57"/>
                <w:sz w:val="24"/>
              </w:rPr>
              <w:t xml:space="preserve"> </w:t>
            </w:r>
            <w:r>
              <w:rPr>
                <w:sz w:val="24"/>
              </w:rPr>
              <w:t>деятельности,</w:t>
            </w:r>
            <w:r>
              <w:rPr>
                <w:spacing w:val="1"/>
                <w:sz w:val="24"/>
              </w:rPr>
              <w:t xml:space="preserve"> </w:t>
            </w:r>
            <w:r>
              <w:rPr>
                <w:sz w:val="24"/>
              </w:rPr>
              <w:t>мероприятия.</w:t>
            </w:r>
          </w:p>
        </w:tc>
        <w:tc>
          <w:tcPr>
            <w:tcW w:w="1810" w:type="dxa"/>
            <w:vMerge w:val="restart"/>
            <w:tcBorders>
              <w:left w:val="single" w:sz="8" w:space="0" w:color="808080"/>
              <w:right w:val="single" w:sz="8" w:space="0" w:color="808080"/>
            </w:tcBorders>
          </w:tcPr>
          <w:p w:rsidR="00AC1AA3" w:rsidRDefault="0056180D">
            <w:pPr>
              <w:pStyle w:val="TableParagraph"/>
              <w:spacing w:before="20"/>
              <w:ind w:left="34" w:right="126"/>
              <w:rPr>
                <w:sz w:val="24"/>
              </w:rPr>
            </w:pPr>
            <w:r>
              <w:rPr>
                <w:sz w:val="24"/>
              </w:rPr>
              <w:t>Сроки</w:t>
            </w:r>
            <w:r>
              <w:rPr>
                <w:spacing w:val="1"/>
                <w:sz w:val="24"/>
              </w:rPr>
              <w:t xml:space="preserve"> </w:t>
            </w:r>
            <w:r>
              <w:rPr>
                <w:spacing w:val="-1"/>
                <w:sz w:val="24"/>
              </w:rPr>
              <w:t>(периодичность</w:t>
            </w:r>
            <w:r>
              <w:rPr>
                <w:spacing w:val="-57"/>
                <w:sz w:val="24"/>
              </w:rPr>
              <w:t xml:space="preserve"> </w:t>
            </w:r>
            <w:r>
              <w:rPr>
                <w:sz w:val="24"/>
              </w:rPr>
              <w:t>в</w:t>
            </w:r>
            <w:r>
              <w:rPr>
                <w:spacing w:val="-10"/>
                <w:sz w:val="24"/>
              </w:rPr>
              <w:t xml:space="preserve"> </w:t>
            </w:r>
            <w:r>
              <w:rPr>
                <w:sz w:val="24"/>
              </w:rPr>
              <w:t>течение</w:t>
            </w:r>
            <w:r>
              <w:rPr>
                <w:spacing w:val="-9"/>
                <w:sz w:val="24"/>
              </w:rPr>
              <w:t xml:space="preserve"> </w:t>
            </w:r>
            <w:r>
              <w:rPr>
                <w:sz w:val="24"/>
              </w:rPr>
              <w:t>года)</w:t>
            </w:r>
          </w:p>
        </w:tc>
        <w:tc>
          <w:tcPr>
            <w:tcW w:w="1839" w:type="dxa"/>
            <w:tcBorders>
              <w:left w:val="single" w:sz="8" w:space="0" w:color="808080"/>
              <w:bottom w:val="single" w:sz="8" w:space="0" w:color="000000"/>
              <w:right w:val="single" w:sz="8" w:space="0" w:color="808080"/>
            </w:tcBorders>
          </w:tcPr>
          <w:p w:rsidR="00AC1AA3" w:rsidRDefault="0056180D">
            <w:pPr>
              <w:pStyle w:val="TableParagraph"/>
              <w:spacing w:before="6"/>
              <w:ind w:left="32"/>
              <w:rPr>
                <w:sz w:val="24"/>
              </w:rPr>
            </w:pPr>
            <w:r>
              <w:rPr>
                <w:sz w:val="24"/>
              </w:rPr>
              <w:t>Ответственные</w:t>
            </w:r>
          </w:p>
        </w:tc>
      </w:tr>
      <w:tr w:rsidR="00AC1AA3">
        <w:trPr>
          <w:trHeight w:val="241"/>
        </w:trPr>
        <w:tc>
          <w:tcPr>
            <w:tcW w:w="1709" w:type="dxa"/>
            <w:vMerge/>
            <w:tcBorders>
              <w:top w:val="nil"/>
              <w:left w:val="single" w:sz="8" w:space="0" w:color="808080"/>
              <w:right w:val="single" w:sz="8" w:space="0" w:color="808080"/>
            </w:tcBorders>
          </w:tcPr>
          <w:p w:rsidR="00AC1AA3" w:rsidRDefault="00AC1AA3">
            <w:pPr>
              <w:rPr>
                <w:sz w:val="2"/>
                <w:szCs w:val="2"/>
              </w:rPr>
            </w:pPr>
          </w:p>
        </w:tc>
        <w:tc>
          <w:tcPr>
            <w:tcW w:w="1640"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523" w:type="dxa"/>
            <w:vMerge/>
            <w:tcBorders>
              <w:top w:val="nil"/>
              <w:left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right w:val="single" w:sz="8" w:space="0" w:color="808080"/>
            </w:tcBorders>
          </w:tcPr>
          <w:p w:rsidR="00AC1AA3" w:rsidRDefault="00AC1AA3">
            <w:pPr>
              <w:rPr>
                <w:sz w:val="2"/>
                <w:szCs w:val="2"/>
              </w:rPr>
            </w:pPr>
          </w:p>
        </w:tc>
        <w:tc>
          <w:tcPr>
            <w:tcW w:w="1839"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trPr>
          <w:trHeight w:val="541"/>
        </w:trPr>
        <w:tc>
          <w:tcPr>
            <w:tcW w:w="1709" w:type="dxa"/>
            <w:vMerge/>
            <w:tcBorders>
              <w:top w:val="nil"/>
              <w:left w:val="single" w:sz="8" w:space="0" w:color="808080"/>
              <w:right w:val="single" w:sz="8" w:space="0" w:color="808080"/>
            </w:tcBorders>
          </w:tcPr>
          <w:p w:rsidR="00AC1AA3" w:rsidRDefault="00AC1AA3">
            <w:pPr>
              <w:rPr>
                <w:sz w:val="2"/>
                <w:szCs w:val="2"/>
              </w:rPr>
            </w:pPr>
          </w:p>
        </w:tc>
        <w:tc>
          <w:tcPr>
            <w:tcW w:w="1640"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2523" w:type="dxa"/>
            <w:vMerge/>
            <w:tcBorders>
              <w:top w:val="nil"/>
              <w:left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87"/>
        </w:trPr>
        <w:tc>
          <w:tcPr>
            <w:tcW w:w="9521" w:type="dxa"/>
            <w:gridSpan w:val="5"/>
            <w:tcBorders>
              <w:top w:val="single" w:sz="8" w:space="0" w:color="808080"/>
              <w:left w:val="single" w:sz="8" w:space="0" w:color="808080"/>
              <w:right w:val="single" w:sz="8" w:space="0" w:color="808080"/>
            </w:tcBorders>
          </w:tcPr>
          <w:p w:rsidR="00AC1AA3" w:rsidRDefault="0056180D">
            <w:pPr>
              <w:pStyle w:val="TableParagraph"/>
              <w:spacing w:line="260" w:lineRule="exact"/>
              <w:ind w:left="33"/>
              <w:rPr>
                <w:sz w:val="24"/>
              </w:rPr>
            </w:pPr>
            <w:r>
              <w:rPr>
                <w:spacing w:val="-1"/>
                <w:sz w:val="24"/>
              </w:rPr>
              <w:t>Психолого-педагогическая</w:t>
            </w:r>
            <w:r>
              <w:rPr>
                <w:spacing w:val="-12"/>
                <w:sz w:val="24"/>
              </w:rPr>
              <w:t xml:space="preserve"> </w:t>
            </w:r>
            <w:r>
              <w:rPr>
                <w:sz w:val="24"/>
              </w:rPr>
              <w:t>работа</w:t>
            </w:r>
          </w:p>
        </w:tc>
      </w:tr>
      <w:tr w:rsidR="00AC1AA3">
        <w:trPr>
          <w:trHeight w:val="846"/>
        </w:trPr>
        <w:tc>
          <w:tcPr>
            <w:tcW w:w="1709" w:type="dxa"/>
            <w:vMerge w:val="restart"/>
            <w:tcBorders>
              <w:left w:val="single" w:sz="8" w:space="0" w:color="808080"/>
              <w:bottom w:val="single" w:sz="8" w:space="0" w:color="000000"/>
              <w:right w:val="single" w:sz="8" w:space="0" w:color="808080"/>
            </w:tcBorders>
          </w:tcPr>
          <w:p w:rsidR="00AC1AA3" w:rsidRDefault="0056180D">
            <w:pPr>
              <w:pStyle w:val="TableParagraph"/>
              <w:spacing w:before="11"/>
              <w:ind w:left="33" w:right="62"/>
              <w:rPr>
                <w:sz w:val="24"/>
              </w:rPr>
            </w:pPr>
            <w:r>
              <w:rPr>
                <w:sz w:val="24"/>
              </w:rPr>
              <w:t>Обеспечить</w:t>
            </w:r>
            <w:r>
              <w:rPr>
                <w:spacing w:val="1"/>
                <w:sz w:val="24"/>
              </w:rPr>
              <w:t xml:space="preserve"> </w:t>
            </w:r>
            <w:r>
              <w:rPr>
                <w:spacing w:val="-1"/>
                <w:sz w:val="24"/>
              </w:rPr>
              <w:t>педагогическое</w:t>
            </w:r>
            <w:r>
              <w:rPr>
                <w:spacing w:val="-57"/>
                <w:sz w:val="24"/>
              </w:rPr>
              <w:t xml:space="preserve"> </w:t>
            </w:r>
            <w:r>
              <w:rPr>
                <w:spacing w:val="-1"/>
                <w:sz w:val="24"/>
              </w:rPr>
              <w:t>сопровождение</w:t>
            </w:r>
            <w:r>
              <w:rPr>
                <w:spacing w:val="-57"/>
                <w:sz w:val="24"/>
              </w:rPr>
              <w:t xml:space="preserve"> </w:t>
            </w:r>
            <w:r>
              <w:rPr>
                <w:sz w:val="24"/>
              </w:rPr>
              <w:t>детей</w:t>
            </w:r>
            <w:r>
              <w:rPr>
                <w:spacing w:val="-1"/>
                <w:sz w:val="24"/>
              </w:rPr>
              <w:t xml:space="preserve"> </w:t>
            </w:r>
            <w:r>
              <w:rPr>
                <w:sz w:val="24"/>
              </w:rPr>
              <w:t>с</w:t>
            </w:r>
            <w:r>
              <w:rPr>
                <w:spacing w:val="-2"/>
                <w:sz w:val="24"/>
              </w:rPr>
              <w:t xml:space="preserve"> </w:t>
            </w:r>
            <w:r>
              <w:rPr>
                <w:sz w:val="24"/>
              </w:rPr>
              <w:t>ОВЗ,</w:t>
            </w:r>
          </w:p>
          <w:p w:rsidR="00AC1AA3" w:rsidRDefault="0056180D">
            <w:pPr>
              <w:pStyle w:val="TableParagraph"/>
              <w:spacing w:line="264" w:lineRule="exact"/>
              <w:ind w:left="33" w:right="495"/>
              <w:rPr>
                <w:sz w:val="24"/>
              </w:rPr>
            </w:pPr>
            <w:r>
              <w:rPr>
                <w:sz w:val="24"/>
              </w:rPr>
              <w:t>детей-</w:t>
            </w:r>
            <w:r>
              <w:rPr>
                <w:spacing w:val="1"/>
                <w:sz w:val="24"/>
              </w:rPr>
              <w:t xml:space="preserve"> </w:t>
            </w:r>
            <w:r>
              <w:rPr>
                <w:sz w:val="24"/>
              </w:rPr>
              <w:t>инвалидов.</w:t>
            </w:r>
          </w:p>
        </w:tc>
        <w:tc>
          <w:tcPr>
            <w:tcW w:w="1640" w:type="dxa"/>
            <w:tcBorders>
              <w:left w:val="single" w:sz="8" w:space="0" w:color="808080"/>
              <w:bottom w:val="single" w:sz="8" w:space="0" w:color="000000"/>
              <w:right w:val="single" w:sz="8" w:space="0" w:color="808080"/>
            </w:tcBorders>
          </w:tcPr>
          <w:p w:rsidR="00AC1AA3" w:rsidRDefault="0056180D">
            <w:pPr>
              <w:pStyle w:val="TableParagraph"/>
              <w:spacing w:before="11"/>
              <w:ind w:left="32" w:right="409"/>
              <w:rPr>
                <w:sz w:val="24"/>
              </w:rPr>
            </w:pPr>
            <w:r>
              <w:rPr>
                <w:sz w:val="24"/>
              </w:rPr>
              <w:t>Планы,</w:t>
            </w:r>
            <w:r>
              <w:rPr>
                <w:spacing w:val="1"/>
                <w:sz w:val="24"/>
              </w:rPr>
              <w:t xml:space="preserve"> </w:t>
            </w:r>
            <w:r>
              <w:rPr>
                <w:sz w:val="24"/>
              </w:rPr>
              <w:t>программы</w:t>
            </w:r>
          </w:p>
        </w:tc>
        <w:tc>
          <w:tcPr>
            <w:tcW w:w="2523" w:type="dxa"/>
            <w:vMerge w:val="restart"/>
            <w:tcBorders>
              <w:left w:val="single" w:sz="8" w:space="0" w:color="808080"/>
              <w:right w:val="single" w:sz="8" w:space="0" w:color="808080"/>
            </w:tcBorders>
          </w:tcPr>
          <w:p w:rsidR="00AC1AA3" w:rsidRDefault="0056180D">
            <w:pPr>
              <w:pStyle w:val="TableParagraph"/>
              <w:spacing w:before="11"/>
              <w:ind w:left="35" w:right="157"/>
              <w:rPr>
                <w:sz w:val="24"/>
              </w:rPr>
            </w:pPr>
            <w:r>
              <w:rPr>
                <w:sz w:val="24"/>
              </w:rPr>
              <w:t>Разработать рабочие</w:t>
            </w:r>
            <w:r>
              <w:rPr>
                <w:spacing w:val="1"/>
                <w:sz w:val="24"/>
              </w:rPr>
              <w:t xml:space="preserve"> </w:t>
            </w:r>
            <w:r>
              <w:rPr>
                <w:sz w:val="24"/>
              </w:rPr>
              <w:t>программы по</w:t>
            </w:r>
            <w:r>
              <w:rPr>
                <w:spacing w:val="1"/>
                <w:sz w:val="24"/>
              </w:rPr>
              <w:t xml:space="preserve"> </w:t>
            </w:r>
            <w:r>
              <w:rPr>
                <w:sz w:val="24"/>
              </w:rPr>
              <w:t>предметам в</w:t>
            </w:r>
            <w:r>
              <w:rPr>
                <w:spacing w:val="1"/>
                <w:sz w:val="24"/>
              </w:rPr>
              <w:t xml:space="preserve"> </w:t>
            </w:r>
            <w:r>
              <w:rPr>
                <w:sz w:val="24"/>
              </w:rPr>
              <w:t>соответствии с</w:t>
            </w:r>
            <w:r>
              <w:rPr>
                <w:spacing w:val="1"/>
                <w:sz w:val="24"/>
              </w:rPr>
              <w:t xml:space="preserve"> </w:t>
            </w:r>
            <w:r>
              <w:rPr>
                <w:sz w:val="24"/>
              </w:rPr>
              <w:t>потребностями и</w:t>
            </w:r>
            <w:r>
              <w:rPr>
                <w:spacing w:val="1"/>
                <w:sz w:val="24"/>
              </w:rPr>
              <w:t xml:space="preserve"> </w:t>
            </w:r>
            <w:r>
              <w:rPr>
                <w:spacing w:val="-1"/>
                <w:sz w:val="24"/>
              </w:rPr>
              <w:t xml:space="preserve">возможностями </w:t>
            </w:r>
            <w:r>
              <w:rPr>
                <w:sz w:val="24"/>
              </w:rPr>
              <w:t>детей,</w:t>
            </w:r>
            <w:r>
              <w:rPr>
                <w:spacing w:val="-57"/>
                <w:sz w:val="24"/>
              </w:rPr>
              <w:t xml:space="preserve"> </w:t>
            </w:r>
            <w:r>
              <w:rPr>
                <w:sz w:val="24"/>
              </w:rPr>
              <w:t>данного</w:t>
            </w:r>
            <w:r>
              <w:rPr>
                <w:spacing w:val="-5"/>
                <w:sz w:val="24"/>
              </w:rPr>
              <w:t xml:space="preserve"> </w:t>
            </w:r>
            <w:r>
              <w:rPr>
                <w:sz w:val="24"/>
              </w:rPr>
              <w:t>класса.</w:t>
            </w:r>
          </w:p>
          <w:p w:rsidR="00AC1AA3" w:rsidRDefault="0056180D">
            <w:pPr>
              <w:pStyle w:val="TableParagraph"/>
              <w:spacing w:line="270" w:lineRule="atLeast"/>
              <w:ind w:left="35" w:right="795"/>
              <w:rPr>
                <w:sz w:val="24"/>
              </w:rPr>
            </w:pPr>
            <w:r>
              <w:rPr>
                <w:sz w:val="24"/>
              </w:rPr>
              <w:t>Осуществлен</w:t>
            </w:r>
            <w:r>
              <w:rPr>
                <w:sz w:val="24"/>
              </w:rPr>
              <w:lastRenderedPageBreak/>
              <w:t>ие</w:t>
            </w:r>
            <w:r>
              <w:rPr>
                <w:spacing w:val="1"/>
                <w:sz w:val="24"/>
              </w:rPr>
              <w:t xml:space="preserve"> </w:t>
            </w:r>
            <w:r>
              <w:rPr>
                <w:spacing w:val="-3"/>
                <w:sz w:val="24"/>
              </w:rPr>
              <w:t>педагогического</w:t>
            </w:r>
            <w:r>
              <w:rPr>
                <w:spacing w:val="-57"/>
                <w:sz w:val="24"/>
              </w:rPr>
              <w:t xml:space="preserve"> </w:t>
            </w:r>
            <w:r>
              <w:rPr>
                <w:sz w:val="24"/>
              </w:rPr>
              <w:t>мониторинга</w:t>
            </w:r>
            <w:r>
              <w:rPr>
                <w:spacing w:val="1"/>
                <w:sz w:val="24"/>
              </w:rPr>
              <w:t xml:space="preserve"> </w:t>
            </w:r>
            <w:r>
              <w:rPr>
                <w:sz w:val="24"/>
              </w:rPr>
              <w:t>достижений</w:t>
            </w:r>
            <w:r>
              <w:rPr>
                <w:spacing w:val="1"/>
                <w:sz w:val="24"/>
              </w:rPr>
              <w:t xml:space="preserve"> </w:t>
            </w:r>
            <w:r>
              <w:rPr>
                <w:sz w:val="24"/>
              </w:rPr>
              <w:t>школьника.</w:t>
            </w:r>
          </w:p>
        </w:tc>
        <w:tc>
          <w:tcPr>
            <w:tcW w:w="1810" w:type="dxa"/>
            <w:vMerge w:val="restart"/>
            <w:tcBorders>
              <w:left w:val="single" w:sz="8" w:space="0" w:color="808080"/>
              <w:bottom w:val="single" w:sz="8" w:space="0" w:color="000000"/>
              <w:right w:val="single" w:sz="8" w:space="0" w:color="808080"/>
            </w:tcBorders>
          </w:tcPr>
          <w:p w:rsidR="00AC1AA3" w:rsidRDefault="0056180D">
            <w:pPr>
              <w:pStyle w:val="TableParagraph"/>
              <w:spacing w:before="11"/>
              <w:ind w:left="34"/>
              <w:rPr>
                <w:sz w:val="24"/>
              </w:rPr>
            </w:pPr>
            <w:r>
              <w:rPr>
                <w:sz w:val="24"/>
              </w:rPr>
              <w:lastRenderedPageBreak/>
              <w:t>сентябрь</w:t>
            </w:r>
          </w:p>
          <w:p w:rsidR="00AC1AA3" w:rsidRDefault="00AC1AA3">
            <w:pPr>
              <w:pStyle w:val="TableParagraph"/>
              <w:rPr>
                <w:sz w:val="26"/>
              </w:rPr>
            </w:pPr>
          </w:p>
          <w:p w:rsidR="00AC1AA3" w:rsidRDefault="00AC1AA3">
            <w:pPr>
              <w:pStyle w:val="TableParagraph"/>
              <w:rPr>
                <w:sz w:val="26"/>
              </w:rPr>
            </w:pPr>
          </w:p>
          <w:p w:rsidR="00AC1AA3" w:rsidRDefault="00AC1AA3">
            <w:pPr>
              <w:pStyle w:val="TableParagraph"/>
              <w:rPr>
                <w:sz w:val="26"/>
              </w:rPr>
            </w:pPr>
          </w:p>
          <w:p w:rsidR="00AC1AA3" w:rsidRDefault="00AC1AA3">
            <w:pPr>
              <w:pStyle w:val="TableParagraph"/>
              <w:rPr>
                <w:sz w:val="26"/>
              </w:rPr>
            </w:pPr>
          </w:p>
          <w:p w:rsidR="00AC1AA3" w:rsidRDefault="0056180D">
            <w:pPr>
              <w:pStyle w:val="TableParagraph"/>
              <w:spacing w:before="170"/>
              <w:ind w:left="34"/>
              <w:rPr>
                <w:sz w:val="24"/>
              </w:rPr>
            </w:pPr>
            <w:r>
              <w:rPr>
                <w:sz w:val="24"/>
              </w:rPr>
              <w:t>В</w:t>
            </w:r>
            <w:r>
              <w:rPr>
                <w:spacing w:val="-11"/>
                <w:sz w:val="24"/>
              </w:rPr>
              <w:t xml:space="preserve"> </w:t>
            </w:r>
            <w:r>
              <w:rPr>
                <w:sz w:val="24"/>
              </w:rPr>
              <w:t>течение</w:t>
            </w:r>
            <w:r>
              <w:rPr>
                <w:spacing w:val="-9"/>
                <w:sz w:val="24"/>
              </w:rPr>
              <w:t xml:space="preserve"> </w:t>
            </w:r>
            <w:r>
              <w:rPr>
                <w:sz w:val="24"/>
              </w:rPr>
              <w:t>года</w:t>
            </w:r>
          </w:p>
        </w:tc>
        <w:tc>
          <w:tcPr>
            <w:tcW w:w="1839" w:type="dxa"/>
            <w:vMerge w:val="restart"/>
            <w:tcBorders>
              <w:left w:val="single" w:sz="8" w:space="0" w:color="808080"/>
              <w:bottom w:val="single" w:sz="8" w:space="0" w:color="000000"/>
              <w:right w:val="single" w:sz="8" w:space="0" w:color="808080"/>
            </w:tcBorders>
          </w:tcPr>
          <w:p w:rsidR="00AC1AA3" w:rsidRDefault="0056180D">
            <w:pPr>
              <w:pStyle w:val="TableParagraph"/>
              <w:spacing w:before="11"/>
              <w:ind w:left="32" w:right="344"/>
              <w:rPr>
                <w:sz w:val="24"/>
              </w:rPr>
            </w:pPr>
            <w:r>
              <w:rPr>
                <w:sz w:val="24"/>
              </w:rPr>
              <w:t>Учителя-</w:t>
            </w:r>
            <w:r>
              <w:rPr>
                <w:spacing w:val="1"/>
                <w:sz w:val="24"/>
              </w:rPr>
              <w:t xml:space="preserve"> </w:t>
            </w:r>
            <w:r>
              <w:rPr>
                <w:sz w:val="24"/>
              </w:rPr>
              <w:t>предметники,</w:t>
            </w:r>
            <w:r>
              <w:rPr>
                <w:spacing w:val="-57"/>
                <w:sz w:val="24"/>
              </w:rPr>
              <w:t xml:space="preserve"> </w:t>
            </w:r>
            <w:r>
              <w:rPr>
                <w:sz w:val="24"/>
              </w:rPr>
              <w:t>классный</w:t>
            </w:r>
            <w:r>
              <w:rPr>
                <w:spacing w:val="1"/>
                <w:sz w:val="24"/>
              </w:rPr>
              <w:t xml:space="preserve"> </w:t>
            </w:r>
            <w:r>
              <w:rPr>
                <w:spacing w:val="-3"/>
                <w:sz w:val="24"/>
              </w:rPr>
              <w:t>руководитель,</w:t>
            </w:r>
          </w:p>
          <w:p w:rsidR="00AC1AA3" w:rsidRDefault="0056180D">
            <w:pPr>
              <w:pStyle w:val="TableParagraph"/>
              <w:spacing w:line="264" w:lineRule="exact"/>
              <w:ind w:left="32" w:right="529"/>
              <w:rPr>
                <w:sz w:val="24"/>
              </w:rPr>
            </w:pPr>
            <w:r>
              <w:rPr>
                <w:sz w:val="24"/>
              </w:rPr>
              <w:t>социальный</w:t>
            </w:r>
            <w:r>
              <w:rPr>
                <w:spacing w:val="-57"/>
                <w:sz w:val="24"/>
              </w:rPr>
              <w:t xml:space="preserve"> </w:t>
            </w:r>
            <w:r>
              <w:rPr>
                <w:sz w:val="24"/>
              </w:rPr>
              <w:t>педагог.</w:t>
            </w:r>
          </w:p>
        </w:tc>
      </w:tr>
      <w:tr w:rsidR="00AC1AA3">
        <w:trPr>
          <w:trHeight w:val="789"/>
        </w:trPr>
        <w:tc>
          <w:tcPr>
            <w:tcW w:w="1709"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640"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2523" w:type="dxa"/>
            <w:vMerge/>
            <w:tcBorders>
              <w:top w:val="nil"/>
              <w:left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r>
      <w:tr w:rsidR="00AC1AA3">
        <w:trPr>
          <w:trHeight w:val="276"/>
        </w:trPr>
        <w:tc>
          <w:tcPr>
            <w:tcW w:w="1709"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64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2523" w:type="dxa"/>
            <w:vMerge/>
            <w:tcBorders>
              <w:top w:val="nil"/>
              <w:left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39"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trPr>
          <w:trHeight w:val="1369"/>
        </w:trPr>
        <w:tc>
          <w:tcPr>
            <w:tcW w:w="170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64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2523" w:type="dxa"/>
            <w:vMerge/>
            <w:tcBorders>
              <w:top w:val="nil"/>
              <w:left w:val="single" w:sz="8" w:space="0" w:color="808080"/>
              <w:right w:val="single" w:sz="8" w:space="0" w:color="808080"/>
            </w:tcBorders>
          </w:tcPr>
          <w:p w:rsidR="00AC1AA3" w:rsidRDefault="00AC1AA3">
            <w:pPr>
              <w:rPr>
                <w:sz w:val="2"/>
                <w:szCs w:val="2"/>
              </w:rPr>
            </w:pPr>
          </w:p>
        </w:tc>
        <w:tc>
          <w:tcPr>
            <w:tcW w:w="1810"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834"/>
        </w:trPr>
        <w:tc>
          <w:tcPr>
            <w:tcW w:w="1709" w:type="dxa"/>
            <w:vMerge w:val="restart"/>
            <w:tcBorders>
              <w:top w:val="single" w:sz="8" w:space="0" w:color="808080"/>
              <w:left w:val="single" w:sz="8" w:space="0" w:color="808080"/>
              <w:bottom w:val="single" w:sz="8" w:space="0" w:color="808080"/>
              <w:right w:val="single" w:sz="8" w:space="0" w:color="808080"/>
            </w:tcBorders>
          </w:tcPr>
          <w:p w:rsidR="00AC1AA3" w:rsidRDefault="0056180D">
            <w:pPr>
              <w:pStyle w:val="TableParagraph"/>
              <w:spacing w:line="258" w:lineRule="exact"/>
              <w:ind w:left="33"/>
              <w:rPr>
                <w:sz w:val="24"/>
              </w:rPr>
            </w:pPr>
            <w:r>
              <w:rPr>
                <w:sz w:val="24"/>
              </w:rPr>
              <w:lastRenderedPageBreak/>
              <w:t>Обеспечить</w:t>
            </w:r>
          </w:p>
          <w:p w:rsidR="00AC1AA3" w:rsidRDefault="0056180D">
            <w:pPr>
              <w:pStyle w:val="TableParagraph"/>
              <w:ind w:left="33" w:right="64"/>
              <w:rPr>
                <w:sz w:val="24"/>
              </w:rPr>
            </w:pPr>
            <w:r>
              <w:rPr>
                <w:sz w:val="24"/>
              </w:rPr>
              <w:t>психолого-</w:t>
            </w:r>
            <w:r>
              <w:rPr>
                <w:spacing w:val="1"/>
                <w:sz w:val="24"/>
              </w:rPr>
              <w:t xml:space="preserve"> </w:t>
            </w:r>
            <w:r>
              <w:rPr>
                <w:spacing w:val="-1"/>
                <w:sz w:val="24"/>
              </w:rPr>
              <w:t>педагогическое</w:t>
            </w:r>
            <w:r>
              <w:rPr>
                <w:spacing w:val="-57"/>
                <w:sz w:val="24"/>
              </w:rPr>
              <w:t xml:space="preserve"> </w:t>
            </w:r>
            <w:r>
              <w:rPr>
                <w:sz w:val="24"/>
              </w:rPr>
              <w:t>и</w:t>
            </w:r>
          </w:p>
        </w:tc>
        <w:tc>
          <w:tcPr>
            <w:tcW w:w="1640" w:type="dxa"/>
            <w:vMerge w:val="restart"/>
            <w:tcBorders>
              <w:top w:val="single" w:sz="8" w:space="0" w:color="808080"/>
              <w:left w:val="single" w:sz="8" w:space="0" w:color="808080"/>
              <w:bottom w:val="single" w:sz="8" w:space="0" w:color="808080"/>
              <w:right w:val="single" w:sz="8" w:space="0" w:color="808080"/>
            </w:tcBorders>
          </w:tcPr>
          <w:p w:rsidR="00AC1AA3" w:rsidRDefault="0056180D">
            <w:pPr>
              <w:pStyle w:val="TableParagraph"/>
              <w:spacing w:line="258" w:lineRule="exact"/>
              <w:ind w:left="32"/>
              <w:rPr>
                <w:sz w:val="24"/>
              </w:rPr>
            </w:pPr>
            <w:r>
              <w:rPr>
                <w:sz w:val="24"/>
              </w:rPr>
              <w:t>Позитивная</w:t>
            </w:r>
          </w:p>
          <w:p w:rsidR="00AC1AA3" w:rsidRDefault="0056180D">
            <w:pPr>
              <w:pStyle w:val="TableParagraph"/>
              <w:ind w:left="32" w:right="256"/>
              <w:rPr>
                <w:sz w:val="24"/>
              </w:rPr>
            </w:pPr>
            <w:r>
              <w:rPr>
                <w:sz w:val="24"/>
              </w:rPr>
              <w:t>динамика</w:t>
            </w:r>
            <w:r>
              <w:rPr>
                <w:spacing w:val="1"/>
                <w:sz w:val="24"/>
              </w:rPr>
              <w:t xml:space="preserve"> </w:t>
            </w:r>
            <w:r>
              <w:rPr>
                <w:spacing w:val="-1"/>
                <w:sz w:val="24"/>
              </w:rPr>
              <w:t>развиваемых</w:t>
            </w:r>
          </w:p>
        </w:tc>
        <w:tc>
          <w:tcPr>
            <w:tcW w:w="2523" w:type="dxa"/>
            <w:vMerge w:val="restart"/>
            <w:tcBorders>
              <w:left w:val="single" w:sz="8" w:space="0" w:color="808080"/>
              <w:bottom w:val="single" w:sz="8" w:space="0" w:color="808080"/>
              <w:right w:val="single" w:sz="8" w:space="0" w:color="808080"/>
            </w:tcBorders>
          </w:tcPr>
          <w:p w:rsidR="00AC1AA3" w:rsidRDefault="0056180D" w:rsidP="008937BF">
            <w:pPr>
              <w:pStyle w:val="TableParagraph"/>
              <w:numPr>
                <w:ilvl w:val="0"/>
                <w:numId w:val="265"/>
              </w:numPr>
              <w:tabs>
                <w:tab w:val="left" w:pos="218"/>
              </w:tabs>
              <w:spacing w:line="258" w:lineRule="exact"/>
              <w:rPr>
                <w:sz w:val="24"/>
              </w:rPr>
            </w:pPr>
            <w:r>
              <w:rPr>
                <w:spacing w:val="-1"/>
                <w:sz w:val="24"/>
              </w:rPr>
              <w:t>Формирование</w:t>
            </w:r>
            <w:r>
              <w:rPr>
                <w:spacing w:val="-10"/>
                <w:sz w:val="24"/>
              </w:rPr>
              <w:t xml:space="preserve"> </w:t>
            </w:r>
            <w:r>
              <w:rPr>
                <w:spacing w:val="-1"/>
                <w:sz w:val="24"/>
              </w:rPr>
              <w:t>групп</w:t>
            </w:r>
          </w:p>
          <w:p w:rsidR="00AC1AA3" w:rsidRDefault="0056180D">
            <w:pPr>
              <w:pStyle w:val="TableParagraph"/>
              <w:ind w:left="35" w:right="470"/>
              <w:rPr>
                <w:sz w:val="24"/>
              </w:rPr>
            </w:pPr>
            <w:r>
              <w:rPr>
                <w:spacing w:val="-1"/>
                <w:sz w:val="24"/>
              </w:rPr>
              <w:t>для коррекционной</w:t>
            </w:r>
            <w:r>
              <w:rPr>
                <w:spacing w:val="-57"/>
                <w:sz w:val="24"/>
              </w:rPr>
              <w:t xml:space="preserve"> </w:t>
            </w:r>
            <w:r>
              <w:rPr>
                <w:sz w:val="24"/>
              </w:rPr>
              <w:t>работы.</w:t>
            </w:r>
          </w:p>
          <w:p w:rsidR="00AC1AA3" w:rsidRDefault="0056180D" w:rsidP="008937BF">
            <w:pPr>
              <w:pStyle w:val="TableParagraph"/>
              <w:numPr>
                <w:ilvl w:val="0"/>
                <w:numId w:val="265"/>
              </w:numPr>
              <w:tabs>
                <w:tab w:val="left" w:pos="218"/>
              </w:tabs>
              <w:rPr>
                <w:sz w:val="24"/>
              </w:rPr>
            </w:pPr>
            <w:r>
              <w:rPr>
                <w:sz w:val="24"/>
              </w:rPr>
              <w:t>Составление</w:t>
            </w:r>
          </w:p>
        </w:tc>
        <w:tc>
          <w:tcPr>
            <w:tcW w:w="1810" w:type="dxa"/>
            <w:tcBorders>
              <w:top w:val="single" w:sz="8" w:space="0" w:color="808080"/>
              <w:left w:val="single" w:sz="8" w:space="0" w:color="808080"/>
              <w:bottom w:val="single" w:sz="8" w:space="0" w:color="000000"/>
              <w:right w:val="single" w:sz="8" w:space="0" w:color="808080"/>
            </w:tcBorders>
          </w:tcPr>
          <w:p w:rsidR="00AC1AA3" w:rsidRDefault="0056180D">
            <w:pPr>
              <w:pStyle w:val="TableParagraph"/>
              <w:spacing w:line="258" w:lineRule="exact"/>
              <w:ind w:left="34"/>
              <w:rPr>
                <w:sz w:val="24"/>
              </w:rPr>
            </w:pPr>
            <w:r>
              <w:rPr>
                <w:sz w:val="24"/>
              </w:rPr>
              <w:t>Сентябрь</w:t>
            </w:r>
          </w:p>
        </w:tc>
        <w:tc>
          <w:tcPr>
            <w:tcW w:w="1839" w:type="dxa"/>
            <w:vMerge w:val="restart"/>
            <w:tcBorders>
              <w:top w:val="single" w:sz="8" w:space="0" w:color="808080"/>
              <w:left w:val="single" w:sz="8" w:space="0" w:color="808080"/>
              <w:bottom w:val="single" w:sz="8" w:space="0" w:color="808080"/>
              <w:right w:val="single" w:sz="8" w:space="0" w:color="808080"/>
            </w:tcBorders>
          </w:tcPr>
          <w:p w:rsidR="00AC1AA3" w:rsidRDefault="0056180D">
            <w:pPr>
              <w:pStyle w:val="TableParagraph"/>
              <w:spacing w:line="258" w:lineRule="exact"/>
              <w:ind w:left="32"/>
              <w:rPr>
                <w:sz w:val="24"/>
              </w:rPr>
            </w:pPr>
            <w:r>
              <w:rPr>
                <w:sz w:val="24"/>
              </w:rPr>
              <w:t>Педагог-</w:t>
            </w:r>
          </w:p>
          <w:p w:rsidR="00AC1AA3" w:rsidRDefault="0056180D">
            <w:pPr>
              <w:pStyle w:val="TableParagraph"/>
              <w:ind w:left="32" w:right="41"/>
              <w:rPr>
                <w:sz w:val="24"/>
              </w:rPr>
            </w:pPr>
            <w:r>
              <w:rPr>
                <w:sz w:val="24"/>
              </w:rPr>
              <w:t>психолог</w:t>
            </w:r>
            <w:r>
              <w:rPr>
                <w:spacing w:val="1"/>
                <w:sz w:val="24"/>
              </w:rPr>
              <w:t xml:space="preserve"> </w:t>
            </w:r>
            <w:r>
              <w:rPr>
                <w:spacing w:val="-1"/>
                <w:sz w:val="24"/>
              </w:rPr>
              <w:t>Учитель-логопед</w:t>
            </w:r>
            <w:r>
              <w:rPr>
                <w:spacing w:val="-57"/>
                <w:sz w:val="24"/>
              </w:rPr>
              <w:t xml:space="preserve"> </w:t>
            </w:r>
            <w:r>
              <w:rPr>
                <w:sz w:val="24"/>
              </w:rPr>
              <w:t>Специалисты</w:t>
            </w:r>
          </w:p>
        </w:tc>
      </w:tr>
      <w:tr w:rsidR="00AC1AA3">
        <w:trPr>
          <w:trHeight w:val="265"/>
        </w:trPr>
        <w:tc>
          <w:tcPr>
            <w:tcW w:w="170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64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2523"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10"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18"/>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bl>
    <w:p w:rsidR="00AC1AA3" w:rsidRDefault="00AC1AA3">
      <w:pPr>
        <w:pStyle w:val="a3"/>
        <w:spacing w:before="3"/>
        <w:ind w:left="0"/>
        <w:jc w:val="left"/>
        <w:rPr>
          <w:sz w:val="6"/>
        </w:rPr>
      </w:pPr>
    </w:p>
    <w:tbl>
      <w:tblPr>
        <w:tblW w:w="0" w:type="auto"/>
        <w:tblInd w:w="319"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709"/>
        <w:gridCol w:w="1640"/>
        <w:gridCol w:w="2523"/>
        <w:gridCol w:w="1810"/>
        <w:gridCol w:w="1839"/>
      </w:tblGrid>
      <w:tr w:rsidR="00AC1AA3">
        <w:trPr>
          <w:trHeight w:val="302"/>
        </w:trPr>
        <w:tc>
          <w:tcPr>
            <w:tcW w:w="1709" w:type="dxa"/>
            <w:vMerge w:val="restart"/>
            <w:tcBorders>
              <w:top w:val="nil"/>
              <w:bottom w:val="single" w:sz="8" w:space="0" w:color="000000"/>
            </w:tcBorders>
          </w:tcPr>
          <w:p w:rsidR="00AC1AA3" w:rsidRDefault="0056180D">
            <w:pPr>
              <w:pStyle w:val="TableParagraph"/>
              <w:spacing w:before="18"/>
              <w:ind w:left="33"/>
              <w:rPr>
                <w:sz w:val="24"/>
              </w:rPr>
            </w:pPr>
            <w:r>
              <w:rPr>
                <w:sz w:val="24"/>
              </w:rPr>
              <w:t>логопедическое</w:t>
            </w:r>
          </w:p>
          <w:p w:rsidR="00AC1AA3" w:rsidRDefault="0056180D">
            <w:pPr>
              <w:pStyle w:val="TableParagraph"/>
              <w:spacing w:line="264" w:lineRule="exact"/>
              <w:ind w:left="33" w:right="49"/>
              <w:rPr>
                <w:sz w:val="24"/>
              </w:rPr>
            </w:pPr>
            <w:r>
              <w:rPr>
                <w:sz w:val="24"/>
              </w:rPr>
              <w:t>сопровождение</w:t>
            </w:r>
            <w:r>
              <w:rPr>
                <w:spacing w:val="-58"/>
                <w:sz w:val="24"/>
              </w:rPr>
              <w:t xml:space="preserve"> </w:t>
            </w:r>
            <w:r>
              <w:rPr>
                <w:spacing w:val="-3"/>
                <w:sz w:val="24"/>
              </w:rPr>
              <w:t>детей</w:t>
            </w:r>
            <w:r>
              <w:rPr>
                <w:spacing w:val="-16"/>
                <w:sz w:val="24"/>
              </w:rPr>
              <w:t xml:space="preserve"> </w:t>
            </w:r>
            <w:r>
              <w:rPr>
                <w:spacing w:val="-3"/>
                <w:sz w:val="24"/>
              </w:rPr>
              <w:t>ОУ.</w:t>
            </w:r>
          </w:p>
        </w:tc>
        <w:tc>
          <w:tcPr>
            <w:tcW w:w="1640" w:type="dxa"/>
            <w:tcBorders>
              <w:top w:val="nil"/>
              <w:bottom w:val="single" w:sz="8" w:space="0" w:color="000000"/>
            </w:tcBorders>
          </w:tcPr>
          <w:p w:rsidR="00AC1AA3" w:rsidRDefault="0056180D">
            <w:pPr>
              <w:pStyle w:val="TableParagraph"/>
              <w:spacing w:before="6" w:line="276" w:lineRule="exact"/>
              <w:ind w:left="32"/>
              <w:rPr>
                <w:sz w:val="24"/>
              </w:rPr>
            </w:pPr>
            <w:r>
              <w:rPr>
                <w:sz w:val="24"/>
              </w:rPr>
              <w:t>параметров</w:t>
            </w:r>
          </w:p>
        </w:tc>
        <w:tc>
          <w:tcPr>
            <w:tcW w:w="2523" w:type="dxa"/>
            <w:vMerge w:val="restart"/>
            <w:tcBorders>
              <w:top w:val="nil"/>
              <w:bottom w:val="double" w:sz="1" w:space="0" w:color="808080"/>
            </w:tcBorders>
          </w:tcPr>
          <w:p w:rsidR="00AC1AA3" w:rsidRDefault="0056180D">
            <w:pPr>
              <w:pStyle w:val="TableParagraph"/>
              <w:spacing w:before="18"/>
              <w:ind w:left="35"/>
              <w:rPr>
                <w:sz w:val="24"/>
              </w:rPr>
            </w:pPr>
            <w:r>
              <w:rPr>
                <w:sz w:val="24"/>
              </w:rPr>
              <w:t>расписания</w:t>
            </w:r>
            <w:r>
              <w:rPr>
                <w:spacing w:val="-4"/>
                <w:sz w:val="24"/>
              </w:rPr>
              <w:t xml:space="preserve"> </w:t>
            </w:r>
            <w:r>
              <w:rPr>
                <w:sz w:val="24"/>
              </w:rPr>
              <w:t>занятий.</w:t>
            </w:r>
          </w:p>
          <w:p w:rsidR="00AC1AA3" w:rsidRDefault="0056180D" w:rsidP="008937BF">
            <w:pPr>
              <w:pStyle w:val="TableParagraph"/>
              <w:numPr>
                <w:ilvl w:val="0"/>
                <w:numId w:val="264"/>
              </w:numPr>
              <w:tabs>
                <w:tab w:val="left" w:pos="278"/>
              </w:tabs>
              <w:ind w:right="863" w:firstLine="0"/>
              <w:rPr>
                <w:sz w:val="24"/>
              </w:rPr>
            </w:pPr>
            <w:r>
              <w:rPr>
                <w:sz w:val="24"/>
              </w:rPr>
              <w:t>Проведение</w:t>
            </w:r>
            <w:r>
              <w:rPr>
                <w:spacing w:val="1"/>
                <w:sz w:val="24"/>
              </w:rPr>
              <w:t xml:space="preserve"> </w:t>
            </w:r>
            <w:r>
              <w:rPr>
                <w:spacing w:val="-1"/>
                <w:sz w:val="24"/>
              </w:rPr>
              <w:t>коррекционных</w:t>
            </w:r>
            <w:r>
              <w:rPr>
                <w:spacing w:val="-57"/>
                <w:sz w:val="24"/>
              </w:rPr>
              <w:t xml:space="preserve"> </w:t>
            </w:r>
            <w:r w:rsidR="00CA3487">
              <w:rPr>
                <w:spacing w:val="-57"/>
                <w:sz w:val="24"/>
              </w:rPr>
              <w:t xml:space="preserve">               </w:t>
            </w:r>
            <w:r>
              <w:rPr>
                <w:sz w:val="24"/>
              </w:rPr>
              <w:t>занятий.</w:t>
            </w:r>
          </w:p>
          <w:p w:rsidR="00AC1AA3" w:rsidRDefault="0056180D" w:rsidP="008937BF">
            <w:pPr>
              <w:pStyle w:val="TableParagraph"/>
              <w:numPr>
                <w:ilvl w:val="0"/>
                <w:numId w:val="264"/>
              </w:numPr>
              <w:tabs>
                <w:tab w:val="left" w:pos="278"/>
              </w:tabs>
              <w:spacing w:line="270" w:lineRule="atLeast"/>
              <w:ind w:right="487" w:firstLine="0"/>
              <w:rPr>
                <w:sz w:val="24"/>
              </w:rPr>
            </w:pPr>
            <w:r>
              <w:rPr>
                <w:sz w:val="24"/>
              </w:rPr>
              <w:t>Отслеживание</w:t>
            </w:r>
            <w:r>
              <w:rPr>
                <w:spacing w:val="1"/>
                <w:sz w:val="24"/>
              </w:rPr>
              <w:t xml:space="preserve"> </w:t>
            </w:r>
            <w:r>
              <w:rPr>
                <w:sz w:val="24"/>
              </w:rPr>
              <w:t>динамики развития</w:t>
            </w:r>
            <w:r>
              <w:rPr>
                <w:spacing w:val="-57"/>
                <w:sz w:val="24"/>
              </w:rPr>
              <w:t xml:space="preserve"> </w:t>
            </w:r>
            <w:r>
              <w:rPr>
                <w:sz w:val="24"/>
              </w:rPr>
              <w:t>ребенка</w:t>
            </w:r>
          </w:p>
        </w:tc>
        <w:tc>
          <w:tcPr>
            <w:tcW w:w="1810" w:type="dxa"/>
            <w:vMerge w:val="restart"/>
            <w:tcBorders>
              <w:top w:val="nil"/>
            </w:tcBorders>
          </w:tcPr>
          <w:p w:rsidR="00AC1AA3" w:rsidRDefault="00AC1AA3">
            <w:pPr>
              <w:pStyle w:val="TableParagraph"/>
              <w:rPr>
                <w:sz w:val="24"/>
              </w:rPr>
            </w:pPr>
          </w:p>
        </w:tc>
        <w:tc>
          <w:tcPr>
            <w:tcW w:w="1839" w:type="dxa"/>
            <w:vMerge w:val="restart"/>
            <w:tcBorders>
              <w:top w:val="nil"/>
              <w:bottom w:val="single" w:sz="8" w:space="0" w:color="000000"/>
            </w:tcBorders>
          </w:tcPr>
          <w:p w:rsidR="00AC1AA3" w:rsidRDefault="0056180D">
            <w:pPr>
              <w:pStyle w:val="TableParagraph"/>
              <w:spacing w:line="280" w:lineRule="exact"/>
              <w:ind w:left="32" w:right="190"/>
              <w:rPr>
                <w:sz w:val="24"/>
              </w:rPr>
            </w:pPr>
            <w:r>
              <w:rPr>
                <w:sz w:val="24"/>
              </w:rPr>
              <w:t>службы</w:t>
            </w:r>
            <w:r>
              <w:rPr>
                <w:spacing w:val="1"/>
                <w:sz w:val="24"/>
              </w:rPr>
              <w:t xml:space="preserve"> </w:t>
            </w:r>
            <w:r>
              <w:rPr>
                <w:spacing w:val="-1"/>
                <w:sz w:val="24"/>
              </w:rPr>
              <w:t>сопровождения</w:t>
            </w:r>
          </w:p>
        </w:tc>
      </w:tr>
      <w:tr w:rsidR="00AC1AA3">
        <w:trPr>
          <w:trHeight w:val="236"/>
        </w:trPr>
        <w:tc>
          <w:tcPr>
            <w:tcW w:w="1709" w:type="dxa"/>
            <w:vMerge/>
            <w:tcBorders>
              <w:top w:val="nil"/>
              <w:bottom w:val="single" w:sz="8" w:space="0" w:color="000000"/>
            </w:tcBorders>
          </w:tcPr>
          <w:p w:rsidR="00AC1AA3" w:rsidRDefault="00AC1AA3">
            <w:pPr>
              <w:rPr>
                <w:sz w:val="2"/>
                <w:szCs w:val="2"/>
              </w:rPr>
            </w:pPr>
          </w:p>
        </w:tc>
        <w:tc>
          <w:tcPr>
            <w:tcW w:w="1640" w:type="dxa"/>
            <w:vMerge w:val="restart"/>
            <w:tcBorders>
              <w:top w:val="single" w:sz="8" w:space="0" w:color="000000"/>
            </w:tcBorders>
          </w:tcPr>
          <w:p w:rsidR="00AC1AA3" w:rsidRDefault="00AC1AA3">
            <w:pPr>
              <w:pStyle w:val="TableParagraph"/>
              <w:rPr>
                <w:sz w:val="24"/>
              </w:rPr>
            </w:pPr>
          </w:p>
        </w:tc>
        <w:tc>
          <w:tcPr>
            <w:tcW w:w="2523" w:type="dxa"/>
            <w:vMerge/>
            <w:tcBorders>
              <w:top w:val="nil"/>
              <w:bottom w:val="double" w:sz="1" w:space="0" w:color="808080"/>
            </w:tcBorders>
          </w:tcPr>
          <w:p w:rsidR="00AC1AA3" w:rsidRDefault="00AC1AA3">
            <w:pPr>
              <w:rPr>
                <w:sz w:val="2"/>
                <w:szCs w:val="2"/>
              </w:rPr>
            </w:pPr>
          </w:p>
        </w:tc>
        <w:tc>
          <w:tcPr>
            <w:tcW w:w="1810" w:type="dxa"/>
            <w:vMerge/>
            <w:tcBorders>
              <w:top w:val="nil"/>
            </w:tcBorders>
          </w:tcPr>
          <w:p w:rsidR="00AC1AA3" w:rsidRDefault="00AC1AA3">
            <w:pPr>
              <w:rPr>
                <w:sz w:val="2"/>
                <w:szCs w:val="2"/>
              </w:rPr>
            </w:pPr>
          </w:p>
        </w:tc>
        <w:tc>
          <w:tcPr>
            <w:tcW w:w="1839" w:type="dxa"/>
            <w:vMerge/>
            <w:tcBorders>
              <w:top w:val="nil"/>
              <w:bottom w:val="single" w:sz="8" w:space="0" w:color="000000"/>
            </w:tcBorders>
          </w:tcPr>
          <w:p w:rsidR="00AC1AA3" w:rsidRDefault="00AC1AA3">
            <w:pPr>
              <w:rPr>
                <w:sz w:val="2"/>
                <w:szCs w:val="2"/>
              </w:rPr>
            </w:pPr>
          </w:p>
        </w:tc>
      </w:tr>
      <w:tr w:rsidR="00AC1AA3">
        <w:trPr>
          <w:trHeight w:val="255"/>
        </w:trPr>
        <w:tc>
          <w:tcPr>
            <w:tcW w:w="1709" w:type="dxa"/>
            <w:vMerge/>
            <w:tcBorders>
              <w:top w:val="nil"/>
              <w:bottom w:val="single" w:sz="8" w:space="0" w:color="000000"/>
            </w:tcBorders>
          </w:tcPr>
          <w:p w:rsidR="00AC1AA3" w:rsidRDefault="00AC1AA3">
            <w:pPr>
              <w:rPr>
                <w:sz w:val="2"/>
                <w:szCs w:val="2"/>
              </w:rPr>
            </w:pPr>
          </w:p>
        </w:tc>
        <w:tc>
          <w:tcPr>
            <w:tcW w:w="1640" w:type="dxa"/>
            <w:vMerge/>
            <w:tcBorders>
              <w:top w:val="nil"/>
            </w:tcBorders>
          </w:tcPr>
          <w:p w:rsidR="00AC1AA3" w:rsidRDefault="00AC1AA3">
            <w:pPr>
              <w:rPr>
                <w:sz w:val="2"/>
                <w:szCs w:val="2"/>
              </w:rPr>
            </w:pPr>
          </w:p>
        </w:tc>
        <w:tc>
          <w:tcPr>
            <w:tcW w:w="2523" w:type="dxa"/>
            <w:vMerge/>
            <w:tcBorders>
              <w:top w:val="nil"/>
              <w:bottom w:val="double" w:sz="1" w:space="0" w:color="808080"/>
            </w:tcBorders>
          </w:tcPr>
          <w:p w:rsidR="00AC1AA3" w:rsidRDefault="00AC1AA3">
            <w:pPr>
              <w:rPr>
                <w:sz w:val="2"/>
                <w:szCs w:val="2"/>
              </w:rPr>
            </w:pPr>
          </w:p>
        </w:tc>
        <w:tc>
          <w:tcPr>
            <w:tcW w:w="1810" w:type="dxa"/>
            <w:vMerge/>
            <w:tcBorders>
              <w:top w:val="nil"/>
            </w:tcBorders>
          </w:tcPr>
          <w:p w:rsidR="00AC1AA3" w:rsidRDefault="00AC1AA3">
            <w:pPr>
              <w:rPr>
                <w:sz w:val="2"/>
                <w:szCs w:val="2"/>
              </w:rPr>
            </w:pPr>
          </w:p>
        </w:tc>
        <w:tc>
          <w:tcPr>
            <w:tcW w:w="1839" w:type="dxa"/>
            <w:vMerge w:val="restart"/>
            <w:tcBorders>
              <w:top w:val="single" w:sz="8" w:space="0" w:color="000000"/>
            </w:tcBorders>
          </w:tcPr>
          <w:p w:rsidR="00AC1AA3" w:rsidRDefault="00AC1AA3">
            <w:pPr>
              <w:pStyle w:val="TableParagraph"/>
              <w:rPr>
                <w:sz w:val="24"/>
              </w:rPr>
            </w:pPr>
          </w:p>
        </w:tc>
      </w:tr>
      <w:tr w:rsidR="00AC1AA3">
        <w:trPr>
          <w:trHeight w:val="1096"/>
        </w:trPr>
        <w:tc>
          <w:tcPr>
            <w:tcW w:w="1709" w:type="dxa"/>
            <w:tcBorders>
              <w:top w:val="single" w:sz="8" w:space="0" w:color="000000"/>
            </w:tcBorders>
          </w:tcPr>
          <w:p w:rsidR="00AC1AA3" w:rsidRDefault="00AC1AA3">
            <w:pPr>
              <w:pStyle w:val="TableParagraph"/>
              <w:rPr>
                <w:sz w:val="24"/>
              </w:rPr>
            </w:pPr>
          </w:p>
        </w:tc>
        <w:tc>
          <w:tcPr>
            <w:tcW w:w="1640" w:type="dxa"/>
            <w:vMerge/>
            <w:tcBorders>
              <w:top w:val="nil"/>
            </w:tcBorders>
          </w:tcPr>
          <w:p w:rsidR="00AC1AA3" w:rsidRDefault="00AC1AA3">
            <w:pPr>
              <w:rPr>
                <w:sz w:val="2"/>
                <w:szCs w:val="2"/>
              </w:rPr>
            </w:pPr>
          </w:p>
        </w:tc>
        <w:tc>
          <w:tcPr>
            <w:tcW w:w="2523" w:type="dxa"/>
            <w:vMerge/>
            <w:tcBorders>
              <w:top w:val="nil"/>
              <w:bottom w:val="double" w:sz="1" w:space="0" w:color="808080"/>
            </w:tcBorders>
          </w:tcPr>
          <w:p w:rsidR="00AC1AA3" w:rsidRDefault="00AC1AA3">
            <w:pPr>
              <w:rPr>
                <w:sz w:val="2"/>
                <w:szCs w:val="2"/>
              </w:rPr>
            </w:pPr>
          </w:p>
        </w:tc>
        <w:tc>
          <w:tcPr>
            <w:tcW w:w="1810" w:type="dxa"/>
            <w:vMerge/>
            <w:tcBorders>
              <w:top w:val="nil"/>
            </w:tcBorders>
          </w:tcPr>
          <w:p w:rsidR="00AC1AA3" w:rsidRDefault="00AC1AA3">
            <w:pPr>
              <w:rPr>
                <w:sz w:val="2"/>
                <w:szCs w:val="2"/>
              </w:rPr>
            </w:pPr>
          </w:p>
        </w:tc>
        <w:tc>
          <w:tcPr>
            <w:tcW w:w="1839" w:type="dxa"/>
            <w:vMerge/>
            <w:tcBorders>
              <w:top w:val="nil"/>
            </w:tcBorders>
          </w:tcPr>
          <w:p w:rsidR="00AC1AA3" w:rsidRDefault="00AC1AA3">
            <w:pPr>
              <w:rPr>
                <w:sz w:val="2"/>
                <w:szCs w:val="2"/>
              </w:rPr>
            </w:pPr>
          </w:p>
        </w:tc>
      </w:tr>
      <w:tr w:rsidR="00AC1AA3">
        <w:trPr>
          <w:trHeight w:val="289"/>
        </w:trPr>
        <w:tc>
          <w:tcPr>
            <w:tcW w:w="9521" w:type="dxa"/>
            <w:gridSpan w:val="5"/>
            <w:tcBorders>
              <w:bottom w:val="double" w:sz="1" w:space="0" w:color="808080"/>
            </w:tcBorders>
          </w:tcPr>
          <w:p w:rsidR="00AC1AA3" w:rsidRDefault="0056180D">
            <w:pPr>
              <w:pStyle w:val="TableParagraph"/>
              <w:spacing w:line="263" w:lineRule="exact"/>
              <w:ind w:left="33"/>
              <w:rPr>
                <w:sz w:val="24"/>
              </w:rPr>
            </w:pPr>
            <w:r>
              <w:rPr>
                <w:sz w:val="24"/>
              </w:rPr>
              <w:t>Лечебно</w:t>
            </w:r>
            <w:r>
              <w:rPr>
                <w:spacing w:val="-8"/>
                <w:sz w:val="24"/>
              </w:rPr>
              <w:t xml:space="preserve"> </w:t>
            </w:r>
            <w:r>
              <w:rPr>
                <w:sz w:val="24"/>
              </w:rPr>
              <w:t>–</w:t>
            </w:r>
            <w:r>
              <w:rPr>
                <w:spacing w:val="-7"/>
                <w:sz w:val="24"/>
              </w:rPr>
              <w:t xml:space="preserve"> </w:t>
            </w:r>
            <w:r>
              <w:rPr>
                <w:sz w:val="24"/>
              </w:rPr>
              <w:t>профилактическая</w:t>
            </w:r>
            <w:r>
              <w:rPr>
                <w:spacing w:val="-6"/>
                <w:sz w:val="24"/>
              </w:rPr>
              <w:t xml:space="preserve"> </w:t>
            </w:r>
            <w:r>
              <w:rPr>
                <w:sz w:val="24"/>
              </w:rPr>
              <w:t>работа</w:t>
            </w:r>
          </w:p>
        </w:tc>
      </w:tr>
      <w:tr w:rsidR="00AC1AA3">
        <w:trPr>
          <w:trHeight w:val="292"/>
        </w:trPr>
        <w:tc>
          <w:tcPr>
            <w:tcW w:w="1709" w:type="dxa"/>
            <w:vMerge w:val="restart"/>
            <w:tcBorders>
              <w:top w:val="double" w:sz="1" w:space="0" w:color="808080"/>
              <w:bottom w:val="single" w:sz="8" w:space="0" w:color="000000"/>
            </w:tcBorders>
          </w:tcPr>
          <w:p w:rsidR="00AC1AA3" w:rsidRDefault="0056180D">
            <w:pPr>
              <w:pStyle w:val="TableParagraph"/>
              <w:tabs>
                <w:tab w:val="left" w:pos="1333"/>
                <w:tab w:val="left" w:pos="1557"/>
              </w:tabs>
              <w:spacing w:before="8"/>
              <w:ind w:left="33" w:right="1"/>
              <w:rPr>
                <w:sz w:val="24"/>
              </w:rPr>
            </w:pPr>
            <w:r>
              <w:rPr>
                <w:sz w:val="24"/>
              </w:rPr>
              <w:t>Создание</w:t>
            </w:r>
            <w:r>
              <w:rPr>
                <w:spacing w:val="1"/>
                <w:sz w:val="24"/>
              </w:rPr>
              <w:t xml:space="preserve"> </w:t>
            </w:r>
            <w:r>
              <w:rPr>
                <w:sz w:val="24"/>
              </w:rPr>
              <w:t>условий</w:t>
            </w:r>
            <w:r>
              <w:rPr>
                <w:sz w:val="24"/>
              </w:rPr>
              <w:tab/>
            </w:r>
            <w:r>
              <w:rPr>
                <w:spacing w:val="-1"/>
                <w:sz w:val="24"/>
              </w:rPr>
              <w:t>для</w:t>
            </w:r>
            <w:r>
              <w:rPr>
                <w:spacing w:val="-57"/>
                <w:sz w:val="24"/>
              </w:rPr>
              <w:t xml:space="preserve"> </w:t>
            </w:r>
            <w:r>
              <w:rPr>
                <w:sz w:val="24"/>
              </w:rPr>
              <w:t>сохранения</w:t>
            </w:r>
            <w:r>
              <w:rPr>
                <w:sz w:val="24"/>
              </w:rPr>
              <w:tab/>
            </w:r>
            <w:r>
              <w:rPr>
                <w:sz w:val="24"/>
              </w:rPr>
              <w:tab/>
            </w:r>
            <w:r>
              <w:rPr>
                <w:spacing w:val="-5"/>
                <w:sz w:val="24"/>
              </w:rPr>
              <w:t>и</w:t>
            </w:r>
            <w:r>
              <w:rPr>
                <w:spacing w:val="-57"/>
                <w:sz w:val="24"/>
              </w:rPr>
              <w:t xml:space="preserve"> </w:t>
            </w:r>
            <w:r>
              <w:rPr>
                <w:sz w:val="24"/>
              </w:rPr>
              <w:t>укрепления</w:t>
            </w:r>
            <w:r>
              <w:rPr>
                <w:spacing w:val="1"/>
                <w:sz w:val="24"/>
              </w:rPr>
              <w:t xml:space="preserve"> </w:t>
            </w:r>
            <w:r>
              <w:rPr>
                <w:sz w:val="24"/>
              </w:rPr>
              <w:t>здоровья</w:t>
            </w:r>
          </w:p>
          <w:p w:rsidR="00AC1AA3" w:rsidRDefault="0056180D">
            <w:pPr>
              <w:pStyle w:val="TableParagraph"/>
              <w:spacing w:line="264" w:lineRule="exact"/>
              <w:ind w:left="33" w:right="228"/>
              <w:rPr>
                <w:sz w:val="24"/>
              </w:rPr>
            </w:pPr>
            <w:r>
              <w:rPr>
                <w:spacing w:val="-1"/>
                <w:sz w:val="24"/>
              </w:rPr>
              <w:t>обучающихся</w:t>
            </w:r>
            <w:r>
              <w:rPr>
                <w:spacing w:val="-57"/>
                <w:sz w:val="24"/>
              </w:rPr>
              <w:t xml:space="preserve"> </w:t>
            </w:r>
            <w:r>
              <w:rPr>
                <w:sz w:val="24"/>
              </w:rPr>
              <w:t>ОУ</w:t>
            </w:r>
          </w:p>
        </w:tc>
        <w:tc>
          <w:tcPr>
            <w:tcW w:w="1640" w:type="dxa"/>
            <w:tcBorders>
              <w:top w:val="double" w:sz="1" w:space="0" w:color="808080"/>
              <w:bottom w:val="single" w:sz="8" w:space="0" w:color="000000"/>
            </w:tcBorders>
          </w:tcPr>
          <w:p w:rsidR="00AC1AA3" w:rsidRDefault="00AC1AA3">
            <w:pPr>
              <w:pStyle w:val="TableParagraph"/>
              <w:rPr>
                <w:sz w:val="20"/>
              </w:rPr>
            </w:pPr>
          </w:p>
        </w:tc>
        <w:tc>
          <w:tcPr>
            <w:tcW w:w="2523" w:type="dxa"/>
            <w:vMerge w:val="restart"/>
            <w:tcBorders>
              <w:top w:val="double" w:sz="1" w:space="0" w:color="808080"/>
              <w:bottom w:val="double" w:sz="1" w:space="0" w:color="808080"/>
            </w:tcBorders>
          </w:tcPr>
          <w:p w:rsidR="00AC1AA3" w:rsidRDefault="0056180D">
            <w:pPr>
              <w:pStyle w:val="TableParagraph"/>
              <w:tabs>
                <w:tab w:val="left" w:pos="952"/>
                <w:tab w:val="left" w:pos="1120"/>
                <w:tab w:val="left" w:pos="1833"/>
                <w:tab w:val="left" w:pos="2152"/>
                <w:tab w:val="left" w:pos="2269"/>
                <w:tab w:val="left" w:pos="2373"/>
              </w:tabs>
              <w:spacing w:before="8"/>
              <w:ind w:left="35"/>
              <w:rPr>
                <w:sz w:val="24"/>
              </w:rPr>
            </w:pPr>
            <w:r>
              <w:rPr>
                <w:sz w:val="24"/>
              </w:rPr>
              <w:t>Разработка</w:t>
            </w:r>
            <w:r>
              <w:rPr>
                <w:spacing w:val="1"/>
                <w:sz w:val="24"/>
              </w:rPr>
              <w:t xml:space="preserve"> </w:t>
            </w:r>
            <w:r>
              <w:rPr>
                <w:sz w:val="24"/>
              </w:rPr>
              <w:t>рекомендаций</w:t>
            </w:r>
            <w:r>
              <w:rPr>
                <w:sz w:val="24"/>
              </w:rPr>
              <w:tab/>
            </w:r>
            <w:r>
              <w:rPr>
                <w:sz w:val="24"/>
              </w:rPr>
              <w:tab/>
            </w:r>
            <w:r>
              <w:rPr>
                <w:spacing w:val="-3"/>
                <w:sz w:val="24"/>
              </w:rPr>
              <w:t>для</w:t>
            </w:r>
            <w:r>
              <w:rPr>
                <w:spacing w:val="-57"/>
                <w:sz w:val="24"/>
              </w:rPr>
              <w:t xml:space="preserve"> </w:t>
            </w:r>
            <w:r>
              <w:rPr>
                <w:sz w:val="24"/>
              </w:rPr>
              <w:t>педагогов,</w:t>
            </w:r>
            <w:r>
              <w:rPr>
                <w:spacing w:val="9"/>
                <w:sz w:val="24"/>
              </w:rPr>
              <w:t xml:space="preserve"> </w:t>
            </w:r>
            <w:r>
              <w:rPr>
                <w:sz w:val="24"/>
              </w:rPr>
              <w:t>учителей,</w:t>
            </w:r>
            <w:r>
              <w:rPr>
                <w:spacing w:val="10"/>
                <w:sz w:val="24"/>
              </w:rPr>
              <w:t xml:space="preserve"> </w:t>
            </w:r>
            <w:r>
              <w:rPr>
                <w:sz w:val="24"/>
              </w:rPr>
              <w:t>и</w:t>
            </w:r>
            <w:r>
              <w:rPr>
                <w:spacing w:val="1"/>
                <w:sz w:val="24"/>
              </w:rPr>
              <w:t xml:space="preserve"> </w:t>
            </w:r>
            <w:r>
              <w:rPr>
                <w:sz w:val="24"/>
              </w:rPr>
              <w:t>родителей по работе с</w:t>
            </w:r>
            <w:r>
              <w:rPr>
                <w:spacing w:val="1"/>
                <w:sz w:val="24"/>
              </w:rPr>
              <w:t xml:space="preserve"> </w:t>
            </w:r>
            <w:r>
              <w:rPr>
                <w:sz w:val="24"/>
              </w:rPr>
              <w:t>детьми с ОВЗ.</w:t>
            </w:r>
            <w:r>
              <w:rPr>
                <w:spacing w:val="1"/>
                <w:sz w:val="24"/>
              </w:rPr>
              <w:t xml:space="preserve"> </w:t>
            </w:r>
            <w:r>
              <w:rPr>
                <w:sz w:val="24"/>
              </w:rPr>
              <w:t>Внедрение</w:t>
            </w:r>
            <w:r>
              <w:rPr>
                <w:spacing w:val="1"/>
                <w:sz w:val="24"/>
              </w:rPr>
              <w:t xml:space="preserve"> </w:t>
            </w:r>
            <w:r>
              <w:rPr>
                <w:sz w:val="24"/>
              </w:rPr>
              <w:t>здоровьесберегающих</w:t>
            </w:r>
            <w:r>
              <w:rPr>
                <w:spacing w:val="1"/>
                <w:sz w:val="24"/>
              </w:rPr>
              <w:t xml:space="preserve"> </w:t>
            </w:r>
            <w:r>
              <w:rPr>
                <w:sz w:val="24"/>
              </w:rPr>
              <w:t>технологий</w:t>
            </w:r>
            <w:r>
              <w:rPr>
                <w:sz w:val="24"/>
              </w:rPr>
              <w:tab/>
            </w:r>
            <w:r>
              <w:rPr>
                <w:sz w:val="24"/>
              </w:rPr>
              <w:tab/>
            </w:r>
            <w:r>
              <w:rPr>
                <w:sz w:val="24"/>
              </w:rPr>
              <w:tab/>
            </w:r>
            <w:r>
              <w:rPr>
                <w:sz w:val="24"/>
              </w:rPr>
              <w:tab/>
              <w:t>в</w:t>
            </w:r>
            <w:r>
              <w:rPr>
                <w:spacing w:val="-57"/>
                <w:sz w:val="24"/>
              </w:rPr>
              <w:t xml:space="preserve"> </w:t>
            </w:r>
            <w:r>
              <w:rPr>
                <w:sz w:val="24"/>
              </w:rPr>
              <w:t>образовательный</w:t>
            </w:r>
            <w:r>
              <w:rPr>
                <w:spacing w:val="1"/>
                <w:sz w:val="24"/>
              </w:rPr>
              <w:t xml:space="preserve"> </w:t>
            </w:r>
            <w:r>
              <w:rPr>
                <w:sz w:val="24"/>
              </w:rPr>
              <w:t>процесс Организация</w:t>
            </w:r>
            <w:r>
              <w:rPr>
                <w:spacing w:val="2"/>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мероприятий,</w:t>
            </w:r>
            <w:r>
              <w:rPr>
                <w:spacing w:val="1"/>
                <w:sz w:val="24"/>
              </w:rPr>
              <w:t xml:space="preserve"> </w:t>
            </w:r>
            <w:r>
              <w:rPr>
                <w:sz w:val="24"/>
              </w:rPr>
              <w:t>направленных</w:t>
            </w:r>
            <w:r>
              <w:rPr>
                <w:sz w:val="24"/>
              </w:rPr>
              <w:tab/>
            </w:r>
            <w:r>
              <w:rPr>
                <w:sz w:val="24"/>
              </w:rPr>
              <w:tab/>
            </w:r>
            <w:r>
              <w:rPr>
                <w:sz w:val="24"/>
              </w:rPr>
              <w:tab/>
            </w:r>
            <w:r>
              <w:rPr>
                <w:spacing w:val="-4"/>
                <w:sz w:val="24"/>
              </w:rPr>
              <w:t>на</w:t>
            </w:r>
            <w:r>
              <w:rPr>
                <w:spacing w:val="-57"/>
                <w:sz w:val="24"/>
              </w:rPr>
              <w:t xml:space="preserve"> </w:t>
            </w:r>
            <w:r>
              <w:rPr>
                <w:sz w:val="24"/>
              </w:rPr>
              <w:t>сохранение,</w:t>
            </w:r>
            <w:r>
              <w:rPr>
                <w:spacing w:val="1"/>
                <w:sz w:val="24"/>
              </w:rPr>
              <w:t xml:space="preserve"> </w:t>
            </w:r>
            <w:r>
              <w:rPr>
                <w:sz w:val="24"/>
              </w:rPr>
              <w:t>профилактику</w:t>
            </w:r>
            <w:r>
              <w:rPr>
                <w:spacing w:val="15"/>
                <w:sz w:val="24"/>
              </w:rPr>
              <w:t xml:space="preserve"> </w:t>
            </w:r>
            <w:r>
              <w:rPr>
                <w:sz w:val="24"/>
              </w:rPr>
              <w:t>здоровья</w:t>
            </w:r>
            <w:r>
              <w:rPr>
                <w:spacing w:val="-57"/>
                <w:sz w:val="24"/>
              </w:rPr>
              <w:t xml:space="preserve"> </w:t>
            </w:r>
            <w:r>
              <w:rPr>
                <w:sz w:val="24"/>
              </w:rPr>
              <w:t>и</w:t>
            </w:r>
            <w:r>
              <w:rPr>
                <w:sz w:val="24"/>
              </w:rPr>
              <w:tab/>
              <w:t>формирование</w:t>
            </w:r>
            <w:r>
              <w:rPr>
                <w:spacing w:val="-57"/>
                <w:sz w:val="24"/>
              </w:rPr>
              <w:t xml:space="preserve"> </w:t>
            </w:r>
            <w:r>
              <w:rPr>
                <w:sz w:val="24"/>
              </w:rPr>
              <w:t>навыков</w:t>
            </w:r>
            <w:r>
              <w:rPr>
                <w:sz w:val="24"/>
              </w:rPr>
              <w:tab/>
            </w:r>
            <w:r>
              <w:rPr>
                <w:sz w:val="24"/>
              </w:rPr>
              <w:tab/>
            </w:r>
            <w:r>
              <w:rPr>
                <w:spacing w:val="-1"/>
                <w:sz w:val="24"/>
              </w:rPr>
              <w:t>здорового</w:t>
            </w:r>
            <w:r>
              <w:rPr>
                <w:spacing w:val="-1"/>
                <w:sz w:val="24"/>
              </w:rPr>
              <w:tab/>
            </w:r>
            <w:r>
              <w:rPr>
                <w:spacing w:val="-1"/>
                <w:sz w:val="24"/>
              </w:rPr>
              <w:tab/>
            </w:r>
            <w:r>
              <w:rPr>
                <w:spacing w:val="-1"/>
                <w:sz w:val="24"/>
              </w:rPr>
              <w:tab/>
            </w:r>
            <w:r>
              <w:rPr>
                <w:spacing w:val="-6"/>
                <w:sz w:val="24"/>
              </w:rPr>
              <w:t>и</w:t>
            </w:r>
            <w:r>
              <w:rPr>
                <w:spacing w:val="-57"/>
                <w:sz w:val="24"/>
              </w:rPr>
              <w:t xml:space="preserve"> </w:t>
            </w:r>
            <w:r>
              <w:rPr>
                <w:sz w:val="24"/>
              </w:rPr>
              <w:t>безопасного</w:t>
            </w:r>
            <w:r>
              <w:rPr>
                <w:sz w:val="24"/>
              </w:rPr>
              <w:tab/>
            </w:r>
            <w:r>
              <w:rPr>
                <w:spacing w:val="-2"/>
                <w:sz w:val="24"/>
              </w:rPr>
              <w:t>образа</w:t>
            </w:r>
            <w:r>
              <w:rPr>
                <w:spacing w:val="-57"/>
                <w:sz w:val="24"/>
              </w:rPr>
              <w:t xml:space="preserve"> </w:t>
            </w:r>
            <w:r>
              <w:rPr>
                <w:sz w:val="24"/>
              </w:rPr>
              <w:t>жизни.</w:t>
            </w:r>
          </w:p>
          <w:p w:rsidR="00AC1AA3" w:rsidRDefault="0056180D">
            <w:pPr>
              <w:pStyle w:val="TableParagraph"/>
              <w:spacing w:before="1"/>
              <w:ind w:left="35" w:right="520"/>
              <w:rPr>
                <w:sz w:val="24"/>
              </w:rPr>
            </w:pPr>
            <w:r>
              <w:rPr>
                <w:sz w:val="24"/>
              </w:rPr>
              <w:t>Реализация</w:t>
            </w:r>
            <w:r>
              <w:rPr>
                <w:spacing w:val="1"/>
                <w:sz w:val="24"/>
              </w:rPr>
              <w:t xml:space="preserve"> </w:t>
            </w:r>
            <w:r>
              <w:rPr>
                <w:sz w:val="24"/>
              </w:rPr>
              <w:t>профилактических</w:t>
            </w:r>
          </w:p>
          <w:p w:rsidR="00AC1AA3" w:rsidRDefault="0056180D">
            <w:pPr>
              <w:pStyle w:val="TableParagraph"/>
              <w:spacing w:line="270" w:lineRule="atLeast"/>
              <w:ind w:left="35" w:right="694"/>
              <w:rPr>
                <w:sz w:val="24"/>
              </w:rPr>
            </w:pPr>
            <w:r>
              <w:rPr>
                <w:sz w:val="24"/>
              </w:rPr>
              <w:t>образовательных</w:t>
            </w:r>
            <w:r>
              <w:rPr>
                <w:spacing w:val="-57"/>
                <w:sz w:val="24"/>
              </w:rPr>
              <w:t xml:space="preserve"> </w:t>
            </w:r>
            <w:r>
              <w:rPr>
                <w:sz w:val="24"/>
              </w:rPr>
              <w:t>программ.</w:t>
            </w:r>
          </w:p>
        </w:tc>
        <w:tc>
          <w:tcPr>
            <w:tcW w:w="1810" w:type="dxa"/>
            <w:tcBorders>
              <w:top w:val="double" w:sz="1" w:space="0" w:color="808080"/>
              <w:bottom w:val="single" w:sz="8" w:space="0" w:color="000000"/>
            </w:tcBorders>
          </w:tcPr>
          <w:p w:rsidR="00AC1AA3" w:rsidRDefault="0056180D">
            <w:pPr>
              <w:pStyle w:val="TableParagraph"/>
              <w:spacing w:line="270" w:lineRule="exact"/>
              <w:ind w:left="34"/>
              <w:rPr>
                <w:sz w:val="24"/>
              </w:rPr>
            </w:pPr>
            <w:r>
              <w:rPr>
                <w:sz w:val="24"/>
              </w:rPr>
              <w:t>В</w:t>
            </w:r>
            <w:r>
              <w:rPr>
                <w:spacing w:val="-11"/>
                <w:sz w:val="24"/>
              </w:rPr>
              <w:t xml:space="preserve"> </w:t>
            </w:r>
            <w:r>
              <w:rPr>
                <w:sz w:val="24"/>
              </w:rPr>
              <w:t>течение</w:t>
            </w:r>
            <w:r>
              <w:rPr>
                <w:spacing w:val="-9"/>
                <w:sz w:val="24"/>
              </w:rPr>
              <w:t xml:space="preserve"> </w:t>
            </w:r>
            <w:r>
              <w:rPr>
                <w:sz w:val="24"/>
              </w:rPr>
              <w:t>года</w:t>
            </w:r>
          </w:p>
        </w:tc>
        <w:tc>
          <w:tcPr>
            <w:tcW w:w="1839" w:type="dxa"/>
            <w:vMerge w:val="restart"/>
            <w:tcBorders>
              <w:top w:val="double" w:sz="1" w:space="0" w:color="808080"/>
              <w:bottom w:val="single" w:sz="8" w:space="0" w:color="000000"/>
            </w:tcBorders>
          </w:tcPr>
          <w:p w:rsidR="00AC1AA3" w:rsidRDefault="0056180D">
            <w:pPr>
              <w:pStyle w:val="TableParagraph"/>
              <w:spacing w:before="8"/>
              <w:ind w:left="32" w:right="11"/>
              <w:rPr>
                <w:sz w:val="24"/>
              </w:rPr>
            </w:pPr>
            <w:r>
              <w:rPr>
                <w:sz w:val="24"/>
              </w:rPr>
              <w:t>Врач-педиатр,</w:t>
            </w:r>
            <w:r>
              <w:rPr>
                <w:spacing w:val="1"/>
                <w:sz w:val="24"/>
              </w:rPr>
              <w:t xml:space="preserve"> </w:t>
            </w:r>
            <w:r>
              <w:rPr>
                <w:sz w:val="24"/>
              </w:rPr>
              <w:t>врач-ортопед,</w:t>
            </w:r>
            <w:r>
              <w:rPr>
                <w:spacing w:val="1"/>
                <w:sz w:val="24"/>
              </w:rPr>
              <w:t xml:space="preserve"> </w:t>
            </w:r>
            <w:r>
              <w:rPr>
                <w:sz w:val="24"/>
              </w:rPr>
              <w:t>медсестра</w:t>
            </w:r>
          </w:p>
          <w:p w:rsidR="00AC1AA3" w:rsidRDefault="0056180D">
            <w:pPr>
              <w:pStyle w:val="TableParagraph"/>
              <w:spacing w:line="262" w:lineRule="exact"/>
              <w:ind w:left="32" w:right="8"/>
              <w:rPr>
                <w:sz w:val="24"/>
              </w:rPr>
            </w:pPr>
            <w:r>
              <w:rPr>
                <w:sz w:val="24"/>
              </w:rPr>
              <w:t>общего</w:t>
            </w:r>
            <w:r>
              <w:rPr>
                <w:spacing w:val="4"/>
                <w:sz w:val="24"/>
              </w:rPr>
              <w:t xml:space="preserve"> </w:t>
            </w:r>
            <w:r>
              <w:rPr>
                <w:sz w:val="24"/>
              </w:rPr>
              <w:t>профиля,</w:t>
            </w:r>
            <w:r>
              <w:rPr>
                <w:spacing w:val="-57"/>
                <w:sz w:val="24"/>
              </w:rPr>
              <w:t xml:space="preserve"> </w:t>
            </w:r>
            <w:r>
              <w:rPr>
                <w:sz w:val="24"/>
              </w:rPr>
              <w:t>массажист</w:t>
            </w:r>
          </w:p>
        </w:tc>
      </w:tr>
      <w:tr w:rsidR="00AC1AA3">
        <w:trPr>
          <w:trHeight w:val="1064"/>
        </w:trPr>
        <w:tc>
          <w:tcPr>
            <w:tcW w:w="1709" w:type="dxa"/>
            <w:vMerge/>
            <w:tcBorders>
              <w:top w:val="nil"/>
              <w:bottom w:val="single" w:sz="8" w:space="0" w:color="000000"/>
            </w:tcBorders>
          </w:tcPr>
          <w:p w:rsidR="00AC1AA3" w:rsidRDefault="00AC1AA3">
            <w:pPr>
              <w:rPr>
                <w:sz w:val="2"/>
                <w:szCs w:val="2"/>
              </w:rPr>
            </w:pPr>
          </w:p>
        </w:tc>
        <w:tc>
          <w:tcPr>
            <w:tcW w:w="1640" w:type="dxa"/>
            <w:vMerge w:val="restart"/>
            <w:tcBorders>
              <w:top w:val="single" w:sz="8" w:space="0" w:color="000000"/>
            </w:tcBorders>
          </w:tcPr>
          <w:p w:rsidR="00AC1AA3" w:rsidRDefault="00AC1AA3">
            <w:pPr>
              <w:pStyle w:val="TableParagraph"/>
              <w:rPr>
                <w:sz w:val="24"/>
              </w:rPr>
            </w:pPr>
          </w:p>
        </w:tc>
        <w:tc>
          <w:tcPr>
            <w:tcW w:w="2523" w:type="dxa"/>
            <w:vMerge/>
            <w:tcBorders>
              <w:top w:val="nil"/>
              <w:bottom w:val="double" w:sz="1" w:space="0" w:color="808080"/>
            </w:tcBorders>
          </w:tcPr>
          <w:p w:rsidR="00AC1AA3" w:rsidRDefault="00AC1AA3">
            <w:pPr>
              <w:rPr>
                <w:sz w:val="2"/>
                <w:szCs w:val="2"/>
              </w:rPr>
            </w:pPr>
          </w:p>
        </w:tc>
        <w:tc>
          <w:tcPr>
            <w:tcW w:w="1810" w:type="dxa"/>
            <w:vMerge w:val="restart"/>
            <w:tcBorders>
              <w:top w:val="single" w:sz="8" w:space="0" w:color="000000"/>
            </w:tcBorders>
          </w:tcPr>
          <w:p w:rsidR="00AC1AA3" w:rsidRDefault="00AC1AA3">
            <w:pPr>
              <w:pStyle w:val="TableParagraph"/>
              <w:rPr>
                <w:sz w:val="24"/>
              </w:rPr>
            </w:pPr>
          </w:p>
        </w:tc>
        <w:tc>
          <w:tcPr>
            <w:tcW w:w="1839" w:type="dxa"/>
            <w:vMerge/>
            <w:tcBorders>
              <w:top w:val="nil"/>
              <w:bottom w:val="single" w:sz="8" w:space="0" w:color="000000"/>
            </w:tcBorders>
          </w:tcPr>
          <w:p w:rsidR="00AC1AA3" w:rsidRDefault="00AC1AA3">
            <w:pPr>
              <w:rPr>
                <w:sz w:val="2"/>
                <w:szCs w:val="2"/>
              </w:rPr>
            </w:pPr>
          </w:p>
        </w:tc>
      </w:tr>
      <w:tr w:rsidR="00AC1AA3">
        <w:trPr>
          <w:trHeight w:val="532"/>
        </w:trPr>
        <w:tc>
          <w:tcPr>
            <w:tcW w:w="1709" w:type="dxa"/>
            <w:vMerge/>
            <w:tcBorders>
              <w:top w:val="nil"/>
              <w:bottom w:val="single" w:sz="8" w:space="0" w:color="000000"/>
            </w:tcBorders>
          </w:tcPr>
          <w:p w:rsidR="00AC1AA3" w:rsidRDefault="00AC1AA3">
            <w:pPr>
              <w:rPr>
                <w:sz w:val="2"/>
                <w:szCs w:val="2"/>
              </w:rPr>
            </w:pPr>
          </w:p>
        </w:tc>
        <w:tc>
          <w:tcPr>
            <w:tcW w:w="1640" w:type="dxa"/>
            <w:vMerge/>
            <w:tcBorders>
              <w:top w:val="nil"/>
            </w:tcBorders>
          </w:tcPr>
          <w:p w:rsidR="00AC1AA3" w:rsidRDefault="00AC1AA3">
            <w:pPr>
              <w:rPr>
                <w:sz w:val="2"/>
                <w:szCs w:val="2"/>
              </w:rPr>
            </w:pPr>
          </w:p>
        </w:tc>
        <w:tc>
          <w:tcPr>
            <w:tcW w:w="2523" w:type="dxa"/>
            <w:vMerge/>
            <w:tcBorders>
              <w:top w:val="nil"/>
              <w:bottom w:val="double" w:sz="1" w:space="0" w:color="808080"/>
            </w:tcBorders>
          </w:tcPr>
          <w:p w:rsidR="00AC1AA3" w:rsidRDefault="00AC1AA3">
            <w:pPr>
              <w:rPr>
                <w:sz w:val="2"/>
                <w:szCs w:val="2"/>
              </w:rPr>
            </w:pPr>
          </w:p>
        </w:tc>
        <w:tc>
          <w:tcPr>
            <w:tcW w:w="1810" w:type="dxa"/>
            <w:vMerge/>
            <w:tcBorders>
              <w:top w:val="nil"/>
            </w:tcBorders>
          </w:tcPr>
          <w:p w:rsidR="00AC1AA3" w:rsidRDefault="00AC1AA3">
            <w:pPr>
              <w:rPr>
                <w:sz w:val="2"/>
                <w:szCs w:val="2"/>
              </w:rPr>
            </w:pPr>
          </w:p>
        </w:tc>
        <w:tc>
          <w:tcPr>
            <w:tcW w:w="1839" w:type="dxa"/>
            <w:vMerge w:val="restart"/>
            <w:tcBorders>
              <w:top w:val="single" w:sz="8" w:space="0" w:color="000000"/>
            </w:tcBorders>
          </w:tcPr>
          <w:p w:rsidR="00AC1AA3" w:rsidRDefault="00AC1AA3">
            <w:pPr>
              <w:pStyle w:val="TableParagraph"/>
              <w:rPr>
                <w:sz w:val="24"/>
              </w:rPr>
            </w:pPr>
          </w:p>
        </w:tc>
      </w:tr>
      <w:tr w:rsidR="00AC1AA3">
        <w:trPr>
          <w:trHeight w:val="4411"/>
        </w:trPr>
        <w:tc>
          <w:tcPr>
            <w:tcW w:w="1709" w:type="dxa"/>
            <w:tcBorders>
              <w:top w:val="single" w:sz="8" w:space="0" w:color="000000"/>
            </w:tcBorders>
          </w:tcPr>
          <w:p w:rsidR="00AC1AA3" w:rsidRDefault="00AC1AA3">
            <w:pPr>
              <w:pStyle w:val="TableParagraph"/>
              <w:rPr>
                <w:sz w:val="24"/>
              </w:rPr>
            </w:pPr>
          </w:p>
        </w:tc>
        <w:tc>
          <w:tcPr>
            <w:tcW w:w="1640" w:type="dxa"/>
            <w:vMerge/>
            <w:tcBorders>
              <w:top w:val="nil"/>
            </w:tcBorders>
          </w:tcPr>
          <w:p w:rsidR="00AC1AA3" w:rsidRDefault="00AC1AA3">
            <w:pPr>
              <w:rPr>
                <w:sz w:val="2"/>
                <w:szCs w:val="2"/>
              </w:rPr>
            </w:pPr>
          </w:p>
        </w:tc>
        <w:tc>
          <w:tcPr>
            <w:tcW w:w="2523" w:type="dxa"/>
            <w:vMerge/>
            <w:tcBorders>
              <w:top w:val="nil"/>
              <w:bottom w:val="double" w:sz="1" w:space="0" w:color="808080"/>
            </w:tcBorders>
          </w:tcPr>
          <w:p w:rsidR="00AC1AA3" w:rsidRDefault="00AC1AA3">
            <w:pPr>
              <w:rPr>
                <w:sz w:val="2"/>
                <w:szCs w:val="2"/>
              </w:rPr>
            </w:pPr>
          </w:p>
        </w:tc>
        <w:tc>
          <w:tcPr>
            <w:tcW w:w="1810" w:type="dxa"/>
            <w:vMerge/>
            <w:tcBorders>
              <w:top w:val="nil"/>
            </w:tcBorders>
          </w:tcPr>
          <w:p w:rsidR="00AC1AA3" w:rsidRDefault="00AC1AA3">
            <w:pPr>
              <w:rPr>
                <w:sz w:val="2"/>
                <w:szCs w:val="2"/>
              </w:rPr>
            </w:pPr>
          </w:p>
        </w:tc>
        <w:tc>
          <w:tcPr>
            <w:tcW w:w="1839" w:type="dxa"/>
            <w:vMerge/>
            <w:tcBorders>
              <w:top w:val="nil"/>
            </w:tcBorders>
          </w:tcPr>
          <w:p w:rsidR="00AC1AA3" w:rsidRDefault="00AC1AA3">
            <w:pPr>
              <w:rPr>
                <w:sz w:val="2"/>
                <w:szCs w:val="2"/>
              </w:rPr>
            </w:pPr>
          </w:p>
        </w:tc>
      </w:tr>
    </w:tbl>
    <w:p w:rsidR="00AC1AA3" w:rsidRDefault="00AC1AA3">
      <w:pPr>
        <w:pStyle w:val="a3"/>
        <w:spacing w:before="4"/>
        <w:ind w:left="0"/>
        <w:jc w:val="left"/>
        <w:rPr>
          <w:sz w:val="15"/>
        </w:rPr>
      </w:pPr>
    </w:p>
    <w:p w:rsidR="00AC1AA3" w:rsidRDefault="0056180D">
      <w:pPr>
        <w:pStyle w:val="a3"/>
        <w:spacing w:before="90"/>
        <w:ind w:left="309"/>
      </w:pPr>
      <w:r>
        <w:rPr>
          <w:spacing w:val="-2"/>
        </w:rPr>
        <w:t>Консультативная</w:t>
      </w:r>
      <w:r>
        <w:rPr>
          <w:spacing w:val="-10"/>
        </w:rPr>
        <w:t xml:space="preserve"> </w:t>
      </w:r>
      <w:r>
        <w:rPr>
          <w:spacing w:val="-1"/>
        </w:rPr>
        <w:t>работа</w:t>
      </w:r>
    </w:p>
    <w:p w:rsidR="00AC1AA3" w:rsidRDefault="0056180D">
      <w:pPr>
        <w:pStyle w:val="a3"/>
        <w:spacing w:after="39"/>
        <w:ind w:left="309" w:right="600"/>
      </w:pPr>
      <w:r>
        <w:t>Цель: обеспечение непрерывности специального индивидуального сопровождения детей с</w:t>
      </w:r>
      <w:r>
        <w:rPr>
          <w:spacing w:val="1"/>
        </w:rPr>
        <w:t xml:space="preserve"> </w:t>
      </w:r>
      <w:r>
        <w:lastRenderedPageBreak/>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их</w:t>
      </w:r>
      <w:r>
        <w:rPr>
          <w:spacing w:val="1"/>
        </w:rPr>
        <w:t xml:space="preserve"> </w:t>
      </w:r>
      <w:r>
        <w:t>семей</w:t>
      </w:r>
      <w:r>
        <w:rPr>
          <w:spacing w:val="1"/>
        </w:rPr>
        <w:t xml:space="preserve"> </w:t>
      </w:r>
      <w:r>
        <w:t>по</w:t>
      </w:r>
      <w:r>
        <w:rPr>
          <w:spacing w:val="1"/>
        </w:rPr>
        <w:t xml:space="preserve"> </w:t>
      </w:r>
      <w:r>
        <w:t>вопросам</w:t>
      </w:r>
      <w:r>
        <w:rPr>
          <w:spacing w:val="1"/>
        </w:rPr>
        <w:t xml:space="preserve"> </w:t>
      </w:r>
      <w:r>
        <w:t>реализации</w:t>
      </w:r>
      <w:r>
        <w:rPr>
          <w:spacing w:val="-57"/>
        </w:rPr>
        <w:t xml:space="preserve"> </w:t>
      </w:r>
      <w:r>
        <w:t>дифференцированных</w:t>
      </w:r>
      <w:r>
        <w:rPr>
          <w:spacing w:val="1"/>
        </w:rPr>
        <w:t xml:space="preserve"> </w:t>
      </w:r>
      <w:r>
        <w:t>психолого-педагогических</w:t>
      </w:r>
      <w:r>
        <w:rPr>
          <w:spacing w:val="1"/>
        </w:rPr>
        <w:t xml:space="preserve"> </w:t>
      </w:r>
      <w:r>
        <w:t>условий</w:t>
      </w:r>
      <w:r>
        <w:rPr>
          <w:spacing w:val="1"/>
        </w:rPr>
        <w:t xml:space="preserve"> </w:t>
      </w:r>
      <w:r>
        <w:t>обучения,</w:t>
      </w:r>
      <w:r>
        <w:rPr>
          <w:spacing w:val="1"/>
        </w:rPr>
        <w:t xml:space="preserve"> </w:t>
      </w:r>
      <w:r>
        <w:t>воспитания;</w:t>
      </w:r>
      <w:r>
        <w:rPr>
          <w:spacing w:val="1"/>
        </w:rPr>
        <w:t xml:space="preserve"> </w:t>
      </w:r>
      <w:r>
        <w:t>коррекции,</w:t>
      </w:r>
      <w:r>
        <w:rPr>
          <w:spacing w:val="-1"/>
        </w:rPr>
        <w:t xml:space="preserve"> </w:t>
      </w:r>
      <w:r>
        <w:t>развития</w:t>
      </w:r>
      <w:r>
        <w:rPr>
          <w:spacing w:val="-6"/>
        </w:rPr>
        <w:t xml:space="preserve"> </w:t>
      </w:r>
      <w:r>
        <w:t>и</w:t>
      </w:r>
      <w:r>
        <w:rPr>
          <w:spacing w:val="-2"/>
        </w:rPr>
        <w:t xml:space="preserve"> </w:t>
      </w:r>
      <w:r>
        <w:t>социализации обучающихся</w:t>
      </w:r>
    </w:p>
    <w:tbl>
      <w:tblPr>
        <w:tblW w:w="0" w:type="auto"/>
        <w:tblInd w:w="319"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1981"/>
        <w:gridCol w:w="1884"/>
        <w:gridCol w:w="2007"/>
        <w:gridCol w:w="1810"/>
        <w:gridCol w:w="1839"/>
      </w:tblGrid>
      <w:tr w:rsidR="00AC1AA3">
        <w:trPr>
          <w:trHeight w:val="582"/>
        </w:trPr>
        <w:tc>
          <w:tcPr>
            <w:tcW w:w="1981" w:type="dxa"/>
            <w:vMerge w:val="restart"/>
            <w:tcBorders>
              <w:left w:val="single" w:sz="8" w:space="0" w:color="808080"/>
              <w:right w:val="single" w:sz="8" w:space="0" w:color="808080"/>
            </w:tcBorders>
          </w:tcPr>
          <w:p w:rsidR="00AC1AA3" w:rsidRDefault="0056180D">
            <w:pPr>
              <w:pStyle w:val="TableParagraph"/>
              <w:spacing w:before="23"/>
              <w:ind w:left="33" w:right="464"/>
              <w:rPr>
                <w:sz w:val="24"/>
              </w:rPr>
            </w:pPr>
            <w:r>
              <w:rPr>
                <w:sz w:val="24"/>
              </w:rPr>
              <w:t>Задачи</w:t>
            </w:r>
            <w:r>
              <w:rPr>
                <w:spacing w:val="1"/>
                <w:sz w:val="24"/>
              </w:rPr>
              <w:t xml:space="preserve"> </w:t>
            </w:r>
            <w:r>
              <w:rPr>
                <w:spacing w:val="-1"/>
                <w:sz w:val="24"/>
              </w:rPr>
              <w:t>(направления)</w:t>
            </w:r>
            <w:r>
              <w:rPr>
                <w:spacing w:val="-57"/>
                <w:sz w:val="24"/>
              </w:rPr>
              <w:t xml:space="preserve"> </w:t>
            </w:r>
            <w:r>
              <w:rPr>
                <w:sz w:val="24"/>
              </w:rPr>
              <w:t>деятельности</w:t>
            </w:r>
          </w:p>
        </w:tc>
        <w:tc>
          <w:tcPr>
            <w:tcW w:w="1884" w:type="dxa"/>
            <w:vMerge w:val="restart"/>
            <w:tcBorders>
              <w:left w:val="single" w:sz="8" w:space="0" w:color="808080"/>
              <w:bottom w:val="single" w:sz="8" w:space="0" w:color="000000"/>
              <w:right w:val="single" w:sz="8" w:space="0" w:color="808080"/>
            </w:tcBorders>
          </w:tcPr>
          <w:p w:rsidR="00AC1AA3" w:rsidRDefault="0056180D">
            <w:pPr>
              <w:pStyle w:val="TableParagraph"/>
              <w:spacing w:before="23"/>
              <w:ind w:left="37" w:right="395"/>
              <w:rPr>
                <w:sz w:val="24"/>
              </w:rPr>
            </w:pPr>
            <w:r>
              <w:rPr>
                <w:spacing w:val="-1"/>
                <w:sz w:val="24"/>
              </w:rPr>
              <w:t>Планируемые</w:t>
            </w:r>
            <w:r>
              <w:rPr>
                <w:spacing w:val="-57"/>
                <w:sz w:val="24"/>
              </w:rPr>
              <w:t xml:space="preserve"> </w:t>
            </w:r>
            <w:r>
              <w:rPr>
                <w:sz w:val="24"/>
              </w:rPr>
              <w:t>результаты.</w:t>
            </w:r>
          </w:p>
        </w:tc>
        <w:tc>
          <w:tcPr>
            <w:tcW w:w="2007" w:type="dxa"/>
            <w:vMerge w:val="restart"/>
            <w:tcBorders>
              <w:left w:val="single" w:sz="8" w:space="0" w:color="808080"/>
              <w:right w:val="single" w:sz="8" w:space="0" w:color="808080"/>
            </w:tcBorders>
          </w:tcPr>
          <w:p w:rsidR="00AC1AA3" w:rsidRDefault="0056180D">
            <w:pPr>
              <w:pStyle w:val="TableParagraph"/>
              <w:tabs>
                <w:tab w:val="left" w:pos="880"/>
                <w:tab w:val="left" w:pos="1281"/>
              </w:tabs>
              <w:spacing w:before="23"/>
              <w:ind w:left="37" w:right="5"/>
              <w:rPr>
                <w:sz w:val="24"/>
              </w:rPr>
            </w:pPr>
            <w:r>
              <w:rPr>
                <w:sz w:val="24"/>
              </w:rPr>
              <w:t>Виды</w:t>
            </w:r>
            <w:r>
              <w:rPr>
                <w:sz w:val="24"/>
              </w:rPr>
              <w:tab/>
              <w:t>и</w:t>
            </w:r>
            <w:r>
              <w:rPr>
                <w:sz w:val="24"/>
              </w:rPr>
              <w:tab/>
            </w:r>
            <w:r>
              <w:rPr>
                <w:spacing w:val="-3"/>
                <w:sz w:val="24"/>
              </w:rPr>
              <w:t>формы</w:t>
            </w:r>
            <w:r>
              <w:rPr>
                <w:spacing w:val="-57"/>
                <w:sz w:val="24"/>
              </w:rPr>
              <w:t xml:space="preserve"> </w:t>
            </w:r>
            <w:r>
              <w:rPr>
                <w:sz w:val="24"/>
              </w:rPr>
              <w:t>деятельности,</w:t>
            </w:r>
            <w:r>
              <w:rPr>
                <w:spacing w:val="1"/>
                <w:sz w:val="24"/>
              </w:rPr>
              <w:t xml:space="preserve"> </w:t>
            </w:r>
            <w:r>
              <w:rPr>
                <w:sz w:val="24"/>
              </w:rPr>
              <w:t>мероприятия.</w:t>
            </w:r>
          </w:p>
        </w:tc>
        <w:tc>
          <w:tcPr>
            <w:tcW w:w="1810" w:type="dxa"/>
            <w:vMerge w:val="restart"/>
            <w:tcBorders>
              <w:left w:val="single" w:sz="8" w:space="0" w:color="808080"/>
              <w:bottom w:val="single" w:sz="8" w:space="0" w:color="000000"/>
              <w:right w:val="single" w:sz="8" w:space="0" w:color="808080"/>
            </w:tcBorders>
          </w:tcPr>
          <w:p w:rsidR="00AC1AA3" w:rsidRDefault="0056180D">
            <w:pPr>
              <w:pStyle w:val="TableParagraph"/>
              <w:spacing w:before="23"/>
              <w:ind w:left="34"/>
              <w:rPr>
                <w:sz w:val="24"/>
              </w:rPr>
            </w:pPr>
            <w:r>
              <w:rPr>
                <w:sz w:val="24"/>
              </w:rPr>
              <w:t>Сроки</w:t>
            </w:r>
          </w:p>
          <w:p w:rsidR="00AC1AA3" w:rsidRDefault="0056180D">
            <w:pPr>
              <w:pStyle w:val="TableParagraph"/>
              <w:spacing w:line="262" w:lineRule="exact"/>
              <w:ind w:left="34" w:right="126"/>
              <w:rPr>
                <w:sz w:val="24"/>
              </w:rPr>
            </w:pPr>
            <w:r>
              <w:rPr>
                <w:spacing w:val="-1"/>
                <w:sz w:val="24"/>
              </w:rPr>
              <w:t>(периодичность</w:t>
            </w:r>
            <w:r>
              <w:rPr>
                <w:spacing w:val="-57"/>
                <w:sz w:val="24"/>
              </w:rPr>
              <w:t xml:space="preserve"> </w:t>
            </w:r>
            <w:r>
              <w:rPr>
                <w:sz w:val="24"/>
              </w:rPr>
              <w:t>в</w:t>
            </w:r>
            <w:r>
              <w:rPr>
                <w:spacing w:val="-10"/>
                <w:sz w:val="24"/>
              </w:rPr>
              <w:t xml:space="preserve"> </w:t>
            </w:r>
            <w:r>
              <w:rPr>
                <w:sz w:val="24"/>
              </w:rPr>
              <w:t>течение</w:t>
            </w:r>
            <w:r>
              <w:rPr>
                <w:spacing w:val="-9"/>
                <w:sz w:val="24"/>
              </w:rPr>
              <w:t xml:space="preserve"> </w:t>
            </w:r>
            <w:r>
              <w:rPr>
                <w:sz w:val="24"/>
              </w:rPr>
              <w:t>года)</w:t>
            </w:r>
          </w:p>
        </w:tc>
        <w:tc>
          <w:tcPr>
            <w:tcW w:w="1839" w:type="dxa"/>
            <w:tcBorders>
              <w:left w:val="single" w:sz="8" w:space="0" w:color="808080"/>
              <w:bottom w:val="single" w:sz="8" w:space="0" w:color="000000"/>
              <w:right w:val="single" w:sz="8" w:space="0" w:color="808080"/>
            </w:tcBorders>
          </w:tcPr>
          <w:p w:rsidR="00AC1AA3" w:rsidRDefault="0056180D">
            <w:pPr>
              <w:pStyle w:val="TableParagraph"/>
              <w:spacing w:before="23"/>
              <w:ind w:left="32"/>
              <w:rPr>
                <w:sz w:val="24"/>
              </w:rPr>
            </w:pPr>
            <w:r>
              <w:rPr>
                <w:sz w:val="24"/>
              </w:rPr>
              <w:t>Ответственные</w:t>
            </w:r>
          </w:p>
        </w:tc>
      </w:tr>
      <w:tr w:rsidR="00AC1AA3">
        <w:trPr>
          <w:trHeight w:val="234"/>
        </w:trPr>
        <w:tc>
          <w:tcPr>
            <w:tcW w:w="1981" w:type="dxa"/>
            <w:vMerge/>
            <w:tcBorders>
              <w:top w:val="nil"/>
              <w:left w:val="single" w:sz="8" w:space="0" w:color="808080"/>
              <w:right w:val="single" w:sz="8" w:space="0" w:color="808080"/>
            </w:tcBorders>
          </w:tcPr>
          <w:p w:rsidR="00AC1AA3" w:rsidRDefault="00AC1AA3">
            <w:pPr>
              <w:rPr>
                <w:sz w:val="2"/>
                <w:szCs w:val="2"/>
              </w:rPr>
            </w:pPr>
          </w:p>
        </w:tc>
        <w:tc>
          <w:tcPr>
            <w:tcW w:w="1884"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2007" w:type="dxa"/>
            <w:vMerge/>
            <w:tcBorders>
              <w:top w:val="nil"/>
              <w:left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39"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trPr>
          <w:trHeight w:val="266"/>
        </w:trPr>
        <w:tc>
          <w:tcPr>
            <w:tcW w:w="1981" w:type="dxa"/>
            <w:vMerge/>
            <w:tcBorders>
              <w:top w:val="nil"/>
              <w:left w:val="single" w:sz="8" w:space="0" w:color="808080"/>
              <w:right w:val="single" w:sz="8" w:space="0" w:color="808080"/>
            </w:tcBorders>
          </w:tcPr>
          <w:p w:rsidR="00AC1AA3" w:rsidRDefault="00AC1AA3">
            <w:pPr>
              <w:rPr>
                <w:sz w:val="2"/>
                <w:szCs w:val="2"/>
              </w:rPr>
            </w:pPr>
          </w:p>
        </w:tc>
        <w:tc>
          <w:tcPr>
            <w:tcW w:w="1884"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18"/>
              </w:rPr>
            </w:pPr>
          </w:p>
        </w:tc>
        <w:tc>
          <w:tcPr>
            <w:tcW w:w="2007" w:type="dxa"/>
            <w:vMerge/>
            <w:tcBorders>
              <w:top w:val="nil"/>
              <w:left w:val="single" w:sz="8" w:space="0" w:color="808080"/>
              <w:right w:val="single" w:sz="8" w:space="0" w:color="808080"/>
            </w:tcBorders>
          </w:tcPr>
          <w:p w:rsidR="00AC1AA3" w:rsidRDefault="00AC1AA3">
            <w:pPr>
              <w:rPr>
                <w:sz w:val="2"/>
                <w:szCs w:val="2"/>
              </w:rPr>
            </w:pPr>
          </w:p>
        </w:tc>
        <w:tc>
          <w:tcPr>
            <w:tcW w:w="1810"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18"/>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64"/>
        </w:trPr>
        <w:tc>
          <w:tcPr>
            <w:tcW w:w="1981" w:type="dxa"/>
            <w:tcBorders>
              <w:left w:val="single" w:sz="8" w:space="0" w:color="808080"/>
              <w:bottom w:val="nil"/>
              <w:right w:val="single" w:sz="8" w:space="0" w:color="808080"/>
            </w:tcBorders>
          </w:tcPr>
          <w:p w:rsidR="00AC1AA3" w:rsidRDefault="0056180D">
            <w:pPr>
              <w:pStyle w:val="TableParagraph"/>
              <w:spacing w:line="244" w:lineRule="exact"/>
              <w:ind w:left="33"/>
              <w:rPr>
                <w:sz w:val="24"/>
              </w:rPr>
            </w:pPr>
            <w:r>
              <w:rPr>
                <w:spacing w:val="-1"/>
                <w:sz w:val="24"/>
              </w:rPr>
              <w:t>Консультирование</w:t>
            </w:r>
          </w:p>
        </w:tc>
        <w:tc>
          <w:tcPr>
            <w:tcW w:w="1884" w:type="dxa"/>
            <w:tcBorders>
              <w:top w:val="single" w:sz="8" w:space="0" w:color="808080"/>
              <w:left w:val="single" w:sz="8" w:space="0" w:color="808080"/>
              <w:bottom w:val="nil"/>
              <w:right w:val="single" w:sz="8" w:space="0" w:color="808080"/>
            </w:tcBorders>
          </w:tcPr>
          <w:p w:rsidR="00AC1AA3" w:rsidRDefault="0056180D">
            <w:pPr>
              <w:pStyle w:val="TableParagraph"/>
              <w:spacing w:line="244" w:lineRule="exact"/>
              <w:ind w:left="35"/>
              <w:rPr>
                <w:sz w:val="24"/>
              </w:rPr>
            </w:pPr>
            <w:r>
              <w:rPr>
                <w:sz w:val="24"/>
              </w:rPr>
              <w:t>1.</w:t>
            </w:r>
            <w:r>
              <w:rPr>
                <w:spacing w:val="40"/>
                <w:sz w:val="24"/>
              </w:rPr>
              <w:t xml:space="preserve"> </w:t>
            </w:r>
            <w:r>
              <w:rPr>
                <w:sz w:val="24"/>
              </w:rPr>
              <w:t>Рекомендации,</w:t>
            </w:r>
          </w:p>
        </w:tc>
        <w:tc>
          <w:tcPr>
            <w:tcW w:w="2007" w:type="dxa"/>
            <w:tcBorders>
              <w:left w:val="single" w:sz="8" w:space="0" w:color="808080"/>
              <w:bottom w:val="nil"/>
              <w:right w:val="single" w:sz="8" w:space="0" w:color="808080"/>
            </w:tcBorders>
          </w:tcPr>
          <w:p w:rsidR="00AC1AA3" w:rsidRDefault="0056180D">
            <w:pPr>
              <w:pStyle w:val="TableParagraph"/>
              <w:spacing w:line="244" w:lineRule="exact"/>
              <w:ind w:left="37"/>
              <w:rPr>
                <w:sz w:val="24"/>
              </w:rPr>
            </w:pPr>
            <w:r>
              <w:rPr>
                <w:sz w:val="24"/>
              </w:rPr>
              <w:t>Индивидуальные,</w:t>
            </w:r>
          </w:p>
        </w:tc>
        <w:tc>
          <w:tcPr>
            <w:tcW w:w="1810" w:type="dxa"/>
            <w:tcBorders>
              <w:top w:val="single" w:sz="8" w:space="0" w:color="808080"/>
              <w:left w:val="single" w:sz="8" w:space="0" w:color="808080"/>
              <w:bottom w:val="nil"/>
              <w:right w:val="single" w:sz="8" w:space="0" w:color="808080"/>
            </w:tcBorders>
          </w:tcPr>
          <w:p w:rsidR="00AC1AA3" w:rsidRDefault="0056180D">
            <w:pPr>
              <w:pStyle w:val="TableParagraph"/>
              <w:tabs>
                <w:tab w:val="left" w:pos="594"/>
              </w:tabs>
              <w:spacing w:line="244" w:lineRule="exact"/>
              <w:ind w:left="34"/>
              <w:rPr>
                <w:sz w:val="24"/>
              </w:rPr>
            </w:pPr>
            <w:r>
              <w:rPr>
                <w:sz w:val="24"/>
              </w:rPr>
              <w:t>По</w:t>
            </w:r>
            <w:r>
              <w:rPr>
                <w:sz w:val="24"/>
              </w:rPr>
              <w:tab/>
            </w:r>
            <w:r>
              <w:rPr>
                <w:spacing w:val="-2"/>
                <w:sz w:val="24"/>
              </w:rPr>
              <w:t>отдельному</w:t>
            </w:r>
          </w:p>
        </w:tc>
        <w:tc>
          <w:tcPr>
            <w:tcW w:w="1839" w:type="dxa"/>
            <w:tcBorders>
              <w:top w:val="single" w:sz="8" w:space="0" w:color="808080"/>
              <w:left w:val="single" w:sz="8" w:space="0" w:color="808080"/>
              <w:bottom w:val="nil"/>
              <w:right w:val="single" w:sz="8" w:space="0" w:color="808080"/>
            </w:tcBorders>
          </w:tcPr>
          <w:p w:rsidR="00AC1AA3" w:rsidRDefault="0056180D">
            <w:pPr>
              <w:pStyle w:val="TableParagraph"/>
              <w:spacing w:line="244" w:lineRule="exact"/>
              <w:ind w:left="32"/>
              <w:rPr>
                <w:sz w:val="24"/>
              </w:rPr>
            </w:pPr>
            <w:r>
              <w:rPr>
                <w:sz w:val="24"/>
              </w:rPr>
              <w:t>Специалисты</w:t>
            </w:r>
          </w:p>
        </w:tc>
      </w:tr>
      <w:tr w:rsidR="00AC1AA3">
        <w:trPr>
          <w:trHeight w:val="276"/>
        </w:trPr>
        <w:tc>
          <w:tcPr>
            <w:tcW w:w="1981" w:type="dxa"/>
            <w:tcBorders>
              <w:top w:val="nil"/>
              <w:left w:val="single" w:sz="8" w:space="0" w:color="808080"/>
              <w:bottom w:val="nil"/>
              <w:right w:val="single" w:sz="8" w:space="0" w:color="808080"/>
            </w:tcBorders>
          </w:tcPr>
          <w:p w:rsidR="00AC1AA3" w:rsidRDefault="0056180D">
            <w:pPr>
              <w:pStyle w:val="TableParagraph"/>
              <w:spacing w:line="256" w:lineRule="exact"/>
              <w:ind w:left="33"/>
              <w:rPr>
                <w:sz w:val="24"/>
              </w:rPr>
            </w:pPr>
            <w:r>
              <w:rPr>
                <w:sz w:val="24"/>
              </w:rPr>
              <w:t>педагогических</w:t>
            </w:r>
          </w:p>
        </w:tc>
        <w:tc>
          <w:tcPr>
            <w:tcW w:w="1884" w:type="dxa"/>
            <w:tcBorders>
              <w:top w:val="nil"/>
              <w:left w:val="single" w:sz="8" w:space="0" w:color="808080"/>
              <w:bottom w:val="nil"/>
              <w:right w:val="single" w:sz="8" w:space="0" w:color="808080"/>
            </w:tcBorders>
          </w:tcPr>
          <w:p w:rsidR="00AC1AA3" w:rsidRDefault="0056180D">
            <w:pPr>
              <w:pStyle w:val="TableParagraph"/>
              <w:spacing w:line="256" w:lineRule="exact"/>
              <w:ind w:left="37"/>
              <w:rPr>
                <w:sz w:val="24"/>
              </w:rPr>
            </w:pPr>
            <w:r>
              <w:rPr>
                <w:sz w:val="24"/>
              </w:rPr>
              <w:t>приёмы,</w:t>
            </w:r>
          </w:p>
        </w:tc>
        <w:tc>
          <w:tcPr>
            <w:tcW w:w="2007" w:type="dxa"/>
            <w:tcBorders>
              <w:top w:val="nil"/>
              <w:left w:val="single" w:sz="8" w:space="0" w:color="808080"/>
              <w:bottom w:val="nil"/>
              <w:right w:val="single" w:sz="8" w:space="0" w:color="808080"/>
            </w:tcBorders>
          </w:tcPr>
          <w:p w:rsidR="00AC1AA3" w:rsidRDefault="0056180D">
            <w:pPr>
              <w:pStyle w:val="TableParagraph"/>
              <w:spacing w:line="256" w:lineRule="exact"/>
              <w:ind w:left="37"/>
              <w:rPr>
                <w:sz w:val="24"/>
              </w:rPr>
            </w:pPr>
            <w:r>
              <w:rPr>
                <w:sz w:val="24"/>
              </w:rPr>
              <w:t>групповые,</w:t>
            </w:r>
          </w:p>
        </w:tc>
        <w:tc>
          <w:tcPr>
            <w:tcW w:w="1810" w:type="dxa"/>
            <w:vMerge w:val="restart"/>
            <w:tcBorders>
              <w:top w:val="nil"/>
              <w:left w:val="single" w:sz="8" w:space="0" w:color="808080"/>
              <w:bottom w:val="nil"/>
              <w:right w:val="single" w:sz="8" w:space="0" w:color="808080"/>
            </w:tcBorders>
          </w:tcPr>
          <w:p w:rsidR="00AC1AA3" w:rsidRDefault="0056180D">
            <w:pPr>
              <w:pStyle w:val="TableParagraph"/>
              <w:spacing w:line="259" w:lineRule="exact"/>
              <w:ind w:left="34"/>
              <w:rPr>
                <w:sz w:val="24"/>
              </w:rPr>
            </w:pPr>
            <w:r>
              <w:rPr>
                <w:sz w:val="24"/>
              </w:rPr>
              <w:t>плану-графику</w:t>
            </w:r>
          </w:p>
        </w:tc>
        <w:tc>
          <w:tcPr>
            <w:tcW w:w="1839" w:type="dxa"/>
            <w:tcBorders>
              <w:top w:val="nil"/>
              <w:left w:val="single" w:sz="8" w:space="0" w:color="808080"/>
              <w:bottom w:val="nil"/>
              <w:right w:val="single" w:sz="8" w:space="0" w:color="808080"/>
            </w:tcBorders>
          </w:tcPr>
          <w:p w:rsidR="00AC1AA3" w:rsidRDefault="0056180D">
            <w:pPr>
              <w:pStyle w:val="TableParagraph"/>
              <w:spacing w:line="256" w:lineRule="exact"/>
              <w:ind w:left="32"/>
              <w:rPr>
                <w:sz w:val="24"/>
              </w:rPr>
            </w:pPr>
            <w:r>
              <w:rPr>
                <w:sz w:val="24"/>
              </w:rPr>
              <w:t>ПМПк</w:t>
            </w:r>
            <w:r>
              <w:rPr>
                <w:spacing w:val="38"/>
                <w:sz w:val="24"/>
              </w:rPr>
              <w:t xml:space="preserve"> </w:t>
            </w:r>
            <w:r>
              <w:rPr>
                <w:sz w:val="24"/>
              </w:rPr>
              <w:t>ОУ</w:t>
            </w:r>
          </w:p>
        </w:tc>
      </w:tr>
      <w:tr w:rsidR="00AC1AA3">
        <w:trPr>
          <w:trHeight w:val="245"/>
        </w:trPr>
        <w:tc>
          <w:tcPr>
            <w:tcW w:w="1981" w:type="dxa"/>
            <w:vMerge w:val="restart"/>
            <w:tcBorders>
              <w:top w:val="nil"/>
              <w:left w:val="single" w:sz="8" w:space="0" w:color="808080"/>
              <w:bottom w:val="nil"/>
              <w:right w:val="single" w:sz="8" w:space="0" w:color="808080"/>
            </w:tcBorders>
          </w:tcPr>
          <w:p w:rsidR="00AC1AA3" w:rsidRDefault="0056180D">
            <w:pPr>
              <w:pStyle w:val="TableParagraph"/>
              <w:tabs>
                <w:tab w:val="left" w:pos="1653"/>
              </w:tabs>
              <w:spacing w:line="245" w:lineRule="exact"/>
              <w:ind w:left="33"/>
              <w:rPr>
                <w:sz w:val="24"/>
              </w:rPr>
            </w:pPr>
            <w:r>
              <w:rPr>
                <w:sz w:val="24"/>
              </w:rPr>
              <w:t>работников</w:t>
            </w:r>
            <w:r>
              <w:rPr>
                <w:sz w:val="24"/>
              </w:rPr>
              <w:tab/>
              <w:t>по</w:t>
            </w:r>
          </w:p>
        </w:tc>
        <w:tc>
          <w:tcPr>
            <w:tcW w:w="1884" w:type="dxa"/>
            <w:vMerge w:val="restart"/>
            <w:tcBorders>
              <w:top w:val="nil"/>
              <w:left w:val="single" w:sz="8" w:space="0" w:color="808080"/>
              <w:bottom w:val="nil"/>
              <w:right w:val="single" w:sz="8" w:space="0" w:color="808080"/>
            </w:tcBorders>
          </w:tcPr>
          <w:p w:rsidR="00AC1AA3" w:rsidRDefault="0056180D">
            <w:pPr>
              <w:pStyle w:val="TableParagraph"/>
              <w:spacing w:line="245" w:lineRule="exact"/>
              <w:ind w:left="37"/>
              <w:rPr>
                <w:sz w:val="24"/>
              </w:rPr>
            </w:pPr>
            <w:r>
              <w:rPr>
                <w:sz w:val="24"/>
              </w:rPr>
              <w:t>упражнения</w:t>
            </w:r>
            <w:r>
              <w:rPr>
                <w:spacing w:val="7"/>
                <w:sz w:val="24"/>
              </w:rPr>
              <w:t xml:space="preserve"> </w:t>
            </w:r>
            <w:r>
              <w:rPr>
                <w:sz w:val="24"/>
              </w:rPr>
              <w:t>и</w:t>
            </w:r>
            <w:r>
              <w:rPr>
                <w:spacing w:val="9"/>
                <w:sz w:val="24"/>
              </w:rPr>
              <w:t xml:space="preserve"> </w:t>
            </w:r>
            <w:r>
              <w:rPr>
                <w:sz w:val="24"/>
              </w:rPr>
              <w:t>др.</w:t>
            </w:r>
          </w:p>
        </w:tc>
        <w:tc>
          <w:tcPr>
            <w:tcW w:w="2007" w:type="dxa"/>
            <w:vMerge w:val="restart"/>
            <w:tcBorders>
              <w:top w:val="nil"/>
              <w:left w:val="single" w:sz="8" w:space="0" w:color="808080"/>
              <w:bottom w:val="nil"/>
              <w:right w:val="single" w:sz="8" w:space="0" w:color="808080"/>
            </w:tcBorders>
          </w:tcPr>
          <w:p w:rsidR="00AC1AA3" w:rsidRDefault="0056180D">
            <w:pPr>
              <w:pStyle w:val="TableParagraph"/>
              <w:spacing w:line="245" w:lineRule="exact"/>
              <w:ind w:left="37"/>
              <w:rPr>
                <w:sz w:val="24"/>
              </w:rPr>
            </w:pPr>
            <w:r>
              <w:rPr>
                <w:sz w:val="24"/>
              </w:rPr>
              <w:t>тематические</w:t>
            </w:r>
          </w:p>
        </w:tc>
        <w:tc>
          <w:tcPr>
            <w:tcW w:w="1810" w:type="dxa"/>
            <w:vMerge/>
            <w:tcBorders>
              <w:top w:val="nil"/>
              <w:left w:val="single" w:sz="8" w:space="0" w:color="808080"/>
              <w:bottom w:val="nil"/>
              <w:right w:val="single" w:sz="8" w:space="0" w:color="808080"/>
            </w:tcBorders>
          </w:tcPr>
          <w:p w:rsidR="00AC1AA3" w:rsidRDefault="00AC1AA3">
            <w:pPr>
              <w:rPr>
                <w:sz w:val="2"/>
                <w:szCs w:val="2"/>
              </w:rPr>
            </w:pPr>
          </w:p>
        </w:tc>
        <w:tc>
          <w:tcPr>
            <w:tcW w:w="1839" w:type="dxa"/>
            <w:vMerge w:val="restart"/>
            <w:tcBorders>
              <w:top w:val="nil"/>
              <w:left w:val="single" w:sz="8" w:space="0" w:color="808080"/>
              <w:bottom w:val="nil"/>
              <w:right w:val="single" w:sz="8" w:space="0" w:color="808080"/>
            </w:tcBorders>
          </w:tcPr>
          <w:p w:rsidR="00AC1AA3" w:rsidRDefault="00AC1AA3">
            <w:pPr>
              <w:pStyle w:val="TableParagraph"/>
              <w:rPr>
                <w:sz w:val="20"/>
              </w:rPr>
            </w:pPr>
          </w:p>
        </w:tc>
      </w:tr>
      <w:tr w:rsidR="00AC1AA3">
        <w:trPr>
          <w:trHeight w:val="224"/>
        </w:trPr>
        <w:tc>
          <w:tcPr>
            <w:tcW w:w="1981" w:type="dxa"/>
            <w:vMerge/>
            <w:tcBorders>
              <w:top w:val="nil"/>
              <w:left w:val="single" w:sz="8" w:space="0" w:color="808080"/>
              <w:bottom w:val="nil"/>
              <w:right w:val="single" w:sz="8" w:space="0" w:color="808080"/>
            </w:tcBorders>
          </w:tcPr>
          <w:p w:rsidR="00AC1AA3" w:rsidRDefault="00AC1AA3">
            <w:pPr>
              <w:rPr>
                <w:sz w:val="2"/>
                <w:szCs w:val="2"/>
              </w:rPr>
            </w:pPr>
          </w:p>
        </w:tc>
        <w:tc>
          <w:tcPr>
            <w:tcW w:w="1884" w:type="dxa"/>
            <w:vMerge/>
            <w:tcBorders>
              <w:top w:val="nil"/>
              <w:left w:val="single" w:sz="8" w:space="0" w:color="808080"/>
              <w:bottom w:val="nil"/>
              <w:right w:val="single" w:sz="8" w:space="0" w:color="808080"/>
            </w:tcBorders>
          </w:tcPr>
          <w:p w:rsidR="00AC1AA3" w:rsidRDefault="00AC1AA3">
            <w:pPr>
              <w:rPr>
                <w:sz w:val="2"/>
                <w:szCs w:val="2"/>
              </w:rPr>
            </w:pPr>
          </w:p>
        </w:tc>
        <w:tc>
          <w:tcPr>
            <w:tcW w:w="2007" w:type="dxa"/>
            <w:vMerge/>
            <w:tcBorders>
              <w:top w:val="nil"/>
              <w:left w:val="single" w:sz="8" w:space="0" w:color="808080"/>
              <w:bottom w:val="nil"/>
              <w:right w:val="single" w:sz="8" w:space="0" w:color="808080"/>
            </w:tcBorders>
          </w:tcPr>
          <w:p w:rsidR="00AC1AA3" w:rsidRDefault="00AC1AA3">
            <w:pPr>
              <w:rPr>
                <w:sz w:val="2"/>
                <w:szCs w:val="2"/>
              </w:rPr>
            </w:pPr>
          </w:p>
        </w:tc>
        <w:tc>
          <w:tcPr>
            <w:tcW w:w="1810"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39" w:type="dxa"/>
            <w:vMerge/>
            <w:tcBorders>
              <w:top w:val="nil"/>
              <w:left w:val="single" w:sz="8" w:space="0" w:color="808080"/>
              <w:bottom w:val="nil"/>
              <w:right w:val="single" w:sz="8" w:space="0" w:color="808080"/>
            </w:tcBorders>
          </w:tcPr>
          <w:p w:rsidR="00AC1AA3" w:rsidRDefault="00AC1AA3">
            <w:pPr>
              <w:rPr>
                <w:sz w:val="2"/>
                <w:szCs w:val="2"/>
              </w:rPr>
            </w:pPr>
          </w:p>
        </w:tc>
      </w:tr>
      <w:tr w:rsidR="00AC1AA3">
        <w:trPr>
          <w:trHeight w:val="236"/>
        </w:trPr>
        <w:tc>
          <w:tcPr>
            <w:tcW w:w="1981" w:type="dxa"/>
            <w:vMerge w:val="restart"/>
            <w:tcBorders>
              <w:top w:val="nil"/>
              <w:left w:val="single" w:sz="8" w:space="0" w:color="808080"/>
              <w:bottom w:val="nil"/>
              <w:right w:val="single" w:sz="8" w:space="0" w:color="808080"/>
            </w:tcBorders>
          </w:tcPr>
          <w:p w:rsidR="00AC1AA3" w:rsidRDefault="0056180D">
            <w:pPr>
              <w:pStyle w:val="TableParagraph"/>
              <w:spacing w:line="236" w:lineRule="exact"/>
              <w:ind w:left="33"/>
              <w:rPr>
                <w:sz w:val="24"/>
              </w:rPr>
            </w:pPr>
            <w:r>
              <w:rPr>
                <w:sz w:val="24"/>
              </w:rPr>
              <w:t>вопросам</w:t>
            </w:r>
          </w:p>
        </w:tc>
        <w:tc>
          <w:tcPr>
            <w:tcW w:w="1884" w:type="dxa"/>
            <w:vMerge w:val="restart"/>
            <w:tcBorders>
              <w:top w:val="nil"/>
              <w:left w:val="single" w:sz="8" w:space="0" w:color="808080"/>
              <w:bottom w:val="nil"/>
              <w:right w:val="single" w:sz="8" w:space="0" w:color="808080"/>
            </w:tcBorders>
          </w:tcPr>
          <w:p w:rsidR="00AC1AA3" w:rsidRDefault="0056180D">
            <w:pPr>
              <w:pStyle w:val="TableParagraph"/>
              <w:spacing w:line="236" w:lineRule="exact"/>
              <w:ind w:left="37"/>
              <w:rPr>
                <w:sz w:val="24"/>
              </w:rPr>
            </w:pPr>
            <w:r>
              <w:rPr>
                <w:sz w:val="24"/>
              </w:rPr>
              <w:t>материалы.</w:t>
            </w:r>
          </w:p>
        </w:tc>
        <w:tc>
          <w:tcPr>
            <w:tcW w:w="2007" w:type="dxa"/>
            <w:vMerge w:val="restart"/>
            <w:tcBorders>
              <w:top w:val="nil"/>
              <w:left w:val="single" w:sz="8" w:space="0" w:color="808080"/>
              <w:bottom w:val="nil"/>
              <w:right w:val="single" w:sz="8" w:space="0" w:color="808080"/>
            </w:tcBorders>
          </w:tcPr>
          <w:p w:rsidR="00AC1AA3" w:rsidRDefault="0056180D">
            <w:pPr>
              <w:pStyle w:val="TableParagraph"/>
              <w:spacing w:line="236" w:lineRule="exact"/>
              <w:ind w:left="37"/>
              <w:rPr>
                <w:sz w:val="24"/>
              </w:rPr>
            </w:pPr>
            <w:r>
              <w:rPr>
                <w:sz w:val="24"/>
              </w:rPr>
              <w:t>консультации</w:t>
            </w: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nil"/>
              <w:right w:val="single" w:sz="8" w:space="0" w:color="808080"/>
            </w:tcBorders>
          </w:tcPr>
          <w:p w:rsidR="00AC1AA3" w:rsidRDefault="00AC1AA3">
            <w:pPr>
              <w:rPr>
                <w:sz w:val="2"/>
                <w:szCs w:val="2"/>
              </w:rPr>
            </w:pPr>
          </w:p>
        </w:tc>
      </w:tr>
      <w:tr w:rsidR="00AC1AA3">
        <w:trPr>
          <w:trHeight w:val="224"/>
        </w:trPr>
        <w:tc>
          <w:tcPr>
            <w:tcW w:w="1981" w:type="dxa"/>
            <w:vMerge/>
            <w:tcBorders>
              <w:top w:val="nil"/>
              <w:left w:val="single" w:sz="8" w:space="0" w:color="808080"/>
              <w:bottom w:val="nil"/>
              <w:right w:val="single" w:sz="8" w:space="0" w:color="808080"/>
            </w:tcBorders>
          </w:tcPr>
          <w:p w:rsidR="00AC1AA3" w:rsidRDefault="00AC1AA3">
            <w:pPr>
              <w:rPr>
                <w:sz w:val="2"/>
                <w:szCs w:val="2"/>
              </w:rPr>
            </w:pPr>
          </w:p>
        </w:tc>
        <w:tc>
          <w:tcPr>
            <w:tcW w:w="1884" w:type="dxa"/>
            <w:vMerge/>
            <w:tcBorders>
              <w:top w:val="nil"/>
              <w:left w:val="single" w:sz="8" w:space="0" w:color="808080"/>
              <w:bottom w:val="nil"/>
              <w:right w:val="single" w:sz="8" w:space="0" w:color="808080"/>
            </w:tcBorders>
          </w:tcPr>
          <w:p w:rsidR="00AC1AA3" w:rsidRDefault="00AC1AA3">
            <w:pPr>
              <w:rPr>
                <w:sz w:val="2"/>
                <w:szCs w:val="2"/>
              </w:rPr>
            </w:pPr>
          </w:p>
        </w:tc>
        <w:tc>
          <w:tcPr>
            <w:tcW w:w="2007" w:type="dxa"/>
            <w:vMerge/>
            <w:tcBorders>
              <w:top w:val="nil"/>
              <w:left w:val="single" w:sz="8" w:space="0" w:color="808080"/>
              <w:bottom w:val="nil"/>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trPr>
          <w:trHeight w:val="255"/>
        </w:trPr>
        <w:tc>
          <w:tcPr>
            <w:tcW w:w="1981" w:type="dxa"/>
            <w:tcBorders>
              <w:top w:val="nil"/>
              <w:left w:val="single" w:sz="8" w:space="0" w:color="808080"/>
              <w:bottom w:val="nil"/>
              <w:right w:val="single" w:sz="8" w:space="0" w:color="808080"/>
            </w:tcBorders>
          </w:tcPr>
          <w:p w:rsidR="00AC1AA3" w:rsidRDefault="0056180D">
            <w:pPr>
              <w:pStyle w:val="TableParagraph"/>
              <w:spacing w:line="236" w:lineRule="exact"/>
              <w:ind w:left="33"/>
              <w:rPr>
                <w:sz w:val="24"/>
              </w:rPr>
            </w:pPr>
            <w:r>
              <w:rPr>
                <w:sz w:val="24"/>
              </w:rPr>
              <w:t>индивидуального</w:t>
            </w:r>
          </w:p>
        </w:tc>
        <w:tc>
          <w:tcPr>
            <w:tcW w:w="1884" w:type="dxa"/>
            <w:tcBorders>
              <w:top w:val="nil"/>
              <w:left w:val="single" w:sz="8" w:space="0" w:color="808080"/>
              <w:bottom w:val="nil"/>
              <w:right w:val="single" w:sz="8" w:space="0" w:color="808080"/>
            </w:tcBorders>
          </w:tcPr>
          <w:p w:rsidR="00AC1AA3" w:rsidRDefault="0056180D" w:rsidP="00FD7A34">
            <w:pPr>
              <w:pStyle w:val="TableParagraph"/>
              <w:spacing w:line="236" w:lineRule="exact"/>
              <w:ind w:left="37" w:right="-456"/>
              <w:jc w:val="both"/>
              <w:rPr>
                <w:sz w:val="24"/>
              </w:rPr>
            </w:pPr>
            <w:r>
              <w:rPr>
                <w:sz w:val="24"/>
              </w:rPr>
              <w:t>2.Разработка</w:t>
            </w:r>
          </w:p>
        </w:tc>
        <w:tc>
          <w:tcPr>
            <w:tcW w:w="2007" w:type="dxa"/>
            <w:vMerge w:val="restart"/>
            <w:tcBorders>
              <w:top w:val="nil"/>
              <w:left w:val="single" w:sz="8" w:space="0" w:color="808080"/>
              <w:bottom w:val="nil"/>
              <w:right w:val="single" w:sz="8" w:space="0" w:color="808080"/>
            </w:tcBorders>
          </w:tcPr>
          <w:p w:rsidR="00AC1AA3" w:rsidRDefault="00AC1AA3">
            <w:pPr>
              <w:pStyle w:val="TableParagraph"/>
              <w:rPr>
                <w:sz w:val="18"/>
              </w:rPr>
            </w:pP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36"/>
        </w:trPr>
        <w:tc>
          <w:tcPr>
            <w:tcW w:w="1981" w:type="dxa"/>
            <w:vMerge w:val="restart"/>
            <w:tcBorders>
              <w:top w:val="nil"/>
              <w:left w:val="single" w:sz="8" w:space="0" w:color="808080"/>
              <w:bottom w:val="nil"/>
              <w:right w:val="single" w:sz="8" w:space="0" w:color="808080"/>
            </w:tcBorders>
          </w:tcPr>
          <w:p w:rsidR="00AC1AA3" w:rsidRDefault="0056180D">
            <w:pPr>
              <w:pStyle w:val="TableParagraph"/>
              <w:tabs>
                <w:tab w:val="left" w:pos="1848"/>
              </w:tabs>
              <w:spacing w:line="236" w:lineRule="exact"/>
              <w:ind w:left="33" w:right="-15"/>
              <w:rPr>
                <w:sz w:val="24"/>
              </w:rPr>
            </w:pPr>
            <w:r>
              <w:rPr>
                <w:sz w:val="24"/>
              </w:rPr>
              <w:t>подхода</w:t>
            </w:r>
            <w:r>
              <w:rPr>
                <w:sz w:val="24"/>
              </w:rPr>
              <w:tab/>
              <w:t>в</w:t>
            </w:r>
          </w:p>
        </w:tc>
        <w:tc>
          <w:tcPr>
            <w:tcW w:w="1884" w:type="dxa"/>
            <w:vMerge w:val="restart"/>
            <w:tcBorders>
              <w:top w:val="nil"/>
              <w:left w:val="single" w:sz="8" w:space="0" w:color="808080"/>
              <w:bottom w:val="nil"/>
              <w:right w:val="single" w:sz="8" w:space="0" w:color="808080"/>
            </w:tcBorders>
          </w:tcPr>
          <w:p w:rsidR="00AC1AA3" w:rsidRDefault="0056180D" w:rsidP="00FD7A34">
            <w:pPr>
              <w:pStyle w:val="TableParagraph"/>
              <w:spacing w:line="236" w:lineRule="exact"/>
              <w:ind w:left="37" w:right="-456"/>
              <w:jc w:val="both"/>
              <w:rPr>
                <w:sz w:val="24"/>
              </w:rPr>
            </w:pPr>
            <w:r>
              <w:rPr>
                <w:sz w:val="24"/>
              </w:rPr>
              <w:t>плана</w:t>
            </w:r>
          </w:p>
        </w:tc>
        <w:tc>
          <w:tcPr>
            <w:tcW w:w="2007" w:type="dxa"/>
            <w:vMerge/>
            <w:tcBorders>
              <w:top w:val="nil"/>
              <w:left w:val="single" w:sz="8" w:space="0" w:color="808080"/>
              <w:bottom w:val="nil"/>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24"/>
        </w:trPr>
        <w:tc>
          <w:tcPr>
            <w:tcW w:w="1981" w:type="dxa"/>
            <w:vMerge/>
            <w:tcBorders>
              <w:top w:val="nil"/>
              <w:left w:val="single" w:sz="8" w:space="0" w:color="808080"/>
              <w:bottom w:val="nil"/>
              <w:right w:val="single" w:sz="8" w:space="0" w:color="808080"/>
            </w:tcBorders>
          </w:tcPr>
          <w:p w:rsidR="00AC1AA3" w:rsidRDefault="00AC1AA3">
            <w:pPr>
              <w:rPr>
                <w:sz w:val="2"/>
                <w:szCs w:val="2"/>
              </w:rPr>
            </w:pPr>
          </w:p>
        </w:tc>
        <w:tc>
          <w:tcPr>
            <w:tcW w:w="1884" w:type="dxa"/>
            <w:vMerge/>
            <w:tcBorders>
              <w:top w:val="nil"/>
              <w:left w:val="single" w:sz="8" w:space="0" w:color="808080"/>
              <w:bottom w:val="nil"/>
              <w:right w:val="single" w:sz="8" w:space="0" w:color="808080"/>
            </w:tcBorders>
          </w:tcPr>
          <w:p w:rsidR="00AC1AA3" w:rsidRDefault="00AC1AA3" w:rsidP="00FD7A34">
            <w:pPr>
              <w:ind w:right="-456"/>
              <w:jc w:val="both"/>
              <w:rPr>
                <w:sz w:val="2"/>
                <w:szCs w:val="2"/>
              </w:rPr>
            </w:pPr>
          </w:p>
        </w:tc>
        <w:tc>
          <w:tcPr>
            <w:tcW w:w="2007"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56"/>
        </w:trPr>
        <w:tc>
          <w:tcPr>
            <w:tcW w:w="1981" w:type="dxa"/>
            <w:tcBorders>
              <w:top w:val="nil"/>
              <w:left w:val="single" w:sz="8" w:space="0" w:color="808080"/>
              <w:bottom w:val="nil"/>
              <w:right w:val="single" w:sz="8" w:space="0" w:color="808080"/>
            </w:tcBorders>
          </w:tcPr>
          <w:p w:rsidR="00AC1AA3" w:rsidRDefault="0056180D">
            <w:pPr>
              <w:pStyle w:val="TableParagraph"/>
              <w:tabs>
                <w:tab w:val="left" w:pos="1831"/>
              </w:tabs>
              <w:spacing w:line="236" w:lineRule="exact"/>
              <w:ind w:left="33"/>
              <w:rPr>
                <w:sz w:val="24"/>
              </w:rPr>
            </w:pPr>
            <w:r>
              <w:rPr>
                <w:sz w:val="24"/>
              </w:rPr>
              <w:t>обучении</w:t>
            </w:r>
            <w:r>
              <w:rPr>
                <w:sz w:val="24"/>
              </w:rPr>
              <w:tab/>
            </w:r>
            <w:r>
              <w:rPr>
                <w:spacing w:val="-6"/>
                <w:sz w:val="24"/>
              </w:rPr>
              <w:t>и</w:t>
            </w:r>
          </w:p>
        </w:tc>
        <w:tc>
          <w:tcPr>
            <w:tcW w:w="1884" w:type="dxa"/>
            <w:tcBorders>
              <w:top w:val="nil"/>
              <w:left w:val="single" w:sz="8" w:space="0" w:color="808080"/>
              <w:bottom w:val="nil"/>
              <w:right w:val="single" w:sz="8" w:space="0" w:color="808080"/>
            </w:tcBorders>
          </w:tcPr>
          <w:p w:rsidR="00AC1AA3" w:rsidRDefault="0056180D" w:rsidP="00FD7A34">
            <w:pPr>
              <w:pStyle w:val="TableParagraph"/>
              <w:spacing w:line="236" w:lineRule="exact"/>
              <w:ind w:left="37" w:right="-456"/>
              <w:jc w:val="both"/>
              <w:rPr>
                <w:sz w:val="24"/>
              </w:rPr>
            </w:pPr>
            <w:r>
              <w:rPr>
                <w:sz w:val="24"/>
              </w:rPr>
              <w:t>консультативной</w:t>
            </w:r>
          </w:p>
        </w:tc>
        <w:tc>
          <w:tcPr>
            <w:tcW w:w="200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57"/>
        </w:trPr>
        <w:tc>
          <w:tcPr>
            <w:tcW w:w="1981" w:type="dxa"/>
            <w:vMerge w:val="restart"/>
            <w:tcBorders>
              <w:top w:val="nil"/>
              <w:left w:val="single" w:sz="8" w:space="0" w:color="808080"/>
              <w:bottom w:val="nil"/>
              <w:right w:val="single" w:sz="8" w:space="0" w:color="808080"/>
            </w:tcBorders>
          </w:tcPr>
          <w:p w:rsidR="00AC1AA3" w:rsidRDefault="0056180D">
            <w:pPr>
              <w:pStyle w:val="TableParagraph"/>
              <w:spacing w:line="249" w:lineRule="exact"/>
              <w:ind w:left="33"/>
              <w:rPr>
                <w:sz w:val="24"/>
              </w:rPr>
            </w:pPr>
            <w:r>
              <w:rPr>
                <w:sz w:val="24"/>
              </w:rPr>
              <w:t>развитии</w:t>
            </w:r>
            <w:r>
              <w:rPr>
                <w:spacing w:val="-1"/>
                <w:sz w:val="24"/>
              </w:rPr>
              <w:t xml:space="preserve"> </w:t>
            </w:r>
            <w:r>
              <w:rPr>
                <w:sz w:val="24"/>
              </w:rPr>
              <w:t>детей.</w:t>
            </w:r>
          </w:p>
        </w:tc>
        <w:tc>
          <w:tcPr>
            <w:tcW w:w="1884" w:type="dxa"/>
            <w:tcBorders>
              <w:top w:val="nil"/>
              <w:left w:val="single" w:sz="8" w:space="0" w:color="808080"/>
              <w:bottom w:val="nil"/>
              <w:right w:val="single" w:sz="8" w:space="0" w:color="808080"/>
            </w:tcBorders>
          </w:tcPr>
          <w:p w:rsidR="00AC1AA3" w:rsidRDefault="0056180D" w:rsidP="00FD7A34">
            <w:pPr>
              <w:pStyle w:val="TableParagraph"/>
              <w:tabs>
                <w:tab w:val="left" w:pos="1755"/>
              </w:tabs>
              <w:spacing w:line="237" w:lineRule="exact"/>
              <w:ind w:left="37" w:right="-456"/>
              <w:jc w:val="both"/>
              <w:rPr>
                <w:sz w:val="24"/>
              </w:rPr>
            </w:pPr>
            <w:r>
              <w:rPr>
                <w:sz w:val="24"/>
              </w:rPr>
              <w:t>работы</w:t>
            </w:r>
            <w:r>
              <w:rPr>
                <w:sz w:val="24"/>
              </w:rPr>
              <w:tab/>
            </w:r>
            <w:r>
              <w:rPr>
                <w:spacing w:val="-5"/>
                <w:sz w:val="24"/>
              </w:rPr>
              <w:t>с</w:t>
            </w:r>
          </w:p>
        </w:tc>
        <w:tc>
          <w:tcPr>
            <w:tcW w:w="200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3"/>
        </w:trPr>
        <w:tc>
          <w:tcPr>
            <w:tcW w:w="1981" w:type="dxa"/>
            <w:vMerge/>
            <w:tcBorders>
              <w:top w:val="nil"/>
              <w:left w:val="single" w:sz="8" w:space="0" w:color="808080"/>
              <w:bottom w:val="nil"/>
              <w:right w:val="single" w:sz="8" w:space="0" w:color="808080"/>
            </w:tcBorders>
          </w:tcPr>
          <w:p w:rsidR="00AC1AA3" w:rsidRDefault="00AC1AA3">
            <w:pPr>
              <w:rPr>
                <w:sz w:val="2"/>
                <w:szCs w:val="2"/>
              </w:rPr>
            </w:pPr>
          </w:p>
        </w:tc>
        <w:tc>
          <w:tcPr>
            <w:tcW w:w="1884" w:type="dxa"/>
            <w:vMerge w:val="restart"/>
            <w:tcBorders>
              <w:top w:val="nil"/>
              <w:left w:val="single" w:sz="8" w:space="0" w:color="808080"/>
              <w:bottom w:val="nil"/>
              <w:right w:val="single" w:sz="8" w:space="0" w:color="808080"/>
            </w:tcBorders>
          </w:tcPr>
          <w:p w:rsidR="00AC1AA3" w:rsidRDefault="0056180D" w:rsidP="00FD7A34">
            <w:pPr>
              <w:pStyle w:val="TableParagraph"/>
              <w:spacing w:line="235" w:lineRule="exact"/>
              <w:ind w:left="37" w:right="-456"/>
              <w:jc w:val="both"/>
              <w:rPr>
                <w:sz w:val="24"/>
              </w:rPr>
            </w:pPr>
            <w:r>
              <w:rPr>
                <w:sz w:val="24"/>
              </w:rPr>
              <w:t>ребенком,</w:t>
            </w:r>
          </w:p>
        </w:tc>
        <w:tc>
          <w:tcPr>
            <w:tcW w:w="200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76"/>
        </w:trPr>
        <w:tc>
          <w:tcPr>
            <w:tcW w:w="1981"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84" w:type="dxa"/>
            <w:vMerge/>
            <w:tcBorders>
              <w:top w:val="nil"/>
              <w:left w:val="single" w:sz="8" w:space="0" w:color="808080"/>
              <w:bottom w:val="nil"/>
              <w:right w:val="single" w:sz="8" w:space="0" w:color="808080"/>
            </w:tcBorders>
          </w:tcPr>
          <w:p w:rsidR="00AC1AA3" w:rsidRDefault="00AC1AA3" w:rsidP="00FD7A34">
            <w:pPr>
              <w:ind w:right="-456"/>
              <w:jc w:val="both"/>
              <w:rPr>
                <w:sz w:val="2"/>
                <w:szCs w:val="2"/>
              </w:rPr>
            </w:pPr>
          </w:p>
        </w:tc>
        <w:tc>
          <w:tcPr>
            <w:tcW w:w="200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94"/>
        </w:trPr>
        <w:tc>
          <w:tcPr>
            <w:tcW w:w="1981"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84" w:type="dxa"/>
            <w:tcBorders>
              <w:top w:val="nil"/>
              <w:left w:val="single" w:sz="8" w:space="0" w:color="808080"/>
              <w:bottom w:val="single" w:sz="8" w:space="0" w:color="808080"/>
              <w:right w:val="single" w:sz="8" w:space="0" w:color="808080"/>
            </w:tcBorders>
          </w:tcPr>
          <w:p w:rsidR="00AC1AA3" w:rsidRDefault="0056180D" w:rsidP="00FD7A34">
            <w:pPr>
              <w:pStyle w:val="TableParagraph"/>
              <w:spacing w:line="261" w:lineRule="exact"/>
              <w:ind w:left="37" w:right="-456"/>
              <w:jc w:val="both"/>
              <w:rPr>
                <w:sz w:val="24"/>
              </w:rPr>
            </w:pPr>
            <w:r>
              <w:rPr>
                <w:sz w:val="24"/>
              </w:rPr>
              <w:t>родителями,</w:t>
            </w:r>
          </w:p>
        </w:tc>
        <w:tc>
          <w:tcPr>
            <w:tcW w:w="200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10"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9"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bl>
    <w:p w:rsidR="00AC1AA3" w:rsidRDefault="00AC1AA3">
      <w:pPr>
        <w:pStyle w:val="a3"/>
        <w:spacing w:before="3"/>
        <w:ind w:left="0"/>
        <w:jc w:val="left"/>
        <w:rPr>
          <w:sz w:val="6"/>
        </w:rPr>
      </w:pPr>
    </w:p>
    <w:tbl>
      <w:tblPr>
        <w:tblW w:w="0" w:type="auto"/>
        <w:tblInd w:w="319"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981"/>
        <w:gridCol w:w="1884"/>
        <w:gridCol w:w="2007"/>
        <w:gridCol w:w="1810"/>
        <w:gridCol w:w="1839"/>
      </w:tblGrid>
      <w:tr w:rsidR="00AC1AA3">
        <w:trPr>
          <w:trHeight w:val="902"/>
        </w:trPr>
        <w:tc>
          <w:tcPr>
            <w:tcW w:w="1981" w:type="dxa"/>
            <w:tcBorders>
              <w:top w:val="nil"/>
            </w:tcBorders>
          </w:tcPr>
          <w:p w:rsidR="00AC1AA3" w:rsidRDefault="00AC1AA3">
            <w:pPr>
              <w:pStyle w:val="TableParagraph"/>
              <w:rPr>
                <w:sz w:val="24"/>
              </w:rPr>
            </w:pPr>
          </w:p>
        </w:tc>
        <w:tc>
          <w:tcPr>
            <w:tcW w:w="1884" w:type="dxa"/>
            <w:tcBorders>
              <w:top w:val="nil"/>
              <w:bottom w:val="double" w:sz="1" w:space="0" w:color="808080"/>
            </w:tcBorders>
          </w:tcPr>
          <w:p w:rsidR="00AC1AA3" w:rsidRDefault="0056180D">
            <w:pPr>
              <w:pStyle w:val="TableParagraph"/>
              <w:spacing w:before="18" w:line="242" w:lineRule="auto"/>
              <w:ind w:left="37" w:right="484"/>
              <w:rPr>
                <w:sz w:val="24"/>
              </w:rPr>
            </w:pPr>
            <w:r>
              <w:rPr>
                <w:sz w:val="24"/>
              </w:rPr>
              <w:t>классом,</w:t>
            </w:r>
            <w:r>
              <w:rPr>
                <w:spacing w:val="1"/>
                <w:sz w:val="24"/>
              </w:rPr>
              <w:t xml:space="preserve"> </w:t>
            </w:r>
            <w:r>
              <w:rPr>
                <w:spacing w:val="-1"/>
                <w:sz w:val="24"/>
              </w:rPr>
              <w:t>работниками</w:t>
            </w:r>
            <w:r>
              <w:rPr>
                <w:spacing w:val="-57"/>
                <w:sz w:val="24"/>
              </w:rPr>
              <w:t xml:space="preserve"> </w:t>
            </w:r>
            <w:r>
              <w:rPr>
                <w:sz w:val="24"/>
              </w:rPr>
              <w:t>школы</w:t>
            </w:r>
          </w:p>
        </w:tc>
        <w:tc>
          <w:tcPr>
            <w:tcW w:w="2007" w:type="dxa"/>
            <w:tcBorders>
              <w:top w:val="nil"/>
            </w:tcBorders>
          </w:tcPr>
          <w:p w:rsidR="00AC1AA3" w:rsidRDefault="00AC1AA3">
            <w:pPr>
              <w:pStyle w:val="TableParagraph"/>
              <w:rPr>
                <w:sz w:val="24"/>
              </w:rPr>
            </w:pPr>
          </w:p>
        </w:tc>
        <w:tc>
          <w:tcPr>
            <w:tcW w:w="1810" w:type="dxa"/>
            <w:tcBorders>
              <w:top w:val="nil"/>
            </w:tcBorders>
          </w:tcPr>
          <w:p w:rsidR="00AC1AA3" w:rsidRDefault="00AC1AA3">
            <w:pPr>
              <w:pStyle w:val="TableParagraph"/>
              <w:rPr>
                <w:sz w:val="24"/>
              </w:rPr>
            </w:pPr>
          </w:p>
        </w:tc>
        <w:tc>
          <w:tcPr>
            <w:tcW w:w="1839" w:type="dxa"/>
            <w:tcBorders>
              <w:top w:val="nil"/>
            </w:tcBorders>
          </w:tcPr>
          <w:p w:rsidR="00AC1AA3" w:rsidRDefault="00AC1AA3">
            <w:pPr>
              <w:pStyle w:val="TableParagraph"/>
              <w:rPr>
                <w:sz w:val="24"/>
              </w:rPr>
            </w:pPr>
          </w:p>
        </w:tc>
      </w:tr>
      <w:tr w:rsidR="00AC1AA3">
        <w:trPr>
          <w:trHeight w:val="541"/>
        </w:trPr>
        <w:tc>
          <w:tcPr>
            <w:tcW w:w="1981" w:type="dxa"/>
            <w:vMerge w:val="restart"/>
            <w:tcBorders>
              <w:bottom w:val="single" w:sz="8" w:space="0" w:color="000000"/>
            </w:tcBorders>
          </w:tcPr>
          <w:p w:rsidR="00AC1AA3" w:rsidRDefault="0056180D">
            <w:pPr>
              <w:pStyle w:val="TableParagraph"/>
              <w:tabs>
                <w:tab w:val="left" w:pos="1710"/>
              </w:tabs>
              <w:spacing w:line="237" w:lineRule="auto"/>
              <w:ind w:left="33" w:right="2"/>
              <w:rPr>
                <w:sz w:val="24"/>
              </w:rPr>
            </w:pPr>
            <w:r>
              <w:rPr>
                <w:spacing w:val="-1"/>
                <w:sz w:val="24"/>
              </w:rPr>
              <w:t>Консультирование</w:t>
            </w:r>
            <w:r>
              <w:rPr>
                <w:spacing w:val="-57"/>
                <w:sz w:val="24"/>
              </w:rPr>
              <w:t xml:space="preserve"> </w:t>
            </w:r>
            <w:r>
              <w:rPr>
                <w:sz w:val="24"/>
              </w:rPr>
              <w:t>обучающихся</w:t>
            </w:r>
            <w:r>
              <w:rPr>
                <w:sz w:val="24"/>
              </w:rPr>
              <w:tab/>
            </w:r>
            <w:r>
              <w:rPr>
                <w:spacing w:val="-4"/>
                <w:sz w:val="24"/>
              </w:rPr>
              <w:t>по</w:t>
            </w:r>
          </w:p>
          <w:p w:rsidR="00AC1AA3" w:rsidRDefault="0056180D">
            <w:pPr>
              <w:pStyle w:val="TableParagraph"/>
              <w:ind w:left="33" w:right="481"/>
              <w:rPr>
                <w:sz w:val="24"/>
              </w:rPr>
            </w:pPr>
            <w:r>
              <w:rPr>
                <w:sz w:val="24"/>
              </w:rPr>
              <w:t>выявленным</w:t>
            </w:r>
            <w:r>
              <w:rPr>
                <w:spacing w:val="1"/>
                <w:sz w:val="24"/>
              </w:rPr>
              <w:t xml:space="preserve"> </w:t>
            </w:r>
            <w:r>
              <w:rPr>
                <w:sz w:val="24"/>
              </w:rPr>
              <w:t>проблемам,</w:t>
            </w:r>
            <w:r>
              <w:rPr>
                <w:spacing w:val="1"/>
                <w:sz w:val="24"/>
              </w:rPr>
              <w:t xml:space="preserve"> </w:t>
            </w:r>
            <w:r>
              <w:rPr>
                <w:sz w:val="24"/>
              </w:rPr>
              <w:t>оказание</w:t>
            </w:r>
          </w:p>
          <w:p w:rsidR="00AC1AA3" w:rsidRDefault="0056180D">
            <w:pPr>
              <w:pStyle w:val="TableParagraph"/>
              <w:spacing w:line="262" w:lineRule="exact"/>
              <w:ind w:left="33" w:right="481"/>
              <w:rPr>
                <w:sz w:val="24"/>
              </w:rPr>
            </w:pPr>
            <w:r>
              <w:rPr>
                <w:sz w:val="24"/>
              </w:rPr>
              <w:t>превентивной</w:t>
            </w:r>
            <w:r>
              <w:rPr>
                <w:spacing w:val="-57"/>
                <w:sz w:val="24"/>
              </w:rPr>
              <w:t xml:space="preserve"> </w:t>
            </w:r>
            <w:r>
              <w:rPr>
                <w:sz w:val="24"/>
              </w:rPr>
              <w:t>помощи</w:t>
            </w:r>
          </w:p>
        </w:tc>
        <w:tc>
          <w:tcPr>
            <w:tcW w:w="1884" w:type="dxa"/>
            <w:vMerge w:val="restart"/>
            <w:tcBorders>
              <w:top w:val="double" w:sz="1" w:space="0" w:color="808080"/>
              <w:bottom w:val="double" w:sz="1" w:space="0" w:color="808080"/>
            </w:tcBorders>
          </w:tcPr>
          <w:p w:rsidR="00AC1AA3" w:rsidRDefault="0056180D" w:rsidP="008937BF">
            <w:pPr>
              <w:pStyle w:val="TableParagraph"/>
              <w:numPr>
                <w:ilvl w:val="0"/>
                <w:numId w:val="263"/>
              </w:numPr>
              <w:tabs>
                <w:tab w:val="left" w:pos="345"/>
              </w:tabs>
              <w:spacing w:line="237" w:lineRule="auto"/>
              <w:ind w:right="2" w:hanging="3"/>
              <w:rPr>
                <w:sz w:val="24"/>
              </w:rPr>
            </w:pPr>
            <w:r>
              <w:rPr>
                <w:spacing w:val="-2"/>
                <w:sz w:val="24"/>
              </w:rPr>
              <w:t>Рекомендации,</w:t>
            </w:r>
            <w:r>
              <w:rPr>
                <w:spacing w:val="-57"/>
                <w:sz w:val="24"/>
              </w:rPr>
              <w:t xml:space="preserve"> </w:t>
            </w:r>
            <w:r>
              <w:rPr>
                <w:sz w:val="24"/>
              </w:rPr>
              <w:t>приёмы,</w:t>
            </w:r>
          </w:p>
          <w:p w:rsidR="00AC1AA3" w:rsidRDefault="0056180D">
            <w:pPr>
              <w:pStyle w:val="TableParagraph"/>
              <w:ind w:left="37" w:right="5"/>
              <w:rPr>
                <w:sz w:val="24"/>
              </w:rPr>
            </w:pPr>
            <w:r>
              <w:rPr>
                <w:sz w:val="24"/>
              </w:rPr>
              <w:t>упражнения</w:t>
            </w:r>
            <w:r>
              <w:rPr>
                <w:spacing w:val="4"/>
                <w:sz w:val="24"/>
              </w:rPr>
              <w:t xml:space="preserve"> </w:t>
            </w:r>
            <w:r>
              <w:rPr>
                <w:sz w:val="24"/>
              </w:rPr>
              <w:t>и</w:t>
            </w:r>
            <w:r>
              <w:rPr>
                <w:spacing w:val="4"/>
                <w:sz w:val="24"/>
              </w:rPr>
              <w:t xml:space="preserve"> </w:t>
            </w:r>
            <w:r>
              <w:rPr>
                <w:sz w:val="24"/>
              </w:rPr>
              <w:t>др.</w:t>
            </w:r>
            <w:r>
              <w:rPr>
                <w:spacing w:val="-57"/>
                <w:sz w:val="24"/>
              </w:rPr>
              <w:t xml:space="preserve"> </w:t>
            </w:r>
            <w:r>
              <w:rPr>
                <w:sz w:val="24"/>
              </w:rPr>
              <w:t>материалы.</w:t>
            </w:r>
          </w:p>
          <w:p w:rsidR="00AC1AA3" w:rsidRDefault="0056180D" w:rsidP="008937BF">
            <w:pPr>
              <w:pStyle w:val="TableParagraph"/>
              <w:numPr>
                <w:ilvl w:val="0"/>
                <w:numId w:val="263"/>
              </w:numPr>
              <w:tabs>
                <w:tab w:val="left" w:pos="740"/>
                <w:tab w:val="left" w:pos="741"/>
                <w:tab w:val="left" w:pos="1755"/>
              </w:tabs>
              <w:ind w:right="-15" w:firstLine="0"/>
              <w:rPr>
                <w:sz w:val="24"/>
              </w:rPr>
            </w:pPr>
            <w:r>
              <w:rPr>
                <w:sz w:val="24"/>
              </w:rPr>
              <w:t>Разработка</w:t>
            </w:r>
            <w:r>
              <w:rPr>
                <w:spacing w:val="-57"/>
                <w:sz w:val="24"/>
              </w:rPr>
              <w:t xml:space="preserve"> </w:t>
            </w:r>
            <w:r>
              <w:rPr>
                <w:sz w:val="24"/>
              </w:rPr>
              <w:t>плана</w:t>
            </w:r>
            <w:r>
              <w:rPr>
                <w:spacing w:val="1"/>
                <w:sz w:val="24"/>
              </w:rPr>
              <w:t xml:space="preserve"> </w:t>
            </w:r>
            <w:r>
              <w:rPr>
                <w:sz w:val="24"/>
              </w:rPr>
              <w:t>консультативной</w:t>
            </w:r>
            <w:r>
              <w:rPr>
                <w:spacing w:val="1"/>
                <w:sz w:val="24"/>
              </w:rPr>
              <w:t xml:space="preserve"> </w:t>
            </w:r>
            <w:r>
              <w:rPr>
                <w:sz w:val="24"/>
              </w:rPr>
              <w:t>работы</w:t>
            </w:r>
            <w:r>
              <w:rPr>
                <w:sz w:val="24"/>
              </w:rPr>
              <w:tab/>
              <w:t>с</w:t>
            </w:r>
          </w:p>
          <w:p w:rsidR="00AC1AA3" w:rsidRDefault="0056180D">
            <w:pPr>
              <w:pStyle w:val="TableParagraph"/>
              <w:spacing w:line="256" w:lineRule="exact"/>
              <w:ind w:left="37"/>
              <w:rPr>
                <w:sz w:val="24"/>
              </w:rPr>
            </w:pPr>
            <w:r>
              <w:rPr>
                <w:sz w:val="24"/>
              </w:rPr>
              <w:t>ребенком</w:t>
            </w:r>
          </w:p>
        </w:tc>
        <w:tc>
          <w:tcPr>
            <w:tcW w:w="2007" w:type="dxa"/>
            <w:vMerge w:val="restart"/>
            <w:tcBorders>
              <w:bottom w:val="single" w:sz="8" w:space="0" w:color="000000"/>
            </w:tcBorders>
          </w:tcPr>
          <w:p w:rsidR="00AC1AA3" w:rsidRDefault="0056180D">
            <w:pPr>
              <w:pStyle w:val="TableParagraph"/>
              <w:spacing w:line="237" w:lineRule="auto"/>
              <w:ind w:left="37" w:right="116"/>
              <w:rPr>
                <w:sz w:val="24"/>
              </w:rPr>
            </w:pPr>
            <w:r>
              <w:rPr>
                <w:spacing w:val="-1"/>
                <w:sz w:val="24"/>
              </w:rPr>
              <w:t>Индивидуальные,</w:t>
            </w:r>
            <w:r>
              <w:rPr>
                <w:spacing w:val="-57"/>
                <w:sz w:val="24"/>
              </w:rPr>
              <w:t xml:space="preserve"> </w:t>
            </w:r>
            <w:r>
              <w:rPr>
                <w:sz w:val="24"/>
              </w:rPr>
              <w:t>групповые,</w:t>
            </w:r>
          </w:p>
          <w:p w:rsidR="00AC1AA3" w:rsidRDefault="0056180D">
            <w:pPr>
              <w:pStyle w:val="TableParagraph"/>
              <w:spacing w:line="228" w:lineRule="auto"/>
              <w:ind w:left="37" w:right="512"/>
              <w:rPr>
                <w:sz w:val="24"/>
              </w:rPr>
            </w:pPr>
            <w:r>
              <w:rPr>
                <w:sz w:val="24"/>
              </w:rPr>
              <w:t>тематические</w:t>
            </w:r>
            <w:r>
              <w:rPr>
                <w:spacing w:val="-57"/>
                <w:sz w:val="24"/>
              </w:rPr>
              <w:t xml:space="preserve"> </w:t>
            </w:r>
            <w:r>
              <w:rPr>
                <w:sz w:val="24"/>
              </w:rPr>
              <w:t>консультации</w:t>
            </w:r>
          </w:p>
        </w:tc>
        <w:tc>
          <w:tcPr>
            <w:tcW w:w="1810" w:type="dxa"/>
            <w:tcBorders>
              <w:bottom w:val="single" w:sz="8" w:space="0" w:color="000000"/>
            </w:tcBorders>
          </w:tcPr>
          <w:p w:rsidR="00AC1AA3" w:rsidRDefault="0056180D">
            <w:pPr>
              <w:pStyle w:val="TableParagraph"/>
              <w:tabs>
                <w:tab w:val="left" w:pos="594"/>
              </w:tabs>
              <w:spacing w:line="225" w:lineRule="auto"/>
              <w:ind w:left="34"/>
              <w:rPr>
                <w:sz w:val="24"/>
              </w:rPr>
            </w:pPr>
            <w:r>
              <w:rPr>
                <w:sz w:val="24"/>
              </w:rPr>
              <w:t>По</w:t>
            </w:r>
            <w:r>
              <w:rPr>
                <w:sz w:val="24"/>
              </w:rPr>
              <w:tab/>
            </w:r>
            <w:r>
              <w:rPr>
                <w:spacing w:val="-2"/>
                <w:sz w:val="24"/>
              </w:rPr>
              <w:t>отдельному</w:t>
            </w:r>
            <w:r>
              <w:rPr>
                <w:spacing w:val="-57"/>
                <w:sz w:val="24"/>
              </w:rPr>
              <w:t xml:space="preserve"> </w:t>
            </w:r>
            <w:r>
              <w:rPr>
                <w:sz w:val="24"/>
              </w:rPr>
              <w:t>плану-графику</w:t>
            </w:r>
          </w:p>
        </w:tc>
        <w:tc>
          <w:tcPr>
            <w:tcW w:w="1839" w:type="dxa"/>
            <w:vMerge w:val="restart"/>
            <w:tcBorders>
              <w:bottom w:val="single" w:sz="8" w:space="0" w:color="000000"/>
            </w:tcBorders>
          </w:tcPr>
          <w:p w:rsidR="00AC1AA3" w:rsidRDefault="0056180D">
            <w:pPr>
              <w:pStyle w:val="TableParagraph"/>
              <w:spacing w:line="237" w:lineRule="auto"/>
              <w:ind w:left="32" w:right="398"/>
              <w:rPr>
                <w:sz w:val="24"/>
              </w:rPr>
            </w:pPr>
            <w:r>
              <w:rPr>
                <w:spacing w:val="-1"/>
                <w:sz w:val="24"/>
              </w:rPr>
              <w:t>Специалисты</w:t>
            </w:r>
            <w:r>
              <w:rPr>
                <w:spacing w:val="-57"/>
                <w:sz w:val="24"/>
              </w:rPr>
              <w:t xml:space="preserve"> </w:t>
            </w:r>
            <w:r>
              <w:rPr>
                <w:sz w:val="24"/>
              </w:rPr>
              <w:t>ПМПк</w:t>
            </w:r>
            <w:r>
              <w:rPr>
                <w:spacing w:val="39"/>
                <w:sz w:val="24"/>
              </w:rPr>
              <w:t xml:space="preserve"> </w:t>
            </w:r>
            <w:r>
              <w:rPr>
                <w:sz w:val="24"/>
              </w:rPr>
              <w:t>ОУ</w:t>
            </w:r>
          </w:p>
          <w:p w:rsidR="00AC1AA3" w:rsidRDefault="0056180D">
            <w:pPr>
              <w:pStyle w:val="TableParagraph"/>
              <w:spacing w:line="278" w:lineRule="exact"/>
              <w:ind w:left="32" w:right="172"/>
              <w:rPr>
                <w:sz w:val="24"/>
              </w:rPr>
            </w:pPr>
            <w:r>
              <w:rPr>
                <w:sz w:val="24"/>
              </w:rPr>
              <w:t>Специалисты</w:t>
            </w:r>
            <w:r>
              <w:rPr>
                <w:spacing w:val="1"/>
                <w:sz w:val="24"/>
              </w:rPr>
              <w:t xml:space="preserve"> </w:t>
            </w:r>
            <w:r>
              <w:rPr>
                <w:spacing w:val="-2"/>
                <w:sz w:val="24"/>
              </w:rPr>
              <w:t>ПМПК</w:t>
            </w:r>
            <w:r>
              <w:rPr>
                <w:spacing w:val="-10"/>
                <w:sz w:val="24"/>
              </w:rPr>
              <w:t xml:space="preserve"> </w:t>
            </w:r>
            <w:r>
              <w:rPr>
                <w:spacing w:val="-2"/>
                <w:sz w:val="24"/>
              </w:rPr>
              <w:t>района</w:t>
            </w:r>
          </w:p>
        </w:tc>
      </w:tr>
      <w:tr w:rsidR="00AC1AA3">
        <w:trPr>
          <w:trHeight w:val="529"/>
        </w:trPr>
        <w:tc>
          <w:tcPr>
            <w:tcW w:w="1981" w:type="dxa"/>
            <w:vMerge/>
            <w:tcBorders>
              <w:top w:val="nil"/>
              <w:bottom w:val="single" w:sz="8" w:space="0" w:color="000000"/>
            </w:tcBorders>
          </w:tcPr>
          <w:p w:rsidR="00AC1AA3" w:rsidRDefault="00AC1AA3">
            <w:pPr>
              <w:rPr>
                <w:sz w:val="2"/>
                <w:szCs w:val="2"/>
              </w:rPr>
            </w:pPr>
          </w:p>
        </w:tc>
        <w:tc>
          <w:tcPr>
            <w:tcW w:w="1884" w:type="dxa"/>
            <w:vMerge/>
            <w:tcBorders>
              <w:top w:val="nil"/>
              <w:bottom w:val="double" w:sz="1" w:space="0" w:color="808080"/>
            </w:tcBorders>
          </w:tcPr>
          <w:p w:rsidR="00AC1AA3" w:rsidRDefault="00AC1AA3">
            <w:pPr>
              <w:rPr>
                <w:sz w:val="2"/>
                <w:szCs w:val="2"/>
              </w:rPr>
            </w:pPr>
          </w:p>
        </w:tc>
        <w:tc>
          <w:tcPr>
            <w:tcW w:w="2007" w:type="dxa"/>
            <w:vMerge/>
            <w:tcBorders>
              <w:top w:val="nil"/>
              <w:bottom w:val="single" w:sz="8" w:space="0" w:color="000000"/>
            </w:tcBorders>
          </w:tcPr>
          <w:p w:rsidR="00AC1AA3" w:rsidRDefault="00AC1AA3">
            <w:pPr>
              <w:rPr>
                <w:sz w:val="2"/>
                <w:szCs w:val="2"/>
              </w:rPr>
            </w:pPr>
          </w:p>
        </w:tc>
        <w:tc>
          <w:tcPr>
            <w:tcW w:w="1810" w:type="dxa"/>
            <w:vMerge w:val="restart"/>
            <w:tcBorders>
              <w:top w:val="single" w:sz="8" w:space="0" w:color="000000"/>
            </w:tcBorders>
          </w:tcPr>
          <w:p w:rsidR="00AC1AA3" w:rsidRDefault="00AC1AA3">
            <w:pPr>
              <w:pStyle w:val="TableParagraph"/>
              <w:rPr>
                <w:sz w:val="24"/>
              </w:rPr>
            </w:pPr>
          </w:p>
        </w:tc>
        <w:tc>
          <w:tcPr>
            <w:tcW w:w="1839" w:type="dxa"/>
            <w:vMerge/>
            <w:tcBorders>
              <w:top w:val="nil"/>
              <w:bottom w:val="single" w:sz="8" w:space="0" w:color="000000"/>
            </w:tcBorders>
          </w:tcPr>
          <w:p w:rsidR="00AC1AA3" w:rsidRDefault="00AC1AA3">
            <w:pPr>
              <w:rPr>
                <w:sz w:val="2"/>
                <w:szCs w:val="2"/>
              </w:rPr>
            </w:pPr>
          </w:p>
        </w:tc>
      </w:tr>
      <w:tr w:rsidR="00AC1AA3">
        <w:trPr>
          <w:trHeight w:val="777"/>
        </w:trPr>
        <w:tc>
          <w:tcPr>
            <w:tcW w:w="1981" w:type="dxa"/>
            <w:vMerge/>
            <w:tcBorders>
              <w:top w:val="nil"/>
              <w:bottom w:val="single" w:sz="8" w:space="0" w:color="000000"/>
            </w:tcBorders>
          </w:tcPr>
          <w:p w:rsidR="00AC1AA3" w:rsidRDefault="00AC1AA3">
            <w:pPr>
              <w:rPr>
                <w:sz w:val="2"/>
                <w:szCs w:val="2"/>
              </w:rPr>
            </w:pPr>
          </w:p>
        </w:tc>
        <w:tc>
          <w:tcPr>
            <w:tcW w:w="1884" w:type="dxa"/>
            <w:vMerge/>
            <w:tcBorders>
              <w:top w:val="nil"/>
              <w:bottom w:val="double" w:sz="1" w:space="0" w:color="808080"/>
            </w:tcBorders>
          </w:tcPr>
          <w:p w:rsidR="00AC1AA3" w:rsidRDefault="00AC1AA3">
            <w:pPr>
              <w:rPr>
                <w:sz w:val="2"/>
                <w:szCs w:val="2"/>
              </w:rPr>
            </w:pPr>
          </w:p>
        </w:tc>
        <w:tc>
          <w:tcPr>
            <w:tcW w:w="2007" w:type="dxa"/>
            <w:vMerge w:val="restart"/>
            <w:tcBorders>
              <w:top w:val="single" w:sz="8" w:space="0" w:color="000000"/>
            </w:tcBorders>
          </w:tcPr>
          <w:p w:rsidR="00AC1AA3" w:rsidRDefault="00AC1AA3">
            <w:pPr>
              <w:pStyle w:val="TableParagraph"/>
              <w:rPr>
                <w:sz w:val="24"/>
              </w:rPr>
            </w:pPr>
          </w:p>
        </w:tc>
        <w:tc>
          <w:tcPr>
            <w:tcW w:w="1810" w:type="dxa"/>
            <w:vMerge/>
            <w:tcBorders>
              <w:top w:val="nil"/>
            </w:tcBorders>
          </w:tcPr>
          <w:p w:rsidR="00AC1AA3" w:rsidRDefault="00AC1AA3">
            <w:pPr>
              <w:rPr>
                <w:sz w:val="2"/>
                <w:szCs w:val="2"/>
              </w:rPr>
            </w:pPr>
          </w:p>
        </w:tc>
        <w:tc>
          <w:tcPr>
            <w:tcW w:w="1839" w:type="dxa"/>
            <w:vMerge w:val="restart"/>
            <w:tcBorders>
              <w:top w:val="single" w:sz="8" w:space="0" w:color="000000"/>
            </w:tcBorders>
          </w:tcPr>
          <w:p w:rsidR="00AC1AA3" w:rsidRDefault="00AC1AA3">
            <w:pPr>
              <w:pStyle w:val="TableParagraph"/>
              <w:rPr>
                <w:sz w:val="24"/>
              </w:rPr>
            </w:pPr>
          </w:p>
        </w:tc>
      </w:tr>
      <w:tr w:rsidR="00AC1AA3">
        <w:trPr>
          <w:trHeight w:val="548"/>
        </w:trPr>
        <w:tc>
          <w:tcPr>
            <w:tcW w:w="1981" w:type="dxa"/>
            <w:tcBorders>
              <w:top w:val="single" w:sz="8" w:space="0" w:color="000000"/>
            </w:tcBorders>
          </w:tcPr>
          <w:p w:rsidR="00AC1AA3" w:rsidRDefault="00AC1AA3">
            <w:pPr>
              <w:pStyle w:val="TableParagraph"/>
              <w:rPr>
                <w:sz w:val="24"/>
              </w:rPr>
            </w:pPr>
          </w:p>
        </w:tc>
        <w:tc>
          <w:tcPr>
            <w:tcW w:w="1884" w:type="dxa"/>
            <w:vMerge/>
            <w:tcBorders>
              <w:top w:val="nil"/>
              <w:bottom w:val="double" w:sz="1" w:space="0" w:color="808080"/>
            </w:tcBorders>
          </w:tcPr>
          <w:p w:rsidR="00AC1AA3" w:rsidRDefault="00AC1AA3">
            <w:pPr>
              <w:rPr>
                <w:sz w:val="2"/>
                <w:szCs w:val="2"/>
              </w:rPr>
            </w:pPr>
          </w:p>
        </w:tc>
        <w:tc>
          <w:tcPr>
            <w:tcW w:w="2007" w:type="dxa"/>
            <w:vMerge/>
            <w:tcBorders>
              <w:top w:val="nil"/>
            </w:tcBorders>
          </w:tcPr>
          <w:p w:rsidR="00AC1AA3" w:rsidRDefault="00AC1AA3">
            <w:pPr>
              <w:rPr>
                <w:sz w:val="2"/>
                <w:szCs w:val="2"/>
              </w:rPr>
            </w:pPr>
          </w:p>
        </w:tc>
        <w:tc>
          <w:tcPr>
            <w:tcW w:w="1810" w:type="dxa"/>
            <w:vMerge/>
            <w:tcBorders>
              <w:top w:val="nil"/>
            </w:tcBorders>
          </w:tcPr>
          <w:p w:rsidR="00AC1AA3" w:rsidRDefault="00AC1AA3">
            <w:pPr>
              <w:rPr>
                <w:sz w:val="2"/>
                <w:szCs w:val="2"/>
              </w:rPr>
            </w:pPr>
          </w:p>
        </w:tc>
        <w:tc>
          <w:tcPr>
            <w:tcW w:w="1839" w:type="dxa"/>
            <w:vMerge/>
            <w:tcBorders>
              <w:top w:val="nil"/>
            </w:tcBorders>
          </w:tcPr>
          <w:p w:rsidR="00AC1AA3" w:rsidRDefault="00AC1AA3">
            <w:pPr>
              <w:rPr>
                <w:sz w:val="2"/>
                <w:szCs w:val="2"/>
              </w:rPr>
            </w:pPr>
          </w:p>
        </w:tc>
      </w:tr>
      <w:tr w:rsidR="00AC1AA3">
        <w:trPr>
          <w:trHeight w:val="541"/>
        </w:trPr>
        <w:tc>
          <w:tcPr>
            <w:tcW w:w="1981" w:type="dxa"/>
            <w:vMerge w:val="restart"/>
            <w:tcBorders>
              <w:bottom w:val="double" w:sz="1" w:space="0" w:color="808080"/>
            </w:tcBorders>
          </w:tcPr>
          <w:p w:rsidR="00AC1AA3" w:rsidRDefault="0056180D">
            <w:pPr>
              <w:pStyle w:val="TableParagraph"/>
              <w:tabs>
                <w:tab w:val="left" w:pos="1650"/>
              </w:tabs>
              <w:spacing w:line="237" w:lineRule="auto"/>
              <w:ind w:left="33" w:right="17"/>
              <w:rPr>
                <w:sz w:val="24"/>
              </w:rPr>
            </w:pPr>
            <w:r>
              <w:rPr>
                <w:spacing w:val="-1"/>
                <w:sz w:val="24"/>
              </w:rPr>
              <w:t>Консультирование</w:t>
            </w:r>
            <w:r>
              <w:rPr>
                <w:spacing w:val="-57"/>
                <w:sz w:val="24"/>
              </w:rPr>
              <w:t xml:space="preserve"> </w:t>
            </w:r>
            <w:r>
              <w:rPr>
                <w:sz w:val="24"/>
              </w:rPr>
              <w:t>родителей</w:t>
            </w:r>
            <w:r>
              <w:rPr>
                <w:sz w:val="24"/>
              </w:rPr>
              <w:tab/>
              <w:t>по</w:t>
            </w:r>
          </w:p>
          <w:p w:rsidR="00AC1AA3" w:rsidRDefault="0056180D">
            <w:pPr>
              <w:pStyle w:val="TableParagraph"/>
              <w:ind w:left="33" w:right="71"/>
              <w:rPr>
                <w:sz w:val="24"/>
              </w:rPr>
            </w:pPr>
            <w:r>
              <w:rPr>
                <w:sz w:val="24"/>
              </w:rPr>
              <w:t>вопросам</w:t>
            </w:r>
            <w:r>
              <w:rPr>
                <w:spacing w:val="1"/>
                <w:sz w:val="24"/>
              </w:rPr>
              <w:t xml:space="preserve"> </w:t>
            </w:r>
            <w:r>
              <w:rPr>
                <w:sz w:val="24"/>
              </w:rPr>
              <w:t>развития</w:t>
            </w:r>
            <w:r>
              <w:rPr>
                <w:spacing w:val="6"/>
                <w:sz w:val="24"/>
              </w:rPr>
              <w:t xml:space="preserve"> </w:t>
            </w:r>
            <w:r>
              <w:rPr>
                <w:sz w:val="24"/>
              </w:rPr>
              <w:t>ребенка,</w:t>
            </w:r>
            <w:r>
              <w:rPr>
                <w:spacing w:val="-57"/>
                <w:sz w:val="24"/>
              </w:rPr>
              <w:t xml:space="preserve"> </w:t>
            </w:r>
            <w:r>
              <w:rPr>
                <w:sz w:val="24"/>
              </w:rPr>
              <w:t>выбора стратегии</w:t>
            </w:r>
            <w:r>
              <w:rPr>
                <w:spacing w:val="-57"/>
                <w:sz w:val="24"/>
              </w:rPr>
              <w:t xml:space="preserve"> </w:t>
            </w:r>
            <w:r>
              <w:rPr>
                <w:sz w:val="24"/>
              </w:rPr>
              <w:t>воспитания,</w:t>
            </w:r>
            <w:r>
              <w:rPr>
                <w:spacing w:val="1"/>
                <w:sz w:val="24"/>
              </w:rPr>
              <w:t xml:space="preserve"> </w:t>
            </w:r>
            <w:r>
              <w:rPr>
                <w:sz w:val="24"/>
              </w:rPr>
              <w:t>психолого-</w:t>
            </w:r>
            <w:r>
              <w:rPr>
                <w:spacing w:val="1"/>
                <w:sz w:val="24"/>
              </w:rPr>
              <w:t xml:space="preserve"> </w:t>
            </w:r>
            <w:r>
              <w:rPr>
                <w:sz w:val="24"/>
              </w:rPr>
              <w:t>физиологическим</w:t>
            </w:r>
          </w:p>
          <w:p w:rsidR="00AC1AA3" w:rsidRDefault="0056180D">
            <w:pPr>
              <w:pStyle w:val="TableParagraph"/>
              <w:spacing w:line="270" w:lineRule="atLeast"/>
              <w:ind w:left="33" w:right="482"/>
              <w:rPr>
                <w:sz w:val="24"/>
              </w:rPr>
            </w:pPr>
            <w:r>
              <w:rPr>
                <w:sz w:val="24"/>
              </w:rPr>
              <w:t>особенностям</w:t>
            </w:r>
            <w:r>
              <w:rPr>
                <w:spacing w:val="-58"/>
                <w:sz w:val="24"/>
              </w:rPr>
              <w:t xml:space="preserve"> </w:t>
            </w:r>
            <w:r>
              <w:rPr>
                <w:sz w:val="24"/>
              </w:rPr>
              <w:t>детей</w:t>
            </w:r>
          </w:p>
        </w:tc>
        <w:tc>
          <w:tcPr>
            <w:tcW w:w="1884" w:type="dxa"/>
            <w:vMerge w:val="restart"/>
            <w:tcBorders>
              <w:top w:val="double" w:sz="1" w:space="0" w:color="808080"/>
              <w:bottom w:val="single" w:sz="8" w:space="0" w:color="000000"/>
            </w:tcBorders>
          </w:tcPr>
          <w:p w:rsidR="00AC1AA3" w:rsidRDefault="0056180D" w:rsidP="008937BF">
            <w:pPr>
              <w:pStyle w:val="TableParagraph"/>
              <w:numPr>
                <w:ilvl w:val="0"/>
                <w:numId w:val="262"/>
              </w:numPr>
              <w:tabs>
                <w:tab w:val="left" w:pos="345"/>
              </w:tabs>
              <w:spacing w:line="237" w:lineRule="auto"/>
              <w:ind w:right="2" w:hanging="3"/>
              <w:rPr>
                <w:sz w:val="24"/>
              </w:rPr>
            </w:pPr>
            <w:r>
              <w:rPr>
                <w:spacing w:val="-2"/>
                <w:sz w:val="24"/>
              </w:rPr>
              <w:t>Рекомендации,</w:t>
            </w:r>
            <w:r>
              <w:rPr>
                <w:spacing w:val="-57"/>
                <w:sz w:val="24"/>
              </w:rPr>
              <w:t xml:space="preserve"> </w:t>
            </w:r>
            <w:r>
              <w:rPr>
                <w:sz w:val="24"/>
              </w:rPr>
              <w:t>приёмы,</w:t>
            </w:r>
          </w:p>
          <w:p w:rsidR="00AC1AA3" w:rsidRDefault="0056180D">
            <w:pPr>
              <w:pStyle w:val="TableParagraph"/>
              <w:ind w:left="37" w:right="8"/>
              <w:rPr>
                <w:sz w:val="24"/>
              </w:rPr>
            </w:pPr>
            <w:r>
              <w:rPr>
                <w:sz w:val="24"/>
              </w:rPr>
              <w:t>упражнения</w:t>
            </w:r>
            <w:r>
              <w:rPr>
                <w:spacing w:val="1"/>
                <w:sz w:val="24"/>
              </w:rPr>
              <w:t xml:space="preserve"> </w:t>
            </w:r>
            <w:r>
              <w:rPr>
                <w:sz w:val="24"/>
              </w:rPr>
              <w:t>и</w:t>
            </w:r>
            <w:r>
              <w:rPr>
                <w:spacing w:val="4"/>
                <w:sz w:val="24"/>
              </w:rPr>
              <w:t xml:space="preserve"> </w:t>
            </w:r>
            <w:r>
              <w:rPr>
                <w:sz w:val="24"/>
              </w:rPr>
              <w:t>др.</w:t>
            </w:r>
            <w:r>
              <w:rPr>
                <w:spacing w:val="-57"/>
                <w:sz w:val="24"/>
              </w:rPr>
              <w:t xml:space="preserve"> </w:t>
            </w:r>
            <w:r>
              <w:rPr>
                <w:sz w:val="24"/>
              </w:rPr>
              <w:t>материалы.</w:t>
            </w:r>
          </w:p>
          <w:p w:rsidR="00AC1AA3" w:rsidRDefault="0056180D" w:rsidP="008937BF">
            <w:pPr>
              <w:pStyle w:val="TableParagraph"/>
              <w:numPr>
                <w:ilvl w:val="0"/>
                <w:numId w:val="262"/>
              </w:numPr>
              <w:tabs>
                <w:tab w:val="left" w:pos="740"/>
                <w:tab w:val="left" w:pos="741"/>
                <w:tab w:val="left" w:pos="1755"/>
              </w:tabs>
              <w:ind w:right="-15" w:firstLine="0"/>
              <w:rPr>
                <w:sz w:val="24"/>
              </w:rPr>
            </w:pPr>
            <w:r>
              <w:rPr>
                <w:sz w:val="24"/>
              </w:rPr>
              <w:t>Разработка</w:t>
            </w:r>
            <w:r>
              <w:rPr>
                <w:spacing w:val="-57"/>
                <w:sz w:val="24"/>
              </w:rPr>
              <w:t xml:space="preserve"> </w:t>
            </w:r>
            <w:r>
              <w:rPr>
                <w:sz w:val="24"/>
              </w:rPr>
              <w:t>плана</w:t>
            </w:r>
            <w:r>
              <w:rPr>
                <w:spacing w:val="1"/>
                <w:sz w:val="24"/>
              </w:rPr>
              <w:t xml:space="preserve"> </w:t>
            </w:r>
            <w:r>
              <w:rPr>
                <w:sz w:val="24"/>
              </w:rPr>
              <w:t>консультативной</w:t>
            </w:r>
            <w:r>
              <w:rPr>
                <w:spacing w:val="1"/>
                <w:sz w:val="24"/>
              </w:rPr>
              <w:t xml:space="preserve"> </w:t>
            </w:r>
            <w:r>
              <w:rPr>
                <w:sz w:val="24"/>
              </w:rPr>
              <w:t>работы</w:t>
            </w:r>
            <w:r>
              <w:rPr>
                <w:sz w:val="24"/>
              </w:rPr>
              <w:tab/>
              <w:t>с</w:t>
            </w:r>
          </w:p>
          <w:p w:rsidR="00AC1AA3" w:rsidRDefault="0056180D">
            <w:pPr>
              <w:pStyle w:val="TableParagraph"/>
              <w:spacing w:line="242" w:lineRule="exact"/>
              <w:ind w:left="37"/>
              <w:rPr>
                <w:sz w:val="24"/>
              </w:rPr>
            </w:pPr>
            <w:r>
              <w:rPr>
                <w:sz w:val="24"/>
              </w:rPr>
              <w:t>родителями</w:t>
            </w:r>
          </w:p>
        </w:tc>
        <w:tc>
          <w:tcPr>
            <w:tcW w:w="2007" w:type="dxa"/>
            <w:vMerge w:val="restart"/>
            <w:tcBorders>
              <w:bottom w:val="single" w:sz="8" w:space="0" w:color="000000"/>
            </w:tcBorders>
          </w:tcPr>
          <w:p w:rsidR="00AC1AA3" w:rsidRDefault="0056180D">
            <w:pPr>
              <w:pStyle w:val="TableParagraph"/>
              <w:spacing w:line="237" w:lineRule="auto"/>
              <w:ind w:left="37" w:right="116"/>
              <w:rPr>
                <w:sz w:val="24"/>
              </w:rPr>
            </w:pPr>
            <w:r>
              <w:rPr>
                <w:spacing w:val="-1"/>
                <w:sz w:val="24"/>
              </w:rPr>
              <w:t>Индивидуальные,</w:t>
            </w:r>
            <w:r>
              <w:rPr>
                <w:spacing w:val="-57"/>
                <w:sz w:val="24"/>
              </w:rPr>
              <w:t xml:space="preserve"> </w:t>
            </w:r>
            <w:r>
              <w:rPr>
                <w:sz w:val="24"/>
              </w:rPr>
              <w:t>групповые,</w:t>
            </w:r>
          </w:p>
          <w:p w:rsidR="00AC1AA3" w:rsidRDefault="0056180D">
            <w:pPr>
              <w:pStyle w:val="TableParagraph"/>
              <w:spacing w:line="228" w:lineRule="auto"/>
              <w:ind w:left="37" w:right="512"/>
              <w:rPr>
                <w:sz w:val="24"/>
              </w:rPr>
            </w:pPr>
            <w:r>
              <w:rPr>
                <w:sz w:val="24"/>
              </w:rPr>
              <w:t>тематические</w:t>
            </w:r>
            <w:r>
              <w:rPr>
                <w:spacing w:val="-57"/>
                <w:sz w:val="24"/>
              </w:rPr>
              <w:t xml:space="preserve"> </w:t>
            </w:r>
            <w:r>
              <w:rPr>
                <w:sz w:val="24"/>
              </w:rPr>
              <w:t>консультации</w:t>
            </w:r>
          </w:p>
        </w:tc>
        <w:tc>
          <w:tcPr>
            <w:tcW w:w="1810" w:type="dxa"/>
            <w:tcBorders>
              <w:bottom w:val="single" w:sz="8" w:space="0" w:color="000000"/>
            </w:tcBorders>
          </w:tcPr>
          <w:p w:rsidR="00AC1AA3" w:rsidRDefault="0056180D">
            <w:pPr>
              <w:pStyle w:val="TableParagraph"/>
              <w:tabs>
                <w:tab w:val="left" w:pos="594"/>
              </w:tabs>
              <w:spacing w:line="225" w:lineRule="auto"/>
              <w:ind w:left="34"/>
              <w:rPr>
                <w:sz w:val="24"/>
              </w:rPr>
            </w:pPr>
            <w:r>
              <w:rPr>
                <w:sz w:val="24"/>
              </w:rPr>
              <w:t>По</w:t>
            </w:r>
            <w:r>
              <w:rPr>
                <w:sz w:val="24"/>
              </w:rPr>
              <w:tab/>
            </w:r>
            <w:r>
              <w:rPr>
                <w:spacing w:val="-2"/>
                <w:sz w:val="24"/>
              </w:rPr>
              <w:t>отдельному</w:t>
            </w:r>
            <w:r>
              <w:rPr>
                <w:spacing w:val="-57"/>
                <w:sz w:val="24"/>
              </w:rPr>
              <w:t xml:space="preserve"> </w:t>
            </w:r>
            <w:r>
              <w:rPr>
                <w:sz w:val="24"/>
              </w:rPr>
              <w:t>плану-графику</w:t>
            </w:r>
          </w:p>
        </w:tc>
        <w:tc>
          <w:tcPr>
            <w:tcW w:w="1839" w:type="dxa"/>
            <w:vMerge w:val="restart"/>
            <w:tcBorders>
              <w:bottom w:val="single" w:sz="8" w:space="0" w:color="000000"/>
            </w:tcBorders>
          </w:tcPr>
          <w:p w:rsidR="00AC1AA3" w:rsidRDefault="0056180D">
            <w:pPr>
              <w:pStyle w:val="TableParagraph"/>
              <w:tabs>
                <w:tab w:val="left" w:pos="1463"/>
              </w:tabs>
              <w:spacing w:line="237" w:lineRule="auto"/>
              <w:ind w:left="32" w:right="-29"/>
              <w:rPr>
                <w:sz w:val="24"/>
              </w:rPr>
            </w:pPr>
            <w:r>
              <w:rPr>
                <w:sz w:val="24"/>
              </w:rPr>
              <w:t>Специалисты</w:t>
            </w:r>
            <w:r>
              <w:rPr>
                <w:spacing w:val="1"/>
                <w:sz w:val="24"/>
              </w:rPr>
              <w:t xml:space="preserve"> </w:t>
            </w:r>
            <w:r>
              <w:rPr>
                <w:sz w:val="24"/>
              </w:rPr>
              <w:t>ПМПк</w:t>
            </w:r>
            <w:r>
              <w:rPr>
                <w:sz w:val="24"/>
              </w:rPr>
              <w:tab/>
            </w:r>
            <w:r>
              <w:rPr>
                <w:spacing w:val="-8"/>
                <w:sz w:val="24"/>
              </w:rPr>
              <w:t>ОУ,</w:t>
            </w:r>
          </w:p>
          <w:p w:rsidR="00AC1AA3" w:rsidRDefault="0056180D" w:rsidP="0056180D">
            <w:pPr>
              <w:pStyle w:val="TableParagraph"/>
              <w:spacing w:line="282" w:lineRule="exact"/>
              <w:ind w:left="32" w:right="172"/>
              <w:rPr>
                <w:sz w:val="24"/>
              </w:rPr>
            </w:pPr>
            <w:r>
              <w:rPr>
                <w:sz w:val="24"/>
              </w:rPr>
              <w:t>спциалисты</w:t>
            </w:r>
            <w:r>
              <w:rPr>
                <w:spacing w:val="1"/>
                <w:sz w:val="24"/>
              </w:rPr>
              <w:t xml:space="preserve"> </w:t>
            </w:r>
            <w:r>
              <w:rPr>
                <w:spacing w:val="-2"/>
                <w:sz w:val="24"/>
              </w:rPr>
              <w:t>ПМПК</w:t>
            </w:r>
            <w:r>
              <w:rPr>
                <w:spacing w:val="-11"/>
                <w:sz w:val="24"/>
              </w:rPr>
              <w:t xml:space="preserve"> </w:t>
            </w:r>
            <w:r>
              <w:rPr>
                <w:spacing w:val="-2"/>
                <w:sz w:val="24"/>
              </w:rPr>
              <w:t>«Южная».</w:t>
            </w:r>
          </w:p>
        </w:tc>
      </w:tr>
      <w:tr w:rsidR="00AC1AA3">
        <w:trPr>
          <w:trHeight w:val="532"/>
        </w:trPr>
        <w:tc>
          <w:tcPr>
            <w:tcW w:w="1981" w:type="dxa"/>
            <w:vMerge/>
            <w:tcBorders>
              <w:top w:val="nil"/>
              <w:bottom w:val="double" w:sz="1" w:space="0" w:color="808080"/>
            </w:tcBorders>
          </w:tcPr>
          <w:p w:rsidR="00AC1AA3" w:rsidRDefault="00AC1AA3">
            <w:pPr>
              <w:rPr>
                <w:sz w:val="2"/>
                <w:szCs w:val="2"/>
              </w:rPr>
            </w:pPr>
          </w:p>
        </w:tc>
        <w:tc>
          <w:tcPr>
            <w:tcW w:w="1884" w:type="dxa"/>
            <w:vMerge/>
            <w:tcBorders>
              <w:top w:val="nil"/>
              <w:bottom w:val="single" w:sz="8" w:space="0" w:color="000000"/>
            </w:tcBorders>
          </w:tcPr>
          <w:p w:rsidR="00AC1AA3" w:rsidRDefault="00AC1AA3">
            <w:pPr>
              <w:rPr>
                <w:sz w:val="2"/>
                <w:szCs w:val="2"/>
              </w:rPr>
            </w:pPr>
          </w:p>
        </w:tc>
        <w:tc>
          <w:tcPr>
            <w:tcW w:w="2007" w:type="dxa"/>
            <w:vMerge/>
            <w:tcBorders>
              <w:top w:val="nil"/>
              <w:bottom w:val="single" w:sz="8" w:space="0" w:color="000000"/>
            </w:tcBorders>
          </w:tcPr>
          <w:p w:rsidR="00AC1AA3" w:rsidRDefault="00AC1AA3">
            <w:pPr>
              <w:rPr>
                <w:sz w:val="2"/>
                <w:szCs w:val="2"/>
              </w:rPr>
            </w:pPr>
          </w:p>
        </w:tc>
        <w:tc>
          <w:tcPr>
            <w:tcW w:w="1810" w:type="dxa"/>
            <w:vMerge w:val="restart"/>
            <w:tcBorders>
              <w:top w:val="single" w:sz="8" w:space="0" w:color="000000"/>
            </w:tcBorders>
          </w:tcPr>
          <w:p w:rsidR="00AC1AA3" w:rsidRDefault="00AC1AA3">
            <w:pPr>
              <w:pStyle w:val="TableParagraph"/>
              <w:rPr>
                <w:sz w:val="24"/>
              </w:rPr>
            </w:pPr>
          </w:p>
        </w:tc>
        <w:tc>
          <w:tcPr>
            <w:tcW w:w="1839" w:type="dxa"/>
            <w:vMerge/>
            <w:tcBorders>
              <w:top w:val="nil"/>
              <w:bottom w:val="single" w:sz="8" w:space="0" w:color="000000"/>
            </w:tcBorders>
          </w:tcPr>
          <w:p w:rsidR="00AC1AA3" w:rsidRDefault="00AC1AA3">
            <w:pPr>
              <w:rPr>
                <w:sz w:val="2"/>
                <w:szCs w:val="2"/>
              </w:rPr>
            </w:pPr>
          </w:p>
        </w:tc>
      </w:tr>
      <w:tr w:rsidR="00AC1AA3">
        <w:trPr>
          <w:trHeight w:val="1322"/>
        </w:trPr>
        <w:tc>
          <w:tcPr>
            <w:tcW w:w="1981" w:type="dxa"/>
            <w:vMerge/>
            <w:tcBorders>
              <w:top w:val="nil"/>
              <w:bottom w:val="double" w:sz="1" w:space="0" w:color="808080"/>
            </w:tcBorders>
          </w:tcPr>
          <w:p w:rsidR="00AC1AA3" w:rsidRDefault="00AC1AA3">
            <w:pPr>
              <w:rPr>
                <w:sz w:val="2"/>
                <w:szCs w:val="2"/>
              </w:rPr>
            </w:pPr>
          </w:p>
        </w:tc>
        <w:tc>
          <w:tcPr>
            <w:tcW w:w="1884" w:type="dxa"/>
            <w:vMerge/>
            <w:tcBorders>
              <w:top w:val="nil"/>
              <w:bottom w:val="single" w:sz="8" w:space="0" w:color="000000"/>
            </w:tcBorders>
          </w:tcPr>
          <w:p w:rsidR="00AC1AA3" w:rsidRDefault="00AC1AA3">
            <w:pPr>
              <w:rPr>
                <w:sz w:val="2"/>
                <w:szCs w:val="2"/>
              </w:rPr>
            </w:pPr>
          </w:p>
        </w:tc>
        <w:tc>
          <w:tcPr>
            <w:tcW w:w="2007" w:type="dxa"/>
            <w:vMerge w:val="restart"/>
            <w:tcBorders>
              <w:top w:val="single" w:sz="8" w:space="0" w:color="000000"/>
            </w:tcBorders>
          </w:tcPr>
          <w:p w:rsidR="00AC1AA3" w:rsidRDefault="00AC1AA3">
            <w:pPr>
              <w:pStyle w:val="TableParagraph"/>
              <w:rPr>
                <w:sz w:val="24"/>
              </w:rPr>
            </w:pPr>
          </w:p>
        </w:tc>
        <w:tc>
          <w:tcPr>
            <w:tcW w:w="1810" w:type="dxa"/>
            <w:vMerge/>
            <w:tcBorders>
              <w:top w:val="nil"/>
            </w:tcBorders>
          </w:tcPr>
          <w:p w:rsidR="00AC1AA3" w:rsidRDefault="00AC1AA3">
            <w:pPr>
              <w:rPr>
                <w:sz w:val="2"/>
                <w:szCs w:val="2"/>
              </w:rPr>
            </w:pPr>
          </w:p>
        </w:tc>
        <w:tc>
          <w:tcPr>
            <w:tcW w:w="1839" w:type="dxa"/>
            <w:vMerge w:val="restart"/>
            <w:tcBorders>
              <w:top w:val="single" w:sz="8" w:space="0" w:color="000000"/>
            </w:tcBorders>
          </w:tcPr>
          <w:p w:rsidR="00AC1AA3" w:rsidRDefault="00AC1AA3">
            <w:pPr>
              <w:pStyle w:val="TableParagraph"/>
              <w:rPr>
                <w:sz w:val="24"/>
              </w:rPr>
            </w:pPr>
          </w:p>
        </w:tc>
      </w:tr>
      <w:tr w:rsidR="00AC1AA3">
        <w:trPr>
          <w:trHeight w:val="270"/>
        </w:trPr>
        <w:tc>
          <w:tcPr>
            <w:tcW w:w="1981" w:type="dxa"/>
            <w:vMerge/>
            <w:tcBorders>
              <w:top w:val="nil"/>
              <w:bottom w:val="double" w:sz="1" w:space="0" w:color="808080"/>
            </w:tcBorders>
          </w:tcPr>
          <w:p w:rsidR="00AC1AA3" w:rsidRDefault="00AC1AA3">
            <w:pPr>
              <w:rPr>
                <w:sz w:val="2"/>
                <w:szCs w:val="2"/>
              </w:rPr>
            </w:pPr>
          </w:p>
        </w:tc>
        <w:tc>
          <w:tcPr>
            <w:tcW w:w="1884" w:type="dxa"/>
            <w:tcBorders>
              <w:top w:val="single" w:sz="8" w:space="0" w:color="000000"/>
            </w:tcBorders>
          </w:tcPr>
          <w:p w:rsidR="00AC1AA3" w:rsidRDefault="00AC1AA3">
            <w:pPr>
              <w:pStyle w:val="TableParagraph"/>
              <w:rPr>
                <w:sz w:val="20"/>
              </w:rPr>
            </w:pPr>
          </w:p>
        </w:tc>
        <w:tc>
          <w:tcPr>
            <w:tcW w:w="2007" w:type="dxa"/>
            <w:vMerge/>
            <w:tcBorders>
              <w:top w:val="nil"/>
            </w:tcBorders>
          </w:tcPr>
          <w:p w:rsidR="00AC1AA3" w:rsidRDefault="00AC1AA3">
            <w:pPr>
              <w:rPr>
                <w:sz w:val="2"/>
                <w:szCs w:val="2"/>
              </w:rPr>
            </w:pPr>
          </w:p>
        </w:tc>
        <w:tc>
          <w:tcPr>
            <w:tcW w:w="1810" w:type="dxa"/>
            <w:vMerge/>
            <w:tcBorders>
              <w:top w:val="nil"/>
            </w:tcBorders>
          </w:tcPr>
          <w:p w:rsidR="00AC1AA3" w:rsidRDefault="00AC1AA3">
            <w:pPr>
              <w:rPr>
                <w:sz w:val="2"/>
                <w:szCs w:val="2"/>
              </w:rPr>
            </w:pPr>
          </w:p>
        </w:tc>
        <w:tc>
          <w:tcPr>
            <w:tcW w:w="1839" w:type="dxa"/>
            <w:vMerge/>
            <w:tcBorders>
              <w:top w:val="nil"/>
            </w:tcBorders>
          </w:tcPr>
          <w:p w:rsidR="00AC1AA3" w:rsidRDefault="00AC1AA3">
            <w:pPr>
              <w:rPr>
                <w:sz w:val="2"/>
                <w:szCs w:val="2"/>
              </w:rPr>
            </w:pPr>
          </w:p>
        </w:tc>
      </w:tr>
    </w:tbl>
    <w:p w:rsidR="00AC1AA3" w:rsidRDefault="00AC1AA3">
      <w:pPr>
        <w:pStyle w:val="a3"/>
        <w:spacing w:before="7"/>
        <w:ind w:left="0"/>
        <w:jc w:val="left"/>
        <w:rPr>
          <w:sz w:val="27"/>
        </w:rPr>
      </w:pPr>
    </w:p>
    <w:p w:rsidR="00AC1AA3" w:rsidRDefault="0056180D">
      <w:pPr>
        <w:pStyle w:val="a3"/>
        <w:spacing w:before="90"/>
        <w:ind w:left="309"/>
      </w:pPr>
      <w:r>
        <w:t>Информационно</w:t>
      </w:r>
      <w:r>
        <w:rPr>
          <w:spacing w:val="-7"/>
        </w:rPr>
        <w:t xml:space="preserve"> </w:t>
      </w:r>
      <w:r>
        <w:t>–</w:t>
      </w:r>
      <w:r>
        <w:rPr>
          <w:spacing w:val="-7"/>
        </w:rPr>
        <w:t xml:space="preserve"> </w:t>
      </w:r>
      <w:r>
        <w:t>просветительская</w:t>
      </w:r>
      <w:r>
        <w:rPr>
          <w:spacing w:val="-7"/>
        </w:rPr>
        <w:t xml:space="preserve"> </w:t>
      </w:r>
      <w:r>
        <w:t>работа</w:t>
      </w:r>
    </w:p>
    <w:p w:rsidR="00AC1AA3" w:rsidRDefault="0056180D">
      <w:pPr>
        <w:pStyle w:val="a3"/>
        <w:spacing w:after="38"/>
        <w:ind w:left="309" w:right="597"/>
      </w:pPr>
      <w:r>
        <w:t>Цель:</w:t>
      </w:r>
      <w:r>
        <w:rPr>
          <w:spacing w:val="1"/>
        </w:rPr>
        <w:t xml:space="preserve"> </w:t>
      </w:r>
      <w:r>
        <w:t>организация</w:t>
      </w:r>
      <w:r>
        <w:rPr>
          <w:spacing w:val="1"/>
        </w:rPr>
        <w:t xml:space="preserve"> </w:t>
      </w:r>
      <w:r>
        <w:t>информационно-просветительской</w:t>
      </w:r>
      <w:r>
        <w:rPr>
          <w:spacing w:val="1"/>
        </w:rPr>
        <w:t xml:space="preserve"> </w:t>
      </w:r>
      <w:r>
        <w:t>деятельности</w:t>
      </w:r>
      <w:r>
        <w:rPr>
          <w:spacing w:val="1"/>
        </w:rPr>
        <w:t xml:space="preserve"> </w:t>
      </w:r>
      <w:r>
        <w:t>по</w:t>
      </w:r>
      <w:r>
        <w:rPr>
          <w:spacing w:val="61"/>
        </w:rPr>
        <w:t xml:space="preserve"> </w:t>
      </w:r>
      <w:r>
        <w:t>вопросам,</w:t>
      </w:r>
      <w:r>
        <w:rPr>
          <w:spacing w:val="1"/>
        </w:rPr>
        <w:t xml:space="preserve"> </w:t>
      </w:r>
      <w:r>
        <w:t>связанным с особенностями образовательного процесса для данной категории детей,</w:t>
      </w:r>
      <w:r>
        <w:rPr>
          <w:spacing w:val="1"/>
        </w:rPr>
        <w:t xml:space="preserve"> </w:t>
      </w:r>
      <w:r>
        <w:t>со</w:t>
      </w:r>
      <w:r>
        <w:rPr>
          <w:spacing w:val="1"/>
        </w:rPr>
        <w:t xml:space="preserve"> </w:t>
      </w:r>
      <w:r>
        <w:t>всеми</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w:t>
      </w:r>
      <w:r>
        <w:rPr>
          <w:spacing w:val="1"/>
        </w:rPr>
        <w:t xml:space="preserve"> </w:t>
      </w:r>
      <w:r>
        <w:t>обучающимися,</w:t>
      </w:r>
      <w:r>
        <w:rPr>
          <w:spacing w:val="1"/>
        </w:rPr>
        <w:t xml:space="preserve"> </w:t>
      </w:r>
      <w:r>
        <w:t>их</w:t>
      </w:r>
      <w:r>
        <w:rPr>
          <w:spacing w:val="1"/>
        </w:rPr>
        <w:t xml:space="preserve"> </w:t>
      </w:r>
      <w:r>
        <w:t>родителями</w:t>
      </w:r>
      <w:r>
        <w:rPr>
          <w:spacing w:val="1"/>
        </w:rPr>
        <w:t xml:space="preserve"> </w:t>
      </w:r>
      <w:r>
        <w:t>(законными</w:t>
      </w:r>
      <w:r>
        <w:rPr>
          <w:spacing w:val="-5"/>
        </w:rPr>
        <w:t xml:space="preserve"> </w:t>
      </w:r>
      <w:r>
        <w:t>представителями), педагогическими</w:t>
      </w:r>
      <w:r>
        <w:rPr>
          <w:spacing w:val="1"/>
        </w:rPr>
        <w:t xml:space="preserve"> </w:t>
      </w:r>
      <w:r>
        <w:t>работниками.</w:t>
      </w:r>
    </w:p>
    <w:tbl>
      <w:tblPr>
        <w:tblW w:w="0" w:type="auto"/>
        <w:tblInd w:w="319"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1892"/>
        <w:gridCol w:w="1721"/>
        <w:gridCol w:w="1952"/>
        <w:gridCol w:w="1837"/>
        <w:gridCol w:w="1832"/>
      </w:tblGrid>
      <w:tr w:rsidR="00AC1AA3">
        <w:trPr>
          <w:trHeight w:val="306"/>
        </w:trPr>
        <w:tc>
          <w:tcPr>
            <w:tcW w:w="1892" w:type="dxa"/>
            <w:vMerge w:val="restart"/>
            <w:tcBorders>
              <w:left w:val="single" w:sz="8" w:space="0" w:color="808080"/>
              <w:right w:val="single" w:sz="8" w:space="0" w:color="808080"/>
            </w:tcBorders>
          </w:tcPr>
          <w:p w:rsidR="00AC1AA3" w:rsidRDefault="0056180D">
            <w:pPr>
              <w:pStyle w:val="TableParagraph"/>
              <w:spacing w:before="23"/>
              <w:ind w:left="33" w:right="375"/>
              <w:rPr>
                <w:sz w:val="24"/>
              </w:rPr>
            </w:pPr>
            <w:r>
              <w:rPr>
                <w:sz w:val="24"/>
              </w:rPr>
              <w:t>Задачи</w:t>
            </w:r>
            <w:r>
              <w:rPr>
                <w:spacing w:val="1"/>
                <w:sz w:val="24"/>
              </w:rPr>
              <w:t xml:space="preserve"> </w:t>
            </w:r>
            <w:r>
              <w:rPr>
                <w:spacing w:val="-1"/>
                <w:sz w:val="24"/>
              </w:rPr>
              <w:t>(направления)</w:t>
            </w:r>
            <w:r>
              <w:rPr>
                <w:spacing w:val="-57"/>
                <w:sz w:val="24"/>
              </w:rPr>
              <w:t xml:space="preserve"> </w:t>
            </w:r>
            <w:r>
              <w:rPr>
                <w:sz w:val="24"/>
              </w:rPr>
              <w:t>деятельности</w:t>
            </w:r>
          </w:p>
        </w:tc>
        <w:tc>
          <w:tcPr>
            <w:tcW w:w="1721" w:type="dxa"/>
            <w:vMerge w:val="restart"/>
            <w:tcBorders>
              <w:left w:val="single" w:sz="8" w:space="0" w:color="808080"/>
              <w:bottom w:val="single" w:sz="8" w:space="0" w:color="000000"/>
              <w:right w:val="single" w:sz="8" w:space="0" w:color="808080"/>
            </w:tcBorders>
          </w:tcPr>
          <w:p w:rsidR="00AC1AA3" w:rsidRDefault="0056180D">
            <w:pPr>
              <w:pStyle w:val="TableParagraph"/>
              <w:spacing w:line="270" w:lineRule="atLeast"/>
              <w:ind w:left="37" w:right="232"/>
              <w:rPr>
                <w:sz w:val="24"/>
              </w:rPr>
            </w:pPr>
            <w:r>
              <w:rPr>
                <w:spacing w:val="-1"/>
                <w:sz w:val="24"/>
              </w:rPr>
              <w:t>Планируемые</w:t>
            </w:r>
            <w:r>
              <w:rPr>
                <w:spacing w:val="-57"/>
                <w:sz w:val="24"/>
              </w:rPr>
              <w:t xml:space="preserve"> </w:t>
            </w:r>
            <w:r>
              <w:rPr>
                <w:sz w:val="24"/>
              </w:rPr>
              <w:t>результаты.</w:t>
            </w:r>
          </w:p>
        </w:tc>
        <w:tc>
          <w:tcPr>
            <w:tcW w:w="1952" w:type="dxa"/>
            <w:vMerge w:val="restart"/>
            <w:tcBorders>
              <w:left w:val="single" w:sz="8" w:space="0" w:color="808080"/>
              <w:right w:val="single" w:sz="8" w:space="0" w:color="808080"/>
            </w:tcBorders>
          </w:tcPr>
          <w:p w:rsidR="00AC1AA3" w:rsidRDefault="0056180D">
            <w:pPr>
              <w:pStyle w:val="TableParagraph"/>
              <w:tabs>
                <w:tab w:val="left" w:pos="853"/>
                <w:tab w:val="left" w:pos="1225"/>
              </w:tabs>
              <w:spacing w:before="23"/>
              <w:ind w:left="37" w:right="5"/>
              <w:rPr>
                <w:i/>
                <w:sz w:val="24"/>
              </w:rPr>
            </w:pPr>
            <w:r>
              <w:rPr>
                <w:sz w:val="24"/>
              </w:rPr>
              <w:t>Виды</w:t>
            </w:r>
            <w:r>
              <w:rPr>
                <w:sz w:val="24"/>
              </w:rPr>
              <w:tab/>
              <w:t>и</w:t>
            </w:r>
            <w:r>
              <w:rPr>
                <w:sz w:val="24"/>
              </w:rPr>
              <w:tab/>
            </w:r>
            <w:r>
              <w:rPr>
                <w:spacing w:val="-3"/>
                <w:sz w:val="24"/>
              </w:rPr>
              <w:t>формы</w:t>
            </w:r>
            <w:r>
              <w:rPr>
                <w:spacing w:val="-57"/>
                <w:sz w:val="24"/>
              </w:rPr>
              <w:t xml:space="preserve"> </w:t>
            </w:r>
            <w:r>
              <w:rPr>
                <w:sz w:val="24"/>
              </w:rPr>
              <w:t>деятельности,</w:t>
            </w:r>
            <w:r>
              <w:rPr>
                <w:spacing w:val="1"/>
                <w:sz w:val="24"/>
              </w:rPr>
              <w:t xml:space="preserve"> </w:t>
            </w:r>
            <w:r>
              <w:rPr>
                <w:sz w:val="24"/>
              </w:rPr>
              <w:t>мероприятия</w:t>
            </w:r>
            <w:r>
              <w:rPr>
                <w:i/>
                <w:sz w:val="24"/>
              </w:rPr>
              <w:t>.</w:t>
            </w:r>
          </w:p>
        </w:tc>
        <w:tc>
          <w:tcPr>
            <w:tcW w:w="1837" w:type="dxa"/>
            <w:vMerge w:val="restart"/>
            <w:tcBorders>
              <w:left w:val="single" w:sz="8" w:space="0" w:color="808080"/>
              <w:right w:val="single" w:sz="8" w:space="0" w:color="808080"/>
            </w:tcBorders>
          </w:tcPr>
          <w:p w:rsidR="00AC1AA3" w:rsidRDefault="0056180D">
            <w:pPr>
              <w:pStyle w:val="TableParagraph"/>
              <w:spacing w:before="23"/>
              <w:ind w:left="34" w:right="139"/>
              <w:rPr>
                <w:i/>
                <w:sz w:val="24"/>
              </w:rPr>
            </w:pPr>
            <w:r>
              <w:rPr>
                <w:sz w:val="24"/>
              </w:rPr>
              <w:t>Сроки</w:t>
            </w:r>
            <w:r>
              <w:rPr>
                <w:spacing w:val="1"/>
                <w:sz w:val="24"/>
              </w:rPr>
              <w:t xml:space="preserve"> </w:t>
            </w:r>
            <w:r>
              <w:rPr>
                <w:sz w:val="24"/>
              </w:rPr>
              <w:t>(периодичность</w:t>
            </w:r>
            <w:r>
              <w:rPr>
                <w:spacing w:val="-57"/>
                <w:sz w:val="24"/>
              </w:rPr>
              <w:t xml:space="preserve"> </w:t>
            </w:r>
            <w:r>
              <w:rPr>
                <w:sz w:val="24"/>
              </w:rPr>
              <w:t>в</w:t>
            </w:r>
            <w:r>
              <w:rPr>
                <w:spacing w:val="-10"/>
                <w:sz w:val="24"/>
              </w:rPr>
              <w:t xml:space="preserve"> </w:t>
            </w:r>
            <w:r>
              <w:rPr>
                <w:sz w:val="24"/>
              </w:rPr>
              <w:t>течение</w:t>
            </w:r>
            <w:r>
              <w:rPr>
                <w:spacing w:val="-9"/>
                <w:sz w:val="24"/>
              </w:rPr>
              <w:t xml:space="preserve"> </w:t>
            </w:r>
            <w:r>
              <w:rPr>
                <w:sz w:val="24"/>
              </w:rPr>
              <w:t>года</w:t>
            </w:r>
            <w:r>
              <w:rPr>
                <w:i/>
                <w:sz w:val="24"/>
              </w:rPr>
              <w:t>)</w:t>
            </w:r>
          </w:p>
        </w:tc>
        <w:tc>
          <w:tcPr>
            <w:tcW w:w="1832" w:type="dxa"/>
            <w:tcBorders>
              <w:left w:val="single" w:sz="8" w:space="0" w:color="808080"/>
              <w:bottom w:val="single" w:sz="8" w:space="0" w:color="000000"/>
              <w:right w:val="single" w:sz="8" w:space="0" w:color="808080"/>
            </w:tcBorders>
          </w:tcPr>
          <w:p w:rsidR="00AC1AA3" w:rsidRDefault="0056180D">
            <w:pPr>
              <w:pStyle w:val="TableParagraph"/>
              <w:spacing w:before="8"/>
              <w:ind w:left="34"/>
              <w:rPr>
                <w:sz w:val="24"/>
              </w:rPr>
            </w:pPr>
            <w:r>
              <w:rPr>
                <w:sz w:val="24"/>
              </w:rPr>
              <w:t>Ответственные</w:t>
            </w:r>
          </w:p>
        </w:tc>
      </w:tr>
      <w:tr w:rsidR="00AC1AA3">
        <w:trPr>
          <w:trHeight w:val="236"/>
        </w:trPr>
        <w:tc>
          <w:tcPr>
            <w:tcW w:w="1892" w:type="dxa"/>
            <w:vMerge/>
            <w:tcBorders>
              <w:top w:val="nil"/>
              <w:left w:val="single" w:sz="8" w:space="0" w:color="808080"/>
              <w:right w:val="single" w:sz="8" w:space="0" w:color="808080"/>
            </w:tcBorders>
          </w:tcPr>
          <w:p w:rsidR="00AC1AA3" w:rsidRDefault="00AC1AA3">
            <w:pPr>
              <w:rPr>
                <w:sz w:val="2"/>
                <w:szCs w:val="2"/>
              </w:rPr>
            </w:pPr>
          </w:p>
        </w:tc>
        <w:tc>
          <w:tcPr>
            <w:tcW w:w="1721"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952" w:type="dxa"/>
            <w:vMerge/>
            <w:tcBorders>
              <w:top w:val="nil"/>
              <w:left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right w:val="single" w:sz="8" w:space="0" w:color="808080"/>
            </w:tcBorders>
          </w:tcPr>
          <w:p w:rsidR="00AC1AA3" w:rsidRDefault="00AC1AA3">
            <w:pPr>
              <w:rPr>
                <w:sz w:val="2"/>
                <w:szCs w:val="2"/>
              </w:rPr>
            </w:pPr>
          </w:p>
        </w:tc>
        <w:tc>
          <w:tcPr>
            <w:tcW w:w="1832"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trPr>
          <w:trHeight w:val="541"/>
        </w:trPr>
        <w:tc>
          <w:tcPr>
            <w:tcW w:w="1892" w:type="dxa"/>
            <w:vMerge/>
            <w:tcBorders>
              <w:top w:val="nil"/>
              <w:left w:val="single" w:sz="8" w:space="0" w:color="808080"/>
              <w:right w:val="single" w:sz="8" w:space="0" w:color="808080"/>
            </w:tcBorders>
          </w:tcPr>
          <w:p w:rsidR="00AC1AA3" w:rsidRDefault="00AC1AA3">
            <w:pPr>
              <w:rPr>
                <w:sz w:val="2"/>
                <w:szCs w:val="2"/>
              </w:rPr>
            </w:pPr>
          </w:p>
        </w:tc>
        <w:tc>
          <w:tcPr>
            <w:tcW w:w="1721"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952" w:type="dxa"/>
            <w:vMerge/>
            <w:tcBorders>
              <w:top w:val="nil"/>
              <w:left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54"/>
        </w:trPr>
        <w:tc>
          <w:tcPr>
            <w:tcW w:w="1892" w:type="dxa"/>
            <w:tcBorders>
              <w:left w:val="single" w:sz="8" w:space="0" w:color="808080"/>
              <w:bottom w:val="nil"/>
              <w:right w:val="single" w:sz="8" w:space="0" w:color="808080"/>
            </w:tcBorders>
          </w:tcPr>
          <w:p w:rsidR="00AC1AA3" w:rsidRDefault="0056180D">
            <w:pPr>
              <w:pStyle w:val="TableParagraph"/>
              <w:spacing w:line="235" w:lineRule="exact"/>
              <w:ind w:left="33"/>
              <w:rPr>
                <w:sz w:val="24"/>
              </w:rPr>
            </w:pPr>
            <w:r>
              <w:rPr>
                <w:sz w:val="24"/>
              </w:rPr>
              <w:t>Информирование</w:t>
            </w:r>
          </w:p>
        </w:tc>
        <w:tc>
          <w:tcPr>
            <w:tcW w:w="1721" w:type="dxa"/>
            <w:tcBorders>
              <w:top w:val="single" w:sz="8" w:space="0" w:color="808080"/>
              <w:left w:val="single" w:sz="8" w:space="0" w:color="808080"/>
              <w:bottom w:val="nil"/>
              <w:right w:val="single" w:sz="8" w:space="0" w:color="808080"/>
            </w:tcBorders>
          </w:tcPr>
          <w:p w:rsidR="00AC1AA3" w:rsidRDefault="0056180D">
            <w:pPr>
              <w:pStyle w:val="TableParagraph"/>
              <w:spacing w:line="235" w:lineRule="exact"/>
              <w:ind w:left="37"/>
              <w:rPr>
                <w:sz w:val="24"/>
              </w:rPr>
            </w:pPr>
            <w:r>
              <w:rPr>
                <w:sz w:val="24"/>
              </w:rPr>
              <w:t>Организация</w:t>
            </w:r>
          </w:p>
        </w:tc>
        <w:tc>
          <w:tcPr>
            <w:tcW w:w="1952" w:type="dxa"/>
            <w:tcBorders>
              <w:left w:val="single" w:sz="8" w:space="0" w:color="808080"/>
              <w:bottom w:val="nil"/>
              <w:right w:val="single" w:sz="8" w:space="0" w:color="808080"/>
            </w:tcBorders>
          </w:tcPr>
          <w:p w:rsidR="00AC1AA3" w:rsidRDefault="0056180D">
            <w:pPr>
              <w:pStyle w:val="TableParagraph"/>
              <w:spacing w:line="235" w:lineRule="exact"/>
              <w:ind w:right="34"/>
              <w:jc w:val="right"/>
              <w:rPr>
                <w:sz w:val="24"/>
              </w:rPr>
            </w:pPr>
            <w:r>
              <w:rPr>
                <w:sz w:val="24"/>
              </w:rPr>
              <w:t>Информационные</w:t>
            </w:r>
          </w:p>
        </w:tc>
        <w:tc>
          <w:tcPr>
            <w:tcW w:w="1837" w:type="dxa"/>
            <w:tcBorders>
              <w:left w:val="single" w:sz="8" w:space="0" w:color="808080"/>
              <w:bottom w:val="nil"/>
              <w:right w:val="single" w:sz="8" w:space="0" w:color="808080"/>
            </w:tcBorders>
          </w:tcPr>
          <w:p w:rsidR="00AC1AA3" w:rsidRDefault="0056180D">
            <w:pPr>
              <w:pStyle w:val="TableParagraph"/>
              <w:tabs>
                <w:tab w:val="left" w:pos="622"/>
              </w:tabs>
              <w:spacing w:line="235" w:lineRule="exact"/>
              <w:ind w:left="34"/>
              <w:rPr>
                <w:sz w:val="24"/>
              </w:rPr>
            </w:pPr>
            <w:r>
              <w:rPr>
                <w:sz w:val="24"/>
              </w:rPr>
              <w:t>По</w:t>
            </w:r>
            <w:r>
              <w:rPr>
                <w:sz w:val="24"/>
              </w:rPr>
              <w:tab/>
            </w:r>
            <w:r>
              <w:rPr>
                <w:spacing w:val="-2"/>
                <w:sz w:val="24"/>
              </w:rPr>
              <w:t>отдельному</w:t>
            </w:r>
          </w:p>
        </w:tc>
        <w:tc>
          <w:tcPr>
            <w:tcW w:w="1832" w:type="dxa"/>
            <w:tcBorders>
              <w:top w:val="single" w:sz="8" w:space="0" w:color="808080"/>
              <w:left w:val="single" w:sz="8" w:space="0" w:color="808080"/>
              <w:bottom w:val="nil"/>
              <w:right w:val="single" w:sz="8" w:space="0" w:color="808080"/>
            </w:tcBorders>
          </w:tcPr>
          <w:p w:rsidR="00AC1AA3" w:rsidRDefault="0056180D">
            <w:pPr>
              <w:pStyle w:val="TableParagraph"/>
              <w:spacing w:line="235" w:lineRule="exact"/>
              <w:ind w:left="34"/>
              <w:rPr>
                <w:sz w:val="24"/>
              </w:rPr>
            </w:pPr>
            <w:r>
              <w:rPr>
                <w:sz w:val="24"/>
              </w:rPr>
              <w:t>Специалисты</w:t>
            </w:r>
          </w:p>
        </w:tc>
      </w:tr>
      <w:tr w:rsidR="00AC1AA3">
        <w:trPr>
          <w:trHeight w:val="280"/>
        </w:trPr>
        <w:tc>
          <w:tcPr>
            <w:tcW w:w="1892" w:type="dxa"/>
            <w:tcBorders>
              <w:top w:val="nil"/>
              <w:left w:val="single" w:sz="8" w:space="0" w:color="808080"/>
              <w:bottom w:val="nil"/>
              <w:right w:val="single" w:sz="8" w:space="0" w:color="808080"/>
            </w:tcBorders>
          </w:tcPr>
          <w:p w:rsidR="00AC1AA3" w:rsidRDefault="0056180D">
            <w:pPr>
              <w:pStyle w:val="TableParagraph"/>
              <w:spacing w:before="1" w:line="260" w:lineRule="exact"/>
              <w:ind w:left="33"/>
              <w:rPr>
                <w:sz w:val="24"/>
              </w:rPr>
            </w:pPr>
            <w:r>
              <w:rPr>
                <w:sz w:val="24"/>
              </w:rPr>
              <w:t>родителей</w:t>
            </w:r>
          </w:p>
        </w:tc>
        <w:tc>
          <w:tcPr>
            <w:tcW w:w="1721" w:type="dxa"/>
            <w:tcBorders>
              <w:top w:val="nil"/>
              <w:left w:val="single" w:sz="8" w:space="0" w:color="808080"/>
              <w:bottom w:val="nil"/>
              <w:right w:val="single" w:sz="8" w:space="0" w:color="808080"/>
            </w:tcBorders>
          </w:tcPr>
          <w:p w:rsidR="00AC1AA3" w:rsidRDefault="0056180D">
            <w:pPr>
              <w:pStyle w:val="TableParagraph"/>
              <w:spacing w:before="1" w:line="260" w:lineRule="exact"/>
              <w:ind w:left="37"/>
              <w:rPr>
                <w:sz w:val="24"/>
              </w:rPr>
            </w:pPr>
            <w:r>
              <w:rPr>
                <w:sz w:val="24"/>
              </w:rPr>
              <w:t>работы</w:t>
            </w:r>
          </w:p>
        </w:tc>
        <w:tc>
          <w:tcPr>
            <w:tcW w:w="1952" w:type="dxa"/>
            <w:vMerge w:val="restart"/>
            <w:tcBorders>
              <w:top w:val="nil"/>
              <w:left w:val="single" w:sz="8" w:space="0" w:color="808080"/>
              <w:bottom w:val="nil"/>
              <w:right w:val="single" w:sz="8" w:space="0" w:color="808080"/>
            </w:tcBorders>
          </w:tcPr>
          <w:p w:rsidR="00AC1AA3" w:rsidRDefault="0056180D">
            <w:pPr>
              <w:pStyle w:val="TableParagraph"/>
              <w:spacing w:line="256" w:lineRule="exact"/>
              <w:ind w:left="37"/>
              <w:rPr>
                <w:sz w:val="24"/>
              </w:rPr>
            </w:pPr>
            <w:r>
              <w:rPr>
                <w:sz w:val="24"/>
              </w:rPr>
              <w:t>мероприятия</w:t>
            </w:r>
          </w:p>
        </w:tc>
        <w:tc>
          <w:tcPr>
            <w:tcW w:w="1837" w:type="dxa"/>
            <w:vMerge w:val="restart"/>
            <w:tcBorders>
              <w:top w:val="nil"/>
              <w:left w:val="single" w:sz="8" w:space="0" w:color="808080"/>
              <w:bottom w:val="nil"/>
              <w:right w:val="single" w:sz="8" w:space="0" w:color="808080"/>
            </w:tcBorders>
          </w:tcPr>
          <w:p w:rsidR="00AC1AA3" w:rsidRDefault="0056180D">
            <w:pPr>
              <w:pStyle w:val="TableParagraph"/>
              <w:spacing w:line="256" w:lineRule="exact"/>
              <w:ind w:left="34"/>
              <w:rPr>
                <w:sz w:val="24"/>
              </w:rPr>
            </w:pPr>
            <w:r>
              <w:rPr>
                <w:sz w:val="24"/>
              </w:rPr>
              <w:t>плану-графику</w:t>
            </w:r>
          </w:p>
        </w:tc>
        <w:tc>
          <w:tcPr>
            <w:tcW w:w="1832" w:type="dxa"/>
            <w:tcBorders>
              <w:top w:val="nil"/>
              <w:left w:val="single" w:sz="8" w:space="0" w:color="808080"/>
              <w:bottom w:val="nil"/>
              <w:right w:val="single" w:sz="8" w:space="0" w:color="808080"/>
            </w:tcBorders>
          </w:tcPr>
          <w:p w:rsidR="00AC1AA3" w:rsidRDefault="0056180D">
            <w:pPr>
              <w:pStyle w:val="TableParagraph"/>
              <w:spacing w:before="1" w:line="260" w:lineRule="exact"/>
              <w:ind w:left="34"/>
              <w:rPr>
                <w:sz w:val="24"/>
              </w:rPr>
            </w:pPr>
            <w:r>
              <w:rPr>
                <w:sz w:val="24"/>
              </w:rPr>
              <w:t>ПМПк</w:t>
            </w:r>
            <w:r>
              <w:rPr>
                <w:spacing w:val="-9"/>
                <w:sz w:val="24"/>
              </w:rPr>
              <w:t xml:space="preserve"> </w:t>
            </w:r>
            <w:r>
              <w:rPr>
                <w:sz w:val="24"/>
              </w:rPr>
              <w:t>ОУ</w:t>
            </w:r>
          </w:p>
        </w:tc>
      </w:tr>
      <w:tr w:rsidR="00AC1AA3">
        <w:trPr>
          <w:trHeight w:val="247"/>
        </w:trPr>
        <w:tc>
          <w:tcPr>
            <w:tcW w:w="1892" w:type="dxa"/>
            <w:vMerge w:val="restart"/>
            <w:tcBorders>
              <w:top w:val="nil"/>
              <w:left w:val="single" w:sz="8" w:space="0" w:color="808080"/>
              <w:bottom w:val="nil"/>
              <w:right w:val="single" w:sz="8" w:space="0" w:color="808080"/>
            </w:tcBorders>
          </w:tcPr>
          <w:p w:rsidR="00AC1AA3" w:rsidRDefault="0056180D">
            <w:pPr>
              <w:pStyle w:val="TableParagraph"/>
              <w:spacing w:line="247" w:lineRule="exact"/>
              <w:ind w:left="33"/>
              <w:rPr>
                <w:sz w:val="24"/>
              </w:rPr>
            </w:pPr>
            <w:r>
              <w:rPr>
                <w:sz w:val="24"/>
              </w:rPr>
              <w:t>(законных</w:t>
            </w:r>
          </w:p>
        </w:tc>
        <w:tc>
          <w:tcPr>
            <w:tcW w:w="1721" w:type="dxa"/>
            <w:vMerge w:val="restart"/>
            <w:tcBorders>
              <w:top w:val="nil"/>
              <w:left w:val="single" w:sz="8" w:space="0" w:color="808080"/>
              <w:bottom w:val="nil"/>
              <w:right w:val="single" w:sz="8" w:space="0" w:color="808080"/>
            </w:tcBorders>
          </w:tcPr>
          <w:p w:rsidR="00AC1AA3" w:rsidRDefault="0056180D">
            <w:pPr>
              <w:pStyle w:val="TableParagraph"/>
              <w:spacing w:line="247" w:lineRule="exact"/>
              <w:ind w:left="37"/>
              <w:rPr>
                <w:sz w:val="24"/>
              </w:rPr>
            </w:pPr>
            <w:r>
              <w:rPr>
                <w:sz w:val="24"/>
              </w:rPr>
              <w:t>семинаров,</w:t>
            </w:r>
          </w:p>
        </w:tc>
        <w:tc>
          <w:tcPr>
            <w:tcW w:w="1952" w:type="dxa"/>
            <w:vMerge/>
            <w:tcBorders>
              <w:top w:val="nil"/>
              <w:left w:val="single" w:sz="8" w:space="0" w:color="808080"/>
              <w:bottom w:val="nil"/>
              <w:right w:val="single" w:sz="8" w:space="0" w:color="808080"/>
            </w:tcBorders>
          </w:tcPr>
          <w:p w:rsidR="00AC1AA3" w:rsidRDefault="00AC1AA3">
            <w:pPr>
              <w:rPr>
                <w:sz w:val="2"/>
                <w:szCs w:val="2"/>
              </w:rPr>
            </w:pPr>
          </w:p>
        </w:tc>
        <w:tc>
          <w:tcPr>
            <w:tcW w:w="1837" w:type="dxa"/>
            <w:vMerge/>
            <w:tcBorders>
              <w:top w:val="nil"/>
              <w:left w:val="single" w:sz="8" w:space="0" w:color="808080"/>
              <w:bottom w:val="nil"/>
              <w:right w:val="single" w:sz="8" w:space="0" w:color="808080"/>
            </w:tcBorders>
          </w:tcPr>
          <w:p w:rsidR="00AC1AA3" w:rsidRDefault="00AC1AA3">
            <w:pPr>
              <w:rPr>
                <w:sz w:val="2"/>
                <w:szCs w:val="2"/>
              </w:rPr>
            </w:pPr>
          </w:p>
        </w:tc>
        <w:tc>
          <w:tcPr>
            <w:tcW w:w="1832" w:type="dxa"/>
            <w:vMerge w:val="restart"/>
            <w:tcBorders>
              <w:top w:val="nil"/>
              <w:left w:val="single" w:sz="8" w:space="0" w:color="808080"/>
              <w:bottom w:val="nil"/>
              <w:right w:val="single" w:sz="8" w:space="0" w:color="808080"/>
            </w:tcBorders>
          </w:tcPr>
          <w:p w:rsidR="00AC1AA3" w:rsidRDefault="0056180D">
            <w:pPr>
              <w:pStyle w:val="TableParagraph"/>
              <w:spacing w:line="247" w:lineRule="exact"/>
              <w:ind w:left="34"/>
              <w:rPr>
                <w:sz w:val="24"/>
              </w:rPr>
            </w:pPr>
            <w:r>
              <w:rPr>
                <w:sz w:val="24"/>
              </w:rPr>
              <w:t>Специалисты</w:t>
            </w:r>
          </w:p>
        </w:tc>
      </w:tr>
      <w:tr w:rsidR="00AC1AA3">
        <w:trPr>
          <w:trHeight w:val="243"/>
        </w:trPr>
        <w:tc>
          <w:tcPr>
            <w:tcW w:w="1892" w:type="dxa"/>
            <w:vMerge/>
            <w:tcBorders>
              <w:top w:val="nil"/>
              <w:left w:val="single" w:sz="8" w:space="0" w:color="808080"/>
              <w:bottom w:val="nil"/>
              <w:right w:val="single" w:sz="8" w:space="0" w:color="808080"/>
            </w:tcBorders>
          </w:tcPr>
          <w:p w:rsidR="00AC1AA3" w:rsidRDefault="00AC1AA3">
            <w:pPr>
              <w:rPr>
                <w:sz w:val="2"/>
                <w:szCs w:val="2"/>
              </w:rPr>
            </w:pPr>
          </w:p>
        </w:tc>
        <w:tc>
          <w:tcPr>
            <w:tcW w:w="1721" w:type="dxa"/>
            <w:vMerge/>
            <w:tcBorders>
              <w:top w:val="nil"/>
              <w:left w:val="single" w:sz="8" w:space="0" w:color="808080"/>
              <w:bottom w:val="nil"/>
              <w:right w:val="single" w:sz="8" w:space="0" w:color="808080"/>
            </w:tcBorders>
          </w:tcPr>
          <w:p w:rsidR="00AC1AA3" w:rsidRDefault="00AC1AA3">
            <w:pPr>
              <w:rPr>
                <w:sz w:val="2"/>
                <w:szCs w:val="2"/>
              </w:rPr>
            </w:pPr>
          </w:p>
        </w:tc>
        <w:tc>
          <w:tcPr>
            <w:tcW w:w="1952"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37"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32" w:type="dxa"/>
            <w:vMerge/>
            <w:tcBorders>
              <w:top w:val="nil"/>
              <w:left w:val="single" w:sz="8" w:space="0" w:color="808080"/>
              <w:bottom w:val="nil"/>
              <w:right w:val="single" w:sz="8" w:space="0" w:color="808080"/>
            </w:tcBorders>
          </w:tcPr>
          <w:p w:rsidR="00AC1AA3" w:rsidRDefault="00AC1AA3">
            <w:pPr>
              <w:rPr>
                <w:sz w:val="2"/>
                <w:szCs w:val="2"/>
              </w:rPr>
            </w:pPr>
          </w:p>
        </w:tc>
      </w:tr>
      <w:tr w:rsidR="00AC1AA3">
        <w:trPr>
          <w:trHeight w:val="263"/>
        </w:trPr>
        <w:tc>
          <w:tcPr>
            <w:tcW w:w="1892" w:type="dxa"/>
            <w:tcBorders>
              <w:top w:val="nil"/>
              <w:left w:val="single" w:sz="8" w:space="0" w:color="808080"/>
              <w:bottom w:val="nil"/>
              <w:right w:val="single" w:sz="8" w:space="0" w:color="808080"/>
            </w:tcBorders>
          </w:tcPr>
          <w:p w:rsidR="00AC1AA3" w:rsidRDefault="0056180D">
            <w:pPr>
              <w:pStyle w:val="TableParagraph"/>
              <w:spacing w:line="242" w:lineRule="exact"/>
              <w:ind w:left="33"/>
              <w:rPr>
                <w:sz w:val="24"/>
              </w:rPr>
            </w:pPr>
            <w:r>
              <w:rPr>
                <w:sz w:val="24"/>
              </w:rPr>
              <w:t>представителей)</w:t>
            </w:r>
          </w:p>
        </w:tc>
        <w:tc>
          <w:tcPr>
            <w:tcW w:w="1721" w:type="dxa"/>
            <w:tcBorders>
              <w:top w:val="nil"/>
              <w:left w:val="single" w:sz="8" w:space="0" w:color="808080"/>
              <w:bottom w:val="nil"/>
              <w:right w:val="single" w:sz="8" w:space="0" w:color="808080"/>
            </w:tcBorders>
          </w:tcPr>
          <w:p w:rsidR="00AC1AA3" w:rsidRDefault="0056180D">
            <w:pPr>
              <w:pStyle w:val="TableParagraph"/>
              <w:spacing w:line="242" w:lineRule="exact"/>
              <w:ind w:left="37"/>
              <w:rPr>
                <w:sz w:val="24"/>
              </w:rPr>
            </w:pPr>
            <w:r>
              <w:rPr>
                <w:sz w:val="24"/>
              </w:rPr>
              <w:t>тренингов</w:t>
            </w:r>
            <w:r>
              <w:rPr>
                <w:spacing w:val="23"/>
                <w:sz w:val="24"/>
              </w:rPr>
              <w:t xml:space="preserve"> </w:t>
            </w:r>
            <w:r>
              <w:rPr>
                <w:sz w:val="24"/>
              </w:rPr>
              <w:t>и</w:t>
            </w:r>
            <w:r>
              <w:rPr>
                <w:spacing w:val="26"/>
                <w:sz w:val="24"/>
              </w:rPr>
              <w:t xml:space="preserve"> </w:t>
            </w:r>
            <w:r>
              <w:rPr>
                <w:sz w:val="24"/>
              </w:rPr>
              <w:t>др.</w:t>
            </w: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tcBorders>
              <w:top w:val="nil"/>
              <w:left w:val="single" w:sz="8" w:space="0" w:color="808080"/>
              <w:bottom w:val="nil"/>
              <w:right w:val="single" w:sz="8" w:space="0" w:color="808080"/>
            </w:tcBorders>
          </w:tcPr>
          <w:p w:rsidR="00AC1AA3" w:rsidRDefault="0056180D">
            <w:pPr>
              <w:pStyle w:val="TableParagraph"/>
              <w:spacing w:line="242" w:lineRule="exact"/>
              <w:ind w:left="34"/>
              <w:rPr>
                <w:sz w:val="24"/>
              </w:rPr>
            </w:pPr>
            <w:r>
              <w:rPr>
                <w:sz w:val="24"/>
              </w:rPr>
              <w:t>ПМПК</w:t>
            </w:r>
            <w:r>
              <w:rPr>
                <w:spacing w:val="-14"/>
                <w:sz w:val="24"/>
              </w:rPr>
              <w:t xml:space="preserve"> </w:t>
            </w:r>
            <w:r>
              <w:rPr>
                <w:spacing w:val="-2"/>
                <w:sz w:val="24"/>
              </w:rPr>
              <w:t>«Южная».</w:t>
            </w:r>
          </w:p>
        </w:tc>
      </w:tr>
      <w:tr w:rsidR="00AC1AA3">
        <w:trPr>
          <w:trHeight w:val="248"/>
        </w:trPr>
        <w:tc>
          <w:tcPr>
            <w:tcW w:w="1892" w:type="dxa"/>
            <w:tcBorders>
              <w:top w:val="nil"/>
              <w:left w:val="single" w:sz="8" w:space="0" w:color="808080"/>
              <w:bottom w:val="nil"/>
              <w:right w:val="single" w:sz="8" w:space="0" w:color="808080"/>
            </w:tcBorders>
          </w:tcPr>
          <w:p w:rsidR="00AC1AA3" w:rsidRDefault="0056180D">
            <w:pPr>
              <w:pStyle w:val="TableParagraph"/>
              <w:spacing w:line="230" w:lineRule="exact"/>
              <w:ind w:left="33"/>
              <w:rPr>
                <w:sz w:val="24"/>
              </w:rPr>
            </w:pPr>
            <w:r>
              <w:rPr>
                <w:sz w:val="24"/>
              </w:rPr>
              <w:t>по</w:t>
            </w:r>
            <w:r>
              <w:rPr>
                <w:spacing w:val="1"/>
                <w:sz w:val="24"/>
              </w:rPr>
              <w:t xml:space="preserve"> </w:t>
            </w:r>
            <w:r>
              <w:rPr>
                <w:sz w:val="24"/>
              </w:rPr>
              <w:t>медицинским,</w:t>
            </w:r>
          </w:p>
        </w:tc>
        <w:tc>
          <w:tcPr>
            <w:tcW w:w="1721" w:type="dxa"/>
            <w:tcBorders>
              <w:top w:val="nil"/>
              <w:left w:val="single" w:sz="8" w:space="0" w:color="808080"/>
              <w:bottom w:val="nil"/>
              <w:right w:val="single" w:sz="8" w:space="0" w:color="808080"/>
            </w:tcBorders>
          </w:tcPr>
          <w:p w:rsidR="00AC1AA3" w:rsidRDefault="0056180D">
            <w:pPr>
              <w:pStyle w:val="TableParagraph"/>
              <w:tabs>
                <w:tab w:val="left" w:pos="728"/>
              </w:tabs>
              <w:spacing w:line="230" w:lineRule="exact"/>
              <w:ind w:left="37"/>
              <w:rPr>
                <w:sz w:val="24"/>
              </w:rPr>
            </w:pPr>
            <w:r>
              <w:rPr>
                <w:sz w:val="24"/>
              </w:rPr>
              <w:t>по</w:t>
            </w:r>
            <w:r>
              <w:rPr>
                <w:sz w:val="24"/>
              </w:rPr>
              <w:tab/>
              <w:t>вопросам</w:t>
            </w: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trPr>
          <w:trHeight w:val="256"/>
        </w:trPr>
        <w:tc>
          <w:tcPr>
            <w:tcW w:w="1892" w:type="dxa"/>
            <w:tcBorders>
              <w:top w:val="nil"/>
              <w:left w:val="single" w:sz="8" w:space="0" w:color="808080"/>
              <w:bottom w:val="nil"/>
              <w:right w:val="single" w:sz="8" w:space="0" w:color="808080"/>
            </w:tcBorders>
          </w:tcPr>
          <w:p w:rsidR="00AC1AA3" w:rsidRDefault="0056180D">
            <w:pPr>
              <w:pStyle w:val="TableParagraph"/>
              <w:spacing w:line="236" w:lineRule="exact"/>
              <w:ind w:left="33"/>
              <w:rPr>
                <w:sz w:val="24"/>
              </w:rPr>
            </w:pPr>
            <w:r>
              <w:rPr>
                <w:sz w:val="24"/>
              </w:rPr>
              <w:t>социальным,</w:t>
            </w:r>
          </w:p>
        </w:tc>
        <w:tc>
          <w:tcPr>
            <w:tcW w:w="1721" w:type="dxa"/>
            <w:tcBorders>
              <w:top w:val="nil"/>
              <w:left w:val="single" w:sz="8" w:space="0" w:color="808080"/>
              <w:bottom w:val="nil"/>
              <w:right w:val="single" w:sz="8" w:space="0" w:color="808080"/>
            </w:tcBorders>
          </w:tcPr>
          <w:p w:rsidR="00AC1AA3" w:rsidRDefault="0056180D">
            <w:pPr>
              <w:pStyle w:val="TableParagraph"/>
              <w:spacing w:line="236" w:lineRule="exact"/>
              <w:ind w:left="37"/>
              <w:rPr>
                <w:sz w:val="24"/>
              </w:rPr>
            </w:pPr>
            <w:r>
              <w:rPr>
                <w:sz w:val="24"/>
              </w:rPr>
              <w:t>образования,</w:t>
            </w: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50"/>
        </w:trPr>
        <w:tc>
          <w:tcPr>
            <w:tcW w:w="1892" w:type="dxa"/>
            <w:tcBorders>
              <w:top w:val="nil"/>
              <w:left w:val="single" w:sz="8" w:space="0" w:color="808080"/>
              <w:bottom w:val="nil"/>
              <w:right w:val="single" w:sz="8" w:space="0" w:color="808080"/>
            </w:tcBorders>
          </w:tcPr>
          <w:p w:rsidR="00AC1AA3" w:rsidRDefault="0056180D">
            <w:pPr>
              <w:pStyle w:val="TableParagraph"/>
              <w:tabs>
                <w:tab w:val="left" w:pos="1739"/>
              </w:tabs>
              <w:spacing w:line="230" w:lineRule="exact"/>
              <w:ind w:left="33"/>
              <w:rPr>
                <w:sz w:val="24"/>
              </w:rPr>
            </w:pPr>
            <w:r>
              <w:rPr>
                <w:sz w:val="24"/>
              </w:rPr>
              <w:t>правовым</w:t>
            </w:r>
            <w:r>
              <w:rPr>
                <w:sz w:val="24"/>
              </w:rPr>
              <w:tab/>
            </w:r>
            <w:r>
              <w:rPr>
                <w:spacing w:val="-3"/>
                <w:sz w:val="24"/>
              </w:rPr>
              <w:t>и</w:t>
            </w:r>
          </w:p>
        </w:tc>
        <w:tc>
          <w:tcPr>
            <w:tcW w:w="1721" w:type="dxa"/>
            <w:tcBorders>
              <w:top w:val="nil"/>
              <w:left w:val="single" w:sz="8" w:space="0" w:color="808080"/>
              <w:bottom w:val="nil"/>
              <w:right w:val="single" w:sz="8" w:space="0" w:color="808080"/>
            </w:tcBorders>
          </w:tcPr>
          <w:p w:rsidR="00AC1AA3" w:rsidRDefault="0056180D">
            <w:pPr>
              <w:pStyle w:val="TableParagraph"/>
              <w:tabs>
                <w:tab w:val="left" w:pos="1571"/>
              </w:tabs>
              <w:spacing w:line="230" w:lineRule="exact"/>
              <w:ind w:left="37"/>
              <w:rPr>
                <w:sz w:val="24"/>
              </w:rPr>
            </w:pPr>
            <w:r>
              <w:rPr>
                <w:sz w:val="24"/>
              </w:rPr>
              <w:t>воспитания</w:t>
            </w:r>
            <w:r>
              <w:rPr>
                <w:sz w:val="24"/>
              </w:rPr>
              <w:tab/>
            </w:r>
            <w:r>
              <w:rPr>
                <w:spacing w:val="-6"/>
                <w:sz w:val="24"/>
              </w:rPr>
              <w:t>и</w:t>
            </w: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55"/>
        </w:trPr>
        <w:tc>
          <w:tcPr>
            <w:tcW w:w="1892" w:type="dxa"/>
            <w:vMerge w:val="restart"/>
            <w:tcBorders>
              <w:top w:val="nil"/>
              <w:left w:val="single" w:sz="8" w:space="0" w:color="808080"/>
              <w:right w:val="single" w:sz="8" w:space="0" w:color="808080"/>
            </w:tcBorders>
          </w:tcPr>
          <w:p w:rsidR="00AC1AA3" w:rsidRDefault="0056180D">
            <w:pPr>
              <w:pStyle w:val="TableParagraph"/>
              <w:spacing w:line="267" w:lineRule="exact"/>
              <w:ind w:left="33"/>
              <w:rPr>
                <w:sz w:val="24"/>
              </w:rPr>
            </w:pPr>
            <w:r>
              <w:rPr>
                <w:sz w:val="24"/>
              </w:rPr>
              <w:t>другим</w:t>
            </w:r>
            <w:r>
              <w:rPr>
                <w:spacing w:val="-6"/>
                <w:sz w:val="24"/>
              </w:rPr>
              <w:t xml:space="preserve"> </w:t>
            </w:r>
            <w:r>
              <w:rPr>
                <w:sz w:val="24"/>
              </w:rPr>
              <w:t>вопросам</w:t>
            </w:r>
          </w:p>
        </w:tc>
        <w:tc>
          <w:tcPr>
            <w:tcW w:w="1721" w:type="dxa"/>
            <w:tcBorders>
              <w:top w:val="nil"/>
              <w:left w:val="single" w:sz="8" w:space="0" w:color="808080"/>
              <w:bottom w:val="nil"/>
              <w:right w:val="single" w:sz="8" w:space="0" w:color="808080"/>
            </w:tcBorders>
          </w:tcPr>
          <w:p w:rsidR="00AC1AA3" w:rsidRDefault="00AC1AA3">
            <w:pPr>
              <w:pStyle w:val="TableParagraph"/>
              <w:rPr>
                <w:sz w:val="18"/>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63"/>
        </w:trPr>
        <w:tc>
          <w:tcPr>
            <w:tcW w:w="1892" w:type="dxa"/>
            <w:vMerge/>
            <w:tcBorders>
              <w:top w:val="nil"/>
              <w:left w:val="single" w:sz="8" w:space="0" w:color="808080"/>
              <w:right w:val="single" w:sz="8" w:space="0" w:color="808080"/>
            </w:tcBorders>
          </w:tcPr>
          <w:p w:rsidR="00AC1AA3" w:rsidRDefault="00AC1AA3">
            <w:pPr>
              <w:rPr>
                <w:sz w:val="2"/>
                <w:szCs w:val="2"/>
              </w:rPr>
            </w:pPr>
          </w:p>
        </w:tc>
        <w:tc>
          <w:tcPr>
            <w:tcW w:w="1721" w:type="dxa"/>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18"/>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51"/>
        </w:trPr>
        <w:tc>
          <w:tcPr>
            <w:tcW w:w="1892" w:type="dxa"/>
            <w:tcBorders>
              <w:left w:val="single" w:sz="8" w:space="0" w:color="808080"/>
              <w:bottom w:val="nil"/>
              <w:right w:val="single" w:sz="8" w:space="0" w:color="808080"/>
            </w:tcBorders>
          </w:tcPr>
          <w:p w:rsidR="00AC1AA3" w:rsidRDefault="0056180D">
            <w:pPr>
              <w:pStyle w:val="TableParagraph"/>
              <w:spacing w:line="232" w:lineRule="exact"/>
              <w:ind w:left="33"/>
              <w:rPr>
                <w:sz w:val="24"/>
              </w:rPr>
            </w:pPr>
            <w:r>
              <w:rPr>
                <w:sz w:val="24"/>
              </w:rPr>
              <w:t>Психолого-</w:t>
            </w:r>
          </w:p>
        </w:tc>
        <w:tc>
          <w:tcPr>
            <w:tcW w:w="1721" w:type="dxa"/>
            <w:tcBorders>
              <w:top w:val="single" w:sz="8" w:space="0" w:color="808080"/>
              <w:left w:val="single" w:sz="8" w:space="0" w:color="808080"/>
              <w:bottom w:val="nil"/>
              <w:right w:val="single" w:sz="8" w:space="0" w:color="808080"/>
            </w:tcBorders>
          </w:tcPr>
          <w:p w:rsidR="00AC1AA3" w:rsidRDefault="0056180D">
            <w:pPr>
              <w:pStyle w:val="TableParagraph"/>
              <w:spacing w:line="232" w:lineRule="exact"/>
              <w:ind w:left="37"/>
              <w:rPr>
                <w:sz w:val="24"/>
              </w:rPr>
            </w:pPr>
            <w:r>
              <w:rPr>
                <w:sz w:val="24"/>
              </w:rPr>
              <w:t>Организация</w:t>
            </w:r>
          </w:p>
        </w:tc>
        <w:tc>
          <w:tcPr>
            <w:tcW w:w="1952" w:type="dxa"/>
            <w:tcBorders>
              <w:top w:val="single" w:sz="8" w:space="0" w:color="808080"/>
              <w:left w:val="single" w:sz="8" w:space="0" w:color="808080"/>
              <w:bottom w:val="nil"/>
              <w:right w:val="single" w:sz="8" w:space="0" w:color="808080"/>
            </w:tcBorders>
          </w:tcPr>
          <w:p w:rsidR="00AC1AA3" w:rsidRDefault="0056180D">
            <w:pPr>
              <w:pStyle w:val="TableParagraph"/>
              <w:spacing w:line="232" w:lineRule="exact"/>
              <w:ind w:right="34"/>
              <w:jc w:val="right"/>
              <w:rPr>
                <w:sz w:val="24"/>
              </w:rPr>
            </w:pPr>
            <w:r>
              <w:rPr>
                <w:sz w:val="24"/>
              </w:rPr>
              <w:t>Информационные</w:t>
            </w:r>
          </w:p>
        </w:tc>
        <w:tc>
          <w:tcPr>
            <w:tcW w:w="1837" w:type="dxa"/>
            <w:vMerge w:val="restart"/>
            <w:tcBorders>
              <w:top w:val="single" w:sz="8" w:space="0" w:color="808080"/>
              <w:left w:val="single" w:sz="8" w:space="0" w:color="808080"/>
              <w:bottom w:val="single" w:sz="8" w:space="0" w:color="000000"/>
              <w:right w:val="single" w:sz="8" w:space="0" w:color="808080"/>
            </w:tcBorders>
          </w:tcPr>
          <w:p w:rsidR="00AC1AA3" w:rsidRDefault="0056180D">
            <w:pPr>
              <w:pStyle w:val="TableParagraph"/>
              <w:tabs>
                <w:tab w:val="left" w:pos="622"/>
              </w:tabs>
              <w:spacing w:line="258" w:lineRule="exact"/>
              <w:ind w:left="94"/>
              <w:rPr>
                <w:sz w:val="24"/>
              </w:rPr>
            </w:pPr>
            <w:r>
              <w:rPr>
                <w:sz w:val="24"/>
              </w:rPr>
              <w:t>По</w:t>
            </w:r>
            <w:r>
              <w:rPr>
                <w:sz w:val="24"/>
              </w:rPr>
              <w:tab/>
            </w:r>
            <w:r>
              <w:rPr>
                <w:spacing w:val="-2"/>
                <w:sz w:val="24"/>
              </w:rPr>
              <w:t>отдельному</w:t>
            </w:r>
          </w:p>
          <w:p w:rsidR="00AC1AA3" w:rsidRDefault="0056180D">
            <w:pPr>
              <w:pStyle w:val="TableParagraph"/>
              <w:ind w:left="34"/>
              <w:rPr>
                <w:sz w:val="24"/>
              </w:rPr>
            </w:pPr>
            <w:r>
              <w:rPr>
                <w:sz w:val="24"/>
              </w:rPr>
              <w:t>плану-графику</w:t>
            </w:r>
          </w:p>
        </w:tc>
        <w:tc>
          <w:tcPr>
            <w:tcW w:w="1832" w:type="dxa"/>
            <w:tcBorders>
              <w:top w:val="single" w:sz="8" w:space="0" w:color="808080"/>
              <w:left w:val="single" w:sz="8" w:space="0" w:color="808080"/>
              <w:bottom w:val="nil"/>
              <w:right w:val="single" w:sz="8" w:space="0" w:color="808080"/>
            </w:tcBorders>
          </w:tcPr>
          <w:p w:rsidR="00AC1AA3" w:rsidRDefault="0056180D">
            <w:pPr>
              <w:pStyle w:val="TableParagraph"/>
              <w:spacing w:line="232" w:lineRule="exact"/>
              <w:ind w:left="34"/>
              <w:rPr>
                <w:sz w:val="24"/>
              </w:rPr>
            </w:pPr>
            <w:r>
              <w:rPr>
                <w:sz w:val="24"/>
              </w:rPr>
              <w:t>Специалисты</w:t>
            </w:r>
          </w:p>
        </w:tc>
      </w:tr>
      <w:tr w:rsidR="00AC1AA3">
        <w:trPr>
          <w:trHeight w:val="255"/>
        </w:trPr>
        <w:tc>
          <w:tcPr>
            <w:tcW w:w="1892" w:type="dxa"/>
            <w:tcBorders>
              <w:top w:val="nil"/>
              <w:left w:val="single" w:sz="8" w:space="0" w:color="808080"/>
              <w:bottom w:val="nil"/>
              <w:right w:val="single" w:sz="8" w:space="0" w:color="808080"/>
            </w:tcBorders>
          </w:tcPr>
          <w:p w:rsidR="00AC1AA3" w:rsidRDefault="0056180D">
            <w:pPr>
              <w:pStyle w:val="TableParagraph"/>
              <w:spacing w:line="236" w:lineRule="exact"/>
              <w:ind w:left="33"/>
              <w:rPr>
                <w:sz w:val="24"/>
              </w:rPr>
            </w:pPr>
            <w:r>
              <w:rPr>
                <w:sz w:val="24"/>
              </w:rPr>
              <w:t>педагогическое</w:t>
            </w:r>
          </w:p>
        </w:tc>
        <w:tc>
          <w:tcPr>
            <w:tcW w:w="1721" w:type="dxa"/>
            <w:tcBorders>
              <w:top w:val="nil"/>
              <w:left w:val="single" w:sz="8" w:space="0" w:color="808080"/>
              <w:bottom w:val="nil"/>
              <w:right w:val="single" w:sz="8" w:space="0" w:color="808080"/>
            </w:tcBorders>
          </w:tcPr>
          <w:p w:rsidR="00AC1AA3" w:rsidRDefault="0056180D">
            <w:pPr>
              <w:pStyle w:val="TableParagraph"/>
              <w:spacing w:line="236" w:lineRule="exact"/>
              <w:ind w:left="37"/>
              <w:rPr>
                <w:sz w:val="24"/>
              </w:rPr>
            </w:pPr>
            <w:r>
              <w:rPr>
                <w:sz w:val="24"/>
              </w:rPr>
              <w:t>методических</w:t>
            </w:r>
          </w:p>
        </w:tc>
        <w:tc>
          <w:tcPr>
            <w:tcW w:w="1952" w:type="dxa"/>
            <w:vMerge w:val="restart"/>
            <w:tcBorders>
              <w:top w:val="nil"/>
              <w:left w:val="single" w:sz="8" w:space="0" w:color="808080"/>
              <w:bottom w:val="nil"/>
              <w:right w:val="single" w:sz="8" w:space="0" w:color="808080"/>
            </w:tcBorders>
          </w:tcPr>
          <w:p w:rsidR="00AC1AA3" w:rsidRDefault="0056180D">
            <w:pPr>
              <w:pStyle w:val="TableParagraph"/>
              <w:spacing w:line="251" w:lineRule="exact"/>
              <w:ind w:left="37"/>
              <w:rPr>
                <w:sz w:val="24"/>
              </w:rPr>
            </w:pPr>
            <w:r>
              <w:rPr>
                <w:sz w:val="24"/>
              </w:rPr>
              <w:t>мероприятия</w:t>
            </w:r>
          </w:p>
        </w:tc>
        <w:tc>
          <w:tcPr>
            <w:tcW w:w="1837"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32" w:type="dxa"/>
            <w:tcBorders>
              <w:top w:val="nil"/>
              <w:left w:val="single" w:sz="8" w:space="0" w:color="808080"/>
              <w:bottom w:val="nil"/>
              <w:right w:val="single" w:sz="8" w:space="0" w:color="808080"/>
            </w:tcBorders>
          </w:tcPr>
          <w:p w:rsidR="00AC1AA3" w:rsidRDefault="0056180D">
            <w:pPr>
              <w:pStyle w:val="TableParagraph"/>
              <w:tabs>
                <w:tab w:val="left" w:pos="1460"/>
              </w:tabs>
              <w:spacing w:line="236" w:lineRule="exact"/>
              <w:ind w:left="34" w:right="-29"/>
              <w:rPr>
                <w:sz w:val="24"/>
              </w:rPr>
            </w:pPr>
            <w:r>
              <w:rPr>
                <w:sz w:val="24"/>
              </w:rPr>
              <w:t>ПМПк</w:t>
            </w:r>
            <w:r>
              <w:rPr>
                <w:sz w:val="24"/>
              </w:rPr>
              <w:tab/>
            </w:r>
            <w:r>
              <w:rPr>
                <w:spacing w:val="-10"/>
                <w:sz w:val="24"/>
              </w:rPr>
              <w:t>ОУ,</w:t>
            </w:r>
          </w:p>
        </w:tc>
      </w:tr>
      <w:tr w:rsidR="00AC1AA3">
        <w:trPr>
          <w:trHeight w:val="236"/>
        </w:trPr>
        <w:tc>
          <w:tcPr>
            <w:tcW w:w="1892" w:type="dxa"/>
            <w:vMerge w:val="restart"/>
            <w:tcBorders>
              <w:top w:val="nil"/>
              <w:left w:val="single" w:sz="8" w:space="0" w:color="808080"/>
              <w:bottom w:val="nil"/>
              <w:right w:val="single" w:sz="8" w:space="0" w:color="808080"/>
            </w:tcBorders>
          </w:tcPr>
          <w:p w:rsidR="00AC1AA3" w:rsidRDefault="0056180D">
            <w:pPr>
              <w:pStyle w:val="TableParagraph"/>
              <w:spacing w:line="236" w:lineRule="exact"/>
              <w:ind w:left="33"/>
              <w:rPr>
                <w:sz w:val="24"/>
              </w:rPr>
            </w:pPr>
            <w:r>
              <w:rPr>
                <w:sz w:val="24"/>
              </w:rPr>
              <w:t>просвещение</w:t>
            </w:r>
          </w:p>
        </w:tc>
        <w:tc>
          <w:tcPr>
            <w:tcW w:w="1721" w:type="dxa"/>
            <w:vMerge w:val="restart"/>
            <w:tcBorders>
              <w:top w:val="nil"/>
              <w:left w:val="single" w:sz="8" w:space="0" w:color="808080"/>
              <w:bottom w:val="nil"/>
              <w:right w:val="single" w:sz="8" w:space="0" w:color="808080"/>
            </w:tcBorders>
          </w:tcPr>
          <w:p w:rsidR="00AC1AA3" w:rsidRDefault="0056180D">
            <w:pPr>
              <w:pStyle w:val="TableParagraph"/>
              <w:spacing w:line="251" w:lineRule="exact"/>
              <w:ind w:left="37"/>
              <w:rPr>
                <w:sz w:val="24"/>
              </w:rPr>
            </w:pPr>
            <w:r>
              <w:rPr>
                <w:sz w:val="24"/>
              </w:rPr>
              <w:t>мероприятий.</w:t>
            </w:r>
          </w:p>
        </w:tc>
        <w:tc>
          <w:tcPr>
            <w:tcW w:w="1952" w:type="dxa"/>
            <w:vMerge/>
            <w:tcBorders>
              <w:top w:val="nil"/>
              <w:left w:val="single" w:sz="8" w:space="0" w:color="808080"/>
              <w:bottom w:val="nil"/>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000000"/>
              <w:right w:val="single" w:sz="8" w:space="0" w:color="808080"/>
            </w:tcBorders>
          </w:tcPr>
          <w:p w:rsidR="00AC1AA3" w:rsidRDefault="00AC1AA3">
            <w:pPr>
              <w:rPr>
                <w:sz w:val="2"/>
                <w:szCs w:val="2"/>
              </w:rPr>
            </w:pPr>
          </w:p>
        </w:tc>
        <w:tc>
          <w:tcPr>
            <w:tcW w:w="1832" w:type="dxa"/>
            <w:vMerge w:val="restart"/>
            <w:tcBorders>
              <w:top w:val="nil"/>
              <w:left w:val="single" w:sz="8" w:space="0" w:color="808080"/>
              <w:bottom w:val="nil"/>
              <w:right w:val="single" w:sz="8" w:space="0" w:color="808080"/>
            </w:tcBorders>
          </w:tcPr>
          <w:p w:rsidR="00AC1AA3" w:rsidRDefault="0056180D">
            <w:pPr>
              <w:pStyle w:val="TableParagraph"/>
              <w:spacing w:line="236" w:lineRule="exact"/>
              <w:ind w:left="34"/>
              <w:rPr>
                <w:sz w:val="24"/>
              </w:rPr>
            </w:pPr>
            <w:r>
              <w:rPr>
                <w:sz w:val="24"/>
              </w:rPr>
              <w:t>специалисты</w:t>
            </w:r>
          </w:p>
        </w:tc>
      </w:tr>
      <w:tr w:rsidR="00AC1AA3">
        <w:trPr>
          <w:trHeight w:val="223"/>
        </w:trPr>
        <w:tc>
          <w:tcPr>
            <w:tcW w:w="1892" w:type="dxa"/>
            <w:vMerge/>
            <w:tcBorders>
              <w:top w:val="nil"/>
              <w:left w:val="single" w:sz="8" w:space="0" w:color="808080"/>
              <w:bottom w:val="nil"/>
              <w:right w:val="single" w:sz="8" w:space="0" w:color="808080"/>
            </w:tcBorders>
          </w:tcPr>
          <w:p w:rsidR="00AC1AA3" w:rsidRDefault="00AC1AA3">
            <w:pPr>
              <w:rPr>
                <w:sz w:val="2"/>
                <w:szCs w:val="2"/>
              </w:rPr>
            </w:pPr>
          </w:p>
        </w:tc>
        <w:tc>
          <w:tcPr>
            <w:tcW w:w="1721" w:type="dxa"/>
            <w:vMerge/>
            <w:tcBorders>
              <w:top w:val="nil"/>
              <w:left w:val="single" w:sz="8" w:space="0" w:color="808080"/>
              <w:bottom w:val="nil"/>
              <w:right w:val="single" w:sz="8" w:space="0" w:color="808080"/>
            </w:tcBorders>
          </w:tcPr>
          <w:p w:rsidR="00AC1AA3" w:rsidRDefault="00AC1AA3">
            <w:pPr>
              <w:rPr>
                <w:sz w:val="2"/>
                <w:szCs w:val="2"/>
              </w:rPr>
            </w:pPr>
          </w:p>
        </w:tc>
        <w:tc>
          <w:tcPr>
            <w:tcW w:w="1952"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37"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832" w:type="dxa"/>
            <w:vMerge/>
            <w:tcBorders>
              <w:top w:val="nil"/>
              <w:left w:val="single" w:sz="8" w:space="0" w:color="808080"/>
              <w:bottom w:val="nil"/>
              <w:right w:val="single" w:sz="8" w:space="0" w:color="808080"/>
            </w:tcBorders>
          </w:tcPr>
          <w:p w:rsidR="00AC1AA3" w:rsidRDefault="00AC1AA3">
            <w:pPr>
              <w:rPr>
                <w:sz w:val="2"/>
                <w:szCs w:val="2"/>
              </w:rPr>
            </w:pPr>
          </w:p>
        </w:tc>
      </w:tr>
      <w:tr w:rsidR="00AC1AA3">
        <w:trPr>
          <w:trHeight w:val="236"/>
        </w:trPr>
        <w:tc>
          <w:tcPr>
            <w:tcW w:w="1892" w:type="dxa"/>
            <w:vMerge w:val="restart"/>
            <w:tcBorders>
              <w:top w:val="nil"/>
              <w:left w:val="single" w:sz="8" w:space="0" w:color="808080"/>
              <w:bottom w:val="nil"/>
              <w:right w:val="single" w:sz="8" w:space="0" w:color="808080"/>
            </w:tcBorders>
          </w:tcPr>
          <w:p w:rsidR="00AC1AA3" w:rsidRDefault="0056180D">
            <w:pPr>
              <w:pStyle w:val="TableParagraph"/>
              <w:spacing w:line="236" w:lineRule="exact"/>
              <w:ind w:left="33"/>
              <w:rPr>
                <w:sz w:val="24"/>
              </w:rPr>
            </w:pPr>
            <w:r>
              <w:rPr>
                <w:sz w:val="24"/>
              </w:rPr>
              <w:t>педагогических</w:t>
            </w:r>
          </w:p>
        </w:tc>
        <w:tc>
          <w:tcPr>
            <w:tcW w:w="1721" w:type="dxa"/>
            <w:vMerge/>
            <w:tcBorders>
              <w:top w:val="nil"/>
              <w:left w:val="single" w:sz="8" w:space="0" w:color="808080"/>
              <w:bottom w:val="nil"/>
              <w:right w:val="single" w:sz="8" w:space="0" w:color="808080"/>
            </w:tcBorders>
          </w:tcPr>
          <w:p w:rsidR="00AC1AA3" w:rsidRDefault="00AC1AA3">
            <w:pPr>
              <w:rPr>
                <w:sz w:val="2"/>
                <w:szCs w:val="2"/>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val="restart"/>
            <w:tcBorders>
              <w:top w:val="nil"/>
              <w:left w:val="single" w:sz="8" w:space="0" w:color="808080"/>
              <w:bottom w:val="nil"/>
              <w:right w:val="single" w:sz="8" w:space="0" w:color="808080"/>
            </w:tcBorders>
          </w:tcPr>
          <w:p w:rsidR="00AC1AA3" w:rsidRDefault="0056180D">
            <w:pPr>
              <w:pStyle w:val="TableParagraph"/>
              <w:spacing w:line="251" w:lineRule="exact"/>
              <w:ind w:left="34"/>
              <w:rPr>
                <w:sz w:val="24"/>
              </w:rPr>
            </w:pPr>
            <w:r>
              <w:rPr>
                <w:sz w:val="24"/>
              </w:rPr>
              <w:t>ПМПК</w:t>
            </w:r>
            <w:r>
              <w:rPr>
                <w:spacing w:val="-14"/>
                <w:sz w:val="24"/>
              </w:rPr>
              <w:t xml:space="preserve"> </w:t>
            </w:r>
            <w:r>
              <w:rPr>
                <w:spacing w:val="-2"/>
                <w:sz w:val="24"/>
              </w:rPr>
              <w:t>«Южная».</w:t>
            </w:r>
          </w:p>
        </w:tc>
      </w:tr>
      <w:tr w:rsidR="00AC1AA3">
        <w:trPr>
          <w:trHeight w:val="223"/>
        </w:trPr>
        <w:tc>
          <w:tcPr>
            <w:tcW w:w="1892" w:type="dxa"/>
            <w:vMerge/>
            <w:tcBorders>
              <w:top w:val="nil"/>
              <w:left w:val="single" w:sz="8" w:space="0" w:color="808080"/>
              <w:bottom w:val="nil"/>
              <w:right w:val="single" w:sz="8" w:space="0" w:color="808080"/>
            </w:tcBorders>
          </w:tcPr>
          <w:p w:rsidR="00AC1AA3" w:rsidRDefault="00AC1AA3">
            <w:pPr>
              <w:rPr>
                <w:sz w:val="2"/>
                <w:szCs w:val="2"/>
              </w:rPr>
            </w:pPr>
          </w:p>
        </w:tc>
        <w:tc>
          <w:tcPr>
            <w:tcW w:w="1721"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nil"/>
              <w:right w:val="single" w:sz="8" w:space="0" w:color="808080"/>
            </w:tcBorders>
          </w:tcPr>
          <w:p w:rsidR="00AC1AA3" w:rsidRDefault="00AC1AA3">
            <w:pPr>
              <w:rPr>
                <w:sz w:val="2"/>
                <w:szCs w:val="2"/>
              </w:rPr>
            </w:pPr>
          </w:p>
        </w:tc>
      </w:tr>
      <w:tr w:rsidR="00AC1AA3">
        <w:trPr>
          <w:trHeight w:val="235"/>
        </w:trPr>
        <w:tc>
          <w:tcPr>
            <w:tcW w:w="1892" w:type="dxa"/>
            <w:vMerge w:val="restart"/>
            <w:tcBorders>
              <w:top w:val="nil"/>
              <w:left w:val="single" w:sz="8" w:space="0" w:color="808080"/>
              <w:bottom w:val="nil"/>
              <w:right w:val="single" w:sz="8" w:space="0" w:color="808080"/>
            </w:tcBorders>
          </w:tcPr>
          <w:p w:rsidR="00AC1AA3" w:rsidRDefault="0056180D">
            <w:pPr>
              <w:pStyle w:val="TableParagraph"/>
              <w:tabs>
                <w:tab w:val="left" w:pos="1621"/>
              </w:tabs>
              <w:spacing w:line="235" w:lineRule="exact"/>
              <w:ind w:left="33"/>
              <w:rPr>
                <w:sz w:val="24"/>
              </w:rPr>
            </w:pPr>
            <w:r>
              <w:rPr>
                <w:sz w:val="24"/>
              </w:rPr>
              <w:t>работников</w:t>
            </w:r>
            <w:r>
              <w:rPr>
                <w:sz w:val="24"/>
              </w:rPr>
              <w:tab/>
            </w:r>
            <w:r>
              <w:rPr>
                <w:spacing w:val="-3"/>
                <w:sz w:val="24"/>
              </w:rPr>
              <w:t>по</w:t>
            </w:r>
          </w:p>
        </w:tc>
        <w:tc>
          <w:tcPr>
            <w:tcW w:w="1721"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nil"/>
              <w:right w:val="single" w:sz="8" w:space="0" w:color="808080"/>
            </w:tcBorders>
          </w:tcPr>
          <w:p w:rsidR="00AC1AA3" w:rsidRDefault="00AC1AA3">
            <w:pPr>
              <w:rPr>
                <w:sz w:val="2"/>
                <w:szCs w:val="2"/>
              </w:rPr>
            </w:pPr>
          </w:p>
        </w:tc>
      </w:tr>
      <w:tr w:rsidR="00AC1AA3">
        <w:trPr>
          <w:trHeight w:val="221"/>
        </w:trPr>
        <w:tc>
          <w:tcPr>
            <w:tcW w:w="1892" w:type="dxa"/>
            <w:vMerge/>
            <w:tcBorders>
              <w:top w:val="nil"/>
              <w:left w:val="single" w:sz="8" w:space="0" w:color="808080"/>
              <w:bottom w:val="nil"/>
              <w:right w:val="single" w:sz="8" w:space="0" w:color="808080"/>
            </w:tcBorders>
          </w:tcPr>
          <w:p w:rsidR="00AC1AA3" w:rsidRDefault="00AC1AA3">
            <w:pPr>
              <w:rPr>
                <w:sz w:val="2"/>
                <w:szCs w:val="2"/>
              </w:rPr>
            </w:pPr>
          </w:p>
        </w:tc>
        <w:tc>
          <w:tcPr>
            <w:tcW w:w="1721"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val="restart"/>
            <w:tcBorders>
              <w:top w:val="single" w:sz="8" w:space="0" w:color="000000"/>
              <w:left w:val="single" w:sz="8" w:space="0" w:color="808080"/>
              <w:bottom w:val="single" w:sz="8" w:space="0" w:color="808080"/>
              <w:right w:val="single" w:sz="8" w:space="0" w:color="808080"/>
            </w:tcBorders>
          </w:tcPr>
          <w:p w:rsidR="00AC1AA3" w:rsidRDefault="00AC1AA3">
            <w:pPr>
              <w:pStyle w:val="TableParagraph"/>
              <w:rPr>
                <w:sz w:val="24"/>
              </w:rPr>
            </w:pPr>
          </w:p>
        </w:tc>
      </w:tr>
      <w:tr w:rsidR="00AC1AA3">
        <w:trPr>
          <w:trHeight w:val="255"/>
        </w:trPr>
        <w:tc>
          <w:tcPr>
            <w:tcW w:w="1892" w:type="dxa"/>
            <w:tcBorders>
              <w:top w:val="nil"/>
              <w:left w:val="single" w:sz="8" w:space="0" w:color="808080"/>
              <w:bottom w:val="nil"/>
              <w:right w:val="single" w:sz="8" w:space="0" w:color="808080"/>
            </w:tcBorders>
          </w:tcPr>
          <w:p w:rsidR="00AC1AA3" w:rsidRDefault="0056180D">
            <w:pPr>
              <w:pStyle w:val="TableParagraph"/>
              <w:spacing w:line="236" w:lineRule="exact"/>
              <w:ind w:left="33"/>
              <w:rPr>
                <w:sz w:val="24"/>
              </w:rPr>
            </w:pPr>
            <w:r>
              <w:rPr>
                <w:sz w:val="24"/>
              </w:rPr>
              <w:t>вопросам</w:t>
            </w:r>
          </w:p>
        </w:tc>
        <w:tc>
          <w:tcPr>
            <w:tcW w:w="1721"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56"/>
        </w:trPr>
        <w:tc>
          <w:tcPr>
            <w:tcW w:w="1892" w:type="dxa"/>
            <w:tcBorders>
              <w:top w:val="nil"/>
              <w:left w:val="single" w:sz="8" w:space="0" w:color="808080"/>
              <w:bottom w:val="nil"/>
              <w:right w:val="single" w:sz="8" w:space="0" w:color="808080"/>
            </w:tcBorders>
          </w:tcPr>
          <w:p w:rsidR="00AC1AA3" w:rsidRDefault="0056180D">
            <w:pPr>
              <w:pStyle w:val="TableParagraph"/>
              <w:spacing w:line="236" w:lineRule="exact"/>
              <w:ind w:left="33"/>
              <w:rPr>
                <w:sz w:val="24"/>
              </w:rPr>
            </w:pPr>
            <w:r>
              <w:rPr>
                <w:sz w:val="24"/>
              </w:rPr>
              <w:t>развития,</w:t>
            </w:r>
          </w:p>
        </w:tc>
        <w:tc>
          <w:tcPr>
            <w:tcW w:w="1721"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55"/>
        </w:trPr>
        <w:tc>
          <w:tcPr>
            <w:tcW w:w="1892" w:type="dxa"/>
            <w:tcBorders>
              <w:top w:val="nil"/>
              <w:left w:val="single" w:sz="8" w:space="0" w:color="808080"/>
              <w:bottom w:val="nil"/>
              <w:right w:val="single" w:sz="8" w:space="0" w:color="808080"/>
            </w:tcBorders>
          </w:tcPr>
          <w:p w:rsidR="00AC1AA3" w:rsidRDefault="0056180D">
            <w:pPr>
              <w:pStyle w:val="TableParagraph"/>
              <w:tabs>
                <w:tab w:val="left" w:pos="1741"/>
              </w:tabs>
              <w:spacing w:line="236" w:lineRule="exact"/>
              <w:ind w:left="33"/>
              <w:rPr>
                <w:sz w:val="24"/>
              </w:rPr>
            </w:pPr>
            <w:r>
              <w:rPr>
                <w:sz w:val="24"/>
              </w:rPr>
              <w:t>обучения</w:t>
            </w:r>
            <w:r>
              <w:rPr>
                <w:sz w:val="24"/>
              </w:rPr>
              <w:tab/>
            </w:r>
            <w:r>
              <w:rPr>
                <w:spacing w:val="-5"/>
                <w:sz w:val="24"/>
              </w:rPr>
              <w:t>и</w:t>
            </w:r>
          </w:p>
        </w:tc>
        <w:tc>
          <w:tcPr>
            <w:tcW w:w="1721"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r w:rsidR="00AC1AA3">
        <w:trPr>
          <w:trHeight w:val="299"/>
        </w:trPr>
        <w:tc>
          <w:tcPr>
            <w:tcW w:w="1892" w:type="dxa"/>
            <w:tcBorders>
              <w:top w:val="nil"/>
              <w:left w:val="single" w:sz="8" w:space="0" w:color="808080"/>
              <w:bottom w:val="single" w:sz="8" w:space="0" w:color="808080"/>
              <w:right w:val="single" w:sz="8" w:space="0" w:color="808080"/>
            </w:tcBorders>
          </w:tcPr>
          <w:p w:rsidR="00AC1AA3" w:rsidRDefault="0056180D">
            <w:pPr>
              <w:pStyle w:val="TableParagraph"/>
              <w:spacing w:line="261" w:lineRule="exact"/>
              <w:ind w:left="33"/>
              <w:rPr>
                <w:sz w:val="24"/>
              </w:rPr>
            </w:pPr>
            <w:r>
              <w:rPr>
                <w:sz w:val="24"/>
              </w:rPr>
              <w:t>воспитания</w:t>
            </w:r>
          </w:p>
        </w:tc>
        <w:tc>
          <w:tcPr>
            <w:tcW w:w="1721"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95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7"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c>
          <w:tcPr>
            <w:tcW w:w="1832" w:type="dxa"/>
            <w:vMerge/>
            <w:tcBorders>
              <w:top w:val="nil"/>
              <w:left w:val="single" w:sz="8" w:space="0" w:color="808080"/>
              <w:bottom w:val="single" w:sz="8" w:space="0" w:color="808080"/>
              <w:right w:val="single" w:sz="8" w:space="0" w:color="808080"/>
            </w:tcBorders>
          </w:tcPr>
          <w:p w:rsidR="00AC1AA3" w:rsidRDefault="00AC1AA3">
            <w:pPr>
              <w:rPr>
                <w:sz w:val="2"/>
                <w:szCs w:val="2"/>
              </w:rPr>
            </w:pPr>
          </w:p>
        </w:tc>
      </w:tr>
    </w:tbl>
    <w:p w:rsidR="00AC1AA3" w:rsidRDefault="00AC1AA3">
      <w:pPr>
        <w:pStyle w:val="a3"/>
        <w:spacing w:before="3"/>
        <w:ind w:left="0"/>
        <w:jc w:val="left"/>
        <w:rPr>
          <w:sz w:val="6"/>
        </w:rPr>
      </w:pPr>
    </w:p>
    <w:tbl>
      <w:tblPr>
        <w:tblW w:w="0" w:type="auto"/>
        <w:tblInd w:w="319"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892"/>
        <w:gridCol w:w="1721"/>
        <w:gridCol w:w="1952"/>
        <w:gridCol w:w="1837"/>
        <w:gridCol w:w="1832"/>
      </w:tblGrid>
      <w:tr w:rsidR="00AC1AA3">
        <w:trPr>
          <w:trHeight w:val="628"/>
        </w:trPr>
        <w:tc>
          <w:tcPr>
            <w:tcW w:w="1892" w:type="dxa"/>
            <w:tcBorders>
              <w:top w:val="nil"/>
              <w:bottom w:val="double" w:sz="1" w:space="0" w:color="808080"/>
            </w:tcBorders>
          </w:tcPr>
          <w:p w:rsidR="00AC1AA3" w:rsidRDefault="0056180D">
            <w:pPr>
              <w:pStyle w:val="TableParagraph"/>
              <w:spacing w:before="18" w:line="242" w:lineRule="auto"/>
              <w:ind w:left="33" w:right="-5"/>
              <w:rPr>
                <w:sz w:val="24"/>
              </w:rPr>
            </w:pPr>
            <w:r>
              <w:rPr>
                <w:sz w:val="24"/>
              </w:rPr>
              <w:t>данной категории</w:t>
            </w:r>
            <w:r>
              <w:rPr>
                <w:spacing w:val="-57"/>
                <w:sz w:val="24"/>
              </w:rPr>
              <w:t xml:space="preserve"> </w:t>
            </w:r>
            <w:r>
              <w:rPr>
                <w:sz w:val="24"/>
              </w:rPr>
              <w:t>детей</w:t>
            </w:r>
          </w:p>
        </w:tc>
        <w:tc>
          <w:tcPr>
            <w:tcW w:w="1721" w:type="dxa"/>
            <w:tcBorders>
              <w:top w:val="nil"/>
            </w:tcBorders>
          </w:tcPr>
          <w:p w:rsidR="00AC1AA3" w:rsidRDefault="00AC1AA3">
            <w:pPr>
              <w:pStyle w:val="TableParagraph"/>
              <w:rPr>
                <w:sz w:val="24"/>
              </w:rPr>
            </w:pPr>
          </w:p>
        </w:tc>
        <w:tc>
          <w:tcPr>
            <w:tcW w:w="1952" w:type="dxa"/>
            <w:tcBorders>
              <w:top w:val="nil"/>
            </w:tcBorders>
          </w:tcPr>
          <w:p w:rsidR="00AC1AA3" w:rsidRDefault="00AC1AA3">
            <w:pPr>
              <w:pStyle w:val="TableParagraph"/>
              <w:rPr>
                <w:sz w:val="24"/>
              </w:rPr>
            </w:pPr>
          </w:p>
        </w:tc>
        <w:tc>
          <w:tcPr>
            <w:tcW w:w="1837" w:type="dxa"/>
            <w:tcBorders>
              <w:top w:val="nil"/>
            </w:tcBorders>
          </w:tcPr>
          <w:p w:rsidR="00AC1AA3" w:rsidRDefault="00AC1AA3">
            <w:pPr>
              <w:pStyle w:val="TableParagraph"/>
              <w:rPr>
                <w:sz w:val="24"/>
              </w:rPr>
            </w:pPr>
          </w:p>
        </w:tc>
        <w:tc>
          <w:tcPr>
            <w:tcW w:w="1832" w:type="dxa"/>
            <w:tcBorders>
              <w:top w:val="nil"/>
            </w:tcBorders>
          </w:tcPr>
          <w:p w:rsidR="00AC1AA3" w:rsidRDefault="00AC1AA3">
            <w:pPr>
              <w:pStyle w:val="TableParagraph"/>
              <w:rPr>
                <w:sz w:val="24"/>
              </w:rPr>
            </w:pPr>
          </w:p>
        </w:tc>
      </w:tr>
    </w:tbl>
    <w:p w:rsidR="00AC1AA3" w:rsidRDefault="00AC1AA3">
      <w:pPr>
        <w:pStyle w:val="a3"/>
        <w:spacing w:before="4"/>
        <w:ind w:left="0"/>
        <w:jc w:val="left"/>
        <w:rPr>
          <w:sz w:val="15"/>
        </w:rPr>
      </w:pPr>
    </w:p>
    <w:p w:rsidR="00AC1AA3" w:rsidRDefault="0056180D">
      <w:pPr>
        <w:pStyle w:val="1"/>
        <w:spacing w:before="90"/>
        <w:ind w:left="369"/>
      </w:pPr>
      <w:r>
        <w:rPr>
          <w:spacing w:val="-1"/>
        </w:rPr>
        <w:t>Преодоление</w:t>
      </w:r>
      <w:r>
        <w:rPr>
          <w:spacing w:val="-14"/>
        </w:rPr>
        <w:t xml:space="preserve"> </w:t>
      </w:r>
      <w:r>
        <w:t>затруднений</w:t>
      </w:r>
      <w:r>
        <w:rPr>
          <w:spacing w:val="-8"/>
        </w:rPr>
        <w:t xml:space="preserve"> </w:t>
      </w:r>
      <w:r>
        <w:t>учащихся</w:t>
      </w:r>
      <w:r>
        <w:rPr>
          <w:spacing w:val="-10"/>
        </w:rPr>
        <w:t xml:space="preserve"> </w:t>
      </w:r>
      <w:r>
        <w:t>в</w:t>
      </w:r>
      <w:r>
        <w:rPr>
          <w:spacing w:val="-11"/>
        </w:rPr>
        <w:t xml:space="preserve"> </w:t>
      </w:r>
      <w:r>
        <w:t>учебной</w:t>
      </w:r>
      <w:r>
        <w:rPr>
          <w:spacing w:val="-10"/>
        </w:rPr>
        <w:t xml:space="preserve"> </w:t>
      </w:r>
      <w:r>
        <w:t>деятельности</w:t>
      </w:r>
    </w:p>
    <w:p w:rsidR="00AC1AA3" w:rsidRDefault="0056180D">
      <w:pPr>
        <w:pStyle w:val="a3"/>
        <w:spacing w:before="3"/>
        <w:ind w:left="309" w:right="603" w:firstLine="60"/>
      </w:pPr>
      <w:r>
        <w:t>Эффективными мерами оказания помощи учащимся в преодолении затруднений являются</w:t>
      </w:r>
      <w:r>
        <w:rPr>
          <w:spacing w:val="1"/>
        </w:rPr>
        <w:t xml:space="preserve"> </w:t>
      </w:r>
      <w:r>
        <w:t>дополнительные занятия, совместное выполнение домашних заданий в группах полного</w:t>
      </w:r>
      <w:r>
        <w:rPr>
          <w:spacing w:val="1"/>
        </w:rPr>
        <w:t xml:space="preserve"> </w:t>
      </w:r>
      <w:r>
        <w:t>дня,</w:t>
      </w:r>
      <w:r>
        <w:rPr>
          <w:spacing w:val="-1"/>
        </w:rPr>
        <w:t xml:space="preserve"> </w:t>
      </w:r>
      <w:r>
        <w:t>индивидуальные</w:t>
      </w:r>
      <w:r>
        <w:rPr>
          <w:spacing w:val="2"/>
        </w:rPr>
        <w:t xml:space="preserve"> </w:t>
      </w:r>
      <w:r>
        <w:t>уроки,</w:t>
      </w:r>
      <w:r>
        <w:rPr>
          <w:spacing w:val="-3"/>
        </w:rPr>
        <w:t xml:space="preserve"> </w:t>
      </w:r>
      <w:r>
        <w:t>индивидуальные</w:t>
      </w:r>
      <w:r>
        <w:rPr>
          <w:spacing w:val="-2"/>
        </w:rPr>
        <w:t xml:space="preserve"> </w:t>
      </w:r>
      <w:r>
        <w:t>домашние</w:t>
      </w:r>
      <w:r>
        <w:rPr>
          <w:spacing w:val="-2"/>
        </w:rPr>
        <w:t xml:space="preserve"> </w:t>
      </w:r>
      <w:r>
        <w:t>задания.</w:t>
      </w:r>
    </w:p>
    <w:p w:rsidR="00AC1AA3" w:rsidRDefault="0056180D">
      <w:pPr>
        <w:pStyle w:val="a3"/>
        <w:ind w:left="309" w:right="598"/>
      </w:pPr>
      <w:r>
        <w:t>Педагогическая</w:t>
      </w:r>
      <w:r>
        <w:rPr>
          <w:spacing w:val="1"/>
        </w:rPr>
        <w:t xml:space="preserve"> </w:t>
      </w:r>
      <w:r>
        <w:t>помощь</w:t>
      </w:r>
      <w:r>
        <w:rPr>
          <w:spacing w:val="1"/>
        </w:rPr>
        <w:t xml:space="preserve"> </w:t>
      </w:r>
      <w:r>
        <w:t>детям</w:t>
      </w:r>
      <w:r>
        <w:rPr>
          <w:spacing w:val="1"/>
        </w:rPr>
        <w:t xml:space="preserve"> </w:t>
      </w:r>
      <w:r>
        <w:t>с</w:t>
      </w:r>
      <w:r>
        <w:rPr>
          <w:spacing w:val="1"/>
        </w:rPr>
        <w:t xml:space="preserve"> </w:t>
      </w:r>
      <w:r>
        <w:t>ограниченным</w:t>
      </w:r>
      <w:r>
        <w:rPr>
          <w:spacing w:val="1"/>
        </w:rPr>
        <w:t xml:space="preserve"> </w:t>
      </w:r>
      <w:r>
        <w:t>здоровьем</w:t>
      </w:r>
      <w:r>
        <w:rPr>
          <w:spacing w:val="1"/>
        </w:rPr>
        <w:t xml:space="preserve"> </w:t>
      </w:r>
      <w:r>
        <w:t>(НОДА)</w:t>
      </w:r>
      <w:r>
        <w:rPr>
          <w:spacing w:val="1"/>
        </w:rPr>
        <w:t xml:space="preserve"> </w:t>
      </w:r>
      <w:r>
        <w:t>заключается</w:t>
      </w:r>
      <w:r>
        <w:rPr>
          <w:spacing w:val="1"/>
        </w:rPr>
        <w:t xml:space="preserve"> </w:t>
      </w:r>
      <w:r>
        <w:t>включением</w:t>
      </w:r>
      <w:r>
        <w:rPr>
          <w:spacing w:val="1"/>
        </w:rPr>
        <w:t xml:space="preserve"> </w:t>
      </w:r>
      <w:r>
        <w:t>в</w:t>
      </w:r>
      <w:r>
        <w:rPr>
          <w:spacing w:val="1"/>
        </w:rPr>
        <w:t xml:space="preserve"> </w:t>
      </w:r>
      <w:r>
        <w:t>программу</w:t>
      </w:r>
      <w:r>
        <w:rPr>
          <w:spacing w:val="1"/>
        </w:rPr>
        <w:t xml:space="preserve"> </w:t>
      </w:r>
      <w:r>
        <w:t>коррекционной</w:t>
      </w:r>
      <w:r>
        <w:rPr>
          <w:spacing w:val="1"/>
        </w:rPr>
        <w:t xml:space="preserve"> </w:t>
      </w:r>
      <w:r>
        <w:t>работы</w:t>
      </w:r>
      <w:r>
        <w:rPr>
          <w:spacing w:val="1"/>
        </w:rPr>
        <w:t xml:space="preserve"> </w:t>
      </w:r>
      <w:r>
        <w:t>дополнительных</w:t>
      </w:r>
      <w:r>
        <w:rPr>
          <w:spacing w:val="1"/>
        </w:rPr>
        <w:t xml:space="preserve"> </w:t>
      </w:r>
      <w:r>
        <w:t>учебных</w:t>
      </w:r>
      <w:r>
        <w:rPr>
          <w:spacing w:val="1"/>
        </w:rPr>
        <w:t xml:space="preserve"> </w:t>
      </w:r>
      <w:r>
        <w:t>предметов:</w:t>
      </w:r>
      <w:r>
        <w:rPr>
          <w:spacing w:val="1"/>
        </w:rPr>
        <w:t xml:space="preserve"> </w:t>
      </w:r>
      <w:r>
        <w:t>ритмика,</w:t>
      </w:r>
      <w:r>
        <w:rPr>
          <w:spacing w:val="1"/>
        </w:rPr>
        <w:t xml:space="preserve"> </w:t>
      </w:r>
      <w:r>
        <w:t>коррекция</w:t>
      </w:r>
      <w:r>
        <w:rPr>
          <w:spacing w:val="1"/>
        </w:rPr>
        <w:t xml:space="preserve"> </w:t>
      </w:r>
      <w:r>
        <w:t>речи,</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лечебная</w:t>
      </w:r>
      <w:r>
        <w:rPr>
          <w:spacing w:val="1"/>
        </w:rPr>
        <w:t xml:space="preserve"> </w:t>
      </w:r>
      <w:r>
        <w:t>физическая</w:t>
      </w:r>
      <w:r>
        <w:rPr>
          <w:spacing w:val="1"/>
        </w:rPr>
        <w:t xml:space="preserve"> </w:t>
      </w:r>
      <w:r>
        <w:t>культура,</w:t>
      </w:r>
      <w:r>
        <w:rPr>
          <w:spacing w:val="1"/>
        </w:rPr>
        <w:t xml:space="preserve"> </w:t>
      </w:r>
      <w:r>
        <w:t>занятия</w:t>
      </w:r>
      <w:r>
        <w:rPr>
          <w:spacing w:val="-8"/>
        </w:rPr>
        <w:t xml:space="preserve"> </w:t>
      </w:r>
      <w:r>
        <w:t>психокоррекции.</w:t>
      </w:r>
    </w:p>
    <w:p w:rsidR="00AC1AA3" w:rsidRDefault="0056180D">
      <w:pPr>
        <w:ind w:left="309" w:right="614" w:firstLine="120"/>
        <w:jc w:val="both"/>
        <w:rPr>
          <w:sz w:val="24"/>
        </w:rPr>
      </w:pPr>
      <w:r>
        <w:rPr>
          <w:b/>
          <w:sz w:val="24"/>
        </w:rPr>
        <w:t xml:space="preserve">Психокоррекционная </w:t>
      </w:r>
      <w:r>
        <w:rPr>
          <w:sz w:val="24"/>
        </w:rPr>
        <w:t>работа имеет ряд специфических особенностей. В первую очередь</w:t>
      </w:r>
      <w:r>
        <w:rPr>
          <w:spacing w:val="1"/>
          <w:sz w:val="24"/>
        </w:rPr>
        <w:t xml:space="preserve"> </w:t>
      </w:r>
      <w:r>
        <w:rPr>
          <w:sz w:val="24"/>
        </w:rPr>
        <w:lastRenderedPageBreak/>
        <w:t>это</w:t>
      </w:r>
      <w:r>
        <w:rPr>
          <w:spacing w:val="-1"/>
          <w:sz w:val="24"/>
        </w:rPr>
        <w:t xml:space="preserve"> </w:t>
      </w:r>
      <w:r>
        <w:rPr>
          <w:sz w:val="24"/>
        </w:rPr>
        <w:t>связано:</w:t>
      </w:r>
    </w:p>
    <w:p w:rsidR="00AC1AA3" w:rsidRDefault="0056180D">
      <w:pPr>
        <w:pStyle w:val="a3"/>
        <w:ind w:left="309" w:right="618"/>
      </w:pPr>
      <w:r>
        <w:t>-с изменением социального статуса ребенка: из младшего школьника он превращается в</w:t>
      </w:r>
      <w:r>
        <w:rPr>
          <w:spacing w:val="1"/>
        </w:rPr>
        <w:t xml:space="preserve"> </w:t>
      </w:r>
      <w:r>
        <w:t>старший подросток;</w:t>
      </w:r>
    </w:p>
    <w:p w:rsidR="00AC1AA3" w:rsidRDefault="0056180D">
      <w:pPr>
        <w:pStyle w:val="a3"/>
        <w:ind w:left="309"/>
      </w:pPr>
      <w:r>
        <w:t>-со</w:t>
      </w:r>
      <w:r>
        <w:rPr>
          <w:spacing w:val="-6"/>
        </w:rPr>
        <w:t xml:space="preserve"> </w:t>
      </w:r>
      <w:r>
        <w:t>сменой</w:t>
      </w:r>
      <w:r>
        <w:rPr>
          <w:spacing w:val="-7"/>
        </w:rPr>
        <w:t xml:space="preserve"> </w:t>
      </w:r>
      <w:r>
        <w:t>ведущей</w:t>
      </w:r>
      <w:r>
        <w:rPr>
          <w:spacing w:val="-3"/>
        </w:rPr>
        <w:t xml:space="preserve"> </w:t>
      </w:r>
      <w:r>
        <w:t>деятельности:</w:t>
      </w:r>
      <w:r>
        <w:rPr>
          <w:spacing w:val="-7"/>
        </w:rPr>
        <w:t xml:space="preserve"> </w:t>
      </w:r>
      <w:r>
        <w:t>главной</w:t>
      </w:r>
      <w:r>
        <w:rPr>
          <w:spacing w:val="-4"/>
        </w:rPr>
        <w:t xml:space="preserve"> </w:t>
      </w:r>
      <w:r>
        <w:t>становится</w:t>
      </w:r>
      <w:r>
        <w:rPr>
          <w:spacing w:val="-2"/>
        </w:rPr>
        <w:t xml:space="preserve"> </w:t>
      </w:r>
      <w:r>
        <w:t>учебная</w:t>
      </w:r>
      <w:r>
        <w:rPr>
          <w:spacing w:val="-5"/>
        </w:rPr>
        <w:t xml:space="preserve"> </w:t>
      </w:r>
      <w:r>
        <w:t>деятельность;</w:t>
      </w:r>
    </w:p>
    <w:p w:rsidR="00AC1AA3" w:rsidRDefault="0056180D">
      <w:pPr>
        <w:pStyle w:val="a3"/>
        <w:ind w:left="309"/>
      </w:pPr>
      <w:r>
        <w:t>-с</w:t>
      </w:r>
      <w:r>
        <w:rPr>
          <w:spacing w:val="-12"/>
        </w:rPr>
        <w:t xml:space="preserve"> </w:t>
      </w:r>
      <w:r>
        <w:t>расширением</w:t>
      </w:r>
      <w:r>
        <w:rPr>
          <w:spacing w:val="-9"/>
        </w:rPr>
        <w:t xml:space="preserve"> </w:t>
      </w:r>
      <w:r>
        <w:t>межличностных</w:t>
      </w:r>
      <w:r>
        <w:rPr>
          <w:spacing w:val="-6"/>
        </w:rPr>
        <w:t xml:space="preserve"> </w:t>
      </w:r>
      <w:r>
        <w:t>связей</w:t>
      </w:r>
      <w:r>
        <w:rPr>
          <w:spacing w:val="-8"/>
        </w:rPr>
        <w:t xml:space="preserve"> </w:t>
      </w:r>
      <w:r>
        <w:t>и</w:t>
      </w:r>
      <w:r>
        <w:rPr>
          <w:spacing w:val="-6"/>
        </w:rPr>
        <w:t xml:space="preserve"> </w:t>
      </w:r>
      <w:r>
        <w:t>изменением</w:t>
      </w:r>
      <w:r>
        <w:rPr>
          <w:spacing w:val="-9"/>
        </w:rPr>
        <w:t xml:space="preserve"> </w:t>
      </w:r>
      <w:r>
        <w:t>социального</w:t>
      </w:r>
      <w:r>
        <w:rPr>
          <w:spacing w:val="-6"/>
        </w:rPr>
        <w:t xml:space="preserve"> </w:t>
      </w:r>
      <w:r>
        <w:t>окружения;</w:t>
      </w:r>
    </w:p>
    <w:p w:rsidR="00AC1AA3" w:rsidRDefault="0056180D">
      <w:pPr>
        <w:pStyle w:val="a3"/>
        <w:ind w:left="309"/>
      </w:pPr>
      <w:r>
        <w:t>-с</w:t>
      </w:r>
      <w:r>
        <w:rPr>
          <w:spacing w:val="-12"/>
        </w:rPr>
        <w:t xml:space="preserve"> </w:t>
      </w:r>
      <w:r>
        <w:t>формированием</w:t>
      </w:r>
      <w:r>
        <w:rPr>
          <w:spacing w:val="-8"/>
        </w:rPr>
        <w:t xml:space="preserve"> </w:t>
      </w:r>
      <w:r>
        <w:t>оптимального</w:t>
      </w:r>
      <w:r>
        <w:rPr>
          <w:spacing w:val="-5"/>
        </w:rPr>
        <w:t xml:space="preserve"> </w:t>
      </w:r>
      <w:r>
        <w:t>уровня</w:t>
      </w:r>
      <w:r>
        <w:rPr>
          <w:spacing w:val="-8"/>
        </w:rPr>
        <w:t xml:space="preserve"> </w:t>
      </w:r>
      <w:r>
        <w:t>активности,</w:t>
      </w:r>
      <w:r>
        <w:rPr>
          <w:spacing w:val="-7"/>
        </w:rPr>
        <w:t xml:space="preserve"> </w:t>
      </w:r>
      <w:r>
        <w:t>произвольности;</w:t>
      </w:r>
    </w:p>
    <w:p w:rsidR="00AC1AA3" w:rsidRDefault="0056180D">
      <w:pPr>
        <w:pStyle w:val="a3"/>
        <w:tabs>
          <w:tab w:val="left" w:pos="1605"/>
          <w:tab w:val="left" w:pos="3144"/>
          <w:tab w:val="left" w:pos="4404"/>
          <w:tab w:val="left" w:pos="5386"/>
          <w:tab w:val="left" w:pos="6812"/>
          <w:tab w:val="left" w:pos="7311"/>
          <w:tab w:val="left" w:pos="8389"/>
        </w:tabs>
        <w:ind w:left="309" w:right="663"/>
        <w:jc w:val="left"/>
      </w:pPr>
      <w:r>
        <w:t>-с изменением эмоциональной сферы, в связи с адаптацией к школьным требованиям.</w:t>
      </w:r>
      <w:r>
        <w:rPr>
          <w:spacing w:val="1"/>
        </w:rPr>
        <w:t xml:space="preserve"> </w:t>
      </w:r>
      <w:r>
        <w:rPr>
          <w:b/>
        </w:rPr>
        <w:t>Лечебная</w:t>
      </w:r>
      <w:r>
        <w:rPr>
          <w:b/>
        </w:rPr>
        <w:tab/>
        <w:t>физическая</w:t>
      </w:r>
      <w:r>
        <w:rPr>
          <w:b/>
        </w:rPr>
        <w:tab/>
        <w:t>культура</w:t>
      </w:r>
      <w:r>
        <w:rPr>
          <w:b/>
        </w:rPr>
        <w:tab/>
        <w:t>(ЛФК)</w:t>
      </w:r>
      <w:r>
        <w:rPr>
          <w:b/>
        </w:rPr>
        <w:tab/>
      </w:r>
      <w:r>
        <w:t>направлена</w:t>
      </w:r>
      <w:r>
        <w:tab/>
        <w:t>на</w:t>
      </w:r>
      <w:r>
        <w:tab/>
        <w:t>лечение</w:t>
      </w:r>
      <w:r>
        <w:tab/>
        <w:t>заболеваний,</w:t>
      </w:r>
      <w:r>
        <w:rPr>
          <w:spacing w:val="-57"/>
        </w:rPr>
        <w:t xml:space="preserve"> </w:t>
      </w:r>
      <w:r>
        <w:t>профилактику</w:t>
      </w:r>
      <w:r>
        <w:rPr>
          <w:spacing w:val="3"/>
        </w:rPr>
        <w:t xml:space="preserve"> </w:t>
      </w:r>
      <w:r>
        <w:t>их</w:t>
      </w:r>
      <w:r>
        <w:rPr>
          <w:spacing w:val="12"/>
        </w:rPr>
        <w:t xml:space="preserve"> </w:t>
      </w:r>
      <w:r>
        <w:t>осложнений,</w:t>
      </w:r>
      <w:r>
        <w:rPr>
          <w:spacing w:val="6"/>
        </w:rPr>
        <w:t xml:space="preserve"> </w:t>
      </w:r>
      <w:r>
        <w:t>на</w:t>
      </w:r>
      <w:r>
        <w:rPr>
          <w:spacing w:val="9"/>
        </w:rPr>
        <w:t xml:space="preserve"> </w:t>
      </w:r>
      <w:r>
        <w:t>предупреждение</w:t>
      </w:r>
      <w:r>
        <w:rPr>
          <w:spacing w:val="10"/>
        </w:rPr>
        <w:t xml:space="preserve"> </w:t>
      </w:r>
      <w:r>
        <w:t>обострений</w:t>
      </w:r>
      <w:r>
        <w:rPr>
          <w:spacing w:val="12"/>
        </w:rPr>
        <w:t xml:space="preserve"> </w:t>
      </w:r>
      <w:r>
        <w:t>заболеваний</w:t>
      </w:r>
      <w:r>
        <w:rPr>
          <w:spacing w:val="20"/>
        </w:rPr>
        <w:t xml:space="preserve"> </w:t>
      </w:r>
      <w:r>
        <w:t>у</w:t>
      </w:r>
      <w:r>
        <w:rPr>
          <w:spacing w:val="5"/>
        </w:rPr>
        <w:t xml:space="preserve"> </w:t>
      </w:r>
      <w:r>
        <w:t>школьников</w:t>
      </w:r>
      <w:r>
        <w:rPr>
          <w:spacing w:val="1"/>
        </w:rPr>
        <w:t xml:space="preserve"> </w:t>
      </w:r>
      <w:r>
        <w:t>с</w:t>
      </w:r>
      <w:r>
        <w:rPr>
          <w:spacing w:val="-1"/>
        </w:rPr>
        <w:t xml:space="preserve"> </w:t>
      </w:r>
      <w:r>
        <w:t>НОДА,</w:t>
      </w:r>
      <w:r>
        <w:rPr>
          <w:spacing w:val="2"/>
        </w:rPr>
        <w:t xml:space="preserve"> </w:t>
      </w:r>
      <w:r>
        <w:t>так</w:t>
      </w:r>
      <w:r>
        <w:rPr>
          <w:spacing w:val="5"/>
        </w:rPr>
        <w:t xml:space="preserve"> </w:t>
      </w:r>
      <w:r>
        <w:t>как</w:t>
      </w:r>
      <w:r>
        <w:rPr>
          <w:spacing w:val="6"/>
        </w:rPr>
        <w:t xml:space="preserve"> </w:t>
      </w:r>
      <w:r>
        <w:t>вследствие</w:t>
      </w:r>
      <w:r>
        <w:rPr>
          <w:spacing w:val="5"/>
        </w:rPr>
        <w:t xml:space="preserve"> </w:t>
      </w:r>
      <w:r>
        <w:t>этого</w:t>
      </w:r>
      <w:r>
        <w:rPr>
          <w:spacing w:val="5"/>
        </w:rPr>
        <w:t xml:space="preserve"> </w:t>
      </w:r>
      <w:r>
        <w:t>у</w:t>
      </w:r>
      <w:r>
        <w:rPr>
          <w:spacing w:val="-2"/>
        </w:rPr>
        <w:t xml:space="preserve"> </w:t>
      </w:r>
      <w:r>
        <w:t>детей</w:t>
      </w:r>
      <w:r>
        <w:rPr>
          <w:spacing w:val="11"/>
        </w:rPr>
        <w:t xml:space="preserve"> </w:t>
      </w:r>
      <w:r>
        <w:t>гиподинамия,</w:t>
      </w:r>
      <w:r>
        <w:rPr>
          <w:spacing w:val="3"/>
        </w:rPr>
        <w:t xml:space="preserve"> </w:t>
      </w:r>
      <w:r>
        <w:t>нарушение</w:t>
      </w:r>
      <w:r>
        <w:rPr>
          <w:spacing w:val="3"/>
        </w:rPr>
        <w:t xml:space="preserve"> </w:t>
      </w:r>
      <w:r>
        <w:t>осанки,</w:t>
      </w:r>
      <w:r>
        <w:rPr>
          <w:spacing w:val="3"/>
        </w:rPr>
        <w:t xml:space="preserve"> </w:t>
      </w:r>
      <w:r>
        <w:t>плоскостопие,</w:t>
      </w:r>
      <w:r>
        <w:rPr>
          <w:spacing w:val="1"/>
        </w:rPr>
        <w:t xml:space="preserve"> </w:t>
      </w:r>
      <w:r>
        <w:t>снижение</w:t>
      </w:r>
      <w:r>
        <w:rPr>
          <w:spacing w:val="-10"/>
        </w:rPr>
        <w:t xml:space="preserve"> </w:t>
      </w:r>
      <w:r>
        <w:t>функциональной</w:t>
      </w:r>
      <w:r>
        <w:rPr>
          <w:spacing w:val="-1"/>
        </w:rPr>
        <w:t xml:space="preserve"> </w:t>
      </w:r>
      <w:r>
        <w:t>деятельности</w:t>
      </w:r>
      <w:r>
        <w:rPr>
          <w:spacing w:val="-1"/>
        </w:rPr>
        <w:t xml:space="preserve"> </w:t>
      </w:r>
      <w:r>
        <w:t>дыхания</w:t>
      </w:r>
      <w:r>
        <w:rPr>
          <w:spacing w:val="-3"/>
        </w:rPr>
        <w:t xml:space="preserve"> </w:t>
      </w:r>
      <w:r>
        <w:t>и</w:t>
      </w:r>
      <w:r>
        <w:rPr>
          <w:spacing w:val="-3"/>
        </w:rPr>
        <w:t xml:space="preserve"> </w:t>
      </w:r>
      <w:r>
        <w:t>сердечно-сосудистой</w:t>
      </w:r>
      <w:r>
        <w:rPr>
          <w:spacing w:val="-1"/>
        </w:rPr>
        <w:t xml:space="preserve"> </w:t>
      </w:r>
      <w:r>
        <w:t>системы.</w:t>
      </w:r>
    </w:p>
    <w:p w:rsidR="00AC1AA3" w:rsidRDefault="0056180D">
      <w:pPr>
        <w:pStyle w:val="a3"/>
        <w:spacing w:before="1"/>
        <w:ind w:left="309" w:right="600"/>
      </w:pPr>
      <w:r>
        <w:t>Занятия</w:t>
      </w:r>
      <w:r>
        <w:rPr>
          <w:spacing w:val="1"/>
        </w:rPr>
        <w:t xml:space="preserve"> </w:t>
      </w:r>
      <w:r>
        <w:t>ЛФК</w:t>
      </w:r>
      <w:r>
        <w:rPr>
          <w:spacing w:val="1"/>
        </w:rPr>
        <w:t xml:space="preserve"> </w:t>
      </w:r>
      <w:r>
        <w:t>носят</w:t>
      </w:r>
      <w:r>
        <w:rPr>
          <w:spacing w:val="1"/>
        </w:rPr>
        <w:t xml:space="preserve"> </w:t>
      </w:r>
      <w:r>
        <w:t>индивидуально-подгрупповой</w:t>
      </w:r>
      <w:r>
        <w:rPr>
          <w:spacing w:val="1"/>
        </w:rPr>
        <w:t xml:space="preserve"> </w:t>
      </w:r>
      <w:r>
        <w:t>характер.</w:t>
      </w:r>
      <w:r>
        <w:rPr>
          <w:spacing w:val="1"/>
        </w:rPr>
        <w:t xml:space="preserve"> </w:t>
      </w:r>
      <w:r>
        <w:t>В</w:t>
      </w:r>
      <w:r>
        <w:rPr>
          <w:spacing w:val="1"/>
        </w:rPr>
        <w:t xml:space="preserve"> </w:t>
      </w:r>
      <w:r>
        <w:t>подгруппы</w:t>
      </w:r>
      <w:r>
        <w:rPr>
          <w:spacing w:val="1"/>
        </w:rPr>
        <w:t xml:space="preserve"> </w:t>
      </w:r>
      <w:r>
        <w:t>дети</w:t>
      </w:r>
      <w:r>
        <w:rPr>
          <w:spacing w:val="1"/>
        </w:rPr>
        <w:t xml:space="preserve"> </w:t>
      </w:r>
      <w:r>
        <w:t>объединяются по клиническим характеристикам с учетом уровня развития их двигательной</w:t>
      </w:r>
      <w:r>
        <w:rPr>
          <w:spacing w:val="-57"/>
        </w:rPr>
        <w:t xml:space="preserve"> </w:t>
      </w:r>
      <w:r>
        <w:t>сферы.</w:t>
      </w:r>
      <w:r>
        <w:rPr>
          <w:spacing w:val="1"/>
        </w:rPr>
        <w:t xml:space="preserve"> </w:t>
      </w:r>
      <w:r>
        <w:t>При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занятий</w:t>
      </w:r>
      <w:r>
        <w:rPr>
          <w:spacing w:val="1"/>
        </w:rPr>
        <w:t xml:space="preserve"> </w:t>
      </w:r>
      <w:r>
        <w:t>учитываются</w:t>
      </w:r>
      <w:r>
        <w:rPr>
          <w:spacing w:val="1"/>
        </w:rPr>
        <w:t xml:space="preserve"> </w:t>
      </w:r>
      <w:r>
        <w:t>особенности</w:t>
      </w:r>
      <w:r>
        <w:rPr>
          <w:spacing w:val="1"/>
        </w:rPr>
        <w:t xml:space="preserve"> </w:t>
      </w:r>
      <w:r>
        <w:t>организма</w:t>
      </w:r>
      <w:r>
        <w:rPr>
          <w:spacing w:val="1"/>
        </w:rPr>
        <w:t xml:space="preserve"> </w:t>
      </w:r>
      <w:r>
        <w:t>детей,</w:t>
      </w:r>
      <w:r>
        <w:rPr>
          <w:spacing w:val="1"/>
        </w:rPr>
        <w:t xml:space="preserve"> </w:t>
      </w:r>
      <w:r>
        <w:t>их</w:t>
      </w:r>
      <w:r>
        <w:rPr>
          <w:spacing w:val="1"/>
        </w:rPr>
        <w:t xml:space="preserve"> </w:t>
      </w:r>
      <w:r>
        <w:t>пониженные</w:t>
      </w:r>
      <w:r>
        <w:rPr>
          <w:spacing w:val="1"/>
        </w:rPr>
        <w:t xml:space="preserve"> </w:t>
      </w:r>
      <w:r>
        <w:t>функциональные</w:t>
      </w:r>
      <w:r>
        <w:rPr>
          <w:spacing w:val="1"/>
        </w:rPr>
        <w:t xml:space="preserve"> </w:t>
      </w:r>
      <w:r>
        <w:t>возможности,</w:t>
      </w:r>
      <w:r>
        <w:rPr>
          <w:spacing w:val="1"/>
        </w:rPr>
        <w:t xml:space="preserve"> </w:t>
      </w:r>
      <w:r>
        <w:t>замедленность</w:t>
      </w:r>
      <w:r>
        <w:rPr>
          <w:spacing w:val="1"/>
        </w:rPr>
        <w:t xml:space="preserve"> </w:t>
      </w:r>
      <w:r>
        <w:t>адаптации</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и</w:t>
      </w:r>
      <w:r>
        <w:rPr>
          <w:spacing w:val="1"/>
        </w:rPr>
        <w:t xml:space="preserve"> </w:t>
      </w:r>
      <w:r>
        <w:t>глубины</w:t>
      </w:r>
      <w:r>
        <w:rPr>
          <w:spacing w:val="1"/>
        </w:rPr>
        <w:t xml:space="preserve"> </w:t>
      </w:r>
      <w:r>
        <w:t>заболевания</w:t>
      </w:r>
      <w:r>
        <w:rPr>
          <w:spacing w:val="1"/>
        </w:rPr>
        <w:t xml:space="preserve"> </w:t>
      </w:r>
      <w:r>
        <w:t>предполагается</w:t>
      </w:r>
      <w:r>
        <w:rPr>
          <w:spacing w:val="1"/>
        </w:rPr>
        <w:t xml:space="preserve"> </w:t>
      </w:r>
      <w:r>
        <w:t>применение</w:t>
      </w:r>
      <w:r>
        <w:rPr>
          <w:spacing w:val="-4"/>
        </w:rPr>
        <w:t xml:space="preserve"> </w:t>
      </w:r>
      <w:r>
        <w:t>физических</w:t>
      </w:r>
      <w:r>
        <w:rPr>
          <w:spacing w:val="2"/>
        </w:rPr>
        <w:t xml:space="preserve"> </w:t>
      </w:r>
      <w:r>
        <w:t>упражнений</w:t>
      </w:r>
      <w:r>
        <w:rPr>
          <w:spacing w:val="-2"/>
        </w:rPr>
        <w:t xml:space="preserve"> </w:t>
      </w:r>
      <w:r>
        <w:t>в</w:t>
      </w:r>
      <w:r>
        <w:rPr>
          <w:spacing w:val="-4"/>
        </w:rPr>
        <w:t xml:space="preserve"> </w:t>
      </w:r>
      <w:r>
        <w:t>разной</w:t>
      </w:r>
      <w:r>
        <w:rPr>
          <w:spacing w:val="-6"/>
        </w:rPr>
        <w:t xml:space="preserve"> </w:t>
      </w:r>
      <w:r>
        <w:t>последовательности и</w:t>
      </w:r>
      <w:r>
        <w:rPr>
          <w:spacing w:val="-1"/>
        </w:rPr>
        <w:t xml:space="preserve"> </w:t>
      </w:r>
      <w:r>
        <w:t>дозировке.</w:t>
      </w:r>
    </w:p>
    <w:p w:rsidR="00AC1AA3" w:rsidRDefault="0056180D">
      <w:pPr>
        <w:pStyle w:val="a3"/>
        <w:ind w:left="309" w:right="599"/>
      </w:pPr>
      <w:r>
        <w:rPr>
          <w:b/>
        </w:rPr>
        <w:t>Ритмика</w:t>
      </w:r>
      <w:r>
        <w:rPr>
          <w:b/>
          <w:spacing w:val="1"/>
        </w:rPr>
        <w:t xml:space="preserve"> </w:t>
      </w:r>
      <w:r>
        <w:t>является</w:t>
      </w:r>
      <w:r>
        <w:rPr>
          <w:spacing w:val="1"/>
        </w:rPr>
        <w:t xml:space="preserve"> </w:t>
      </w:r>
      <w:r>
        <w:t>составной</w:t>
      </w:r>
      <w:r>
        <w:rPr>
          <w:spacing w:val="1"/>
        </w:rPr>
        <w:t xml:space="preserve"> </w:t>
      </w:r>
      <w:r>
        <w:t>частью</w:t>
      </w:r>
      <w:r>
        <w:rPr>
          <w:spacing w:val="1"/>
        </w:rPr>
        <w:t xml:space="preserve"> </w:t>
      </w:r>
      <w:r>
        <w:t>музыкального</w:t>
      </w:r>
      <w:r>
        <w:rPr>
          <w:spacing w:val="1"/>
        </w:rPr>
        <w:t xml:space="preserve"> </w:t>
      </w:r>
      <w:r>
        <w:t>и</w:t>
      </w:r>
      <w:r>
        <w:rPr>
          <w:spacing w:val="1"/>
        </w:rPr>
        <w:t xml:space="preserve"> </w:t>
      </w:r>
      <w:r>
        <w:t>физического</w:t>
      </w:r>
      <w:r>
        <w:rPr>
          <w:spacing w:val="1"/>
        </w:rPr>
        <w:t xml:space="preserve"> </w:t>
      </w:r>
      <w:r>
        <w:t>воспитания</w:t>
      </w:r>
      <w:r>
        <w:rPr>
          <w:spacing w:val="1"/>
        </w:rPr>
        <w:t xml:space="preserve"> </w:t>
      </w:r>
      <w:r>
        <w:t>детей</w:t>
      </w:r>
      <w:r>
        <w:rPr>
          <w:spacing w:val="1"/>
        </w:rPr>
        <w:t xml:space="preserve"> </w:t>
      </w:r>
      <w:r>
        <w:t>с</w:t>
      </w:r>
      <w:r>
        <w:rPr>
          <w:spacing w:val="1"/>
        </w:rPr>
        <w:t xml:space="preserve"> </w:t>
      </w:r>
      <w:r>
        <w:t>нарушением</w:t>
      </w:r>
      <w:r>
        <w:rPr>
          <w:spacing w:val="1"/>
        </w:rPr>
        <w:t xml:space="preserve"> </w:t>
      </w:r>
      <w:r>
        <w:t>зрения.</w:t>
      </w:r>
      <w:r>
        <w:rPr>
          <w:spacing w:val="1"/>
        </w:rPr>
        <w:t xml:space="preserve"> </w:t>
      </w:r>
      <w:r>
        <w:t>Музыкально-ритмические</w:t>
      </w:r>
      <w:r>
        <w:rPr>
          <w:spacing w:val="1"/>
        </w:rPr>
        <w:t xml:space="preserve"> </w:t>
      </w:r>
      <w:r>
        <w:t>упражнения,</w:t>
      </w:r>
      <w:r>
        <w:rPr>
          <w:spacing w:val="1"/>
        </w:rPr>
        <w:t xml:space="preserve"> </w:t>
      </w:r>
      <w:r>
        <w:t>игры,</w:t>
      </w:r>
      <w:r>
        <w:rPr>
          <w:spacing w:val="1"/>
        </w:rPr>
        <w:t xml:space="preserve"> </w:t>
      </w:r>
      <w:r>
        <w:t>хороводы</w:t>
      </w:r>
      <w:r>
        <w:rPr>
          <w:spacing w:val="1"/>
        </w:rPr>
        <w:t xml:space="preserve"> </w:t>
      </w:r>
      <w:r>
        <w:t>и</w:t>
      </w:r>
      <w:r>
        <w:rPr>
          <w:spacing w:val="1"/>
        </w:rPr>
        <w:t xml:space="preserve"> </w:t>
      </w:r>
      <w:r>
        <w:t>пляски</w:t>
      </w:r>
      <w:r>
        <w:rPr>
          <w:spacing w:val="1"/>
        </w:rPr>
        <w:t xml:space="preserve"> </w:t>
      </w:r>
      <w:r>
        <w:t>позволяют детям с нарушением опорно-двигательного аппарата преодолевать трудности</w:t>
      </w:r>
      <w:r>
        <w:rPr>
          <w:spacing w:val="1"/>
        </w:rPr>
        <w:t xml:space="preserve"> </w:t>
      </w:r>
      <w:r>
        <w:t>пространственной</w:t>
      </w:r>
      <w:r>
        <w:rPr>
          <w:spacing w:val="1"/>
        </w:rPr>
        <w:t xml:space="preserve"> </w:t>
      </w:r>
      <w:r>
        <w:t>ориентировки,</w:t>
      </w:r>
      <w:r>
        <w:rPr>
          <w:spacing w:val="1"/>
        </w:rPr>
        <w:t xml:space="preserve"> </w:t>
      </w:r>
      <w:r>
        <w:t>некоординированность</w:t>
      </w:r>
      <w:r>
        <w:rPr>
          <w:spacing w:val="1"/>
        </w:rPr>
        <w:t xml:space="preserve"> </w:t>
      </w:r>
      <w:r>
        <w:t>двигательных</w:t>
      </w:r>
      <w:r>
        <w:rPr>
          <w:spacing w:val="1"/>
        </w:rPr>
        <w:t xml:space="preserve"> </w:t>
      </w:r>
      <w:r>
        <w:t>актов,</w:t>
      </w:r>
      <w:r>
        <w:rPr>
          <w:spacing w:val="1"/>
        </w:rPr>
        <w:t xml:space="preserve"> </w:t>
      </w:r>
      <w:r>
        <w:t>их</w:t>
      </w:r>
      <w:r>
        <w:rPr>
          <w:spacing w:val="1"/>
        </w:rPr>
        <w:t xml:space="preserve"> </w:t>
      </w:r>
      <w:r>
        <w:t>аритмичность</w:t>
      </w:r>
      <w:r>
        <w:rPr>
          <w:spacing w:val="1"/>
        </w:rPr>
        <w:t xml:space="preserve"> </w:t>
      </w:r>
      <w:r>
        <w:t>и</w:t>
      </w:r>
      <w:r>
        <w:rPr>
          <w:spacing w:val="1"/>
        </w:rPr>
        <w:t xml:space="preserve"> </w:t>
      </w:r>
      <w:r>
        <w:t>гиподинамию.</w:t>
      </w:r>
      <w:r>
        <w:rPr>
          <w:spacing w:val="1"/>
        </w:rPr>
        <w:t xml:space="preserve"> </w:t>
      </w:r>
      <w:r>
        <w:t>Занятия</w:t>
      </w:r>
      <w:r>
        <w:rPr>
          <w:spacing w:val="1"/>
        </w:rPr>
        <w:t xml:space="preserve"> </w:t>
      </w:r>
      <w:r>
        <w:t>носят</w:t>
      </w:r>
      <w:r>
        <w:rPr>
          <w:spacing w:val="1"/>
        </w:rPr>
        <w:t xml:space="preserve"> </w:t>
      </w:r>
      <w:r>
        <w:t>занимательный</w:t>
      </w:r>
      <w:r>
        <w:rPr>
          <w:spacing w:val="1"/>
        </w:rPr>
        <w:t xml:space="preserve"> </w:t>
      </w:r>
      <w:r>
        <w:t>характер,</w:t>
      </w:r>
      <w:r>
        <w:rPr>
          <w:spacing w:val="1"/>
        </w:rPr>
        <w:t xml:space="preserve"> </w:t>
      </w:r>
      <w:r>
        <w:t>способствуют</w:t>
      </w:r>
      <w:r>
        <w:rPr>
          <w:spacing w:val="1"/>
        </w:rPr>
        <w:t xml:space="preserve"> </w:t>
      </w:r>
      <w:r>
        <w:t>снятию</w:t>
      </w:r>
      <w:r>
        <w:rPr>
          <w:spacing w:val="-6"/>
        </w:rPr>
        <w:t xml:space="preserve"> </w:t>
      </w:r>
      <w:r>
        <w:t>двигательной</w:t>
      </w:r>
      <w:r>
        <w:rPr>
          <w:spacing w:val="-5"/>
        </w:rPr>
        <w:t xml:space="preserve"> </w:t>
      </w:r>
      <w:r>
        <w:t>скованности</w:t>
      </w:r>
      <w:r>
        <w:rPr>
          <w:spacing w:val="-4"/>
        </w:rPr>
        <w:t xml:space="preserve"> </w:t>
      </w:r>
      <w:r>
        <w:t>детей</w:t>
      </w:r>
      <w:r>
        <w:rPr>
          <w:spacing w:val="-6"/>
        </w:rPr>
        <w:t xml:space="preserve"> </w:t>
      </w:r>
      <w:r>
        <w:t>с</w:t>
      </w:r>
      <w:r>
        <w:rPr>
          <w:spacing w:val="-10"/>
        </w:rPr>
        <w:t xml:space="preserve"> </w:t>
      </w:r>
      <w:r>
        <w:t>нарушением</w:t>
      </w:r>
      <w:r>
        <w:rPr>
          <w:spacing w:val="-2"/>
        </w:rPr>
        <w:t xml:space="preserve"> </w:t>
      </w:r>
      <w:r>
        <w:t>опорно-двигательного</w:t>
      </w:r>
      <w:r>
        <w:rPr>
          <w:spacing w:val="-6"/>
        </w:rPr>
        <w:t xml:space="preserve"> </w:t>
      </w:r>
      <w:r>
        <w:t>аппарата.</w:t>
      </w:r>
    </w:p>
    <w:p w:rsidR="00AC1AA3" w:rsidRDefault="0056180D">
      <w:pPr>
        <w:ind w:left="309" w:right="604"/>
        <w:jc w:val="both"/>
        <w:rPr>
          <w:sz w:val="24"/>
        </w:rPr>
      </w:pPr>
      <w:r>
        <w:rPr>
          <w:b/>
          <w:sz w:val="24"/>
        </w:rPr>
        <w:t>Развитие осязания и мелкой моторики</w:t>
      </w:r>
      <w:r>
        <w:rPr>
          <w:sz w:val="24"/>
        </w:rPr>
        <w:t>. Формирует приемы правильного обследования</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их</w:t>
      </w:r>
      <w:r>
        <w:rPr>
          <w:spacing w:val="-4"/>
          <w:sz w:val="24"/>
        </w:rPr>
        <w:t xml:space="preserve"> </w:t>
      </w:r>
      <w:r>
        <w:rPr>
          <w:sz w:val="24"/>
        </w:rPr>
        <w:t>изображений</w:t>
      </w:r>
      <w:r>
        <w:rPr>
          <w:spacing w:val="-3"/>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мелкой</w:t>
      </w:r>
      <w:r>
        <w:rPr>
          <w:spacing w:val="-2"/>
          <w:sz w:val="24"/>
        </w:rPr>
        <w:t xml:space="preserve"> </w:t>
      </w:r>
      <w:r>
        <w:rPr>
          <w:sz w:val="24"/>
        </w:rPr>
        <w:t>моторики</w:t>
      </w:r>
      <w:r>
        <w:rPr>
          <w:spacing w:val="-3"/>
          <w:sz w:val="24"/>
        </w:rPr>
        <w:t xml:space="preserve"> </w:t>
      </w:r>
      <w:r>
        <w:rPr>
          <w:sz w:val="24"/>
        </w:rPr>
        <w:t>рук.</w:t>
      </w:r>
    </w:p>
    <w:p w:rsidR="00AC1AA3" w:rsidRDefault="0056180D" w:rsidP="008937BF">
      <w:pPr>
        <w:pStyle w:val="a5"/>
        <w:numPr>
          <w:ilvl w:val="0"/>
          <w:numId w:val="266"/>
        </w:numPr>
        <w:tabs>
          <w:tab w:val="left" w:pos="449"/>
        </w:tabs>
        <w:ind w:left="448" w:hanging="143"/>
        <w:rPr>
          <w:sz w:val="24"/>
        </w:rPr>
      </w:pPr>
      <w:r>
        <w:rPr>
          <w:sz w:val="24"/>
        </w:rPr>
        <w:t>обучение</w:t>
      </w:r>
      <w:r>
        <w:rPr>
          <w:spacing w:val="-8"/>
          <w:sz w:val="24"/>
        </w:rPr>
        <w:t xml:space="preserve"> </w:t>
      </w:r>
      <w:r>
        <w:rPr>
          <w:sz w:val="24"/>
        </w:rPr>
        <w:t>приемам</w:t>
      </w:r>
      <w:r>
        <w:rPr>
          <w:spacing w:val="49"/>
          <w:sz w:val="24"/>
        </w:rPr>
        <w:t xml:space="preserve"> </w:t>
      </w:r>
      <w:r>
        <w:rPr>
          <w:sz w:val="24"/>
        </w:rPr>
        <w:t>и</w:t>
      </w:r>
      <w:r>
        <w:rPr>
          <w:spacing w:val="-4"/>
          <w:sz w:val="24"/>
        </w:rPr>
        <w:t xml:space="preserve"> </w:t>
      </w:r>
      <w:r>
        <w:rPr>
          <w:sz w:val="24"/>
        </w:rPr>
        <w:t>способам</w:t>
      </w:r>
      <w:r>
        <w:rPr>
          <w:spacing w:val="-8"/>
          <w:sz w:val="24"/>
        </w:rPr>
        <w:t xml:space="preserve"> </w:t>
      </w:r>
      <w:r>
        <w:rPr>
          <w:sz w:val="24"/>
        </w:rPr>
        <w:t>осязательного</w:t>
      </w:r>
      <w:r>
        <w:rPr>
          <w:spacing w:val="-4"/>
          <w:sz w:val="24"/>
        </w:rPr>
        <w:t xml:space="preserve"> </w:t>
      </w:r>
      <w:r>
        <w:rPr>
          <w:sz w:val="24"/>
        </w:rPr>
        <w:t>восприятия;</w:t>
      </w:r>
    </w:p>
    <w:p w:rsidR="00AC1AA3" w:rsidRDefault="0056180D" w:rsidP="008937BF">
      <w:pPr>
        <w:pStyle w:val="a5"/>
        <w:numPr>
          <w:ilvl w:val="0"/>
          <w:numId w:val="266"/>
        </w:numPr>
        <w:tabs>
          <w:tab w:val="left" w:pos="509"/>
        </w:tabs>
        <w:ind w:left="508" w:hanging="203"/>
        <w:rPr>
          <w:sz w:val="24"/>
        </w:rPr>
      </w:pPr>
      <w:r>
        <w:rPr>
          <w:sz w:val="24"/>
        </w:rPr>
        <w:t>развитие</w:t>
      </w:r>
      <w:r>
        <w:rPr>
          <w:spacing w:val="-15"/>
          <w:sz w:val="24"/>
        </w:rPr>
        <w:t xml:space="preserve"> </w:t>
      </w:r>
      <w:r>
        <w:rPr>
          <w:sz w:val="24"/>
        </w:rPr>
        <w:t>мелкой</w:t>
      </w:r>
      <w:r>
        <w:rPr>
          <w:spacing w:val="-11"/>
          <w:sz w:val="24"/>
        </w:rPr>
        <w:t xml:space="preserve"> </w:t>
      </w:r>
      <w:r>
        <w:rPr>
          <w:sz w:val="24"/>
        </w:rPr>
        <w:t>моторики</w:t>
      </w:r>
      <w:r>
        <w:rPr>
          <w:spacing w:val="-14"/>
          <w:sz w:val="24"/>
        </w:rPr>
        <w:t xml:space="preserve"> </w:t>
      </w:r>
      <w:r>
        <w:rPr>
          <w:sz w:val="24"/>
        </w:rPr>
        <w:t>рук.</w:t>
      </w:r>
    </w:p>
    <w:p w:rsidR="00AC1AA3" w:rsidRDefault="0056180D">
      <w:pPr>
        <w:pStyle w:val="1"/>
        <w:ind w:left="309"/>
      </w:pPr>
      <w:r>
        <w:t>Механизм</w:t>
      </w:r>
      <w:r>
        <w:rPr>
          <w:spacing w:val="-15"/>
        </w:rPr>
        <w:t xml:space="preserve"> </w:t>
      </w:r>
      <w:r>
        <w:t>реализации</w:t>
      </w:r>
      <w:r>
        <w:rPr>
          <w:spacing w:val="-10"/>
        </w:rPr>
        <w:t xml:space="preserve"> </w:t>
      </w:r>
      <w:r>
        <w:t>программы</w:t>
      </w:r>
    </w:p>
    <w:p w:rsidR="00AC1AA3" w:rsidRDefault="0056180D">
      <w:pPr>
        <w:pStyle w:val="a3"/>
        <w:spacing w:before="3"/>
        <w:ind w:left="309" w:right="599" w:firstLine="705"/>
      </w:pPr>
      <w:r>
        <w:t>Одним из основных механизмов реализации коррекционной программы является</w:t>
      </w:r>
      <w:r>
        <w:rPr>
          <w:spacing w:val="1"/>
        </w:rPr>
        <w:t xml:space="preserve"> </w:t>
      </w:r>
      <w:r>
        <w:t>оптимально</w:t>
      </w:r>
      <w:r>
        <w:rPr>
          <w:spacing w:val="1"/>
        </w:rPr>
        <w:t xml:space="preserve"> </w:t>
      </w:r>
      <w:r>
        <w:t>выстроенное</w:t>
      </w:r>
      <w:r>
        <w:rPr>
          <w:spacing w:val="1"/>
        </w:rPr>
        <w:t xml:space="preserve"> </w:t>
      </w:r>
      <w:r>
        <w:t>взаимодействие</w:t>
      </w:r>
      <w:r>
        <w:rPr>
          <w:spacing w:val="1"/>
        </w:rPr>
        <w:t xml:space="preserve"> </w:t>
      </w:r>
      <w:r>
        <w:t>специалистов</w:t>
      </w:r>
      <w:r>
        <w:rPr>
          <w:spacing w:val="1"/>
        </w:rPr>
        <w:t xml:space="preserve"> </w:t>
      </w:r>
      <w:r>
        <w:t>образовательного</w:t>
      </w:r>
      <w:r>
        <w:rPr>
          <w:spacing w:val="1"/>
        </w:rPr>
        <w:t xml:space="preserve"> </w:t>
      </w:r>
      <w:r>
        <w:t>учреждения,</w:t>
      </w:r>
      <w:r>
        <w:rPr>
          <w:spacing w:val="1"/>
        </w:rPr>
        <w:t xml:space="preserve"> </w:t>
      </w:r>
      <w:r>
        <w:t>обеспечивающее</w:t>
      </w:r>
      <w:r>
        <w:rPr>
          <w:spacing w:val="1"/>
        </w:rPr>
        <w:t xml:space="preserve"> </w:t>
      </w:r>
      <w:r>
        <w:t>системное</w:t>
      </w:r>
      <w:r>
        <w:rPr>
          <w:spacing w:val="1"/>
        </w:rPr>
        <w:t xml:space="preserve"> </w:t>
      </w:r>
      <w:r>
        <w:t>сопровождение</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(нарушением</w:t>
      </w:r>
      <w:r>
        <w:rPr>
          <w:spacing w:val="1"/>
        </w:rPr>
        <w:t xml:space="preserve"> </w:t>
      </w:r>
      <w:r>
        <w:t>опорно-двигательного</w:t>
      </w:r>
      <w:r>
        <w:rPr>
          <w:spacing w:val="1"/>
        </w:rPr>
        <w:t xml:space="preserve"> </w:t>
      </w:r>
      <w:r>
        <w:t>аппарата)</w:t>
      </w:r>
      <w:r>
        <w:rPr>
          <w:spacing w:val="1"/>
        </w:rPr>
        <w:t xml:space="preserve"> </w:t>
      </w:r>
      <w:r>
        <w:t>специалистами</w:t>
      </w:r>
      <w:r>
        <w:rPr>
          <w:spacing w:val="61"/>
        </w:rPr>
        <w:t xml:space="preserve"> </w:t>
      </w:r>
      <w:r>
        <w:t>различного</w:t>
      </w:r>
      <w:r>
        <w:rPr>
          <w:spacing w:val="1"/>
        </w:rPr>
        <w:t xml:space="preserve"> </w:t>
      </w:r>
      <w:r>
        <w:t>профиля</w:t>
      </w:r>
      <w:r>
        <w:rPr>
          <w:spacing w:val="-3"/>
        </w:rPr>
        <w:t xml:space="preserve"> </w:t>
      </w:r>
      <w:r>
        <w:t>в</w:t>
      </w:r>
      <w:r>
        <w:rPr>
          <w:spacing w:val="-1"/>
        </w:rPr>
        <w:t xml:space="preserve"> </w:t>
      </w:r>
      <w:r>
        <w:t>образовательном процессе.</w:t>
      </w:r>
    </w:p>
    <w:p w:rsidR="00AC1AA3" w:rsidRDefault="0056180D">
      <w:pPr>
        <w:pStyle w:val="a3"/>
        <w:ind w:left="309"/>
        <w:jc w:val="left"/>
      </w:pPr>
      <w:r>
        <w:rPr>
          <w:spacing w:val="-1"/>
        </w:rPr>
        <w:t>Такое</w:t>
      </w:r>
      <w:r>
        <w:rPr>
          <w:spacing w:val="-14"/>
        </w:rPr>
        <w:t xml:space="preserve"> </w:t>
      </w:r>
      <w:r>
        <w:rPr>
          <w:spacing w:val="-1"/>
        </w:rPr>
        <w:t>взаимодействие</w:t>
      </w:r>
      <w:r>
        <w:rPr>
          <w:spacing w:val="-10"/>
        </w:rPr>
        <w:t xml:space="preserve"> </w:t>
      </w:r>
      <w:r>
        <w:t>включает:</w:t>
      </w:r>
    </w:p>
    <w:p w:rsidR="00AC1AA3" w:rsidRDefault="0056180D" w:rsidP="008937BF">
      <w:pPr>
        <w:pStyle w:val="a5"/>
        <w:numPr>
          <w:ilvl w:val="0"/>
          <w:numId w:val="261"/>
        </w:numPr>
        <w:tabs>
          <w:tab w:val="left" w:pos="718"/>
        </w:tabs>
        <w:spacing w:before="1"/>
        <w:ind w:right="1103" w:firstLine="0"/>
        <w:jc w:val="left"/>
        <w:rPr>
          <w:sz w:val="24"/>
        </w:rPr>
      </w:pPr>
      <w:r>
        <w:rPr>
          <w:sz w:val="24"/>
        </w:rPr>
        <w:t>комплексность</w:t>
      </w:r>
      <w:r>
        <w:rPr>
          <w:spacing w:val="43"/>
          <w:sz w:val="24"/>
        </w:rPr>
        <w:t xml:space="preserve"> </w:t>
      </w:r>
      <w:r>
        <w:rPr>
          <w:sz w:val="24"/>
        </w:rPr>
        <w:t>в</w:t>
      </w:r>
      <w:r>
        <w:rPr>
          <w:spacing w:val="34"/>
          <w:sz w:val="24"/>
        </w:rPr>
        <w:t xml:space="preserve"> </w:t>
      </w:r>
      <w:r>
        <w:rPr>
          <w:sz w:val="24"/>
        </w:rPr>
        <w:t>определении</w:t>
      </w:r>
      <w:r>
        <w:rPr>
          <w:spacing w:val="39"/>
          <w:sz w:val="24"/>
        </w:rPr>
        <w:t xml:space="preserve"> </w:t>
      </w:r>
      <w:r>
        <w:rPr>
          <w:sz w:val="24"/>
        </w:rPr>
        <w:t>и</w:t>
      </w:r>
      <w:r>
        <w:rPr>
          <w:spacing w:val="41"/>
          <w:sz w:val="24"/>
        </w:rPr>
        <w:t xml:space="preserve"> </w:t>
      </w:r>
      <w:r>
        <w:rPr>
          <w:sz w:val="24"/>
        </w:rPr>
        <w:t>решении</w:t>
      </w:r>
      <w:r>
        <w:rPr>
          <w:spacing w:val="40"/>
          <w:sz w:val="24"/>
        </w:rPr>
        <w:t xml:space="preserve"> </w:t>
      </w:r>
      <w:r>
        <w:rPr>
          <w:sz w:val="24"/>
        </w:rPr>
        <w:t>проблем</w:t>
      </w:r>
      <w:r>
        <w:rPr>
          <w:spacing w:val="39"/>
          <w:sz w:val="24"/>
        </w:rPr>
        <w:t xml:space="preserve"> </w:t>
      </w:r>
      <w:r>
        <w:rPr>
          <w:sz w:val="24"/>
        </w:rPr>
        <w:t>ребёнка,</w:t>
      </w:r>
      <w:r>
        <w:rPr>
          <w:spacing w:val="41"/>
          <w:sz w:val="24"/>
        </w:rPr>
        <w:t xml:space="preserve"> </w:t>
      </w:r>
      <w:r>
        <w:rPr>
          <w:sz w:val="24"/>
        </w:rPr>
        <w:t>предоставлении</w:t>
      </w:r>
      <w:r>
        <w:rPr>
          <w:spacing w:val="42"/>
          <w:sz w:val="24"/>
        </w:rPr>
        <w:t xml:space="preserve"> </w:t>
      </w:r>
      <w:r>
        <w:rPr>
          <w:sz w:val="24"/>
        </w:rPr>
        <w:t>ему</w:t>
      </w:r>
      <w:r>
        <w:rPr>
          <w:spacing w:val="-57"/>
          <w:sz w:val="24"/>
        </w:rPr>
        <w:t xml:space="preserve"> </w:t>
      </w:r>
      <w:r>
        <w:rPr>
          <w:sz w:val="24"/>
        </w:rPr>
        <w:t>квалифицированной</w:t>
      </w:r>
      <w:r>
        <w:rPr>
          <w:spacing w:val="-1"/>
          <w:sz w:val="24"/>
        </w:rPr>
        <w:t xml:space="preserve"> </w:t>
      </w:r>
      <w:r>
        <w:rPr>
          <w:sz w:val="24"/>
        </w:rPr>
        <w:t>помощи</w:t>
      </w:r>
      <w:r>
        <w:rPr>
          <w:spacing w:val="1"/>
          <w:sz w:val="24"/>
        </w:rPr>
        <w:t xml:space="preserve"> </w:t>
      </w:r>
      <w:r>
        <w:rPr>
          <w:sz w:val="24"/>
        </w:rPr>
        <w:t>специалистов</w:t>
      </w:r>
      <w:r>
        <w:rPr>
          <w:spacing w:val="-1"/>
          <w:sz w:val="24"/>
        </w:rPr>
        <w:t xml:space="preserve"> </w:t>
      </w:r>
      <w:r>
        <w:rPr>
          <w:sz w:val="24"/>
        </w:rPr>
        <w:t>разного</w:t>
      </w:r>
      <w:r>
        <w:rPr>
          <w:spacing w:val="1"/>
          <w:sz w:val="24"/>
        </w:rPr>
        <w:t xml:space="preserve"> </w:t>
      </w:r>
      <w:r>
        <w:rPr>
          <w:sz w:val="24"/>
        </w:rPr>
        <w:t>профиля;</w:t>
      </w:r>
    </w:p>
    <w:p w:rsidR="00AC1AA3" w:rsidRDefault="0056180D" w:rsidP="008937BF">
      <w:pPr>
        <w:pStyle w:val="a5"/>
        <w:numPr>
          <w:ilvl w:val="0"/>
          <w:numId w:val="261"/>
        </w:numPr>
        <w:tabs>
          <w:tab w:val="left" w:pos="610"/>
        </w:tabs>
        <w:ind w:left="609" w:hanging="304"/>
        <w:jc w:val="left"/>
        <w:rPr>
          <w:sz w:val="24"/>
        </w:rPr>
      </w:pPr>
      <w:r>
        <w:rPr>
          <w:sz w:val="24"/>
        </w:rPr>
        <w:t>многоаспектный</w:t>
      </w:r>
      <w:r>
        <w:rPr>
          <w:spacing w:val="-10"/>
          <w:sz w:val="24"/>
        </w:rPr>
        <w:t xml:space="preserve"> </w:t>
      </w:r>
      <w:r>
        <w:rPr>
          <w:sz w:val="24"/>
        </w:rPr>
        <w:t>анализ</w:t>
      </w:r>
      <w:r>
        <w:rPr>
          <w:spacing w:val="-11"/>
          <w:sz w:val="24"/>
        </w:rPr>
        <w:t xml:space="preserve"> </w:t>
      </w:r>
      <w:r>
        <w:rPr>
          <w:sz w:val="24"/>
        </w:rPr>
        <w:t>личностного</w:t>
      </w:r>
      <w:r>
        <w:rPr>
          <w:spacing w:val="-14"/>
          <w:sz w:val="24"/>
        </w:rPr>
        <w:t xml:space="preserve"> </w:t>
      </w:r>
      <w:r>
        <w:rPr>
          <w:sz w:val="24"/>
        </w:rPr>
        <w:t>и</w:t>
      </w:r>
      <w:r>
        <w:rPr>
          <w:spacing w:val="-10"/>
          <w:sz w:val="24"/>
        </w:rPr>
        <w:t xml:space="preserve"> </w:t>
      </w:r>
      <w:r>
        <w:rPr>
          <w:sz w:val="24"/>
        </w:rPr>
        <w:t>познавательного</w:t>
      </w:r>
      <w:r>
        <w:rPr>
          <w:spacing w:val="-9"/>
          <w:sz w:val="24"/>
        </w:rPr>
        <w:t xml:space="preserve"> </w:t>
      </w:r>
      <w:r>
        <w:rPr>
          <w:sz w:val="24"/>
        </w:rPr>
        <w:t>развития</w:t>
      </w:r>
      <w:r>
        <w:rPr>
          <w:spacing w:val="-10"/>
          <w:sz w:val="24"/>
        </w:rPr>
        <w:t xml:space="preserve"> </w:t>
      </w:r>
      <w:r>
        <w:rPr>
          <w:sz w:val="24"/>
        </w:rPr>
        <w:t>ребёнка;</w:t>
      </w:r>
    </w:p>
    <w:p w:rsidR="00AC1AA3" w:rsidRDefault="0056180D" w:rsidP="008937BF">
      <w:pPr>
        <w:pStyle w:val="a5"/>
        <w:numPr>
          <w:ilvl w:val="0"/>
          <w:numId w:val="261"/>
        </w:numPr>
        <w:tabs>
          <w:tab w:val="left" w:pos="679"/>
        </w:tabs>
        <w:ind w:right="933" w:firstLine="0"/>
        <w:jc w:val="left"/>
        <w:rPr>
          <w:sz w:val="24"/>
        </w:rPr>
      </w:pPr>
      <w:r>
        <w:rPr>
          <w:sz w:val="24"/>
        </w:rPr>
        <w:t>составление комплексных индивидуальных программ общего</w:t>
      </w:r>
      <w:r>
        <w:rPr>
          <w:spacing w:val="1"/>
          <w:sz w:val="24"/>
        </w:rPr>
        <w:t xml:space="preserve"> </w:t>
      </w:r>
      <w:r>
        <w:rPr>
          <w:sz w:val="24"/>
        </w:rPr>
        <w:t>развития</w:t>
      </w:r>
      <w:r>
        <w:rPr>
          <w:spacing w:val="1"/>
          <w:sz w:val="24"/>
        </w:rPr>
        <w:t xml:space="preserve"> </w:t>
      </w:r>
      <w:r>
        <w:rPr>
          <w:sz w:val="24"/>
        </w:rPr>
        <w:t>и коррекции</w:t>
      </w:r>
      <w:r>
        <w:rPr>
          <w:spacing w:val="-57"/>
          <w:sz w:val="24"/>
        </w:rPr>
        <w:t xml:space="preserve"> </w:t>
      </w:r>
      <w:r>
        <w:rPr>
          <w:sz w:val="24"/>
        </w:rPr>
        <w:t>отдельных</w:t>
      </w:r>
      <w:r>
        <w:rPr>
          <w:spacing w:val="-2"/>
          <w:sz w:val="24"/>
        </w:rPr>
        <w:t xml:space="preserve"> </w:t>
      </w:r>
      <w:r>
        <w:rPr>
          <w:sz w:val="24"/>
        </w:rPr>
        <w:t>сторон</w:t>
      </w:r>
      <w:r>
        <w:rPr>
          <w:spacing w:val="-2"/>
          <w:sz w:val="24"/>
        </w:rPr>
        <w:t xml:space="preserve"> </w:t>
      </w:r>
      <w:r>
        <w:rPr>
          <w:sz w:val="24"/>
        </w:rPr>
        <w:t>учебно-познавательной,</w:t>
      </w:r>
      <w:r>
        <w:rPr>
          <w:spacing w:val="-3"/>
          <w:sz w:val="24"/>
        </w:rPr>
        <w:t xml:space="preserve"> </w:t>
      </w:r>
      <w:r>
        <w:rPr>
          <w:sz w:val="24"/>
        </w:rPr>
        <w:t>эмоционально-волевой</w:t>
      </w:r>
      <w:r>
        <w:rPr>
          <w:spacing w:val="-3"/>
          <w:sz w:val="24"/>
        </w:rPr>
        <w:t xml:space="preserve"> </w:t>
      </w:r>
      <w:r>
        <w:rPr>
          <w:sz w:val="24"/>
        </w:rPr>
        <w:t>сферы</w:t>
      </w:r>
      <w:r>
        <w:rPr>
          <w:spacing w:val="-5"/>
          <w:sz w:val="24"/>
        </w:rPr>
        <w:t xml:space="preserve"> </w:t>
      </w:r>
      <w:r>
        <w:rPr>
          <w:sz w:val="24"/>
        </w:rPr>
        <w:t>ребёнка</w:t>
      </w:r>
      <w:r>
        <w:rPr>
          <w:color w:val="FF0000"/>
          <w:sz w:val="24"/>
        </w:rPr>
        <w:t>.</w:t>
      </w:r>
    </w:p>
    <w:p w:rsidR="00AC1AA3" w:rsidRDefault="0056180D">
      <w:pPr>
        <w:pStyle w:val="a3"/>
        <w:tabs>
          <w:tab w:val="left" w:pos="1773"/>
          <w:tab w:val="left" w:pos="3326"/>
          <w:tab w:val="left" w:pos="4411"/>
          <w:tab w:val="left" w:pos="5688"/>
          <w:tab w:val="left" w:pos="7193"/>
          <w:tab w:val="left" w:pos="8365"/>
        </w:tabs>
        <w:ind w:left="309" w:right="622" w:firstLine="705"/>
        <w:jc w:val="left"/>
      </w:pPr>
      <w:r>
        <w:t>Консолидация</w:t>
      </w:r>
      <w:r>
        <w:rPr>
          <w:spacing w:val="1"/>
        </w:rPr>
        <w:t xml:space="preserve"> </w:t>
      </w:r>
      <w:r>
        <w:t>усилий разных</w:t>
      </w:r>
      <w:r>
        <w:rPr>
          <w:spacing w:val="1"/>
        </w:rPr>
        <w:t xml:space="preserve"> </w:t>
      </w:r>
      <w:r>
        <w:t>специалистов в области</w:t>
      </w:r>
      <w:r>
        <w:rPr>
          <w:spacing w:val="1"/>
        </w:rPr>
        <w:t xml:space="preserve"> </w:t>
      </w:r>
      <w:r>
        <w:t>психологии, педагогики,</w:t>
      </w:r>
      <w:r>
        <w:rPr>
          <w:spacing w:val="1"/>
        </w:rPr>
        <w:t xml:space="preserve"> </w:t>
      </w:r>
      <w:r>
        <w:t>медицины,</w:t>
      </w:r>
      <w:r>
        <w:tab/>
        <w:t>социальной</w:t>
      </w:r>
      <w:r>
        <w:tab/>
        <w:t>работы</w:t>
      </w:r>
      <w:r>
        <w:tab/>
        <w:t>позволит</w:t>
      </w:r>
      <w:r>
        <w:tab/>
        <w:t>обеспечить</w:t>
      </w:r>
      <w:r>
        <w:tab/>
        <w:t>систему</w:t>
      </w:r>
      <w:r>
        <w:tab/>
      </w:r>
      <w:r>
        <w:rPr>
          <w:spacing w:val="-3"/>
        </w:rPr>
        <w:t>комплексного</w:t>
      </w:r>
    </w:p>
    <w:p w:rsidR="00AC1AA3" w:rsidRDefault="0056180D">
      <w:pPr>
        <w:pStyle w:val="a3"/>
        <w:spacing w:before="81"/>
        <w:ind w:left="309" w:right="597"/>
      </w:pPr>
      <w:r>
        <w:t>психолого-медико-педагогического</w:t>
      </w:r>
      <w:r>
        <w:rPr>
          <w:spacing w:val="1"/>
        </w:rPr>
        <w:t xml:space="preserve"> </w:t>
      </w:r>
      <w:r>
        <w:t>сопровождения</w:t>
      </w:r>
      <w:r>
        <w:rPr>
          <w:spacing w:val="1"/>
        </w:rPr>
        <w:t xml:space="preserve"> </w:t>
      </w:r>
      <w:r>
        <w:t>и</w:t>
      </w:r>
      <w:r>
        <w:rPr>
          <w:spacing w:val="1"/>
        </w:rPr>
        <w:t xml:space="preserve"> </w:t>
      </w:r>
      <w:r>
        <w:t>эффективно</w:t>
      </w:r>
      <w:r>
        <w:rPr>
          <w:spacing w:val="1"/>
        </w:rPr>
        <w:t xml:space="preserve"> </w:t>
      </w:r>
      <w:r>
        <w:t>решать</w:t>
      </w:r>
      <w:r>
        <w:rPr>
          <w:spacing w:val="1"/>
        </w:rPr>
        <w:t xml:space="preserve"> </w:t>
      </w:r>
      <w:r>
        <w:t>проблемы</w:t>
      </w:r>
      <w:r>
        <w:rPr>
          <w:spacing w:val="1"/>
        </w:rPr>
        <w:t xml:space="preserve"> </w:t>
      </w:r>
      <w:r>
        <w:t>ребёнка.</w:t>
      </w:r>
      <w:r>
        <w:rPr>
          <w:spacing w:val="1"/>
        </w:rPr>
        <w:t xml:space="preserve"> </w:t>
      </w:r>
      <w:r>
        <w:t>Наиболее</w:t>
      </w:r>
      <w:r>
        <w:rPr>
          <w:spacing w:val="1"/>
        </w:rPr>
        <w:t xml:space="preserve"> </w:t>
      </w:r>
      <w:r>
        <w:t>распространённые</w:t>
      </w:r>
      <w:r>
        <w:rPr>
          <w:spacing w:val="1"/>
        </w:rPr>
        <w:t xml:space="preserve"> </w:t>
      </w:r>
      <w:r>
        <w:t>и</w:t>
      </w:r>
      <w:r>
        <w:rPr>
          <w:spacing w:val="1"/>
        </w:rPr>
        <w:t xml:space="preserve"> </w:t>
      </w:r>
      <w:r>
        <w:t>действенные</w:t>
      </w:r>
      <w:r>
        <w:rPr>
          <w:spacing w:val="1"/>
        </w:rPr>
        <w:t xml:space="preserve"> </w:t>
      </w:r>
      <w:r>
        <w:t>формы</w:t>
      </w:r>
      <w:r>
        <w:rPr>
          <w:spacing w:val="1"/>
        </w:rPr>
        <w:t xml:space="preserve"> </w:t>
      </w:r>
      <w:r>
        <w:t>организованного</w:t>
      </w:r>
      <w:r>
        <w:rPr>
          <w:spacing w:val="1"/>
        </w:rPr>
        <w:t xml:space="preserve"> </w:t>
      </w:r>
      <w:r>
        <w:t>взаимодействия</w:t>
      </w:r>
      <w:r>
        <w:rPr>
          <w:spacing w:val="1"/>
        </w:rPr>
        <w:t xml:space="preserve"> </w:t>
      </w:r>
      <w:r>
        <w:t>специалистов</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w:t>
      </w:r>
      <w:r>
        <w:rPr>
          <w:spacing w:val="1"/>
        </w:rPr>
        <w:t xml:space="preserve"> </w:t>
      </w:r>
      <w:r>
        <w:t>это</w:t>
      </w:r>
      <w:r>
        <w:rPr>
          <w:spacing w:val="1"/>
        </w:rPr>
        <w:t xml:space="preserve"> </w:t>
      </w:r>
      <w:r>
        <w:t>консилиум</w:t>
      </w:r>
      <w:r>
        <w:rPr>
          <w:spacing w:val="1"/>
        </w:rPr>
        <w:t xml:space="preserve"> </w:t>
      </w:r>
      <w:r>
        <w:t>и</w:t>
      </w:r>
      <w:r>
        <w:rPr>
          <w:spacing w:val="1"/>
        </w:rPr>
        <w:t xml:space="preserve"> </w:t>
      </w:r>
      <w:r>
        <w:t>служба</w:t>
      </w:r>
      <w:r>
        <w:rPr>
          <w:spacing w:val="1"/>
        </w:rPr>
        <w:t xml:space="preserve"> </w:t>
      </w:r>
      <w:r>
        <w:t>сопровождения</w:t>
      </w:r>
      <w:r>
        <w:rPr>
          <w:spacing w:val="1"/>
        </w:rPr>
        <w:t xml:space="preserve"> </w:t>
      </w:r>
      <w:r>
        <w:t>СОГБОУ «Екимовичская средняя школа-интернат для обучающихся с ограниченными возможносятми здоровья»,</w:t>
      </w:r>
      <w:r>
        <w:rPr>
          <w:spacing w:val="1"/>
        </w:rPr>
        <w:t xml:space="preserve"> </w:t>
      </w:r>
      <w:r>
        <w:t>которые</w:t>
      </w:r>
      <w:r>
        <w:rPr>
          <w:spacing w:val="1"/>
        </w:rPr>
        <w:t xml:space="preserve"> </w:t>
      </w:r>
      <w:r>
        <w:t>предоставляют</w:t>
      </w:r>
      <w:r>
        <w:rPr>
          <w:spacing w:val="1"/>
        </w:rPr>
        <w:t xml:space="preserve"> </w:t>
      </w:r>
      <w:r>
        <w:t>многопрофильную помощь ребёнку и его родителям (законным представителям), а также</w:t>
      </w:r>
      <w:r>
        <w:rPr>
          <w:spacing w:val="1"/>
        </w:rPr>
        <w:t xml:space="preserve"> </w:t>
      </w:r>
      <w:r>
        <w:t>образовательному учреждению в решении вопросов, связанных с адаптацией, обучением,</w:t>
      </w:r>
      <w:r>
        <w:rPr>
          <w:spacing w:val="1"/>
        </w:rPr>
        <w:t xml:space="preserve"> </w:t>
      </w:r>
      <w:r>
        <w:t>воспитанием, развитием, социализацией детей с ограниченными возможностями здоровья</w:t>
      </w:r>
      <w:r>
        <w:rPr>
          <w:spacing w:val="1"/>
        </w:rPr>
        <w:t xml:space="preserve"> </w:t>
      </w:r>
      <w:r>
        <w:t>(нарушением</w:t>
      </w:r>
      <w:r>
        <w:rPr>
          <w:spacing w:val="-4"/>
        </w:rPr>
        <w:t xml:space="preserve"> </w:t>
      </w:r>
      <w:r>
        <w:t>опорно-двигательного аппарата).</w:t>
      </w:r>
    </w:p>
    <w:p w:rsidR="00AC1AA3" w:rsidRDefault="00AC1AA3">
      <w:pPr>
        <w:pStyle w:val="a3"/>
        <w:spacing w:before="3"/>
        <w:ind w:left="0"/>
        <w:jc w:val="left"/>
      </w:pPr>
    </w:p>
    <w:p w:rsidR="00AC1AA3" w:rsidRDefault="0056180D">
      <w:pPr>
        <w:pStyle w:val="a3"/>
        <w:spacing w:line="276" w:lineRule="auto"/>
        <w:ind w:left="309" w:right="603" w:firstLine="705"/>
      </w:pPr>
      <w:r>
        <w:t>Необходимость индивидуальных логопедических занятий обусловлена тем, что у</w:t>
      </w:r>
      <w:r>
        <w:rPr>
          <w:spacing w:val="1"/>
        </w:rPr>
        <w:t xml:space="preserve"> </w:t>
      </w:r>
      <w:r>
        <w:t>существенной</w:t>
      </w:r>
      <w:r>
        <w:rPr>
          <w:spacing w:val="1"/>
        </w:rPr>
        <w:t xml:space="preserve"> </w:t>
      </w:r>
      <w:r>
        <w:t>части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отмечаются</w:t>
      </w:r>
      <w:r>
        <w:rPr>
          <w:spacing w:val="1"/>
        </w:rPr>
        <w:t xml:space="preserve"> </w:t>
      </w:r>
      <w:r>
        <w:t>рече-двигательные</w:t>
      </w:r>
      <w:r>
        <w:rPr>
          <w:spacing w:val="1"/>
        </w:rPr>
        <w:t xml:space="preserve"> </w:t>
      </w:r>
      <w:r>
        <w:t>нарушения,</w:t>
      </w:r>
      <w:r>
        <w:rPr>
          <w:spacing w:val="1"/>
        </w:rPr>
        <w:t xml:space="preserve"> </w:t>
      </w:r>
      <w:r>
        <w:t>обуславливающие недостаточную разборчивость речи, что приводит к коммуникативным</w:t>
      </w:r>
      <w:r>
        <w:rPr>
          <w:spacing w:val="1"/>
        </w:rPr>
        <w:t xml:space="preserve"> </w:t>
      </w:r>
      <w:r>
        <w:t>затруднениям и мешает освоению ПАООП. У небольшой части обучающихся с НОДА</w:t>
      </w:r>
      <w:r>
        <w:rPr>
          <w:spacing w:val="1"/>
        </w:rPr>
        <w:t xml:space="preserve"> </w:t>
      </w:r>
      <w:r>
        <w:t>может</w:t>
      </w:r>
      <w:r>
        <w:rPr>
          <w:spacing w:val="1"/>
        </w:rPr>
        <w:t xml:space="preserve"> </w:t>
      </w:r>
      <w:r>
        <w:lastRenderedPageBreak/>
        <w:t>отмечаться</w:t>
      </w:r>
      <w:r>
        <w:rPr>
          <w:spacing w:val="1"/>
        </w:rPr>
        <w:t xml:space="preserve"> </w:t>
      </w:r>
      <w:r>
        <w:t>распад</w:t>
      </w:r>
      <w:r>
        <w:rPr>
          <w:spacing w:val="1"/>
        </w:rPr>
        <w:t xml:space="preserve"> </w:t>
      </w:r>
      <w:r>
        <w:t>речи</w:t>
      </w:r>
      <w:r>
        <w:rPr>
          <w:spacing w:val="1"/>
        </w:rPr>
        <w:t xml:space="preserve"> </w:t>
      </w:r>
      <w:r>
        <w:t>(афазия)</w:t>
      </w:r>
      <w:r>
        <w:rPr>
          <w:spacing w:val="1"/>
        </w:rPr>
        <w:t xml:space="preserve"> </w:t>
      </w:r>
      <w:r>
        <w:t>как</w:t>
      </w:r>
      <w:r>
        <w:rPr>
          <w:spacing w:val="1"/>
        </w:rPr>
        <w:t xml:space="preserve"> </w:t>
      </w:r>
      <w:r>
        <w:t>следствие</w:t>
      </w:r>
      <w:r>
        <w:rPr>
          <w:spacing w:val="1"/>
        </w:rPr>
        <w:t xml:space="preserve"> </w:t>
      </w:r>
      <w:r>
        <w:t>травмы</w:t>
      </w:r>
      <w:r>
        <w:rPr>
          <w:spacing w:val="1"/>
        </w:rPr>
        <w:t xml:space="preserve"> </w:t>
      </w:r>
      <w:r>
        <w:t>головного</w:t>
      </w:r>
      <w:r>
        <w:rPr>
          <w:spacing w:val="1"/>
        </w:rPr>
        <w:t xml:space="preserve"> </w:t>
      </w:r>
      <w:r>
        <w:t>мозга</w:t>
      </w:r>
      <w:r>
        <w:rPr>
          <w:spacing w:val="60"/>
        </w:rPr>
        <w:t xml:space="preserve"> </w:t>
      </w:r>
      <w:r>
        <w:t>или</w:t>
      </w:r>
      <w:r>
        <w:rPr>
          <w:spacing w:val="1"/>
        </w:rPr>
        <w:t xml:space="preserve"> </w:t>
      </w:r>
      <w:r>
        <w:t>текущего</w:t>
      </w:r>
      <w:r>
        <w:rPr>
          <w:spacing w:val="1"/>
        </w:rPr>
        <w:t xml:space="preserve"> </w:t>
      </w:r>
      <w:r>
        <w:t>неврологического</w:t>
      </w:r>
      <w:r>
        <w:rPr>
          <w:spacing w:val="1"/>
        </w:rPr>
        <w:t xml:space="preserve"> </w:t>
      </w:r>
      <w:r>
        <w:t>заболевания.</w:t>
      </w:r>
      <w:r>
        <w:rPr>
          <w:spacing w:val="1"/>
        </w:rPr>
        <w:t xml:space="preserve"> </w:t>
      </w:r>
      <w:r>
        <w:t>Логопедические</w:t>
      </w:r>
      <w:r>
        <w:rPr>
          <w:spacing w:val="1"/>
        </w:rPr>
        <w:t xml:space="preserve"> </w:t>
      </w:r>
      <w:r>
        <w:t>занятия</w:t>
      </w:r>
      <w:r>
        <w:rPr>
          <w:spacing w:val="1"/>
        </w:rPr>
        <w:t xml:space="preserve"> </w:t>
      </w:r>
      <w:r>
        <w:t>организовываются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рекомендацией</w:t>
      </w:r>
      <w:r>
        <w:rPr>
          <w:spacing w:val="1"/>
        </w:rPr>
        <w:t xml:space="preserve"> </w:t>
      </w:r>
      <w:r>
        <w:t>ПМПК.</w:t>
      </w:r>
      <w:r>
        <w:rPr>
          <w:spacing w:val="1"/>
        </w:rPr>
        <w:t xml:space="preserve"> </w:t>
      </w:r>
      <w:r>
        <w:t>Содержание</w:t>
      </w:r>
      <w:r>
        <w:rPr>
          <w:spacing w:val="1"/>
        </w:rPr>
        <w:t xml:space="preserve"> </w:t>
      </w:r>
      <w:r>
        <w:t>и</w:t>
      </w:r>
      <w:r>
        <w:rPr>
          <w:spacing w:val="1"/>
        </w:rPr>
        <w:t xml:space="preserve"> </w:t>
      </w:r>
      <w:r>
        <w:t>срок</w:t>
      </w:r>
      <w:r>
        <w:rPr>
          <w:spacing w:val="1"/>
        </w:rPr>
        <w:t xml:space="preserve"> </w:t>
      </w:r>
      <w:r>
        <w:t>реализации</w:t>
      </w:r>
      <w:r>
        <w:rPr>
          <w:spacing w:val="1"/>
        </w:rPr>
        <w:t xml:space="preserve"> </w:t>
      </w:r>
      <w:r>
        <w:t>Программы</w:t>
      </w:r>
      <w:r>
        <w:rPr>
          <w:spacing w:val="1"/>
        </w:rPr>
        <w:t xml:space="preserve"> </w:t>
      </w:r>
      <w:r>
        <w:t>индивидуальной коррекционной работы (логопедические занятия) зависят от структуры и</w:t>
      </w:r>
      <w:r>
        <w:rPr>
          <w:spacing w:val="1"/>
        </w:rPr>
        <w:t xml:space="preserve"> </w:t>
      </w:r>
      <w:r>
        <w:t>тяжести</w:t>
      </w:r>
      <w:r>
        <w:rPr>
          <w:spacing w:val="1"/>
        </w:rPr>
        <w:t xml:space="preserve"> </w:t>
      </w:r>
      <w:r>
        <w:t>речевого</w:t>
      </w:r>
      <w:r>
        <w:rPr>
          <w:spacing w:val="1"/>
        </w:rPr>
        <w:t xml:space="preserve"> </w:t>
      </w:r>
      <w:r>
        <w:t>нарушения.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61"/>
        </w:rPr>
        <w:t xml:space="preserve"> </w:t>
      </w:r>
      <w:r>
        <w:t>Программы</w:t>
      </w:r>
      <w:r>
        <w:rPr>
          <w:spacing w:val="1"/>
        </w:rPr>
        <w:t xml:space="preserve"> </w:t>
      </w:r>
      <w:r>
        <w:t>определяются</w:t>
      </w:r>
      <w:r>
        <w:rPr>
          <w:spacing w:val="-1"/>
        </w:rPr>
        <w:t xml:space="preserve"> </w:t>
      </w:r>
      <w:r>
        <w:t>индивидуально для каждого</w:t>
      </w:r>
      <w:r>
        <w:rPr>
          <w:spacing w:val="1"/>
        </w:rPr>
        <w:t xml:space="preserve"> </w:t>
      </w:r>
      <w:r>
        <w:t>обучающегося.</w:t>
      </w:r>
    </w:p>
    <w:p w:rsidR="00AC1AA3" w:rsidRDefault="0056180D">
      <w:pPr>
        <w:pStyle w:val="a3"/>
        <w:spacing w:before="204" w:line="276" w:lineRule="auto"/>
        <w:ind w:left="309" w:right="594" w:firstLine="705"/>
      </w:pPr>
      <w:r>
        <w:t>Необходимость</w:t>
      </w:r>
      <w:r>
        <w:rPr>
          <w:spacing w:val="1"/>
        </w:rPr>
        <w:t xml:space="preserve"> </w:t>
      </w:r>
      <w:r>
        <w:t>индивидуальных</w:t>
      </w:r>
      <w:r>
        <w:rPr>
          <w:spacing w:val="1"/>
        </w:rPr>
        <w:t xml:space="preserve"> </w:t>
      </w:r>
      <w:r>
        <w:t>и</w:t>
      </w:r>
      <w:r>
        <w:rPr>
          <w:spacing w:val="1"/>
        </w:rPr>
        <w:t xml:space="preserve"> </w:t>
      </w:r>
      <w:r>
        <w:t>малогрупповых</w:t>
      </w:r>
      <w:r>
        <w:rPr>
          <w:spacing w:val="1"/>
        </w:rPr>
        <w:t xml:space="preserve"> </w:t>
      </w:r>
      <w:r>
        <w:t>занятий</w:t>
      </w:r>
      <w:r>
        <w:rPr>
          <w:spacing w:val="1"/>
        </w:rPr>
        <w:t xml:space="preserve"> </w:t>
      </w:r>
      <w:r>
        <w:t>с</w:t>
      </w:r>
      <w:r>
        <w:rPr>
          <w:spacing w:val="1"/>
        </w:rPr>
        <w:t xml:space="preserve"> </w:t>
      </w:r>
      <w:r>
        <w:t>психологом</w:t>
      </w:r>
      <w:r>
        <w:rPr>
          <w:spacing w:val="1"/>
        </w:rPr>
        <w:t xml:space="preserve"> </w:t>
      </w:r>
      <w:r>
        <w:t>обусловлена тем, что у обучающихся с НОДА в подростковом возрасте часто возникают</w:t>
      </w:r>
      <w:r>
        <w:rPr>
          <w:spacing w:val="1"/>
        </w:rPr>
        <w:t xml:space="preserve"> </w:t>
      </w:r>
      <w:r>
        <w:t>негативные переживания, связанные с осознанием имеющегося нарушения и ограничением</w:t>
      </w:r>
      <w:r>
        <w:rPr>
          <w:spacing w:val="1"/>
        </w:rPr>
        <w:t xml:space="preserve"> </w:t>
      </w:r>
      <w:r>
        <w:t>жизнедеятельности.</w:t>
      </w:r>
      <w:r>
        <w:rPr>
          <w:spacing w:val="1"/>
        </w:rPr>
        <w:t xml:space="preserve"> </w:t>
      </w:r>
      <w:r>
        <w:t>Эти</w:t>
      </w:r>
      <w:r>
        <w:rPr>
          <w:spacing w:val="1"/>
        </w:rPr>
        <w:t xml:space="preserve"> </w:t>
      </w:r>
      <w:r>
        <w:t>переживания</w:t>
      </w:r>
      <w:r>
        <w:rPr>
          <w:spacing w:val="1"/>
        </w:rPr>
        <w:t xml:space="preserve"> </w:t>
      </w:r>
      <w:r>
        <w:t>приводят</w:t>
      </w:r>
      <w:r>
        <w:rPr>
          <w:spacing w:val="1"/>
        </w:rPr>
        <w:t xml:space="preserve"> </w:t>
      </w:r>
      <w:r>
        <w:t>к</w:t>
      </w:r>
      <w:r>
        <w:rPr>
          <w:spacing w:val="1"/>
        </w:rPr>
        <w:t xml:space="preserve"> </w:t>
      </w:r>
      <w:r>
        <w:t>реакциям</w:t>
      </w:r>
      <w:r>
        <w:rPr>
          <w:spacing w:val="1"/>
        </w:rPr>
        <w:t xml:space="preserve"> </w:t>
      </w:r>
      <w:r>
        <w:t>пассивного</w:t>
      </w:r>
      <w:r>
        <w:rPr>
          <w:spacing w:val="1"/>
        </w:rPr>
        <w:t xml:space="preserve"> </w:t>
      </w:r>
      <w:r>
        <w:t>и</w:t>
      </w:r>
      <w:r>
        <w:rPr>
          <w:spacing w:val="1"/>
        </w:rPr>
        <w:t xml:space="preserve"> </w:t>
      </w:r>
      <w:r>
        <w:t>активного</w:t>
      </w:r>
      <w:r>
        <w:rPr>
          <w:spacing w:val="1"/>
        </w:rPr>
        <w:t xml:space="preserve"> </w:t>
      </w:r>
      <w:r>
        <w:t>протеста,</w:t>
      </w:r>
      <w:r>
        <w:rPr>
          <w:spacing w:val="1"/>
        </w:rPr>
        <w:t xml:space="preserve"> </w:t>
      </w:r>
      <w:r>
        <w:t>невротическим</w:t>
      </w:r>
      <w:r>
        <w:rPr>
          <w:spacing w:val="1"/>
        </w:rPr>
        <w:t xml:space="preserve"> </w:t>
      </w:r>
      <w:r>
        <w:t>реакциям,</w:t>
      </w:r>
      <w:r>
        <w:rPr>
          <w:spacing w:val="1"/>
        </w:rPr>
        <w:t xml:space="preserve"> </w:t>
      </w:r>
      <w:r>
        <w:t>декомпенсациям</w:t>
      </w:r>
      <w:r>
        <w:rPr>
          <w:spacing w:val="1"/>
        </w:rPr>
        <w:t xml:space="preserve"> </w:t>
      </w:r>
      <w:r>
        <w:t>акцентуаций</w:t>
      </w:r>
      <w:r>
        <w:rPr>
          <w:spacing w:val="1"/>
        </w:rPr>
        <w:t xml:space="preserve"> </w:t>
      </w:r>
      <w:r>
        <w:t>характера.</w:t>
      </w:r>
      <w:r>
        <w:rPr>
          <w:spacing w:val="1"/>
        </w:rPr>
        <w:t xml:space="preserve"> </w:t>
      </w:r>
      <w:r>
        <w:t>У</w:t>
      </w:r>
      <w:r>
        <w:rPr>
          <w:spacing w:val="1"/>
        </w:rPr>
        <w:t xml:space="preserve"> </w:t>
      </w:r>
      <w:r>
        <w:t>части</w:t>
      </w:r>
      <w:r>
        <w:rPr>
          <w:spacing w:val="1"/>
        </w:rPr>
        <w:t xml:space="preserve"> </w:t>
      </w:r>
      <w:r>
        <w:t>обучающихся</w:t>
      </w:r>
      <w:r>
        <w:rPr>
          <w:spacing w:val="1"/>
        </w:rPr>
        <w:t xml:space="preserve"> </w:t>
      </w:r>
      <w:r>
        <w:t>формируется</w:t>
      </w:r>
      <w:r>
        <w:rPr>
          <w:spacing w:val="1"/>
        </w:rPr>
        <w:t xml:space="preserve"> </w:t>
      </w:r>
      <w:r>
        <w:t>неадекватная</w:t>
      </w:r>
      <w:r>
        <w:rPr>
          <w:spacing w:val="1"/>
        </w:rPr>
        <w:t xml:space="preserve"> </w:t>
      </w:r>
      <w:r>
        <w:t>самооценка,</w:t>
      </w:r>
      <w:r>
        <w:rPr>
          <w:spacing w:val="1"/>
        </w:rPr>
        <w:t xml:space="preserve"> </w:t>
      </w:r>
      <w:r>
        <w:t>что</w:t>
      </w:r>
      <w:r>
        <w:rPr>
          <w:spacing w:val="1"/>
        </w:rPr>
        <w:t xml:space="preserve"> </w:t>
      </w:r>
      <w:r>
        <w:t>становится</w:t>
      </w:r>
      <w:r>
        <w:rPr>
          <w:spacing w:val="1"/>
        </w:rPr>
        <w:t xml:space="preserve"> </w:t>
      </w:r>
      <w:r>
        <w:t>источником</w:t>
      </w:r>
      <w:r>
        <w:rPr>
          <w:spacing w:val="1"/>
        </w:rPr>
        <w:t xml:space="preserve"> </w:t>
      </w:r>
      <w:r>
        <w:t>нереальных профессиональных намерений. Эти негативные проявления в формировании</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должны</w:t>
      </w:r>
      <w:r>
        <w:rPr>
          <w:spacing w:val="1"/>
        </w:rPr>
        <w:t xml:space="preserve"> </w:t>
      </w:r>
      <w:r>
        <w:t>быть</w:t>
      </w:r>
      <w:r>
        <w:rPr>
          <w:spacing w:val="1"/>
        </w:rPr>
        <w:t xml:space="preserve"> </w:t>
      </w:r>
      <w:r>
        <w:t>скорректированы</w:t>
      </w:r>
      <w:r>
        <w:rPr>
          <w:spacing w:val="1"/>
        </w:rPr>
        <w:t xml:space="preserve"> </w:t>
      </w:r>
      <w:r>
        <w:t>в</w:t>
      </w:r>
      <w:r>
        <w:rPr>
          <w:spacing w:val="1"/>
        </w:rPr>
        <w:t xml:space="preserve"> </w:t>
      </w:r>
      <w:r>
        <w:t>ходе</w:t>
      </w:r>
      <w:r>
        <w:rPr>
          <w:spacing w:val="1"/>
        </w:rPr>
        <w:t xml:space="preserve"> </w:t>
      </w:r>
      <w:r>
        <w:t>занятий</w:t>
      </w:r>
      <w:r>
        <w:rPr>
          <w:spacing w:val="1"/>
        </w:rPr>
        <w:t xml:space="preserve"> </w:t>
      </w:r>
      <w:r>
        <w:t>с</w:t>
      </w:r>
      <w:r>
        <w:rPr>
          <w:spacing w:val="1"/>
        </w:rPr>
        <w:t xml:space="preserve"> </w:t>
      </w:r>
      <w:r>
        <w:t>психологом. Занятия с психологом организуются в соответствии с рекомендацией ПМПК.</w:t>
      </w:r>
      <w:r>
        <w:rPr>
          <w:spacing w:val="1"/>
        </w:rPr>
        <w:t xml:space="preserve"> </w:t>
      </w:r>
      <w:r>
        <w:t>Содержание</w:t>
      </w:r>
      <w:r>
        <w:rPr>
          <w:spacing w:val="1"/>
        </w:rPr>
        <w:t xml:space="preserve"> </w:t>
      </w:r>
      <w:r>
        <w:t>и</w:t>
      </w:r>
      <w:r>
        <w:rPr>
          <w:spacing w:val="1"/>
        </w:rPr>
        <w:t xml:space="preserve"> </w:t>
      </w:r>
      <w:r>
        <w:t>срок</w:t>
      </w:r>
      <w:r>
        <w:rPr>
          <w:spacing w:val="1"/>
        </w:rPr>
        <w:t xml:space="preserve"> </w:t>
      </w:r>
      <w:r>
        <w:t>реализации</w:t>
      </w:r>
      <w:r>
        <w:rPr>
          <w:spacing w:val="1"/>
        </w:rPr>
        <w:t xml:space="preserve"> </w:t>
      </w:r>
      <w:r>
        <w:t>Программы</w:t>
      </w:r>
      <w:r>
        <w:rPr>
          <w:spacing w:val="1"/>
        </w:rPr>
        <w:t xml:space="preserve"> </w:t>
      </w:r>
      <w:r>
        <w:t>индивидуальной</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психологом зависят от особенностей и тяжести проявлений личностной декомпенсации.</w:t>
      </w:r>
      <w:r>
        <w:rPr>
          <w:spacing w:val="1"/>
        </w:rPr>
        <w:t xml:space="preserve"> </w:t>
      </w:r>
      <w:r>
        <w:t>Требования к результатам освоения Программы определяются индивидуально для каждого</w:t>
      </w:r>
      <w:r>
        <w:rPr>
          <w:spacing w:val="1"/>
        </w:rPr>
        <w:t xml:space="preserve"> </w:t>
      </w:r>
      <w:r>
        <w:t>обучающегося.</w:t>
      </w:r>
    </w:p>
    <w:p w:rsidR="00AC1AA3" w:rsidRDefault="0056180D">
      <w:pPr>
        <w:pStyle w:val="a3"/>
        <w:spacing w:before="199" w:line="276" w:lineRule="auto"/>
        <w:ind w:left="309" w:right="601" w:firstLine="705"/>
      </w:pPr>
      <w:r>
        <w:t>Необходимость специальных коррекционных занятий по предметам, направленных</w:t>
      </w:r>
      <w:r>
        <w:rPr>
          <w:spacing w:val="1"/>
        </w:rPr>
        <w:t xml:space="preserve"> </w:t>
      </w:r>
      <w:r>
        <w:t>на ликвидацию пробелов в знаниях, вызвана тем, что у обучающихся с НОДА пробелы в</w:t>
      </w:r>
      <w:r>
        <w:rPr>
          <w:spacing w:val="1"/>
        </w:rPr>
        <w:t xml:space="preserve"> </w:t>
      </w:r>
      <w:r>
        <w:t>знаниях</w:t>
      </w:r>
      <w:r>
        <w:rPr>
          <w:spacing w:val="1"/>
        </w:rPr>
        <w:t xml:space="preserve"> </w:t>
      </w:r>
      <w:r>
        <w:t>обусловлены</w:t>
      </w:r>
      <w:r>
        <w:rPr>
          <w:spacing w:val="1"/>
        </w:rPr>
        <w:t xml:space="preserve"> </w:t>
      </w:r>
      <w:r>
        <w:t>дефицитом</w:t>
      </w:r>
      <w:r>
        <w:rPr>
          <w:spacing w:val="1"/>
        </w:rPr>
        <w:t xml:space="preserve"> </w:t>
      </w:r>
      <w:r>
        <w:t>отдельных</w:t>
      </w:r>
      <w:r>
        <w:rPr>
          <w:spacing w:val="1"/>
        </w:rPr>
        <w:t xml:space="preserve"> </w:t>
      </w:r>
      <w:r>
        <w:t>когнитивных</w:t>
      </w:r>
      <w:r>
        <w:rPr>
          <w:spacing w:val="1"/>
        </w:rPr>
        <w:t xml:space="preserve"> </w:t>
      </w:r>
      <w:r>
        <w:t>функций,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недостаточной сформированностью пространственных представлений, что выявляется при</w:t>
      </w:r>
      <w:r>
        <w:rPr>
          <w:spacing w:val="1"/>
        </w:rPr>
        <w:t xml:space="preserve"> </w:t>
      </w:r>
      <w:r>
        <w:t>обследовании с помощью сенсибилизированных проб. Этот дефицит сохраняется у части</w:t>
      </w:r>
      <w:r>
        <w:rPr>
          <w:spacing w:val="1"/>
        </w:rPr>
        <w:t xml:space="preserve"> </w:t>
      </w:r>
      <w:r>
        <w:t>обучающихся в подростковом и юношеском возрасте и вызывает затруднения в овладении</w:t>
      </w:r>
      <w:r>
        <w:rPr>
          <w:spacing w:val="1"/>
        </w:rPr>
        <w:t xml:space="preserve"> </w:t>
      </w:r>
      <w:r>
        <w:t xml:space="preserve">геометрическим  </w:t>
      </w:r>
      <w:r>
        <w:rPr>
          <w:spacing w:val="16"/>
        </w:rPr>
        <w:t xml:space="preserve"> </w:t>
      </w:r>
      <w:r>
        <w:t xml:space="preserve">понятиями,  </w:t>
      </w:r>
      <w:r>
        <w:rPr>
          <w:spacing w:val="18"/>
        </w:rPr>
        <w:t xml:space="preserve"> </w:t>
      </w:r>
      <w:r>
        <w:t xml:space="preserve">знаниями  </w:t>
      </w:r>
      <w:r>
        <w:rPr>
          <w:spacing w:val="19"/>
        </w:rPr>
        <w:t xml:space="preserve"> </w:t>
      </w:r>
      <w:r>
        <w:t xml:space="preserve">по  </w:t>
      </w:r>
      <w:r>
        <w:rPr>
          <w:spacing w:val="15"/>
        </w:rPr>
        <w:t xml:space="preserve"> </w:t>
      </w:r>
      <w:r>
        <w:t xml:space="preserve">отдельным  </w:t>
      </w:r>
      <w:r>
        <w:rPr>
          <w:spacing w:val="16"/>
        </w:rPr>
        <w:t xml:space="preserve"> </w:t>
      </w:r>
      <w:r>
        <w:t xml:space="preserve">темам     </w:t>
      </w:r>
      <w:r>
        <w:rPr>
          <w:spacing w:val="41"/>
        </w:rPr>
        <w:t xml:space="preserve"> </w:t>
      </w:r>
      <w:r>
        <w:t xml:space="preserve">предметной  </w:t>
      </w:r>
      <w:r>
        <w:rPr>
          <w:spacing w:val="21"/>
        </w:rPr>
        <w:t xml:space="preserve"> </w:t>
      </w:r>
      <w:r>
        <w:t>области</w:t>
      </w:r>
    </w:p>
    <w:p w:rsidR="00AC1AA3" w:rsidRDefault="0056180D">
      <w:pPr>
        <w:pStyle w:val="a3"/>
        <w:spacing w:before="2" w:line="276" w:lineRule="auto"/>
        <w:ind w:left="309" w:right="601"/>
      </w:pPr>
      <w:r>
        <w:t>«Естественнонаучные</w:t>
      </w:r>
      <w:r>
        <w:rPr>
          <w:spacing w:val="1"/>
        </w:rPr>
        <w:t xml:space="preserve"> </w:t>
      </w:r>
      <w:r>
        <w:t>предметы»,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картами</w:t>
      </w:r>
      <w:r>
        <w:rPr>
          <w:spacing w:val="1"/>
        </w:rPr>
        <w:t xml:space="preserve"> </w:t>
      </w:r>
      <w:r>
        <w:t>(особенно</w:t>
      </w:r>
      <w:r>
        <w:rPr>
          <w:spacing w:val="1"/>
        </w:rPr>
        <w:t xml:space="preserve"> </w:t>
      </w:r>
      <w:r>
        <w:t>контурными),</w:t>
      </w:r>
      <w:r>
        <w:rPr>
          <w:spacing w:val="1"/>
        </w:rPr>
        <w:t xml:space="preserve"> </w:t>
      </w:r>
      <w:r>
        <w:t>при</w:t>
      </w:r>
      <w:r>
        <w:rPr>
          <w:spacing w:val="1"/>
        </w:rPr>
        <w:t xml:space="preserve"> </w:t>
      </w:r>
      <w:r>
        <w:t xml:space="preserve">овладении    </w:t>
      </w:r>
      <w:r>
        <w:rPr>
          <w:spacing w:val="44"/>
        </w:rPr>
        <w:t xml:space="preserve"> </w:t>
      </w:r>
      <w:r>
        <w:t>программными</w:t>
      </w:r>
      <w:r>
        <w:rPr>
          <w:spacing w:val="114"/>
        </w:rPr>
        <w:t xml:space="preserve"> </w:t>
      </w:r>
      <w:r>
        <w:t>материалом</w:t>
      </w:r>
      <w:r>
        <w:rPr>
          <w:spacing w:val="111"/>
        </w:rPr>
        <w:t xml:space="preserve"> </w:t>
      </w:r>
      <w:r>
        <w:t>по</w:t>
      </w:r>
      <w:r>
        <w:rPr>
          <w:spacing w:val="112"/>
        </w:rPr>
        <w:t xml:space="preserve"> </w:t>
      </w:r>
      <w:r>
        <w:t>предметам</w:t>
      </w:r>
      <w:r>
        <w:rPr>
          <w:spacing w:val="114"/>
        </w:rPr>
        <w:t xml:space="preserve"> </w:t>
      </w:r>
      <w:r>
        <w:t>«Изобразительное</w:t>
      </w:r>
      <w:r>
        <w:rPr>
          <w:spacing w:val="111"/>
        </w:rPr>
        <w:t xml:space="preserve"> </w:t>
      </w:r>
      <w:r>
        <w:t>искусство»</w:t>
      </w:r>
    </w:p>
    <w:p w:rsidR="00AC1AA3" w:rsidRDefault="0056180D">
      <w:pPr>
        <w:pStyle w:val="a3"/>
        <w:spacing w:line="272" w:lineRule="exact"/>
        <w:ind w:left="309"/>
        <w:jc w:val="left"/>
      </w:pPr>
      <w:r>
        <w:t>«Технология».</w:t>
      </w:r>
    </w:p>
    <w:p w:rsidR="00AC1AA3" w:rsidRDefault="00AC1AA3">
      <w:pPr>
        <w:pStyle w:val="a3"/>
        <w:spacing w:before="1"/>
        <w:ind w:left="0"/>
        <w:jc w:val="left"/>
        <w:rPr>
          <w:sz w:val="21"/>
        </w:rPr>
      </w:pPr>
    </w:p>
    <w:p w:rsidR="00AC1AA3" w:rsidRDefault="0056180D">
      <w:pPr>
        <w:pStyle w:val="a3"/>
        <w:ind w:left="309" w:right="598" w:firstLine="705"/>
      </w:pPr>
      <w:r>
        <w:t>Программа</w:t>
      </w:r>
      <w:r>
        <w:rPr>
          <w:spacing w:val="1"/>
        </w:rPr>
        <w:t xml:space="preserve"> </w:t>
      </w:r>
      <w:r>
        <w:t>коррекционно-развивающих</w:t>
      </w:r>
      <w:r>
        <w:rPr>
          <w:spacing w:val="1"/>
        </w:rPr>
        <w:t xml:space="preserve"> </w:t>
      </w:r>
      <w:r>
        <w:t>занятий</w:t>
      </w:r>
      <w:r>
        <w:rPr>
          <w:spacing w:val="1"/>
        </w:rPr>
        <w:t xml:space="preserve"> </w:t>
      </w:r>
      <w:r>
        <w:t>разрабатывается,</w:t>
      </w:r>
      <w:r>
        <w:rPr>
          <w:spacing w:val="1"/>
        </w:rPr>
        <w:t xml:space="preserve"> </w:t>
      </w:r>
      <w:r>
        <w:t>исходя</w:t>
      </w:r>
      <w:r>
        <w:rPr>
          <w:spacing w:val="1"/>
        </w:rPr>
        <w:t xml:space="preserve"> </w:t>
      </w:r>
      <w:r>
        <w:t>из</w:t>
      </w:r>
      <w:r>
        <w:rPr>
          <w:spacing w:val="-57"/>
        </w:rPr>
        <w:t xml:space="preserve"> </w:t>
      </w:r>
      <w:r>
        <w:t>трудностей,</w:t>
      </w:r>
      <w:r>
        <w:rPr>
          <w:spacing w:val="1"/>
        </w:rPr>
        <w:t xml:space="preserve"> </w:t>
      </w:r>
      <w:r>
        <w:t>которые</w:t>
      </w:r>
      <w:r>
        <w:rPr>
          <w:spacing w:val="1"/>
        </w:rPr>
        <w:t xml:space="preserve"> </w:t>
      </w:r>
      <w:r>
        <w:t>испытывают</w:t>
      </w:r>
      <w:r>
        <w:rPr>
          <w:spacing w:val="1"/>
        </w:rPr>
        <w:t xml:space="preserve"> </w:t>
      </w:r>
      <w:r>
        <w:t>обучающиеся</w:t>
      </w:r>
      <w:r>
        <w:rPr>
          <w:spacing w:val="1"/>
        </w:rPr>
        <w:t xml:space="preserve"> </w:t>
      </w:r>
      <w:r>
        <w:t>с</w:t>
      </w:r>
      <w:r>
        <w:rPr>
          <w:spacing w:val="1"/>
        </w:rPr>
        <w:t xml:space="preserve"> </w:t>
      </w:r>
      <w:r>
        <w:t>НОДА.</w:t>
      </w:r>
      <w:r>
        <w:rPr>
          <w:spacing w:val="1"/>
        </w:rPr>
        <w:t xml:space="preserve"> </w:t>
      </w:r>
      <w:r>
        <w:t>Занятия</w:t>
      </w:r>
      <w:r>
        <w:rPr>
          <w:spacing w:val="1"/>
        </w:rPr>
        <w:t xml:space="preserve"> </w:t>
      </w:r>
      <w:r>
        <w:t>проводятся</w:t>
      </w:r>
      <w:r>
        <w:rPr>
          <w:spacing w:val="1"/>
        </w:rPr>
        <w:t xml:space="preserve"> </w:t>
      </w:r>
      <w:r>
        <w:t>с</w:t>
      </w:r>
      <w:r>
        <w:rPr>
          <w:spacing w:val="1"/>
        </w:rPr>
        <w:t xml:space="preserve"> </w:t>
      </w:r>
      <w:r>
        <w:t>использованием</w:t>
      </w:r>
      <w:r>
        <w:rPr>
          <w:spacing w:val="32"/>
        </w:rPr>
        <w:t xml:space="preserve"> </w:t>
      </w:r>
      <w:r>
        <w:t>специальных</w:t>
      </w:r>
      <w:r>
        <w:rPr>
          <w:spacing w:val="36"/>
        </w:rPr>
        <w:t xml:space="preserve"> </w:t>
      </w:r>
      <w:r>
        <w:t>методов</w:t>
      </w:r>
      <w:r>
        <w:rPr>
          <w:spacing w:val="29"/>
        </w:rPr>
        <w:t xml:space="preserve"> </w:t>
      </w:r>
      <w:r>
        <w:t>коррекционно-развивающего</w:t>
      </w:r>
      <w:r>
        <w:rPr>
          <w:spacing w:val="31"/>
        </w:rPr>
        <w:t xml:space="preserve"> </w:t>
      </w:r>
      <w:r>
        <w:t>обучения,</w:t>
      </w:r>
    </w:p>
    <w:p w:rsidR="00AC1AA3" w:rsidRDefault="0056180D">
      <w:pPr>
        <w:pStyle w:val="a3"/>
        <w:spacing w:before="81"/>
        <w:ind w:left="309" w:right="611"/>
      </w:pPr>
      <w:r>
        <w:t>индивидуально</w:t>
      </w:r>
      <w:r>
        <w:rPr>
          <w:spacing w:val="1"/>
        </w:rPr>
        <w:t xml:space="preserve"> </w:t>
      </w:r>
      <w:r>
        <w:t>или</w:t>
      </w:r>
      <w:r>
        <w:rPr>
          <w:spacing w:val="1"/>
        </w:rPr>
        <w:t xml:space="preserve"> </w:t>
      </w:r>
      <w:r>
        <w:t>малыми</w:t>
      </w:r>
      <w:r>
        <w:rPr>
          <w:spacing w:val="1"/>
        </w:rPr>
        <w:t xml:space="preserve"> </w:t>
      </w:r>
      <w:r>
        <w:t>группами.</w:t>
      </w:r>
      <w:r>
        <w:rPr>
          <w:spacing w:val="1"/>
        </w:rPr>
        <w:t xml:space="preserve"> </w:t>
      </w:r>
      <w:r>
        <w:t>Группы</w:t>
      </w:r>
      <w:r>
        <w:rPr>
          <w:spacing w:val="1"/>
        </w:rPr>
        <w:t xml:space="preserve"> </w:t>
      </w:r>
      <w:r>
        <w:t>комплектуются</w:t>
      </w:r>
      <w:r>
        <w:rPr>
          <w:spacing w:val="1"/>
        </w:rPr>
        <w:t xml:space="preserve"> </w:t>
      </w:r>
      <w:r>
        <w:t>из</w:t>
      </w:r>
      <w:r>
        <w:rPr>
          <w:spacing w:val="1"/>
        </w:rPr>
        <w:t xml:space="preserve"> </w:t>
      </w:r>
      <w:r>
        <w:t>обучающихся</w:t>
      </w:r>
      <w:r>
        <w:rPr>
          <w:spacing w:val="1"/>
        </w:rPr>
        <w:t xml:space="preserve"> </w:t>
      </w:r>
      <w:r>
        <w:t>с</w:t>
      </w:r>
      <w:r>
        <w:rPr>
          <w:spacing w:val="1"/>
        </w:rPr>
        <w:t xml:space="preserve"> </w:t>
      </w:r>
      <w:r>
        <w:t>двигательными</w:t>
      </w:r>
      <w:r>
        <w:rPr>
          <w:spacing w:val="-2"/>
        </w:rPr>
        <w:t xml:space="preserve"> </w:t>
      </w:r>
      <w:r>
        <w:t>нарушениями,</w:t>
      </w:r>
      <w:r>
        <w:rPr>
          <w:spacing w:val="-4"/>
        </w:rPr>
        <w:t xml:space="preserve"> </w:t>
      </w:r>
      <w:r>
        <w:t>испытывающих</w:t>
      </w:r>
      <w:r>
        <w:rPr>
          <w:spacing w:val="-4"/>
        </w:rPr>
        <w:t xml:space="preserve"> </w:t>
      </w:r>
      <w:r>
        <w:t>сходные</w:t>
      </w:r>
      <w:r>
        <w:rPr>
          <w:spacing w:val="-4"/>
        </w:rPr>
        <w:t xml:space="preserve"> </w:t>
      </w:r>
      <w:r>
        <w:t>трудности.</w:t>
      </w:r>
    </w:p>
    <w:p w:rsidR="00AC1AA3" w:rsidRDefault="0056180D">
      <w:pPr>
        <w:pStyle w:val="a3"/>
        <w:ind w:left="309" w:right="604" w:firstLine="566"/>
      </w:pPr>
      <w:r>
        <w:t>Программа</w:t>
      </w:r>
      <w:r>
        <w:rPr>
          <w:spacing w:val="1"/>
        </w:rPr>
        <w:t xml:space="preserve"> </w:t>
      </w:r>
      <w:r>
        <w:t>коррекционной</w:t>
      </w:r>
      <w:r>
        <w:rPr>
          <w:spacing w:val="1"/>
        </w:rPr>
        <w:t xml:space="preserve"> </w:t>
      </w:r>
      <w:r>
        <w:t>работы</w:t>
      </w:r>
      <w:r>
        <w:rPr>
          <w:spacing w:val="1"/>
        </w:rPr>
        <w:t xml:space="preserve"> </w:t>
      </w:r>
      <w:r>
        <w:t>направлена</w:t>
      </w:r>
      <w:r>
        <w:rPr>
          <w:spacing w:val="1"/>
        </w:rPr>
        <w:t xml:space="preserve"> </w:t>
      </w:r>
      <w:r>
        <w:t>на</w:t>
      </w:r>
      <w:r>
        <w:rPr>
          <w:spacing w:val="1"/>
        </w:rPr>
        <w:t xml:space="preserve"> </w:t>
      </w:r>
      <w:r>
        <w:t>преодоление</w:t>
      </w:r>
      <w:r>
        <w:rPr>
          <w:spacing w:val="1"/>
        </w:rPr>
        <w:t xml:space="preserve"> </w:t>
      </w:r>
      <w:r>
        <w:t>трудностей</w:t>
      </w:r>
      <w:r>
        <w:rPr>
          <w:spacing w:val="1"/>
        </w:rPr>
        <w:t xml:space="preserve"> </w:t>
      </w:r>
      <w:r>
        <w:t>обучающихся с нарушениями опорно-двигательного аппарата в обучении и воспитании,</w:t>
      </w:r>
      <w:r>
        <w:rPr>
          <w:spacing w:val="1"/>
        </w:rPr>
        <w:t xml:space="preserve"> </w:t>
      </w:r>
      <w:r>
        <w:t>оказание</w:t>
      </w:r>
      <w:r>
        <w:rPr>
          <w:spacing w:val="-4"/>
        </w:rPr>
        <w:t xml:space="preserve"> </w:t>
      </w:r>
      <w:r>
        <w:t>им</w:t>
      </w:r>
      <w:r>
        <w:rPr>
          <w:spacing w:val="-5"/>
        </w:rPr>
        <w:t xml:space="preserve"> </w:t>
      </w:r>
      <w:r>
        <w:t>помощи</w:t>
      </w:r>
      <w:r>
        <w:rPr>
          <w:spacing w:val="-1"/>
        </w:rPr>
        <w:t xml:space="preserve"> </w:t>
      </w:r>
      <w:r>
        <w:t>в</w:t>
      </w:r>
      <w:r>
        <w:rPr>
          <w:spacing w:val="-7"/>
        </w:rPr>
        <w:t xml:space="preserve"> </w:t>
      </w:r>
      <w:r>
        <w:t>освоении программы основного общего</w:t>
      </w:r>
      <w:r>
        <w:rPr>
          <w:spacing w:val="-1"/>
        </w:rPr>
        <w:t xml:space="preserve"> </w:t>
      </w:r>
      <w:r>
        <w:t>образования.</w:t>
      </w:r>
    </w:p>
    <w:p w:rsidR="00AC1AA3" w:rsidRDefault="0056180D">
      <w:pPr>
        <w:spacing w:line="237" w:lineRule="auto"/>
        <w:ind w:left="736" w:right="951" w:firstLine="787"/>
        <w:rPr>
          <w:sz w:val="24"/>
        </w:rPr>
      </w:pPr>
      <w:r>
        <w:rPr>
          <w:b/>
          <w:sz w:val="24"/>
        </w:rPr>
        <w:t>Характеристика основных направлений коррекционной работы</w:t>
      </w:r>
      <w:r>
        <w:rPr>
          <w:b/>
          <w:spacing w:val="1"/>
          <w:sz w:val="24"/>
        </w:rPr>
        <w:t xml:space="preserve"> </w:t>
      </w:r>
      <w:r>
        <w:rPr>
          <w:sz w:val="24"/>
        </w:rPr>
        <w:t>Программа состоит из 3-х блоков, выделяемых в зависимости от возраста учащихся:</w:t>
      </w:r>
      <w:r>
        <w:rPr>
          <w:spacing w:val="-57"/>
          <w:sz w:val="24"/>
        </w:rPr>
        <w:t xml:space="preserve"> </w:t>
      </w:r>
      <w:r>
        <w:rPr>
          <w:sz w:val="24"/>
        </w:rPr>
        <w:t>1блок</w:t>
      </w:r>
      <w:r>
        <w:rPr>
          <w:spacing w:val="-4"/>
          <w:sz w:val="24"/>
        </w:rPr>
        <w:t xml:space="preserve"> </w:t>
      </w:r>
      <w:r>
        <w:rPr>
          <w:sz w:val="24"/>
        </w:rPr>
        <w:t>–</w:t>
      </w:r>
      <w:r>
        <w:rPr>
          <w:spacing w:val="-2"/>
          <w:sz w:val="24"/>
        </w:rPr>
        <w:t xml:space="preserve"> </w:t>
      </w:r>
      <w:r>
        <w:rPr>
          <w:sz w:val="24"/>
        </w:rPr>
        <w:t>«Коррекция</w:t>
      </w:r>
      <w:r>
        <w:rPr>
          <w:spacing w:val="-5"/>
          <w:sz w:val="24"/>
        </w:rPr>
        <w:t xml:space="preserve"> </w:t>
      </w:r>
      <w:r>
        <w:rPr>
          <w:sz w:val="24"/>
        </w:rPr>
        <w:t>познавательной</w:t>
      </w:r>
      <w:r>
        <w:rPr>
          <w:spacing w:val="-4"/>
          <w:sz w:val="24"/>
        </w:rPr>
        <w:t xml:space="preserve"> </w:t>
      </w:r>
      <w:r>
        <w:rPr>
          <w:sz w:val="24"/>
        </w:rPr>
        <w:t>и</w:t>
      </w:r>
      <w:r>
        <w:rPr>
          <w:spacing w:val="-4"/>
          <w:sz w:val="24"/>
        </w:rPr>
        <w:t xml:space="preserve"> </w:t>
      </w:r>
      <w:r>
        <w:rPr>
          <w:sz w:val="24"/>
        </w:rPr>
        <w:t>эмоционально-волевой</w:t>
      </w:r>
      <w:r>
        <w:rPr>
          <w:spacing w:val="-4"/>
          <w:sz w:val="24"/>
        </w:rPr>
        <w:t xml:space="preserve"> </w:t>
      </w:r>
      <w:r>
        <w:rPr>
          <w:sz w:val="24"/>
        </w:rPr>
        <w:t>сферы»</w:t>
      </w:r>
      <w:r>
        <w:rPr>
          <w:spacing w:val="-10"/>
          <w:sz w:val="24"/>
        </w:rPr>
        <w:t xml:space="preserve"> </w:t>
      </w:r>
      <w:r>
        <w:rPr>
          <w:sz w:val="24"/>
        </w:rPr>
        <w:t>5-6</w:t>
      </w:r>
      <w:r>
        <w:rPr>
          <w:spacing w:val="-5"/>
          <w:sz w:val="24"/>
        </w:rPr>
        <w:t xml:space="preserve"> </w:t>
      </w:r>
      <w:r>
        <w:rPr>
          <w:sz w:val="24"/>
        </w:rPr>
        <w:t>классы;</w:t>
      </w:r>
    </w:p>
    <w:p w:rsidR="00AC1AA3" w:rsidRDefault="0056180D" w:rsidP="008937BF">
      <w:pPr>
        <w:pStyle w:val="a5"/>
        <w:numPr>
          <w:ilvl w:val="0"/>
          <w:numId w:val="260"/>
        </w:numPr>
        <w:tabs>
          <w:tab w:val="left" w:pos="1198"/>
        </w:tabs>
        <w:spacing w:line="272" w:lineRule="exact"/>
        <w:ind w:hanging="184"/>
        <w:rPr>
          <w:sz w:val="24"/>
        </w:rPr>
      </w:pPr>
      <w:r>
        <w:rPr>
          <w:sz w:val="24"/>
        </w:rPr>
        <w:t>блок</w:t>
      </w:r>
      <w:r>
        <w:rPr>
          <w:spacing w:val="-5"/>
          <w:sz w:val="24"/>
        </w:rPr>
        <w:t xml:space="preserve"> </w:t>
      </w:r>
      <w:r>
        <w:rPr>
          <w:sz w:val="24"/>
        </w:rPr>
        <w:t>–</w:t>
      </w:r>
      <w:r>
        <w:rPr>
          <w:spacing w:val="-2"/>
          <w:sz w:val="24"/>
        </w:rPr>
        <w:t xml:space="preserve"> </w:t>
      </w:r>
      <w:r>
        <w:rPr>
          <w:sz w:val="24"/>
        </w:rPr>
        <w:t>«Коррекция</w:t>
      </w:r>
      <w:r>
        <w:rPr>
          <w:spacing w:val="-5"/>
          <w:sz w:val="24"/>
        </w:rPr>
        <w:t xml:space="preserve"> </w:t>
      </w:r>
      <w:r>
        <w:rPr>
          <w:sz w:val="24"/>
        </w:rPr>
        <w:t>эмоционально-волевой</w:t>
      </w:r>
      <w:r>
        <w:rPr>
          <w:spacing w:val="-4"/>
          <w:sz w:val="24"/>
        </w:rPr>
        <w:t xml:space="preserve"> </w:t>
      </w:r>
      <w:r>
        <w:rPr>
          <w:sz w:val="24"/>
        </w:rPr>
        <w:t>сферы»</w:t>
      </w:r>
      <w:r>
        <w:rPr>
          <w:spacing w:val="-10"/>
          <w:sz w:val="24"/>
        </w:rPr>
        <w:t xml:space="preserve"> </w:t>
      </w:r>
      <w:r>
        <w:rPr>
          <w:b/>
          <w:sz w:val="24"/>
        </w:rPr>
        <w:t>-</w:t>
      </w:r>
      <w:r>
        <w:rPr>
          <w:b/>
          <w:spacing w:val="-9"/>
          <w:sz w:val="24"/>
        </w:rPr>
        <w:t xml:space="preserve"> </w:t>
      </w:r>
      <w:r>
        <w:rPr>
          <w:sz w:val="24"/>
        </w:rPr>
        <w:t>7-8</w:t>
      </w:r>
      <w:r>
        <w:rPr>
          <w:spacing w:val="-5"/>
          <w:sz w:val="24"/>
        </w:rPr>
        <w:t xml:space="preserve"> </w:t>
      </w:r>
      <w:r>
        <w:rPr>
          <w:sz w:val="24"/>
        </w:rPr>
        <w:t>классы;</w:t>
      </w:r>
    </w:p>
    <w:p w:rsidR="0056180D" w:rsidRDefault="0056180D" w:rsidP="008937BF">
      <w:pPr>
        <w:pStyle w:val="a5"/>
        <w:numPr>
          <w:ilvl w:val="0"/>
          <w:numId w:val="260"/>
        </w:numPr>
        <w:tabs>
          <w:tab w:val="left" w:pos="1198"/>
        </w:tabs>
        <w:spacing w:after="11"/>
        <w:ind w:left="1017" w:right="1714" w:firstLine="0"/>
        <w:rPr>
          <w:sz w:val="24"/>
        </w:rPr>
      </w:pPr>
      <w:r>
        <w:rPr>
          <w:sz w:val="24"/>
        </w:rPr>
        <w:t>блок – «Коррекция личностной сферы и профориентация» - 9-й класс.</w:t>
      </w:r>
    </w:p>
    <w:p w:rsidR="00AC1AA3" w:rsidRDefault="0056180D" w:rsidP="008937BF">
      <w:pPr>
        <w:pStyle w:val="a5"/>
        <w:numPr>
          <w:ilvl w:val="0"/>
          <w:numId w:val="260"/>
        </w:numPr>
        <w:tabs>
          <w:tab w:val="left" w:pos="1198"/>
        </w:tabs>
        <w:spacing w:after="11"/>
        <w:ind w:left="1017" w:right="1714" w:firstLine="0"/>
        <w:rPr>
          <w:sz w:val="24"/>
        </w:rPr>
      </w:pPr>
      <w:r>
        <w:rPr>
          <w:sz w:val="24"/>
        </w:rPr>
        <w:t>.</w:t>
      </w:r>
      <w:r>
        <w:rPr>
          <w:spacing w:val="-57"/>
          <w:sz w:val="24"/>
        </w:rPr>
        <w:t xml:space="preserve"> </w:t>
      </w:r>
      <w:r>
        <w:rPr>
          <w:sz w:val="24"/>
        </w:rPr>
        <w:t>В</w:t>
      </w:r>
      <w:r>
        <w:rPr>
          <w:spacing w:val="-7"/>
          <w:sz w:val="24"/>
        </w:rPr>
        <w:t xml:space="preserve"> </w:t>
      </w:r>
      <w:r>
        <w:rPr>
          <w:sz w:val="24"/>
        </w:rPr>
        <w:t>рамках</w:t>
      </w:r>
      <w:r>
        <w:rPr>
          <w:spacing w:val="-1"/>
          <w:sz w:val="24"/>
        </w:rPr>
        <w:t xml:space="preserve"> </w:t>
      </w:r>
      <w:r>
        <w:rPr>
          <w:sz w:val="24"/>
        </w:rPr>
        <w:t>занятий</w:t>
      </w:r>
      <w:r>
        <w:rPr>
          <w:spacing w:val="1"/>
          <w:sz w:val="24"/>
        </w:rPr>
        <w:t xml:space="preserve"> </w:t>
      </w:r>
      <w:r>
        <w:rPr>
          <w:sz w:val="24"/>
        </w:rPr>
        <w:t>в</w:t>
      </w:r>
      <w:r>
        <w:rPr>
          <w:spacing w:val="-8"/>
          <w:sz w:val="24"/>
        </w:rPr>
        <w:t xml:space="preserve"> </w:t>
      </w:r>
      <w:r>
        <w:rPr>
          <w:sz w:val="24"/>
        </w:rPr>
        <w:t>каждом</w:t>
      </w:r>
      <w:r>
        <w:rPr>
          <w:spacing w:val="-4"/>
          <w:sz w:val="24"/>
        </w:rPr>
        <w:t xml:space="preserve"> </w:t>
      </w:r>
      <w:r>
        <w:rPr>
          <w:sz w:val="24"/>
        </w:rPr>
        <w:t>блоке</w:t>
      </w:r>
      <w:r>
        <w:rPr>
          <w:spacing w:val="-4"/>
          <w:sz w:val="24"/>
        </w:rPr>
        <w:t xml:space="preserve"> </w:t>
      </w:r>
      <w:r>
        <w:rPr>
          <w:sz w:val="24"/>
        </w:rPr>
        <w:t>решаются</w:t>
      </w:r>
      <w:r>
        <w:rPr>
          <w:spacing w:val="-1"/>
          <w:sz w:val="24"/>
        </w:rPr>
        <w:t xml:space="preserve"> </w:t>
      </w:r>
      <w:r>
        <w:rPr>
          <w:sz w:val="24"/>
        </w:rPr>
        <w:t>определенные</w:t>
      </w:r>
      <w:r>
        <w:rPr>
          <w:spacing w:val="-5"/>
          <w:sz w:val="24"/>
        </w:rPr>
        <w:t xml:space="preserve"> </w:t>
      </w:r>
      <w:r>
        <w:rPr>
          <w:sz w:val="24"/>
        </w:rPr>
        <w:t>цели и</w:t>
      </w:r>
      <w:r>
        <w:rPr>
          <w:spacing w:val="-2"/>
          <w:sz w:val="24"/>
        </w:rPr>
        <w:t xml:space="preserve"> </w:t>
      </w:r>
      <w:r>
        <w:rPr>
          <w:sz w:val="24"/>
        </w:rPr>
        <w:t>задачи:</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572"/>
        <w:gridCol w:w="4652"/>
      </w:tblGrid>
      <w:tr w:rsidR="00AC1AA3">
        <w:trPr>
          <w:trHeight w:val="275"/>
        </w:trPr>
        <w:tc>
          <w:tcPr>
            <w:tcW w:w="989" w:type="dxa"/>
          </w:tcPr>
          <w:p w:rsidR="00AC1AA3" w:rsidRDefault="0056180D" w:rsidP="00CA3487">
            <w:pPr>
              <w:pStyle w:val="TableParagraph"/>
              <w:spacing w:line="256" w:lineRule="exact"/>
              <w:rPr>
                <w:b/>
                <w:sz w:val="24"/>
              </w:rPr>
            </w:pPr>
            <w:r>
              <w:rPr>
                <w:b/>
                <w:sz w:val="24"/>
              </w:rPr>
              <w:t>Блок</w:t>
            </w:r>
          </w:p>
        </w:tc>
        <w:tc>
          <w:tcPr>
            <w:tcW w:w="3572" w:type="dxa"/>
          </w:tcPr>
          <w:p w:rsidR="00AC1AA3" w:rsidRDefault="0056180D" w:rsidP="00CA3487">
            <w:pPr>
              <w:pStyle w:val="TableParagraph"/>
              <w:spacing w:line="256" w:lineRule="exact"/>
              <w:ind w:left="826" w:right="1473"/>
              <w:jc w:val="center"/>
              <w:rPr>
                <w:b/>
                <w:sz w:val="24"/>
              </w:rPr>
            </w:pPr>
            <w:r>
              <w:rPr>
                <w:b/>
                <w:sz w:val="24"/>
              </w:rPr>
              <w:t>Цели</w:t>
            </w:r>
          </w:p>
        </w:tc>
        <w:tc>
          <w:tcPr>
            <w:tcW w:w="4652" w:type="dxa"/>
          </w:tcPr>
          <w:p w:rsidR="00AC1AA3" w:rsidRDefault="0056180D" w:rsidP="00CA3487">
            <w:pPr>
              <w:pStyle w:val="TableParagraph"/>
              <w:spacing w:line="256" w:lineRule="exact"/>
              <w:ind w:left="1211" w:right="1911"/>
              <w:jc w:val="center"/>
              <w:rPr>
                <w:b/>
                <w:sz w:val="24"/>
              </w:rPr>
            </w:pPr>
            <w:r>
              <w:rPr>
                <w:b/>
                <w:sz w:val="24"/>
              </w:rPr>
              <w:t>Задачи</w:t>
            </w:r>
          </w:p>
        </w:tc>
      </w:tr>
      <w:tr w:rsidR="00AC1AA3">
        <w:trPr>
          <w:trHeight w:val="3312"/>
        </w:trPr>
        <w:tc>
          <w:tcPr>
            <w:tcW w:w="989" w:type="dxa"/>
          </w:tcPr>
          <w:p w:rsidR="00AC1AA3" w:rsidRDefault="0056180D">
            <w:pPr>
              <w:pStyle w:val="TableParagraph"/>
              <w:spacing w:line="268" w:lineRule="exact"/>
              <w:ind w:left="112"/>
              <w:rPr>
                <w:sz w:val="24"/>
              </w:rPr>
            </w:pPr>
            <w:r>
              <w:rPr>
                <w:sz w:val="24"/>
              </w:rPr>
              <w:lastRenderedPageBreak/>
              <w:t>5-</w:t>
            </w:r>
            <w:r>
              <w:rPr>
                <w:spacing w:val="-1"/>
                <w:sz w:val="24"/>
              </w:rPr>
              <w:t xml:space="preserve"> </w:t>
            </w:r>
            <w:r>
              <w:rPr>
                <w:sz w:val="24"/>
              </w:rPr>
              <w:t>6 кл.</w:t>
            </w:r>
          </w:p>
        </w:tc>
        <w:tc>
          <w:tcPr>
            <w:tcW w:w="3572" w:type="dxa"/>
          </w:tcPr>
          <w:p w:rsidR="00AC1AA3" w:rsidRDefault="0056180D" w:rsidP="008937BF">
            <w:pPr>
              <w:pStyle w:val="TableParagraph"/>
              <w:numPr>
                <w:ilvl w:val="0"/>
                <w:numId w:val="259"/>
              </w:numPr>
              <w:tabs>
                <w:tab w:val="left" w:pos="424"/>
                <w:tab w:val="left" w:pos="425"/>
              </w:tabs>
              <w:ind w:right="580"/>
              <w:rPr>
                <w:sz w:val="24"/>
              </w:rPr>
            </w:pPr>
            <w:r>
              <w:rPr>
                <w:sz w:val="24"/>
              </w:rPr>
              <w:t>коррекция нарушений в</w:t>
            </w:r>
            <w:r>
              <w:rPr>
                <w:spacing w:val="1"/>
                <w:sz w:val="24"/>
              </w:rPr>
              <w:t xml:space="preserve"> </w:t>
            </w:r>
            <w:r>
              <w:rPr>
                <w:sz w:val="24"/>
              </w:rPr>
              <w:t>познавательной,</w:t>
            </w:r>
            <w:r>
              <w:rPr>
                <w:spacing w:val="1"/>
                <w:sz w:val="24"/>
              </w:rPr>
              <w:t xml:space="preserve"> </w:t>
            </w:r>
            <w:r>
              <w:rPr>
                <w:sz w:val="24"/>
              </w:rPr>
              <w:t>эмоционально-волевой и</w:t>
            </w:r>
            <w:r>
              <w:rPr>
                <w:spacing w:val="-57"/>
                <w:sz w:val="24"/>
              </w:rPr>
              <w:t xml:space="preserve"> </w:t>
            </w:r>
            <w:r>
              <w:rPr>
                <w:sz w:val="24"/>
              </w:rPr>
              <w:t>личностной</w:t>
            </w:r>
            <w:r>
              <w:rPr>
                <w:spacing w:val="1"/>
                <w:sz w:val="24"/>
              </w:rPr>
              <w:t xml:space="preserve"> </w:t>
            </w:r>
            <w:r>
              <w:rPr>
                <w:sz w:val="24"/>
              </w:rPr>
              <w:t>сфере;</w:t>
            </w:r>
          </w:p>
          <w:p w:rsidR="00AC1AA3" w:rsidRDefault="0056180D" w:rsidP="008937BF">
            <w:pPr>
              <w:pStyle w:val="TableParagraph"/>
              <w:numPr>
                <w:ilvl w:val="0"/>
                <w:numId w:val="259"/>
              </w:numPr>
              <w:tabs>
                <w:tab w:val="left" w:pos="424"/>
                <w:tab w:val="left" w:pos="425"/>
              </w:tabs>
              <w:ind w:right="707" w:hanging="317"/>
              <w:rPr>
                <w:sz w:val="24"/>
              </w:rPr>
            </w:pPr>
            <w:r>
              <w:rPr>
                <w:sz w:val="24"/>
              </w:rPr>
              <w:t>развитие потребности в</w:t>
            </w:r>
            <w:r>
              <w:rPr>
                <w:spacing w:val="-57"/>
                <w:sz w:val="24"/>
              </w:rPr>
              <w:t xml:space="preserve"> </w:t>
            </w:r>
            <w:r>
              <w:rPr>
                <w:sz w:val="24"/>
              </w:rPr>
              <w:t>самопознании;</w:t>
            </w:r>
          </w:p>
          <w:p w:rsidR="00AC1AA3" w:rsidRDefault="0056180D" w:rsidP="008937BF">
            <w:pPr>
              <w:pStyle w:val="TableParagraph"/>
              <w:numPr>
                <w:ilvl w:val="0"/>
                <w:numId w:val="259"/>
              </w:numPr>
              <w:tabs>
                <w:tab w:val="left" w:pos="469"/>
                <w:tab w:val="left" w:pos="470"/>
              </w:tabs>
              <w:ind w:right="238" w:hanging="317"/>
              <w:rPr>
                <w:sz w:val="24"/>
              </w:rPr>
            </w:pPr>
            <w:r>
              <w:tab/>
            </w:r>
            <w:r>
              <w:rPr>
                <w:spacing w:val="-1"/>
                <w:sz w:val="24"/>
              </w:rPr>
              <w:t xml:space="preserve">развитие </w:t>
            </w:r>
            <w:r>
              <w:rPr>
                <w:sz w:val="24"/>
              </w:rPr>
              <w:t>коммуникативных</w:t>
            </w:r>
            <w:r>
              <w:rPr>
                <w:spacing w:val="-57"/>
                <w:sz w:val="24"/>
              </w:rPr>
              <w:t xml:space="preserve"> </w:t>
            </w:r>
            <w:r>
              <w:rPr>
                <w:sz w:val="24"/>
              </w:rPr>
              <w:t>навыков;</w:t>
            </w:r>
          </w:p>
          <w:p w:rsidR="00AC1AA3" w:rsidRDefault="0056180D" w:rsidP="008937BF">
            <w:pPr>
              <w:pStyle w:val="TableParagraph"/>
              <w:numPr>
                <w:ilvl w:val="0"/>
                <w:numId w:val="259"/>
              </w:numPr>
              <w:tabs>
                <w:tab w:val="left" w:pos="425"/>
              </w:tabs>
              <w:ind w:right="335" w:hanging="317"/>
              <w:jc w:val="both"/>
              <w:rPr>
                <w:sz w:val="24"/>
              </w:rPr>
            </w:pPr>
            <w:r>
              <w:rPr>
                <w:sz w:val="24"/>
              </w:rPr>
              <w:t>формирование адекватных</w:t>
            </w:r>
            <w:r>
              <w:rPr>
                <w:spacing w:val="-57"/>
                <w:sz w:val="24"/>
              </w:rPr>
              <w:t xml:space="preserve"> </w:t>
            </w:r>
            <w:r>
              <w:rPr>
                <w:sz w:val="24"/>
              </w:rPr>
              <w:t>способов взаимодействия с</w:t>
            </w:r>
            <w:r>
              <w:rPr>
                <w:spacing w:val="-57"/>
                <w:sz w:val="24"/>
              </w:rPr>
              <w:t xml:space="preserve"> </w:t>
            </w:r>
            <w:r>
              <w:rPr>
                <w:sz w:val="24"/>
              </w:rPr>
              <w:t>окружающими.</w:t>
            </w:r>
          </w:p>
        </w:tc>
        <w:tc>
          <w:tcPr>
            <w:tcW w:w="4652" w:type="dxa"/>
          </w:tcPr>
          <w:p w:rsidR="00AC1AA3" w:rsidRDefault="0056180D" w:rsidP="008937BF">
            <w:pPr>
              <w:pStyle w:val="TableParagraph"/>
              <w:numPr>
                <w:ilvl w:val="0"/>
                <w:numId w:val="258"/>
              </w:numPr>
              <w:tabs>
                <w:tab w:val="left" w:pos="427"/>
              </w:tabs>
              <w:ind w:right="155" w:hanging="286"/>
              <w:rPr>
                <w:sz w:val="24"/>
              </w:rPr>
            </w:pPr>
            <w:r>
              <w:rPr>
                <w:sz w:val="24"/>
              </w:rPr>
              <w:t>развитие</w:t>
            </w:r>
            <w:r>
              <w:rPr>
                <w:spacing w:val="-14"/>
                <w:sz w:val="24"/>
              </w:rPr>
              <w:t xml:space="preserve"> </w:t>
            </w:r>
            <w:r>
              <w:rPr>
                <w:sz w:val="24"/>
              </w:rPr>
              <w:t>познавательных</w:t>
            </w:r>
            <w:r>
              <w:rPr>
                <w:spacing w:val="-9"/>
                <w:sz w:val="24"/>
              </w:rPr>
              <w:t xml:space="preserve"> </w:t>
            </w:r>
            <w:r>
              <w:rPr>
                <w:sz w:val="24"/>
              </w:rPr>
              <w:t>способностей</w:t>
            </w:r>
            <w:r>
              <w:rPr>
                <w:spacing w:val="-57"/>
                <w:sz w:val="24"/>
              </w:rPr>
              <w:t xml:space="preserve"> </w:t>
            </w:r>
            <w:r>
              <w:rPr>
                <w:sz w:val="24"/>
              </w:rPr>
              <w:t>(перцептивных, мыслительных,</w:t>
            </w:r>
            <w:r>
              <w:rPr>
                <w:spacing w:val="1"/>
                <w:sz w:val="24"/>
              </w:rPr>
              <w:t xml:space="preserve"> </w:t>
            </w:r>
            <w:r>
              <w:rPr>
                <w:sz w:val="24"/>
              </w:rPr>
              <w:t>мнемических, творческого</w:t>
            </w:r>
            <w:r>
              <w:rPr>
                <w:spacing w:val="1"/>
                <w:sz w:val="24"/>
              </w:rPr>
              <w:t xml:space="preserve"> </w:t>
            </w:r>
            <w:r>
              <w:rPr>
                <w:sz w:val="24"/>
              </w:rPr>
              <w:t>мышления);</w:t>
            </w:r>
          </w:p>
          <w:p w:rsidR="00AC1AA3" w:rsidRDefault="0056180D" w:rsidP="008937BF">
            <w:pPr>
              <w:pStyle w:val="TableParagraph"/>
              <w:numPr>
                <w:ilvl w:val="0"/>
                <w:numId w:val="258"/>
              </w:numPr>
              <w:tabs>
                <w:tab w:val="left" w:pos="427"/>
              </w:tabs>
              <w:ind w:right="388" w:hanging="286"/>
              <w:rPr>
                <w:sz w:val="24"/>
              </w:rPr>
            </w:pPr>
            <w:r>
              <w:rPr>
                <w:sz w:val="24"/>
              </w:rPr>
              <w:t>коррекция и развитие эмоционально-</w:t>
            </w:r>
            <w:r>
              <w:rPr>
                <w:spacing w:val="-57"/>
                <w:sz w:val="24"/>
              </w:rPr>
              <w:t xml:space="preserve"> </w:t>
            </w:r>
            <w:r>
              <w:rPr>
                <w:sz w:val="24"/>
              </w:rPr>
              <w:t>волевой</w:t>
            </w:r>
            <w:r>
              <w:rPr>
                <w:spacing w:val="-1"/>
                <w:sz w:val="24"/>
              </w:rPr>
              <w:t xml:space="preserve"> </w:t>
            </w:r>
            <w:r>
              <w:rPr>
                <w:sz w:val="24"/>
              </w:rPr>
              <w:t>сферы;</w:t>
            </w:r>
          </w:p>
          <w:p w:rsidR="00AC1AA3" w:rsidRDefault="0056180D" w:rsidP="008937BF">
            <w:pPr>
              <w:pStyle w:val="TableParagraph"/>
              <w:numPr>
                <w:ilvl w:val="0"/>
                <w:numId w:val="258"/>
              </w:numPr>
              <w:tabs>
                <w:tab w:val="left" w:pos="427"/>
              </w:tabs>
              <w:ind w:right="1031" w:hanging="286"/>
              <w:rPr>
                <w:sz w:val="24"/>
              </w:rPr>
            </w:pPr>
            <w:r>
              <w:rPr>
                <w:sz w:val="24"/>
              </w:rPr>
              <w:t>развитие эмоционального</w:t>
            </w:r>
            <w:r>
              <w:rPr>
                <w:spacing w:val="1"/>
                <w:sz w:val="24"/>
              </w:rPr>
              <w:t xml:space="preserve"> </w:t>
            </w:r>
            <w:r>
              <w:rPr>
                <w:sz w:val="24"/>
              </w:rPr>
              <w:t>самоконтроля</w:t>
            </w:r>
            <w:r>
              <w:rPr>
                <w:spacing w:val="-4"/>
                <w:sz w:val="24"/>
              </w:rPr>
              <w:t xml:space="preserve"> </w:t>
            </w:r>
            <w:r>
              <w:rPr>
                <w:sz w:val="24"/>
              </w:rPr>
              <w:t>и</w:t>
            </w:r>
            <w:r>
              <w:rPr>
                <w:spacing w:val="-4"/>
                <w:sz w:val="24"/>
              </w:rPr>
              <w:t xml:space="preserve"> </w:t>
            </w:r>
            <w:r>
              <w:rPr>
                <w:sz w:val="24"/>
              </w:rPr>
              <w:t>адекватности</w:t>
            </w:r>
            <w:r>
              <w:rPr>
                <w:spacing w:val="-57"/>
                <w:sz w:val="24"/>
              </w:rPr>
              <w:t xml:space="preserve"> </w:t>
            </w:r>
            <w:r>
              <w:rPr>
                <w:sz w:val="24"/>
              </w:rPr>
              <w:t>реагирования в ситуациях</w:t>
            </w:r>
            <w:r>
              <w:rPr>
                <w:spacing w:val="1"/>
                <w:sz w:val="24"/>
              </w:rPr>
              <w:t xml:space="preserve"> </w:t>
            </w:r>
            <w:r>
              <w:rPr>
                <w:sz w:val="24"/>
              </w:rPr>
              <w:t>взаимодействия;</w:t>
            </w:r>
          </w:p>
          <w:p w:rsidR="00AC1AA3" w:rsidRDefault="0056180D" w:rsidP="008937BF">
            <w:pPr>
              <w:pStyle w:val="TableParagraph"/>
              <w:numPr>
                <w:ilvl w:val="0"/>
                <w:numId w:val="258"/>
              </w:numPr>
              <w:tabs>
                <w:tab w:val="left" w:pos="372"/>
              </w:tabs>
              <w:spacing w:line="270" w:lineRule="atLeast"/>
              <w:ind w:right="252" w:hanging="341"/>
              <w:rPr>
                <w:sz w:val="24"/>
              </w:rPr>
            </w:pPr>
            <w:r>
              <w:rPr>
                <w:sz w:val="24"/>
              </w:rPr>
              <w:t>формирование адекватного целостного</w:t>
            </w:r>
            <w:r>
              <w:rPr>
                <w:spacing w:val="-58"/>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себе</w:t>
            </w:r>
            <w:r>
              <w:rPr>
                <w:spacing w:val="-4"/>
                <w:sz w:val="24"/>
              </w:rPr>
              <w:t xml:space="preserve"> </w:t>
            </w:r>
            <w:r>
              <w:rPr>
                <w:sz w:val="24"/>
              </w:rPr>
              <w:t>и окружающим</w:t>
            </w:r>
          </w:p>
        </w:tc>
      </w:tr>
      <w:tr w:rsidR="00AC1AA3">
        <w:trPr>
          <w:trHeight w:val="2759"/>
        </w:trPr>
        <w:tc>
          <w:tcPr>
            <w:tcW w:w="989" w:type="dxa"/>
          </w:tcPr>
          <w:p w:rsidR="00AC1AA3" w:rsidRDefault="0056180D">
            <w:pPr>
              <w:pStyle w:val="TableParagraph"/>
              <w:spacing w:line="268" w:lineRule="exact"/>
              <w:ind w:left="112"/>
              <w:rPr>
                <w:sz w:val="24"/>
              </w:rPr>
            </w:pPr>
            <w:r>
              <w:rPr>
                <w:sz w:val="24"/>
              </w:rPr>
              <w:t>7-</w:t>
            </w:r>
            <w:r>
              <w:rPr>
                <w:spacing w:val="-1"/>
                <w:sz w:val="24"/>
              </w:rPr>
              <w:t xml:space="preserve"> </w:t>
            </w:r>
            <w:r>
              <w:rPr>
                <w:sz w:val="24"/>
              </w:rPr>
              <w:t>кл.</w:t>
            </w:r>
          </w:p>
        </w:tc>
        <w:tc>
          <w:tcPr>
            <w:tcW w:w="3572" w:type="dxa"/>
          </w:tcPr>
          <w:p w:rsidR="00AC1AA3" w:rsidRDefault="0056180D" w:rsidP="008937BF">
            <w:pPr>
              <w:pStyle w:val="TableParagraph"/>
              <w:numPr>
                <w:ilvl w:val="0"/>
                <w:numId w:val="257"/>
              </w:numPr>
              <w:tabs>
                <w:tab w:val="left" w:pos="425"/>
              </w:tabs>
              <w:ind w:right="95"/>
              <w:jc w:val="both"/>
              <w:rPr>
                <w:sz w:val="24"/>
              </w:rPr>
            </w:pPr>
            <w:r>
              <w:rPr>
                <w:sz w:val="24"/>
              </w:rPr>
              <w:t>развитие навыков общения с</w:t>
            </w:r>
            <w:r>
              <w:rPr>
                <w:spacing w:val="1"/>
                <w:sz w:val="24"/>
              </w:rPr>
              <w:t xml:space="preserve"> </w:t>
            </w:r>
            <w:r>
              <w:rPr>
                <w:sz w:val="24"/>
              </w:rPr>
              <w:t>целью</w:t>
            </w:r>
            <w:r>
              <w:rPr>
                <w:spacing w:val="1"/>
                <w:sz w:val="24"/>
              </w:rPr>
              <w:t xml:space="preserve"> </w:t>
            </w:r>
            <w:r>
              <w:rPr>
                <w:sz w:val="24"/>
              </w:rPr>
              <w:t>самопознания</w:t>
            </w:r>
            <w:r>
              <w:rPr>
                <w:spacing w:val="1"/>
                <w:sz w:val="24"/>
              </w:rPr>
              <w:t xml:space="preserve"> </w:t>
            </w:r>
            <w:r>
              <w:rPr>
                <w:sz w:val="24"/>
              </w:rPr>
              <w:t>и</w:t>
            </w:r>
            <w:r>
              <w:rPr>
                <w:spacing w:val="1"/>
                <w:sz w:val="24"/>
              </w:rPr>
              <w:t xml:space="preserve"> </w:t>
            </w:r>
            <w:r>
              <w:rPr>
                <w:sz w:val="24"/>
              </w:rPr>
              <w:t>познания</w:t>
            </w:r>
            <w:r>
              <w:rPr>
                <w:spacing w:val="-2"/>
                <w:sz w:val="24"/>
              </w:rPr>
              <w:t xml:space="preserve"> </w:t>
            </w:r>
            <w:r>
              <w:rPr>
                <w:sz w:val="24"/>
              </w:rPr>
              <w:t>других</w:t>
            </w:r>
            <w:r>
              <w:rPr>
                <w:spacing w:val="-2"/>
                <w:sz w:val="24"/>
              </w:rPr>
              <w:t xml:space="preserve"> </w:t>
            </w:r>
            <w:r>
              <w:rPr>
                <w:sz w:val="24"/>
              </w:rPr>
              <w:t>людей;</w:t>
            </w:r>
          </w:p>
          <w:p w:rsidR="00AC1AA3" w:rsidRDefault="0056180D" w:rsidP="008937BF">
            <w:pPr>
              <w:pStyle w:val="TableParagraph"/>
              <w:numPr>
                <w:ilvl w:val="0"/>
                <w:numId w:val="257"/>
              </w:numPr>
              <w:tabs>
                <w:tab w:val="left" w:pos="283"/>
              </w:tabs>
              <w:ind w:right="334" w:hanging="284"/>
              <w:rPr>
                <w:sz w:val="24"/>
              </w:rPr>
            </w:pPr>
            <w:r>
              <w:rPr>
                <w:spacing w:val="-1"/>
                <w:sz w:val="24"/>
              </w:rPr>
              <w:t xml:space="preserve">формирование </w:t>
            </w:r>
            <w:r>
              <w:rPr>
                <w:sz w:val="24"/>
              </w:rPr>
              <w:t>эффективных</w:t>
            </w:r>
            <w:r>
              <w:rPr>
                <w:spacing w:val="-57"/>
                <w:sz w:val="24"/>
              </w:rPr>
              <w:t xml:space="preserve"> </w:t>
            </w:r>
            <w:r>
              <w:rPr>
                <w:sz w:val="24"/>
              </w:rPr>
              <w:t>способов</w:t>
            </w:r>
            <w:r>
              <w:rPr>
                <w:spacing w:val="-1"/>
                <w:sz w:val="24"/>
              </w:rPr>
              <w:t xml:space="preserve"> </w:t>
            </w:r>
            <w:r>
              <w:rPr>
                <w:sz w:val="24"/>
              </w:rPr>
              <w:t>общения;</w:t>
            </w:r>
          </w:p>
          <w:p w:rsidR="00AC1AA3" w:rsidRDefault="0056180D" w:rsidP="008937BF">
            <w:pPr>
              <w:pStyle w:val="TableParagraph"/>
              <w:numPr>
                <w:ilvl w:val="0"/>
                <w:numId w:val="257"/>
              </w:numPr>
              <w:tabs>
                <w:tab w:val="left" w:pos="424"/>
                <w:tab w:val="left" w:pos="425"/>
                <w:tab w:val="left" w:pos="1600"/>
              </w:tabs>
              <w:ind w:right="110" w:hanging="284"/>
              <w:rPr>
                <w:sz w:val="24"/>
              </w:rPr>
            </w:pPr>
            <w:r>
              <w:rPr>
                <w:sz w:val="24"/>
              </w:rPr>
              <w:t>развитие</w:t>
            </w:r>
            <w:r>
              <w:rPr>
                <w:sz w:val="24"/>
              </w:rPr>
              <w:tab/>
            </w:r>
            <w:r>
              <w:rPr>
                <w:spacing w:val="-2"/>
                <w:sz w:val="24"/>
              </w:rPr>
              <w:t>коммуникативной</w:t>
            </w:r>
            <w:r>
              <w:rPr>
                <w:spacing w:val="-57"/>
                <w:sz w:val="24"/>
              </w:rPr>
              <w:t xml:space="preserve"> </w:t>
            </w:r>
            <w:r>
              <w:rPr>
                <w:sz w:val="24"/>
              </w:rPr>
              <w:t>уверенности.</w:t>
            </w:r>
          </w:p>
        </w:tc>
        <w:tc>
          <w:tcPr>
            <w:tcW w:w="4652" w:type="dxa"/>
          </w:tcPr>
          <w:p w:rsidR="00AC1AA3" w:rsidRDefault="0056180D" w:rsidP="008937BF">
            <w:pPr>
              <w:pStyle w:val="TableParagraph"/>
              <w:numPr>
                <w:ilvl w:val="0"/>
                <w:numId w:val="256"/>
              </w:numPr>
              <w:tabs>
                <w:tab w:val="left" w:pos="473"/>
              </w:tabs>
              <w:ind w:right="759" w:hanging="286"/>
              <w:rPr>
                <w:sz w:val="24"/>
              </w:rPr>
            </w:pPr>
            <w:r>
              <w:rPr>
                <w:sz w:val="24"/>
              </w:rPr>
              <w:t>обучение навыкам эффективного</w:t>
            </w:r>
            <w:r>
              <w:rPr>
                <w:spacing w:val="-58"/>
                <w:sz w:val="24"/>
              </w:rPr>
              <w:t xml:space="preserve"> </w:t>
            </w:r>
            <w:r>
              <w:rPr>
                <w:sz w:val="24"/>
              </w:rPr>
              <w:t>общения;</w:t>
            </w:r>
          </w:p>
          <w:p w:rsidR="00AC1AA3" w:rsidRDefault="0056180D" w:rsidP="008937BF">
            <w:pPr>
              <w:pStyle w:val="TableParagraph"/>
              <w:numPr>
                <w:ilvl w:val="0"/>
                <w:numId w:val="256"/>
              </w:numPr>
              <w:tabs>
                <w:tab w:val="left" w:pos="473"/>
              </w:tabs>
              <w:ind w:right="296" w:hanging="286"/>
              <w:rPr>
                <w:sz w:val="24"/>
              </w:rPr>
            </w:pPr>
            <w:r>
              <w:rPr>
                <w:sz w:val="24"/>
              </w:rPr>
              <w:t>знакомство с вербальными и</w:t>
            </w:r>
            <w:r>
              <w:rPr>
                <w:spacing w:val="1"/>
                <w:sz w:val="24"/>
              </w:rPr>
              <w:t xml:space="preserve"> </w:t>
            </w:r>
            <w:r>
              <w:rPr>
                <w:sz w:val="24"/>
              </w:rPr>
              <w:t>невербальными</w:t>
            </w:r>
            <w:r>
              <w:rPr>
                <w:spacing w:val="-10"/>
                <w:sz w:val="24"/>
              </w:rPr>
              <w:t xml:space="preserve"> </w:t>
            </w:r>
            <w:r>
              <w:rPr>
                <w:sz w:val="24"/>
              </w:rPr>
              <w:t>способами</w:t>
            </w:r>
            <w:r>
              <w:rPr>
                <w:spacing w:val="-8"/>
                <w:sz w:val="24"/>
              </w:rPr>
              <w:t xml:space="preserve"> </w:t>
            </w:r>
            <w:r>
              <w:rPr>
                <w:sz w:val="24"/>
              </w:rPr>
              <w:t>общения;</w:t>
            </w:r>
          </w:p>
          <w:p w:rsidR="00AC1AA3" w:rsidRDefault="0056180D" w:rsidP="008937BF">
            <w:pPr>
              <w:pStyle w:val="TableParagraph"/>
              <w:numPr>
                <w:ilvl w:val="0"/>
                <w:numId w:val="256"/>
              </w:numPr>
              <w:tabs>
                <w:tab w:val="left" w:pos="473"/>
              </w:tabs>
              <w:ind w:right="589" w:hanging="286"/>
              <w:rPr>
                <w:sz w:val="24"/>
              </w:rPr>
            </w:pPr>
            <w:r>
              <w:rPr>
                <w:sz w:val="24"/>
              </w:rPr>
              <w:t>обучение</w:t>
            </w:r>
            <w:r>
              <w:rPr>
                <w:spacing w:val="-9"/>
                <w:sz w:val="24"/>
              </w:rPr>
              <w:t xml:space="preserve"> </w:t>
            </w:r>
            <w:r>
              <w:rPr>
                <w:sz w:val="24"/>
              </w:rPr>
              <w:t>навыкам</w:t>
            </w:r>
            <w:r>
              <w:rPr>
                <w:spacing w:val="-5"/>
                <w:sz w:val="24"/>
              </w:rPr>
              <w:t xml:space="preserve"> </w:t>
            </w:r>
            <w:r>
              <w:rPr>
                <w:sz w:val="24"/>
              </w:rPr>
              <w:t>самопринятия</w:t>
            </w:r>
            <w:r>
              <w:rPr>
                <w:spacing w:val="-10"/>
                <w:sz w:val="24"/>
              </w:rPr>
              <w:t xml:space="preserve"> </w:t>
            </w:r>
            <w:r>
              <w:rPr>
                <w:sz w:val="24"/>
              </w:rPr>
              <w:t>и</w:t>
            </w:r>
            <w:r>
              <w:rPr>
                <w:spacing w:val="-57"/>
                <w:sz w:val="24"/>
              </w:rPr>
              <w:t xml:space="preserve"> </w:t>
            </w:r>
            <w:r>
              <w:rPr>
                <w:sz w:val="24"/>
              </w:rPr>
              <w:t>самодостаточности;</w:t>
            </w:r>
          </w:p>
          <w:p w:rsidR="00AC1AA3" w:rsidRDefault="0056180D" w:rsidP="008937BF">
            <w:pPr>
              <w:pStyle w:val="TableParagraph"/>
              <w:numPr>
                <w:ilvl w:val="0"/>
                <w:numId w:val="256"/>
              </w:numPr>
              <w:tabs>
                <w:tab w:val="left" w:pos="473"/>
              </w:tabs>
              <w:ind w:right="733" w:hanging="286"/>
              <w:rPr>
                <w:sz w:val="24"/>
              </w:rPr>
            </w:pPr>
            <w:r>
              <w:rPr>
                <w:sz w:val="24"/>
              </w:rPr>
              <w:t>освоить</w:t>
            </w:r>
            <w:r>
              <w:rPr>
                <w:spacing w:val="-5"/>
                <w:sz w:val="24"/>
              </w:rPr>
              <w:t xml:space="preserve"> </w:t>
            </w:r>
            <w:r>
              <w:rPr>
                <w:sz w:val="24"/>
              </w:rPr>
              <w:t>новые</w:t>
            </w:r>
            <w:r>
              <w:rPr>
                <w:spacing w:val="-5"/>
                <w:sz w:val="24"/>
              </w:rPr>
              <w:t xml:space="preserve"> </w:t>
            </w:r>
            <w:r>
              <w:rPr>
                <w:sz w:val="24"/>
              </w:rPr>
              <w:t>коммуникативные</w:t>
            </w:r>
            <w:r>
              <w:rPr>
                <w:spacing w:val="-57"/>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p>
          <w:p w:rsidR="00AC1AA3" w:rsidRDefault="0056180D" w:rsidP="008937BF">
            <w:pPr>
              <w:pStyle w:val="TableParagraph"/>
              <w:numPr>
                <w:ilvl w:val="0"/>
                <w:numId w:val="256"/>
              </w:numPr>
              <w:tabs>
                <w:tab w:val="left" w:pos="473"/>
              </w:tabs>
              <w:spacing w:line="270" w:lineRule="atLeast"/>
              <w:ind w:right="575" w:hanging="286"/>
              <w:rPr>
                <w:sz w:val="24"/>
              </w:rPr>
            </w:pPr>
            <w:r>
              <w:rPr>
                <w:sz w:val="24"/>
              </w:rPr>
              <w:t>выработать</w:t>
            </w:r>
            <w:r>
              <w:rPr>
                <w:spacing w:val="-10"/>
                <w:sz w:val="24"/>
              </w:rPr>
              <w:t xml:space="preserve"> </w:t>
            </w:r>
            <w:r>
              <w:rPr>
                <w:sz w:val="24"/>
              </w:rPr>
              <w:t>индивидуальный</w:t>
            </w:r>
            <w:r>
              <w:rPr>
                <w:spacing w:val="-12"/>
                <w:sz w:val="24"/>
              </w:rPr>
              <w:t xml:space="preserve"> </w:t>
            </w:r>
            <w:r>
              <w:rPr>
                <w:sz w:val="24"/>
              </w:rPr>
              <w:t>стиль</w:t>
            </w:r>
            <w:r>
              <w:rPr>
                <w:spacing w:val="-57"/>
                <w:sz w:val="24"/>
              </w:rPr>
              <w:t xml:space="preserve"> </w:t>
            </w:r>
            <w:r>
              <w:rPr>
                <w:sz w:val="24"/>
              </w:rPr>
              <w:t>общения</w:t>
            </w:r>
          </w:p>
        </w:tc>
      </w:tr>
      <w:tr w:rsidR="00AC1AA3">
        <w:trPr>
          <w:trHeight w:val="1655"/>
        </w:trPr>
        <w:tc>
          <w:tcPr>
            <w:tcW w:w="989" w:type="dxa"/>
          </w:tcPr>
          <w:p w:rsidR="00AC1AA3" w:rsidRDefault="0056180D">
            <w:pPr>
              <w:pStyle w:val="TableParagraph"/>
              <w:spacing w:line="268" w:lineRule="exact"/>
              <w:ind w:left="112"/>
              <w:rPr>
                <w:sz w:val="24"/>
              </w:rPr>
            </w:pPr>
            <w:r>
              <w:rPr>
                <w:sz w:val="24"/>
              </w:rPr>
              <w:t>8 кл.</w:t>
            </w:r>
          </w:p>
        </w:tc>
        <w:tc>
          <w:tcPr>
            <w:tcW w:w="3572" w:type="dxa"/>
          </w:tcPr>
          <w:p w:rsidR="00AC1AA3" w:rsidRDefault="0056180D" w:rsidP="008937BF">
            <w:pPr>
              <w:pStyle w:val="TableParagraph"/>
              <w:numPr>
                <w:ilvl w:val="0"/>
                <w:numId w:val="255"/>
              </w:numPr>
              <w:tabs>
                <w:tab w:val="left" w:pos="424"/>
                <w:tab w:val="left" w:pos="425"/>
                <w:tab w:val="left" w:pos="1920"/>
              </w:tabs>
              <w:ind w:right="93"/>
              <w:rPr>
                <w:sz w:val="24"/>
              </w:rPr>
            </w:pPr>
            <w:r>
              <w:rPr>
                <w:sz w:val="24"/>
              </w:rPr>
              <w:t>развитие</w:t>
            </w:r>
            <w:r>
              <w:rPr>
                <w:sz w:val="24"/>
              </w:rPr>
              <w:tab/>
            </w:r>
            <w:r>
              <w:rPr>
                <w:spacing w:val="-1"/>
                <w:sz w:val="24"/>
              </w:rPr>
              <w:t>эмоционально-</w:t>
            </w:r>
            <w:r>
              <w:rPr>
                <w:spacing w:val="-57"/>
                <w:sz w:val="24"/>
              </w:rPr>
              <w:t xml:space="preserve"> </w:t>
            </w:r>
            <w:r>
              <w:rPr>
                <w:sz w:val="24"/>
              </w:rPr>
              <w:t>волевой сферы;</w:t>
            </w:r>
          </w:p>
          <w:p w:rsidR="00AC1AA3" w:rsidRDefault="0056180D" w:rsidP="008937BF">
            <w:pPr>
              <w:pStyle w:val="TableParagraph"/>
              <w:numPr>
                <w:ilvl w:val="0"/>
                <w:numId w:val="255"/>
              </w:numPr>
              <w:tabs>
                <w:tab w:val="left" w:pos="469"/>
                <w:tab w:val="left" w:pos="470"/>
                <w:tab w:val="left" w:pos="2090"/>
                <w:tab w:val="left" w:pos="3334"/>
              </w:tabs>
              <w:ind w:right="97"/>
              <w:rPr>
                <w:sz w:val="24"/>
              </w:rPr>
            </w:pPr>
            <w:r>
              <w:tab/>
            </w:r>
            <w:r>
              <w:rPr>
                <w:sz w:val="24"/>
              </w:rPr>
              <w:t>формирование</w:t>
            </w:r>
            <w:r>
              <w:rPr>
                <w:spacing w:val="1"/>
                <w:sz w:val="24"/>
              </w:rPr>
              <w:t xml:space="preserve"> </w:t>
            </w:r>
            <w:r>
              <w:rPr>
                <w:sz w:val="24"/>
              </w:rPr>
              <w:t>индивидуальности</w:t>
            </w:r>
            <w:r>
              <w:rPr>
                <w:sz w:val="24"/>
              </w:rPr>
              <w:tab/>
            </w:r>
            <w:r>
              <w:rPr>
                <w:spacing w:val="-5"/>
                <w:sz w:val="24"/>
              </w:rPr>
              <w:t>и</w:t>
            </w:r>
            <w:r>
              <w:rPr>
                <w:spacing w:val="-57"/>
                <w:sz w:val="24"/>
              </w:rPr>
              <w:t xml:space="preserve"> </w:t>
            </w:r>
            <w:r>
              <w:rPr>
                <w:sz w:val="24"/>
              </w:rPr>
              <w:t>целостности</w:t>
            </w:r>
            <w:r>
              <w:rPr>
                <w:sz w:val="24"/>
              </w:rPr>
              <w:tab/>
            </w:r>
            <w:r>
              <w:rPr>
                <w:spacing w:val="-1"/>
                <w:sz w:val="24"/>
              </w:rPr>
              <w:t>собственного</w:t>
            </w:r>
          </w:p>
          <w:p w:rsidR="00AC1AA3" w:rsidRDefault="0056180D">
            <w:pPr>
              <w:pStyle w:val="TableParagraph"/>
              <w:spacing w:line="257" w:lineRule="exact"/>
              <w:ind w:left="424"/>
              <w:rPr>
                <w:sz w:val="24"/>
              </w:rPr>
            </w:pPr>
            <w:r>
              <w:rPr>
                <w:sz w:val="24"/>
              </w:rPr>
              <w:t>«Я».</w:t>
            </w:r>
          </w:p>
        </w:tc>
        <w:tc>
          <w:tcPr>
            <w:tcW w:w="4652" w:type="dxa"/>
          </w:tcPr>
          <w:p w:rsidR="00AC1AA3" w:rsidRDefault="0056180D" w:rsidP="008937BF">
            <w:pPr>
              <w:pStyle w:val="TableParagraph"/>
              <w:numPr>
                <w:ilvl w:val="0"/>
                <w:numId w:val="254"/>
              </w:numPr>
              <w:tabs>
                <w:tab w:val="left" w:pos="473"/>
              </w:tabs>
              <w:spacing w:line="268" w:lineRule="exact"/>
              <w:ind w:left="472"/>
              <w:rPr>
                <w:sz w:val="24"/>
              </w:rPr>
            </w:pPr>
            <w:r>
              <w:rPr>
                <w:sz w:val="24"/>
              </w:rPr>
              <w:t>развитие</w:t>
            </w:r>
            <w:r>
              <w:rPr>
                <w:spacing w:val="-5"/>
                <w:sz w:val="24"/>
              </w:rPr>
              <w:t xml:space="preserve"> </w:t>
            </w:r>
            <w:r>
              <w:rPr>
                <w:sz w:val="24"/>
              </w:rPr>
              <w:t>эмпатии</w:t>
            </w:r>
            <w:r>
              <w:rPr>
                <w:spacing w:val="53"/>
                <w:sz w:val="24"/>
              </w:rPr>
              <w:t xml:space="preserve"> </w:t>
            </w:r>
            <w:r>
              <w:rPr>
                <w:sz w:val="24"/>
              </w:rPr>
              <w:t>и</w:t>
            </w:r>
            <w:r>
              <w:rPr>
                <w:spacing w:val="-6"/>
                <w:sz w:val="24"/>
              </w:rPr>
              <w:t xml:space="preserve"> </w:t>
            </w:r>
            <w:r>
              <w:rPr>
                <w:sz w:val="24"/>
              </w:rPr>
              <w:t>толерантности;</w:t>
            </w:r>
          </w:p>
          <w:p w:rsidR="00AC1AA3" w:rsidRDefault="0056180D" w:rsidP="008937BF">
            <w:pPr>
              <w:pStyle w:val="TableParagraph"/>
              <w:numPr>
                <w:ilvl w:val="0"/>
                <w:numId w:val="254"/>
              </w:numPr>
              <w:tabs>
                <w:tab w:val="left" w:pos="473"/>
              </w:tabs>
              <w:ind w:right="1100" w:hanging="286"/>
              <w:rPr>
                <w:sz w:val="24"/>
              </w:rPr>
            </w:pPr>
            <w:r>
              <w:rPr>
                <w:sz w:val="24"/>
              </w:rPr>
              <w:t>развитие индивидуальности и</w:t>
            </w:r>
            <w:r>
              <w:rPr>
                <w:spacing w:val="-58"/>
                <w:sz w:val="24"/>
              </w:rPr>
              <w:t xml:space="preserve"> </w:t>
            </w:r>
            <w:r>
              <w:rPr>
                <w:sz w:val="24"/>
              </w:rPr>
              <w:t>самоидентичности;</w:t>
            </w:r>
          </w:p>
          <w:p w:rsidR="00AC1AA3" w:rsidRDefault="0056180D" w:rsidP="008937BF">
            <w:pPr>
              <w:pStyle w:val="TableParagraph"/>
              <w:numPr>
                <w:ilvl w:val="0"/>
                <w:numId w:val="254"/>
              </w:numPr>
              <w:tabs>
                <w:tab w:val="left" w:pos="473"/>
              </w:tabs>
              <w:ind w:right="301" w:hanging="286"/>
              <w:rPr>
                <w:sz w:val="24"/>
              </w:rPr>
            </w:pPr>
            <w:r>
              <w:rPr>
                <w:sz w:val="24"/>
              </w:rPr>
              <w:t>знакомство со способами разрешения</w:t>
            </w:r>
            <w:r>
              <w:rPr>
                <w:spacing w:val="-58"/>
                <w:sz w:val="24"/>
              </w:rPr>
              <w:t xml:space="preserve"> </w:t>
            </w:r>
            <w:r>
              <w:rPr>
                <w:sz w:val="24"/>
              </w:rPr>
              <w:t>конфликтных ситуаций.</w:t>
            </w:r>
          </w:p>
        </w:tc>
      </w:tr>
      <w:tr w:rsidR="00AC1AA3">
        <w:trPr>
          <w:trHeight w:val="1658"/>
        </w:trPr>
        <w:tc>
          <w:tcPr>
            <w:tcW w:w="989" w:type="dxa"/>
          </w:tcPr>
          <w:p w:rsidR="00AC1AA3" w:rsidRDefault="0056180D" w:rsidP="0056180D">
            <w:pPr>
              <w:pStyle w:val="TableParagraph"/>
              <w:spacing w:line="268" w:lineRule="exact"/>
              <w:ind w:left="112"/>
              <w:rPr>
                <w:sz w:val="24"/>
              </w:rPr>
            </w:pPr>
            <w:r>
              <w:rPr>
                <w:sz w:val="24"/>
              </w:rPr>
              <w:t>9 кл.</w:t>
            </w:r>
          </w:p>
        </w:tc>
        <w:tc>
          <w:tcPr>
            <w:tcW w:w="3572" w:type="dxa"/>
          </w:tcPr>
          <w:p w:rsidR="00AC1AA3" w:rsidRDefault="0056180D" w:rsidP="008937BF">
            <w:pPr>
              <w:pStyle w:val="TableParagraph"/>
              <w:numPr>
                <w:ilvl w:val="0"/>
                <w:numId w:val="253"/>
              </w:numPr>
              <w:tabs>
                <w:tab w:val="left" w:pos="424"/>
                <w:tab w:val="left" w:pos="425"/>
              </w:tabs>
              <w:spacing w:line="268" w:lineRule="exact"/>
              <w:rPr>
                <w:sz w:val="24"/>
              </w:rPr>
            </w:pPr>
            <w:r>
              <w:rPr>
                <w:sz w:val="24"/>
              </w:rPr>
              <w:t>развитие</w:t>
            </w:r>
            <w:r>
              <w:rPr>
                <w:spacing w:val="-8"/>
                <w:sz w:val="24"/>
              </w:rPr>
              <w:t xml:space="preserve"> </w:t>
            </w:r>
            <w:r>
              <w:rPr>
                <w:sz w:val="24"/>
              </w:rPr>
              <w:t>личностной</w:t>
            </w:r>
            <w:r>
              <w:rPr>
                <w:spacing w:val="-4"/>
                <w:sz w:val="24"/>
              </w:rPr>
              <w:t xml:space="preserve"> </w:t>
            </w:r>
            <w:r>
              <w:rPr>
                <w:sz w:val="24"/>
              </w:rPr>
              <w:t>сферы;</w:t>
            </w:r>
          </w:p>
          <w:p w:rsidR="00AC1AA3" w:rsidRDefault="0056180D" w:rsidP="008937BF">
            <w:pPr>
              <w:pStyle w:val="TableParagraph"/>
              <w:numPr>
                <w:ilvl w:val="0"/>
                <w:numId w:val="253"/>
              </w:numPr>
              <w:tabs>
                <w:tab w:val="left" w:pos="424"/>
                <w:tab w:val="left" w:pos="425"/>
              </w:tabs>
              <w:ind w:right="333"/>
              <w:rPr>
                <w:sz w:val="24"/>
              </w:rPr>
            </w:pPr>
            <w:r>
              <w:rPr>
                <w:sz w:val="24"/>
              </w:rPr>
              <w:t>формирование адекватного</w:t>
            </w:r>
            <w:r>
              <w:rPr>
                <w:spacing w:val="-58"/>
                <w:sz w:val="24"/>
              </w:rPr>
              <w:t xml:space="preserve"> </w:t>
            </w:r>
            <w:r>
              <w:rPr>
                <w:sz w:val="24"/>
              </w:rPr>
              <w:t>жизненного и</w:t>
            </w:r>
            <w:r>
              <w:rPr>
                <w:spacing w:val="1"/>
                <w:sz w:val="24"/>
              </w:rPr>
              <w:t xml:space="preserve"> </w:t>
            </w:r>
            <w:r>
              <w:rPr>
                <w:sz w:val="24"/>
              </w:rPr>
              <w:t>профессионального</w:t>
            </w:r>
            <w:r>
              <w:rPr>
                <w:spacing w:val="-5"/>
                <w:sz w:val="24"/>
              </w:rPr>
              <w:t xml:space="preserve"> </w:t>
            </w:r>
            <w:r>
              <w:rPr>
                <w:sz w:val="24"/>
              </w:rPr>
              <w:t>плана</w:t>
            </w:r>
          </w:p>
        </w:tc>
        <w:tc>
          <w:tcPr>
            <w:tcW w:w="4652" w:type="dxa"/>
          </w:tcPr>
          <w:p w:rsidR="00AC1AA3" w:rsidRDefault="0056180D" w:rsidP="008937BF">
            <w:pPr>
              <w:pStyle w:val="TableParagraph"/>
              <w:numPr>
                <w:ilvl w:val="0"/>
                <w:numId w:val="252"/>
              </w:numPr>
              <w:tabs>
                <w:tab w:val="left" w:pos="473"/>
              </w:tabs>
              <w:ind w:right="605" w:hanging="286"/>
              <w:rPr>
                <w:sz w:val="24"/>
              </w:rPr>
            </w:pPr>
            <w:r>
              <w:rPr>
                <w:sz w:val="24"/>
              </w:rPr>
              <w:t>формирование</w:t>
            </w:r>
            <w:r>
              <w:rPr>
                <w:spacing w:val="-8"/>
                <w:sz w:val="24"/>
              </w:rPr>
              <w:t xml:space="preserve"> </w:t>
            </w:r>
            <w:r>
              <w:rPr>
                <w:sz w:val="24"/>
              </w:rPr>
              <w:t>уверенности</w:t>
            </w:r>
            <w:r>
              <w:rPr>
                <w:spacing w:val="-3"/>
                <w:sz w:val="24"/>
              </w:rPr>
              <w:t xml:space="preserve"> </w:t>
            </w:r>
            <w:r>
              <w:rPr>
                <w:sz w:val="24"/>
              </w:rPr>
              <w:t>в</w:t>
            </w:r>
            <w:r>
              <w:rPr>
                <w:spacing w:val="-11"/>
                <w:sz w:val="24"/>
              </w:rPr>
              <w:t xml:space="preserve"> </w:t>
            </w:r>
            <w:r>
              <w:rPr>
                <w:sz w:val="24"/>
              </w:rPr>
              <w:t>себе,</w:t>
            </w:r>
            <w:r>
              <w:rPr>
                <w:spacing w:val="-57"/>
                <w:sz w:val="24"/>
              </w:rPr>
              <w:t xml:space="preserve"> </w:t>
            </w:r>
            <w:r>
              <w:rPr>
                <w:sz w:val="24"/>
              </w:rPr>
              <w:t>эмоциональной устойчивости</w:t>
            </w:r>
            <w:r>
              <w:rPr>
                <w:spacing w:val="1"/>
                <w:sz w:val="24"/>
              </w:rPr>
              <w:t xml:space="preserve"> </w:t>
            </w:r>
            <w:r>
              <w:rPr>
                <w:sz w:val="24"/>
              </w:rPr>
              <w:t>личности,</w:t>
            </w:r>
            <w:r>
              <w:rPr>
                <w:spacing w:val="-3"/>
                <w:sz w:val="24"/>
              </w:rPr>
              <w:t xml:space="preserve"> </w:t>
            </w:r>
            <w:r>
              <w:rPr>
                <w:sz w:val="24"/>
              </w:rPr>
              <w:t>рефлексии;</w:t>
            </w:r>
          </w:p>
          <w:p w:rsidR="00AC1AA3" w:rsidRDefault="0056180D" w:rsidP="008937BF">
            <w:pPr>
              <w:pStyle w:val="TableParagraph"/>
              <w:numPr>
                <w:ilvl w:val="0"/>
                <w:numId w:val="252"/>
              </w:numPr>
              <w:tabs>
                <w:tab w:val="left" w:pos="473"/>
              </w:tabs>
              <w:spacing w:line="270" w:lineRule="atLeast"/>
              <w:ind w:right="502" w:hanging="286"/>
              <w:rPr>
                <w:sz w:val="24"/>
              </w:rPr>
            </w:pPr>
            <w:r>
              <w:rPr>
                <w:sz w:val="24"/>
              </w:rPr>
              <w:t>активизация процессов</w:t>
            </w:r>
            <w:r>
              <w:rPr>
                <w:spacing w:val="1"/>
                <w:sz w:val="24"/>
              </w:rPr>
              <w:t xml:space="preserve"> </w:t>
            </w:r>
            <w:r>
              <w:rPr>
                <w:sz w:val="24"/>
              </w:rPr>
              <w:t>профессионального и личностного</w:t>
            </w:r>
            <w:r>
              <w:rPr>
                <w:spacing w:val="-58"/>
                <w:sz w:val="24"/>
              </w:rPr>
              <w:t xml:space="preserve"> </w:t>
            </w:r>
            <w:r>
              <w:rPr>
                <w:sz w:val="24"/>
              </w:rPr>
              <w:t>самоопределения учащихся.</w:t>
            </w:r>
          </w:p>
        </w:tc>
      </w:tr>
    </w:tbl>
    <w:p w:rsidR="00AC1AA3" w:rsidRDefault="0056180D">
      <w:pPr>
        <w:pStyle w:val="a3"/>
        <w:ind w:left="309" w:right="598" w:firstLine="849"/>
      </w:pPr>
      <w:r>
        <w:t>Методологической</w:t>
      </w:r>
      <w:r>
        <w:rPr>
          <w:spacing w:val="1"/>
        </w:rPr>
        <w:t xml:space="preserve"> </w:t>
      </w:r>
      <w:r>
        <w:t>базой</w:t>
      </w:r>
      <w:r>
        <w:rPr>
          <w:spacing w:val="1"/>
        </w:rPr>
        <w:t xml:space="preserve"> </w:t>
      </w:r>
      <w:r>
        <w:t>для</w:t>
      </w:r>
      <w:r>
        <w:rPr>
          <w:spacing w:val="1"/>
        </w:rPr>
        <w:t xml:space="preserve"> </w:t>
      </w:r>
      <w:r>
        <w:t>создания</w:t>
      </w:r>
      <w:r>
        <w:rPr>
          <w:spacing w:val="1"/>
        </w:rPr>
        <w:t xml:space="preserve"> </w:t>
      </w:r>
      <w:r>
        <w:t>программы</w:t>
      </w:r>
      <w:r>
        <w:rPr>
          <w:spacing w:val="1"/>
        </w:rPr>
        <w:t xml:space="preserve"> </w:t>
      </w:r>
      <w:r>
        <w:t>является</w:t>
      </w:r>
      <w:r>
        <w:rPr>
          <w:spacing w:val="1"/>
        </w:rPr>
        <w:t xml:space="preserve"> </w:t>
      </w:r>
      <w:r>
        <w:t>учение</w:t>
      </w:r>
      <w:r>
        <w:rPr>
          <w:spacing w:val="61"/>
        </w:rPr>
        <w:t xml:space="preserve"> </w:t>
      </w:r>
      <w:r>
        <w:t>Л.С.</w:t>
      </w:r>
      <w:r>
        <w:rPr>
          <w:spacing w:val="1"/>
        </w:rPr>
        <w:t xml:space="preserve"> </w:t>
      </w:r>
      <w:r>
        <w:t>Выготского</w:t>
      </w:r>
      <w:r>
        <w:rPr>
          <w:spacing w:val="1"/>
        </w:rPr>
        <w:t xml:space="preserve"> </w:t>
      </w:r>
      <w:r>
        <w:t>о</w:t>
      </w:r>
      <w:r>
        <w:rPr>
          <w:spacing w:val="1"/>
        </w:rPr>
        <w:t xml:space="preserve"> </w:t>
      </w:r>
      <w:r>
        <w:t>«зоне</w:t>
      </w:r>
      <w:r>
        <w:rPr>
          <w:spacing w:val="1"/>
        </w:rPr>
        <w:t xml:space="preserve"> </w:t>
      </w:r>
      <w:r>
        <w:t>ближайшего</w:t>
      </w:r>
      <w:r>
        <w:rPr>
          <w:spacing w:val="1"/>
        </w:rPr>
        <w:t xml:space="preserve"> </w:t>
      </w:r>
      <w:r>
        <w:t>развития»,</w:t>
      </w:r>
      <w:r>
        <w:rPr>
          <w:spacing w:val="1"/>
        </w:rPr>
        <w:t xml:space="preserve"> </w:t>
      </w:r>
      <w:r>
        <w:t>о</w:t>
      </w:r>
      <w:r>
        <w:rPr>
          <w:spacing w:val="1"/>
        </w:rPr>
        <w:t xml:space="preserve"> </w:t>
      </w:r>
      <w:r>
        <w:t>«психологических</w:t>
      </w:r>
      <w:r>
        <w:rPr>
          <w:spacing w:val="1"/>
        </w:rPr>
        <w:t xml:space="preserve"> </w:t>
      </w:r>
      <w:r>
        <w:t>системах»,</w:t>
      </w:r>
      <w:r>
        <w:rPr>
          <w:spacing w:val="1"/>
        </w:rPr>
        <w:t xml:space="preserve"> </w:t>
      </w:r>
      <w:r>
        <w:t>об</w:t>
      </w:r>
      <w:r>
        <w:rPr>
          <w:spacing w:val="1"/>
        </w:rPr>
        <w:t xml:space="preserve"> </w:t>
      </w:r>
      <w:r>
        <w:t>интериоризации</w:t>
      </w:r>
      <w:r>
        <w:rPr>
          <w:spacing w:val="1"/>
        </w:rPr>
        <w:t xml:space="preserve"> </w:t>
      </w:r>
      <w:r>
        <w:t>психических</w:t>
      </w:r>
      <w:r>
        <w:rPr>
          <w:spacing w:val="1"/>
        </w:rPr>
        <w:t xml:space="preserve"> </w:t>
      </w:r>
      <w:r>
        <w:t>функций</w:t>
      </w:r>
      <w:r>
        <w:rPr>
          <w:spacing w:val="1"/>
        </w:rPr>
        <w:t xml:space="preserve"> </w:t>
      </w:r>
      <w:r>
        <w:t>и</w:t>
      </w:r>
      <w:r>
        <w:rPr>
          <w:spacing w:val="1"/>
        </w:rPr>
        <w:t xml:space="preserve"> </w:t>
      </w:r>
      <w:r>
        <w:t>учение</w:t>
      </w:r>
      <w:r>
        <w:rPr>
          <w:spacing w:val="1"/>
        </w:rPr>
        <w:t xml:space="preserve"> </w:t>
      </w:r>
      <w:r>
        <w:t>А.Р.</w:t>
      </w:r>
      <w:r>
        <w:rPr>
          <w:spacing w:val="1"/>
        </w:rPr>
        <w:t xml:space="preserve"> </w:t>
      </w:r>
      <w:r>
        <w:t>Лурии,</w:t>
      </w:r>
      <w:r>
        <w:rPr>
          <w:spacing w:val="1"/>
        </w:rPr>
        <w:t xml:space="preserve"> </w:t>
      </w:r>
      <w:r>
        <w:t>основоположника</w:t>
      </w:r>
      <w:r>
        <w:rPr>
          <w:spacing w:val="1"/>
        </w:rPr>
        <w:t xml:space="preserve"> </w:t>
      </w:r>
      <w:r>
        <w:t>нейропсихологии</w:t>
      </w:r>
      <w:r>
        <w:rPr>
          <w:spacing w:val="-3"/>
        </w:rPr>
        <w:t xml:space="preserve"> </w:t>
      </w:r>
      <w:r>
        <w:t>и дефектологии.</w:t>
      </w:r>
    </w:p>
    <w:p w:rsidR="00AC1AA3" w:rsidRDefault="0056180D">
      <w:pPr>
        <w:pStyle w:val="a3"/>
        <w:ind w:left="309" w:right="613" w:firstLine="849"/>
      </w:pPr>
      <w:r>
        <w:t>Проблемы психического развития детей с различными видами нарушения ОДА</w:t>
      </w:r>
      <w:r>
        <w:rPr>
          <w:spacing w:val="1"/>
        </w:rPr>
        <w:t xml:space="preserve"> </w:t>
      </w:r>
      <w:r>
        <w:t>(ДЦП,</w:t>
      </w:r>
      <w:r>
        <w:rPr>
          <w:spacing w:val="-1"/>
        </w:rPr>
        <w:t xml:space="preserve"> </w:t>
      </w:r>
      <w:r>
        <w:t>последствия полиомиелита, миопатия, врождённое</w:t>
      </w:r>
      <w:r>
        <w:rPr>
          <w:spacing w:val="-4"/>
        </w:rPr>
        <w:t xml:space="preserve"> </w:t>
      </w:r>
      <w:r>
        <w:t>или</w:t>
      </w:r>
      <w:r>
        <w:rPr>
          <w:spacing w:val="1"/>
        </w:rPr>
        <w:t xml:space="preserve"> </w:t>
      </w:r>
      <w:r>
        <w:t>приобретенное</w:t>
      </w:r>
      <w:r>
        <w:rPr>
          <w:spacing w:val="-3"/>
        </w:rPr>
        <w:t xml:space="preserve"> </w:t>
      </w:r>
      <w:r>
        <w:t>недоразвитие</w:t>
      </w:r>
    </w:p>
    <w:p w:rsidR="00AC1AA3" w:rsidRDefault="00AC1AA3">
      <w:pPr>
        <w:sectPr w:rsidR="00AC1AA3">
          <w:pgSz w:w="11920" w:h="16850"/>
          <w:pgMar w:top="900" w:right="240" w:bottom="280" w:left="1280" w:header="55" w:footer="0" w:gutter="0"/>
          <w:cols w:space="720"/>
        </w:sectPr>
      </w:pPr>
    </w:p>
    <w:p w:rsidR="00AC1AA3" w:rsidRDefault="0056180D">
      <w:pPr>
        <w:pStyle w:val="a3"/>
        <w:spacing w:before="81"/>
        <w:ind w:left="309" w:right="604"/>
      </w:pPr>
      <w:r>
        <w:lastRenderedPageBreak/>
        <w:t>и деформация ОДА) освещаются в литературе (Е.Ф.Архипова, Л.О.Бадалян, Л.Т.Журба,</w:t>
      </w:r>
      <w:r>
        <w:rPr>
          <w:spacing w:val="1"/>
        </w:rPr>
        <w:t xml:space="preserve"> </w:t>
      </w:r>
      <w:r>
        <w:t>Л.А.Данилова,</w:t>
      </w:r>
      <w:r>
        <w:rPr>
          <w:spacing w:val="1"/>
        </w:rPr>
        <w:t xml:space="preserve"> </w:t>
      </w:r>
      <w:r>
        <w:t>М.В.Ипполитова,</w:t>
      </w:r>
      <w:r>
        <w:rPr>
          <w:spacing w:val="1"/>
        </w:rPr>
        <w:t xml:space="preserve"> </w:t>
      </w:r>
      <w:r>
        <w:t>Р.Д.Бабенкова,</w:t>
      </w:r>
      <w:r>
        <w:rPr>
          <w:spacing w:val="1"/>
        </w:rPr>
        <w:t xml:space="preserve"> </w:t>
      </w:r>
      <w:r>
        <w:t>Е.М.Мастюкова,</w:t>
      </w:r>
      <w:r>
        <w:rPr>
          <w:spacing w:val="1"/>
        </w:rPr>
        <w:t xml:space="preserve"> </w:t>
      </w:r>
      <w:r>
        <w:t>Э.С.</w:t>
      </w:r>
      <w:r>
        <w:rPr>
          <w:spacing w:val="1"/>
        </w:rPr>
        <w:t xml:space="preserve"> </w:t>
      </w:r>
      <w:r>
        <w:t>Калижнюк,</w:t>
      </w:r>
      <w:r>
        <w:rPr>
          <w:spacing w:val="1"/>
        </w:rPr>
        <w:t xml:space="preserve"> </w:t>
      </w:r>
      <w:r>
        <w:t>И.В.Левченко,</w:t>
      </w:r>
      <w:r>
        <w:rPr>
          <w:spacing w:val="-1"/>
        </w:rPr>
        <w:t xml:space="preserve"> </w:t>
      </w:r>
      <w:r>
        <w:t>Л.М.Шипицына, И.И.Мамайчук).</w:t>
      </w:r>
    </w:p>
    <w:p w:rsidR="00AC1AA3" w:rsidRDefault="0056180D">
      <w:pPr>
        <w:pStyle w:val="a3"/>
        <w:spacing w:before="1"/>
        <w:ind w:left="1161"/>
      </w:pPr>
      <w:r>
        <w:t>Отметим</w:t>
      </w:r>
      <w:r>
        <w:rPr>
          <w:spacing w:val="-7"/>
        </w:rPr>
        <w:t xml:space="preserve"> </w:t>
      </w:r>
      <w:r>
        <w:t>3</w:t>
      </w:r>
      <w:r>
        <w:rPr>
          <w:spacing w:val="-5"/>
        </w:rPr>
        <w:t xml:space="preserve"> </w:t>
      </w:r>
      <w:r>
        <w:t>ключевых</w:t>
      </w:r>
      <w:r>
        <w:rPr>
          <w:spacing w:val="-2"/>
        </w:rPr>
        <w:t xml:space="preserve"> </w:t>
      </w:r>
      <w:r>
        <w:t>момента</w:t>
      </w:r>
      <w:r>
        <w:rPr>
          <w:spacing w:val="-4"/>
        </w:rPr>
        <w:t xml:space="preserve"> </w:t>
      </w:r>
      <w:r>
        <w:t>в</w:t>
      </w:r>
      <w:r>
        <w:rPr>
          <w:spacing w:val="-5"/>
        </w:rPr>
        <w:t xml:space="preserve"> </w:t>
      </w:r>
      <w:r>
        <w:t>теории</w:t>
      </w:r>
      <w:r>
        <w:rPr>
          <w:spacing w:val="-3"/>
        </w:rPr>
        <w:t xml:space="preserve"> </w:t>
      </w:r>
      <w:r>
        <w:t>развития</w:t>
      </w:r>
      <w:r>
        <w:rPr>
          <w:spacing w:val="-3"/>
        </w:rPr>
        <w:t xml:space="preserve"> </w:t>
      </w:r>
      <w:r>
        <w:t>детей</w:t>
      </w:r>
      <w:r>
        <w:rPr>
          <w:spacing w:val="-3"/>
        </w:rPr>
        <w:t xml:space="preserve"> </w:t>
      </w:r>
      <w:r>
        <w:t>с</w:t>
      </w:r>
      <w:r>
        <w:rPr>
          <w:spacing w:val="-6"/>
        </w:rPr>
        <w:t xml:space="preserve"> </w:t>
      </w:r>
      <w:r>
        <w:t>нарушением</w:t>
      </w:r>
      <w:r>
        <w:rPr>
          <w:spacing w:val="-5"/>
        </w:rPr>
        <w:t xml:space="preserve"> </w:t>
      </w:r>
      <w:r>
        <w:t>ОДА:</w:t>
      </w:r>
    </w:p>
    <w:p w:rsidR="00AC1AA3" w:rsidRDefault="0056180D" w:rsidP="008937BF">
      <w:pPr>
        <w:pStyle w:val="a5"/>
        <w:numPr>
          <w:ilvl w:val="0"/>
          <w:numId w:val="251"/>
        </w:numPr>
        <w:tabs>
          <w:tab w:val="left" w:pos="605"/>
        </w:tabs>
        <w:ind w:right="598" w:firstLine="0"/>
        <w:rPr>
          <w:sz w:val="24"/>
        </w:rPr>
      </w:pPr>
      <w:r>
        <w:rPr>
          <w:sz w:val="24"/>
        </w:rPr>
        <w:t>Как правило, ДЦП и другие формы нарушений ОДА сопровождаются органическим</w:t>
      </w:r>
      <w:r>
        <w:rPr>
          <w:spacing w:val="1"/>
          <w:sz w:val="24"/>
        </w:rPr>
        <w:t xml:space="preserve"> </w:t>
      </w:r>
      <w:r>
        <w:rPr>
          <w:sz w:val="24"/>
        </w:rPr>
        <w:t>поражением</w:t>
      </w:r>
      <w:r>
        <w:rPr>
          <w:spacing w:val="1"/>
          <w:sz w:val="24"/>
        </w:rPr>
        <w:t xml:space="preserve"> </w:t>
      </w:r>
      <w:r>
        <w:rPr>
          <w:sz w:val="24"/>
        </w:rPr>
        <w:t>головного</w:t>
      </w:r>
      <w:r>
        <w:rPr>
          <w:spacing w:val="1"/>
          <w:sz w:val="24"/>
        </w:rPr>
        <w:t xml:space="preserve"> </w:t>
      </w:r>
      <w:r>
        <w:rPr>
          <w:sz w:val="24"/>
        </w:rPr>
        <w:t>мозга,</w:t>
      </w:r>
      <w:r>
        <w:rPr>
          <w:spacing w:val="1"/>
          <w:sz w:val="24"/>
        </w:rPr>
        <w:t xml:space="preserve"> </w:t>
      </w:r>
      <w:r>
        <w:rPr>
          <w:sz w:val="24"/>
        </w:rPr>
        <w:t>что</w:t>
      </w:r>
      <w:r>
        <w:rPr>
          <w:spacing w:val="1"/>
          <w:sz w:val="24"/>
        </w:rPr>
        <w:t xml:space="preserve"> </w:t>
      </w:r>
      <w:r>
        <w:rPr>
          <w:sz w:val="24"/>
        </w:rPr>
        <w:t>неминуемо</w:t>
      </w:r>
      <w:r>
        <w:rPr>
          <w:spacing w:val="1"/>
          <w:sz w:val="24"/>
        </w:rPr>
        <w:t xml:space="preserve"> </w:t>
      </w:r>
      <w:r>
        <w:rPr>
          <w:sz w:val="24"/>
        </w:rPr>
        <w:t>влечет</w:t>
      </w:r>
      <w:r>
        <w:rPr>
          <w:spacing w:val="1"/>
          <w:sz w:val="24"/>
        </w:rPr>
        <w:t xml:space="preserve"> </w:t>
      </w:r>
      <w:r>
        <w:rPr>
          <w:sz w:val="24"/>
        </w:rPr>
        <w:t>за</w:t>
      </w:r>
      <w:r>
        <w:rPr>
          <w:spacing w:val="1"/>
          <w:sz w:val="24"/>
        </w:rPr>
        <w:t xml:space="preserve"> </w:t>
      </w:r>
      <w:r>
        <w:rPr>
          <w:sz w:val="24"/>
        </w:rPr>
        <w:t>собой</w:t>
      </w:r>
      <w:r>
        <w:rPr>
          <w:spacing w:val="1"/>
          <w:sz w:val="24"/>
        </w:rPr>
        <w:t xml:space="preserve"> </w:t>
      </w:r>
      <w:r>
        <w:rPr>
          <w:sz w:val="24"/>
        </w:rPr>
        <w:t>сложность</w:t>
      </w:r>
      <w:r>
        <w:rPr>
          <w:spacing w:val="61"/>
          <w:sz w:val="24"/>
        </w:rPr>
        <w:t xml:space="preserve"> </w:t>
      </w:r>
      <w:r>
        <w:rPr>
          <w:sz w:val="24"/>
        </w:rPr>
        <w:t>структуры</w:t>
      </w:r>
      <w:r>
        <w:rPr>
          <w:spacing w:val="1"/>
          <w:sz w:val="24"/>
        </w:rPr>
        <w:t xml:space="preserve"> </w:t>
      </w:r>
      <w:r>
        <w:rPr>
          <w:sz w:val="24"/>
        </w:rPr>
        <w:t>дефекта, когда наряду с двигательно-моторными нарушениями существует патологии речи,</w:t>
      </w:r>
      <w:r>
        <w:rPr>
          <w:spacing w:val="-57"/>
          <w:sz w:val="24"/>
        </w:rPr>
        <w:t xml:space="preserve"> </w:t>
      </w:r>
      <w:r>
        <w:rPr>
          <w:sz w:val="24"/>
        </w:rPr>
        <w:t>зрения,</w:t>
      </w:r>
      <w:r>
        <w:rPr>
          <w:spacing w:val="-1"/>
          <w:sz w:val="24"/>
        </w:rPr>
        <w:t xml:space="preserve"> </w:t>
      </w:r>
      <w:r>
        <w:rPr>
          <w:sz w:val="24"/>
        </w:rPr>
        <w:t>слуха</w:t>
      </w:r>
      <w:r>
        <w:rPr>
          <w:spacing w:val="-4"/>
          <w:sz w:val="24"/>
        </w:rPr>
        <w:t xml:space="preserve"> </w:t>
      </w:r>
      <w:r>
        <w:rPr>
          <w:sz w:val="24"/>
        </w:rPr>
        <w:t>и др. отклонения в</w:t>
      </w:r>
      <w:r>
        <w:rPr>
          <w:spacing w:val="-3"/>
          <w:sz w:val="24"/>
        </w:rPr>
        <w:t xml:space="preserve"> </w:t>
      </w:r>
      <w:r>
        <w:rPr>
          <w:sz w:val="24"/>
        </w:rPr>
        <w:t>развитии</w:t>
      </w:r>
      <w:r>
        <w:rPr>
          <w:spacing w:val="-3"/>
          <w:sz w:val="24"/>
        </w:rPr>
        <w:t xml:space="preserve"> </w:t>
      </w:r>
      <w:r>
        <w:rPr>
          <w:sz w:val="24"/>
        </w:rPr>
        <w:t>психики.</w:t>
      </w:r>
    </w:p>
    <w:p w:rsidR="00AC1AA3" w:rsidRDefault="0056180D" w:rsidP="008937BF">
      <w:pPr>
        <w:pStyle w:val="a5"/>
        <w:numPr>
          <w:ilvl w:val="0"/>
          <w:numId w:val="251"/>
        </w:numPr>
        <w:tabs>
          <w:tab w:val="left" w:pos="569"/>
        </w:tabs>
        <w:ind w:right="616" w:firstLine="0"/>
        <w:rPr>
          <w:sz w:val="24"/>
        </w:rPr>
      </w:pPr>
      <w:r>
        <w:rPr>
          <w:sz w:val="24"/>
        </w:rPr>
        <w:t>Для большинства детей с нарушением ОДА характерен замедленный темп и искажение</w:t>
      </w:r>
      <w:r>
        <w:rPr>
          <w:spacing w:val="1"/>
          <w:sz w:val="24"/>
        </w:rPr>
        <w:t xml:space="preserve"> </w:t>
      </w:r>
      <w:r>
        <w:rPr>
          <w:sz w:val="24"/>
        </w:rPr>
        <w:t>процесса</w:t>
      </w:r>
      <w:r>
        <w:rPr>
          <w:spacing w:val="-4"/>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(если сравнивать</w:t>
      </w:r>
      <w:r>
        <w:rPr>
          <w:spacing w:val="3"/>
          <w:sz w:val="24"/>
        </w:rPr>
        <w:t xml:space="preserve"> </w:t>
      </w:r>
      <w:r>
        <w:rPr>
          <w:sz w:val="24"/>
        </w:rPr>
        <w:t>с</w:t>
      </w:r>
      <w:r>
        <w:rPr>
          <w:spacing w:val="-5"/>
          <w:sz w:val="24"/>
        </w:rPr>
        <w:t xml:space="preserve"> </w:t>
      </w:r>
      <w:r>
        <w:rPr>
          <w:sz w:val="24"/>
        </w:rPr>
        <w:t>возможной нормой).</w:t>
      </w:r>
    </w:p>
    <w:p w:rsidR="00AC1AA3" w:rsidRDefault="0056180D" w:rsidP="008937BF">
      <w:pPr>
        <w:pStyle w:val="a5"/>
        <w:numPr>
          <w:ilvl w:val="0"/>
          <w:numId w:val="251"/>
        </w:numPr>
        <w:tabs>
          <w:tab w:val="left" w:pos="492"/>
        </w:tabs>
        <w:ind w:right="601" w:firstLine="0"/>
        <w:rPr>
          <w:sz w:val="20"/>
        </w:rPr>
      </w:pPr>
      <w:r>
        <w:rPr>
          <w:sz w:val="24"/>
        </w:rPr>
        <w:t>Структура</w:t>
      </w:r>
      <w:r>
        <w:rPr>
          <w:spacing w:val="1"/>
          <w:sz w:val="24"/>
        </w:rPr>
        <w:t xml:space="preserve"> </w:t>
      </w:r>
      <w:r>
        <w:rPr>
          <w:sz w:val="24"/>
        </w:rPr>
        <w:t>дефекта</w:t>
      </w:r>
      <w:r>
        <w:rPr>
          <w:spacing w:val="1"/>
          <w:sz w:val="24"/>
        </w:rPr>
        <w:t xml:space="preserve"> </w:t>
      </w:r>
      <w:r>
        <w:rPr>
          <w:sz w:val="24"/>
        </w:rPr>
        <w:t>при</w:t>
      </w:r>
      <w:r>
        <w:rPr>
          <w:spacing w:val="1"/>
          <w:sz w:val="24"/>
        </w:rPr>
        <w:t xml:space="preserve"> </w:t>
      </w:r>
      <w:r>
        <w:rPr>
          <w:sz w:val="24"/>
        </w:rPr>
        <w:t>ДЦП</w:t>
      </w:r>
      <w:r>
        <w:rPr>
          <w:spacing w:val="1"/>
          <w:sz w:val="24"/>
        </w:rPr>
        <w:t xml:space="preserve"> </w:t>
      </w:r>
      <w:r>
        <w:rPr>
          <w:sz w:val="24"/>
        </w:rPr>
        <w:t>и</w:t>
      </w:r>
      <w:r>
        <w:rPr>
          <w:spacing w:val="1"/>
          <w:sz w:val="24"/>
        </w:rPr>
        <w:t xml:space="preserve"> </w:t>
      </w:r>
      <w:r>
        <w:rPr>
          <w:sz w:val="24"/>
        </w:rPr>
        <w:t>другая</w:t>
      </w:r>
      <w:r>
        <w:rPr>
          <w:spacing w:val="1"/>
          <w:sz w:val="24"/>
        </w:rPr>
        <w:t xml:space="preserve"> </w:t>
      </w:r>
      <w:r>
        <w:rPr>
          <w:sz w:val="24"/>
        </w:rPr>
        <w:t>форма</w:t>
      </w:r>
      <w:r>
        <w:rPr>
          <w:spacing w:val="1"/>
          <w:sz w:val="24"/>
        </w:rPr>
        <w:t xml:space="preserve"> </w:t>
      </w:r>
      <w:r>
        <w:rPr>
          <w:sz w:val="24"/>
        </w:rPr>
        <w:t>нарушений</w:t>
      </w:r>
      <w:r>
        <w:rPr>
          <w:spacing w:val="1"/>
          <w:sz w:val="24"/>
        </w:rPr>
        <w:t xml:space="preserve"> </w:t>
      </w:r>
      <w:r>
        <w:rPr>
          <w:sz w:val="24"/>
        </w:rPr>
        <w:t>ОДА</w:t>
      </w:r>
      <w:r>
        <w:rPr>
          <w:spacing w:val="1"/>
          <w:sz w:val="24"/>
        </w:rPr>
        <w:t xml:space="preserve"> </w:t>
      </w:r>
      <w:r>
        <w:rPr>
          <w:sz w:val="24"/>
        </w:rPr>
        <w:t>характеризуется</w:t>
      </w:r>
      <w:r>
        <w:rPr>
          <w:spacing w:val="1"/>
          <w:sz w:val="24"/>
        </w:rPr>
        <w:t xml:space="preserve"> </w:t>
      </w:r>
      <w:r>
        <w:rPr>
          <w:sz w:val="24"/>
        </w:rPr>
        <w:t>мозаичностью:</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время</w:t>
      </w:r>
      <w:r>
        <w:rPr>
          <w:spacing w:val="1"/>
          <w:sz w:val="24"/>
        </w:rPr>
        <w:t xml:space="preserve"> </w:t>
      </w:r>
      <w:r>
        <w:rPr>
          <w:sz w:val="24"/>
        </w:rPr>
        <w:t>как</w:t>
      </w:r>
      <w:r>
        <w:rPr>
          <w:spacing w:val="1"/>
          <w:sz w:val="24"/>
        </w:rPr>
        <w:t xml:space="preserve"> </w:t>
      </w:r>
      <w:r>
        <w:rPr>
          <w:sz w:val="24"/>
        </w:rPr>
        <w:t>одни</w:t>
      </w:r>
      <w:r>
        <w:rPr>
          <w:spacing w:val="1"/>
          <w:sz w:val="24"/>
        </w:rPr>
        <w:t xml:space="preserve"> </w:t>
      </w:r>
      <w:r>
        <w:rPr>
          <w:sz w:val="24"/>
        </w:rPr>
        <w:t>из</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свойств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нарушены</w:t>
      </w:r>
      <w:r>
        <w:rPr>
          <w:spacing w:val="1"/>
          <w:sz w:val="24"/>
        </w:rPr>
        <w:t xml:space="preserve"> </w:t>
      </w:r>
      <w:r>
        <w:rPr>
          <w:sz w:val="24"/>
        </w:rPr>
        <w:t>и</w:t>
      </w:r>
      <w:r>
        <w:rPr>
          <w:spacing w:val="1"/>
          <w:sz w:val="24"/>
        </w:rPr>
        <w:t xml:space="preserve"> </w:t>
      </w:r>
      <w:r>
        <w:rPr>
          <w:sz w:val="24"/>
        </w:rPr>
        <w:t>иметь</w:t>
      </w:r>
      <w:r>
        <w:rPr>
          <w:spacing w:val="1"/>
          <w:sz w:val="24"/>
        </w:rPr>
        <w:t xml:space="preserve"> </w:t>
      </w:r>
      <w:r>
        <w:rPr>
          <w:sz w:val="24"/>
        </w:rPr>
        <w:t>низкую</w:t>
      </w:r>
      <w:r>
        <w:rPr>
          <w:spacing w:val="1"/>
          <w:sz w:val="24"/>
        </w:rPr>
        <w:t xml:space="preserve"> </w:t>
      </w:r>
      <w:r>
        <w:rPr>
          <w:sz w:val="24"/>
        </w:rPr>
        <w:t>степень</w:t>
      </w:r>
      <w:r>
        <w:rPr>
          <w:spacing w:val="1"/>
          <w:sz w:val="24"/>
        </w:rPr>
        <w:t xml:space="preserve"> </w:t>
      </w:r>
      <w:r>
        <w:rPr>
          <w:sz w:val="24"/>
        </w:rPr>
        <w:t>тяжести,</w:t>
      </w:r>
      <w:r>
        <w:rPr>
          <w:spacing w:val="1"/>
          <w:sz w:val="24"/>
        </w:rPr>
        <w:t xml:space="preserve"> </w:t>
      </w:r>
      <w:r>
        <w:rPr>
          <w:sz w:val="24"/>
        </w:rPr>
        <w:t>другие</w:t>
      </w:r>
      <w:r>
        <w:rPr>
          <w:spacing w:val="1"/>
          <w:sz w:val="24"/>
        </w:rPr>
        <w:t xml:space="preserve"> </w:t>
      </w:r>
      <w:r>
        <w:rPr>
          <w:sz w:val="24"/>
        </w:rPr>
        <w:t>имеют</w:t>
      </w:r>
      <w:r>
        <w:rPr>
          <w:spacing w:val="1"/>
          <w:sz w:val="24"/>
        </w:rPr>
        <w:t xml:space="preserve"> </w:t>
      </w:r>
      <w:r>
        <w:rPr>
          <w:sz w:val="24"/>
        </w:rPr>
        <w:t>сохранный</w:t>
      </w:r>
      <w:r>
        <w:rPr>
          <w:spacing w:val="1"/>
          <w:sz w:val="24"/>
        </w:rPr>
        <w:t xml:space="preserve"> </w:t>
      </w:r>
      <w:r>
        <w:rPr>
          <w:sz w:val="24"/>
        </w:rPr>
        <w:t>характер</w:t>
      </w:r>
      <w:r>
        <w:rPr>
          <w:spacing w:val="1"/>
          <w:sz w:val="24"/>
        </w:rPr>
        <w:t xml:space="preserve"> </w:t>
      </w:r>
      <w:r>
        <w:rPr>
          <w:sz w:val="24"/>
        </w:rPr>
        <w:t>или</w:t>
      </w:r>
      <w:r>
        <w:rPr>
          <w:spacing w:val="1"/>
          <w:sz w:val="24"/>
        </w:rPr>
        <w:t xml:space="preserve"> </w:t>
      </w:r>
      <w:r>
        <w:rPr>
          <w:sz w:val="24"/>
        </w:rPr>
        <w:t>высокую</w:t>
      </w:r>
      <w:r>
        <w:rPr>
          <w:spacing w:val="-1"/>
          <w:sz w:val="24"/>
        </w:rPr>
        <w:t xml:space="preserve"> </w:t>
      </w:r>
      <w:r>
        <w:rPr>
          <w:sz w:val="24"/>
        </w:rPr>
        <w:t>степень.</w:t>
      </w:r>
    </w:p>
    <w:p w:rsidR="00AC1AA3" w:rsidRDefault="0056180D">
      <w:pPr>
        <w:pStyle w:val="a3"/>
        <w:ind w:left="309" w:right="608" w:firstLine="849"/>
      </w:pPr>
      <w:r>
        <w:t>В целом для психического развития детей</w:t>
      </w:r>
      <w:r>
        <w:rPr>
          <w:spacing w:val="1"/>
        </w:rPr>
        <w:t xml:space="preserve"> </w:t>
      </w:r>
      <w:r>
        <w:t>с НОДА характерен</w:t>
      </w:r>
      <w:r>
        <w:rPr>
          <w:spacing w:val="1"/>
        </w:rPr>
        <w:t xml:space="preserve"> </w:t>
      </w:r>
      <w:r>
        <w:t>асинхронный и</w:t>
      </w:r>
      <w:r>
        <w:rPr>
          <w:spacing w:val="1"/>
        </w:rPr>
        <w:t xml:space="preserve"> </w:t>
      </w:r>
      <w:r>
        <w:t>негармоничный</w:t>
      </w:r>
      <w:r>
        <w:rPr>
          <w:spacing w:val="-2"/>
        </w:rPr>
        <w:t xml:space="preserve"> </w:t>
      </w:r>
      <w:r>
        <w:t>тип развития.</w:t>
      </w:r>
    </w:p>
    <w:p w:rsidR="00AC1AA3" w:rsidRDefault="0056180D">
      <w:pPr>
        <w:pStyle w:val="a3"/>
        <w:spacing w:before="2"/>
        <w:ind w:left="309" w:right="599" w:firstLine="849"/>
      </w:pPr>
      <w:r>
        <w:t>Таким образом, коррекционный процесс должен носить системный и комплексный</w:t>
      </w:r>
      <w:r>
        <w:rPr>
          <w:spacing w:val="1"/>
        </w:rPr>
        <w:t xml:space="preserve"> </w:t>
      </w:r>
      <w:r>
        <w:t>характер и проводится на всех возрастных этапах. Наряду с психологической коррекцией</w:t>
      </w:r>
      <w:r>
        <w:rPr>
          <w:spacing w:val="1"/>
        </w:rPr>
        <w:t xml:space="preserve"> </w:t>
      </w:r>
      <w:r>
        <w:t>должна</w:t>
      </w:r>
      <w:r>
        <w:rPr>
          <w:spacing w:val="1"/>
        </w:rPr>
        <w:t xml:space="preserve"> </w:t>
      </w:r>
      <w:r>
        <w:t>осуществляться</w:t>
      </w:r>
      <w:r>
        <w:rPr>
          <w:spacing w:val="1"/>
        </w:rPr>
        <w:t xml:space="preserve"> </w:t>
      </w:r>
      <w:r>
        <w:t>коррекция</w:t>
      </w:r>
      <w:r>
        <w:rPr>
          <w:spacing w:val="1"/>
        </w:rPr>
        <w:t xml:space="preserve"> </w:t>
      </w:r>
      <w:r>
        <w:t>педагогическая,</w:t>
      </w:r>
      <w:r>
        <w:rPr>
          <w:spacing w:val="1"/>
        </w:rPr>
        <w:t xml:space="preserve"> </w:t>
      </w:r>
      <w:r>
        <w:t>дефектологическая</w:t>
      </w:r>
      <w:r>
        <w:rPr>
          <w:spacing w:val="1"/>
        </w:rPr>
        <w:t xml:space="preserve"> </w:t>
      </w:r>
      <w:r>
        <w:t>и</w:t>
      </w:r>
      <w:r>
        <w:rPr>
          <w:spacing w:val="1"/>
        </w:rPr>
        <w:t xml:space="preserve"> </w:t>
      </w:r>
      <w:r>
        <w:t>лечебно-</w:t>
      </w:r>
      <w:r>
        <w:rPr>
          <w:spacing w:val="1"/>
        </w:rPr>
        <w:t xml:space="preserve"> </w:t>
      </w:r>
      <w:r>
        <w:t>оздоровительная.</w:t>
      </w:r>
    </w:p>
    <w:p w:rsidR="00AC1AA3" w:rsidRDefault="0056180D">
      <w:pPr>
        <w:pStyle w:val="a3"/>
        <w:ind w:left="309" w:right="603"/>
      </w:pPr>
      <w:r>
        <w:t>Целью</w:t>
      </w:r>
      <w:r>
        <w:rPr>
          <w:spacing w:val="1"/>
        </w:rPr>
        <w:t xml:space="preserve"> </w:t>
      </w:r>
      <w:r>
        <w:t>же</w:t>
      </w:r>
      <w:r>
        <w:rPr>
          <w:spacing w:val="1"/>
        </w:rPr>
        <w:t xml:space="preserve"> </w:t>
      </w:r>
      <w:r>
        <w:t>психологической</w:t>
      </w:r>
      <w:r>
        <w:rPr>
          <w:spacing w:val="1"/>
        </w:rPr>
        <w:t xml:space="preserve"> </w:t>
      </w:r>
      <w:r>
        <w:t>коррекции</w:t>
      </w:r>
      <w:r>
        <w:rPr>
          <w:spacing w:val="1"/>
        </w:rPr>
        <w:t xml:space="preserve"> </w:t>
      </w:r>
      <w:r>
        <w:t>(это</w:t>
      </w:r>
      <w:r>
        <w:rPr>
          <w:spacing w:val="1"/>
        </w:rPr>
        <w:t xml:space="preserve"> </w:t>
      </w:r>
      <w:r>
        <w:t>же</w:t>
      </w:r>
      <w:r>
        <w:rPr>
          <w:spacing w:val="1"/>
        </w:rPr>
        <w:t xml:space="preserve"> </w:t>
      </w:r>
      <w:r>
        <w:t>и</w:t>
      </w:r>
      <w:r>
        <w:rPr>
          <w:spacing w:val="1"/>
        </w:rPr>
        <w:t xml:space="preserve"> </w:t>
      </w:r>
      <w:r>
        <w:t>специфика)</w:t>
      </w:r>
      <w:r>
        <w:rPr>
          <w:spacing w:val="1"/>
        </w:rPr>
        <w:t xml:space="preserve"> </w:t>
      </w:r>
      <w:r>
        <w:t>является</w:t>
      </w:r>
      <w:r>
        <w:rPr>
          <w:spacing w:val="1"/>
        </w:rPr>
        <w:t xml:space="preserve"> </w:t>
      </w:r>
      <w:r>
        <w:t>не</w:t>
      </w:r>
      <w:r>
        <w:rPr>
          <w:spacing w:val="1"/>
        </w:rPr>
        <w:t xml:space="preserve"> </w:t>
      </w:r>
      <w:r>
        <w:t>столько</w:t>
      </w:r>
      <w:r>
        <w:rPr>
          <w:spacing w:val="1"/>
        </w:rPr>
        <w:t xml:space="preserve"> </w:t>
      </w:r>
      <w:r>
        <w:t>профилактика или устранение определенных нарушений в психическом развитии, сколько</w:t>
      </w:r>
      <w:r>
        <w:rPr>
          <w:spacing w:val="1"/>
        </w:rPr>
        <w:t xml:space="preserve"> </w:t>
      </w:r>
      <w:r>
        <w:t>формирование психологического здоровья. Другими словами, психологическая коррекция,</w:t>
      </w:r>
      <w:r>
        <w:rPr>
          <w:spacing w:val="1"/>
        </w:rPr>
        <w:t xml:space="preserve"> </w:t>
      </w:r>
      <w:r>
        <w:t>рассматривается как метод психологического воздействия, направленный на оптимизацию</w:t>
      </w:r>
      <w:r>
        <w:rPr>
          <w:spacing w:val="1"/>
        </w:rPr>
        <w:t xml:space="preserve"> </w:t>
      </w:r>
      <w:r>
        <w:t>развития</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функций</w:t>
      </w:r>
      <w:r>
        <w:rPr>
          <w:spacing w:val="1"/>
        </w:rPr>
        <w:t xml:space="preserve"> </w:t>
      </w:r>
      <w:r>
        <w:t>и</w:t>
      </w:r>
      <w:r>
        <w:rPr>
          <w:spacing w:val="1"/>
        </w:rPr>
        <w:t xml:space="preserve"> </w:t>
      </w:r>
      <w:r>
        <w:t>на</w:t>
      </w:r>
      <w:r>
        <w:rPr>
          <w:spacing w:val="1"/>
        </w:rPr>
        <w:t xml:space="preserve"> </w:t>
      </w:r>
      <w:r>
        <w:t>гармонизацию</w:t>
      </w:r>
      <w:r>
        <w:rPr>
          <w:spacing w:val="1"/>
        </w:rPr>
        <w:t xml:space="preserve"> </w:t>
      </w:r>
      <w:r>
        <w:t>развития</w:t>
      </w:r>
      <w:r>
        <w:rPr>
          <w:spacing w:val="1"/>
        </w:rPr>
        <w:t xml:space="preserve"> </w:t>
      </w:r>
      <w:r>
        <w:t>личностных</w:t>
      </w:r>
      <w:r>
        <w:rPr>
          <w:spacing w:val="1"/>
        </w:rPr>
        <w:t xml:space="preserve"> </w:t>
      </w:r>
      <w:r>
        <w:t>свойств.</w:t>
      </w:r>
    </w:p>
    <w:p w:rsidR="00AC1AA3" w:rsidRDefault="0056180D">
      <w:pPr>
        <w:pStyle w:val="a3"/>
        <w:spacing w:before="1"/>
        <w:ind w:left="309" w:right="603" w:firstLine="849"/>
      </w:pPr>
      <w:r>
        <w:t>Под</w:t>
      </w:r>
      <w:r>
        <w:rPr>
          <w:spacing w:val="1"/>
        </w:rPr>
        <w:t xml:space="preserve"> </w:t>
      </w:r>
      <w:r>
        <w:t>психологическим</w:t>
      </w:r>
      <w:r>
        <w:rPr>
          <w:spacing w:val="1"/>
        </w:rPr>
        <w:t xml:space="preserve"> </w:t>
      </w:r>
      <w:r>
        <w:t>здоровьем</w:t>
      </w:r>
      <w:r>
        <w:rPr>
          <w:spacing w:val="1"/>
        </w:rPr>
        <w:t xml:space="preserve"> </w:t>
      </w:r>
      <w:r>
        <w:t>подразумевается</w:t>
      </w:r>
      <w:r>
        <w:rPr>
          <w:spacing w:val="1"/>
        </w:rPr>
        <w:t xml:space="preserve"> </w:t>
      </w:r>
      <w:r>
        <w:t>совокупность</w:t>
      </w:r>
      <w:r>
        <w:rPr>
          <w:spacing w:val="1"/>
        </w:rPr>
        <w:t xml:space="preserve"> </w:t>
      </w:r>
      <w:r>
        <w:t>тех</w:t>
      </w:r>
      <w:r>
        <w:rPr>
          <w:spacing w:val="1"/>
        </w:rPr>
        <w:t xml:space="preserve"> </w:t>
      </w:r>
      <w:r>
        <w:t>свойств,</w:t>
      </w:r>
      <w:r>
        <w:rPr>
          <w:spacing w:val="1"/>
        </w:rPr>
        <w:t xml:space="preserve"> </w:t>
      </w:r>
      <w:r>
        <w:t>которые определяют способность личности к самореализации и саморазвитию, к умению</w:t>
      </w:r>
      <w:r>
        <w:rPr>
          <w:spacing w:val="1"/>
        </w:rPr>
        <w:t xml:space="preserve"> </w:t>
      </w:r>
      <w:r>
        <w:t>решать жизненно важные задачи (И.В. Дубровина) Чаще всего в литературных источниках</w:t>
      </w:r>
      <w:r>
        <w:rPr>
          <w:spacing w:val="1"/>
        </w:rPr>
        <w:t xml:space="preserve"> </w:t>
      </w:r>
      <w:r>
        <w:t>(К.Роджерс, И.Маслоу, И.В.Дубровина и др.) к таким свойствам относят</w:t>
      </w:r>
      <w:r>
        <w:rPr>
          <w:spacing w:val="60"/>
        </w:rPr>
        <w:t xml:space="preserve"> </w:t>
      </w:r>
      <w:r>
        <w:t>уверенность в</w:t>
      </w:r>
      <w:r>
        <w:rPr>
          <w:spacing w:val="1"/>
        </w:rPr>
        <w:t xml:space="preserve"> </w:t>
      </w:r>
      <w:r>
        <w:t>себе, позитивную «я – концепцию», адекватность самооценивания, высшую потребность</w:t>
      </w:r>
      <w:r>
        <w:rPr>
          <w:spacing w:val="1"/>
        </w:rPr>
        <w:t xml:space="preserve"> </w:t>
      </w:r>
      <w:r>
        <w:t>(мотивацию)</w:t>
      </w:r>
      <w:r>
        <w:rPr>
          <w:spacing w:val="-5"/>
        </w:rPr>
        <w:t xml:space="preserve"> </w:t>
      </w:r>
      <w:r>
        <w:t>в</w:t>
      </w:r>
      <w:r>
        <w:rPr>
          <w:spacing w:val="-7"/>
        </w:rPr>
        <w:t xml:space="preserve"> </w:t>
      </w:r>
      <w:r>
        <w:t>достижении</w:t>
      </w:r>
      <w:r>
        <w:rPr>
          <w:spacing w:val="1"/>
        </w:rPr>
        <w:t xml:space="preserve"> </w:t>
      </w:r>
      <w:r>
        <w:t>успеха,</w:t>
      </w:r>
      <w:r>
        <w:rPr>
          <w:spacing w:val="-4"/>
        </w:rPr>
        <w:t xml:space="preserve"> </w:t>
      </w:r>
      <w:r>
        <w:t>целеустремленность,</w:t>
      </w:r>
      <w:r>
        <w:rPr>
          <w:spacing w:val="-2"/>
        </w:rPr>
        <w:t xml:space="preserve"> </w:t>
      </w:r>
      <w:r>
        <w:t>гуманистические</w:t>
      </w:r>
      <w:r>
        <w:rPr>
          <w:spacing w:val="-3"/>
        </w:rPr>
        <w:t xml:space="preserve"> </w:t>
      </w:r>
      <w:r>
        <w:t>ценности.</w:t>
      </w:r>
    </w:p>
    <w:p w:rsidR="00AC1AA3" w:rsidRDefault="0056180D" w:rsidP="008937BF">
      <w:pPr>
        <w:pStyle w:val="1"/>
        <w:numPr>
          <w:ilvl w:val="0"/>
          <w:numId w:val="251"/>
        </w:numPr>
        <w:tabs>
          <w:tab w:val="left" w:pos="550"/>
        </w:tabs>
        <w:ind w:left="549" w:hanging="244"/>
      </w:pPr>
      <w:r>
        <w:t>Методологический</w:t>
      </w:r>
      <w:r>
        <w:rPr>
          <w:spacing w:val="-7"/>
        </w:rPr>
        <w:t xml:space="preserve"> </w:t>
      </w:r>
      <w:r>
        <w:t>аспект</w:t>
      </w:r>
    </w:p>
    <w:p w:rsidR="00AC1AA3" w:rsidRDefault="0056180D">
      <w:pPr>
        <w:pStyle w:val="a3"/>
        <w:spacing w:before="2"/>
        <w:ind w:left="309" w:right="611" w:firstLine="849"/>
      </w:pPr>
      <w:r>
        <w:t>При</w:t>
      </w:r>
      <w:r>
        <w:rPr>
          <w:spacing w:val="1"/>
        </w:rPr>
        <w:t xml:space="preserve"> </w:t>
      </w:r>
      <w:r>
        <w:t>составлении</w:t>
      </w:r>
      <w:r>
        <w:rPr>
          <w:spacing w:val="1"/>
        </w:rPr>
        <w:t xml:space="preserve"> </w:t>
      </w:r>
      <w:r>
        <w:t>данной</w:t>
      </w:r>
      <w:r>
        <w:rPr>
          <w:spacing w:val="1"/>
        </w:rPr>
        <w:t xml:space="preserve"> </w:t>
      </w:r>
      <w:r>
        <w:t>программы</w:t>
      </w:r>
      <w:r>
        <w:rPr>
          <w:spacing w:val="1"/>
        </w:rPr>
        <w:t xml:space="preserve"> </w:t>
      </w:r>
      <w:r>
        <w:t>мы</w:t>
      </w:r>
      <w:r>
        <w:rPr>
          <w:spacing w:val="1"/>
        </w:rPr>
        <w:t xml:space="preserve"> </w:t>
      </w:r>
      <w:r>
        <w:t>руководствовались</w:t>
      </w:r>
      <w:r>
        <w:rPr>
          <w:spacing w:val="1"/>
        </w:rPr>
        <w:t xml:space="preserve"> </w:t>
      </w:r>
      <w:r>
        <w:t>следующими</w:t>
      </w:r>
      <w:r>
        <w:rPr>
          <w:spacing w:val="1"/>
        </w:rPr>
        <w:t xml:space="preserve"> </w:t>
      </w:r>
      <w:r>
        <w:t>принципами:</w:t>
      </w:r>
    </w:p>
    <w:p w:rsidR="00AC1AA3" w:rsidRDefault="0056180D" w:rsidP="008937BF">
      <w:pPr>
        <w:pStyle w:val="a5"/>
        <w:numPr>
          <w:ilvl w:val="0"/>
          <w:numId w:val="250"/>
        </w:numPr>
        <w:tabs>
          <w:tab w:val="left" w:pos="902"/>
        </w:tabs>
        <w:ind w:right="603" w:firstLine="0"/>
        <w:rPr>
          <w:sz w:val="24"/>
        </w:rPr>
      </w:pPr>
      <w:r>
        <w:rPr>
          <w:i/>
          <w:sz w:val="24"/>
        </w:rPr>
        <w:t>Принцип</w:t>
      </w:r>
      <w:r>
        <w:rPr>
          <w:i/>
          <w:spacing w:val="1"/>
          <w:sz w:val="24"/>
        </w:rPr>
        <w:t xml:space="preserve"> </w:t>
      </w:r>
      <w:r>
        <w:rPr>
          <w:i/>
          <w:sz w:val="24"/>
        </w:rPr>
        <w:t>соответствия</w:t>
      </w:r>
      <w:r>
        <w:rPr>
          <w:i/>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занятий</w:t>
      </w:r>
      <w:r>
        <w:rPr>
          <w:spacing w:val="1"/>
          <w:sz w:val="24"/>
        </w:rPr>
        <w:t xml:space="preserve"> </w:t>
      </w:r>
      <w:r>
        <w:rPr>
          <w:sz w:val="24"/>
        </w:rPr>
        <w:t>возрастным</w:t>
      </w:r>
      <w:r>
        <w:rPr>
          <w:spacing w:val="1"/>
          <w:sz w:val="24"/>
        </w:rPr>
        <w:t xml:space="preserve"> </w:t>
      </w:r>
      <w:r>
        <w:rPr>
          <w:sz w:val="24"/>
        </w:rPr>
        <w:t>и</w:t>
      </w:r>
      <w:r>
        <w:rPr>
          <w:spacing w:val="1"/>
          <w:sz w:val="24"/>
        </w:rPr>
        <w:t xml:space="preserve"> </w:t>
      </w:r>
      <w:r>
        <w:rPr>
          <w:sz w:val="24"/>
        </w:rPr>
        <w:t>психофизиологическим особенностям детей. Он прослеживается в поэтапной реализации</w:t>
      </w:r>
      <w:r>
        <w:rPr>
          <w:spacing w:val="1"/>
          <w:sz w:val="24"/>
        </w:rPr>
        <w:t xml:space="preserve"> </w:t>
      </w:r>
      <w:r>
        <w:rPr>
          <w:sz w:val="24"/>
        </w:rPr>
        <w:t>основной цели.</w:t>
      </w:r>
    </w:p>
    <w:p w:rsidR="00AC1AA3" w:rsidRDefault="0056180D" w:rsidP="008937BF">
      <w:pPr>
        <w:pStyle w:val="a5"/>
        <w:numPr>
          <w:ilvl w:val="0"/>
          <w:numId w:val="250"/>
        </w:numPr>
        <w:tabs>
          <w:tab w:val="left" w:pos="902"/>
        </w:tabs>
        <w:spacing w:before="1"/>
        <w:ind w:left="902"/>
        <w:rPr>
          <w:sz w:val="24"/>
        </w:rPr>
      </w:pPr>
      <w:r>
        <w:rPr>
          <w:i/>
          <w:sz w:val="24"/>
        </w:rPr>
        <w:t>Принцип</w:t>
      </w:r>
      <w:r>
        <w:rPr>
          <w:i/>
          <w:spacing w:val="-12"/>
          <w:sz w:val="24"/>
        </w:rPr>
        <w:t xml:space="preserve"> </w:t>
      </w:r>
      <w:r>
        <w:rPr>
          <w:i/>
          <w:sz w:val="24"/>
        </w:rPr>
        <w:t>преемственности</w:t>
      </w:r>
      <w:r>
        <w:rPr>
          <w:sz w:val="24"/>
        </w:rPr>
        <w:t>.</w:t>
      </w:r>
    </w:p>
    <w:p w:rsidR="00AC1AA3" w:rsidRDefault="0056180D">
      <w:pPr>
        <w:pStyle w:val="a3"/>
        <w:ind w:left="309" w:right="599" w:firstLine="849"/>
      </w:pPr>
      <w:r>
        <w:t>Принцип</w:t>
      </w:r>
      <w:r>
        <w:rPr>
          <w:spacing w:val="1"/>
        </w:rPr>
        <w:t xml:space="preserve"> </w:t>
      </w:r>
      <w:r>
        <w:t>преемственности</w:t>
      </w:r>
      <w:r>
        <w:rPr>
          <w:spacing w:val="1"/>
        </w:rPr>
        <w:t xml:space="preserve"> </w:t>
      </w:r>
      <w:r>
        <w:t>соблюдается</w:t>
      </w:r>
      <w:r>
        <w:rPr>
          <w:spacing w:val="1"/>
        </w:rPr>
        <w:t xml:space="preserve"> </w:t>
      </w:r>
      <w:r>
        <w:t>и</w:t>
      </w:r>
      <w:r>
        <w:rPr>
          <w:spacing w:val="1"/>
        </w:rPr>
        <w:t xml:space="preserve"> </w:t>
      </w:r>
      <w:r>
        <w:t>при</w:t>
      </w:r>
      <w:r>
        <w:rPr>
          <w:spacing w:val="1"/>
        </w:rPr>
        <w:t xml:space="preserve"> </w:t>
      </w:r>
      <w:r>
        <w:t>разработке</w:t>
      </w:r>
      <w:r>
        <w:rPr>
          <w:spacing w:val="1"/>
        </w:rPr>
        <w:t xml:space="preserve"> </w:t>
      </w:r>
      <w:r>
        <w:t>конкретных</w:t>
      </w:r>
      <w:r>
        <w:rPr>
          <w:spacing w:val="1"/>
        </w:rPr>
        <w:t xml:space="preserve"> </w:t>
      </w:r>
      <w:r>
        <w:t>тем.</w:t>
      </w:r>
      <w:r>
        <w:rPr>
          <w:spacing w:val="1"/>
        </w:rPr>
        <w:t xml:space="preserve"> </w:t>
      </w:r>
      <w:r>
        <w:t>Например, тема «Конфликт» содержится во всех 3-х блоках, но варьируется содержание. В</w:t>
      </w:r>
      <w:r>
        <w:rPr>
          <w:spacing w:val="1"/>
        </w:rPr>
        <w:t xml:space="preserve"> </w:t>
      </w:r>
      <w:r>
        <w:t>тематическом планировании для учащихся 5-го класса – даётся понятие конфликта, в 7-ом</w:t>
      </w:r>
      <w:r>
        <w:rPr>
          <w:spacing w:val="1"/>
        </w:rPr>
        <w:t xml:space="preserve"> </w:t>
      </w:r>
      <w:r>
        <w:t>классе – проводится анализ конфликтной ситуации и стратегий поведения; в 9-ом классе –</w:t>
      </w:r>
      <w:r>
        <w:rPr>
          <w:spacing w:val="1"/>
        </w:rPr>
        <w:t xml:space="preserve"> </w:t>
      </w:r>
      <w:r>
        <w:t>учащиеся</w:t>
      </w:r>
      <w:r>
        <w:rPr>
          <w:spacing w:val="-4"/>
        </w:rPr>
        <w:t xml:space="preserve"> </w:t>
      </w:r>
      <w:r>
        <w:t>обучаются</w:t>
      </w:r>
      <w:r>
        <w:rPr>
          <w:spacing w:val="-1"/>
        </w:rPr>
        <w:t xml:space="preserve"> </w:t>
      </w:r>
      <w:r>
        <w:t>стратегиям</w:t>
      </w:r>
      <w:r>
        <w:rPr>
          <w:spacing w:val="-1"/>
        </w:rPr>
        <w:t xml:space="preserve"> </w:t>
      </w:r>
      <w:r>
        <w:t>профилактики</w:t>
      </w:r>
      <w:r>
        <w:rPr>
          <w:spacing w:val="1"/>
        </w:rPr>
        <w:t xml:space="preserve"> </w:t>
      </w:r>
      <w:r>
        <w:t>и</w:t>
      </w:r>
      <w:r>
        <w:rPr>
          <w:spacing w:val="-3"/>
        </w:rPr>
        <w:t xml:space="preserve"> </w:t>
      </w:r>
      <w:r>
        <w:t>решения</w:t>
      </w:r>
      <w:r>
        <w:rPr>
          <w:spacing w:val="-6"/>
        </w:rPr>
        <w:t xml:space="preserve"> </w:t>
      </w:r>
      <w:r>
        <w:t>конфликтных</w:t>
      </w:r>
      <w:r>
        <w:rPr>
          <w:spacing w:val="-1"/>
        </w:rPr>
        <w:t xml:space="preserve"> </w:t>
      </w:r>
      <w:r>
        <w:t>ситуаций).</w:t>
      </w:r>
    </w:p>
    <w:p w:rsidR="00AC1AA3" w:rsidRDefault="0056180D" w:rsidP="008937BF">
      <w:pPr>
        <w:pStyle w:val="a5"/>
        <w:numPr>
          <w:ilvl w:val="0"/>
          <w:numId w:val="250"/>
        </w:numPr>
        <w:tabs>
          <w:tab w:val="left" w:pos="902"/>
        </w:tabs>
        <w:ind w:left="902"/>
        <w:rPr>
          <w:i/>
          <w:sz w:val="24"/>
        </w:rPr>
      </w:pPr>
      <w:r>
        <w:rPr>
          <w:i/>
          <w:sz w:val="24"/>
        </w:rPr>
        <w:t>Принцип</w:t>
      </w:r>
      <w:r>
        <w:rPr>
          <w:i/>
          <w:spacing w:val="-13"/>
          <w:sz w:val="24"/>
        </w:rPr>
        <w:t xml:space="preserve"> </w:t>
      </w:r>
      <w:r>
        <w:rPr>
          <w:i/>
          <w:sz w:val="24"/>
        </w:rPr>
        <w:t>системности.</w:t>
      </w:r>
    </w:p>
    <w:p w:rsidR="00AC1AA3" w:rsidRDefault="0056180D">
      <w:pPr>
        <w:pStyle w:val="a3"/>
        <w:ind w:left="309" w:right="597" w:firstLine="849"/>
      </w:pPr>
      <w:r>
        <w:t>При</w:t>
      </w:r>
      <w:r>
        <w:rPr>
          <w:spacing w:val="1"/>
        </w:rPr>
        <w:t xml:space="preserve"> </w:t>
      </w:r>
      <w:r>
        <w:t>составлении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и</w:t>
      </w:r>
      <w:r>
        <w:rPr>
          <w:spacing w:val="1"/>
        </w:rPr>
        <w:t xml:space="preserve"> </w:t>
      </w:r>
      <w:r>
        <w:t>запросы</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направления</w:t>
      </w:r>
      <w:r>
        <w:rPr>
          <w:spacing w:val="1"/>
        </w:rPr>
        <w:t xml:space="preserve"> </w:t>
      </w:r>
      <w:r>
        <w:t>коррекционной</w:t>
      </w:r>
      <w:r>
        <w:rPr>
          <w:spacing w:val="1"/>
        </w:rPr>
        <w:t xml:space="preserve"> </w:t>
      </w:r>
      <w:r>
        <w:t>работы</w:t>
      </w:r>
      <w:r>
        <w:rPr>
          <w:spacing w:val="1"/>
        </w:rPr>
        <w:t xml:space="preserve"> </w:t>
      </w:r>
      <w:r>
        <w:t>педагогов</w:t>
      </w:r>
      <w:r>
        <w:rPr>
          <w:spacing w:val="1"/>
        </w:rPr>
        <w:t xml:space="preserve"> </w:t>
      </w:r>
      <w:r>
        <w:t>(учителей-</w:t>
      </w:r>
      <w:r>
        <w:rPr>
          <w:spacing w:val="1"/>
        </w:rPr>
        <w:t xml:space="preserve"> </w:t>
      </w:r>
      <w:r>
        <w:t>логопедов,</w:t>
      </w:r>
      <w:r>
        <w:rPr>
          <w:spacing w:val="54"/>
        </w:rPr>
        <w:t xml:space="preserve"> </w:t>
      </w:r>
      <w:r>
        <w:t>учителей-дефектологов,</w:t>
      </w:r>
      <w:r>
        <w:rPr>
          <w:spacing w:val="54"/>
        </w:rPr>
        <w:t xml:space="preserve"> </w:t>
      </w:r>
      <w:r>
        <w:t>учителей-предметников).</w:t>
      </w:r>
      <w:r>
        <w:rPr>
          <w:spacing w:val="53"/>
        </w:rPr>
        <w:t xml:space="preserve"> </w:t>
      </w:r>
      <w:r>
        <w:t>Этот</w:t>
      </w:r>
      <w:r>
        <w:rPr>
          <w:spacing w:val="46"/>
        </w:rPr>
        <w:t xml:space="preserve"> </w:t>
      </w:r>
      <w:r>
        <w:t>принцип</w:t>
      </w:r>
      <w:r>
        <w:rPr>
          <w:spacing w:val="54"/>
        </w:rPr>
        <w:t xml:space="preserve"> </w:t>
      </w:r>
      <w:r>
        <w:t>соблюдается</w:t>
      </w:r>
    </w:p>
    <w:p w:rsidR="00AC1AA3" w:rsidRDefault="0056180D">
      <w:pPr>
        <w:pStyle w:val="a3"/>
        <w:spacing w:before="81"/>
        <w:ind w:left="309" w:right="604"/>
      </w:pPr>
      <w:r>
        <w:t>также</w:t>
      </w:r>
      <w:r>
        <w:rPr>
          <w:spacing w:val="1"/>
        </w:rPr>
        <w:t xml:space="preserve"> </w:t>
      </w:r>
      <w:r>
        <w:t>благодаря</w:t>
      </w:r>
      <w:r>
        <w:rPr>
          <w:spacing w:val="1"/>
        </w:rPr>
        <w:t xml:space="preserve"> </w:t>
      </w:r>
      <w:r>
        <w:t>тому,</w:t>
      </w:r>
      <w:r>
        <w:rPr>
          <w:spacing w:val="1"/>
        </w:rPr>
        <w:t xml:space="preserve"> </w:t>
      </w:r>
      <w:r>
        <w:t>что</w:t>
      </w:r>
      <w:r>
        <w:rPr>
          <w:spacing w:val="1"/>
        </w:rPr>
        <w:t xml:space="preserve"> </w:t>
      </w:r>
      <w:r>
        <w:t>психологическая</w:t>
      </w:r>
      <w:r>
        <w:rPr>
          <w:spacing w:val="1"/>
        </w:rPr>
        <w:t xml:space="preserve"> </w:t>
      </w:r>
      <w:r>
        <w:t>коррекция</w:t>
      </w:r>
      <w:r>
        <w:rPr>
          <w:spacing w:val="1"/>
        </w:rPr>
        <w:t xml:space="preserve"> </w:t>
      </w:r>
      <w:r>
        <w:t>осуществляется</w:t>
      </w:r>
      <w:r>
        <w:rPr>
          <w:spacing w:val="1"/>
        </w:rPr>
        <w:t xml:space="preserve"> </w:t>
      </w:r>
      <w:r>
        <w:t>в</w:t>
      </w:r>
      <w:r>
        <w:rPr>
          <w:spacing w:val="1"/>
        </w:rPr>
        <w:t xml:space="preserve"> </w:t>
      </w:r>
      <w:r>
        <w:t>комплексе</w:t>
      </w:r>
      <w:r>
        <w:rPr>
          <w:spacing w:val="1"/>
        </w:rPr>
        <w:t xml:space="preserve"> </w:t>
      </w:r>
      <w:r>
        <w:t>с</w:t>
      </w:r>
      <w:r>
        <w:rPr>
          <w:spacing w:val="1"/>
        </w:rPr>
        <w:t xml:space="preserve"> </w:t>
      </w:r>
      <w:r>
        <w:t>другими</w:t>
      </w:r>
      <w:r>
        <w:rPr>
          <w:spacing w:val="-5"/>
        </w:rPr>
        <w:t xml:space="preserve"> </w:t>
      </w:r>
      <w:r>
        <w:t>видами</w:t>
      </w:r>
      <w:r>
        <w:rPr>
          <w:spacing w:val="-3"/>
        </w:rPr>
        <w:t xml:space="preserve"> </w:t>
      </w:r>
      <w:r>
        <w:t>коррекции</w:t>
      </w:r>
      <w:r>
        <w:rPr>
          <w:spacing w:val="-5"/>
        </w:rPr>
        <w:t xml:space="preserve"> </w:t>
      </w:r>
      <w:r>
        <w:t>(педагогическая,</w:t>
      </w:r>
      <w:r>
        <w:rPr>
          <w:spacing w:val="-4"/>
        </w:rPr>
        <w:t xml:space="preserve"> </w:t>
      </w:r>
      <w:r>
        <w:t>лечебно-оздоровительная,</w:t>
      </w:r>
      <w:r>
        <w:rPr>
          <w:spacing w:val="-4"/>
        </w:rPr>
        <w:t xml:space="preserve"> </w:t>
      </w:r>
      <w:r>
        <w:t>логопедическая).</w:t>
      </w:r>
    </w:p>
    <w:p w:rsidR="00AC1AA3" w:rsidRDefault="0056180D">
      <w:pPr>
        <w:pStyle w:val="1"/>
        <w:spacing w:before="3"/>
        <w:ind w:left="309"/>
      </w:pPr>
      <w:r>
        <w:t>Формы,</w:t>
      </w:r>
      <w:r>
        <w:rPr>
          <w:spacing w:val="-8"/>
        </w:rPr>
        <w:t xml:space="preserve"> </w:t>
      </w:r>
      <w:r>
        <w:t>методы</w:t>
      </w:r>
      <w:r>
        <w:rPr>
          <w:spacing w:val="-6"/>
        </w:rPr>
        <w:t xml:space="preserve"> </w:t>
      </w:r>
      <w:r>
        <w:t>работы.</w:t>
      </w:r>
    </w:p>
    <w:p w:rsidR="00AC1AA3" w:rsidRDefault="0056180D">
      <w:pPr>
        <w:pStyle w:val="a3"/>
        <w:spacing w:before="3"/>
        <w:ind w:left="309" w:right="599" w:firstLine="849"/>
      </w:pPr>
      <w:r>
        <w:t>Предлагаемая программа предназначена для системной групповой коррекционной</w:t>
      </w:r>
      <w:r>
        <w:rPr>
          <w:spacing w:val="1"/>
        </w:rPr>
        <w:t xml:space="preserve"> </w:t>
      </w:r>
      <w:r>
        <w:t>работы</w:t>
      </w:r>
      <w:r>
        <w:rPr>
          <w:spacing w:val="1"/>
        </w:rPr>
        <w:t xml:space="preserve"> </w:t>
      </w:r>
      <w:r>
        <w:t>педагога-психолога</w:t>
      </w:r>
      <w:r>
        <w:rPr>
          <w:spacing w:val="1"/>
        </w:rPr>
        <w:t xml:space="preserve"> </w:t>
      </w:r>
      <w:r>
        <w:t>с</w:t>
      </w:r>
      <w:r>
        <w:rPr>
          <w:spacing w:val="1"/>
        </w:rPr>
        <w:t xml:space="preserve"> </w:t>
      </w:r>
      <w:r>
        <w:t>учащимися</w:t>
      </w:r>
      <w:r>
        <w:rPr>
          <w:spacing w:val="1"/>
        </w:rPr>
        <w:t xml:space="preserve"> </w:t>
      </w:r>
      <w:r>
        <w:t>5-9</w:t>
      </w:r>
      <w:r>
        <w:rPr>
          <w:spacing w:val="1"/>
        </w:rPr>
        <w:t xml:space="preserve"> </w:t>
      </w:r>
      <w:r>
        <w:t>–х</w:t>
      </w:r>
      <w:r>
        <w:rPr>
          <w:spacing w:val="1"/>
        </w:rPr>
        <w:t xml:space="preserve"> </w:t>
      </w:r>
      <w:r>
        <w:t>классов,</w:t>
      </w:r>
      <w:r>
        <w:rPr>
          <w:spacing w:val="1"/>
        </w:rPr>
        <w:t xml:space="preserve"> </w:t>
      </w:r>
      <w:r>
        <w:t>имеющими</w:t>
      </w:r>
      <w:r>
        <w:rPr>
          <w:spacing w:val="1"/>
        </w:rPr>
        <w:t xml:space="preserve"> </w:t>
      </w:r>
      <w:r>
        <w:t>как</w:t>
      </w:r>
      <w:r>
        <w:rPr>
          <w:spacing w:val="1"/>
        </w:rPr>
        <w:t xml:space="preserve"> </w:t>
      </w:r>
      <w:r>
        <w:t>сохранные</w:t>
      </w:r>
      <w:r>
        <w:rPr>
          <w:spacing w:val="1"/>
        </w:rPr>
        <w:t xml:space="preserve"> </w:t>
      </w:r>
      <w:r>
        <w:t>познавательные</w:t>
      </w:r>
      <w:r>
        <w:rPr>
          <w:spacing w:val="1"/>
        </w:rPr>
        <w:t xml:space="preserve"> </w:t>
      </w:r>
      <w:r>
        <w:t>способности</w:t>
      </w:r>
      <w:r>
        <w:rPr>
          <w:spacing w:val="1"/>
        </w:rPr>
        <w:t xml:space="preserve"> </w:t>
      </w:r>
      <w:r>
        <w:t>(соответствующие</w:t>
      </w:r>
      <w:r>
        <w:rPr>
          <w:spacing w:val="1"/>
        </w:rPr>
        <w:t xml:space="preserve"> </w:t>
      </w:r>
      <w:r>
        <w:t>возрастной</w:t>
      </w:r>
      <w:r>
        <w:rPr>
          <w:spacing w:val="1"/>
        </w:rPr>
        <w:t xml:space="preserve"> </w:t>
      </w:r>
      <w:r>
        <w:t>норме),</w:t>
      </w:r>
      <w:r>
        <w:rPr>
          <w:spacing w:val="1"/>
        </w:rPr>
        <w:t xml:space="preserve"> </w:t>
      </w:r>
      <w:r>
        <w:t>так</w:t>
      </w:r>
      <w:r>
        <w:rPr>
          <w:spacing w:val="1"/>
        </w:rPr>
        <w:t xml:space="preserve"> </w:t>
      </w:r>
      <w:r>
        <w:t>и</w:t>
      </w:r>
      <w:r>
        <w:rPr>
          <w:spacing w:val="1"/>
        </w:rPr>
        <w:t xml:space="preserve"> </w:t>
      </w:r>
      <w:r>
        <w:t>сниженные.</w:t>
      </w:r>
      <w:r>
        <w:rPr>
          <w:spacing w:val="1"/>
        </w:rPr>
        <w:t xml:space="preserve"> </w:t>
      </w:r>
      <w:r>
        <w:t>Программу</w:t>
      </w:r>
      <w:r>
        <w:rPr>
          <w:spacing w:val="1"/>
        </w:rPr>
        <w:t xml:space="preserve"> </w:t>
      </w:r>
      <w:r>
        <w:t>можно</w:t>
      </w:r>
      <w:r>
        <w:rPr>
          <w:spacing w:val="1"/>
        </w:rPr>
        <w:t xml:space="preserve"> </w:t>
      </w:r>
      <w:r>
        <w:t>использовать</w:t>
      </w:r>
      <w:r>
        <w:rPr>
          <w:spacing w:val="1"/>
        </w:rPr>
        <w:t xml:space="preserve"> </w:t>
      </w:r>
      <w:r>
        <w:t>не</w:t>
      </w:r>
      <w:r>
        <w:rPr>
          <w:spacing w:val="1"/>
        </w:rPr>
        <w:t xml:space="preserve"> </w:t>
      </w:r>
      <w:r>
        <w:t>только</w:t>
      </w:r>
      <w:r>
        <w:rPr>
          <w:spacing w:val="1"/>
        </w:rPr>
        <w:t xml:space="preserve"> </w:t>
      </w:r>
      <w:r>
        <w:t>в</w:t>
      </w:r>
      <w:r>
        <w:rPr>
          <w:spacing w:val="1"/>
        </w:rPr>
        <w:t xml:space="preserve"> </w:t>
      </w:r>
      <w:r>
        <w:t>работе</w:t>
      </w:r>
      <w:r>
        <w:rPr>
          <w:spacing w:val="1"/>
        </w:rPr>
        <w:t xml:space="preserve"> </w:t>
      </w:r>
      <w:r>
        <w:t>с</w:t>
      </w:r>
      <w:r>
        <w:rPr>
          <w:spacing w:val="1"/>
        </w:rPr>
        <w:t xml:space="preserve"> </w:t>
      </w:r>
      <w:r>
        <w:t>учащимися</w:t>
      </w:r>
      <w:r>
        <w:rPr>
          <w:spacing w:val="1"/>
        </w:rPr>
        <w:t xml:space="preserve"> </w:t>
      </w:r>
      <w:r>
        <w:t>с</w:t>
      </w:r>
      <w:r>
        <w:rPr>
          <w:spacing w:val="1"/>
        </w:rPr>
        <w:t xml:space="preserve"> </w:t>
      </w:r>
      <w:r>
        <w:t>НОДА,</w:t>
      </w:r>
      <w:r>
        <w:rPr>
          <w:spacing w:val="1"/>
        </w:rPr>
        <w:t xml:space="preserve"> </w:t>
      </w:r>
      <w:r>
        <w:t>но</w:t>
      </w:r>
      <w:r>
        <w:rPr>
          <w:spacing w:val="1"/>
        </w:rPr>
        <w:t xml:space="preserve"> </w:t>
      </w:r>
      <w:r>
        <w:t>и</w:t>
      </w:r>
      <w:r>
        <w:rPr>
          <w:spacing w:val="61"/>
        </w:rPr>
        <w:t xml:space="preserve"> </w:t>
      </w:r>
      <w:r>
        <w:t>с</w:t>
      </w:r>
      <w:r>
        <w:rPr>
          <w:spacing w:val="1"/>
        </w:rPr>
        <w:t xml:space="preserve"> </w:t>
      </w:r>
      <w:r>
        <w:t>учащимися классов массовых общеобразовательных школ, а также учащимися «группы</w:t>
      </w:r>
      <w:r>
        <w:rPr>
          <w:spacing w:val="1"/>
        </w:rPr>
        <w:t xml:space="preserve"> </w:t>
      </w:r>
      <w:r>
        <w:t xml:space="preserve">риска» по </w:t>
      </w:r>
      <w:r>
        <w:lastRenderedPageBreak/>
        <w:t>различным параметрам:</w:t>
      </w:r>
      <w:r>
        <w:rPr>
          <w:spacing w:val="1"/>
        </w:rPr>
        <w:t xml:space="preserve"> </w:t>
      </w:r>
      <w:r>
        <w:t>снижение познавательного потенциала, нарушения в</w:t>
      </w:r>
      <w:r>
        <w:rPr>
          <w:spacing w:val="1"/>
        </w:rPr>
        <w:t xml:space="preserve"> </w:t>
      </w:r>
      <w:r>
        <w:t>эмоционально-волевой</w:t>
      </w:r>
      <w:r>
        <w:rPr>
          <w:spacing w:val="1"/>
        </w:rPr>
        <w:t xml:space="preserve"> </w:t>
      </w:r>
      <w:r>
        <w:t>сфере,</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с</w:t>
      </w:r>
      <w:r>
        <w:rPr>
          <w:spacing w:val="1"/>
        </w:rPr>
        <w:t xml:space="preserve"> </w:t>
      </w:r>
      <w:r>
        <w:t>девиантным</w:t>
      </w:r>
      <w:r>
        <w:rPr>
          <w:spacing w:val="1"/>
        </w:rPr>
        <w:t xml:space="preserve"> </w:t>
      </w:r>
      <w:r>
        <w:t>поведением,</w:t>
      </w:r>
      <w:r>
        <w:rPr>
          <w:spacing w:val="1"/>
        </w:rPr>
        <w:t xml:space="preserve"> </w:t>
      </w:r>
      <w:r>
        <w:t>с</w:t>
      </w:r>
      <w:r>
        <w:rPr>
          <w:spacing w:val="1"/>
        </w:rPr>
        <w:t xml:space="preserve"> </w:t>
      </w:r>
      <w:r>
        <w:t>проблемой школьной или</w:t>
      </w:r>
      <w:r>
        <w:rPr>
          <w:spacing w:val="1"/>
        </w:rPr>
        <w:t xml:space="preserve"> </w:t>
      </w:r>
      <w:r>
        <w:t>социальной</w:t>
      </w:r>
      <w:r>
        <w:rPr>
          <w:spacing w:val="-1"/>
        </w:rPr>
        <w:t xml:space="preserve"> </w:t>
      </w:r>
      <w:r>
        <w:t>дезадаптации.</w:t>
      </w:r>
    </w:p>
    <w:p w:rsidR="00AC1AA3" w:rsidRDefault="0056180D">
      <w:pPr>
        <w:pStyle w:val="a3"/>
        <w:ind w:left="309" w:right="601" w:firstLine="909"/>
      </w:pPr>
      <w:r>
        <w:t>Данной</w:t>
      </w:r>
      <w:r>
        <w:rPr>
          <w:spacing w:val="1"/>
        </w:rPr>
        <w:t xml:space="preserve"> </w:t>
      </w:r>
      <w:r>
        <w:t>программой</w:t>
      </w:r>
      <w:r>
        <w:rPr>
          <w:spacing w:val="1"/>
        </w:rPr>
        <w:t xml:space="preserve"> </w:t>
      </w:r>
      <w:r>
        <w:t>можно</w:t>
      </w:r>
      <w:r>
        <w:rPr>
          <w:spacing w:val="1"/>
        </w:rPr>
        <w:t xml:space="preserve"> </w:t>
      </w:r>
      <w:r>
        <w:t>руководствоваться</w:t>
      </w:r>
      <w:r>
        <w:rPr>
          <w:spacing w:val="1"/>
        </w:rPr>
        <w:t xml:space="preserve"> </w:t>
      </w:r>
      <w:r>
        <w:t>и</w:t>
      </w:r>
      <w:r>
        <w:rPr>
          <w:spacing w:val="1"/>
        </w:rPr>
        <w:t xml:space="preserve"> </w:t>
      </w:r>
      <w:r>
        <w:t>в</w:t>
      </w:r>
      <w:r>
        <w:rPr>
          <w:spacing w:val="1"/>
        </w:rPr>
        <w:t xml:space="preserve"> </w:t>
      </w:r>
      <w:r>
        <w:t>работе</w:t>
      </w:r>
      <w:r>
        <w:rPr>
          <w:spacing w:val="1"/>
        </w:rPr>
        <w:t xml:space="preserve"> </w:t>
      </w:r>
      <w:r>
        <w:t>с</w:t>
      </w:r>
      <w:r>
        <w:rPr>
          <w:spacing w:val="1"/>
        </w:rPr>
        <w:t xml:space="preserve"> </w:t>
      </w:r>
      <w:r>
        <w:t>учащимися</w:t>
      </w:r>
      <w:r>
        <w:rPr>
          <w:spacing w:val="1"/>
        </w:rPr>
        <w:t xml:space="preserve"> </w:t>
      </w:r>
      <w:r>
        <w:t>вспомогательной</w:t>
      </w:r>
      <w:r>
        <w:rPr>
          <w:spacing w:val="1"/>
        </w:rPr>
        <w:t xml:space="preserve"> </w:t>
      </w:r>
      <w:r>
        <w:t>школы,</w:t>
      </w:r>
      <w:r>
        <w:rPr>
          <w:spacing w:val="1"/>
        </w:rPr>
        <w:t xml:space="preserve"> </w:t>
      </w:r>
      <w:r>
        <w:t>однако</w:t>
      </w:r>
      <w:r>
        <w:rPr>
          <w:spacing w:val="1"/>
        </w:rPr>
        <w:t xml:space="preserve"> </w:t>
      </w:r>
      <w:r>
        <w:t>важно</w:t>
      </w:r>
      <w:r>
        <w:rPr>
          <w:spacing w:val="1"/>
        </w:rPr>
        <w:t xml:space="preserve"> </w:t>
      </w:r>
      <w:r>
        <w:t>помнить,</w:t>
      </w:r>
      <w:r>
        <w:rPr>
          <w:spacing w:val="1"/>
        </w:rPr>
        <w:t xml:space="preserve"> </w:t>
      </w:r>
      <w:r>
        <w:t>что</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целесообразнее</w:t>
      </w:r>
      <w:r>
        <w:rPr>
          <w:spacing w:val="1"/>
        </w:rPr>
        <w:t xml:space="preserve"> </w:t>
      </w:r>
      <w:r>
        <w:t>развивать</w:t>
      </w:r>
      <w:r>
        <w:rPr>
          <w:spacing w:val="1"/>
        </w:rPr>
        <w:t xml:space="preserve"> </w:t>
      </w:r>
      <w:r>
        <w:t>эмоциональную</w:t>
      </w:r>
      <w:r>
        <w:rPr>
          <w:spacing w:val="1"/>
        </w:rPr>
        <w:t xml:space="preserve"> </w:t>
      </w:r>
      <w:r>
        <w:t>и</w:t>
      </w:r>
      <w:r>
        <w:rPr>
          <w:spacing w:val="1"/>
        </w:rPr>
        <w:t xml:space="preserve"> </w:t>
      </w:r>
      <w:r>
        <w:t>коммуникативную</w:t>
      </w:r>
      <w:r>
        <w:rPr>
          <w:spacing w:val="1"/>
        </w:rPr>
        <w:t xml:space="preserve"> </w:t>
      </w:r>
      <w:r>
        <w:t>сферы,</w:t>
      </w:r>
      <w:r>
        <w:rPr>
          <w:spacing w:val="1"/>
        </w:rPr>
        <w:t xml:space="preserve"> </w:t>
      </w:r>
      <w:r>
        <w:t>т.е.</w:t>
      </w:r>
      <w:r>
        <w:rPr>
          <w:spacing w:val="1"/>
        </w:rPr>
        <w:t xml:space="preserve"> </w:t>
      </w:r>
      <w:r>
        <w:t>ориентироваться</w:t>
      </w:r>
      <w:r>
        <w:rPr>
          <w:spacing w:val="1"/>
        </w:rPr>
        <w:t xml:space="preserve"> </w:t>
      </w:r>
      <w:r>
        <w:t>на</w:t>
      </w:r>
      <w:r>
        <w:rPr>
          <w:spacing w:val="1"/>
        </w:rPr>
        <w:t xml:space="preserve"> </w:t>
      </w:r>
      <w:r>
        <w:t>блок</w:t>
      </w:r>
      <w:r>
        <w:rPr>
          <w:spacing w:val="1"/>
        </w:rPr>
        <w:t xml:space="preserve"> </w:t>
      </w:r>
      <w:r>
        <w:t>программы</w:t>
      </w:r>
      <w:r>
        <w:rPr>
          <w:spacing w:val="-2"/>
        </w:rPr>
        <w:t xml:space="preserve"> </w:t>
      </w:r>
      <w:r>
        <w:t>для</w:t>
      </w:r>
      <w:r>
        <w:rPr>
          <w:spacing w:val="4"/>
        </w:rPr>
        <w:t xml:space="preserve"> </w:t>
      </w:r>
      <w:r>
        <w:t>учащихся 7-8 –х</w:t>
      </w:r>
      <w:r>
        <w:rPr>
          <w:spacing w:val="2"/>
        </w:rPr>
        <w:t xml:space="preserve"> </w:t>
      </w:r>
      <w:r>
        <w:t>классов.</w:t>
      </w:r>
    </w:p>
    <w:p w:rsidR="00AC1AA3" w:rsidRDefault="0056180D">
      <w:pPr>
        <w:pStyle w:val="a3"/>
        <w:spacing w:before="1"/>
        <w:ind w:left="592" w:right="599"/>
      </w:pPr>
      <w:r>
        <w:t>Программа</w:t>
      </w:r>
      <w:r>
        <w:rPr>
          <w:spacing w:val="1"/>
        </w:rPr>
        <w:t xml:space="preserve"> </w:t>
      </w:r>
      <w:r>
        <w:t>нацелена</w:t>
      </w:r>
      <w:r>
        <w:rPr>
          <w:spacing w:val="1"/>
        </w:rPr>
        <w:t xml:space="preserve"> </w:t>
      </w:r>
      <w:r>
        <w:t>на</w:t>
      </w:r>
      <w:r>
        <w:rPr>
          <w:spacing w:val="1"/>
        </w:rPr>
        <w:t xml:space="preserve"> </w:t>
      </w:r>
      <w:r>
        <w:t>решение</w:t>
      </w:r>
      <w:r>
        <w:rPr>
          <w:spacing w:val="1"/>
        </w:rPr>
        <w:t xml:space="preserve"> </w:t>
      </w:r>
      <w:r>
        <w:t>широкого</w:t>
      </w:r>
      <w:r>
        <w:rPr>
          <w:spacing w:val="1"/>
        </w:rPr>
        <w:t xml:space="preserve"> </w:t>
      </w:r>
      <w:r>
        <w:t>спектра</w:t>
      </w:r>
      <w:r>
        <w:rPr>
          <w:spacing w:val="1"/>
        </w:rPr>
        <w:t xml:space="preserve"> </w:t>
      </w:r>
      <w:r>
        <w:t>задач</w:t>
      </w:r>
      <w:r>
        <w:rPr>
          <w:spacing w:val="1"/>
        </w:rPr>
        <w:t xml:space="preserve"> </w:t>
      </w:r>
      <w:r>
        <w:t>(развитие</w:t>
      </w:r>
      <w:r>
        <w:rPr>
          <w:spacing w:val="1"/>
        </w:rPr>
        <w:t xml:space="preserve"> </w:t>
      </w:r>
      <w:r>
        <w:t>когнитивной,</w:t>
      </w:r>
      <w:r>
        <w:rPr>
          <w:spacing w:val="1"/>
        </w:rPr>
        <w:t xml:space="preserve"> </w:t>
      </w:r>
      <w:r>
        <w:t>эмоциональной,</w:t>
      </w:r>
      <w:r>
        <w:rPr>
          <w:spacing w:val="1"/>
        </w:rPr>
        <w:t xml:space="preserve"> </w:t>
      </w:r>
      <w:r>
        <w:t>личностной</w:t>
      </w:r>
      <w:r>
        <w:rPr>
          <w:spacing w:val="1"/>
        </w:rPr>
        <w:t xml:space="preserve"> </w:t>
      </w:r>
      <w:r>
        <w:t>сферы;</w:t>
      </w:r>
      <w:r>
        <w:rPr>
          <w:spacing w:val="1"/>
        </w:rPr>
        <w:t xml:space="preserve"> </w:t>
      </w:r>
      <w:r>
        <w:t>формирования</w:t>
      </w:r>
      <w:r>
        <w:rPr>
          <w:spacing w:val="1"/>
        </w:rPr>
        <w:t xml:space="preserve"> </w:t>
      </w:r>
      <w:r>
        <w:t>креативности,</w:t>
      </w:r>
      <w:r>
        <w:rPr>
          <w:spacing w:val="1"/>
        </w:rPr>
        <w:t xml:space="preserve"> </w:t>
      </w:r>
      <w:r>
        <w:t>стремления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готовности</w:t>
      </w:r>
      <w:r>
        <w:rPr>
          <w:spacing w:val="1"/>
        </w:rPr>
        <w:t xml:space="preserve"> </w:t>
      </w:r>
      <w:r>
        <w:t>к</w:t>
      </w:r>
      <w:r>
        <w:rPr>
          <w:spacing w:val="1"/>
        </w:rPr>
        <w:t xml:space="preserve"> </w:t>
      </w:r>
      <w:r>
        <w:t>жизненному</w:t>
      </w:r>
      <w:r>
        <w:rPr>
          <w:spacing w:val="1"/>
        </w:rPr>
        <w:t xml:space="preserve"> </w:t>
      </w:r>
      <w:r>
        <w:t>и</w:t>
      </w:r>
      <w:r>
        <w:rPr>
          <w:spacing w:val="1"/>
        </w:rPr>
        <w:t xml:space="preserve"> </w:t>
      </w:r>
      <w:r>
        <w:t>профессиональному</w:t>
      </w:r>
      <w:r>
        <w:rPr>
          <w:spacing w:val="1"/>
        </w:rPr>
        <w:t xml:space="preserve"> </w:t>
      </w:r>
      <w:r>
        <w:t>самоопределению и т.д.), что обуславливает использование большого диапазона методов</w:t>
      </w:r>
      <w:r>
        <w:rPr>
          <w:spacing w:val="-57"/>
        </w:rPr>
        <w:t xml:space="preserve"> </w:t>
      </w:r>
      <w:r>
        <w:t>и приёмов.</w:t>
      </w:r>
    </w:p>
    <w:p w:rsidR="00AC1AA3" w:rsidRDefault="0056180D">
      <w:pPr>
        <w:pStyle w:val="a3"/>
        <w:ind w:left="309" w:right="599" w:firstLine="849"/>
      </w:pPr>
      <w:r>
        <w:t>В</w:t>
      </w:r>
      <w:r>
        <w:rPr>
          <w:spacing w:val="1"/>
        </w:rPr>
        <w:t xml:space="preserve"> </w:t>
      </w:r>
      <w:r>
        <w:t>ходе</w:t>
      </w:r>
      <w:r>
        <w:rPr>
          <w:spacing w:val="1"/>
        </w:rPr>
        <w:t xml:space="preserve"> </w:t>
      </w:r>
      <w:r>
        <w:t>коррекционной</w:t>
      </w:r>
      <w:r>
        <w:rPr>
          <w:spacing w:val="1"/>
        </w:rPr>
        <w:t xml:space="preserve"> </w:t>
      </w:r>
      <w:r>
        <w:t>работы</w:t>
      </w:r>
      <w:r>
        <w:rPr>
          <w:spacing w:val="1"/>
        </w:rPr>
        <w:t xml:space="preserve"> </w:t>
      </w:r>
      <w:r>
        <w:t>используются</w:t>
      </w:r>
      <w:r>
        <w:rPr>
          <w:spacing w:val="1"/>
        </w:rPr>
        <w:t xml:space="preserve"> </w:t>
      </w:r>
      <w:r>
        <w:t>психотерапевтические</w:t>
      </w:r>
      <w:r>
        <w:rPr>
          <w:spacing w:val="1"/>
        </w:rPr>
        <w:t xml:space="preserve"> </w:t>
      </w:r>
      <w:r>
        <w:t>(музыкотерапия,</w:t>
      </w:r>
      <w:r>
        <w:rPr>
          <w:spacing w:val="1"/>
        </w:rPr>
        <w:t xml:space="preserve"> </w:t>
      </w:r>
      <w:r>
        <w:t>сказкотерапия,</w:t>
      </w:r>
      <w:r>
        <w:rPr>
          <w:spacing w:val="1"/>
        </w:rPr>
        <w:t xml:space="preserve"> </w:t>
      </w:r>
      <w:r>
        <w:t>игротерапия),</w:t>
      </w:r>
      <w:r>
        <w:rPr>
          <w:spacing w:val="1"/>
        </w:rPr>
        <w:t xml:space="preserve"> </w:t>
      </w:r>
      <w:r>
        <w:t>диагностические</w:t>
      </w:r>
      <w:r>
        <w:rPr>
          <w:spacing w:val="1"/>
        </w:rPr>
        <w:t xml:space="preserve"> </w:t>
      </w:r>
      <w:r>
        <w:t>(тестирование,</w:t>
      </w:r>
      <w:r>
        <w:rPr>
          <w:spacing w:val="1"/>
        </w:rPr>
        <w:t xml:space="preserve"> </w:t>
      </w:r>
      <w:r>
        <w:t>анкетирование),</w:t>
      </w:r>
      <w:r>
        <w:rPr>
          <w:spacing w:val="-1"/>
        </w:rPr>
        <w:t xml:space="preserve"> </w:t>
      </w:r>
      <w:r>
        <w:t>и</w:t>
      </w:r>
      <w:r>
        <w:rPr>
          <w:spacing w:val="-1"/>
        </w:rPr>
        <w:t xml:space="preserve"> </w:t>
      </w:r>
      <w:r>
        <w:t>педагогические методы.</w:t>
      </w:r>
    </w:p>
    <w:p w:rsidR="00AC1AA3" w:rsidRDefault="0056180D">
      <w:pPr>
        <w:pStyle w:val="a3"/>
        <w:ind w:left="309"/>
        <w:jc w:val="left"/>
      </w:pPr>
      <w:r>
        <w:t>Используемые</w:t>
      </w:r>
      <w:r>
        <w:rPr>
          <w:spacing w:val="-11"/>
        </w:rPr>
        <w:t xml:space="preserve"> </w:t>
      </w:r>
      <w:r>
        <w:t>приёмы:</w:t>
      </w:r>
    </w:p>
    <w:p w:rsidR="00AC1AA3" w:rsidRDefault="0056180D" w:rsidP="008937BF">
      <w:pPr>
        <w:pStyle w:val="a5"/>
        <w:numPr>
          <w:ilvl w:val="0"/>
          <w:numId w:val="249"/>
        </w:numPr>
        <w:tabs>
          <w:tab w:val="left" w:pos="670"/>
        </w:tabs>
        <w:ind w:hanging="364"/>
        <w:rPr>
          <w:sz w:val="24"/>
        </w:rPr>
      </w:pPr>
      <w:r>
        <w:rPr>
          <w:sz w:val="24"/>
        </w:rPr>
        <w:t>Игра</w:t>
      </w:r>
      <w:r>
        <w:rPr>
          <w:spacing w:val="-12"/>
          <w:sz w:val="24"/>
        </w:rPr>
        <w:t xml:space="preserve"> </w:t>
      </w:r>
      <w:r>
        <w:rPr>
          <w:sz w:val="24"/>
        </w:rPr>
        <w:t>(сюжетная,</w:t>
      </w:r>
      <w:r>
        <w:rPr>
          <w:spacing w:val="-6"/>
          <w:sz w:val="24"/>
        </w:rPr>
        <w:t xml:space="preserve"> </w:t>
      </w:r>
      <w:r>
        <w:rPr>
          <w:sz w:val="24"/>
        </w:rPr>
        <w:t>ролевая,</w:t>
      </w:r>
      <w:r>
        <w:rPr>
          <w:spacing w:val="-6"/>
          <w:sz w:val="24"/>
        </w:rPr>
        <w:t xml:space="preserve"> </w:t>
      </w:r>
      <w:r>
        <w:rPr>
          <w:sz w:val="24"/>
        </w:rPr>
        <w:t>коммуникативная).</w:t>
      </w:r>
    </w:p>
    <w:p w:rsidR="00AC1AA3" w:rsidRDefault="0056180D" w:rsidP="008937BF">
      <w:pPr>
        <w:pStyle w:val="a5"/>
        <w:numPr>
          <w:ilvl w:val="0"/>
          <w:numId w:val="249"/>
        </w:numPr>
        <w:tabs>
          <w:tab w:val="left" w:pos="670"/>
        </w:tabs>
        <w:spacing w:line="275" w:lineRule="exact"/>
        <w:ind w:hanging="364"/>
        <w:rPr>
          <w:sz w:val="24"/>
        </w:rPr>
      </w:pPr>
      <w:r>
        <w:rPr>
          <w:sz w:val="24"/>
        </w:rPr>
        <w:t>Психо-гимнастика.</w:t>
      </w:r>
    </w:p>
    <w:p w:rsidR="00AC1AA3" w:rsidRDefault="0056180D" w:rsidP="008937BF">
      <w:pPr>
        <w:pStyle w:val="a5"/>
        <w:numPr>
          <w:ilvl w:val="0"/>
          <w:numId w:val="249"/>
        </w:numPr>
        <w:tabs>
          <w:tab w:val="left" w:pos="670"/>
        </w:tabs>
        <w:spacing w:line="275" w:lineRule="exact"/>
        <w:ind w:hanging="364"/>
        <w:rPr>
          <w:sz w:val="24"/>
        </w:rPr>
      </w:pPr>
      <w:r>
        <w:rPr>
          <w:sz w:val="24"/>
        </w:rPr>
        <w:t>Рисование.</w:t>
      </w:r>
    </w:p>
    <w:p w:rsidR="00AC1AA3" w:rsidRDefault="0056180D" w:rsidP="008937BF">
      <w:pPr>
        <w:pStyle w:val="a5"/>
        <w:numPr>
          <w:ilvl w:val="0"/>
          <w:numId w:val="249"/>
        </w:numPr>
        <w:tabs>
          <w:tab w:val="left" w:pos="670"/>
        </w:tabs>
        <w:ind w:hanging="364"/>
        <w:rPr>
          <w:sz w:val="24"/>
        </w:rPr>
      </w:pPr>
      <w:r>
        <w:rPr>
          <w:sz w:val="24"/>
        </w:rPr>
        <w:t>Релаксация.</w:t>
      </w:r>
    </w:p>
    <w:p w:rsidR="00AC1AA3" w:rsidRDefault="0056180D" w:rsidP="008937BF">
      <w:pPr>
        <w:pStyle w:val="a5"/>
        <w:numPr>
          <w:ilvl w:val="0"/>
          <w:numId w:val="249"/>
        </w:numPr>
        <w:tabs>
          <w:tab w:val="left" w:pos="670"/>
        </w:tabs>
        <w:ind w:hanging="364"/>
        <w:rPr>
          <w:sz w:val="24"/>
        </w:rPr>
      </w:pPr>
      <w:r>
        <w:rPr>
          <w:sz w:val="24"/>
        </w:rPr>
        <w:t>Медитация.</w:t>
      </w:r>
    </w:p>
    <w:p w:rsidR="00AC1AA3" w:rsidRDefault="0056180D" w:rsidP="008937BF">
      <w:pPr>
        <w:pStyle w:val="a5"/>
        <w:numPr>
          <w:ilvl w:val="0"/>
          <w:numId w:val="249"/>
        </w:numPr>
        <w:tabs>
          <w:tab w:val="left" w:pos="670"/>
        </w:tabs>
        <w:ind w:hanging="364"/>
        <w:rPr>
          <w:sz w:val="24"/>
        </w:rPr>
      </w:pPr>
      <w:r>
        <w:rPr>
          <w:sz w:val="24"/>
        </w:rPr>
        <w:t>Беседа</w:t>
      </w:r>
      <w:r>
        <w:rPr>
          <w:spacing w:val="-5"/>
          <w:sz w:val="24"/>
        </w:rPr>
        <w:t xml:space="preserve"> </w:t>
      </w:r>
      <w:r>
        <w:rPr>
          <w:sz w:val="24"/>
        </w:rPr>
        <w:t>и дискуссия.</w:t>
      </w:r>
    </w:p>
    <w:p w:rsidR="00AC1AA3" w:rsidRDefault="0056180D" w:rsidP="008937BF">
      <w:pPr>
        <w:pStyle w:val="a5"/>
        <w:numPr>
          <w:ilvl w:val="0"/>
          <w:numId w:val="249"/>
        </w:numPr>
        <w:tabs>
          <w:tab w:val="left" w:pos="670"/>
        </w:tabs>
        <w:ind w:hanging="364"/>
        <w:rPr>
          <w:sz w:val="24"/>
        </w:rPr>
      </w:pPr>
      <w:r>
        <w:rPr>
          <w:sz w:val="24"/>
        </w:rPr>
        <w:t>Конкурсные</w:t>
      </w:r>
      <w:r>
        <w:rPr>
          <w:spacing w:val="-10"/>
          <w:sz w:val="24"/>
        </w:rPr>
        <w:t xml:space="preserve"> </w:t>
      </w:r>
      <w:r>
        <w:rPr>
          <w:sz w:val="24"/>
        </w:rPr>
        <w:t>задания.</w:t>
      </w:r>
    </w:p>
    <w:p w:rsidR="00AC1AA3" w:rsidRDefault="0056180D" w:rsidP="008937BF">
      <w:pPr>
        <w:pStyle w:val="a5"/>
        <w:numPr>
          <w:ilvl w:val="0"/>
          <w:numId w:val="249"/>
        </w:numPr>
        <w:tabs>
          <w:tab w:val="left" w:pos="670"/>
        </w:tabs>
        <w:ind w:hanging="364"/>
        <w:rPr>
          <w:sz w:val="24"/>
        </w:rPr>
      </w:pPr>
      <w:r>
        <w:rPr>
          <w:sz w:val="24"/>
        </w:rPr>
        <w:t>Приёмы</w:t>
      </w:r>
      <w:r>
        <w:rPr>
          <w:spacing w:val="-6"/>
          <w:sz w:val="24"/>
        </w:rPr>
        <w:t xml:space="preserve"> </w:t>
      </w:r>
      <w:r>
        <w:rPr>
          <w:sz w:val="24"/>
        </w:rPr>
        <w:t>ТРИЗ.</w:t>
      </w:r>
    </w:p>
    <w:p w:rsidR="00AC1AA3" w:rsidRDefault="0056180D" w:rsidP="008937BF">
      <w:pPr>
        <w:pStyle w:val="a5"/>
        <w:numPr>
          <w:ilvl w:val="0"/>
          <w:numId w:val="249"/>
        </w:numPr>
        <w:tabs>
          <w:tab w:val="left" w:pos="670"/>
        </w:tabs>
        <w:ind w:hanging="364"/>
        <w:rPr>
          <w:sz w:val="24"/>
        </w:rPr>
      </w:pPr>
      <w:r>
        <w:rPr>
          <w:sz w:val="24"/>
        </w:rPr>
        <w:t>Визуализация.</w:t>
      </w:r>
    </w:p>
    <w:p w:rsidR="00AC1AA3" w:rsidRDefault="0056180D">
      <w:pPr>
        <w:pStyle w:val="a3"/>
        <w:ind w:left="1233"/>
        <w:jc w:val="left"/>
      </w:pPr>
      <w:r>
        <w:t>Изучаемые</w:t>
      </w:r>
      <w:r>
        <w:rPr>
          <w:spacing w:val="-8"/>
        </w:rPr>
        <w:t xml:space="preserve"> </w:t>
      </w:r>
      <w:r>
        <w:t>параметры:</w:t>
      </w:r>
    </w:p>
    <w:p w:rsidR="00AC1AA3" w:rsidRDefault="0056180D" w:rsidP="008937BF">
      <w:pPr>
        <w:pStyle w:val="a5"/>
        <w:numPr>
          <w:ilvl w:val="0"/>
          <w:numId w:val="248"/>
        </w:numPr>
        <w:tabs>
          <w:tab w:val="left" w:pos="670"/>
        </w:tabs>
        <w:ind w:left="669" w:hanging="364"/>
        <w:jc w:val="left"/>
        <w:rPr>
          <w:sz w:val="24"/>
        </w:rPr>
      </w:pPr>
      <w:r>
        <w:rPr>
          <w:sz w:val="24"/>
        </w:rPr>
        <w:t>динамика</w:t>
      </w:r>
      <w:r>
        <w:rPr>
          <w:spacing w:val="-11"/>
          <w:sz w:val="24"/>
        </w:rPr>
        <w:t xml:space="preserve"> </w:t>
      </w:r>
      <w:r>
        <w:rPr>
          <w:sz w:val="24"/>
        </w:rPr>
        <w:t>развития</w:t>
      </w:r>
      <w:r>
        <w:rPr>
          <w:spacing w:val="-7"/>
          <w:sz w:val="24"/>
        </w:rPr>
        <w:t xml:space="preserve"> </w:t>
      </w:r>
      <w:r>
        <w:rPr>
          <w:sz w:val="24"/>
        </w:rPr>
        <w:t>познавательных</w:t>
      </w:r>
      <w:r>
        <w:rPr>
          <w:spacing w:val="-7"/>
          <w:sz w:val="24"/>
        </w:rPr>
        <w:t xml:space="preserve"> </w:t>
      </w:r>
      <w:r>
        <w:rPr>
          <w:sz w:val="24"/>
        </w:rPr>
        <w:t>процессов</w:t>
      </w:r>
      <w:r>
        <w:rPr>
          <w:spacing w:val="-6"/>
          <w:sz w:val="24"/>
        </w:rPr>
        <w:t xml:space="preserve"> </w:t>
      </w:r>
      <w:r>
        <w:rPr>
          <w:sz w:val="24"/>
        </w:rPr>
        <w:t>(5-6</w:t>
      </w:r>
      <w:r>
        <w:rPr>
          <w:spacing w:val="-8"/>
          <w:sz w:val="24"/>
        </w:rPr>
        <w:t xml:space="preserve"> </w:t>
      </w:r>
      <w:r>
        <w:rPr>
          <w:sz w:val="24"/>
        </w:rPr>
        <w:t>классы);</w:t>
      </w:r>
    </w:p>
    <w:p w:rsidR="00AC1AA3" w:rsidRDefault="0056180D" w:rsidP="008937BF">
      <w:pPr>
        <w:pStyle w:val="a5"/>
        <w:numPr>
          <w:ilvl w:val="0"/>
          <w:numId w:val="248"/>
        </w:numPr>
        <w:tabs>
          <w:tab w:val="left" w:pos="670"/>
        </w:tabs>
        <w:ind w:right="1055" w:hanging="430"/>
        <w:jc w:val="left"/>
        <w:rPr>
          <w:sz w:val="24"/>
        </w:rPr>
      </w:pPr>
      <w:r>
        <w:rPr>
          <w:sz w:val="24"/>
        </w:rPr>
        <w:t>динамика</w:t>
      </w:r>
      <w:r>
        <w:rPr>
          <w:spacing w:val="2"/>
          <w:sz w:val="24"/>
        </w:rPr>
        <w:t xml:space="preserve"> </w:t>
      </w:r>
      <w:r>
        <w:rPr>
          <w:sz w:val="24"/>
        </w:rPr>
        <w:t>развития</w:t>
      </w:r>
      <w:r>
        <w:rPr>
          <w:spacing w:val="2"/>
          <w:sz w:val="24"/>
        </w:rPr>
        <w:t xml:space="preserve"> </w:t>
      </w:r>
      <w:r>
        <w:rPr>
          <w:sz w:val="24"/>
        </w:rPr>
        <w:t>коммуникативных</w:t>
      </w:r>
      <w:r>
        <w:rPr>
          <w:spacing w:val="5"/>
          <w:sz w:val="24"/>
        </w:rPr>
        <w:t xml:space="preserve"> </w:t>
      </w:r>
      <w:r>
        <w:rPr>
          <w:sz w:val="24"/>
        </w:rPr>
        <w:t>навыков и</w:t>
      </w:r>
      <w:r>
        <w:rPr>
          <w:spacing w:val="3"/>
          <w:sz w:val="24"/>
        </w:rPr>
        <w:t xml:space="preserve"> </w:t>
      </w:r>
      <w:r>
        <w:rPr>
          <w:sz w:val="24"/>
        </w:rPr>
        <w:t>эмоционально-волевой</w:t>
      </w:r>
      <w:r>
        <w:rPr>
          <w:spacing w:val="4"/>
          <w:sz w:val="24"/>
        </w:rPr>
        <w:t xml:space="preserve"> </w:t>
      </w:r>
      <w:r>
        <w:rPr>
          <w:sz w:val="24"/>
        </w:rPr>
        <w:t>сферы</w:t>
      </w:r>
      <w:r>
        <w:rPr>
          <w:spacing w:val="1"/>
          <w:sz w:val="24"/>
        </w:rPr>
        <w:t xml:space="preserve"> </w:t>
      </w:r>
      <w:r>
        <w:rPr>
          <w:sz w:val="24"/>
        </w:rPr>
        <w:t>(7-8</w:t>
      </w:r>
      <w:r>
        <w:rPr>
          <w:spacing w:val="-57"/>
          <w:sz w:val="24"/>
        </w:rPr>
        <w:t xml:space="preserve"> </w:t>
      </w:r>
      <w:r>
        <w:rPr>
          <w:sz w:val="24"/>
        </w:rPr>
        <w:t>классы);</w:t>
      </w:r>
    </w:p>
    <w:p w:rsidR="00AC1AA3" w:rsidRDefault="0056180D" w:rsidP="008937BF">
      <w:pPr>
        <w:pStyle w:val="a5"/>
        <w:numPr>
          <w:ilvl w:val="0"/>
          <w:numId w:val="248"/>
        </w:numPr>
        <w:tabs>
          <w:tab w:val="left" w:pos="670"/>
          <w:tab w:val="left" w:pos="1888"/>
          <w:tab w:val="left" w:pos="3031"/>
          <w:tab w:val="left" w:pos="4829"/>
          <w:tab w:val="left" w:pos="7028"/>
          <w:tab w:val="left" w:pos="8211"/>
        </w:tabs>
        <w:ind w:left="309" w:right="622" w:firstLine="0"/>
        <w:jc w:val="left"/>
        <w:rPr>
          <w:sz w:val="24"/>
        </w:rPr>
      </w:pPr>
      <w:r>
        <w:rPr>
          <w:sz w:val="24"/>
        </w:rPr>
        <w:t>динамика</w:t>
      </w:r>
      <w:r>
        <w:rPr>
          <w:sz w:val="24"/>
        </w:rPr>
        <w:tab/>
        <w:t>развития</w:t>
      </w:r>
      <w:r>
        <w:rPr>
          <w:sz w:val="24"/>
        </w:rPr>
        <w:tab/>
        <w:t>гармоничности</w:t>
      </w:r>
      <w:r>
        <w:rPr>
          <w:sz w:val="24"/>
        </w:rPr>
        <w:tab/>
        <w:t>внутриличностных</w:t>
      </w:r>
      <w:r>
        <w:rPr>
          <w:sz w:val="24"/>
        </w:rPr>
        <w:tab/>
        <w:t>факторов</w:t>
      </w:r>
      <w:r>
        <w:rPr>
          <w:sz w:val="24"/>
        </w:rPr>
        <w:tab/>
        <w:t>осуществления</w:t>
      </w:r>
      <w:r>
        <w:rPr>
          <w:spacing w:val="-57"/>
          <w:sz w:val="24"/>
        </w:rPr>
        <w:t xml:space="preserve"> </w:t>
      </w:r>
      <w:r>
        <w:rPr>
          <w:sz w:val="24"/>
        </w:rPr>
        <w:t>жизненных</w:t>
      </w:r>
      <w:r>
        <w:rPr>
          <w:spacing w:val="-5"/>
          <w:sz w:val="24"/>
        </w:rPr>
        <w:t xml:space="preserve"> </w:t>
      </w:r>
      <w:r>
        <w:rPr>
          <w:sz w:val="24"/>
        </w:rPr>
        <w:t>предназначений</w:t>
      </w:r>
      <w:r>
        <w:rPr>
          <w:spacing w:val="-3"/>
          <w:sz w:val="24"/>
        </w:rPr>
        <w:t xml:space="preserve"> </w:t>
      </w:r>
      <w:r>
        <w:rPr>
          <w:sz w:val="24"/>
        </w:rPr>
        <w:t>и</w:t>
      </w:r>
      <w:r>
        <w:rPr>
          <w:spacing w:val="-4"/>
          <w:sz w:val="24"/>
        </w:rPr>
        <w:t xml:space="preserve"> </w:t>
      </w:r>
      <w:r>
        <w:rPr>
          <w:sz w:val="24"/>
        </w:rPr>
        <w:t>адекватности</w:t>
      </w:r>
      <w:r>
        <w:rPr>
          <w:spacing w:val="-1"/>
          <w:sz w:val="24"/>
        </w:rPr>
        <w:t xml:space="preserve"> </w:t>
      </w:r>
      <w:r>
        <w:rPr>
          <w:sz w:val="24"/>
        </w:rPr>
        <w:t>профессионального</w:t>
      </w:r>
      <w:r>
        <w:rPr>
          <w:spacing w:val="-2"/>
          <w:sz w:val="24"/>
        </w:rPr>
        <w:t xml:space="preserve"> </w:t>
      </w:r>
      <w:r>
        <w:rPr>
          <w:sz w:val="24"/>
        </w:rPr>
        <w:t>плана</w:t>
      </w:r>
      <w:r>
        <w:rPr>
          <w:spacing w:val="-11"/>
          <w:sz w:val="24"/>
        </w:rPr>
        <w:t xml:space="preserve"> </w:t>
      </w:r>
      <w:r>
        <w:rPr>
          <w:sz w:val="24"/>
        </w:rPr>
        <w:t>(9-10</w:t>
      </w:r>
      <w:r>
        <w:rPr>
          <w:spacing w:val="-5"/>
          <w:sz w:val="24"/>
        </w:rPr>
        <w:t xml:space="preserve"> </w:t>
      </w:r>
      <w:r>
        <w:rPr>
          <w:sz w:val="24"/>
        </w:rPr>
        <w:t>классы).</w:t>
      </w:r>
    </w:p>
    <w:p w:rsidR="00AC1AA3" w:rsidRDefault="00AC1AA3">
      <w:pPr>
        <w:pStyle w:val="a3"/>
        <w:ind w:left="0"/>
        <w:jc w:val="left"/>
        <w:rPr>
          <w:sz w:val="26"/>
        </w:rPr>
      </w:pPr>
    </w:p>
    <w:p w:rsidR="00AC1AA3" w:rsidRDefault="00AC1AA3">
      <w:pPr>
        <w:pStyle w:val="a3"/>
        <w:spacing w:before="6"/>
        <w:ind w:left="0"/>
        <w:jc w:val="left"/>
        <w:rPr>
          <w:sz w:val="22"/>
        </w:rPr>
      </w:pPr>
    </w:p>
    <w:p w:rsidR="00AC1AA3" w:rsidRDefault="0056180D" w:rsidP="0056180D">
      <w:pPr>
        <w:pStyle w:val="1"/>
        <w:ind w:left="309" w:right="605"/>
        <w:jc w:val="center"/>
      </w:pPr>
      <w:r>
        <w:t>Содержание деятельности специалистов СОГБОУ «Екимовичская средняя школа-интернат для обучающихся с ограниченными возможностями здоровья»</w:t>
      </w:r>
      <w:r w:rsidR="00864A26">
        <w:t xml:space="preserve">  </w:t>
      </w:r>
      <w:r>
        <w:rPr>
          <w:spacing w:val="-57"/>
        </w:rPr>
        <w:t xml:space="preserve"> </w:t>
      </w:r>
      <w:r>
        <w:t>по</w:t>
      </w:r>
      <w:r>
        <w:rPr>
          <w:spacing w:val="-1"/>
        </w:rPr>
        <w:t xml:space="preserve"> </w:t>
      </w:r>
      <w:r>
        <w:t>реализации программы коррекционной</w:t>
      </w:r>
      <w:r>
        <w:rPr>
          <w:spacing w:val="-3"/>
        </w:rPr>
        <w:t xml:space="preserve"> </w:t>
      </w:r>
      <w:r>
        <w:t>работы</w:t>
      </w:r>
    </w:p>
    <w:p w:rsidR="00AC1AA3" w:rsidRDefault="0056180D">
      <w:pPr>
        <w:spacing w:line="274" w:lineRule="exact"/>
        <w:ind w:left="2525"/>
        <w:rPr>
          <w:b/>
          <w:sz w:val="24"/>
        </w:rPr>
      </w:pPr>
      <w:r>
        <w:rPr>
          <w:b/>
          <w:sz w:val="24"/>
          <w:u w:val="thick"/>
        </w:rPr>
        <w:t>Психологическое</w:t>
      </w:r>
      <w:r>
        <w:rPr>
          <w:b/>
          <w:spacing w:val="-4"/>
          <w:sz w:val="24"/>
          <w:u w:val="thick"/>
        </w:rPr>
        <w:t xml:space="preserve"> </w:t>
      </w:r>
      <w:r>
        <w:rPr>
          <w:b/>
          <w:sz w:val="24"/>
          <w:u w:val="thick"/>
        </w:rPr>
        <w:t>сопровождение</w:t>
      </w:r>
      <w:r>
        <w:rPr>
          <w:b/>
          <w:spacing w:val="-8"/>
          <w:sz w:val="24"/>
          <w:u w:val="thick"/>
        </w:rPr>
        <w:t xml:space="preserve"> </w:t>
      </w:r>
      <w:r>
        <w:rPr>
          <w:b/>
          <w:sz w:val="24"/>
          <w:u w:val="thick"/>
        </w:rPr>
        <w:t>и</w:t>
      </w:r>
      <w:r>
        <w:rPr>
          <w:b/>
          <w:spacing w:val="-5"/>
          <w:sz w:val="24"/>
          <w:u w:val="thick"/>
        </w:rPr>
        <w:t xml:space="preserve"> </w:t>
      </w:r>
      <w:r>
        <w:rPr>
          <w:b/>
          <w:sz w:val="24"/>
          <w:u w:val="thick"/>
        </w:rPr>
        <w:t>коррекция</w:t>
      </w:r>
    </w:p>
    <w:p w:rsidR="00AC1AA3" w:rsidRDefault="0056180D">
      <w:pPr>
        <w:pStyle w:val="a3"/>
        <w:spacing w:before="2"/>
        <w:ind w:left="309" w:right="603" w:firstLine="717"/>
      </w:pPr>
      <w:r>
        <w:t>Психологическое</w:t>
      </w:r>
      <w:r>
        <w:rPr>
          <w:spacing w:val="1"/>
        </w:rPr>
        <w:t xml:space="preserve"> </w:t>
      </w:r>
      <w:r>
        <w:t>сопровождение,</w:t>
      </w:r>
      <w:r>
        <w:rPr>
          <w:spacing w:val="1"/>
        </w:rPr>
        <w:t xml:space="preserve"> </w:t>
      </w:r>
      <w:r>
        <w:t>помимо</w:t>
      </w:r>
      <w:r>
        <w:rPr>
          <w:spacing w:val="1"/>
        </w:rPr>
        <w:t xml:space="preserve"> </w:t>
      </w:r>
      <w:r>
        <w:t>деятельности</w:t>
      </w:r>
      <w:r>
        <w:rPr>
          <w:spacing w:val="1"/>
        </w:rPr>
        <w:t xml:space="preserve"> </w:t>
      </w:r>
      <w:r>
        <w:t>согласно</w:t>
      </w:r>
      <w:r>
        <w:rPr>
          <w:spacing w:val="1"/>
        </w:rPr>
        <w:t xml:space="preserve"> </w:t>
      </w:r>
      <w:r>
        <w:t>направлений</w:t>
      </w:r>
      <w:r>
        <w:rPr>
          <w:spacing w:val="-57"/>
        </w:rPr>
        <w:t xml:space="preserve"> </w:t>
      </w:r>
      <w:r>
        <w:t>работы, осуществляется посредством реализации в образовательном процессе программ</w:t>
      </w:r>
      <w:r>
        <w:rPr>
          <w:spacing w:val="1"/>
        </w:rPr>
        <w:t xml:space="preserve"> </w:t>
      </w:r>
      <w:r>
        <w:t>коррекционно-развивающих</w:t>
      </w:r>
      <w:r>
        <w:rPr>
          <w:spacing w:val="-2"/>
        </w:rPr>
        <w:t xml:space="preserve"> </w:t>
      </w:r>
      <w:r>
        <w:t>занятий</w:t>
      </w:r>
      <w:r>
        <w:rPr>
          <w:spacing w:val="1"/>
        </w:rPr>
        <w:t xml:space="preserve"> </w:t>
      </w:r>
      <w:r>
        <w:t>педагога-</w:t>
      </w:r>
      <w:r>
        <w:rPr>
          <w:spacing w:val="-4"/>
        </w:rPr>
        <w:t xml:space="preserve"> </w:t>
      </w:r>
      <w:r>
        <w:t>психолога,</w:t>
      </w:r>
      <w:r>
        <w:rPr>
          <w:spacing w:val="-2"/>
        </w:rPr>
        <w:t xml:space="preserve"> </w:t>
      </w:r>
      <w:r>
        <w:t>учителя-дефектолога.</w:t>
      </w:r>
    </w:p>
    <w:p w:rsidR="00AC1AA3" w:rsidRDefault="0056180D">
      <w:pPr>
        <w:pStyle w:val="1"/>
        <w:spacing w:before="3" w:after="3"/>
        <w:ind w:left="309"/>
      </w:pPr>
      <w:r>
        <w:t>Коррекция</w:t>
      </w:r>
      <w:r>
        <w:rPr>
          <w:spacing w:val="-10"/>
        </w:rPr>
        <w:t xml:space="preserve"> </w:t>
      </w:r>
      <w:r>
        <w:t>познавательной</w:t>
      </w:r>
      <w:r>
        <w:rPr>
          <w:spacing w:val="-8"/>
        </w:rPr>
        <w:t xml:space="preserve"> </w:t>
      </w:r>
      <w:r>
        <w:t>и</w:t>
      </w:r>
      <w:r>
        <w:rPr>
          <w:spacing w:val="-9"/>
        </w:rPr>
        <w:t xml:space="preserve"> </w:t>
      </w:r>
      <w:r>
        <w:t>эмоционально-волевой</w:t>
      </w:r>
      <w:r>
        <w:rPr>
          <w:spacing w:val="-10"/>
        </w:rPr>
        <w:t xml:space="preserve"> </w:t>
      </w:r>
      <w:r>
        <w:t>сферы</w:t>
      </w:r>
      <w:r>
        <w:rPr>
          <w:spacing w:val="-9"/>
        </w:rPr>
        <w:t xml:space="preserve"> </w:t>
      </w:r>
      <w:r>
        <w:t>(5</w:t>
      </w:r>
      <w:r>
        <w:rPr>
          <w:spacing w:val="-10"/>
        </w:rPr>
        <w:t xml:space="preserve"> </w:t>
      </w:r>
      <w:r>
        <w:t>кл.)</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2129"/>
        <w:gridCol w:w="3687"/>
        <w:gridCol w:w="3120"/>
      </w:tblGrid>
      <w:tr w:rsidR="00AC1AA3" w:rsidTr="00D5607E">
        <w:trPr>
          <w:trHeight w:val="827"/>
        </w:trPr>
        <w:tc>
          <w:tcPr>
            <w:tcW w:w="1169" w:type="dxa"/>
          </w:tcPr>
          <w:p w:rsidR="00AC1AA3" w:rsidRDefault="0056180D">
            <w:pPr>
              <w:pStyle w:val="TableParagraph"/>
              <w:spacing w:line="270" w:lineRule="exact"/>
              <w:ind w:left="112"/>
              <w:rPr>
                <w:b/>
                <w:sz w:val="24"/>
              </w:rPr>
            </w:pPr>
            <w:r>
              <w:rPr>
                <w:b/>
                <w:sz w:val="24"/>
              </w:rPr>
              <w:t>№</w:t>
            </w:r>
          </w:p>
          <w:p w:rsidR="00AC1AA3" w:rsidRDefault="0056180D">
            <w:pPr>
              <w:pStyle w:val="TableParagraph"/>
              <w:spacing w:line="270" w:lineRule="atLeast"/>
              <w:ind w:left="112" w:right="189"/>
              <w:rPr>
                <w:b/>
                <w:sz w:val="24"/>
              </w:rPr>
            </w:pPr>
            <w:r>
              <w:rPr>
                <w:b/>
                <w:sz w:val="24"/>
              </w:rPr>
              <w:t>заня</w:t>
            </w:r>
            <w:r>
              <w:rPr>
                <w:b/>
                <w:spacing w:val="-57"/>
                <w:sz w:val="24"/>
              </w:rPr>
              <w:t xml:space="preserve"> </w:t>
            </w:r>
            <w:r>
              <w:rPr>
                <w:b/>
                <w:sz w:val="24"/>
              </w:rPr>
              <w:t>тия</w:t>
            </w:r>
          </w:p>
        </w:tc>
        <w:tc>
          <w:tcPr>
            <w:tcW w:w="2129" w:type="dxa"/>
          </w:tcPr>
          <w:p w:rsidR="00AC1AA3" w:rsidRDefault="0056180D">
            <w:pPr>
              <w:pStyle w:val="TableParagraph"/>
              <w:spacing w:line="270" w:lineRule="exact"/>
              <w:ind w:left="112"/>
              <w:rPr>
                <w:b/>
                <w:sz w:val="24"/>
              </w:rPr>
            </w:pPr>
            <w:r>
              <w:rPr>
                <w:b/>
                <w:sz w:val="24"/>
              </w:rPr>
              <w:t>Тема</w:t>
            </w:r>
          </w:p>
        </w:tc>
        <w:tc>
          <w:tcPr>
            <w:tcW w:w="3687" w:type="dxa"/>
          </w:tcPr>
          <w:p w:rsidR="00AC1AA3" w:rsidRDefault="0056180D">
            <w:pPr>
              <w:pStyle w:val="TableParagraph"/>
              <w:spacing w:line="270" w:lineRule="exact"/>
              <w:ind w:left="110"/>
              <w:rPr>
                <w:b/>
                <w:sz w:val="24"/>
              </w:rPr>
            </w:pPr>
            <w:r>
              <w:rPr>
                <w:b/>
                <w:sz w:val="24"/>
              </w:rPr>
              <w:t>Цели</w:t>
            </w:r>
          </w:p>
        </w:tc>
        <w:tc>
          <w:tcPr>
            <w:tcW w:w="3120" w:type="dxa"/>
          </w:tcPr>
          <w:p w:rsidR="00AC1AA3" w:rsidRDefault="0056180D">
            <w:pPr>
              <w:pStyle w:val="TableParagraph"/>
              <w:spacing w:line="270" w:lineRule="exact"/>
              <w:ind w:left="113"/>
              <w:rPr>
                <w:b/>
                <w:sz w:val="24"/>
              </w:rPr>
            </w:pPr>
            <w:r>
              <w:rPr>
                <w:b/>
                <w:sz w:val="24"/>
              </w:rPr>
              <w:t>Деятельность</w:t>
            </w:r>
            <w:r>
              <w:rPr>
                <w:b/>
                <w:spacing w:val="-8"/>
                <w:sz w:val="24"/>
              </w:rPr>
              <w:t xml:space="preserve"> </w:t>
            </w:r>
            <w:r>
              <w:rPr>
                <w:b/>
                <w:sz w:val="24"/>
              </w:rPr>
              <w:t>учащихся</w:t>
            </w:r>
          </w:p>
        </w:tc>
      </w:tr>
      <w:tr w:rsidR="00AC1AA3" w:rsidTr="00D5607E">
        <w:trPr>
          <w:trHeight w:val="551"/>
        </w:trPr>
        <w:tc>
          <w:tcPr>
            <w:tcW w:w="1169" w:type="dxa"/>
          </w:tcPr>
          <w:p w:rsidR="00AC1AA3" w:rsidRDefault="0056180D">
            <w:pPr>
              <w:pStyle w:val="TableParagraph"/>
              <w:spacing w:line="268" w:lineRule="exact"/>
              <w:ind w:left="112"/>
              <w:rPr>
                <w:sz w:val="24"/>
              </w:rPr>
            </w:pPr>
            <w:r>
              <w:rPr>
                <w:sz w:val="24"/>
              </w:rPr>
              <w:t>1</w:t>
            </w:r>
          </w:p>
        </w:tc>
        <w:tc>
          <w:tcPr>
            <w:tcW w:w="2129" w:type="dxa"/>
          </w:tcPr>
          <w:p w:rsidR="00AC1AA3" w:rsidRDefault="0056180D">
            <w:pPr>
              <w:pStyle w:val="TableParagraph"/>
              <w:spacing w:line="268" w:lineRule="exact"/>
              <w:ind w:left="112"/>
              <w:rPr>
                <w:sz w:val="24"/>
              </w:rPr>
            </w:pPr>
            <w:r>
              <w:rPr>
                <w:sz w:val="24"/>
              </w:rPr>
              <w:t>Знакомство</w:t>
            </w:r>
          </w:p>
        </w:tc>
        <w:tc>
          <w:tcPr>
            <w:tcW w:w="3687" w:type="dxa"/>
          </w:tcPr>
          <w:p w:rsidR="00AC1AA3" w:rsidRDefault="0056180D">
            <w:pPr>
              <w:pStyle w:val="TableParagraph"/>
              <w:tabs>
                <w:tab w:val="left" w:pos="456"/>
                <w:tab w:val="left" w:pos="1834"/>
                <w:tab w:val="left" w:pos="2196"/>
              </w:tabs>
              <w:spacing w:line="230" w:lineRule="auto"/>
              <w:ind w:left="144" w:right="88"/>
              <w:rPr>
                <w:sz w:val="24"/>
              </w:rPr>
            </w:pPr>
            <w:r>
              <w:rPr>
                <w:sz w:val="24"/>
              </w:rPr>
              <w:t>-</w:t>
            </w:r>
            <w:r>
              <w:rPr>
                <w:sz w:val="24"/>
              </w:rPr>
              <w:tab/>
              <w:t>знакомство</w:t>
            </w:r>
            <w:r>
              <w:rPr>
                <w:sz w:val="24"/>
              </w:rPr>
              <w:tab/>
              <w:t>и</w:t>
            </w:r>
            <w:r>
              <w:rPr>
                <w:sz w:val="24"/>
              </w:rPr>
              <w:tab/>
            </w:r>
            <w:r>
              <w:rPr>
                <w:spacing w:val="-1"/>
                <w:sz w:val="24"/>
              </w:rPr>
              <w:t>установление</w:t>
            </w:r>
            <w:r>
              <w:rPr>
                <w:spacing w:val="-57"/>
                <w:sz w:val="24"/>
              </w:rPr>
              <w:t xml:space="preserve"> </w:t>
            </w:r>
            <w:r>
              <w:rPr>
                <w:sz w:val="24"/>
              </w:rPr>
              <w:t>доверительных</w:t>
            </w:r>
            <w:r>
              <w:rPr>
                <w:spacing w:val="-8"/>
                <w:sz w:val="24"/>
              </w:rPr>
              <w:t xml:space="preserve"> </w:t>
            </w:r>
            <w:r>
              <w:rPr>
                <w:sz w:val="24"/>
              </w:rPr>
              <w:t>отношений;</w:t>
            </w:r>
          </w:p>
        </w:tc>
        <w:tc>
          <w:tcPr>
            <w:tcW w:w="3120" w:type="dxa"/>
          </w:tcPr>
          <w:p w:rsidR="00AC1AA3" w:rsidRDefault="0056180D" w:rsidP="008937BF">
            <w:pPr>
              <w:pStyle w:val="TableParagraph"/>
              <w:numPr>
                <w:ilvl w:val="0"/>
                <w:numId w:val="247"/>
              </w:numPr>
              <w:tabs>
                <w:tab w:val="left" w:pos="255"/>
              </w:tabs>
              <w:spacing w:line="262" w:lineRule="exact"/>
              <w:rPr>
                <w:sz w:val="24"/>
              </w:rPr>
            </w:pPr>
            <w:r>
              <w:rPr>
                <w:sz w:val="24"/>
              </w:rPr>
              <w:t>упражнения;</w:t>
            </w:r>
          </w:p>
          <w:p w:rsidR="00AC1AA3" w:rsidRDefault="0056180D" w:rsidP="008937BF">
            <w:pPr>
              <w:pStyle w:val="TableParagraph"/>
              <w:numPr>
                <w:ilvl w:val="0"/>
                <w:numId w:val="247"/>
              </w:numPr>
              <w:tabs>
                <w:tab w:val="left" w:pos="253"/>
              </w:tabs>
              <w:spacing w:line="270" w:lineRule="exact"/>
              <w:ind w:left="252" w:hanging="140"/>
              <w:rPr>
                <w:sz w:val="24"/>
              </w:rPr>
            </w:pPr>
            <w:r>
              <w:rPr>
                <w:sz w:val="24"/>
              </w:rPr>
              <w:t>работа</w:t>
            </w:r>
            <w:r>
              <w:rPr>
                <w:spacing w:val="-8"/>
                <w:sz w:val="24"/>
              </w:rPr>
              <w:t xml:space="preserve"> </w:t>
            </w:r>
            <w:r>
              <w:rPr>
                <w:sz w:val="24"/>
              </w:rPr>
              <w:t>в</w:t>
            </w:r>
            <w:r>
              <w:rPr>
                <w:spacing w:val="-7"/>
                <w:sz w:val="24"/>
              </w:rPr>
              <w:t xml:space="preserve"> </w:t>
            </w:r>
            <w:r>
              <w:rPr>
                <w:sz w:val="24"/>
              </w:rPr>
              <w:t>группах;</w:t>
            </w:r>
          </w:p>
        </w:tc>
      </w:tr>
    </w:tbl>
    <w:p w:rsidR="00AC1AA3" w:rsidRDefault="00AC1AA3">
      <w:pPr>
        <w:spacing w:line="270" w:lineRule="exact"/>
        <w:rPr>
          <w:sz w:val="24"/>
        </w:rPr>
        <w:sectPr w:rsidR="00AC1AA3">
          <w:pgSz w:w="11920" w:h="16850"/>
          <w:pgMar w:top="900" w:right="240" w:bottom="280" w:left="1280" w:header="55" w:footer="0" w:gutter="0"/>
          <w:cols w:space="720"/>
        </w:sectPr>
      </w:pPr>
    </w:p>
    <w:p w:rsidR="00AC1AA3" w:rsidRDefault="00AC1AA3">
      <w:pPr>
        <w:pStyle w:val="a3"/>
        <w:ind w:left="0"/>
        <w:jc w:val="left"/>
        <w:rPr>
          <w:b/>
          <w:sz w:val="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163"/>
        <w:gridCol w:w="3687"/>
        <w:gridCol w:w="3120"/>
      </w:tblGrid>
      <w:tr w:rsidR="00AC1AA3" w:rsidTr="00FD7A34">
        <w:trPr>
          <w:trHeight w:val="827"/>
        </w:trPr>
        <w:tc>
          <w:tcPr>
            <w:tcW w:w="993" w:type="dxa"/>
          </w:tcPr>
          <w:p w:rsidR="00AC1AA3" w:rsidRDefault="0056180D" w:rsidP="00FD7A34">
            <w:pPr>
              <w:pStyle w:val="TableParagraph"/>
              <w:spacing w:line="270" w:lineRule="exact"/>
              <w:ind w:right="-243"/>
              <w:rPr>
                <w:b/>
                <w:sz w:val="24"/>
              </w:rPr>
            </w:pPr>
            <w:r>
              <w:rPr>
                <w:b/>
                <w:sz w:val="24"/>
              </w:rPr>
              <w:t>№</w:t>
            </w:r>
          </w:p>
          <w:p w:rsidR="00AC1AA3" w:rsidRDefault="0056180D" w:rsidP="00FD7A34">
            <w:pPr>
              <w:pStyle w:val="TableParagraph"/>
              <w:spacing w:line="276" w:lineRule="exact"/>
              <w:ind w:right="-243"/>
              <w:rPr>
                <w:b/>
                <w:sz w:val="24"/>
              </w:rPr>
            </w:pPr>
            <w:r>
              <w:rPr>
                <w:b/>
                <w:sz w:val="24"/>
              </w:rPr>
              <w:t>заня</w:t>
            </w:r>
            <w:r>
              <w:rPr>
                <w:b/>
                <w:spacing w:val="-57"/>
                <w:sz w:val="24"/>
              </w:rPr>
              <w:t xml:space="preserve"> </w:t>
            </w:r>
            <w:r>
              <w:rPr>
                <w:b/>
                <w:sz w:val="24"/>
              </w:rPr>
              <w:t>тия</w:t>
            </w:r>
          </w:p>
        </w:tc>
        <w:tc>
          <w:tcPr>
            <w:tcW w:w="2163" w:type="dxa"/>
          </w:tcPr>
          <w:p w:rsidR="00AC1AA3" w:rsidRDefault="0056180D">
            <w:pPr>
              <w:pStyle w:val="TableParagraph"/>
              <w:spacing w:line="270" w:lineRule="exact"/>
              <w:ind w:left="112"/>
              <w:rPr>
                <w:b/>
                <w:sz w:val="24"/>
              </w:rPr>
            </w:pPr>
            <w:r>
              <w:rPr>
                <w:b/>
                <w:sz w:val="24"/>
              </w:rPr>
              <w:t>Тема</w:t>
            </w:r>
          </w:p>
        </w:tc>
        <w:tc>
          <w:tcPr>
            <w:tcW w:w="3687" w:type="dxa"/>
          </w:tcPr>
          <w:p w:rsidR="00AC1AA3" w:rsidRDefault="0056180D">
            <w:pPr>
              <w:pStyle w:val="TableParagraph"/>
              <w:spacing w:line="270" w:lineRule="exact"/>
              <w:ind w:left="110"/>
              <w:rPr>
                <w:b/>
                <w:sz w:val="24"/>
              </w:rPr>
            </w:pPr>
            <w:r>
              <w:rPr>
                <w:b/>
                <w:sz w:val="24"/>
              </w:rPr>
              <w:t>Цели</w:t>
            </w:r>
          </w:p>
        </w:tc>
        <w:tc>
          <w:tcPr>
            <w:tcW w:w="3120" w:type="dxa"/>
          </w:tcPr>
          <w:p w:rsidR="00AC1AA3" w:rsidRDefault="0056180D">
            <w:pPr>
              <w:pStyle w:val="TableParagraph"/>
              <w:spacing w:line="270" w:lineRule="exact"/>
              <w:ind w:left="113"/>
              <w:rPr>
                <w:b/>
                <w:sz w:val="24"/>
              </w:rPr>
            </w:pPr>
            <w:r>
              <w:rPr>
                <w:b/>
                <w:sz w:val="24"/>
              </w:rPr>
              <w:t>Деятельность</w:t>
            </w:r>
            <w:r>
              <w:rPr>
                <w:b/>
                <w:spacing w:val="-8"/>
                <w:sz w:val="24"/>
              </w:rPr>
              <w:t xml:space="preserve"> </w:t>
            </w:r>
            <w:r>
              <w:rPr>
                <w:b/>
                <w:sz w:val="24"/>
              </w:rPr>
              <w:t>учащихся</w:t>
            </w:r>
          </w:p>
        </w:tc>
      </w:tr>
      <w:tr w:rsidR="00AC1AA3" w:rsidTr="00FD7A34">
        <w:trPr>
          <w:trHeight w:val="551"/>
        </w:trPr>
        <w:tc>
          <w:tcPr>
            <w:tcW w:w="993" w:type="dxa"/>
          </w:tcPr>
          <w:p w:rsidR="00AC1AA3" w:rsidRDefault="00AC1AA3" w:rsidP="00FD7A34">
            <w:pPr>
              <w:pStyle w:val="TableParagraph"/>
              <w:ind w:right="-243"/>
            </w:pPr>
          </w:p>
        </w:tc>
        <w:tc>
          <w:tcPr>
            <w:tcW w:w="2163" w:type="dxa"/>
          </w:tcPr>
          <w:p w:rsidR="00AC1AA3" w:rsidRDefault="00AC1AA3">
            <w:pPr>
              <w:pStyle w:val="TableParagraph"/>
            </w:pPr>
          </w:p>
        </w:tc>
        <w:tc>
          <w:tcPr>
            <w:tcW w:w="3687" w:type="dxa"/>
          </w:tcPr>
          <w:p w:rsidR="00AC1AA3" w:rsidRDefault="0056180D">
            <w:pPr>
              <w:pStyle w:val="TableParagraph"/>
              <w:spacing w:line="244" w:lineRule="exact"/>
              <w:ind w:left="144"/>
            </w:pPr>
            <w:r>
              <w:t>-</w:t>
            </w:r>
            <w:r>
              <w:rPr>
                <w:spacing w:val="-9"/>
              </w:rPr>
              <w:t xml:space="preserve"> </w:t>
            </w:r>
            <w:r>
              <w:t>пробуждение</w:t>
            </w:r>
            <w:r>
              <w:rPr>
                <w:spacing w:val="-3"/>
              </w:rPr>
              <w:t xml:space="preserve"> </w:t>
            </w:r>
            <w:r>
              <w:t>интереса</w:t>
            </w:r>
            <w:r>
              <w:rPr>
                <w:spacing w:val="-3"/>
              </w:rPr>
              <w:t xml:space="preserve"> </w:t>
            </w:r>
            <w:r>
              <w:t>к</w:t>
            </w:r>
            <w:r>
              <w:rPr>
                <w:spacing w:val="-9"/>
              </w:rPr>
              <w:t xml:space="preserve"> </w:t>
            </w:r>
            <w:r>
              <w:t>занятиям</w:t>
            </w:r>
          </w:p>
        </w:tc>
        <w:tc>
          <w:tcPr>
            <w:tcW w:w="3120" w:type="dxa"/>
          </w:tcPr>
          <w:p w:rsidR="00AC1AA3" w:rsidRDefault="0056180D" w:rsidP="008937BF">
            <w:pPr>
              <w:pStyle w:val="TableParagraph"/>
              <w:numPr>
                <w:ilvl w:val="0"/>
                <w:numId w:val="246"/>
              </w:numPr>
              <w:tabs>
                <w:tab w:val="left" w:pos="253"/>
              </w:tabs>
              <w:spacing w:line="262" w:lineRule="exact"/>
              <w:rPr>
                <w:sz w:val="24"/>
              </w:rPr>
            </w:pPr>
            <w:r>
              <w:rPr>
                <w:sz w:val="24"/>
              </w:rPr>
              <w:t>рисование;</w:t>
            </w:r>
          </w:p>
          <w:p w:rsidR="00AC1AA3" w:rsidRDefault="0056180D" w:rsidP="008937BF">
            <w:pPr>
              <w:pStyle w:val="TableParagraph"/>
              <w:numPr>
                <w:ilvl w:val="0"/>
                <w:numId w:val="246"/>
              </w:numPr>
              <w:tabs>
                <w:tab w:val="left" w:pos="253"/>
              </w:tabs>
              <w:spacing w:line="270" w:lineRule="exact"/>
              <w:rPr>
                <w:sz w:val="24"/>
              </w:rPr>
            </w:pPr>
            <w:r>
              <w:rPr>
                <w:sz w:val="24"/>
              </w:rPr>
              <w:t>релаксация</w:t>
            </w:r>
          </w:p>
        </w:tc>
      </w:tr>
      <w:tr w:rsidR="00AC1AA3" w:rsidTr="00FD7A34">
        <w:trPr>
          <w:trHeight w:val="1137"/>
        </w:trPr>
        <w:tc>
          <w:tcPr>
            <w:tcW w:w="993" w:type="dxa"/>
          </w:tcPr>
          <w:p w:rsidR="00AC1AA3" w:rsidRDefault="0056180D">
            <w:pPr>
              <w:pStyle w:val="TableParagraph"/>
              <w:spacing w:line="265" w:lineRule="exact"/>
              <w:ind w:left="112"/>
              <w:rPr>
                <w:sz w:val="24"/>
              </w:rPr>
            </w:pPr>
            <w:r>
              <w:rPr>
                <w:sz w:val="24"/>
              </w:rPr>
              <w:t>2</w:t>
            </w:r>
          </w:p>
        </w:tc>
        <w:tc>
          <w:tcPr>
            <w:tcW w:w="2163" w:type="dxa"/>
          </w:tcPr>
          <w:p w:rsidR="00AC1AA3" w:rsidRDefault="0056180D">
            <w:pPr>
              <w:pStyle w:val="TableParagraph"/>
              <w:ind w:left="112" w:right="876"/>
              <w:rPr>
                <w:sz w:val="24"/>
              </w:rPr>
            </w:pPr>
            <w:r>
              <w:rPr>
                <w:spacing w:val="-2"/>
                <w:sz w:val="24"/>
              </w:rPr>
              <w:t>Тренируем</w:t>
            </w:r>
            <w:r>
              <w:rPr>
                <w:spacing w:val="-57"/>
                <w:sz w:val="24"/>
              </w:rPr>
              <w:t xml:space="preserve"> </w:t>
            </w:r>
            <w:r>
              <w:rPr>
                <w:sz w:val="24"/>
              </w:rPr>
              <w:t>эмоции</w:t>
            </w:r>
          </w:p>
        </w:tc>
        <w:tc>
          <w:tcPr>
            <w:tcW w:w="3687" w:type="dxa"/>
          </w:tcPr>
          <w:p w:rsidR="00AC1AA3" w:rsidRDefault="0056180D" w:rsidP="00D5607E">
            <w:pPr>
              <w:pStyle w:val="TableParagraph"/>
              <w:numPr>
                <w:ilvl w:val="0"/>
                <w:numId w:val="245"/>
              </w:numPr>
              <w:tabs>
                <w:tab w:val="left" w:pos="275"/>
                <w:tab w:val="left" w:pos="2568"/>
              </w:tabs>
              <w:ind w:right="99" w:firstLine="0"/>
              <w:rPr>
                <w:sz w:val="24"/>
              </w:rPr>
            </w:pPr>
            <w:r>
              <w:rPr>
                <w:sz w:val="24"/>
              </w:rPr>
              <w:t>профилактика</w:t>
            </w:r>
            <w:r>
              <w:rPr>
                <w:sz w:val="24"/>
              </w:rPr>
              <w:tab/>
            </w:r>
            <w:r>
              <w:rPr>
                <w:spacing w:val="-4"/>
                <w:sz w:val="24"/>
              </w:rPr>
              <w:t>школьной</w:t>
            </w:r>
            <w:r>
              <w:rPr>
                <w:spacing w:val="-57"/>
                <w:sz w:val="24"/>
              </w:rPr>
              <w:t xml:space="preserve"> </w:t>
            </w:r>
            <w:r>
              <w:rPr>
                <w:sz w:val="24"/>
              </w:rPr>
              <w:t>дезадаптации;</w:t>
            </w:r>
          </w:p>
          <w:p w:rsidR="00AC1AA3" w:rsidRDefault="0056180D" w:rsidP="00D5607E">
            <w:pPr>
              <w:pStyle w:val="TableParagraph"/>
              <w:numPr>
                <w:ilvl w:val="0"/>
                <w:numId w:val="245"/>
              </w:numPr>
              <w:tabs>
                <w:tab w:val="left" w:pos="275"/>
                <w:tab w:val="left" w:pos="320"/>
              </w:tabs>
              <w:ind w:right="99" w:firstLine="0"/>
              <w:rPr>
                <w:sz w:val="24"/>
              </w:rPr>
            </w:pPr>
            <w:r>
              <w:rPr>
                <w:sz w:val="24"/>
              </w:rPr>
              <w:t>формирование положительного</w:t>
            </w:r>
            <w:r>
              <w:rPr>
                <w:spacing w:val="-57"/>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школе</w:t>
            </w:r>
            <w:r>
              <w:rPr>
                <w:spacing w:val="-7"/>
                <w:sz w:val="24"/>
              </w:rPr>
              <w:t xml:space="preserve"> </w:t>
            </w:r>
            <w:r>
              <w:rPr>
                <w:sz w:val="24"/>
              </w:rPr>
              <w:t>и</w:t>
            </w:r>
            <w:r>
              <w:rPr>
                <w:spacing w:val="1"/>
                <w:sz w:val="24"/>
              </w:rPr>
              <w:t xml:space="preserve"> </w:t>
            </w:r>
            <w:r>
              <w:rPr>
                <w:sz w:val="24"/>
              </w:rPr>
              <w:t>учёбе;</w:t>
            </w:r>
          </w:p>
        </w:tc>
        <w:tc>
          <w:tcPr>
            <w:tcW w:w="3120" w:type="dxa"/>
          </w:tcPr>
          <w:p w:rsidR="00AC1AA3" w:rsidRDefault="0056180D" w:rsidP="008937BF">
            <w:pPr>
              <w:pStyle w:val="TableParagraph"/>
              <w:numPr>
                <w:ilvl w:val="0"/>
                <w:numId w:val="244"/>
              </w:numPr>
              <w:tabs>
                <w:tab w:val="left" w:pos="253"/>
              </w:tabs>
              <w:spacing w:line="265" w:lineRule="exact"/>
              <w:rPr>
                <w:sz w:val="24"/>
              </w:rPr>
            </w:pPr>
            <w:r>
              <w:rPr>
                <w:sz w:val="24"/>
              </w:rPr>
              <w:t>групповая</w:t>
            </w:r>
            <w:r>
              <w:rPr>
                <w:spacing w:val="-10"/>
                <w:sz w:val="24"/>
              </w:rPr>
              <w:t xml:space="preserve"> </w:t>
            </w:r>
            <w:r>
              <w:rPr>
                <w:sz w:val="24"/>
              </w:rPr>
              <w:t>работа;</w:t>
            </w:r>
          </w:p>
          <w:p w:rsidR="00AC1AA3" w:rsidRDefault="0056180D" w:rsidP="008937BF">
            <w:pPr>
              <w:pStyle w:val="TableParagraph"/>
              <w:numPr>
                <w:ilvl w:val="0"/>
                <w:numId w:val="244"/>
              </w:numPr>
              <w:tabs>
                <w:tab w:val="left" w:pos="253"/>
              </w:tabs>
              <w:rPr>
                <w:sz w:val="24"/>
              </w:rPr>
            </w:pPr>
            <w:r>
              <w:rPr>
                <w:sz w:val="24"/>
              </w:rPr>
              <w:t>игровая</w:t>
            </w:r>
            <w:r>
              <w:rPr>
                <w:spacing w:val="-5"/>
                <w:sz w:val="24"/>
              </w:rPr>
              <w:t xml:space="preserve"> </w:t>
            </w:r>
            <w:r>
              <w:rPr>
                <w:sz w:val="24"/>
              </w:rPr>
              <w:t>деятельность;</w:t>
            </w:r>
          </w:p>
          <w:p w:rsidR="00AC1AA3" w:rsidRDefault="0056180D" w:rsidP="008937BF">
            <w:pPr>
              <w:pStyle w:val="TableParagraph"/>
              <w:numPr>
                <w:ilvl w:val="0"/>
                <w:numId w:val="244"/>
              </w:numPr>
              <w:tabs>
                <w:tab w:val="left" w:pos="253"/>
              </w:tabs>
              <w:rPr>
                <w:sz w:val="24"/>
              </w:rPr>
            </w:pPr>
            <w:r>
              <w:rPr>
                <w:sz w:val="24"/>
              </w:rPr>
              <w:t>рисование</w:t>
            </w:r>
          </w:p>
        </w:tc>
      </w:tr>
      <w:tr w:rsidR="00AC1AA3" w:rsidTr="00FD7A34">
        <w:trPr>
          <w:trHeight w:val="1012"/>
        </w:trPr>
        <w:tc>
          <w:tcPr>
            <w:tcW w:w="993" w:type="dxa"/>
          </w:tcPr>
          <w:p w:rsidR="00AC1AA3" w:rsidRDefault="0056180D">
            <w:pPr>
              <w:pStyle w:val="TableParagraph"/>
              <w:spacing w:line="270" w:lineRule="exact"/>
              <w:ind w:left="112"/>
              <w:rPr>
                <w:sz w:val="24"/>
              </w:rPr>
            </w:pPr>
            <w:r>
              <w:rPr>
                <w:sz w:val="24"/>
              </w:rPr>
              <w:t>3</w:t>
            </w:r>
          </w:p>
        </w:tc>
        <w:tc>
          <w:tcPr>
            <w:tcW w:w="2163" w:type="dxa"/>
          </w:tcPr>
          <w:p w:rsidR="00AC1AA3" w:rsidRDefault="0056180D">
            <w:pPr>
              <w:pStyle w:val="TableParagraph"/>
              <w:spacing w:line="270" w:lineRule="exact"/>
              <w:ind w:left="112"/>
              <w:rPr>
                <w:sz w:val="24"/>
              </w:rPr>
            </w:pPr>
            <w:r>
              <w:rPr>
                <w:sz w:val="24"/>
              </w:rPr>
              <w:t>Мое</w:t>
            </w:r>
            <w:r>
              <w:rPr>
                <w:spacing w:val="-6"/>
                <w:sz w:val="24"/>
              </w:rPr>
              <w:t xml:space="preserve"> </w:t>
            </w:r>
            <w:r>
              <w:rPr>
                <w:sz w:val="24"/>
              </w:rPr>
              <w:t>настроение</w:t>
            </w:r>
          </w:p>
        </w:tc>
        <w:tc>
          <w:tcPr>
            <w:tcW w:w="3687" w:type="dxa"/>
          </w:tcPr>
          <w:p w:rsidR="00AC1AA3" w:rsidRDefault="0056180D">
            <w:pPr>
              <w:pStyle w:val="TableParagraph"/>
              <w:ind w:left="144" w:hanging="34"/>
            </w:pPr>
            <w:r>
              <w:t>-снижение эмоционального</w:t>
            </w:r>
            <w:r>
              <w:rPr>
                <w:spacing w:val="1"/>
              </w:rPr>
              <w:t xml:space="preserve"> </w:t>
            </w:r>
            <w:r>
              <w:t>напряжения,</w:t>
            </w:r>
            <w:r>
              <w:rPr>
                <w:spacing w:val="-1"/>
              </w:rPr>
              <w:t xml:space="preserve"> </w:t>
            </w:r>
            <w:r>
              <w:t>уменьшение</w:t>
            </w:r>
          </w:p>
          <w:p w:rsidR="00AC1AA3" w:rsidRDefault="0056180D">
            <w:pPr>
              <w:pStyle w:val="TableParagraph"/>
              <w:spacing w:before="10" w:line="238" w:lineRule="exact"/>
              <w:ind w:left="144" w:right="487"/>
            </w:pPr>
            <w:r>
              <w:t>тревожности,</w:t>
            </w:r>
            <w:r>
              <w:rPr>
                <w:spacing w:val="-12"/>
              </w:rPr>
              <w:t xml:space="preserve"> </w:t>
            </w:r>
            <w:r>
              <w:t>снятие</w:t>
            </w:r>
            <w:r>
              <w:rPr>
                <w:spacing w:val="-5"/>
              </w:rPr>
              <w:t xml:space="preserve"> </w:t>
            </w:r>
            <w:r>
              <w:t>мышечных</w:t>
            </w:r>
            <w:r>
              <w:rPr>
                <w:spacing w:val="-52"/>
              </w:rPr>
              <w:t xml:space="preserve"> </w:t>
            </w:r>
            <w:r>
              <w:t>зажимов</w:t>
            </w:r>
          </w:p>
        </w:tc>
        <w:tc>
          <w:tcPr>
            <w:tcW w:w="3120" w:type="dxa"/>
          </w:tcPr>
          <w:p w:rsidR="00AC1AA3" w:rsidRDefault="0056180D" w:rsidP="008937BF">
            <w:pPr>
              <w:pStyle w:val="TableParagraph"/>
              <w:numPr>
                <w:ilvl w:val="0"/>
                <w:numId w:val="243"/>
              </w:numPr>
              <w:tabs>
                <w:tab w:val="left" w:pos="253"/>
              </w:tabs>
              <w:spacing w:line="270" w:lineRule="exact"/>
              <w:rPr>
                <w:sz w:val="24"/>
              </w:rPr>
            </w:pPr>
            <w:r>
              <w:rPr>
                <w:sz w:val="24"/>
              </w:rPr>
              <w:t>групповая</w:t>
            </w:r>
            <w:r>
              <w:rPr>
                <w:spacing w:val="-10"/>
                <w:sz w:val="24"/>
              </w:rPr>
              <w:t xml:space="preserve"> </w:t>
            </w:r>
            <w:r>
              <w:rPr>
                <w:sz w:val="24"/>
              </w:rPr>
              <w:t>работа;</w:t>
            </w:r>
          </w:p>
          <w:p w:rsidR="00AC1AA3" w:rsidRDefault="0056180D" w:rsidP="008937BF">
            <w:pPr>
              <w:pStyle w:val="TableParagraph"/>
              <w:numPr>
                <w:ilvl w:val="0"/>
                <w:numId w:val="243"/>
              </w:numPr>
              <w:tabs>
                <w:tab w:val="left" w:pos="253"/>
              </w:tabs>
              <w:rPr>
                <w:sz w:val="24"/>
              </w:rPr>
            </w:pPr>
            <w:r>
              <w:rPr>
                <w:sz w:val="24"/>
              </w:rPr>
              <w:t>игровая</w:t>
            </w:r>
            <w:r>
              <w:rPr>
                <w:spacing w:val="-6"/>
                <w:sz w:val="24"/>
              </w:rPr>
              <w:t xml:space="preserve"> </w:t>
            </w:r>
            <w:r>
              <w:rPr>
                <w:sz w:val="24"/>
              </w:rPr>
              <w:t>деятельность</w:t>
            </w:r>
          </w:p>
        </w:tc>
      </w:tr>
      <w:tr w:rsidR="00AC1AA3" w:rsidTr="00FD7A34">
        <w:trPr>
          <w:trHeight w:val="761"/>
        </w:trPr>
        <w:tc>
          <w:tcPr>
            <w:tcW w:w="993" w:type="dxa"/>
          </w:tcPr>
          <w:p w:rsidR="00AC1AA3" w:rsidRDefault="0056180D">
            <w:pPr>
              <w:pStyle w:val="TableParagraph"/>
              <w:spacing w:line="268" w:lineRule="exact"/>
              <w:ind w:left="112"/>
              <w:rPr>
                <w:sz w:val="24"/>
              </w:rPr>
            </w:pPr>
            <w:r>
              <w:rPr>
                <w:sz w:val="24"/>
              </w:rPr>
              <w:t>4</w:t>
            </w:r>
          </w:p>
        </w:tc>
        <w:tc>
          <w:tcPr>
            <w:tcW w:w="2163" w:type="dxa"/>
          </w:tcPr>
          <w:p w:rsidR="00AC1AA3" w:rsidRDefault="0056180D">
            <w:pPr>
              <w:pStyle w:val="TableParagraph"/>
              <w:ind w:left="112" w:right="997"/>
              <w:rPr>
                <w:sz w:val="24"/>
              </w:rPr>
            </w:pPr>
            <w:r>
              <w:rPr>
                <w:spacing w:val="-1"/>
                <w:sz w:val="24"/>
              </w:rPr>
              <w:t>Что такое</w:t>
            </w:r>
            <w:r>
              <w:rPr>
                <w:spacing w:val="-57"/>
                <w:sz w:val="24"/>
              </w:rPr>
              <w:t xml:space="preserve"> </w:t>
            </w:r>
            <w:r>
              <w:rPr>
                <w:sz w:val="24"/>
              </w:rPr>
              <w:t>агрессия?</w:t>
            </w:r>
          </w:p>
        </w:tc>
        <w:tc>
          <w:tcPr>
            <w:tcW w:w="3687" w:type="dxa"/>
          </w:tcPr>
          <w:p w:rsidR="00AC1AA3" w:rsidRDefault="0056180D" w:rsidP="008937BF">
            <w:pPr>
              <w:pStyle w:val="TableParagraph"/>
              <w:numPr>
                <w:ilvl w:val="0"/>
                <w:numId w:val="242"/>
              </w:numPr>
              <w:tabs>
                <w:tab w:val="left" w:pos="267"/>
              </w:tabs>
              <w:spacing w:line="244" w:lineRule="exact"/>
            </w:pPr>
            <w:r>
              <w:rPr>
                <w:spacing w:val="-1"/>
              </w:rPr>
              <w:t>поиск</w:t>
            </w:r>
            <w:r>
              <w:rPr>
                <w:spacing w:val="-13"/>
              </w:rPr>
              <w:t xml:space="preserve"> </w:t>
            </w:r>
            <w:r>
              <w:rPr>
                <w:spacing w:val="-1"/>
              </w:rPr>
              <w:t>личных</w:t>
            </w:r>
            <w:r>
              <w:rPr>
                <w:spacing w:val="-10"/>
              </w:rPr>
              <w:t xml:space="preserve"> </w:t>
            </w:r>
            <w:r>
              <w:rPr>
                <w:spacing w:val="-1"/>
              </w:rPr>
              <w:t>ресурсов</w:t>
            </w:r>
          </w:p>
          <w:p w:rsidR="00AC1AA3" w:rsidRDefault="0056180D" w:rsidP="008937BF">
            <w:pPr>
              <w:pStyle w:val="TableParagraph"/>
              <w:numPr>
                <w:ilvl w:val="0"/>
                <w:numId w:val="242"/>
              </w:numPr>
              <w:tabs>
                <w:tab w:val="left" w:pos="267"/>
              </w:tabs>
              <w:spacing w:line="248" w:lineRule="exact"/>
            </w:pPr>
            <w:r>
              <w:t>развитие</w:t>
            </w:r>
            <w:r>
              <w:rPr>
                <w:spacing w:val="-11"/>
              </w:rPr>
              <w:t xml:space="preserve"> </w:t>
            </w:r>
            <w:r>
              <w:t>эмпатии</w:t>
            </w:r>
          </w:p>
          <w:p w:rsidR="00AC1AA3" w:rsidRDefault="0056180D">
            <w:pPr>
              <w:pStyle w:val="TableParagraph"/>
              <w:spacing w:line="249" w:lineRule="exact"/>
              <w:ind w:left="144"/>
            </w:pPr>
            <w:r>
              <w:t>-расширение</w:t>
            </w:r>
            <w:r>
              <w:rPr>
                <w:spacing w:val="-3"/>
              </w:rPr>
              <w:t xml:space="preserve"> </w:t>
            </w:r>
            <w:r>
              <w:t>понятия</w:t>
            </w:r>
            <w:r>
              <w:rPr>
                <w:spacing w:val="-1"/>
              </w:rPr>
              <w:t xml:space="preserve"> </w:t>
            </w:r>
            <w:r>
              <w:t>об</w:t>
            </w:r>
            <w:r>
              <w:rPr>
                <w:spacing w:val="-2"/>
              </w:rPr>
              <w:t xml:space="preserve"> </w:t>
            </w:r>
            <w:r>
              <w:t>агрессии</w:t>
            </w:r>
          </w:p>
        </w:tc>
        <w:tc>
          <w:tcPr>
            <w:tcW w:w="3120" w:type="dxa"/>
          </w:tcPr>
          <w:p w:rsidR="00AC1AA3" w:rsidRDefault="0056180D">
            <w:pPr>
              <w:pStyle w:val="TableParagraph"/>
              <w:spacing w:line="268" w:lineRule="exact"/>
              <w:ind w:left="113"/>
              <w:rPr>
                <w:sz w:val="24"/>
              </w:rPr>
            </w:pPr>
            <w:r>
              <w:rPr>
                <w:sz w:val="24"/>
              </w:rPr>
              <w:t>-групповая</w:t>
            </w:r>
            <w:r>
              <w:rPr>
                <w:spacing w:val="-14"/>
                <w:sz w:val="24"/>
              </w:rPr>
              <w:t xml:space="preserve"> </w:t>
            </w:r>
            <w:r>
              <w:rPr>
                <w:sz w:val="24"/>
              </w:rPr>
              <w:t>дискуссия;</w:t>
            </w:r>
          </w:p>
          <w:p w:rsidR="00AC1AA3" w:rsidRDefault="0056180D">
            <w:pPr>
              <w:pStyle w:val="TableParagraph"/>
              <w:ind w:left="113"/>
              <w:rPr>
                <w:sz w:val="24"/>
              </w:rPr>
            </w:pPr>
            <w:r>
              <w:rPr>
                <w:sz w:val="24"/>
              </w:rPr>
              <w:t>-</w:t>
            </w:r>
            <w:r>
              <w:rPr>
                <w:spacing w:val="-8"/>
                <w:sz w:val="24"/>
              </w:rPr>
              <w:t xml:space="preserve"> </w:t>
            </w:r>
            <w:r>
              <w:rPr>
                <w:sz w:val="24"/>
              </w:rPr>
              <w:t>ролевые</w:t>
            </w:r>
            <w:r>
              <w:rPr>
                <w:spacing w:val="-7"/>
                <w:sz w:val="24"/>
              </w:rPr>
              <w:t xml:space="preserve"> </w:t>
            </w:r>
            <w:r>
              <w:rPr>
                <w:sz w:val="24"/>
              </w:rPr>
              <w:t>игры</w:t>
            </w:r>
          </w:p>
        </w:tc>
      </w:tr>
      <w:tr w:rsidR="00AC1AA3" w:rsidTr="00FD7A34">
        <w:trPr>
          <w:trHeight w:val="1264"/>
        </w:trPr>
        <w:tc>
          <w:tcPr>
            <w:tcW w:w="993" w:type="dxa"/>
          </w:tcPr>
          <w:p w:rsidR="00AC1AA3" w:rsidRDefault="0056180D">
            <w:pPr>
              <w:pStyle w:val="TableParagraph"/>
              <w:spacing w:line="268" w:lineRule="exact"/>
              <w:ind w:left="112"/>
              <w:rPr>
                <w:sz w:val="24"/>
              </w:rPr>
            </w:pPr>
            <w:r>
              <w:rPr>
                <w:sz w:val="24"/>
              </w:rPr>
              <w:t>5</w:t>
            </w:r>
          </w:p>
        </w:tc>
        <w:tc>
          <w:tcPr>
            <w:tcW w:w="2163" w:type="dxa"/>
          </w:tcPr>
          <w:p w:rsidR="00AC1AA3" w:rsidRDefault="0056180D">
            <w:pPr>
              <w:pStyle w:val="TableParagraph"/>
              <w:spacing w:line="244" w:lineRule="exact"/>
              <w:ind w:left="146"/>
            </w:pPr>
            <w:r>
              <w:t>Мир</w:t>
            </w:r>
            <w:r>
              <w:rPr>
                <w:spacing w:val="-4"/>
              </w:rPr>
              <w:t xml:space="preserve"> </w:t>
            </w:r>
            <w:r>
              <w:t>эмоций</w:t>
            </w:r>
          </w:p>
        </w:tc>
        <w:tc>
          <w:tcPr>
            <w:tcW w:w="3687" w:type="dxa"/>
          </w:tcPr>
          <w:p w:rsidR="00AC1AA3" w:rsidRDefault="0056180D" w:rsidP="008937BF">
            <w:pPr>
              <w:pStyle w:val="TableParagraph"/>
              <w:numPr>
                <w:ilvl w:val="0"/>
                <w:numId w:val="241"/>
              </w:numPr>
              <w:tabs>
                <w:tab w:val="left" w:pos="236"/>
              </w:tabs>
              <w:ind w:right="661" w:firstLine="0"/>
            </w:pPr>
            <w:r>
              <w:t>расширение информации о</w:t>
            </w:r>
            <w:r>
              <w:rPr>
                <w:spacing w:val="1"/>
              </w:rPr>
              <w:t xml:space="preserve"> </w:t>
            </w:r>
            <w:r>
              <w:t>собственной личности и</w:t>
            </w:r>
            <w:r>
              <w:rPr>
                <w:spacing w:val="1"/>
              </w:rPr>
              <w:t xml:space="preserve"> </w:t>
            </w:r>
            <w:r>
              <w:rPr>
                <w:spacing w:val="-1"/>
              </w:rPr>
              <w:t>внутриличностных</w:t>
            </w:r>
            <w:r>
              <w:rPr>
                <w:spacing w:val="-7"/>
              </w:rPr>
              <w:t xml:space="preserve"> </w:t>
            </w:r>
            <w:r>
              <w:t>проблемах;</w:t>
            </w:r>
          </w:p>
          <w:p w:rsidR="00AC1AA3" w:rsidRDefault="0056180D" w:rsidP="008937BF">
            <w:pPr>
              <w:pStyle w:val="TableParagraph"/>
              <w:numPr>
                <w:ilvl w:val="0"/>
                <w:numId w:val="241"/>
              </w:numPr>
              <w:tabs>
                <w:tab w:val="left" w:pos="238"/>
              </w:tabs>
              <w:spacing w:line="252" w:lineRule="exact"/>
              <w:ind w:right="339" w:firstLine="0"/>
            </w:pPr>
            <w:r>
              <w:t>знакомство с миром эмоций и их</w:t>
            </w:r>
            <w:r>
              <w:rPr>
                <w:spacing w:val="-52"/>
              </w:rPr>
              <w:t xml:space="preserve"> </w:t>
            </w:r>
            <w:r>
              <w:t>ролью в</w:t>
            </w:r>
            <w:r>
              <w:rPr>
                <w:spacing w:val="-6"/>
              </w:rPr>
              <w:t xml:space="preserve"> </w:t>
            </w:r>
            <w:r>
              <w:t>жизни</w:t>
            </w:r>
            <w:r>
              <w:rPr>
                <w:spacing w:val="-3"/>
              </w:rPr>
              <w:t xml:space="preserve"> </w:t>
            </w:r>
            <w:r>
              <w:t>человека</w:t>
            </w:r>
          </w:p>
        </w:tc>
        <w:tc>
          <w:tcPr>
            <w:tcW w:w="3120" w:type="dxa"/>
          </w:tcPr>
          <w:p w:rsidR="00AC1AA3" w:rsidRDefault="0056180D">
            <w:pPr>
              <w:pStyle w:val="TableParagraph"/>
              <w:spacing w:line="268" w:lineRule="exact"/>
              <w:ind w:left="113"/>
              <w:rPr>
                <w:sz w:val="24"/>
              </w:rPr>
            </w:pPr>
            <w:r>
              <w:rPr>
                <w:sz w:val="24"/>
              </w:rPr>
              <w:t>-</w:t>
            </w:r>
            <w:r>
              <w:rPr>
                <w:spacing w:val="-5"/>
                <w:sz w:val="24"/>
              </w:rPr>
              <w:t xml:space="preserve"> </w:t>
            </w:r>
            <w:r>
              <w:rPr>
                <w:sz w:val="24"/>
              </w:rPr>
              <w:t>беседа;</w:t>
            </w:r>
          </w:p>
          <w:p w:rsidR="00AC1AA3" w:rsidRDefault="0056180D">
            <w:pPr>
              <w:pStyle w:val="TableParagraph"/>
              <w:ind w:left="113"/>
              <w:rPr>
                <w:sz w:val="24"/>
              </w:rPr>
            </w:pPr>
            <w:r>
              <w:rPr>
                <w:sz w:val="24"/>
              </w:rPr>
              <w:t>-упражнения</w:t>
            </w:r>
          </w:p>
        </w:tc>
      </w:tr>
      <w:tr w:rsidR="00AC1AA3" w:rsidTr="00FD7A34">
        <w:trPr>
          <w:trHeight w:val="551"/>
        </w:trPr>
        <w:tc>
          <w:tcPr>
            <w:tcW w:w="993" w:type="dxa"/>
          </w:tcPr>
          <w:p w:rsidR="00AC1AA3" w:rsidRDefault="0056180D">
            <w:pPr>
              <w:pStyle w:val="TableParagraph"/>
              <w:spacing w:line="268" w:lineRule="exact"/>
              <w:ind w:left="112"/>
              <w:rPr>
                <w:sz w:val="24"/>
              </w:rPr>
            </w:pPr>
            <w:r>
              <w:rPr>
                <w:sz w:val="24"/>
              </w:rPr>
              <w:t>6</w:t>
            </w:r>
          </w:p>
        </w:tc>
        <w:tc>
          <w:tcPr>
            <w:tcW w:w="2163" w:type="dxa"/>
          </w:tcPr>
          <w:p w:rsidR="00AC1AA3" w:rsidRDefault="0056180D">
            <w:pPr>
              <w:pStyle w:val="TableParagraph"/>
              <w:ind w:left="112" w:right="219" w:firstLine="31"/>
            </w:pPr>
            <w:r>
              <w:t>Пространственное</w:t>
            </w:r>
            <w:r>
              <w:rPr>
                <w:spacing w:val="-52"/>
              </w:rPr>
              <w:t xml:space="preserve"> </w:t>
            </w:r>
            <w:r>
              <w:t>мышление</w:t>
            </w:r>
          </w:p>
        </w:tc>
        <w:tc>
          <w:tcPr>
            <w:tcW w:w="3687" w:type="dxa"/>
          </w:tcPr>
          <w:p w:rsidR="00AC1AA3" w:rsidRDefault="0056180D">
            <w:pPr>
              <w:pStyle w:val="TableParagraph"/>
              <w:ind w:left="110" w:right="544"/>
            </w:pPr>
            <w:r>
              <w:t>-развитие наглядно-образного и</w:t>
            </w:r>
            <w:r>
              <w:rPr>
                <w:spacing w:val="-52"/>
              </w:rPr>
              <w:t xml:space="preserve"> </w:t>
            </w:r>
            <w:r>
              <w:t>пространственного</w:t>
            </w:r>
            <w:r>
              <w:rPr>
                <w:spacing w:val="-5"/>
              </w:rPr>
              <w:t xml:space="preserve"> </w:t>
            </w:r>
            <w:r>
              <w:t>мышления</w:t>
            </w:r>
          </w:p>
        </w:tc>
        <w:tc>
          <w:tcPr>
            <w:tcW w:w="3120" w:type="dxa"/>
          </w:tcPr>
          <w:p w:rsidR="00AC1AA3" w:rsidRDefault="0056180D">
            <w:pPr>
              <w:pStyle w:val="TableParagraph"/>
              <w:spacing w:line="230" w:lineRule="auto"/>
              <w:ind w:left="113" w:right="829"/>
              <w:rPr>
                <w:sz w:val="24"/>
              </w:rPr>
            </w:pPr>
            <w:r>
              <w:rPr>
                <w:sz w:val="24"/>
              </w:rPr>
              <w:t>-</w:t>
            </w:r>
            <w:r>
              <w:rPr>
                <w:spacing w:val="-12"/>
                <w:sz w:val="24"/>
              </w:rPr>
              <w:t xml:space="preserve"> </w:t>
            </w:r>
            <w:r>
              <w:rPr>
                <w:sz w:val="24"/>
              </w:rPr>
              <w:t>работа</w:t>
            </w:r>
            <w:r>
              <w:rPr>
                <w:spacing w:val="-10"/>
                <w:sz w:val="24"/>
              </w:rPr>
              <w:t xml:space="preserve"> </w:t>
            </w:r>
            <w:r>
              <w:rPr>
                <w:sz w:val="24"/>
              </w:rPr>
              <w:t>со</w:t>
            </w:r>
            <w:r>
              <w:rPr>
                <w:spacing w:val="-6"/>
                <w:sz w:val="24"/>
              </w:rPr>
              <w:t xml:space="preserve"> </w:t>
            </w:r>
            <w:r>
              <w:rPr>
                <w:sz w:val="24"/>
              </w:rPr>
              <w:t>счетными</w:t>
            </w:r>
            <w:r>
              <w:rPr>
                <w:spacing w:val="-57"/>
                <w:sz w:val="24"/>
              </w:rPr>
              <w:t xml:space="preserve"> </w:t>
            </w:r>
            <w:r>
              <w:rPr>
                <w:sz w:val="24"/>
              </w:rPr>
              <w:t>палочками</w:t>
            </w:r>
          </w:p>
        </w:tc>
      </w:tr>
      <w:tr w:rsidR="00AC1AA3" w:rsidTr="00FD7A34">
        <w:trPr>
          <w:trHeight w:val="1266"/>
        </w:trPr>
        <w:tc>
          <w:tcPr>
            <w:tcW w:w="993" w:type="dxa"/>
          </w:tcPr>
          <w:p w:rsidR="00AC1AA3" w:rsidRDefault="0056180D">
            <w:pPr>
              <w:pStyle w:val="TableParagraph"/>
              <w:spacing w:line="265" w:lineRule="exact"/>
              <w:ind w:left="112"/>
              <w:rPr>
                <w:sz w:val="24"/>
              </w:rPr>
            </w:pPr>
            <w:r>
              <w:rPr>
                <w:sz w:val="24"/>
              </w:rPr>
              <w:t>7-8</w:t>
            </w:r>
          </w:p>
        </w:tc>
        <w:tc>
          <w:tcPr>
            <w:tcW w:w="2163" w:type="dxa"/>
          </w:tcPr>
          <w:p w:rsidR="00AC1AA3" w:rsidRDefault="0056180D" w:rsidP="00D5607E">
            <w:pPr>
              <w:pStyle w:val="TableParagraph"/>
              <w:ind w:left="112" w:right="351" w:firstLine="31"/>
              <w:jc w:val="both"/>
            </w:pPr>
            <w:r>
              <w:t>Вербально-</w:t>
            </w:r>
            <w:r>
              <w:rPr>
                <w:spacing w:val="-53"/>
              </w:rPr>
              <w:t xml:space="preserve"> </w:t>
            </w:r>
            <w:r>
              <w:t>логическое</w:t>
            </w:r>
            <w:r>
              <w:rPr>
                <w:spacing w:val="1"/>
              </w:rPr>
              <w:t xml:space="preserve"> </w:t>
            </w:r>
            <w:r>
              <w:t>мышление</w:t>
            </w:r>
          </w:p>
        </w:tc>
        <w:tc>
          <w:tcPr>
            <w:tcW w:w="3687" w:type="dxa"/>
          </w:tcPr>
          <w:p w:rsidR="00AC1AA3" w:rsidRDefault="0056180D" w:rsidP="008937BF">
            <w:pPr>
              <w:pStyle w:val="TableParagraph"/>
              <w:numPr>
                <w:ilvl w:val="0"/>
                <w:numId w:val="240"/>
              </w:numPr>
              <w:tabs>
                <w:tab w:val="left" w:pos="269"/>
              </w:tabs>
              <w:ind w:right="989" w:firstLine="31"/>
            </w:pPr>
            <w:r>
              <w:t>формирование умения</w:t>
            </w:r>
            <w:r>
              <w:rPr>
                <w:spacing w:val="1"/>
              </w:rPr>
              <w:t xml:space="preserve"> </w:t>
            </w:r>
            <w:r>
              <w:t>устанавливать связи между</w:t>
            </w:r>
            <w:r>
              <w:rPr>
                <w:spacing w:val="-52"/>
              </w:rPr>
              <w:t xml:space="preserve"> </w:t>
            </w:r>
            <w:r>
              <w:t>понятиями;</w:t>
            </w:r>
          </w:p>
          <w:p w:rsidR="00AC1AA3" w:rsidRDefault="0056180D" w:rsidP="008937BF">
            <w:pPr>
              <w:pStyle w:val="TableParagraph"/>
              <w:numPr>
                <w:ilvl w:val="0"/>
                <w:numId w:val="240"/>
              </w:numPr>
              <w:tabs>
                <w:tab w:val="left" w:pos="269"/>
              </w:tabs>
              <w:spacing w:line="254" w:lineRule="exact"/>
              <w:ind w:right="791" w:firstLine="31"/>
            </w:pPr>
            <w:r>
              <w:t>формирование способности</w:t>
            </w:r>
            <w:r>
              <w:rPr>
                <w:spacing w:val="-52"/>
              </w:rPr>
              <w:t xml:space="preserve"> </w:t>
            </w:r>
            <w:r>
              <w:t>оперирования</w:t>
            </w:r>
            <w:r>
              <w:rPr>
                <w:spacing w:val="-2"/>
              </w:rPr>
              <w:t xml:space="preserve"> </w:t>
            </w:r>
            <w:r>
              <w:t>смыслом</w:t>
            </w:r>
          </w:p>
        </w:tc>
        <w:tc>
          <w:tcPr>
            <w:tcW w:w="3120" w:type="dxa"/>
          </w:tcPr>
          <w:p w:rsidR="00AC1AA3" w:rsidRDefault="0056180D" w:rsidP="008937BF">
            <w:pPr>
              <w:pStyle w:val="TableParagraph"/>
              <w:numPr>
                <w:ilvl w:val="0"/>
                <w:numId w:val="239"/>
              </w:numPr>
              <w:tabs>
                <w:tab w:val="left" w:pos="253"/>
              </w:tabs>
              <w:spacing w:line="265" w:lineRule="exact"/>
              <w:rPr>
                <w:sz w:val="24"/>
              </w:rPr>
            </w:pPr>
            <w:r>
              <w:rPr>
                <w:sz w:val="24"/>
              </w:rPr>
              <w:t>групповая</w:t>
            </w:r>
            <w:r>
              <w:rPr>
                <w:spacing w:val="-10"/>
                <w:sz w:val="24"/>
              </w:rPr>
              <w:t xml:space="preserve"> </w:t>
            </w:r>
            <w:r>
              <w:rPr>
                <w:sz w:val="24"/>
              </w:rPr>
              <w:t>работа;</w:t>
            </w:r>
          </w:p>
          <w:p w:rsidR="00AC1AA3" w:rsidRDefault="0056180D" w:rsidP="008937BF">
            <w:pPr>
              <w:pStyle w:val="TableParagraph"/>
              <w:numPr>
                <w:ilvl w:val="0"/>
                <w:numId w:val="239"/>
              </w:numPr>
              <w:tabs>
                <w:tab w:val="left" w:pos="255"/>
              </w:tabs>
              <w:ind w:left="254" w:hanging="142"/>
              <w:rPr>
                <w:sz w:val="24"/>
              </w:rPr>
            </w:pPr>
            <w:r>
              <w:rPr>
                <w:sz w:val="24"/>
              </w:rPr>
              <w:t>упражнения</w:t>
            </w:r>
          </w:p>
        </w:tc>
      </w:tr>
      <w:tr w:rsidR="00AC1AA3" w:rsidTr="00FD7A34">
        <w:trPr>
          <w:trHeight w:val="1514"/>
        </w:trPr>
        <w:tc>
          <w:tcPr>
            <w:tcW w:w="993" w:type="dxa"/>
          </w:tcPr>
          <w:p w:rsidR="00AC1AA3" w:rsidRDefault="0056180D">
            <w:pPr>
              <w:pStyle w:val="TableParagraph"/>
              <w:spacing w:line="263" w:lineRule="exact"/>
              <w:ind w:left="112"/>
              <w:rPr>
                <w:sz w:val="24"/>
              </w:rPr>
            </w:pPr>
            <w:r>
              <w:rPr>
                <w:sz w:val="24"/>
              </w:rPr>
              <w:t>9-15</w:t>
            </w:r>
          </w:p>
        </w:tc>
        <w:tc>
          <w:tcPr>
            <w:tcW w:w="2163" w:type="dxa"/>
          </w:tcPr>
          <w:p w:rsidR="00AC1AA3" w:rsidRDefault="0056180D" w:rsidP="00D5607E">
            <w:pPr>
              <w:pStyle w:val="TableParagraph"/>
              <w:ind w:left="112" w:right="635" w:firstLine="31"/>
            </w:pPr>
            <w:r>
              <w:t>Творческая</w:t>
            </w:r>
            <w:r>
              <w:rPr>
                <w:spacing w:val="-52"/>
              </w:rPr>
              <w:t xml:space="preserve"> </w:t>
            </w:r>
            <w:r>
              <w:t>личность</w:t>
            </w:r>
          </w:p>
        </w:tc>
        <w:tc>
          <w:tcPr>
            <w:tcW w:w="3687" w:type="dxa"/>
          </w:tcPr>
          <w:p w:rsidR="00AC1AA3" w:rsidRDefault="0056180D" w:rsidP="008937BF">
            <w:pPr>
              <w:pStyle w:val="TableParagraph"/>
              <w:numPr>
                <w:ilvl w:val="0"/>
                <w:numId w:val="238"/>
              </w:numPr>
              <w:tabs>
                <w:tab w:val="left" w:pos="269"/>
              </w:tabs>
              <w:spacing w:line="242" w:lineRule="exact"/>
              <w:ind w:left="268"/>
            </w:pPr>
            <w:r>
              <w:t>ориентация</w:t>
            </w:r>
            <w:r>
              <w:rPr>
                <w:spacing w:val="-12"/>
              </w:rPr>
              <w:t xml:space="preserve"> </w:t>
            </w:r>
            <w:r>
              <w:t>участников</w:t>
            </w:r>
            <w:r>
              <w:rPr>
                <w:spacing w:val="-11"/>
              </w:rPr>
              <w:t xml:space="preserve"> </w:t>
            </w:r>
            <w:r>
              <w:t>в</w:t>
            </w:r>
            <w:r>
              <w:rPr>
                <w:spacing w:val="-12"/>
              </w:rPr>
              <w:t xml:space="preserve"> </w:t>
            </w:r>
            <w:r>
              <w:t>понятии</w:t>
            </w:r>
          </w:p>
          <w:p w:rsidR="00AC1AA3" w:rsidRDefault="0056180D">
            <w:pPr>
              <w:pStyle w:val="TableParagraph"/>
              <w:spacing w:before="2"/>
              <w:ind w:left="110" w:right="204"/>
            </w:pPr>
            <w:r>
              <w:t>«креативность» и её проявлений в</w:t>
            </w:r>
            <w:r>
              <w:rPr>
                <w:spacing w:val="1"/>
              </w:rPr>
              <w:t xml:space="preserve"> </w:t>
            </w:r>
            <w:r>
              <w:t>личности,</w:t>
            </w:r>
            <w:r>
              <w:rPr>
                <w:spacing w:val="-5"/>
              </w:rPr>
              <w:t xml:space="preserve"> </w:t>
            </w:r>
            <w:r>
              <w:t>в</w:t>
            </w:r>
            <w:r>
              <w:rPr>
                <w:spacing w:val="-5"/>
              </w:rPr>
              <w:t xml:space="preserve"> </w:t>
            </w:r>
            <w:r>
              <w:t>процессах</w:t>
            </w:r>
            <w:r>
              <w:rPr>
                <w:spacing w:val="-4"/>
              </w:rPr>
              <w:t xml:space="preserve"> </w:t>
            </w:r>
            <w:r>
              <w:t>и</w:t>
            </w:r>
            <w:r>
              <w:rPr>
                <w:spacing w:val="-5"/>
              </w:rPr>
              <w:t xml:space="preserve"> </w:t>
            </w:r>
            <w:r>
              <w:t>продуктах;</w:t>
            </w:r>
          </w:p>
          <w:p w:rsidR="00AC1AA3" w:rsidRDefault="0056180D" w:rsidP="008937BF">
            <w:pPr>
              <w:pStyle w:val="TableParagraph"/>
              <w:numPr>
                <w:ilvl w:val="0"/>
                <w:numId w:val="238"/>
              </w:numPr>
              <w:tabs>
                <w:tab w:val="left" w:pos="269"/>
              </w:tabs>
              <w:spacing w:line="252" w:lineRule="exact"/>
              <w:ind w:right="96" w:firstLine="31"/>
            </w:pPr>
            <w:r>
              <w:t>развитие фантазии и</w:t>
            </w:r>
            <w:r>
              <w:rPr>
                <w:spacing w:val="1"/>
              </w:rPr>
              <w:t xml:space="preserve"> </w:t>
            </w:r>
            <w:r>
              <w:t>экспрессивности; развитие беглости,</w:t>
            </w:r>
            <w:r>
              <w:rPr>
                <w:spacing w:val="-52"/>
              </w:rPr>
              <w:t xml:space="preserve"> </w:t>
            </w:r>
            <w:r>
              <w:t>гибкости</w:t>
            </w:r>
            <w:r>
              <w:rPr>
                <w:spacing w:val="-2"/>
              </w:rPr>
              <w:t xml:space="preserve"> </w:t>
            </w:r>
            <w:r>
              <w:t>мышления</w:t>
            </w:r>
          </w:p>
        </w:tc>
        <w:tc>
          <w:tcPr>
            <w:tcW w:w="3120" w:type="dxa"/>
          </w:tcPr>
          <w:p w:rsidR="00AC1AA3" w:rsidRDefault="0056180D">
            <w:pPr>
              <w:pStyle w:val="TableParagraph"/>
              <w:spacing w:line="263" w:lineRule="exact"/>
              <w:ind w:left="113"/>
              <w:rPr>
                <w:sz w:val="24"/>
              </w:rPr>
            </w:pPr>
            <w:r>
              <w:rPr>
                <w:sz w:val="24"/>
              </w:rPr>
              <w:t>-</w:t>
            </w:r>
            <w:r>
              <w:rPr>
                <w:spacing w:val="-5"/>
                <w:sz w:val="24"/>
              </w:rPr>
              <w:t xml:space="preserve"> </w:t>
            </w:r>
            <w:r>
              <w:rPr>
                <w:sz w:val="24"/>
              </w:rPr>
              <w:t>упражнения;</w:t>
            </w:r>
          </w:p>
          <w:p w:rsidR="00AC1AA3" w:rsidRDefault="0056180D">
            <w:pPr>
              <w:pStyle w:val="TableParagraph"/>
              <w:ind w:left="113"/>
              <w:rPr>
                <w:sz w:val="24"/>
              </w:rPr>
            </w:pPr>
            <w:r>
              <w:rPr>
                <w:sz w:val="24"/>
              </w:rPr>
              <w:t>-работа</w:t>
            </w:r>
            <w:r>
              <w:rPr>
                <w:spacing w:val="-13"/>
                <w:sz w:val="24"/>
              </w:rPr>
              <w:t xml:space="preserve"> </w:t>
            </w:r>
            <w:r>
              <w:rPr>
                <w:sz w:val="24"/>
              </w:rPr>
              <w:t>с</w:t>
            </w:r>
            <w:r>
              <w:rPr>
                <w:spacing w:val="-10"/>
                <w:sz w:val="24"/>
              </w:rPr>
              <w:t xml:space="preserve"> </w:t>
            </w:r>
            <w:r>
              <w:rPr>
                <w:sz w:val="24"/>
              </w:rPr>
              <w:t>карточками;</w:t>
            </w:r>
          </w:p>
          <w:p w:rsidR="00AC1AA3" w:rsidRDefault="0056180D">
            <w:pPr>
              <w:pStyle w:val="TableParagraph"/>
              <w:ind w:left="113"/>
              <w:rPr>
                <w:sz w:val="24"/>
              </w:rPr>
            </w:pPr>
            <w:r>
              <w:rPr>
                <w:sz w:val="24"/>
              </w:rPr>
              <w:t>-рисование;</w:t>
            </w:r>
          </w:p>
          <w:p w:rsidR="00AC1AA3" w:rsidRDefault="0056180D">
            <w:pPr>
              <w:pStyle w:val="TableParagraph"/>
              <w:ind w:left="113"/>
              <w:rPr>
                <w:sz w:val="24"/>
              </w:rPr>
            </w:pPr>
            <w:r>
              <w:rPr>
                <w:sz w:val="24"/>
              </w:rPr>
              <w:t>-релаксация</w:t>
            </w:r>
          </w:p>
        </w:tc>
      </w:tr>
      <w:tr w:rsidR="00AC1AA3" w:rsidTr="00FD7A34">
        <w:trPr>
          <w:trHeight w:val="1012"/>
        </w:trPr>
        <w:tc>
          <w:tcPr>
            <w:tcW w:w="993" w:type="dxa"/>
          </w:tcPr>
          <w:p w:rsidR="00AC1AA3" w:rsidRDefault="0056180D">
            <w:pPr>
              <w:pStyle w:val="TableParagraph"/>
              <w:spacing w:line="268" w:lineRule="exact"/>
              <w:ind w:left="112"/>
              <w:rPr>
                <w:sz w:val="24"/>
              </w:rPr>
            </w:pPr>
            <w:r>
              <w:rPr>
                <w:sz w:val="24"/>
              </w:rPr>
              <w:t>16-17</w:t>
            </w:r>
          </w:p>
        </w:tc>
        <w:tc>
          <w:tcPr>
            <w:tcW w:w="2163" w:type="dxa"/>
          </w:tcPr>
          <w:p w:rsidR="00AC1AA3" w:rsidRDefault="0056180D">
            <w:pPr>
              <w:pStyle w:val="TableParagraph"/>
              <w:spacing w:line="247" w:lineRule="exact"/>
              <w:ind w:left="146"/>
            </w:pPr>
            <w:r>
              <w:t>Типы</w:t>
            </w:r>
            <w:r>
              <w:rPr>
                <w:spacing w:val="-2"/>
              </w:rPr>
              <w:t xml:space="preserve"> </w:t>
            </w:r>
            <w:r>
              <w:t>памяти</w:t>
            </w:r>
          </w:p>
        </w:tc>
        <w:tc>
          <w:tcPr>
            <w:tcW w:w="3687" w:type="dxa"/>
          </w:tcPr>
          <w:p w:rsidR="00AC1AA3" w:rsidRDefault="0056180D">
            <w:pPr>
              <w:pStyle w:val="TableParagraph"/>
              <w:spacing w:before="1"/>
              <w:ind w:left="110" w:right="1262" w:firstLine="31"/>
            </w:pPr>
            <w:r>
              <w:t>-определить тип памяти</w:t>
            </w:r>
            <w:r>
              <w:rPr>
                <w:spacing w:val="-52"/>
              </w:rPr>
              <w:t xml:space="preserve"> </w:t>
            </w:r>
            <w:r>
              <w:t>школьников;</w:t>
            </w:r>
          </w:p>
          <w:p w:rsidR="00AC1AA3" w:rsidRDefault="0056180D">
            <w:pPr>
              <w:pStyle w:val="TableParagraph"/>
              <w:spacing w:line="243" w:lineRule="exact"/>
              <w:ind w:left="144"/>
            </w:pPr>
            <w:r>
              <w:t>-</w:t>
            </w:r>
            <w:r>
              <w:rPr>
                <w:spacing w:val="-9"/>
              </w:rPr>
              <w:t xml:space="preserve"> </w:t>
            </w:r>
            <w:r>
              <w:t>развитие</w:t>
            </w:r>
            <w:r>
              <w:rPr>
                <w:spacing w:val="-1"/>
              </w:rPr>
              <w:t xml:space="preserve"> </w:t>
            </w:r>
            <w:r>
              <w:t>слуховой</w:t>
            </w:r>
            <w:r>
              <w:rPr>
                <w:spacing w:val="-5"/>
              </w:rPr>
              <w:t xml:space="preserve"> </w:t>
            </w:r>
            <w:r>
              <w:t>памяти;</w:t>
            </w:r>
          </w:p>
          <w:p w:rsidR="00AC1AA3" w:rsidRDefault="0056180D">
            <w:pPr>
              <w:pStyle w:val="TableParagraph"/>
              <w:spacing w:line="242" w:lineRule="exact"/>
              <w:ind w:left="144"/>
            </w:pPr>
            <w:r>
              <w:t>-развитие</w:t>
            </w:r>
            <w:r>
              <w:rPr>
                <w:spacing w:val="-8"/>
              </w:rPr>
              <w:t xml:space="preserve"> </w:t>
            </w:r>
            <w:r>
              <w:t>зрительной</w:t>
            </w:r>
            <w:r>
              <w:rPr>
                <w:spacing w:val="-7"/>
              </w:rPr>
              <w:t xml:space="preserve"> </w:t>
            </w:r>
            <w:r>
              <w:t>памяти</w:t>
            </w:r>
          </w:p>
        </w:tc>
        <w:tc>
          <w:tcPr>
            <w:tcW w:w="3120" w:type="dxa"/>
          </w:tcPr>
          <w:p w:rsidR="00AC1AA3" w:rsidRDefault="0056180D">
            <w:pPr>
              <w:pStyle w:val="TableParagraph"/>
              <w:spacing w:line="268" w:lineRule="exact"/>
              <w:ind w:left="113"/>
              <w:rPr>
                <w:sz w:val="24"/>
              </w:rPr>
            </w:pPr>
            <w:r>
              <w:rPr>
                <w:sz w:val="24"/>
              </w:rPr>
              <w:t>-групповая</w:t>
            </w:r>
            <w:r>
              <w:rPr>
                <w:spacing w:val="-11"/>
                <w:sz w:val="24"/>
              </w:rPr>
              <w:t xml:space="preserve"> </w:t>
            </w:r>
            <w:r>
              <w:rPr>
                <w:sz w:val="24"/>
              </w:rPr>
              <w:t>работа;</w:t>
            </w:r>
          </w:p>
          <w:p w:rsidR="00AC1AA3" w:rsidRDefault="0056180D">
            <w:pPr>
              <w:pStyle w:val="TableParagraph"/>
              <w:ind w:left="113"/>
              <w:rPr>
                <w:sz w:val="24"/>
              </w:rPr>
            </w:pPr>
            <w:r>
              <w:rPr>
                <w:sz w:val="24"/>
              </w:rPr>
              <w:t>-</w:t>
            </w:r>
            <w:r>
              <w:rPr>
                <w:spacing w:val="-5"/>
                <w:sz w:val="24"/>
              </w:rPr>
              <w:t xml:space="preserve"> </w:t>
            </w:r>
            <w:r>
              <w:rPr>
                <w:sz w:val="24"/>
              </w:rPr>
              <w:t>упражнения</w:t>
            </w:r>
          </w:p>
        </w:tc>
      </w:tr>
      <w:tr w:rsidR="00AC1AA3" w:rsidTr="00FD7A34">
        <w:trPr>
          <w:trHeight w:val="551"/>
        </w:trPr>
        <w:tc>
          <w:tcPr>
            <w:tcW w:w="993" w:type="dxa"/>
          </w:tcPr>
          <w:p w:rsidR="00AC1AA3" w:rsidRDefault="0056180D">
            <w:pPr>
              <w:pStyle w:val="TableParagraph"/>
              <w:spacing w:line="268" w:lineRule="exact"/>
              <w:ind w:left="112"/>
              <w:rPr>
                <w:sz w:val="24"/>
              </w:rPr>
            </w:pPr>
            <w:r>
              <w:rPr>
                <w:sz w:val="24"/>
              </w:rPr>
              <w:t>18-20</w:t>
            </w:r>
          </w:p>
        </w:tc>
        <w:tc>
          <w:tcPr>
            <w:tcW w:w="2163" w:type="dxa"/>
          </w:tcPr>
          <w:p w:rsidR="00AC1AA3" w:rsidRDefault="0056180D">
            <w:pPr>
              <w:pStyle w:val="TableParagraph"/>
              <w:spacing w:line="244" w:lineRule="exact"/>
              <w:ind w:left="112"/>
            </w:pPr>
            <w:r>
              <w:t>Смысловая</w:t>
            </w:r>
            <w:r>
              <w:rPr>
                <w:spacing w:val="-1"/>
              </w:rPr>
              <w:t xml:space="preserve"> </w:t>
            </w:r>
            <w:r>
              <w:t>память</w:t>
            </w:r>
          </w:p>
        </w:tc>
        <w:tc>
          <w:tcPr>
            <w:tcW w:w="3687" w:type="dxa"/>
          </w:tcPr>
          <w:p w:rsidR="00AC1AA3" w:rsidRDefault="0056180D">
            <w:pPr>
              <w:pStyle w:val="TableParagraph"/>
              <w:ind w:left="110" w:right="680" w:firstLine="31"/>
            </w:pPr>
            <w:r>
              <w:t>-знакомство со специальными</w:t>
            </w:r>
            <w:r>
              <w:rPr>
                <w:spacing w:val="-52"/>
              </w:rPr>
              <w:t xml:space="preserve"> </w:t>
            </w:r>
            <w:r>
              <w:t>мнемическими</w:t>
            </w:r>
            <w:r>
              <w:rPr>
                <w:spacing w:val="-3"/>
              </w:rPr>
              <w:t xml:space="preserve"> </w:t>
            </w:r>
            <w:r>
              <w:t>техниками;</w:t>
            </w:r>
          </w:p>
        </w:tc>
        <w:tc>
          <w:tcPr>
            <w:tcW w:w="3120" w:type="dxa"/>
          </w:tcPr>
          <w:p w:rsidR="00AC1AA3" w:rsidRDefault="0056180D">
            <w:pPr>
              <w:pStyle w:val="TableParagraph"/>
              <w:spacing w:line="262" w:lineRule="exact"/>
              <w:ind w:left="113"/>
              <w:rPr>
                <w:sz w:val="24"/>
              </w:rPr>
            </w:pPr>
            <w:r>
              <w:rPr>
                <w:sz w:val="24"/>
              </w:rPr>
              <w:t>-групповая</w:t>
            </w:r>
            <w:r>
              <w:rPr>
                <w:spacing w:val="-11"/>
                <w:sz w:val="24"/>
              </w:rPr>
              <w:t xml:space="preserve"> </w:t>
            </w:r>
            <w:r>
              <w:rPr>
                <w:sz w:val="24"/>
              </w:rPr>
              <w:t>работа;</w:t>
            </w:r>
          </w:p>
          <w:p w:rsidR="00AC1AA3" w:rsidRDefault="0056180D">
            <w:pPr>
              <w:pStyle w:val="TableParagraph"/>
              <w:spacing w:line="270" w:lineRule="exact"/>
              <w:ind w:left="113"/>
              <w:rPr>
                <w:sz w:val="24"/>
              </w:rPr>
            </w:pPr>
            <w:r>
              <w:rPr>
                <w:sz w:val="24"/>
              </w:rPr>
              <w:t>-</w:t>
            </w:r>
            <w:r>
              <w:rPr>
                <w:spacing w:val="-5"/>
                <w:sz w:val="24"/>
              </w:rPr>
              <w:t xml:space="preserve"> </w:t>
            </w:r>
            <w:r>
              <w:rPr>
                <w:sz w:val="24"/>
              </w:rPr>
              <w:t>упражнения</w:t>
            </w:r>
          </w:p>
        </w:tc>
      </w:tr>
      <w:tr w:rsidR="00AC1AA3" w:rsidTr="00FD7A34">
        <w:trPr>
          <w:trHeight w:val="506"/>
        </w:trPr>
        <w:tc>
          <w:tcPr>
            <w:tcW w:w="993" w:type="dxa"/>
          </w:tcPr>
          <w:p w:rsidR="00AC1AA3" w:rsidRDefault="0056180D">
            <w:pPr>
              <w:pStyle w:val="TableParagraph"/>
              <w:spacing w:line="268" w:lineRule="exact"/>
              <w:ind w:left="112"/>
              <w:rPr>
                <w:sz w:val="24"/>
              </w:rPr>
            </w:pPr>
            <w:r>
              <w:rPr>
                <w:sz w:val="24"/>
              </w:rPr>
              <w:t>21</w:t>
            </w:r>
          </w:p>
        </w:tc>
        <w:tc>
          <w:tcPr>
            <w:tcW w:w="2163" w:type="dxa"/>
          </w:tcPr>
          <w:p w:rsidR="00AC1AA3" w:rsidRDefault="0056180D">
            <w:pPr>
              <w:pStyle w:val="TableParagraph"/>
              <w:spacing w:before="4" w:line="228" w:lineRule="auto"/>
              <w:ind w:left="112" w:right="787"/>
            </w:pPr>
            <w:r>
              <w:t>Диагностика</w:t>
            </w:r>
            <w:r>
              <w:rPr>
                <w:spacing w:val="-52"/>
              </w:rPr>
              <w:t xml:space="preserve"> </w:t>
            </w:r>
            <w:r>
              <w:t>памяти</w:t>
            </w:r>
          </w:p>
        </w:tc>
        <w:tc>
          <w:tcPr>
            <w:tcW w:w="3687" w:type="dxa"/>
          </w:tcPr>
          <w:p w:rsidR="00AC1AA3" w:rsidRDefault="0056180D">
            <w:pPr>
              <w:pStyle w:val="TableParagraph"/>
              <w:spacing w:line="244" w:lineRule="exact"/>
              <w:ind w:left="144"/>
            </w:pPr>
            <w:r>
              <w:t>-выявление</w:t>
            </w:r>
            <w:r>
              <w:rPr>
                <w:spacing w:val="-7"/>
              </w:rPr>
              <w:t xml:space="preserve"> </w:t>
            </w:r>
            <w:r>
              <w:t>уровней</w:t>
            </w:r>
            <w:r>
              <w:rPr>
                <w:spacing w:val="-7"/>
              </w:rPr>
              <w:t xml:space="preserve"> </w:t>
            </w:r>
            <w:r>
              <w:t>памяти</w:t>
            </w:r>
          </w:p>
        </w:tc>
        <w:tc>
          <w:tcPr>
            <w:tcW w:w="3120" w:type="dxa"/>
          </w:tcPr>
          <w:p w:rsidR="00AC1AA3" w:rsidRDefault="0056180D">
            <w:pPr>
              <w:pStyle w:val="TableParagraph"/>
              <w:spacing w:line="268" w:lineRule="exact"/>
              <w:ind w:left="113"/>
              <w:rPr>
                <w:sz w:val="24"/>
              </w:rPr>
            </w:pPr>
            <w:r>
              <w:rPr>
                <w:sz w:val="24"/>
              </w:rPr>
              <w:t>-тестирование</w:t>
            </w:r>
          </w:p>
        </w:tc>
      </w:tr>
      <w:tr w:rsidR="00AC1AA3" w:rsidTr="00FD7A34">
        <w:trPr>
          <w:trHeight w:val="1104"/>
        </w:trPr>
        <w:tc>
          <w:tcPr>
            <w:tcW w:w="993" w:type="dxa"/>
          </w:tcPr>
          <w:p w:rsidR="00AC1AA3" w:rsidRDefault="0056180D">
            <w:pPr>
              <w:pStyle w:val="TableParagraph"/>
              <w:spacing w:line="268" w:lineRule="exact"/>
              <w:ind w:left="112"/>
              <w:rPr>
                <w:sz w:val="24"/>
              </w:rPr>
            </w:pPr>
            <w:r>
              <w:rPr>
                <w:sz w:val="24"/>
              </w:rPr>
              <w:t>22</w:t>
            </w:r>
          </w:p>
        </w:tc>
        <w:tc>
          <w:tcPr>
            <w:tcW w:w="2163" w:type="dxa"/>
          </w:tcPr>
          <w:p w:rsidR="00AC1AA3" w:rsidRDefault="0056180D" w:rsidP="00D5607E">
            <w:pPr>
              <w:pStyle w:val="TableParagraph"/>
              <w:ind w:left="112"/>
              <w:rPr>
                <w:sz w:val="24"/>
              </w:rPr>
            </w:pPr>
            <w:r>
              <w:rPr>
                <w:sz w:val="24"/>
              </w:rPr>
              <w:t>Развитие</w:t>
            </w:r>
            <w:r>
              <w:rPr>
                <w:spacing w:val="1"/>
                <w:sz w:val="24"/>
              </w:rPr>
              <w:t xml:space="preserve"> </w:t>
            </w:r>
            <w:r>
              <w:rPr>
                <w:sz w:val="24"/>
              </w:rPr>
              <w:t>восприятия</w:t>
            </w:r>
          </w:p>
        </w:tc>
        <w:tc>
          <w:tcPr>
            <w:tcW w:w="3687" w:type="dxa"/>
          </w:tcPr>
          <w:p w:rsidR="00AC1AA3" w:rsidRDefault="0056180D">
            <w:pPr>
              <w:pStyle w:val="TableParagraph"/>
              <w:ind w:left="110" w:right="273" w:firstLine="21"/>
              <w:rPr>
                <w:sz w:val="24"/>
              </w:rPr>
            </w:pPr>
            <w:r>
              <w:rPr>
                <w:sz w:val="24"/>
              </w:rPr>
              <w:t>-развитие</w:t>
            </w:r>
            <w:r>
              <w:rPr>
                <w:spacing w:val="32"/>
                <w:sz w:val="24"/>
              </w:rPr>
              <w:t xml:space="preserve"> </w:t>
            </w:r>
            <w:r>
              <w:rPr>
                <w:sz w:val="24"/>
              </w:rPr>
              <w:t>скорости</w:t>
            </w:r>
            <w:r>
              <w:rPr>
                <w:spacing w:val="37"/>
                <w:sz w:val="24"/>
              </w:rPr>
              <w:t xml:space="preserve"> </w:t>
            </w:r>
            <w:r>
              <w:rPr>
                <w:sz w:val="24"/>
              </w:rPr>
              <w:t>и</w:t>
            </w:r>
            <w:r>
              <w:rPr>
                <w:spacing w:val="35"/>
                <w:sz w:val="24"/>
              </w:rPr>
              <w:t xml:space="preserve"> </w:t>
            </w:r>
            <w:r>
              <w:rPr>
                <w:sz w:val="24"/>
              </w:rPr>
              <w:t>точности</w:t>
            </w:r>
            <w:r>
              <w:rPr>
                <w:spacing w:val="-57"/>
                <w:sz w:val="24"/>
              </w:rPr>
              <w:t xml:space="preserve"> </w:t>
            </w:r>
            <w:r>
              <w:rPr>
                <w:sz w:val="24"/>
              </w:rPr>
              <w:t>восприятия;</w:t>
            </w:r>
          </w:p>
          <w:p w:rsidR="00AC1AA3" w:rsidRDefault="0056180D" w:rsidP="00D5607E">
            <w:pPr>
              <w:pStyle w:val="TableParagraph"/>
              <w:spacing w:line="270" w:lineRule="atLeast"/>
              <w:ind w:left="110" w:right="105" w:firstLine="21"/>
              <w:rPr>
                <w:sz w:val="24"/>
              </w:rPr>
            </w:pPr>
            <w:r>
              <w:rPr>
                <w:sz w:val="24"/>
              </w:rPr>
              <w:t>-развитие</w:t>
            </w:r>
            <w:r>
              <w:rPr>
                <w:sz w:val="24"/>
              </w:rPr>
              <w:tab/>
            </w:r>
            <w:r>
              <w:rPr>
                <w:spacing w:val="-1"/>
                <w:sz w:val="24"/>
              </w:rPr>
              <w:t>способности</w:t>
            </w:r>
            <w:r>
              <w:rPr>
                <w:spacing w:val="-57"/>
                <w:sz w:val="24"/>
              </w:rPr>
              <w:t xml:space="preserve"> </w:t>
            </w:r>
            <w:r>
              <w:rPr>
                <w:sz w:val="24"/>
              </w:rPr>
              <w:t>соотносить</w:t>
            </w:r>
            <w:r>
              <w:rPr>
                <w:spacing w:val="-1"/>
                <w:sz w:val="24"/>
              </w:rPr>
              <w:t xml:space="preserve"> </w:t>
            </w:r>
            <w:r>
              <w:rPr>
                <w:sz w:val="24"/>
              </w:rPr>
              <w:t>предмет</w:t>
            </w:r>
            <w:r>
              <w:rPr>
                <w:spacing w:val="-3"/>
                <w:sz w:val="24"/>
              </w:rPr>
              <w:t xml:space="preserve"> </w:t>
            </w:r>
            <w:r>
              <w:rPr>
                <w:sz w:val="24"/>
              </w:rPr>
              <w:t>с</w:t>
            </w:r>
            <w:r>
              <w:rPr>
                <w:spacing w:val="-1"/>
                <w:sz w:val="24"/>
              </w:rPr>
              <w:t xml:space="preserve"> </w:t>
            </w:r>
            <w:r>
              <w:rPr>
                <w:sz w:val="24"/>
              </w:rPr>
              <w:t>образом</w:t>
            </w:r>
          </w:p>
        </w:tc>
        <w:tc>
          <w:tcPr>
            <w:tcW w:w="3120" w:type="dxa"/>
          </w:tcPr>
          <w:p w:rsidR="00AC1AA3" w:rsidRDefault="0056180D" w:rsidP="008937BF">
            <w:pPr>
              <w:pStyle w:val="TableParagraph"/>
              <w:numPr>
                <w:ilvl w:val="0"/>
                <w:numId w:val="237"/>
              </w:numPr>
              <w:tabs>
                <w:tab w:val="left" w:pos="313"/>
              </w:tabs>
              <w:spacing w:line="268" w:lineRule="exact"/>
              <w:ind w:left="312"/>
              <w:rPr>
                <w:sz w:val="24"/>
              </w:rPr>
            </w:pPr>
            <w:r>
              <w:rPr>
                <w:sz w:val="24"/>
              </w:rPr>
              <w:t>развивающая</w:t>
            </w:r>
            <w:r>
              <w:rPr>
                <w:spacing w:val="-8"/>
                <w:sz w:val="24"/>
              </w:rPr>
              <w:t xml:space="preserve"> </w:t>
            </w:r>
            <w:r>
              <w:rPr>
                <w:sz w:val="24"/>
              </w:rPr>
              <w:t>игра;</w:t>
            </w:r>
          </w:p>
          <w:p w:rsidR="00AC1AA3" w:rsidRDefault="0056180D" w:rsidP="008937BF">
            <w:pPr>
              <w:pStyle w:val="TableParagraph"/>
              <w:numPr>
                <w:ilvl w:val="0"/>
                <w:numId w:val="237"/>
              </w:numPr>
              <w:tabs>
                <w:tab w:val="left" w:pos="255"/>
              </w:tabs>
              <w:ind w:right="978" w:firstLine="0"/>
              <w:rPr>
                <w:sz w:val="24"/>
              </w:rPr>
            </w:pPr>
            <w:r>
              <w:rPr>
                <w:sz w:val="24"/>
              </w:rPr>
              <w:t>работа с тестовым</w:t>
            </w:r>
            <w:r>
              <w:rPr>
                <w:spacing w:val="-58"/>
                <w:sz w:val="24"/>
              </w:rPr>
              <w:t xml:space="preserve"> </w:t>
            </w:r>
            <w:r>
              <w:rPr>
                <w:sz w:val="24"/>
              </w:rPr>
              <w:t>материалом;</w:t>
            </w:r>
          </w:p>
          <w:p w:rsidR="00AC1AA3" w:rsidRDefault="0056180D" w:rsidP="008937BF">
            <w:pPr>
              <w:pStyle w:val="TableParagraph"/>
              <w:numPr>
                <w:ilvl w:val="0"/>
                <w:numId w:val="237"/>
              </w:numPr>
              <w:tabs>
                <w:tab w:val="left" w:pos="253"/>
              </w:tabs>
              <w:spacing w:line="264" w:lineRule="exact"/>
              <w:ind w:left="252" w:hanging="140"/>
              <w:rPr>
                <w:sz w:val="24"/>
              </w:rPr>
            </w:pPr>
            <w:r>
              <w:rPr>
                <w:sz w:val="24"/>
              </w:rPr>
              <w:t>диалог.</w:t>
            </w:r>
          </w:p>
        </w:tc>
      </w:tr>
      <w:tr w:rsidR="00AC1AA3" w:rsidTr="00FD7A34">
        <w:trPr>
          <w:trHeight w:val="1379"/>
        </w:trPr>
        <w:tc>
          <w:tcPr>
            <w:tcW w:w="993" w:type="dxa"/>
          </w:tcPr>
          <w:p w:rsidR="00AC1AA3" w:rsidRDefault="0056180D">
            <w:pPr>
              <w:pStyle w:val="TableParagraph"/>
              <w:spacing w:line="268" w:lineRule="exact"/>
              <w:ind w:left="112"/>
              <w:rPr>
                <w:sz w:val="24"/>
              </w:rPr>
            </w:pPr>
            <w:r>
              <w:rPr>
                <w:sz w:val="24"/>
              </w:rPr>
              <w:lastRenderedPageBreak/>
              <w:t>23-25</w:t>
            </w:r>
          </w:p>
        </w:tc>
        <w:tc>
          <w:tcPr>
            <w:tcW w:w="2163" w:type="dxa"/>
          </w:tcPr>
          <w:p w:rsidR="00AC1AA3" w:rsidRDefault="0056180D" w:rsidP="00D5607E">
            <w:pPr>
              <w:pStyle w:val="TableParagraph"/>
              <w:ind w:left="-108" w:right="999"/>
              <w:rPr>
                <w:sz w:val="24"/>
              </w:rPr>
            </w:pPr>
            <w:r>
              <w:rPr>
                <w:sz w:val="24"/>
              </w:rPr>
              <w:t>Развитие</w:t>
            </w:r>
            <w:r>
              <w:rPr>
                <w:spacing w:val="1"/>
                <w:sz w:val="24"/>
              </w:rPr>
              <w:t xml:space="preserve"> </w:t>
            </w:r>
            <w:r>
              <w:rPr>
                <w:spacing w:val="-1"/>
                <w:sz w:val="24"/>
              </w:rPr>
              <w:t>внимания</w:t>
            </w:r>
          </w:p>
        </w:tc>
        <w:tc>
          <w:tcPr>
            <w:tcW w:w="3687" w:type="dxa"/>
          </w:tcPr>
          <w:p w:rsidR="00AC1AA3" w:rsidRDefault="0056180D" w:rsidP="00D5607E">
            <w:pPr>
              <w:pStyle w:val="TableParagraph"/>
              <w:ind w:left="110" w:right="89"/>
              <w:jc w:val="both"/>
              <w:rPr>
                <w:sz w:val="24"/>
              </w:rPr>
            </w:pPr>
            <w:r>
              <w:rPr>
                <w:sz w:val="24"/>
              </w:rPr>
              <w:t>-развитие</w:t>
            </w:r>
            <w:r>
              <w:rPr>
                <w:sz w:val="24"/>
              </w:rPr>
              <w:tab/>
            </w:r>
            <w:r>
              <w:rPr>
                <w:spacing w:val="-1"/>
                <w:sz w:val="24"/>
              </w:rPr>
              <w:t>устойчивости,</w:t>
            </w:r>
            <w:r>
              <w:rPr>
                <w:spacing w:val="-58"/>
                <w:sz w:val="24"/>
              </w:rPr>
              <w:t xml:space="preserve"> </w:t>
            </w:r>
            <w:r>
              <w:rPr>
                <w:sz w:val="24"/>
              </w:rPr>
              <w:t>концентрации,</w:t>
            </w:r>
            <w:r>
              <w:rPr>
                <w:spacing w:val="1"/>
                <w:sz w:val="24"/>
              </w:rPr>
              <w:t xml:space="preserve"> </w:t>
            </w:r>
            <w:r>
              <w:rPr>
                <w:sz w:val="24"/>
              </w:rPr>
              <w:t>распределения</w:t>
            </w:r>
            <w:r>
              <w:rPr>
                <w:spacing w:val="-57"/>
                <w:sz w:val="24"/>
              </w:rPr>
              <w:t xml:space="preserve"> </w:t>
            </w:r>
            <w:r>
              <w:rPr>
                <w:sz w:val="24"/>
              </w:rPr>
              <w:t>внимания;</w:t>
            </w:r>
          </w:p>
          <w:p w:rsidR="00AC1AA3" w:rsidRDefault="0056180D" w:rsidP="00D5607E">
            <w:pPr>
              <w:pStyle w:val="TableParagraph"/>
              <w:spacing w:line="270" w:lineRule="atLeast"/>
              <w:ind w:left="110" w:right="108"/>
              <w:jc w:val="both"/>
              <w:rPr>
                <w:sz w:val="24"/>
              </w:rPr>
            </w:pPr>
            <w:r>
              <w:rPr>
                <w:sz w:val="24"/>
              </w:rPr>
              <w:t>-развитие</w:t>
            </w:r>
            <w:r>
              <w:rPr>
                <w:sz w:val="24"/>
              </w:rPr>
              <w:tab/>
            </w:r>
            <w:r>
              <w:rPr>
                <w:spacing w:val="-2"/>
                <w:sz w:val="24"/>
              </w:rPr>
              <w:t>произвольности</w:t>
            </w:r>
            <w:r>
              <w:rPr>
                <w:spacing w:val="-58"/>
                <w:sz w:val="24"/>
              </w:rPr>
              <w:t xml:space="preserve"> </w:t>
            </w:r>
            <w:r>
              <w:rPr>
                <w:sz w:val="24"/>
              </w:rPr>
              <w:t>поведения;</w:t>
            </w:r>
          </w:p>
        </w:tc>
        <w:tc>
          <w:tcPr>
            <w:tcW w:w="3120" w:type="dxa"/>
          </w:tcPr>
          <w:p w:rsidR="00AC1AA3" w:rsidRDefault="0056180D" w:rsidP="008937BF">
            <w:pPr>
              <w:pStyle w:val="TableParagraph"/>
              <w:numPr>
                <w:ilvl w:val="0"/>
                <w:numId w:val="236"/>
              </w:numPr>
              <w:tabs>
                <w:tab w:val="left" w:pos="253"/>
              </w:tabs>
              <w:spacing w:line="268" w:lineRule="exact"/>
              <w:ind w:left="252"/>
              <w:rPr>
                <w:sz w:val="24"/>
              </w:rPr>
            </w:pPr>
            <w:r>
              <w:rPr>
                <w:sz w:val="24"/>
              </w:rPr>
              <w:t>игра;</w:t>
            </w:r>
          </w:p>
          <w:p w:rsidR="00AC1AA3" w:rsidRDefault="0056180D" w:rsidP="008937BF">
            <w:pPr>
              <w:pStyle w:val="TableParagraph"/>
              <w:numPr>
                <w:ilvl w:val="0"/>
                <w:numId w:val="236"/>
              </w:numPr>
              <w:tabs>
                <w:tab w:val="left" w:pos="255"/>
              </w:tabs>
              <w:ind w:right="978" w:firstLine="0"/>
              <w:rPr>
                <w:sz w:val="24"/>
              </w:rPr>
            </w:pPr>
            <w:r>
              <w:rPr>
                <w:sz w:val="24"/>
              </w:rPr>
              <w:t>работа с тестовым</w:t>
            </w:r>
            <w:r>
              <w:rPr>
                <w:spacing w:val="-58"/>
                <w:sz w:val="24"/>
              </w:rPr>
              <w:t xml:space="preserve"> </w:t>
            </w:r>
            <w:r>
              <w:rPr>
                <w:sz w:val="24"/>
              </w:rPr>
              <w:t>материалом;</w:t>
            </w:r>
          </w:p>
          <w:p w:rsidR="00AC1AA3" w:rsidRDefault="0056180D" w:rsidP="008937BF">
            <w:pPr>
              <w:pStyle w:val="TableParagraph"/>
              <w:numPr>
                <w:ilvl w:val="0"/>
                <w:numId w:val="236"/>
              </w:numPr>
              <w:tabs>
                <w:tab w:val="left" w:pos="253"/>
              </w:tabs>
              <w:ind w:left="252"/>
              <w:rPr>
                <w:sz w:val="24"/>
              </w:rPr>
            </w:pPr>
            <w:r>
              <w:rPr>
                <w:sz w:val="24"/>
              </w:rPr>
              <w:t>диалог.</w:t>
            </w:r>
          </w:p>
        </w:tc>
      </w:tr>
      <w:tr w:rsidR="00AC1AA3" w:rsidTr="00FD7A34">
        <w:trPr>
          <w:trHeight w:val="551"/>
        </w:trPr>
        <w:tc>
          <w:tcPr>
            <w:tcW w:w="993" w:type="dxa"/>
          </w:tcPr>
          <w:p w:rsidR="00AC1AA3" w:rsidRDefault="0056180D">
            <w:pPr>
              <w:pStyle w:val="TableParagraph"/>
              <w:spacing w:line="265" w:lineRule="exact"/>
              <w:ind w:left="112"/>
              <w:rPr>
                <w:sz w:val="24"/>
              </w:rPr>
            </w:pPr>
            <w:r>
              <w:rPr>
                <w:sz w:val="24"/>
              </w:rPr>
              <w:t>26</w:t>
            </w:r>
          </w:p>
        </w:tc>
        <w:tc>
          <w:tcPr>
            <w:tcW w:w="2163" w:type="dxa"/>
          </w:tcPr>
          <w:p w:rsidR="00AC1AA3" w:rsidRDefault="0056180D" w:rsidP="00D5607E">
            <w:pPr>
              <w:pStyle w:val="TableParagraph"/>
              <w:spacing w:line="265" w:lineRule="exact"/>
              <w:ind w:left="-5"/>
              <w:rPr>
                <w:sz w:val="24"/>
              </w:rPr>
            </w:pPr>
            <w:r>
              <w:rPr>
                <w:sz w:val="24"/>
              </w:rPr>
              <w:t>Самопрезентация</w:t>
            </w:r>
          </w:p>
        </w:tc>
        <w:tc>
          <w:tcPr>
            <w:tcW w:w="3687" w:type="dxa"/>
          </w:tcPr>
          <w:p w:rsidR="00AC1AA3" w:rsidRDefault="0056180D" w:rsidP="00D5607E">
            <w:pPr>
              <w:pStyle w:val="TableParagraph"/>
              <w:spacing w:line="232" w:lineRule="auto"/>
              <w:ind w:left="110" w:right="97"/>
              <w:rPr>
                <w:sz w:val="24"/>
              </w:rPr>
            </w:pPr>
            <w:r>
              <w:rPr>
                <w:sz w:val="24"/>
              </w:rPr>
              <w:t>-развитие</w:t>
            </w:r>
            <w:r>
              <w:rPr>
                <w:sz w:val="24"/>
              </w:rPr>
              <w:tab/>
            </w:r>
            <w:r>
              <w:rPr>
                <w:spacing w:val="-1"/>
                <w:sz w:val="24"/>
              </w:rPr>
              <w:t>презентационных</w:t>
            </w:r>
            <w:r>
              <w:rPr>
                <w:spacing w:val="-57"/>
                <w:sz w:val="24"/>
              </w:rPr>
              <w:t xml:space="preserve"> </w:t>
            </w:r>
            <w:r>
              <w:rPr>
                <w:sz w:val="24"/>
              </w:rPr>
              <w:t>навыков</w:t>
            </w:r>
          </w:p>
        </w:tc>
        <w:tc>
          <w:tcPr>
            <w:tcW w:w="3120" w:type="dxa"/>
          </w:tcPr>
          <w:p w:rsidR="00AC1AA3" w:rsidRDefault="0056180D" w:rsidP="008937BF">
            <w:pPr>
              <w:pStyle w:val="TableParagraph"/>
              <w:numPr>
                <w:ilvl w:val="0"/>
                <w:numId w:val="235"/>
              </w:numPr>
              <w:tabs>
                <w:tab w:val="left" w:pos="313"/>
              </w:tabs>
              <w:spacing w:line="260" w:lineRule="exact"/>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35"/>
              </w:numPr>
              <w:tabs>
                <w:tab w:val="left" w:pos="255"/>
              </w:tabs>
              <w:spacing w:line="271" w:lineRule="exact"/>
              <w:ind w:left="254" w:hanging="142"/>
              <w:rPr>
                <w:sz w:val="24"/>
              </w:rPr>
            </w:pPr>
            <w:r>
              <w:rPr>
                <w:sz w:val="24"/>
              </w:rPr>
              <w:t>упражнения;</w:t>
            </w:r>
          </w:p>
        </w:tc>
      </w:tr>
      <w:tr w:rsidR="00AC1AA3" w:rsidTr="00FD7A34">
        <w:trPr>
          <w:trHeight w:val="551"/>
        </w:trPr>
        <w:tc>
          <w:tcPr>
            <w:tcW w:w="993" w:type="dxa"/>
          </w:tcPr>
          <w:p w:rsidR="00AC1AA3" w:rsidRDefault="0056180D">
            <w:pPr>
              <w:pStyle w:val="TableParagraph"/>
              <w:spacing w:line="268" w:lineRule="exact"/>
              <w:ind w:left="112"/>
              <w:rPr>
                <w:sz w:val="24"/>
              </w:rPr>
            </w:pPr>
            <w:r>
              <w:rPr>
                <w:sz w:val="24"/>
              </w:rPr>
              <w:t>27</w:t>
            </w:r>
          </w:p>
        </w:tc>
        <w:tc>
          <w:tcPr>
            <w:tcW w:w="2163" w:type="dxa"/>
          </w:tcPr>
          <w:p w:rsidR="00AC1AA3" w:rsidRDefault="0056180D" w:rsidP="00D5607E">
            <w:pPr>
              <w:pStyle w:val="TableParagraph"/>
              <w:spacing w:line="230" w:lineRule="auto"/>
              <w:ind w:left="-5" w:right="195"/>
              <w:rPr>
                <w:sz w:val="24"/>
              </w:rPr>
            </w:pPr>
            <w:r>
              <w:rPr>
                <w:sz w:val="24"/>
              </w:rPr>
              <w:t>Ответственность,</w:t>
            </w:r>
            <w:r>
              <w:rPr>
                <w:spacing w:val="-57"/>
                <w:sz w:val="24"/>
              </w:rPr>
              <w:t xml:space="preserve"> </w:t>
            </w:r>
            <w:r>
              <w:rPr>
                <w:sz w:val="24"/>
              </w:rPr>
              <w:t>сплоченность</w:t>
            </w:r>
          </w:p>
        </w:tc>
        <w:tc>
          <w:tcPr>
            <w:tcW w:w="3687" w:type="dxa"/>
          </w:tcPr>
          <w:p w:rsidR="00AC1AA3" w:rsidRDefault="0056180D" w:rsidP="00D5607E">
            <w:pPr>
              <w:pStyle w:val="TableParagraph"/>
              <w:tabs>
                <w:tab w:val="left" w:pos="1267"/>
              </w:tabs>
              <w:spacing w:line="230" w:lineRule="auto"/>
              <w:ind w:left="110" w:right="91"/>
              <w:rPr>
                <w:sz w:val="24"/>
              </w:rPr>
            </w:pPr>
            <w:r>
              <w:rPr>
                <w:sz w:val="24"/>
              </w:rPr>
              <w:t>-развитие</w:t>
            </w:r>
            <w:r>
              <w:rPr>
                <w:sz w:val="24"/>
              </w:rPr>
              <w:tab/>
            </w:r>
            <w:r>
              <w:rPr>
                <w:spacing w:val="-1"/>
                <w:sz w:val="24"/>
              </w:rPr>
              <w:t>базовых</w:t>
            </w:r>
            <w:r>
              <w:rPr>
                <w:spacing w:val="-57"/>
                <w:sz w:val="24"/>
              </w:rPr>
              <w:t xml:space="preserve"> </w:t>
            </w:r>
            <w:r>
              <w:rPr>
                <w:sz w:val="24"/>
              </w:rPr>
              <w:t>коммуникативных</w:t>
            </w:r>
            <w:r>
              <w:rPr>
                <w:spacing w:val="-11"/>
                <w:sz w:val="24"/>
              </w:rPr>
              <w:t xml:space="preserve"> </w:t>
            </w:r>
            <w:r>
              <w:rPr>
                <w:sz w:val="24"/>
              </w:rPr>
              <w:t>умений;</w:t>
            </w:r>
          </w:p>
        </w:tc>
        <w:tc>
          <w:tcPr>
            <w:tcW w:w="3120" w:type="dxa"/>
          </w:tcPr>
          <w:p w:rsidR="00AC1AA3" w:rsidRDefault="0056180D">
            <w:pPr>
              <w:pStyle w:val="TableParagraph"/>
              <w:spacing w:line="268" w:lineRule="exact"/>
              <w:ind w:left="113"/>
              <w:rPr>
                <w:sz w:val="24"/>
              </w:rPr>
            </w:pPr>
            <w:r>
              <w:rPr>
                <w:sz w:val="24"/>
              </w:rPr>
              <w:t>-ролевые</w:t>
            </w:r>
            <w:r>
              <w:rPr>
                <w:spacing w:val="-9"/>
                <w:sz w:val="24"/>
              </w:rPr>
              <w:t xml:space="preserve"> </w:t>
            </w:r>
            <w:r>
              <w:rPr>
                <w:sz w:val="24"/>
              </w:rPr>
              <w:t>игры</w:t>
            </w:r>
          </w:p>
        </w:tc>
      </w:tr>
      <w:tr w:rsidR="00AC1AA3" w:rsidTr="00FD7A34">
        <w:trPr>
          <w:trHeight w:val="827"/>
        </w:trPr>
        <w:tc>
          <w:tcPr>
            <w:tcW w:w="993" w:type="dxa"/>
          </w:tcPr>
          <w:p w:rsidR="00AC1AA3" w:rsidRDefault="00D5607E">
            <w:pPr>
              <w:pStyle w:val="TableParagraph"/>
              <w:spacing w:line="270" w:lineRule="exact"/>
              <w:ind w:left="112"/>
              <w:rPr>
                <w:b/>
                <w:sz w:val="24"/>
              </w:rPr>
            </w:pPr>
            <w:r>
              <w:rPr>
                <w:sz w:val="24"/>
              </w:rPr>
              <w:tab/>
            </w:r>
          </w:p>
          <w:p w:rsidR="00AC1AA3" w:rsidRDefault="0056180D" w:rsidP="00FD7A34">
            <w:pPr>
              <w:pStyle w:val="TableParagraph"/>
              <w:spacing w:line="276" w:lineRule="exact"/>
              <w:ind w:right="-243"/>
              <w:rPr>
                <w:b/>
                <w:sz w:val="24"/>
              </w:rPr>
            </w:pPr>
            <w:r>
              <w:rPr>
                <w:b/>
                <w:sz w:val="24"/>
              </w:rPr>
              <w:t>заня</w:t>
            </w:r>
            <w:r>
              <w:rPr>
                <w:b/>
                <w:spacing w:val="-57"/>
                <w:sz w:val="24"/>
              </w:rPr>
              <w:t xml:space="preserve"> </w:t>
            </w:r>
            <w:r>
              <w:rPr>
                <w:b/>
                <w:sz w:val="24"/>
              </w:rPr>
              <w:t>тия</w:t>
            </w:r>
          </w:p>
        </w:tc>
        <w:tc>
          <w:tcPr>
            <w:tcW w:w="2163" w:type="dxa"/>
          </w:tcPr>
          <w:p w:rsidR="00AC1AA3" w:rsidRDefault="0056180D">
            <w:pPr>
              <w:pStyle w:val="TableParagraph"/>
              <w:spacing w:line="270" w:lineRule="exact"/>
              <w:ind w:left="112"/>
              <w:rPr>
                <w:b/>
                <w:sz w:val="24"/>
              </w:rPr>
            </w:pPr>
            <w:r>
              <w:rPr>
                <w:b/>
                <w:sz w:val="24"/>
              </w:rPr>
              <w:t>Тема</w:t>
            </w:r>
          </w:p>
        </w:tc>
        <w:tc>
          <w:tcPr>
            <w:tcW w:w="3687" w:type="dxa"/>
          </w:tcPr>
          <w:p w:rsidR="00AC1AA3" w:rsidRDefault="0056180D">
            <w:pPr>
              <w:pStyle w:val="TableParagraph"/>
              <w:spacing w:line="270" w:lineRule="exact"/>
              <w:ind w:left="110"/>
              <w:rPr>
                <w:b/>
                <w:sz w:val="24"/>
              </w:rPr>
            </w:pPr>
            <w:r>
              <w:rPr>
                <w:b/>
                <w:sz w:val="24"/>
              </w:rPr>
              <w:t>Цели</w:t>
            </w:r>
          </w:p>
        </w:tc>
        <w:tc>
          <w:tcPr>
            <w:tcW w:w="3120" w:type="dxa"/>
          </w:tcPr>
          <w:p w:rsidR="00AC1AA3" w:rsidRDefault="0056180D">
            <w:pPr>
              <w:pStyle w:val="TableParagraph"/>
              <w:spacing w:line="270" w:lineRule="exact"/>
              <w:ind w:left="113"/>
              <w:rPr>
                <w:b/>
                <w:sz w:val="24"/>
              </w:rPr>
            </w:pPr>
            <w:r>
              <w:rPr>
                <w:b/>
                <w:sz w:val="24"/>
              </w:rPr>
              <w:t>Деятельность</w:t>
            </w:r>
            <w:r>
              <w:rPr>
                <w:b/>
                <w:spacing w:val="-8"/>
                <w:sz w:val="24"/>
              </w:rPr>
              <w:t xml:space="preserve"> </w:t>
            </w:r>
            <w:r>
              <w:rPr>
                <w:b/>
                <w:sz w:val="24"/>
              </w:rPr>
              <w:t>учащихся</w:t>
            </w:r>
          </w:p>
        </w:tc>
      </w:tr>
      <w:tr w:rsidR="00AC1AA3" w:rsidTr="00FD7A34">
        <w:trPr>
          <w:trHeight w:val="551"/>
        </w:trPr>
        <w:tc>
          <w:tcPr>
            <w:tcW w:w="993" w:type="dxa"/>
          </w:tcPr>
          <w:p w:rsidR="00AC1AA3" w:rsidRDefault="00AC1AA3">
            <w:pPr>
              <w:pStyle w:val="TableParagraph"/>
            </w:pPr>
          </w:p>
        </w:tc>
        <w:tc>
          <w:tcPr>
            <w:tcW w:w="2163" w:type="dxa"/>
          </w:tcPr>
          <w:p w:rsidR="00AC1AA3" w:rsidRDefault="00AC1AA3">
            <w:pPr>
              <w:pStyle w:val="TableParagraph"/>
            </w:pPr>
          </w:p>
        </w:tc>
        <w:tc>
          <w:tcPr>
            <w:tcW w:w="3687" w:type="dxa"/>
          </w:tcPr>
          <w:p w:rsidR="00AC1AA3" w:rsidRDefault="0056180D">
            <w:pPr>
              <w:pStyle w:val="TableParagraph"/>
              <w:tabs>
                <w:tab w:val="left" w:pos="1325"/>
                <w:tab w:val="left" w:pos="2635"/>
                <w:tab w:val="left" w:pos="2981"/>
              </w:tabs>
              <w:spacing w:line="230" w:lineRule="auto"/>
              <w:ind w:left="110" w:right="99"/>
              <w:rPr>
                <w:sz w:val="24"/>
              </w:rPr>
            </w:pPr>
            <w:r>
              <w:rPr>
                <w:sz w:val="24"/>
              </w:rPr>
              <w:t>-развитие</w:t>
            </w:r>
            <w:r>
              <w:rPr>
                <w:sz w:val="24"/>
              </w:rPr>
              <w:tab/>
              <w:t>рефлексии</w:t>
            </w:r>
            <w:r>
              <w:rPr>
                <w:sz w:val="24"/>
              </w:rPr>
              <w:tab/>
              <w:t>в</w:t>
            </w:r>
            <w:r>
              <w:rPr>
                <w:sz w:val="24"/>
              </w:rPr>
              <w:tab/>
            </w:r>
            <w:r>
              <w:rPr>
                <w:spacing w:val="-1"/>
                <w:sz w:val="24"/>
              </w:rPr>
              <w:t>сфере</w:t>
            </w:r>
            <w:r>
              <w:rPr>
                <w:spacing w:val="-57"/>
                <w:sz w:val="24"/>
              </w:rPr>
              <w:t xml:space="preserve"> </w:t>
            </w:r>
            <w:r>
              <w:rPr>
                <w:sz w:val="24"/>
              </w:rPr>
              <w:t>общения</w:t>
            </w:r>
          </w:p>
        </w:tc>
        <w:tc>
          <w:tcPr>
            <w:tcW w:w="3120" w:type="dxa"/>
          </w:tcPr>
          <w:p w:rsidR="00AC1AA3" w:rsidRDefault="00AC1AA3">
            <w:pPr>
              <w:pStyle w:val="TableParagraph"/>
            </w:pPr>
          </w:p>
        </w:tc>
      </w:tr>
      <w:tr w:rsidR="00AC1AA3" w:rsidTr="00FD7A34">
        <w:trPr>
          <w:trHeight w:val="1103"/>
        </w:trPr>
        <w:tc>
          <w:tcPr>
            <w:tcW w:w="993" w:type="dxa"/>
          </w:tcPr>
          <w:p w:rsidR="00AC1AA3" w:rsidRDefault="0056180D">
            <w:pPr>
              <w:pStyle w:val="TableParagraph"/>
              <w:spacing w:line="265" w:lineRule="exact"/>
              <w:ind w:left="112"/>
              <w:rPr>
                <w:sz w:val="24"/>
              </w:rPr>
            </w:pPr>
            <w:r>
              <w:rPr>
                <w:sz w:val="24"/>
              </w:rPr>
              <w:t>28</w:t>
            </w:r>
          </w:p>
        </w:tc>
        <w:tc>
          <w:tcPr>
            <w:tcW w:w="2163" w:type="dxa"/>
          </w:tcPr>
          <w:p w:rsidR="00AC1AA3" w:rsidRDefault="0056180D">
            <w:pPr>
              <w:pStyle w:val="TableParagraph"/>
              <w:ind w:left="112" w:right="485"/>
              <w:rPr>
                <w:sz w:val="24"/>
              </w:rPr>
            </w:pPr>
            <w:r>
              <w:rPr>
                <w:sz w:val="24"/>
              </w:rPr>
              <w:t>Навыки</w:t>
            </w:r>
            <w:r>
              <w:rPr>
                <w:spacing w:val="1"/>
                <w:sz w:val="24"/>
              </w:rPr>
              <w:t xml:space="preserve"> </w:t>
            </w:r>
            <w:r>
              <w:rPr>
                <w:sz w:val="24"/>
              </w:rPr>
              <w:t>невербальной</w:t>
            </w:r>
            <w:r>
              <w:rPr>
                <w:spacing w:val="1"/>
                <w:sz w:val="24"/>
              </w:rPr>
              <w:t xml:space="preserve"> </w:t>
            </w:r>
            <w:r>
              <w:rPr>
                <w:spacing w:val="-2"/>
                <w:sz w:val="24"/>
              </w:rPr>
              <w:t>коммуникации</w:t>
            </w:r>
          </w:p>
        </w:tc>
        <w:tc>
          <w:tcPr>
            <w:tcW w:w="3687" w:type="dxa"/>
          </w:tcPr>
          <w:p w:rsidR="00AC1AA3" w:rsidRDefault="0056180D" w:rsidP="00D5607E">
            <w:pPr>
              <w:pStyle w:val="TableParagraph"/>
              <w:tabs>
                <w:tab w:val="left" w:pos="275"/>
                <w:tab w:val="left" w:pos="2968"/>
              </w:tabs>
              <w:ind w:left="110" w:right="-69"/>
              <w:rPr>
                <w:sz w:val="24"/>
              </w:rPr>
            </w:pPr>
            <w:r>
              <w:rPr>
                <w:sz w:val="24"/>
              </w:rPr>
              <w:t>-</w:t>
            </w:r>
            <w:r>
              <w:rPr>
                <w:sz w:val="24"/>
              </w:rPr>
              <w:tab/>
              <w:t>совершенствование</w:t>
            </w:r>
            <w:r>
              <w:rPr>
                <w:sz w:val="24"/>
              </w:rPr>
              <w:tab/>
            </w:r>
            <w:r>
              <w:rPr>
                <w:spacing w:val="-3"/>
                <w:sz w:val="24"/>
              </w:rPr>
              <w:t>навыков</w:t>
            </w:r>
            <w:r>
              <w:rPr>
                <w:spacing w:val="-57"/>
                <w:sz w:val="24"/>
              </w:rPr>
              <w:t xml:space="preserve"> </w:t>
            </w:r>
            <w:r>
              <w:rPr>
                <w:sz w:val="24"/>
              </w:rPr>
              <w:t>невербальной</w:t>
            </w:r>
            <w:r>
              <w:rPr>
                <w:spacing w:val="-5"/>
                <w:sz w:val="24"/>
              </w:rPr>
              <w:t xml:space="preserve"> </w:t>
            </w:r>
            <w:r>
              <w:rPr>
                <w:sz w:val="24"/>
              </w:rPr>
              <w:t>коммуникации;</w:t>
            </w:r>
          </w:p>
          <w:p w:rsidR="00AC1AA3" w:rsidRDefault="0056180D" w:rsidP="00D5607E">
            <w:pPr>
              <w:pStyle w:val="TableParagraph"/>
              <w:spacing w:line="270" w:lineRule="atLeast"/>
              <w:ind w:left="110" w:right="102"/>
              <w:rPr>
                <w:sz w:val="24"/>
              </w:rPr>
            </w:pPr>
            <w:r>
              <w:rPr>
                <w:sz w:val="24"/>
              </w:rPr>
              <w:t>-отработка</w:t>
            </w:r>
            <w:r>
              <w:rPr>
                <w:sz w:val="24"/>
              </w:rPr>
              <w:tab/>
            </w:r>
            <w:r>
              <w:rPr>
                <w:spacing w:val="-3"/>
                <w:sz w:val="24"/>
              </w:rPr>
              <w:t>гибкости</w:t>
            </w:r>
            <w:r>
              <w:rPr>
                <w:spacing w:val="-57"/>
                <w:sz w:val="24"/>
              </w:rPr>
              <w:t xml:space="preserve"> </w:t>
            </w:r>
            <w:r>
              <w:rPr>
                <w:sz w:val="24"/>
              </w:rPr>
              <w:t>невербального</w:t>
            </w:r>
            <w:r>
              <w:rPr>
                <w:spacing w:val="-3"/>
                <w:sz w:val="24"/>
              </w:rPr>
              <w:t xml:space="preserve"> </w:t>
            </w:r>
            <w:r>
              <w:rPr>
                <w:sz w:val="24"/>
              </w:rPr>
              <w:t>поведения</w:t>
            </w:r>
          </w:p>
        </w:tc>
        <w:tc>
          <w:tcPr>
            <w:tcW w:w="3120" w:type="dxa"/>
          </w:tcPr>
          <w:p w:rsidR="00AC1AA3" w:rsidRDefault="0056180D">
            <w:pPr>
              <w:pStyle w:val="TableParagraph"/>
              <w:spacing w:line="265" w:lineRule="exact"/>
              <w:ind w:left="113"/>
              <w:rPr>
                <w:sz w:val="24"/>
              </w:rPr>
            </w:pPr>
            <w:r>
              <w:rPr>
                <w:sz w:val="24"/>
              </w:rPr>
              <w:t>-групповая</w:t>
            </w:r>
            <w:r>
              <w:rPr>
                <w:spacing w:val="-11"/>
                <w:sz w:val="24"/>
              </w:rPr>
              <w:t xml:space="preserve"> </w:t>
            </w:r>
            <w:r>
              <w:rPr>
                <w:sz w:val="24"/>
              </w:rPr>
              <w:t>работа;</w:t>
            </w:r>
          </w:p>
          <w:p w:rsidR="00AC1AA3" w:rsidRDefault="0056180D">
            <w:pPr>
              <w:pStyle w:val="TableParagraph"/>
              <w:ind w:left="113"/>
              <w:rPr>
                <w:sz w:val="24"/>
              </w:rPr>
            </w:pPr>
            <w:r>
              <w:rPr>
                <w:sz w:val="24"/>
              </w:rPr>
              <w:t>-</w:t>
            </w:r>
            <w:r>
              <w:rPr>
                <w:spacing w:val="-5"/>
                <w:sz w:val="24"/>
              </w:rPr>
              <w:t xml:space="preserve"> </w:t>
            </w:r>
            <w:r>
              <w:rPr>
                <w:sz w:val="24"/>
              </w:rPr>
              <w:t>упражнения</w:t>
            </w:r>
          </w:p>
        </w:tc>
      </w:tr>
      <w:tr w:rsidR="00AC1AA3" w:rsidTr="00FD7A34">
        <w:trPr>
          <w:trHeight w:val="551"/>
        </w:trPr>
        <w:tc>
          <w:tcPr>
            <w:tcW w:w="993" w:type="dxa"/>
          </w:tcPr>
          <w:p w:rsidR="00AC1AA3" w:rsidRDefault="0056180D">
            <w:pPr>
              <w:pStyle w:val="TableParagraph"/>
              <w:spacing w:line="267" w:lineRule="exact"/>
              <w:ind w:left="112"/>
              <w:rPr>
                <w:sz w:val="24"/>
              </w:rPr>
            </w:pPr>
            <w:r>
              <w:rPr>
                <w:sz w:val="24"/>
              </w:rPr>
              <w:t>29</w:t>
            </w:r>
          </w:p>
        </w:tc>
        <w:tc>
          <w:tcPr>
            <w:tcW w:w="2163" w:type="dxa"/>
          </w:tcPr>
          <w:p w:rsidR="00AC1AA3" w:rsidRDefault="0056180D">
            <w:pPr>
              <w:pStyle w:val="TableParagraph"/>
              <w:spacing w:line="267" w:lineRule="exact"/>
              <w:ind w:left="112"/>
              <w:rPr>
                <w:sz w:val="24"/>
              </w:rPr>
            </w:pPr>
            <w:r>
              <w:rPr>
                <w:sz w:val="24"/>
              </w:rPr>
              <w:t>Эмпатия</w:t>
            </w:r>
          </w:p>
        </w:tc>
        <w:tc>
          <w:tcPr>
            <w:tcW w:w="3687" w:type="dxa"/>
          </w:tcPr>
          <w:p w:rsidR="00AC1AA3" w:rsidRDefault="0056180D">
            <w:pPr>
              <w:pStyle w:val="TableParagraph"/>
              <w:spacing w:line="267" w:lineRule="exact"/>
              <w:ind w:left="110"/>
              <w:rPr>
                <w:sz w:val="24"/>
              </w:rPr>
            </w:pPr>
            <w:r>
              <w:rPr>
                <w:sz w:val="24"/>
              </w:rPr>
              <w:t>-развитие</w:t>
            </w:r>
            <w:r>
              <w:rPr>
                <w:spacing w:val="-13"/>
                <w:sz w:val="24"/>
              </w:rPr>
              <w:t xml:space="preserve"> </w:t>
            </w:r>
            <w:r>
              <w:rPr>
                <w:sz w:val="24"/>
              </w:rPr>
              <w:t>навыков</w:t>
            </w:r>
            <w:r>
              <w:rPr>
                <w:spacing w:val="-10"/>
                <w:sz w:val="24"/>
              </w:rPr>
              <w:t xml:space="preserve"> </w:t>
            </w:r>
            <w:r>
              <w:rPr>
                <w:sz w:val="24"/>
              </w:rPr>
              <w:t>эмпатии</w:t>
            </w:r>
          </w:p>
        </w:tc>
        <w:tc>
          <w:tcPr>
            <w:tcW w:w="3120" w:type="dxa"/>
          </w:tcPr>
          <w:p w:rsidR="00AC1AA3" w:rsidRDefault="0056180D" w:rsidP="008937BF">
            <w:pPr>
              <w:pStyle w:val="TableParagraph"/>
              <w:numPr>
                <w:ilvl w:val="0"/>
                <w:numId w:val="234"/>
              </w:numPr>
              <w:tabs>
                <w:tab w:val="left" w:pos="253"/>
              </w:tabs>
              <w:spacing w:line="261" w:lineRule="exact"/>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34"/>
              </w:numPr>
              <w:tabs>
                <w:tab w:val="left" w:pos="255"/>
              </w:tabs>
              <w:spacing w:line="270" w:lineRule="exact"/>
              <w:ind w:left="254" w:hanging="142"/>
              <w:rPr>
                <w:sz w:val="24"/>
              </w:rPr>
            </w:pPr>
            <w:r>
              <w:rPr>
                <w:sz w:val="24"/>
              </w:rPr>
              <w:t>упражнения</w:t>
            </w:r>
          </w:p>
        </w:tc>
      </w:tr>
      <w:tr w:rsidR="00AC1AA3" w:rsidTr="00FD7A34">
        <w:trPr>
          <w:trHeight w:val="1656"/>
        </w:trPr>
        <w:tc>
          <w:tcPr>
            <w:tcW w:w="993" w:type="dxa"/>
          </w:tcPr>
          <w:p w:rsidR="00AC1AA3" w:rsidRDefault="0056180D">
            <w:pPr>
              <w:pStyle w:val="TableParagraph"/>
              <w:spacing w:line="268" w:lineRule="exact"/>
              <w:ind w:left="112"/>
              <w:rPr>
                <w:sz w:val="24"/>
              </w:rPr>
            </w:pPr>
            <w:r>
              <w:rPr>
                <w:sz w:val="24"/>
              </w:rPr>
              <w:t>30-32</w:t>
            </w:r>
          </w:p>
        </w:tc>
        <w:tc>
          <w:tcPr>
            <w:tcW w:w="2163" w:type="dxa"/>
          </w:tcPr>
          <w:p w:rsidR="00AC1AA3" w:rsidRDefault="0056180D">
            <w:pPr>
              <w:pStyle w:val="TableParagraph"/>
              <w:ind w:left="112" w:right="105"/>
              <w:rPr>
                <w:sz w:val="24"/>
              </w:rPr>
            </w:pPr>
            <w:r>
              <w:rPr>
                <w:spacing w:val="-3"/>
                <w:sz w:val="24"/>
              </w:rPr>
              <w:t>Коммуникативные</w:t>
            </w:r>
            <w:r>
              <w:rPr>
                <w:spacing w:val="-57"/>
                <w:sz w:val="24"/>
              </w:rPr>
              <w:t xml:space="preserve"> </w:t>
            </w:r>
            <w:r>
              <w:rPr>
                <w:sz w:val="24"/>
              </w:rPr>
              <w:t>умения</w:t>
            </w:r>
          </w:p>
        </w:tc>
        <w:tc>
          <w:tcPr>
            <w:tcW w:w="3687" w:type="dxa"/>
          </w:tcPr>
          <w:p w:rsidR="00AC1AA3" w:rsidRDefault="0056180D" w:rsidP="00D5607E">
            <w:pPr>
              <w:pStyle w:val="TableParagraph"/>
              <w:tabs>
                <w:tab w:val="left" w:pos="417"/>
                <w:tab w:val="left" w:pos="2956"/>
              </w:tabs>
              <w:ind w:left="110" w:right="-69"/>
              <w:jc w:val="both"/>
              <w:rPr>
                <w:sz w:val="24"/>
              </w:rPr>
            </w:pPr>
            <w:r>
              <w:rPr>
                <w:sz w:val="24"/>
              </w:rPr>
              <w:t>-</w:t>
            </w:r>
            <w:r>
              <w:rPr>
                <w:sz w:val="24"/>
              </w:rPr>
              <w:tab/>
              <w:t>совершенствование</w:t>
            </w:r>
            <w:r>
              <w:rPr>
                <w:sz w:val="24"/>
              </w:rPr>
              <w:tab/>
            </w:r>
            <w:r>
              <w:rPr>
                <w:spacing w:val="-3"/>
                <w:sz w:val="24"/>
              </w:rPr>
              <w:t>умений</w:t>
            </w:r>
            <w:r>
              <w:rPr>
                <w:spacing w:val="-57"/>
                <w:sz w:val="24"/>
              </w:rPr>
              <w:t xml:space="preserve"> </w:t>
            </w:r>
            <w:r>
              <w:rPr>
                <w:sz w:val="24"/>
              </w:rPr>
              <w:t>эффективного</w:t>
            </w:r>
            <w:r>
              <w:rPr>
                <w:spacing w:val="-2"/>
                <w:sz w:val="24"/>
              </w:rPr>
              <w:t xml:space="preserve"> </w:t>
            </w:r>
            <w:r>
              <w:rPr>
                <w:sz w:val="24"/>
              </w:rPr>
              <w:t>общения;</w:t>
            </w:r>
          </w:p>
          <w:p w:rsidR="00AC1AA3" w:rsidRDefault="0056180D" w:rsidP="00D5607E">
            <w:pPr>
              <w:pStyle w:val="TableParagraph"/>
              <w:tabs>
                <w:tab w:val="left" w:pos="417"/>
                <w:tab w:val="left" w:pos="3454"/>
              </w:tabs>
              <w:ind w:left="110" w:right="-69"/>
              <w:jc w:val="both"/>
              <w:rPr>
                <w:sz w:val="24"/>
              </w:rPr>
            </w:pPr>
            <w:r>
              <w:rPr>
                <w:sz w:val="24"/>
              </w:rPr>
              <w:t>-формирование</w:t>
            </w:r>
            <w:r>
              <w:rPr>
                <w:spacing w:val="1"/>
                <w:sz w:val="24"/>
              </w:rPr>
              <w:t xml:space="preserve"> </w:t>
            </w:r>
            <w:r>
              <w:rPr>
                <w:sz w:val="24"/>
              </w:rPr>
              <w:t>наблюдательности</w:t>
            </w:r>
            <w:r>
              <w:rPr>
                <w:sz w:val="24"/>
              </w:rPr>
              <w:tab/>
            </w:r>
            <w:r>
              <w:rPr>
                <w:spacing w:val="-5"/>
                <w:sz w:val="24"/>
              </w:rPr>
              <w:t>и</w:t>
            </w:r>
          </w:p>
          <w:p w:rsidR="00AC1AA3" w:rsidRDefault="0056180D" w:rsidP="00D5607E">
            <w:pPr>
              <w:pStyle w:val="TableParagraph"/>
              <w:tabs>
                <w:tab w:val="left" w:pos="417"/>
              </w:tabs>
              <w:spacing w:before="4" w:line="264" w:lineRule="exact"/>
              <w:ind w:left="110" w:right="-69"/>
              <w:jc w:val="both"/>
              <w:rPr>
                <w:sz w:val="24"/>
              </w:rPr>
            </w:pPr>
            <w:r>
              <w:rPr>
                <w:sz w:val="24"/>
              </w:rPr>
              <w:t>психологической</w:t>
            </w:r>
            <w:r>
              <w:rPr>
                <w:spacing w:val="1"/>
                <w:sz w:val="24"/>
              </w:rPr>
              <w:t xml:space="preserve"> </w:t>
            </w:r>
            <w:r>
              <w:rPr>
                <w:spacing w:val="-1"/>
                <w:sz w:val="24"/>
              </w:rPr>
              <w:t>проницательности</w:t>
            </w:r>
          </w:p>
        </w:tc>
        <w:tc>
          <w:tcPr>
            <w:tcW w:w="3120" w:type="dxa"/>
          </w:tcPr>
          <w:p w:rsidR="00AC1AA3" w:rsidRDefault="0056180D" w:rsidP="008937BF">
            <w:pPr>
              <w:pStyle w:val="TableParagraph"/>
              <w:numPr>
                <w:ilvl w:val="0"/>
                <w:numId w:val="233"/>
              </w:numPr>
              <w:tabs>
                <w:tab w:val="left" w:pos="253"/>
              </w:tabs>
              <w:spacing w:line="268" w:lineRule="exact"/>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33"/>
              </w:numPr>
              <w:tabs>
                <w:tab w:val="left" w:pos="255"/>
              </w:tabs>
              <w:ind w:left="254" w:hanging="142"/>
              <w:rPr>
                <w:sz w:val="24"/>
              </w:rPr>
            </w:pPr>
            <w:r>
              <w:rPr>
                <w:sz w:val="24"/>
              </w:rPr>
              <w:t>упражнения</w:t>
            </w:r>
          </w:p>
        </w:tc>
      </w:tr>
      <w:tr w:rsidR="00AC1AA3" w:rsidTr="00FD7A34">
        <w:trPr>
          <w:trHeight w:val="1106"/>
        </w:trPr>
        <w:tc>
          <w:tcPr>
            <w:tcW w:w="993" w:type="dxa"/>
          </w:tcPr>
          <w:p w:rsidR="00AC1AA3" w:rsidRDefault="0056180D">
            <w:pPr>
              <w:pStyle w:val="TableParagraph"/>
              <w:spacing w:line="268" w:lineRule="exact"/>
              <w:ind w:left="112"/>
              <w:rPr>
                <w:sz w:val="24"/>
              </w:rPr>
            </w:pPr>
            <w:r>
              <w:rPr>
                <w:sz w:val="24"/>
              </w:rPr>
              <w:t>33</w:t>
            </w:r>
          </w:p>
        </w:tc>
        <w:tc>
          <w:tcPr>
            <w:tcW w:w="2163" w:type="dxa"/>
          </w:tcPr>
          <w:p w:rsidR="00AC1AA3" w:rsidRDefault="0056180D">
            <w:pPr>
              <w:pStyle w:val="TableParagraph"/>
              <w:spacing w:before="1"/>
              <w:ind w:left="112" w:right="217"/>
              <w:rPr>
                <w:sz w:val="24"/>
              </w:rPr>
            </w:pPr>
            <w:r>
              <w:rPr>
                <w:sz w:val="24"/>
              </w:rPr>
              <w:t>Я могу и я умею.</w:t>
            </w:r>
            <w:r>
              <w:rPr>
                <w:spacing w:val="-57"/>
                <w:sz w:val="24"/>
              </w:rPr>
              <w:t xml:space="preserve"> </w:t>
            </w:r>
            <w:r>
              <w:rPr>
                <w:spacing w:val="-1"/>
                <w:sz w:val="24"/>
              </w:rPr>
              <w:t>Итоговое</w:t>
            </w:r>
            <w:r>
              <w:rPr>
                <w:spacing w:val="-12"/>
                <w:sz w:val="24"/>
              </w:rPr>
              <w:t xml:space="preserve"> </w:t>
            </w:r>
            <w:r>
              <w:rPr>
                <w:spacing w:val="-1"/>
                <w:sz w:val="24"/>
              </w:rPr>
              <w:t>занятие</w:t>
            </w:r>
          </w:p>
        </w:tc>
        <w:tc>
          <w:tcPr>
            <w:tcW w:w="3687" w:type="dxa"/>
          </w:tcPr>
          <w:p w:rsidR="00AC1AA3" w:rsidRDefault="0056180D" w:rsidP="008937BF">
            <w:pPr>
              <w:pStyle w:val="TableParagraph"/>
              <w:numPr>
                <w:ilvl w:val="0"/>
                <w:numId w:val="232"/>
              </w:numPr>
              <w:tabs>
                <w:tab w:val="left" w:pos="631"/>
                <w:tab w:val="left" w:pos="632"/>
                <w:tab w:val="left" w:pos="2177"/>
              </w:tabs>
              <w:spacing w:before="1"/>
              <w:ind w:right="98" w:firstLine="0"/>
              <w:rPr>
                <w:sz w:val="24"/>
              </w:rPr>
            </w:pPr>
            <w:r>
              <w:rPr>
                <w:sz w:val="24"/>
              </w:rPr>
              <w:t>обобщение</w:t>
            </w:r>
            <w:r>
              <w:rPr>
                <w:sz w:val="24"/>
              </w:rPr>
              <w:tab/>
            </w:r>
            <w:r>
              <w:rPr>
                <w:spacing w:val="-2"/>
                <w:sz w:val="24"/>
              </w:rPr>
              <w:t>накопленного</w:t>
            </w:r>
            <w:r>
              <w:rPr>
                <w:spacing w:val="-57"/>
                <w:sz w:val="24"/>
              </w:rPr>
              <w:t xml:space="preserve"> </w:t>
            </w:r>
            <w:r>
              <w:rPr>
                <w:sz w:val="24"/>
              </w:rPr>
              <w:t>опыта;</w:t>
            </w:r>
          </w:p>
          <w:p w:rsidR="00AC1AA3" w:rsidRDefault="0056180D" w:rsidP="008937BF">
            <w:pPr>
              <w:pStyle w:val="TableParagraph"/>
              <w:numPr>
                <w:ilvl w:val="0"/>
                <w:numId w:val="232"/>
              </w:numPr>
              <w:tabs>
                <w:tab w:val="left" w:pos="413"/>
              </w:tabs>
              <w:spacing w:line="270" w:lineRule="atLeast"/>
              <w:ind w:right="339" w:firstLine="0"/>
              <w:rPr>
                <w:sz w:val="24"/>
              </w:rPr>
            </w:pPr>
            <w:r>
              <w:rPr>
                <w:sz w:val="24"/>
              </w:rPr>
              <w:t>выявление</w:t>
            </w:r>
            <w:r>
              <w:rPr>
                <w:spacing w:val="-1"/>
                <w:sz w:val="24"/>
              </w:rPr>
              <w:t xml:space="preserve"> </w:t>
            </w:r>
            <w:r>
              <w:rPr>
                <w:sz w:val="24"/>
              </w:rPr>
              <w:t>эффективности</w:t>
            </w:r>
            <w:r>
              <w:rPr>
                <w:spacing w:val="5"/>
                <w:sz w:val="24"/>
              </w:rPr>
              <w:t xml:space="preserve"> </w:t>
            </w:r>
            <w:r>
              <w:rPr>
                <w:sz w:val="24"/>
              </w:rPr>
              <w:t>и</w:t>
            </w:r>
            <w:r>
              <w:rPr>
                <w:spacing w:val="-57"/>
                <w:sz w:val="24"/>
              </w:rPr>
              <w:t xml:space="preserve"> </w:t>
            </w:r>
            <w:r>
              <w:rPr>
                <w:sz w:val="24"/>
              </w:rPr>
              <w:t>полезности</w:t>
            </w:r>
            <w:r>
              <w:rPr>
                <w:spacing w:val="-2"/>
                <w:sz w:val="24"/>
              </w:rPr>
              <w:t xml:space="preserve"> </w:t>
            </w:r>
            <w:r>
              <w:rPr>
                <w:sz w:val="24"/>
              </w:rPr>
              <w:t>занятий</w:t>
            </w:r>
          </w:p>
        </w:tc>
        <w:tc>
          <w:tcPr>
            <w:tcW w:w="3120" w:type="dxa"/>
          </w:tcPr>
          <w:p w:rsidR="00AC1AA3" w:rsidRDefault="0056180D">
            <w:pPr>
              <w:pStyle w:val="TableParagraph"/>
              <w:spacing w:line="268" w:lineRule="exact"/>
              <w:ind w:left="113"/>
              <w:rPr>
                <w:sz w:val="24"/>
              </w:rPr>
            </w:pPr>
            <w:r>
              <w:rPr>
                <w:sz w:val="24"/>
              </w:rPr>
              <w:t>-групповая</w:t>
            </w:r>
            <w:r>
              <w:rPr>
                <w:spacing w:val="-11"/>
                <w:sz w:val="24"/>
              </w:rPr>
              <w:t xml:space="preserve"> </w:t>
            </w:r>
            <w:r>
              <w:rPr>
                <w:sz w:val="24"/>
              </w:rPr>
              <w:t>работа;</w:t>
            </w:r>
          </w:p>
          <w:p w:rsidR="00AC1AA3" w:rsidRDefault="0056180D">
            <w:pPr>
              <w:pStyle w:val="TableParagraph"/>
              <w:ind w:left="113"/>
              <w:rPr>
                <w:sz w:val="24"/>
              </w:rPr>
            </w:pPr>
            <w:r>
              <w:rPr>
                <w:sz w:val="24"/>
              </w:rPr>
              <w:t>-</w:t>
            </w:r>
            <w:r>
              <w:rPr>
                <w:spacing w:val="-5"/>
                <w:sz w:val="24"/>
              </w:rPr>
              <w:t xml:space="preserve"> </w:t>
            </w:r>
            <w:r>
              <w:rPr>
                <w:sz w:val="24"/>
              </w:rPr>
              <w:t>упражнения;</w:t>
            </w:r>
          </w:p>
          <w:p w:rsidR="00AC1AA3" w:rsidRDefault="0056180D">
            <w:pPr>
              <w:pStyle w:val="TableParagraph"/>
              <w:ind w:left="113"/>
              <w:rPr>
                <w:sz w:val="24"/>
              </w:rPr>
            </w:pPr>
            <w:r>
              <w:rPr>
                <w:sz w:val="24"/>
              </w:rPr>
              <w:t>-рефлексия</w:t>
            </w:r>
          </w:p>
        </w:tc>
      </w:tr>
    </w:tbl>
    <w:p w:rsidR="00AC1AA3" w:rsidRDefault="00AC1AA3">
      <w:pPr>
        <w:pStyle w:val="a3"/>
        <w:spacing w:before="10"/>
        <w:ind w:left="0"/>
        <w:jc w:val="left"/>
        <w:rPr>
          <w:b/>
          <w:sz w:val="15"/>
        </w:rPr>
      </w:pPr>
    </w:p>
    <w:p w:rsidR="00AC1AA3" w:rsidRDefault="0056180D">
      <w:pPr>
        <w:spacing w:before="90" w:after="4"/>
        <w:ind w:left="309"/>
        <w:rPr>
          <w:b/>
          <w:sz w:val="24"/>
        </w:rPr>
      </w:pPr>
      <w:r>
        <w:rPr>
          <w:b/>
          <w:sz w:val="24"/>
        </w:rPr>
        <w:t>Коррекция</w:t>
      </w:r>
      <w:r>
        <w:rPr>
          <w:b/>
          <w:spacing w:val="-10"/>
          <w:sz w:val="24"/>
        </w:rPr>
        <w:t xml:space="preserve"> </w:t>
      </w:r>
      <w:r>
        <w:rPr>
          <w:b/>
          <w:sz w:val="24"/>
        </w:rPr>
        <w:t>познавательной</w:t>
      </w:r>
      <w:r>
        <w:rPr>
          <w:b/>
          <w:spacing w:val="-8"/>
          <w:sz w:val="24"/>
        </w:rPr>
        <w:t xml:space="preserve"> </w:t>
      </w:r>
      <w:r>
        <w:rPr>
          <w:b/>
          <w:sz w:val="24"/>
        </w:rPr>
        <w:t>и</w:t>
      </w:r>
      <w:r>
        <w:rPr>
          <w:b/>
          <w:spacing w:val="-9"/>
          <w:sz w:val="24"/>
        </w:rPr>
        <w:t xml:space="preserve"> </w:t>
      </w:r>
      <w:r>
        <w:rPr>
          <w:b/>
          <w:sz w:val="24"/>
        </w:rPr>
        <w:t>эмоционально-волевой</w:t>
      </w:r>
      <w:r>
        <w:rPr>
          <w:b/>
          <w:spacing w:val="-10"/>
          <w:sz w:val="24"/>
        </w:rPr>
        <w:t xml:space="preserve"> </w:t>
      </w:r>
      <w:r>
        <w:rPr>
          <w:b/>
          <w:sz w:val="24"/>
        </w:rPr>
        <w:t>сферы</w:t>
      </w:r>
      <w:r>
        <w:rPr>
          <w:b/>
          <w:spacing w:val="-9"/>
          <w:sz w:val="24"/>
        </w:rPr>
        <w:t xml:space="preserve"> </w:t>
      </w:r>
      <w:r>
        <w:rPr>
          <w:b/>
          <w:sz w:val="24"/>
        </w:rPr>
        <w:t>(6</w:t>
      </w:r>
      <w:r>
        <w:rPr>
          <w:b/>
          <w:spacing w:val="-10"/>
          <w:sz w:val="24"/>
        </w:rPr>
        <w:t xml:space="preserve"> </w:t>
      </w:r>
      <w:r>
        <w:rPr>
          <w:b/>
          <w:sz w:val="24"/>
        </w:rPr>
        <w:t>кл.)</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950"/>
        <w:gridCol w:w="3970"/>
        <w:gridCol w:w="179"/>
        <w:gridCol w:w="2581"/>
        <w:gridCol w:w="179"/>
      </w:tblGrid>
      <w:tr w:rsidR="00AC1AA3" w:rsidTr="00A608D5">
        <w:trPr>
          <w:gridAfter w:val="1"/>
          <w:wAfter w:w="179" w:type="dxa"/>
          <w:trHeight w:val="827"/>
        </w:trPr>
        <w:tc>
          <w:tcPr>
            <w:tcW w:w="1027" w:type="dxa"/>
          </w:tcPr>
          <w:p w:rsidR="00AC1AA3" w:rsidRDefault="0056180D">
            <w:pPr>
              <w:pStyle w:val="TableParagraph"/>
              <w:spacing w:line="270" w:lineRule="exact"/>
              <w:ind w:left="112"/>
              <w:rPr>
                <w:b/>
                <w:sz w:val="24"/>
              </w:rPr>
            </w:pPr>
            <w:r>
              <w:rPr>
                <w:b/>
                <w:sz w:val="24"/>
              </w:rPr>
              <w:t>№</w:t>
            </w:r>
          </w:p>
          <w:p w:rsidR="00AC1AA3" w:rsidRDefault="0056180D">
            <w:pPr>
              <w:pStyle w:val="TableParagraph"/>
              <w:spacing w:line="270" w:lineRule="atLeast"/>
              <w:ind w:left="112" w:right="189"/>
              <w:rPr>
                <w:b/>
                <w:sz w:val="24"/>
              </w:rPr>
            </w:pPr>
            <w:r>
              <w:rPr>
                <w:b/>
                <w:sz w:val="24"/>
              </w:rPr>
              <w:t>заня</w:t>
            </w:r>
            <w:r>
              <w:rPr>
                <w:b/>
                <w:spacing w:val="-57"/>
                <w:sz w:val="24"/>
              </w:rPr>
              <w:t xml:space="preserve"> </w:t>
            </w:r>
            <w:r>
              <w:rPr>
                <w:b/>
                <w:sz w:val="24"/>
              </w:rPr>
              <w:t>тия</w:t>
            </w:r>
          </w:p>
        </w:tc>
        <w:tc>
          <w:tcPr>
            <w:tcW w:w="1950" w:type="dxa"/>
          </w:tcPr>
          <w:p w:rsidR="00AC1AA3" w:rsidRDefault="0056180D">
            <w:pPr>
              <w:pStyle w:val="TableParagraph"/>
              <w:spacing w:line="270" w:lineRule="exact"/>
              <w:ind w:left="112"/>
              <w:rPr>
                <w:b/>
                <w:sz w:val="24"/>
              </w:rPr>
            </w:pPr>
            <w:r>
              <w:rPr>
                <w:b/>
                <w:sz w:val="24"/>
              </w:rPr>
              <w:t>Тема</w:t>
            </w:r>
          </w:p>
        </w:tc>
        <w:tc>
          <w:tcPr>
            <w:tcW w:w="3970" w:type="dxa"/>
          </w:tcPr>
          <w:p w:rsidR="00AC1AA3" w:rsidRDefault="0056180D">
            <w:pPr>
              <w:pStyle w:val="TableParagraph"/>
              <w:spacing w:line="270" w:lineRule="exact"/>
              <w:ind w:left="110"/>
              <w:rPr>
                <w:b/>
                <w:sz w:val="24"/>
              </w:rPr>
            </w:pPr>
            <w:r>
              <w:rPr>
                <w:b/>
                <w:sz w:val="24"/>
              </w:rPr>
              <w:t>Цели</w:t>
            </w:r>
          </w:p>
        </w:tc>
        <w:tc>
          <w:tcPr>
            <w:tcW w:w="2760" w:type="dxa"/>
            <w:gridSpan w:val="2"/>
          </w:tcPr>
          <w:p w:rsidR="00AC1AA3" w:rsidRDefault="0056180D">
            <w:pPr>
              <w:pStyle w:val="TableParagraph"/>
              <w:ind w:left="111" w:right="1133"/>
              <w:rPr>
                <w:b/>
                <w:sz w:val="24"/>
              </w:rPr>
            </w:pPr>
            <w:r>
              <w:rPr>
                <w:b/>
                <w:spacing w:val="-1"/>
                <w:sz w:val="24"/>
              </w:rPr>
              <w:t>Деятельность</w:t>
            </w:r>
            <w:r>
              <w:rPr>
                <w:b/>
                <w:spacing w:val="-57"/>
                <w:sz w:val="24"/>
              </w:rPr>
              <w:t xml:space="preserve"> </w:t>
            </w:r>
            <w:r>
              <w:rPr>
                <w:b/>
                <w:sz w:val="24"/>
              </w:rPr>
              <w:t>учащихся</w:t>
            </w:r>
          </w:p>
        </w:tc>
      </w:tr>
      <w:tr w:rsidR="00AC1AA3" w:rsidTr="00A608D5">
        <w:trPr>
          <w:gridAfter w:val="1"/>
          <w:wAfter w:w="179" w:type="dxa"/>
          <w:trHeight w:val="825"/>
        </w:trPr>
        <w:tc>
          <w:tcPr>
            <w:tcW w:w="1027" w:type="dxa"/>
          </w:tcPr>
          <w:p w:rsidR="00AC1AA3" w:rsidRDefault="0056180D">
            <w:pPr>
              <w:pStyle w:val="TableParagraph"/>
              <w:spacing w:line="265" w:lineRule="exact"/>
              <w:ind w:left="31"/>
              <w:rPr>
                <w:sz w:val="24"/>
              </w:rPr>
            </w:pPr>
            <w:r>
              <w:rPr>
                <w:sz w:val="24"/>
              </w:rPr>
              <w:t>1</w:t>
            </w:r>
          </w:p>
        </w:tc>
        <w:tc>
          <w:tcPr>
            <w:tcW w:w="1950" w:type="dxa"/>
          </w:tcPr>
          <w:p w:rsidR="00AC1AA3" w:rsidRDefault="0056180D">
            <w:pPr>
              <w:pStyle w:val="TableParagraph"/>
              <w:ind w:left="112" w:right="547"/>
              <w:rPr>
                <w:sz w:val="24"/>
              </w:rPr>
            </w:pPr>
            <w:r>
              <w:rPr>
                <w:spacing w:val="-1"/>
                <w:sz w:val="24"/>
              </w:rPr>
              <w:t>Роль</w:t>
            </w:r>
            <w:r>
              <w:rPr>
                <w:spacing w:val="-14"/>
                <w:sz w:val="24"/>
              </w:rPr>
              <w:t xml:space="preserve"> </w:t>
            </w:r>
            <w:r>
              <w:rPr>
                <w:spacing w:val="-1"/>
                <w:sz w:val="24"/>
              </w:rPr>
              <w:t>эмоций</w:t>
            </w:r>
            <w:r>
              <w:rPr>
                <w:spacing w:val="-13"/>
                <w:sz w:val="24"/>
              </w:rPr>
              <w:t xml:space="preserve"> </w:t>
            </w:r>
            <w:r>
              <w:rPr>
                <w:sz w:val="24"/>
              </w:rPr>
              <w:t>в</w:t>
            </w:r>
            <w:r>
              <w:rPr>
                <w:spacing w:val="-57"/>
                <w:sz w:val="24"/>
              </w:rPr>
              <w:t xml:space="preserve"> </w:t>
            </w:r>
            <w:r>
              <w:rPr>
                <w:sz w:val="24"/>
              </w:rPr>
              <w:t>общении</w:t>
            </w:r>
          </w:p>
        </w:tc>
        <w:tc>
          <w:tcPr>
            <w:tcW w:w="3970" w:type="dxa"/>
          </w:tcPr>
          <w:p w:rsidR="00AC1AA3" w:rsidRDefault="0056180D">
            <w:pPr>
              <w:pStyle w:val="TableParagraph"/>
              <w:ind w:left="110" w:right="1003"/>
            </w:pPr>
            <w:r>
              <w:rPr>
                <w:color w:val="121F3C"/>
              </w:rPr>
              <w:t>-расширение информации о</w:t>
            </w:r>
            <w:r>
              <w:rPr>
                <w:color w:val="121F3C"/>
                <w:spacing w:val="1"/>
              </w:rPr>
              <w:t xml:space="preserve"> </w:t>
            </w:r>
            <w:r>
              <w:rPr>
                <w:color w:val="121F3C"/>
              </w:rPr>
              <w:t>собственной личности и</w:t>
            </w:r>
            <w:r>
              <w:rPr>
                <w:color w:val="121F3C"/>
                <w:spacing w:val="1"/>
              </w:rPr>
              <w:t xml:space="preserve"> </w:t>
            </w:r>
            <w:r>
              <w:rPr>
                <w:color w:val="121F3C"/>
                <w:spacing w:val="-1"/>
              </w:rPr>
              <w:t>внутриличностных</w:t>
            </w:r>
            <w:r>
              <w:rPr>
                <w:color w:val="121F3C"/>
                <w:spacing w:val="-7"/>
              </w:rPr>
              <w:t xml:space="preserve"> </w:t>
            </w:r>
            <w:r>
              <w:rPr>
                <w:color w:val="121F3C"/>
              </w:rPr>
              <w:t>проблемах</w:t>
            </w:r>
          </w:p>
        </w:tc>
        <w:tc>
          <w:tcPr>
            <w:tcW w:w="2760" w:type="dxa"/>
            <w:gridSpan w:val="2"/>
          </w:tcPr>
          <w:p w:rsidR="00AC1AA3" w:rsidRDefault="0056180D" w:rsidP="008937BF">
            <w:pPr>
              <w:pStyle w:val="TableParagraph"/>
              <w:numPr>
                <w:ilvl w:val="0"/>
                <w:numId w:val="231"/>
              </w:numPr>
              <w:tabs>
                <w:tab w:val="left" w:pos="253"/>
              </w:tabs>
              <w:spacing w:line="265" w:lineRule="exact"/>
              <w:ind w:hanging="145"/>
              <w:rPr>
                <w:sz w:val="24"/>
              </w:rPr>
            </w:pPr>
            <w:r>
              <w:rPr>
                <w:sz w:val="24"/>
              </w:rPr>
              <w:t>упражнения;</w:t>
            </w:r>
          </w:p>
          <w:p w:rsidR="00AC1AA3" w:rsidRDefault="0056180D" w:rsidP="008937BF">
            <w:pPr>
              <w:pStyle w:val="TableParagraph"/>
              <w:numPr>
                <w:ilvl w:val="0"/>
                <w:numId w:val="231"/>
              </w:numPr>
              <w:tabs>
                <w:tab w:val="left" w:pos="251"/>
              </w:tabs>
              <w:spacing w:line="270" w:lineRule="exact"/>
              <w:ind w:left="250" w:hanging="143"/>
              <w:rPr>
                <w:sz w:val="24"/>
              </w:rPr>
            </w:pPr>
            <w:r>
              <w:rPr>
                <w:sz w:val="24"/>
              </w:rPr>
              <w:t>работа</w:t>
            </w:r>
            <w:r>
              <w:rPr>
                <w:spacing w:val="-8"/>
                <w:sz w:val="24"/>
              </w:rPr>
              <w:t xml:space="preserve"> </w:t>
            </w:r>
            <w:r>
              <w:rPr>
                <w:sz w:val="24"/>
              </w:rPr>
              <w:t>в</w:t>
            </w:r>
            <w:r>
              <w:rPr>
                <w:spacing w:val="-7"/>
                <w:sz w:val="24"/>
              </w:rPr>
              <w:t xml:space="preserve"> </w:t>
            </w:r>
            <w:r>
              <w:rPr>
                <w:sz w:val="24"/>
              </w:rPr>
              <w:t>группах;</w:t>
            </w:r>
          </w:p>
          <w:p w:rsidR="00AC1AA3" w:rsidRDefault="0056180D">
            <w:pPr>
              <w:pStyle w:val="TableParagraph"/>
              <w:spacing w:line="270" w:lineRule="exact"/>
              <w:ind w:left="111"/>
              <w:rPr>
                <w:sz w:val="24"/>
              </w:rPr>
            </w:pPr>
            <w:r>
              <w:rPr>
                <w:sz w:val="24"/>
              </w:rPr>
              <w:t>-сочинение.</w:t>
            </w:r>
          </w:p>
        </w:tc>
      </w:tr>
      <w:tr w:rsidR="00AC1AA3" w:rsidTr="00A608D5">
        <w:trPr>
          <w:gridAfter w:val="1"/>
          <w:wAfter w:w="179" w:type="dxa"/>
          <w:trHeight w:val="1264"/>
        </w:trPr>
        <w:tc>
          <w:tcPr>
            <w:tcW w:w="1027" w:type="dxa"/>
          </w:tcPr>
          <w:p w:rsidR="00AC1AA3" w:rsidRDefault="0056180D">
            <w:pPr>
              <w:pStyle w:val="TableParagraph"/>
              <w:spacing w:line="268" w:lineRule="exact"/>
              <w:ind w:left="91"/>
              <w:rPr>
                <w:sz w:val="24"/>
              </w:rPr>
            </w:pPr>
            <w:r>
              <w:rPr>
                <w:sz w:val="24"/>
              </w:rPr>
              <w:t>2</w:t>
            </w:r>
          </w:p>
        </w:tc>
        <w:tc>
          <w:tcPr>
            <w:tcW w:w="1950" w:type="dxa"/>
          </w:tcPr>
          <w:p w:rsidR="00AC1AA3" w:rsidRDefault="0056180D">
            <w:pPr>
              <w:pStyle w:val="TableParagraph"/>
              <w:spacing w:before="1"/>
              <w:ind w:left="112" w:right="374"/>
              <w:rPr>
                <w:sz w:val="24"/>
              </w:rPr>
            </w:pPr>
            <w:r>
              <w:rPr>
                <w:sz w:val="24"/>
              </w:rPr>
              <w:t>Словарь</w:t>
            </w:r>
            <w:r>
              <w:rPr>
                <w:spacing w:val="1"/>
                <w:sz w:val="24"/>
              </w:rPr>
              <w:t xml:space="preserve"> </w:t>
            </w:r>
            <w:r>
              <w:rPr>
                <w:spacing w:val="-1"/>
                <w:sz w:val="24"/>
              </w:rPr>
              <w:t>эмоциональных</w:t>
            </w:r>
            <w:r>
              <w:rPr>
                <w:spacing w:val="-57"/>
                <w:sz w:val="24"/>
              </w:rPr>
              <w:t xml:space="preserve"> </w:t>
            </w:r>
            <w:r>
              <w:rPr>
                <w:sz w:val="24"/>
              </w:rPr>
              <w:t>состояний</w:t>
            </w:r>
          </w:p>
        </w:tc>
        <w:tc>
          <w:tcPr>
            <w:tcW w:w="3970" w:type="dxa"/>
          </w:tcPr>
          <w:p w:rsidR="00AC1AA3" w:rsidRDefault="0056180D">
            <w:pPr>
              <w:pStyle w:val="TableParagraph"/>
              <w:spacing w:before="1"/>
              <w:ind w:left="110" w:right="1105"/>
            </w:pPr>
            <w:r>
              <w:t>-расширение тезауруса для</w:t>
            </w:r>
            <w:r>
              <w:rPr>
                <w:spacing w:val="1"/>
              </w:rPr>
              <w:t xml:space="preserve"> </w:t>
            </w:r>
            <w:r>
              <w:t>обозначения эмоциональных</w:t>
            </w:r>
            <w:r>
              <w:rPr>
                <w:spacing w:val="-52"/>
              </w:rPr>
              <w:t xml:space="preserve"> </w:t>
            </w:r>
            <w:r>
              <w:t>состояний;</w:t>
            </w:r>
          </w:p>
          <w:p w:rsidR="00AC1AA3" w:rsidRDefault="0056180D">
            <w:pPr>
              <w:pStyle w:val="TableParagraph"/>
              <w:spacing w:line="252" w:lineRule="exact"/>
              <w:ind w:left="110" w:right="1139"/>
            </w:pPr>
            <w:r>
              <w:t>- активизация самосознания,</w:t>
            </w:r>
            <w:r>
              <w:rPr>
                <w:spacing w:val="-53"/>
              </w:rPr>
              <w:t xml:space="preserve"> </w:t>
            </w:r>
            <w:r>
              <w:t>самовыражения.</w:t>
            </w:r>
          </w:p>
        </w:tc>
        <w:tc>
          <w:tcPr>
            <w:tcW w:w="2760" w:type="dxa"/>
            <w:gridSpan w:val="2"/>
          </w:tcPr>
          <w:p w:rsidR="00AC1AA3" w:rsidRDefault="0056180D">
            <w:pPr>
              <w:pStyle w:val="TableParagraph"/>
              <w:spacing w:line="268" w:lineRule="exact"/>
              <w:ind w:left="111"/>
              <w:rPr>
                <w:sz w:val="24"/>
              </w:rPr>
            </w:pPr>
            <w:r>
              <w:rPr>
                <w:sz w:val="24"/>
              </w:rPr>
              <w:t>-упражнения;</w:t>
            </w:r>
          </w:p>
          <w:p w:rsidR="00AC1AA3" w:rsidRDefault="0056180D">
            <w:pPr>
              <w:pStyle w:val="TableParagraph"/>
              <w:ind w:left="111"/>
              <w:rPr>
                <w:sz w:val="24"/>
              </w:rPr>
            </w:pPr>
            <w:r>
              <w:rPr>
                <w:sz w:val="24"/>
              </w:rPr>
              <w:t>-</w:t>
            </w:r>
            <w:r>
              <w:rPr>
                <w:spacing w:val="-8"/>
                <w:sz w:val="24"/>
              </w:rPr>
              <w:t xml:space="preserve"> </w:t>
            </w:r>
            <w:r>
              <w:rPr>
                <w:sz w:val="24"/>
              </w:rPr>
              <w:t>работа</w:t>
            </w:r>
            <w:r>
              <w:rPr>
                <w:spacing w:val="-5"/>
                <w:sz w:val="24"/>
              </w:rPr>
              <w:t xml:space="preserve"> </w:t>
            </w:r>
            <w:r>
              <w:rPr>
                <w:sz w:val="24"/>
              </w:rPr>
              <w:t>в</w:t>
            </w:r>
            <w:r>
              <w:rPr>
                <w:spacing w:val="-4"/>
                <w:sz w:val="24"/>
              </w:rPr>
              <w:t xml:space="preserve"> </w:t>
            </w:r>
            <w:r>
              <w:rPr>
                <w:sz w:val="24"/>
              </w:rPr>
              <w:t>группах</w:t>
            </w:r>
          </w:p>
        </w:tc>
      </w:tr>
      <w:tr w:rsidR="00AC1AA3" w:rsidTr="00A608D5">
        <w:trPr>
          <w:gridAfter w:val="1"/>
          <w:wAfter w:w="179" w:type="dxa"/>
          <w:trHeight w:val="760"/>
        </w:trPr>
        <w:tc>
          <w:tcPr>
            <w:tcW w:w="1027" w:type="dxa"/>
          </w:tcPr>
          <w:p w:rsidR="00AC1AA3" w:rsidRDefault="0056180D">
            <w:pPr>
              <w:pStyle w:val="TableParagraph"/>
              <w:spacing w:line="270" w:lineRule="exact"/>
              <w:ind w:left="91"/>
              <w:rPr>
                <w:sz w:val="24"/>
              </w:rPr>
            </w:pPr>
            <w:r>
              <w:rPr>
                <w:sz w:val="24"/>
              </w:rPr>
              <w:t>3</w:t>
            </w:r>
          </w:p>
        </w:tc>
        <w:tc>
          <w:tcPr>
            <w:tcW w:w="1950" w:type="dxa"/>
          </w:tcPr>
          <w:p w:rsidR="00AC1AA3" w:rsidRDefault="0056180D" w:rsidP="00D5607E">
            <w:pPr>
              <w:pStyle w:val="TableParagraph"/>
              <w:ind w:left="112" w:right="68"/>
              <w:rPr>
                <w:sz w:val="24"/>
              </w:rPr>
            </w:pPr>
            <w:r>
              <w:rPr>
                <w:sz w:val="24"/>
              </w:rPr>
              <w:t>Позитивное</w:t>
            </w:r>
            <w:r>
              <w:rPr>
                <w:spacing w:val="1"/>
                <w:sz w:val="24"/>
              </w:rPr>
              <w:t xml:space="preserve"> </w:t>
            </w:r>
            <w:r>
              <w:rPr>
                <w:sz w:val="24"/>
              </w:rPr>
              <w:t>самовосприятие</w:t>
            </w:r>
          </w:p>
        </w:tc>
        <w:tc>
          <w:tcPr>
            <w:tcW w:w="3970" w:type="dxa"/>
          </w:tcPr>
          <w:p w:rsidR="00AC1AA3" w:rsidRDefault="0056180D">
            <w:pPr>
              <w:pStyle w:val="TableParagraph"/>
              <w:ind w:left="110" w:right="363"/>
            </w:pPr>
            <w:r>
              <w:t>-снижение тревожности, связанной с</w:t>
            </w:r>
            <w:r>
              <w:rPr>
                <w:spacing w:val="-52"/>
              </w:rPr>
              <w:t xml:space="preserve"> </w:t>
            </w:r>
            <w:r>
              <w:t>самооценкой.</w:t>
            </w:r>
          </w:p>
        </w:tc>
        <w:tc>
          <w:tcPr>
            <w:tcW w:w="2760" w:type="dxa"/>
            <w:gridSpan w:val="2"/>
          </w:tcPr>
          <w:p w:rsidR="00AC1AA3" w:rsidRDefault="0056180D">
            <w:pPr>
              <w:pStyle w:val="TableParagraph"/>
              <w:spacing w:line="270" w:lineRule="exact"/>
              <w:ind w:left="111"/>
              <w:rPr>
                <w:sz w:val="24"/>
              </w:rPr>
            </w:pPr>
            <w:r>
              <w:rPr>
                <w:sz w:val="24"/>
              </w:rPr>
              <w:t>-</w:t>
            </w:r>
            <w:r>
              <w:rPr>
                <w:spacing w:val="-9"/>
                <w:sz w:val="24"/>
              </w:rPr>
              <w:t xml:space="preserve"> </w:t>
            </w:r>
            <w:r>
              <w:rPr>
                <w:sz w:val="24"/>
              </w:rPr>
              <w:t>работа</w:t>
            </w:r>
            <w:r>
              <w:rPr>
                <w:spacing w:val="-8"/>
                <w:sz w:val="24"/>
              </w:rPr>
              <w:t xml:space="preserve"> </w:t>
            </w:r>
            <w:r>
              <w:rPr>
                <w:sz w:val="24"/>
              </w:rPr>
              <w:t>с</w:t>
            </w:r>
            <w:r>
              <w:rPr>
                <w:spacing w:val="-10"/>
                <w:sz w:val="24"/>
              </w:rPr>
              <w:t xml:space="preserve"> </w:t>
            </w:r>
            <w:r>
              <w:rPr>
                <w:sz w:val="24"/>
              </w:rPr>
              <w:t>карточками;</w:t>
            </w:r>
          </w:p>
          <w:p w:rsidR="00AC1AA3" w:rsidRDefault="0056180D">
            <w:pPr>
              <w:pStyle w:val="TableParagraph"/>
              <w:ind w:left="111"/>
              <w:rPr>
                <w:sz w:val="24"/>
              </w:rPr>
            </w:pPr>
            <w:r>
              <w:rPr>
                <w:sz w:val="24"/>
              </w:rPr>
              <w:t>-ролевые</w:t>
            </w:r>
            <w:r>
              <w:rPr>
                <w:spacing w:val="-10"/>
                <w:sz w:val="24"/>
              </w:rPr>
              <w:t xml:space="preserve"> </w:t>
            </w:r>
            <w:r>
              <w:rPr>
                <w:sz w:val="24"/>
              </w:rPr>
              <w:t>игры.</w:t>
            </w:r>
          </w:p>
        </w:tc>
      </w:tr>
      <w:tr w:rsidR="00AC1AA3" w:rsidTr="00A608D5">
        <w:trPr>
          <w:gridAfter w:val="1"/>
          <w:wAfter w:w="179" w:type="dxa"/>
          <w:trHeight w:val="1264"/>
        </w:trPr>
        <w:tc>
          <w:tcPr>
            <w:tcW w:w="1027" w:type="dxa"/>
          </w:tcPr>
          <w:p w:rsidR="00AC1AA3" w:rsidRDefault="0056180D">
            <w:pPr>
              <w:pStyle w:val="TableParagraph"/>
              <w:spacing w:line="268" w:lineRule="exact"/>
              <w:ind w:left="91"/>
              <w:rPr>
                <w:sz w:val="24"/>
              </w:rPr>
            </w:pPr>
            <w:r>
              <w:rPr>
                <w:sz w:val="24"/>
              </w:rPr>
              <w:t>4</w:t>
            </w:r>
          </w:p>
        </w:tc>
        <w:tc>
          <w:tcPr>
            <w:tcW w:w="1950" w:type="dxa"/>
          </w:tcPr>
          <w:p w:rsidR="00AC1AA3" w:rsidRDefault="0056180D" w:rsidP="00D5607E">
            <w:pPr>
              <w:pStyle w:val="TableParagraph"/>
              <w:ind w:left="112" w:right="68"/>
              <w:rPr>
                <w:sz w:val="24"/>
              </w:rPr>
            </w:pPr>
            <w:r>
              <w:rPr>
                <w:spacing w:val="-3"/>
                <w:sz w:val="24"/>
              </w:rPr>
              <w:t xml:space="preserve">Уверенность </w:t>
            </w:r>
            <w:r>
              <w:rPr>
                <w:spacing w:val="-2"/>
                <w:sz w:val="24"/>
              </w:rPr>
              <w:t>в</w:t>
            </w:r>
            <w:r>
              <w:rPr>
                <w:spacing w:val="-57"/>
                <w:sz w:val="24"/>
              </w:rPr>
              <w:t xml:space="preserve"> </w:t>
            </w:r>
            <w:r>
              <w:rPr>
                <w:sz w:val="24"/>
              </w:rPr>
              <w:t>себе</w:t>
            </w:r>
          </w:p>
        </w:tc>
        <w:tc>
          <w:tcPr>
            <w:tcW w:w="3970" w:type="dxa"/>
          </w:tcPr>
          <w:p w:rsidR="00AC1AA3" w:rsidRDefault="0056180D">
            <w:pPr>
              <w:pStyle w:val="TableParagraph"/>
              <w:ind w:left="110" w:right="1066"/>
            </w:pPr>
            <w:r>
              <w:t>- развитие умения принимать</w:t>
            </w:r>
            <w:r>
              <w:rPr>
                <w:spacing w:val="-52"/>
              </w:rPr>
              <w:t xml:space="preserve"> </w:t>
            </w:r>
            <w:r>
              <w:t>ответственность на</w:t>
            </w:r>
            <w:r>
              <w:rPr>
                <w:spacing w:val="-5"/>
              </w:rPr>
              <w:t xml:space="preserve"> </w:t>
            </w:r>
            <w:r>
              <w:t>себя</w:t>
            </w:r>
          </w:p>
          <w:p w:rsidR="00AC1AA3" w:rsidRDefault="0056180D">
            <w:pPr>
              <w:pStyle w:val="TableParagraph"/>
              <w:ind w:left="110" w:right="81"/>
            </w:pPr>
            <w:r>
              <w:t>-преодоление тревожности, связанной с</w:t>
            </w:r>
            <w:r>
              <w:rPr>
                <w:spacing w:val="-52"/>
              </w:rPr>
              <w:t xml:space="preserve"> </w:t>
            </w:r>
            <w:r>
              <w:t>принятием</w:t>
            </w:r>
            <w:r>
              <w:rPr>
                <w:spacing w:val="-1"/>
              </w:rPr>
              <w:t xml:space="preserve"> </w:t>
            </w:r>
            <w:r>
              <w:t>решения</w:t>
            </w:r>
          </w:p>
        </w:tc>
        <w:tc>
          <w:tcPr>
            <w:tcW w:w="2760" w:type="dxa"/>
            <w:gridSpan w:val="2"/>
          </w:tcPr>
          <w:p w:rsidR="00AC1AA3" w:rsidRDefault="0056180D" w:rsidP="008937BF">
            <w:pPr>
              <w:pStyle w:val="TableParagraph"/>
              <w:numPr>
                <w:ilvl w:val="0"/>
                <w:numId w:val="230"/>
              </w:numPr>
              <w:tabs>
                <w:tab w:val="left" w:pos="251"/>
              </w:tabs>
              <w:spacing w:line="268" w:lineRule="exact"/>
              <w:ind w:hanging="143"/>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30"/>
              </w:numPr>
              <w:tabs>
                <w:tab w:val="left" w:pos="251"/>
              </w:tabs>
              <w:ind w:hanging="143"/>
              <w:rPr>
                <w:sz w:val="24"/>
              </w:rPr>
            </w:pPr>
            <w:r>
              <w:rPr>
                <w:sz w:val="24"/>
              </w:rPr>
              <w:t>релаксация.</w:t>
            </w:r>
          </w:p>
        </w:tc>
      </w:tr>
      <w:tr w:rsidR="00AC1AA3" w:rsidTr="00A608D5">
        <w:trPr>
          <w:gridAfter w:val="1"/>
          <w:wAfter w:w="179" w:type="dxa"/>
          <w:trHeight w:val="828"/>
        </w:trPr>
        <w:tc>
          <w:tcPr>
            <w:tcW w:w="1027" w:type="dxa"/>
          </w:tcPr>
          <w:p w:rsidR="00AC1AA3" w:rsidRDefault="0056180D">
            <w:pPr>
              <w:pStyle w:val="TableParagraph"/>
              <w:spacing w:line="268" w:lineRule="exact"/>
              <w:ind w:left="91"/>
              <w:rPr>
                <w:sz w:val="24"/>
              </w:rPr>
            </w:pPr>
            <w:r>
              <w:rPr>
                <w:sz w:val="24"/>
              </w:rPr>
              <w:lastRenderedPageBreak/>
              <w:t>5</w:t>
            </w:r>
          </w:p>
        </w:tc>
        <w:tc>
          <w:tcPr>
            <w:tcW w:w="1950" w:type="dxa"/>
          </w:tcPr>
          <w:p w:rsidR="00AC1AA3" w:rsidRDefault="0056180D" w:rsidP="00D5607E">
            <w:pPr>
              <w:pStyle w:val="TableParagraph"/>
              <w:ind w:left="112" w:right="-74"/>
              <w:rPr>
                <w:sz w:val="24"/>
              </w:rPr>
            </w:pPr>
            <w:r>
              <w:rPr>
                <w:sz w:val="24"/>
              </w:rPr>
              <w:t>Эмоциональная</w:t>
            </w:r>
            <w:r>
              <w:rPr>
                <w:spacing w:val="-57"/>
                <w:sz w:val="24"/>
              </w:rPr>
              <w:t xml:space="preserve"> </w:t>
            </w:r>
            <w:r>
              <w:rPr>
                <w:sz w:val="24"/>
              </w:rPr>
              <w:t>саморегуляция</w:t>
            </w:r>
          </w:p>
        </w:tc>
        <w:tc>
          <w:tcPr>
            <w:tcW w:w="3970" w:type="dxa"/>
          </w:tcPr>
          <w:p w:rsidR="00AC1AA3" w:rsidRDefault="0056180D">
            <w:pPr>
              <w:pStyle w:val="TableParagraph"/>
              <w:spacing w:before="1"/>
              <w:ind w:left="110" w:right="179"/>
            </w:pPr>
            <w:r>
              <w:t>- преодоление тревожности, связанной</w:t>
            </w:r>
            <w:r>
              <w:rPr>
                <w:spacing w:val="-52"/>
              </w:rPr>
              <w:t xml:space="preserve"> </w:t>
            </w:r>
            <w:r>
              <w:t>с</w:t>
            </w:r>
            <w:r>
              <w:rPr>
                <w:spacing w:val="-1"/>
              </w:rPr>
              <w:t xml:space="preserve"> </w:t>
            </w:r>
            <w:r>
              <w:t>планированием</w:t>
            </w:r>
            <w:r>
              <w:rPr>
                <w:spacing w:val="-2"/>
              </w:rPr>
              <w:t xml:space="preserve"> </w:t>
            </w:r>
            <w:r>
              <w:t>будущего;</w:t>
            </w:r>
          </w:p>
          <w:p w:rsidR="00AC1AA3" w:rsidRDefault="0056180D">
            <w:pPr>
              <w:pStyle w:val="TableParagraph"/>
              <w:spacing w:line="249" w:lineRule="exact"/>
              <w:ind w:left="110"/>
            </w:pPr>
            <w:r>
              <w:t>-снятие</w:t>
            </w:r>
            <w:r>
              <w:rPr>
                <w:spacing w:val="-5"/>
              </w:rPr>
              <w:t xml:space="preserve"> </w:t>
            </w:r>
            <w:r>
              <w:t>эмоционального</w:t>
            </w:r>
            <w:r>
              <w:rPr>
                <w:spacing w:val="-12"/>
              </w:rPr>
              <w:t xml:space="preserve"> </w:t>
            </w:r>
            <w:r>
              <w:t>напряжения.</w:t>
            </w:r>
          </w:p>
        </w:tc>
        <w:tc>
          <w:tcPr>
            <w:tcW w:w="2760" w:type="dxa"/>
            <w:gridSpan w:val="2"/>
          </w:tcPr>
          <w:p w:rsidR="00AC1AA3" w:rsidRDefault="0056180D">
            <w:pPr>
              <w:pStyle w:val="TableParagraph"/>
              <w:spacing w:line="268" w:lineRule="exact"/>
              <w:ind w:left="111"/>
              <w:rPr>
                <w:sz w:val="24"/>
              </w:rPr>
            </w:pPr>
            <w:r>
              <w:rPr>
                <w:sz w:val="24"/>
              </w:rPr>
              <w:t>-работа</w:t>
            </w:r>
            <w:r>
              <w:rPr>
                <w:spacing w:val="-13"/>
                <w:sz w:val="24"/>
              </w:rPr>
              <w:t xml:space="preserve"> </w:t>
            </w:r>
            <w:r>
              <w:rPr>
                <w:sz w:val="24"/>
              </w:rPr>
              <w:t>с</w:t>
            </w:r>
            <w:r>
              <w:rPr>
                <w:spacing w:val="-10"/>
                <w:sz w:val="24"/>
              </w:rPr>
              <w:t xml:space="preserve"> </w:t>
            </w:r>
            <w:r>
              <w:rPr>
                <w:sz w:val="24"/>
              </w:rPr>
              <w:t>карточками;</w:t>
            </w:r>
          </w:p>
          <w:p w:rsidR="00AC1AA3" w:rsidRDefault="0056180D" w:rsidP="008937BF">
            <w:pPr>
              <w:pStyle w:val="TableParagraph"/>
              <w:numPr>
                <w:ilvl w:val="0"/>
                <w:numId w:val="229"/>
              </w:numPr>
              <w:tabs>
                <w:tab w:val="left" w:pos="253"/>
              </w:tabs>
              <w:spacing w:line="270" w:lineRule="exact"/>
              <w:ind w:hanging="145"/>
              <w:rPr>
                <w:sz w:val="24"/>
              </w:rPr>
            </w:pPr>
            <w:r>
              <w:rPr>
                <w:sz w:val="24"/>
              </w:rPr>
              <w:t>упражнения;</w:t>
            </w:r>
          </w:p>
          <w:p w:rsidR="00AC1AA3" w:rsidRDefault="0056180D" w:rsidP="008937BF">
            <w:pPr>
              <w:pStyle w:val="TableParagraph"/>
              <w:numPr>
                <w:ilvl w:val="0"/>
                <w:numId w:val="229"/>
              </w:numPr>
              <w:tabs>
                <w:tab w:val="left" w:pos="251"/>
              </w:tabs>
              <w:spacing w:line="270" w:lineRule="exact"/>
              <w:ind w:left="250" w:hanging="143"/>
              <w:rPr>
                <w:sz w:val="24"/>
              </w:rPr>
            </w:pPr>
            <w:r>
              <w:rPr>
                <w:sz w:val="24"/>
              </w:rPr>
              <w:t>релаксация</w:t>
            </w:r>
          </w:p>
        </w:tc>
      </w:tr>
      <w:tr w:rsidR="00AC1AA3" w:rsidTr="00A608D5">
        <w:trPr>
          <w:gridAfter w:val="1"/>
          <w:wAfter w:w="179" w:type="dxa"/>
          <w:trHeight w:val="1103"/>
        </w:trPr>
        <w:tc>
          <w:tcPr>
            <w:tcW w:w="1027" w:type="dxa"/>
          </w:tcPr>
          <w:p w:rsidR="00AC1AA3" w:rsidRDefault="0056180D">
            <w:pPr>
              <w:pStyle w:val="TableParagraph"/>
              <w:spacing w:line="268" w:lineRule="exact"/>
              <w:ind w:left="112"/>
              <w:rPr>
                <w:sz w:val="24"/>
              </w:rPr>
            </w:pPr>
            <w:r>
              <w:rPr>
                <w:sz w:val="24"/>
              </w:rPr>
              <w:t>6</w:t>
            </w:r>
          </w:p>
        </w:tc>
        <w:tc>
          <w:tcPr>
            <w:tcW w:w="1950" w:type="dxa"/>
          </w:tcPr>
          <w:p w:rsidR="00AC1AA3" w:rsidRDefault="0056180D">
            <w:pPr>
              <w:pStyle w:val="TableParagraph"/>
              <w:spacing w:line="268" w:lineRule="exact"/>
              <w:ind w:left="172"/>
              <w:rPr>
                <w:sz w:val="24"/>
              </w:rPr>
            </w:pPr>
            <w:r>
              <w:rPr>
                <w:sz w:val="24"/>
              </w:rPr>
              <w:t>Роль</w:t>
            </w:r>
            <w:r>
              <w:rPr>
                <w:spacing w:val="-9"/>
                <w:sz w:val="24"/>
              </w:rPr>
              <w:t xml:space="preserve"> </w:t>
            </w:r>
            <w:r>
              <w:rPr>
                <w:sz w:val="24"/>
              </w:rPr>
              <w:t>внимания</w:t>
            </w:r>
          </w:p>
        </w:tc>
        <w:tc>
          <w:tcPr>
            <w:tcW w:w="3970" w:type="dxa"/>
          </w:tcPr>
          <w:p w:rsidR="00AC1AA3" w:rsidRDefault="0056180D">
            <w:pPr>
              <w:pStyle w:val="TableParagraph"/>
              <w:ind w:left="110" w:right="577"/>
              <w:rPr>
                <w:sz w:val="24"/>
              </w:rPr>
            </w:pPr>
            <w:r>
              <w:rPr>
                <w:sz w:val="24"/>
              </w:rPr>
              <w:t>-</w:t>
            </w:r>
            <w:r>
              <w:rPr>
                <w:spacing w:val="9"/>
                <w:sz w:val="24"/>
              </w:rPr>
              <w:t xml:space="preserve"> </w:t>
            </w:r>
            <w:r>
              <w:rPr>
                <w:sz w:val="24"/>
              </w:rPr>
              <w:t>определение</w:t>
            </w:r>
            <w:r>
              <w:rPr>
                <w:spacing w:val="10"/>
                <w:sz w:val="24"/>
              </w:rPr>
              <w:t xml:space="preserve"> </w:t>
            </w:r>
            <w:r>
              <w:rPr>
                <w:sz w:val="24"/>
              </w:rPr>
              <w:t>роли</w:t>
            </w:r>
            <w:r>
              <w:rPr>
                <w:spacing w:val="13"/>
                <w:sz w:val="24"/>
              </w:rPr>
              <w:t xml:space="preserve"> </w:t>
            </w:r>
            <w:r>
              <w:rPr>
                <w:sz w:val="24"/>
              </w:rPr>
              <w:t>внимания</w:t>
            </w:r>
            <w:r>
              <w:rPr>
                <w:spacing w:val="10"/>
                <w:sz w:val="24"/>
              </w:rPr>
              <w:t xml:space="preserve"> </w:t>
            </w:r>
            <w:r>
              <w:rPr>
                <w:sz w:val="24"/>
              </w:rPr>
              <w:t>в</w:t>
            </w:r>
            <w:r>
              <w:rPr>
                <w:spacing w:val="-57"/>
                <w:sz w:val="24"/>
              </w:rPr>
              <w:t xml:space="preserve"> </w:t>
            </w:r>
            <w:r>
              <w:rPr>
                <w:sz w:val="24"/>
              </w:rPr>
              <w:t>жизни человека</w:t>
            </w:r>
          </w:p>
        </w:tc>
        <w:tc>
          <w:tcPr>
            <w:tcW w:w="2760" w:type="dxa"/>
            <w:gridSpan w:val="2"/>
          </w:tcPr>
          <w:p w:rsidR="00AC1AA3" w:rsidRDefault="0056180D" w:rsidP="008937BF">
            <w:pPr>
              <w:pStyle w:val="TableParagraph"/>
              <w:numPr>
                <w:ilvl w:val="0"/>
                <w:numId w:val="228"/>
              </w:numPr>
              <w:tabs>
                <w:tab w:val="left" w:pos="251"/>
              </w:tabs>
              <w:spacing w:line="268" w:lineRule="exact"/>
              <w:ind w:left="250" w:hanging="143"/>
              <w:rPr>
                <w:sz w:val="24"/>
              </w:rPr>
            </w:pPr>
            <w:r>
              <w:rPr>
                <w:sz w:val="24"/>
              </w:rPr>
              <w:t>беседа;</w:t>
            </w:r>
          </w:p>
          <w:p w:rsidR="00AC1AA3" w:rsidRDefault="0056180D">
            <w:pPr>
              <w:pStyle w:val="TableParagraph"/>
              <w:ind w:left="111"/>
              <w:rPr>
                <w:sz w:val="24"/>
              </w:rPr>
            </w:pPr>
            <w:r>
              <w:rPr>
                <w:sz w:val="24"/>
              </w:rPr>
              <w:t>-развивающие</w:t>
            </w:r>
            <w:r>
              <w:rPr>
                <w:spacing w:val="-12"/>
                <w:sz w:val="24"/>
              </w:rPr>
              <w:t xml:space="preserve"> </w:t>
            </w:r>
            <w:r>
              <w:rPr>
                <w:sz w:val="24"/>
              </w:rPr>
              <w:t>игры;</w:t>
            </w:r>
          </w:p>
          <w:p w:rsidR="00AC1AA3" w:rsidRDefault="0056180D" w:rsidP="008937BF">
            <w:pPr>
              <w:pStyle w:val="TableParagraph"/>
              <w:numPr>
                <w:ilvl w:val="0"/>
                <w:numId w:val="228"/>
              </w:numPr>
              <w:tabs>
                <w:tab w:val="left" w:pos="251"/>
              </w:tabs>
              <w:spacing w:line="270" w:lineRule="atLeast"/>
              <w:ind w:right="623" w:firstLine="0"/>
              <w:rPr>
                <w:sz w:val="24"/>
              </w:rPr>
            </w:pPr>
            <w:r>
              <w:rPr>
                <w:sz w:val="24"/>
              </w:rPr>
              <w:t>работа</w:t>
            </w:r>
            <w:r>
              <w:rPr>
                <w:spacing w:val="-9"/>
                <w:sz w:val="24"/>
              </w:rPr>
              <w:t xml:space="preserve"> </w:t>
            </w:r>
            <w:r>
              <w:rPr>
                <w:sz w:val="24"/>
              </w:rPr>
              <w:t>с</w:t>
            </w:r>
            <w:r>
              <w:rPr>
                <w:spacing w:val="-8"/>
                <w:sz w:val="24"/>
              </w:rPr>
              <w:t xml:space="preserve"> </w:t>
            </w:r>
            <w:r>
              <w:rPr>
                <w:sz w:val="24"/>
              </w:rPr>
              <w:t>тестовым</w:t>
            </w:r>
            <w:r>
              <w:rPr>
                <w:spacing w:val="-57"/>
                <w:sz w:val="24"/>
              </w:rPr>
              <w:t xml:space="preserve"> </w:t>
            </w:r>
            <w:r>
              <w:rPr>
                <w:sz w:val="24"/>
              </w:rPr>
              <w:t>материалом</w:t>
            </w:r>
          </w:p>
        </w:tc>
      </w:tr>
      <w:tr w:rsidR="00AC1AA3" w:rsidTr="00A608D5">
        <w:trPr>
          <w:gridAfter w:val="1"/>
          <w:wAfter w:w="179" w:type="dxa"/>
          <w:trHeight w:val="827"/>
        </w:trPr>
        <w:tc>
          <w:tcPr>
            <w:tcW w:w="1027" w:type="dxa"/>
          </w:tcPr>
          <w:p w:rsidR="00AC1AA3" w:rsidRDefault="0056180D">
            <w:pPr>
              <w:pStyle w:val="TableParagraph"/>
              <w:spacing w:line="268" w:lineRule="exact"/>
              <w:ind w:left="112"/>
              <w:rPr>
                <w:sz w:val="24"/>
              </w:rPr>
            </w:pPr>
            <w:r>
              <w:rPr>
                <w:sz w:val="24"/>
              </w:rPr>
              <w:t>7</w:t>
            </w:r>
          </w:p>
        </w:tc>
        <w:tc>
          <w:tcPr>
            <w:tcW w:w="1950" w:type="dxa"/>
          </w:tcPr>
          <w:p w:rsidR="00AC1AA3" w:rsidRDefault="0056180D">
            <w:pPr>
              <w:pStyle w:val="TableParagraph"/>
              <w:spacing w:line="275" w:lineRule="exact"/>
              <w:ind w:left="112"/>
              <w:rPr>
                <w:sz w:val="24"/>
              </w:rPr>
            </w:pPr>
            <w:r>
              <w:rPr>
                <w:sz w:val="24"/>
              </w:rPr>
              <w:t>Развитие</w:t>
            </w:r>
          </w:p>
          <w:p w:rsidR="00AC1AA3" w:rsidRDefault="0056180D">
            <w:pPr>
              <w:pStyle w:val="TableParagraph"/>
              <w:spacing w:before="4" w:line="264" w:lineRule="exact"/>
              <w:ind w:left="112" w:right="478"/>
              <w:rPr>
                <w:sz w:val="24"/>
              </w:rPr>
            </w:pPr>
            <w:r>
              <w:rPr>
                <w:spacing w:val="-1"/>
                <w:sz w:val="24"/>
              </w:rPr>
              <w:t>произвольного</w:t>
            </w:r>
            <w:r>
              <w:rPr>
                <w:spacing w:val="-57"/>
                <w:sz w:val="24"/>
              </w:rPr>
              <w:t xml:space="preserve"> </w:t>
            </w:r>
            <w:r>
              <w:rPr>
                <w:sz w:val="24"/>
              </w:rPr>
              <w:t>внимания</w:t>
            </w:r>
          </w:p>
        </w:tc>
        <w:tc>
          <w:tcPr>
            <w:tcW w:w="3970" w:type="dxa"/>
          </w:tcPr>
          <w:p w:rsidR="00AC1AA3" w:rsidRDefault="0056180D" w:rsidP="00D5607E">
            <w:pPr>
              <w:pStyle w:val="TableParagraph"/>
              <w:ind w:left="110" w:right="96"/>
              <w:rPr>
                <w:sz w:val="24"/>
              </w:rPr>
            </w:pPr>
            <w:r>
              <w:rPr>
                <w:sz w:val="24"/>
              </w:rPr>
              <w:t>-тренировка</w:t>
            </w:r>
            <w:r>
              <w:rPr>
                <w:sz w:val="24"/>
              </w:rPr>
              <w:tab/>
            </w:r>
            <w:r>
              <w:rPr>
                <w:spacing w:val="-2"/>
                <w:sz w:val="24"/>
              </w:rPr>
              <w:t>произвольного</w:t>
            </w:r>
            <w:r>
              <w:rPr>
                <w:spacing w:val="-57"/>
                <w:sz w:val="24"/>
              </w:rPr>
              <w:t xml:space="preserve"> </w:t>
            </w:r>
            <w:r>
              <w:rPr>
                <w:sz w:val="24"/>
              </w:rPr>
              <w:t>внимания</w:t>
            </w:r>
          </w:p>
        </w:tc>
        <w:tc>
          <w:tcPr>
            <w:tcW w:w="2760" w:type="dxa"/>
            <w:gridSpan w:val="2"/>
          </w:tcPr>
          <w:p w:rsidR="00AC1AA3" w:rsidRDefault="0056180D">
            <w:pPr>
              <w:pStyle w:val="TableParagraph"/>
              <w:spacing w:line="268" w:lineRule="exact"/>
              <w:ind w:left="111"/>
              <w:rPr>
                <w:sz w:val="24"/>
              </w:rPr>
            </w:pPr>
            <w:r>
              <w:rPr>
                <w:sz w:val="24"/>
              </w:rPr>
              <w:t>-беседа;</w:t>
            </w:r>
          </w:p>
          <w:p w:rsidR="00AC1AA3" w:rsidRDefault="0056180D">
            <w:pPr>
              <w:pStyle w:val="TableParagraph"/>
              <w:ind w:left="111"/>
              <w:rPr>
                <w:sz w:val="24"/>
              </w:rPr>
            </w:pPr>
            <w:r>
              <w:rPr>
                <w:sz w:val="24"/>
              </w:rPr>
              <w:t>-развивающие</w:t>
            </w:r>
            <w:r>
              <w:rPr>
                <w:spacing w:val="-12"/>
                <w:sz w:val="24"/>
              </w:rPr>
              <w:t xml:space="preserve"> </w:t>
            </w:r>
            <w:r>
              <w:rPr>
                <w:sz w:val="24"/>
              </w:rPr>
              <w:t>игры.</w:t>
            </w:r>
          </w:p>
        </w:tc>
      </w:tr>
      <w:tr w:rsidR="00AC1AA3" w:rsidTr="00A608D5">
        <w:trPr>
          <w:gridAfter w:val="1"/>
          <w:wAfter w:w="179" w:type="dxa"/>
          <w:trHeight w:val="554"/>
        </w:trPr>
        <w:tc>
          <w:tcPr>
            <w:tcW w:w="1027" w:type="dxa"/>
          </w:tcPr>
          <w:p w:rsidR="00AC1AA3" w:rsidRDefault="0056180D">
            <w:pPr>
              <w:pStyle w:val="TableParagraph"/>
              <w:spacing w:line="268" w:lineRule="exact"/>
              <w:ind w:left="112"/>
              <w:rPr>
                <w:sz w:val="24"/>
              </w:rPr>
            </w:pPr>
            <w:r>
              <w:rPr>
                <w:sz w:val="24"/>
              </w:rPr>
              <w:t>8</w:t>
            </w:r>
          </w:p>
        </w:tc>
        <w:tc>
          <w:tcPr>
            <w:tcW w:w="1950" w:type="dxa"/>
          </w:tcPr>
          <w:p w:rsidR="00AC1AA3" w:rsidRDefault="0056180D" w:rsidP="00D5607E">
            <w:pPr>
              <w:pStyle w:val="TableParagraph"/>
              <w:tabs>
                <w:tab w:val="left" w:pos="1129"/>
              </w:tabs>
              <w:spacing w:line="230" w:lineRule="auto"/>
              <w:ind w:left="112" w:right="68"/>
              <w:rPr>
                <w:sz w:val="24"/>
              </w:rPr>
            </w:pPr>
            <w:r>
              <w:rPr>
                <w:sz w:val="24"/>
              </w:rPr>
              <w:t>Проблема</w:t>
            </w:r>
            <w:r>
              <w:rPr>
                <w:spacing w:val="1"/>
                <w:sz w:val="24"/>
              </w:rPr>
              <w:t xml:space="preserve"> </w:t>
            </w:r>
            <w:r>
              <w:rPr>
                <w:spacing w:val="-1"/>
                <w:sz w:val="24"/>
              </w:rPr>
              <w:t>отвлекаемости</w:t>
            </w:r>
          </w:p>
        </w:tc>
        <w:tc>
          <w:tcPr>
            <w:tcW w:w="3970" w:type="dxa"/>
          </w:tcPr>
          <w:p w:rsidR="00AC1AA3" w:rsidRDefault="0056180D">
            <w:pPr>
              <w:pStyle w:val="TableParagraph"/>
              <w:spacing w:line="268" w:lineRule="exact"/>
              <w:ind w:left="110"/>
              <w:rPr>
                <w:sz w:val="24"/>
              </w:rPr>
            </w:pPr>
            <w:r>
              <w:rPr>
                <w:sz w:val="24"/>
              </w:rPr>
              <w:t>-</w:t>
            </w:r>
            <w:r>
              <w:rPr>
                <w:spacing w:val="-10"/>
                <w:sz w:val="24"/>
              </w:rPr>
              <w:t xml:space="preserve"> </w:t>
            </w:r>
            <w:r>
              <w:rPr>
                <w:sz w:val="24"/>
              </w:rPr>
              <w:t>умение</w:t>
            </w:r>
            <w:r>
              <w:rPr>
                <w:spacing w:val="-10"/>
                <w:sz w:val="24"/>
              </w:rPr>
              <w:t xml:space="preserve"> </w:t>
            </w:r>
            <w:r>
              <w:rPr>
                <w:sz w:val="24"/>
              </w:rPr>
              <w:t>сосредоточиться</w:t>
            </w:r>
          </w:p>
        </w:tc>
        <w:tc>
          <w:tcPr>
            <w:tcW w:w="2760" w:type="dxa"/>
            <w:gridSpan w:val="2"/>
          </w:tcPr>
          <w:p w:rsidR="00AC1AA3" w:rsidRDefault="0056180D">
            <w:pPr>
              <w:pStyle w:val="TableParagraph"/>
              <w:spacing w:line="262" w:lineRule="exact"/>
              <w:ind w:left="111"/>
              <w:rPr>
                <w:sz w:val="24"/>
              </w:rPr>
            </w:pPr>
            <w:r>
              <w:rPr>
                <w:sz w:val="24"/>
              </w:rPr>
              <w:t>-беседа;</w:t>
            </w:r>
          </w:p>
          <w:p w:rsidR="00AC1AA3" w:rsidRDefault="0056180D">
            <w:pPr>
              <w:pStyle w:val="TableParagraph"/>
              <w:spacing w:line="270" w:lineRule="exact"/>
              <w:ind w:left="111"/>
              <w:rPr>
                <w:sz w:val="24"/>
              </w:rPr>
            </w:pPr>
            <w:r>
              <w:rPr>
                <w:sz w:val="24"/>
              </w:rPr>
              <w:t>-развивающие</w:t>
            </w:r>
            <w:r>
              <w:rPr>
                <w:spacing w:val="-12"/>
                <w:sz w:val="24"/>
              </w:rPr>
              <w:t xml:space="preserve"> </w:t>
            </w:r>
            <w:r>
              <w:rPr>
                <w:sz w:val="24"/>
              </w:rPr>
              <w:t>игры;</w:t>
            </w:r>
          </w:p>
        </w:tc>
      </w:tr>
      <w:tr w:rsidR="00AC1AA3" w:rsidTr="00A608D5">
        <w:trPr>
          <w:gridAfter w:val="1"/>
          <w:wAfter w:w="179" w:type="dxa"/>
          <w:trHeight w:val="273"/>
        </w:trPr>
        <w:tc>
          <w:tcPr>
            <w:tcW w:w="1027" w:type="dxa"/>
          </w:tcPr>
          <w:p w:rsidR="00AC1AA3" w:rsidRDefault="00D5607E">
            <w:pPr>
              <w:pStyle w:val="TableParagraph"/>
              <w:rPr>
                <w:sz w:val="20"/>
              </w:rPr>
            </w:pPr>
            <w:r>
              <w:rPr>
                <w:sz w:val="24"/>
              </w:rPr>
              <w:tab/>
            </w:r>
          </w:p>
        </w:tc>
        <w:tc>
          <w:tcPr>
            <w:tcW w:w="1950" w:type="dxa"/>
          </w:tcPr>
          <w:p w:rsidR="00AC1AA3" w:rsidRDefault="00AC1AA3">
            <w:pPr>
              <w:pStyle w:val="TableParagraph"/>
              <w:rPr>
                <w:sz w:val="20"/>
              </w:rPr>
            </w:pPr>
          </w:p>
        </w:tc>
        <w:tc>
          <w:tcPr>
            <w:tcW w:w="3970" w:type="dxa"/>
          </w:tcPr>
          <w:p w:rsidR="00AC1AA3" w:rsidRDefault="00AC1AA3">
            <w:pPr>
              <w:pStyle w:val="TableParagraph"/>
              <w:rPr>
                <w:sz w:val="20"/>
              </w:rPr>
            </w:pPr>
          </w:p>
        </w:tc>
        <w:tc>
          <w:tcPr>
            <w:tcW w:w="2760" w:type="dxa"/>
            <w:gridSpan w:val="2"/>
          </w:tcPr>
          <w:p w:rsidR="00AC1AA3" w:rsidRDefault="0056180D">
            <w:pPr>
              <w:pStyle w:val="TableParagraph"/>
              <w:spacing w:line="253" w:lineRule="exact"/>
              <w:ind w:left="111"/>
              <w:rPr>
                <w:sz w:val="24"/>
              </w:rPr>
            </w:pPr>
            <w:r>
              <w:rPr>
                <w:sz w:val="24"/>
              </w:rPr>
              <w:t>-релаксация</w:t>
            </w:r>
          </w:p>
        </w:tc>
      </w:tr>
      <w:tr w:rsidR="00AC1AA3" w:rsidTr="00A608D5">
        <w:trPr>
          <w:gridAfter w:val="1"/>
          <w:wAfter w:w="179" w:type="dxa"/>
          <w:trHeight w:val="827"/>
        </w:trPr>
        <w:tc>
          <w:tcPr>
            <w:tcW w:w="1027" w:type="dxa"/>
          </w:tcPr>
          <w:p w:rsidR="00AC1AA3" w:rsidRDefault="0056180D">
            <w:pPr>
              <w:pStyle w:val="TableParagraph"/>
              <w:spacing w:line="268" w:lineRule="exact"/>
              <w:ind w:left="112"/>
              <w:rPr>
                <w:sz w:val="24"/>
              </w:rPr>
            </w:pPr>
            <w:r>
              <w:rPr>
                <w:sz w:val="24"/>
              </w:rPr>
              <w:t>9</w:t>
            </w:r>
          </w:p>
        </w:tc>
        <w:tc>
          <w:tcPr>
            <w:tcW w:w="1950" w:type="dxa"/>
          </w:tcPr>
          <w:p w:rsidR="00AC1AA3" w:rsidRDefault="0056180D">
            <w:pPr>
              <w:pStyle w:val="TableParagraph"/>
              <w:spacing w:before="1"/>
              <w:ind w:left="112" w:right="636"/>
              <w:rPr>
                <w:sz w:val="24"/>
              </w:rPr>
            </w:pPr>
            <w:r>
              <w:rPr>
                <w:spacing w:val="-4"/>
                <w:sz w:val="24"/>
              </w:rPr>
              <w:t>Как удержать</w:t>
            </w:r>
            <w:r>
              <w:rPr>
                <w:spacing w:val="-57"/>
                <w:sz w:val="24"/>
              </w:rPr>
              <w:t xml:space="preserve"> </w:t>
            </w:r>
            <w:r>
              <w:rPr>
                <w:sz w:val="24"/>
              </w:rPr>
              <w:t>внимание?</w:t>
            </w:r>
          </w:p>
        </w:tc>
        <w:tc>
          <w:tcPr>
            <w:tcW w:w="3970" w:type="dxa"/>
          </w:tcPr>
          <w:p w:rsidR="00AC1AA3" w:rsidRDefault="0056180D">
            <w:pPr>
              <w:pStyle w:val="TableParagraph"/>
              <w:tabs>
                <w:tab w:val="left" w:pos="2405"/>
              </w:tabs>
              <w:spacing w:line="268" w:lineRule="exact"/>
              <w:ind w:left="110" w:firstLine="21"/>
              <w:rPr>
                <w:sz w:val="24"/>
              </w:rPr>
            </w:pPr>
            <w:r>
              <w:rPr>
                <w:sz w:val="24"/>
              </w:rPr>
              <w:t>-развитие</w:t>
            </w:r>
            <w:r>
              <w:rPr>
                <w:sz w:val="24"/>
              </w:rPr>
              <w:tab/>
              <w:t>устойчивости,</w:t>
            </w:r>
          </w:p>
          <w:p w:rsidR="00AC1AA3" w:rsidRDefault="0056180D">
            <w:pPr>
              <w:pStyle w:val="TableParagraph"/>
              <w:tabs>
                <w:tab w:val="left" w:pos="2357"/>
              </w:tabs>
              <w:spacing w:line="270" w:lineRule="atLeast"/>
              <w:ind w:left="110" w:right="101"/>
              <w:rPr>
                <w:sz w:val="24"/>
              </w:rPr>
            </w:pPr>
            <w:r>
              <w:rPr>
                <w:sz w:val="24"/>
              </w:rPr>
              <w:t>концентрации,</w:t>
            </w:r>
            <w:r>
              <w:rPr>
                <w:sz w:val="24"/>
              </w:rPr>
              <w:tab/>
            </w:r>
            <w:r>
              <w:rPr>
                <w:spacing w:val="-2"/>
                <w:sz w:val="24"/>
              </w:rPr>
              <w:t>распределения</w:t>
            </w:r>
            <w:r>
              <w:rPr>
                <w:spacing w:val="-57"/>
                <w:sz w:val="24"/>
              </w:rPr>
              <w:t xml:space="preserve"> </w:t>
            </w:r>
            <w:r>
              <w:rPr>
                <w:sz w:val="24"/>
              </w:rPr>
              <w:t>внимания</w:t>
            </w:r>
          </w:p>
        </w:tc>
        <w:tc>
          <w:tcPr>
            <w:tcW w:w="2760" w:type="dxa"/>
            <w:gridSpan w:val="2"/>
          </w:tcPr>
          <w:p w:rsidR="00AC1AA3" w:rsidRDefault="0056180D">
            <w:pPr>
              <w:pStyle w:val="TableParagraph"/>
              <w:spacing w:line="268" w:lineRule="exact"/>
              <w:ind w:left="111"/>
              <w:rPr>
                <w:sz w:val="24"/>
              </w:rPr>
            </w:pPr>
            <w:r>
              <w:rPr>
                <w:sz w:val="24"/>
              </w:rPr>
              <w:t>-развивающие</w:t>
            </w:r>
            <w:r>
              <w:rPr>
                <w:spacing w:val="-12"/>
                <w:sz w:val="24"/>
              </w:rPr>
              <w:t xml:space="preserve"> </w:t>
            </w:r>
            <w:r>
              <w:rPr>
                <w:sz w:val="24"/>
              </w:rPr>
              <w:t>игры.</w:t>
            </w:r>
          </w:p>
        </w:tc>
      </w:tr>
      <w:tr w:rsidR="00AC1AA3" w:rsidTr="00A608D5">
        <w:trPr>
          <w:gridAfter w:val="1"/>
          <w:wAfter w:w="179" w:type="dxa"/>
          <w:trHeight w:val="827"/>
        </w:trPr>
        <w:tc>
          <w:tcPr>
            <w:tcW w:w="1027" w:type="dxa"/>
          </w:tcPr>
          <w:p w:rsidR="00AC1AA3" w:rsidRDefault="0056180D">
            <w:pPr>
              <w:pStyle w:val="TableParagraph"/>
              <w:spacing w:line="268" w:lineRule="exact"/>
              <w:ind w:left="112"/>
              <w:rPr>
                <w:sz w:val="24"/>
              </w:rPr>
            </w:pPr>
            <w:r>
              <w:rPr>
                <w:sz w:val="24"/>
              </w:rPr>
              <w:t>10</w:t>
            </w:r>
          </w:p>
        </w:tc>
        <w:tc>
          <w:tcPr>
            <w:tcW w:w="1950" w:type="dxa"/>
          </w:tcPr>
          <w:p w:rsidR="00AC1AA3" w:rsidRDefault="0056180D">
            <w:pPr>
              <w:pStyle w:val="TableParagraph"/>
              <w:ind w:left="112" w:right="999"/>
              <w:rPr>
                <w:sz w:val="24"/>
              </w:rPr>
            </w:pPr>
            <w:r>
              <w:rPr>
                <w:sz w:val="24"/>
              </w:rPr>
              <w:t>Свойства</w:t>
            </w:r>
            <w:r>
              <w:rPr>
                <w:spacing w:val="-57"/>
                <w:sz w:val="24"/>
              </w:rPr>
              <w:t xml:space="preserve"> </w:t>
            </w:r>
            <w:r>
              <w:rPr>
                <w:spacing w:val="-1"/>
                <w:sz w:val="24"/>
              </w:rPr>
              <w:t>внимания</w:t>
            </w:r>
          </w:p>
        </w:tc>
        <w:tc>
          <w:tcPr>
            <w:tcW w:w="3970" w:type="dxa"/>
          </w:tcPr>
          <w:p w:rsidR="00AC1AA3" w:rsidRDefault="0056180D">
            <w:pPr>
              <w:pStyle w:val="TableParagraph"/>
              <w:tabs>
                <w:tab w:val="left" w:pos="2357"/>
                <w:tab w:val="left" w:pos="2405"/>
              </w:tabs>
              <w:ind w:left="110" w:right="89" w:firstLine="21"/>
              <w:rPr>
                <w:sz w:val="24"/>
              </w:rPr>
            </w:pPr>
            <w:r>
              <w:rPr>
                <w:sz w:val="24"/>
              </w:rPr>
              <w:t>-развитие</w:t>
            </w:r>
            <w:r>
              <w:rPr>
                <w:sz w:val="24"/>
              </w:rPr>
              <w:tab/>
            </w:r>
            <w:r>
              <w:rPr>
                <w:sz w:val="24"/>
              </w:rPr>
              <w:tab/>
            </w:r>
            <w:r>
              <w:rPr>
                <w:spacing w:val="-1"/>
                <w:sz w:val="24"/>
              </w:rPr>
              <w:t>устойчивости,</w:t>
            </w:r>
            <w:r>
              <w:rPr>
                <w:spacing w:val="-57"/>
                <w:sz w:val="24"/>
              </w:rPr>
              <w:t xml:space="preserve"> </w:t>
            </w:r>
            <w:r>
              <w:rPr>
                <w:sz w:val="24"/>
              </w:rPr>
              <w:t>концентрации,</w:t>
            </w:r>
            <w:r>
              <w:rPr>
                <w:sz w:val="24"/>
              </w:rPr>
              <w:tab/>
            </w:r>
            <w:r>
              <w:rPr>
                <w:spacing w:val="-1"/>
                <w:sz w:val="24"/>
              </w:rPr>
              <w:t>распределения</w:t>
            </w:r>
          </w:p>
          <w:p w:rsidR="00AC1AA3" w:rsidRDefault="0056180D">
            <w:pPr>
              <w:pStyle w:val="TableParagraph"/>
              <w:spacing w:line="264" w:lineRule="exact"/>
              <w:ind w:left="110"/>
              <w:rPr>
                <w:sz w:val="24"/>
              </w:rPr>
            </w:pPr>
            <w:r>
              <w:rPr>
                <w:sz w:val="24"/>
              </w:rPr>
              <w:t>внимания</w:t>
            </w:r>
          </w:p>
        </w:tc>
        <w:tc>
          <w:tcPr>
            <w:tcW w:w="2760" w:type="dxa"/>
            <w:gridSpan w:val="2"/>
          </w:tcPr>
          <w:p w:rsidR="00AC1AA3" w:rsidRDefault="0056180D">
            <w:pPr>
              <w:pStyle w:val="TableParagraph"/>
              <w:spacing w:line="268" w:lineRule="exact"/>
              <w:ind w:left="111"/>
              <w:rPr>
                <w:sz w:val="24"/>
              </w:rPr>
            </w:pPr>
            <w:r>
              <w:rPr>
                <w:sz w:val="24"/>
              </w:rPr>
              <w:t>-развивающие</w:t>
            </w:r>
            <w:r>
              <w:rPr>
                <w:spacing w:val="-12"/>
                <w:sz w:val="24"/>
              </w:rPr>
              <w:t xml:space="preserve"> </w:t>
            </w:r>
            <w:r>
              <w:rPr>
                <w:sz w:val="24"/>
              </w:rPr>
              <w:t>игры.</w:t>
            </w:r>
          </w:p>
        </w:tc>
      </w:tr>
      <w:tr w:rsidR="00AC1AA3" w:rsidTr="00A608D5">
        <w:trPr>
          <w:gridAfter w:val="1"/>
          <w:wAfter w:w="179" w:type="dxa"/>
          <w:trHeight w:val="1103"/>
        </w:trPr>
        <w:tc>
          <w:tcPr>
            <w:tcW w:w="1027" w:type="dxa"/>
          </w:tcPr>
          <w:p w:rsidR="00AC1AA3" w:rsidRDefault="0056180D">
            <w:pPr>
              <w:pStyle w:val="TableParagraph"/>
              <w:spacing w:line="270" w:lineRule="exact"/>
              <w:ind w:left="112"/>
              <w:rPr>
                <w:sz w:val="24"/>
              </w:rPr>
            </w:pPr>
            <w:r>
              <w:rPr>
                <w:sz w:val="24"/>
              </w:rPr>
              <w:t>11</w:t>
            </w:r>
          </w:p>
        </w:tc>
        <w:tc>
          <w:tcPr>
            <w:tcW w:w="1950" w:type="dxa"/>
          </w:tcPr>
          <w:p w:rsidR="00AC1AA3" w:rsidRDefault="0056180D">
            <w:pPr>
              <w:pStyle w:val="TableParagraph"/>
              <w:spacing w:line="276" w:lineRule="exact"/>
              <w:ind w:left="112" w:right="171"/>
              <w:rPr>
                <w:sz w:val="24"/>
              </w:rPr>
            </w:pPr>
            <w:r>
              <w:rPr>
                <w:sz w:val="24"/>
              </w:rPr>
              <w:t>Диагностика</w:t>
            </w:r>
            <w:r>
              <w:rPr>
                <w:spacing w:val="1"/>
                <w:sz w:val="24"/>
              </w:rPr>
              <w:t xml:space="preserve"> </w:t>
            </w:r>
            <w:r>
              <w:rPr>
                <w:spacing w:val="-1"/>
                <w:sz w:val="24"/>
              </w:rPr>
              <w:t>сформированност</w:t>
            </w:r>
            <w:r>
              <w:rPr>
                <w:spacing w:val="-57"/>
                <w:sz w:val="24"/>
              </w:rPr>
              <w:t xml:space="preserve"> </w:t>
            </w:r>
            <w:r>
              <w:rPr>
                <w:sz w:val="24"/>
              </w:rPr>
              <w:t>и различных</w:t>
            </w:r>
            <w:r>
              <w:rPr>
                <w:spacing w:val="1"/>
                <w:sz w:val="24"/>
              </w:rPr>
              <w:t xml:space="preserve"> </w:t>
            </w:r>
            <w:r>
              <w:rPr>
                <w:sz w:val="24"/>
              </w:rPr>
              <w:t>видов</w:t>
            </w:r>
            <w:r>
              <w:rPr>
                <w:spacing w:val="-14"/>
                <w:sz w:val="24"/>
              </w:rPr>
              <w:t xml:space="preserve"> </w:t>
            </w:r>
            <w:r>
              <w:rPr>
                <w:sz w:val="24"/>
              </w:rPr>
              <w:t>памяти</w:t>
            </w:r>
          </w:p>
        </w:tc>
        <w:tc>
          <w:tcPr>
            <w:tcW w:w="3970" w:type="dxa"/>
          </w:tcPr>
          <w:p w:rsidR="00AC1AA3" w:rsidRDefault="0056180D">
            <w:pPr>
              <w:pStyle w:val="TableParagraph"/>
              <w:tabs>
                <w:tab w:val="left" w:pos="422"/>
                <w:tab w:val="left" w:pos="1901"/>
              </w:tabs>
              <w:ind w:left="110" w:right="112" w:firstLine="21"/>
              <w:rPr>
                <w:sz w:val="24"/>
              </w:rPr>
            </w:pPr>
            <w:r>
              <w:rPr>
                <w:sz w:val="24"/>
              </w:rPr>
              <w:t>-</w:t>
            </w:r>
            <w:r>
              <w:rPr>
                <w:sz w:val="24"/>
              </w:rPr>
              <w:tab/>
              <w:t>диагностика</w:t>
            </w:r>
            <w:r>
              <w:rPr>
                <w:sz w:val="24"/>
              </w:rPr>
              <w:tab/>
            </w:r>
            <w:r>
              <w:rPr>
                <w:spacing w:val="-2"/>
                <w:sz w:val="24"/>
              </w:rPr>
              <w:t>сформированности</w:t>
            </w:r>
            <w:r>
              <w:rPr>
                <w:spacing w:val="-57"/>
                <w:sz w:val="24"/>
              </w:rPr>
              <w:t xml:space="preserve"> </w:t>
            </w:r>
            <w:r>
              <w:rPr>
                <w:sz w:val="24"/>
              </w:rPr>
              <w:t>разных</w:t>
            </w:r>
            <w:r>
              <w:rPr>
                <w:spacing w:val="-1"/>
                <w:sz w:val="24"/>
              </w:rPr>
              <w:t xml:space="preserve"> </w:t>
            </w:r>
            <w:r>
              <w:rPr>
                <w:sz w:val="24"/>
              </w:rPr>
              <w:t>видов памяти;</w:t>
            </w:r>
          </w:p>
        </w:tc>
        <w:tc>
          <w:tcPr>
            <w:tcW w:w="2760" w:type="dxa"/>
            <w:gridSpan w:val="2"/>
          </w:tcPr>
          <w:p w:rsidR="00AC1AA3" w:rsidRDefault="0056180D">
            <w:pPr>
              <w:pStyle w:val="TableParagraph"/>
              <w:tabs>
                <w:tab w:val="left" w:pos="471"/>
              </w:tabs>
              <w:spacing w:line="270" w:lineRule="exact"/>
              <w:ind w:left="111"/>
              <w:rPr>
                <w:sz w:val="24"/>
              </w:rPr>
            </w:pPr>
            <w:r>
              <w:rPr>
                <w:sz w:val="24"/>
              </w:rPr>
              <w:t>-</w:t>
            </w:r>
            <w:r>
              <w:rPr>
                <w:sz w:val="24"/>
              </w:rPr>
              <w:tab/>
              <w:t>тестирование</w:t>
            </w:r>
          </w:p>
        </w:tc>
      </w:tr>
      <w:tr w:rsidR="00AC1AA3" w:rsidTr="00A608D5">
        <w:trPr>
          <w:gridAfter w:val="1"/>
          <w:wAfter w:w="179" w:type="dxa"/>
          <w:trHeight w:val="2210"/>
        </w:trPr>
        <w:tc>
          <w:tcPr>
            <w:tcW w:w="1027" w:type="dxa"/>
          </w:tcPr>
          <w:p w:rsidR="00AC1AA3" w:rsidRDefault="0056180D">
            <w:pPr>
              <w:pStyle w:val="TableParagraph"/>
              <w:spacing w:line="267" w:lineRule="exact"/>
              <w:ind w:left="112"/>
              <w:rPr>
                <w:sz w:val="24"/>
              </w:rPr>
            </w:pPr>
            <w:r>
              <w:rPr>
                <w:sz w:val="24"/>
              </w:rPr>
              <w:t>12</w:t>
            </w:r>
          </w:p>
        </w:tc>
        <w:tc>
          <w:tcPr>
            <w:tcW w:w="1950" w:type="dxa"/>
          </w:tcPr>
          <w:p w:rsidR="00AC1AA3" w:rsidRDefault="0056180D">
            <w:pPr>
              <w:pStyle w:val="TableParagraph"/>
              <w:spacing w:before="1"/>
              <w:ind w:left="112" w:right="111"/>
              <w:rPr>
                <w:sz w:val="24"/>
              </w:rPr>
            </w:pPr>
            <w:r>
              <w:rPr>
                <w:sz w:val="24"/>
              </w:rPr>
              <w:t>Вербально-</w:t>
            </w:r>
            <w:r>
              <w:rPr>
                <w:spacing w:val="1"/>
                <w:sz w:val="24"/>
              </w:rPr>
              <w:t xml:space="preserve"> </w:t>
            </w:r>
            <w:r>
              <w:rPr>
                <w:spacing w:val="-1"/>
                <w:sz w:val="24"/>
              </w:rPr>
              <w:t>логическая</w:t>
            </w:r>
            <w:r>
              <w:rPr>
                <w:spacing w:val="-14"/>
                <w:sz w:val="24"/>
              </w:rPr>
              <w:t xml:space="preserve"> </w:t>
            </w:r>
            <w:r>
              <w:rPr>
                <w:spacing w:val="-1"/>
                <w:sz w:val="24"/>
              </w:rPr>
              <w:t>память</w:t>
            </w:r>
          </w:p>
        </w:tc>
        <w:tc>
          <w:tcPr>
            <w:tcW w:w="3970" w:type="dxa"/>
          </w:tcPr>
          <w:p w:rsidR="00AC1AA3" w:rsidRDefault="0056180D">
            <w:pPr>
              <w:pStyle w:val="TableParagraph"/>
              <w:tabs>
                <w:tab w:val="left" w:pos="2261"/>
              </w:tabs>
              <w:spacing w:before="1"/>
              <w:ind w:left="110" w:right="107" w:firstLine="21"/>
              <w:rPr>
                <w:sz w:val="24"/>
              </w:rPr>
            </w:pPr>
            <w:r>
              <w:rPr>
                <w:sz w:val="24"/>
              </w:rPr>
              <w:t>-развитие</w:t>
            </w:r>
            <w:r>
              <w:rPr>
                <w:sz w:val="24"/>
              </w:rPr>
              <w:tab/>
            </w:r>
            <w:r>
              <w:rPr>
                <w:spacing w:val="-3"/>
                <w:sz w:val="24"/>
              </w:rPr>
              <w:t>ассоциативного</w:t>
            </w:r>
            <w:r>
              <w:rPr>
                <w:spacing w:val="-57"/>
                <w:sz w:val="24"/>
              </w:rPr>
              <w:t xml:space="preserve"> </w:t>
            </w:r>
            <w:r>
              <w:rPr>
                <w:sz w:val="24"/>
              </w:rPr>
              <w:t>запоминания</w:t>
            </w:r>
          </w:p>
          <w:p w:rsidR="00AC1AA3" w:rsidRDefault="0056180D" w:rsidP="008937BF">
            <w:pPr>
              <w:pStyle w:val="TableParagraph"/>
              <w:numPr>
                <w:ilvl w:val="0"/>
                <w:numId w:val="227"/>
              </w:numPr>
              <w:tabs>
                <w:tab w:val="left" w:pos="470"/>
                <w:tab w:val="left" w:pos="471"/>
                <w:tab w:val="left" w:pos="1872"/>
                <w:tab w:val="left" w:pos="2357"/>
              </w:tabs>
              <w:ind w:right="107" w:firstLine="21"/>
              <w:rPr>
                <w:sz w:val="24"/>
              </w:rPr>
            </w:pPr>
            <w:r>
              <w:rPr>
                <w:sz w:val="24"/>
              </w:rPr>
              <w:t>знакомство</w:t>
            </w:r>
            <w:r>
              <w:rPr>
                <w:sz w:val="24"/>
              </w:rPr>
              <w:tab/>
              <w:t>со</w:t>
            </w:r>
            <w:r>
              <w:rPr>
                <w:sz w:val="24"/>
              </w:rPr>
              <w:tab/>
            </w:r>
            <w:r>
              <w:rPr>
                <w:spacing w:val="-2"/>
                <w:sz w:val="24"/>
              </w:rPr>
              <w:t>специальными</w:t>
            </w:r>
            <w:r>
              <w:rPr>
                <w:spacing w:val="-57"/>
                <w:sz w:val="24"/>
              </w:rPr>
              <w:t xml:space="preserve"> </w:t>
            </w:r>
            <w:r>
              <w:rPr>
                <w:sz w:val="24"/>
              </w:rPr>
              <w:t>мнемическими</w:t>
            </w:r>
            <w:r>
              <w:rPr>
                <w:spacing w:val="1"/>
                <w:sz w:val="24"/>
              </w:rPr>
              <w:t xml:space="preserve"> </w:t>
            </w:r>
            <w:r>
              <w:rPr>
                <w:sz w:val="24"/>
              </w:rPr>
              <w:t>техниками;</w:t>
            </w:r>
          </w:p>
          <w:p w:rsidR="00AC1AA3" w:rsidRDefault="0056180D" w:rsidP="008937BF">
            <w:pPr>
              <w:pStyle w:val="TableParagraph"/>
              <w:numPr>
                <w:ilvl w:val="0"/>
                <w:numId w:val="227"/>
              </w:numPr>
              <w:tabs>
                <w:tab w:val="left" w:pos="410"/>
                <w:tab w:val="left" w:pos="411"/>
              </w:tabs>
              <w:ind w:right="345" w:firstLine="21"/>
              <w:rPr>
                <w:sz w:val="24"/>
              </w:rPr>
            </w:pPr>
            <w:r>
              <w:rPr>
                <w:sz w:val="24"/>
              </w:rPr>
              <w:t>развитие навыка</w:t>
            </w:r>
            <w:r>
              <w:rPr>
                <w:spacing w:val="4"/>
                <w:sz w:val="24"/>
              </w:rPr>
              <w:t xml:space="preserve"> </w:t>
            </w:r>
            <w:r>
              <w:rPr>
                <w:sz w:val="24"/>
              </w:rPr>
              <w:t>произвольной</w:t>
            </w:r>
            <w:r>
              <w:rPr>
                <w:spacing w:val="-57"/>
                <w:sz w:val="24"/>
              </w:rPr>
              <w:t xml:space="preserve"> </w:t>
            </w:r>
            <w:r>
              <w:rPr>
                <w:sz w:val="24"/>
              </w:rPr>
              <w:t>регуляции</w:t>
            </w:r>
            <w:r>
              <w:rPr>
                <w:spacing w:val="-3"/>
                <w:sz w:val="24"/>
              </w:rPr>
              <w:t xml:space="preserve"> </w:t>
            </w:r>
            <w:r>
              <w:rPr>
                <w:sz w:val="24"/>
              </w:rPr>
              <w:t>памяти</w:t>
            </w:r>
            <w:r>
              <w:rPr>
                <w:spacing w:val="-2"/>
                <w:sz w:val="24"/>
              </w:rPr>
              <w:t xml:space="preserve"> </w:t>
            </w:r>
            <w:r>
              <w:rPr>
                <w:sz w:val="24"/>
              </w:rPr>
              <w:t>и</w:t>
            </w:r>
            <w:r>
              <w:rPr>
                <w:spacing w:val="-4"/>
                <w:sz w:val="24"/>
              </w:rPr>
              <w:t xml:space="preserve"> </w:t>
            </w:r>
            <w:r>
              <w:rPr>
                <w:sz w:val="24"/>
              </w:rPr>
              <w:t>внимания;</w:t>
            </w:r>
          </w:p>
          <w:p w:rsidR="00AC1AA3" w:rsidRDefault="0056180D" w:rsidP="008937BF">
            <w:pPr>
              <w:pStyle w:val="TableParagraph"/>
              <w:numPr>
                <w:ilvl w:val="0"/>
                <w:numId w:val="227"/>
              </w:numPr>
              <w:tabs>
                <w:tab w:val="left" w:pos="652"/>
                <w:tab w:val="left" w:pos="653"/>
                <w:tab w:val="left" w:pos="1997"/>
                <w:tab w:val="left" w:pos="3735"/>
              </w:tabs>
              <w:spacing w:line="270" w:lineRule="atLeast"/>
              <w:ind w:right="94" w:firstLine="21"/>
              <w:rPr>
                <w:sz w:val="24"/>
              </w:rPr>
            </w:pPr>
            <w:r>
              <w:rPr>
                <w:sz w:val="24"/>
              </w:rPr>
              <w:t>развитие</w:t>
            </w:r>
            <w:r>
              <w:rPr>
                <w:sz w:val="24"/>
              </w:rPr>
              <w:tab/>
              <w:t>оперативной</w:t>
            </w:r>
            <w:r>
              <w:rPr>
                <w:sz w:val="24"/>
              </w:rPr>
              <w:tab/>
            </w:r>
            <w:r>
              <w:rPr>
                <w:spacing w:val="-5"/>
                <w:sz w:val="24"/>
              </w:rPr>
              <w:t>и</w:t>
            </w:r>
            <w:r>
              <w:rPr>
                <w:spacing w:val="-57"/>
                <w:sz w:val="24"/>
              </w:rPr>
              <w:t xml:space="preserve"> </w:t>
            </w:r>
            <w:r>
              <w:rPr>
                <w:sz w:val="24"/>
              </w:rPr>
              <w:t>долговременной</w:t>
            </w:r>
            <w:r>
              <w:rPr>
                <w:spacing w:val="-2"/>
                <w:sz w:val="24"/>
              </w:rPr>
              <w:t xml:space="preserve"> </w:t>
            </w:r>
            <w:r>
              <w:rPr>
                <w:sz w:val="24"/>
              </w:rPr>
              <w:t>памяти.</w:t>
            </w:r>
          </w:p>
        </w:tc>
        <w:tc>
          <w:tcPr>
            <w:tcW w:w="2760" w:type="dxa"/>
            <w:gridSpan w:val="2"/>
          </w:tcPr>
          <w:p w:rsidR="00AC1AA3" w:rsidRDefault="0056180D">
            <w:pPr>
              <w:pStyle w:val="TableParagraph"/>
              <w:spacing w:line="267" w:lineRule="exact"/>
              <w:ind w:left="111"/>
              <w:rPr>
                <w:sz w:val="24"/>
              </w:rPr>
            </w:pPr>
            <w:r>
              <w:rPr>
                <w:sz w:val="24"/>
              </w:rPr>
              <w:t>-беседа;</w:t>
            </w:r>
          </w:p>
          <w:p w:rsidR="00AC1AA3" w:rsidRDefault="0056180D">
            <w:pPr>
              <w:pStyle w:val="TableParagraph"/>
              <w:ind w:left="111"/>
              <w:rPr>
                <w:sz w:val="24"/>
              </w:rPr>
            </w:pPr>
            <w:r>
              <w:rPr>
                <w:sz w:val="24"/>
              </w:rPr>
              <w:t>-упражнения</w:t>
            </w:r>
          </w:p>
        </w:tc>
      </w:tr>
      <w:tr w:rsidR="00AC1AA3" w:rsidTr="00A608D5">
        <w:trPr>
          <w:gridAfter w:val="1"/>
          <w:wAfter w:w="179" w:type="dxa"/>
          <w:trHeight w:val="549"/>
        </w:trPr>
        <w:tc>
          <w:tcPr>
            <w:tcW w:w="1027" w:type="dxa"/>
          </w:tcPr>
          <w:p w:rsidR="00AC1AA3" w:rsidRDefault="0056180D">
            <w:pPr>
              <w:pStyle w:val="TableParagraph"/>
              <w:spacing w:line="265" w:lineRule="exact"/>
              <w:ind w:left="112"/>
              <w:rPr>
                <w:sz w:val="24"/>
              </w:rPr>
            </w:pPr>
            <w:r>
              <w:rPr>
                <w:sz w:val="24"/>
              </w:rPr>
              <w:t>13-16</w:t>
            </w:r>
          </w:p>
        </w:tc>
        <w:tc>
          <w:tcPr>
            <w:tcW w:w="1950" w:type="dxa"/>
          </w:tcPr>
          <w:p w:rsidR="00AC1AA3" w:rsidRDefault="0056180D">
            <w:pPr>
              <w:pStyle w:val="TableParagraph"/>
              <w:spacing w:line="230" w:lineRule="auto"/>
              <w:ind w:left="112" w:right="832"/>
              <w:rPr>
                <w:sz w:val="24"/>
              </w:rPr>
            </w:pPr>
            <w:r>
              <w:rPr>
                <w:sz w:val="24"/>
              </w:rPr>
              <w:t>Зрительная</w:t>
            </w:r>
            <w:r>
              <w:rPr>
                <w:spacing w:val="-57"/>
                <w:sz w:val="24"/>
              </w:rPr>
              <w:t xml:space="preserve"> </w:t>
            </w:r>
            <w:r>
              <w:rPr>
                <w:sz w:val="24"/>
              </w:rPr>
              <w:t>память</w:t>
            </w:r>
          </w:p>
        </w:tc>
        <w:tc>
          <w:tcPr>
            <w:tcW w:w="3970" w:type="dxa"/>
          </w:tcPr>
          <w:p w:rsidR="00AC1AA3" w:rsidRDefault="0056180D">
            <w:pPr>
              <w:pStyle w:val="TableParagraph"/>
              <w:spacing w:line="265" w:lineRule="exact"/>
              <w:ind w:left="132"/>
              <w:rPr>
                <w:sz w:val="24"/>
              </w:rPr>
            </w:pPr>
            <w:r>
              <w:rPr>
                <w:sz w:val="24"/>
              </w:rPr>
              <w:t>-</w:t>
            </w:r>
            <w:r>
              <w:rPr>
                <w:spacing w:val="-9"/>
                <w:sz w:val="24"/>
              </w:rPr>
              <w:t xml:space="preserve"> </w:t>
            </w:r>
            <w:r>
              <w:rPr>
                <w:sz w:val="24"/>
              </w:rPr>
              <w:t>развитие</w:t>
            </w:r>
            <w:r>
              <w:rPr>
                <w:spacing w:val="-5"/>
                <w:sz w:val="24"/>
              </w:rPr>
              <w:t xml:space="preserve"> </w:t>
            </w:r>
            <w:r>
              <w:rPr>
                <w:sz w:val="24"/>
              </w:rPr>
              <w:t>зрительной</w:t>
            </w:r>
            <w:r>
              <w:rPr>
                <w:spacing w:val="-3"/>
                <w:sz w:val="24"/>
              </w:rPr>
              <w:t xml:space="preserve"> </w:t>
            </w:r>
            <w:r>
              <w:rPr>
                <w:sz w:val="24"/>
              </w:rPr>
              <w:t>памяти</w:t>
            </w:r>
          </w:p>
        </w:tc>
        <w:tc>
          <w:tcPr>
            <w:tcW w:w="2760" w:type="dxa"/>
            <w:gridSpan w:val="2"/>
          </w:tcPr>
          <w:p w:rsidR="00AC1AA3" w:rsidRDefault="0056180D">
            <w:pPr>
              <w:pStyle w:val="TableParagraph"/>
              <w:spacing w:line="230" w:lineRule="auto"/>
              <w:ind w:left="111" w:right="941"/>
              <w:rPr>
                <w:sz w:val="24"/>
              </w:rPr>
            </w:pPr>
            <w:r>
              <w:rPr>
                <w:sz w:val="24"/>
              </w:rPr>
              <w:t>- упражнения на</w:t>
            </w:r>
            <w:r>
              <w:rPr>
                <w:spacing w:val="-58"/>
                <w:sz w:val="24"/>
              </w:rPr>
              <w:t xml:space="preserve"> </w:t>
            </w:r>
            <w:r>
              <w:rPr>
                <w:sz w:val="24"/>
              </w:rPr>
              <w:t>запоминание</w:t>
            </w:r>
          </w:p>
        </w:tc>
      </w:tr>
      <w:tr w:rsidR="00AC1AA3" w:rsidTr="00A608D5">
        <w:trPr>
          <w:gridAfter w:val="1"/>
          <w:wAfter w:w="179" w:type="dxa"/>
          <w:trHeight w:val="551"/>
        </w:trPr>
        <w:tc>
          <w:tcPr>
            <w:tcW w:w="1027" w:type="dxa"/>
          </w:tcPr>
          <w:p w:rsidR="00AC1AA3" w:rsidRDefault="0056180D">
            <w:pPr>
              <w:pStyle w:val="TableParagraph"/>
              <w:spacing w:line="268" w:lineRule="exact"/>
              <w:ind w:left="112"/>
              <w:rPr>
                <w:sz w:val="24"/>
              </w:rPr>
            </w:pPr>
            <w:r>
              <w:rPr>
                <w:sz w:val="24"/>
              </w:rPr>
              <w:t>17</w:t>
            </w:r>
          </w:p>
        </w:tc>
        <w:tc>
          <w:tcPr>
            <w:tcW w:w="1950" w:type="dxa"/>
          </w:tcPr>
          <w:p w:rsidR="00AC1AA3" w:rsidRDefault="0056180D">
            <w:pPr>
              <w:pStyle w:val="TableParagraph"/>
              <w:spacing w:line="230" w:lineRule="auto"/>
              <w:ind w:left="112" w:right="79"/>
              <w:rPr>
                <w:sz w:val="24"/>
              </w:rPr>
            </w:pPr>
            <w:r>
              <w:rPr>
                <w:spacing w:val="-1"/>
                <w:sz w:val="24"/>
              </w:rPr>
              <w:t>Моторно-слуховая</w:t>
            </w:r>
            <w:r>
              <w:rPr>
                <w:spacing w:val="-57"/>
                <w:sz w:val="24"/>
              </w:rPr>
              <w:t xml:space="preserve"> </w:t>
            </w:r>
            <w:r>
              <w:rPr>
                <w:sz w:val="24"/>
              </w:rPr>
              <w:t>память</w:t>
            </w:r>
          </w:p>
        </w:tc>
        <w:tc>
          <w:tcPr>
            <w:tcW w:w="3970" w:type="dxa"/>
          </w:tcPr>
          <w:p w:rsidR="00AC1AA3" w:rsidRDefault="0056180D">
            <w:pPr>
              <w:pStyle w:val="TableParagraph"/>
              <w:tabs>
                <w:tab w:val="left" w:pos="648"/>
                <w:tab w:val="left" w:pos="1987"/>
              </w:tabs>
              <w:spacing w:line="230" w:lineRule="auto"/>
              <w:ind w:left="110" w:right="77" w:firstLine="21"/>
              <w:rPr>
                <w:sz w:val="24"/>
              </w:rPr>
            </w:pPr>
            <w:r>
              <w:rPr>
                <w:sz w:val="24"/>
              </w:rPr>
              <w:t>-</w:t>
            </w:r>
            <w:r>
              <w:rPr>
                <w:sz w:val="24"/>
              </w:rPr>
              <w:tab/>
              <w:t>развитие</w:t>
            </w:r>
            <w:r>
              <w:rPr>
                <w:sz w:val="24"/>
              </w:rPr>
              <w:tab/>
            </w:r>
            <w:r>
              <w:rPr>
                <w:spacing w:val="-1"/>
                <w:sz w:val="24"/>
              </w:rPr>
              <w:t>моторно-слуховой</w:t>
            </w:r>
            <w:r>
              <w:rPr>
                <w:spacing w:val="-57"/>
                <w:sz w:val="24"/>
              </w:rPr>
              <w:t xml:space="preserve"> </w:t>
            </w:r>
            <w:r>
              <w:rPr>
                <w:sz w:val="24"/>
              </w:rPr>
              <w:t>памяти</w:t>
            </w:r>
          </w:p>
        </w:tc>
        <w:tc>
          <w:tcPr>
            <w:tcW w:w="2760" w:type="dxa"/>
            <w:gridSpan w:val="2"/>
          </w:tcPr>
          <w:p w:rsidR="00AC1AA3" w:rsidRDefault="0056180D">
            <w:pPr>
              <w:pStyle w:val="TableParagraph"/>
              <w:spacing w:line="268" w:lineRule="exact"/>
              <w:ind w:left="111"/>
              <w:rPr>
                <w:sz w:val="24"/>
              </w:rPr>
            </w:pPr>
            <w:r>
              <w:rPr>
                <w:sz w:val="24"/>
              </w:rPr>
              <w:t>-упражнения</w:t>
            </w:r>
          </w:p>
        </w:tc>
      </w:tr>
      <w:tr w:rsidR="00AC1AA3" w:rsidTr="00A608D5">
        <w:trPr>
          <w:gridAfter w:val="1"/>
          <w:wAfter w:w="179" w:type="dxa"/>
          <w:trHeight w:val="1082"/>
        </w:trPr>
        <w:tc>
          <w:tcPr>
            <w:tcW w:w="1027" w:type="dxa"/>
          </w:tcPr>
          <w:p w:rsidR="00AC1AA3" w:rsidRDefault="0056180D">
            <w:pPr>
              <w:pStyle w:val="TableParagraph"/>
              <w:spacing w:line="268" w:lineRule="exact"/>
              <w:ind w:left="112"/>
              <w:rPr>
                <w:sz w:val="24"/>
              </w:rPr>
            </w:pPr>
            <w:r>
              <w:rPr>
                <w:sz w:val="24"/>
              </w:rPr>
              <w:t>18</w:t>
            </w:r>
          </w:p>
        </w:tc>
        <w:tc>
          <w:tcPr>
            <w:tcW w:w="1950" w:type="dxa"/>
          </w:tcPr>
          <w:p w:rsidR="00AC1AA3" w:rsidRDefault="0056180D">
            <w:pPr>
              <w:pStyle w:val="TableParagraph"/>
              <w:spacing w:line="268" w:lineRule="exact"/>
              <w:ind w:left="112"/>
              <w:rPr>
                <w:sz w:val="24"/>
              </w:rPr>
            </w:pPr>
            <w:r>
              <w:rPr>
                <w:sz w:val="24"/>
              </w:rPr>
              <w:t>Воображение</w:t>
            </w:r>
          </w:p>
        </w:tc>
        <w:tc>
          <w:tcPr>
            <w:tcW w:w="3970" w:type="dxa"/>
          </w:tcPr>
          <w:p w:rsidR="00AC1AA3" w:rsidRDefault="0056180D">
            <w:pPr>
              <w:pStyle w:val="TableParagraph"/>
              <w:spacing w:before="1" w:line="244" w:lineRule="auto"/>
              <w:ind w:left="110" w:right="507" w:firstLine="21"/>
            </w:pPr>
            <w:r>
              <w:rPr>
                <w:b/>
              </w:rPr>
              <w:t xml:space="preserve">- </w:t>
            </w:r>
            <w:r>
              <w:t>преодоление привычного ракурса</w:t>
            </w:r>
            <w:r>
              <w:rPr>
                <w:spacing w:val="-52"/>
              </w:rPr>
              <w:t xml:space="preserve"> </w:t>
            </w:r>
            <w:r>
              <w:t>восприятия</w:t>
            </w:r>
            <w:r>
              <w:rPr>
                <w:spacing w:val="-9"/>
              </w:rPr>
              <w:t xml:space="preserve"> </w:t>
            </w:r>
            <w:r>
              <w:t>окружающего</w:t>
            </w:r>
          </w:p>
          <w:p w:rsidR="00AC1AA3" w:rsidRDefault="0056180D">
            <w:pPr>
              <w:pStyle w:val="TableParagraph"/>
              <w:ind w:left="110" w:right="222" w:firstLine="21"/>
            </w:pPr>
            <w:r>
              <w:t>- развитие разносторонности взглядов</w:t>
            </w:r>
            <w:r>
              <w:rPr>
                <w:spacing w:val="-52"/>
              </w:rPr>
              <w:t xml:space="preserve"> </w:t>
            </w:r>
            <w:r>
              <w:t>на</w:t>
            </w:r>
            <w:r>
              <w:rPr>
                <w:spacing w:val="-3"/>
              </w:rPr>
              <w:t xml:space="preserve"> </w:t>
            </w:r>
            <w:r>
              <w:t>окружающее</w:t>
            </w:r>
          </w:p>
        </w:tc>
        <w:tc>
          <w:tcPr>
            <w:tcW w:w="2760" w:type="dxa"/>
            <w:gridSpan w:val="2"/>
          </w:tcPr>
          <w:p w:rsidR="00AC1AA3" w:rsidRDefault="0056180D" w:rsidP="008937BF">
            <w:pPr>
              <w:pStyle w:val="TableParagraph"/>
              <w:numPr>
                <w:ilvl w:val="0"/>
                <w:numId w:val="226"/>
              </w:numPr>
              <w:tabs>
                <w:tab w:val="left" w:pos="253"/>
              </w:tabs>
              <w:spacing w:line="268" w:lineRule="exact"/>
              <w:ind w:hanging="145"/>
              <w:rPr>
                <w:sz w:val="24"/>
              </w:rPr>
            </w:pPr>
            <w:r>
              <w:rPr>
                <w:sz w:val="24"/>
              </w:rPr>
              <w:t>упражнения;</w:t>
            </w:r>
          </w:p>
          <w:p w:rsidR="00AC1AA3" w:rsidRDefault="0056180D" w:rsidP="008937BF">
            <w:pPr>
              <w:pStyle w:val="TableParagraph"/>
              <w:numPr>
                <w:ilvl w:val="0"/>
                <w:numId w:val="226"/>
              </w:numPr>
              <w:tabs>
                <w:tab w:val="left" w:pos="251"/>
              </w:tabs>
              <w:ind w:left="250" w:hanging="143"/>
              <w:rPr>
                <w:sz w:val="24"/>
              </w:rPr>
            </w:pPr>
            <w:r>
              <w:rPr>
                <w:sz w:val="24"/>
              </w:rPr>
              <w:t>работа</w:t>
            </w:r>
            <w:r>
              <w:rPr>
                <w:spacing w:val="-8"/>
                <w:sz w:val="24"/>
              </w:rPr>
              <w:t xml:space="preserve"> </w:t>
            </w:r>
            <w:r>
              <w:rPr>
                <w:sz w:val="24"/>
              </w:rPr>
              <w:t>в</w:t>
            </w:r>
            <w:r>
              <w:rPr>
                <w:spacing w:val="-7"/>
                <w:sz w:val="24"/>
              </w:rPr>
              <w:t xml:space="preserve"> </w:t>
            </w:r>
            <w:r>
              <w:rPr>
                <w:sz w:val="24"/>
              </w:rPr>
              <w:t>группах;</w:t>
            </w:r>
          </w:p>
          <w:p w:rsidR="00AC1AA3" w:rsidRDefault="0056180D" w:rsidP="008937BF">
            <w:pPr>
              <w:pStyle w:val="TableParagraph"/>
              <w:numPr>
                <w:ilvl w:val="0"/>
                <w:numId w:val="226"/>
              </w:numPr>
              <w:tabs>
                <w:tab w:val="left" w:pos="251"/>
              </w:tabs>
              <w:ind w:left="250" w:hanging="143"/>
              <w:rPr>
                <w:sz w:val="24"/>
              </w:rPr>
            </w:pPr>
            <w:r>
              <w:rPr>
                <w:sz w:val="24"/>
              </w:rPr>
              <w:t>рисование</w:t>
            </w:r>
          </w:p>
        </w:tc>
      </w:tr>
      <w:tr w:rsidR="00AC1AA3" w:rsidTr="00A608D5">
        <w:trPr>
          <w:gridAfter w:val="1"/>
          <w:wAfter w:w="179" w:type="dxa"/>
          <w:trHeight w:val="827"/>
        </w:trPr>
        <w:tc>
          <w:tcPr>
            <w:tcW w:w="1027" w:type="dxa"/>
          </w:tcPr>
          <w:p w:rsidR="00AC1AA3" w:rsidRDefault="0056180D">
            <w:pPr>
              <w:pStyle w:val="TableParagraph"/>
              <w:spacing w:line="268" w:lineRule="exact"/>
              <w:ind w:left="112"/>
              <w:rPr>
                <w:sz w:val="24"/>
              </w:rPr>
            </w:pPr>
            <w:r>
              <w:rPr>
                <w:sz w:val="24"/>
              </w:rPr>
              <w:lastRenderedPageBreak/>
              <w:t>19</w:t>
            </w:r>
          </w:p>
        </w:tc>
        <w:tc>
          <w:tcPr>
            <w:tcW w:w="1950" w:type="dxa"/>
          </w:tcPr>
          <w:p w:rsidR="00AC1AA3" w:rsidRDefault="0056180D">
            <w:pPr>
              <w:pStyle w:val="TableParagraph"/>
              <w:spacing w:line="275" w:lineRule="exact"/>
              <w:ind w:left="112"/>
              <w:rPr>
                <w:sz w:val="24"/>
              </w:rPr>
            </w:pPr>
            <w:r>
              <w:rPr>
                <w:sz w:val="24"/>
              </w:rPr>
              <w:t>Диагностика</w:t>
            </w:r>
          </w:p>
          <w:p w:rsidR="00AC1AA3" w:rsidRDefault="0056180D">
            <w:pPr>
              <w:pStyle w:val="TableParagraph"/>
              <w:spacing w:before="5" w:line="264" w:lineRule="exact"/>
              <w:ind w:left="112" w:right="101"/>
              <w:rPr>
                <w:sz w:val="24"/>
              </w:rPr>
            </w:pPr>
            <w:r>
              <w:rPr>
                <w:spacing w:val="-1"/>
                <w:sz w:val="24"/>
              </w:rPr>
              <w:t>интеллектуальных</w:t>
            </w:r>
            <w:r>
              <w:rPr>
                <w:spacing w:val="-57"/>
                <w:sz w:val="24"/>
              </w:rPr>
              <w:t xml:space="preserve"> </w:t>
            </w:r>
            <w:r>
              <w:rPr>
                <w:sz w:val="24"/>
              </w:rPr>
              <w:t>способностей</w:t>
            </w:r>
          </w:p>
        </w:tc>
        <w:tc>
          <w:tcPr>
            <w:tcW w:w="3970" w:type="dxa"/>
          </w:tcPr>
          <w:p w:rsidR="00AC1AA3" w:rsidRDefault="0056180D">
            <w:pPr>
              <w:pStyle w:val="TableParagraph"/>
              <w:tabs>
                <w:tab w:val="left" w:pos="458"/>
                <w:tab w:val="left" w:pos="1999"/>
                <w:tab w:val="left" w:pos="2957"/>
              </w:tabs>
              <w:ind w:left="110" w:right="98" w:firstLine="21"/>
              <w:rPr>
                <w:sz w:val="24"/>
              </w:rPr>
            </w:pPr>
            <w:r>
              <w:rPr>
                <w:sz w:val="24"/>
              </w:rPr>
              <w:t>-</w:t>
            </w:r>
            <w:r>
              <w:rPr>
                <w:sz w:val="24"/>
              </w:rPr>
              <w:tab/>
              <w:t>определение</w:t>
            </w:r>
            <w:r>
              <w:rPr>
                <w:sz w:val="24"/>
              </w:rPr>
              <w:tab/>
              <w:t>уровня</w:t>
            </w:r>
            <w:r>
              <w:rPr>
                <w:sz w:val="24"/>
              </w:rPr>
              <w:tab/>
            </w:r>
            <w:r>
              <w:rPr>
                <w:spacing w:val="-2"/>
                <w:sz w:val="24"/>
              </w:rPr>
              <w:t>развития</w:t>
            </w:r>
            <w:r>
              <w:rPr>
                <w:spacing w:val="-57"/>
                <w:sz w:val="24"/>
              </w:rPr>
              <w:t xml:space="preserve"> </w:t>
            </w:r>
            <w:r>
              <w:rPr>
                <w:sz w:val="24"/>
              </w:rPr>
              <w:t>общих умственных</w:t>
            </w:r>
            <w:r>
              <w:rPr>
                <w:spacing w:val="-1"/>
                <w:sz w:val="24"/>
              </w:rPr>
              <w:t xml:space="preserve"> </w:t>
            </w:r>
            <w:r>
              <w:rPr>
                <w:sz w:val="24"/>
              </w:rPr>
              <w:t>способностей</w:t>
            </w:r>
          </w:p>
        </w:tc>
        <w:tc>
          <w:tcPr>
            <w:tcW w:w="2760" w:type="dxa"/>
            <w:gridSpan w:val="2"/>
          </w:tcPr>
          <w:p w:rsidR="00AC1AA3" w:rsidRDefault="0056180D">
            <w:pPr>
              <w:pStyle w:val="TableParagraph"/>
              <w:spacing w:line="268" w:lineRule="exact"/>
              <w:ind w:left="111"/>
              <w:rPr>
                <w:sz w:val="24"/>
              </w:rPr>
            </w:pPr>
            <w:r>
              <w:rPr>
                <w:sz w:val="24"/>
              </w:rPr>
              <w:t>-</w:t>
            </w:r>
            <w:r>
              <w:rPr>
                <w:spacing w:val="-6"/>
                <w:sz w:val="24"/>
              </w:rPr>
              <w:t xml:space="preserve"> </w:t>
            </w:r>
            <w:r>
              <w:rPr>
                <w:sz w:val="24"/>
              </w:rPr>
              <w:t>тестирование;</w:t>
            </w:r>
          </w:p>
        </w:tc>
      </w:tr>
      <w:tr w:rsidR="00AC1AA3" w:rsidTr="00A608D5">
        <w:trPr>
          <w:gridAfter w:val="1"/>
          <w:wAfter w:w="179" w:type="dxa"/>
          <w:trHeight w:val="827"/>
        </w:trPr>
        <w:tc>
          <w:tcPr>
            <w:tcW w:w="1027" w:type="dxa"/>
          </w:tcPr>
          <w:p w:rsidR="00AC1AA3" w:rsidRDefault="0056180D">
            <w:pPr>
              <w:pStyle w:val="TableParagraph"/>
              <w:spacing w:line="268" w:lineRule="exact"/>
              <w:ind w:left="112"/>
              <w:rPr>
                <w:sz w:val="24"/>
              </w:rPr>
            </w:pPr>
            <w:r>
              <w:rPr>
                <w:sz w:val="24"/>
              </w:rPr>
              <w:t>20</w:t>
            </w:r>
          </w:p>
        </w:tc>
        <w:tc>
          <w:tcPr>
            <w:tcW w:w="1950" w:type="dxa"/>
          </w:tcPr>
          <w:p w:rsidR="00AC1AA3" w:rsidRDefault="0056180D" w:rsidP="00A608D5">
            <w:pPr>
              <w:pStyle w:val="TableParagraph"/>
              <w:ind w:left="112"/>
              <w:rPr>
                <w:sz w:val="24"/>
              </w:rPr>
            </w:pPr>
            <w:r>
              <w:rPr>
                <w:sz w:val="24"/>
              </w:rPr>
              <w:t>Фантазия и</w:t>
            </w:r>
            <w:r>
              <w:rPr>
                <w:spacing w:val="1"/>
                <w:sz w:val="24"/>
              </w:rPr>
              <w:t xml:space="preserve"> </w:t>
            </w:r>
            <w:r>
              <w:rPr>
                <w:spacing w:val="-1"/>
                <w:sz w:val="24"/>
              </w:rPr>
              <w:t>экспрессивность</w:t>
            </w:r>
          </w:p>
        </w:tc>
        <w:tc>
          <w:tcPr>
            <w:tcW w:w="3970" w:type="dxa"/>
          </w:tcPr>
          <w:p w:rsidR="00AC1AA3" w:rsidRDefault="0056180D" w:rsidP="008937BF">
            <w:pPr>
              <w:pStyle w:val="TableParagraph"/>
              <w:numPr>
                <w:ilvl w:val="0"/>
                <w:numId w:val="225"/>
              </w:numPr>
              <w:tabs>
                <w:tab w:val="left" w:pos="272"/>
              </w:tabs>
              <w:spacing w:line="268" w:lineRule="exact"/>
              <w:rPr>
                <w:sz w:val="24"/>
              </w:rPr>
            </w:pPr>
            <w:r>
              <w:rPr>
                <w:sz w:val="24"/>
              </w:rPr>
              <w:t>осознание</w:t>
            </w:r>
            <w:r>
              <w:rPr>
                <w:spacing w:val="-5"/>
                <w:sz w:val="24"/>
              </w:rPr>
              <w:t xml:space="preserve"> </w:t>
            </w:r>
            <w:r>
              <w:rPr>
                <w:sz w:val="24"/>
              </w:rPr>
              <w:t>барьеров</w:t>
            </w:r>
            <w:r>
              <w:rPr>
                <w:spacing w:val="-4"/>
                <w:sz w:val="24"/>
              </w:rPr>
              <w:t xml:space="preserve"> </w:t>
            </w:r>
            <w:r>
              <w:rPr>
                <w:sz w:val="24"/>
              </w:rPr>
              <w:t>креативности;</w:t>
            </w:r>
          </w:p>
          <w:p w:rsidR="00AC1AA3" w:rsidRDefault="0056180D" w:rsidP="008937BF">
            <w:pPr>
              <w:pStyle w:val="TableParagraph"/>
              <w:numPr>
                <w:ilvl w:val="0"/>
                <w:numId w:val="225"/>
              </w:numPr>
              <w:tabs>
                <w:tab w:val="left" w:pos="272"/>
              </w:tabs>
              <w:rPr>
                <w:sz w:val="24"/>
              </w:rPr>
            </w:pPr>
            <w:r>
              <w:rPr>
                <w:sz w:val="24"/>
              </w:rPr>
              <w:t>развитие</w:t>
            </w:r>
            <w:r>
              <w:rPr>
                <w:spacing w:val="-7"/>
                <w:sz w:val="24"/>
              </w:rPr>
              <w:t xml:space="preserve"> </w:t>
            </w:r>
            <w:r>
              <w:rPr>
                <w:sz w:val="24"/>
              </w:rPr>
              <w:t>оригинальности</w:t>
            </w:r>
          </w:p>
        </w:tc>
        <w:tc>
          <w:tcPr>
            <w:tcW w:w="2760" w:type="dxa"/>
            <w:gridSpan w:val="2"/>
          </w:tcPr>
          <w:p w:rsidR="00AC1AA3" w:rsidRDefault="0056180D">
            <w:pPr>
              <w:pStyle w:val="TableParagraph"/>
              <w:spacing w:line="268" w:lineRule="exact"/>
              <w:ind w:left="111"/>
              <w:rPr>
                <w:sz w:val="24"/>
              </w:rPr>
            </w:pPr>
            <w:r>
              <w:rPr>
                <w:sz w:val="24"/>
              </w:rPr>
              <w:t>-игровая</w:t>
            </w:r>
            <w:r>
              <w:rPr>
                <w:spacing w:val="-6"/>
                <w:sz w:val="24"/>
              </w:rPr>
              <w:t xml:space="preserve"> </w:t>
            </w:r>
            <w:r>
              <w:rPr>
                <w:sz w:val="24"/>
              </w:rPr>
              <w:t>деятельность;</w:t>
            </w:r>
          </w:p>
          <w:p w:rsidR="00AC1AA3" w:rsidRDefault="0056180D" w:rsidP="008937BF">
            <w:pPr>
              <w:pStyle w:val="TableParagraph"/>
              <w:numPr>
                <w:ilvl w:val="0"/>
                <w:numId w:val="224"/>
              </w:numPr>
              <w:tabs>
                <w:tab w:val="left" w:pos="251"/>
              </w:tabs>
              <w:spacing w:line="270" w:lineRule="exact"/>
              <w:ind w:hanging="143"/>
              <w:rPr>
                <w:sz w:val="24"/>
              </w:rPr>
            </w:pPr>
            <w:r>
              <w:rPr>
                <w:sz w:val="24"/>
              </w:rPr>
              <w:t>рисование;</w:t>
            </w:r>
          </w:p>
          <w:p w:rsidR="00AC1AA3" w:rsidRDefault="0056180D" w:rsidP="008937BF">
            <w:pPr>
              <w:pStyle w:val="TableParagraph"/>
              <w:numPr>
                <w:ilvl w:val="0"/>
                <w:numId w:val="224"/>
              </w:numPr>
              <w:tabs>
                <w:tab w:val="left" w:pos="251"/>
              </w:tabs>
              <w:spacing w:line="270" w:lineRule="exact"/>
              <w:ind w:hanging="143"/>
              <w:rPr>
                <w:sz w:val="24"/>
              </w:rPr>
            </w:pPr>
            <w:r>
              <w:rPr>
                <w:sz w:val="24"/>
              </w:rPr>
              <w:t>конструирование</w:t>
            </w:r>
          </w:p>
        </w:tc>
      </w:tr>
      <w:tr w:rsidR="00AC1AA3" w:rsidTr="00A608D5">
        <w:trPr>
          <w:gridAfter w:val="1"/>
          <w:wAfter w:w="179" w:type="dxa"/>
          <w:trHeight w:val="549"/>
        </w:trPr>
        <w:tc>
          <w:tcPr>
            <w:tcW w:w="1027" w:type="dxa"/>
          </w:tcPr>
          <w:p w:rsidR="00AC1AA3" w:rsidRDefault="0056180D">
            <w:pPr>
              <w:pStyle w:val="TableParagraph"/>
              <w:spacing w:line="265" w:lineRule="exact"/>
              <w:ind w:left="112"/>
              <w:rPr>
                <w:sz w:val="24"/>
              </w:rPr>
            </w:pPr>
            <w:r>
              <w:rPr>
                <w:sz w:val="24"/>
              </w:rPr>
              <w:t>21</w:t>
            </w:r>
          </w:p>
        </w:tc>
        <w:tc>
          <w:tcPr>
            <w:tcW w:w="1950" w:type="dxa"/>
          </w:tcPr>
          <w:p w:rsidR="00AC1AA3" w:rsidRDefault="0056180D" w:rsidP="00A608D5">
            <w:pPr>
              <w:pStyle w:val="TableParagraph"/>
              <w:tabs>
                <w:tab w:val="left" w:pos="988"/>
              </w:tabs>
              <w:spacing w:line="230" w:lineRule="auto"/>
              <w:ind w:left="112" w:right="210"/>
              <w:rPr>
                <w:sz w:val="24"/>
              </w:rPr>
            </w:pPr>
            <w:r>
              <w:rPr>
                <w:sz w:val="24"/>
              </w:rPr>
              <w:t>Творческие</w:t>
            </w:r>
            <w:r>
              <w:rPr>
                <w:spacing w:val="1"/>
                <w:sz w:val="24"/>
              </w:rPr>
              <w:t xml:space="preserve"> </w:t>
            </w:r>
            <w:r>
              <w:rPr>
                <w:sz w:val="24"/>
              </w:rPr>
              <w:t>способности</w:t>
            </w:r>
          </w:p>
        </w:tc>
        <w:tc>
          <w:tcPr>
            <w:tcW w:w="3970" w:type="dxa"/>
          </w:tcPr>
          <w:p w:rsidR="00AC1AA3" w:rsidRDefault="0056180D">
            <w:pPr>
              <w:pStyle w:val="TableParagraph"/>
              <w:spacing w:line="265" w:lineRule="exact"/>
              <w:ind w:left="110"/>
              <w:rPr>
                <w:sz w:val="24"/>
              </w:rPr>
            </w:pPr>
            <w:r>
              <w:rPr>
                <w:sz w:val="24"/>
              </w:rPr>
              <w:t>-развитие</w:t>
            </w:r>
            <w:r>
              <w:rPr>
                <w:spacing w:val="-6"/>
                <w:sz w:val="24"/>
              </w:rPr>
              <w:t xml:space="preserve"> </w:t>
            </w:r>
            <w:r>
              <w:rPr>
                <w:sz w:val="24"/>
              </w:rPr>
              <w:t>творческих</w:t>
            </w:r>
            <w:r>
              <w:rPr>
                <w:spacing w:val="-2"/>
                <w:sz w:val="24"/>
              </w:rPr>
              <w:t xml:space="preserve"> </w:t>
            </w:r>
            <w:r>
              <w:rPr>
                <w:sz w:val="24"/>
              </w:rPr>
              <w:t>способностей</w:t>
            </w:r>
          </w:p>
        </w:tc>
        <w:tc>
          <w:tcPr>
            <w:tcW w:w="2760" w:type="dxa"/>
            <w:gridSpan w:val="2"/>
          </w:tcPr>
          <w:p w:rsidR="00AC1AA3" w:rsidRDefault="0056180D">
            <w:pPr>
              <w:pStyle w:val="TableParagraph"/>
              <w:spacing w:line="230" w:lineRule="auto"/>
              <w:ind w:left="111" w:right="430"/>
              <w:rPr>
                <w:sz w:val="24"/>
              </w:rPr>
            </w:pPr>
            <w:r>
              <w:rPr>
                <w:sz w:val="24"/>
              </w:rPr>
              <w:t>- интеллектуально-</w:t>
            </w:r>
            <w:r>
              <w:rPr>
                <w:spacing w:val="1"/>
                <w:sz w:val="24"/>
              </w:rPr>
              <w:t xml:space="preserve"> </w:t>
            </w:r>
            <w:r>
              <w:rPr>
                <w:spacing w:val="-1"/>
                <w:sz w:val="24"/>
              </w:rPr>
              <w:t>игровая</w:t>
            </w:r>
            <w:r>
              <w:rPr>
                <w:spacing w:val="-11"/>
                <w:sz w:val="24"/>
              </w:rPr>
              <w:t xml:space="preserve"> </w:t>
            </w:r>
            <w:r>
              <w:rPr>
                <w:sz w:val="24"/>
              </w:rPr>
              <w:t>деятельность</w:t>
            </w:r>
          </w:p>
        </w:tc>
      </w:tr>
      <w:tr w:rsidR="00AC1AA3" w:rsidTr="00A608D5">
        <w:trPr>
          <w:gridAfter w:val="1"/>
          <w:wAfter w:w="179" w:type="dxa"/>
          <w:trHeight w:val="1379"/>
        </w:trPr>
        <w:tc>
          <w:tcPr>
            <w:tcW w:w="1027" w:type="dxa"/>
          </w:tcPr>
          <w:p w:rsidR="00AC1AA3" w:rsidRDefault="0056180D">
            <w:pPr>
              <w:pStyle w:val="TableParagraph"/>
              <w:spacing w:line="268" w:lineRule="exact"/>
              <w:ind w:left="112"/>
              <w:rPr>
                <w:sz w:val="24"/>
              </w:rPr>
            </w:pPr>
            <w:r>
              <w:rPr>
                <w:sz w:val="24"/>
              </w:rPr>
              <w:t>22</w:t>
            </w:r>
          </w:p>
        </w:tc>
        <w:tc>
          <w:tcPr>
            <w:tcW w:w="1950" w:type="dxa"/>
          </w:tcPr>
          <w:p w:rsidR="00AC1AA3" w:rsidRDefault="0056180D" w:rsidP="00A608D5">
            <w:pPr>
              <w:pStyle w:val="TableParagraph"/>
              <w:spacing w:before="1"/>
              <w:ind w:left="112"/>
              <w:rPr>
                <w:sz w:val="24"/>
              </w:rPr>
            </w:pPr>
            <w:r>
              <w:rPr>
                <w:sz w:val="24"/>
              </w:rPr>
              <w:t>Способность</w:t>
            </w:r>
            <w:r>
              <w:rPr>
                <w:spacing w:val="1"/>
                <w:sz w:val="24"/>
              </w:rPr>
              <w:t xml:space="preserve"> </w:t>
            </w:r>
            <w:r>
              <w:rPr>
                <w:spacing w:val="-1"/>
                <w:sz w:val="24"/>
              </w:rPr>
              <w:t>устанавливать</w:t>
            </w:r>
            <w:r>
              <w:rPr>
                <w:spacing w:val="-57"/>
                <w:sz w:val="24"/>
              </w:rPr>
              <w:t xml:space="preserve"> </w:t>
            </w:r>
            <w:r>
              <w:rPr>
                <w:sz w:val="24"/>
              </w:rPr>
              <w:t>неожиданные</w:t>
            </w:r>
          </w:p>
          <w:p w:rsidR="00AC1AA3" w:rsidRDefault="0056180D" w:rsidP="00A608D5">
            <w:pPr>
              <w:pStyle w:val="TableParagraph"/>
              <w:spacing w:before="2" w:line="264" w:lineRule="exact"/>
              <w:ind w:left="112"/>
              <w:rPr>
                <w:sz w:val="24"/>
              </w:rPr>
            </w:pPr>
            <w:r>
              <w:rPr>
                <w:sz w:val="24"/>
              </w:rPr>
              <w:t>связи между</w:t>
            </w:r>
            <w:r>
              <w:rPr>
                <w:spacing w:val="-58"/>
                <w:sz w:val="24"/>
              </w:rPr>
              <w:t xml:space="preserve"> </w:t>
            </w:r>
            <w:r>
              <w:rPr>
                <w:sz w:val="24"/>
              </w:rPr>
              <w:t>явлениями</w:t>
            </w:r>
          </w:p>
        </w:tc>
        <w:tc>
          <w:tcPr>
            <w:tcW w:w="3970" w:type="dxa"/>
          </w:tcPr>
          <w:p w:rsidR="00AC1AA3" w:rsidRDefault="0056180D">
            <w:pPr>
              <w:pStyle w:val="TableParagraph"/>
              <w:tabs>
                <w:tab w:val="left" w:pos="2820"/>
              </w:tabs>
              <w:spacing w:before="1"/>
              <w:ind w:left="110" w:right="91" w:firstLine="21"/>
              <w:jc w:val="both"/>
              <w:rPr>
                <w:sz w:val="24"/>
              </w:rPr>
            </w:pPr>
            <w:r>
              <w:rPr>
                <w:sz w:val="24"/>
              </w:rPr>
              <w:t>-</w:t>
            </w:r>
            <w:r>
              <w:rPr>
                <w:spacing w:val="1"/>
                <w:sz w:val="24"/>
              </w:rPr>
              <w:t xml:space="preserve"> </w:t>
            </w:r>
            <w:r>
              <w:rPr>
                <w:sz w:val="24"/>
              </w:rPr>
              <w:t>формирование</w:t>
            </w:r>
            <w:r>
              <w:rPr>
                <w:spacing w:val="1"/>
                <w:sz w:val="24"/>
              </w:rPr>
              <w:t xml:space="preserve"> </w:t>
            </w:r>
            <w:r>
              <w:rPr>
                <w:sz w:val="24"/>
              </w:rPr>
              <w:t>способности</w:t>
            </w:r>
            <w:r>
              <w:rPr>
                <w:spacing w:val="-57"/>
                <w:sz w:val="24"/>
              </w:rPr>
              <w:t xml:space="preserve"> </w:t>
            </w:r>
            <w:r>
              <w:rPr>
                <w:sz w:val="24"/>
              </w:rPr>
              <w:t>анализировать,</w:t>
            </w:r>
            <w:r>
              <w:rPr>
                <w:sz w:val="24"/>
              </w:rPr>
              <w:tab/>
            </w:r>
            <w:r>
              <w:rPr>
                <w:spacing w:val="-1"/>
                <w:sz w:val="24"/>
              </w:rPr>
              <w:t>обобщать,</w:t>
            </w:r>
            <w:r>
              <w:rPr>
                <w:spacing w:val="-58"/>
                <w:sz w:val="24"/>
              </w:rPr>
              <w:t xml:space="preserve"> </w:t>
            </w:r>
            <w:r>
              <w:rPr>
                <w:sz w:val="24"/>
              </w:rPr>
              <w:t>классифицировать;</w:t>
            </w:r>
          </w:p>
        </w:tc>
        <w:tc>
          <w:tcPr>
            <w:tcW w:w="2760" w:type="dxa"/>
            <w:gridSpan w:val="2"/>
          </w:tcPr>
          <w:p w:rsidR="00AC1AA3" w:rsidRDefault="0056180D">
            <w:pPr>
              <w:pStyle w:val="TableParagraph"/>
              <w:spacing w:before="1"/>
              <w:ind w:left="111"/>
              <w:rPr>
                <w:sz w:val="24"/>
              </w:rPr>
            </w:pPr>
            <w:r>
              <w:rPr>
                <w:sz w:val="24"/>
              </w:rPr>
              <w:t>- интеллектуально-</w:t>
            </w:r>
            <w:r>
              <w:rPr>
                <w:spacing w:val="1"/>
                <w:sz w:val="24"/>
              </w:rPr>
              <w:t xml:space="preserve"> </w:t>
            </w:r>
            <w:r>
              <w:rPr>
                <w:spacing w:val="-1"/>
                <w:sz w:val="24"/>
              </w:rPr>
              <w:t>игровая</w:t>
            </w:r>
            <w:r>
              <w:rPr>
                <w:spacing w:val="-12"/>
                <w:sz w:val="24"/>
              </w:rPr>
              <w:t xml:space="preserve"> </w:t>
            </w:r>
            <w:r>
              <w:rPr>
                <w:spacing w:val="-1"/>
                <w:sz w:val="24"/>
              </w:rPr>
              <w:t>деятельность</w:t>
            </w:r>
          </w:p>
        </w:tc>
      </w:tr>
      <w:tr w:rsidR="00AC1AA3" w:rsidTr="00A608D5">
        <w:trPr>
          <w:gridAfter w:val="1"/>
          <w:wAfter w:w="179" w:type="dxa"/>
          <w:trHeight w:val="828"/>
        </w:trPr>
        <w:tc>
          <w:tcPr>
            <w:tcW w:w="1027" w:type="dxa"/>
          </w:tcPr>
          <w:p w:rsidR="00AC1AA3" w:rsidRDefault="0056180D">
            <w:pPr>
              <w:pStyle w:val="TableParagraph"/>
              <w:spacing w:line="268" w:lineRule="exact"/>
              <w:ind w:left="112"/>
              <w:rPr>
                <w:sz w:val="24"/>
              </w:rPr>
            </w:pPr>
            <w:r>
              <w:rPr>
                <w:sz w:val="24"/>
              </w:rPr>
              <w:t>23</w:t>
            </w:r>
          </w:p>
        </w:tc>
        <w:tc>
          <w:tcPr>
            <w:tcW w:w="1950" w:type="dxa"/>
          </w:tcPr>
          <w:p w:rsidR="00AC1AA3" w:rsidRDefault="0056180D" w:rsidP="00A608D5">
            <w:pPr>
              <w:pStyle w:val="TableParagraph"/>
              <w:ind w:left="112" w:right="351"/>
              <w:rPr>
                <w:sz w:val="24"/>
              </w:rPr>
            </w:pPr>
            <w:r>
              <w:rPr>
                <w:sz w:val="24"/>
              </w:rPr>
              <w:t>Понятийное</w:t>
            </w:r>
            <w:r>
              <w:rPr>
                <w:spacing w:val="-57"/>
                <w:sz w:val="24"/>
              </w:rPr>
              <w:t xml:space="preserve"> </w:t>
            </w:r>
            <w:r>
              <w:rPr>
                <w:sz w:val="24"/>
              </w:rPr>
              <w:t>мышление</w:t>
            </w:r>
          </w:p>
        </w:tc>
        <w:tc>
          <w:tcPr>
            <w:tcW w:w="3970" w:type="dxa"/>
          </w:tcPr>
          <w:p w:rsidR="00AC1AA3" w:rsidRDefault="0056180D">
            <w:pPr>
              <w:pStyle w:val="TableParagraph"/>
              <w:ind w:left="110" w:right="100" w:firstLine="21"/>
              <w:rPr>
                <w:sz w:val="24"/>
              </w:rPr>
            </w:pPr>
            <w:r>
              <w:rPr>
                <w:sz w:val="24"/>
              </w:rPr>
              <w:t>-</w:t>
            </w:r>
            <w:r>
              <w:rPr>
                <w:spacing w:val="51"/>
                <w:sz w:val="24"/>
              </w:rPr>
              <w:t xml:space="preserve"> </w:t>
            </w:r>
            <w:r>
              <w:rPr>
                <w:sz w:val="24"/>
              </w:rPr>
              <w:t>формирование</w:t>
            </w:r>
            <w:r>
              <w:rPr>
                <w:spacing w:val="54"/>
                <w:sz w:val="24"/>
              </w:rPr>
              <w:t xml:space="preserve"> </w:t>
            </w:r>
            <w:r>
              <w:rPr>
                <w:sz w:val="24"/>
              </w:rPr>
              <w:t>умения</w:t>
            </w:r>
            <w:r>
              <w:rPr>
                <w:spacing w:val="53"/>
                <w:sz w:val="24"/>
              </w:rPr>
              <w:t xml:space="preserve"> </w:t>
            </w:r>
            <w:r>
              <w:rPr>
                <w:sz w:val="24"/>
              </w:rPr>
              <w:t>логически</w:t>
            </w:r>
            <w:r>
              <w:rPr>
                <w:spacing w:val="-57"/>
                <w:sz w:val="24"/>
              </w:rPr>
              <w:t xml:space="preserve"> </w:t>
            </w:r>
            <w:r>
              <w:rPr>
                <w:sz w:val="24"/>
              </w:rPr>
              <w:t>выстраивать</w:t>
            </w:r>
            <w:r>
              <w:rPr>
                <w:spacing w:val="1"/>
                <w:sz w:val="24"/>
              </w:rPr>
              <w:t xml:space="preserve"> </w:t>
            </w:r>
            <w:r>
              <w:rPr>
                <w:sz w:val="24"/>
              </w:rPr>
              <w:t>высказывания;</w:t>
            </w:r>
          </w:p>
        </w:tc>
        <w:tc>
          <w:tcPr>
            <w:tcW w:w="2760" w:type="dxa"/>
            <w:gridSpan w:val="2"/>
          </w:tcPr>
          <w:p w:rsidR="00AC1AA3" w:rsidRDefault="0056180D">
            <w:pPr>
              <w:pStyle w:val="TableParagraph"/>
              <w:ind w:left="111"/>
              <w:rPr>
                <w:sz w:val="24"/>
              </w:rPr>
            </w:pPr>
            <w:r>
              <w:rPr>
                <w:sz w:val="24"/>
              </w:rPr>
              <w:t>- интеллектуально-</w:t>
            </w:r>
            <w:r>
              <w:rPr>
                <w:spacing w:val="1"/>
                <w:sz w:val="24"/>
              </w:rPr>
              <w:t xml:space="preserve"> </w:t>
            </w:r>
            <w:r>
              <w:rPr>
                <w:spacing w:val="-1"/>
                <w:sz w:val="24"/>
              </w:rPr>
              <w:t>игровая</w:t>
            </w:r>
            <w:r>
              <w:rPr>
                <w:spacing w:val="-12"/>
                <w:sz w:val="24"/>
              </w:rPr>
              <w:t xml:space="preserve"> </w:t>
            </w:r>
            <w:r>
              <w:rPr>
                <w:spacing w:val="-1"/>
                <w:sz w:val="24"/>
              </w:rPr>
              <w:t>деятельность</w:t>
            </w:r>
          </w:p>
        </w:tc>
      </w:tr>
      <w:tr w:rsidR="00AC1AA3" w:rsidTr="00A608D5">
        <w:trPr>
          <w:gridAfter w:val="1"/>
          <w:wAfter w:w="179" w:type="dxa"/>
          <w:trHeight w:val="1103"/>
        </w:trPr>
        <w:tc>
          <w:tcPr>
            <w:tcW w:w="1027" w:type="dxa"/>
          </w:tcPr>
          <w:p w:rsidR="00AC1AA3" w:rsidRDefault="0056180D">
            <w:pPr>
              <w:pStyle w:val="TableParagraph"/>
              <w:spacing w:line="268" w:lineRule="exact"/>
              <w:ind w:left="112"/>
              <w:rPr>
                <w:sz w:val="24"/>
              </w:rPr>
            </w:pPr>
            <w:r>
              <w:rPr>
                <w:sz w:val="24"/>
              </w:rPr>
              <w:t>24</w:t>
            </w:r>
          </w:p>
        </w:tc>
        <w:tc>
          <w:tcPr>
            <w:tcW w:w="1950" w:type="dxa"/>
          </w:tcPr>
          <w:p w:rsidR="00AC1AA3" w:rsidRDefault="0056180D" w:rsidP="00A608D5">
            <w:pPr>
              <w:pStyle w:val="TableParagraph"/>
              <w:ind w:left="-5" w:firstLine="117"/>
              <w:jc w:val="both"/>
            </w:pPr>
            <w:r>
              <w:t>Наглядно-образное</w:t>
            </w:r>
            <w:r>
              <w:rPr>
                <w:spacing w:val="-52"/>
              </w:rPr>
              <w:t xml:space="preserve"> </w:t>
            </w:r>
            <w:r>
              <w:t>и словесно-</w:t>
            </w:r>
            <w:r>
              <w:rPr>
                <w:spacing w:val="1"/>
              </w:rPr>
              <w:t xml:space="preserve"> </w:t>
            </w:r>
            <w:r>
              <w:t>логическое</w:t>
            </w:r>
            <w:r>
              <w:rPr>
                <w:spacing w:val="1"/>
              </w:rPr>
              <w:t xml:space="preserve"> </w:t>
            </w:r>
            <w:r>
              <w:t>мышление</w:t>
            </w:r>
          </w:p>
        </w:tc>
        <w:tc>
          <w:tcPr>
            <w:tcW w:w="3970" w:type="dxa"/>
          </w:tcPr>
          <w:p w:rsidR="00AC1AA3" w:rsidRDefault="0056180D" w:rsidP="008937BF">
            <w:pPr>
              <w:pStyle w:val="TableParagraph"/>
              <w:numPr>
                <w:ilvl w:val="0"/>
                <w:numId w:val="223"/>
              </w:numPr>
              <w:tabs>
                <w:tab w:val="left" w:pos="453"/>
                <w:tab w:val="left" w:pos="454"/>
                <w:tab w:val="left" w:pos="1596"/>
                <w:tab w:val="left" w:pos="2842"/>
              </w:tabs>
              <w:ind w:right="103" w:firstLine="21"/>
              <w:rPr>
                <w:sz w:val="24"/>
              </w:rPr>
            </w:pPr>
            <w:r>
              <w:rPr>
                <w:sz w:val="24"/>
              </w:rPr>
              <w:t>развитие</w:t>
            </w:r>
            <w:r>
              <w:rPr>
                <w:sz w:val="24"/>
              </w:rPr>
              <w:tab/>
              <w:t>наглядно-</w:t>
            </w:r>
            <w:r>
              <w:rPr>
                <w:sz w:val="24"/>
              </w:rPr>
              <w:tab/>
            </w:r>
            <w:r>
              <w:rPr>
                <w:spacing w:val="-3"/>
                <w:sz w:val="24"/>
              </w:rPr>
              <w:t>образного</w:t>
            </w:r>
            <w:r>
              <w:rPr>
                <w:spacing w:val="-57"/>
                <w:sz w:val="24"/>
              </w:rPr>
              <w:t xml:space="preserve"> </w:t>
            </w:r>
            <w:r>
              <w:rPr>
                <w:sz w:val="24"/>
              </w:rPr>
              <w:t>мышления;</w:t>
            </w:r>
          </w:p>
          <w:p w:rsidR="00AC1AA3" w:rsidRDefault="0056180D" w:rsidP="008937BF">
            <w:pPr>
              <w:pStyle w:val="TableParagraph"/>
              <w:numPr>
                <w:ilvl w:val="0"/>
                <w:numId w:val="223"/>
              </w:numPr>
              <w:tabs>
                <w:tab w:val="left" w:pos="315"/>
              </w:tabs>
              <w:spacing w:line="270" w:lineRule="atLeast"/>
              <w:ind w:right="106" w:firstLine="21"/>
              <w:rPr>
                <w:sz w:val="24"/>
              </w:rPr>
            </w:pPr>
            <w:r>
              <w:rPr>
                <w:sz w:val="24"/>
              </w:rPr>
              <w:t>формирование</w:t>
            </w:r>
            <w:r>
              <w:rPr>
                <w:spacing w:val="32"/>
                <w:sz w:val="24"/>
              </w:rPr>
              <w:t xml:space="preserve"> </w:t>
            </w:r>
            <w:r>
              <w:rPr>
                <w:sz w:val="24"/>
              </w:rPr>
              <w:t>умения</w:t>
            </w:r>
            <w:r>
              <w:rPr>
                <w:spacing w:val="31"/>
                <w:sz w:val="24"/>
              </w:rPr>
              <w:t xml:space="preserve"> </w:t>
            </w:r>
            <w:r>
              <w:rPr>
                <w:sz w:val="24"/>
              </w:rPr>
              <w:t>составлять</w:t>
            </w:r>
            <w:r>
              <w:rPr>
                <w:spacing w:val="-57"/>
                <w:sz w:val="24"/>
              </w:rPr>
              <w:t xml:space="preserve"> </w:t>
            </w:r>
            <w:r>
              <w:rPr>
                <w:sz w:val="24"/>
              </w:rPr>
              <w:t>рассказ на</w:t>
            </w:r>
            <w:r>
              <w:rPr>
                <w:spacing w:val="-1"/>
                <w:sz w:val="24"/>
              </w:rPr>
              <w:t xml:space="preserve"> </w:t>
            </w:r>
            <w:r>
              <w:rPr>
                <w:sz w:val="24"/>
              </w:rPr>
              <w:t>заданную</w:t>
            </w:r>
            <w:r>
              <w:rPr>
                <w:spacing w:val="-2"/>
                <w:sz w:val="24"/>
              </w:rPr>
              <w:t xml:space="preserve"> </w:t>
            </w:r>
            <w:r>
              <w:rPr>
                <w:sz w:val="24"/>
              </w:rPr>
              <w:t>тему</w:t>
            </w:r>
          </w:p>
        </w:tc>
        <w:tc>
          <w:tcPr>
            <w:tcW w:w="2760" w:type="dxa"/>
            <w:gridSpan w:val="2"/>
          </w:tcPr>
          <w:p w:rsidR="00AC1AA3" w:rsidRDefault="0056180D">
            <w:pPr>
              <w:pStyle w:val="TableParagraph"/>
              <w:ind w:left="111"/>
              <w:rPr>
                <w:sz w:val="24"/>
              </w:rPr>
            </w:pPr>
            <w:r>
              <w:rPr>
                <w:sz w:val="24"/>
              </w:rPr>
              <w:t>- интеллектуально-</w:t>
            </w:r>
            <w:r>
              <w:rPr>
                <w:spacing w:val="1"/>
                <w:sz w:val="24"/>
              </w:rPr>
              <w:t xml:space="preserve"> </w:t>
            </w:r>
            <w:r>
              <w:rPr>
                <w:spacing w:val="-1"/>
                <w:sz w:val="24"/>
              </w:rPr>
              <w:t>игровая</w:t>
            </w:r>
            <w:r>
              <w:rPr>
                <w:spacing w:val="-12"/>
                <w:sz w:val="24"/>
              </w:rPr>
              <w:t xml:space="preserve"> </w:t>
            </w:r>
            <w:r>
              <w:rPr>
                <w:spacing w:val="-1"/>
                <w:sz w:val="24"/>
              </w:rPr>
              <w:t>деятельность</w:t>
            </w:r>
          </w:p>
        </w:tc>
      </w:tr>
      <w:tr w:rsidR="00AC1AA3" w:rsidTr="00A608D5">
        <w:trPr>
          <w:gridAfter w:val="1"/>
          <w:wAfter w:w="179" w:type="dxa"/>
          <w:trHeight w:val="1105"/>
        </w:trPr>
        <w:tc>
          <w:tcPr>
            <w:tcW w:w="1027" w:type="dxa"/>
          </w:tcPr>
          <w:p w:rsidR="00AC1AA3" w:rsidRDefault="0056180D">
            <w:pPr>
              <w:pStyle w:val="TableParagraph"/>
              <w:spacing w:line="267" w:lineRule="exact"/>
              <w:ind w:left="112"/>
              <w:rPr>
                <w:sz w:val="24"/>
              </w:rPr>
            </w:pPr>
            <w:r>
              <w:rPr>
                <w:sz w:val="24"/>
              </w:rPr>
              <w:t>25-27</w:t>
            </w:r>
          </w:p>
        </w:tc>
        <w:tc>
          <w:tcPr>
            <w:tcW w:w="1950" w:type="dxa"/>
          </w:tcPr>
          <w:p w:rsidR="00AC1AA3" w:rsidRDefault="0056180D" w:rsidP="00A608D5">
            <w:pPr>
              <w:pStyle w:val="TableParagraph"/>
              <w:ind w:left="112"/>
            </w:pPr>
            <w:r>
              <w:t>Абстрактно-</w:t>
            </w:r>
            <w:r>
              <w:rPr>
                <w:spacing w:val="-52"/>
              </w:rPr>
              <w:t xml:space="preserve"> </w:t>
            </w:r>
            <w:r>
              <w:t>логическое</w:t>
            </w:r>
            <w:r>
              <w:rPr>
                <w:spacing w:val="1"/>
              </w:rPr>
              <w:t xml:space="preserve"> </w:t>
            </w:r>
            <w:r>
              <w:t>мышление</w:t>
            </w:r>
          </w:p>
        </w:tc>
        <w:tc>
          <w:tcPr>
            <w:tcW w:w="3970" w:type="dxa"/>
          </w:tcPr>
          <w:p w:rsidR="00AC1AA3" w:rsidRDefault="0056180D">
            <w:pPr>
              <w:pStyle w:val="TableParagraph"/>
              <w:tabs>
                <w:tab w:val="left" w:pos="2561"/>
              </w:tabs>
              <w:spacing w:before="1"/>
              <w:ind w:left="110" w:right="105" w:firstLine="21"/>
              <w:rPr>
                <w:sz w:val="24"/>
              </w:rPr>
            </w:pPr>
            <w:r>
              <w:rPr>
                <w:sz w:val="24"/>
              </w:rPr>
              <w:t>-формирование</w:t>
            </w:r>
            <w:r>
              <w:rPr>
                <w:sz w:val="24"/>
              </w:rPr>
              <w:tab/>
            </w:r>
            <w:r>
              <w:rPr>
                <w:spacing w:val="-1"/>
                <w:sz w:val="24"/>
              </w:rPr>
              <w:t>способности</w:t>
            </w:r>
            <w:r>
              <w:rPr>
                <w:spacing w:val="-57"/>
                <w:sz w:val="24"/>
              </w:rPr>
              <w:t xml:space="preserve"> </w:t>
            </w:r>
            <w:r>
              <w:rPr>
                <w:sz w:val="24"/>
              </w:rPr>
              <w:t>оперирования смыслом;</w:t>
            </w:r>
          </w:p>
          <w:p w:rsidR="00AC1AA3" w:rsidRDefault="0056180D" w:rsidP="00A608D5">
            <w:pPr>
              <w:pStyle w:val="TableParagraph"/>
              <w:spacing w:line="270" w:lineRule="atLeast"/>
              <w:ind w:left="110" w:right="99" w:firstLine="21"/>
              <w:rPr>
                <w:sz w:val="24"/>
              </w:rPr>
            </w:pPr>
            <w:r>
              <w:rPr>
                <w:sz w:val="24"/>
              </w:rPr>
              <w:t>-развитие</w:t>
            </w:r>
            <w:r>
              <w:rPr>
                <w:sz w:val="24"/>
              </w:rPr>
              <w:tab/>
              <w:t>умения</w:t>
            </w:r>
            <w:r>
              <w:rPr>
                <w:sz w:val="24"/>
              </w:rPr>
              <w:tab/>
            </w:r>
            <w:r>
              <w:rPr>
                <w:spacing w:val="-2"/>
                <w:sz w:val="24"/>
              </w:rPr>
              <w:t>анализировать</w:t>
            </w:r>
            <w:r>
              <w:rPr>
                <w:spacing w:val="-57"/>
                <w:sz w:val="24"/>
              </w:rPr>
              <w:t xml:space="preserve"> </w:t>
            </w:r>
            <w:r>
              <w:rPr>
                <w:sz w:val="24"/>
              </w:rPr>
              <w:t>материал</w:t>
            </w:r>
          </w:p>
        </w:tc>
        <w:tc>
          <w:tcPr>
            <w:tcW w:w="2760" w:type="dxa"/>
            <w:gridSpan w:val="2"/>
          </w:tcPr>
          <w:p w:rsidR="00AC1AA3" w:rsidRDefault="0056180D">
            <w:pPr>
              <w:pStyle w:val="TableParagraph"/>
              <w:spacing w:before="1"/>
              <w:ind w:left="111"/>
              <w:rPr>
                <w:sz w:val="24"/>
              </w:rPr>
            </w:pPr>
            <w:r>
              <w:rPr>
                <w:sz w:val="24"/>
              </w:rPr>
              <w:t>- интеллектуально-</w:t>
            </w:r>
            <w:r>
              <w:rPr>
                <w:spacing w:val="1"/>
                <w:sz w:val="24"/>
              </w:rPr>
              <w:t xml:space="preserve"> </w:t>
            </w:r>
            <w:r>
              <w:rPr>
                <w:spacing w:val="-1"/>
                <w:sz w:val="24"/>
              </w:rPr>
              <w:t>игровая</w:t>
            </w:r>
            <w:r>
              <w:rPr>
                <w:spacing w:val="-12"/>
                <w:sz w:val="24"/>
              </w:rPr>
              <w:t xml:space="preserve"> </w:t>
            </w:r>
            <w:r>
              <w:rPr>
                <w:spacing w:val="-1"/>
                <w:sz w:val="24"/>
              </w:rPr>
              <w:t>деятельность</w:t>
            </w:r>
          </w:p>
        </w:tc>
      </w:tr>
      <w:tr w:rsidR="00AC1AA3" w:rsidTr="00A608D5">
        <w:trPr>
          <w:gridAfter w:val="1"/>
          <w:wAfter w:w="179" w:type="dxa"/>
          <w:trHeight w:val="551"/>
        </w:trPr>
        <w:tc>
          <w:tcPr>
            <w:tcW w:w="1027" w:type="dxa"/>
          </w:tcPr>
          <w:p w:rsidR="00AC1AA3" w:rsidRDefault="0056180D">
            <w:pPr>
              <w:pStyle w:val="TableParagraph"/>
              <w:spacing w:line="268" w:lineRule="exact"/>
              <w:ind w:left="112"/>
              <w:rPr>
                <w:sz w:val="24"/>
              </w:rPr>
            </w:pPr>
            <w:r>
              <w:rPr>
                <w:sz w:val="24"/>
              </w:rPr>
              <w:t>28</w:t>
            </w:r>
          </w:p>
        </w:tc>
        <w:tc>
          <w:tcPr>
            <w:tcW w:w="1950" w:type="dxa"/>
          </w:tcPr>
          <w:p w:rsidR="00AC1AA3" w:rsidRDefault="0056180D" w:rsidP="00A608D5">
            <w:pPr>
              <w:pStyle w:val="TableParagraph"/>
              <w:spacing w:line="230" w:lineRule="auto"/>
              <w:ind w:left="112"/>
              <w:rPr>
                <w:sz w:val="24"/>
              </w:rPr>
            </w:pPr>
            <w:r>
              <w:rPr>
                <w:sz w:val="24"/>
              </w:rPr>
              <w:t>Невербальная</w:t>
            </w:r>
            <w:r>
              <w:rPr>
                <w:spacing w:val="1"/>
                <w:sz w:val="24"/>
              </w:rPr>
              <w:t xml:space="preserve"> </w:t>
            </w:r>
            <w:r>
              <w:rPr>
                <w:sz w:val="24"/>
              </w:rPr>
              <w:t>коммуникация</w:t>
            </w:r>
          </w:p>
        </w:tc>
        <w:tc>
          <w:tcPr>
            <w:tcW w:w="3970" w:type="dxa"/>
          </w:tcPr>
          <w:p w:rsidR="00AC1AA3" w:rsidRDefault="0056180D">
            <w:pPr>
              <w:pStyle w:val="TableParagraph"/>
              <w:tabs>
                <w:tab w:val="left" w:pos="451"/>
                <w:tab w:val="left" w:pos="1596"/>
                <w:tab w:val="left" w:pos="2914"/>
                <w:tab w:val="left" w:pos="3266"/>
              </w:tabs>
              <w:spacing w:line="230" w:lineRule="auto"/>
              <w:ind w:left="110" w:right="96" w:firstLine="21"/>
              <w:rPr>
                <w:sz w:val="24"/>
              </w:rPr>
            </w:pPr>
            <w:r>
              <w:rPr>
                <w:sz w:val="24"/>
              </w:rPr>
              <w:t>-</w:t>
            </w:r>
            <w:r>
              <w:rPr>
                <w:sz w:val="24"/>
              </w:rPr>
              <w:tab/>
              <w:t>развитие</w:t>
            </w:r>
            <w:r>
              <w:rPr>
                <w:sz w:val="24"/>
              </w:rPr>
              <w:tab/>
              <w:t>рефлексии</w:t>
            </w:r>
            <w:r>
              <w:rPr>
                <w:sz w:val="24"/>
              </w:rPr>
              <w:tab/>
              <w:t>в</w:t>
            </w:r>
            <w:r>
              <w:rPr>
                <w:sz w:val="24"/>
              </w:rPr>
              <w:tab/>
            </w:r>
            <w:r>
              <w:rPr>
                <w:spacing w:val="-1"/>
                <w:sz w:val="24"/>
              </w:rPr>
              <w:t>сфере</w:t>
            </w:r>
            <w:r>
              <w:rPr>
                <w:spacing w:val="-57"/>
                <w:sz w:val="24"/>
              </w:rPr>
              <w:t xml:space="preserve"> </w:t>
            </w:r>
            <w:r>
              <w:rPr>
                <w:sz w:val="24"/>
              </w:rPr>
              <w:t>общения</w:t>
            </w:r>
          </w:p>
        </w:tc>
        <w:tc>
          <w:tcPr>
            <w:tcW w:w="2760" w:type="dxa"/>
            <w:gridSpan w:val="2"/>
          </w:tcPr>
          <w:p w:rsidR="00AC1AA3" w:rsidRDefault="0056180D" w:rsidP="008937BF">
            <w:pPr>
              <w:pStyle w:val="TableParagraph"/>
              <w:numPr>
                <w:ilvl w:val="0"/>
                <w:numId w:val="222"/>
              </w:numPr>
              <w:tabs>
                <w:tab w:val="left" w:pos="251"/>
              </w:tabs>
              <w:spacing w:line="262" w:lineRule="exact"/>
              <w:ind w:hanging="143"/>
              <w:rPr>
                <w:sz w:val="24"/>
              </w:rPr>
            </w:pPr>
            <w:r>
              <w:rPr>
                <w:sz w:val="24"/>
              </w:rPr>
              <w:t>беседа;</w:t>
            </w:r>
          </w:p>
          <w:p w:rsidR="00AC1AA3" w:rsidRDefault="0056180D" w:rsidP="008937BF">
            <w:pPr>
              <w:pStyle w:val="TableParagraph"/>
              <w:numPr>
                <w:ilvl w:val="0"/>
                <w:numId w:val="222"/>
              </w:numPr>
              <w:tabs>
                <w:tab w:val="left" w:pos="251"/>
              </w:tabs>
              <w:spacing w:line="270" w:lineRule="exact"/>
              <w:ind w:hanging="143"/>
              <w:rPr>
                <w:sz w:val="24"/>
              </w:rPr>
            </w:pPr>
            <w:r>
              <w:rPr>
                <w:sz w:val="24"/>
              </w:rPr>
              <w:t>дискуссия;</w:t>
            </w:r>
          </w:p>
        </w:tc>
      </w:tr>
      <w:tr w:rsidR="00AC1AA3" w:rsidTr="00A608D5">
        <w:trPr>
          <w:trHeight w:val="1655"/>
        </w:trPr>
        <w:tc>
          <w:tcPr>
            <w:tcW w:w="1027" w:type="dxa"/>
          </w:tcPr>
          <w:p w:rsidR="00AC1AA3" w:rsidRDefault="00A608D5">
            <w:pPr>
              <w:pStyle w:val="TableParagraph"/>
            </w:pPr>
            <w:r>
              <w:rPr>
                <w:sz w:val="24"/>
              </w:rPr>
              <w:tab/>
            </w:r>
          </w:p>
        </w:tc>
        <w:tc>
          <w:tcPr>
            <w:tcW w:w="1950" w:type="dxa"/>
          </w:tcPr>
          <w:p w:rsidR="00AC1AA3" w:rsidRDefault="00AC1AA3">
            <w:pPr>
              <w:pStyle w:val="TableParagraph"/>
            </w:pPr>
          </w:p>
        </w:tc>
        <w:tc>
          <w:tcPr>
            <w:tcW w:w="4149" w:type="dxa"/>
            <w:gridSpan w:val="2"/>
          </w:tcPr>
          <w:p w:rsidR="00AC1AA3" w:rsidRDefault="0056180D" w:rsidP="00A608D5">
            <w:pPr>
              <w:pStyle w:val="TableParagraph"/>
              <w:tabs>
                <w:tab w:val="left" w:pos="172"/>
              </w:tabs>
              <w:ind w:left="110" w:right="94" w:firstLine="21"/>
              <w:rPr>
                <w:sz w:val="24"/>
              </w:rPr>
            </w:pPr>
            <w:r>
              <w:rPr>
                <w:sz w:val="24"/>
              </w:rPr>
              <w:t>-</w:t>
            </w:r>
            <w:r>
              <w:rPr>
                <w:spacing w:val="1"/>
                <w:sz w:val="24"/>
              </w:rPr>
              <w:t xml:space="preserve"> </w:t>
            </w:r>
            <w:r>
              <w:rPr>
                <w:sz w:val="24"/>
              </w:rPr>
              <w:t>формирование</w:t>
            </w:r>
            <w:r>
              <w:rPr>
                <w:spacing w:val="1"/>
                <w:sz w:val="24"/>
              </w:rPr>
              <w:t xml:space="preserve"> </w:t>
            </w:r>
            <w:r>
              <w:rPr>
                <w:sz w:val="24"/>
              </w:rPr>
              <w:t>наблюдательности</w:t>
            </w:r>
            <w:r>
              <w:rPr>
                <w:spacing w:val="-58"/>
                <w:sz w:val="24"/>
              </w:rPr>
              <w:t xml:space="preserve"> </w:t>
            </w:r>
            <w:r>
              <w:rPr>
                <w:sz w:val="24"/>
              </w:rPr>
              <w:t>и</w:t>
            </w:r>
            <w:r>
              <w:rPr>
                <w:sz w:val="24"/>
              </w:rPr>
              <w:tab/>
            </w:r>
            <w:r>
              <w:rPr>
                <w:spacing w:val="-2"/>
                <w:sz w:val="24"/>
              </w:rPr>
              <w:t>психологической</w:t>
            </w:r>
          </w:p>
          <w:p w:rsidR="00AC1AA3" w:rsidRDefault="0056180D" w:rsidP="00A608D5">
            <w:pPr>
              <w:pStyle w:val="TableParagraph"/>
              <w:tabs>
                <w:tab w:val="left" w:pos="172"/>
              </w:tabs>
              <w:ind w:left="110"/>
              <w:rPr>
                <w:sz w:val="24"/>
              </w:rPr>
            </w:pPr>
            <w:r>
              <w:rPr>
                <w:sz w:val="24"/>
              </w:rPr>
              <w:t>проницательности.</w:t>
            </w:r>
          </w:p>
        </w:tc>
        <w:tc>
          <w:tcPr>
            <w:tcW w:w="2760" w:type="dxa"/>
            <w:gridSpan w:val="2"/>
          </w:tcPr>
          <w:p w:rsidR="00AC1AA3" w:rsidRDefault="0056180D" w:rsidP="008937BF">
            <w:pPr>
              <w:pStyle w:val="TableParagraph"/>
              <w:numPr>
                <w:ilvl w:val="0"/>
                <w:numId w:val="221"/>
              </w:numPr>
              <w:tabs>
                <w:tab w:val="left" w:pos="251"/>
              </w:tabs>
              <w:spacing w:line="265" w:lineRule="exact"/>
              <w:ind w:left="250" w:hanging="143"/>
              <w:rPr>
                <w:sz w:val="24"/>
              </w:rPr>
            </w:pPr>
            <w:r>
              <w:rPr>
                <w:sz w:val="24"/>
              </w:rPr>
              <w:t>ролевая</w:t>
            </w:r>
            <w:r>
              <w:rPr>
                <w:spacing w:val="-8"/>
                <w:sz w:val="24"/>
              </w:rPr>
              <w:t xml:space="preserve"> </w:t>
            </w:r>
            <w:r>
              <w:rPr>
                <w:sz w:val="24"/>
              </w:rPr>
              <w:t>игра;</w:t>
            </w:r>
          </w:p>
          <w:p w:rsidR="00AC1AA3" w:rsidRDefault="0056180D" w:rsidP="008937BF">
            <w:pPr>
              <w:pStyle w:val="TableParagraph"/>
              <w:numPr>
                <w:ilvl w:val="0"/>
                <w:numId w:val="221"/>
              </w:numPr>
              <w:tabs>
                <w:tab w:val="left" w:pos="251"/>
              </w:tabs>
              <w:ind w:right="810" w:firstLine="0"/>
              <w:rPr>
                <w:sz w:val="24"/>
              </w:rPr>
            </w:pPr>
            <w:r>
              <w:rPr>
                <w:sz w:val="24"/>
              </w:rPr>
              <w:t>составление</w:t>
            </w:r>
            <w:r>
              <w:rPr>
                <w:spacing w:val="1"/>
                <w:sz w:val="24"/>
              </w:rPr>
              <w:t xml:space="preserve"> </w:t>
            </w:r>
            <w:r>
              <w:rPr>
                <w:spacing w:val="-3"/>
                <w:sz w:val="24"/>
              </w:rPr>
              <w:t>психологического</w:t>
            </w:r>
            <w:r>
              <w:rPr>
                <w:spacing w:val="-57"/>
                <w:sz w:val="24"/>
              </w:rPr>
              <w:t xml:space="preserve"> </w:t>
            </w:r>
            <w:r>
              <w:rPr>
                <w:sz w:val="24"/>
              </w:rPr>
              <w:t>портрета;</w:t>
            </w:r>
          </w:p>
          <w:p w:rsidR="00AC1AA3" w:rsidRDefault="0056180D" w:rsidP="008937BF">
            <w:pPr>
              <w:pStyle w:val="TableParagraph"/>
              <w:numPr>
                <w:ilvl w:val="0"/>
                <w:numId w:val="221"/>
              </w:numPr>
              <w:tabs>
                <w:tab w:val="left" w:pos="251"/>
              </w:tabs>
              <w:spacing w:line="270" w:lineRule="exact"/>
              <w:ind w:left="250" w:hanging="143"/>
              <w:rPr>
                <w:sz w:val="24"/>
              </w:rPr>
            </w:pPr>
            <w:r>
              <w:rPr>
                <w:sz w:val="24"/>
              </w:rPr>
              <w:t>диалог;</w:t>
            </w:r>
          </w:p>
          <w:p w:rsidR="00AC1AA3" w:rsidRDefault="0056180D" w:rsidP="008937BF">
            <w:pPr>
              <w:pStyle w:val="TableParagraph"/>
              <w:numPr>
                <w:ilvl w:val="0"/>
                <w:numId w:val="221"/>
              </w:numPr>
              <w:tabs>
                <w:tab w:val="left" w:pos="251"/>
              </w:tabs>
              <w:spacing w:line="270" w:lineRule="exact"/>
              <w:ind w:left="250" w:hanging="143"/>
              <w:rPr>
                <w:sz w:val="24"/>
              </w:rPr>
            </w:pPr>
            <w:r>
              <w:rPr>
                <w:sz w:val="24"/>
              </w:rPr>
              <w:t>активное</w:t>
            </w:r>
            <w:r>
              <w:rPr>
                <w:spacing w:val="-8"/>
                <w:sz w:val="24"/>
              </w:rPr>
              <w:t xml:space="preserve"> </w:t>
            </w:r>
            <w:r>
              <w:rPr>
                <w:sz w:val="24"/>
              </w:rPr>
              <w:t>слушание.</w:t>
            </w:r>
          </w:p>
        </w:tc>
      </w:tr>
      <w:tr w:rsidR="00AC1AA3" w:rsidTr="00A608D5">
        <w:trPr>
          <w:trHeight w:val="827"/>
        </w:trPr>
        <w:tc>
          <w:tcPr>
            <w:tcW w:w="1027" w:type="dxa"/>
          </w:tcPr>
          <w:p w:rsidR="00AC1AA3" w:rsidRDefault="0056180D">
            <w:pPr>
              <w:pStyle w:val="TableParagraph"/>
              <w:spacing w:line="268" w:lineRule="exact"/>
              <w:ind w:left="112"/>
              <w:rPr>
                <w:sz w:val="24"/>
              </w:rPr>
            </w:pPr>
            <w:r>
              <w:rPr>
                <w:sz w:val="24"/>
              </w:rPr>
              <w:t>29</w:t>
            </w:r>
          </w:p>
        </w:tc>
        <w:tc>
          <w:tcPr>
            <w:tcW w:w="1950" w:type="dxa"/>
          </w:tcPr>
          <w:p w:rsidR="00AC1AA3" w:rsidRDefault="0056180D" w:rsidP="00A608D5">
            <w:pPr>
              <w:pStyle w:val="TableParagraph"/>
              <w:ind w:left="112" w:right="30"/>
              <w:rPr>
                <w:sz w:val="24"/>
              </w:rPr>
            </w:pPr>
            <w:r>
              <w:rPr>
                <w:sz w:val="24"/>
              </w:rPr>
              <w:t>Вербализация</w:t>
            </w:r>
            <w:r>
              <w:rPr>
                <w:spacing w:val="-57"/>
                <w:sz w:val="24"/>
              </w:rPr>
              <w:t xml:space="preserve"> </w:t>
            </w:r>
            <w:r>
              <w:rPr>
                <w:sz w:val="24"/>
              </w:rPr>
              <w:t>собственных</w:t>
            </w:r>
          </w:p>
          <w:p w:rsidR="00AC1AA3" w:rsidRDefault="0056180D" w:rsidP="00A608D5">
            <w:pPr>
              <w:pStyle w:val="TableParagraph"/>
              <w:spacing w:line="264" w:lineRule="exact"/>
              <w:ind w:left="112" w:right="30"/>
              <w:rPr>
                <w:sz w:val="24"/>
              </w:rPr>
            </w:pPr>
            <w:r>
              <w:rPr>
                <w:sz w:val="24"/>
              </w:rPr>
              <w:t>переживаний</w:t>
            </w:r>
          </w:p>
        </w:tc>
        <w:tc>
          <w:tcPr>
            <w:tcW w:w="4149" w:type="dxa"/>
            <w:gridSpan w:val="2"/>
          </w:tcPr>
          <w:p w:rsidR="00AC1AA3" w:rsidRDefault="0056180D">
            <w:pPr>
              <w:pStyle w:val="TableParagraph"/>
              <w:ind w:left="110" w:right="276" w:firstLine="21"/>
              <w:rPr>
                <w:sz w:val="24"/>
              </w:rPr>
            </w:pPr>
            <w:r>
              <w:rPr>
                <w:sz w:val="24"/>
              </w:rPr>
              <w:t>-</w:t>
            </w:r>
            <w:r>
              <w:rPr>
                <w:spacing w:val="20"/>
                <w:sz w:val="24"/>
              </w:rPr>
              <w:t xml:space="preserve"> </w:t>
            </w:r>
            <w:r>
              <w:rPr>
                <w:sz w:val="24"/>
              </w:rPr>
              <w:t>развитие</w:t>
            </w:r>
            <w:r>
              <w:rPr>
                <w:spacing w:val="18"/>
                <w:sz w:val="24"/>
              </w:rPr>
              <w:t xml:space="preserve"> </w:t>
            </w:r>
            <w:r>
              <w:rPr>
                <w:sz w:val="24"/>
              </w:rPr>
              <w:t>навыков</w:t>
            </w:r>
            <w:r>
              <w:rPr>
                <w:spacing w:val="22"/>
                <w:sz w:val="24"/>
              </w:rPr>
              <w:t xml:space="preserve"> </w:t>
            </w:r>
            <w:r>
              <w:rPr>
                <w:sz w:val="24"/>
              </w:rPr>
              <w:t>эффективного</w:t>
            </w:r>
            <w:r>
              <w:rPr>
                <w:spacing w:val="-57"/>
                <w:sz w:val="24"/>
              </w:rPr>
              <w:t xml:space="preserve"> </w:t>
            </w:r>
            <w:r>
              <w:rPr>
                <w:sz w:val="24"/>
              </w:rPr>
              <w:t>общения</w:t>
            </w:r>
          </w:p>
        </w:tc>
        <w:tc>
          <w:tcPr>
            <w:tcW w:w="2760" w:type="dxa"/>
            <w:gridSpan w:val="2"/>
          </w:tcPr>
          <w:p w:rsidR="00AC1AA3" w:rsidRDefault="0056180D">
            <w:pPr>
              <w:pStyle w:val="TableParagraph"/>
              <w:spacing w:line="268" w:lineRule="exact"/>
              <w:ind w:left="111"/>
              <w:rPr>
                <w:sz w:val="24"/>
              </w:rPr>
            </w:pPr>
            <w:r>
              <w:rPr>
                <w:sz w:val="24"/>
              </w:rPr>
              <w:t>-ролевые</w:t>
            </w:r>
            <w:r>
              <w:rPr>
                <w:spacing w:val="-9"/>
                <w:sz w:val="24"/>
              </w:rPr>
              <w:t xml:space="preserve"> </w:t>
            </w:r>
            <w:r>
              <w:rPr>
                <w:sz w:val="24"/>
              </w:rPr>
              <w:t>игры</w:t>
            </w:r>
          </w:p>
        </w:tc>
      </w:tr>
      <w:tr w:rsidR="00AC1AA3" w:rsidTr="00A608D5">
        <w:trPr>
          <w:trHeight w:val="825"/>
        </w:trPr>
        <w:tc>
          <w:tcPr>
            <w:tcW w:w="1027" w:type="dxa"/>
          </w:tcPr>
          <w:p w:rsidR="00AC1AA3" w:rsidRDefault="0056180D">
            <w:pPr>
              <w:pStyle w:val="TableParagraph"/>
              <w:spacing w:line="265" w:lineRule="exact"/>
              <w:ind w:left="112"/>
              <w:rPr>
                <w:sz w:val="24"/>
              </w:rPr>
            </w:pPr>
            <w:r>
              <w:rPr>
                <w:sz w:val="24"/>
              </w:rPr>
              <w:t>30</w:t>
            </w:r>
          </w:p>
        </w:tc>
        <w:tc>
          <w:tcPr>
            <w:tcW w:w="1950" w:type="dxa"/>
          </w:tcPr>
          <w:p w:rsidR="00AC1AA3" w:rsidRDefault="0056180D" w:rsidP="00A608D5">
            <w:pPr>
              <w:pStyle w:val="TableParagraph"/>
              <w:ind w:left="112" w:right="30"/>
              <w:rPr>
                <w:sz w:val="24"/>
              </w:rPr>
            </w:pPr>
            <w:r>
              <w:rPr>
                <w:sz w:val="24"/>
              </w:rPr>
              <w:t>Навыки</w:t>
            </w:r>
            <w:r>
              <w:rPr>
                <w:spacing w:val="1"/>
                <w:sz w:val="24"/>
              </w:rPr>
              <w:t xml:space="preserve"> </w:t>
            </w:r>
            <w:r>
              <w:rPr>
                <w:sz w:val="24"/>
              </w:rPr>
              <w:t>убедительной</w:t>
            </w:r>
          </w:p>
          <w:p w:rsidR="00AC1AA3" w:rsidRDefault="0056180D" w:rsidP="00A608D5">
            <w:pPr>
              <w:pStyle w:val="TableParagraph"/>
              <w:spacing w:line="264" w:lineRule="exact"/>
              <w:ind w:left="112" w:right="30"/>
              <w:rPr>
                <w:sz w:val="24"/>
              </w:rPr>
            </w:pPr>
            <w:r>
              <w:rPr>
                <w:sz w:val="24"/>
              </w:rPr>
              <w:t>речи</w:t>
            </w:r>
          </w:p>
        </w:tc>
        <w:tc>
          <w:tcPr>
            <w:tcW w:w="4149" w:type="dxa"/>
            <w:gridSpan w:val="2"/>
          </w:tcPr>
          <w:p w:rsidR="00AC1AA3" w:rsidRDefault="0056180D">
            <w:pPr>
              <w:pStyle w:val="TableParagraph"/>
              <w:tabs>
                <w:tab w:val="left" w:pos="1349"/>
                <w:tab w:val="left" w:pos="2426"/>
              </w:tabs>
              <w:ind w:left="110" w:right="103" w:firstLine="21"/>
              <w:rPr>
                <w:sz w:val="24"/>
              </w:rPr>
            </w:pPr>
            <w:r>
              <w:rPr>
                <w:sz w:val="24"/>
              </w:rPr>
              <w:t>-развитие</w:t>
            </w:r>
            <w:r>
              <w:rPr>
                <w:sz w:val="24"/>
              </w:rPr>
              <w:tab/>
              <w:t>навыков</w:t>
            </w:r>
            <w:r>
              <w:rPr>
                <w:sz w:val="24"/>
              </w:rPr>
              <w:tab/>
            </w:r>
            <w:r>
              <w:rPr>
                <w:spacing w:val="-3"/>
                <w:sz w:val="24"/>
              </w:rPr>
              <w:t>эффективного</w:t>
            </w:r>
            <w:r>
              <w:rPr>
                <w:spacing w:val="-57"/>
                <w:sz w:val="24"/>
              </w:rPr>
              <w:t xml:space="preserve"> </w:t>
            </w:r>
            <w:r>
              <w:rPr>
                <w:sz w:val="24"/>
              </w:rPr>
              <w:t>общения</w:t>
            </w:r>
          </w:p>
        </w:tc>
        <w:tc>
          <w:tcPr>
            <w:tcW w:w="2760" w:type="dxa"/>
            <w:gridSpan w:val="2"/>
          </w:tcPr>
          <w:p w:rsidR="00AC1AA3" w:rsidRDefault="0056180D">
            <w:pPr>
              <w:pStyle w:val="TableParagraph"/>
              <w:spacing w:line="265" w:lineRule="exact"/>
              <w:ind w:left="111"/>
              <w:rPr>
                <w:sz w:val="24"/>
              </w:rPr>
            </w:pPr>
            <w:r>
              <w:rPr>
                <w:sz w:val="24"/>
              </w:rPr>
              <w:t>-ролевые</w:t>
            </w:r>
            <w:r>
              <w:rPr>
                <w:spacing w:val="-9"/>
                <w:sz w:val="24"/>
              </w:rPr>
              <w:t xml:space="preserve"> </w:t>
            </w:r>
            <w:r>
              <w:rPr>
                <w:sz w:val="24"/>
              </w:rPr>
              <w:t>игры</w:t>
            </w:r>
          </w:p>
        </w:tc>
      </w:tr>
      <w:tr w:rsidR="00AC1AA3" w:rsidTr="00A608D5">
        <w:trPr>
          <w:trHeight w:val="1658"/>
        </w:trPr>
        <w:tc>
          <w:tcPr>
            <w:tcW w:w="1027" w:type="dxa"/>
          </w:tcPr>
          <w:p w:rsidR="00AC1AA3" w:rsidRDefault="0056180D">
            <w:pPr>
              <w:pStyle w:val="TableParagraph"/>
              <w:spacing w:line="270" w:lineRule="exact"/>
              <w:ind w:left="112"/>
              <w:rPr>
                <w:sz w:val="24"/>
              </w:rPr>
            </w:pPr>
            <w:r>
              <w:rPr>
                <w:sz w:val="24"/>
              </w:rPr>
              <w:t>31</w:t>
            </w:r>
          </w:p>
        </w:tc>
        <w:tc>
          <w:tcPr>
            <w:tcW w:w="1950" w:type="dxa"/>
          </w:tcPr>
          <w:p w:rsidR="00AC1AA3" w:rsidRDefault="0056180D">
            <w:pPr>
              <w:pStyle w:val="TableParagraph"/>
              <w:ind w:left="112" w:right="105"/>
              <w:rPr>
                <w:sz w:val="24"/>
              </w:rPr>
            </w:pPr>
            <w:r>
              <w:rPr>
                <w:spacing w:val="-3"/>
                <w:sz w:val="24"/>
              </w:rPr>
              <w:t>Коммуникативные</w:t>
            </w:r>
            <w:r>
              <w:rPr>
                <w:spacing w:val="-57"/>
                <w:sz w:val="24"/>
              </w:rPr>
              <w:t xml:space="preserve"> </w:t>
            </w:r>
            <w:r>
              <w:rPr>
                <w:sz w:val="24"/>
              </w:rPr>
              <w:t>умения</w:t>
            </w:r>
            <w:r>
              <w:rPr>
                <w:spacing w:val="-4"/>
                <w:sz w:val="24"/>
              </w:rPr>
              <w:t xml:space="preserve"> </w:t>
            </w:r>
            <w:r>
              <w:rPr>
                <w:sz w:val="24"/>
              </w:rPr>
              <w:t>и</w:t>
            </w:r>
            <w:r>
              <w:rPr>
                <w:spacing w:val="-2"/>
                <w:sz w:val="24"/>
              </w:rPr>
              <w:t xml:space="preserve"> </w:t>
            </w:r>
            <w:r>
              <w:rPr>
                <w:sz w:val="24"/>
              </w:rPr>
              <w:t>навыки</w:t>
            </w:r>
          </w:p>
        </w:tc>
        <w:tc>
          <w:tcPr>
            <w:tcW w:w="4149" w:type="dxa"/>
            <w:gridSpan w:val="2"/>
          </w:tcPr>
          <w:p w:rsidR="00AC1AA3" w:rsidRDefault="0056180D">
            <w:pPr>
              <w:pStyle w:val="TableParagraph"/>
              <w:ind w:left="110" w:right="89" w:firstLine="21"/>
              <w:jc w:val="both"/>
              <w:rPr>
                <w:sz w:val="24"/>
              </w:rPr>
            </w:pPr>
            <w:r>
              <w:rPr>
                <w:sz w:val="24"/>
              </w:rPr>
              <w:t>-развитие</w:t>
            </w:r>
            <w:r>
              <w:rPr>
                <w:spacing w:val="1"/>
                <w:sz w:val="24"/>
              </w:rPr>
              <w:t xml:space="preserve"> </w:t>
            </w:r>
            <w:r>
              <w:rPr>
                <w:sz w:val="24"/>
              </w:rPr>
              <w:t>навыков</w:t>
            </w:r>
            <w:r>
              <w:rPr>
                <w:spacing w:val="1"/>
                <w:sz w:val="24"/>
              </w:rPr>
              <w:t xml:space="preserve"> </w:t>
            </w:r>
            <w:r>
              <w:rPr>
                <w:sz w:val="24"/>
              </w:rPr>
              <w:t>эффективного</w:t>
            </w:r>
            <w:r>
              <w:rPr>
                <w:spacing w:val="1"/>
                <w:sz w:val="24"/>
              </w:rPr>
              <w:t xml:space="preserve"> </w:t>
            </w:r>
            <w:r>
              <w:rPr>
                <w:sz w:val="24"/>
              </w:rPr>
              <w:t>общения;</w:t>
            </w:r>
          </w:p>
          <w:p w:rsidR="00AC1AA3" w:rsidRDefault="0056180D" w:rsidP="008937BF">
            <w:pPr>
              <w:pStyle w:val="TableParagraph"/>
              <w:numPr>
                <w:ilvl w:val="0"/>
                <w:numId w:val="220"/>
              </w:numPr>
              <w:tabs>
                <w:tab w:val="left" w:pos="272"/>
              </w:tabs>
              <w:ind w:left="271"/>
              <w:jc w:val="both"/>
              <w:rPr>
                <w:sz w:val="24"/>
              </w:rPr>
            </w:pPr>
            <w:r>
              <w:rPr>
                <w:spacing w:val="-1"/>
                <w:sz w:val="24"/>
              </w:rPr>
              <w:t>сплочение</w:t>
            </w:r>
            <w:r>
              <w:rPr>
                <w:spacing w:val="-15"/>
                <w:sz w:val="24"/>
              </w:rPr>
              <w:t xml:space="preserve"> </w:t>
            </w:r>
            <w:r>
              <w:rPr>
                <w:sz w:val="24"/>
              </w:rPr>
              <w:t>коллектива;</w:t>
            </w:r>
          </w:p>
          <w:p w:rsidR="00AC1AA3" w:rsidRDefault="0056180D" w:rsidP="008937BF">
            <w:pPr>
              <w:pStyle w:val="TableParagraph"/>
              <w:numPr>
                <w:ilvl w:val="0"/>
                <w:numId w:val="220"/>
              </w:numPr>
              <w:tabs>
                <w:tab w:val="left" w:pos="740"/>
              </w:tabs>
              <w:spacing w:line="270" w:lineRule="atLeast"/>
              <w:ind w:right="89" w:firstLine="21"/>
              <w:jc w:val="both"/>
              <w:rPr>
                <w:sz w:val="24"/>
              </w:rPr>
            </w:pPr>
            <w:r>
              <w:rPr>
                <w:sz w:val="24"/>
              </w:rPr>
              <w:t>овладение</w:t>
            </w:r>
            <w:r>
              <w:rPr>
                <w:spacing w:val="1"/>
                <w:sz w:val="24"/>
              </w:rPr>
              <w:t xml:space="preserve"> </w:t>
            </w:r>
            <w:r>
              <w:rPr>
                <w:sz w:val="24"/>
              </w:rPr>
              <w:t>эффективными</w:t>
            </w:r>
            <w:r>
              <w:rPr>
                <w:spacing w:val="-57"/>
                <w:sz w:val="24"/>
              </w:rPr>
              <w:t xml:space="preserve"> </w:t>
            </w:r>
            <w:r>
              <w:rPr>
                <w:sz w:val="24"/>
              </w:rPr>
              <w:t>способами</w:t>
            </w:r>
            <w:r>
              <w:rPr>
                <w:spacing w:val="1"/>
                <w:sz w:val="24"/>
              </w:rPr>
              <w:t xml:space="preserve"> </w:t>
            </w:r>
            <w:r>
              <w:rPr>
                <w:sz w:val="24"/>
              </w:rPr>
              <w:t>решения</w:t>
            </w:r>
            <w:r>
              <w:rPr>
                <w:spacing w:val="1"/>
                <w:sz w:val="24"/>
              </w:rPr>
              <w:t xml:space="preserve"> </w:t>
            </w:r>
            <w:r>
              <w:rPr>
                <w:sz w:val="24"/>
              </w:rPr>
              <w:t>конфликтных</w:t>
            </w:r>
            <w:r>
              <w:rPr>
                <w:spacing w:val="-57"/>
                <w:sz w:val="24"/>
              </w:rPr>
              <w:t xml:space="preserve"> </w:t>
            </w:r>
            <w:r>
              <w:rPr>
                <w:sz w:val="24"/>
              </w:rPr>
              <w:t>ситуаций</w:t>
            </w:r>
          </w:p>
        </w:tc>
        <w:tc>
          <w:tcPr>
            <w:tcW w:w="2760" w:type="dxa"/>
            <w:gridSpan w:val="2"/>
          </w:tcPr>
          <w:p w:rsidR="00AC1AA3" w:rsidRDefault="0056180D">
            <w:pPr>
              <w:pStyle w:val="TableParagraph"/>
              <w:spacing w:line="270" w:lineRule="exact"/>
              <w:ind w:left="111"/>
              <w:rPr>
                <w:sz w:val="24"/>
              </w:rPr>
            </w:pPr>
            <w:r>
              <w:rPr>
                <w:sz w:val="24"/>
              </w:rPr>
              <w:t>-ролевые</w:t>
            </w:r>
            <w:r>
              <w:rPr>
                <w:spacing w:val="-9"/>
                <w:sz w:val="24"/>
              </w:rPr>
              <w:t xml:space="preserve"> </w:t>
            </w:r>
            <w:r>
              <w:rPr>
                <w:sz w:val="24"/>
              </w:rPr>
              <w:t>игры</w:t>
            </w:r>
          </w:p>
        </w:tc>
      </w:tr>
      <w:tr w:rsidR="00AC1AA3" w:rsidTr="00A608D5">
        <w:trPr>
          <w:trHeight w:val="827"/>
        </w:trPr>
        <w:tc>
          <w:tcPr>
            <w:tcW w:w="1027" w:type="dxa"/>
          </w:tcPr>
          <w:p w:rsidR="00AC1AA3" w:rsidRDefault="0056180D">
            <w:pPr>
              <w:pStyle w:val="TableParagraph"/>
              <w:spacing w:line="268" w:lineRule="exact"/>
              <w:ind w:left="112"/>
              <w:rPr>
                <w:sz w:val="24"/>
              </w:rPr>
            </w:pPr>
            <w:r>
              <w:rPr>
                <w:sz w:val="24"/>
              </w:rPr>
              <w:t>32</w:t>
            </w:r>
          </w:p>
        </w:tc>
        <w:tc>
          <w:tcPr>
            <w:tcW w:w="1950" w:type="dxa"/>
          </w:tcPr>
          <w:p w:rsidR="00AC1AA3" w:rsidRDefault="0056180D" w:rsidP="00A608D5">
            <w:pPr>
              <w:pStyle w:val="TableParagraph"/>
              <w:ind w:left="112" w:right="-112"/>
              <w:rPr>
                <w:sz w:val="24"/>
              </w:rPr>
            </w:pPr>
            <w:r>
              <w:rPr>
                <w:sz w:val="24"/>
              </w:rPr>
              <w:t>Навыки</w:t>
            </w:r>
            <w:r>
              <w:rPr>
                <w:spacing w:val="1"/>
                <w:sz w:val="24"/>
              </w:rPr>
              <w:t xml:space="preserve"> </w:t>
            </w:r>
            <w:r>
              <w:rPr>
                <w:spacing w:val="-1"/>
                <w:sz w:val="24"/>
              </w:rPr>
              <w:t>убеждения</w:t>
            </w:r>
          </w:p>
        </w:tc>
        <w:tc>
          <w:tcPr>
            <w:tcW w:w="4149" w:type="dxa"/>
            <w:gridSpan w:val="2"/>
          </w:tcPr>
          <w:p w:rsidR="00AC1AA3" w:rsidRDefault="0056180D" w:rsidP="008937BF">
            <w:pPr>
              <w:pStyle w:val="TableParagraph"/>
              <w:numPr>
                <w:ilvl w:val="0"/>
                <w:numId w:val="219"/>
              </w:numPr>
              <w:tabs>
                <w:tab w:val="left" w:pos="365"/>
              </w:tabs>
              <w:ind w:right="219" w:firstLine="21"/>
              <w:rPr>
                <w:sz w:val="24"/>
              </w:rPr>
            </w:pPr>
            <w:r>
              <w:rPr>
                <w:sz w:val="24"/>
              </w:rPr>
              <w:t>развитие</w:t>
            </w:r>
            <w:r>
              <w:rPr>
                <w:spacing w:val="15"/>
                <w:sz w:val="24"/>
              </w:rPr>
              <w:t xml:space="preserve"> </w:t>
            </w:r>
            <w:r>
              <w:rPr>
                <w:sz w:val="24"/>
              </w:rPr>
              <w:t>навыков</w:t>
            </w:r>
            <w:r>
              <w:rPr>
                <w:spacing w:val="15"/>
                <w:sz w:val="24"/>
              </w:rPr>
              <w:t xml:space="preserve"> </w:t>
            </w:r>
            <w:r>
              <w:rPr>
                <w:sz w:val="24"/>
              </w:rPr>
              <w:t>эффективного</w:t>
            </w:r>
            <w:r>
              <w:rPr>
                <w:spacing w:val="-57"/>
                <w:sz w:val="24"/>
              </w:rPr>
              <w:t xml:space="preserve"> </w:t>
            </w:r>
            <w:r>
              <w:rPr>
                <w:sz w:val="24"/>
              </w:rPr>
              <w:t>общения;</w:t>
            </w:r>
          </w:p>
          <w:p w:rsidR="00AC1AA3" w:rsidRDefault="0056180D" w:rsidP="008937BF">
            <w:pPr>
              <w:pStyle w:val="TableParagraph"/>
              <w:numPr>
                <w:ilvl w:val="0"/>
                <w:numId w:val="219"/>
              </w:numPr>
              <w:tabs>
                <w:tab w:val="left" w:pos="272"/>
              </w:tabs>
              <w:spacing w:line="257" w:lineRule="exact"/>
              <w:ind w:left="271" w:hanging="140"/>
              <w:rPr>
                <w:sz w:val="24"/>
              </w:rPr>
            </w:pPr>
            <w:r>
              <w:rPr>
                <w:spacing w:val="-1"/>
                <w:sz w:val="24"/>
              </w:rPr>
              <w:t>сплочение</w:t>
            </w:r>
            <w:r>
              <w:rPr>
                <w:spacing w:val="-15"/>
                <w:sz w:val="24"/>
              </w:rPr>
              <w:t xml:space="preserve"> </w:t>
            </w:r>
            <w:r>
              <w:rPr>
                <w:sz w:val="24"/>
              </w:rPr>
              <w:t>коллектива;</w:t>
            </w:r>
          </w:p>
        </w:tc>
        <w:tc>
          <w:tcPr>
            <w:tcW w:w="2760" w:type="dxa"/>
            <w:gridSpan w:val="2"/>
          </w:tcPr>
          <w:p w:rsidR="00AC1AA3" w:rsidRDefault="0056180D">
            <w:pPr>
              <w:pStyle w:val="TableParagraph"/>
              <w:spacing w:line="268" w:lineRule="exact"/>
              <w:ind w:left="111"/>
              <w:rPr>
                <w:sz w:val="24"/>
              </w:rPr>
            </w:pPr>
            <w:r>
              <w:rPr>
                <w:sz w:val="24"/>
              </w:rPr>
              <w:t>-ролевые</w:t>
            </w:r>
            <w:r>
              <w:rPr>
                <w:spacing w:val="-9"/>
                <w:sz w:val="24"/>
              </w:rPr>
              <w:t xml:space="preserve"> </w:t>
            </w:r>
            <w:r>
              <w:rPr>
                <w:sz w:val="24"/>
              </w:rPr>
              <w:t>игры</w:t>
            </w:r>
          </w:p>
        </w:tc>
      </w:tr>
      <w:tr w:rsidR="00AC1AA3" w:rsidTr="00A608D5">
        <w:trPr>
          <w:trHeight w:val="1103"/>
        </w:trPr>
        <w:tc>
          <w:tcPr>
            <w:tcW w:w="1027" w:type="dxa"/>
          </w:tcPr>
          <w:p w:rsidR="00AC1AA3" w:rsidRDefault="0056180D">
            <w:pPr>
              <w:pStyle w:val="TableParagraph"/>
              <w:spacing w:line="268" w:lineRule="exact"/>
              <w:ind w:left="112"/>
              <w:rPr>
                <w:sz w:val="24"/>
              </w:rPr>
            </w:pPr>
            <w:r>
              <w:rPr>
                <w:sz w:val="24"/>
              </w:rPr>
              <w:t>33.</w:t>
            </w:r>
          </w:p>
        </w:tc>
        <w:tc>
          <w:tcPr>
            <w:tcW w:w="1950" w:type="dxa"/>
          </w:tcPr>
          <w:p w:rsidR="00AC1AA3" w:rsidRDefault="0056180D" w:rsidP="00A608D5">
            <w:pPr>
              <w:pStyle w:val="TableParagraph"/>
              <w:ind w:left="112" w:right="-254"/>
              <w:rPr>
                <w:sz w:val="24"/>
              </w:rPr>
            </w:pPr>
            <w:r>
              <w:rPr>
                <w:sz w:val="24"/>
              </w:rPr>
              <w:t>Уверенное</w:t>
            </w:r>
            <w:r>
              <w:rPr>
                <w:spacing w:val="1"/>
                <w:sz w:val="24"/>
              </w:rPr>
              <w:t xml:space="preserve"> </w:t>
            </w:r>
            <w:r>
              <w:rPr>
                <w:spacing w:val="-1"/>
                <w:sz w:val="24"/>
              </w:rPr>
              <w:t xml:space="preserve">поведение </w:t>
            </w:r>
            <w:r>
              <w:rPr>
                <w:sz w:val="24"/>
              </w:rPr>
              <w:t>в</w:t>
            </w:r>
            <w:r>
              <w:rPr>
                <w:spacing w:val="-57"/>
                <w:sz w:val="24"/>
              </w:rPr>
              <w:t xml:space="preserve"> </w:t>
            </w:r>
            <w:r>
              <w:rPr>
                <w:sz w:val="24"/>
              </w:rPr>
              <w:t>общении.</w:t>
            </w:r>
          </w:p>
          <w:p w:rsidR="00AC1AA3" w:rsidRDefault="0056180D">
            <w:pPr>
              <w:pStyle w:val="TableParagraph"/>
              <w:spacing w:line="257" w:lineRule="exact"/>
              <w:ind w:left="112"/>
              <w:rPr>
                <w:sz w:val="24"/>
              </w:rPr>
            </w:pPr>
            <w:r>
              <w:rPr>
                <w:sz w:val="24"/>
              </w:rPr>
              <w:t>Итоговое</w:t>
            </w:r>
            <w:r>
              <w:rPr>
                <w:spacing w:val="-11"/>
                <w:sz w:val="24"/>
              </w:rPr>
              <w:t xml:space="preserve"> </w:t>
            </w:r>
            <w:r>
              <w:rPr>
                <w:sz w:val="24"/>
              </w:rPr>
              <w:t>занятие</w:t>
            </w:r>
          </w:p>
        </w:tc>
        <w:tc>
          <w:tcPr>
            <w:tcW w:w="4149" w:type="dxa"/>
            <w:gridSpan w:val="2"/>
          </w:tcPr>
          <w:p w:rsidR="00AC1AA3" w:rsidRDefault="0056180D" w:rsidP="008937BF">
            <w:pPr>
              <w:pStyle w:val="TableParagraph"/>
              <w:numPr>
                <w:ilvl w:val="0"/>
                <w:numId w:val="218"/>
              </w:numPr>
              <w:tabs>
                <w:tab w:val="left" w:pos="365"/>
              </w:tabs>
              <w:ind w:right="219" w:firstLine="21"/>
              <w:rPr>
                <w:sz w:val="24"/>
              </w:rPr>
            </w:pPr>
            <w:r>
              <w:rPr>
                <w:sz w:val="24"/>
              </w:rPr>
              <w:t>развитие</w:t>
            </w:r>
            <w:r>
              <w:rPr>
                <w:spacing w:val="15"/>
                <w:sz w:val="24"/>
              </w:rPr>
              <w:t xml:space="preserve"> </w:t>
            </w:r>
            <w:r>
              <w:rPr>
                <w:sz w:val="24"/>
              </w:rPr>
              <w:t>навыков</w:t>
            </w:r>
            <w:r>
              <w:rPr>
                <w:spacing w:val="15"/>
                <w:sz w:val="24"/>
              </w:rPr>
              <w:t xml:space="preserve"> </w:t>
            </w:r>
            <w:r>
              <w:rPr>
                <w:sz w:val="24"/>
              </w:rPr>
              <w:t>эффективного</w:t>
            </w:r>
            <w:r>
              <w:rPr>
                <w:spacing w:val="-57"/>
                <w:sz w:val="24"/>
              </w:rPr>
              <w:t xml:space="preserve"> </w:t>
            </w:r>
            <w:r>
              <w:rPr>
                <w:sz w:val="24"/>
              </w:rPr>
              <w:t>общения;</w:t>
            </w:r>
          </w:p>
          <w:p w:rsidR="00AC1AA3" w:rsidRDefault="0056180D" w:rsidP="008937BF">
            <w:pPr>
              <w:pStyle w:val="TableParagraph"/>
              <w:numPr>
                <w:ilvl w:val="0"/>
                <w:numId w:val="218"/>
              </w:numPr>
              <w:tabs>
                <w:tab w:val="left" w:pos="272"/>
              </w:tabs>
              <w:spacing w:line="270" w:lineRule="exact"/>
              <w:ind w:left="271" w:hanging="140"/>
              <w:rPr>
                <w:sz w:val="24"/>
              </w:rPr>
            </w:pPr>
            <w:r>
              <w:rPr>
                <w:spacing w:val="-1"/>
                <w:sz w:val="24"/>
              </w:rPr>
              <w:t>сплочение</w:t>
            </w:r>
            <w:r>
              <w:rPr>
                <w:spacing w:val="-14"/>
                <w:sz w:val="24"/>
              </w:rPr>
              <w:t xml:space="preserve"> </w:t>
            </w:r>
            <w:r>
              <w:rPr>
                <w:sz w:val="24"/>
              </w:rPr>
              <w:t>коллектива</w:t>
            </w:r>
          </w:p>
          <w:p w:rsidR="00AC1AA3" w:rsidRDefault="0056180D" w:rsidP="008937BF">
            <w:pPr>
              <w:pStyle w:val="TableParagraph"/>
              <w:numPr>
                <w:ilvl w:val="0"/>
                <w:numId w:val="218"/>
              </w:numPr>
              <w:tabs>
                <w:tab w:val="left" w:pos="284"/>
              </w:tabs>
              <w:spacing w:line="263" w:lineRule="exact"/>
              <w:ind w:left="283" w:hanging="143"/>
              <w:rPr>
                <w:sz w:val="24"/>
              </w:rPr>
            </w:pPr>
            <w:r>
              <w:rPr>
                <w:sz w:val="24"/>
              </w:rPr>
              <w:t>обобщение</w:t>
            </w:r>
            <w:r>
              <w:rPr>
                <w:spacing w:val="-10"/>
                <w:sz w:val="24"/>
              </w:rPr>
              <w:t xml:space="preserve"> </w:t>
            </w:r>
            <w:r>
              <w:rPr>
                <w:sz w:val="24"/>
              </w:rPr>
              <w:t>накопленного</w:t>
            </w:r>
            <w:r>
              <w:rPr>
                <w:spacing w:val="-9"/>
                <w:sz w:val="24"/>
              </w:rPr>
              <w:t xml:space="preserve"> </w:t>
            </w:r>
            <w:r>
              <w:rPr>
                <w:sz w:val="24"/>
              </w:rPr>
              <w:t>опыта</w:t>
            </w:r>
          </w:p>
        </w:tc>
        <w:tc>
          <w:tcPr>
            <w:tcW w:w="2760" w:type="dxa"/>
            <w:gridSpan w:val="2"/>
          </w:tcPr>
          <w:p w:rsidR="00AC1AA3" w:rsidRDefault="0056180D">
            <w:pPr>
              <w:pStyle w:val="TableParagraph"/>
              <w:spacing w:line="268" w:lineRule="exact"/>
              <w:ind w:left="111"/>
              <w:rPr>
                <w:sz w:val="24"/>
              </w:rPr>
            </w:pPr>
            <w:r>
              <w:rPr>
                <w:sz w:val="24"/>
              </w:rPr>
              <w:t>-ролевые</w:t>
            </w:r>
            <w:r>
              <w:rPr>
                <w:spacing w:val="-10"/>
                <w:sz w:val="24"/>
              </w:rPr>
              <w:t xml:space="preserve"> </w:t>
            </w:r>
            <w:r>
              <w:rPr>
                <w:sz w:val="24"/>
              </w:rPr>
              <w:t>игры4</w:t>
            </w:r>
          </w:p>
          <w:p w:rsidR="00AC1AA3" w:rsidRDefault="0056180D">
            <w:pPr>
              <w:pStyle w:val="TableParagraph"/>
              <w:ind w:left="111"/>
              <w:rPr>
                <w:sz w:val="24"/>
              </w:rPr>
            </w:pPr>
            <w:r>
              <w:rPr>
                <w:sz w:val="24"/>
              </w:rPr>
              <w:t>-рефлексия</w:t>
            </w:r>
          </w:p>
        </w:tc>
      </w:tr>
    </w:tbl>
    <w:p w:rsidR="00AC1AA3" w:rsidRDefault="00AC1AA3">
      <w:pPr>
        <w:pStyle w:val="a3"/>
        <w:spacing w:before="10"/>
        <w:ind w:left="0"/>
        <w:jc w:val="left"/>
        <w:rPr>
          <w:b/>
          <w:sz w:val="15"/>
        </w:rPr>
      </w:pPr>
    </w:p>
    <w:p w:rsidR="00AC1AA3" w:rsidRDefault="0056180D">
      <w:pPr>
        <w:pStyle w:val="1"/>
        <w:spacing w:before="90" w:after="4"/>
        <w:ind w:left="309"/>
        <w:jc w:val="left"/>
      </w:pPr>
      <w:r>
        <w:t>Коррекция</w:t>
      </w:r>
      <w:r>
        <w:rPr>
          <w:spacing w:val="-10"/>
        </w:rPr>
        <w:t xml:space="preserve"> </w:t>
      </w:r>
      <w:r>
        <w:t>эмоционально-волевой</w:t>
      </w:r>
      <w:r>
        <w:rPr>
          <w:spacing w:val="-10"/>
        </w:rPr>
        <w:t xml:space="preserve"> </w:t>
      </w:r>
      <w:r>
        <w:t>сферы</w:t>
      </w:r>
      <w:r>
        <w:rPr>
          <w:spacing w:val="-10"/>
        </w:rPr>
        <w:t xml:space="preserve"> </w:t>
      </w:r>
      <w:r>
        <w:t>(7</w:t>
      </w:r>
      <w:r>
        <w:rPr>
          <w:spacing w:val="-7"/>
        </w:rPr>
        <w:t xml:space="preserve"> </w:t>
      </w:r>
      <w:r>
        <w:t>кл.)</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3"/>
        <w:gridCol w:w="2162"/>
        <w:gridCol w:w="3543"/>
        <w:gridCol w:w="3262"/>
      </w:tblGrid>
      <w:tr w:rsidR="00AC1AA3" w:rsidTr="00864A26">
        <w:trPr>
          <w:trHeight w:val="827"/>
        </w:trPr>
        <w:tc>
          <w:tcPr>
            <w:tcW w:w="923" w:type="dxa"/>
          </w:tcPr>
          <w:p w:rsidR="00AC1AA3" w:rsidRDefault="0056180D">
            <w:pPr>
              <w:pStyle w:val="TableParagraph"/>
              <w:spacing w:line="270" w:lineRule="exact"/>
              <w:ind w:left="112"/>
              <w:rPr>
                <w:b/>
                <w:sz w:val="24"/>
              </w:rPr>
            </w:pPr>
            <w:r>
              <w:rPr>
                <w:b/>
                <w:sz w:val="24"/>
              </w:rPr>
              <w:t>№</w:t>
            </w:r>
          </w:p>
          <w:p w:rsidR="00AC1AA3" w:rsidRDefault="0056180D">
            <w:pPr>
              <w:pStyle w:val="TableParagraph"/>
              <w:spacing w:line="270" w:lineRule="atLeast"/>
              <w:ind w:left="112" w:right="75"/>
              <w:rPr>
                <w:b/>
                <w:sz w:val="24"/>
              </w:rPr>
            </w:pPr>
            <w:r>
              <w:rPr>
                <w:b/>
                <w:sz w:val="24"/>
              </w:rPr>
              <w:t>заняти</w:t>
            </w:r>
            <w:r>
              <w:rPr>
                <w:b/>
                <w:spacing w:val="-57"/>
                <w:sz w:val="24"/>
              </w:rPr>
              <w:t xml:space="preserve"> </w:t>
            </w:r>
            <w:r>
              <w:rPr>
                <w:b/>
                <w:sz w:val="24"/>
              </w:rPr>
              <w:t>я</w:t>
            </w:r>
          </w:p>
        </w:tc>
        <w:tc>
          <w:tcPr>
            <w:tcW w:w="2162" w:type="dxa"/>
          </w:tcPr>
          <w:p w:rsidR="00AC1AA3" w:rsidRDefault="0056180D">
            <w:pPr>
              <w:pStyle w:val="TableParagraph"/>
              <w:spacing w:line="270" w:lineRule="exact"/>
              <w:ind w:left="112"/>
              <w:rPr>
                <w:b/>
                <w:sz w:val="24"/>
              </w:rPr>
            </w:pPr>
            <w:r>
              <w:rPr>
                <w:b/>
                <w:sz w:val="24"/>
              </w:rPr>
              <w:t>Тема</w:t>
            </w:r>
          </w:p>
        </w:tc>
        <w:tc>
          <w:tcPr>
            <w:tcW w:w="3543" w:type="dxa"/>
          </w:tcPr>
          <w:p w:rsidR="00AC1AA3" w:rsidRDefault="0056180D">
            <w:pPr>
              <w:pStyle w:val="TableParagraph"/>
              <w:spacing w:line="270" w:lineRule="exact"/>
              <w:ind w:left="109"/>
              <w:rPr>
                <w:b/>
                <w:sz w:val="24"/>
              </w:rPr>
            </w:pPr>
            <w:r>
              <w:rPr>
                <w:b/>
                <w:sz w:val="24"/>
              </w:rPr>
              <w:t>Цели</w:t>
            </w:r>
          </w:p>
        </w:tc>
        <w:tc>
          <w:tcPr>
            <w:tcW w:w="3262" w:type="dxa"/>
          </w:tcPr>
          <w:p w:rsidR="00AC1AA3" w:rsidRDefault="0056180D">
            <w:pPr>
              <w:pStyle w:val="TableParagraph"/>
              <w:spacing w:line="270" w:lineRule="exact"/>
              <w:ind w:left="110"/>
              <w:rPr>
                <w:b/>
                <w:sz w:val="24"/>
              </w:rPr>
            </w:pPr>
            <w:r>
              <w:rPr>
                <w:b/>
                <w:sz w:val="24"/>
              </w:rPr>
              <w:t>Деятельность</w:t>
            </w:r>
            <w:r>
              <w:rPr>
                <w:b/>
                <w:spacing w:val="-8"/>
                <w:sz w:val="24"/>
              </w:rPr>
              <w:t xml:space="preserve"> </w:t>
            </w:r>
            <w:r>
              <w:rPr>
                <w:b/>
                <w:sz w:val="24"/>
              </w:rPr>
              <w:t>учащихся</w:t>
            </w:r>
          </w:p>
        </w:tc>
      </w:tr>
      <w:tr w:rsidR="00AC1AA3" w:rsidTr="00864A26">
        <w:trPr>
          <w:trHeight w:val="827"/>
        </w:trPr>
        <w:tc>
          <w:tcPr>
            <w:tcW w:w="923" w:type="dxa"/>
          </w:tcPr>
          <w:p w:rsidR="00AC1AA3" w:rsidRDefault="0056180D">
            <w:pPr>
              <w:pStyle w:val="TableParagraph"/>
              <w:spacing w:line="268" w:lineRule="exact"/>
              <w:ind w:left="112"/>
              <w:rPr>
                <w:sz w:val="24"/>
              </w:rPr>
            </w:pPr>
            <w:r>
              <w:rPr>
                <w:sz w:val="24"/>
              </w:rPr>
              <w:t>1</w:t>
            </w:r>
          </w:p>
        </w:tc>
        <w:tc>
          <w:tcPr>
            <w:tcW w:w="2162" w:type="dxa"/>
          </w:tcPr>
          <w:p w:rsidR="00AC1AA3" w:rsidRDefault="0056180D">
            <w:pPr>
              <w:pStyle w:val="TableParagraph"/>
              <w:spacing w:line="268" w:lineRule="exact"/>
              <w:ind w:left="112"/>
              <w:rPr>
                <w:sz w:val="24"/>
              </w:rPr>
            </w:pPr>
            <w:r>
              <w:rPr>
                <w:sz w:val="24"/>
              </w:rPr>
              <w:t>Виды</w:t>
            </w:r>
            <w:r>
              <w:rPr>
                <w:spacing w:val="-4"/>
                <w:sz w:val="24"/>
              </w:rPr>
              <w:t xml:space="preserve"> </w:t>
            </w:r>
            <w:r>
              <w:rPr>
                <w:sz w:val="24"/>
              </w:rPr>
              <w:t>общения</w:t>
            </w:r>
          </w:p>
        </w:tc>
        <w:tc>
          <w:tcPr>
            <w:tcW w:w="3543" w:type="dxa"/>
          </w:tcPr>
          <w:p w:rsidR="00AC1AA3" w:rsidRDefault="0056180D">
            <w:pPr>
              <w:pStyle w:val="TableParagraph"/>
              <w:tabs>
                <w:tab w:val="left" w:pos="1595"/>
                <w:tab w:val="left" w:pos="2910"/>
              </w:tabs>
              <w:spacing w:line="275" w:lineRule="exact"/>
              <w:ind w:left="109"/>
              <w:rPr>
                <w:sz w:val="24"/>
              </w:rPr>
            </w:pPr>
            <w:r>
              <w:rPr>
                <w:sz w:val="24"/>
              </w:rPr>
              <w:t>рассмотреть</w:t>
            </w:r>
            <w:r>
              <w:rPr>
                <w:sz w:val="24"/>
              </w:rPr>
              <w:tab/>
              <w:t>различные</w:t>
            </w:r>
            <w:r>
              <w:rPr>
                <w:sz w:val="24"/>
              </w:rPr>
              <w:tab/>
              <w:t>виды</w:t>
            </w:r>
          </w:p>
          <w:p w:rsidR="00AC1AA3" w:rsidRDefault="0056180D">
            <w:pPr>
              <w:pStyle w:val="TableParagraph"/>
              <w:tabs>
                <w:tab w:val="left" w:pos="1379"/>
                <w:tab w:val="left" w:pos="1876"/>
                <w:tab w:val="left" w:pos="3186"/>
              </w:tabs>
              <w:spacing w:before="4" w:line="264" w:lineRule="exact"/>
              <w:ind w:left="109" w:right="98"/>
              <w:rPr>
                <w:sz w:val="24"/>
              </w:rPr>
            </w:pPr>
            <w:r>
              <w:rPr>
                <w:sz w:val="24"/>
              </w:rPr>
              <w:t>общения</w:t>
            </w:r>
            <w:r>
              <w:rPr>
                <w:sz w:val="24"/>
              </w:rPr>
              <w:tab/>
              <w:t>и</w:t>
            </w:r>
            <w:r>
              <w:rPr>
                <w:sz w:val="24"/>
              </w:rPr>
              <w:tab/>
              <w:t>ситуации</w:t>
            </w:r>
            <w:r>
              <w:rPr>
                <w:sz w:val="24"/>
              </w:rPr>
              <w:tab/>
            </w:r>
            <w:r>
              <w:rPr>
                <w:spacing w:val="-4"/>
                <w:sz w:val="24"/>
              </w:rPr>
              <w:t>их</w:t>
            </w:r>
            <w:r>
              <w:rPr>
                <w:spacing w:val="-57"/>
                <w:sz w:val="24"/>
              </w:rPr>
              <w:t xml:space="preserve"> </w:t>
            </w:r>
            <w:r>
              <w:rPr>
                <w:sz w:val="24"/>
              </w:rPr>
              <w:t>использования</w:t>
            </w:r>
          </w:p>
        </w:tc>
        <w:tc>
          <w:tcPr>
            <w:tcW w:w="3262" w:type="dxa"/>
          </w:tcPr>
          <w:p w:rsidR="00AC1AA3" w:rsidRDefault="0056180D" w:rsidP="008937BF">
            <w:pPr>
              <w:pStyle w:val="TableParagraph"/>
              <w:numPr>
                <w:ilvl w:val="0"/>
                <w:numId w:val="217"/>
              </w:numPr>
              <w:tabs>
                <w:tab w:val="left" w:pos="250"/>
              </w:tabs>
              <w:spacing w:line="268" w:lineRule="exact"/>
              <w:ind w:left="249"/>
              <w:rPr>
                <w:sz w:val="24"/>
              </w:rPr>
            </w:pPr>
            <w:r>
              <w:rPr>
                <w:sz w:val="24"/>
              </w:rPr>
              <w:t>беседа;</w:t>
            </w:r>
          </w:p>
          <w:p w:rsidR="00AC1AA3" w:rsidRDefault="0056180D" w:rsidP="008937BF">
            <w:pPr>
              <w:pStyle w:val="TableParagraph"/>
              <w:numPr>
                <w:ilvl w:val="0"/>
                <w:numId w:val="217"/>
              </w:numPr>
              <w:tabs>
                <w:tab w:val="left" w:pos="252"/>
              </w:tabs>
              <w:spacing w:line="270" w:lineRule="atLeast"/>
              <w:ind w:right="839" w:firstLine="0"/>
              <w:rPr>
                <w:sz w:val="24"/>
              </w:rPr>
            </w:pPr>
            <w:r>
              <w:rPr>
                <w:spacing w:val="-1"/>
                <w:sz w:val="24"/>
              </w:rPr>
              <w:t>активное</w:t>
            </w:r>
            <w:r>
              <w:rPr>
                <w:spacing w:val="-13"/>
                <w:sz w:val="24"/>
              </w:rPr>
              <w:t xml:space="preserve"> </w:t>
            </w:r>
            <w:r>
              <w:rPr>
                <w:sz w:val="24"/>
              </w:rPr>
              <w:t>слушание</w:t>
            </w:r>
            <w:r>
              <w:rPr>
                <w:spacing w:val="-11"/>
                <w:sz w:val="24"/>
              </w:rPr>
              <w:t xml:space="preserve"> </w:t>
            </w:r>
            <w:r>
              <w:rPr>
                <w:sz w:val="24"/>
              </w:rPr>
              <w:t>и</w:t>
            </w:r>
            <w:r>
              <w:rPr>
                <w:spacing w:val="-57"/>
                <w:sz w:val="24"/>
              </w:rPr>
              <w:t xml:space="preserve"> </w:t>
            </w:r>
            <w:r>
              <w:rPr>
                <w:sz w:val="24"/>
              </w:rPr>
              <w:t>запись в</w:t>
            </w:r>
            <w:r>
              <w:rPr>
                <w:spacing w:val="-3"/>
                <w:sz w:val="24"/>
              </w:rPr>
              <w:t xml:space="preserve"> </w:t>
            </w:r>
            <w:r>
              <w:rPr>
                <w:sz w:val="24"/>
              </w:rPr>
              <w:t>тетрадь.</w:t>
            </w:r>
          </w:p>
        </w:tc>
      </w:tr>
      <w:tr w:rsidR="00AC1AA3" w:rsidTr="00864A26">
        <w:trPr>
          <w:trHeight w:val="2207"/>
        </w:trPr>
        <w:tc>
          <w:tcPr>
            <w:tcW w:w="923" w:type="dxa"/>
          </w:tcPr>
          <w:p w:rsidR="00AC1AA3" w:rsidRDefault="0056180D">
            <w:pPr>
              <w:pStyle w:val="TableParagraph"/>
              <w:spacing w:line="268" w:lineRule="exact"/>
              <w:ind w:left="112"/>
              <w:rPr>
                <w:sz w:val="24"/>
              </w:rPr>
            </w:pPr>
            <w:r>
              <w:rPr>
                <w:sz w:val="24"/>
              </w:rPr>
              <w:t>2</w:t>
            </w:r>
          </w:p>
        </w:tc>
        <w:tc>
          <w:tcPr>
            <w:tcW w:w="2162" w:type="dxa"/>
          </w:tcPr>
          <w:p w:rsidR="00AC1AA3" w:rsidRDefault="0056180D">
            <w:pPr>
              <w:pStyle w:val="TableParagraph"/>
              <w:ind w:left="112" w:right="348"/>
              <w:rPr>
                <w:sz w:val="24"/>
              </w:rPr>
            </w:pPr>
            <w:r>
              <w:rPr>
                <w:spacing w:val="-2"/>
                <w:sz w:val="24"/>
              </w:rPr>
              <w:t xml:space="preserve">Знаки </w:t>
            </w:r>
            <w:r>
              <w:rPr>
                <w:spacing w:val="-1"/>
                <w:sz w:val="24"/>
              </w:rPr>
              <w:t>внимания</w:t>
            </w:r>
            <w:r>
              <w:rPr>
                <w:spacing w:val="-57"/>
                <w:sz w:val="24"/>
              </w:rPr>
              <w:t xml:space="preserve"> </w:t>
            </w:r>
            <w:r>
              <w:rPr>
                <w:sz w:val="24"/>
              </w:rPr>
              <w:t>при</w:t>
            </w:r>
            <w:r>
              <w:rPr>
                <w:spacing w:val="-1"/>
                <w:sz w:val="24"/>
              </w:rPr>
              <w:t xml:space="preserve"> </w:t>
            </w:r>
            <w:r>
              <w:rPr>
                <w:sz w:val="24"/>
              </w:rPr>
              <w:t>общении</w:t>
            </w:r>
          </w:p>
        </w:tc>
        <w:tc>
          <w:tcPr>
            <w:tcW w:w="3543" w:type="dxa"/>
          </w:tcPr>
          <w:p w:rsidR="00AC1AA3" w:rsidRDefault="0056180D" w:rsidP="008937BF">
            <w:pPr>
              <w:pStyle w:val="TableParagraph"/>
              <w:numPr>
                <w:ilvl w:val="0"/>
                <w:numId w:val="216"/>
              </w:numPr>
              <w:tabs>
                <w:tab w:val="left" w:pos="432"/>
              </w:tabs>
              <w:ind w:right="86" w:firstLine="0"/>
              <w:jc w:val="both"/>
              <w:rPr>
                <w:sz w:val="24"/>
              </w:rPr>
            </w:pPr>
            <w:r>
              <w:rPr>
                <w:sz w:val="24"/>
              </w:rPr>
              <w:t>рассмотреть</w:t>
            </w:r>
            <w:r>
              <w:rPr>
                <w:spacing w:val="1"/>
                <w:sz w:val="24"/>
              </w:rPr>
              <w:t xml:space="preserve"> </w:t>
            </w:r>
            <w:r>
              <w:rPr>
                <w:sz w:val="24"/>
              </w:rPr>
              <w:t>поведенческие</w:t>
            </w:r>
            <w:r>
              <w:rPr>
                <w:spacing w:val="1"/>
                <w:sz w:val="24"/>
              </w:rPr>
              <w:t xml:space="preserve"> </w:t>
            </w:r>
            <w:r>
              <w:rPr>
                <w:sz w:val="24"/>
              </w:rPr>
              <w:t>реакции</w:t>
            </w:r>
            <w:r>
              <w:rPr>
                <w:spacing w:val="1"/>
                <w:sz w:val="24"/>
              </w:rPr>
              <w:t xml:space="preserve"> </w:t>
            </w:r>
            <w:r>
              <w:rPr>
                <w:sz w:val="24"/>
              </w:rPr>
              <w:t>человека</w:t>
            </w:r>
            <w:r>
              <w:rPr>
                <w:spacing w:val="1"/>
                <w:sz w:val="24"/>
              </w:rPr>
              <w:t xml:space="preserve"> </w:t>
            </w:r>
            <w:r>
              <w:rPr>
                <w:sz w:val="24"/>
              </w:rPr>
              <w:t>в</w:t>
            </w:r>
            <w:r>
              <w:rPr>
                <w:spacing w:val="60"/>
                <w:sz w:val="24"/>
              </w:rPr>
              <w:t xml:space="preserve"> </w:t>
            </w:r>
            <w:r>
              <w:rPr>
                <w:sz w:val="24"/>
              </w:rPr>
              <w:t>общении</w:t>
            </w:r>
            <w:r>
              <w:rPr>
                <w:spacing w:val="1"/>
                <w:sz w:val="24"/>
              </w:rPr>
              <w:t xml:space="preserve"> </w:t>
            </w:r>
            <w:r>
              <w:rPr>
                <w:sz w:val="24"/>
              </w:rPr>
              <w:t>как</w:t>
            </w:r>
            <w:r>
              <w:rPr>
                <w:spacing w:val="1"/>
                <w:sz w:val="24"/>
              </w:rPr>
              <w:t xml:space="preserve"> </w:t>
            </w:r>
            <w:r>
              <w:rPr>
                <w:sz w:val="24"/>
              </w:rPr>
              <w:t>проявление</w:t>
            </w:r>
            <w:r>
              <w:rPr>
                <w:spacing w:val="61"/>
                <w:sz w:val="24"/>
              </w:rPr>
              <w:t xml:space="preserve"> </w:t>
            </w:r>
            <w:r>
              <w:rPr>
                <w:sz w:val="24"/>
              </w:rPr>
              <w:t>знаков</w:t>
            </w:r>
            <w:r>
              <w:rPr>
                <w:spacing w:val="-57"/>
                <w:sz w:val="24"/>
              </w:rPr>
              <w:t xml:space="preserve"> </w:t>
            </w:r>
            <w:r>
              <w:rPr>
                <w:sz w:val="24"/>
              </w:rPr>
              <w:t>внимания</w:t>
            </w:r>
            <w:r>
              <w:rPr>
                <w:spacing w:val="20"/>
                <w:sz w:val="24"/>
              </w:rPr>
              <w:t xml:space="preserve"> </w:t>
            </w:r>
            <w:r>
              <w:rPr>
                <w:sz w:val="24"/>
              </w:rPr>
              <w:t>или</w:t>
            </w:r>
            <w:r>
              <w:rPr>
                <w:spacing w:val="24"/>
                <w:sz w:val="24"/>
              </w:rPr>
              <w:t xml:space="preserve"> </w:t>
            </w:r>
            <w:r>
              <w:rPr>
                <w:sz w:val="24"/>
              </w:rPr>
              <w:t>невнимания;</w:t>
            </w:r>
          </w:p>
          <w:p w:rsidR="00AC1AA3" w:rsidRDefault="0056180D" w:rsidP="008937BF">
            <w:pPr>
              <w:pStyle w:val="TableParagraph"/>
              <w:numPr>
                <w:ilvl w:val="0"/>
                <w:numId w:val="216"/>
              </w:numPr>
              <w:tabs>
                <w:tab w:val="left" w:pos="319"/>
                <w:tab w:val="left" w:pos="2222"/>
              </w:tabs>
              <w:spacing w:line="270" w:lineRule="atLeast"/>
              <w:ind w:right="85" w:firstLine="0"/>
              <w:jc w:val="both"/>
              <w:rPr>
                <w:sz w:val="24"/>
              </w:rPr>
            </w:pPr>
            <w:r>
              <w:rPr>
                <w:sz w:val="24"/>
              </w:rPr>
              <w:t>научиться</w:t>
            </w:r>
            <w:r>
              <w:rPr>
                <w:spacing w:val="1"/>
                <w:sz w:val="24"/>
              </w:rPr>
              <w:t xml:space="preserve"> </w:t>
            </w:r>
            <w:r>
              <w:rPr>
                <w:sz w:val="24"/>
              </w:rPr>
              <w:t>применять</w:t>
            </w:r>
            <w:r>
              <w:rPr>
                <w:spacing w:val="1"/>
                <w:sz w:val="24"/>
              </w:rPr>
              <w:t xml:space="preserve"> </w:t>
            </w:r>
            <w:r>
              <w:rPr>
                <w:sz w:val="24"/>
              </w:rPr>
              <w:t>навыки</w:t>
            </w:r>
            <w:r>
              <w:rPr>
                <w:spacing w:val="-57"/>
                <w:sz w:val="24"/>
              </w:rPr>
              <w:t xml:space="preserve"> </w:t>
            </w:r>
            <w:r>
              <w:rPr>
                <w:sz w:val="24"/>
              </w:rPr>
              <w:t>пассивного</w:t>
            </w:r>
            <w:r>
              <w:rPr>
                <w:sz w:val="24"/>
              </w:rPr>
              <w:tab/>
              <w:t>и активного</w:t>
            </w:r>
            <w:r>
              <w:rPr>
                <w:spacing w:val="-58"/>
                <w:sz w:val="24"/>
              </w:rPr>
              <w:t xml:space="preserve"> </w:t>
            </w:r>
            <w:r>
              <w:rPr>
                <w:sz w:val="24"/>
              </w:rPr>
              <w:t>слушания,</w:t>
            </w:r>
            <w:r>
              <w:rPr>
                <w:spacing w:val="1"/>
                <w:sz w:val="24"/>
              </w:rPr>
              <w:t xml:space="preserve"> </w:t>
            </w:r>
            <w:r>
              <w:rPr>
                <w:sz w:val="24"/>
              </w:rPr>
              <w:t>использовать</w:t>
            </w:r>
            <w:r>
              <w:rPr>
                <w:spacing w:val="1"/>
                <w:sz w:val="24"/>
              </w:rPr>
              <w:t xml:space="preserve"> </w:t>
            </w:r>
            <w:r>
              <w:rPr>
                <w:sz w:val="24"/>
              </w:rPr>
              <w:t>знаки</w:t>
            </w:r>
            <w:r>
              <w:rPr>
                <w:spacing w:val="1"/>
                <w:sz w:val="24"/>
              </w:rPr>
              <w:t xml:space="preserve"> </w:t>
            </w:r>
            <w:r>
              <w:rPr>
                <w:sz w:val="24"/>
              </w:rPr>
              <w:t>внимания</w:t>
            </w:r>
            <w:r>
              <w:rPr>
                <w:spacing w:val="-8"/>
                <w:sz w:val="24"/>
              </w:rPr>
              <w:t xml:space="preserve"> </w:t>
            </w:r>
            <w:r>
              <w:rPr>
                <w:sz w:val="24"/>
              </w:rPr>
              <w:t>при</w:t>
            </w:r>
            <w:r>
              <w:rPr>
                <w:spacing w:val="-7"/>
                <w:sz w:val="24"/>
              </w:rPr>
              <w:t xml:space="preserve"> </w:t>
            </w:r>
            <w:r>
              <w:rPr>
                <w:sz w:val="24"/>
              </w:rPr>
              <w:t>коммуникации.</w:t>
            </w:r>
          </w:p>
        </w:tc>
        <w:tc>
          <w:tcPr>
            <w:tcW w:w="3262" w:type="dxa"/>
          </w:tcPr>
          <w:p w:rsidR="00AC1AA3" w:rsidRDefault="0056180D" w:rsidP="008937BF">
            <w:pPr>
              <w:pStyle w:val="TableParagraph"/>
              <w:numPr>
                <w:ilvl w:val="0"/>
                <w:numId w:val="215"/>
              </w:numPr>
              <w:tabs>
                <w:tab w:val="left" w:pos="250"/>
              </w:tabs>
              <w:spacing w:line="268" w:lineRule="exact"/>
              <w:rPr>
                <w:sz w:val="24"/>
              </w:rPr>
            </w:pPr>
            <w:r>
              <w:rPr>
                <w:sz w:val="24"/>
              </w:rPr>
              <w:t>рисование;</w:t>
            </w:r>
          </w:p>
          <w:p w:rsidR="00AC1AA3" w:rsidRDefault="0056180D" w:rsidP="008937BF">
            <w:pPr>
              <w:pStyle w:val="TableParagraph"/>
              <w:numPr>
                <w:ilvl w:val="0"/>
                <w:numId w:val="215"/>
              </w:numPr>
              <w:tabs>
                <w:tab w:val="left" w:pos="250"/>
              </w:tabs>
              <w:rPr>
                <w:sz w:val="24"/>
              </w:rPr>
            </w:pPr>
            <w:r>
              <w:rPr>
                <w:sz w:val="24"/>
              </w:rPr>
              <w:t>активное</w:t>
            </w:r>
            <w:r>
              <w:rPr>
                <w:spacing w:val="-8"/>
                <w:sz w:val="24"/>
              </w:rPr>
              <w:t xml:space="preserve"> </w:t>
            </w:r>
            <w:r>
              <w:rPr>
                <w:sz w:val="24"/>
              </w:rPr>
              <w:t>слушание;</w:t>
            </w:r>
          </w:p>
          <w:p w:rsidR="00AC1AA3" w:rsidRDefault="0056180D" w:rsidP="008937BF">
            <w:pPr>
              <w:pStyle w:val="TableParagraph"/>
              <w:numPr>
                <w:ilvl w:val="0"/>
                <w:numId w:val="215"/>
              </w:numPr>
              <w:tabs>
                <w:tab w:val="left" w:pos="250"/>
              </w:tabs>
              <w:rPr>
                <w:sz w:val="24"/>
              </w:rPr>
            </w:pPr>
            <w:r>
              <w:rPr>
                <w:sz w:val="24"/>
              </w:rPr>
              <w:t>запись</w:t>
            </w:r>
            <w:r>
              <w:rPr>
                <w:spacing w:val="-2"/>
                <w:sz w:val="24"/>
              </w:rPr>
              <w:t xml:space="preserve"> </w:t>
            </w:r>
            <w:r>
              <w:rPr>
                <w:sz w:val="24"/>
              </w:rPr>
              <w:t>в</w:t>
            </w:r>
            <w:r>
              <w:rPr>
                <w:spacing w:val="-4"/>
                <w:sz w:val="24"/>
              </w:rPr>
              <w:t xml:space="preserve"> </w:t>
            </w:r>
            <w:r>
              <w:rPr>
                <w:sz w:val="24"/>
              </w:rPr>
              <w:t>тетрадь;</w:t>
            </w:r>
          </w:p>
          <w:p w:rsidR="00AC1AA3" w:rsidRDefault="0056180D" w:rsidP="008937BF">
            <w:pPr>
              <w:pStyle w:val="TableParagraph"/>
              <w:numPr>
                <w:ilvl w:val="0"/>
                <w:numId w:val="215"/>
              </w:numPr>
              <w:tabs>
                <w:tab w:val="left" w:pos="250"/>
              </w:tabs>
              <w:rPr>
                <w:sz w:val="24"/>
              </w:rPr>
            </w:pPr>
            <w:r>
              <w:rPr>
                <w:sz w:val="24"/>
              </w:rPr>
              <w:t>ролевые</w:t>
            </w:r>
            <w:r>
              <w:rPr>
                <w:spacing w:val="-9"/>
                <w:sz w:val="24"/>
              </w:rPr>
              <w:t xml:space="preserve"> </w:t>
            </w:r>
            <w:r>
              <w:rPr>
                <w:sz w:val="24"/>
              </w:rPr>
              <w:t>игры.</w:t>
            </w:r>
          </w:p>
        </w:tc>
      </w:tr>
      <w:tr w:rsidR="00AC1AA3" w:rsidTr="00864A26">
        <w:trPr>
          <w:trHeight w:val="2484"/>
        </w:trPr>
        <w:tc>
          <w:tcPr>
            <w:tcW w:w="923" w:type="dxa"/>
          </w:tcPr>
          <w:p w:rsidR="00AC1AA3" w:rsidRDefault="0056180D">
            <w:pPr>
              <w:pStyle w:val="TableParagraph"/>
              <w:spacing w:line="268" w:lineRule="exact"/>
              <w:ind w:left="112"/>
              <w:rPr>
                <w:sz w:val="24"/>
              </w:rPr>
            </w:pPr>
            <w:r>
              <w:rPr>
                <w:sz w:val="24"/>
              </w:rPr>
              <w:t>3-4</w:t>
            </w:r>
          </w:p>
        </w:tc>
        <w:tc>
          <w:tcPr>
            <w:tcW w:w="2162" w:type="dxa"/>
          </w:tcPr>
          <w:p w:rsidR="00AC1AA3" w:rsidRDefault="0056180D">
            <w:pPr>
              <w:pStyle w:val="TableParagraph"/>
              <w:ind w:left="112" w:right="174"/>
              <w:rPr>
                <w:sz w:val="24"/>
              </w:rPr>
            </w:pPr>
            <w:r>
              <w:rPr>
                <w:spacing w:val="-2"/>
                <w:sz w:val="24"/>
              </w:rPr>
              <w:t xml:space="preserve">Развитие </w:t>
            </w:r>
            <w:r>
              <w:rPr>
                <w:spacing w:val="-1"/>
                <w:sz w:val="24"/>
              </w:rPr>
              <w:t>навыков</w:t>
            </w:r>
            <w:r>
              <w:rPr>
                <w:spacing w:val="-57"/>
                <w:sz w:val="24"/>
              </w:rPr>
              <w:t xml:space="preserve"> </w:t>
            </w:r>
            <w:r>
              <w:rPr>
                <w:sz w:val="24"/>
              </w:rPr>
              <w:t>общения</w:t>
            </w:r>
          </w:p>
        </w:tc>
        <w:tc>
          <w:tcPr>
            <w:tcW w:w="3543" w:type="dxa"/>
          </w:tcPr>
          <w:p w:rsidR="00AC1AA3" w:rsidRDefault="0056180D" w:rsidP="008937BF">
            <w:pPr>
              <w:pStyle w:val="TableParagraph"/>
              <w:numPr>
                <w:ilvl w:val="0"/>
                <w:numId w:val="214"/>
              </w:numPr>
              <w:tabs>
                <w:tab w:val="left" w:pos="595"/>
                <w:tab w:val="left" w:pos="1600"/>
              </w:tabs>
              <w:ind w:right="91" w:firstLine="0"/>
              <w:jc w:val="both"/>
              <w:rPr>
                <w:sz w:val="24"/>
              </w:rPr>
            </w:pPr>
            <w:r>
              <w:rPr>
                <w:sz w:val="24"/>
              </w:rPr>
              <w:t>практически</w:t>
            </w:r>
            <w:r>
              <w:rPr>
                <w:spacing w:val="1"/>
                <w:sz w:val="24"/>
              </w:rPr>
              <w:t xml:space="preserve"> </w:t>
            </w:r>
            <w:r>
              <w:rPr>
                <w:sz w:val="24"/>
              </w:rPr>
              <w:t>опробовать</w:t>
            </w:r>
            <w:r>
              <w:rPr>
                <w:spacing w:val="-57"/>
                <w:sz w:val="24"/>
              </w:rPr>
              <w:t xml:space="preserve"> </w:t>
            </w:r>
            <w:r>
              <w:rPr>
                <w:sz w:val="24"/>
              </w:rPr>
              <w:t>упражнения,</w:t>
            </w:r>
            <w:r>
              <w:rPr>
                <w:spacing w:val="1"/>
                <w:sz w:val="24"/>
              </w:rPr>
              <w:t xml:space="preserve"> </w:t>
            </w:r>
            <w:r>
              <w:rPr>
                <w:sz w:val="24"/>
              </w:rPr>
              <w:t>повышающие</w:t>
            </w:r>
            <w:r>
              <w:rPr>
                <w:spacing w:val="-57"/>
                <w:sz w:val="24"/>
              </w:rPr>
              <w:t xml:space="preserve"> </w:t>
            </w:r>
            <w:r>
              <w:rPr>
                <w:sz w:val="24"/>
              </w:rPr>
              <w:t>уровень</w:t>
            </w:r>
            <w:r>
              <w:rPr>
                <w:sz w:val="24"/>
              </w:rPr>
              <w:tab/>
            </w:r>
            <w:r>
              <w:rPr>
                <w:spacing w:val="-3"/>
                <w:sz w:val="24"/>
              </w:rPr>
              <w:t>коммуникативной</w:t>
            </w:r>
            <w:r>
              <w:rPr>
                <w:spacing w:val="-58"/>
                <w:sz w:val="24"/>
              </w:rPr>
              <w:t xml:space="preserve"> </w:t>
            </w:r>
            <w:r>
              <w:rPr>
                <w:sz w:val="24"/>
              </w:rPr>
              <w:t>компетенции;</w:t>
            </w:r>
          </w:p>
          <w:p w:rsidR="00AC1AA3" w:rsidRDefault="0056180D" w:rsidP="008937BF">
            <w:pPr>
              <w:pStyle w:val="TableParagraph"/>
              <w:numPr>
                <w:ilvl w:val="0"/>
                <w:numId w:val="214"/>
              </w:numPr>
              <w:tabs>
                <w:tab w:val="left" w:pos="1094"/>
                <w:tab w:val="left" w:pos="1095"/>
                <w:tab w:val="left" w:pos="2807"/>
              </w:tabs>
              <w:ind w:left="1094" w:hanging="986"/>
              <w:jc w:val="both"/>
              <w:rPr>
                <w:sz w:val="24"/>
              </w:rPr>
            </w:pPr>
            <w:r>
              <w:rPr>
                <w:sz w:val="24"/>
              </w:rPr>
              <w:t>освоить</w:t>
            </w:r>
            <w:r>
              <w:rPr>
                <w:sz w:val="24"/>
              </w:rPr>
              <w:tab/>
              <w:t>новые</w:t>
            </w:r>
          </w:p>
          <w:p w:rsidR="00AC1AA3" w:rsidRDefault="0056180D">
            <w:pPr>
              <w:pStyle w:val="TableParagraph"/>
              <w:tabs>
                <w:tab w:val="left" w:pos="2697"/>
              </w:tabs>
              <w:ind w:left="109" w:right="99"/>
              <w:jc w:val="both"/>
              <w:rPr>
                <w:sz w:val="24"/>
              </w:rPr>
            </w:pPr>
            <w:r>
              <w:rPr>
                <w:sz w:val="24"/>
              </w:rPr>
              <w:t>коммуникативные</w:t>
            </w:r>
            <w:r>
              <w:rPr>
                <w:sz w:val="24"/>
              </w:rPr>
              <w:tab/>
            </w:r>
            <w:r>
              <w:rPr>
                <w:spacing w:val="-3"/>
                <w:sz w:val="24"/>
              </w:rPr>
              <w:t>умения</w:t>
            </w:r>
            <w:r>
              <w:rPr>
                <w:spacing w:val="-58"/>
                <w:sz w:val="24"/>
              </w:rPr>
              <w:t xml:space="preserve"> </w:t>
            </w:r>
            <w:r>
              <w:rPr>
                <w:sz w:val="24"/>
              </w:rPr>
              <w:t>и</w:t>
            </w:r>
            <w:r>
              <w:rPr>
                <w:spacing w:val="-1"/>
                <w:sz w:val="24"/>
              </w:rPr>
              <w:t xml:space="preserve"> </w:t>
            </w:r>
            <w:r>
              <w:rPr>
                <w:sz w:val="24"/>
              </w:rPr>
              <w:t>навыки;</w:t>
            </w:r>
          </w:p>
          <w:p w:rsidR="00AC1AA3" w:rsidRDefault="0056180D" w:rsidP="008937BF">
            <w:pPr>
              <w:pStyle w:val="TableParagraph"/>
              <w:numPr>
                <w:ilvl w:val="0"/>
                <w:numId w:val="214"/>
              </w:numPr>
              <w:tabs>
                <w:tab w:val="left" w:pos="362"/>
              </w:tabs>
              <w:spacing w:line="270" w:lineRule="atLeast"/>
              <w:ind w:right="91" w:firstLine="0"/>
              <w:jc w:val="both"/>
              <w:rPr>
                <w:sz w:val="24"/>
              </w:rPr>
            </w:pPr>
            <w:r>
              <w:rPr>
                <w:sz w:val="24"/>
              </w:rPr>
              <w:t>выработать</w:t>
            </w:r>
            <w:r>
              <w:rPr>
                <w:spacing w:val="1"/>
                <w:sz w:val="24"/>
              </w:rPr>
              <w:t xml:space="preserve"> </w:t>
            </w:r>
            <w:r>
              <w:rPr>
                <w:sz w:val="24"/>
              </w:rPr>
              <w:t>индивидуальный</w:t>
            </w:r>
            <w:r>
              <w:rPr>
                <w:spacing w:val="-57"/>
                <w:sz w:val="24"/>
              </w:rPr>
              <w:t xml:space="preserve"> </w:t>
            </w:r>
            <w:r>
              <w:rPr>
                <w:sz w:val="24"/>
              </w:rPr>
              <w:t>стиль общения.</w:t>
            </w:r>
          </w:p>
        </w:tc>
        <w:tc>
          <w:tcPr>
            <w:tcW w:w="3262" w:type="dxa"/>
          </w:tcPr>
          <w:p w:rsidR="00AC1AA3" w:rsidRDefault="0056180D" w:rsidP="008937BF">
            <w:pPr>
              <w:pStyle w:val="TableParagraph"/>
              <w:numPr>
                <w:ilvl w:val="0"/>
                <w:numId w:val="213"/>
              </w:numPr>
              <w:tabs>
                <w:tab w:val="left" w:pos="250"/>
              </w:tabs>
              <w:spacing w:line="268" w:lineRule="exact"/>
              <w:rPr>
                <w:sz w:val="24"/>
              </w:rPr>
            </w:pPr>
            <w:r>
              <w:rPr>
                <w:sz w:val="24"/>
              </w:rPr>
              <w:t>беседа;</w:t>
            </w:r>
          </w:p>
          <w:p w:rsidR="00AC1AA3" w:rsidRDefault="0056180D" w:rsidP="008937BF">
            <w:pPr>
              <w:pStyle w:val="TableParagraph"/>
              <w:numPr>
                <w:ilvl w:val="0"/>
                <w:numId w:val="213"/>
              </w:numPr>
              <w:tabs>
                <w:tab w:val="left" w:pos="250"/>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13"/>
              </w:numPr>
              <w:tabs>
                <w:tab w:val="left" w:pos="250"/>
              </w:tabs>
              <w:rPr>
                <w:sz w:val="24"/>
              </w:rPr>
            </w:pPr>
            <w:r>
              <w:rPr>
                <w:sz w:val="24"/>
              </w:rPr>
              <w:t>групповая</w:t>
            </w:r>
            <w:r>
              <w:rPr>
                <w:spacing w:val="-10"/>
                <w:sz w:val="24"/>
              </w:rPr>
              <w:t xml:space="preserve"> </w:t>
            </w:r>
            <w:r>
              <w:rPr>
                <w:sz w:val="24"/>
              </w:rPr>
              <w:t>дискуссия.</w:t>
            </w:r>
          </w:p>
        </w:tc>
      </w:tr>
      <w:tr w:rsidR="00AC1AA3" w:rsidTr="00864A26">
        <w:trPr>
          <w:trHeight w:val="553"/>
        </w:trPr>
        <w:tc>
          <w:tcPr>
            <w:tcW w:w="923" w:type="dxa"/>
          </w:tcPr>
          <w:p w:rsidR="00AC1AA3" w:rsidRDefault="0056180D">
            <w:pPr>
              <w:pStyle w:val="TableParagraph"/>
              <w:spacing w:line="270" w:lineRule="exact"/>
              <w:ind w:left="112"/>
              <w:rPr>
                <w:sz w:val="24"/>
              </w:rPr>
            </w:pPr>
            <w:r>
              <w:rPr>
                <w:sz w:val="24"/>
              </w:rPr>
              <w:t>5</w:t>
            </w:r>
          </w:p>
        </w:tc>
        <w:tc>
          <w:tcPr>
            <w:tcW w:w="2162" w:type="dxa"/>
          </w:tcPr>
          <w:p w:rsidR="00AC1AA3" w:rsidRDefault="0056180D">
            <w:pPr>
              <w:pStyle w:val="TableParagraph"/>
              <w:spacing w:line="270" w:lineRule="exact"/>
              <w:ind w:left="112"/>
              <w:rPr>
                <w:sz w:val="24"/>
              </w:rPr>
            </w:pPr>
            <w:r>
              <w:rPr>
                <w:sz w:val="24"/>
              </w:rPr>
              <w:t>«Мои</w:t>
            </w:r>
            <w:r>
              <w:rPr>
                <w:spacing w:val="-10"/>
                <w:sz w:val="24"/>
              </w:rPr>
              <w:t xml:space="preserve"> </w:t>
            </w:r>
            <w:r>
              <w:rPr>
                <w:sz w:val="24"/>
              </w:rPr>
              <w:t>драконы»</w:t>
            </w:r>
          </w:p>
        </w:tc>
        <w:tc>
          <w:tcPr>
            <w:tcW w:w="3543" w:type="dxa"/>
          </w:tcPr>
          <w:p w:rsidR="00AC1AA3" w:rsidRDefault="0056180D">
            <w:pPr>
              <w:pStyle w:val="TableParagraph"/>
              <w:tabs>
                <w:tab w:val="left" w:pos="714"/>
                <w:tab w:val="left" w:pos="2682"/>
              </w:tabs>
              <w:spacing w:before="3" w:line="230" w:lineRule="auto"/>
              <w:ind w:left="109" w:right="93"/>
              <w:rPr>
                <w:sz w:val="24"/>
              </w:rPr>
            </w:pPr>
            <w:r>
              <w:rPr>
                <w:sz w:val="24"/>
              </w:rPr>
              <w:t>-</w:t>
            </w:r>
            <w:r>
              <w:rPr>
                <w:sz w:val="24"/>
              </w:rPr>
              <w:tab/>
              <w:t>сформировать</w:t>
            </w:r>
            <w:r>
              <w:rPr>
                <w:sz w:val="24"/>
              </w:rPr>
              <w:tab/>
            </w:r>
            <w:r>
              <w:rPr>
                <w:spacing w:val="-1"/>
                <w:sz w:val="24"/>
              </w:rPr>
              <w:t>навыки</w:t>
            </w:r>
            <w:r>
              <w:rPr>
                <w:spacing w:val="-57"/>
                <w:sz w:val="24"/>
              </w:rPr>
              <w:t xml:space="preserve"> </w:t>
            </w:r>
            <w:r>
              <w:rPr>
                <w:sz w:val="24"/>
              </w:rPr>
              <w:t>самоконтроля</w:t>
            </w:r>
          </w:p>
        </w:tc>
        <w:tc>
          <w:tcPr>
            <w:tcW w:w="3262" w:type="dxa"/>
          </w:tcPr>
          <w:p w:rsidR="00AC1AA3" w:rsidRDefault="0056180D" w:rsidP="008937BF">
            <w:pPr>
              <w:pStyle w:val="TableParagraph"/>
              <w:numPr>
                <w:ilvl w:val="0"/>
                <w:numId w:val="212"/>
              </w:numPr>
              <w:tabs>
                <w:tab w:val="left" w:pos="250"/>
              </w:tabs>
              <w:spacing w:line="264" w:lineRule="exact"/>
              <w:rPr>
                <w:sz w:val="24"/>
              </w:rPr>
            </w:pPr>
            <w:r>
              <w:rPr>
                <w:sz w:val="24"/>
              </w:rPr>
              <w:t>беседа;</w:t>
            </w:r>
          </w:p>
          <w:p w:rsidR="00AC1AA3" w:rsidRDefault="0056180D" w:rsidP="008937BF">
            <w:pPr>
              <w:pStyle w:val="TableParagraph"/>
              <w:numPr>
                <w:ilvl w:val="0"/>
                <w:numId w:val="212"/>
              </w:numPr>
              <w:tabs>
                <w:tab w:val="left" w:pos="250"/>
              </w:tabs>
              <w:spacing w:line="270" w:lineRule="exact"/>
              <w:rPr>
                <w:sz w:val="24"/>
              </w:rPr>
            </w:pPr>
            <w:r>
              <w:rPr>
                <w:sz w:val="24"/>
              </w:rPr>
              <w:t>психогимнастика.</w:t>
            </w:r>
          </w:p>
        </w:tc>
      </w:tr>
      <w:tr w:rsidR="00AC1AA3" w:rsidTr="00864A26">
        <w:trPr>
          <w:trHeight w:val="275"/>
        </w:trPr>
        <w:tc>
          <w:tcPr>
            <w:tcW w:w="923" w:type="dxa"/>
          </w:tcPr>
          <w:p w:rsidR="00AC1AA3" w:rsidRDefault="0056180D">
            <w:pPr>
              <w:pStyle w:val="TableParagraph"/>
              <w:spacing w:line="256" w:lineRule="exact"/>
              <w:ind w:left="112"/>
              <w:rPr>
                <w:sz w:val="24"/>
              </w:rPr>
            </w:pPr>
            <w:r>
              <w:rPr>
                <w:sz w:val="24"/>
              </w:rPr>
              <w:t>6</w:t>
            </w:r>
          </w:p>
        </w:tc>
        <w:tc>
          <w:tcPr>
            <w:tcW w:w="2162" w:type="dxa"/>
          </w:tcPr>
          <w:p w:rsidR="00AC1AA3" w:rsidRDefault="0056180D">
            <w:pPr>
              <w:pStyle w:val="TableParagraph"/>
              <w:spacing w:line="256" w:lineRule="exact"/>
              <w:ind w:left="112"/>
              <w:rPr>
                <w:sz w:val="24"/>
              </w:rPr>
            </w:pPr>
            <w:r>
              <w:rPr>
                <w:sz w:val="24"/>
              </w:rPr>
              <w:t>«Слушаю</w:t>
            </w:r>
            <w:r>
              <w:rPr>
                <w:spacing w:val="-2"/>
                <w:sz w:val="24"/>
              </w:rPr>
              <w:t xml:space="preserve"> </w:t>
            </w:r>
            <w:r>
              <w:rPr>
                <w:sz w:val="24"/>
              </w:rPr>
              <w:t>и</w:t>
            </w:r>
          </w:p>
        </w:tc>
        <w:tc>
          <w:tcPr>
            <w:tcW w:w="3543" w:type="dxa"/>
          </w:tcPr>
          <w:p w:rsidR="00AC1AA3" w:rsidRDefault="0056180D">
            <w:pPr>
              <w:pStyle w:val="TableParagraph"/>
              <w:spacing w:line="244" w:lineRule="exact"/>
              <w:ind w:left="109"/>
            </w:pPr>
            <w:r>
              <w:t>-</w:t>
            </w:r>
            <w:r>
              <w:rPr>
                <w:spacing w:val="-8"/>
              </w:rPr>
              <w:t xml:space="preserve"> </w:t>
            </w:r>
            <w:r>
              <w:t>сформировать навыки</w:t>
            </w:r>
          </w:p>
        </w:tc>
        <w:tc>
          <w:tcPr>
            <w:tcW w:w="3262" w:type="dxa"/>
          </w:tcPr>
          <w:p w:rsidR="00AC1AA3" w:rsidRDefault="0056180D">
            <w:pPr>
              <w:pStyle w:val="TableParagraph"/>
              <w:spacing w:line="256" w:lineRule="exact"/>
              <w:ind w:left="110"/>
              <w:rPr>
                <w:sz w:val="24"/>
              </w:rPr>
            </w:pPr>
            <w:r>
              <w:rPr>
                <w:sz w:val="24"/>
              </w:rPr>
              <w:t>-</w:t>
            </w:r>
            <w:r>
              <w:rPr>
                <w:spacing w:val="-5"/>
                <w:sz w:val="24"/>
              </w:rPr>
              <w:t xml:space="preserve"> </w:t>
            </w:r>
            <w:r>
              <w:rPr>
                <w:sz w:val="24"/>
              </w:rPr>
              <w:t>беседа;</w:t>
            </w:r>
          </w:p>
        </w:tc>
      </w:tr>
      <w:tr w:rsidR="00AC1AA3" w:rsidTr="00864A26">
        <w:trPr>
          <w:trHeight w:val="827"/>
        </w:trPr>
        <w:tc>
          <w:tcPr>
            <w:tcW w:w="923" w:type="dxa"/>
          </w:tcPr>
          <w:p w:rsidR="00AC1AA3" w:rsidRDefault="00A608D5">
            <w:pPr>
              <w:pStyle w:val="TableParagraph"/>
              <w:spacing w:line="270" w:lineRule="exact"/>
              <w:ind w:left="112"/>
              <w:rPr>
                <w:b/>
                <w:sz w:val="24"/>
              </w:rPr>
            </w:pPr>
            <w:r>
              <w:rPr>
                <w:sz w:val="24"/>
              </w:rPr>
              <w:tab/>
            </w:r>
            <w:r w:rsidR="0056180D">
              <w:rPr>
                <w:b/>
                <w:sz w:val="24"/>
              </w:rPr>
              <w:t>№</w:t>
            </w:r>
          </w:p>
          <w:p w:rsidR="00AC1AA3" w:rsidRDefault="0056180D">
            <w:pPr>
              <w:pStyle w:val="TableParagraph"/>
              <w:spacing w:line="276" w:lineRule="exact"/>
              <w:ind w:left="112" w:right="75"/>
              <w:rPr>
                <w:b/>
                <w:sz w:val="24"/>
              </w:rPr>
            </w:pPr>
            <w:r>
              <w:rPr>
                <w:b/>
                <w:sz w:val="24"/>
              </w:rPr>
              <w:t>заняти</w:t>
            </w:r>
            <w:r>
              <w:rPr>
                <w:b/>
                <w:spacing w:val="-57"/>
                <w:sz w:val="24"/>
              </w:rPr>
              <w:t xml:space="preserve"> </w:t>
            </w:r>
            <w:r>
              <w:rPr>
                <w:b/>
                <w:sz w:val="24"/>
              </w:rPr>
              <w:t>я</w:t>
            </w:r>
          </w:p>
        </w:tc>
        <w:tc>
          <w:tcPr>
            <w:tcW w:w="2162" w:type="dxa"/>
          </w:tcPr>
          <w:p w:rsidR="00AC1AA3" w:rsidRDefault="0056180D">
            <w:pPr>
              <w:pStyle w:val="TableParagraph"/>
              <w:spacing w:line="270" w:lineRule="exact"/>
              <w:ind w:left="112"/>
              <w:rPr>
                <w:b/>
                <w:sz w:val="24"/>
              </w:rPr>
            </w:pPr>
            <w:r>
              <w:rPr>
                <w:b/>
                <w:sz w:val="24"/>
              </w:rPr>
              <w:t>Тема</w:t>
            </w:r>
          </w:p>
        </w:tc>
        <w:tc>
          <w:tcPr>
            <w:tcW w:w="3543" w:type="dxa"/>
          </w:tcPr>
          <w:p w:rsidR="00AC1AA3" w:rsidRDefault="0056180D">
            <w:pPr>
              <w:pStyle w:val="TableParagraph"/>
              <w:spacing w:line="270" w:lineRule="exact"/>
              <w:ind w:left="109"/>
              <w:rPr>
                <w:b/>
                <w:sz w:val="24"/>
              </w:rPr>
            </w:pPr>
            <w:r>
              <w:rPr>
                <w:b/>
                <w:sz w:val="24"/>
              </w:rPr>
              <w:t>Цели</w:t>
            </w:r>
          </w:p>
        </w:tc>
        <w:tc>
          <w:tcPr>
            <w:tcW w:w="3262" w:type="dxa"/>
          </w:tcPr>
          <w:p w:rsidR="00AC1AA3" w:rsidRDefault="0056180D">
            <w:pPr>
              <w:pStyle w:val="TableParagraph"/>
              <w:spacing w:line="270" w:lineRule="exact"/>
              <w:ind w:left="110"/>
              <w:rPr>
                <w:b/>
                <w:sz w:val="24"/>
              </w:rPr>
            </w:pPr>
            <w:r>
              <w:rPr>
                <w:b/>
                <w:sz w:val="24"/>
              </w:rPr>
              <w:t>Деятельность</w:t>
            </w:r>
            <w:r>
              <w:rPr>
                <w:b/>
                <w:spacing w:val="-8"/>
                <w:sz w:val="24"/>
              </w:rPr>
              <w:t xml:space="preserve"> </w:t>
            </w:r>
            <w:r>
              <w:rPr>
                <w:b/>
                <w:sz w:val="24"/>
              </w:rPr>
              <w:t>учащихся</w:t>
            </w:r>
          </w:p>
        </w:tc>
      </w:tr>
      <w:tr w:rsidR="00AC1AA3" w:rsidTr="00864A26">
        <w:trPr>
          <w:trHeight w:val="760"/>
        </w:trPr>
        <w:tc>
          <w:tcPr>
            <w:tcW w:w="923" w:type="dxa"/>
          </w:tcPr>
          <w:p w:rsidR="00AC1AA3" w:rsidRDefault="00AC1AA3">
            <w:pPr>
              <w:pStyle w:val="TableParagraph"/>
            </w:pPr>
          </w:p>
        </w:tc>
        <w:tc>
          <w:tcPr>
            <w:tcW w:w="2162" w:type="dxa"/>
          </w:tcPr>
          <w:p w:rsidR="00AC1AA3" w:rsidRDefault="0056180D">
            <w:pPr>
              <w:pStyle w:val="TableParagraph"/>
              <w:spacing w:line="268" w:lineRule="exact"/>
              <w:ind w:left="112"/>
              <w:rPr>
                <w:sz w:val="24"/>
              </w:rPr>
            </w:pPr>
            <w:r>
              <w:rPr>
                <w:sz w:val="24"/>
              </w:rPr>
              <w:t>слышу»</w:t>
            </w:r>
          </w:p>
        </w:tc>
        <w:tc>
          <w:tcPr>
            <w:tcW w:w="3543" w:type="dxa"/>
          </w:tcPr>
          <w:p w:rsidR="00AC1AA3" w:rsidRDefault="0056180D">
            <w:pPr>
              <w:pStyle w:val="TableParagraph"/>
              <w:ind w:left="109" w:right="155"/>
            </w:pPr>
            <w:r>
              <w:t>внимательно</w:t>
            </w:r>
            <w:r>
              <w:rPr>
                <w:spacing w:val="-6"/>
              </w:rPr>
              <w:t xml:space="preserve"> </w:t>
            </w:r>
            <w:r>
              <w:t>слушать</w:t>
            </w:r>
            <w:r>
              <w:rPr>
                <w:spacing w:val="-9"/>
              </w:rPr>
              <w:t xml:space="preserve"> </w:t>
            </w:r>
            <w:r>
              <w:t>собеседника</w:t>
            </w:r>
            <w:r>
              <w:rPr>
                <w:spacing w:val="-52"/>
              </w:rPr>
              <w:t xml:space="preserve"> </w:t>
            </w:r>
            <w:r>
              <w:t>и</w:t>
            </w:r>
            <w:r>
              <w:rPr>
                <w:spacing w:val="-1"/>
              </w:rPr>
              <w:t xml:space="preserve"> </w:t>
            </w:r>
            <w:r>
              <w:t>понимать смысл текста</w:t>
            </w:r>
          </w:p>
          <w:p w:rsidR="00AC1AA3" w:rsidRDefault="0056180D">
            <w:pPr>
              <w:pStyle w:val="TableParagraph"/>
              <w:spacing w:line="243" w:lineRule="exact"/>
              <w:ind w:left="109"/>
            </w:pPr>
            <w:r>
              <w:t>собеседника.</w:t>
            </w:r>
          </w:p>
        </w:tc>
        <w:tc>
          <w:tcPr>
            <w:tcW w:w="3262" w:type="dxa"/>
          </w:tcPr>
          <w:p w:rsidR="00AC1AA3" w:rsidRDefault="0056180D" w:rsidP="008937BF">
            <w:pPr>
              <w:pStyle w:val="TableParagraph"/>
              <w:numPr>
                <w:ilvl w:val="0"/>
                <w:numId w:val="211"/>
              </w:numPr>
              <w:tabs>
                <w:tab w:val="left" w:pos="250"/>
              </w:tabs>
              <w:spacing w:line="268" w:lineRule="exact"/>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11"/>
              </w:numPr>
              <w:tabs>
                <w:tab w:val="left" w:pos="250"/>
              </w:tabs>
              <w:rPr>
                <w:sz w:val="24"/>
              </w:rPr>
            </w:pPr>
            <w:r>
              <w:rPr>
                <w:sz w:val="24"/>
              </w:rPr>
              <w:t>групповая</w:t>
            </w:r>
            <w:r>
              <w:rPr>
                <w:spacing w:val="-10"/>
                <w:sz w:val="24"/>
              </w:rPr>
              <w:t xml:space="preserve"> </w:t>
            </w:r>
            <w:r>
              <w:rPr>
                <w:sz w:val="24"/>
              </w:rPr>
              <w:t>дискуссия.</w:t>
            </w:r>
          </w:p>
        </w:tc>
      </w:tr>
      <w:tr w:rsidR="00AC1AA3" w:rsidTr="00864A26">
        <w:trPr>
          <w:trHeight w:val="825"/>
        </w:trPr>
        <w:tc>
          <w:tcPr>
            <w:tcW w:w="923" w:type="dxa"/>
          </w:tcPr>
          <w:p w:rsidR="00AC1AA3" w:rsidRDefault="0056180D">
            <w:pPr>
              <w:pStyle w:val="TableParagraph"/>
              <w:spacing w:line="265" w:lineRule="exact"/>
              <w:ind w:left="112"/>
              <w:rPr>
                <w:sz w:val="24"/>
              </w:rPr>
            </w:pPr>
            <w:r>
              <w:rPr>
                <w:sz w:val="24"/>
              </w:rPr>
              <w:t>7</w:t>
            </w:r>
          </w:p>
        </w:tc>
        <w:tc>
          <w:tcPr>
            <w:tcW w:w="2162" w:type="dxa"/>
          </w:tcPr>
          <w:p w:rsidR="00AC1AA3" w:rsidRDefault="0056180D">
            <w:pPr>
              <w:pStyle w:val="TableParagraph"/>
              <w:spacing w:line="265" w:lineRule="exact"/>
              <w:ind w:left="112"/>
              <w:rPr>
                <w:sz w:val="24"/>
              </w:rPr>
            </w:pPr>
            <w:r>
              <w:rPr>
                <w:sz w:val="24"/>
              </w:rPr>
              <w:t>«Кто</w:t>
            </w:r>
            <w:r>
              <w:rPr>
                <w:spacing w:val="-5"/>
                <w:sz w:val="24"/>
              </w:rPr>
              <w:t xml:space="preserve"> </w:t>
            </w:r>
            <w:r>
              <w:rPr>
                <w:sz w:val="24"/>
              </w:rPr>
              <w:t>Я?»</w:t>
            </w:r>
          </w:p>
        </w:tc>
        <w:tc>
          <w:tcPr>
            <w:tcW w:w="3543" w:type="dxa"/>
          </w:tcPr>
          <w:p w:rsidR="00AC1AA3" w:rsidRDefault="0056180D">
            <w:pPr>
              <w:pStyle w:val="TableParagraph"/>
              <w:ind w:left="109" w:right="348"/>
              <w:rPr>
                <w:sz w:val="24"/>
              </w:rPr>
            </w:pPr>
            <w:r>
              <w:rPr>
                <w:sz w:val="24"/>
              </w:rPr>
              <w:t>-</w:t>
            </w:r>
            <w:r>
              <w:rPr>
                <w:spacing w:val="-7"/>
                <w:sz w:val="24"/>
              </w:rPr>
              <w:t xml:space="preserve"> </w:t>
            </w:r>
            <w:r>
              <w:rPr>
                <w:sz w:val="24"/>
              </w:rPr>
              <w:t>познание</w:t>
            </w:r>
            <w:r>
              <w:rPr>
                <w:spacing w:val="-6"/>
                <w:sz w:val="24"/>
              </w:rPr>
              <w:t xml:space="preserve"> </w:t>
            </w:r>
            <w:r>
              <w:rPr>
                <w:sz w:val="24"/>
              </w:rPr>
              <w:t>кто</w:t>
            </w:r>
            <w:r>
              <w:rPr>
                <w:spacing w:val="-2"/>
                <w:sz w:val="24"/>
              </w:rPr>
              <w:t xml:space="preserve"> </w:t>
            </w:r>
            <w:r>
              <w:rPr>
                <w:sz w:val="24"/>
              </w:rPr>
              <w:t>«Я»</w:t>
            </w:r>
            <w:r>
              <w:rPr>
                <w:spacing w:val="-11"/>
                <w:sz w:val="24"/>
              </w:rPr>
              <w:t xml:space="preserve"> </w:t>
            </w:r>
            <w:r>
              <w:rPr>
                <w:sz w:val="24"/>
              </w:rPr>
              <w:t>и</w:t>
            </w:r>
            <w:r>
              <w:rPr>
                <w:spacing w:val="-5"/>
                <w:sz w:val="24"/>
              </w:rPr>
              <w:t xml:space="preserve"> </w:t>
            </w:r>
            <w:r>
              <w:rPr>
                <w:sz w:val="24"/>
              </w:rPr>
              <w:t>как</w:t>
            </w:r>
            <w:r>
              <w:rPr>
                <w:spacing w:val="-2"/>
                <w:sz w:val="24"/>
              </w:rPr>
              <w:t xml:space="preserve"> </w:t>
            </w:r>
            <w:r>
              <w:rPr>
                <w:sz w:val="24"/>
              </w:rPr>
              <w:t>меня</w:t>
            </w:r>
            <w:r>
              <w:rPr>
                <w:spacing w:val="-57"/>
                <w:sz w:val="24"/>
              </w:rPr>
              <w:t xml:space="preserve"> </w:t>
            </w:r>
            <w:r>
              <w:rPr>
                <w:sz w:val="24"/>
              </w:rPr>
              <w:t>видят другие</w:t>
            </w:r>
          </w:p>
        </w:tc>
        <w:tc>
          <w:tcPr>
            <w:tcW w:w="3262" w:type="dxa"/>
          </w:tcPr>
          <w:p w:rsidR="00AC1AA3" w:rsidRDefault="0056180D" w:rsidP="008937BF">
            <w:pPr>
              <w:pStyle w:val="TableParagraph"/>
              <w:numPr>
                <w:ilvl w:val="0"/>
                <w:numId w:val="210"/>
              </w:numPr>
              <w:tabs>
                <w:tab w:val="left" w:pos="250"/>
              </w:tabs>
              <w:spacing w:line="265" w:lineRule="exact"/>
              <w:rPr>
                <w:sz w:val="24"/>
              </w:rPr>
            </w:pPr>
            <w:r>
              <w:rPr>
                <w:sz w:val="24"/>
              </w:rPr>
              <w:t>беседа;</w:t>
            </w:r>
          </w:p>
          <w:p w:rsidR="00AC1AA3" w:rsidRDefault="0056180D" w:rsidP="008937BF">
            <w:pPr>
              <w:pStyle w:val="TableParagraph"/>
              <w:numPr>
                <w:ilvl w:val="0"/>
                <w:numId w:val="210"/>
              </w:numPr>
              <w:tabs>
                <w:tab w:val="left" w:pos="250"/>
              </w:tabs>
              <w:spacing w:line="270" w:lineRule="exact"/>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10"/>
              </w:numPr>
              <w:tabs>
                <w:tab w:val="left" w:pos="250"/>
              </w:tabs>
              <w:spacing w:line="270" w:lineRule="exact"/>
              <w:rPr>
                <w:sz w:val="24"/>
              </w:rPr>
            </w:pPr>
            <w:r>
              <w:rPr>
                <w:sz w:val="24"/>
              </w:rPr>
              <w:t>групповая</w:t>
            </w:r>
            <w:r>
              <w:rPr>
                <w:spacing w:val="-10"/>
                <w:sz w:val="24"/>
              </w:rPr>
              <w:t xml:space="preserve"> </w:t>
            </w:r>
            <w:r>
              <w:rPr>
                <w:sz w:val="24"/>
              </w:rPr>
              <w:t>дискуссия.</w:t>
            </w:r>
          </w:p>
        </w:tc>
      </w:tr>
      <w:tr w:rsidR="00AC1AA3" w:rsidTr="00864A26">
        <w:trPr>
          <w:trHeight w:val="1655"/>
        </w:trPr>
        <w:tc>
          <w:tcPr>
            <w:tcW w:w="923" w:type="dxa"/>
          </w:tcPr>
          <w:p w:rsidR="00AC1AA3" w:rsidRDefault="0056180D">
            <w:pPr>
              <w:pStyle w:val="TableParagraph"/>
              <w:spacing w:line="268" w:lineRule="exact"/>
              <w:ind w:left="112"/>
              <w:rPr>
                <w:sz w:val="24"/>
              </w:rPr>
            </w:pPr>
            <w:r>
              <w:rPr>
                <w:sz w:val="24"/>
              </w:rPr>
              <w:t>8-9</w:t>
            </w:r>
          </w:p>
        </w:tc>
        <w:tc>
          <w:tcPr>
            <w:tcW w:w="2162" w:type="dxa"/>
          </w:tcPr>
          <w:p w:rsidR="00AC1AA3" w:rsidRDefault="0056180D">
            <w:pPr>
              <w:pStyle w:val="TableParagraph"/>
              <w:spacing w:before="1"/>
              <w:ind w:left="112" w:right="414"/>
              <w:rPr>
                <w:sz w:val="24"/>
              </w:rPr>
            </w:pPr>
            <w:r>
              <w:rPr>
                <w:spacing w:val="-3"/>
                <w:sz w:val="24"/>
              </w:rPr>
              <w:t xml:space="preserve">Конфликт </w:t>
            </w:r>
            <w:r>
              <w:rPr>
                <w:spacing w:val="-2"/>
                <w:sz w:val="24"/>
              </w:rPr>
              <w:t>и его</w:t>
            </w:r>
            <w:r>
              <w:rPr>
                <w:spacing w:val="-58"/>
                <w:sz w:val="24"/>
              </w:rPr>
              <w:t xml:space="preserve"> </w:t>
            </w:r>
            <w:r>
              <w:rPr>
                <w:sz w:val="24"/>
              </w:rPr>
              <w:t>разрешение</w:t>
            </w:r>
          </w:p>
        </w:tc>
        <w:tc>
          <w:tcPr>
            <w:tcW w:w="3543" w:type="dxa"/>
          </w:tcPr>
          <w:p w:rsidR="00AC1AA3" w:rsidRDefault="0056180D" w:rsidP="008937BF">
            <w:pPr>
              <w:pStyle w:val="TableParagraph"/>
              <w:numPr>
                <w:ilvl w:val="0"/>
                <w:numId w:val="209"/>
              </w:numPr>
              <w:tabs>
                <w:tab w:val="left" w:pos="252"/>
              </w:tabs>
              <w:spacing w:before="1"/>
              <w:ind w:right="642" w:firstLine="0"/>
              <w:rPr>
                <w:sz w:val="24"/>
              </w:rPr>
            </w:pPr>
            <w:r>
              <w:rPr>
                <w:sz w:val="24"/>
              </w:rPr>
              <w:t>дать</w:t>
            </w:r>
            <w:r>
              <w:rPr>
                <w:spacing w:val="-11"/>
                <w:sz w:val="24"/>
              </w:rPr>
              <w:t xml:space="preserve"> </w:t>
            </w:r>
            <w:r>
              <w:rPr>
                <w:sz w:val="24"/>
              </w:rPr>
              <w:t>понятие</w:t>
            </w:r>
            <w:r>
              <w:rPr>
                <w:spacing w:val="-12"/>
                <w:sz w:val="24"/>
              </w:rPr>
              <w:t xml:space="preserve"> </w:t>
            </w:r>
            <w:r>
              <w:rPr>
                <w:sz w:val="24"/>
              </w:rPr>
              <w:t>о</w:t>
            </w:r>
            <w:r>
              <w:rPr>
                <w:spacing w:val="-14"/>
                <w:sz w:val="24"/>
              </w:rPr>
              <w:t xml:space="preserve"> </w:t>
            </w:r>
            <w:r>
              <w:rPr>
                <w:sz w:val="24"/>
              </w:rPr>
              <w:t>конфликте</w:t>
            </w:r>
            <w:r>
              <w:rPr>
                <w:spacing w:val="-57"/>
                <w:sz w:val="24"/>
              </w:rPr>
              <w:t xml:space="preserve"> </w:t>
            </w:r>
            <w:r>
              <w:rPr>
                <w:sz w:val="24"/>
              </w:rPr>
              <w:t>и</w:t>
            </w:r>
            <w:r>
              <w:rPr>
                <w:spacing w:val="-1"/>
                <w:sz w:val="24"/>
              </w:rPr>
              <w:t xml:space="preserve"> </w:t>
            </w:r>
            <w:r>
              <w:rPr>
                <w:sz w:val="24"/>
              </w:rPr>
              <w:t>его</w:t>
            </w:r>
            <w:r>
              <w:rPr>
                <w:spacing w:val="-1"/>
                <w:sz w:val="24"/>
              </w:rPr>
              <w:t xml:space="preserve"> </w:t>
            </w:r>
            <w:r>
              <w:rPr>
                <w:sz w:val="24"/>
              </w:rPr>
              <w:t>типах;</w:t>
            </w:r>
          </w:p>
          <w:p w:rsidR="00AC1AA3" w:rsidRDefault="0056180D" w:rsidP="008937BF">
            <w:pPr>
              <w:pStyle w:val="TableParagraph"/>
              <w:numPr>
                <w:ilvl w:val="0"/>
                <w:numId w:val="209"/>
              </w:numPr>
              <w:tabs>
                <w:tab w:val="left" w:pos="252"/>
              </w:tabs>
              <w:spacing w:before="2" w:line="237" w:lineRule="auto"/>
              <w:ind w:right="1339" w:firstLine="0"/>
              <w:rPr>
                <w:sz w:val="24"/>
              </w:rPr>
            </w:pPr>
            <w:r>
              <w:rPr>
                <w:sz w:val="24"/>
              </w:rPr>
              <w:t>выяснить причины</w:t>
            </w:r>
            <w:r>
              <w:rPr>
                <w:spacing w:val="-57"/>
                <w:sz w:val="24"/>
              </w:rPr>
              <w:t xml:space="preserve"> </w:t>
            </w:r>
            <w:r>
              <w:rPr>
                <w:sz w:val="24"/>
              </w:rPr>
              <w:t>конфликтов;</w:t>
            </w:r>
          </w:p>
          <w:p w:rsidR="00AC1AA3" w:rsidRDefault="0056180D" w:rsidP="008937BF">
            <w:pPr>
              <w:pStyle w:val="TableParagraph"/>
              <w:numPr>
                <w:ilvl w:val="0"/>
                <w:numId w:val="209"/>
              </w:numPr>
              <w:tabs>
                <w:tab w:val="left" w:pos="450"/>
                <w:tab w:val="left" w:pos="451"/>
                <w:tab w:val="left" w:pos="1310"/>
                <w:tab w:val="left" w:pos="2733"/>
              </w:tabs>
              <w:spacing w:line="270" w:lineRule="atLeast"/>
              <w:ind w:right="98" w:firstLine="0"/>
              <w:rPr>
                <w:sz w:val="24"/>
              </w:rPr>
            </w:pPr>
            <w:r>
              <w:rPr>
                <w:sz w:val="24"/>
              </w:rPr>
              <w:t>найти</w:t>
            </w:r>
            <w:r>
              <w:rPr>
                <w:sz w:val="24"/>
              </w:rPr>
              <w:tab/>
              <w:t>адекватные</w:t>
            </w:r>
            <w:r>
              <w:rPr>
                <w:sz w:val="24"/>
              </w:rPr>
              <w:tab/>
            </w:r>
            <w:r>
              <w:rPr>
                <w:spacing w:val="-3"/>
                <w:sz w:val="24"/>
              </w:rPr>
              <w:t>формы</w:t>
            </w:r>
            <w:r>
              <w:rPr>
                <w:spacing w:val="-57"/>
                <w:sz w:val="24"/>
              </w:rPr>
              <w:t xml:space="preserve"> </w:t>
            </w:r>
            <w:r>
              <w:rPr>
                <w:sz w:val="24"/>
              </w:rPr>
              <w:t>разрешения</w:t>
            </w:r>
            <w:r>
              <w:rPr>
                <w:spacing w:val="-3"/>
                <w:sz w:val="24"/>
              </w:rPr>
              <w:t xml:space="preserve"> </w:t>
            </w:r>
            <w:r>
              <w:rPr>
                <w:sz w:val="24"/>
              </w:rPr>
              <w:t>конфликтов</w:t>
            </w:r>
          </w:p>
        </w:tc>
        <w:tc>
          <w:tcPr>
            <w:tcW w:w="3262" w:type="dxa"/>
          </w:tcPr>
          <w:p w:rsidR="00AC1AA3" w:rsidRDefault="0056180D" w:rsidP="008937BF">
            <w:pPr>
              <w:pStyle w:val="TableParagraph"/>
              <w:numPr>
                <w:ilvl w:val="0"/>
                <w:numId w:val="208"/>
              </w:numPr>
              <w:tabs>
                <w:tab w:val="left" w:pos="250"/>
              </w:tabs>
              <w:spacing w:line="268" w:lineRule="exact"/>
              <w:rPr>
                <w:sz w:val="24"/>
              </w:rPr>
            </w:pPr>
            <w:r>
              <w:rPr>
                <w:sz w:val="24"/>
              </w:rPr>
              <w:t>беседа;</w:t>
            </w:r>
          </w:p>
          <w:p w:rsidR="00AC1AA3" w:rsidRDefault="0056180D" w:rsidP="008937BF">
            <w:pPr>
              <w:pStyle w:val="TableParagraph"/>
              <w:numPr>
                <w:ilvl w:val="0"/>
                <w:numId w:val="208"/>
              </w:numPr>
              <w:tabs>
                <w:tab w:val="left" w:pos="250"/>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08"/>
              </w:numPr>
              <w:tabs>
                <w:tab w:val="left" w:pos="250"/>
              </w:tabs>
              <w:rPr>
                <w:sz w:val="24"/>
              </w:rPr>
            </w:pPr>
            <w:r>
              <w:rPr>
                <w:sz w:val="24"/>
              </w:rPr>
              <w:t>групповая</w:t>
            </w:r>
            <w:r>
              <w:rPr>
                <w:spacing w:val="-10"/>
                <w:sz w:val="24"/>
              </w:rPr>
              <w:t xml:space="preserve"> </w:t>
            </w:r>
            <w:r>
              <w:rPr>
                <w:sz w:val="24"/>
              </w:rPr>
              <w:t>дискуссия.</w:t>
            </w:r>
          </w:p>
        </w:tc>
      </w:tr>
      <w:tr w:rsidR="00AC1AA3" w:rsidTr="00864A26">
        <w:trPr>
          <w:trHeight w:val="1106"/>
        </w:trPr>
        <w:tc>
          <w:tcPr>
            <w:tcW w:w="923" w:type="dxa"/>
          </w:tcPr>
          <w:p w:rsidR="00AC1AA3" w:rsidRDefault="0056180D">
            <w:pPr>
              <w:pStyle w:val="TableParagraph"/>
              <w:spacing w:line="268" w:lineRule="exact"/>
              <w:ind w:left="112"/>
              <w:rPr>
                <w:sz w:val="24"/>
              </w:rPr>
            </w:pPr>
            <w:r>
              <w:rPr>
                <w:sz w:val="24"/>
              </w:rPr>
              <w:lastRenderedPageBreak/>
              <w:t>10-11</w:t>
            </w:r>
          </w:p>
        </w:tc>
        <w:tc>
          <w:tcPr>
            <w:tcW w:w="2162" w:type="dxa"/>
          </w:tcPr>
          <w:p w:rsidR="00AC1AA3" w:rsidRDefault="0056180D">
            <w:pPr>
              <w:pStyle w:val="TableParagraph"/>
              <w:spacing w:before="2"/>
              <w:ind w:left="112" w:right="675"/>
              <w:rPr>
                <w:sz w:val="24"/>
              </w:rPr>
            </w:pPr>
            <w:r>
              <w:rPr>
                <w:spacing w:val="-3"/>
                <w:sz w:val="24"/>
              </w:rPr>
              <w:t xml:space="preserve">Поддержка </w:t>
            </w:r>
            <w:r>
              <w:rPr>
                <w:spacing w:val="-2"/>
                <w:sz w:val="24"/>
              </w:rPr>
              <w:t>и</w:t>
            </w:r>
            <w:r>
              <w:rPr>
                <w:spacing w:val="-57"/>
                <w:sz w:val="24"/>
              </w:rPr>
              <w:t xml:space="preserve"> </w:t>
            </w:r>
            <w:r>
              <w:rPr>
                <w:sz w:val="24"/>
              </w:rPr>
              <w:t>принятие в</w:t>
            </w:r>
            <w:r>
              <w:rPr>
                <w:spacing w:val="1"/>
                <w:sz w:val="24"/>
              </w:rPr>
              <w:t xml:space="preserve"> </w:t>
            </w:r>
            <w:r>
              <w:rPr>
                <w:sz w:val="24"/>
              </w:rPr>
              <w:t>общении</w:t>
            </w:r>
          </w:p>
        </w:tc>
        <w:tc>
          <w:tcPr>
            <w:tcW w:w="3543" w:type="dxa"/>
          </w:tcPr>
          <w:p w:rsidR="00AC1AA3" w:rsidRDefault="0056180D" w:rsidP="008937BF">
            <w:pPr>
              <w:pStyle w:val="TableParagraph"/>
              <w:numPr>
                <w:ilvl w:val="0"/>
                <w:numId w:val="207"/>
              </w:numPr>
              <w:tabs>
                <w:tab w:val="left" w:pos="257"/>
              </w:tabs>
              <w:spacing w:before="2"/>
              <w:ind w:right="100" w:firstLine="0"/>
              <w:rPr>
                <w:sz w:val="24"/>
              </w:rPr>
            </w:pPr>
            <w:r>
              <w:rPr>
                <w:sz w:val="24"/>
              </w:rPr>
              <w:t>раскрыть</w:t>
            </w:r>
            <w:r>
              <w:rPr>
                <w:spacing w:val="-9"/>
                <w:sz w:val="24"/>
              </w:rPr>
              <w:t xml:space="preserve"> </w:t>
            </w:r>
            <w:r>
              <w:rPr>
                <w:sz w:val="24"/>
              </w:rPr>
              <w:t>сущность</w:t>
            </w:r>
            <w:r>
              <w:rPr>
                <w:spacing w:val="-7"/>
                <w:sz w:val="24"/>
              </w:rPr>
              <w:t xml:space="preserve"> </w:t>
            </w:r>
            <w:r>
              <w:rPr>
                <w:sz w:val="24"/>
              </w:rPr>
              <w:t>поддержки</w:t>
            </w:r>
            <w:r>
              <w:rPr>
                <w:spacing w:val="-57"/>
                <w:sz w:val="24"/>
              </w:rPr>
              <w:t xml:space="preserve"> </w:t>
            </w:r>
            <w:r>
              <w:rPr>
                <w:sz w:val="24"/>
              </w:rPr>
              <w:t>и</w:t>
            </w:r>
            <w:r>
              <w:rPr>
                <w:spacing w:val="-1"/>
                <w:sz w:val="24"/>
              </w:rPr>
              <w:t xml:space="preserve"> </w:t>
            </w:r>
            <w:r>
              <w:rPr>
                <w:sz w:val="24"/>
              </w:rPr>
              <w:t>принятия в</w:t>
            </w:r>
            <w:r>
              <w:rPr>
                <w:spacing w:val="-1"/>
                <w:sz w:val="24"/>
              </w:rPr>
              <w:t xml:space="preserve"> </w:t>
            </w:r>
            <w:r>
              <w:rPr>
                <w:sz w:val="24"/>
              </w:rPr>
              <w:t>общении;</w:t>
            </w:r>
          </w:p>
          <w:p w:rsidR="00AC1AA3" w:rsidRDefault="0056180D" w:rsidP="008937BF">
            <w:pPr>
              <w:pStyle w:val="TableParagraph"/>
              <w:numPr>
                <w:ilvl w:val="0"/>
                <w:numId w:val="207"/>
              </w:numPr>
              <w:tabs>
                <w:tab w:val="left" w:pos="285"/>
              </w:tabs>
              <w:spacing w:line="270" w:lineRule="atLeast"/>
              <w:ind w:right="100" w:firstLine="0"/>
              <w:rPr>
                <w:sz w:val="24"/>
              </w:rPr>
            </w:pPr>
            <w:r>
              <w:rPr>
                <w:sz w:val="24"/>
              </w:rPr>
              <w:t>помочь</w:t>
            </w:r>
            <w:r>
              <w:rPr>
                <w:spacing w:val="22"/>
                <w:sz w:val="24"/>
              </w:rPr>
              <w:t xml:space="preserve"> </w:t>
            </w:r>
            <w:r>
              <w:rPr>
                <w:sz w:val="24"/>
              </w:rPr>
              <w:t>учащимся</w:t>
            </w:r>
            <w:r>
              <w:rPr>
                <w:spacing w:val="21"/>
                <w:sz w:val="24"/>
              </w:rPr>
              <w:t xml:space="preserve"> </w:t>
            </w:r>
            <w:r>
              <w:rPr>
                <w:sz w:val="24"/>
              </w:rPr>
              <w:t>стать</w:t>
            </w:r>
            <w:r>
              <w:rPr>
                <w:spacing w:val="20"/>
                <w:sz w:val="24"/>
              </w:rPr>
              <w:t xml:space="preserve"> </w:t>
            </w:r>
            <w:r>
              <w:rPr>
                <w:sz w:val="24"/>
              </w:rPr>
              <w:t>более</w:t>
            </w:r>
            <w:r>
              <w:rPr>
                <w:spacing w:val="-57"/>
                <w:sz w:val="24"/>
              </w:rPr>
              <w:t xml:space="preserve"> </w:t>
            </w:r>
            <w:r>
              <w:rPr>
                <w:sz w:val="24"/>
              </w:rPr>
              <w:t>открытыми в</w:t>
            </w:r>
            <w:r>
              <w:rPr>
                <w:spacing w:val="-1"/>
                <w:sz w:val="24"/>
              </w:rPr>
              <w:t xml:space="preserve"> </w:t>
            </w:r>
            <w:r>
              <w:rPr>
                <w:sz w:val="24"/>
              </w:rPr>
              <w:t>общении.</w:t>
            </w:r>
          </w:p>
        </w:tc>
        <w:tc>
          <w:tcPr>
            <w:tcW w:w="3262" w:type="dxa"/>
          </w:tcPr>
          <w:p w:rsidR="00AC1AA3" w:rsidRDefault="0056180D" w:rsidP="008937BF">
            <w:pPr>
              <w:pStyle w:val="TableParagraph"/>
              <w:numPr>
                <w:ilvl w:val="0"/>
                <w:numId w:val="206"/>
              </w:numPr>
              <w:tabs>
                <w:tab w:val="left" w:pos="250"/>
              </w:tabs>
              <w:spacing w:line="268" w:lineRule="exact"/>
              <w:rPr>
                <w:sz w:val="24"/>
              </w:rPr>
            </w:pPr>
            <w:r>
              <w:rPr>
                <w:sz w:val="24"/>
              </w:rPr>
              <w:t>беседа;</w:t>
            </w:r>
          </w:p>
          <w:p w:rsidR="00AC1AA3" w:rsidRDefault="0056180D" w:rsidP="008937BF">
            <w:pPr>
              <w:pStyle w:val="TableParagraph"/>
              <w:numPr>
                <w:ilvl w:val="0"/>
                <w:numId w:val="206"/>
              </w:numPr>
              <w:tabs>
                <w:tab w:val="left" w:pos="250"/>
              </w:tabs>
              <w:rPr>
                <w:sz w:val="24"/>
              </w:rPr>
            </w:pPr>
            <w:r>
              <w:rPr>
                <w:sz w:val="24"/>
              </w:rPr>
              <w:t>групповые</w:t>
            </w:r>
            <w:r>
              <w:rPr>
                <w:spacing w:val="-9"/>
                <w:sz w:val="24"/>
              </w:rPr>
              <w:t xml:space="preserve"> </w:t>
            </w:r>
            <w:r>
              <w:rPr>
                <w:sz w:val="24"/>
              </w:rPr>
              <w:t>упражнения.</w:t>
            </w:r>
          </w:p>
        </w:tc>
      </w:tr>
      <w:tr w:rsidR="00AC1AA3" w:rsidTr="00864A26">
        <w:trPr>
          <w:trHeight w:val="1931"/>
        </w:trPr>
        <w:tc>
          <w:tcPr>
            <w:tcW w:w="923" w:type="dxa"/>
          </w:tcPr>
          <w:p w:rsidR="00AC1AA3" w:rsidRDefault="0056180D">
            <w:pPr>
              <w:pStyle w:val="TableParagraph"/>
              <w:spacing w:line="265" w:lineRule="exact"/>
              <w:ind w:left="112"/>
              <w:rPr>
                <w:sz w:val="24"/>
              </w:rPr>
            </w:pPr>
            <w:r>
              <w:rPr>
                <w:sz w:val="24"/>
              </w:rPr>
              <w:t>12</w:t>
            </w:r>
          </w:p>
        </w:tc>
        <w:tc>
          <w:tcPr>
            <w:tcW w:w="2162" w:type="dxa"/>
          </w:tcPr>
          <w:p w:rsidR="00AC1AA3" w:rsidRDefault="0056180D">
            <w:pPr>
              <w:pStyle w:val="TableParagraph"/>
              <w:ind w:left="112" w:right="363"/>
              <w:rPr>
                <w:sz w:val="24"/>
              </w:rPr>
            </w:pPr>
            <w:r>
              <w:rPr>
                <w:sz w:val="24"/>
              </w:rPr>
              <w:t>Формирование</w:t>
            </w:r>
            <w:r>
              <w:rPr>
                <w:spacing w:val="1"/>
                <w:sz w:val="24"/>
              </w:rPr>
              <w:t xml:space="preserve"> </w:t>
            </w:r>
            <w:r>
              <w:rPr>
                <w:sz w:val="24"/>
              </w:rPr>
              <w:t>позиции</w:t>
            </w:r>
            <w:r>
              <w:rPr>
                <w:spacing w:val="1"/>
                <w:sz w:val="24"/>
              </w:rPr>
              <w:t xml:space="preserve"> </w:t>
            </w:r>
            <w:r>
              <w:rPr>
                <w:spacing w:val="-1"/>
                <w:sz w:val="24"/>
              </w:rPr>
              <w:t>взаимодействия</w:t>
            </w:r>
            <w:r>
              <w:rPr>
                <w:spacing w:val="-57"/>
                <w:sz w:val="24"/>
              </w:rPr>
              <w:t xml:space="preserve"> </w:t>
            </w:r>
            <w:r>
              <w:rPr>
                <w:sz w:val="24"/>
              </w:rPr>
              <w:t>на</w:t>
            </w:r>
            <w:r>
              <w:rPr>
                <w:spacing w:val="-4"/>
                <w:sz w:val="24"/>
              </w:rPr>
              <w:t xml:space="preserve"> </w:t>
            </w:r>
            <w:r>
              <w:rPr>
                <w:sz w:val="24"/>
              </w:rPr>
              <w:t>занятиях</w:t>
            </w:r>
          </w:p>
        </w:tc>
        <w:tc>
          <w:tcPr>
            <w:tcW w:w="3543" w:type="dxa"/>
          </w:tcPr>
          <w:p w:rsidR="00AC1AA3" w:rsidRDefault="0056180D" w:rsidP="008937BF">
            <w:pPr>
              <w:pStyle w:val="TableParagraph"/>
              <w:numPr>
                <w:ilvl w:val="0"/>
                <w:numId w:val="205"/>
              </w:numPr>
              <w:tabs>
                <w:tab w:val="left" w:pos="254"/>
              </w:tabs>
              <w:ind w:right="94" w:firstLine="0"/>
              <w:jc w:val="both"/>
              <w:rPr>
                <w:sz w:val="24"/>
              </w:rPr>
            </w:pPr>
            <w:r>
              <w:rPr>
                <w:sz w:val="24"/>
              </w:rPr>
              <w:t>актуализация</w:t>
            </w:r>
            <w:r>
              <w:rPr>
                <w:spacing w:val="-5"/>
                <w:sz w:val="24"/>
              </w:rPr>
              <w:t xml:space="preserve"> </w:t>
            </w:r>
            <w:r>
              <w:rPr>
                <w:sz w:val="24"/>
              </w:rPr>
              <w:t>знаний</w:t>
            </w:r>
            <w:r>
              <w:rPr>
                <w:spacing w:val="-4"/>
                <w:sz w:val="24"/>
              </w:rPr>
              <w:t xml:space="preserve"> </w:t>
            </w:r>
            <w:r>
              <w:rPr>
                <w:sz w:val="24"/>
              </w:rPr>
              <w:t>в</w:t>
            </w:r>
            <w:r>
              <w:rPr>
                <w:spacing w:val="-6"/>
                <w:sz w:val="24"/>
              </w:rPr>
              <w:t xml:space="preserve"> </w:t>
            </w:r>
            <w:r>
              <w:rPr>
                <w:sz w:val="24"/>
              </w:rPr>
              <w:t>области</w:t>
            </w:r>
            <w:r>
              <w:rPr>
                <w:spacing w:val="-57"/>
                <w:sz w:val="24"/>
              </w:rPr>
              <w:t xml:space="preserve"> </w:t>
            </w:r>
            <w:r>
              <w:rPr>
                <w:sz w:val="24"/>
              </w:rPr>
              <w:t>психологии;</w:t>
            </w:r>
          </w:p>
          <w:p w:rsidR="00AC1AA3" w:rsidRDefault="0056180D" w:rsidP="008937BF">
            <w:pPr>
              <w:pStyle w:val="TableParagraph"/>
              <w:numPr>
                <w:ilvl w:val="0"/>
                <w:numId w:val="205"/>
              </w:numPr>
              <w:tabs>
                <w:tab w:val="left" w:pos="765"/>
              </w:tabs>
              <w:ind w:right="92" w:firstLine="0"/>
              <w:jc w:val="both"/>
              <w:rPr>
                <w:sz w:val="24"/>
              </w:rPr>
            </w:pPr>
            <w:r>
              <w:rPr>
                <w:sz w:val="24"/>
              </w:rPr>
              <w:t>исследование</w:t>
            </w:r>
            <w:r>
              <w:rPr>
                <w:spacing w:val="1"/>
                <w:sz w:val="24"/>
              </w:rPr>
              <w:t xml:space="preserve"> </w:t>
            </w:r>
            <w:r>
              <w:rPr>
                <w:sz w:val="24"/>
              </w:rPr>
              <w:t>уровня</w:t>
            </w:r>
            <w:r>
              <w:rPr>
                <w:spacing w:val="-57"/>
                <w:sz w:val="24"/>
              </w:rPr>
              <w:t xml:space="preserve"> </w:t>
            </w:r>
            <w:r>
              <w:rPr>
                <w:sz w:val="24"/>
              </w:rPr>
              <w:t>осведомленности,</w:t>
            </w:r>
            <w:r>
              <w:rPr>
                <w:spacing w:val="1"/>
                <w:sz w:val="24"/>
              </w:rPr>
              <w:t xml:space="preserve"> </w:t>
            </w:r>
            <w:r>
              <w:rPr>
                <w:sz w:val="24"/>
              </w:rPr>
              <w:t>интересов,</w:t>
            </w:r>
            <w:r>
              <w:rPr>
                <w:spacing w:val="-57"/>
                <w:sz w:val="24"/>
              </w:rPr>
              <w:t xml:space="preserve"> </w:t>
            </w:r>
            <w:r>
              <w:rPr>
                <w:sz w:val="24"/>
              </w:rPr>
              <w:t>ожиданий;</w:t>
            </w:r>
          </w:p>
          <w:p w:rsidR="00AC1AA3" w:rsidRDefault="0056180D">
            <w:pPr>
              <w:pStyle w:val="TableParagraph"/>
              <w:tabs>
                <w:tab w:val="left" w:pos="2579"/>
              </w:tabs>
              <w:spacing w:line="270" w:lineRule="atLeast"/>
              <w:ind w:left="109" w:right="100"/>
              <w:jc w:val="both"/>
              <w:rPr>
                <w:sz w:val="24"/>
              </w:rPr>
            </w:pPr>
            <w:r>
              <w:rPr>
                <w:sz w:val="24"/>
              </w:rPr>
              <w:t>-формирование</w:t>
            </w:r>
            <w:r>
              <w:rPr>
                <w:sz w:val="24"/>
              </w:rPr>
              <w:tab/>
            </w:r>
            <w:r>
              <w:rPr>
                <w:spacing w:val="-2"/>
                <w:sz w:val="24"/>
              </w:rPr>
              <w:t>позиции</w:t>
            </w:r>
            <w:r>
              <w:rPr>
                <w:spacing w:val="-58"/>
                <w:sz w:val="24"/>
              </w:rPr>
              <w:t xml:space="preserve"> </w:t>
            </w:r>
            <w:r>
              <w:rPr>
                <w:sz w:val="24"/>
              </w:rPr>
              <w:t>взаимодействия.</w:t>
            </w:r>
          </w:p>
        </w:tc>
        <w:tc>
          <w:tcPr>
            <w:tcW w:w="3262" w:type="dxa"/>
          </w:tcPr>
          <w:p w:rsidR="00AC1AA3" w:rsidRDefault="0056180D" w:rsidP="008937BF">
            <w:pPr>
              <w:pStyle w:val="TableParagraph"/>
              <w:numPr>
                <w:ilvl w:val="0"/>
                <w:numId w:val="204"/>
              </w:numPr>
              <w:tabs>
                <w:tab w:val="left" w:pos="250"/>
              </w:tabs>
              <w:spacing w:line="265" w:lineRule="exact"/>
              <w:rPr>
                <w:sz w:val="24"/>
              </w:rPr>
            </w:pPr>
            <w:r>
              <w:rPr>
                <w:sz w:val="24"/>
              </w:rPr>
              <w:t>беседа;</w:t>
            </w:r>
          </w:p>
          <w:p w:rsidR="00AC1AA3" w:rsidRDefault="0056180D" w:rsidP="008937BF">
            <w:pPr>
              <w:pStyle w:val="TableParagraph"/>
              <w:numPr>
                <w:ilvl w:val="0"/>
                <w:numId w:val="204"/>
              </w:numPr>
              <w:tabs>
                <w:tab w:val="left" w:pos="250"/>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04"/>
              </w:numPr>
              <w:tabs>
                <w:tab w:val="left" w:pos="250"/>
              </w:tabs>
              <w:rPr>
                <w:sz w:val="24"/>
              </w:rPr>
            </w:pPr>
            <w:r>
              <w:rPr>
                <w:sz w:val="24"/>
              </w:rPr>
              <w:t>групповое</w:t>
            </w:r>
            <w:r>
              <w:rPr>
                <w:spacing w:val="-11"/>
                <w:sz w:val="24"/>
              </w:rPr>
              <w:t xml:space="preserve"> </w:t>
            </w:r>
            <w:r>
              <w:rPr>
                <w:sz w:val="24"/>
              </w:rPr>
              <w:t>обсуждение</w:t>
            </w:r>
          </w:p>
        </w:tc>
      </w:tr>
      <w:tr w:rsidR="00AC1AA3" w:rsidTr="00864A26">
        <w:trPr>
          <w:trHeight w:val="1104"/>
        </w:trPr>
        <w:tc>
          <w:tcPr>
            <w:tcW w:w="923" w:type="dxa"/>
          </w:tcPr>
          <w:p w:rsidR="00AC1AA3" w:rsidRDefault="0056180D">
            <w:pPr>
              <w:pStyle w:val="TableParagraph"/>
              <w:spacing w:line="265" w:lineRule="exact"/>
              <w:ind w:left="112"/>
              <w:rPr>
                <w:sz w:val="24"/>
              </w:rPr>
            </w:pPr>
            <w:r>
              <w:rPr>
                <w:sz w:val="24"/>
              </w:rPr>
              <w:t>13-15</w:t>
            </w:r>
          </w:p>
        </w:tc>
        <w:tc>
          <w:tcPr>
            <w:tcW w:w="2162" w:type="dxa"/>
          </w:tcPr>
          <w:p w:rsidR="00AC1AA3" w:rsidRDefault="0056180D">
            <w:pPr>
              <w:pStyle w:val="TableParagraph"/>
              <w:ind w:left="112" w:right="256"/>
              <w:rPr>
                <w:sz w:val="24"/>
              </w:rPr>
            </w:pPr>
            <w:r>
              <w:rPr>
                <w:spacing w:val="-1"/>
                <w:sz w:val="24"/>
              </w:rPr>
              <w:t>Правила ведения</w:t>
            </w:r>
            <w:r>
              <w:rPr>
                <w:spacing w:val="-57"/>
                <w:sz w:val="24"/>
              </w:rPr>
              <w:t xml:space="preserve"> </w:t>
            </w:r>
            <w:r>
              <w:rPr>
                <w:sz w:val="24"/>
              </w:rPr>
              <w:t>дискуссии</w:t>
            </w:r>
          </w:p>
        </w:tc>
        <w:tc>
          <w:tcPr>
            <w:tcW w:w="3543" w:type="dxa"/>
          </w:tcPr>
          <w:p w:rsidR="00AC1AA3" w:rsidRDefault="0056180D" w:rsidP="008937BF">
            <w:pPr>
              <w:pStyle w:val="TableParagraph"/>
              <w:numPr>
                <w:ilvl w:val="0"/>
                <w:numId w:val="203"/>
              </w:numPr>
              <w:tabs>
                <w:tab w:val="left" w:pos="273"/>
                <w:tab w:val="left" w:pos="2121"/>
              </w:tabs>
              <w:ind w:right="106" w:firstLine="0"/>
              <w:rPr>
                <w:sz w:val="24"/>
              </w:rPr>
            </w:pPr>
            <w:r>
              <w:rPr>
                <w:sz w:val="24"/>
              </w:rPr>
              <w:t>выявить</w:t>
            </w:r>
            <w:r>
              <w:rPr>
                <w:spacing w:val="8"/>
                <w:sz w:val="24"/>
              </w:rPr>
              <w:t xml:space="preserve"> </w:t>
            </w:r>
            <w:r>
              <w:rPr>
                <w:sz w:val="24"/>
              </w:rPr>
              <w:t>отличительные</w:t>
            </w:r>
            <w:r>
              <w:rPr>
                <w:spacing w:val="3"/>
                <w:sz w:val="24"/>
              </w:rPr>
              <w:t xml:space="preserve"> </w:t>
            </w:r>
            <w:r>
              <w:rPr>
                <w:sz w:val="24"/>
              </w:rPr>
              <w:t>черты</w:t>
            </w:r>
            <w:r>
              <w:rPr>
                <w:spacing w:val="-57"/>
                <w:sz w:val="24"/>
              </w:rPr>
              <w:t xml:space="preserve"> </w:t>
            </w:r>
            <w:r>
              <w:rPr>
                <w:sz w:val="24"/>
              </w:rPr>
              <w:t>спора</w:t>
            </w:r>
            <w:r>
              <w:rPr>
                <w:sz w:val="24"/>
              </w:rPr>
              <w:tab/>
            </w:r>
            <w:r>
              <w:rPr>
                <w:spacing w:val="-1"/>
                <w:sz w:val="24"/>
              </w:rPr>
              <w:t>и</w:t>
            </w:r>
            <w:r>
              <w:rPr>
                <w:spacing w:val="-12"/>
                <w:sz w:val="24"/>
              </w:rPr>
              <w:t xml:space="preserve"> </w:t>
            </w:r>
            <w:r>
              <w:rPr>
                <w:spacing w:val="-1"/>
                <w:sz w:val="24"/>
              </w:rPr>
              <w:t>дискуссии;</w:t>
            </w:r>
          </w:p>
          <w:p w:rsidR="00AC1AA3" w:rsidRDefault="0056180D" w:rsidP="008937BF">
            <w:pPr>
              <w:pStyle w:val="TableParagraph"/>
              <w:numPr>
                <w:ilvl w:val="0"/>
                <w:numId w:val="203"/>
              </w:numPr>
              <w:tabs>
                <w:tab w:val="left" w:pos="462"/>
                <w:tab w:val="left" w:pos="463"/>
                <w:tab w:val="left" w:pos="1533"/>
                <w:tab w:val="left" w:pos="2627"/>
              </w:tabs>
              <w:spacing w:line="276" w:lineRule="exact"/>
              <w:ind w:right="92" w:firstLine="0"/>
              <w:rPr>
                <w:sz w:val="24"/>
              </w:rPr>
            </w:pPr>
            <w:r>
              <w:rPr>
                <w:sz w:val="24"/>
              </w:rPr>
              <w:t>усвоить</w:t>
            </w:r>
            <w:r>
              <w:rPr>
                <w:sz w:val="24"/>
              </w:rPr>
              <w:tab/>
              <w:t>правила</w:t>
            </w:r>
            <w:r>
              <w:rPr>
                <w:sz w:val="24"/>
              </w:rPr>
              <w:tab/>
            </w:r>
            <w:r>
              <w:rPr>
                <w:spacing w:val="-2"/>
                <w:sz w:val="24"/>
              </w:rPr>
              <w:t>ведения</w:t>
            </w:r>
            <w:r>
              <w:rPr>
                <w:spacing w:val="-57"/>
                <w:sz w:val="24"/>
              </w:rPr>
              <w:t xml:space="preserve"> </w:t>
            </w:r>
            <w:r>
              <w:rPr>
                <w:sz w:val="24"/>
              </w:rPr>
              <w:t>дискуссии.</w:t>
            </w:r>
          </w:p>
        </w:tc>
        <w:tc>
          <w:tcPr>
            <w:tcW w:w="3262" w:type="dxa"/>
          </w:tcPr>
          <w:p w:rsidR="00AC1AA3" w:rsidRDefault="0056180D" w:rsidP="008937BF">
            <w:pPr>
              <w:pStyle w:val="TableParagraph"/>
              <w:numPr>
                <w:ilvl w:val="0"/>
                <w:numId w:val="202"/>
              </w:numPr>
              <w:tabs>
                <w:tab w:val="left" w:pos="250"/>
              </w:tabs>
              <w:spacing w:line="265" w:lineRule="exact"/>
              <w:rPr>
                <w:sz w:val="24"/>
              </w:rPr>
            </w:pPr>
            <w:r>
              <w:rPr>
                <w:sz w:val="24"/>
              </w:rPr>
              <w:t>беседа;</w:t>
            </w:r>
          </w:p>
          <w:p w:rsidR="00AC1AA3" w:rsidRDefault="0056180D" w:rsidP="008937BF">
            <w:pPr>
              <w:pStyle w:val="TableParagraph"/>
              <w:numPr>
                <w:ilvl w:val="0"/>
                <w:numId w:val="202"/>
              </w:numPr>
              <w:tabs>
                <w:tab w:val="left" w:pos="250"/>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02"/>
              </w:numPr>
              <w:tabs>
                <w:tab w:val="left" w:pos="250"/>
              </w:tabs>
              <w:rPr>
                <w:sz w:val="24"/>
              </w:rPr>
            </w:pPr>
            <w:r>
              <w:rPr>
                <w:sz w:val="24"/>
              </w:rPr>
              <w:t>групповое</w:t>
            </w:r>
            <w:r>
              <w:rPr>
                <w:spacing w:val="-14"/>
                <w:sz w:val="24"/>
              </w:rPr>
              <w:t xml:space="preserve"> </w:t>
            </w:r>
            <w:r>
              <w:rPr>
                <w:sz w:val="24"/>
              </w:rPr>
              <w:t>обсуждение.</w:t>
            </w:r>
          </w:p>
        </w:tc>
      </w:tr>
      <w:tr w:rsidR="00AC1AA3" w:rsidTr="00864A26">
        <w:trPr>
          <w:trHeight w:val="1379"/>
        </w:trPr>
        <w:tc>
          <w:tcPr>
            <w:tcW w:w="923" w:type="dxa"/>
          </w:tcPr>
          <w:p w:rsidR="00AC1AA3" w:rsidRDefault="0056180D">
            <w:pPr>
              <w:pStyle w:val="TableParagraph"/>
              <w:spacing w:line="268" w:lineRule="exact"/>
              <w:ind w:left="112"/>
              <w:rPr>
                <w:sz w:val="24"/>
              </w:rPr>
            </w:pPr>
            <w:r>
              <w:rPr>
                <w:sz w:val="24"/>
              </w:rPr>
              <w:t>16-</w:t>
            </w:r>
          </w:p>
          <w:p w:rsidR="00AC1AA3" w:rsidRDefault="0056180D">
            <w:pPr>
              <w:pStyle w:val="TableParagraph"/>
              <w:ind w:left="112"/>
              <w:rPr>
                <w:sz w:val="24"/>
              </w:rPr>
            </w:pPr>
            <w:r>
              <w:rPr>
                <w:sz w:val="24"/>
              </w:rPr>
              <w:t>18</w:t>
            </w:r>
          </w:p>
        </w:tc>
        <w:tc>
          <w:tcPr>
            <w:tcW w:w="2162" w:type="dxa"/>
          </w:tcPr>
          <w:p w:rsidR="00AC1AA3" w:rsidRDefault="0056180D">
            <w:pPr>
              <w:pStyle w:val="TableParagraph"/>
              <w:ind w:left="112" w:right="403"/>
              <w:rPr>
                <w:sz w:val="24"/>
              </w:rPr>
            </w:pPr>
            <w:r>
              <w:rPr>
                <w:sz w:val="24"/>
              </w:rPr>
              <w:t>Выступление</w:t>
            </w:r>
            <w:r>
              <w:rPr>
                <w:spacing w:val="1"/>
                <w:sz w:val="24"/>
              </w:rPr>
              <w:t xml:space="preserve"> </w:t>
            </w:r>
            <w:r>
              <w:rPr>
                <w:spacing w:val="-3"/>
                <w:sz w:val="24"/>
              </w:rPr>
              <w:t>перед</w:t>
            </w:r>
            <w:r>
              <w:rPr>
                <w:spacing w:val="-15"/>
                <w:sz w:val="24"/>
              </w:rPr>
              <w:t xml:space="preserve"> </w:t>
            </w:r>
            <w:r>
              <w:rPr>
                <w:spacing w:val="-2"/>
                <w:sz w:val="24"/>
              </w:rPr>
              <w:t>публикой</w:t>
            </w:r>
          </w:p>
        </w:tc>
        <w:tc>
          <w:tcPr>
            <w:tcW w:w="3543" w:type="dxa"/>
          </w:tcPr>
          <w:p w:rsidR="00AC1AA3" w:rsidRDefault="0056180D">
            <w:pPr>
              <w:pStyle w:val="TableParagraph"/>
              <w:tabs>
                <w:tab w:val="left" w:pos="937"/>
                <w:tab w:val="left" w:pos="2680"/>
              </w:tabs>
              <w:ind w:left="109" w:right="87"/>
              <w:jc w:val="both"/>
              <w:rPr>
                <w:sz w:val="24"/>
              </w:rPr>
            </w:pPr>
            <w:r>
              <w:rPr>
                <w:sz w:val="24"/>
              </w:rPr>
              <w:t>-</w:t>
            </w:r>
            <w:r>
              <w:rPr>
                <w:sz w:val="24"/>
              </w:rPr>
              <w:tab/>
              <w:t>улучшить</w:t>
            </w:r>
            <w:r>
              <w:rPr>
                <w:sz w:val="24"/>
              </w:rPr>
              <w:tab/>
              <w:t>навыки</w:t>
            </w:r>
            <w:r>
              <w:rPr>
                <w:spacing w:val="-58"/>
                <w:sz w:val="24"/>
              </w:rPr>
              <w:t xml:space="preserve"> </w:t>
            </w:r>
            <w:r>
              <w:rPr>
                <w:sz w:val="24"/>
              </w:rPr>
              <w:t>самоконтроля</w:t>
            </w:r>
            <w:r>
              <w:rPr>
                <w:spacing w:val="1"/>
                <w:sz w:val="24"/>
              </w:rPr>
              <w:t xml:space="preserve"> </w:t>
            </w:r>
            <w:r>
              <w:rPr>
                <w:sz w:val="24"/>
              </w:rPr>
              <w:t>при</w:t>
            </w:r>
            <w:r>
              <w:rPr>
                <w:spacing w:val="1"/>
                <w:sz w:val="24"/>
              </w:rPr>
              <w:t xml:space="preserve"> </w:t>
            </w:r>
            <w:r>
              <w:rPr>
                <w:sz w:val="24"/>
              </w:rPr>
              <w:t>публичном</w:t>
            </w:r>
            <w:r>
              <w:rPr>
                <w:spacing w:val="-57"/>
                <w:sz w:val="24"/>
              </w:rPr>
              <w:t xml:space="preserve"> </w:t>
            </w:r>
            <w:r>
              <w:rPr>
                <w:sz w:val="24"/>
              </w:rPr>
              <w:t>выступлении;</w:t>
            </w:r>
          </w:p>
          <w:p w:rsidR="00AC1AA3" w:rsidRDefault="0056180D">
            <w:pPr>
              <w:pStyle w:val="TableParagraph"/>
              <w:spacing w:line="270" w:lineRule="atLeast"/>
              <w:ind w:left="109" w:right="328"/>
              <w:jc w:val="both"/>
              <w:rPr>
                <w:sz w:val="24"/>
              </w:rPr>
            </w:pPr>
            <w:r>
              <w:rPr>
                <w:spacing w:val="-1"/>
                <w:sz w:val="24"/>
              </w:rPr>
              <w:t xml:space="preserve">-способствовать </w:t>
            </w:r>
            <w:r>
              <w:rPr>
                <w:sz w:val="24"/>
              </w:rPr>
              <w:t>преодолению</w:t>
            </w:r>
            <w:r>
              <w:rPr>
                <w:spacing w:val="-57"/>
                <w:sz w:val="24"/>
              </w:rPr>
              <w:t xml:space="preserve"> </w:t>
            </w:r>
            <w:r>
              <w:rPr>
                <w:sz w:val="24"/>
              </w:rPr>
              <w:t>страха</w:t>
            </w:r>
            <w:r>
              <w:rPr>
                <w:spacing w:val="-7"/>
                <w:sz w:val="24"/>
              </w:rPr>
              <w:t xml:space="preserve"> </w:t>
            </w:r>
            <w:r>
              <w:rPr>
                <w:sz w:val="24"/>
              </w:rPr>
              <w:t>перед</w:t>
            </w:r>
            <w:r>
              <w:rPr>
                <w:spacing w:val="-2"/>
                <w:sz w:val="24"/>
              </w:rPr>
              <w:t xml:space="preserve"> </w:t>
            </w:r>
            <w:r>
              <w:rPr>
                <w:sz w:val="24"/>
              </w:rPr>
              <w:t>аудиторией.</w:t>
            </w:r>
          </w:p>
        </w:tc>
        <w:tc>
          <w:tcPr>
            <w:tcW w:w="3262" w:type="dxa"/>
          </w:tcPr>
          <w:p w:rsidR="00AC1AA3" w:rsidRDefault="0056180D" w:rsidP="008937BF">
            <w:pPr>
              <w:pStyle w:val="TableParagraph"/>
              <w:numPr>
                <w:ilvl w:val="0"/>
                <w:numId w:val="201"/>
              </w:numPr>
              <w:tabs>
                <w:tab w:val="left" w:pos="250"/>
              </w:tabs>
              <w:spacing w:line="268" w:lineRule="exact"/>
              <w:rPr>
                <w:sz w:val="24"/>
              </w:rPr>
            </w:pPr>
            <w:r>
              <w:rPr>
                <w:sz w:val="24"/>
              </w:rPr>
              <w:t>беседа;</w:t>
            </w:r>
          </w:p>
          <w:p w:rsidR="00AC1AA3" w:rsidRDefault="0056180D" w:rsidP="008937BF">
            <w:pPr>
              <w:pStyle w:val="TableParagraph"/>
              <w:numPr>
                <w:ilvl w:val="0"/>
                <w:numId w:val="201"/>
              </w:numPr>
              <w:tabs>
                <w:tab w:val="left" w:pos="250"/>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201"/>
              </w:numPr>
              <w:tabs>
                <w:tab w:val="left" w:pos="250"/>
              </w:tabs>
              <w:rPr>
                <w:sz w:val="24"/>
              </w:rPr>
            </w:pPr>
            <w:r>
              <w:rPr>
                <w:sz w:val="24"/>
              </w:rPr>
              <w:t>групповое</w:t>
            </w:r>
            <w:r>
              <w:rPr>
                <w:spacing w:val="-12"/>
                <w:sz w:val="24"/>
              </w:rPr>
              <w:t xml:space="preserve"> </w:t>
            </w:r>
            <w:r>
              <w:rPr>
                <w:sz w:val="24"/>
              </w:rPr>
              <w:t>обсуждение.</w:t>
            </w:r>
          </w:p>
        </w:tc>
      </w:tr>
      <w:tr w:rsidR="00AC1AA3" w:rsidTr="00864A26">
        <w:trPr>
          <w:trHeight w:val="1932"/>
        </w:trPr>
        <w:tc>
          <w:tcPr>
            <w:tcW w:w="923" w:type="dxa"/>
          </w:tcPr>
          <w:p w:rsidR="00AC1AA3" w:rsidRDefault="0056180D">
            <w:pPr>
              <w:pStyle w:val="TableParagraph"/>
              <w:spacing w:line="265" w:lineRule="exact"/>
              <w:ind w:left="112"/>
              <w:rPr>
                <w:sz w:val="24"/>
              </w:rPr>
            </w:pPr>
            <w:r>
              <w:rPr>
                <w:sz w:val="24"/>
              </w:rPr>
              <w:t>19-20</w:t>
            </w:r>
          </w:p>
        </w:tc>
        <w:tc>
          <w:tcPr>
            <w:tcW w:w="2162" w:type="dxa"/>
          </w:tcPr>
          <w:p w:rsidR="00AC1AA3" w:rsidRDefault="0056180D">
            <w:pPr>
              <w:pStyle w:val="TableParagraph"/>
              <w:ind w:left="112" w:right="601"/>
              <w:rPr>
                <w:sz w:val="24"/>
              </w:rPr>
            </w:pPr>
            <w:r>
              <w:rPr>
                <w:sz w:val="24"/>
              </w:rPr>
              <w:t>Учимся</w:t>
            </w:r>
            <w:r>
              <w:rPr>
                <w:spacing w:val="1"/>
                <w:sz w:val="24"/>
              </w:rPr>
              <w:t xml:space="preserve"> </w:t>
            </w:r>
            <w:r>
              <w:rPr>
                <w:spacing w:val="-3"/>
                <w:sz w:val="24"/>
              </w:rPr>
              <w:t xml:space="preserve">чувствовать </w:t>
            </w:r>
            <w:r>
              <w:rPr>
                <w:spacing w:val="-2"/>
                <w:sz w:val="24"/>
              </w:rPr>
              <w:t>и</w:t>
            </w:r>
            <w:r>
              <w:rPr>
                <w:spacing w:val="-57"/>
                <w:sz w:val="24"/>
              </w:rPr>
              <w:t xml:space="preserve"> </w:t>
            </w:r>
            <w:r>
              <w:rPr>
                <w:sz w:val="24"/>
              </w:rPr>
              <w:t>наблюдать</w:t>
            </w:r>
          </w:p>
        </w:tc>
        <w:tc>
          <w:tcPr>
            <w:tcW w:w="3543" w:type="dxa"/>
          </w:tcPr>
          <w:p w:rsidR="00AC1AA3" w:rsidRDefault="0056180D" w:rsidP="008937BF">
            <w:pPr>
              <w:pStyle w:val="TableParagraph"/>
              <w:numPr>
                <w:ilvl w:val="0"/>
                <w:numId w:val="200"/>
              </w:numPr>
              <w:tabs>
                <w:tab w:val="left" w:pos="416"/>
                <w:tab w:val="left" w:pos="417"/>
                <w:tab w:val="left" w:pos="1626"/>
                <w:tab w:val="left" w:pos="1806"/>
                <w:tab w:val="left" w:pos="2447"/>
              </w:tabs>
              <w:ind w:right="87" w:firstLine="0"/>
              <w:rPr>
                <w:sz w:val="24"/>
              </w:rPr>
            </w:pPr>
            <w:r>
              <w:rPr>
                <w:sz w:val="24"/>
              </w:rPr>
              <w:t>повысить</w:t>
            </w:r>
            <w:r>
              <w:rPr>
                <w:sz w:val="24"/>
              </w:rPr>
              <w:tab/>
            </w:r>
            <w:r>
              <w:rPr>
                <w:spacing w:val="-1"/>
                <w:sz w:val="24"/>
              </w:rPr>
              <w:t>чувствительность</w:t>
            </w:r>
            <w:r>
              <w:rPr>
                <w:spacing w:val="-57"/>
                <w:sz w:val="24"/>
              </w:rPr>
              <w:t xml:space="preserve"> </w:t>
            </w:r>
            <w:r>
              <w:rPr>
                <w:sz w:val="24"/>
              </w:rPr>
              <w:t>восприятия</w:t>
            </w:r>
            <w:r>
              <w:rPr>
                <w:sz w:val="24"/>
              </w:rPr>
              <w:tab/>
            </w:r>
            <w:r>
              <w:rPr>
                <w:sz w:val="24"/>
              </w:rPr>
              <w:tab/>
              <w:t>в</w:t>
            </w:r>
            <w:r>
              <w:rPr>
                <w:sz w:val="24"/>
              </w:rPr>
              <w:tab/>
              <w:t>общении;</w:t>
            </w:r>
          </w:p>
          <w:p w:rsidR="00AC1AA3" w:rsidRDefault="0056180D" w:rsidP="008937BF">
            <w:pPr>
              <w:pStyle w:val="TableParagraph"/>
              <w:numPr>
                <w:ilvl w:val="0"/>
                <w:numId w:val="200"/>
              </w:numPr>
              <w:tabs>
                <w:tab w:val="left" w:pos="594"/>
                <w:tab w:val="left" w:pos="595"/>
                <w:tab w:val="left" w:pos="2279"/>
                <w:tab w:val="left" w:pos="2406"/>
              </w:tabs>
              <w:ind w:right="91" w:firstLine="0"/>
              <w:rPr>
                <w:sz w:val="24"/>
              </w:rPr>
            </w:pPr>
            <w:r>
              <w:rPr>
                <w:sz w:val="24"/>
              </w:rPr>
              <w:t>практически</w:t>
            </w:r>
            <w:r>
              <w:rPr>
                <w:sz w:val="24"/>
              </w:rPr>
              <w:tab/>
            </w:r>
            <w:r>
              <w:rPr>
                <w:spacing w:val="-1"/>
                <w:sz w:val="24"/>
              </w:rPr>
              <w:t>опробовать</w:t>
            </w:r>
            <w:r>
              <w:rPr>
                <w:spacing w:val="-57"/>
                <w:sz w:val="24"/>
              </w:rPr>
              <w:t xml:space="preserve"> </w:t>
            </w:r>
            <w:r>
              <w:rPr>
                <w:sz w:val="24"/>
              </w:rPr>
              <w:t>навыки</w:t>
            </w:r>
            <w:r>
              <w:rPr>
                <w:sz w:val="24"/>
              </w:rPr>
              <w:tab/>
            </w:r>
            <w:r>
              <w:rPr>
                <w:sz w:val="24"/>
              </w:rPr>
              <w:tab/>
            </w:r>
            <w:r>
              <w:rPr>
                <w:spacing w:val="-1"/>
                <w:sz w:val="24"/>
              </w:rPr>
              <w:t>узнавания</w:t>
            </w:r>
          </w:p>
          <w:p w:rsidR="00AC1AA3" w:rsidRDefault="0056180D">
            <w:pPr>
              <w:pStyle w:val="TableParagraph"/>
              <w:tabs>
                <w:tab w:val="left" w:pos="2406"/>
              </w:tabs>
              <w:ind w:left="109" w:right="87"/>
              <w:rPr>
                <w:sz w:val="24"/>
              </w:rPr>
            </w:pPr>
            <w:r>
              <w:rPr>
                <w:sz w:val="24"/>
              </w:rPr>
              <w:t>определенного</w:t>
            </w:r>
            <w:r>
              <w:rPr>
                <w:sz w:val="24"/>
              </w:rPr>
              <w:tab/>
            </w:r>
            <w:r>
              <w:rPr>
                <w:spacing w:val="-1"/>
                <w:sz w:val="24"/>
              </w:rPr>
              <w:t>состояния</w:t>
            </w:r>
            <w:r>
              <w:rPr>
                <w:spacing w:val="-57"/>
                <w:sz w:val="24"/>
              </w:rPr>
              <w:t xml:space="preserve"> </w:t>
            </w:r>
            <w:r>
              <w:rPr>
                <w:sz w:val="24"/>
              </w:rPr>
              <w:t>человека</w:t>
            </w:r>
            <w:r>
              <w:rPr>
                <w:spacing w:val="62"/>
                <w:sz w:val="24"/>
              </w:rPr>
              <w:t xml:space="preserve"> </w:t>
            </w:r>
            <w:r>
              <w:rPr>
                <w:sz w:val="24"/>
              </w:rPr>
              <w:t>по</w:t>
            </w:r>
            <w:r>
              <w:rPr>
                <w:spacing w:val="62"/>
                <w:sz w:val="24"/>
              </w:rPr>
              <w:t xml:space="preserve"> </w:t>
            </w:r>
            <w:r>
              <w:rPr>
                <w:sz w:val="24"/>
              </w:rPr>
              <w:t>его</w:t>
            </w:r>
            <w:r>
              <w:rPr>
                <w:spacing w:val="63"/>
                <w:sz w:val="24"/>
              </w:rPr>
              <w:t xml:space="preserve"> </w:t>
            </w:r>
            <w:r>
              <w:rPr>
                <w:sz w:val="24"/>
              </w:rPr>
              <w:t>невербальным</w:t>
            </w:r>
          </w:p>
          <w:p w:rsidR="00AC1AA3" w:rsidRDefault="0056180D">
            <w:pPr>
              <w:pStyle w:val="TableParagraph"/>
              <w:spacing w:line="257" w:lineRule="exact"/>
              <w:ind w:left="109"/>
              <w:rPr>
                <w:sz w:val="24"/>
              </w:rPr>
            </w:pPr>
            <w:r>
              <w:rPr>
                <w:sz w:val="24"/>
              </w:rPr>
              <w:t>сигналам.</w:t>
            </w:r>
          </w:p>
        </w:tc>
        <w:tc>
          <w:tcPr>
            <w:tcW w:w="3262" w:type="dxa"/>
          </w:tcPr>
          <w:p w:rsidR="00AC1AA3" w:rsidRDefault="0056180D" w:rsidP="008937BF">
            <w:pPr>
              <w:pStyle w:val="TableParagraph"/>
              <w:numPr>
                <w:ilvl w:val="0"/>
                <w:numId w:val="199"/>
              </w:numPr>
              <w:tabs>
                <w:tab w:val="left" w:pos="250"/>
              </w:tabs>
              <w:spacing w:line="265" w:lineRule="exact"/>
              <w:rPr>
                <w:sz w:val="24"/>
              </w:rPr>
            </w:pPr>
            <w:r>
              <w:rPr>
                <w:sz w:val="24"/>
              </w:rPr>
              <w:t>беседа;</w:t>
            </w:r>
          </w:p>
          <w:p w:rsidR="00AC1AA3" w:rsidRDefault="0056180D" w:rsidP="008937BF">
            <w:pPr>
              <w:pStyle w:val="TableParagraph"/>
              <w:numPr>
                <w:ilvl w:val="0"/>
                <w:numId w:val="199"/>
              </w:numPr>
              <w:tabs>
                <w:tab w:val="left" w:pos="250"/>
              </w:tabs>
              <w:rPr>
                <w:sz w:val="24"/>
              </w:rPr>
            </w:pPr>
            <w:r>
              <w:rPr>
                <w:sz w:val="24"/>
              </w:rPr>
              <w:t>рисование;</w:t>
            </w:r>
          </w:p>
          <w:p w:rsidR="00AC1AA3" w:rsidRDefault="0056180D" w:rsidP="008937BF">
            <w:pPr>
              <w:pStyle w:val="TableParagraph"/>
              <w:numPr>
                <w:ilvl w:val="0"/>
                <w:numId w:val="199"/>
              </w:numPr>
              <w:tabs>
                <w:tab w:val="left" w:pos="250"/>
              </w:tabs>
              <w:rPr>
                <w:sz w:val="24"/>
              </w:rPr>
            </w:pPr>
            <w:r>
              <w:rPr>
                <w:sz w:val="24"/>
              </w:rPr>
              <w:t>групповое</w:t>
            </w:r>
            <w:r>
              <w:rPr>
                <w:spacing w:val="-14"/>
                <w:sz w:val="24"/>
              </w:rPr>
              <w:t xml:space="preserve"> </w:t>
            </w:r>
            <w:r>
              <w:rPr>
                <w:sz w:val="24"/>
              </w:rPr>
              <w:t>обсуждение.</w:t>
            </w:r>
          </w:p>
        </w:tc>
      </w:tr>
      <w:tr w:rsidR="00AC1AA3" w:rsidTr="00864A26">
        <w:trPr>
          <w:trHeight w:val="830"/>
        </w:trPr>
        <w:tc>
          <w:tcPr>
            <w:tcW w:w="923" w:type="dxa"/>
          </w:tcPr>
          <w:p w:rsidR="00AC1AA3" w:rsidRDefault="0056180D">
            <w:pPr>
              <w:pStyle w:val="TableParagraph"/>
              <w:spacing w:line="270" w:lineRule="exact"/>
              <w:ind w:left="112"/>
              <w:rPr>
                <w:sz w:val="24"/>
              </w:rPr>
            </w:pPr>
            <w:r>
              <w:rPr>
                <w:sz w:val="24"/>
              </w:rPr>
              <w:t>21</w:t>
            </w:r>
          </w:p>
        </w:tc>
        <w:tc>
          <w:tcPr>
            <w:tcW w:w="2162" w:type="dxa"/>
          </w:tcPr>
          <w:p w:rsidR="00AC1AA3" w:rsidRDefault="0056180D">
            <w:pPr>
              <w:pStyle w:val="TableParagraph"/>
              <w:ind w:left="112" w:right="174"/>
              <w:rPr>
                <w:sz w:val="24"/>
              </w:rPr>
            </w:pPr>
            <w:r>
              <w:rPr>
                <w:spacing w:val="-1"/>
                <w:sz w:val="24"/>
              </w:rPr>
              <w:t>«Я</w:t>
            </w:r>
            <w:r>
              <w:rPr>
                <w:spacing w:val="-14"/>
                <w:sz w:val="24"/>
              </w:rPr>
              <w:t xml:space="preserve"> </w:t>
            </w:r>
            <w:r>
              <w:rPr>
                <w:spacing w:val="-1"/>
                <w:sz w:val="24"/>
              </w:rPr>
              <w:t>чувствую,</w:t>
            </w:r>
            <w:r>
              <w:rPr>
                <w:spacing w:val="-14"/>
                <w:sz w:val="24"/>
              </w:rPr>
              <w:t xml:space="preserve"> </w:t>
            </w:r>
            <w:r>
              <w:rPr>
                <w:spacing w:val="-1"/>
                <w:sz w:val="24"/>
              </w:rPr>
              <w:t>что</w:t>
            </w:r>
            <w:r>
              <w:rPr>
                <w:spacing w:val="-57"/>
                <w:sz w:val="24"/>
              </w:rPr>
              <w:t xml:space="preserve"> </w:t>
            </w:r>
            <w:r>
              <w:rPr>
                <w:sz w:val="24"/>
              </w:rPr>
              <w:t>ты …»</w:t>
            </w:r>
          </w:p>
        </w:tc>
        <w:tc>
          <w:tcPr>
            <w:tcW w:w="3543" w:type="dxa"/>
          </w:tcPr>
          <w:p w:rsidR="00AC1AA3" w:rsidRDefault="0056180D">
            <w:pPr>
              <w:pStyle w:val="TableParagraph"/>
              <w:tabs>
                <w:tab w:val="left" w:pos="2682"/>
              </w:tabs>
              <w:spacing w:line="275" w:lineRule="exact"/>
              <w:ind w:left="109"/>
              <w:rPr>
                <w:sz w:val="24"/>
              </w:rPr>
            </w:pPr>
            <w:r>
              <w:rPr>
                <w:sz w:val="24"/>
              </w:rPr>
              <w:t>сформировать</w:t>
            </w:r>
            <w:r>
              <w:rPr>
                <w:sz w:val="24"/>
              </w:rPr>
              <w:tab/>
              <w:t>навыки</w:t>
            </w:r>
          </w:p>
          <w:p w:rsidR="00AC1AA3" w:rsidRDefault="0056180D">
            <w:pPr>
              <w:pStyle w:val="TableParagraph"/>
              <w:spacing w:before="7" w:line="264" w:lineRule="exact"/>
              <w:ind w:left="109" w:right="158"/>
              <w:rPr>
                <w:sz w:val="24"/>
              </w:rPr>
            </w:pPr>
            <w:r>
              <w:rPr>
                <w:sz w:val="24"/>
              </w:rPr>
              <w:t>распознавания</w:t>
            </w:r>
            <w:r>
              <w:rPr>
                <w:spacing w:val="4"/>
                <w:sz w:val="24"/>
              </w:rPr>
              <w:t xml:space="preserve"> </w:t>
            </w:r>
            <w:r>
              <w:rPr>
                <w:sz w:val="24"/>
              </w:rPr>
              <w:t>эмоционального</w:t>
            </w:r>
            <w:r>
              <w:rPr>
                <w:spacing w:val="-57"/>
                <w:sz w:val="24"/>
              </w:rPr>
              <w:t xml:space="preserve"> </w:t>
            </w:r>
            <w:r>
              <w:rPr>
                <w:sz w:val="24"/>
              </w:rPr>
              <w:t>состояния</w:t>
            </w:r>
            <w:r>
              <w:rPr>
                <w:spacing w:val="-8"/>
                <w:sz w:val="24"/>
              </w:rPr>
              <w:t xml:space="preserve"> </w:t>
            </w:r>
            <w:r>
              <w:rPr>
                <w:sz w:val="24"/>
              </w:rPr>
              <w:t>собеседника</w:t>
            </w:r>
          </w:p>
        </w:tc>
        <w:tc>
          <w:tcPr>
            <w:tcW w:w="3262" w:type="dxa"/>
          </w:tcPr>
          <w:p w:rsidR="00AC1AA3" w:rsidRDefault="0056180D" w:rsidP="008937BF">
            <w:pPr>
              <w:pStyle w:val="TableParagraph"/>
              <w:numPr>
                <w:ilvl w:val="0"/>
                <w:numId w:val="198"/>
              </w:numPr>
              <w:tabs>
                <w:tab w:val="left" w:pos="250"/>
              </w:tabs>
              <w:spacing w:line="270" w:lineRule="exact"/>
              <w:rPr>
                <w:sz w:val="24"/>
              </w:rPr>
            </w:pPr>
            <w:r>
              <w:rPr>
                <w:sz w:val="24"/>
              </w:rPr>
              <w:t>психогимнастика;</w:t>
            </w:r>
          </w:p>
          <w:p w:rsidR="00AC1AA3" w:rsidRDefault="0056180D" w:rsidP="008937BF">
            <w:pPr>
              <w:pStyle w:val="TableParagraph"/>
              <w:numPr>
                <w:ilvl w:val="0"/>
                <w:numId w:val="198"/>
              </w:numPr>
              <w:tabs>
                <w:tab w:val="left" w:pos="250"/>
              </w:tabs>
              <w:rPr>
                <w:sz w:val="24"/>
              </w:rPr>
            </w:pPr>
            <w:r>
              <w:rPr>
                <w:sz w:val="24"/>
              </w:rPr>
              <w:t>групповое</w:t>
            </w:r>
            <w:r>
              <w:rPr>
                <w:spacing w:val="-14"/>
                <w:sz w:val="24"/>
              </w:rPr>
              <w:t xml:space="preserve"> </w:t>
            </w:r>
            <w:r>
              <w:rPr>
                <w:sz w:val="24"/>
              </w:rPr>
              <w:t>обсуждение.</w:t>
            </w:r>
          </w:p>
        </w:tc>
      </w:tr>
      <w:tr w:rsidR="00AC1AA3" w:rsidTr="00864A26">
        <w:trPr>
          <w:trHeight w:val="1377"/>
        </w:trPr>
        <w:tc>
          <w:tcPr>
            <w:tcW w:w="923" w:type="dxa"/>
          </w:tcPr>
          <w:p w:rsidR="00AC1AA3" w:rsidRDefault="0056180D">
            <w:pPr>
              <w:pStyle w:val="TableParagraph"/>
              <w:spacing w:line="268" w:lineRule="exact"/>
              <w:ind w:left="112"/>
              <w:rPr>
                <w:sz w:val="24"/>
              </w:rPr>
            </w:pPr>
            <w:r>
              <w:rPr>
                <w:sz w:val="24"/>
              </w:rPr>
              <w:t>22-</w:t>
            </w:r>
          </w:p>
          <w:p w:rsidR="00AC1AA3" w:rsidRDefault="0056180D">
            <w:pPr>
              <w:pStyle w:val="TableParagraph"/>
              <w:ind w:left="112"/>
              <w:rPr>
                <w:sz w:val="24"/>
              </w:rPr>
            </w:pPr>
            <w:r>
              <w:rPr>
                <w:sz w:val="24"/>
              </w:rPr>
              <w:t>25</w:t>
            </w:r>
          </w:p>
        </w:tc>
        <w:tc>
          <w:tcPr>
            <w:tcW w:w="2162" w:type="dxa"/>
          </w:tcPr>
          <w:p w:rsidR="00AC1AA3" w:rsidRDefault="0056180D">
            <w:pPr>
              <w:pStyle w:val="TableParagraph"/>
              <w:ind w:left="112" w:right="935"/>
              <w:rPr>
                <w:sz w:val="24"/>
              </w:rPr>
            </w:pPr>
            <w:r>
              <w:rPr>
                <w:spacing w:val="-1"/>
                <w:sz w:val="24"/>
              </w:rPr>
              <w:t>Стратегии</w:t>
            </w:r>
            <w:r>
              <w:rPr>
                <w:spacing w:val="-58"/>
                <w:sz w:val="24"/>
              </w:rPr>
              <w:t xml:space="preserve"> </w:t>
            </w:r>
            <w:r>
              <w:rPr>
                <w:sz w:val="24"/>
              </w:rPr>
              <w:t>общения</w:t>
            </w:r>
          </w:p>
        </w:tc>
        <w:tc>
          <w:tcPr>
            <w:tcW w:w="3543" w:type="dxa"/>
          </w:tcPr>
          <w:p w:rsidR="00AC1AA3" w:rsidRDefault="0056180D" w:rsidP="008937BF">
            <w:pPr>
              <w:pStyle w:val="TableParagraph"/>
              <w:numPr>
                <w:ilvl w:val="0"/>
                <w:numId w:val="197"/>
              </w:numPr>
              <w:tabs>
                <w:tab w:val="left" w:pos="386"/>
              </w:tabs>
              <w:spacing w:line="268" w:lineRule="exact"/>
              <w:ind w:left="385" w:hanging="277"/>
              <w:rPr>
                <w:sz w:val="24"/>
              </w:rPr>
            </w:pPr>
            <w:r>
              <w:rPr>
                <w:sz w:val="24"/>
              </w:rPr>
              <w:t>определить</w:t>
            </w:r>
            <w:r>
              <w:rPr>
                <w:spacing w:val="75"/>
                <w:sz w:val="24"/>
              </w:rPr>
              <w:t xml:space="preserve"> </w:t>
            </w:r>
            <w:r>
              <w:rPr>
                <w:sz w:val="24"/>
              </w:rPr>
              <w:t>типы</w:t>
            </w:r>
            <w:r>
              <w:rPr>
                <w:spacing w:val="68"/>
                <w:sz w:val="24"/>
              </w:rPr>
              <w:t xml:space="preserve"> </w:t>
            </w:r>
            <w:r>
              <w:rPr>
                <w:sz w:val="24"/>
              </w:rPr>
              <w:t>общения;</w:t>
            </w:r>
          </w:p>
          <w:p w:rsidR="00AC1AA3" w:rsidRDefault="0056180D" w:rsidP="008937BF">
            <w:pPr>
              <w:pStyle w:val="TableParagraph"/>
              <w:numPr>
                <w:ilvl w:val="0"/>
                <w:numId w:val="197"/>
              </w:numPr>
              <w:tabs>
                <w:tab w:val="left" w:pos="302"/>
              </w:tabs>
              <w:ind w:right="98" w:firstLine="0"/>
              <w:rPr>
                <w:sz w:val="24"/>
              </w:rPr>
            </w:pPr>
            <w:r>
              <w:rPr>
                <w:sz w:val="24"/>
              </w:rPr>
              <w:t>определить</w:t>
            </w:r>
            <w:r>
              <w:rPr>
                <w:spacing w:val="45"/>
                <w:sz w:val="24"/>
              </w:rPr>
              <w:t xml:space="preserve"> </w:t>
            </w:r>
            <w:r>
              <w:rPr>
                <w:sz w:val="24"/>
              </w:rPr>
              <w:t>оптимальный</w:t>
            </w:r>
            <w:r>
              <w:rPr>
                <w:spacing w:val="43"/>
                <w:sz w:val="24"/>
              </w:rPr>
              <w:t xml:space="preserve"> </w:t>
            </w:r>
            <w:r>
              <w:rPr>
                <w:sz w:val="24"/>
              </w:rPr>
              <w:t>тип</w:t>
            </w:r>
            <w:r>
              <w:rPr>
                <w:spacing w:val="-57"/>
                <w:sz w:val="24"/>
              </w:rPr>
              <w:t xml:space="preserve"> </w:t>
            </w:r>
            <w:r>
              <w:rPr>
                <w:sz w:val="24"/>
              </w:rPr>
              <w:t>общения</w:t>
            </w:r>
            <w:r>
              <w:rPr>
                <w:spacing w:val="42"/>
                <w:sz w:val="24"/>
              </w:rPr>
              <w:t xml:space="preserve"> </w:t>
            </w:r>
            <w:r>
              <w:rPr>
                <w:sz w:val="24"/>
              </w:rPr>
              <w:t>для</w:t>
            </w:r>
            <w:r>
              <w:rPr>
                <w:spacing w:val="41"/>
                <w:sz w:val="24"/>
              </w:rPr>
              <w:t xml:space="preserve"> </w:t>
            </w:r>
            <w:r>
              <w:rPr>
                <w:sz w:val="24"/>
              </w:rPr>
              <w:t>разных</w:t>
            </w:r>
            <w:r>
              <w:rPr>
                <w:spacing w:val="44"/>
                <w:sz w:val="24"/>
              </w:rPr>
              <w:t xml:space="preserve"> </w:t>
            </w:r>
            <w:r>
              <w:rPr>
                <w:sz w:val="24"/>
              </w:rPr>
              <w:t>ситуаций;</w:t>
            </w:r>
          </w:p>
          <w:p w:rsidR="00AC1AA3" w:rsidRDefault="0056180D" w:rsidP="008937BF">
            <w:pPr>
              <w:pStyle w:val="TableParagraph"/>
              <w:numPr>
                <w:ilvl w:val="0"/>
                <w:numId w:val="197"/>
              </w:numPr>
              <w:tabs>
                <w:tab w:val="left" w:pos="527"/>
                <w:tab w:val="left" w:pos="528"/>
                <w:tab w:val="left" w:pos="1691"/>
              </w:tabs>
              <w:spacing w:line="276" w:lineRule="exact"/>
              <w:ind w:right="93" w:firstLine="0"/>
              <w:rPr>
                <w:sz w:val="24"/>
              </w:rPr>
            </w:pPr>
            <w:r>
              <w:rPr>
                <w:sz w:val="24"/>
              </w:rPr>
              <w:t>выбрать</w:t>
            </w:r>
            <w:r>
              <w:rPr>
                <w:sz w:val="24"/>
              </w:rPr>
              <w:tab/>
              <w:t>индивидуальный</w:t>
            </w:r>
            <w:r>
              <w:rPr>
                <w:spacing w:val="-57"/>
                <w:sz w:val="24"/>
              </w:rPr>
              <w:t xml:space="preserve"> </w:t>
            </w:r>
            <w:r>
              <w:rPr>
                <w:sz w:val="24"/>
              </w:rPr>
              <w:t>стиль общения.</w:t>
            </w:r>
          </w:p>
        </w:tc>
        <w:tc>
          <w:tcPr>
            <w:tcW w:w="3262" w:type="dxa"/>
          </w:tcPr>
          <w:p w:rsidR="00AC1AA3" w:rsidRDefault="0056180D" w:rsidP="008937BF">
            <w:pPr>
              <w:pStyle w:val="TableParagraph"/>
              <w:numPr>
                <w:ilvl w:val="0"/>
                <w:numId w:val="196"/>
              </w:numPr>
              <w:tabs>
                <w:tab w:val="left" w:pos="250"/>
              </w:tabs>
              <w:spacing w:line="268" w:lineRule="exact"/>
              <w:rPr>
                <w:sz w:val="24"/>
              </w:rPr>
            </w:pPr>
            <w:r>
              <w:rPr>
                <w:sz w:val="24"/>
              </w:rPr>
              <w:t>беседа;</w:t>
            </w:r>
          </w:p>
          <w:p w:rsidR="00AC1AA3" w:rsidRDefault="0056180D" w:rsidP="008937BF">
            <w:pPr>
              <w:pStyle w:val="TableParagraph"/>
              <w:numPr>
                <w:ilvl w:val="0"/>
                <w:numId w:val="196"/>
              </w:numPr>
              <w:tabs>
                <w:tab w:val="left" w:pos="250"/>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96"/>
              </w:numPr>
              <w:tabs>
                <w:tab w:val="left" w:pos="250"/>
              </w:tabs>
              <w:rPr>
                <w:sz w:val="24"/>
              </w:rPr>
            </w:pPr>
            <w:r>
              <w:rPr>
                <w:sz w:val="24"/>
              </w:rPr>
              <w:t>групповое</w:t>
            </w:r>
            <w:r>
              <w:rPr>
                <w:spacing w:val="-14"/>
                <w:sz w:val="24"/>
              </w:rPr>
              <w:t xml:space="preserve"> </w:t>
            </w:r>
            <w:r>
              <w:rPr>
                <w:sz w:val="24"/>
              </w:rPr>
              <w:t>обсуждение.</w:t>
            </w:r>
          </w:p>
        </w:tc>
      </w:tr>
      <w:tr w:rsidR="00AC1AA3" w:rsidTr="00864A26">
        <w:trPr>
          <w:trHeight w:val="827"/>
        </w:trPr>
        <w:tc>
          <w:tcPr>
            <w:tcW w:w="923" w:type="dxa"/>
          </w:tcPr>
          <w:p w:rsidR="00AC1AA3" w:rsidRDefault="0056180D">
            <w:pPr>
              <w:pStyle w:val="TableParagraph"/>
              <w:spacing w:line="268" w:lineRule="exact"/>
              <w:ind w:left="112"/>
              <w:rPr>
                <w:sz w:val="24"/>
              </w:rPr>
            </w:pPr>
            <w:r>
              <w:rPr>
                <w:sz w:val="24"/>
              </w:rPr>
              <w:t>26</w:t>
            </w:r>
          </w:p>
        </w:tc>
        <w:tc>
          <w:tcPr>
            <w:tcW w:w="2162" w:type="dxa"/>
          </w:tcPr>
          <w:p w:rsidR="00AC1AA3" w:rsidRDefault="0056180D">
            <w:pPr>
              <w:pStyle w:val="TableParagraph"/>
              <w:spacing w:before="1"/>
              <w:ind w:left="112"/>
              <w:rPr>
                <w:sz w:val="24"/>
              </w:rPr>
            </w:pPr>
            <w:r>
              <w:rPr>
                <w:sz w:val="24"/>
              </w:rPr>
              <w:t>Личность</w:t>
            </w:r>
            <w:r>
              <w:rPr>
                <w:spacing w:val="-3"/>
                <w:sz w:val="24"/>
              </w:rPr>
              <w:t xml:space="preserve"> </w:t>
            </w:r>
            <w:r>
              <w:rPr>
                <w:sz w:val="24"/>
              </w:rPr>
              <w:t>как</w:t>
            </w:r>
          </w:p>
          <w:p w:rsidR="00AC1AA3" w:rsidRDefault="0056180D">
            <w:pPr>
              <w:pStyle w:val="TableParagraph"/>
              <w:spacing w:before="2" w:line="264" w:lineRule="exact"/>
              <w:ind w:left="112" w:right="115"/>
              <w:rPr>
                <w:sz w:val="24"/>
              </w:rPr>
            </w:pPr>
            <w:r>
              <w:rPr>
                <w:sz w:val="24"/>
              </w:rPr>
              <w:t>самоценность в</w:t>
            </w:r>
            <w:r>
              <w:rPr>
                <w:spacing w:val="1"/>
                <w:sz w:val="24"/>
              </w:rPr>
              <w:t xml:space="preserve"> </w:t>
            </w:r>
            <w:r>
              <w:rPr>
                <w:sz w:val="24"/>
              </w:rPr>
              <w:t>процессе</w:t>
            </w:r>
            <w:r>
              <w:rPr>
                <w:spacing w:val="-14"/>
                <w:sz w:val="24"/>
              </w:rPr>
              <w:t xml:space="preserve"> </w:t>
            </w:r>
            <w:r>
              <w:rPr>
                <w:sz w:val="24"/>
              </w:rPr>
              <w:t>общения</w:t>
            </w:r>
          </w:p>
        </w:tc>
        <w:tc>
          <w:tcPr>
            <w:tcW w:w="3543" w:type="dxa"/>
          </w:tcPr>
          <w:p w:rsidR="00AC1AA3" w:rsidRDefault="0056180D">
            <w:pPr>
              <w:pStyle w:val="TableParagraph"/>
              <w:spacing w:before="1"/>
              <w:ind w:left="109" w:right="844"/>
            </w:pPr>
            <w:r>
              <w:t>формирование понимания</w:t>
            </w:r>
            <w:r>
              <w:rPr>
                <w:spacing w:val="1"/>
              </w:rPr>
              <w:t xml:space="preserve"> </w:t>
            </w:r>
            <w:r>
              <w:t>ценности личности своей и</w:t>
            </w:r>
            <w:r>
              <w:rPr>
                <w:spacing w:val="-53"/>
              </w:rPr>
              <w:t xml:space="preserve"> </w:t>
            </w:r>
            <w:r>
              <w:t>другого.</w:t>
            </w:r>
          </w:p>
        </w:tc>
        <w:tc>
          <w:tcPr>
            <w:tcW w:w="3262" w:type="dxa"/>
          </w:tcPr>
          <w:p w:rsidR="00AC1AA3" w:rsidRDefault="0056180D" w:rsidP="008937BF">
            <w:pPr>
              <w:pStyle w:val="TableParagraph"/>
              <w:numPr>
                <w:ilvl w:val="0"/>
                <w:numId w:val="195"/>
              </w:numPr>
              <w:tabs>
                <w:tab w:val="left" w:pos="250"/>
              </w:tabs>
              <w:spacing w:line="268" w:lineRule="exact"/>
              <w:rPr>
                <w:sz w:val="24"/>
              </w:rPr>
            </w:pPr>
            <w:r>
              <w:rPr>
                <w:sz w:val="24"/>
              </w:rPr>
              <w:t>беседа;</w:t>
            </w:r>
          </w:p>
          <w:p w:rsidR="00AC1AA3" w:rsidRDefault="0056180D" w:rsidP="008937BF">
            <w:pPr>
              <w:pStyle w:val="TableParagraph"/>
              <w:numPr>
                <w:ilvl w:val="0"/>
                <w:numId w:val="195"/>
              </w:numPr>
              <w:tabs>
                <w:tab w:val="left" w:pos="250"/>
              </w:tabs>
              <w:spacing w:line="270" w:lineRule="exact"/>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95"/>
              </w:numPr>
              <w:tabs>
                <w:tab w:val="left" w:pos="250"/>
              </w:tabs>
              <w:spacing w:line="270" w:lineRule="exact"/>
              <w:rPr>
                <w:sz w:val="24"/>
              </w:rPr>
            </w:pPr>
            <w:r>
              <w:rPr>
                <w:sz w:val="24"/>
              </w:rPr>
              <w:t>групповое</w:t>
            </w:r>
            <w:r>
              <w:rPr>
                <w:spacing w:val="-14"/>
                <w:sz w:val="24"/>
              </w:rPr>
              <w:t xml:space="preserve"> </w:t>
            </w:r>
            <w:r>
              <w:rPr>
                <w:sz w:val="24"/>
              </w:rPr>
              <w:t>обсуждение.</w:t>
            </w:r>
          </w:p>
        </w:tc>
      </w:tr>
    </w:tbl>
    <w:p w:rsidR="00AC1AA3" w:rsidRDefault="00AC1AA3">
      <w:pPr>
        <w:spacing w:line="270" w:lineRule="exact"/>
        <w:rPr>
          <w:sz w:val="24"/>
        </w:rPr>
        <w:sectPr w:rsidR="00AC1AA3">
          <w:pgSz w:w="11920" w:h="16850"/>
          <w:pgMar w:top="900" w:right="240" w:bottom="280" w:left="1280" w:header="55" w:footer="0" w:gutter="0"/>
          <w:cols w:space="720"/>
        </w:sectPr>
      </w:pPr>
    </w:p>
    <w:p w:rsidR="00AC1AA3" w:rsidRDefault="00AC1AA3">
      <w:pPr>
        <w:pStyle w:val="a3"/>
        <w:ind w:left="0"/>
        <w:jc w:val="left"/>
        <w:rPr>
          <w:b/>
          <w:sz w:val="8"/>
        </w:r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2127"/>
        <w:gridCol w:w="3543"/>
        <w:gridCol w:w="3262"/>
      </w:tblGrid>
      <w:tr w:rsidR="00AC1AA3">
        <w:trPr>
          <w:trHeight w:val="827"/>
        </w:trPr>
        <w:tc>
          <w:tcPr>
            <w:tcW w:w="958" w:type="dxa"/>
          </w:tcPr>
          <w:p w:rsidR="00AC1AA3" w:rsidRDefault="0056180D">
            <w:pPr>
              <w:pStyle w:val="TableParagraph"/>
              <w:spacing w:line="270" w:lineRule="exact"/>
              <w:ind w:left="112"/>
              <w:rPr>
                <w:b/>
                <w:sz w:val="24"/>
              </w:rPr>
            </w:pPr>
            <w:r>
              <w:rPr>
                <w:b/>
                <w:sz w:val="24"/>
              </w:rPr>
              <w:t>№</w:t>
            </w:r>
          </w:p>
          <w:p w:rsidR="00AC1AA3" w:rsidRDefault="0056180D">
            <w:pPr>
              <w:pStyle w:val="TableParagraph"/>
              <w:spacing w:line="276" w:lineRule="exact"/>
              <w:ind w:left="112" w:right="75"/>
              <w:rPr>
                <w:b/>
                <w:sz w:val="24"/>
              </w:rPr>
            </w:pPr>
            <w:r>
              <w:rPr>
                <w:b/>
                <w:sz w:val="24"/>
              </w:rPr>
              <w:t>заняти</w:t>
            </w:r>
            <w:r>
              <w:rPr>
                <w:b/>
                <w:spacing w:val="-57"/>
                <w:sz w:val="24"/>
              </w:rPr>
              <w:t xml:space="preserve"> </w:t>
            </w:r>
            <w:r>
              <w:rPr>
                <w:b/>
                <w:sz w:val="24"/>
              </w:rPr>
              <w:t>я</w:t>
            </w:r>
          </w:p>
        </w:tc>
        <w:tc>
          <w:tcPr>
            <w:tcW w:w="2127" w:type="dxa"/>
          </w:tcPr>
          <w:p w:rsidR="00AC1AA3" w:rsidRDefault="0056180D">
            <w:pPr>
              <w:pStyle w:val="TableParagraph"/>
              <w:spacing w:line="270" w:lineRule="exact"/>
              <w:ind w:left="112"/>
              <w:rPr>
                <w:b/>
                <w:sz w:val="24"/>
              </w:rPr>
            </w:pPr>
            <w:r>
              <w:rPr>
                <w:b/>
                <w:sz w:val="24"/>
              </w:rPr>
              <w:t>Тема</w:t>
            </w:r>
          </w:p>
        </w:tc>
        <w:tc>
          <w:tcPr>
            <w:tcW w:w="3543" w:type="dxa"/>
          </w:tcPr>
          <w:p w:rsidR="00AC1AA3" w:rsidRDefault="0056180D">
            <w:pPr>
              <w:pStyle w:val="TableParagraph"/>
              <w:spacing w:line="270" w:lineRule="exact"/>
              <w:ind w:left="109"/>
              <w:rPr>
                <w:b/>
                <w:sz w:val="24"/>
              </w:rPr>
            </w:pPr>
            <w:r>
              <w:rPr>
                <w:b/>
                <w:sz w:val="24"/>
              </w:rPr>
              <w:t>Цели</w:t>
            </w:r>
          </w:p>
        </w:tc>
        <w:tc>
          <w:tcPr>
            <w:tcW w:w="3262" w:type="dxa"/>
          </w:tcPr>
          <w:p w:rsidR="00AC1AA3" w:rsidRDefault="0056180D">
            <w:pPr>
              <w:pStyle w:val="TableParagraph"/>
              <w:spacing w:line="270" w:lineRule="exact"/>
              <w:ind w:left="110"/>
              <w:rPr>
                <w:b/>
                <w:sz w:val="24"/>
              </w:rPr>
            </w:pPr>
            <w:r>
              <w:rPr>
                <w:b/>
                <w:sz w:val="24"/>
              </w:rPr>
              <w:t>Деятельность</w:t>
            </w:r>
            <w:r>
              <w:rPr>
                <w:b/>
                <w:spacing w:val="-8"/>
                <w:sz w:val="24"/>
              </w:rPr>
              <w:t xml:space="preserve"> </w:t>
            </w:r>
            <w:r>
              <w:rPr>
                <w:b/>
                <w:sz w:val="24"/>
              </w:rPr>
              <w:t>учащихся</w:t>
            </w:r>
          </w:p>
        </w:tc>
      </w:tr>
      <w:tr w:rsidR="00AC1AA3">
        <w:trPr>
          <w:trHeight w:val="827"/>
        </w:trPr>
        <w:tc>
          <w:tcPr>
            <w:tcW w:w="958" w:type="dxa"/>
          </w:tcPr>
          <w:p w:rsidR="00AC1AA3" w:rsidRDefault="0056180D">
            <w:pPr>
              <w:pStyle w:val="TableParagraph"/>
              <w:spacing w:line="268" w:lineRule="exact"/>
              <w:ind w:left="112"/>
              <w:rPr>
                <w:sz w:val="24"/>
              </w:rPr>
            </w:pPr>
            <w:r>
              <w:rPr>
                <w:sz w:val="24"/>
              </w:rPr>
              <w:t>27</w:t>
            </w:r>
          </w:p>
        </w:tc>
        <w:tc>
          <w:tcPr>
            <w:tcW w:w="2127" w:type="dxa"/>
          </w:tcPr>
          <w:p w:rsidR="00AC1AA3" w:rsidRDefault="0056180D">
            <w:pPr>
              <w:pStyle w:val="TableParagraph"/>
              <w:ind w:left="112" w:right="961"/>
              <w:rPr>
                <w:sz w:val="24"/>
              </w:rPr>
            </w:pPr>
            <w:r>
              <w:rPr>
                <w:spacing w:val="-1"/>
                <w:sz w:val="24"/>
              </w:rPr>
              <w:t xml:space="preserve">Доверие </w:t>
            </w:r>
            <w:r>
              <w:rPr>
                <w:sz w:val="24"/>
              </w:rPr>
              <w:t>в</w:t>
            </w:r>
            <w:r>
              <w:rPr>
                <w:spacing w:val="-57"/>
                <w:sz w:val="24"/>
              </w:rPr>
              <w:t xml:space="preserve"> </w:t>
            </w:r>
            <w:r>
              <w:rPr>
                <w:sz w:val="24"/>
              </w:rPr>
              <w:t>общении</w:t>
            </w:r>
          </w:p>
        </w:tc>
        <w:tc>
          <w:tcPr>
            <w:tcW w:w="3543" w:type="dxa"/>
          </w:tcPr>
          <w:p w:rsidR="00AC1AA3" w:rsidRDefault="0056180D" w:rsidP="008937BF">
            <w:pPr>
              <w:pStyle w:val="TableParagraph"/>
              <w:numPr>
                <w:ilvl w:val="0"/>
                <w:numId w:val="194"/>
              </w:numPr>
              <w:tabs>
                <w:tab w:val="left" w:pos="252"/>
              </w:tabs>
              <w:spacing w:line="268" w:lineRule="exact"/>
              <w:ind w:left="251" w:hanging="143"/>
              <w:rPr>
                <w:sz w:val="24"/>
              </w:rPr>
            </w:pPr>
            <w:r>
              <w:rPr>
                <w:sz w:val="24"/>
              </w:rPr>
              <w:t>понятие</w:t>
            </w:r>
            <w:r>
              <w:rPr>
                <w:spacing w:val="-2"/>
                <w:sz w:val="24"/>
              </w:rPr>
              <w:t xml:space="preserve"> </w:t>
            </w:r>
            <w:r>
              <w:rPr>
                <w:sz w:val="24"/>
              </w:rPr>
              <w:t>«доверие»</w:t>
            </w:r>
            <w:r>
              <w:rPr>
                <w:spacing w:val="-8"/>
                <w:sz w:val="24"/>
              </w:rPr>
              <w:t xml:space="preserve"> </w:t>
            </w:r>
            <w:r>
              <w:rPr>
                <w:sz w:val="24"/>
              </w:rPr>
              <w:t>в</w:t>
            </w:r>
            <w:r>
              <w:rPr>
                <w:spacing w:val="-5"/>
                <w:sz w:val="24"/>
              </w:rPr>
              <w:t xml:space="preserve"> </w:t>
            </w:r>
            <w:r>
              <w:rPr>
                <w:sz w:val="24"/>
              </w:rPr>
              <w:t>общении;</w:t>
            </w:r>
          </w:p>
          <w:p w:rsidR="00AC1AA3" w:rsidRDefault="0056180D" w:rsidP="008937BF">
            <w:pPr>
              <w:pStyle w:val="TableParagraph"/>
              <w:numPr>
                <w:ilvl w:val="0"/>
                <w:numId w:val="194"/>
              </w:numPr>
              <w:tabs>
                <w:tab w:val="left" w:pos="582"/>
                <w:tab w:val="left" w:pos="583"/>
                <w:tab w:val="left" w:pos="1878"/>
              </w:tabs>
              <w:spacing w:line="270" w:lineRule="atLeast"/>
              <w:ind w:right="101" w:firstLine="0"/>
              <w:rPr>
                <w:sz w:val="24"/>
              </w:rPr>
            </w:pPr>
            <w:r>
              <w:rPr>
                <w:sz w:val="24"/>
              </w:rPr>
              <w:t>развитие</w:t>
            </w:r>
            <w:r>
              <w:rPr>
                <w:sz w:val="24"/>
              </w:rPr>
              <w:tab/>
            </w:r>
            <w:r>
              <w:rPr>
                <w:spacing w:val="-2"/>
                <w:sz w:val="24"/>
              </w:rPr>
              <w:t>доверительных</w:t>
            </w:r>
            <w:r>
              <w:rPr>
                <w:spacing w:val="-57"/>
                <w:sz w:val="24"/>
              </w:rPr>
              <w:t xml:space="preserve"> </w:t>
            </w:r>
            <w:r>
              <w:rPr>
                <w:sz w:val="24"/>
              </w:rPr>
              <w:t>отношений</w:t>
            </w:r>
            <w:r>
              <w:rPr>
                <w:spacing w:val="-3"/>
                <w:sz w:val="24"/>
              </w:rPr>
              <w:t xml:space="preserve"> </w:t>
            </w:r>
            <w:r>
              <w:rPr>
                <w:sz w:val="24"/>
              </w:rPr>
              <w:t>между</w:t>
            </w:r>
            <w:r>
              <w:rPr>
                <w:spacing w:val="-5"/>
                <w:sz w:val="24"/>
              </w:rPr>
              <w:t xml:space="preserve"> </w:t>
            </w:r>
            <w:r>
              <w:rPr>
                <w:sz w:val="24"/>
              </w:rPr>
              <w:t>учащимися.</w:t>
            </w:r>
          </w:p>
        </w:tc>
        <w:tc>
          <w:tcPr>
            <w:tcW w:w="3262" w:type="dxa"/>
          </w:tcPr>
          <w:p w:rsidR="00AC1AA3" w:rsidRDefault="0056180D" w:rsidP="008937BF">
            <w:pPr>
              <w:pStyle w:val="TableParagraph"/>
              <w:numPr>
                <w:ilvl w:val="0"/>
                <w:numId w:val="193"/>
              </w:numPr>
              <w:tabs>
                <w:tab w:val="left" w:pos="250"/>
              </w:tabs>
              <w:spacing w:line="268" w:lineRule="exact"/>
              <w:rPr>
                <w:sz w:val="24"/>
              </w:rPr>
            </w:pPr>
            <w:r>
              <w:rPr>
                <w:sz w:val="24"/>
              </w:rPr>
              <w:t>беседа;</w:t>
            </w:r>
          </w:p>
          <w:p w:rsidR="00AC1AA3" w:rsidRDefault="0056180D" w:rsidP="008937BF">
            <w:pPr>
              <w:pStyle w:val="TableParagraph"/>
              <w:numPr>
                <w:ilvl w:val="0"/>
                <w:numId w:val="193"/>
              </w:numPr>
              <w:tabs>
                <w:tab w:val="left" w:pos="250"/>
              </w:tabs>
              <w:rPr>
                <w:sz w:val="24"/>
              </w:rPr>
            </w:pPr>
            <w:r>
              <w:rPr>
                <w:spacing w:val="-1"/>
                <w:sz w:val="24"/>
              </w:rPr>
              <w:t>психологические</w:t>
            </w:r>
            <w:r>
              <w:rPr>
                <w:spacing w:val="-13"/>
                <w:sz w:val="24"/>
              </w:rPr>
              <w:t xml:space="preserve"> </w:t>
            </w:r>
            <w:r>
              <w:rPr>
                <w:sz w:val="24"/>
              </w:rPr>
              <w:t>этюды.</w:t>
            </w:r>
          </w:p>
        </w:tc>
      </w:tr>
      <w:tr w:rsidR="00AC1AA3">
        <w:trPr>
          <w:trHeight w:val="825"/>
        </w:trPr>
        <w:tc>
          <w:tcPr>
            <w:tcW w:w="958" w:type="dxa"/>
          </w:tcPr>
          <w:p w:rsidR="00AC1AA3" w:rsidRDefault="0056180D">
            <w:pPr>
              <w:pStyle w:val="TableParagraph"/>
              <w:spacing w:line="265" w:lineRule="exact"/>
              <w:ind w:left="112"/>
              <w:rPr>
                <w:sz w:val="24"/>
              </w:rPr>
            </w:pPr>
            <w:r>
              <w:rPr>
                <w:sz w:val="24"/>
              </w:rPr>
              <w:t>28</w:t>
            </w:r>
          </w:p>
        </w:tc>
        <w:tc>
          <w:tcPr>
            <w:tcW w:w="2127" w:type="dxa"/>
          </w:tcPr>
          <w:p w:rsidR="00AC1AA3" w:rsidRDefault="0056180D">
            <w:pPr>
              <w:pStyle w:val="TableParagraph"/>
              <w:ind w:left="112" w:right="348"/>
              <w:rPr>
                <w:sz w:val="24"/>
              </w:rPr>
            </w:pPr>
            <w:r>
              <w:rPr>
                <w:spacing w:val="-3"/>
                <w:sz w:val="24"/>
              </w:rPr>
              <w:t>«Я</w:t>
            </w:r>
            <w:r>
              <w:rPr>
                <w:spacing w:val="-12"/>
                <w:sz w:val="24"/>
              </w:rPr>
              <w:t xml:space="preserve"> </w:t>
            </w:r>
            <w:r>
              <w:rPr>
                <w:spacing w:val="-2"/>
                <w:sz w:val="24"/>
              </w:rPr>
              <w:t>вам</w:t>
            </w:r>
            <w:r>
              <w:rPr>
                <w:spacing w:val="-14"/>
                <w:sz w:val="24"/>
              </w:rPr>
              <w:t xml:space="preserve"> </w:t>
            </w:r>
            <w:r>
              <w:rPr>
                <w:spacing w:val="-2"/>
                <w:sz w:val="24"/>
              </w:rPr>
              <w:t>хочу</w:t>
            </w:r>
            <w:r>
              <w:rPr>
                <w:spacing w:val="-57"/>
                <w:sz w:val="24"/>
              </w:rPr>
              <w:t xml:space="preserve"> </w:t>
            </w:r>
            <w:r>
              <w:rPr>
                <w:sz w:val="24"/>
              </w:rPr>
              <w:t>сказать</w:t>
            </w:r>
            <w:r>
              <w:rPr>
                <w:spacing w:val="-5"/>
                <w:sz w:val="24"/>
              </w:rPr>
              <w:t xml:space="preserve"> </w:t>
            </w:r>
            <w:r>
              <w:rPr>
                <w:sz w:val="24"/>
              </w:rPr>
              <w:t>…»</w:t>
            </w:r>
          </w:p>
        </w:tc>
        <w:tc>
          <w:tcPr>
            <w:tcW w:w="3543" w:type="dxa"/>
          </w:tcPr>
          <w:p w:rsidR="00AC1AA3" w:rsidRDefault="0056180D">
            <w:pPr>
              <w:pStyle w:val="TableParagraph"/>
              <w:tabs>
                <w:tab w:val="left" w:pos="714"/>
                <w:tab w:val="left" w:pos="2670"/>
              </w:tabs>
              <w:spacing w:line="275" w:lineRule="exact"/>
              <w:ind w:left="109"/>
              <w:rPr>
                <w:sz w:val="24"/>
              </w:rPr>
            </w:pPr>
            <w:r>
              <w:rPr>
                <w:sz w:val="24"/>
              </w:rPr>
              <w:t>-</w:t>
            </w:r>
            <w:r>
              <w:rPr>
                <w:sz w:val="24"/>
              </w:rPr>
              <w:tab/>
              <w:t>сформировать</w:t>
            </w:r>
            <w:r>
              <w:rPr>
                <w:sz w:val="24"/>
              </w:rPr>
              <w:tab/>
              <w:t>навыки</w:t>
            </w:r>
          </w:p>
          <w:p w:rsidR="00AC1AA3" w:rsidRDefault="0056180D">
            <w:pPr>
              <w:pStyle w:val="TableParagraph"/>
              <w:tabs>
                <w:tab w:val="left" w:pos="2670"/>
              </w:tabs>
              <w:spacing w:before="2" w:line="264" w:lineRule="exact"/>
              <w:ind w:left="109" w:right="89"/>
              <w:rPr>
                <w:sz w:val="24"/>
              </w:rPr>
            </w:pPr>
            <w:r>
              <w:rPr>
                <w:sz w:val="24"/>
              </w:rPr>
              <w:t>корректного,</w:t>
            </w:r>
            <w:r>
              <w:rPr>
                <w:sz w:val="24"/>
              </w:rPr>
              <w:tab/>
            </w:r>
            <w:r>
              <w:rPr>
                <w:spacing w:val="-3"/>
                <w:sz w:val="24"/>
              </w:rPr>
              <w:t>чёткого</w:t>
            </w:r>
            <w:r>
              <w:rPr>
                <w:spacing w:val="-57"/>
                <w:sz w:val="24"/>
              </w:rPr>
              <w:t xml:space="preserve"> </w:t>
            </w:r>
            <w:r>
              <w:rPr>
                <w:sz w:val="24"/>
              </w:rPr>
              <w:t>формулирования</w:t>
            </w:r>
            <w:r>
              <w:rPr>
                <w:spacing w:val="-12"/>
                <w:sz w:val="24"/>
              </w:rPr>
              <w:t xml:space="preserve"> </w:t>
            </w:r>
            <w:r>
              <w:rPr>
                <w:sz w:val="24"/>
              </w:rPr>
              <w:t>текста.</w:t>
            </w:r>
          </w:p>
        </w:tc>
        <w:tc>
          <w:tcPr>
            <w:tcW w:w="3262" w:type="dxa"/>
          </w:tcPr>
          <w:p w:rsidR="00AC1AA3" w:rsidRDefault="0056180D" w:rsidP="008937BF">
            <w:pPr>
              <w:pStyle w:val="TableParagraph"/>
              <w:numPr>
                <w:ilvl w:val="0"/>
                <w:numId w:val="192"/>
              </w:numPr>
              <w:tabs>
                <w:tab w:val="left" w:pos="250"/>
              </w:tabs>
              <w:spacing w:line="265" w:lineRule="exact"/>
              <w:rPr>
                <w:sz w:val="24"/>
              </w:rPr>
            </w:pPr>
            <w:r>
              <w:rPr>
                <w:sz w:val="24"/>
              </w:rPr>
              <w:t>беседа;</w:t>
            </w:r>
          </w:p>
          <w:p w:rsidR="00AC1AA3" w:rsidRDefault="0056180D" w:rsidP="008937BF">
            <w:pPr>
              <w:pStyle w:val="TableParagraph"/>
              <w:numPr>
                <w:ilvl w:val="0"/>
                <w:numId w:val="192"/>
              </w:numPr>
              <w:tabs>
                <w:tab w:val="left" w:pos="250"/>
              </w:tabs>
              <w:spacing w:line="270" w:lineRule="exact"/>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92"/>
              </w:numPr>
              <w:tabs>
                <w:tab w:val="left" w:pos="250"/>
              </w:tabs>
              <w:spacing w:line="270" w:lineRule="exact"/>
              <w:rPr>
                <w:sz w:val="24"/>
              </w:rPr>
            </w:pPr>
            <w:r>
              <w:rPr>
                <w:sz w:val="24"/>
              </w:rPr>
              <w:t>групповое</w:t>
            </w:r>
            <w:r>
              <w:rPr>
                <w:spacing w:val="-11"/>
                <w:sz w:val="24"/>
              </w:rPr>
              <w:t xml:space="preserve"> </w:t>
            </w:r>
            <w:r>
              <w:rPr>
                <w:sz w:val="24"/>
              </w:rPr>
              <w:t>обсуждение</w:t>
            </w:r>
          </w:p>
        </w:tc>
      </w:tr>
      <w:tr w:rsidR="00AC1AA3">
        <w:trPr>
          <w:trHeight w:val="554"/>
        </w:trPr>
        <w:tc>
          <w:tcPr>
            <w:tcW w:w="958" w:type="dxa"/>
          </w:tcPr>
          <w:p w:rsidR="00AC1AA3" w:rsidRDefault="0056180D">
            <w:pPr>
              <w:pStyle w:val="TableParagraph"/>
              <w:spacing w:line="270" w:lineRule="exact"/>
              <w:ind w:left="112"/>
              <w:rPr>
                <w:sz w:val="24"/>
              </w:rPr>
            </w:pPr>
            <w:r>
              <w:rPr>
                <w:sz w:val="24"/>
              </w:rPr>
              <w:t>29-30</w:t>
            </w:r>
          </w:p>
        </w:tc>
        <w:tc>
          <w:tcPr>
            <w:tcW w:w="2127" w:type="dxa"/>
          </w:tcPr>
          <w:p w:rsidR="00AC1AA3" w:rsidRDefault="0056180D">
            <w:pPr>
              <w:pStyle w:val="TableParagraph"/>
              <w:spacing w:line="270" w:lineRule="exact"/>
              <w:ind w:left="112"/>
              <w:rPr>
                <w:sz w:val="24"/>
              </w:rPr>
            </w:pPr>
            <w:r>
              <w:rPr>
                <w:sz w:val="24"/>
              </w:rPr>
              <w:t>Дружба</w:t>
            </w:r>
          </w:p>
        </w:tc>
        <w:tc>
          <w:tcPr>
            <w:tcW w:w="3543" w:type="dxa"/>
          </w:tcPr>
          <w:p w:rsidR="00AC1AA3" w:rsidRDefault="0056180D">
            <w:pPr>
              <w:pStyle w:val="TableParagraph"/>
              <w:tabs>
                <w:tab w:val="left" w:pos="810"/>
                <w:tab w:val="left" w:pos="2337"/>
              </w:tabs>
              <w:spacing w:before="3" w:line="230" w:lineRule="auto"/>
              <w:ind w:left="109" w:right="87"/>
              <w:rPr>
                <w:sz w:val="24"/>
              </w:rPr>
            </w:pPr>
            <w:r>
              <w:rPr>
                <w:sz w:val="24"/>
              </w:rPr>
              <w:t>-</w:t>
            </w:r>
            <w:r>
              <w:rPr>
                <w:sz w:val="24"/>
              </w:rPr>
              <w:tab/>
              <w:t>развитие</w:t>
            </w:r>
            <w:r>
              <w:rPr>
                <w:sz w:val="24"/>
              </w:rPr>
              <w:tab/>
            </w:r>
            <w:r>
              <w:rPr>
                <w:spacing w:val="-1"/>
                <w:sz w:val="24"/>
              </w:rPr>
              <w:t>дружеских</w:t>
            </w:r>
            <w:r>
              <w:rPr>
                <w:spacing w:val="-57"/>
                <w:sz w:val="24"/>
              </w:rPr>
              <w:t xml:space="preserve"> </w:t>
            </w:r>
            <w:r>
              <w:rPr>
                <w:sz w:val="24"/>
              </w:rPr>
              <w:t>отношений</w:t>
            </w:r>
            <w:r>
              <w:rPr>
                <w:spacing w:val="-7"/>
                <w:sz w:val="24"/>
              </w:rPr>
              <w:t xml:space="preserve"> </w:t>
            </w:r>
            <w:r>
              <w:rPr>
                <w:sz w:val="24"/>
              </w:rPr>
              <w:t>учащихся.</w:t>
            </w:r>
          </w:p>
        </w:tc>
        <w:tc>
          <w:tcPr>
            <w:tcW w:w="3262" w:type="dxa"/>
          </w:tcPr>
          <w:p w:rsidR="00AC1AA3" w:rsidRDefault="0056180D">
            <w:pPr>
              <w:pStyle w:val="TableParagraph"/>
              <w:spacing w:line="270" w:lineRule="exact"/>
              <w:ind w:left="110"/>
              <w:rPr>
                <w:sz w:val="24"/>
              </w:rPr>
            </w:pPr>
            <w:r>
              <w:rPr>
                <w:sz w:val="24"/>
              </w:rPr>
              <w:t>-</w:t>
            </w:r>
            <w:r>
              <w:rPr>
                <w:spacing w:val="-14"/>
                <w:sz w:val="24"/>
              </w:rPr>
              <w:t xml:space="preserve"> </w:t>
            </w:r>
            <w:r>
              <w:rPr>
                <w:sz w:val="24"/>
              </w:rPr>
              <w:t>коллективное</w:t>
            </w:r>
            <w:r>
              <w:rPr>
                <w:spacing w:val="-10"/>
                <w:sz w:val="24"/>
              </w:rPr>
              <w:t xml:space="preserve"> </w:t>
            </w:r>
            <w:r>
              <w:rPr>
                <w:sz w:val="24"/>
              </w:rPr>
              <w:t>рисование.</w:t>
            </w:r>
          </w:p>
        </w:tc>
      </w:tr>
      <w:tr w:rsidR="00AC1AA3">
        <w:trPr>
          <w:trHeight w:val="1380"/>
        </w:trPr>
        <w:tc>
          <w:tcPr>
            <w:tcW w:w="958" w:type="dxa"/>
          </w:tcPr>
          <w:p w:rsidR="00AC1AA3" w:rsidRDefault="0056180D">
            <w:pPr>
              <w:pStyle w:val="TableParagraph"/>
              <w:spacing w:line="268" w:lineRule="exact"/>
              <w:ind w:left="112"/>
              <w:rPr>
                <w:sz w:val="24"/>
              </w:rPr>
            </w:pPr>
            <w:r>
              <w:rPr>
                <w:sz w:val="24"/>
              </w:rPr>
              <w:t>31-32</w:t>
            </w:r>
          </w:p>
        </w:tc>
        <w:tc>
          <w:tcPr>
            <w:tcW w:w="2127" w:type="dxa"/>
          </w:tcPr>
          <w:p w:rsidR="00AC1AA3" w:rsidRDefault="0056180D">
            <w:pPr>
              <w:pStyle w:val="TableParagraph"/>
              <w:ind w:left="112" w:right="364"/>
              <w:rPr>
                <w:sz w:val="24"/>
              </w:rPr>
            </w:pPr>
            <w:r>
              <w:rPr>
                <w:spacing w:val="-1"/>
                <w:sz w:val="24"/>
              </w:rPr>
              <w:t>Виды</w:t>
            </w:r>
            <w:r>
              <w:rPr>
                <w:spacing w:val="-14"/>
                <w:sz w:val="24"/>
              </w:rPr>
              <w:t xml:space="preserve"> </w:t>
            </w:r>
            <w:r>
              <w:rPr>
                <w:spacing w:val="-1"/>
                <w:sz w:val="24"/>
              </w:rPr>
              <w:t>и</w:t>
            </w:r>
            <w:r>
              <w:rPr>
                <w:spacing w:val="-14"/>
                <w:sz w:val="24"/>
              </w:rPr>
              <w:t xml:space="preserve"> </w:t>
            </w:r>
            <w:r>
              <w:rPr>
                <w:sz w:val="24"/>
              </w:rPr>
              <w:t>техники</w:t>
            </w:r>
            <w:r>
              <w:rPr>
                <w:spacing w:val="-57"/>
                <w:sz w:val="24"/>
              </w:rPr>
              <w:t xml:space="preserve"> </w:t>
            </w:r>
            <w:r>
              <w:rPr>
                <w:sz w:val="24"/>
              </w:rPr>
              <w:t>слушания</w:t>
            </w:r>
          </w:p>
        </w:tc>
        <w:tc>
          <w:tcPr>
            <w:tcW w:w="3543" w:type="dxa"/>
          </w:tcPr>
          <w:p w:rsidR="00AC1AA3" w:rsidRDefault="0056180D">
            <w:pPr>
              <w:pStyle w:val="TableParagraph"/>
              <w:tabs>
                <w:tab w:val="left" w:pos="1943"/>
              </w:tabs>
              <w:spacing w:line="268" w:lineRule="exact"/>
              <w:ind w:left="109"/>
              <w:rPr>
                <w:sz w:val="24"/>
              </w:rPr>
            </w:pPr>
            <w:r>
              <w:rPr>
                <w:sz w:val="24"/>
              </w:rPr>
              <w:t>-</w:t>
            </w:r>
            <w:r>
              <w:rPr>
                <w:sz w:val="24"/>
              </w:rPr>
              <w:tab/>
              <w:t>формирование</w:t>
            </w:r>
          </w:p>
          <w:p w:rsidR="00AC1AA3" w:rsidRDefault="0056180D">
            <w:pPr>
              <w:pStyle w:val="TableParagraph"/>
              <w:ind w:left="109"/>
              <w:rPr>
                <w:sz w:val="24"/>
              </w:rPr>
            </w:pPr>
            <w:r>
              <w:rPr>
                <w:spacing w:val="-1"/>
                <w:sz w:val="24"/>
              </w:rPr>
              <w:t>коммуникативных</w:t>
            </w:r>
            <w:r>
              <w:rPr>
                <w:spacing w:val="-14"/>
                <w:sz w:val="24"/>
              </w:rPr>
              <w:t xml:space="preserve"> </w:t>
            </w:r>
            <w:r>
              <w:rPr>
                <w:spacing w:val="-1"/>
                <w:sz w:val="24"/>
              </w:rPr>
              <w:t>навыков;</w:t>
            </w:r>
          </w:p>
          <w:p w:rsidR="00AC1AA3" w:rsidRDefault="0056180D">
            <w:pPr>
              <w:pStyle w:val="TableParagraph"/>
              <w:tabs>
                <w:tab w:val="left" w:pos="1946"/>
              </w:tabs>
              <w:spacing w:before="4" w:line="235" w:lineRule="auto"/>
              <w:ind w:left="109" w:right="99"/>
              <w:rPr>
                <w:sz w:val="24"/>
              </w:rPr>
            </w:pPr>
            <w:r>
              <w:rPr>
                <w:sz w:val="24"/>
              </w:rPr>
              <w:t>.</w:t>
            </w:r>
            <w:r>
              <w:rPr>
                <w:spacing w:val="11"/>
                <w:sz w:val="24"/>
              </w:rPr>
              <w:t xml:space="preserve"> </w:t>
            </w:r>
            <w:r>
              <w:rPr>
                <w:sz w:val="24"/>
              </w:rPr>
              <w:t>развитие</w:t>
            </w:r>
            <w:r>
              <w:rPr>
                <w:spacing w:val="11"/>
                <w:sz w:val="24"/>
              </w:rPr>
              <w:t xml:space="preserve"> </w:t>
            </w:r>
            <w:r>
              <w:rPr>
                <w:sz w:val="24"/>
              </w:rPr>
              <w:t>навыков</w:t>
            </w:r>
            <w:r>
              <w:rPr>
                <w:spacing w:val="11"/>
                <w:sz w:val="24"/>
              </w:rPr>
              <w:t xml:space="preserve"> </w:t>
            </w:r>
            <w:r>
              <w:rPr>
                <w:sz w:val="24"/>
              </w:rPr>
              <w:t>активного,</w:t>
            </w:r>
            <w:r>
              <w:rPr>
                <w:spacing w:val="1"/>
                <w:sz w:val="24"/>
              </w:rPr>
              <w:t xml:space="preserve"> </w:t>
            </w:r>
            <w:r>
              <w:rPr>
                <w:sz w:val="24"/>
              </w:rPr>
              <w:t>пассивного,</w:t>
            </w:r>
            <w:r>
              <w:rPr>
                <w:sz w:val="24"/>
              </w:rPr>
              <w:tab/>
            </w:r>
            <w:r>
              <w:rPr>
                <w:spacing w:val="-3"/>
                <w:sz w:val="24"/>
              </w:rPr>
              <w:t>эмпатического</w:t>
            </w:r>
            <w:r>
              <w:rPr>
                <w:spacing w:val="-57"/>
                <w:sz w:val="24"/>
              </w:rPr>
              <w:t xml:space="preserve"> </w:t>
            </w:r>
            <w:r>
              <w:rPr>
                <w:sz w:val="24"/>
              </w:rPr>
              <w:t>слушания.</w:t>
            </w:r>
          </w:p>
        </w:tc>
        <w:tc>
          <w:tcPr>
            <w:tcW w:w="3262" w:type="dxa"/>
          </w:tcPr>
          <w:p w:rsidR="00AC1AA3" w:rsidRDefault="0056180D" w:rsidP="008937BF">
            <w:pPr>
              <w:pStyle w:val="TableParagraph"/>
              <w:numPr>
                <w:ilvl w:val="0"/>
                <w:numId w:val="191"/>
              </w:numPr>
              <w:tabs>
                <w:tab w:val="left" w:pos="250"/>
              </w:tabs>
              <w:spacing w:line="268" w:lineRule="exact"/>
              <w:rPr>
                <w:sz w:val="24"/>
              </w:rPr>
            </w:pPr>
            <w:r>
              <w:rPr>
                <w:sz w:val="24"/>
              </w:rPr>
              <w:t>беседа;</w:t>
            </w:r>
          </w:p>
          <w:p w:rsidR="00AC1AA3" w:rsidRDefault="0056180D" w:rsidP="008937BF">
            <w:pPr>
              <w:pStyle w:val="TableParagraph"/>
              <w:numPr>
                <w:ilvl w:val="0"/>
                <w:numId w:val="191"/>
              </w:numPr>
              <w:tabs>
                <w:tab w:val="left" w:pos="250"/>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91"/>
              </w:numPr>
              <w:tabs>
                <w:tab w:val="left" w:pos="250"/>
              </w:tabs>
              <w:rPr>
                <w:sz w:val="24"/>
              </w:rPr>
            </w:pPr>
            <w:r>
              <w:rPr>
                <w:sz w:val="24"/>
              </w:rPr>
              <w:t>групповое</w:t>
            </w:r>
            <w:r>
              <w:rPr>
                <w:spacing w:val="-12"/>
                <w:sz w:val="24"/>
              </w:rPr>
              <w:t xml:space="preserve"> </w:t>
            </w:r>
            <w:r>
              <w:rPr>
                <w:sz w:val="24"/>
              </w:rPr>
              <w:t>обсуждение.</w:t>
            </w:r>
          </w:p>
        </w:tc>
      </w:tr>
      <w:tr w:rsidR="00AC1AA3">
        <w:trPr>
          <w:trHeight w:val="1379"/>
        </w:trPr>
        <w:tc>
          <w:tcPr>
            <w:tcW w:w="958" w:type="dxa"/>
          </w:tcPr>
          <w:p w:rsidR="00AC1AA3" w:rsidRDefault="0056180D">
            <w:pPr>
              <w:pStyle w:val="TableParagraph"/>
              <w:spacing w:line="268" w:lineRule="exact"/>
              <w:ind w:left="112"/>
              <w:rPr>
                <w:sz w:val="24"/>
              </w:rPr>
            </w:pPr>
            <w:r>
              <w:rPr>
                <w:sz w:val="24"/>
              </w:rPr>
              <w:t>33</w:t>
            </w:r>
          </w:p>
        </w:tc>
        <w:tc>
          <w:tcPr>
            <w:tcW w:w="2127" w:type="dxa"/>
          </w:tcPr>
          <w:p w:rsidR="00AC1AA3" w:rsidRDefault="0056180D">
            <w:pPr>
              <w:pStyle w:val="TableParagraph"/>
              <w:spacing w:line="268" w:lineRule="exact"/>
              <w:ind w:left="112"/>
              <w:rPr>
                <w:sz w:val="24"/>
              </w:rPr>
            </w:pPr>
            <w:r>
              <w:rPr>
                <w:sz w:val="24"/>
              </w:rPr>
              <w:t>Позиции</w:t>
            </w:r>
            <w:r>
              <w:rPr>
                <w:spacing w:val="-4"/>
                <w:sz w:val="24"/>
              </w:rPr>
              <w:t xml:space="preserve"> </w:t>
            </w:r>
            <w:r>
              <w:rPr>
                <w:sz w:val="24"/>
              </w:rPr>
              <w:t>общения</w:t>
            </w:r>
          </w:p>
        </w:tc>
        <w:tc>
          <w:tcPr>
            <w:tcW w:w="3543" w:type="dxa"/>
          </w:tcPr>
          <w:p w:rsidR="00AC1AA3" w:rsidRDefault="0056180D" w:rsidP="008937BF">
            <w:pPr>
              <w:pStyle w:val="TableParagraph"/>
              <w:numPr>
                <w:ilvl w:val="0"/>
                <w:numId w:val="190"/>
              </w:numPr>
              <w:tabs>
                <w:tab w:val="left" w:pos="521"/>
              </w:tabs>
              <w:ind w:right="91" w:firstLine="0"/>
              <w:jc w:val="both"/>
              <w:rPr>
                <w:sz w:val="24"/>
              </w:rPr>
            </w:pPr>
            <w:r>
              <w:rPr>
                <w:sz w:val="24"/>
              </w:rPr>
              <w:t>ознакомить</w:t>
            </w:r>
            <w:r>
              <w:rPr>
                <w:spacing w:val="1"/>
                <w:sz w:val="24"/>
              </w:rPr>
              <w:t xml:space="preserve"> </w:t>
            </w:r>
            <w:r>
              <w:rPr>
                <w:sz w:val="24"/>
              </w:rPr>
              <w:t>учащихся</w:t>
            </w:r>
            <w:r>
              <w:rPr>
                <w:spacing w:val="1"/>
                <w:sz w:val="24"/>
              </w:rPr>
              <w:t xml:space="preserve"> </w:t>
            </w:r>
            <w:r>
              <w:rPr>
                <w:sz w:val="24"/>
              </w:rPr>
              <w:t>с</w:t>
            </w:r>
            <w:r>
              <w:rPr>
                <w:spacing w:val="-57"/>
                <w:sz w:val="24"/>
              </w:rPr>
              <w:t xml:space="preserve"> </w:t>
            </w:r>
            <w:r>
              <w:rPr>
                <w:sz w:val="24"/>
              </w:rPr>
              <w:t>позициями</w:t>
            </w:r>
            <w:r>
              <w:rPr>
                <w:spacing w:val="1"/>
                <w:sz w:val="24"/>
              </w:rPr>
              <w:t xml:space="preserve"> </w:t>
            </w:r>
            <w:r>
              <w:rPr>
                <w:sz w:val="24"/>
              </w:rPr>
              <w:t>в</w:t>
            </w:r>
            <w:r>
              <w:rPr>
                <w:spacing w:val="-3"/>
                <w:sz w:val="24"/>
              </w:rPr>
              <w:t xml:space="preserve"> </w:t>
            </w:r>
            <w:r>
              <w:rPr>
                <w:sz w:val="24"/>
              </w:rPr>
              <w:t>общении;</w:t>
            </w:r>
          </w:p>
          <w:p w:rsidR="00AC1AA3" w:rsidRDefault="0056180D" w:rsidP="008937BF">
            <w:pPr>
              <w:pStyle w:val="TableParagraph"/>
              <w:numPr>
                <w:ilvl w:val="0"/>
                <w:numId w:val="190"/>
              </w:numPr>
              <w:tabs>
                <w:tab w:val="left" w:pos="461"/>
                <w:tab w:val="left" w:pos="1713"/>
              </w:tabs>
              <w:spacing w:line="270" w:lineRule="atLeast"/>
              <w:ind w:right="86" w:firstLine="0"/>
              <w:jc w:val="both"/>
              <w:rPr>
                <w:sz w:val="24"/>
              </w:rPr>
            </w:pPr>
            <w:r>
              <w:rPr>
                <w:sz w:val="24"/>
              </w:rPr>
              <w:t>формировать</w:t>
            </w:r>
            <w:r>
              <w:rPr>
                <w:spacing w:val="1"/>
                <w:sz w:val="24"/>
              </w:rPr>
              <w:t xml:space="preserve"> </w:t>
            </w:r>
            <w:r>
              <w:rPr>
                <w:sz w:val="24"/>
              </w:rPr>
              <w:t>эффективные</w:t>
            </w:r>
            <w:r>
              <w:rPr>
                <w:spacing w:val="-57"/>
                <w:sz w:val="24"/>
              </w:rPr>
              <w:t xml:space="preserve"> </w:t>
            </w:r>
            <w:r>
              <w:rPr>
                <w:sz w:val="24"/>
              </w:rPr>
              <w:t>навыки</w:t>
            </w:r>
            <w:r>
              <w:rPr>
                <w:sz w:val="24"/>
              </w:rPr>
              <w:tab/>
            </w:r>
            <w:r>
              <w:rPr>
                <w:spacing w:val="-2"/>
                <w:sz w:val="24"/>
              </w:rPr>
              <w:t>конструктивного</w:t>
            </w:r>
            <w:r>
              <w:rPr>
                <w:spacing w:val="-58"/>
                <w:sz w:val="24"/>
              </w:rPr>
              <w:t xml:space="preserve"> </w:t>
            </w:r>
            <w:r>
              <w:rPr>
                <w:sz w:val="24"/>
              </w:rPr>
              <w:t>общения.</w:t>
            </w:r>
          </w:p>
        </w:tc>
        <w:tc>
          <w:tcPr>
            <w:tcW w:w="3262" w:type="dxa"/>
          </w:tcPr>
          <w:p w:rsidR="00AC1AA3" w:rsidRDefault="0056180D" w:rsidP="008937BF">
            <w:pPr>
              <w:pStyle w:val="TableParagraph"/>
              <w:numPr>
                <w:ilvl w:val="0"/>
                <w:numId w:val="189"/>
              </w:numPr>
              <w:tabs>
                <w:tab w:val="left" w:pos="250"/>
              </w:tabs>
              <w:spacing w:line="268" w:lineRule="exact"/>
              <w:rPr>
                <w:sz w:val="24"/>
              </w:rPr>
            </w:pPr>
            <w:r>
              <w:rPr>
                <w:sz w:val="24"/>
              </w:rPr>
              <w:t>беседа;</w:t>
            </w:r>
          </w:p>
          <w:p w:rsidR="00AC1AA3" w:rsidRDefault="0056180D" w:rsidP="008937BF">
            <w:pPr>
              <w:pStyle w:val="TableParagraph"/>
              <w:numPr>
                <w:ilvl w:val="0"/>
                <w:numId w:val="189"/>
              </w:numPr>
              <w:tabs>
                <w:tab w:val="left" w:pos="250"/>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89"/>
              </w:numPr>
              <w:tabs>
                <w:tab w:val="left" w:pos="250"/>
              </w:tabs>
              <w:rPr>
                <w:sz w:val="24"/>
              </w:rPr>
            </w:pPr>
            <w:r>
              <w:rPr>
                <w:sz w:val="24"/>
              </w:rPr>
              <w:t>групповое</w:t>
            </w:r>
            <w:r>
              <w:rPr>
                <w:spacing w:val="-14"/>
                <w:sz w:val="24"/>
              </w:rPr>
              <w:t xml:space="preserve"> </w:t>
            </w:r>
            <w:r>
              <w:rPr>
                <w:sz w:val="24"/>
              </w:rPr>
              <w:t>обсуждение.</w:t>
            </w:r>
          </w:p>
        </w:tc>
      </w:tr>
      <w:tr w:rsidR="00AC1AA3">
        <w:trPr>
          <w:trHeight w:val="1655"/>
        </w:trPr>
        <w:tc>
          <w:tcPr>
            <w:tcW w:w="958" w:type="dxa"/>
          </w:tcPr>
          <w:p w:rsidR="00AC1AA3" w:rsidRDefault="0056180D">
            <w:pPr>
              <w:pStyle w:val="TableParagraph"/>
              <w:spacing w:line="265" w:lineRule="exact"/>
              <w:ind w:left="112"/>
              <w:rPr>
                <w:sz w:val="24"/>
              </w:rPr>
            </w:pPr>
            <w:r>
              <w:rPr>
                <w:sz w:val="24"/>
              </w:rPr>
              <w:t>34</w:t>
            </w:r>
          </w:p>
        </w:tc>
        <w:tc>
          <w:tcPr>
            <w:tcW w:w="2127" w:type="dxa"/>
          </w:tcPr>
          <w:p w:rsidR="00AC1AA3" w:rsidRDefault="0056180D">
            <w:pPr>
              <w:pStyle w:val="TableParagraph"/>
              <w:spacing w:line="265" w:lineRule="exact"/>
              <w:ind w:left="112"/>
              <w:rPr>
                <w:sz w:val="24"/>
              </w:rPr>
            </w:pPr>
            <w:r>
              <w:rPr>
                <w:sz w:val="24"/>
              </w:rPr>
              <w:t>Итоговое</w:t>
            </w:r>
            <w:r>
              <w:rPr>
                <w:spacing w:val="-11"/>
                <w:sz w:val="24"/>
              </w:rPr>
              <w:t xml:space="preserve"> </w:t>
            </w:r>
            <w:r>
              <w:rPr>
                <w:sz w:val="24"/>
              </w:rPr>
              <w:t>занятие</w:t>
            </w:r>
          </w:p>
        </w:tc>
        <w:tc>
          <w:tcPr>
            <w:tcW w:w="3543" w:type="dxa"/>
          </w:tcPr>
          <w:p w:rsidR="00AC1AA3" w:rsidRDefault="0056180D" w:rsidP="008937BF">
            <w:pPr>
              <w:pStyle w:val="TableParagraph"/>
              <w:numPr>
                <w:ilvl w:val="0"/>
                <w:numId w:val="188"/>
              </w:numPr>
              <w:tabs>
                <w:tab w:val="left" w:pos="527"/>
                <w:tab w:val="left" w:pos="528"/>
                <w:tab w:val="left" w:pos="2123"/>
              </w:tabs>
              <w:ind w:right="95" w:firstLine="0"/>
              <w:rPr>
                <w:sz w:val="24"/>
              </w:rPr>
            </w:pPr>
            <w:r>
              <w:rPr>
                <w:sz w:val="24"/>
              </w:rPr>
              <w:t>закрепление</w:t>
            </w:r>
            <w:r>
              <w:rPr>
                <w:sz w:val="24"/>
              </w:rPr>
              <w:tab/>
            </w:r>
            <w:r>
              <w:rPr>
                <w:spacing w:val="-1"/>
                <w:sz w:val="24"/>
              </w:rPr>
              <w:t>пройденного</w:t>
            </w:r>
            <w:r>
              <w:rPr>
                <w:spacing w:val="-57"/>
                <w:sz w:val="24"/>
              </w:rPr>
              <w:t xml:space="preserve"> </w:t>
            </w:r>
            <w:r>
              <w:rPr>
                <w:sz w:val="24"/>
              </w:rPr>
              <w:t>материала;</w:t>
            </w:r>
          </w:p>
          <w:p w:rsidR="00AC1AA3" w:rsidRDefault="0056180D" w:rsidP="008937BF">
            <w:pPr>
              <w:pStyle w:val="TableParagraph"/>
              <w:numPr>
                <w:ilvl w:val="0"/>
                <w:numId w:val="188"/>
              </w:numPr>
              <w:tabs>
                <w:tab w:val="left" w:pos="252"/>
              </w:tabs>
              <w:ind w:left="251" w:hanging="143"/>
              <w:rPr>
                <w:sz w:val="24"/>
              </w:rPr>
            </w:pPr>
            <w:r>
              <w:rPr>
                <w:sz w:val="24"/>
              </w:rPr>
              <w:t>подведение</w:t>
            </w:r>
            <w:r>
              <w:rPr>
                <w:spacing w:val="-14"/>
                <w:sz w:val="24"/>
              </w:rPr>
              <w:t xml:space="preserve"> </w:t>
            </w:r>
            <w:r>
              <w:rPr>
                <w:sz w:val="24"/>
              </w:rPr>
              <w:t>итогов;</w:t>
            </w:r>
          </w:p>
          <w:p w:rsidR="00AC1AA3" w:rsidRDefault="0056180D" w:rsidP="008937BF">
            <w:pPr>
              <w:pStyle w:val="TableParagraph"/>
              <w:numPr>
                <w:ilvl w:val="0"/>
                <w:numId w:val="188"/>
              </w:numPr>
              <w:tabs>
                <w:tab w:val="left" w:pos="1943"/>
                <w:tab w:val="left" w:pos="1944"/>
              </w:tabs>
              <w:ind w:left="1943" w:hanging="1835"/>
              <w:rPr>
                <w:sz w:val="24"/>
              </w:rPr>
            </w:pPr>
            <w:r>
              <w:rPr>
                <w:sz w:val="24"/>
              </w:rPr>
              <w:t>формирование</w:t>
            </w:r>
          </w:p>
          <w:p w:rsidR="00AC1AA3" w:rsidRDefault="0056180D">
            <w:pPr>
              <w:pStyle w:val="TableParagraph"/>
              <w:tabs>
                <w:tab w:val="left" w:pos="2642"/>
              </w:tabs>
              <w:spacing w:line="270" w:lineRule="atLeast"/>
              <w:ind w:left="109" w:right="97"/>
              <w:rPr>
                <w:sz w:val="24"/>
              </w:rPr>
            </w:pPr>
            <w:r>
              <w:rPr>
                <w:sz w:val="24"/>
              </w:rPr>
              <w:t>положительного</w:t>
            </w:r>
            <w:r>
              <w:rPr>
                <w:sz w:val="24"/>
              </w:rPr>
              <w:tab/>
            </w:r>
            <w:r>
              <w:rPr>
                <w:spacing w:val="-2"/>
                <w:sz w:val="24"/>
              </w:rPr>
              <w:t>настроя</w:t>
            </w:r>
            <w:r>
              <w:rPr>
                <w:spacing w:val="-57"/>
                <w:sz w:val="24"/>
              </w:rPr>
              <w:t xml:space="preserve"> </w:t>
            </w:r>
            <w:r>
              <w:rPr>
                <w:sz w:val="24"/>
              </w:rPr>
              <w:t>учащихся.</w:t>
            </w:r>
          </w:p>
        </w:tc>
        <w:tc>
          <w:tcPr>
            <w:tcW w:w="3262" w:type="dxa"/>
          </w:tcPr>
          <w:p w:rsidR="00AC1AA3" w:rsidRDefault="0056180D" w:rsidP="008937BF">
            <w:pPr>
              <w:pStyle w:val="TableParagraph"/>
              <w:numPr>
                <w:ilvl w:val="0"/>
                <w:numId w:val="187"/>
              </w:numPr>
              <w:tabs>
                <w:tab w:val="left" w:pos="250"/>
              </w:tabs>
              <w:spacing w:line="265" w:lineRule="exact"/>
              <w:rPr>
                <w:sz w:val="24"/>
              </w:rPr>
            </w:pPr>
            <w:r>
              <w:rPr>
                <w:sz w:val="24"/>
              </w:rPr>
              <w:t>беседа;</w:t>
            </w:r>
          </w:p>
          <w:p w:rsidR="00AC1AA3" w:rsidRDefault="0056180D" w:rsidP="008937BF">
            <w:pPr>
              <w:pStyle w:val="TableParagraph"/>
              <w:numPr>
                <w:ilvl w:val="0"/>
                <w:numId w:val="187"/>
              </w:numPr>
              <w:tabs>
                <w:tab w:val="left" w:pos="250"/>
              </w:tabs>
              <w:spacing w:before="2"/>
              <w:rPr>
                <w:sz w:val="24"/>
              </w:rPr>
            </w:pPr>
            <w:r>
              <w:rPr>
                <w:sz w:val="24"/>
              </w:rPr>
              <w:t>групповое</w:t>
            </w:r>
            <w:r>
              <w:rPr>
                <w:spacing w:val="-14"/>
                <w:sz w:val="24"/>
              </w:rPr>
              <w:t xml:space="preserve"> </w:t>
            </w:r>
            <w:r>
              <w:rPr>
                <w:sz w:val="24"/>
              </w:rPr>
              <w:t>обсуждение.</w:t>
            </w:r>
          </w:p>
        </w:tc>
      </w:tr>
    </w:tbl>
    <w:p w:rsidR="00AC1AA3" w:rsidRDefault="0056180D">
      <w:pPr>
        <w:spacing w:after="6" w:line="270" w:lineRule="exact"/>
        <w:ind w:left="309"/>
        <w:rPr>
          <w:b/>
          <w:sz w:val="24"/>
        </w:rPr>
      </w:pPr>
      <w:r>
        <w:rPr>
          <w:b/>
          <w:sz w:val="24"/>
        </w:rPr>
        <w:t>Коррекция</w:t>
      </w:r>
      <w:r>
        <w:rPr>
          <w:b/>
          <w:spacing w:val="-10"/>
          <w:sz w:val="24"/>
        </w:rPr>
        <w:t xml:space="preserve"> </w:t>
      </w:r>
      <w:r>
        <w:rPr>
          <w:b/>
          <w:sz w:val="24"/>
        </w:rPr>
        <w:t>эмоционально-волевой</w:t>
      </w:r>
      <w:r>
        <w:rPr>
          <w:b/>
          <w:spacing w:val="-10"/>
          <w:sz w:val="24"/>
        </w:rPr>
        <w:t xml:space="preserve"> </w:t>
      </w:r>
      <w:r>
        <w:rPr>
          <w:b/>
          <w:sz w:val="24"/>
        </w:rPr>
        <w:t>сферы</w:t>
      </w:r>
      <w:r>
        <w:rPr>
          <w:b/>
          <w:spacing w:val="-10"/>
          <w:sz w:val="24"/>
        </w:rPr>
        <w:t xml:space="preserve"> </w:t>
      </w:r>
      <w:r>
        <w:rPr>
          <w:b/>
          <w:sz w:val="24"/>
        </w:rPr>
        <w:t>(8</w:t>
      </w:r>
      <w:r>
        <w:rPr>
          <w:b/>
          <w:spacing w:val="-7"/>
          <w:sz w:val="24"/>
        </w:rPr>
        <w:t xml:space="preserve"> </w:t>
      </w:r>
      <w:r>
        <w:rPr>
          <w:b/>
          <w:sz w:val="24"/>
        </w:rPr>
        <w:t>кл.)</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2249"/>
        <w:gridCol w:w="3701"/>
        <w:gridCol w:w="3098"/>
      </w:tblGrid>
      <w:tr w:rsidR="00AC1AA3">
        <w:trPr>
          <w:trHeight w:val="830"/>
        </w:trPr>
        <w:tc>
          <w:tcPr>
            <w:tcW w:w="912" w:type="dxa"/>
          </w:tcPr>
          <w:p w:rsidR="00AC1AA3" w:rsidRDefault="0056180D">
            <w:pPr>
              <w:pStyle w:val="TableParagraph"/>
              <w:spacing w:line="271" w:lineRule="exact"/>
              <w:ind w:left="112"/>
              <w:rPr>
                <w:b/>
                <w:sz w:val="24"/>
              </w:rPr>
            </w:pPr>
            <w:r>
              <w:rPr>
                <w:b/>
                <w:sz w:val="24"/>
              </w:rPr>
              <w:t>№</w:t>
            </w:r>
          </w:p>
          <w:p w:rsidR="00AC1AA3" w:rsidRDefault="0056180D">
            <w:pPr>
              <w:pStyle w:val="TableParagraph"/>
              <w:spacing w:line="270" w:lineRule="atLeast"/>
              <w:ind w:left="112" w:right="167"/>
              <w:rPr>
                <w:b/>
                <w:sz w:val="24"/>
              </w:rPr>
            </w:pPr>
            <w:r>
              <w:rPr>
                <w:b/>
                <w:sz w:val="24"/>
              </w:rPr>
              <w:t>занят</w:t>
            </w:r>
            <w:r>
              <w:rPr>
                <w:b/>
                <w:spacing w:val="-57"/>
                <w:sz w:val="24"/>
              </w:rPr>
              <w:t xml:space="preserve"> </w:t>
            </w:r>
            <w:r>
              <w:rPr>
                <w:b/>
                <w:sz w:val="24"/>
              </w:rPr>
              <w:t>ия</w:t>
            </w:r>
          </w:p>
        </w:tc>
        <w:tc>
          <w:tcPr>
            <w:tcW w:w="2249" w:type="dxa"/>
          </w:tcPr>
          <w:p w:rsidR="00AC1AA3" w:rsidRDefault="0056180D">
            <w:pPr>
              <w:pStyle w:val="TableParagraph"/>
              <w:spacing w:line="271" w:lineRule="exact"/>
              <w:ind w:left="112"/>
              <w:rPr>
                <w:b/>
                <w:sz w:val="24"/>
              </w:rPr>
            </w:pPr>
            <w:r>
              <w:rPr>
                <w:b/>
                <w:sz w:val="24"/>
              </w:rPr>
              <w:t>Тема</w:t>
            </w:r>
          </w:p>
        </w:tc>
        <w:tc>
          <w:tcPr>
            <w:tcW w:w="3701" w:type="dxa"/>
          </w:tcPr>
          <w:p w:rsidR="00AC1AA3" w:rsidRDefault="0056180D">
            <w:pPr>
              <w:pStyle w:val="TableParagraph"/>
              <w:spacing w:line="271" w:lineRule="exact"/>
              <w:ind w:left="110"/>
              <w:rPr>
                <w:b/>
                <w:sz w:val="24"/>
              </w:rPr>
            </w:pPr>
            <w:r>
              <w:rPr>
                <w:b/>
                <w:sz w:val="24"/>
              </w:rPr>
              <w:t>Цели</w:t>
            </w:r>
          </w:p>
        </w:tc>
        <w:tc>
          <w:tcPr>
            <w:tcW w:w="3098" w:type="dxa"/>
          </w:tcPr>
          <w:p w:rsidR="00AC1AA3" w:rsidRDefault="0056180D">
            <w:pPr>
              <w:pStyle w:val="TableParagraph"/>
              <w:spacing w:line="271" w:lineRule="exact"/>
              <w:ind w:left="113"/>
              <w:rPr>
                <w:b/>
                <w:sz w:val="24"/>
              </w:rPr>
            </w:pPr>
            <w:r>
              <w:rPr>
                <w:b/>
                <w:sz w:val="24"/>
              </w:rPr>
              <w:t>Деятельность</w:t>
            </w:r>
            <w:r>
              <w:rPr>
                <w:b/>
                <w:spacing w:val="-8"/>
                <w:sz w:val="24"/>
              </w:rPr>
              <w:t xml:space="preserve"> </w:t>
            </w:r>
            <w:r>
              <w:rPr>
                <w:b/>
                <w:sz w:val="24"/>
              </w:rPr>
              <w:t>учащихся</w:t>
            </w:r>
          </w:p>
        </w:tc>
      </w:tr>
      <w:tr w:rsidR="00AC1AA3">
        <w:trPr>
          <w:trHeight w:val="1377"/>
        </w:trPr>
        <w:tc>
          <w:tcPr>
            <w:tcW w:w="912" w:type="dxa"/>
          </w:tcPr>
          <w:p w:rsidR="00AC1AA3" w:rsidRDefault="0056180D">
            <w:pPr>
              <w:pStyle w:val="TableParagraph"/>
              <w:spacing w:line="265" w:lineRule="exact"/>
              <w:ind w:left="112"/>
              <w:rPr>
                <w:sz w:val="24"/>
              </w:rPr>
            </w:pPr>
            <w:r>
              <w:rPr>
                <w:sz w:val="24"/>
              </w:rPr>
              <w:t>1</w:t>
            </w:r>
          </w:p>
        </w:tc>
        <w:tc>
          <w:tcPr>
            <w:tcW w:w="2249" w:type="dxa"/>
          </w:tcPr>
          <w:p w:rsidR="00AC1AA3" w:rsidRDefault="0056180D">
            <w:pPr>
              <w:pStyle w:val="TableParagraph"/>
              <w:ind w:left="112" w:right="545"/>
              <w:rPr>
                <w:sz w:val="24"/>
              </w:rPr>
            </w:pPr>
            <w:r>
              <w:rPr>
                <w:spacing w:val="-1"/>
                <w:sz w:val="24"/>
              </w:rPr>
              <w:t>Что</w:t>
            </w:r>
            <w:r>
              <w:rPr>
                <w:spacing w:val="-14"/>
                <w:sz w:val="24"/>
              </w:rPr>
              <w:t xml:space="preserve"> </w:t>
            </w:r>
            <w:r>
              <w:rPr>
                <w:spacing w:val="-1"/>
                <w:sz w:val="24"/>
              </w:rPr>
              <w:t>значит</w:t>
            </w:r>
            <w:r>
              <w:rPr>
                <w:spacing w:val="-10"/>
                <w:sz w:val="24"/>
              </w:rPr>
              <w:t xml:space="preserve"> </w:t>
            </w:r>
            <w:r>
              <w:rPr>
                <w:sz w:val="24"/>
              </w:rPr>
              <w:t>«Я</w:t>
            </w:r>
            <w:r>
              <w:rPr>
                <w:spacing w:val="-10"/>
                <w:sz w:val="24"/>
              </w:rPr>
              <w:t xml:space="preserve"> </w:t>
            </w:r>
            <w:r>
              <w:rPr>
                <w:sz w:val="24"/>
              </w:rPr>
              <w:t>-</w:t>
            </w:r>
            <w:r>
              <w:rPr>
                <w:spacing w:val="-57"/>
                <w:sz w:val="24"/>
              </w:rPr>
              <w:t xml:space="preserve"> </w:t>
            </w:r>
            <w:r>
              <w:rPr>
                <w:sz w:val="24"/>
              </w:rPr>
              <w:t>подросток»?</w:t>
            </w:r>
          </w:p>
        </w:tc>
        <w:tc>
          <w:tcPr>
            <w:tcW w:w="3701" w:type="dxa"/>
          </w:tcPr>
          <w:p w:rsidR="00AC1AA3" w:rsidRDefault="0056180D">
            <w:pPr>
              <w:pStyle w:val="TableParagraph"/>
              <w:tabs>
                <w:tab w:val="left" w:pos="856"/>
                <w:tab w:val="left" w:pos="1954"/>
                <w:tab w:val="left" w:pos="2592"/>
              </w:tabs>
              <w:ind w:left="110" w:right="89"/>
              <w:jc w:val="both"/>
              <w:rPr>
                <w:sz w:val="24"/>
              </w:rPr>
            </w:pPr>
            <w:r>
              <w:rPr>
                <w:sz w:val="24"/>
              </w:rPr>
              <w:t>-</w:t>
            </w:r>
            <w:r>
              <w:rPr>
                <w:sz w:val="24"/>
              </w:rPr>
              <w:tab/>
              <w:t>раскрытие</w:t>
            </w:r>
            <w:r>
              <w:rPr>
                <w:sz w:val="24"/>
              </w:rPr>
              <w:tab/>
            </w:r>
            <w:r>
              <w:rPr>
                <w:sz w:val="24"/>
              </w:rPr>
              <w:tab/>
              <w:t>сущности</w:t>
            </w:r>
            <w:r>
              <w:rPr>
                <w:spacing w:val="-58"/>
                <w:sz w:val="24"/>
              </w:rPr>
              <w:t xml:space="preserve"> </w:t>
            </w:r>
            <w:r>
              <w:rPr>
                <w:sz w:val="24"/>
              </w:rPr>
              <w:t>личностной</w:t>
            </w:r>
            <w:r>
              <w:rPr>
                <w:sz w:val="24"/>
              </w:rPr>
              <w:tab/>
            </w:r>
            <w:r>
              <w:rPr>
                <w:spacing w:val="-1"/>
                <w:sz w:val="24"/>
              </w:rPr>
              <w:t>направленности</w:t>
            </w:r>
            <w:r>
              <w:rPr>
                <w:spacing w:val="-58"/>
                <w:sz w:val="24"/>
              </w:rPr>
              <w:t xml:space="preserve"> </w:t>
            </w:r>
            <w:r>
              <w:rPr>
                <w:sz w:val="24"/>
              </w:rPr>
              <w:t>(потребностей,</w:t>
            </w:r>
            <w:r>
              <w:rPr>
                <w:spacing w:val="56"/>
                <w:sz w:val="24"/>
              </w:rPr>
              <w:t xml:space="preserve"> </w:t>
            </w:r>
            <w:r>
              <w:rPr>
                <w:sz w:val="24"/>
              </w:rPr>
              <w:t>желаний,</w:t>
            </w:r>
            <w:r>
              <w:rPr>
                <w:spacing w:val="56"/>
                <w:sz w:val="24"/>
              </w:rPr>
              <w:t xml:space="preserve"> </w:t>
            </w:r>
            <w:r>
              <w:rPr>
                <w:sz w:val="24"/>
              </w:rPr>
              <w:t>целей,</w:t>
            </w:r>
          </w:p>
          <w:p w:rsidR="00AC1AA3" w:rsidRDefault="0056180D">
            <w:pPr>
              <w:pStyle w:val="TableParagraph"/>
              <w:spacing w:before="1" w:line="264" w:lineRule="exact"/>
              <w:ind w:left="110" w:right="343"/>
              <w:jc w:val="both"/>
              <w:rPr>
                <w:sz w:val="24"/>
              </w:rPr>
            </w:pPr>
            <w:r>
              <w:rPr>
                <w:sz w:val="24"/>
              </w:rPr>
              <w:t>смыслов, идеалов, ценностных</w:t>
            </w:r>
            <w:r>
              <w:rPr>
                <w:spacing w:val="1"/>
                <w:sz w:val="24"/>
              </w:rPr>
              <w:t xml:space="preserve"> </w:t>
            </w:r>
            <w:r>
              <w:rPr>
                <w:sz w:val="24"/>
              </w:rPr>
              <w:t>ориентаций).</w:t>
            </w:r>
          </w:p>
        </w:tc>
        <w:tc>
          <w:tcPr>
            <w:tcW w:w="3098" w:type="dxa"/>
          </w:tcPr>
          <w:p w:rsidR="00AC1AA3" w:rsidRDefault="0056180D" w:rsidP="008937BF">
            <w:pPr>
              <w:pStyle w:val="TableParagraph"/>
              <w:numPr>
                <w:ilvl w:val="0"/>
                <w:numId w:val="186"/>
              </w:numPr>
              <w:tabs>
                <w:tab w:val="left" w:pos="253"/>
              </w:tabs>
              <w:spacing w:line="265" w:lineRule="exact"/>
              <w:rPr>
                <w:sz w:val="24"/>
              </w:rPr>
            </w:pPr>
            <w:r>
              <w:rPr>
                <w:sz w:val="24"/>
              </w:rPr>
              <w:t>беседа;</w:t>
            </w:r>
          </w:p>
          <w:p w:rsidR="00AC1AA3" w:rsidRDefault="0056180D" w:rsidP="008937BF">
            <w:pPr>
              <w:pStyle w:val="TableParagraph"/>
              <w:numPr>
                <w:ilvl w:val="0"/>
                <w:numId w:val="186"/>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86"/>
              </w:numPr>
              <w:tabs>
                <w:tab w:val="left" w:pos="253"/>
              </w:tabs>
              <w:rPr>
                <w:sz w:val="24"/>
              </w:rPr>
            </w:pPr>
            <w:r>
              <w:rPr>
                <w:sz w:val="24"/>
              </w:rPr>
              <w:t>групповое</w:t>
            </w:r>
            <w:r>
              <w:rPr>
                <w:spacing w:val="-14"/>
                <w:sz w:val="24"/>
              </w:rPr>
              <w:t xml:space="preserve"> </w:t>
            </w:r>
            <w:r>
              <w:rPr>
                <w:sz w:val="24"/>
              </w:rPr>
              <w:t>обсуждение.</w:t>
            </w:r>
          </w:p>
        </w:tc>
      </w:tr>
      <w:tr w:rsidR="00AC1AA3">
        <w:trPr>
          <w:trHeight w:val="1103"/>
        </w:trPr>
        <w:tc>
          <w:tcPr>
            <w:tcW w:w="912" w:type="dxa"/>
          </w:tcPr>
          <w:p w:rsidR="00AC1AA3" w:rsidRDefault="0056180D">
            <w:pPr>
              <w:pStyle w:val="TableParagraph"/>
              <w:spacing w:line="270" w:lineRule="exact"/>
              <w:ind w:left="112"/>
              <w:rPr>
                <w:sz w:val="24"/>
              </w:rPr>
            </w:pPr>
            <w:r>
              <w:rPr>
                <w:sz w:val="24"/>
              </w:rPr>
              <w:t>2-3</w:t>
            </w:r>
          </w:p>
        </w:tc>
        <w:tc>
          <w:tcPr>
            <w:tcW w:w="2249" w:type="dxa"/>
          </w:tcPr>
          <w:p w:rsidR="00AC1AA3" w:rsidRDefault="0056180D">
            <w:pPr>
              <w:pStyle w:val="TableParagraph"/>
              <w:spacing w:before="3" w:line="237" w:lineRule="auto"/>
              <w:ind w:left="112"/>
              <w:rPr>
                <w:sz w:val="24"/>
              </w:rPr>
            </w:pPr>
            <w:r>
              <w:rPr>
                <w:spacing w:val="-1"/>
                <w:sz w:val="24"/>
              </w:rPr>
              <w:t>Мои</w:t>
            </w:r>
            <w:r>
              <w:rPr>
                <w:spacing w:val="-10"/>
                <w:sz w:val="24"/>
              </w:rPr>
              <w:t xml:space="preserve"> </w:t>
            </w:r>
            <w:r>
              <w:rPr>
                <w:spacing w:val="-1"/>
                <w:sz w:val="24"/>
              </w:rPr>
              <w:t>достоинства</w:t>
            </w:r>
            <w:r>
              <w:rPr>
                <w:spacing w:val="-14"/>
                <w:sz w:val="24"/>
              </w:rPr>
              <w:t xml:space="preserve"> </w:t>
            </w:r>
            <w:r>
              <w:rPr>
                <w:sz w:val="24"/>
              </w:rPr>
              <w:t>и</w:t>
            </w:r>
            <w:r>
              <w:rPr>
                <w:spacing w:val="-57"/>
                <w:sz w:val="24"/>
              </w:rPr>
              <w:t xml:space="preserve"> </w:t>
            </w:r>
            <w:r>
              <w:rPr>
                <w:sz w:val="24"/>
              </w:rPr>
              <w:t>недостатки</w:t>
            </w:r>
          </w:p>
        </w:tc>
        <w:tc>
          <w:tcPr>
            <w:tcW w:w="3701" w:type="dxa"/>
          </w:tcPr>
          <w:p w:rsidR="00AC1AA3" w:rsidRDefault="0056180D" w:rsidP="008937BF">
            <w:pPr>
              <w:pStyle w:val="TableParagraph"/>
              <w:numPr>
                <w:ilvl w:val="0"/>
                <w:numId w:val="185"/>
              </w:numPr>
              <w:tabs>
                <w:tab w:val="left" w:pos="310"/>
              </w:tabs>
              <w:spacing w:line="270" w:lineRule="exact"/>
              <w:ind w:left="309"/>
              <w:rPr>
                <w:sz w:val="24"/>
              </w:rPr>
            </w:pPr>
            <w:r>
              <w:rPr>
                <w:sz w:val="24"/>
              </w:rPr>
              <w:t>осознание</w:t>
            </w:r>
            <w:r>
              <w:rPr>
                <w:spacing w:val="-5"/>
                <w:sz w:val="24"/>
              </w:rPr>
              <w:t xml:space="preserve"> </w:t>
            </w:r>
            <w:r>
              <w:rPr>
                <w:sz w:val="24"/>
              </w:rPr>
              <w:t>себя</w:t>
            </w:r>
            <w:r>
              <w:rPr>
                <w:spacing w:val="-2"/>
                <w:sz w:val="24"/>
              </w:rPr>
              <w:t xml:space="preserve"> </w:t>
            </w:r>
            <w:r>
              <w:rPr>
                <w:sz w:val="24"/>
              </w:rPr>
              <w:t>как</w:t>
            </w:r>
            <w:r>
              <w:rPr>
                <w:spacing w:val="-1"/>
                <w:sz w:val="24"/>
              </w:rPr>
              <w:t xml:space="preserve"> </w:t>
            </w:r>
            <w:r>
              <w:rPr>
                <w:sz w:val="24"/>
              </w:rPr>
              <w:t>личности;</w:t>
            </w:r>
          </w:p>
          <w:p w:rsidR="00AC1AA3" w:rsidRDefault="0056180D" w:rsidP="008937BF">
            <w:pPr>
              <w:pStyle w:val="TableParagraph"/>
              <w:numPr>
                <w:ilvl w:val="0"/>
                <w:numId w:val="185"/>
              </w:numPr>
              <w:tabs>
                <w:tab w:val="left" w:pos="494"/>
                <w:tab w:val="left" w:pos="495"/>
                <w:tab w:val="left" w:pos="2292"/>
              </w:tabs>
              <w:spacing w:before="2" w:line="237" w:lineRule="auto"/>
              <w:ind w:right="105" w:firstLine="0"/>
              <w:rPr>
                <w:sz w:val="24"/>
              </w:rPr>
            </w:pPr>
            <w:r>
              <w:rPr>
                <w:sz w:val="24"/>
              </w:rPr>
              <w:t>формирование</w:t>
            </w:r>
            <w:r>
              <w:rPr>
                <w:sz w:val="24"/>
              </w:rPr>
              <w:tab/>
            </w:r>
            <w:r>
              <w:rPr>
                <w:spacing w:val="-1"/>
                <w:sz w:val="24"/>
              </w:rPr>
              <w:t>способности</w:t>
            </w:r>
            <w:r>
              <w:rPr>
                <w:spacing w:val="-57"/>
                <w:sz w:val="24"/>
              </w:rPr>
              <w:t xml:space="preserve"> </w:t>
            </w:r>
            <w:r>
              <w:rPr>
                <w:sz w:val="24"/>
              </w:rPr>
              <w:t>критично</w:t>
            </w:r>
            <w:r>
              <w:rPr>
                <w:spacing w:val="-3"/>
                <w:sz w:val="24"/>
              </w:rPr>
              <w:t xml:space="preserve"> </w:t>
            </w:r>
            <w:r>
              <w:rPr>
                <w:sz w:val="24"/>
              </w:rPr>
              <w:t>себя</w:t>
            </w:r>
            <w:r>
              <w:rPr>
                <w:spacing w:val="-1"/>
                <w:sz w:val="24"/>
              </w:rPr>
              <w:t xml:space="preserve"> </w:t>
            </w:r>
            <w:r>
              <w:rPr>
                <w:sz w:val="24"/>
              </w:rPr>
              <w:t>оценивать.</w:t>
            </w:r>
          </w:p>
        </w:tc>
        <w:tc>
          <w:tcPr>
            <w:tcW w:w="3098" w:type="dxa"/>
          </w:tcPr>
          <w:p w:rsidR="00AC1AA3" w:rsidRDefault="0056180D" w:rsidP="008937BF">
            <w:pPr>
              <w:pStyle w:val="TableParagraph"/>
              <w:numPr>
                <w:ilvl w:val="0"/>
                <w:numId w:val="184"/>
              </w:numPr>
              <w:tabs>
                <w:tab w:val="left" w:pos="253"/>
              </w:tabs>
              <w:spacing w:line="269" w:lineRule="exact"/>
              <w:rPr>
                <w:sz w:val="24"/>
              </w:rPr>
            </w:pPr>
            <w:r>
              <w:rPr>
                <w:sz w:val="24"/>
              </w:rPr>
              <w:t>беседа;</w:t>
            </w:r>
          </w:p>
          <w:p w:rsidR="00AC1AA3" w:rsidRDefault="0056180D" w:rsidP="008937BF">
            <w:pPr>
              <w:pStyle w:val="TableParagraph"/>
              <w:numPr>
                <w:ilvl w:val="0"/>
                <w:numId w:val="184"/>
              </w:numPr>
              <w:tabs>
                <w:tab w:val="left" w:pos="253"/>
              </w:tabs>
              <w:spacing w:line="274" w:lineRule="exact"/>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84"/>
              </w:numPr>
              <w:tabs>
                <w:tab w:val="left" w:pos="253"/>
              </w:tabs>
              <w:spacing w:line="270" w:lineRule="exact"/>
              <w:rPr>
                <w:sz w:val="24"/>
              </w:rPr>
            </w:pPr>
            <w:r>
              <w:rPr>
                <w:sz w:val="24"/>
              </w:rPr>
              <w:t>групповое</w:t>
            </w:r>
            <w:r>
              <w:rPr>
                <w:spacing w:val="-14"/>
                <w:sz w:val="24"/>
              </w:rPr>
              <w:t xml:space="preserve"> </w:t>
            </w:r>
            <w:r>
              <w:rPr>
                <w:sz w:val="24"/>
              </w:rPr>
              <w:t>обсуждение;</w:t>
            </w:r>
          </w:p>
          <w:p w:rsidR="00AC1AA3" w:rsidRDefault="0056180D" w:rsidP="008937BF">
            <w:pPr>
              <w:pStyle w:val="TableParagraph"/>
              <w:numPr>
                <w:ilvl w:val="0"/>
                <w:numId w:val="184"/>
              </w:numPr>
              <w:tabs>
                <w:tab w:val="left" w:pos="253"/>
              </w:tabs>
              <w:spacing w:line="271" w:lineRule="exact"/>
              <w:rPr>
                <w:sz w:val="24"/>
              </w:rPr>
            </w:pPr>
            <w:r>
              <w:rPr>
                <w:sz w:val="24"/>
              </w:rPr>
              <w:t>рисование.</w:t>
            </w:r>
          </w:p>
        </w:tc>
      </w:tr>
      <w:tr w:rsidR="00AC1AA3">
        <w:trPr>
          <w:trHeight w:val="1106"/>
        </w:trPr>
        <w:tc>
          <w:tcPr>
            <w:tcW w:w="912" w:type="dxa"/>
          </w:tcPr>
          <w:p w:rsidR="00AC1AA3" w:rsidRDefault="0056180D">
            <w:pPr>
              <w:pStyle w:val="TableParagraph"/>
              <w:spacing w:line="270" w:lineRule="exact"/>
              <w:ind w:left="112"/>
              <w:rPr>
                <w:sz w:val="24"/>
              </w:rPr>
            </w:pPr>
            <w:r>
              <w:rPr>
                <w:sz w:val="24"/>
              </w:rPr>
              <w:lastRenderedPageBreak/>
              <w:t>4-5</w:t>
            </w:r>
          </w:p>
        </w:tc>
        <w:tc>
          <w:tcPr>
            <w:tcW w:w="2249" w:type="dxa"/>
          </w:tcPr>
          <w:p w:rsidR="00AC1AA3" w:rsidRDefault="0056180D">
            <w:pPr>
              <w:pStyle w:val="TableParagraph"/>
              <w:spacing w:line="270" w:lineRule="exact"/>
              <w:ind w:left="112"/>
              <w:rPr>
                <w:sz w:val="24"/>
              </w:rPr>
            </w:pPr>
            <w:r>
              <w:rPr>
                <w:sz w:val="24"/>
              </w:rPr>
              <w:t>Мои</w:t>
            </w:r>
            <w:r>
              <w:rPr>
                <w:spacing w:val="-7"/>
                <w:sz w:val="24"/>
              </w:rPr>
              <w:t xml:space="preserve"> </w:t>
            </w:r>
            <w:r>
              <w:rPr>
                <w:sz w:val="24"/>
              </w:rPr>
              <w:t>ценности</w:t>
            </w:r>
          </w:p>
        </w:tc>
        <w:tc>
          <w:tcPr>
            <w:tcW w:w="3701" w:type="dxa"/>
          </w:tcPr>
          <w:p w:rsidR="00AC1AA3" w:rsidRDefault="0056180D" w:rsidP="008937BF">
            <w:pPr>
              <w:pStyle w:val="TableParagraph"/>
              <w:numPr>
                <w:ilvl w:val="0"/>
                <w:numId w:val="183"/>
              </w:numPr>
              <w:tabs>
                <w:tab w:val="left" w:pos="628"/>
                <w:tab w:val="left" w:pos="629"/>
                <w:tab w:val="left" w:pos="1973"/>
              </w:tabs>
              <w:ind w:right="93" w:firstLine="0"/>
              <w:rPr>
                <w:sz w:val="24"/>
              </w:rPr>
            </w:pPr>
            <w:r>
              <w:rPr>
                <w:sz w:val="24"/>
              </w:rPr>
              <w:t>развитие</w:t>
            </w:r>
            <w:r>
              <w:rPr>
                <w:sz w:val="24"/>
              </w:rPr>
              <w:tab/>
            </w:r>
            <w:r>
              <w:rPr>
                <w:spacing w:val="-2"/>
                <w:sz w:val="24"/>
              </w:rPr>
              <w:t>положительных</w:t>
            </w:r>
            <w:r>
              <w:rPr>
                <w:spacing w:val="-57"/>
                <w:sz w:val="24"/>
              </w:rPr>
              <w:t xml:space="preserve"> </w:t>
            </w:r>
            <w:r>
              <w:rPr>
                <w:sz w:val="24"/>
              </w:rPr>
              <w:t>качеств</w:t>
            </w:r>
            <w:r>
              <w:rPr>
                <w:spacing w:val="-1"/>
                <w:sz w:val="24"/>
              </w:rPr>
              <w:t xml:space="preserve"> </w:t>
            </w:r>
            <w:r>
              <w:rPr>
                <w:sz w:val="24"/>
              </w:rPr>
              <w:t>личности;</w:t>
            </w:r>
          </w:p>
          <w:p w:rsidR="00AC1AA3" w:rsidRDefault="0056180D" w:rsidP="008937BF">
            <w:pPr>
              <w:pStyle w:val="TableParagraph"/>
              <w:numPr>
                <w:ilvl w:val="0"/>
                <w:numId w:val="183"/>
              </w:numPr>
              <w:tabs>
                <w:tab w:val="left" w:pos="828"/>
                <w:tab w:val="left" w:pos="829"/>
                <w:tab w:val="left" w:pos="2369"/>
              </w:tabs>
              <w:spacing w:line="270" w:lineRule="atLeast"/>
              <w:ind w:right="100" w:firstLine="0"/>
              <w:rPr>
                <w:sz w:val="24"/>
              </w:rPr>
            </w:pPr>
            <w:r>
              <w:rPr>
                <w:sz w:val="24"/>
              </w:rPr>
              <w:t>развитие</w:t>
            </w:r>
            <w:r>
              <w:rPr>
                <w:sz w:val="24"/>
              </w:rPr>
              <w:tab/>
            </w:r>
            <w:r>
              <w:rPr>
                <w:spacing w:val="-3"/>
                <w:sz w:val="24"/>
              </w:rPr>
              <w:t>творческого</w:t>
            </w:r>
            <w:r>
              <w:rPr>
                <w:spacing w:val="-57"/>
                <w:sz w:val="24"/>
              </w:rPr>
              <w:t xml:space="preserve"> </w:t>
            </w:r>
            <w:r>
              <w:rPr>
                <w:sz w:val="24"/>
              </w:rPr>
              <w:t>потенциала</w:t>
            </w:r>
            <w:r>
              <w:rPr>
                <w:spacing w:val="-1"/>
                <w:sz w:val="24"/>
              </w:rPr>
              <w:t xml:space="preserve"> </w:t>
            </w:r>
            <w:r>
              <w:rPr>
                <w:sz w:val="24"/>
              </w:rPr>
              <w:t>личности.</w:t>
            </w:r>
          </w:p>
        </w:tc>
        <w:tc>
          <w:tcPr>
            <w:tcW w:w="3098" w:type="dxa"/>
          </w:tcPr>
          <w:p w:rsidR="00AC1AA3" w:rsidRDefault="0056180D" w:rsidP="008937BF">
            <w:pPr>
              <w:pStyle w:val="TableParagraph"/>
              <w:numPr>
                <w:ilvl w:val="0"/>
                <w:numId w:val="182"/>
              </w:numPr>
              <w:tabs>
                <w:tab w:val="left" w:pos="253"/>
              </w:tabs>
              <w:spacing w:line="270" w:lineRule="exact"/>
              <w:rPr>
                <w:sz w:val="24"/>
              </w:rPr>
            </w:pPr>
            <w:r>
              <w:rPr>
                <w:sz w:val="24"/>
              </w:rPr>
              <w:t>беседа;</w:t>
            </w:r>
          </w:p>
          <w:p w:rsidR="00AC1AA3" w:rsidRDefault="0056180D" w:rsidP="008937BF">
            <w:pPr>
              <w:pStyle w:val="TableParagraph"/>
              <w:numPr>
                <w:ilvl w:val="0"/>
                <w:numId w:val="182"/>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82"/>
              </w:numPr>
              <w:tabs>
                <w:tab w:val="left" w:pos="253"/>
              </w:tabs>
              <w:rPr>
                <w:sz w:val="24"/>
              </w:rPr>
            </w:pPr>
            <w:r>
              <w:rPr>
                <w:sz w:val="24"/>
              </w:rPr>
              <w:t>групповое</w:t>
            </w:r>
            <w:r>
              <w:rPr>
                <w:spacing w:val="-14"/>
                <w:sz w:val="24"/>
              </w:rPr>
              <w:t xml:space="preserve"> </w:t>
            </w:r>
            <w:r>
              <w:rPr>
                <w:sz w:val="24"/>
              </w:rPr>
              <w:t>обсуждение.</w:t>
            </w:r>
          </w:p>
        </w:tc>
      </w:tr>
      <w:tr w:rsidR="00AC1AA3">
        <w:trPr>
          <w:trHeight w:val="1103"/>
        </w:trPr>
        <w:tc>
          <w:tcPr>
            <w:tcW w:w="912" w:type="dxa"/>
          </w:tcPr>
          <w:p w:rsidR="00AC1AA3" w:rsidRDefault="0056180D">
            <w:pPr>
              <w:pStyle w:val="TableParagraph"/>
              <w:spacing w:line="268" w:lineRule="exact"/>
              <w:ind w:left="112"/>
              <w:rPr>
                <w:sz w:val="24"/>
              </w:rPr>
            </w:pPr>
            <w:r>
              <w:rPr>
                <w:sz w:val="24"/>
              </w:rPr>
              <w:t>6-7</w:t>
            </w:r>
          </w:p>
        </w:tc>
        <w:tc>
          <w:tcPr>
            <w:tcW w:w="2249" w:type="dxa"/>
          </w:tcPr>
          <w:p w:rsidR="00AC1AA3" w:rsidRDefault="0056180D">
            <w:pPr>
              <w:pStyle w:val="TableParagraph"/>
              <w:spacing w:line="268" w:lineRule="exact"/>
              <w:ind w:left="112"/>
              <w:rPr>
                <w:sz w:val="24"/>
              </w:rPr>
            </w:pPr>
            <w:r>
              <w:rPr>
                <w:sz w:val="24"/>
              </w:rPr>
              <w:t>Тропинка</w:t>
            </w:r>
            <w:r>
              <w:rPr>
                <w:spacing w:val="-10"/>
                <w:sz w:val="24"/>
              </w:rPr>
              <w:t xml:space="preserve"> </w:t>
            </w:r>
            <w:r>
              <w:rPr>
                <w:sz w:val="24"/>
              </w:rPr>
              <w:t>к</w:t>
            </w:r>
            <w:r>
              <w:rPr>
                <w:spacing w:val="-6"/>
                <w:sz w:val="24"/>
              </w:rPr>
              <w:t xml:space="preserve"> </w:t>
            </w:r>
            <w:r>
              <w:rPr>
                <w:sz w:val="24"/>
              </w:rPr>
              <w:t>своему</w:t>
            </w:r>
          </w:p>
          <w:p w:rsidR="00AC1AA3" w:rsidRDefault="0056180D">
            <w:pPr>
              <w:pStyle w:val="TableParagraph"/>
              <w:ind w:left="112"/>
              <w:rPr>
                <w:sz w:val="24"/>
              </w:rPr>
            </w:pPr>
            <w:r>
              <w:rPr>
                <w:sz w:val="24"/>
              </w:rPr>
              <w:t>«Я»</w:t>
            </w:r>
          </w:p>
        </w:tc>
        <w:tc>
          <w:tcPr>
            <w:tcW w:w="3701" w:type="dxa"/>
          </w:tcPr>
          <w:p w:rsidR="00AC1AA3" w:rsidRDefault="0056180D">
            <w:pPr>
              <w:pStyle w:val="TableParagraph"/>
              <w:ind w:left="110" w:right="435"/>
            </w:pPr>
            <w:r>
              <w:t>-</w:t>
            </w:r>
            <w:r>
              <w:rPr>
                <w:spacing w:val="-12"/>
              </w:rPr>
              <w:t xml:space="preserve"> </w:t>
            </w:r>
            <w:r>
              <w:t>развитие</w:t>
            </w:r>
            <w:r>
              <w:rPr>
                <w:spacing w:val="-4"/>
              </w:rPr>
              <w:t xml:space="preserve"> </w:t>
            </w:r>
            <w:r>
              <w:t>самосознания</w:t>
            </w:r>
            <w:r>
              <w:rPr>
                <w:spacing w:val="-9"/>
              </w:rPr>
              <w:t xml:space="preserve"> </w:t>
            </w:r>
            <w:r>
              <w:t>(чувства</w:t>
            </w:r>
            <w:r>
              <w:rPr>
                <w:spacing w:val="-52"/>
              </w:rPr>
              <w:t xml:space="preserve"> </w:t>
            </w:r>
            <w:r>
              <w:t>собственного достоинства,</w:t>
            </w:r>
            <w:r>
              <w:rPr>
                <w:spacing w:val="1"/>
              </w:rPr>
              <w:t xml:space="preserve"> </w:t>
            </w:r>
            <w:r>
              <w:t>адекватной</w:t>
            </w:r>
            <w:r>
              <w:rPr>
                <w:spacing w:val="-1"/>
              </w:rPr>
              <w:t xml:space="preserve"> </w:t>
            </w:r>
            <w:r>
              <w:t>самооценки).</w:t>
            </w:r>
          </w:p>
        </w:tc>
        <w:tc>
          <w:tcPr>
            <w:tcW w:w="3098" w:type="dxa"/>
          </w:tcPr>
          <w:p w:rsidR="00AC1AA3" w:rsidRDefault="0056180D" w:rsidP="008937BF">
            <w:pPr>
              <w:pStyle w:val="TableParagraph"/>
              <w:numPr>
                <w:ilvl w:val="0"/>
                <w:numId w:val="181"/>
              </w:numPr>
              <w:tabs>
                <w:tab w:val="left" w:pos="253"/>
              </w:tabs>
              <w:spacing w:line="268" w:lineRule="exact"/>
              <w:rPr>
                <w:sz w:val="24"/>
              </w:rPr>
            </w:pPr>
            <w:r>
              <w:rPr>
                <w:sz w:val="24"/>
              </w:rPr>
              <w:t>беседа;</w:t>
            </w:r>
          </w:p>
          <w:p w:rsidR="00AC1AA3" w:rsidRDefault="0056180D" w:rsidP="008937BF">
            <w:pPr>
              <w:pStyle w:val="TableParagraph"/>
              <w:numPr>
                <w:ilvl w:val="0"/>
                <w:numId w:val="181"/>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81"/>
              </w:numPr>
              <w:tabs>
                <w:tab w:val="left" w:pos="253"/>
              </w:tabs>
              <w:spacing w:line="270" w:lineRule="exact"/>
              <w:rPr>
                <w:sz w:val="24"/>
              </w:rPr>
            </w:pPr>
            <w:r>
              <w:rPr>
                <w:sz w:val="24"/>
              </w:rPr>
              <w:t>групповое</w:t>
            </w:r>
            <w:r>
              <w:rPr>
                <w:spacing w:val="-14"/>
                <w:sz w:val="24"/>
              </w:rPr>
              <w:t xml:space="preserve"> </w:t>
            </w:r>
            <w:r>
              <w:rPr>
                <w:sz w:val="24"/>
              </w:rPr>
              <w:t>обсуждение;</w:t>
            </w:r>
          </w:p>
          <w:p w:rsidR="00AC1AA3" w:rsidRDefault="0056180D" w:rsidP="008937BF">
            <w:pPr>
              <w:pStyle w:val="TableParagraph"/>
              <w:numPr>
                <w:ilvl w:val="0"/>
                <w:numId w:val="181"/>
              </w:numPr>
              <w:tabs>
                <w:tab w:val="left" w:pos="253"/>
              </w:tabs>
              <w:spacing w:line="270" w:lineRule="exact"/>
              <w:rPr>
                <w:sz w:val="24"/>
              </w:rPr>
            </w:pPr>
            <w:r>
              <w:rPr>
                <w:sz w:val="24"/>
              </w:rPr>
              <w:t>рисование.</w:t>
            </w:r>
          </w:p>
        </w:tc>
      </w:tr>
      <w:tr w:rsidR="00AC1AA3">
        <w:trPr>
          <w:trHeight w:val="1103"/>
        </w:trPr>
        <w:tc>
          <w:tcPr>
            <w:tcW w:w="912" w:type="dxa"/>
          </w:tcPr>
          <w:p w:rsidR="00AC1AA3" w:rsidRDefault="0056180D">
            <w:pPr>
              <w:pStyle w:val="TableParagraph"/>
              <w:spacing w:line="268" w:lineRule="exact"/>
              <w:ind w:left="112"/>
              <w:rPr>
                <w:sz w:val="24"/>
              </w:rPr>
            </w:pPr>
            <w:r>
              <w:rPr>
                <w:sz w:val="24"/>
              </w:rPr>
              <w:t>8-9</w:t>
            </w:r>
          </w:p>
        </w:tc>
        <w:tc>
          <w:tcPr>
            <w:tcW w:w="2249" w:type="dxa"/>
          </w:tcPr>
          <w:p w:rsidR="00AC1AA3" w:rsidRDefault="0056180D">
            <w:pPr>
              <w:pStyle w:val="TableParagraph"/>
              <w:ind w:left="112" w:right="636"/>
              <w:rPr>
                <w:sz w:val="24"/>
              </w:rPr>
            </w:pPr>
            <w:r>
              <w:rPr>
                <w:sz w:val="24"/>
              </w:rPr>
              <w:t>Мир эмоций и</w:t>
            </w:r>
            <w:r>
              <w:rPr>
                <w:spacing w:val="-57"/>
                <w:sz w:val="24"/>
              </w:rPr>
              <w:t xml:space="preserve"> </w:t>
            </w:r>
            <w:r>
              <w:rPr>
                <w:sz w:val="24"/>
              </w:rPr>
              <w:t>чувств</w:t>
            </w:r>
          </w:p>
        </w:tc>
        <w:tc>
          <w:tcPr>
            <w:tcW w:w="3701" w:type="dxa"/>
          </w:tcPr>
          <w:p w:rsidR="00AC1AA3" w:rsidRDefault="0056180D" w:rsidP="008937BF">
            <w:pPr>
              <w:pStyle w:val="TableParagraph"/>
              <w:numPr>
                <w:ilvl w:val="0"/>
                <w:numId w:val="180"/>
              </w:numPr>
              <w:tabs>
                <w:tab w:val="left" w:pos="686"/>
                <w:tab w:val="left" w:pos="687"/>
                <w:tab w:val="left" w:pos="2328"/>
                <w:tab w:val="left" w:pos="2928"/>
              </w:tabs>
              <w:ind w:right="97" w:firstLine="0"/>
              <w:rPr>
                <w:sz w:val="24"/>
              </w:rPr>
            </w:pPr>
            <w:r>
              <w:rPr>
                <w:sz w:val="24"/>
              </w:rPr>
              <w:t>знакомство</w:t>
            </w:r>
            <w:r>
              <w:rPr>
                <w:sz w:val="24"/>
              </w:rPr>
              <w:tab/>
              <w:t>с</w:t>
            </w:r>
            <w:r>
              <w:rPr>
                <w:sz w:val="24"/>
              </w:rPr>
              <w:tab/>
            </w:r>
            <w:r>
              <w:rPr>
                <w:spacing w:val="-3"/>
                <w:sz w:val="24"/>
              </w:rPr>
              <w:t>миром</w:t>
            </w:r>
            <w:r>
              <w:rPr>
                <w:spacing w:val="-57"/>
                <w:sz w:val="24"/>
              </w:rPr>
              <w:t xml:space="preserve"> </w:t>
            </w:r>
            <w:r>
              <w:rPr>
                <w:sz w:val="24"/>
              </w:rPr>
              <w:t>эмоциональных</w:t>
            </w:r>
            <w:r>
              <w:rPr>
                <w:spacing w:val="-1"/>
                <w:sz w:val="24"/>
              </w:rPr>
              <w:t xml:space="preserve"> </w:t>
            </w:r>
            <w:r>
              <w:rPr>
                <w:sz w:val="24"/>
              </w:rPr>
              <w:t>состояний;</w:t>
            </w:r>
          </w:p>
          <w:p w:rsidR="00AC1AA3" w:rsidRDefault="0056180D" w:rsidP="008937BF">
            <w:pPr>
              <w:pStyle w:val="TableParagraph"/>
              <w:numPr>
                <w:ilvl w:val="0"/>
                <w:numId w:val="180"/>
              </w:numPr>
              <w:tabs>
                <w:tab w:val="left" w:pos="722"/>
                <w:tab w:val="left" w:pos="723"/>
                <w:tab w:val="left" w:pos="2326"/>
              </w:tabs>
              <w:spacing w:line="270" w:lineRule="atLeast"/>
              <w:ind w:right="96" w:firstLine="0"/>
              <w:rPr>
                <w:sz w:val="24"/>
              </w:rPr>
            </w:pPr>
            <w:r>
              <w:rPr>
                <w:sz w:val="24"/>
              </w:rPr>
              <w:t>раскрытие</w:t>
            </w:r>
            <w:r>
              <w:rPr>
                <w:sz w:val="24"/>
              </w:rPr>
              <w:tab/>
            </w:r>
            <w:r>
              <w:rPr>
                <w:spacing w:val="-2"/>
                <w:sz w:val="24"/>
              </w:rPr>
              <w:t>внутреннего</w:t>
            </w:r>
            <w:r>
              <w:rPr>
                <w:spacing w:val="-57"/>
                <w:sz w:val="24"/>
              </w:rPr>
              <w:t xml:space="preserve"> </w:t>
            </w:r>
            <w:r>
              <w:rPr>
                <w:sz w:val="24"/>
              </w:rPr>
              <w:t>потенциала</w:t>
            </w:r>
            <w:r>
              <w:rPr>
                <w:spacing w:val="-2"/>
                <w:sz w:val="24"/>
              </w:rPr>
              <w:t xml:space="preserve"> </w:t>
            </w:r>
            <w:r>
              <w:rPr>
                <w:sz w:val="24"/>
              </w:rPr>
              <w:t>учащихся.</w:t>
            </w:r>
          </w:p>
        </w:tc>
        <w:tc>
          <w:tcPr>
            <w:tcW w:w="3098" w:type="dxa"/>
          </w:tcPr>
          <w:p w:rsidR="00AC1AA3" w:rsidRDefault="0056180D" w:rsidP="008937BF">
            <w:pPr>
              <w:pStyle w:val="TableParagraph"/>
              <w:numPr>
                <w:ilvl w:val="0"/>
                <w:numId w:val="179"/>
              </w:numPr>
              <w:tabs>
                <w:tab w:val="left" w:pos="253"/>
              </w:tabs>
              <w:spacing w:line="268" w:lineRule="exact"/>
              <w:rPr>
                <w:sz w:val="24"/>
              </w:rPr>
            </w:pPr>
            <w:r>
              <w:rPr>
                <w:sz w:val="24"/>
              </w:rPr>
              <w:t>беседа;</w:t>
            </w:r>
          </w:p>
          <w:p w:rsidR="00AC1AA3" w:rsidRDefault="0056180D" w:rsidP="008937BF">
            <w:pPr>
              <w:pStyle w:val="TableParagraph"/>
              <w:numPr>
                <w:ilvl w:val="0"/>
                <w:numId w:val="179"/>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79"/>
              </w:numPr>
              <w:tabs>
                <w:tab w:val="left" w:pos="253"/>
              </w:tabs>
              <w:spacing w:line="270" w:lineRule="exact"/>
              <w:rPr>
                <w:sz w:val="24"/>
              </w:rPr>
            </w:pPr>
            <w:r>
              <w:rPr>
                <w:sz w:val="24"/>
              </w:rPr>
              <w:t>групповое</w:t>
            </w:r>
            <w:r>
              <w:rPr>
                <w:spacing w:val="-14"/>
                <w:sz w:val="24"/>
              </w:rPr>
              <w:t xml:space="preserve"> </w:t>
            </w:r>
            <w:r>
              <w:rPr>
                <w:sz w:val="24"/>
              </w:rPr>
              <w:t>обсуждение;</w:t>
            </w:r>
          </w:p>
          <w:p w:rsidR="00AC1AA3" w:rsidRDefault="0056180D" w:rsidP="008937BF">
            <w:pPr>
              <w:pStyle w:val="TableParagraph"/>
              <w:numPr>
                <w:ilvl w:val="0"/>
                <w:numId w:val="179"/>
              </w:numPr>
              <w:tabs>
                <w:tab w:val="left" w:pos="253"/>
              </w:tabs>
              <w:spacing w:line="270" w:lineRule="exact"/>
              <w:rPr>
                <w:sz w:val="24"/>
              </w:rPr>
            </w:pPr>
            <w:r>
              <w:rPr>
                <w:sz w:val="24"/>
              </w:rPr>
              <w:t>рисование.</w:t>
            </w:r>
          </w:p>
        </w:tc>
      </w:tr>
      <w:tr w:rsidR="00AC1AA3">
        <w:trPr>
          <w:trHeight w:val="2207"/>
        </w:trPr>
        <w:tc>
          <w:tcPr>
            <w:tcW w:w="912" w:type="dxa"/>
          </w:tcPr>
          <w:p w:rsidR="00AC1AA3" w:rsidRDefault="00A608D5">
            <w:pPr>
              <w:pStyle w:val="TableParagraph"/>
              <w:spacing w:line="265" w:lineRule="exact"/>
              <w:ind w:left="112"/>
              <w:rPr>
                <w:sz w:val="24"/>
              </w:rPr>
            </w:pPr>
            <w:r>
              <w:rPr>
                <w:sz w:val="24"/>
              </w:rPr>
              <w:tab/>
            </w:r>
            <w:r w:rsidR="0056180D">
              <w:rPr>
                <w:sz w:val="24"/>
              </w:rPr>
              <w:t>10-11</w:t>
            </w:r>
          </w:p>
        </w:tc>
        <w:tc>
          <w:tcPr>
            <w:tcW w:w="2249" w:type="dxa"/>
          </w:tcPr>
          <w:p w:rsidR="00AC1AA3" w:rsidRDefault="0056180D">
            <w:pPr>
              <w:pStyle w:val="TableParagraph"/>
              <w:ind w:left="112" w:right="221"/>
              <w:rPr>
                <w:sz w:val="24"/>
              </w:rPr>
            </w:pPr>
            <w:r>
              <w:rPr>
                <w:sz w:val="24"/>
              </w:rPr>
              <w:t>Мои</w:t>
            </w:r>
            <w:r>
              <w:rPr>
                <w:spacing w:val="-12"/>
                <w:sz w:val="24"/>
              </w:rPr>
              <w:t xml:space="preserve"> </w:t>
            </w:r>
            <w:r>
              <w:rPr>
                <w:sz w:val="24"/>
              </w:rPr>
              <w:t>права</w:t>
            </w:r>
            <w:r>
              <w:rPr>
                <w:spacing w:val="-13"/>
                <w:sz w:val="24"/>
              </w:rPr>
              <w:t xml:space="preserve"> </w:t>
            </w:r>
            <w:r>
              <w:rPr>
                <w:sz w:val="24"/>
              </w:rPr>
              <w:t>и</w:t>
            </w:r>
            <w:r>
              <w:rPr>
                <w:spacing w:val="-9"/>
                <w:sz w:val="24"/>
              </w:rPr>
              <w:t xml:space="preserve"> </w:t>
            </w:r>
            <w:r>
              <w:rPr>
                <w:sz w:val="24"/>
              </w:rPr>
              <w:t>права</w:t>
            </w:r>
            <w:r>
              <w:rPr>
                <w:spacing w:val="-57"/>
                <w:sz w:val="24"/>
              </w:rPr>
              <w:t xml:space="preserve"> </w:t>
            </w:r>
            <w:r>
              <w:rPr>
                <w:sz w:val="24"/>
              </w:rPr>
              <w:t>других</w:t>
            </w:r>
            <w:r>
              <w:rPr>
                <w:spacing w:val="-2"/>
                <w:sz w:val="24"/>
              </w:rPr>
              <w:t xml:space="preserve"> </w:t>
            </w:r>
            <w:r>
              <w:rPr>
                <w:sz w:val="24"/>
              </w:rPr>
              <w:t>людей</w:t>
            </w:r>
          </w:p>
        </w:tc>
        <w:tc>
          <w:tcPr>
            <w:tcW w:w="3701" w:type="dxa"/>
          </w:tcPr>
          <w:p w:rsidR="00AC1AA3" w:rsidRDefault="0056180D" w:rsidP="008937BF">
            <w:pPr>
              <w:pStyle w:val="TableParagraph"/>
              <w:numPr>
                <w:ilvl w:val="0"/>
                <w:numId w:val="178"/>
              </w:numPr>
              <w:tabs>
                <w:tab w:val="left" w:pos="370"/>
              </w:tabs>
              <w:ind w:right="90" w:firstLine="0"/>
              <w:jc w:val="both"/>
              <w:rPr>
                <w:sz w:val="24"/>
              </w:rPr>
            </w:pPr>
            <w:r>
              <w:rPr>
                <w:sz w:val="24"/>
              </w:rPr>
              <w:t>рассмотреть</w:t>
            </w:r>
            <w:r>
              <w:rPr>
                <w:spacing w:val="1"/>
                <w:sz w:val="24"/>
              </w:rPr>
              <w:t xml:space="preserve"> </w:t>
            </w:r>
            <w:r>
              <w:rPr>
                <w:sz w:val="24"/>
              </w:rPr>
              <w:t>понятие</w:t>
            </w:r>
            <w:r>
              <w:rPr>
                <w:spacing w:val="1"/>
                <w:sz w:val="24"/>
              </w:rPr>
              <w:t xml:space="preserve"> </w:t>
            </w:r>
            <w:r>
              <w:rPr>
                <w:sz w:val="24"/>
              </w:rPr>
              <w:t>личных</w:t>
            </w:r>
            <w:r>
              <w:rPr>
                <w:spacing w:val="-57"/>
                <w:sz w:val="24"/>
              </w:rPr>
              <w:t xml:space="preserve"> </w:t>
            </w:r>
            <w:r>
              <w:rPr>
                <w:sz w:val="24"/>
              </w:rPr>
              <w:t>прав</w:t>
            </w:r>
            <w:r>
              <w:rPr>
                <w:spacing w:val="-4"/>
                <w:sz w:val="24"/>
              </w:rPr>
              <w:t xml:space="preserve"> </w:t>
            </w:r>
            <w:r>
              <w:rPr>
                <w:sz w:val="24"/>
              </w:rPr>
              <w:t>человека;</w:t>
            </w:r>
          </w:p>
          <w:p w:rsidR="00AC1AA3" w:rsidRDefault="0056180D" w:rsidP="008937BF">
            <w:pPr>
              <w:pStyle w:val="TableParagraph"/>
              <w:numPr>
                <w:ilvl w:val="0"/>
                <w:numId w:val="178"/>
              </w:numPr>
              <w:tabs>
                <w:tab w:val="left" w:pos="488"/>
                <w:tab w:val="left" w:pos="2626"/>
              </w:tabs>
              <w:ind w:right="90" w:firstLine="0"/>
              <w:jc w:val="both"/>
              <w:rPr>
                <w:sz w:val="24"/>
              </w:rPr>
            </w:pPr>
            <w:r>
              <w:rPr>
                <w:sz w:val="24"/>
              </w:rPr>
              <w:t>найти</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чувством</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поведением</w:t>
            </w:r>
            <w:r>
              <w:rPr>
                <w:sz w:val="24"/>
              </w:rPr>
              <w:tab/>
            </w:r>
            <w:r>
              <w:rPr>
                <w:spacing w:val="-1"/>
                <w:sz w:val="24"/>
              </w:rPr>
              <w:t>человека;</w:t>
            </w:r>
          </w:p>
          <w:p w:rsidR="00AC1AA3" w:rsidRDefault="0056180D" w:rsidP="008937BF">
            <w:pPr>
              <w:pStyle w:val="TableParagraph"/>
              <w:numPr>
                <w:ilvl w:val="0"/>
                <w:numId w:val="178"/>
              </w:numPr>
              <w:tabs>
                <w:tab w:val="left" w:pos="473"/>
              </w:tabs>
              <w:spacing w:line="270" w:lineRule="atLeast"/>
              <w:ind w:right="88" w:firstLine="0"/>
              <w:jc w:val="both"/>
              <w:rPr>
                <w:sz w:val="24"/>
              </w:rPr>
            </w:pPr>
            <w:r>
              <w:rPr>
                <w:sz w:val="24"/>
              </w:rPr>
              <w:t>сформировать</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позицию</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правам</w:t>
            </w:r>
            <w:r>
              <w:rPr>
                <w:spacing w:val="-7"/>
                <w:sz w:val="24"/>
              </w:rPr>
              <w:t xml:space="preserve"> </w:t>
            </w:r>
            <w:r>
              <w:rPr>
                <w:sz w:val="24"/>
              </w:rPr>
              <w:t>и</w:t>
            </w:r>
            <w:r>
              <w:rPr>
                <w:spacing w:val="-2"/>
                <w:sz w:val="24"/>
              </w:rPr>
              <w:t xml:space="preserve"> </w:t>
            </w:r>
            <w:r>
              <w:rPr>
                <w:sz w:val="24"/>
              </w:rPr>
              <w:t>правам</w:t>
            </w:r>
            <w:r>
              <w:rPr>
                <w:spacing w:val="-4"/>
                <w:sz w:val="24"/>
              </w:rPr>
              <w:t xml:space="preserve"> </w:t>
            </w:r>
            <w:r>
              <w:rPr>
                <w:sz w:val="24"/>
              </w:rPr>
              <w:t>других</w:t>
            </w:r>
            <w:r>
              <w:rPr>
                <w:spacing w:val="-4"/>
                <w:sz w:val="24"/>
              </w:rPr>
              <w:t xml:space="preserve"> </w:t>
            </w:r>
            <w:r>
              <w:rPr>
                <w:sz w:val="24"/>
              </w:rPr>
              <w:t>людей.</w:t>
            </w:r>
          </w:p>
        </w:tc>
        <w:tc>
          <w:tcPr>
            <w:tcW w:w="3098" w:type="dxa"/>
          </w:tcPr>
          <w:p w:rsidR="00AC1AA3" w:rsidRDefault="0056180D" w:rsidP="008937BF">
            <w:pPr>
              <w:pStyle w:val="TableParagraph"/>
              <w:numPr>
                <w:ilvl w:val="0"/>
                <w:numId w:val="177"/>
              </w:numPr>
              <w:tabs>
                <w:tab w:val="left" w:pos="253"/>
              </w:tabs>
              <w:spacing w:line="265" w:lineRule="exact"/>
              <w:rPr>
                <w:sz w:val="24"/>
              </w:rPr>
            </w:pPr>
            <w:r>
              <w:rPr>
                <w:sz w:val="24"/>
              </w:rPr>
              <w:t>беседа;</w:t>
            </w:r>
          </w:p>
          <w:p w:rsidR="00AC1AA3" w:rsidRDefault="0056180D" w:rsidP="008937BF">
            <w:pPr>
              <w:pStyle w:val="TableParagraph"/>
              <w:numPr>
                <w:ilvl w:val="0"/>
                <w:numId w:val="177"/>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77"/>
              </w:numPr>
              <w:tabs>
                <w:tab w:val="left" w:pos="253"/>
              </w:tabs>
              <w:rPr>
                <w:sz w:val="24"/>
              </w:rPr>
            </w:pPr>
            <w:r>
              <w:rPr>
                <w:sz w:val="24"/>
              </w:rPr>
              <w:t>групповая</w:t>
            </w:r>
            <w:r>
              <w:rPr>
                <w:spacing w:val="-10"/>
                <w:sz w:val="24"/>
              </w:rPr>
              <w:t xml:space="preserve"> </w:t>
            </w:r>
            <w:r>
              <w:rPr>
                <w:sz w:val="24"/>
              </w:rPr>
              <w:t>дискуссия.</w:t>
            </w:r>
          </w:p>
        </w:tc>
      </w:tr>
      <w:tr w:rsidR="00AC1AA3">
        <w:trPr>
          <w:trHeight w:val="2484"/>
        </w:trPr>
        <w:tc>
          <w:tcPr>
            <w:tcW w:w="912" w:type="dxa"/>
          </w:tcPr>
          <w:p w:rsidR="00AC1AA3" w:rsidRDefault="0056180D">
            <w:pPr>
              <w:pStyle w:val="TableParagraph"/>
              <w:spacing w:line="268" w:lineRule="exact"/>
              <w:ind w:left="112"/>
              <w:rPr>
                <w:sz w:val="24"/>
              </w:rPr>
            </w:pPr>
            <w:r>
              <w:rPr>
                <w:sz w:val="24"/>
              </w:rPr>
              <w:t>12-13</w:t>
            </w:r>
          </w:p>
        </w:tc>
        <w:tc>
          <w:tcPr>
            <w:tcW w:w="2249" w:type="dxa"/>
          </w:tcPr>
          <w:p w:rsidR="00AC1AA3" w:rsidRDefault="0056180D">
            <w:pPr>
              <w:pStyle w:val="TableParagraph"/>
              <w:ind w:left="112" w:right="407"/>
              <w:rPr>
                <w:sz w:val="24"/>
              </w:rPr>
            </w:pPr>
            <w:r>
              <w:rPr>
                <w:spacing w:val="-1"/>
                <w:sz w:val="24"/>
              </w:rPr>
              <w:t>Обратная</w:t>
            </w:r>
            <w:r>
              <w:rPr>
                <w:spacing w:val="-14"/>
                <w:sz w:val="24"/>
              </w:rPr>
              <w:t xml:space="preserve"> </w:t>
            </w:r>
            <w:r>
              <w:rPr>
                <w:spacing w:val="-1"/>
                <w:sz w:val="24"/>
              </w:rPr>
              <w:t>связь</w:t>
            </w:r>
            <w:r>
              <w:rPr>
                <w:spacing w:val="-13"/>
                <w:sz w:val="24"/>
              </w:rPr>
              <w:t xml:space="preserve"> </w:t>
            </w:r>
            <w:r>
              <w:rPr>
                <w:sz w:val="24"/>
              </w:rPr>
              <w:t>в</w:t>
            </w:r>
            <w:r>
              <w:rPr>
                <w:spacing w:val="-57"/>
                <w:sz w:val="24"/>
              </w:rPr>
              <w:t xml:space="preserve"> </w:t>
            </w:r>
            <w:r>
              <w:rPr>
                <w:sz w:val="24"/>
              </w:rPr>
              <w:t>общении</w:t>
            </w:r>
          </w:p>
        </w:tc>
        <w:tc>
          <w:tcPr>
            <w:tcW w:w="3701" w:type="dxa"/>
          </w:tcPr>
          <w:p w:rsidR="00AC1AA3" w:rsidRDefault="0056180D" w:rsidP="008937BF">
            <w:pPr>
              <w:pStyle w:val="TableParagraph"/>
              <w:numPr>
                <w:ilvl w:val="0"/>
                <w:numId w:val="176"/>
              </w:numPr>
              <w:tabs>
                <w:tab w:val="left" w:pos="315"/>
              </w:tabs>
              <w:ind w:right="90" w:firstLine="0"/>
              <w:jc w:val="both"/>
              <w:rPr>
                <w:sz w:val="24"/>
              </w:rPr>
            </w:pPr>
            <w:r>
              <w:rPr>
                <w:sz w:val="24"/>
              </w:rPr>
              <w:t>рассмотреть</w:t>
            </w:r>
            <w:r>
              <w:rPr>
                <w:spacing w:val="1"/>
                <w:sz w:val="24"/>
              </w:rPr>
              <w:t xml:space="preserve"> </w:t>
            </w:r>
            <w:r>
              <w:rPr>
                <w:sz w:val="24"/>
              </w:rPr>
              <w:t>понятие обратной</w:t>
            </w:r>
            <w:r>
              <w:rPr>
                <w:spacing w:val="1"/>
                <w:sz w:val="24"/>
              </w:rPr>
              <w:t xml:space="preserve"> </w:t>
            </w:r>
            <w:r>
              <w:rPr>
                <w:sz w:val="24"/>
              </w:rPr>
              <w:t>связи</w:t>
            </w:r>
            <w:r>
              <w:rPr>
                <w:spacing w:val="-3"/>
                <w:sz w:val="24"/>
              </w:rPr>
              <w:t xml:space="preserve"> </w:t>
            </w:r>
            <w:r>
              <w:rPr>
                <w:sz w:val="24"/>
              </w:rPr>
              <w:t>в</w:t>
            </w:r>
            <w:r>
              <w:rPr>
                <w:spacing w:val="-4"/>
                <w:sz w:val="24"/>
              </w:rPr>
              <w:t xml:space="preserve"> </w:t>
            </w:r>
            <w:r>
              <w:rPr>
                <w:sz w:val="24"/>
              </w:rPr>
              <w:t>общении</w:t>
            </w:r>
            <w:r>
              <w:rPr>
                <w:spacing w:val="-2"/>
                <w:sz w:val="24"/>
              </w:rPr>
              <w:t xml:space="preserve"> </w:t>
            </w:r>
            <w:r>
              <w:rPr>
                <w:sz w:val="24"/>
              </w:rPr>
              <w:t>и</w:t>
            </w:r>
            <w:r>
              <w:rPr>
                <w:spacing w:val="-4"/>
                <w:sz w:val="24"/>
              </w:rPr>
              <w:t xml:space="preserve"> </w:t>
            </w:r>
            <w:r>
              <w:rPr>
                <w:sz w:val="24"/>
              </w:rPr>
              <w:t>ее</w:t>
            </w:r>
            <w:r>
              <w:rPr>
                <w:spacing w:val="-5"/>
                <w:sz w:val="24"/>
              </w:rPr>
              <w:t xml:space="preserve"> </w:t>
            </w:r>
            <w:r>
              <w:rPr>
                <w:sz w:val="24"/>
              </w:rPr>
              <w:t>функции;</w:t>
            </w:r>
          </w:p>
          <w:p w:rsidR="00AC1AA3" w:rsidRDefault="0056180D" w:rsidP="008937BF">
            <w:pPr>
              <w:pStyle w:val="TableParagraph"/>
              <w:numPr>
                <w:ilvl w:val="0"/>
                <w:numId w:val="176"/>
              </w:numPr>
              <w:tabs>
                <w:tab w:val="left" w:pos="1010"/>
                <w:tab w:val="left" w:pos="1011"/>
                <w:tab w:val="left" w:pos="2803"/>
              </w:tabs>
              <w:ind w:right="89" w:firstLine="0"/>
              <w:jc w:val="both"/>
              <w:rPr>
                <w:sz w:val="24"/>
              </w:rPr>
            </w:pPr>
            <w:r>
              <w:rPr>
                <w:sz w:val="24"/>
              </w:rPr>
              <w:t>повысить</w:t>
            </w:r>
            <w:r>
              <w:rPr>
                <w:sz w:val="24"/>
              </w:rPr>
              <w:tab/>
              <w:t>степень</w:t>
            </w:r>
            <w:r>
              <w:rPr>
                <w:spacing w:val="-58"/>
                <w:sz w:val="24"/>
              </w:rPr>
              <w:t xml:space="preserve"> </w:t>
            </w:r>
            <w:r>
              <w:rPr>
                <w:sz w:val="24"/>
              </w:rPr>
              <w:t>субъективного</w:t>
            </w:r>
            <w:r>
              <w:rPr>
                <w:spacing w:val="1"/>
                <w:sz w:val="24"/>
              </w:rPr>
              <w:t xml:space="preserve"> </w:t>
            </w:r>
            <w:r>
              <w:rPr>
                <w:sz w:val="24"/>
              </w:rPr>
              <w:t>контроля</w:t>
            </w:r>
            <w:r>
              <w:rPr>
                <w:spacing w:val="1"/>
                <w:sz w:val="24"/>
              </w:rPr>
              <w:t xml:space="preserve"> </w:t>
            </w:r>
            <w:r>
              <w:rPr>
                <w:sz w:val="24"/>
              </w:rPr>
              <w:t>как</w:t>
            </w:r>
            <w:r>
              <w:rPr>
                <w:spacing w:val="1"/>
                <w:sz w:val="24"/>
              </w:rPr>
              <w:t xml:space="preserve"> </w:t>
            </w:r>
            <w:r>
              <w:rPr>
                <w:sz w:val="24"/>
              </w:rPr>
              <w:t>условия осуществления обратной</w:t>
            </w:r>
            <w:r>
              <w:rPr>
                <w:spacing w:val="-57"/>
                <w:sz w:val="24"/>
              </w:rPr>
              <w:t xml:space="preserve"> </w:t>
            </w:r>
            <w:r>
              <w:rPr>
                <w:sz w:val="24"/>
              </w:rPr>
              <w:t>связи;</w:t>
            </w:r>
          </w:p>
          <w:p w:rsidR="00AC1AA3" w:rsidRDefault="0056180D" w:rsidP="008937BF">
            <w:pPr>
              <w:pStyle w:val="TableParagraph"/>
              <w:numPr>
                <w:ilvl w:val="0"/>
                <w:numId w:val="176"/>
              </w:numPr>
              <w:tabs>
                <w:tab w:val="left" w:pos="622"/>
              </w:tabs>
              <w:ind w:left="621" w:hanging="514"/>
              <w:jc w:val="both"/>
              <w:rPr>
                <w:sz w:val="24"/>
              </w:rPr>
            </w:pPr>
            <w:r>
              <w:rPr>
                <w:sz w:val="24"/>
              </w:rPr>
              <w:t xml:space="preserve">дополнить     </w:t>
            </w:r>
            <w:r>
              <w:rPr>
                <w:spacing w:val="9"/>
                <w:sz w:val="24"/>
              </w:rPr>
              <w:t xml:space="preserve"> </w:t>
            </w:r>
            <w:r>
              <w:rPr>
                <w:sz w:val="24"/>
              </w:rPr>
              <w:t xml:space="preserve">свой     </w:t>
            </w:r>
            <w:r>
              <w:rPr>
                <w:spacing w:val="4"/>
                <w:sz w:val="24"/>
              </w:rPr>
              <w:t xml:space="preserve"> </w:t>
            </w:r>
            <w:r>
              <w:rPr>
                <w:sz w:val="24"/>
              </w:rPr>
              <w:t>образ</w:t>
            </w:r>
          </w:p>
          <w:p w:rsidR="00AC1AA3" w:rsidRDefault="0056180D">
            <w:pPr>
              <w:pStyle w:val="TableParagraph"/>
              <w:spacing w:line="270" w:lineRule="atLeast"/>
              <w:ind w:left="110" w:right="87"/>
              <w:jc w:val="both"/>
              <w:rPr>
                <w:sz w:val="24"/>
              </w:rPr>
            </w:pPr>
            <w:r>
              <w:rPr>
                <w:sz w:val="24"/>
              </w:rPr>
              <w:t>Я информацией от окружающих</w:t>
            </w:r>
            <w:r>
              <w:rPr>
                <w:spacing w:val="1"/>
                <w:sz w:val="24"/>
              </w:rPr>
              <w:t xml:space="preserve"> </w:t>
            </w:r>
            <w:r>
              <w:rPr>
                <w:sz w:val="24"/>
              </w:rPr>
              <w:t>людей.</w:t>
            </w:r>
          </w:p>
        </w:tc>
        <w:tc>
          <w:tcPr>
            <w:tcW w:w="3098" w:type="dxa"/>
          </w:tcPr>
          <w:p w:rsidR="00AC1AA3" w:rsidRDefault="0056180D" w:rsidP="008937BF">
            <w:pPr>
              <w:pStyle w:val="TableParagraph"/>
              <w:numPr>
                <w:ilvl w:val="0"/>
                <w:numId w:val="175"/>
              </w:numPr>
              <w:tabs>
                <w:tab w:val="left" w:pos="253"/>
              </w:tabs>
              <w:spacing w:line="268" w:lineRule="exact"/>
              <w:rPr>
                <w:sz w:val="24"/>
              </w:rPr>
            </w:pPr>
            <w:r>
              <w:rPr>
                <w:sz w:val="24"/>
              </w:rPr>
              <w:t>беседа;</w:t>
            </w:r>
          </w:p>
          <w:p w:rsidR="00AC1AA3" w:rsidRDefault="0056180D" w:rsidP="008937BF">
            <w:pPr>
              <w:pStyle w:val="TableParagraph"/>
              <w:numPr>
                <w:ilvl w:val="0"/>
                <w:numId w:val="175"/>
              </w:numPr>
              <w:tabs>
                <w:tab w:val="left" w:pos="253"/>
              </w:tabs>
              <w:rPr>
                <w:sz w:val="24"/>
              </w:rPr>
            </w:pPr>
            <w:r>
              <w:rPr>
                <w:sz w:val="24"/>
              </w:rPr>
              <w:t>групповые</w:t>
            </w:r>
            <w:r>
              <w:rPr>
                <w:spacing w:val="-10"/>
                <w:sz w:val="24"/>
              </w:rPr>
              <w:t xml:space="preserve"> </w:t>
            </w:r>
            <w:r>
              <w:rPr>
                <w:sz w:val="24"/>
              </w:rPr>
              <w:t>упражнения;</w:t>
            </w:r>
          </w:p>
          <w:p w:rsidR="00AC1AA3" w:rsidRDefault="0056180D" w:rsidP="008937BF">
            <w:pPr>
              <w:pStyle w:val="TableParagraph"/>
              <w:numPr>
                <w:ilvl w:val="0"/>
                <w:numId w:val="175"/>
              </w:numPr>
              <w:tabs>
                <w:tab w:val="left" w:pos="253"/>
              </w:tabs>
              <w:rPr>
                <w:sz w:val="24"/>
              </w:rPr>
            </w:pPr>
            <w:r>
              <w:rPr>
                <w:sz w:val="24"/>
              </w:rPr>
              <w:t>групповая</w:t>
            </w:r>
            <w:r>
              <w:rPr>
                <w:spacing w:val="-10"/>
                <w:sz w:val="24"/>
              </w:rPr>
              <w:t xml:space="preserve"> </w:t>
            </w:r>
            <w:r>
              <w:rPr>
                <w:sz w:val="24"/>
              </w:rPr>
              <w:t>дискуссия.</w:t>
            </w:r>
          </w:p>
        </w:tc>
      </w:tr>
      <w:tr w:rsidR="00AC1AA3">
        <w:trPr>
          <w:trHeight w:val="1655"/>
        </w:trPr>
        <w:tc>
          <w:tcPr>
            <w:tcW w:w="912" w:type="dxa"/>
          </w:tcPr>
          <w:p w:rsidR="00AC1AA3" w:rsidRDefault="0056180D">
            <w:pPr>
              <w:pStyle w:val="TableParagraph"/>
              <w:spacing w:line="268" w:lineRule="exact"/>
              <w:ind w:left="112"/>
              <w:rPr>
                <w:sz w:val="24"/>
              </w:rPr>
            </w:pPr>
            <w:r>
              <w:rPr>
                <w:sz w:val="24"/>
              </w:rPr>
              <w:t>14-15</w:t>
            </w:r>
          </w:p>
        </w:tc>
        <w:tc>
          <w:tcPr>
            <w:tcW w:w="2249" w:type="dxa"/>
          </w:tcPr>
          <w:p w:rsidR="00AC1AA3" w:rsidRDefault="0056180D">
            <w:pPr>
              <w:pStyle w:val="TableParagraph"/>
              <w:ind w:left="112" w:right="739" w:hanging="17"/>
              <w:rPr>
                <w:i/>
                <w:sz w:val="24"/>
              </w:rPr>
            </w:pPr>
            <w:r>
              <w:rPr>
                <w:i/>
                <w:sz w:val="24"/>
              </w:rPr>
              <w:t>Определение</w:t>
            </w:r>
            <w:r>
              <w:rPr>
                <w:i/>
                <w:spacing w:val="1"/>
                <w:sz w:val="24"/>
              </w:rPr>
              <w:t xml:space="preserve"> </w:t>
            </w:r>
            <w:r>
              <w:rPr>
                <w:i/>
                <w:sz w:val="24"/>
              </w:rPr>
              <w:t>системы</w:t>
            </w:r>
            <w:r>
              <w:rPr>
                <w:i/>
                <w:spacing w:val="1"/>
                <w:sz w:val="24"/>
              </w:rPr>
              <w:t xml:space="preserve"> </w:t>
            </w:r>
            <w:r>
              <w:rPr>
                <w:i/>
                <w:sz w:val="24"/>
              </w:rPr>
              <w:t>модальности</w:t>
            </w:r>
            <w:r>
              <w:rPr>
                <w:i/>
                <w:spacing w:val="-57"/>
                <w:sz w:val="24"/>
              </w:rPr>
              <w:t xml:space="preserve"> </w:t>
            </w:r>
            <w:r>
              <w:rPr>
                <w:i/>
                <w:sz w:val="24"/>
              </w:rPr>
              <w:t>собеседника</w:t>
            </w:r>
          </w:p>
        </w:tc>
        <w:tc>
          <w:tcPr>
            <w:tcW w:w="3701" w:type="dxa"/>
          </w:tcPr>
          <w:p w:rsidR="00AC1AA3" w:rsidRDefault="0056180D" w:rsidP="008937BF">
            <w:pPr>
              <w:pStyle w:val="TableParagraph"/>
              <w:numPr>
                <w:ilvl w:val="0"/>
                <w:numId w:val="174"/>
              </w:numPr>
              <w:tabs>
                <w:tab w:val="left" w:pos="577"/>
                <w:tab w:val="left" w:pos="2098"/>
              </w:tabs>
              <w:ind w:right="91" w:firstLine="0"/>
              <w:jc w:val="both"/>
              <w:rPr>
                <w:sz w:val="24"/>
              </w:rPr>
            </w:pPr>
            <w:r>
              <w:rPr>
                <w:sz w:val="24"/>
              </w:rPr>
              <w:t>дать</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каналах</w:t>
            </w:r>
            <w:r>
              <w:rPr>
                <w:spacing w:val="1"/>
                <w:sz w:val="24"/>
              </w:rPr>
              <w:t xml:space="preserve"> </w:t>
            </w:r>
            <w:r>
              <w:rPr>
                <w:sz w:val="24"/>
              </w:rPr>
              <w:t>восприятия</w:t>
            </w:r>
            <w:r>
              <w:rPr>
                <w:sz w:val="24"/>
              </w:rPr>
              <w:tab/>
            </w:r>
            <w:r>
              <w:rPr>
                <w:spacing w:val="-1"/>
                <w:sz w:val="24"/>
              </w:rPr>
              <w:t>(модальностях</w:t>
            </w:r>
            <w:r>
              <w:rPr>
                <w:spacing w:val="-58"/>
                <w:sz w:val="24"/>
              </w:rPr>
              <w:t xml:space="preserve"> </w:t>
            </w:r>
            <w:r>
              <w:rPr>
                <w:sz w:val="24"/>
              </w:rPr>
              <w:t>внутреннего опыта);</w:t>
            </w:r>
          </w:p>
          <w:p w:rsidR="00AC1AA3" w:rsidRDefault="0056180D" w:rsidP="008937BF">
            <w:pPr>
              <w:pStyle w:val="TableParagraph"/>
              <w:numPr>
                <w:ilvl w:val="0"/>
                <w:numId w:val="174"/>
              </w:numPr>
              <w:tabs>
                <w:tab w:val="left" w:pos="661"/>
              </w:tabs>
              <w:spacing w:line="270" w:lineRule="atLeast"/>
              <w:ind w:right="91" w:firstLine="0"/>
              <w:jc w:val="both"/>
              <w:rPr>
                <w:sz w:val="24"/>
              </w:rPr>
            </w:pPr>
            <w:r>
              <w:rPr>
                <w:sz w:val="24"/>
              </w:rPr>
              <w:t>научиться</w:t>
            </w:r>
            <w:r>
              <w:rPr>
                <w:spacing w:val="1"/>
                <w:sz w:val="24"/>
              </w:rPr>
              <w:t xml:space="preserve"> </w:t>
            </w:r>
            <w:r>
              <w:rPr>
                <w:sz w:val="24"/>
              </w:rPr>
              <w:t>воспринимать</w:t>
            </w:r>
            <w:r>
              <w:rPr>
                <w:spacing w:val="-57"/>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модальностях.</w:t>
            </w:r>
          </w:p>
        </w:tc>
        <w:tc>
          <w:tcPr>
            <w:tcW w:w="3098" w:type="dxa"/>
          </w:tcPr>
          <w:p w:rsidR="00AC1AA3" w:rsidRDefault="0056180D" w:rsidP="008937BF">
            <w:pPr>
              <w:pStyle w:val="TableParagraph"/>
              <w:numPr>
                <w:ilvl w:val="0"/>
                <w:numId w:val="173"/>
              </w:numPr>
              <w:tabs>
                <w:tab w:val="left" w:pos="253"/>
              </w:tabs>
              <w:spacing w:line="268" w:lineRule="exact"/>
              <w:rPr>
                <w:sz w:val="24"/>
              </w:rPr>
            </w:pPr>
            <w:r>
              <w:rPr>
                <w:sz w:val="24"/>
              </w:rPr>
              <w:t>беседа;</w:t>
            </w:r>
          </w:p>
          <w:p w:rsidR="00AC1AA3" w:rsidRDefault="0056180D" w:rsidP="008937BF">
            <w:pPr>
              <w:pStyle w:val="TableParagraph"/>
              <w:numPr>
                <w:ilvl w:val="0"/>
                <w:numId w:val="173"/>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73"/>
              </w:numPr>
              <w:tabs>
                <w:tab w:val="left" w:pos="253"/>
              </w:tabs>
              <w:rPr>
                <w:sz w:val="24"/>
              </w:rPr>
            </w:pPr>
            <w:r>
              <w:rPr>
                <w:sz w:val="24"/>
              </w:rPr>
              <w:t>групповая</w:t>
            </w:r>
            <w:r>
              <w:rPr>
                <w:spacing w:val="-10"/>
                <w:sz w:val="24"/>
              </w:rPr>
              <w:t xml:space="preserve"> </w:t>
            </w:r>
            <w:r>
              <w:rPr>
                <w:sz w:val="24"/>
              </w:rPr>
              <w:t>дискуссия.</w:t>
            </w:r>
          </w:p>
        </w:tc>
      </w:tr>
      <w:tr w:rsidR="00AC1AA3">
        <w:trPr>
          <w:trHeight w:val="1655"/>
        </w:trPr>
        <w:tc>
          <w:tcPr>
            <w:tcW w:w="912" w:type="dxa"/>
          </w:tcPr>
          <w:p w:rsidR="00AC1AA3" w:rsidRDefault="0056180D">
            <w:pPr>
              <w:pStyle w:val="TableParagraph"/>
              <w:spacing w:line="265" w:lineRule="exact"/>
              <w:ind w:left="112"/>
              <w:rPr>
                <w:sz w:val="24"/>
              </w:rPr>
            </w:pPr>
            <w:r>
              <w:rPr>
                <w:sz w:val="24"/>
              </w:rPr>
              <w:t>16-17</w:t>
            </w:r>
          </w:p>
        </w:tc>
        <w:tc>
          <w:tcPr>
            <w:tcW w:w="2249" w:type="dxa"/>
          </w:tcPr>
          <w:p w:rsidR="00AC1AA3" w:rsidRDefault="0056180D">
            <w:pPr>
              <w:pStyle w:val="TableParagraph"/>
              <w:ind w:left="112" w:right="382"/>
              <w:rPr>
                <w:sz w:val="24"/>
              </w:rPr>
            </w:pPr>
            <w:r>
              <w:rPr>
                <w:sz w:val="24"/>
              </w:rPr>
              <w:t>Почему мы</w:t>
            </w:r>
            <w:r>
              <w:rPr>
                <w:spacing w:val="1"/>
                <w:sz w:val="24"/>
              </w:rPr>
              <w:t xml:space="preserve"> </w:t>
            </w:r>
            <w:r>
              <w:rPr>
                <w:sz w:val="24"/>
              </w:rPr>
              <w:t>слышим другого</w:t>
            </w:r>
            <w:r>
              <w:rPr>
                <w:spacing w:val="-57"/>
                <w:sz w:val="24"/>
              </w:rPr>
              <w:t xml:space="preserve"> </w:t>
            </w:r>
            <w:r>
              <w:rPr>
                <w:spacing w:val="-1"/>
                <w:sz w:val="24"/>
              </w:rPr>
              <w:t xml:space="preserve">человека </w:t>
            </w:r>
            <w:r>
              <w:rPr>
                <w:sz w:val="24"/>
              </w:rPr>
              <w:t>именно</w:t>
            </w:r>
            <w:r>
              <w:rPr>
                <w:spacing w:val="-57"/>
                <w:sz w:val="24"/>
              </w:rPr>
              <w:t xml:space="preserve"> </w:t>
            </w:r>
            <w:r>
              <w:rPr>
                <w:sz w:val="24"/>
              </w:rPr>
              <w:t>так?</w:t>
            </w:r>
          </w:p>
        </w:tc>
        <w:tc>
          <w:tcPr>
            <w:tcW w:w="3701" w:type="dxa"/>
          </w:tcPr>
          <w:p w:rsidR="00AC1AA3" w:rsidRDefault="0056180D" w:rsidP="008937BF">
            <w:pPr>
              <w:pStyle w:val="TableParagraph"/>
              <w:numPr>
                <w:ilvl w:val="0"/>
                <w:numId w:val="172"/>
              </w:numPr>
              <w:tabs>
                <w:tab w:val="left" w:pos="277"/>
              </w:tabs>
              <w:ind w:right="90" w:firstLine="0"/>
              <w:jc w:val="both"/>
              <w:rPr>
                <w:sz w:val="24"/>
              </w:rPr>
            </w:pPr>
            <w:r>
              <w:rPr>
                <w:sz w:val="24"/>
              </w:rPr>
              <w:t>познакомить со стереотипами и</w:t>
            </w:r>
            <w:r>
              <w:rPr>
                <w:spacing w:val="1"/>
                <w:sz w:val="24"/>
              </w:rPr>
              <w:t xml:space="preserve"> </w:t>
            </w:r>
            <w:r>
              <w:rPr>
                <w:sz w:val="24"/>
              </w:rPr>
              <w:t>установками</w:t>
            </w:r>
            <w:r>
              <w:rPr>
                <w:spacing w:val="2"/>
                <w:sz w:val="24"/>
              </w:rPr>
              <w:t xml:space="preserve"> </w:t>
            </w:r>
            <w:r>
              <w:rPr>
                <w:sz w:val="24"/>
              </w:rPr>
              <w:t>в</w:t>
            </w:r>
            <w:r>
              <w:rPr>
                <w:spacing w:val="58"/>
                <w:sz w:val="24"/>
              </w:rPr>
              <w:t xml:space="preserve"> </w:t>
            </w:r>
            <w:r>
              <w:rPr>
                <w:sz w:val="24"/>
              </w:rPr>
              <w:t>общении;</w:t>
            </w:r>
          </w:p>
          <w:p w:rsidR="00AC1AA3" w:rsidRDefault="0056180D" w:rsidP="008937BF">
            <w:pPr>
              <w:pStyle w:val="TableParagraph"/>
              <w:numPr>
                <w:ilvl w:val="0"/>
                <w:numId w:val="172"/>
              </w:numPr>
              <w:tabs>
                <w:tab w:val="left" w:pos="473"/>
              </w:tabs>
              <w:ind w:right="84" w:firstLine="0"/>
              <w:jc w:val="both"/>
              <w:rPr>
                <w:sz w:val="24"/>
              </w:rPr>
            </w:pPr>
            <w:r>
              <w:rPr>
                <w:sz w:val="24"/>
              </w:rPr>
              <w:t>сформировать</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адекватному</w:t>
            </w:r>
            <w:r>
              <w:rPr>
                <w:spacing w:val="1"/>
                <w:sz w:val="24"/>
              </w:rPr>
              <w:t xml:space="preserve"> </w:t>
            </w:r>
            <w:r>
              <w:rPr>
                <w:sz w:val="24"/>
              </w:rPr>
              <w:t>восприятию</w:t>
            </w:r>
            <w:r>
              <w:rPr>
                <w:spacing w:val="58"/>
                <w:sz w:val="24"/>
              </w:rPr>
              <w:t xml:space="preserve"> </w:t>
            </w:r>
            <w:r>
              <w:rPr>
                <w:sz w:val="24"/>
              </w:rPr>
              <w:t>партнера</w:t>
            </w:r>
            <w:r>
              <w:rPr>
                <w:spacing w:val="59"/>
                <w:sz w:val="24"/>
              </w:rPr>
              <w:t xml:space="preserve"> </w:t>
            </w:r>
            <w:r>
              <w:rPr>
                <w:sz w:val="24"/>
              </w:rPr>
              <w:t>по</w:t>
            </w:r>
          </w:p>
          <w:p w:rsidR="00AC1AA3" w:rsidRDefault="0056180D">
            <w:pPr>
              <w:pStyle w:val="TableParagraph"/>
              <w:spacing w:line="257" w:lineRule="exact"/>
              <w:ind w:left="110"/>
              <w:rPr>
                <w:sz w:val="24"/>
              </w:rPr>
            </w:pPr>
            <w:r>
              <w:rPr>
                <w:sz w:val="24"/>
              </w:rPr>
              <w:t>общению.</w:t>
            </w:r>
          </w:p>
        </w:tc>
        <w:tc>
          <w:tcPr>
            <w:tcW w:w="3098" w:type="dxa"/>
          </w:tcPr>
          <w:p w:rsidR="00AC1AA3" w:rsidRDefault="0056180D" w:rsidP="008937BF">
            <w:pPr>
              <w:pStyle w:val="TableParagraph"/>
              <w:numPr>
                <w:ilvl w:val="0"/>
                <w:numId w:val="171"/>
              </w:numPr>
              <w:tabs>
                <w:tab w:val="left" w:pos="253"/>
              </w:tabs>
              <w:spacing w:line="265" w:lineRule="exact"/>
              <w:rPr>
                <w:sz w:val="24"/>
              </w:rPr>
            </w:pPr>
            <w:r>
              <w:rPr>
                <w:sz w:val="24"/>
              </w:rPr>
              <w:t>беседа;</w:t>
            </w:r>
          </w:p>
          <w:p w:rsidR="00AC1AA3" w:rsidRDefault="0056180D" w:rsidP="008937BF">
            <w:pPr>
              <w:pStyle w:val="TableParagraph"/>
              <w:numPr>
                <w:ilvl w:val="0"/>
                <w:numId w:val="171"/>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71"/>
              </w:numPr>
              <w:tabs>
                <w:tab w:val="left" w:pos="253"/>
              </w:tabs>
              <w:rPr>
                <w:sz w:val="24"/>
              </w:rPr>
            </w:pPr>
            <w:r>
              <w:rPr>
                <w:sz w:val="24"/>
              </w:rPr>
              <w:t>групповое</w:t>
            </w:r>
            <w:r>
              <w:rPr>
                <w:spacing w:val="-14"/>
                <w:sz w:val="24"/>
              </w:rPr>
              <w:t xml:space="preserve"> </w:t>
            </w:r>
            <w:r>
              <w:rPr>
                <w:sz w:val="24"/>
              </w:rPr>
              <w:t>обсуждение;</w:t>
            </w:r>
          </w:p>
          <w:p w:rsidR="00AC1AA3" w:rsidRDefault="0056180D" w:rsidP="008937BF">
            <w:pPr>
              <w:pStyle w:val="TableParagraph"/>
              <w:numPr>
                <w:ilvl w:val="0"/>
                <w:numId w:val="171"/>
              </w:numPr>
              <w:tabs>
                <w:tab w:val="left" w:pos="253"/>
              </w:tabs>
              <w:rPr>
                <w:sz w:val="24"/>
              </w:rPr>
            </w:pPr>
            <w:r>
              <w:rPr>
                <w:sz w:val="24"/>
              </w:rPr>
              <w:t>рисование.</w:t>
            </w:r>
          </w:p>
        </w:tc>
      </w:tr>
      <w:tr w:rsidR="00AC1AA3">
        <w:trPr>
          <w:trHeight w:val="1106"/>
        </w:trPr>
        <w:tc>
          <w:tcPr>
            <w:tcW w:w="912" w:type="dxa"/>
          </w:tcPr>
          <w:p w:rsidR="00AC1AA3" w:rsidRDefault="0056180D">
            <w:pPr>
              <w:pStyle w:val="TableParagraph"/>
              <w:spacing w:line="270" w:lineRule="exact"/>
              <w:ind w:left="112"/>
              <w:rPr>
                <w:sz w:val="24"/>
              </w:rPr>
            </w:pPr>
            <w:r>
              <w:rPr>
                <w:sz w:val="24"/>
              </w:rPr>
              <w:t>18-19</w:t>
            </w:r>
          </w:p>
        </w:tc>
        <w:tc>
          <w:tcPr>
            <w:tcW w:w="2249" w:type="dxa"/>
          </w:tcPr>
          <w:p w:rsidR="00AC1AA3" w:rsidRDefault="0056180D">
            <w:pPr>
              <w:pStyle w:val="TableParagraph"/>
              <w:ind w:left="112" w:right="869"/>
              <w:rPr>
                <w:sz w:val="24"/>
              </w:rPr>
            </w:pPr>
            <w:r>
              <w:rPr>
                <w:spacing w:val="-1"/>
                <w:sz w:val="24"/>
              </w:rPr>
              <w:t>«Я» бывают</w:t>
            </w:r>
            <w:r>
              <w:rPr>
                <w:spacing w:val="-57"/>
                <w:sz w:val="24"/>
              </w:rPr>
              <w:t xml:space="preserve"> </w:t>
            </w:r>
            <w:r>
              <w:rPr>
                <w:sz w:val="24"/>
              </w:rPr>
              <w:t>разными</w:t>
            </w:r>
          </w:p>
        </w:tc>
        <w:tc>
          <w:tcPr>
            <w:tcW w:w="3701" w:type="dxa"/>
          </w:tcPr>
          <w:p w:rsidR="00AC1AA3" w:rsidRDefault="0056180D" w:rsidP="008937BF">
            <w:pPr>
              <w:pStyle w:val="TableParagraph"/>
              <w:numPr>
                <w:ilvl w:val="0"/>
                <w:numId w:val="170"/>
              </w:numPr>
              <w:tabs>
                <w:tab w:val="left" w:pos="456"/>
                <w:tab w:val="left" w:pos="457"/>
                <w:tab w:val="left" w:pos="1157"/>
                <w:tab w:val="left" w:pos="2251"/>
                <w:tab w:val="left" w:pos="2635"/>
              </w:tabs>
              <w:ind w:right="102" w:firstLine="0"/>
              <w:rPr>
                <w:sz w:val="24"/>
              </w:rPr>
            </w:pPr>
            <w:r>
              <w:rPr>
                <w:sz w:val="24"/>
              </w:rPr>
              <w:t>дать</w:t>
            </w:r>
            <w:r>
              <w:rPr>
                <w:sz w:val="24"/>
              </w:rPr>
              <w:tab/>
              <w:t>понятие</w:t>
            </w:r>
            <w:r>
              <w:rPr>
                <w:sz w:val="24"/>
              </w:rPr>
              <w:tab/>
              <w:t>о</w:t>
            </w:r>
            <w:r>
              <w:rPr>
                <w:sz w:val="24"/>
              </w:rPr>
              <w:tab/>
            </w:r>
            <w:r>
              <w:rPr>
                <w:spacing w:val="-3"/>
                <w:sz w:val="24"/>
              </w:rPr>
              <w:t>фильтрах</w:t>
            </w:r>
            <w:r>
              <w:rPr>
                <w:spacing w:val="-57"/>
                <w:sz w:val="24"/>
              </w:rPr>
              <w:t xml:space="preserve"> </w:t>
            </w:r>
            <w:r>
              <w:rPr>
                <w:sz w:val="24"/>
              </w:rPr>
              <w:t>общения;</w:t>
            </w:r>
          </w:p>
          <w:p w:rsidR="00AC1AA3" w:rsidRDefault="0056180D" w:rsidP="008937BF">
            <w:pPr>
              <w:pStyle w:val="TableParagraph"/>
              <w:numPr>
                <w:ilvl w:val="0"/>
                <w:numId w:val="170"/>
              </w:numPr>
              <w:tabs>
                <w:tab w:val="left" w:pos="281"/>
              </w:tabs>
              <w:spacing w:line="270" w:lineRule="atLeast"/>
              <w:ind w:right="104" w:firstLine="0"/>
              <w:rPr>
                <w:sz w:val="24"/>
              </w:rPr>
            </w:pPr>
            <w:r>
              <w:rPr>
                <w:sz w:val="24"/>
              </w:rPr>
              <w:t>научиться</w:t>
            </w:r>
            <w:r>
              <w:rPr>
                <w:spacing w:val="22"/>
                <w:sz w:val="24"/>
              </w:rPr>
              <w:t xml:space="preserve"> </w:t>
            </w:r>
            <w:r>
              <w:rPr>
                <w:sz w:val="24"/>
              </w:rPr>
              <w:t>строить</w:t>
            </w:r>
            <w:r>
              <w:rPr>
                <w:spacing w:val="24"/>
                <w:sz w:val="24"/>
              </w:rPr>
              <w:t xml:space="preserve"> </w:t>
            </w:r>
            <w:r>
              <w:rPr>
                <w:sz w:val="24"/>
              </w:rPr>
              <w:t>общение</w:t>
            </w:r>
            <w:r>
              <w:rPr>
                <w:spacing w:val="21"/>
                <w:sz w:val="24"/>
              </w:rPr>
              <w:t xml:space="preserve"> </w:t>
            </w:r>
            <w:r>
              <w:rPr>
                <w:sz w:val="24"/>
              </w:rPr>
              <w:t>без</w:t>
            </w:r>
            <w:r>
              <w:rPr>
                <w:spacing w:val="-57"/>
                <w:sz w:val="24"/>
              </w:rPr>
              <w:t xml:space="preserve"> </w:t>
            </w:r>
            <w:r>
              <w:rPr>
                <w:sz w:val="24"/>
              </w:rPr>
              <w:t>фильтров,</w:t>
            </w:r>
            <w:r>
              <w:rPr>
                <w:spacing w:val="-14"/>
                <w:sz w:val="24"/>
              </w:rPr>
              <w:t xml:space="preserve"> </w:t>
            </w:r>
            <w:r>
              <w:rPr>
                <w:sz w:val="24"/>
              </w:rPr>
              <w:t>общаться</w:t>
            </w:r>
            <w:r>
              <w:rPr>
                <w:spacing w:val="-13"/>
                <w:sz w:val="24"/>
              </w:rPr>
              <w:t xml:space="preserve"> </w:t>
            </w:r>
            <w:r>
              <w:rPr>
                <w:sz w:val="24"/>
              </w:rPr>
              <w:t>эмпатически.</w:t>
            </w:r>
          </w:p>
        </w:tc>
        <w:tc>
          <w:tcPr>
            <w:tcW w:w="3098" w:type="dxa"/>
          </w:tcPr>
          <w:p w:rsidR="00AC1AA3" w:rsidRDefault="0056180D" w:rsidP="008937BF">
            <w:pPr>
              <w:pStyle w:val="TableParagraph"/>
              <w:numPr>
                <w:ilvl w:val="0"/>
                <w:numId w:val="169"/>
              </w:numPr>
              <w:tabs>
                <w:tab w:val="left" w:pos="253"/>
              </w:tabs>
              <w:spacing w:line="270" w:lineRule="exact"/>
              <w:rPr>
                <w:sz w:val="24"/>
              </w:rPr>
            </w:pPr>
            <w:r>
              <w:rPr>
                <w:sz w:val="24"/>
              </w:rPr>
              <w:t>беседа;</w:t>
            </w:r>
          </w:p>
          <w:p w:rsidR="00AC1AA3" w:rsidRDefault="0056180D" w:rsidP="008937BF">
            <w:pPr>
              <w:pStyle w:val="TableParagraph"/>
              <w:numPr>
                <w:ilvl w:val="0"/>
                <w:numId w:val="169"/>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69"/>
              </w:numPr>
              <w:tabs>
                <w:tab w:val="left" w:pos="253"/>
              </w:tabs>
              <w:spacing w:line="270" w:lineRule="exact"/>
              <w:rPr>
                <w:sz w:val="24"/>
              </w:rPr>
            </w:pPr>
            <w:r>
              <w:rPr>
                <w:sz w:val="24"/>
              </w:rPr>
              <w:t>групповое</w:t>
            </w:r>
            <w:r>
              <w:rPr>
                <w:spacing w:val="-12"/>
                <w:sz w:val="24"/>
              </w:rPr>
              <w:t xml:space="preserve"> </w:t>
            </w:r>
            <w:r>
              <w:rPr>
                <w:sz w:val="24"/>
              </w:rPr>
              <w:t>обсуждение;</w:t>
            </w:r>
          </w:p>
          <w:p w:rsidR="00AC1AA3" w:rsidRDefault="0056180D" w:rsidP="008937BF">
            <w:pPr>
              <w:pStyle w:val="TableParagraph"/>
              <w:numPr>
                <w:ilvl w:val="0"/>
                <w:numId w:val="169"/>
              </w:numPr>
              <w:tabs>
                <w:tab w:val="left" w:pos="253"/>
              </w:tabs>
              <w:spacing w:line="270" w:lineRule="exact"/>
              <w:rPr>
                <w:sz w:val="24"/>
              </w:rPr>
            </w:pPr>
            <w:r>
              <w:rPr>
                <w:sz w:val="24"/>
              </w:rPr>
              <w:t>рисование.</w:t>
            </w:r>
          </w:p>
        </w:tc>
      </w:tr>
      <w:tr w:rsidR="00AC1AA3">
        <w:trPr>
          <w:trHeight w:val="1379"/>
        </w:trPr>
        <w:tc>
          <w:tcPr>
            <w:tcW w:w="912" w:type="dxa"/>
          </w:tcPr>
          <w:p w:rsidR="00AC1AA3" w:rsidRDefault="0056180D">
            <w:pPr>
              <w:pStyle w:val="TableParagraph"/>
              <w:spacing w:line="268" w:lineRule="exact"/>
              <w:ind w:left="112"/>
              <w:rPr>
                <w:sz w:val="24"/>
              </w:rPr>
            </w:pPr>
            <w:r>
              <w:rPr>
                <w:sz w:val="24"/>
              </w:rPr>
              <w:lastRenderedPageBreak/>
              <w:t>20-21</w:t>
            </w:r>
          </w:p>
        </w:tc>
        <w:tc>
          <w:tcPr>
            <w:tcW w:w="2249" w:type="dxa"/>
          </w:tcPr>
          <w:p w:rsidR="00AC1AA3" w:rsidRDefault="0056180D">
            <w:pPr>
              <w:pStyle w:val="TableParagraph"/>
              <w:ind w:left="112" w:right="873"/>
              <w:rPr>
                <w:sz w:val="24"/>
              </w:rPr>
            </w:pPr>
            <w:r>
              <w:rPr>
                <w:sz w:val="24"/>
              </w:rPr>
              <w:t>Эмпатия и</w:t>
            </w:r>
            <w:r>
              <w:rPr>
                <w:spacing w:val="1"/>
                <w:sz w:val="24"/>
              </w:rPr>
              <w:t xml:space="preserve"> </w:t>
            </w:r>
            <w:r>
              <w:rPr>
                <w:spacing w:val="-1"/>
                <w:sz w:val="24"/>
              </w:rPr>
              <w:t xml:space="preserve">рефлексия </w:t>
            </w:r>
            <w:r>
              <w:rPr>
                <w:sz w:val="24"/>
              </w:rPr>
              <w:t>в</w:t>
            </w:r>
            <w:r>
              <w:rPr>
                <w:spacing w:val="-57"/>
                <w:sz w:val="24"/>
              </w:rPr>
              <w:t xml:space="preserve"> </w:t>
            </w:r>
            <w:r>
              <w:rPr>
                <w:sz w:val="24"/>
              </w:rPr>
              <w:t>общении</w:t>
            </w:r>
          </w:p>
        </w:tc>
        <w:tc>
          <w:tcPr>
            <w:tcW w:w="3701" w:type="dxa"/>
          </w:tcPr>
          <w:p w:rsidR="00AC1AA3" w:rsidRDefault="0056180D" w:rsidP="008937BF">
            <w:pPr>
              <w:pStyle w:val="TableParagraph"/>
              <w:numPr>
                <w:ilvl w:val="0"/>
                <w:numId w:val="168"/>
              </w:numPr>
              <w:tabs>
                <w:tab w:val="left" w:pos="459"/>
                <w:tab w:val="left" w:pos="3473"/>
              </w:tabs>
              <w:ind w:right="86" w:firstLine="0"/>
              <w:jc w:val="both"/>
              <w:rPr>
                <w:sz w:val="24"/>
              </w:rPr>
            </w:pPr>
            <w:r>
              <w:rPr>
                <w:sz w:val="24"/>
              </w:rPr>
              <w:t>ознакомиться</w:t>
            </w:r>
            <w:r>
              <w:rPr>
                <w:spacing w:val="1"/>
                <w:sz w:val="24"/>
              </w:rPr>
              <w:t xml:space="preserve"> </w:t>
            </w:r>
            <w:r>
              <w:rPr>
                <w:sz w:val="24"/>
              </w:rPr>
              <w:t>с</w:t>
            </w:r>
            <w:r>
              <w:rPr>
                <w:spacing w:val="1"/>
                <w:sz w:val="24"/>
              </w:rPr>
              <w:t xml:space="preserve"> </w:t>
            </w:r>
            <w:r>
              <w:rPr>
                <w:sz w:val="24"/>
              </w:rPr>
              <w:t>понятиями</w:t>
            </w:r>
            <w:r>
              <w:rPr>
                <w:spacing w:val="-57"/>
                <w:sz w:val="24"/>
              </w:rPr>
              <w:t xml:space="preserve"> </w:t>
            </w:r>
            <w:r>
              <w:rPr>
                <w:sz w:val="24"/>
              </w:rPr>
              <w:t>эмпатии</w:t>
            </w:r>
            <w:r>
              <w:rPr>
                <w:spacing w:val="1"/>
                <w:sz w:val="24"/>
              </w:rPr>
              <w:t xml:space="preserve"> </w:t>
            </w:r>
            <w:r>
              <w:rPr>
                <w:sz w:val="24"/>
              </w:rPr>
              <w:t>и</w:t>
            </w:r>
            <w:r>
              <w:rPr>
                <w:spacing w:val="1"/>
                <w:sz w:val="24"/>
              </w:rPr>
              <w:t xml:space="preserve"> </w:t>
            </w:r>
            <w:r>
              <w:rPr>
                <w:sz w:val="24"/>
              </w:rPr>
              <w:t>рефлексии</w:t>
            </w:r>
            <w:r>
              <w:rPr>
                <w:spacing w:val="1"/>
                <w:sz w:val="24"/>
              </w:rPr>
              <w:t xml:space="preserve"> </w:t>
            </w:r>
            <w:r>
              <w:rPr>
                <w:sz w:val="24"/>
              </w:rPr>
              <w:t>как</w:t>
            </w:r>
            <w:r>
              <w:rPr>
                <w:spacing w:val="-57"/>
                <w:sz w:val="24"/>
              </w:rPr>
              <w:t xml:space="preserve"> </w:t>
            </w:r>
            <w:r>
              <w:rPr>
                <w:sz w:val="24"/>
              </w:rPr>
              <w:t xml:space="preserve">способов         </w:t>
            </w:r>
            <w:r>
              <w:rPr>
                <w:spacing w:val="7"/>
                <w:sz w:val="24"/>
              </w:rPr>
              <w:t xml:space="preserve"> </w:t>
            </w:r>
            <w:r>
              <w:rPr>
                <w:sz w:val="24"/>
              </w:rPr>
              <w:t>восприятия</w:t>
            </w:r>
            <w:r>
              <w:rPr>
                <w:sz w:val="24"/>
              </w:rPr>
              <w:tab/>
            </w:r>
            <w:r>
              <w:rPr>
                <w:spacing w:val="-4"/>
                <w:sz w:val="24"/>
              </w:rPr>
              <w:t>и</w:t>
            </w:r>
            <w:r>
              <w:rPr>
                <w:spacing w:val="-57"/>
                <w:sz w:val="24"/>
              </w:rPr>
              <w:t xml:space="preserve"> </w:t>
            </w:r>
            <w:r>
              <w:rPr>
                <w:sz w:val="24"/>
              </w:rPr>
              <w:t>понимания собеседника;</w:t>
            </w:r>
          </w:p>
          <w:p w:rsidR="00AC1AA3" w:rsidRDefault="0056180D" w:rsidP="008937BF">
            <w:pPr>
              <w:pStyle w:val="TableParagraph"/>
              <w:numPr>
                <w:ilvl w:val="0"/>
                <w:numId w:val="168"/>
              </w:numPr>
              <w:tabs>
                <w:tab w:val="left" w:pos="250"/>
              </w:tabs>
              <w:spacing w:line="257" w:lineRule="exact"/>
              <w:ind w:left="249" w:hanging="142"/>
              <w:jc w:val="both"/>
              <w:rPr>
                <w:sz w:val="24"/>
              </w:rPr>
            </w:pPr>
            <w:r>
              <w:rPr>
                <w:sz w:val="24"/>
              </w:rPr>
              <w:t>освоить</w:t>
            </w:r>
            <w:r>
              <w:rPr>
                <w:spacing w:val="-5"/>
                <w:sz w:val="24"/>
              </w:rPr>
              <w:t xml:space="preserve"> </w:t>
            </w:r>
            <w:r>
              <w:rPr>
                <w:sz w:val="24"/>
              </w:rPr>
              <w:t>навыки</w:t>
            </w:r>
            <w:r>
              <w:rPr>
                <w:spacing w:val="-8"/>
                <w:sz w:val="24"/>
              </w:rPr>
              <w:t xml:space="preserve"> </w:t>
            </w:r>
            <w:r>
              <w:rPr>
                <w:sz w:val="24"/>
              </w:rPr>
              <w:t>саморефлексии.</w:t>
            </w:r>
          </w:p>
        </w:tc>
        <w:tc>
          <w:tcPr>
            <w:tcW w:w="3098" w:type="dxa"/>
          </w:tcPr>
          <w:p w:rsidR="00AC1AA3" w:rsidRDefault="0056180D" w:rsidP="008937BF">
            <w:pPr>
              <w:pStyle w:val="TableParagraph"/>
              <w:numPr>
                <w:ilvl w:val="0"/>
                <w:numId w:val="167"/>
              </w:numPr>
              <w:tabs>
                <w:tab w:val="left" w:pos="253"/>
              </w:tabs>
              <w:spacing w:line="268" w:lineRule="exact"/>
              <w:rPr>
                <w:sz w:val="24"/>
              </w:rPr>
            </w:pPr>
            <w:r>
              <w:rPr>
                <w:sz w:val="24"/>
              </w:rPr>
              <w:t>беседа;</w:t>
            </w:r>
          </w:p>
          <w:p w:rsidR="00AC1AA3" w:rsidRDefault="0056180D" w:rsidP="008937BF">
            <w:pPr>
              <w:pStyle w:val="TableParagraph"/>
              <w:numPr>
                <w:ilvl w:val="0"/>
                <w:numId w:val="167"/>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67"/>
              </w:numPr>
              <w:tabs>
                <w:tab w:val="left" w:pos="253"/>
              </w:tabs>
              <w:rPr>
                <w:sz w:val="24"/>
              </w:rPr>
            </w:pPr>
            <w:r>
              <w:rPr>
                <w:sz w:val="24"/>
              </w:rPr>
              <w:t>групповое</w:t>
            </w:r>
            <w:r>
              <w:rPr>
                <w:spacing w:val="-14"/>
                <w:sz w:val="24"/>
              </w:rPr>
              <w:t xml:space="preserve"> </w:t>
            </w:r>
            <w:r>
              <w:rPr>
                <w:sz w:val="24"/>
              </w:rPr>
              <w:t>обсуждение;</w:t>
            </w:r>
          </w:p>
          <w:p w:rsidR="00AC1AA3" w:rsidRDefault="0056180D" w:rsidP="008937BF">
            <w:pPr>
              <w:pStyle w:val="TableParagraph"/>
              <w:numPr>
                <w:ilvl w:val="0"/>
                <w:numId w:val="167"/>
              </w:numPr>
              <w:tabs>
                <w:tab w:val="left" w:pos="253"/>
              </w:tabs>
              <w:rPr>
                <w:sz w:val="24"/>
              </w:rPr>
            </w:pPr>
            <w:r>
              <w:rPr>
                <w:sz w:val="24"/>
              </w:rPr>
              <w:t>рисование.</w:t>
            </w:r>
          </w:p>
        </w:tc>
      </w:tr>
      <w:tr w:rsidR="00AC1AA3">
        <w:trPr>
          <w:trHeight w:val="1656"/>
        </w:trPr>
        <w:tc>
          <w:tcPr>
            <w:tcW w:w="912" w:type="dxa"/>
          </w:tcPr>
          <w:p w:rsidR="00AC1AA3" w:rsidRDefault="0056180D">
            <w:pPr>
              <w:pStyle w:val="TableParagraph"/>
              <w:spacing w:line="268" w:lineRule="exact"/>
              <w:ind w:left="112"/>
              <w:rPr>
                <w:sz w:val="24"/>
              </w:rPr>
            </w:pPr>
            <w:r>
              <w:rPr>
                <w:sz w:val="24"/>
              </w:rPr>
              <w:t>22-23</w:t>
            </w:r>
          </w:p>
        </w:tc>
        <w:tc>
          <w:tcPr>
            <w:tcW w:w="2249" w:type="dxa"/>
          </w:tcPr>
          <w:p w:rsidR="00AC1AA3" w:rsidRDefault="0056180D">
            <w:pPr>
              <w:pStyle w:val="TableParagraph"/>
              <w:ind w:left="112" w:right="152"/>
              <w:rPr>
                <w:sz w:val="24"/>
              </w:rPr>
            </w:pPr>
            <w:r>
              <w:rPr>
                <w:spacing w:val="-1"/>
                <w:sz w:val="24"/>
              </w:rPr>
              <w:t>Эмпатия.</w:t>
            </w:r>
            <w:r>
              <w:rPr>
                <w:spacing w:val="-11"/>
                <w:sz w:val="24"/>
              </w:rPr>
              <w:t xml:space="preserve"> </w:t>
            </w:r>
            <w:r>
              <w:rPr>
                <w:spacing w:val="-1"/>
                <w:sz w:val="24"/>
              </w:rPr>
              <w:t>Обратная</w:t>
            </w:r>
            <w:r>
              <w:rPr>
                <w:spacing w:val="-57"/>
                <w:sz w:val="24"/>
              </w:rPr>
              <w:t xml:space="preserve"> </w:t>
            </w:r>
            <w:r>
              <w:rPr>
                <w:sz w:val="24"/>
              </w:rPr>
              <w:t>связь</w:t>
            </w:r>
          </w:p>
        </w:tc>
        <w:tc>
          <w:tcPr>
            <w:tcW w:w="3701" w:type="dxa"/>
          </w:tcPr>
          <w:p w:rsidR="00AC1AA3" w:rsidRDefault="0056180D" w:rsidP="008937BF">
            <w:pPr>
              <w:pStyle w:val="TableParagraph"/>
              <w:numPr>
                <w:ilvl w:val="0"/>
                <w:numId w:val="166"/>
              </w:numPr>
              <w:tabs>
                <w:tab w:val="left" w:pos="773"/>
              </w:tabs>
              <w:ind w:right="92" w:firstLine="0"/>
              <w:jc w:val="both"/>
              <w:rPr>
                <w:sz w:val="24"/>
              </w:rPr>
            </w:pPr>
            <w:r>
              <w:rPr>
                <w:sz w:val="24"/>
              </w:rPr>
              <w:t>рассмотреть</w:t>
            </w:r>
            <w:r>
              <w:rPr>
                <w:spacing w:val="1"/>
                <w:sz w:val="24"/>
              </w:rPr>
              <w:t xml:space="preserve"> </w:t>
            </w:r>
            <w:r>
              <w:rPr>
                <w:sz w:val="24"/>
              </w:rPr>
              <w:t>сущность</w:t>
            </w:r>
            <w:r>
              <w:rPr>
                <w:spacing w:val="-57"/>
                <w:sz w:val="24"/>
              </w:rPr>
              <w:t xml:space="preserve"> </w:t>
            </w:r>
            <w:r>
              <w:rPr>
                <w:sz w:val="24"/>
              </w:rPr>
              <w:t>эмпатического</w:t>
            </w:r>
            <w:r>
              <w:rPr>
                <w:spacing w:val="1"/>
                <w:sz w:val="24"/>
              </w:rPr>
              <w:t xml:space="preserve"> </w:t>
            </w:r>
            <w:r>
              <w:rPr>
                <w:sz w:val="24"/>
              </w:rPr>
              <w:t>слушания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функции;</w:t>
            </w:r>
          </w:p>
          <w:p w:rsidR="00AC1AA3" w:rsidRDefault="0056180D" w:rsidP="008937BF">
            <w:pPr>
              <w:pStyle w:val="TableParagraph"/>
              <w:numPr>
                <w:ilvl w:val="0"/>
                <w:numId w:val="166"/>
              </w:numPr>
              <w:tabs>
                <w:tab w:val="left" w:pos="423"/>
                <w:tab w:val="left" w:pos="1752"/>
                <w:tab w:val="left" w:pos="3469"/>
              </w:tabs>
              <w:spacing w:line="270" w:lineRule="atLeast"/>
              <w:ind w:right="91" w:hanging="3"/>
              <w:jc w:val="both"/>
              <w:rPr>
                <w:sz w:val="24"/>
              </w:rPr>
            </w:pPr>
            <w:r>
              <w:rPr>
                <w:sz w:val="24"/>
              </w:rPr>
              <w:t>научиться</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z w:val="24"/>
              </w:rPr>
              <w:tab/>
              <w:t>слушания</w:t>
            </w:r>
            <w:r>
              <w:rPr>
                <w:sz w:val="24"/>
              </w:rPr>
              <w:tab/>
            </w:r>
            <w:r>
              <w:rPr>
                <w:spacing w:val="-5"/>
                <w:sz w:val="24"/>
              </w:rPr>
              <w:t>и</w:t>
            </w:r>
            <w:r>
              <w:rPr>
                <w:spacing w:val="-58"/>
                <w:sz w:val="24"/>
              </w:rPr>
              <w:t xml:space="preserve"> </w:t>
            </w:r>
            <w:r>
              <w:rPr>
                <w:sz w:val="24"/>
              </w:rPr>
              <w:t>осуществления</w:t>
            </w:r>
            <w:r>
              <w:rPr>
                <w:spacing w:val="-3"/>
                <w:sz w:val="24"/>
              </w:rPr>
              <w:t xml:space="preserve"> </w:t>
            </w:r>
            <w:r>
              <w:rPr>
                <w:sz w:val="24"/>
              </w:rPr>
              <w:t>обратной</w:t>
            </w:r>
            <w:r>
              <w:rPr>
                <w:spacing w:val="-2"/>
                <w:sz w:val="24"/>
              </w:rPr>
              <w:t xml:space="preserve"> </w:t>
            </w:r>
            <w:r>
              <w:rPr>
                <w:sz w:val="24"/>
              </w:rPr>
              <w:t>связи.</w:t>
            </w:r>
          </w:p>
        </w:tc>
        <w:tc>
          <w:tcPr>
            <w:tcW w:w="3098" w:type="dxa"/>
          </w:tcPr>
          <w:p w:rsidR="00AC1AA3" w:rsidRDefault="0056180D" w:rsidP="008937BF">
            <w:pPr>
              <w:pStyle w:val="TableParagraph"/>
              <w:numPr>
                <w:ilvl w:val="0"/>
                <w:numId w:val="165"/>
              </w:numPr>
              <w:tabs>
                <w:tab w:val="left" w:pos="253"/>
              </w:tabs>
              <w:spacing w:line="268" w:lineRule="exact"/>
              <w:rPr>
                <w:sz w:val="24"/>
              </w:rPr>
            </w:pPr>
            <w:r>
              <w:rPr>
                <w:sz w:val="24"/>
              </w:rPr>
              <w:t>беседа;</w:t>
            </w:r>
          </w:p>
          <w:p w:rsidR="00AC1AA3" w:rsidRDefault="0056180D" w:rsidP="008937BF">
            <w:pPr>
              <w:pStyle w:val="TableParagraph"/>
              <w:numPr>
                <w:ilvl w:val="0"/>
                <w:numId w:val="165"/>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65"/>
              </w:numPr>
              <w:tabs>
                <w:tab w:val="left" w:pos="253"/>
              </w:tabs>
              <w:rPr>
                <w:sz w:val="24"/>
              </w:rPr>
            </w:pPr>
            <w:r>
              <w:rPr>
                <w:sz w:val="24"/>
              </w:rPr>
              <w:t>групповое</w:t>
            </w:r>
            <w:r>
              <w:rPr>
                <w:spacing w:val="-14"/>
                <w:sz w:val="24"/>
              </w:rPr>
              <w:t xml:space="preserve"> </w:t>
            </w:r>
            <w:r>
              <w:rPr>
                <w:sz w:val="24"/>
              </w:rPr>
              <w:t>обсуждение;</w:t>
            </w:r>
          </w:p>
          <w:p w:rsidR="00AC1AA3" w:rsidRDefault="0056180D" w:rsidP="008937BF">
            <w:pPr>
              <w:pStyle w:val="TableParagraph"/>
              <w:numPr>
                <w:ilvl w:val="0"/>
                <w:numId w:val="165"/>
              </w:numPr>
              <w:tabs>
                <w:tab w:val="left" w:pos="253"/>
              </w:tabs>
              <w:rPr>
                <w:sz w:val="24"/>
              </w:rPr>
            </w:pPr>
            <w:r>
              <w:rPr>
                <w:sz w:val="24"/>
              </w:rPr>
              <w:t>рисование.</w:t>
            </w:r>
          </w:p>
        </w:tc>
      </w:tr>
      <w:tr w:rsidR="00AC1AA3">
        <w:trPr>
          <w:trHeight w:val="757"/>
        </w:trPr>
        <w:tc>
          <w:tcPr>
            <w:tcW w:w="912" w:type="dxa"/>
          </w:tcPr>
          <w:p w:rsidR="00AC1AA3" w:rsidRDefault="0056180D">
            <w:pPr>
              <w:pStyle w:val="TableParagraph"/>
              <w:spacing w:line="268" w:lineRule="exact"/>
              <w:ind w:left="112"/>
              <w:rPr>
                <w:sz w:val="24"/>
              </w:rPr>
            </w:pPr>
            <w:r>
              <w:rPr>
                <w:sz w:val="24"/>
              </w:rPr>
              <w:t>24-25</w:t>
            </w:r>
          </w:p>
        </w:tc>
        <w:tc>
          <w:tcPr>
            <w:tcW w:w="2249" w:type="dxa"/>
          </w:tcPr>
          <w:p w:rsidR="00AC1AA3" w:rsidRDefault="0056180D">
            <w:pPr>
              <w:pStyle w:val="TableParagraph"/>
              <w:ind w:left="112" w:right="102"/>
              <w:rPr>
                <w:sz w:val="24"/>
              </w:rPr>
            </w:pPr>
            <w:r>
              <w:rPr>
                <w:sz w:val="24"/>
              </w:rPr>
              <w:t>Чувства</w:t>
            </w:r>
            <w:r>
              <w:rPr>
                <w:spacing w:val="-15"/>
                <w:sz w:val="24"/>
              </w:rPr>
              <w:t xml:space="preserve"> </w:t>
            </w:r>
            <w:r>
              <w:rPr>
                <w:sz w:val="24"/>
              </w:rPr>
              <w:t>полезные</w:t>
            </w:r>
            <w:r>
              <w:rPr>
                <w:spacing w:val="-15"/>
                <w:sz w:val="24"/>
              </w:rPr>
              <w:t xml:space="preserve"> </w:t>
            </w:r>
            <w:r>
              <w:rPr>
                <w:sz w:val="24"/>
              </w:rPr>
              <w:t>и</w:t>
            </w:r>
            <w:r>
              <w:rPr>
                <w:spacing w:val="-57"/>
                <w:sz w:val="24"/>
              </w:rPr>
              <w:t xml:space="preserve"> </w:t>
            </w:r>
            <w:r>
              <w:rPr>
                <w:sz w:val="24"/>
              </w:rPr>
              <w:t>вредные</w:t>
            </w:r>
          </w:p>
        </w:tc>
        <w:tc>
          <w:tcPr>
            <w:tcW w:w="3701" w:type="dxa"/>
          </w:tcPr>
          <w:p w:rsidR="00AC1AA3" w:rsidRDefault="0056180D" w:rsidP="008937BF">
            <w:pPr>
              <w:pStyle w:val="TableParagraph"/>
              <w:numPr>
                <w:ilvl w:val="0"/>
                <w:numId w:val="164"/>
              </w:numPr>
              <w:tabs>
                <w:tab w:val="left" w:pos="236"/>
              </w:tabs>
              <w:ind w:right="477" w:firstLine="0"/>
            </w:pPr>
            <w:r>
              <w:t>раскрыть понятия о полезных и</w:t>
            </w:r>
            <w:r>
              <w:rPr>
                <w:spacing w:val="-52"/>
              </w:rPr>
              <w:t xml:space="preserve"> </w:t>
            </w:r>
            <w:r>
              <w:t>вредных</w:t>
            </w:r>
            <w:r>
              <w:rPr>
                <w:spacing w:val="-3"/>
              </w:rPr>
              <w:t xml:space="preserve"> </w:t>
            </w:r>
            <w:r>
              <w:t>чувствах;</w:t>
            </w:r>
          </w:p>
          <w:p w:rsidR="00AC1AA3" w:rsidRDefault="0056180D" w:rsidP="008937BF">
            <w:pPr>
              <w:pStyle w:val="TableParagraph"/>
              <w:numPr>
                <w:ilvl w:val="0"/>
                <w:numId w:val="164"/>
              </w:numPr>
              <w:tabs>
                <w:tab w:val="left" w:pos="236"/>
              </w:tabs>
              <w:spacing w:line="234" w:lineRule="exact"/>
              <w:ind w:left="235" w:hanging="128"/>
            </w:pPr>
            <w:r>
              <w:t>формирование</w:t>
            </w:r>
            <w:r>
              <w:rPr>
                <w:spacing w:val="-4"/>
              </w:rPr>
              <w:t xml:space="preserve"> </w:t>
            </w:r>
            <w:r>
              <w:t>самоконтроля.</w:t>
            </w:r>
          </w:p>
        </w:tc>
        <w:tc>
          <w:tcPr>
            <w:tcW w:w="3098" w:type="dxa"/>
          </w:tcPr>
          <w:p w:rsidR="00AC1AA3" w:rsidRDefault="0056180D" w:rsidP="008937BF">
            <w:pPr>
              <w:pStyle w:val="TableParagraph"/>
              <w:numPr>
                <w:ilvl w:val="0"/>
                <w:numId w:val="163"/>
              </w:numPr>
              <w:tabs>
                <w:tab w:val="left" w:pos="253"/>
              </w:tabs>
              <w:spacing w:line="268" w:lineRule="exact"/>
              <w:rPr>
                <w:sz w:val="24"/>
              </w:rPr>
            </w:pPr>
            <w:r>
              <w:rPr>
                <w:sz w:val="24"/>
              </w:rPr>
              <w:t>беседа;</w:t>
            </w:r>
          </w:p>
          <w:p w:rsidR="00AC1AA3" w:rsidRDefault="0056180D" w:rsidP="008937BF">
            <w:pPr>
              <w:pStyle w:val="TableParagraph"/>
              <w:numPr>
                <w:ilvl w:val="0"/>
                <w:numId w:val="163"/>
              </w:numPr>
              <w:tabs>
                <w:tab w:val="left" w:pos="253"/>
              </w:tabs>
              <w:rPr>
                <w:sz w:val="24"/>
              </w:rPr>
            </w:pPr>
            <w:r>
              <w:rPr>
                <w:sz w:val="24"/>
              </w:rPr>
              <w:t>ролевые</w:t>
            </w:r>
            <w:r>
              <w:rPr>
                <w:spacing w:val="-9"/>
                <w:sz w:val="24"/>
              </w:rPr>
              <w:t xml:space="preserve"> </w:t>
            </w:r>
            <w:r>
              <w:rPr>
                <w:sz w:val="24"/>
              </w:rPr>
              <w:t>игры.</w:t>
            </w:r>
          </w:p>
        </w:tc>
      </w:tr>
      <w:tr w:rsidR="00AC1AA3">
        <w:trPr>
          <w:trHeight w:val="1103"/>
        </w:trPr>
        <w:tc>
          <w:tcPr>
            <w:tcW w:w="912" w:type="dxa"/>
          </w:tcPr>
          <w:p w:rsidR="00AC1AA3" w:rsidRDefault="0056180D">
            <w:pPr>
              <w:pStyle w:val="TableParagraph"/>
              <w:spacing w:line="268" w:lineRule="exact"/>
              <w:ind w:left="112"/>
              <w:rPr>
                <w:sz w:val="24"/>
              </w:rPr>
            </w:pPr>
            <w:r>
              <w:rPr>
                <w:sz w:val="24"/>
              </w:rPr>
              <w:t>26-27</w:t>
            </w:r>
          </w:p>
        </w:tc>
        <w:tc>
          <w:tcPr>
            <w:tcW w:w="2249" w:type="dxa"/>
          </w:tcPr>
          <w:p w:rsidR="00AC1AA3" w:rsidRDefault="0056180D">
            <w:pPr>
              <w:pStyle w:val="TableParagraph"/>
              <w:ind w:left="112"/>
              <w:rPr>
                <w:sz w:val="24"/>
              </w:rPr>
            </w:pPr>
            <w:r>
              <w:rPr>
                <w:sz w:val="24"/>
              </w:rPr>
              <w:t>Негативные</w:t>
            </w:r>
            <w:r>
              <w:rPr>
                <w:spacing w:val="1"/>
                <w:sz w:val="24"/>
              </w:rPr>
              <w:t xml:space="preserve"> </w:t>
            </w:r>
            <w:r>
              <w:rPr>
                <w:spacing w:val="-2"/>
                <w:sz w:val="24"/>
              </w:rPr>
              <w:t>моральные</w:t>
            </w:r>
            <w:r>
              <w:rPr>
                <w:spacing w:val="-12"/>
                <w:sz w:val="24"/>
              </w:rPr>
              <w:t xml:space="preserve"> </w:t>
            </w:r>
            <w:r>
              <w:rPr>
                <w:spacing w:val="-1"/>
                <w:sz w:val="24"/>
              </w:rPr>
              <w:t>чувства</w:t>
            </w:r>
          </w:p>
        </w:tc>
        <w:tc>
          <w:tcPr>
            <w:tcW w:w="3701" w:type="dxa"/>
          </w:tcPr>
          <w:p w:rsidR="00AC1AA3" w:rsidRDefault="0056180D" w:rsidP="008937BF">
            <w:pPr>
              <w:pStyle w:val="TableParagraph"/>
              <w:numPr>
                <w:ilvl w:val="0"/>
                <w:numId w:val="162"/>
              </w:numPr>
              <w:tabs>
                <w:tab w:val="left" w:pos="528"/>
                <w:tab w:val="left" w:pos="529"/>
                <w:tab w:val="left" w:pos="2309"/>
                <w:tab w:val="left" w:pos="3478"/>
              </w:tabs>
              <w:ind w:right="90" w:firstLine="0"/>
              <w:rPr>
                <w:sz w:val="24"/>
              </w:rPr>
            </w:pPr>
            <w:r>
              <w:rPr>
                <w:sz w:val="24"/>
              </w:rPr>
              <w:t>сформировать</w:t>
            </w:r>
            <w:r>
              <w:rPr>
                <w:sz w:val="24"/>
              </w:rPr>
              <w:tab/>
              <w:t>понятие</w:t>
            </w:r>
            <w:r>
              <w:rPr>
                <w:sz w:val="24"/>
              </w:rPr>
              <w:tab/>
            </w:r>
            <w:r>
              <w:rPr>
                <w:spacing w:val="-4"/>
                <w:sz w:val="24"/>
              </w:rPr>
              <w:t>о</w:t>
            </w:r>
            <w:r>
              <w:rPr>
                <w:spacing w:val="-57"/>
                <w:sz w:val="24"/>
              </w:rPr>
              <w:t xml:space="preserve"> </w:t>
            </w:r>
            <w:r>
              <w:rPr>
                <w:sz w:val="24"/>
              </w:rPr>
              <w:t>негативных</w:t>
            </w:r>
            <w:r>
              <w:rPr>
                <w:spacing w:val="-10"/>
                <w:sz w:val="24"/>
              </w:rPr>
              <w:t xml:space="preserve"> </w:t>
            </w:r>
            <w:r>
              <w:rPr>
                <w:sz w:val="24"/>
              </w:rPr>
              <w:t>моральных</w:t>
            </w:r>
            <w:r>
              <w:rPr>
                <w:spacing w:val="-10"/>
                <w:sz w:val="24"/>
              </w:rPr>
              <w:t xml:space="preserve"> </w:t>
            </w:r>
            <w:r>
              <w:rPr>
                <w:sz w:val="24"/>
              </w:rPr>
              <w:t>чувствах;</w:t>
            </w:r>
          </w:p>
          <w:p w:rsidR="00AC1AA3" w:rsidRDefault="0056180D" w:rsidP="008937BF">
            <w:pPr>
              <w:pStyle w:val="TableParagraph"/>
              <w:numPr>
                <w:ilvl w:val="0"/>
                <w:numId w:val="162"/>
              </w:numPr>
              <w:tabs>
                <w:tab w:val="left" w:pos="334"/>
              </w:tabs>
              <w:spacing w:line="270" w:lineRule="atLeast"/>
              <w:ind w:right="158" w:firstLine="0"/>
              <w:rPr>
                <w:sz w:val="24"/>
              </w:rPr>
            </w:pPr>
            <w:r>
              <w:rPr>
                <w:sz w:val="24"/>
              </w:rPr>
              <w:t>формирование положительных</w:t>
            </w:r>
            <w:r>
              <w:rPr>
                <w:spacing w:val="-57"/>
                <w:sz w:val="24"/>
              </w:rPr>
              <w:t xml:space="preserve"> </w:t>
            </w:r>
            <w:r>
              <w:rPr>
                <w:sz w:val="24"/>
              </w:rPr>
              <w:t>моральных</w:t>
            </w:r>
            <w:r>
              <w:rPr>
                <w:spacing w:val="-3"/>
                <w:sz w:val="24"/>
              </w:rPr>
              <w:t xml:space="preserve"> </w:t>
            </w:r>
            <w:r>
              <w:rPr>
                <w:sz w:val="24"/>
              </w:rPr>
              <w:t>качеств</w:t>
            </w:r>
            <w:r>
              <w:rPr>
                <w:spacing w:val="1"/>
                <w:sz w:val="24"/>
              </w:rPr>
              <w:t xml:space="preserve"> </w:t>
            </w:r>
            <w:r>
              <w:rPr>
                <w:sz w:val="24"/>
              </w:rPr>
              <w:t>учащихся.</w:t>
            </w:r>
          </w:p>
        </w:tc>
        <w:tc>
          <w:tcPr>
            <w:tcW w:w="3098" w:type="dxa"/>
          </w:tcPr>
          <w:p w:rsidR="00AC1AA3" w:rsidRDefault="0056180D" w:rsidP="008937BF">
            <w:pPr>
              <w:pStyle w:val="TableParagraph"/>
              <w:numPr>
                <w:ilvl w:val="0"/>
                <w:numId w:val="161"/>
              </w:numPr>
              <w:tabs>
                <w:tab w:val="left" w:pos="253"/>
              </w:tabs>
              <w:spacing w:line="268" w:lineRule="exact"/>
              <w:rPr>
                <w:sz w:val="24"/>
              </w:rPr>
            </w:pPr>
            <w:r>
              <w:rPr>
                <w:sz w:val="24"/>
              </w:rPr>
              <w:t>беседа;</w:t>
            </w:r>
          </w:p>
          <w:p w:rsidR="00AC1AA3" w:rsidRDefault="0056180D" w:rsidP="008937BF">
            <w:pPr>
              <w:pStyle w:val="TableParagraph"/>
              <w:numPr>
                <w:ilvl w:val="0"/>
                <w:numId w:val="161"/>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61"/>
              </w:numPr>
              <w:tabs>
                <w:tab w:val="left" w:pos="253"/>
              </w:tabs>
              <w:spacing w:line="270" w:lineRule="exact"/>
              <w:rPr>
                <w:sz w:val="24"/>
              </w:rPr>
            </w:pPr>
            <w:r>
              <w:rPr>
                <w:sz w:val="24"/>
              </w:rPr>
              <w:t>групповое</w:t>
            </w:r>
            <w:r>
              <w:rPr>
                <w:spacing w:val="-14"/>
                <w:sz w:val="24"/>
              </w:rPr>
              <w:t xml:space="preserve"> </w:t>
            </w:r>
            <w:r>
              <w:rPr>
                <w:sz w:val="24"/>
              </w:rPr>
              <w:t>обсуждение;</w:t>
            </w:r>
          </w:p>
          <w:p w:rsidR="00AC1AA3" w:rsidRDefault="0056180D" w:rsidP="008937BF">
            <w:pPr>
              <w:pStyle w:val="TableParagraph"/>
              <w:numPr>
                <w:ilvl w:val="0"/>
                <w:numId w:val="161"/>
              </w:numPr>
              <w:tabs>
                <w:tab w:val="left" w:pos="253"/>
              </w:tabs>
              <w:spacing w:line="270" w:lineRule="exact"/>
              <w:rPr>
                <w:sz w:val="24"/>
              </w:rPr>
            </w:pPr>
            <w:r>
              <w:rPr>
                <w:sz w:val="24"/>
              </w:rPr>
              <w:t>рисование.</w:t>
            </w:r>
          </w:p>
        </w:tc>
      </w:tr>
      <w:tr w:rsidR="00AC1AA3">
        <w:trPr>
          <w:trHeight w:val="1380"/>
        </w:trPr>
        <w:tc>
          <w:tcPr>
            <w:tcW w:w="912" w:type="dxa"/>
          </w:tcPr>
          <w:p w:rsidR="00AC1AA3" w:rsidRDefault="0056180D">
            <w:pPr>
              <w:pStyle w:val="TableParagraph"/>
              <w:spacing w:line="265" w:lineRule="exact"/>
              <w:ind w:left="112"/>
              <w:rPr>
                <w:sz w:val="24"/>
              </w:rPr>
            </w:pPr>
            <w:r>
              <w:rPr>
                <w:sz w:val="24"/>
              </w:rPr>
              <w:t>28-29</w:t>
            </w:r>
          </w:p>
        </w:tc>
        <w:tc>
          <w:tcPr>
            <w:tcW w:w="2249" w:type="dxa"/>
          </w:tcPr>
          <w:p w:rsidR="00AC1AA3" w:rsidRDefault="0056180D">
            <w:pPr>
              <w:pStyle w:val="TableParagraph"/>
              <w:ind w:left="112" w:right="916"/>
              <w:rPr>
                <w:sz w:val="24"/>
              </w:rPr>
            </w:pPr>
            <w:r>
              <w:rPr>
                <w:sz w:val="24"/>
              </w:rPr>
              <w:t>Стресс и</w:t>
            </w:r>
            <w:r>
              <w:rPr>
                <w:spacing w:val="1"/>
                <w:sz w:val="24"/>
              </w:rPr>
              <w:t xml:space="preserve"> </w:t>
            </w:r>
            <w:r>
              <w:rPr>
                <w:spacing w:val="-1"/>
                <w:sz w:val="24"/>
              </w:rPr>
              <w:t>фрустрация</w:t>
            </w:r>
          </w:p>
        </w:tc>
        <w:tc>
          <w:tcPr>
            <w:tcW w:w="3701" w:type="dxa"/>
          </w:tcPr>
          <w:p w:rsidR="00AC1AA3" w:rsidRDefault="0056180D" w:rsidP="008937BF">
            <w:pPr>
              <w:pStyle w:val="TableParagraph"/>
              <w:numPr>
                <w:ilvl w:val="0"/>
                <w:numId w:val="160"/>
              </w:numPr>
              <w:tabs>
                <w:tab w:val="left" w:pos="313"/>
              </w:tabs>
              <w:ind w:right="96" w:firstLine="0"/>
              <w:jc w:val="both"/>
              <w:rPr>
                <w:sz w:val="24"/>
              </w:rPr>
            </w:pPr>
            <w:r>
              <w:rPr>
                <w:sz w:val="24"/>
              </w:rPr>
              <w:t>раскрыть</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стрессе</w:t>
            </w:r>
            <w:r>
              <w:rPr>
                <w:spacing w:val="1"/>
                <w:sz w:val="24"/>
              </w:rPr>
              <w:t xml:space="preserve"> </w:t>
            </w:r>
            <w:r>
              <w:rPr>
                <w:sz w:val="24"/>
              </w:rPr>
              <w:t>и</w:t>
            </w:r>
            <w:r>
              <w:rPr>
                <w:spacing w:val="-57"/>
                <w:sz w:val="24"/>
              </w:rPr>
              <w:t xml:space="preserve"> </w:t>
            </w:r>
            <w:r>
              <w:rPr>
                <w:sz w:val="24"/>
              </w:rPr>
              <w:t>фрустрации;</w:t>
            </w:r>
          </w:p>
          <w:p w:rsidR="00AC1AA3" w:rsidRDefault="0056180D" w:rsidP="008937BF">
            <w:pPr>
              <w:pStyle w:val="TableParagraph"/>
              <w:numPr>
                <w:ilvl w:val="0"/>
                <w:numId w:val="160"/>
              </w:numPr>
              <w:tabs>
                <w:tab w:val="left" w:pos="668"/>
              </w:tabs>
              <w:spacing w:line="270" w:lineRule="atLeast"/>
              <w:ind w:right="87" w:firstLine="0"/>
              <w:jc w:val="both"/>
              <w:rPr>
                <w:sz w:val="24"/>
              </w:rPr>
            </w:pPr>
            <w:r>
              <w:rPr>
                <w:sz w:val="24"/>
              </w:rPr>
              <w:t>выработка</w:t>
            </w:r>
            <w:r>
              <w:rPr>
                <w:spacing w:val="1"/>
                <w:sz w:val="24"/>
              </w:rPr>
              <w:t xml:space="preserve"> </w:t>
            </w:r>
            <w:r>
              <w:rPr>
                <w:sz w:val="24"/>
              </w:rPr>
              <w:t>эффективных</w:t>
            </w:r>
            <w:r>
              <w:rPr>
                <w:spacing w:val="-57"/>
                <w:sz w:val="24"/>
              </w:rPr>
              <w:t xml:space="preserve"> </w:t>
            </w:r>
            <w:r>
              <w:rPr>
                <w:sz w:val="24"/>
              </w:rPr>
              <w:t>способов</w:t>
            </w:r>
            <w:r>
              <w:rPr>
                <w:spacing w:val="1"/>
                <w:sz w:val="24"/>
              </w:rPr>
              <w:t xml:space="preserve"> </w:t>
            </w:r>
            <w:r>
              <w:rPr>
                <w:sz w:val="24"/>
              </w:rPr>
              <w:t>управления</w:t>
            </w:r>
            <w:r>
              <w:rPr>
                <w:spacing w:val="1"/>
                <w:sz w:val="24"/>
              </w:rPr>
              <w:t xml:space="preserve"> </w:t>
            </w:r>
            <w:r>
              <w:rPr>
                <w:sz w:val="24"/>
              </w:rPr>
              <w:t>собой</w:t>
            </w:r>
            <w:r>
              <w:rPr>
                <w:spacing w:val="1"/>
                <w:sz w:val="24"/>
              </w:rPr>
              <w:t xml:space="preserve"> </w:t>
            </w:r>
            <w:r>
              <w:rPr>
                <w:sz w:val="24"/>
              </w:rPr>
              <w:t>в</w:t>
            </w:r>
            <w:r>
              <w:rPr>
                <w:spacing w:val="1"/>
                <w:sz w:val="24"/>
              </w:rPr>
              <w:t xml:space="preserve"> </w:t>
            </w:r>
            <w:r>
              <w:rPr>
                <w:sz w:val="24"/>
              </w:rPr>
              <w:t>стрессовых</w:t>
            </w:r>
            <w:r>
              <w:rPr>
                <w:spacing w:val="-1"/>
                <w:sz w:val="24"/>
              </w:rPr>
              <w:t xml:space="preserve"> </w:t>
            </w:r>
            <w:r>
              <w:rPr>
                <w:sz w:val="24"/>
              </w:rPr>
              <w:t>ситуациях.</w:t>
            </w:r>
          </w:p>
        </w:tc>
        <w:tc>
          <w:tcPr>
            <w:tcW w:w="3098" w:type="dxa"/>
          </w:tcPr>
          <w:p w:rsidR="00AC1AA3" w:rsidRDefault="0056180D" w:rsidP="008937BF">
            <w:pPr>
              <w:pStyle w:val="TableParagraph"/>
              <w:numPr>
                <w:ilvl w:val="0"/>
                <w:numId w:val="159"/>
              </w:numPr>
              <w:tabs>
                <w:tab w:val="left" w:pos="253"/>
              </w:tabs>
              <w:spacing w:line="265" w:lineRule="exact"/>
              <w:rPr>
                <w:sz w:val="24"/>
              </w:rPr>
            </w:pPr>
            <w:r>
              <w:rPr>
                <w:sz w:val="24"/>
              </w:rPr>
              <w:t>беседа;</w:t>
            </w:r>
          </w:p>
          <w:p w:rsidR="00AC1AA3" w:rsidRDefault="0056180D" w:rsidP="008937BF">
            <w:pPr>
              <w:pStyle w:val="TableParagraph"/>
              <w:numPr>
                <w:ilvl w:val="0"/>
                <w:numId w:val="159"/>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59"/>
              </w:numPr>
              <w:tabs>
                <w:tab w:val="left" w:pos="253"/>
              </w:tabs>
              <w:rPr>
                <w:sz w:val="24"/>
              </w:rPr>
            </w:pPr>
            <w:r>
              <w:rPr>
                <w:sz w:val="24"/>
              </w:rPr>
              <w:t>групповое</w:t>
            </w:r>
            <w:r>
              <w:rPr>
                <w:spacing w:val="-12"/>
                <w:sz w:val="24"/>
              </w:rPr>
              <w:t xml:space="preserve"> </w:t>
            </w:r>
            <w:r>
              <w:rPr>
                <w:sz w:val="24"/>
              </w:rPr>
              <w:t>обсуждение;</w:t>
            </w:r>
          </w:p>
          <w:p w:rsidR="00AC1AA3" w:rsidRDefault="0056180D" w:rsidP="008937BF">
            <w:pPr>
              <w:pStyle w:val="TableParagraph"/>
              <w:numPr>
                <w:ilvl w:val="0"/>
                <w:numId w:val="159"/>
              </w:numPr>
              <w:tabs>
                <w:tab w:val="left" w:pos="253"/>
              </w:tabs>
              <w:rPr>
                <w:sz w:val="24"/>
              </w:rPr>
            </w:pPr>
            <w:r>
              <w:rPr>
                <w:sz w:val="24"/>
              </w:rPr>
              <w:t>рисование.</w:t>
            </w:r>
          </w:p>
        </w:tc>
      </w:tr>
      <w:tr w:rsidR="00AC1AA3">
        <w:trPr>
          <w:trHeight w:val="1379"/>
        </w:trPr>
        <w:tc>
          <w:tcPr>
            <w:tcW w:w="912" w:type="dxa"/>
          </w:tcPr>
          <w:p w:rsidR="00AC1AA3" w:rsidRDefault="0056180D">
            <w:pPr>
              <w:pStyle w:val="TableParagraph"/>
              <w:spacing w:line="268" w:lineRule="exact"/>
              <w:ind w:left="112"/>
              <w:rPr>
                <w:sz w:val="24"/>
              </w:rPr>
            </w:pPr>
            <w:r>
              <w:rPr>
                <w:sz w:val="24"/>
              </w:rPr>
              <w:t>30-31</w:t>
            </w:r>
          </w:p>
        </w:tc>
        <w:tc>
          <w:tcPr>
            <w:tcW w:w="2249" w:type="dxa"/>
          </w:tcPr>
          <w:p w:rsidR="00AC1AA3" w:rsidRDefault="0056180D">
            <w:pPr>
              <w:pStyle w:val="TableParagraph"/>
              <w:spacing w:line="268" w:lineRule="exact"/>
              <w:ind w:left="112"/>
              <w:rPr>
                <w:sz w:val="24"/>
              </w:rPr>
            </w:pPr>
            <w:r>
              <w:rPr>
                <w:sz w:val="24"/>
              </w:rPr>
              <w:t>Злость</w:t>
            </w:r>
            <w:r>
              <w:rPr>
                <w:spacing w:val="-2"/>
                <w:sz w:val="24"/>
              </w:rPr>
              <w:t xml:space="preserve"> </w:t>
            </w:r>
            <w:r>
              <w:rPr>
                <w:sz w:val="24"/>
              </w:rPr>
              <w:t>и агрессия</w:t>
            </w:r>
          </w:p>
        </w:tc>
        <w:tc>
          <w:tcPr>
            <w:tcW w:w="3701" w:type="dxa"/>
          </w:tcPr>
          <w:p w:rsidR="00AC1AA3" w:rsidRDefault="0056180D" w:rsidP="008937BF">
            <w:pPr>
              <w:pStyle w:val="TableParagraph"/>
              <w:numPr>
                <w:ilvl w:val="0"/>
                <w:numId w:val="158"/>
              </w:numPr>
              <w:tabs>
                <w:tab w:val="left" w:pos="260"/>
              </w:tabs>
              <w:ind w:right="95" w:firstLine="0"/>
              <w:jc w:val="both"/>
              <w:rPr>
                <w:sz w:val="24"/>
              </w:rPr>
            </w:pPr>
            <w:r>
              <w:rPr>
                <w:sz w:val="24"/>
              </w:rPr>
              <w:t>ознакомить с понятием злости и</w:t>
            </w:r>
            <w:r>
              <w:rPr>
                <w:spacing w:val="-57"/>
                <w:sz w:val="24"/>
              </w:rPr>
              <w:t xml:space="preserve"> </w:t>
            </w:r>
            <w:r>
              <w:rPr>
                <w:sz w:val="24"/>
              </w:rPr>
              <w:t>агрессии;</w:t>
            </w:r>
          </w:p>
          <w:p w:rsidR="00AC1AA3" w:rsidRDefault="0056180D" w:rsidP="008937BF">
            <w:pPr>
              <w:pStyle w:val="TableParagraph"/>
              <w:numPr>
                <w:ilvl w:val="0"/>
                <w:numId w:val="158"/>
              </w:numPr>
              <w:tabs>
                <w:tab w:val="left" w:pos="668"/>
                <w:tab w:val="left" w:pos="2419"/>
              </w:tabs>
              <w:spacing w:line="270" w:lineRule="atLeast"/>
              <w:ind w:right="89" w:firstLine="0"/>
              <w:jc w:val="both"/>
              <w:rPr>
                <w:sz w:val="24"/>
              </w:rPr>
            </w:pPr>
            <w:r>
              <w:rPr>
                <w:sz w:val="24"/>
              </w:rPr>
              <w:t>выработка</w:t>
            </w:r>
            <w:r>
              <w:rPr>
                <w:spacing w:val="1"/>
                <w:sz w:val="24"/>
              </w:rPr>
              <w:t xml:space="preserve"> </w:t>
            </w:r>
            <w:r>
              <w:rPr>
                <w:sz w:val="24"/>
              </w:rPr>
              <w:t>эффективных</w:t>
            </w:r>
            <w:r>
              <w:rPr>
                <w:spacing w:val="-57"/>
                <w:sz w:val="24"/>
              </w:rPr>
              <w:t xml:space="preserve"> </w:t>
            </w:r>
            <w:r>
              <w:rPr>
                <w:sz w:val="24"/>
              </w:rPr>
              <w:t>способов</w:t>
            </w:r>
            <w:r>
              <w:rPr>
                <w:sz w:val="24"/>
              </w:rPr>
              <w:tab/>
            </w:r>
            <w:r>
              <w:rPr>
                <w:spacing w:val="-1"/>
                <w:sz w:val="24"/>
              </w:rPr>
              <w:t>управления</w:t>
            </w:r>
            <w:r>
              <w:rPr>
                <w:spacing w:val="-58"/>
                <w:sz w:val="24"/>
              </w:rPr>
              <w:t xml:space="preserve"> </w:t>
            </w:r>
            <w:r>
              <w:rPr>
                <w:sz w:val="24"/>
              </w:rPr>
              <w:t>агрессивным</w:t>
            </w:r>
            <w:r>
              <w:rPr>
                <w:spacing w:val="-4"/>
                <w:sz w:val="24"/>
              </w:rPr>
              <w:t xml:space="preserve"> </w:t>
            </w:r>
            <w:r>
              <w:rPr>
                <w:sz w:val="24"/>
              </w:rPr>
              <w:t>поведением.</w:t>
            </w:r>
          </w:p>
        </w:tc>
        <w:tc>
          <w:tcPr>
            <w:tcW w:w="3098" w:type="dxa"/>
          </w:tcPr>
          <w:p w:rsidR="00AC1AA3" w:rsidRDefault="0056180D" w:rsidP="008937BF">
            <w:pPr>
              <w:pStyle w:val="TableParagraph"/>
              <w:numPr>
                <w:ilvl w:val="0"/>
                <w:numId w:val="157"/>
              </w:numPr>
              <w:tabs>
                <w:tab w:val="left" w:pos="253"/>
              </w:tabs>
              <w:spacing w:line="268" w:lineRule="exact"/>
              <w:rPr>
                <w:sz w:val="24"/>
              </w:rPr>
            </w:pPr>
            <w:r>
              <w:rPr>
                <w:sz w:val="24"/>
              </w:rPr>
              <w:t>беседа;</w:t>
            </w:r>
          </w:p>
          <w:p w:rsidR="00AC1AA3" w:rsidRDefault="0056180D" w:rsidP="008937BF">
            <w:pPr>
              <w:pStyle w:val="TableParagraph"/>
              <w:numPr>
                <w:ilvl w:val="0"/>
                <w:numId w:val="157"/>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57"/>
              </w:numPr>
              <w:tabs>
                <w:tab w:val="left" w:pos="253"/>
              </w:tabs>
              <w:rPr>
                <w:sz w:val="24"/>
              </w:rPr>
            </w:pPr>
            <w:r>
              <w:rPr>
                <w:sz w:val="24"/>
              </w:rPr>
              <w:t>групповое</w:t>
            </w:r>
            <w:r>
              <w:rPr>
                <w:spacing w:val="-14"/>
                <w:sz w:val="24"/>
              </w:rPr>
              <w:t xml:space="preserve"> </w:t>
            </w:r>
            <w:r>
              <w:rPr>
                <w:sz w:val="24"/>
              </w:rPr>
              <w:t>обсуждение;</w:t>
            </w:r>
          </w:p>
          <w:p w:rsidR="00AC1AA3" w:rsidRDefault="0056180D" w:rsidP="008937BF">
            <w:pPr>
              <w:pStyle w:val="TableParagraph"/>
              <w:numPr>
                <w:ilvl w:val="0"/>
                <w:numId w:val="157"/>
              </w:numPr>
              <w:tabs>
                <w:tab w:val="left" w:pos="253"/>
              </w:tabs>
              <w:rPr>
                <w:sz w:val="24"/>
              </w:rPr>
            </w:pPr>
            <w:r>
              <w:rPr>
                <w:sz w:val="24"/>
              </w:rPr>
              <w:t>рисование.</w:t>
            </w:r>
          </w:p>
        </w:tc>
      </w:tr>
      <w:tr w:rsidR="00AC1AA3">
        <w:trPr>
          <w:trHeight w:val="1103"/>
        </w:trPr>
        <w:tc>
          <w:tcPr>
            <w:tcW w:w="912" w:type="dxa"/>
          </w:tcPr>
          <w:p w:rsidR="00AC1AA3" w:rsidRDefault="0056180D">
            <w:pPr>
              <w:pStyle w:val="TableParagraph"/>
              <w:spacing w:line="265" w:lineRule="exact"/>
              <w:ind w:left="112"/>
              <w:rPr>
                <w:sz w:val="24"/>
              </w:rPr>
            </w:pPr>
            <w:r>
              <w:rPr>
                <w:sz w:val="24"/>
              </w:rPr>
              <w:t>32-33</w:t>
            </w:r>
          </w:p>
        </w:tc>
        <w:tc>
          <w:tcPr>
            <w:tcW w:w="2249" w:type="dxa"/>
          </w:tcPr>
          <w:p w:rsidR="00AC1AA3" w:rsidRDefault="0056180D">
            <w:pPr>
              <w:pStyle w:val="TableParagraph"/>
              <w:ind w:left="112" w:right="629"/>
              <w:rPr>
                <w:sz w:val="24"/>
              </w:rPr>
            </w:pPr>
            <w:r>
              <w:rPr>
                <w:spacing w:val="-1"/>
                <w:sz w:val="24"/>
              </w:rPr>
              <w:t xml:space="preserve">Чувство </w:t>
            </w:r>
            <w:r>
              <w:rPr>
                <w:sz w:val="24"/>
              </w:rPr>
              <w:t>вины,</w:t>
            </w:r>
            <w:r>
              <w:rPr>
                <w:spacing w:val="-57"/>
                <w:sz w:val="24"/>
              </w:rPr>
              <w:t xml:space="preserve"> </w:t>
            </w:r>
            <w:r>
              <w:rPr>
                <w:sz w:val="24"/>
              </w:rPr>
              <w:t>совесть</w:t>
            </w:r>
          </w:p>
        </w:tc>
        <w:tc>
          <w:tcPr>
            <w:tcW w:w="3701" w:type="dxa"/>
          </w:tcPr>
          <w:p w:rsidR="00AC1AA3" w:rsidRDefault="0056180D" w:rsidP="008937BF">
            <w:pPr>
              <w:pStyle w:val="TableParagraph"/>
              <w:numPr>
                <w:ilvl w:val="0"/>
                <w:numId w:val="156"/>
              </w:numPr>
              <w:tabs>
                <w:tab w:val="left" w:pos="576"/>
                <w:tab w:val="left" w:pos="577"/>
                <w:tab w:val="left" w:pos="2129"/>
                <w:tab w:val="left" w:pos="2616"/>
              </w:tabs>
              <w:spacing w:line="265" w:lineRule="exact"/>
              <w:ind w:left="576" w:hanging="469"/>
              <w:rPr>
                <w:sz w:val="24"/>
              </w:rPr>
            </w:pPr>
            <w:r>
              <w:rPr>
                <w:sz w:val="24"/>
              </w:rPr>
              <w:t>ознакомить</w:t>
            </w:r>
            <w:r>
              <w:rPr>
                <w:sz w:val="24"/>
              </w:rPr>
              <w:tab/>
              <w:t>с</w:t>
            </w:r>
            <w:r>
              <w:rPr>
                <w:sz w:val="24"/>
              </w:rPr>
              <w:tab/>
              <w:t>понятием</w:t>
            </w:r>
          </w:p>
          <w:p w:rsidR="00AC1AA3" w:rsidRDefault="0056180D">
            <w:pPr>
              <w:pStyle w:val="TableParagraph"/>
              <w:ind w:left="110"/>
              <w:rPr>
                <w:sz w:val="24"/>
              </w:rPr>
            </w:pPr>
            <w:r>
              <w:rPr>
                <w:sz w:val="24"/>
              </w:rPr>
              <w:t>«чувством</w:t>
            </w:r>
            <w:r>
              <w:rPr>
                <w:spacing w:val="-10"/>
                <w:sz w:val="24"/>
              </w:rPr>
              <w:t xml:space="preserve"> </w:t>
            </w:r>
            <w:r>
              <w:rPr>
                <w:sz w:val="24"/>
              </w:rPr>
              <w:t>вины,</w:t>
            </w:r>
            <w:r>
              <w:rPr>
                <w:spacing w:val="-6"/>
                <w:sz w:val="24"/>
              </w:rPr>
              <w:t xml:space="preserve"> </w:t>
            </w:r>
            <w:r>
              <w:rPr>
                <w:sz w:val="24"/>
              </w:rPr>
              <w:t>совести»;</w:t>
            </w:r>
          </w:p>
          <w:p w:rsidR="00AC1AA3" w:rsidRDefault="0056180D" w:rsidP="008937BF">
            <w:pPr>
              <w:pStyle w:val="TableParagraph"/>
              <w:numPr>
                <w:ilvl w:val="0"/>
                <w:numId w:val="156"/>
              </w:numPr>
              <w:tabs>
                <w:tab w:val="left" w:pos="388"/>
                <w:tab w:val="left" w:pos="389"/>
                <w:tab w:val="left" w:pos="2830"/>
              </w:tabs>
              <w:spacing w:line="270" w:lineRule="atLeast"/>
              <w:ind w:right="99" w:firstLine="0"/>
              <w:rPr>
                <w:sz w:val="24"/>
              </w:rPr>
            </w:pPr>
            <w:r>
              <w:rPr>
                <w:sz w:val="24"/>
              </w:rPr>
              <w:t xml:space="preserve">развитие  </w:t>
            </w:r>
            <w:r>
              <w:rPr>
                <w:spacing w:val="12"/>
                <w:sz w:val="24"/>
              </w:rPr>
              <w:t xml:space="preserve"> </w:t>
            </w:r>
            <w:r>
              <w:rPr>
                <w:sz w:val="24"/>
              </w:rPr>
              <w:t>моральных</w:t>
            </w:r>
            <w:r>
              <w:rPr>
                <w:sz w:val="24"/>
              </w:rPr>
              <w:tab/>
            </w:r>
            <w:r>
              <w:rPr>
                <w:spacing w:val="-3"/>
                <w:sz w:val="24"/>
              </w:rPr>
              <w:t>качеств</w:t>
            </w:r>
            <w:r>
              <w:rPr>
                <w:spacing w:val="-57"/>
                <w:sz w:val="24"/>
              </w:rPr>
              <w:t xml:space="preserve"> </w:t>
            </w:r>
            <w:r>
              <w:rPr>
                <w:sz w:val="24"/>
              </w:rPr>
              <w:t>учащихся.</w:t>
            </w:r>
          </w:p>
        </w:tc>
        <w:tc>
          <w:tcPr>
            <w:tcW w:w="3098" w:type="dxa"/>
          </w:tcPr>
          <w:p w:rsidR="00AC1AA3" w:rsidRDefault="0056180D" w:rsidP="008937BF">
            <w:pPr>
              <w:pStyle w:val="TableParagraph"/>
              <w:numPr>
                <w:ilvl w:val="0"/>
                <w:numId w:val="155"/>
              </w:numPr>
              <w:tabs>
                <w:tab w:val="left" w:pos="253"/>
              </w:tabs>
              <w:spacing w:line="265" w:lineRule="exact"/>
              <w:rPr>
                <w:sz w:val="24"/>
              </w:rPr>
            </w:pPr>
            <w:r>
              <w:rPr>
                <w:sz w:val="24"/>
              </w:rPr>
              <w:t>беседа;</w:t>
            </w:r>
          </w:p>
          <w:p w:rsidR="00AC1AA3" w:rsidRDefault="0056180D" w:rsidP="008937BF">
            <w:pPr>
              <w:pStyle w:val="TableParagraph"/>
              <w:numPr>
                <w:ilvl w:val="0"/>
                <w:numId w:val="155"/>
              </w:numPr>
              <w:tabs>
                <w:tab w:val="left" w:pos="253"/>
              </w:tabs>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55"/>
              </w:numPr>
              <w:tabs>
                <w:tab w:val="left" w:pos="253"/>
              </w:tabs>
              <w:spacing w:line="270" w:lineRule="exact"/>
              <w:rPr>
                <w:sz w:val="24"/>
              </w:rPr>
            </w:pPr>
            <w:r>
              <w:rPr>
                <w:sz w:val="24"/>
              </w:rPr>
              <w:t>групповое</w:t>
            </w:r>
            <w:r>
              <w:rPr>
                <w:spacing w:val="-14"/>
                <w:sz w:val="24"/>
              </w:rPr>
              <w:t xml:space="preserve"> </w:t>
            </w:r>
            <w:r>
              <w:rPr>
                <w:sz w:val="24"/>
              </w:rPr>
              <w:t>обсуждение;</w:t>
            </w:r>
          </w:p>
          <w:p w:rsidR="00AC1AA3" w:rsidRDefault="0056180D" w:rsidP="008937BF">
            <w:pPr>
              <w:pStyle w:val="TableParagraph"/>
              <w:numPr>
                <w:ilvl w:val="0"/>
                <w:numId w:val="155"/>
              </w:numPr>
              <w:tabs>
                <w:tab w:val="left" w:pos="253"/>
              </w:tabs>
              <w:spacing w:line="270" w:lineRule="exact"/>
              <w:rPr>
                <w:sz w:val="24"/>
              </w:rPr>
            </w:pPr>
            <w:r>
              <w:rPr>
                <w:sz w:val="24"/>
              </w:rPr>
              <w:t>рисование.</w:t>
            </w:r>
          </w:p>
        </w:tc>
      </w:tr>
      <w:tr w:rsidR="00AC1AA3">
        <w:trPr>
          <w:trHeight w:val="554"/>
        </w:trPr>
        <w:tc>
          <w:tcPr>
            <w:tcW w:w="912" w:type="dxa"/>
          </w:tcPr>
          <w:p w:rsidR="00AC1AA3" w:rsidRDefault="0056180D">
            <w:pPr>
              <w:pStyle w:val="TableParagraph"/>
              <w:spacing w:line="268" w:lineRule="exact"/>
              <w:ind w:left="112"/>
              <w:rPr>
                <w:sz w:val="24"/>
              </w:rPr>
            </w:pPr>
            <w:r>
              <w:rPr>
                <w:sz w:val="24"/>
              </w:rPr>
              <w:t>34</w:t>
            </w:r>
          </w:p>
        </w:tc>
        <w:tc>
          <w:tcPr>
            <w:tcW w:w="2249" w:type="dxa"/>
          </w:tcPr>
          <w:p w:rsidR="00AC1AA3" w:rsidRDefault="0056180D">
            <w:pPr>
              <w:pStyle w:val="TableParagraph"/>
              <w:spacing w:line="268" w:lineRule="exact"/>
              <w:ind w:left="112"/>
              <w:rPr>
                <w:sz w:val="24"/>
              </w:rPr>
            </w:pPr>
            <w:r>
              <w:rPr>
                <w:sz w:val="24"/>
              </w:rPr>
              <w:t>«Мы</w:t>
            </w:r>
            <w:r>
              <w:rPr>
                <w:spacing w:val="-2"/>
                <w:sz w:val="24"/>
              </w:rPr>
              <w:t xml:space="preserve"> </w:t>
            </w:r>
            <w:r>
              <w:rPr>
                <w:sz w:val="24"/>
              </w:rPr>
              <w:t>вместе»</w:t>
            </w:r>
          </w:p>
        </w:tc>
        <w:tc>
          <w:tcPr>
            <w:tcW w:w="3701" w:type="dxa"/>
          </w:tcPr>
          <w:p w:rsidR="00AC1AA3" w:rsidRDefault="0056180D">
            <w:pPr>
              <w:pStyle w:val="TableParagraph"/>
              <w:tabs>
                <w:tab w:val="left" w:pos="904"/>
                <w:tab w:val="left" w:pos="2525"/>
              </w:tabs>
              <w:spacing w:line="230" w:lineRule="auto"/>
              <w:ind w:left="110" w:right="84"/>
              <w:rPr>
                <w:sz w:val="24"/>
              </w:rPr>
            </w:pPr>
            <w:r>
              <w:rPr>
                <w:sz w:val="24"/>
              </w:rPr>
              <w:t>-</w:t>
            </w:r>
            <w:r>
              <w:rPr>
                <w:sz w:val="24"/>
              </w:rPr>
              <w:tab/>
              <w:t>развитие</w:t>
            </w:r>
            <w:r>
              <w:rPr>
                <w:sz w:val="24"/>
              </w:rPr>
              <w:tab/>
            </w:r>
            <w:r>
              <w:rPr>
                <w:spacing w:val="-1"/>
                <w:sz w:val="24"/>
              </w:rPr>
              <w:t>групповой</w:t>
            </w:r>
            <w:r>
              <w:rPr>
                <w:spacing w:val="-57"/>
                <w:sz w:val="24"/>
              </w:rPr>
              <w:t xml:space="preserve"> </w:t>
            </w:r>
            <w:r>
              <w:rPr>
                <w:sz w:val="24"/>
              </w:rPr>
              <w:t>сплоченности.</w:t>
            </w:r>
          </w:p>
        </w:tc>
        <w:tc>
          <w:tcPr>
            <w:tcW w:w="3098" w:type="dxa"/>
          </w:tcPr>
          <w:p w:rsidR="00AC1AA3" w:rsidRDefault="0056180D" w:rsidP="008937BF">
            <w:pPr>
              <w:pStyle w:val="TableParagraph"/>
              <w:numPr>
                <w:ilvl w:val="0"/>
                <w:numId w:val="154"/>
              </w:numPr>
              <w:tabs>
                <w:tab w:val="left" w:pos="253"/>
              </w:tabs>
              <w:spacing w:line="262" w:lineRule="exact"/>
              <w:rPr>
                <w:sz w:val="24"/>
              </w:rPr>
            </w:pPr>
            <w:r>
              <w:rPr>
                <w:sz w:val="24"/>
              </w:rPr>
              <w:t>ролевые</w:t>
            </w:r>
            <w:r>
              <w:rPr>
                <w:spacing w:val="-9"/>
                <w:sz w:val="24"/>
              </w:rPr>
              <w:t xml:space="preserve"> </w:t>
            </w:r>
            <w:r>
              <w:rPr>
                <w:sz w:val="24"/>
              </w:rPr>
              <w:t>игры;</w:t>
            </w:r>
          </w:p>
          <w:p w:rsidR="00AC1AA3" w:rsidRDefault="0056180D" w:rsidP="008937BF">
            <w:pPr>
              <w:pStyle w:val="TableParagraph"/>
              <w:numPr>
                <w:ilvl w:val="0"/>
                <w:numId w:val="154"/>
              </w:numPr>
              <w:tabs>
                <w:tab w:val="left" w:pos="253"/>
              </w:tabs>
              <w:spacing w:line="270" w:lineRule="exact"/>
              <w:rPr>
                <w:sz w:val="24"/>
              </w:rPr>
            </w:pPr>
            <w:r>
              <w:rPr>
                <w:sz w:val="24"/>
              </w:rPr>
              <w:t>групповое</w:t>
            </w:r>
            <w:r>
              <w:rPr>
                <w:spacing w:val="-14"/>
                <w:sz w:val="24"/>
              </w:rPr>
              <w:t xml:space="preserve"> </w:t>
            </w:r>
            <w:r>
              <w:rPr>
                <w:sz w:val="24"/>
              </w:rPr>
              <w:t>обсуждение.</w:t>
            </w:r>
          </w:p>
        </w:tc>
      </w:tr>
    </w:tbl>
    <w:p w:rsidR="00AC1AA3" w:rsidRDefault="00AC1AA3">
      <w:pPr>
        <w:pStyle w:val="a3"/>
        <w:ind w:left="0"/>
        <w:jc w:val="left"/>
        <w:rPr>
          <w:b/>
          <w:sz w:val="20"/>
        </w:rPr>
      </w:pPr>
    </w:p>
    <w:p w:rsidR="00AC1AA3" w:rsidRDefault="00AC1AA3">
      <w:pPr>
        <w:pStyle w:val="a3"/>
        <w:spacing w:before="10"/>
        <w:ind w:left="0"/>
        <w:jc w:val="left"/>
        <w:rPr>
          <w:b/>
          <w:sz w:val="19"/>
        </w:rPr>
      </w:pPr>
    </w:p>
    <w:p w:rsidR="00AC1AA3" w:rsidRDefault="0056180D">
      <w:pPr>
        <w:pStyle w:val="1"/>
        <w:spacing w:before="90" w:after="4"/>
        <w:ind w:left="309"/>
        <w:jc w:val="left"/>
      </w:pPr>
      <w:r>
        <w:t>Коррекция</w:t>
      </w:r>
      <w:r>
        <w:rPr>
          <w:spacing w:val="51"/>
        </w:rPr>
        <w:t xml:space="preserve"> </w:t>
      </w:r>
      <w:r>
        <w:t>личностной</w:t>
      </w:r>
      <w:r>
        <w:rPr>
          <w:spacing w:val="-3"/>
        </w:rPr>
        <w:t xml:space="preserve"> </w:t>
      </w:r>
      <w:r>
        <w:t>сферы</w:t>
      </w:r>
      <w:r>
        <w:rPr>
          <w:spacing w:val="-5"/>
        </w:rPr>
        <w:t xml:space="preserve"> </w:t>
      </w:r>
      <w:r>
        <w:t>и</w:t>
      </w:r>
      <w:r>
        <w:rPr>
          <w:spacing w:val="-4"/>
        </w:rPr>
        <w:t xml:space="preserve"> </w:t>
      </w:r>
      <w:r>
        <w:t>профориентация</w:t>
      </w:r>
      <w:r>
        <w:rPr>
          <w:spacing w:val="-4"/>
        </w:rPr>
        <w:t xml:space="preserve"> </w:t>
      </w:r>
      <w:r>
        <w:t>(</w:t>
      </w:r>
      <w:r>
        <w:rPr>
          <w:spacing w:val="-8"/>
        </w:rPr>
        <w:t xml:space="preserve"> </w:t>
      </w:r>
      <w:r>
        <w:t>9</w:t>
      </w:r>
      <w:r>
        <w:rPr>
          <w:spacing w:val="-5"/>
        </w:rPr>
        <w:t xml:space="preserve"> </w:t>
      </w:r>
      <w:r>
        <w:t>кл.)</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2338"/>
        <w:gridCol w:w="3543"/>
        <w:gridCol w:w="2894"/>
      </w:tblGrid>
      <w:tr w:rsidR="00AC1AA3">
        <w:trPr>
          <w:trHeight w:val="827"/>
        </w:trPr>
        <w:tc>
          <w:tcPr>
            <w:tcW w:w="828" w:type="dxa"/>
          </w:tcPr>
          <w:p w:rsidR="00AC1AA3" w:rsidRDefault="0056180D">
            <w:pPr>
              <w:pStyle w:val="TableParagraph"/>
              <w:spacing w:line="270" w:lineRule="exact"/>
              <w:ind w:left="112"/>
              <w:rPr>
                <w:b/>
                <w:sz w:val="24"/>
              </w:rPr>
            </w:pPr>
            <w:r>
              <w:rPr>
                <w:b/>
                <w:sz w:val="24"/>
              </w:rPr>
              <w:t>№</w:t>
            </w:r>
          </w:p>
          <w:p w:rsidR="00AC1AA3" w:rsidRDefault="0056180D">
            <w:pPr>
              <w:pStyle w:val="TableParagraph"/>
              <w:spacing w:line="270" w:lineRule="atLeast"/>
              <w:ind w:left="112" w:right="83"/>
              <w:rPr>
                <w:b/>
                <w:sz w:val="24"/>
              </w:rPr>
            </w:pPr>
            <w:r>
              <w:rPr>
                <w:b/>
                <w:sz w:val="24"/>
              </w:rPr>
              <w:t>занят</w:t>
            </w:r>
            <w:r>
              <w:rPr>
                <w:b/>
                <w:spacing w:val="-57"/>
                <w:sz w:val="24"/>
              </w:rPr>
              <w:t xml:space="preserve"> </w:t>
            </w:r>
            <w:r>
              <w:rPr>
                <w:b/>
                <w:sz w:val="24"/>
              </w:rPr>
              <w:t>ия</w:t>
            </w:r>
          </w:p>
        </w:tc>
        <w:tc>
          <w:tcPr>
            <w:tcW w:w="2338" w:type="dxa"/>
          </w:tcPr>
          <w:p w:rsidR="00AC1AA3" w:rsidRDefault="0056180D">
            <w:pPr>
              <w:pStyle w:val="TableParagraph"/>
              <w:spacing w:line="270" w:lineRule="exact"/>
              <w:ind w:left="110"/>
              <w:rPr>
                <w:b/>
                <w:sz w:val="24"/>
              </w:rPr>
            </w:pPr>
            <w:r>
              <w:rPr>
                <w:b/>
                <w:sz w:val="24"/>
              </w:rPr>
              <w:t>Тема</w:t>
            </w:r>
          </w:p>
        </w:tc>
        <w:tc>
          <w:tcPr>
            <w:tcW w:w="3543" w:type="dxa"/>
          </w:tcPr>
          <w:p w:rsidR="00AC1AA3" w:rsidRDefault="0056180D">
            <w:pPr>
              <w:pStyle w:val="TableParagraph"/>
              <w:spacing w:line="270" w:lineRule="exact"/>
              <w:ind w:left="112"/>
              <w:rPr>
                <w:b/>
                <w:sz w:val="24"/>
              </w:rPr>
            </w:pPr>
            <w:r>
              <w:rPr>
                <w:b/>
                <w:sz w:val="24"/>
              </w:rPr>
              <w:t>Цели</w:t>
            </w:r>
          </w:p>
        </w:tc>
        <w:tc>
          <w:tcPr>
            <w:tcW w:w="2894" w:type="dxa"/>
          </w:tcPr>
          <w:p w:rsidR="00AC1AA3" w:rsidRDefault="0056180D">
            <w:pPr>
              <w:pStyle w:val="TableParagraph"/>
              <w:spacing w:line="270" w:lineRule="exact"/>
              <w:ind w:left="115"/>
              <w:rPr>
                <w:b/>
                <w:sz w:val="24"/>
              </w:rPr>
            </w:pPr>
            <w:r>
              <w:rPr>
                <w:b/>
                <w:sz w:val="24"/>
              </w:rPr>
              <w:t>Деятельность</w:t>
            </w:r>
            <w:r>
              <w:rPr>
                <w:b/>
                <w:spacing w:val="-8"/>
                <w:sz w:val="24"/>
              </w:rPr>
              <w:t xml:space="preserve"> </w:t>
            </w:r>
            <w:r>
              <w:rPr>
                <w:b/>
                <w:sz w:val="24"/>
              </w:rPr>
              <w:t>учащихся</w:t>
            </w:r>
          </w:p>
        </w:tc>
      </w:tr>
      <w:tr w:rsidR="00AC1AA3">
        <w:trPr>
          <w:trHeight w:val="1516"/>
        </w:trPr>
        <w:tc>
          <w:tcPr>
            <w:tcW w:w="828" w:type="dxa"/>
          </w:tcPr>
          <w:p w:rsidR="00AC1AA3" w:rsidRDefault="0056180D">
            <w:pPr>
              <w:pStyle w:val="TableParagraph"/>
              <w:spacing w:line="268" w:lineRule="exact"/>
              <w:ind w:left="112"/>
              <w:rPr>
                <w:sz w:val="24"/>
              </w:rPr>
            </w:pPr>
            <w:r>
              <w:rPr>
                <w:sz w:val="24"/>
              </w:rPr>
              <w:t>1</w:t>
            </w:r>
          </w:p>
        </w:tc>
        <w:tc>
          <w:tcPr>
            <w:tcW w:w="2338" w:type="dxa"/>
          </w:tcPr>
          <w:p w:rsidR="00AC1AA3" w:rsidRDefault="0056180D">
            <w:pPr>
              <w:pStyle w:val="TableParagraph"/>
              <w:ind w:left="110" w:right="144"/>
              <w:rPr>
                <w:sz w:val="24"/>
              </w:rPr>
            </w:pPr>
            <w:r>
              <w:rPr>
                <w:spacing w:val="-1"/>
                <w:sz w:val="24"/>
              </w:rPr>
              <w:t>Летние впечатления</w:t>
            </w:r>
            <w:r>
              <w:rPr>
                <w:spacing w:val="-57"/>
                <w:sz w:val="24"/>
              </w:rPr>
              <w:t xml:space="preserve"> </w:t>
            </w:r>
            <w:r>
              <w:rPr>
                <w:sz w:val="24"/>
              </w:rPr>
              <w:t>и</w:t>
            </w:r>
            <w:r>
              <w:rPr>
                <w:spacing w:val="-8"/>
                <w:sz w:val="24"/>
              </w:rPr>
              <w:t xml:space="preserve"> </w:t>
            </w:r>
            <w:r>
              <w:rPr>
                <w:sz w:val="24"/>
              </w:rPr>
              <w:t>будем</w:t>
            </w:r>
            <w:r>
              <w:rPr>
                <w:spacing w:val="-9"/>
                <w:sz w:val="24"/>
              </w:rPr>
              <w:t xml:space="preserve"> </w:t>
            </w:r>
            <w:r>
              <w:rPr>
                <w:sz w:val="24"/>
              </w:rPr>
              <w:t>знакомы</w:t>
            </w:r>
          </w:p>
        </w:tc>
        <w:tc>
          <w:tcPr>
            <w:tcW w:w="3543" w:type="dxa"/>
          </w:tcPr>
          <w:p w:rsidR="00AC1AA3" w:rsidRDefault="0056180D" w:rsidP="008937BF">
            <w:pPr>
              <w:pStyle w:val="TableParagraph"/>
              <w:numPr>
                <w:ilvl w:val="0"/>
                <w:numId w:val="153"/>
              </w:numPr>
              <w:tabs>
                <w:tab w:val="left" w:pos="240"/>
              </w:tabs>
              <w:ind w:right="530" w:firstLine="0"/>
            </w:pPr>
            <w:r>
              <w:t>установление доверительных</w:t>
            </w:r>
            <w:r>
              <w:rPr>
                <w:spacing w:val="-52"/>
              </w:rPr>
              <w:t xml:space="preserve"> </w:t>
            </w:r>
            <w:r>
              <w:t>отношений;</w:t>
            </w:r>
          </w:p>
          <w:p w:rsidR="00AC1AA3" w:rsidRDefault="0056180D" w:rsidP="008937BF">
            <w:pPr>
              <w:pStyle w:val="TableParagraph"/>
              <w:numPr>
                <w:ilvl w:val="0"/>
                <w:numId w:val="153"/>
              </w:numPr>
              <w:tabs>
                <w:tab w:val="left" w:pos="240"/>
              </w:tabs>
              <w:ind w:right="986" w:firstLine="0"/>
            </w:pPr>
            <w:r>
              <w:t>пробуждение интереса к</w:t>
            </w:r>
            <w:r>
              <w:rPr>
                <w:spacing w:val="-52"/>
              </w:rPr>
              <w:t xml:space="preserve"> </w:t>
            </w:r>
            <w:r>
              <w:t>занятиям;</w:t>
            </w:r>
          </w:p>
          <w:p w:rsidR="00AC1AA3" w:rsidRDefault="0056180D" w:rsidP="008937BF">
            <w:pPr>
              <w:pStyle w:val="TableParagraph"/>
              <w:numPr>
                <w:ilvl w:val="0"/>
                <w:numId w:val="153"/>
              </w:numPr>
              <w:tabs>
                <w:tab w:val="left" w:pos="238"/>
              </w:tabs>
              <w:spacing w:line="252" w:lineRule="exact"/>
              <w:ind w:right="358" w:firstLine="0"/>
            </w:pPr>
            <w:r>
              <w:t>формирование умения снимать</w:t>
            </w:r>
            <w:r>
              <w:rPr>
                <w:spacing w:val="-52"/>
              </w:rPr>
              <w:t xml:space="preserve"> </w:t>
            </w:r>
            <w:r>
              <w:t>напряжение.</w:t>
            </w:r>
          </w:p>
        </w:tc>
        <w:tc>
          <w:tcPr>
            <w:tcW w:w="2894" w:type="dxa"/>
          </w:tcPr>
          <w:p w:rsidR="00AC1AA3" w:rsidRDefault="0056180D" w:rsidP="008937BF">
            <w:pPr>
              <w:pStyle w:val="TableParagraph"/>
              <w:numPr>
                <w:ilvl w:val="0"/>
                <w:numId w:val="152"/>
              </w:numPr>
              <w:tabs>
                <w:tab w:val="left" w:pos="255"/>
              </w:tabs>
              <w:spacing w:line="268" w:lineRule="exact"/>
              <w:rPr>
                <w:sz w:val="24"/>
              </w:rPr>
            </w:pPr>
            <w:r>
              <w:rPr>
                <w:sz w:val="24"/>
              </w:rPr>
              <w:t>беседа;</w:t>
            </w:r>
          </w:p>
          <w:p w:rsidR="00AC1AA3" w:rsidRDefault="0056180D" w:rsidP="008937BF">
            <w:pPr>
              <w:pStyle w:val="TableParagraph"/>
              <w:numPr>
                <w:ilvl w:val="0"/>
                <w:numId w:val="152"/>
              </w:numPr>
              <w:tabs>
                <w:tab w:val="left" w:pos="258"/>
              </w:tabs>
              <w:ind w:left="257" w:hanging="145"/>
              <w:rPr>
                <w:sz w:val="24"/>
              </w:rPr>
            </w:pPr>
            <w:r>
              <w:rPr>
                <w:sz w:val="24"/>
              </w:rPr>
              <w:t>упражнения;</w:t>
            </w:r>
          </w:p>
          <w:p w:rsidR="00AC1AA3" w:rsidRDefault="0056180D" w:rsidP="008937BF">
            <w:pPr>
              <w:pStyle w:val="TableParagraph"/>
              <w:numPr>
                <w:ilvl w:val="0"/>
                <w:numId w:val="152"/>
              </w:numPr>
              <w:tabs>
                <w:tab w:val="left" w:pos="255"/>
              </w:tabs>
              <w:rPr>
                <w:sz w:val="24"/>
              </w:rPr>
            </w:pPr>
            <w:r>
              <w:rPr>
                <w:sz w:val="24"/>
              </w:rPr>
              <w:t>обсуждение.</w:t>
            </w:r>
          </w:p>
        </w:tc>
      </w:tr>
      <w:tr w:rsidR="00AC1AA3">
        <w:trPr>
          <w:trHeight w:val="1771"/>
        </w:trPr>
        <w:tc>
          <w:tcPr>
            <w:tcW w:w="828" w:type="dxa"/>
          </w:tcPr>
          <w:p w:rsidR="00AC1AA3" w:rsidRDefault="0056180D">
            <w:pPr>
              <w:pStyle w:val="TableParagraph"/>
              <w:spacing w:line="268" w:lineRule="exact"/>
              <w:ind w:left="112"/>
              <w:rPr>
                <w:sz w:val="24"/>
              </w:rPr>
            </w:pPr>
            <w:r>
              <w:rPr>
                <w:sz w:val="24"/>
              </w:rPr>
              <w:lastRenderedPageBreak/>
              <w:t>2</w:t>
            </w:r>
          </w:p>
        </w:tc>
        <w:tc>
          <w:tcPr>
            <w:tcW w:w="2338" w:type="dxa"/>
          </w:tcPr>
          <w:p w:rsidR="00AC1AA3" w:rsidRDefault="0056180D">
            <w:pPr>
              <w:pStyle w:val="TableParagraph"/>
              <w:ind w:left="110" w:right="576"/>
              <w:rPr>
                <w:sz w:val="24"/>
              </w:rPr>
            </w:pPr>
            <w:r>
              <w:rPr>
                <w:sz w:val="24"/>
              </w:rPr>
              <w:t>Формирование</w:t>
            </w:r>
            <w:r>
              <w:rPr>
                <w:spacing w:val="1"/>
                <w:sz w:val="24"/>
              </w:rPr>
              <w:t xml:space="preserve"> </w:t>
            </w:r>
            <w:r>
              <w:rPr>
                <w:sz w:val="24"/>
              </w:rPr>
              <w:t>позиции</w:t>
            </w:r>
            <w:r>
              <w:rPr>
                <w:spacing w:val="1"/>
                <w:sz w:val="24"/>
              </w:rPr>
              <w:t xml:space="preserve"> </w:t>
            </w:r>
            <w:r>
              <w:rPr>
                <w:spacing w:val="-1"/>
                <w:sz w:val="24"/>
              </w:rPr>
              <w:t>взаимодействия</w:t>
            </w:r>
          </w:p>
        </w:tc>
        <w:tc>
          <w:tcPr>
            <w:tcW w:w="3543" w:type="dxa"/>
          </w:tcPr>
          <w:p w:rsidR="00AC1AA3" w:rsidRDefault="0056180D" w:rsidP="008937BF">
            <w:pPr>
              <w:pStyle w:val="TableParagraph"/>
              <w:numPr>
                <w:ilvl w:val="0"/>
                <w:numId w:val="151"/>
              </w:numPr>
              <w:tabs>
                <w:tab w:val="left" w:pos="238"/>
              </w:tabs>
              <w:ind w:right="369" w:firstLine="0"/>
            </w:pPr>
            <w:r>
              <w:rPr>
                <w:color w:val="474747"/>
              </w:rPr>
              <w:t>актуализация знаний в области</w:t>
            </w:r>
            <w:r>
              <w:rPr>
                <w:color w:val="474747"/>
                <w:spacing w:val="-52"/>
              </w:rPr>
              <w:t xml:space="preserve"> </w:t>
            </w:r>
            <w:r>
              <w:rPr>
                <w:color w:val="474747"/>
              </w:rPr>
              <w:t>психологии;</w:t>
            </w:r>
          </w:p>
          <w:p w:rsidR="00AC1AA3" w:rsidRDefault="0056180D" w:rsidP="008937BF">
            <w:pPr>
              <w:pStyle w:val="TableParagraph"/>
              <w:numPr>
                <w:ilvl w:val="0"/>
                <w:numId w:val="151"/>
              </w:numPr>
              <w:tabs>
                <w:tab w:val="left" w:pos="240"/>
              </w:tabs>
              <w:ind w:right="669" w:firstLine="0"/>
            </w:pPr>
            <w:r>
              <w:rPr>
                <w:color w:val="474747"/>
              </w:rPr>
              <w:t>исследование уровня</w:t>
            </w:r>
            <w:r>
              <w:rPr>
                <w:color w:val="474747"/>
                <w:spacing w:val="1"/>
              </w:rPr>
              <w:t xml:space="preserve"> </w:t>
            </w:r>
            <w:r>
              <w:rPr>
                <w:color w:val="474747"/>
              </w:rPr>
              <w:t>осведомленности, интересов,</w:t>
            </w:r>
            <w:r>
              <w:rPr>
                <w:color w:val="474747"/>
                <w:spacing w:val="-52"/>
              </w:rPr>
              <w:t xml:space="preserve"> </w:t>
            </w:r>
            <w:r>
              <w:rPr>
                <w:color w:val="474747"/>
              </w:rPr>
              <w:t>ожиданий;</w:t>
            </w:r>
          </w:p>
          <w:p w:rsidR="00AC1AA3" w:rsidRDefault="0056180D">
            <w:pPr>
              <w:pStyle w:val="TableParagraph"/>
              <w:spacing w:line="252" w:lineRule="exact"/>
              <w:ind w:left="112" w:right="1113"/>
            </w:pPr>
            <w:r>
              <w:t>-формирование позиции</w:t>
            </w:r>
            <w:r>
              <w:rPr>
                <w:spacing w:val="-52"/>
              </w:rPr>
              <w:t xml:space="preserve"> </w:t>
            </w:r>
            <w:r>
              <w:t>взаимодействия.</w:t>
            </w:r>
          </w:p>
        </w:tc>
        <w:tc>
          <w:tcPr>
            <w:tcW w:w="2894" w:type="dxa"/>
          </w:tcPr>
          <w:p w:rsidR="00AC1AA3" w:rsidRDefault="0056180D" w:rsidP="008937BF">
            <w:pPr>
              <w:pStyle w:val="TableParagraph"/>
              <w:numPr>
                <w:ilvl w:val="0"/>
                <w:numId w:val="150"/>
              </w:numPr>
              <w:tabs>
                <w:tab w:val="left" w:pos="255"/>
              </w:tabs>
              <w:spacing w:line="268" w:lineRule="exact"/>
              <w:rPr>
                <w:sz w:val="24"/>
              </w:rPr>
            </w:pPr>
            <w:r>
              <w:rPr>
                <w:sz w:val="24"/>
              </w:rPr>
              <w:t>беседа;</w:t>
            </w:r>
          </w:p>
          <w:p w:rsidR="00AC1AA3" w:rsidRDefault="0056180D" w:rsidP="008937BF">
            <w:pPr>
              <w:pStyle w:val="TableParagraph"/>
              <w:numPr>
                <w:ilvl w:val="0"/>
                <w:numId w:val="150"/>
              </w:numPr>
              <w:tabs>
                <w:tab w:val="left" w:pos="255"/>
              </w:tabs>
              <w:rPr>
                <w:sz w:val="24"/>
              </w:rPr>
            </w:pPr>
            <w:r>
              <w:rPr>
                <w:sz w:val="24"/>
              </w:rPr>
              <w:t>диалог</w:t>
            </w:r>
            <w:r>
              <w:rPr>
                <w:spacing w:val="-4"/>
                <w:sz w:val="24"/>
              </w:rPr>
              <w:t xml:space="preserve"> </w:t>
            </w:r>
            <w:r>
              <w:rPr>
                <w:sz w:val="24"/>
              </w:rPr>
              <w:t>(работа</w:t>
            </w:r>
            <w:r>
              <w:rPr>
                <w:spacing w:val="-2"/>
                <w:sz w:val="24"/>
              </w:rPr>
              <w:t xml:space="preserve"> </w:t>
            </w:r>
            <w:r>
              <w:rPr>
                <w:sz w:val="24"/>
              </w:rPr>
              <w:t>в</w:t>
            </w:r>
            <w:r>
              <w:rPr>
                <w:spacing w:val="-2"/>
                <w:sz w:val="24"/>
              </w:rPr>
              <w:t xml:space="preserve"> </w:t>
            </w:r>
            <w:r>
              <w:rPr>
                <w:sz w:val="24"/>
              </w:rPr>
              <w:t>парах);</w:t>
            </w:r>
          </w:p>
          <w:p w:rsidR="00AC1AA3" w:rsidRDefault="0056180D" w:rsidP="008937BF">
            <w:pPr>
              <w:pStyle w:val="TableParagraph"/>
              <w:numPr>
                <w:ilvl w:val="0"/>
                <w:numId w:val="150"/>
              </w:numPr>
              <w:tabs>
                <w:tab w:val="left" w:pos="255"/>
              </w:tabs>
              <w:rPr>
                <w:sz w:val="24"/>
              </w:rPr>
            </w:pPr>
            <w:r>
              <w:rPr>
                <w:sz w:val="24"/>
              </w:rPr>
              <w:t>активное</w:t>
            </w:r>
            <w:r>
              <w:rPr>
                <w:spacing w:val="-8"/>
                <w:sz w:val="24"/>
              </w:rPr>
              <w:t xml:space="preserve"> </w:t>
            </w:r>
            <w:r>
              <w:rPr>
                <w:sz w:val="24"/>
              </w:rPr>
              <w:t>слушание;</w:t>
            </w:r>
          </w:p>
          <w:p w:rsidR="00AC1AA3" w:rsidRDefault="0056180D" w:rsidP="008937BF">
            <w:pPr>
              <w:pStyle w:val="TableParagraph"/>
              <w:numPr>
                <w:ilvl w:val="0"/>
                <w:numId w:val="150"/>
              </w:numPr>
              <w:tabs>
                <w:tab w:val="left" w:pos="258"/>
              </w:tabs>
              <w:ind w:left="257" w:hanging="145"/>
              <w:rPr>
                <w:sz w:val="24"/>
              </w:rPr>
            </w:pPr>
            <w:r>
              <w:rPr>
                <w:sz w:val="24"/>
              </w:rPr>
              <w:t>упражнения;</w:t>
            </w:r>
          </w:p>
          <w:p w:rsidR="00AC1AA3" w:rsidRDefault="0056180D" w:rsidP="008937BF">
            <w:pPr>
              <w:pStyle w:val="TableParagraph"/>
              <w:numPr>
                <w:ilvl w:val="0"/>
                <w:numId w:val="150"/>
              </w:numPr>
              <w:tabs>
                <w:tab w:val="left" w:pos="255"/>
              </w:tabs>
              <w:rPr>
                <w:sz w:val="24"/>
              </w:rPr>
            </w:pPr>
            <w:r>
              <w:rPr>
                <w:sz w:val="24"/>
              </w:rPr>
              <w:t>диагностика.</w:t>
            </w:r>
          </w:p>
        </w:tc>
      </w:tr>
      <w:tr w:rsidR="00AC1AA3">
        <w:trPr>
          <w:trHeight w:val="1492"/>
        </w:trPr>
        <w:tc>
          <w:tcPr>
            <w:tcW w:w="828" w:type="dxa"/>
          </w:tcPr>
          <w:p w:rsidR="00AC1AA3" w:rsidRDefault="0056180D">
            <w:pPr>
              <w:pStyle w:val="TableParagraph"/>
              <w:spacing w:line="268" w:lineRule="exact"/>
              <w:ind w:left="112"/>
              <w:rPr>
                <w:sz w:val="24"/>
              </w:rPr>
            </w:pPr>
            <w:r>
              <w:rPr>
                <w:sz w:val="24"/>
              </w:rPr>
              <w:t>3</w:t>
            </w:r>
          </w:p>
        </w:tc>
        <w:tc>
          <w:tcPr>
            <w:tcW w:w="2338" w:type="dxa"/>
          </w:tcPr>
          <w:p w:rsidR="00AC1AA3" w:rsidRDefault="0056180D">
            <w:pPr>
              <w:pStyle w:val="TableParagraph"/>
              <w:spacing w:line="268" w:lineRule="exact"/>
              <w:ind w:left="110"/>
              <w:rPr>
                <w:sz w:val="24"/>
              </w:rPr>
            </w:pPr>
            <w:r>
              <w:rPr>
                <w:sz w:val="24"/>
              </w:rPr>
              <w:t>Самопрезентация</w:t>
            </w:r>
          </w:p>
        </w:tc>
        <w:tc>
          <w:tcPr>
            <w:tcW w:w="3543" w:type="dxa"/>
          </w:tcPr>
          <w:p w:rsidR="00AC1AA3" w:rsidRDefault="0056180D">
            <w:pPr>
              <w:pStyle w:val="TableParagraph"/>
              <w:spacing w:line="245" w:lineRule="exact"/>
              <w:ind w:left="112"/>
            </w:pPr>
            <w:r>
              <w:t>-</w:t>
            </w:r>
            <w:r>
              <w:rPr>
                <w:spacing w:val="-8"/>
              </w:rPr>
              <w:t xml:space="preserve"> </w:t>
            </w:r>
            <w:r>
              <w:t>знакомство</w:t>
            </w:r>
            <w:r>
              <w:rPr>
                <w:spacing w:val="-3"/>
              </w:rPr>
              <w:t xml:space="preserve"> </w:t>
            </w:r>
            <w:r>
              <w:t>со</w:t>
            </w:r>
            <w:r>
              <w:rPr>
                <w:spacing w:val="-1"/>
              </w:rPr>
              <w:t xml:space="preserve"> </w:t>
            </w:r>
            <w:r>
              <w:t>структурой</w:t>
            </w:r>
            <w:r>
              <w:rPr>
                <w:spacing w:val="-4"/>
              </w:rPr>
              <w:t xml:space="preserve"> </w:t>
            </w:r>
            <w:r>
              <w:t>курса</w:t>
            </w:r>
          </w:p>
          <w:p w:rsidR="00AC1AA3" w:rsidRDefault="0056180D">
            <w:pPr>
              <w:pStyle w:val="TableParagraph"/>
              <w:spacing w:line="251" w:lineRule="exact"/>
              <w:ind w:left="112"/>
            </w:pPr>
            <w:r>
              <w:t>«профсамоопределения»</w:t>
            </w:r>
          </w:p>
        </w:tc>
        <w:tc>
          <w:tcPr>
            <w:tcW w:w="2894" w:type="dxa"/>
          </w:tcPr>
          <w:p w:rsidR="00AC1AA3" w:rsidRDefault="0056180D" w:rsidP="008937BF">
            <w:pPr>
              <w:pStyle w:val="TableParagraph"/>
              <w:numPr>
                <w:ilvl w:val="0"/>
                <w:numId w:val="149"/>
              </w:numPr>
              <w:tabs>
                <w:tab w:val="left" w:pos="255"/>
              </w:tabs>
              <w:spacing w:line="268" w:lineRule="exact"/>
              <w:ind w:left="254"/>
              <w:rPr>
                <w:sz w:val="24"/>
              </w:rPr>
            </w:pPr>
            <w:r>
              <w:rPr>
                <w:sz w:val="24"/>
              </w:rPr>
              <w:t>беседа;</w:t>
            </w:r>
          </w:p>
          <w:p w:rsidR="00AC1AA3" w:rsidRDefault="0056180D" w:rsidP="008937BF">
            <w:pPr>
              <w:pStyle w:val="TableParagraph"/>
              <w:numPr>
                <w:ilvl w:val="0"/>
                <w:numId w:val="149"/>
              </w:numPr>
              <w:tabs>
                <w:tab w:val="left" w:pos="255"/>
              </w:tabs>
              <w:ind w:left="254"/>
              <w:rPr>
                <w:sz w:val="24"/>
              </w:rPr>
            </w:pPr>
            <w:r>
              <w:rPr>
                <w:sz w:val="24"/>
              </w:rPr>
              <w:t>активное</w:t>
            </w:r>
            <w:r>
              <w:rPr>
                <w:spacing w:val="-8"/>
                <w:sz w:val="24"/>
              </w:rPr>
              <w:t xml:space="preserve"> </w:t>
            </w:r>
            <w:r>
              <w:rPr>
                <w:sz w:val="24"/>
              </w:rPr>
              <w:t>слушание;</w:t>
            </w:r>
          </w:p>
          <w:p w:rsidR="00AC1AA3" w:rsidRDefault="0056180D" w:rsidP="008937BF">
            <w:pPr>
              <w:pStyle w:val="TableParagraph"/>
              <w:numPr>
                <w:ilvl w:val="0"/>
                <w:numId w:val="149"/>
              </w:numPr>
              <w:tabs>
                <w:tab w:val="left" w:pos="258"/>
              </w:tabs>
              <w:ind w:left="257" w:hanging="145"/>
              <w:rPr>
                <w:sz w:val="24"/>
              </w:rPr>
            </w:pPr>
            <w:r>
              <w:rPr>
                <w:sz w:val="24"/>
              </w:rPr>
              <w:t>упражнения;</w:t>
            </w:r>
          </w:p>
          <w:p w:rsidR="00AC1AA3" w:rsidRDefault="0056180D" w:rsidP="008937BF">
            <w:pPr>
              <w:pStyle w:val="TableParagraph"/>
              <w:numPr>
                <w:ilvl w:val="0"/>
                <w:numId w:val="149"/>
              </w:numPr>
              <w:tabs>
                <w:tab w:val="left" w:pos="241"/>
              </w:tabs>
              <w:ind w:right="879" w:hanging="128"/>
              <w:rPr>
                <w:sz w:val="24"/>
              </w:rPr>
            </w:pPr>
            <w:r>
              <w:rPr>
                <w:spacing w:val="-2"/>
                <w:sz w:val="24"/>
              </w:rPr>
              <w:t>психологический</w:t>
            </w:r>
            <w:r>
              <w:rPr>
                <w:spacing w:val="-57"/>
                <w:sz w:val="24"/>
              </w:rPr>
              <w:t xml:space="preserve"> </w:t>
            </w:r>
            <w:r>
              <w:rPr>
                <w:sz w:val="24"/>
              </w:rPr>
              <w:t>практикум</w:t>
            </w:r>
          </w:p>
        </w:tc>
      </w:tr>
      <w:tr w:rsidR="00AC1AA3">
        <w:trPr>
          <w:trHeight w:val="1903"/>
        </w:trPr>
        <w:tc>
          <w:tcPr>
            <w:tcW w:w="828" w:type="dxa"/>
          </w:tcPr>
          <w:p w:rsidR="00AC1AA3" w:rsidRDefault="0056180D">
            <w:pPr>
              <w:pStyle w:val="TableParagraph"/>
              <w:spacing w:line="265" w:lineRule="exact"/>
              <w:ind w:left="112"/>
              <w:rPr>
                <w:sz w:val="24"/>
              </w:rPr>
            </w:pPr>
            <w:r>
              <w:rPr>
                <w:sz w:val="24"/>
              </w:rPr>
              <w:t>4</w:t>
            </w:r>
          </w:p>
        </w:tc>
        <w:tc>
          <w:tcPr>
            <w:tcW w:w="2338" w:type="dxa"/>
          </w:tcPr>
          <w:p w:rsidR="00AC1AA3" w:rsidRDefault="0056180D">
            <w:pPr>
              <w:pStyle w:val="TableParagraph"/>
              <w:ind w:left="110"/>
              <w:rPr>
                <w:sz w:val="24"/>
              </w:rPr>
            </w:pPr>
            <w:r>
              <w:rPr>
                <w:sz w:val="24"/>
              </w:rPr>
              <w:t>Мир профессий:</w:t>
            </w:r>
            <w:r>
              <w:rPr>
                <w:spacing w:val="1"/>
                <w:sz w:val="24"/>
              </w:rPr>
              <w:t xml:space="preserve"> </w:t>
            </w:r>
            <w:r>
              <w:rPr>
                <w:spacing w:val="-2"/>
                <w:sz w:val="24"/>
              </w:rPr>
              <w:t>дороги,</w:t>
            </w:r>
            <w:r>
              <w:rPr>
                <w:spacing w:val="-14"/>
                <w:sz w:val="24"/>
              </w:rPr>
              <w:t xml:space="preserve"> </w:t>
            </w:r>
            <w:r>
              <w:rPr>
                <w:spacing w:val="-1"/>
                <w:sz w:val="24"/>
              </w:rPr>
              <w:t>которые</w:t>
            </w:r>
            <w:r>
              <w:rPr>
                <w:spacing w:val="-11"/>
                <w:sz w:val="24"/>
              </w:rPr>
              <w:t xml:space="preserve"> </w:t>
            </w:r>
            <w:r>
              <w:rPr>
                <w:spacing w:val="-1"/>
                <w:sz w:val="24"/>
              </w:rPr>
              <w:t>мы</w:t>
            </w:r>
            <w:r>
              <w:rPr>
                <w:spacing w:val="-57"/>
                <w:sz w:val="24"/>
              </w:rPr>
              <w:t xml:space="preserve"> </w:t>
            </w:r>
            <w:r>
              <w:rPr>
                <w:sz w:val="24"/>
              </w:rPr>
              <w:t>выбираем</w:t>
            </w:r>
          </w:p>
        </w:tc>
        <w:tc>
          <w:tcPr>
            <w:tcW w:w="3543" w:type="dxa"/>
          </w:tcPr>
          <w:p w:rsidR="00AC1AA3" w:rsidRDefault="0056180D" w:rsidP="008937BF">
            <w:pPr>
              <w:pStyle w:val="TableParagraph"/>
              <w:numPr>
                <w:ilvl w:val="0"/>
                <w:numId w:val="148"/>
              </w:numPr>
              <w:tabs>
                <w:tab w:val="left" w:pos="238"/>
              </w:tabs>
              <w:ind w:right="492" w:firstLine="0"/>
            </w:pPr>
            <w:r>
              <w:t>осознание учащимися своих</w:t>
            </w:r>
            <w:r>
              <w:rPr>
                <w:spacing w:val="1"/>
              </w:rPr>
              <w:t xml:space="preserve"> </w:t>
            </w:r>
            <w:r>
              <w:t>профессиональных намерений,</w:t>
            </w:r>
            <w:r>
              <w:rPr>
                <w:spacing w:val="-52"/>
              </w:rPr>
              <w:t xml:space="preserve"> </w:t>
            </w:r>
            <w:r>
              <w:t>интересов,</w:t>
            </w:r>
            <w:r>
              <w:rPr>
                <w:spacing w:val="-4"/>
              </w:rPr>
              <w:t xml:space="preserve"> </w:t>
            </w:r>
            <w:r>
              <w:t>склонностей;</w:t>
            </w:r>
          </w:p>
          <w:p w:rsidR="00AC1AA3" w:rsidRDefault="0056180D" w:rsidP="008937BF">
            <w:pPr>
              <w:pStyle w:val="TableParagraph"/>
              <w:numPr>
                <w:ilvl w:val="0"/>
                <w:numId w:val="148"/>
              </w:numPr>
              <w:tabs>
                <w:tab w:val="left" w:pos="240"/>
              </w:tabs>
              <w:ind w:right="953" w:firstLine="0"/>
            </w:pPr>
            <w:r>
              <w:t>знакомство с основными</w:t>
            </w:r>
            <w:r>
              <w:rPr>
                <w:spacing w:val="-52"/>
              </w:rPr>
              <w:t xml:space="preserve"> </w:t>
            </w:r>
            <w:r>
              <w:t>понятиями</w:t>
            </w:r>
            <w:r>
              <w:rPr>
                <w:spacing w:val="-4"/>
              </w:rPr>
              <w:t xml:space="preserve"> </w:t>
            </w:r>
            <w:r>
              <w:t>курса.</w:t>
            </w:r>
          </w:p>
        </w:tc>
        <w:tc>
          <w:tcPr>
            <w:tcW w:w="2894" w:type="dxa"/>
          </w:tcPr>
          <w:p w:rsidR="00AC1AA3" w:rsidRDefault="0056180D" w:rsidP="008937BF">
            <w:pPr>
              <w:pStyle w:val="TableParagraph"/>
              <w:numPr>
                <w:ilvl w:val="0"/>
                <w:numId w:val="147"/>
              </w:numPr>
              <w:tabs>
                <w:tab w:val="left" w:pos="255"/>
              </w:tabs>
              <w:spacing w:line="265" w:lineRule="exact"/>
              <w:ind w:left="254"/>
              <w:rPr>
                <w:sz w:val="24"/>
              </w:rPr>
            </w:pPr>
            <w:r>
              <w:rPr>
                <w:sz w:val="24"/>
              </w:rPr>
              <w:t>беседа;</w:t>
            </w:r>
          </w:p>
          <w:p w:rsidR="00AC1AA3" w:rsidRDefault="0056180D" w:rsidP="008937BF">
            <w:pPr>
              <w:pStyle w:val="TableParagraph"/>
              <w:numPr>
                <w:ilvl w:val="0"/>
                <w:numId w:val="147"/>
              </w:numPr>
              <w:tabs>
                <w:tab w:val="left" w:pos="255"/>
              </w:tabs>
              <w:ind w:left="254"/>
              <w:rPr>
                <w:sz w:val="24"/>
              </w:rPr>
            </w:pPr>
            <w:r>
              <w:rPr>
                <w:sz w:val="24"/>
              </w:rPr>
              <w:t>активное</w:t>
            </w:r>
            <w:r>
              <w:rPr>
                <w:spacing w:val="-8"/>
                <w:sz w:val="24"/>
              </w:rPr>
              <w:t xml:space="preserve"> </w:t>
            </w:r>
            <w:r>
              <w:rPr>
                <w:sz w:val="24"/>
              </w:rPr>
              <w:t>слушание;</w:t>
            </w:r>
          </w:p>
          <w:p w:rsidR="00AC1AA3" w:rsidRDefault="0056180D" w:rsidP="008937BF">
            <w:pPr>
              <w:pStyle w:val="TableParagraph"/>
              <w:numPr>
                <w:ilvl w:val="0"/>
                <w:numId w:val="147"/>
              </w:numPr>
              <w:tabs>
                <w:tab w:val="left" w:pos="258"/>
              </w:tabs>
              <w:ind w:left="257" w:hanging="145"/>
              <w:rPr>
                <w:sz w:val="24"/>
              </w:rPr>
            </w:pPr>
            <w:r>
              <w:rPr>
                <w:sz w:val="24"/>
              </w:rPr>
              <w:t>упражнения;</w:t>
            </w:r>
          </w:p>
          <w:p w:rsidR="00AC1AA3" w:rsidRDefault="0056180D" w:rsidP="008937BF">
            <w:pPr>
              <w:pStyle w:val="TableParagraph"/>
              <w:numPr>
                <w:ilvl w:val="0"/>
                <w:numId w:val="147"/>
              </w:numPr>
              <w:tabs>
                <w:tab w:val="left" w:pos="241"/>
              </w:tabs>
              <w:ind w:right="879" w:hanging="128"/>
              <w:rPr>
                <w:sz w:val="24"/>
              </w:rPr>
            </w:pPr>
            <w:r>
              <w:rPr>
                <w:spacing w:val="-2"/>
                <w:sz w:val="24"/>
              </w:rPr>
              <w:t>психологический</w:t>
            </w:r>
            <w:r>
              <w:rPr>
                <w:spacing w:val="-57"/>
                <w:sz w:val="24"/>
              </w:rPr>
              <w:t xml:space="preserve"> </w:t>
            </w:r>
            <w:r>
              <w:rPr>
                <w:sz w:val="24"/>
              </w:rPr>
              <w:t>практикум</w:t>
            </w:r>
          </w:p>
        </w:tc>
      </w:tr>
      <w:tr w:rsidR="00AC1AA3">
        <w:trPr>
          <w:trHeight w:val="1233"/>
        </w:trPr>
        <w:tc>
          <w:tcPr>
            <w:tcW w:w="828" w:type="dxa"/>
          </w:tcPr>
          <w:p w:rsidR="00AC1AA3" w:rsidRDefault="0056180D">
            <w:pPr>
              <w:pStyle w:val="TableParagraph"/>
              <w:spacing w:line="265" w:lineRule="exact"/>
              <w:ind w:left="112"/>
              <w:rPr>
                <w:sz w:val="24"/>
              </w:rPr>
            </w:pPr>
            <w:r>
              <w:rPr>
                <w:sz w:val="24"/>
              </w:rPr>
              <w:t>5</w:t>
            </w:r>
          </w:p>
        </w:tc>
        <w:tc>
          <w:tcPr>
            <w:tcW w:w="2338" w:type="dxa"/>
          </w:tcPr>
          <w:p w:rsidR="00AC1AA3" w:rsidRDefault="0056180D">
            <w:pPr>
              <w:pStyle w:val="TableParagraph"/>
              <w:ind w:left="110" w:right="126"/>
              <w:rPr>
                <w:sz w:val="24"/>
              </w:rPr>
            </w:pPr>
            <w:r>
              <w:rPr>
                <w:sz w:val="24"/>
              </w:rPr>
              <w:t>Типичные</w:t>
            </w:r>
            <w:r>
              <w:rPr>
                <w:spacing w:val="-14"/>
                <w:sz w:val="24"/>
              </w:rPr>
              <w:t xml:space="preserve"> </w:t>
            </w:r>
            <w:r>
              <w:rPr>
                <w:sz w:val="24"/>
              </w:rPr>
              <w:t>ошибки</w:t>
            </w:r>
            <w:r>
              <w:rPr>
                <w:spacing w:val="-12"/>
                <w:sz w:val="24"/>
              </w:rPr>
              <w:t xml:space="preserve"> </w:t>
            </w:r>
            <w:r>
              <w:rPr>
                <w:sz w:val="24"/>
              </w:rPr>
              <w:t>и</w:t>
            </w:r>
            <w:r>
              <w:rPr>
                <w:spacing w:val="-57"/>
                <w:sz w:val="24"/>
              </w:rPr>
              <w:t xml:space="preserve"> </w:t>
            </w:r>
            <w:r>
              <w:rPr>
                <w:sz w:val="24"/>
              </w:rPr>
              <w:t>затруднения при</w:t>
            </w:r>
            <w:r>
              <w:rPr>
                <w:spacing w:val="1"/>
                <w:sz w:val="24"/>
              </w:rPr>
              <w:t xml:space="preserve"> </w:t>
            </w:r>
            <w:r>
              <w:rPr>
                <w:sz w:val="24"/>
              </w:rPr>
              <w:t>выборе</w:t>
            </w:r>
            <w:r>
              <w:rPr>
                <w:spacing w:val="-3"/>
                <w:sz w:val="24"/>
              </w:rPr>
              <w:t xml:space="preserve"> </w:t>
            </w:r>
            <w:r>
              <w:rPr>
                <w:sz w:val="24"/>
              </w:rPr>
              <w:t>профессии</w:t>
            </w:r>
          </w:p>
        </w:tc>
        <w:tc>
          <w:tcPr>
            <w:tcW w:w="3543" w:type="dxa"/>
          </w:tcPr>
          <w:p w:rsidR="00AC1AA3" w:rsidRDefault="0056180D">
            <w:pPr>
              <w:pStyle w:val="TableParagraph"/>
              <w:ind w:left="112" w:right="701"/>
            </w:pPr>
            <w:r>
              <w:t>- анализ типичных ошибок и</w:t>
            </w:r>
            <w:r>
              <w:rPr>
                <w:spacing w:val="-52"/>
              </w:rPr>
              <w:t xml:space="preserve"> </w:t>
            </w:r>
            <w:r>
              <w:t>затруднений при выборе</w:t>
            </w:r>
            <w:r>
              <w:rPr>
                <w:spacing w:val="1"/>
              </w:rPr>
              <w:t xml:space="preserve"> </w:t>
            </w:r>
            <w:r>
              <w:t>профессии</w:t>
            </w:r>
          </w:p>
        </w:tc>
        <w:tc>
          <w:tcPr>
            <w:tcW w:w="2894" w:type="dxa"/>
          </w:tcPr>
          <w:p w:rsidR="00AC1AA3" w:rsidRDefault="0056180D" w:rsidP="008937BF">
            <w:pPr>
              <w:pStyle w:val="TableParagraph"/>
              <w:numPr>
                <w:ilvl w:val="0"/>
                <w:numId w:val="146"/>
              </w:numPr>
              <w:tabs>
                <w:tab w:val="left" w:pos="255"/>
              </w:tabs>
              <w:spacing w:line="265" w:lineRule="exact"/>
              <w:ind w:left="254"/>
              <w:rPr>
                <w:sz w:val="24"/>
              </w:rPr>
            </w:pPr>
            <w:r>
              <w:rPr>
                <w:sz w:val="24"/>
              </w:rPr>
              <w:t>беседа;</w:t>
            </w:r>
          </w:p>
          <w:p w:rsidR="00AC1AA3" w:rsidRDefault="0056180D" w:rsidP="008937BF">
            <w:pPr>
              <w:pStyle w:val="TableParagraph"/>
              <w:numPr>
                <w:ilvl w:val="0"/>
                <w:numId w:val="146"/>
              </w:numPr>
              <w:tabs>
                <w:tab w:val="left" w:pos="241"/>
              </w:tabs>
              <w:ind w:right="879" w:hanging="128"/>
              <w:rPr>
                <w:sz w:val="24"/>
              </w:rPr>
            </w:pPr>
            <w:r>
              <w:rPr>
                <w:spacing w:val="-2"/>
                <w:sz w:val="24"/>
              </w:rPr>
              <w:t>психологический</w:t>
            </w:r>
            <w:r>
              <w:rPr>
                <w:spacing w:val="-57"/>
                <w:sz w:val="24"/>
              </w:rPr>
              <w:t xml:space="preserve"> </w:t>
            </w:r>
            <w:r>
              <w:rPr>
                <w:sz w:val="24"/>
              </w:rPr>
              <w:t>практикум;</w:t>
            </w:r>
          </w:p>
          <w:p w:rsidR="00AC1AA3" w:rsidRDefault="0056180D" w:rsidP="008937BF">
            <w:pPr>
              <w:pStyle w:val="TableParagraph"/>
              <w:numPr>
                <w:ilvl w:val="0"/>
                <w:numId w:val="146"/>
              </w:numPr>
              <w:tabs>
                <w:tab w:val="left" w:pos="255"/>
              </w:tabs>
              <w:ind w:left="254"/>
              <w:rPr>
                <w:sz w:val="24"/>
              </w:rPr>
            </w:pPr>
            <w:r>
              <w:rPr>
                <w:sz w:val="24"/>
              </w:rPr>
              <w:t>психогимнастика</w:t>
            </w:r>
          </w:p>
        </w:tc>
      </w:tr>
      <w:tr w:rsidR="00AC1AA3">
        <w:trPr>
          <w:trHeight w:val="827"/>
        </w:trPr>
        <w:tc>
          <w:tcPr>
            <w:tcW w:w="828" w:type="dxa"/>
          </w:tcPr>
          <w:p w:rsidR="00AC1AA3" w:rsidRDefault="00A608D5">
            <w:pPr>
              <w:pStyle w:val="TableParagraph"/>
              <w:spacing w:line="270" w:lineRule="exact"/>
              <w:ind w:left="112"/>
              <w:rPr>
                <w:b/>
                <w:sz w:val="24"/>
              </w:rPr>
            </w:pPr>
            <w:r>
              <w:rPr>
                <w:sz w:val="24"/>
              </w:rPr>
              <w:tab/>
            </w:r>
            <w:r w:rsidR="0056180D">
              <w:rPr>
                <w:b/>
                <w:sz w:val="24"/>
              </w:rPr>
              <w:t>№</w:t>
            </w:r>
          </w:p>
          <w:p w:rsidR="00AC1AA3" w:rsidRDefault="0056180D">
            <w:pPr>
              <w:pStyle w:val="TableParagraph"/>
              <w:spacing w:line="276" w:lineRule="exact"/>
              <w:ind w:left="112" w:right="83"/>
              <w:rPr>
                <w:b/>
                <w:sz w:val="24"/>
              </w:rPr>
            </w:pPr>
            <w:r>
              <w:rPr>
                <w:b/>
                <w:sz w:val="24"/>
              </w:rPr>
              <w:t>занят</w:t>
            </w:r>
            <w:r>
              <w:rPr>
                <w:b/>
                <w:spacing w:val="-57"/>
                <w:sz w:val="24"/>
              </w:rPr>
              <w:t xml:space="preserve"> </w:t>
            </w:r>
            <w:r>
              <w:rPr>
                <w:b/>
                <w:sz w:val="24"/>
              </w:rPr>
              <w:t>ия</w:t>
            </w:r>
          </w:p>
        </w:tc>
        <w:tc>
          <w:tcPr>
            <w:tcW w:w="2338" w:type="dxa"/>
          </w:tcPr>
          <w:p w:rsidR="00AC1AA3" w:rsidRDefault="0056180D">
            <w:pPr>
              <w:pStyle w:val="TableParagraph"/>
              <w:spacing w:line="270" w:lineRule="exact"/>
              <w:ind w:left="110"/>
              <w:rPr>
                <w:b/>
                <w:sz w:val="24"/>
              </w:rPr>
            </w:pPr>
            <w:r>
              <w:rPr>
                <w:b/>
                <w:sz w:val="24"/>
              </w:rPr>
              <w:t>Тема</w:t>
            </w:r>
          </w:p>
        </w:tc>
        <w:tc>
          <w:tcPr>
            <w:tcW w:w="3543" w:type="dxa"/>
          </w:tcPr>
          <w:p w:rsidR="00AC1AA3" w:rsidRDefault="0056180D">
            <w:pPr>
              <w:pStyle w:val="TableParagraph"/>
              <w:spacing w:line="270" w:lineRule="exact"/>
              <w:ind w:left="112"/>
              <w:rPr>
                <w:b/>
                <w:sz w:val="24"/>
              </w:rPr>
            </w:pPr>
            <w:r>
              <w:rPr>
                <w:b/>
                <w:sz w:val="24"/>
              </w:rPr>
              <w:t>Цели</w:t>
            </w:r>
          </w:p>
        </w:tc>
        <w:tc>
          <w:tcPr>
            <w:tcW w:w="2894" w:type="dxa"/>
          </w:tcPr>
          <w:p w:rsidR="00AC1AA3" w:rsidRDefault="0056180D">
            <w:pPr>
              <w:pStyle w:val="TableParagraph"/>
              <w:spacing w:line="270" w:lineRule="exact"/>
              <w:ind w:left="115"/>
              <w:rPr>
                <w:b/>
                <w:sz w:val="24"/>
              </w:rPr>
            </w:pPr>
            <w:r>
              <w:rPr>
                <w:b/>
                <w:sz w:val="24"/>
              </w:rPr>
              <w:t>Деятельность</w:t>
            </w:r>
            <w:r>
              <w:rPr>
                <w:b/>
                <w:spacing w:val="-8"/>
                <w:sz w:val="24"/>
              </w:rPr>
              <w:t xml:space="preserve"> </w:t>
            </w:r>
            <w:r>
              <w:rPr>
                <w:b/>
                <w:sz w:val="24"/>
              </w:rPr>
              <w:t>учащихся</w:t>
            </w:r>
          </w:p>
        </w:tc>
      </w:tr>
      <w:tr w:rsidR="00AC1AA3">
        <w:trPr>
          <w:trHeight w:val="1773"/>
        </w:trPr>
        <w:tc>
          <w:tcPr>
            <w:tcW w:w="828" w:type="dxa"/>
          </w:tcPr>
          <w:p w:rsidR="00AC1AA3" w:rsidRDefault="0056180D">
            <w:pPr>
              <w:pStyle w:val="TableParagraph"/>
              <w:spacing w:line="268" w:lineRule="exact"/>
              <w:ind w:left="112"/>
              <w:rPr>
                <w:sz w:val="24"/>
              </w:rPr>
            </w:pPr>
            <w:r>
              <w:rPr>
                <w:sz w:val="24"/>
              </w:rPr>
              <w:t>6</w:t>
            </w:r>
          </w:p>
        </w:tc>
        <w:tc>
          <w:tcPr>
            <w:tcW w:w="2338" w:type="dxa"/>
          </w:tcPr>
          <w:p w:rsidR="00AC1AA3" w:rsidRDefault="0056180D">
            <w:pPr>
              <w:pStyle w:val="TableParagraph"/>
              <w:ind w:left="110" w:right="281"/>
              <w:rPr>
                <w:sz w:val="24"/>
              </w:rPr>
            </w:pPr>
            <w:r>
              <w:rPr>
                <w:sz w:val="24"/>
              </w:rPr>
              <w:t>На пути к</w:t>
            </w:r>
            <w:r>
              <w:rPr>
                <w:spacing w:val="1"/>
                <w:sz w:val="24"/>
              </w:rPr>
              <w:t xml:space="preserve"> </w:t>
            </w:r>
            <w:r>
              <w:rPr>
                <w:spacing w:val="-1"/>
                <w:sz w:val="24"/>
              </w:rPr>
              <w:t>профессиональной</w:t>
            </w:r>
            <w:r>
              <w:rPr>
                <w:spacing w:val="-57"/>
                <w:sz w:val="24"/>
              </w:rPr>
              <w:t xml:space="preserve"> </w:t>
            </w:r>
            <w:r>
              <w:rPr>
                <w:sz w:val="24"/>
              </w:rPr>
              <w:t>цели</w:t>
            </w:r>
          </w:p>
        </w:tc>
        <w:tc>
          <w:tcPr>
            <w:tcW w:w="3543" w:type="dxa"/>
          </w:tcPr>
          <w:p w:rsidR="00AC1AA3" w:rsidRDefault="0056180D" w:rsidP="008937BF">
            <w:pPr>
              <w:pStyle w:val="TableParagraph"/>
              <w:numPr>
                <w:ilvl w:val="0"/>
                <w:numId w:val="145"/>
              </w:numPr>
              <w:tabs>
                <w:tab w:val="left" w:pos="238"/>
              </w:tabs>
              <w:spacing w:before="1" w:line="278" w:lineRule="auto"/>
              <w:ind w:right="278" w:firstLine="0"/>
            </w:pPr>
            <w:r>
              <w:t>определение профессиональной</w:t>
            </w:r>
            <w:r>
              <w:rPr>
                <w:spacing w:val="-52"/>
              </w:rPr>
              <w:t xml:space="preserve"> </w:t>
            </w:r>
            <w:r>
              <w:t>направленности</w:t>
            </w:r>
            <w:r>
              <w:rPr>
                <w:spacing w:val="-4"/>
              </w:rPr>
              <w:t xml:space="preserve"> </w:t>
            </w:r>
            <w:r>
              <w:t>учащихся;</w:t>
            </w:r>
          </w:p>
          <w:p w:rsidR="00AC1AA3" w:rsidRDefault="0056180D" w:rsidP="008937BF">
            <w:pPr>
              <w:pStyle w:val="TableParagraph"/>
              <w:numPr>
                <w:ilvl w:val="0"/>
                <w:numId w:val="145"/>
              </w:numPr>
              <w:tabs>
                <w:tab w:val="left" w:pos="238"/>
              </w:tabs>
              <w:spacing w:line="276" w:lineRule="auto"/>
              <w:ind w:right="246" w:firstLine="0"/>
            </w:pPr>
            <w:r>
              <w:t>осознание учащимися своих</w:t>
            </w:r>
            <w:r>
              <w:rPr>
                <w:spacing w:val="1"/>
              </w:rPr>
              <w:t xml:space="preserve"> </w:t>
            </w:r>
            <w:r>
              <w:rPr>
                <w:spacing w:val="-1"/>
              </w:rPr>
              <w:t>профессиональных</w:t>
            </w:r>
            <w:r>
              <w:rPr>
                <w:spacing w:val="-6"/>
              </w:rPr>
              <w:t xml:space="preserve"> </w:t>
            </w:r>
            <w:r>
              <w:t>предпочтений</w:t>
            </w:r>
          </w:p>
        </w:tc>
        <w:tc>
          <w:tcPr>
            <w:tcW w:w="2894" w:type="dxa"/>
          </w:tcPr>
          <w:p w:rsidR="00AC1AA3" w:rsidRDefault="0056180D" w:rsidP="008937BF">
            <w:pPr>
              <w:pStyle w:val="TableParagraph"/>
              <w:numPr>
                <w:ilvl w:val="0"/>
                <w:numId w:val="144"/>
              </w:numPr>
              <w:tabs>
                <w:tab w:val="left" w:pos="255"/>
              </w:tabs>
              <w:spacing w:line="268" w:lineRule="exact"/>
              <w:ind w:left="254"/>
              <w:rPr>
                <w:sz w:val="24"/>
              </w:rPr>
            </w:pPr>
            <w:r>
              <w:rPr>
                <w:sz w:val="24"/>
              </w:rPr>
              <w:t>беседа;</w:t>
            </w:r>
          </w:p>
          <w:p w:rsidR="00AC1AA3" w:rsidRDefault="0056180D" w:rsidP="008937BF">
            <w:pPr>
              <w:pStyle w:val="TableParagraph"/>
              <w:numPr>
                <w:ilvl w:val="0"/>
                <w:numId w:val="144"/>
              </w:numPr>
              <w:tabs>
                <w:tab w:val="left" w:pos="258"/>
              </w:tabs>
              <w:ind w:left="257" w:hanging="145"/>
              <w:rPr>
                <w:sz w:val="24"/>
              </w:rPr>
            </w:pPr>
            <w:r>
              <w:rPr>
                <w:sz w:val="24"/>
              </w:rPr>
              <w:t>упражнения;</w:t>
            </w:r>
          </w:p>
          <w:p w:rsidR="00AC1AA3" w:rsidRDefault="0056180D" w:rsidP="008937BF">
            <w:pPr>
              <w:pStyle w:val="TableParagraph"/>
              <w:numPr>
                <w:ilvl w:val="0"/>
                <w:numId w:val="144"/>
              </w:numPr>
              <w:tabs>
                <w:tab w:val="left" w:pos="241"/>
              </w:tabs>
              <w:ind w:right="879" w:hanging="128"/>
              <w:rPr>
                <w:sz w:val="24"/>
              </w:rPr>
            </w:pPr>
            <w:r>
              <w:rPr>
                <w:spacing w:val="-2"/>
                <w:sz w:val="24"/>
              </w:rPr>
              <w:t>психологический</w:t>
            </w:r>
            <w:r>
              <w:rPr>
                <w:spacing w:val="-57"/>
                <w:sz w:val="24"/>
              </w:rPr>
              <w:t xml:space="preserve"> </w:t>
            </w:r>
            <w:r>
              <w:rPr>
                <w:sz w:val="24"/>
              </w:rPr>
              <w:t>практикум.</w:t>
            </w:r>
          </w:p>
        </w:tc>
      </w:tr>
      <w:tr w:rsidR="00AC1AA3">
        <w:trPr>
          <w:trHeight w:val="2239"/>
        </w:trPr>
        <w:tc>
          <w:tcPr>
            <w:tcW w:w="828" w:type="dxa"/>
          </w:tcPr>
          <w:p w:rsidR="00AC1AA3" w:rsidRDefault="0056180D">
            <w:pPr>
              <w:pStyle w:val="TableParagraph"/>
              <w:spacing w:line="268" w:lineRule="exact"/>
              <w:ind w:left="112"/>
              <w:rPr>
                <w:sz w:val="24"/>
              </w:rPr>
            </w:pPr>
            <w:r>
              <w:rPr>
                <w:sz w:val="24"/>
              </w:rPr>
              <w:t>7</w:t>
            </w:r>
          </w:p>
        </w:tc>
        <w:tc>
          <w:tcPr>
            <w:tcW w:w="2338" w:type="dxa"/>
          </w:tcPr>
          <w:p w:rsidR="00AC1AA3" w:rsidRDefault="0056180D">
            <w:pPr>
              <w:pStyle w:val="TableParagraph"/>
              <w:ind w:left="110" w:right="286"/>
              <w:rPr>
                <w:sz w:val="24"/>
              </w:rPr>
            </w:pPr>
            <w:r>
              <w:rPr>
                <w:sz w:val="24"/>
              </w:rPr>
              <w:t>Влияние</w:t>
            </w:r>
            <w:r>
              <w:rPr>
                <w:spacing w:val="1"/>
                <w:sz w:val="24"/>
              </w:rPr>
              <w:t xml:space="preserve"> </w:t>
            </w:r>
            <w:r>
              <w:rPr>
                <w:sz w:val="24"/>
              </w:rPr>
              <w:t>темперамента на</w:t>
            </w:r>
            <w:r>
              <w:rPr>
                <w:spacing w:val="1"/>
                <w:sz w:val="24"/>
              </w:rPr>
              <w:t xml:space="preserve"> </w:t>
            </w:r>
            <w:r>
              <w:rPr>
                <w:sz w:val="24"/>
              </w:rPr>
              <w:t>профессиональное</w:t>
            </w:r>
            <w:r>
              <w:rPr>
                <w:spacing w:val="-57"/>
                <w:sz w:val="24"/>
              </w:rPr>
              <w:t xml:space="preserve"> </w:t>
            </w:r>
            <w:r>
              <w:rPr>
                <w:sz w:val="24"/>
              </w:rPr>
              <w:t>самоопределение</w:t>
            </w:r>
          </w:p>
        </w:tc>
        <w:tc>
          <w:tcPr>
            <w:tcW w:w="3543" w:type="dxa"/>
          </w:tcPr>
          <w:p w:rsidR="00AC1AA3" w:rsidRDefault="0056180D" w:rsidP="008937BF">
            <w:pPr>
              <w:pStyle w:val="TableParagraph"/>
              <w:numPr>
                <w:ilvl w:val="0"/>
                <w:numId w:val="143"/>
              </w:numPr>
              <w:tabs>
                <w:tab w:val="left" w:pos="238"/>
              </w:tabs>
              <w:spacing w:line="244" w:lineRule="exact"/>
            </w:pPr>
            <w:r>
              <w:t>определение</w:t>
            </w:r>
            <w:r>
              <w:rPr>
                <w:spacing w:val="-1"/>
              </w:rPr>
              <w:t xml:space="preserve"> </w:t>
            </w:r>
            <w:r>
              <w:t>типа</w:t>
            </w:r>
            <w:r>
              <w:rPr>
                <w:spacing w:val="-1"/>
              </w:rPr>
              <w:t xml:space="preserve"> </w:t>
            </w:r>
            <w:r>
              <w:t>темперамента;</w:t>
            </w:r>
          </w:p>
          <w:p w:rsidR="00AC1AA3" w:rsidRDefault="00AC1AA3">
            <w:pPr>
              <w:pStyle w:val="TableParagraph"/>
              <w:spacing w:before="6"/>
              <w:rPr>
                <w:b/>
                <w:sz w:val="20"/>
              </w:rPr>
            </w:pPr>
          </w:p>
          <w:p w:rsidR="00AC1AA3" w:rsidRDefault="0056180D" w:rsidP="008937BF">
            <w:pPr>
              <w:pStyle w:val="TableParagraph"/>
              <w:numPr>
                <w:ilvl w:val="0"/>
                <w:numId w:val="143"/>
              </w:numPr>
              <w:tabs>
                <w:tab w:val="left" w:pos="296"/>
              </w:tabs>
              <w:ind w:left="295" w:hanging="186"/>
            </w:pPr>
            <w:r>
              <w:t>знакомство</w:t>
            </w:r>
            <w:r>
              <w:rPr>
                <w:spacing w:val="-5"/>
              </w:rPr>
              <w:t xml:space="preserve"> </w:t>
            </w:r>
            <w:r>
              <w:t>с</w:t>
            </w:r>
            <w:r>
              <w:rPr>
                <w:spacing w:val="-8"/>
              </w:rPr>
              <w:t xml:space="preserve"> </w:t>
            </w:r>
            <w:r>
              <w:t>понятием</w:t>
            </w:r>
          </w:p>
          <w:p w:rsidR="00AC1AA3" w:rsidRDefault="0056180D">
            <w:pPr>
              <w:pStyle w:val="TableParagraph"/>
              <w:spacing w:before="43"/>
              <w:ind w:left="112"/>
            </w:pPr>
            <w:r>
              <w:t>«темперамент».</w:t>
            </w:r>
          </w:p>
        </w:tc>
        <w:tc>
          <w:tcPr>
            <w:tcW w:w="2894" w:type="dxa"/>
          </w:tcPr>
          <w:p w:rsidR="00AC1AA3" w:rsidRDefault="0056180D" w:rsidP="008937BF">
            <w:pPr>
              <w:pStyle w:val="TableParagraph"/>
              <w:numPr>
                <w:ilvl w:val="0"/>
                <w:numId w:val="142"/>
              </w:numPr>
              <w:tabs>
                <w:tab w:val="left" w:pos="255"/>
              </w:tabs>
              <w:spacing w:line="268" w:lineRule="exact"/>
              <w:ind w:left="254"/>
              <w:rPr>
                <w:sz w:val="24"/>
              </w:rPr>
            </w:pPr>
            <w:r>
              <w:rPr>
                <w:sz w:val="24"/>
              </w:rPr>
              <w:t>беседа;</w:t>
            </w:r>
          </w:p>
          <w:p w:rsidR="00AC1AA3" w:rsidRDefault="0056180D" w:rsidP="008937BF">
            <w:pPr>
              <w:pStyle w:val="TableParagraph"/>
              <w:numPr>
                <w:ilvl w:val="0"/>
                <w:numId w:val="142"/>
              </w:numPr>
              <w:tabs>
                <w:tab w:val="left" w:pos="258"/>
              </w:tabs>
              <w:ind w:left="257" w:hanging="145"/>
              <w:rPr>
                <w:sz w:val="24"/>
              </w:rPr>
            </w:pPr>
            <w:r>
              <w:rPr>
                <w:sz w:val="24"/>
              </w:rPr>
              <w:t>упражнения;</w:t>
            </w:r>
          </w:p>
          <w:p w:rsidR="00AC1AA3" w:rsidRDefault="0056180D" w:rsidP="008937BF">
            <w:pPr>
              <w:pStyle w:val="TableParagraph"/>
              <w:numPr>
                <w:ilvl w:val="0"/>
                <w:numId w:val="142"/>
              </w:numPr>
              <w:tabs>
                <w:tab w:val="left" w:pos="241"/>
              </w:tabs>
              <w:ind w:right="879" w:hanging="128"/>
              <w:rPr>
                <w:sz w:val="24"/>
              </w:rPr>
            </w:pPr>
            <w:r>
              <w:rPr>
                <w:spacing w:val="-2"/>
                <w:sz w:val="24"/>
              </w:rPr>
              <w:t>психологический</w:t>
            </w:r>
            <w:r>
              <w:rPr>
                <w:spacing w:val="-57"/>
                <w:sz w:val="24"/>
              </w:rPr>
              <w:t xml:space="preserve"> </w:t>
            </w:r>
            <w:r>
              <w:rPr>
                <w:sz w:val="24"/>
              </w:rPr>
              <w:t>практикум.</w:t>
            </w:r>
          </w:p>
        </w:tc>
      </w:tr>
      <w:tr w:rsidR="00AC1AA3">
        <w:trPr>
          <w:trHeight w:val="2054"/>
        </w:trPr>
        <w:tc>
          <w:tcPr>
            <w:tcW w:w="828" w:type="dxa"/>
          </w:tcPr>
          <w:p w:rsidR="00AC1AA3" w:rsidRDefault="0056180D">
            <w:pPr>
              <w:pStyle w:val="TableParagraph"/>
              <w:spacing w:line="268" w:lineRule="exact"/>
              <w:ind w:left="112"/>
              <w:rPr>
                <w:sz w:val="24"/>
              </w:rPr>
            </w:pPr>
            <w:r>
              <w:rPr>
                <w:sz w:val="24"/>
              </w:rPr>
              <w:t>8</w:t>
            </w:r>
          </w:p>
        </w:tc>
        <w:tc>
          <w:tcPr>
            <w:tcW w:w="2338" w:type="dxa"/>
          </w:tcPr>
          <w:p w:rsidR="00AC1AA3" w:rsidRDefault="0056180D">
            <w:pPr>
              <w:pStyle w:val="TableParagraph"/>
              <w:ind w:left="110" w:right="512"/>
              <w:rPr>
                <w:sz w:val="24"/>
              </w:rPr>
            </w:pPr>
            <w:r>
              <w:rPr>
                <w:sz w:val="24"/>
              </w:rPr>
              <w:t>Основные стили</w:t>
            </w:r>
            <w:r>
              <w:rPr>
                <w:spacing w:val="-58"/>
                <w:sz w:val="24"/>
              </w:rPr>
              <w:t xml:space="preserve"> </w:t>
            </w:r>
            <w:r>
              <w:rPr>
                <w:sz w:val="24"/>
              </w:rPr>
              <w:t>общения</w:t>
            </w:r>
          </w:p>
        </w:tc>
        <w:tc>
          <w:tcPr>
            <w:tcW w:w="3543" w:type="dxa"/>
          </w:tcPr>
          <w:p w:rsidR="00AC1AA3" w:rsidRDefault="0056180D" w:rsidP="008937BF">
            <w:pPr>
              <w:pStyle w:val="TableParagraph"/>
              <w:numPr>
                <w:ilvl w:val="0"/>
                <w:numId w:val="141"/>
              </w:numPr>
              <w:tabs>
                <w:tab w:val="left" w:pos="240"/>
              </w:tabs>
              <w:spacing w:line="244" w:lineRule="exact"/>
              <w:ind w:left="239"/>
            </w:pPr>
            <w:r>
              <w:t>изучить</w:t>
            </w:r>
            <w:r>
              <w:rPr>
                <w:spacing w:val="-4"/>
              </w:rPr>
              <w:t xml:space="preserve"> </w:t>
            </w:r>
            <w:r>
              <w:t>разные</w:t>
            </w:r>
            <w:r>
              <w:rPr>
                <w:spacing w:val="-2"/>
              </w:rPr>
              <w:t xml:space="preserve"> </w:t>
            </w:r>
            <w:r>
              <w:t>стили</w:t>
            </w:r>
            <w:r>
              <w:rPr>
                <w:spacing w:val="-5"/>
              </w:rPr>
              <w:t xml:space="preserve"> </w:t>
            </w:r>
            <w:r>
              <w:t>общения;</w:t>
            </w:r>
          </w:p>
          <w:p w:rsidR="00AC1AA3" w:rsidRDefault="00AC1AA3">
            <w:pPr>
              <w:pStyle w:val="TableParagraph"/>
              <w:spacing w:before="11"/>
              <w:rPr>
                <w:b/>
                <w:sz w:val="20"/>
              </w:rPr>
            </w:pPr>
          </w:p>
          <w:p w:rsidR="00AC1AA3" w:rsidRDefault="0056180D" w:rsidP="008937BF">
            <w:pPr>
              <w:pStyle w:val="TableParagraph"/>
              <w:numPr>
                <w:ilvl w:val="0"/>
                <w:numId w:val="141"/>
              </w:numPr>
              <w:tabs>
                <w:tab w:val="left" w:pos="238"/>
              </w:tabs>
              <w:spacing w:line="278" w:lineRule="auto"/>
              <w:ind w:right="901" w:firstLine="0"/>
            </w:pPr>
            <w:r>
              <w:t>развивать базовые</w:t>
            </w:r>
            <w:r>
              <w:rPr>
                <w:spacing w:val="1"/>
              </w:rPr>
              <w:t xml:space="preserve"> </w:t>
            </w:r>
            <w:r>
              <w:rPr>
                <w:spacing w:val="-1"/>
              </w:rPr>
              <w:t>коммуникативные</w:t>
            </w:r>
            <w:r>
              <w:rPr>
                <w:spacing w:val="-3"/>
              </w:rPr>
              <w:t xml:space="preserve"> </w:t>
            </w:r>
            <w:r>
              <w:t>умения;</w:t>
            </w:r>
          </w:p>
          <w:p w:rsidR="00AC1AA3" w:rsidRDefault="0056180D" w:rsidP="008937BF">
            <w:pPr>
              <w:pStyle w:val="TableParagraph"/>
              <w:numPr>
                <w:ilvl w:val="0"/>
                <w:numId w:val="141"/>
              </w:numPr>
              <w:tabs>
                <w:tab w:val="left" w:pos="238"/>
              </w:tabs>
              <w:spacing w:before="196" w:line="276" w:lineRule="auto"/>
              <w:ind w:right="857" w:firstLine="0"/>
            </w:pPr>
            <w:r>
              <w:t>раскрепощать участников</w:t>
            </w:r>
            <w:r>
              <w:rPr>
                <w:spacing w:val="-52"/>
              </w:rPr>
              <w:t xml:space="preserve"> </w:t>
            </w:r>
            <w:r>
              <w:t>тренинга</w:t>
            </w:r>
            <w:r>
              <w:rPr>
                <w:spacing w:val="1"/>
              </w:rPr>
              <w:t xml:space="preserve"> </w:t>
            </w:r>
            <w:r>
              <w:t>в</w:t>
            </w:r>
            <w:r>
              <w:rPr>
                <w:spacing w:val="-4"/>
              </w:rPr>
              <w:t xml:space="preserve"> </w:t>
            </w:r>
            <w:r>
              <w:t>группе.</w:t>
            </w:r>
          </w:p>
        </w:tc>
        <w:tc>
          <w:tcPr>
            <w:tcW w:w="2894" w:type="dxa"/>
          </w:tcPr>
          <w:p w:rsidR="00AC1AA3" w:rsidRDefault="0056180D" w:rsidP="008937BF">
            <w:pPr>
              <w:pStyle w:val="TableParagraph"/>
              <w:numPr>
                <w:ilvl w:val="0"/>
                <w:numId w:val="140"/>
              </w:numPr>
              <w:tabs>
                <w:tab w:val="left" w:pos="255"/>
              </w:tabs>
              <w:spacing w:line="268" w:lineRule="exact"/>
              <w:rPr>
                <w:sz w:val="24"/>
              </w:rPr>
            </w:pPr>
            <w:r>
              <w:rPr>
                <w:sz w:val="24"/>
              </w:rPr>
              <w:t>беседа;</w:t>
            </w:r>
          </w:p>
          <w:p w:rsidR="00AC1AA3" w:rsidRDefault="0056180D" w:rsidP="008937BF">
            <w:pPr>
              <w:pStyle w:val="TableParagraph"/>
              <w:numPr>
                <w:ilvl w:val="0"/>
                <w:numId w:val="140"/>
              </w:numPr>
              <w:tabs>
                <w:tab w:val="left" w:pos="258"/>
              </w:tabs>
              <w:ind w:left="257" w:hanging="145"/>
              <w:rPr>
                <w:sz w:val="24"/>
              </w:rPr>
            </w:pPr>
            <w:r>
              <w:rPr>
                <w:sz w:val="24"/>
              </w:rPr>
              <w:t>упражнения;</w:t>
            </w:r>
          </w:p>
          <w:p w:rsidR="00AC1AA3" w:rsidRDefault="0056180D" w:rsidP="008937BF">
            <w:pPr>
              <w:pStyle w:val="TableParagraph"/>
              <w:numPr>
                <w:ilvl w:val="0"/>
                <w:numId w:val="140"/>
              </w:numPr>
              <w:tabs>
                <w:tab w:val="left" w:pos="255"/>
              </w:tabs>
              <w:rPr>
                <w:sz w:val="24"/>
              </w:rPr>
            </w:pPr>
            <w:r>
              <w:rPr>
                <w:sz w:val="24"/>
              </w:rPr>
              <w:t>обсуждение.</w:t>
            </w:r>
          </w:p>
        </w:tc>
      </w:tr>
      <w:tr w:rsidR="00AC1AA3">
        <w:trPr>
          <w:trHeight w:val="1931"/>
        </w:trPr>
        <w:tc>
          <w:tcPr>
            <w:tcW w:w="828" w:type="dxa"/>
          </w:tcPr>
          <w:p w:rsidR="00AC1AA3" w:rsidRDefault="0056180D">
            <w:pPr>
              <w:pStyle w:val="TableParagraph"/>
              <w:spacing w:line="268" w:lineRule="exact"/>
              <w:ind w:left="112"/>
              <w:rPr>
                <w:sz w:val="24"/>
              </w:rPr>
            </w:pPr>
            <w:r>
              <w:rPr>
                <w:sz w:val="24"/>
              </w:rPr>
              <w:lastRenderedPageBreak/>
              <w:t>9-10</w:t>
            </w:r>
          </w:p>
        </w:tc>
        <w:tc>
          <w:tcPr>
            <w:tcW w:w="2338" w:type="dxa"/>
          </w:tcPr>
          <w:p w:rsidR="00AC1AA3" w:rsidRDefault="0056180D">
            <w:pPr>
              <w:pStyle w:val="TableParagraph"/>
              <w:ind w:left="110"/>
              <w:rPr>
                <w:sz w:val="24"/>
              </w:rPr>
            </w:pPr>
            <w:r>
              <w:rPr>
                <w:sz w:val="24"/>
              </w:rPr>
              <w:t>Психологические</w:t>
            </w:r>
            <w:r>
              <w:rPr>
                <w:spacing w:val="1"/>
                <w:sz w:val="24"/>
              </w:rPr>
              <w:t xml:space="preserve"> </w:t>
            </w:r>
            <w:r>
              <w:rPr>
                <w:spacing w:val="-1"/>
                <w:sz w:val="24"/>
              </w:rPr>
              <w:t>проблемы</w:t>
            </w:r>
            <w:r>
              <w:rPr>
                <w:spacing w:val="-13"/>
                <w:sz w:val="24"/>
              </w:rPr>
              <w:t xml:space="preserve"> </w:t>
            </w:r>
            <w:r>
              <w:rPr>
                <w:spacing w:val="-1"/>
                <w:sz w:val="24"/>
              </w:rPr>
              <w:t>общения</w:t>
            </w:r>
          </w:p>
        </w:tc>
        <w:tc>
          <w:tcPr>
            <w:tcW w:w="3543" w:type="dxa"/>
          </w:tcPr>
          <w:p w:rsidR="00AC1AA3" w:rsidRDefault="0056180D" w:rsidP="008937BF">
            <w:pPr>
              <w:pStyle w:val="TableParagraph"/>
              <w:numPr>
                <w:ilvl w:val="0"/>
                <w:numId w:val="139"/>
              </w:numPr>
              <w:tabs>
                <w:tab w:val="left" w:pos="252"/>
              </w:tabs>
              <w:spacing w:line="268" w:lineRule="exact"/>
              <w:ind w:left="251"/>
              <w:jc w:val="both"/>
              <w:rPr>
                <w:sz w:val="24"/>
              </w:rPr>
            </w:pPr>
            <w:r>
              <w:rPr>
                <w:sz w:val="24"/>
              </w:rPr>
              <w:t>актуализация</w:t>
            </w:r>
            <w:r>
              <w:rPr>
                <w:spacing w:val="-7"/>
                <w:sz w:val="24"/>
              </w:rPr>
              <w:t xml:space="preserve"> </w:t>
            </w:r>
            <w:r>
              <w:rPr>
                <w:sz w:val="24"/>
              </w:rPr>
              <w:t>проблемы;</w:t>
            </w:r>
          </w:p>
          <w:p w:rsidR="00AC1AA3" w:rsidRDefault="0056180D" w:rsidP="008937BF">
            <w:pPr>
              <w:pStyle w:val="TableParagraph"/>
              <w:numPr>
                <w:ilvl w:val="0"/>
                <w:numId w:val="139"/>
              </w:numPr>
              <w:tabs>
                <w:tab w:val="left" w:pos="704"/>
                <w:tab w:val="left" w:pos="3312"/>
              </w:tabs>
              <w:ind w:right="88" w:firstLine="0"/>
              <w:jc w:val="both"/>
              <w:rPr>
                <w:sz w:val="24"/>
              </w:rPr>
            </w:pPr>
            <w:r>
              <w:rPr>
                <w:sz w:val="24"/>
              </w:rPr>
              <w:t>организация</w:t>
            </w:r>
            <w:r>
              <w:rPr>
                <w:spacing w:val="1"/>
                <w:sz w:val="24"/>
              </w:rPr>
              <w:t xml:space="preserve"> </w:t>
            </w:r>
            <w:r>
              <w:rPr>
                <w:sz w:val="24"/>
              </w:rPr>
              <w:t>ситуации</w:t>
            </w:r>
            <w:r>
              <w:rPr>
                <w:spacing w:val="-57"/>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знаний</w:t>
            </w:r>
            <w:r>
              <w:rPr>
                <w:spacing w:val="1"/>
                <w:sz w:val="24"/>
              </w:rPr>
              <w:t xml:space="preserve"> </w:t>
            </w:r>
            <w:r>
              <w:rPr>
                <w:sz w:val="24"/>
              </w:rPr>
              <w:t>членов</w:t>
            </w:r>
            <w:r>
              <w:rPr>
                <w:spacing w:val="1"/>
                <w:sz w:val="24"/>
              </w:rPr>
              <w:t xml:space="preserve"> </w:t>
            </w:r>
            <w:r>
              <w:rPr>
                <w:sz w:val="24"/>
              </w:rPr>
              <w:t>группы</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(Я-концепция</w:t>
            </w:r>
            <w:r>
              <w:rPr>
                <w:sz w:val="24"/>
              </w:rPr>
              <w:tab/>
            </w:r>
            <w:r>
              <w:rPr>
                <w:spacing w:val="-3"/>
                <w:sz w:val="24"/>
              </w:rPr>
              <w:t>и</w:t>
            </w:r>
          </w:p>
          <w:p w:rsidR="00AC1AA3" w:rsidRDefault="0056180D">
            <w:pPr>
              <w:pStyle w:val="TableParagraph"/>
              <w:spacing w:line="270" w:lineRule="atLeast"/>
              <w:ind w:left="112" w:right="88"/>
              <w:jc w:val="both"/>
              <w:rPr>
                <w:sz w:val="24"/>
              </w:rPr>
            </w:pPr>
            <w:r>
              <w:rPr>
                <w:sz w:val="24"/>
              </w:rPr>
              <w:t>психологические</w:t>
            </w:r>
            <w:r>
              <w:rPr>
                <w:spacing w:val="1"/>
                <w:sz w:val="24"/>
              </w:rPr>
              <w:t xml:space="preserve"> </w:t>
            </w:r>
            <w:r>
              <w:rPr>
                <w:sz w:val="24"/>
              </w:rPr>
              <w:t>защитные</w:t>
            </w:r>
            <w:r>
              <w:rPr>
                <w:spacing w:val="-57"/>
                <w:sz w:val="24"/>
              </w:rPr>
              <w:t xml:space="preserve"> </w:t>
            </w:r>
            <w:r>
              <w:rPr>
                <w:sz w:val="24"/>
              </w:rPr>
              <w:t>механизмы).</w:t>
            </w:r>
          </w:p>
        </w:tc>
        <w:tc>
          <w:tcPr>
            <w:tcW w:w="2894" w:type="dxa"/>
          </w:tcPr>
          <w:p w:rsidR="00AC1AA3" w:rsidRDefault="0056180D" w:rsidP="008937BF">
            <w:pPr>
              <w:pStyle w:val="TableParagraph"/>
              <w:numPr>
                <w:ilvl w:val="0"/>
                <w:numId w:val="138"/>
              </w:numPr>
              <w:tabs>
                <w:tab w:val="left" w:pos="258"/>
              </w:tabs>
              <w:spacing w:line="268" w:lineRule="exact"/>
              <w:ind w:hanging="145"/>
              <w:rPr>
                <w:sz w:val="24"/>
              </w:rPr>
            </w:pPr>
            <w:r>
              <w:rPr>
                <w:sz w:val="24"/>
              </w:rPr>
              <w:t>упражнения;</w:t>
            </w:r>
          </w:p>
          <w:p w:rsidR="00AC1AA3" w:rsidRDefault="0056180D" w:rsidP="008937BF">
            <w:pPr>
              <w:pStyle w:val="TableParagraph"/>
              <w:numPr>
                <w:ilvl w:val="0"/>
                <w:numId w:val="138"/>
              </w:numPr>
              <w:tabs>
                <w:tab w:val="left" w:pos="255"/>
              </w:tabs>
              <w:ind w:left="254" w:hanging="142"/>
              <w:rPr>
                <w:sz w:val="24"/>
              </w:rPr>
            </w:pPr>
            <w:r>
              <w:rPr>
                <w:sz w:val="24"/>
              </w:rPr>
              <w:t>обсуждение;</w:t>
            </w:r>
          </w:p>
          <w:p w:rsidR="00AC1AA3" w:rsidRDefault="0056180D">
            <w:pPr>
              <w:pStyle w:val="TableParagraph"/>
              <w:ind w:left="115"/>
              <w:rPr>
                <w:sz w:val="24"/>
              </w:rPr>
            </w:pPr>
            <w:r>
              <w:rPr>
                <w:sz w:val="24"/>
              </w:rPr>
              <w:t>-беседа;</w:t>
            </w:r>
          </w:p>
          <w:p w:rsidR="00AC1AA3" w:rsidRDefault="0056180D">
            <w:pPr>
              <w:pStyle w:val="TableParagraph"/>
              <w:ind w:left="115"/>
              <w:rPr>
                <w:sz w:val="24"/>
              </w:rPr>
            </w:pPr>
            <w:r>
              <w:rPr>
                <w:sz w:val="24"/>
              </w:rPr>
              <w:t>-дискуссия;</w:t>
            </w:r>
          </w:p>
          <w:p w:rsidR="00AC1AA3" w:rsidRDefault="0056180D">
            <w:pPr>
              <w:pStyle w:val="TableParagraph"/>
              <w:ind w:left="115"/>
              <w:rPr>
                <w:sz w:val="24"/>
              </w:rPr>
            </w:pPr>
            <w:r>
              <w:rPr>
                <w:sz w:val="24"/>
              </w:rPr>
              <w:t>-дом.</w:t>
            </w:r>
            <w:r>
              <w:rPr>
                <w:spacing w:val="-5"/>
                <w:sz w:val="24"/>
              </w:rPr>
              <w:t xml:space="preserve"> </w:t>
            </w:r>
            <w:r>
              <w:rPr>
                <w:sz w:val="24"/>
              </w:rPr>
              <w:t>задание.</w:t>
            </w:r>
          </w:p>
        </w:tc>
      </w:tr>
      <w:tr w:rsidR="00AC1AA3">
        <w:trPr>
          <w:trHeight w:val="1746"/>
        </w:trPr>
        <w:tc>
          <w:tcPr>
            <w:tcW w:w="828" w:type="dxa"/>
          </w:tcPr>
          <w:p w:rsidR="00AC1AA3" w:rsidRDefault="0056180D">
            <w:pPr>
              <w:pStyle w:val="TableParagraph"/>
              <w:spacing w:line="268" w:lineRule="exact"/>
              <w:ind w:left="112"/>
              <w:rPr>
                <w:sz w:val="24"/>
              </w:rPr>
            </w:pPr>
            <w:r>
              <w:rPr>
                <w:sz w:val="24"/>
              </w:rPr>
              <w:t>11</w:t>
            </w:r>
          </w:p>
        </w:tc>
        <w:tc>
          <w:tcPr>
            <w:tcW w:w="2338" w:type="dxa"/>
          </w:tcPr>
          <w:p w:rsidR="00AC1AA3" w:rsidRDefault="0056180D" w:rsidP="00A608D5">
            <w:pPr>
              <w:pStyle w:val="TableParagraph"/>
              <w:spacing w:before="1" w:line="276" w:lineRule="auto"/>
              <w:ind w:left="110" w:right="293"/>
            </w:pPr>
            <w:r>
              <w:t>Тренинг</w:t>
            </w:r>
            <w:r>
              <w:rPr>
                <w:spacing w:val="1"/>
              </w:rPr>
              <w:t xml:space="preserve"> </w:t>
            </w:r>
            <w:r>
              <w:rPr>
                <w:spacing w:val="-1"/>
              </w:rPr>
              <w:t>сензитивности</w:t>
            </w:r>
          </w:p>
        </w:tc>
        <w:tc>
          <w:tcPr>
            <w:tcW w:w="3543" w:type="dxa"/>
          </w:tcPr>
          <w:p w:rsidR="00AC1AA3" w:rsidRDefault="0056180D" w:rsidP="008937BF">
            <w:pPr>
              <w:pStyle w:val="TableParagraph"/>
              <w:numPr>
                <w:ilvl w:val="0"/>
                <w:numId w:val="137"/>
              </w:numPr>
              <w:tabs>
                <w:tab w:val="left" w:pos="238"/>
              </w:tabs>
              <w:spacing w:before="1" w:line="276" w:lineRule="auto"/>
              <w:ind w:right="618" w:firstLine="0"/>
            </w:pPr>
            <w:r>
              <w:t>создание в группе доверия и</w:t>
            </w:r>
            <w:r>
              <w:rPr>
                <w:spacing w:val="-52"/>
              </w:rPr>
              <w:t xml:space="preserve"> </w:t>
            </w:r>
            <w:r>
              <w:t>открытости;</w:t>
            </w:r>
          </w:p>
          <w:p w:rsidR="00AC1AA3" w:rsidRDefault="0056180D" w:rsidP="008937BF">
            <w:pPr>
              <w:pStyle w:val="TableParagraph"/>
              <w:numPr>
                <w:ilvl w:val="0"/>
                <w:numId w:val="137"/>
              </w:numPr>
              <w:tabs>
                <w:tab w:val="left" w:pos="240"/>
              </w:tabs>
              <w:spacing w:before="193" w:line="278" w:lineRule="auto"/>
              <w:ind w:right="201" w:firstLine="0"/>
            </w:pPr>
            <w:r>
              <w:t>тренировка оттенков восприятия</w:t>
            </w:r>
            <w:r>
              <w:rPr>
                <w:spacing w:val="-52"/>
              </w:rPr>
              <w:t xml:space="preserve"> </w:t>
            </w:r>
            <w:r>
              <w:t>партнера.</w:t>
            </w:r>
          </w:p>
        </w:tc>
        <w:tc>
          <w:tcPr>
            <w:tcW w:w="2894" w:type="dxa"/>
          </w:tcPr>
          <w:p w:rsidR="00AC1AA3" w:rsidRDefault="0056180D" w:rsidP="008937BF">
            <w:pPr>
              <w:pStyle w:val="TableParagraph"/>
              <w:numPr>
                <w:ilvl w:val="0"/>
                <w:numId w:val="136"/>
              </w:numPr>
              <w:tabs>
                <w:tab w:val="left" w:pos="255"/>
              </w:tabs>
              <w:spacing w:line="268" w:lineRule="exact"/>
              <w:rPr>
                <w:sz w:val="24"/>
              </w:rPr>
            </w:pPr>
            <w:r>
              <w:rPr>
                <w:sz w:val="24"/>
              </w:rPr>
              <w:t>серия</w:t>
            </w:r>
            <w:r>
              <w:rPr>
                <w:spacing w:val="-2"/>
                <w:sz w:val="24"/>
              </w:rPr>
              <w:t xml:space="preserve"> </w:t>
            </w:r>
            <w:r>
              <w:rPr>
                <w:sz w:val="24"/>
              </w:rPr>
              <w:t>упражнений;</w:t>
            </w:r>
          </w:p>
          <w:p w:rsidR="00AC1AA3" w:rsidRDefault="0056180D" w:rsidP="008937BF">
            <w:pPr>
              <w:pStyle w:val="TableParagraph"/>
              <w:numPr>
                <w:ilvl w:val="0"/>
                <w:numId w:val="136"/>
              </w:numPr>
              <w:tabs>
                <w:tab w:val="left" w:pos="255"/>
              </w:tabs>
              <w:rPr>
                <w:sz w:val="24"/>
              </w:rPr>
            </w:pPr>
            <w:r>
              <w:rPr>
                <w:sz w:val="24"/>
              </w:rPr>
              <w:t>ролевые</w:t>
            </w:r>
            <w:r>
              <w:rPr>
                <w:spacing w:val="-9"/>
                <w:sz w:val="24"/>
              </w:rPr>
              <w:t xml:space="preserve"> </w:t>
            </w:r>
            <w:r>
              <w:rPr>
                <w:sz w:val="24"/>
              </w:rPr>
              <w:t>игры</w:t>
            </w:r>
          </w:p>
        </w:tc>
      </w:tr>
      <w:tr w:rsidR="00AC1AA3">
        <w:trPr>
          <w:trHeight w:val="1903"/>
        </w:trPr>
        <w:tc>
          <w:tcPr>
            <w:tcW w:w="828" w:type="dxa"/>
          </w:tcPr>
          <w:p w:rsidR="00AC1AA3" w:rsidRDefault="0056180D">
            <w:pPr>
              <w:pStyle w:val="TableParagraph"/>
              <w:spacing w:line="268" w:lineRule="exact"/>
              <w:ind w:left="112"/>
              <w:rPr>
                <w:sz w:val="24"/>
              </w:rPr>
            </w:pPr>
            <w:r>
              <w:rPr>
                <w:sz w:val="24"/>
              </w:rPr>
              <w:t>12</w:t>
            </w:r>
          </w:p>
        </w:tc>
        <w:tc>
          <w:tcPr>
            <w:tcW w:w="2338" w:type="dxa"/>
          </w:tcPr>
          <w:p w:rsidR="00AC1AA3" w:rsidRDefault="0056180D" w:rsidP="00A608D5">
            <w:pPr>
              <w:pStyle w:val="TableParagraph"/>
              <w:spacing w:before="1"/>
              <w:ind w:left="110" w:right="9"/>
              <w:rPr>
                <w:sz w:val="24"/>
              </w:rPr>
            </w:pPr>
            <w:r>
              <w:rPr>
                <w:spacing w:val="-2"/>
                <w:sz w:val="24"/>
              </w:rPr>
              <w:t>Конвенциальный</w:t>
            </w:r>
            <w:r>
              <w:rPr>
                <w:spacing w:val="-57"/>
                <w:sz w:val="24"/>
              </w:rPr>
              <w:t xml:space="preserve"> </w:t>
            </w:r>
            <w:r>
              <w:rPr>
                <w:sz w:val="24"/>
              </w:rPr>
              <w:t>стиль общения</w:t>
            </w:r>
          </w:p>
        </w:tc>
        <w:tc>
          <w:tcPr>
            <w:tcW w:w="3543" w:type="dxa"/>
          </w:tcPr>
          <w:p w:rsidR="00AC1AA3" w:rsidRDefault="0056180D" w:rsidP="008937BF">
            <w:pPr>
              <w:pStyle w:val="TableParagraph"/>
              <w:numPr>
                <w:ilvl w:val="0"/>
                <w:numId w:val="135"/>
              </w:numPr>
              <w:tabs>
                <w:tab w:val="left" w:pos="312"/>
              </w:tabs>
              <w:spacing w:before="3" w:line="276" w:lineRule="auto"/>
              <w:ind w:right="109" w:firstLine="0"/>
            </w:pPr>
            <w:r>
              <w:t>научить быстро диагностировать</w:t>
            </w:r>
            <w:r>
              <w:rPr>
                <w:spacing w:val="-52"/>
              </w:rPr>
              <w:t xml:space="preserve"> </w:t>
            </w:r>
            <w:r>
              <w:t>стиль общения - своего и</w:t>
            </w:r>
            <w:r>
              <w:rPr>
                <w:spacing w:val="1"/>
              </w:rPr>
              <w:t xml:space="preserve"> </w:t>
            </w:r>
            <w:r>
              <w:t>собеседника;</w:t>
            </w:r>
          </w:p>
          <w:p w:rsidR="00AC1AA3" w:rsidRDefault="0056180D" w:rsidP="008937BF">
            <w:pPr>
              <w:pStyle w:val="TableParagraph"/>
              <w:numPr>
                <w:ilvl w:val="0"/>
                <w:numId w:val="135"/>
              </w:numPr>
              <w:tabs>
                <w:tab w:val="left" w:pos="284"/>
              </w:tabs>
              <w:spacing w:before="177"/>
              <w:ind w:left="112" w:right="87" w:firstLine="0"/>
              <w:jc w:val="both"/>
              <w:rPr>
                <w:sz w:val="24"/>
              </w:rPr>
            </w:pPr>
            <w:r>
              <w:rPr>
                <w:sz w:val="24"/>
              </w:rPr>
              <w:t>выяснить факторы, влияющие</w:t>
            </w:r>
            <w:r>
              <w:rPr>
                <w:spacing w:val="1"/>
                <w:sz w:val="24"/>
              </w:rPr>
              <w:t xml:space="preserve"> </w:t>
            </w:r>
            <w:r>
              <w:rPr>
                <w:sz w:val="24"/>
              </w:rPr>
              <w:t>на</w:t>
            </w:r>
            <w:r>
              <w:rPr>
                <w:spacing w:val="1"/>
                <w:sz w:val="24"/>
              </w:rPr>
              <w:t xml:space="preserve"> </w:t>
            </w:r>
            <w:r>
              <w:rPr>
                <w:sz w:val="24"/>
              </w:rPr>
              <w:t>выбор</w:t>
            </w:r>
            <w:r>
              <w:rPr>
                <w:spacing w:val="1"/>
                <w:sz w:val="24"/>
              </w:rPr>
              <w:t xml:space="preserve"> </w:t>
            </w:r>
            <w:r>
              <w:rPr>
                <w:sz w:val="24"/>
              </w:rPr>
              <w:t>того</w:t>
            </w:r>
            <w:r>
              <w:rPr>
                <w:spacing w:val="1"/>
                <w:sz w:val="24"/>
              </w:rPr>
              <w:t xml:space="preserve"> </w:t>
            </w:r>
            <w:r>
              <w:rPr>
                <w:sz w:val="24"/>
              </w:rPr>
              <w:t>и</w:t>
            </w:r>
            <w:r>
              <w:rPr>
                <w:spacing w:val="1"/>
                <w:sz w:val="24"/>
              </w:rPr>
              <w:t xml:space="preserve"> </w:t>
            </w:r>
            <w:r>
              <w:rPr>
                <w:sz w:val="24"/>
              </w:rPr>
              <w:t>иного</w:t>
            </w:r>
            <w:r>
              <w:rPr>
                <w:spacing w:val="1"/>
                <w:sz w:val="24"/>
              </w:rPr>
              <w:t xml:space="preserve"> </w:t>
            </w:r>
            <w:r>
              <w:rPr>
                <w:sz w:val="24"/>
              </w:rPr>
              <w:t>стиля</w:t>
            </w:r>
            <w:r>
              <w:rPr>
                <w:spacing w:val="1"/>
                <w:sz w:val="24"/>
              </w:rPr>
              <w:t xml:space="preserve"> </w:t>
            </w:r>
            <w:r>
              <w:rPr>
                <w:sz w:val="24"/>
              </w:rPr>
              <w:t>общения.</w:t>
            </w:r>
          </w:p>
        </w:tc>
        <w:tc>
          <w:tcPr>
            <w:tcW w:w="2894" w:type="dxa"/>
          </w:tcPr>
          <w:p w:rsidR="00AC1AA3" w:rsidRDefault="0056180D">
            <w:pPr>
              <w:pStyle w:val="TableParagraph"/>
              <w:spacing w:line="268" w:lineRule="exact"/>
              <w:ind w:left="175"/>
              <w:rPr>
                <w:sz w:val="24"/>
              </w:rPr>
            </w:pPr>
            <w:r>
              <w:rPr>
                <w:sz w:val="24"/>
              </w:rPr>
              <w:t>-беседа;</w:t>
            </w:r>
          </w:p>
          <w:p w:rsidR="00AC1AA3" w:rsidRDefault="0056180D" w:rsidP="008937BF">
            <w:pPr>
              <w:pStyle w:val="TableParagraph"/>
              <w:numPr>
                <w:ilvl w:val="0"/>
                <w:numId w:val="134"/>
              </w:numPr>
              <w:tabs>
                <w:tab w:val="left" w:pos="255"/>
              </w:tabs>
              <w:rPr>
                <w:sz w:val="24"/>
              </w:rPr>
            </w:pPr>
            <w:r>
              <w:rPr>
                <w:sz w:val="24"/>
              </w:rPr>
              <w:t>работа</w:t>
            </w:r>
            <w:r>
              <w:rPr>
                <w:spacing w:val="-13"/>
                <w:sz w:val="24"/>
              </w:rPr>
              <w:t xml:space="preserve"> </w:t>
            </w:r>
            <w:r>
              <w:rPr>
                <w:sz w:val="24"/>
              </w:rPr>
              <w:t>с</w:t>
            </w:r>
            <w:r>
              <w:rPr>
                <w:spacing w:val="-10"/>
                <w:sz w:val="24"/>
              </w:rPr>
              <w:t xml:space="preserve"> </w:t>
            </w:r>
            <w:r>
              <w:rPr>
                <w:sz w:val="24"/>
              </w:rPr>
              <w:t>карточками;</w:t>
            </w:r>
          </w:p>
          <w:p w:rsidR="00AC1AA3" w:rsidRDefault="0056180D" w:rsidP="008937BF">
            <w:pPr>
              <w:pStyle w:val="TableParagraph"/>
              <w:numPr>
                <w:ilvl w:val="0"/>
                <w:numId w:val="134"/>
              </w:numPr>
              <w:tabs>
                <w:tab w:val="left" w:pos="255"/>
              </w:tabs>
              <w:rPr>
                <w:sz w:val="24"/>
              </w:rPr>
            </w:pPr>
            <w:r>
              <w:rPr>
                <w:sz w:val="24"/>
              </w:rPr>
              <w:t>ролевые</w:t>
            </w:r>
            <w:r>
              <w:rPr>
                <w:spacing w:val="-9"/>
                <w:sz w:val="24"/>
              </w:rPr>
              <w:t xml:space="preserve"> </w:t>
            </w:r>
            <w:r>
              <w:rPr>
                <w:sz w:val="24"/>
              </w:rPr>
              <w:t>игры.</w:t>
            </w:r>
          </w:p>
        </w:tc>
      </w:tr>
      <w:tr w:rsidR="00AC1AA3">
        <w:trPr>
          <w:trHeight w:val="1072"/>
        </w:trPr>
        <w:tc>
          <w:tcPr>
            <w:tcW w:w="828" w:type="dxa"/>
          </w:tcPr>
          <w:p w:rsidR="00AC1AA3" w:rsidRDefault="0056180D">
            <w:pPr>
              <w:pStyle w:val="TableParagraph"/>
              <w:spacing w:line="268" w:lineRule="exact"/>
              <w:ind w:left="112"/>
              <w:rPr>
                <w:sz w:val="24"/>
              </w:rPr>
            </w:pPr>
            <w:r>
              <w:rPr>
                <w:sz w:val="24"/>
              </w:rPr>
              <w:t>13</w:t>
            </w:r>
          </w:p>
        </w:tc>
        <w:tc>
          <w:tcPr>
            <w:tcW w:w="2338" w:type="dxa"/>
          </w:tcPr>
          <w:p w:rsidR="00AC1AA3" w:rsidRDefault="0056180D" w:rsidP="00A608D5">
            <w:pPr>
              <w:pStyle w:val="TableParagraph"/>
              <w:ind w:left="110" w:right="151"/>
              <w:rPr>
                <w:sz w:val="24"/>
              </w:rPr>
            </w:pPr>
            <w:r>
              <w:rPr>
                <w:spacing w:val="-1"/>
                <w:sz w:val="24"/>
              </w:rPr>
              <w:t>Манипулятивный</w:t>
            </w:r>
            <w:r>
              <w:rPr>
                <w:spacing w:val="-57"/>
                <w:sz w:val="24"/>
              </w:rPr>
              <w:t xml:space="preserve"> </w:t>
            </w:r>
            <w:r>
              <w:rPr>
                <w:sz w:val="24"/>
              </w:rPr>
              <w:t>стиль общения</w:t>
            </w:r>
          </w:p>
        </w:tc>
        <w:tc>
          <w:tcPr>
            <w:tcW w:w="3543" w:type="dxa"/>
          </w:tcPr>
          <w:p w:rsidR="00AC1AA3" w:rsidRDefault="0056180D">
            <w:pPr>
              <w:pStyle w:val="TableParagraph"/>
              <w:spacing w:before="1" w:line="276" w:lineRule="auto"/>
              <w:ind w:left="112" w:right="512"/>
              <w:jc w:val="both"/>
            </w:pPr>
            <w:r>
              <w:t>- показать зависимость выбора</w:t>
            </w:r>
            <w:r>
              <w:rPr>
                <w:spacing w:val="-52"/>
              </w:rPr>
              <w:t xml:space="preserve"> </w:t>
            </w:r>
            <w:r>
              <w:t>стиля общения от внутреннего</w:t>
            </w:r>
            <w:r>
              <w:rPr>
                <w:spacing w:val="-52"/>
              </w:rPr>
              <w:t xml:space="preserve"> </w:t>
            </w:r>
            <w:r>
              <w:t>состояния</w:t>
            </w:r>
            <w:r>
              <w:rPr>
                <w:spacing w:val="-4"/>
              </w:rPr>
              <w:t xml:space="preserve"> </w:t>
            </w:r>
            <w:r>
              <w:t>человека.</w:t>
            </w:r>
          </w:p>
        </w:tc>
        <w:tc>
          <w:tcPr>
            <w:tcW w:w="2894" w:type="dxa"/>
          </w:tcPr>
          <w:p w:rsidR="00AC1AA3" w:rsidRDefault="0056180D">
            <w:pPr>
              <w:pStyle w:val="TableParagraph"/>
              <w:spacing w:line="268" w:lineRule="exact"/>
              <w:ind w:left="115"/>
              <w:rPr>
                <w:sz w:val="24"/>
              </w:rPr>
            </w:pPr>
            <w:r>
              <w:rPr>
                <w:sz w:val="24"/>
              </w:rPr>
              <w:t>-беседа;</w:t>
            </w:r>
          </w:p>
          <w:p w:rsidR="00AC1AA3" w:rsidRDefault="0056180D">
            <w:pPr>
              <w:pStyle w:val="TableParagraph"/>
              <w:ind w:left="115"/>
              <w:rPr>
                <w:sz w:val="24"/>
              </w:rPr>
            </w:pPr>
            <w:r>
              <w:rPr>
                <w:sz w:val="24"/>
              </w:rPr>
              <w:t>-</w:t>
            </w:r>
            <w:r>
              <w:rPr>
                <w:spacing w:val="-8"/>
                <w:sz w:val="24"/>
              </w:rPr>
              <w:t xml:space="preserve"> </w:t>
            </w:r>
            <w:r>
              <w:rPr>
                <w:sz w:val="24"/>
              </w:rPr>
              <w:t>ролевые</w:t>
            </w:r>
            <w:r>
              <w:rPr>
                <w:spacing w:val="-7"/>
                <w:sz w:val="24"/>
              </w:rPr>
              <w:t xml:space="preserve"> </w:t>
            </w:r>
            <w:r>
              <w:rPr>
                <w:sz w:val="24"/>
              </w:rPr>
              <w:t>игры</w:t>
            </w:r>
          </w:p>
        </w:tc>
      </w:tr>
      <w:tr w:rsidR="00AC1AA3">
        <w:trPr>
          <w:trHeight w:val="1105"/>
        </w:trPr>
        <w:tc>
          <w:tcPr>
            <w:tcW w:w="828" w:type="dxa"/>
          </w:tcPr>
          <w:p w:rsidR="00AC1AA3" w:rsidRDefault="0056180D">
            <w:pPr>
              <w:pStyle w:val="TableParagraph"/>
              <w:spacing w:line="268" w:lineRule="exact"/>
              <w:ind w:left="112"/>
              <w:rPr>
                <w:sz w:val="24"/>
              </w:rPr>
            </w:pPr>
            <w:r>
              <w:rPr>
                <w:sz w:val="24"/>
              </w:rPr>
              <w:t>14</w:t>
            </w:r>
          </w:p>
        </w:tc>
        <w:tc>
          <w:tcPr>
            <w:tcW w:w="2338" w:type="dxa"/>
          </w:tcPr>
          <w:p w:rsidR="00AC1AA3" w:rsidRDefault="0056180D">
            <w:pPr>
              <w:pStyle w:val="TableParagraph"/>
              <w:spacing w:line="268" w:lineRule="exact"/>
              <w:ind w:left="110"/>
              <w:rPr>
                <w:sz w:val="24"/>
              </w:rPr>
            </w:pPr>
            <w:r>
              <w:rPr>
                <w:sz w:val="24"/>
              </w:rPr>
              <w:t>Маски</w:t>
            </w:r>
            <w:r>
              <w:rPr>
                <w:spacing w:val="-3"/>
                <w:sz w:val="24"/>
              </w:rPr>
              <w:t xml:space="preserve"> </w:t>
            </w:r>
            <w:r>
              <w:rPr>
                <w:sz w:val="24"/>
              </w:rPr>
              <w:t>в</w:t>
            </w:r>
            <w:r>
              <w:rPr>
                <w:spacing w:val="-4"/>
                <w:sz w:val="24"/>
              </w:rPr>
              <w:t xml:space="preserve"> </w:t>
            </w:r>
            <w:r>
              <w:rPr>
                <w:sz w:val="24"/>
              </w:rPr>
              <w:t>общении</w:t>
            </w:r>
          </w:p>
        </w:tc>
        <w:tc>
          <w:tcPr>
            <w:tcW w:w="3543" w:type="dxa"/>
          </w:tcPr>
          <w:p w:rsidR="00AC1AA3" w:rsidRDefault="0056180D" w:rsidP="00A608D5">
            <w:pPr>
              <w:pStyle w:val="TableParagraph"/>
              <w:tabs>
                <w:tab w:val="left" w:pos="207"/>
                <w:tab w:val="left" w:pos="2849"/>
              </w:tabs>
              <w:spacing w:before="1"/>
              <w:ind w:left="112"/>
              <w:rPr>
                <w:sz w:val="24"/>
              </w:rPr>
            </w:pPr>
            <w:r>
              <w:rPr>
                <w:sz w:val="24"/>
              </w:rPr>
              <w:t>-</w:t>
            </w:r>
            <w:r>
              <w:rPr>
                <w:sz w:val="24"/>
              </w:rPr>
              <w:tab/>
              <w:t>осознание</w:t>
            </w:r>
            <w:r>
              <w:rPr>
                <w:sz w:val="24"/>
              </w:rPr>
              <w:tab/>
            </w:r>
            <w:r>
              <w:rPr>
                <w:sz w:val="24"/>
              </w:rPr>
              <w:tab/>
            </w:r>
            <w:r>
              <w:rPr>
                <w:spacing w:val="-1"/>
                <w:sz w:val="24"/>
              </w:rPr>
              <w:t>своих</w:t>
            </w:r>
            <w:r>
              <w:rPr>
                <w:spacing w:val="-57"/>
                <w:sz w:val="24"/>
              </w:rPr>
              <w:t xml:space="preserve"> </w:t>
            </w:r>
            <w:r>
              <w:rPr>
                <w:sz w:val="24"/>
              </w:rPr>
              <w:t>индивидуальных</w:t>
            </w:r>
            <w:r>
              <w:rPr>
                <w:sz w:val="24"/>
              </w:rPr>
              <w:tab/>
              <w:t>способов</w:t>
            </w:r>
          </w:p>
          <w:p w:rsidR="00AC1AA3" w:rsidRDefault="0056180D" w:rsidP="00A608D5">
            <w:pPr>
              <w:pStyle w:val="TableParagraph"/>
              <w:tabs>
                <w:tab w:val="left" w:pos="207"/>
              </w:tabs>
              <w:spacing w:line="274" w:lineRule="exact"/>
              <w:ind w:left="112"/>
              <w:rPr>
                <w:sz w:val="24"/>
              </w:rPr>
            </w:pPr>
            <w:r>
              <w:rPr>
                <w:sz w:val="24"/>
              </w:rPr>
              <w:t>ухода</w:t>
            </w:r>
            <w:r>
              <w:rPr>
                <w:spacing w:val="8"/>
                <w:sz w:val="24"/>
              </w:rPr>
              <w:t xml:space="preserve"> </w:t>
            </w:r>
            <w:r>
              <w:rPr>
                <w:sz w:val="24"/>
              </w:rPr>
              <w:t>от</w:t>
            </w:r>
            <w:r>
              <w:rPr>
                <w:spacing w:val="13"/>
                <w:sz w:val="24"/>
              </w:rPr>
              <w:t xml:space="preserve"> </w:t>
            </w:r>
            <w:r>
              <w:rPr>
                <w:sz w:val="24"/>
              </w:rPr>
              <w:t>искреннего,</w:t>
            </w:r>
            <w:r>
              <w:rPr>
                <w:spacing w:val="13"/>
                <w:sz w:val="24"/>
              </w:rPr>
              <w:t xml:space="preserve"> </w:t>
            </w:r>
            <w:r>
              <w:rPr>
                <w:sz w:val="24"/>
              </w:rPr>
              <w:t>открытого</w:t>
            </w:r>
            <w:r>
              <w:rPr>
                <w:spacing w:val="-57"/>
                <w:sz w:val="24"/>
              </w:rPr>
              <w:t xml:space="preserve"> </w:t>
            </w:r>
            <w:r>
              <w:rPr>
                <w:sz w:val="24"/>
              </w:rPr>
              <w:t>общения.</w:t>
            </w:r>
          </w:p>
        </w:tc>
        <w:tc>
          <w:tcPr>
            <w:tcW w:w="2894" w:type="dxa"/>
          </w:tcPr>
          <w:p w:rsidR="00AC1AA3" w:rsidRDefault="0056180D" w:rsidP="008937BF">
            <w:pPr>
              <w:pStyle w:val="TableParagraph"/>
              <w:numPr>
                <w:ilvl w:val="0"/>
                <w:numId w:val="133"/>
              </w:numPr>
              <w:tabs>
                <w:tab w:val="left" w:pos="255"/>
              </w:tabs>
              <w:spacing w:line="268" w:lineRule="exact"/>
              <w:rPr>
                <w:sz w:val="24"/>
              </w:rPr>
            </w:pPr>
            <w:r>
              <w:rPr>
                <w:sz w:val="24"/>
              </w:rPr>
              <w:t>работа</w:t>
            </w:r>
            <w:r>
              <w:rPr>
                <w:spacing w:val="-13"/>
                <w:sz w:val="24"/>
              </w:rPr>
              <w:t xml:space="preserve"> </w:t>
            </w:r>
            <w:r>
              <w:rPr>
                <w:sz w:val="24"/>
              </w:rPr>
              <w:t>с</w:t>
            </w:r>
            <w:r>
              <w:rPr>
                <w:spacing w:val="-10"/>
                <w:sz w:val="24"/>
              </w:rPr>
              <w:t xml:space="preserve"> </w:t>
            </w:r>
            <w:r>
              <w:rPr>
                <w:sz w:val="24"/>
              </w:rPr>
              <w:t>карточками;</w:t>
            </w:r>
          </w:p>
          <w:p w:rsidR="00AC1AA3" w:rsidRDefault="0056180D" w:rsidP="008937BF">
            <w:pPr>
              <w:pStyle w:val="TableParagraph"/>
              <w:numPr>
                <w:ilvl w:val="0"/>
                <w:numId w:val="133"/>
              </w:numPr>
              <w:tabs>
                <w:tab w:val="left" w:pos="255"/>
              </w:tabs>
              <w:rPr>
                <w:sz w:val="24"/>
              </w:rPr>
            </w:pPr>
            <w:r>
              <w:rPr>
                <w:sz w:val="24"/>
              </w:rPr>
              <w:t>дом.</w:t>
            </w:r>
            <w:r>
              <w:rPr>
                <w:spacing w:val="-7"/>
                <w:sz w:val="24"/>
              </w:rPr>
              <w:t xml:space="preserve"> </w:t>
            </w:r>
            <w:r>
              <w:rPr>
                <w:sz w:val="24"/>
              </w:rPr>
              <w:t>задание</w:t>
            </w:r>
          </w:p>
        </w:tc>
      </w:tr>
      <w:tr w:rsidR="00AC1AA3">
        <w:trPr>
          <w:trHeight w:val="827"/>
        </w:trPr>
        <w:tc>
          <w:tcPr>
            <w:tcW w:w="828" w:type="dxa"/>
          </w:tcPr>
          <w:p w:rsidR="00AC1AA3" w:rsidRDefault="00A608D5">
            <w:pPr>
              <w:pStyle w:val="TableParagraph"/>
              <w:spacing w:line="270" w:lineRule="exact"/>
              <w:ind w:left="112"/>
              <w:rPr>
                <w:b/>
                <w:sz w:val="24"/>
              </w:rPr>
            </w:pPr>
            <w:r>
              <w:rPr>
                <w:sz w:val="24"/>
              </w:rPr>
              <w:tab/>
            </w:r>
            <w:r w:rsidR="0056180D">
              <w:rPr>
                <w:b/>
                <w:sz w:val="24"/>
              </w:rPr>
              <w:t>№</w:t>
            </w:r>
          </w:p>
          <w:p w:rsidR="00AC1AA3" w:rsidRDefault="0056180D">
            <w:pPr>
              <w:pStyle w:val="TableParagraph"/>
              <w:spacing w:line="276" w:lineRule="exact"/>
              <w:ind w:left="112" w:right="83"/>
              <w:rPr>
                <w:b/>
                <w:sz w:val="24"/>
              </w:rPr>
            </w:pPr>
            <w:r>
              <w:rPr>
                <w:b/>
                <w:sz w:val="24"/>
              </w:rPr>
              <w:t>занят</w:t>
            </w:r>
            <w:r>
              <w:rPr>
                <w:b/>
                <w:spacing w:val="-57"/>
                <w:sz w:val="24"/>
              </w:rPr>
              <w:t xml:space="preserve"> </w:t>
            </w:r>
            <w:r>
              <w:rPr>
                <w:b/>
                <w:sz w:val="24"/>
              </w:rPr>
              <w:t>ия</w:t>
            </w:r>
          </w:p>
        </w:tc>
        <w:tc>
          <w:tcPr>
            <w:tcW w:w="2338" w:type="dxa"/>
          </w:tcPr>
          <w:p w:rsidR="00AC1AA3" w:rsidRDefault="0056180D">
            <w:pPr>
              <w:pStyle w:val="TableParagraph"/>
              <w:spacing w:line="270" w:lineRule="exact"/>
              <w:ind w:left="110"/>
              <w:rPr>
                <w:b/>
                <w:sz w:val="24"/>
              </w:rPr>
            </w:pPr>
            <w:r>
              <w:rPr>
                <w:b/>
                <w:sz w:val="24"/>
              </w:rPr>
              <w:t>Тема</w:t>
            </w:r>
          </w:p>
        </w:tc>
        <w:tc>
          <w:tcPr>
            <w:tcW w:w="3543" w:type="dxa"/>
          </w:tcPr>
          <w:p w:rsidR="00AC1AA3" w:rsidRDefault="0056180D">
            <w:pPr>
              <w:pStyle w:val="TableParagraph"/>
              <w:spacing w:line="270" w:lineRule="exact"/>
              <w:ind w:left="112"/>
              <w:rPr>
                <w:b/>
                <w:sz w:val="24"/>
              </w:rPr>
            </w:pPr>
            <w:r>
              <w:rPr>
                <w:b/>
                <w:sz w:val="24"/>
              </w:rPr>
              <w:t>Цели</w:t>
            </w:r>
          </w:p>
        </w:tc>
        <w:tc>
          <w:tcPr>
            <w:tcW w:w="2894" w:type="dxa"/>
          </w:tcPr>
          <w:p w:rsidR="00AC1AA3" w:rsidRDefault="0056180D">
            <w:pPr>
              <w:pStyle w:val="TableParagraph"/>
              <w:spacing w:line="270" w:lineRule="exact"/>
              <w:ind w:left="115"/>
              <w:rPr>
                <w:b/>
                <w:sz w:val="24"/>
              </w:rPr>
            </w:pPr>
            <w:r>
              <w:rPr>
                <w:b/>
                <w:sz w:val="24"/>
              </w:rPr>
              <w:t>Деятельность</w:t>
            </w:r>
            <w:r>
              <w:rPr>
                <w:b/>
                <w:spacing w:val="-8"/>
                <w:sz w:val="24"/>
              </w:rPr>
              <w:t xml:space="preserve"> </w:t>
            </w:r>
            <w:r>
              <w:rPr>
                <w:b/>
                <w:sz w:val="24"/>
              </w:rPr>
              <w:t>учащихся</w:t>
            </w:r>
          </w:p>
        </w:tc>
      </w:tr>
      <w:tr w:rsidR="00AC1AA3">
        <w:trPr>
          <w:trHeight w:val="1103"/>
        </w:trPr>
        <w:tc>
          <w:tcPr>
            <w:tcW w:w="828" w:type="dxa"/>
          </w:tcPr>
          <w:p w:rsidR="00AC1AA3" w:rsidRDefault="0056180D">
            <w:pPr>
              <w:pStyle w:val="TableParagraph"/>
              <w:spacing w:line="268" w:lineRule="exact"/>
              <w:ind w:left="112"/>
              <w:rPr>
                <w:sz w:val="24"/>
              </w:rPr>
            </w:pPr>
            <w:r>
              <w:rPr>
                <w:sz w:val="24"/>
              </w:rPr>
              <w:t>15</w:t>
            </w:r>
          </w:p>
        </w:tc>
        <w:tc>
          <w:tcPr>
            <w:tcW w:w="2338" w:type="dxa"/>
          </w:tcPr>
          <w:p w:rsidR="00AC1AA3" w:rsidRDefault="0056180D" w:rsidP="00A608D5">
            <w:pPr>
              <w:pStyle w:val="TableParagraph"/>
              <w:tabs>
                <w:tab w:val="left" w:pos="1555"/>
              </w:tabs>
              <w:ind w:left="110"/>
              <w:rPr>
                <w:sz w:val="24"/>
              </w:rPr>
            </w:pPr>
            <w:r>
              <w:rPr>
                <w:sz w:val="24"/>
              </w:rPr>
              <w:t>Доминантность –</w:t>
            </w:r>
            <w:r>
              <w:rPr>
                <w:spacing w:val="1"/>
                <w:sz w:val="24"/>
              </w:rPr>
              <w:t xml:space="preserve"> </w:t>
            </w:r>
            <w:r>
              <w:rPr>
                <w:spacing w:val="-1"/>
                <w:sz w:val="24"/>
              </w:rPr>
              <w:t xml:space="preserve">недоминантность </w:t>
            </w:r>
            <w:r>
              <w:rPr>
                <w:sz w:val="24"/>
              </w:rPr>
              <w:t>в</w:t>
            </w:r>
            <w:r>
              <w:rPr>
                <w:spacing w:val="-57"/>
                <w:sz w:val="24"/>
              </w:rPr>
              <w:t xml:space="preserve"> </w:t>
            </w:r>
            <w:r>
              <w:rPr>
                <w:sz w:val="24"/>
              </w:rPr>
              <w:t>общении</w:t>
            </w:r>
          </w:p>
        </w:tc>
        <w:tc>
          <w:tcPr>
            <w:tcW w:w="3543" w:type="dxa"/>
          </w:tcPr>
          <w:p w:rsidR="00AC1AA3" w:rsidRDefault="0056180D">
            <w:pPr>
              <w:pStyle w:val="TableParagraph"/>
              <w:ind w:left="112" w:right="267"/>
              <w:rPr>
                <w:sz w:val="24"/>
              </w:rPr>
            </w:pPr>
            <w:r>
              <w:rPr>
                <w:sz w:val="24"/>
              </w:rPr>
              <w:t>-</w:t>
            </w:r>
            <w:r>
              <w:rPr>
                <w:spacing w:val="35"/>
                <w:sz w:val="24"/>
              </w:rPr>
              <w:t xml:space="preserve"> </w:t>
            </w:r>
            <w:r>
              <w:rPr>
                <w:sz w:val="24"/>
              </w:rPr>
              <w:t>определение</w:t>
            </w:r>
            <w:r>
              <w:rPr>
                <w:spacing w:val="35"/>
                <w:sz w:val="24"/>
              </w:rPr>
              <w:t xml:space="preserve"> </w:t>
            </w:r>
            <w:r>
              <w:rPr>
                <w:sz w:val="24"/>
              </w:rPr>
              <w:t>стиля</w:t>
            </w:r>
            <w:r>
              <w:rPr>
                <w:spacing w:val="40"/>
                <w:sz w:val="24"/>
              </w:rPr>
              <w:t xml:space="preserve"> </w:t>
            </w:r>
            <w:r>
              <w:rPr>
                <w:sz w:val="24"/>
              </w:rPr>
              <w:t>общения</w:t>
            </w:r>
            <w:r>
              <w:rPr>
                <w:spacing w:val="-57"/>
                <w:sz w:val="24"/>
              </w:rPr>
              <w:t xml:space="preserve"> </w:t>
            </w:r>
            <w:r>
              <w:rPr>
                <w:sz w:val="24"/>
              </w:rPr>
              <w:t>своего</w:t>
            </w:r>
            <w:r>
              <w:rPr>
                <w:spacing w:val="-1"/>
                <w:sz w:val="24"/>
              </w:rPr>
              <w:t xml:space="preserve"> </w:t>
            </w:r>
            <w:r>
              <w:rPr>
                <w:sz w:val="24"/>
              </w:rPr>
              <w:t>и партнера</w:t>
            </w:r>
          </w:p>
        </w:tc>
        <w:tc>
          <w:tcPr>
            <w:tcW w:w="2894" w:type="dxa"/>
          </w:tcPr>
          <w:p w:rsidR="00AC1AA3" w:rsidRDefault="0056180D" w:rsidP="008937BF">
            <w:pPr>
              <w:pStyle w:val="TableParagraph"/>
              <w:numPr>
                <w:ilvl w:val="0"/>
                <w:numId w:val="132"/>
              </w:numPr>
              <w:tabs>
                <w:tab w:val="left" w:pos="258"/>
              </w:tabs>
              <w:spacing w:line="268" w:lineRule="exact"/>
              <w:ind w:hanging="145"/>
              <w:rPr>
                <w:sz w:val="24"/>
              </w:rPr>
            </w:pPr>
            <w:r>
              <w:rPr>
                <w:sz w:val="24"/>
              </w:rPr>
              <w:t>упражнения;</w:t>
            </w:r>
          </w:p>
          <w:p w:rsidR="00AC1AA3" w:rsidRDefault="0056180D" w:rsidP="008937BF">
            <w:pPr>
              <w:pStyle w:val="TableParagraph"/>
              <w:numPr>
                <w:ilvl w:val="0"/>
                <w:numId w:val="132"/>
              </w:numPr>
              <w:tabs>
                <w:tab w:val="left" w:pos="255"/>
              </w:tabs>
              <w:ind w:left="254" w:hanging="142"/>
              <w:rPr>
                <w:sz w:val="24"/>
              </w:rPr>
            </w:pPr>
            <w:r>
              <w:rPr>
                <w:sz w:val="24"/>
              </w:rPr>
              <w:t>обсуждение;</w:t>
            </w:r>
          </w:p>
          <w:p w:rsidR="00AC1AA3" w:rsidRDefault="0056180D" w:rsidP="008937BF">
            <w:pPr>
              <w:pStyle w:val="TableParagraph"/>
              <w:numPr>
                <w:ilvl w:val="0"/>
                <w:numId w:val="132"/>
              </w:numPr>
              <w:tabs>
                <w:tab w:val="left" w:pos="255"/>
              </w:tabs>
              <w:spacing w:line="270" w:lineRule="exact"/>
              <w:ind w:left="254" w:hanging="142"/>
              <w:rPr>
                <w:sz w:val="24"/>
              </w:rPr>
            </w:pPr>
            <w:r>
              <w:rPr>
                <w:sz w:val="24"/>
              </w:rPr>
              <w:t>релаксация;</w:t>
            </w:r>
          </w:p>
          <w:p w:rsidR="00AC1AA3" w:rsidRDefault="0056180D" w:rsidP="008937BF">
            <w:pPr>
              <w:pStyle w:val="TableParagraph"/>
              <w:numPr>
                <w:ilvl w:val="0"/>
                <w:numId w:val="132"/>
              </w:numPr>
              <w:tabs>
                <w:tab w:val="left" w:pos="255"/>
              </w:tabs>
              <w:spacing w:line="270" w:lineRule="exact"/>
              <w:ind w:left="254" w:hanging="142"/>
              <w:rPr>
                <w:sz w:val="24"/>
              </w:rPr>
            </w:pPr>
            <w:r>
              <w:rPr>
                <w:sz w:val="24"/>
              </w:rPr>
              <w:t>анкетирование;</w:t>
            </w:r>
          </w:p>
        </w:tc>
      </w:tr>
      <w:tr w:rsidR="00AC1AA3">
        <w:trPr>
          <w:trHeight w:val="1334"/>
        </w:trPr>
        <w:tc>
          <w:tcPr>
            <w:tcW w:w="828" w:type="dxa"/>
          </w:tcPr>
          <w:p w:rsidR="00AC1AA3" w:rsidRDefault="0056180D">
            <w:pPr>
              <w:pStyle w:val="TableParagraph"/>
              <w:spacing w:line="265" w:lineRule="exact"/>
              <w:ind w:left="112"/>
              <w:rPr>
                <w:sz w:val="24"/>
              </w:rPr>
            </w:pPr>
            <w:r>
              <w:rPr>
                <w:sz w:val="24"/>
              </w:rPr>
              <w:t>16-17</w:t>
            </w:r>
          </w:p>
        </w:tc>
        <w:tc>
          <w:tcPr>
            <w:tcW w:w="2338" w:type="dxa"/>
          </w:tcPr>
          <w:p w:rsidR="00AC1AA3" w:rsidRDefault="0056180D" w:rsidP="00A608D5">
            <w:pPr>
              <w:pStyle w:val="TableParagraph"/>
              <w:ind w:left="110" w:right="151"/>
              <w:rPr>
                <w:sz w:val="24"/>
              </w:rPr>
            </w:pPr>
            <w:r>
              <w:rPr>
                <w:sz w:val="24"/>
              </w:rPr>
              <w:t>Межличностное</w:t>
            </w:r>
            <w:r>
              <w:rPr>
                <w:spacing w:val="-57"/>
                <w:sz w:val="24"/>
              </w:rPr>
              <w:t xml:space="preserve"> </w:t>
            </w:r>
            <w:r>
              <w:rPr>
                <w:sz w:val="24"/>
              </w:rPr>
              <w:t>взаимодействие</w:t>
            </w:r>
          </w:p>
        </w:tc>
        <w:tc>
          <w:tcPr>
            <w:tcW w:w="3543" w:type="dxa"/>
          </w:tcPr>
          <w:p w:rsidR="00AC1AA3" w:rsidRDefault="0056180D" w:rsidP="008937BF">
            <w:pPr>
              <w:pStyle w:val="TableParagraph"/>
              <w:numPr>
                <w:ilvl w:val="0"/>
                <w:numId w:val="131"/>
              </w:numPr>
              <w:tabs>
                <w:tab w:val="left" w:pos="240"/>
              </w:tabs>
              <w:spacing w:before="1" w:line="278" w:lineRule="auto"/>
              <w:ind w:right="594" w:firstLine="0"/>
            </w:pPr>
            <w:r>
              <w:t>выявление значения</w:t>
            </w:r>
            <w:r>
              <w:rPr>
                <w:spacing w:val="1"/>
              </w:rPr>
              <w:t xml:space="preserve"> </w:t>
            </w:r>
            <w:r>
              <w:rPr>
                <w:spacing w:val="-1"/>
              </w:rPr>
              <w:t>индивидуального</w:t>
            </w:r>
            <w:r>
              <w:rPr>
                <w:spacing w:val="-9"/>
              </w:rPr>
              <w:t xml:space="preserve"> </w:t>
            </w:r>
            <w:r>
              <w:t>восприятия;</w:t>
            </w:r>
          </w:p>
          <w:p w:rsidR="00AC1AA3" w:rsidRDefault="0056180D" w:rsidP="008937BF">
            <w:pPr>
              <w:pStyle w:val="TableParagraph"/>
              <w:numPr>
                <w:ilvl w:val="0"/>
                <w:numId w:val="131"/>
              </w:numPr>
              <w:tabs>
                <w:tab w:val="left" w:pos="267"/>
              </w:tabs>
              <w:spacing w:before="172"/>
              <w:ind w:right="99" w:firstLine="0"/>
              <w:rPr>
                <w:sz w:val="24"/>
              </w:rPr>
            </w:pPr>
            <w:r>
              <w:rPr>
                <w:spacing w:val="-1"/>
                <w:sz w:val="24"/>
              </w:rPr>
              <w:t xml:space="preserve">определение </w:t>
            </w:r>
            <w:r>
              <w:rPr>
                <w:sz w:val="24"/>
              </w:rPr>
              <w:t>закономерностей,</w:t>
            </w:r>
            <w:r>
              <w:rPr>
                <w:spacing w:val="-57"/>
                <w:sz w:val="24"/>
              </w:rPr>
              <w:t xml:space="preserve"> </w:t>
            </w:r>
            <w:r>
              <w:rPr>
                <w:sz w:val="24"/>
              </w:rPr>
              <w:t>помогающих</w:t>
            </w:r>
            <w:r>
              <w:rPr>
                <w:spacing w:val="-6"/>
                <w:sz w:val="24"/>
              </w:rPr>
              <w:t xml:space="preserve"> </w:t>
            </w:r>
            <w:r>
              <w:rPr>
                <w:sz w:val="24"/>
              </w:rPr>
              <w:t>общению</w:t>
            </w:r>
            <w:r>
              <w:rPr>
                <w:spacing w:val="-11"/>
                <w:sz w:val="24"/>
              </w:rPr>
              <w:t xml:space="preserve"> </w:t>
            </w:r>
            <w:r>
              <w:rPr>
                <w:sz w:val="24"/>
              </w:rPr>
              <w:t>в</w:t>
            </w:r>
            <w:r>
              <w:rPr>
                <w:spacing w:val="-9"/>
                <w:sz w:val="24"/>
              </w:rPr>
              <w:t xml:space="preserve"> </w:t>
            </w:r>
            <w:r>
              <w:rPr>
                <w:sz w:val="24"/>
              </w:rPr>
              <w:t>группе</w:t>
            </w:r>
          </w:p>
        </w:tc>
        <w:tc>
          <w:tcPr>
            <w:tcW w:w="2894" w:type="dxa"/>
          </w:tcPr>
          <w:p w:rsidR="00AC1AA3" w:rsidRDefault="0056180D" w:rsidP="008937BF">
            <w:pPr>
              <w:pStyle w:val="TableParagraph"/>
              <w:numPr>
                <w:ilvl w:val="0"/>
                <w:numId w:val="130"/>
              </w:numPr>
              <w:tabs>
                <w:tab w:val="left" w:pos="258"/>
              </w:tabs>
              <w:spacing w:line="265" w:lineRule="exact"/>
              <w:ind w:hanging="145"/>
              <w:rPr>
                <w:sz w:val="24"/>
              </w:rPr>
            </w:pPr>
            <w:r>
              <w:rPr>
                <w:sz w:val="24"/>
              </w:rPr>
              <w:t>упражнения;</w:t>
            </w:r>
          </w:p>
          <w:p w:rsidR="00AC1AA3" w:rsidRDefault="0056180D" w:rsidP="008937BF">
            <w:pPr>
              <w:pStyle w:val="TableParagraph"/>
              <w:numPr>
                <w:ilvl w:val="0"/>
                <w:numId w:val="130"/>
              </w:numPr>
              <w:tabs>
                <w:tab w:val="left" w:pos="255"/>
              </w:tabs>
              <w:ind w:left="254" w:hanging="142"/>
              <w:rPr>
                <w:sz w:val="24"/>
              </w:rPr>
            </w:pPr>
            <w:r>
              <w:rPr>
                <w:sz w:val="24"/>
              </w:rPr>
              <w:t>обсуждение;</w:t>
            </w:r>
          </w:p>
          <w:p w:rsidR="00AC1AA3" w:rsidRDefault="0056180D" w:rsidP="008937BF">
            <w:pPr>
              <w:pStyle w:val="TableParagraph"/>
              <w:numPr>
                <w:ilvl w:val="0"/>
                <w:numId w:val="130"/>
              </w:numPr>
              <w:tabs>
                <w:tab w:val="left" w:pos="255"/>
              </w:tabs>
              <w:ind w:left="254" w:hanging="142"/>
              <w:rPr>
                <w:sz w:val="24"/>
              </w:rPr>
            </w:pPr>
            <w:r>
              <w:rPr>
                <w:sz w:val="24"/>
              </w:rPr>
              <w:t>дом.</w:t>
            </w:r>
            <w:r>
              <w:rPr>
                <w:spacing w:val="-10"/>
                <w:sz w:val="24"/>
              </w:rPr>
              <w:t xml:space="preserve"> </w:t>
            </w:r>
            <w:r>
              <w:rPr>
                <w:sz w:val="24"/>
              </w:rPr>
              <w:t>задание</w:t>
            </w:r>
          </w:p>
        </w:tc>
      </w:tr>
      <w:tr w:rsidR="00AC1AA3">
        <w:trPr>
          <w:trHeight w:val="2635"/>
        </w:trPr>
        <w:tc>
          <w:tcPr>
            <w:tcW w:w="828" w:type="dxa"/>
          </w:tcPr>
          <w:p w:rsidR="00AC1AA3" w:rsidRDefault="0056180D">
            <w:pPr>
              <w:pStyle w:val="TableParagraph"/>
              <w:spacing w:line="265" w:lineRule="exact"/>
              <w:ind w:left="112"/>
              <w:rPr>
                <w:sz w:val="24"/>
              </w:rPr>
            </w:pPr>
            <w:r>
              <w:rPr>
                <w:sz w:val="24"/>
              </w:rPr>
              <w:lastRenderedPageBreak/>
              <w:t>18-19</w:t>
            </w:r>
          </w:p>
        </w:tc>
        <w:tc>
          <w:tcPr>
            <w:tcW w:w="2338" w:type="dxa"/>
          </w:tcPr>
          <w:p w:rsidR="00AC1AA3" w:rsidRDefault="0056180D">
            <w:pPr>
              <w:pStyle w:val="TableParagraph"/>
              <w:spacing w:line="265" w:lineRule="exact"/>
              <w:ind w:left="110"/>
              <w:rPr>
                <w:sz w:val="24"/>
              </w:rPr>
            </w:pPr>
            <w:r>
              <w:rPr>
                <w:sz w:val="24"/>
              </w:rPr>
              <w:t>Рефлексия</w:t>
            </w:r>
          </w:p>
        </w:tc>
        <w:tc>
          <w:tcPr>
            <w:tcW w:w="3543" w:type="dxa"/>
          </w:tcPr>
          <w:p w:rsidR="00AC1AA3" w:rsidRDefault="0056180D" w:rsidP="008937BF">
            <w:pPr>
              <w:pStyle w:val="TableParagraph"/>
              <w:numPr>
                <w:ilvl w:val="0"/>
                <w:numId w:val="129"/>
              </w:numPr>
              <w:tabs>
                <w:tab w:val="left" w:pos="238"/>
              </w:tabs>
              <w:spacing w:before="1" w:line="276" w:lineRule="auto"/>
              <w:ind w:right="838" w:firstLine="0"/>
            </w:pPr>
            <w:r>
              <w:t>развитие внимания к</w:t>
            </w:r>
            <w:r>
              <w:rPr>
                <w:spacing w:val="1"/>
              </w:rPr>
              <w:t xml:space="preserve"> </w:t>
            </w:r>
            <w:r>
              <w:t>окружающим в совместной</w:t>
            </w:r>
            <w:r>
              <w:rPr>
                <w:spacing w:val="-52"/>
              </w:rPr>
              <w:t xml:space="preserve"> </w:t>
            </w:r>
            <w:r>
              <w:t>деятельности;</w:t>
            </w:r>
          </w:p>
          <w:p w:rsidR="00AC1AA3" w:rsidRDefault="0056180D" w:rsidP="008937BF">
            <w:pPr>
              <w:pStyle w:val="TableParagraph"/>
              <w:numPr>
                <w:ilvl w:val="0"/>
                <w:numId w:val="129"/>
              </w:numPr>
              <w:tabs>
                <w:tab w:val="left" w:pos="238"/>
              </w:tabs>
              <w:spacing w:before="193" w:line="278" w:lineRule="auto"/>
              <w:ind w:right="161" w:firstLine="0"/>
            </w:pPr>
            <w:r>
              <w:t>осознание своих чувств, попытка</w:t>
            </w:r>
            <w:r>
              <w:rPr>
                <w:spacing w:val="-52"/>
              </w:rPr>
              <w:t xml:space="preserve"> </w:t>
            </w:r>
            <w:r>
              <w:t>вербализации;</w:t>
            </w:r>
          </w:p>
          <w:p w:rsidR="00AC1AA3" w:rsidRDefault="0056180D">
            <w:pPr>
              <w:pStyle w:val="TableParagraph"/>
              <w:spacing w:before="193" w:line="278" w:lineRule="auto"/>
              <w:ind w:left="112" w:right="246"/>
            </w:pPr>
            <w:r>
              <w:t>-описание окружающих, попытка</w:t>
            </w:r>
            <w:r>
              <w:rPr>
                <w:spacing w:val="-53"/>
              </w:rPr>
              <w:t xml:space="preserve"> </w:t>
            </w:r>
            <w:r>
              <w:t>видеть</w:t>
            </w:r>
            <w:r>
              <w:rPr>
                <w:spacing w:val="-1"/>
              </w:rPr>
              <w:t xml:space="preserve"> </w:t>
            </w:r>
            <w:r>
              <w:t>партнера</w:t>
            </w:r>
          </w:p>
        </w:tc>
        <w:tc>
          <w:tcPr>
            <w:tcW w:w="2894" w:type="dxa"/>
          </w:tcPr>
          <w:p w:rsidR="00AC1AA3" w:rsidRDefault="0056180D" w:rsidP="008937BF">
            <w:pPr>
              <w:pStyle w:val="TableParagraph"/>
              <w:numPr>
                <w:ilvl w:val="0"/>
                <w:numId w:val="128"/>
              </w:numPr>
              <w:tabs>
                <w:tab w:val="left" w:pos="255"/>
              </w:tabs>
              <w:spacing w:line="265" w:lineRule="exact"/>
              <w:rPr>
                <w:sz w:val="24"/>
              </w:rPr>
            </w:pPr>
            <w:r>
              <w:rPr>
                <w:sz w:val="24"/>
              </w:rPr>
              <w:t>беседа;</w:t>
            </w:r>
          </w:p>
          <w:p w:rsidR="00AC1AA3" w:rsidRDefault="0056180D" w:rsidP="008937BF">
            <w:pPr>
              <w:pStyle w:val="TableParagraph"/>
              <w:numPr>
                <w:ilvl w:val="0"/>
                <w:numId w:val="128"/>
              </w:numPr>
              <w:tabs>
                <w:tab w:val="left" w:pos="255"/>
              </w:tabs>
              <w:rPr>
                <w:sz w:val="24"/>
              </w:rPr>
            </w:pPr>
            <w:r>
              <w:rPr>
                <w:sz w:val="24"/>
              </w:rPr>
              <w:t>ролевая</w:t>
            </w:r>
            <w:r>
              <w:rPr>
                <w:spacing w:val="-8"/>
                <w:sz w:val="24"/>
              </w:rPr>
              <w:t xml:space="preserve"> </w:t>
            </w:r>
            <w:r>
              <w:rPr>
                <w:sz w:val="24"/>
              </w:rPr>
              <w:t>игра;</w:t>
            </w:r>
          </w:p>
          <w:p w:rsidR="00AC1AA3" w:rsidRDefault="0056180D" w:rsidP="008937BF">
            <w:pPr>
              <w:pStyle w:val="TableParagraph"/>
              <w:numPr>
                <w:ilvl w:val="0"/>
                <w:numId w:val="128"/>
              </w:numPr>
              <w:tabs>
                <w:tab w:val="left" w:pos="255"/>
              </w:tabs>
              <w:rPr>
                <w:sz w:val="24"/>
              </w:rPr>
            </w:pPr>
            <w:r>
              <w:rPr>
                <w:sz w:val="24"/>
              </w:rPr>
              <w:t>игровые</w:t>
            </w:r>
            <w:r>
              <w:rPr>
                <w:spacing w:val="-6"/>
                <w:sz w:val="24"/>
              </w:rPr>
              <w:t xml:space="preserve"> </w:t>
            </w:r>
            <w:r>
              <w:rPr>
                <w:sz w:val="24"/>
              </w:rPr>
              <w:t>упражнения;</w:t>
            </w:r>
          </w:p>
          <w:p w:rsidR="00AC1AA3" w:rsidRDefault="0056180D" w:rsidP="008937BF">
            <w:pPr>
              <w:pStyle w:val="TableParagraph"/>
              <w:numPr>
                <w:ilvl w:val="0"/>
                <w:numId w:val="128"/>
              </w:numPr>
              <w:tabs>
                <w:tab w:val="left" w:pos="255"/>
              </w:tabs>
              <w:rPr>
                <w:sz w:val="24"/>
              </w:rPr>
            </w:pPr>
            <w:r>
              <w:rPr>
                <w:sz w:val="24"/>
              </w:rPr>
              <w:t>дом.</w:t>
            </w:r>
            <w:r>
              <w:rPr>
                <w:spacing w:val="-7"/>
                <w:sz w:val="24"/>
              </w:rPr>
              <w:t xml:space="preserve"> </w:t>
            </w:r>
            <w:r>
              <w:rPr>
                <w:sz w:val="24"/>
              </w:rPr>
              <w:t>задание</w:t>
            </w:r>
          </w:p>
        </w:tc>
      </w:tr>
      <w:tr w:rsidR="00AC1AA3">
        <w:trPr>
          <w:trHeight w:val="1886"/>
        </w:trPr>
        <w:tc>
          <w:tcPr>
            <w:tcW w:w="828" w:type="dxa"/>
          </w:tcPr>
          <w:p w:rsidR="00AC1AA3" w:rsidRDefault="0056180D">
            <w:pPr>
              <w:pStyle w:val="TableParagraph"/>
              <w:spacing w:line="268" w:lineRule="exact"/>
              <w:ind w:left="112"/>
              <w:rPr>
                <w:sz w:val="24"/>
              </w:rPr>
            </w:pPr>
            <w:r>
              <w:rPr>
                <w:sz w:val="24"/>
              </w:rPr>
              <w:t>20-21</w:t>
            </w:r>
          </w:p>
        </w:tc>
        <w:tc>
          <w:tcPr>
            <w:tcW w:w="2338" w:type="dxa"/>
          </w:tcPr>
          <w:p w:rsidR="00AC1AA3" w:rsidRDefault="0056180D">
            <w:pPr>
              <w:pStyle w:val="TableParagraph"/>
              <w:spacing w:before="1"/>
              <w:ind w:left="110" w:right="216"/>
              <w:rPr>
                <w:sz w:val="24"/>
              </w:rPr>
            </w:pPr>
            <w:r>
              <w:rPr>
                <w:sz w:val="24"/>
              </w:rPr>
              <w:t>Пространство</w:t>
            </w:r>
            <w:r>
              <w:rPr>
                <w:spacing w:val="-9"/>
                <w:sz w:val="24"/>
              </w:rPr>
              <w:t xml:space="preserve"> </w:t>
            </w:r>
            <w:r>
              <w:rPr>
                <w:sz w:val="24"/>
              </w:rPr>
              <w:t>и</w:t>
            </w:r>
            <w:r>
              <w:rPr>
                <w:spacing w:val="-7"/>
                <w:sz w:val="24"/>
              </w:rPr>
              <w:t xml:space="preserve"> </w:t>
            </w:r>
            <w:r>
              <w:rPr>
                <w:sz w:val="24"/>
              </w:rPr>
              <w:t>его</w:t>
            </w:r>
            <w:r>
              <w:rPr>
                <w:spacing w:val="-57"/>
                <w:sz w:val="24"/>
              </w:rPr>
              <w:t xml:space="preserve"> </w:t>
            </w:r>
            <w:r>
              <w:rPr>
                <w:sz w:val="24"/>
              </w:rPr>
              <w:t>организация в</w:t>
            </w:r>
            <w:r>
              <w:rPr>
                <w:spacing w:val="1"/>
                <w:sz w:val="24"/>
              </w:rPr>
              <w:t xml:space="preserve"> </w:t>
            </w:r>
            <w:r>
              <w:rPr>
                <w:sz w:val="24"/>
              </w:rPr>
              <w:t>межличностном</w:t>
            </w:r>
            <w:r>
              <w:rPr>
                <w:spacing w:val="1"/>
                <w:sz w:val="24"/>
              </w:rPr>
              <w:t xml:space="preserve"> </w:t>
            </w:r>
            <w:r>
              <w:rPr>
                <w:sz w:val="24"/>
              </w:rPr>
              <w:t>общении</w:t>
            </w:r>
          </w:p>
        </w:tc>
        <w:tc>
          <w:tcPr>
            <w:tcW w:w="3543" w:type="dxa"/>
          </w:tcPr>
          <w:p w:rsidR="00AC1AA3" w:rsidRDefault="0056180D" w:rsidP="008937BF">
            <w:pPr>
              <w:pStyle w:val="TableParagraph"/>
              <w:numPr>
                <w:ilvl w:val="0"/>
                <w:numId w:val="127"/>
              </w:numPr>
              <w:tabs>
                <w:tab w:val="left" w:pos="238"/>
              </w:tabs>
              <w:spacing w:before="3" w:line="276" w:lineRule="auto"/>
              <w:ind w:right="1057" w:firstLine="0"/>
            </w:pPr>
            <w:r>
              <w:t>осознание важности</w:t>
            </w:r>
            <w:r>
              <w:rPr>
                <w:spacing w:val="1"/>
              </w:rPr>
              <w:t xml:space="preserve"> </w:t>
            </w:r>
            <w:r>
              <w:t>пространства</w:t>
            </w:r>
            <w:r>
              <w:rPr>
                <w:spacing w:val="-8"/>
              </w:rPr>
              <w:t xml:space="preserve"> </w:t>
            </w:r>
            <w:r>
              <w:t>в</w:t>
            </w:r>
            <w:r>
              <w:rPr>
                <w:spacing w:val="-10"/>
              </w:rPr>
              <w:t xml:space="preserve"> </w:t>
            </w:r>
            <w:r>
              <w:t>общении;</w:t>
            </w:r>
          </w:p>
          <w:p w:rsidR="00AC1AA3" w:rsidRDefault="0056180D" w:rsidP="008937BF">
            <w:pPr>
              <w:pStyle w:val="TableParagraph"/>
              <w:numPr>
                <w:ilvl w:val="0"/>
                <w:numId w:val="127"/>
              </w:numPr>
              <w:tabs>
                <w:tab w:val="left" w:pos="705"/>
                <w:tab w:val="left" w:pos="706"/>
                <w:tab w:val="left" w:pos="1860"/>
                <w:tab w:val="left" w:pos="2601"/>
                <w:tab w:val="left" w:pos="3199"/>
              </w:tabs>
              <w:spacing w:before="177" w:line="270" w:lineRule="atLeast"/>
              <w:ind w:right="94" w:firstLine="0"/>
              <w:rPr>
                <w:sz w:val="24"/>
              </w:rPr>
            </w:pPr>
            <w:r>
              <w:rPr>
                <w:sz w:val="24"/>
              </w:rPr>
              <w:t>установление</w:t>
            </w:r>
            <w:r>
              <w:rPr>
                <w:sz w:val="24"/>
              </w:rPr>
              <w:tab/>
            </w:r>
            <w:r>
              <w:rPr>
                <w:spacing w:val="-2"/>
                <w:sz w:val="24"/>
              </w:rPr>
              <w:t>влияния</w:t>
            </w:r>
            <w:r>
              <w:rPr>
                <w:spacing w:val="-57"/>
                <w:sz w:val="24"/>
              </w:rPr>
              <w:t xml:space="preserve"> </w:t>
            </w:r>
            <w:r>
              <w:rPr>
                <w:sz w:val="24"/>
              </w:rPr>
              <w:t>пространственного</w:t>
            </w:r>
            <w:r>
              <w:rPr>
                <w:spacing w:val="1"/>
                <w:sz w:val="24"/>
              </w:rPr>
              <w:t xml:space="preserve"> </w:t>
            </w:r>
            <w:r>
              <w:rPr>
                <w:sz w:val="24"/>
              </w:rPr>
              <w:t>расположения</w:t>
            </w:r>
            <w:r>
              <w:rPr>
                <w:sz w:val="24"/>
              </w:rPr>
              <w:tab/>
              <w:t>партнеров</w:t>
            </w:r>
            <w:r>
              <w:rPr>
                <w:sz w:val="24"/>
              </w:rPr>
              <w:tab/>
            </w:r>
            <w:r>
              <w:rPr>
                <w:spacing w:val="-1"/>
                <w:sz w:val="24"/>
              </w:rPr>
              <w:t>на</w:t>
            </w:r>
            <w:r>
              <w:rPr>
                <w:spacing w:val="-57"/>
                <w:sz w:val="24"/>
              </w:rPr>
              <w:t xml:space="preserve"> </w:t>
            </w:r>
            <w:r>
              <w:rPr>
                <w:sz w:val="24"/>
              </w:rPr>
              <w:t>процесс</w:t>
            </w:r>
            <w:r>
              <w:rPr>
                <w:spacing w:val="-4"/>
                <w:sz w:val="24"/>
              </w:rPr>
              <w:t xml:space="preserve"> </w:t>
            </w:r>
            <w:r>
              <w:rPr>
                <w:sz w:val="24"/>
              </w:rPr>
              <w:t>коммуникации</w:t>
            </w:r>
          </w:p>
        </w:tc>
        <w:tc>
          <w:tcPr>
            <w:tcW w:w="2894" w:type="dxa"/>
          </w:tcPr>
          <w:p w:rsidR="00AC1AA3" w:rsidRDefault="0056180D" w:rsidP="008937BF">
            <w:pPr>
              <w:pStyle w:val="TableParagraph"/>
              <w:numPr>
                <w:ilvl w:val="0"/>
                <w:numId w:val="126"/>
              </w:numPr>
              <w:tabs>
                <w:tab w:val="left" w:pos="258"/>
              </w:tabs>
              <w:spacing w:line="268" w:lineRule="exact"/>
              <w:ind w:hanging="145"/>
              <w:rPr>
                <w:sz w:val="24"/>
              </w:rPr>
            </w:pPr>
            <w:r>
              <w:rPr>
                <w:sz w:val="24"/>
              </w:rPr>
              <w:t>упражнения;</w:t>
            </w:r>
          </w:p>
          <w:p w:rsidR="00AC1AA3" w:rsidRDefault="0056180D" w:rsidP="008937BF">
            <w:pPr>
              <w:pStyle w:val="TableParagraph"/>
              <w:numPr>
                <w:ilvl w:val="0"/>
                <w:numId w:val="126"/>
              </w:numPr>
              <w:tabs>
                <w:tab w:val="left" w:pos="255"/>
              </w:tabs>
              <w:ind w:left="254" w:hanging="142"/>
              <w:rPr>
                <w:sz w:val="24"/>
              </w:rPr>
            </w:pPr>
            <w:r>
              <w:rPr>
                <w:sz w:val="24"/>
              </w:rPr>
              <w:t>обсуждение;</w:t>
            </w:r>
          </w:p>
          <w:p w:rsidR="00AC1AA3" w:rsidRDefault="0056180D" w:rsidP="008937BF">
            <w:pPr>
              <w:pStyle w:val="TableParagraph"/>
              <w:numPr>
                <w:ilvl w:val="0"/>
                <w:numId w:val="126"/>
              </w:numPr>
              <w:tabs>
                <w:tab w:val="left" w:pos="255"/>
              </w:tabs>
              <w:ind w:left="254" w:hanging="142"/>
              <w:rPr>
                <w:sz w:val="24"/>
              </w:rPr>
            </w:pPr>
            <w:r>
              <w:rPr>
                <w:sz w:val="24"/>
              </w:rPr>
              <w:t>беседа;</w:t>
            </w:r>
          </w:p>
          <w:p w:rsidR="00AC1AA3" w:rsidRDefault="0056180D" w:rsidP="008937BF">
            <w:pPr>
              <w:pStyle w:val="TableParagraph"/>
              <w:numPr>
                <w:ilvl w:val="0"/>
                <w:numId w:val="126"/>
              </w:numPr>
              <w:tabs>
                <w:tab w:val="left" w:pos="255"/>
              </w:tabs>
              <w:ind w:left="254" w:hanging="142"/>
              <w:rPr>
                <w:sz w:val="24"/>
              </w:rPr>
            </w:pPr>
            <w:r>
              <w:rPr>
                <w:sz w:val="24"/>
              </w:rPr>
              <w:t>дискуссия;</w:t>
            </w:r>
          </w:p>
        </w:tc>
      </w:tr>
      <w:tr w:rsidR="00AC1AA3">
        <w:trPr>
          <w:trHeight w:val="1855"/>
        </w:trPr>
        <w:tc>
          <w:tcPr>
            <w:tcW w:w="828" w:type="dxa"/>
          </w:tcPr>
          <w:p w:rsidR="00AC1AA3" w:rsidRDefault="0056180D">
            <w:pPr>
              <w:pStyle w:val="TableParagraph"/>
              <w:spacing w:line="268" w:lineRule="exact"/>
              <w:ind w:left="112"/>
              <w:rPr>
                <w:sz w:val="24"/>
              </w:rPr>
            </w:pPr>
            <w:r>
              <w:rPr>
                <w:sz w:val="24"/>
              </w:rPr>
              <w:t>22-23</w:t>
            </w:r>
          </w:p>
        </w:tc>
        <w:tc>
          <w:tcPr>
            <w:tcW w:w="2338" w:type="dxa"/>
          </w:tcPr>
          <w:p w:rsidR="00AC1AA3" w:rsidRDefault="0056180D">
            <w:pPr>
              <w:pStyle w:val="TableParagraph"/>
              <w:spacing w:line="268" w:lineRule="exact"/>
              <w:ind w:left="110"/>
              <w:rPr>
                <w:sz w:val="24"/>
              </w:rPr>
            </w:pPr>
            <w:r>
              <w:rPr>
                <w:sz w:val="24"/>
              </w:rPr>
              <w:t>Эмоции</w:t>
            </w:r>
            <w:r>
              <w:rPr>
                <w:spacing w:val="-8"/>
                <w:sz w:val="24"/>
              </w:rPr>
              <w:t xml:space="preserve"> </w:t>
            </w:r>
            <w:r>
              <w:rPr>
                <w:sz w:val="24"/>
              </w:rPr>
              <w:t>и</w:t>
            </w:r>
            <w:r>
              <w:rPr>
                <w:spacing w:val="-5"/>
                <w:sz w:val="24"/>
              </w:rPr>
              <w:t xml:space="preserve"> </w:t>
            </w:r>
            <w:r>
              <w:rPr>
                <w:sz w:val="24"/>
              </w:rPr>
              <w:t>чувства</w:t>
            </w:r>
          </w:p>
        </w:tc>
        <w:tc>
          <w:tcPr>
            <w:tcW w:w="3543" w:type="dxa"/>
          </w:tcPr>
          <w:p w:rsidR="00AC1AA3" w:rsidRDefault="0056180D" w:rsidP="008937BF">
            <w:pPr>
              <w:pStyle w:val="TableParagraph"/>
              <w:numPr>
                <w:ilvl w:val="0"/>
                <w:numId w:val="125"/>
              </w:numPr>
              <w:tabs>
                <w:tab w:val="left" w:pos="238"/>
              </w:tabs>
              <w:spacing w:before="1" w:line="276" w:lineRule="auto"/>
              <w:ind w:right="268" w:firstLine="0"/>
            </w:pPr>
            <w:r>
              <w:t>актуализация опыта и знаний из</w:t>
            </w:r>
            <w:r>
              <w:rPr>
                <w:spacing w:val="-52"/>
              </w:rPr>
              <w:t xml:space="preserve"> </w:t>
            </w:r>
            <w:r>
              <w:t>области</w:t>
            </w:r>
            <w:r>
              <w:rPr>
                <w:spacing w:val="-3"/>
              </w:rPr>
              <w:t xml:space="preserve"> </w:t>
            </w:r>
            <w:r>
              <w:t>эмоциональной</w:t>
            </w:r>
            <w:r>
              <w:rPr>
                <w:spacing w:val="-6"/>
              </w:rPr>
              <w:t xml:space="preserve"> </w:t>
            </w:r>
            <w:r>
              <w:t>сферы;</w:t>
            </w:r>
          </w:p>
          <w:p w:rsidR="00AC1AA3" w:rsidRDefault="0056180D" w:rsidP="008937BF">
            <w:pPr>
              <w:pStyle w:val="TableParagraph"/>
              <w:numPr>
                <w:ilvl w:val="0"/>
                <w:numId w:val="125"/>
              </w:numPr>
              <w:tabs>
                <w:tab w:val="left" w:pos="240"/>
              </w:tabs>
              <w:spacing w:before="196" w:line="276" w:lineRule="auto"/>
              <w:ind w:right="151" w:firstLine="0"/>
            </w:pPr>
            <w:r>
              <w:t>проявление проблемы суженного</w:t>
            </w:r>
            <w:r>
              <w:rPr>
                <w:spacing w:val="-53"/>
              </w:rPr>
              <w:t xml:space="preserve"> </w:t>
            </w:r>
            <w:r>
              <w:t>опыта восприятия и трансляции</w:t>
            </w:r>
            <w:r>
              <w:rPr>
                <w:spacing w:val="1"/>
              </w:rPr>
              <w:t xml:space="preserve"> </w:t>
            </w:r>
            <w:r>
              <w:t>чувств.</w:t>
            </w:r>
          </w:p>
        </w:tc>
        <w:tc>
          <w:tcPr>
            <w:tcW w:w="2894" w:type="dxa"/>
          </w:tcPr>
          <w:p w:rsidR="00AC1AA3" w:rsidRDefault="0056180D" w:rsidP="008937BF">
            <w:pPr>
              <w:pStyle w:val="TableParagraph"/>
              <w:numPr>
                <w:ilvl w:val="0"/>
                <w:numId w:val="124"/>
              </w:numPr>
              <w:tabs>
                <w:tab w:val="left" w:pos="258"/>
              </w:tabs>
              <w:spacing w:line="268" w:lineRule="exact"/>
              <w:ind w:hanging="145"/>
              <w:rPr>
                <w:sz w:val="24"/>
              </w:rPr>
            </w:pPr>
            <w:r>
              <w:rPr>
                <w:sz w:val="24"/>
              </w:rPr>
              <w:t>упражнения;</w:t>
            </w:r>
          </w:p>
          <w:p w:rsidR="00AC1AA3" w:rsidRDefault="0056180D" w:rsidP="008937BF">
            <w:pPr>
              <w:pStyle w:val="TableParagraph"/>
              <w:numPr>
                <w:ilvl w:val="0"/>
                <w:numId w:val="124"/>
              </w:numPr>
              <w:tabs>
                <w:tab w:val="left" w:pos="255"/>
              </w:tabs>
              <w:ind w:left="254" w:hanging="142"/>
              <w:rPr>
                <w:sz w:val="24"/>
              </w:rPr>
            </w:pPr>
            <w:r>
              <w:rPr>
                <w:sz w:val="24"/>
              </w:rPr>
              <w:t>обсуждение;</w:t>
            </w:r>
          </w:p>
          <w:p w:rsidR="00AC1AA3" w:rsidRDefault="0056180D" w:rsidP="008937BF">
            <w:pPr>
              <w:pStyle w:val="TableParagraph"/>
              <w:numPr>
                <w:ilvl w:val="0"/>
                <w:numId w:val="124"/>
              </w:numPr>
              <w:tabs>
                <w:tab w:val="left" w:pos="255"/>
              </w:tabs>
              <w:ind w:left="254" w:hanging="142"/>
              <w:rPr>
                <w:sz w:val="24"/>
              </w:rPr>
            </w:pPr>
            <w:r>
              <w:rPr>
                <w:sz w:val="24"/>
              </w:rPr>
              <w:t>заполнение</w:t>
            </w:r>
            <w:r>
              <w:rPr>
                <w:spacing w:val="-11"/>
                <w:sz w:val="24"/>
              </w:rPr>
              <w:t xml:space="preserve"> </w:t>
            </w:r>
            <w:r>
              <w:rPr>
                <w:sz w:val="24"/>
              </w:rPr>
              <w:t>таблицы.</w:t>
            </w:r>
          </w:p>
        </w:tc>
      </w:tr>
      <w:tr w:rsidR="00AC1AA3">
        <w:trPr>
          <w:trHeight w:val="1362"/>
        </w:trPr>
        <w:tc>
          <w:tcPr>
            <w:tcW w:w="828" w:type="dxa"/>
          </w:tcPr>
          <w:p w:rsidR="00AC1AA3" w:rsidRDefault="0056180D">
            <w:pPr>
              <w:pStyle w:val="TableParagraph"/>
              <w:spacing w:line="268" w:lineRule="exact"/>
              <w:ind w:left="112"/>
              <w:rPr>
                <w:sz w:val="24"/>
              </w:rPr>
            </w:pPr>
            <w:r>
              <w:rPr>
                <w:sz w:val="24"/>
              </w:rPr>
              <w:t>24</w:t>
            </w:r>
          </w:p>
        </w:tc>
        <w:tc>
          <w:tcPr>
            <w:tcW w:w="2338" w:type="dxa"/>
          </w:tcPr>
          <w:p w:rsidR="00AC1AA3" w:rsidRDefault="0056180D">
            <w:pPr>
              <w:pStyle w:val="TableParagraph"/>
              <w:spacing w:before="1" w:line="276" w:lineRule="auto"/>
              <w:ind w:left="110" w:right="655"/>
            </w:pPr>
            <w:r>
              <w:t>Самопомощь в</w:t>
            </w:r>
            <w:r>
              <w:rPr>
                <w:spacing w:val="1"/>
              </w:rPr>
              <w:t xml:space="preserve"> </w:t>
            </w:r>
            <w:r>
              <w:t>ситуациях</w:t>
            </w:r>
            <w:r>
              <w:rPr>
                <w:spacing w:val="1"/>
              </w:rPr>
              <w:t xml:space="preserve"> </w:t>
            </w:r>
            <w:r>
              <w:t>эмоционального</w:t>
            </w:r>
            <w:r>
              <w:rPr>
                <w:spacing w:val="-52"/>
              </w:rPr>
              <w:t xml:space="preserve"> </w:t>
            </w:r>
            <w:r>
              <w:t>дискомфорта</w:t>
            </w:r>
          </w:p>
        </w:tc>
        <w:tc>
          <w:tcPr>
            <w:tcW w:w="3543" w:type="dxa"/>
          </w:tcPr>
          <w:p w:rsidR="00AC1AA3" w:rsidRDefault="0056180D">
            <w:pPr>
              <w:pStyle w:val="TableParagraph"/>
              <w:spacing w:before="1" w:line="276" w:lineRule="auto"/>
              <w:ind w:left="112" w:right="146"/>
            </w:pPr>
            <w:r>
              <w:t>- научиться находить чувства,</w:t>
            </w:r>
            <w:r>
              <w:rPr>
                <w:spacing w:val="1"/>
              </w:rPr>
              <w:t xml:space="preserve"> </w:t>
            </w:r>
            <w:r>
              <w:t>которые помогут преодолеть</w:t>
            </w:r>
            <w:r>
              <w:rPr>
                <w:spacing w:val="1"/>
              </w:rPr>
              <w:t xml:space="preserve"> </w:t>
            </w:r>
            <w:r>
              <w:t>(переключением) чувство тревоги,</w:t>
            </w:r>
            <w:r>
              <w:rPr>
                <w:spacing w:val="-52"/>
              </w:rPr>
              <w:t xml:space="preserve"> </w:t>
            </w:r>
            <w:r>
              <w:t>одиночества,</w:t>
            </w:r>
            <w:r>
              <w:rPr>
                <w:spacing w:val="-3"/>
              </w:rPr>
              <w:t xml:space="preserve"> </w:t>
            </w:r>
            <w:r>
              <w:t>застенчивости</w:t>
            </w:r>
          </w:p>
        </w:tc>
        <w:tc>
          <w:tcPr>
            <w:tcW w:w="2894" w:type="dxa"/>
          </w:tcPr>
          <w:p w:rsidR="00AC1AA3" w:rsidRDefault="0056180D">
            <w:pPr>
              <w:pStyle w:val="TableParagraph"/>
              <w:spacing w:line="268" w:lineRule="exact"/>
              <w:ind w:left="115"/>
              <w:rPr>
                <w:sz w:val="24"/>
              </w:rPr>
            </w:pPr>
            <w:r>
              <w:rPr>
                <w:sz w:val="24"/>
              </w:rPr>
              <w:t>-ролевые</w:t>
            </w:r>
            <w:r>
              <w:rPr>
                <w:spacing w:val="-10"/>
                <w:sz w:val="24"/>
              </w:rPr>
              <w:t xml:space="preserve"> </w:t>
            </w:r>
            <w:r>
              <w:rPr>
                <w:sz w:val="24"/>
              </w:rPr>
              <w:t>игры;</w:t>
            </w:r>
          </w:p>
          <w:p w:rsidR="00AC1AA3" w:rsidRDefault="0056180D">
            <w:pPr>
              <w:pStyle w:val="TableParagraph"/>
              <w:ind w:left="115"/>
              <w:rPr>
                <w:sz w:val="24"/>
              </w:rPr>
            </w:pPr>
            <w:r>
              <w:rPr>
                <w:sz w:val="24"/>
              </w:rPr>
              <w:t>-рефлексия</w:t>
            </w:r>
          </w:p>
        </w:tc>
      </w:tr>
      <w:tr w:rsidR="00AC1AA3">
        <w:trPr>
          <w:trHeight w:val="1564"/>
        </w:trPr>
        <w:tc>
          <w:tcPr>
            <w:tcW w:w="828" w:type="dxa"/>
          </w:tcPr>
          <w:p w:rsidR="00AC1AA3" w:rsidRDefault="0056180D">
            <w:pPr>
              <w:pStyle w:val="TableParagraph"/>
              <w:spacing w:line="268" w:lineRule="exact"/>
              <w:ind w:left="112"/>
              <w:rPr>
                <w:sz w:val="24"/>
              </w:rPr>
            </w:pPr>
            <w:r>
              <w:rPr>
                <w:sz w:val="24"/>
              </w:rPr>
              <w:t>25</w:t>
            </w:r>
          </w:p>
        </w:tc>
        <w:tc>
          <w:tcPr>
            <w:tcW w:w="2338" w:type="dxa"/>
          </w:tcPr>
          <w:p w:rsidR="00AC1AA3" w:rsidRDefault="0056180D">
            <w:pPr>
              <w:pStyle w:val="TableParagraph"/>
              <w:ind w:left="110" w:right="305"/>
              <w:rPr>
                <w:sz w:val="24"/>
              </w:rPr>
            </w:pPr>
            <w:r>
              <w:rPr>
                <w:spacing w:val="-1"/>
                <w:sz w:val="24"/>
              </w:rPr>
              <w:t>Выражение своего</w:t>
            </w:r>
            <w:r>
              <w:rPr>
                <w:spacing w:val="-57"/>
                <w:sz w:val="24"/>
              </w:rPr>
              <w:t xml:space="preserve"> </w:t>
            </w:r>
            <w:r>
              <w:rPr>
                <w:sz w:val="24"/>
              </w:rPr>
              <w:t>эмоционального</w:t>
            </w:r>
            <w:r>
              <w:rPr>
                <w:spacing w:val="1"/>
                <w:sz w:val="24"/>
              </w:rPr>
              <w:t xml:space="preserve"> </w:t>
            </w:r>
            <w:r>
              <w:rPr>
                <w:sz w:val="24"/>
              </w:rPr>
              <w:t>состояния</w:t>
            </w:r>
            <w:r>
              <w:rPr>
                <w:spacing w:val="1"/>
                <w:sz w:val="24"/>
              </w:rPr>
              <w:t xml:space="preserve"> </w:t>
            </w:r>
            <w:r>
              <w:rPr>
                <w:sz w:val="24"/>
              </w:rPr>
              <w:t>невербальными</w:t>
            </w:r>
            <w:r>
              <w:rPr>
                <w:spacing w:val="1"/>
                <w:sz w:val="24"/>
              </w:rPr>
              <w:t xml:space="preserve"> </w:t>
            </w:r>
            <w:r>
              <w:rPr>
                <w:sz w:val="24"/>
              </w:rPr>
              <w:t>средствами</w:t>
            </w:r>
          </w:p>
        </w:tc>
        <w:tc>
          <w:tcPr>
            <w:tcW w:w="3543" w:type="dxa"/>
          </w:tcPr>
          <w:p w:rsidR="00AC1AA3" w:rsidRDefault="0056180D">
            <w:pPr>
              <w:pStyle w:val="TableParagraph"/>
              <w:spacing w:before="1" w:line="278" w:lineRule="auto"/>
              <w:ind w:left="112" w:right="115"/>
            </w:pPr>
            <w:r>
              <w:t>- развитие чувствительности к</w:t>
            </w:r>
            <w:r>
              <w:rPr>
                <w:spacing w:val="1"/>
              </w:rPr>
              <w:t xml:space="preserve"> </w:t>
            </w:r>
            <w:r>
              <w:t>невербальным</w:t>
            </w:r>
            <w:r>
              <w:rPr>
                <w:spacing w:val="-5"/>
              </w:rPr>
              <w:t xml:space="preserve"> </w:t>
            </w:r>
            <w:r>
              <w:t>средствам</w:t>
            </w:r>
            <w:r>
              <w:rPr>
                <w:spacing w:val="-9"/>
              </w:rPr>
              <w:t xml:space="preserve"> </w:t>
            </w:r>
            <w:r>
              <w:t>общения;</w:t>
            </w:r>
          </w:p>
          <w:p w:rsidR="00AC1AA3" w:rsidRDefault="0056180D">
            <w:pPr>
              <w:pStyle w:val="TableParagraph"/>
              <w:spacing w:before="188" w:line="276" w:lineRule="auto"/>
              <w:ind w:left="112" w:right="456" w:firstLine="55"/>
            </w:pPr>
            <w:r>
              <w:t>-тренировка умения выражать</w:t>
            </w:r>
            <w:r>
              <w:rPr>
                <w:spacing w:val="1"/>
              </w:rPr>
              <w:t xml:space="preserve"> </w:t>
            </w:r>
            <w:r>
              <w:t>свое</w:t>
            </w:r>
            <w:r>
              <w:rPr>
                <w:spacing w:val="-8"/>
              </w:rPr>
              <w:t xml:space="preserve"> </w:t>
            </w:r>
            <w:r>
              <w:t>эмоциональное</w:t>
            </w:r>
            <w:r>
              <w:rPr>
                <w:spacing w:val="-7"/>
              </w:rPr>
              <w:t xml:space="preserve"> </w:t>
            </w:r>
            <w:r>
              <w:t>состояние.</w:t>
            </w:r>
          </w:p>
        </w:tc>
        <w:tc>
          <w:tcPr>
            <w:tcW w:w="2894" w:type="dxa"/>
          </w:tcPr>
          <w:p w:rsidR="00AC1AA3" w:rsidRDefault="0056180D" w:rsidP="008937BF">
            <w:pPr>
              <w:pStyle w:val="TableParagraph"/>
              <w:numPr>
                <w:ilvl w:val="0"/>
                <w:numId w:val="123"/>
              </w:numPr>
              <w:tabs>
                <w:tab w:val="left" w:pos="255"/>
              </w:tabs>
              <w:spacing w:line="268" w:lineRule="exact"/>
              <w:rPr>
                <w:sz w:val="24"/>
              </w:rPr>
            </w:pPr>
            <w:r>
              <w:rPr>
                <w:sz w:val="24"/>
              </w:rPr>
              <w:t>беседа;</w:t>
            </w:r>
          </w:p>
          <w:p w:rsidR="00AC1AA3" w:rsidRDefault="0056180D" w:rsidP="008937BF">
            <w:pPr>
              <w:pStyle w:val="TableParagraph"/>
              <w:numPr>
                <w:ilvl w:val="0"/>
                <w:numId w:val="123"/>
              </w:numPr>
              <w:tabs>
                <w:tab w:val="left" w:pos="258"/>
              </w:tabs>
              <w:ind w:left="257" w:hanging="145"/>
              <w:rPr>
                <w:sz w:val="24"/>
              </w:rPr>
            </w:pPr>
            <w:r>
              <w:rPr>
                <w:sz w:val="24"/>
              </w:rPr>
              <w:t>упражнения;</w:t>
            </w:r>
          </w:p>
          <w:p w:rsidR="00AC1AA3" w:rsidRDefault="0056180D" w:rsidP="008937BF">
            <w:pPr>
              <w:pStyle w:val="TableParagraph"/>
              <w:numPr>
                <w:ilvl w:val="0"/>
                <w:numId w:val="123"/>
              </w:numPr>
              <w:tabs>
                <w:tab w:val="left" w:pos="255"/>
              </w:tabs>
              <w:rPr>
                <w:sz w:val="24"/>
              </w:rPr>
            </w:pPr>
            <w:r>
              <w:rPr>
                <w:sz w:val="24"/>
              </w:rPr>
              <w:t>обсуждение</w:t>
            </w:r>
          </w:p>
        </w:tc>
      </w:tr>
      <w:tr w:rsidR="00AC1AA3">
        <w:trPr>
          <w:trHeight w:val="1564"/>
        </w:trPr>
        <w:tc>
          <w:tcPr>
            <w:tcW w:w="828" w:type="dxa"/>
          </w:tcPr>
          <w:p w:rsidR="00AC1AA3" w:rsidRDefault="0056180D">
            <w:pPr>
              <w:pStyle w:val="TableParagraph"/>
              <w:spacing w:line="268" w:lineRule="exact"/>
              <w:ind w:left="112"/>
              <w:rPr>
                <w:sz w:val="24"/>
              </w:rPr>
            </w:pPr>
            <w:r>
              <w:rPr>
                <w:sz w:val="24"/>
              </w:rPr>
              <w:t>26-28</w:t>
            </w:r>
          </w:p>
        </w:tc>
        <w:tc>
          <w:tcPr>
            <w:tcW w:w="2338" w:type="dxa"/>
          </w:tcPr>
          <w:p w:rsidR="00AC1AA3" w:rsidRDefault="0056180D">
            <w:pPr>
              <w:pStyle w:val="TableParagraph"/>
              <w:spacing w:line="244" w:lineRule="exact"/>
              <w:ind w:left="110"/>
            </w:pPr>
            <w:r>
              <w:t>Анализ</w:t>
            </w:r>
            <w:r>
              <w:rPr>
                <w:spacing w:val="-8"/>
              </w:rPr>
              <w:t xml:space="preserve"> </w:t>
            </w:r>
            <w:r>
              <w:t>чувств</w:t>
            </w:r>
          </w:p>
        </w:tc>
        <w:tc>
          <w:tcPr>
            <w:tcW w:w="3543" w:type="dxa"/>
          </w:tcPr>
          <w:p w:rsidR="00AC1AA3" w:rsidRDefault="0056180D" w:rsidP="008937BF">
            <w:pPr>
              <w:pStyle w:val="TableParagraph"/>
              <w:numPr>
                <w:ilvl w:val="0"/>
                <w:numId w:val="122"/>
              </w:numPr>
              <w:tabs>
                <w:tab w:val="left" w:pos="240"/>
              </w:tabs>
              <w:spacing w:before="1" w:line="276" w:lineRule="auto"/>
              <w:ind w:right="1036" w:firstLine="0"/>
            </w:pPr>
            <w:r>
              <w:t>тренировка осознания и</w:t>
            </w:r>
            <w:r>
              <w:rPr>
                <w:spacing w:val="-52"/>
              </w:rPr>
              <w:t xml:space="preserve"> </w:t>
            </w:r>
            <w:r>
              <w:t>вербализации</w:t>
            </w:r>
            <w:r>
              <w:rPr>
                <w:spacing w:val="-2"/>
              </w:rPr>
              <w:t xml:space="preserve"> </w:t>
            </w:r>
            <w:r>
              <w:t>чувств;</w:t>
            </w:r>
          </w:p>
          <w:p w:rsidR="00AC1AA3" w:rsidRDefault="0056180D" w:rsidP="008937BF">
            <w:pPr>
              <w:pStyle w:val="TableParagraph"/>
              <w:numPr>
                <w:ilvl w:val="0"/>
                <w:numId w:val="122"/>
              </w:numPr>
              <w:tabs>
                <w:tab w:val="left" w:pos="296"/>
              </w:tabs>
              <w:spacing w:before="195" w:line="276" w:lineRule="auto"/>
              <w:ind w:right="686" w:firstLine="55"/>
            </w:pPr>
            <w:r>
              <w:t>выявление двойственности</w:t>
            </w:r>
            <w:r>
              <w:rPr>
                <w:spacing w:val="-52"/>
              </w:rPr>
              <w:t xml:space="preserve"> </w:t>
            </w:r>
            <w:r>
              <w:t>чувств.</w:t>
            </w:r>
          </w:p>
        </w:tc>
        <w:tc>
          <w:tcPr>
            <w:tcW w:w="2894" w:type="dxa"/>
          </w:tcPr>
          <w:p w:rsidR="00AC1AA3" w:rsidRDefault="0056180D" w:rsidP="008937BF">
            <w:pPr>
              <w:pStyle w:val="TableParagraph"/>
              <w:numPr>
                <w:ilvl w:val="0"/>
                <w:numId w:val="121"/>
              </w:numPr>
              <w:tabs>
                <w:tab w:val="left" w:pos="255"/>
              </w:tabs>
              <w:spacing w:line="268" w:lineRule="exact"/>
              <w:rPr>
                <w:sz w:val="24"/>
              </w:rPr>
            </w:pPr>
            <w:r>
              <w:rPr>
                <w:sz w:val="24"/>
              </w:rPr>
              <w:t>ролевая</w:t>
            </w:r>
            <w:r>
              <w:rPr>
                <w:spacing w:val="-8"/>
                <w:sz w:val="24"/>
              </w:rPr>
              <w:t xml:space="preserve"> </w:t>
            </w:r>
            <w:r>
              <w:rPr>
                <w:sz w:val="24"/>
              </w:rPr>
              <w:t>игра;</w:t>
            </w:r>
          </w:p>
          <w:p w:rsidR="00AC1AA3" w:rsidRDefault="0056180D" w:rsidP="008937BF">
            <w:pPr>
              <w:pStyle w:val="TableParagraph"/>
              <w:numPr>
                <w:ilvl w:val="0"/>
                <w:numId w:val="121"/>
              </w:numPr>
              <w:tabs>
                <w:tab w:val="left" w:pos="258"/>
              </w:tabs>
              <w:ind w:left="257" w:hanging="145"/>
              <w:rPr>
                <w:sz w:val="24"/>
              </w:rPr>
            </w:pPr>
            <w:r>
              <w:rPr>
                <w:sz w:val="24"/>
              </w:rPr>
              <w:t>упражнения;</w:t>
            </w:r>
          </w:p>
          <w:p w:rsidR="00AC1AA3" w:rsidRDefault="0056180D" w:rsidP="008937BF">
            <w:pPr>
              <w:pStyle w:val="TableParagraph"/>
              <w:numPr>
                <w:ilvl w:val="0"/>
                <w:numId w:val="121"/>
              </w:numPr>
              <w:tabs>
                <w:tab w:val="left" w:pos="255"/>
              </w:tabs>
              <w:rPr>
                <w:sz w:val="24"/>
              </w:rPr>
            </w:pPr>
            <w:r>
              <w:rPr>
                <w:sz w:val="24"/>
              </w:rPr>
              <w:t>обсуждение;</w:t>
            </w:r>
          </w:p>
        </w:tc>
      </w:tr>
      <w:tr w:rsidR="00AC1AA3">
        <w:trPr>
          <w:trHeight w:val="551"/>
        </w:trPr>
        <w:tc>
          <w:tcPr>
            <w:tcW w:w="828" w:type="dxa"/>
          </w:tcPr>
          <w:p w:rsidR="00AC1AA3" w:rsidRDefault="0056180D">
            <w:pPr>
              <w:pStyle w:val="TableParagraph"/>
              <w:spacing w:line="268" w:lineRule="exact"/>
              <w:ind w:left="112"/>
              <w:rPr>
                <w:sz w:val="24"/>
              </w:rPr>
            </w:pPr>
            <w:r>
              <w:rPr>
                <w:sz w:val="24"/>
              </w:rPr>
              <w:t>29-32</w:t>
            </w:r>
          </w:p>
        </w:tc>
        <w:tc>
          <w:tcPr>
            <w:tcW w:w="2338" w:type="dxa"/>
          </w:tcPr>
          <w:p w:rsidR="00AC1AA3" w:rsidRDefault="0056180D">
            <w:pPr>
              <w:pStyle w:val="TableParagraph"/>
              <w:spacing w:line="230" w:lineRule="auto"/>
              <w:ind w:left="110" w:right="889"/>
              <w:rPr>
                <w:sz w:val="24"/>
              </w:rPr>
            </w:pPr>
            <w:r>
              <w:rPr>
                <w:sz w:val="24"/>
              </w:rPr>
              <w:t>Диагностика</w:t>
            </w:r>
            <w:r>
              <w:rPr>
                <w:spacing w:val="-57"/>
                <w:sz w:val="24"/>
              </w:rPr>
              <w:t xml:space="preserve"> </w:t>
            </w:r>
            <w:r>
              <w:rPr>
                <w:sz w:val="24"/>
              </w:rPr>
              <w:t>конфликта</w:t>
            </w:r>
          </w:p>
        </w:tc>
        <w:tc>
          <w:tcPr>
            <w:tcW w:w="3543" w:type="dxa"/>
          </w:tcPr>
          <w:p w:rsidR="00AC1AA3" w:rsidRDefault="0056180D">
            <w:pPr>
              <w:pStyle w:val="TableParagraph"/>
              <w:spacing w:line="244" w:lineRule="exact"/>
              <w:ind w:left="112"/>
            </w:pPr>
            <w:r>
              <w:t>-</w:t>
            </w:r>
            <w:r>
              <w:rPr>
                <w:spacing w:val="-9"/>
              </w:rPr>
              <w:t xml:space="preserve"> </w:t>
            </w:r>
            <w:r>
              <w:t>анализ</w:t>
            </w:r>
            <w:r>
              <w:rPr>
                <w:spacing w:val="-6"/>
              </w:rPr>
              <w:t xml:space="preserve"> </w:t>
            </w:r>
            <w:r>
              <w:t>типичных</w:t>
            </w:r>
            <w:r>
              <w:rPr>
                <w:spacing w:val="-2"/>
              </w:rPr>
              <w:t xml:space="preserve"> </w:t>
            </w:r>
            <w:r>
              <w:t>причин</w:t>
            </w:r>
          </w:p>
        </w:tc>
        <w:tc>
          <w:tcPr>
            <w:tcW w:w="2894" w:type="dxa"/>
          </w:tcPr>
          <w:p w:rsidR="00AC1AA3" w:rsidRDefault="0056180D" w:rsidP="008937BF">
            <w:pPr>
              <w:pStyle w:val="TableParagraph"/>
              <w:numPr>
                <w:ilvl w:val="0"/>
                <w:numId w:val="120"/>
              </w:numPr>
              <w:tabs>
                <w:tab w:val="left" w:pos="255"/>
              </w:tabs>
              <w:spacing w:line="262" w:lineRule="exact"/>
              <w:rPr>
                <w:sz w:val="24"/>
              </w:rPr>
            </w:pPr>
            <w:r>
              <w:rPr>
                <w:sz w:val="24"/>
              </w:rPr>
              <w:t>ролевая</w:t>
            </w:r>
            <w:r>
              <w:rPr>
                <w:spacing w:val="-8"/>
                <w:sz w:val="24"/>
              </w:rPr>
              <w:t xml:space="preserve"> </w:t>
            </w:r>
            <w:r>
              <w:rPr>
                <w:sz w:val="24"/>
              </w:rPr>
              <w:t>игра;</w:t>
            </w:r>
          </w:p>
          <w:p w:rsidR="00AC1AA3" w:rsidRDefault="0056180D" w:rsidP="008937BF">
            <w:pPr>
              <w:pStyle w:val="TableParagraph"/>
              <w:numPr>
                <w:ilvl w:val="0"/>
                <w:numId w:val="120"/>
              </w:numPr>
              <w:tabs>
                <w:tab w:val="left" w:pos="258"/>
              </w:tabs>
              <w:spacing w:line="270" w:lineRule="exact"/>
              <w:ind w:left="257" w:hanging="145"/>
              <w:rPr>
                <w:sz w:val="24"/>
              </w:rPr>
            </w:pPr>
            <w:r>
              <w:rPr>
                <w:sz w:val="24"/>
              </w:rPr>
              <w:t>упражнения;</w:t>
            </w:r>
          </w:p>
        </w:tc>
      </w:tr>
    </w:tbl>
    <w:p w:rsidR="00AC1AA3" w:rsidRDefault="00AC1AA3">
      <w:pPr>
        <w:spacing w:line="270" w:lineRule="exact"/>
        <w:rPr>
          <w:sz w:val="24"/>
        </w:rPr>
        <w:sectPr w:rsidR="00AC1AA3">
          <w:pgSz w:w="11920" w:h="16850"/>
          <w:pgMar w:top="900" w:right="240" w:bottom="280" w:left="1280" w:header="55" w:footer="0" w:gutter="0"/>
          <w:cols w:space="720"/>
        </w:sectPr>
      </w:pPr>
    </w:p>
    <w:p w:rsidR="00AC1AA3" w:rsidRDefault="00AC1AA3">
      <w:pPr>
        <w:pStyle w:val="a3"/>
        <w:ind w:left="0"/>
        <w:jc w:val="left"/>
        <w:rPr>
          <w:b/>
          <w:sz w:val="8"/>
        </w:r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2338"/>
        <w:gridCol w:w="3543"/>
        <w:gridCol w:w="2894"/>
      </w:tblGrid>
      <w:tr w:rsidR="00AC1AA3">
        <w:trPr>
          <w:trHeight w:val="827"/>
        </w:trPr>
        <w:tc>
          <w:tcPr>
            <w:tcW w:w="828" w:type="dxa"/>
          </w:tcPr>
          <w:p w:rsidR="00AC1AA3" w:rsidRDefault="0056180D">
            <w:pPr>
              <w:pStyle w:val="TableParagraph"/>
              <w:spacing w:line="270" w:lineRule="exact"/>
              <w:ind w:left="112"/>
              <w:rPr>
                <w:b/>
                <w:sz w:val="24"/>
              </w:rPr>
            </w:pPr>
            <w:r>
              <w:rPr>
                <w:b/>
                <w:sz w:val="24"/>
              </w:rPr>
              <w:t>№</w:t>
            </w:r>
          </w:p>
          <w:p w:rsidR="00AC1AA3" w:rsidRDefault="0056180D">
            <w:pPr>
              <w:pStyle w:val="TableParagraph"/>
              <w:spacing w:line="276" w:lineRule="exact"/>
              <w:ind w:left="112" w:right="83"/>
              <w:rPr>
                <w:b/>
                <w:sz w:val="24"/>
              </w:rPr>
            </w:pPr>
            <w:r>
              <w:rPr>
                <w:b/>
                <w:sz w:val="24"/>
              </w:rPr>
              <w:t>занят</w:t>
            </w:r>
            <w:r>
              <w:rPr>
                <w:b/>
                <w:spacing w:val="-57"/>
                <w:sz w:val="24"/>
              </w:rPr>
              <w:t xml:space="preserve"> </w:t>
            </w:r>
            <w:r>
              <w:rPr>
                <w:b/>
                <w:sz w:val="24"/>
              </w:rPr>
              <w:t>ия</w:t>
            </w:r>
          </w:p>
        </w:tc>
        <w:tc>
          <w:tcPr>
            <w:tcW w:w="2338" w:type="dxa"/>
          </w:tcPr>
          <w:p w:rsidR="00AC1AA3" w:rsidRDefault="0056180D">
            <w:pPr>
              <w:pStyle w:val="TableParagraph"/>
              <w:spacing w:line="270" w:lineRule="exact"/>
              <w:ind w:left="110"/>
              <w:rPr>
                <w:b/>
                <w:sz w:val="24"/>
              </w:rPr>
            </w:pPr>
            <w:r>
              <w:rPr>
                <w:b/>
                <w:sz w:val="24"/>
              </w:rPr>
              <w:t>Тема</w:t>
            </w:r>
          </w:p>
        </w:tc>
        <w:tc>
          <w:tcPr>
            <w:tcW w:w="3543" w:type="dxa"/>
          </w:tcPr>
          <w:p w:rsidR="00AC1AA3" w:rsidRDefault="0056180D">
            <w:pPr>
              <w:pStyle w:val="TableParagraph"/>
              <w:spacing w:line="270" w:lineRule="exact"/>
              <w:ind w:left="112"/>
              <w:rPr>
                <w:b/>
                <w:sz w:val="24"/>
              </w:rPr>
            </w:pPr>
            <w:r>
              <w:rPr>
                <w:b/>
                <w:sz w:val="24"/>
              </w:rPr>
              <w:t>Цели</w:t>
            </w:r>
          </w:p>
        </w:tc>
        <w:tc>
          <w:tcPr>
            <w:tcW w:w="2894" w:type="dxa"/>
          </w:tcPr>
          <w:p w:rsidR="00AC1AA3" w:rsidRDefault="0056180D">
            <w:pPr>
              <w:pStyle w:val="TableParagraph"/>
              <w:spacing w:line="270" w:lineRule="exact"/>
              <w:ind w:left="115"/>
              <w:rPr>
                <w:b/>
                <w:sz w:val="24"/>
              </w:rPr>
            </w:pPr>
            <w:r>
              <w:rPr>
                <w:b/>
                <w:sz w:val="24"/>
              </w:rPr>
              <w:t>Деятельность</w:t>
            </w:r>
            <w:r>
              <w:rPr>
                <w:b/>
                <w:spacing w:val="-8"/>
                <w:sz w:val="24"/>
              </w:rPr>
              <w:t xml:space="preserve"> </w:t>
            </w:r>
            <w:r>
              <w:rPr>
                <w:b/>
                <w:sz w:val="24"/>
              </w:rPr>
              <w:t>учащихся</w:t>
            </w:r>
          </w:p>
        </w:tc>
      </w:tr>
      <w:tr w:rsidR="00AC1AA3">
        <w:trPr>
          <w:trHeight w:val="1852"/>
        </w:trPr>
        <w:tc>
          <w:tcPr>
            <w:tcW w:w="828" w:type="dxa"/>
          </w:tcPr>
          <w:p w:rsidR="00AC1AA3" w:rsidRDefault="00AC1AA3">
            <w:pPr>
              <w:pStyle w:val="TableParagraph"/>
            </w:pPr>
          </w:p>
        </w:tc>
        <w:tc>
          <w:tcPr>
            <w:tcW w:w="2338" w:type="dxa"/>
          </w:tcPr>
          <w:p w:rsidR="00AC1AA3" w:rsidRDefault="00AC1AA3">
            <w:pPr>
              <w:pStyle w:val="TableParagraph"/>
            </w:pPr>
          </w:p>
        </w:tc>
        <w:tc>
          <w:tcPr>
            <w:tcW w:w="3543" w:type="dxa"/>
          </w:tcPr>
          <w:p w:rsidR="00AC1AA3" w:rsidRDefault="0056180D">
            <w:pPr>
              <w:pStyle w:val="TableParagraph"/>
              <w:spacing w:line="244" w:lineRule="exact"/>
              <w:ind w:left="112"/>
            </w:pPr>
            <w:r>
              <w:t>возникновения</w:t>
            </w:r>
            <w:r>
              <w:rPr>
                <w:spacing w:val="-11"/>
              </w:rPr>
              <w:t xml:space="preserve"> </w:t>
            </w:r>
            <w:r>
              <w:t>конфликтов;</w:t>
            </w:r>
          </w:p>
          <w:p w:rsidR="00AC1AA3" w:rsidRDefault="00AC1AA3">
            <w:pPr>
              <w:pStyle w:val="TableParagraph"/>
              <w:spacing w:before="11"/>
              <w:rPr>
                <w:b/>
                <w:sz w:val="20"/>
              </w:rPr>
            </w:pPr>
          </w:p>
          <w:p w:rsidR="00AC1AA3" w:rsidRDefault="0056180D">
            <w:pPr>
              <w:pStyle w:val="TableParagraph"/>
              <w:spacing w:line="276" w:lineRule="auto"/>
              <w:ind w:left="112" w:right="318"/>
            </w:pPr>
            <w:r>
              <w:t>- показ расхождения в интересах</w:t>
            </w:r>
            <w:r>
              <w:rPr>
                <w:spacing w:val="-52"/>
              </w:rPr>
              <w:t xml:space="preserve"> </w:t>
            </w:r>
            <w:r>
              <w:t>сторон как решающий фактор</w:t>
            </w:r>
            <w:r>
              <w:rPr>
                <w:spacing w:val="1"/>
              </w:rPr>
              <w:t xml:space="preserve"> </w:t>
            </w:r>
            <w:r>
              <w:t>возникновения и течения</w:t>
            </w:r>
            <w:r>
              <w:rPr>
                <w:spacing w:val="1"/>
              </w:rPr>
              <w:t xml:space="preserve"> </w:t>
            </w:r>
            <w:r>
              <w:t>конфликта.</w:t>
            </w:r>
          </w:p>
        </w:tc>
        <w:tc>
          <w:tcPr>
            <w:tcW w:w="2894" w:type="dxa"/>
          </w:tcPr>
          <w:p w:rsidR="00AC1AA3" w:rsidRDefault="0056180D" w:rsidP="008937BF">
            <w:pPr>
              <w:pStyle w:val="TableParagraph"/>
              <w:numPr>
                <w:ilvl w:val="0"/>
                <w:numId w:val="119"/>
              </w:numPr>
              <w:tabs>
                <w:tab w:val="left" w:pos="255"/>
              </w:tabs>
              <w:spacing w:line="268" w:lineRule="exact"/>
              <w:rPr>
                <w:sz w:val="24"/>
              </w:rPr>
            </w:pPr>
            <w:r>
              <w:rPr>
                <w:sz w:val="24"/>
              </w:rPr>
              <w:t>обсуждение;</w:t>
            </w:r>
          </w:p>
          <w:p w:rsidR="00AC1AA3" w:rsidRDefault="0056180D" w:rsidP="008937BF">
            <w:pPr>
              <w:pStyle w:val="TableParagraph"/>
              <w:numPr>
                <w:ilvl w:val="0"/>
                <w:numId w:val="119"/>
              </w:numPr>
              <w:tabs>
                <w:tab w:val="left" w:pos="255"/>
              </w:tabs>
              <w:rPr>
                <w:sz w:val="24"/>
              </w:rPr>
            </w:pPr>
            <w:r>
              <w:rPr>
                <w:sz w:val="24"/>
              </w:rPr>
              <w:t>дом.</w:t>
            </w:r>
            <w:r>
              <w:rPr>
                <w:spacing w:val="-10"/>
                <w:sz w:val="24"/>
              </w:rPr>
              <w:t xml:space="preserve"> </w:t>
            </w:r>
            <w:r>
              <w:rPr>
                <w:sz w:val="24"/>
              </w:rPr>
              <w:t>задание</w:t>
            </w:r>
          </w:p>
        </w:tc>
      </w:tr>
      <w:tr w:rsidR="00AC1AA3">
        <w:trPr>
          <w:trHeight w:val="2944"/>
        </w:trPr>
        <w:tc>
          <w:tcPr>
            <w:tcW w:w="828" w:type="dxa"/>
          </w:tcPr>
          <w:p w:rsidR="00AC1AA3" w:rsidRDefault="0056180D">
            <w:pPr>
              <w:pStyle w:val="TableParagraph"/>
              <w:spacing w:line="268" w:lineRule="exact"/>
              <w:ind w:left="112"/>
              <w:rPr>
                <w:sz w:val="24"/>
              </w:rPr>
            </w:pPr>
            <w:r>
              <w:rPr>
                <w:sz w:val="24"/>
              </w:rPr>
              <w:t>33-34</w:t>
            </w:r>
          </w:p>
        </w:tc>
        <w:tc>
          <w:tcPr>
            <w:tcW w:w="2338" w:type="dxa"/>
          </w:tcPr>
          <w:p w:rsidR="00AC1AA3" w:rsidRDefault="0056180D">
            <w:pPr>
              <w:pStyle w:val="TableParagraph"/>
              <w:spacing w:before="1"/>
              <w:ind w:left="110" w:right="331"/>
              <w:rPr>
                <w:sz w:val="24"/>
              </w:rPr>
            </w:pPr>
            <w:r>
              <w:rPr>
                <w:sz w:val="24"/>
              </w:rPr>
              <w:t>Основные виды</w:t>
            </w:r>
            <w:r>
              <w:rPr>
                <w:spacing w:val="1"/>
                <w:sz w:val="24"/>
              </w:rPr>
              <w:t xml:space="preserve"> </w:t>
            </w:r>
            <w:r>
              <w:rPr>
                <w:spacing w:val="-1"/>
                <w:sz w:val="24"/>
              </w:rPr>
              <w:t>поведения</w:t>
            </w:r>
            <w:r>
              <w:rPr>
                <w:spacing w:val="-10"/>
                <w:sz w:val="24"/>
              </w:rPr>
              <w:t xml:space="preserve"> </w:t>
            </w:r>
            <w:r>
              <w:rPr>
                <w:sz w:val="24"/>
              </w:rPr>
              <w:t>в</w:t>
            </w:r>
            <w:r>
              <w:rPr>
                <w:spacing w:val="-12"/>
                <w:sz w:val="24"/>
              </w:rPr>
              <w:t xml:space="preserve"> </w:t>
            </w:r>
            <w:r>
              <w:rPr>
                <w:sz w:val="24"/>
              </w:rPr>
              <w:t>конф-</w:t>
            </w:r>
            <w:r>
              <w:rPr>
                <w:spacing w:val="-57"/>
                <w:sz w:val="24"/>
              </w:rPr>
              <w:t xml:space="preserve"> </w:t>
            </w:r>
            <w:r>
              <w:rPr>
                <w:sz w:val="24"/>
              </w:rPr>
              <w:t>ликте и его</w:t>
            </w:r>
            <w:r>
              <w:rPr>
                <w:spacing w:val="1"/>
                <w:sz w:val="24"/>
              </w:rPr>
              <w:t xml:space="preserve"> </w:t>
            </w:r>
            <w:r>
              <w:rPr>
                <w:sz w:val="24"/>
              </w:rPr>
              <w:t>разрешение</w:t>
            </w:r>
          </w:p>
        </w:tc>
        <w:tc>
          <w:tcPr>
            <w:tcW w:w="3543" w:type="dxa"/>
          </w:tcPr>
          <w:p w:rsidR="00AC1AA3" w:rsidRDefault="0056180D" w:rsidP="008937BF">
            <w:pPr>
              <w:pStyle w:val="TableParagraph"/>
              <w:numPr>
                <w:ilvl w:val="0"/>
                <w:numId w:val="118"/>
              </w:numPr>
              <w:tabs>
                <w:tab w:val="left" w:pos="238"/>
              </w:tabs>
              <w:spacing w:before="3" w:line="276" w:lineRule="auto"/>
              <w:ind w:right="450" w:firstLine="0"/>
            </w:pPr>
            <w:r>
              <w:t>формирование понятия о виде</w:t>
            </w:r>
            <w:r>
              <w:rPr>
                <w:spacing w:val="-52"/>
              </w:rPr>
              <w:t xml:space="preserve"> </w:t>
            </w:r>
            <w:r>
              <w:t>поведения</w:t>
            </w:r>
            <w:r>
              <w:rPr>
                <w:spacing w:val="-4"/>
              </w:rPr>
              <w:t xml:space="preserve"> </w:t>
            </w:r>
            <w:r>
              <w:t>в</w:t>
            </w:r>
            <w:r>
              <w:rPr>
                <w:spacing w:val="-1"/>
              </w:rPr>
              <w:t xml:space="preserve"> </w:t>
            </w:r>
            <w:r>
              <w:t>конфликте;</w:t>
            </w:r>
          </w:p>
          <w:p w:rsidR="00AC1AA3" w:rsidRDefault="0056180D" w:rsidP="008937BF">
            <w:pPr>
              <w:pStyle w:val="TableParagraph"/>
              <w:numPr>
                <w:ilvl w:val="0"/>
                <w:numId w:val="118"/>
              </w:numPr>
              <w:tabs>
                <w:tab w:val="left" w:pos="240"/>
              </w:tabs>
              <w:spacing w:before="193" w:line="276" w:lineRule="auto"/>
              <w:ind w:right="246" w:firstLine="0"/>
            </w:pPr>
            <w:r>
              <w:t>показать основные факторы, его</w:t>
            </w:r>
            <w:r>
              <w:rPr>
                <w:spacing w:val="-52"/>
              </w:rPr>
              <w:t xml:space="preserve"> </w:t>
            </w:r>
            <w:r>
              <w:t>определяющие;</w:t>
            </w:r>
          </w:p>
          <w:p w:rsidR="00AC1AA3" w:rsidRDefault="0056180D" w:rsidP="008937BF">
            <w:pPr>
              <w:pStyle w:val="TableParagraph"/>
              <w:numPr>
                <w:ilvl w:val="0"/>
                <w:numId w:val="118"/>
              </w:numPr>
              <w:tabs>
                <w:tab w:val="left" w:pos="312"/>
              </w:tabs>
              <w:spacing w:before="185" w:line="270" w:lineRule="atLeast"/>
              <w:ind w:right="87" w:firstLine="0"/>
              <w:jc w:val="both"/>
              <w:rPr>
                <w:sz w:val="24"/>
              </w:rPr>
            </w:pPr>
            <w:r>
              <w:rPr>
                <w:sz w:val="24"/>
              </w:rPr>
              <w:t>научить узнавать и выбирать</w:t>
            </w:r>
            <w:r>
              <w:rPr>
                <w:spacing w:val="1"/>
                <w:sz w:val="24"/>
              </w:rPr>
              <w:t xml:space="preserve"> </w:t>
            </w:r>
            <w:r>
              <w:rPr>
                <w:sz w:val="24"/>
              </w:rPr>
              <w:t>определенный стиль поведения</w:t>
            </w:r>
            <w:r>
              <w:rPr>
                <w:spacing w:val="1"/>
                <w:sz w:val="24"/>
              </w:rPr>
              <w:t xml:space="preserve"> </w:t>
            </w:r>
            <w:r>
              <w:rPr>
                <w:sz w:val="24"/>
              </w:rPr>
              <w:t>в</w:t>
            </w:r>
            <w:r>
              <w:rPr>
                <w:spacing w:val="1"/>
                <w:sz w:val="24"/>
              </w:rPr>
              <w:t xml:space="preserve"> </w:t>
            </w:r>
            <w:r>
              <w:rPr>
                <w:sz w:val="24"/>
              </w:rPr>
              <w:t>конфликте</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межличностного</w:t>
            </w:r>
            <w:r>
              <w:rPr>
                <w:spacing w:val="-57"/>
                <w:sz w:val="24"/>
              </w:rPr>
              <w:t xml:space="preserve"> </w:t>
            </w:r>
            <w:r>
              <w:rPr>
                <w:sz w:val="24"/>
              </w:rPr>
              <w:t>взаимодействия</w:t>
            </w:r>
          </w:p>
        </w:tc>
        <w:tc>
          <w:tcPr>
            <w:tcW w:w="2894" w:type="dxa"/>
          </w:tcPr>
          <w:p w:rsidR="00AC1AA3" w:rsidRDefault="0056180D" w:rsidP="008937BF">
            <w:pPr>
              <w:pStyle w:val="TableParagraph"/>
              <w:numPr>
                <w:ilvl w:val="0"/>
                <w:numId w:val="117"/>
              </w:numPr>
              <w:tabs>
                <w:tab w:val="left" w:pos="258"/>
              </w:tabs>
              <w:spacing w:line="268" w:lineRule="exact"/>
              <w:ind w:hanging="145"/>
              <w:rPr>
                <w:sz w:val="24"/>
              </w:rPr>
            </w:pPr>
            <w:r>
              <w:rPr>
                <w:sz w:val="24"/>
              </w:rPr>
              <w:t>упражнения;</w:t>
            </w:r>
          </w:p>
          <w:p w:rsidR="00AC1AA3" w:rsidRDefault="0056180D" w:rsidP="008937BF">
            <w:pPr>
              <w:pStyle w:val="TableParagraph"/>
              <w:numPr>
                <w:ilvl w:val="0"/>
                <w:numId w:val="117"/>
              </w:numPr>
              <w:tabs>
                <w:tab w:val="left" w:pos="255"/>
              </w:tabs>
              <w:ind w:left="254" w:hanging="142"/>
              <w:rPr>
                <w:sz w:val="24"/>
              </w:rPr>
            </w:pPr>
            <w:r>
              <w:rPr>
                <w:sz w:val="24"/>
              </w:rPr>
              <w:t>обсуждение;</w:t>
            </w:r>
          </w:p>
          <w:p w:rsidR="00AC1AA3" w:rsidRDefault="0056180D" w:rsidP="008937BF">
            <w:pPr>
              <w:pStyle w:val="TableParagraph"/>
              <w:numPr>
                <w:ilvl w:val="0"/>
                <w:numId w:val="117"/>
              </w:numPr>
              <w:tabs>
                <w:tab w:val="left" w:pos="255"/>
              </w:tabs>
              <w:ind w:left="254" w:hanging="142"/>
              <w:rPr>
                <w:sz w:val="24"/>
              </w:rPr>
            </w:pPr>
            <w:r>
              <w:rPr>
                <w:sz w:val="24"/>
              </w:rPr>
              <w:t>ролевая</w:t>
            </w:r>
            <w:r>
              <w:rPr>
                <w:spacing w:val="-8"/>
                <w:sz w:val="24"/>
              </w:rPr>
              <w:t xml:space="preserve"> </w:t>
            </w:r>
            <w:r>
              <w:rPr>
                <w:sz w:val="24"/>
              </w:rPr>
              <w:t>игра;</w:t>
            </w:r>
          </w:p>
        </w:tc>
      </w:tr>
      <w:tr w:rsidR="00AC1AA3">
        <w:trPr>
          <w:trHeight w:val="1017"/>
        </w:trPr>
        <w:tc>
          <w:tcPr>
            <w:tcW w:w="828" w:type="dxa"/>
          </w:tcPr>
          <w:p w:rsidR="00AC1AA3" w:rsidRDefault="0056180D">
            <w:pPr>
              <w:pStyle w:val="TableParagraph"/>
              <w:spacing w:line="268" w:lineRule="exact"/>
              <w:ind w:left="112"/>
              <w:rPr>
                <w:sz w:val="24"/>
              </w:rPr>
            </w:pPr>
            <w:r>
              <w:rPr>
                <w:sz w:val="24"/>
              </w:rPr>
              <w:t>35</w:t>
            </w:r>
          </w:p>
        </w:tc>
        <w:tc>
          <w:tcPr>
            <w:tcW w:w="2338" w:type="dxa"/>
          </w:tcPr>
          <w:p w:rsidR="00AC1AA3" w:rsidRDefault="0056180D">
            <w:pPr>
              <w:pStyle w:val="TableParagraph"/>
              <w:ind w:left="110" w:right="107"/>
              <w:rPr>
                <w:sz w:val="24"/>
              </w:rPr>
            </w:pPr>
            <w:r>
              <w:rPr>
                <w:sz w:val="24"/>
              </w:rPr>
              <w:t>Прошлое,</w:t>
            </w:r>
            <w:r>
              <w:rPr>
                <w:spacing w:val="1"/>
                <w:sz w:val="24"/>
              </w:rPr>
              <w:t xml:space="preserve"> </w:t>
            </w:r>
            <w:r>
              <w:rPr>
                <w:spacing w:val="-3"/>
                <w:sz w:val="24"/>
              </w:rPr>
              <w:t xml:space="preserve">Настоящее, </w:t>
            </w:r>
            <w:r>
              <w:rPr>
                <w:spacing w:val="-2"/>
                <w:sz w:val="24"/>
              </w:rPr>
              <w:t>Будущее</w:t>
            </w:r>
            <w:r>
              <w:rPr>
                <w:spacing w:val="-57"/>
                <w:sz w:val="24"/>
              </w:rPr>
              <w:t xml:space="preserve"> </w:t>
            </w:r>
            <w:r>
              <w:rPr>
                <w:sz w:val="24"/>
              </w:rPr>
              <w:t>Итоговое</w:t>
            </w:r>
            <w:r>
              <w:rPr>
                <w:spacing w:val="-5"/>
                <w:sz w:val="24"/>
              </w:rPr>
              <w:t xml:space="preserve"> </w:t>
            </w:r>
            <w:r>
              <w:rPr>
                <w:sz w:val="24"/>
              </w:rPr>
              <w:t>занятие.</w:t>
            </w:r>
          </w:p>
        </w:tc>
        <w:tc>
          <w:tcPr>
            <w:tcW w:w="3543" w:type="dxa"/>
          </w:tcPr>
          <w:p w:rsidR="00AC1AA3" w:rsidRDefault="0056180D">
            <w:pPr>
              <w:pStyle w:val="TableParagraph"/>
              <w:ind w:left="112" w:right="91"/>
              <w:jc w:val="both"/>
              <w:rPr>
                <w:sz w:val="24"/>
              </w:rPr>
            </w:pPr>
            <w:r>
              <w:rPr>
                <w:sz w:val="24"/>
              </w:rPr>
              <w:t>-</w:t>
            </w:r>
            <w:r>
              <w:rPr>
                <w:spacing w:val="1"/>
                <w:sz w:val="24"/>
              </w:rPr>
              <w:t xml:space="preserve"> </w:t>
            </w:r>
            <w:r>
              <w:rPr>
                <w:sz w:val="24"/>
              </w:rPr>
              <w:t>исследование</w:t>
            </w:r>
            <w:r>
              <w:rPr>
                <w:spacing w:val="1"/>
                <w:sz w:val="24"/>
              </w:rPr>
              <w:t xml:space="preserve"> </w:t>
            </w:r>
            <w:r>
              <w:rPr>
                <w:sz w:val="24"/>
              </w:rPr>
              <w:t>себя,</w:t>
            </w:r>
            <w:r>
              <w:rPr>
                <w:spacing w:val="1"/>
                <w:sz w:val="24"/>
              </w:rPr>
              <w:t xml:space="preserve"> </w:t>
            </w:r>
            <w:r>
              <w:rPr>
                <w:sz w:val="24"/>
              </w:rPr>
              <w:t>своих</w:t>
            </w:r>
            <w:r>
              <w:rPr>
                <w:spacing w:val="-57"/>
                <w:sz w:val="24"/>
              </w:rPr>
              <w:t xml:space="preserve"> </w:t>
            </w:r>
            <w:r>
              <w:rPr>
                <w:sz w:val="24"/>
              </w:rPr>
              <w:t>ресурсов в прошлом настоящем</w:t>
            </w:r>
            <w:r>
              <w:rPr>
                <w:spacing w:val="-57"/>
                <w:sz w:val="24"/>
              </w:rPr>
              <w:t xml:space="preserve"> </w:t>
            </w:r>
            <w:r>
              <w:rPr>
                <w:sz w:val="24"/>
              </w:rPr>
              <w:t>и</w:t>
            </w:r>
            <w:r>
              <w:rPr>
                <w:spacing w:val="1"/>
                <w:sz w:val="24"/>
              </w:rPr>
              <w:t xml:space="preserve"> </w:t>
            </w:r>
            <w:r>
              <w:rPr>
                <w:sz w:val="24"/>
              </w:rPr>
              <w:t>будущем</w:t>
            </w:r>
          </w:p>
        </w:tc>
        <w:tc>
          <w:tcPr>
            <w:tcW w:w="2894" w:type="dxa"/>
          </w:tcPr>
          <w:p w:rsidR="00AC1AA3" w:rsidRDefault="0056180D" w:rsidP="008937BF">
            <w:pPr>
              <w:pStyle w:val="TableParagraph"/>
              <w:numPr>
                <w:ilvl w:val="0"/>
                <w:numId w:val="116"/>
              </w:numPr>
              <w:tabs>
                <w:tab w:val="left" w:pos="258"/>
              </w:tabs>
              <w:spacing w:line="268" w:lineRule="exact"/>
              <w:ind w:hanging="145"/>
              <w:rPr>
                <w:sz w:val="24"/>
              </w:rPr>
            </w:pPr>
            <w:r>
              <w:rPr>
                <w:sz w:val="24"/>
              </w:rPr>
              <w:t>упражнения;</w:t>
            </w:r>
          </w:p>
          <w:p w:rsidR="00AC1AA3" w:rsidRDefault="0056180D" w:rsidP="008937BF">
            <w:pPr>
              <w:pStyle w:val="TableParagraph"/>
              <w:numPr>
                <w:ilvl w:val="0"/>
                <w:numId w:val="116"/>
              </w:numPr>
              <w:tabs>
                <w:tab w:val="left" w:pos="255"/>
              </w:tabs>
              <w:ind w:left="254" w:hanging="142"/>
              <w:rPr>
                <w:sz w:val="24"/>
              </w:rPr>
            </w:pPr>
            <w:r>
              <w:rPr>
                <w:sz w:val="24"/>
              </w:rPr>
              <w:t>обсуждение;</w:t>
            </w:r>
          </w:p>
          <w:p w:rsidR="00AC1AA3" w:rsidRDefault="0056180D" w:rsidP="008937BF">
            <w:pPr>
              <w:pStyle w:val="TableParagraph"/>
              <w:numPr>
                <w:ilvl w:val="0"/>
                <w:numId w:val="116"/>
              </w:numPr>
              <w:tabs>
                <w:tab w:val="left" w:pos="255"/>
              </w:tabs>
              <w:ind w:left="254" w:hanging="142"/>
              <w:rPr>
                <w:sz w:val="24"/>
              </w:rPr>
            </w:pPr>
            <w:r>
              <w:rPr>
                <w:sz w:val="24"/>
              </w:rPr>
              <w:t>рефлексия</w:t>
            </w:r>
          </w:p>
        </w:tc>
      </w:tr>
    </w:tbl>
    <w:p w:rsidR="00AC1AA3" w:rsidRDefault="00AC1AA3">
      <w:pPr>
        <w:pStyle w:val="a3"/>
        <w:spacing w:before="10"/>
        <w:ind w:left="0"/>
        <w:jc w:val="left"/>
        <w:rPr>
          <w:b/>
          <w:sz w:val="15"/>
        </w:rPr>
      </w:pPr>
    </w:p>
    <w:p w:rsidR="00AC1AA3" w:rsidRDefault="00AC1AA3">
      <w:pPr>
        <w:pStyle w:val="a3"/>
        <w:ind w:left="0"/>
        <w:jc w:val="left"/>
        <w:rPr>
          <w:b/>
          <w:sz w:val="20"/>
        </w:rPr>
      </w:pPr>
    </w:p>
    <w:p w:rsidR="00AC1AA3" w:rsidRDefault="00AC1AA3">
      <w:pPr>
        <w:pStyle w:val="a3"/>
        <w:spacing w:before="8"/>
        <w:ind w:left="0"/>
        <w:jc w:val="left"/>
        <w:rPr>
          <w:b/>
          <w:sz w:val="20"/>
        </w:rPr>
      </w:pPr>
    </w:p>
    <w:p w:rsidR="00AC1AA3" w:rsidRDefault="0056180D">
      <w:pPr>
        <w:pStyle w:val="1"/>
        <w:spacing w:before="187"/>
        <w:ind w:left="1385" w:right="1676"/>
        <w:jc w:val="center"/>
      </w:pPr>
      <w:r>
        <w:t>ПСИХО-КОРРЕКЦИОННЫЕ</w:t>
      </w:r>
      <w:r>
        <w:rPr>
          <w:spacing w:val="-4"/>
        </w:rPr>
        <w:t xml:space="preserve"> </w:t>
      </w:r>
      <w:r>
        <w:t>ЗАНЯТИЯ</w:t>
      </w:r>
    </w:p>
    <w:p w:rsidR="00AC1AA3" w:rsidRDefault="0056180D">
      <w:pPr>
        <w:pStyle w:val="a3"/>
        <w:spacing w:before="194"/>
        <w:ind w:left="309" w:right="597" w:firstLine="717"/>
      </w:pPr>
      <w:r>
        <w:rPr>
          <w:b/>
        </w:rPr>
        <w:t>Цель</w:t>
      </w:r>
      <w:r>
        <w:rPr>
          <w:b/>
          <w:spacing w:val="1"/>
        </w:rPr>
        <w:t xml:space="preserve"> </w:t>
      </w:r>
      <w:r>
        <w:t>психо-корреционных</w:t>
      </w:r>
      <w:r>
        <w:rPr>
          <w:spacing w:val="1"/>
        </w:rPr>
        <w:t xml:space="preserve"> </w:t>
      </w:r>
      <w:r>
        <w:t>занятий</w:t>
      </w:r>
      <w:r>
        <w:rPr>
          <w:spacing w:val="1"/>
        </w:rPr>
        <w:t xml:space="preserve"> </w:t>
      </w:r>
      <w:r>
        <w:t>заключается</w:t>
      </w:r>
      <w:r>
        <w:rPr>
          <w:spacing w:val="1"/>
        </w:rPr>
        <w:t xml:space="preserve"> </w:t>
      </w:r>
      <w:r>
        <w:t>в</w:t>
      </w:r>
      <w:r>
        <w:rPr>
          <w:spacing w:val="1"/>
        </w:rPr>
        <w:t xml:space="preserve"> </w:t>
      </w:r>
      <w:r>
        <w:t>применении</w:t>
      </w:r>
      <w:r>
        <w:rPr>
          <w:spacing w:val="1"/>
        </w:rPr>
        <w:t xml:space="preserve"> </w:t>
      </w:r>
      <w:r>
        <w:t>разных</w:t>
      </w:r>
      <w:r>
        <w:rPr>
          <w:spacing w:val="1"/>
        </w:rPr>
        <w:t xml:space="preserve"> </w:t>
      </w:r>
      <w:r>
        <w:t>форм</w:t>
      </w:r>
      <w:r>
        <w:rPr>
          <w:spacing w:val="-57"/>
        </w:rPr>
        <w:t xml:space="preserve"> </w:t>
      </w:r>
      <w:r>
        <w:t>взаимодействия с обучающимися, направленными на преодоление или ослабление проблем</w:t>
      </w:r>
      <w:r>
        <w:rPr>
          <w:spacing w:val="-57"/>
        </w:rPr>
        <w:t xml:space="preserve"> </w:t>
      </w:r>
      <w:r>
        <w:t>в</w:t>
      </w:r>
      <w:r>
        <w:rPr>
          <w:spacing w:val="1"/>
        </w:rPr>
        <w:t xml:space="preserve"> </w:t>
      </w:r>
      <w:r>
        <w:t>психическом</w:t>
      </w:r>
      <w:r>
        <w:rPr>
          <w:spacing w:val="1"/>
        </w:rPr>
        <w:t xml:space="preserve"> </w:t>
      </w:r>
      <w:r>
        <w:t>и</w:t>
      </w:r>
      <w:r>
        <w:rPr>
          <w:spacing w:val="1"/>
        </w:rPr>
        <w:t xml:space="preserve"> </w:t>
      </w:r>
      <w:r>
        <w:t>личностном</w:t>
      </w:r>
      <w:r>
        <w:rPr>
          <w:spacing w:val="1"/>
        </w:rPr>
        <w:t xml:space="preserve"> </w:t>
      </w:r>
      <w:r>
        <w:t>развитии,</w:t>
      </w:r>
      <w:r>
        <w:rPr>
          <w:spacing w:val="1"/>
        </w:rPr>
        <w:t xml:space="preserve"> </w:t>
      </w:r>
      <w:r>
        <w:t>гармонизацию</w:t>
      </w:r>
      <w:r>
        <w:rPr>
          <w:spacing w:val="1"/>
        </w:rPr>
        <w:t xml:space="preserve"> </w:t>
      </w:r>
      <w:r>
        <w:t>личности</w:t>
      </w:r>
      <w:r>
        <w:rPr>
          <w:spacing w:val="1"/>
        </w:rPr>
        <w:t xml:space="preserve"> </w:t>
      </w:r>
      <w:r>
        <w:t>и</w:t>
      </w:r>
      <w:r>
        <w:rPr>
          <w:spacing w:val="1"/>
        </w:rPr>
        <w:t xml:space="preserve"> </w:t>
      </w:r>
      <w:r>
        <w:t>межличностных</w:t>
      </w:r>
      <w:r>
        <w:rPr>
          <w:spacing w:val="-57"/>
        </w:rPr>
        <w:t xml:space="preserve"> </w:t>
      </w:r>
      <w:r>
        <w:t>отношений</w:t>
      </w:r>
      <w:r>
        <w:rPr>
          <w:spacing w:val="2"/>
        </w:rPr>
        <w:t xml:space="preserve"> </w:t>
      </w:r>
      <w:r>
        <w:t>учащихся;</w:t>
      </w:r>
      <w:r>
        <w:rPr>
          <w:spacing w:val="-2"/>
        </w:rPr>
        <w:t xml:space="preserve"> </w:t>
      </w:r>
      <w:r>
        <w:t>формирование</w:t>
      </w:r>
      <w:r>
        <w:rPr>
          <w:spacing w:val="-2"/>
        </w:rPr>
        <w:t xml:space="preserve"> </w:t>
      </w:r>
      <w:r>
        <w:t>навыков</w:t>
      </w:r>
      <w:r>
        <w:rPr>
          <w:spacing w:val="-2"/>
        </w:rPr>
        <w:t xml:space="preserve"> </w:t>
      </w:r>
      <w:r>
        <w:t>адекватного</w:t>
      </w:r>
      <w:r>
        <w:rPr>
          <w:spacing w:val="-1"/>
        </w:rPr>
        <w:t xml:space="preserve"> </w:t>
      </w:r>
      <w:r>
        <w:t>поведения.</w:t>
      </w:r>
    </w:p>
    <w:p w:rsidR="00AC1AA3" w:rsidRDefault="0056180D">
      <w:pPr>
        <w:pStyle w:val="a3"/>
        <w:spacing w:before="199"/>
        <w:ind w:left="309" w:right="597" w:firstLine="717"/>
      </w:pPr>
      <w:r>
        <w:t>Основные</w:t>
      </w:r>
      <w:r>
        <w:rPr>
          <w:spacing w:val="1"/>
        </w:rPr>
        <w:t xml:space="preserve"> </w:t>
      </w:r>
      <w:r>
        <w:rPr>
          <w:b/>
        </w:rPr>
        <w:t>направления</w:t>
      </w:r>
      <w:r>
        <w:rPr>
          <w:b/>
          <w:spacing w:val="1"/>
        </w:rPr>
        <w:t xml:space="preserve"> </w:t>
      </w:r>
      <w:r>
        <w:t>работы:</w:t>
      </w:r>
      <w:r>
        <w:rPr>
          <w:spacing w:val="1"/>
        </w:rPr>
        <w:t xml:space="preserve"> </w:t>
      </w:r>
      <w:r>
        <w:t>диагностика</w:t>
      </w:r>
      <w:r>
        <w:rPr>
          <w:spacing w:val="1"/>
        </w:rPr>
        <w:t xml:space="preserve"> </w:t>
      </w:r>
      <w:r>
        <w:t>и</w:t>
      </w:r>
      <w:r>
        <w:rPr>
          <w:spacing w:val="1"/>
        </w:rPr>
        <w:t xml:space="preserve"> </w:t>
      </w:r>
      <w:r>
        <w:t>развитие</w:t>
      </w:r>
      <w:r>
        <w:rPr>
          <w:spacing w:val="1"/>
        </w:rPr>
        <w:t xml:space="preserve"> </w:t>
      </w:r>
      <w:r>
        <w:t>познавательной</w:t>
      </w:r>
      <w:r>
        <w:rPr>
          <w:spacing w:val="1"/>
        </w:rPr>
        <w:t xml:space="preserve"> </w:t>
      </w:r>
      <w:r>
        <w:t>сферы</w:t>
      </w:r>
      <w:r>
        <w:rPr>
          <w:spacing w:val="1"/>
        </w:rPr>
        <w:t xml:space="preserve"> </w:t>
      </w:r>
      <w:r>
        <w:t>(формирование учебной мотивации, активизация сенсорно-перцептивной, мнемической и</w:t>
      </w:r>
      <w:r>
        <w:rPr>
          <w:spacing w:val="1"/>
        </w:rPr>
        <w:t xml:space="preserve"> </w:t>
      </w:r>
      <w:r>
        <w:t>мыслительной</w:t>
      </w:r>
      <w:r>
        <w:rPr>
          <w:spacing w:val="1"/>
        </w:rPr>
        <w:t xml:space="preserve"> </w:t>
      </w:r>
      <w:r>
        <w:t>деятельности);</w:t>
      </w:r>
      <w:r>
        <w:rPr>
          <w:spacing w:val="1"/>
        </w:rPr>
        <w:t xml:space="preserve"> </w:t>
      </w:r>
      <w:r>
        <w:t>диагностика</w:t>
      </w:r>
      <w:r>
        <w:rPr>
          <w:spacing w:val="1"/>
        </w:rPr>
        <w:t xml:space="preserve"> </w:t>
      </w:r>
      <w:r>
        <w:t>и</w:t>
      </w:r>
      <w:r>
        <w:rPr>
          <w:spacing w:val="1"/>
        </w:rPr>
        <w:t xml:space="preserve"> </w:t>
      </w:r>
      <w:r>
        <w:t>развитие</w:t>
      </w:r>
      <w:r>
        <w:rPr>
          <w:spacing w:val="1"/>
        </w:rPr>
        <w:t xml:space="preserve"> </w:t>
      </w:r>
      <w:r>
        <w:t>эмоционально-личностной</w:t>
      </w:r>
      <w:r>
        <w:rPr>
          <w:spacing w:val="1"/>
        </w:rPr>
        <w:t xml:space="preserve"> </w:t>
      </w:r>
      <w:r>
        <w:t>сферы</w:t>
      </w:r>
      <w:r>
        <w:rPr>
          <w:spacing w:val="1"/>
        </w:rPr>
        <w:t xml:space="preserve"> </w:t>
      </w:r>
      <w:r>
        <w:t>(гармонизация пихо-эмоционального состояния, формирование позитивного отношения к</w:t>
      </w:r>
      <w:r>
        <w:rPr>
          <w:spacing w:val="1"/>
        </w:rPr>
        <w:t xml:space="preserve"> </w:t>
      </w:r>
      <w:r>
        <w:t>своему «Я», повышение уверенности в себе, развитие самостоятельности, формирование</w:t>
      </w:r>
      <w:r>
        <w:rPr>
          <w:spacing w:val="1"/>
        </w:rPr>
        <w:t xml:space="preserve"> </w:t>
      </w:r>
      <w:r>
        <w:t>навыков</w:t>
      </w:r>
      <w:r>
        <w:rPr>
          <w:spacing w:val="1"/>
        </w:rPr>
        <w:t xml:space="preserve"> </w:t>
      </w:r>
      <w:r>
        <w:t>самоконтроля);</w:t>
      </w:r>
      <w:r>
        <w:rPr>
          <w:spacing w:val="1"/>
        </w:rPr>
        <w:t xml:space="preserve"> </w:t>
      </w:r>
      <w:r>
        <w:t>диагностика</w:t>
      </w:r>
      <w:r>
        <w:rPr>
          <w:spacing w:val="1"/>
        </w:rPr>
        <w:t xml:space="preserve"> </w:t>
      </w:r>
      <w:r>
        <w:t>и</w:t>
      </w:r>
      <w:r>
        <w:rPr>
          <w:spacing w:val="1"/>
        </w:rPr>
        <w:t xml:space="preserve"> </w:t>
      </w:r>
      <w:r>
        <w:t>развитие</w:t>
      </w:r>
      <w:r>
        <w:rPr>
          <w:spacing w:val="1"/>
        </w:rPr>
        <w:t xml:space="preserve"> </w:t>
      </w:r>
      <w:r>
        <w:t>коммуникативной</w:t>
      </w:r>
      <w:r>
        <w:rPr>
          <w:spacing w:val="1"/>
        </w:rPr>
        <w:t xml:space="preserve"> </w:t>
      </w:r>
      <w:r>
        <w:t>сферы</w:t>
      </w:r>
      <w:r>
        <w:rPr>
          <w:spacing w:val="1"/>
        </w:rPr>
        <w:t xml:space="preserve"> </w:t>
      </w:r>
      <w:r>
        <w:t>и</w:t>
      </w:r>
      <w:r>
        <w:rPr>
          <w:spacing w:val="-57"/>
        </w:rPr>
        <w:t xml:space="preserve"> </w:t>
      </w:r>
      <w:r>
        <w:t>социальная</w:t>
      </w:r>
      <w:r w:rsidR="00864A26">
        <w:t xml:space="preserve">  </w:t>
      </w:r>
      <w:r>
        <w:t>интеграции (развитие способности к эмпатии, сопереживанию); формирование</w:t>
      </w:r>
      <w:r>
        <w:rPr>
          <w:spacing w:val="1"/>
        </w:rPr>
        <w:t xml:space="preserve"> </w:t>
      </w:r>
      <w:r>
        <w:t>продуктивных</w:t>
      </w:r>
      <w:r>
        <w:rPr>
          <w:spacing w:val="1"/>
        </w:rPr>
        <w:t xml:space="preserve"> </w:t>
      </w:r>
      <w:r>
        <w:t>видов</w:t>
      </w:r>
      <w:r>
        <w:rPr>
          <w:spacing w:val="1"/>
        </w:rPr>
        <w:t xml:space="preserve"> </w:t>
      </w:r>
      <w:r>
        <w:t>взаимодействия</w:t>
      </w:r>
      <w:r>
        <w:rPr>
          <w:spacing w:val="1"/>
        </w:rPr>
        <w:t xml:space="preserve"> </w:t>
      </w:r>
      <w:r>
        <w:t>с</w:t>
      </w:r>
      <w:r>
        <w:rPr>
          <w:spacing w:val="1"/>
        </w:rPr>
        <w:t xml:space="preserve"> </w:t>
      </w:r>
      <w:r>
        <w:t>окружающими</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повышение</w:t>
      </w:r>
      <w:r>
        <w:rPr>
          <w:spacing w:val="1"/>
        </w:rPr>
        <w:t xml:space="preserve"> </w:t>
      </w:r>
      <w:r>
        <w:t>социального статуса ребенка в коллективе, формирование и развитие навыков социального</w:t>
      </w:r>
      <w:r>
        <w:rPr>
          <w:spacing w:val="1"/>
        </w:rPr>
        <w:t xml:space="preserve"> </w:t>
      </w:r>
      <w:r>
        <w:t>поведения).</w:t>
      </w:r>
    </w:p>
    <w:p w:rsidR="00AC1AA3" w:rsidRDefault="00AC1AA3">
      <w:pPr>
        <w:pStyle w:val="a3"/>
        <w:ind w:left="0"/>
        <w:jc w:val="left"/>
        <w:rPr>
          <w:sz w:val="10"/>
        </w:rPr>
      </w:pPr>
    </w:p>
    <w:p w:rsidR="00AC1AA3" w:rsidRDefault="0056180D">
      <w:pPr>
        <w:pStyle w:val="1"/>
        <w:spacing w:before="90"/>
        <w:ind w:left="1382" w:right="1676"/>
        <w:jc w:val="center"/>
      </w:pPr>
      <w:r>
        <w:t>СПЕЦИАЛЬНАЯ</w:t>
      </w:r>
      <w:r>
        <w:rPr>
          <w:spacing w:val="-8"/>
        </w:rPr>
        <w:t xml:space="preserve"> </w:t>
      </w:r>
      <w:r>
        <w:t>ПЕДАГОГИЧЕСКАЯ</w:t>
      </w:r>
      <w:r>
        <w:rPr>
          <w:spacing w:val="-9"/>
        </w:rPr>
        <w:t xml:space="preserve"> </w:t>
      </w:r>
      <w:r>
        <w:t>КОРРЕКЦИЯ</w:t>
      </w:r>
    </w:p>
    <w:p w:rsidR="00AC1AA3" w:rsidRDefault="0056180D">
      <w:pPr>
        <w:pStyle w:val="a3"/>
        <w:spacing w:before="120" w:line="276" w:lineRule="auto"/>
        <w:ind w:left="309" w:right="595" w:firstLine="1017"/>
      </w:pPr>
      <w:r>
        <w:t>Специальная</w:t>
      </w:r>
      <w:r>
        <w:rPr>
          <w:spacing w:val="1"/>
        </w:rPr>
        <w:t xml:space="preserve"> </w:t>
      </w:r>
      <w:r>
        <w:t>педагогическая</w:t>
      </w:r>
      <w:r>
        <w:rPr>
          <w:spacing w:val="1"/>
        </w:rPr>
        <w:t xml:space="preserve"> </w:t>
      </w:r>
      <w:r>
        <w:t>коррекция</w:t>
      </w:r>
      <w:r>
        <w:rPr>
          <w:spacing w:val="1"/>
        </w:rPr>
        <w:t xml:space="preserve"> </w:t>
      </w:r>
      <w:r>
        <w:t>направлена</w:t>
      </w:r>
      <w:r>
        <w:rPr>
          <w:spacing w:val="1"/>
        </w:rPr>
        <w:t xml:space="preserve"> </w:t>
      </w:r>
      <w:r>
        <w:t>на</w:t>
      </w:r>
      <w:r>
        <w:rPr>
          <w:spacing w:val="1"/>
        </w:rPr>
        <w:t xml:space="preserve"> </w:t>
      </w:r>
      <w:r>
        <w:t>коррекцию</w:t>
      </w:r>
      <w:r>
        <w:rPr>
          <w:spacing w:val="1"/>
        </w:rPr>
        <w:t xml:space="preserve"> </w:t>
      </w:r>
      <w:r>
        <w:t>отдельных</w:t>
      </w:r>
      <w:r>
        <w:rPr>
          <w:spacing w:val="1"/>
        </w:rPr>
        <w:t xml:space="preserve"> </w:t>
      </w:r>
      <w:r>
        <w:t>сторон</w:t>
      </w:r>
      <w:r>
        <w:rPr>
          <w:spacing w:val="1"/>
        </w:rPr>
        <w:t xml:space="preserve"> </w:t>
      </w:r>
      <w:r>
        <w:t>личностной</w:t>
      </w:r>
      <w:r>
        <w:rPr>
          <w:spacing w:val="1"/>
        </w:rPr>
        <w:t xml:space="preserve"> </w:t>
      </w:r>
      <w:r>
        <w:t>сферы,</w:t>
      </w:r>
      <w:r>
        <w:rPr>
          <w:spacing w:val="1"/>
        </w:rPr>
        <w:t xml:space="preserve"> </w:t>
      </w:r>
      <w:r>
        <w:t>коррекцию</w:t>
      </w:r>
      <w:r>
        <w:rPr>
          <w:spacing w:val="1"/>
        </w:rPr>
        <w:t xml:space="preserve"> </w:t>
      </w:r>
      <w:r>
        <w:t>недостатков</w:t>
      </w:r>
      <w:r>
        <w:rPr>
          <w:spacing w:val="1"/>
        </w:rPr>
        <w:t xml:space="preserve"> </w:t>
      </w:r>
      <w:r>
        <w:t>в</w:t>
      </w:r>
      <w:r>
        <w:rPr>
          <w:spacing w:val="1"/>
        </w:rPr>
        <w:t xml:space="preserve"> </w:t>
      </w:r>
      <w:r>
        <w:t>психическом</w:t>
      </w:r>
      <w:r>
        <w:rPr>
          <w:spacing w:val="1"/>
        </w:rPr>
        <w:t xml:space="preserve"> </w:t>
      </w:r>
      <w:r>
        <w:t>и</w:t>
      </w:r>
      <w:r>
        <w:rPr>
          <w:spacing w:val="1"/>
        </w:rPr>
        <w:t xml:space="preserve"> </w:t>
      </w:r>
      <w:r>
        <w:t>(или)</w:t>
      </w:r>
      <w:r>
        <w:rPr>
          <w:spacing w:val="1"/>
        </w:rPr>
        <w:t xml:space="preserve"> </w:t>
      </w:r>
      <w:r>
        <w:t>физическом</w:t>
      </w:r>
      <w:r>
        <w:rPr>
          <w:spacing w:val="1"/>
        </w:rPr>
        <w:t xml:space="preserve"> </w:t>
      </w:r>
      <w:r>
        <w:t>развитии</w:t>
      </w:r>
      <w:r>
        <w:rPr>
          <w:spacing w:val="1"/>
        </w:rPr>
        <w:t xml:space="preserve"> </w:t>
      </w:r>
      <w:r>
        <w:t>обучающихся;</w:t>
      </w:r>
      <w:r>
        <w:rPr>
          <w:spacing w:val="1"/>
        </w:rPr>
        <w:t xml:space="preserve"> </w:t>
      </w:r>
      <w:r>
        <w:t>дополнительную</w:t>
      </w:r>
      <w:r>
        <w:rPr>
          <w:spacing w:val="1"/>
        </w:rPr>
        <w:t xml:space="preserve"> </w:t>
      </w:r>
      <w:r>
        <w:t>помощь</w:t>
      </w:r>
      <w:r>
        <w:rPr>
          <w:spacing w:val="1"/>
        </w:rPr>
        <w:t xml:space="preserve"> </w:t>
      </w:r>
      <w:r>
        <w:t>в</w:t>
      </w:r>
      <w:r>
        <w:rPr>
          <w:spacing w:val="1"/>
        </w:rPr>
        <w:t xml:space="preserve"> </w:t>
      </w:r>
      <w:r>
        <w:t>освоении</w:t>
      </w:r>
      <w:r>
        <w:rPr>
          <w:spacing w:val="1"/>
        </w:rPr>
        <w:t xml:space="preserve"> </w:t>
      </w:r>
      <w:r>
        <w:t>отдельных</w:t>
      </w:r>
      <w:r>
        <w:rPr>
          <w:spacing w:val="1"/>
        </w:rPr>
        <w:t xml:space="preserve"> </w:t>
      </w:r>
      <w:r>
        <w:t>действий</w:t>
      </w:r>
      <w:r>
        <w:rPr>
          <w:spacing w:val="1"/>
        </w:rPr>
        <w:t xml:space="preserve"> </w:t>
      </w:r>
      <w:r>
        <w:t>и</w:t>
      </w:r>
      <w:r>
        <w:rPr>
          <w:spacing w:val="1"/>
        </w:rPr>
        <w:t xml:space="preserve"> </w:t>
      </w:r>
      <w:r>
        <w:t>представлений,</w:t>
      </w:r>
      <w:r>
        <w:rPr>
          <w:spacing w:val="1"/>
        </w:rPr>
        <w:t xml:space="preserve"> </w:t>
      </w:r>
      <w:r>
        <w:t>которые</w:t>
      </w:r>
      <w:r>
        <w:rPr>
          <w:spacing w:val="1"/>
        </w:rPr>
        <w:t xml:space="preserve"> </w:t>
      </w:r>
      <w:r>
        <w:t>оказываются</w:t>
      </w:r>
      <w:r>
        <w:rPr>
          <w:spacing w:val="1"/>
        </w:rPr>
        <w:t xml:space="preserve"> </w:t>
      </w:r>
      <w:r>
        <w:t>для</w:t>
      </w:r>
      <w:r>
        <w:rPr>
          <w:spacing w:val="1"/>
        </w:rPr>
        <w:t xml:space="preserve"> </w:t>
      </w:r>
      <w:r>
        <w:t>обучающихся</w:t>
      </w:r>
      <w:r>
        <w:rPr>
          <w:spacing w:val="1"/>
        </w:rPr>
        <w:t xml:space="preserve"> </w:t>
      </w:r>
      <w:r>
        <w:t>особенно</w:t>
      </w:r>
      <w:r>
        <w:rPr>
          <w:spacing w:val="1"/>
        </w:rPr>
        <w:t xml:space="preserve"> </w:t>
      </w:r>
      <w:r>
        <w:t>трудными;</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В</w:t>
      </w:r>
      <w:r>
        <w:rPr>
          <w:spacing w:val="1"/>
        </w:rPr>
        <w:t xml:space="preserve"> </w:t>
      </w:r>
      <w:r>
        <w:t>программе</w:t>
      </w:r>
      <w:r>
        <w:rPr>
          <w:spacing w:val="1"/>
        </w:rPr>
        <w:t xml:space="preserve"> </w:t>
      </w:r>
      <w:r>
        <w:t>дана</w:t>
      </w:r>
      <w:r>
        <w:rPr>
          <w:spacing w:val="1"/>
        </w:rPr>
        <w:t xml:space="preserve"> </w:t>
      </w:r>
      <w:r>
        <w:t>общая</w:t>
      </w:r>
      <w:r>
        <w:rPr>
          <w:spacing w:val="1"/>
        </w:rPr>
        <w:t xml:space="preserve"> </w:t>
      </w:r>
      <w:r>
        <w:t>характеристика</w:t>
      </w:r>
      <w:r>
        <w:rPr>
          <w:spacing w:val="1"/>
        </w:rPr>
        <w:t xml:space="preserve"> </w:t>
      </w:r>
      <w:r>
        <w:t>трудностей</w:t>
      </w:r>
      <w:r>
        <w:rPr>
          <w:spacing w:val="1"/>
        </w:rPr>
        <w:t xml:space="preserve"> </w:t>
      </w:r>
      <w:r>
        <w:t>обучения учащихся и их преодоление, примерная структура коррекционно - развивающих</w:t>
      </w:r>
      <w:r>
        <w:rPr>
          <w:spacing w:val="1"/>
        </w:rPr>
        <w:t xml:space="preserve"> </w:t>
      </w:r>
      <w:r>
        <w:t>занятий,</w:t>
      </w:r>
      <w:r>
        <w:rPr>
          <w:spacing w:val="-1"/>
        </w:rPr>
        <w:t xml:space="preserve"> </w:t>
      </w:r>
      <w:r>
        <w:t>основные</w:t>
      </w:r>
      <w:r>
        <w:rPr>
          <w:spacing w:val="-3"/>
        </w:rPr>
        <w:t xml:space="preserve"> </w:t>
      </w:r>
      <w:r>
        <w:t>приёмы обучения.</w:t>
      </w:r>
    </w:p>
    <w:p w:rsidR="00976828" w:rsidRDefault="00976828">
      <w:pPr>
        <w:spacing w:before="201"/>
        <w:ind w:left="309"/>
        <w:rPr>
          <w:i/>
          <w:sz w:val="24"/>
        </w:rPr>
      </w:pPr>
    </w:p>
    <w:p w:rsidR="00AC1AA3" w:rsidRDefault="0056180D">
      <w:pPr>
        <w:spacing w:before="201"/>
        <w:ind w:left="309"/>
        <w:rPr>
          <w:i/>
          <w:sz w:val="24"/>
        </w:rPr>
      </w:pPr>
      <w:r>
        <w:rPr>
          <w:i/>
          <w:sz w:val="24"/>
        </w:rPr>
        <w:t>Цели</w:t>
      </w:r>
      <w:r>
        <w:rPr>
          <w:i/>
          <w:spacing w:val="-6"/>
          <w:sz w:val="24"/>
        </w:rPr>
        <w:t xml:space="preserve"> </w:t>
      </w:r>
      <w:r>
        <w:rPr>
          <w:i/>
          <w:sz w:val="24"/>
        </w:rPr>
        <w:t>курса:</w:t>
      </w:r>
    </w:p>
    <w:p w:rsidR="00AC1AA3" w:rsidRDefault="0056180D">
      <w:pPr>
        <w:pStyle w:val="a3"/>
        <w:spacing w:before="199" w:line="276" w:lineRule="auto"/>
        <w:ind w:left="309" w:right="603" w:firstLine="240"/>
      </w:pPr>
      <w:r>
        <w:t>Диагностика</w:t>
      </w:r>
      <w:r>
        <w:rPr>
          <w:spacing w:val="1"/>
        </w:rPr>
        <w:t xml:space="preserve"> </w:t>
      </w:r>
      <w:r>
        <w:t>трудностей</w:t>
      </w:r>
      <w:r>
        <w:rPr>
          <w:spacing w:val="1"/>
        </w:rPr>
        <w:t xml:space="preserve"> </w:t>
      </w:r>
      <w:r>
        <w:t>обучения,</w:t>
      </w:r>
      <w:r>
        <w:rPr>
          <w:spacing w:val="1"/>
        </w:rPr>
        <w:t xml:space="preserve"> </w:t>
      </w:r>
      <w:r>
        <w:t>межличностного</w:t>
      </w:r>
      <w:r>
        <w:rPr>
          <w:spacing w:val="1"/>
        </w:rPr>
        <w:t xml:space="preserve"> </w:t>
      </w:r>
      <w:r>
        <w:t>взаимодействия,</w:t>
      </w:r>
      <w:r>
        <w:rPr>
          <w:spacing w:val="1"/>
        </w:rPr>
        <w:t xml:space="preserve"> </w:t>
      </w:r>
      <w:r>
        <w:t>отдельных</w:t>
      </w:r>
      <w:r>
        <w:rPr>
          <w:spacing w:val="-57"/>
        </w:rPr>
        <w:t xml:space="preserve"> </w:t>
      </w:r>
      <w:r>
        <w:t>индивидуальных</w:t>
      </w:r>
      <w:r>
        <w:rPr>
          <w:spacing w:val="1"/>
        </w:rPr>
        <w:t xml:space="preserve"> </w:t>
      </w:r>
      <w:r>
        <w:t>психо-физиологических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p>
    <w:p w:rsidR="00AC1AA3" w:rsidRDefault="0056180D">
      <w:pPr>
        <w:pStyle w:val="a3"/>
        <w:spacing w:before="202" w:line="273" w:lineRule="auto"/>
        <w:ind w:left="309" w:right="604" w:firstLine="240"/>
      </w:pPr>
      <w:r>
        <w:t>Оказание помощи в освоении основной образовательной программы общего образования</w:t>
      </w:r>
      <w:r>
        <w:rPr>
          <w:spacing w:val="-57"/>
        </w:rPr>
        <w:t xml:space="preserve"> </w:t>
      </w:r>
      <w:r>
        <w:t>детям</w:t>
      </w:r>
      <w:r>
        <w:rPr>
          <w:spacing w:val="1"/>
        </w:rPr>
        <w:t xml:space="preserve"> </w:t>
      </w:r>
      <w:r>
        <w:t>с</w:t>
      </w:r>
      <w:r>
        <w:rPr>
          <w:spacing w:val="1"/>
        </w:rPr>
        <w:t xml:space="preserve"> </w:t>
      </w:r>
      <w:r>
        <w:t>трудностями</w:t>
      </w:r>
      <w:r>
        <w:rPr>
          <w:spacing w:val="1"/>
        </w:rPr>
        <w:t xml:space="preserve"> </w:t>
      </w:r>
      <w:r>
        <w:t>обучения,</w:t>
      </w:r>
      <w:r>
        <w:rPr>
          <w:spacing w:val="1"/>
        </w:rPr>
        <w:t xml:space="preserve"> </w:t>
      </w:r>
      <w:r>
        <w:t>стимулирование</w:t>
      </w:r>
      <w:r>
        <w:rPr>
          <w:spacing w:val="1"/>
        </w:rPr>
        <w:t xml:space="preserve"> </w:t>
      </w:r>
      <w:r>
        <w:t>школьников</w:t>
      </w:r>
      <w:r>
        <w:rPr>
          <w:spacing w:val="1"/>
        </w:rPr>
        <w:t xml:space="preserve"> </w:t>
      </w:r>
      <w:r>
        <w:t>с</w:t>
      </w:r>
      <w:r>
        <w:rPr>
          <w:spacing w:val="1"/>
        </w:rPr>
        <w:t xml:space="preserve"> </w:t>
      </w:r>
      <w:r>
        <w:t>высоким</w:t>
      </w:r>
      <w:r>
        <w:rPr>
          <w:spacing w:val="1"/>
        </w:rPr>
        <w:t xml:space="preserve"> </w:t>
      </w:r>
      <w:r>
        <w:t>уровнем</w:t>
      </w:r>
      <w:r>
        <w:rPr>
          <w:spacing w:val="1"/>
        </w:rPr>
        <w:t xml:space="preserve"> </w:t>
      </w:r>
      <w:r>
        <w:t>обучаемости.</w:t>
      </w:r>
    </w:p>
    <w:p w:rsidR="00AC1AA3" w:rsidRDefault="0056180D">
      <w:pPr>
        <w:pStyle w:val="a3"/>
        <w:spacing w:before="84"/>
        <w:ind w:left="549"/>
        <w:jc w:val="left"/>
      </w:pPr>
      <w:r>
        <w:t>Коррекция</w:t>
      </w:r>
      <w:r>
        <w:rPr>
          <w:spacing w:val="-9"/>
        </w:rPr>
        <w:t xml:space="preserve"> </w:t>
      </w:r>
      <w:r>
        <w:t>познавательных</w:t>
      </w:r>
      <w:r>
        <w:rPr>
          <w:spacing w:val="-4"/>
        </w:rPr>
        <w:t xml:space="preserve"> </w:t>
      </w:r>
      <w:r>
        <w:t>недостатков</w:t>
      </w:r>
      <w:r>
        <w:rPr>
          <w:spacing w:val="-5"/>
        </w:rPr>
        <w:t xml:space="preserve"> </w:t>
      </w:r>
      <w:r>
        <w:t>в</w:t>
      </w:r>
      <w:r>
        <w:rPr>
          <w:spacing w:val="-5"/>
        </w:rPr>
        <w:t xml:space="preserve"> </w:t>
      </w:r>
      <w:r>
        <w:t>развитии.</w:t>
      </w:r>
    </w:p>
    <w:p w:rsidR="00AC1AA3" w:rsidRDefault="00AC1AA3">
      <w:pPr>
        <w:pStyle w:val="a3"/>
        <w:spacing w:before="1"/>
        <w:ind w:left="0"/>
        <w:jc w:val="left"/>
        <w:rPr>
          <w:sz w:val="21"/>
        </w:rPr>
      </w:pPr>
    </w:p>
    <w:p w:rsidR="00AC1AA3" w:rsidRDefault="0056180D">
      <w:pPr>
        <w:ind w:left="309"/>
        <w:jc w:val="both"/>
        <w:rPr>
          <w:i/>
          <w:sz w:val="24"/>
        </w:rPr>
      </w:pPr>
      <w:r>
        <w:rPr>
          <w:i/>
          <w:sz w:val="24"/>
        </w:rPr>
        <w:t>Программа</w:t>
      </w:r>
      <w:r>
        <w:rPr>
          <w:i/>
          <w:spacing w:val="-9"/>
          <w:sz w:val="24"/>
        </w:rPr>
        <w:t xml:space="preserve"> </w:t>
      </w:r>
      <w:r>
        <w:rPr>
          <w:i/>
          <w:sz w:val="24"/>
        </w:rPr>
        <w:t>коррекционного</w:t>
      </w:r>
      <w:r>
        <w:rPr>
          <w:i/>
          <w:spacing w:val="-8"/>
          <w:sz w:val="24"/>
        </w:rPr>
        <w:t xml:space="preserve"> </w:t>
      </w:r>
      <w:r>
        <w:rPr>
          <w:i/>
          <w:sz w:val="24"/>
        </w:rPr>
        <w:t>курса</w:t>
      </w:r>
      <w:r>
        <w:rPr>
          <w:i/>
          <w:spacing w:val="-9"/>
          <w:sz w:val="24"/>
        </w:rPr>
        <w:t xml:space="preserve"> </w:t>
      </w:r>
      <w:r>
        <w:rPr>
          <w:i/>
          <w:sz w:val="24"/>
        </w:rPr>
        <w:t>обеспечивает:</w:t>
      </w:r>
    </w:p>
    <w:p w:rsidR="00AC1AA3" w:rsidRDefault="0056180D" w:rsidP="008937BF">
      <w:pPr>
        <w:pStyle w:val="a5"/>
        <w:numPr>
          <w:ilvl w:val="1"/>
          <w:numId w:val="248"/>
        </w:numPr>
        <w:tabs>
          <w:tab w:val="left" w:pos="902"/>
        </w:tabs>
        <w:spacing w:before="77" w:line="288" w:lineRule="auto"/>
        <w:ind w:right="607" w:hanging="360"/>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AC1AA3" w:rsidRDefault="0056180D" w:rsidP="008937BF">
      <w:pPr>
        <w:pStyle w:val="a5"/>
        <w:numPr>
          <w:ilvl w:val="1"/>
          <w:numId w:val="248"/>
        </w:numPr>
        <w:tabs>
          <w:tab w:val="left" w:pos="902"/>
        </w:tabs>
        <w:spacing w:line="288" w:lineRule="auto"/>
        <w:ind w:right="605" w:hanging="360"/>
        <w:rPr>
          <w:sz w:val="24"/>
        </w:rPr>
      </w:pPr>
      <w:r>
        <w:rPr>
          <w:sz w:val="24"/>
        </w:rPr>
        <w:t>определение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 детей</w:t>
      </w:r>
      <w:r>
        <w:rPr>
          <w:spacing w:val="3"/>
          <w:sz w:val="24"/>
        </w:rPr>
        <w:t xml:space="preserve"> </w:t>
      </w:r>
      <w:r>
        <w:rPr>
          <w:sz w:val="24"/>
        </w:rPr>
        <w:t>-инвалидов;</w:t>
      </w:r>
    </w:p>
    <w:p w:rsidR="00AC1AA3" w:rsidRDefault="0056180D" w:rsidP="008937BF">
      <w:pPr>
        <w:pStyle w:val="a5"/>
        <w:numPr>
          <w:ilvl w:val="1"/>
          <w:numId w:val="248"/>
        </w:numPr>
        <w:tabs>
          <w:tab w:val="left" w:pos="902"/>
        </w:tabs>
        <w:spacing w:before="2" w:line="276" w:lineRule="auto"/>
        <w:ind w:right="600" w:hanging="360"/>
        <w:rPr>
          <w:sz w:val="24"/>
        </w:rPr>
      </w:pPr>
      <w:r>
        <w:rPr>
          <w:sz w:val="24"/>
        </w:rPr>
        <w:t>определение</w:t>
      </w:r>
      <w:r>
        <w:rPr>
          <w:spacing w:val="1"/>
          <w:sz w:val="24"/>
        </w:rPr>
        <w:t xml:space="preserve"> </w:t>
      </w:r>
      <w:r>
        <w:rPr>
          <w:sz w:val="24"/>
        </w:rPr>
        <w:t>особенностей</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для</w:t>
      </w:r>
      <w:r>
        <w:rPr>
          <w:spacing w:val="-57"/>
          <w:sz w:val="24"/>
        </w:rPr>
        <w:t xml:space="preserve"> </w:t>
      </w:r>
      <w:r>
        <w:rPr>
          <w:sz w:val="24"/>
        </w:rPr>
        <w:t>рассматриваемой категории детей в соответствии с индивидуальными особенностями</w:t>
      </w:r>
      <w:r>
        <w:rPr>
          <w:spacing w:val="1"/>
          <w:sz w:val="24"/>
        </w:rPr>
        <w:t xml:space="preserve"> </w:t>
      </w:r>
      <w:r>
        <w:rPr>
          <w:sz w:val="24"/>
        </w:rPr>
        <w:t>каждого</w:t>
      </w:r>
      <w:r>
        <w:rPr>
          <w:spacing w:val="-5"/>
          <w:sz w:val="24"/>
        </w:rPr>
        <w:t xml:space="preserve"> </w:t>
      </w:r>
      <w:r>
        <w:rPr>
          <w:sz w:val="24"/>
        </w:rPr>
        <w:t>ребёнка, структурой</w:t>
      </w:r>
      <w:r>
        <w:rPr>
          <w:spacing w:val="-2"/>
          <w:sz w:val="24"/>
        </w:rPr>
        <w:t xml:space="preserve"> </w:t>
      </w:r>
      <w:r>
        <w:rPr>
          <w:sz w:val="24"/>
        </w:rPr>
        <w:t>нарушения</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степенью</w:t>
      </w:r>
      <w:r>
        <w:rPr>
          <w:spacing w:val="-2"/>
          <w:sz w:val="24"/>
        </w:rPr>
        <w:t xml:space="preserve"> </w:t>
      </w:r>
      <w:r>
        <w:rPr>
          <w:sz w:val="24"/>
        </w:rPr>
        <w:t>его</w:t>
      </w:r>
      <w:r>
        <w:rPr>
          <w:spacing w:val="-4"/>
          <w:sz w:val="24"/>
        </w:rPr>
        <w:t xml:space="preserve"> </w:t>
      </w:r>
      <w:r>
        <w:rPr>
          <w:sz w:val="24"/>
        </w:rPr>
        <w:t>выраженности;</w:t>
      </w:r>
    </w:p>
    <w:p w:rsidR="00AC1AA3" w:rsidRDefault="0056180D" w:rsidP="008937BF">
      <w:pPr>
        <w:pStyle w:val="a5"/>
        <w:numPr>
          <w:ilvl w:val="1"/>
          <w:numId w:val="248"/>
        </w:numPr>
        <w:tabs>
          <w:tab w:val="left" w:pos="902"/>
        </w:tabs>
        <w:spacing w:before="1" w:line="288" w:lineRule="auto"/>
        <w:ind w:right="604" w:hanging="360"/>
        <w:rPr>
          <w:sz w:val="24"/>
        </w:rPr>
      </w:pPr>
      <w:r>
        <w:rPr>
          <w:sz w:val="24"/>
        </w:rPr>
        <w:t>создание</w:t>
      </w:r>
      <w:r>
        <w:rPr>
          <w:spacing w:val="1"/>
          <w:sz w:val="24"/>
        </w:rPr>
        <w:t xml:space="preserve"> </w:t>
      </w:r>
      <w:r>
        <w:rPr>
          <w:sz w:val="24"/>
        </w:rPr>
        <w:t>условий,</w:t>
      </w:r>
      <w:r>
        <w:rPr>
          <w:spacing w:val="1"/>
          <w:sz w:val="24"/>
        </w:rPr>
        <w:t xml:space="preserve"> </w:t>
      </w:r>
      <w:r>
        <w:rPr>
          <w:sz w:val="24"/>
        </w:rPr>
        <w:t>способствующих</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АООП</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интеграции</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учреждении;</w:t>
      </w:r>
    </w:p>
    <w:p w:rsidR="00AC1AA3" w:rsidRDefault="0056180D" w:rsidP="008937BF">
      <w:pPr>
        <w:pStyle w:val="a5"/>
        <w:numPr>
          <w:ilvl w:val="1"/>
          <w:numId w:val="248"/>
        </w:numPr>
        <w:tabs>
          <w:tab w:val="left" w:pos="902"/>
        </w:tabs>
        <w:spacing w:before="3" w:line="276" w:lineRule="auto"/>
        <w:ind w:right="599" w:hanging="360"/>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психолого-медико</w:t>
      </w:r>
      <w:r w:rsidR="00864A26">
        <w:rPr>
          <w:sz w:val="24"/>
        </w:rPr>
        <w:t>-</w:t>
      </w:r>
      <w:r>
        <w:rPr>
          <w:sz w:val="24"/>
        </w:rPr>
        <w:t>педагогической</w:t>
      </w:r>
      <w:r>
        <w:rPr>
          <w:spacing w:val="1"/>
          <w:sz w:val="24"/>
        </w:rPr>
        <w:t xml:space="preserve"> </w:t>
      </w:r>
      <w:r>
        <w:rPr>
          <w:sz w:val="24"/>
        </w:rPr>
        <w:t>помощи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57"/>
          <w:sz w:val="24"/>
        </w:rPr>
        <w:t xml:space="preserve"> </w:t>
      </w:r>
      <w:r>
        <w:rPr>
          <w:sz w:val="24"/>
        </w:rPr>
        <w:t>развития, индивидуальных возможностей детей (в соответствии с рекомендациями</w:t>
      </w:r>
      <w:r>
        <w:rPr>
          <w:spacing w:val="1"/>
          <w:sz w:val="24"/>
        </w:rPr>
        <w:t xml:space="preserve"> </w:t>
      </w:r>
      <w:r>
        <w:rPr>
          <w:sz w:val="24"/>
        </w:rPr>
        <w:t>психолого-</w:t>
      </w:r>
      <w:r>
        <w:rPr>
          <w:spacing w:val="-5"/>
          <w:sz w:val="24"/>
        </w:rPr>
        <w:t xml:space="preserve"> </w:t>
      </w:r>
      <w:r>
        <w:rPr>
          <w:sz w:val="24"/>
        </w:rPr>
        <w:t>медико-педагогической комиссии);</w:t>
      </w:r>
    </w:p>
    <w:p w:rsidR="00AC1AA3" w:rsidRDefault="0056180D" w:rsidP="008937BF">
      <w:pPr>
        <w:pStyle w:val="a5"/>
        <w:numPr>
          <w:ilvl w:val="1"/>
          <w:numId w:val="248"/>
        </w:numPr>
        <w:tabs>
          <w:tab w:val="left" w:pos="910"/>
        </w:tabs>
        <w:spacing w:line="276" w:lineRule="auto"/>
        <w:ind w:right="600" w:hanging="360"/>
        <w:rPr>
          <w:sz w:val="24"/>
        </w:rPr>
      </w:pPr>
      <w:r>
        <w:rPr>
          <w:sz w:val="24"/>
        </w:rPr>
        <w:t>разработку</w:t>
      </w:r>
      <w:r>
        <w:rPr>
          <w:spacing w:val="1"/>
          <w:sz w:val="24"/>
        </w:rPr>
        <w:t xml:space="preserve"> </w:t>
      </w:r>
      <w:r>
        <w:rPr>
          <w:sz w:val="24"/>
        </w:rPr>
        <w:t>и</w:t>
      </w:r>
      <w:r>
        <w:rPr>
          <w:spacing w:val="1"/>
          <w:sz w:val="24"/>
        </w:rPr>
        <w:t xml:space="preserve"> </w:t>
      </w:r>
      <w:r>
        <w:rPr>
          <w:sz w:val="24"/>
        </w:rPr>
        <w:t>реализацию</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организацию</w:t>
      </w:r>
      <w:r>
        <w:rPr>
          <w:spacing w:val="1"/>
          <w:sz w:val="24"/>
        </w:rPr>
        <w:t xml:space="preserve"> </w:t>
      </w:r>
      <w:r>
        <w:rPr>
          <w:sz w:val="24"/>
        </w:rPr>
        <w:t>индивидуальных и (или) групповых занятий для детей с выраженным нарушением в</w:t>
      </w:r>
      <w:r>
        <w:rPr>
          <w:spacing w:val="1"/>
          <w:sz w:val="24"/>
        </w:rPr>
        <w:t xml:space="preserve"> </w:t>
      </w:r>
      <w:r>
        <w:rPr>
          <w:sz w:val="24"/>
        </w:rPr>
        <w:t>физическом</w:t>
      </w:r>
      <w:r>
        <w:rPr>
          <w:spacing w:val="-3"/>
          <w:sz w:val="24"/>
        </w:rPr>
        <w:t xml:space="preserve"> </w:t>
      </w:r>
      <w:r>
        <w:rPr>
          <w:sz w:val="24"/>
        </w:rPr>
        <w:t>и (или) психическом развитии;</w:t>
      </w:r>
    </w:p>
    <w:p w:rsidR="00AC1AA3" w:rsidRDefault="0056180D" w:rsidP="008937BF">
      <w:pPr>
        <w:pStyle w:val="a5"/>
        <w:numPr>
          <w:ilvl w:val="1"/>
          <w:numId w:val="248"/>
        </w:numPr>
        <w:tabs>
          <w:tab w:val="left" w:pos="910"/>
        </w:tabs>
        <w:spacing w:line="278" w:lineRule="auto"/>
        <w:ind w:right="604" w:hanging="360"/>
        <w:rPr>
          <w:sz w:val="24"/>
        </w:rPr>
      </w:pPr>
      <w:r>
        <w:rPr>
          <w:sz w:val="24"/>
        </w:rPr>
        <w:t>реализацию</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интеллектуальными</w:t>
      </w:r>
      <w:r>
        <w:rPr>
          <w:spacing w:val="-1"/>
          <w:sz w:val="24"/>
        </w:rPr>
        <w:t xml:space="preserve"> </w:t>
      </w:r>
      <w:r>
        <w:rPr>
          <w:sz w:val="24"/>
        </w:rPr>
        <w:t>нарушениями;</w:t>
      </w:r>
    </w:p>
    <w:p w:rsidR="00AC1AA3" w:rsidRDefault="0056180D" w:rsidP="008937BF">
      <w:pPr>
        <w:pStyle w:val="a5"/>
        <w:numPr>
          <w:ilvl w:val="1"/>
          <w:numId w:val="248"/>
        </w:numPr>
        <w:tabs>
          <w:tab w:val="left" w:pos="910"/>
        </w:tabs>
        <w:spacing w:line="276" w:lineRule="auto"/>
        <w:ind w:right="599" w:hanging="360"/>
        <w:rPr>
          <w:sz w:val="24"/>
        </w:rPr>
      </w:pPr>
      <w:r>
        <w:rPr>
          <w:sz w:val="24"/>
        </w:rPr>
        <w:t>оказание</w:t>
      </w:r>
      <w:r>
        <w:rPr>
          <w:spacing w:val="1"/>
          <w:sz w:val="24"/>
        </w:rPr>
        <w:t xml:space="preserve"> </w:t>
      </w:r>
      <w:r>
        <w:rPr>
          <w:sz w:val="24"/>
        </w:rPr>
        <w:t>консультативной</w:t>
      </w:r>
      <w:r>
        <w:rPr>
          <w:spacing w:val="1"/>
          <w:sz w:val="24"/>
        </w:rPr>
        <w:t xml:space="preserve"> </w:t>
      </w:r>
      <w:r>
        <w:rPr>
          <w:sz w:val="24"/>
        </w:rPr>
        <w:t>и</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по</w:t>
      </w:r>
      <w:r>
        <w:rPr>
          <w:spacing w:val="1"/>
          <w:sz w:val="24"/>
        </w:rPr>
        <w:t xml:space="preserve"> </w:t>
      </w:r>
      <w:r>
        <w:rPr>
          <w:sz w:val="24"/>
        </w:rPr>
        <w:t>медицинским,</w:t>
      </w:r>
      <w:r>
        <w:rPr>
          <w:spacing w:val="1"/>
          <w:sz w:val="24"/>
        </w:rPr>
        <w:t xml:space="preserve"> </w:t>
      </w:r>
      <w:r>
        <w:rPr>
          <w:sz w:val="24"/>
        </w:rPr>
        <w:t>социальным,</w:t>
      </w:r>
      <w:r>
        <w:rPr>
          <w:spacing w:val="-2"/>
          <w:sz w:val="24"/>
        </w:rPr>
        <w:t xml:space="preserve"> </w:t>
      </w:r>
      <w:r>
        <w:rPr>
          <w:sz w:val="24"/>
        </w:rPr>
        <w:t>правовым</w:t>
      </w:r>
      <w:r>
        <w:rPr>
          <w:spacing w:val="-1"/>
          <w:sz w:val="24"/>
        </w:rPr>
        <w:t xml:space="preserve"> </w:t>
      </w:r>
      <w:r>
        <w:rPr>
          <w:sz w:val="24"/>
        </w:rPr>
        <w:t>и другим</w:t>
      </w:r>
      <w:r>
        <w:rPr>
          <w:spacing w:val="-1"/>
          <w:sz w:val="24"/>
        </w:rPr>
        <w:t xml:space="preserve"> </w:t>
      </w:r>
      <w:r>
        <w:rPr>
          <w:sz w:val="24"/>
        </w:rPr>
        <w:t>вопросам.</w:t>
      </w:r>
    </w:p>
    <w:p w:rsidR="00AC1AA3" w:rsidRDefault="0056180D">
      <w:pPr>
        <w:spacing w:line="272" w:lineRule="exact"/>
        <w:ind w:left="309"/>
        <w:jc w:val="both"/>
        <w:rPr>
          <w:i/>
          <w:sz w:val="24"/>
        </w:rPr>
      </w:pPr>
      <w:r>
        <w:rPr>
          <w:i/>
          <w:sz w:val="24"/>
        </w:rPr>
        <w:t>Содержание</w:t>
      </w:r>
      <w:r>
        <w:rPr>
          <w:i/>
          <w:spacing w:val="-5"/>
          <w:sz w:val="24"/>
        </w:rPr>
        <w:t xml:space="preserve"> </w:t>
      </w:r>
      <w:r>
        <w:rPr>
          <w:i/>
          <w:sz w:val="24"/>
        </w:rPr>
        <w:t>программы</w:t>
      </w:r>
      <w:r>
        <w:rPr>
          <w:i/>
          <w:spacing w:val="-3"/>
          <w:sz w:val="24"/>
        </w:rPr>
        <w:t xml:space="preserve"> </w:t>
      </w:r>
      <w:r>
        <w:rPr>
          <w:i/>
          <w:sz w:val="24"/>
        </w:rPr>
        <w:t>коррекционного</w:t>
      </w:r>
      <w:r>
        <w:rPr>
          <w:i/>
          <w:spacing w:val="-4"/>
          <w:sz w:val="24"/>
        </w:rPr>
        <w:t xml:space="preserve"> </w:t>
      </w:r>
      <w:r>
        <w:rPr>
          <w:i/>
          <w:sz w:val="24"/>
        </w:rPr>
        <w:t>курса</w:t>
      </w:r>
      <w:r>
        <w:rPr>
          <w:i/>
          <w:spacing w:val="-4"/>
          <w:sz w:val="24"/>
        </w:rPr>
        <w:t xml:space="preserve"> </w:t>
      </w:r>
      <w:r>
        <w:rPr>
          <w:i/>
          <w:sz w:val="24"/>
        </w:rPr>
        <w:t>определяют</w:t>
      </w:r>
      <w:r>
        <w:rPr>
          <w:i/>
          <w:spacing w:val="-4"/>
          <w:sz w:val="24"/>
        </w:rPr>
        <w:t xml:space="preserve"> </w:t>
      </w:r>
      <w:r>
        <w:rPr>
          <w:i/>
          <w:sz w:val="24"/>
        </w:rPr>
        <w:t>следующие</w:t>
      </w:r>
      <w:r>
        <w:rPr>
          <w:i/>
          <w:spacing w:val="-3"/>
          <w:sz w:val="24"/>
        </w:rPr>
        <w:t xml:space="preserve"> </w:t>
      </w:r>
      <w:r>
        <w:rPr>
          <w:i/>
          <w:sz w:val="24"/>
        </w:rPr>
        <w:t>принципы:</w:t>
      </w:r>
    </w:p>
    <w:p w:rsidR="00AC1AA3" w:rsidRDefault="00AC1AA3">
      <w:pPr>
        <w:pStyle w:val="a3"/>
        <w:spacing w:before="9"/>
        <w:ind w:left="0"/>
        <w:jc w:val="left"/>
        <w:rPr>
          <w:i/>
          <w:sz w:val="20"/>
        </w:rPr>
      </w:pPr>
    </w:p>
    <w:p w:rsidR="00AC1AA3" w:rsidRDefault="0056180D" w:rsidP="008937BF">
      <w:pPr>
        <w:pStyle w:val="a5"/>
        <w:numPr>
          <w:ilvl w:val="2"/>
          <w:numId w:val="248"/>
        </w:numPr>
        <w:tabs>
          <w:tab w:val="left" w:pos="1022"/>
        </w:tabs>
        <w:spacing w:before="1" w:line="276" w:lineRule="auto"/>
        <w:ind w:right="599" w:firstLine="0"/>
        <w:rPr>
          <w:sz w:val="24"/>
        </w:rPr>
      </w:pPr>
      <w:r>
        <w:rPr>
          <w:sz w:val="24"/>
        </w:rPr>
        <w:t>Соблюдение</w:t>
      </w:r>
      <w:r>
        <w:rPr>
          <w:spacing w:val="1"/>
          <w:sz w:val="24"/>
        </w:rPr>
        <w:t xml:space="preserve"> </w:t>
      </w:r>
      <w:r>
        <w:rPr>
          <w:sz w:val="24"/>
        </w:rPr>
        <w:t>интересов</w:t>
      </w:r>
      <w:r>
        <w:rPr>
          <w:spacing w:val="1"/>
          <w:sz w:val="24"/>
        </w:rPr>
        <w:t xml:space="preserve"> </w:t>
      </w:r>
      <w:r>
        <w:rPr>
          <w:sz w:val="24"/>
        </w:rPr>
        <w:t>ребёнка.</w:t>
      </w:r>
      <w:r>
        <w:rPr>
          <w:spacing w:val="1"/>
          <w:sz w:val="24"/>
        </w:rPr>
        <w:t xml:space="preserve"> </w:t>
      </w:r>
      <w:r>
        <w:rPr>
          <w:sz w:val="24"/>
        </w:rPr>
        <w:t>Принцип</w:t>
      </w:r>
      <w:r>
        <w:rPr>
          <w:spacing w:val="1"/>
          <w:sz w:val="24"/>
        </w:rPr>
        <w:t xml:space="preserve"> </w:t>
      </w:r>
      <w:r>
        <w:rPr>
          <w:sz w:val="24"/>
        </w:rPr>
        <w:t>определяет</w:t>
      </w:r>
      <w:r>
        <w:rPr>
          <w:spacing w:val="1"/>
          <w:sz w:val="24"/>
        </w:rPr>
        <w:t xml:space="preserve"> </w:t>
      </w:r>
      <w:r>
        <w:rPr>
          <w:sz w:val="24"/>
        </w:rPr>
        <w:t>позицию</w:t>
      </w:r>
      <w:r>
        <w:rPr>
          <w:spacing w:val="61"/>
          <w:sz w:val="24"/>
        </w:rPr>
        <w:t xml:space="preserve"> </w:t>
      </w:r>
      <w:r>
        <w:rPr>
          <w:sz w:val="24"/>
        </w:rPr>
        <w:t>специалиста,</w:t>
      </w:r>
      <w:r>
        <w:rPr>
          <w:spacing w:val="1"/>
          <w:sz w:val="24"/>
        </w:rPr>
        <w:t xml:space="preserve"> </w:t>
      </w:r>
      <w:r>
        <w:rPr>
          <w:sz w:val="24"/>
        </w:rPr>
        <w:t>который призван решать проблему ребёнка с максимальной пользой и в интересах</w:t>
      </w:r>
      <w:r>
        <w:rPr>
          <w:spacing w:val="1"/>
          <w:sz w:val="24"/>
        </w:rPr>
        <w:t xml:space="preserve"> </w:t>
      </w:r>
      <w:r>
        <w:rPr>
          <w:sz w:val="24"/>
        </w:rPr>
        <w:t>ребёнка.</w:t>
      </w:r>
    </w:p>
    <w:p w:rsidR="00AC1AA3" w:rsidRDefault="0056180D" w:rsidP="008937BF">
      <w:pPr>
        <w:pStyle w:val="a5"/>
        <w:numPr>
          <w:ilvl w:val="2"/>
          <w:numId w:val="248"/>
        </w:numPr>
        <w:tabs>
          <w:tab w:val="left" w:pos="1022"/>
        </w:tabs>
        <w:spacing w:line="276" w:lineRule="auto"/>
        <w:ind w:right="601" w:firstLine="0"/>
        <w:rPr>
          <w:sz w:val="24"/>
        </w:rPr>
      </w:pPr>
      <w:r>
        <w:rPr>
          <w:sz w:val="24"/>
        </w:rPr>
        <w:t>Системность.</w:t>
      </w:r>
      <w:r>
        <w:rPr>
          <w:spacing w:val="25"/>
          <w:sz w:val="24"/>
        </w:rPr>
        <w:t xml:space="preserve"> </w:t>
      </w:r>
      <w:r>
        <w:rPr>
          <w:sz w:val="24"/>
        </w:rPr>
        <w:t>Принцип</w:t>
      </w:r>
      <w:r>
        <w:rPr>
          <w:spacing w:val="22"/>
          <w:sz w:val="24"/>
        </w:rPr>
        <w:t xml:space="preserve"> </w:t>
      </w:r>
      <w:r>
        <w:rPr>
          <w:sz w:val="24"/>
        </w:rPr>
        <w:t>обеспечивает</w:t>
      </w:r>
      <w:r>
        <w:rPr>
          <w:spacing w:val="25"/>
          <w:sz w:val="24"/>
        </w:rPr>
        <w:t xml:space="preserve"> </w:t>
      </w:r>
      <w:r>
        <w:rPr>
          <w:sz w:val="24"/>
        </w:rPr>
        <w:t>единство</w:t>
      </w:r>
      <w:r>
        <w:rPr>
          <w:spacing w:val="26"/>
          <w:sz w:val="24"/>
        </w:rPr>
        <w:t xml:space="preserve"> </w:t>
      </w:r>
      <w:r>
        <w:rPr>
          <w:sz w:val="24"/>
        </w:rPr>
        <w:t>диагностики,</w:t>
      </w:r>
      <w:r>
        <w:rPr>
          <w:spacing w:val="22"/>
          <w:sz w:val="24"/>
        </w:rPr>
        <w:t xml:space="preserve"> </w:t>
      </w:r>
      <w:r>
        <w:rPr>
          <w:sz w:val="24"/>
        </w:rPr>
        <w:t>коррекции</w:t>
      </w:r>
      <w:r>
        <w:rPr>
          <w:spacing w:val="22"/>
          <w:sz w:val="24"/>
        </w:rPr>
        <w:t xml:space="preserve"> </w:t>
      </w:r>
      <w:r>
        <w:rPr>
          <w:sz w:val="24"/>
        </w:rPr>
        <w:t>и</w:t>
      </w:r>
      <w:r>
        <w:rPr>
          <w:spacing w:val="26"/>
          <w:sz w:val="24"/>
        </w:rPr>
        <w:t xml:space="preserve"> </w:t>
      </w:r>
      <w:r>
        <w:rPr>
          <w:sz w:val="24"/>
        </w:rPr>
        <w:t>развития,</w:t>
      </w:r>
      <w:r>
        <w:rPr>
          <w:spacing w:val="-58"/>
          <w:sz w:val="24"/>
        </w:rPr>
        <w:t xml:space="preserve"> </w:t>
      </w:r>
      <w:r>
        <w:rPr>
          <w:sz w:val="24"/>
        </w:rPr>
        <w:t>т.</w:t>
      </w:r>
      <w:r>
        <w:rPr>
          <w:spacing w:val="1"/>
          <w:sz w:val="24"/>
        </w:rPr>
        <w:t xml:space="preserve"> </w:t>
      </w:r>
      <w:r>
        <w:rPr>
          <w:sz w:val="24"/>
        </w:rPr>
        <w:t>е.</w:t>
      </w:r>
      <w:r>
        <w:rPr>
          <w:spacing w:val="1"/>
          <w:sz w:val="24"/>
        </w:rPr>
        <w:t xml:space="preserve"> </w:t>
      </w:r>
      <w:r>
        <w:rPr>
          <w:sz w:val="24"/>
        </w:rPr>
        <w:t>системный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анализу</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коррекции</w:t>
      </w:r>
      <w:r>
        <w:rPr>
          <w:spacing w:val="60"/>
          <w:sz w:val="24"/>
        </w:rPr>
        <w:t xml:space="preserve"> </w:t>
      </w:r>
      <w:r>
        <w:rPr>
          <w:sz w:val="24"/>
        </w:rPr>
        <w:t>нарушений</w:t>
      </w:r>
      <w:r>
        <w:rPr>
          <w:spacing w:val="-57"/>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всесторонний</w:t>
      </w:r>
      <w:r>
        <w:rPr>
          <w:spacing w:val="1"/>
          <w:sz w:val="24"/>
        </w:rPr>
        <w:t xml:space="preserve"> </w:t>
      </w:r>
      <w:r>
        <w:rPr>
          <w:sz w:val="24"/>
        </w:rPr>
        <w:t>многоуровневый</w:t>
      </w:r>
      <w:r>
        <w:rPr>
          <w:spacing w:val="1"/>
          <w:sz w:val="24"/>
        </w:rPr>
        <w:t xml:space="preserve"> </w:t>
      </w:r>
      <w:r>
        <w:rPr>
          <w:sz w:val="24"/>
        </w:rPr>
        <w:t>подход</w:t>
      </w:r>
      <w:r>
        <w:rPr>
          <w:spacing w:val="1"/>
          <w:sz w:val="24"/>
        </w:rPr>
        <w:t xml:space="preserve"> </w:t>
      </w:r>
      <w:r>
        <w:rPr>
          <w:sz w:val="24"/>
        </w:rPr>
        <w:t>специалистов</w:t>
      </w:r>
      <w:r>
        <w:rPr>
          <w:spacing w:val="1"/>
          <w:sz w:val="24"/>
        </w:rPr>
        <w:t xml:space="preserve"> </w:t>
      </w:r>
      <w:r>
        <w:rPr>
          <w:sz w:val="24"/>
        </w:rPr>
        <w:t>различного</w:t>
      </w:r>
      <w:r>
        <w:rPr>
          <w:spacing w:val="1"/>
          <w:sz w:val="24"/>
        </w:rPr>
        <w:t xml:space="preserve"> </w:t>
      </w:r>
      <w:r>
        <w:rPr>
          <w:sz w:val="24"/>
        </w:rPr>
        <w:t>профиля, взаимодействие и согласованность их действий в решении проблем ребёнка;</w:t>
      </w:r>
      <w:r>
        <w:rPr>
          <w:spacing w:val="1"/>
          <w:sz w:val="24"/>
        </w:rPr>
        <w:t xml:space="preserve"> </w:t>
      </w:r>
      <w:r>
        <w:rPr>
          <w:sz w:val="24"/>
        </w:rPr>
        <w:t>участие</w:t>
      </w:r>
      <w:r>
        <w:rPr>
          <w:spacing w:val="-5"/>
          <w:sz w:val="24"/>
        </w:rPr>
        <w:t xml:space="preserve"> </w:t>
      </w:r>
      <w:r>
        <w:rPr>
          <w:sz w:val="24"/>
        </w:rPr>
        <w:t>в</w:t>
      </w:r>
      <w:r>
        <w:rPr>
          <w:spacing w:val="-4"/>
          <w:sz w:val="24"/>
        </w:rPr>
        <w:t xml:space="preserve"> </w:t>
      </w:r>
      <w:r>
        <w:rPr>
          <w:sz w:val="24"/>
        </w:rPr>
        <w:t>данном</w:t>
      </w:r>
      <w:r>
        <w:rPr>
          <w:spacing w:val="-1"/>
          <w:sz w:val="24"/>
        </w:rPr>
        <w:t xml:space="preserve"> </w:t>
      </w:r>
      <w:r>
        <w:rPr>
          <w:sz w:val="24"/>
        </w:rPr>
        <w:t>процессе</w:t>
      </w:r>
      <w:r>
        <w:rPr>
          <w:spacing w:val="-1"/>
          <w:sz w:val="24"/>
        </w:rPr>
        <w:t xml:space="preserve"> </w:t>
      </w:r>
      <w:r>
        <w:rPr>
          <w:sz w:val="24"/>
        </w:rPr>
        <w:t>всех</w:t>
      </w:r>
      <w:r>
        <w:rPr>
          <w:spacing w:val="3"/>
          <w:sz w:val="24"/>
        </w:rPr>
        <w:t xml:space="preserve"> </w:t>
      </w:r>
      <w:r>
        <w:rPr>
          <w:sz w:val="24"/>
        </w:rPr>
        <w:t>участников</w:t>
      </w:r>
      <w:r>
        <w:rPr>
          <w:spacing w:val="-1"/>
          <w:sz w:val="24"/>
        </w:rPr>
        <w:t xml:space="preserve"> </w:t>
      </w:r>
      <w:r>
        <w:rPr>
          <w:sz w:val="24"/>
        </w:rPr>
        <w:t>образовательного</w:t>
      </w:r>
      <w:r>
        <w:rPr>
          <w:spacing w:val="2"/>
          <w:sz w:val="24"/>
        </w:rPr>
        <w:t xml:space="preserve"> </w:t>
      </w:r>
      <w:r>
        <w:rPr>
          <w:sz w:val="24"/>
        </w:rPr>
        <w:t>процесса.</w:t>
      </w:r>
    </w:p>
    <w:p w:rsidR="00AC1AA3" w:rsidRDefault="0056180D" w:rsidP="008937BF">
      <w:pPr>
        <w:pStyle w:val="a5"/>
        <w:numPr>
          <w:ilvl w:val="2"/>
          <w:numId w:val="248"/>
        </w:numPr>
        <w:tabs>
          <w:tab w:val="left" w:pos="1022"/>
        </w:tabs>
        <w:spacing w:line="276" w:lineRule="auto"/>
        <w:ind w:right="602" w:firstLine="0"/>
        <w:rPr>
          <w:sz w:val="24"/>
        </w:rPr>
      </w:pPr>
      <w:r>
        <w:rPr>
          <w:sz w:val="24"/>
        </w:rPr>
        <w:t>Непрерывность.</w:t>
      </w:r>
      <w:r>
        <w:rPr>
          <w:spacing w:val="1"/>
          <w:sz w:val="24"/>
        </w:rPr>
        <w:t xml:space="preserve"> </w:t>
      </w:r>
      <w:r>
        <w:rPr>
          <w:sz w:val="24"/>
        </w:rPr>
        <w:t>Принцип</w:t>
      </w:r>
      <w:r>
        <w:rPr>
          <w:spacing w:val="1"/>
          <w:sz w:val="24"/>
        </w:rPr>
        <w:t xml:space="preserve"> </w:t>
      </w:r>
      <w:r>
        <w:rPr>
          <w:sz w:val="24"/>
        </w:rPr>
        <w:t>гарантирует</w:t>
      </w:r>
      <w:r>
        <w:rPr>
          <w:spacing w:val="1"/>
          <w:sz w:val="24"/>
        </w:rPr>
        <w:t xml:space="preserve"> </w:t>
      </w:r>
      <w:r>
        <w:rPr>
          <w:sz w:val="24"/>
        </w:rPr>
        <w:t>ребёнку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непрерывность</w:t>
      </w:r>
      <w:r>
        <w:rPr>
          <w:spacing w:val="1"/>
          <w:sz w:val="24"/>
        </w:rPr>
        <w:t xml:space="preserve"> </w:t>
      </w:r>
      <w:r>
        <w:rPr>
          <w:sz w:val="24"/>
        </w:rPr>
        <w:t>помощи</w:t>
      </w:r>
      <w:r>
        <w:rPr>
          <w:spacing w:val="1"/>
          <w:sz w:val="24"/>
        </w:rPr>
        <w:t xml:space="preserve"> </w:t>
      </w:r>
      <w:r>
        <w:rPr>
          <w:sz w:val="24"/>
        </w:rPr>
        <w:t>до</w:t>
      </w:r>
      <w:r>
        <w:rPr>
          <w:spacing w:val="1"/>
          <w:sz w:val="24"/>
        </w:rPr>
        <w:t xml:space="preserve"> </w:t>
      </w:r>
      <w:r>
        <w:rPr>
          <w:sz w:val="24"/>
        </w:rPr>
        <w:t>полного</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или</w:t>
      </w:r>
      <w:r>
        <w:rPr>
          <w:spacing w:val="1"/>
          <w:sz w:val="24"/>
        </w:rPr>
        <w:t xml:space="preserve"> </w:t>
      </w:r>
      <w:r>
        <w:rPr>
          <w:sz w:val="24"/>
        </w:rPr>
        <w:t>определения подхода</w:t>
      </w:r>
      <w:r>
        <w:rPr>
          <w:spacing w:val="-1"/>
          <w:sz w:val="24"/>
        </w:rPr>
        <w:t xml:space="preserve"> </w:t>
      </w:r>
      <w:r>
        <w:rPr>
          <w:sz w:val="24"/>
        </w:rPr>
        <w:t>к</w:t>
      </w:r>
      <w:r>
        <w:rPr>
          <w:spacing w:val="-4"/>
          <w:sz w:val="24"/>
        </w:rPr>
        <w:t xml:space="preserve"> </w:t>
      </w:r>
      <w:r>
        <w:rPr>
          <w:sz w:val="24"/>
        </w:rPr>
        <w:t>её</w:t>
      </w:r>
      <w:r>
        <w:rPr>
          <w:spacing w:val="-1"/>
          <w:sz w:val="24"/>
        </w:rPr>
        <w:t xml:space="preserve"> </w:t>
      </w:r>
      <w:r>
        <w:rPr>
          <w:sz w:val="24"/>
        </w:rPr>
        <w:t>решению.</w:t>
      </w:r>
    </w:p>
    <w:p w:rsidR="00AC1AA3" w:rsidRDefault="0056180D" w:rsidP="008937BF">
      <w:pPr>
        <w:pStyle w:val="a5"/>
        <w:numPr>
          <w:ilvl w:val="2"/>
          <w:numId w:val="248"/>
        </w:numPr>
        <w:tabs>
          <w:tab w:val="left" w:pos="1022"/>
        </w:tabs>
        <w:spacing w:before="1" w:line="276" w:lineRule="auto"/>
        <w:ind w:right="602" w:firstLine="0"/>
        <w:rPr>
          <w:sz w:val="24"/>
        </w:rPr>
      </w:pPr>
      <w:r>
        <w:rPr>
          <w:sz w:val="24"/>
        </w:rPr>
        <w:t>Вариативность.</w:t>
      </w:r>
      <w:r>
        <w:rPr>
          <w:spacing w:val="1"/>
          <w:sz w:val="24"/>
        </w:rPr>
        <w:t xml:space="preserve"> </w:t>
      </w:r>
      <w:r>
        <w:rPr>
          <w:sz w:val="24"/>
        </w:rPr>
        <w:t>Принцип</w:t>
      </w:r>
      <w:r>
        <w:rPr>
          <w:spacing w:val="1"/>
          <w:sz w:val="24"/>
        </w:rPr>
        <w:t xml:space="preserve"> </w:t>
      </w:r>
      <w:r>
        <w:rPr>
          <w:sz w:val="24"/>
        </w:rPr>
        <w:t>предполагает</w:t>
      </w:r>
      <w:r>
        <w:rPr>
          <w:spacing w:val="1"/>
          <w:sz w:val="24"/>
        </w:rPr>
        <w:t xml:space="preserve"> </w:t>
      </w:r>
      <w:r>
        <w:rPr>
          <w:sz w:val="24"/>
        </w:rPr>
        <w:t>создание</w:t>
      </w:r>
      <w:r>
        <w:rPr>
          <w:spacing w:val="1"/>
          <w:sz w:val="24"/>
        </w:rPr>
        <w:t xml:space="preserve"> </w:t>
      </w:r>
      <w:r>
        <w:rPr>
          <w:sz w:val="24"/>
        </w:rPr>
        <w:t>вариативных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детьми,</w:t>
      </w:r>
      <w:r>
        <w:rPr>
          <w:spacing w:val="1"/>
          <w:sz w:val="24"/>
        </w:rPr>
        <w:t xml:space="preserve"> </w:t>
      </w:r>
      <w:r>
        <w:rPr>
          <w:sz w:val="24"/>
        </w:rPr>
        <w:t>имеющими</w:t>
      </w:r>
      <w:r>
        <w:rPr>
          <w:spacing w:val="1"/>
          <w:sz w:val="24"/>
        </w:rPr>
        <w:t xml:space="preserve"> </w:t>
      </w:r>
      <w:r>
        <w:rPr>
          <w:sz w:val="24"/>
        </w:rPr>
        <w:t>различные</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физическом</w:t>
      </w:r>
      <w:r>
        <w:rPr>
          <w:spacing w:val="60"/>
          <w:sz w:val="24"/>
        </w:rPr>
        <w:t xml:space="preserve"> </w:t>
      </w:r>
      <w:r>
        <w:rPr>
          <w:sz w:val="24"/>
        </w:rPr>
        <w:t>и</w:t>
      </w:r>
      <w:r>
        <w:rPr>
          <w:spacing w:val="1"/>
          <w:sz w:val="24"/>
        </w:rPr>
        <w:t xml:space="preserve"> </w:t>
      </w:r>
      <w:r>
        <w:rPr>
          <w:sz w:val="24"/>
        </w:rPr>
        <w:t>(или)</w:t>
      </w:r>
      <w:r>
        <w:rPr>
          <w:spacing w:val="-2"/>
          <w:sz w:val="24"/>
        </w:rPr>
        <w:t xml:space="preserve"> </w:t>
      </w:r>
      <w:r>
        <w:rPr>
          <w:sz w:val="24"/>
        </w:rPr>
        <w:t>психическом развитии.</w:t>
      </w:r>
    </w:p>
    <w:p w:rsidR="00AC1AA3" w:rsidRDefault="0056180D" w:rsidP="008937BF">
      <w:pPr>
        <w:pStyle w:val="a5"/>
        <w:numPr>
          <w:ilvl w:val="2"/>
          <w:numId w:val="248"/>
        </w:numPr>
        <w:tabs>
          <w:tab w:val="left" w:pos="1022"/>
        </w:tabs>
        <w:spacing w:before="1" w:line="276" w:lineRule="auto"/>
        <w:ind w:right="603" w:firstLine="0"/>
        <w:rPr>
          <w:sz w:val="24"/>
        </w:rPr>
      </w:pPr>
      <w:r>
        <w:rPr>
          <w:sz w:val="24"/>
        </w:rPr>
        <w:lastRenderedPageBreak/>
        <w:t>Рекомендательный характер оказания помощи. Принцип обеспечивает соблюдение</w:t>
      </w:r>
      <w:r>
        <w:rPr>
          <w:spacing w:val="1"/>
          <w:sz w:val="24"/>
        </w:rPr>
        <w:t xml:space="preserve"> </w:t>
      </w:r>
      <w:r>
        <w:rPr>
          <w:sz w:val="24"/>
        </w:rPr>
        <w:t>гарантированных законодательством прав родителей (законных представителей) детей</w:t>
      </w:r>
      <w:r>
        <w:rPr>
          <w:spacing w:val="1"/>
          <w:sz w:val="24"/>
        </w:rPr>
        <w:t xml:space="preserve"> </w:t>
      </w:r>
      <w:r>
        <w:rPr>
          <w:sz w:val="24"/>
        </w:rPr>
        <w:t>выбирать</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детьми</w:t>
      </w:r>
      <w:r>
        <w:rPr>
          <w:spacing w:val="1"/>
          <w:sz w:val="24"/>
        </w:rPr>
        <w:t xml:space="preserve"> </w:t>
      </w:r>
      <w:r>
        <w:rPr>
          <w:sz w:val="24"/>
        </w:rPr>
        <w:t>образования,</w:t>
      </w:r>
      <w:r>
        <w:rPr>
          <w:spacing w:val="1"/>
          <w:sz w:val="24"/>
        </w:rPr>
        <w:t xml:space="preserve"> </w:t>
      </w:r>
      <w:r>
        <w:rPr>
          <w:sz w:val="24"/>
        </w:rPr>
        <w:t>образовательные</w:t>
      </w:r>
      <w:r>
        <w:rPr>
          <w:spacing w:val="1"/>
          <w:sz w:val="24"/>
        </w:rPr>
        <w:t xml:space="preserve"> </w:t>
      </w:r>
      <w:r>
        <w:rPr>
          <w:sz w:val="24"/>
        </w:rPr>
        <w:t>учреждения,</w:t>
      </w:r>
      <w:r>
        <w:rPr>
          <w:spacing w:val="1"/>
          <w:sz w:val="24"/>
        </w:rPr>
        <w:t xml:space="preserve"> </w:t>
      </w:r>
      <w:r>
        <w:rPr>
          <w:sz w:val="24"/>
        </w:rPr>
        <w:t>защищать законные</w:t>
      </w:r>
      <w:r>
        <w:rPr>
          <w:spacing w:val="-2"/>
          <w:sz w:val="24"/>
        </w:rPr>
        <w:t xml:space="preserve"> </w:t>
      </w:r>
      <w:r>
        <w:rPr>
          <w:sz w:val="24"/>
        </w:rPr>
        <w:t>права</w:t>
      </w:r>
      <w:r>
        <w:rPr>
          <w:spacing w:val="-4"/>
          <w:sz w:val="24"/>
        </w:rPr>
        <w:t xml:space="preserve"> </w:t>
      </w:r>
      <w:r>
        <w:rPr>
          <w:sz w:val="24"/>
        </w:rPr>
        <w:t>и интересы детей.</w:t>
      </w:r>
    </w:p>
    <w:p w:rsidR="00AC1AA3" w:rsidRDefault="0056180D">
      <w:pPr>
        <w:pStyle w:val="2"/>
        <w:spacing w:before="2" w:line="278" w:lineRule="auto"/>
        <w:ind w:right="606"/>
      </w:pPr>
      <w:r>
        <w:t>Общая</w:t>
      </w:r>
      <w:r>
        <w:rPr>
          <w:spacing w:val="1"/>
        </w:rPr>
        <w:t xml:space="preserve"> </w:t>
      </w:r>
      <w:r>
        <w:t>характеристика</w:t>
      </w:r>
      <w:r>
        <w:rPr>
          <w:spacing w:val="1"/>
        </w:rPr>
        <w:t xml:space="preserve"> </w:t>
      </w:r>
      <w:r>
        <w:t>трудностей</w:t>
      </w:r>
      <w:r>
        <w:rPr>
          <w:spacing w:val="1"/>
        </w:rPr>
        <w:t xml:space="preserve"> </w:t>
      </w:r>
      <w:r>
        <w:t>обучения</w:t>
      </w:r>
      <w:r>
        <w:rPr>
          <w:spacing w:val="1"/>
        </w:rPr>
        <w:t xml:space="preserve"> </w:t>
      </w:r>
      <w:r>
        <w:t>по</w:t>
      </w:r>
      <w:r>
        <w:rPr>
          <w:spacing w:val="1"/>
        </w:rPr>
        <w:t xml:space="preserve"> </w:t>
      </w:r>
      <w:r>
        <w:t>основным</w:t>
      </w:r>
      <w:r>
        <w:rPr>
          <w:spacing w:val="1"/>
        </w:rPr>
        <w:t xml:space="preserve"> </w:t>
      </w:r>
      <w:r>
        <w:t>предметам</w:t>
      </w:r>
      <w:r>
        <w:rPr>
          <w:spacing w:val="1"/>
        </w:rPr>
        <w:t xml:space="preserve"> </w:t>
      </w:r>
      <w:r>
        <w:t>школьного</w:t>
      </w:r>
      <w:r>
        <w:rPr>
          <w:spacing w:val="1"/>
        </w:rPr>
        <w:t xml:space="preserve"> </w:t>
      </w:r>
      <w:r>
        <w:t>курса.</w:t>
      </w:r>
    </w:p>
    <w:p w:rsidR="00AC1AA3" w:rsidRDefault="0056180D">
      <w:pPr>
        <w:pStyle w:val="a3"/>
        <w:spacing w:before="84"/>
        <w:ind w:left="309"/>
        <w:jc w:val="left"/>
      </w:pPr>
      <w:r>
        <w:rPr>
          <w:u w:val="single"/>
        </w:rPr>
        <w:t>Трудности</w:t>
      </w:r>
      <w:r>
        <w:rPr>
          <w:spacing w:val="-3"/>
          <w:u w:val="single"/>
        </w:rPr>
        <w:t xml:space="preserve"> </w:t>
      </w:r>
      <w:r>
        <w:rPr>
          <w:u w:val="single"/>
        </w:rPr>
        <w:t>в</w:t>
      </w:r>
      <w:r>
        <w:rPr>
          <w:spacing w:val="-5"/>
          <w:u w:val="single"/>
        </w:rPr>
        <w:t xml:space="preserve"> </w:t>
      </w:r>
      <w:r>
        <w:rPr>
          <w:u w:val="single"/>
        </w:rPr>
        <w:t>обучении</w:t>
      </w:r>
      <w:r>
        <w:rPr>
          <w:spacing w:val="-4"/>
          <w:u w:val="single"/>
        </w:rPr>
        <w:t xml:space="preserve"> </w:t>
      </w:r>
      <w:r>
        <w:rPr>
          <w:u w:val="single"/>
        </w:rPr>
        <w:t>чтению,</w:t>
      </w:r>
      <w:r>
        <w:rPr>
          <w:spacing w:val="-4"/>
          <w:u w:val="single"/>
        </w:rPr>
        <w:t xml:space="preserve"> </w:t>
      </w:r>
      <w:r>
        <w:rPr>
          <w:u w:val="single"/>
        </w:rPr>
        <w:t>письму</w:t>
      </w:r>
    </w:p>
    <w:p w:rsidR="00AC1AA3" w:rsidRDefault="0056180D" w:rsidP="008937BF">
      <w:pPr>
        <w:pStyle w:val="a5"/>
        <w:numPr>
          <w:ilvl w:val="0"/>
          <w:numId w:val="266"/>
        </w:numPr>
        <w:tabs>
          <w:tab w:val="left" w:pos="533"/>
        </w:tabs>
        <w:spacing w:before="41" w:line="264" w:lineRule="auto"/>
        <w:ind w:right="640" w:firstLine="0"/>
        <w:jc w:val="left"/>
        <w:rPr>
          <w:sz w:val="26"/>
        </w:rPr>
      </w:pPr>
      <w:r>
        <w:rPr>
          <w:sz w:val="24"/>
        </w:rPr>
        <w:t>замены</w:t>
      </w:r>
      <w:r>
        <w:rPr>
          <w:spacing w:val="16"/>
          <w:sz w:val="24"/>
        </w:rPr>
        <w:t xml:space="preserve"> </w:t>
      </w:r>
      <w:r>
        <w:rPr>
          <w:sz w:val="24"/>
        </w:rPr>
        <w:t>букв,</w:t>
      </w:r>
      <w:r>
        <w:rPr>
          <w:spacing w:val="19"/>
          <w:sz w:val="24"/>
        </w:rPr>
        <w:t xml:space="preserve"> </w:t>
      </w:r>
      <w:r>
        <w:rPr>
          <w:sz w:val="24"/>
        </w:rPr>
        <w:t>обозначающих</w:t>
      </w:r>
      <w:r>
        <w:rPr>
          <w:spacing w:val="21"/>
          <w:sz w:val="24"/>
        </w:rPr>
        <w:t xml:space="preserve"> </w:t>
      </w:r>
      <w:r>
        <w:rPr>
          <w:sz w:val="24"/>
        </w:rPr>
        <w:t>сходные</w:t>
      </w:r>
      <w:r>
        <w:rPr>
          <w:spacing w:val="15"/>
          <w:sz w:val="24"/>
        </w:rPr>
        <w:t xml:space="preserve"> </w:t>
      </w:r>
      <w:r>
        <w:rPr>
          <w:sz w:val="24"/>
        </w:rPr>
        <w:t>в</w:t>
      </w:r>
      <w:r>
        <w:rPr>
          <w:spacing w:val="19"/>
          <w:sz w:val="24"/>
        </w:rPr>
        <w:t xml:space="preserve"> </w:t>
      </w:r>
      <w:r>
        <w:rPr>
          <w:sz w:val="24"/>
        </w:rPr>
        <w:t>произношении</w:t>
      </w:r>
      <w:r>
        <w:rPr>
          <w:spacing w:val="21"/>
          <w:sz w:val="24"/>
        </w:rPr>
        <w:t xml:space="preserve"> </w:t>
      </w:r>
      <w:r>
        <w:rPr>
          <w:sz w:val="24"/>
        </w:rPr>
        <w:t>и/или</w:t>
      </w:r>
      <w:r>
        <w:rPr>
          <w:spacing w:val="18"/>
          <w:sz w:val="24"/>
        </w:rPr>
        <w:t xml:space="preserve"> </w:t>
      </w:r>
      <w:r>
        <w:rPr>
          <w:sz w:val="24"/>
        </w:rPr>
        <w:t>восприятии</w:t>
      </w:r>
      <w:r>
        <w:rPr>
          <w:spacing w:val="16"/>
          <w:sz w:val="24"/>
        </w:rPr>
        <w:t xml:space="preserve"> </w:t>
      </w:r>
      <w:r>
        <w:rPr>
          <w:sz w:val="24"/>
        </w:rPr>
        <w:t>звуки,</w:t>
      </w:r>
      <w:r>
        <w:rPr>
          <w:spacing w:val="20"/>
          <w:sz w:val="24"/>
        </w:rPr>
        <w:t xml:space="preserve"> </w:t>
      </w:r>
      <w:r>
        <w:rPr>
          <w:sz w:val="24"/>
        </w:rPr>
        <w:t>а</w:t>
      </w:r>
      <w:r>
        <w:rPr>
          <w:spacing w:val="16"/>
          <w:sz w:val="24"/>
        </w:rPr>
        <w:t xml:space="preserve"> </w:t>
      </w:r>
      <w:r>
        <w:rPr>
          <w:sz w:val="24"/>
        </w:rPr>
        <w:t>также</w:t>
      </w:r>
      <w:r>
        <w:rPr>
          <w:spacing w:val="-57"/>
          <w:sz w:val="24"/>
        </w:rPr>
        <w:t xml:space="preserve"> </w:t>
      </w:r>
      <w:r>
        <w:rPr>
          <w:sz w:val="24"/>
        </w:rPr>
        <w:t>замены</w:t>
      </w:r>
      <w:r>
        <w:rPr>
          <w:spacing w:val="-2"/>
          <w:sz w:val="24"/>
        </w:rPr>
        <w:t xml:space="preserve"> </w:t>
      </w:r>
      <w:r>
        <w:rPr>
          <w:sz w:val="24"/>
        </w:rPr>
        <w:t>букв</w:t>
      </w:r>
      <w:r>
        <w:rPr>
          <w:spacing w:val="-1"/>
          <w:sz w:val="24"/>
        </w:rPr>
        <w:t xml:space="preserve"> </w:t>
      </w:r>
      <w:r>
        <w:rPr>
          <w:sz w:val="24"/>
        </w:rPr>
        <w:t>по</w:t>
      </w:r>
      <w:r>
        <w:rPr>
          <w:spacing w:val="-1"/>
          <w:sz w:val="24"/>
        </w:rPr>
        <w:t xml:space="preserve"> </w:t>
      </w:r>
      <w:r>
        <w:rPr>
          <w:sz w:val="24"/>
        </w:rPr>
        <w:t>внешнему</w:t>
      </w:r>
      <w:r>
        <w:rPr>
          <w:spacing w:val="-2"/>
          <w:sz w:val="24"/>
        </w:rPr>
        <w:t xml:space="preserve"> </w:t>
      </w:r>
      <w:r>
        <w:rPr>
          <w:sz w:val="24"/>
        </w:rPr>
        <w:t>сходству</w:t>
      </w:r>
      <w:r>
        <w:rPr>
          <w:spacing w:val="-5"/>
          <w:sz w:val="24"/>
        </w:rPr>
        <w:t xml:space="preserve"> </w:t>
      </w:r>
      <w:r>
        <w:rPr>
          <w:sz w:val="24"/>
        </w:rPr>
        <w:t>(по</w:t>
      </w:r>
      <w:r>
        <w:rPr>
          <w:spacing w:val="-1"/>
          <w:sz w:val="24"/>
        </w:rPr>
        <w:t xml:space="preserve"> </w:t>
      </w:r>
      <w:r>
        <w:rPr>
          <w:sz w:val="24"/>
        </w:rPr>
        <w:t>механизму</w:t>
      </w:r>
      <w:r>
        <w:rPr>
          <w:spacing w:val="-5"/>
          <w:sz w:val="24"/>
        </w:rPr>
        <w:t xml:space="preserve"> </w:t>
      </w:r>
      <w:r>
        <w:rPr>
          <w:sz w:val="24"/>
        </w:rPr>
        <w:t>движения руки);</w:t>
      </w:r>
    </w:p>
    <w:p w:rsidR="00AC1AA3" w:rsidRDefault="0056180D" w:rsidP="008937BF">
      <w:pPr>
        <w:pStyle w:val="a5"/>
        <w:numPr>
          <w:ilvl w:val="0"/>
          <w:numId w:val="266"/>
        </w:numPr>
        <w:tabs>
          <w:tab w:val="left" w:pos="526"/>
        </w:tabs>
        <w:spacing w:before="16"/>
        <w:ind w:left="525" w:hanging="220"/>
        <w:jc w:val="left"/>
        <w:rPr>
          <w:sz w:val="26"/>
        </w:rPr>
      </w:pPr>
      <w:r>
        <w:rPr>
          <w:sz w:val="24"/>
        </w:rPr>
        <w:t>пропуски</w:t>
      </w:r>
      <w:r>
        <w:rPr>
          <w:spacing w:val="-5"/>
          <w:sz w:val="24"/>
        </w:rPr>
        <w:t xml:space="preserve"> </w:t>
      </w:r>
      <w:r>
        <w:rPr>
          <w:sz w:val="24"/>
        </w:rPr>
        <w:t>гласных</w:t>
      </w:r>
      <w:r>
        <w:rPr>
          <w:spacing w:val="-4"/>
          <w:sz w:val="24"/>
        </w:rPr>
        <w:t xml:space="preserve"> </w:t>
      </w:r>
      <w:r>
        <w:rPr>
          <w:sz w:val="24"/>
        </w:rPr>
        <w:t>и</w:t>
      </w:r>
      <w:r>
        <w:rPr>
          <w:spacing w:val="-4"/>
          <w:sz w:val="24"/>
        </w:rPr>
        <w:t xml:space="preserve"> </w:t>
      </w:r>
      <w:r>
        <w:rPr>
          <w:sz w:val="24"/>
        </w:rPr>
        <w:t>согласных</w:t>
      </w:r>
      <w:r>
        <w:rPr>
          <w:spacing w:val="-5"/>
          <w:sz w:val="24"/>
        </w:rPr>
        <w:t xml:space="preserve"> </w:t>
      </w:r>
      <w:r>
        <w:rPr>
          <w:sz w:val="24"/>
        </w:rPr>
        <w:t>букв,</w:t>
      </w:r>
      <w:r>
        <w:rPr>
          <w:spacing w:val="-4"/>
          <w:sz w:val="24"/>
        </w:rPr>
        <w:t xml:space="preserve"> </w:t>
      </w:r>
      <w:r>
        <w:rPr>
          <w:sz w:val="24"/>
        </w:rPr>
        <w:t>пропуск</w:t>
      </w:r>
      <w:r>
        <w:rPr>
          <w:spacing w:val="-3"/>
          <w:sz w:val="24"/>
        </w:rPr>
        <w:t xml:space="preserve"> </w:t>
      </w:r>
      <w:r>
        <w:rPr>
          <w:sz w:val="24"/>
        </w:rPr>
        <w:t>слогов;</w:t>
      </w:r>
    </w:p>
    <w:p w:rsidR="00AC1AA3" w:rsidRDefault="0056180D" w:rsidP="008937BF">
      <w:pPr>
        <w:pStyle w:val="a5"/>
        <w:numPr>
          <w:ilvl w:val="0"/>
          <w:numId w:val="266"/>
        </w:numPr>
        <w:tabs>
          <w:tab w:val="left" w:pos="526"/>
        </w:tabs>
        <w:spacing w:before="32"/>
        <w:ind w:left="525" w:hanging="220"/>
        <w:jc w:val="left"/>
        <w:rPr>
          <w:sz w:val="26"/>
        </w:rPr>
      </w:pPr>
      <w:r>
        <w:rPr>
          <w:sz w:val="24"/>
        </w:rPr>
        <w:t>перестановки</w:t>
      </w:r>
      <w:r>
        <w:rPr>
          <w:spacing w:val="1"/>
          <w:sz w:val="24"/>
        </w:rPr>
        <w:t xml:space="preserve"> </w:t>
      </w:r>
      <w:r>
        <w:rPr>
          <w:sz w:val="24"/>
        </w:rPr>
        <w:t>букв</w:t>
      </w:r>
      <w:r>
        <w:rPr>
          <w:spacing w:val="-6"/>
          <w:sz w:val="24"/>
        </w:rPr>
        <w:t xml:space="preserve"> </w:t>
      </w:r>
      <w:r>
        <w:rPr>
          <w:sz w:val="24"/>
        </w:rPr>
        <w:t>и</w:t>
      </w:r>
      <w:r>
        <w:rPr>
          <w:spacing w:val="-3"/>
          <w:sz w:val="24"/>
        </w:rPr>
        <w:t xml:space="preserve"> </w:t>
      </w:r>
      <w:r>
        <w:rPr>
          <w:sz w:val="24"/>
        </w:rPr>
        <w:t>слогов;</w:t>
      </w:r>
    </w:p>
    <w:p w:rsidR="00AC1AA3" w:rsidRDefault="0056180D" w:rsidP="008937BF">
      <w:pPr>
        <w:pStyle w:val="a5"/>
        <w:numPr>
          <w:ilvl w:val="0"/>
          <w:numId w:val="266"/>
        </w:numPr>
        <w:tabs>
          <w:tab w:val="left" w:pos="599"/>
          <w:tab w:val="left" w:pos="600"/>
        </w:tabs>
        <w:spacing w:before="33"/>
        <w:ind w:left="599" w:hanging="294"/>
        <w:jc w:val="left"/>
        <w:rPr>
          <w:sz w:val="26"/>
        </w:rPr>
      </w:pPr>
      <w:r>
        <w:rPr>
          <w:sz w:val="24"/>
        </w:rPr>
        <w:t>неправильная</w:t>
      </w:r>
      <w:r>
        <w:rPr>
          <w:spacing w:val="-7"/>
          <w:sz w:val="24"/>
        </w:rPr>
        <w:t xml:space="preserve"> </w:t>
      </w:r>
      <w:r>
        <w:rPr>
          <w:sz w:val="24"/>
        </w:rPr>
        <w:t>постановка</w:t>
      </w:r>
      <w:r>
        <w:rPr>
          <w:spacing w:val="-4"/>
          <w:sz w:val="24"/>
        </w:rPr>
        <w:t xml:space="preserve"> </w:t>
      </w:r>
      <w:r>
        <w:rPr>
          <w:sz w:val="24"/>
        </w:rPr>
        <w:t>ударения</w:t>
      </w:r>
      <w:r>
        <w:rPr>
          <w:spacing w:val="-5"/>
          <w:sz w:val="24"/>
        </w:rPr>
        <w:t xml:space="preserve"> </w:t>
      </w:r>
      <w:r>
        <w:rPr>
          <w:sz w:val="24"/>
        </w:rPr>
        <w:t>в</w:t>
      </w:r>
      <w:r>
        <w:rPr>
          <w:spacing w:val="-7"/>
          <w:sz w:val="24"/>
        </w:rPr>
        <w:t xml:space="preserve"> </w:t>
      </w:r>
      <w:r>
        <w:rPr>
          <w:sz w:val="24"/>
        </w:rPr>
        <w:t>слове;</w:t>
      </w:r>
    </w:p>
    <w:p w:rsidR="00AC1AA3" w:rsidRDefault="0056180D" w:rsidP="008937BF">
      <w:pPr>
        <w:pStyle w:val="a5"/>
        <w:numPr>
          <w:ilvl w:val="0"/>
          <w:numId w:val="266"/>
        </w:numPr>
        <w:tabs>
          <w:tab w:val="left" w:pos="599"/>
          <w:tab w:val="left" w:pos="600"/>
        </w:tabs>
        <w:spacing w:before="32"/>
        <w:ind w:left="599" w:hanging="294"/>
        <w:jc w:val="left"/>
        <w:rPr>
          <w:sz w:val="26"/>
        </w:rPr>
      </w:pPr>
      <w:r>
        <w:rPr>
          <w:sz w:val="24"/>
        </w:rPr>
        <w:t>нарушения</w:t>
      </w:r>
      <w:r>
        <w:rPr>
          <w:spacing w:val="-8"/>
          <w:sz w:val="24"/>
        </w:rPr>
        <w:t xml:space="preserve"> </w:t>
      </w:r>
      <w:r>
        <w:rPr>
          <w:sz w:val="24"/>
        </w:rPr>
        <w:t>понимания</w:t>
      </w:r>
      <w:r>
        <w:rPr>
          <w:spacing w:val="-9"/>
          <w:sz w:val="24"/>
        </w:rPr>
        <w:t xml:space="preserve"> </w:t>
      </w:r>
      <w:r>
        <w:rPr>
          <w:sz w:val="24"/>
        </w:rPr>
        <w:t>прочитанного;</w:t>
      </w:r>
    </w:p>
    <w:p w:rsidR="00AC1AA3" w:rsidRDefault="0056180D" w:rsidP="008937BF">
      <w:pPr>
        <w:pStyle w:val="a5"/>
        <w:numPr>
          <w:ilvl w:val="0"/>
          <w:numId w:val="266"/>
        </w:numPr>
        <w:tabs>
          <w:tab w:val="left" w:pos="599"/>
          <w:tab w:val="left" w:pos="600"/>
        </w:tabs>
        <w:spacing w:before="34" w:line="261" w:lineRule="auto"/>
        <w:ind w:right="5929" w:firstLine="0"/>
        <w:jc w:val="left"/>
        <w:rPr>
          <w:sz w:val="26"/>
        </w:rPr>
      </w:pPr>
      <w:r>
        <w:rPr>
          <w:sz w:val="24"/>
        </w:rPr>
        <w:t>аграмматизмы при письме и чтении</w:t>
      </w:r>
      <w:r>
        <w:rPr>
          <w:spacing w:val="1"/>
          <w:sz w:val="24"/>
        </w:rPr>
        <w:t xml:space="preserve"> </w:t>
      </w:r>
      <w:r>
        <w:rPr>
          <w:sz w:val="24"/>
          <w:u w:val="single"/>
        </w:rPr>
        <w:t>Трудности</w:t>
      </w:r>
      <w:r>
        <w:rPr>
          <w:spacing w:val="-6"/>
          <w:sz w:val="24"/>
          <w:u w:val="single"/>
        </w:rPr>
        <w:t xml:space="preserve"> </w:t>
      </w:r>
      <w:r>
        <w:rPr>
          <w:sz w:val="24"/>
          <w:u w:val="single"/>
        </w:rPr>
        <w:t>при</w:t>
      </w:r>
      <w:r>
        <w:rPr>
          <w:spacing w:val="-2"/>
          <w:sz w:val="24"/>
          <w:u w:val="single"/>
        </w:rPr>
        <w:t xml:space="preserve"> </w:t>
      </w:r>
      <w:r>
        <w:rPr>
          <w:sz w:val="24"/>
          <w:u w:val="single"/>
        </w:rPr>
        <w:t>усвоении</w:t>
      </w:r>
      <w:r>
        <w:rPr>
          <w:spacing w:val="-6"/>
          <w:sz w:val="24"/>
          <w:u w:val="single"/>
        </w:rPr>
        <w:t xml:space="preserve"> </w:t>
      </w:r>
      <w:r>
        <w:rPr>
          <w:sz w:val="24"/>
          <w:u w:val="single"/>
        </w:rPr>
        <w:t>русского</w:t>
      </w:r>
      <w:r>
        <w:rPr>
          <w:spacing w:val="-7"/>
          <w:sz w:val="24"/>
          <w:u w:val="single"/>
        </w:rPr>
        <w:t xml:space="preserve"> </w:t>
      </w:r>
      <w:r>
        <w:rPr>
          <w:sz w:val="24"/>
          <w:u w:val="single"/>
        </w:rPr>
        <w:t>языка</w:t>
      </w:r>
    </w:p>
    <w:p w:rsidR="00AC1AA3" w:rsidRDefault="0056180D" w:rsidP="008937BF">
      <w:pPr>
        <w:pStyle w:val="a5"/>
        <w:numPr>
          <w:ilvl w:val="1"/>
          <w:numId w:val="266"/>
        </w:numPr>
        <w:tabs>
          <w:tab w:val="left" w:pos="761"/>
        </w:tabs>
        <w:spacing w:before="216" w:line="261" w:lineRule="auto"/>
        <w:ind w:right="1026" w:hanging="142"/>
        <w:jc w:val="left"/>
        <w:rPr>
          <w:sz w:val="24"/>
        </w:rPr>
      </w:pPr>
      <w:r>
        <w:tab/>
      </w:r>
      <w:r>
        <w:rPr>
          <w:sz w:val="24"/>
        </w:rPr>
        <w:t xml:space="preserve">недостаточно четкое знание значений </w:t>
      </w:r>
      <w:r w:rsidR="00864A26">
        <w:rPr>
          <w:sz w:val="24"/>
        </w:rPr>
        <w:t>обще употребляемых</w:t>
      </w:r>
      <w:r>
        <w:rPr>
          <w:sz w:val="24"/>
        </w:rPr>
        <w:t xml:space="preserve"> слов, низкий словарный</w:t>
      </w:r>
      <w:r>
        <w:rPr>
          <w:spacing w:val="-57"/>
          <w:sz w:val="24"/>
        </w:rPr>
        <w:t xml:space="preserve"> </w:t>
      </w:r>
      <w:r>
        <w:rPr>
          <w:sz w:val="24"/>
        </w:rPr>
        <w:t>запас;</w:t>
      </w:r>
    </w:p>
    <w:p w:rsidR="00AC1AA3" w:rsidRDefault="0056180D" w:rsidP="008937BF">
      <w:pPr>
        <w:pStyle w:val="a5"/>
        <w:numPr>
          <w:ilvl w:val="1"/>
          <w:numId w:val="266"/>
        </w:numPr>
        <w:tabs>
          <w:tab w:val="left" w:pos="761"/>
        </w:tabs>
        <w:spacing w:before="19" w:line="261" w:lineRule="auto"/>
        <w:ind w:right="640" w:hanging="142"/>
        <w:jc w:val="left"/>
        <w:rPr>
          <w:sz w:val="24"/>
        </w:rPr>
      </w:pPr>
      <w:r>
        <w:tab/>
      </w:r>
      <w:r>
        <w:rPr>
          <w:sz w:val="24"/>
        </w:rPr>
        <w:t>низкий</w:t>
      </w:r>
      <w:r>
        <w:rPr>
          <w:spacing w:val="9"/>
          <w:sz w:val="24"/>
        </w:rPr>
        <w:t xml:space="preserve"> </w:t>
      </w:r>
      <w:r>
        <w:rPr>
          <w:sz w:val="24"/>
        </w:rPr>
        <w:t>уровень</w:t>
      </w:r>
      <w:r>
        <w:rPr>
          <w:spacing w:val="10"/>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10"/>
          <w:sz w:val="24"/>
        </w:rPr>
        <w:t xml:space="preserve"> </w:t>
      </w:r>
      <w:r>
        <w:rPr>
          <w:sz w:val="24"/>
        </w:rPr>
        <w:t>речи,</w:t>
      </w:r>
      <w:r>
        <w:rPr>
          <w:spacing w:val="6"/>
          <w:sz w:val="24"/>
        </w:rPr>
        <w:t xml:space="preserve"> </w:t>
      </w:r>
      <w:r>
        <w:rPr>
          <w:sz w:val="24"/>
        </w:rPr>
        <w:t>сложности</w:t>
      </w:r>
      <w:r>
        <w:rPr>
          <w:spacing w:val="8"/>
          <w:sz w:val="24"/>
        </w:rPr>
        <w:t xml:space="preserve"> </w:t>
      </w:r>
      <w:r>
        <w:rPr>
          <w:sz w:val="24"/>
        </w:rPr>
        <w:t>при</w:t>
      </w:r>
      <w:r>
        <w:rPr>
          <w:spacing w:val="6"/>
          <w:sz w:val="24"/>
        </w:rPr>
        <w:t xml:space="preserve"> </w:t>
      </w:r>
      <w:r>
        <w:rPr>
          <w:sz w:val="24"/>
        </w:rPr>
        <w:t>формулировании</w:t>
      </w:r>
      <w:r>
        <w:rPr>
          <w:spacing w:val="7"/>
          <w:sz w:val="24"/>
        </w:rPr>
        <w:t xml:space="preserve"> </w:t>
      </w:r>
      <w:r>
        <w:rPr>
          <w:sz w:val="24"/>
        </w:rPr>
        <w:t>основной</w:t>
      </w:r>
      <w:r>
        <w:rPr>
          <w:spacing w:val="-57"/>
          <w:sz w:val="24"/>
        </w:rPr>
        <w:t xml:space="preserve"> </w:t>
      </w:r>
      <w:r>
        <w:rPr>
          <w:sz w:val="24"/>
        </w:rPr>
        <w:t>мысли высказывания, ее речевом</w:t>
      </w:r>
      <w:r>
        <w:rPr>
          <w:spacing w:val="-3"/>
          <w:sz w:val="24"/>
        </w:rPr>
        <w:t xml:space="preserve"> </w:t>
      </w:r>
      <w:r>
        <w:rPr>
          <w:sz w:val="24"/>
        </w:rPr>
        <w:t>оформлении;</w:t>
      </w:r>
    </w:p>
    <w:p w:rsidR="00AC1AA3" w:rsidRDefault="0056180D" w:rsidP="008937BF">
      <w:pPr>
        <w:pStyle w:val="a5"/>
        <w:numPr>
          <w:ilvl w:val="1"/>
          <w:numId w:val="266"/>
        </w:numPr>
        <w:tabs>
          <w:tab w:val="left" w:pos="761"/>
        </w:tabs>
        <w:spacing w:before="17" w:line="273" w:lineRule="auto"/>
        <w:ind w:right="633" w:hanging="142"/>
        <w:jc w:val="left"/>
        <w:rPr>
          <w:sz w:val="24"/>
        </w:rPr>
      </w:pPr>
      <w:r>
        <w:tab/>
      </w:r>
      <w:r>
        <w:rPr>
          <w:sz w:val="24"/>
        </w:rPr>
        <w:t>смысловые,</w:t>
      </w:r>
      <w:r>
        <w:rPr>
          <w:spacing w:val="27"/>
          <w:sz w:val="24"/>
        </w:rPr>
        <w:t xml:space="preserve"> </w:t>
      </w:r>
      <w:r>
        <w:rPr>
          <w:sz w:val="24"/>
        </w:rPr>
        <w:t>грамматические,</w:t>
      </w:r>
      <w:r>
        <w:rPr>
          <w:spacing w:val="30"/>
          <w:sz w:val="24"/>
        </w:rPr>
        <w:t xml:space="preserve"> </w:t>
      </w:r>
      <w:r>
        <w:rPr>
          <w:sz w:val="24"/>
        </w:rPr>
        <w:t>орфографические</w:t>
      </w:r>
      <w:r>
        <w:rPr>
          <w:spacing w:val="27"/>
          <w:sz w:val="24"/>
        </w:rPr>
        <w:t xml:space="preserve"> </w:t>
      </w:r>
      <w:r>
        <w:rPr>
          <w:sz w:val="24"/>
        </w:rPr>
        <w:t>ошибки</w:t>
      </w:r>
      <w:r>
        <w:rPr>
          <w:spacing w:val="27"/>
          <w:sz w:val="24"/>
        </w:rPr>
        <w:t xml:space="preserve"> </w:t>
      </w:r>
      <w:r>
        <w:rPr>
          <w:sz w:val="24"/>
        </w:rPr>
        <w:t>при</w:t>
      </w:r>
      <w:r>
        <w:rPr>
          <w:spacing w:val="26"/>
          <w:sz w:val="24"/>
        </w:rPr>
        <w:t xml:space="preserve"> </w:t>
      </w:r>
      <w:r>
        <w:rPr>
          <w:sz w:val="24"/>
        </w:rPr>
        <w:t>письменном</w:t>
      </w:r>
      <w:r>
        <w:rPr>
          <w:spacing w:val="28"/>
          <w:sz w:val="24"/>
        </w:rPr>
        <w:t xml:space="preserve"> </w:t>
      </w:r>
      <w:r>
        <w:rPr>
          <w:sz w:val="24"/>
        </w:rPr>
        <w:t>оформлении</w:t>
      </w:r>
      <w:r>
        <w:rPr>
          <w:spacing w:val="-57"/>
          <w:sz w:val="24"/>
        </w:rPr>
        <w:t xml:space="preserve"> </w:t>
      </w:r>
      <w:r>
        <w:rPr>
          <w:sz w:val="24"/>
        </w:rPr>
        <w:t>высказывания;</w:t>
      </w:r>
    </w:p>
    <w:p w:rsidR="00AC1AA3" w:rsidRDefault="0056180D" w:rsidP="008937BF">
      <w:pPr>
        <w:pStyle w:val="a5"/>
        <w:numPr>
          <w:ilvl w:val="1"/>
          <w:numId w:val="266"/>
        </w:numPr>
        <w:tabs>
          <w:tab w:val="left" w:pos="761"/>
        </w:tabs>
        <w:spacing w:before="9"/>
        <w:ind w:left="760" w:hanging="275"/>
        <w:jc w:val="left"/>
        <w:rPr>
          <w:sz w:val="24"/>
        </w:rPr>
      </w:pPr>
      <w:r>
        <w:rPr>
          <w:sz w:val="24"/>
        </w:rPr>
        <w:t>отсутствие</w:t>
      </w:r>
      <w:r>
        <w:rPr>
          <w:spacing w:val="-11"/>
          <w:sz w:val="24"/>
        </w:rPr>
        <w:t xml:space="preserve"> </w:t>
      </w:r>
      <w:r>
        <w:rPr>
          <w:sz w:val="24"/>
        </w:rPr>
        <w:t>дифференциации</w:t>
      </w:r>
      <w:r>
        <w:rPr>
          <w:spacing w:val="-6"/>
          <w:sz w:val="24"/>
        </w:rPr>
        <w:t xml:space="preserve"> </w:t>
      </w:r>
      <w:r>
        <w:rPr>
          <w:sz w:val="24"/>
        </w:rPr>
        <w:t>качественных</w:t>
      </w:r>
      <w:r>
        <w:rPr>
          <w:spacing w:val="-8"/>
          <w:sz w:val="24"/>
        </w:rPr>
        <w:t xml:space="preserve"> </w:t>
      </w:r>
      <w:r>
        <w:rPr>
          <w:sz w:val="24"/>
        </w:rPr>
        <w:t>характеристик</w:t>
      </w:r>
      <w:r>
        <w:rPr>
          <w:spacing w:val="-11"/>
          <w:sz w:val="24"/>
        </w:rPr>
        <w:t xml:space="preserve"> </w:t>
      </w:r>
      <w:r>
        <w:rPr>
          <w:sz w:val="24"/>
        </w:rPr>
        <w:t>звуков;</w:t>
      </w:r>
    </w:p>
    <w:p w:rsidR="00AC1AA3" w:rsidRDefault="0056180D" w:rsidP="008937BF">
      <w:pPr>
        <w:pStyle w:val="a5"/>
        <w:numPr>
          <w:ilvl w:val="1"/>
          <w:numId w:val="266"/>
        </w:numPr>
        <w:tabs>
          <w:tab w:val="left" w:pos="761"/>
        </w:tabs>
        <w:spacing w:before="57"/>
        <w:ind w:left="760" w:hanging="275"/>
        <w:jc w:val="left"/>
        <w:rPr>
          <w:sz w:val="24"/>
        </w:rPr>
      </w:pPr>
      <w:r>
        <w:rPr>
          <w:sz w:val="24"/>
        </w:rPr>
        <w:t>неумение</w:t>
      </w:r>
      <w:r>
        <w:rPr>
          <w:spacing w:val="-8"/>
          <w:sz w:val="24"/>
        </w:rPr>
        <w:t xml:space="preserve"> </w:t>
      </w:r>
      <w:r>
        <w:rPr>
          <w:sz w:val="24"/>
        </w:rPr>
        <w:t>определять</w:t>
      </w:r>
      <w:r>
        <w:rPr>
          <w:spacing w:val="-3"/>
          <w:sz w:val="24"/>
        </w:rPr>
        <w:t xml:space="preserve"> </w:t>
      </w:r>
      <w:r>
        <w:rPr>
          <w:sz w:val="24"/>
        </w:rPr>
        <w:t>сильные</w:t>
      </w:r>
      <w:r>
        <w:rPr>
          <w:spacing w:val="-8"/>
          <w:sz w:val="24"/>
        </w:rPr>
        <w:t xml:space="preserve"> </w:t>
      </w:r>
      <w:r>
        <w:rPr>
          <w:sz w:val="24"/>
        </w:rPr>
        <w:t>и</w:t>
      </w:r>
      <w:r>
        <w:rPr>
          <w:spacing w:val="-6"/>
          <w:sz w:val="24"/>
        </w:rPr>
        <w:t xml:space="preserve"> </w:t>
      </w:r>
      <w:r>
        <w:rPr>
          <w:sz w:val="24"/>
        </w:rPr>
        <w:t>слабые</w:t>
      </w:r>
      <w:r>
        <w:rPr>
          <w:spacing w:val="-9"/>
          <w:sz w:val="24"/>
        </w:rPr>
        <w:t xml:space="preserve"> </w:t>
      </w:r>
      <w:r>
        <w:rPr>
          <w:sz w:val="24"/>
        </w:rPr>
        <w:t>позиции</w:t>
      </w:r>
      <w:r>
        <w:rPr>
          <w:spacing w:val="-3"/>
          <w:sz w:val="24"/>
        </w:rPr>
        <w:t xml:space="preserve"> </w:t>
      </w:r>
      <w:r>
        <w:rPr>
          <w:sz w:val="24"/>
        </w:rPr>
        <w:t>для</w:t>
      </w:r>
      <w:r>
        <w:rPr>
          <w:spacing w:val="-7"/>
          <w:sz w:val="24"/>
        </w:rPr>
        <w:t xml:space="preserve"> </w:t>
      </w:r>
      <w:r>
        <w:rPr>
          <w:sz w:val="24"/>
        </w:rPr>
        <w:t>гласных</w:t>
      </w:r>
      <w:r>
        <w:rPr>
          <w:spacing w:val="-3"/>
          <w:sz w:val="24"/>
        </w:rPr>
        <w:t xml:space="preserve"> </w:t>
      </w:r>
      <w:r>
        <w:rPr>
          <w:sz w:val="24"/>
        </w:rPr>
        <w:t>и</w:t>
      </w:r>
      <w:r>
        <w:rPr>
          <w:spacing w:val="-4"/>
          <w:sz w:val="24"/>
        </w:rPr>
        <w:t xml:space="preserve"> </w:t>
      </w:r>
      <w:r>
        <w:rPr>
          <w:sz w:val="24"/>
        </w:rPr>
        <w:t>согласных</w:t>
      </w:r>
      <w:r>
        <w:rPr>
          <w:spacing w:val="-5"/>
          <w:sz w:val="24"/>
        </w:rPr>
        <w:t xml:space="preserve"> </w:t>
      </w:r>
      <w:r>
        <w:rPr>
          <w:sz w:val="24"/>
        </w:rPr>
        <w:t>звуков;</w:t>
      </w:r>
    </w:p>
    <w:p w:rsidR="00AC1AA3" w:rsidRDefault="0056180D" w:rsidP="008937BF">
      <w:pPr>
        <w:pStyle w:val="a5"/>
        <w:numPr>
          <w:ilvl w:val="1"/>
          <w:numId w:val="266"/>
        </w:numPr>
        <w:tabs>
          <w:tab w:val="left" w:pos="761"/>
        </w:tabs>
        <w:spacing w:before="44" w:line="276" w:lineRule="auto"/>
        <w:ind w:right="633" w:hanging="142"/>
        <w:jc w:val="left"/>
        <w:rPr>
          <w:sz w:val="24"/>
        </w:rPr>
      </w:pPr>
      <w:r>
        <w:tab/>
      </w:r>
      <w:r>
        <w:rPr>
          <w:sz w:val="24"/>
        </w:rPr>
        <w:t>трудности</w:t>
      </w:r>
      <w:r>
        <w:rPr>
          <w:spacing w:val="41"/>
          <w:sz w:val="24"/>
        </w:rPr>
        <w:t xml:space="preserve"> </w:t>
      </w:r>
      <w:r>
        <w:rPr>
          <w:sz w:val="24"/>
        </w:rPr>
        <w:t>разбора</w:t>
      </w:r>
      <w:r>
        <w:rPr>
          <w:spacing w:val="38"/>
          <w:sz w:val="24"/>
        </w:rPr>
        <w:t xml:space="preserve"> </w:t>
      </w:r>
      <w:r>
        <w:rPr>
          <w:sz w:val="24"/>
        </w:rPr>
        <w:t>слова</w:t>
      </w:r>
      <w:r>
        <w:rPr>
          <w:spacing w:val="35"/>
          <w:sz w:val="24"/>
        </w:rPr>
        <w:t xml:space="preserve"> </w:t>
      </w:r>
      <w:r>
        <w:rPr>
          <w:sz w:val="24"/>
        </w:rPr>
        <w:t>по</w:t>
      </w:r>
      <w:r>
        <w:rPr>
          <w:spacing w:val="38"/>
          <w:sz w:val="24"/>
        </w:rPr>
        <w:t xml:space="preserve"> </w:t>
      </w:r>
      <w:r>
        <w:rPr>
          <w:sz w:val="24"/>
        </w:rPr>
        <w:t>составу,</w:t>
      </w:r>
      <w:r>
        <w:rPr>
          <w:spacing w:val="39"/>
          <w:sz w:val="24"/>
        </w:rPr>
        <w:t xml:space="preserve"> </w:t>
      </w:r>
      <w:r>
        <w:rPr>
          <w:sz w:val="24"/>
        </w:rPr>
        <w:t>формальный</w:t>
      </w:r>
      <w:r>
        <w:rPr>
          <w:spacing w:val="38"/>
          <w:sz w:val="24"/>
        </w:rPr>
        <w:t xml:space="preserve"> </w:t>
      </w:r>
      <w:r>
        <w:rPr>
          <w:sz w:val="24"/>
        </w:rPr>
        <w:t>подход</w:t>
      </w:r>
      <w:r>
        <w:rPr>
          <w:spacing w:val="42"/>
          <w:sz w:val="24"/>
        </w:rPr>
        <w:t xml:space="preserve"> </w:t>
      </w:r>
      <w:r>
        <w:rPr>
          <w:sz w:val="24"/>
        </w:rPr>
        <w:t>учащегося</w:t>
      </w:r>
      <w:r>
        <w:rPr>
          <w:spacing w:val="38"/>
          <w:sz w:val="24"/>
        </w:rPr>
        <w:t xml:space="preserve"> </w:t>
      </w:r>
      <w:r>
        <w:rPr>
          <w:sz w:val="24"/>
        </w:rPr>
        <w:t>к</w:t>
      </w:r>
      <w:r>
        <w:rPr>
          <w:spacing w:val="39"/>
          <w:sz w:val="24"/>
        </w:rPr>
        <w:t xml:space="preserve"> </w:t>
      </w:r>
      <w:r>
        <w:rPr>
          <w:sz w:val="24"/>
        </w:rPr>
        <w:t>определению</w:t>
      </w:r>
      <w:r>
        <w:rPr>
          <w:spacing w:val="-57"/>
          <w:sz w:val="24"/>
        </w:rPr>
        <w:t xml:space="preserve"> </w:t>
      </w:r>
      <w:r>
        <w:rPr>
          <w:sz w:val="24"/>
        </w:rPr>
        <w:t>частей</w:t>
      </w:r>
      <w:r>
        <w:rPr>
          <w:spacing w:val="-1"/>
          <w:sz w:val="24"/>
        </w:rPr>
        <w:t xml:space="preserve"> </w:t>
      </w:r>
      <w:r>
        <w:rPr>
          <w:sz w:val="24"/>
        </w:rPr>
        <w:t>слова;</w:t>
      </w:r>
    </w:p>
    <w:p w:rsidR="00AC1AA3" w:rsidRDefault="0056180D" w:rsidP="008937BF">
      <w:pPr>
        <w:pStyle w:val="a5"/>
        <w:numPr>
          <w:ilvl w:val="1"/>
          <w:numId w:val="266"/>
        </w:numPr>
        <w:tabs>
          <w:tab w:val="left" w:pos="761"/>
        </w:tabs>
        <w:spacing w:before="8" w:line="273" w:lineRule="auto"/>
        <w:ind w:right="1173" w:hanging="142"/>
        <w:jc w:val="left"/>
        <w:rPr>
          <w:sz w:val="24"/>
        </w:rPr>
      </w:pPr>
      <w:r>
        <w:tab/>
      </w:r>
      <w:r>
        <w:rPr>
          <w:sz w:val="24"/>
        </w:rPr>
        <w:t>неразличение</w:t>
      </w:r>
      <w:r>
        <w:rPr>
          <w:spacing w:val="2"/>
          <w:sz w:val="24"/>
        </w:rPr>
        <w:t xml:space="preserve"> </w:t>
      </w:r>
      <w:r>
        <w:rPr>
          <w:sz w:val="24"/>
        </w:rPr>
        <w:t>родственных</w:t>
      </w:r>
      <w:r>
        <w:rPr>
          <w:spacing w:val="5"/>
          <w:sz w:val="24"/>
        </w:rPr>
        <w:t xml:space="preserve"> </w:t>
      </w:r>
      <w:r>
        <w:rPr>
          <w:sz w:val="24"/>
        </w:rPr>
        <w:t>слов</w:t>
      </w:r>
      <w:r>
        <w:rPr>
          <w:spacing w:val="2"/>
          <w:sz w:val="24"/>
        </w:rPr>
        <w:t xml:space="preserve"> </w:t>
      </w:r>
      <w:r>
        <w:rPr>
          <w:sz w:val="24"/>
        </w:rPr>
        <w:t>и</w:t>
      </w:r>
      <w:r>
        <w:rPr>
          <w:spacing w:val="2"/>
          <w:sz w:val="24"/>
        </w:rPr>
        <w:t xml:space="preserve"> </w:t>
      </w:r>
      <w:r>
        <w:rPr>
          <w:sz w:val="24"/>
        </w:rPr>
        <w:t>слов</w:t>
      </w:r>
      <w:r>
        <w:rPr>
          <w:spacing w:val="2"/>
          <w:sz w:val="24"/>
        </w:rPr>
        <w:t xml:space="preserve"> </w:t>
      </w:r>
      <w:r>
        <w:rPr>
          <w:sz w:val="24"/>
        </w:rPr>
        <w:t>с</w:t>
      </w:r>
      <w:r>
        <w:rPr>
          <w:spacing w:val="1"/>
          <w:sz w:val="24"/>
        </w:rPr>
        <w:t xml:space="preserve"> </w:t>
      </w:r>
      <w:r>
        <w:rPr>
          <w:sz w:val="24"/>
        </w:rPr>
        <w:t>омонимичными</w:t>
      </w:r>
      <w:r>
        <w:rPr>
          <w:spacing w:val="4"/>
          <w:sz w:val="24"/>
        </w:rPr>
        <w:t xml:space="preserve"> </w:t>
      </w:r>
      <w:r>
        <w:rPr>
          <w:sz w:val="24"/>
        </w:rPr>
        <w:t>корнями,</w:t>
      </w:r>
      <w:r>
        <w:rPr>
          <w:spacing w:val="3"/>
          <w:sz w:val="24"/>
        </w:rPr>
        <w:t xml:space="preserve"> </w:t>
      </w:r>
      <w:r>
        <w:rPr>
          <w:sz w:val="24"/>
        </w:rPr>
        <w:t>трудности</w:t>
      </w:r>
      <w:r>
        <w:rPr>
          <w:spacing w:val="4"/>
          <w:sz w:val="24"/>
        </w:rPr>
        <w:t xml:space="preserve"> </w:t>
      </w:r>
      <w:r>
        <w:rPr>
          <w:sz w:val="24"/>
        </w:rPr>
        <w:t>при</w:t>
      </w:r>
      <w:r>
        <w:rPr>
          <w:spacing w:val="-57"/>
          <w:sz w:val="24"/>
        </w:rPr>
        <w:t xml:space="preserve"> </w:t>
      </w:r>
      <w:r>
        <w:rPr>
          <w:sz w:val="24"/>
        </w:rPr>
        <w:t>подборе</w:t>
      </w:r>
      <w:r>
        <w:rPr>
          <w:spacing w:val="-2"/>
          <w:sz w:val="24"/>
        </w:rPr>
        <w:t xml:space="preserve"> </w:t>
      </w:r>
      <w:r>
        <w:rPr>
          <w:sz w:val="24"/>
        </w:rPr>
        <w:t>родственных слов;</w:t>
      </w:r>
    </w:p>
    <w:p w:rsidR="00AC1AA3" w:rsidRDefault="0056180D" w:rsidP="008937BF">
      <w:pPr>
        <w:pStyle w:val="a5"/>
        <w:numPr>
          <w:ilvl w:val="1"/>
          <w:numId w:val="266"/>
        </w:numPr>
        <w:tabs>
          <w:tab w:val="left" w:pos="761"/>
        </w:tabs>
        <w:spacing w:before="12" w:line="271" w:lineRule="auto"/>
        <w:ind w:right="1054" w:hanging="142"/>
        <w:jc w:val="left"/>
        <w:rPr>
          <w:sz w:val="24"/>
        </w:rPr>
      </w:pPr>
      <w:r>
        <w:tab/>
      </w:r>
      <w:r>
        <w:rPr>
          <w:sz w:val="24"/>
        </w:rPr>
        <w:t>затруднения</w:t>
      </w:r>
      <w:r>
        <w:rPr>
          <w:spacing w:val="18"/>
          <w:sz w:val="24"/>
        </w:rPr>
        <w:t xml:space="preserve"> </w:t>
      </w:r>
      <w:r>
        <w:rPr>
          <w:sz w:val="24"/>
        </w:rPr>
        <w:t>при</w:t>
      </w:r>
      <w:r>
        <w:rPr>
          <w:spacing w:val="19"/>
          <w:sz w:val="24"/>
        </w:rPr>
        <w:t xml:space="preserve"> </w:t>
      </w:r>
      <w:r>
        <w:rPr>
          <w:sz w:val="24"/>
        </w:rPr>
        <w:t>определении</w:t>
      </w:r>
      <w:r>
        <w:rPr>
          <w:spacing w:val="21"/>
          <w:sz w:val="24"/>
        </w:rPr>
        <w:t xml:space="preserve"> </w:t>
      </w:r>
      <w:r>
        <w:rPr>
          <w:sz w:val="24"/>
        </w:rPr>
        <w:t>грамматических</w:t>
      </w:r>
      <w:r>
        <w:rPr>
          <w:spacing w:val="18"/>
          <w:sz w:val="24"/>
        </w:rPr>
        <w:t xml:space="preserve"> </w:t>
      </w:r>
      <w:r>
        <w:rPr>
          <w:sz w:val="24"/>
        </w:rPr>
        <w:t>признаков</w:t>
      </w:r>
      <w:r>
        <w:rPr>
          <w:spacing w:val="18"/>
          <w:sz w:val="24"/>
        </w:rPr>
        <w:t xml:space="preserve"> </w:t>
      </w:r>
      <w:r>
        <w:rPr>
          <w:sz w:val="24"/>
        </w:rPr>
        <w:t>различных</w:t>
      </w:r>
      <w:r>
        <w:rPr>
          <w:spacing w:val="20"/>
          <w:sz w:val="24"/>
        </w:rPr>
        <w:t xml:space="preserve"> </w:t>
      </w:r>
      <w:r>
        <w:rPr>
          <w:sz w:val="24"/>
        </w:rPr>
        <w:t>частей</w:t>
      </w:r>
      <w:r>
        <w:rPr>
          <w:spacing w:val="18"/>
          <w:sz w:val="24"/>
        </w:rPr>
        <w:t xml:space="preserve"> </w:t>
      </w:r>
      <w:r>
        <w:rPr>
          <w:sz w:val="24"/>
        </w:rPr>
        <w:t>речи,</w:t>
      </w:r>
      <w:r>
        <w:rPr>
          <w:spacing w:val="-57"/>
          <w:sz w:val="24"/>
        </w:rPr>
        <w:t xml:space="preserve"> </w:t>
      </w:r>
      <w:r>
        <w:rPr>
          <w:sz w:val="24"/>
        </w:rPr>
        <w:t>неразличение</w:t>
      </w:r>
      <w:r>
        <w:rPr>
          <w:spacing w:val="-4"/>
          <w:sz w:val="24"/>
        </w:rPr>
        <w:t xml:space="preserve"> </w:t>
      </w:r>
      <w:r>
        <w:rPr>
          <w:sz w:val="24"/>
        </w:rPr>
        <w:t>частей речи;</w:t>
      </w:r>
    </w:p>
    <w:p w:rsidR="00AC1AA3" w:rsidRDefault="0056180D" w:rsidP="008937BF">
      <w:pPr>
        <w:pStyle w:val="a5"/>
        <w:numPr>
          <w:ilvl w:val="1"/>
          <w:numId w:val="266"/>
        </w:numPr>
        <w:tabs>
          <w:tab w:val="left" w:pos="761"/>
        </w:tabs>
        <w:spacing w:before="16"/>
        <w:ind w:left="760" w:hanging="275"/>
        <w:jc w:val="left"/>
        <w:rPr>
          <w:sz w:val="24"/>
        </w:rPr>
      </w:pPr>
      <w:r>
        <w:rPr>
          <w:sz w:val="24"/>
        </w:rPr>
        <w:t>неразличение</w:t>
      </w:r>
      <w:r>
        <w:rPr>
          <w:spacing w:val="-8"/>
          <w:sz w:val="24"/>
        </w:rPr>
        <w:t xml:space="preserve"> </w:t>
      </w:r>
      <w:r>
        <w:rPr>
          <w:sz w:val="24"/>
        </w:rPr>
        <w:t>синтаксических</w:t>
      </w:r>
      <w:r>
        <w:rPr>
          <w:spacing w:val="-5"/>
          <w:sz w:val="24"/>
        </w:rPr>
        <w:t xml:space="preserve"> </w:t>
      </w:r>
      <w:r>
        <w:rPr>
          <w:sz w:val="24"/>
        </w:rPr>
        <w:t>и</w:t>
      </w:r>
      <w:r>
        <w:rPr>
          <w:spacing w:val="-7"/>
          <w:sz w:val="24"/>
        </w:rPr>
        <w:t xml:space="preserve"> </w:t>
      </w:r>
      <w:r>
        <w:rPr>
          <w:sz w:val="24"/>
        </w:rPr>
        <w:t>грамматических</w:t>
      </w:r>
      <w:r>
        <w:rPr>
          <w:spacing w:val="-3"/>
          <w:sz w:val="24"/>
        </w:rPr>
        <w:t xml:space="preserve"> </w:t>
      </w:r>
      <w:r>
        <w:rPr>
          <w:sz w:val="24"/>
        </w:rPr>
        <w:t>вопросов</w:t>
      </w:r>
      <w:r>
        <w:rPr>
          <w:spacing w:val="-8"/>
          <w:sz w:val="24"/>
        </w:rPr>
        <w:t xml:space="preserve"> </w:t>
      </w:r>
      <w:r>
        <w:rPr>
          <w:sz w:val="24"/>
        </w:rPr>
        <w:t>к</w:t>
      </w:r>
      <w:r>
        <w:rPr>
          <w:spacing w:val="-7"/>
          <w:sz w:val="24"/>
        </w:rPr>
        <w:t xml:space="preserve"> </w:t>
      </w:r>
      <w:r>
        <w:rPr>
          <w:sz w:val="24"/>
        </w:rPr>
        <w:t>именам</w:t>
      </w:r>
      <w:r>
        <w:rPr>
          <w:spacing w:val="-8"/>
          <w:sz w:val="24"/>
        </w:rPr>
        <w:t xml:space="preserve"> </w:t>
      </w:r>
      <w:r>
        <w:rPr>
          <w:sz w:val="24"/>
        </w:rPr>
        <w:t>существительным;</w:t>
      </w:r>
    </w:p>
    <w:p w:rsidR="00AC1AA3" w:rsidRDefault="0056180D" w:rsidP="008937BF">
      <w:pPr>
        <w:pStyle w:val="a5"/>
        <w:numPr>
          <w:ilvl w:val="1"/>
          <w:numId w:val="266"/>
        </w:numPr>
        <w:tabs>
          <w:tab w:val="left" w:pos="761"/>
          <w:tab w:val="left" w:pos="2409"/>
          <w:tab w:val="left" w:pos="3139"/>
          <w:tab w:val="left" w:pos="4879"/>
          <w:tab w:val="left" w:pos="6557"/>
          <w:tab w:val="left" w:pos="7174"/>
          <w:tab w:val="left" w:pos="8785"/>
          <w:tab w:val="left" w:pos="9289"/>
        </w:tabs>
        <w:spacing w:before="46" w:line="271" w:lineRule="auto"/>
        <w:ind w:right="616" w:hanging="142"/>
        <w:jc w:val="left"/>
        <w:rPr>
          <w:sz w:val="24"/>
        </w:rPr>
      </w:pPr>
      <w:r>
        <w:tab/>
      </w:r>
      <w:r>
        <w:rPr>
          <w:sz w:val="24"/>
        </w:rPr>
        <w:t>неразличение</w:t>
      </w:r>
      <w:r>
        <w:rPr>
          <w:sz w:val="24"/>
        </w:rPr>
        <w:tab/>
        <w:t>двух</w:t>
      </w:r>
      <w:r>
        <w:rPr>
          <w:sz w:val="24"/>
        </w:rPr>
        <w:tab/>
        <w:t>характеристик</w:t>
      </w:r>
      <w:r>
        <w:rPr>
          <w:sz w:val="24"/>
        </w:rPr>
        <w:tab/>
        <w:t>предложения:</w:t>
      </w:r>
      <w:r>
        <w:rPr>
          <w:sz w:val="24"/>
        </w:rPr>
        <w:tab/>
        <w:t>тип</w:t>
      </w:r>
      <w:r>
        <w:rPr>
          <w:sz w:val="24"/>
        </w:rPr>
        <w:tab/>
        <w:t>предложения</w:t>
      </w:r>
      <w:r>
        <w:rPr>
          <w:sz w:val="24"/>
        </w:rPr>
        <w:tab/>
        <w:t>по</w:t>
      </w:r>
      <w:r>
        <w:rPr>
          <w:sz w:val="24"/>
        </w:rPr>
        <w:tab/>
        <w:t>цели</w:t>
      </w:r>
      <w:r>
        <w:rPr>
          <w:spacing w:val="-57"/>
          <w:sz w:val="24"/>
        </w:rPr>
        <w:t xml:space="preserve"> </w:t>
      </w:r>
      <w:r>
        <w:rPr>
          <w:sz w:val="24"/>
        </w:rPr>
        <w:t>высказывания и по</w:t>
      </w:r>
      <w:r>
        <w:rPr>
          <w:spacing w:val="-3"/>
          <w:sz w:val="24"/>
        </w:rPr>
        <w:t xml:space="preserve"> </w:t>
      </w:r>
      <w:r>
        <w:rPr>
          <w:sz w:val="24"/>
        </w:rPr>
        <w:t>интонации;</w:t>
      </w:r>
    </w:p>
    <w:p w:rsidR="00AC1AA3" w:rsidRDefault="0056180D" w:rsidP="008937BF">
      <w:pPr>
        <w:pStyle w:val="a5"/>
        <w:numPr>
          <w:ilvl w:val="1"/>
          <w:numId w:val="266"/>
        </w:numPr>
        <w:tabs>
          <w:tab w:val="left" w:pos="761"/>
        </w:tabs>
        <w:spacing w:before="18" w:line="271" w:lineRule="auto"/>
        <w:ind w:right="633" w:hanging="142"/>
        <w:jc w:val="left"/>
        <w:rPr>
          <w:sz w:val="24"/>
        </w:rPr>
      </w:pPr>
      <w:r>
        <w:tab/>
      </w:r>
      <w:r>
        <w:rPr>
          <w:sz w:val="24"/>
        </w:rPr>
        <w:t>трудности</w:t>
      </w:r>
      <w:r>
        <w:rPr>
          <w:spacing w:val="47"/>
          <w:sz w:val="24"/>
        </w:rPr>
        <w:t xml:space="preserve"> </w:t>
      </w:r>
      <w:r>
        <w:rPr>
          <w:sz w:val="24"/>
        </w:rPr>
        <w:t>при</w:t>
      </w:r>
      <w:r>
        <w:rPr>
          <w:spacing w:val="50"/>
          <w:sz w:val="24"/>
        </w:rPr>
        <w:t xml:space="preserve"> </w:t>
      </w:r>
      <w:r>
        <w:rPr>
          <w:sz w:val="24"/>
        </w:rPr>
        <w:t>установлении</w:t>
      </w:r>
      <w:r>
        <w:rPr>
          <w:spacing w:val="49"/>
          <w:sz w:val="24"/>
        </w:rPr>
        <w:t xml:space="preserve"> </w:t>
      </w:r>
      <w:r>
        <w:rPr>
          <w:sz w:val="24"/>
        </w:rPr>
        <w:t>синтаксической</w:t>
      </w:r>
      <w:r>
        <w:rPr>
          <w:spacing w:val="45"/>
          <w:sz w:val="24"/>
        </w:rPr>
        <w:t xml:space="preserve"> </w:t>
      </w:r>
      <w:r>
        <w:rPr>
          <w:sz w:val="24"/>
        </w:rPr>
        <w:t>взаимосвязи</w:t>
      </w:r>
      <w:r>
        <w:rPr>
          <w:spacing w:val="50"/>
          <w:sz w:val="24"/>
        </w:rPr>
        <w:t xml:space="preserve"> </w:t>
      </w:r>
      <w:r>
        <w:rPr>
          <w:sz w:val="24"/>
        </w:rPr>
        <w:t>слов</w:t>
      </w:r>
      <w:r>
        <w:rPr>
          <w:spacing w:val="45"/>
          <w:sz w:val="24"/>
        </w:rPr>
        <w:t xml:space="preserve"> </w:t>
      </w:r>
      <w:r>
        <w:rPr>
          <w:sz w:val="24"/>
        </w:rPr>
        <w:t>в</w:t>
      </w:r>
      <w:r>
        <w:rPr>
          <w:spacing w:val="43"/>
          <w:sz w:val="24"/>
        </w:rPr>
        <w:t xml:space="preserve"> </w:t>
      </w:r>
      <w:r>
        <w:rPr>
          <w:sz w:val="24"/>
        </w:rPr>
        <w:t>предложении,</w:t>
      </w:r>
      <w:r>
        <w:rPr>
          <w:spacing w:val="43"/>
          <w:sz w:val="24"/>
        </w:rPr>
        <w:t xml:space="preserve"> </w:t>
      </w:r>
      <w:r>
        <w:rPr>
          <w:sz w:val="24"/>
        </w:rPr>
        <w:t>при</w:t>
      </w:r>
      <w:r>
        <w:rPr>
          <w:spacing w:val="-57"/>
          <w:sz w:val="24"/>
        </w:rPr>
        <w:t xml:space="preserve"> </w:t>
      </w:r>
      <w:r>
        <w:rPr>
          <w:sz w:val="24"/>
        </w:rPr>
        <w:t>определении главного</w:t>
      </w:r>
      <w:r>
        <w:rPr>
          <w:spacing w:val="-7"/>
          <w:sz w:val="24"/>
        </w:rPr>
        <w:t xml:space="preserve"> </w:t>
      </w:r>
      <w:r>
        <w:rPr>
          <w:sz w:val="24"/>
        </w:rPr>
        <w:t>и зависимого слова;</w:t>
      </w:r>
    </w:p>
    <w:p w:rsidR="00AC1AA3" w:rsidRDefault="0056180D" w:rsidP="008937BF">
      <w:pPr>
        <w:pStyle w:val="a5"/>
        <w:numPr>
          <w:ilvl w:val="1"/>
          <w:numId w:val="266"/>
        </w:numPr>
        <w:tabs>
          <w:tab w:val="left" w:pos="761"/>
        </w:tabs>
        <w:spacing w:before="15" w:line="273" w:lineRule="auto"/>
        <w:ind w:right="1226" w:hanging="142"/>
        <w:jc w:val="left"/>
        <w:rPr>
          <w:sz w:val="24"/>
        </w:rPr>
      </w:pPr>
      <w:r>
        <w:tab/>
      </w:r>
      <w:r>
        <w:rPr>
          <w:sz w:val="24"/>
        </w:rPr>
        <w:t>неумение</w:t>
      </w:r>
      <w:r>
        <w:rPr>
          <w:spacing w:val="9"/>
          <w:sz w:val="24"/>
        </w:rPr>
        <w:t xml:space="preserve"> </w:t>
      </w:r>
      <w:r>
        <w:rPr>
          <w:sz w:val="24"/>
        </w:rPr>
        <w:t>выбрать</w:t>
      </w:r>
      <w:r>
        <w:rPr>
          <w:spacing w:val="11"/>
          <w:sz w:val="24"/>
        </w:rPr>
        <w:t xml:space="preserve"> </w:t>
      </w:r>
      <w:r>
        <w:rPr>
          <w:sz w:val="24"/>
        </w:rPr>
        <w:t>необходимый</w:t>
      </w:r>
      <w:r>
        <w:rPr>
          <w:spacing w:val="11"/>
          <w:sz w:val="24"/>
        </w:rPr>
        <w:t xml:space="preserve"> </w:t>
      </w:r>
      <w:r>
        <w:rPr>
          <w:sz w:val="24"/>
        </w:rPr>
        <w:t>способ</w:t>
      </w:r>
      <w:r>
        <w:rPr>
          <w:spacing w:val="8"/>
          <w:sz w:val="24"/>
        </w:rPr>
        <w:t xml:space="preserve"> </w:t>
      </w:r>
      <w:r>
        <w:rPr>
          <w:sz w:val="24"/>
        </w:rPr>
        <w:t>проверки</w:t>
      </w:r>
      <w:r>
        <w:rPr>
          <w:spacing w:val="11"/>
          <w:sz w:val="24"/>
        </w:rPr>
        <w:t xml:space="preserve"> </w:t>
      </w:r>
      <w:r>
        <w:rPr>
          <w:sz w:val="24"/>
        </w:rPr>
        <w:t>в</w:t>
      </w:r>
      <w:r>
        <w:rPr>
          <w:spacing w:val="9"/>
          <w:sz w:val="24"/>
        </w:rPr>
        <w:t xml:space="preserve"> </w:t>
      </w:r>
      <w:r>
        <w:rPr>
          <w:sz w:val="24"/>
        </w:rPr>
        <w:t>зависимости</w:t>
      </w:r>
      <w:r>
        <w:rPr>
          <w:spacing w:val="10"/>
          <w:sz w:val="24"/>
        </w:rPr>
        <w:t xml:space="preserve"> </w:t>
      </w:r>
      <w:r>
        <w:rPr>
          <w:sz w:val="24"/>
        </w:rPr>
        <w:t>от</w:t>
      </w:r>
      <w:r>
        <w:rPr>
          <w:spacing w:val="10"/>
          <w:sz w:val="24"/>
        </w:rPr>
        <w:t xml:space="preserve"> </w:t>
      </w:r>
      <w:r>
        <w:rPr>
          <w:sz w:val="24"/>
        </w:rPr>
        <w:t>места</w:t>
      </w:r>
      <w:r>
        <w:rPr>
          <w:spacing w:val="9"/>
          <w:sz w:val="24"/>
        </w:rPr>
        <w:t xml:space="preserve"> </w:t>
      </w:r>
      <w:r>
        <w:rPr>
          <w:sz w:val="24"/>
        </w:rPr>
        <w:t>и</w:t>
      </w:r>
      <w:r>
        <w:rPr>
          <w:spacing w:val="11"/>
          <w:sz w:val="24"/>
        </w:rPr>
        <w:t xml:space="preserve"> </w:t>
      </w:r>
      <w:r>
        <w:rPr>
          <w:sz w:val="24"/>
        </w:rPr>
        <w:t>типа</w:t>
      </w:r>
      <w:r>
        <w:rPr>
          <w:spacing w:val="-57"/>
          <w:sz w:val="24"/>
        </w:rPr>
        <w:t xml:space="preserve"> </w:t>
      </w:r>
      <w:r>
        <w:rPr>
          <w:sz w:val="24"/>
        </w:rPr>
        <w:t>орфограммы;</w:t>
      </w:r>
    </w:p>
    <w:p w:rsidR="00AC1AA3" w:rsidRDefault="0056180D" w:rsidP="008937BF">
      <w:pPr>
        <w:pStyle w:val="a5"/>
        <w:numPr>
          <w:ilvl w:val="1"/>
          <w:numId w:val="266"/>
        </w:numPr>
        <w:tabs>
          <w:tab w:val="left" w:pos="761"/>
        </w:tabs>
        <w:spacing w:before="12" w:line="273" w:lineRule="auto"/>
        <w:ind w:right="644" w:hanging="142"/>
        <w:jc w:val="left"/>
        <w:rPr>
          <w:sz w:val="24"/>
        </w:rPr>
      </w:pPr>
      <w:r>
        <w:tab/>
      </w:r>
      <w:r>
        <w:rPr>
          <w:sz w:val="24"/>
        </w:rPr>
        <w:t>несформированность</w:t>
      </w:r>
      <w:r>
        <w:rPr>
          <w:spacing w:val="21"/>
          <w:sz w:val="24"/>
        </w:rPr>
        <w:t xml:space="preserve"> </w:t>
      </w:r>
      <w:r>
        <w:rPr>
          <w:sz w:val="24"/>
        </w:rPr>
        <w:t>навыка</w:t>
      </w:r>
      <w:r>
        <w:rPr>
          <w:spacing w:val="20"/>
          <w:sz w:val="24"/>
        </w:rPr>
        <w:t xml:space="preserve"> </w:t>
      </w:r>
      <w:r>
        <w:rPr>
          <w:sz w:val="24"/>
        </w:rPr>
        <w:t>применять</w:t>
      </w:r>
      <w:r>
        <w:rPr>
          <w:spacing w:val="21"/>
          <w:sz w:val="24"/>
        </w:rPr>
        <w:t xml:space="preserve"> </w:t>
      </w:r>
      <w:r>
        <w:rPr>
          <w:sz w:val="24"/>
        </w:rPr>
        <w:t>знание</w:t>
      </w:r>
      <w:r>
        <w:rPr>
          <w:spacing w:val="20"/>
          <w:sz w:val="24"/>
        </w:rPr>
        <w:t xml:space="preserve"> </w:t>
      </w:r>
      <w:r>
        <w:rPr>
          <w:sz w:val="24"/>
        </w:rPr>
        <w:t>орфограмм</w:t>
      </w:r>
      <w:r>
        <w:rPr>
          <w:spacing w:val="20"/>
          <w:sz w:val="24"/>
        </w:rPr>
        <w:t xml:space="preserve"> </w:t>
      </w:r>
      <w:r>
        <w:rPr>
          <w:sz w:val="24"/>
        </w:rPr>
        <w:t>при</w:t>
      </w:r>
      <w:r>
        <w:rPr>
          <w:spacing w:val="22"/>
          <w:sz w:val="24"/>
        </w:rPr>
        <w:t xml:space="preserve"> </w:t>
      </w:r>
      <w:r>
        <w:rPr>
          <w:sz w:val="24"/>
        </w:rPr>
        <w:t>письме</w:t>
      </w:r>
      <w:r>
        <w:rPr>
          <w:spacing w:val="20"/>
          <w:sz w:val="24"/>
        </w:rPr>
        <w:t xml:space="preserve"> </w:t>
      </w:r>
      <w:r>
        <w:rPr>
          <w:sz w:val="24"/>
        </w:rPr>
        <w:t>под</w:t>
      </w:r>
      <w:r>
        <w:rPr>
          <w:spacing w:val="21"/>
          <w:sz w:val="24"/>
        </w:rPr>
        <w:t xml:space="preserve"> </w:t>
      </w:r>
      <w:r>
        <w:rPr>
          <w:sz w:val="24"/>
        </w:rPr>
        <w:t>диктовку,</w:t>
      </w:r>
      <w:r>
        <w:rPr>
          <w:spacing w:val="-57"/>
          <w:sz w:val="24"/>
        </w:rPr>
        <w:t xml:space="preserve"> </w:t>
      </w:r>
      <w:r>
        <w:rPr>
          <w:sz w:val="24"/>
        </w:rPr>
        <w:t>при</w:t>
      </w:r>
      <w:r>
        <w:rPr>
          <w:spacing w:val="-3"/>
          <w:sz w:val="24"/>
        </w:rPr>
        <w:t xml:space="preserve"> </w:t>
      </w:r>
      <w:r>
        <w:rPr>
          <w:sz w:val="24"/>
        </w:rPr>
        <w:t>записи собственного текста;</w:t>
      </w:r>
    </w:p>
    <w:p w:rsidR="00AC1AA3" w:rsidRDefault="0056180D">
      <w:pPr>
        <w:pStyle w:val="a3"/>
        <w:spacing w:before="11"/>
        <w:ind w:left="309"/>
        <w:jc w:val="left"/>
      </w:pPr>
      <w:r>
        <w:rPr>
          <w:u w:val="single"/>
        </w:rPr>
        <w:t>Трудности</w:t>
      </w:r>
      <w:r>
        <w:rPr>
          <w:spacing w:val="-1"/>
          <w:u w:val="single"/>
        </w:rPr>
        <w:t xml:space="preserve"> </w:t>
      </w:r>
      <w:r>
        <w:rPr>
          <w:u w:val="single"/>
        </w:rPr>
        <w:t>в</w:t>
      </w:r>
      <w:r>
        <w:rPr>
          <w:spacing w:val="-7"/>
          <w:u w:val="single"/>
        </w:rPr>
        <w:t xml:space="preserve"> </w:t>
      </w:r>
      <w:r>
        <w:rPr>
          <w:u w:val="single"/>
        </w:rPr>
        <w:t>процессе</w:t>
      </w:r>
      <w:r>
        <w:rPr>
          <w:spacing w:val="-4"/>
          <w:u w:val="single"/>
        </w:rPr>
        <w:t xml:space="preserve"> </w:t>
      </w:r>
      <w:r>
        <w:rPr>
          <w:u w:val="single"/>
        </w:rPr>
        <w:t>овладения</w:t>
      </w:r>
      <w:r>
        <w:rPr>
          <w:spacing w:val="-4"/>
          <w:u w:val="single"/>
        </w:rPr>
        <w:t xml:space="preserve"> </w:t>
      </w:r>
      <w:r>
        <w:rPr>
          <w:u w:val="single"/>
        </w:rPr>
        <w:t>читательской</w:t>
      </w:r>
      <w:r>
        <w:rPr>
          <w:spacing w:val="-4"/>
          <w:u w:val="single"/>
        </w:rPr>
        <w:t xml:space="preserve"> </w:t>
      </w:r>
      <w:r>
        <w:rPr>
          <w:u w:val="single"/>
        </w:rPr>
        <w:t>деятельностью.</w:t>
      </w:r>
    </w:p>
    <w:p w:rsidR="00AC1AA3" w:rsidRDefault="0056180D" w:rsidP="008937BF">
      <w:pPr>
        <w:pStyle w:val="a5"/>
        <w:numPr>
          <w:ilvl w:val="1"/>
          <w:numId w:val="266"/>
        </w:numPr>
        <w:tabs>
          <w:tab w:val="left" w:pos="761"/>
        </w:tabs>
        <w:spacing w:before="39"/>
        <w:ind w:left="760" w:hanging="275"/>
        <w:jc w:val="left"/>
        <w:rPr>
          <w:sz w:val="24"/>
        </w:rPr>
      </w:pPr>
      <w:r>
        <w:rPr>
          <w:sz w:val="24"/>
        </w:rPr>
        <w:t>неумение</w:t>
      </w:r>
      <w:r>
        <w:rPr>
          <w:spacing w:val="-7"/>
          <w:sz w:val="24"/>
        </w:rPr>
        <w:t xml:space="preserve"> </w:t>
      </w:r>
      <w:r>
        <w:rPr>
          <w:sz w:val="24"/>
        </w:rPr>
        <w:t>обобщить</w:t>
      </w:r>
      <w:r>
        <w:rPr>
          <w:spacing w:val="-5"/>
          <w:sz w:val="24"/>
        </w:rPr>
        <w:t xml:space="preserve"> </w:t>
      </w:r>
      <w:r>
        <w:rPr>
          <w:sz w:val="24"/>
        </w:rPr>
        <w:t>информацию,</w:t>
      </w:r>
      <w:r>
        <w:rPr>
          <w:spacing w:val="-3"/>
          <w:sz w:val="24"/>
        </w:rPr>
        <w:t xml:space="preserve"> </w:t>
      </w:r>
      <w:r>
        <w:rPr>
          <w:sz w:val="24"/>
        </w:rPr>
        <w:t>содержащуюся</w:t>
      </w:r>
      <w:r>
        <w:rPr>
          <w:spacing w:val="-4"/>
          <w:sz w:val="24"/>
        </w:rPr>
        <w:t xml:space="preserve"> </w:t>
      </w:r>
      <w:r>
        <w:rPr>
          <w:sz w:val="24"/>
        </w:rPr>
        <w:t>в</w:t>
      </w:r>
      <w:r>
        <w:rPr>
          <w:spacing w:val="-4"/>
          <w:sz w:val="24"/>
        </w:rPr>
        <w:t xml:space="preserve"> </w:t>
      </w:r>
      <w:r>
        <w:rPr>
          <w:sz w:val="24"/>
        </w:rPr>
        <w:t>разных</w:t>
      </w:r>
      <w:r>
        <w:rPr>
          <w:spacing w:val="-2"/>
          <w:sz w:val="24"/>
        </w:rPr>
        <w:t xml:space="preserve"> </w:t>
      </w:r>
      <w:r>
        <w:rPr>
          <w:sz w:val="24"/>
        </w:rPr>
        <w:t>частях</w:t>
      </w:r>
      <w:r>
        <w:rPr>
          <w:spacing w:val="-3"/>
          <w:sz w:val="24"/>
        </w:rPr>
        <w:t xml:space="preserve"> </w:t>
      </w:r>
      <w:r>
        <w:rPr>
          <w:sz w:val="24"/>
        </w:rPr>
        <w:t>текста;</w:t>
      </w:r>
    </w:p>
    <w:p w:rsidR="00AC1AA3" w:rsidRDefault="0056180D" w:rsidP="008937BF">
      <w:pPr>
        <w:pStyle w:val="a5"/>
        <w:numPr>
          <w:ilvl w:val="1"/>
          <w:numId w:val="266"/>
        </w:numPr>
        <w:tabs>
          <w:tab w:val="left" w:pos="761"/>
        </w:tabs>
        <w:spacing w:before="57"/>
        <w:ind w:left="760" w:hanging="275"/>
        <w:jc w:val="left"/>
        <w:rPr>
          <w:sz w:val="24"/>
        </w:rPr>
      </w:pPr>
      <w:r>
        <w:rPr>
          <w:sz w:val="24"/>
        </w:rPr>
        <w:t>неумение</w:t>
      </w:r>
      <w:r>
        <w:rPr>
          <w:spacing w:val="-8"/>
          <w:sz w:val="24"/>
        </w:rPr>
        <w:t xml:space="preserve"> </w:t>
      </w:r>
      <w:r>
        <w:rPr>
          <w:sz w:val="24"/>
        </w:rPr>
        <w:t>привести</w:t>
      </w:r>
      <w:r>
        <w:rPr>
          <w:spacing w:val="-5"/>
          <w:sz w:val="24"/>
        </w:rPr>
        <w:t xml:space="preserve"> </w:t>
      </w:r>
      <w:r>
        <w:rPr>
          <w:sz w:val="24"/>
        </w:rPr>
        <w:t>примеры</w:t>
      </w:r>
      <w:r>
        <w:rPr>
          <w:spacing w:val="-6"/>
          <w:sz w:val="24"/>
        </w:rPr>
        <w:t xml:space="preserve"> </w:t>
      </w:r>
      <w:r>
        <w:rPr>
          <w:sz w:val="24"/>
        </w:rPr>
        <w:t>из</w:t>
      </w:r>
      <w:r>
        <w:rPr>
          <w:spacing w:val="-7"/>
          <w:sz w:val="24"/>
        </w:rPr>
        <w:t xml:space="preserve"> </w:t>
      </w:r>
      <w:r>
        <w:rPr>
          <w:sz w:val="24"/>
        </w:rPr>
        <w:t>текста,</w:t>
      </w:r>
      <w:r>
        <w:rPr>
          <w:spacing w:val="-6"/>
          <w:sz w:val="24"/>
        </w:rPr>
        <w:t xml:space="preserve"> </w:t>
      </w:r>
      <w:r>
        <w:rPr>
          <w:sz w:val="24"/>
        </w:rPr>
        <w:t>доказывающие</w:t>
      </w:r>
      <w:r>
        <w:rPr>
          <w:spacing w:val="-8"/>
          <w:sz w:val="24"/>
        </w:rPr>
        <w:t xml:space="preserve"> </w:t>
      </w:r>
      <w:r>
        <w:rPr>
          <w:sz w:val="24"/>
        </w:rPr>
        <w:t>высказанное</w:t>
      </w:r>
      <w:r>
        <w:rPr>
          <w:spacing w:val="-4"/>
          <w:sz w:val="24"/>
        </w:rPr>
        <w:t xml:space="preserve"> </w:t>
      </w:r>
      <w:r>
        <w:rPr>
          <w:sz w:val="24"/>
        </w:rPr>
        <w:t>утверждение;</w:t>
      </w:r>
    </w:p>
    <w:p w:rsidR="00AC1AA3" w:rsidRDefault="0056180D" w:rsidP="008937BF">
      <w:pPr>
        <w:pStyle w:val="a5"/>
        <w:numPr>
          <w:ilvl w:val="1"/>
          <w:numId w:val="266"/>
        </w:numPr>
        <w:tabs>
          <w:tab w:val="left" w:pos="761"/>
        </w:tabs>
        <w:spacing w:before="46" w:line="273" w:lineRule="auto"/>
        <w:ind w:right="609" w:hanging="142"/>
        <w:rPr>
          <w:sz w:val="24"/>
        </w:rPr>
      </w:pPr>
      <w:r>
        <w:tab/>
      </w:r>
      <w:r>
        <w:rPr>
          <w:sz w:val="24"/>
        </w:rPr>
        <w:t>неумение на основании прочитанного высказать свою точку зрения, обосновать ее,</w:t>
      </w:r>
      <w:r>
        <w:rPr>
          <w:spacing w:val="1"/>
          <w:sz w:val="24"/>
        </w:rPr>
        <w:t xml:space="preserve"> </w:t>
      </w:r>
      <w:r>
        <w:rPr>
          <w:sz w:val="24"/>
        </w:rPr>
        <w:t>опираясь</w:t>
      </w:r>
      <w:r>
        <w:rPr>
          <w:spacing w:val="1"/>
          <w:sz w:val="24"/>
        </w:rPr>
        <w:t xml:space="preserve"> </w:t>
      </w:r>
      <w:r>
        <w:rPr>
          <w:sz w:val="24"/>
        </w:rPr>
        <w:t>на</w:t>
      </w:r>
      <w:r>
        <w:rPr>
          <w:spacing w:val="-5"/>
          <w:sz w:val="24"/>
        </w:rPr>
        <w:t xml:space="preserve"> </w:t>
      </w:r>
      <w:r>
        <w:rPr>
          <w:sz w:val="24"/>
        </w:rPr>
        <w:t>текст;</w:t>
      </w:r>
    </w:p>
    <w:p w:rsidR="00AC1AA3" w:rsidRDefault="0056180D" w:rsidP="008937BF">
      <w:pPr>
        <w:pStyle w:val="a5"/>
        <w:numPr>
          <w:ilvl w:val="1"/>
          <w:numId w:val="266"/>
        </w:numPr>
        <w:tabs>
          <w:tab w:val="left" w:pos="761"/>
        </w:tabs>
        <w:spacing w:before="14" w:line="266" w:lineRule="auto"/>
        <w:ind w:right="604" w:hanging="142"/>
        <w:rPr>
          <w:sz w:val="24"/>
        </w:rPr>
      </w:pPr>
      <w:r>
        <w:tab/>
      </w:r>
      <w:r>
        <w:rPr>
          <w:sz w:val="24"/>
        </w:rPr>
        <w:t>проблемы</w:t>
      </w:r>
      <w:r>
        <w:rPr>
          <w:spacing w:val="1"/>
          <w:sz w:val="24"/>
        </w:rPr>
        <w:t xml:space="preserve"> </w:t>
      </w:r>
      <w:r>
        <w:rPr>
          <w:sz w:val="24"/>
        </w:rPr>
        <w:t>координации</w:t>
      </w:r>
      <w:r>
        <w:rPr>
          <w:spacing w:val="1"/>
          <w:sz w:val="24"/>
        </w:rPr>
        <w:t xml:space="preserve"> </w:t>
      </w:r>
      <w:r>
        <w:rPr>
          <w:sz w:val="24"/>
        </w:rPr>
        <w:t>имеющихся</w:t>
      </w:r>
      <w:r>
        <w:rPr>
          <w:spacing w:val="1"/>
          <w:sz w:val="24"/>
        </w:rPr>
        <w:t xml:space="preserve"> </w:t>
      </w:r>
      <w:r>
        <w:rPr>
          <w:sz w:val="24"/>
        </w:rPr>
        <w:t>житейских</w:t>
      </w:r>
      <w:r>
        <w:rPr>
          <w:spacing w:val="1"/>
          <w:sz w:val="24"/>
        </w:rPr>
        <w:t xml:space="preserve"> </w:t>
      </w:r>
      <w:r>
        <w:rPr>
          <w:sz w:val="24"/>
        </w:rPr>
        <w:t>представлений</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получаемой</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особенно</w:t>
      </w:r>
      <w:r>
        <w:rPr>
          <w:spacing w:val="1"/>
          <w:sz w:val="24"/>
        </w:rPr>
        <w:t xml:space="preserve"> </w:t>
      </w:r>
      <w:r>
        <w:rPr>
          <w:sz w:val="24"/>
        </w:rPr>
        <w:t>в</w:t>
      </w:r>
      <w:r>
        <w:rPr>
          <w:spacing w:val="1"/>
          <w:sz w:val="24"/>
        </w:rPr>
        <w:t xml:space="preserve"> </w:t>
      </w:r>
      <w:r>
        <w:rPr>
          <w:sz w:val="24"/>
        </w:rPr>
        <w:t>ситуации, когда предшествующий</w:t>
      </w:r>
      <w:r>
        <w:rPr>
          <w:spacing w:val="1"/>
          <w:sz w:val="24"/>
        </w:rPr>
        <w:t xml:space="preserve"> </w:t>
      </w:r>
      <w:r>
        <w:rPr>
          <w:sz w:val="24"/>
        </w:rPr>
        <w:t>опыт</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противоречие</w:t>
      </w:r>
      <w:r>
        <w:rPr>
          <w:spacing w:val="-4"/>
          <w:sz w:val="24"/>
        </w:rPr>
        <w:t xml:space="preserve"> </w:t>
      </w:r>
      <w:r>
        <w:rPr>
          <w:sz w:val="24"/>
        </w:rPr>
        <w:t>с</w:t>
      </w:r>
      <w:r>
        <w:rPr>
          <w:spacing w:val="-1"/>
          <w:sz w:val="24"/>
        </w:rPr>
        <w:t xml:space="preserve"> </w:t>
      </w:r>
      <w:r>
        <w:rPr>
          <w:sz w:val="24"/>
        </w:rPr>
        <w:t>имеющейся в тексте информацией;</w:t>
      </w:r>
    </w:p>
    <w:p w:rsidR="00AC1AA3" w:rsidRDefault="0056180D" w:rsidP="008937BF">
      <w:pPr>
        <w:pStyle w:val="a5"/>
        <w:numPr>
          <w:ilvl w:val="1"/>
          <w:numId w:val="266"/>
        </w:numPr>
        <w:tabs>
          <w:tab w:val="left" w:pos="756"/>
        </w:tabs>
        <w:spacing w:before="18" w:line="264" w:lineRule="auto"/>
        <w:ind w:right="602" w:hanging="142"/>
        <w:rPr>
          <w:sz w:val="24"/>
        </w:rPr>
      </w:pPr>
      <w:r>
        <w:tab/>
      </w:r>
      <w:r>
        <w:rPr>
          <w:sz w:val="24"/>
        </w:rPr>
        <w:t>неумение</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стратегии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типа</w:t>
      </w:r>
      <w:r>
        <w:rPr>
          <w:spacing w:val="1"/>
          <w:sz w:val="24"/>
        </w:rPr>
        <w:t xml:space="preserve"> </w:t>
      </w:r>
      <w:r>
        <w:rPr>
          <w:sz w:val="24"/>
        </w:rPr>
        <w:t>текста,</w:t>
      </w:r>
      <w:r>
        <w:rPr>
          <w:spacing w:val="1"/>
          <w:sz w:val="24"/>
        </w:rPr>
        <w:t xml:space="preserve"> </w:t>
      </w:r>
      <w:r>
        <w:rPr>
          <w:sz w:val="24"/>
        </w:rPr>
        <w:lastRenderedPageBreak/>
        <w:t>проблемы</w:t>
      </w:r>
      <w:r>
        <w:rPr>
          <w:spacing w:val="-2"/>
          <w:sz w:val="24"/>
        </w:rPr>
        <w:t xml:space="preserve"> </w:t>
      </w:r>
      <w:r>
        <w:rPr>
          <w:sz w:val="24"/>
        </w:rPr>
        <w:t>с</w:t>
      </w:r>
      <w:r>
        <w:rPr>
          <w:spacing w:val="-5"/>
          <w:sz w:val="24"/>
        </w:rPr>
        <w:t xml:space="preserve"> </w:t>
      </w:r>
      <w:r>
        <w:rPr>
          <w:sz w:val="24"/>
        </w:rPr>
        <w:t>точностью</w:t>
      </w:r>
      <w:r>
        <w:rPr>
          <w:spacing w:val="-4"/>
          <w:sz w:val="24"/>
        </w:rPr>
        <w:t xml:space="preserve"> </w:t>
      </w:r>
      <w:r>
        <w:rPr>
          <w:sz w:val="24"/>
        </w:rPr>
        <w:t>восприятия</w:t>
      </w:r>
      <w:r>
        <w:rPr>
          <w:spacing w:val="-3"/>
          <w:sz w:val="24"/>
        </w:rPr>
        <w:t xml:space="preserve"> </w:t>
      </w:r>
      <w:r>
        <w:rPr>
          <w:sz w:val="24"/>
        </w:rPr>
        <w:t>данных</w:t>
      </w:r>
      <w:r>
        <w:rPr>
          <w:spacing w:val="-1"/>
          <w:sz w:val="24"/>
        </w:rPr>
        <w:t xml:space="preserve"> </w:t>
      </w:r>
      <w:r>
        <w:rPr>
          <w:sz w:val="24"/>
        </w:rPr>
        <w:t>при</w:t>
      </w:r>
      <w:r>
        <w:rPr>
          <w:spacing w:val="-5"/>
          <w:sz w:val="24"/>
        </w:rPr>
        <w:t xml:space="preserve"> </w:t>
      </w:r>
      <w:r>
        <w:rPr>
          <w:sz w:val="24"/>
        </w:rPr>
        <w:t>чтении</w:t>
      </w:r>
      <w:r>
        <w:rPr>
          <w:spacing w:val="-5"/>
          <w:sz w:val="24"/>
        </w:rPr>
        <w:t xml:space="preserve"> </w:t>
      </w:r>
      <w:r>
        <w:rPr>
          <w:sz w:val="24"/>
        </w:rPr>
        <w:t>научнопопулярного текста.</w:t>
      </w:r>
    </w:p>
    <w:p w:rsidR="00AC1AA3" w:rsidRDefault="0056180D" w:rsidP="008937BF">
      <w:pPr>
        <w:pStyle w:val="a5"/>
        <w:numPr>
          <w:ilvl w:val="1"/>
          <w:numId w:val="266"/>
        </w:numPr>
        <w:tabs>
          <w:tab w:val="left" w:pos="756"/>
        </w:tabs>
        <w:spacing w:before="13"/>
        <w:ind w:left="755" w:hanging="270"/>
        <w:rPr>
          <w:sz w:val="24"/>
        </w:rPr>
      </w:pPr>
      <w:r>
        <w:rPr>
          <w:sz w:val="24"/>
        </w:rPr>
        <w:t>трудности</w:t>
      </w:r>
      <w:r>
        <w:rPr>
          <w:spacing w:val="18"/>
          <w:sz w:val="24"/>
        </w:rPr>
        <w:t xml:space="preserve"> </w:t>
      </w:r>
      <w:r>
        <w:rPr>
          <w:sz w:val="24"/>
        </w:rPr>
        <w:t>в</w:t>
      </w:r>
      <w:r>
        <w:rPr>
          <w:spacing w:val="16"/>
          <w:sz w:val="24"/>
        </w:rPr>
        <w:t xml:space="preserve"> </w:t>
      </w:r>
      <w:r>
        <w:rPr>
          <w:sz w:val="24"/>
        </w:rPr>
        <w:t>работе</w:t>
      </w:r>
      <w:r>
        <w:rPr>
          <w:spacing w:val="17"/>
          <w:sz w:val="24"/>
        </w:rPr>
        <w:t xml:space="preserve"> </w:t>
      </w:r>
      <w:r>
        <w:rPr>
          <w:sz w:val="24"/>
        </w:rPr>
        <w:t>с</w:t>
      </w:r>
      <w:r>
        <w:rPr>
          <w:spacing w:val="12"/>
          <w:sz w:val="24"/>
        </w:rPr>
        <w:t xml:space="preserve"> </w:t>
      </w:r>
      <w:r>
        <w:rPr>
          <w:sz w:val="24"/>
        </w:rPr>
        <w:t>текстами-инструкциями,</w:t>
      </w:r>
      <w:r>
        <w:rPr>
          <w:spacing w:val="16"/>
          <w:sz w:val="24"/>
        </w:rPr>
        <w:t xml:space="preserve"> </w:t>
      </w:r>
      <w:r>
        <w:rPr>
          <w:sz w:val="24"/>
        </w:rPr>
        <w:t>с</w:t>
      </w:r>
      <w:r>
        <w:rPr>
          <w:spacing w:val="16"/>
          <w:sz w:val="24"/>
        </w:rPr>
        <w:t xml:space="preserve"> </w:t>
      </w:r>
      <w:r>
        <w:rPr>
          <w:sz w:val="24"/>
        </w:rPr>
        <w:t>информацией,</w:t>
      </w:r>
      <w:r>
        <w:rPr>
          <w:spacing w:val="17"/>
          <w:sz w:val="24"/>
        </w:rPr>
        <w:t xml:space="preserve"> </w:t>
      </w:r>
      <w:r>
        <w:rPr>
          <w:sz w:val="24"/>
        </w:rPr>
        <w:t>представленной</w:t>
      </w:r>
      <w:r>
        <w:rPr>
          <w:spacing w:val="19"/>
          <w:sz w:val="24"/>
        </w:rPr>
        <w:t xml:space="preserve"> </w:t>
      </w:r>
      <w:r>
        <w:rPr>
          <w:sz w:val="24"/>
        </w:rPr>
        <w:t>в</w:t>
      </w:r>
      <w:r>
        <w:rPr>
          <w:spacing w:val="16"/>
          <w:sz w:val="24"/>
        </w:rPr>
        <w:t xml:space="preserve"> </w:t>
      </w:r>
      <w:r>
        <w:rPr>
          <w:sz w:val="24"/>
        </w:rPr>
        <w:t>виде</w:t>
      </w:r>
    </w:p>
    <w:p w:rsidR="00AC1AA3" w:rsidRDefault="0056180D">
      <w:pPr>
        <w:pStyle w:val="a3"/>
        <w:spacing w:before="84" w:line="278" w:lineRule="auto"/>
        <w:ind w:left="309" w:right="6487" w:firstLine="319"/>
        <w:jc w:val="left"/>
      </w:pPr>
      <w:r>
        <w:t>графиков, диаграмм, схем и т.д.</w:t>
      </w:r>
      <w:r>
        <w:rPr>
          <w:spacing w:val="-57"/>
        </w:rPr>
        <w:t xml:space="preserve"> </w:t>
      </w:r>
      <w:r>
        <w:rPr>
          <w:u w:val="single"/>
        </w:rPr>
        <w:t>Трудности</w:t>
      </w:r>
      <w:r>
        <w:rPr>
          <w:spacing w:val="-3"/>
          <w:u w:val="single"/>
        </w:rPr>
        <w:t xml:space="preserve"> </w:t>
      </w:r>
      <w:r>
        <w:rPr>
          <w:u w:val="single"/>
        </w:rPr>
        <w:t>в</w:t>
      </w:r>
      <w:r>
        <w:rPr>
          <w:spacing w:val="-8"/>
          <w:u w:val="single"/>
        </w:rPr>
        <w:t xml:space="preserve"> </w:t>
      </w:r>
      <w:r>
        <w:rPr>
          <w:u w:val="single"/>
        </w:rPr>
        <w:t>изучении</w:t>
      </w:r>
      <w:r>
        <w:rPr>
          <w:spacing w:val="-7"/>
          <w:u w:val="single"/>
        </w:rPr>
        <w:t xml:space="preserve"> </w:t>
      </w:r>
      <w:r>
        <w:rPr>
          <w:u w:val="single"/>
        </w:rPr>
        <w:t>математики</w:t>
      </w:r>
    </w:p>
    <w:p w:rsidR="00AC1AA3" w:rsidRDefault="0056180D" w:rsidP="008937BF">
      <w:pPr>
        <w:pStyle w:val="a5"/>
        <w:numPr>
          <w:ilvl w:val="0"/>
          <w:numId w:val="266"/>
        </w:numPr>
        <w:tabs>
          <w:tab w:val="left" w:pos="576"/>
        </w:tabs>
        <w:spacing w:line="296" w:lineRule="exact"/>
        <w:ind w:left="575" w:hanging="270"/>
        <w:jc w:val="left"/>
        <w:rPr>
          <w:sz w:val="26"/>
        </w:rPr>
      </w:pPr>
      <w:r>
        <w:rPr>
          <w:sz w:val="24"/>
        </w:rPr>
        <w:t>неспособность</w:t>
      </w:r>
      <w:r>
        <w:rPr>
          <w:spacing w:val="-3"/>
          <w:sz w:val="24"/>
        </w:rPr>
        <w:t xml:space="preserve"> </w:t>
      </w:r>
      <w:r>
        <w:rPr>
          <w:sz w:val="24"/>
        </w:rPr>
        <w:t>записать</w:t>
      </w:r>
      <w:r>
        <w:rPr>
          <w:spacing w:val="-5"/>
          <w:sz w:val="24"/>
        </w:rPr>
        <w:t xml:space="preserve"> </w:t>
      </w:r>
      <w:r>
        <w:rPr>
          <w:sz w:val="24"/>
        </w:rPr>
        <w:t>число</w:t>
      </w:r>
      <w:r>
        <w:rPr>
          <w:spacing w:val="-4"/>
          <w:sz w:val="24"/>
        </w:rPr>
        <w:t xml:space="preserve"> </w:t>
      </w:r>
      <w:r>
        <w:rPr>
          <w:sz w:val="24"/>
        </w:rPr>
        <w:t>(величину)</w:t>
      </w:r>
      <w:r>
        <w:rPr>
          <w:spacing w:val="-5"/>
          <w:sz w:val="24"/>
        </w:rPr>
        <w:t xml:space="preserve"> </w:t>
      </w:r>
      <w:r>
        <w:rPr>
          <w:sz w:val="24"/>
        </w:rPr>
        <w:t>и</w:t>
      </w:r>
      <w:r>
        <w:rPr>
          <w:spacing w:val="-4"/>
          <w:sz w:val="24"/>
        </w:rPr>
        <w:t xml:space="preserve"> </w:t>
      </w:r>
      <w:r>
        <w:rPr>
          <w:sz w:val="24"/>
        </w:rPr>
        <w:t>дать</w:t>
      </w:r>
      <w:r>
        <w:rPr>
          <w:spacing w:val="-2"/>
          <w:sz w:val="24"/>
        </w:rPr>
        <w:t xml:space="preserve"> </w:t>
      </w:r>
      <w:r>
        <w:rPr>
          <w:sz w:val="24"/>
        </w:rPr>
        <w:t>его</w:t>
      </w:r>
      <w:r>
        <w:rPr>
          <w:spacing w:val="-5"/>
          <w:sz w:val="24"/>
        </w:rPr>
        <w:t xml:space="preserve"> </w:t>
      </w:r>
      <w:r>
        <w:rPr>
          <w:sz w:val="24"/>
        </w:rPr>
        <w:t>(ее)</w:t>
      </w:r>
      <w:r>
        <w:rPr>
          <w:spacing w:val="-6"/>
          <w:sz w:val="24"/>
        </w:rPr>
        <w:t xml:space="preserve"> </w:t>
      </w:r>
      <w:r>
        <w:rPr>
          <w:sz w:val="24"/>
        </w:rPr>
        <w:t>характеристику</w:t>
      </w:r>
    </w:p>
    <w:p w:rsidR="00AC1AA3" w:rsidRDefault="0056180D" w:rsidP="008937BF">
      <w:pPr>
        <w:pStyle w:val="a5"/>
        <w:numPr>
          <w:ilvl w:val="0"/>
          <w:numId w:val="266"/>
        </w:numPr>
        <w:tabs>
          <w:tab w:val="left" w:pos="581"/>
        </w:tabs>
        <w:spacing w:before="34" w:line="261" w:lineRule="auto"/>
        <w:ind w:right="931" w:firstLine="0"/>
        <w:jc w:val="left"/>
        <w:rPr>
          <w:sz w:val="26"/>
        </w:rPr>
      </w:pPr>
      <w:r>
        <w:rPr>
          <w:sz w:val="24"/>
        </w:rPr>
        <w:t>проблемы</w:t>
      </w:r>
      <w:r>
        <w:rPr>
          <w:spacing w:val="40"/>
          <w:sz w:val="24"/>
        </w:rPr>
        <w:t xml:space="preserve"> </w:t>
      </w:r>
      <w:r>
        <w:rPr>
          <w:sz w:val="24"/>
        </w:rPr>
        <w:t>пространственной</w:t>
      </w:r>
      <w:r>
        <w:rPr>
          <w:spacing w:val="45"/>
          <w:sz w:val="24"/>
        </w:rPr>
        <w:t xml:space="preserve"> </w:t>
      </w:r>
      <w:r>
        <w:rPr>
          <w:sz w:val="24"/>
        </w:rPr>
        <w:t>ориентировки,</w:t>
      </w:r>
      <w:r>
        <w:rPr>
          <w:spacing w:val="39"/>
          <w:sz w:val="24"/>
        </w:rPr>
        <w:t xml:space="preserve"> </w:t>
      </w:r>
      <w:r>
        <w:rPr>
          <w:sz w:val="24"/>
        </w:rPr>
        <w:t>неразличение,</w:t>
      </w:r>
      <w:r>
        <w:rPr>
          <w:spacing w:val="44"/>
          <w:sz w:val="24"/>
        </w:rPr>
        <w:t xml:space="preserve"> </w:t>
      </w:r>
      <w:r>
        <w:rPr>
          <w:sz w:val="24"/>
        </w:rPr>
        <w:t>неправильное</w:t>
      </w:r>
      <w:r>
        <w:rPr>
          <w:spacing w:val="40"/>
          <w:sz w:val="24"/>
        </w:rPr>
        <w:t xml:space="preserve"> </w:t>
      </w:r>
      <w:r>
        <w:rPr>
          <w:sz w:val="24"/>
        </w:rPr>
        <w:t>называние</w:t>
      </w:r>
      <w:r>
        <w:rPr>
          <w:spacing w:val="-57"/>
          <w:sz w:val="24"/>
        </w:rPr>
        <w:t xml:space="preserve"> </w:t>
      </w:r>
      <w:r>
        <w:rPr>
          <w:sz w:val="24"/>
        </w:rPr>
        <w:t>геометрических</w:t>
      </w:r>
      <w:r>
        <w:rPr>
          <w:spacing w:val="-1"/>
          <w:sz w:val="24"/>
        </w:rPr>
        <w:t xml:space="preserve"> </w:t>
      </w:r>
      <w:r>
        <w:rPr>
          <w:sz w:val="24"/>
        </w:rPr>
        <w:t>фигур,</w:t>
      </w:r>
      <w:r>
        <w:rPr>
          <w:spacing w:val="3"/>
          <w:sz w:val="24"/>
        </w:rPr>
        <w:t xml:space="preserve"> </w:t>
      </w:r>
      <w:r>
        <w:rPr>
          <w:sz w:val="24"/>
        </w:rPr>
        <w:t>форм окружающего;</w:t>
      </w:r>
    </w:p>
    <w:p w:rsidR="00AC1AA3" w:rsidRDefault="0056180D" w:rsidP="008937BF">
      <w:pPr>
        <w:pStyle w:val="a5"/>
        <w:numPr>
          <w:ilvl w:val="0"/>
          <w:numId w:val="266"/>
        </w:numPr>
        <w:tabs>
          <w:tab w:val="left" w:pos="586"/>
        </w:tabs>
        <w:spacing w:before="17"/>
        <w:ind w:left="585" w:hanging="280"/>
        <w:jc w:val="left"/>
        <w:rPr>
          <w:sz w:val="26"/>
        </w:rPr>
      </w:pPr>
      <w:r>
        <w:rPr>
          <w:sz w:val="24"/>
        </w:rPr>
        <w:t>смешение</w:t>
      </w:r>
      <w:r>
        <w:rPr>
          <w:spacing w:val="-5"/>
          <w:sz w:val="24"/>
        </w:rPr>
        <w:t xml:space="preserve"> </w:t>
      </w:r>
      <w:r>
        <w:rPr>
          <w:sz w:val="24"/>
        </w:rPr>
        <w:t>математических</w:t>
      </w:r>
      <w:r>
        <w:rPr>
          <w:spacing w:val="-1"/>
          <w:sz w:val="24"/>
        </w:rPr>
        <w:t xml:space="preserve"> </w:t>
      </w:r>
      <w:r>
        <w:rPr>
          <w:sz w:val="24"/>
        </w:rPr>
        <w:t>понятий</w:t>
      </w:r>
      <w:r>
        <w:rPr>
          <w:spacing w:val="-1"/>
          <w:sz w:val="24"/>
        </w:rPr>
        <w:t xml:space="preserve"> </w:t>
      </w:r>
      <w:r>
        <w:rPr>
          <w:sz w:val="24"/>
        </w:rPr>
        <w:t>(периметр</w:t>
      </w:r>
      <w:r>
        <w:rPr>
          <w:spacing w:val="-8"/>
          <w:sz w:val="24"/>
        </w:rPr>
        <w:t xml:space="preserve"> </w:t>
      </w:r>
      <w:r>
        <w:rPr>
          <w:sz w:val="24"/>
        </w:rPr>
        <w:t>и</w:t>
      </w:r>
      <w:r>
        <w:rPr>
          <w:spacing w:val="-4"/>
          <w:sz w:val="24"/>
        </w:rPr>
        <w:t xml:space="preserve"> </w:t>
      </w:r>
      <w:r>
        <w:rPr>
          <w:sz w:val="24"/>
        </w:rPr>
        <w:t>площадь,</w:t>
      </w:r>
      <w:r>
        <w:rPr>
          <w:spacing w:val="-2"/>
          <w:sz w:val="24"/>
        </w:rPr>
        <w:t xml:space="preserve"> </w:t>
      </w:r>
      <w:r>
        <w:rPr>
          <w:sz w:val="24"/>
        </w:rPr>
        <w:t>частное</w:t>
      </w:r>
      <w:r>
        <w:rPr>
          <w:spacing w:val="-5"/>
          <w:sz w:val="24"/>
        </w:rPr>
        <w:t xml:space="preserve"> </w:t>
      </w:r>
      <w:r>
        <w:rPr>
          <w:sz w:val="24"/>
        </w:rPr>
        <w:t>и</w:t>
      </w:r>
      <w:r>
        <w:rPr>
          <w:spacing w:val="-1"/>
          <w:sz w:val="24"/>
        </w:rPr>
        <w:t xml:space="preserve"> </w:t>
      </w:r>
      <w:r>
        <w:rPr>
          <w:sz w:val="24"/>
        </w:rPr>
        <w:t>разность</w:t>
      </w:r>
      <w:r>
        <w:rPr>
          <w:spacing w:val="-2"/>
          <w:sz w:val="24"/>
        </w:rPr>
        <w:t xml:space="preserve"> </w:t>
      </w:r>
      <w:r>
        <w:rPr>
          <w:sz w:val="24"/>
        </w:rPr>
        <w:t>и</w:t>
      </w:r>
      <w:r>
        <w:rPr>
          <w:spacing w:val="-4"/>
          <w:sz w:val="24"/>
        </w:rPr>
        <w:t xml:space="preserve"> </w:t>
      </w:r>
      <w:r>
        <w:rPr>
          <w:sz w:val="24"/>
        </w:rPr>
        <w:t>т.п.);</w:t>
      </w:r>
    </w:p>
    <w:p w:rsidR="00AC1AA3" w:rsidRDefault="0056180D" w:rsidP="008937BF">
      <w:pPr>
        <w:pStyle w:val="a5"/>
        <w:numPr>
          <w:ilvl w:val="0"/>
          <w:numId w:val="266"/>
        </w:numPr>
        <w:tabs>
          <w:tab w:val="left" w:pos="581"/>
        </w:tabs>
        <w:spacing w:before="32" w:line="268" w:lineRule="auto"/>
        <w:ind w:right="597" w:firstLine="0"/>
        <w:rPr>
          <w:sz w:val="26"/>
        </w:rPr>
      </w:pPr>
      <w:r>
        <w:rPr>
          <w:sz w:val="24"/>
        </w:rPr>
        <w:t>неспособность</w:t>
      </w:r>
      <w:r>
        <w:rPr>
          <w:spacing w:val="1"/>
          <w:sz w:val="24"/>
        </w:rPr>
        <w:t xml:space="preserve"> </w:t>
      </w:r>
      <w:r>
        <w:rPr>
          <w:sz w:val="24"/>
        </w:rPr>
        <w:t>установить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(часть-</w:t>
      </w:r>
      <w:r>
        <w:rPr>
          <w:spacing w:val="1"/>
          <w:sz w:val="24"/>
        </w:rPr>
        <w:t xml:space="preserve"> </w:t>
      </w:r>
      <w:r>
        <w:rPr>
          <w:sz w:val="24"/>
        </w:rPr>
        <w:t>целое;</w:t>
      </w:r>
      <w:r>
        <w:rPr>
          <w:spacing w:val="1"/>
          <w:sz w:val="24"/>
        </w:rPr>
        <w:t xml:space="preserve"> </w:t>
      </w:r>
      <w:r>
        <w:rPr>
          <w:sz w:val="24"/>
        </w:rPr>
        <w:t>скорость-</w:t>
      </w:r>
      <w:r>
        <w:rPr>
          <w:spacing w:val="1"/>
          <w:sz w:val="24"/>
        </w:rPr>
        <w:t xml:space="preserve"> </w:t>
      </w:r>
      <w:r>
        <w:rPr>
          <w:sz w:val="24"/>
        </w:rPr>
        <w:t>время-длина пути при равномерном прямолинейном движении; цена-количество стоимость</w:t>
      </w:r>
      <w:r>
        <w:rPr>
          <w:spacing w:val="1"/>
          <w:sz w:val="24"/>
        </w:rPr>
        <w:t xml:space="preserve"> </w:t>
      </w:r>
      <w:r>
        <w:rPr>
          <w:sz w:val="24"/>
        </w:rPr>
        <w:t>и др.), решить</w:t>
      </w:r>
      <w:r>
        <w:rPr>
          <w:spacing w:val="1"/>
          <w:sz w:val="24"/>
        </w:rPr>
        <w:t xml:space="preserve"> </w:t>
      </w:r>
      <w:r>
        <w:rPr>
          <w:sz w:val="24"/>
        </w:rPr>
        <w:t>текстовую задачу</w:t>
      </w:r>
      <w:r>
        <w:rPr>
          <w:spacing w:val="-4"/>
          <w:sz w:val="24"/>
        </w:rPr>
        <w:t xml:space="preserve"> </w:t>
      </w:r>
      <w:r>
        <w:rPr>
          <w:sz w:val="24"/>
        </w:rPr>
        <w:t>в</w:t>
      </w:r>
      <w:r>
        <w:rPr>
          <w:spacing w:val="-1"/>
          <w:sz w:val="24"/>
        </w:rPr>
        <w:t xml:space="preserve"> </w:t>
      </w:r>
      <w:r>
        <w:rPr>
          <w:sz w:val="24"/>
        </w:rPr>
        <w:t>1-2 действия;</w:t>
      </w:r>
    </w:p>
    <w:p w:rsidR="00AC1AA3" w:rsidRDefault="0056180D" w:rsidP="008937BF">
      <w:pPr>
        <w:pStyle w:val="a5"/>
        <w:numPr>
          <w:ilvl w:val="0"/>
          <w:numId w:val="266"/>
        </w:numPr>
        <w:tabs>
          <w:tab w:val="left" w:pos="576"/>
        </w:tabs>
        <w:spacing w:before="9"/>
        <w:ind w:left="575" w:hanging="270"/>
        <w:rPr>
          <w:sz w:val="26"/>
        </w:rPr>
      </w:pPr>
      <w:r>
        <w:rPr>
          <w:sz w:val="24"/>
        </w:rPr>
        <w:t>неумение</w:t>
      </w:r>
      <w:r>
        <w:rPr>
          <w:spacing w:val="-9"/>
          <w:sz w:val="24"/>
        </w:rPr>
        <w:t xml:space="preserve"> </w:t>
      </w:r>
      <w:r>
        <w:rPr>
          <w:sz w:val="24"/>
        </w:rPr>
        <w:t>пользоваться</w:t>
      </w:r>
      <w:r>
        <w:rPr>
          <w:spacing w:val="-6"/>
          <w:sz w:val="24"/>
        </w:rPr>
        <w:t xml:space="preserve"> </w:t>
      </w:r>
      <w:r>
        <w:rPr>
          <w:sz w:val="24"/>
        </w:rPr>
        <w:t>математической</w:t>
      </w:r>
      <w:r>
        <w:rPr>
          <w:spacing w:val="-3"/>
          <w:sz w:val="24"/>
        </w:rPr>
        <w:t xml:space="preserve"> </w:t>
      </w:r>
      <w:r>
        <w:rPr>
          <w:sz w:val="24"/>
        </w:rPr>
        <w:t>терминологией;</w:t>
      </w:r>
    </w:p>
    <w:p w:rsidR="00AC1AA3" w:rsidRDefault="0056180D" w:rsidP="008937BF">
      <w:pPr>
        <w:pStyle w:val="a5"/>
        <w:numPr>
          <w:ilvl w:val="0"/>
          <w:numId w:val="266"/>
        </w:numPr>
        <w:tabs>
          <w:tab w:val="left" w:pos="576"/>
        </w:tabs>
        <w:spacing w:before="33"/>
        <w:ind w:left="575" w:hanging="270"/>
        <w:rPr>
          <w:sz w:val="26"/>
        </w:rPr>
      </w:pPr>
      <w:r>
        <w:rPr>
          <w:sz w:val="24"/>
        </w:rPr>
        <w:t>неумение</w:t>
      </w:r>
      <w:r>
        <w:rPr>
          <w:spacing w:val="-10"/>
          <w:sz w:val="24"/>
        </w:rPr>
        <w:t xml:space="preserve"> </w:t>
      </w:r>
      <w:r>
        <w:rPr>
          <w:sz w:val="24"/>
        </w:rPr>
        <w:t>применить</w:t>
      </w:r>
      <w:r>
        <w:rPr>
          <w:spacing w:val="-4"/>
          <w:sz w:val="24"/>
        </w:rPr>
        <w:t xml:space="preserve"> </w:t>
      </w:r>
      <w:r>
        <w:rPr>
          <w:sz w:val="24"/>
        </w:rPr>
        <w:t>алгоритм</w:t>
      </w:r>
      <w:r>
        <w:rPr>
          <w:spacing w:val="-8"/>
          <w:sz w:val="24"/>
        </w:rPr>
        <w:t xml:space="preserve"> </w:t>
      </w:r>
      <w:r>
        <w:rPr>
          <w:sz w:val="24"/>
        </w:rPr>
        <w:t>(способ,</w:t>
      </w:r>
      <w:r>
        <w:rPr>
          <w:spacing w:val="-6"/>
          <w:sz w:val="24"/>
        </w:rPr>
        <w:t xml:space="preserve"> </w:t>
      </w:r>
      <w:r>
        <w:rPr>
          <w:sz w:val="24"/>
        </w:rPr>
        <w:t>прием)</w:t>
      </w:r>
      <w:r>
        <w:rPr>
          <w:spacing w:val="-9"/>
          <w:sz w:val="24"/>
        </w:rPr>
        <w:t xml:space="preserve"> </w:t>
      </w:r>
      <w:r>
        <w:rPr>
          <w:sz w:val="24"/>
        </w:rPr>
        <w:t>выполнения</w:t>
      </w:r>
      <w:r>
        <w:rPr>
          <w:spacing w:val="-8"/>
          <w:sz w:val="24"/>
        </w:rPr>
        <w:t xml:space="preserve"> </w:t>
      </w:r>
      <w:r>
        <w:rPr>
          <w:sz w:val="24"/>
        </w:rPr>
        <w:t>арифметического</w:t>
      </w:r>
      <w:r>
        <w:rPr>
          <w:spacing w:val="-8"/>
          <w:sz w:val="24"/>
        </w:rPr>
        <w:t xml:space="preserve"> </w:t>
      </w:r>
      <w:r>
        <w:rPr>
          <w:sz w:val="24"/>
        </w:rPr>
        <w:t>действия;</w:t>
      </w:r>
    </w:p>
    <w:p w:rsidR="00AC1AA3" w:rsidRDefault="0056180D" w:rsidP="008937BF">
      <w:pPr>
        <w:pStyle w:val="a5"/>
        <w:numPr>
          <w:ilvl w:val="0"/>
          <w:numId w:val="266"/>
        </w:numPr>
        <w:tabs>
          <w:tab w:val="left" w:pos="581"/>
        </w:tabs>
        <w:spacing w:before="34" w:line="261" w:lineRule="auto"/>
        <w:ind w:right="607" w:firstLine="0"/>
        <w:rPr>
          <w:sz w:val="26"/>
        </w:rPr>
      </w:pPr>
      <w:r>
        <w:rPr>
          <w:sz w:val="24"/>
        </w:rPr>
        <w:t>неумение</w:t>
      </w:r>
      <w:r>
        <w:rPr>
          <w:spacing w:val="1"/>
          <w:sz w:val="24"/>
        </w:rPr>
        <w:t xml:space="preserve"> </w:t>
      </w:r>
      <w:r>
        <w:rPr>
          <w:sz w:val="24"/>
        </w:rPr>
        <w:t>использовать</w:t>
      </w:r>
      <w:r>
        <w:rPr>
          <w:spacing w:val="1"/>
          <w:sz w:val="24"/>
        </w:rPr>
        <w:t xml:space="preserve"> </w:t>
      </w:r>
      <w:r>
        <w:rPr>
          <w:sz w:val="24"/>
        </w:rPr>
        <w:t>свойства</w:t>
      </w:r>
      <w:r>
        <w:rPr>
          <w:spacing w:val="1"/>
          <w:sz w:val="24"/>
        </w:rPr>
        <w:t xml:space="preserve"> </w:t>
      </w:r>
      <w:r>
        <w:rPr>
          <w:sz w:val="24"/>
        </w:rPr>
        <w:t>арифметических</w:t>
      </w:r>
      <w:r>
        <w:rPr>
          <w:spacing w:val="1"/>
          <w:sz w:val="24"/>
        </w:rPr>
        <w:t xml:space="preserve"> </w:t>
      </w:r>
      <w:r>
        <w:rPr>
          <w:sz w:val="24"/>
        </w:rPr>
        <w:t>действий</w:t>
      </w:r>
      <w:r>
        <w:rPr>
          <w:spacing w:val="1"/>
          <w:sz w:val="24"/>
        </w:rPr>
        <w:t xml:space="preserve"> </w:t>
      </w:r>
      <w:r>
        <w:rPr>
          <w:sz w:val="24"/>
        </w:rPr>
        <w:t>при</w:t>
      </w:r>
      <w:r>
        <w:rPr>
          <w:spacing w:val="61"/>
          <w:sz w:val="24"/>
        </w:rPr>
        <w:t xml:space="preserve"> </w:t>
      </w:r>
      <w:r>
        <w:rPr>
          <w:sz w:val="24"/>
        </w:rPr>
        <w:t>выполнении</w:t>
      </w:r>
      <w:r>
        <w:rPr>
          <w:spacing w:val="1"/>
          <w:sz w:val="24"/>
        </w:rPr>
        <w:t xml:space="preserve"> </w:t>
      </w:r>
      <w:r>
        <w:rPr>
          <w:sz w:val="24"/>
        </w:rPr>
        <w:t>вычислений;</w:t>
      </w:r>
    </w:p>
    <w:p w:rsidR="00AC1AA3" w:rsidRDefault="0056180D" w:rsidP="008937BF">
      <w:pPr>
        <w:pStyle w:val="a5"/>
        <w:numPr>
          <w:ilvl w:val="0"/>
          <w:numId w:val="266"/>
        </w:numPr>
        <w:tabs>
          <w:tab w:val="left" w:pos="581"/>
        </w:tabs>
        <w:spacing w:before="20" w:line="261" w:lineRule="auto"/>
        <w:ind w:right="600" w:firstLine="0"/>
        <w:rPr>
          <w:sz w:val="26"/>
        </w:rPr>
      </w:pPr>
      <w:r>
        <w:rPr>
          <w:sz w:val="24"/>
        </w:rPr>
        <w:t>неспособность</w:t>
      </w:r>
      <w:r>
        <w:rPr>
          <w:spacing w:val="1"/>
          <w:sz w:val="24"/>
        </w:rPr>
        <w:t xml:space="preserve"> </w:t>
      </w:r>
      <w:r>
        <w:rPr>
          <w:sz w:val="24"/>
        </w:rPr>
        <w:t>установить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числовом</w:t>
      </w:r>
      <w:r>
        <w:rPr>
          <w:spacing w:val="1"/>
          <w:sz w:val="24"/>
        </w:rPr>
        <w:t xml:space="preserve"> </w:t>
      </w:r>
      <w:r>
        <w:rPr>
          <w:sz w:val="24"/>
        </w:rPr>
        <w:t>выражении</w:t>
      </w:r>
      <w:r>
        <w:rPr>
          <w:spacing w:val="1"/>
          <w:sz w:val="24"/>
        </w:rPr>
        <w:t xml:space="preserve"> </w:t>
      </w:r>
      <w:r>
        <w:rPr>
          <w:sz w:val="24"/>
        </w:rPr>
        <w:t>и</w:t>
      </w:r>
      <w:r>
        <w:rPr>
          <w:spacing w:val="1"/>
          <w:sz w:val="24"/>
        </w:rPr>
        <w:t xml:space="preserve"> </w:t>
      </w:r>
      <w:r>
        <w:rPr>
          <w:sz w:val="24"/>
        </w:rPr>
        <w:t>найти</w:t>
      </w:r>
      <w:r>
        <w:rPr>
          <w:spacing w:val="61"/>
          <w:sz w:val="24"/>
        </w:rPr>
        <w:t xml:space="preserve"> </w:t>
      </w:r>
      <w:r>
        <w:rPr>
          <w:sz w:val="24"/>
        </w:rPr>
        <w:t>его</w:t>
      </w:r>
      <w:r>
        <w:rPr>
          <w:spacing w:val="1"/>
          <w:sz w:val="24"/>
        </w:rPr>
        <w:t xml:space="preserve"> </w:t>
      </w:r>
      <w:r>
        <w:rPr>
          <w:sz w:val="24"/>
        </w:rPr>
        <w:t>значение</w:t>
      </w:r>
      <w:r>
        <w:rPr>
          <w:spacing w:val="-4"/>
          <w:sz w:val="24"/>
        </w:rPr>
        <w:t xml:space="preserve"> </w:t>
      </w:r>
      <w:r>
        <w:rPr>
          <w:sz w:val="24"/>
        </w:rPr>
        <w:t>с</w:t>
      </w:r>
      <w:r>
        <w:rPr>
          <w:spacing w:val="-1"/>
          <w:sz w:val="24"/>
        </w:rPr>
        <w:t xml:space="preserve"> </w:t>
      </w:r>
      <w:r>
        <w:rPr>
          <w:sz w:val="24"/>
        </w:rPr>
        <w:t>использованием изученных алгоритмов;</w:t>
      </w:r>
    </w:p>
    <w:p w:rsidR="00AC1AA3" w:rsidRDefault="0056180D" w:rsidP="008937BF">
      <w:pPr>
        <w:pStyle w:val="a5"/>
        <w:numPr>
          <w:ilvl w:val="0"/>
          <w:numId w:val="266"/>
        </w:numPr>
        <w:tabs>
          <w:tab w:val="left" w:pos="581"/>
        </w:tabs>
        <w:spacing w:before="19" w:line="266" w:lineRule="auto"/>
        <w:ind w:right="608" w:firstLine="0"/>
        <w:rPr>
          <w:sz w:val="26"/>
        </w:rPr>
      </w:pPr>
      <w:r>
        <w:rPr>
          <w:sz w:val="24"/>
        </w:rPr>
        <w:t>проблемы</w:t>
      </w:r>
      <w:r>
        <w:rPr>
          <w:spacing w:val="1"/>
          <w:sz w:val="24"/>
        </w:rPr>
        <w:t xml:space="preserve"> </w:t>
      </w:r>
      <w:r>
        <w:rPr>
          <w:sz w:val="24"/>
        </w:rPr>
        <w:t>в</w:t>
      </w:r>
      <w:r>
        <w:rPr>
          <w:spacing w:val="1"/>
          <w:sz w:val="24"/>
        </w:rPr>
        <w:t xml:space="preserve"> </w:t>
      </w:r>
      <w:r>
        <w:rPr>
          <w:sz w:val="24"/>
        </w:rPr>
        <w:t>понимании</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(больше/меньше,</w:t>
      </w:r>
      <w:r>
        <w:rPr>
          <w:spacing w:val="1"/>
          <w:sz w:val="24"/>
        </w:rPr>
        <w:t xml:space="preserve"> </w:t>
      </w:r>
      <w:r>
        <w:rPr>
          <w:sz w:val="24"/>
        </w:rPr>
        <w:t>выше/ниже,</w:t>
      </w:r>
      <w:r>
        <w:rPr>
          <w:spacing w:val="-57"/>
          <w:sz w:val="24"/>
        </w:rPr>
        <w:t xml:space="preserve"> </w:t>
      </w:r>
      <w:r>
        <w:rPr>
          <w:sz w:val="24"/>
        </w:rPr>
        <w:t>дороже/дешевле; «больше/меньше на...», «больше/меньше в ...», «на сколько (во сколько</w:t>
      </w:r>
      <w:r>
        <w:rPr>
          <w:spacing w:val="1"/>
          <w:sz w:val="24"/>
        </w:rPr>
        <w:t xml:space="preserve"> </w:t>
      </w:r>
      <w:r>
        <w:rPr>
          <w:sz w:val="24"/>
        </w:rPr>
        <w:t>раз)</w:t>
      </w:r>
      <w:r>
        <w:rPr>
          <w:spacing w:val="-1"/>
          <w:sz w:val="24"/>
        </w:rPr>
        <w:t xml:space="preserve"> </w:t>
      </w:r>
      <w:r>
        <w:rPr>
          <w:sz w:val="24"/>
        </w:rPr>
        <w:t>больше/меньше»</w:t>
      </w:r>
      <w:r>
        <w:rPr>
          <w:spacing w:val="-9"/>
          <w:sz w:val="24"/>
        </w:rPr>
        <w:t xml:space="preserve"> </w:t>
      </w:r>
      <w:r>
        <w:rPr>
          <w:sz w:val="24"/>
        </w:rPr>
        <w:t>и</w:t>
      </w:r>
      <w:r>
        <w:rPr>
          <w:spacing w:val="5"/>
          <w:sz w:val="24"/>
        </w:rPr>
        <w:t xml:space="preserve"> </w:t>
      </w:r>
      <w:r>
        <w:rPr>
          <w:sz w:val="24"/>
        </w:rPr>
        <w:t>др.).</w:t>
      </w:r>
    </w:p>
    <w:p w:rsidR="00AC1AA3" w:rsidRDefault="0056180D">
      <w:pPr>
        <w:pStyle w:val="a3"/>
        <w:spacing w:before="12"/>
        <w:ind w:left="309"/>
      </w:pPr>
      <w:r>
        <w:rPr>
          <w:u w:val="single"/>
        </w:rPr>
        <w:t>Общая</w:t>
      </w:r>
      <w:r>
        <w:rPr>
          <w:spacing w:val="-7"/>
          <w:u w:val="single"/>
        </w:rPr>
        <w:t xml:space="preserve"> </w:t>
      </w:r>
      <w:r>
        <w:rPr>
          <w:u w:val="single"/>
        </w:rPr>
        <w:t>характеристика</w:t>
      </w:r>
      <w:r>
        <w:rPr>
          <w:spacing w:val="-11"/>
          <w:u w:val="single"/>
        </w:rPr>
        <w:t xml:space="preserve"> </w:t>
      </w:r>
      <w:r>
        <w:rPr>
          <w:u w:val="single"/>
        </w:rPr>
        <w:t>общеучебных</w:t>
      </w:r>
      <w:r>
        <w:rPr>
          <w:spacing w:val="-5"/>
          <w:u w:val="single"/>
        </w:rPr>
        <w:t xml:space="preserve"> </w:t>
      </w:r>
      <w:r>
        <w:rPr>
          <w:u w:val="single"/>
        </w:rPr>
        <w:t>трудностей</w:t>
      </w:r>
      <w:r>
        <w:rPr>
          <w:spacing w:val="-3"/>
          <w:u w:val="single"/>
        </w:rPr>
        <w:t xml:space="preserve"> </w:t>
      </w:r>
      <w:r>
        <w:rPr>
          <w:u w:val="single"/>
        </w:rPr>
        <w:t>обучении:</w:t>
      </w:r>
    </w:p>
    <w:p w:rsidR="00AC1AA3" w:rsidRDefault="0056180D" w:rsidP="008937BF">
      <w:pPr>
        <w:pStyle w:val="a5"/>
        <w:numPr>
          <w:ilvl w:val="0"/>
          <w:numId w:val="266"/>
        </w:numPr>
        <w:tabs>
          <w:tab w:val="left" w:pos="581"/>
          <w:tab w:val="left" w:pos="1761"/>
          <w:tab w:val="left" w:pos="3175"/>
          <w:tab w:val="left" w:pos="3496"/>
          <w:tab w:val="left" w:pos="4594"/>
          <w:tab w:val="left" w:pos="5563"/>
          <w:tab w:val="left" w:pos="7277"/>
          <w:tab w:val="left" w:pos="9097"/>
        </w:tabs>
        <w:spacing w:before="8" w:line="232" w:lineRule="auto"/>
        <w:ind w:right="620" w:firstLine="0"/>
        <w:jc w:val="left"/>
        <w:rPr>
          <w:sz w:val="26"/>
        </w:rPr>
      </w:pPr>
      <w:r>
        <w:rPr>
          <w:sz w:val="24"/>
        </w:rPr>
        <w:t>неумение</w:t>
      </w:r>
      <w:r>
        <w:rPr>
          <w:sz w:val="24"/>
        </w:rPr>
        <w:tab/>
        <w:t>включиться</w:t>
      </w:r>
      <w:r>
        <w:rPr>
          <w:sz w:val="24"/>
        </w:rPr>
        <w:tab/>
        <w:t>в</w:t>
      </w:r>
      <w:r>
        <w:rPr>
          <w:sz w:val="24"/>
        </w:rPr>
        <w:tab/>
        <w:t>учебную</w:t>
      </w:r>
      <w:r>
        <w:rPr>
          <w:sz w:val="24"/>
        </w:rPr>
        <w:tab/>
        <w:t>работу;</w:t>
      </w:r>
      <w:r>
        <w:rPr>
          <w:sz w:val="24"/>
        </w:rPr>
        <w:tab/>
        <w:t>неспособность</w:t>
      </w:r>
      <w:r>
        <w:rPr>
          <w:sz w:val="24"/>
        </w:rPr>
        <w:tab/>
        <w:t>самостоятельно</w:t>
      </w:r>
      <w:r>
        <w:rPr>
          <w:sz w:val="24"/>
        </w:rPr>
        <w:tab/>
      </w:r>
      <w:r>
        <w:rPr>
          <w:spacing w:val="-1"/>
          <w:sz w:val="24"/>
        </w:rPr>
        <w:t>начать</w:t>
      </w:r>
      <w:r>
        <w:rPr>
          <w:spacing w:val="-57"/>
          <w:sz w:val="24"/>
        </w:rPr>
        <w:t xml:space="preserve"> </w:t>
      </w:r>
      <w:r>
        <w:rPr>
          <w:sz w:val="24"/>
        </w:rPr>
        <w:t>выполнение</w:t>
      </w:r>
      <w:r>
        <w:rPr>
          <w:spacing w:val="-4"/>
          <w:sz w:val="24"/>
        </w:rPr>
        <w:t xml:space="preserve"> </w:t>
      </w:r>
      <w:r>
        <w:rPr>
          <w:sz w:val="24"/>
        </w:rPr>
        <w:t>задания;</w:t>
      </w:r>
    </w:p>
    <w:p w:rsidR="00AC1AA3" w:rsidRDefault="0056180D" w:rsidP="008937BF">
      <w:pPr>
        <w:pStyle w:val="a5"/>
        <w:numPr>
          <w:ilvl w:val="0"/>
          <w:numId w:val="266"/>
        </w:numPr>
        <w:tabs>
          <w:tab w:val="left" w:pos="576"/>
        </w:tabs>
        <w:spacing w:line="296" w:lineRule="exact"/>
        <w:ind w:left="575" w:hanging="270"/>
        <w:jc w:val="left"/>
        <w:rPr>
          <w:sz w:val="26"/>
        </w:rPr>
      </w:pPr>
      <w:r>
        <w:rPr>
          <w:sz w:val="24"/>
        </w:rPr>
        <w:t>неготовность</w:t>
      </w:r>
      <w:r>
        <w:rPr>
          <w:spacing w:val="-7"/>
          <w:sz w:val="24"/>
        </w:rPr>
        <w:t xml:space="preserve"> </w:t>
      </w:r>
      <w:r>
        <w:rPr>
          <w:sz w:val="24"/>
        </w:rPr>
        <w:t>выполнять</w:t>
      </w:r>
      <w:r>
        <w:rPr>
          <w:spacing w:val="-6"/>
          <w:sz w:val="24"/>
        </w:rPr>
        <w:t xml:space="preserve"> </w:t>
      </w:r>
      <w:r>
        <w:rPr>
          <w:sz w:val="24"/>
        </w:rPr>
        <w:t>задание</w:t>
      </w:r>
      <w:r>
        <w:rPr>
          <w:spacing w:val="-9"/>
          <w:sz w:val="24"/>
        </w:rPr>
        <w:t xml:space="preserve"> </w:t>
      </w:r>
      <w:r>
        <w:rPr>
          <w:sz w:val="24"/>
        </w:rPr>
        <w:t>без</w:t>
      </w:r>
      <w:r>
        <w:rPr>
          <w:spacing w:val="-8"/>
          <w:sz w:val="24"/>
        </w:rPr>
        <w:t xml:space="preserve"> </w:t>
      </w:r>
      <w:r>
        <w:rPr>
          <w:sz w:val="24"/>
        </w:rPr>
        <w:t>пошаговой</w:t>
      </w:r>
      <w:r>
        <w:rPr>
          <w:spacing w:val="-7"/>
          <w:sz w:val="24"/>
        </w:rPr>
        <w:t xml:space="preserve"> </w:t>
      </w:r>
      <w:r>
        <w:rPr>
          <w:sz w:val="24"/>
        </w:rPr>
        <w:t>инструкции</w:t>
      </w:r>
      <w:r>
        <w:rPr>
          <w:spacing w:val="-8"/>
          <w:sz w:val="24"/>
        </w:rPr>
        <w:t xml:space="preserve"> </w:t>
      </w:r>
      <w:r>
        <w:rPr>
          <w:sz w:val="24"/>
        </w:rPr>
        <w:t>и</w:t>
      </w:r>
      <w:r>
        <w:rPr>
          <w:spacing w:val="-8"/>
          <w:sz w:val="24"/>
        </w:rPr>
        <w:t xml:space="preserve"> </w:t>
      </w:r>
      <w:r>
        <w:rPr>
          <w:sz w:val="24"/>
        </w:rPr>
        <w:t>помощи;</w:t>
      </w:r>
    </w:p>
    <w:p w:rsidR="00AC1AA3" w:rsidRDefault="0056180D" w:rsidP="008937BF">
      <w:pPr>
        <w:pStyle w:val="a5"/>
        <w:numPr>
          <w:ilvl w:val="0"/>
          <w:numId w:val="266"/>
        </w:numPr>
        <w:tabs>
          <w:tab w:val="left" w:pos="581"/>
          <w:tab w:val="left" w:pos="2241"/>
          <w:tab w:val="left" w:pos="3456"/>
          <w:tab w:val="left" w:pos="4812"/>
          <w:tab w:val="left" w:pos="7133"/>
          <w:tab w:val="left" w:pos="8165"/>
          <w:tab w:val="left" w:pos="9551"/>
        </w:tabs>
        <w:spacing w:before="8" w:line="232" w:lineRule="auto"/>
        <w:ind w:right="612" w:firstLine="0"/>
        <w:jc w:val="left"/>
        <w:rPr>
          <w:sz w:val="26"/>
        </w:rPr>
      </w:pPr>
      <w:r>
        <w:rPr>
          <w:sz w:val="24"/>
        </w:rPr>
        <w:t>непонимание,</w:t>
      </w:r>
      <w:r>
        <w:rPr>
          <w:sz w:val="24"/>
        </w:rPr>
        <w:tab/>
        <w:t>неумение</w:t>
      </w:r>
      <w:r>
        <w:rPr>
          <w:sz w:val="24"/>
        </w:rPr>
        <w:tab/>
        <w:t>выполнить</w:t>
      </w:r>
      <w:r>
        <w:rPr>
          <w:sz w:val="24"/>
        </w:rPr>
        <w:tab/>
        <w:t>многокомпонентное</w:t>
      </w:r>
      <w:r>
        <w:rPr>
          <w:sz w:val="24"/>
        </w:rPr>
        <w:tab/>
        <w:t>задание</w:t>
      </w:r>
      <w:r>
        <w:rPr>
          <w:sz w:val="24"/>
        </w:rPr>
        <w:tab/>
        <w:t>(состоящее</w:t>
      </w:r>
      <w:r>
        <w:rPr>
          <w:sz w:val="24"/>
        </w:rPr>
        <w:tab/>
        <w:t>из</w:t>
      </w:r>
      <w:r>
        <w:rPr>
          <w:spacing w:val="-57"/>
          <w:sz w:val="24"/>
        </w:rPr>
        <w:t xml:space="preserve"> </w:t>
      </w:r>
      <w:r>
        <w:rPr>
          <w:sz w:val="24"/>
        </w:rPr>
        <w:t>нескольких</w:t>
      </w:r>
      <w:r>
        <w:rPr>
          <w:spacing w:val="-5"/>
          <w:sz w:val="24"/>
        </w:rPr>
        <w:t xml:space="preserve"> </w:t>
      </w:r>
      <w:r>
        <w:rPr>
          <w:sz w:val="24"/>
        </w:rPr>
        <w:t>простых);</w:t>
      </w:r>
    </w:p>
    <w:p w:rsidR="00AC1AA3" w:rsidRDefault="0056180D" w:rsidP="008937BF">
      <w:pPr>
        <w:pStyle w:val="a5"/>
        <w:numPr>
          <w:ilvl w:val="0"/>
          <w:numId w:val="266"/>
        </w:numPr>
        <w:tabs>
          <w:tab w:val="left" w:pos="576"/>
        </w:tabs>
        <w:spacing w:line="296" w:lineRule="exact"/>
        <w:ind w:left="575" w:hanging="270"/>
        <w:jc w:val="left"/>
        <w:rPr>
          <w:sz w:val="26"/>
        </w:rPr>
      </w:pPr>
      <w:r>
        <w:rPr>
          <w:sz w:val="24"/>
        </w:rPr>
        <w:t>недостаточная</w:t>
      </w:r>
      <w:r>
        <w:rPr>
          <w:spacing w:val="-7"/>
          <w:sz w:val="24"/>
        </w:rPr>
        <w:t xml:space="preserve"> </w:t>
      </w:r>
      <w:r>
        <w:rPr>
          <w:sz w:val="24"/>
        </w:rPr>
        <w:t>осознанность</w:t>
      </w:r>
      <w:r>
        <w:rPr>
          <w:spacing w:val="-2"/>
          <w:sz w:val="24"/>
        </w:rPr>
        <w:t xml:space="preserve"> </w:t>
      </w:r>
      <w:r>
        <w:rPr>
          <w:sz w:val="24"/>
        </w:rPr>
        <w:t>в</w:t>
      </w:r>
      <w:r>
        <w:rPr>
          <w:spacing w:val="-5"/>
          <w:sz w:val="24"/>
        </w:rPr>
        <w:t xml:space="preserve"> </w:t>
      </w:r>
      <w:r>
        <w:rPr>
          <w:sz w:val="24"/>
        </w:rPr>
        <w:t>усвоении</w:t>
      </w:r>
      <w:r>
        <w:rPr>
          <w:spacing w:val="-6"/>
          <w:sz w:val="24"/>
        </w:rPr>
        <w:t xml:space="preserve"> </w:t>
      </w:r>
      <w:r>
        <w:rPr>
          <w:sz w:val="24"/>
        </w:rPr>
        <w:t>и</w:t>
      </w:r>
      <w:r>
        <w:rPr>
          <w:spacing w:val="-6"/>
          <w:sz w:val="24"/>
        </w:rPr>
        <w:t xml:space="preserve"> </w:t>
      </w:r>
      <w:r>
        <w:rPr>
          <w:sz w:val="24"/>
        </w:rPr>
        <w:t>применении</w:t>
      </w:r>
      <w:r>
        <w:rPr>
          <w:spacing w:val="-3"/>
          <w:sz w:val="24"/>
        </w:rPr>
        <w:t xml:space="preserve"> </w:t>
      </w:r>
      <w:r>
        <w:rPr>
          <w:sz w:val="24"/>
        </w:rPr>
        <w:t>алгоритмов</w:t>
      </w:r>
      <w:r>
        <w:rPr>
          <w:spacing w:val="-5"/>
          <w:sz w:val="24"/>
        </w:rPr>
        <w:t xml:space="preserve"> </w:t>
      </w:r>
      <w:r>
        <w:rPr>
          <w:sz w:val="24"/>
        </w:rPr>
        <w:t>(правил);</w:t>
      </w:r>
    </w:p>
    <w:p w:rsidR="00AC1AA3" w:rsidRDefault="0056180D" w:rsidP="008937BF">
      <w:pPr>
        <w:pStyle w:val="a5"/>
        <w:numPr>
          <w:ilvl w:val="0"/>
          <w:numId w:val="266"/>
        </w:numPr>
        <w:tabs>
          <w:tab w:val="left" w:pos="576"/>
        </w:tabs>
        <w:spacing w:before="12" w:line="230" w:lineRule="auto"/>
        <w:ind w:right="994" w:firstLine="0"/>
        <w:jc w:val="left"/>
        <w:rPr>
          <w:sz w:val="26"/>
        </w:rPr>
      </w:pPr>
      <w:r>
        <w:rPr>
          <w:sz w:val="24"/>
        </w:rPr>
        <w:t>неумение</w:t>
      </w:r>
      <w:r>
        <w:rPr>
          <w:spacing w:val="1"/>
          <w:sz w:val="24"/>
        </w:rPr>
        <w:t xml:space="preserve"> </w:t>
      </w:r>
      <w:r>
        <w:rPr>
          <w:sz w:val="24"/>
        </w:rPr>
        <w:t>пользоваться</w:t>
      </w:r>
      <w:r>
        <w:rPr>
          <w:spacing w:val="2"/>
          <w:sz w:val="24"/>
        </w:rPr>
        <w:t xml:space="preserve"> </w:t>
      </w:r>
      <w:r>
        <w:rPr>
          <w:sz w:val="24"/>
        </w:rPr>
        <w:t>полученными</w:t>
      </w:r>
      <w:r>
        <w:rPr>
          <w:spacing w:val="5"/>
          <w:sz w:val="24"/>
        </w:rPr>
        <w:t xml:space="preserve"> </w:t>
      </w:r>
      <w:r>
        <w:rPr>
          <w:sz w:val="24"/>
        </w:rPr>
        <w:t>знаниями-умениями</w:t>
      </w:r>
      <w:r>
        <w:rPr>
          <w:spacing w:val="6"/>
          <w:sz w:val="24"/>
        </w:rPr>
        <w:t xml:space="preserve"> </w:t>
      </w:r>
      <w:r>
        <w:rPr>
          <w:sz w:val="24"/>
        </w:rPr>
        <w:t>при</w:t>
      </w:r>
      <w:r>
        <w:rPr>
          <w:spacing w:val="7"/>
          <w:sz w:val="24"/>
        </w:rPr>
        <w:t xml:space="preserve"> </w:t>
      </w:r>
      <w:r>
        <w:rPr>
          <w:sz w:val="24"/>
        </w:rPr>
        <w:t>решении</w:t>
      </w:r>
      <w:r>
        <w:rPr>
          <w:spacing w:val="6"/>
          <w:sz w:val="24"/>
        </w:rPr>
        <w:t xml:space="preserve"> </w:t>
      </w:r>
      <w:r>
        <w:rPr>
          <w:sz w:val="24"/>
        </w:rPr>
        <w:t>стандартных</w:t>
      </w:r>
      <w:r>
        <w:rPr>
          <w:spacing w:val="-57"/>
          <w:sz w:val="24"/>
        </w:rPr>
        <w:t xml:space="preserve"> </w:t>
      </w:r>
      <w:r>
        <w:rPr>
          <w:sz w:val="24"/>
        </w:rPr>
        <w:t>учебных</w:t>
      </w:r>
      <w:r>
        <w:rPr>
          <w:spacing w:val="-1"/>
          <w:sz w:val="24"/>
        </w:rPr>
        <w:t xml:space="preserve"> </w:t>
      </w:r>
      <w:r>
        <w:rPr>
          <w:sz w:val="24"/>
        </w:rPr>
        <w:t>и</w:t>
      </w:r>
      <w:r>
        <w:rPr>
          <w:spacing w:val="-2"/>
          <w:sz w:val="24"/>
        </w:rPr>
        <w:t xml:space="preserve"> </w:t>
      </w:r>
      <w:r>
        <w:rPr>
          <w:sz w:val="24"/>
        </w:rPr>
        <w:t>практических</w:t>
      </w:r>
      <w:r>
        <w:rPr>
          <w:spacing w:val="3"/>
          <w:sz w:val="24"/>
        </w:rPr>
        <w:t xml:space="preserve"> </w:t>
      </w:r>
      <w:r>
        <w:rPr>
          <w:sz w:val="24"/>
        </w:rPr>
        <w:t>задач;</w:t>
      </w:r>
    </w:p>
    <w:p w:rsidR="00AC1AA3" w:rsidRDefault="0056180D" w:rsidP="008937BF">
      <w:pPr>
        <w:pStyle w:val="a5"/>
        <w:numPr>
          <w:ilvl w:val="0"/>
          <w:numId w:val="266"/>
        </w:numPr>
        <w:tabs>
          <w:tab w:val="left" w:pos="581"/>
        </w:tabs>
        <w:spacing w:before="12" w:line="232" w:lineRule="auto"/>
        <w:ind w:right="640" w:firstLine="0"/>
        <w:jc w:val="left"/>
        <w:rPr>
          <w:sz w:val="26"/>
        </w:rPr>
      </w:pPr>
      <w:r>
        <w:rPr>
          <w:sz w:val="24"/>
        </w:rPr>
        <w:t>неспособность</w:t>
      </w:r>
      <w:r>
        <w:rPr>
          <w:spacing w:val="2"/>
          <w:sz w:val="24"/>
        </w:rPr>
        <w:t xml:space="preserve"> </w:t>
      </w:r>
      <w:r>
        <w:rPr>
          <w:sz w:val="24"/>
        </w:rPr>
        <w:t>учесть</w:t>
      </w:r>
      <w:r>
        <w:rPr>
          <w:spacing w:val="57"/>
          <w:sz w:val="24"/>
        </w:rPr>
        <w:t xml:space="preserve"> </w:t>
      </w:r>
      <w:r>
        <w:rPr>
          <w:sz w:val="24"/>
        </w:rPr>
        <w:t>все</w:t>
      </w:r>
      <w:r>
        <w:rPr>
          <w:spacing w:val="57"/>
          <w:sz w:val="24"/>
        </w:rPr>
        <w:t xml:space="preserve"> </w:t>
      </w:r>
      <w:r>
        <w:rPr>
          <w:sz w:val="24"/>
        </w:rPr>
        <w:t>условия</w:t>
      </w:r>
      <w:r>
        <w:rPr>
          <w:spacing w:val="54"/>
          <w:sz w:val="24"/>
        </w:rPr>
        <w:t xml:space="preserve"> </w:t>
      </w:r>
      <w:r>
        <w:rPr>
          <w:sz w:val="24"/>
        </w:rPr>
        <w:t>и</w:t>
      </w:r>
      <w:r>
        <w:rPr>
          <w:spacing w:val="56"/>
          <w:sz w:val="24"/>
        </w:rPr>
        <w:t xml:space="preserve"> </w:t>
      </w:r>
      <w:r>
        <w:rPr>
          <w:sz w:val="24"/>
        </w:rPr>
        <w:t>этапы</w:t>
      </w:r>
      <w:r>
        <w:rPr>
          <w:spacing w:val="48"/>
          <w:sz w:val="24"/>
        </w:rPr>
        <w:t xml:space="preserve"> </w:t>
      </w:r>
      <w:r>
        <w:rPr>
          <w:sz w:val="24"/>
        </w:rPr>
        <w:t>решения</w:t>
      </w:r>
      <w:r>
        <w:rPr>
          <w:spacing w:val="53"/>
          <w:sz w:val="24"/>
        </w:rPr>
        <w:t xml:space="preserve"> </w:t>
      </w:r>
      <w:r>
        <w:rPr>
          <w:sz w:val="24"/>
        </w:rPr>
        <w:t>задания</w:t>
      </w:r>
      <w:r>
        <w:rPr>
          <w:spacing w:val="54"/>
          <w:sz w:val="24"/>
        </w:rPr>
        <w:t xml:space="preserve"> </w:t>
      </w:r>
      <w:r>
        <w:rPr>
          <w:sz w:val="24"/>
        </w:rPr>
        <w:t>в</w:t>
      </w:r>
      <w:r>
        <w:rPr>
          <w:spacing w:val="50"/>
          <w:sz w:val="24"/>
        </w:rPr>
        <w:t xml:space="preserve"> </w:t>
      </w:r>
      <w:r>
        <w:rPr>
          <w:sz w:val="24"/>
        </w:rPr>
        <w:t>ходе</w:t>
      </w:r>
      <w:r>
        <w:rPr>
          <w:spacing w:val="52"/>
          <w:sz w:val="24"/>
        </w:rPr>
        <w:t xml:space="preserve"> </w:t>
      </w:r>
      <w:r>
        <w:rPr>
          <w:sz w:val="24"/>
        </w:rPr>
        <w:t>его</w:t>
      </w:r>
      <w:r>
        <w:rPr>
          <w:spacing w:val="55"/>
          <w:sz w:val="24"/>
        </w:rPr>
        <w:t xml:space="preserve"> </w:t>
      </w:r>
      <w:r>
        <w:rPr>
          <w:sz w:val="24"/>
        </w:rPr>
        <w:t>выполнения</w:t>
      </w:r>
      <w:r>
        <w:rPr>
          <w:spacing w:val="-57"/>
          <w:sz w:val="24"/>
        </w:rPr>
        <w:t xml:space="preserve"> </w:t>
      </w:r>
      <w:r>
        <w:rPr>
          <w:sz w:val="24"/>
        </w:rPr>
        <w:t>(неполное</w:t>
      </w:r>
      <w:r>
        <w:rPr>
          <w:spacing w:val="-4"/>
          <w:sz w:val="24"/>
        </w:rPr>
        <w:t xml:space="preserve"> </w:t>
      </w:r>
      <w:r>
        <w:rPr>
          <w:sz w:val="24"/>
        </w:rPr>
        <w:t>выполнение</w:t>
      </w:r>
      <w:r>
        <w:rPr>
          <w:spacing w:val="-5"/>
          <w:sz w:val="24"/>
        </w:rPr>
        <w:t xml:space="preserve"> </w:t>
      </w:r>
      <w:r>
        <w:rPr>
          <w:sz w:val="24"/>
        </w:rPr>
        <w:t>задания);</w:t>
      </w:r>
    </w:p>
    <w:p w:rsidR="00AC1AA3" w:rsidRDefault="0056180D" w:rsidP="008937BF">
      <w:pPr>
        <w:pStyle w:val="a5"/>
        <w:numPr>
          <w:ilvl w:val="0"/>
          <w:numId w:val="266"/>
        </w:numPr>
        <w:tabs>
          <w:tab w:val="left" w:pos="581"/>
        </w:tabs>
        <w:spacing w:before="8" w:line="232" w:lineRule="auto"/>
        <w:ind w:right="1349" w:firstLine="0"/>
        <w:jc w:val="left"/>
        <w:rPr>
          <w:sz w:val="26"/>
        </w:rPr>
      </w:pPr>
      <w:r>
        <w:rPr>
          <w:sz w:val="24"/>
        </w:rPr>
        <w:t>смешение</w:t>
      </w:r>
      <w:r>
        <w:rPr>
          <w:spacing w:val="7"/>
          <w:sz w:val="24"/>
        </w:rPr>
        <w:t xml:space="preserve"> </w:t>
      </w:r>
      <w:r>
        <w:rPr>
          <w:sz w:val="24"/>
        </w:rPr>
        <w:t>(подмена)</w:t>
      </w:r>
      <w:r>
        <w:rPr>
          <w:spacing w:val="10"/>
          <w:sz w:val="24"/>
        </w:rPr>
        <w:t xml:space="preserve"> </w:t>
      </w:r>
      <w:r>
        <w:rPr>
          <w:sz w:val="24"/>
        </w:rPr>
        <w:t>алгоритмов,</w:t>
      </w:r>
      <w:r>
        <w:rPr>
          <w:spacing w:val="8"/>
          <w:sz w:val="24"/>
        </w:rPr>
        <w:t xml:space="preserve"> </w:t>
      </w:r>
      <w:r>
        <w:rPr>
          <w:sz w:val="24"/>
        </w:rPr>
        <w:t>понятий;</w:t>
      </w:r>
      <w:r>
        <w:rPr>
          <w:spacing w:val="7"/>
          <w:sz w:val="24"/>
        </w:rPr>
        <w:t xml:space="preserve"> </w:t>
      </w:r>
      <w:r>
        <w:rPr>
          <w:sz w:val="24"/>
        </w:rPr>
        <w:t>нарушение</w:t>
      </w:r>
      <w:r>
        <w:rPr>
          <w:spacing w:val="7"/>
          <w:sz w:val="24"/>
        </w:rPr>
        <w:t xml:space="preserve"> </w:t>
      </w:r>
      <w:r>
        <w:rPr>
          <w:sz w:val="24"/>
        </w:rPr>
        <w:t>последовательности</w:t>
      </w:r>
      <w:r>
        <w:rPr>
          <w:spacing w:val="11"/>
          <w:sz w:val="24"/>
        </w:rPr>
        <w:t xml:space="preserve"> </w:t>
      </w:r>
      <w:r>
        <w:rPr>
          <w:sz w:val="24"/>
        </w:rPr>
        <w:t>шагов</w:t>
      </w:r>
      <w:r>
        <w:rPr>
          <w:spacing w:val="-57"/>
          <w:sz w:val="24"/>
        </w:rPr>
        <w:t xml:space="preserve"> </w:t>
      </w:r>
      <w:r>
        <w:rPr>
          <w:sz w:val="24"/>
        </w:rPr>
        <w:t>алгоритма</w:t>
      </w:r>
      <w:r>
        <w:rPr>
          <w:spacing w:val="-5"/>
          <w:sz w:val="24"/>
        </w:rPr>
        <w:t xml:space="preserve"> </w:t>
      </w:r>
      <w:r>
        <w:rPr>
          <w:sz w:val="24"/>
        </w:rPr>
        <w:t>при его</w:t>
      </w:r>
      <w:r>
        <w:rPr>
          <w:spacing w:val="1"/>
          <w:sz w:val="24"/>
        </w:rPr>
        <w:t xml:space="preserve"> </w:t>
      </w:r>
      <w:r>
        <w:rPr>
          <w:sz w:val="24"/>
        </w:rPr>
        <w:t>выполнении;</w:t>
      </w:r>
    </w:p>
    <w:p w:rsidR="00AC1AA3" w:rsidRDefault="0056180D" w:rsidP="008937BF">
      <w:pPr>
        <w:pStyle w:val="a5"/>
        <w:numPr>
          <w:ilvl w:val="0"/>
          <w:numId w:val="266"/>
        </w:numPr>
        <w:tabs>
          <w:tab w:val="left" w:pos="576"/>
        </w:tabs>
        <w:spacing w:line="291" w:lineRule="exact"/>
        <w:ind w:left="575" w:hanging="270"/>
        <w:jc w:val="left"/>
        <w:rPr>
          <w:sz w:val="26"/>
        </w:rPr>
      </w:pPr>
      <w:r>
        <w:rPr>
          <w:sz w:val="24"/>
        </w:rPr>
        <w:t>подмена</w:t>
      </w:r>
      <w:r>
        <w:rPr>
          <w:spacing w:val="-8"/>
          <w:sz w:val="24"/>
        </w:rPr>
        <w:t xml:space="preserve"> </w:t>
      </w:r>
      <w:r>
        <w:rPr>
          <w:sz w:val="24"/>
        </w:rPr>
        <w:t>задания</w:t>
      </w:r>
      <w:r>
        <w:rPr>
          <w:spacing w:val="-4"/>
          <w:sz w:val="24"/>
        </w:rPr>
        <w:t xml:space="preserve"> </w:t>
      </w:r>
      <w:r>
        <w:rPr>
          <w:sz w:val="24"/>
        </w:rPr>
        <w:t>(логически</w:t>
      </w:r>
      <w:r>
        <w:rPr>
          <w:spacing w:val="-3"/>
          <w:sz w:val="24"/>
        </w:rPr>
        <w:t xml:space="preserve"> </w:t>
      </w:r>
      <w:r>
        <w:rPr>
          <w:sz w:val="24"/>
        </w:rPr>
        <w:t>и</w:t>
      </w:r>
      <w:r>
        <w:rPr>
          <w:spacing w:val="-4"/>
          <w:sz w:val="24"/>
        </w:rPr>
        <w:t xml:space="preserve"> </w:t>
      </w:r>
      <w:r>
        <w:rPr>
          <w:sz w:val="24"/>
        </w:rPr>
        <w:t>алгоритмически</w:t>
      </w:r>
      <w:r>
        <w:rPr>
          <w:spacing w:val="-4"/>
          <w:sz w:val="24"/>
        </w:rPr>
        <w:t xml:space="preserve"> </w:t>
      </w:r>
      <w:r>
        <w:rPr>
          <w:sz w:val="24"/>
        </w:rPr>
        <w:t>более</w:t>
      </w:r>
      <w:r>
        <w:rPr>
          <w:spacing w:val="-9"/>
          <w:sz w:val="24"/>
        </w:rPr>
        <w:t xml:space="preserve"> </w:t>
      </w:r>
      <w:r>
        <w:rPr>
          <w:sz w:val="24"/>
        </w:rPr>
        <w:t>простым);</w:t>
      </w:r>
    </w:p>
    <w:p w:rsidR="00AC1AA3" w:rsidRDefault="0056180D" w:rsidP="008937BF">
      <w:pPr>
        <w:pStyle w:val="a5"/>
        <w:numPr>
          <w:ilvl w:val="0"/>
          <w:numId w:val="266"/>
        </w:numPr>
        <w:tabs>
          <w:tab w:val="left" w:pos="581"/>
        </w:tabs>
        <w:spacing w:line="295" w:lineRule="exact"/>
        <w:ind w:left="580" w:hanging="275"/>
        <w:jc w:val="left"/>
        <w:rPr>
          <w:sz w:val="26"/>
        </w:rPr>
      </w:pPr>
      <w:r>
        <w:rPr>
          <w:sz w:val="24"/>
        </w:rPr>
        <w:t>неспособность</w:t>
      </w:r>
      <w:r>
        <w:rPr>
          <w:spacing w:val="-3"/>
          <w:sz w:val="24"/>
        </w:rPr>
        <w:t xml:space="preserve"> </w:t>
      </w:r>
      <w:r>
        <w:rPr>
          <w:sz w:val="24"/>
        </w:rPr>
        <w:t>контролировать</w:t>
      </w:r>
      <w:r>
        <w:rPr>
          <w:spacing w:val="-3"/>
          <w:sz w:val="24"/>
        </w:rPr>
        <w:t xml:space="preserve"> </w:t>
      </w:r>
      <w:r>
        <w:rPr>
          <w:sz w:val="24"/>
        </w:rPr>
        <w:t>ход</w:t>
      </w:r>
      <w:r>
        <w:rPr>
          <w:spacing w:val="-6"/>
          <w:sz w:val="24"/>
        </w:rPr>
        <w:t xml:space="preserve"> </w:t>
      </w:r>
      <w:r>
        <w:rPr>
          <w:sz w:val="24"/>
        </w:rPr>
        <w:t>(процесс)</w:t>
      </w:r>
      <w:r>
        <w:rPr>
          <w:spacing w:val="-5"/>
          <w:sz w:val="24"/>
        </w:rPr>
        <w:t xml:space="preserve"> </w:t>
      </w:r>
      <w:r>
        <w:rPr>
          <w:sz w:val="24"/>
        </w:rPr>
        <w:t>и</w:t>
      </w:r>
      <w:r>
        <w:rPr>
          <w:spacing w:val="-5"/>
          <w:sz w:val="24"/>
        </w:rPr>
        <w:t xml:space="preserve"> </w:t>
      </w:r>
      <w:r>
        <w:rPr>
          <w:sz w:val="24"/>
        </w:rPr>
        <w:t>результат</w:t>
      </w:r>
      <w:r>
        <w:rPr>
          <w:spacing w:val="-4"/>
          <w:sz w:val="24"/>
        </w:rPr>
        <w:t xml:space="preserve"> </w:t>
      </w:r>
      <w:r>
        <w:rPr>
          <w:sz w:val="24"/>
        </w:rPr>
        <w:t>выполнения</w:t>
      </w:r>
      <w:r>
        <w:rPr>
          <w:spacing w:val="-8"/>
          <w:sz w:val="24"/>
        </w:rPr>
        <w:t xml:space="preserve"> </w:t>
      </w:r>
      <w:r>
        <w:rPr>
          <w:sz w:val="24"/>
        </w:rPr>
        <w:t>задания;</w:t>
      </w:r>
    </w:p>
    <w:p w:rsidR="00AC1AA3" w:rsidRDefault="0056180D" w:rsidP="008937BF">
      <w:pPr>
        <w:pStyle w:val="a5"/>
        <w:numPr>
          <w:ilvl w:val="0"/>
          <w:numId w:val="266"/>
        </w:numPr>
        <w:tabs>
          <w:tab w:val="left" w:pos="576"/>
        </w:tabs>
        <w:spacing w:line="294" w:lineRule="exact"/>
        <w:ind w:left="575" w:hanging="270"/>
        <w:jc w:val="left"/>
        <w:rPr>
          <w:sz w:val="26"/>
        </w:rPr>
      </w:pPr>
      <w:r>
        <w:rPr>
          <w:sz w:val="24"/>
        </w:rPr>
        <w:t>неумение</w:t>
      </w:r>
      <w:r>
        <w:rPr>
          <w:spacing w:val="-9"/>
          <w:sz w:val="24"/>
        </w:rPr>
        <w:t xml:space="preserve"> </w:t>
      </w:r>
      <w:r>
        <w:rPr>
          <w:sz w:val="24"/>
        </w:rPr>
        <w:t>понять</w:t>
      </w:r>
      <w:r>
        <w:rPr>
          <w:spacing w:val="-6"/>
          <w:sz w:val="24"/>
        </w:rPr>
        <w:t xml:space="preserve"> </w:t>
      </w:r>
      <w:r>
        <w:rPr>
          <w:sz w:val="24"/>
        </w:rPr>
        <w:t>и</w:t>
      </w:r>
      <w:r>
        <w:rPr>
          <w:spacing w:val="-4"/>
          <w:sz w:val="24"/>
        </w:rPr>
        <w:t xml:space="preserve"> </w:t>
      </w:r>
      <w:r>
        <w:rPr>
          <w:sz w:val="24"/>
        </w:rPr>
        <w:t>объяснить</w:t>
      </w:r>
      <w:r>
        <w:rPr>
          <w:spacing w:val="-6"/>
          <w:sz w:val="24"/>
        </w:rPr>
        <w:t xml:space="preserve"> </w:t>
      </w:r>
      <w:r>
        <w:rPr>
          <w:sz w:val="24"/>
        </w:rPr>
        <w:t>причину</w:t>
      </w:r>
      <w:r>
        <w:rPr>
          <w:spacing w:val="-10"/>
          <w:sz w:val="24"/>
        </w:rPr>
        <w:t xml:space="preserve"> </w:t>
      </w:r>
      <w:r>
        <w:rPr>
          <w:sz w:val="24"/>
        </w:rPr>
        <w:t>своей</w:t>
      </w:r>
      <w:r>
        <w:rPr>
          <w:spacing w:val="-4"/>
          <w:sz w:val="24"/>
        </w:rPr>
        <w:t xml:space="preserve"> </w:t>
      </w:r>
      <w:r>
        <w:rPr>
          <w:sz w:val="24"/>
        </w:rPr>
        <w:t>ошибки,</w:t>
      </w:r>
      <w:r>
        <w:rPr>
          <w:spacing w:val="-10"/>
          <w:sz w:val="24"/>
        </w:rPr>
        <w:t xml:space="preserve"> </w:t>
      </w:r>
      <w:r>
        <w:rPr>
          <w:sz w:val="24"/>
        </w:rPr>
        <w:t>исправить</w:t>
      </w:r>
      <w:r>
        <w:rPr>
          <w:spacing w:val="-4"/>
          <w:sz w:val="24"/>
        </w:rPr>
        <w:t xml:space="preserve"> </w:t>
      </w:r>
      <w:r>
        <w:rPr>
          <w:sz w:val="24"/>
        </w:rPr>
        <w:t>ее;</w:t>
      </w:r>
    </w:p>
    <w:p w:rsidR="00AC1AA3" w:rsidRDefault="0056180D" w:rsidP="008937BF">
      <w:pPr>
        <w:pStyle w:val="a5"/>
        <w:numPr>
          <w:ilvl w:val="0"/>
          <w:numId w:val="266"/>
        </w:numPr>
        <w:tabs>
          <w:tab w:val="left" w:pos="576"/>
        </w:tabs>
        <w:spacing w:line="296" w:lineRule="exact"/>
        <w:ind w:left="575" w:hanging="270"/>
        <w:jc w:val="left"/>
        <w:rPr>
          <w:sz w:val="26"/>
        </w:rPr>
      </w:pPr>
      <w:r>
        <w:rPr>
          <w:sz w:val="24"/>
        </w:rPr>
        <w:t>неумение</w:t>
      </w:r>
      <w:r>
        <w:rPr>
          <w:spacing w:val="-9"/>
          <w:sz w:val="24"/>
        </w:rPr>
        <w:t xml:space="preserve"> </w:t>
      </w:r>
      <w:r>
        <w:rPr>
          <w:sz w:val="24"/>
        </w:rPr>
        <w:t>применить</w:t>
      </w:r>
      <w:r>
        <w:rPr>
          <w:spacing w:val="-5"/>
          <w:sz w:val="24"/>
        </w:rPr>
        <w:t xml:space="preserve"> </w:t>
      </w:r>
      <w:r>
        <w:rPr>
          <w:sz w:val="24"/>
        </w:rPr>
        <w:t>знания</w:t>
      </w:r>
      <w:r>
        <w:rPr>
          <w:spacing w:val="-5"/>
          <w:sz w:val="24"/>
        </w:rPr>
        <w:t xml:space="preserve"> </w:t>
      </w:r>
      <w:r>
        <w:rPr>
          <w:sz w:val="24"/>
        </w:rPr>
        <w:t>в</w:t>
      </w:r>
      <w:r>
        <w:rPr>
          <w:spacing w:val="-9"/>
          <w:sz w:val="24"/>
        </w:rPr>
        <w:t xml:space="preserve"> </w:t>
      </w:r>
      <w:r>
        <w:rPr>
          <w:sz w:val="24"/>
        </w:rPr>
        <w:t>нестандартной</w:t>
      </w:r>
      <w:r>
        <w:rPr>
          <w:spacing w:val="-6"/>
          <w:sz w:val="24"/>
        </w:rPr>
        <w:t xml:space="preserve"> </w:t>
      </w:r>
      <w:r>
        <w:rPr>
          <w:sz w:val="24"/>
        </w:rPr>
        <w:t>ситуации;</w:t>
      </w:r>
    </w:p>
    <w:p w:rsidR="00AC1AA3" w:rsidRDefault="0056180D" w:rsidP="008937BF">
      <w:pPr>
        <w:pStyle w:val="a5"/>
        <w:numPr>
          <w:ilvl w:val="0"/>
          <w:numId w:val="266"/>
        </w:numPr>
        <w:tabs>
          <w:tab w:val="left" w:pos="576"/>
        </w:tabs>
        <w:spacing w:before="11" w:line="232" w:lineRule="auto"/>
        <w:ind w:right="1114" w:firstLine="0"/>
        <w:jc w:val="left"/>
        <w:rPr>
          <w:sz w:val="26"/>
        </w:rPr>
      </w:pPr>
      <w:r>
        <w:rPr>
          <w:sz w:val="24"/>
        </w:rPr>
        <w:t>неумение</w:t>
      </w:r>
      <w:r>
        <w:rPr>
          <w:spacing w:val="39"/>
          <w:sz w:val="24"/>
        </w:rPr>
        <w:t xml:space="preserve"> </w:t>
      </w:r>
      <w:r>
        <w:rPr>
          <w:sz w:val="24"/>
        </w:rPr>
        <w:t>решить</w:t>
      </w:r>
      <w:r>
        <w:rPr>
          <w:spacing w:val="44"/>
          <w:sz w:val="24"/>
        </w:rPr>
        <w:t xml:space="preserve"> </w:t>
      </w:r>
      <w:r>
        <w:rPr>
          <w:sz w:val="24"/>
        </w:rPr>
        <w:t>учебную</w:t>
      </w:r>
      <w:r>
        <w:rPr>
          <w:spacing w:val="41"/>
          <w:sz w:val="24"/>
        </w:rPr>
        <w:t xml:space="preserve"> </w:t>
      </w:r>
      <w:r>
        <w:rPr>
          <w:sz w:val="24"/>
        </w:rPr>
        <w:t>задачу</w:t>
      </w:r>
      <w:r>
        <w:rPr>
          <w:spacing w:val="35"/>
          <w:sz w:val="24"/>
        </w:rPr>
        <w:t xml:space="preserve"> </w:t>
      </w:r>
      <w:r>
        <w:rPr>
          <w:sz w:val="24"/>
        </w:rPr>
        <w:t>с</w:t>
      </w:r>
      <w:r>
        <w:rPr>
          <w:spacing w:val="40"/>
          <w:sz w:val="24"/>
        </w:rPr>
        <w:t xml:space="preserve"> </w:t>
      </w:r>
      <w:r>
        <w:rPr>
          <w:sz w:val="24"/>
        </w:rPr>
        <w:t>использованием</w:t>
      </w:r>
      <w:r>
        <w:rPr>
          <w:spacing w:val="42"/>
          <w:sz w:val="24"/>
        </w:rPr>
        <w:t xml:space="preserve"> </w:t>
      </w:r>
      <w:r>
        <w:rPr>
          <w:sz w:val="24"/>
        </w:rPr>
        <w:t>«другого»</w:t>
      </w:r>
      <w:r>
        <w:rPr>
          <w:spacing w:val="38"/>
          <w:sz w:val="24"/>
        </w:rPr>
        <w:t xml:space="preserve"> </w:t>
      </w:r>
      <w:r>
        <w:rPr>
          <w:sz w:val="24"/>
        </w:rPr>
        <w:t>приема</w:t>
      </w:r>
      <w:r>
        <w:rPr>
          <w:spacing w:val="40"/>
          <w:sz w:val="24"/>
        </w:rPr>
        <w:t xml:space="preserve"> </w:t>
      </w:r>
      <w:r>
        <w:rPr>
          <w:sz w:val="24"/>
        </w:rPr>
        <w:t>(способа),</w:t>
      </w:r>
      <w:r>
        <w:rPr>
          <w:spacing w:val="-57"/>
          <w:sz w:val="24"/>
        </w:rPr>
        <w:t xml:space="preserve"> </w:t>
      </w:r>
      <w:r>
        <w:rPr>
          <w:sz w:val="24"/>
        </w:rPr>
        <w:t>сравнить решения по степени рациональности.</w:t>
      </w:r>
    </w:p>
    <w:p w:rsidR="00AC1AA3" w:rsidRDefault="0056180D">
      <w:pPr>
        <w:pStyle w:val="2"/>
        <w:spacing w:before="1" w:line="275" w:lineRule="exact"/>
        <w:jc w:val="left"/>
      </w:pPr>
      <w:r>
        <w:t>Общая</w:t>
      </w:r>
      <w:r>
        <w:rPr>
          <w:spacing w:val="-7"/>
        </w:rPr>
        <w:t xml:space="preserve"> </w:t>
      </w:r>
      <w:r>
        <w:t>характеристика</w:t>
      </w:r>
      <w:r>
        <w:rPr>
          <w:spacing w:val="-9"/>
        </w:rPr>
        <w:t xml:space="preserve"> </w:t>
      </w:r>
      <w:r>
        <w:t>трудностей</w:t>
      </w:r>
      <w:r>
        <w:rPr>
          <w:spacing w:val="-8"/>
        </w:rPr>
        <w:t xml:space="preserve"> </w:t>
      </w:r>
      <w:r>
        <w:t>межличностных</w:t>
      </w:r>
      <w:r>
        <w:rPr>
          <w:spacing w:val="-7"/>
        </w:rPr>
        <w:t xml:space="preserve"> </w:t>
      </w:r>
      <w:r>
        <w:t>отношений:</w:t>
      </w:r>
    </w:p>
    <w:p w:rsidR="00AC1AA3" w:rsidRDefault="0056180D">
      <w:pPr>
        <w:spacing w:line="274" w:lineRule="exact"/>
        <w:ind w:left="309"/>
        <w:rPr>
          <w:i/>
          <w:sz w:val="24"/>
        </w:rPr>
      </w:pPr>
      <w:r>
        <w:rPr>
          <w:i/>
          <w:sz w:val="24"/>
        </w:rPr>
        <w:t>Характер</w:t>
      </w:r>
      <w:r>
        <w:rPr>
          <w:i/>
          <w:spacing w:val="-9"/>
          <w:sz w:val="24"/>
        </w:rPr>
        <w:t xml:space="preserve"> </w:t>
      </w:r>
      <w:r>
        <w:rPr>
          <w:i/>
          <w:sz w:val="24"/>
        </w:rPr>
        <w:t>взаимодействия</w:t>
      </w:r>
      <w:r>
        <w:rPr>
          <w:i/>
          <w:spacing w:val="-6"/>
          <w:sz w:val="24"/>
        </w:rPr>
        <w:t xml:space="preserve"> </w:t>
      </w:r>
      <w:r>
        <w:rPr>
          <w:i/>
          <w:sz w:val="24"/>
        </w:rPr>
        <w:t>ученика</w:t>
      </w:r>
      <w:r>
        <w:rPr>
          <w:i/>
          <w:spacing w:val="-8"/>
          <w:sz w:val="24"/>
        </w:rPr>
        <w:t xml:space="preserve"> </w:t>
      </w:r>
      <w:r>
        <w:rPr>
          <w:i/>
          <w:sz w:val="24"/>
        </w:rPr>
        <w:t>и</w:t>
      </w:r>
      <w:r>
        <w:rPr>
          <w:i/>
          <w:spacing w:val="-6"/>
          <w:sz w:val="24"/>
        </w:rPr>
        <w:t xml:space="preserve"> </w:t>
      </w:r>
      <w:r>
        <w:rPr>
          <w:i/>
          <w:sz w:val="24"/>
        </w:rPr>
        <w:t>учителя:</w:t>
      </w:r>
    </w:p>
    <w:p w:rsidR="00AC1AA3" w:rsidRDefault="0056180D" w:rsidP="008937BF">
      <w:pPr>
        <w:pStyle w:val="a5"/>
        <w:numPr>
          <w:ilvl w:val="0"/>
          <w:numId w:val="266"/>
        </w:numPr>
        <w:tabs>
          <w:tab w:val="left" w:pos="581"/>
          <w:tab w:val="left" w:pos="2325"/>
          <w:tab w:val="left" w:pos="4012"/>
          <w:tab w:val="left" w:pos="5347"/>
          <w:tab w:val="left" w:pos="6478"/>
          <w:tab w:val="left" w:pos="8038"/>
        </w:tabs>
        <w:spacing w:line="296" w:lineRule="exact"/>
        <w:ind w:left="580" w:hanging="275"/>
        <w:jc w:val="left"/>
        <w:rPr>
          <w:sz w:val="26"/>
        </w:rPr>
      </w:pPr>
      <w:r>
        <w:rPr>
          <w:sz w:val="24"/>
        </w:rPr>
        <w:t>непонимание,</w:t>
      </w:r>
      <w:r>
        <w:rPr>
          <w:sz w:val="24"/>
        </w:rPr>
        <w:tab/>
        <w:t>неготовность</w:t>
      </w:r>
      <w:r>
        <w:rPr>
          <w:sz w:val="24"/>
        </w:rPr>
        <w:tab/>
        <w:t>услышать</w:t>
      </w:r>
      <w:r>
        <w:rPr>
          <w:sz w:val="24"/>
        </w:rPr>
        <w:tab/>
        <w:t>учителя</w:t>
      </w:r>
      <w:r>
        <w:rPr>
          <w:sz w:val="24"/>
        </w:rPr>
        <w:tab/>
        <w:t>(взрослого),</w:t>
      </w:r>
      <w:r>
        <w:rPr>
          <w:sz w:val="24"/>
        </w:rPr>
        <w:tab/>
        <w:t>психологическая</w:t>
      </w:r>
    </w:p>
    <w:p w:rsidR="00AC1AA3" w:rsidRDefault="0056180D">
      <w:pPr>
        <w:pStyle w:val="a3"/>
        <w:spacing w:line="273" w:lineRule="exact"/>
        <w:ind w:left="309"/>
        <w:jc w:val="left"/>
      </w:pPr>
      <w:r>
        <w:t>«несовместимость»</w:t>
      </w:r>
      <w:r>
        <w:rPr>
          <w:spacing w:val="-13"/>
        </w:rPr>
        <w:t xml:space="preserve"> </w:t>
      </w:r>
      <w:r>
        <w:t>(по</w:t>
      </w:r>
      <w:r>
        <w:rPr>
          <w:spacing w:val="-2"/>
        </w:rPr>
        <w:t xml:space="preserve"> </w:t>
      </w:r>
      <w:r>
        <w:t>результатам</w:t>
      </w:r>
      <w:r>
        <w:rPr>
          <w:spacing w:val="-7"/>
        </w:rPr>
        <w:t xml:space="preserve"> </w:t>
      </w:r>
      <w:r>
        <w:t>выполнения</w:t>
      </w:r>
      <w:r>
        <w:rPr>
          <w:spacing w:val="-4"/>
        </w:rPr>
        <w:t xml:space="preserve"> </w:t>
      </w:r>
      <w:r>
        <w:t>теста</w:t>
      </w:r>
      <w:r>
        <w:rPr>
          <w:spacing w:val="-2"/>
        </w:rPr>
        <w:t xml:space="preserve"> </w:t>
      </w:r>
      <w:r>
        <w:t>«Портрет</w:t>
      </w:r>
      <w:r>
        <w:rPr>
          <w:spacing w:val="1"/>
        </w:rPr>
        <w:t xml:space="preserve"> </w:t>
      </w:r>
      <w:r>
        <w:t>учителя»);</w:t>
      </w:r>
    </w:p>
    <w:p w:rsidR="00AC1AA3" w:rsidRDefault="0056180D" w:rsidP="008937BF">
      <w:pPr>
        <w:pStyle w:val="a5"/>
        <w:numPr>
          <w:ilvl w:val="0"/>
          <w:numId w:val="266"/>
        </w:numPr>
        <w:tabs>
          <w:tab w:val="left" w:pos="576"/>
        </w:tabs>
        <w:spacing w:line="297" w:lineRule="exact"/>
        <w:ind w:left="575" w:hanging="270"/>
        <w:jc w:val="left"/>
        <w:rPr>
          <w:sz w:val="26"/>
        </w:rPr>
      </w:pPr>
      <w:r>
        <w:rPr>
          <w:sz w:val="24"/>
        </w:rPr>
        <w:t>боязнь</w:t>
      </w:r>
      <w:r>
        <w:rPr>
          <w:spacing w:val="-9"/>
          <w:sz w:val="24"/>
        </w:rPr>
        <w:t xml:space="preserve"> </w:t>
      </w:r>
      <w:r>
        <w:rPr>
          <w:sz w:val="24"/>
        </w:rPr>
        <w:t>критики,</w:t>
      </w:r>
      <w:r>
        <w:rPr>
          <w:spacing w:val="-6"/>
          <w:sz w:val="24"/>
        </w:rPr>
        <w:t xml:space="preserve"> </w:t>
      </w:r>
      <w:r>
        <w:rPr>
          <w:sz w:val="24"/>
        </w:rPr>
        <w:t>негативной</w:t>
      </w:r>
      <w:r>
        <w:rPr>
          <w:spacing w:val="-3"/>
          <w:sz w:val="24"/>
        </w:rPr>
        <w:t xml:space="preserve"> </w:t>
      </w:r>
      <w:r>
        <w:rPr>
          <w:sz w:val="24"/>
        </w:rPr>
        <w:t>оценки;</w:t>
      </w:r>
    </w:p>
    <w:p w:rsidR="00AC1AA3" w:rsidRDefault="0056180D" w:rsidP="008937BF">
      <w:pPr>
        <w:pStyle w:val="a5"/>
        <w:numPr>
          <w:ilvl w:val="0"/>
          <w:numId w:val="266"/>
        </w:numPr>
        <w:tabs>
          <w:tab w:val="left" w:pos="576"/>
        </w:tabs>
        <w:spacing w:line="297" w:lineRule="exact"/>
        <w:ind w:left="575" w:hanging="270"/>
        <w:jc w:val="left"/>
        <w:rPr>
          <w:sz w:val="26"/>
        </w:rPr>
      </w:pPr>
      <w:r>
        <w:rPr>
          <w:sz w:val="24"/>
        </w:rPr>
        <w:t>отсутствие</w:t>
      </w:r>
      <w:r>
        <w:rPr>
          <w:spacing w:val="-6"/>
          <w:sz w:val="24"/>
        </w:rPr>
        <w:t xml:space="preserve"> </w:t>
      </w:r>
      <w:r>
        <w:rPr>
          <w:sz w:val="24"/>
        </w:rPr>
        <w:t>положительного</w:t>
      </w:r>
      <w:r>
        <w:rPr>
          <w:spacing w:val="-2"/>
          <w:sz w:val="24"/>
        </w:rPr>
        <w:t xml:space="preserve"> </w:t>
      </w:r>
      <w:r>
        <w:rPr>
          <w:sz w:val="24"/>
        </w:rPr>
        <w:t>опыта</w:t>
      </w:r>
      <w:r>
        <w:rPr>
          <w:spacing w:val="-5"/>
          <w:sz w:val="24"/>
        </w:rPr>
        <w:t xml:space="preserve"> </w:t>
      </w:r>
      <w:r>
        <w:rPr>
          <w:sz w:val="24"/>
        </w:rPr>
        <w:t>общения</w:t>
      </w:r>
      <w:r>
        <w:rPr>
          <w:spacing w:val="-2"/>
          <w:sz w:val="24"/>
        </w:rPr>
        <w:t xml:space="preserve"> </w:t>
      </w:r>
      <w:r>
        <w:rPr>
          <w:sz w:val="24"/>
        </w:rPr>
        <w:t>со</w:t>
      </w:r>
      <w:r>
        <w:rPr>
          <w:spacing w:val="-10"/>
          <w:sz w:val="24"/>
        </w:rPr>
        <w:t xml:space="preserve"> </w:t>
      </w:r>
      <w:r>
        <w:rPr>
          <w:sz w:val="24"/>
        </w:rPr>
        <w:t>взрослыми.</w:t>
      </w:r>
    </w:p>
    <w:p w:rsidR="00AC1AA3" w:rsidRDefault="0056180D">
      <w:pPr>
        <w:spacing w:line="273" w:lineRule="exact"/>
        <w:ind w:left="309"/>
        <w:rPr>
          <w:i/>
          <w:sz w:val="24"/>
        </w:rPr>
      </w:pPr>
      <w:r>
        <w:rPr>
          <w:i/>
          <w:sz w:val="24"/>
        </w:rPr>
        <w:t>Взаимодействие</w:t>
      </w:r>
      <w:r>
        <w:rPr>
          <w:i/>
          <w:spacing w:val="-7"/>
          <w:sz w:val="24"/>
        </w:rPr>
        <w:t xml:space="preserve"> </w:t>
      </w:r>
      <w:r>
        <w:rPr>
          <w:i/>
          <w:sz w:val="24"/>
        </w:rPr>
        <w:t>ученика</w:t>
      </w:r>
      <w:r>
        <w:rPr>
          <w:i/>
          <w:spacing w:val="-3"/>
          <w:sz w:val="24"/>
        </w:rPr>
        <w:t xml:space="preserve"> </w:t>
      </w:r>
      <w:r>
        <w:rPr>
          <w:i/>
          <w:sz w:val="24"/>
        </w:rPr>
        <w:t>и</w:t>
      </w:r>
      <w:r>
        <w:rPr>
          <w:i/>
          <w:spacing w:val="-8"/>
          <w:sz w:val="24"/>
        </w:rPr>
        <w:t xml:space="preserve"> </w:t>
      </w:r>
      <w:r>
        <w:rPr>
          <w:i/>
          <w:sz w:val="24"/>
        </w:rPr>
        <w:t>других</w:t>
      </w:r>
      <w:r>
        <w:rPr>
          <w:i/>
          <w:spacing w:val="-8"/>
          <w:sz w:val="24"/>
        </w:rPr>
        <w:t xml:space="preserve"> </w:t>
      </w:r>
      <w:r>
        <w:rPr>
          <w:i/>
          <w:sz w:val="24"/>
        </w:rPr>
        <w:t>учеников:</w:t>
      </w:r>
    </w:p>
    <w:p w:rsidR="00AC1AA3" w:rsidRDefault="0056180D" w:rsidP="008937BF">
      <w:pPr>
        <w:pStyle w:val="a5"/>
        <w:numPr>
          <w:ilvl w:val="0"/>
          <w:numId w:val="266"/>
        </w:numPr>
        <w:tabs>
          <w:tab w:val="left" w:pos="576"/>
        </w:tabs>
        <w:spacing w:line="295" w:lineRule="exact"/>
        <w:ind w:left="575" w:hanging="270"/>
        <w:jc w:val="left"/>
        <w:rPr>
          <w:sz w:val="26"/>
        </w:rPr>
      </w:pPr>
      <w:r>
        <w:rPr>
          <w:sz w:val="24"/>
        </w:rPr>
        <w:t>эгоцентричность,</w:t>
      </w:r>
      <w:r>
        <w:rPr>
          <w:spacing w:val="-8"/>
          <w:sz w:val="24"/>
        </w:rPr>
        <w:t xml:space="preserve"> </w:t>
      </w:r>
      <w:r>
        <w:rPr>
          <w:sz w:val="24"/>
        </w:rPr>
        <w:t>неумение</w:t>
      </w:r>
      <w:r>
        <w:rPr>
          <w:spacing w:val="-9"/>
          <w:sz w:val="24"/>
        </w:rPr>
        <w:t xml:space="preserve"> </w:t>
      </w:r>
      <w:r>
        <w:rPr>
          <w:sz w:val="24"/>
        </w:rPr>
        <w:t>общаться,</w:t>
      </w:r>
    </w:p>
    <w:p w:rsidR="00AC1AA3" w:rsidRDefault="0056180D" w:rsidP="008937BF">
      <w:pPr>
        <w:pStyle w:val="a5"/>
        <w:numPr>
          <w:ilvl w:val="0"/>
          <w:numId w:val="266"/>
        </w:numPr>
        <w:tabs>
          <w:tab w:val="left" w:pos="576"/>
        </w:tabs>
        <w:spacing w:line="295" w:lineRule="exact"/>
        <w:ind w:left="575" w:hanging="270"/>
        <w:jc w:val="left"/>
        <w:rPr>
          <w:sz w:val="26"/>
        </w:rPr>
      </w:pPr>
      <w:r>
        <w:rPr>
          <w:sz w:val="24"/>
        </w:rPr>
        <w:t>повышенная</w:t>
      </w:r>
      <w:r>
        <w:rPr>
          <w:spacing w:val="-4"/>
          <w:sz w:val="24"/>
        </w:rPr>
        <w:t xml:space="preserve"> </w:t>
      </w:r>
      <w:r>
        <w:rPr>
          <w:sz w:val="24"/>
        </w:rPr>
        <w:t>тревожность;</w:t>
      </w:r>
    </w:p>
    <w:p w:rsidR="00AC1AA3" w:rsidRDefault="0056180D" w:rsidP="008937BF">
      <w:pPr>
        <w:pStyle w:val="a5"/>
        <w:numPr>
          <w:ilvl w:val="0"/>
          <w:numId w:val="266"/>
        </w:numPr>
        <w:tabs>
          <w:tab w:val="left" w:pos="576"/>
        </w:tabs>
        <w:spacing w:line="294" w:lineRule="exact"/>
        <w:ind w:left="575" w:hanging="270"/>
        <w:jc w:val="left"/>
        <w:rPr>
          <w:sz w:val="26"/>
        </w:rPr>
      </w:pPr>
      <w:r>
        <w:rPr>
          <w:sz w:val="24"/>
        </w:rPr>
        <w:t>неумение</w:t>
      </w:r>
      <w:r>
        <w:rPr>
          <w:spacing w:val="-8"/>
          <w:sz w:val="24"/>
        </w:rPr>
        <w:t xml:space="preserve"> </w:t>
      </w:r>
      <w:r>
        <w:rPr>
          <w:sz w:val="24"/>
        </w:rPr>
        <w:t>строить совместную</w:t>
      </w:r>
      <w:r>
        <w:rPr>
          <w:spacing w:val="-4"/>
          <w:sz w:val="24"/>
        </w:rPr>
        <w:t xml:space="preserve"> </w:t>
      </w:r>
      <w:r>
        <w:rPr>
          <w:sz w:val="24"/>
        </w:rPr>
        <w:t>деятельность;</w:t>
      </w:r>
    </w:p>
    <w:p w:rsidR="00AC1AA3" w:rsidRDefault="0056180D" w:rsidP="008937BF">
      <w:pPr>
        <w:pStyle w:val="a5"/>
        <w:numPr>
          <w:ilvl w:val="0"/>
          <w:numId w:val="266"/>
        </w:numPr>
        <w:tabs>
          <w:tab w:val="left" w:pos="576"/>
        </w:tabs>
        <w:spacing w:line="295" w:lineRule="exact"/>
        <w:ind w:left="575" w:hanging="270"/>
        <w:jc w:val="left"/>
        <w:rPr>
          <w:sz w:val="26"/>
        </w:rPr>
      </w:pPr>
      <w:r>
        <w:rPr>
          <w:sz w:val="24"/>
        </w:rPr>
        <w:t>заниженная</w:t>
      </w:r>
      <w:r>
        <w:rPr>
          <w:spacing w:val="-8"/>
          <w:sz w:val="24"/>
        </w:rPr>
        <w:t xml:space="preserve"> </w:t>
      </w:r>
      <w:r>
        <w:rPr>
          <w:sz w:val="24"/>
        </w:rPr>
        <w:t>(завышенная)</w:t>
      </w:r>
      <w:r>
        <w:rPr>
          <w:spacing w:val="-9"/>
          <w:sz w:val="24"/>
        </w:rPr>
        <w:t xml:space="preserve"> </w:t>
      </w:r>
      <w:r>
        <w:rPr>
          <w:sz w:val="24"/>
        </w:rPr>
        <w:t>самооценка.</w:t>
      </w:r>
    </w:p>
    <w:p w:rsidR="00AC1AA3" w:rsidRDefault="0056180D" w:rsidP="008937BF">
      <w:pPr>
        <w:pStyle w:val="a5"/>
        <w:numPr>
          <w:ilvl w:val="0"/>
          <w:numId w:val="266"/>
        </w:numPr>
        <w:tabs>
          <w:tab w:val="left" w:pos="576"/>
        </w:tabs>
        <w:spacing w:line="298" w:lineRule="exact"/>
        <w:ind w:left="575" w:hanging="270"/>
        <w:jc w:val="left"/>
        <w:rPr>
          <w:sz w:val="26"/>
        </w:rPr>
      </w:pPr>
      <w:r>
        <w:rPr>
          <w:sz w:val="24"/>
        </w:rPr>
        <w:t>Другие</w:t>
      </w:r>
      <w:r>
        <w:rPr>
          <w:spacing w:val="-8"/>
          <w:sz w:val="24"/>
        </w:rPr>
        <w:t xml:space="preserve"> </w:t>
      </w:r>
      <w:r>
        <w:rPr>
          <w:sz w:val="24"/>
        </w:rPr>
        <w:t>трудности.</w:t>
      </w:r>
    </w:p>
    <w:p w:rsidR="00AC1AA3" w:rsidRDefault="00AC1AA3">
      <w:pPr>
        <w:spacing w:line="298" w:lineRule="exact"/>
        <w:rPr>
          <w:sz w:val="26"/>
        </w:rPr>
        <w:sectPr w:rsidR="00AC1AA3">
          <w:pgSz w:w="11920" w:h="16850"/>
          <w:pgMar w:top="900" w:right="240" w:bottom="280" w:left="1280" w:header="55" w:footer="0" w:gutter="0"/>
          <w:cols w:space="720"/>
        </w:sectPr>
      </w:pPr>
    </w:p>
    <w:p w:rsidR="00AC1AA3" w:rsidRDefault="0056180D">
      <w:pPr>
        <w:pStyle w:val="a3"/>
        <w:spacing w:before="81"/>
        <w:ind w:left="309" w:right="615"/>
      </w:pPr>
      <w:r>
        <w:lastRenderedPageBreak/>
        <w:t>В системе работы используются средства обучения, обеспечивающие дифференциацию и</w:t>
      </w:r>
      <w:r>
        <w:rPr>
          <w:spacing w:val="1"/>
        </w:rPr>
        <w:t xml:space="preserve"> </w:t>
      </w:r>
      <w:r>
        <w:t>индивидуализацию</w:t>
      </w:r>
      <w:r>
        <w:rPr>
          <w:spacing w:val="1"/>
        </w:rPr>
        <w:t xml:space="preserve"> </w:t>
      </w:r>
      <w:r>
        <w:t>учебной</w:t>
      </w:r>
      <w:r>
        <w:rPr>
          <w:spacing w:val="1"/>
        </w:rPr>
        <w:t xml:space="preserve"> </w:t>
      </w:r>
      <w:r>
        <w:t>работы</w:t>
      </w:r>
      <w:r>
        <w:rPr>
          <w:spacing w:val="-1"/>
        </w:rPr>
        <w:t xml:space="preserve"> </w:t>
      </w:r>
      <w:r>
        <w:t>на</w:t>
      </w:r>
      <w:r>
        <w:rPr>
          <w:spacing w:val="-1"/>
        </w:rPr>
        <w:t xml:space="preserve"> </w:t>
      </w:r>
      <w:r>
        <w:t>уроке</w:t>
      </w:r>
      <w:r>
        <w:rPr>
          <w:spacing w:val="-4"/>
        </w:rPr>
        <w:t xml:space="preserve"> </w:t>
      </w:r>
      <w:r>
        <w:t>и</w:t>
      </w:r>
      <w:r>
        <w:rPr>
          <w:spacing w:val="1"/>
        </w:rPr>
        <w:t xml:space="preserve"> </w:t>
      </w:r>
      <w:r>
        <w:t>во внеурочное</w:t>
      </w:r>
      <w:r>
        <w:rPr>
          <w:spacing w:val="-4"/>
        </w:rPr>
        <w:t xml:space="preserve"> </w:t>
      </w:r>
      <w:r>
        <w:t>время:</w:t>
      </w:r>
    </w:p>
    <w:p w:rsidR="00AC1AA3" w:rsidRDefault="0056180D">
      <w:pPr>
        <w:pStyle w:val="2"/>
        <w:spacing w:before="3"/>
      </w:pPr>
      <w:r>
        <w:t>Преодоление</w:t>
      </w:r>
      <w:r>
        <w:rPr>
          <w:spacing w:val="-10"/>
        </w:rPr>
        <w:t xml:space="preserve"> </w:t>
      </w:r>
      <w:r>
        <w:t>затруднений</w:t>
      </w:r>
      <w:r>
        <w:rPr>
          <w:spacing w:val="-4"/>
        </w:rPr>
        <w:t xml:space="preserve"> </w:t>
      </w:r>
      <w:r>
        <w:t>учащихся</w:t>
      </w:r>
      <w:r>
        <w:rPr>
          <w:spacing w:val="-5"/>
        </w:rPr>
        <w:t xml:space="preserve"> </w:t>
      </w:r>
      <w:r>
        <w:t>в</w:t>
      </w:r>
      <w:r>
        <w:rPr>
          <w:spacing w:val="-6"/>
        </w:rPr>
        <w:t xml:space="preserve"> </w:t>
      </w:r>
      <w:r>
        <w:t>учебной</w:t>
      </w:r>
      <w:r>
        <w:rPr>
          <w:spacing w:val="-5"/>
        </w:rPr>
        <w:t xml:space="preserve"> </w:t>
      </w:r>
      <w:r>
        <w:t>деятельности</w:t>
      </w:r>
    </w:p>
    <w:p w:rsidR="00AC1AA3" w:rsidRDefault="0056180D">
      <w:pPr>
        <w:pStyle w:val="a3"/>
        <w:spacing w:before="3"/>
        <w:ind w:left="309" w:right="606" w:firstLine="758"/>
      </w:pPr>
      <w:r>
        <w:t>Оказание помощи учащимся в преодолении их затруднений в учебной деятельности</w:t>
      </w:r>
      <w:r>
        <w:rPr>
          <w:spacing w:val="-57"/>
        </w:rPr>
        <w:t xml:space="preserve"> </w:t>
      </w:r>
      <w:r>
        <w:t>проводится</w:t>
      </w:r>
      <w:r>
        <w:rPr>
          <w:spacing w:val="1"/>
        </w:rPr>
        <w:t xml:space="preserve"> </w:t>
      </w:r>
      <w:r>
        <w:t>педагогами</w:t>
      </w:r>
      <w:r>
        <w:rPr>
          <w:spacing w:val="1"/>
        </w:rPr>
        <w:t xml:space="preserve"> </w:t>
      </w:r>
      <w:r>
        <w:t>как</w:t>
      </w:r>
      <w:r>
        <w:rPr>
          <w:spacing w:val="1"/>
        </w:rPr>
        <w:t xml:space="preserve"> </w:t>
      </w:r>
      <w:r>
        <w:t>на</w:t>
      </w:r>
      <w:r>
        <w:rPr>
          <w:spacing w:val="1"/>
        </w:rPr>
        <w:t xml:space="preserve"> </w:t>
      </w:r>
      <w:r>
        <w:t>уроках,</w:t>
      </w:r>
      <w:r>
        <w:rPr>
          <w:spacing w:val="1"/>
        </w:rPr>
        <w:t xml:space="preserve"> </w:t>
      </w:r>
      <w:r>
        <w:t>так</w:t>
      </w:r>
      <w:r>
        <w:rPr>
          <w:spacing w:val="1"/>
        </w:rPr>
        <w:t xml:space="preserve"> </w:t>
      </w:r>
      <w:r>
        <w:t>и</w:t>
      </w:r>
      <w:r>
        <w:rPr>
          <w:spacing w:val="1"/>
        </w:rPr>
        <w:t xml:space="preserve"> </w:t>
      </w:r>
      <w:r>
        <w:t>во</w:t>
      </w:r>
      <w:r>
        <w:rPr>
          <w:spacing w:val="1"/>
        </w:rPr>
        <w:t xml:space="preserve"> </w:t>
      </w:r>
      <w:r>
        <w:t>время</w:t>
      </w:r>
      <w:r>
        <w:rPr>
          <w:spacing w:val="1"/>
        </w:rPr>
        <w:t xml:space="preserve"> </w:t>
      </w:r>
      <w:r>
        <w:t>коррекционных</w:t>
      </w:r>
      <w:r>
        <w:rPr>
          <w:spacing w:val="1"/>
        </w:rPr>
        <w:t xml:space="preserve"> </w:t>
      </w:r>
      <w:r>
        <w:t>занятий.</w:t>
      </w:r>
      <w:r>
        <w:rPr>
          <w:spacing w:val="1"/>
        </w:rPr>
        <w:t xml:space="preserve"> </w:t>
      </w:r>
      <w:r>
        <w:t>Методический</w:t>
      </w:r>
      <w:r>
        <w:rPr>
          <w:spacing w:val="1"/>
        </w:rPr>
        <w:t xml:space="preserve"> </w:t>
      </w:r>
      <w:r>
        <w:t>аппарат</w:t>
      </w:r>
      <w:r>
        <w:rPr>
          <w:spacing w:val="1"/>
        </w:rPr>
        <w:t xml:space="preserve"> </w:t>
      </w:r>
      <w:r>
        <w:t>должен</w:t>
      </w:r>
      <w:r>
        <w:rPr>
          <w:spacing w:val="1"/>
        </w:rPr>
        <w:t xml:space="preserve"> </w:t>
      </w:r>
      <w:r>
        <w:t>быть</w:t>
      </w:r>
      <w:r>
        <w:rPr>
          <w:spacing w:val="1"/>
        </w:rPr>
        <w:t xml:space="preserve"> </w:t>
      </w:r>
      <w:r>
        <w:t>пополнен</w:t>
      </w:r>
      <w:r>
        <w:rPr>
          <w:spacing w:val="1"/>
        </w:rPr>
        <w:t xml:space="preserve"> </w:t>
      </w:r>
      <w:r>
        <w:t>заданиями,</w:t>
      </w:r>
      <w:r>
        <w:rPr>
          <w:spacing w:val="1"/>
        </w:rPr>
        <w:t xml:space="preserve"> </w:t>
      </w:r>
      <w:r>
        <w:t>которые</w:t>
      </w:r>
      <w:r>
        <w:rPr>
          <w:spacing w:val="1"/>
        </w:rPr>
        <w:t xml:space="preserve"> </w:t>
      </w:r>
      <w:r>
        <w:t>требуют:</w:t>
      </w:r>
      <w:r>
        <w:rPr>
          <w:spacing w:val="1"/>
        </w:rPr>
        <w:t xml:space="preserve"> </w:t>
      </w:r>
      <w:r>
        <w:t>выбора</w:t>
      </w:r>
      <w:r>
        <w:rPr>
          <w:spacing w:val="1"/>
        </w:rPr>
        <w:t xml:space="preserve"> </w:t>
      </w:r>
      <w:r>
        <w:t>наиболее</w:t>
      </w:r>
      <w:r>
        <w:rPr>
          <w:spacing w:val="16"/>
        </w:rPr>
        <w:t xml:space="preserve"> </w:t>
      </w:r>
      <w:r>
        <w:t>эффективных</w:t>
      </w:r>
      <w:r>
        <w:rPr>
          <w:spacing w:val="19"/>
        </w:rPr>
        <w:t xml:space="preserve"> </w:t>
      </w:r>
      <w:r>
        <w:t>способов</w:t>
      </w:r>
      <w:r>
        <w:rPr>
          <w:spacing w:val="18"/>
        </w:rPr>
        <w:t xml:space="preserve"> </w:t>
      </w:r>
      <w:r>
        <w:t>выполнения</w:t>
      </w:r>
      <w:r>
        <w:rPr>
          <w:spacing w:val="18"/>
        </w:rPr>
        <w:t xml:space="preserve"> </w:t>
      </w:r>
      <w:r>
        <w:t>и</w:t>
      </w:r>
      <w:r>
        <w:rPr>
          <w:spacing w:val="21"/>
        </w:rPr>
        <w:t xml:space="preserve"> </w:t>
      </w:r>
      <w:r>
        <w:t>проверки;</w:t>
      </w:r>
      <w:r>
        <w:rPr>
          <w:spacing w:val="20"/>
        </w:rPr>
        <w:t xml:space="preserve"> </w:t>
      </w:r>
      <w:r>
        <w:t>осознания</w:t>
      </w:r>
      <w:r>
        <w:rPr>
          <w:spacing w:val="17"/>
        </w:rPr>
        <w:t xml:space="preserve"> </w:t>
      </w:r>
      <w:r>
        <w:t>причины</w:t>
      </w:r>
      <w:r>
        <w:rPr>
          <w:spacing w:val="20"/>
        </w:rPr>
        <w:t xml:space="preserve"> </w:t>
      </w:r>
      <w:r>
        <w:t>успеха</w:t>
      </w:r>
    </w:p>
    <w:p w:rsidR="00AC1AA3" w:rsidRDefault="0056180D">
      <w:pPr>
        <w:pStyle w:val="a3"/>
        <w:ind w:left="309" w:right="609"/>
      </w:pP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способности</w:t>
      </w:r>
      <w:r>
        <w:rPr>
          <w:spacing w:val="1"/>
        </w:rPr>
        <w:t xml:space="preserve"> </w:t>
      </w:r>
      <w:r>
        <w:t>конструктивно</w:t>
      </w:r>
      <w:r>
        <w:rPr>
          <w:spacing w:val="1"/>
        </w:rPr>
        <w:t xml:space="preserve"> </w:t>
      </w:r>
      <w:r>
        <w:t>действовать</w:t>
      </w:r>
      <w:r>
        <w:rPr>
          <w:spacing w:val="1"/>
        </w:rPr>
        <w:t xml:space="preserve"> </w:t>
      </w:r>
      <w:r>
        <w:t>даже</w:t>
      </w:r>
      <w:r>
        <w:rPr>
          <w:spacing w:val="61"/>
        </w:rPr>
        <w:t xml:space="preserve"> </w:t>
      </w:r>
      <w:r>
        <w:t>в</w:t>
      </w:r>
      <w:r>
        <w:rPr>
          <w:spacing w:val="1"/>
        </w:rPr>
        <w:t xml:space="preserve"> </w:t>
      </w:r>
      <w:r>
        <w:t>ситуации</w:t>
      </w:r>
      <w:r>
        <w:rPr>
          <w:spacing w:val="-2"/>
        </w:rPr>
        <w:t xml:space="preserve"> </w:t>
      </w:r>
      <w:r>
        <w:t>неуспеха.</w:t>
      </w:r>
    </w:p>
    <w:p w:rsidR="00AC1AA3" w:rsidRDefault="0056180D">
      <w:pPr>
        <w:pStyle w:val="a3"/>
        <w:ind w:left="309" w:right="603" w:firstLine="758"/>
      </w:pPr>
      <w:r>
        <w:t>Преодолению</w:t>
      </w:r>
      <w:r>
        <w:rPr>
          <w:spacing w:val="14"/>
        </w:rPr>
        <w:t xml:space="preserve"> </w:t>
      </w:r>
      <w:r>
        <w:t>неуспешности</w:t>
      </w:r>
      <w:r>
        <w:rPr>
          <w:spacing w:val="15"/>
        </w:rPr>
        <w:t xml:space="preserve"> </w:t>
      </w:r>
      <w:r>
        <w:t>отдельных</w:t>
      </w:r>
      <w:r>
        <w:rPr>
          <w:spacing w:val="13"/>
        </w:rPr>
        <w:t xml:space="preserve"> </w:t>
      </w:r>
      <w:r>
        <w:t>учеников</w:t>
      </w:r>
      <w:r>
        <w:rPr>
          <w:spacing w:val="13"/>
        </w:rPr>
        <w:t xml:space="preserve"> </w:t>
      </w:r>
      <w:r>
        <w:t>помогают</w:t>
      </w:r>
      <w:r>
        <w:rPr>
          <w:spacing w:val="14"/>
        </w:rPr>
        <w:t xml:space="preserve"> </w:t>
      </w:r>
      <w:r>
        <w:t>задания</w:t>
      </w:r>
      <w:r>
        <w:rPr>
          <w:spacing w:val="12"/>
        </w:rPr>
        <w:t xml:space="preserve"> </w:t>
      </w:r>
      <w:r>
        <w:t>для</w:t>
      </w:r>
      <w:r>
        <w:rPr>
          <w:spacing w:val="14"/>
        </w:rPr>
        <w:t xml:space="preserve"> </w:t>
      </w:r>
      <w:r>
        <w:t>групповой</w:t>
      </w:r>
      <w:r>
        <w:rPr>
          <w:spacing w:val="-58"/>
        </w:rPr>
        <w:t xml:space="preserve"> </w:t>
      </w:r>
      <w:r>
        <w:t>и</w:t>
      </w:r>
      <w:r>
        <w:rPr>
          <w:spacing w:val="1"/>
        </w:rPr>
        <w:t xml:space="preserve"> </w:t>
      </w:r>
      <w:r>
        <w:t>коллективной</w:t>
      </w:r>
      <w:r>
        <w:rPr>
          <w:spacing w:val="1"/>
        </w:rPr>
        <w:t xml:space="preserve"> </w:t>
      </w:r>
      <w:r>
        <w:t>работы,</w:t>
      </w:r>
      <w:r>
        <w:rPr>
          <w:spacing w:val="1"/>
        </w:rPr>
        <w:t xml:space="preserve"> </w:t>
      </w:r>
      <w:r>
        <w:t>когда</w:t>
      </w:r>
      <w:r>
        <w:rPr>
          <w:spacing w:val="1"/>
        </w:rPr>
        <w:t xml:space="preserve"> </w:t>
      </w:r>
      <w:r>
        <w:t>общий</w:t>
      </w:r>
      <w:r>
        <w:rPr>
          <w:spacing w:val="1"/>
        </w:rPr>
        <w:t xml:space="preserve"> </w:t>
      </w:r>
      <w:r>
        <w:t>успех</w:t>
      </w:r>
      <w:r>
        <w:rPr>
          <w:spacing w:val="1"/>
        </w:rPr>
        <w:t xml:space="preserve"> </w:t>
      </w:r>
      <w:r>
        <w:t>работы</w:t>
      </w:r>
      <w:r>
        <w:rPr>
          <w:spacing w:val="1"/>
        </w:rPr>
        <w:t xml:space="preserve"> </w:t>
      </w:r>
      <w:r>
        <w:t>поглощает</w:t>
      </w:r>
      <w:r>
        <w:rPr>
          <w:spacing w:val="1"/>
        </w:rPr>
        <w:t xml:space="preserve"> </w:t>
      </w:r>
      <w:r>
        <w:t>чью-то</w:t>
      </w:r>
      <w:r>
        <w:rPr>
          <w:spacing w:val="1"/>
        </w:rPr>
        <w:t xml:space="preserve"> </w:t>
      </w:r>
      <w:r>
        <w:t>неудачу</w:t>
      </w:r>
      <w:r>
        <w:rPr>
          <w:spacing w:val="1"/>
        </w:rPr>
        <w:t xml:space="preserve"> </w:t>
      </w:r>
      <w:r>
        <w:t>и</w:t>
      </w:r>
      <w:r>
        <w:rPr>
          <w:spacing w:val="-57"/>
        </w:rPr>
        <w:t xml:space="preserve"> </w:t>
      </w:r>
      <w:r>
        <w:t>способствуя пониманию результата. Учитель должен использовать такие формы работы,</w:t>
      </w:r>
      <w:r>
        <w:rPr>
          <w:spacing w:val="1"/>
        </w:rPr>
        <w:t xml:space="preserve"> </w:t>
      </w:r>
      <w:r>
        <w:t>позволяющие каждому ребенку действовать конструктивно в пределах своих возможностей</w:t>
      </w:r>
      <w:r>
        <w:rPr>
          <w:spacing w:val="-57"/>
        </w:rPr>
        <w:t xml:space="preserve"> </w:t>
      </w:r>
      <w:r>
        <w:t>и способностей.</w:t>
      </w:r>
    </w:p>
    <w:p w:rsidR="00AC1AA3" w:rsidRDefault="0056180D">
      <w:pPr>
        <w:pStyle w:val="a3"/>
        <w:spacing w:before="197"/>
        <w:ind w:left="309" w:right="595" w:firstLine="758"/>
      </w:pPr>
      <w:r>
        <w:t xml:space="preserve">Предлагаемый курс позволяет обеспечить формирование как </w:t>
      </w:r>
      <w:r>
        <w:rPr>
          <w:i/>
        </w:rPr>
        <w:t xml:space="preserve">предметных </w:t>
      </w:r>
      <w:r>
        <w:t>умений</w:t>
      </w:r>
      <w:r>
        <w:rPr>
          <w:i/>
        </w:rPr>
        <w:t>,</w:t>
      </w:r>
      <w:r>
        <w:rPr>
          <w:i/>
          <w:spacing w:val="1"/>
        </w:rPr>
        <w:t xml:space="preserve"> </w:t>
      </w:r>
      <w:r>
        <w:t>так</w:t>
      </w:r>
      <w:r>
        <w:rPr>
          <w:spacing w:val="1"/>
        </w:rPr>
        <w:t xml:space="preserve"> </w:t>
      </w:r>
      <w:r>
        <w:t>и</w:t>
      </w:r>
      <w:r>
        <w:rPr>
          <w:spacing w:val="1"/>
        </w:rPr>
        <w:t xml:space="preserve"> </w:t>
      </w:r>
      <w:r>
        <w:rPr>
          <w:i/>
        </w:rPr>
        <w:t>базовых</w:t>
      </w:r>
      <w:r>
        <w:rPr>
          <w:i/>
          <w:spacing w:val="1"/>
        </w:rPr>
        <w:t xml:space="preserve"> </w:t>
      </w:r>
      <w:r>
        <w:rPr>
          <w:i/>
        </w:rPr>
        <w:t>учебных</w:t>
      </w:r>
      <w:r>
        <w:rPr>
          <w:i/>
          <w:spacing w:val="1"/>
        </w:rPr>
        <w:t xml:space="preserve"> </w:t>
      </w:r>
      <w:r>
        <w:rPr>
          <w:i/>
        </w:rPr>
        <w:t>действий</w:t>
      </w:r>
      <w:r>
        <w:rPr>
          <w:i/>
          <w:spacing w:val="1"/>
        </w:rPr>
        <w:t xml:space="preserve"> </w:t>
      </w:r>
      <w:r>
        <w:t>школьников,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достижению</w:t>
      </w:r>
      <w:r>
        <w:rPr>
          <w:spacing w:val="1"/>
        </w:rPr>
        <w:t xml:space="preserve"> </w:t>
      </w:r>
      <w:r>
        <w:t>определённых</w:t>
      </w:r>
      <w:r>
        <w:rPr>
          <w:spacing w:val="1"/>
        </w:rPr>
        <w:t xml:space="preserve"> </w:t>
      </w:r>
      <w:r>
        <w:t>во</w:t>
      </w:r>
      <w:r>
        <w:rPr>
          <w:spacing w:val="1"/>
        </w:rPr>
        <w:t xml:space="preserve"> </w:t>
      </w:r>
      <w:r>
        <w:t>ФГОС</w:t>
      </w:r>
      <w:r>
        <w:rPr>
          <w:spacing w:val="1"/>
        </w:rPr>
        <w:t xml:space="preserve"> </w:t>
      </w:r>
      <w:r>
        <w:t>личностных</w:t>
      </w:r>
      <w:r>
        <w:rPr>
          <w:spacing w:val="1"/>
        </w:rPr>
        <w:t xml:space="preserve"> </w:t>
      </w:r>
      <w:r>
        <w:t>результатов,</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позволят</w:t>
      </w:r>
      <w:r>
        <w:rPr>
          <w:spacing w:val="-57"/>
        </w:rPr>
        <w:t xml:space="preserve"> </w:t>
      </w:r>
      <w:r>
        <w:t>учащимся применять полученные знания и умения</w:t>
      </w:r>
      <w:r>
        <w:rPr>
          <w:spacing w:val="1"/>
        </w:rPr>
        <w:t xml:space="preserve"> </w:t>
      </w:r>
      <w:r>
        <w:t>для решения различных жизненных</w:t>
      </w:r>
      <w:r>
        <w:rPr>
          <w:spacing w:val="1"/>
        </w:rPr>
        <w:t xml:space="preserve"> </w:t>
      </w:r>
      <w:r>
        <w:t>задач.</w:t>
      </w:r>
    </w:p>
    <w:p w:rsidR="00AC1AA3" w:rsidRDefault="00AC1AA3">
      <w:pPr>
        <w:pStyle w:val="a3"/>
        <w:spacing w:before="2"/>
        <w:ind w:left="0"/>
        <w:jc w:val="left"/>
        <w:rPr>
          <w:sz w:val="10"/>
        </w:rPr>
      </w:pPr>
    </w:p>
    <w:p w:rsidR="00AC1AA3" w:rsidRDefault="0056180D">
      <w:pPr>
        <w:pStyle w:val="1"/>
        <w:spacing w:before="90"/>
        <w:ind w:left="1070"/>
        <w:jc w:val="left"/>
      </w:pPr>
      <w:r>
        <w:t>Социально-педагогическое</w:t>
      </w:r>
      <w:r>
        <w:rPr>
          <w:spacing w:val="-13"/>
        </w:rPr>
        <w:t xml:space="preserve"> </w:t>
      </w:r>
      <w:r>
        <w:t>сопровождение</w:t>
      </w:r>
    </w:p>
    <w:p w:rsidR="00AC1AA3" w:rsidRDefault="0056180D">
      <w:pPr>
        <w:pStyle w:val="a3"/>
        <w:spacing w:before="194"/>
        <w:ind w:left="309" w:right="602" w:firstLine="758"/>
      </w:pPr>
      <w:r>
        <w:t>Деятельность</w:t>
      </w:r>
      <w:r>
        <w:rPr>
          <w:spacing w:val="1"/>
        </w:rPr>
        <w:t xml:space="preserve"> </w:t>
      </w:r>
      <w:r>
        <w:t>социального</w:t>
      </w:r>
      <w:r>
        <w:rPr>
          <w:spacing w:val="1"/>
        </w:rPr>
        <w:t xml:space="preserve"> </w:t>
      </w:r>
      <w:r>
        <w:t>педагога</w:t>
      </w:r>
      <w:r>
        <w:rPr>
          <w:spacing w:val="1"/>
        </w:rPr>
        <w:t xml:space="preserve"> </w:t>
      </w:r>
      <w:r>
        <w:t>регламентируется</w:t>
      </w:r>
      <w:r>
        <w:rPr>
          <w:spacing w:val="1"/>
        </w:rPr>
        <w:t xml:space="preserve"> </w:t>
      </w:r>
      <w:r>
        <w:t>нормативно</w:t>
      </w:r>
      <w:r>
        <w:rPr>
          <w:spacing w:val="1"/>
        </w:rPr>
        <w:t xml:space="preserve"> </w:t>
      </w:r>
      <w:r>
        <w:t>-</w:t>
      </w:r>
      <w:r>
        <w:rPr>
          <w:spacing w:val="1"/>
        </w:rPr>
        <w:t xml:space="preserve"> </w:t>
      </w:r>
      <w:r>
        <w:t>правовым</w:t>
      </w:r>
      <w:r>
        <w:rPr>
          <w:spacing w:val="1"/>
        </w:rPr>
        <w:t xml:space="preserve"> </w:t>
      </w:r>
      <w:r>
        <w:t>обеспечением</w:t>
      </w:r>
      <w:r>
        <w:rPr>
          <w:spacing w:val="16"/>
        </w:rPr>
        <w:t xml:space="preserve"> </w:t>
      </w:r>
      <w:r>
        <w:t>в</w:t>
      </w:r>
      <w:r>
        <w:rPr>
          <w:spacing w:val="16"/>
        </w:rPr>
        <w:t xml:space="preserve"> </w:t>
      </w:r>
      <w:r>
        <w:t>рамках</w:t>
      </w:r>
      <w:r>
        <w:rPr>
          <w:spacing w:val="20"/>
        </w:rPr>
        <w:t xml:space="preserve"> </w:t>
      </w:r>
      <w:r>
        <w:t>межведомственных</w:t>
      </w:r>
      <w:r>
        <w:rPr>
          <w:spacing w:val="17"/>
        </w:rPr>
        <w:t xml:space="preserve"> </w:t>
      </w:r>
      <w:r>
        <w:t>акций</w:t>
      </w:r>
      <w:r>
        <w:rPr>
          <w:spacing w:val="21"/>
        </w:rPr>
        <w:t xml:space="preserve"> </w:t>
      </w:r>
      <w:r>
        <w:t>«Образование</w:t>
      </w:r>
      <w:r>
        <w:rPr>
          <w:spacing w:val="21"/>
        </w:rPr>
        <w:t xml:space="preserve"> </w:t>
      </w:r>
      <w:r>
        <w:t>-</w:t>
      </w:r>
      <w:r>
        <w:rPr>
          <w:spacing w:val="16"/>
        </w:rPr>
        <w:t xml:space="preserve"> </w:t>
      </w:r>
      <w:r>
        <w:t>всем</w:t>
      </w:r>
      <w:r>
        <w:rPr>
          <w:spacing w:val="16"/>
        </w:rPr>
        <w:t xml:space="preserve"> </w:t>
      </w:r>
      <w:r>
        <w:t>детям»,</w:t>
      </w:r>
      <w:r>
        <w:rPr>
          <w:spacing w:val="22"/>
        </w:rPr>
        <w:t xml:space="preserve"> </w:t>
      </w:r>
      <w:r>
        <w:t>«Защита»,</w:t>
      </w:r>
    </w:p>
    <w:p w:rsidR="00AC1AA3" w:rsidRDefault="0056180D">
      <w:pPr>
        <w:pStyle w:val="a3"/>
        <w:ind w:left="309" w:right="599"/>
      </w:pPr>
      <w:r>
        <w:t>«Дети улиц», «Подросток», «ЗОЖ», которые проводятся ежегодно и в системе. Цели и</w:t>
      </w:r>
      <w:r>
        <w:rPr>
          <w:spacing w:val="1"/>
        </w:rPr>
        <w:t xml:space="preserve"> </w:t>
      </w:r>
      <w:r>
        <w:t>задачи</w:t>
      </w:r>
      <w:r>
        <w:rPr>
          <w:spacing w:val="1"/>
        </w:rPr>
        <w:t xml:space="preserve"> </w:t>
      </w:r>
      <w:r>
        <w:t>акций</w:t>
      </w:r>
      <w:r>
        <w:rPr>
          <w:spacing w:val="1"/>
        </w:rPr>
        <w:t xml:space="preserve"> </w:t>
      </w:r>
      <w:r>
        <w:t>полностью</w:t>
      </w:r>
      <w:r>
        <w:rPr>
          <w:spacing w:val="1"/>
        </w:rPr>
        <w:t xml:space="preserve"> </w:t>
      </w:r>
      <w:r>
        <w:t>совпадают</w:t>
      </w:r>
      <w:r>
        <w:rPr>
          <w:spacing w:val="1"/>
        </w:rPr>
        <w:t xml:space="preserve"> </w:t>
      </w:r>
      <w:r>
        <w:t>с</w:t>
      </w:r>
      <w:r>
        <w:rPr>
          <w:spacing w:val="1"/>
        </w:rPr>
        <w:t xml:space="preserve"> </w:t>
      </w:r>
      <w:r>
        <w:t>целями</w:t>
      </w:r>
      <w:r>
        <w:rPr>
          <w:spacing w:val="1"/>
        </w:rPr>
        <w:t xml:space="preserve"> </w:t>
      </w:r>
      <w:r>
        <w:t>и</w:t>
      </w:r>
      <w:r>
        <w:rPr>
          <w:spacing w:val="1"/>
        </w:rPr>
        <w:t xml:space="preserve"> </w:t>
      </w:r>
      <w:r>
        <w:t>задачами</w:t>
      </w:r>
      <w:r>
        <w:rPr>
          <w:spacing w:val="1"/>
        </w:rPr>
        <w:t xml:space="preserve"> </w:t>
      </w:r>
      <w:r>
        <w:t>социально-педагогического</w:t>
      </w:r>
      <w:r>
        <w:rPr>
          <w:spacing w:val="1"/>
        </w:rPr>
        <w:t xml:space="preserve"> </w:t>
      </w:r>
      <w:r>
        <w:t>сопровождения</w:t>
      </w:r>
      <w:r>
        <w:rPr>
          <w:spacing w:val="1"/>
        </w:rPr>
        <w:t xml:space="preserve"> </w:t>
      </w:r>
      <w:r>
        <w:t>образовательного</w:t>
      </w:r>
      <w:r>
        <w:rPr>
          <w:spacing w:val="1"/>
        </w:rPr>
        <w:t xml:space="preserve"> </w:t>
      </w:r>
      <w:r>
        <w:t>процесса.</w:t>
      </w:r>
      <w:r>
        <w:rPr>
          <w:spacing w:val="1"/>
        </w:rPr>
        <w:t xml:space="preserve"> </w:t>
      </w:r>
      <w:r>
        <w:t>Содержание</w:t>
      </w:r>
      <w:r>
        <w:rPr>
          <w:spacing w:val="1"/>
        </w:rPr>
        <w:t xml:space="preserve"> </w:t>
      </w:r>
      <w:r>
        <w:t>профилактико</w:t>
      </w:r>
      <w:r>
        <w:rPr>
          <w:spacing w:val="1"/>
        </w:rPr>
        <w:t xml:space="preserve"> </w:t>
      </w:r>
      <w:r>
        <w:t>-коррекционной</w:t>
      </w:r>
      <w:r>
        <w:rPr>
          <w:spacing w:val="1"/>
        </w:rPr>
        <w:t xml:space="preserve"> </w:t>
      </w:r>
      <w:r>
        <w:t>работы</w:t>
      </w:r>
      <w:r>
        <w:rPr>
          <w:spacing w:val="-5"/>
        </w:rPr>
        <w:t xml:space="preserve"> </w:t>
      </w:r>
      <w:r>
        <w:t>в</w:t>
      </w:r>
      <w:r>
        <w:rPr>
          <w:spacing w:val="-4"/>
        </w:rPr>
        <w:t xml:space="preserve"> </w:t>
      </w:r>
      <w:r>
        <w:t>отношении</w:t>
      </w:r>
      <w:r>
        <w:rPr>
          <w:spacing w:val="-4"/>
        </w:rPr>
        <w:t xml:space="preserve"> </w:t>
      </w:r>
      <w:r>
        <w:t>каждой</w:t>
      </w:r>
      <w:r>
        <w:rPr>
          <w:spacing w:val="-3"/>
        </w:rPr>
        <w:t xml:space="preserve"> </w:t>
      </w:r>
      <w:r>
        <w:t>категории</w:t>
      </w:r>
      <w:r>
        <w:rPr>
          <w:spacing w:val="-2"/>
        </w:rPr>
        <w:t xml:space="preserve"> </w:t>
      </w:r>
      <w:r>
        <w:t>отражено</w:t>
      </w:r>
      <w:r>
        <w:rPr>
          <w:spacing w:val="-1"/>
        </w:rPr>
        <w:t xml:space="preserve"> </w:t>
      </w:r>
      <w:r>
        <w:t>в</w:t>
      </w:r>
      <w:r>
        <w:rPr>
          <w:spacing w:val="-5"/>
        </w:rPr>
        <w:t xml:space="preserve"> </w:t>
      </w:r>
      <w:r>
        <w:t>годовом</w:t>
      </w:r>
      <w:r>
        <w:rPr>
          <w:spacing w:val="-5"/>
        </w:rPr>
        <w:t xml:space="preserve"> </w:t>
      </w:r>
      <w:r>
        <w:t>плане</w:t>
      </w:r>
      <w:r>
        <w:rPr>
          <w:spacing w:val="-4"/>
        </w:rPr>
        <w:t xml:space="preserve"> </w:t>
      </w:r>
      <w:r>
        <w:t>социального</w:t>
      </w:r>
      <w:r>
        <w:rPr>
          <w:spacing w:val="-6"/>
        </w:rPr>
        <w:t xml:space="preserve"> </w:t>
      </w:r>
      <w:r>
        <w:t>педагога.</w:t>
      </w:r>
    </w:p>
    <w:p w:rsidR="00AC1AA3" w:rsidRDefault="0056180D">
      <w:pPr>
        <w:pStyle w:val="1"/>
        <w:spacing w:before="205"/>
        <w:ind w:left="309" w:right="594"/>
      </w:pPr>
      <w:r>
        <w:t>Механизмы</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rsidR="00976828">
        <w:t xml:space="preserve">СОГБОУ «Екимовичская средняя школа-интернат для обучающихся с ограниченными возможностями здоровья». </w:t>
      </w:r>
    </w:p>
    <w:p w:rsidR="00AC1AA3" w:rsidRDefault="0056180D">
      <w:pPr>
        <w:pStyle w:val="a3"/>
        <w:ind w:left="309" w:right="599" w:firstLine="717"/>
      </w:pP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психолого-педагогического</w:t>
      </w:r>
      <w:r>
        <w:rPr>
          <w:spacing w:val="61"/>
        </w:rPr>
        <w:t xml:space="preserve"> </w:t>
      </w:r>
      <w:r>
        <w:t>сопровождения</w:t>
      </w:r>
      <w:r>
        <w:rPr>
          <w:spacing w:val="1"/>
        </w:rPr>
        <w:t xml:space="preserve"> </w:t>
      </w:r>
      <w:r>
        <w:t>является</w:t>
      </w:r>
      <w:r>
        <w:rPr>
          <w:spacing w:val="1"/>
        </w:rPr>
        <w:t xml:space="preserve"> </w:t>
      </w:r>
      <w:r>
        <w:t>оптимально</w:t>
      </w:r>
      <w:r>
        <w:rPr>
          <w:spacing w:val="1"/>
        </w:rPr>
        <w:t xml:space="preserve"> </w:t>
      </w:r>
      <w:r>
        <w:t>выстроенное</w:t>
      </w:r>
      <w:r>
        <w:rPr>
          <w:spacing w:val="1"/>
        </w:rPr>
        <w:t xml:space="preserve"> </w:t>
      </w:r>
      <w:r>
        <w:t>взаимодействие</w:t>
      </w:r>
      <w:r>
        <w:rPr>
          <w:spacing w:val="1"/>
        </w:rPr>
        <w:t xml:space="preserve"> </w:t>
      </w:r>
      <w:r>
        <w:t>специалистов</w:t>
      </w:r>
      <w:r>
        <w:rPr>
          <w:spacing w:val="1"/>
        </w:rPr>
        <w:t xml:space="preserve"> </w:t>
      </w:r>
      <w:r>
        <w:t>образовательного</w:t>
      </w:r>
      <w:r>
        <w:rPr>
          <w:spacing w:val="-57"/>
        </w:rPr>
        <w:t xml:space="preserve"> </w:t>
      </w:r>
      <w:r>
        <w:t>учреждения,</w:t>
      </w:r>
      <w:r>
        <w:rPr>
          <w:spacing w:val="1"/>
        </w:rPr>
        <w:t xml:space="preserve"> </w:t>
      </w:r>
      <w:r>
        <w:t>обеспечивающее</w:t>
      </w:r>
      <w:r>
        <w:rPr>
          <w:spacing w:val="1"/>
        </w:rPr>
        <w:t xml:space="preserve"> </w:t>
      </w:r>
      <w:r>
        <w:t>системное</w:t>
      </w:r>
      <w:r>
        <w:rPr>
          <w:spacing w:val="1"/>
        </w:rPr>
        <w:t xml:space="preserve"> </w:t>
      </w:r>
      <w:r>
        <w:t>сопровождение</w:t>
      </w:r>
      <w:r>
        <w:rPr>
          <w:spacing w:val="1"/>
        </w:rPr>
        <w:t xml:space="preserve"> </w:t>
      </w:r>
      <w:r>
        <w:t>детей</w:t>
      </w:r>
      <w:r>
        <w:rPr>
          <w:spacing w:val="1"/>
        </w:rPr>
        <w:t xml:space="preserve"> </w:t>
      </w:r>
      <w:r>
        <w:t>в</w:t>
      </w:r>
      <w:r>
        <w:rPr>
          <w:spacing w:val="1"/>
        </w:rPr>
        <w:t xml:space="preserve"> </w:t>
      </w:r>
      <w:r>
        <w:t>образовательных</w:t>
      </w:r>
      <w:r>
        <w:rPr>
          <w:spacing w:val="1"/>
        </w:rPr>
        <w:t xml:space="preserve"> </w:t>
      </w:r>
      <w:r>
        <w:t>отношениях.</w:t>
      </w:r>
      <w:r>
        <w:rPr>
          <w:spacing w:val="-3"/>
        </w:rPr>
        <w:t xml:space="preserve"> </w:t>
      </w:r>
      <w:r>
        <w:t>Такое</w:t>
      </w:r>
      <w:r>
        <w:rPr>
          <w:spacing w:val="-1"/>
        </w:rPr>
        <w:t xml:space="preserve"> </w:t>
      </w:r>
      <w:r>
        <w:t>взаимодействие обеспечивает:</w:t>
      </w:r>
    </w:p>
    <w:p w:rsidR="00AC1AA3" w:rsidRDefault="0056180D" w:rsidP="008937BF">
      <w:pPr>
        <w:pStyle w:val="a5"/>
        <w:numPr>
          <w:ilvl w:val="0"/>
          <w:numId w:val="115"/>
        </w:numPr>
        <w:tabs>
          <w:tab w:val="left" w:pos="1476"/>
        </w:tabs>
        <w:spacing w:before="211" w:line="225" w:lineRule="auto"/>
        <w:ind w:right="608" w:firstLine="717"/>
        <w:rPr>
          <w:sz w:val="24"/>
        </w:rPr>
      </w:pPr>
      <w:r>
        <w:rPr>
          <w:sz w:val="24"/>
        </w:rPr>
        <w:t>комплексность</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обучающегося,</w:t>
      </w:r>
      <w:r>
        <w:rPr>
          <w:spacing w:val="1"/>
          <w:sz w:val="24"/>
        </w:rPr>
        <w:t xml:space="preserve"> </w:t>
      </w:r>
      <w:r>
        <w:rPr>
          <w:sz w:val="24"/>
        </w:rPr>
        <w:t>предоставлении ему</w:t>
      </w:r>
      <w:r>
        <w:rPr>
          <w:spacing w:val="-6"/>
          <w:sz w:val="24"/>
        </w:rPr>
        <w:t xml:space="preserve"> </w:t>
      </w:r>
      <w:r>
        <w:rPr>
          <w:sz w:val="24"/>
        </w:rPr>
        <w:t>специализированной</w:t>
      </w:r>
      <w:r>
        <w:rPr>
          <w:spacing w:val="1"/>
          <w:sz w:val="24"/>
        </w:rPr>
        <w:t xml:space="preserve"> </w:t>
      </w:r>
      <w:r>
        <w:rPr>
          <w:sz w:val="24"/>
        </w:rPr>
        <w:t>квалифицированной</w:t>
      </w:r>
      <w:r>
        <w:rPr>
          <w:spacing w:val="-1"/>
          <w:sz w:val="24"/>
        </w:rPr>
        <w:t xml:space="preserve"> </w:t>
      </w:r>
      <w:r>
        <w:rPr>
          <w:sz w:val="24"/>
        </w:rPr>
        <w:t>помощи;</w:t>
      </w:r>
    </w:p>
    <w:p w:rsidR="00AC1AA3" w:rsidRDefault="0056180D" w:rsidP="008937BF">
      <w:pPr>
        <w:pStyle w:val="a5"/>
        <w:numPr>
          <w:ilvl w:val="0"/>
          <w:numId w:val="115"/>
        </w:numPr>
        <w:tabs>
          <w:tab w:val="left" w:pos="1476"/>
        </w:tabs>
        <w:spacing w:before="19" w:line="225" w:lineRule="auto"/>
        <w:ind w:right="605" w:firstLine="717"/>
        <w:rPr>
          <w:sz w:val="24"/>
        </w:rPr>
      </w:pPr>
      <w:r>
        <w:rPr>
          <w:sz w:val="24"/>
        </w:rPr>
        <w:t>многоаспектный</w:t>
      </w:r>
      <w:r>
        <w:rPr>
          <w:spacing w:val="1"/>
          <w:sz w:val="24"/>
        </w:rPr>
        <w:t xml:space="preserve"> </w:t>
      </w:r>
      <w:r>
        <w:rPr>
          <w:sz w:val="24"/>
        </w:rPr>
        <w:t>анализ</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обучающегося;</w:t>
      </w:r>
    </w:p>
    <w:p w:rsidR="00AC1AA3" w:rsidRDefault="0056180D" w:rsidP="008937BF">
      <w:pPr>
        <w:pStyle w:val="a5"/>
        <w:numPr>
          <w:ilvl w:val="0"/>
          <w:numId w:val="115"/>
        </w:numPr>
        <w:tabs>
          <w:tab w:val="left" w:pos="1476"/>
        </w:tabs>
        <w:spacing w:before="8" w:line="235" w:lineRule="auto"/>
        <w:ind w:right="599" w:firstLine="717"/>
        <w:rPr>
          <w:sz w:val="24"/>
        </w:rPr>
      </w:pPr>
      <w:r>
        <w:rPr>
          <w:sz w:val="24"/>
        </w:rPr>
        <w:t>составление</w:t>
      </w:r>
      <w:r>
        <w:rPr>
          <w:spacing w:val="1"/>
          <w:sz w:val="24"/>
        </w:rPr>
        <w:t xml:space="preserve"> </w:t>
      </w:r>
      <w:r>
        <w:rPr>
          <w:sz w:val="24"/>
        </w:rPr>
        <w:t>комплексных</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общего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отдельных</w:t>
      </w:r>
      <w:r>
        <w:rPr>
          <w:spacing w:val="1"/>
          <w:sz w:val="24"/>
        </w:rPr>
        <w:t xml:space="preserve"> </w:t>
      </w:r>
      <w:r>
        <w:rPr>
          <w:sz w:val="24"/>
        </w:rPr>
        <w:t>сторон</w:t>
      </w:r>
      <w:r>
        <w:rPr>
          <w:spacing w:val="1"/>
          <w:sz w:val="24"/>
        </w:rPr>
        <w:t xml:space="preserve"> </w:t>
      </w:r>
      <w:r>
        <w:rPr>
          <w:sz w:val="24"/>
        </w:rPr>
        <w:t>учебно-познавательной,</w:t>
      </w:r>
      <w:r>
        <w:rPr>
          <w:spacing w:val="1"/>
          <w:sz w:val="24"/>
        </w:rPr>
        <w:t xml:space="preserve"> </w:t>
      </w:r>
      <w:r>
        <w:rPr>
          <w:sz w:val="24"/>
        </w:rPr>
        <w:t>речевой,</w:t>
      </w:r>
      <w:r>
        <w:rPr>
          <w:spacing w:val="1"/>
          <w:sz w:val="24"/>
        </w:rPr>
        <w:t xml:space="preserve"> </w:t>
      </w:r>
      <w:r>
        <w:rPr>
          <w:sz w:val="24"/>
        </w:rPr>
        <w:t>эмоционально-волевой</w:t>
      </w:r>
      <w:r>
        <w:rPr>
          <w:spacing w:val="1"/>
          <w:sz w:val="24"/>
        </w:rPr>
        <w:t xml:space="preserve"> </w:t>
      </w:r>
      <w:r>
        <w:rPr>
          <w:sz w:val="24"/>
        </w:rPr>
        <w:t>и</w:t>
      </w:r>
      <w:r>
        <w:rPr>
          <w:spacing w:val="-57"/>
          <w:sz w:val="24"/>
        </w:rPr>
        <w:t xml:space="preserve"> </w:t>
      </w:r>
      <w:r>
        <w:rPr>
          <w:sz w:val="24"/>
        </w:rPr>
        <w:t>личностной сфер ребёнка (ИКР-маршруты обучающихся).</w:t>
      </w:r>
    </w:p>
    <w:p w:rsidR="00AC1AA3" w:rsidRDefault="0056180D">
      <w:pPr>
        <w:pStyle w:val="a3"/>
        <w:spacing w:line="276" w:lineRule="auto"/>
        <w:ind w:left="309" w:right="597" w:firstLine="717"/>
      </w:pPr>
      <w:r>
        <w:t>Формой</w:t>
      </w:r>
      <w:r>
        <w:rPr>
          <w:spacing w:val="1"/>
        </w:rPr>
        <w:t xml:space="preserve"> </w:t>
      </w:r>
      <w:r>
        <w:t>организованного</w:t>
      </w:r>
      <w:r>
        <w:rPr>
          <w:spacing w:val="1"/>
        </w:rPr>
        <w:t xml:space="preserve"> </w:t>
      </w:r>
      <w:r>
        <w:t>взаимодействия</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адаптацией, обучением, воспитанием, развитием, социализацией детей с ограниченными</w:t>
      </w:r>
      <w:r>
        <w:rPr>
          <w:spacing w:val="1"/>
        </w:rPr>
        <w:t xml:space="preserve"> </w:t>
      </w:r>
      <w:r>
        <w:t>возможностями</w:t>
      </w:r>
      <w:r>
        <w:rPr>
          <w:spacing w:val="1"/>
        </w:rPr>
        <w:t xml:space="preserve"> </w:t>
      </w:r>
      <w:r>
        <w:t>здоровья</w:t>
      </w:r>
      <w:r>
        <w:rPr>
          <w:spacing w:val="1"/>
        </w:rPr>
        <w:t xml:space="preserve"> </w:t>
      </w:r>
      <w:r>
        <w:t>является</w:t>
      </w:r>
      <w:r>
        <w:rPr>
          <w:spacing w:val="1"/>
        </w:rPr>
        <w:t xml:space="preserve"> </w:t>
      </w:r>
      <w:r>
        <w:t>школьный</w:t>
      </w:r>
      <w:r>
        <w:rPr>
          <w:spacing w:val="1"/>
        </w:rPr>
        <w:t xml:space="preserve"> </w:t>
      </w:r>
      <w:r>
        <w:t>консилиум,</w:t>
      </w:r>
      <w:r>
        <w:rPr>
          <w:spacing w:val="1"/>
        </w:rPr>
        <w:t xml:space="preserve"> </w:t>
      </w:r>
      <w:r>
        <w:t>функционирование</w:t>
      </w:r>
      <w:r>
        <w:rPr>
          <w:spacing w:val="1"/>
        </w:rPr>
        <w:t xml:space="preserve"> </w:t>
      </w:r>
      <w:r>
        <w:t>которого</w:t>
      </w:r>
      <w:r>
        <w:rPr>
          <w:spacing w:val="1"/>
        </w:rPr>
        <w:t xml:space="preserve"> </w:t>
      </w:r>
      <w:r>
        <w:t>осуществляется</w:t>
      </w:r>
      <w:r>
        <w:rPr>
          <w:spacing w:val="1"/>
        </w:rPr>
        <w:t xml:space="preserve"> </w:t>
      </w:r>
      <w:r>
        <w:t>под</w:t>
      </w:r>
      <w:r>
        <w:rPr>
          <w:spacing w:val="1"/>
        </w:rPr>
        <w:t xml:space="preserve"> </w:t>
      </w:r>
      <w:r>
        <w:t>руководством</w:t>
      </w:r>
      <w:r>
        <w:rPr>
          <w:spacing w:val="1"/>
        </w:rPr>
        <w:t xml:space="preserve"> </w:t>
      </w:r>
      <w:r>
        <w:t>и</w:t>
      </w:r>
      <w:r>
        <w:rPr>
          <w:spacing w:val="1"/>
        </w:rPr>
        <w:t xml:space="preserve"> </w:t>
      </w:r>
      <w:r>
        <w:t>при</w:t>
      </w:r>
      <w:r>
        <w:rPr>
          <w:spacing w:val="1"/>
        </w:rPr>
        <w:t xml:space="preserve"> </w:t>
      </w:r>
      <w:r>
        <w:t>непосредственном</w:t>
      </w:r>
      <w:r>
        <w:rPr>
          <w:spacing w:val="1"/>
        </w:rPr>
        <w:t xml:space="preserve"> </w:t>
      </w:r>
      <w:r>
        <w:t>участии</w:t>
      </w:r>
      <w:r>
        <w:rPr>
          <w:spacing w:val="1"/>
        </w:rPr>
        <w:t xml:space="preserve"> </w:t>
      </w:r>
      <w:r>
        <w:t>службы</w:t>
      </w:r>
      <w:r>
        <w:rPr>
          <w:spacing w:val="1"/>
        </w:rPr>
        <w:t xml:space="preserve"> </w:t>
      </w:r>
      <w:r>
        <w:t>сопровождения.</w:t>
      </w:r>
      <w:r>
        <w:rPr>
          <w:spacing w:val="1"/>
        </w:rPr>
        <w:t xml:space="preserve"> </w:t>
      </w:r>
      <w:r>
        <w:t>Участники</w:t>
      </w:r>
      <w:r>
        <w:rPr>
          <w:spacing w:val="1"/>
        </w:rPr>
        <w:t xml:space="preserve"> </w:t>
      </w:r>
      <w:r>
        <w:t>образовательных</w:t>
      </w:r>
      <w:r>
        <w:rPr>
          <w:spacing w:val="1"/>
        </w:rPr>
        <w:t xml:space="preserve"> </w:t>
      </w:r>
      <w:r>
        <w:t>отношений</w:t>
      </w:r>
      <w:r>
        <w:rPr>
          <w:spacing w:val="1"/>
        </w:rPr>
        <w:t xml:space="preserve"> </w:t>
      </w:r>
      <w:r>
        <w:t>общеобразовательной</w:t>
      </w:r>
      <w:r>
        <w:rPr>
          <w:spacing w:val="1"/>
        </w:rPr>
        <w:t xml:space="preserve"> </w:t>
      </w:r>
      <w:r>
        <w:t>организации, участвуют в деятельности консилиума на коллегиальной основе при условии</w:t>
      </w:r>
      <w:r>
        <w:rPr>
          <w:spacing w:val="1"/>
        </w:rPr>
        <w:t xml:space="preserve"> </w:t>
      </w:r>
      <w:r>
        <w:t>строгого</w:t>
      </w:r>
      <w:r>
        <w:rPr>
          <w:spacing w:val="-1"/>
        </w:rPr>
        <w:t xml:space="preserve"> </w:t>
      </w:r>
      <w:r>
        <w:t>соблюдения</w:t>
      </w:r>
      <w:r>
        <w:rPr>
          <w:spacing w:val="-3"/>
        </w:rPr>
        <w:t xml:space="preserve"> </w:t>
      </w:r>
      <w:r>
        <w:t>принципа</w:t>
      </w:r>
      <w:r>
        <w:rPr>
          <w:spacing w:val="-2"/>
        </w:rPr>
        <w:t xml:space="preserve"> </w:t>
      </w:r>
      <w:r>
        <w:t>конфиденциальности.</w:t>
      </w:r>
    </w:p>
    <w:p w:rsidR="00AC1AA3" w:rsidRDefault="00AC1AA3">
      <w:pPr>
        <w:spacing w:line="276" w:lineRule="auto"/>
        <w:sectPr w:rsidR="00AC1AA3">
          <w:pgSz w:w="11920" w:h="16850"/>
          <w:pgMar w:top="900" w:right="240" w:bottom="280" w:left="1280" w:header="55" w:footer="0" w:gutter="0"/>
          <w:cols w:space="720"/>
        </w:sectPr>
      </w:pPr>
    </w:p>
    <w:p w:rsidR="00AC1AA3" w:rsidRDefault="0056180D" w:rsidP="00FD7A34">
      <w:pPr>
        <w:pStyle w:val="a3"/>
        <w:spacing w:before="81"/>
        <w:ind w:left="1276" w:right="605" w:hanging="250"/>
      </w:pPr>
      <w:r>
        <w:lastRenderedPageBreak/>
        <w:t>ИКР-маршруты</w:t>
      </w:r>
      <w:r>
        <w:rPr>
          <w:spacing w:val="1"/>
        </w:rPr>
        <w:t xml:space="preserve"> </w:t>
      </w:r>
      <w:r>
        <w:t>обучающихся</w:t>
      </w:r>
      <w:r>
        <w:rPr>
          <w:spacing w:val="1"/>
        </w:rPr>
        <w:t xml:space="preserve"> </w:t>
      </w:r>
      <w:r>
        <w:t>являются</w:t>
      </w:r>
      <w:r>
        <w:rPr>
          <w:spacing w:val="1"/>
        </w:rPr>
        <w:t xml:space="preserve"> </w:t>
      </w:r>
      <w:r>
        <w:t>документами</w:t>
      </w:r>
      <w:r>
        <w:rPr>
          <w:spacing w:val="1"/>
        </w:rPr>
        <w:t xml:space="preserve"> </w:t>
      </w:r>
      <w:r>
        <w:t>в</w:t>
      </w:r>
      <w:r>
        <w:rPr>
          <w:spacing w:val="1"/>
        </w:rPr>
        <w:t xml:space="preserve"> </w:t>
      </w:r>
      <w:r>
        <w:t>разработке</w:t>
      </w:r>
      <w:r>
        <w:rPr>
          <w:spacing w:val="1"/>
        </w:rPr>
        <w:t xml:space="preserve"> </w:t>
      </w:r>
      <w:r>
        <w:t>которых</w:t>
      </w:r>
      <w:r>
        <w:rPr>
          <w:spacing w:val="1"/>
        </w:rPr>
        <w:t xml:space="preserve"> </w:t>
      </w:r>
      <w:r>
        <w:t>принимает</w:t>
      </w:r>
      <w:r>
        <w:rPr>
          <w:spacing w:val="-5"/>
        </w:rPr>
        <w:t xml:space="preserve"> </w:t>
      </w:r>
      <w:r>
        <w:t>участие</w:t>
      </w:r>
      <w:r>
        <w:rPr>
          <w:spacing w:val="-8"/>
        </w:rPr>
        <w:t xml:space="preserve"> </w:t>
      </w:r>
      <w:r>
        <w:t>весь</w:t>
      </w:r>
      <w:r>
        <w:rPr>
          <w:spacing w:val="-2"/>
        </w:rPr>
        <w:t xml:space="preserve"> </w:t>
      </w:r>
      <w:r>
        <w:t>педагогический</w:t>
      </w:r>
      <w:r>
        <w:rPr>
          <w:spacing w:val="-2"/>
        </w:rPr>
        <w:t xml:space="preserve"> </w:t>
      </w:r>
      <w:r>
        <w:t>коллектив</w:t>
      </w:r>
      <w:r>
        <w:rPr>
          <w:spacing w:val="-8"/>
        </w:rPr>
        <w:t xml:space="preserve"> </w:t>
      </w:r>
      <w:r>
        <w:t>и</w:t>
      </w:r>
      <w:r>
        <w:rPr>
          <w:spacing w:val="-5"/>
        </w:rPr>
        <w:t xml:space="preserve"> </w:t>
      </w:r>
      <w:r>
        <w:t>специалисты</w:t>
      </w:r>
      <w:r>
        <w:rPr>
          <w:spacing w:val="-6"/>
        </w:rPr>
        <w:t xml:space="preserve"> </w:t>
      </w:r>
      <w:r>
        <w:t>службы</w:t>
      </w:r>
      <w:r>
        <w:rPr>
          <w:spacing w:val="-6"/>
        </w:rPr>
        <w:t xml:space="preserve"> </w:t>
      </w:r>
      <w:r>
        <w:t>сопровождения.</w:t>
      </w:r>
    </w:p>
    <w:p w:rsidR="00AC1AA3" w:rsidRDefault="0056180D" w:rsidP="00FD7A34">
      <w:pPr>
        <w:pStyle w:val="a3"/>
        <w:ind w:left="1276" w:right="606" w:hanging="250"/>
      </w:pPr>
      <w:r>
        <w:t>Деятельность специалистов службы сопровождения регламентирована совместным</w:t>
      </w:r>
      <w:r>
        <w:rPr>
          <w:spacing w:val="1"/>
        </w:rPr>
        <w:t xml:space="preserve"> </w:t>
      </w:r>
      <w:r>
        <w:t>планом СПМПС. Необходимые коррективы в план вносятся коллегиально на совещаниях</w:t>
      </w:r>
      <w:r>
        <w:rPr>
          <w:spacing w:val="1"/>
        </w:rPr>
        <w:t xml:space="preserve"> </w:t>
      </w:r>
      <w:r>
        <w:t>службы.</w:t>
      </w:r>
    </w:p>
    <w:p w:rsidR="00AC1AA3" w:rsidRPr="00976828" w:rsidRDefault="0056180D" w:rsidP="00FD7A34">
      <w:pPr>
        <w:pStyle w:val="1"/>
        <w:spacing w:before="205"/>
        <w:ind w:left="1276" w:right="594" w:hanging="250"/>
        <w:rPr>
          <w:b w:val="0"/>
        </w:rPr>
      </w:pPr>
      <w:r w:rsidRPr="00976828">
        <w:rPr>
          <w:b w:val="0"/>
        </w:rPr>
        <w:t>Действующая</w:t>
      </w:r>
      <w:r w:rsidRPr="00976828">
        <w:rPr>
          <w:b w:val="0"/>
          <w:spacing w:val="1"/>
        </w:rPr>
        <w:t xml:space="preserve"> </w:t>
      </w:r>
      <w:r w:rsidRPr="00976828">
        <w:rPr>
          <w:b w:val="0"/>
        </w:rPr>
        <w:t>в</w:t>
      </w:r>
      <w:r w:rsidRPr="00976828">
        <w:rPr>
          <w:b w:val="0"/>
          <w:spacing w:val="1"/>
        </w:rPr>
        <w:t xml:space="preserve"> </w:t>
      </w:r>
      <w:r w:rsidR="00976828" w:rsidRPr="00976828">
        <w:rPr>
          <w:b w:val="0"/>
        </w:rPr>
        <w:t>СОГБОУ «Екимовичская средняя школа-интернат для обучающихся с ограни</w:t>
      </w:r>
      <w:r w:rsidR="00976828">
        <w:rPr>
          <w:b w:val="0"/>
        </w:rPr>
        <w:t xml:space="preserve">ченными возможностями здоровья» </w:t>
      </w:r>
      <w:r w:rsidRPr="00976828">
        <w:rPr>
          <w:b w:val="0"/>
        </w:rPr>
        <w:t>родительского</w:t>
      </w:r>
      <w:r w:rsidRPr="00976828">
        <w:rPr>
          <w:b w:val="0"/>
          <w:spacing w:val="1"/>
        </w:rPr>
        <w:t xml:space="preserve"> </w:t>
      </w:r>
      <w:r w:rsidRPr="00976828">
        <w:rPr>
          <w:b w:val="0"/>
        </w:rPr>
        <w:t>успеха»</w:t>
      </w:r>
      <w:r w:rsidRPr="00976828">
        <w:rPr>
          <w:b w:val="0"/>
          <w:spacing w:val="1"/>
        </w:rPr>
        <w:t xml:space="preserve"> </w:t>
      </w:r>
      <w:r w:rsidRPr="00976828">
        <w:rPr>
          <w:b w:val="0"/>
        </w:rPr>
        <w:t>является</w:t>
      </w:r>
      <w:r w:rsidRPr="00976828">
        <w:rPr>
          <w:b w:val="0"/>
          <w:spacing w:val="1"/>
        </w:rPr>
        <w:t xml:space="preserve"> </w:t>
      </w:r>
      <w:r w:rsidRPr="00976828">
        <w:rPr>
          <w:b w:val="0"/>
        </w:rPr>
        <w:t>эффективным</w:t>
      </w:r>
      <w:r w:rsidRPr="00976828">
        <w:rPr>
          <w:b w:val="0"/>
          <w:spacing w:val="1"/>
        </w:rPr>
        <w:t xml:space="preserve"> </w:t>
      </w:r>
      <w:r w:rsidRPr="00976828">
        <w:rPr>
          <w:b w:val="0"/>
        </w:rPr>
        <w:t>способом</w:t>
      </w:r>
      <w:r w:rsidRPr="00976828">
        <w:rPr>
          <w:b w:val="0"/>
          <w:spacing w:val="1"/>
        </w:rPr>
        <w:t xml:space="preserve"> </w:t>
      </w:r>
      <w:r w:rsidRPr="00976828">
        <w:rPr>
          <w:b w:val="0"/>
        </w:rPr>
        <w:t>взаимодействия</w:t>
      </w:r>
      <w:r w:rsidRPr="00976828">
        <w:rPr>
          <w:b w:val="0"/>
          <w:spacing w:val="1"/>
        </w:rPr>
        <w:t xml:space="preserve"> </w:t>
      </w:r>
      <w:r w:rsidRPr="00976828">
        <w:rPr>
          <w:b w:val="0"/>
        </w:rPr>
        <w:t>с</w:t>
      </w:r>
      <w:r w:rsidRPr="00976828">
        <w:rPr>
          <w:b w:val="0"/>
          <w:spacing w:val="1"/>
        </w:rPr>
        <w:t xml:space="preserve"> </w:t>
      </w:r>
      <w:r w:rsidRPr="00976828">
        <w:rPr>
          <w:b w:val="0"/>
        </w:rPr>
        <w:t>родителями</w:t>
      </w:r>
      <w:r w:rsidRPr="00976828">
        <w:rPr>
          <w:b w:val="0"/>
          <w:spacing w:val="1"/>
        </w:rPr>
        <w:t xml:space="preserve"> </w:t>
      </w:r>
      <w:r w:rsidRPr="00976828">
        <w:rPr>
          <w:b w:val="0"/>
        </w:rPr>
        <w:t>и</w:t>
      </w:r>
      <w:r w:rsidRPr="00976828">
        <w:rPr>
          <w:b w:val="0"/>
          <w:spacing w:val="1"/>
        </w:rPr>
        <w:t xml:space="preserve"> </w:t>
      </w:r>
      <w:r w:rsidRPr="00976828">
        <w:rPr>
          <w:b w:val="0"/>
        </w:rPr>
        <w:t>законными</w:t>
      </w:r>
      <w:r w:rsidRPr="00976828">
        <w:rPr>
          <w:b w:val="0"/>
          <w:spacing w:val="1"/>
        </w:rPr>
        <w:t xml:space="preserve"> </w:t>
      </w:r>
      <w:r w:rsidRPr="00976828">
        <w:rPr>
          <w:b w:val="0"/>
        </w:rPr>
        <w:t>представителями</w:t>
      </w:r>
      <w:r w:rsidRPr="00976828">
        <w:rPr>
          <w:b w:val="0"/>
          <w:spacing w:val="-4"/>
        </w:rPr>
        <w:t xml:space="preserve"> </w:t>
      </w:r>
      <w:r w:rsidRPr="00976828">
        <w:rPr>
          <w:b w:val="0"/>
        </w:rPr>
        <w:t>по</w:t>
      </w:r>
      <w:r w:rsidRPr="00976828">
        <w:rPr>
          <w:b w:val="0"/>
          <w:spacing w:val="-5"/>
        </w:rPr>
        <w:t xml:space="preserve"> </w:t>
      </w:r>
      <w:r w:rsidRPr="00976828">
        <w:rPr>
          <w:b w:val="0"/>
        </w:rPr>
        <w:t>вопросам</w:t>
      </w:r>
      <w:r w:rsidRPr="00976828">
        <w:rPr>
          <w:b w:val="0"/>
          <w:spacing w:val="-5"/>
        </w:rPr>
        <w:t xml:space="preserve"> </w:t>
      </w:r>
      <w:r w:rsidRPr="00976828">
        <w:rPr>
          <w:b w:val="0"/>
        </w:rPr>
        <w:t>воспитания,</w:t>
      </w:r>
      <w:r w:rsidRPr="00976828">
        <w:rPr>
          <w:b w:val="0"/>
          <w:spacing w:val="-4"/>
        </w:rPr>
        <w:t xml:space="preserve"> </w:t>
      </w:r>
      <w:r w:rsidRPr="00976828">
        <w:rPr>
          <w:b w:val="0"/>
        </w:rPr>
        <w:t>обучения,</w:t>
      </w:r>
      <w:r w:rsidRPr="00976828">
        <w:rPr>
          <w:b w:val="0"/>
          <w:spacing w:val="-4"/>
        </w:rPr>
        <w:t xml:space="preserve"> </w:t>
      </w:r>
      <w:r w:rsidRPr="00976828">
        <w:rPr>
          <w:b w:val="0"/>
        </w:rPr>
        <w:t>развития</w:t>
      </w:r>
      <w:r w:rsidRPr="00976828">
        <w:rPr>
          <w:b w:val="0"/>
          <w:spacing w:val="-8"/>
        </w:rPr>
        <w:t xml:space="preserve"> </w:t>
      </w:r>
      <w:r w:rsidRPr="00976828">
        <w:rPr>
          <w:b w:val="0"/>
        </w:rPr>
        <w:t>и</w:t>
      </w:r>
      <w:r w:rsidRPr="00976828">
        <w:rPr>
          <w:b w:val="0"/>
          <w:spacing w:val="-5"/>
        </w:rPr>
        <w:t xml:space="preserve"> </w:t>
      </w:r>
      <w:r w:rsidRPr="00976828">
        <w:rPr>
          <w:b w:val="0"/>
        </w:rPr>
        <w:t>коррекции</w:t>
      </w:r>
      <w:r w:rsidRPr="00976828">
        <w:rPr>
          <w:b w:val="0"/>
          <w:spacing w:val="-3"/>
        </w:rPr>
        <w:t xml:space="preserve"> </w:t>
      </w:r>
      <w:r w:rsidRPr="00976828">
        <w:rPr>
          <w:b w:val="0"/>
        </w:rPr>
        <w:t>обучающихся.</w:t>
      </w:r>
    </w:p>
    <w:p w:rsidR="00AC1AA3" w:rsidRDefault="0056180D" w:rsidP="00FD7A34">
      <w:pPr>
        <w:pStyle w:val="a3"/>
        <w:ind w:left="1276" w:right="601" w:hanging="250"/>
      </w:pPr>
      <w:r>
        <w:t>Консолидация</w:t>
      </w:r>
      <w:r>
        <w:rPr>
          <w:spacing w:val="1"/>
        </w:rPr>
        <w:t xml:space="preserve"> </w:t>
      </w:r>
      <w:r>
        <w:t>усилий</w:t>
      </w:r>
      <w:r>
        <w:rPr>
          <w:spacing w:val="1"/>
        </w:rPr>
        <w:t xml:space="preserve"> </w:t>
      </w:r>
      <w:r>
        <w:t>разных</w:t>
      </w:r>
      <w:r>
        <w:rPr>
          <w:spacing w:val="1"/>
        </w:rPr>
        <w:t xml:space="preserve"> </w:t>
      </w:r>
      <w:r>
        <w:t>специалистов</w:t>
      </w:r>
      <w:r>
        <w:rPr>
          <w:spacing w:val="1"/>
        </w:rPr>
        <w:t xml:space="preserve"> </w:t>
      </w:r>
      <w:r>
        <w:t>в</w:t>
      </w:r>
      <w:r>
        <w:rPr>
          <w:spacing w:val="1"/>
        </w:rPr>
        <w:t xml:space="preserve"> </w:t>
      </w:r>
      <w:r>
        <w:t>области</w:t>
      </w:r>
      <w:r>
        <w:rPr>
          <w:spacing w:val="1"/>
        </w:rPr>
        <w:t xml:space="preserve"> </w:t>
      </w:r>
      <w:r>
        <w:t>психологии,</w:t>
      </w:r>
      <w:r>
        <w:rPr>
          <w:spacing w:val="1"/>
        </w:rPr>
        <w:t xml:space="preserve"> </w:t>
      </w:r>
      <w:r>
        <w:t>педагогики,</w:t>
      </w:r>
      <w:r>
        <w:rPr>
          <w:spacing w:val="1"/>
        </w:rPr>
        <w:t xml:space="preserve"> </w:t>
      </w:r>
      <w:r>
        <w:t>медицины, социальной работы, учителей, педагогов ДО и родителей позволяет обеспечить</w:t>
      </w:r>
      <w:r>
        <w:rPr>
          <w:spacing w:val="1"/>
        </w:rPr>
        <w:t xml:space="preserve"> </w:t>
      </w:r>
      <w:r>
        <w:t>систему комплексного</w:t>
      </w:r>
      <w:r>
        <w:rPr>
          <w:spacing w:val="1"/>
        </w:rPr>
        <w:t xml:space="preserve"> </w:t>
      </w:r>
      <w:r>
        <w:t>психолого-медико-педагогического сопровождения и эффективно</w:t>
      </w:r>
      <w:r>
        <w:rPr>
          <w:spacing w:val="1"/>
        </w:rPr>
        <w:t xml:space="preserve"> </w:t>
      </w:r>
      <w:r>
        <w:t>решать проблемы ребёнка.</w:t>
      </w:r>
    </w:p>
    <w:p w:rsidR="00AC1AA3" w:rsidRDefault="0056180D" w:rsidP="00FD7A34">
      <w:pPr>
        <w:pStyle w:val="1"/>
        <w:ind w:left="1276" w:hanging="250"/>
      </w:pPr>
      <w:r>
        <w:t>Предполагаемые</w:t>
      </w:r>
      <w:r>
        <w:rPr>
          <w:spacing w:val="-11"/>
        </w:rPr>
        <w:t xml:space="preserve"> </w:t>
      </w:r>
      <w:r>
        <w:t>результаты</w:t>
      </w:r>
      <w:r>
        <w:rPr>
          <w:spacing w:val="-8"/>
        </w:rPr>
        <w:t xml:space="preserve"> </w:t>
      </w:r>
      <w:r>
        <w:t>реализации</w:t>
      </w:r>
      <w:r>
        <w:rPr>
          <w:spacing w:val="-4"/>
        </w:rPr>
        <w:t xml:space="preserve"> </w:t>
      </w:r>
      <w:r>
        <w:t>программы</w:t>
      </w:r>
      <w:r>
        <w:rPr>
          <w:spacing w:val="-7"/>
        </w:rPr>
        <w:t xml:space="preserve"> </w:t>
      </w:r>
      <w:r>
        <w:t>коррекционной</w:t>
      </w:r>
      <w:r>
        <w:rPr>
          <w:spacing w:val="-8"/>
        </w:rPr>
        <w:t xml:space="preserve"> </w:t>
      </w:r>
      <w:r>
        <w:t>работы.</w:t>
      </w:r>
    </w:p>
    <w:p w:rsidR="00AC1AA3" w:rsidRDefault="0056180D" w:rsidP="00FD7A34">
      <w:pPr>
        <w:pStyle w:val="a3"/>
        <w:tabs>
          <w:tab w:val="left" w:pos="1893"/>
          <w:tab w:val="left" w:pos="3861"/>
          <w:tab w:val="left" w:pos="6362"/>
        </w:tabs>
        <w:spacing w:before="5"/>
        <w:ind w:left="1276" w:right="1187" w:hanging="250"/>
        <w:jc w:val="left"/>
      </w:pPr>
      <w:r>
        <w:t>В</w:t>
      </w:r>
      <w:r>
        <w:tab/>
        <w:t>результате</w:t>
      </w:r>
      <w:r>
        <w:tab/>
        <w:t>осуществления</w:t>
      </w:r>
      <w:r>
        <w:tab/>
        <w:t>психолого-педагогического</w:t>
      </w:r>
      <w:r>
        <w:rPr>
          <w:spacing w:val="-57"/>
        </w:rPr>
        <w:t xml:space="preserve"> </w:t>
      </w:r>
      <w:r>
        <w:t>сопровождения</w:t>
      </w:r>
      <w:r>
        <w:rPr>
          <w:spacing w:val="-1"/>
        </w:rPr>
        <w:t xml:space="preserve"> </w:t>
      </w:r>
      <w:r>
        <w:t>планируются следующие</w:t>
      </w:r>
      <w:r>
        <w:rPr>
          <w:spacing w:val="1"/>
        </w:rPr>
        <w:t xml:space="preserve"> </w:t>
      </w:r>
      <w:r>
        <w:t>результаты:</w:t>
      </w:r>
    </w:p>
    <w:p w:rsidR="00AC1AA3" w:rsidRDefault="0056180D" w:rsidP="00FD7A34">
      <w:pPr>
        <w:pStyle w:val="a5"/>
        <w:numPr>
          <w:ilvl w:val="0"/>
          <w:numId w:val="114"/>
        </w:numPr>
        <w:tabs>
          <w:tab w:val="left" w:pos="1720"/>
          <w:tab w:val="left" w:pos="1721"/>
        </w:tabs>
        <w:spacing w:before="12" w:line="230" w:lineRule="auto"/>
        <w:ind w:left="1276" w:right="623" w:hanging="250"/>
        <w:jc w:val="left"/>
        <w:rPr>
          <w:sz w:val="24"/>
        </w:rPr>
      </w:pPr>
      <w:r>
        <w:rPr>
          <w:sz w:val="24"/>
        </w:rPr>
        <w:t>коррекция недостатков в физическом и психическом развитии обучающихся с</w:t>
      </w:r>
      <w:r>
        <w:rPr>
          <w:spacing w:val="-57"/>
          <w:sz w:val="24"/>
        </w:rPr>
        <w:t xml:space="preserve"> </w:t>
      </w:r>
      <w:r>
        <w:rPr>
          <w:sz w:val="24"/>
        </w:rPr>
        <w:t>ОВЗ</w:t>
      </w:r>
      <w:r>
        <w:rPr>
          <w:spacing w:val="-2"/>
          <w:sz w:val="24"/>
        </w:rPr>
        <w:t xml:space="preserve"> </w:t>
      </w:r>
      <w:r>
        <w:rPr>
          <w:sz w:val="24"/>
        </w:rPr>
        <w:t>и инвалидов.</w:t>
      </w:r>
    </w:p>
    <w:p w:rsidR="00AC1AA3" w:rsidRDefault="0056180D" w:rsidP="00FD7A34">
      <w:pPr>
        <w:pStyle w:val="a5"/>
        <w:numPr>
          <w:ilvl w:val="0"/>
          <w:numId w:val="114"/>
        </w:numPr>
        <w:tabs>
          <w:tab w:val="left" w:pos="1720"/>
          <w:tab w:val="left" w:pos="1721"/>
        </w:tabs>
        <w:spacing w:line="296" w:lineRule="exact"/>
        <w:ind w:left="1276" w:hanging="250"/>
        <w:jc w:val="left"/>
        <w:rPr>
          <w:sz w:val="24"/>
        </w:rPr>
      </w:pPr>
      <w:r>
        <w:rPr>
          <w:sz w:val="24"/>
        </w:rPr>
        <w:t>преодоление</w:t>
      </w:r>
      <w:r>
        <w:rPr>
          <w:spacing w:val="-7"/>
          <w:sz w:val="24"/>
        </w:rPr>
        <w:t xml:space="preserve"> </w:t>
      </w:r>
      <w:r>
        <w:rPr>
          <w:sz w:val="24"/>
        </w:rPr>
        <w:t>затруднений</w:t>
      </w:r>
      <w:r>
        <w:rPr>
          <w:spacing w:val="-4"/>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учебной</w:t>
      </w:r>
      <w:r>
        <w:rPr>
          <w:spacing w:val="-3"/>
          <w:sz w:val="24"/>
        </w:rPr>
        <w:t xml:space="preserve"> </w:t>
      </w:r>
      <w:r>
        <w:rPr>
          <w:sz w:val="24"/>
        </w:rPr>
        <w:t>деятельности;</w:t>
      </w:r>
    </w:p>
    <w:p w:rsidR="00AC1AA3" w:rsidRDefault="0056180D" w:rsidP="00FD7A34">
      <w:pPr>
        <w:pStyle w:val="a5"/>
        <w:numPr>
          <w:ilvl w:val="0"/>
          <w:numId w:val="114"/>
        </w:numPr>
        <w:tabs>
          <w:tab w:val="left" w:pos="1720"/>
          <w:tab w:val="left" w:pos="1721"/>
        </w:tabs>
        <w:spacing w:line="296" w:lineRule="exact"/>
        <w:ind w:left="1276" w:hanging="250"/>
        <w:jc w:val="left"/>
        <w:rPr>
          <w:sz w:val="24"/>
        </w:rPr>
      </w:pPr>
      <w:r>
        <w:rPr>
          <w:sz w:val="24"/>
        </w:rPr>
        <w:t>овладение</w:t>
      </w:r>
      <w:r>
        <w:rPr>
          <w:spacing w:val="-8"/>
          <w:sz w:val="24"/>
        </w:rPr>
        <w:t xml:space="preserve"> </w:t>
      </w:r>
      <w:r>
        <w:rPr>
          <w:sz w:val="24"/>
        </w:rPr>
        <w:t>обучающимися</w:t>
      </w:r>
      <w:r>
        <w:rPr>
          <w:spacing w:val="-7"/>
          <w:sz w:val="24"/>
        </w:rPr>
        <w:t xml:space="preserve"> </w:t>
      </w:r>
      <w:r>
        <w:rPr>
          <w:sz w:val="24"/>
        </w:rPr>
        <w:t>навыками</w:t>
      </w:r>
      <w:r>
        <w:rPr>
          <w:spacing w:val="-6"/>
          <w:sz w:val="24"/>
        </w:rPr>
        <w:t xml:space="preserve"> </w:t>
      </w:r>
      <w:r>
        <w:rPr>
          <w:sz w:val="24"/>
        </w:rPr>
        <w:t>адаптации</w:t>
      </w:r>
      <w:r>
        <w:rPr>
          <w:spacing w:val="-6"/>
          <w:sz w:val="24"/>
        </w:rPr>
        <w:t xml:space="preserve"> </w:t>
      </w:r>
      <w:r>
        <w:rPr>
          <w:sz w:val="24"/>
        </w:rPr>
        <w:t>в</w:t>
      </w:r>
      <w:r>
        <w:rPr>
          <w:spacing w:val="-9"/>
          <w:sz w:val="24"/>
        </w:rPr>
        <w:t xml:space="preserve"> </w:t>
      </w:r>
      <w:r>
        <w:rPr>
          <w:sz w:val="24"/>
        </w:rPr>
        <w:t>социуме;</w:t>
      </w:r>
    </w:p>
    <w:p w:rsidR="00AC1AA3" w:rsidRDefault="0056180D" w:rsidP="00FD7A34">
      <w:pPr>
        <w:pStyle w:val="a5"/>
        <w:numPr>
          <w:ilvl w:val="0"/>
          <w:numId w:val="114"/>
        </w:numPr>
        <w:tabs>
          <w:tab w:val="left" w:pos="1720"/>
          <w:tab w:val="left" w:pos="1721"/>
        </w:tabs>
        <w:spacing w:line="297" w:lineRule="exact"/>
        <w:ind w:left="1276" w:hanging="250"/>
        <w:jc w:val="left"/>
        <w:rPr>
          <w:sz w:val="24"/>
        </w:rPr>
      </w:pPr>
      <w:r>
        <w:rPr>
          <w:sz w:val="24"/>
        </w:rPr>
        <w:t>развитие</w:t>
      </w:r>
      <w:r>
        <w:rPr>
          <w:spacing w:val="-8"/>
          <w:sz w:val="24"/>
        </w:rPr>
        <w:t xml:space="preserve"> </w:t>
      </w:r>
      <w:r>
        <w:rPr>
          <w:sz w:val="24"/>
        </w:rPr>
        <w:t>потенциала</w:t>
      </w:r>
      <w:r>
        <w:rPr>
          <w:spacing w:val="-6"/>
          <w:sz w:val="24"/>
        </w:rPr>
        <w:t xml:space="preserve"> </w:t>
      </w:r>
      <w:r>
        <w:rPr>
          <w:sz w:val="24"/>
        </w:rPr>
        <w:t>учащихся</w:t>
      </w:r>
      <w:r>
        <w:rPr>
          <w:spacing w:val="-7"/>
          <w:sz w:val="24"/>
        </w:rPr>
        <w:t xml:space="preserve"> </w:t>
      </w:r>
      <w:r>
        <w:rPr>
          <w:sz w:val="24"/>
        </w:rPr>
        <w:t>с</w:t>
      </w:r>
      <w:r>
        <w:rPr>
          <w:spacing w:val="-9"/>
          <w:sz w:val="24"/>
        </w:rPr>
        <w:t xml:space="preserve"> </w:t>
      </w:r>
      <w:r>
        <w:rPr>
          <w:sz w:val="24"/>
        </w:rPr>
        <w:t>ограниченными</w:t>
      </w:r>
      <w:r>
        <w:rPr>
          <w:spacing w:val="-5"/>
          <w:sz w:val="24"/>
        </w:rPr>
        <w:t xml:space="preserve"> </w:t>
      </w:r>
      <w:r>
        <w:rPr>
          <w:sz w:val="24"/>
        </w:rPr>
        <w:t>возможностями.</w:t>
      </w:r>
    </w:p>
    <w:p w:rsidR="00AC1AA3" w:rsidRDefault="0056180D" w:rsidP="00FD7A34">
      <w:pPr>
        <w:pStyle w:val="a5"/>
        <w:numPr>
          <w:ilvl w:val="0"/>
          <w:numId w:val="114"/>
        </w:numPr>
        <w:tabs>
          <w:tab w:val="left" w:pos="1720"/>
          <w:tab w:val="left" w:pos="1721"/>
        </w:tabs>
        <w:spacing w:before="11" w:line="232" w:lineRule="auto"/>
        <w:ind w:left="1276" w:right="1467" w:hanging="250"/>
        <w:jc w:val="left"/>
        <w:rPr>
          <w:sz w:val="24"/>
        </w:rPr>
      </w:pPr>
      <w:r>
        <w:rPr>
          <w:sz w:val="24"/>
        </w:rPr>
        <w:t>раннее</w:t>
      </w:r>
      <w:r>
        <w:rPr>
          <w:spacing w:val="7"/>
          <w:sz w:val="24"/>
        </w:rPr>
        <w:t xml:space="preserve"> </w:t>
      </w:r>
      <w:r>
        <w:rPr>
          <w:sz w:val="24"/>
        </w:rPr>
        <w:t>выявление</w:t>
      </w:r>
      <w:r>
        <w:rPr>
          <w:spacing w:val="8"/>
          <w:sz w:val="24"/>
        </w:rPr>
        <w:t xml:space="preserve"> </w:t>
      </w:r>
      <w:r>
        <w:rPr>
          <w:sz w:val="24"/>
        </w:rPr>
        <w:t>недостатков</w:t>
      </w:r>
      <w:r>
        <w:rPr>
          <w:spacing w:val="8"/>
          <w:sz w:val="24"/>
        </w:rPr>
        <w:t xml:space="preserve"> </w:t>
      </w:r>
      <w:r>
        <w:rPr>
          <w:sz w:val="24"/>
        </w:rPr>
        <w:t>в</w:t>
      </w:r>
      <w:r>
        <w:rPr>
          <w:spacing w:val="8"/>
          <w:sz w:val="24"/>
        </w:rPr>
        <w:t xml:space="preserve"> </w:t>
      </w:r>
      <w:r>
        <w:rPr>
          <w:sz w:val="24"/>
        </w:rPr>
        <w:t>развитии</w:t>
      </w:r>
      <w:r>
        <w:rPr>
          <w:spacing w:val="8"/>
          <w:sz w:val="24"/>
        </w:rPr>
        <w:t xml:space="preserve"> </w:t>
      </w:r>
      <w:r>
        <w:rPr>
          <w:sz w:val="24"/>
        </w:rPr>
        <w:t>и</w:t>
      </w:r>
      <w:r>
        <w:rPr>
          <w:spacing w:val="11"/>
          <w:sz w:val="24"/>
        </w:rPr>
        <w:t xml:space="preserve"> </w:t>
      </w:r>
      <w:r>
        <w:rPr>
          <w:sz w:val="24"/>
        </w:rPr>
        <w:t>особых</w:t>
      </w:r>
      <w:r>
        <w:rPr>
          <w:spacing w:val="11"/>
          <w:sz w:val="24"/>
        </w:rPr>
        <w:t xml:space="preserve"> </w:t>
      </w:r>
      <w:r>
        <w:rPr>
          <w:sz w:val="24"/>
        </w:rPr>
        <w:t>образовательных</w:t>
      </w:r>
      <w:r>
        <w:rPr>
          <w:spacing w:val="-57"/>
          <w:sz w:val="24"/>
        </w:rPr>
        <w:t xml:space="preserve"> </w:t>
      </w:r>
      <w:r>
        <w:rPr>
          <w:sz w:val="24"/>
        </w:rPr>
        <w:t>потребностей обучающихся с</w:t>
      </w:r>
      <w:r>
        <w:rPr>
          <w:spacing w:val="-2"/>
          <w:sz w:val="24"/>
        </w:rPr>
        <w:t xml:space="preserve"> </w:t>
      </w:r>
      <w:r>
        <w:rPr>
          <w:sz w:val="24"/>
        </w:rPr>
        <w:t>ограниченными</w:t>
      </w:r>
      <w:r>
        <w:rPr>
          <w:spacing w:val="-5"/>
          <w:sz w:val="24"/>
        </w:rPr>
        <w:t xml:space="preserve"> </w:t>
      </w:r>
      <w:r>
        <w:rPr>
          <w:sz w:val="24"/>
        </w:rPr>
        <w:t>возможностями</w:t>
      </w:r>
      <w:r>
        <w:rPr>
          <w:spacing w:val="-1"/>
          <w:sz w:val="24"/>
        </w:rPr>
        <w:t xml:space="preserve"> </w:t>
      </w:r>
      <w:r>
        <w:rPr>
          <w:sz w:val="24"/>
        </w:rPr>
        <w:t>здоровья.</w:t>
      </w:r>
    </w:p>
    <w:p w:rsidR="00AC1AA3" w:rsidRDefault="0056180D" w:rsidP="00FD7A34">
      <w:pPr>
        <w:pStyle w:val="a5"/>
        <w:numPr>
          <w:ilvl w:val="0"/>
          <w:numId w:val="113"/>
        </w:numPr>
        <w:tabs>
          <w:tab w:val="left" w:pos="1236"/>
        </w:tabs>
        <w:ind w:left="1276" w:right="599" w:hanging="250"/>
        <w:rPr>
          <w:sz w:val="24"/>
        </w:rPr>
      </w:pPr>
      <w:r>
        <w:rPr>
          <w:sz w:val="24"/>
        </w:rPr>
        <w:t>развивающей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оказавшимися</w:t>
      </w:r>
      <w:r>
        <w:rPr>
          <w:spacing w:val="1"/>
          <w:sz w:val="24"/>
        </w:rPr>
        <w:t xml:space="preserve"> </w:t>
      </w:r>
      <w:r>
        <w:rPr>
          <w:sz w:val="24"/>
        </w:rPr>
        <w:t>в</w:t>
      </w:r>
      <w:r>
        <w:rPr>
          <w:spacing w:val="1"/>
          <w:sz w:val="24"/>
        </w:rPr>
        <w:t xml:space="preserve"> </w:t>
      </w:r>
      <w:r>
        <w:rPr>
          <w:sz w:val="24"/>
        </w:rPr>
        <w:t>трудной</w:t>
      </w:r>
      <w:r>
        <w:rPr>
          <w:spacing w:val="1"/>
          <w:sz w:val="24"/>
        </w:rPr>
        <w:t xml:space="preserve"> </w:t>
      </w:r>
      <w:r>
        <w:rPr>
          <w:sz w:val="24"/>
        </w:rPr>
        <w:t>жизненной</w:t>
      </w:r>
      <w:r>
        <w:rPr>
          <w:spacing w:val="1"/>
          <w:sz w:val="24"/>
        </w:rPr>
        <w:t xml:space="preserve"> </w:t>
      </w:r>
      <w:r>
        <w:rPr>
          <w:sz w:val="24"/>
        </w:rPr>
        <w:t>ситуации,</w:t>
      </w:r>
      <w:r>
        <w:rPr>
          <w:spacing w:val="-57"/>
          <w:sz w:val="24"/>
        </w:rPr>
        <w:t xml:space="preserve"> </w:t>
      </w:r>
      <w:r>
        <w:rPr>
          <w:sz w:val="24"/>
        </w:rPr>
        <w:t>проживающими в социально-опасных семьях (повышение учебной мотивации, снижение</w:t>
      </w:r>
      <w:r>
        <w:rPr>
          <w:spacing w:val="1"/>
          <w:sz w:val="24"/>
        </w:rPr>
        <w:t xml:space="preserve"> </w:t>
      </w:r>
      <w:r>
        <w:rPr>
          <w:sz w:val="24"/>
        </w:rPr>
        <w:t>уровня</w:t>
      </w:r>
      <w:r>
        <w:rPr>
          <w:spacing w:val="-1"/>
          <w:sz w:val="24"/>
        </w:rPr>
        <w:t xml:space="preserve"> </w:t>
      </w:r>
      <w:r>
        <w:rPr>
          <w:sz w:val="24"/>
        </w:rPr>
        <w:t>агрессивности,</w:t>
      </w:r>
      <w:r>
        <w:rPr>
          <w:spacing w:val="-2"/>
          <w:sz w:val="24"/>
        </w:rPr>
        <w:t xml:space="preserve"> </w:t>
      </w:r>
      <w:r>
        <w:rPr>
          <w:sz w:val="24"/>
        </w:rPr>
        <w:t>тревожности,</w:t>
      </w:r>
      <w:r>
        <w:rPr>
          <w:spacing w:val="-1"/>
          <w:sz w:val="24"/>
        </w:rPr>
        <w:t xml:space="preserve"> </w:t>
      </w:r>
      <w:r>
        <w:rPr>
          <w:sz w:val="24"/>
        </w:rPr>
        <w:t>принятие</w:t>
      </w:r>
      <w:r>
        <w:rPr>
          <w:spacing w:val="-5"/>
          <w:sz w:val="24"/>
        </w:rPr>
        <w:t xml:space="preserve"> </w:t>
      </w:r>
      <w:r>
        <w:rPr>
          <w:sz w:val="24"/>
        </w:rPr>
        <w:t>социальных</w:t>
      </w:r>
      <w:r>
        <w:rPr>
          <w:spacing w:val="-1"/>
          <w:sz w:val="24"/>
        </w:rPr>
        <w:t xml:space="preserve"> </w:t>
      </w:r>
      <w:r>
        <w:rPr>
          <w:sz w:val="24"/>
        </w:rPr>
        <w:t>норм</w:t>
      </w:r>
      <w:r>
        <w:rPr>
          <w:spacing w:val="-6"/>
          <w:sz w:val="24"/>
        </w:rPr>
        <w:t xml:space="preserve"> </w:t>
      </w:r>
      <w:r>
        <w:rPr>
          <w:sz w:val="24"/>
        </w:rPr>
        <w:t>поведения</w:t>
      </w:r>
      <w:r>
        <w:rPr>
          <w:spacing w:val="-2"/>
          <w:sz w:val="24"/>
        </w:rPr>
        <w:t xml:space="preserve"> </w:t>
      </w:r>
      <w:r>
        <w:rPr>
          <w:sz w:val="24"/>
        </w:rPr>
        <w:t>и др.);</w:t>
      </w:r>
    </w:p>
    <w:p w:rsidR="00AC1AA3" w:rsidRDefault="0056180D" w:rsidP="00FD7A34">
      <w:pPr>
        <w:pStyle w:val="a5"/>
        <w:numPr>
          <w:ilvl w:val="0"/>
          <w:numId w:val="112"/>
        </w:numPr>
        <w:tabs>
          <w:tab w:val="left" w:pos="1723"/>
        </w:tabs>
        <w:spacing w:line="294" w:lineRule="exact"/>
        <w:ind w:left="1276" w:hanging="250"/>
        <w:rPr>
          <w:sz w:val="24"/>
        </w:rPr>
      </w:pPr>
      <w:r>
        <w:rPr>
          <w:sz w:val="24"/>
        </w:rPr>
        <w:t>снижение</w:t>
      </w:r>
      <w:r>
        <w:rPr>
          <w:spacing w:val="-9"/>
          <w:sz w:val="24"/>
        </w:rPr>
        <w:t xml:space="preserve"> </w:t>
      </w:r>
      <w:r>
        <w:rPr>
          <w:sz w:val="24"/>
        </w:rPr>
        <w:t>количества</w:t>
      </w:r>
      <w:r>
        <w:rPr>
          <w:spacing w:val="-9"/>
          <w:sz w:val="24"/>
        </w:rPr>
        <w:t xml:space="preserve"> </w:t>
      </w:r>
      <w:r>
        <w:rPr>
          <w:sz w:val="24"/>
        </w:rPr>
        <w:t>обучающихся</w:t>
      </w:r>
      <w:r>
        <w:rPr>
          <w:spacing w:val="-4"/>
          <w:sz w:val="24"/>
        </w:rPr>
        <w:t xml:space="preserve"> </w:t>
      </w:r>
      <w:r>
        <w:rPr>
          <w:sz w:val="24"/>
        </w:rPr>
        <w:t>«группы</w:t>
      </w:r>
      <w:r>
        <w:rPr>
          <w:spacing w:val="-6"/>
          <w:sz w:val="24"/>
        </w:rPr>
        <w:t xml:space="preserve"> </w:t>
      </w:r>
      <w:r>
        <w:rPr>
          <w:sz w:val="24"/>
        </w:rPr>
        <w:t>риска»;</w:t>
      </w:r>
    </w:p>
    <w:p w:rsidR="00AC1AA3" w:rsidRDefault="0056180D" w:rsidP="00FD7A34">
      <w:pPr>
        <w:pStyle w:val="a5"/>
        <w:numPr>
          <w:ilvl w:val="0"/>
          <w:numId w:val="112"/>
        </w:numPr>
        <w:tabs>
          <w:tab w:val="left" w:pos="1723"/>
        </w:tabs>
        <w:spacing w:before="3"/>
        <w:ind w:left="1276" w:right="601" w:hanging="250"/>
        <w:rPr>
          <w:sz w:val="24"/>
        </w:rPr>
      </w:pPr>
      <w:r>
        <w:rPr>
          <w:sz w:val="24"/>
        </w:rPr>
        <w:t>достижение предметных и личностных результатов в соответствии с АОП</w:t>
      </w:r>
      <w:r>
        <w:rPr>
          <w:spacing w:val="1"/>
          <w:sz w:val="24"/>
        </w:rPr>
        <w:t xml:space="preserve"> </w:t>
      </w:r>
      <w:r w:rsidR="00976828" w:rsidRPr="00976828">
        <w:t>СОГБОУ «Екимовичская средняя школа-интернат для обучающихся с ограниченными возможностями здоровья»</w:t>
      </w:r>
      <w:r w:rsidR="00976828">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психологического</w:t>
      </w:r>
      <w:r>
        <w:rPr>
          <w:spacing w:val="1"/>
          <w:sz w:val="24"/>
        </w:rPr>
        <w:t xml:space="preserve"> </w:t>
      </w:r>
      <w:r>
        <w:rPr>
          <w:sz w:val="24"/>
        </w:rPr>
        <w:t>здоровья</w:t>
      </w:r>
      <w:r>
        <w:rPr>
          <w:spacing w:val="-1"/>
          <w:sz w:val="24"/>
        </w:rPr>
        <w:t xml:space="preserve"> </w:t>
      </w:r>
      <w:r>
        <w:rPr>
          <w:sz w:val="24"/>
        </w:rPr>
        <w:t>обучающихся;</w:t>
      </w:r>
    </w:p>
    <w:p w:rsidR="00AC1AA3" w:rsidRDefault="0056180D" w:rsidP="00FD7A34">
      <w:pPr>
        <w:pStyle w:val="a5"/>
        <w:numPr>
          <w:ilvl w:val="0"/>
          <w:numId w:val="112"/>
        </w:numPr>
        <w:tabs>
          <w:tab w:val="left" w:pos="1723"/>
        </w:tabs>
        <w:spacing w:line="290" w:lineRule="exact"/>
        <w:ind w:left="1276" w:hanging="250"/>
        <w:rPr>
          <w:sz w:val="24"/>
        </w:rPr>
      </w:pPr>
      <w:r>
        <w:rPr>
          <w:sz w:val="24"/>
        </w:rPr>
        <w:t>сформированность</w:t>
      </w:r>
      <w:r>
        <w:rPr>
          <w:spacing w:val="-3"/>
          <w:sz w:val="24"/>
        </w:rPr>
        <w:t xml:space="preserve"> </w:t>
      </w:r>
      <w:r>
        <w:rPr>
          <w:sz w:val="24"/>
        </w:rPr>
        <w:t>ценностей</w:t>
      </w:r>
      <w:r>
        <w:rPr>
          <w:spacing w:val="-3"/>
          <w:sz w:val="24"/>
        </w:rPr>
        <w:t xml:space="preserve"> </w:t>
      </w:r>
      <w:r>
        <w:rPr>
          <w:sz w:val="24"/>
        </w:rPr>
        <w:t>здоровья</w:t>
      </w:r>
      <w:r>
        <w:rPr>
          <w:spacing w:val="-10"/>
          <w:sz w:val="24"/>
        </w:rPr>
        <w:t xml:space="preserve"> </w:t>
      </w:r>
      <w:r>
        <w:rPr>
          <w:sz w:val="24"/>
        </w:rPr>
        <w:t>и</w:t>
      </w:r>
      <w:r>
        <w:rPr>
          <w:spacing w:val="-5"/>
          <w:sz w:val="24"/>
        </w:rPr>
        <w:t xml:space="preserve"> </w:t>
      </w:r>
      <w:r>
        <w:rPr>
          <w:sz w:val="24"/>
        </w:rPr>
        <w:t>безопасного</w:t>
      </w:r>
      <w:r>
        <w:rPr>
          <w:spacing w:val="-4"/>
          <w:sz w:val="24"/>
        </w:rPr>
        <w:t xml:space="preserve"> </w:t>
      </w:r>
      <w:r>
        <w:rPr>
          <w:sz w:val="24"/>
        </w:rPr>
        <w:t>образа</w:t>
      </w:r>
      <w:r>
        <w:rPr>
          <w:spacing w:val="-5"/>
          <w:sz w:val="24"/>
        </w:rPr>
        <w:t xml:space="preserve"> </w:t>
      </w:r>
      <w:r>
        <w:rPr>
          <w:sz w:val="24"/>
        </w:rPr>
        <w:t>жизни;</w:t>
      </w:r>
    </w:p>
    <w:p w:rsidR="00AC1AA3" w:rsidRDefault="0056180D" w:rsidP="00FD7A34">
      <w:pPr>
        <w:pStyle w:val="a5"/>
        <w:numPr>
          <w:ilvl w:val="0"/>
          <w:numId w:val="112"/>
        </w:numPr>
        <w:tabs>
          <w:tab w:val="left" w:pos="1723"/>
        </w:tabs>
        <w:spacing w:line="296" w:lineRule="exact"/>
        <w:ind w:left="1276" w:hanging="250"/>
        <w:rPr>
          <w:sz w:val="24"/>
        </w:rPr>
      </w:pPr>
      <w:r>
        <w:rPr>
          <w:sz w:val="24"/>
        </w:rPr>
        <w:t>дифференциация</w:t>
      </w:r>
      <w:r>
        <w:rPr>
          <w:spacing w:val="-13"/>
          <w:sz w:val="24"/>
        </w:rPr>
        <w:t xml:space="preserve"> </w:t>
      </w:r>
      <w:r>
        <w:rPr>
          <w:sz w:val="24"/>
        </w:rPr>
        <w:t>и</w:t>
      </w:r>
      <w:r>
        <w:rPr>
          <w:spacing w:val="-8"/>
          <w:sz w:val="24"/>
        </w:rPr>
        <w:t xml:space="preserve"> </w:t>
      </w:r>
      <w:r>
        <w:rPr>
          <w:sz w:val="24"/>
        </w:rPr>
        <w:t>индивидуализация</w:t>
      </w:r>
      <w:r>
        <w:rPr>
          <w:spacing w:val="-8"/>
          <w:sz w:val="24"/>
        </w:rPr>
        <w:t xml:space="preserve"> </w:t>
      </w:r>
      <w:r>
        <w:rPr>
          <w:sz w:val="24"/>
        </w:rPr>
        <w:t>обучения;</w:t>
      </w:r>
    </w:p>
    <w:p w:rsidR="00AC1AA3" w:rsidRDefault="0056180D" w:rsidP="00FD7A34">
      <w:pPr>
        <w:pStyle w:val="a5"/>
        <w:numPr>
          <w:ilvl w:val="0"/>
          <w:numId w:val="112"/>
        </w:numPr>
        <w:tabs>
          <w:tab w:val="left" w:pos="1722"/>
          <w:tab w:val="left" w:pos="1723"/>
        </w:tabs>
        <w:spacing w:before="8" w:line="232" w:lineRule="auto"/>
        <w:ind w:left="1276" w:right="633" w:hanging="250"/>
        <w:jc w:val="left"/>
        <w:rPr>
          <w:sz w:val="24"/>
        </w:rPr>
      </w:pPr>
      <w:r>
        <w:rPr>
          <w:sz w:val="24"/>
        </w:rPr>
        <w:t>выявление</w:t>
      </w:r>
      <w:r>
        <w:rPr>
          <w:spacing w:val="1"/>
          <w:sz w:val="24"/>
        </w:rPr>
        <w:t xml:space="preserve"> </w:t>
      </w:r>
      <w:r>
        <w:rPr>
          <w:sz w:val="24"/>
        </w:rPr>
        <w:t>и</w:t>
      </w:r>
      <w:r>
        <w:rPr>
          <w:spacing w:val="5"/>
          <w:sz w:val="24"/>
        </w:rPr>
        <w:t xml:space="preserve"> </w:t>
      </w:r>
      <w:r>
        <w:rPr>
          <w:sz w:val="24"/>
        </w:rPr>
        <w:t>поддержка</w:t>
      </w:r>
      <w:r>
        <w:rPr>
          <w:spacing w:val="2"/>
          <w:sz w:val="24"/>
        </w:rPr>
        <w:t xml:space="preserve"> </w:t>
      </w:r>
      <w:r>
        <w:rPr>
          <w:sz w:val="24"/>
        </w:rPr>
        <w:t>склонностей</w:t>
      </w:r>
      <w:r>
        <w:rPr>
          <w:spacing w:val="3"/>
          <w:sz w:val="24"/>
        </w:rPr>
        <w:t xml:space="preserve"> </w:t>
      </w:r>
      <w:r>
        <w:rPr>
          <w:sz w:val="24"/>
        </w:rPr>
        <w:t>и</w:t>
      </w:r>
      <w:r>
        <w:rPr>
          <w:spacing w:val="5"/>
          <w:sz w:val="24"/>
        </w:rPr>
        <w:t xml:space="preserve"> </w:t>
      </w:r>
      <w:r>
        <w:rPr>
          <w:sz w:val="24"/>
        </w:rPr>
        <w:t>возможностей</w:t>
      </w:r>
      <w:r>
        <w:rPr>
          <w:spacing w:val="6"/>
          <w:sz w:val="24"/>
        </w:rPr>
        <w:t xml:space="preserve"> </w:t>
      </w:r>
      <w:r>
        <w:rPr>
          <w:sz w:val="24"/>
        </w:rPr>
        <w:t>детей</w:t>
      </w:r>
      <w:r>
        <w:rPr>
          <w:spacing w:val="6"/>
          <w:sz w:val="24"/>
        </w:rPr>
        <w:t xml:space="preserve"> </w:t>
      </w:r>
      <w:r>
        <w:rPr>
          <w:sz w:val="24"/>
        </w:rPr>
        <w:t>с</w:t>
      </w:r>
      <w:r>
        <w:rPr>
          <w:spacing w:val="3"/>
          <w:sz w:val="24"/>
        </w:rPr>
        <w:t xml:space="preserve"> </w:t>
      </w:r>
      <w:r>
        <w:rPr>
          <w:sz w:val="24"/>
        </w:rPr>
        <w:t>ограниченными</w:t>
      </w:r>
      <w:r>
        <w:rPr>
          <w:spacing w:val="-57"/>
          <w:sz w:val="24"/>
        </w:rPr>
        <w:t xml:space="preserve"> </w:t>
      </w:r>
      <w:r>
        <w:rPr>
          <w:sz w:val="24"/>
        </w:rPr>
        <w:t>возможностями здоровья;</w:t>
      </w:r>
    </w:p>
    <w:p w:rsidR="00AC1AA3" w:rsidRDefault="0056180D" w:rsidP="00FD7A34">
      <w:pPr>
        <w:pStyle w:val="a5"/>
        <w:numPr>
          <w:ilvl w:val="0"/>
          <w:numId w:val="112"/>
        </w:numPr>
        <w:tabs>
          <w:tab w:val="left" w:pos="1722"/>
          <w:tab w:val="left" w:pos="1723"/>
        </w:tabs>
        <w:spacing w:before="11" w:line="232" w:lineRule="auto"/>
        <w:ind w:left="1276" w:right="634" w:hanging="250"/>
        <w:jc w:val="left"/>
        <w:rPr>
          <w:sz w:val="24"/>
        </w:rPr>
      </w:pPr>
      <w:r>
        <w:rPr>
          <w:sz w:val="24"/>
        </w:rPr>
        <w:t>формирование</w:t>
      </w:r>
      <w:r>
        <w:rPr>
          <w:spacing w:val="6"/>
          <w:sz w:val="24"/>
        </w:rPr>
        <w:t xml:space="preserve"> </w:t>
      </w:r>
      <w:r>
        <w:rPr>
          <w:sz w:val="24"/>
        </w:rPr>
        <w:t>у</w:t>
      </w:r>
      <w:r>
        <w:rPr>
          <w:spacing w:val="1"/>
          <w:sz w:val="24"/>
        </w:rPr>
        <w:t xml:space="preserve"> </w:t>
      </w:r>
      <w:r>
        <w:rPr>
          <w:sz w:val="24"/>
        </w:rPr>
        <w:t>обучающихся</w:t>
      </w:r>
      <w:r>
        <w:rPr>
          <w:spacing w:val="8"/>
          <w:sz w:val="24"/>
        </w:rPr>
        <w:t xml:space="preserve"> </w:t>
      </w:r>
      <w:r>
        <w:rPr>
          <w:sz w:val="24"/>
        </w:rPr>
        <w:t>коммуникативных</w:t>
      </w:r>
      <w:r>
        <w:rPr>
          <w:spacing w:val="5"/>
          <w:sz w:val="24"/>
        </w:rPr>
        <w:t xml:space="preserve"> </w:t>
      </w:r>
      <w:r>
        <w:rPr>
          <w:sz w:val="24"/>
        </w:rPr>
        <w:t>навыков</w:t>
      </w:r>
      <w:r>
        <w:rPr>
          <w:spacing w:val="6"/>
          <w:sz w:val="24"/>
        </w:rPr>
        <w:t xml:space="preserve"> </w:t>
      </w:r>
      <w:r>
        <w:rPr>
          <w:sz w:val="24"/>
        </w:rPr>
        <w:t>в</w:t>
      </w:r>
      <w:r>
        <w:rPr>
          <w:spacing w:val="7"/>
          <w:sz w:val="24"/>
        </w:rPr>
        <w:t xml:space="preserve"> </w:t>
      </w:r>
      <w:r>
        <w:rPr>
          <w:sz w:val="24"/>
        </w:rPr>
        <w:t>разновозрастной</w:t>
      </w:r>
      <w:r>
        <w:rPr>
          <w:spacing w:val="-57"/>
          <w:sz w:val="24"/>
        </w:rPr>
        <w:t xml:space="preserve"> </w:t>
      </w:r>
      <w:r>
        <w:rPr>
          <w:sz w:val="24"/>
        </w:rPr>
        <w:t>среде</w:t>
      </w:r>
      <w:r>
        <w:rPr>
          <w:spacing w:val="-5"/>
          <w:sz w:val="24"/>
        </w:rPr>
        <w:t xml:space="preserve"> </w:t>
      </w:r>
      <w:r>
        <w:rPr>
          <w:sz w:val="24"/>
        </w:rPr>
        <w:t>и среде</w:t>
      </w:r>
      <w:r>
        <w:rPr>
          <w:spacing w:val="-1"/>
          <w:sz w:val="24"/>
        </w:rPr>
        <w:t xml:space="preserve"> </w:t>
      </w:r>
      <w:r>
        <w:rPr>
          <w:sz w:val="24"/>
        </w:rPr>
        <w:t>сверстников.</w:t>
      </w:r>
    </w:p>
    <w:p w:rsidR="00AC1AA3" w:rsidRDefault="0056180D" w:rsidP="00FD7A34">
      <w:pPr>
        <w:pStyle w:val="a5"/>
        <w:numPr>
          <w:ilvl w:val="0"/>
          <w:numId w:val="112"/>
        </w:numPr>
        <w:tabs>
          <w:tab w:val="left" w:pos="1722"/>
          <w:tab w:val="left" w:pos="1723"/>
        </w:tabs>
        <w:spacing w:before="11" w:line="232" w:lineRule="auto"/>
        <w:ind w:left="1276" w:right="634" w:hanging="250"/>
        <w:jc w:val="left"/>
        <w:rPr>
          <w:sz w:val="24"/>
        </w:rPr>
      </w:pPr>
      <w:r>
        <w:rPr>
          <w:sz w:val="24"/>
        </w:rPr>
        <w:t>увеличение</w:t>
      </w:r>
      <w:r>
        <w:rPr>
          <w:spacing w:val="39"/>
          <w:sz w:val="24"/>
        </w:rPr>
        <w:t xml:space="preserve"> </w:t>
      </w:r>
      <w:r>
        <w:rPr>
          <w:sz w:val="24"/>
        </w:rPr>
        <w:t>доли</w:t>
      </w:r>
      <w:r>
        <w:rPr>
          <w:spacing w:val="44"/>
          <w:sz w:val="24"/>
        </w:rPr>
        <w:t xml:space="preserve"> </w:t>
      </w:r>
      <w:r>
        <w:rPr>
          <w:sz w:val="24"/>
        </w:rPr>
        <w:t>обучающихся</w:t>
      </w:r>
      <w:r>
        <w:rPr>
          <w:spacing w:val="40"/>
          <w:sz w:val="24"/>
        </w:rPr>
        <w:t xml:space="preserve"> </w:t>
      </w:r>
      <w:r>
        <w:rPr>
          <w:sz w:val="24"/>
        </w:rPr>
        <w:t>с</w:t>
      </w:r>
      <w:r>
        <w:rPr>
          <w:spacing w:val="39"/>
          <w:sz w:val="24"/>
        </w:rPr>
        <w:t xml:space="preserve"> </w:t>
      </w:r>
      <w:r>
        <w:rPr>
          <w:sz w:val="24"/>
        </w:rPr>
        <w:t>ограниченными</w:t>
      </w:r>
      <w:r>
        <w:rPr>
          <w:spacing w:val="42"/>
          <w:sz w:val="24"/>
        </w:rPr>
        <w:t xml:space="preserve"> </w:t>
      </w:r>
      <w:r>
        <w:rPr>
          <w:sz w:val="24"/>
        </w:rPr>
        <w:t>возможностями</w:t>
      </w:r>
      <w:r>
        <w:rPr>
          <w:spacing w:val="43"/>
          <w:sz w:val="24"/>
        </w:rPr>
        <w:t xml:space="preserve"> </w:t>
      </w:r>
      <w:r>
        <w:rPr>
          <w:sz w:val="24"/>
        </w:rPr>
        <w:t>здоровья,</w:t>
      </w:r>
      <w:r>
        <w:rPr>
          <w:spacing w:val="-57"/>
          <w:sz w:val="24"/>
        </w:rPr>
        <w:t xml:space="preserve"> </w:t>
      </w:r>
      <w:r>
        <w:rPr>
          <w:sz w:val="24"/>
        </w:rPr>
        <w:t>освоивших</w:t>
      </w:r>
      <w:r>
        <w:rPr>
          <w:spacing w:val="-1"/>
          <w:sz w:val="24"/>
        </w:rPr>
        <w:t xml:space="preserve"> </w:t>
      </w:r>
      <w:r>
        <w:rPr>
          <w:sz w:val="24"/>
        </w:rPr>
        <w:t>образовательную</w:t>
      </w:r>
      <w:r>
        <w:rPr>
          <w:spacing w:val="-2"/>
          <w:sz w:val="24"/>
        </w:rPr>
        <w:t xml:space="preserve"> </w:t>
      </w:r>
      <w:r>
        <w:rPr>
          <w:sz w:val="24"/>
        </w:rPr>
        <w:t>программу.</w:t>
      </w:r>
    </w:p>
    <w:p w:rsidR="00AC1AA3" w:rsidRDefault="0056180D" w:rsidP="00FD7A34">
      <w:pPr>
        <w:pStyle w:val="a5"/>
        <w:numPr>
          <w:ilvl w:val="0"/>
          <w:numId w:val="112"/>
        </w:numPr>
        <w:tabs>
          <w:tab w:val="left" w:pos="1722"/>
          <w:tab w:val="left" w:pos="1723"/>
          <w:tab w:val="left" w:pos="5090"/>
          <w:tab w:val="left" w:pos="7121"/>
        </w:tabs>
        <w:spacing w:before="9" w:line="235" w:lineRule="auto"/>
        <w:ind w:left="1276" w:right="637" w:hanging="250"/>
        <w:jc w:val="left"/>
        <w:rPr>
          <w:sz w:val="24"/>
        </w:rPr>
      </w:pPr>
      <w:r>
        <w:rPr>
          <w:sz w:val="24"/>
        </w:rPr>
        <w:t>успешная</w:t>
      </w:r>
      <w:r>
        <w:rPr>
          <w:spacing w:val="-1"/>
          <w:sz w:val="24"/>
        </w:rPr>
        <w:t xml:space="preserve"> </w:t>
      </w:r>
      <w:r>
        <w:rPr>
          <w:sz w:val="24"/>
        </w:rPr>
        <w:t>адаптация</w:t>
      </w:r>
      <w:r>
        <w:rPr>
          <w:sz w:val="24"/>
        </w:rPr>
        <w:tab/>
        <w:t>обучающихся</w:t>
      </w:r>
      <w:r>
        <w:rPr>
          <w:sz w:val="24"/>
        </w:rPr>
        <w:tab/>
        <w:t>с ограниченными</w:t>
      </w:r>
      <w:r>
        <w:rPr>
          <w:spacing w:val="1"/>
          <w:sz w:val="24"/>
        </w:rPr>
        <w:t xml:space="preserve"> </w:t>
      </w:r>
      <w:r>
        <w:rPr>
          <w:sz w:val="24"/>
        </w:rPr>
        <w:t>возможностями</w:t>
      </w:r>
      <w:r>
        <w:rPr>
          <w:spacing w:val="33"/>
          <w:sz w:val="24"/>
        </w:rPr>
        <w:t xml:space="preserve"> </w:t>
      </w:r>
      <w:r>
        <w:rPr>
          <w:sz w:val="24"/>
        </w:rPr>
        <w:t>здоровья</w:t>
      </w:r>
      <w:r>
        <w:rPr>
          <w:spacing w:val="32"/>
          <w:sz w:val="24"/>
        </w:rPr>
        <w:t xml:space="preserve"> </w:t>
      </w:r>
      <w:r>
        <w:rPr>
          <w:sz w:val="24"/>
        </w:rPr>
        <w:t>к</w:t>
      </w:r>
      <w:r>
        <w:rPr>
          <w:spacing w:val="33"/>
          <w:sz w:val="24"/>
        </w:rPr>
        <w:t xml:space="preserve"> </w:t>
      </w:r>
      <w:r>
        <w:rPr>
          <w:sz w:val="24"/>
        </w:rPr>
        <w:t>условиям</w:t>
      </w:r>
      <w:r>
        <w:rPr>
          <w:spacing w:val="32"/>
          <w:sz w:val="24"/>
        </w:rPr>
        <w:t xml:space="preserve"> </w:t>
      </w:r>
      <w:r>
        <w:rPr>
          <w:sz w:val="24"/>
        </w:rPr>
        <w:t>образовательной</w:t>
      </w:r>
      <w:r>
        <w:rPr>
          <w:spacing w:val="34"/>
          <w:sz w:val="24"/>
        </w:rPr>
        <w:t xml:space="preserve"> </w:t>
      </w:r>
      <w:r>
        <w:rPr>
          <w:sz w:val="24"/>
        </w:rPr>
        <w:t>среды,</w:t>
      </w:r>
      <w:r>
        <w:rPr>
          <w:spacing w:val="33"/>
          <w:sz w:val="24"/>
        </w:rPr>
        <w:t xml:space="preserve"> </w:t>
      </w:r>
      <w:r>
        <w:rPr>
          <w:sz w:val="24"/>
        </w:rPr>
        <w:t>социализация</w:t>
      </w:r>
      <w:r>
        <w:rPr>
          <w:spacing w:val="33"/>
          <w:sz w:val="24"/>
        </w:rPr>
        <w:t xml:space="preserve"> </w:t>
      </w:r>
      <w:r>
        <w:rPr>
          <w:sz w:val="24"/>
        </w:rPr>
        <w:t>выпускников</w:t>
      </w:r>
      <w:r>
        <w:rPr>
          <w:spacing w:val="-57"/>
          <w:sz w:val="24"/>
        </w:rPr>
        <w:t xml:space="preserve"> </w:t>
      </w:r>
      <w:r>
        <w:rPr>
          <w:sz w:val="24"/>
        </w:rPr>
        <w:t>школы.</w:t>
      </w:r>
    </w:p>
    <w:p w:rsidR="00AC1AA3" w:rsidRDefault="0056180D" w:rsidP="00FD7A34">
      <w:pPr>
        <w:pStyle w:val="a3"/>
        <w:ind w:left="1276" w:right="601" w:hanging="250"/>
      </w:pPr>
      <w:r>
        <w:t>Консолидация</w:t>
      </w:r>
      <w:r>
        <w:rPr>
          <w:spacing w:val="1"/>
        </w:rPr>
        <w:t xml:space="preserve"> </w:t>
      </w:r>
      <w:r>
        <w:t>усилий</w:t>
      </w:r>
      <w:r>
        <w:rPr>
          <w:spacing w:val="1"/>
        </w:rPr>
        <w:t xml:space="preserve"> </w:t>
      </w:r>
      <w:r>
        <w:t>разных</w:t>
      </w:r>
      <w:r>
        <w:rPr>
          <w:spacing w:val="1"/>
        </w:rPr>
        <w:t xml:space="preserve"> </w:t>
      </w:r>
      <w:r>
        <w:t>специалистов</w:t>
      </w:r>
      <w:r>
        <w:rPr>
          <w:spacing w:val="1"/>
        </w:rPr>
        <w:t xml:space="preserve"> </w:t>
      </w:r>
      <w:r>
        <w:t>в</w:t>
      </w:r>
      <w:r>
        <w:rPr>
          <w:spacing w:val="1"/>
        </w:rPr>
        <w:t xml:space="preserve"> </w:t>
      </w:r>
      <w:r>
        <w:t>области</w:t>
      </w:r>
      <w:r>
        <w:rPr>
          <w:spacing w:val="1"/>
        </w:rPr>
        <w:t xml:space="preserve"> </w:t>
      </w:r>
      <w:r>
        <w:t>психологии,</w:t>
      </w:r>
      <w:r>
        <w:rPr>
          <w:spacing w:val="1"/>
        </w:rPr>
        <w:t xml:space="preserve"> </w:t>
      </w:r>
      <w:r>
        <w:t>педагогики,</w:t>
      </w:r>
      <w:r>
        <w:rPr>
          <w:spacing w:val="1"/>
        </w:rPr>
        <w:t xml:space="preserve"> </w:t>
      </w:r>
      <w:r>
        <w:t>медицины, социальной работы, учителей, педагогов ДО и родителей позволяет обеспечить</w:t>
      </w:r>
      <w:r>
        <w:rPr>
          <w:spacing w:val="1"/>
        </w:rPr>
        <w:t xml:space="preserve"> </w:t>
      </w:r>
      <w:r>
        <w:t>систему комплексного</w:t>
      </w:r>
      <w:r>
        <w:rPr>
          <w:spacing w:val="1"/>
        </w:rPr>
        <w:t xml:space="preserve"> </w:t>
      </w:r>
      <w:r>
        <w:t>психолого-медико-педагогического сопровождения и эффективно</w:t>
      </w:r>
      <w:r>
        <w:rPr>
          <w:spacing w:val="1"/>
        </w:rPr>
        <w:t xml:space="preserve"> </w:t>
      </w:r>
      <w:r>
        <w:t>решать проблемы ребёнка.</w:t>
      </w:r>
    </w:p>
    <w:p w:rsidR="00AC1AA3" w:rsidRDefault="00AC1AA3">
      <w:pPr>
        <w:pStyle w:val="a3"/>
        <w:spacing w:before="1"/>
        <w:ind w:left="0"/>
        <w:jc w:val="left"/>
        <w:rPr>
          <w:sz w:val="21"/>
        </w:rPr>
      </w:pPr>
    </w:p>
    <w:p w:rsidR="00AC1AA3" w:rsidRDefault="0056180D" w:rsidP="008937BF">
      <w:pPr>
        <w:pStyle w:val="1"/>
        <w:numPr>
          <w:ilvl w:val="1"/>
          <w:numId w:val="268"/>
        </w:numPr>
        <w:tabs>
          <w:tab w:val="left" w:pos="730"/>
        </w:tabs>
        <w:ind w:left="729" w:hanging="424"/>
        <w:jc w:val="both"/>
      </w:pPr>
      <w:r>
        <w:t>Программа</w:t>
      </w:r>
      <w:r>
        <w:rPr>
          <w:spacing w:val="-6"/>
        </w:rPr>
        <w:t xml:space="preserve"> </w:t>
      </w:r>
      <w:r>
        <w:t>воспитания</w:t>
      </w:r>
    </w:p>
    <w:p w:rsidR="00B825F7" w:rsidRPr="00BE0112" w:rsidRDefault="00B825F7" w:rsidP="00FD7A34">
      <w:pPr>
        <w:spacing w:line="276" w:lineRule="auto"/>
        <w:ind w:right="908"/>
        <w:jc w:val="center"/>
        <w:rPr>
          <w:caps/>
          <w:color w:val="000000"/>
          <w:sz w:val="24"/>
          <w:szCs w:val="24"/>
        </w:rPr>
      </w:pPr>
      <w:r w:rsidRPr="00BE0112">
        <w:rPr>
          <w:caps/>
          <w:color w:val="000000"/>
          <w:sz w:val="24"/>
          <w:szCs w:val="24"/>
        </w:rPr>
        <w:t>Пояснительная</w:t>
      </w:r>
      <w:r w:rsidRPr="00BE0112">
        <w:rPr>
          <w:caps/>
          <w:color w:val="000000"/>
          <w:spacing w:val="-7"/>
          <w:sz w:val="24"/>
          <w:szCs w:val="24"/>
        </w:rPr>
        <w:t xml:space="preserve"> </w:t>
      </w:r>
      <w:r w:rsidRPr="00BE0112">
        <w:rPr>
          <w:caps/>
          <w:color w:val="000000"/>
          <w:sz w:val="24"/>
          <w:szCs w:val="24"/>
        </w:rPr>
        <w:t>записка</w:t>
      </w:r>
    </w:p>
    <w:p w:rsidR="00B825F7" w:rsidRPr="00BE0112" w:rsidRDefault="00B825F7" w:rsidP="00FD7A34">
      <w:pPr>
        <w:pStyle w:val="1"/>
        <w:spacing w:line="276" w:lineRule="auto"/>
        <w:ind w:right="908"/>
        <w:jc w:val="center"/>
        <w:rPr>
          <w:b w:val="0"/>
          <w:caps/>
          <w:color w:val="000000"/>
        </w:rPr>
      </w:pPr>
    </w:p>
    <w:p w:rsidR="00B825F7" w:rsidRPr="00BE0112" w:rsidRDefault="00B825F7" w:rsidP="00FD7A34">
      <w:pPr>
        <w:pStyle w:val="a3"/>
        <w:spacing w:line="276" w:lineRule="auto"/>
        <w:ind w:right="908" w:firstLine="709"/>
        <w:rPr>
          <w:color w:val="000000"/>
        </w:rPr>
      </w:pPr>
      <w:r w:rsidRPr="00BE0112">
        <w:rPr>
          <w:color w:val="000000"/>
        </w:rPr>
        <w:t>Программа разработана с учётом Федерального закона от 29 декабря</w:t>
      </w:r>
      <w:r w:rsidRPr="00BE0112">
        <w:rPr>
          <w:color w:val="000000"/>
          <w:spacing w:val="1"/>
        </w:rPr>
        <w:t xml:space="preserve"> </w:t>
      </w:r>
      <w:r w:rsidRPr="00BE0112">
        <w:rPr>
          <w:color w:val="000000"/>
        </w:rPr>
        <w:t>2012</w:t>
      </w:r>
      <w:r w:rsidRPr="00BE0112">
        <w:rPr>
          <w:color w:val="000000"/>
          <w:spacing w:val="1"/>
        </w:rPr>
        <w:t xml:space="preserve"> </w:t>
      </w:r>
      <w:r w:rsidRPr="00BE0112">
        <w:rPr>
          <w:color w:val="000000"/>
        </w:rPr>
        <w:t>г. № 273-ФЗ «Об</w:t>
      </w:r>
      <w:r w:rsidRPr="00BE0112">
        <w:rPr>
          <w:color w:val="000000"/>
          <w:spacing w:val="1"/>
        </w:rPr>
        <w:t xml:space="preserve"> </w:t>
      </w:r>
      <w:r w:rsidRPr="00BE0112">
        <w:rPr>
          <w:color w:val="000000"/>
        </w:rPr>
        <w:t>образовании</w:t>
      </w:r>
      <w:r w:rsidRPr="00BE0112">
        <w:rPr>
          <w:color w:val="000000"/>
          <w:spacing w:val="1"/>
        </w:rPr>
        <w:t xml:space="preserve"> </w:t>
      </w:r>
      <w:r w:rsidRPr="00BE0112">
        <w:rPr>
          <w:color w:val="000000"/>
        </w:rPr>
        <w:t>в Российской Федерации»,</w:t>
      </w:r>
      <w:r w:rsidRPr="00BE0112">
        <w:rPr>
          <w:color w:val="000000"/>
          <w:spacing w:val="1"/>
        </w:rPr>
        <w:t xml:space="preserve"> </w:t>
      </w:r>
      <w:r w:rsidRPr="00BE0112">
        <w:rPr>
          <w:color w:val="000000"/>
        </w:rPr>
        <w:t>Стратегии</w:t>
      </w:r>
      <w:r w:rsidRPr="00BE0112">
        <w:rPr>
          <w:color w:val="000000"/>
          <w:spacing w:val="1"/>
        </w:rPr>
        <w:t xml:space="preserve"> </w:t>
      </w:r>
      <w:r w:rsidRPr="00BE0112">
        <w:rPr>
          <w:color w:val="000000"/>
        </w:rPr>
        <w:t>развития</w:t>
      </w:r>
      <w:r w:rsidRPr="00BE0112">
        <w:rPr>
          <w:color w:val="000000"/>
          <w:spacing w:val="1"/>
        </w:rPr>
        <w:t xml:space="preserve"> </w:t>
      </w:r>
      <w:r w:rsidRPr="00BE0112">
        <w:rPr>
          <w:color w:val="000000"/>
        </w:rPr>
        <w:t>воспитания</w:t>
      </w:r>
      <w:r w:rsidRPr="00BE0112">
        <w:rPr>
          <w:color w:val="000000"/>
          <w:spacing w:val="1"/>
        </w:rPr>
        <w:t xml:space="preserve"> </w:t>
      </w:r>
      <w:r w:rsidRPr="00BE0112">
        <w:rPr>
          <w:color w:val="000000"/>
        </w:rPr>
        <w:t>в</w:t>
      </w:r>
      <w:r w:rsidRPr="00BE0112">
        <w:rPr>
          <w:color w:val="000000"/>
          <w:spacing w:val="1"/>
        </w:rPr>
        <w:t xml:space="preserve"> </w:t>
      </w:r>
      <w:r w:rsidRPr="00BE0112">
        <w:rPr>
          <w:color w:val="000000"/>
        </w:rPr>
        <w:t>Российской</w:t>
      </w:r>
      <w:r w:rsidRPr="00BE0112">
        <w:rPr>
          <w:color w:val="000000"/>
          <w:spacing w:val="1"/>
        </w:rPr>
        <w:t xml:space="preserve"> </w:t>
      </w:r>
      <w:r w:rsidRPr="00BE0112">
        <w:rPr>
          <w:color w:val="000000"/>
        </w:rPr>
        <w:t>Федерации</w:t>
      </w:r>
      <w:r w:rsidRPr="00BE0112">
        <w:rPr>
          <w:color w:val="000000"/>
          <w:spacing w:val="1"/>
        </w:rPr>
        <w:t xml:space="preserve"> </w:t>
      </w:r>
      <w:r w:rsidRPr="00BE0112">
        <w:rPr>
          <w:color w:val="000000"/>
        </w:rPr>
        <w:t>на</w:t>
      </w:r>
      <w:r w:rsidRPr="00BE0112">
        <w:rPr>
          <w:color w:val="000000"/>
          <w:spacing w:val="1"/>
        </w:rPr>
        <w:t xml:space="preserve"> </w:t>
      </w:r>
      <w:r w:rsidRPr="00BE0112">
        <w:rPr>
          <w:color w:val="000000"/>
        </w:rPr>
        <w:t>период</w:t>
      </w:r>
      <w:r w:rsidRPr="00BE0112">
        <w:rPr>
          <w:color w:val="000000"/>
          <w:spacing w:val="1"/>
        </w:rPr>
        <w:t xml:space="preserve"> </w:t>
      </w:r>
      <w:r w:rsidRPr="00BE0112">
        <w:rPr>
          <w:color w:val="000000"/>
        </w:rPr>
        <w:t>до</w:t>
      </w:r>
      <w:r w:rsidRPr="00BE0112">
        <w:rPr>
          <w:color w:val="000000"/>
          <w:spacing w:val="1"/>
        </w:rPr>
        <w:t xml:space="preserve"> </w:t>
      </w:r>
      <w:r w:rsidRPr="00BE0112">
        <w:rPr>
          <w:color w:val="000000"/>
        </w:rPr>
        <w:t>2025</w:t>
      </w:r>
      <w:r w:rsidRPr="00BE0112">
        <w:rPr>
          <w:color w:val="000000"/>
          <w:spacing w:val="1"/>
        </w:rPr>
        <w:t xml:space="preserve"> </w:t>
      </w:r>
      <w:r w:rsidRPr="00BE0112">
        <w:rPr>
          <w:color w:val="000000"/>
        </w:rPr>
        <w:t>года</w:t>
      </w:r>
      <w:r w:rsidRPr="00BE0112">
        <w:rPr>
          <w:color w:val="000000"/>
          <w:spacing w:val="1"/>
        </w:rPr>
        <w:t xml:space="preserve"> </w:t>
      </w:r>
      <w:r w:rsidRPr="00BE0112">
        <w:rPr>
          <w:color w:val="000000"/>
        </w:rPr>
        <w:t>(распоряжение</w:t>
      </w:r>
      <w:r w:rsidRPr="00BE0112">
        <w:rPr>
          <w:color w:val="000000"/>
          <w:spacing w:val="98"/>
        </w:rPr>
        <w:t xml:space="preserve"> </w:t>
      </w:r>
      <w:r w:rsidRPr="00BE0112">
        <w:rPr>
          <w:color w:val="000000"/>
        </w:rPr>
        <w:t>Правительства</w:t>
      </w:r>
      <w:r w:rsidRPr="00BE0112">
        <w:rPr>
          <w:color w:val="000000"/>
          <w:spacing w:val="97"/>
        </w:rPr>
        <w:t xml:space="preserve"> </w:t>
      </w:r>
      <w:r w:rsidRPr="00BE0112">
        <w:rPr>
          <w:color w:val="000000"/>
        </w:rPr>
        <w:t>Российской</w:t>
      </w:r>
      <w:r w:rsidRPr="00BE0112">
        <w:rPr>
          <w:color w:val="000000"/>
          <w:spacing w:val="98"/>
        </w:rPr>
        <w:t xml:space="preserve"> </w:t>
      </w:r>
      <w:r w:rsidRPr="00BE0112">
        <w:rPr>
          <w:color w:val="000000"/>
        </w:rPr>
        <w:t>Федерации</w:t>
      </w:r>
      <w:r w:rsidRPr="00BE0112">
        <w:rPr>
          <w:color w:val="000000"/>
          <w:spacing w:val="96"/>
        </w:rPr>
        <w:t xml:space="preserve"> </w:t>
      </w:r>
      <w:r w:rsidRPr="00BE0112">
        <w:rPr>
          <w:color w:val="000000"/>
        </w:rPr>
        <w:t>от</w:t>
      </w:r>
      <w:r w:rsidRPr="00BE0112">
        <w:rPr>
          <w:color w:val="000000"/>
          <w:spacing w:val="96"/>
        </w:rPr>
        <w:t xml:space="preserve"> </w:t>
      </w:r>
      <w:r w:rsidRPr="00BE0112">
        <w:rPr>
          <w:color w:val="000000"/>
        </w:rPr>
        <w:t>29</w:t>
      </w:r>
      <w:r w:rsidRPr="00BE0112">
        <w:rPr>
          <w:color w:val="000000"/>
          <w:spacing w:val="96"/>
        </w:rPr>
        <w:t xml:space="preserve"> </w:t>
      </w:r>
      <w:r w:rsidRPr="00BE0112">
        <w:rPr>
          <w:color w:val="000000"/>
        </w:rPr>
        <w:t>мая</w:t>
      </w:r>
      <w:r w:rsidRPr="00BE0112">
        <w:rPr>
          <w:color w:val="000000"/>
          <w:spacing w:val="97"/>
        </w:rPr>
        <w:t xml:space="preserve"> </w:t>
      </w:r>
      <w:r w:rsidRPr="00BE0112">
        <w:rPr>
          <w:color w:val="000000"/>
        </w:rPr>
        <w:t>2015</w:t>
      </w:r>
      <w:r w:rsidRPr="00BE0112">
        <w:rPr>
          <w:color w:val="000000"/>
          <w:spacing w:val="99"/>
        </w:rPr>
        <w:t xml:space="preserve"> </w:t>
      </w:r>
      <w:r w:rsidRPr="00BE0112">
        <w:rPr>
          <w:color w:val="000000"/>
        </w:rPr>
        <w:t>г. № 996-р)</w:t>
      </w:r>
      <w:r w:rsidRPr="00BE0112">
        <w:rPr>
          <w:color w:val="000000"/>
          <w:spacing w:val="1"/>
        </w:rPr>
        <w:t xml:space="preserve"> </w:t>
      </w:r>
      <w:r w:rsidRPr="00BE0112">
        <w:rPr>
          <w:color w:val="000000"/>
        </w:rPr>
        <w:t>и</w:t>
      </w:r>
      <w:r w:rsidRPr="00BE0112">
        <w:rPr>
          <w:color w:val="000000"/>
          <w:spacing w:val="1"/>
        </w:rPr>
        <w:t xml:space="preserve"> </w:t>
      </w:r>
      <w:r w:rsidRPr="00BE0112">
        <w:rPr>
          <w:color w:val="000000"/>
        </w:rPr>
        <w:t>Плана</w:t>
      </w:r>
      <w:r w:rsidRPr="00BE0112">
        <w:rPr>
          <w:color w:val="000000"/>
          <w:spacing w:val="1"/>
        </w:rPr>
        <w:t xml:space="preserve"> </w:t>
      </w:r>
      <w:r w:rsidRPr="00BE0112">
        <w:rPr>
          <w:color w:val="000000"/>
        </w:rPr>
        <w:t>мероприятий</w:t>
      </w:r>
      <w:r w:rsidRPr="00BE0112">
        <w:rPr>
          <w:color w:val="000000"/>
          <w:spacing w:val="1"/>
        </w:rPr>
        <w:t xml:space="preserve"> </w:t>
      </w:r>
      <w:r w:rsidRPr="00BE0112">
        <w:rPr>
          <w:color w:val="000000"/>
        </w:rPr>
        <w:t>по</w:t>
      </w:r>
      <w:r w:rsidRPr="00BE0112">
        <w:rPr>
          <w:color w:val="000000"/>
          <w:spacing w:val="1"/>
        </w:rPr>
        <w:t xml:space="preserve"> </w:t>
      </w:r>
      <w:r w:rsidRPr="00BE0112">
        <w:rPr>
          <w:color w:val="000000"/>
        </w:rPr>
        <w:t>её</w:t>
      </w:r>
      <w:r w:rsidRPr="00BE0112">
        <w:rPr>
          <w:color w:val="000000"/>
          <w:spacing w:val="1"/>
        </w:rPr>
        <w:t xml:space="preserve"> </w:t>
      </w:r>
      <w:r w:rsidRPr="00BE0112">
        <w:rPr>
          <w:color w:val="000000"/>
        </w:rPr>
        <w:t>реализации</w:t>
      </w:r>
      <w:r w:rsidRPr="00BE0112">
        <w:rPr>
          <w:color w:val="000000"/>
          <w:spacing w:val="1"/>
        </w:rPr>
        <w:t xml:space="preserve"> </w:t>
      </w:r>
      <w:r w:rsidRPr="00BE0112">
        <w:rPr>
          <w:color w:val="000000"/>
        </w:rPr>
        <w:t>в</w:t>
      </w:r>
      <w:r w:rsidRPr="00BE0112">
        <w:rPr>
          <w:color w:val="000000"/>
          <w:spacing w:val="1"/>
        </w:rPr>
        <w:t xml:space="preserve"> </w:t>
      </w:r>
      <w:r w:rsidRPr="00BE0112">
        <w:rPr>
          <w:color w:val="000000"/>
        </w:rPr>
        <w:t>2021</w:t>
      </w:r>
      <w:r w:rsidRPr="00BE0112">
        <w:rPr>
          <w:color w:val="000000"/>
          <w:spacing w:val="1"/>
        </w:rPr>
        <w:t xml:space="preserve"> </w:t>
      </w:r>
      <w:r w:rsidRPr="00BE0112">
        <w:rPr>
          <w:color w:val="000000"/>
        </w:rPr>
        <w:t>—</w:t>
      </w:r>
      <w:r w:rsidRPr="00BE0112">
        <w:rPr>
          <w:color w:val="000000"/>
          <w:spacing w:val="1"/>
        </w:rPr>
        <w:t xml:space="preserve"> </w:t>
      </w:r>
      <w:r w:rsidRPr="00BE0112">
        <w:rPr>
          <w:color w:val="000000"/>
        </w:rPr>
        <w:t>2025</w:t>
      </w:r>
      <w:r w:rsidRPr="00BE0112">
        <w:rPr>
          <w:color w:val="000000"/>
          <w:spacing w:val="1"/>
        </w:rPr>
        <w:t xml:space="preserve"> </w:t>
      </w:r>
      <w:r w:rsidRPr="00BE0112">
        <w:rPr>
          <w:color w:val="000000"/>
        </w:rPr>
        <w:t>гг.</w:t>
      </w:r>
      <w:r w:rsidRPr="00BE0112">
        <w:rPr>
          <w:color w:val="000000"/>
          <w:spacing w:val="1"/>
        </w:rPr>
        <w:t xml:space="preserve"> </w:t>
      </w:r>
      <w:r w:rsidRPr="00BE0112">
        <w:rPr>
          <w:color w:val="000000"/>
        </w:rPr>
        <w:t>(распоряжение</w:t>
      </w:r>
      <w:r w:rsidRPr="00BE0112">
        <w:rPr>
          <w:color w:val="000000"/>
          <w:spacing w:val="46"/>
        </w:rPr>
        <w:t xml:space="preserve"> </w:t>
      </w:r>
      <w:r w:rsidRPr="00BE0112">
        <w:rPr>
          <w:color w:val="000000"/>
        </w:rPr>
        <w:t>Правительства</w:t>
      </w:r>
      <w:r w:rsidRPr="00BE0112">
        <w:rPr>
          <w:color w:val="000000"/>
          <w:spacing w:val="46"/>
        </w:rPr>
        <w:t xml:space="preserve"> </w:t>
      </w:r>
      <w:r w:rsidRPr="00BE0112">
        <w:rPr>
          <w:color w:val="000000"/>
        </w:rPr>
        <w:t>Российской</w:t>
      </w:r>
      <w:r w:rsidRPr="00BE0112">
        <w:rPr>
          <w:color w:val="000000"/>
          <w:spacing w:val="47"/>
        </w:rPr>
        <w:t xml:space="preserve"> </w:t>
      </w:r>
      <w:r w:rsidRPr="00BE0112">
        <w:rPr>
          <w:color w:val="000000"/>
        </w:rPr>
        <w:t>Федерации</w:t>
      </w:r>
      <w:r w:rsidRPr="00BE0112">
        <w:rPr>
          <w:color w:val="000000"/>
          <w:spacing w:val="47"/>
        </w:rPr>
        <w:t xml:space="preserve"> </w:t>
      </w:r>
      <w:r w:rsidRPr="00BE0112">
        <w:rPr>
          <w:color w:val="000000"/>
        </w:rPr>
        <w:t>от</w:t>
      </w:r>
      <w:r w:rsidRPr="00BE0112">
        <w:rPr>
          <w:color w:val="000000"/>
          <w:spacing w:val="44"/>
        </w:rPr>
        <w:t xml:space="preserve"> </w:t>
      </w:r>
      <w:r w:rsidRPr="00BE0112">
        <w:rPr>
          <w:color w:val="000000"/>
        </w:rPr>
        <w:t>12</w:t>
      </w:r>
      <w:r w:rsidRPr="00BE0112">
        <w:rPr>
          <w:color w:val="000000"/>
          <w:spacing w:val="45"/>
        </w:rPr>
        <w:t xml:space="preserve"> </w:t>
      </w:r>
      <w:r w:rsidRPr="00BE0112">
        <w:rPr>
          <w:color w:val="000000"/>
        </w:rPr>
        <w:t>ноября</w:t>
      </w:r>
      <w:r w:rsidRPr="00BE0112">
        <w:rPr>
          <w:color w:val="000000"/>
          <w:spacing w:val="51"/>
        </w:rPr>
        <w:t xml:space="preserve"> </w:t>
      </w:r>
      <w:r w:rsidRPr="00BE0112">
        <w:rPr>
          <w:color w:val="000000"/>
        </w:rPr>
        <w:t>2020</w:t>
      </w:r>
      <w:r w:rsidRPr="00BE0112">
        <w:rPr>
          <w:color w:val="000000"/>
          <w:spacing w:val="48"/>
        </w:rPr>
        <w:t xml:space="preserve"> </w:t>
      </w:r>
      <w:r w:rsidRPr="00BE0112">
        <w:rPr>
          <w:color w:val="000000"/>
        </w:rPr>
        <w:t>г. №</w:t>
      </w:r>
      <w:r w:rsidRPr="00BE0112">
        <w:rPr>
          <w:color w:val="000000"/>
          <w:spacing w:val="1"/>
        </w:rPr>
        <w:t xml:space="preserve"> </w:t>
      </w:r>
      <w:r w:rsidRPr="00BE0112">
        <w:rPr>
          <w:color w:val="000000"/>
        </w:rPr>
        <w:t>2945-р),</w:t>
      </w:r>
      <w:r w:rsidRPr="00BE0112">
        <w:rPr>
          <w:color w:val="000000"/>
          <w:spacing w:val="1"/>
        </w:rPr>
        <w:t xml:space="preserve"> </w:t>
      </w:r>
      <w:r w:rsidRPr="00BE0112">
        <w:rPr>
          <w:color w:val="000000"/>
        </w:rPr>
        <w:t>Стратегии</w:t>
      </w:r>
      <w:r w:rsidRPr="00BE0112">
        <w:rPr>
          <w:color w:val="000000"/>
          <w:spacing w:val="1"/>
        </w:rPr>
        <w:t xml:space="preserve"> </w:t>
      </w:r>
      <w:r w:rsidRPr="00BE0112">
        <w:rPr>
          <w:color w:val="000000"/>
        </w:rPr>
        <w:t>национальной</w:t>
      </w:r>
      <w:r w:rsidRPr="00BE0112">
        <w:rPr>
          <w:color w:val="000000"/>
          <w:spacing w:val="1"/>
        </w:rPr>
        <w:t xml:space="preserve"> </w:t>
      </w:r>
      <w:r w:rsidRPr="00BE0112">
        <w:rPr>
          <w:color w:val="000000"/>
        </w:rPr>
        <w:t>безопасности</w:t>
      </w:r>
      <w:r w:rsidRPr="00BE0112">
        <w:rPr>
          <w:color w:val="000000"/>
          <w:spacing w:val="1"/>
        </w:rPr>
        <w:t xml:space="preserve"> </w:t>
      </w:r>
      <w:r w:rsidRPr="00BE0112">
        <w:rPr>
          <w:color w:val="000000"/>
        </w:rPr>
        <w:t>Российской</w:t>
      </w:r>
      <w:r w:rsidRPr="00BE0112">
        <w:rPr>
          <w:color w:val="000000"/>
          <w:spacing w:val="1"/>
        </w:rPr>
        <w:t xml:space="preserve"> </w:t>
      </w:r>
      <w:r w:rsidRPr="00BE0112">
        <w:rPr>
          <w:color w:val="000000"/>
        </w:rPr>
        <w:t>Федерации</w:t>
      </w:r>
      <w:r w:rsidRPr="00BE0112">
        <w:rPr>
          <w:color w:val="000000"/>
          <w:spacing w:val="-67"/>
        </w:rPr>
        <w:t xml:space="preserve"> </w:t>
      </w:r>
      <w:r w:rsidRPr="00BE0112">
        <w:rPr>
          <w:color w:val="000000"/>
        </w:rPr>
        <w:t>(Указ</w:t>
      </w:r>
      <w:r w:rsidRPr="00BE0112">
        <w:rPr>
          <w:color w:val="000000"/>
          <w:spacing w:val="1"/>
        </w:rPr>
        <w:t xml:space="preserve"> </w:t>
      </w:r>
      <w:r w:rsidRPr="00BE0112">
        <w:rPr>
          <w:color w:val="000000"/>
        </w:rPr>
        <w:t>Президента</w:t>
      </w:r>
      <w:r w:rsidRPr="00BE0112">
        <w:rPr>
          <w:color w:val="000000"/>
          <w:spacing w:val="1"/>
        </w:rPr>
        <w:t xml:space="preserve"> </w:t>
      </w:r>
      <w:r w:rsidRPr="00BE0112">
        <w:rPr>
          <w:color w:val="000000"/>
        </w:rPr>
        <w:t>Российской</w:t>
      </w:r>
      <w:r w:rsidRPr="00BE0112">
        <w:rPr>
          <w:color w:val="000000"/>
          <w:spacing w:val="1"/>
        </w:rPr>
        <w:t xml:space="preserve"> </w:t>
      </w:r>
      <w:r w:rsidRPr="00BE0112">
        <w:rPr>
          <w:color w:val="000000"/>
        </w:rPr>
        <w:t>Федерации</w:t>
      </w:r>
      <w:r w:rsidRPr="00BE0112">
        <w:rPr>
          <w:color w:val="000000"/>
          <w:spacing w:val="1"/>
        </w:rPr>
        <w:t xml:space="preserve"> </w:t>
      </w:r>
      <w:r w:rsidRPr="00BE0112">
        <w:rPr>
          <w:color w:val="000000"/>
        </w:rPr>
        <w:t>от</w:t>
      </w:r>
      <w:r w:rsidRPr="00BE0112">
        <w:rPr>
          <w:color w:val="000000"/>
          <w:spacing w:val="1"/>
        </w:rPr>
        <w:t xml:space="preserve"> </w:t>
      </w:r>
      <w:r w:rsidRPr="00BE0112">
        <w:rPr>
          <w:color w:val="000000"/>
        </w:rPr>
        <w:t>2</w:t>
      </w:r>
      <w:r w:rsidRPr="00BE0112">
        <w:rPr>
          <w:color w:val="000000"/>
          <w:spacing w:val="1"/>
        </w:rPr>
        <w:t xml:space="preserve"> </w:t>
      </w:r>
      <w:r w:rsidRPr="00BE0112">
        <w:rPr>
          <w:color w:val="000000"/>
        </w:rPr>
        <w:t>июля</w:t>
      </w:r>
      <w:r w:rsidRPr="00BE0112">
        <w:rPr>
          <w:color w:val="000000"/>
          <w:spacing w:val="1"/>
        </w:rPr>
        <w:t xml:space="preserve"> </w:t>
      </w:r>
      <w:r w:rsidRPr="00BE0112">
        <w:rPr>
          <w:color w:val="000000"/>
        </w:rPr>
        <w:t>2021</w:t>
      </w:r>
      <w:r w:rsidRPr="00BE0112">
        <w:rPr>
          <w:color w:val="000000"/>
          <w:spacing w:val="1"/>
        </w:rPr>
        <w:t xml:space="preserve"> </w:t>
      </w:r>
      <w:r w:rsidRPr="00BE0112">
        <w:rPr>
          <w:color w:val="000000"/>
        </w:rPr>
        <w:t>г.</w:t>
      </w:r>
      <w:r w:rsidRPr="00BE0112">
        <w:rPr>
          <w:color w:val="000000"/>
          <w:spacing w:val="1"/>
        </w:rPr>
        <w:t xml:space="preserve"> </w:t>
      </w:r>
      <w:r w:rsidRPr="00BE0112">
        <w:rPr>
          <w:color w:val="000000"/>
        </w:rPr>
        <w:t>№ 400),</w:t>
      </w:r>
      <w:r w:rsidRPr="00BE0112">
        <w:rPr>
          <w:color w:val="000000"/>
          <w:spacing w:val="1"/>
        </w:rPr>
        <w:t xml:space="preserve"> </w:t>
      </w:r>
      <w:r w:rsidRPr="00BE0112">
        <w:rPr>
          <w:color w:val="000000"/>
        </w:rPr>
        <w:t>федеральных государственных образовательных стандартов (далее — ФГОС)</w:t>
      </w:r>
      <w:r w:rsidRPr="00BE0112">
        <w:rPr>
          <w:color w:val="000000"/>
          <w:spacing w:val="-67"/>
        </w:rPr>
        <w:t xml:space="preserve"> </w:t>
      </w:r>
      <w:r w:rsidRPr="00BE0112">
        <w:rPr>
          <w:color w:val="000000"/>
        </w:rPr>
        <w:t xml:space="preserve">начального   </w:t>
      </w:r>
      <w:r w:rsidRPr="00BE0112">
        <w:rPr>
          <w:color w:val="000000"/>
          <w:spacing w:val="1"/>
        </w:rPr>
        <w:t xml:space="preserve"> </w:t>
      </w:r>
      <w:r w:rsidRPr="00BE0112">
        <w:rPr>
          <w:color w:val="000000"/>
        </w:rPr>
        <w:t xml:space="preserve">общего   </w:t>
      </w:r>
      <w:r w:rsidRPr="00BE0112">
        <w:rPr>
          <w:color w:val="000000"/>
          <w:spacing w:val="1"/>
        </w:rPr>
        <w:t xml:space="preserve"> </w:t>
      </w:r>
      <w:r w:rsidRPr="00BE0112">
        <w:rPr>
          <w:color w:val="000000"/>
        </w:rPr>
        <w:t xml:space="preserve">образования   </w:t>
      </w:r>
      <w:r w:rsidRPr="00BE0112">
        <w:rPr>
          <w:color w:val="000000"/>
          <w:spacing w:val="1"/>
        </w:rPr>
        <w:t xml:space="preserve"> </w:t>
      </w:r>
      <w:r w:rsidRPr="00BE0112">
        <w:rPr>
          <w:color w:val="000000"/>
        </w:rPr>
        <w:t>(приказ     Минпросвещения     России</w:t>
      </w:r>
      <w:r w:rsidRPr="00BE0112">
        <w:rPr>
          <w:color w:val="000000"/>
          <w:spacing w:val="-67"/>
        </w:rPr>
        <w:t xml:space="preserve">       </w:t>
      </w:r>
      <w:r w:rsidRPr="00BE0112">
        <w:rPr>
          <w:color w:val="000000"/>
        </w:rPr>
        <w:t>от</w:t>
      </w:r>
      <w:r w:rsidRPr="00BE0112">
        <w:rPr>
          <w:color w:val="000000"/>
          <w:spacing w:val="1"/>
        </w:rPr>
        <w:t xml:space="preserve"> </w:t>
      </w:r>
      <w:r w:rsidRPr="00BE0112">
        <w:rPr>
          <w:color w:val="000000"/>
        </w:rPr>
        <w:t>31</w:t>
      </w:r>
      <w:r w:rsidRPr="00BE0112">
        <w:rPr>
          <w:color w:val="000000"/>
          <w:spacing w:val="1"/>
        </w:rPr>
        <w:t xml:space="preserve"> </w:t>
      </w:r>
      <w:r w:rsidRPr="00BE0112">
        <w:rPr>
          <w:color w:val="000000"/>
        </w:rPr>
        <w:t>мая</w:t>
      </w:r>
      <w:r w:rsidRPr="00BE0112">
        <w:rPr>
          <w:color w:val="000000"/>
          <w:spacing w:val="1"/>
        </w:rPr>
        <w:t xml:space="preserve"> </w:t>
      </w:r>
      <w:r w:rsidRPr="00BE0112">
        <w:rPr>
          <w:color w:val="000000"/>
        </w:rPr>
        <w:t>2021</w:t>
      </w:r>
      <w:r w:rsidRPr="00BE0112">
        <w:rPr>
          <w:color w:val="000000"/>
          <w:spacing w:val="1"/>
        </w:rPr>
        <w:t xml:space="preserve"> </w:t>
      </w:r>
      <w:r w:rsidRPr="00BE0112">
        <w:rPr>
          <w:color w:val="000000"/>
        </w:rPr>
        <w:t>г.</w:t>
      </w:r>
      <w:r w:rsidRPr="00BE0112">
        <w:rPr>
          <w:color w:val="000000"/>
          <w:spacing w:val="1"/>
        </w:rPr>
        <w:t xml:space="preserve"> </w:t>
      </w:r>
      <w:r w:rsidRPr="00BE0112">
        <w:rPr>
          <w:color w:val="000000"/>
        </w:rPr>
        <w:t>№ 286),</w:t>
      </w:r>
      <w:r w:rsidRPr="00BE0112">
        <w:rPr>
          <w:color w:val="000000"/>
          <w:spacing w:val="1"/>
        </w:rPr>
        <w:t xml:space="preserve"> </w:t>
      </w:r>
      <w:r w:rsidRPr="00BE0112">
        <w:rPr>
          <w:color w:val="000000"/>
        </w:rPr>
        <w:t>основного</w:t>
      </w:r>
      <w:r w:rsidRPr="00BE0112">
        <w:rPr>
          <w:color w:val="000000"/>
          <w:spacing w:val="1"/>
        </w:rPr>
        <w:t xml:space="preserve"> </w:t>
      </w:r>
      <w:r w:rsidRPr="00BE0112">
        <w:rPr>
          <w:color w:val="000000"/>
        </w:rPr>
        <w:t>общего</w:t>
      </w:r>
      <w:r w:rsidRPr="00BE0112">
        <w:rPr>
          <w:color w:val="000000"/>
          <w:spacing w:val="1"/>
        </w:rPr>
        <w:t xml:space="preserve"> </w:t>
      </w:r>
      <w:r w:rsidRPr="00BE0112">
        <w:rPr>
          <w:color w:val="000000"/>
        </w:rPr>
        <w:t>образования</w:t>
      </w:r>
      <w:r w:rsidRPr="00BE0112">
        <w:rPr>
          <w:color w:val="000000"/>
          <w:spacing w:val="1"/>
        </w:rPr>
        <w:t xml:space="preserve"> </w:t>
      </w:r>
      <w:r w:rsidRPr="00BE0112">
        <w:rPr>
          <w:color w:val="000000"/>
        </w:rPr>
        <w:t>(приказ</w:t>
      </w:r>
      <w:r w:rsidRPr="00BE0112">
        <w:rPr>
          <w:color w:val="000000"/>
          <w:spacing w:val="1"/>
        </w:rPr>
        <w:t xml:space="preserve"> </w:t>
      </w:r>
      <w:r w:rsidRPr="00BE0112">
        <w:rPr>
          <w:color w:val="000000"/>
        </w:rPr>
        <w:t>Минпросвещения</w:t>
      </w:r>
      <w:r w:rsidRPr="00BE0112">
        <w:rPr>
          <w:color w:val="000000"/>
          <w:spacing w:val="1"/>
        </w:rPr>
        <w:t xml:space="preserve"> </w:t>
      </w:r>
      <w:r w:rsidRPr="00BE0112">
        <w:rPr>
          <w:color w:val="000000"/>
        </w:rPr>
        <w:t>России</w:t>
      </w:r>
      <w:r w:rsidRPr="00BE0112">
        <w:rPr>
          <w:color w:val="000000"/>
          <w:spacing w:val="1"/>
        </w:rPr>
        <w:t xml:space="preserve"> </w:t>
      </w:r>
      <w:r w:rsidRPr="00BE0112">
        <w:rPr>
          <w:color w:val="000000"/>
        </w:rPr>
        <w:t>от</w:t>
      </w:r>
      <w:r w:rsidRPr="00BE0112">
        <w:rPr>
          <w:color w:val="000000"/>
          <w:spacing w:val="1"/>
        </w:rPr>
        <w:t xml:space="preserve"> </w:t>
      </w:r>
      <w:r w:rsidRPr="00BE0112">
        <w:rPr>
          <w:color w:val="000000"/>
        </w:rPr>
        <w:t>31</w:t>
      </w:r>
      <w:r w:rsidRPr="00BE0112">
        <w:rPr>
          <w:color w:val="000000"/>
          <w:spacing w:val="1"/>
        </w:rPr>
        <w:t xml:space="preserve"> </w:t>
      </w:r>
      <w:r w:rsidRPr="00BE0112">
        <w:rPr>
          <w:color w:val="000000"/>
        </w:rPr>
        <w:t>мая</w:t>
      </w:r>
      <w:r w:rsidRPr="00BE0112">
        <w:rPr>
          <w:color w:val="000000"/>
          <w:spacing w:val="1"/>
        </w:rPr>
        <w:t xml:space="preserve"> </w:t>
      </w:r>
      <w:r w:rsidRPr="00BE0112">
        <w:rPr>
          <w:color w:val="000000"/>
        </w:rPr>
        <w:t>2021</w:t>
      </w:r>
      <w:r w:rsidRPr="00BE0112">
        <w:rPr>
          <w:color w:val="000000"/>
          <w:spacing w:val="1"/>
        </w:rPr>
        <w:t xml:space="preserve"> </w:t>
      </w:r>
      <w:r w:rsidRPr="00BE0112">
        <w:rPr>
          <w:color w:val="000000"/>
        </w:rPr>
        <w:t>г.</w:t>
      </w:r>
      <w:r w:rsidRPr="00BE0112">
        <w:rPr>
          <w:color w:val="000000"/>
          <w:spacing w:val="1"/>
        </w:rPr>
        <w:t xml:space="preserve"> </w:t>
      </w:r>
      <w:r w:rsidRPr="00BE0112">
        <w:rPr>
          <w:color w:val="000000"/>
        </w:rPr>
        <w:t>№ 287),</w:t>
      </w:r>
      <w:r w:rsidRPr="00BE0112">
        <w:rPr>
          <w:color w:val="000000"/>
          <w:spacing w:val="1"/>
        </w:rPr>
        <w:t xml:space="preserve"> </w:t>
      </w:r>
      <w:r w:rsidRPr="00BE0112">
        <w:rPr>
          <w:color w:val="000000"/>
        </w:rPr>
        <w:t>среднего</w:t>
      </w:r>
      <w:r w:rsidRPr="00BE0112">
        <w:rPr>
          <w:color w:val="000000"/>
          <w:spacing w:val="1"/>
        </w:rPr>
        <w:t xml:space="preserve"> </w:t>
      </w:r>
      <w:r w:rsidRPr="00BE0112">
        <w:rPr>
          <w:color w:val="000000"/>
        </w:rPr>
        <w:t>общего</w:t>
      </w:r>
      <w:r w:rsidRPr="00BE0112">
        <w:rPr>
          <w:color w:val="000000"/>
          <w:spacing w:val="1"/>
        </w:rPr>
        <w:t xml:space="preserve"> </w:t>
      </w:r>
      <w:r w:rsidRPr="00BE0112">
        <w:rPr>
          <w:color w:val="000000"/>
        </w:rPr>
        <w:t>образования</w:t>
      </w:r>
      <w:r w:rsidRPr="00BE0112">
        <w:rPr>
          <w:color w:val="000000"/>
          <w:spacing w:val="-1"/>
        </w:rPr>
        <w:t xml:space="preserve"> </w:t>
      </w:r>
      <w:r w:rsidRPr="00BE0112">
        <w:rPr>
          <w:color w:val="000000"/>
        </w:rPr>
        <w:t>(приказ</w:t>
      </w:r>
      <w:r w:rsidRPr="00BE0112">
        <w:rPr>
          <w:color w:val="000000"/>
          <w:spacing w:val="-4"/>
        </w:rPr>
        <w:t xml:space="preserve"> </w:t>
      </w:r>
      <w:r w:rsidRPr="00BE0112">
        <w:rPr>
          <w:color w:val="000000"/>
        </w:rPr>
        <w:t>Минобрнауки России</w:t>
      </w:r>
      <w:r w:rsidRPr="00BE0112">
        <w:rPr>
          <w:color w:val="000000"/>
          <w:spacing w:val="-3"/>
        </w:rPr>
        <w:t xml:space="preserve"> </w:t>
      </w:r>
      <w:r w:rsidRPr="00BE0112">
        <w:rPr>
          <w:color w:val="000000"/>
        </w:rPr>
        <w:t>от</w:t>
      </w:r>
      <w:r w:rsidRPr="00BE0112">
        <w:rPr>
          <w:color w:val="000000"/>
          <w:spacing w:val="-2"/>
        </w:rPr>
        <w:t xml:space="preserve"> </w:t>
      </w:r>
      <w:r w:rsidRPr="00BE0112">
        <w:rPr>
          <w:color w:val="000000"/>
        </w:rPr>
        <w:t>17 мая</w:t>
      </w:r>
      <w:r w:rsidRPr="00BE0112">
        <w:rPr>
          <w:color w:val="000000"/>
          <w:spacing w:val="-2"/>
        </w:rPr>
        <w:t xml:space="preserve"> </w:t>
      </w:r>
      <w:r w:rsidRPr="00BE0112">
        <w:rPr>
          <w:color w:val="000000"/>
        </w:rPr>
        <w:t>2012</w:t>
      </w:r>
      <w:r w:rsidRPr="00BE0112">
        <w:rPr>
          <w:color w:val="000000"/>
          <w:spacing w:val="1"/>
        </w:rPr>
        <w:t xml:space="preserve"> </w:t>
      </w:r>
      <w:r w:rsidRPr="00BE0112">
        <w:rPr>
          <w:color w:val="000000"/>
        </w:rPr>
        <w:t>г.</w:t>
      </w:r>
      <w:r w:rsidRPr="00BE0112">
        <w:rPr>
          <w:color w:val="000000"/>
          <w:spacing w:val="-2"/>
        </w:rPr>
        <w:t xml:space="preserve"> </w:t>
      </w:r>
      <w:r w:rsidRPr="00BE0112">
        <w:rPr>
          <w:color w:val="000000"/>
        </w:rPr>
        <w:t>№</w:t>
      </w:r>
      <w:r w:rsidRPr="00BE0112">
        <w:rPr>
          <w:color w:val="000000"/>
          <w:spacing w:val="-1"/>
        </w:rPr>
        <w:t xml:space="preserve"> </w:t>
      </w:r>
      <w:r w:rsidRPr="00BE0112">
        <w:rPr>
          <w:color w:val="000000"/>
        </w:rPr>
        <w:t>413), ФГОС начального общего образования обучающихся с ограниченными возможностями здоровья (приказ Минобразования и науки Российской Федерации от 19.12.2014 г. №1598), ФГОС образования обучающихся с умственной отсталостью (приказ Минобразования и науки Российской Федерации от 19.12.2014 г. №1599).</w:t>
      </w:r>
    </w:p>
    <w:p w:rsidR="00B825F7" w:rsidRPr="00BE0112" w:rsidRDefault="00B825F7" w:rsidP="00FD7A34">
      <w:pPr>
        <w:pStyle w:val="a3"/>
        <w:spacing w:line="276" w:lineRule="auto"/>
        <w:ind w:right="908" w:firstLine="709"/>
        <w:rPr>
          <w:color w:val="000000"/>
        </w:rPr>
      </w:pPr>
      <w:r w:rsidRPr="00BE0112">
        <w:rPr>
          <w:color w:val="000000"/>
        </w:rPr>
        <w:t>Программа</w:t>
      </w:r>
      <w:r w:rsidRPr="00BE0112">
        <w:rPr>
          <w:color w:val="000000"/>
          <w:spacing w:val="1"/>
        </w:rPr>
        <w:t xml:space="preserve"> </w:t>
      </w:r>
      <w:r w:rsidRPr="00BE0112">
        <w:rPr>
          <w:color w:val="000000"/>
        </w:rPr>
        <w:t>основывается</w:t>
      </w:r>
      <w:r w:rsidRPr="00BE0112">
        <w:rPr>
          <w:color w:val="000000"/>
          <w:spacing w:val="1"/>
        </w:rPr>
        <w:t xml:space="preserve"> </w:t>
      </w:r>
      <w:r w:rsidRPr="00BE0112">
        <w:rPr>
          <w:color w:val="000000"/>
        </w:rPr>
        <w:t>на</w:t>
      </w:r>
      <w:r w:rsidRPr="00BE0112">
        <w:rPr>
          <w:color w:val="000000"/>
          <w:spacing w:val="1"/>
        </w:rPr>
        <w:t xml:space="preserve"> </w:t>
      </w:r>
      <w:r w:rsidRPr="00BE0112">
        <w:rPr>
          <w:color w:val="000000"/>
        </w:rPr>
        <w:t>единстве</w:t>
      </w:r>
      <w:r w:rsidRPr="00BE0112">
        <w:rPr>
          <w:color w:val="000000"/>
          <w:spacing w:val="1"/>
        </w:rPr>
        <w:t xml:space="preserve"> </w:t>
      </w:r>
      <w:r w:rsidRPr="00BE0112">
        <w:rPr>
          <w:color w:val="000000"/>
        </w:rPr>
        <w:t>и</w:t>
      </w:r>
      <w:r w:rsidRPr="00BE0112">
        <w:rPr>
          <w:color w:val="000000"/>
          <w:spacing w:val="1"/>
        </w:rPr>
        <w:t xml:space="preserve"> </w:t>
      </w:r>
      <w:r w:rsidRPr="00BE0112">
        <w:rPr>
          <w:color w:val="000000"/>
        </w:rPr>
        <w:t>преемственности</w:t>
      </w:r>
      <w:r w:rsidRPr="00BE0112">
        <w:rPr>
          <w:color w:val="000000"/>
          <w:spacing w:val="-67"/>
        </w:rPr>
        <w:t xml:space="preserve"> </w:t>
      </w:r>
      <w:r w:rsidRPr="00BE0112">
        <w:rPr>
          <w:color w:val="000000"/>
        </w:rPr>
        <w:t>образовательного</w:t>
      </w:r>
      <w:r w:rsidRPr="00BE0112">
        <w:rPr>
          <w:color w:val="000000"/>
          <w:spacing w:val="50"/>
        </w:rPr>
        <w:t xml:space="preserve"> </w:t>
      </w:r>
      <w:r w:rsidRPr="00BE0112">
        <w:rPr>
          <w:color w:val="000000"/>
        </w:rPr>
        <w:t>процесса</w:t>
      </w:r>
      <w:r w:rsidRPr="00BE0112">
        <w:rPr>
          <w:color w:val="000000"/>
          <w:spacing w:val="51"/>
        </w:rPr>
        <w:t xml:space="preserve"> </w:t>
      </w:r>
      <w:r w:rsidRPr="00BE0112">
        <w:rPr>
          <w:color w:val="000000"/>
        </w:rPr>
        <w:t>всех</w:t>
      </w:r>
      <w:r w:rsidRPr="00BE0112">
        <w:rPr>
          <w:color w:val="000000"/>
          <w:spacing w:val="51"/>
        </w:rPr>
        <w:t xml:space="preserve"> </w:t>
      </w:r>
      <w:r w:rsidRPr="00BE0112">
        <w:rPr>
          <w:color w:val="000000"/>
        </w:rPr>
        <w:t>уровней</w:t>
      </w:r>
      <w:r w:rsidRPr="00BE0112">
        <w:rPr>
          <w:color w:val="000000"/>
          <w:spacing w:val="51"/>
        </w:rPr>
        <w:t xml:space="preserve"> </w:t>
      </w:r>
      <w:r w:rsidRPr="00BE0112">
        <w:rPr>
          <w:color w:val="000000"/>
        </w:rPr>
        <w:t>общего</w:t>
      </w:r>
      <w:r w:rsidRPr="00BE0112">
        <w:rPr>
          <w:color w:val="000000"/>
          <w:spacing w:val="51"/>
        </w:rPr>
        <w:t xml:space="preserve"> </w:t>
      </w:r>
      <w:r w:rsidRPr="00BE0112">
        <w:rPr>
          <w:color w:val="000000"/>
        </w:rPr>
        <w:t>образования,</w:t>
      </w:r>
      <w:r w:rsidRPr="00BE0112">
        <w:rPr>
          <w:color w:val="000000"/>
          <w:spacing w:val="50"/>
        </w:rPr>
        <w:t xml:space="preserve"> </w:t>
      </w:r>
      <w:r w:rsidRPr="00BE0112">
        <w:rPr>
          <w:color w:val="000000"/>
        </w:rPr>
        <w:t>соотносится</w:t>
      </w:r>
      <w:r w:rsidRPr="00BE0112">
        <w:rPr>
          <w:color w:val="000000"/>
          <w:spacing w:val="-67"/>
        </w:rPr>
        <w:t xml:space="preserve"> </w:t>
      </w:r>
      <w:r w:rsidRPr="00BE0112">
        <w:rPr>
          <w:color w:val="000000"/>
        </w:rPr>
        <w:t>с</w:t>
      </w:r>
      <w:r w:rsidRPr="00BE0112">
        <w:rPr>
          <w:color w:val="000000"/>
          <w:spacing w:val="1"/>
        </w:rPr>
        <w:t xml:space="preserve"> </w:t>
      </w:r>
      <w:r w:rsidRPr="00BE0112">
        <w:rPr>
          <w:color w:val="000000"/>
        </w:rPr>
        <w:t>примерными</w:t>
      </w:r>
      <w:r w:rsidRPr="00BE0112">
        <w:rPr>
          <w:color w:val="000000"/>
          <w:spacing w:val="1"/>
        </w:rPr>
        <w:t xml:space="preserve"> </w:t>
      </w:r>
      <w:r w:rsidRPr="00BE0112">
        <w:rPr>
          <w:color w:val="000000"/>
        </w:rPr>
        <w:t>рабочими</w:t>
      </w:r>
      <w:r w:rsidRPr="00BE0112">
        <w:rPr>
          <w:color w:val="000000"/>
          <w:spacing w:val="1"/>
        </w:rPr>
        <w:t xml:space="preserve"> </w:t>
      </w:r>
      <w:r w:rsidRPr="00BE0112">
        <w:rPr>
          <w:color w:val="000000"/>
        </w:rPr>
        <w:t>программами</w:t>
      </w:r>
      <w:r w:rsidRPr="00BE0112">
        <w:rPr>
          <w:color w:val="000000"/>
          <w:spacing w:val="1"/>
        </w:rPr>
        <w:t xml:space="preserve"> </w:t>
      </w:r>
      <w:r w:rsidRPr="00BE0112">
        <w:rPr>
          <w:color w:val="000000"/>
        </w:rPr>
        <w:t>воспитания</w:t>
      </w:r>
      <w:r w:rsidRPr="00BE0112">
        <w:rPr>
          <w:color w:val="000000"/>
          <w:spacing w:val="1"/>
        </w:rPr>
        <w:t xml:space="preserve"> </w:t>
      </w:r>
      <w:r w:rsidRPr="00BE0112">
        <w:rPr>
          <w:color w:val="000000"/>
        </w:rPr>
        <w:t>для</w:t>
      </w:r>
      <w:r w:rsidRPr="00BE0112">
        <w:rPr>
          <w:color w:val="000000"/>
          <w:spacing w:val="1"/>
        </w:rPr>
        <w:t xml:space="preserve"> </w:t>
      </w:r>
      <w:r w:rsidRPr="00BE0112">
        <w:rPr>
          <w:color w:val="000000"/>
        </w:rPr>
        <w:t>организаций</w:t>
      </w:r>
      <w:r w:rsidRPr="00BE0112">
        <w:rPr>
          <w:color w:val="000000"/>
          <w:spacing w:val="1"/>
        </w:rPr>
        <w:t xml:space="preserve"> </w:t>
      </w:r>
      <w:r w:rsidRPr="00BE0112">
        <w:rPr>
          <w:color w:val="000000"/>
        </w:rPr>
        <w:t>школьного</w:t>
      </w:r>
      <w:r w:rsidRPr="00BE0112">
        <w:rPr>
          <w:color w:val="000000"/>
          <w:spacing w:val="-3"/>
        </w:rPr>
        <w:t xml:space="preserve"> </w:t>
      </w:r>
      <w:r w:rsidRPr="00BE0112">
        <w:rPr>
          <w:color w:val="000000"/>
        </w:rPr>
        <w:t>образования.</w:t>
      </w:r>
    </w:p>
    <w:p w:rsidR="00B825F7" w:rsidRPr="00BE0112" w:rsidRDefault="00B825F7" w:rsidP="00FD7A34">
      <w:pPr>
        <w:pStyle w:val="a3"/>
        <w:spacing w:line="276" w:lineRule="auto"/>
        <w:ind w:right="908" w:firstLine="709"/>
        <w:rPr>
          <w:color w:val="000000"/>
        </w:rPr>
      </w:pPr>
      <w:r w:rsidRPr="00BE0112">
        <w:rPr>
          <w:color w:val="000000"/>
        </w:rPr>
        <w:t>Рабочая   программа   воспитания   предназначена   для   планирования</w:t>
      </w:r>
      <w:r w:rsidRPr="00BE0112">
        <w:rPr>
          <w:color w:val="000000"/>
          <w:spacing w:val="1"/>
        </w:rPr>
        <w:t xml:space="preserve"> </w:t>
      </w:r>
      <w:r w:rsidRPr="00BE0112">
        <w:rPr>
          <w:color w:val="000000"/>
        </w:rPr>
        <w:t>и</w:t>
      </w:r>
      <w:r w:rsidRPr="00BE0112">
        <w:rPr>
          <w:color w:val="000000"/>
          <w:spacing w:val="33"/>
        </w:rPr>
        <w:t xml:space="preserve"> </w:t>
      </w:r>
      <w:r w:rsidRPr="00BE0112">
        <w:rPr>
          <w:color w:val="000000"/>
        </w:rPr>
        <w:t>организации</w:t>
      </w:r>
      <w:r w:rsidRPr="00BE0112">
        <w:rPr>
          <w:color w:val="000000"/>
          <w:spacing w:val="101"/>
        </w:rPr>
        <w:t xml:space="preserve"> </w:t>
      </w:r>
      <w:r w:rsidRPr="00BE0112">
        <w:rPr>
          <w:color w:val="000000"/>
        </w:rPr>
        <w:t>системной</w:t>
      </w:r>
      <w:r w:rsidRPr="00BE0112">
        <w:rPr>
          <w:color w:val="000000"/>
          <w:spacing w:val="102"/>
        </w:rPr>
        <w:t xml:space="preserve"> </w:t>
      </w:r>
      <w:r w:rsidRPr="00BE0112">
        <w:rPr>
          <w:color w:val="000000"/>
        </w:rPr>
        <w:t>воспитательной</w:t>
      </w:r>
      <w:r w:rsidRPr="00BE0112">
        <w:rPr>
          <w:color w:val="000000"/>
          <w:spacing w:val="101"/>
        </w:rPr>
        <w:t xml:space="preserve"> </w:t>
      </w:r>
      <w:r w:rsidRPr="00BE0112">
        <w:rPr>
          <w:color w:val="000000"/>
        </w:rPr>
        <w:t>деятельности;</w:t>
      </w:r>
      <w:r w:rsidRPr="00BE0112">
        <w:rPr>
          <w:color w:val="000000"/>
          <w:spacing w:val="101"/>
        </w:rPr>
        <w:t xml:space="preserve"> </w:t>
      </w:r>
      <w:r w:rsidRPr="00BE0112">
        <w:rPr>
          <w:color w:val="000000"/>
        </w:rPr>
        <w:t>разрабатывается</w:t>
      </w:r>
      <w:r w:rsidRPr="00BE0112">
        <w:rPr>
          <w:color w:val="000000"/>
          <w:spacing w:val="-68"/>
        </w:rPr>
        <w:t xml:space="preserve"> </w:t>
      </w:r>
      <w:r w:rsidRPr="00BE0112">
        <w:rPr>
          <w:color w:val="000000"/>
        </w:rPr>
        <w:t>и</w:t>
      </w:r>
      <w:r w:rsidRPr="00BE0112">
        <w:rPr>
          <w:color w:val="000000"/>
          <w:spacing w:val="1"/>
        </w:rPr>
        <w:t xml:space="preserve"> </w:t>
      </w:r>
      <w:r w:rsidRPr="00BE0112">
        <w:rPr>
          <w:color w:val="000000"/>
        </w:rPr>
        <w:t>утверждается</w:t>
      </w:r>
      <w:r w:rsidRPr="00BE0112">
        <w:rPr>
          <w:color w:val="000000"/>
          <w:spacing w:val="1"/>
        </w:rPr>
        <w:t xml:space="preserve"> </w:t>
      </w:r>
      <w:r w:rsidRPr="00BE0112">
        <w:rPr>
          <w:color w:val="000000"/>
        </w:rPr>
        <w:t>с</w:t>
      </w:r>
      <w:r w:rsidRPr="00BE0112">
        <w:rPr>
          <w:color w:val="000000"/>
          <w:spacing w:val="1"/>
        </w:rPr>
        <w:t xml:space="preserve"> </w:t>
      </w:r>
      <w:r w:rsidRPr="00BE0112">
        <w:rPr>
          <w:color w:val="000000"/>
        </w:rPr>
        <w:t>участием</w:t>
      </w:r>
      <w:r w:rsidRPr="00BE0112">
        <w:rPr>
          <w:color w:val="000000"/>
          <w:spacing w:val="1"/>
        </w:rPr>
        <w:t xml:space="preserve"> </w:t>
      </w:r>
      <w:r w:rsidRPr="00BE0112">
        <w:rPr>
          <w:color w:val="000000"/>
        </w:rPr>
        <w:t>коллегиальных</w:t>
      </w:r>
      <w:r w:rsidRPr="00BE0112">
        <w:rPr>
          <w:color w:val="000000"/>
          <w:spacing w:val="1"/>
        </w:rPr>
        <w:t xml:space="preserve"> </w:t>
      </w:r>
      <w:r w:rsidRPr="00BE0112">
        <w:rPr>
          <w:color w:val="000000"/>
        </w:rPr>
        <w:t>органов</w:t>
      </w:r>
      <w:r w:rsidRPr="00BE0112">
        <w:rPr>
          <w:color w:val="000000"/>
          <w:spacing w:val="1"/>
        </w:rPr>
        <w:t xml:space="preserve"> </w:t>
      </w:r>
      <w:r w:rsidRPr="00BE0112">
        <w:rPr>
          <w:color w:val="000000"/>
        </w:rPr>
        <w:t>управления</w:t>
      </w:r>
      <w:r w:rsidRPr="00BE0112">
        <w:rPr>
          <w:color w:val="000000"/>
          <w:spacing w:val="1"/>
        </w:rPr>
        <w:t xml:space="preserve"> </w:t>
      </w:r>
      <w:r w:rsidRPr="00BE0112">
        <w:rPr>
          <w:color w:val="000000"/>
        </w:rPr>
        <w:t>общеобразовательной</w:t>
      </w:r>
      <w:r w:rsidRPr="00BE0112">
        <w:rPr>
          <w:color w:val="000000"/>
          <w:spacing w:val="1"/>
        </w:rPr>
        <w:t xml:space="preserve"> </w:t>
      </w:r>
      <w:r w:rsidRPr="00BE0112">
        <w:rPr>
          <w:color w:val="000000"/>
        </w:rPr>
        <w:t>организацией,</w:t>
      </w:r>
      <w:r w:rsidRPr="00BE0112">
        <w:rPr>
          <w:color w:val="000000"/>
          <w:spacing w:val="1"/>
        </w:rPr>
        <w:t xml:space="preserve"> </w:t>
      </w:r>
      <w:r w:rsidRPr="00BE0112">
        <w:rPr>
          <w:color w:val="000000"/>
        </w:rPr>
        <w:t>в</w:t>
      </w:r>
      <w:r w:rsidRPr="00BE0112">
        <w:rPr>
          <w:color w:val="000000"/>
          <w:spacing w:val="1"/>
        </w:rPr>
        <w:t xml:space="preserve"> </w:t>
      </w:r>
      <w:r w:rsidRPr="00BE0112">
        <w:rPr>
          <w:color w:val="000000"/>
        </w:rPr>
        <w:t>том</w:t>
      </w:r>
      <w:r w:rsidRPr="00BE0112">
        <w:rPr>
          <w:color w:val="000000"/>
          <w:spacing w:val="1"/>
        </w:rPr>
        <w:t xml:space="preserve"> </w:t>
      </w:r>
      <w:r w:rsidRPr="00BE0112">
        <w:rPr>
          <w:color w:val="000000"/>
        </w:rPr>
        <w:t>числе</w:t>
      </w:r>
      <w:r w:rsidRPr="00BE0112">
        <w:rPr>
          <w:color w:val="000000"/>
          <w:spacing w:val="1"/>
        </w:rPr>
        <w:t xml:space="preserve"> </w:t>
      </w:r>
      <w:r w:rsidRPr="00BE0112">
        <w:rPr>
          <w:color w:val="000000"/>
        </w:rPr>
        <w:t>советов</w:t>
      </w:r>
      <w:r w:rsidRPr="00BE0112">
        <w:rPr>
          <w:color w:val="000000"/>
          <w:spacing w:val="1"/>
        </w:rPr>
        <w:t xml:space="preserve"> </w:t>
      </w:r>
      <w:r w:rsidRPr="00BE0112">
        <w:rPr>
          <w:color w:val="000000"/>
        </w:rPr>
        <w:t>обучающихся,</w:t>
      </w:r>
      <w:r w:rsidRPr="00BE0112">
        <w:rPr>
          <w:color w:val="000000"/>
          <w:spacing w:val="1"/>
        </w:rPr>
        <w:t xml:space="preserve"> </w:t>
      </w:r>
      <w:r w:rsidRPr="00BE0112">
        <w:rPr>
          <w:color w:val="000000"/>
        </w:rPr>
        <w:t>советов</w:t>
      </w:r>
      <w:r w:rsidRPr="00BE0112">
        <w:rPr>
          <w:color w:val="000000"/>
          <w:spacing w:val="1"/>
        </w:rPr>
        <w:t xml:space="preserve"> </w:t>
      </w:r>
      <w:r w:rsidRPr="00BE0112">
        <w:rPr>
          <w:color w:val="000000"/>
        </w:rPr>
        <w:t>родителей</w:t>
      </w:r>
      <w:r w:rsidRPr="00BE0112">
        <w:rPr>
          <w:color w:val="000000"/>
          <w:spacing w:val="1"/>
        </w:rPr>
        <w:t xml:space="preserve"> </w:t>
      </w:r>
      <w:r w:rsidRPr="00BE0112">
        <w:rPr>
          <w:color w:val="000000"/>
        </w:rPr>
        <w:t>(законных</w:t>
      </w:r>
      <w:r w:rsidRPr="00BE0112">
        <w:rPr>
          <w:color w:val="000000"/>
          <w:spacing w:val="1"/>
        </w:rPr>
        <w:t xml:space="preserve"> </w:t>
      </w:r>
      <w:r w:rsidRPr="00BE0112">
        <w:rPr>
          <w:color w:val="000000"/>
        </w:rPr>
        <w:t>представителей);</w:t>
      </w:r>
      <w:r w:rsidRPr="00BE0112">
        <w:rPr>
          <w:color w:val="000000"/>
          <w:spacing w:val="1"/>
        </w:rPr>
        <w:t xml:space="preserve"> </w:t>
      </w:r>
      <w:r w:rsidRPr="00BE0112">
        <w:rPr>
          <w:color w:val="000000"/>
        </w:rPr>
        <w:t>реализуется</w:t>
      </w:r>
      <w:r w:rsidRPr="00BE0112">
        <w:rPr>
          <w:color w:val="000000"/>
          <w:spacing w:val="1"/>
        </w:rPr>
        <w:t xml:space="preserve"> </w:t>
      </w:r>
      <w:r w:rsidRPr="00BE0112">
        <w:rPr>
          <w:color w:val="000000"/>
        </w:rPr>
        <w:t>в</w:t>
      </w:r>
      <w:r w:rsidRPr="00BE0112">
        <w:rPr>
          <w:color w:val="000000"/>
          <w:spacing w:val="1"/>
        </w:rPr>
        <w:t xml:space="preserve"> </w:t>
      </w:r>
      <w:r w:rsidRPr="00BE0112">
        <w:rPr>
          <w:color w:val="000000"/>
        </w:rPr>
        <w:t>единстве</w:t>
      </w:r>
      <w:r w:rsidRPr="00BE0112">
        <w:rPr>
          <w:color w:val="000000"/>
          <w:spacing w:val="-67"/>
        </w:rPr>
        <w:t xml:space="preserve"> </w:t>
      </w:r>
      <w:r w:rsidRPr="00BE0112">
        <w:rPr>
          <w:color w:val="000000"/>
        </w:rPr>
        <w:t>урочной</w:t>
      </w:r>
      <w:r w:rsidRPr="00BE0112">
        <w:rPr>
          <w:color w:val="000000"/>
          <w:spacing w:val="1"/>
        </w:rPr>
        <w:t xml:space="preserve"> </w:t>
      </w:r>
      <w:r w:rsidRPr="00BE0112">
        <w:rPr>
          <w:color w:val="000000"/>
        </w:rPr>
        <w:t>и</w:t>
      </w:r>
      <w:r w:rsidRPr="00BE0112">
        <w:rPr>
          <w:color w:val="000000"/>
          <w:spacing w:val="70"/>
        </w:rPr>
        <w:t xml:space="preserve"> </w:t>
      </w:r>
      <w:r w:rsidRPr="00BE0112">
        <w:rPr>
          <w:color w:val="000000"/>
        </w:rPr>
        <w:t>внеурочной</w:t>
      </w:r>
      <w:r w:rsidRPr="00BE0112">
        <w:rPr>
          <w:color w:val="000000"/>
          <w:spacing w:val="70"/>
        </w:rPr>
        <w:t xml:space="preserve"> </w:t>
      </w:r>
      <w:r w:rsidRPr="00BE0112">
        <w:rPr>
          <w:color w:val="000000"/>
        </w:rPr>
        <w:t>деятельности, осуществляемой</w:t>
      </w:r>
      <w:r w:rsidRPr="00BE0112">
        <w:rPr>
          <w:color w:val="000000"/>
          <w:spacing w:val="70"/>
        </w:rPr>
        <w:t xml:space="preserve"> </w:t>
      </w:r>
      <w:r w:rsidRPr="00BE0112">
        <w:rPr>
          <w:color w:val="000000"/>
        </w:rPr>
        <w:t>совместно</w:t>
      </w:r>
      <w:r w:rsidRPr="00BE0112">
        <w:rPr>
          <w:color w:val="000000"/>
          <w:spacing w:val="70"/>
        </w:rPr>
        <w:t xml:space="preserve"> </w:t>
      </w:r>
      <w:r w:rsidRPr="00BE0112">
        <w:rPr>
          <w:color w:val="000000"/>
        </w:rPr>
        <w:t>с</w:t>
      </w:r>
      <w:r w:rsidRPr="00BE0112">
        <w:rPr>
          <w:color w:val="000000"/>
          <w:spacing w:val="70"/>
        </w:rPr>
        <w:t xml:space="preserve"> </w:t>
      </w:r>
      <w:r w:rsidRPr="00BE0112">
        <w:rPr>
          <w:color w:val="000000"/>
        </w:rPr>
        <w:t>семьёй</w:t>
      </w:r>
      <w:r w:rsidRPr="00BE0112">
        <w:rPr>
          <w:color w:val="000000"/>
          <w:spacing w:val="-67"/>
        </w:rPr>
        <w:t xml:space="preserve"> </w:t>
      </w:r>
      <w:r w:rsidRPr="00BE0112">
        <w:rPr>
          <w:color w:val="000000"/>
        </w:rPr>
        <w:t>и</w:t>
      </w:r>
      <w:r w:rsidRPr="00BE0112">
        <w:rPr>
          <w:color w:val="000000"/>
          <w:spacing w:val="1"/>
        </w:rPr>
        <w:t xml:space="preserve"> </w:t>
      </w:r>
      <w:r w:rsidRPr="00BE0112">
        <w:rPr>
          <w:color w:val="000000"/>
        </w:rPr>
        <w:t>другими</w:t>
      </w:r>
      <w:r w:rsidRPr="00BE0112">
        <w:rPr>
          <w:color w:val="000000"/>
          <w:spacing w:val="1"/>
        </w:rPr>
        <w:t xml:space="preserve"> </w:t>
      </w:r>
      <w:r w:rsidRPr="00BE0112">
        <w:rPr>
          <w:color w:val="000000"/>
        </w:rPr>
        <w:t>участниками</w:t>
      </w:r>
      <w:r w:rsidRPr="00BE0112">
        <w:rPr>
          <w:color w:val="000000"/>
          <w:spacing w:val="1"/>
        </w:rPr>
        <w:t xml:space="preserve"> </w:t>
      </w:r>
      <w:r w:rsidRPr="00BE0112">
        <w:rPr>
          <w:color w:val="000000"/>
        </w:rPr>
        <w:t>образовательных</w:t>
      </w:r>
      <w:r w:rsidRPr="00BE0112">
        <w:rPr>
          <w:color w:val="000000"/>
          <w:spacing w:val="1"/>
        </w:rPr>
        <w:t xml:space="preserve"> </w:t>
      </w:r>
      <w:r w:rsidRPr="00BE0112">
        <w:rPr>
          <w:color w:val="000000"/>
        </w:rPr>
        <w:t>отношений,</w:t>
      </w:r>
      <w:r w:rsidRPr="00BE0112">
        <w:rPr>
          <w:color w:val="000000"/>
          <w:spacing w:val="1"/>
        </w:rPr>
        <w:t xml:space="preserve"> </w:t>
      </w:r>
      <w:r w:rsidRPr="00BE0112">
        <w:rPr>
          <w:color w:val="000000"/>
        </w:rPr>
        <w:t>социальными</w:t>
      </w:r>
      <w:r w:rsidRPr="00BE0112">
        <w:rPr>
          <w:color w:val="000000"/>
          <w:spacing w:val="1"/>
        </w:rPr>
        <w:t xml:space="preserve"> </w:t>
      </w:r>
      <w:r w:rsidRPr="00BE0112">
        <w:rPr>
          <w:color w:val="000000"/>
        </w:rPr>
        <w:t>институтами</w:t>
      </w:r>
      <w:r w:rsidRPr="00BE0112">
        <w:rPr>
          <w:color w:val="000000"/>
          <w:spacing w:val="12"/>
        </w:rPr>
        <w:t xml:space="preserve"> </w:t>
      </w:r>
      <w:r w:rsidRPr="00BE0112">
        <w:rPr>
          <w:color w:val="000000"/>
        </w:rPr>
        <w:t>воспитания;</w:t>
      </w:r>
      <w:r w:rsidRPr="00BE0112">
        <w:rPr>
          <w:color w:val="000000"/>
          <w:spacing w:val="10"/>
        </w:rPr>
        <w:t xml:space="preserve"> </w:t>
      </w:r>
      <w:r w:rsidRPr="00BE0112">
        <w:rPr>
          <w:color w:val="000000"/>
        </w:rPr>
        <w:t>предусматривает</w:t>
      </w:r>
      <w:r w:rsidRPr="00BE0112">
        <w:rPr>
          <w:color w:val="000000"/>
          <w:spacing w:val="12"/>
        </w:rPr>
        <w:t xml:space="preserve"> </w:t>
      </w:r>
      <w:r w:rsidRPr="00BE0112">
        <w:rPr>
          <w:color w:val="000000"/>
        </w:rPr>
        <w:t>приобщение</w:t>
      </w:r>
      <w:r w:rsidRPr="00BE0112">
        <w:rPr>
          <w:color w:val="000000"/>
          <w:spacing w:val="12"/>
        </w:rPr>
        <w:t xml:space="preserve"> </w:t>
      </w:r>
      <w:r w:rsidRPr="00BE0112">
        <w:rPr>
          <w:color w:val="000000"/>
        </w:rPr>
        <w:t>обучающихся к российским традиционным духовным ценностям, включая ценности своей</w:t>
      </w:r>
      <w:r w:rsidRPr="00BE0112">
        <w:rPr>
          <w:color w:val="000000"/>
          <w:spacing w:val="1"/>
        </w:rPr>
        <w:t xml:space="preserve"> </w:t>
      </w:r>
      <w:r w:rsidRPr="00BE0112">
        <w:rPr>
          <w:color w:val="000000"/>
        </w:rPr>
        <w:t>этнической группы, правилам и нормам поведения, принятым в российском</w:t>
      </w:r>
      <w:r w:rsidRPr="00BE0112">
        <w:rPr>
          <w:color w:val="000000"/>
          <w:spacing w:val="1"/>
        </w:rPr>
        <w:t xml:space="preserve"> </w:t>
      </w:r>
      <w:r w:rsidRPr="00BE0112">
        <w:rPr>
          <w:color w:val="000000"/>
        </w:rPr>
        <w:t>обществе на основе российских базовых конституционных норм и ценностей;</w:t>
      </w:r>
      <w:r w:rsidRPr="00BE0112">
        <w:rPr>
          <w:color w:val="000000"/>
          <w:spacing w:val="-67"/>
        </w:rPr>
        <w:t xml:space="preserve">    </w:t>
      </w:r>
      <w:r w:rsidRPr="00BE0112">
        <w:rPr>
          <w:color w:val="000000"/>
        </w:rPr>
        <w:t xml:space="preserve">историческое   </w:t>
      </w:r>
      <w:r w:rsidRPr="00BE0112">
        <w:rPr>
          <w:color w:val="000000"/>
          <w:spacing w:val="38"/>
        </w:rPr>
        <w:t xml:space="preserve"> </w:t>
      </w:r>
      <w:r w:rsidRPr="00BE0112">
        <w:rPr>
          <w:color w:val="000000"/>
        </w:rPr>
        <w:t xml:space="preserve">просвещение,    </w:t>
      </w:r>
      <w:r w:rsidRPr="00BE0112">
        <w:rPr>
          <w:color w:val="000000"/>
          <w:spacing w:val="35"/>
        </w:rPr>
        <w:t xml:space="preserve"> </w:t>
      </w:r>
      <w:r w:rsidRPr="00BE0112">
        <w:rPr>
          <w:color w:val="000000"/>
        </w:rPr>
        <w:t xml:space="preserve">формирование    </w:t>
      </w:r>
      <w:r w:rsidRPr="00BE0112">
        <w:rPr>
          <w:color w:val="000000"/>
          <w:spacing w:val="37"/>
        </w:rPr>
        <w:t xml:space="preserve"> </w:t>
      </w:r>
      <w:r w:rsidRPr="00BE0112">
        <w:rPr>
          <w:color w:val="000000"/>
        </w:rPr>
        <w:t xml:space="preserve">российской    </w:t>
      </w:r>
      <w:r w:rsidRPr="00BE0112">
        <w:rPr>
          <w:color w:val="000000"/>
          <w:spacing w:val="37"/>
        </w:rPr>
        <w:t xml:space="preserve"> </w:t>
      </w:r>
      <w:r w:rsidRPr="00BE0112">
        <w:rPr>
          <w:color w:val="000000"/>
        </w:rPr>
        <w:t>культурной</w:t>
      </w:r>
      <w:r w:rsidRPr="00BE0112">
        <w:rPr>
          <w:color w:val="000000"/>
          <w:spacing w:val="-68"/>
        </w:rPr>
        <w:t xml:space="preserve">   </w:t>
      </w:r>
      <w:r w:rsidRPr="00BE0112">
        <w:rPr>
          <w:color w:val="000000"/>
        </w:rPr>
        <w:t>и</w:t>
      </w:r>
      <w:r w:rsidRPr="00BE0112">
        <w:rPr>
          <w:color w:val="000000"/>
          <w:spacing w:val="-1"/>
        </w:rPr>
        <w:t xml:space="preserve"> </w:t>
      </w:r>
      <w:r w:rsidRPr="00BE0112">
        <w:rPr>
          <w:color w:val="000000"/>
        </w:rPr>
        <w:t>гражданской идентичности обучающихся.</w:t>
      </w:r>
    </w:p>
    <w:p w:rsidR="00B825F7" w:rsidRPr="00BE0112" w:rsidRDefault="00B825F7" w:rsidP="00FD7A34">
      <w:pPr>
        <w:pStyle w:val="a3"/>
        <w:spacing w:line="276" w:lineRule="auto"/>
        <w:ind w:right="908" w:firstLine="709"/>
        <w:rPr>
          <w:color w:val="000000"/>
        </w:rPr>
      </w:pPr>
      <w:r w:rsidRPr="00BE0112">
        <w:rPr>
          <w:color w:val="000000"/>
        </w:rPr>
        <w:t>Программа</w:t>
      </w:r>
      <w:r w:rsidRPr="00BE0112">
        <w:rPr>
          <w:color w:val="000000"/>
          <w:spacing w:val="1"/>
        </w:rPr>
        <w:t xml:space="preserve"> </w:t>
      </w:r>
      <w:r w:rsidRPr="00BE0112">
        <w:rPr>
          <w:color w:val="000000"/>
        </w:rPr>
        <w:t>включает</w:t>
      </w:r>
      <w:r w:rsidRPr="00BE0112">
        <w:rPr>
          <w:color w:val="000000"/>
          <w:spacing w:val="1"/>
        </w:rPr>
        <w:t xml:space="preserve"> </w:t>
      </w:r>
      <w:r w:rsidRPr="00BE0112">
        <w:rPr>
          <w:color w:val="000000"/>
        </w:rPr>
        <w:t>три</w:t>
      </w:r>
      <w:r w:rsidRPr="00BE0112">
        <w:rPr>
          <w:color w:val="000000"/>
          <w:spacing w:val="1"/>
        </w:rPr>
        <w:t xml:space="preserve"> </w:t>
      </w:r>
      <w:r w:rsidRPr="00BE0112">
        <w:rPr>
          <w:color w:val="000000"/>
        </w:rPr>
        <w:t>раздела:</w:t>
      </w:r>
      <w:r w:rsidRPr="00BE0112">
        <w:rPr>
          <w:color w:val="000000"/>
          <w:spacing w:val="1"/>
        </w:rPr>
        <w:t xml:space="preserve"> </w:t>
      </w:r>
      <w:r w:rsidRPr="00BE0112">
        <w:rPr>
          <w:color w:val="000000"/>
        </w:rPr>
        <w:t>целевой,</w:t>
      </w:r>
      <w:r w:rsidRPr="00BE0112">
        <w:rPr>
          <w:color w:val="000000"/>
          <w:spacing w:val="1"/>
        </w:rPr>
        <w:t xml:space="preserve"> </w:t>
      </w:r>
      <w:r w:rsidRPr="00BE0112">
        <w:rPr>
          <w:color w:val="000000"/>
        </w:rPr>
        <w:t>содержательный,</w:t>
      </w:r>
      <w:r w:rsidRPr="00BE0112">
        <w:rPr>
          <w:color w:val="000000"/>
          <w:spacing w:val="1"/>
        </w:rPr>
        <w:t xml:space="preserve"> </w:t>
      </w:r>
      <w:r w:rsidRPr="00BE0112">
        <w:rPr>
          <w:color w:val="000000"/>
        </w:rPr>
        <w:t>организационный.</w:t>
      </w:r>
    </w:p>
    <w:p w:rsidR="00B825F7" w:rsidRPr="00BE0112" w:rsidRDefault="00B825F7" w:rsidP="00FD7A34">
      <w:pPr>
        <w:pStyle w:val="a3"/>
        <w:spacing w:line="276" w:lineRule="auto"/>
        <w:ind w:right="908" w:firstLine="709"/>
        <w:rPr>
          <w:color w:val="000000"/>
        </w:rPr>
      </w:pPr>
      <w:r w:rsidRPr="00BE0112">
        <w:rPr>
          <w:color w:val="000000"/>
        </w:rPr>
        <w:t>Приложение</w:t>
      </w:r>
      <w:r w:rsidRPr="00BE0112">
        <w:rPr>
          <w:color w:val="000000"/>
          <w:spacing w:val="-3"/>
        </w:rPr>
        <w:t xml:space="preserve"> </w:t>
      </w:r>
      <w:r w:rsidRPr="00BE0112">
        <w:rPr>
          <w:color w:val="000000"/>
        </w:rPr>
        <w:t>— календарный</w:t>
      </w:r>
      <w:r w:rsidRPr="00BE0112">
        <w:rPr>
          <w:color w:val="000000"/>
          <w:spacing w:val="-3"/>
        </w:rPr>
        <w:t xml:space="preserve"> </w:t>
      </w:r>
      <w:r w:rsidRPr="00BE0112">
        <w:rPr>
          <w:color w:val="000000"/>
        </w:rPr>
        <w:t>план</w:t>
      </w:r>
      <w:r w:rsidRPr="00BE0112">
        <w:rPr>
          <w:color w:val="000000"/>
          <w:spacing w:val="-4"/>
        </w:rPr>
        <w:t xml:space="preserve"> </w:t>
      </w:r>
      <w:r w:rsidRPr="00BE0112">
        <w:rPr>
          <w:color w:val="000000"/>
        </w:rPr>
        <w:t>воспитательной</w:t>
      </w:r>
      <w:r w:rsidRPr="00BE0112">
        <w:rPr>
          <w:color w:val="000000"/>
          <w:spacing w:val="-3"/>
        </w:rPr>
        <w:t xml:space="preserve"> </w:t>
      </w:r>
      <w:r w:rsidRPr="00BE0112">
        <w:rPr>
          <w:color w:val="000000"/>
        </w:rPr>
        <w:t>работы.</w:t>
      </w:r>
    </w:p>
    <w:p w:rsidR="00B825F7" w:rsidRPr="00BE0112" w:rsidRDefault="00B825F7" w:rsidP="00FD7A34">
      <w:pPr>
        <w:pStyle w:val="a3"/>
        <w:spacing w:line="276" w:lineRule="auto"/>
        <w:ind w:right="908" w:firstLine="709"/>
        <w:rPr>
          <w:color w:val="000000"/>
        </w:rPr>
      </w:pPr>
      <w:r w:rsidRPr="00BE0112">
        <w:rPr>
          <w:color w:val="000000"/>
        </w:rPr>
        <w:t>При</w:t>
      </w:r>
      <w:r w:rsidRPr="00BE0112">
        <w:rPr>
          <w:color w:val="000000"/>
          <w:spacing w:val="71"/>
        </w:rPr>
        <w:t xml:space="preserve"> </w:t>
      </w:r>
      <w:r w:rsidRPr="00BE0112">
        <w:rPr>
          <w:color w:val="000000"/>
        </w:rPr>
        <w:t>разработке</w:t>
      </w:r>
      <w:r w:rsidRPr="00BE0112">
        <w:rPr>
          <w:color w:val="000000"/>
          <w:spacing w:val="71"/>
        </w:rPr>
        <w:t xml:space="preserve"> </w:t>
      </w:r>
      <w:r w:rsidRPr="00BE0112">
        <w:rPr>
          <w:color w:val="000000"/>
        </w:rPr>
        <w:t xml:space="preserve">или   обновлении   рабочей   программы   воспитания </w:t>
      </w:r>
      <w:r w:rsidRPr="00BE0112">
        <w:rPr>
          <w:color w:val="000000"/>
          <w:spacing w:val="-67"/>
        </w:rPr>
        <w:t xml:space="preserve"> </w:t>
      </w:r>
      <w:r w:rsidRPr="00BE0112">
        <w:rPr>
          <w:color w:val="000000"/>
        </w:rPr>
        <w:t>её</w:t>
      </w:r>
      <w:r w:rsidRPr="00BE0112">
        <w:rPr>
          <w:color w:val="000000"/>
          <w:spacing w:val="89"/>
        </w:rPr>
        <w:t xml:space="preserve"> </w:t>
      </w:r>
      <w:r w:rsidRPr="00BE0112">
        <w:rPr>
          <w:color w:val="000000"/>
        </w:rPr>
        <w:t xml:space="preserve">содержание,  </w:t>
      </w:r>
      <w:r w:rsidRPr="00BE0112">
        <w:rPr>
          <w:color w:val="000000"/>
          <w:spacing w:val="17"/>
        </w:rPr>
        <w:t xml:space="preserve"> </w:t>
      </w:r>
      <w:r w:rsidRPr="00BE0112">
        <w:rPr>
          <w:color w:val="000000"/>
        </w:rPr>
        <w:t xml:space="preserve">за  </w:t>
      </w:r>
      <w:r w:rsidRPr="00BE0112">
        <w:rPr>
          <w:color w:val="000000"/>
          <w:spacing w:val="17"/>
        </w:rPr>
        <w:t xml:space="preserve"> </w:t>
      </w:r>
      <w:r w:rsidRPr="00BE0112">
        <w:rPr>
          <w:color w:val="000000"/>
        </w:rPr>
        <w:t xml:space="preserve">исключением  </w:t>
      </w:r>
      <w:r w:rsidRPr="00BE0112">
        <w:rPr>
          <w:color w:val="000000"/>
          <w:spacing w:val="18"/>
        </w:rPr>
        <w:t xml:space="preserve"> </w:t>
      </w:r>
      <w:r w:rsidRPr="00BE0112">
        <w:rPr>
          <w:color w:val="000000"/>
        </w:rPr>
        <w:t xml:space="preserve">целевого  </w:t>
      </w:r>
      <w:r w:rsidRPr="00BE0112">
        <w:rPr>
          <w:color w:val="000000"/>
          <w:spacing w:val="17"/>
        </w:rPr>
        <w:t xml:space="preserve"> </w:t>
      </w:r>
      <w:r w:rsidRPr="00BE0112">
        <w:rPr>
          <w:color w:val="000000"/>
        </w:rPr>
        <w:t xml:space="preserve">раздела,  </w:t>
      </w:r>
      <w:r w:rsidRPr="00BE0112">
        <w:rPr>
          <w:color w:val="000000"/>
          <w:spacing w:val="16"/>
        </w:rPr>
        <w:t xml:space="preserve"> </w:t>
      </w:r>
      <w:r w:rsidRPr="00BE0112">
        <w:rPr>
          <w:color w:val="000000"/>
        </w:rPr>
        <w:t xml:space="preserve">может  </w:t>
      </w:r>
      <w:r w:rsidRPr="00BE0112">
        <w:rPr>
          <w:color w:val="000000"/>
          <w:spacing w:val="17"/>
        </w:rPr>
        <w:t xml:space="preserve"> </w:t>
      </w:r>
      <w:r w:rsidRPr="00BE0112">
        <w:rPr>
          <w:color w:val="000000"/>
        </w:rPr>
        <w:t>изменяться</w:t>
      </w:r>
      <w:r w:rsidRPr="00BE0112">
        <w:rPr>
          <w:color w:val="000000"/>
          <w:spacing w:val="-68"/>
        </w:rPr>
        <w:t xml:space="preserve"> </w:t>
      </w:r>
      <w:r w:rsidRPr="00BE0112">
        <w:rPr>
          <w:color w:val="000000"/>
        </w:rPr>
        <w:t>в</w:t>
      </w:r>
      <w:r w:rsidRPr="00BE0112">
        <w:rPr>
          <w:color w:val="000000"/>
          <w:spacing w:val="1"/>
        </w:rPr>
        <w:t xml:space="preserve"> </w:t>
      </w:r>
      <w:r w:rsidRPr="00BE0112">
        <w:rPr>
          <w:color w:val="000000"/>
        </w:rPr>
        <w:t>соответствии</w:t>
      </w:r>
      <w:r w:rsidRPr="00BE0112">
        <w:rPr>
          <w:color w:val="000000"/>
          <w:spacing w:val="1"/>
        </w:rPr>
        <w:t xml:space="preserve"> </w:t>
      </w:r>
      <w:r w:rsidRPr="00BE0112">
        <w:rPr>
          <w:color w:val="000000"/>
        </w:rPr>
        <w:t>с</w:t>
      </w:r>
      <w:r w:rsidRPr="00BE0112">
        <w:rPr>
          <w:color w:val="000000"/>
          <w:spacing w:val="1"/>
        </w:rPr>
        <w:t xml:space="preserve"> </w:t>
      </w:r>
      <w:r w:rsidRPr="00BE0112">
        <w:rPr>
          <w:color w:val="000000"/>
        </w:rPr>
        <w:t>особенностями</w:t>
      </w:r>
      <w:r w:rsidRPr="00BE0112">
        <w:rPr>
          <w:color w:val="000000"/>
          <w:spacing w:val="1"/>
        </w:rPr>
        <w:t xml:space="preserve"> </w:t>
      </w:r>
      <w:r w:rsidRPr="00BE0112">
        <w:rPr>
          <w:color w:val="000000"/>
        </w:rPr>
        <w:t>общеобразовательной</w:t>
      </w:r>
      <w:r w:rsidRPr="00BE0112">
        <w:rPr>
          <w:color w:val="000000"/>
          <w:spacing w:val="1"/>
        </w:rPr>
        <w:t xml:space="preserve"> </w:t>
      </w:r>
      <w:r w:rsidRPr="00BE0112">
        <w:rPr>
          <w:color w:val="000000"/>
        </w:rPr>
        <w:t>организации:</w:t>
      </w:r>
      <w:r w:rsidRPr="00BE0112">
        <w:rPr>
          <w:color w:val="000000"/>
          <w:spacing w:val="1"/>
        </w:rPr>
        <w:t xml:space="preserve"> </w:t>
      </w:r>
      <w:r w:rsidRPr="00BE0112">
        <w:rPr>
          <w:color w:val="000000"/>
        </w:rPr>
        <w:t xml:space="preserve">организационно-правовой      </w:t>
      </w:r>
      <w:r w:rsidRPr="00BE0112">
        <w:rPr>
          <w:color w:val="000000"/>
          <w:spacing w:val="60"/>
        </w:rPr>
        <w:t xml:space="preserve"> </w:t>
      </w:r>
      <w:r w:rsidRPr="00BE0112">
        <w:rPr>
          <w:color w:val="000000"/>
        </w:rPr>
        <w:t xml:space="preserve">формой,       </w:t>
      </w:r>
      <w:r w:rsidRPr="00BE0112">
        <w:rPr>
          <w:color w:val="000000"/>
          <w:spacing w:val="58"/>
        </w:rPr>
        <w:t xml:space="preserve"> </w:t>
      </w:r>
      <w:r w:rsidRPr="00BE0112">
        <w:rPr>
          <w:color w:val="000000"/>
        </w:rPr>
        <w:t xml:space="preserve">контингентом       </w:t>
      </w:r>
      <w:r w:rsidRPr="00BE0112">
        <w:rPr>
          <w:color w:val="000000"/>
          <w:spacing w:val="58"/>
        </w:rPr>
        <w:t xml:space="preserve"> </w:t>
      </w:r>
      <w:r w:rsidRPr="00BE0112">
        <w:rPr>
          <w:color w:val="000000"/>
        </w:rPr>
        <w:t>обучающихся</w:t>
      </w:r>
      <w:r w:rsidRPr="00BE0112">
        <w:rPr>
          <w:color w:val="000000"/>
          <w:spacing w:val="-68"/>
        </w:rPr>
        <w:t xml:space="preserve">      </w:t>
      </w:r>
      <w:r w:rsidRPr="00BE0112">
        <w:rPr>
          <w:color w:val="000000"/>
        </w:rPr>
        <w:t>и</w:t>
      </w:r>
      <w:r w:rsidRPr="00BE0112">
        <w:rPr>
          <w:color w:val="000000"/>
          <w:spacing w:val="1"/>
        </w:rPr>
        <w:t xml:space="preserve"> </w:t>
      </w:r>
      <w:r w:rsidRPr="00BE0112">
        <w:rPr>
          <w:color w:val="000000"/>
        </w:rPr>
        <w:t>их</w:t>
      </w:r>
      <w:r w:rsidRPr="00BE0112">
        <w:rPr>
          <w:color w:val="000000"/>
          <w:spacing w:val="1"/>
        </w:rPr>
        <w:t xml:space="preserve"> </w:t>
      </w:r>
      <w:r w:rsidRPr="00BE0112">
        <w:rPr>
          <w:color w:val="000000"/>
        </w:rPr>
        <w:t>родителей</w:t>
      </w:r>
      <w:r w:rsidRPr="00BE0112">
        <w:rPr>
          <w:color w:val="000000"/>
          <w:spacing w:val="1"/>
        </w:rPr>
        <w:t xml:space="preserve"> </w:t>
      </w:r>
      <w:r w:rsidRPr="00BE0112">
        <w:rPr>
          <w:color w:val="000000"/>
        </w:rPr>
        <w:t>(законных</w:t>
      </w:r>
      <w:r w:rsidRPr="00BE0112">
        <w:rPr>
          <w:color w:val="000000"/>
          <w:spacing w:val="1"/>
        </w:rPr>
        <w:t xml:space="preserve"> </w:t>
      </w:r>
      <w:r w:rsidRPr="00BE0112">
        <w:rPr>
          <w:color w:val="000000"/>
        </w:rPr>
        <w:t>представителей),</w:t>
      </w:r>
      <w:r w:rsidRPr="00BE0112">
        <w:rPr>
          <w:color w:val="000000"/>
          <w:spacing w:val="1"/>
        </w:rPr>
        <w:t xml:space="preserve"> </w:t>
      </w:r>
      <w:r w:rsidRPr="00BE0112">
        <w:rPr>
          <w:color w:val="000000"/>
        </w:rPr>
        <w:t>направленностью</w:t>
      </w:r>
      <w:r w:rsidRPr="00BE0112">
        <w:rPr>
          <w:color w:val="000000"/>
          <w:spacing w:val="1"/>
        </w:rPr>
        <w:t xml:space="preserve"> </w:t>
      </w:r>
      <w:r w:rsidRPr="00BE0112">
        <w:rPr>
          <w:color w:val="000000"/>
        </w:rPr>
        <w:t>образовательной программы, в том числе предусматривающей углублённое</w:t>
      </w:r>
      <w:r w:rsidRPr="00BE0112">
        <w:rPr>
          <w:color w:val="000000"/>
          <w:spacing w:val="1"/>
        </w:rPr>
        <w:t xml:space="preserve"> </w:t>
      </w:r>
      <w:r w:rsidRPr="00BE0112">
        <w:rPr>
          <w:color w:val="000000"/>
        </w:rPr>
        <w:t>изучение</w:t>
      </w:r>
      <w:r w:rsidRPr="00BE0112">
        <w:rPr>
          <w:color w:val="000000"/>
          <w:spacing w:val="1"/>
        </w:rPr>
        <w:t xml:space="preserve"> </w:t>
      </w:r>
      <w:r w:rsidRPr="00BE0112">
        <w:rPr>
          <w:color w:val="000000"/>
        </w:rPr>
        <w:t>отдельных</w:t>
      </w:r>
      <w:r w:rsidRPr="00BE0112">
        <w:rPr>
          <w:color w:val="000000"/>
          <w:spacing w:val="1"/>
        </w:rPr>
        <w:t xml:space="preserve"> </w:t>
      </w:r>
      <w:r w:rsidRPr="00BE0112">
        <w:rPr>
          <w:color w:val="000000"/>
        </w:rPr>
        <w:t>учебных</w:t>
      </w:r>
      <w:r w:rsidRPr="00BE0112">
        <w:rPr>
          <w:color w:val="000000"/>
          <w:spacing w:val="1"/>
        </w:rPr>
        <w:t xml:space="preserve"> </w:t>
      </w:r>
      <w:r w:rsidRPr="00BE0112">
        <w:rPr>
          <w:color w:val="000000"/>
        </w:rPr>
        <w:t>предметов,</w:t>
      </w:r>
      <w:r w:rsidRPr="00BE0112">
        <w:rPr>
          <w:color w:val="000000"/>
          <w:spacing w:val="1"/>
        </w:rPr>
        <w:t xml:space="preserve"> </w:t>
      </w:r>
      <w:r w:rsidRPr="00BE0112">
        <w:rPr>
          <w:color w:val="000000"/>
        </w:rPr>
        <w:t>учитывающей</w:t>
      </w:r>
      <w:r w:rsidRPr="00BE0112">
        <w:rPr>
          <w:color w:val="000000"/>
          <w:spacing w:val="1"/>
        </w:rPr>
        <w:t xml:space="preserve"> </w:t>
      </w:r>
      <w:r w:rsidRPr="00BE0112">
        <w:rPr>
          <w:color w:val="000000"/>
        </w:rPr>
        <w:t>этнокультурные</w:t>
      </w:r>
      <w:r w:rsidRPr="00BE0112">
        <w:rPr>
          <w:color w:val="000000"/>
          <w:spacing w:val="1"/>
        </w:rPr>
        <w:t xml:space="preserve"> </w:t>
      </w:r>
      <w:r w:rsidRPr="00BE0112">
        <w:rPr>
          <w:color w:val="000000"/>
        </w:rPr>
        <w:t>интересы,</w:t>
      </w:r>
      <w:r w:rsidRPr="00BE0112">
        <w:rPr>
          <w:color w:val="000000"/>
          <w:spacing w:val="-2"/>
        </w:rPr>
        <w:t xml:space="preserve"> </w:t>
      </w:r>
      <w:r w:rsidRPr="00BE0112">
        <w:rPr>
          <w:color w:val="000000"/>
        </w:rPr>
        <w:t>особые</w:t>
      </w:r>
      <w:r w:rsidRPr="00BE0112">
        <w:rPr>
          <w:color w:val="000000"/>
          <w:spacing w:val="-1"/>
        </w:rPr>
        <w:t xml:space="preserve"> </w:t>
      </w:r>
      <w:r w:rsidRPr="00BE0112">
        <w:rPr>
          <w:color w:val="000000"/>
        </w:rPr>
        <w:t>образовательные</w:t>
      </w:r>
      <w:r w:rsidRPr="00BE0112">
        <w:rPr>
          <w:color w:val="000000"/>
          <w:spacing w:val="-3"/>
        </w:rPr>
        <w:t xml:space="preserve"> </w:t>
      </w:r>
      <w:r w:rsidRPr="00BE0112">
        <w:rPr>
          <w:color w:val="000000"/>
        </w:rPr>
        <w:t>потребности</w:t>
      </w:r>
      <w:r w:rsidRPr="00BE0112">
        <w:rPr>
          <w:color w:val="000000"/>
          <w:spacing w:val="-1"/>
        </w:rPr>
        <w:t xml:space="preserve"> </w:t>
      </w:r>
      <w:r w:rsidRPr="00BE0112">
        <w:rPr>
          <w:color w:val="000000"/>
        </w:rPr>
        <w:t>обучающихся.</w:t>
      </w:r>
    </w:p>
    <w:p w:rsidR="00B825F7" w:rsidRPr="00BE0112" w:rsidRDefault="00B825F7" w:rsidP="00FD7A34">
      <w:pPr>
        <w:pStyle w:val="a3"/>
        <w:spacing w:line="276" w:lineRule="auto"/>
        <w:ind w:right="908" w:firstLine="709"/>
        <w:rPr>
          <w:color w:val="000000"/>
        </w:rPr>
      </w:pPr>
      <w:r w:rsidRPr="00BE0112">
        <w:rPr>
          <w:color w:val="000000"/>
        </w:rPr>
        <w:lastRenderedPageBreak/>
        <w:t>Пояснительная</w:t>
      </w:r>
      <w:r w:rsidRPr="00BE0112">
        <w:rPr>
          <w:color w:val="000000"/>
          <w:spacing w:val="1"/>
        </w:rPr>
        <w:t xml:space="preserve"> </w:t>
      </w:r>
      <w:r w:rsidRPr="00BE0112">
        <w:rPr>
          <w:color w:val="000000"/>
        </w:rPr>
        <w:t>записка</w:t>
      </w:r>
      <w:r w:rsidRPr="00BE0112">
        <w:rPr>
          <w:color w:val="000000"/>
          <w:spacing w:val="1"/>
        </w:rPr>
        <w:t xml:space="preserve"> </w:t>
      </w:r>
      <w:r w:rsidRPr="00BE0112">
        <w:rPr>
          <w:color w:val="000000"/>
        </w:rPr>
        <w:t>не</w:t>
      </w:r>
      <w:r w:rsidRPr="00BE0112">
        <w:rPr>
          <w:color w:val="000000"/>
          <w:spacing w:val="1"/>
        </w:rPr>
        <w:t xml:space="preserve"> </w:t>
      </w:r>
      <w:r w:rsidRPr="00BE0112">
        <w:rPr>
          <w:color w:val="000000"/>
        </w:rPr>
        <w:t>является</w:t>
      </w:r>
      <w:r w:rsidRPr="00BE0112">
        <w:rPr>
          <w:color w:val="000000"/>
          <w:spacing w:val="1"/>
        </w:rPr>
        <w:t xml:space="preserve"> </w:t>
      </w:r>
      <w:r w:rsidRPr="00BE0112">
        <w:rPr>
          <w:color w:val="000000"/>
        </w:rPr>
        <w:t>частью</w:t>
      </w:r>
      <w:r w:rsidRPr="00BE0112">
        <w:rPr>
          <w:color w:val="000000"/>
          <w:spacing w:val="1"/>
        </w:rPr>
        <w:t xml:space="preserve"> </w:t>
      </w:r>
      <w:r w:rsidRPr="00BE0112">
        <w:rPr>
          <w:color w:val="000000"/>
        </w:rPr>
        <w:t>рабочей</w:t>
      </w:r>
      <w:r w:rsidRPr="00BE0112">
        <w:rPr>
          <w:color w:val="000000"/>
          <w:spacing w:val="1"/>
        </w:rPr>
        <w:t xml:space="preserve"> </w:t>
      </w:r>
      <w:r w:rsidRPr="00BE0112">
        <w:rPr>
          <w:color w:val="000000"/>
        </w:rPr>
        <w:t>программы</w:t>
      </w:r>
      <w:r w:rsidRPr="00BE0112">
        <w:rPr>
          <w:color w:val="000000"/>
          <w:spacing w:val="1"/>
        </w:rPr>
        <w:t xml:space="preserve"> </w:t>
      </w:r>
      <w:r w:rsidRPr="00BE0112">
        <w:rPr>
          <w:color w:val="000000"/>
        </w:rPr>
        <w:t>воспитания</w:t>
      </w:r>
      <w:r w:rsidRPr="00BE0112">
        <w:rPr>
          <w:color w:val="000000"/>
          <w:spacing w:val="-1"/>
        </w:rPr>
        <w:t xml:space="preserve"> </w:t>
      </w:r>
      <w:r w:rsidRPr="00BE0112">
        <w:rPr>
          <w:color w:val="000000"/>
        </w:rPr>
        <w:t>в</w:t>
      </w:r>
      <w:r w:rsidRPr="00BE0112">
        <w:rPr>
          <w:color w:val="000000"/>
          <w:spacing w:val="-2"/>
        </w:rPr>
        <w:t xml:space="preserve"> </w:t>
      </w:r>
      <w:r w:rsidRPr="00BE0112">
        <w:rPr>
          <w:color w:val="000000"/>
        </w:rPr>
        <w:t>общеобразовательной организации.</w:t>
      </w:r>
      <w:r w:rsidR="00FD7A34">
        <w:rPr>
          <w:color w:val="000000"/>
        </w:rPr>
        <w:t xml:space="preserve"> </w:t>
      </w:r>
    </w:p>
    <w:p w:rsidR="00B825F7" w:rsidRPr="00BE0112" w:rsidRDefault="00B825F7" w:rsidP="00B825F7">
      <w:pPr>
        <w:spacing w:line="276" w:lineRule="auto"/>
        <w:ind w:left="360"/>
        <w:jc w:val="center"/>
        <w:rPr>
          <w:color w:val="000000"/>
          <w:sz w:val="24"/>
          <w:szCs w:val="24"/>
        </w:rPr>
      </w:pPr>
    </w:p>
    <w:p w:rsidR="00B825F7" w:rsidRPr="00BE0112" w:rsidRDefault="00B825F7" w:rsidP="00B825F7">
      <w:pPr>
        <w:spacing w:line="276" w:lineRule="auto"/>
        <w:ind w:left="360"/>
        <w:jc w:val="center"/>
        <w:rPr>
          <w:color w:val="000000"/>
          <w:sz w:val="24"/>
          <w:szCs w:val="24"/>
        </w:rPr>
      </w:pPr>
    </w:p>
    <w:p w:rsidR="00B825F7" w:rsidRPr="00BE0112" w:rsidRDefault="00B825F7" w:rsidP="00B825F7">
      <w:pPr>
        <w:spacing w:line="276" w:lineRule="auto"/>
        <w:ind w:left="360"/>
        <w:jc w:val="center"/>
        <w:rPr>
          <w:color w:val="000000"/>
          <w:sz w:val="24"/>
          <w:szCs w:val="24"/>
        </w:rPr>
      </w:pPr>
    </w:p>
    <w:p w:rsidR="00B825F7" w:rsidRPr="00BE0112" w:rsidRDefault="00B825F7" w:rsidP="00B825F7">
      <w:pPr>
        <w:spacing w:line="276" w:lineRule="auto"/>
        <w:ind w:left="360"/>
        <w:jc w:val="center"/>
        <w:rPr>
          <w:color w:val="000000"/>
          <w:sz w:val="24"/>
          <w:szCs w:val="24"/>
        </w:rPr>
      </w:pPr>
    </w:p>
    <w:p w:rsidR="00B825F7" w:rsidRPr="00BE0112" w:rsidRDefault="00B825F7" w:rsidP="00B825F7">
      <w:pPr>
        <w:spacing w:line="276" w:lineRule="auto"/>
        <w:ind w:left="360"/>
        <w:jc w:val="center"/>
        <w:rPr>
          <w:color w:val="000000"/>
          <w:sz w:val="24"/>
          <w:szCs w:val="24"/>
        </w:rPr>
      </w:pPr>
    </w:p>
    <w:p w:rsidR="00B825F7" w:rsidRPr="00BE0112" w:rsidRDefault="00B825F7" w:rsidP="00B825F7">
      <w:pPr>
        <w:spacing w:line="276" w:lineRule="auto"/>
        <w:ind w:left="360"/>
        <w:jc w:val="center"/>
        <w:rPr>
          <w:color w:val="000000"/>
          <w:sz w:val="24"/>
          <w:szCs w:val="24"/>
        </w:rPr>
      </w:pPr>
    </w:p>
    <w:p w:rsidR="00B825F7" w:rsidRPr="00BE0112" w:rsidRDefault="00B825F7" w:rsidP="00B825F7">
      <w:pPr>
        <w:pStyle w:val="1"/>
        <w:spacing w:line="276" w:lineRule="auto"/>
        <w:ind w:firstLine="709"/>
        <w:rPr>
          <w:rFonts w:eastAsia="№Е"/>
          <w:b w:val="0"/>
          <w:color w:val="000000"/>
        </w:rPr>
      </w:pPr>
      <w:bookmarkStart w:id="1" w:name="_Toc124882909"/>
      <w:r w:rsidRPr="00BE0112">
        <w:rPr>
          <w:b w:val="0"/>
          <w:color w:val="000000"/>
        </w:rPr>
        <w:t xml:space="preserve">РАЗДЕЛ </w:t>
      </w:r>
      <w:r w:rsidRPr="00BE0112">
        <w:rPr>
          <w:rFonts w:eastAsia="№Е"/>
          <w:b w:val="0"/>
          <w:color w:val="000000"/>
        </w:rPr>
        <w:t>I. ЦЕЛЕВОЙ</w:t>
      </w:r>
      <w:bookmarkEnd w:id="1"/>
    </w:p>
    <w:p w:rsidR="00B825F7" w:rsidRPr="00BE0112" w:rsidRDefault="00B825F7" w:rsidP="00B825F7">
      <w:pPr>
        <w:spacing w:line="276" w:lineRule="auto"/>
        <w:jc w:val="center"/>
        <w:rPr>
          <w:rFonts w:eastAsia="№Е"/>
          <w:b/>
          <w:color w:val="000000"/>
          <w:sz w:val="24"/>
          <w:szCs w:val="24"/>
        </w:rPr>
      </w:pPr>
    </w:p>
    <w:p w:rsidR="00B825F7" w:rsidRPr="00BE0112" w:rsidRDefault="00B825F7" w:rsidP="00FD7A34">
      <w:pPr>
        <w:spacing w:line="276" w:lineRule="auto"/>
        <w:ind w:left="993" w:right="483" w:firstLine="709"/>
        <w:jc w:val="both"/>
        <w:rPr>
          <w:color w:val="000000"/>
          <w:sz w:val="24"/>
          <w:szCs w:val="24"/>
        </w:rPr>
      </w:pPr>
      <w:r w:rsidRPr="00BE0112">
        <w:rPr>
          <w:rFonts w:eastAsia="№Е"/>
          <w:color w:val="000000"/>
          <w:sz w:val="24"/>
          <w:szCs w:val="24"/>
        </w:rPr>
        <w:t>Участниками образовательных отношений являются педагогические и другие работники  СОГБОУ «Екимовичская средняя школа-интернат для обучающихся с ограниченными возможностями здоровья»</w:t>
      </w:r>
      <w:r w:rsidRPr="00BE0112">
        <w:rPr>
          <w:color w:val="000000"/>
          <w:sz w:val="24"/>
          <w:szCs w:val="24"/>
        </w:rPr>
        <w:t xml:space="preserve">, </w:t>
      </w:r>
      <w:r w:rsidRPr="00BE0112">
        <w:rPr>
          <w:rFonts w:eastAsia="№Е"/>
          <w:color w:val="000000"/>
          <w:sz w:val="24"/>
          <w:szCs w:val="24"/>
        </w:rPr>
        <w:t>обучающиеся</w:t>
      </w:r>
      <w:r w:rsidRPr="00BE0112">
        <w:rPr>
          <w:color w:val="000000"/>
          <w:sz w:val="24"/>
          <w:szCs w:val="24"/>
        </w:rPr>
        <w:t xml:space="preserve">, </w:t>
      </w:r>
      <w:r w:rsidRPr="00BE0112">
        <w:rPr>
          <w:rFonts w:eastAsia="№Е"/>
          <w:color w:val="000000"/>
          <w:sz w:val="24"/>
          <w:szCs w:val="24"/>
        </w:rPr>
        <w:t xml:space="preserve">их родители </w:t>
      </w:r>
      <w:r w:rsidRPr="00BE0112">
        <w:rPr>
          <w:color w:val="000000"/>
          <w:sz w:val="24"/>
          <w:szCs w:val="24"/>
        </w:rPr>
        <w:t>(</w:t>
      </w:r>
      <w:r w:rsidRPr="00BE0112">
        <w:rPr>
          <w:rFonts w:eastAsia="№Е"/>
          <w:color w:val="000000"/>
          <w:sz w:val="24"/>
          <w:szCs w:val="24"/>
        </w:rPr>
        <w:t>законные представители</w:t>
      </w:r>
      <w:r w:rsidRPr="00BE0112">
        <w:rPr>
          <w:color w:val="000000"/>
          <w:sz w:val="24"/>
          <w:szCs w:val="24"/>
        </w:rPr>
        <w:t xml:space="preserve">), </w:t>
      </w:r>
      <w:r w:rsidRPr="00BE0112">
        <w:rPr>
          <w:rFonts w:eastAsia="№Е"/>
          <w:color w:val="000000"/>
          <w:sz w:val="24"/>
          <w:szCs w:val="24"/>
        </w:rPr>
        <w:t>представители иных организаций</w:t>
      </w:r>
      <w:r w:rsidRPr="00BE0112">
        <w:rPr>
          <w:color w:val="000000"/>
          <w:sz w:val="24"/>
          <w:szCs w:val="24"/>
        </w:rPr>
        <w:t xml:space="preserve">, </w:t>
      </w:r>
      <w:r w:rsidRPr="00BE0112">
        <w:rPr>
          <w:rFonts w:eastAsia="№Е"/>
          <w:color w:val="000000"/>
          <w:sz w:val="24"/>
          <w:szCs w:val="24"/>
        </w:rPr>
        <w:t>участвующие в реализации образовательного процесса в соответствии с законодательством Российской Федерации</w:t>
      </w:r>
      <w:r w:rsidRPr="00BE0112">
        <w:rPr>
          <w:color w:val="000000"/>
          <w:sz w:val="24"/>
          <w:szCs w:val="24"/>
        </w:rPr>
        <w:t xml:space="preserve">, </w:t>
      </w:r>
      <w:r w:rsidRPr="00BE0112">
        <w:rPr>
          <w:rFonts w:eastAsia="№Е"/>
          <w:color w:val="000000"/>
          <w:sz w:val="24"/>
          <w:szCs w:val="24"/>
        </w:rPr>
        <w:t>локальными актами общеобразовательной организации</w:t>
      </w:r>
      <w:r w:rsidRPr="00BE0112">
        <w:rPr>
          <w:color w:val="000000"/>
          <w:sz w:val="24"/>
          <w:szCs w:val="24"/>
        </w:rPr>
        <w:t xml:space="preserve">. </w:t>
      </w:r>
      <w:r w:rsidRPr="00BE0112">
        <w:rPr>
          <w:rFonts w:eastAsia="№Е"/>
          <w:color w:val="000000"/>
          <w:sz w:val="24"/>
          <w:szCs w:val="24"/>
        </w:rPr>
        <w:t xml:space="preserve">Родители </w:t>
      </w:r>
      <w:r w:rsidRPr="00BE0112">
        <w:rPr>
          <w:color w:val="000000"/>
          <w:sz w:val="24"/>
          <w:szCs w:val="24"/>
        </w:rPr>
        <w:t>(</w:t>
      </w:r>
      <w:r w:rsidRPr="00BE0112">
        <w:rPr>
          <w:rFonts w:eastAsia="№Е"/>
          <w:color w:val="000000"/>
          <w:sz w:val="24"/>
          <w:szCs w:val="24"/>
        </w:rPr>
        <w:t>законные представители</w:t>
      </w:r>
      <w:r w:rsidRPr="00BE0112">
        <w:rPr>
          <w:color w:val="000000"/>
          <w:sz w:val="24"/>
          <w:szCs w:val="24"/>
        </w:rPr>
        <w:t xml:space="preserve">) </w:t>
      </w:r>
      <w:r w:rsidRPr="00BE0112">
        <w:rPr>
          <w:rFonts w:eastAsia="№Е"/>
          <w:color w:val="000000"/>
          <w:sz w:val="24"/>
          <w:szCs w:val="24"/>
        </w:rPr>
        <w:t>несовершеннолетних обучающихся имеют преимущественное право на воспитание своих детей</w:t>
      </w:r>
      <w:r w:rsidRPr="00BE0112">
        <w:rPr>
          <w:color w:val="000000"/>
          <w:sz w:val="24"/>
          <w:szCs w:val="24"/>
        </w:rPr>
        <w:t xml:space="preserve">. </w:t>
      </w:r>
      <w:r w:rsidRPr="00BE0112">
        <w:rPr>
          <w:rFonts w:eastAsia="№Е"/>
          <w:color w:val="000000"/>
          <w:sz w:val="24"/>
          <w:szCs w:val="24"/>
        </w:rPr>
        <w:t xml:space="preserve">Содержание воспитания обучающихся в общеобразовательной организации определяется содержанием российских базовых </w:t>
      </w:r>
      <w:r w:rsidRPr="00BE0112">
        <w:rPr>
          <w:color w:val="000000"/>
          <w:sz w:val="24"/>
          <w:szCs w:val="24"/>
        </w:rPr>
        <w:t>(</w:t>
      </w:r>
      <w:r w:rsidRPr="00BE0112">
        <w:rPr>
          <w:rFonts w:eastAsia="№Е"/>
          <w:color w:val="000000"/>
          <w:sz w:val="24"/>
          <w:szCs w:val="24"/>
        </w:rPr>
        <w:t>гражданских</w:t>
      </w:r>
      <w:r w:rsidRPr="00BE0112">
        <w:rPr>
          <w:color w:val="000000"/>
          <w:sz w:val="24"/>
          <w:szCs w:val="24"/>
        </w:rPr>
        <w:t xml:space="preserve">, </w:t>
      </w:r>
      <w:r w:rsidRPr="00BE0112">
        <w:rPr>
          <w:rFonts w:eastAsia="№Е"/>
          <w:color w:val="000000"/>
          <w:sz w:val="24"/>
          <w:szCs w:val="24"/>
        </w:rPr>
        <w:t>национальных</w:t>
      </w:r>
      <w:r w:rsidRPr="00BE0112">
        <w:rPr>
          <w:color w:val="000000"/>
          <w:sz w:val="24"/>
          <w:szCs w:val="24"/>
        </w:rPr>
        <w:t xml:space="preserve">) </w:t>
      </w:r>
      <w:r w:rsidRPr="00BE0112">
        <w:rPr>
          <w:rFonts w:eastAsia="№Е"/>
          <w:color w:val="000000"/>
          <w:sz w:val="24"/>
          <w:szCs w:val="24"/>
        </w:rPr>
        <w:t>норм и ценностей</w:t>
      </w:r>
      <w:r w:rsidRPr="00BE0112">
        <w:rPr>
          <w:color w:val="000000"/>
          <w:sz w:val="24"/>
          <w:szCs w:val="24"/>
        </w:rPr>
        <w:t xml:space="preserve">, </w:t>
      </w:r>
      <w:r w:rsidRPr="00BE0112">
        <w:rPr>
          <w:rFonts w:eastAsia="№Е"/>
          <w:color w:val="000000"/>
          <w:sz w:val="24"/>
          <w:szCs w:val="24"/>
        </w:rPr>
        <w:t>которые закреплены в Конституции Российской Федерации</w:t>
      </w:r>
      <w:r w:rsidRPr="00BE0112">
        <w:rPr>
          <w:color w:val="000000"/>
          <w:sz w:val="24"/>
          <w:szCs w:val="24"/>
        </w:rPr>
        <w:t xml:space="preserve">. </w:t>
      </w:r>
      <w:r w:rsidRPr="00BE0112">
        <w:rPr>
          <w:rFonts w:eastAsia="№Е"/>
          <w:color w:val="000000"/>
          <w:sz w:val="24"/>
          <w:szCs w:val="24"/>
        </w:rPr>
        <w:t>Эти ценности и нормы определяют инвариантное содержание воспитания обучающихся</w:t>
      </w:r>
      <w:r w:rsidRPr="00BE0112">
        <w:rPr>
          <w:color w:val="000000"/>
          <w:sz w:val="24"/>
          <w:szCs w:val="24"/>
        </w:rPr>
        <w:t xml:space="preserve">. </w:t>
      </w:r>
      <w:r w:rsidRPr="00BE0112">
        <w:rPr>
          <w:rFonts w:eastAsia="№Е"/>
          <w:color w:val="000000"/>
          <w:sz w:val="24"/>
          <w:szCs w:val="24"/>
        </w:rPr>
        <w:t>Вариативный компонент содержания воспитания обучающихся включает духовно</w:t>
      </w:r>
      <w:r w:rsidRPr="00BE0112">
        <w:rPr>
          <w:color w:val="000000"/>
          <w:sz w:val="24"/>
          <w:szCs w:val="24"/>
        </w:rPr>
        <w:t>-</w:t>
      </w:r>
      <w:r w:rsidRPr="00BE0112">
        <w:rPr>
          <w:rFonts w:eastAsia="№Е"/>
          <w:color w:val="000000"/>
          <w:sz w:val="24"/>
          <w:szCs w:val="24"/>
        </w:rPr>
        <w:t>нравственные ценности культуры</w:t>
      </w:r>
      <w:r w:rsidRPr="00BE0112">
        <w:rPr>
          <w:color w:val="000000"/>
          <w:sz w:val="24"/>
          <w:szCs w:val="24"/>
        </w:rPr>
        <w:t xml:space="preserve">, </w:t>
      </w:r>
      <w:r w:rsidRPr="00BE0112">
        <w:rPr>
          <w:rFonts w:eastAsia="№Е"/>
          <w:color w:val="000000"/>
          <w:sz w:val="24"/>
          <w:szCs w:val="24"/>
        </w:rPr>
        <w:t>традиционных религий народов России</w:t>
      </w:r>
      <w:r w:rsidRPr="00BE0112">
        <w:rPr>
          <w:color w:val="000000"/>
          <w:sz w:val="24"/>
          <w:szCs w:val="24"/>
        </w:rPr>
        <w:t>.</w:t>
      </w:r>
      <w:r w:rsidRPr="00BE0112">
        <w:rPr>
          <w:color w:val="000000"/>
          <w:sz w:val="24"/>
          <w:szCs w:val="24"/>
        </w:rPr>
        <w:br/>
      </w:r>
      <w:r w:rsidRPr="00BE0112">
        <w:rPr>
          <w:color w:val="000000"/>
          <w:sz w:val="24"/>
          <w:szCs w:val="24"/>
        </w:rPr>
        <w:tab/>
        <w:t xml:space="preserve">Воспитательная деятельность в </w:t>
      </w:r>
      <w:r w:rsidRPr="00BE0112">
        <w:rPr>
          <w:rFonts w:eastAsia="№Е"/>
          <w:color w:val="000000"/>
          <w:sz w:val="24"/>
          <w:szCs w:val="24"/>
        </w:rPr>
        <w:t xml:space="preserve">СОГБОУ «Екимовичская средняя школа-интернат для обучающихся с ограниченными возможностями здоровья» </w:t>
      </w:r>
      <w:r w:rsidRPr="00BE0112">
        <w:rPr>
          <w:color w:val="000000"/>
          <w:sz w:val="24"/>
          <w:szCs w:val="24"/>
        </w:rPr>
        <w:t xml:space="preserve">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825F7" w:rsidRPr="00BE0112" w:rsidRDefault="00B825F7" w:rsidP="00FD7A34">
      <w:pPr>
        <w:pStyle w:val="2"/>
        <w:widowControl/>
        <w:numPr>
          <w:ilvl w:val="1"/>
          <w:numId w:val="350"/>
        </w:numPr>
        <w:autoSpaceDE/>
        <w:autoSpaceDN/>
        <w:spacing w:before="100" w:beforeAutospacing="1" w:line="276" w:lineRule="auto"/>
        <w:ind w:left="993" w:right="483" w:firstLine="0"/>
        <w:rPr>
          <w:b w:val="0"/>
          <w:bCs w:val="0"/>
          <w:color w:val="000000"/>
        </w:rPr>
      </w:pPr>
      <w:bookmarkStart w:id="2" w:name="_Toc124882910"/>
      <w:r w:rsidRPr="00BE0112">
        <w:rPr>
          <w:b w:val="0"/>
          <w:bCs w:val="0"/>
          <w:color w:val="000000"/>
        </w:rPr>
        <w:t>Цель и задачи воспитания обучающихся</w:t>
      </w:r>
      <w:bookmarkEnd w:id="2"/>
    </w:p>
    <w:p w:rsidR="00B825F7" w:rsidRPr="00BE0112" w:rsidRDefault="00B825F7" w:rsidP="00FD7A34">
      <w:pPr>
        <w:spacing w:line="276" w:lineRule="auto"/>
        <w:ind w:left="993" w:right="483"/>
        <w:jc w:val="both"/>
        <w:rPr>
          <w:b/>
          <w:bCs/>
          <w:color w:val="000000"/>
          <w:sz w:val="24"/>
          <w:szCs w:val="24"/>
        </w:rPr>
      </w:pPr>
    </w:p>
    <w:p w:rsidR="00B825F7" w:rsidRPr="00BE0112" w:rsidRDefault="00B825F7" w:rsidP="00FD7A34">
      <w:pPr>
        <w:pStyle w:val="ParaAttribute16"/>
        <w:spacing w:line="276" w:lineRule="auto"/>
        <w:ind w:left="993" w:right="483" w:firstLine="709"/>
        <w:rPr>
          <w:rStyle w:val="CharAttribute484"/>
          <w:rFonts w:eastAsia="№Е"/>
          <w:i w:val="0"/>
          <w:color w:val="000000"/>
          <w:sz w:val="24"/>
          <w:szCs w:val="24"/>
        </w:rPr>
      </w:pPr>
      <w:r w:rsidRPr="00BE0112">
        <w:rPr>
          <w:rStyle w:val="CharAttribute484"/>
          <w:rFonts w:eastAsia="№Е"/>
          <w:i w:val="0"/>
          <w:color w:val="000000"/>
          <w:sz w:val="24"/>
          <w:szCs w:val="24"/>
        </w:rPr>
        <w:t>Современный национальный</w:t>
      </w:r>
      <w:r w:rsidRPr="00BE0112">
        <w:rPr>
          <w:rStyle w:val="CharAttribute484"/>
          <w:rFonts w:eastAsia="№Е"/>
          <w:b/>
          <w:i w:val="0"/>
          <w:color w:val="000000"/>
          <w:sz w:val="24"/>
          <w:szCs w:val="24"/>
        </w:rPr>
        <w:t xml:space="preserve"> </w:t>
      </w:r>
      <w:r w:rsidRPr="00BE0112">
        <w:rPr>
          <w:rStyle w:val="CharAttribute484"/>
          <w:rFonts w:eastAsia="№Е"/>
          <w:i w:val="0"/>
          <w:color w:val="000000"/>
          <w:sz w:val="24"/>
          <w:szCs w:val="24"/>
        </w:rPr>
        <w:t>идеал личности,</w:t>
      </w:r>
      <w:r w:rsidRPr="00BE0112">
        <w:rPr>
          <w:rStyle w:val="CharAttribute484"/>
          <w:rFonts w:eastAsia="№Е"/>
          <w:b/>
          <w:color w:val="000000"/>
          <w:sz w:val="24"/>
          <w:szCs w:val="24"/>
        </w:rPr>
        <w:t xml:space="preserve"> </w:t>
      </w:r>
      <w:r w:rsidRPr="00BE0112">
        <w:rPr>
          <w:rStyle w:val="CharAttribute484"/>
          <w:rFonts w:eastAsia="№Е"/>
          <w:i w:val="0"/>
          <w:color w:val="00000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B825F7" w:rsidRPr="00BE0112" w:rsidRDefault="00B825F7" w:rsidP="00FD7A34">
      <w:pPr>
        <w:pStyle w:val="ParaAttribute16"/>
        <w:spacing w:line="276" w:lineRule="auto"/>
        <w:ind w:left="993" w:right="483" w:firstLine="709"/>
        <w:rPr>
          <w:rStyle w:val="CharAttribute484"/>
          <w:rFonts w:eastAsia="№Е"/>
          <w:i w:val="0"/>
          <w:color w:val="000000"/>
          <w:sz w:val="24"/>
          <w:szCs w:val="24"/>
        </w:rPr>
      </w:pPr>
      <w:r w:rsidRPr="00BE0112">
        <w:rPr>
          <w:rFonts w:eastAsia="Times New Roman"/>
          <w:color w:val="000000"/>
          <w:kern w:val="2"/>
          <w:sz w:val="24"/>
          <w:szCs w:val="24"/>
          <w:lang w:eastAsia="ko-KR"/>
        </w:rPr>
        <w:t xml:space="preserve">В соответствии с этим идеалом и нормативными правовыми актами Российской Федерации в сфере образования </w:t>
      </w:r>
      <w:r w:rsidRPr="00BE0112">
        <w:rPr>
          <w:rFonts w:eastAsia="Times New Roman"/>
          <w:b/>
          <w:bCs/>
          <w:color w:val="000000"/>
          <w:kern w:val="2"/>
          <w:sz w:val="24"/>
          <w:szCs w:val="24"/>
          <w:lang w:eastAsia="ko-KR"/>
        </w:rPr>
        <w:t xml:space="preserve">цель воспитания </w:t>
      </w:r>
      <w:r w:rsidRPr="00BE0112">
        <w:rPr>
          <w:rFonts w:eastAsia="Times New Roman"/>
          <w:color w:val="000000"/>
          <w:kern w:val="2"/>
          <w:sz w:val="24"/>
          <w:szCs w:val="24"/>
          <w:lang w:eastAsia="ko-KR"/>
        </w:rPr>
        <w:t xml:space="preserve">обучающихся в </w:t>
      </w:r>
      <w:r w:rsidRPr="00BE0112">
        <w:rPr>
          <w:color w:val="000000"/>
          <w:sz w:val="24"/>
          <w:szCs w:val="24"/>
        </w:rPr>
        <w:t xml:space="preserve">СОГБОУ «Екимовичская средняя школа-интернат для обучающихся с ограниченными </w:t>
      </w:r>
      <w:r w:rsidRPr="00BE0112">
        <w:rPr>
          <w:color w:val="000000"/>
          <w:sz w:val="24"/>
          <w:szCs w:val="24"/>
        </w:rPr>
        <w:lastRenderedPageBreak/>
        <w:t>возможностями здоровья»</w:t>
      </w:r>
      <w:r w:rsidRPr="00BE0112">
        <w:rPr>
          <w:rFonts w:eastAsia="Times New Roman"/>
          <w:color w:val="000000"/>
          <w:kern w:val="2"/>
          <w:sz w:val="24"/>
          <w:szCs w:val="24"/>
          <w:lang w:eastAsia="ko-KR"/>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BE0112">
        <w:rPr>
          <w:rStyle w:val="CharAttribute484"/>
          <w:rFonts w:eastAsia="№Е"/>
          <w:i w:val="0"/>
          <w:color w:val="000000"/>
          <w:sz w:val="24"/>
          <w:szCs w:val="24"/>
        </w:rPr>
        <w:t xml:space="preserve"> </w:t>
      </w:r>
    </w:p>
    <w:p w:rsidR="00B825F7" w:rsidRPr="00BE0112" w:rsidRDefault="00B825F7" w:rsidP="00FD7A34">
      <w:pPr>
        <w:pStyle w:val="ParaAttribute16"/>
        <w:spacing w:line="276" w:lineRule="auto"/>
        <w:ind w:left="993" w:right="483" w:firstLine="709"/>
        <w:rPr>
          <w:rFonts w:eastAsia="Times New Roman"/>
          <w:color w:val="000000"/>
          <w:kern w:val="2"/>
          <w:sz w:val="24"/>
          <w:szCs w:val="24"/>
          <w:lang w:eastAsia="ko-KR"/>
        </w:rPr>
      </w:pPr>
      <w:r w:rsidRPr="00BE0112">
        <w:rPr>
          <w:rFonts w:eastAsia="Times New Roman"/>
          <w:b/>
          <w:bCs/>
          <w:color w:val="000000"/>
          <w:kern w:val="2"/>
          <w:sz w:val="24"/>
          <w:szCs w:val="24"/>
          <w:lang w:eastAsia="ko-KR"/>
        </w:rPr>
        <w:t xml:space="preserve">Задачи воспитания </w:t>
      </w:r>
      <w:r w:rsidRPr="00BE0112">
        <w:rPr>
          <w:rFonts w:eastAsia="Times New Roman"/>
          <w:color w:val="000000"/>
          <w:kern w:val="2"/>
          <w:sz w:val="24"/>
          <w:szCs w:val="24"/>
          <w:lang w:eastAsia="ko-KR"/>
        </w:rPr>
        <w:t>обучающихся в школе-интернате:</w:t>
      </w:r>
    </w:p>
    <w:p w:rsidR="00B825F7" w:rsidRPr="00BE0112" w:rsidRDefault="00B825F7" w:rsidP="00CA3487">
      <w:pPr>
        <w:pStyle w:val="ParaAttribute16"/>
        <w:numPr>
          <w:ilvl w:val="0"/>
          <w:numId w:val="281"/>
        </w:numPr>
        <w:tabs>
          <w:tab w:val="clear" w:pos="992"/>
          <w:tab w:val="num" w:pos="1134"/>
        </w:tabs>
        <w:spacing w:line="276" w:lineRule="auto"/>
        <w:ind w:left="993" w:right="483" w:firstLine="0"/>
        <w:rPr>
          <w:color w:val="000000"/>
          <w:sz w:val="24"/>
          <w:szCs w:val="24"/>
        </w:rPr>
      </w:pPr>
      <w:r w:rsidRPr="00BE0112">
        <w:rPr>
          <w:rFonts w:eastAsia="Times New Roman"/>
          <w:color w:val="000000"/>
          <w:kern w:val="2"/>
          <w:sz w:val="24"/>
          <w:szCs w:val="24"/>
          <w:lang w:eastAsia="ko-KR"/>
        </w:rPr>
        <w:t>Усвоение ими знаний норм, духовно-нравственных ценностей, традиций, которые выработало российское общество (социально значимых знаний).</w:t>
      </w:r>
    </w:p>
    <w:p w:rsidR="00B825F7" w:rsidRPr="00BE0112" w:rsidRDefault="00B825F7" w:rsidP="00CA3487">
      <w:pPr>
        <w:pStyle w:val="ParaAttribute16"/>
        <w:numPr>
          <w:ilvl w:val="0"/>
          <w:numId w:val="281"/>
        </w:numPr>
        <w:tabs>
          <w:tab w:val="clear" w:pos="992"/>
          <w:tab w:val="num" w:pos="1134"/>
        </w:tabs>
        <w:spacing w:line="276" w:lineRule="auto"/>
        <w:ind w:left="993" w:right="483" w:firstLine="0"/>
        <w:rPr>
          <w:color w:val="000000"/>
          <w:sz w:val="24"/>
          <w:szCs w:val="24"/>
        </w:rPr>
      </w:pPr>
      <w:r w:rsidRPr="00BE0112">
        <w:rPr>
          <w:rFonts w:eastAsia="Times New Roman"/>
          <w:color w:val="000000"/>
          <w:kern w:val="2"/>
          <w:sz w:val="24"/>
          <w:szCs w:val="24"/>
          <w:lang w:eastAsia="ko-KR"/>
        </w:rPr>
        <w:t>Формирование и развитие личностных отношений к этим нормам, ценностям, традициям (их освоение, принятие).</w:t>
      </w:r>
    </w:p>
    <w:p w:rsidR="00B825F7" w:rsidRPr="00BE0112" w:rsidRDefault="00B825F7" w:rsidP="00CA3487">
      <w:pPr>
        <w:pStyle w:val="ParaAttribute16"/>
        <w:numPr>
          <w:ilvl w:val="0"/>
          <w:numId w:val="281"/>
        </w:numPr>
        <w:tabs>
          <w:tab w:val="clear" w:pos="992"/>
          <w:tab w:val="num" w:pos="1134"/>
        </w:tabs>
        <w:spacing w:line="276" w:lineRule="auto"/>
        <w:ind w:left="993" w:right="483" w:firstLine="0"/>
        <w:rPr>
          <w:color w:val="000000"/>
          <w:sz w:val="24"/>
          <w:szCs w:val="24"/>
        </w:rPr>
      </w:pPr>
      <w:r w:rsidRPr="00BE0112">
        <w:rPr>
          <w:rFonts w:eastAsia="Times New Roman"/>
          <w:color w:val="000000"/>
          <w:kern w:val="2"/>
          <w:sz w:val="24"/>
          <w:szCs w:val="24"/>
          <w:lang w:eastAsia="ko-KR"/>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B825F7" w:rsidRPr="00BE0112" w:rsidRDefault="00B825F7" w:rsidP="00CA3487">
      <w:pPr>
        <w:pStyle w:val="ParaAttribute16"/>
        <w:numPr>
          <w:ilvl w:val="0"/>
          <w:numId w:val="281"/>
        </w:numPr>
        <w:tabs>
          <w:tab w:val="clear" w:pos="992"/>
          <w:tab w:val="num" w:pos="1134"/>
        </w:tabs>
        <w:spacing w:line="276" w:lineRule="auto"/>
        <w:ind w:left="993" w:right="483" w:firstLine="0"/>
        <w:rPr>
          <w:color w:val="000000"/>
          <w:sz w:val="24"/>
          <w:szCs w:val="24"/>
        </w:rPr>
      </w:pPr>
      <w:r w:rsidRPr="00BE0112">
        <w:rPr>
          <w:rFonts w:eastAsia="Times New Roman"/>
          <w:color w:val="000000"/>
          <w:kern w:val="2"/>
          <w:sz w:val="24"/>
          <w:szCs w:val="24"/>
          <w:lang w:eastAsia="ko-KR"/>
        </w:rPr>
        <w:t>Достижение личностных результатов освоения общеобразовательных программ в соответствии с ФГОС.</w:t>
      </w:r>
    </w:p>
    <w:p w:rsidR="00B825F7" w:rsidRPr="00BE0112" w:rsidRDefault="00B825F7" w:rsidP="00CA3487">
      <w:pPr>
        <w:spacing w:line="276" w:lineRule="auto"/>
        <w:ind w:left="993" w:right="327" w:firstLine="709"/>
        <w:jc w:val="both"/>
        <w:rPr>
          <w:rFonts w:eastAsia="SchoolBookSanPin"/>
          <w:sz w:val="24"/>
          <w:szCs w:val="24"/>
        </w:rPr>
      </w:pPr>
      <w:r w:rsidRPr="00BE0112">
        <w:rPr>
          <w:color w:val="000000"/>
          <w:sz w:val="24"/>
          <w:szCs w:val="24"/>
        </w:rPr>
        <w:t>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r w:rsidRPr="00BE0112">
        <w:rPr>
          <w:color w:val="000000"/>
          <w:sz w:val="24"/>
          <w:szCs w:val="24"/>
        </w:rPr>
        <w:br/>
      </w:r>
      <w:r w:rsidRPr="00BE0112">
        <w:rPr>
          <w:rFonts w:eastAsia="SchoolBookSanPin"/>
          <w:color w:val="231F20"/>
          <w:sz w:val="24"/>
          <w:szCs w:val="24"/>
        </w:rPr>
        <w:tab/>
        <w:t xml:space="preserve">Воспитательная деятельность в </w:t>
      </w:r>
      <w:r w:rsidRPr="00BE0112">
        <w:rPr>
          <w:color w:val="000000"/>
          <w:sz w:val="24"/>
          <w:szCs w:val="24"/>
        </w:rPr>
        <w:t xml:space="preserve">СОГБОУ «Екимовичская средняя школа-интернат для обучающихся с ограниченными возможностями здоровья» </w:t>
      </w:r>
      <w:r w:rsidRPr="00BE0112">
        <w:rPr>
          <w:rFonts w:eastAsia="SchoolBookSanPin"/>
          <w:color w:val="231F20"/>
          <w:sz w:val="24"/>
          <w:szCs w:val="24"/>
        </w:rPr>
        <w:t xml:space="preserve"> </w:t>
      </w:r>
      <w:r w:rsidRPr="00BE0112">
        <w:rPr>
          <w:rFonts w:eastAsia="SchoolBookSanPin"/>
          <w:sz w:val="24"/>
          <w:szCs w:val="24"/>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825F7" w:rsidRPr="00BE0112" w:rsidRDefault="00B825F7" w:rsidP="00FD7A34">
      <w:pPr>
        <w:pStyle w:val="ParaAttribute16"/>
        <w:spacing w:line="276" w:lineRule="auto"/>
        <w:ind w:left="993" w:firstLine="709"/>
        <w:rPr>
          <w:b/>
          <w:color w:val="000000"/>
          <w:w w:val="0"/>
          <w:sz w:val="24"/>
          <w:szCs w:val="24"/>
        </w:rPr>
      </w:pPr>
    </w:p>
    <w:p w:rsidR="00B825F7" w:rsidRPr="00BE0112" w:rsidRDefault="00B825F7" w:rsidP="00FD7A34">
      <w:pPr>
        <w:pStyle w:val="2"/>
        <w:spacing w:line="276" w:lineRule="auto"/>
        <w:ind w:left="993"/>
        <w:rPr>
          <w:b w:val="0"/>
          <w:color w:val="000000"/>
        </w:rPr>
      </w:pPr>
      <w:bookmarkStart w:id="3" w:name="_Toc124882911"/>
      <w:r w:rsidRPr="00BE0112">
        <w:rPr>
          <w:b w:val="0"/>
          <w:color w:val="000000"/>
        </w:rPr>
        <w:t>1.2 Направления воспитания</w:t>
      </w:r>
      <w:bookmarkEnd w:id="3"/>
    </w:p>
    <w:p w:rsidR="00B825F7" w:rsidRPr="00BE0112" w:rsidRDefault="00B825F7" w:rsidP="00FD7A34">
      <w:pPr>
        <w:pStyle w:val="2"/>
        <w:spacing w:line="276" w:lineRule="auto"/>
        <w:ind w:left="993" w:firstLine="567"/>
        <w:rPr>
          <w:b w:val="0"/>
          <w:color w:val="000000"/>
        </w:rPr>
      </w:pPr>
      <w:r w:rsidRPr="00BE0112">
        <w:rPr>
          <w:b w:val="0"/>
          <w:color w:val="000000"/>
        </w:rPr>
        <w:t xml:space="preserve"> </w:t>
      </w:r>
    </w:p>
    <w:p w:rsidR="00B825F7" w:rsidRPr="00BE0112" w:rsidRDefault="00B825F7" w:rsidP="00FD7A34">
      <w:pPr>
        <w:widowControl/>
        <w:autoSpaceDE/>
        <w:autoSpaceDN/>
        <w:spacing w:line="276" w:lineRule="auto"/>
        <w:ind w:left="993" w:firstLine="709"/>
        <w:jc w:val="both"/>
        <w:rPr>
          <w:color w:val="000000"/>
          <w:sz w:val="24"/>
          <w:szCs w:val="24"/>
        </w:rPr>
      </w:pPr>
      <w:r w:rsidRPr="00BE0112">
        <w:rPr>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B825F7" w:rsidRPr="00BE0112" w:rsidRDefault="00B825F7" w:rsidP="00FD7A34">
      <w:pPr>
        <w:widowControl/>
        <w:numPr>
          <w:ilvl w:val="0"/>
          <w:numId w:val="311"/>
        </w:numPr>
        <w:autoSpaceDE/>
        <w:autoSpaceDN/>
        <w:spacing w:line="276" w:lineRule="auto"/>
        <w:ind w:left="993" w:firstLine="0"/>
        <w:jc w:val="both"/>
        <w:rPr>
          <w:color w:val="000000"/>
          <w:sz w:val="24"/>
          <w:szCs w:val="24"/>
        </w:rPr>
      </w:pPr>
      <w:r w:rsidRPr="00BE0112">
        <w:rPr>
          <w:b/>
          <w:color w:val="000000"/>
          <w:sz w:val="24"/>
          <w:szCs w:val="24"/>
        </w:rPr>
        <w:t>гражданское воспитание</w:t>
      </w:r>
      <w:r w:rsidRPr="00BE0112">
        <w:rPr>
          <w:color w:val="000000"/>
          <w:sz w:val="24"/>
          <w:szCs w:val="24"/>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B825F7" w:rsidRPr="00BE0112" w:rsidRDefault="00B825F7" w:rsidP="00FD7A34">
      <w:pPr>
        <w:widowControl/>
        <w:numPr>
          <w:ilvl w:val="0"/>
          <w:numId w:val="311"/>
        </w:numPr>
        <w:autoSpaceDE/>
        <w:autoSpaceDN/>
        <w:spacing w:line="276" w:lineRule="auto"/>
        <w:ind w:left="993" w:firstLine="0"/>
        <w:jc w:val="both"/>
        <w:rPr>
          <w:color w:val="000000"/>
          <w:sz w:val="24"/>
          <w:szCs w:val="24"/>
        </w:rPr>
      </w:pPr>
      <w:r w:rsidRPr="00BE0112">
        <w:rPr>
          <w:b/>
          <w:color w:val="000000"/>
          <w:sz w:val="24"/>
          <w:szCs w:val="24"/>
        </w:rPr>
        <w:t>патриотическое воспитание</w:t>
      </w:r>
      <w:r w:rsidRPr="00BE0112">
        <w:rPr>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B825F7" w:rsidRPr="00BE0112" w:rsidRDefault="00B825F7" w:rsidP="00FD7A34">
      <w:pPr>
        <w:widowControl/>
        <w:numPr>
          <w:ilvl w:val="0"/>
          <w:numId w:val="311"/>
        </w:numPr>
        <w:autoSpaceDE/>
        <w:autoSpaceDN/>
        <w:spacing w:line="276" w:lineRule="auto"/>
        <w:ind w:left="993" w:firstLine="0"/>
        <w:jc w:val="both"/>
        <w:rPr>
          <w:color w:val="000000"/>
          <w:sz w:val="24"/>
          <w:szCs w:val="24"/>
        </w:rPr>
      </w:pPr>
      <w:r w:rsidRPr="00BE0112">
        <w:rPr>
          <w:b/>
          <w:color w:val="000000"/>
          <w:sz w:val="24"/>
          <w:szCs w:val="24"/>
        </w:rPr>
        <w:lastRenderedPageBreak/>
        <w:t xml:space="preserve">духовно-нравственное воспитание - </w:t>
      </w:r>
      <w:r w:rsidRPr="00BE0112">
        <w:rPr>
          <w:color w:val="000000"/>
          <w:sz w:val="24"/>
          <w:szCs w:val="24"/>
        </w:rPr>
        <w:t>воспитание 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B825F7" w:rsidRPr="00BE0112" w:rsidRDefault="00B825F7" w:rsidP="00FD7A34">
      <w:pPr>
        <w:widowControl/>
        <w:numPr>
          <w:ilvl w:val="0"/>
          <w:numId w:val="311"/>
        </w:numPr>
        <w:autoSpaceDE/>
        <w:autoSpaceDN/>
        <w:spacing w:line="276" w:lineRule="auto"/>
        <w:ind w:left="993" w:firstLine="0"/>
        <w:jc w:val="both"/>
        <w:rPr>
          <w:color w:val="000000"/>
          <w:sz w:val="24"/>
          <w:szCs w:val="24"/>
        </w:rPr>
      </w:pPr>
      <w:r w:rsidRPr="00BE0112">
        <w:rPr>
          <w:b/>
          <w:color w:val="000000"/>
          <w:sz w:val="24"/>
          <w:szCs w:val="24"/>
        </w:rPr>
        <w:t>эстетическое воспитание</w:t>
      </w:r>
      <w:r w:rsidRPr="00BE0112">
        <w:rPr>
          <w:color w:val="000000"/>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825F7" w:rsidRPr="00BE0112" w:rsidRDefault="00B825F7" w:rsidP="00FD7A34">
      <w:pPr>
        <w:spacing w:line="276" w:lineRule="auto"/>
        <w:ind w:left="993" w:firstLine="709"/>
        <w:jc w:val="both"/>
        <w:rPr>
          <w:color w:val="000000"/>
          <w:sz w:val="24"/>
          <w:szCs w:val="24"/>
        </w:rPr>
      </w:pPr>
      <w:r w:rsidRPr="00BE0112">
        <w:rPr>
          <w:b/>
          <w:color w:val="000000"/>
          <w:sz w:val="24"/>
          <w:szCs w:val="24"/>
        </w:rPr>
        <w:t>- физическое воспитание</w:t>
      </w:r>
      <w:r w:rsidRPr="00BE0112">
        <w:rPr>
          <w:rFonts w:eastAsia="SchoolBookSanPin"/>
          <w:b/>
          <w:color w:val="231F20"/>
          <w:sz w:val="24"/>
          <w:szCs w:val="24"/>
        </w:rPr>
        <w:t>,</w:t>
      </w:r>
      <w:r w:rsidRPr="00BE0112">
        <w:rPr>
          <w:rFonts w:eastAsia="SchoolBookSanPin"/>
          <w:color w:val="231F20"/>
          <w:sz w:val="24"/>
          <w:szCs w:val="24"/>
        </w:rPr>
        <w:t xml:space="preserve"> </w:t>
      </w:r>
      <w:r w:rsidRPr="00BE0112">
        <w:rPr>
          <w:rFonts w:eastAsia="SchoolBookSanPin"/>
          <w:b/>
          <w:bCs/>
          <w:color w:val="231F20"/>
          <w:sz w:val="24"/>
          <w:szCs w:val="24"/>
        </w:rPr>
        <w:t>формирование культуры здорового образа жизни и эмоционального благополучия —</w:t>
      </w:r>
      <w:r w:rsidRPr="00BE0112">
        <w:rPr>
          <w:color w:val="000000"/>
          <w:sz w:val="24"/>
          <w:szCs w:val="24"/>
        </w:rPr>
        <w:t>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B825F7" w:rsidRPr="00BE0112" w:rsidRDefault="00B825F7" w:rsidP="00FD7A34">
      <w:pPr>
        <w:widowControl/>
        <w:numPr>
          <w:ilvl w:val="0"/>
          <w:numId w:val="311"/>
        </w:numPr>
        <w:autoSpaceDE/>
        <w:autoSpaceDN/>
        <w:spacing w:line="276" w:lineRule="auto"/>
        <w:ind w:left="993" w:firstLine="0"/>
        <w:jc w:val="both"/>
        <w:rPr>
          <w:color w:val="000000"/>
          <w:sz w:val="24"/>
          <w:szCs w:val="24"/>
        </w:rPr>
      </w:pPr>
      <w:r w:rsidRPr="00BE0112">
        <w:rPr>
          <w:b/>
          <w:color w:val="000000"/>
          <w:sz w:val="24"/>
          <w:szCs w:val="24"/>
        </w:rPr>
        <w:t>трудовое воспитание -</w:t>
      </w:r>
      <w:r w:rsidRPr="00BE0112">
        <w:rPr>
          <w:color w:val="000000"/>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B825F7" w:rsidRPr="00BE0112" w:rsidRDefault="00B825F7" w:rsidP="00FD7A34">
      <w:pPr>
        <w:widowControl/>
        <w:numPr>
          <w:ilvl w:val="0"/>
          <w:numId w:val="311"/>
        </w:numPr>
        <w:autoSpaceDE/>
        <w:autoSpaceDN/>
        <w:spacing w:line="276" w:lineRule="auto"/>
        <w:ind w:left="993" w:firstLine="0"/>
        <w:jc w:val="both"/>
        <w:rPr>
          <w:color w:val="000000"/>
          <w:sz w:val="24"/>
          <w:szCs w:val="24"/>
        </w:rPr>
      </w:pPr>
      <w:r w:rsidRPr="00BE0112">
        <w:rPr>
          <w:b/>
          <w:color w:val="000000"/>
          <w:sz w:val="24"/>
          <w:szCs w:val="24"/>
        </w:rPr>
        <w:t>экологическое воспитание</w:t>
      </w:r>
      <w:r w:rsidRPr="00BE0112">
        <w:rPr>
          <w:color w:val="000000"/>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B825F7" w:rsidRPr="00BE0112" w:rsidRDefault="00B825F7" w:rsidP="00FD7A34">
      <w:pPr>
        <w:widowControl/>
        <w:numPr>
          <w:ilvl w:val="0"/>
          <w:numId w:val="311"/>
        </w:numPr>
        <w:autoSpaceDE/>
        <w:autoSpaceDN/>
        <w:spacing w:line="276" w:lineRule="auto"/>
        <w:ind w:left="993" w:firstLine="0"/>
        <w:jc w:val="both"/>
        <w:rPr>
          <w:color w:val="000000"/>
          <w:sz w:val="24"/>
          <w:szCs w:val="24"/>
        </w:rPr>
      </w:pPr>
      <w:r w:rsidRPr="00BE0112">
        <w:rPr>
          <w:rFonts w:eastAsia="SchoolBookSanPin"/>
          <w:b/>
          <w:bCs/>
          <w:color w:val="231F20"/>
          <w:sz w:val="24"/>
          <w:szCs w:val="24"/>
        </w:rPr>
        <w:t xml:space="preserve">ценности научного познания - </w:t>
      </w:r>
      <w:r w:rsidRPr="00BE0112">
        <w:rPr>
          <w:color w:val="000000"/>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B825F7" w:rsidRPr="00BE0112" w:rsidRDefault="00B825F7" w:rsidP="00FD7A34">
      <w:pPr>
        <w:widowControl/>
        <w:autoSpaceDE/>
        <w:autoSpaceDN/>
        <w:spacing w:line="276" w:lineRule="auto"/>
        <w:ind w:left="993"/>
        <w:jc w:val="both"/>
        <w:rPr>
          <w:color w:val="000000"/>
          <w:sz w:val="24"/>
          <w:szCs w:val="24"/>
        </w:rPr>
      </w:pPr>
    </w:p>
    <w:p w:rsidR="00B825F7" w:rsidRPr="00BE0112" w:rsidRDefault="00B825F7" w:rsidP="00FD7A34">
      <w:pPr>
        <w:pStyle w:val="2"/>
        <w:widowControl/>
        <w:numPr>
          <w:ilvl w:val="1"/>
          <w:numId w:val="348"/>
        </w:numPr>
        <w:autoSpaceDE/>
        <w:autoSpaceDN/>
        <w:spacing w:line="276" w:lineRule="auto"/>
        <w:ind w:left="993"/>
        <w:rPr>
          <w:b w:val="0"/>
          <w:bCs w:val="0"/>
          <w:color w:val="000000"/>
        </w:rPr>
      </w:pPr>
      <w:bookmarkStart w:id="4" w:name="_Toc124882912"/>
      <w:r w:rsidRPr="00BE0112">
        <w:rPr>
          <w:b w:val="0"/>
          <w:bCs w:val="0"/>
          <w:color w:val="000000"/>
        </w:rPr>
        <w:t xml:space="preserve"> Целевые ориентиры результатов воспитания</w:t>
      </w:r>
      <w:bookmarkEnd w:id="4"/>
    </w:p>
    <w:p w:rsidR="00B825F7" w:rsidRPr="00BE0112" w:rsidRDefault="00B825F7" w:rsidP="00FD7A34">
      <w:pPr>
        <w:adjustRightInd w:val="0"/>
        <w:spacing w:line="276" w:lineRule="auto"/>
        <w:ind w:left="993"/>
        <w:jc w:val="both"/>
        <w:rPr>
          <w:color w:val="000000"/>
          <w:w w:val="0"/>
          <w:sz w:val="24"/>
          <w:szCs w:val="24"/>
        </w:rPr>
      </w:pPr>
    </w:p>
    <w:p w:rsidR="00B825F7" w:rsidRPr="00BE0112" w:rsidRDefault="00B825F7" w:rsidP="00FD7A34">
      <w:pPr>
        <w:adjustRightInd w:val="0"/>
        <w:spacing w:line="276" w:lineRule="auto"/>
        <w:ind w:left="993" w:firstLine="709"/>
        <w:jc w:val="both"/>
        <w:rPr>
          <w:color w:val="000000"/>
          <w:w w:val="0"/>
          <w:sz w:val="24"/>
          <w:szCs w:val="24"/>
        </w:rPr>
      </w:pPr>
      <w:r w:rsidRPr="00BE0112">
        <w:rPr>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B825F7" w:rsidRPr="00BE0112" w:rsidRDefault="00B825F7" w:rsidP="00FD7A34">
      <w:pPr>
        <w:spacing w:line="276" w:lineRule="auto"/>
        <w:ind w:left="993" w:firstLine="709"/>
        <w:jc w:val="both"/>
        <w:rPr>
          <w:rStyle w:val="CharAttribute484"/>
          <w:rFonts w:eastAsia="№Е"/>
          <w:i w:val="0"/>
          <w:iCs/>
          <w:color w:val="000000"/>
          <w:sz w:val="24"/>
          <w:szCs w:val="24"/>
        </w:rPr>
      </w:pPr>
      <w:r w:rsidRPr="00BE0112">
        <w:rPr>
          <w:rStyle w:val="CharAttribute484"/>
          <w:rFonts w:eastAsia="№Е"/>
          <w:b/>
          <w:i w:val="0"/>
          <w:iCs/>
          <w:color w:val="000000"/>
          <w:sz w:val="24"/>
          <w:szCs w:val="24"/>
        </w:rPr>
        <w:t xml:space="preserve">А. Целевые ориентиры в воспитании детей младшего школьного возраста </w:t>
      </w:r>
      <w:r w:rsidRPr="00BE0112">
        <w:rPr>
          <w:rStyle w:val="CharAttribute484"/>
          <w:rFonts w:eastAsia="№Е"/>
          <w:b/>
          <w:iCs/>
          <w:color w:val="000000"/>
          <w:sz w:val="24"/>
          <w:szCs w:val="24"/>
        </w:rPr>
        <w:t>(уровень начального общего образования)</w:t>
      </w:r>
      <w:r w:rsidRPr="00BE0112">
        <w:rPr>
          <w:rStyle w:val="CharAttribute484"/>
          <w:rFonts w:eastAsia="№Е"/>
          <w:i w:val="0"/>
          <w:iCs/>
          <w:color w:val="000000"/>
          <w:sz w:val="24"/>
          <w:szCs w:val="24"/>
        </w:rPr>
        <w:t xml:space="preserve"> - создание благоприятных условий для усвоения школьниками социально значимых знаний – знаний основных норм и традиций.</w:t>
      </w:r>
    </w:p>
    <w:p w:rsidR="00B825F7" w:rsidRPr="00FD7A34" w:rsidRDefault="00B825F7" w:rsidP="00FD7A34">
      <w:pPr>
        <w:spacing w:line="276" w:lineRule="auto"/>
        <w:ind w:left="993" w:firstLine="709"/>
        <w:jc w:val="both"/>
        <w:rPr>
          <w:rStyle w:val="CharAttribute484"/>
          <w:rFonts w:eastAsia="Calibri"/>
          <w:i w:val="0"/>
          <w:color w:val="000000"/>
          <w:sz w:val="24"/>
          <w:szCs w:val="24"/>
        </w:rPr>
      </w:pPr>
      <w:r w:rsidRPr="00BE0112">
        <w:rPr>
          <w:rStyle w:val="CharAttribute484"/>
          <w:rFonts w:eastAsia="Calibri"/>
          <w:i w:val="0"/>
          <w:color w:val="000000"/>
          <w:sz w:val="24"/>
          <w:szCs w:val="24"/>
        </w:rPr>
        <w:t xml:space="preserve">Выделение данного целевого ориентира </w:t>
      </w:r>
      <w:r w:rsidRPr="00BE0112">
        <w:rPr>
          <w:rStyle w:val="CharAttribute484"/>
          <w:rFonts w:eastAsia="№Е"/>
          <w:i w:val="0"/>
          <w:color w:val="000000"/>
          <w:sz w:val="24"/>
          <w:szCs w:val="24"/>
        </w:rPr>
        <w:t xml:space="preserve">связано с особенностями детей младшего школьного возраста: </w:t>
      </w:r>
      <w:r w:rsidRPr="00BE0112">
        <w:rPr>
          <w:rStyle w:val="CharAttribute484"/>
          <w:rFonts w:eastAsia="Calibri"/>
          <w:i w:val="0"/>
          <w:color w:val="000000"/>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BE0112">
        <w:rPr>
          <w:rStyle w:val="CharAttribute3"/>
          <w:color w:val="000000"/>
          <w:sz w:val="24"/>
          <w:szCs w:val="24"/>
        </w:rPr>
        <w:t>Такого</w:t>
      </w:r>
      <w:r w:rsidRPr="00BE0112">
        <w:rPr>
          <w:rStyle w:val="CharAttribute3"/>
          <w:color w:val="000000"/>
          <w:sz w:val="24"/>
          <w:szCs w:val="24"/>
        </w:rPr>
        <w:t xml:space="preserve"> </w:t>
      </w:r>
      <w:r w:rsidRPr="00BE0112">
        <w:rPr>
          <w:rStyle w:val="CharAttribute3"/>
          <w:color w:val="000000"/>
          <w:sz w:val="24"/>
          <w:szCs w:val="24"/>
        </w:rPr>
        <w:t>рода</w:t>
      </w:r>
      <w:r w:rsidRPr="00BE0112">
        <w:rPr>
          <w:rStyle w:val="CharAttribute3"/>
          <w:color w:val="000000"/>
          <w:sz w:val="24"/>
          <w:szCs w:val="24"/>
        </w:rPr>
        <w:t xml:space="preserve"> </w:t>
      </w:r>
      <w:r w:rsidRPr="00BE0112">
        <w:rPr>
          <w:rStyle w:val="CharAttribute3"/>
          <w:color w:val="000000"/>
          <w:sz w:val="24"/>
          <w:szCs w:val="24"/>
        </w:rPr>
        <w:t>нормы</w:t>
      </w:r>
      <w:r w:rsidRPr="00BE0112">
        <w:rPr>
          <w:rStyle w:val="CharAttribute3"/>
          <w:color w:val="000000"/>
          <w:sz w:val="24"/>
          <w:szCs w:val="24"/>
        </w:rPr>
        <w:t xml:space="preserve"> </w:t>
      </w:r>
      <w:r w:rsidRPr="00BE0112">
        <w:rPr>
          <w:rStyle w:val="CharAttribute3"/>
          <w:color w:val="000000"/>
          <w:sz w:val="24"/>
          <w:szCs w:val="24"/>
        </w:rPr>
        <w:t>и</w:t>
      </w:r>
      <w:r w:rsidRPr="00BE0112">
        <w:rPr>
          <w:rStyle w:val="CharAttribute3"/>
          <w:color w:val="000000"/>
          <w:sz w:val="24"/>
          <w:szCs w:val="24"/>
        </w:rPr>
        <w:t xml:space="preserve"> </w:t>
      </w:r>
      <w:r w:rsidRPr="00BE0112">
        <w:rPr>
          <w:rStyle w:val="CharAttribute3"/>
          <w:color w:val="000000"/>
          <w:sz w:val="24"/>
          <w:szCs w:val="24"/>
        </w:rPr>
        <w:t>традиции</w:t>
      </w:r>
      <w:r w:rsidRPr="00BE0112">
        <w:rPr>
          <w:rStyle w:val="CharAttribute3"/>
          <w:color w:val="000000"/>
          <w:sz w:val="24"/>
          <w:szCs w:val="24"/>
        </w:rPr>
        <w:t xml:space="preserve"> </w:t>
      </w:r>
      <w:r w:rsidRPr="00BE0112">
        <w:rPr>
          <w:rStyle w:val="CharAttribute3"/>
          <w:color w:val="000000"/>
          <w:sz w:val="24"/>
          <w:szCs w:val="24"/>
        </w:rPr>
        <w:t>задаются</w:t>
      </w:r>
      <w:r w:rsidRPr="00BE0112">
        <w:rPr>
          <w:rStyle w:val="CharAttribute3"/>
          <w:color w:val="000000"/>
          <w:sz w:val="24"/>
          <w:szCs w:val="24"/>
        </w:rPr>
        <w:t xml:space="preserve"> </w:t>
      </w:r>
      <w:r w:rsidRPr="00BE0112">
        <w:rPr>
          <w:rStyle w:val="CharAttribute3"/>
          <w:color w:val="000000"/>
          <w:sz w:val="24"/>
          <w:szCs w:val="24"/>
        </w:rPr>
        <w:t>в</w:t>
      </w:r>
      <w:r w:rsidRPr="00BE0112">
        <w:rPr>
          <w:rStyle w:val="CharAttribute3"/>
          <w:color w:val="000000"/>
          <w:sz w:val="24"/>
          <w:szCs w:val="24"/>
        </w:rPr>
        <w:t xml:space="preserve"> </w:t>
      </w:r>
      <w:r w:rsidRPr="00BE0112">
        <w:rPr>
          <w:rStyle w:val="CharAttribute3"/>
          <w:color w:val="000000"/>
          <w:sz w:val="24"/>
          <w:szCs w:val="24"/>
        </w:rPr>
        <w:t>школе</w:t>
      </w:r>
      <w:r w:rsidRPr="00BE0112">
        <w:rPr>
          <w:rStyle w:val="CharAttribute3"/>
          <w:color w:val="000000"/>
          <w:sz w:val="24"/>
          <w:szCs w:val="24"/>
        </w:rPr>
        <w:t xml:space="preserve"> </w:t>
      </w:r>
      <w:r w:rsidRPr="00BE0112">
        <w:rPr>
          <w:rStyle w:val="CharAttribute3"/>
          <w:color w:val="000000"/>
          <w:sz w:val="24"/>
          <w:szCs w:val="24"/>
        </w:rPr>
        <w:t>педагогами</w:t>
      </w:r>
      <w:r w:rsidRPr="00BE0112">
        <w:rPr>
          <w:rStyle w:val="CharAttribute3"/>
          <w:color w:val="000000"/>
          <w:sz w:val="24"/>
          <w:szCs w:val="24"/>
        </w:rPr>
        <w:t xml:space="preserve"> </w:t>
      </w:r>
      <w:r w:rsidRPr="00BE0112">
        <w:rPr>
          <w:rStyle w:val="CharAttribute3"/>
          <w:color w:val="000000"/>
          <w:sz w:val="24"/>
          <w:szCs w:val="24"/>
        </w:rPr>
        <w:t>и</w:t>
      </w:r>
      <w:r w:rsidRPr="00BE0112">
        <w:rPr>
          <w:rStyle w:val="CharAttribute3"/>
          <w:color w:val="000000"/>
          <w:sz w:val="24"/>
          <w:szCs w:val="24"/>
        </w:rPr>
        <w:t xml:space="preserve"> </w:t>
      </w:r>
      <w:r w:rsidRPr="00BE0112">
        <w:rPr>
          <w:rStyle w:val="CharAttribute3"/>
          <w:color w:val="000000"/>
          <w:sz w:val="24"/>
          <w:szCs w:val="24"/>
        </w:rPr>
        <w:t>воспринимаются</w:t>
      </w:r>
      <w:r w:rsidRPr="00BE0112">
        <w:rPr>
          <w:rStyle w:val="CharAttribute3"/>
          <w:color w:val="000000"/>
          <w:sz w:val="24"/>
          <w:szCs w:val="24"/>
        </w:rPr>
        <w:t xml:space="preserve"> </w:t>
      </w:r>
      <w:r w:rsidRPr="00BE0112">
        <w:rPr>
          <w:rStyle w:val="CharAttribute3"/>
          <w:color w:val="000000"/>
          <w:sz w:val="24"/>
          <w:szCs w:val="24"/>
        </w:rPr>
        <w:t>детьми</w:t>
      </w:r>
      <w:r w:rsidRPr="00BE0112">
        <w:rPr>
          <w:rStyle w:val="CharAttribute3"/>
          <w:color w:val="000000"/>
          <w:sz w:val="24"/>
          <w:szCs w:val="24"/>
        </w:rPr>
        <w:t xml:space="preserve"> </w:t>
      </w:r>
      <w:r w:rsidRPr="00BE0112">
        <w:rPr>
          <w:rStyle w:val="CharAttribute3"/>
          <w:color w:val="000000"/>
          <w:sz w:val="24"/>
          <w:szCs w:val="24"/>
        </w:rPr>
        <w:t>именно</w:t>
      </w:r>
      <w:r w:rsidRPr="00BE0112">
        <w:rPr>
          <w:rStyle w:val="CharAttribute3"/>
          <w:color w:val="000000"/>
          <w:sz w:val="24"/>
          <w:szCs w:val="24"/>
        </w:rPr>
        <w:t xml:space="preserve"> </w:t>
      </w:r>
      <w:r w:rsidRPr="00BE0112">
        <w:rPr>
          <w:rStyle w:val="CharAttribute3"/>
          <w:color w:val="000000"/>
          <w:sz w:val="24"/>
          <w:szCs w:val="24"/>
        </w:rPr>
        <w:t>как</w:t>
      </w:r>
      <w:r w:rsidRPr="00BE0112">
        <w:rPr>
          <w:rStyle w:val="CharAttribute3"/>
          <w:color w:val="000000"/>
          <w:sz w:val="24"/>
          <w:szCs w:val="24"/>
        </w:rPr>
        <w:t xml:space="preserve"> </w:t>
      </w:r>
      <w:r w:rsidRPr="00BE0112">
        <w:rPr>
          <w:rStyle w:val="CharAttribute3"/>
          <w:color w:val="000000"/>
          <w:sz w:val="24"/>
          <w:szCs w:val="24"/>
        </w:rPr>
        <w:t>нормы</w:t>
      </w:r>
      <w:r w:rsidRPr="00BE0112">
        <w:rPr>
          <w:rStyle w:val="CharAttribute3"/>
          <w:color w:val="000000"/>
          <w:sz w:val="24"/>
          <w:szCs w:val="24"/>
        </w:rPr>
        <w:t xml:space="preserve"> </w:t>
      </w:r>
      <w:r w:rsidRPr="00BE0112">
        <w:rPr>
          <w:rStyle w:val="CharAttribute3"/>
          <w:color w:val="000000"/>
          <w:sz w:val="24"/>
          <w:szCs w:val="24"/>
        </w:rPr>
        <w:t>и</w:t>
      </w:r>
      <w:r w:rsidRPr="00BE0112">
        <w:rPr>
          <w:rStyle w:val="CharAttribute3"/>
          <w:color w:val="000000"/>
          <w:sz w:val="24"/>
          <w:szCs w:val="24"/>
        </w:rPr>
        <w:t xml:space="preserve"> </w:t>
      </w:r>
      <w:r w:rsidRPr="00BE0112">
        <w:rPr>
          <w:rStyle w:val="CharAttribute3"/>
          <w:color w:val="000000"/>
          <w:sz w:val="24"/>
          <w:szCs w:val="24"/>
        </w:rPr>
        <w:t>традиции</w:t>
      </w:r>
      <w:r w:rsidRPr="00BE0112">
        <w:rPr>
          <w:rStyle w:val="CharAttribute3"/>
          <w:color w:val="000000"/>
          <w:sz w:val="24"/>
          <w:szCs w:val="24"/>
        </w:rPr>
        <w:t xml:space="preserve"> </w:t>
      </w:r>
      <w:r w:rsidRPr="00BE0112">
        <w:rPr>
          <w:rStyle w:val="CharAttribute3"/>
          <w:color w:val="000000"/>
          <w:sz w:val="24"/>
          <w:szCs w:val="24"/>
        </w:rPr>
        <w:t>поведения</w:t>
      </w:r>
      <w:r w:rsidRPr="00BE0112">
        <w:rPr>
          <w:rStyle w:val="CharAttribute3"/>
          <w:color w:val="000000"/>
          <w:sz w:val="24"/>
          <w:szCs w:val="24"/>
        </w:rPr>
        <w:t xml:space="preserve"> </w:t>
      </w:r>
      <w:r w:rsidRPr="00BE0112">
        <w:rPr>
          <w:rStyle w:val="CharAttribute3"/>
          <w:color w:val="000000"/>
          <w:sz w:val="24"/>
          <w:szCs w:val="24"/>
        </w:rPr>
        <w:t>школьника</w:t>
      </w:r>
      <w:r w:rsidRPr="00BE0112">
        <w:rPr>
          <w:rStyle w:val="CharAttribute3"/>
          <w:color w:val="000000"/>
          <w:sz w:val="24"/>
          <w:szCs w:val="24"/>
        </w:rPr>
        <w:t xml:space="preserve">. </w:t>
      </w:r>
      <w:r w:rsidRPr="00BE0112">
        <w:rPr>
          <w:rStyle w:val="CharAttribute484"/>
          <w:rFonts w:eastAsia="Calibri"/>
          <w:i w:val="0"/>
          <w:color w:val="000000"/>
          <w:sz w:val="24"/>
          <w:szCs w:val="24"/>
        </w:rPr>
        <w:t xml:space="preserve">Знание их станет базой для развития социально значимых отношений школьников и </w:t>
      </w:r>
      <w:r w:rsidRPr="00BE0112">
        <w:rPr>
          <w:rStyle w:val="CharAttribute484"/>
          <w:rFonts w:eastAsia="№Е"/>
          <w:i w:val="0"/>
          <w:color w:val="000000"/>
          <w:sz w:val="24"/>
          <w:szCs w:val="24"/>
        </w:rPr>
        <w:t xml:space="preserve">накопления ими опыта осуществления социально значимых дел и </w:t>
      </w:r>
      <w:r w:rsidRPr="00BE0112">
        <w:rPr>
          <w:rStyle w:val="CharAttribute484"/>
          <w:rFonts w:eastAsia="Calibri"/>
          <w:i w:val="0"/>
          <w:color w:val="000000"/>
          <w:sz w:val="24"/>
          <w:szCs w:val="24"/>
        </w:rPr>
        <w:t>в дальнейшем,</w:t>
      </w:r>
      <w:r w:rsidRPr="00BE0112">
        <w:rPr>
          <w:rStyle w:val="CharAttribute3"/>
          <w:color w:val="000000"/>
          <w:sz w:val="24"/>
          <w:szCs w:val="24"/>
        </w:rPr>
        <w:t xml:space="preserve"> </w:t>
      </w:r>
      <w:r w:rsidRPr="00BE0112">
        <w:rPr>
          <w:rStyle w:val="CharAttribute3"/>
          <w:color w:val="000000"/>
          <w:sz w:val="24"/>
          <w:szCs w:val="24"/>
        </w:rPr>
        <w:t>в</w:t>
      </w:r>
      <w:r w:rsidRPr="00BE0112">
        <w:rPr>
          <w:rStyle w:val="CharAttribute3"/>
          <w:color w:val="000000"/>
          <w:sz w:val="24"/>
          <w:szCs w:val="24"/>
        </w:rPr>
        <w:t xml:space="preserve"> </w:t>
      </w:r>
      <w:r w:rsidRPr="00FD7A34">
        <w:rPr>
          <w:rStyle w:val="CharAttribute3"/>
          <w:rFonts w:hAnsi="Times New Roman"/>
          <w:color w:val="000000"/>
          <w:sz w:val="24"/>
          <w:szCs w:val="24"/>
        </w:rPr>
        <w:t>подростковом и юношеском возрасте</w:t>
      </w:r>
      <w:r w:rsidRPr="00FD7A34">
        <w:rPr>
          <w:rStyle w:val="CharAttribute484"/>
          <w:rFonts w:eastAsia="Calibri"/>
          <w:i w:val="0"/>
          <w:color w:val="000000"/>
          <w:sz w:val="24"/>
          <w:szCs w:val="24"/>
        </w:rPr>
        <w:t>.</w:t>
      </w:r>
    </w:p>
    <w:p w:rsidR="00B825F7" w:rsidRPr="00FD7A34" w:rsidRDefault="00B825F7" w:rsidP="00FD7A34">
      <w:pPr>
        <w:pStyle w:val="a9"/>
        <w:spacing w:line="276" w:lineRule="auto"/>
        <w:ind w:left="993" w:firstLine="709"/>
        <w:rPr>
          <w:rStyle w:val="CharAttribute3"/>
          <w:rFonts w:hAnsi="Times New Roman"/>
          <w:color w:val="000000"/>
          <w:sz w:val="24"/>
          <w:szCs w:val="24"/>
          <w:lang w:val="ru-RU"/>
        </w:rPr>
      </w:pPr>
      <w:r w:rsidRPr="00FD7A34">
        <w:rPr>
          <w:rStyle w:val="CharAttribute3"/>
          <w:rFonts w:hAnsi="Times New Roman"/>
          <w:color w:val="000000"/>
          <w:sz w:val="24"/>
          <w:szCs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w:t>
      </w:r>
      <w:r w:rsidRPr="00FD7A34">
        <w:rPr>
          <w:rStyle w:val="CharAttribute3"/>
          <w:rFonts w:hAnsi="Times New Roman"/>
          <w:color w:val="000000"/>
          <w:sz w:val="24"/>
          <w:szCs w:val="24"/>
          <w:lang w:val="ru-RU"/>
        </w:rPr>
        <w:lastRenderedPageBreak/>
        <w:t>общественных отношений.</w:t>
      </w:r>
    </w:p>
    <w:p w:rsidR="00B825F7" w:rsidRPr="00FD7A34" w:rsidRDefault="00B825F7" w:rsidP="00FD7A34">
      <w:pPr>
        <w:widowControl/>
        <w:autoSpaceDE/>
        <w:autoSpaceDN/>
        <w:spacing w:line="276" w:lineRule="auto"/>
        <w:ind w:left="993" w:right="180" w:firstLine="567"/>
        <w:jc w:val="both"/>
        <w:rPr>
          <w:b/>
          <w:i/>
          <w:color w:val="000000"/>
          <w:sz w:val="24"/>
          <w:szCs w:val="24"/>
        </w:rPr>
      </w:pPr>
    </w:p>
    <w:p w:rsidR="00B825F7" w:rsidRPr="00FD7A34" w:rsidRDefault="00B825F7" w:rsidP="00FD7A34">
      <w:pPr>
        <w:widowControl/>
        <w:autoSpaceDE/>
        <w:autoSpaceDN/>
        <w:spacing w:line="276" w:lineRule="auto"/>
        <w:ind w:left="993" w:right="180" w:firstLine="709"/>
        <w:jc w:val="both"/>
        <w:rPr>
          <w:b/>
          <w:i/>
          <w:color w:val="000000"/>
          <w:sz w:val="24"/>
          <w:szCs w:val="24"/>
        </w:rPr>
      </w:pPr>
      <w:r w:rsidRPr="00FD7A34">
        <w:rPr>
          <w:b/>
          <w:i/>
          <w:color w:val="000000"/>
          <w:sz w:val="24"/>
          <w:szCs w:val="24"/>
        </w:rPr>
        <w:t xml:space="preserve">Гражданско-патриотическое воспитание </w:t>
      </w:r>
    </w:p>
    <w:p w:rsidR="00B825F7" w:rsidRPr="00FD7A34" w:rsidRDefault="00B825F7" w:rsidP="00FD7A34">
      <w:pPr>
        <w:widowControl/>
        <w:numPr>
          <w:ilvl w:val="0"/>
          <w:numId w:val="282"/>
        </w:numPr>
        <w:autoSpaceDE/>
        <w:autoSpaceDN/>
        <w:spacing w:line="276" w:lineRule="auto"/>
        <w:ind w:left="993" w:right="180" w:hanging="11"/>
        <w:jc w:val="both"/>
        <w:rPr>
          <w:color w:val="000000"/>
          <w:sz w:val="24"/>
          <w:szCs w:val="24"/>
        </w:rPr>
      </w:pPr>
      <w:r w:rsidRPr="00FD7A34">
        <w:rPr>
          <w:color w:val="000000"/>
          <w:sz w:val="24"/>
          <w:szCs w:val="24"/>
        </w:rPr>
        <w:t xml:space="preserve">Знающий и любящий свою малую родину, свой край, имеющий представление о Родине — России, её территории, расположении.  </w:t>
      </w:r>
    </w:p>
    <w:p w:rsidR="00B825F7" w:rsidRPr="00BE0112" w:rsidRDefault="00B825F7" w:rsidP="00FD7A34">
      <w:pPr>
        <w:widowControl/>
        <w:numPr>
          <w:ilvl w:val="0"/>
          <w:numId w:val="282"/>
        </w:numPr>
        <w:autoSpaceDE/>
        <w:autoSpaceDN/>
        <w:spacing w:line="276" w:lineRule="auto"/>
        <w:ind w:left="993" w:right="180" w:hanging="11"/>
        <w:jc w:val="both"/>
        <w:rPr>
          <w:color w:val="000000"/>
          <w:sz w:val="24"/>
          <w:szCs w:val="24"/>
        </w:rPr>
      </w:pPr>
      <w:r w:rsidRPr="00FD7A34">
        <w:rPr>
          <w:color w:val="000000"/>
          <w:sz w:val="24"/>
          <w:szCs w:val="24"/>
        </w:rPr>
        <w:t>Сознающий принадлежность к своему народу и к общности граждан</w:t>
      </w:r>
      <w:r w:rsidRPr="00BE0112">
        <w:rPr>
          <w:color w:val="000000"/>
          <w:sz w:val="24"/>
          <w:szCs w:val="24"/>
        </w:rPr>
        <w:t xml:space="preserve"> России, проявляющий уважение к своему и другим народам.</w:t>
      </w:r>
    </w:p>
    <w:p w:rsidR="00B825F7" w:rsidRPr="00BE0112" w:rsidRDefault="00B825F7" w:rsidP="00FD7A34">
      <w:pPr>
        <w:widowControl/>
        <w:numPr>
          <w:ilvl w:val="0"/>
          <w:numId w:val="282"/>
        </w:numPr>
        <w:autoSpaceDE/>
        <w:autoSpaceDN/>
        <w:spacing w:line="276" w:lineRule="auto"/>
        <w:ind w:left="993" w:right="180" w:hanging="11"/>
        <w:jc w:val="both"/>
        <w:rPr>
          <w:color w:val="000000"/>
          <w:sz w:val="24"/>
          <w:szCs w:val="24"/>
        </w:rPr>
      </w:pPr>
      <w:r w:rsidRPr="00BE0112">
        <w:rPr>
          <w:color w:val="000000"/>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B825F7" w:rsidRPr="00BE0112" w:rsidRDefault="00B825F7" w:rsidP="00FD7A34">
      <w:pPr>
        <w:widowControl/>
        <w:numPr>
          <w:ilvl w:val="0"/>
          <w:numId w:val="282"/>
        </w:numPr>
        <w:autoSpaceDE/>
        <w:autoSpaceDN/>
        <w:spacing w:line="276" w:lineRule="auto"/>
        <w:ind w:left="993" w:right="180" w:hanging="11"/>
        <w:jc w:val="both"/>
        <w:rPr>
          <w:color w:val="000000"/>
          <w:sz w:val="24"/>
          <w:szCs w:val="24"/>
        </w:rPr>
      </w:pPr>
      <w:r w:rsidRPr="00BE0112">
        <w:rPr>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825F7" w:rsidRPr="00BE0112" w:rsidRDefault="00B825F7" w:rsidP="00FD7A34">
      <w:pPr>
        <w:widowControl/>
        <w:numPr>
          <w:ilvl w:val="0"/>
          <w:numId w:val="282"/>
        </w:numPr>
        <w:autoSpaceDE/>
        <w:autoSpaceDN/>
        <w:spacing w:line="276" w:lineRule="auto"/>
        <w:ind w:left="993" w:right="180" w:hanging="11"/>
        <w:jc w:val="both"/>
        <w:rPr>
          <w:color w:val="000000"/>
          <w:sz w:val="24"/>
          <w:szCs w:val="24"/>
        </w:rPr>
      </w:pPr>
      <w:r w:rsidRPr="00BE0112">
        <w:rPr>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B825F7" w:rsidRPr="00BE0112" w:rsidRDefault="00B825F7" w:rsidP="00FD7A34">
      <w:pPr>
        <w:widowControl/>
        <w:numPr>
          <w:ilvl w:val="0"/>
          <w:numId w:val="282"/>
        </w:numPr>
        <w:autoSpaceDE/>
        <w:autoSpaceDN/>
        <w:spacing w:line="276" w:lineRule="auto"/>
        <w:ind w:left="993" w:right="180" w:hanging="11"/>
        <w:jc w:val="both"/>
        <w:rPr>
          <w:color w:val="000000"/>
          <w:sz w:val="24"/>
          <w:szCs w:val="24"/>
        </w:rPr>
      </w:pPr>
      <w:r w:rsidRPr="00BE0112">
        <w:rPr>
          <w:color w:val="000000"/>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p w:rsidR="00B825F7" w:rsidRPr="00BE0112" w:rsidRDefault="00B825F7" w:rsidP="00FD7A34">
      <w:pPr>
        <w:widowControl/>
        <w:autoSpaceDE/>
        <w:autoSpaceDN/>
        <w:spacing w:line="276" w:lineRule="auto"/>
        <w:ind w:left="993" w:right="180" w:firstLine="567"/>
        <w:jc w:val="both"/>
        <w:rPr>
          <w:b/>
          <w:i/>
          <w:color w:val="000000"/>
          <w:sz w:val="24"/>
          <w:szCs w:val="24"/>
        </w:rPr>
      </w:pPr>
    </w:p>
    <w:p w:rsidR="00B825F7" w:rsidRPr="00BE0112" w:rsidRDefault="00B825F7" w:rsidP="00FD7A34">
      <w:pPr>
        <w:widowControl/>
        <w:autoSpaceDE/>
        <w:autoSpaceDN/>
        <w:spacing w:line="276" w:lineRule="auto"/>
        <w:ind w:left="993" w:right="180" w:firstLine="709"/>
        <w:jc w:val="both"/>
        <w:rPr>
          <w:color w:val="000000"/>
          <w:sz w:val="24"/>
          <w:szCs w:val="24"/>
        </w:rPr>
      </w:pPr>
      <w:r w:rsidRPr="00BE0112">
        <w:rPr>
          <w:b/>
          <w:i/>
          <w:color w:val="000000"/>
          <w:sz w:val="24"/>
          <w:szCs w:val="24"/>
        </w:rPr>
        <w:t>Духовно-нравственное воспитание</w:t>
      </w:r>
    </w:p>
    <w:p w:rsidR="00B825F7" w:rsidRPr="00BE0112" w:rsidRDefault="00B825F7" w:rsidP="008937BF">
      <w:pPr>
        <w:widowControl/>
        <w:numPr>
          <w:ilvl w:val="0"/>
          <w:numId w:val="283"/>
        </w:numPr>
        <w:autoSpaceDE/>
        <w:autoSpaceDN/>
        <w:spacing w:line="276" w:lineRule="auto"/>
        <w:ind w:left="709" w:right="180" w:hanging="11"/>
        <w:jc w:val="both"/>
        <w:rPr>
          <w:color w:val="000000"/>
          <w:sz w:val="24"/>
          <w:szCs w:val="24"/>
        </w:rPr>
      </w:pPr>
      <w:r w:rsidRPr="00BE0112">
        <w:rPr>
          <w:color w:val="000000"/>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B825F7" w:rsidRPr="00BE0112" w:rsidRDefault="00B825F7" w:rsidP="008937BF">
      <w:pPr>
        <w:widowControl/>
        <w:numPr>
          <w:ilvl w:val="0"/>
          <w:numId w:val="283"/>
        </w:numPr>
        <w:autoSpaceDE/>
        <w:autoSpaceDN/>
        <w:spacing w:line="276" w:lineRule="auto"/>
        <w:ind w:left="709" w:right="180" w:hanging="11"/>
        <w:jc w:val="both"/>
        <w:rPr>
          <w:color w:val="000000"/>
          <w:sz w:val="24"/>
          <w:szCs w:val="24"/>
        </w:rPr>
      </w:pPr>
      <w:r w:rsidRPr="00BE0112">
        <w:rPr>
          <w:color w:val="000000"/>
          <w:sz w:val="24"/>
          <w:szCs w:val="24"/>
        </w:rPr>
        <w:t>Сознающий ценность каждой человеческой жизни, признающий индивидуальность и достоинство каждого человека.</w:t>
      </w:r>
    </w:p>
    <w:p w:rsidR="00B825F7" w:rsidRPr="00BE0112" w:rsidRDefault="00B825F7" w:rsidP="008937BF">
      <w:pPr>
        <w:widowControl/>
        <w:numPr>
          <w:ilvl w:val="0"/>
          <w:numId w:val="283"/>
        </w:numPr>
        <w:autoSpaceDE/>
        <w:autoSpaceDN/>
        <w:spacing w:line="276" w:lineRule="auto"/>
        <w:ind w:left="709" w:right="180" w:hanging="11"/>
        <w:jc w:val="both"/>
        <w:rPr>
          <w:color w:val="000000"/>
          <w:sz w:val="24"/>
          <w:szCs w:val="24"/>
        </w:rPr>
      </w:pPr>
      <w:r w:rsidRPr="00BE0112">
        <w:rPr>
          <w:color w:val="000000"/>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B825F7" w:rsidRPr="00BE0112" w:rsidRDefault="00B825F7" w:rsidP="008937BF">
      <w:pPr>
        <w:widowControl/>
        <w:numPr>
          <w:ilvl w:val="0"/>
          <w:numId w:val="283"/>
        </w:numPr>
        <w:autoSpaceDE/>
        <w:autoSpaceDN/>
        <w:spacing w:line="276" w:lineRule="auto"/>
        <w:ind w:left="709" w:right="180" w:hanging="11"/>
        <w:jc w:val="both"/>
        <w:rPr>
          <w:color w:val="000000"/>
          <w:sz w:val="24"/>
          <w:szCs w:val="24"/>
        </w:rPr>
      </w:pPr>
      <w:r w:rsidRPr="00BE0112">
        <w:rPr>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B825F7" w:rsidRPr="00BE0112" w:rsidRDefault="00B825F7" w:rsidP="008937BF">
      <w:pPr>
        <w:widowControl/>
        <w:numPr>
          <w:ilvl w:val="0"/>
          <w:numId w:val="283"/>
        </w:numPr>
        <w:autoSpaceDE/>
        <w:autoSpaceDN/>
        <w:spacing w:line="276" w:lineRule="auto"/>
        <w:ind w:left="709" w:right="180" w:hanging="11"/>
        <w:jc w:val="both"/>
        <w:rPr>
          <w:color w:val="000000"/>
          <w:sz w:val="24"/>
          <w:szCs w:val="24"/>
        </w:rPr>
      </w:pPr>
      <w:r w:rsidRPr="00BE0112">
        <w:rPr>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825F7" w:rsidRPr="00BE0112" w:rsidRDefault="00B825F7" w:rsidP="008937BF">
      <w:pPr>
        <w:widowControl/>
        <w:numPr>
          <w:ilvl w:val="0"/>
          <w:numId w:val="283"/>
        </w:numPr>
        <w:autoSpaceDE/>
        <w:autoSpaceDN/>
        <w:spacing w:line="276" w:lineRule="auto"/>
        <w:ind w:left="709" w:right="180" w:hanging="11"/>
        <w:jc w:val="both"/>
        <w:rPr>
          <w:color w:val="000000"/>
          <w:sz w:val="24"/>
          <w:szCs w:val="24"/>
        </w:rPr>
      </w:pPr>
      <w:r w:rsidRPr="00BE0112">
        <w:rPr>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B825F7" w:rsidRPr="00BE0112" w:rsidRDefault="00B825F7" w:rsidP="00B825F7">
      <w:pPr>
        <w:widowControl/>
        <w:autoSpaceDE/>
        <w:autoSpaceDN/>
        <w:spacing w:line="276" w:lineRule="auto"/>
        <w:ind w:right="180" w:firstLine="709"/>
        <w:rPr>
          <w:color w:val="000000"/>
          <w:sz w:val="24"/>
          <w:szCs w:val="24"/>
        </w:rPr>
      </w:pPr>
    </w:p>
    <w:p w:rsidR="00B825F7" w:rsidRPr="00BE0112" w:rsidRDefault="00B825F7" w:rsidP="00B825F7">
      <w:pPr>
        <w:widowControl/>
        <w:autoSpaceDE/>
        <w:autoSpaceDN/>
        <w:spacing w:line="276" w:lineRule="auto"/>
        <w:ind w:right="180" w:firstLine="709"/>
        <w:rPr>
          <w:b/>
          <w:i/>
          <w:color w:val="000000"/>
          <w:sz w:val="24"/>
          <w:szCs w:val="24"/>
        </w:rPr>
      </w:pPr>
      <w:r w:rsidRPr="00BE0112">
        <w:rPr>
          <w:color w:val="000000"/>
          <w:sz w:val="24"/>
          <w:szCs w:val="24"/>
        </w:rPr>
        <w:t xml:space="preserve"> </w:t>
      </w:r>
      <w:r w:rsidRPr="00BE0112">
        <w:rPr>
          <w:b/>
          <w:i/>
          <w:color w:val="000000"/>
          <w:sz w:val="24"/>
          <w:szCs w:val="24"/>
        </w:rPr>
        <w:t>Эстетическое воспитание</w:t>
      </w:r>
    </w:p>
    <w:p w:rsidR="00B825F7" w:rsidRPr="00BE0112" w:rsidRDefault="00B825F7" w:rsidP="008937BF">
      <w:pPr>
        <w:widowControl/>
        <w:numPr>
          <w:ilvl w:val="0"/>
          <w:numId w:val="284"/>
        </w:numPr>
        <w:autoSpaceDE/>
        <w:autoSpaceDN/>
        <w:spacing w:line="276" w:lineRule="auto"/>
        <w:ind w:left="709" w:right="180" w:firstLine="0"/>
        <w:jc w:val="both"/>
        <w:rPr>
          <w:color w:val="000000"/>
          <w:sz w:val="24"/>
          <w:szCs w:val="24"/>
        </w:rPr>
      </w:pPr>
      <w:r w:rsidRPr="00BE0112">
        <w:rPr>
          <w:color w:val="000000"/>
          <w:sz w:val="24"/>
          <w:szCs w:val="24"/>
        </w:rPr>
        <w:t xml:space="preserve">Способный воспринимать и чувствовать прекрасное в быту, природе, искусстве, творчестве людей.  </w:t>
      </w:r>
    </w:p>
    <w:p w:rsidR="00B825F7" w:rsidRPr="00BE0112" w:rsidRDefault="00B825F7" w:rsidP="008937BF">
      <w:pPr>
        <w:widowControl/>
        <w:numPr>
          <w:ilvl w:val="0"/>
          <w:numId w:val="284"/>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интерес и уважение к отечественной и мировой художественной культуре.  </w:t>
      </w:r>
    </w:p>
    <w:p w:rsidR="00B825F7" w:rsidRPr="00BE0112" w:rsidRDefault="00B825F7" w:rsidP="008937BF">
      <w:pPr>
        <w:widowControl/>
        <w:numPr>
          <w:ilvl w:val="0"/>
          <w:numId w:val="284"/>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стремление к самовыражению в разных видах художественной деятельности, искусстве.  </w:t>
      </w:r>
    </w:p>
    <w:p w:rsidR="00B825F7" w:rsidRPr="00BE0112" w:rsidRDefault="00B825F7" w:rsidP="00B825F7">
      <w:pPr>
        <w:widowControl/>
        <w:autoSpaceDE/>
        <w:autoSpaceDN/>
        <w:spacing w:line="276" w:lineRule="auto"/>
        <w:ind w:right="180" w:firstLine="709"/>
        <w:rPr>
          <w:b/>
          <w:i/>
          <w:color w:val="000000"/>
          <w:sz w:val="24"/>
          <w:szCs w:val="24"/>
        </w:rPr>
      </w:pPr>
    </w:p>
    <w:p w:rsidR="00B825F7" w:rsidRPr="00BE0112" w:rsidRDefault="00B825F7" w:rsidP="00CA3487">
      <w:pPr>
        <w:widowControl/>
        <w:autoSpaceDE/>
        <w:autoSpaceDN/>
        <w:spacing w:line="276" w:lineRule="auto"/>
        <w:ind w:left="851" w:right="180" w:firstLine="709"/>
        <w:rPr>
          <w:b/>
          <w:i/>
          <w:color w:val="000000"/>
          <w:sz w:val="24"/>
          <w:szCs w:val="24"/>
        </w:rPr>
      </w:pPr>
      <w:r w:rsidRPr="00BE0112">
        <w:rPr>
          <w:b/>
          <w:i/>
          <w:color w:val="000000"/>
          <w:sz w:val="24"/>
          <w:szCs w:val="24"/>
        </w:rPr>
        <w:t>Физическое воспитание, формирование культуры здоровья и эмоционального благополучия</w:t>
      </w:r>
    </w:p>
    <w:p w:rsidR="00B825F7" w:rsidRPr="00BE0112" w:rsidRDefault="00B825F7" w:rsidP="008937BF">
      <w:pPr>
        <w:widowControl/>
        <w:numPr>
          <w:ilvl w:val="0"/>
          <w:numId w:val="285"/>
        </w:numPr>
        <w:autoSpaceDE/>
        <w:autoSpaceDN/>
        <w:spacing w:line="276" w:lineRule="auto"/>
        <w:ind w:left="709" w:right="180" w:firstLine="0"/>
        <w:jc w:val="both"/>
        <w:rPr>
          <w:color w:val="000000"/>
          <w:sz w:val="24"/>
          <w:szCs w:val="24"/>
        </w:rPr>
      </w:pPr>
      <w:r w:rsidRPr="00BE0112">
        <w:rPr>
          <w:color w:val="000000"/>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B825F7" w:rsidRPr="00BE0112" w:rsidRDefault="00B825F7" w:rsidP="008937BF">
      <w:pPr>
        <w:widowControl/>
        <w:numPr>
          <w:ilvl w:val="0"/>
          <w:numId w:val="285"/>
        </w:numPr>
        <w:autoSpaceDE/>
        <w:autoSpaceDN/>
        <w:spacing w:line="276" w:lineRule="auto"/>
        <w:ind w:left="709" w:right="180" w:firstLine="0"/>
        <w:jc w:val="both"/>
        <w:rPr>
          <w:color w:val="000000"/>
          <w:sz w:val="24"/>
          <w:szCs w:val="24"/>
        </w:rPr>
      </w:pPr>
      <w:r w:rsidRPr="00BE0112">
        <w:rPr>
          <w:color w:val="000000"/>
          <w:sz w:val="24"/>
          <w:szCs w:val="24"/>
        </w:rPr>
        <w:lastRenderedPageBreak/>
        <w:t xml:space="preserve">Владеющий основными навыками личной и общественной гигиены, безопасного поведения в быту, природе, обществе. </w:t>
      </w:r>
    </w:p>
    <w:p w:rsidR="00B825F7" w:rsidRPr="00BE0112" w:rsidRDefault="00B825F7" w:rsidP="008937BF">
      <w:pPr>
        <w:widowControl/>
        <w:numPr>
          <w:ilvl w:val="0"/>
          <w:numId w:val="285"/>
        </w:numPr>
        <w:autoSpaceDE/>
        <w:autoSpaceDN/>
        <w:spacing w:line="276" w:lineRule="auto"/>
        <w:ind w:left="709" w:right="180" w:firstLine="0"/>
        <w:jc w:val="both"/>
        <w:rPr>
          <w:color w:val="000000"/>
          <w:sz w:val="24"/>
          <w:szCs w:val="24"/>
        </w:rPr>
      </w:pPr>
      <w:r w:rsidRPr="00BE0112">
        <w:rPr>
          <w:color w:val="000000"/>
          <w:sz w:val="24"/>
          <w:szCs w:val="24"/>
        </w:rPr>
        <w:t xml:space="preserve">Ориентированный на физическое развитие с учётом возможностей здоровья, занятия физкультурой и спортом.  </w:t>
      </w:r>
    </w:p>
    <w:p w:rsidR="00B825F7" w:rsidRPr="00BE0112" w:rsidRDefault="00B825F7" w:rsidP="008937BF">
      <w:pPr>
        <w:widowControl/>
        <w:numPr>
          <w:ilvl w:val="0"/>
          <w:numId w:val="285"/>
        </w:numPr>
        <w:autoSpaceDE/>
        <w:autoSpaceDN/>
        <w:spacing w:line="276" w:lineRule="auto"/>
        <w:ind w:left="709" w:right="180" w:firstLine="0"/>
        <w:jc w:val="both"/>
        <w:rPr>
          <w:color w:val="000000"/>
          <w:sz w:val="24"/>
          <w:szCs w:val="24"/>
        </w:rPr>
      </w:pPr>
      <w:r w:rsidRPr="00BE0112">
        <w:rPr>
          <w:color w:val="000000"/>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B825F7" w:rsidRPr="00BE0112" w:rsidRDefault="00B825F7" w:rsidP="00B825F7">
      <w:pPr>
        <w:widowControl/>
        <w:autoSpaceDE/>
        <w:autoSpaceDN/>
        <w:spacing w:line="276" w:lineRule="auto"/>
        <w:ind w:right="180"/>
        <w:rPr>
          <w:b/>
          <w:i/>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Трудовое воспитание</w:t>
      </w:r>
      <w:r w:rsidRPr="00BE0112">
        <w:rPr>
          <w:color w:val="000000"/>
          <w:sz w:val="24"/>
          <w:szCs w:val="24"/>
        </w:rPr>
        <w:t xml:space="preserve"> </w:t>
      </w:r>
    </w:p>
    <w:p w:rsidR="00B825F7" w:rsidRPr="00BE0112" w:rsidRDefault="00B825F7" w:rsidP="008937BF">
      <w:pPr>
        <w:widowControl/>
        <w:numPr>
          <w:ilvl w:val="0"/>
          <w:numId w:val="286"/>
        </w:numPr>
        <w:autoSpaceDE/>
        <w:autoSpaceDN/>
        <w:spacing w:line="276" w:lineRule="auto"/>
        <w:ind w:left="709" w:right="180" w:firstLine="0"/>
        <w:jc w:val="both"/>
        <w:rPr>
          <w:color w:val="000000"/>
          <w:sz w:val="24"/>
          <w:szCs w:val="24"/>
        </w:rPr>
      </w:pPr>
      <w:r w:rsidRPr="00BE0112">
        <w:rPr>
          <w:color w:val="000000"/>
          <w:sz w:val="24"/>
          <w:szCs w:val="24"/>
        </w:rPr>
        <w:t xml:space="preserve">Сознающий ценность труда в жизни человека, семьи, общества. </w:t>
      </w:r>
    </w:p>
    <w:p w:rsidR="00B825F7" w:rsidRPr="00BE0112" w:rsidRDefault="00B825F7" w:rsidP="008937BF">
      <w:pPr>
        <w:widowControl/>
        <w:numPr>
          <w:ilvl w:val="0"/>
          <w:numId w:val="286"/>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уважение к труду, людям труда, бережное отношение к результатам труда, ответственное потребление. </w:t>
      </w:r>
    </w:p>
    <w:p w:rsidR="00B825F7" w:rsidRPr="00BE0112" w:rsidRDefault="00B825F7" w:rsidP="008937BF">
      <w:pPr>
        <w:widowControl/>
        <w:numPr>
          <w:ilvl w:val="0"/>
          <w:numId w:val="286"/>
        </w:numPr>
        <w:autoSpaceDE/>
        <w:autoSpaceDN/>
        <w:spacing w:line="276" w:lineRule="auto"/>
        <w:ind w:left="709" w:right="180" w:firstLine="0"/>
        <w:jc w:val="both"/>
        <w:rPr>
          <w:color w:val="000000"/>
          <w:sz w:val="24"/>
          <w:szCs w:val="24"/>
        </w:rPr>
      </w:pPr>
      <w:r w:rsidRPr="00BE0112">
        <w:rPr>
          <w:color w:val="000000"/>
          <w:sz w:val="24"/>
          <w:szCs w:val="24"/>
        </w:rPr>
        <w:t>Проявляющий интерес к разным профессиям.</w:t>
      </w:r>
    </w:p>
    <w:p w:rsidR="00B825F7" w:rsidRPr="00BE0112" w:rsidRDefault="00B825F7" w:rsidP="008937BF">
      <w:pPr>
        <w:widowControl/>
        <w:numPr>
          <w:ilvl w:val="0"/>
          <w:numId w:val="286"/>
        </w:numPr>
        <w:autoSpaceDE/>
        <w:autoSpaceDN/>
        <w:spacing w:line="276" w:lineRule="auto"/>
        <w:ind w:left="709" w:right="180" w:firstLine="0"/>
        <w:jc w:val="both"/>
        <w:rPr>
          <w:color w:val="000000"/>
          <w:sz w:val="24"/>
          <w:szCs w:val="24"/>
        </w:rPr>
      </w:pPr>
      <w:r w:rsidRPr="00BE0112">
        <w:rPr>
          <w:color w:val="000000"/>
          <w:sz w:val="24"/>
          <w:szCs w:val="24"/>
        </w:rPr>
        <w:t xml:space="preserve">Участвующий в различных видах доступного по возрасту труда, трудовой деятельности. </w:t>
      </w:r>
    </w:p>
    <w:p w:rsidR="00B825F7" w:rsidRPr="00BE0112" w:rsidRDefault="00B825F7" w:rsidP="00B825F7">
      <w:pPr>
        <w:widowControl/>
        <w:autoSpaceDE/>
        <w:autoSpaceDN/>
        <w:spacing w:line="276" w:lineRule="auto"/>
        <w:ind w:right="180"/>
        <w:rPr>
          <w:b/>
          <w:i/>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Экологическое воспитание</w:t>
      </w:r>
      <w:r w:rsidRPr="00BE0112">
        <w:rPr>
          <w:color w:val="000000"/>
          <w:sz w:val="24"/>
          <w:szCs w:val="24"/>
        </w:rPr>
        <w:t xml:space="preserve">  </w:t>
      </w:r>
    </w:p>
    <w:p w:rsidR="00B825F7" w:rsidRPr="00BE0112" w:rsidRDefault="00B825F7" w:rsidP="008937BF">
      <w:pPr>
        <w:widowControl/>
        <w:numPr>
          <w:ilvl w:val="0"/>
          <w:numId w:val="287"/>
        </w:numPr>
        <w:tabs>
          <w:tab w:val="left" w:pos="709"/>
        </w:tabs>
        <w:autoSpaceDE/>
        <w:autoSpaceDN/>
        <w:spacing w:line="276" w:lineRule="auto"/>
        <w:ind w:left="709" w:right="180" w:firstLine="0"/>
        <w:jc w:val="both"/>
        <w:rPr>
          <w:color w:val="000000"/>
          <w:sz w:val="24"/>
          <w:szCs w:val="24"/>
        </w:rPr>
      </w:pPr>
      <w:r w:rsidRPr="00BE0112">
        <w:rPr>
          <w:color w:val="000000"/>
          <w:sz w:val="24"/>
          <w:szCs w:val="24"/>
        </w:rPr>
        <w:t xml:space="preserve">Понимающий ценность природы, зависимость жизни людей от природы, влияние людей на природу, окружающую среду.  </w:t>
      </w:r>
    </w:p>
    <w:p w:rsidR="00B825F7" w:rsidRPr="00BE0112" w:rsidRDefault="00B825F7" w:rsidP="008937BF">
      <w:pPr>
        <w:widowControl/>
        <w:numPr>
          <w:ilvl w:val="0"/>
          <w:numId w:val="287"/>
        </w:numPr>
        <w:tabs>
          <w:tab w:val="left" w:pos="709"/>
        </w:tabs>
        <w:autoSpaceDE/>
        <w:autoSpaceDN/>
        <w:spacing w:line="276" w:lineRule="auto"/>
        <w:ind w:left="709" w:right="180" w:firstLine="0"/>
        <w:jc w:val="both"/>
        <w:rPr>
          <w:color w:val="000000"/>
          <w:sz w:val="24"/>
          <w:szCs w:val="24"/>
        </w:rPr>
      </w:pPr>
      <w:r w:rsidRPr="00BE0112">
        <w:rPr>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B825F7" w:rsidRPr="00BE0112" w:rsidRDefault="00B825F7" w:rsidP="008937BF">
      <w:pPr>
        <w:widowControl/>
        <w:numPr>
          <w:ilvl w:val="0"/>
          <w:numId w:val="287"/>
        </w:numPr>
        <w:tabs>
          <w:tab w:val="left" w:pos="709"/>
        </w:tabs>
        <w:autoSpaceDE/>
        <w:autoSpaceDN/>
        <w:spacing w:line="276" w:lineRule="auto"/>
        <w:ind w:left="709" w:right="180" w:firstLine="0"/>
        <w:jc w:val="both"/>
        <w:rPr>
          <w:color w:val="000000"/>
          <w:sz w:val="24"/>
          <w:szCs w:val="24"/>
        </w:rPr>
      </w:pPr>
      <w:r w:rsidRPr="00BE0112">
        <w:rPr>
          <w:color w:val="000000"/>
          <w:sz w:val="24"/>
          <w:szCs w:val="24"/>
        </w:rPr>
        <w:t xml:space="preserve">Выражающий готовность в своей деятельности придерживаться экологических норм.  </w:t>
      </w:r>
    </w:p>
    <w:p w:rsidR="00B825F7" w:rsidRPr="00BE0112" w:rsidRDefault="00B825F7" w:rsidP="00B825F7">
      <w:pPr>
        <w:widowControl/>
        <w:autoSpaceDE/>
        <w:autoSpaceDN/>
        <w:spacing w:line="276" w:lineRule="auto"/>
        <w:ind w:right="180"/>
        <w:rPr>
          <w:b/>
          <w:i/>
          <w:color w:val="000000"/>
          <w:sz w:val="24"/>
          <w:szCs w:val="24"/>
        </w:rPr>
      </w:pPr>
    </w:p>
    <w:p w:rsidR="00B825F7" w:rsidRPr="00BE0112" w:rsidRDefault="00B825F7" w:rsidP="00B825F7">
      <w:pPr>
        <w:widowControl/>
        <w:autoSpaceDE/>
        <w:autoSpaceDN/>
        <w:spacing w:line="276" w:lineRule="auto"/>
        <w:ind w:right="180" w:firstLine="709"/>
        <w:rPr>
          <w:b/>
          <w:i/>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Ценности научного познания</w:t>
      </w:r>
      <w:r w:rsidRPr="00BE0112">
        <w:rPr>
          <w:color w:val="000000"/>
          <w:sz w:val="24"/>
          <w:szCs w:val="24"/>
        </w:rPr>
        <w:t xml:space="preserve">  </w:t>
      </w:r>
    </w:p>
    <w:p w:rsidR="00B825F7" w:rsidRPr="00BE0112" w:rsidRDefault="00B825F7" w:rsidP="008937BF">
      <w:pPr>
        <w:widowControl/>
        <w:numPr>
          <w:ilvl w:val="0"/>
          <w:numId w:val="288"/>
        </w:numPr>
        <w:autoSpaceDE/>
        <w:autoSpaceDN/>
        <w:spacing w:line="276" w:lineRule="auto"/>
        <w:ind w:left="709" w:right="180" w:firstLine="0"/>
        <w:jc w:val="both"/>
        <w:rPr>
          <w:color w:val="000000"/>
          <w:sz w:val="24"/>
          <w:szCs w:val="24"/>
        </w:rPr>
      </w:pPr>
      <w:r w:rsidRPr="00BE0112">
        <w:rPr>
          <w:color w:val="000000"/>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B825F7" w:rsidRPr="00BE0112" w:rsidRDefault="00B825F7" w:rsidP="008937BF">
      <w:pPr>
        <w:widowControl/>
        <w:numPr>
          <w:ilvl w:val="0"/>
          <w:numId w:val="288"/>
        </w:numPr>
        <w:autoSpaceDE/>
        <w:autoSpaceDN/>
        <w:spacing w:line="276" w:lineRule="auto"/>
        <w:ind w:left="709" w:right="180" w:firstLine="0"/>
        <w:jc w:val="both"/>
        <w:rPr>
          <w:color w:val="000000"/>
          <w:sz w:val="24"/>
          <w:szCs w:val="24"/>
        </w:rPr>
      </w:pPr>
      <w:r w:rsidRPr="00BE0112">
        <w:rPr>
          <w:color w:val="000000"/>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B825F7" w:rsidRPr="00BE0112" w:rsidRDefault="00B825F7" w:rsidP="008937BF">
      <w:pPr>
        <w:widowControl/>
        <w:numPr>
          <w:ilvl w:val="0"/>
          <w:numId w:val="288"/>
        </w:numPr>
        <w:autoSpaceDE/>
        <w:autoSpaceDN/>
        <w:spacing w:line="276" w:lineRule="auto"/>
        <w:ind w:left="709" w:right="180" w:firstLine="0"/>
        <w:jc w:val="both"/>
        <w:rPr>
          <w:color w:val="000000"/>
          <w:sz w:val="24"/>
          <w:szCs w:val="24"/>
        </w:rPr>
      </w:pPr>
      <w:r w:rsidRPr="00BE0112">
        <w:rPr>
          <w:color w:val="000000"/>
          <w:sz w:val="24"/>
          <w:szCs w:val="24"/>
        </w:rPr>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B825F7" w:rsidRPr="00BE0112" w:rsidRDefault="00B825F7" w:rsidP="00B825F7">
      <w:pPr>
        <w:widowControl/>
        <w:autoSpaceDE/>
        <w:autoSpaceDN/>
        <w:spacing w:line="276" w:lineRule="auto"/>
        <w:ind w:firstLine="709"/>
        <w:rPr>
          <w:b/>
          <w:color w:val="000000"/>
          <w:sz w:val="24"/>
          <w:szCs w:val="24"/>
        </w:rPr>
      </w:pPr>
    </w:p>
    <w:p w:rsidR="00B825F7" w:rsidRPr="00BE0112" w:rsidRDefault="00B825F7" w:rsidP="00FD7A34">
      <w:pPr>
        <w:widowControl/>
        <w:autoSpaceDE/>
        <w:autoSpaceDN/>
        <w:spacing w:line="276" w:lineRule="auto"/>
        <w:ind w:left="567" w:firstLine="709"/>
        <w:rPr>
          <w:rStyle w:val="CharAttribute3"/>
          <w:color w:val="000000"/>
          <w:sz w:val="24"/>
          <w:szCs w:val="24"/>
          <w:u w:val="single"/>
        </w:rPr>
      </w:pPr>
      <w:r w:rsidRPr="00BE0112">
        <w:rPr>
          <w:b/>
          <w:color w:val="000000"/>
          <w:sz w:val="24"/>
          <w:szCs w:val="24"/>
        </w:rPr>
        <w:t xml:space="preserve">Б. Целевые ориентиры результатов воспитания на уровне основного общего образования - </w:t>
      </w:r>
      <w:r w:rsidRPr="00BE0112">
        <w:rPr>
          <w:rStyle w:val="CharAttribute3"/>
          <w:color w:val="000000"/>
          <w:sz w:val="24"/>
          <w:szCs w:val="24"/>
          <w:u w:val="single"/>
        </w:rPr>
        <w:t>создание</w:t>
      </w:r>
      <w:r w:rsidRPr="00BE0112">
        <w:rPr>
          <w:rStyle w:val="CharAttribute3"/>
          <w:color w:val="000000"/>
          <w:sz w:val="24"/>
          <w:szCs w:val="24"/>
          <w:u w:val="single"/>
        </w:rPr>
        <w:t xml:space="preserve"> </w:t>
      </w:r>
      <w:r w:rsidRPr="00BE0112">
        <w:rPr>
          <w:rStyle w:val="CharAttribute3"/>
          <w:color w:val="000000"/>
          <w:sz w:val="24"/>
          <w:szCs w:val="24"/>
          <w:u w:val="single"/>
        </w:rPr>
        <w:t>благоприятных</w:t>
      </w:r>
      <w:r w:rsidRPr="00BE0112">
        <w:rPr>
          <w:rStyle w:val="CharAttribute3"/>
          <w:color w:val="000000"/>
          <w:sz w:val="24"/>
          <w:szCs w:val="24"/>
          <w:u w:val="single"/>
        </w:rPr>
        <w:t xml:space="preserve"> </w:t>
      </w:r>
      <w:r w:rsidRPr="00BE0112">
        <w:rPr>
          <w:rStyle w:val="CharAttribute3"/>
          <w:color w:val="000000"/>
          <w:sz w:val="24"/>
          <w:szCs w:val="24"/>
          <w:u w:val="single"/>
        </w:rPr>
        <w:t>условий</w:t>
      </w:r>
      <w:r w:rsidRPr="00BE0112">
        <w:rPr>
          <w:rStyle w:val="CharAttribute3"/>
          <w:color w:val="000000"/>
          <w:sz w:val="24"/>
          <w:szCs w:val="24"/>
          <w:u w:val="single"/>
        </w:rPr>
        <w:t xml:space="preserve"> </w:t>
      </w:r>
      <w:r w:rsidRPr="00BE0112">
        <w:rPr>
          <w:rStyle w:val="CharAttribute3"/>
          <w:color w:val="000000"/>
          <w:sz w:val="24"/>
          <w:szCs w:val="24"/>
          <w:u w:val="single"/>
        </w:rPr>
        <w:t>для</w:t>
      </w:r>
      <w:r w:rsidRPr="00BE0112">
        <w:rPr>
          <w:rStyle w:val="CharAttribute3"/>
          <w:color w:val="000000"/>
          <w:sz w:val="24"/>
          <w:szCs w:val="24"/>
          <w:u w:val="single"/>
        </w:rPr>
        <w:t xml:space="preserve"> </w:t>
      </w:r>
      <w:r w:rsidRPr="00BE0112">
        <w:rPr>
          <w:rStyle w:val="CharAttribute3"/>
          <w:color w:val="000000"/>
          <w:sz w:val="24"/>
          <w:szCs w:val="24"/>
          <w:u w:val="single"/>
        </w:rPr>
        <w:t>развития</w:t>
      </w:r>
      <w:r w:rsidRPr="00BE0112">
        <w:rPr>
          <w:rStyle w:val="CharAttribute3"/>
          <w:color w:val="000000"/>
          <w:sz w:val="24"/>
          <w:szCs w:val="24"/>
          <w:u w:val="single"/>
        </w:rPr>
        <w:t xml:space="preserve"> </w:t>
      </w:r>
      <w:r w:rsidRPr="00BE0112">
        <w:rPr>
          <w:rStyle w:val="CharAttribute3"/>
          <w:color w:val="000000"/>
          <w:sz w:val="24"/>
          <w:szCs w:val="24"/>
          <w:u w:val="single"/>
        </w:rPr>
        <w:t>социально</w:t>
      </w:r>
      <w:r w:rsidRPr="00BE0112">
        <w:rPr>
          <w:rStyle w:val="CharAttribute3"/>
          <w:color w:val="000000"/>
          <w:sz w:val="24"/>
          <w:szCs w:val="24"/>
          <w:u w:val="single"/>
        </w:rPr>
        <w:t xml:space="preserve"> </w:t>
      </w:r>
      <w:r w:rsidRPr="00BE0112">
        <w:rPr>
          <w:rStyle w:val="CharAttribute3"/>
          <w:color w:val="000000"/>
          <w:sz w:val="24"/>
          <w:szCs w:val="24"/>
          <w:u w:val="single"/>
        </w:rPr>
        <w:t>значимых</w:t>
      </w:r>
      <w:r w:rsidRPr="00BE0112">
        <w:rPr>
          <w:rStyle w:val="CharAttribute3"/>
          <w:color w:val="000000"/>
          <w:sz w:val="24"/>
          <w:szCs w:val="24"/>
          <w:u w:val="single"/>
        </w:rPr>
        <w:t xml:space="preserve"> </w:t>
      </w:r>
      <w:r w:rsidRPr="00BE0112">
        <w:rPr>
          <w:rStyle w:val="CharAttribute3"/>
          <w:color w:val="000000"/>
          <w:sz w:val="24"/>
          <w:szCs w:val="24"/>
          <w:u w:val="single"/>
        </w:rPr>
        <w:t>отношений</w:t>
      </w:r>
      <w:r w:rsidRPr="00BE0112">
        <w:rPr>
          <w:rStyle w:val="CharAttribute3"/>
          <w:color w:val="000000"/>
          <w:sz w:val="24"/>
          <w:szCs w:val="24"/>
          <w:u w:val="single"/>
        </w:rPr>
        <w:t xml:space="preserve"> </w:t>
      </w:r>
      <w:r w:rsidRPr="00BE0112">
        <w:rPr>
          <w:rStyle w:val="CharAttribute3"/>
          <w:color w:val="000000"/>
          <w:sz w:val="24"/>
          <w:szCs w:val="24"/>
          <w:u w:val="single"/>
        </w:rPr>
        <w:t>школьников</w:t>
      </w:r>
      <w:r w:rsidRPr="00BE0112">
        <w:rPr>
          <w:rStyle w:val="CharAttribute3"/>
          <w:color w:val="000000"/>
          <w:sz w:val="24"/>
          <w:szCs w:val="24"/>
          <w:u w:val="single"/>
        </w:rPr>
        <w:t xml:space="preserve">, </w:t>
      </w:r>
      <w:r w:rsidRPr="00BE0112">
        <w:rPr>
          <w:rStyle w:val="CharAttribute3"/>
          <w:color w:val="000000"/>
          <w:sz w:val="24"/>
          <w:szCs w:val="24"/>
          <w:u w:val="single"/>
        </w:rPr>
        <w:t>и</w:t>
      </w:r>
      <w:r w:rsidRPr="00BE0112">
        <w:rPr>
          <w:rStyle w:val="CharAttribute3"/>
          <w:color w:val="000000"/>
          <w:sz w:val="24"/>
          <w:szCs w:val="24"/>
          <w:u w:val="single"/>
        </w:rPr>
        <w:t xml:space="preserve">, </w:t>
      </w:r>
      <w:r w:rsidRPr="00BE0112">
        <w:rPr>
          <w:rStyle w:val="CharAttribute3"/>
          <w:color w:val="000000"/>
          <w:sz w:val="24"/>
          <w:szCs w:val="24"/>
          <w:u w:val="single"/>
        </w:rPr>
        <w:t>прежде</w:t>
      </w:r>
      <w:r w:rsidRPr="00BE0112">
        <w:rPr>
          <w:rStyle w:val="CharAttribute3"/>
          <w:color w:val="000000"/>
          <w:sz w:val="24"/>
          <w:szCs w:val="24"/>
          <w:u w:val="single"/>
        </w:rPr>
        <w:t xml:space="preserve"> </w:t>
      </w:r>
      <w:r w:rsidRPr="00BE0112">
        <w:rPr>
          <w:rStyle w:val="CharAttribute3"/>
          <w:color w:val="000000"/>
          <w:sz w:val="24"/>
          <w:szCs w:val="24"/>
          <w:u w:val="single"/>
        </w:rPr>
        <w:t>всего</w:t>
      </w:r>
      <w:r w:rsidRPr="00BE0112">
        <w:rPr>
          <w:rStyle w:val="CharAttribute3"/>
          <w:color w:val="000000"/>
          <w:sz w:val="24"/>
          <w:szCs w:val="24"/>
          <w:u w:val="single"/>
        </w:rPr>
        <w:t xml:space="preserve">, </w:t>
      </w:r>
      <w:r w:rsidRPr="00BE0112">
        <w:rPr>
          <w:rStyle w:val="CharAttribute3"/>
          <w:color w:val="000000"/>
          <w:sz w:val="24"/>
          <w:szCs w:val="24"/>
          <w:u w:val="single"/>
        </w:rPr>
        <w:t>ценностных</w:t>
      </w:r>
      <w:r w:rsidRPr="00BE0112">
        <w:rPr>
          <w:rStyle w:val="CharAttribute3"/>
          <w:color w:val="000000"/>
          <w:sz w:val="24"/>
          <w:szCs w:val="24"/>
          <w:u w:val="single"/>
        </w:rPr>
        <w:t xml:space="preserve"> </w:t>
      </w:r>
      <w:r w:rsidRPr="00BE0112">
        <w:rPr>
          <w:rStyle w:val="CharAttribute3"/>
          <w:color w:val="000000"/>
          <w:sz w:val="24"/>
          <w:szCs w:val="24"/>
          <w:u w:val="single"/>
        </w:rPr>
        <w:t>отношений</w:t>
      </w:r>
      <w:r w:rsidRPr="00BE0112">
        <w:rPr>
          <w:rStyle w:val="CharAttribute3"/>
          <w:color w:val="000000"/>
          <w:sz w:val="24"/>
          <w:szCs w:val="24"/>
          <w:u w:val="single"/>
        </w:rPr>
        <w:t>.</w:t>
      </w:r>
    </w:p>
    <w:p w:rsidR="00B825F7" w:rsidRPr="00BE0112" w:rsidRDefault="00B825F7" w:rsidP="00FD7A34">
      <w:pPr>
        <w:pStyle w:val="ParaAttribute10"/>
        <w:spacing w:line="276" w:lineRule="auto"/>
        <w:ind w:left="567" w:firstLine="709"/>
        <w:rPr>
          <w:rStyle w:val="CharAttribute484"/>
          <w:rFonts w:eastAsia="№Е"/>
          <w:i w:val="0"/>
          <w:color w:val="000000"/>
          <w:sz w:val="24"/>
          <w:szCs w:val="24"/>
        </w:rPr>
      </w:pPr>
      <w:r w:rsidRPr="00BE0112">
        <w:rPr>
          <w:rStyle w:val="CharAttribute484"/>
          <w:rFonts w:eastAsia="№Е"/>
          <w:i w:val="0"/>
          <w:color w:val="00000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Гражданское воспитание</w:t>
      </w:r>
      <w:r w:rsidRPr="00BE0112">
        <w:rPr>
          <w:color w:val="000000"/>
          <w:sz w:val="24"/>
          <w:szCs w:val="24"/>
        </w:rPr>
        <w:t xml:space="preserve">  </w:t>
      </w:r>
    </w:p>
    <w:p w:rsidR="00B825F7" w:rsidRPr="00BE0112" w:rsidRDefault="00B825F7" w:rsidP="008937BF">
      <w:pPr>
        <w:widowControl/>
        <w:numPr>
          <w:ilvl w:val="0"/>
          <w:numId w:val="289"/>
        </w:numPr>
        <w:autoSpaceDE/>
        <w:autoSpaceDN/>
        <w:spacing w:line="276" w:lineRule="auto"/>
        <w:ind w:left="709" w:right="180" w:firstLine="0"/>
        <w:jc w:val="both"/>
        <w:rPr>
          <w:color w:val="000000"/>
          <w:sz w:val="24"/>
          <w:szCs w:val="24"/>
        </w:rPr>
      </w:pPr>
      <w:r w:rsidRPr="00BE0112">
        <w:rPr>
          <w:color w:val="000000"/>
          <w:sz w:val="24"/>
          <w:szCs w:val="24"/>
        </w:rPr>
        <w:lastRenderedPageBreak/>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B825F7" w:rsidRPr="00BE0112" w:rsidRDefault="00B825F7" w:rsidP="008937BF">
      <w:pPr>
        <w:widowControl/>
        <w:numPr>
          <w:ilvl w:val="0"/>
          <w:numId w:val="289"/>
        </w:numPr>
        <w:autoSpaceDE/>
        <w:autoSpaceDN/>
        <w:spacing w:line="276" w:lineRule="auto"/>
        <w:ind w:left="709" w:right="180" w:firstLine="0"/>
        <w:jc w:val="both"/>
        <w:rPr>
          <w:color w:val="000000"/>
          <w:sz w:val="24"/>
          <w:szCs w:val="24"/>
        </w:rPr>
      </w:pPr>
      <w:r w:rsidRPr="00BE0112">
        <w:rPr>
          <w:color w:val="000000"/>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825F7" w:rsidRPr="00BE0112" w:rsidRDefault="00B825F7" w:rsidP="008937BF">
      <w:pPr>
        <w:widowControl/>
        <w:numPr>
          <w:ilvl w:val="0"/>
          <w:numId w:val="289"/>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уважение к государственным символам России, праздникам. </w:t>
      </w:r>
    </w:p>
    <w:p w:rsidR="00B825F7" w:rsidRPr="00BE0112" w:rsidRDefault="00B825F7" w:rsidP="008937BF">
      <w:pPr>
        <w:widowControl/>
        <w:numPr>
          <w:ilvl w:val="0"/>
          <w:numId w:val="289"/>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терроризма, коррупции в обществе. </w:t>
      </w:r>
    </w:p>
    <w:p w:rsidR="00B825F7" w:rsidRPr="00BE0112" w:rsidRDefault="00B825F7" w:rsidP="008937BF">
      <w:pPr>
        <w:widowControl/>
        <w:numPr>
          <w:ilvl w:val="0"/>
          <w:numId w:val="289"/>
        </w:numPr>
        <w:autoSpaceDE/>
        <w:autoSpaceDN/>
        <w:spacing w:line="276" w:lineRule="auto"/>
        <w:ind w:left="709" w:right="180" w:firstLine="0"/>
        <w:jc w:val="both"/>
        <w:rPr>
          <w:color w:val="000000"/>
          <w:sz w:val="24"/>
          <w:szCs w:val="24"/>
        </w:rPr>
      </w:pPr>
      <w:r w:rsidRPr="00BE0112">
        <w:rPr>
          <w:color w:val="000000"/>
          <w:sz w:val="24"/>
          <w:szCs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p w:rsidR="00B825F7" w:rsidRPr="00BE0112" w:rsidRDefault="00B825F7" w:rsidP="00B825F7">
      <w:pPr>
        <w:widowControl/>
        <w:autoSpaceDE/>
        <w:autoSpaceDN/>
        <w:spacing w:line="276" w:lineRule="auto"/>
        <w:ind w:right="180" w:firstLine="709"/>
        <w:rPr>
          <w:b/>
          <w:i/>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Патриотическое воспитание</w:t>
      </w:r>
      <w:r w:rsidRPr="00BE0112">
        <w:rPr>
          <w:color w:val="000000"/>
          <w:sz w:val="24"/>
          <w:szCs w:val="24"/>
        </w:rPr>
        <w:t xml:space="preserve"> </w:t>
      </w:r>
    </w:p>
    <w:p w:rsidR="00B825F7" w:rsidRPr="00BE0112" w:rsidRDefault="00B825F7" w:rsidP="008937BF">
      <w:pPr>
        <w:widowControl/>
        <w:numPr>
          <w:ilvl w:val="0"/>
          <w:numId w:val="290"/>
        </w:numPr>
        <w:autoSpaceDE/>
        <w:autoSpaceDN/>
        <w:spacing w:line="276" w:lineRule="auto"/>
        <w:ind w:left="709" w:right="180" w:firstLine="0"/>
        <w:jc w:val="both"/>
        <w:rPr>
          <w:color w:val="000000"/>
          <w:sz w:val="24"/>
          <w:szCs w:val="24"/>
        </w:rPr>
      </w:pPr>
      <w:r w:rsidRPr="00BE0112">
        <w:rPr>
          <w:color w:val="000000"/>
          <w:sz w:val="24"/>
          <w:szCs w:val="24"/>
        </w:rPr>
        <w:t xml:space="preserve">Сознающий свою национальную, этническую принадлежность, любящий свой народ, его традиции, культуру. </w:t>
      </w:r>
    </w:p>
    <w:p w:rsidR="00B825F7" w:rsidRPr="00BE0112" w:rsidRDefault="00B825F7" w:rsidP="008937BF">
      <w:pPr>
        <w:widowControl/>
        <w:numPr>
          <w:ilvl w:val="0"/>
          <w:numId w:val="290"/>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B825F7" w:rsidRPr="00BE0112" w:rsidRDefault="00B825F7" w:rsidP="008937BF">
      <w:pPr>
        <w:widowControl/>
        <w:numPr>
          <w:ilvl w:val="0"/>
          <w:numId w:val="290"/>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интерес к познанию родного языка, истории и культуры своего края, своего народа, других народов России.  -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B825F7" w:rsidRPr="00BE0112" w:rsidRDefault="00B825F7" w:rsidP="008937BF">
      <w:pPr>
        <w:widowControl/>
        <w:numPr>
          <w:ilvl w:val="0"/>
          <w:numId w:val="290"/>
        </w:numPr>
        <w:autoSpaceDE/>
        <w:autoSpaceDN/>
        <w:spacing w:line="276" w:lineRule="auto"/>
        <w:ind w:left="709" w:right="180" w:firstLine="0"/>
        <w:jc w:val="both"/>
        <w:rPr>
          <w:color w:val="000000"/>
          <w:sz w:val="24"/>
          <w:szCs w:val="24"/>
        </w:rPr>
      </w:pPr>
      <w:r w:rsidRPr="00BE0112">
        <w:rPr>
          <w:color w:val="000000"/>
          <w:sz w:val="24"/>
          <w:szCs w:val="24"/>
        </w:rPr>
        <w:t xml:space="preserve">Принимающий участие в мероприятиях патриотической направленности.  </w:t>
      </w:r>
    </w:p>
    <w:p w:rsidR="00B825F7" w:rsidRPr="00BE0112" w:rsidRDefault="00B825F7" w:rsidP="00B825F7">
      <w:pPr>
        <w:widowControl/>
        <w:autoSpaceDE/>
        <w:autoSpaceDN/>
        <w:spacing w:line="276" w:lineRule="auto"/>
        <w:ind w:right="180"/>
        <w:rPr>
          <w:b/>
          <w:i/>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Духовно-нравственное воспитание</w:t>
      </w:r>
      <w:r w:rsidRPr="00BE0112">
        <w:rPr>
          <w:color w:val="000000"/>
          <w:sz w:val="24"/>
          <w:szCs w:val="24"/>
        </w:rPr>
        <w:t xml:space="preserve"> </w:t>
      </w:r>
    </w:p>
    <w:p w:rsidR="00B825F7" w:rsidRPr="00BE0112" w:rsidRDefault="00B825F7" w:rsidP="008937BF">
      <w:pPr>
        <w:widowControl/>
        <w:numPr>
          <w:ilvl w:val="0"/>
          <w:numId w:val="291"/>
        </w:numPr>
        <w:autoSpaceDE/>
        <w:autoSpaceDN/>
        <w:spacing w:line="276" w:lineRule="auto"/>
        <w:ind w:left="709" w:right="180" w:firstLine="0"/>
        <w:jc w:val="both"/>
        <w:rPr>
          <w:color w:val="000000"/>
          <w:sz w:val="24"/>
          <w:szCs w:val="24"/>
        </w:rPr>
      </w:pPr>
      <w:r w:rsidRPr="00BE0112">
        <w:rPr>
          <w:color w:val="000000"/>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B825F7" w:rsidRPr="00BE0112" w:rsidRDefault="00B825F7" w:rsidP="008937BF">
      <w:pPr>
        <w:widowControl/>
        <w:numPr>
          <w:ilvl w:val="0"/>
          <w:numId w:val="291"/>
        </w:numPr>
        <w:autoSpaceDE/>
        <w:autoSpaceDN/>
        <w:spacing w:line="276" w:lineRule="auto"/>
        <w:ind w:left="709" w:right="180" w:firstLine="0"/>
        <w:jc w:val="both"/>
        <w:rPr>
          <w:color w:val="000000"/>
          <w:sz w:val="24"/>
          <w:szCs w:val="24"/>
        </w:rPr>
      </w:pPr>
      <w:r w:rsidRPr="00BE0112">
        <w:rPr>
          <w:color w:val="000000"/>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B825F7" w:rsidRPr="00BE0112" w:rsidRDefault="00B825F7" w:rsidP="008937BF">
      <w:pPr>
        <w:widowControl/>
        <w:numPr>
          <w:ilvl w:val="0"/>
          <w:numId w:val="291"/>
        </w:numPr>
        <w:autoSpaceDE/>
        <w:autoSpaceDN/>
        <w:spacing w:line="276" w:lineRule="auto"/>
        <w:ind w:left="709" w:right="180" w:firstLine="0"/>
        <w:jc w:val="both"/>
        <w:rPr>
          <w:color w:val="000000"/>
          <w:sz w:val="24"/>
          <w:szCs w:val="24"/>
        </w:rPr>
      </w:pPr>
      <w:r w:rsidRPr="00BE0112">
        <w:rPr>
          <w:color w:val="000000"/>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B825F7" w:rsidRPr="00BE0112" w:rsidRDefault="00B825F7" w:rsidP="008937BF">
      <w:pPr>
        <w:widowControl/>
        <w:numPr>
          <w:ilvl w:val="0"/>
          <w:numId w:val="291"/>
        </w:numPr>
        <w:autoSpaceDE/>
        <w:autoSpaceDN/>
        <w:spacing w:line="276" w:lineRule="auto"/>
        <w:ind w:left="709" w:right="180" w:firstLine="0"/>
        <w:jc w:val="both"/>
        <w:rPr>
          <w:color w:val="000000"/>
          <w:sz w:val="24"/>
          <w:szCs w:val="24"/>
        </w:rPr>
      </w:pPr>
      <w:r w:rsidRPr="00BE0112">
        <w:rPr>
          <w:color w:val="000000"/>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B825F7" w:rsidRPr="00BE0112" w:rsidRDefault="00B825F7" w:rsidP="008937BF">
      <w:pPr>
        <w:widowControl/>
        <w:numPr>
          <w:ilvl w:val="0"/>
          <w:numId w:val="291"/>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B825F7" w:rsidRPr="00BE0112" w:rsidRDefault="00B825F7" w:rsidP="008937BF">
      <w:pPr>
        <w:widowControl/>
        <w:numPr>
          <w:ilvl w:val="0"/>
          <w:numId w:val="291"/>
        </w:numPr>
        <w:autoSpaceDE/>
        <w:autoSpaceDN/>
        <w:spacing w:line="276" w:lineRule="auto"/>
        <w:ind w:left="709" w:right="180" w:firstLine="0"/>
        <w:jc w:val="both"/>
        <w:rPr>
          <w:color w:val="000000"/>
          <w:sz w:val="24"/>
          <w:szCs w:val="24"/>
        </w:rPr>
      </w:pPr>
      <w:r w:rsidRPr="00BE0112">
        <w:rPr>
          <w:color w:val="000000"/>
          <w:sz w:val="24"/>
          <w:szCs w:val="24"/>
        </w:rPr>
        <w:lastRenderedPageBreak/>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Эстетическое воспитание</w:t>
      </w:r>
      <w:r w:rsidRPr="00BE0112">
        <w:rPr>
          <w:color w:val="000000"/>
          <w:sz w:val="24"/>
          <w:szCs w:val="24"/>
        </w:rPr>
        <w:t xml:space="preserve"> </w:t>
      </w:r>
    </w:p>
    <w:p w:rsidR="00B825F7" w:rsidRPr="00BE0112" w:rsidRDefault="00B825F7" w:rsidP="008937BF">
      <w:pPr>
        <w:widowControl/>
        <w:numPr>
          <w:ilvl w:val="0"/>
          <w:numId w:val="292"/>
        </w:numPr>
        <w:autoSpaceDE/>
        <w:autoSpaceDN/>
        <w:spacing w:line="276" w:lineRule="auto"/>
        <w:ind w:left="709" w:right="180" w:firstLine="0"/>
        <w:jc w:val="both"/>
        <w:rPr>
          <w:color w:val="000000"/>
          <w:sz w:val="24"/>
          <w:szCs w:val="24"/>
        </w:rPr>
      </w:pPr>
      <w:r w:rsidRPr="00BE0112">
        <w:rPr>
          <w:color w:val="000000"/>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B825F7" w:rsidRPr="00BE0112" w:rsidRDefault="00B825F7" w:rsidP="008937BF">
      <w:pPr>
        <w:widowControl/>
        <w:numPr>
          <w:ilvl w:val="0"/>
          <w:numId w:val="292"/>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B825F7" w:rsidRPr="00BE0112" w:rsidRDefault="00B825F7" w:rsidP="008937BF">
      <w:pPr>
        <w:widowControl/>
        <w:numPr>
          <w:ilvl w:val="0"/>
          <w:numId w:val="292"/>
        </w:numPr>
        <w:autoSpaceDE/>
        <w:autoSpaceDN/>
        <w:spacing w:line="276" w:lineRule="auto"/>
        <w:ind w:left="709" w:right="180" w:firstLine="0"/>
        <w:jc w:val="both"/>
        <w:rPr>
          <w:color w:val="000000"/>
          <w:sz w:val="24"/>
          <w:szCs w:val="24"/>
        </w:rPr>
      </w:pPr>
      <w:r w:rsidRPr="00BE0112">
        <w:rPr>
          <w:color w:val="000000"/>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B825F7" w:rsidRPr="00BE0112" w:rsidRDefault="00B825F7" w:rsidP="008937BF">
      <w:pPr>
        <w:widowControl/>
        <w:numPr>
          <w:ilvl w:val="0"/>
          <w:numId w:val="292"/>
        </w:numPr>
        <w:autoSpaceDE/>
        <w:autoSpaceDN/>
        <w:spacing w:line="276" w:lineRule="auto"/>
        <w:ind w:left="709" w:right="180" w:firstLine="0"/>
        <w:jc w:val="both"/>
        <w:rPr>
          <w:color w:val="000000"/>
          <w:sz w:val="24"/>
          <w:szCs w:val="24"/>
        </w:rPr>
      </w:pPr>
      <w:r w:rsidRPr="00BE0112">
        <w:rPr>
          <w:color w:val="000000"/>
          <w:sz w:val="24"/>
          <w:szCs w:val="24"/>
        </w:rPr>
        <w:t xml:space="preserve">Ориентированный на самовыражение в разных видах искусства, в художественном творчестве.  </w:t>
      </w:r>
    </w:p>
    <w:p w:rsidR="00B825F7" w:rsidRPr="00BE0112" w:rsidRDefault="00B825F7" w:rsidP="00B825F7">
      <w:pPr>
        <w:widowControl/>
        <w:autoSpaceDE/>
        <w:autoSpaceDN/>
        <w:spacing w:line="276" w:lineRule="auto"/>
        <w:ind w:right="180" w:firstLine="567"/>
        <w:rPr>
          <w:b/>
          <w:i/>
          <w:color w:val="000000"/>
          <w:sz w:val="24"/>
          <w:szCs w:val="24"/>
        </w:rPr>
      </w:pPr>
    </w:p>
    <w:p w:rsidR="00B825F7" w:rsidRPr="00BE0112" w:rsidRDefault="00B825F7" w:rsidP="00CA3487">
      <w:pPr>
        <w:widowControl/>
        <w:autoSpaceDE/>
        <w:autoSpaceDN/>
        <w:spacing w:line="276" w:lineRule="auto"/>
        <w:ind w:left="709" w:right="180" w:firstLine="709"/>
        <w:rPr>
          <w:color w:val="000000"/>
          <w:sz w:val="24"/>
          <w:szCs w:val="24"/>
        </w:rPr>
      </w:pPr>
      <w:r w:rsidRPr="00BE0112">
        <w:rPr>
          <w:b/>
          <w:i/>
          <w:color w:val="000000"/>
          <w:sz w:val="24"/>
          <w:szCs w:val="24"/>
        </w:rPr>
        <w:t>Физическое воспитание, формирование культуры здоровья и эмоционального благополучия</w:t>
      </w:r>
    </w:p>
    <w:p w:rsidR="00B825F7" w:rsidRPr="00BE0112" w:rsidRDefault="00B825F7" w:rsidP="008937BF">
      <w:pPr>
        <w:widowControl/>
        <w:numPr>
          <w:ilvl w:val="0"/>
          <w:numId w:val="293"/>
        </w:numPr>
        <w:autoSpaceDE/>
        <w:autoSpaceDN/>
        <w:spacing w:line="276" w:lineRule="auto"/>
        <w:ind w:left="709" w:right="180" w:firstLine="0"/>
        <w:jc w:val="both"/>
        <w:rPr>
          <w:color w:val="000000"/>
          <w:sz w:val="24"/>
          <w:szCs w:val="24"/>
        </w:rPr>
      </w:pPr>
      <w:r w:rsidRPr="00BE0112">
        <w:rPr>
          <w:color w:val="000000"/>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B825F7" w:rsidRPr="00BE0112" w:rsidRDefault="00B825F7" w:rsidP="008937BF">
      <w:pPr>
        <w:widowControl/>
        <w:numPr>
          <w:ilvl w:val="0"/>
          <w:numId w:val="293"/>
        </w:numPr>
        <w:autoSpaceDE/>
        <w:autoSpaceDN/>
        <w:spacing w:line="276" w:lineRule="auto"/>
        <w:ind w:left="709" w:right="180" w:firstLine="0"/>
        <w:jc w:val="both"/>
        <w:rPr>
          <w:color w:val="000000"/>
          <w:sz w:val="24"/>
          <w:szCs w:val="24"/>
        </w:rPr>
      </w:pPr>
      <w:r w:rsidRPr="00BE0112">
        <w:rPr>
          <w:color w:val="000000"/>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B825F7" w:rsidRPr="00BE0112" w:rsidRDefault="00B825F7" w:rsidP="008937BF">
      <w:pPr>
        <w:widowControl/>
        <w:numPr>
          <w:ilvl w:val="0"/>
          <w:numId w:val="293"/>
        </w:numPr>
        <w:autoSpaceDE/>
        <w:autoSpaceDN/>
        <w:spacing w:line="276" w:lineRule="auto"/>
        <w:ind w:left="709" w:right="180" w:firstLine="0"/>
        <w:jc w:val="both"/>
        <w:rPr>
          <w:color w:val="000000"/>
          <w:sz w:val="24"/>
          <w:szCs w:val="24"/>
        </w:rPr>
      </w:pPr>
      <w:r w:rsidRPr="00BE0112">
        <w:rPr>
          <w:color w:val="00000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825F7" w:rsidRPr="00BE0112" w:rsidRDefault="00B825F7" w:rsidP="008937BF">
      <w:pPr>
        <w:widowControl/>
        <w:numPr>
          <w:ilvl w:val="0"/>
          <w:numId w:val="293"/>
        </w:numPr>
        <w:autoSpaceDE/>
        <w:autoSpaceDN/>
        <w:spacing w:line="276" w:lineRule="auto"/>
        <w:ind w:left="709" w:right="180" w:firstLine="0"/>
        <w:jc w:val="both"/>
        <w:rPr>
          <w:color w:val="000000"/>
          <w:sz w:val="24"/>
          <w:szCs w:val="24"/>
        </w:rPr>
      </w:pPr>
      <w:r w:rsidRPr="00BE0112">
        <w:rPr>
          <w:color w:val="000000"/>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B825F7" w:rsidRPr="00BE0112" w:rsidRDefault="00B825F7" w:rsidP="008937BF">
      <w:pPr>
        <w:widowControl/>
        <w:numPr>
          <w:ilvl w:val="0"/>
          <w:numId w:val="293"/>
        </w:numPr>
        <w:autoSpaceDE/>
        <w:autoSpaceDN/>
        <w:spacing w:line="276" w:lineRule="auto"/>
        <w:ind w:left="709" w:right="180" w:firstLine="0"/>
        <w:jc w:val="both"/>
        <w:rPr>
          <w:color w:val="000000"/>
          <w:sz w:val="24"/>
          <w:szCs w:val="24"/>
        </w:rPr>
      </w:pPr>
      <w:r w:rsidRPr="00BE0112">
        <w:rPr>
          <w:color w:val="000000"/>
          <w:sz w:val="24"/>
          <w:szCs w:val="24"/>
        </w:rPr>
        <w:t xml:space="preserve">Способный адаптироваться к меняющимся социальным, информационным и природным условиям, стрессовым ситуациям.  </w:t>
      </w:r>
    </w:p>
    <w:p w:rsidR="00B825F7" w:rsidRPr="00BE0112" w:rsidRDefault="00B825F7" w:rsidP="00B825F7">
      <w:pPr>
        <w:widowControl/>
        <w:autoSpaceDE/>
        <w:autoSpaceDN/>
        <w:spacing w:line="276" w:lineRule="auto"/>
        <w:ind w:right="180"/>
        <w:rPr>
          <w:b/>
          <w:i/>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Трудовое воспитание</w:t>
      </w:r>
      <w:r w:rsidRPr="00BE0112">
        <w:rPr>
          <w:color w:val="000000"/>
          <w:sz w:val="24"/>
          <w:szCs w:val="24"/>
        </w:rPr>
        <w:t xml:space="preserve"> </w:t>
      </w:r>
    </w:p>
    <w:p w:rsidR="00B825F7" w:rsidRPr="00BE0112" w:rsidRDefault="00B825F7" w:rsidP="008937BF">
      <w:pPr>
        <w:widowControl/>
        <w:numPr>
          <w:ilvl w:val="0"/>
          <w:numId w:val="294"/>
        </w:numPr>
        <w:autoSpaceDE/>
        <w:autoSpaceDN/>
        <w:spacing w:line="276" w:lineRule="auto"/>
        <w:ind w:left="709" w:right="180" w:firstLine="0"/>
        <w:jc w:val="both"/>
        <w:rPr>
          <w:color w:val="000000"/>
          <w:sz w:val="24"/>
          <w:szCs w:val="24"/>
        </w:rPr>
      </w:pPr>
      <w:r w:rsidRPr="00BE0112">
        <w:rPr>
          <w:color w:val="000000"/>
          <w:sz w:val="24"/>
          <w:szCs w:val="24"/>
        </w:rPr>
        <w:t xml:space="preserve">Уважающий труд, результаты своего труда, труда других людей.  </w:t>
      </w:r>
    </w:p>
    <w:p w:rsidR="00B825F7" w:rsidRPr="00BE0112" w:rsidRDefault="00B825F7" w:rsidP="008937BF">
      <w:pPr>
        <w:widowControl/>
        <w:numPr>
          <w:ilvl w:val="0"/>
          <w:numId w:val="294"/>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B825F7" w:rsidRPr="00BE0112" w:rsidRDefault="00B825F7" w:rsidP="008937BF">
      <w:pPr>
        <w:widowControl/>
        <w:numPr>
          <w:ilvl w:val="0"/>
          <w:numId w:val="294"/>
        </w:numPr>
        <w:autoSpaceDE/>
        <w:autoSpaceDN/>
        <w:spacing w:line="276" w:lineRule="auto"/>
        <w:ind w:left="709" w:right="180" w:firstLine="0"/>
        <w:jc w:val="both"/>
        <w:rPr>
          <w:color w:val="000000"/>
          <w:sz w:val="24"/>
          <w:szCs w:val="24"/>
        </w:rPr>
      </w:pPr>
      <w:r w:rsidRPr="00BE0112">
        <w:rPr>
          <w:color w:val="000000"/>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B825F7" w:rsidRPr="00BE0112" w:rsidRDefault="00B825F7" w:rsidP="008937BF">
      <w:pPr>
        <w:widowControl/>
        <w:numPr>
          <w:ilvl w:val="0"/>
          <w:numId w:val="294"/>
        </w:numPr>
        <w:autoSpaceDE/>
        <w:autoSpaceDN/>
        <w:spacing w:line="276" w:lineRule="auto"/>
        <w:ind w:left="709" w:right="180" w:firstLine="0"/>
        <w:jc w:val="both"/>
        <w:rPr>
          <w:color w:val="000000"/>
          <w:sz w:val="24"/>
          <w:szCs w:val="24"/>
        </w:rPr>
      </w:pPr>
      <w:r w:rsidRPr="00BE0112">
        <w:rPr>
          <w:color w:val="000000"/>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B825F7" w:rsidRPr="00BE0112" w:rsidRDefault="00B825F7" w:rsidP="008937BF">
      <w:pPr>
        <w:widowControl/>
        <w:numPr>
          <w:ilvl w:val="0"/>
          <w:numId w:val="294"/>
        </w:numPr>
        <w:autoSpaceDE/>
        <w:autoSpaceDN/>
        <w:spacing w:line="276" w:lineRule="auto"/>
        <w:ind w:left="709" w:right="180" w:firstLine="0"/>
        <w:jc w:val="both"/>
        <w:rPr>
          <w:color w:val="000000"/>
          <w:sz w:val="24"/>
          <w:szCs w:val="24"/>
        </w:rPr>
      </w:pPr>
      <w:r w:rsidRPr="00BE0112">
        <w:rPr>
          <w:color w:val="000000"/>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w:t>
      </w:r>
    </w:p>
    <w:p w:rsidR="00B825F7" w:rsidRPr="00BE0112" w:rsidRDefault="00B825F7" w:rsidP="00B825F7">
      <w:pPr>
        <w:widowControl/>
        <w:autoSpaceDE/>
        <w:autoSpaceDN/>
        <w:spacing w:line="276" w:lineRule="auto"/>
        <w:ind w:right="180" w:firstLine="567"/>
        <w:rPr>
          <w:b/>
          <w:i/>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Экологическое воспитание</w:t>
      </w:r>
      <w:r w:rsidRPr="00BE0112">
        <w:rPr>
          <w:color w:val="000000"/>
          <w:sz w:val="24"/>
          <w:szCs w:val="24"/>
        </w:rPr>
        <w:t xml:space="preserve"> </w:t>
      </w:r>
    </w:p>
    <w:p w:rsidR="00B825F7" w:rsidRPr="00BE0112" w:rsidRDefault="00B825F7" w:rsidP="008937BF">
      <w:pPr>
        <w:widowControl/>
        <w:numPr>
          <w:ilvl w:val="0"/>
          <w:numId w:val="295"/>
        </w:numPr>
        <w:autoSpaceDE/>
        <w:autoSpaceDN/>
        <w:spacing w:line="276" w:lineRule="auto"/>
        <w:ind w:left="709" w:right="180" w:firstLine="0"/>
        <w:jc w:val="both"/>
        <w:rPr>
          <w:color w:val="000000"/>
          <w:sz w:val="24"/>
          <w:szCs w:val="24"/>
        </w:rPr>
      </w:pPr>
      <w:r w:rsidRPr="00BE0112">
        <w:rPr>
          <w:color w:val="000000"/>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B825F7" w:rsidRPr="00BE0112" w:rsidRDefault="00B825F7" w:rsidP="008937BF">
      <w:pPr>
        <w:widowControl/>
        <w:numPr>
          <w:ilvl w:val="0"/>
          <w:numId w:val="295"/>
        </w:numPr>
        <w:autoSpaceDE/>
        <w:autoSpaceDN/>
        <w:spacing w:line="276" w:lineRule="auto"/>
        <w:ind w:left="709" w:right="180" w:firstLine="0"/>
        <w:jc w:val="both"/>
        <w:rPr>
          <w:color w:val="000000"/>
          <w:sz w:val="24"/>
          <w:szCs w:val="24"/>
        </w:rPr>
      </w:pPr>
      <w:r w:rsidRPr="00BE0112">
        <w:rPr>
          <w:color w:val="000000"/>
          <w:sz w:val="24"/>
          <w:szCs w:val="24"/>
        </w:rPr>
        <w:lastRenderedPageBreak/>
        <w:t xml:space="preserve">Сознающий свою ответственность как гражданина и потребителя в условиях взаимосвязи природной, технологической и социальной сред. </w:t>
      </w:r>
    </w:p>
    <w:p w:rsidR="00B825F7" w:rsidRPr="00BE0112" w:rsidRDefault="00B825F7" w:rsidP="008937BF">
      <w:pPr>
        <w:widowControl/>
        <w:numPr>
          <w:ilvl w:val="0"/>
          <w:numId w:val="295"/>
        </w:numPr>
        <w:autoSpaceDE/>
        <w:autoSpaceDN/>
        <w:spacing w:line="276" w:lineRule="auto"/>
        <w:ind w:left="709" w:right="180" w:firstLine="0"/>
        <w:jc w:val="both"/>
        <w:rPr>
          <w:color w:val="000000"/>
          <w:sz w:val="24"/>
          <w:szCs w:val="24"/>
        </w:rPr>
      </w:pPr>
      <w:r w:rsidRPr="00BE0112">
        <w:rPr>
          <w:color w:val="000000"/>
          <w:sz w:val="24"/>
          <w:szCs w:val="24"/>
        </w:rPr>
        <w:t xml:space="preserve">Выражающий активное неприятие действий, приносящих вред природе. </w:t>
      </w:r>
    </w:p>
    <w:p w:rsidR="00B825F7" w:rsidRPr="00BE0112" w:rsidRDefault="00B825F7" w:rsidP="008937BF">
      <w:pPr>
        <w:widowControl/>
        <w:numPr>
          <w:ilvl w:val="0"/>
          <w:numId w:val="295"/>
        </w:numPr>
        <w:autoSpaceDE/>
        <w:autoSpaceDN/>
        <w:spacing w:line="276" w:lineRule="auto"/>
        <w:ind w:left="709" w:right="180" w:firstLine="0"/>
        <w:jc w:val="both"/>
        <w:rPr>
          <w:color w:val="000000"/>
          <w:sz w:val="24"/>
          <w:szCs w:val="24"/>
        </w:rPr>
      </w:pPr>
      <w:r w:rsidRPr="00BE0112">
        <w:rPr>
          <w:color w:val="000000"/>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B825F7" w:rsidRPr="00BE0112" w:rsidRDefault="00B825F7" w:rsidP="008937BF">
      <w:pPr>
        <w:widowControl/>
        <w:numPr>
          <w:ilvl w:val="0"/>
          <w:numId w:val="295"/>
        </w:numPr>
        <w:autoSpaceDE/>
        <w:autoSpaceDN/>
        <w:spacing w:line="276" w:lineRule="auto"/>
        <w:ind w:left="709" w:right="180" w:firstLine="0"/>
        <w:jc w:val="both"/>
        <w:rPr>
          <w:color w:val="000000"/>
          <w:sz w:val="24"/>
          <w:szCs w:val="24"/>
        </w:rPr>
      </w:pPr>
      <w:r w:rsidRPr="00BE0112">
        <w:rPr>
          <w:color w:val="000000"/>
          <w:sz w:val="24"/>
          <w:szCs w:val="24"/>
        </w:rPr>
        <w:t xml:space="preserve">Участвующий в практической деятельности экологической, природоохранной направленности.  </w:t>
      </w:r>
    </w:p>
    <w:p w:rsidR="00B825F7" w:rsidRPr="00BE0112" w:rsidRDefault="00B825F7" w:rsidP="00B825F7">
      <w:pPr>
        <w:widowControl/>
        <w:autoSpaceDE/>
        <w:autoSpaceDN/>
        <w:spacing w:line="276" w:lineRule="auto"/>
        <w:ind w:right="180"/>
        <w:rPr>
          <w:b/>
          <w:i/>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Ценности научного познания</w:t>
      </w:r>
      <w:r w:rsidRPr="00BE0112">
        <w:rPr>
          <w:color w:val="000000"/>
          <w:sz w:val="24"/>
          <w:szCs w:val="24"/>
        </w:rPr>
        <w:t xml:space="preserve"> </w:t>
      </w:r>
    </w:p>
    <w:p w:rsidR="00B825F7" w:rsidRPr="00BE0112" w:rsidRDefault="00B825F7" w:rsidP="008937BF">
      <w:pPr>
        <w:widowControl/>
        <w:numPr>
          <w:ilvl w:val="0"/>
          <w:numId w:val="296"/>
        </w:numPr>
        <w:autoSpaceDE/>
        <w:autoSpaceDN/>
        <w:spacing w:line="276" w:lineRule="auto"/>
        <w:ind w:left="709" w:right="180" w:firstLine="0"/>
        <w:jc w:val="both"/>
        <w:rPr>
          <w:color w:val="000000"/>
          <w:sz w:val="24"/>
          <w:szCs w:val="24"/>
        </w:rPr>
      </w:pPr>
      <w:r w:rsidRPr="00BE0112">
        <w:rPr>
          <w:color w:val="000000"/>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B825F7" w:rsidRPr="00BE0112" w:rsidRDefault="00B825F7" w:rsidP="008937BF">
      <w:pPr>
        <w:widowControl/>
        <w:numPr>
          <w:ilvl w:val="0"/>
          <w:numId w:val="296"/>
        </w:numPr>
        <w:autoSpaceDE/>
        <w:autoSpaceDN/>
        <w:spacing w:line="276" w:lineRule="auto"/>
        <w:ind w:left="709" w:right="180" w:firstLine="0"/>
        <w:jc w:val="both"/>
        <w:rPr>
          <w:color w:val="000000"/>
          <w:sz w:val="24"/>
          <w:szCs w:val="24"/>
        </w:rPr>
      </w:pPr>
      <w:r w:rsidRPr="00BE0112">
        <w:rPr>
          <w:color w:val="000000"/>
          <w:sz w:val="24"/>
          <w:szCs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B825F7" w:rsidRPr="00BE0112" w:rsidRDefault="00B825F7" w:rsidP="008937BF">
      <w:pPr>
        <w:widowControl/>
        <w:numPr>
          <w:ilvl w:val="0"/>
          <w:numId w:val="296"/>
        </w:numPr>
        <w:autoSpaceDE/>
        <w:autoSpaceDN/>
        <w:spacing w:line="276" w:lineRule="auto"/>
        <w:ind w:left="709" w:right="180" w:firstLine="0"/>
        <w:jc w:val="both"/>
        <w:rPr>
          <w:color w:val="000000"/>
          <w:sz w:val="24"/>
          <w:szCs w:val="24"/>
        </w:rPr>
      </w:pPr>
      <w:r w:rsidRPr="00BE0112">
        <w:rPr>
          <w:color w:val="000000"/>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B825F7" w:rsidRPr="00BE0112" w:rsidRDefault="00B825F7" w:rsidP="008937BF">
      <w:pPr>
        <w:widowControl/>
        <w:numPr>
          <w:ilvl w:val="0"/>
          <w:numId w:val="296"/>
        </w:numPr>
        <w:autoSpaceDE/>
        <w:autoSpaceDN/>
        <w:spacing w:line="276" w:lineRule="auto"/>
        <w:ind w:left="709" w:right="180" w:firstLine="0"/>
        <w:jc w:val="both"/>
        <w:rPr>
          <w:color w:val="000000"/>
          <w:sz w:val="24"/>
          <w:szCs w:val="24"/>
        </w:rPr>
      </w:pPr>
      <w:r w:rsidRPr="00BE0112">
        <w:rPr>
          <w:color w:val="000000"/>
          <w:sz w:val="24"/>
          <w:szCs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B825F7" w:rsidRPr="00BE0112" w:rsidRDefault="00B825F7" w:rsidP="00B825F7">
      <w:pPr>
        <w:spacing w:line="276" w:lineRule="auto"/>
        <w:ind w:firstLine="567"/>
        <w:rPr>
          <w:b/>
          <w:bCs/>
          <w:i/>
          <w:color w:val="FF0000"/>
          <w:sz w:val="24"/>
          <w:szCs w:val="24"/>
        </w:rPr>
      </w:pPr>
    </w:p>
    <w:p w:rsidR="00B825F7" w:rsidRPr="00BE0112" w:rsidRDefault="00B825F7" w:rsidP="00B825F7">
      <w:pPr>
        <w:spacing w:line="276" w:lineRule="auto"/>
        <w:ind w:firstLine="709"/>
        <w:rPr>
          <w:b/>
          <w:bCs/>
          <w:i/>
          <w:sz w:val="24"/>
          <w:szCs w:val="24"/>
        </w:rPr>
      </w:pPr>
    </w:p>
    <w:p w:rsidR="00B825F7" w:rsidRPr="00BE0112" w:rsidRDefault="00B825F7" w:rsidP="00B825F7">
      <w:pPr>
        <w:spacing w:line="276" w:lineRule="auto"/>
        <w:ind w:firstLine="709"/>
        <w:rPr>
          <w:rStyle w:val="CharAttribute3"/>
          <w:b/>
          <w:i/>
          <w:sz w:val="24"/>
          <w:szCs w:val="24"/>
        </w:rPr>
      </w:pPr>
      <w:r w:rsidRPr="00BE0112">
        <w:rPr>
          <w:b/>
          <w:bCs/>
          <w:i/>
          <w:sz w:val="24"/>
          <w:szCs w:val="24"/>
        </w:rPr>
        <w:t>Адаптация обучающихся к изменяющимся условиям социальной и природной среды</w:t>
      </w:r>
      <w:r w:rsidRPr="00BE0112">
        <w:rPr>
          <w:rStyle w:val="CharAttribute3"/>
          <w:b/>
          <w:i/>
          <w:sz w:val="24"/>
          <w:szCs w:val="24"/>
        </w:rPr>
        <w:t xml:space="preserve"> </w:t>
      </w:r>
    </w:p>
    <w:p w:rsidR="00B825F7" w:rsidRPr="00BE0112" w:rsidRDefault="00B825F7" w:rsidP="008937BF">
      <w:pPr>
        <w:numPr>
          <w:ilvl w:val="0"/>
          <w:numId w:val="297"/>
        </w:numPr>
        <w:wordWrap w:val="0"/>
        <w:spacing w:line="276" w:lineRule="auto"/>
        <w:ind w:left="709" w:firstLine="0"/>
        <w:jc w:val="both"/>
        <w:rPr>
          <w:color w:val="000000"/>
          <w:sz w:val="24"/>
          <w:szCs w:val="24"/>
        </w:rPr>
      </w:pPr>
      <w:r w:rsidRPr="00BE0112">
        <w:rPr>
          <w:rStyle w:val="CharAttribute3"/>
          <w:color w:val="000000"/>
          <w:sz w:val="24"/>
          <w:szCs w:val="24"/>
        </w:rPr>
        <w:t>О</w:t>
      </w:r>
      <w:r w:rsidRPr="00BE0112">
        <w:rPr>
          <w:color w:val="000000"/>
          <w:sz w:val="24"/>
          <w:szCs w:val="24"/>
        </w:rPr>
        <w:t>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t>Способность обучающихся во взаимодействии в условиях неопределенности, открытость опыту и знаниям других.</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t>Умение анализировать и выявлять взаимосвязи природы, общества и экономики.</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lastRenderedPageBreak/>
        <w:t>Способность обучающихся осознавать стрессовую ситуацию, оценивать происходящие изменения и их последствия.</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t>Воспринимать стрессовую ситуацию как вызов, требующий контрмер.</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t>Оценивать ситуацию стресса, корректировать принимаемые решения и действия.</w:t>
      </w:r>
    </w:p>
    <w:p w:rsidR="00B825F7" w:rsidRPr="00BE0112" w:rsidRDefault="00B825F7" w:rsidP="008937BF">
      <w:pPr>
        <w:widowControl/>
        <w:numPr>
          <w:ilvl w:val="0"/>
          <w:numId w:val="297"/>
        </w:numPr>
        <w:autoSpaceDE/>
        <w:autoSpaceDN/>
        <w:spacing w:line="276" w:lineRule="auto"/>
        <w:ind w:left="709" w:right="180" w:firstLine="0"/>
        <w:contextualSpacing/>
        <w:jc w:val="both"/>
        <w:rPr>
          <w:color w:val="000000"/>
          <w:sz w:val="24"/>
          <w:szCs w:val="24"/>
        </w:rPr>
      </w:pPr>
      <w:r w:rsidRPr="00BE0112">
        <w:rPr>
          <w:color w:val="000000"/>
          <w:sz w:val="24"/>
          <w:szCs w:val="24"/>
        </w:rPr>
        <w:t>Формулировать и оценивать риски и последствия, формировать опыт, уметь находить позитивное в произошедшей ситуации.</w:t>
      </w:r>
    </w:p>
    <w:p w:rsidR="00B825F7" w:rsidRPr="00BE0112" w:rsidRDefault="00B825F7" w:rsidP="008937BF">
      <w:pPr>
        <w:widowControl/>
        <w:numPr>
          <w:ilvl w:val="0"/>
          <w:numId w:val="297"/>
        </w:numPr>
        <w:autoSpaceDE/>
        <w:autoSpaceDN/>
        <w:spacing w:line="276" w:lineRule="auto"/>
        <w:ind w:left="709" w:right="180" w:firstLine="0"/>
        <w:jc w:val="both"/>
        <w:rPr>
          <w:color w:val="000000"/>
          <w:sz w:val="24"/>
          <w:szCs w:val="24"/>
        </w:rPr>
      </w:pPr>
      <w:r w:rsidRPr="00BE0112">
        <w:rPr>
          <w:color w:val="000000"/>
          <w:sz w:val="24"/>
          <w:szCs w:val="24"/>
        </w:rPr>
        <w:t>Быть готовым действовать в отсутствие гарантий успеха.</w:t>
      </w:r>
    </w:p>
    <w:p w:rsidR="00B825F7" w:rsidRPr="00BE0112" w:rsidRDefault="00B825F7" w:rsidP="00FD7A34">
      <w:pPr>
        <w:widowControl/>
        <w:autoSpaceDE/>
        <w:autoSpaceDN/>
        <w:spacing w:line="276" w:lineRule="auto"/>
        <w:ind w:left="709" w:right="180" w:firstLine="709"/>
        <w:jc w:val="both"/>
        <w:rPr>
          <w:rStyle w:val="CharAttribute484"/>
          <w:rFonts w:eastAsia="№Е"/>
          <w:i w:val="0"/>
          <w:color w:val="000000"/>
          <w:sz w:val="24"/>
          <w:szCs w:val="24"/>
          <w:u w:val="single"/>
        </w:rPr>
      </w:pPr>
      <w:r w:rsidRPr="00BE0112">
        <w:rPr>
          <w:b/>
          <w:color w:val="000000"/>
          <w:sz w:val="24"/>
          <w:szCs w:val="24"/>
        </w:rPr>
        <w:t xml:space="preserve">В. Целевые ориентиры результатов воспитания на уровне среднего общего образования – </w:t>
      </w:r>
      <w:r w:rsidRPr="00BE0112">
        <w:rPr>
          <w:rStyle w:val="CharAttribute484"/>
          <w:rFonts w:eastAsia="№Е"/>
          <w:i w:val="0"/>
          <w:color w:val="000000"/>
          <w:sz w:val="24"/>
          <w:szCs w:val="24"/>
          <w:u w:val="single"/>
        </w:rPr>
        <w:t>создание благоприятных условий для приобретения школьниками опыта осуществления социально значимых дел.</w:t>
      </w:r>
    </w:p>
    <w:p w:rsidR="00B825F7" w:rsidRPr="00BE0112" w:rsidRDefault="00B825F7" w:rsidP="00FD7A34">
      <w:pPr>
        <w:pStyle w:val="ParaAttribute10"/>
        <w:spacing w:line="276" w:lineRule="auto"/>
        <w:ind w:left="709" w:firstLine="709"/>
        <w:rPr>
          <w:rStyle w:val="CharAttribute484"/>
          <w:rFonts w:eastAsia="№Е"/>
          <w:i w:val="0"/>
          <w:color w:val="000000"/>
          <w:sz w:val="24"/>
          <w:szCs w:val="24"/>
        </w:rPr>
      </w:pPr>
      <w:r w:rsidRPr="00BE0112">
        <w:rPr>
          <w:rStyle w:val="CharAttribute484"/>
          <w:rFonts w:eastAsia="Calibri"/>
          <w:i w:val="0"/>
          <w:color w:val="000000"/>
          <w:sz w:val="24"/>
          <w:szCs w:val="24"/>
        </w:rPr>
        <w:t xml:space="preserve">Выделение данных целевых ориентиров </w:t>
      </w:r>
      <w:r w:rsidRPr="00BE0112">
        <w:rPr>
          <w:rStyle w:val="CharAttribute484"/>
          <w:rFonts w:eastAsia="№Е"/>
          <w:i w:val="0"/>
          <w:color w:val="000000"/>
          <w:sz w:val="24"/>
          <w:szCs w:val="24"/>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w:t>
      </w:r>
    </w:p>
    <w:p w:rsidR="00B825F7" w:rsidRPr="00BE0112" w:rsidRDefault="00B825F7" w:rsidP="00FD7A34">
      <w:pPr>
        <w:widowControl/>
        <w:autoSpaceDE/>
        <w:autoSpaceDN/>
        <w:spacing w:line="276" w:lineRule="auto"/>
        <w:ind w:left="709" w:right="180"/>
        <w:jc w:val="both"/>
        <w:rPr>
          <w:b/>
          <w:color w:val="000000"/>
          <w:sz w:val="24"/>
          <w:szCs w:val="24"/>
        </w:rPr>
      </w:pPr>
    </w:p>
    <w:p w:rsidR="00B825F7" w:rsidRPr="00BE0112" w:rsidRDefault="00B825F7" w:rsidP="00B825F7">
      <w:pPr>
        <w:widowControl/>
        <w:autoSpaceDE/>
        <w:autoSpaceDN/>
        <w:spacing w:line="276" w:lineRule="auto"/>
        <w:ind w:right="180" w:firstLine="709"/>
        <w:rPr>
          <w:b/>
          <w:i/>
          <w:color w:val="000000"/>
          <w:sz w:val="24"/>
          <w:szCs w:val="24"/>
        </w:rPr>
      </w:pPr>
      <w:r w:rsidRPr="00BE0112">
        <w:rPr>
          <w:b/>
          <w:i/>
          <w:color w:val="000000"/>
          <w:sz w:val="24"/>
          <w:szCs w:val="24"/>
        </w:rPr>
        <w:t>Гражданское воспитание</w:t>
      </w:r>
    </w:p>
    <w:p w:rsidR="00B825F7" w:rsidRPr="00BE0112" w:rsidRDefault="00B825F7" w:rsidP="008937BF">
      <w:pPr>
        <w:widowControl/>
        <w:numPr>
          <w:ilvl w:val="0"/>
          <w:numId w:val="298"/>
        </w:numPr>
        <w:autoSpaceDE/>
        <w:autoSpaceDN/>
        <w:spacing w:line="276" w:lineRule="auto"/>
        <w:ind w:left="709" w:right="180" w:firstLine="0"/>
        <w:jc w:val="both"/>
        <w:rPr>
          <w:color w:val="000000"/>
          <w:sz w:val="24"/>
          <w:szCs w:val="24"/>
        </w:rPr>
      </w:pPr>
      <w:r w:rsidRPr="00BE0112">
        <w:rPr>
          <w:color w:val="000000"/>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825F7" w:rsidRPr="00BE0112" w:rsidRDefault="00B825F7" w:rsidP="008937BF">
      <w:pPr>
        <w:widowControl/>
        <w:numPr>
          <w:ilvl w:val="0"/>
          <w:numId w:val="298"/>
        </w:numPr>
        <w:autoSpaceDE/>
        <w:autoSpaceDN/>
        <w:spacing w:line="276" w:lineRule="auto"/>
        <w:ind w:left="709" w:right="180" w:firstLine="0"/>
        <w:jc w:val="both"/>
        <w:rPr>
          <w:color w:val="000000"/>
          <w:sz w:val="24"/>
          <w:szCs w:val="24"/>
        </w:rPr>
      </w:pPr>
      <w:r w:rsidRPr="00BE0112">
        <w:rPr>
          <w:color w:val="000000"/>
          <w:sz w:val="24"/>
          <w:szCs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B825F7" w:rsidRPr="00BE0112" w:rsidRDefault="00B825F7" w:rsidP="008937BF">
      <w:pPr>
        <w:widowControl/>
        <w:numPr>
          <w:ilvl w:val="0"/>
          <w:numId w:val="298"/>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B825F7" w:rsidRPr="00BE0112" w:rsidRDefault="00B825F7" w:rsidP="008937BF">
      <w:pPr>
        <w:widowControl/>
        <w:numPr>
          <w:ilvl w:val="0"/>
          <w:numId w:val="298"/>
        </w:numPr>
        <w:autoSpaceDE/>
        <w:autoSpaceDN/>
        <w:spacing w:line="276" w:lineRule="auto"/>
        <w:ind w:left="709" w:right="180" w:firstLine="0"/>
        <w:jc w:val="both"/>
        <w:rPr>
          <w:color w:val="000000"/>
          <w:sz w:val="24"/>
          <w:szCs w:val="24"/>
        </w:rPr>
      </w:pPr>
      <w:r w:rsidRPr="00BE0112">
        <w:rPr>
          <w:color w:val="000000"/>
          <w:sz w:val="24"/>
          <w:szCs w:val="24"/>
        </w:rPr>
        <w:t xml:space="preserve">Ориентированный на активное гражданское участие на основе уважения закона и правопорядка, прав и свобод сограждан. </w:t>
      </w:r>
    </w:p>
    <w:p w:rsidR="00B825F7" w:rsidRPr="00BE0112" w:rsidRDefault="00B825F7" w:rsidP="008937BF">
      <w:pPr>
        <w:widowControl/>
        <w:numPr>
          <w:ilvl w:val="0"/>
          <w:numId w:val="298"/>
        </w:numPr>
        <w:autoSpaceDE/>
        <w:autoSpaceDN/>
        <w:spacing w:line="276" w:lineRule="auto"/>
        <w:ind w:left="709" w:right="180" w:firstLine="0"/>
        <w:jc w:val="both"/>
        <w:rPr>
          <w:color w:val="000000"/>
          <w:sz w:val="24"/>
          <w:szCs w:val="24"/>
        </w:rPr>
      </w:pPr>
      <w:r w:rsidRPr="00BE0112">
        <w:rPr>
          <w:color w:val="000000"/>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B825F7" w:rsidRPr="00BE0112" w:rsidRDefault="00B825F7" w:rsidP="008937BF">
      <w:pPr>
        <w:widowControl/>
        <w:numPr>
          <w:ilvl w:val="0"/>
          <w:numId w:val="298"/>
        </w:numPr>
        <w:autoSpaceDE/>
        <w:autoSpaceDN/>
        <w:spacing w:line="276" w:lineRule="auto"/>
        <w:ind w:left="709" w:right="180" w:firstLine="0"/>
        <w:jc w:val="both"/>
        <w:rPr>
          <w:color w:val="000000"/>
          <w:sz w:val="24"/>
          <w:szCs w:val="24"/>
        </w:rPr>
      </w:pPr>
      <w:r w:rsidRPr="00BE0112">
        <w:rPr>
          <w:color w:val="000000"/>
          <w:sz w:val="24"/>
          <w:szCs w:val="24"/>
        </w:rPr>
        <w:t xml:space="preserve">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 </w:t>
      </w:r>
    </w:p>
    <w:p w:rsidR="00B825F7" w:rsidRPr="00BE0112" w:rsidRDefault="00B825F7" w:rsidP="00B825F7">
      <w:pPr>
        <w:widowControl/>
        <w:autoSpaceDE/>
        <w:autoSpaceDN/>
        <w:spacing w:line="276" w:lineRule="auto"/>
        <w:ind w:right="180"/>
        <w:rPr>
          <w:color w:val="000000"/>
          <w:sz w:val="24"/>
          <w:szCs w:val="24"/>
        </w:rPr>
      </w:pPr>
      <w:r w:rsidRPr="00BE0112">
        <w:rPr>
          <w:color w:val="000000"/>
          <w:sz w:val="24"/>
          <w:szCs w:val="24"/>
        </w:rPr>
        <w:t xml:space="preserve"> </w:t>
      </w: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Патриотическое воспитание</w:t>
      </w:r>
      <w:r w:rsidRPr="00BE0112">
        <w:rPr>
          <w:color w:val="000000"/>
          <w:sz w:val="24"/>
          <w:szCs w:val="24"/>
        </w:rPr>
        <w:t xml:space="preserve"> </w:t>
      </w:r>
    </w:p>
    <w:p w:rsidR="00B825F7" w:rsidRPr="00BE0112" w:rsidRDefault="00B825F7" w:rsidP="008937BF">
      <w:pPr>
        <w:widowControl/>
        <w:numPr>
          <w:ilvl w:val="0"/>
          <w:numId w:val="299"/>
        </w:numPr>
        <w:autoSpaceDE/>
        <w:autoSpaceDN/>
        <w:spacing w:line="276" w:lineRule="auto"/>
        <w:ind w:left="709" w:right="180" w:firstLine="0"/>
        <w:jc w:val="both"/>
        <w:rPr>
          <w:color w:val="000000"/>
          <w:sz w:val="24"/>
          <w:szCs w:val="24"/>
        </w:rPr>
      </w:pPr>
      <w:r w:rsidRPr="00BE0112">
        <w:rPr>
          <w:color w:val="000000"/>
          <w:sz w:val="24"/>
          <w:szCs w:val="24"/>
        </w:rPr>
        <w:t>Выражающий свою национальную, этническую принадлежность, приверженность к родной культуре, любовь к своему народу.</w:t>
      </w:r>
    </w:p>
    <w:p w:rsidR="00B825F7" w:rsidRPr="00BE0112" w:rsidRDefault="00B825F7" w:rsidP="008937BF">
      <w:pPr>
        <w:widowControl/>
        <w:numPr>
          <w:ilvl w:val="0"/>
          <w:numId w:val="299"/>
        </w:numPr>
        <w:autoSpaceDE/>
        <w:autoSpaceDN/>
        <w:spacing w:line="276" w:lineRule="auto"/>
        <w:ind w:left="709" w:right="180" w:firstLine="0"/>
        <w:jc w:val="both"/>
        <w:rPr>
          <w:color w:val="000000"/>
          <w:sz w:val="24"/>
          <w:szCs w:val="24"/>
        </w:rPr>
      </w:pPr>
      <w:r w:rsidRPr="00BE0112">
        <w:rPr>
          <w:color w:val="000000"/>
          <w:sz w:val="24"/>
          <w:szCs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B825F7" w:rsidRPr="00BE0112" w:rsidRDefault="00B825F7" w:rsidP="008937BF">
      <w:pPr>
        <w:widowControl/>
        <w:numPr>
          <w:ilvl w:val="0"/>
          <w:numId w:val="299"/>
        </w:numPr>
        <w:autoSpaceDE/>
        <w:autoSpaceDN/>
        <w:spacing w:line="276" w:lineRule="auto"/>
        <w:ind w:left="709" w:right="180" w:firstLine="0"/>
        <w:jc w:val="both"/>
        <w:rPr>
          <w:color w:val="000000"/>
          <w:sz w:val="24"/>
          <w:szCs w:val="24"/>
        </w:rPr>
      </w:pPr>
      <w:r w:rsidRPr="00BE0112">
        <w:rPr>
          <w:color w:val="000000"/>
          <w:sz w:val="24"/>
          <w:szCs w:val="24"/>
        </w:rPr>
        <w:lastRenderedPageBreak/>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825F7" w:rsidRPr="00BE0112" w:rsidRDefault="00B825F7" w:rsidP="008937BF">
      <w:pPr>
        <w:widowControl/>
        <w:numPr>
          <w:ilvl w:val="0"/>
          <w:numId w:val="299"/>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p w:rsidR="00B825F7" w:rsidRPr="00BE0112" w:rsidRDefault="00B825F7" w:rsidP="00B825F7">
      <w:pPr>
        <w:widowControl/>
        <w:autoSpaceDE/>
        <w:autoSpaceDN/>
        <w:spacing w:line="276" w:lineRule="auto"/>
        <w:ind w:right="180"/>
        <w:rPr>
          <w:b/>
          <w:i/>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Духовно-нравственное воспитание</w:t>
      </w:r>
      <w:r w:rsidRPr="00BE0112">
        <w:rPr>
          <w:color w:val="000000"/>
          <w:sz w:val="24"/>
          <w:szCs w:val="24"/>
        </w:rPr>
        <w:t xml:space="preserve"> </w:t>
      </w:r>
    </w:p>
    <w:p w:rsidR="00B825F7" w:rsidRPr="00BE0112" w:rsidRDefault="00B825F7" w:rsidP="008937BF">
      <w:pPr>
        <w:widowControl/>
        <w:numPr>
          <w:ilvl w:val="0"/>
          <w:numId w:val="300"/>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B825F7" w:rsidRPr="00BE0112" w:rsidRDefault="00B825F7" w:rsidP="008937BF">
      <w:pPr>
        <w:widowControl/>
        <w:numPr>
          <w:ilvl w:val="0"/>
          <w:numId w:val="300"/>
        </w:numPr>
        <w:autoSpaceDE/>
        <w:autoSpaceDN/>
        <w:spacing w:line="276" w:lineRule="auto"/>
        <w:ind w:left="709" w:right="180" w:firstLine="0"/>
        <w:jc w:val="both"/>
        <w:rPr>
          <w:color w:val="000000"/>
          <w:sz w:val="24"/>
          <w:szCs w:val="24"/>
        </w:rPr>
      </w:pPr>
      <w:r w:rsidRPr="00BE0112">
        <w:rPr>
          <w:color w:val="000000"/>
          <w:sz w:val="24"/>
          <w:szCs w:val="24"/>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825F7" w:rsidRPr="00BE0112" w:rsidRDefault="00B825F7" w:rsidP="008937BF">
      <w:pPr>
        <w:widowControl/>
        <w:numPr>
          <w:ilvl w:val="0"/>
          <w:numId w:val="300"/>
        </w:numPr>
        <w:autoSpaceDE/>
        <w:autoSpaceDN/>
        <w:spacing w:line="276" w:lineRule="auto"/>
        <w:ind w:left="709" w:right="180" w:firstLine="0"/>
        <w:jc w:val="both"/>
        <w:rPr>
          <w:color w:val="000000"/>
          <w:sz w:val="24"/>
          <w:szCs w:val="24"/>
        </w:rPr>
      </w:pPr>
      <w:r w:rsidRPr="00BE0112">
        <w:rPr>
          <w:color w:val="000000"/>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825F7" w:rsidRPr="00BE0112" w:rsidRDefault="00B825F7" w:rsidP="008937BF">
      <w:pPr>
        <w:widowControl/>
        <w:numPr>
          <w:ilvl w:val="0"/>
          <w:numId w:val="300"/>
        </w:numPr>
        <w:autoSpaceDE/>
        <w:autoSpaceDN/>
        <w:spacing w:line="276" w:lineRule="auto"/>
        <w:ind w:left="709" w:right="180" w:firstLine="0"/>
        <w:jc w:val="both"/>
        <w:rPr>
          <w:color w:val="000000"/>
          <w:sz w:val="24"/>
          <w:szCs w:val="24"/>
        </w:rPr>
      </w:pPr>
      <w:r w:rsidRPr="00BE0112">
        <w:rPr>
          <w:color w:val="000000"/>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B825F7" w:rsidRPr="00BE0112" w:rsidRDefault="00B825F7" w:rsidP="008937BF">
      <w:pPr>
        <w:widowControl/>
        <w:numPr>
          <w:ilvl w:val="0"/>
          <w:numId w:val="300"/>
        </w:numPr>
        <w:autoSpaceDE/>
        <w:autoSpaceDN/>
        <w:spacing w:line="276" w:lineRule="auto"/>
        <w:ind w:left="709" w:right="180" w:firstLine="0"/>
        <w:jc w:val="both"/>
        <w:rPr>
          <w:color w:val="000000"/>
          <w:sz w:val="24"/>
          <w:szCs w:val="24"/>
        </w:rPr>
      </w:pPr>
      <w:r w:rsidRPr="00BE0112">
        <w:rPr>
          <w:color w:val="000000"/>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825F7" w:rsidRPr="00BE0112" w:rsidRDefault="00B825F7" w:rsidP="008937BF">
      <w:pPr>
        <w:widowControl/>
        <w:numPr>
          <w:ilvl w:val="0"/>
          <w:numId w:val="300"/>
        </w:numPr>
        <w:autoSpaceDE/>
        <w:autoSpaceDN/>
        <w:spacing w:line="276" w:lineRule="auto"/>
        <w:ind w:left="709" w:right="180" w:firstLine="0"/>
        <w:jc w:val="both"/>
        <w:rPr>
          <w:color w:val="000000"/>
          <w:sz w:val="24"/>
          <w:szCs w:val="24"/>
        </w:rPr>
      </w:pPr>
      <w:r w:rsidRPr="00BE0112">
        <w:rPr>
          <w:color w:val="000000"/>
          <w:sz w:val="24"/>
          <w:szCs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p w:rsidR="00B825F7" w:rsidRPr="00BE0112" w:rsidRDefault="00B825F7" w:rsidP="00B825F7">
      <w:pPr>
        <w:widowControl/>
        <w:autoSpaceDE/>
        <w:autoSpaceDN/>
        <w:spacing w:line="276" w:lineRule="auto"/>
        <w:ind w:right="180"/>
        <w:rPr>
          <w:b/>
          <w:i/>
          <w:color w:val="000000"/>
          <w:sz w:val="24"/>
          <w:szCs w:val="24"/>
        </w:rPr>
      </w:pPr>
    </w:p>
    <w:p w:rsidR="00B825F7" w:rsidRPr="00BE0112" w:rsidRDefault="00B825F7" w:rsidP="00B825F7">
      <w:pPr>
        <w:widowControl/>
        <w:autoSpaceDE/>
        <w:autoSpaceDN/>
        <w:spacing w:line="276" w:lineRule="auto"/>
        <w:ind w:right="180" w:firstLine="709"/>
        <w:rPr>
          <w:b/>
          <w:i/>
          <w:color w:val="000000"/>
          <w:sz w:val="24"/>
          <w:szCs w:val="24"/>
        </w:rPr>
      </w:pPr>
      <w:r w:rsidRPr="00BE0112">
        <w:rPr>
          <w:b/>
          <w:i/>
          <w:color w:val="000000"/>
          <w:sz w:val="24"/>
          <w:szCs w:val="24"/>
        </w:rPr>
        <w:t>Эстетическое воспитание</w:t>
      </w:r>
    </w:p>
    <w:p w:rsidR="00B825F7" w:rsidRPr="00BE0112" w:rsidRDefault="00B825F7" w:rsidP="008937BF">
      <w:pPr>
        <w:widowControl/>
        <w:numPr>
          <w:ilvl w:val="0"/>
          <w:numId w:val="301"/>
        </w:numPr>
        <w:autoSpaceDE/>
        <w:autoSpaceDN/>
        <w:spacing w:line="276" w:lineRule="auto"/>
        <w:ind w:left="709" w:right="180" w:firstLine="0"/>
        <w:jc w:val="both"/>
        <w:rPr>
          <w:color w:val="000000"/>
          <w:sz w:val="24"/>
          <w:szCs w:val="24"/>
        </w:rPr>
      </w:pPr>
      <w:r w:rsidRPr="00BE0112">
        <w:rPr>
          <w:color w:val="000000"/>
          <w:sz w:val="24"/>
          <w:szCs w:val="24"/>
        </w:rPr>
        <w:t xml:space="preserve">Выражающий понимание ценности отечественного и мирового искусства, российского и мирового художественного наследия. </w:t>
      </w:r>
    </w:p>
    <w:p w:rsidR="00B825F7" w:rsidRPr="00BE0112" w:rsidRDefault="00B825F7" w:rsidP="008937BF">
      <w:pPr>
        <w:widowControl/>
        <w:numPr>
          <w:ilvl w:val="0"/>
          <w:numId w:val="301"/>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B825F7" w:rsidRPr="00BE0112" w:rsidRDefault="00B825F7" w:rsidP="00CA3487">
      <w:pPr>
        <w:widowControl/>
        <w:autoSpaceDE/>
        <w:autoSpaceDN/>
        <w:spacing w:line="276" w:lineRule="auto"/>
        <w:ind w:left="709" w:right="180"/>
        <w:rPr>
          <w:color w:val="000000"/>
          <w:sz w:val="24"/>
          <w:szCs w:val="24"/>
        </w:rPr>
      </w:pPr>
      <w:r w:rsidRPr="00BE0112">
        <w:rPr>
          <w:b/>
          <w:i/>
          <w:color w:val="000000"/>
          <w:sz w:val="24"/>
          <w:szCs w:val="24"/>
        </w:rPr>
        <w:t>Физическое воспитание, формирование культуры здоровья и эмоционального благополучия</w:t>
      </w:r>
      <w:r w:rsidRPr="00BE0112">
        <w:rPr>
          <w:color w:val="000000"/>
          <w:sz w:val="24"/>
          <w:szCs w:val="24"/>
        </w:rPr>
        <w:t xml:space="preserve"> </w:t>
      </w:r>
    </w:p>
    <w:p w:rsidR="00B825F7" w:rsidRPr="00BE0112" w:rsidRDefault="00B825F7" w:rsidP="008937BF">
      <w:pPr>
        <w:widowControl/>
        <w:numPr>
          <w:ilvl w:val="0"/>
          <w:numId w:val="302"/>
        </w:numPr>
        <w:autoSpaceDE/>
        <w:autoSpaceDN/>
        <w:spacing w:line="276" w:lineRule="auto"/>
        <w:ind w:left="709" w:right="180" w:firstLine="0"/>
        <w:jc w:val="both"/>
        <w:rPr>
          <w:color w:val="000000"/>
          <w:sz w:val="24"/>
          <w:szCs w:val="24"/>
        </w:rPr>
      </w:pPr>
      <w:r w:rsidRPr="00BE0112">
        <w:rPr>
          <w:color w:val="00000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825F7" w:rsidRPr="00BE0112" w:rsidRDefault="00B825F7" w:rsidP="008937BF">
      <w:pPr>
        <w:widowControl/>
        <w:numPr>
          <w:ilvl w:val="0"/>
          <w:numId w:val="302"/>
        </w:numPr>
        <w:autoSpaceDE/>
        <w:autoSpaceDN/>
        <w:spacing w:line="276" w:lineRule="auto"/>
        <w:ind w:left="709" w:right="180" w:firstLine="0"/>
        <w:jc w:val="both"/>
        <w:rPr>
          <w:color w:val="000000"/>
          <w:sz w:val="24"/>
          <w:szCs w:val="24"/>
        </w:rPr>
      </w:pPr>
      <w:r w:rsidRPr="00BE0112">
        <w:rPr>
          <w:color w:val="000000"/>
          <w:sz w:val="24"/>
          <w:szCs w:val="24"/>
        </w:rPr>
        <w:t xml:space="preserve">Соблюдающий правила личной и общественной безопасности, в том числе безопасного поведения в информационной среде.  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B825F7" w:rsidRPr="00BE0112" w:rsidRDefault="00B825F7" w:rsidP="008937BF">
      <w:pPr>
        <w:widowControl/>
        <w:numPr>
          <w:ilvl w:val="0"/>
          <w:numId w:val="302"/>
        </w:numPr>
        <w:autoSpaceDE/>
        <w:autoSpaceDN/>
        <w:spacing w:line="276" w:lineRule="auto"/>
        <w:ind w:left="709" w:right="180" w:firstLine="0"/>
        <w:jc w:val="both"/>
        <w:rPr>
          <w:color w:val="000000"/>
          <w:sz w:val="24"/>
          <w:szCs w:val="24"/>
        </w:rPr>
      </w:pPr>
      <w:r w:rsidRPr="00BE0112">
        <w:rPr>
          <w:color w:val="000000"/>
          <w:sz w:val="24"/>
          <w:szCs w:val="24"/>
        </w:rP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825F7" w:rsidRPr="00BE0112" w:rsidRDefault="00B825F7" w:rsidP="008937BF">
      <w:pPr>
        <w:widowControl/>
        <w:numPr>
          <w:ilvl w:val="0"/>
          <w:numId w:val="302"/>
        </w:numPr>
        <w:autoSpaceDE/>
        <w:autoSpaceDN/>
        <w:spacing w:line="276" w:lineRule="auto"/>
        <w:ind w:left="709" w:right="180" w:firstLine="0"/>
        <w:jc w:val="both"/>
        <w:rPr>
          <w:color w:val="000000"/>
          <w:sz w:val="24"/>
          <w:szCs w:val="24"/>
        </w:rPr>
      </w:pPr>
      <w:r w:rsidRPr="00BE0112">
        <w:rPr>
          <w:color w:val="000000"/>
          <w:sz w:val="24"/>
          <w:szCs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p w:rsidR="00B825F7" w:rsidRPr="00BE0112" w:rsidRDefault="00B825F7" w:rsidP="00B825F7">
      <w:pPr>
        <w:widowControl/>
        <w:autoSpaceDE/>
        <w:autoSpaceDN/>
        <w:spacing w:line="276" w:lineRule="auto"/>
        <w:ind w:right="180"/>
        <w:rPr>
          <w:color w:val="000000"/>
          <w:sz w:val="24"/>
          <w:szCs w:val="24"/>
        </w:rPr>
      </w:pPr>
      <w:r w:rsidRPr="00BE0112">
        <w:rPr>
          <w:color w:val="000000"/>
          <w:sz w:val="24"/>
          <w:szCs w:val="24"/>
        </w:rPr>
        <w:t xml:space="preserve"> </w:t>
      </w:r>
    </w:p>
    <w:p w:rsidR="00B825F7" w:rsidRPr="00BE0112" w:rsidRDefault="00B825F7" w:rsidP="00B825F7">
      <w:pPr>
        <w:widowControl/>
        <w:autoSpaceDE/>
        <w:autoSpaceDN/>
        <w:spacing w:line="276" w:lineRule="auto"/>
        <w:ind w:right="180" w:firstLine="709"/>
        <w:rPr>
          <w:color w:val="000000"/>
          <w:sz w:val="24"/>
          <w:szCs w:val="24"/>
        </w:rPr>
      </w:pPr>
      <w:r w:rsidRPr="00BE0112">
        <w:rPr>
          <w:b/>
          <w:i/>
          <w:color w:val="000000"/>
          <w:sz w:val="24"/>
          <w:szCs w:val="24"/>
        </w:rPr>
        <w:t>Трудовое воспитание</w:t>
      </w:r>
      <w:r w:rsidRPr="00BE0112">
        <w:rPr>
          <w:color w:val="000000"/>
          <w:sz w:val="24"/>
          <w:szCs w:val="24"/>
        </w:rPr>
        <w:t xml:space="preserve">  </w:t>
      </w:r>
    </w:p>
    <w:p w:rsidR="00B825F7" w:rsidRPr="00BE0112" w:rsidRDefault="00B825F7" w:rsidP="008937BF">
      <w:pPr>
        <w:widowControl/>
        <w:numPr>
          <w:ilvl w:val="0"/>
          <w:numId w:val="303"/>
        </w:numPr>
        <w:autoSpaceDE/>
        <w:autoSpaceDN/>
        <w:spacing w:line="276" w:lineRule="auto"/>
        <w:ind w:left="709" w:right="180" w:firstLine="0"/>
        <w:jc w:val="both"/>
        <w:rPr>
          <w:color w:val="000000"/>
          <w:sz w:val="24"/>
          <w:szCs w:val="24"/>
        </w:rPr>
      </w:pPr>
      <w:r w:rsidRPr="00BE0112">
        <w:rPr>
          <w:color w:val="000000"/>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825F7" w:rsidRPr="00BE0112" w:rsidRDefault="00B825F7" w:rsidP="008937BF">
      <w:pPr>
        <w:widowControl/>
        <w:numPr>
          <w:ilvl w:val="0"/>
          <w:numId w:val="303"/>
        </w:numPr>
        <w:autoSpaceDE/>
        <w:autoSpaceDN/>
        <w:spacing w:line="276" w:lineRule="auto"/>
        <w:ind w:left="709" w:right="180" w:firstLine="0"/>
        <w:jc w:val="both"/>
        <w:rPr>
          <w:color w:val="000000"/>
          <w:sz w:val="24"/>
          <w:szCs w:val="24"/>
        </w:rPr>
      </w:pPr>
      <w:r w:rsidRPr="00BE0112">
        <w:rPr>
          <w:color w:val="000000"/>
          <w:sz w:val="24"/>
          <w:szCs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B825F7" w:rsidRPr="00BE0112" w:rsidRDefault="00B825F7" w:rsidP="008937BF">
      <w:pPr>
        <w:widowControl/>
        <w:numPr>
          <w:ilvl w:val="0"/>
          <w:numId w:val="303"/>
        </w:numPr>
        <w:autoSpaceDE/>
        <w:autoSpaceDN/>
        <w:spacing w:line="276" w:lineRule="auto"/>
        <w:ind w:left="709" w:right="180" w:firstLine="0"/>
        <w:jc w:val="both"/>
        <w:rPr>
          <w:color w:val="000000"/>
          <w:sz w:val="24"/>
          <w:szCs w:val="24"/>
        </w:rPr>
      </w:pPr>
      <w:r w:rsidRPr="00BE0112">
        <w:rPr>
          <w:color w:val="000000"/>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B825F7" w:rsidRPr="00BE0112" w:rsidRDefault="00B825F7" w:rsidP="008937BF">
      <w:pPr>
        <w:widowControl/>
        <w:numPr>
          <w:ilvl w:val="0"/>
          <w:numId w:val="303"/>
        </w:numPr>
        <w:autoSpaceDE/>
        <w:autoSpaceDN/>
        <w:spacing w:line="276" w:lineRule="auto"/>
        <w:ind w:left="709" w:right="180" w:firstLine="0"/>
        <w:jc w:val="both"/>
        <w:rPr>
          <w:color w:val="000000"/>
          <w:sz w:val="24"/>
          <w:szCs w:val="24"/>
        </w:rPr>
      </w:pPr>
      <w:r w:rsidRPr="00BE0112">
        <w:rPr>
          <w:color w:val="000000"/>
          <w:sz w:val="24"/>
          <w:szCs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B825F7" w:rsidRPr="00BE0112" w:rsidRDefault="00B825F7" w:rsidP="008937BF">
      <w:pPr>
        <w:widowControl/>
        <w:numPr>
          <w:ilvl w:val="0"/>
          <w:numId w:val="303"/>
        </w:numPr>
        <w:autoSpaceDE/>
        <w:autoSpaceDN/>
        <w:spacing w:line="276" w:lineRule="auto"/>
        <w:ind w:left="709" w:right="180" w:firstLine="0"/>
        <w:jc w:val="both"/>
        <w:rPr>
          <w:color w:val="000000"/>
          <w:sz w:val="24"/>
          <w:szCs w:val="24"/>
        </w:rPr>
      </w:pPr>
      <w:r w:rsidRPr="00BE0112">
        <w:rPr>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825F7" w:rsidRPr="00BE0112" w:rsidRDefault="00B825F7" w:rsidP="008937BF">
      <w:pPr>
        <w:widowControl/>
        <w:numPr>
          <w:ilvl w:val="0"/>
          <w:numId w:val="303"/>
        </w:numPr>
        <w:autoSpaceDE/>
        <w:autoSpaceDN/>
        <w:spacing w:line="276" w:lineRule="auto"/>
        <w:ind w:left="709" w:right="180" w:firstLine="0"/>
        <w:jc w:val="both"/>
        <w:rPr>
          <w:color w:val="000000"/>
          <w:sz w:val="24"/>
          <w:szCs w:val="24"/>
        </w:rPr>
      </w:pPr>
      <w:r w:rsidRPr="00BE0112">
        <w:rPr>
          <w:color w:val="000000"/>
          <w:sz w:val="24"/>
          <w:szCs w:val="24"/>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p w:rsidR="00B825F7" w:rsidRPr="00BE0112" w:rsidRDefault="00B825F7" w:rsidP="00B825F7">
      <w:pPr>
        <w:widowControl/>
        <w:autoSpaceDE/>
        <w:autoSpaceDN/>
        <w:spacing w:line="276" w:lineRule="auto"/>
        <w:ind w:right="180"/>
        <w:rPr>
          <w:b/>
          <w:i/>
          <w:color w:val="000000"/>
          <w:sz w:val="24"/>
          <w:szCs w:val="24"/>
        </w:rPr>
      </w:pPr>
    </w:p>
    <w:p w:rsidR="00B825F7" w:rsidRPr="00BE0112" w:rsidRDefault="00B825F7" w:rsidP="00B825F7">
      <w:pPr>
        <w:widowControl/>
        <w:autoSpaceDE/>
        <w:autoSpaceDN/>
        <w:spacing w:line="276" w:lineRule="auto"/>
        <w:ind w:right="180" w:firstLine="709"/>
        <w:rPr>
          <w:b/>
          <w:i/>
          <w:color w:val="000000"/>
          <w:sz w:val="24"/>
          <w:szCs w:val="24"/>
        </w:rPr>
      </w:pPr>
      <w:r w:rsidRPr="00BE0112">
        <w:rPr>
          <w:b/>
          <w:i/>
          <w:color w:val="000000"/>
          <w:sz w:val="24"/>
          <w:szCs w:val="24"/>
        </w:rPr>
        <w:t xml:space="preserve">Экологическое воспитание  </w:t>
      </w:r>
    </w:p>
    <w:p w:rsidR="00B825F7" w:rsidRPr="00BE0112" w:rsidRDefault="00B825F7" w:rsidP="008937BF">
      <w:pPr>
        <w:widowControl/>
        <w:numPr>
          <w:ilvl w:val="0"/>
          <w:numId w:val="304"/>
        </w:numPr>
        <w:autoSpaceDE/>
        <w:autoSpaceDN/>
        <w:spacing w:line="276" w:lineRule="auto"/>
        <w:ind w:left="709" w:right="180" w:firstLine="0"/>
        <w:jc w:val="both"/>
        <w:rPr>
          <w:color w:val="000000"/>
          <w:sz w:val="24"/>
          <w:szCs w:val="24"/>
        </w:rPr>
      </w:pPr>
      <w:r w:rsidRPr="00BE0112">
        <w:rPr>
          <w:color w:val="000000"/>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B825F7" w:rsidRPr="00BE0112" w:rsidRDefault="00B825F7" w:rsidP="008937BF">
      <w:pPr>
        <w:widowControl/>
        <w:numPr>
          <w:ilvl w:val="0"/>
          <w:numId w:val="304"/>
        </w:numPr>
        <w:autoSpaceDE/>
        <w:autoSpaceDN/>
        <w:spacing w:line="276" w:lineRule="auto"/>
        <w:ind w:left="709" w:right="180" w:firstLine="0"/>
        <w:jc w:val="both"/>
        <w:rPr>
          <w:color w:val="000000"/>
          <w:sz w:val="24"/>
          <w:szCs w:val="24"/>
        </w:rPr>
      </w:pPr>
      <w:r w:rsidRPr="00BE0112">
        <w:rPr>
          <w:color w:val="000000"/>
          <w:sz w:val="24"/>
          <w:szCs w:val="24"/>
        </w:rPr>
        <w:t>Выражающий деятельное неприятие действий, приносящих вред природе.</w:t>
      </w:r>
    </w:p>
    <w:p w:rsidR="00B825F7" w:rsidRPr="00BE0112" w:rsidRDefault="00B825F7" w:rsidP="008937BF">
      <w:pPr>
        <w:widowControl/>
        <w:numPr>
          <w:ilvl w:val="0"/>
          <w:numId w:val="304"/>
        </w:numPr>
        <w:autoSpaceDE/>
        <w:autoSpaceDN/>
        <w:spacing w:line="276" w:lineRule="auto"/>
        <w:ind w:left="709" w:right="180" w:firstLine="0"/>
        <w:jc w:val="both"/>
        <w:rPr>
          <w:color w:val="000000"/>
          <w:sz w:val="24"/>
          <w:szCs w:val="24"/>
        </w:rPr>
      </w:pPr>
      <w:r w:rsidRPr="00BE0112">
        <w:rPr>
          <w:color w:val="000000"/>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B825F7" w:rsidRPr="00BE0112" w:rsidRDefault="00B825F7" w:rsidP="008937BF">
      <w:pPr>
        <w:widowControl/>
        <w:numPr>
          <w:ilvl w:val="0"/>
          <w:numId w:val="304"/>
        </w:numPr>
        <w:autoSpaceDE/>
        <w:autoSpaceDN/>
        <w:spacing w:line="276" w:lineRule="auto"/>
        <w:ind w:left="709" w:right="180" w:firstLine="0"/>
        <w:jc w:val="both"/>
        <w:rPr>
          <w:color w:val="000000"/>
          <w:sz w:val="24"/>
          <w:szCs w:val="24"/>
        </w:rPr>
      </w:pPr>
      <w:r w:rsidRPr="00BE0112">
        <w:rPr>
          <w:color w:val="000000"/>
          <w:sz w:val="24"/>
          <w:szCs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B825F7" w:rsidRPr="00BE0112" w:rsidRDefault="00B825F7" w:rsidP="00B825F7">
      <w:pPr>
        <w:widowControl/>
        <w:autoSpaceDE/>
        <w:autoSpaceDN/>
        <w:spacing w:line="276" w:lineRule="auto"/>
        <w:ind w:right="180"/>
        <w:rPr>
          <w:color w:val="000000"/>
          <w:sz w:val="24"/>
          <w:szCs w:val="24"/>
        </w:rPr>
      </w:pPr>
    </w:p>
    <w:p w:rsidR="00B825F7" w:rsidRPr="00BE0112" w:rsidRDefault="00B825F7" w:rsidP="00B825F7">
      <w:pPr>
        <w:widowControl/>
        <w:autoSpaceDE/>
        <w:autoSpaceDN/>
        <w:spacing w:line="276" w:lineRule="auto"/>
        <w:ind w:right="180" w:firstLine="709"/>
        <w:rPr>
          <w:color w:val="000000"/>
          <w:sz w:val="24"/>
          <w:szCs w:val="24"/>
        </w:rPr>
      </w:pPr>
      <w:r w:rsidRPr="00BE0112">
        <w:rPr>
          <w:color w:val="000000"/>
          <w:sz w:val="24"/>
          <w:szCs w:val="24"/>
        </w:rPr>
        <w:t xml:space="preserve"> </w:t>
      </w:r>
      <w:r w:rsidRPr="00BE0112">
        <w:rPr>
          <w:b/>
          <w:i/>
          <w:color w:val="000000"/>
          <w:sz w:val="24"/>
          <w:szCs w:val="24"/>
        </w:rPr>
        <w:t>Ценности научного познания</w:t>
      </w:r>
      <w:r w:rsidRPr="00BE0112">
        <w:rPr>
          <w:color w:val="000000"/>
          <w:sz w:val="24"/>
          <w:szCs w:val="24"/>
        </w:rPr>
        <w:t xml:space="preserve"> </w:t>
      </w:r>
    </w:p>
    <w:p w:rsidR="00B825F7" w:rsidRPr="00BE0112" w:rsidRDefault="00B825F7" w:rsidP="008937BF">
      <w:pPr>
        <w:widowControl/>
        <w:numPr>
          <w:ilvl w:val="0"/>
          <w:numId w:val="305"/>
        </w:numPr>
        <w:autoSpaceDE/>
        <w:autoSpaceDN/>
        <w:spacing w:line="276" w:lineRule="auto"/>
        <w:ind w:left="709" w:right="180" w:firstLine="0"/>
        <w:jc w:val="both"/>
        <w:rPr>
          <w:color w:val="000000"/>
          <w:sz w:val="24"/>
          <w:szCs w:val="24"/>
        </w:rPr>
      </w:pPr>
      <w:r w:rsidRPr="00BE0112">
        <w:rPr>
          <w:color w:val="000000"/>
          <w:sz w:val="24"/>
          <w:szCs w:val="24"/>
        </w:rPr>
        <w:t xml:space="preserve">Деятельно выражающий познавательные интересы в разных предметных областях с учётом своих интересов, способностей, достижений. </w:t>
      </w:r>
    </w:p>
    <w:p w:rsidR="00B825F7" w:rsidRPr="00BE0112" w:rsidRDefault="00B825F7" w:rsidP="008937BF">
      <w:pPr>
        <w:widowControl/>
        <w:numPr>
          <w:ilvl w:val="0"/>
          <w:numId w:val="305"/>
        </w:numPr>
        <w:autoSpaceDE/>
        <w:autoSpaceDN/>
        <w:spacing w:line="276" w:lineRule="auto"/>
        <w:ind w:left="709" w:right="180" w:firstLine="0"/>
        <w:jc w:val="both"/>
        <w:rPr>
          <w:color w:val="000000"/>
          <w:sz w:val="24"/>
          <w:szCs w:val="24"/>
        </w:rPr>
      </w:pPr>
      <w:r w:rsidRPr="00BE0112">
        <w:rPr>
          <w:color w:val="000000"/>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w:t>
      </w:r>
      <w:r w:rsidRPr="00BE0112">
        <w:rPr>
          <w:color w:val="000000"/>
          <w:sz w:val="24"/>
          <w:szCs w:val="24"/>
        </w:rPr>
        <w:lastRenderedPageBreak/>
        <w:t xml:space="preserve">общества, обеспечении его безопасности, гуманитарном, социально-экономическом развитии России. </w:t>
      </w:r>
    </w:p>
    <w:p w:rsidR="00B825F7" w:rsidRPr="00BE0112" w:rsidRDefault="00B825F7" w:rsidP="008937BF">
      <w:pPr>
        <w:widowControl/>
        <w:numPr>
          <w:ilvl w:val="0"/>
          <w:numId w:val="305"/>
        </w:numPr>
        <w:autoSpaceDE/>
        <w:autoSpaceDN/>
        <w:spacing w:line="276" w:lineRule="auto"/>
        <w:ind w:left="709" w:right="180" w:firstLine="0"/>
        <w:jc w:val="both"/>
        <w:rPr>
          <w:color w:val="000000"/>
          <w:sz w:val="24"/>
          <w:szCs w:val="24"/>
        </w:rPr>
      </w:pPr>
      <w:r w:rsidRPr="00BE0112">
        <w:rPr>
          <w:color w:val="000000"/>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B825F7" w:rsidRPr="00BE0112" w:rsidRDefault="00B825F7" w:rsidP="008937BF">
      <w:pPr>
        <w:widowControl/>
        <w:numPr>
          <w:ilvl w:val="0"/>
          <w:numId w:val="305"/>
        </w:numPr>
        <w:autoSpaceDE/>
        <w:autoSpaceDN/>
        <w:spacing w:line="276" w:lineRule="auto"/>
        <w:ind w:left="709" w:right="180" w:firstLine="0"/>
        <w:jc w:val="both"/>
        <w:rPr>
          <w:color w:val="000000"/>
          <w:sz w:val="24"/>
          <w:szCs w:val="24"/>
        </w:rPr>
      </w:pPr>
      <w:r w:rsidRPr="00BE0112">
        <w:rPr>
          <w:color w:val="000000"/>
          <w:sz w:val="24"/>
          <w:szCs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B825F7" w:rsidRPr="00BE0112" w:rsidRDefault="00B825F7" w:rsidP="00B825F7">
      <w:pPr>
        <w:pStyle w:val="1"/>
        <w:spacing w:line="276" w:lineRule="auto"/>
        <w:ind w:left="709"/>
        <w:rPr>
          <w:b w:val="0"/>
          <w:color w:val="000000"/>
        </w:rPr>
      </w:pPr>
      <w:bookmarkStart w:id="5" w:name="_Toc124882913"/>
      <w:r w:rsidRPr="00BE0112">
        <w:rPr>
          <w:b w:val="0"/>
          <w:color w:val="000000"/>
        </w:rPr>
        <w:t>РАЗДЕЛ II. СОДЕРЖАТЕЛЬНЫЙ</w:t>
      </w:r>
      <w:bookmarkEnd w:id="5"/>
    </w:p>
    <w:p w:rsidR="00B825F7" w:rsidRPr="00BE0112" w:rsidRDefault="00B825F7" w:rsidP="00B825F7">
      <w:pPr>
        <w:pStyle w:val="1"/>
        <w:spacing w:line="276" w:lineRule="auto"/>
        <w:ind w:left="709"/>
        <w:rPr>
          <w:b w:val="0"/>
          <w:color w:val="000000"/>
          <w:w w:val="0"/>
        </w:rPr>
      </w:pPr>
    </w:p>
    <w:p w:rsidR="00B825F7" w:rsidRPr="00BE0112" w:rsidRDefault="00B825F7" w:rsidP="00B825F7">
      <w:pPr>
        <w:pStyle w:val="2"/>
        <w:spacing w:line="276" w:lineRule="auto"/>
        <w:ind w:left="709"/>
        <w:rPr>
          <w:b w:val="0"/>
          <w:color w:val="000000"/>
          <w:w w:val="0"/>
        </w:rPr>
      </w:pPr>
      <w:bookmarkStart w:id="6" w:name="_Toc124882914"/>
      <w:r w:rsidRPr="00BE0112">
        <w:rPr>
          <w:b w:val="0"/>
          <w:color w:val="000000"/>
          <w:w w:val="0"/>
        </w:rPr>
        <w:t>2.1 Уклад Школы</w:t>
      </w:r>
      <w:bookmarkEnd w:id="6"/>
    </w:p>
    <w:p w:rsidR="00B825F7" w:rsidRPr="00BE0112" w:rsidRDefault="00B825F7" w:rsidP="00B825F7">
      <w:pPr>
        <w:spacing w:line="276" w:lineRule="auto"/>
        <w:rPr>
          <w:b/>
          <w:color w:val="000000"/>
          <w:w w:val="0"/>
          <w:sz w:val="24"/>
          <w:szCs w:val="24"/>
        </w:rPr>
      </w:pPr>
    </w:p>
    <w:p w:rsidR="00B825F7" w:rsidRPr="00BE0112" w:rsidRDefault="00B825F7" w:rsidP="00FD7A34">
      <w:pPr>
        <w:widowControl/>
        <w:tabs>
          <w:tab w:val="left" w:pos="709"/>
        </w:tabs>
        <w:autoSpaceDE/>
        <w:autoSpaceDN/>
        <w:spacing w:line="276" w:lineRule="auto"/>
        <w:ind w:left="567" w:firstLine="709"/>
        <w:jc w:val="both"/>
        <w:rPr>
          <w:color w:val="000000"/>
          <w:sz w:val="24"/>
          <w:szCs w:val="24"/>
          <w:shd w:val="clear" w:color="auto" w:fill="FFFFFF"/>
        </w:rPr>
      </w:pPr>
      <w:r w:rsidRPr="00BE0112">
        <w:rPr>
          <w:color w:val="000000"/>
          <w:sz w:val="24"/>
          <w:szCs w:val="24"/>
          <w:shd w:val="clear" w:color="auto" w:fill="FFFFFF"/>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 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B825F7" w:rsidRPr="00BE0112" w:rsidRDefault="00B825F7" w:rsidP="00FD7A34">
      <w:pPr>
        <w:pStyle w:val="c0"/>
        <w:shd w:val="clear" w:color="auto" w:fill="FFFFFF"/>
        <w:spacing w:before="0" w:beforeAutospacing="0" w:after="0" w:afterAutospacing="0" w:line="276" w:lineRule="auto"/>
        <w:ind w:left="567" w:firstLine="709"/>
        <w:jc w:val="both"/>
        <w:rPr>
          <w:color w:val="000000"/>
          <w:shd w:val="clear" w:color="auto" w:fill="FFFFFF"/>
        </w:rPr>
      </w:pPr>
      <w:r w:rsidRPr="00BE0112">
        <w:rPr>
          <w:color w:val="000000"/>
          <w:shd w:val="clear" w:color="auto" w:fill="FFFFFF"/>
        </w:rPr>
        <w:t xml:space="preserve"> </w:t>
      </w:r>
      <w:r w:rsidRPr="00BE0112">
        <w:rPr>
          <w:color w:val="000000"/>
        </w:rPr>
        <w:t>СОГБОУ «Екимовичская средняя школа-интернат для обучающихся с ограниченными возможностями» является одной из школ Рославльского района Смоленской области с более чем 60-летней историей, опытом и традициями воспитания и образования подрастающего поколения</w:t>
      </w:r>
      <w:r w:rsidRPr="00BE0112">
        <w:rPr>
          <w:color w:val="000000"/>
          <w:shd w:val="clear" w:color="auto" w:fill="FFFFFF"/>
        </w:rPr>
        <w:t>.</w:t>
      </w:r>
    </w:p>
    <w:p w:rsidR="00B825F7" w:rsidRPr="00BE0112" w:rsidRDefault="00B825F7" w:rsidP="00FD7A34">
      <w:pPr>
        <w:tabs>
          <w:tab w:val="left" w:pos="284"/>
        </w:tabs>
        <w:spacing w:line="276" w:lineRule="auto"/>
        <w:ind w:left="567" w:firstLine="709"/>
        <w:jc w:val="both"/>
        <w:rPr>
          <w:sz w:val="24"/>
          <w:szCs w:val="24"/>
        </w:rPr>
      </w:pPr>
      <w:r w:rsidRPr="00BE0112">
        <w:rPr>
          <w:sz w:val="24"/>
          <w:szCs w:val="24"/>
        </w:rPr>
        <w:t>Школа – интернат основана в 1960 году,</w:t>
      </w:r>
      <w:r w:rsidRPr="00BE0112">
        <w:rPr>
          <w:color w:val="000000"/>
          <w:sz w:val="24"/>
          <w:szCs w:val="24"/>
        </w:rPr>
        <w:t xml:space="preserve">  и изначально открывалась как учреждение для детей-сирот, но в </w:t>
      </w:r>
      <w:r w:rsidRPr="00BE0112">
        <w:rPr>
          <w:sz w:val="24"/>
          <w:szCs w:val="24"/>
        </w:rPr>
        <w:t xml:space="preserve">1976 году </w:t>
      </w:r>
      <w:r w:rsidRPr="00BE0112">
        <w:rPr>
          <w:color w:val="000000"/>
          <w:sz w:val="24"/>
          <w:szCs w:val="24"/>
        </w:rPr>
        <w:t xml:space="preserve">была перепрофилирована в школу-интернат для обучающихся </w:t>
      </w:r>
      <w:r w:rsidRPr="00BE0112">
        <w:rPr>
          <w:sz w:val="24"/>
          <w:szCs w:val="24"/>
        </w:rPr>
        <w:t xml:space="preserve">с нарушениями опорно-двигательного аппарата  различной этиологии и степени выраженности, таких как: детский церебральный паралич, различные  врожденные и приобретенные деформации  опорно-двигательного  аппарата.  </w:t>
      </w:r>
    </w:p>
    <w:p w:rsidR="00B825F7" w:rsidRPr="00BE0112" w:rsidRDefault="00B825F7" w:rsidP="00FD7A34">
      <w:pPr>
        <w:spacing w:line="276" w:lineRule="auto"/>
        <w:ind w:left="567"/>
        <w:jc w:val="both"/>
        <w:rPr>
          <w:sz w:val="24"/>
          <w:szCs w:val="24"/>
        </w:rPr>
      </w:pPr>
      <w:r w:rsidRPr="00BE0112">
        <w:rPr>
          <w:sz w:val="24"/>
          <w:szCs w:val="24"/>
        </w:rPr>
        <w:tab/>
        <w:t>Основная миссия школы - создание условий для достижения современного качества образования, воспитания личности, способной адаптироваться к изменяющимся условиям жизни.</w:t>
      </w:r>
    </w:p>
    <w:p w:rsidR="00B825F7" w:rsidRPr="00BE0112" w:rsidRDefault="00B825F7" w:rsidP="00FD7A34">
      <w:pPr>
        <w:spacing w:line="276" w:lineRule="auto"/>
        <w:ind w:left="567"/>
        <w:jc w:val="both"/>
        <w:rPr>
          <w:rFonts w:eastAsia="Calibri"/>
          <w:sz w:val="24"/>
          <w:szCs w:val="24"/>
        </w:rPr>
      </w:pPr>
      <w:r w:rsidRPr="00BE0112">
        <w:rPr>
          <w:color w:val="000000"/>
          <w:sz w:val="24"/>
          <w:szCs w:val="24"/>
          <w:shd w:val="clear" w:color="auto" w:fill="FFFFFF"/>
        </w:rPr>
        <w:tab/>
        <w:t xml:space="preserve">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w:t>
      </w:r>
      <w:r w:rsidRPr="00BE0112">
        <w:rPr>
          <w:color w:val="000000"/>
          <w:sz w:val="24"/>
          <w:szCs w:val="24"/>
        </w:rPr>
        <w:t xml:space="preserve">а также специального коррекционного образования для обучающихся с умственной отсталостью. </w:t>
      </w:r>
    </w:p>
    <w:p w:rsidR="00B825F7" w:rsidRPr="00BE0112" w:rsidRDefault="00B825F7" w:rsidP="00CA3487">
      <w:pPr>
        <w:spacing w:line="276" w:lineRule="auto"/>
        <w:ind w:left="851" w:firstLine="709"/>
        <w:jc w:val="both"/>
        <w:rPr>
          <w:rFonts w:eastAsia="Calibri"/>
          <w:sz w:val="24"/>
          <w:szCs w:val="24"/>
        </w:rPr>
      </w:pPr>
      <w:r w:rsidRPr="00BE0112">
        <w:rPr>
          <w:sz w:val="24"/>
          <w:szCs w:val="24"/>
        </w:rPr>
        <w:t xml:space="preserve">В соответствии с Уставом и лицензионными требованиями </w:t>
      </w:r>
      <w:r w:rsidRPr="00BE0112">
        <w:rPr>
          <w:rFonts w:eastAsia="Calibri"/>
          <w:sz w:val="24"/>
          <w:szCs w:val="24"/>
        </w:rPr>
        <w:t xml:space="preserve">в школе реализуются  Адаптированные основные общеобразовательные программы начального общего, основного общего и среднего общего образования для обучающихся с нарушениями опорно-двигательного аппарата (варианты 6.1,6.2, 6.3 и 6.4). </w:t>
      </w:r>
    </w:p>
    <w:p w:rsidR="00B825F7" w:rsidRPr="00BE0112" w:rsidRDefault="00B825F7" w:rsidP="00CA3487">
      <w:pPr>
        <w:pStyle w:val="c0"/>
        <w:shd w:val="clear" w:color="auto" w:fill="FFFFFF"/>
        <w:spacing w:before="0" w:beforeAutospacing="0" w:after="0" w:afterAutospacing="0" w:line="276" w:lineRule="auto"/>
        <w:ind w:left="851" w:firstLine="709"/>
        <w:jc w:val="both"/>
        <w:rPr>
          <w:color w:val="000000"/>
          <w:shd w:val="clear" w:color="auto" w:fill="FFFFFF"/>
        </w:rPr>
      </w:pPr>
      <w:r w:rsidRPr="00BE0112">
        <w:rPr>
          <w:color w:val="000000"/>
          <w:shd w:val="clear" w:color="auto" w:fill="FFFFFF"/>
        </w:rPr>
        <w:lastRenderedPageBreak/>
        <w:t>Эти программы адаптированы для категории обучающихся с НОДА с сохраненным интеллектом, а также с нарушением интеллекта (умственной отсталостью) с учётом особенностей их психофизического развития, индивидуальных возможностей, и обеспечивают коррекцию нарушения развития и социальную адаптацию.</w:t>
      </w:r>
    </w:p>
    <w:p w:rsidR="00B825F7" w:rsidRPr="00BE0112" w:rsidRDefault="00B825F7" w:rsidP="00CA3487">
      <w:pPr>
        <w:adjustRightInd w:val="0"/>
        <w:spacing w:line="276" w:lineRule="auto"/>
        <w:ind w:left="851"/>
        <w:jc w:val="both"/>
        <w:rPr>
          <w:sz w:val="24"/>
          <w:szCs w:val="24"/>
        </w:rPr>
      </w:pPr>
      <w:r w:rsidRPr="00BE0112">
        <w:rPr>
          <w:sz w:val="24"/>
          <w:szCs w:val="24"/>
        </w:rPr>
        <w:tab/>
        <w:t xml:space="preserve">В соответствии с требованиями реализуемых АООП в школе </w:t>
      </w:r>
      <w:r w:rsidRPr="00BE0112">
        <w:rPr>
          <w:b/>
          <w:bCs/>
          <w:i/>
          <w:iCs/>
          <w:sz w:val="24"/>
          <w:szCs w:val="24"/>
        </w:rPr>
        <w:t>два профиля трудового обучения</w:t>
      </w:r>
      <w:r w:rsidRPr="00BE0112">
        <w:rPr>
          <w:sz w:val="24"/>
          <w:szCs w:val="24"/>
        </w:rPr>
        <w:t>: «Подготовка младшего обслуживающего персонала», «Швейное дело».</w:t>
      </w:r>
    </w:p>
    <w:p w:rsidR="00B825F7" w:rsidRPr="00BE0112" w:rsidRDefault="00B825F7" w:rsidP="00CA3487">
      <w:pPr>
        <w:pStyle w:val="c0"/>
        <w:shd w:val="clear" w:color="auto" w:fill="FFFFFF"/>
        <w:spacing w:before="0" w:beforeAutospacing="0" w:after="0" w:afterAutospacing="0" w:line="276" w:lineRule="auto"/>
        <w:ind w:left="851" w:firstLine="709"/>
        <w:jc w:val="both"/>
        <w:rPr>
          <w:color w:val="000000"/>
        </w:rPr>
      </w:pPr>
      <w:r w:rsidRPr="00BE0112">
        <w:rPr>
          <w:color w:val="000000"/>
        </w:rPr>
        <w:t>Система воспитательной работы с обучающимися выстроена в соответствии с принципами инклюзивной школы: все дети  включены в общую систему воспитания с учетом их особых образовательных потребностей.</w:t>
      </w:r>
    </w:p>
    <w:p w:rsidR="00B825F7" w:rsidRPr="00BE0112" w:rsidRDefault="00B825F7" w:rsidP="00FD7A34">
      <w:pPr>
        <w:pStyle w:val="Default"/>
        <w:spacing w:line="276" w:lineRule="auto"/>
        <w:ind w:left="567" w:firstLine="709"/>
        <w:jc w:val="both"/>
      </w:pPr>
      <w:r w:rsidRPr="00BE0112">
        <w:rPr>
          <w:color w:val="auto"/>
        </w:rPr>
        <w:t>Организация</w:t>
      </w:r>
      <w:r w:rsidRPr="00BE0112">
        <w:t xml:space="preserve"> образовательного и воспитательного процессов и режим функционирования школы-интерната регламентируются требованиями СанПиН, Уставом школы, календарным учебным графиком, утвержденным директором школы. </w:t>
      </w:r>
    </w:p>
    <w:p w:rsidR="00B825F7" w:rsidRPr="00BE0112" w:rsidRDefault="00B825F7" w:rsidP="00FD7A34">
      <w:pPr>
        <w:pStyle w:val="c0"/>
        <w:shd w:val="clear" w:color="auto" w:fill="FFFFFF"/>
        <w:spacing w:before="0" w:beforeAutospacing="0" w:after="0" w:afterAutospacing="0" w:line="276" w:lineRule="auto"/>
        <w:ind w:left="567" w:firstLine="709"/>
        <w:jc w:val="both"/>
        <w:rPr>
          <w:color w:val="000000"/>
          <w:shd w:val="clear" w:color="auto" w:fill="FFFFFF"/>
        </w:rPr>
      </w:pPr>
      <w:r w:rsidRPr="00BE0112">
        <w:rPr>
          <w:color w:val="000000"/>
          <w:shd w:val="clear" w:color="auto" w:fill="FFFFFF"/>
        </w:rPr>
        <w:t xml:space="preserve">Режим работы школы: пятидневная учебная неделя. Учебные занятия проводятся в одну смену. Обеспечена занятость учащихся по интересам во второй половине дня – организована внеурочная деятельность. </w:t>
      </w:r>
    </w:p>
    <w:p w:rsidR="00B825F7" w:rsidRPr="00BE0112" w:rsidRDefault="00B825F7" w:rsidP="00FD7A34">
      <w:pPr>
        <w:pStyle w:val="c0"/>
        <w:shd w:val="clear" w:color="auto" w:fill="FFFFFF"/>
        <w:spacing w:before="0" w:beforeAutospacing="0" w:after="0" w:afterAutospacing="0" w:line="276" w:lineRule="auto"/>
        <w:ind w:left="851" w:firstLine="709"/>
        <w:jc w:val="both"/>
        <w:rPr>
          <w:color w:val="000000"/>
          <w:shd w:val="clear" w:color="auto" w:fill="FFFFFF"/>
        </w:rPr>
      </w:pPr>
      <w:r w:rsidRPr="00BE0112">
        <w:rPr>
          <w:color w:val="000000"/>
          <w:shd w:val="clear" w:color="auto" w:fill="FFFFFF"/>
        </w:rPr>
        <w:t xml:space="preserve">Детям школы-интерната, проживающим в отдаленных населенных пунктах, предоставляется возможность круглосуточного пребывания. </w:t>
      </w:r>
    </w:p>
    <w:p w:rsidR="00B825F7" w:rsidRPr="00BE0112" w:rsidRDefault="00B825F7" w:rsidP="00FD7A34">
      <w:pPr>
        <w:pStyle w:val="Default"/>
        <w:spacing w:line="276" w:lineRule="auto"/>
        <w:ind w:left="851" w:firstLine="709"/>
        <w:jc w:val="both"/>
      </w:pPr>
      <w:r w:rsidRPr="00BE0112">
        <w:t xml:space="preserve">Продолжительность учебного года - 34 учебные недели, для 1 классов - 33 недели (имеются дополнительные каникулы). Режим каникул традиционный: осенние, зимние, весенние, летние каникулы. </w:t>
      </w:r>
    </w:p>
    <w:p w:rsidR="00B825F7" w:rsidRPr="00BE0112" w:rsidRDefault="00B825F7" w:rsidP="00FD7A34">
      <w:pPr>
        <w:widowControl/>
        <w:tabs>
          <w:tab w:val="left" w:pos="709"/>
        </w:tabs>
        <w:autoSpaceDE/>
        <w:autoSpaceDN/>
        <w:spacing w:line="276" w:lineRule="auto"/>
        <w:ind w:left="851" w:firstLine="709"/>
        <w:jc w:val="both"/>
        <w:rPr>
          <w:color w:val="000000"/>
          <w:sz w:val="24"/>
          <w:szCs w:val="24"/>
        </w:rPr>
      </w:pPr>
      <w:r w:rsidRPr="00BE0112">
        <w:rPr>
          <w:color w:val="000000"/>
          <w:sz w:val="24"/>
          <w:szCs w:val="24"/>
        </w:rPr>
        <w:t xml:space="preserve">Полнокомплектность и оптимальная  для сельской школы численность обучающихся (менее 100 чел.), близость к районному центру и г. Десногорску и одновременно к естественной природной среде, удобное расположение, богатая культура и история родного края создают благоприятные возможности для организации воспитательного процесса в школе. К сожалению, удаленность от  областного центра вызывает определенные трудности в посещении культурно-досуговых мероприятий, проводимых в  Смоленске. </w:t>
      </w:r>
    </w:p>
    <w:p w:rsidR="00B825F7" w:rsidRPr="00BE0112" w:rsidRDefault="00B825F7" w:rsidP="00FD7A34">
      <w:pPr>
        <w:tabs>
          <w:tab w:val="left" w:pos="709"/>
        </w:tabs>
        <w:spacing w:line="276" w:lineRule="auto"/>
        <w:ind w:left="851" w:firstLine="709"/>
        <w:jc w:val="both"/>
        <w:rPr>
          <w:color w:val="000000"/>
          <w:sz w:val="24"/>
          <w:szCs w:val="24"/>
        </w:rPr>
      </w:pPr>
      <w:r w:rsidRPr="00BE0112">
        <w:rPr>
          <w:color w:val="000000"/>
          <w:sz w:val="24"/>
          <w:szCs w:val="24"/>
        </w:rPr>
        <w:t xml:space="preserve">Источниками, оказывающими положительное влияние на воспитательный процесс в школе, являются педагоги: </w:t>
      </w:r>
    </w:p>
    <w:p w:rsidR="00B825F7" w:rsidRPr="00BE0112" w:rsidRDefault="00B825F7" w:rsidP="00FD7A34">
      <w:pPr>
        <w:numPr>
          <w:ilvl w:val="0"/>
          <w:numId w:val="306"/>
        </w:numPr>
        <w:wordWrap w:val="0"/>
        <w:spacing w:line="276" w:lineRule="auto"/>
        <w:ind w:left="851" w:firstLine="0"/>
        <w:jc w:val="both"/>
        <w:rPr>
          <w:color w:val="000000"/>
          <w:sz w:val="24"/>
          <w:szCs w:val="24"/>
        </w:rPr>
      </w:pPr>
      <w:r w:rsidRPr="00BE0112">
        <w:rPr>
          <w:color w:val="000000"/>
          <w:sz w:val="24"/>
          <w:szCs w:val="24"/>
        </w:rPr>
        <w:t xml:space="preserve">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 </w:t>
      </w:r>
    </w:p>
    <w:p w:rsidR="00B825F7" w:rsidRPr="00BE0112" w:rsidRDefault="00B825F7" w:rsidP="00FD7A34">
      <w:pPr>
        <w:numPr>
          <w:ilvl w:val="0"/>
          <w:numId w:val="306"/>
        </w:numPr>
        <w:tabs>
          <w:tab w:val="left" w:pos="709"/>
        </w:tabs>
        <w:wordWrap w:val="0"/>
        <w:spacing w:line="276" w:lineRule="auto"/>
        <w:ind w:left="851" w:firstLine="0"/>
        <w:jc w:val="both"/>
        <w:rPr>
          <w:color w:val="000000"/>
          <w:sz w:val="24"/>
          <w:szCs w:val="24"/>
        </w:rPr>
      </w:pPr>
      <w:r w:rsidRPr="00BE0112">
        <w:rPr>
          <w:color w:val="000000"/>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B825F7" w:rsidRPr="00BE0112" w:rsidRDefault="00B825F7" w:rsidP="00FD7A34">
      <w:pPr>
        <w:numPr>
          <w:ilvl w:val="0"/>
          <w:numId w:val="306"/>
        </w:numPr>
        <w:tabs>
          <w:tab w:val="left" w:pos="709"/>
        </w:tabs>
        <w:wordWrap w:val="0"/>
        <w:spacing w:line="276" w:lineRule="auto"/>
        <w:ind w:left="851" w:firstLine="0"/>
        <w:jc w:val="both"/>
        <w:rPr>
          <w:color w:val="000000"/>
          <w:sz w:val="24"/>
          <w:szCs w:val="24"/>
        </w:rPr>
      </w:pPr>
      <w:r w:rsidRPr="00BE0112">
        <w:rPr>
          <w:color w:val="000000"/>
          <w:sz w:val="24"/>
          <w:szCs w:val="24"/>
        </w:rPr>
        <w:t xml:space="preserve">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 </w:t>
      </w:r>
    </w:p>
    <w:p w:rsidR="00B825F7" w:rsidRPr="00BE0112" w:rsidRDefault="00B825F7" w:rsidP="00FD7A34">
      <w:pPr>
        <w:spacing w:line="276" w:lineRule="auto"/>
        <w:ind w:left="851" w:firstLine="709"/>
        <w:jc w:val="both"/>
        <w:rPr>
          <w:sz w:val="24"/>
          <w:szCs w:val="24"/>
          <w:shd w:val="clear" w:color="auto" w:fill="FFFFFF"/>
        </w:rPr>
      </w:pPr>
      <w:r w:rsidRPr="00BE0112">
        <w:rPr>
          <w:color w:val="000000"/>
          <w:sz w:val="24"/>
          <w:szCs w:val="24"/>
          <w:shd w:val="clear" w:color="auto" w:fill="FFFFFF"/>
        </w:rPr>
        <w:t>В соответствии с требованиями ФГОС осуществляется систематическое введение новых организационных форм обучения и воспитания: внедрение внутрипредметных модулей, новых направлений внеурочной деятельности, решение проектных задач, реализация сетевых проектов, дистанционное образование</w:t>
      </w:r>
      <w:r w:rsidRPr="00BE0112">
        <w:rPr>
          <w:sz w:val="24"/>
          <w:szCs w:val="24"/>
          <w:shd w:val="clear" w:color="auto" w:fill="FFFFFF"/>
        </w:rPr>
        <w:t>. Создана и функционирует сеть кружков и секций физкультурно-спортивной, социально-педагогической, художественной, технической направленностей. Среди обучающихся школы есть победители и призеры творческих конкурсов, предметных олимпиад, фестивалей детского музыкального творчества (</w:t>
      </w:r>
      <w:r w:rsidRPr="00BE0112">
        <w:rPr>
          <w:sz w:val="24"/>
          <w:szCs w:val="24"/>
        </w:rPr>
        <w:t xml:space="preserve">XIII областного  музыкально-хореографического конкурса среди детей из малообеспеченных семей, детей-сирот, детей, оставшихся без попечения родителей из детских домов и школ-интернатов, областных конкурсов талантов «Смоленская жемчужинка» и «Смоленский молодец», </w:t>
      </w:r>
      <w:r w:rsidRPr="00BE0112">
        <w:rPr>
          <w:sz w:val="24"/>
          <w:szCs w:val="24"/>
        </w:rPr>
        <w:lastRenderedPageBreak/>
        <w:t xml:space="preserve">регионального конкурса с международным участием «Пасхальный фестиваль», фестиваля-конкурса «Смоленский говорок», всероссийских олимпиад «Умники России», «Эколята-молодые защитники природы», международной предметной олимпиады для младших школьников «Совушка». </w:t>
      </w:r>
      <w:r w:rsidRPr="00BE0112">
        <w:rPr>
          <w:sz w:val="24"/>
          <w:szCs w:val="24"/>
          <w:shd w:val="clear" w:color="auto" w:fill="FFFFFF"/>
        </w:rPr>
        <w:t xml:space="preserve"> </w:t>
      </w:r>
      <w:r w:rsidRPr="00BE0112">
        <w:rPr>
          <w:sz w:val="24"/>
          <w:szCs w:val="24"/>
          <w:shd w:val="clear" w:color="auto" w:fill="FFFFFF"/>
        </w:rPr>
        <w:tab/>
        <w:t xml:space="preserve">Обучающиеся могут реализовывать свои способности, удовлетворять свои интересы в различных направлениях как основного, так и дополнительного образования. </w:t>
      </w:r>
    </w:p>
    <w:p w:rsidR="00B825F7" w:rsidRPr="00BE0112" w:rsidRDefault="00B825F7" w:rsidP="00FD7A34">
      <w:pPr>
        <w:spacing w:line="276" w:lineRule="auto"/>
        <w:ind w:left="851" w:firstLine="709"/>
        <w:jc w:val="both"/>
        <w:rPr>
          <w:sz w:val="24"/>
          <w:szCs w:val="24"/>
        </w:rPr>
      </w:pPr>
      <w:r w:rsidRPr="00BE0112">
        <w:rPr>
          <w:sz w:val="24"/>
          <w:szCs w:val="24"/>
          <w:shd w:val="clear" w:color="auto" w:fill="FFFFFF"/>
        </w:rPr>
        <w:t>В 2021-2022 году все классные руководители прошли повышение квалификации в области воспитания (на платформах «ФГБНУ «Институт изучения детства, семьи и воспитания Российской академии образования», «Классический Университет РФ», ГАУ ДПО «Смоленский областной институт развития образования» и др.)</w:t>
      </w:r>
    </w:p>
    <w:p w:rsidR="00B825F7" w:rsidRPr="00BE0112" w:rsidRDefault="00B825F7" w:rsidP="00FD7A34">
      <w:pPr>
        <w:adjustRightInd w:val="0"/>
        <w:spacing w:line="276" w:lineRule="auto"/>
        <w:ind w:left="851" w:firstLine="709"/>
        <w:jc w:val="both"/>
        <w:rPr>
          <w:rFonts w:eastAsia="Calibri"/>
          <w:sz w:val="24"/>
          <w:szCs w:val="24"/>
        </w:rPr>
      </w:pPr>
      <w:r w:rsidRPr="00BE0112">
        <w:rPr>
          <w:iCs/>
          <w:color w:val="000000"/>
          <w:w w:val="0"/>
          <w:sz w:val="24"/>
          <w:szCs w:val="24"/>
        </w:rPr>
        <w:t>Сегодня наша школа – территориальный ресурсный центр.</w:t>
      </w:r>
      <w:r w:rsidRPr="00BE0112">
        <w:rPr>
          <w:sz w:val="24"/>
          <w:szCs w:val="24"/>
        </w:rPr>
        <w:t xml:space="preserve"> Для реализации программы коррекционной работы в соответствии с ФГОС в Учреждении создана </w:t>
      </w:r>
      <w:r w:rsidRPr="00BE0112">
        <w:rPr>
          <w:b/>
          <w:bCs/>
          <w:i/>
          <w:iCs/>
          <w:sz w:val="24"/>
          <w:szCs w:val="24"/>
        </w:rPr>
        <w:t xml:space="preserve">служба комплексного психолого-педагогического сопровождения </w:t>
      </w:r>
      <w:r w:rsidRPr="00BE0112">
        <w:rPr>
          <w:sz w:val="24"/>
          <w:szCs w:val="24"/>
        </w:rPr>
        <w:t>и поддержки обучающихся.</w:t>
      </w:r>
      <w:r w:rsidRPr="00BE0112">
        <w:rPr>
          <w:rFonts w:eastAsia="Calibri"/>
          <w:sz w:val="24"/>
          <w:szCs w:val="24"/>
        </w:rPr>
        <w:t xml:space="preserve"> </w:t>
      </w:r>
    </w:p>
    <w:p w:rsidR="00B825F7" w:rsidRPr="00BE0112" w:rsidRDefault="00B825F7" w:rsidP="00FD7A34">
      <w:pPr>
        <w:adjustRightInd w:val="0"/>
        <w:spacing w:line="276" w:lineRule="auto"/>
        <w:ind w:left="851"/>
        <w:jc w:val="both"/>
        <w:rPr>
          <w:sz w:val="24"/>
          <w:szCs w:val="24"/>
        </w:rPr>
      </w:pPr>
      <w:r w:rsidRPr="00BE0112">
        <w:rPr>
          <w:i/>
          <w:iCs/>
          <w:sz w:val="24"/>
          <w:szCs w:val="24"/>
        </w:rPr>
        <w:t xml:space="preserve">Психологическое сопровождение </w:t>
      </w:r>
      <w:r w:rsidRPr="00BE0112">
        <w:rPr>
          <w:sz w:val="24"/>
          <w:szCs w:val="24"/>
        </w:rPr>
        <w:t>обучающихся осуществляется в рамках реализации основных направлений психологической службы. Педагоги-психологи проводят занятия по комплексному изучению и развитию личности школьников с нарушениями опорно-двигательного аппарата, с тяжелыми множественными нарушениями развития. Основные направления деятельности школьного психолога: проведение психодиагностики, развитие и коррекция эмоционально-волевой сферы обучающихся, совершенствование навыков социализации и социального взаимодействия, разработка и осуществление развивающих программ.</w:t>
      </w:r>
    </w:p>
    <w:p w:rsidR="00B825F7" w:rsidRPr="00BE0112" w:rsidRDefault="00B825F7" w:rsidP="00FD7A34">
      <w:pPr>
        <w:adjustRightInd w:val="0"/>
        <w:spacing w:line="276" w:lineRule="auto"/>
        <w:ind w:left="851"/>
        <w:jc w:val="both"/>
        <w:rPr>
          <w:sz w:val="24"/>
          <w:szCs w:val="24"/>
        </w:rPr>
      </w:pPr>
      <w:r w:rsidRPr="00BE0112">
        <w:rPr>
          <w:i/>
          <w:iCs/>
          <w:sz w:val="24"/>
          <w:szCs w:val="24"/>
        </w:rPr>
        <w:t xml:space="preserve">Логопедическое сопровождение </w:t>
      </w:r>
      <w:r w:rsidRPr="00BE0112">
        <w:rPr>
          <w:sz w:val="24"/>
          <w:szCs w:val="24"/>
        </w:rPr>
        <w:t>направлено на предупреждение и устранение нарушений письменной и устной речи у обучающихся с учетом психофизических особенностей усвоения навыка письма и чтения детьми с умственной отсталостью (интеллектуальными нарушениями).</w:t>
      </w:r>
    </w:p>
    <w:p w:rsidR="00B825F7" w:rsidRPr="00BE0112" w:rsidRDefault="00B825F7" w:rsidP="00FD7A34">
      <w:pPr>
        <w:adjustRightInd w:val="0"/>
        <w:spacing w:line="276" w:lineRule="auto"/>
        <w:ind w:left="851"/>
        <w:jc w:val="both"/>
        <w:rPr>
          <w:sz w:val="24"/>
          <w:szCs w:val="24"/>
        </w:rPr>
      </w:pPr>
      <w:r w:rsidRPr="00BE0112">
        <w:rPr>
          <w:i/>
          <w:iCs/>
          <w:sz w:val="24"/>
          <w:szCs w:val="24"/>
        </w:rPr>
        <w:t xml:space="preserve">Социально-педагогическое сопровождение </w:t>
      </w:r>
      <w:r w:rsidRPr="00BE0112">
        <w:rPr>
          <w:sz w:val="24"/>
          <w:szCs w:val="24"/>
        </w:rPr>
        <w:t>обучающихся в Учреждении осуществляет социальный педагог. Его деятельность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
    <w:p w:rsidR="00B825F7" w:rsidRPr="00BE0112" w:rsidRDefault="00B825F7" w:rsidP="00FD7A34">
      <w:pPr>
        <w:adjustRightInd w:val="0"/>
        <w:spacing w:line="276" w:lineRule="auto"/>
        <w:ind w:left="851"/>
        <w:jc w:val="both"/>
        <w:rPr>
          <w:sz w:val="24"/>
          <w:szCs w:val="24"/>
        </w:rPr>
      </w:pPr>
      <w:r w:rsidRPr="00BE0112">
        <w:rPr>
          <w:i/>
          <w:iCs/>
          <w:sz w:val="24"/>
          <w:szCs w:val="24"/>
        </w:rPr>
        <w:t xml:space="preserve">Система оздоровительной работы </w:t>
      </w:r>
      <w:r w:rsidRPr="00BE0112">
        <w:rPr>
          <w:sz w:val="24"/>
          <w:szCs w:val="24"/>
        </w:rPr>
        <w:t>в Учреждении строится через: консервативное лечение нарушений опорно-двигательного аппарата, включающее в себя занятия лечебной физической культурой, массаж, медикаментозное лечение и строгое соблюдение ортопедического режима, систематическое отслеживание медицинским работником уровня физического развития и физической подготовки учащихся.</w:t>
      </w:r>
    </w:p>
    <w:p w:rsidR="00B825F7" w:rsidRPr="00BE0112" w:rsidRDefault="00B825F7" w:rsidP="00FD7A34">
      <w:pPr>
        <w:pStyle w:val="ConsPlusNormal"/>
        <w:spacing w:line="276" w:lineRule="auto"/>
        <w:ind w:left="851" w:firstLine="902"/>
        <w:contextualSpacing/>
        <w:jc w:val="both"/>
        <w:rPr>
          <w:rFonts w:ascii="Times New Roman" w:hAnsi="Times New Roman" w:cs="Times New Roman"/>
          <w:sz w:val="24"/>
          <w:szCs w:val="24"/>
        </w:rPr>
      </w:pPr>
      <w:r w:rsidRPr="00BE0112">
        <w:rPr>
          <w:color w:val="000000"/>
          <w:sz w:val="24"/>
          <w:szCs w:val="24"/>
        </w:rPr>
        <w:tab/>
      </w:r>
      <w:r w:rsidRPr="00BE0112">
        <w:rPr>
          <w:rStyle w:val="js-extracted-address"/>
          <w:rFonts w:ascii="Times New Roman" w:hAnsi="Times New Roman" w:cs="Times New Roman"/>
          <w:sz w:val="24"/>
          <w:szCs w:val="24"/>
        </w:rPr>
        <w:t xml:space="preserve">СОГБОУ «Екимовичская средняя школа-интернат для обучающихся с ограниченными возможностями здоровья» </w:t>
      </w:r>
      <w:r w:rsidRPr="00BE0112">
        <w:rPr>
          <w:rFonts w:ascii="Times New Roman" w:hAnsi="Times New Roman" w:cs="Times New Roman"/>
          <w:color w:val="000000"/>
          <w:sz w:val="24"/>
          <w:szCs w:val="24"/>
        </w:rPr>
        <w:t xml:space="preserve">имеет все необходимые условия для организации учебно-воспитательного процесса и </w:t>
      </w:r>
      <w:r w:rsidRPr="00BE0112">
        <w:rPr>
          <w:rStyle w:val="js-extracted-address"/>
          <w:rFonts w:ascii="Times New Roman" w:hAnsi="Times New Roman" w:cs="Times New Roman"/>
          <w:sz w:val="24"/>
          <w:szCs w:val="24"/>
        </w:rPr>
        <w:t xml:space="preserve">представляет собой комплекс зданий, состоящий из здания учебного, спального, лечебного и хозяйственного корпусов, пищеблока. </w:t>
      </w:r>
      <w:r w:rsidRPr="00BE0112">
        <w:rPr>
          <w:rFonts w:ascii="Times New Roman" w:hAnsi="Times New Roman" w:cs="Times New Roman"/>
          <w:sz w:val="24"/>
          <w:szCs w:val="24"/>
        </w:rPr>
        <w:t>Общая площадь территории – 5600,3 м</w:t>
      </w:r>
      <w:r w:rsidRPr="00BE0112">
        <w:rPr>
          <w:rFonts w:ascii="Times New Roman" w:hAnsi="Times New Roman" w:cs="Times New Roman"/>
          <w:sz w:val="24"/>
          <w:szCs w:val="24"/>
          <w:vertAlign w:val="superscript"/>
        </w:rPr>
        <w:t xml:space="preserve">2 </w:t>
      </w:r>
      <w:r w:rsidRPr="00BE0112">
        <w:rPr>
          <w:rFonts w:ascii="Times New Roman" w:hAnsi="Times New Roman" w:cs="Times New Roman"/>
          <w:sz w:val="24"/>
          <w:szCs w:val="24"/>
        </w:rPr>
        <w:t>.</w:t>
      </w:r>
    </w:p>
    <w:p w:rsidR="00B825F7" w:rsidRPr="00BE0112" w:rsidRDefault="00B825F7" w:rsidP="00FD7A34">
      <w:pPr>
        <w:pStyle w:val="ConsPlusNormal"/>
        <w:spacing w:line="276" w:lineRule="auto"/>
        <w:ind w:left="851" w:firstLine="902"/>
        <w:contextualSpacing/>
        <w:jc w:val="both"/>
        <w:rPr>
          <w:rFonts w:ascii="Times New Roman" w:hAnsi="Times New Roman" w:cs="Times New Roman"/>
          <w:sz w:val="24"/>
          <w:szCs w:val="24"/>
        </w:rPr>
      </w:pPr>
      <w:r w:rsidRPr="00BE0112">
        <w:rPr>
          <w:rFonts w:ascii="Times New Roman" w:hAnsi="Times New Roman" w:cs="Times New Roman"/>
          <w:sz w:val="24"/>
          <w:szCs w:val="24"/>
        </w:rPr>
        <w:t>Вид права – оперативное управление. Проектная мощность (предельная численность) – 160 человек. ОУ обеспечено: средствами пожаротушения, системой оповещения о пожаре, видеонаблюдением, телефонами, арочным металлодетектором в здании учебного корпуса; пищеблок укомплектован всем необходимым технологическим оборудованием.</w:t>
      </w:r>
    </w:p>
    <w:p w:rsidR="00B825F7" w:rsidRPr="00BE0112" w:rsidRDefault="00B825F7" w:rsidP="00FD7A34">
      <w:pPr>
        <w:pStyle w:val="ConsPlusNormal"/>
        <w:spacing w:line="276" w:lineRule="auto"/>
        <w:ind w:left="851" w:firstLine="902"/>
        <w:contextualSpacing/>
        <w:jc w:val="both"/>
        <w:rPr>
          <w:rFonts w:ascii="Times New Roman" w:hAnsi="Times New Roman" w:cs="Times New Roman"/>
          <w:sz w:val="24"/>
          <w:szCs w:val="24"/>
        </w:rPr>
      </w:pPr>
      <w:r w:rsidRPr="00BE0112">
        <w:rPr>
          <w:rFonts w:ascii="Times New Roman" w:hAnsi="Times New Roman" w:cs="Times New Roman"/>
          <w:sz w:val="24"/>
          <w:szCs w:val="24"/>
        </w:rPr>
        <w:t xml:space="preserve">Школа-интернат имеет ограждение по всему периметру здания, что соответствует установленным требованиям к антитеррористической безопасности учреждений круглосуточного пребывания людей. </w:t>
      </w:r>
    </w:p>
    <w:p w:rsidR="00B825F7" w:rsidRPr="00BE0112" w:rsidRDefault="00B825F7" w:rsidP="00FD7A34">
      <w:pPr>
        <w:spacing w:line="276" w:lineRule="auto"/>
        <w:ind w:left="851" w:firstLine="709"/>
        <w:jc w:val="both"/>
        <w:rPr>
          <w:color w:val="000000"/>
          <w:sz w:val="24"/>
          <w:szCs w:val="24"/>
        </w:rPr>
      </w:pPr>
      <w:r w:rsidRPr="00BE0112">
        <w:rPr>
          <w:bCs/>
          <w:sz w:val="24"/>
          <w:szCs w:val="24"/>
        </w:rPr>
        <w:lastRenderedPageBreak/>
        <w:t>В школе-интернате имеются классы-кабинеты:</w:t>
      </w:r>
      <w:r w:rsidRPr="00BE0112">
        <w:rPr>
          <w:b/>
          <w:bCs/>
          <w:sz w:val="24"/>
          <w:szCs w:val="24"/>
        </w:rPr>
        <w:t xml:space="preserve"> </w:t>
      </w:r>
      <w:r w:rsidRPr="00BE0112">
        <w:rPr>
          <w:sz w:val="24"/>
          <w:szCs w:val="24"/>
        </w:rPr>
        <w:t>ИКТ, кабинет истории и обществознания, кабинет здоровья, спортивный зал, русского языка и литературы, биологии, географии,  кабинеты начальных классов, физики и химии, кабинет математики, кабинет швейного дела в которых проходит учебный процесс. Специализированные кабинеты:  зал ЛФК, массажный кабинет, кабинет учителя-логопеда, предназначенные для лечебно-профилактической и коррекционной работы. Классы-кабинеты</w:t>
      </w:r>
      <w:r w:rsidRPr="00BE0112">
        <w:rPr>
          <w:color w:val="000000"/>
          <w:sz w:val="24"/>
          <w:szCs w:val="24"/>
        </w:rPr>
        <w:t xml:space="preserve"> оборудованы  мебелью: регулируемые парты и стулья, учительские столы. В семи классах установлены компьютеры, интерактивные доски, проекторы; пополнено лабораторное  и демонстрационное оборудование в  кабинетах физики, химии и биологии, наглядные средства обучения в кабинетах географии, биологии, истории. </w:t>
      </w:r>
    </w:p>
    <w:p w:rsidR="00B825F7" w:rsidRPr="00BE0112" w:rsidRDefault="00B825F7" w:rsidP="00FD7A34">
      <w:pPr>
        <w:spacing w:line="276" w:lineRule="auto"/>
        <w:ind w:left="851" w:firstLine="709"/>
        <w:jc w:val="both"/>
        <w:rPr>
          <w:sz w:val="24"/>
          <w:szCs w:val="24"/>
        </w:rPr>
      </w:pPr>
      <w:r w:rsidRPr="00BE0112">
        <w:rPr>
          <w:sz w:val="24"/>
          <w:szCs w:val="24"/>
          <w:shd w:val="clear" w:color="auto" w:fill="FFFFFF"/>
        </w:rPr>
        <w:t xml:space="preserve">Кабинет информатики оборудован специальными компьютерами на 13 посадочных мест и рабочим местом учителя, </w:t>
      </w:r>
      <w:r w:rsidRPr="00BE0112">
        <w:rPr>
          <w:sz w:val="24"/>
          <w:szCs w:val="24"/>
        </w:rPr>
        <w:t xml:space="preserve">все имеют доступ в сеть Интернет, мультимедийным оборудованием и набором специализированных технических средств для работы детей с ОВЗ (головная мышь, набором джойстиков, специальных клавиатур с крупными кнопками и др.). </w:t>
      </w:r>
      <w:r w:rsidRPr="00BE0112">
        <w:rPr>
          <w:sz w:val="24"/>
          <w:szCs w:val="24"/>
          <w:shd w:val="clear" w:color="auto" w:fill="FFFFFF"/>
        </w:rPr>
        <w:t xml:space="preserve">Доступ к сети Интернет в школе-интернат осуществляется через сервер Администрации Смоленской области. </w:t>
      </w:r>
    </w:p>
    <w:p w:rsidR="00B825F7" w:rsidRPr="00BE0112" w:rsidRDefault="00B825F7" w:rsidP="00CA3487">
      <w:pPr>
        <w:pStyle w:val="a3"/>
        <w:spacing w:line="276" w:lineRule="auto"/>
        <w:ind w:left="851"/>
      </w:pPr>
      <w:r w:rsidRPr="00BE0112">
        <w:rPr>
          <w:color w:val="000000"/>
          <w:shd w:val="clear" w:color="auto" w:fill="FFFFFF"/>
        </w:rPr>
        <w:tab/>
        <w:t xml:space="preserve">В здании учебного корпуса расположен спортивный зал, имеющий в наличии необходимое спортивное оборудование и инвентарь: гимнастические снаряды, канаты, шведские стенки, мячи, гантели, обручи, скакалки, гимнастические палки, лыжное снаряжение для проведения практических занятий. После </w:t>
      </w:r>
      <w:r w:rsidRPr="00BE0112">
        <w:t xml:space="preserve">капитального ремонта в спортивном зале  заменили </w:t>
      </w:r>
      <w:r w:rsidRPr="00BE0112">
        <w:rPr>
          <w:color w:val="000000"/>
        </w:rPr>
        <w:t xml:space="preserve">старые </w:t>
      </w:r>
      <w:r w:rsidRPr="00BE0112">
        <w:t>полы на мягкое гигиеническое современное покрытие</w:t>
      </w:r>
      <w:r w:rsidRPr="00BE0112">
        <w:rPr>
          <w:color w:val="000000"/>
          <w:shd w:val="clear" w:color="auto" w:fill="FFFFFF"/>
        </w:rPr>
        <w:t xml:space="preserve"> для проведения занятий детей с НОДА.</w:t>
      </w:r>
      <w:r w:rsidRPr="00BE0112">
        <w:t xml:space="preserve"> В актовом зале, кроме уроков физкультуры, проводятся «Дни Здоровья», «Веселые старты», соревнования «Папа, мама, я – спортивная семья»,  спортивные кружки и секции.</w:t>
      </w:r>
    </w:p>
    <w:p w:rsidR="00B825F7" w:rsidRPr="00BE0112" w:rsidRDefault="00B825F7" w:rsidP="00CA3487">
      <w:pPr>
        <w:pStyle w:val="a3"/>
        <w:spacing w:line="276" w:lineRule="auto"/>
        <w:ind w:left="851"/>
        <w:rPr>
          <w:color w:val="000000"/>
          <w:shd w:val="clear" w:color="auto" w:fill="FFFFFF"/>
        </w:rPr>
      </w:pPr>
      <w:r w:rsidRPr="00BE0112">
        <w:rPr>
          <w:color w:val="000000"/>
          <w:shd w:val="clear" w:color="auto" w:fill="FFFFFF"/>
        </w:rPr>
        <w:tab/>
        <w:t xml:space="preserve">В школе-интернате есть библиотека, которая имеет в достаточном количестве не только учебную, но и художественную, научно-популярную литературу, детские журналы и газеты, компьютерные диски, содержащие различную информацию и используемые в работе учителями-предметниками, классными руководителями,  воспитателями, медицинскими работниками и др. </w:t>
      </w:r>
      <w:r w:rsidRPr="00BE0112">
        <w:t>Все обучающиеся ежегодно обеспечиваются бесплатными учебниками, соответствующими Федеральному перечню учебников.</w:t>
      </w:r>
      <w:r w:rsidRPr="00BE0112">
        <w:rPr>
          <w:color w:val="000000"/>
          <w:shd w:val="clear" w:color="auto" w:fill="FFFFFF"/>
        </w:rPr>
        <w:t xml:space="preserve"> Ежегодно идет пополнение библиотечного фонда. Регулярно проводится подписка на периодические издания</w:t>
      </w:r>
      <w:r w:rsidRPr="00BE0112">
        <w:t xml:space="preserve">. </w:t>
      </w:r>
      <w:r w:rsidRPr="00BE0112">
        <w:rPr>
          <w:color w:val="000000"/>
          <w:shd w:val="clear" w:color="auto" w:fill="FFFFFF"/>
        </w:rPr>
        <w:t>В библиотеке проводятся классные часы, кружковые занятия, библиотечные уроки, организованные школьным и сельским библиотекарями. Проводятся тематические книжные выставки, конкурсы рисунков и работ детского творчества.</w:t>
      </w:r>
    </w:p>
    <w:p w:rsidR="00B825F7" w:rsidRPr="00BE0112" w:rsidRDefault="00B825F7" w:rsidP="00CA3487">
      <w:pPr>
        <w:spacing w:line="276" w:lineRule="auto"/>
        <w:ind w:left="851" w:firstLine="1134"/>
        <w:jc w:val="both"/>
        <w:rPr>
          <w:color w:val="000000"/>
          <w:sz w:val="24"/>
          <w:szCs w:val="24"/>
        </w:rPr>
      </w:pPr>
      <w:r w:rsidRPr="00BE0112">
        <w:rPr>
          <w:sz w:val="24"/>
          <w:szCs w:val="24"/>
        </w:rPr>
        <w:t>В здании спального корпуса созданы необходимые условия для проживания воспитанников, в том числе   детей-инвалидов (более широкие дверные проемы, легкодоступны санитарно-гигиенические помещения (туалет, душевая комната и умывальник), установлены дополнительные поручни для передвижения</w:t>
      </w:r>
      <w:r w:rsidRPr="00BE0112">
        <w:rPr>
          <w:color w:val="000000"/>
          <w:sz w:val="24"/>
          <w:szCs w:val="24"/>
        </w:rPr>
        <w:t>). Спальни детей обеспечены кроватями с ортопедическими матрацами и всей необходимой мебелью, в каждой группе есть телевизор.</w:t>
      </w:r>
    </w:p>
    <w:p w:rsidR="00B825F7" w:rsidRPr="00BE0112" w:rsidRDefault="00B825F7" w:rsidP="00CA3487">
      <w:pPr>
        <w:spacing w:line="276" w:lineRule="auto"/>
        <w:ind w:left="851" w:firstLine="1134"/>
        <w:jc w:val="both"/>
        <w:rPr>
          <w:sz w:val="24"/>
          <w:szCs w:val="24"/>
        </w:rPr>
      </w:pPr>
      <w:r w:rsidRPr="00BE0112">
        <w:rPr>
          <w:sz w:val="24"/>
          <w:szCs w:val="24"/>
        </w:rPr>
        <w:t xml:space="preserve"> В спальном конкурсе дети отдыхают, устраивают «домашние» праздники: дни рождения с чаепитиями, посиделки «За чаем не скучаем!», круглые столы «Вопросы, которые нас интересуют», часы общения «А давайте поговорим о…», совместные просмотры телепередач с последующим обсуждением; проводят мероприятия по самообслуживанию (убирают и складывают свои вещи, застилают кровати, поддерживают порядок в спальне, оказывают посильную помощь младшим детям и детям-инвалидам); общаются, причем коллективы получаются «смешанными» - младшие школьники  могут поговорить с детьми </w:t>
      </w:r>
      <w:r w:rsidRPr="00BE0112">
        <w:rPr>
          <w:sz w:val="24"/>
          <w:szCs w:val="24"/>
        </w:rPr>
        <w:lastRenderedPageBreak/>
        <w:t>постарше, дети-инвалиды и дети с умственной отсталостью не изолированы от  детей с сохранным интеллектом. Все это  дает возможность воспитанникам лучше социализироваться, выстраивать взаимоотношения, относиться друг к другу лояльно.</w:t>
      </w:r>
    </w:p>
    <w:p w:rsidR="00B825F7" w:rsidRPr="00BE0112" w:rsidRDefault="00B825F7" w:rsidP="00CA3487">
      <w:pPr>
        <w:pStyle w:val="a9"/>
        <w:spacing w:line="276" w:lineRule="auto"/>
        <w:ind w:left="851" w:firstLine="709"/>
        <w:rPr>
          <w:color w:val="000000"/>
          <w:sz w:val="24"/>
          <w:szCs w:val="24"/>
          <w:lang w:val="ru-RU"/>
        </w:rPr>
      </w:pPr>
      <w:r w:rsidRPr="00BE0112">
        <w:rPr>
          <w:rFonts w:ascii="Times New Roman"/>
          <w:sz w:val="24"/>
          <w:szCs w:val="24"/>
          <w:lang w:val="ru-RU"/>
        </w:rPr>
        <w:t>Каждый год улучшается материальная база нашей школы, что создает широкие возможности для использования в работе ИКТ-технологий.</w:t>
      </w:r>
      <w:r w:rsidRPr="00BE0112">
        <w:rPr>
          <w:color w:val="000000"/>
          <w:sz w:val="24"/>
          <w:szCs w:val="24"/>
          <w:lang w:val="ru-RU"/>
        </w:rPr>
        <w:t xml:space="preserve"> </w:t>
      </w:r>
      <w:r w:rsidRPr="00BE0112">
        <w:rPr>
          <w:color w:val="000000"/>
          <w:sz w:val="24"/>
          <w:szCs w:val="24"/>
          <w:lang w:val="ru-RU"/>
        </w:rPr>
        <w:t>Школа</w:t>
      </w:r>
      <w:r w:rsidRPr="00BE0112">
        <w:rPr>
          <w:color w:val="000000"/>
          <w:sz w:val="24"/>
          <w:szCs w:val="24"/>
          <w:lang w:val="ru-RU"/>
        </w:rPr>
        <w:t xml:space="preserve"> </w:t>
      </w:r>
      <w:r w:rsidRPr="00BE0112">
        <w:rPr>
          <w:color w:val="000000"/>
          <w:sz w:val="24"/>
          <w:szCs w:val="24"/>
          <w:lang w:val="ru-RU"/>
        </w:rPr>
        <w:t>является</w:t>
      </w:r>
      <w:r w:rsidRPr="00BE0112">
        <w:rPr>
          <w:color w:val="000000"/>
          <w:sz w:val="24"/>
          <w:szCs w:val="24"/>
          <w:lang w:val="ru-RU"/>
        </w:rPr>
        <w:t xml:space="preserve"> </w:t>
      </w:r>
      <w:r w:rsidRPr="00BE0112">
        <w:rPr>
          <w:color w:val="000000"/>
          <w:sz w:val="24"/>
          <w:szCs w:val="24"/>
          <w:lang w:val="ru-RU"/>
        </w:rPr>
        <w:t>участником</w:t>
      </w:r>
      <w:r w:rsidRPr="00BE0112">
        <w:rPr>
          <w:color w:val="000000"/>
          <w:sz w:val="24"/>
          <w:szCs w:val="24"/>
          <w:lang w:val="ru-RU"/>
        </w:rPr>
        <w:t xml:space="preserve"> </w:t>
      </w:r>
      <w:r w:rsidRPr="00BE0112">
        <w:rPr>
          <w:color w:val="000000"/>
          <w:sz w:val="24"/>
          <w:szCs w:val="24"/>
          <w:lang w:val="ru-RU"/>
        </w:rPr>
        <w:t>реализации</w:t>
      </w:r>
      <w:r w:rsidRPr="00BE0112">
        <w:rPr>
          <w:color w:val="000000"/>
          <w:sz w:val="24"/>
          <w:szCs w:val="24"/>
          <w:lang w:val="ru-RU"/>
        </w:rPr>
        <w:t xml:space="preserve"> </w:t>
      </w:r>
      <w:r w:rsidRPr="00BE0112">
        <w:rPr>
          <w:color w:val="000000"/>
          <w:sz w:val="24"/>
          <w:szCs w:val="24"/>
          <w:lang w:val="ru-RU"/>
        </w:rPr>
        <w:t>федеральных</w:t>
      </w:r>
      <w:r w:rsidRPr="00BE0112">
        <w:rPr>
          <w:color w:val="000000"/>
          <w:sz w:val="24"/>
          <w:szCs w:val="24"/>
          <w:lang w:val="ru-RU"/>
        </w:rPr>
        <w:t xml:space="preserve"> </w:t>
      </w:r>
      <w:r w:rsidRPr="00BE0112">
        <w:rPr>
          <w:color w:val="000000"/>
          <w:sz w:val="24"/>
          <w:szCs w:val="24"/>
          <w:lang w:val="ru-RU"/>
        </w:rPr>
        <w:t>проектов</w:t>
      </w:r>
      <w:r w:rsidRPr="00BE0112">
        <w:rPr>
          <w:color w:val="000000"/>
          <w:sz w:val="24"/>
          <w:szCs w:val="24"/>
          <w:lang w:val="ru-RU"/>
        </w:rPr>
        <w:t xml:space="preserve"> </w:t>
      </w:r>
      <w:r w:rsidRPr="00BE0112">
        <w:rPr>
          <w:color w:val="000000"/>
          <w:sz w:val="24"/>
          <w:szCs w:val="24"/>
          <w:lang w:val="ru-RU"/>
        </w:rPr>
        <w:t>«Точка</w:t>
      </w:r>
      <w:r w:rsidRPr="00BE0112">
        <w:rPr>
          <w:color w:val="000000"/>
          <w:sz w:val="24"/>
          <w:szCs w:val="24"/>
          <w:lang w:val="ru-RU"/>
        </w:rPr>
        <w:t xml:space="preserve"> </w:t>
      </w:r>
      <w:r w:rsidRPr="00BE0112">
        <w:rPr>
          <w:color w:val="000000"/>
          <w:sz w:val="24"/>
          <w:szCs w:val="24"/>
          <w:lang w:val="ru-RU"/>
        </w:rPr>
        <w:t>роста»</w:t>
      </w:r>
      <w:r w:rsidRPr="00BE0112">
        <w:rPr>
          <w:color w:val="000000"/>
          <w:sz w:val="24"/>
          <w:szCs w:val="24"/>
          <w:lang w:val="ru-RU"/>
        </w:rPr>
        <w:t xml:space="preserve"> </w:t>
      </w:r>
      <w:r w:rsidRPr="00BE0112">
        <w:rPr>
          <w:color w:val="000000"/>
          <w:sz w:val="24"/>
          <w:szCs w:val="24"/>
          <w:lang w:val="ru-RU"/>
        </w:rPr>
        <w:t>и</w:t>
      </w:r>
      <w:r w:rsidRPr="00BE0112">
        <w:rPr>
          <w:color w:val="000000"/>
          <w:sz w:val="24"/>
          <w:szCs w:val="24"/>
          <w:lang w:val="ru-RU"/>
        </w:rPr>
        <w:t xml:space="preserve"> </w:t>
      </w:r>
      <w:r w:rsidRPr="00BE0112">
        <w:rPr>
          <w:color w:val="000000"/>
          <w:sz w:val="24"/>
          <w:szCs w:val="24"/>
          <w:lang w:val="ru-RU"/>
        </w:rPr>
        <w:t>«ЦОС»</w:t>
      </w:r>
      <w:r w:rsidRPr="00BE0112">
        <w:rPr>
          <w:color w:val="000000"/>
          <w:sz w:val="24"/>
          <w:szCs w:val="24"/>
          <w:lang w:val="ru-RU"/>
        </w:rPr>
        <w:t xml:space="preserve"> </w:t>
      </w:r>
      <w:r w:rsidRPr="00BE0112">
        <w:rPr>
          <w:color w:val="000000"/>
          <w:sz w:val="24"/>
          <w:szCs w:val="24"/>
          <w:lang w:val="ru-RU"/>
        </w:rPr>
        <w:t>национального</w:t>
      </w:r>
      <w:r w:rsidRPr="00BE0112">
        <w:rPr>
          <w:color w:val="000000"/>
          <w:sz w:val="24"/>
          <w:szCs w:val="24"/>
          <w:lang w:val="ru-RU"/>
        </w:rPr>
        <w:t xml:space="preserve"> </w:t>
      </w:r>
      <w:r w:rsidRPr="00BE0112">
        <w:rPr>
          <w:color w:val="000000"/>
          <w:sz w:val="24"/>
          <w:szCs w:val="24"/>
          <w:lang w:val="ru-RU"/>
        </w:rPr>
        <w:t>проекта</w:t>
      </w:r>
      <w:r w:rsidRPr="00BE0112">
        <w:rPr>
          <w:color w:val="000000"/>
          <w:sz w:val="24"/>
          <w:szCs w:val="24"/>
          <w:lang w:val="ru-RU"/>
        </w:rPr>
        <w:t xml:space="preserve"> </w:t>
      </w:r>
      <w:r w:rsidRPr="00BE0112">
        <w:rPr>
          <w:color w:val="000000"/>
          <w:sz w:val="24"/>
          <w:szCs w:val="24"/>
          <w:lang w:val="ru-RU"/>
        </w:rPr>
        <w:t>«Образование»</w:t>
      </w:r>
      <w:r w:rsidRPr="00BE0112">
        <w:rPr>
          <w:color w:val="000000"/>
          <w:sz w:val="24"/>
          <w:szCs w:val="24"/>
          <w:lang w:val="ru-RU"/>
        </w:rPr>
        <w:t xml:space="preserve">. </w:t>
      </w:r>
      <w:r w:rsidRPr="00BE0112">
        <w:rPr>
          <w:color w:val="000000"/>
          <w:sz w:val="24"/>
          <w:szCs w:val="24"/>
          <w:lang w:val="ru-RU"/>
        </w:rPr>
        <w:t>В</w:t>
      </w:r>
      <w:r w:rsidRPr="00BE0112">
        <w:rPr>
          <w:color w:val="000000"/>
          <w:sz w:val="24"/>
          <w:szCs w:val="24"/>
          <w:lang w:val="ru-RU"/>
        </w:rPr>
        <w:t xml:space="preserve"> </w:t>
      </w:r>
      <w:r w:rsidRPr="00BE0112">
        <w:rPr>
          <w:rFonts w:ascii="Times New Roman"/>
          <w:color w:val="000000"/>
          <w:sz w:val="24"/>
          <w:szCs w:val="24"/>
          <w:lang w:val="ru-RU"/>
        </w:rPr>
        <w:t xml:space="preserve">2022 </w:t>
      </w:r>
      <w:r w:rsidRPr="00BE0112">
        <w:rPr>
          <w:color w:val="000000"/>
          <w:sz w:val="24"/>
          <w:szCs w:val="24"/>
          <w:lang w:val="ru-RU"/>
        </w:rPr>
        <w:t>учебном</w:t>
      </w:r>
      <w:r w:rsidRPr="00BE0112">
        <w:rPr>
          <w:color w:val="000000"/>
          <w:sz w:val="24"/>
          <w:szCs w:val="24"/>
          <w:lang w:val="ru-RU"/>
        </w:rPr>
        <w:t xml:space="preserve"> </w:t>
      </w:r>
      <w:r w:rsidRPr="00BE0112">
        <w:rPr>
          <w:color w:val="000000"/>
          <w:sz w:val="24"/>
          <w:szCs w:val="24"/>
          <w:lang w:val="ru-RU"/>
        </w:rPr>
        <w:t>году</w:t>
      </w:r>
      <w:r w:rsidRPr="00BE0112">
        <w:rPr>
          <w:color w:val="000000"/>
          <w:sz w:val="24"/>
          <w:szCs w:val="24"/>
          <w:lang w:val="ru-RU"/>
        </w:rPr>
        <w:t xml:space="preserve">, </w:t>
      </w:r>
      <w:r w:rsidRPr="00BE0112">
        <w:rPr>
          <w:color w:val="000000"/>
          <w:sz w:val="24"/>
          <w:szCs w:val="24"/>
          <w:lang w:val="ru-RU"/>
        </w:rPr>
        <w:t>в</w:t>
      </w:r>
      <w:r w:rsidRPr="00BE0112">
        <w:rPr>
          <w:color w:val="000000"/>
          <w:sz w:val="24"/>
          <w:szCs w:val="24"/>
          <w:lang w:val="ru-RU"/>
        </w:rPr>
        <w:t xml:space="preserve"> </w:t>
      </w:r>
      <w:r w:rsidRPr="00BE0112">
        <w:rPr>
          <w:color w:val="000000"/>
          <w:sz w:val="24"/>
          <w:szCs w:val="24"/>
          <w:lang w:val="ru-RU"/>
        </w:rPr>
        <w:t>рамках</w:t>
      </w:r>
      <w:r w:rsidRPr="00BE0112">
        <w:rPr>
          <w:color w:val="000000"/>
          <w:sz w:val="24"/>
          <w:szCs w:val="24"/>
          <w:lang w:val="ru-RU"/>
        </w:rPr>
        <w:t xml:space="preserve"> </w:t>
      </w:r>
      <w:r w:rsidRPr="00BE0112">
        <w:rPr>
          <w:color w:val="000000"/>
          <w:sz w:val="24"/>
          <w:szCs w:val="24"/>
          <w:lang w:val="ru-RU"/>
        </w:rPr>
        <w:t>реализации</w:t>
      </w:r>
      <w:r w:rsidRPr="00BE0112">
        <w:rPr>
          <w:color w:val="000000"/>
          <w:sz w:val="24"/>
          <w:szCs w:val="24"/>
          <w:lang w:val="ru-RU"/>
        </w:rPr>
        <w:t xml:space="preserve"> </w:t>
      </w:r>
      <w:r w:rsidRPr="00BE0112">
        <w:rPr>
          <w:color w:val="000000"/>
          <w:sz w:val="24"/>
          <w:szCs w:val="24"/>
          <w:lang w:val="ru-RU"/>
        </w:rPr>
        <w:t>этих</w:t>
      </w:r>
      <w:r w:rsidRPr="00BE0112">
        <w:rPr>
          <w:color w:val="000000"/>
          <w:sz w:val="24"/>
          <w:szCs w:val="24"/>
          <w:lang w:val="ru-RU"/>
        </w:rPr>
        <w:t xml:space="preserve"> </w:t>
      </w:r>
      <w:r w:rsidRPr="00BE0112">
        <w:rPr>
          <w:color w:val="000000"/>
          <w:sz w:val="24"/>
          <w:szCs w:val="24"/>
          <w:lang w:val="ru-RU"/>
        </w:rPr>
        <w:t>проектов</w:t>
      </w:r>
      <w:r w:rsidRPr="00BE0112">
        <w:rPr>
          <w:color w:val="000000"/>
          <w:sz w:val="24"/>
          <w:szCs w:val="24"/>
          <w:lang w:val="ru-RU"/>
        </w:rPr>
        <w:t xml:space="preserve">,  </w:t>
      </w:r>
      <w:r w:rsidRPr="00BE0112">
        <w:rPr>
          <w:color w:val="000000"/>
          <w:sz w:val="24"/>
          <w:szCs w:val="24"/>
          <w:lang w:val="ru-RU"/>
        </w:rPr>
        <w:t>оборудованы</w:t>
      </w:r>
      <w:r w:rsidRPr="00BE0112">
        <w:rPr>
          <w:color w:val="000000"/>
          <w:sz w:val="24"/>
          <w:szCs w:val="24"/>
          <w:lang w:val="ru-RU"/>
        </w:rPr>
        <w:t xml:space="preserve"> </w:t>
      </w:r>
      <w:r w:rsidRPr="00BE0112">
        <w:rPr>
          <w:color w:val="000000"/>
          <w:sz w:val="24"/>
          <w:szCs w:val="24"/>
          <w:lang w:val="ru-RU"/>
        </w:rPr>
        <w:t>и</w:t>
      </w:r>
      <w:r w:rsidRPr="00BE0112">
        <w:rPr>
          <w:color w:val="000000"/>
          <w:sz w:val="24"/>
          <w:szCs w:val="24"/>
          <w:lang w:val="ru-RU"/>
        </w:rPr>
        <w:t xml:space="preserve"> </w:t>
      </w:r>
      <w:r w:rsidRPr="00BE0112">
        <w:rPr>
          <w:color w:val="000000"/>
          <w:sz w:val="24"/>
          <w:szCs w:val="24"/>
          <w:lang w:val="ru-RU"/>
        </w:rPr>
        <w:t>введены</w:t>
      </w:r>
      <w:r w:rsidRPr="00BE0112">
        <w:rPr>
          <w:color w:val="000000"/>
          <w:sz w:val="24"/>
          <w:szCs w:val="24"/>
          <w:lang w:val="ru-RU"/>
        </w:rPr>
        <w:t xml:space="preserve"> </w:t>
      </w:r>
      <w:r w:rsidRPr="00BE0112">
        <w:rPr>
          <w:color w:val="000000"/>
          <w:sz w:val="24"/>
          <w:szCs w:val="24"/>
          <w:lang w:val="ru-RU"/>
        </w:rPr>
        <w:t>в</w:t>
      </w:r>
      <w:r w:rsidRPr="00BE0112">
        <w:rPr>
          <w:color w:val="000000"/>
          <w:sz w:val="24"/>
          <w:szCs w:val="24"/>
          <w:lang w:val="ru-RU"/>
        </w:rPr>
        <w:t xml:space="preserve"> </w:t>
      </w:r>
      <w:r w:rsidRPr="00BE0112">
        <w:rPr>
          <w:color w:val="000000"/>
          <w:sz w:val="24"/>
          <w:szCs w:val="24"/>
          <w:lang w:val="ru-RU"/>
        </w:rPr>
        <w:t>работу</w:t>
      </w:r>
      <w:r w:rsidRPr="00BE0112">
        <w:rPr>
          <w:color w:val="000000"/>
          <w:sz w:val="24"/>
          <w:szCs w:val="24"/>
          <w:lang w:val="ru-RU"/>
        </w:rPr>
        <w:t xml:space="preserve"> </w:t>
      </w:r>
      <w:r w:rsidRPr="00BE0112">
        <w:rPr>
          <w:color w:val="000000"/>
          <w:sz w:val="24"/>
          <w:szCs w:val="24"/>
          <w:lang w:val="ru-RU"/>
        </w:rPr>
        <w:t>новые</w:t>
      </w:r>
      <w:r w:rsidRPr="00BE0112">
        <w:rPr>
          <w:color w:val="000000"/>
          <w:sz w:val="24"/>
          <w:szCs w:val="24"/>
          <w:lang w:val="ru-RU"/>
        </w:rPr>
        <w:t xml:space="preserve"> </w:t>
      </w:r>
      <w:r w:rsidRPr="00BE0112">
        <w:rPr>
          <w:color w:val="000000"/>
          <w:sz w:val="24"/>
          <w:szCs w:val="24"/>
          <w:lang w:val="ru-RU"/>
        </w:rPr>
        <w:t>учебные</w:t>
      </w:r>
      <w:r w:rsidRPr="00BE0112">
        <w:rPr>
          <w:color w:val="000000"/>
          <w:sz w:val="24"/>
          <w:szCs w:val="24"/>
          <w:lang w:val="ru-RU"/>
        </w:rPr>
        <w:t xml:space="preserve"> </w:t>
      </w:r>
      <w:r w:rsidRPr="00BE0112">
        <w:rPr>
          <w:color w:val="000000"/>
          <w:sz w:val="24"/>
          <w:szCs w:val="24"/>
          <w:lang w:val="ru-RU"/>
        </w:rPr>
        <w:t>кабинеты</w:t>
      </w:r>
      <w:r w:rsidRPr="00BE0112">
        <w:rPr>
          <w:rFonts w:ascii="Times New Roman"/>
          <w:color w:val="000000"/>
          <w:sz w:val="24"/>
          <w:szCs w:val="24"/>
          <w:lang w:val="ru-RU"/>
        </w:rPr>
        <w:t>:</w:t>
      </w:r>
      <w:r w:rsidRPr="00BE0112">
        <w:rPr>
          <w:color w:val="000000"/>
          <w:sz w:val="24"/>
          <w:szCs w:val="24"/>
          <w:lang w:val="ru-RU"/>
        </w:rPr>
        <w:t xml:space="preserve"> </w:t>
      </w:r>
      <w:r w:rsidRPr="00BE0112">
        <w:rPr>
          <w:color w:val="000000"/>
          <w:sz w:val="24"/>
          <w:szCs w:val="24"/>
          <w:lang w:val="ru-RU"/>
        </w:rPr>
        <w:t>социально</w:t>
      </w:r>
      <w:r w:rsidRPr="00BE0112">
        <w:rPr>
          <w:color w:val="000000"/>
          <w:sz w:val="24"/>
          <w:szCs w:val="24"/>
          <w:lang w:val="ru-RU"/>
        </w:rPr>
        <w:t>-</w:t>
      </w:r>
      <w:r w:rsidRPr="00BE0112">
        <w:rPr>
          <w:color w:val="000000"/>
          <w:sz w:val="24"/>
          <w:szCs w:val="24"/>
          <w:lang w:val="ru-RU"/>
        </w:rPr>
        <w:t>бытового</w:t>
      </w:r>
      <w:r w:rsidRPr="00BE0112">
        <w:rPr>
          <w:color w:val="000000"/>
          <w:sz w:val="24"/>
          <w:szCs w:val="24"/>
          <w:lang w:val="ru-RU"/>
        </w:rPr>
        <w:t xml:space="preserve"> </w:t>
      </w:r>
      <w:r w:rsidRPr="00BE0112">
        <w:rPr>
          <w:color w:val="000000"/>
          <w:sz w:val="24"/>
          <w:szCs w:val="24"/>
          <w:lang w:val="ru-RU"/>
        </w:rPr>
        <w:t>обслуживания</w:t>
      </w:r>
      <w:r w:rsidRPr="00BE0112">
        <w:rPr>
          <w:color w:val="000000"/>
          <w:sz w:val="24"/>
          <w:szCs w:val="24"/>
          <w:lang w:val="ru-RU"/>
        </w:rPr>
        <w:t xml:space="preserve">, </w:t>
      </w:r>
      <w:r w:rsidRPr="00BE0112">
        <w:rPr>
          <w:color w:val="000000"/>
          <w:sz w:val="24"/>
          <w:szCs w:val="24"/>
          <w:lang w:val="ru-RU"/>
        </w:rPr>
        <w:t>робототехники</w:t>
      </w:r>
      <w:r w:rsidRPr="00BE0112">
        <w:rPr>
          <w:color w:val="000000"/>
          <w:sz w:val="24"/>
          <w:szCs w:val="24"/>
          <w:lang w:val="ru-RU"/>
        </w:rPr>
        <w:t xml:space="preserve">, </w:t>
      </w:r>
      <w:r w:rsidRPr="00BE0112">
        <w:rPr>
          <w:color w:val="000000"/>
          <w:sz w:val="24"/>
          <w:szCs w:val="24"/>
          <w:lang w:val="ru-RU"/>
        </w:rPr>
        <w:t>швейного</w:t>
      </w:r>
      <w:r w:rsidRPr="00BE0112">
        <w:rPr>
          <w:color w:val="000000"/>
          <w:sz w:val="24"/>
          <w:szCs w:val="24"/>
          <w:lang w:val="ru-RU"/>
        </w:rPr>
        <w:t xml:space="preserve"> </w:t>
      </w:r>
      <w:r w:rsidRPr="00BE0112">
        <w:rPr>
          <w:color w:val="000000"/>
          <w:sz w:val="24"/>
          <w:szCs w:val="24"/>
          <w:lang w:val="ru-RU"/>
        </w:rPr>
        <w:t>дела</w:t>
      </w:r>
      <w:r w:rsidRPr="00BE0112">
        <w:rPr>
          <w:color w:val="000000"/>
          <w:sz w:val="24"/>
          <w:szCs w:val="24"/>
          <w:lang w:val="ru-RU"/>
        </w:rPr>
        <w:t xml:space="preserve">, </w:t>
      </w:r>
      <w:r w:rsidRPr="00BE0112">
        <w:rPr>
          <w:color w:val="000000"/>
          <w:sz w:val="24"/>
          <w:szCs w:val="24"/>
          <w:lang w:val="ru-RU"/>
        </w:rPr>
        <w:t>коррекционно</w:t>
      </w:r>
      <w:r w:rsidRPr="00BE0112">
        <w:rPr>
          <w:color w:val="000000"/>
          <w:sz w:val="24"/>
          <w:szCs w:val="24"/>
          <w:lang w:val="ru-RU"/>
        </w:rPr>
        <w:t>-</w:t>
      </w:r>
      <w:r w:rsidRPr="00BE0112">
        <w:rPr>
          <w:color w:val="000000"/>
          <w:sz w:val="24"/>
          <w:szCs w:val="24"/>
          <w:lang w:val="ru-RU"/>
        </w:rPr>
        <w:t>развивающих</w:t>
      </w:r>
      <w:r w:rsidRPr="00BE0112">
        <w:rPr>
          <w:color w:val="000000"/>
          <w:sz w:val="24"/>
          <w:szCs w:val="24"/>
          <w:lang w:val="ru-RU"/>
        </w:rPr>
        <w:t xml:space="preserve"> </w:t>
      </w:r>
      <w:r w:rsidRPr="00BE0112">
        <w:rPr>
          <w:color w:val="000000"/>
          <w:sz w:val="24"/>
          <w:szCs w:val="24"/>
          <w:lang w:val="ru-RU"/>
        </w:rPr>
        <w:t>занятий</w:t>
      </w:r>
      <w:r w:rsidRPr="00BE0112">
        <w:rPr>
          <w:color w:val="000000"/>
          <w:sz w:val="24"/>
          <w:szCs w:val="24"/>
          <w:lang w:val="ru-RU"/>
        </w:rPr>
        <w:t xml:space="preserve">. </w:t>
      </w:r>
      <w:r w:rsidRPr="00BE0112">
        <w:rPr>
          <w:color w:val="000000"/>
          <w:sz w:val="24"/>
          <w:szCs w:val="24"/>
          <w:lang w:val="ru-RU"/>
        </w:rPr>
        <w:t>Имеющаяся</w:t>
      </w:r>
      <w:r w:rsidRPr="00BE0112">
        <w:rPr>
          <w:color w:val="000000"/>
          <w:sz w:val="24"/>
          <w:szCs w:val="24"/>
          <w:lang w:val="ru-RU"/>
        </w:rPr>
        <w:t xml:space="preserve"> </w:t>
      </w:r>
      <w:r w:rsidRPr="00BE0112">
        <w:rPr>
          <w:color w:val="000000"/>
          <w:sz w:val="24"/>
          <w:szCs w:val="24"/>
          <w:lang w:val="ru-RU"/>
        </w:rPr>
        <w:t>материально</w:t>
      </w:r>
      <w:r w:rsidRPr="00BE0112">
        <w:rPr>
          <w:color w:val="000000"/>
          <w:sz w:val="24"/>
          <w:szCs w:val="24"/>
          <w:lang w:val="ru-RU"/>
        </w:rPr>
        <w:t xml:space="preserve">- </w:t>
      </w:r>
      <w:r w:rsidRPr="00BE0112">
        <w:rPr>
          <w:color w:val="000000"/>
          <w:sz w:val="24"/>
          <w:szCs w:val="24"/>
          <w:lang w:val="ru-RU"/>
        </w:rPr>
        <w:t>техническая</w:t>
      </w:r>
      <w:r w:rsidRPr="00BE0112">
        <w:rPr>
          <w:color w:val="000000"/>
          <w:sz w:val="24"/>
          <w:szCs w:val="24"/>
          <w:lang w:val="ru-RU"/>
        </w:rPr>
        <w:t xml:space="preserve"> </w:t>
      </w:r>
      <w:r w:rsidRPr="00BE0112">
        <w:rPr>
          <w:color w:val="000000"/>
          <w:sz w:val="24"/>
          <w:szCs w:val="24"/>
          <w:lang w:val="ru-RU"/>
        </w:rPr>
        <w:t>база</w:t>
      </w:r>
      <w:r w:rsidRPr="00BE0112">
        <w:rPr>
          <w:color w:val="000000"/>
          <w:sz w:val="24"/>
          <w:szCs w:val="24"/>
          <w:lang w:val="ru-RU"/>
        </w:rPr>
        <w:t xml:space="preserve"> </w:t>
      </w:r>
      <w:r w:rsidRPr="00BE0112">
        <w:rPr>
          <w:color w:val="000000"/>
          <w:sz w:val="24"/>
          <w:szCs w:val="24"/>
          <w:lang w:val="ru-RU"/>
        </w:rPr>
        <w:t>школы</w:t>
      </w:r>
      <w:r w:rsidRPr="00BE0112">
        <w:rPr>
          <w:color w:val="000000"/>
          <w:sz w:val="24"/>
          <w:szCs w:val="24"/>
          <w:lang w:val="ru-RU"/>
        </w:rPr>
        <w:t xml:space="preserve"> </w:t>
      </w:r>
      <w:r w:rsidRPr="00BE0112">
        <w:rPr>
          <w:color w:val="000000"/>
          <w:sz w:val="24"/>
          <w:szCs w:val="24"/>
          <w:lang w:val="ru-RU"/>
        </w:rPr>
        <w:t>позволяет</w:t>
      </w:r>
      <w:r w:rsidRPr="00BE0112">
        <w:rPr>
          <w:color w:val="000000"/>
          <w:sz w:val="24"/>
          <w:szCs w:val="24"/>
          <w:lang w:val="ru-RU"/>
        </w:rPr>
        <w:t xml:space="preserve"> </w:t>
      </w:r>
      <w:r w:rsidRPr="00BE0112">
        <w:rPr>
          <w:color w:val="000000"/>
          <w:sz w:val="24"/>
          <w:szCs w:val="24"/>
          <w:lang w:val="ru-RU"/>
        </w:rPr>
        <w:t>использовать</w:t>
      </w:r>
      <w:r w:rsidRPr="00BE0112">
        <w:rPr>
          <w:color w:val="000000"/>
          <w:sz w:val="24"/>
          <w:szCs w:val="24"/>
          <w:lang w:val="ru-RU"/>
        </w:rPr>
        <w:t xml:space="preserve"> </w:t>
      </w:r>
      <w:r w:rsidRPr="00BE0112">
        <w:rPr>
          <w:color w:val="000000"/>
          <w:sz w:val="24"/>
          <w:szCs w:val="24"/>
          <w:lang w:val="ru-RU"/>
        </w:rPr>
        <w:t>ее</w:t>
      </w:r>
      <w:r w:rsidRPr="00BE0112">
        <w:rPr>
          <w:color w:val="000000"/>
          <w:sz w:val="24"/>
          <w:szCs w:val="24"/>
          <w:lang w:val="ru-RU"/>
        </w:rPr>
        <w:t xml:space="preserve"> </w:t>
      </w:r>
      <w:r w:rsidRPr="00BE0112">
        <w:rPr>
          <w:color w:val="000000"/>
          <w:sz w:val="24"/>
          <w:szCs w:val="24"/>
          <w:lang w:val="ru-RU"/>
        </w:rPr>
        <w:t>для</w:t>
      </w:r>
      <w:r w:rsidRPr="00BE0112">
        <w:rPr>
          <w:color w:val="000000"/>
          <w:sz w:val="24"/>
          <w:szCs w:val="24"/>
          <w:lang w:val="ru-RU"/>
        </w:rPr>
        <w:t xml:space="preserve"> </w:t>
      </w:r>
      <w:r w:rsidRPr="00BE0112">
        <w:rPr>
          <w:color w:val="000000"/>
          <w:sz w:val="24"/>
          <w:szCs w:val="24"/>
          <w:lang w:val="ru-RU"/>
        </w:rPr>
        <w:t>всестороннего</w:t>
      </w:r>
      <w:r w:rsidRPr="00BE0112">
        <w:rPr>
          <w:color w:val="000000"/>
          <w:sz w:val="24"/>
          <w:szCs w:val="24"/>
          <w:lang w:val="ru-RU"/>
        </w:rPr>
        <w:t xml:space="preserve"> </w:t>
      </w:r>
      <w:r w:rsidRPr="00BE0112">
        <w:rPr>
          <w:color w:val="000000"/>
          <w:sz w:val="24"/>
          <w:szCs w:val="24"/>
          <w:lang w:val="ru-RU"/>
        </w:rPr>
        <w:t>развития</w:t>
      </w:r>
      <w:r w:rsidRPr="00BE0112">
        <w:rPr>
          <w:color w:val="000000"/>
          <w:sz w:val="24"/>
          <w:szCs w:val="24"/>
          <w:lang w:val="ru-RU"/>
        </w:rPr>
        <w:t xml:space="preserve"> </w:t>
      </w:r>
      <w:r w:rsidRPr="00BE0112">
        <w:rPr>
          <w:color w:val="000000"/>
          <w:sz w:val="24"/>
          <w:szCs w:val="24"/>
          <w:lang w:val="ru-RU"/>
        </w:rPr>
        <w:t>обучающихся</w:t>
      </w:r>
      <w:r w:rsidRPr="00BE0112">
        <w:rPr>
          <w:color w:val="000000"/>
          <w:sz w:val="24"/>
          <w:szCs w:val="24"/>
          <w:lang w:val="ru-RU"/>
        </w:rPr>
        <w:t xml:space="preserve"> </w:t>
      </w:r>
      <w:r w:rsidRPr="00BE0112">
        <w:rPr>
          <w:color w:val="000000"/>
          <w:sz w:val="24"/>
          <w:szCs w:val="24"/>
          <w:lang w:val="ru-RU"/>
        </w:rPr>
        <w:t>и</w:t>
      </w:r>
      <w:r w:rsidRPr="00BE0112">
        <w:rPr>
          <w:color w:val="000000"/>
          <w:sz w:val="24"/>
          <w:szCs w:val="24"/>
          <w:lang w:val="ru-RU"/>
        </w:rPr>
        <w:t xml:space="preserve"> </w:t>
      </w:r>
      <w:r w:rsidRPr="00BE0112">
        <w:rPr>
          <w:color w:val="000000"/>
          <w:sz w:val="24"/>
          <w:szCs w:val="24"/>
          <w:lang w:val="ru-RU"/>
        </w:rPr>
        <w:t>воспитанников</w:t>
      </w:r>
      <w:r w:rsidRPr="00BE0112">
        <w:rPr>
          <w:color w:val="000000"/>
          <w:sz w:val="24"/>
          <w:szCs w:val="24"/>
          <w:lang w:val="ru-RU"/>
        </w:rPr>
        <w:t xml:space="preserve">. </w:t>
      </w:r>
    </w:p>
    <w:p w:rsidR="00B825F7" w:rsidRPr="00BE0112" w:rsidRDefault="00B825F7" w:rsidP="00FD7A34">
      <w:pPr>
        <w:widowControl/>
        <w:autoSpaceDE/>
        <w:autoSpaceDN/>
        <w:spacing w:line="276" w:lineRule="auto"/>
        <w:ind w:left="851" w:firstLine="709"/>
        <w:rPr>
          <w:color w:val="000000"/>
          <w:sz w:val="24"/>
          <w:szCs w:val="24"/>
        </w:rPr>
      </w:pPr>
      <w:r w:rsidRPr="00BE0112">
        <w:rPr>
          <w:color w:val="000000"/>
          <w:sz w:val="24"/>
          <w:szCs w:val="24"/>
        </w:rPr>
        <w:t xml:space="preserve">Процесс воспитания в СОГБОУ «Екимовичская средняя школа-интернат для обучающихся с ограниченными возможностями»  </w:t>
      </w:r>
      <w:r w:rsidRPr="00BE0112">
        <w:rPr>
          <w:iCs/>
          <w:color w:val="000000"/>
          <w:w w:val="0"/>
          <w:sz w:val="24"/>
          <w:szCs w:val="24"/>
        </w:rPr>
        <w:t xml:space="preserve"> </w:t>
      </w:r>
      <w:r w:rsidRPr="00BE0112">
        <w:rPr>
          <w:color w:val="000000"/>
          <w:sz w:val="24"/>
          <w:szCs w:val="24"/>
        </w:rPr>
        <w:t>основывается на следующих принципах взаимодействия педагогов и школьников:</w:t>
      </w:r>
    </w:p>
    <w:p w:rsidR="00B825F7" w:rsidRPr="00BE0112" w:rsidRDefault="00B825F7" w:rsidP="008937BF">
      <w:pPr>
        <w:widowControl/>
        <w:numPr>
          <w:ilvl w:val="0"/>
          <w:numId w:val="307"/>
        </w:numPr>
        <w:autoSpaceDE/>
        <w:autoSpaceDN/>
        <w:spacing w:line="276" w:lineRule="auto"/>
        <w:ind w:left="709" w:firstLine="0"/>
        <w:jc w:val="both"/>
        <w:rPr>
          <w:color w:val="000000"/>
          <w:sz w:val="24"/>
          <w:szCs w:val="24"/>
        </w:rPr>
      </w:pPr>
      <w:r w:rsidRPr="00BE0112">
        <w:rPr>
          <w:color w:val="000000"/>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B825F7" w:rsidRPr="00BE0112" w:rsidRDefault="00B825F7" w:rsidP="008937BF">
      <w:pPr>
        <w:widowControl/>
        <w:numPr>
          <w:ilvl w:val="0"/>
          <w:numId w:val="307"/>
        </w:numPr>
        <w:autoSpaceDE/>
        <w:autoSpaceDN/>
        <w:spacing w:line="276" w:lineRule="auto"/>
        <w:ind w:left="709" w:firstLine="0"/>
        <w:jc w:val="both"/>
        <w:rPr>
          <w:color w:val="000000"/>
          <w:sz w:val="24"/>
          <w:szCs w:val="24"/>
        </w:rPr>
      </w:pPr>
      <w:r w:rsidRPr="00BE0112">
        <w:rPr>
          <w:color w:val="000000"/>
          <w:sz w:val="24"/>
          <w:szCs w:val="24"/>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825F7" w:rsidRPr="00BE0112" w:rsidRDefault="00B825F7" w:rsidP="008937BF">
      <w:pPr>
        <w:widowControl/>
        <w:numPr>
          <w:ilvl w:val="0"/>
          <w:numId w:val="307"/>
        </w:numPr>
        <w:autoSpaceDE/>
        <w:autoSpaceDN/>
        <w:spacing w:line="276" w:lineRule="auto"/>
        <w:ind w:left="709" w:firstLine="0"/>
        <w:jc w:val="both"/>
        <w:rPr>
          <w:color w:val="000000"/>
          <w:sz w:val="24"/>
          <w:szCs w:val="24"/>
        </w:rPr>
      </w:pPr>
      <w:r w:rsidRPr="00BE0112">
        <w:rPr>
          <w:color w:val="000000"/>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B825F7" w:rsidRPr="00BE0112" w:rsidRDefault="00B825F7" w:rsidP="008937BF">
      <w:pPr>
        <w:widowControl/>
        <w:numPr>
          <w:ilvl w:val="0"/>
          <w:numId w:val="307"/>
        </w:numPr>
        <w:autoSpaceDE/>
        <w:autoSpaceDN/>
        <w:spacing w:line="276" w:lineRule="auto"/>
        <w:ind w:left="709" w:firstLine="0"/>
        <w:jc w:val="both"/>
        <w:rPr>
          <w:color w:val="000000"/>
          <w:sz w:val="24"/>
          <w:szCs w:val="24"/>
        </w:rPr>
      </w:pPr>
      <w:r w:rsidRPr="00BE0112">
        <w:rPr>
          <w:color w:val="000000"/>
          <w:sz w:val="24"/>
          <w:szCs w:val="24"/>
        </w:rPr>
        <w:t>организация основных совместных дел школьников и педагогов как предмета совместной заботы и взрослых, и детей;</w:t>
      </w:r>
    </w:p>
    <w:p w:rsidR="00B825F7" w:rsidRPr="00BE0112" w:rsidRDefault="00B825F7" w:rsidP="008937BF">
      <w:pPr>
        <w:widowControl/>
        <w:numPr>
          <w:ilvl w:val="0"/>
          <w:numId w:val="307"/>
        </w:numPr>
        <w:autoSpaceDE/>
        <w:autoSpaceDN/>
        <w:spacing w:line="276" w:lineRule="auto"/>
        <w:ind w:left="709" w:firstLine="0"/>
        <w:jc w:val="both"/>
        <w:rPr>
          <w:color w:val="000000"/>
          <w:sz w:val="24"/>
          <w:szCs w:val="24"/>
        </w:rPr>
      </w:pPr>
      <w:r w:rsidRPr="00BE0112">
        <w:rPr>
          <w:color w:val="000000"/>
          <w:sz w:val="24"/>
          <w:szCs w:val="24"/>
        </w:rPr>
        <w:t xml:space="preserve">системность, целесообразность и нешаблонность воспитания как условия его эффективности. </w:t>
      </w:r>
    </w:p>
    <w:p w:rsidR="00B825F7" w:rsidRPr="00BE0112" w:rsidRDefault="00B825F7" w:rsidP="00B825F7">
      <w:pPr>
        <w:widowControl/>
        <w:autoSpaceDE/>
        <w:autoSpaceDN/>
        <w:spacing w:line="276" w:lineRule="auto"/>
        <w:ind w:firstLine="709"/>
        <w:rPr>
          <w:color w:val="000000"/>
          <w:sz w:val="24"/>
          <w:szCs w:val="24"/>
        </w:rPr>
      </w:pPr>
      <w:r w:rsidRPr="00BE0112">
        <w:rPr>
          <w:color w:val="000000"/>
          <w:sz w:val="24"/>
          <w:szCs w:val="24"/>
        </w:rPr>
        <w:t xml:space="preserve">Основными традициями воспитания в образовательной организации являются следующие: </w:t>
      </w:r>
    </w:p>
    <w:p w:rsidR="00B825F7" w:rsidRPr="00BE0112" w:rsidRDefault="00B825F7" w:rsidP="008937BF">
      <w:pPr>
        <w:widowControl/>
        <w:numPr>
          <w:ilvl w:val="0"/>
          <w:numId w:val="308"/>
        </w:numPr>
        <w:autoSpaceDE/>
        <w:autoSpaceDN/>
        <w:spacing w:line="276" w:lineRule="auto"/>
        <w:ind w:left="709" w:firstLine="0"/>
        <w:jc w:val="both"/>
        <w:rPr>
          <w:color w:val="000000"/>
          <w:sz w:val="24"/>
          <w:szCs w:val="24"/>
        </w:rPr>
      </w:pPr>
      <w:r w:rsidRPr="00BE0112">
        <w:rPr>
          <w:color w:val="000000"/>
          <w:sz w:val="24"/>
          <w:szCs w:val="24"/>
        </w:rPr>
        <w:t xml:space="preserve">основные общешкольные дела, через которые осуществляется интеграция воспитательных усилий педагогов (акции, посвящённые значимым датам страны, практические трудовые дела «Чистый двор», «Забота»; акции «Покормите птиц зимой», «Скворечник», «От сердца к сердцу», общешкольные праздники: «Здравствуй,  школа», </w:t>
      </w:r>
      <w:r w:rsidRPr="00BE0112">
        <w:rPr>
          <w:rFonts w:eastAsia="Calibri"/>
          <w:sz w:val="24"/>
          <w:szCs w:val="24"/>
        </w:rPr>
        <w:t>«С праздником, Смоленщина моя!»,</w:t>
      </w:r>
      <w:r w:rsidRPr="00BE0112">
        <w:rPr>
          <w:color w:val="000000"/>
          <w:sz w:val="24"/>
          <w:szCs w:val="24"/>
        </w:rPr>
        <w:t xml:space="preserve"> «День учителя», «День матери», «Осенний бал», новогоднее представление у елки, «Защитники Отечества», </w:t>
      </w:r>
      <w:r w:rsidRPr="00BE0112">
        <w:rPr>
          <w:rStyle w:val="CharAttribute501"/>
          <w:rFonts w:eastAsia="№Е"/>
          <w:i w:val="0"/>
          <w:sz w:val="24"/>
          <w:szCs w:val="24"/>
        </w:rPr>
        <w:t>«Праздник весны, цветов и любви!»</w:t>
      </w:r>
      <w:r w:rsidRPr="00BE0112">
        <w:rPr>
          <w:i/>
          <w:color w:val="000000"/>
          <w:sz w:val="24"/>
          <w:szCs w:val="24"/>
        </w:rPr>
        <w:t>,</w:t>
      </w:r>
      <w:r w:rsidRPr="00BE0112">
        <w:rPr>
          <w:color w:val="000000"/>
          <w:sz w:val="24"/>
          <w:szCs w:val="24"/>
        </w:rPr>
        <w:t xml:space="preserve"> «Покуда сердца стучат, помните…», праздник Последнего звонка, ритуал посвящения в первоклассники, праздник «Прощание с начальной школой», «День здоровья»»,  День школьного самоуправления, деловая игра «Выборы Президента школы», фестиваль культур  «В единстве наша сила», фестиваль талантов «Утренняя звезда», торжественная церемония вручения аттестатов, спортивные мероприятия в рамках деятельности школьного спортивного клуба и др. Школа участвует в  федеральном профориентационном проекте «Билет в будущее»;</w:t>
      </w:r>
    </w:p>
    <w:p w:rsidR="00B825F7" w:rsidRPr="00BE0112" w:rsidRDefault="00B825F7" w:rsidP="008937BF">
      <w:pPr>
        <w:widowControl/>
        <w:numPr>
          <w:ilvl w:val="0"/>
          <w:numId w:val="308"/>
        </w:numPr>
        <w:autoSpaceDE/>
        <w:autoSpaceDN/>
        <w:spacing w:line="276" w:lineRule="auto"/>
        <w:ind w:left="709" w:firstLine="0"/>
        <w:jc w:val="both"/>
        <w:rPr>
          <w:color w:val="000000"/>
          <w:sz w:val="24"/>
          <w:szCs w:val="24"/>
        </w:rPr>
      </w:pPr>
      <w:r w:rsidRPr="00BE0112">
        <w:rPr>
          <w:color w:val="000000"/>
          <w:sz w:val="24"/>
          <w:szCs w:val="24"/>
        </w:rPr>
        <w:t>коллективная разработка, коллективное планирование, коллективное проведение и коллективный анализ  результатов каждого основного дела и большинства используемых для воспитания других совместных дел педагогов и школьников;</w:t>
      </w:r>
    </w:p>
    <w:p w:rsidR="00B825F7" w:rsidRPr="00BE0112" w:rsidRDefault="00B825F7" w:rsidP="008937BF">
      <w:pPr>
        <w:widowControl/>
        <w:numPr>
          <w:ilvl w:val="0"/>
          <w:numId w:val="308"/>
        </w:numPr>
        <w:autoSpaceDE/>
        <w:autoSpaceDN/>
        <w:spacing w:line="276" w:lineRule="auto"/>
        <w:ind w:left="709" w:firstLine="0"/>
        <w:jc w:val="both"/>
        <w:rPr>
          <w:color w:val="000000"/>
          <w:sz w:val="24"/>
          <w:szCs w:val="24"/>
        </w:rPr>
      </w:pPr>
      <w:r w:rsidRPr="00BE0112">
        <w:rPr>
          <w:color w:val="000000"/>
          <w:sz w:val="24"/>
          <w:szCs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B825F7" w:rsidRPr="00BE0112" w:rsidRDefault="00B825F7" w:rsidP="008937BF">
      <w:pPr>
        <w:widowControl/>
        <w:numPr>
          <w:ilvl w:val="0"/>
          <w:numId w:val="308"/>
        </w:numPr>
        <w:autoSpaceDE/>
        <w:autoSpaceDN/>
        <w:spacing w:line="276" w:lineRule="auto"/>
        <w:ind w:left="709" w:firstLine="0"/>
        <w:jc w:val="both"/>
        <w:rPr>
          <w:color w:val="000000"/>
          <w:sz w:val="24"/>
          <w:szCs w:val="24"/>
        </w:rPr>
      </w:pPr>
      <w:r w:rsidRPr="00BE0112">
        <w:rPr>
          <w:color w:val="000000"/>
          <w:sz w:val="24"/>
          <w:szCs w:val="24"/>
        </w:rPr>
        <w:lastRenderedPageBreak/>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825F7" w:rsidRPr="00BE0112" w:rsidRDefault="00B825F7" w:rsidP="008937BF">
      <w:pPr>
        <w:widowControl/>
        <w:numPr>
          <w:ilvl w:val="0"/>
          <w:numId w:val="308"/>
        </w:numPr>
        <w:autoSpaceDE/>
        <w:autoSpaceDN/>
        <w:spacing w:line="276" w:lineRule="auto"/>
        <w:ind w:left="709" w:firstLine="0"/>
        <w:jc w:val="both"/>
        <w:rPr>
          <w:color w:val="000000"/>
          <w:sz w:val="24"/>
          <w:szCs w:val="24"/>
        </w:rPr>
      </w:pPr>
      <w:r w:rsidRPr="00BE0112">
        <w:rPr>
          <w:color w:val="000000"/>
          <w:sz w:val="24"/>
          <w:szCs w:val="24"/>
        </w:rPr>
        <w:t xml:space="preserve">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   </w:t>
      </w:r>
    </w:p>
    <w:p w:rsidR="00B825F7" w:rsidRPr="00BE0112" w:rsidRDefault="00B825F7" w:rsidP="00FD7A34">
      <w:pPr>
        <w:tabs>
          <w:tab w:val="left" w:pos="709"/>
        </w:tabs>
        <w:spacing w:line="276" w:lineRule="auto"/>
        <w:ind w:left="709"/>
        <w:jc w:val="both"/>
        <w:rPr>
          <w:color w:val="000000"/>
          <w:sz w:val="24"/>
          <w:szCs w:val="24"/>
        </w:rPr>
      </w:pPr>
      <w:r w:rsidRPr="00BE0112">
        <w:rPr>
          <w:color w:val="000000"/>
          <w:sz w:val="24"/>
          <w:szCs w:val="24"/>
        </w:rPr>
        <w:tab/>
      </w:r>
      <w:r w:rsidRPr="00BE0112">
        <w:rPr>
          <w:iCs/>
          <w:color w:val="000000"/>
          <w:w w:val="0"/>
          <w:sz w:val="24"/>
          <w:szCs w:val="24"/>
        </w:rPr>
        <w:t xml:space="preserve">Школа взаимодействует с социальной средой, использует потенциальные возможности всей сети  учреждений села и, по возможности, других учреждений культуры, спорта, социального окружения: </w:t>
      </w:r>
      <w:r w:rsidRPr="00BE0112">
        <w:rPr>
          <w:color w:val="000000"/>
          <w:sz w:val="24"/>
          <w:szCs w:val="24"/>
          <w:shd w:val="clear" w:color="auto" w:fill="FFFFFF"/>
        </w:rPr>
        <w:t xml:space="preserve">МБОУ «Екимовичская средняя школа» (с </w:t>
      </w:r>
      <w:r w:rsidRPr="00BE0112">
        <w:rPr>
          <w:iCs/>
          <w:color w:val="000000"/>
          <w:w w:val="0"/>
          <w:sz w:val="24"/>
          <w:szCs w:val="24"/>
        </w:rPr>
        <w:t>пришкольным детским садом)</w:t>
      </w:r>
      <w:r w:rsidRPr="00BE0112">
        <w:rPr>
          <w:color w:val="000000"/>
          <w:sz w:val="24"/>
          <w:szCs w:val="24"/>
          <w:shd w:val="clear" w:color="auto" w:fill="FFFFFF"/>
        </w:rPr>
        <w:t xml:space="preserve">, Екимовичской районной больницей, сельской библиотекой и библиотекой г. Десногорска, почтовым отделением, администрацией Екимовичского сельского поселения, православным Приходом храма в честь Воздвижения Честнаго и Животворящего Креста Господня, </w:t>
      </w:r>
      <w:r w:rsidRPr="00BE0112">
        <w:rPr>
          <w:rStyle w:val="apple-converted-space"/>
          <w:color w:val="000000"/>
          <w:sz w:val="24"/>
          <w:szCs w:val="24"/>
          <w:shd w:val="clear" w:color="auto" w:fill="FFFFFF"/>
        </w:rPr>
        <w:t> </w:t>
      </w:r>
      <w:r w:rsidRPr="00BE0112">
        <w:rPr>
          <w:color w:val="000000"/>
          <w:sz w:val="24"/>
          <w:szCs w:val="24"/>
          <w:shd w:val="clear" w:color="auto" w:fill="FFFFFF"/>
        </w:rPr>
        <w:t>ООО «Полиформ Компани», САЭС.</w:t>
      </w:r>
      <w:r w:rsidRPr="00BE0112">
        <w:rPr>
          <w:rStyle w:val="apple-converted-space"/>
          <w:color w:val="000000"/>
          <w:sz w:val="24"/>
          <w:szCs w:val="24"/>
          <w:shd w:val="clear" w:color="auto" w:fill="FFFFFF"/>
        </w:rPr>
        <w:t> </w:t>
      </w:r>
      <w:r w:rsidRPr="00BE0112">
        <w:rPr>
          <w:color w:val="000000"/>
          <w:sz w:val="24"/>
          <w:szCs w:val="24"/>
        </w:rPr>
        <w:t xml:space="preserve">Возможности этих учреждений используются в организации внеклассной и внешкольной работы.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rsidR="00B825F7" w:rsidRPr="00BE0112" w:rsidRDefault="00B825F7" w:rsidP="00FD7A34">
      <w:pPr>
        <w:tabs>
          <w:tab w:val="left" w:pos="709"/>
        </w:tabs>
        <w:spacing w:line="276" w:lineRule="auto"/>
        <w:ind w:left="709"/>
        <w:jc w:val="both"/>
        <w:rPr>
          <w:color w:val="000000"/>
          <w:sz w:val="24"/>
          <w:szCs w:val="24"/>
        </w:rPr>
      </w:pPr>
      <w:r w:rsidRPr="00BE0112">
        <w:rPr>
          <w:rFonts w:eastAsia="Calibri"/>
          <w:color w:val="000000"/>
          <w:sz w:val="24"/>
          <w:szCs w:val="24"/>
        </w:rPr>
        <w:t xml:space="preserve">Наряду с этим, в селе </w:t>
      </w:r>
      <w:r w:rsidRPr="00BE0112">
        <w:rPr>
          <w:color w:val="000000"/>
          <w:sz w:val="24"/>
          <w:szCs w:val="24"/>
        </w:rPr>
        <w:t>отсутствуют</w:t>
      </w:r>
      <w:r w:rsidRPr="00BE0112">
        <w:rPr>
          <w:rFonts w:eastAsia="Calibri"/>
          <w:color w:val="000000"/>
          <w:sz w:val="24"/>
          <w:szCs w:val="24"/>
        </w:rPr>
        <w:t xml:space="preserve"> культурно – </w:t>
      </w:r>
      <w:r w:rsidRPr="00BE0112">
        <w:rPr>
          <w:color w:val="000000"/>
          <w:sz w:val="24"/>
          <w:szCs w:val="24"/>
        </w:rPr>
        <w:t xml:space="preserve">досуговые, </w:t>
      </w:r>
      <w:r w:rsidRPr="00BE0112">
        <w:rPr>
          <w:rFonts w:eastAsia="Calibri"/>
          <w:color w:val="000000"/>
          <w:sz w:val="24"/>
          <w:szCs w:val="24"/>
        </w:rPr>
        <w:t xml:space="preserve"> </w:t>
      </w:r>
      <w:r w:rsidRPr="00BE0112">
        <w:rPr>
          <w:color w:val="000000"/>
          <w:sz w:val="24"/>
          <w:szCs w:val="24"/>
        </w:rPr>
        <w:t xml:space="preserve">спортивно- оздоровительные учреждения, нет учреждений дополнительного образования, поэтому </w:t>
      </w:r>
      <w:r w:rsidRPr="00BE0112">
        <w:rPr>
          <w:rFonts w:eastAsia="Calibri"/>
          <w:color w:val="000000"/>
          <w:sz w:val="24"/>
          <w:szCs w:val="24"/>
        </w:rPr>
        <w:t xml:space="preserve">обучающиеся школы часто посещают спортивные, культурные учреждения и  </w:t>
      </w:r>
      <w:r w:rsidRPr="00BE0112">
        <w:rPr>
          <w:color w:val="000000"/>
          <w:sz w:val="24"/>
          <w:szCs w:val="24"/>
        </w:rPr>
        <w:t xml:space="preserve">учреждения дополнительного образования, находящиеся в городе Десногорске. </w:t>
      </w:r>
      <w:r w:rsidRPr="00BE0112">
        <w:rPr>
          <w:rFonts w:eastAsia="Calibri"/>
          <w:color w:val="000000"/>
          <w:sz w:val="24"/>
          <w:szCs w:val="24"/>
        </w:rPr>
        <w:t xml:space="preserve">Возможность </w:t>
      </w:r>
      <w:r w:rsidRPr="00BE0112">
        <w:rPr>
          <w:color w:val="000000"/>
          <w:sz w:val="24"/>
          <w:szCs w:val="24"/>
        </w:rPr>
        <w:t>взаимодействия с культурными центрами города Десногорска позволяет обеспечивать в достаточной степени удовлетворение интеллектуальных, эстетических и спортивных потребностей обучающихся.</w:t>
      </w:r>
    </w:p>
    <w:p w:rsidR="00B825F7" w:rsidRPr="00BE0112" w:rsidRDefault="00B825F7" w:rsidP="00FD7A34">
      <w:pPr>
        <w:pStyle w:val="a5"/>
        <w:tabs>
          <w:tab w:val="left" w:pos="993"/>
          <w:tab w:val="left" w:pos="1310"/>
        </w:tabs>
        <w:spacing w:line="276" w:lineRule="auto"/>
        <w:ind w:left="709"/>
        <w:rPr>
          <w:iCs/>
          <w:color w:val="000000"/>
          <w:sz w:val="24"/>
          <w:szCs w:val="24"/>
        </w:rPr>
      </w:pPr>
      <w:r w:rsidRPr="00BE0112">
        <w:rPr>
          <w:iCs/>
          <w:color w:val="000000"/>
          <w:sz w:val="24"/>
          <w:szCs w:val="24"/>
        </w:rPr>
        <w:t xml:space="preserve">Школа также осуществляет постоянное  межведомственное взаимодействие с органами и службами системы профилактики (КДНиЗП, ОПДН, УСЗН, ОГИБДД УВД) г. Десногорска и г. Рославля. </w:t>
      </w:r>
    </w:p>
    <w:p w:rsidR="00B825F7" w:rsidRPr="00BE0112" w:rsidRDefault="00B825F7" w:rsidP="00FD7A34">
      <w:pPr>
        <w:widowControl/>
        <w:autoSpaceDE/>
        <w:autoSpaceDN/>
        <w:spacing w:line="276" w:lineRule="auto"/>
        <w:ind w:left="709"/>
        <w:jc w:val="both"/>
        <w:rPr>
          <w:sz w:val="24"/>
          <w:szCs w:val="24"/>
        </w:rPr>
      </w:pPr>
      <w:r w:rsidRPr="00BE0112">
        <w:rPr>
          <w:sz w:val="24"/>
          <w:szCs w:val="24"/>
        </w:rPr>
        <w:t>Основные воспитывающие общности в школе:</w:t>
      </w:r>
    </w:p>
    <w:p w:rsidR="00B825F7" w:rsidRPr="00BE0112" w:rsidRDefault="00B825F7" w:rsidP="00FD7A34">
      <w:pPr>
        <w:widowControl/>
        <w:numPr>
          <w:ilvl w:val="0"/>
          <w:numId w:val="309"/>
        </w:numPr>
        <w:autoSpaceDE/>
        <w:autoSpaceDN/>
        <w:spacing w:line="276" w:lineRule="auto"/>
        <w:ind w:left="709" w:firstLine="0"/>
        <w:jc w:val="both"/>
        <w:rPr>
          <w:color w:val="000000"/>
          <w:sz w:val="24"/>
          <w:szCs w:val="24"/>
        </w:rPr>
      </w:pPr>
      <w:r w:rsidRPr="00BE0112">
        <w:rPr>
          <w:b/>
          <w:i/>
          <w:color w:val="000000"/>
          <w:sz w:val="24"/>
          <w:szCs w:val="24"/>
        </w:rPr>
        <w:t>детские (сверстников и разновозрастные).</w:t>
      </w:r>
      <w:r w:rsidRPr="00BE0112">
        <w:rPr>
          <w:color w:val="000000"/>
          <w:sz w:val="24"/>
          <w:szCs w:val="24"/>
        </w:rPr>
        <w:t xml:space="preserve">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B825F7" w:rsidRPr="00BE0112" w:rsidRDefault="00B825F7" w:rsidP="008937BF">
      <w:pPr>
        <w:widowControl/>
        <w:numPr>
          <w:ilvl w:val="0"/>
          <w:numId w:val="309"/>
        </w:numPr>
        <w:autoSpaceDE/>
        <w:autoSpaceDN/>
        <w:spacing w:line="276" w:lineRule="auto"/>
        <w:ind w:left="709" w:firstLine="0"/>
        <w:jc w:val="both"/>
        <w:rPr>
          <w:color w:val="000000"/>
          <w:sz w:val="24"/>
          <w:szCs w:val="24"/>
        </w:rPr>
      </w:pPr>
      <w:r w:rsidRPr="00BE0112">
        <w:rPr>
          <w:b/>
          <w:i/>
          <w:color w:val="000000"/>
          <w:sz w:val="24"/>
          <w:szCs w:val="24"/>
        </w:rPr>
        <w:t>детско-взрослые.</w:t>
      </w:r>
      <w:r w:rsidRPr="00BE0112">
        <w:rPr>
          <w:color w:val="000000"/>
          <w:sz w:val="24"/>
          <w:szCs w:val="24"/>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B825F7" w:rsidRPr="00BE0112" w:rsidRDefault="00B825F7" w:rsidP="008937BF">
      <w:pPr>
        <w:widowControl/>
        <w:numPr>
          <w:ilvl w:val="0"/>
          <w:numId w:val="309"/>
        </w:numPr>
        <w:autoSpaceDE/>
        <w:autoSpaceDN/>
        <w:spacing w:line="276" w:lineRule="auto"/>
        <w:ind w:left="709" w:firstLine="0"/>
        <w:jc w:val="both"/>
        <w:rPr>
          <w:color w:val="000000"/>
          <w:sz w:val="24"/>
          <w:szCs w:val="24"/>
        </w:rPr>
      </w:pPr>
      <w:r w:rsidRPr="00BE0112">
        <w:rPr>
          <w:b/>
          <w:i/>
          <w:color w:val="000000"/>
          <w:sz w:val="24"/>
          <w:szCs w:val="24"/>
        </w:rPr>
        <w:lastRenderedPageBreak/>
        <w:t>профессионально-родительские.</w:t>
      </w:r>
      <w:r w:rsidRPr="00BE0112">
        <w:rPr>
          <w:color w:val="000000"/>
          <w:sz w:val="24"/>
          <w:szCs w:val="24"/>
        </w:rPr>
        <w:t xml:space="preserve">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B825F7" w:rsidRPr="00BE0112" w:rsidRDefault="00B825F7" w:rsidP="008937BF">
      <w:pPr>
        <w:widowControl/>
        <w:numPr>
          <w:ilvl w:val="0"/>
          <w:numId w:val="309"/>
        </w:numPr>
        <w:autoSpaceDE/>
        <w:autoSpaceDN/>
        <w:spacing w:line="276" w:lineRule="auto"/>
        <w:ind w:left="709" w:firstLine="0"/>
        <w:jc w:val="both"/>
        <w:rPr>
          <w:color w:val="000000"/>
          <w:sz w:val="24"/>
          <w:szCs w:val="24"/>
        </w:rPr>
      </w:pPr>
      <w:r w:rsidRPr="00BE0112">
        <w:rPr>
          <w:b/>
          <w:i/>
          <w:color w:val="000000"/>
          <w:sz w:val="24"/>
          <w:szCs w:val="24"/>
        </w:rPr>
        <w:t>профессиональные</w:t>
      </w:r>
      <w:r w:rsidRPr="00BE0112">
        <w:rPr>
          <w:color w:val="000000"/>
          <w:sz w:val="24"/>
          <w:szCs w:val="24"/>
        </w:rPr>
        <w:t>. Единство целей и задач воспитания, реализуемое всеми сотрудниками школы, которые должны разделять те ценности, которые заложены в основу Программы.</w:t>
      </w:r>
    </w:p>
    <w:p w:rsidR="00B825F7" w:rsidRPr="00BE0112" w:rsidRDefault="00B825F7" w:rsidP="00B825F7">
      <w:pPr>
        <w:widowControl/>
        <w:autoSpaceDE/>
        <w:autoSpaceDN/>
        <w:spacing w:line="276" w:lineRule="auto"/>
        <w:ind w:firstLine="709"/>
        <w:rPr>
          <w:sz w:val="24"/>
          <w:szCs w:val="24"/>
        </w:rPr>
      </w:pPr>
      <w:r w:rsidRPr="00BE0112">
        <w:rPr>
          <w:sz w:val="24"/>
          <w:szCs w:val="24"/>
        </w:rPr>
        <w:t>Требования к профессиональному сообществу школы:</w:t>
      </w:r>
    </w:p>
    <w:p w:rsidR="00B825F7" w:rsidRPr="00BE0112" w:rsidRDefault="00B825F7" w:rsidP="008937BF">
      <w:pPr>
        <w:widowControl/>
        <w:numPr>
          <w:ilvl w:val="0"/>
          <w:numId w:val="310"/>
        </w:numPr>
        <w:autoSpaceDE/>
        <w:autoSpaceDN/>
        <w:spacing w:line="276" w:lineRule="auto"/>
        <w:ind w:left="709" w:firstLine="0"/>
        <w:jc w:val="both"/>
        <w:rPr>
          <w:sz w:val="24"/>
          <w:szCs w:val="24"/>
        </w:rPr>
      </w:pPr>
      <w:r w:rsidRPr="00BE0112">
        <w:rPr>
          <w:sz w:val="24"/>
          <w:szCs w:val="24"/>
        </w:rPr>
        <w:t xml:space="preserve">соблюдение норм профессиональной педагогической этики; </w:t>
      </w:r>
    </w:p>
    <w:p w:rsidR="00B825F7" w:rsidRPr="00BE0112" w:rsidRDefault="00B825F7" w:rsidP="008937BF">
      <w:pPr>
        <w:widowControl/>
        <w:numPr>
          <w:ilvl w:val="0"/>
          <w:numId w:val="310"/>
        </w:numPr>
        <w:autoSpaceDE/>
        <w:autoSpaceDN/>
        <w:spacing w:line="276" w:lineRule="auto"/>
        <w:ind w:left="709" w:firstLine="0"/>
        <w:jc w:val="both"/>
        <w:rPr>
          <w:sz w:val="24"/>
          <w:szCs w:val="24"/>
        </w:rPr>
      </w:pPr>
      <w:r w:rsidRPr="00BE0112">
        <w:rPr>
          <w:sz w:val="24"/>
          <w:szCs w:val="24"/>
        </w:rPr>
        <w:t>уважение и учёт норм и правил уклада школы, их поддержка в профессиональной педагогической деятельности, в общении;</w:t>
      </w:r>
    </w:p>
    <w:p w:rsidR="00B825F7" w:rsidRPr="00BE0112" w:rsidRDefault="00B825F7" w:rsidP="008937BF">
      <w:pPr>
        <w:widowControl/>
        <w:numPr>
          <w:ilvl w:val="0"/>
          <w:numId w:val="310"/>
        </w:numPr>
        <w:autoSpaceDE/>
        <w:autoSpaceDN/>
        <w:spacing w:line="276" w:lineRule="auto"/>
        <w:ind w:left="709" w:firstLine="0"/>
        <w:jc w:val="both"/>
        <w:rPr>
          <w:sz w:val="24"/>
          <w:szCs w:val="24"/>
        </w:rPr>
      </w:pPr>
      <w:r w:rsidRPr="00BE0112">
        <w:rPr>
          <w:sz w:val="24"/>
          <w:szCs w:val="24"/>
        </w:rPr>
        <w:t>уважение ко всем обучающимся, их родителям (законным представителям), коллегам;</w:t>
      </w:r>
    </w:p>
    <w:p w:rsidR="00B825F7" w:rsidRPr="00BE0112" w:rsidRDefault="00B825F7" w:rsidP="008937BF">
      <w:pPr>
        <w:widowControl/>
        <w:numPr>
          <w:ilvl w:val="0"/>
          <w:numId w:val="310"/>
        </w:numPr>
        <w:autoSpaceDE/>
        <w:autoSpaceDN/>
        <w:spacing w:line="276" w:lineRule="auto"/>
        <w:ind w:left="709" w:firstLine="0"/>
        <w:jc w:val="both"/>
        <w:rPr>
          <w:color w:val="000000"/>
          <w:sz w:val="24"/>
          <w:szCs w:val="24"/>
        </w:rPr>
      </w:pPr>
      <w:r w:rsidRPr="00BE0112">
        <w:rPr>
          <w:color w:val="000000"/>
          <w:sz w:val="24"/>
          <w:szCs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B825F7" w:rsidRPr="00BE0112" w:rsidRDefault="00B825F7" w:rsidP="008937BF">
      <w:pPr>
        <w:widowControl/>
        <w:numPr>
          <w:ilvl w:val="0"/>
          <w:numId w:val="310"/>
        </w:numPr>
        <w:autoSpaceDE/>
        <w:autoSpaceDN/>
        <w:spacing w:line="276" w:lineRule="auto"/>
        <w:ind w:left="709" w:firstLine="0"/>
        <w:jc w:val="both"/>
        <w:rPr>
          <w:color w:val="000000"/>
          <w:sz w:val="24"/>
          <w:szCs w:val="24"/>
        </w:rPr>
      </w:pPr>
      <w:r w:rsidRPr="00BE0112">
        <w:rPr>
          <w:color w:val="000000"/>
          <w:sz w:val="24"/>
          <w:szCs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B825F7" w:rsidRPr="00BE0112" w:rsidRDefault="00B825F7" w:rsidP="008937BF">
      <w:pPr>
        <w:widowControl/>
        <w:numPr>
          <w:ilvl w:val="0"/>
          <w:numId w:val="310"/>
        </w:numPr>
        <w:autoSpaceDE/>
        <w:autoSpaceDN/>
        <w:spacing w:line="276" w:lineRule="auto"/>
        <w:ind w:left="709" w:firstLine="0"/>
        <w:jc w:val="both"/>
        <w:rPr>
          <w:color w:val="000000"/>
          <w:sz w:val="24"/>
          <w:szCs w:val="24"/>
        </w:rPr>
      </w:pPr>
      <w:r w:rsidRPr="00BE0112">
        <w:rPr>
          <w:color w:val="000000"/>
          <w:sz w:val="24"/>
          <w:szCs w:val="24"/>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B825F7" w:rsidRPr="00BE0112" w:rsidRDefault="00B825F7" w:rsidP="008937BF">
      <w:pPr>
        <w:widowControl/>
        <w:numPr>
          <w:ilvl w:val="0"/>
          <w:numId w:val="310"/>
        </w:numPr>
        <w:autoSpaceDE/>
        <w:autoSpaceDN/>
        <w:spacing w:line="276" w:lineRule="auto"/>
        <w:ind w:left="709" w:firstLine="0"/>
        <w:jc w:val="both"/>
        <w:rPr>
          <w:color w:val="000000"/>
          <w:sz w:val="24"/>
          <w:szCs w:val="24"/>
        </w:rPr>
      </w:pPr>
      <w:r w:rsidRPr="00BE0112">
        <w:rPr>
          <w:color w:val="000000"/>
          <w:sz w:val="24"/>
          <w:szCs w:val="24"/>
        </w:rPr>
        <w:t>внимание к каждому обучающемуся, умение общаться и работать с учетом индивидуальных особенностей каждого;</w:t>
      </w:r>
    </w:p>
    <w:p w:rsidR="00B825F7" w:rsidRPr="00BE0112" w:rsidRDefault="00B825F7" w:rsidP="008937BF">
      <w:pPr>
        <w:widowControl/>
        <w:numPr>
          <w:ilvl w:val="0"/>
          <w:numId w:val="310"/>
        </w:numPr>
        <w:autoSpaceDE/>
        <w:autoSpaceDN/>
        <w:spacing w:line="276" w:lineRule="auto"/>
        <w:ind w:left="709" w:firstLine="0"/>
        <w:jc w:val="both"/>
        <w:rPr>
          <w:color w:val="000000"/>
          <w:sz w:val="24"/>
          <w:szCs w:val="24"/>
        </w:rPr>
      </w:pPr>
      <w:r w:rsidRPr="00BE0112">
        <w:rPr>
          <w:color w:val="000000"/>
          <w:sz w:val="24"/>
          <w:szCs w:val="24"/>
        </w:rPr>
        <w:t>быть примером для обучающихся при формировании у них ценностных ориентиров, соблюдении нравственных норм общения и поведения;</w:t>
      </w:r>
    </w:p>
    <w:p w:rsidR="00B825F7" w:rsidRPr="00BE0112" w:rsidRDefault="00B825F7" w:rsidP="008937BF">
      <w:pPr>
        <w:widowControl/>
        <w:numPr>
          <w:ilvl w:val="0"/>
          <w:numId w:val="310"/>
        </w:numPr>
        <w:autoSpaceDE/>
        <w:autoSpaceDN/>
        <w:spacing w:line="276" w:lineRule="auto"/>
        <w:ind w:left="709" w:firstLine="0"/>
        <w:jc w:val="both"/>
        <w:rPr>
          <w:color w:val="000000"/>
          <w:sz w:val="24"/>
          <w:szCs w:val="24"/>
        </w:rPr>
      </w:pPr>
      <w:r w:rsidRPr="00BE0112">
        <w:rPr>
          <w:color w:val="000000"/>
          <w:sz w:val="24"/>
          <w:szCs w:val="24"/>
        </w:rPr>
        <w:t xml:space="preserve">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B825F7" w:rsidRPr="00BE0112" w:rsidRDefault="00B825F7" w:rsidP="00B825F7">
      <w:pPr>
        <w:widowControl/>
        <w:autoSpaceDE/>
        <w:autoSpaceDN/>
        <w:spacing w:line="276" w:lineRule="auto"/>
        <w:ind w:left="567"/>
        <w:rPr>
          <w:color w:val="000000"/>
          <w:sz w:val="24"/>
          <w:szCs w:val="24"/>
        </w:rPr>
      </w:pPr>
      <w:r w:rsidRPr="00BE0112">
        <w:rPr>
          <w:color w:val="000000"/>
          <w:sz w:val="24"/>
          <w:szCs w:val="24"/>
        </w:rPr>
        <w:t xml:space="preserve">Проблемные зоны, дефициты по достижению эффективных результатов в воспитательной деятельности: </w:t>
      </w:r>
    </w:p>
    <w:p w:rsidR="00B825F7" w:rsidRPr="00BE0112" w:rsidRDefault="00B825F7" w:rsidP="00B825F7">
      <w:pPr>
        <w:widowControl/>
        <w:autoSpaceDE/>
        <w:autoSpaceDN/>
        <w:spacing w:line="276" w:lineRule="auto"/>
        <w:ind w:left="567"/>
        <w:rPr>
          <w:color w:val="000000"/>
          <w:sz w:val="24"/>
          <w:szCs w:val="24"/>
        </w:rPr>
      </w:pPr>
      <w:r w:rsidRPr="00BE0112">
        <w:rPr>
          <w:color w:val="000000"/>
          <w:sz w:val="24"/>
          <w:szCs w:val="24"/>
        </w:rPr>
        <w:t>− несогласованность действий различных субъектов образовательного процесса при осуществлении работы с неуспевающими обучающимися и как следствие – невозможность планирования качественной профилактической и коррекционной работы;</w:t>
      </w:r>
    </w:p>
    <w:p w:rsidR="00B825F7" w:rsidRPr="00BE0112" w:rsidRDefault="00B825F7" w:rsidP="00B825F7">
      <w:pPr>
        <w:widowControl/>
        <w:autoSpaceDE/>
        <w:autoSpaceDN/>
        <w:spacing w:line="276" w:lineRule="auto"/>
        <w:ind w:left="567"/>
        <w:rPr>
          <w:color w:val="000000"/>
          <w:sz w:val="24"/>
          <w:szCs w:val="24"/>
        </w:rPr>
      </w:pPr>
      <w:r w:rsidRPr="00BE0112">
        <w:rPr>
          <w:color w:val="000000"/>
          <w:sz w:val="24"/>
          <w:szCs w:val="24"/>
        </w:rPr>
        <w:t xml:space="preserve"> − 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B825F7" w:rsidRPr="00BE0112" w:rsidRDefault="00B825F7" w:rsidP="00B825F7">
      <w:pPr>
        <w:widowControl/>
        <w:autoSpaceDE/>
        <w:autoSpaceDN/>
        <w:spacing w:line="276" w:lineRule="auto"/>
        <w:ind w:left="567"/>
        <w:rPr>
          <w:color w:val="000000"/>
          <w:sz w:val="24"/>
          <w:szCs w:val="24"/>
        </w:rPr>
      </w:pPr>
    </w:p>
    <w:p w:rsidR="00B825F7" w:rsidRPr="00BE0112" w:rsidRDefault="00B825F7" w:rsidP="00B825F7">
      <w:pPr>
        <w:pStyle w:val="2"/>
        <w:spacing w:line="276" w:lineRule="auto"/>
        <w:ind w:left="709"/>
        <w:rPr>
          <w:color w:val="000000"/>
        </w:rPr>
      </w:pPr>
      <w:bookmarkStart w:id="7" w:name="_Toc124882915"/>
      <w:r w:rsidRPr="00BE0112">
        <w:t>2.2</w:t>
      </w:r>
      <w:r w:rsidRPr="00BE0112">
        <w:rPr>
          <w:b w:val="0"/>
          <w:color w:val="000000"/>
        </w:rPr>
        <w:t xml:space="preserve"> </w:t>
      </w:r>
      <w:r w:rsidRPr="00BE0112">
        <w:rPr>
          <w:color w:val="000000"/>
        </w:rPr>
        <w:t>Виды, формы и содержание воспитательной деятельности</w:t>
      </w:r>
      <w:bookmarkEnd w:id="7"/>
    </w:p>
    <w:p w:rsidR="00B825F7" w:rsidRPr="00BE0112" w:rsidRDefault="00B825F7" w:rsidP="00B825F7">
      <w:pPr>
        <w:widowControl/>
        <w:autoSpaceDE/>
        <w:autoSpaceDN/>
        <w:spacing w:line="276" w:lineRule="auto"/>
        <w:ind w:left="709"/>
        <w:rPr>
          <w:b/>
          <w:i/>
          <w:color w:val="000000"/>
          <w:sz w:val="24"/>
          <w:szCs w:val="24"/>
        </w:rPr>
      </w:pPr>
      <w:r w:rsidRPr="00BE0112">
        <w:rPr>
          <w:b/>
          <w:i/>
          <w:color w:val="000000"/>
          <w:sz w:val="24"/>
          <w:szCs w:val="24"/>
        </w:rPr>
        <w:t xml:space="preserve">А. </w:t>
      </w:r>
      <w:r w:rsidRPr="00BE0112">
        <w:rPr>
          <w:i/>
          <w:color w:val="000000"/>
          <w:sz w:val="24"/>
          <w:szCs w:val="24"/>
        </w:rPr>
        <w:t>ИНВАРИАНТНЫЕ МОДУЛИ</w:t>
      </w:r>
    </w:p>
    <w:p w:rsidR="00B825F7" w:rsidRPr="00BE0112" w:rsidRDefault="00B825F7" w:rsidP="00B825F7">
      <w:pPr>
        <w:pStyle w:val="3"/>
        <w:spacing w:before="0" w:after="0" w:afterAutospacing="0" w:line="276" w:lineRule="auto"/>
        <w:ind w:left="709"/>
        <w:jc w:val="left"/>
        <w:rPr>
          <w:i/>
          <w:color w:val="000000"/>
          <w:lang w:val="ru-RU"/>
        </w:rPr>
      </w:pPr>
      <w:bookmarkStart w:id="8" w:name="_Toc124882916"/>
      <w:r w:rsidRPr="00BE0112">
        <w:rPr>
          <w:i/>
          <w:color w:val="000000"/>
          <w:lang w:val="ru-RU"/>
        </w:rPr>
        <w:t xml:space="preserve">2.2.1 </w:t>
      </w:r>
      <w:r w:rsidRPr="00BE0112">
        <w:rPr>
          <w:i/>
          <w:color w:val="auto"/>
          <w:lang w:val="ru-RU"/>
        </w:rPr>
        <w:t>Урочная деятельность</w:t>
      </w:r>
      <w:bookmarkEnd w:id="8"/>
    </w:p>
    <w:p w:rsidR="00B825F7" w:rsidRPr="00BE0112" w:rsidRDefault="00B825F7" w:rsidP="00B825F7">
      <w:pPr>
        <w:pStyle w:val="3"/>
        <w:spacing w:before="0" w:after="0" w:afterAutospacing="0" w:line="276" w:lineRule="auto"/>
        <w:ind w:left="567"/>
        <w:jc w:val="left"/>
        <w:rPr>
          <w:i/>
          <w:color w:val="000000"/>
          <w:lang w:val="ru-RU"/>
        </w:rPr>
      </w:pPr>
    </w:p>
    <w:p w:rsidR="00B825F7" w:rsidRPr="00BE0112" w:rsidRDefault="00B825F7" w:rsidP="00761DDD">
      <w:pPr>
        <w:adjustRightInd w:val="0"/>
        <w:spacing w:line="276" w:lineRule="auto"/>
        <w:ind w:left="709" w:firstLine="709"/>
        <w:jc w:val="both"/>
        <w:rPr>
          <w:color w:val="000000"/>
          <w:sz w:val="24"/>
          <w:szCs w:val="24"/>
          <w:shd w:val="clear" w:color="auto" w:fill="FFFFFF"/>
        </w:rPr>
      </w:pPr>
      <w:r w:rsidRPr="00BE0112">
        <w:rPr>
          <w:color w:val="000000"/>
          <w:sz w:val="24"/>
          <w:szCs w:val="24"/>
          <w:shd w:val="clear" w:color="auto" w:fill="FFFFFF"/>
        </w:rPr>
        <w:t xml:space="preserve">Образование личности должно быть сориентировано не только на усвоение определенной суммы знаний, но и на развитие самостоятельности, личной ответственности, созидательных способностей и качеств обучающихся, позволяющих им учиться, действовать и эффективно трудиться в современных экономических условиях. </w:t>
      </w:r>
    </w:p>
    <w:p w:rsidR="00B825F7" w:rsidRPr="00BE0112" w:rsidRDefault="00B825F7" w:rsidP="00761DDD">
      <w:pPr>
        <w:adjustRightInd w:val="0"/>
        <w:spacing w:line="276" w:lineRule="auto"/>
        <w:ind w:firstLine="709"/>
        <w:jc w:val="both"/>
        <w:rPr>
          <w:rStyle w:val="CharAttribute512"/>
          <w:rFonts w:eastAsia="№Е"/>
          <w:color w:val="000000"/>
          <w:sz w:val="24"/>
          <w:szCs w:val="24"/>
        </w:rPr>
      </w:pPr>
      <w:r w:rsidRPr="00BE0112">
        <w:rPr>
          <w:rStyle w:val="CharAttribute512"/>
          <w:rFonts w:eastAsia="№Е"/>
          <w:color w:val="000000"/>
          <w:sz w:val="24"/>
          <w:szCs w:val="24"/>
        </w:rPr>
        <w:t>Реализация школьными педагогами воспитательного потенциала урока предполагает следующее:</w:t>
      </w:r>
    </w:p>
    <w:p w:rsidR="00B825F7" w:rsidRPr="00BE0112" w:rsidRDefault="00B825F7" w:rsidP="00761DDD">
      <w:pPr>
        <w:numPr>
          <w:ilvl w:val="0"/>
          <w:numId w:val="312"/>
        </w:numPr>
        <w:wordWrap w:val="0"/>
        <w:adjustRightInd w:val="0"/>
        <w:spacing w:line="276" w:lineRule="auto"/>
        <w:ind w:left="709" w:firstLine="0"/>
        <w:jc w:val="both"/>
        <w:rPr>
          <w:color w:val="000000"/>
          <w:sz w:val="24"/>
          <w:szCs w:val="24"/>
        </w:rPr>
      </w:pPr>
      <w:r w:rsidRPr="00BE0112">
        <w:rPr>
          <w:color w:val="000000"/>
          <w:sz w:val="24"/>
          <w:szCs w:val="24"/>
        </w:rPr>
        <w:t>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w:t>
      </w:r>
      <w:r w:rsidRPr="00BE0112">
        <w:rPr>
          <w:color w:val="000000"/>
          <w:sz w:val="24"/>
          <w:szCs w:val="24"/>
        </w:rPr>
        <w:lastRenderedPageBreak/>
        <w:t xml:space="preserve">суждаемой на уроке информации, активизации их познавательной деятельности, использование занимательных элементов, историй из жизни современников;  </w:t>
      </w:r>
    </w:p>
    <w:p w:rsidR="00B825F7" w:rsidRPr="00BE0112" w:rsidRDefault="00B825F7" w:rsidP="00761DDD">
      <w:pPr>
        <w:widowControl/>
        <w:numPr>
          <w:ilvl w:val="0"/>
          <w:numId w:val="312"/>
        </w:numPr>
        <w:autoSpaceDE/>
        <w:autoSpaceDN/>
        <w:spacing w:line="276" w:lineRule="auto"/>
        <w:ind w:left="709" w:firstLine="0"/>
        <w:jc w:val="both"/>
        <w:rPr>
          <w:color w:val="000000"/>
          <w:sz w:val="24"/>
          <w:szCs w:val="24"/>
        </w:rPr>
      </w:pPr>
      <w:r w:rsidRPr="00BE0112">
        <w:rPr>
          <w:color w:val="000000"/>
          <w:sz w:val="24"/>
          <w:szCs w:val="24"/>
        </w:rPr>
        <w:t>повышение функциональной читательской компетенции обучающихся;</w:t>
      </w:r>
    </w:p>
    <w:p w:rsidR="00B825F7" w:rsidRPr="00BE0112" w:rsidRDefault="00B825F7" w:rsidP="00761DDD">
      <w:pPr>
        <w:widowControl/>
        <w:numPr>
          <w:ilvl w:val="0"/>
          <w:numId w:val="312"/>
        </w:numPr>
        <w:autoSpaceDE/>
        <w:autoSpaceDN/>
        <w:spacing w:line="276" w:lineRule="auto"/>
        <w:ind w:left="709" w:firstLine="0"/>
        <w:jc w:val="both"/>
        <w:rPr>
          <w:rStyle w:val="CharAttribute501"/>
          <w:rFonts w:eastAsia="№Е"/>
          <w:i w:val="0"/>
          <w:color w:val="000000"/>
          <w:sz w:val="24"/>
          <w:szCs w:val="24"/>
        </w:rPr>
      </w:pPr>
      <w:r w:rsidRPr="00BE0112">
        <w:rPr>
          <w:rStyle w:val="CharAttribute501"/>
          <w:rFonts w:eastAsia="№Е"/>
          <w:i w:val="0"/>
          <w:color w:val="00000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B825F7" w:rsidRPr="00BE0112" w:rsidRDefault="00B825F7" w:rsidP="00761DDD">
      <w:pPr>
        <w:pStyle w:val="a5"/>
        <w:widowControl/>
        <w:numPr>
          <w:ilvl w:val="0"/>
          <w:numId w:val="312"/>
        </w:numPr>
        <w:autoSpaceDE/>
        <w:autoSpaceDN/>
        <w:spacing w:line="276" w:lineRule="auto"/>
        <w:ind w:left="709" w:firstLine="0"/>
        <w:rPr>
          <w:color w:val="000000"/>
          <w:sz w:val="24"/>
          <w:szCs w:val="24"/>
        </w:rPr>
      </w:pPr>
      <w:r w:rsidRPr="00BE0112">
        <w:rPr>
          <w:rStyle w:val="CharAttribute501"/>
          <w:rFonts w:eastAsia="№Е"/>
          <w:i w:val="0"/>
          <w:color w:val="00000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825F7" w:rsidRPr="00BE0112" w:rsidRDefault="00B825F7" w:rsidP="008937BF">
      <w:pPr>
        <w:pStyle w:val="a5"/>
        <w:widowControl/>
        <w:numPr>
          <w:ilvl w:val="0"/>
          <w:numId w:val="312"/>
        </w:numPr>
        <w:tabs>
          <w:tab w:val="clear" w:pos="992"/>
          <w:tab w:val="left" w:pos="993"/>
        </w:tabs>
        <w:autoSpaceDE/>
        <w:autoSpaceDN/>
        <w:spacing w:line="276" w:lineRule="auto"/>
        <w:ind w:left="709" w:firstLine="0"/>
        <w:rPr>
          <w:color w:val="000000"/>
          <w:sz w:val="24"/>
          <w:szCs w:val="24"/>
        </w:rPr>
      </w:pPr>
      <w:r w:rsidRPr="00BE0112">
        <w:rPr>
          <w:rStyle w:val="CharAttribute501"/>
          <w:rFonts w:eastAsia="№Е"/>
          <w:i w:val="0"/>
          <w:iCs/>
          <w:color w:val="000000"/>
          <w:sz w:val="24"/>
          <w:szCs w:val="24"/>
        </w:rPr>
        <w:t xml:space="preserve">использование </w:t>
      </w:r>
      <w:r w:rsidRPr="00BE0112">
        <w:rPr>
          <w:color w:val="000000"/>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825F7" w:rsidRPr="00BE0112" w:rsidRDefault="00B825F7" w:rsidP="008937BF">
      <w:pPr>
        <w:pStyle w:val="a5"/>
        <w:widowControl/>
        <w:numPr>
          <w:ilvl w:val="0"/>
          <w:numId w:val="312"/>
        </w:numPr>
        <w:tabs>
          <w:tab w:val="clear" w:pos="992"/>
          <w:tab w:val="left" w:pos="993"/>
        </w:tabs>
        <w:autoSpaceDE/>
        <w:autoSpaceDN/>
        <w:spacing w:line="276" w:lineRule="auto"/>
        <w:ind w:left="709" w:firstLine="0"/>
        <w:rPr>
          <w:rStyle w:val="CharAttribute501"/>
          <w:rFonts w:eastAsia="№Е"/>
          <w:i w:val="0"/>
          <w:color w:val="000000"/>
          <w:sz w:val="24"/>
          <w:szCs w:val="24"/>
        </w:rPr>
      </w:pPr>
      <w:r w:rsidRPr="00BE0112">
        <w:rPr>
          <w:rStyle w:val="CharAttribute501"/>
          <w:rFonts w:eastAsia="№Е"/>
          <w:i w:val="0"/>
          <w:color w:val="000000"/>
          <w:sz w:val="24"/>
          <w:szCs w:val="24"/>
        </w:rPr>
        <w:t>организация шефства мотивированных и эрудированных учащихся над  слабоуспевающими одноклассниками, дающего школьникам социально значимый опыт сотрудничества и взаимной помощи;</w:t>
      </w:r>
    </w:p>
    <w:p w:rsidR="00B825F7" w:rsidRPr="00BE0112" w:rsidRDefault="00B825F7" w:rsidP="008937BF">
      <w:pPr>
        <w:pStyle w:val="a5"/>
        <w:widowControl/>
        <w:numPr>
          <w:ilvl w:val="0"/>
          <w:numId w:val="312"/>
        </w:numPr>
        <w:tabs>
          <w:tab w:val="clear" w:pos="992"/>
          <w:tab w:val="left" w:pos="993"/>
        </w:tabs>
        <w:autoSpaceDE/>
        <w:autoSpaceDN/>
        <w:spacing w:line="276" w:lineRule="auto"/>
        <w:ind w:left="709" w:firstLine="0"/>
        <w:rPr>
          <w:rStyle w:val="CharAttribute501"/>
          <w:rFonts w:eastAsia="№Е"/>
          <w:i w:val="0"/>
          <w:color w:val="000000"/>
          <w:sz w:val="24"/>
          <w:szCs w:val="24"/>
        </w:rPr>
      </w:pPr>
      <w:r w:rsidRPr="00BE0112">
        <w:rPr>
          <w:rStyle w:val="CharAttribute501"/>
          <w:rFonts w:eastAsia="№Е"/>
          <w:i w:val="0"/>
          <w:color w:val="000000"/>
          <w:sz w:val="24"/>
          <w:szCs w:val="24"/>
        </w:rPr>
        <w:t>инициирование и поддержка исследовательской деятельности школьников,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825F7" w:rsidRPr="00BE0112" w:rsidRDefault="00B825F7" w:rsidP="008937BF">
      <w:pPr>
        <w:widowControl/>
        <w:numPr>
          <w:ilvl w:val="0"/>
          <w:numId w:val="312"/>
        </w:numPr>
        <w:autoSpaceDE/>
        <w:autoSpaceDN/>
        <w:spacing w:line="276" w:lineRule="auto"/>
        <w:ind w:left="709" w:firstLine="0"/>
        <w:jc w:val="both"/>
        <w:rPr>
          <w:b/>
          <w:color w:val="000000"/>
          <w:sz w:val="24"/>
          <w:szCs w:val="24"/>
        </w:rPr>
      </w:pPr>
      <w:r w:rsidRPr="00BE0112">
        <w:rPr>
          <w:color w:val="000000"/>
          <w:sz w:val="24"/>
          <w:szCs w:val="24"/>
        </w:rPr>
        <w:t xml:space="preserve">мотивация школьников учителями-предметниками на участие в конкурсном и олимпиадном движении; </w:t>
      </w:r>
      <w:r w:rsidRPr="00BE0112">
        <w:rPr>
          <w:rStyle w:val="CharAttribute501"/>
          <w:rFonts w:eastAsia="№Е"/>
          <w:i w:val="0"/>
          <w:color w:val="000000"/>
          <w:sz w:val="24"/>
          <w:szCs w:val="24"/>
        </w:rPr>
        <w:t>помощь  в определении направления внеурочной деятельности, дополнительного образования, социальных практик, позволяющих реализовать свои интересы и способности.</w:t>
      </w:r>
    </w:p>
    <w:p w:rsidR="00B825F7" w:rsidRPr="00BE0112" w:rsidRDefault="00B825F7" w:rsidP="008937BF">
      <w:pPr>
        <w:widowControl/>
        <w:numPr>
          <w:ilvl w:val="0"/>
          <w:numId w:val="312"/>
        </w:numPr>
        <w:autoSpaceDE/>
        <w:autoSpaceDN/>
        <w:spacing w:line="276" w:lineRule="auto"/>
        <w:ind w:left="709" w:firstLine="0"/>
        <w:jc w:val="both"/>
        <w:rPr>
          <w:color w:val="000000"/>
          <w:sz w:val="24"/>
          <w:szCs w:val="24"/>
        </w:rPr>
      </w:pPr>
      <w:r w:rsidRPr="00BE0112">
        <w:rPr>
          <w:color w:val="000000"/>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B825F7" w:rsidRPr="00BE0112" w:rsidRDefault="00B825F7" w:rsidP="008937BF">
      <w:pPr>
        <w:widowControl/>
        <w:numPr>
          <w:ilvl w:val="0"/>
          <w:numId w:val="312"/>
        </w:numPr>
        <w:autoSpaceDE/>
        <w:autoSpaceDN/>
        <w:spacing w:line="276" w:lineRule="auto"/>
        <w:ind w:left="709" w:firstLine="0"/>
        <w:jc w:val="both"/>
        <w:rPr>
          <w:color w:val="000000"/>
          <w:sz w:val="24"/>
          <w:szCs w:val="24"/>
        </w:rPr>
      </w:pPr>
      <w:r w:rsidRPr="00BE0112">
        <w:rPr>
          <w:color w:val="000000"/>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825F7" w:rsidRPr="00BE0112" w:rsidRDefault="00B825F7" w:rsidP="008937BF">
      <w:pPr>
        <w:widowControl/>
        <w:numPr>
          <w:ilvl w:val="0"/>
          <w:numId w:val="312"/>
        </w:numPr>
        <w:autoSpaceDE/>
        <w:autoSpaceDN/>
        <w:spacing w:line="276" w:lineRule="auto"/>
        <w:ind w:left="709" w:firstLine="0"/>
        <w:jc w:val="both"/>
        <w:rPr>
          <w:color w:val="000000"/>
          <w:sz w:val="24"/>
          <w:szCs w:val="24"/>
        </w:rPr>
      </w:pPr>
      <w:r w:rsidRPr="00BE0112">
        <w:rPr>
          <w:color w:val="000000"/>
          <w:sz w:val="24"/>
          <w:szCs w:val="24"/>
        </w:rPr>
        <w:t xml:space="preserve">создание гибкой среды обучения и воспитания с использованием гаджетов, открытых образовательных ресурсов, систем управления, что позволит получать образование постоянно; </w:t>
      </w:r>
    </w:p>
    <w:p w:rsidR="00B825F7" w:rsidRPr="00BE0112" w:rsidRDefault="00B825F7" w:rsidP="008937BF">
      <w:pPr>
        <w:widowControl/>
        <w:numPr>
          <w:ilvl w:val="0"/>
          <w:numId w:val="312"/>
        </w:numPr>
        <w:autoSpaceDE/>
        <w:autoSpaceDN/>
        <w:spacing w:line="276" w:lineRule="auto"/>
        <w:ind w:left="709" w:firstLine="0"/>
        <w:jc w:val="both"/>
        <w:rPr>
          <w:color w:val="000000"/>
          <w:sz w:val="24"/>
          <w:szCs w:val="24"/>
        </w:rPr>
      </w:pPr>
      <w:r w:rsidRPr="00BE0112">
        <w:rPr>
          <w:color w:val="000000"/>
          <w:sz w:val="24"/>
          <w:szCs w:val="24"/>
        </w:rPr>
        <w:t>развитие навыков сотрудничества, коммуникации, социальной ответственности, способности критически мыслить, оперативно и качественно решать проблемы.</w:t>
      </w:r>
    </w:p>
    <w:p w:rsidR="00B825F7" w:rsidRPr="00BE0112" w:rsidRDefault="00B825F7" w:rsidP="00B825F7">
      <w:pPr>
        <w:widowControl/>
        <w:autoSpaceDE/>
        <w:autoSpaceDN/>
        <w:spacing w:line="276" w:lineRule="auto"/>
        <w:ind w:firstLine="709"/>
        <w:rPr>
          <w:color w:val="000000"/>
          <w:sz w:val="24"/>
          <w:szCs w:val="24"/>
        </w:rPr>
      </w:pPr>
      <w:r w:rsidRPr="00BE0112">
        <w:rPr>
          <w:color w:val="000000"/>
          <w:sz w:val="24"/>
          <w:szCs w:val="24"/>
        </w:rPr>
        <w:t>Формы деятельности для реализации воспитательного потенциала урока:</w:t>
      </w:r>
    </w:p>
    <w:p w:rsidR="00B825F7" w:rsidRPr="00BE0112" w:rsidRDefault="00B825F7" w:rsidP="008937BF">
      <w:pPr>
        <w:widowControl/>
        <w:numPr>
          <w:ilvl w:val="0"/>
          <w:numId w:val="313"/>
        </w:numPr>
        <w:autoSpaceDE/>
        <w:autoSpaceDN/>
        <w:spacing w:line="276" w:lineRule="auto"/>
        <w:ind w:left="709" w:firstLine="0"/>
        <w:jc w:val="both"/>
        <w:rPr>
          <w:color w:val="000000"/>
          <w:sz w:val="24"/>
          <w:szCs w:val="24"/>
        </w:rPr>
      </w:pPr>
      <w:r w:rsidRPr="00BE0112">
        <w:rPr>
          <w:color w:val="000000"/>
          <w:sz w:val="24"/>
          <w:szCs w:val="24"/>
        </w:rPr>
        <w:t>предметные образовательные события на уровне школы, района, края;</w:t>
      </w:r>
    </w:p>
    <w:p w:rsidR="00B825F7" w:rsidRPr="00BE0112" w:rsidRDefault="00B825F7" w:rsidP="008937BF">
      <w:pPr>
        <w:widowControl/>
        <w:numPr>
          <w:ilvl w:val="0"/>
          <w:numId w:val="313"/>
        </w:numPr>
        <w:autoSpaceDE/>
        <w:autoSpaceDN/>
        <w:spacing w:line="276" w:lineRule="auto"/>
        <w:ind w:left="709" w:firstLine="0"/>
        <w:jc w:val="both"/>
        <w:rPr>
          <w:color w:val="000000"/>
          <w:sz w:val="24"/>
          <w:szCs w:val="24"/>
        </w:rPr>
      </w:pPr>
      <w:r w:rsidRPr="00BE0112">
        <w:rPr>
          <w:color w:val="000000"/>
          <w:sz w:val="24"/>
          <w:szCs w:val="24"/>
        </w:rPr>
        <w:t xml:space="preserve">конкурс предметных стенгазет в рамках предметных недель; </w:t>
      </w:r>
    </w:p>
    <w:p w:rsidR="00B825F7" w:rsidRPr="00BE0112" w:rsidRDefault="00B825F7" w:rsidP="008937BF">
      <w:pPr>
        <w:widowControl/>
        <w:numPr>
          <w:ilvl w:val="0"/>
          <w:numId w:val="313"/>
        </w:numPr>
        <w:autoSpaceDE/>
        <w:autoSpaceDN/>
        <w:spacing w:line="276" w:lineRule="auto"/>
        <w:ind w:left="709" w:firstLine="0"/>
        <w:jc w:val="both"/>
        <w:rPr>
          <w:color w:val="000000"/>
          <w:sz w:val="24"/>
          <w:szCs w:val="24"/>
        </w:rPr>
      </w:pPr>
      <w:r w:rsidRPr="00BE0112">
        <w:rPr>
          <w:color w:val="000000"/>
          <w:sz w:val="24"/>
          <w:szCs w:val="24"/>
        </w:rPr>
        <w:t>видеоуроки, лекции, семинары, практикумы, мультимедийные презентации, цифровые платформы, тесты в онлайн – режиме;</w:t>
      </w:r>
    </w:p>
    <w:p w:rsidR="00B825F7" w:rsidRPr="00BE0112" w:rsidRDefault="00B825F7" w:rsidP="008937BF">
      <w:pPr>
        <w:widowControl/>
        <w:numPr>
          <w:ilvl w:val="0"/>
          <w:numId w:val="313"/>
        </w:numPr>
        <w:autoSpaceDE/>
        <w:autoSpaceDN/>
        <w:spacing w:line="276" w:lineRule="auto"/>
        <w:ind w:left="709" w:firstLine="0"/>
        <w:jc w:val="both"/>
        <w:rPr>
          <w:color w:val="000000"/>
          <w:sz w:val="24"/>
          <w:szCs w:val="24"/>
        </w:rPr>
      </w:pPr>
      <w:r w:rsidRPr="00BE0112">
        <w:rPr>
          <w:color w:val="000000"/>
          <w:sz w:val="24"/>
          <w:szCs w:val="24"/>
        </w:rPr>
        <w:lastRenderedPageBreak/>
        <w:t xml:space="preserve">интерактивные формы работы на уроке – деловые игры, работа в группах, предметные дискуссии конструктивного диалога, интеллектуальные игры, дидактический театр.  </w:t>
      </w:r>
    </w:p>
    <w:p w:rsidR="00B825F7" w:rsidRPr="00BE0112" w:rsidRDefault="00B825F7" w:rsidP="00B825F7">
      <w:pPr>
        <w:pStyle w:val="3"/>
        <w:spacing w:before="0" w:after="0" w:afterAutospacing="0" w:line="276" w:lineRule="auto"/>
        <w:ind w:left="709"/>
        <w:jc w:val="left"/>
        <w:rPr>
          <w:i/>
          <w:color w:val="000000"/>
          <w:lang w:val="ru-RU"/>
        </w:rPr>
      </w:pPr>
      <w:bookmarkStart w:id="9" w:name="_Toc124882917"/>
    </w:p>
    <w:p w:rsidR="00B825F7" w:rsidRPr="00BE0112" w:rsidRDefault="00B825F7" w:rsidP="00761DDD">
      <w:pPr>
        <w:pStyle w:val="3"/>
        <w:spacing w:before="0" w:after="0" w:afterAutospacing="0" w:line="276" w:lineRule="auto"/>
        <w:ind w:left="993"/>
        <w:jc w:val="left"/>
        <w:rPr>
          <w:i/>
          <w:color w:val="000000"/>
          <w:lang w:val="ru-RU"/>
        </w:rPr>
      </w:pPr>
      <w:r w:rsidRPr="00BE0112">
        <w:rPr>
          <w:i/>
          <w:color w:val="000000"/>
          <w:lang w:val="ru-RU"/>
        </w:rPr>
        <w:t>2.2.2 Внеурочная деятельность</w:t>
      </w:r>
      <w:bookmarkEnd w:id="9"/>
    </w:p>
    <w:p w:rsidR="00B825F7" w:rsidRPr="00BE0112" w:rsidRDefault="00B825F7" w:rsidP="00761DDD">
      <w:pPr>
        <w:pStyle w:val="3"/>
        <w:spacing w:before="0" w:after="0" w:afterAutospacing="0" w:line="276" w:lineRule="auto"/>
        <w:ind w:left="993"/>
        <w:jc w:val="left"/>
        <w:rPr>
          <w:b w:val="0"/>
          <w:color w:val="000000"/>
          <w:lang w:val="ru-RU"/>
        </w:rPr>
      </w:pPr>
    </w:p>
    <w:p w:rsidR="00B825F7" w:rsidRPr="00BE0112" w:rsidRDefault="00B825F7" w:rsidP="00761DDD">
      <w:pPr>
        <w:spacing w:line="276" w:lineRule="auto"/>
        <w:ind w:left="993" w:right="-1" w:firstLine="709"/>
        <w:rPr>
          <w:i/>
          <w:color w:val="000000"/>
          <w:sz w:val="24"/>
          <w:szCs w:val="24"/>
        </w:rPr>
      </w:pPr>
      <w:r w:rsidRPr="00BE0112">
        <w:rPr>
          <w:color w:val="000000"/>
          <w:sz w:val="24"/>
          <w:szCs w:val="24"/>
        </w:rPr>
        <w:t xml:space="preserve"> </w:t>
      </w:r>
      <w:r w:rsidRPr="00BE0112">
        <w:rPr>
          <w:rStyle w:val="CharAttribute511"/>
          <w:rFonts w:eastAsia="№Е"/>
          <w:color w:val="000000"/>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r w:rsidRPr="00BE0112">
        <w:rPr>
          <w:i/>
          <w:color w:val="000000"/>
          <w:sz w:val="24"/>
          <w:szCs w:val="24"/>
        </w:rPr>
        <w:t>:</w:t>
      </w:r>
    </w:p>
    <w:p w:rsidR="00B825F7" w:rsidRPr="00BE0112" w:rsidRDefault="00B825F7" w:rsidP="00761DDD">
      <w:pPr>
        <w:numPr>
          <w:ilvl w:val="0"/>
          <w:numId w:val="349"/>
        </w:numPr>
        <w:tabs>
          <w:tab w:val="left" w:pos="993"/>
        </w:tabs>
        <w:spacing w:line="276" w:lineRule="auto"/>
        <w:ind w:left="993" w:firstLine="709"/>
        <w:jc w:val="both"/>
        <w:rPr>
          <w:bCs/>
          <w:iCs/>
          <w:color w:val="000000"/>
          <w:w w:val="0"/>
          <w:sz w:val="24"/>
          <w:szCs w:val="24"/>
        </w:rPr>
      </w:pPr>
      <w:r w:rsidRPr="00BE0112">
        <w:rPr>
          <w:bCs/>
          <w:iCs/>
          <w:color w:val="000000"/>
          <w:w w:val="0"/>
          <w:sz w:val="24"/>
          <w:szCs w:val="24"/>
        </w:rPr>
        <w:t>патриотической, гражданско-патриотической, военно-патриотической, краеведческой, историко-культурной направленности;</w:t>
      </w:r>
    </w:p>
    <w:p w:rsidR="00B825F7" w:rsidRPr="00BE0112" w:rsidRDefault="00B825F7" w:rsidP="00761DDD">
      <w:pPr>
        <w:numPr>
          <w:ilvl w:val="0"/>
          <w:numId w:val="349"/>
        </w:numPr>
        <w:tabs>
          <w:tab w:val="left" w:pos="993"/>
        </w:tabs>
        <w:spacing w:line="276" w:lineRule="auto"/>
        <w:ind w:left="993" w:firstLine="709"/>
        <w:jc w:val="both"/>
        <w:rPr>
          <w:bCs/>
          <w:iCs/>
          <w:color w:val="000000"/>
          <w:w w:val="0"/>
          <w:sz w:val="24"/>
          <w:szCs w:val="24"/>
        </w:rPr>
      </w:pPr>
      <w:r w:rsidRPr="00BE0112">
        <w:rPr>
          <w:bCs/>
          <w:iCs/>
          <w:color w:val="000000"/>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B825F7" w:rsidRPr="00BE0112" w:rsidRDefault="00B825F7" w:rsidP="00761DDD">
      <w:pPr>
        <w:numPr>
          <w:ilvl w:val="0"/>
          <w:numId w:val="349"/>
        </w:numPr>
        <w:tabs>
          <w:tab w:val="left" w:pos="993"/>
        </w:tabs>
        <w:spacing w:line="276" w:lineRule="auto"/>
        <w:ind w:left="993" w:firstLine="709"/>
        <w:jc w:val="both"/>
        <w:rPr>
          <w:bCs/>
          <w:iCs/>
          <w:color w:val="000000"/>
          <w:w w:val="0"/>
          <w:sz w:val="24"/>
          <w:szCs w:val="24"/>
        </w:rPr>
      </w:pPr>
      <w:r w:rsidRPr="00BE0112">
        <w:rPr>
          <w:bCs/>
          <w:iCs/>
          <w:color w:val="000000"/>
          <w:w w:val="0"/>
          <w:sz w:val="24"/>
          <w:szCs w:val="24"/>
        </w:rPr>
        <w:t>познавательной, научной, исследовательской, просветительской направленности (</w:t>
      </w:r>
      <w:r w:rsidRPr="00BE0112">
        <w:rPr>
          <w:color w:val="000000"/>
          <w:sz w:val="24"/>
          <w:szCs w:val="24"/>
        </w:rPr>
        <w:t>направлены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B825F7" w:rsidRPr="00BE0112" w:rsidRDefault="00B825F7" w:rsidP="00761DDD">
      <w:pPr>
        <w:numPr>
          <w:ilvl w:val="0"/>
          <w:numId w:val="349"/>
        </w:numPr>
        <w:tabs>
          <w:tab w:val="left" w:pos="993"/>
        </w:tabs>
        <w:spacing w:line="276" w:lineRule="auto"/>
        <w:ind w:left="993" w:firstLine="709"/>
        <w:jc w:val="both"/>
        <w:rPr>
          <w:bCs/>
          <w:iCs/>
          <w:color w:val="000000"/>
          <w:w w:val="0"/>
          <w:sz w:val="24"/>
          <w:szCs w:val="24"/>
        </w:rPr>
      </w:pPr>
      <w:r w:rsidRPr="00BE0112">
        <w:rPr>
          <w:bCs/>
          <w:iCs/>
          <w:color w:val="000000"/>
          <w:w w:val="0"/>
          <w:sz w:val="24"/>
          <w:szCs w:val="24"/>
        </w:rPr>
        <w:t>экологической, природоохранной направленности (</w:t>
      </w:r>
      <w:r w:rsidRPr="00BE0112">
        <w:rPr>
          <w:color w:val="000000"/>
          <w:sz w:val="24"/>
          <w:szCs w:val="24"/>
        </w:rPr>
        <w:t>направлены на воспитание у школьников любви к своему краю, его истории, культуре, природе, на развитие самостоятельности и ответственности школьников);</w:t>
      </w:r>
    </w:p>
    <w:p w:rsidR="00B825F7" w:rsidRPr="00BE0112" w:rsidRDefault="00B825F7" w:rsidP="00761DDD">
      <w:pPr>
        <w:numPr>
          <w:ilvl w:val="0"/>
          <w:numId w:val="349"/>
        </w:numPr>
        <w:tabs>
          <w:tab w:val="left" w:pos="993"/>
        </w:tabs>
        <w:spacing w:line="276" w:lineRule="auto"/>
        <w:ind w:left="993" w:firstLine="709"/>
        <w:jc w:val="both"/>
        <w:rPr>
          <w:bCs/>
          <w:iCs/>
          <w:color w:val="000000"/>
          <w:w w:val="0"/>
          <w:sz w:val="24"/>
          <w:szCs w:val="24"/>
        </w:rPr>
      </w:pPr>
      <w:r w:rsidRPr="00BE0112">
        <w:rPr>
          <w:bCs/>
          <w:iCs/>
          <w:color w:val="000000"/>
          <w:w w:val="0"/>
          <w:sz w:val="24"/>
          <w:szCs w:val="24"/>
        </w:rPr>
        <w:t>художественной, эстетической направленности в области искусств, художественного творчества разных видов и жанров (</w:t>
      </w:r>
      <w:r w:rsidRPr="00BE0112">
        <w:rPr>
          <w:color w:val="000000"/>
          <w:sz w:val="24"/>
          <w:szCs w:val="24"/>
        </w:rPr>
        <w:t>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B825F7" w:rsidRPr="00BE0112" w:rsidRDefault="00B825F7" w:rsidP="00761DDD">
      <w:pPr>
        <w:numPr>
          <w:ilvl w:val="0"/>
          <w:numId w:val="349"/>
        </w:numPr>
        <w:tabs>
          <w:tab w:val="left" w:pos="993"/>
        </w:tabs>
        <w:spacing w:line="276" w:lineRule="auto"/>
        <w:ind w:left="993" w:firstLine="709"/>
        <w:jc w:val="both"/>
        <w:rPr>
          <w:bCs/>
          <w:iCs/>
          <w:color w:val="000000"/>
          <w:w w:val="0"/>
          <w:sz w:val="24"/>
          <w:szCs w:val="24"/>
        </w:rPr>
      </w:pPr>
      <w:r w:rsidRPr="00BE0112">
        <w:rPr>
          <w:bCs/>
          <w:iCs/>
          <w:color w:val="000000"/>
          <w:w w:val="0"/>
          <w:sz w:val="24"/>
          <w:szCs w:val="24"/>
        </w:rPr>
        <w:t>туристско-краеведческой направленности (</w:t>
      </w:r>
      <w:r w:rsidRPr="00BE0112">
        <w:rPr>
          <w:color w:val="000000"/>
          <w:sz w:val="24"/>
          <w:szCs w:val="24"/>
        </w:rPr>
        <w:t>направлены на воспитание у школьников любви к своему краю, его истории, культуре, природе, на развитие самостоятельности и ответственности школьников);</w:t>
      </w:r>
    </w:p>
    <w:p w:rsidR="00B825F7" w:rsidRPr="00BE0112" w:rsidRDefault="00B825F7" w:rsidP="00761DDD">
      <w:pPr>
        <w:spacing w:line="276" w:lineRule="auto"/>
        <w:ind w:left="993" w:right="-1" w:firstLine="709"/>
        <w:rPr>
          <w:color w:val="000000"/>
          <w:sz w:val="24"/>
          <w:szCs w:val="24"/>
        </w:rPr>
      </w:pPr>
      <w:r w:rsidRPr="00BE0112">
        <w:rPr>
          <w:i/>
          <w:color w:val="000000"/>
          <w:sz w:val="24"/>
          <w:szCs w:val="24"/>
        </w:rPr>
        <w:t xml:space="preserve">− </w:t>
      </w:r>
      <w:r w:rsidRPr="00BE0112">
        <w:rPr>
          <w:bCs/>
          <w:iCs/>
          <w:color w:val="000000"/>
          <w:w w:val="0"/>
          <w:sz w:val="24"/>
          <w:szCs w:val="24"/>
        </w:rPr>
        <w:t>оздоровительной и спортивной направленности (</w:t>
      </w:r>
      <w:r w:rsidRPr="00BE0112">
        <w:rPr>
          <w:color w:val="000000"/>
          <w:sz w:val="24"/>
          <w:szCs w:val="24"/>
        </w:rPr>
        <w:t>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B825F7" w:rsidRPr="00BE0112" w:rsidRDefault="00B825F7" w:rsidP="00B825F7">
      <w:pPr>
        <w:spacing w:line="276" w:lineRule="auto"/>
        <w:ind w:right="-1" w:firstLine="709"/>
        <w:rPr>
          <w:i/>
          <w:color w:val="000000"/>
          <w:sz w:val="24"/>
          <w:szCs w:val="24"/>
        </w:rPr>
      </w:pPr>
    </w:p>
    <w:p w:rsidR="00B825F7" w:rsidRPr="00BE0112" w:rsidRDefault="00B825F7" w:rsidP="00B825F7">
      <w:pPr>
        <w:spacing w:line="276" w:lineRule="auto"/>
        <w:ind w:right="-1" w:firstLine="709"/>
        <w:rPr>
          <w:color w:val="000000"/>
          <w:sz w:val="24"/>
          <w:szCs w:val="24"/>
        </w:rPr>
      </w:pPr>
      <w:r w:rsidRPr="00BE0112">
        <w:rPr>
          <w:color w:val="000000"/>
          <w:sz w:val="24"/>
          <w:szCs w:val="24"/>
        </w:rPr>
        <w:t>Таблица 1. Характеристика курсов</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68"/>
        <w:gridCol w:w="2268"/>
        <w:gridCol w:w="1984"/>
      </w:tblGrid>
      <w:tr w:rsidR="00B825F7" w:rsidRPr="00BE0112" w:rsidTr="00761DDD">
        <w:tc>
          <w:tcPr>
            <w:tcW w:w="3260"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Направление курса</w:t>
            </w: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НОО</w:t>
            </w: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ООО</w:t>
            </w:r>
          </w:p>
        </w:tc>
        <w:tc>
          <w:tcPr>
            <w:tcW w:w="1984"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СОО</w:t>
            </w:r>
          </w:p>
        </w:tc>
      </w:tr>
      <w:tr w:rsidR="00B825F7" w:rsidRPr="00BE0112" w:rsidTr="00761DDD">
        <w:trPr>
          <w:trHeight w:val="1420"/>
        </w:trPr>
        <w:tc>
          <w:tcPr>
            <w:tcW w:w="3260" w:type="dxa"/>
            <w:vMerge w:val="restart"/>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Курсы, занятия исторического просвещения, патриотической, гражданско- патриотической, военно- патриотической, краеведческой, историко- культурной направленности</w:t>
            </w:r>
          </w:p>
        </w:tc>
        <w:tc>
          <w:tcPr>
            <w:tcW w:w="6520" w:type="dxa"/>
            <w:gridSpan w:val="3"/>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Информационно-просветительские занятия «Разговоры о важном»</w:t>
            </w:r>
          </w:p>
          <w:p w:rsidR="00B825F7" w:rsidRPr="00BE0112" w:rsidRDefault="00B825F7" w:rsidP="00B825F7">
            <w:pPr>
              <w:widowControl/>
              <w:autoSpaceDE/>
              <w:autoSpaceDN/>
              <w:spacing w:line="276" w:lineRule="auto"/>
              <w:rPr>
                <w:sz w:val="24"/>
                <w:szCs w:val="24"/>
              </w:rPr>
            </w:pPr>
            <w:r w:rsidRPr="00BE0112">
              <w:rPr>
                <w:sz w:val="24"/>
                <w:szCs w:val="24"/>
              </w:rPr>
              <w:t>Мероприятия в рамках деятельности РДШ</w:t>
            </w:r>
          </w:p>
        </w:tc>
      </w:tr>
      <w:tr w:rsidR="00B825F7" w:rsidRPr="00BE0112" w:rsidTr="00761DDD">
        <w:tc>
          <w:tcPr>
            <w:tcW w:w="3260" w:type="dxa"/>
            <w:vMerge/>
            <w:shd w:val="clear" w:color="auto" w:fill="auto"/>
          </w:tcPr>
          <w:p w:rsidR="00B825F7" w:rsidRPr="00BE0112" w:rsidRDefault="00B825F7" w:rsidP="00B825F7">
            <w:pPr>
              <w:widowControl/>
              <w:autoSpaceDE/>
              <w:autoSpaceDN/>
              <w:spacing w:line="276" w:lineRule="auto"/>
              <w:rPr>
                <w:sz w:val="24"/>
                <w:szCs w:val="24"/>
              </w:rPr>
            </w:pPr>
          </w:p>
        </w:tc>
        <w:tc>
          <w:tcPr>
            <w:tcW w:w="2268" w:type="dxa"/>
            <w:shd w:val="clear" w:color="auto" w:fill="auto"/>
          </w:tcPr>
          <w:p w:rsidR="00B825F7" w:rsidRPr="00BE0112" w:rsidRDefault="00B825F7" w:rsidP="00B825F7">
            <w:pPr>
              <w:spacing w:line="276" w:lineRule="auto"/>
              <w:rPr>
                <w:sz w:val="24"/>
                <w:szCs w:val="24"/>
              </w:rPr>
            </w:pPr>
            <w:r w:rsidRPr="00BE0112">
              <w:rPr>
                <w:sz w:val="24"/>
                <w:szCs w:val="24"/>
              </w:rPr>
              <w:t>«Я и мое Отечество»</w:t>
            </w:r>
          </w:p>
        </w:tc>
        <w:tc>
          <w:tcPr>
            <w:tcW w:w="2268" w:type="dxa"/>
            <w:shd w:val="clear" w:color="auto" w:fill="auto"/>
          </w:tcPr>
          <w:p w:rsidR="00B825F7" w:rsidRPr="00BE0112" w:rsidRDefault="00B825F7" w:rsidP="00B825F7">
            <w:pPr>
              <w:spacing w:line="276" w:lineRule="auto"/>
              <w:rPr>
                <w:sz w:val="24"/>
                <w:szCs w:val="24"/>
              </w:rPr>
            </w:pPr>
            <w:r w:rsidRPr="00BE0112">
              <w:rPr>
                <w:sz w:val="24"/>
                <w:szCs w:val="24"/>
              </w:rPr>
              <w:t>Отряд ЮИД</w:t>
            </w:r>
          </w:p>
        </w:tc>
        <w:tc>
          <w:tcPr>
            <w:tcW w:w="1984" w:type="dxa"/>
            <w:shd w:val="clear" w:color="auto" w:fill="auto"/>
          </w:tcPr>
          <w:p w:rsidR="00B825F7" w:rsidRPr="00BE0112" w:rsidRDefault="00B825F7" w:rsidP="00B825F7">
            <w:pPr>
              <w:spacing w:line="276" w:lineRule="auto"/>
              <w:rPr>
                <w:sz w:val="24"/>
                <w:szCs w:val="24"/>
              </w:rPr>
            </w:pPr>
            <w:r w:rsidRPr="00BE0112">
              <w:rPr>
                <w:sz w:val="24"/>
                <w:szCs w:val="24"/>
              </w:rPr>
              <w:t>Отряд ЮИД</w:t>
            </w:r>
          </w:p>
        </w:tc>
      </w:tr>
      <w:tr w:rsidR="00B825F7" w:rsidRPr="00BE0112" w:rsidTr="00761DDD">
        <w:tc>
          <w:tcPr>
            <w:tcW w:w="3260" w:type="dxa"/>
            <w:shd w:val="clear" w:color="auto" w:fill="auto"/>
          </w:tcPr>
          <w:p w:rsidR="00B825F7" w:rsidRPr="00BE0112" w:rsidRDefault="00B825F7" w:rsidP="00B825F7">
            <w:pPr>
              <w:widowControl/>
              <w:autoSpaceDE/>
              <w:autoSpaceDN/>
              <w:spacing w:line="276" w:lineRule="auto"/>
              <w:rPr>
                <w:rFonts w:eastAsia="SchoolBookSanPin"/>
                <w:position w:val="1"/>
                <w:sz w:val="24"/>
                <w:szCs w:val="24"/>
              </w:rPr>
            </w:pPr>
            <w:r w:rsidRPr="00BE0112">
              <w:rPr>
                <w:rFonts w:eastAsia="SchoolBookSanPin"/>
                <w:sz w:val="24"/>
                <w:szCs w:val="24"/>
              </w:rPr>
              <w:t xml:space="preserve">Курсы, занятия духовно-нравственной </w:t>
            </w:r>
            <w:r w:rsidRPr="00BE0112">
              <w:rPr>
                <w:rFonts w:eastAsia="SchoolBookSanPin"/>
                <w:sz w:val="24"/>
                <w:szCs w:val="24"/>
              </w:rPr>
              <w:lastRenderedPageBreak/>
              <w:t>направленности по религиозным культурам народов России, основам духовно-нравственной культуры народов России, духовно-историческому краеведению</w:t>
            </w:r>
          </w:p>
        </w:tc>
        <w:tc>
          <w:tcPr>
            <w:tcW w:w="2268" w:type="dxa"/>
            <w:shd w:val="clear" w:color="auto" w:fill="auto"/>
          </w:tcPr>
          <w:p w:rsidR="00B825F7" w:rsidRPr="00BE0112" w:rsidRDefault="00B825F7" w:rsidP="00B825F7">
            <w:pPr>
              <w:widowControl/>
              <w:autoSpaceDE/>
              <w:autoSpaceDN/>
              <w:spacing w:line="276" w:lineRule="auto"/>
              <w:rPr>
                <w:color w:val="FF0000"/>
                <w:sz w:val="24"/>
                <w:szCs w:val="24"/>
              </w:rPr>
            </w:pP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«Истоки»</w:t>
            </w:r>
          </w:p>
        </w:tc>
        <w:tc>
          <w:tcPr>
            <w:tcW w:w="1984" w:type="dxa"/>
            <w:shd w:val="clear" w:color="auto" w:fill="auto"/>
          </w:tcPr>
          <w:p w:rsidR="00B825F7" w:rsidRPr="00BE0112" w:rsidRDefault="00B825F7" w:rsidP="00B825F7">
            <w:pPr>
              <w:widowControl/>
              <w:autoSpaceDE/>
              <w:autoSpaceDN/>
              <w:spacing w:line="276" w:lineRule="auto"/>
              <w:rPr>
                <w:sz w:val="24"/>
                <w:szCs w:val="24"/>
              </w:rPr>
            </w:pPr>
          </w:p>
        </w:tc>
      </w:tr>
      <w:tr w:rsidR="00B825F7" w:rsidRPr="00BE0112" w:rsidTr="00761DDD">
        <w:tc>
          <w:tcPr>
            <w:tcW w:w="3260" w:type="dxa"/>
            <w:shd w:val="clear" w:color="auto" w:fill="auto"/>
          </w:tcPr>
          <w:p w:rsidR="00B825F7" w:rsidRPr="00BE0112" w:rsidRDefault="00B825F7" w:rsidP="00B825F7">
            <w:pPr>
              <w:widowControl/>
              <w:autoSpaceDE/>
              <w:autoSpaceDN/>
              <w:spacing w:line="276" w:lineRule="auto"/>
              <w:rPr>
                <w:sz w:val="24"/>
                <w:szCs w:val="24"/>
              </w:rPr>
            </w:pPr>
            <w:r w:rsidRPr="00BE0112">
              <w:rPr>
                <w:rFonts w:eastAsia="SchoolBookSanPin"/>
                <w:position w:val="1"/>
                <w:sz w:val="24"/>
                <w:szCs w:val="24"/>
              </w:rPr>
              <w:lastRenderedPageBreak/>
              <w:t>Курсы, занятия оздоровительной и спортивной направленности</w:t>
            </w: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Лечебная физкультура</w:t>
            </w: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Лечебная физкультура</w:t>
            </w:r>
          </w:p>
          <w:p w:rsidR="00B825F7" w:rsidRPr="00BE0112" w:rsidRDefault="00B825F7" w:rsidP="00B825F7">
            <w:pPr>
              <w:widowControl/>
              <w:autoSpaceDE/>
              <w:autoSpaceDN/>
              <w:spacing w:line="276" w:lineRule="auto"/>
              <w:rPr>
                <w:sz w:val="24"/>
                <w:szCs w:val="24"/>
              </w:rPr>
            </w:pPr>
            <w:r w:rsidRPr="00BE0112">
              <w:rPr>
                <w:sz w:val="24"/>
                <w:szCs w:val="24"/>
              </w:rPr>
              <w:t>«Волейбол»</w:t>
            </w:r>
          </w:p>
          <w:p w:rsidR="00B825F7" w:rsidRPr="00BE0112" w:rsidRDefault="00B825F7" w:rsidP="00B825F7">
            <w:pPr>
              <w:widowControl/>
              <w:autoSpaceDE/>
              <w:autoSpaceDN/>
              <w:spacing w:line="276" w:lineRule="auto"/>
              <w:rPr>
                <w:sz w:val="24"/>
                <w:szCs w:val="24"/>
              </w:rPr>
            </w:pPr>
            <w:r w:rsidRPr="00BE0112">
              <w:rPr>
                <w:sz w:val="24"/>
                <w:szCs w:val="24"/>
              </w:rPr>
              <w:t>«Настольный теннис»</w:t>
            </w:r>
          </w:p>
          <w:p w:rsidR="00B825F7" w:rsidRPr="00BE0112" w:rsidRDefault="00B825F7" w:rsidP="00B825F7">
            <w:pPr>
              <w:widowControl/>
              <w:autoSpaceDE/>
              <w:autoSpaceDN/>
              <w:spacing w:line="276" w:lineRule="auto"/>
              <w:rPr>
                <w:sz w:val="24"/>
                <w:szCs w:val="24"/>
              </w:rPr>
            </w:pPr>
            <w:r w:rsidRPr="00BE0112">
              <w:rPr>
                <w:sz w:val="24"/>
                <w:szCs w:val="24"/>
              </w:rPr>
              <w:t>Школьный спортивный клуб «Лидер»</w:t>
            </w:r>
          </w:p>
        </w:tc>
        <w:tc>
          <w:tcPr>
            <w:tcW w:w="1984"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Лечебная физкультура</w:t>
            </w:r>
          </w:p>
          <w:p w:rsidR="00B825F7" w:rsidRPr="00BE0112" w:rsidRDefault="00B825F7" w:rsidP="00B825F7">
            <w:pPr>
              <w:widowControl/>
              <w:autoSpaceDE/>
              <w:autoSpaceDN/>
              <w:spacing w:line="276" w:lineRule="auto"/>
              <w:rPr>
                <w:sz w:val="24"/>
                <w:szCs w:val="24"/>
              </w:rPr>
            </w:pPr>
            <w:r w:rsidRPr="00BE0112">
              <w:rPr>
                <w:sz w:val="24"/>
                <w:szCs w:val="24"/>
              </w:rPr>
              <w:t>«Волейбол»</w:t>
            </w:r>
          </w:p>
          <w:p w:rsidR="00B825F7" w:rsidRPr="00BE0112" w:rsidRDefault="00B825F7" w:rsidP="00B825F7">
            <w:pPr>
              <w:widowControl/>
              <w:autoSpaceDE/>
              <w:autoSpaceDN/>
              <w:spacing w:line="276" w:lineRule="auto"/>
              <w:rPr>
                <w:sz w:val="24"/>
                <w:szCs w:val="24"/>
              </w:rPr>
            </w:pPr>
            <w:r w:rsidRPr="00BE0112">
              <w:rPr>
                <w:sz w:val="24"/>
                <w:szCs w:val="24"/>
              </w:rPr>
              <w:t>«Настольный теннис»</w:t>
            </w:r>
          </w:p>
          <w:p w:rsidR="00B825F7" w:rsidRPr="00BE0112" w:rsidRDefault="00B825F7" w:rsidP="00B825F7">
            <w:pPr>
              <w:widowControl/>
              <w:autoSpaceDE/>
              <w:autoSpaceDN/>
              <w:spacing w:line="276" w:lineRule="auto"/>
              <w:rPr>
                <w:sz w:val="24"/>
                <w:szCs w:val="24"/>
              </w:rPr>
            </w:pPr>
            <w:r w:rsidRPr="00BE0112">
              <w:rPr>
                <w:sz w:val="24"/>
                <w:szCs w:val="24"/>
              </w:rPr>
              <w:t>Школьный спортивный клуб «Лидер»</w:t>
            </w:r>
          </w:p>
        </w:tc>
      </w:tr>
      <w:tr w:rsidR="00B825F7" w:rsidRPr="00BE0112" w:rsidTr="00761DDD">
        <w:tc>
          <w:tcPr>
            <w:tcW w:w="3260" w:type="dxa"/>
            <w:shd w:val="clear" w:color="auto" w:fill="auto"/>
          </w:tcPr>
          <w:p w:rsidR="00B825F7" w:rsidRPr="00BE0112" w:rsidRDefault="00B825F7" w:rsidP="00B825F7">
            <w:pPr>
              <w:spacing w:line="276" w:lineRule="auto"/>
              <w:ind w:firstLine="176"/>
              <w:rPr>
                <w:rFonts w:eastAsia="SchoolBookSanPin"/>
                <w:sz w:val="24"/>
                <w:szCs w:val="24"/>
              </w:rPr>
            </w:pPr>
            <w:r w:rsidRPr="00BE0112">
              <w:rPr>
                <w:rFonts w:eastAsia="SchoolBookSanPin"/>
                <w:sz w:val="24"/>
                <w:szCs w:val="24"/>
              </w:rPr>
              <w:t>Курсы, занятия в области искусств, художественного творчества разных видов и жанров</w:t>
            </w:r>
          </w:p>
          <w:p w:rsidR="00B825F7" w:rsidRPr="00BE0112" w:rsidRDefault="00B825F7" w:rsidP="00B825F7">
            <w:pPr>
              <w:widowControl/>
              <w:autoSpaceDE/>
              <w:autoSpaceDN/>
              <w:spacing w:line="276" w:lineRule="auto"/>
              <w:rPr>
                <w:sz w:val="24"/>
                <w:szCs w:val="24"/>
              </w:rPr>
            </w:pP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«Креативное творчество»</w:t>
            </w:r>
          </w:p>
          <w:p w:rsidR="00B825F7" w:rsidRPr="00BE0112" w:rsidRDefault="00B825F7" w:rsidP="00B825F7">
            <w:pPr>
              <w:widowControl/>
              <w:autoSpaceDE/>
              <w:autoSpaceDN/>
              <w:spacing w:line="276" w:lineRule="auto"/>
              <w:rPr>
                <w:sz w:val="24"/>
                <w:szCs w:val="24"/>
              </w:rPr>
            </w:pPr>
            <w:r w:rsidRPr="00BE0112">
              <w:rPr>
                <w:sz w:val="24"/>
                <w:szCs w:val="24"/>
              </w:rPr>
              <w:t>«Волшебная кисть»</w:t>
            </w:r>
          </w:p>
          <w:p w:rsidR="00B825F7" w:rsidRPr="00BE0112" w:rsidRDefault="00B825F7" w:rsidP="00B825F7">
            <w:pPr>
              <w:widowControl/>
              <w:autoSpaceDE/>
              <w:autoSpaceDN/>
              <w:spacing w:line="276" w:lineRule="auto"/>
              <w:rPr>
                <w:sz w:val="24"/>
                <w:szCs w:val="24"/>
                <w:lang w:eastAsia="ru-RU"/>
              </w:rPr>
            </w:pPr>
            <w:r w:rsidRPr="00BE0112">
              <w:rPr>
                <w:sz w:val="24"/>
                <w:szCs w:val="24"/>
                <w:lang w:eastAsia="ru-RU"/>
              </w:rPr>
              <w:t>«Клубочек»</w:t>
            </w:r>
          </w:p>
          <w:p w:rsidR="00B825F7" w:rsidRPr="00BE0112" w:rsidRDefault="00B825F7" w:rsidP="00B825F7">
            <w:pPr>
              <w:widowControl/>
              <w:autoSpaceDE/>
              <w:autoSpaceDN/>
              <w:spacing w:line="276" w:lineRule="auto"/>
              <w:rPr>
                <w:sz w:val="24"/>
                <w:szCs w:val="24"/>
                <w:lang w:eastAsia="ru-RU"/>
              </w:rPr>
            </w:pPr>
            <w:r w:rsidRPr="00BE0112">
              <w:rPr>
                <w:sz w:val="24"/>
                <w:szCs w:val="24"/>
                <w:lang w:eastAsia="ru-RU"/>
              </w:rPr>
              <w:t>«Бисероплетение»</w:t>
            </w:r>
          </w:p>
          <w:p w:rsidR="00B825F7" w:rsidRPr="00BE0112" w:rsidRDefault="00B825F7" w:rsidP="00B825F7">
            <w:pPr>
              <w:widowControl/>
              <w:autoSpaceDE/>
              <w:autoSpaceDN/>
              <w:spacing w:line="276" w:lineRule="auto"/>
              <w:rPr>
                <w:sz w:val="24"/>
                <w:szCs w:val="24"/>
                <w:lang w:eastAsia="ru-RU"/>
              </w:rPr>
            </w:pPr>
            <w:r w:rsidRPr="00BE0112">
              <w:rPr>
                <w:sz w:val="24"/>
                <w:szCs w:val="24"/>
                <w:lang w:eastAsia="ru-RU"/>
              </w:rPr>
              <w:t>Школьный театр «Маскарад»</w:t>
            </w:r>
          </w:p>
          <w:p w:rsidR="00B825F7" w:rsidRPr="00BE0112" w:rsidRDefault="00B825F7" w:rsidP="00B825F7">
            <w:pPr>
              <w:widowControl/>
              <w:autoSpaceDE/>
              <w:autoSpaceDN/>
              <w:spacing w:line="276" w:lineRule="auto"/>
              <w:rPr>
                <w:sz w:val="24"/>
                <w:szCs w:val="24"/>
              </w:rPr>
            </w:pPr>
            <w:r w:rsidRPr="00BE0112">
              <w:rPr>
                <w:sz w:val="24"/>
                <w:szCs w:val="24"/>
                <w:lang w:eastAsia="ru-RU"/>
              </w:rPr>
              <w:t>«Домоводство»</w:t>
            </w: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«Креативное творчество»</w:t>
            </w:r>
          </w:p>
          <w:p w:rsidR="00B825F7" w:rsidRPr="00BE0112" w:rsidRDefault="00B825F7" w:rsidP="00B825F7">
            <w:pPr>
              <w:widowControl/>
              <w:autoSpaceDE/>
              <w:autoSpaceDN/>
              <w:spacing w:line="276" w:lineRule="auto"/>
              <w:rPr>
                <w:sz w:val="24"/>
                <w:szCs w:val="24"/>
              </w:rPr>
            </w:pPr>
            <w:r w:rsidRPr="00BE0112">
              <w:rPr>
                <w:sz w:val="24"/>
                <w:szCs w:val="24"/>
              </w:rPr>
              <w:t>«Волшебная кисть»</w:t>
            </w:r>
          </w:p>
          <w:p w:rsidR="00B825F7" w:rsidRPr="00BE0112" w:rsidRDefault="00B825F7" w:rsidP="00B825F7">
            <w:pPr>
              <w:widowControl/>
              <w:autoSpaceDE/>
              <w:autoSpaceDN/>
              <w:spacing w:line="276" w:lineRule="auto"/>
              <w:rPr>
                <w:sz w:val="24"/>
                <w:szCs w:val="24"/>
                <w:lang w:eastAsia="ru-RU"/>
              </w:rPr>
            </w:pPr>
            <w:r w:rsidRPr="00BE0112">
              <w:rPr>
                <w:sz w:val="24"/>
                <w:szCs w:val="24"/>
                <w:lang w:eastAsia="ru-RU"/>
              </w:rPr>
              <w:t>«Клубочек» «Бисероплетение»</w:t>
            </w:r>
          </w:p>
          <w:p w:rsidR="00B825F7" w:rsidRPr="00BE0112" w:rsidRDefault="00B825F7" w:rsidP="00B825F7">
            <w:pPr>
              <w:widowControl/>
              <w:autoSpaceDE/>
              <w:autoSpaceDN/>
              <w:spacing w:line="276" w:lineRule="auto"/>
              <w:rPr>
                <w:sz w:val="24"/>
                <w:szCs w:val="24"/>
                <w:lang w:eastAsia="ru-RU"/>
              </w:rPr>
            </w:pPr>
            <w:r w:rsidRPr="00BE0112">
              <w:rPr>
                <w:sz w:val="24"/>
                <w:szCs w:val="24"/>
                <w:lang w:eastAsia="ru-RU"/>
              </w:rPr>
              <w:t>Школьный театр «Маскарад»</w:t>
            </w:r>
          </w:p>
          <w:p w:rsidR="00B825F7" w:rsidRPr="00BE0112" w:rsidRDefault="00B825F7" w:rsidP="00B825F7">
            <w:pPr>
              <w:widowControl/>
              <w:autoSpaceDE/>
              <w:autoSpaceDN/>
              <w:spacing w:line="276" w:lineRule="auto"/>
              <w:rPr>
                <w:sz w:val="24"/>
                <w:szCs w:val="24"/>
                <w:lang w:eastAsia="ru-RU"/>
              </w:rPr>
            </w:pPr>
            <w:r w:rsidRPr="00BE0112">
              <w:rPr>
                <w:sz w:val="24"/>
                <w:szCs w:val="24"/>
                <w:lang w:eastAsia="ru-RU"/>
              </w:rPr>
              <w:t>«Домоводство» «Сувениры своими руками»</w:t>
            </w:r>
          </w:p>
          <w:p w:rsidR="00B825F7" w:rsidRPr="00BE0112" w:rsidRDefault="00B825F7" w:rsidP="00B825F7">
            <w:pPr>
              <w:widowControl/>
              <w:autoSpaceDE/>
              <w:autoSpaceDN/>
              <w:spacing w:line="276" w:lineRule="auto"/>
              <w:rPr>
                <w:sz w:val="24"/>
                <w:szCs w:val="24"/>
                <w:lang w:eastAsia="ru-RU"/>
              </w:rPr>
            </w:pPr>
            <w:r w:rsidRPr="00BE0112">
              <w:rPr>
                <w:sz w:val="24"/>
                <w:szCs w:val="24"/>
                <w:lang w:eastAsia="ru-RU"/>
              </w:rPr>
              <w:t>«Рукодельница»</w:t>
            </w:r>
          </w:p>
          <w:p w:rsidR="00B825F7" w:rsidRPr="00BE0112" w:rsidRDefault="00B825F7" w:rsidP="00B825F7">
            <w:pPr>
              <w:widowControl/>
              <w:autoSpaceDE/>
              <w:autoSpaceDN/>
              <w:spacing w:line="276" w:lineRule="auto"/>
              <w:rPr>
                <w:sz w:val="24"/>
                <w:szCs w:val="24"/>
              </w:rPr>
            </w:pPr>
          </w:p>
        </w:tc>
        <w:tc>
          <w:tcPr>
            <w:tcW w:w="1984"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lang w:eastAsia="ru-RU"/>
              </w:rPr>
              <w:t>Школьный театр «Маскарад»</w:t>
            </w:r>
          </w:p>
        </w:tc>
      </w:tr>
      <w:tr w:rsidR="00B825F7" w:rsidRPr="00BE0112" w:rsidTr="00761DDD">
        <w:tc>
          <w:tcPr>
            <w:tcW w:w="3260" w:type="dxa"/>
            <w:shd w:val="clear" w:color="auto" w:fill="auto"/>
          </w:tcPr>
          <w:p w:rsidR="00B825F7" w:rsidRPr="00BE0112" w:rsidRDefault="00B825F7" w:rsidP="00B825F7">
            <w:pPr>
              <w:widowControl/>
              <w:autoSpaceDE/>
              <w:autoSpaceDN/>
              <w:spacing w:line="276" w:lineRule="auto"/>
              <w:rPr>
                <w:sz w:val="24"/>
                <w:szCs w:val="24"/>
              </w:rPr>
            </w:pPr>
            <w:r w:rsidRPr="00BE0112">
              <w:rPr>
                <w:rFonts w:eastAsia="SchoolBookSanPin"/>
                <w:sz w:val="24"/>
                <w:szCs w:val="24"/>
              </w:rPr>
              <w:t>Курсы, занятия познавательной, научной, исследовательской, просветительской направленности</w:t>
            </w:r>
          </w:p>
        </w:tc>
        <w:tc>
          <w:tcPr>
            <w:tcW w:w="2268" w:type="dxa"/>
            <w:shd w:val="clear" w:color="auto" w:fill="auto"/>
          </w:tcPr>
          <w:p w:rsidR="00B825F7" w:rsidRPr="00BE0112" w:rsidRDefault="00B825F7" w:rsidP="00B825F7">
            <w:pPr>
              <w:widowControl/>
              <w:autoSpaceDE/>
              <w:autoSpaceDN/>
              <w:spacing w:line="276" w:lineRule="auto"/>
              <w:rPr>
                <w:sz w:val="24"/>
                <w:szCs w:val="24"/>
                <w:lang w:eastAsia="ru-RU"/>
              </w:rPr>
            </w:pPr>
            <w:r w:rsidRPr="00BE0112">
              <w:rPr>
                <w:sz w:val="24"/>
                <w:szCs w:val="24"/>
                <w:lang w:eastAsia="ru-RU"/>
              </w:rPr>
              <w:t>«Развивайка»</w:t>
            </w:r>
          </w:p>
          <w:p w:rsidR="00B825F7" w:rsidRPr="00BE0112" w:rsidRDefault="00B825F7" w:rsidP="00B825F7">
            <w:pPr>
              <w:widowControl/>
              <w:autoSpaceDE/>
              <w:autoSpaceDN/>
              <w:spacing w:line="276" w:lineRule="auto"/>
              <w:rPr>
                <w:sz w:val="24"/>
                <w:szCs w:val="24"/>
              </w:rPr>
            </w:pPr>
            <w:r w:rsidRPr="00BE0112">
              <w:rPr>
                <w:sz w:val="24"/>
                <w:szCs w:val="24"/>
              </w:rPr>
              <w:t>«Как хорошо уметь читать»</w:t>
            </w:r>
          </w:p>
          <w:p w:rsidR="00B825F7" w:rsidRPr="00BE0112" w:rsidRDefault="00B825F7" w:rsidP="00B825F7">
            <w:pPr>
              <w:widowControl/>
              <w:autoSpaceDE/>
              <w:autoSpaceDN/>
              <w:spacing w:line="276" w:lineRule="auto"/>
              <w:rPr>
                <w:sz w:val="24"/>
                <w:szCs w:val="24"/>
              </w:rPr>
            </w:pPr>
            <w:r w:rsidRPr="00BE0112">
              <w:rPr>
                <w:sz w:val="24"/>
                <w:szCs w:val="24"/>
              </w:rPr>
              <w:t>«Мир информатики»</w:t>
            </w:r>
          </w:p>
          <w:p w:rsidR="00B825F7" w:rsidRPr="00BE0112" w:rsidRDefault="00B825F7" w:rsidP="00B825F7">
            <w:pPr>
              <w:widowControl/>
              <w:autoSpaceDE/>
              <w:autoSpaceDN/>
              <w:spacing w:line="276" w:lineRule="auto"/>
              <w:rPr>
                <w:sz w:val="24"/>
                <w:szCs w:val="24"/>
              </w:rPr>
            </w:pPr>
            <w:r w:rsidRPr="00BE0112">
              <w:rPr>
                <w:sz w:val="24"/>
                <w:szCs w:val="24"/>
              </w:rPr>
              <w:t>«Основы информатики»</w:t>
            </w:r>
          </w:p>
          <w:p w:rsidR="00B825F7" w:rsidRPr="00BE0112" w:rsidRDefault="00B825F7" w:rsidP="00B825F7">
            <w:pPr>
              <w:widowControl/>
              <w:autoSpaceDE/>
              <w:autoSpaceDN/>
              <w:spacing w:line="276" w:lineRule="auto"/>
              <w:rPr>
                <w:sz w:val="24"/>
                <w:szCs w:val="24"/>
              </w:rPr>
            </w:pPr>
            <w:r w:rsidRPr="00BE0112">
              <w:rPr>
                <w:sz w:val="24"/>
                <w:szCs w:val="24"/>
              </w:rPr>
              <w:t>«Юный программист»</w:t>
            </w: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«Робототехника»</w:t>
            </w:r>
          </w:p>
          <w:p w:rsidR="00B825F7" w:rsidRPr="00BE0112" w:rsidRDefault="00B825F7" w:rsidP="00B825F7">
            <w:pPr>
              <w:widowControl/>
              <w:autoSpaceDE/>
              <w:autoSpaceDN/>
              <w:spacing w:line="276" w:lineRule="auto"/>
              <w:rPr>
                <w:sz w:val="24"/>
                <w:szCs w:val="24"/>
              </w:rPr>
            </w:pPr>
            <w:r w:rsidRPr="00BE0112">
              <w:rPr>
                <w:sz w:val="24"/>
                <w:szCs w:val="24"/>
                <w:lang w:eastAsia="ru-RU"/>
              </w:rPr>
              <w:t>«Развивайка»</w:t>
            </w:r>
          </w:p>
        </w:tc>
        <w:tc>
          <w:tcPr>
            <w:tcW w:w="1984"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lang w:eastAsia="ru-RU"/>
              </w:rPr>
              <w:t>«Избранные вопросы математики»</w:t>
            </w:r>
          </w:p>
        </w:tc>
      </w:tr>
      <w:tr w:rsidR="00B825F7" w:rsidRPr="00BE0112" w:rsidTr="00761DDD">
        <w:tc>
          <w:tcPr>
            <w:tcW w:w="3260" w:type="dxa"/>
            <w:shd w:val="clear" w:color="auto" w:fill="auto"/>
          </w:tcPr>
          <w:p w:rsidR="00B825F7" w:rsidRPr="00BE0112" w:rsidRDefault="00B825F7" w:rsidP="00B825F7">
            <w:pPr>
              <w:widowControl/>
              <w:autoSpaceDE/>
              <w:autoSpaceDN/>
              <w:spacing w:line="276" w:lineRule="auto"/>
              <w:rPr>
                <w:sz w:val="24"/>
                <w:szCs w:val="24"/>
              </w:rPr>
            </w:pPr>
            <w:r w:rsidRPr="00BE0112">
              <w:rPr>
                <w:rFonts w:eastAsia="SchoolBookSanPin"/>
                <w:sz w:val="24"/>
                <w:szCs w:val="24"/>
              </w:rPr>
              <w:t>Курсы, занятия экологической, природоохранной направленности</w:t>
            </w: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«Вокруг меня мир»</w:t>
            </w: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«Веселые Эколята»</w:t>
            </w:r>
          </w:p>
        </w:tc>
        <w:tc>
          <w:tcPr>
            <w:tcW w:w="1984" w:type="dxa"/>
            <w:shd w:val="clear" w:color="auto" w:fill="auto"/>
          </w:tcPr>
          <w:p w:rsidR="00B825F7" w:rsidRPr="00BE0112" w:rsidRDefault="00B825F7" w:rsidP="00B825F7">
            <w:pPr>
              <w:widowControl/>
              <w:autoSpaceDE/>
              <w:autoSpaceDN/>
              <w:spacing w:line="276" w:lineRule="auto"/>
              <w:rPr>
                <w:sz w:val="24"/>
                <w:szCs w:val="24"/>
              </w:rPr>
            </w:pPr>
          </w:p>
        </w:tc>
      </w:tr>
      <w:tr w:rsidR="00B825F7" w:rsidRPr="00BE0112" w:rsidTr="00761DDD">
        <w:tc>
          <w:tcPr>
            <w:tcW w:w="3260" w:type="dxa"/>
            <w:shd w:val="clear" w:color="auto" w:fill="auto"/>
          </w:tcPr>
          <w:p w:rsidR="00B825F7" w:rsidRPr="00BE0112" w:rsidRDefault="00B825F7" w:rsidP="00B825F7">
            <w:pPr>
              <w:widowControl/>
              <w:autoSpaceDE/>
              <w:autoSpaceDN/>
              <w:spacing w:line="276" w:lineRule="auto"/>
              <w:rPr>
                <w:rFonts w:eastAsia="SchoolBookSanPin"/>
                <w:sz w:val="24"/>
                <w:szCs w:val="24"/>
              </w:rPr>
            </w:pPr>
            <w:r w:rsidRPr="00BE0112">
              <w:rPr>
                <w:rFonts w:eastAsia="SchoolBookSanPin"/>
                <w:color w:val="231F20"/>
                <w:sz w:val="24"/>
                <w:szCs w:val="24"/>
              </w:rPr>
              <w:t>Курсы, занятия туристско-краеведческой направленности</w:t>
            </w:r>
          </w:p>
        </w:tc>
        <w:tc>
          <w:tcPr>
            <w:tcW w:w="2268" w:type="dxa"/>
            <w:shd w:val="clear" w:color="auto" w:fill="auto"/>
          </w:tcPr>
          <w:p w:rsidR="00B825F7" w:rsidRPr="00BE0112" w:rsidRDefault="00B825F7" w:rsidP="00B825F7">
            <w:pPr>
              <w:widowControl/>
              <w:autoSpaceDE/>
              <w:autoSpaceDN/>
              <w:spacing w:line="276" w:lineRule="auto"/>
              <w:rPr>
                <w:sz w:val="24"/>
                <w:szCs w:val="24"/>
              </w:rPr>
            </w:pPr>
            <w:r w:rsidRPr="00BE0112">
              <w:rPr>
                <w:sz w:val="24"/>
                <w:szCs w:val="24"/>
              </w:rPr>
              <w:t>«Азбука Смоленского края»</w:t>
            </w:r>
          </w:p>
        </w:tc>
        <w:tc>
          <w:tcPr>
            <w:tcW w:w="2268" w:type="dxa"/>
            <w:shd w:val="clear" w:color="auto" w:fill="auto"/>
          </w:tcPr>
          <w:p w:rsidR="00B825F7" w:rsidRPr="00BE0112" w:rsidRDefault="00B825F7" w:rsidP="00B825F7">
            <w:pPr>
              <w:widowControl/>
              <w:autoSpaceDE/>
              <w:autoSpaceDN/>
              <w:spacing w:line="276" w:lineRule="auto"/>
              <w:rPr>
                <w:color w:val="FF0000"/>
                <w:sz w:val="24"/>
                <w:szCs w:val="24"/>
              </w:rPr>
            </w:pPr>
          </w:p>
        </w:tc>
        <w:tc>
          <w:tcPr>
            <w:tcW w:w="1984" w:type="dxa"/>
            <w:shd w:val="clear" w:color="auto" w:fill="auto"/>
          </w:tcPr>
          <w:p w:rsidR="00B825F7" w:rsidRPr="00BE0112" w:rsidRDefault="00B825F7" w:rsidP="00B825F7">
            <w:pPr>
              <w:widowControl/>
              <w:autoSpaceDE/>
              <w:autoSpaceDN/>
              <w:spacing w:line="276" w:lineRule="auto"/>
              <w:rPr>
                <w:sz w:val="24"/>
                <w:szCs w:val="24"/>
              </w:rPr>
            </w:pPr>
          </w:p>
        </w:tc>
      </w:tr>
    </w:tbl>
    <w:p w:rsidR="00B825F7" w:rsidRPr="00BE0112" w:rsidRDefault="00B825F7" w:rsidP="00B825F7">
      <w:pPr>
        <w:widowControl/>
        <w:autoSpaceDE/>
        <w:autoSpaceDN/>
        <w:spacing w:line="276" w:lineRule="auto"/>
        <w:ind w:left="567"/>
        <w:rPr>
          <w:color w:val="000000"/>
          <w:sz w:val="24"/>
          <w:szCs w:val="24"/>
        </w:rPr>
      </w:pPr>
    </w:p>
    <w:p w:rsidR="00B825F7" w:rsidRPr="00BE0112" w:rsidRDefault="00B825F7" w:rsidP="00761DDD">
      <w:pPr>
        <w:pStyle w:val="3"/>
        <w:spacing w:before="0" w:after="0" w:afterAutospacing="0" w:line="276" w:lineRule="auto"/>
        <w:ind w:left="1134"/>
        <w:jc w:val="left"/>
        <w:rPr>
          <w:i/>
          <w:color w:val="000000"/>
          <w:lang w:val="ru-RU"/>
        </w:rPr>
      </w:pPr>
      <w:bookmarkStart w:id="10" w:name="_Toc124882918"/>
      <w:r w:rsidRPr="00BE0112">
        <w:rPr>
          <w:i/>
          <w:color w:val="000000"/>
          <w:lang w:val="ru-RU"/>
        </w:rPr>
        <w:lastRenderedPageBreak/>
        <w:t>2.2.3 Классное руководство</w:t>
      </w:r>
      <w:bookmarkEnd w:id="10"/>
    </w:p>
    <w:p w:rsidR="00B825F7" w:rsidRPr="00BE0112" w:rsidRDefault="00B825F7" w:rsidP="00761DDD">
      <w:pPr>
        <w:widowControl/>
        <w:autoSpaceDE/>
        <w:autoSpaceDN/>
        <w:spacing w:line="276" w:lineRule="auto"/>
        <w:ind w:left="1134"/>
        <w:rPr>
          <w:color w:val="000000"/>
          <w:sz w:val="24"/>
          <w:szCs w:val="24"/>
        </w:rPr>
      </w:pPr>
      <w:r w:rsidRPr="00BE0112">
        <w:rPr>
          <w:color w:val="000000"/>
          <w:sz w:val="24"/>
          <w:szCs w:val="24"/>
        </w:rPr>
        <w:t xml:space="preserve"> </w:t>
      </w:r>
    </w:p>
    <w:p w:rsidR="00B825F7" w:rsidRPr="00BE0112" w:rsidRDefault="00B825F7" w:rsidP="00761DDD">
      <w:pPr>
        <w:pStyle w:val="ab"/>
        <w:spacing w:before="0" w:after="0" w:line="276" w:lineRule="auto"/>
        <w:ind w:left="1134" w:right="-1" w:firstLine="709"/>
        <w:rPr>
          <w:rFonts w:ascii="Times New Roman" w:hAnsi="Times New Roman"/>
          <w:i/>
          <w:color w:val="000000"/>
          <w:sz w:val="24"/>
          <w:szCs w:val="24"/>
          <w:lang w:val="ru-RU"/>
        </w:rPr>
      </w:pPr>
      <w:r w:rsidRPr="00BE0112">
        <w:rPr>
          <w:rFonts w:ascii="Times New Roman" w:hAnsi="Times New Roman"/>
          <w:color w:val="000000"/>
          <w:sz w:val="24"/>
          <w:szCs w:val="24"/>
          <w:lang w:val="ru-RU"/>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BE0112">
        <w:rPr>
          <w:rFonts w:ascii="Times New Roman" w:hAnsi="Times New Roman"/>
          <w:i/>
          <w:color w:val="000000"/>
          <w:sz w:val="24"/>
          <w:szCs w:val="24"/>
          <w:lang w:val="ru-RU"/>
        </w:rPr>
        <w:t>.</w:t>
      </w:r>
    </w:p>
    <w:p w:rsidR="00B825F7" w:rsidRPr="00BE0112" w:rsidRDefault="00B825F7" w:rsidP="00761DDD">
      <w:pPr>
        <w:pStyle w:val="ab"/>
        <w:spacing w:before="0" w:after="0" w:line="276" w:lineRule="auto"/>
        <w:ind w:left="1134" w:right="-1" w:firstLine="567"/>
        <w:rPr>
          <w:rStyle w:val="CharAttribute502"/>
          <w:rFonts w:eastAsia="№Е"/>
          <w:b/>
          <w:bCs/>
          <w:iCs/>
          <w:color w:val="000000"/>
          <w:sz w:val="24"/>
          <w:szCs w:val="24"/>
          <w:u w:val="single"/>
          <w:lang w:val="ru-RU"/>
        </w:rPr>
      </w:pPr>
    </w:p>
    <w:p w:rsidR="00B825F7" w:rsidRPr="00BE0112" w:rsidRDefault="00B825F7" w:rsidP="00761DDD">
      <w:pPr>
        <w:pStyle w:val="ab"/>
        <w:spacing w:before="0" w:after="0" w:line="276" w:lineRule="auto"/>
        <w:ind w:left="1134" w:right="-1" w:firstLine="709"/>
        <w:rPr>
          <w:rStyle w:val="CharAttribute502"/>
          <w:rFonts w:eastAsia="№Е"/>
          <w:b/>
          <w:bCs/>
          <w:iCs/>
          <w:color w:val="000000"/>
          <w:sz w:val="24"/>
          <w:szCs w:val="24"/>
          <w:u w:val="single"/>
          <w:lang w:val="ru-RU"/>
        </w:rPr>
      </w:pPr>
      <w:r w:rsidRPr="00BE0112">
        <w:rPr>
          <w:rStyle w:val="CharAttribute502"/>
          <w:rFonts w:eastAsia="№Е"/>
          <w:b/>
          <w:bCs/>
          <w:iCs/>
          <w:color w:val="000000"/>
          <w:sz w:val="24"/>
          <w:szCs w:val="24"/>
          <w:u w:val="single"/>
          <w:lang w:val="ru-RU"/>
        </w:rPr>
        <w:t>Работа</w:t>
      </w:r>
      <w:r w:rsidRPr="00BE0112">
        <w:rPr>
          <w:rStyle w:val="CharAttribute502"/>
          <w:rFonts w:eastAsia="№Е"/>
          <w:b/>
          <w:bCs/>
          <w:iCs/>
          <w:color w:val="000000"/>
          <w:sz w:val="24"/>
          <w:szCs w:val="24"/>
          <w:u w:val="single"/>
          <w:lang w:val="ru-RU"/>
        </w:rPr>
        <w:t xml:space="preserve"> </w:t>
      </w:r>
      <w:r w:rsidRPr="00BE0112">
        <w:rPr>
          <w:rStyle w:val="CharAttribute502"/>
          <w:rFonts w:eastAsia="№Е"/>
          <w:b/>
          <w:bCs/>
          <w:iCs/>
          <w:color w:val="000000"/>
          <w:sz w:val="24"/>
          <w:szCs w:val="24"/>
          <w:u w:val="single"/>
          <w:lang w:val="ru-RU"/>
        </w:rPr>
        <w:t>с</w:t>
      </w:r>
      <w:r w:rsidRPr="00BE0112">
        <w:rPr>
          <w:rStyle w:val="CharAttribute502"/>
          <w:rFonts w:eastAsia="№Е"/>
          <w:b/>
          <w:bCs/>
          <w:iCs/>
          <w:color w:val="000000"/>
          <w:sz w:val="24"/>
          <w:szCs w:val="24"/>
          <w:u w:val="single"/>
          <w:lang w:val="ru-RU"/>
        </w:rPr>
        <w:t xml:space="preserve"> </w:t>
      </w:r>
      <w:r w:rsidRPr="00BE0112">
        <w:rPr>
          <w:rStyle w:val="CharAttribute502"/>
          <w:rFonts w:eastAsia="№Е"/>
          <w:b/>
          <w:bCs/>
          <w:iCs/>
          <w:color w:val="000000"/>
          <w:sz w:val="24"/>
          <w:szCs w:val="24"/>
          <w:u w:val="single"/>
          <w:lang w:val="ru-RU"/>
        </w:rPr>
        <w:t>классным</w:t>
      </w:r>
      <w:r w:rsidRPr="00BE0112">
        <w:rPr>
          <w:rStyle w:val="CharAttribute502"/>
          <w:rFonts w:eastAsia="№Е"/>
          <w:b/>
          <w:bCs/>
          <w:iCs/>
          <w:color w:val="000000"/>
          <w:sz w:val="24"/>
          <w:szCs w:val="24"/>
          <w:u w:val="single"/>
          <w:lang w:val="ru-RU"/>
        </w:rPr>
        <w:t xml:space="preserve"> </w:t>
      </w:r>
      <w:r w:rsidRPr="00BE0112">
        <w:rPr>
          <w:rStyle w:val="CharAttribute502"/>
          <w:rFonts w:eastAsia="№Е"/>
          <w:b/>
          <w:bCs/>
          <w:iCs/>
          <w:color w:val="000000"/>
          <w:sz w:val="24"/>
          <w:szCs w:val="24"/>
          <w:u w:val="single"/>
          <w:lang w:val="ru-RU"/>
        </w:rPr>
        <w:t>коллективом</w:t>
      </w:r>
      <w:r w:rsidRPr="00BE0112">
        <w:rPr>
          <w:rStyle w:val="CharAttribute502"/>
          <w:rFonts w:eastAsia="№Е"/>
          <w:b/>
          <w:bCs/>
          <w:iCs/>
          <w:color w:val="000000"/>
          <w:sz w:val="24"/>
          <w:szCs w:val="24"/>
          <w:u w:val="single"/>
          <w:lang w:val="ru-RU"/>
        </w:rPr>
        <w:t>:</w:t>
      </w:r>
    </w:p>
    <w:p w:rsidR="00B825F7" w:rsidRPr="00BE0112" w:rsidRDefault="00B825F7" w:rsidP="008937BF">
      <w:pPr>
        <w:pStyle w:val="a5"/>
        <w:widowControl/>
        <w:numPr>
          <w:ilvl w:val="0"/>
          <w:numId w:val="314"/>
        </w:numPr>
        <w:tabs>
          <w:tab w:val="clear" w:pos="992"/>
          <w:tab w:val="left" w:pos="0"/>
          <w:tab w:val="left" w:pos="993"/>
        </w:tabs>
        <w:autoSpaceDE/>
        <w:autoSpaceDN/>
        <w:spacing w:line="276" w:lineRule="auto"/>
        <w:ind w:left="709" w:firstLine="0"/>
        <w:rPr>
          <w:color w:val="000000"/>
          <w:sz w:val="24"/>
          <w:szCs w:val="24"/>
        </w:rPr>
      </w:pPr>
      <w:r w:rsidRPr="00BE0112">
        <w:rPr>
          <w:color w:val="00000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825F7" w:rsidRPr="00BE0112" w:rsidRDefault="00B825F7" w:rsidP="008937BF">
      <w:pPr>
        <w:pStyle w:val="a5"/>
        <w:widowControl/>
        <w:numPr>
          <w:ilvl w:val="0"/>
          <w:numId w:val="314"/>
        </w:numPr>
        <w:tabs>
          <w:tab w:val="clear" w:pos="992"/>
          <w:tab w:val="left" w:pos="0"/>
          <w:tab w:val="left" w:pos="993"/>
        </w:tabs>
        <w:autoSpaceDE/>
        <w:autoSpaceDN/>
        <w:spacing w:line="276" w:lineRule="auto"/>
        <w:ind w:left="709" w:firstLine="0"/>
        <w:rPr>
          <w:color w:val="000000"/>
          <w:sz w:val="24"/>
          <w:szCs w:val="24"/>
        </w:rPr>
      </w:pPr>
      <w:r w:rsidRPr="00BE0112">
        <w:rPr>
          <w:color w:val="000000"/>
          <w:sz w:val="24"/>
          <w:szCs w:val="24"/>
        </w:rPr>
        <w:t>еженедельное участие обучающихся во внеурочном занятии «Разговоры о важном», с целью</w:t>
      </w:r>
      <w:r w:rsidRPr="00BE0112">
        <w:rPr>
          <w:b/>
          <w:bCs/>
          <w:color w:val="000000"/>
          <w:sz w:val="24"/>
          <w:szCs w:val="24"/>
        </w:rPr>
        <w:t xml:space="preserve"> </w:t>
      </w:r>
      <w:r w:rsidRPr="00BE0112">
        <w:rPr>
          <w:bCs/>
          <w:color w:val="000000"/>
          <w:sz w:val="24"/>
          <w:szCs w:val="24"/>
        </w:rPr>
        <w:t>формирование взглядов, убеждений, ценностных ориентиров школьников на основе базовых национальных ценностей;</w:t>
      </w:r>
    </w:p>
    <w:p w:rsidR="00B825F7" w:rsidRPr="00BE0112" w:rsidRDefault="00B825F7" w:rsidP="008937BF">
      <w:pPr>
        <w:pStyle w:val="a5"/>
        <w:widowControl/>
        <w:numPr>
          <w:ilvl w:val="0"/>
          <w:numId w:val="314"/>
        </w:numPr>
        <w:tabs>
          <w:tab w:val="clear" w:pos="992"/>
          <w:tab w:val="left" w:pos="0"/>
          <w:tab w:val="left" w:pos="993"/>
        </w:tabs>
        <w:autoSpaceDE/>
        <w:autoSpaceDN/>
        <w:spacing w:line="276" w:lineRule="auto"/>
        <w:ind w:left="709" w:firstLine="0"/>
        <w:rPr>
          <w:color w:val="000000"/>
          <w:sz w:val="24"/>
          <w:szCs w:val="24"/>
        </w:rPr>
      </w:pPr>
      <w:r w:rsidRPr="00BE0112">
        <w:rPr>
          <w:color w:val="000000"/>
          <w:sz w:val="24"/>
          <w:szCs w:val="24"/>
        </w:rPr>
        <w:t xml:space="preserve">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B825F7" w:rsidRPr="00BE0112" w:rsidRDefault="00B825F7" w:rsidP="008937BF">
      <w:pPr>
        <w:pStyle w:val="a5"/>
        <w:widowControl/>
        <w:numPr>
          <w:ilvl w:val="0"/>
          <w:numId w:val="314"/>
        </w:numPr>
        <w:tabs>
          <w:tab w:val="clear" w:pos="992"/>
          <w:tab w:val="left" w:pos="0"/>
          <w:tab w:val="left" w:pos="851"/>
          <w:tab w:val="left" w:pos="993"/>
        </w:tabs>
        <w:autoSpaceDE/>
        <w:autoSpaceDN/>
        <w:spacing w:line="276" w:lineRule="auto"/>
        <w:ind w:left="709" w:firstLine="0"/>
        <w:rPr>
          <w:color w:val="000000"/>
          <w:sz w:val="24"/>
          <w:szCs w:val="24"/>
        </w:rPr>
      </w:pPr>
      <w:r w:rsidRPr="00BE0112">
        <w:rPr>
          <w:color w:val="000000"/>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(не реже 1 раза в неделю); </w:t>
      </w:r>
    </w:p>
    <w:p w:rsidR="00B825F7" w:rsidRPr="00BE0112" w:rsidRDefault="00B825F7" w:rsidP="008937BF">
      <w:pPr>
        <w:pStyle w:val="a5"/>
        <w:widowControl/>
        <w:numPr>
          <w:ilvl w:val="0"/>
          <w:numId w:val="314"/>
        </w:numPr>
        <w:tabs>
          <w:tab w:val="clear" w:pos="992"/>
          <w:tab w:val="left" w:pos="0"/>
          <w:tab w:val="left" w:pos="993"/>
        </w:tabs>
        <w:autoSpaceDE/>
        <w:autoSpaceDN/>
        <w:spacing w:line="276" w:lineRule="auto"/>
        <w:ind w:left="709" w:firstLine="0"/>
        <w:rPr>
          <w:rStyle w:val="CharAttribute501"/>
          <w:rFonts w:eastAsia="Tahoma"/>
          <w:color w:val="000000"/>
          <w:sz w:val="24"/>
          <w:szCs w:val="24"/>
        </w:rPr>
      </w:pPr>
      <w:r w:rsidRPr="00BE0112">
        <w:rPr>
          <w:rStyle w:val="CharAttribute504"/>
          <w:rFonts w:eastAsia="№Е"/>
          <w:color w:val="000000"/>
          <w:sz w:val="24"/>
          <w:szCs w:val="24"/>
        </w:rPr>
        <w:t xml:space="preserve">сплочение коллектива класса через </w:t>
      </w:r>
      <w:r w:rsidRPr="00BE0112">
        <w:rPr>
          <w:rFonts w:eastAsia="Tahoma"/>
          <w:color w:val="000000"/>
          <w:sz w:val="24"/>
          <w:szCs w:val="24"/>
        </w:rPr>
        <w:t>и</w:t>
      </w:r>
      <w:r w:rsidRPr="00BE0112">
        <w:rPr>
          <w:rStyle w:val="CharAttribute501"/>
          <w:rFonts w:eastAsia="№Е"/>
          <w:i w:val="0"/>
          <w:color w:val="000000"/>
          <w:sz w:val="24"/>
          <w:szCs w:val="24"/>
        </w:rPr>
        <w:t>гры на сплочение и командообразование</w:t>
      </w:r>
      <w:r w:rsidRPr="00BE0112">
        <w:rPr>
          <w:rStyle w:val="CharAttribute501"/>
          <w:rFonts w:eastAsia="№Е"/>
          <w:color w:val="000000"/>
          <w:sz w:val="24"/>
          <w:szCs w:val="24"/>
        </w:rPr>
        <w:t xml:space="preserve">; </w:t>
      </w:r>
      <w:r w:rsidRPr="00BE0112">
        <w:rPr>
          <w:rStyle w:val="CharAttribute501"/>
          <w:rFonts w:eastAsia="№Е"/>
          <w:i w:val="0"/>
          <w:color w:val="000000"/>
          <w:sz w:val="24"/>
          <w:szCs w:val="24"/>
        </w:rPr>
        <w:t>экскурсии, организуемые классными руководителями и родителями; празднования в классе дней рождения детей</w:t>
      </w:r>
      <w:r w:rsidRPr="00BE0112">
        <w:rPr>
          <w:rStyle w:val="CharAttribute501"/>
          <w:rFonts w:eastAsia="№Е"/>
          <w:color w:val="000000"/>
          <w:sz w:val="24"/>
          <w:szCs w:val="24"/>
        </w:rPr>
        <w:t xml:space="preserve">, </w:t>
      </w:r>
      <w:r w:rsidRPr="00BE0112">
        <w:rPr>
          <w:rFonts w:eastAsia="Tahoma"/>
          <w:color w:val="000000"/>
          <w:sz w:val="24"/>
          <w:szCs w:val="24"/>
        </w:rPr>
        <w:t>включающие в себя подготовленные ученическими микрогруппами поздравления, сюрпризы, творческие подарки и розыгрыши; регулярные классные «огоньки», дающие каждому школьнику возможность рефлексии собственного участия в жизни класса;</w:t>
      </w:r>
    </w:p>
    <w:p w:rsidR="00B825F7" w:rsidRPr="00BE0112" w:rsidRDefault="00B825F7" w:rsidP="008937BF">
      <w:pPr>
        <w:pStyle w:val="a5"/>
        <w:widowControl/>
        <w:numPr>
          <w:ilvl w:val="0"/>
          <w:numId w:val="314"/>
        </w:numPr>
        <w:tabs>
          <w:tab w:val="clear" w:pos="992"/>
          <w:tab w:val="left" w:pos="0"/>
          <w:tab w:val="left" w:pos="851"/>
          <w:tab w:val="left" w:pos="993"/>
        </w:tabs>
        <w:autoSpaceDE/>
        <w:autoSpaceDN/>
        <w:spacing w:line="276" w:lineRule="auto"/>
        <w:ind w:left="709" w:firstLine="0"/>
        <w:contextualSpacing/>
        <w:rPr>
          <w:color w:val="000000"/>
          <w:sz w:val="24"/>
          <w:szCs w:val="24"/>
        </w:rPr>
      </w:pPr>
      <w:r w:rsidRPr="00BE0112">
        <w:rPr>
          <w:color w:val="000000"/>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B825F7" w:rsidRPr="00BE0112" w:rsidRDefault="00B825F7" w:rsidP="008937BF">
      <w:pPr>
        <w:pStyle w:val="a5"/>
        <w:widowControl/>
        <w:numPr>
          <w:ilvl w:val="0"/>
          <w:numId w:val="314"/>
        </w:numPr>
        <w:tabs>
          <w:tab w:val="clear" w:pos="992"/>
          <w:tab w:val="left" w:pos="0"/>
          <w:tab w:val="left" w:pos="851"/>
          <w:tab w:val="left" w:pos="993"/>
        </w:tabs>
        <w:autoSpaceDE/>
        <w:autoSpaceDN/>
        <w:spacing w:line="276" w:lineRule="auto"/>
        <w:ind w:left="709" w:firstLine="0"/>
        <w:contextualSpacing/>
        <w:rPr>
          <w:color w:val="000000"/>
          <w:sz w:val="24"/>
          <w:szCs w:val="24"/>
        </w:rPr>
      </w:pPr>
      <w:r w:rsidRPr="00BE0112">
        <w:rPr>
          <w:color w:val="000000"/>
          <w:sz w:val="24"/>
          <w:szCs w:val="24"/>
        </w:rPr>
        <w:t>проведение инструктажей с обучающимися по безопасному поведению в школе, дома, в социуме по охране жизни и технике безопасности при различных видах деятельности.</w:t>
      </w:r>
    </w:p>
    <w:p w:rsidR="00B825F7" w:rsidRPr="00BE0112" w:rsidRDefault="00B825F7" w:rsidP="00B825F7">
      <w:pPr>
        <w:pStyle w:val="a5"/>
        <w:tabs>
          <w:tab w:val="left" w:pos="851"/>
        </w:tabs>
        <w:spacing w:line="276" w:lineRule="auto"/>
        <w:ind w:left="567"/>
        <w:contextualSpacing/>
        <w:rPr>
          <w:color w:val="000000"/>
          <w:sz w:val="24"/>
          <w:szCs w:val="24"/>
        </w:rPr>
      </w:pPr>
    </w:p>
    <w:p w:rsidR="00B825F7" w:rsidRPr="00BE0112" w:rsidRDefault="00B825F7" w:rsidP="00B825F7">
      <w:pPr>
        <w:pStyle w:val="ab"/>
        <w:spacing w:before="0" w:after="0" w:line="276" w:lineRule="auto"/>
        <w:ind w:left="0" w:right="-1" w:firstLine="709"/>
        <w:rPr>
          <w:rStyle w:val="CharAttribute502"/>
          <w:rFonts w:eastAsia="№Е"/>
          <w:b/>
          <w:bCs/>
          <w:iCs/>
          <w:color w:val="000000"/>
          <w:sz w:val="24"/>
          <w:szCs w:val="24"/>
          <w:u w:val="single"/>
          <w:lang w:val="ru-RU"/>
        </w:rPr>
      </w:pPr>
      <w:r w:rsidRPr="00BE0112">
        <w:rPr>
          <w:rStyle w:val="CharAttribute502"/>
          <w:rFonts w:eastAsia="№Е"/>
          <w:b/>
          <w:bCs/>
          <w:iCs/>
          <w:color w:val="000000"/>
          <w:sz w:val="24"/>
          <w:szCs w:val="24"/>
          <w:u w:val="single"/>
        </w:rPr>
        <w:t>Индивидуаль</w:t>
      </w:r>
      <w:r w:rsidRPr="00BE0112">
        <w:rPr>
          <w:rStyle w:val="CharAttribute502"/>
          <w:rFonts w:eastAsia="№Е"/>
          <w:b/>
          <w:bCs/>
          <w:iCs/>
          <w:color w:val="000000"/>
          <w:sz w:val="24"/>
          <w:szCs w:val="24"/>
          <w:u w:val="single"/>
          <w:lang w:val="ru-RU"/>
        </w:rPr>
        <w:t>ная</w:t>
      </w:r>
      <w:r w:rsidRPr="00BE0112">
        <w:rPr>
          <w:rStyle w:val="CharAttribute502"/>
          <w:rFonts w:eastAsia="№Е"/>
          <w:b/>
          <w:bCs/>
          <w:iCs/>
          <w:color w:val="000000"/>
          <w:sz w:val="24"/>
          <w:szCs w:val="24"/>
          <w:u w:val="single"/>
        </w:rPr>
        <w:t xml:space="preserve"> </w:t>
      </w:r>
      <w:r w:rsidRPr="00BE0112">
        <w:rPr>
          <w:rStyle w:val="CharAttribute502"/>
          <w:rFonts w:eastAsia="№Е"/>
          <w:b/>
          <w:bCs/>
          <w:iCs/>
          <w:color w:val="000000"/>
          <w:sz w:val="24"/>
          <w:szCs w:val="24"/>
          <w:u w:val="single"/>
        </w:rPr>
        <w:t>работ</w:t>
      </w:r>
      <w:r w:rsidRPr="00BE0112">
        <w:rPr>
          <w:rStyle w:val="CharAttribute502"/>
          <w:rFonts w:eastAsia="№Е"/>
          <w:b/>
          <w:bCs/>
          <w:iCs/>
          <w:color w:val="000000"/>
          <w:sz w:val="24"/>
          <w:szCs w:val="24"/>
          <w:u w:val="single"/>
          <w:lang w:val="ru-RU"/>
        </w:rPr>
        <w:t>а</w:t>
      </w:r>
      <w:r w:rsidRPr="00BE0112">
        <w:rPr>
          <w:rStyle w:val="CharAttribute502"/>
          <w:rFonts w:eastAsia="№Е"/>
          <w:b/>
          <w:bCs/>
          <w:iCs/>
          <w:color w:val="000000"/>
          <w:sz w:val="24"/>
          <w:szCs w:val="24"/>
          <w:u w:val="single"/>
        </w:rPr>
        <w:t xml:space="preserve"> </w:t>
      </w:r>
      <w:r w:rsidRPr="00BE0112">
        <w:rPr>
          <w:rStyle w:val="CharAttribute502"/>
          <w:rFonts w:eastAsia="№Е"/>
          <w:b/>
          <w:bCs/>
          <w:iCs/>
          <w:color w:val="000000"/>
          <w:sz w:val="24"/>
          <w:szCs w:val="24"/>
          <w:u w:val="single"/>
        </w:rPr>
        <w:t>с</w:t>
      </w:r>
      <w:r w:rsidRPr="00BE0112">
        <w:rPr>
          <w:rStyle w:val="CharAttribute502"/>
          <w:rFonts w:eastAsia="№Е"/>
          <w:b/>
          <w:bCs/>
          <w:iCs/>
          <w:color w:val="000000"/>
          <w:sz w:val="24"/>
          <w:szCs w:val="24"/>
          <w:u w:val="single"/>
        </w:rPr>
        <w:t xml:space="preserve"> </w:t>
      </w:r>
      <w:r w:rsidRPr="00BE0112">
        <w:rPr>
          <w:rStyle w:val="CharAttribute502"/>
          <w:rFonts w:eastAsia="№Е"/>
          <w:b/>
          <w:bCs/>
          <w:iCs/>
          <w:color w:val="000000"/>
          <w:sz w:val="24"/>
          <w:szCs w:val="24"/>
          <w:u w:val="single"/>
        </w:rPr>
        <w:t>учащимися</w:t>
      </w:r>
      <w:r w:rsidRPr="00BE0112">
        <w:rPr>
          <w:rStyle w:val="CharAttribute502"/>
          <w:rFonts w:eastAsia="№Е"/>
          <w:b/>
          <w:bCs/>
          <w:iCs/>
          <w:color w:val="000000"/>
          <w:sz w:val="24"/>
          <w:szCs w:val="24"/>
          <w:u w:val="single"/>
          <w:lang w:val="ru-RU"/>
        </w:rPr>
        <w:t>:</w:t>
      </w:r>
    </w:p>
    <w:p w:rsidR="00B825F7" w:rsidRPr="00BE0112" w:rsidRDefault="00B825F7" w:rsidP="008937BF">
      <w:pPr>
        <w:pStyle w:val="a5"/>
        <w:widowControl/>
        <w:numPr>
          <w:ilvl w:val="0"/>
          <w:numId w:val="315"/>
        </w:numPr>
        <w:tabs>
          <w:tab w:val="left" w:pos="851"/>
        </w:tabs>
        <w:autoSpaceDE/>
        <w:autoSpaceDN/>
        <w:spacing w:line="276" w:lineRule="auto"/>
        <w:ind w:left="709" w:firstLine="0"/>
        <w:contextualSpacing/>
        <w:rPr>
          <w:color w:val="000000"/>
          <w:sz w:val="24"/>
          <w:szCs w:val="24"/>
        </w:rPr>
      </w:pPr>
      <w:r w:rsidRPr="00BE0112">
        <w:rPr>
          <w:color w:val="000000"/>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B825F7" w:rsidRPr="00BE0112" w:rsidRDefault="00B825F7" w:rsidP="008937BF">
      <w:pPr>
        <w:pStyle w:val="a5"/>
        <w:widowControl/>
        <w:numPr>
          <w:ilvl w:val="0"/>
          <w:numId w:val="315"/>
        </w:numPr>
        <w:tabs>
          <w:tab w:val="left" w:pos="851"/>
        </w:tabs>
        <w:autoSpaceDE/>
        <w:autoSpaceDN/>
        <w:spacing w:line="276" w:lineRule="auto"/>
        <w:ind w:left="709" w:firstLine="0"/>
        <w:contextualSpacing/>
        <w:rPr>
          <w:color w:val="000000"/>
          <w:sz w:val="24"/>
          <w:szCs w:val="24"/>
        </w:rPr>
      </w:pPr>
      <w:r w:rsidRPr="00BE0112">
        <w:rPr>
          <w:color w:val="000000"/>
          <w:sz w:val="24"/>
          <w:szCs w:val="24"/>
        </w:rPr>
        <w:t xml:space="preserve">поддержка ребенка в решении важных для него жизненных проблем (налаживание взаимоотношений с одноклассниками или учителями, успеваемости и т.п.), когда каждая </w:t>
      </w:r>
      <w:r w:rsidRPr="00BE0112">
        <w:rPr>
          <w:color w:val="000000"/>
          <w:sz w:val="24"/>
          <w:szCs w:val="24"/>
        </w:rPr>
        <w:lastRenderedPageBreak/>
        <w:t xml:space="preserve">проблема трансформируется классным руководителем в задачу для школьника, которую они совместно стараются решить; </w:t>
      </w:r>
    </w:p>
    <w:p w:rsidR="00B825F7" w:rsidRPr="00BE0112" w:rsidRDefault="00B825F7" w:rsidP="008937BF">
      <w:pPr>
        <w:pStyle w:val="a5"/>
        <w:widowControl/>
        <w:numPr>
          <w:ilvl w:val="0"/>
          <w:numId w:val="315"/>
        </w:numPr>
        <w:tabs>
          <w:tab w:val="left" w:pos="851"/>
          <w:tab w:val="left" w:pos="1310"/>
        </w:tabs>
        <w:autoSpaceDE/>
        <w:autoSpaceDN/>
        <w:spacing w:line="276" w:lineRule="auto"/>
        <w:ind w:left="709" w:right="175" w:firstLine="0"/>
        <w:rPr>
          <w:rStyle w:val="CharAttribute501"/>
          <w:rFonts w:eastAsia="№Е"/>
          <w:i w:val="0"/>
          <w:color w:val="000000"/>
          <w:sz w:val="24"/>
          <w:szCs w:val="24"/>
        </w:rPr>
      </w:pPr>
      <w:r w:rsidRPr="00BE0112">
        <w:rPr>
          <w:rStyle w:val="CharAttribute501"/>
          <w:rFonts w:eastAsia="№Е"/>
          <w:i w:val="0"/>
          <w:color w:val="000000"/>
          <w:sz w:val="24"/>
          <w:szCs w:val="24"/>
        </w:rPr>
        <w:t xml:space="preserve">индивидуальная работа с учениками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825F7" w:rsidRPr="00BE0112" w:rsidRDefault="00B825F7" w:rsidP="008937BF">
      <w:pPr>
        <w:pStyle w:val="a5"/>
        <w:widowControl/>
        <w:numPr>
          <w:ilvl w:val="0"/>
          <w:numId w:val="315"/>
        </w:numPr>
        <w:tabs>
          <w:tab w:val="left" w:pos="851"/>
          <w:tab w:val="left" w:pos="1310"/>
        </w:tabs>
        <w:autoSpaceDE/>
        <w:autoSpaceDN/>
        <w:spacing w:line="276" w:lineRule="auto"/>
        <w:ind w:left="709" w:right="175" w:firstLine="0"/>
        <w:rPr>
          <w:color w:val="000000"/>
          <w:sz w:val="24"/>
          <w:szCs w:val="24"/>
        </w:rPr>
      </w:pPr>
      <w:r w:rsidRPr="00BE0112">
        <w:rPr>
          <w:color w:val="000000"/>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B825F7" w:rsidRPr="00BE0112" w:rsidRDefault="00B825F7" w:rsidP="008937BF">
      <w:pPr>
        <w:pStyle w:val="a5"/>
        <w:widowControl/>
        <w:numPr>
          <w:ilvl w:val="0"/>
          <w:numId w:val="315"/>
        </w:numPr>
        <w:tabs>
          <w:tab w:val="left" w:pos="851"/>
        </w:tabs>
        <w:autoSpaceDE/>
        <w:autoSpaceDN/>
        <w:spacing w:line="276" w:lineRule="auto"/>
        <w:ind w:left="709" w:right="175" w:firstLine="0"/>
        <w:rPr>
          <w:b/>
          <w:bCs/>
          <w:i/>
          <w:iCs/>
          <w:color w:val="000000"/>
          <w:sz w:val="24"/>
          <w:szCs w:val="24"/>
          <w:u w:val="single"/>
        </w:rPr>
      </w:pPr>
      <w:r w:rsidRPr="00BE0112">
        <w:rPr>
          <w:color w:val="000000"/>
          <w:sz w:val="24"/>
          <w:szCs w:val="24"/>
        </w:rPr>
        <w:t xml:space="preserve">мотивация ребенка на участие в жизни класса, школы, на участие в общественном детском/молодежном движении и самоуправлении. </w:t>
      </w:r>
    </w:p>
    <w:p w:rsidR="00B825F7" w:rsidRPr="00BE0112" w:rsidRDefault="00B825F7" w:rsidP="00B825F7">
      <w:pPr>
        <w:pStyle w:val="a5"/>
        <w:tabs>
          <w:tab w:val="left" w:pos="851"/>
        </w:tabs>
        <w:spacing w:line="276" w:lineRule="auto"/>
        <w:ind w:left="709" w:right="175"/>
        <w:rPr>
          <w:b/>
          <w:bCs/>
          <w:i/>
          <w:iCs/>
          <w:color w:val="000000"/>
          <w:sz w:val="24"/>
          <w:szCs w:val="24"/>
          <w:u w:val="single"/>
        </w:rPr>
      </w:pPr>
    </w:p>
    <w:p w:rsidR="00B825F7" w:rsidRPr="00BE0112" w:rsidRDefault="00B825F7" w:rsidP="00B825F7">
      <w:pPr>
        <w:pStyle w:val="a5"/>
        <w:tabs>
          <w:tab w:val="left" w:pos="851"/>
        </w:tabs>
        <w:spacing w:line="276" w:lineRule="auto"/>
        <w:ind w:left="709" w:right="175"/>
        <w:rPr>
          <w:rStyle w:val="CharAttribute501"/>
          <w:rFonts w:eastAsia="№Е"/>
          <w:b/>
          <w:bCs/>
          <w:i w:val="0"/>
          <w:iCs/>
          <w:color w:val="000000"/>
          <w:sz w:val="24"/>
          <w:szCs w:val="24"/>
        </w:rPr>
      </w:pPr>
      <w:r w:rsidRPr="00BE0112">
        <w:rPr>
          <w:b/>
          <w:bCs/>
          <w:i/>
          <w:iCs/>
          <w:color w:val="000000"/>
          <w:sz w:val="24"/>
          <w:szCs w:val="24"/>
          <w:u w:val="single"/>
        </w:rPr>
        <w:t>Работа с учителями, преподающими в классе:</w:t>
      </w:r>
    </w:p>
    <w:p w:rsidR="00B825F7" w:rsidRPr="00BE0112" w:rsidRDefault="00B825F7" w:rsidP="008937BF">
      <w:pPr>
        <w:pStyle w:val="a5"/>
        <w:widowControl/>
        <w:numPr>
          <w:ilvl w:val="0"/>
          <w:numId w:val="315"/>
        </w:numPr>
        <w:autoSpaceDE/>
        <w:autoSpaceDN/>
        <w:spacing w:line="276" w:lineRule="auto"/>
        <w:ind w:left="709" w:right="175" w:firstLine="0"/>
        <w:rPr>
          <w:color w:val="000000"/>
          <w:sz w:val="24"/>
          <w:szCs w:val="24"/>
        </w:rPr>
      </w:pPr>
      <w:r w:rsidRPr="00BE0112">
        <w:rPr>
          <w:color w:val="000000"/>
          <w:sz w:val="24"/>
          <w:szCs w:val="24"/>
        </w:rPr>
        <w:t>регулярные консультации классного руководителя с учителями-предметниками, с социальным педагогом, с психологом,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825F7" w:rsidRPr="00BE0112" w:rsidRDefault="00B825F7" w:rsidP="008937BF">
      <w:pPr>
        <w:pStyle w:val="a5"/>
        <w:widowControl/>
        <w:numPr>
          <w:ilvl w:val="0"/>
          <w:numId w:val="315"/>
        </w:numPr>
        <w:autoSpaceDE/>
        <w:autoSpaceDN/>
        <w:spacing w:line="276" w:lineRule="auto"/>
        <w:ind w:left="709" w:right="175" w:firstLine="0"/>
        <w:rPr>
          <w:color w:val="000000"/>
          <w:sz w:val="24"/>
          <w:szCs w:val="24"/>
        </w:rPr>
      </w:pPr>
      <w:r w:rsidRPr="00BE0112">
        <w:rPr>
          <w:color w:val="000000"/>
          <w:sz w:val="24"/>
          <w:szCs w:val="24"/>
        </w:rPr>
        <w:t>проведение мини-педсоветов, заседаний Совета профилактики, направленных на решение конкретных проблем класса и интеграцию воспитательных влияний на школьников;</w:t>
      </w:r>
    </w:p>
    <w:p w:rsidR="00B825F7" w:rsidRPr="00BE0112" w:rsidRDefault="00B825F7" w:rsidP="008937BF">
      <w:pPr>
        <w:pStyle w:val="a5"/>
        <w:widowControl/>
        <w:numPr>
          <w:ilvl w:val="0"/>
          <w:numId w:val="315"/>
        </w:numPr>
        <w:autoSpaceDE/>
        <w:autoSpaceDN/>
        <w:spacing w:line="276" w:lineRule="auto"/>
        <w:ind w:left="709" w:right="175" w:firstLine="0"/>
        <w:rPr>
          <w:color w:val="000000"/>
          <w:sz w:val="24"/>
          <w:szCs w:val="24"/>
        </w:rPr>
      </w:pPr>
      <w:r w:rsidRPr="00BE0112">
        <w:rPr>
          <w:color w:val="000000"/>
          <w:sz w:val="24"/>
          <w:szCs w:val="24"/>
        </w:rPr>
        <w:t>привлечение учителей к участию в классных делах, дающих педагогам возможность лучше узнавать и понимать своих учеников, увидев их в иной, отличной от учебной, обстановке;</w:t>
      </w:r>
    </w:p>
    <w:p w:rsidR="00B825F7" w:rsidRPr="00BE0112" w:rsidRDefault="00B825F7" w:rsidP="008937BF">
      <w:pPr>
        <w:pStyle w:val="a5"/>
        <w:widowControl/>
        <w:numPr>
          <w:ilvl w:val="0"/>
          <w:numId w:val="315"/>
        </w:numPr>
        <w:autoSpaceDE/>
        <w:autoSpaceDN/>
        <w:spacing w:line="276" w:lineRule="auto"/>
        <w:ind w:left="709" w:right="175" w:firstLine="0"/>
        <w:rPr>
          <w:color w:val="000000"/>
          <w:sz w:val="24"/>
          <w:szCs w:val="24"/>
        </w:rPr>
      </w:pPr>
      <w:r w:rsidRPr="00BE0112">
        <w:rPr>
          <w:color w:val="000000"/>
          <w:sz w:val="24"/>
          <w:szCs w:val="24"/>
        </w:rPr>
        <w:t>привлечение учителей к участию в родительских собраниях класса для объединения усилий в деле обучения и воспитания детей.</w:t>
      </w:r>
    </w:p>
    <w:p w:rsidR="00B825F7" w:rsidRPr="00BE0112" w:rsidRDefault="00B825F7" w:rsidP="00B825F7">
      <w:pPr>
        <w:pStyle w:val="a5"/>
        <w:spacing w:line="276" w:lineRule="auto"/>
        <w:ind w:left="0" w:right="175" w:firstLine="709"/>
        <w:rPr>
          <w:b/>
          <w:bCs/>
          <w:i/>
          <w:iCs/>
          <w:color w:val="000000"/>
          <w:sz w:val="24"/>
          <w:szCs w:val="24"/>
          <w:u w:val="single"/>
        </w:rPr>
      </w:pPr>
    </w:p>
    <w:p w:rsidR="00B825F7" w:rsidRPr="00BE0112" w:rsidRDefault="00B825F7" w:rsidP="00B825F7">
      <w:pPr>
        <w:pStyle w:val="a5"/>
        <w:spacing w:line="276" w:lineRule="auto"/>
        <w:ind w:left="0" w:right="175" w:firstLine="709"/>
        <w:rPr>
          <w:b/>
          <w:bCs/>
          <w:i/>
          <w:iCs/>
          <w:color w:val="000000"/>
          <w:sz w:val="24"/>
          <w:szCs w:val="24"/>
          <w:u w:val="single"/>
        </w:rPr>
      </w:pPr>
      <w:r w:rsidRPr="00BE0112">
        <w:rPr>
          <w:b/>
          <w:bCs/>
          <w:i/>
          <w:iCs/>
          <w:color w:val="000000"/>
          <w:sz w:val="24"/>
          <w:szCs w:val="24"/>
          <w:u w:val="single"/>
        </w:rPr>
        <w:t>Работа с родителями учащихся или их законными представителями:</w:t>
      </w:r>
    </w:p>
    <w:p w:rsidR="00B825F7" w:rsidRPr="00BE0112" w:rsidRDefault="00B825F7" w:rsidP="008937BF">
      <w:pPr>
        <w:pStyle w:val="a5"/>
        <w:widowControl/>
        <w:numPr>
          <w:ilvl w:val="0"/>
          <w:numId w:val="315"/>
        </w:numPr>
        <w:autoSpaceDE/>
        <w:autoSpaceDN/>
        <w:spacing w:line="276" w:lineRule="auto"/>
        <w:ind w:left="709" w:right="175" w:firstLine="0"/>
        <w:rPr>
          <w:color w:val="000000"/>
          <w:sz w:val="24"/>
          <w:szCs w:val="24"/>
        </w:rPr>
      </w:pPr>
      <w:r w:rsidRPr="00BE0112">
        <w:rPr>
          <w:color w:val="000000"/>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825F7" w:rsidRPr="00BE0112" w:rsidRDefault="00B825F7" w:rsidP="008937BF">
      <w:pPr>
        <w:numPr>
          <w:ilvl w:val="0"/>
          <w:numId w:val="315"/>
        </w:numPr>
        <w:wordWrap w:val="0"/>
        <w:spacing w:line="276" w:lineRule="auto"/>
        <w:ind w:left="709" w:firstLine="0"/>
        <w:jc w:val="both"/>
        <w:rPr>
          <w:rFonts w:eastAsia="№Е"/>
          <w:color w:val="000000"/>
          <w:sz w:val="24"/>
          <w:szCs w:val="24"/>
          <w:lang w:val="x-none" w:eastAsia="x-none"/>
        </w:rPr>
      </w:pPr>
      <w:r w:rsidRPr="00BE0112">
        <w:rPr>
          <w:rFonts w:eastAsia="№Е"/>
          <w:color w:val="000000"/>
          <w:sz w:val="24"/>
          <w:szCs w:val="24"/>
          <w:lang w:val="x-none" w:eastAsia="x-none"/>
        </w:rPr>
        <w:t>регулярное информирование родителей о школьных успехах и проблемах их детей, о жизни класса в целом;</w:t>
      </w:r>
    </w:p>
    <w:p w:rsidR="00B825F7" w:rsidRPr="00BE0112" w:rsidRDefault="00B825F7" w:rsidP="008937BF">
      <w:pPr>
        <w:pStyle w:val="a5"/>
        <w:widowControl/>
        <w:numPr>
          <w:ilvl w:val="0"/>
          <w:numId w:val="315"/>
        </w:numPr>
        <w:autoSpaceDE/>
        <w:autoSpaceDN/>
        <w:spacing w:line="276" w:lineRule="auto"/>
        <w:ind w:left="709" w:right="175" w:firstLine="0"/>
        <w:rPr>
          <w:color w:val="000000"/>
          <w:sz w:val="24"/>
          <w:szCs w:val="24"/>
        </w:rPr>
      </w:pPr>
      <w:r w:rsidRPr="00BE0112">
        <w:rPr>
          <w:color w:val="000000"/>
          <w:sz w:val="24"/>
          <w:szCs w:val="24"/>
        </w:rPr>
        <w:t>организация родительских собраний, проходящих в режиме обсуждения наиболее острых проблем обучения и воспитания школьников;</w:t>
      </w:r>
    </w:p>
    <w:p w:rsidR="00B825F7" w:rsidRPr="00BE0112" w:rsidRDefault="00B825F7" w:rsidP="008937BF">
      <w:pPr>
        <w:pStyle w:val="a5"/>
        <w:widowControl/>
        <w:numPr>
          <w:ilvl w:val="0"/>
          <w:numId w:val="315"/>
        </w:numPr>
        <w:autoSpaceDE/>
        <w:autoSpaceDN/>
        <w:spacing w:line="276" w:lineRule="auto"/>
        <w:ind w:left="709" w:right="175" w:firstLine="0"/>
        <w:rPr>
          <w:color w:val="000000"/>
          <w:sz w:val="24"/>
          <w:szCs w:val="24"/>
        </w:rPr>
      </w:pPr>
      <w:r w:rsidRPr="00BE0112">
        <w:rPr>
          <w:color w:val="000000"/>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825F7" w:rsidRPr="00BE0112" w:rsidRDefault="00B825F7" w:rsidP="008937BF">
      <w:pPr>
        <w:pStyle w:val="a5"/>
        <w:widowControl/>
        <w:numPr>
          <w:ilvl w:val="0"/>
          <w:numId w:val="315"/>
        </w:numPr>
        <w:autoSpaceDE/>
        <w:autoSpaceDN/>
        <w:spacing w:line="276" w:lineRule="auto"/>
        <w:ind w:left="709" w:right="175" w:firstLine="0"/>
        <w:rPr>
          <w:color w:val="000000"/>
          <w:sz w:val="24"/>
          <w:szCs w:val="24"/>
        </w:rPr>
      </w:pPr>
      <w:r w:rsidRPr="00BE0112">
        <w:rPr>
          <w:color w:val="000000"/>
          <w:sz w:val="24"/>
          <w:szCs w:val="24"/>
        </w:rPr>
        <w:t>привлечение членов семей школьников к организации и проведению дел класса;</w:t>
      </w:r>
    </w:p>
    <w:p w:rsidR="00B825F7" w:rsidRPr="00CA3487" w:rsidRDefault="00B825F7" w:rsidP="00CA3487">
      <w:pPr>
        <w:pStyle w:val="a5"/>
        <w:widowControl/>
        <w:numPr>
          <w:ilvl w:val="0"/>
          <w:numId w:val="315"/>
        </w:numPr>
        <w:autoSpaceDE/>
        <w:autoSpaceDN/>
        <w:spacing w:line="276" w:lineRule="auto"/>
        <w:ind w:left="567" w:right="175" w:firstLine="0"/>
        <w:rPr>
          <w:color w:val="000000"/>
          <w:sz w:val="24"/>
          <w:szCs w:val="24"/>
        </w:rPr>
      </w:pPr>
      <w:r w:rsidRPr="00CA3487">
        <w:rPr>
          <w:color w:val="000000"/>
          <w:sz w:val="24"/>
          <w:szCs w:val="24"/>
        </w:rPr>
        <w:t>организация на базе класса семейных праздников, конкурсов, соревнований, направленных на сплочение семьи и школы.</w:t>
      </w:r>
    </w:p>
    <w:p w:rsidR="00B825F7" w:rsidRPr="00BE0112" w:rsidRDefault="00B825F7" w:rsidP="00CA3487">
      <w:pPr>
        <w:pStyle w:val="3"/>
        <w:spacing w:before="0" w:after="0" w:afterAutospacing="0" w:line="276" w:lineRule="auto"/>
        <w:ind w:left="709"/>
        <w:jc w:val="left"/>
        <w:rPr>
          <w:color w:val="000000"/>
        </w:rPr>
      </w:pPr>
      <w:bookmarkStart w:id="11" w:name="_Toc124882919"/>
      <w:r w:rsidRPr="00BE0112">
        <w:rPr>
          <w:i/>
          <w:color w:val="000000"/>
          <w:lang w:val="ru-RU"/>
        </w:rPr>
        <w:t>2.2.4 Основные школьные дела</w:t>
      </w:r>
      <w:bookmarkEnd w:id="11"/>
      <w:r w:rsidR="00CA3487">
        <w:rPr>
          <w:i/>
          <w:color w:val="000000"/>
          <w:lang w:val="ru-RU"/>
        </w:rPr>
        <w:t xml:space="preserve"> </w:t>
      </w:r>
      <w:r w:rsidRPr="00BE0112">
        <w:rPr>
          <w:color w:val="000000"/>
        </w:rPr>
        <w:t xml:space="preserve">  </w:t>
      </w:r>
    </w:p>
    <w:p w:rsidR="00B825F7" w:rsidRPr="00BE0112" w:rsidRDefault="00B825F7" w:rsidP="00761DDD">
      <w:pPr>
        <w:spacing w:line="276" w:lineRule="auto"/>
        <w:ind w:left="709"/>
        <w:jc w:val="both"/>
        <w:rPr>
          <w:rFonts w:eastAsia="№Е"/>
          <w:color w:val="000000"/>
          <w:sz w:val="24"/>
          <w:szCs w:val="24"/>
        </w:rPr>
      </w:pPr>
      <w:r w:rsidRPr="00BE0112">
        <w:rPr>
          <w:color w:val="000000"/>
          <w:w w:val="0"/>
          <w:sz w:val="24"/>
          <w:szCs w:val="24"/>
        </w:rPr>
        <w:t xml:space="preserve">Основные школьные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Общешкольные дела </w:t>
      </w:r>
      <w:r w:rsidRPr="00BE0112">
        <w:rPr>
          <w:rStyle w:val="CharAttribute484"/>
          <w:rFonts w:eastAsia="№Е"/>
          <w:i w:val="0"/>
          <w:color w:val="00000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B825F7" w:rsidRPr="00BE0112" w:rsidRDefault="00B825F7" w:rsidP="00761DDD">
      <w:pPr>
        <w:spacing w:line="276" w:lineRule="auto"/>
        <w:ind w:left="709"/>
        <w:jc w:val="both"/>
        <w:rPr>
          <w:color w:val="000000"/>
          <w:sz w:val="24"/>
          <w:szCs w:val="24"/>
        </w:rPr>
      </w:pPr>
      <w:r w:rsidRPr="00BE0112">
        <w:rPr>
          <w:color w:val="000000"/>
          <w:sz w:val="24"/>
          <w:szCs w:val="24"/>
        </w:rPr>
        <w:lastRenderedPageBreak/>
        <w:t xml:space="preserve">Для этого в СОГБОУ «Екимовичская средняя школа-интернат для обучающихся с ограниченными возможностями здоровья» применяются следующие формы работы. </w:t>
      </w:r>
    </w:p>
    <w:p w:rsidR="00B825F7" w:rsidRPr="00BE0112" w:rsidRDefault="00B825F7" w:rsidP="00761DDD">
      <w:pPr>
        <w:spacing w:line="276" w:lineRule="auto"/>
        <w:ind w:left="709"/>
        <w:jc w:val="both"/>
        <w:rPr>
          <w:bCs/>
          <w:i/>
          <w:iCs/>
          <w:color w:val="000000"/>
          <w:sz w:val="24"/>
          <w:szCs w:val="24"/>
        </w:rPr>
      </w:pPr>
      <w:r w:rsidRPr="00BE0112">
        <w:rPr>
          <w:bCs/>
          <w:i/>
          <w:iCs/>
          <w:color w:val="000000"/>
          <w:sz w:val="24"/>
          <w:szCs w:val="24"/>
        </w:rPr>
        <w:t>На школьном уровне:</w:t>
      </w:r>
    </w:p>
    <w:p w:rsidR="00B825F7" w:rsidRPr="00BE0112" w:rsidRDefault="00B825F7" w:rsidP="008937BF">
      <w:pPr>
        <w:widowControl/>
        <w:numPr>
          <w:ilvl w:val="2"/>
          <w:numId w:val="317"/>
        </w:numPr>
        <w:autoSpaceDE/>
        <w:autoSpaceDN/>
        <w:spacing w:line="276" w:lineRule="auto"/>
        <w:ind w:left="709" w:firstLine="0"/>
        <w:jc w:val="both"/>
        <w:rPr>
          <w:b/>
          <w:bCs/>
          <w:i/>
          <w:iCs/>
          <w:color w:val="000000"/>
          <w:sz w:val="24"/>
          <w:szCs w:val="24"/>
        </w:rPr>
      </w:pPr>
      <w:r w:rsidRPr="00BE0112">
        <w:rPr>
          <w:color w:val="000000"/>
          <w:sz w:val="24"/>
          <w:szCs w:val="24"/>
        </w:rPr>
        <w:t>ежегодные мероприятия, связанные с общероссийскими, региональными, муниципальными праздниками, памятными датами, в которых участвуют все классы: мероприятия в рамках календаря знаменательных дат;</w:t>
      </w:r>
    </w:p>
    <w:p w:rsidR="00B825F7" w:rsidRPr="00BE0112" w:rsidRDefault="00B825F7" w:rsidP="008937BF">
      <w:pPr>
        <w:numPr>
          <w:ilvl w:val="2"/>
          <w:numId w:val="317"/>
        </w:numPr>
        <w:tabs>
          <w:tab w:val="clear" w:pos="992"/>
          <w:tab w:val="left" w:pos="993"/>
        </w:tabs>
        <w:wordWrap w:val="0"/>
        <w:spacing w:line="276" w:lineRule="auto"/>
        <w:ind w:left="709" w:firstLine="0"/>
        <w:jc w:val="both"/>
        <w:rPr>
          <w:rStyle w:val="CharAttribute501"/>
          <w:i w:val="0"/>
          <w:color w:val="000000"/>
          <w:sz w:val="24"/>
          <w:szCs w:val="24"/>
        </w:rPr>
      </w:pPr>
      <w:r w:rsidRPr="00BE0112">
        <w:rPr>
          <w:rStyle w:val="CharAttribute501"/>
          <w:rFonts w:eastAsia="№Е"/>
          <w:i w:val="0"/>
          <w:color w:val="000000"/>
          <w:sz w:val="24"/>
          <w:szCs w:val="24"/>
        </w:rPr>
        <w:t>общешкольные праздники («Здравствуй, школа!», «Учитель, перед именем твоим…», новогодний утренник,  фестиваль культур «В единстве наша сила», «Защитники Отечества»,  «Прекрасен мир любовью материнской», «До свидания, родная школа!» и др.); ежегодно проводимые творческие дела (театрализованные, музыкальные, литературные и т.п.), связанные со значимыми для детей и педагогов знаменательными датами, в которых участвуют все классы школы («Новогодняя кутерьма», «Пасхальный фестиваль», «Космос-это мы!», фестиваль талантов «Утренняя звезда»);</w:t>
      </w:r>
    </w:p>
    <w:p w:rsidR="00B825F7" w:rsidRPr="00BE0112" w:rsidRDefault="00B825F7" w:rsidP="008937BF">
      <w:pPr>
        <w:numPr>
          <w:ilvl w:val="2"/>
          <w:numId w:val="317"/>
        </w:numPr>
        <w:tabs>
          <w:tab w:val="clear" w:pos="992"/>
          <w:tab w:val="left" w:pos="993"/>
        </w:tabs>
        <w:wordWrap w:val="0"/>
        <w:spacing w:line="276" w:lineRule="auto"/>
        <w:ind w:left="709" w:firstLine="0"/>
        <w:jc w:val="both"/>
        <w:rPr>
          <w:rStyle w:val="CharAttribute501"/>
          <w:i w:val="0"/>
          <w:color w:val="000000"/>
          <w:sz w:val="24"/>
          <w:szCs w:val="24"/>
        </w:rPr>
      </w:pPr>
      <w:r w:rsidRPr="00BE0112">
        <w:rPr>
          <w:rStyle w:val="CharAttribute501"/>
          <w:rFonts w:eastAsia="№Е"/>
          <w:i w:val="0"/>
          <w:color w:val="000000"/>
          <w:sz w:val="24"/>
          <w:szCs w:val="24"/>
        </w:rPr>
        <w:t>еженедельно проводимый ритуал поднятия и спуска Государственного флага;</w:t>
      </w:r>
    </w:p>
    <w:p w:rsidR="00B825F7" w:rsidRPr="00BE0112" w:rsidRDefault="00B825F7" w:rsidP="008937BF">
      <w:pPr>
        <w:numPr>
          <w:ilvl w:val="2"/>
          <w:numId w:val="317"/>
        </w:numPr>
        <w:tabs>
          <w:tab w:val="clear" w:pos="992"/>
          <w:tab w:val="left" w:pos="993"/>
        </w:tabs>
        <w:wordWrap w:val="0"/>
        <w:spacing w:line="276" w:lineRule="auto"/>
        <w:ind w:left="709" w:firstLine="0"/>
        <w:jc w:val="both"/>
        <w:rPr>
          <w:rStyle w:val="CharAttribute501"/>
          <w:i w:val="0"/>
          <w:color w:val="000000"/>
          <w:sz w:val="24"/>
          <w:szCs w:val="24"/>
        </w:rPr>
      </w:pPr>
      <w:r w:rsidRPr="00BE0112">
        <w:rPr>
          <w:rStyle w:val="CharAttribute501"/>
          <w:rFonts w:eastAsia="№Е"/>
          <w:i w:val="0"/>
          <w:color w:val="000000"/>
          <w:sz w:val="24"/>
          <w:szCs w:val="24"/>
        </w:rPr>
        <w:t>организация и еженедельное проведение (по понедельникам) цикла классных часов для обучающихся «Разговоры о важном»;</w:t>
      </w:r>
    </w:p>
    <w:p w:rsidR="00B825F7" w:rsidRPr="00BE0112" w:rsidRDefault="00B825F7" w:rsidP="008937BF">
      <w:pPr>
        <w:numPr>
          <w:ilvl w:val="2"/>
          <w:numId w:val="317"/>
        </w:numPr>
        <w:tabs>
          <w:tab w:val="clear" w:pos="992"/>
          <w:tab w:val="left" w:pos="993"/>
        </w:tabs>
        <w:wordWrap w:val="0"/>
        <w:spacing w:line="276" w:lineRule="auto"/>
        <w:ind w:left="709" w:firstLine="0"/>
        <w:jc w:val="both"/>
        <w:rPr>
          <w:rStyle w:val="CharAttribute501"/>
          <w:i w:val="0"/>
          <w:color w:val="000000"/>
          <w:sz w:val="24"/>
          <w:szCs w:val="24"/>
        </w:rPr>
      </w:pPr>
      <w:r w:rsidRPr="00BE0112">
        <w:rPr>
          <w:rStyle w:val="CharAttribute501"/>
          <w:rFonts w:eastAsia="№Е"/>
          <w:i w:val="0"/>
          <w:color w:val="000000"/>
          <w:sz w:val="24"/>
          <w:szCs w:val="24"/>
        </w:rPr>
        <w:t xml:space="preserve">регулярно проводимые акции и конкурсы,  целью которых является вовлечение всех членов школьного коллектива в деятельность общественно значимого характера, воспитывающих </w:t>
      </w:r>
      <w:r w:rsidRPr="00BE0112">
        <w:rPr>
          <w:color w:val="000000"/>
          <w:sz w:val="24"/>
          <w:szCs w:val="24"/>
        </w:rPr>
        <w:t>трудолюбие, коллективизм, взаимодействие, дисциплинированность, инициативность</w:t>
      </w:r>
      <w:r w:rsidRPr="00BE0112">
        <w:rPr>
          <w:rStyle w:val="CharAttribute501"/>
          <w:rFonts w:eastAsia="№Е"/>
          <w:i w:val="0"/>
          <w:color w:val="000000"/>
          <w:sz w:val="24"/>
          <w:szCs w:val="24"/>
        </w:rPr>
        <w:t xml:space="preserve"> («Чистый двор», «Забота», «Самый чистый и красивый класс», «Самая аккуратная спальня» и другие);</w:t>
      </w:r>
      <w:r w:rsidRPr="00BE0112">
        <w:rPr>
          <w:rStyle w:val="20"/>
        </w:rPr>
        <w:t xml:space="preserve"> </w:t>
      </w:r>
    </w:p>
    <w:p w:rsidR="00B825F7" w:rsidRPr="00BE0112" w:rsidRDefault="00B825F7" w:rsidP="008937BF">
      <w:pPr>
        <w:numPr>
          <w:ilvl w:val="2"/>
          <w:numId w:val="317"/>
        </w:numPr>
        <w:tabs>
          <w:tab w:val="clear" w:pos="992"/>
          <w:tab w:val="left" w:pos="993"/>
        </w:tabs>
        <w:wordWrap w:val="0"/>
        <w:spacing w:line="276" w:lineRule="auto"/>
        <w:ind w:left="709" w:firstLine="0"/>
        <w:jc w:val="both"/>
        <w:rPr>
          <w:rStyle w:val="CharAttribute501"/>
          <w:i w:val="0"/>
          <w:color w:val="000000"/>
          <w:sz w:val="24"/>
          <w:szCs w:val="24"/>
        </w:rPr>
      </w:pPr>
      <w:r w:rsidRPr="00BE0112">
        <w:rPr>
          <w:rStyle w:val="CharAttribute501"/>
          <w:i w:val="0"/>
          <w:color w:val="000000"/>
          <w:sz w:val="24"/>
          <w:szCs w:val="24"/>
        </w:rPr>
        <w:t>конкурсы интеллектуальной и художественной направленности, способствующие развитию познавательной и творческой активности учащихся, расширению их кругозора («Ум всегда в почете», «Неделя начальных классов»);</w:t>
      </w:r>
    </w:p>
    <w:p w:rsidR="00B825F7" w:rsidRPr="00BE0112" w:rsidRDefault="00B825F7" w:rsidP="008937BF">
      <w:pPr>
        <w:numPr>
          <w:ilvl w:val="2"/>
          <w:numId w:val="317"/>
        </w:numPr>
        <w:tabs>
          <w:tab w:val="clear" w:pos="992"/>
          <w:tab w:val="left" w:pos="993"/>
        </w:tabs>
        <w:wordWrap w:val="0"/>
        <w:spacing w:line="276" w:lineRule="auto"/>
        <w:ind w:left="709" w:firstLine="0"/>
        <w:jc w:val="both"/>
        <w:rPr>
          <w:rStyle w:val="CharAttribute501"/>
          <w:i w:val="0"/>
          <w:color w:val="000000"/>
          <w:sz w:val="24"/>
          <w:szCs w:val="24"/>
        </w:rPr>
      </w:pPr>
      <w:r w:rsidRPr="00BE0112">
        <w:rPr>
          <w:rStyle w:val="CharAttribute501"/>
          <w:i w:val="0"/>
          <w:color w:val="000000"/>
          <w:sz w:val="24"/>
          <w:szCs w:val="24"/>
        </w:rPr>
        <w:t xml:space="preserve">выставки творческих работ и  достижений учащихся (выставка поделок из природного материала «Дары осени», выставка-конкурс букетов «Тебе, Смоленщина моя…», конкурс рисунков и поделок «Пасхальный фестиваль» и другие), конкурсы стенгазет; </w:t>
      </w:r>
    </w:p>
    <w:p w:rsidR="00B825F7" w:rsidRPr="00BE0112" w:rsidRDefault="00B825F7" w:rsidP="008937BF">
      <w:pPr>
        <w:pStyle w:val="a5"/>
        <w:widowControl/>
        <w:numPr>
          <w:ilvl w:val="2"/>
          <w:numId w:val="317"/>
        </w:numPr>
        <w:tabs>
          <w:tab w:val="clear" w:pos="992"/>
          <w:tab w:val="left" w:pos="993"/>
        </w:tabs>
        <w:autoSpaceDE/>
        <w:autoSpaceDN/>
        <w:spacing w:line="276" w:lineRule="auto"/>
        <w:ind w:left="709" w:firstLine="0"/>
        <w:rPr>
          <w:bCs/>
          <w:color w:val="000000"/>
          <w:sz w:val="24"/>
          <w:szCs w:val="24"/>
        </w:rPr>
      </w:pPr>
      <w:r w:rsidRPr="00BE0112">
        <w:rPr>
          <w:rStyle w:val="CharAttribute501"/>
          <w:rFonts w:eastAsia="№Е"/>
          <w:i w:val="0"/>
          <w:color w:val="000000"/>
          <w:sz w:val="24"/>
          <w:szCs w:val="24"/>
        </w:rPr>
        <w:t>торжественные р</w:t>
      </w:r>
      <w:r w:rsidRPr="00BE0112">
        <w:rPr>
          <w:bCs/>
          <w:color w:val="000000"/>
          <w:sz w:val="24"/>
          <w:szCs w:val="24"/>
        </w:rPr>
        <w:t xml:space="preserve">итуалы посвящения, связанные с переходом учащихся на </w:t>
      </w:r>
      <w:r w:rsidRPr="00BE0112">
        <w:rPr>
          <w:rStyle w:val="CharAttribute501"/>
          <w:rFonts w:eastAsia="№Е"/>
          <w:i w:val="0"/>
          <w:iCs/>
          <w:color w:val="000000"/>
          <w:sz w:val="24"/>
          <w:szCs w:val="24"/>
        </w:rPr>
        <w:t>следующую</w:t>
      </w:r>
      <w:r w:rsidRPr="00BE0112">
        <w:rPr>
          <w:bCs/>
          <w:color w:val="000000"/>
          <w:sz w:val="24"/>
          <w:szCs w:val="24"/>
        </w:rPr>
        <w:t xml:space="preserve"> ступень образования, символизирующие приобретение ими новых социальных статусов в школе и р</w:t>
      </w:r>
      <w:r w:rsidRPr="00BE0112">
        <w:rPr>
          <w:rStyle w:val="CharAttribute501"/>
          <w:rFonts w:eastAsia="№Е"/>
          <w:i w:val="0"/>
          <w:color w:val="000000"/>
          <w:sz w:val="24"/>
          <w:szCs w:val="24"/>
        </w:rPr>
        <w:t>азвивающие школьную идентичность детей (праздники «Здравствуй, школа!», «Последний звонок»,  «Прощание с начальной школой», «Выпускной вечер» и другие);</w:t>
      </w:r>
    </w:p>
    <w:p w:rsidR="00B825F7" w:rsidRPr="00BE0112" w:rsidRDefault="00B825F7" w:rsidP="008937BF">
      <w:pPr>
        <w:pStyle w:val="a5"/>
        <w:widowControl/>
        <w:numPr>
          <w:ilvl w:val="2"/>
          <w:numId w:val="317"/>
        </w:numPr>
        <w:tabs>
          <w:tab w:val="clear" w:pos="992"/>
          <w:tab w:val="left" w:pos="993"/>
        </w:tabs>
        <w:autoSpaceDE/>
        <w:autoSpaceDN/>
        <w:spacing w:line="276" w:lineRule="auto"/>
        <w:ind w:left="709" w:firstLine="0"/>
        <w:rPr>
          <w:rStyle w:val="CharAttribute501"/>
          <w:rFonts w:eastAsia="№Е"/>
          <w:i w:val="0"/>
          <w:color w:val="000000"/>
          <w:sz w:val="24"/>
          <w:szCs w:val="24"/>
        </w:rPr>
      </w:pPr>
      <w:r w:rsidRPr="00BE0112">
        <w:rPr>
          <w:rStyle w:val="CharAttribute501"/>
          <w:rFonts w:eastAsia="№Е"/>
          <w:i w:val="0"/>
          <w:color w:val="000000"/>
          <w:sz w:val="24"/>
          <w:szCs w:val="24"/>
        </w:rPr>
        <w:t>театрализованные выступления педагогов, воспитателей,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(«Первоапрельский КВН»);</w:t>
      </w:r>
    </w:p>
    <w:p w:rsidR="00B825F7" w:rsidRPr="00BE0112" w:rsidRDefault="00B825F7" w:rsidP="008937BF">
      <w:pPr>
        <w:numPr>
          <w:ilvl w:val="2"/>
          <w:numId w:val="317"/>
        </w:numPr>
        <w:tabs>
          <w:tab w:val="clear" w:pos="992"/>
          <w:tab w:val="left" w:pos="0"/>
          <w:tab w:val="left" w:pos="851"/>
          <w:tab w:val="left" w:pos="993"/>
        </w:tabs>
        <w:autoSpaceDN/>
        <w:spacing w:line="276" w:lineRule="auto"/>
        <w:ind w:left="709" w:firstLine="0"/>
        <w:jc w:val="both"/>
        <w:rPr>
          <w:bCs/>
          <w:color w:val="000000"/>
          <w:sz w:val="24"/>
          <w:szCs w:val="24"/>
        </w:rPr>
      </w:pPr>
      <w:r w:rsidRPr="00BE0112">
        <w:rPr>
          <w:bCs/>
          <w:color w:val="000000"/>
          <w:sz w:val="24"/>
          <w:szCs w:val="24"/>
        </w:rPr>
        <w:t>церемонии награждения (по итогам года) школьников и педагогов «Мы – лучшие!»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B825F7" w:rsidRPr="00BE0112" w:rsidRDefault="00B825F7" w:rsidP="008937BF">
      <w:pPr>
        <w:widowControl/>
        <w:numPr>
          <w:ilvl w:val="2"/>
          <w:numId w:val="317"/>
        </w:numPr>
        <w:autoSpaceDE/>
        <w:autoSpaceDN/>
        <w:spacing w:line="276" w:lineRule="auto"/>
        <w:ind w:left="709" w:firstLine="0"/>
        <w:jc w:val="both"/>
        <w:rPr>
          <w:color w:val="000000"/>
          <w:sz w:val="24"/>
          <w:szCs w:val="24"/>
        </w:rPr>
      </w:pPr>
      <w:r w:rsidRPr="00BE0112">
        <w:rPr>
          <w:color w:val="000000"/>
          <w:sz w:val="24"/>
          <w:szCs w:val="24"/>
        </w:rPr>
        <w:t>федеральные, региональные и муниципальные проекты, направленные на достижение целевых ориентиров воспитания: проекты «Орлята России», «Билет в будущее»; конкурс «Большая перемена» и др.</w:t>
      </w:r>
    </w:p>
    <w:p w:rsidR="00B825F7" w:rsidRPr="00BE0112" w:rsidRDefault="00B825F7" w:rsidP="00B825F7">
      <w:pPr>
        <w:tabs>
          <w:tab w:val="left" w:pos="0"/>
          <w:tab w:val="left" w:pos="851"/>
        </w:tabs>
        <w:autoSpaceDN/>
        <w:spacing w:line="276" w:lineRule="auto"/>
        <w:ind w:left="709"/>
        <w:rPr>
          <w:rStyle w:val="CharAttribute501"/>
          <w:rFonts w:eastAsia="№Е"/>
          <w:bCs/>
          <w:i w:val="0"/>
          <w:iCs/>
          <w:color w:val="000000"/>
          <w:sz w:val="24"/>
          <w:szCs w:val="24"/>
        </w:rPr>
      </w:pPr>
      <w:r w:rsidRPr="00BE0112">
        <w:rPr>
          <w:bCs/>
          <w:i/>
          <w:iCs/>
          <w:color w:val="000000"/>
          <w:sz w:val="24"/>
          <w:szCs w:val="24"/>
        </w:rPr>
        <w:t>На уровне классов:</w:t>
      </w:r>
      <w:r w:rsidRPr="00BE0112">
        <w:rPr>
          <w:rStyle w:val="CharAttribute501"/>
          <w:rFonts w:eastAsia="№Е"/>
          <w:bCs/>
          <w:i w:val="0"/>
          <w:iCs/>
          <w:color w:val="000000"/>
          <w:sz w:val="24"/>
          <w:szCs w:val="24"/>
        </w:rPr>
        <w:t xml:space="preserve">  </w:t>
      </w:r>
    </w:p>
    <w:p w:rsidR="00B825F7" w:rsidRPr="00BE0112" w:rsidRDefault="00B825F7" w:rsidP="008937BF">
      <w:pPr>
        <w:numPr>
          <w:ilvl w:val="0"/>
          <w:numId w:val="318"/>
        </w:numPr>
        <w:autoSpaceDN/>
        <w:spacing w:line="276" w:lineRule="auto"/>
        <w:ind w:left="709" w:firstLine="0"/>
        <w:jc w:val="both"/>
        <w:rPr>
          <w:color w:val="000000"/>
          <w:sz w:val="24"/>
          <w:szCs w:val="24"/>
        </w:rPr>
      </w:pPr>
      <w:r w:rsidRPr="00BE0112">
        <w:rPr>
          <w:color w:val="000000"/>
          <w:sz w:val="24"/>
          <w:szCs w:val="24"/>
        </w:rPr>
        <w:t xml:space="preserve">выбор и делегирование представителей классов в общешкольные творческие группы, </w:t>
      </w:r>
      <w:r w:rsidRPr="00BE0112">
        <w:rPr>
          <w:color w:val="000000"/>
          <w:sz w:val="24"/>
          <w:szCs w:val="24"/>
        </w:rPr>
        <w:lastRenderedPageBreak/>
        <w:t xml:space="preserve">ответственные за подготовку основных школьных дел; </w:t>
      </w:r>
    </w:p>
    <w:p w:rsidR="00B825F7" w:rsidRPr="00BE0112" w:rsidRDefault="00B825F7" w:rsidP="008937BF">
      <w:pPr>
        <w:numPr>
          <w:ilvl w:val="0"/>
          <w:numId w:val="318"/>
        </w:numPr>
        <w:autoSpaceDN/>
        <w:spacing w:line="276" w:lineRule="auto"/>
        <w:ind w:left="709" w:firstLine="0"/>
        <w:jc w:val="both"/>
        <w:rPr>
          <w:color w:val="000000"/>
          <w:sz w:val="24"/>
          <w:szCs w:val="24"/>
        </w:rPr>
      </w:pPr>
      <w:r w:rsidRPr="00BE0112">
        <w:rPr>
          <w:color w:val="000000"/>
          <w:sz w:val="24"/>
          <w:szCs w:val="24"/>
        </w:rPr>
        <w:t xml:space="preserve">участие школьных классов в реализации основных школьных дел; </w:t>
      </w:r>
    </w:p>
    <w:p w:rsidR="00B825F7" w:rsidRPr="00BE0112" w:rsidRDefault="00B825F7" w:rsidP="008937BF">
      <w:pPr>
        <w:numPr>
          <w:ilvl w:val="0"/>
          <w:numId w:val="318"/>
        </w:numPr>
        <w:autoSpaceDN/>
        <w:spacing w:line="276" w:lineRule="auto"/>
        <w:ind w:left="709" w:firstLine="0"/>
        <w:jc w:val="both"/>
        <w:rPr>
          <w:color w:val="000000"/>
          <w:sz w:val="24"/>
          <w:szCs w:val="24"/>
        </w:rPr>
      </w:pPr>
      <w:r w:rsidRPr="00BE0112">
        <w:rPr>
          <w:color w:val="000000"/>
          <w:sz w:val="24"/>
          <w:szCs w:val="24"/>
        </w:rPr>
        <w:t>проведение в рамках класса итогового анализа детьми общешкольных основных дел, участие представителей классов в итоговом анализе проведенных дел на уровне общешкольных творческих групп.</w:t>
      </w:r>
    </w:p>
    <w:p w:rsidR="00B825F7" w:rsidRPr="00BE0112" w:rsidRDefault="00B825F7" w:rsidP="00B825F7">
      <w:pPr>
        <w:spacing w:line="276" w:lineRule="auto"/>
        <w:ind w:firstLine="709"/>
        <w:rPr>
          <w:rStyle w:val="CharAttribute501"/>
          <w:rFonts w:eastAsia="№Е"/>
          <w:bCs/>
          <w:i w:val="0"/>
          <w:iCs/>
          <w:color w:val="000000"/>
          <w:sz w:val="24"/>
          <w:szCs w:val="24"/>
        </w:rPr>
      </w:pPr>
      <w:r w:rsidRPr="00BE0112">
        <w:rPr>
          <w:bCs/>
          <w:i/>
          <w:iCs/>
          <w:color w:val="000000"/>
          <w:sz w:val="24"/>
          <w:szCs w:val="24"/>
        </w:rPr>
        <w:t>На индивидуальном уровне:</w:t>
      </w:r>
      <w:r w:rsidRPr="00BE0112">
        <w:rPr>
          <w:rStyle w:val="CharAttribute501"/>
          <w:rFonts w:eastAsia="№Е"/>
          <w:bCs/>
          <w:i w:val="0"/>
          <w:iCs/>
          <w:color w:val="000000"/>
          <w:sz w:val="24"/>
          <w:szCs w:val="24"/>
        </w:rPr>
        <w:t xml:space="preserve"> </w:t>
      </w:r>
    </w:p>
    <w:p w:rsidR="00B825F7" w:rsidRPr="00BE0112" w:rsidRDefault="00B825F7" w:rsidP="008937BF">
      <w:pPr>
        <w:numPr>
          <w:ilvl w:val="0"/>
          <w:numId w:val="319"/>
        </w:numPr>
        <w:autoSpaceDN/>
        <w:spacing w:line="276" w:lineRule="auto"/>
        <w:ind w:left="709" w:firstLine="0"/>
        <w:jc w:val="both"/>
        <w:rPr>
          <w:color w:val="000000"/>
          <w:sz w:val="24"/>
          <w:szCs w:val="24"/>
        </w:rPr>
      </w:pPr>
      <w:r w:rsidRPr="00BE0112">
        <w:rPr>
          <w:rStyle w:val="CharAttribute501"/>
          <w:rFonts w:eastAsia="№Е"/>
          <w:i w:val="0"/>
          <w:iCs/>
          <w:color w:val="000000"/>
          <w:sz w:val="24"/>
          <w:szCs w:val="24"/>
        </w:rPr>
        <w:t>вовлечение, по возможности,</w:t>
      </w:r>
      <w:r w:rsidRPr="00BE0112">
        <w:rPr>
          <w:i/>
          <w:color w:val="000000"/>
          <w:sz w:val="24"/>
          <w:szCs w:val="24"/>
        </w:rPr>
        <w:t xml:space="preserve"> </w:t>
      </w:r>
      <w:r w:rsidRPr="00BE0112">
        <w:rPr>
          <w:color w:val="000000"/>
          <w:sz w:val="24"/>
          <w:szCs w:val="24"/>
        </w:rPr>
        <w:t>каждого ребенка в основные дела школы в одной из вероятных для него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825F7" w:rsidRPr="00BE0112" w:rsidRDefault="00B825F7" w:rsidP="008937BF">
      <w:pPr>
        <w:numPr>
          <w:ilvl w:val="0"/>
          <w:numId w:val="319"/>
        </w:numPr>
        <w:tabs>
          <w:tab w:val="left" w:pos="992"/>
        </w:tabs>
        <w:autoSpaceDN/>
        <w:spacing w:line="276" w:lineRule="auto"/>
        <w:ind w:left="709" w:firstLine="0"/>
        <w:jc w:val="both"/>
        <w:rPr>
          <w:rFonts w:eastAsia="№Е"/>
          <w:iCs/>
          <w:color w:val="000000"/>
          <w:sz w:val="24"/>
          <w:szCs w:val="24"/>
        </w:rPr>
      </w:pPr>
      <w:r w:rsidRPr="00BE0112">
        <w:rPr>
          <w:color w:val="000000"/>
          <w:sz w:val="24"/>
          <w:szCs w:val="24"/>
        </w:rPr>
        <w:t>индивидуальная помощь ребенку (</w:t>
      </w:r>
      <w:r w:rsidRPr="00BE0112">
        <w:rPr>
          <w:rFonts w:eastAsia="№Е"/>
          <w:iCs/>
          <w:color w:val="000000"/>
          <w:sz w:val="24"/>
          <w:szCs w:val="24"/>
        </w:rPr>
        <w:t xml:space="preserve">при необходимости) в освоении навыков </w:t>
      </w:r>
      <w:r w:rsidRPr="00BE0112">
        <w:rPr>
          <w:color w:val="000000"/>
          <w:sz w:val="24"/>
          <w:szCs w:val="24"/>
        </w:rPr>
        <w:t>подготовки, проведения и анализа основных дел школы;</w:t>
      </w:r>
    </w:p>
    <w:p w:rsidR="00B825F7" w:rsidRPr="00BE0112" w:rsidRDefault="00B825F7" w:rsidP="008937BF">
      <w:pPr>
        <w:numPr>
          <w:ilvl w:val="0"/>
          <w:numId w:val="319"/>
        </w:numPr>
        <w:autoSpaceDN/>
        <w:spacing w:line="276" w:lineRule="auto"/>
        <w:ind w:left="709" w:firstLine="0"/>
        <w:jc w:val="both"/>
        <w:rPr>
          <w:rFonts w:eastAsia="№Е"/>
          <w:b/>
          <w:bCs/>
          <w:iCs/>
          <w:color w:val="000000"/>
          <w:sz w:val="24"/>
          <w:szCs w:val="24"/>
        </w:rPr>
      </w:pPr>
      <w:r w:rsidRPr="00BE0112">
        <w:rPr>
          <w:color w:val="000000"/>
          <w:sz w:val="24"/>
          <w:szCs w:val="24"/>
        </w:rPr>
        <w:t>наблюдение за поведением ребенка в ситуациях подготовки, проведения и анализа школьных дел, за его отношениями со сверстниками, старшими и младшими школьниками, с педагогами и другими взрослыми;</w:t>
      </w:r>
    </w:p>
    <w:p w:rsidR="00B825F7" w:rsidRPr="00BE0112" w:rsidRDefault="00B825F7" w:rsidP="008937BF">
      <w:pPr>
        <w:numPr>
          <w:ilvl w:val="0"/>
          <w:numId w:val="319"/>
        </w:numPr>
        <w:autoSpaceDN/>
        <w:spacing w:line="276" w:lineRule="auto"/>
        <w:ind w:left="709" w:firstLine="0"/>
        <w:jc w:val="both"/>
        <w:rPr>
          <w:rFonts w:eastAsia="№Е"/>
          <w:b/>
          <w:bCs/>
          <w:iCs/>
          <w:color w:val="000000"/>
          <w:sz w:val="24"/>
          <w:szCs w:val="24"/>
        </w:rPr>
      </w:pPr>
      <w:r w:rsidRPr="00BE0112">
        <w:rPr>
          <w:color w:val="000000"/>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деле на себя роль ответственного за тот или иной фрагмент общей работы. </w:t>
      </w:r>
    </w:p>
    <w:p w:rsidR="00B825F7" w:rsidRPr="00BE0112" w:rsidRDefault="00B825F7" w:rsidP="00B825F7">
      <w:pPr>
        <w:widowControl/>
        <w:autoSpaceDE/>
        <w:autoSpaceDN/>
        <w:spacing w:line="276" w:lineRule="auto"/>
        <w:ind w:left="709"/>
        <w:rPr>
          <w:color w:val="000000"/>
          <w:sz w:val="24"/>
          <w:szCs w:val="24"/>
        </w:rPr>
      </w:pPr>
    </w:p>
    <w:p w:rsidR="00B825F7" w:rsidRPr="00BE0112" w:rsidRDefault="00B825F7" w:rsidP="00B825F7">
      <w:pPr>
        <w:pStyle w:val="3"/>
        <w:spacing w:before="0" w:after="0" w:afterAutospacing="0" w:line="276" w:lineRule="auto"/>
        <w:ind w:left="709"/>
        <w:jc w:val="left"/>
        <w:rPr>
          <w:i/>
          <w:color w:val="000000"/>
          <w:lang w:val="ru-RU"/>
        </w:rPr>
      </w:pPr>
      <w:bookmarkStart w:id="12" w:name="_Toc124882920"/>
      <w:r w:rsidRPr="00BE0112">
        <w:rPr>
          <w:b w:val="0"/>
          <w:color w:val="000000"/>
          <w:lang w:val="ru-RU"/>
        </w:rPr>
        <w:t xml:space="preserve">2.5.5 </w:t>
      </w:r>
      <w:r w:rsidRPr="00BE0112">
        <w:rPr>
          <w:i/>
          <w:color w:val="000000"/>
          <w:lang w:val="ru-RU"/>
        </w:rPr>
        <w:t>Внешкольные мероприятия</w:t>
      </w:r>
      <w:bookmarkEnd w:id="12"/>
    </w:p>
    <w:p w:rsidR="00B825F7" w:rsidRPr="00BE0112" w:rsidRDefault="00B825F7" w:rsidP="00B825F7">
      <w:pPr>
        <w:widowControl/>
        <w:autoSpaceDE/>
        <w:autoSpaceDN/>
        <w:spacing w:line="276" w:lineRule="auto"/>
        <w:ind w:left="709"/>
        <w:rPr>
          <w:b/>
          <w:i/>
          <w:color w:val="000000"/>
          <w:sz w:val="24"/>
          <w:szCs w:val="24"/>
        </w:rPr>
      </w:pPr>
    </w:p>
    <w:p w:rsidR="00B825F7" w:rsidRPr="00BE0112" w:rsidRDefault="00B825F7" w:rsidP="00B825F7">
      <w:pPr>
        <w:widowControl/>
        <w:autoSpaceDE/>
        <w:autoSpaceDN/>
        <w:spacing w:line="276" w:lineRule="auto"/>
        <w:ind w:firstLine="709"/>
        <w:rPr>
          <w:color w:val="000000"/>
          <w:sz w:val="24"/>
          <w:szCs w:val="24"/>
        </w:rPr>
      </w:pPr>
      <w:r w:rsidRPr="00BE0112">
        <w:rPr>
          <w:color w:val="000000"/>
          <w:sz w:val="24"/>
          <w:szCs w:val="24"/>
        </w:rPr>
        <w:t>Реализация воспитательного потенциала внешкольных мероприятий предусматривает:</w:t>
      </w:r>
    </w:p>
    <w:p w:rsidR="00B825F7" w:rsidRPr="00BE0112" w:rsidRDefault="00B825F7" w:rsidP="008937BF">
      <w:pPr>
        <w:widowControl/>
        <w:numPr>
          <w:ilvl w:val="0"/>
          <w:numId w:val="320"/>
        </w:numPr>
        <w:tabs>
          <w:tab w:val="clear" w:pos="992"/>
          <w:tab w:val="left" w:pos="993"/>
          <w:tab w:val="left" w:pos="1310"/>
        </w:tabs>
        <w:autoSpaceDE/>
        <w:autoSpaceDN/>
        <w:spacing w:line="276" w:lineRule="auto"/>
        <w:ind w:left="709" w:firstLine="0"/>
        <w:jc w:val="both"/>
        <w:rPr>
          <w:color w:val="000000"/>
          <w:sz w:val="24"/>
          <w:szCs w:val="24"/>
        </w:rPr>
      </w:pPr>
      <w:r w:rsidRPr="00BE0112">
        <w:rPr>
          <w:color w:val="000000"/>
          <w:sz w:val="24"/>
          <w:szCs w:val="24"/>
        </w:rPr>
        <w:t xml:space="preserve">общие внешкольные мероприятия, в том числе </w:t>
      </w:r>
      <w:r w:rsidRPr="00BE0112">
        <w:rPr>
          <w:rStyle w:val="CharAttribute501"/>
          <w:rFonts w:eastAsia="№Е"/>
          <w:i w:val="0"/>
          <w:color w:val="000000"/>
          <w:sz w:val="24"/>
          <w:szCs w:val="24"/>
        </w:rPr>
        <w:t xml:space="preserve">ежегодно </w:t>
      </w:r>
      <w:r w:rsidRPr="00BE0112">
        <w:rPr>
          <w:color w:val="000000"/>
          <w:sz w:val="24"/>
          <w:szCs w:val="24"/>
        </w:rPr>
        <w:t xml:space="preserve">организуемые </w:t>
      </w:r>
      <w:r w:rsidRPr="00BE0112">
        <w:rPr>
          <w:rStyle w:val="CharAttribute501"/>
          <w:rFonts w:eastAsia="№Е"/>
          <w:i w:val="0"/>
          <w:color w:val="000000"/>
          <w:sz w:val="24"/>
          <w:szCs w:val="24"/>
        </w:rPr>
        <w:t xml:space="preserve">и  реализуемые школьниками, педагогами, родителями </w:t>
      </w:r>
      <w:r w:rsidRPr="00BE0112">
        <w:rPr>
          <w:color w:val="000000"/>
          <w:sz w:val="24"/>
          <w:szCs w:val="24"/>
        </w:rPr>
        <w:t>совместно</w:t>
      </w:r>
      <w:r w:rsidRPr="00BE0112">
        <w:rPr>
          <w:rStyle w:val="CharAttribute501"/>
          <w:rFonts w:eastAsia="№Е"/>
          <w:i w:val="0"/>
          <w:color w:val="000000"/>
          <w:sz w:val="24"/>
          <w:szCs w:val="24"/>
        </w:rPr>
        <w:t xml:space="preserve"> с </w:t>
      </w:r>
      <w:r w:rsidRPr="00BE0112">
        <w:rPr>
          <w:color w:val="000000"/>
          <w:sz w:val="24"/>
          <w:szCs w:val="24"/>
        </w:rPr>
        <w:t xml:space="preserve"> социальными партнёрами школы социокультурные </w:t>
      </w:r>
      <w:r w:rsidRPr="00BE0112">
        <w:rPr>
          <w:rStyle w:val="CharAttribute501"/>
          <w:rFonts w:eastAsia="№Е"/>
          <w:i w:val="0"/>
          <w:color w:val="000000"/>
          <w:sz w:val="24"/>
          <w:szCs w:val="24"/>
        </w:rPr>
        <w:t>проекты  и акции (социальный проект «Мы вместе», организуемый совместно с организацией  «Молодые атомщики»; благотворительная акция «Корзина добра», проводимая совместно со школами №2, №4 г.Десногорска и др.; акция-поздравление «Не забывай учителей», и др.;  патриотические  проекты, реализуемые совместно с администрацией сельского поселения и МБОУ «Екимовичская средняя школа»: «С праздником, Смоленщина моя!», «Покуда сердца стучат, помните…»,  акции «Память»,  «Бессмертный полк» и др.; экологические акции «Чистый двор», «Весенняя неделя добра» и др.; акция по профилактике вредных привычек «Здорово жить здоровым!»  и др.), ориентированные на вовлечение школьников, их родителей, педагогов и односельчан в социальные практики и преобразование окружающего школу социума</w:t>
      </w:r>
      <w:r w:rsidRPr="00BE0112">
        <w:rPr>
          <w:color w:val="000000"/>
          <w:sz w:val="24"/>
          <w:szCs w:val="24"/>
        </w:rPr>
        <w:t>;</w:t>
      </w:r>
      <w:r w:rsidRPr="00BE0112">
        <w:rPr>
          <w:color w:val="FF0000"/>
          <w:sz w:val="24"/>
          <w:szCs w:val="24"/>
        </w:rPr>
        <w:t xml:space="preserve"> </w:t>
      </w:r>
    </w:p>
    <w:p w:rsidR="00B825F7" w:rsidRPr="00BE0112" w:rsidRDefault="00B825F7" w:rsidP="008937BF">
      <w:pPr>
        <w:widowControl/>
        <w:numPr>
          <w:ilvl w:val="0"/>
          <w:numId w:val="320"/>
        </w:numPr>
        <w:autoSpaceDE/>
        <w:autoSpaceDN/>
        <w:spacing w:line="276" w:lineRule="auto"/>
        <w:ind w:left="709" w:firstLine="0"/>
        <w:jc w:val="both"/>
        <w:rPr>
          <w:color w:val="000000"/>
          <w:sz w:val="24"/>
          <w:szCs w:val="24"/>
        </w:rPr>
      </w:pPr>
      <w:r w:rsidRPr="00BE0112">
        <w:rPr>
          <w:color w:val="000000"/>
          <w:sz w:val="24"/>
          <w:szCs w:val="24"/>
        </w:rPr>
        <w:t>внешкольные тематические мероприятия воспитательной направленности, организуемые педагогами по изучаемым в школе-интернате учебным предметам, курсам, модулям («Неделя психологии»);</w:t>
      </w:r>
    </w:p>
    <w:p w:rsidR="00B825F7" w:rsidRPr="00BE0112" w:rsidRDefault="00B825F7" w:rsidP="008937BF">
      <w:pPr>
        <w:widowControl/>
        <w:numPr>
          <w:ilvl w:val="0"/>
          <w:numId w:val="320"/>
        </w:numPr>
        <w:autoSpaceDE/>
        <w:autoSpaceDN/>
        <w:spacing w:line="276" w:lineRule="auto"/>
        <w:ind w:left="709" w:firstLine="0"/>
        <w:jc w:val="both"/>
        <w:rPr>
          <w:color w:val="000000"/>
          <w:sz w:val="24"/>
          <w:szCs w:val="24"/>
        </w:rPr>
      </w:pPr>
      <w:r w:rsidRPr="00BE0112">
        <w:rPr>
          <w:color w:val="000000"/>
          <w:sz w:val="24"/>
          <w:szCs w:val="24"/>
        </w:rPr>
        <w:t xml:space="preserve">походы выходного дня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825F7" w:rsidRPr="00BE0112" w:rsidRDefault="00B825F7" w:rsidP="008937BF">
      <w:pPr>
        <w:widowControl/>
        <w:numPr>
          <w:ilvl w:val="0"/>
          <w:numId w:val="320"/>
        </w:numPr>
        <w:autoSpaceDE/>
        <w:autoSpaceDN/>
        <w:spacing w:line="276" w:lineRule="auto"/>
        <w:ind w:left="709" w:firstLine="0"/>
        <w:jc w:val="both"/>
        <w:rPr>
          <w:color w:val="000000"/>
          <w:sz w:val="24"/>
          <w:szCs w:val="24"/>
        </w:rPr>
      </w:pPr>
      <w:r w:rsidRPr="00BE0112">
        <w:rPr>
          <w:color w:val="000000"/>
          <w:sz w:val="24"/>
          <w:szCs w:val="24"/>
        </w:rPr>
        <w:t>экскурсии на предприятия и  в ССУЗы г. Десногорска, г. Рославля и района;</w:t>
      </w:r>
    </w:p>
    <w:p w:rsidR="00B825F7" w:rsidRPr="00BE0112" w:rsidRDefault="00B825F7" w:rsidP="008937BF">
      <w:pPr>
        <w:widowControl/>
        <w:numPr>
          <w:ilvl w:val="0"/>
          <w:numId w:val="320"/>
        </w:numPr>
        <w:autoSpaceDE/>
        <w:autoSpaceDN/>
        <w:spacing w:line="276" w:lineRule="auto"/>
        <w:ind w:left="709" w:firstLine="0"/>
        <w:jc w:val="both"/>
        <w:rPr>
          <w:color w:val="000000"/>
          <w:sz w:val="24"/>
          <w:szCs w:val="24"/>
        </w:rPr>
      </w:pPr>
      <w:r w:rsidRPr="00BE0112">
        <w:rPr>
          <w:color w:val="000000"/>
          <w:sz w:val="24"/>
          <w:szCs w:val="24"/>
        </w:rPr>
        <w:t xml:space="preserve">экскурсионные поездки в другие города и местности, организуемые в классах классными руководителями, в том числе совместно с родителями (законными представителями) </w:t>
      </w:r>
      <w:r w:rsidRPr="00BE0112">
        <w:rPr>
          <w:color w:val="000000"/>
          <w:sz w:val="24"/>
          <w:szCs w:val="24"/>
        </w:rPr>
        <w:lastRenderedPageBreak/>
        <w:t xml:space="preserve">обучающихся с привлечением их к планированию, организации, проведению, оценке мероприятия; </w:t>
      </w:r>
    </w:p>
    <w:p w:rsidR="00B825F7" w:rsidRPr="00BE0112" w:rsidRDefault="00B825F7" w:rsidP="008937BF">
      <w:pPr>
        <w:widowControl/>
        <w:numPr>
          <w:ilvl w:val="0"/>
          <w:numId w:val="320"/>
        </w:numPr>
        <w:autoSpaceDE/>
        <w:autoSpaceDN/>
        <w:spacing w:line="276" w:lineRule="auto"/>
        <w:ind w:left="709" w:firstLine="0"/>
        <w:jc w:val="both"/>
        <w:rPr>
          <w:color w:val="000000"/>
          <w:sz w:val="24"/>
          <w:szCs w:val="24"/>
        </w:rPr>
      </w:pPr>
      <w:r w:rsidRPr="00BE0112">
        <w:rPr>
          <w:color w:val="000000"/>
          <w:sz w:val="24"/>
          <w:szCs w:val="24"/>
        </w:rPr>
        <w:t xml:space="preserve">посещение учреждений культуры: краеведческих музеев,  библиотек, Домов Культуры г. Рославля и г. Десногорска и др.; </w:t>
      </w:r>
    </w:p>
    <w:p w:rsidR="00B825F7" w:rsidRPr="00BE0112" w:rsidRDefault="00B825F7" w:rsidP="008937BF">
      <w:pPr>
        <w:widowControl/>
        <w:numPr>
          <w:ilvl w:val="0"/>
          <w:numId w:val="320"/>
        </w:numPr>
        <w:autoSpaceDE/>
        <w:autoSpaceDN/>
        <w:spacing w:line="276" w:lineRule="auto"/>
        <w:ind w:left="709" w:firstLine="0"/>
        <w:jc w:val="both"/>
        <w:rPr>
          <w:color w:val="000000"/>
          <w:sz w:val="24"/>
          <w:szCs w:val="24"/>
        </w:rPr>
      </w:pPr>
      <w:r w:rsidRPr="00BE0112">
        <w:rPr>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B825F7" w:rsidRPr="00BE0112" w:rsidRDefault="00B825F7" w:rsidP="00B825F7">
      <w:pPr>
        <w:pStyle w:val="3"/>
        <w:spacing w:before="0" w:after="0" w:afterAutospacing="0" w:line="276" w:lineRule="auto"/>
        <w:ind w:left="709"/>
        <w:jc w:val="left"/>
        <w:rPr>
          <w:b w:val="0"/>
          <w:color w:val="000000"/>
          <w:lang w:val="ru-RU"/>
        </w:rPr>
      </w:pPr>
      <w:bookmarkStart w:id="13" w:name="_Toc124882921"/>
    </w:p>
    <w:p w:rsidR="00B825F7" w:rsidRPr="00BE0112" w:rsidRDefault="00B825F7" w:rsidP="00B825F7">
      <w:pPr>
        <w:pStyle w:val="3"/>
        <w:spacing w:before="0" w:after="0" w:afterAutospacing="0" w:line="276" w:lineRule="auto"/>
        <w:ind w:left="709"/>
        <w:jc w:val="left"/>
        <w:rPr>
          <w:i/>
          <w:color w:val="000000"/>
          <w:lang w:val="ru-RU"/>
        </w:rPr>
      </w:pPr>
      <w:r w:rsidRPr="00BE0112">
        <w:rPr>
          <w:b w:val="0"/>
          <w:color w:val="000000"/>
          <w:lang w:val="ru-RU"/>
        </w:rPr>
        <w:t xml:space="preserve">2.2.6 </w:t>
      </w:r>
      <w:r w:rsidRPr="00BE0112">
        <w:rPr>
          <w:i/>
          <w:color w:val="000000"/>
          <w:lang w:val="ru-RU"/>
        </w:rPr>
        <w:t>Организация предметно-пространственной среды</w:t>
      </w:r>
      <w:bookmarkEnd w:id="13"/>
      <w:r w:rsidRPr="00BE0112">
        <w:rPr>
          <w:i/>
          <w:color w:val="000000"/>
          <w:lang w:val="ru-RU"/>
        </w:rPr>
        <w:t xml:space="preserve"> </w:t>
      </w:r>
    </w:p>
    <w:p w:rsidR="00B825F7" w:rsidRPr="00BE0112" w:rsidRDefault="00B825F7" w:rsidP="00B825F7">
      <w:pPr>
        <w:widowControl/>
        <w:autoSpaceDE/>
        <w:autoSpaceDN/>
        <w:spacing w:line="276" w:lineRule="auto"/>
        <w:ind w:left="567"/>
        <w:rPr>
          <w:color w:val="000000"/>
          <w:sz w:val="24"/>
          <w:szCs w:val="24"/>
        </w:rPr>
      </w:pPr>
    </w:p>
    <w:p w:rsidR="00B825F7" w:rsidRPr="00BE0112" w:rsidRDefault="00B825F7" w:rsidP="00761DDD">
      <w:pPr>
        <w:pStyle w:val="ParaAttribute38"/>
        <w:spacing w:line="276" w:lineRule="auto"/>
        <w:ind w:left="709" w:right="0" w:firstLine="709"/>
        <w:rPr>
          <w:iCs/>
          <w:color w:val="000000"/>
          <w:w w:val="0"/>
          <w:sz w:val="24"/>
          <w:szCs w:val="24"/>
        </w:rPr>
      </w:pPr>
      <w:r w:rsidRPr="00BE0112">
        <w:rPr>
          <w:iCs/>
          <w:color w:val="000000"/>
          <w:w w:val="0"/>
          <w:sz w:val="24"/>
          <w:szCs w:val="24"/>
        </w:rPr>
        <w:t xml:space="preserve">Грамотно организованная окружающая предметно-эстетическая среда школы обогащает внутренний мир учеников, способствует формированию у них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обучающимися школы образовательной деятельности. </w:t>
      </w:r>
    </w:p>
    <w:p w:rsidR="00B825F7" w:rsidRPr="00BE0112" w:rsidRDefault="00B825F7" w:rsidP="00761DDD">
      <w:pPr>
        <w:pStyle w:val="ParaAttribute38"/>
        <w:spacing w:line="276" w:lineRule="auto"/>
        <w:ind w:left="709" w:right="0" w:firstLine="709"/>
        <w:rPr>
          <w:iCs/>
          <w:color w:val="000000"/>
          <w:w w:val="0"/>
          <w:sz w:val="24"/>
          <w:szCs w:val="24"/>
        </w:rPr>
      </w:pPr>
      <w:r w:rsidRPr="00BE0112">
        <w:rPr>
          <w:iCs/>
          <w:color w:val="000000"/>
          <w:w w:val="0"/>
          <w:sz w:val="24"/>
          <w:szCs w:val="24"/>
        </w:rPr>
        <w:t xml:space="preserve">В организации предметно-эстетической среды своей школы наиболее активно участвуют старшеклассники вместе с педагогами, родителями, социальными партнерами школы. Часто действуют самостоятельно или выступают в лидерской позиции, позиции наставников  по отношению к своим младшим товарищам, в результате чего создаются условия для социальной практики и профессиональных проб учащихся старшей школы, формируются ответственность и организаторские навыки.   </w:t>
      </w:r>
    </w:p>
    <w:p w:rsidR="00B825F7" w:rsidRPr="00BE0112" w:rsidRDefault="00B825F7" w:rsidP="00761DDD">
      <w:pPr>
        <w:pStyle w:val="ParaAttribute38"/>
        <w:spacing w:line="276" w:lineRule="auto"/>
        <w:ind w:left="709" w:right="0" w:firstLine="709"/>
        <w:rPr>
          <w:color w:val="000000"/>
          <w:sz w:val="24"/>
          <w:szCs w:val="24"/>
        </w:rPr>
      </w:pPr>
      <w:r w:rsidRPr="00BE0112">
        <w:rPr>
          <w:color w:val="000000"/>
          <w:sz w:val="24"/>
          <w:szCs w:val="24"/>
        </w:rPr>
        <w:t>Воспитывающее влияние на ребенка осуществляется через такие формы работы с предметно-эстетической средой школы как:</w:t>
      </w:r>
    </w:p>
    <w:p w:rsidR="00B825F7" w:rsidRPr="00BE0112" w:rsidRDefault="00B825F7" w:rsidP="008937BF">
      <w:pPr>
        <w:numPr>
          <w:ilvl w:val="0"/>
          <w:numId w:val="321"/>
        </w:numPr>
        <w:shd w:val="clear" w:color="auto" w:fill="FFFFFF"/>
        <w:wordWrap w:val="0"/>
        <w:spacing w:line="276" w:lineRule="auto"/>
        <w:ind w:left="709" w:firstLine="0"/>
        <w:jc w:val="both"/>
        <w:rPr>
          <w:color w:val="000000"/>
          <w:sz w:val="24"/>
          <w:szCs w:val="24"/>
          <w:lang w:eastAsia="ru-RU"/>
        </w:rPr>
      </w:pPr>
      <w:r w:rsidRPr="00BE0112">
        <w:rPr>
          <w:color w:val="000000"/>
          <w:sz w:val="24"/>
          <w:szCs w:val="24"/>
          <w:lang w:eastAsia="ru-RU"/>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825F7" w:rsidRPr="00BE0112" w:rsidRDefault="00B825F7" w:rsidP="008937BF">
      <w:pPr>
        <w:numPr>
          <w:ilvl w:val="0"/>
          <w:numId w:val="321"/>
        </w:numPr>
        <w:shd w:val="clear" w:color="auto" w:fill="FFFFFF"/>
        <w:wordWrap w:val="0"/>
        <w:spacing w:line="276" w:lineRule="auto"/>
        <w:ind w:left="709" w:firstLine="0"/>
        <w:jc w:val="both"/>
        <w:rPr>
          <w:color w:val="000000"/>
          <w:sz w:val="24"/>
          <w:szCs w:val="24"/>
          <w:lang w:eastAsia="ru-RU"/>
        </w:rPr>
      </w:pPr>
      <w:r w:rsidRPr="00BE0112">
        <w:rPr>
          <w:color w:val="000000"/>
          <w:sz w:val="24"/>
          <w:szCs w:val="24"/>
          <w:lang w:eastAsia="ru-RU"/>
        </w:rPr>
        <w:t>организация и проведение церемоний поднятия (спуска) государственного флага Российской Федерации;</w:t>
      </w:r>
    </w:p>
    <w:p w:rsidR="00B825F7" w:rsidRPr="00BE0112" w:rsidRDefault="00B825F7" w:rsidP="008937BF">
      <w:pPr>
        <w:numPr>
          <w:ilvl w:val="0"/>
          <w:numId w:val="321"/>
        </w:numPr>
        <w:shd w:val="clear" w:color="auto" w:fill="FFFFFF"/>
        <w:wordWrap w:val="0"/>
        <w:spacing w:line="276" w:lineRule="auto"/>
        <w:ind w:left="709" w:firstLine="0"/>
        <w:jc w:val="both"/>
        <w:rPr>
          <w:color w:val="000000"/>
          <w:sz w:val="24"/>
          <w:szCs w:val="24"/>
          <w:lang w:eastAsia="ru-RU"/>
        </w:rPr>
      </w:pPr>
      <w:r w:rsidRPr="00BE0112">
        <w:rPr>
          <w:color w:val="000000"/>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825F7" w:rsidRPr="00BE0112" w:rsidRDefault="00B825F7" w:rsidP="008937BF">
      <w:pPr>
        <w:numPr>
          <w:ilvl w:val="0"/>
          <w:numId w:val="321"/>
        </w:numPr>
        <w:shd w:val="clear" w:color="auto" w:fill="FFFFFF"/>
        <w:wordWrap w:val="0"/>
        <w:spacing w:line="276" w:lineRule="auto"/>
        <w:ind w:left="709" w:firstLine="0"/>
        <w:jc w:val="both"/>
        <w:rPr>
          <w:color w:val="000000"/>
          <w:sz w:val="24"/>
          <w:szCs w:val="24"/>
          <w:lang w:eastAsia="ru-RU"/>
        </w:rPr>
      </w:pPr>
      <w:r w:rsidRPr="00BE0112">
        <w:rPr>
          <w:color w:val="000000"/>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825F7" w:rsidRPr="00BE0112" w:rsidRDefault="00B825F7" w:rsidP="008937BF">
      <w:pPr>
        <w:numPr>
          <w:ilvl w:val="0"/>
          <w:numId w:val="321"/>
        </w:numPr>
        <w:shd w:val="clear" w:color="auto" w:fill="FFFFFF"/>
        <w:wordWrap w:val="0"/>
        <w:spacing w:line="276" w:lineRule="auto"/>
        <w:ind w:left="709" w:firstLine="0"/>
        <w:jc w:val="both"/>
        <w:rPr>
          <w:color w:val="000000"/>
          <w:sz w:val="24"/>
          <w:szCs w:val="24"/>
          <w:lang w:eastAsia="ru-RU"/>
        </w:rPr>
      </w:pPr>
      <w:r w:rsidRPr="00BE0112">
        <w:rPr>
          <w:color w:val="000000"/>
          <w:sz w:val="24"/>
          <w:szCs w:val="24"/>
          <w:lang w:eastAsia="ru-RU"/>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825F7" w:rsidRPr="00BE0112" w:rsidRDefault="00B825F7" w:rsidP="008937BF">
      <w:pPr>
        <w:numPr>
          <w:ilvl w:val="0"/>
          <w:numId w:val="321"/>
        </w:numPr>
        <w:shd w:val="clear" w:color="auto" w:fill="FFFFFF"/>
        <w:wordWrap w:val="0"/>
        <w:spacing w:line="276" w:lineRule="auto"/>
        <w:ind w:left="709" w:firstLine="0"/>
        <w:jc w:val="both"/>
        <w:rPr>
          <w:color w:val="000000"/>
          <w:sz w:val="24"/>
          <w:szCs w:val="24"/>
          <w:lang w:eastAsia="ru-RU"/>
        </w:rPr>
      </w:pPr>
      <w:r w:rsidRPr="00BE0112">
        <w:rPr>
          <w:color w:val="000000"/>
          <w:sz w:val="24"/>
          <w:szCs w:val="24"/>
          <w:lang w:eastAsia="ru-RU"/>
        </w:rPr>
        <w:lastRenderedPageBreak/>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rsidR="00B825F7" w:rsidRPr="00BE0112" w:rsidRDefault="00B825F7" w:rsidP="008937BF">
      <w:pPr>
        <w:numPr>
          <w:ilvl w:val="0"/>
          <w:numId w:val="321"/>
        </w:numPr>
        <w:shd w:val="clear" w:color="auto" w:fill="FFFFFF"/>
        <w:tabs>
          <w:tab w:val="clear" w:pos="992"/>
          <w:tab w:val="left" w:pos="-284"/>
          <w:tab w:val="left" w:pos="993"/>
        </w:tabs>
        <w:autoSpaceDN/>
        <w:spacing w:line="276" w:lineRule="auto"/>
        <w:ind w:left="709" w:right="-1" w:firstLine="0"/>
        <w:jc w:val="both"/>
        <w:rPr>
          <w:rStyle w:val="CharAttribute526"/>
          <w:color w:val="000000"/>
          <w:sz w:val="24"/>
          <w:szCs w:val="24"/>
        </w:rPr>
      </w:pPr>
      <w:r w:rsidRPr="00BE0112">
        <w:rPr>
          <w:rStyle w:val="CharAttribute526"/>
          <w:rFonts w:eastAsia="№Е"/>
          <w:color w:val="000000"/>
          <w:sz w:val="24"/>
          <w:szCs w:val="24"/>
        </w:rPr>
        <w:t xml:space="preserve">использование и популяризация символики общеобразовательной организации (гимн, флаг, эмблема, логотип и значок школы, элементы костюма обучающихся и т.п.) как повседневно, так и в торжественных моментах жизни школы </w:t>
      </w:r>
      <w:r w:rsidRPr="00BE0112">
        <w:rPr>
          <w:color w:val="000000"/>
          <w:sz w:val="24"/>
          <w:szCs w:val="24"/>
        </w:rPr>
        <w:t>–</w:t>
      </w:r>
      <w:r w:rsidRPr="00BE0112">
        <w:rPr>
          <w:rStyle w:val="CharAttribute526"/>
          <w:rFonts w:eastAsia="№Е"/>
          <w:color w:val="000000"/>
          <w:sz w:val="24"/>
          <w:szCs w:val="24"/>
        </w:rPr>
        <w:t xml:space="preserve"> во время праздников, торжественных церемоний, ключевых общешкольных дел и иных происходящих в жизни школы знаковых событиях;</w:t>
      </w:r>
    </w:p>
    <w:p w:rsidR="00B825F7" w:rsidRPr="00BE0112" w:rsidRDefault="00B825F7" w:rsidP="008937BF">
      <w:pPr>
        <w:numPr>
          <w:ilvl w:val="0"/>
          <w:numId w:val="321"/>
        </w:numPr>
        <w:shd w:val="clear" w:color="auto" w:fill="FFFFFF"/>
        <w:wordWrap w:val="0"/>
        <w:spacing w:line="276" w:lineRule="auto"/>
        <w:ind w:left="709" w:firstLine="0"/>
        <w:jc w:val="both"/>
        <w:rPr>
          <w:color w:val="000000"/>
          <w:sz w:val="24"/>
          <w:szCs w:val="24"/>
          <w:lang w:eastAsia="ru-RU"/>
        </w:rPr>
      </w:pPr>
      <w:r w:rsidRPr="00BE0112">
        <w:rPr>
          <w:color w:val="000000"/>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B825F7" w:rsidRPr="00BE0112" w:rsidRDefault="00B825F7" w:rsidP="008937BF">
      <w:pPr>
        <w:pStyle w:val="a5"/>
        <w:widowControl/>
        <w:numPr>
          <w:ilvl w:val="0"/>
          <w:numId w:val="321"/>
        </w:numPr>
        <w:shd w:val="clear" w:color="auto" w:fill="FFFFFF"/>
        <w:tabs>
          <w:tab w:val="clear" w:pos="992"/>
          <w:tab w:val="left" w:pos="-284"/>
          <w:tab w:val="left" w:pos="993"/>
        </w:tabs>
        <w:autoSpaceDE/>
        <w:autoSpaceDN/>
        <w:spacing w:line="276" w:lineRule="auto"/>
        <w:ind w:left="709" w:right="-1" w:firstLine="0"/>
        <w:rPr>
          <w:color w:val="000000"/>
          <w:sz w:val="24"/>
          <w:szCs w:val="24"/>
        </w:rPr>
      </w:pPr>
      <w:r w:rsidRPr="00BE0112">
        <w:rPr>
          <w:color w:val="000000"/>
          <w:sz w:val="24"/>
          <w:szCs w:val="24"/>
        </w:rPr>
        <w:t>оформление интерьера школьных помещений (класса, рекреаций, лестничных пролетов)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825F7" w:rsidRPr="00BE0112" w:rsidRDefault="00B825F7" w:rsidP="008937BF">
      <w:pPr>
        <w:pStyle w:val="a5"/>
        <w:widowControl/>
        <w:numPr>
          <w:ilvl w:val="0"/>
          <w:numId w:val="321"/>
        </w:numPr>
        <w:shd w:val="clear" w:color="auto" w:fill="FFFFFF"/>
        <w:tabs>
          <w:tab w:val="clear" w:pos="992"/>
          <w:tab w:val="left" w:pos="-284"/>
          <w:tab w:val="left" w:pos="993"/>
        </w:tabs>
        <w:autoSpaceDE/>
        <w:autoSpaceDN/>
        <w:spacing w:line="276" w:lineRule="auto"/>
        <w:ind w:left="709" w:right="-1" w:firstLine="0"/>
        <w:rPr>
          <w:color w:val="000000"/>
          <w:sz w:val="24"/>
          <w:szCs w:val="24"/>
        </w:rPr>
      </w:pPr>
      <w:r w:rsidRPr="00BE0112">
        <w:rPr>
          <w:color w:val="000000"/>
          <w:sz w:val="24"/>
          <w:szCs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в школе; </w:t>
      </w:r>
    </w:p>
    <w:p w:rsidR="00B825F7" w:rsidRPr="00BE0112" w:rsidRDefault="00B825F7" w:rsidP="008937BF">
      <w:pPr>
        <w:pStyle w:val="a5"/>
        <w:widowControl/>
        <w:numPr>
          <w:ilvl w:val="0"/>
          <w:numId w:val="321"/>
        </w:numPr>
        <w:shd w:val="clear" w:color="auto" w:fill="FFFFFF"/>
        <w:tabs>
          <w:tab w:val="clear" w:pos="992"/>
          <w:tab w:val="left" w:pos="993"/>
        </w:tabs>
        <w:autoSpaceDE/>
        <w:autoSpaceDN/>
        <w:spacing w:line="276" w:lineRule="auto"/>
        <w:ind w:left="709" w:right="-1" w:firstLine="0"/>
        <w:rPr>
          <w:rStyle w:val="CharAttribute526"/>
          <w:rFonts w:eastAsia="№Е"/>
          <w:color w:val="000000"/>
          <w:sz w:val="24"/>
          <w:szCs w:val="24"/>
        </w:rPr>
      </w:pPr>
      <w:r w:rsidRPr="00BE0112">
        <w:rPr>
          <w:rStyle w:val="CharAttribute526"/>
          <w:rFonts w:eastAsia="№Е"/>
          <w:color w:val="000000"/>
          <w:sz w:val="24"/>
          <w:szCs w:val="24"/>
        </w:rPr>
        <w:t>поддержание в рабочем состоянии в библиотеке школы стеллажей свободного книгообмена, на которых желающие дети, родители и педагоги могут выставлять для общего пользования свои книги, а также брать с них для чтения любые другие;</w:t>
      </w:r>
    </w:p>
    <w:p w:rsidR="00B825F7" w:rsidRPr="00BE0112" w:rsidRDefault="00B825F7" w:rsidP="008937BF">
      <w:pPr>
        <w:numPr>
          <w:ilvl w:val="0"/>
          <w:numId w:val="321"/>
        </w:numPr>
        <w:shd w:val="clear" w:color="auto" w:fill="FFFFFF"/>
        <w:tabs>
          <w:tab w:val="clear" w:pos="992"/>
          <w:tab w:val="left" w:pos="-284"/>
          <w:tab w:val="left" w:pos="993"/>
        </w:tabs>
        <w:autoSpaceDN/>
        <w:spacing w:line="276" w:lineRule="auto"/>
        <w:ind w:left="709" w:right="-1" w:firstLine="0"/>
        <w:jc w:val="both"/>
        <w:rPr>
          <w:color w:val="000000"/>
          <w:sz w:val="24"/>
          <w:szCs w:val="24"/>
        </w:rPr>
      </w:pPr>
      <w:r w:rsidRPr="00BE0112">
        <w:rPr>
          <w:color w:val="000000"/>
          <w:sz w:val="24"/>
          <w:szCs w:val="24"/>
        </w:rPr>
        <w:t>благоустройство классных кабинетов, осуществляемое классными руководителями вместе с обучающимися  своих классов, позволяющее детям проявить свои творческие способности  и фантазию, создающее повод для длительного общения классного руководителя со своими учениками;</w:t>
      </w:r>
    </w:p>
    <w:p w:rsidR="00B825F7" w:rsidRPr="00BE0112" w:rsidRDefault="00B825F7" w:rsidP="008937BF">
      <w:pPr>
        <w:numPr>
          <w:ilvl w:val="0"/>
          <w:numId w:val="321"/>
        </w:numPr>
        <w:shd w:val="clear" w:color="auto" w:fill="FFFFFF"/>
        <w:tabs>
          <w:tab w:val="clear" w:pos="992"/>
          <w:tab w:val="left" w:pos="-284"/>
          <w:tab w:val="left" w:pos="993"/>
        </w:tabs>
        <w:autoSpaceDN/>
        <w:spacing w:line="276" w:lineRule="auto"/>
        <w:ind w:left="709" w:right="-1" w:firstLine="0"/>
        <w:jc w:val="both"/>
        <w:rPr>
          <w:color w:val="000000"/>
          <w:sz w:val="24"/>
          <w:szCs w:val="24"/>
        </w:rPr>
      </w:pPr>
      <w:r w:rsidRPr="00BE0112">
        <w:rPr>
          <w:color w:val="000000"/>
          <w:sz w:val="24"/>
          <w:szCs w:val="24"/>
          <w:highlight w:val="white"/>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B825F7" w:rsidRPr="00BE0112" w:rsidRDefault="00B825F7" w:rsidP="008937BF">
      <w:pPr>
        <w:pStyle w:val="a5"/>
        <w:widowControl/>
        <w:numPr>
          <w:ilvl w:val="0"/>
          <w:numId w:val="321"/>
        </w:numPr>
        <w:shd w:val="clear" w:color="auto" w:fill="FFFFFF"/>
        <w:tabs>
          <w:tab w:val="clear" w:pos="992"/>
          <w:tab w:val="left" w:pos="-284"/>
          <w:tab w:val="left" w:pos="993"/>
        </w:tabs>
        <w:autoSpaceDE/>
        <w:autoSpaceDN/>
        <w:spacing w:line="276" w:lineRule="auto"/>
        <w:ind w:left="709" w:right="-1" w:firstLine="0"/>
        <w:rPr>
          <w:color w:val="000000"/>
          <w:sz w:val="24"/>
          <w:szCs w:val="24"/>
        </w:rPr>
      </w:pPr>
      <w:r w:rsidRPr="00BE0112">
        <w:rPr>
          <w:color w:val="000000"/>
          <w:sz w:val="24"/>
          <w:szCs w:val="24"/>
          <w:lang w:eastAsia="ru-RU"/>
        </w:rPr>
        <w:t>разработка, оформление, поддержание и использование игровых пространств, спортивных и игровых площадок, зон активного и тихого отдыха;</w:t>
      </w:r>
    </w:p>
    <w:p w:rsidR="00B825F7" w:rsidRPr="00BE0112" w:rsidRDefault="00B825F7" w:rsidP="008937BF">
      <w:pPr>
        <w:pStyle w:val="a5"/>
        <w:widowControl/>
        <w:numPr>
          <w:ilvl w:val="0"/>
          <w:numId w:val="321"/>
        </w:numPr>
        <w:shd w:val="clear" w:color="auto" w:fill="FFFFFF"/>
        <w:tabs>
          <w:tab w:val="clear" w:pos="992"/>
          <w:tab w:val="left" w:pos="-284"/>
          <w:tab w:val="left" w:pos="993"/>
        </w:tabs>
        <w:autoSpaceDE/>
        <w:autoSpaceDN/>
        <w:spacing w:line="276" w:lineRule="auto"/>
        <w:ind w:left="709" w:right="-1" w:firstLine="0"/>
        <w:rPr>
          <w:rStyle w:val="CharAttribute526"/>
          <w:rFonts w:eastAsia="№Е"/>
          <w:color w:val="000000"/>
          <w:sz w:val="24"/>
          <w:szCs w:val="24"/>
        </w:rPr>
      </w:pPr>
      <w:r w:rsidRPr="00BE0112">
        <w:rPr>
          <w:color w:val="000000"/>
          <w:sz w:val="24"/>
          <w:szCs w:val="24"/>
        </w:rPr>
        <w:t>озеленение</w:t>
      </w:r>
      <w:r w:rsidRPr="00BE0112">
        <w:rPr>
          <w:rStyle w:val="CharAttribute526"/>
          <w:rFonts w:eastAsia="№Е"/>
          <w:color w:val="000000"/>
          <w:sz w:val="24"/>
          <w:szCs w:val="24"/>
        </w:rPr>
        <w:t xml:space="preserve"> школьной и пришкольной территории: </w:t>
      </w:r>
      <w:r w:rsidRPr="00BE0112">
        <w:rPr>
          <w:iCs/>
          <w:color w:val="000000"/>
          <w:w w:val="0"/>
          <w:sz w:val="24"/>
          <w:szCs w:val="24"/>
        </w:rPr>
        <w:t>уход за  комнатными цветами, цветочными клумбами, пришкольным садом, садом Победы;</w:t>
      </w:r>
    </w:p>
    <w:p w:rsidR="00B825F7" w:rsidRPr="00BE0112" w:rsidRDefault="00B825F7" w:rsidP="008937BF">
      <w:pPr>
        <w:numPr>
          <w:ilvl w:val="0"/>
          <w:numId w:val="321"/>
        </w:numPr>
        <w:shd w:val="clear" w:color="auto" w:fill="FFFFFF"/>
        <w:tabs>
          <w:tab w:val="clear" w:pos="992"/>
          <w:tab w:val="left" w:pos="-284"/>
          <w:tab w:val="left" w:pos="993"/>
        </w:tabs>
        <w:autoSpaceDN/>
        <w:spacing w:line="276" w:lineRule="auto"/>
        <w:ind w:left="709" w:right="-1" w:firstLine="0"/>
        <w:jc w:val="both"/>
        <w:rPr>
          <w:color w:val="000000"/>
          <w:sz w:val="24"/>
          <w:szCs w:val="24"/>
        </w:rPr>
      </w:pPr>
      <w:r w:rsidRPr="00BE0112">
        <w:rPr>
          <w:color w:val="000000"/>
          <w:sz w:val="24"/>
          <w:szCs w:val="24"/>
        </w:rPr>
        <w:t>организация и проведение конкурсов творческих проектов по благоустройству пришкольного участка и клумб;</w:t>
      </w:r>
    </w:p>
    <w:p w:rsidR="00B825F7" w:rsidRPr="00BE0112" w:rsidRDefault="00B825F7" w:rsidP="008937BF">
      <w:pPr>
        <w:numPr>
          <w:ilvl w:val="0"/>
          <w:numId w:val="321"/>
        </w:numPr>
        <w:shd w:val="clear" w:color="auto" w:fill="FFFFFF"/>
        <w:tabs>
          <w:tab w:val="left" w:pos="-284"/>
        </w:tabs>
        <w:autoSpaceDN/>
        <w:spacing w:line="276" w:lineRule="auto"/>
        <w:ind w:left="709" w:right="-1" w:firstLine="0"/>
        <w:jc w:val="both"/>
        <w:rPr>
          <w:color w:val="000000"/>
          <w:sz w:val="24"/>
          <w:szCs w:val="24"/>
        </w:rPr>
      </w:pPr>
      <w:r w:rsidRPr="00BE0112">
        <w:rPr>
          <w:color w:val="000000"/>
          <w:sz w:val="24"/>
          <w:szCs w:val="24"/>
        </w:rPr>
        <w:t>разработка и обновление материалов (стендов, плакатов, инсталляций и др.), акцентирующих внимание школьников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B825F7" w:rsidRPr="00BE0112" w:rsidRDefault="00B825F7" w:rsidP="00B825F7">
      <w:pPr>
        <w:pStyle w:val="3"/>
        <w:spacing w:before="0" w:after="0" w:afterAutospacing="0" w:line="276" w:lineRule="auto"/>
        <w:jc w:val="left"/>
        <w:rPr>
          <w:b w:val="0"/>
          <w:color w:val="000000"/>
          <w:lang w:val="ru-RU"/>
        </w:rPr>
      </w:pPr>
    </w:p>
    <w:p w:rsidR="00B825F7" w:rsidRPr="00BE0112" w:rsidRDefault="00B825F7" w:rsidP="00B825F7">
      <w:pPr>
        <w:pStyle w:val="3"/>
        <w:spacing w:before="0" w:after="0" w:afterAutospacing="0" w:line="276" w:lineRule="auto"/>
        <w:ind w:left="709"/>
        <w:jc w:val="left"/>
        <w:rPr>
          <w:b w:val="0"/>
          <w:color w:val="000000"/>
          <w:lang w:val="ru-RU"/>
        </w:rPr>
      </w:pPr>
      <w:bookmarkStart w:id="14" w:name="_Toc124882922"/>
      <w:r w:rsidRPr="00BE0112">
        <w:rPr>
          <w:b w:val="0"/>
          <w:color w:val="000000"/>
          <w:lang w:val="ru-RU"/>
        </w:rPr>
        <w:t xml:space="preserve">2.2.7 </w:t>
      </w:r>
      <w:r w:rsidRPr="00BE0112">
        <w:rPr>
          <w:i/>
          <w:color w:val="000000"/>
          <w:lang w:val="ru-RU"/>
        </w:rPr>
        <w:t>Взаимодействие с родителями (законными представителями)</w:t>
      </w:r>
      <w:bookmarkEnd w:id="14"/>
      <w:r w:rsidRPr="00BE0112">
        <w:rPr>
          <w:b w:val="0"/>
          <w:color w:val="000000"/>
          <w:lang w:val="ru-RU"/>
        </w:rPr>
        <w:t xml:space="preserve"> </w:t>
      </w:r>
    </w:p>
    <w:p w:rsidR="00B825F7" w:rsidRPr="00BE0112" w:rsidRDefault="00B825F7" w:rsidP="00B825F7">
      <w:pPr>
        <w:widowControl/>
        <w:autoSpaceDE/>
        <w:autoSpaceDN/>
        <w:spacing w:line="276" w:lineRule="auto"/>
        <w:ind w:left="709"/>
        <w:rPr>
          <w:b/>
          <w:color w:val="000000"/>
          <w:sz w:val="24"/>
          <w:szCs w:val="24"/>
        </w:rPr>
      </w:pPr>
    </w:p>
    <w:p w:rsidR="00B825F7" w:rsidRPr="00BE0112" w:rsidRDefault="00B825F7" w:rsidP="00761DDD">
      <w:pPr>
        <w:tabs>
          <w:tab w:val="left" w:pos="851"/>
        </w:tabs>
        <w:spacing w:line="276" w:lineRule="auto"/>
        <w:ind w:left="851" w:firstLine="709"/>
        <w:jc w:val="both"/>
        <w:rPr>
          <w:color w:val="000000"/>
          <w:sz w:val="24"/>
          <w:szCs w:val="24"/>
        </w:rPr>
      </w:pPr>
      <w:r w:rsidRPr="00BE0112">
        <w:rPr>
          <w:color w:val="000000"/>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B825F7" w:rsidRPr="00BE0112" w:rsidRDefault="00B825F7" w:rsidP="00761DDD">
      <w:pPr>
        <w:pStyle w:val="ParaAttribute38"/>
        <w:spacing w:line="276" w:lineRule="auto"/>
        <w:ind w:left="851" w:right="0" w:firstLine="709"/>
        <w:rPr>
          <w:rStyle w:val="CharAttribute502"/>
          <w:rFonts w:eastAsia="№Е"/>
          <w:color w:val="000000"/>
          <w:sz w:val="24"/>
          <w:szCs w:val="24"/>
        </w:rPr>
      </w:pPr>
    </w:p>
    <w:p w:rsidR="00B825F7" w:rsidRPr="00BE0112" w:rsidRDefault="00B825F7" w:rsidP="00B825F7">
      <w:pPr>
        <w:pStyle w:val="ParaAttribute38"/>
        <w:spacing w:line="276" w:lineRule="auto"/>
        <w:ind w:right="0" w:firstLine="709"/>
        <w:rPr>
          <w:rStyle w:val="CharAttribute502"/>
          <w:rFonts w:eastAsia="№Е"/>
          <w:color w:val="000000"/>
          <w:sz w:val="24"/>
          <w:szCs w:val="24"/>
        </w:rPr>
      </w:pPr>
      <w:r w:rsidRPr="00BE0112">
        <w:rPr>
          <w:rStyle w:val="CharAttribute502"/>
          <w:rFonts w:eastAsia="№Е"/>
          <w:color w:val="000000"/>
          <w:sz w:val="24"/>
          <w:szCs w:val="24"/>
        </w:rPr>
        <w:t xml:space="preserve">На групповом уровне: </w:t>
      </w:r>
    </w:p>
    <w:p w:rsidR="00B825F7" w:rsidRPr="00BE0112" w:rsidRDefault="00B825F7" w:rsidP="008937BF">
      <w:pPr>
        <w:pStyle w:val="a5"/>
        <w:widowControl/>
        <w:numPr>
          <w:ilvl w:val="0"/>
          <w:numId w:val="322"/>
        </w:numPr>
        <w:autoSpaceDE/>
        <w:autoSpaceDN/>
        <w:spacing w:line="276" w:lineRule="auto"/>
        <w:ind w:left="709" w:right="175" w:firstLine="0"/>
        <w:rPr>
          <w:color w:val="000000"/>
          <w:sz w:val="24"/>
          <w:szCs w:val="24"/>
        </w:rPr>
      </w:pPr>
      <w:r w:rsidRPr="00BE0112">
        <w:rPr>
          <w:color w:val="000000"/>
          <w:sz w:val="24"/>
          <w:szCs w:val="24"/>
        </w:rPr>
        <w:t>общешкольный родительский комитет и Попечительский совет школы, участвующие в управлении образовательной организацией и в решении вопросов воспитания и социализации их детей;</w:t>
      </w:r>
    </w:p>
    <w:p w:rsidR="00B825F7" w:rsidRPr="00BE0112" w:rsidRDefault="00B825F7" w:rsidP="008937BF">
      <w:pPr>
        <w:pStyle w:val="a5"/>
        <w:widowControl/>
        <w:numPr>
          <w:ilvl w:val="0"/>
          <w:numId w:val="322"/>
        </w:numPr>
        <w:autoSpaceDE/>
        <w:autoSpaceDN/>
        <w:spacing w:line="276" w:lineRule="auto"/>
        <w:ind w:left="709" w:right="175" w:firstLine="0"/>
        <w:rPr>
          <w:color w:val="000000"/>
          <w:sz w:val="24"/>
          <w:szCs w:val="24"/>
        </w:rPr>
      </w:pPr>
      <w:r w:rsidRPr="00BE0112">
        <w:rPr>
          <w:color w:val="00000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B825F7" w:rsidRPr="00BE0112" w:rsidRDefault="00B825F7" w:rsidP="00B825F7">
      <w:pPr>
        <w:pStyle w:val="a5"/>
        <w:spacing w:line="276" w:lineRule="auto"/>
        <w:ind w:left="709" w:right="175"/>
        <w:rPr>
          <w:color w:val="000000"/>
          <w:sz w:val="24"/>
          <w:szCs w:val="24"/>
        </w:rPr>
      </w:pPr>
      <w:r w:rsidRPr="00BE0112">
        <w:rPr>
          <w:sz w:val="24"/>
          <w:szCs w:val="24"/>
        </w:rPr>
        <w:t xml:space="preserve">- </w:t>
      </w:r>
      <w:r w:rsidRPr="00BE0112">
        <w:rPr>
          <w:rFonts w:eastAsia="SchoolBookSanPin"/>
          <w:sz w:val="24"/>
          <w:szCs w:val="24"/>
        </w:rPr>
        <w:t>тематические родительские собрания в классах</w:t>
      </w:r>
      <w:r w:rsidRPr="00BE0112">
        <w:rPr>
          <w:sz w:val="24"/>
          <w:szCs w:val="24"/>
        </w:rPr>
        <w:t xml:space="preserve"> (родительский </w:t>
      </w:r>
      <w:r w:rsidRPr="00BE0112">
        <w:rPr>
          <w:color w:val="000000"/>
          <w:sz w:val="24"/>
          <w:szCs w:val="24"/>
        </w:rPr>
        <w:t>всеобуч),  на которых родители могут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r w:rsidRPr="00BE0112">
        <w:rPr>
          <w:sz w:val="24"/>
          <w:szCs w:val="24"/>
        </w:rPr>
        <w:t>Программа всеобуча для родителей обучающихся начальных классов  «Родительский университет»;</w:t>
      </w:r>
      <w:r w:rsidRPr="00BE0112">
        <w:rPr>
          <w:color w:val="000000"/>
          <w:sz w:val="24"/>
          <w:szCs w:val="24"/>
        </w:rPr>
        <w:t xml:space="preserve"> </w:t>
      </w:r>
      <w:r w:rsidRPr="00BE0112">
        <w:rPr>
          <w:sz w:val="24"/>
          <w:szCs w:val="24"/>
        </w:rPr>
        <w:t>консилиумы «Психолого-педагогические особенности детей младшего школьного возраста; «Адаптация детей с ОВЗ к обучению», «Тревоги и страхи у детей», консультации «Профессиональное самоопределение подростка», «Как правильно распределить ресурс при подготовке к экзаменам. Особая подготовка ребёнка с ОВЗ» и др.);</w:t>
      </w:r>
      <w:r w:rsidRPr="00BE0112">
        <w:rPr>
          <w:color w:val="000000"/>
          <w:sz w:val="24"/>
          <w:szCs w:val="24"/>
        </w:rPr>
        <w:t xml:space="preserve"> посещение родителями школьных учебных и внеурочных занятий для получения представления о ходе учебно-воспитательного процесса в школе;</w:t>
      </w:r>
    </w:p>
    <w:p w:rsidR="00B825F7" w:rsidRPr="00BE0112" w:rsidRDefault="00B825F7" w:rsidP="008937BF">
      <w:pPr>
        <w:pStyle w:val="a5"/>
        <w:widowControl/>
        <w:numPr>
          <w:ilvl w:val="0"/>
          <w:numId w:val="322"/>
        </w:numPr>
        <w:autoSpaceDE/>
        <w:autoSpaceDN/>
        <w:spacing w:line="276" w:lineRule="auto"/>
        <w:ind w:left="709" w:right="175" w:firstLine="0"/>
        <w:rPr>
          <w:color w:val="000000"/>
          <w:sz w:val="24"/>
          <w:szCs w:val="24"/>
        </w:rPr>
      </w:pPr>
      <w:r w:rsidRPr="00BE0112">
        <w:rPr>
          <w:color w:val="000000"/>
          <w:sz w:val="24"/>
          <w:szCs w:val="24"/>
          <w:lang w:eastAsia="ru-RU"/>
        </w:rPr>
        <w:t>вкладка «Родителям» на школьном интернет-сайте, на которой размещается интересующая</w:t>
      </w:r>
      <w:r w:rsidRPr="00BE0112">
        <w:rPr>
          <w:color w:val="000000"/>
          <w:sz w:val="24"/>
          <w:szCs w:val="24"/>
        </w:rPr>
        <w:t xml:space="preserve"> </w:t>
      </w:r>
      <w:r w:rsidRPr="00BE0112">
        <w:rPr>
          <w:color w:val="000000"/>
          <w:sz w:val="24"/>
          <w:szCs w:val="24"/>
          <w:lang w:eastAsia="ru-RU"/>
        </w:rPr>
        <w:t xml:space="preserve">родителей информация;  </w:t>
      </w:r>
    </w:p>
    <w:p w:rsidR="00B825F7" w:rsidRPr="00BE0112" w:rsidRDefault="00B825F7" w:rsidP="008937BF">
      <w:pPr>
        <w:pStyle w:val="a5"/>
        <w:widowControl/>
        <w:numPr>
          <w:ilvl w:val="0"/>
          <w:numId w:val="322"/>
        </w:numPr>
        <w:autoSpaceDE/>
        <w:autoSpaceDN/>
        <w:spacing w:line="276" w:lineRule="auto"/>
        <w:ind w:left="709" w:right="175" w:firstLine="0"/>
        <w:rPr>
          <w:color w:val="000000"/>
          <w:sz w:val="24"/>
          <w:szCs w:val="24"/>
        </w:rPr>
      </w:pPr>
      <w:r w:rsidRPr="00BE0112">
        <w:rPr>
          <w:color w:val="000000"/>
          <w:sz w:val="24"/>
          <w:szCs w:val="24"/>
          <w:lang w:eastAsia="ru-RU"/>
        </w:rPr>
        <w:t>создание родительских чатов в WhatsApp, Viber и ВКонтакте, позволяющих оперативно обмениваться информацией, касающейся образования и воспитания школьников и принимать общие решения.</w:t>
      </w:r>
    </w:p>
    <w:p w:rsidR="00B825F7" w:rsidRPr="00BE0112" w:rsidRDefault="00B825F7" w:rsidP="00B825F7">
      <w:pPr>
        <w:pStyle w:val="a5"/>
        <w:tabs>
          <w:tab w:val="left" w:pos="851"/>
          <w:tab w:val="left" w:pos="1310"/>
        </w:tabs>
        <w:spacing w:line="276" w:lineRule="auto"/>
        <w:ind w:left="567" w:right="175"/>
        <w:rPr>
          <w:color w:val="000000"/>
          <w:sz w:val="24"/>
          <w:szCs w:val="24"/>
        </w:rPr>
      </w:pPr>
      <w:r w:rsidRPr="00BE0112">
        <w:rPr>
          <w:color w:val="000000"/>
          <w:sz w:val="24"/>
          <w:szCs w:val="24"/>
        </w:rPr>
        <w:t xml:space="preserve">   </w:t>
      </w:r>
    </w:p>
    <w:p w:rsidR="00B825F7" w:rsidRPr="00BE0112" w:rsidRDefault="00B825F7" w:rsidP="00761DDD">
      <w:pPr>
        <w:pStyle w:val="a5"/>
        <w:tabs>
          <w:tab w:val="left" w:pos="851"/>
          <w:tab w:val="left" w:pos="1310"/>
        </w:tabs>
        <w:spacing w:line="276" w:lineRule="auto"/>
        <w:ind w:left="709" w:right="175"/>
        <w:rPr>
          <w:color w:val="000000"/>
          <w:sz w:val="24"/>
          <w:szCs w:val="24"/>
        </w:rPr>
      </w:pPr>
      <w:r w:rsidRPr="00BE0112">
        <w:rPr>
          <w:i/>
          <w:color w:val="000000"/>
          <w:sz w:val="24"/>
          <w:szCs w:val="24"/>
        </w:rPr>
        <w:t>На  индивидуальном уровне:</w:t>
      </w:r>
      <w:r w:rsidRPr="00BE0112">
        <w:rPr>
          <w:color w:val="000000"/>
          <w:sz w:val="24"/>
          <w:szCs w:val="24"/>
        </w:rPr>
        <w:t xml:space="preserve"> </w:t>
      </w:r>
    </w:p>
    <w:p w:rsidR="00B825F7" w:rsidRPr="00BE0112" w:rsidRDefault="00B825F7" w:rsidP="00761DDD">
      <w:pPr>
        <w:pStyle w:val="a5"/>
        <w:widowControl/>
        <w:numPr>
          <w:ilvl w:val="0"/>
          <w:numId w:val="322"/>
        </w:numPr>
        <w:autoSpaceDE/>
        <w:autoSpaceDN/>
        <w:spacing w:line="276" w:lineRule="auto"/>
        <w:ind w:left="709" w:right="175" w:firstLine="0"/>
        <w:rPr>
          <w:color w:val="000000"/>
          <w:sz w:val="24"/>
          <w:szCs w:val="24"/>
        </w:rPr>
      </w:pPr>
      <w:r w:rsidRPr="00BE0112">
        <w:rPr>
          <w:color w:val="000000"/>
          <w:sz w:val="24"/>
          <w:szCs w:val="24"/>
        </w:rPr>
        <w:t>работа специалистов по запросу родителей для решения острых конфликтных ситуаций;</w:t>
      </w:r>
    </w:p>
    <w:p w:rsidR="00B825F7" w:rsidRPr="00BE0112" w:rsidRDefault="00B825F7" w:rsidP="00761DDD">
      <w:pPr>
        <w:pStyle w:val="a5"/>
        <w:widowControl/>
        <w:numPr>
          <w:ilvl w:val="0"/>
          <w:numId w:val="322"/>
        </w:numPr>
        <w:autoSpaceDE/>
        <w:autoSpaceDN/>
        <w:spacing w:line="276" w:lineRule="auto"/>
        <w:ind w:left="709" w:right="175" w:firstLine="0"/>
        <w:rPr>
          <w:color w:val="000000"/>
          <w:sz w:val="24"/>
          <w:szCs w:val="24"/>
        </w:rPr>
      </w:pPr>
      <w:r w:rsidRPr="00BE0112">
        <w:rPr>
          <w:color w:val="000000"/>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B825F7" w:rsidRPr="00BE0112" w:rsidRDefault="00B825F7" w:rsidP="00761DDD">
      <w:pPr>
        <w:pStyle w:val="a5"/>
        <w:widowControl/>
        <w:numPr>
          <w:ilvl w:val="0"/>
          <w:numId w:val="322"/>
        </w:numPr>
        <w:autoSpaceDE/>
        <w:autoSpaceDN/>
        <w:spacing w:line="276" w:lineRule="auto"/>
        <w:ind w:left="709" w:right="175" w:firstLine="0"/>
        <w:rPr>
          <w:color w:val="000000"/>
          <w:sz w:val="24"/>
          <w:szCs w:val="24"/>
        </w:rPr>
      </w:pPr>
      <w:r w:rsidRPr="00BE0112">
        <w:rPr>
          <w:color w:val="000000"/>
          <w:sz w:val="24"/>
          <w:szCs w:val="24"/>
        </w:rPr>
        <w:t xml:space="preserve">помощь со стороны родителей в подготовке и проведении общешкольных и классных мероприятий воспитательной направленности, участие в «Разговорах о важном»; </w:t>
      </w:r>
    </w:p>
    <w:p w:rsidR="00B825F7" w:rsidRPr="00BE0112" w:rsidRDefault="00B825F7" w:rsidP="00761DDD">
      <w:pPr>
        <w:pStyle w:val="a5"/>
        <w:widowControl/>
        <w:numPr>
          <w:ilvl w:val="0"/>
          <w:numId w:val="322"/>
        </w:numPr>
        <w:autoSpaceDE/>
        <w:autoSpaceDN/>
        <w:spacing w:line="276" w:lineRule="auto"/>
        <w:ind w:left="709" w:right="175" w:firstLine="0"/>
        <w:rPr>
          <w:color w:val="000000"/>
          <w:sz w:val="24"/>
          <w:szCs w:val="24"/>
        </w:rPr>
      </w:pPr>
      <w:r w:rsidRPr="00BE0112">
        <w:rPr>
          <w:color w:val="000000"/>
          <w:sz w:val="24"/>
          <w:szCs w:val="24"/>
        </w:rPr>
        <w:t xml:space="preserve">индивидуальное консультирование c целью координации воспитательных усилий педагогов и родителей (законных представителей).   </w:t>
      </w:r>
    </w:p>
    <w:p w:rsidR="00B825F7" w:rsidRPr="00BE0112" w:rsidRDefault="00B825F7" w:rsidP="00761DDD">
      <w:pPr>
        <w:pStyle w:val="a5"/>
        <w:tabs>
          <w:tab w:val="left" w:pos="851"/>
          <w:tab w:val="left" w:pos="1310"/>
        </w:tabs>
        <w:spacing w:line="276" w:lineRule="auto"/>
        <w:ind w:left="709" w:right="175"/>
        <w:rPr>
          <w:color w:val="000000"/>
          <w:sz w:val="24"/>
          <w:szCs w:val="24"/>
        </w:rPr>
      </w:pPr>
    </w:p>
    <w:p w:rsidR="00B825F7" w:rsidRPr="00BE0112" w:rsidRDefault="00B825F7" w:rsidP="00761DDD">
      <w:pPr>
        <w:pStyle w:val="3"/>
        <w:spacing w:before="0" w:after="0" w:afterAutospacing="0" w:line="276" w:lineRule="auto"/>
        <w:ind w:left="709"/>
        <w:jc w:val="both"/>
        <w:rPr>
          <w:i/>
          <w:color w:val="000000"/>
          <w:lang w:val="ru-RU"/>
        </w:rPr>
      </w:pPr>
      <w:bookmarkStart w:id="15" w:name="_Toc124882923"/>
      <w:r w:rsidRPr="00BE0112">
        <w:rPr>
          <w:b w:val="0"/>
          <w:color w:val="000000"/>
          <w:lang w:val="ru-RU"/>
        </w:rPr>
        <w:t xml:space="preserve">2.2.8 </w:t>
      </w:r>
      <w:r w:rsidRPr="00BE0112">
        <w:rPr>
          <w:i/>
          <w:color w:val="000000"/>
          <w:lang w:val="ru-RU"/>
        </w:rPr>
        <w:t>Самоуправление</w:t>
      </w:r>
      <w:bookmarkEnd w:id="15"/>
    </w:p>
    <w:p w:rsidR="00B825F7" w:rsidRPr="00BE0112" w:rsidRDefault="00B825F7" w:rsidP="00B825F7">
      <w:pPr>
        <w:widowControl/>
        <w:autoSpaceDE/>
        <w:autoSpaceDN/>
        <w:spacing w:line="276" w:lineRule="auto"/>
        <w:ind w:left="709"/>
        <w:rPr>
          <w:b/>
          <w:color w:val="000000"/>
          <w:sz w:val="24"/>
          <w:szCs w:val="24"/>
        </w:rPr>
      </w:pPr>
    </w:p>
    <w:p w:rsidR="00B825F7" w:rsidRPr="00BE0112" w:rsidRDefault="00B825F7" w:rsidP="00761DDD">
      <w:pPr>
        <w:widowControl/>
        <w:autoSpaceDE/>
        <w:autoSpaceDN/>
        <w:spacing w:line="276" w:lineRule="auto"/>
        <w:ind w:left="709" w:firstLine="709"/>
        <w:jc w:val="both"/>
        <w:rPr>
          <w:color w:val="000000"/>
          <w:sz w:val="24"/>
          <w:szCs w:val="24"/>
        </w:rPr>
      </w:pPr>
      <w:r w:rsidRPr="00BE0112">
        <w:rPr>
          <w:rStyle w:val="CharAttribute504"/>
          <w:rFonts w:eastAsia="№Е"/>
          <w:color w:val="000000"/>
          <w:sz w:val="24"/>
          <w:szCs w:val="24"/>
        </w:rPr>
        <w:t xml:space="preserve">Поддержка детского </w:t>
      </w:r>
      <w:r w:rsidRPr="00BE0112">
        <w:rPr>
          <w:color w:val="000000"/>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на определенное время может трансформироваться (посредством введения функции педагога-куратора) в детско-взрослое самоуправление. </w:t>
      </w:r>
    </w:p>
    <w:p w:rsidR="00B825F7" w:rsidRPr="00BE0112" w:rsidRDefault="00B825F7" w:rsidP="00761DDD">
      <w:pPr>
        <w:adjustRightInd w:val="0"/>
        <w:spacing w:line="276" w:lineRule="auto"/>
        <w:ind w:left="709" w:firstLine="709"/>
        <w:jc w:val="both"/>
        <w:rPr>
          <w:color w:val="000000"/>
          <w:sz w:val="24"/>
          <w:szCs w:val="24"/>
        </w:rPr>
      </w:pPr>
      <w:r w:rsidRPr="00BE0112">
        <w:rPr>
          <w:color w:val="000000"/>
          <w:sz w:val="24"/>
          <w:szCs w:val="24"/>
        </w:rPr>
        <w:t>Детское самоуправление в школе осуществляется следующим образом:</w:t>
      </w:r>
    </w:p>
    <w:p w:rsidR="00B825F7" w:rsidRPr="00BE0112" w:rsidRDefault="00B825F7" w:rsidP="00B825F7">
      <w:pPr>
        <w:tabs>
          <w:tab w:val="left" w:pos="851"/>
        </w:tabs>
        <w:spacing w:line="276" w:lineRule="auto"/>
        <w:ind w:firstLine="709"/>
        <w:rPr>
          <w:b/>
          <w:i/>
          <w:color w:val="000000"/>
          <w:sz w:val="24"/>
          <w:szCs w:val="24"/>
        </w:rPr>
      </w:pPr>
    </w:p>
    <w:p w:rsidR="00B825F7" w:rsidRPr="00BE0112" w:rsidRDefault="00B825F7" w:rsidP="00B825F7">
      <w:pPr>
        <w:tabs>
          <w:tab w:val="left" w:pos="851"/>
        </w:tabs>
        <w:spacing w:line="276" w:lineRule="auto"/>
        <w:ind w:firstLine="709"/>
        <w:rPr>
          <w:i/>
          <w:color w:val="000000"/>
          <w:sz w:val="24"/>
          <w:szCs w:val="24"/>
        </w:rPr>
      </w:pPr>
      <w:r w:rsidRPr="00BE0112">
        <w:rPr>
          <w:i/>
          <w:color w:val="000000"/>
          <w:sz w:val="24"/>
          <w:szCs w:val="24"/>
        </w:rPr>
        <w:t>На уровне школы:</w:t>
      </w:r>
    </w:p>
    <w:p w:rsidR="00B825F7" w:rsidRPr="00BE0112" w:rsidRDefault="00B825F7" w:rsidP="008937BF">
      <w:pPr>
        <w:pStyle w:val="a5"/>
        <w:widowControl/>
        <w:numPr>
          <w:ilvl w:val="0"/>
          <w:numId w:val="323"/>
        </w:numPr>
        <w:tabs>
          <w:tab w:val="clear" w:pos="992"/>
          <w:tab w:val="left" w:pos="993"/>
        </w:tabs>
        <w:autoSpaceDE/>
        <w:autoSpaceDN/>
        <w:spacing w:line="276" w:lineRule="auto"/>
        <w:ind w:left="709" w:firstLine="0"/>
        <w:rPr>
          <w:color w:val="000000"/>
          <w:sz w:val="24"/>
          <w:szCs w:val="24"/>
        </w:rPr>
      </w:pPr>
      <w:r w:rsidRPr="00BE0112">
        <w:rPr>
          <w:color w:val="000000"/>
          <w:sz w:val="24"/>
          <w:szCs w:val="24"/>
        </w:rPr>
        <w:lastRenderedPageBreak/>
        <w:t>через деятельность выборного Совета обучающихся,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825F7" w:rsidRPr="00BE0112" w:rsidRDefault="00B825F7" w:rsidP="008937BF">
      <w:pPr>
        <w:pStyle w:val="a5"/>
        <w:widowControl/>
        <w:numPr>
          <w:ilvl w:val="0"/>
          <w:numId w:val="323"/>
        </w:numPr>
        <w:tabs>
          <w:tab w:val="clear" w:pos="992"/>
          <w:tab w:val="left" w:pos="993"/>
        </w:tabs>
        <w:autoSpaceDE/>
        <w:autoSpaceDN/>
        <w:spacing w:line="276" w:lineRule="auto"/>
        <w:ind w:left="709" w:firstLine="0"/>
        <w:rPr>
          <w:iCs/>
          <w:color w:val="000000"/>
          <w:sz w:val="24"/>
          <w:szCs w:val="24"/>
        </w:rPr>
      </w:pPr>
      <w:r w:rsidRPr="00BE0112">
        <w:rPr>
          <w:iCs/>
          <w:color w:val="000000"/>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B825F7" w:rsidRPr="00BE0112" w:rsidRDefault="00B825F7" w:rsidP="008937BF">
      <w:pPr>
        <w:pStyle w:val="a5"/>
        <w:widowControl/>
        <w:numPr>
          <w:ilvl w:val="0"/>
          <w:numId w:val="323"/>
        </w:numPr>
        <w:tabs>
          <w:tab w:val="clear" w:pos="992"/>
          <w:tab w:val="left" w:pos="993"/>
        </w:tabs>
        <w:autoSpaceDE/>
        <w:autoSpaceDN/>
        <w:spacing w:line="276" w:lineRule="auto"/>
        <w:ind w:left="709" w:firstLine="0"/>
        <w:rPr>
          <w:color w:val="000000"/>
          <w:sz w:val="24"/>
          <w:szCs w:val="24"/>
        </w:rPr>
      </w:pPr>
      <w:r w:rsidRPr="00BE0112">
        <w:rPr>
          <w:color w:val="000000"/>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B825F7" w:rsidRPr="00BE0112" w:rsidRDefault="00B825F7" w:rsidP="008937BF">
      <w:pPr>
        <w:pStyle w:val="a5"/>
        <w:widowControl/>
        <w:numPr>
          <w:ilvl w:val="0"/>
          <w:numId w:val="323"/>
        </w:numPr>
        <w:tabs>
          <w:tab w:val="clear" w:pos="992"/>
          <w:tab w:val="left" w:pos="993"/>
        </w:tabs>
        <w:autoSpaceDE/>
        <w:autoSpaceDN/>
        <w:spacing w:line="276" w:lineRule="auto"/>
        <w:ind w:left="709" w:firstLine="0"/>
        <w:rPr>
          <w:iCs/>
          <w:color w:val="000000"/>
          <w:sz w:val="24"/>
          <w:szCs w:val="24"/>
        </w:rPr>
      </w:pPr>
      <w:r w:rsidRPr="00BE0112">
        <w:rPr>
          <w:iCs/>
          <w:color w:val="000000"/>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B825F7" w:rsidRPr="00BE0112" w:rsidRDefault="00B825F7" w:rsidP="008937BF">
      <w:pPr>
        <w:pStyle w:val="a5"/>
        <w:widowControl/>
        <w:numPr>
          <w:ilvl w:val="0"/>
          <w:numId w:val="323"/>
        </w:numPr>
        <w:tabs>
          <w:tab w:val="clear" w:pos="992"/>
          <w:tab w:val="left" w:pos="993"/>
        </w:tabs>
        <w:autoSpaceDE/>
        <w:autoSpaceDN/>
        <w:spacing w:line="276" w:lineRule="auto"/>
        <w:ind w:left="709" w:firstLine="0"/>
        <w:rPr>
          <w:iCs/>
          <w:color w:val="000000"/>
          <w:sz w:val="24"/>
          <w:szCs w:val="24"/>
        </w:rPr>
      </w:pPr>
      <w:r w:rsidRPr="00BE0112">
        <w:rPr>
          <w:iCs/>
          <w:color w:val="000000"/>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B825F7" w:rsidRPr="00BE0112" w:rsidRDefault="00B825F7" w:rsidP="00B825F7">
      <w:pPr>
        <w:spacing w:line="276" w:lineRule="auto"/>
        <w:ind w:firstLine="709"/>
        <w:rPr>
          <w:b/>
          <w:i/>
          <w:color w:val="000000"/>
          <w:sz w:val="24"/>
          <w:szCs w:val="24"/>
          <w:lang w:val="x-none"/>
        </w:rPr>
      </w:pPr>
    </w:p>
    <w:p w:rsidR="00B825F7" w:rsidRPr="00BE0112" w:rsidRDefault="00B825F7" w:rsidP="00B825F7">
      <w:pPr>
        <w:spacing w:line="276" w:lineRule="auto"/>
        <w:ind w:firstLine="709"/>
        <w:rPr>
          <w:bCs/>
          <w:i/>
          <w:color w:val="000000"/>
          <w:sz w:val="24"/>
          <w:szCs w:val="24"/>
        </w:rPr>
      </w:pPr>
      <w:r w:rsidRPr="00BE0112">
        <w:rPr>
          <w:i/>
          <w:color w:val="000000"/>
          <w:sz w:val="24"/>
          <w:szCs w:val="24"/>
        </w:rPr>
        <w:t>На уровне классов:</w:t>
      </w:r>
    </w:p>
    <w:p w:rsidR="00B825F7" w:rsidRPr="00BE0112" w:rsidRDefault="00B825F7" w:rsidP="008937BF">
      <w:pPr>
        <w:pStyle w:val="a5"/>
        <w:widowControl/>
        <w:numPr>
          <w:ilvl w:val="0"/>
          <w:numId w:val="324"/>
        </w:numPr>
        <w:tabs>
          <w:tab w:val="clear" w:pos="992"/>
          <w:tab w:val="left" w:pos="993"/>
        </w:tabs>
        <w:autoSpaceDE/>
        <w:autoSpaceDN/>
        <w:spacing w:line="276" w:lineRule="auto"/>
        <w:ind w:left="709" w:firstLine="0"/>
        <w:rPr>
          <w:color w:val="000000"/>
          <w:sz w:val="24"/>
          <w:szCs w:val="24"/>
        </w:rPr>
      </w:pPr>
      <w:r w:rsidRPr="00BE0112">
        <w:rPr>
          <w:iCs/>
          <w:color w:val="000000"/>
          <w:sz w:val="24"/>
          <w:szCs w:val="24"/>
        </w:rPr>
        <w:t xml:space="preserve">через </w:t>
      </w:r>
      <w:r w:rsidRPr="00BE0112">
        <w:rPr>
          <w:color w:val="000000"/>
          <w:sz w:val="24"/>
          <w:szCs w:val="24"/>
        </w:rPr>
        <w:t>деятельность выборных по инициативе и предложениям обучающихся класса лидеров (например,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825F7" w:rsidRPr="00BE0112" w:rsidRDefault="00B825F7" w:rsidP="008937BF">
      <w:pPr>
        <w:pStyle w:val="a5"/>
        <w:widowControl/>
        <w:numPr>
          <w:ilvl w:val="0"/>
          <w:numId w:val="324"/>
        </w:numPr>
        <w:tabs>
          <w:tab w:val="clear" w:pos="992"/>
          <w:tab w:val="left" w:pos="993"/>
        </w:tabs>
        <w:autoSpaceDE/>
        <w:autoSpaceDN/>
        <w:spacing w:line="276" w:lineRule="auto"/>
        <w:ind w:left="709" w:firstLine="0"/>
        <w:rPr>
          <w:color w:val="000000"/>
          <w:sz w:val="24"/>
          <w:szCs w:val="24"/>
        </w:rPr>
      </w:pPr>
      <w:r w:rsidRPr="00BE0112">
        <w:rPr>
          <w:iCs/>
          <w:color w:val="000000"/>
          <w:sz w:val="24"/>
          <w:szCs w:val="24"/>
        </w:rPr>
        <w:t>через деятельность выборных органов самоуправления, отвечающих за различные направления работы класса (сектор спортивных дел, сектор творческих дел, сектор экологии);</w:t>
      </w:r>
    </w:p>
    <w:p w:rsidR="00B825F7" w:rsidRPr="00BE0112" w:rsidRDefault="00B825F7" w:rsidP="008937BF">
      <w:pPr>
        <w:pStyle w:val="a5"/>
        <w:widowControl/>
        <w:numPr>
          <w:ilvl w:val="0"/>
          <w:numId w:val="324"/>
        </w:numPr>
        <w:tabs>
          <w:tab w:val="clear" w:pos="992"/>
          <w:tab w:val="left" w:pos="993"/>
        </w:tabs>
        <w:autoSpaceDE/>
        <w:autoSpaceDN/>
        <w:spacing w:line="276" w:lineRule="auto"/>
        <w:ind w:left="709" w:firstLine="0"/>
        <w:rPr>
          <w:color w:val="000000"/>
          <w:sz w:val="24"/>
          <w:szCs w:val="24"/>
        </w:rPr>
      </w:pPr>
      <w:r w:rsidRPr="00BE0112">
        <w:rPr>
          <w:iCs/>
          <w:color w:val="000000"/>
          <w:sz w:val="24"/>
          <w:szCs w:val="24"/>
        </w:rPr>
        <w:t xml:space="preserve">через </w:t>
      </w:r>
      <w:r w:rsidRPr="00BE0112">
        <w:rPr>
          <w:rFonts w:eastAsia="Calibri"/>
          <w:color w:val="000000"/>
          <w:sz w:val="24"/>
          <w:szCs w:val="24"/>
          <w:lang w:eastAsia="ko-KR"/>
        </w:rPr>
        <w:t>организацию временных и постоянных классных творческих групп, ответственных  за подготовку различных классных и общешкольных мероприятий.</w:t>
      </w:r>
    </w:p>
    <w:p w:rsidR="00B825F7" w:rsidRPr="00BE0112" w:rsidRDefault="00B825F7" w:rsidP="00B825F7">
      <w:pPr>
        <w:spacing w:line="276" w:lineRule="auto"/>
        <w:ind w:firstLine="567"/>
        <w:rPr>
          <w:b/>
          <w:bCs/>
          <w:i/>
          <w:iCs/>
          <w:color w:val="000000"/>
          <w:sz w:val="24"/>
          <w:szCs w:val="24"/>
        </w:rPr>
      </w:pPr>
    </w:p>
    <w:p w:rsidR="00B825F7" w:rsidRPr="00BE0112" w:rsidRDefault="00B825F7" w:rsidP="00B825F7">
      <w:pPr>
        <w:spacing w:line="276" w:lineRule="auto"/>
        <w:ind w:firstLine="709"/>
        <w:rPr>
          <w:rStyle w:val="CharAttribute501"/>
          <w:rFonts w:eastAsia="№Е"/>
          <w:bCs/>
          <w:i w:val="0"/>
          <w:iCs/>
          <w:color w:val="000000"/>
          <w:sz w:val="24"/>
          <w:szCs w:val="24"/>
        </w:rPr>
      </w:pPr>
      <w:r w:rsidRPr="00BE0112">
        <w:rPr>
          <w:bCs/>
          <w:i/>
          <w:iCs/>
          <w:color w:val="000000"/>
          <w:sz w:val="24"/>
          <w:szCs w:val="24"/>
        </w:rPr>
        <w:t xml:space="preserve">На индивидуальном уровне: </w:t>
      </w:r>
    </w:p>
    <w:p w:rsidR="00B825F7" w:rsidRPr="00BE0112" w:rsidRDefault="00B825F7" w:rsidP="008937BF">
      <w:pPr>
        <w:pStyle w:val="a5"/>
        <w:widowControl/>
        <w:numPr>
          <w:ilvl w:val="0"/>
          <w:numId w:val="325"/>
        </w:numPr>
        <w:tabs>
          <w:tab w:val="clear" w:pos="992"/>
          <w:tab w:val="left" w:pos="993"/>
        </w:tabs>
        <w:autoSpaceDE/>
        <w:autoSpaceDN/>
        <w:spacing w:line="276" w:lineRule="auto"/>
        <w:ind w:left="709" w:firstLine="0"/>
        <w:rPr>
          <w:color w:val="000000"/>
          <w:sz w:val="24"/>
          <w:szCs w:val="24"/>
        </w:rPr>
      </w:pPr>
      <w:r w:rsidRPr="00BE0112">
        <w:rPr>
          <w:iCs/>
          <w:color w:val="000000"/>
          <w:sz w:val="24"/>
          <w:szCs w:val="24"/>
        </w:rPr>
        <w:t xml:space="preserve">через </w:t>
      </w:r>
      <w:r w:rsidRPr="00BE0112">
        <w:rPr>
          <w:color w:val="000000"/>
          <w:sz w:val="24"/>
          <w:szCs w:val="24"/>
        </w:rPr>
        <w:t>вовлечение школьников в планирование, организацию, проведение и анализ общешкольных и внутриклассных дел;</w:t>
      </w:r>
    </w:p>
    <w:p w:rsidR="00B825F7" w:rsidRPr="00BE0112" w:rsidRDefault="00B825F7" w:rsidP="008937BF">
      <w:pPr>
        <w:pStyle w:val="a5"/>
        <w:widowControl/>
        <w:numPr>
          <w:ilvl w:val="0"/>
          <w:numId w:val="325"/>
        </w:numPr>
        <w:tabs>
          <w:tab w:val="clear" w:pos="992"/>
          <w:tab w:val="left" w:pos="993"/>
        </w:tabs>
        <w:autoSpaceDE/>
        <w:autoSpaceDN/>
        <w:spacing w:line="276" w:lineRule="auto"/>
        <w:ind w:left="709" w:firstLine="0"/>
        <w:rPr>
          <w:iCs/>
          <w:color w:val="000000"/>
          <w:sz w:val="24"/>
          <w:szCs w:val="24"/>
        </w:rPr>
      </w:pPr>
      <w:r w:rsidRPr="00BE0112">
        <w:rPr>
          <w:iCs/>
          <w:color w:val="000000"/>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B825F7" w:rsidRPr="00BE0112" w:rsidRDefault="00B825F7" w:rsidP="00B825F7">
      <w:pPr>
        <w:pStyle w:val="a5"/>
        <w:tabs>
          <w:tab w:val="left" w:pos="993"/>
          <w:tab w:val="left" w:pos="1310"/>
        </w:tabs>
        <w:spacing w:line="276" w:lineRule="auto"/>
        <w:ind w:left="709"/>
        <w:outlineLvl w:val="2"/>
        <w:rPr>
          <w:b/>
          <w:i/>
          <w:iCs/>
          <w:color w:val="000000"/>
          <w:sz w:val="24"/>
          <w:szCs w:val="24"/>
        </w:rPr>
      </w:pPr>
      <w:bookmarkStart w:id="16" w:name="_Toc124882924"/>
      <w:r w:rsidRPr="00BE0112">
        <w:rPr>
          <w:iCs/>
          <w:color w:val="000000"/>
          <w:sz w:val="24"/>
          <w:szCs w:val="24"/>
        </w:rPr>
        <w:t xml:space="preserve">2.2.9 </w:t>
      </w:r>
      <w:r w:rsidRPr="00BE0112">
        <w:rPr>
          <w:b/>
          <w:i/>
          <w:iCs/>
          <w:color w:val="000000"/>
          <w:sz w:val="24"/>
          <w:szCs w:val="24"/>
        </w:rPr>
        <w:t>Профилактика и безопасность</w:t>
      </w:r>
      <w:bookmarkEnd w:id="16"/>
    </w:p>
    <w:p w:rsidR="00B825F7" w:rsidRPr="00BE0112" w:rsidRDefault="00B825F7" w:rsidP="00B825F7">
      <w:pPr>
        <w:tabs>
          <w:tab w:val="left" w:pos="851"/>
        </w:tabs>
        <w:spacing w:line="276" w:lineRule="auto"/>
        <w:ind w:firstLine="709"/>
        <w:rPr>
          <w:iCs/>
          <w:color w:val="000000"/>
          <w:w w:val="0"/>
          <w:sz w:val="24"/>
          <w:szCs w:val="24"/>
        </w:rPr>
      </w:pPr>
    </w:p>
    <w:p w:rsidR="00B825F7" w:rsidRPr="00BE0112" w:rsidRDefault="00B825F7" w:rsidP="00761DDD">
      <w:pPr>
        <w:tabs>
          <w:tab w:val="left" w:pos="851"/>
        </w:tabs>
        <w:spacing w:line="276" w:lineRule="auto"/>
        <w:ind w:left="709" w:firstLine="709"/>
        <w:jc w:val="both"/>
        <w:rPr>
          <w:iCs/>
          <w:color w:val="000000"/>
          <w:w w:val="0"/>
          <w:sz w:val="24"/>
          <w:szCs w:val="24"/>
        </w:rPr>
      </w:pPr>
      <w:r w:rsidRPr="00BE0112">
        <w:rPr>
          <w:iCs/>
          <w:color w:val="000000"/>
          <w:w w:val="0"/>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B825F7" w:rsidRPr="00BE0112" w:rsidRDefault="00B825F7" w:rsidP="00761DDD">
      <w:pPr>
        <w:pStyle w:val="a5"/>
        <w:tabs>
          <w:tab w:val="left" w:pos="1216"/>
        </w:tabs>
        <w:spacing w:line="276" w:lineRule="auto"/>
        <w:ind w:left="709" w:right="208" w:firstLine="709"/>
        <w:rPr>
          <w:color w:val="000000"/>
          <w:sz w:val="24"/>
          <w:szCs w:val="24"/>
        </w:rPr>
      </w:pPr>
      <w:r w:rsidRPr="00BE0112">
        <w:rPr>
          <w:color w:val="000000"/>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B825F7" w:rsidRPr="00BE0112" w:rsidRDefault="00B825F7" w:rsidP="00761DDD">
      <w:pPr>
        <w:pStyle w:val="a5"/>
        <w:widowControl/>
        <w:numPr>
          <w:ilvl w:val="0"/>
          <w:numId w:val="326"/>
        </w:numPr>
        <w:tabs>
          <w:tab w:val="left" w:pos="993"/>
        </w:tabs>
        <w:autoSpaceDE/>
        <w:autoSpaceDN/>
        <w:spacing w:line="276" w:lineRule="auto"/>
        <w:ind w:left="709" w:right="208" w:firstLine="0"/>
        <w:rPr>
          <w:color w:val="000000"/>
          <w:sz w:val="24"/>
          <w:szCs w:val="24"/>
        </w:rPr>
      </w:pPr>
      <w:r w:rsidRPr="00BE0112">
        <w:rPr>
          <w:color w:val="000000"/>
          <w:sz w:val="24"/>
          <w:szCs w:val="24"/>
        </w:rPr>
        <w:t xml:space="preserve">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B825F7" w:rsidRPr="00BE0112" w:rsidRDefault="00B825F7" w:rsidP="00761DDD">
      <w:pPr>
        <w:pStyle w:val="a5"/>
        <w:widowControl/>
        <w:numPr>
          <w:ilvl w:val="0"/>
          <w:numId w:val="326"/>
        </w:numPr>
        <w:tabs>
          <w:tab w:val="left" w:pos="993"/>
        </w:tabs>
        <w:autoSpaceDE/>
        <w:autoSpaceDN/>
        <w:spacing w:line="276" w:lineRule="auto"/>
        <w:ind w:left="709" w:right="208" w:firstLine="0"/>
        <w:rPr>
          <w:color w:val="000000"/>
          <w:sz w:val="24"/>
          <w:szCs w:val="24"/>
        </w:rPr>
      </w:pPr>
      <w:r w:rsidRPr="00BE0112">
        <w:rPr>
          <w:color w:val="000000"/>
          <w:sz w:val="24"/>
          <w:szCs w:val="24"/>
        </w:rPr>
        <w:lastRenderedPageBreak/>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B825F7" w:rsidRPr="00BE0112" w:rsidRDefault="00B825F7" w:rsidP="00761DDD">
      <w:pPr>
        <w:pStyle w:val="a5"/>
        <w:numPr>
          <w:ilvl w:val="0"/>
          <w:numId w:val="326"/>
        </w:numPr>
        <w:tabs>
          <w:tab w:val="left" w:pos="993"/>
        </w:tabs>
        <w:spacing w:line="276" w:lineRule="auto"/>
        <w:ind w:left="709" w:right="208" w:firstLine="0"/>
        <w:rPr>
          <w:color w:val="000000"/>
          <w:sz w:val="24"/>
          <w:szCs w:val="24"/>
        </w:rPr>
      </w:pPr>
      <w:r w:rsidRPr="00BE0112">
        <w:rPr>
          <w:color w:val="000000"/>
          <w:sz w:val="24"/>
          <w:szCs w:val="24"/>
        </w:rPr>
        <w:t>проведение коррекционно-воспитательной работы с обучающимся групп риска созданным в школе Советом профилактики, силами педагогического коллектива с привлечением сторонних специалистов (Службы медиации и примирения, работников социальных служб, правоохранительных органов, опеки и т. д.);</w:t>
      </w:r>
    </w:p>
    <w:p w:rsidR="00B825F7" w:rsidRPr="00BE0112" w:rsidRDefault="00B825F7" w:rsidP="008937BF">
      <w:pPr>
        <w:pStyle w:val="a5"/>
        <w:widowControl/>
        <w:numPr>
          <w:ilvl w:val="0"/>
          <w:numId w:val="326"/>
        </w:numPr>
        <w:tabs>
          <w:tab w:val="left" w:pos="993"/>
        </w:tabs>
        <w:autoSpaceDE/>
        <w:autoSpaceDN/>
        <w:spacing w:line="276" w:lineRule="auto"/>
        <w:ind w:left="709" w:right="208" w:firstLine="0"/>
        <w:rPr>
          <w:color w:val="000000"/>
          <w:sz w:val="24"/>
          <w:szCs w:val="24"/>
        </w:rPr>
      </w:pPr>
      <w:r w:rsidRPr="00BE0112">
        <w:rPr>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 реализуемые в школе и в социокультурном окружении с обучающимися, педагогами, родителями:</w:t>
      </w:r>
    </w:p>
    <w:p w:rsidR="00B825F7" w:rsidRPr="00BE0112" w:rsidRDefault="00B825F7" w:rsidP="008937BF">
      <w:pPr>
        <w:pStyle w:val="a5"/>
        <w:widowControl/>
        <w:numPr>
          <w:ilvl w:val="0"/>
          <w:numId w:val="327"/>
        </w:numPr>
        <w:tabs>
          <w:tab w:val="left" w:pos="1134"/>
        </w:tabs>
        <w:autoSpaceDE/>
        <w:autoSpaceDN/>
        <w:spacing w:line="276" w:lineRule="auto"/>
        <w:ind w:left="993" w:right="208" w:firstLine="0"/>
        <w:rPr>
          <w:color w:val="000000"/>
          <w:sz w:val="24"/>
          <w:szCs w:val="24"/>
        </w:rPr>
      </w:pPr>
      <w:r w:rsidRPr="00BE0112">
        <w:rPr>
          <w:color w:val="000000"/>
          <w:sz w:val="24"/>
          <w:szCs w:val="24"/>
        </w:rPr>
        <w:t>по профилактике детского дорожно-транспортного травматизма «Дорога без опасности»;</w:t>
      </w:r>
    </w:p>
    <w:p w:rsidR="00B825F7" w:rsidRPr="00BE0112" w:rsidRDefault="00B825F7" w:rsidP="008937BF">
      <w:pPr>
        <w:pStyle w:val="a5"/>
        <w:widowControl/>
        <w:numPr>
          <w:ilvl w:val="0"/>
          <w:numId w:val="327"/>
        </w:numPr>
        <w:tabs>
          <w:tab w:val="left" w:pos="1134"/>
        </w:tabs>
        <w:autoSpaceDE/>
        <w:autoSpaceDN/>
        <w:spacing w:line="276" w:lineRule="auto"/>
        <w:ind w:left="993" w:right="208" w:firstLine="0"/>
        <w:rPr>
          <w:color w:val="000000"/>
          <w:sz w:val="24"/>
          <w:szCs w:val="24"/>
        </w:rPr>
      </w:pPr>
      <w:r w:rsidRPr="00BE0112">
        <w:rPr>
          <w:color w:val="000000"/>
          <w:sz w:val="24"/>
          <w:szCs w:val="24"/>
        </w:rPr>
        <w:t xml:space="preserve">по профилактике жестокого обращения и насилия над детьми в семье, среди сверстников «Жизнь без насилия!»; </w:t>
      </w:r>
    </w:p>
    <w:p w:rsidR="00B825F7" w:rsidRPr="00BE0112" w:rsidRDefault="00B825F7" w:rsidP="008937BF">
      <w:pPr>
        <w:pStyle w:val="a5"/>
        <w:widowControl/>
        <w:numPr>
          <w:ilvl w:val="0"/>
          <w:numId w:val="327"/>
        </w:numPr>
        <w:tabs>
          <w:tab w:val="left" w:pos="1134"/>
        </w:tabs>
        <w:autoSpaceDE/>
        <w:autoSpaceDN/>
        <w:spacing w:line="276" w:lineRule="auto"/>
        <w:ind w:left="993" w:right="208" w:firstLine="0"/>
        <w:rPr>
          <w:color w:val="000000"/>
          <w:sz w:val="24"/>
          <w:szCs w:val="24"/>
        </w:rPr>
      </w:pPr>
      <w:r w:rsidRPr="00BE0112">
        <w:rPr>
          <w:color w:val="000000"/>
          <w:sz w:val="24"/>
          <w:szCs w:val="24"/>
        </w:rPr>
        <w:t xml:space="preserve">по профилактике употребления ненормативной лексики учащимися «Территория без сквернословия»; </w:t>
      </w:r>
    </w:p>
    <w:p w:rsidR="00B825F7" w:rsidRPr="00BE0112" w:rsidRDefault="00B825F7" w:rsidP="008937BF">
      <w:pPr>
        <w:pStyle w:val="a5"/>
        <w:widowControl/>
        <w:numPr>
          <w:ilvl w:val="0"/>
          <w:numId w:val="327"/>
        </w:numPr>
        <w:tabs>
          <w:tab w:val="left" w:pos="1134"/>
        </w:tabs>
        <w:autoSpaceDE/>
        <w:autoSpaceDN/>
        <w:spacing w:line="276" w:lineRule="auto"/>
        <w:ind w:left="993" w:right="208" w:firstLine="0"/>
        <w:rPr>
          <w:color w:val="000000"/>
          <w:sz w:val="24"/>
          <w:szCs w:val="24"/>
        </w:rPr>
      </w:pPr>
      <w:r w:rsidRPr="00BE0112">
        <w:rPr>
          <w:color w:val="000000"/>
          <w:sz w:val="24"/>
          <w:szCs w:val="24"/>
        </w:rPr>
        <w:t xml:space="preserve">по профилактике девиантного поведения в подростковой среде,  употребления табака, алкоголя, психоактивных и наркотических веществ  «Мы за здоровый образ жизни!»; </w:t>
      </w:r>
    </w:p>
    <w:p w:rsidR="00B825F7" w:rsidRPr="00BE0112" w:rsidRDefault="00B825F7" w:rsidP="008937BF">
      <w:pPr>
        <w:pStyle w:val="a5"/>
        <w:widowControl/>
        <w:numPr>
          <w:ilvl w:val="0"/>
          <w:numId w:val="327"/>
        </w:numPr>
        <w:tabs>
          <w:tab w:val="left" w:pos="1134"/>
        </w:tabs>
        <w:autoSpaceDE/>
        <w:autoSpaceDN/>
        <w:spacing w:line="276" w:lineRule="auto"/>
        <w:ind w:left="993" w:right="208" w:firstLine="0"/>
        <w:rPr>
          <w:color w:val="000000"/>
          <w:sz w:val="24"/>
          <w:szCs w:val="24"/>
        </w:rPr>
      </w:pPr>
      <w:r w:rsidRPr="00BE0112">
        <w:rPr>
          <w:color w:val="000000"/>
          <w:sz w:val="24"/>
          <w:szCs w:val="24"/>
        </w:rPr>
        <w:t>по предупреждению безнадзорности и правонарушений несовершеннолетних «Подросток и закон»;</w:t>
      </w:r>
    </w:p>
    <w:p w:rsidR="00B825F7" w:rsidRPr="00BE0112" w:rsidRDefault="00B825F7" w:rsidP="008937BF">
      <w:pPr>
        <w:pStyle w:val="a5"/>
        <w:widowControl/>
        <w:numPr>
          <w:ilvl w:val="0"/>
          <w:numId w:val="327"/>
        </w:numPr>
        <w:tabs>
          <w:tab w:val="left" w:pos="1134"/>
        </w:tabs>
        <w:autoSpaceDE/>
        <w:autoSpaceDN/>
        <w:spacing w:line="276" w:lineRule="auto"/>
        <w:ind w:left="993" w:right="208" w:firstLine="0"/>
        <w:rPr>
          <w:color w:val="000000"/>
          <w:sz w:val="24"/>
          <w:szCs w:val="24"/>
        </w:rPr>
      </w:pPr>
      <w:r w:rsidRPr="00BE0112">
        <w:rPr>
          <w:color w:val="000000"/>
          <w:sz w:val="24"/>
          <w:szCs w:val="24"/>
        </w:rPr>
        <w:t>по профилактике суицидального поведения в подростковой среде «Выход есть всегда!»;</w:t>
      </w:r>
    </w:p>
    <w:p w:rsidR="00B825F7" w:rsidRPr="00BE0112" w:rsidRDefault="00B825F7" w:rsidP="008937BF">
      <w:pPr>
        <w:pStyle w:val="a5"/>
        <w:widowControl/>
        <w:numPr>
          <w:ilvl w:val="0"/>
          <w:numId w:val="327"/>
        </w:numPr>
        <w:tabs>
          <w:tab w:val="left" w:pos="1134"/>
        </w:tabs>
        <w:autoSpaceDE/>
        <w:autoSpaceDN/>
        <w:spacing w:line="276" w:lineRule="auto"/>
        <w:ind w:left="993" w:right="208" w:firstLine="0"/>
        <w:rPr>
          <w:color w:val="000000"/>
          <w:sz w:val="24"/>
          <w:szCs w:val="24"/>
        </w:rPr>
      </w:pPr>
      <w:r w:rsidRPr="00BE0112">
        <w:rPr>
          <w:color w:val="000000"/>
          <w:sz w:val="24"/>
          <w:szCs w:val="24"/>
        </w:rPr>
        <w:t>по предупреждению экстремизма, конфликтных ситуаций на межнациональной и религиозной почве «Мы против экстремизма»;</w:t>
      </w:r>
    </w:p>
    <w:p w:rsidR="00B825F7" w:rsidRPr="00BE0112" w:rsidRDefault="00B825F7" w:rsidP="008937BF">
      <w:pPr>
        <w:pStyle w:val="a5"/>
        <w:widowControl/>
        <w:numPr>
          <w:ilvl w:val="0"/>
          <w:numId w:val="327"/>
        </w:numPr>
        <w:tabs>
          <w:tab w:val="left" w:pos="993"/>
        </w:tabs>
        <w:autoSpaceDE/>
        <w:autoSpaceDN/>
        <w:spacing w:line="276" w:lineRule="auto"/>
        <w:ind w:left="993" w:right="208" w:firstLine="141"/>
        <w:rPr>
          <w:color w:val="000000"/>
          <w:sz w:val="24"/>
          <w:szCs w:val="24"/>
        </w:rPr>
      </w:pPr>
      <w:r w:rsidRPr="00BE0112">
        <w:rPr>
          <w:color w:val="000000"/>
          <w:sz w:val="24"/>
          <w:szCs w:val="24"/>
        </w:rPr>
        <w:t>по безопасности в цифровой среде «Безопасный интернет».</w:t>
      </w:r>
    </w:p>
    <w:p w:rsidR="00B825F7" w:rsidRPr="00BE0112" w:rsidRDefault="00B825F7" w:rsidP="008937BF">
      <w:pPr>
        <w:pStyle w:val="a5"/>
        <w:widowControl/>
        <w:numPr>
          <w:ilvl w:val="1"/>
          <w:numId w:val="328"/>
        </w:numPr>
        <w:autoSpaceDE/>
        <w:autoSpaceDN/>
        <w:spacing w:line="276" w:lineRule="auto"/>
        <w:ind w:left="709" w:right="208" w:firstLine="0"/>
        <w:rPr>
          <w:color w:val="000000"/>
          <w:sz w:val="24"/>
          <w:szCs w:val="24"/>
        </w:rPr>
      </w:pPr>
      <w:r w:rsidRPr="00BE0112">
        <w:rPr>
          <w:iCs/>
          <w:color w:val="000000"/>
          <w:w w:val="0"/>
          <w:sz w:val="24"/>
          <w:szCs w:val="24"/>
        </w:rPr>
        <w:t>организацию межведомственного взаимодействия</w:t>
      </w:r>
      <w:r w:rsidRPr="00BE0112">
        <w:rPr>
          <w:color w:val="000000"/>
          <w:sz w:val="24"/>
          <w:szCs w:val="24"/>
        </w:rPr>
        <w:t xml:space="preserve"> по профилактике правонарушений с  ПДН МО МВД России «Рославльский», «город  Десногорск»; ГИБДД, КДН и органов опеки и попечительства г.Рославля и г.Десногорска;</w:t>
      </w:r>
    </w:p>
    <w:p w:rsidR="00B825F7" w:rsidRPr="00BE0112" w:rsidRDefault="00B825F7" w:rsidP="008937BF">
      <w:pPr>
        <w:pStyle w:val="a5"/>
        <w:numPr>
          <w:ilvl w:val="1"/>
          <w:numId w:val="328"/>
        </w:numPr>
        <w:tabs>
          <w:tab w:val="left" w:pos="1216"/>
        </w:tabs>
        <w:spacing w:line="276" w:lineRule="auto"/>
        <w:ind w:left="709" w:right="208" w:firstLine="0"/>
        <w:rPr>
          <w:color w:val="000000"/>
          <w:sz w:val="24"/>
          <w:szCs w:val="24"/>
        </w:rPr>
      </w:pPr>
      <w:r w:rsidRPr="00BE0112">
        <w:rPr>
          <w:color w:val="000000"/>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B825F7" w:rsidRPr="00BE0112" w:rsidRDefault="00B825F7" w:rsidP="008937BF">
      <w:pPr>
        <w:pStyle w:val="a5"/>
        <w:numPr>
          <w:ilvl w:val="1"/>
          <w:numId w:val="328"/>
        </w:numPr>
        <w:tabs>
          <w:tab w:val="left" w:pos="1216"/>
        </w:tabs>
        <w:spacing w:line="276" w:lineRule="auto"/>
        <w:ind w:left="709" w:right="208" w:firstLine="0"/>
        <w:rPr>
          <w:color w:val="000000"/>
          <w:sz w:val="24"/>
          <w:szCs w:val="24"/>
        </w:rPr>
      </w:pPr>
      <w:r w:rsidRPr="00BE0112">
        <w:rPr>
          <w:color w:val="000000"/>
          <w:sz w:val="24"/>
          <w:szCs w:val="24"/>
        </w:rP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 </w:t>
      </w:r>
    </w:p>
    <w:p w:rsidR="00B825F7" w:rsidRPr="00BE0112" w:rsidRDefault="00B825F7" w:rsidP="008937BF">
      <w:pPr>
        <w:pStyle w:val="a5"/>
        <w:numPr>
          <w:ilvl w:val="1"/>
          <w:numId w:val="328"/>
        </w:numPr>
        <w:tabs>
          <w:tab w:val="left" w:pos="1216"/>
        </w:tabs>
        <w:spacing w:line="276" w:lineRule="auto"/>
        <w:ind w:left="709" w:right="208" w:firstLine="0"/>
        <w:rPr>
          <w:color w:val="000000"/>
          <w:sz w:val="24"/>
          <w:szCs w:val="24"/>
        </w:rPr>
      </w:pPr>
      <w:r w:rsidRPr="00BE0112">
        <w:rPr>
          <w:color w:val="000000"/>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B825F7" w:rsidRPr="00BE0112" w:rsidRDefault="00B825F7" w:rsidP="008937BF">
      <w:pPr>
        <w:pStyle w:val="a5"/>
        <w:numPr>
          <w:ilvl w:val="1"/>
          <w:numId w:val="328"/>
        </w:numPr>
        <w:tabs>
          <w:tab w:val="left" w:pos="1216"/>
        </w:tabs>
        <w:spacing w:line="276" w:lineRule="auto"/>
        <w:ind w:left="709" w:right="208" w:firstLine="0"/>
        <w:rPr>
          <w:color w:val="000000"/>
          <w:sz w:val="24"/>
          <w:szCs w:val="24"/>
        </w:rPr>
      </w:pPr>
      <w:r w:rsidRPr="00BE0112">
        <w:rPr>
          <w:color w:val="000000"/>
          <w:sz w:val="24"/>
          <w:szCs w:val="24"/>
        </w:rPr>
        <w:t xml:space="preserve">поддержку и профилактику расширения групп детей, семей обучающихся, требующих специальной психолого-педагогической поддержки и сопровождения (слабоуспевающие, </w:t>
      </w:r>
      <w:r w:rsidRPr="00BE0112">
        <w:rPr>
          <w:color w:val="000000"/>
          <w:sz w:val="24"/>
          <w:szCs w:val="24"/>
        </w:rPr>
        <w:lastRenderedPageBreak/>
        <w:t>социально запущенные, социально неадаптированные дети-мигранты, дети с ОВЗ и т. д.).</w:t>
      </w:r>
    </w:p>
    <w:p w:rsidR="00B825F7" w:rsidRPr="00BE0112" w:rsidRDefault="00B825F7" w:rsidP="00B825F7">
      <w:pPr>
        <w:pStyle w:val="a5"/>
        <w:spacing w:line="276" w:lineRule="auto"/>
        <w:ind w:left="709"/>
        <w:rPr>
          <w:b/>
          <w:iCs/>
          <w:color w:val="000000"/>
          <w:sz w:val="24"/>
          <w:szCs w:val="24"/>
        </w:rPr>
      </w:pPr>
    </w:p>
    <w:p w:rsidR="00B825F7" w:rsidRPr="00BE0112" w:rsidRDefault="00B825F7" w:rsidP="00B825F7">
      <w:pPr>
        <w:pStyle w:val="a5"/>
        <w:tabs>
          <w:tab w:val="left" w:pos="993"/>
          <w:tab w:val="left" w:pos="1310"/>
        </w:tabs>
        <w:spacing w:line="276" w:lineRule="auto"/>
        <w:ind w:left="709"/>
        <w:outlineLvl w:val="2"/>
        <w:rPr>
          <w:b/>
          <w:i/>
          <w:iCs/>
          <w:color w:val="000000"/>
          <w:sz w:val="24"/>
          <w:szCs w:val="24"/>
        </w:rPr>
      </w:pPr>
      <w:bookmarkStart w:id="17" w:name="_Toc124882925"/>
      <w:r w:rsidRPr="00BE0112">
        <w:rPr>
          <w:iCs/>
          <w:color w:val="000000"/>
          <w:sz w:val="24"/>
          <w:szCs w:val="24"/>
        </w:rPr>
        <w:t xml:space="preserve">2.2.10 </w:t>
      </w:r>
      <w:r w:rsidRPr="00BE0112">
        <w:rPr>
          <w:b/>
          <w:i/>
          <w:iCs/>
          <w:color w:val="000000"/>
          <w:sz w:val="24"/>
          <w:szCs w:val="24"/>
        </w:rPr>
        <w:t>Социальное партнёрство</w:t>
      </w:r>
      <w:bookmarkEnd w:id="17"/>
      <w:r w:rsidRPr="00BE0112">
        <w:rPr>
          <w:b/>
          <w:i/>
          <w:iCs/>
          <w:color w:val="000000"/>
          <w:sz w:val="24"/>
          <w:szCs w:val="24"/>
        </w:rPr>
        <w:t xml:space="preserve"> </w:t>
      </w:r>
    </w:p>
    <w:p w:rsidR="00B825F7" w:rsidRPr="00BE0112" w:rsidRDefault="00B825F7" w:rsidP="00761DDD">
      <w:pPr>
        <w:pStyle w:val="a5"/>
        <w:tabs>
          <w:tab w:val="left" w:pos="993"/>
          <w:tab w:val="left" w:pos="1310"/>
        </w:tabs>
        <w:spacing w:line="276" w:lineRule="auto"/>
        <w:ind w:left="851"/>
        <w:rPr>
          <w:b/>
          <w:iCs/>
          <w:color w:val="000000"/>
          <w:sz w:val="24"/>
          <w:szCs w:val="24"/>
        </w:rPr>
      </w:pPr>
    </w:p>
    <w:p w:rsidR="00B825F7" w:rsidRPr="00BE0112" w:rsidRDefault="00B825F7" w:rsidP="00761DDD">
      <w:pPr>
        <w:tabs>
          <w:tab w:val="left" w:pos="851"/>
        </w:tabs>
        <w:spacing w:line="276" w:lineRule="auto"/>
        <w:ind w:left="851" w:firstLine="709"/>
        <w:jc w:val="both"/>
        <w:rPr>
          <w:color w:val="000000"/>
          <w:w w:val="0"/>
          <w:sz w:val="24"/>
          <w:szCs w:val="24"/>
        </w:rPr>
      </w:pPr>
      <w:r w:rsidRPr="00BE0112">
        <w:rPr>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B825F7" w:rsidRPr="00BE0112" w:rsidRDefault="00B825F7" w:rsidP="00761DDD">
      <w:pPr>
        <w:numPr>
          <w:ilvl w:val="0"/>
          <w:numId w:val="316"/>
        </w:numPr>
        <w:tabs>
          <w:tab w:val="clear" w:pos="992"/>
          <w:tab w:val="left" w:pos="993"/>
          <w:tab w:val="left" w:pos="1310"/>
        </w:tabs>
        <w:wordWrap w:val="0"/>
        <w:spacing w:line="276" w:lineRule="auto"/>
        <w:ind w:left="851" w:firstLine="0"/>
        <w:jc w:val="both"/>
        <w:rPr>
          <w:bCs/>
          <w:color w:val="000000"/>
          <w:sz w:val="24"/>
          <w:szCs w:val="24"/>
        </w:rPr>
      </w:pPr>
      <w:r w:rsidRPr="00BE0112">
        <w:rPr>
          <w:bCs/>
          <w:color w:val="000000"/>
          <w:sz w:val="24"/>
          <w:szCs w:val="24"/>
        </w:rPr>
        <w:t xml:space="preserve">праздники, концерты, спортивные состязания, проводимые для жителей поселения, организуемые </w:t>
      </w:r>
      <w:r w:rsidRPr="00BE0112">
        <w:rPr>
          <w:rStyle w:val="CharAttribute501"/>
          <w:rFonts w:eastAsia="№Е"/>
          <w:i w:val="0"/>
          <w:iCs/>
          <w:color w:val="000000"/>
          <w:sz w:val="24"/>
          <w:szCs w:val="24"/>
        </w:rPr>
        <w:t>совместно</w:t>
      </w:r>
      <w:r w:rsidRPr="00BE0112">
        <w:rPr>
          <w:bCs/>
          <w:i/>
          <w:iCs/>
          <w:color w:val="000000"/>
          <w:sz w:val="24"/>
          <w:szCs w:val="24"/>
        </w:rPr>
        <w:t xml:space="preserve"> </w:t>
      </w:r>
      <w:r w:rsidRPr="00BE0112">
        <w:rPr>
          <w:bCs/>
          <w:color w:val="000000"/>
          <w:sz w:val="24"/>
          <w:szCs w:val="24"/>
        </w:rPr>
        <w:t xml:space="preserve">с социальными партнерами (детская музыкальная школа,  Екимовичская средняя школа с пришкольным детским садом) и семьями обучающихся, способствующие развитию творческих и организаторских способностей школьников и включающие их в деятельную заботу об окружающих. </w:t>
      </w:r>
    </w:p>
    <w:p w:rsidR="00B825F7" w:rsidRPr="00BE0112" w:rsidRDefault="00B825F7" w:rsidP="00761DDD">
      <w:pPr>
        <w:pStyle w:val="a5"/>
        <w:widowControl/>
        <w:numPr>
          <w:ilvl w:val="0"/>
          <w:numId w:val="329"/>
        </w:numPr>
        <w:tabs>
          <w:tab w:val="clear" w:pos="992"/>
          <w:tab w:val="left" w:pos="993"/>
        </w:tabs>
        <w:autoSpaceDE/>
        <w:autoSpaceDN/>
        <w:spacing w:line="276" w:lineRule="auto"/>
        <w:ind w:left="709" w:firstLine="0"/>
        <w:rPr>
          <w:color w:val="000000"/>
          <w:w w:val="0"/>
          <w:sz w:val="24"/>
          <w:szCs w:val="24"/>
        </w:rPr>
      </w:pPr>
      <w:r w:rsidRPr="00BE0112">
        <w:rPr>
          <w:color w:val="000000"/>
          <w:w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825F7" w:rsidRPr="00BE0112" w:rsidRDefault="00B825F7" w:rsidP="00761DDD">
      <w:pPr>
        <w:numPr>
          <w:ilvl w:val="0"/>
          <w:numId w:val="329"/>
        </w:numPr>
        <w:spacing w:line="276" w:lineRule="auto"/>
        <w:ind w:left="709" w:firstLine="0"/>
        <w:jc w:val="both"/>
        <w:rPr>
          <w:color w:val="000000"/>
          <w:w w:val="0"/>
          <w:sz w:val="24"/>
          <w:szCs w:val="24"/>
        </w:rPr>
      </w:pPr>
      <w:r w:rsidRPr="00BE0112">
        <w:rPr>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825F7" w:rsidRPr="00BE0112" w:rsidRDefault="00B825F7" w:rsidP="00761DDD">
      <w:pPr>
        <w:numPr>
          <w:ilvl w:val="0"/>
          <w:numId w:val="329"/>
        </w:numPr>
        <w:tabs>
          <w:tab w:val="left" w:pos="851"/>
          <w:tab w:val="left" w:pos="1134"/>
        </w:tabs>
        <w:spacing w:line="276" w:lineRule="auto"/>
        <w:ind w:left="709" w:firstLine="0"/>
        <w:jc w:val="both"/>
        <w:rPr>
          <w:color w:val="000000"/>
          <w:w w:val="0"/>
          <w:sz w:val="24"/>
          <w:szCs w:val="24"/>
        </w:rPr>
      </w:pPr>
      <w:r w:rsidRPr="00BE0112">
        <w:rPr>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B825F7" w:rsidRPr="00BE0112" w:rsidRDefault="00B825F7" w:rsidP="00761DDD">
      <w:pPr>
        <w:numPr>
          <w:ilvl w:val="0"/>
          <w:numId w:val="329"/>
        </w:numPr>
        <w:spacing w:line="276" w:lineRule="auto"/>
        <w:ind w:left="709" w:firstLine="0"/>
        <w:jc w:val="both"/>
        <w:rPr>
          <w:color w:val="000000"/>
          <w:w w:val="0"/>
          <w:sz w:val="24"/>
          <w:szCs w:val="24"/>
        </w:rPr>
      </w:pPr>
      <w:r w:rsidRPr="00BE0112">
        <w:rPr>
          <w:color w:val="000000"/>
          <w:w w:val="0"/>
          <w:sz w:val="24"/>
          <w:szCs w:val="24"/>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B825F7" w:rsidRPr="00BE0112" w:rsidRDefault="00B825F7" w:rsidP="00761DDD">
      <w:pPr>
        <w:numPr>
          <w:ilvl w:val="0"/>
          <w:numId w:val="329"/>
        </w:numPr>
        <w:spacing w:line="276" w:lineRule="auto"/>
        <w:ind w:left="709" w:firstLine="0"/>
        <w:jc w:val="both"/>
        <w:rPr>
          <w:b/>
          <w:bCs/>
          <w:i/>
          <w:iCs/>
          <w:color w:val="000000"/>
          <w:w w:val="0"/>
          <w:sz w:val="24"/>
          <w:szCs w:val="24"/>
        </w:rPr>
      </w:pPr>
      <w:r w:rsidRPr="00BE0112">
        <w:rPr>
          <w:color w:val="000000"/>
          <w:w w:val="0"/>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B825F7" w:rsidRPr="00BE0112" w:rsidRDefault="00B825F7" w:rsidP="00761DDD">
      <w:pPr>
        <w:spacing w:line="276" w:lineRule="auto"/>
        <w:ind w:left="709"/>
        <w:jc w:val="both"/>
        <w:rPr>
          <w:b/>
          <w:sz w:val="24"/>
          <w:szCs w:val="24"/>
        </w:rPr>
      </w:pPr>
    </w:p>
    <w:p w:rsidR="00B825F7" w:rsidRPr="00BE0112" w:rsidRDefault="00B825F7" w:rsidP="00B825F7">
      <w:pPr>
        <w:spacing w:line="276" w:lineRule="auto"/>
        <w:ind w:firstLine="709"/>
        <w:rPr>
          <w:bCs/>
          <w:i/>
          <w:iCs/>
          <w:color w:val="000000"/>
          <w:w w:val="0"/>
          <w:sz w:val="24"/>
          <w:szCs w:val="24"/>
        </w:rPr>
      </w:pPr>
      <w:r w:rsidRPr="00BE0112">
        <w:rPr>
          <w:sz w:val="24"/>
          <w:szCs w:val="24"/>
        </w:rPr>
        <w:t>Таблица 2. Творческие контакты и внешние связи</w:t>
      </w: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5103"/>
      </w:tblGrid>
      <w:tr w:rsidR="00B825F7" w:rsidRPr="00BE0112" w:rsidTr="00761DDD">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 п/п</w:t>
            </w:r>
          </w:p>
        </w:tc>
        <w:tc>
          <w:tcPr>
            <w:tcW w:w="4394" w:type="dxa"/>
            <w:shd w:val="clear" w:color="auto" w:fill="auto"/>
          </w:tcPr>
          <w:p w:rsidR="00B825F7" w:rsidRPr="00BE0112" w:rsidRDefault="00B825F7" w:rsidP="00B825F7">
            <w:pPr>
              <w:spacing w:line="276" w:lineRule="auto"/>
              <w:jc w:val="center"/>
              <w:rPr>
                <w:rFonts w:eastAsia="Calibri"/>
                <w:sz w:val="24"/>
                <w:szCs w:val="24"/>
              </w:rPr>
            </w:pPr>
            <w:r w:rsidRPr="00BE0112">
              <w:rPr>
                <w:sz w:val="24"/>
                <w:szCs w:val="24"/>
              </w:rPr>
              <w:t>Социальные партнеры</w:t>
            </w:r>
          </w:p>
        </w:tc>
        <w:tc>
          <w:tcPr>
            <w:tcW w:w="5103"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Содержание совместной деятельности</w:t>
            </w:r>
          </w:p>
        </w:tc>
      </w:tr>
      <w:tr w:rsidR="00B825F7" w:rsidRPr="00BE0112" w:rsidTr="00761DDD">
        <w:trPr>
          <w:trHeight w:val="2045"/>
        </w:trPr>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1.</w:t>
            </w:r>
          </w:p>
        </w:tc>
        <w:tc>
          <w:tcPr>
            <w:tcW w:w="4394" w:type="dxa"/>
            <w:shd w:val="clear" w:color="auto" w:fill="auto"/>
          </w:tcPr>
          <w:p w:rsidR="00B825F7" w:rsidRPr="00BE0112" w:rsidRDefault="00B825F7" w:rsidP="00B825F7">
            <w:pPr>
              <w:spacing w:line="276" w:lineRule="auto"/>
              <w:rPr>
                <w:sz w:val="24"/>
                <w:szCs w:val="24"/>
              </w:rPr>
            </w:pPr>
            <w:r w:rsidRPr="00BE0112">
              <w:rPr>
                <w:color w:val="000000"/>
                <w:sz w:val="24"/>
                <w:szCs w:val="24"/>
                <w:shd w:val="clear" w:color="auto" w:fill="FFFFFF"/>
              </w:rPr>
              <w:t>Екимовичская районная больница</w:t>
            </w:r>
          </w:p>
        </w:tc>
        <w:tc>
          <w:tcPr>
            <w:tcW w:w="5103" w:type="dxa"/>
            <w:shd w:val="clear" w:color="auto" w:fill="auto"/>
          </w:tcPr>
          <w:p w:rsidR="00B825F7" w:rsidRPr="00BE0112" w:rsidRDefault="00B825F7" w:rsidP="00B825F7">
            <w:pPr>
              <w:spacing w:line="276" w:lineRule="auto"/>
              <w:rPr>
                <w:sz w:val="24"/>
                <w:szCs w:val="24"/>
              </w:rPr>
            </w:pPr>
            <w:r w:rsidRPr="00BE0112">
              <w:rPr>
                <w:sz w:val="24"/>
                <w:szCs w:val="24"/>
              </w:rPr>
              <w:t>Совместный план мероприятий по профилактике различных заболеваний.</w:t>
            </w:r>
            <w:r w:rsidRPr="00BE0112">
              <w:rPr>
                <w:rStyle w:val="apple-converted-space"/>
                <w:sz w:val="24"/>
                <w:szCs w:val="24"/>
              </w:rPr>
              <w:t> </w:t>
            </w:r>
            <w:r w:rsidRPr="00BE0112">
              <w:rPr>
                <w:sz w:val="24"/>
                <w:szCs w:val="24"/>
              </w:rPr>
              <w:br/>
              <w:t>Ежегодный медицинский осмотр.</w:t>
            </w:r>
            <w:r w:rsidRPr="00BE0112">
              <w:rPr>
                <w:sz w:val="24"/>
                <w:szCs w:val="24"/>
              </w:rPr>
              <w:br/>
              <w:t>Просветительская работа среди педагогов и родителей воспитанников.</w:t>
            </w:r>
            <w:r w:rsidRPr="00BE0112">
              <w:rPr>
                <w:sz w:val="24"/>
                <w:szCs w:val="24"/>
              </w:rPr>
              <w:br/>
              <w:t>Медицинское сопровождение обучающихся, беседы врачей.</w:t>
            </w:r>
          </w:p>
        </w:tc>
      </w:tr>
      <w:tr w:rsidR="00B825F7" w:rsidRPr="00BE0112" w:rsidTr="00761DDD">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2.</w:t>
            </w:r>
          </w:p>
        </w:tc>
        <w:tc>
          <w:tcPr>
            <w:tcW w:w="4394" w:type="dxa"/>
            <w:shd w:val="clear" w:color="auto" w:fill="auto"/>
          </w:tcPr>
          <w:p w:rsidR="00B825F7" w:rsidRPr="00BE0112" w:rsidRDefault="00B825F7" w:rsidP="00B825F7">
            <w:pPr>
              <w:spacing w:line="276" w:lineRule="auto"/>
              <w:rPr>
                <w:sz w:val="24"/>
                <w:szCs w:val="24"/>
              </w:rPr>
            </w:pPr>
            <w:r w:rsidRPr="00BE0112">
              <w:rPr>
                <w:sz w:val="24"/>
                <w:szCs w:val="24"/>
              </w:rPr>
              <w:t>Сельская библиотека</w:t>
            </w:r>
          </w:p>
        </w:tc>
        <w:tc>
          <w:tcPr>
            <w:tcW w:w="5103" w:type="dxa"/>
            <w:shd w:val="clear" w:color="auto" w:fill="auto"/>
          </w:tcPr>
          <w:p w:rsidR="00B825F7" w:rsidRPr="00BE0112" w:rsidRDefault="00B825F7" w:rsidP="00B825F7">
            <w:pPr>
              <w:spacing w:line="276" w:lineRule="auto"/>
              <w:rPr>
                <w:sz w:val="24"/>
                <w:szCs w:val="24"/>
              </w:rPr>
            </w:pPr>
            <w:r w:rsidRPr="00BE0112">
              <w:rPr>
                <w:sz w:val="24"/>
                <w:szCs w:val="24"/>
              </w:rPr>
              <w:t>Библиотечные часы, совместные мероприятия</w:t>
            </w:r>
          </w:p>
          <w:p w:rsidR="00B825F7" w:rsidRPr="00BE0112" w:rsidRDefault="00B825F7" w:rsidP="00B825F7">
            <w:pPr>
              <w:spacing w:line="276" w:lineRule="auto"/>
              <w:rPr>
                <w:sz w:val="24"/>
                <w:szCs w:val="24"/>
              </w:rPr>
            </w:pPr>
            <w:r w:rsidRPr="00BE0112">
              <w:rPr>
                <w:sz w:val="24"/>
                <w:szCs w:val="24"/>
              </w:rPr>
              <w:t>(викторины, беседы о творчестве писателей, конкурсы загадок и др.)</w:t>
            </w:r>
          </w:p>
        </w:tc>
      </w:tr>
      <w:tr w:rsidR="00B825F7" w:rsidRPr="00BE0112" w:rsidTr="00761DDD">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3.</w:t>
            </w:r>
          </w:p>
        </w:tc>
        <w:tc>
          <w:tcPr>
            <w:tcW w:w="4394" w:type="dxa"/>
            <w:shd w:val="clear" w:color="auto" w:fill="auto"/>
          </w:tcPr>
          <w:p w:rsidR="00B825F7" w:rsidRPr="00BE0112" w:rsidRDefault="00B825F7" w:rsidP="00B825F7">
            <w:pPr>
              <w:spacing w:line="276" w:lineRule="auto"/>
              <w:rPr>
                <w:sz w:val="24"/>
                <w:szCs w:val="24"/>
              </w:rPr>
            </w:pPr>
            <w:r w:rsidRPr="00BE0112">
              <w:rPr>
                <w:sz w:val="24"/>
                <w:szCs w:val="24"/>
              </w:rPr>
              <w:t xml:space="preserve">Средняя школа с. Екимовичи </w:t>
            </w:r>
          </w:p>
        </w:tc>
        <w:tc>
          <w:tcPr>
            <w:tcW w:w="5103" w:type="dxa"/>
            <w:shd w:val="clear" w:color="auto" w:fill="auto"/>
          </w:tcPr>
          <w:p w:rsidR="00B825F7" w:rsidRPr="00BE0112" w:rsidRDefault="00B825F7" w:rsidP="00B825F7">
            <w:pPr>
              <w:spacing w:line="276" w:lineRule="auto"/>
              <w:rPr>
                <w:sz w:val="24"/>
                <w:szCs w:val="24"/>
              </w:rPr>
            </w:pPr>
            <w:r w:rsidRPr="00BE0112">
              <w:rPr>
                <w:sz w:val="24"/>
                <w:szCs w:val="24"/>
              </w:rPr>
              <w:t>Экскурсия в краеведческий музей.</w:t>
            </w:r>
          </w:p>
          <w:p w:rsidR="00B825F7" w:rsidRPr="00BE0112" w:rsidRDefault="00B825F7" w:rsidP="00B825F7">
            <w:pPr>
              <w:spacing w:line="276" w:lineRule="auto"/>
              <w:rPr>
                <w:sz w:val="24"/>
                <w:szCs w:val="24"/>
              </w:rPr>
            </w:pPr>
            <w:r w:rsidRPr="00BE0112">
              <w:rPr>
                <w:sz w:val="24"/>
                <w:szCs w:val="24"/>
              </w:rPr>
              <w:t>Участие в спортивных мероприятиях.</w:t>
            </w:r>
          </w:p>
          <w:p w:rsidR="00B825F7" w:rsidRPr="00BE0112" w:rsidRDefault="00B825F7" w:rsidP="00B825F7">
            <w:pPr>
              <w:spacing w:line="276" w:lineRule="auto"/>
              <w:rPr>
                <w:color w:val="FF0000"/>
                <w:sz w:val="24"/>
                <w:szCs w:val="24"/>
              </w:rPr>
            </w:pPr>
          </w:p>
        </w:tc>
      </w:tr>
      <w:tr w:rsidR="00B825F7" w:rsidRPr="00BE0112" w:rsidTr="00761DDD">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4.</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Храм Воздвижения </w:t>
            </w:r>
            <w:r w:rsidRPr="00BE0112">
              <w:rPr>
                <w:color w:val="000000"/>
                <w:sz w:val="24"/>
                <w:szCs w:val="24"/>
                <w:shd w:val="clear" w:color="auto" w:fill="FFFFFF"/>
              </w:rPr>
              <w:t xml:space="preserve">Честнаго и </w:t>
            </w:r>
            <w:r w:rsidRPr="00BE0112">
              <w:rPr>
                <w:color w:val="000000"/>
                <w:sz w:val="24"/>
                <w:szCs w:val="24"/>
                <w:shd w:val="clear" w:color="auto" w:fill="FFFFFF"/>
              </w:rPr>
              <w:lastRenderedPageBreak/>
              <w:t>Животворящего Креста Господня</w:t>
            </w:r>
            <w:r w:rsidRPr="00BE0112">
              <w:rPr>
                <w:sz w:val="24"/>
                <w:szCs w:val="24"/>
              </w:rPr>
              <w:t xml:space="preserve"> </w:t>
            </w:r>
          </w:p>
          <w:p w:rsidR="00B825F7" w:rsidRPr="00BE0112" w:rsidRDefault="00B825F7" w:rsidP="00B825F7">
            <w:pPr>
              <w:spacing w:line="276" w:lineRule="auto"/>
              <w:textAlignment w:val="baseline"/>
              <w:rPr>
                <w:sz w:val="24"/>
                <w:szCs w:val="24"/>
              </w:rPr>
            </w:pPr>
            <w:r w:rsidRPr="00BE0112">
              <w:rPr>
                <w:sz w:val="24"/>
                <w:szCs w:val="24"/>
              </w:rPr>
              <w:t>с. Екимовичи</w:t>
            </w:r>
          </w:p>
        </w:tc>
        <w:tc>
          <w:tcPr>
            <w:tcW w:w="5103" w:type="dxa"/>
            <w:shd w:val="clear" w:color="auto" w:fill="auto"/>
          </w:tcPr>
          <w:p w:rsidR="00B825F7" w:rsidRPr="00BE0112" w:rsidRDefault="00B825F7" w:rsidP="00B825F7">
            <w:pPr>
              <w:spacing w:line="276" w:lineRule="auto"/>
              <w:rPr>
                <w:sz w:val="24"/>
                <w:szCs w:val="24"/>
              </w:rPr>
            </w:pPr>
            <w:r w:rsidRPr="00BE0112">
              <w:rPr>
                <w:sz w:val="24"/>
                <w:szCs w:val="24"/>
              </w:rPr>
              <w:lastRenderedPageBreak/>
              <w:t>Выставка-ярмарка поделок воспитанников.</w:t>
            </w:r>
          </w:p>
        </w:tc>
      </w:tr>
      <w:tr w:rsidR="00B825F7" w:rsidRPr="00BE0112" w:rsidTr="00761DDD">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lastRenderedPageBreak/>
              <w:t>5.</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Администрация Екимовичского  сельского поселения </w:t>
            </w:r>
          </w:p>
        </w:tc>
        <w:tc>
          <w:tcPr>
            <w:tcW w:w="5103" w:type="dxa"/>
            <w:shd w:val="clear" w:color="auto" w:fill="auto"/>
          </w:tcPr>
          <w:p w:rsidR="00B825F7" w:rsidRPr="00BE0112" w:rsidRDefault="00B825F7" w:rsidP="00B825F7">
            <w:pPr>
              <w:spacing w:line="276" w:lineRule="auto"/>
              <w:rPr>
                <w:sz w:val="24"/>
                <w:szCs w:val="24"/>
              </w:rPr>
            </w:pPr>
            <w:r w:rsidRPr="00BE0112">
              <w:rPr>
                <w:sz w:val="24"/>
                <w:szCs w:val="24"/>
              </w:rPr>
              <w:t xml:space="preserve">Совместные мероприятия (День села, Масленица, митинги, выставки поделок). </w:t>
            </w:r>
          </w:p>
        </w:tc>
      </w:tr>
      <w:tr w:rsidR="00B825F7" w:rsidRPr="00BE0112" w:rsidTr="00761DDD">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6.</w:t>
            </w:r>
          </w:p>
        </w:tc>
        <w:tc>
          <w:tcPr>
            <w:tcW w:w="4394" w:type="dxa"/>
            <w:shd w:val="clear" w:color="auto" w:fill="auto"/>
          </w:tcPr>
          <w:p w:rsidR="00B825F7" w:rsidRPr="00BE0112" w:rsidRDefault="00B825F7" w:rsidP="00B825F7">
            <w:pPr>
              <w:spacing w:line="276" w:lineRule="auto"/>
              <w:rPr>
                <w:rFonts w:eastAsia="Calibri"/>
                <w:b/>
                <w:sz w:val="24"/>
                <w:szCs w:val="24"/>
              </w:rPr>
            </w:pPr>
            <w:r w:rsidRPr="00BE0112">
              <w:rPr>
                <w:sz w:val="24"/>
                <w:szCs w:val="24"/>
              </w:rPr>
              <w:t>Центральная детская библиотека  г. Десногорск</w:t>
            </w:r>
          </w:p>
        </w:tc>
        <w:tc>
          <w:tcPr>
            <w:tcW w:w="5103" w:type="dxa"/>
            <w:shd w:val="clear" w:color="auto" w:fill="auto"/>
          </w:tcPr>
          <w:p w:rsidR="00B825F7" w:rsidRPr="00BE0112" w:rsidRDefault="00B825F7" w:rsidP="00B825F7">
            <w:pPr>
              <w:spacing w:line="276" w:lineRule="auto"/>
              <w:rPr>
                <w:rFonts w:eastAsia="Calibri"/>
                <w:b/>
                <w:sz w:val="24"/>
                <w:szCs w:val="24"/>
              </w:rPr>
            </w:pPr>
            <w:r w:rsidRPr="00BE0112">
              <w:rPr>
                <w:sz w:val="24"/>
                <w:szCs w:val="24"/>
              </w:rPr>
              <w:t>Тематические мероприятия.</w:t>
            </w:r>
          </w:p>
        </w:tc>
      </w:tr>
      <w:tr w:rsidR="00B825F7" w:rsidRPr="00BE0112" w:rsidTr="00761DDD">
        <w:trPr>
          <w:trHeight w:val="547"/>
        </w:trPr>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7.</w:t>
            </w:r>
          </w:p>
        </w:tc>
        <w:tc>
          <w:tcPr>
            <w:tcW w:w="4394" w:type="dxa"/>
            <w:shd w:val="clear" w:color="auto" w:fill="auto"/>
          </w:tcPr>
          <w:p w:rsidR="00B825F7" w:rsidRPr="00BE0112" w:rsidRDefault="00B825F7" w:rsidP="00B825F7">
            <w:pPr>
              <w:spacing w:line="276" w:lineRule="auto"/>
              <w:rPr>
                <w:sz w:val="24"/>
                <w:szCs w:val="24"/>
              </w:rPr>
            </w:pPr>
            <w:r w:rsidRPr="00BE0112">
              <w:rPr>
                <w:sz w:val="24"/>
                <w:szCs w:val="24"/>
              </w:rPr>
              <w:t>Совет ветеранов</w:t>
            </w:r>
          </w:p>
          <w:p w:rsidR="00B825F7" w:rsidRPr="00BE0112" w:rsidRDefault="00B825F7" w:rsidP="00B825F7">
            <w:pPr>
              <w:spacing w:line="276" w:lineRule="auto"/>
              <w:rPr>
                <w:rFonts w:eastAsia="Calibri"/>
                <w:b/>
                <w:sz w:val="24"/>
                <w:szCs w:val="24"/>
              </w:rPr>
            </w:pPr>
            <w:r w:rsidRPr="00BE0112">
              <w:rPr>
                <w:sz w:val="24"/>
                <w:szCs w:val="24"/>
              </w:rPr>
              <w:t xml:space="preserve"> г. Десногорск</w:t>
            </w:r>
          </w:p>
        </w:tc>
        <w:tc>
          <w:tcPr>
            <w:tcW w:w="5103" w:type="dxa"/>
            <w:shd w:val="clear" w:color="auto" w:fill="auto"/>
          </w:tcPr>
          <w:p w:rsidR="00B825F7" w:rsidRPr="00BE0112" w:rsidRDefault="00B825F7" w:rsidP="00B825F7">
            <w:pPr>
              <w:spacing w:line="276" w:lineRule="auto"/>
              <w:rPr>
                <w:rFonts w:eastAsia="Calibri"/>
                <w:b/>
                <w:sz w:val="24"/>
                <w:szCs w:val="24"/>
              </w:rPr>
            </w:pPr>
            <w:r w:rsidRPr="00BE0112">
              <w:rPr>
                <w:sz w:val="24"/>
                <w:szCs w:val="24"/>
              </w:rPr>
              <w:t>Организация и проведение мероприятий патриотической направленности.</w:t>
            </w:r>
          </w:p>
        </w:tc>
      </w:tr>
      <w:tr w:rsidR="00B825F7" w:rsidRPr="00BE0112" w:rsidTr="00761DDD">
        <w:trPr>
          <w:trHeight w:val="547"/>
        </w:trPr>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8.</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Историко-краеведческий музей </w:t>
            </w:r>
          </w:p>
          <w:p w:rsidR="00B825F7" w:rsidRPr="00BE0112" w:rsidRDefault="00B825F7" w:rsidP="00B825F7">
            <w:pPr>
              <w:spacing w:line="276" w:lineRule="auto"/>
              <w:textAlignment w:val="baseline"/>
              <w:rPr>
                <w:color w:val="000000"/>
                <w:sz w:val="24"/>
                <w:szCs w:val="24"/>
                <w:shd w:val="clear" w:color="auto" w:fill="FFFFFF"/>
              </w:rPr>
            </w:pPr>
            <w:r w:rsidRPr="00BE0112">
              <w:rPr>
                <w:sz w:val="24"/>
                <w:szCs w:val="24"/>
              </w:rPr>
              <w:t>г. Десногорск</w:t>
            </w:r>
          </w:p>
        </w:tc>
        <w:tc>
          <w:tcPr>
            <w:tcW w:w="5103" w:type="dxa"/>
            <w:shd w:val="clear" w:color="auto" w:fill="auto"/>
          </w:tcPr>
          <w:p w:rsidR="00B825F7" w:rsidRPr="00BE0112" w:rsidRDefault="00B825F7" w:rsidP="00B825F7">
            <w:pPr>
              <w:spacing w:line="276" w:lineRule="auto"/>
              <w:rPr>
                <w:sz w:val="24"/>
                <w:szCs w:val="24"/>
              </w:rPr>
            </w:pPr>
            <w:r w:rsidRPr="00BE0112">
              <w:rPr>
                <w:sz w:val="24"/>
                <w:szCs w:val="24"/>
              </w:rPr>
              <w:t>Экскурсии, творческие мероприятия.</w:t>
            </w:r>
          </w:p>
        </w:tc>
      </w:tr>
      <w:tr w:rsidR="00B825F7" w:rsidRPr="00BE0112" w:rsidTr="00761DDD">
        <w:trPr>
          <w:trHeight w:val="302"/>
        </w:trPr>
        <w:tc>
          <w:tcPr>
            <w:tcW w:w="709" w:type="dxa"/>
            <w:shd w:val="clear" w:color="auto" w:fill="auto"/>
          </w:tcPr>
          <w:p w:rsidR="00B825F7" w:rsidRPr="00BE0112" w:rsidRDefault="00B825F7" w:rsidP="00B825F7">
            <w:pPr>
              <w:spacing w:line="276" w:lineRule="auto"/>
              <w:jc w:val="center"/>
              <w:rPr>
                <w:rFonts w:eastAsia="Calibri"/>
                <w:sz w:val="24"/>
                <w:szCs w:val="24"/>
              </w:rPr>
            </w:pPr>
            <w:r w:rsidRPr="00BE0112">
              <w:rPr>
                <w:rFonts w:eastAsia="Calibri"/>
                <w:sz w:val="24"/>
                <w:szCs w:val="24"/>
              </w:rPr>
              <w:t>9.</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ГИБДД МО МВД России</w:t>
            </w:r>
          </w:p>
        </w:tc>
        <w:tc>
          <w:tcPr>
            <w:tcW w:w="5103" w:type="dxa"/>
            <w:shd w:val="clear" w:color="auto" w:fill="auto"/>
          </w:tcPr>
          <w:p w:rsidR="00B825F7" w:rsidRPr="00BE0112" w:rsidRDefault="00B825F7" w:rsidP="00B825F7">
            <w:pPr>
              <w:spacing w:line="276" w:lineRule="auto"/>
              <w:rPr>
                <w:sz w:val="24"/>
                <w:szCs w:val="24"/>
              </w:rPr>
            </w:pPr>
            <w:r w:rsidRPr="00BE0112">
              <w:rPr>
                <w:sz w:val="24"/>
                <w:szCs w:val="24"/>
              </w:rPr>
              <w:t>Участие в акциях, проводимых ЮИД, ГИБДД; занятия по профилактике детского дорожно- транспортного травматизма; тематические сообщения на классных и общешкольных родительских собраниях</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10.</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Школы №3, №4 </w:t>
            </w:r>
          </w:p>
          <w:p w:rsidR="00B825F7" w:rsidRPr="00BE0112" w:rsidRDefault="00B825F7" w:rsidP="00B825F7">
            <w:pPr>
              <w:spacing w:line="276" w:lineRule="auto"/>
              <w:textAlignment w:val="baseline"/>
              <w:rPr>
                <w:sz w:val="24"/>
                <w:szCs w:val="24"/>
              </w:rPr>
            </w:pPr>
            <w:r w:rsidRPr="00BE0112">
              <w:rPr>
                <w:sz w:val="24"/>
                <w:szCs w:val="24"/>
              </w:rPr>
              <w:t xml:space="preserve">г. Десногорска </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Акция «Корзина добра»</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11.</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Центр детского творчества г.Десногорск</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Встречи, творческие мероприятия</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12.</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ОКЦ САЭС - Дворец молодежи  </w:t>
            </w:r>
          </w:p>
          <w:p w:rsidR="00B825F7" w:rsidRPr="00BE0112" w:rsidRDefault="00B825F7" w:rsidP="00B825F7">
            <w:pPr>
              <w:spacing w:line="276" w:lineRule="auto"/>
              <w:textAlignment w:val="baseline"/>
              <w:rPr>
                <w:sz w:val="24"/>
                <w:szCs w:val="24"/>
              </w:rPr>
            </w:pPr>
            <w:r w:rsidRPr="00BE0112">
              <w:rPr>
                <w:sz w:val="24"/>
                <w:szCs w:val="24"/>
              </w:rPr>
              <w:t>г. Десногорск</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Участие в новогодних спектаклях в качестве зрителей.</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13.</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Детская художественная школа </w:t>
            </w:r>
          </w:p>
          <w:p w:rsidR="00B825F7" w:rsidRPr="00BE0112" w:rsidRDefault="00B825F7" w:rsidP="00B825F7">
            <w:pPr>
              <w:spacing w:line="276" w:lineRule="auto"/>
              <w:textAlignment w:val="baseline"/>
              <w:rPr>
                <w:sz w:val="24"/>
                <w:szCs w:val="24"/>
              </w:rPr>
            </w:pPr>
            <w:r w:rsidRPr="00BE0112">
              <w:rPr>
                <w:sz w:val="24"/>
                <w:szCs w:val="24"/>
              </w:rPr>
              <w:t>г. Десногорск.</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Взаимодействие по развитию одаренных детей.</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14.</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Детская музыкальная школа </w:t>
            </w:r>
          </w:p>
          <w:p w:rsidR="00B825F7" w:rsidRPr="00BE0112" w:rsidRDefault="00B825F7" w:rsidP="00B825F7">
            <w:pPr>
              <w:spacing w:line="276" w:lineRule="auto"/>
              <w:textAlignment w:val="baseline"/>
              <w:rPr>
                <w:sz w:val="24"/>
                <w:szCs w:val="24"/>
              </w:rPr>
            </w:pPr>
            <w:r w:rsidRPr="00BE0112">
              <w:rPr>
                <w:sz w:val="24"/>
                <w:szCs w:val="24"/>
              </w:rPr>
              <w:t>г. Десногорск</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Взаимодействие по развитию одаренных детей. Организация творческих концертов.</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15.</w:t>
            </w:r>
          </w:p>
        </w:tc>
        <w:tc>
          <w:tcPr>
            <w:tcW w:w="4394" w:type="dxa"/>
            <w:shd w:val="clear" w:color="auto" w:fill="auto"/>
          </w:tcPr>
          <w:p w:rsidR="00B825F7" w:rsidRPr="00BE0112" w:rsidRDefault="00B825F7" w:rsidP="00B825F7">
            <w:pPr>
              <w:spacing w:line="276" w:lineRule="auto"/>
              <w:rPr>
                <w:sz w:val="24"/>
                <w:szCs w:val="24"/>
              </w:rPr>
            </w:pPr>
            <w:r w:rsidRPr="00BE0112">
              <w:rPr>
                <w:sz w:val="24"/>
                <w:szCs w:val="24"/>
              </w:rPr>
              <w:t xml:space="preserve">ОПДН г. Рославль, г. Десногорск </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Совместные мероприятия по профилактике правонарушений обучающихся.</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16.</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Шефы САЭС (организация молодых атомщиков) </w:t>
            </w:r>
          </w:p>
          <w:p w:rsidR="00B825F7" w:rsidRPr="00BE0112" w:rsidRDefault="00B825F7" w:rsidP="00B825F7">
            <w:pPr>
              <w:spacing w:line="276" w:lineRule="auto"/>
              <w:textAlignment w:val="baseline"/>
              <w:rPr>
                <w:sz w:val="24"/>
                <w:szCs w:val="24"/>
              </w:rPr>
            </w:pPr>
            <w:r w:rsidRPr="00BE0112">
              <w:rPr>
                <w:sz w:val="24"/>
                <w:szCs w:val="24"/>
              </w:rPr>
              <w:t>г. Десногорск</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Участие в соревнованиях, эстафетах,</w:t>
            </w:r>
          </w:p>
          <w:p w:rsidR="00B825F7" w:rsidRPr="00BE0112" w:rsidRDefault="00B825F7" w:rsidP="00B825F7">
            <w:pPr>
              <w:spacing w:line="276" w:lineRule="auto"/>
              <w:textAlignment w:val="baseline"/>
              <w:rPr>
                <w:sz w:val="24"/>
                <w:szCs w:val="24"/>
              </w:rPr>
            </w:pPr>
            <w:r w:rsidRPr="00BE0112">
              <w:rPr>
                <w:sz w:val="24"/>
                <w:szCs w:val="24"/>
              </w:rPr>
              <w:t>организация праздников, посещение культурных центров.</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17.</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Федеральный центр травматологии, ортопедии и эндопротезирования Минздрава России г.Смоленск</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Встречи, профориентационные мероприятия, организация праздников.</w:t>
            </w:r>
          </w:p>
        </w:tc>
      </w:tr>
      <w:tr w:rsidR="00B825F7" w:rsidRPr="00BE0112" w:rsidTr="00761DDD">
        <w:trPr>
          <w:trHeight w:val="613"/>
        </w:trPr>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18.</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Первая пожарно-спасательная часть </w:t>
            </w:r>
          </w:p>
          <w:p w:rsidR="00B825F7" w:rsidRPr="00BE0112" w:rsidRDefault="00B825F7" w:rsidP="00B825F7">
            <w:pPr>
              <w:spacing w:line="276" w:lineRule="auto"/>
              <w:textAlignment w:val="baseline"/>
              <w:rPr>
                <w:sz w:val="24"/>
                <w:szCs w:val="24"/>
              </w:rPr>
            </w:pPr>
            <w:r w:rsidRPr="00BE0112">
              <w:rPr>
                <w:sz w:val="24"/>
                <w:szCs w:val="24"/>
              </w:rPr>
              <w:t>г. Десногорска</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Профориентационное мероприятие -</w:t>
            </w:r>
          </w:p>
          <w:p w:rsidR="00B825F7" w:rsidRPr="00BE0112" w:rsidRDefault="00B825F7" w:rsidP="00B825F7">
            <w:pPr>
              <w:spacing w:line="276" w:lineRule="auto"/>
              <w:textAlignment w:val="baseline"/>
              <w:rPr>
                <w:sz w:val="24"/>
                <w:szCs w:val="24"/>
              </w:rPr>
            </w:pPr>
            <w:r w:rsidRPr="00BE0112">
              <w:rPr>
                <w:sz w:val="24"/>
                <w:szCs w:val="24"/>
              </w:rPr>
              <w:t xml:space="preserve">беседа «Профессия-спасатель» с целью популяризации профессии пожарного-спасателя. </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19.</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Следственное управление Рославльский межрайонный следственный отдел</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Встречи, профориентационные мероприятия, организация праздников, участие в творческих конкурсах.</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20.</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Рославльская межрайонная прокуратура</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Профориентационные мероприятия, организация праздников.</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21.</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Автосервис г.Десногорск</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Профориентационное мероприятие</w:t>
            </w:r>
          </w:p>
          <w:p w:rsidR="00B825F7" w:rsidRPr="00BE0112" w:rsidRDefault="00B825F7" w:rsidP="00B825F7">
            <w:pPr>
              <w:spacing w:line="276" w:lineRule="auto"/>
              <w:textAlignment w:val="baseline"/>
              <w:rPr>
                <w:sz w:val="24"/>
                <w:szCs w:val="24"/>
              </w:rPr>
            </w:pPr>
            <w:r w:rsidRPr="00BE0112">
              <w:rPr>
                <w:sz w:val="24"/>
                <w:szCs w:val="24"/>
              </w:rPr>
              <w:t>«Я и мир профессий».</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lastRenderedPageBreak/>
              <w:t>22.</w:t>
            </w:r>
          </w:p>
        </w:tc>
        <w:tc>
          <w:tcPr>
            <w:tcW w:w="4394" w:type="dxa"/>
            <w:shd w:val="clear" w:color="auto" w:fill="auto"/>
          </w:tcPr>
          <w:p w:rsidR="00B825F7" w:rsidRPr="00BE0112" w:rsidRDefault="00B825F7" w:rsidP="00B825F7">
            <w:pPr>
              <w:spacing w:line="276" w:lineRule="auto"/>
              <w:textAlignment w:val="baseline"/>
              <w:rPr>
                <w:rStyle w:val="apple-converted-space"/>
                <w:sz w:val="24"/>
                <w:szCs w:val="24"/>
                <w:shd w:val="clear" w:color="auto" w:fill="FFFFFF"/>
              </w:rPr>
            </w:pPr>
            <w:r w:rsidRPr="00BE0112">
              <w:rPr>
                <w:sz w:val="24"/>
                <w:szCs w:val="24"/>
                <w:shd w:val="clear" w:color="auto" w:fill="FFFFFF"/>
              </w:rPr>
              <w:t>Энергетический</w:t>
            </w:r>
            <w:r w:rsidRPr="00BE0112">
              <w:rPr>
                <w:rStyle w:val="apple-converted-space"/>
                <w:sz w:val="24"/>
                <w:szCs w:val="24"/>
                <w:shd w:val="clear" w:color="auto" w:fill="FFFFFF"/>
              </w:rPr>
              <w:t> колледж</w:t>
            </w:r>
          </w:p>
          <w:p w:rsidR="00B825F7" w:rsidRPr="00BE0112" w:rsidRDefault="00B825F7" w:rsidP="00B825F7">
            <w:pPr>
              <w:spacing w:line="276" w:lineRule="auto"/>
              <w:textAlignment w:val="baseline"/>
              <w:rPr>
                <w:sz w:val="24"/>
                <w:szCs w:val="24"/>
              </w:rPr>
            </w:pPr>
            <w:r w:rsidRPr="00BE0112">
              <w:rPr>
                <w:rStyle w:val="apple-converted-space"/>
                <w:sz w:val="24"/>
                <w:szCs w:val="24"/>
                <w:shd w:val="clear" w:color="auto" w:fill="FFFFFF"/>
              </w:rPr>
              <w:t>г. Десногорск</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 xml:space="preserve"> Профориентационные  мероприятия</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23.</w:t>
            </w:r>
          </w:p>
        </w:tc>
        <w:tc>
          <w:tcPr>
            <w:tcW w:w="4394"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Центр поддержки выпускников «Точка опоры» г. Смоленск</w:t>
            </w:r>
          </w:p>
        </w:tc>
        <w:tc>
          <w:tcPr>
            <w:tcW w:w="5103" w:type="dxa"/>
            <w:shd w:val="clear" w:color="auto" w:fill="auto"/>
          </w:tcPr>
          <w:p w:rsidR="00B825F7" w:rsidRPr="00BE0112" w:rsidRDefault="00B825F7" w:rsidP="00B825F7">
            <w:pPr>
              <w:spacing w:line="276" w:lineRule="auto"/>
              <w:textAlignment w:val="baseline"/>
              <w:rPr>
                <w:sz w:val="24"/>
                <w:szCs w:val="24"/>
              </w:rPr>
            </w:pPr>
            <w:r w:rsidRPr="00BE0112">
              <w:rPr>
                <w:sz w:val="24"/>
                <w:szCs w:val="24"/>
              </w:rPr>
              <w:t>Участие в мероприятиях, акциях.</w:t>
            </w:r>
          </w:p>
        </w:tc>
      </w:tr>
      <w:tr w:rsidR="00B825F7" w:rsidRPr="00BE0112" w:rsidTr="00761DDD">
        <w:tc>
          <w:tcPr>
            <w:tcW w:w="709" w:type="dxa"/>
            <w:shd w:val="clear" w:color="auto" w:fill="auto"/>
          </w:tcPr>
          <w:p w:rsidR="00B825F7" w:rsidRPr="00BE0112" w:rsidRDefault="00B825F7" w:rsidP="00B825F7">
            <w:pPr>
              <w:spacing w:line="276" w:lineRule="auto"/>
              <w:jc w:val="center"/>
              <w:textAlignment w:val="baseline"/>
              <w:rPr>
                <w:sz w:val="24"/>
                <w:szCs w:val="24"/>
              </w:rPr>
            </w:pPr>
            <w:r w:rsidRPr="00BE0112">
              <w:rPr>
                <w:sz w:val="24"/>
                <w:szCs w:val="24"/>
              </w:rPr>
              <w:t>24.</w:t>
            </w:r>
          </w:p>
        </w:tc>
        <w:tc>
          <w:tcPr>
            <w:tcW w:w="4394" w:type="dxa"/>
            <w:shd w:val="clear" w:color="auto" w:fill="auto"/>
          </w:tcPr>
          <w:p w:rsidR="00B825F7" w:rsidRPr="00BE0112" w:rsidRDefault="00B825F7" w:rsidP="00B825F7">
            <w:pPr>
              <w:spacing w:line="276" w:lineRule="auto"/>
              <w:textAlignment w:val="baseline"/>
              <w:rPr>
                <w:sz w:val="24"/>
                <w:szCs w:val="24"/>
                <w:shd w:val="clear" w:color="auto" w:fill="FFFFFF"/>
              </w:rPr>
            </w:pPr>
            <w:r w:rsidRPr="00BE0112">
              <w:rPr>
                <w:sz w:val="24"/>
                <w:szCs w:val="24"/>
              </w:rPr>
              <w:t>Культурно-досуговый центр «Губернский» г. Смоленск</w:t>
            </w:r>
          </w:p>
        </w:tc>
        <w:tc>
          <w:tcPr>
            <w:tcW w:w="5103" w:type="dxa"/>
            <w:shd w:val="clear" w:color="auto" w:fill="auto"/>
          </w:tcPr>
          <w:p w:rsidR="00B825F7" w:rsidRPr="00BE0112" w:rsidRDefault="00B825F7" w:rsidP="00B825F7">
            <w:pPr>
              <w:spacing w:line="276" w:lineRule="auto"/>
              <w:textAlignment w:val="baseline"/>
              <w:rPr>
                <w:color w:val="000000"/>
                <w:sz w:val="24"/>
                <w:szCs w:val="24"/>
              </w:rPr>
            </w:pPr>
            <w:r w:rsidRPr="00BE0112">
              <w:rPr>
                <w:sz w:val="24"/>
                <w:szCs w:val="24"/>
              </w:rPr>
              <w:t>Участие в Областном музыкально-хореографическом конкурсе</w:t>
            </w:r>
          </w:p>
        </w:tc>
      </w:tr>
    </w:tbl>
    <w:p w:rsidR="00B825F7" w:rsidRPr="00BE0112" w:rsidRDefault="00B825F7" w:rsidP="00B825F7">
      <w:pPr>
        <w:pStyle w:val="3"/>
        <w:spacing w:before="0" w:after="0" w:afterAutospacing="0" w:line="276" w:lineRule="auto"/>
        <w:jc w:val="left"/>
        <w:rPr>
          <w:b w:val="0"/>
          <w:color w:val="000000"/>
          <w:lang w:val="ru-RU"/>
        </w:rPr>
      </w:pPr>
    </w:p>
    <w:p w:rsidR="00B825F7" w:rsidRPr="00BE0112" w:rsidRDefault="00B825F7" w:rsidP="00B825F7">
      <w:pPr>
        <w:pStyle w:val="3"/>
        <w:spacing w:before="0" w:after="0" w:afterAutospacing="0" w:line="276" w:lineRule="auto"/>
        <w:ind w:left="709"/>
        <w:jc w:val="left"/>
        <w:rPr>
          <w:i/>
          <w:color w:val="000000"/>
          <w:lang w:val="ru-RU"/>
        </w:rPr>
      </w:pPr>
      <w:bookmarkStart w:id="18" w:name="_Toc124882926"/>
      <w:r w:rsidRPr="00BE0112">
        <w:rPr>
          <w:b w:val="0"/>
          <w:color w:val="000000"/>
          <w:lang w:val="ru-RU"/>
        </w:rPr>
        <w:t xml:space="preserve">2.2.11 </w:t>
      </w:r>
      <w:r w:rsidRPr="00BE0112">
        <w:rPr>
          <w:i/>
          <w:color w:val="000000"/>
          <w:lang w:val="ru-RU"/>
        </w:rPr>
        <w:t>Профориентация</w:t>
      </w:r>
      <w:bookmarkEnd w:id="18"/>
    </w:p>
    <w:p w:rsidR="00B825F7" w:rsidRPr="00BE0112" w:rsidRDefault="00B825F7" w:rsidP="00761DDD">
      <w:pPr>
        <w:tabs>
          <w:tab w:val="left" w:pos="851"/>
        </w:tabs>
        <w:spacing w:line="276" w:lineRule="auto"/>
        <w:ind w:left="709"/>
        <w:jc w:val="both"/>
        <w:rPr>
          <w:iCs/>
          <w:color w:val="000000"/>
          <w:w w:val="0"/>
          <w:sz w:val="24"/>
          <w:szCs w:val="24"/>
        </w:rPr>
      </w:pPr>
    </w:p>
    <w:p w:rsidR="00B825F7" w:rsidRPr="00BE0112" w:rsidRDefault="00B825F7" w:rsidP="00761DDD">
      <w:pPr>
        <w:tabs>
          <w:tab w:val="left" w:pos="851"/>
        </w:tabs>
        <w:spacing w:line="276" w:lineRule="auto"/>
        <w:ind w:left="709"/>
        <w:jc w:val="both"/>
        <w:rPr>
          <w:iCs/>
          <w:color w:val="000000"/>
          <w:w w:val="0"/>
          <w:sz w:val="24"/>
          <w:szCs w:val="24"/>
        </w:rPr>
      </w:pPr>
      <w:r w:rsidRPr="00BE0112">
        <w:rPr>
          <w:iCs/>
          <w:color w:val="000000"/>
          <w:w w:val="0"/>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и трудовое воспитание школьников: диагностику и консультирование по проблемам профориентации, организацию профессиональных проб школьников, использование компонента школьного урока, внеурочной и кружковой деятельности. Задача совместной работы педагога и ребенка – подготовить школьника к осознанному выбору своей будущей профессии и социальная адаптация детей с ОВЗ.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Формы и работы определяются в зависимости от возраста школьников. Эта работа осуществляется через следующие виды деятельности: </w:t>
      </w:r>
    </w:p>
    <w:p w:rsidR="00B825F7" w:rsidRPr="00BE0112" w:rsidRDefault="00B825F7" w:rsidP="008937BF">
      <w:pPr>
        <w:numPr>
          <w:ilvl w:val="0"/>
          <w:numId w:val="330"/>
        </w:numPr>
        <w:wordWrap w:val="0"/>
        <w:spacing w:line="276" w:lineRule="auto"/>
        <w:ind w:left="709" w:firstLine="0"/>
        <w:jc w:val="both"/>
        <w:rPr>
          <w:iCs/>
          <w:color w:val="000000"/>
          <w:w w:val="0"/>
          <w:sz w:val="24"/>
          <w:szCs w:val="24"/>
        </w:rPr>
      </w:pPr>
      <w:r w:rsidRPr="00BE0112">
        <w:rPr>
          <w:rFonts w:eastAsia="№Е"/>
          <w:color w:val="000000"/>
          <w:sz w:val="24"/>
          <w:szCs w:val="24"/>
          <w:lang w:eastAsia="x-none"/>
        </w:rPr>
        <w:t>циклы профориентационных часов общения, направленных на подготовку школьников к осознанному планированию и реализации своего профессионального будущего;</w:t>
      </w:r>
      <w:r w:rsidRPr="00BE0112">
        <w:rPr>
          <w:iCs/>
          <w:color w:val="000000"/>
          <w:w w:val="0"/>
          <w:sz w:val="24"/>
          <w:szCs w:val="24"/>
        </w:rPr>
        <w:t xml:space="preserve"> </w:t>
      </w:r>
    </w:p>
    <w:p w:rsidR="00B825F7" w:rsidRPr="00BE0112" w:rsidRDefault="00B825F7" w:rsidP="008937BF">
      <w:pPr>
        <w:numPr>
          <w:ilvl w:val="0"/>
          <w:numId w:val="330"/>
        </w:numPr>
        <w:shd w:val="clear" w:color="auto" w:fill="FFFFFF"/>
        <w:tabs>
          <w:tab w:val="clear" w:pos="992"/>
          <w:tab w:val="num" w:pos="851"/>
        </w:tabs>
        <w:wordWrap w:val="0"/>
        <w:spacing w:after="150" w:line="276" w:lineRule="auto"/>
        <w:ind w:left="709" w:firstLine="0"/>
        <w:jc w:val="both"/>
        <w:rPr>
          <w:iCs/>
          <w:w w:val="0"/>
          <w:sz w:val="24"/>
          <w:szCs w:val="24"/>
        </w:rPr>
      </w:pPr>
      <w:r w:rsidRPr="00BE0112">
        <w:rPr>
          <w:sz w:val="24"/>
          <w:szCs w:val="24"/>
          <w:lang w:eastAsia="ru-RU"/>
        </w:rPr>
        <w:t xml:space="preserve">компонент школьного урока: предметная область «Технология» в коррекционной школе ведется по направлениям: уроки технологии, уроки социально-бытовой ориентировки, уроки профессионально-трудового обучения, играющие важную роль в  </w:t>
      </w:r>
      <w:r w:rsidRPr="00BE0112">
        <w:rPr>
          <w:sz w:val="24"/>
          <w:szCs w:val="24"/>
          <w:shd w:val="clear" w:color="auto" w:fill="FFFFFF"/>
          <w:lang w:eastAsia="ru-RU"/>
        </w:rPr>
        <w:t>самоопределении, выборе дальнейшего жизненного пути в соответствии с их склонностями, возможностями и способностями;</w:t>
      </w:r>
    </w:p>
    <w:p w:rsidR="00B825F7" w:rsidRPr="00BE0112" w:rsidRDefault="00B825F7" w:rsidP="008937BF">
      <w:pPr>
        <w:numPr>
          <w:ilvl w:val="0"/>
          <w:numId w:val="330"/>
        </w:numPr>
        <w:wordWrap w:val="0"/>
        <w:spacing w:line="276" w:lineRule="auto"/>
        <w:ind w:left="709" w:firstLine="0"/>
        <w:jc w:val="both"/>
        <w:rPr>
          <w:iCs/>
          <w:color w:val="000000"/>
          <w:w w:val="0"/>
          <w:sz w:val="24"/>
          <w:szCs w:val="24"/>
        </w:rPr>
      </w:pPr>
      <w:r w:rsidRPr="00BE0112">
        <w:rPr>
          <w:rFonts w:eastAsia="№Е"/>
          <w:color w:val="000000"/>
          <w:sz w:val="24"/>
          <w:szCs w:val="24"/>
          <w:lang w:eastAsia="x-none"/>
        </w:rPr>
        <w:t xml:space="preserve">профориентационные игры </w:t>
      </w:r>
      <w:r w:rsidRPr="00BE0112">
        <w:rPr>
          <w:iCs/>
          <w:color w:val="000000"/>
          <w:w w:val="0"/>
          <w:sz w:val="24"/>
          <w:szCs w:val="24"/>
        </w:rPr>
        <w:t>«В поисках будущей профессии»</w:t>
      </w:r>
      <w:r w:rsidRPr="00BE0112">
        <w:rPr>
          <w:rFonts w:eastAsia="№Е"/>
          <w:color w:val="000000"/>
          <w:sz w:val="24"/>
          <w:szCs w:val="24"/>
          <w:lang w:eastAsia="x-none"/>
        </w:rPr>
        <w:t>: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профессиональной деятельности</w:t>
      </w:r>
      <w:r w:rsidRPr="00BE0112">
        <w:rPr>
          <w:iCs/>
          <w:color w:val="000000"/>
          <w:w w:val="0"/>
          <w:sz w:val="24"/>
          <w:szCs w:val="24"/>
        </w:rPr>
        <w:t>;</w:t>
      </w:r>
    </w:p>
    <w:p w:rsidR="00B825F7" w:rsidRPr="00BE0112" w:rsidRDefault="00B825F7" w:rsidP="008937BF">
      <w:pPr>
        <w:numPr>
          <w:ilvl w:val="0"/>
          <w:numId w:val="330"/>
        </w:numPr>
        <w:wordWrap w:val="0"/>
        <w:spacing w:line="276" w:lineRule="auto"/>
        <w:ind w:left="709" w:firstLine="0"/>
        <w:jc w:val="both"/>
        <w:rPr>
          <w:iCs/>
          <w:color w:val="000000"/>
          <w:w w:val="0"/>
          <w:sz w:val="24"/>
          <w:szCs w:val="24"/>
        </w:rPr>
      </w:pPr>
      <w:r w:rsidRPr="00BE0112">
        <w:rPr>
          <w:iCs/>
          <w:color w:val="000000"/>
          <w:w w:val="0"/>
          <w:sz w:val="24"/>
          <w:szCs w:val="24"/>
        </w:rPr>
        <w:t>экскурсии на предприятия муниципального образования, дающие школьникам начальные представления о существующих профессиях и условиях работы людей, представляющих эти профессии;</w:t>
      </w:r>
    </w:p>
    <w:p w:rsidR="00B825F7" w:rsidRPr="00BE0112" w:rsidRDefault="00B825F7" w:rsidP="008937BF">
      <w:pPr>
        <w:numPr>
          <w:ilvl w:val="0"/>
          <w:numId w:val="330"/>
        </w:numPr>
        <w:wordWrap w:val="0"/>
        <w:spacing w:line="276" w:lineRule="auto"/>
        <w:ind w:left="709" w:firstLine="0"/>
        <w:jc w:val="both"/>
        <w:rPr>
          <w:iCs/>
          <w:color w:val="000000"/>
          <w:w w:val="0"/>
          <w:sz w:val="24"/>
          <w:szCs w:val="24"/>
        </w:rPr>
      </w:pPr>
      <w:r w:rsidRPr="00BE0112">
        <w:rPr>
          <w:iCs/>
          <w:color w:val="000000"/>
          <w:w w:val="0"/>
          <w:sz w:val="24"/>
          <w:szCs w:val="24"/>
        </w:rPr>
        <w:t>проведение встреч и бесед с людьми разных профессий, с сотрудниками Центра занятости населения;</w:t>
      </w:r>
    </w:p>
    <w:p w:rsidR="00B825F7" w:rsidRPr="00BE0112" w:rsidRDefault="00B825F7" w:rsidP="008937BF">
      <w:pPr>
        <w:numPr>
          <w:ilvl w:val="0"/>
          <w:numId w:val="330"/>
        </w:numPr>
        <w:wordWrap w:val="0"/>
        <w:spacing w:line="276" w:lineRule="auto"/>
        <w:ind w:left="709" w:firstLine="0"/>
        <w:jc w:val="both"/>
        <w:rPr>
          <w:b/>
          <w:iCs/>
          <w:color w:val="000000"/>
          <w:w w:val="0"/>
          <w:sz w:val="24"/>
          <w:szCs w:val="24"/>
        </w:rPr>
      </w:pPr>
      <w:r w:rsidRPr="00BE0112">
        <w:rPr>
          <w:iCs/>
          <w:color w:val="000000"/>
          <w:w w:val="0"/>
          <w:sz w:val="24"/>
          <w:szCs w:val="24"/>
        </w:rPr>
        <w:t>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участие в Единых днях открытых дверей системы профессионального образования Смоленской области;</w:t>
      </w:r>
      <w:r w:rsidRPr="00BE0112">
        <w:rPr>
          <w:b/>
          <w:iCs/>
          <w:color w:val="000000"/>
          <w:w w:val="0"/>
          <w:sz w:val="24"/>
          <w:szCs w:val="24"/>
        </w:rPr>
        <w:t xml:space="preserve">  </w:t>
      </w:r>
    </w:p>
    <w:p w:rsidR="00B825F7" w:rsidRPr="00BE0112" w:rsidRDefault="00B825F7" w:rsidP="008937BF">
      <w:pPr>
        <w:numPr>
          <w:ilvl w:val="0"/>
          <w:numId w:val="330"/>
        </w:numPr>
        <w:wordWrap w:val="0"/>
        <w:spacing w:line="276" w:lineRule="auto"/>
        <w:ind w:left="709" w:firstLine="0"/>
        <w:jc w:val="both"/>
        <w:rPr>
          <w:b/>
          <w:iCs/>
          <w:color w:val="000000"/>
          <w:w w:val="0"/>
          <w:sz w:val="24"/>
          <w:szCs w:val="24"/>
        </w:rPr>
      </w:pPr>
      <w:r w:rsidRPr="00BE0112">
        <w:rPr>
          <w:rFonts w:eastAsia="№Е"/>
          <w:color w:val="000000"/>
          <w:sz w:val="24"/>
          <w:szCs w:val="24"/>
          <w:lang w:eastAsia="x-none"/>
        </w:rPr>
        <w:t xml:space="preserve"> участие в работе всероссийских профориентационных проектов, созданных в сети Интернет: в региональных проектах «Успех каждого ребенка», «Билет в будущее», в открытых онлайн-уроках, реализуемых с учетом опыта цикла открытых уроков «ПроеКТОриЯ», «Шоу профессий»,  «Открытые уроки РФ», направленных на раннюю профориентацию, во Всероссийском проекте «</w:t>
      </w:r>
      <w:r w:rsidRPr="00BE0112">
        <w:rPr>
          <w:rFonts w:eastAsia="№Е"/>
          <w:color w:val="000000"/>
          <w:sz w:val="24"/>
          <w:szCs w:val="24"/>
          <w:lang w:eastAsia="x-none"/>
        </w:rPr>
        <w:lastRenderedPageBreak/>
        <w:t xml:space="preserve">Урок цифры», который развивает интерес школьников к программированию, WorldSkills Russia и др.; </w:t>
      </w:r>
    </w:p>
    <w:p w:rsidR="00B825F7" w:rsidRPr="00BE0112" w:rsidRDefault="00B825F7" w:rsidP="008937BF">
      <w:pPr>
        <w:widowControl/>
        <w:numPr>
          <w:ilvl w:val="0"/>
          <w:numId w:val="330"/>
        </w:numPr>
        <w:autoSpaceDE/>
        <w:autoSpaceDN/>
        <w:spacing w:line="276" w:lineRule="auto"/>
        <w:ind w:left="709" w:right="175" w:firstLine="0"/>
        <w:jc w:val="both"/>
        <w:rPr>
          <w:rFonts w:eastAsia="№Е"/>
          <w:color w:val="000000"/>
          <w:sz w:val="24"/>
          <w:szCs w:val="24"/>
          <w:lang w:eastAsia="x-none"/>
        </w:rPr>
      </w:pPr>
      <w:r w:rsidRPr="00BE0112">
        <w:rPr>
          <w:rFonts w:eastAsia="№Е"/>
          <w:color w:val="000000"/>
          <w:sz w:val="24"/>
          <w:szCs w:val="24"/>
          <w:lang w:eastAsia="x-none"/>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B825F7" w:rsidRPr="00BE0112" w:rsidRDefault="00B825F7" w:rsidP="008937BF">
      <w:pPr>
        <w:widowControl/>
        <w:numPr>
          <w:ilvl w:val="0"/>
          <w:numId w:val="330"/>
        </w:numPr>
        <w:autoSpaceDE/>
        <w:autoSpaceDN/>
        <w:spacing w:line="276" w:lineRule="auto"/>
        <w:ind w:left="709" w:right="175" w:firstLine="0"/>
        <w:jc w:val="both"/>
        <w:rPr>
          <w:rFonts w:eastAsia="Calibri"/>
          <w:color w:val="000000"/>
          <w:sz w:val="24"/>
          <w:szCs w:val="24"/>
        </w:rPr>
      </w:pPr>
      <w:r w:rsidRPr="00BE0112">
        <w:rPr>
          <w:color w:val="000000"/>
          <w:sz w:val="24"/>
          <w:szCs w:val="24"/>
        </w:rPr>
        <w:t>диагностические исследования по выявлению  интересов, способностей и одаренностей школьников;</w:t>
      </w:r>
    </w:p>
    <w:p w:rsidR="00B825F7" w:rsidRPr="00BE0112" w:rsidRDefault="00B825F7" w:rsidP="008937BF">
      <w:pPr>
        <w:pStyle w:val="a5"/>
        <w:widowControl/>
        <w:numPr>
          <w:ilvl w:val="0"/>
          <w:numId w:val="330"/>
        </w:numPr>
        <w:autoSpaceDE/>
        <w:autoSpaceDN/>
        <w:spacing w:line="276" w:lineRule="auto"/>
        <w:ind w:left="709" w:right="175" w:firstLine="0"/>
        <w:rPr>
          <w:color w:val="000000"/>
          <w:sz w:val="24"/>
          <w:szCs w:val="24"/>
        </w:rPr>
      </w:pPr>
      <w:r w:rsidRPr="00BE0112">
        <w:rPr>
          <w:color w:val="000000"/>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825F7" w:rsidRPr="00BE0112" w:rsidRDefault="00B825F7" w:rsidP="008937BF">
      <w:pPr>
        <w:pStyle w:val="a5"/>
        <w:widowControl/>
        <w:numPr>
          <w:ilvl w:val="0"/>
          <w:numId w:val="330"/>
        </w:numPr>
        <w:autoSpaceDE/>
        <w:autoSpaceDN/>
        <w:spacing w:line="276" w:lineRule="auto"/>
        <w:ind w:left="709" w:right="175" w:firstLine="0"/>
        <w:rPr>
          <w:color w:val="000000"/>
          <w:sz w:val="24"/>
          <w:szCs w:val="24"/>
        </w:rPr>
      </w:pPr>
      <w:r w:rsidRPr="00BE0112">
        <w:rPr>
          <w:color w:val="000000"/>
          <w:sz w:val="24"/>
          <w:szCs w:val="24"/>
        </w:rPr>
        <w:t>освоение школьниками основ профессии в рамках различных курсов по выбору, включенных в основную образовательную программу школы.</w:t>
      </w:r>
    </w:p>
    <w:p w:rsidR="00B825F7" w:rsidRPr="00BE0112" w:rsidRDefault="00B825F7" w:rsidP="008937BF">
      <w:pPr>
        <w:pStyle w:val="a5"/>
        <w:widowControl/>
        <w:numPr>
          <w:ilvl w:val="0"/>
          <w:numId w:val="330"/>
        </w:numPr>
        <w:autoSpaceDE/>
        <w:autoSpaceDN/>
        <w:spacing w:line="276" w:lineRule="auto"/>
        <w:ind w:left="709" w:right="175" w:firstLine="0"/>
        <w:rPr>
          <w:iCs/>
          <w:color w:val="000000"/>
          <w:w w:val="0"/>
          <w:sz w:val="24"/>
          <w:szCs w:val="24"/>
        </w:rPr>
      </w:pPr>
      <w:r w:rsidRPr="00BE0112">
        <w:rPr>
          <w:iCs/>
          <w:color w:val="000000"/>
          <w:w w:val="0"/>
          <w:sz w:val="24"/>
          <w:szCs w:val="24"/>
        </w:rPr>
        <w:t xml:space="preserve">участие в чемпионате профессионального мастерства среди инвалидов и лиц с ограниченными возможностями здоровья «Абилимпикс»;        </w:t>
      </w:r>
    </w:p>
    <w:p w:rsidR="00B825F7" w:rsidRPr="00BE0112" w:rsidRDefault="00B825F7" w:rsidP="008937BF">
      <w:pPr>
        <w:widowControl/>
        <w:numPr>
          <w:ilvl w:val="0"/>
          <w:numId w:val="330"/>
        </w:numPr>
        <w:autoSpaceDE/>
        <w:autoSpaceDN/>
        <w:spacing w:line="276" w:lineRule="auto"/>
        <w:ind w:left="709" w:firstLine="0"/>
        <w:jc w:val="both"/>
        <w:rPr>
          <w:iCs/>
          <w:color w:val="000000"/>
          <w:w w:val="0"/>
          <w:sz w:val="24"/>
          <w:szCs w:val="24"/>
        </w:rPr>
      </w:pPr>
      <w:r w:rsidRPr="00BE0112">
        <w:rPr>
          <w:iCs/>
          <w:color w:val="000000"/>
          <w:w w:val="0"/>
          <w:sz w:val="24"/>
          <w:szCs w:val="24"/>
        </w:rPr>
        <w:t>проведение библиотечных уроков и выставок художественной литературы на тему  многообразия профессиональной деятельности человека.</w:t>
      </w:r>
    </w:p>
    <w:p w:rsidR="00B825F7" w:rsidRPr="00BE0112" w:rsidRDefault="00B825F7" w:rsidP="00B825F7">
      <w:pPr>
        <w:pStyle w:val="a5"/>
        <w:tabs>
          <w:tab w:val="left" w:pos="993"/>
          <w:tab w:val="left" w:pos="1310"/>
        </w:tabs>
        <w:spacing w:line="276" w:lineRule="auto"/>
        <w:ind w:left="0" w:firstLine="567"/>
        <w:rPr>
          <w:b/>
          <w:iCs/>
          <w:color w:val="000000"/>
          <w:sz w:val="24"/>
          <w:szCs w:val="24"/>
        </w:rPr>
      </w:pPr>
    </w:p>
    <w:p w:rsidR="00B825F7" w:rsidRPr="00BE0112" w:rsidRDefault="00B825F7" w:rsidP="00B825F7">
      <w:pPr>
        <w:pStyle w:val="a5"/>
        <w:tabs>
          <w:tab w:val="left" w:pos="993"/>
          <w:tab w:val="left" w:pos="1310"/>
        </w:tabs>
        <w:spacing w:line="276" w:lineRule="auto"/>
        <w:ind w:left="0" w:firstLine="709"/>
        <w:rPr>
          <w:b/>
          <w:iCs/>
          <w:color w:val="000000"/>
          <w:sz w:val="24"/>
          <w:szCs w:val="24"/>
        </w:rPr>
      </w:pPr>
      <w:r w:rsidRPr="00BE0112">
        <w:rPr>
          <w:b/>
          <w:i/>
          <w:iCs/>
          <w:color w:val="000000"/>
          <w:sz w:val="24"/>
          <w:szCs w:val="24"/>
        </w:rPr>
        <w:t>Б. ВАРИАТИВНЫЕ МОДУЛИ</w:t>
      </w:r>
    </w:p>
    <w:p w:rsidR="00B825F7" w:rsidRPr="00BE0112" w:rsidRDefault="00B825F7" w:rsidP="00B825F7">
      <w:pPr>
        <w:pStyle w:val="a5"/>
        <w:tabs>
          <w:tab w:val="left" w:pos="993"/>
          <w:tab w:val="left" w:pos="1310"/>
        </w:tabs>
        <w:spacing w:line="276" w:lineRule="auto"/>
        <w:ind w:left="0" w:firstLine="709"/>
        <w:rPr>
          <w:b/>
          <w:iCs/>
          <w:color w:val="000000"/>
          <w:sz w:val="24"/>
          <w:szCs w:val="24"/>
        </w:rPr>
      </w:pPr>
    </w:p>
    <w:p w:rsidR="00B825F7" w:rsidRPr="00BE0112" w:rsidRDefault="00B825F7" w:rsidP="00B825F7">
      <w:pPr>
        <w:pStyle w:val="3"/>
        <w:spacing w:before="0" w:after="0" w:afterAutospacing="0" w:line="276" w:lineRule="auto"/>
        <w:ind w:firstLine="709"/>
        <w:jc w:val="left"/>
        <w:rPr>
          <w:i/>
          <w:iCs/>
          <w:color w:val="000000"/>
          <w:w w:val="0"/>
          <w:lang w:val="ru-RU"/>
        </w:rPr>
      </w:pPr>
      <w:bookmarkStart w:id="19" w:name="_Toc124882927"/>
      <w:r w:rsidRPr="00BE0112">
        <w:rPr>
          <w:b w:val="0"/>
          <w:iCs/>
          <w:color w:val="000000"/>
          <w:w w:val="0"/>
          <w:lang w:val="ru-RU"/>
        </w:rPr>
        <w:t xml:space="preserve">2.2.12 </w:t>
      </w:r>
      <w:r w:rsidRPr="00BE0112">
        <w:rPr>
          <w:i/>
          <w:iCs/>
          <w:color w:val="000000"/>
          <w:w w:val="0"/>
          <w:lang w:val="ru-RU"/>
        </w:rPr>
        <w:t>Детские общественные объединения</w:t>
      </w:r>
      <w:bookmarkEnd w:id="19"/>
      <w:r w:rsidRPr="00BE0112">
        <w:rPr>
          <w:i/>
          <w:iCs/>
          <w:color w:val="000000"/>
          <w:w w:val="0"/>
          <w:lang w:val="ru-RU"/>
        </w:rPr>
        <w:t xml:space="preserve"> </w:t>
      </w:r>
    </w:p>
    <w:p w:rsidR="00B825F7" w:rsidRPr="00BE0112" w:rsidRDefault="00B825F7" w:rsidP="00B825F7">
      <w:pPr>
        <w:pStyle w:val="3"/>
        <w:spacing w:before="0" w:after="0" w:afterAutospacing="0" w:line="276" w:lineRule="auto"/>
        <w:jc w:val="left"/>
        <w:rPr>
          <w:b w:val="0"/>
          <w:iCs/>
          <w:color w:val="000000"/>
          <w:w w:val="0"/>
          <w:lang w:val="ru-RU"/>
        </w:rPr>
      </w:pPr>
    </w:p>
    <w:p w:rsidR="00B825F7" w:rsidRPr="00BE0112" w:rsidRDefault="00B825F7" w:rsidP="00761DDD">
      <w:pPr>
        <w:tabs>
          <w:tab w:val="left" w:pos="709"/>
        </w:tabs>
        <w:spacing w:line="276" w:lineRule="auto"/>
        <w:ind w:left="851" w:firstLine="709"/>
        <w:jc w:val="both"/>
        <w:rPr>
          <w:b/>
          <w:iCs/>
          <w:color w:val="000000"/>
          <w:w w:val="0"/>
          <w:sz w:val="24"/>
          <w:szCs w:val="24"/>
        </w:rPr>
      </w:pPr>
      <w:r w:rsidRPr="00BE0112">
        <w:rPr>
          <w:color w:val="000000"/>
          <w:sz w:val="24"/>
          <w:szCs w:val="24"/>
          <w:shd w:val="clear" w:color="auto" w:fill="FFFFFF"/>
        </w:rPr>
        <w:t xml:space="preserve">Реализация целей  детских общественных объединений предполагает решение ряда задач: формирование единого воспитательного пространства, обеспечивающего реализацию взаимодействия ученического самоуправления, детского общественного объединения, партнеров  для проектов деятельности участников. </w:t>
      </w:r>
    </w:p>
    <w:p w:rsidR="00B825F7" w:rsidRPr="00BE0112" w:rsidRDefault="00B825F7" w:rsidP="00761DDD">
      <w:pPr>
        <w:tabs>
          <w:tab w:val="left" w:pos="851"/>
        </w:tabs>
        <w:spacing w:line="276" w:lineRule="auto"/>
        <w:ind w:left="851" w:firstLine="709"/>
        <w:jc w:val="both"/>
        <w:rPr>
          <w:iCs/>
          <w:color w:val="000000"/>
          <w:w w:val="0"/>
          <w:sz w:val="24"/>
          <w:szCs w:val="24"/>
        </w:rPr>
      </w:pPr>
      <w:r w:rsidRPr="00BE0112">
        <w:rPr>
          <w:iCs/>
          <w:color w:val="000000"/>
          <w:w w:val="0"/>
          <w:sz w:val="24"/>
          <w:szCs w:val="24"/>
        </w:rPr>
        <w:t xml:space="preserve">В  </w:t>
      </w:r>
      <w:r w:rsidRPr="00BE0112">
        <w:rPr>
          <w:color w:val="000000"/>
          <w:sz w:val="24"/>
          <w:szCs w:val="24"/>
        </w:rPr>
        <w:t xml:space="preserve">СОГБОУ «Екимовичская средняя школа-интернат для обучающихся с ограниченными возможностями» </w:t>
      </w:r>
      <w:r w:rsidRPr="00BE0112">
        <w:rPr>
          <w:iCs/>
          <w:color w:val="000000"/>
          <w:w w:val="0"/>
          <w:sz w:val="24"/>
          <w:szCs w:val="24"/>
        </w:rPr>
        <w:t xml:space="preserve">создано и действует </w:t>
      </w:r>
      <w:r w:rsidRPr="00BE0112">
        <w:rPr>
          <w:b/>
          <w:i/>
          <w:iCs/>
          <w:color w:val="000000"/>
          <w:w w:val="0"/>
          <w:sz w:val="24"/>
          <w:szCs w:val="24"/>
        </w:rPr>
        <w:t>детское общественное добровольное самоуправляемое объединение «ВИТА».</w:t>
      </w:r>
      <w:r w:rsidRPr="00BE0112">
        <w:rPr>
          <w:iCs/>
          <w:color w:val="000000"/>
          <w:w w:val="0"/>
          <w:sz w:val="24"/>
          <w:szCs w:val="24"/>
        </w:rPr>
        <w:t xml:space="preserve"> Это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«ВИТА» осуществляется через:</w:t>
      </w:r>
    </w:p>
    <w:p w:rsidR="00B825F7" w:rsidRPr="00BE0112" w:rsidRDefault="00B825F7" w:rsidP="008937BF">
      <w:pPr>
        <w:numPr>
          <w:ilvl w:val="0"/>
          <w:numId w:val="331"/>
        </w:numPr>
        <w:tabs>
          <w:tab w:val="clear" w:pos="992"/>
          <w:tab w:val="left" w:pos="993"/>
        </w:tabs>
        <w:wordWrap w:val="0"/>
        <w:spacing w:line="276" w:lineRule="auto"/>
        <w:ind w:left="709" w:firstLine="0"/>
        <w:jc w:val="both"/>
        <w:rPr>
          <w:iCs/>
          <w:color w:val="000000"/>
          <w:w w:val="0"/>
          <w:sz w:val="24"/>
          <w:szCs w:val="24"/>
        </w:rPr>
      </w:pPr>
      <w:r w:rsidRPr="00BE0112">
        <w:rPr>
          <w:iCs/>
          <w:color w:val="000000"/>
          <w:w w:val="0"/>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B825F7" w:rsidRPr="00BE0112" w:rsidRDefault="00B825F7" w:rsidP="008937BF">
      <w:pPr>
        <w:numPr>
          <w:ilvl w:val="0"/>
          <w:numId w:val="331"/>
        </w:numPr>
        <w:tabs>
          <w:tab w:val="clear" w:pos="992"/>
          <w:tab w:val="left" w:pos="993"/>
        </w:tabs>
        <w:wordWrap w:val="0"/>
        <w:spacing w:line="276" w:lineRule="auto"/>
        <w:ind w:left="709" w:firstLine="0"/>
        <w:jc w:val="both"/>
        <w:rPr>
          <w:iCs/>
          <w:color w:val="000000"/>
          <w:w w:val="0"/>
          <w:sz w:val="24"/>
          <w:szCs w:val="24"/>
        </w:rPr>
      </w:pPr>
      <w:r w:rsidRPr="00BE0112">
        <w:rPr>
          <w:iCs/>
          <w:color w:val="000000"/>
          <w:w w:val="0"/>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B825F7" w:rsidRPr="00BE0112" w:rsidRDefault="00B825F7" w:rsidP="008937BF">
      <w:pPr>
        <w:numPr>
          <w:ilvl w:val="0"/>
          <w:numId w:val="331"/>
        </w:numPr>
        <w:tabs>
          <w:tab w:val="clear" w:pos="992"/>
          <w:tab w:val="left" w:pos="993"/>
        </w:tabs>
        <w:wordWrap w:val="0"/>
        <w:spacing w:line="276" w:lineRule="auto"/>
        <w:ind w:left="709" w:firstLine="0"/>
        <w:jc w:val="both"/>
        <w:rPr>
          <w:iCs/>
          <w:color w:val="000000"/>
          <w:w w:val="0"/>
          <w:sz w:val="24"/>
          <w:szCs w:val="24"/>
        </w:rPr>
      </w:pPr>
      <w:r w:rsidRPr="00BE0112">
        <w:rPr>
          <w:iCs/>
          <w:color w:val="000000"/>
          <w:w w:val="0"/>
          <w:sz w:val="24"/>
          <w:szCs w:val="24"/>
        </w:rPr>
        <w:t>собрания, клубные встречи и «огоньки» – формальные и неформальные встречи членов детского общественного объединения для обсуждения вопросов управления объединением, планирования дел, общения и творчества, празднования знаменательных для членов объединения событий;</w:t>
      </w:r>
    </w:p>
    <w:p w:rsidR="00B825F7" w:rsidRPr="00BE0112" w:rsidRDefault="00B825F7" w:rsidP="008937BF">
      <w:pPr>
        <w:numPr>
          <w:ilvl w:val="0"/>
          <w:numId w:val="331"/>
        </w:numPr>
        <w:tabs>
          <w:tab w:val="clear" w:pos="992"/>
          <w:tab w:val="left" w:pos="993"/>
        </w:tabs>
        <w:wordWrap w:val="0"/>
        <w:spacing w:line="276" w:lineRule="auto"/>
        <w:ind w:left="709" w:firstLine="0"/>
        <w:jc w:val="both"/>
        <w:rPr>
          <w:iCs/>
          <w:color w:val="000000"/>
          <w:w w:val="0"/>
          <w:sz w:val="24"/>
          <w:szCs w:val="24"/>
        </w:rPr>
      </w:pPr>
      <w:r w:rsidRPr="00BE0112">
        <w:rPr>
          <w:iCs/>
          <w:color w:val="000000"/>
          <w:w w:val="0"/>
          <w:sz w:val="24"/>
          <w:szCs w:val="24"/>
        </w:rPr>
        <w:lastRenderedPageBreak/>
        <w:t>рекрутинговые мероприятия, реализующие идею популяризации деятельности детского общественного объединения, привлечения в него  новых участников (проводятся в форме игр, флешмобов, квестов, информационных акций и т.п.);</w:t>
      </w:r>
    </w:p>
    <w:p w:rsidR="00B825F7" w:rsidRPr="00BE0112" w:rsidRDefault="00B825F7" w:rsidP="008937BF">
      <w:pPr>
        <w:numPr>
          <w:ilvl w:val="0"/>
          <w:numId w:val="331"/>
        </w:numPr>
        <w:tabs>
          <w:tab w:val="clear" w:pos="992"/>
          <w:tab w:val="left" w:pos="993"/>
        </w:tabs>
        <w:wordWrap w:val="0"/>
        <w:spacing w:line="276" w:lineRule="auto"/>
        <w:ind w:left="709" w:firstLine="0"/>
        <w:jc w:val="both"/>
        <w:rPr>
          <w:iCs/>
          <w:color w:val="000000"/>
          <w:w w:val="0"/>
          <w:sz w:val="24"/>
          <w:szCs w:val="24"/>
        </w:rPr>
      </w:pPr>
      <w:r w:rsidRPr="00BE0112">
        <w:rPr>
          <w:iCs/>
          <w:color w:val="000000"/>
          <w:w w:val="0"/>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«Советов дела» – формы коллективного анализа проводимых детским объединением дел).</w:t>
      </w:r>
    </w:p>
    <w:p w:rsidR="00B825F7" w:rsidRPr="00BE0112" w:rsidRDefault="00B825F7" w:rsidP="00B825F7">
      <w:pPr>
        <w:spacing w:line="276" w:lineRule="auto"/>
        <w:ind w:firstLine="709"/>
        <w:rPr>
          <w:color w:val="000000"/>
          <w:sz w:val="24"/>
          <w:szCs w:val="24"/>
        </w:rPr>
      </w:pPr>
      <w:r w:rsidRPr="00BE0112">
        <w:rPr>
          <w:color w:val="000000"/>
          <w:sz w:val="24"/>
          <w:szCs w:val="24"/>
        </w:rPr>
        <w:t>С 2022 года в школе сформирована школьная знамённая группа.</w:t>
      </w:r>
    </w:p>
    <w:p w:rsidR="00B825F7" w:rsidRPr="00BE0112" w:rsidRDefault="00B825F7" w:rsidP="00761DDD">
      <w:pPr>
        <w:spacing w:line="276" w:lineRule="auto"/>
        <w:ind w:left="709" w:firstLine="709"/>
        <w:jc w:val="both"/>
        <w:rPr>
          <w:color w:val="000000"/>
          <w:sz w:val="24"/>
          <w:szCs w:val="24"/>
        </w:rPr>
      </w:pPr>
      <w:r w:rsidRPr="00BE0112">
        <w:rPr>
          <w:color w:val="000000"/>
          <w:sz w:val="24"/>
          <w:szCs w:val="24"/>
        </w:rPr>
        <w:t>Школьная знамённая группа – это детское общественное объединение, члены которого отвечают за хранение, вынос, поднятие и спуск Государственного флага РФ во время проведения торжественных, организационных, воспитательных событий, конкурсов и их финалов, церемоний награждений.</w:t>
      </w:r>
    </w:p>
    <w:p w:rsidR="00B825F7" w:rsidRPr="00BE0112" w:rsidRDefault="00B825F7" w:rsidP="00761DDD">
      <w:pPr>
        <w:spacing w:line="276" w:lineRule="auto"/>
        <w:ind w:left="709" w:firstLine="709"/>
        <w:jc w:val="both"/>
        <w:rPr>
          <w:color w:val="000000"/>
          <w:sz w:val="24"/>
          <w:szCs w:val="24"/>
        </w:rPr>
      </w:pPr>
      <w:r w:rsidRPr="00BE0112">
        <w:rPr>
          <w:color w:val="000000"/>
          <w:sz w:val="24"/>
          <w:szCs w:val="24"/>
        </w:rPr>
        <w:t>Право входить в состав школьного знамённого отряда – почётно. Школьник, который может войти в состав отряда, должен иметь выдающиеся успехи в учёбе, общественной жизни школы, победы в олимпиадах и конкурсах.</w:t>
      </w:r>
    </w:p>
    <w:p w:rsidR="00B825F7" w:rsidRPr="00BE0112" w:rsidRDefault="00B825F7" w:rsidP="00761DDD">
      <w:pPr>
        <w:spacing w:line="276" w:lineRule="auto"/>
        <w:ind w:left="709" w:firstLine="709"/>
        <w:jc w:val="both"/>
        <w:rPr>
          <w:color w:val="000000"/>
          <w:sz w:val="24"/>
          <w:szCs w:val="24"/>
        </w:rPr>
      </w:pPr>
      <w:r w:rsidRPr="00BE0112">
        <w:rPr>
          <w:color w:val="000000"/>
          <w:sz w:val="24"/>
          <w:szCs w:val="24"/>
        </w:rPr>
        <w:t>Состав знамённой группы, состоящей из знамёнщика и двух ассистентов, утверждается приказом директора школы после рассмотрения кандидатур из обучающихся 8–10-х классов школы по итогам учебного года на заседании майского педагогического совета, с учётом мнения обучающихся, на следующий учебный год.</w:t>
      </w:r>
    </w:p>
    <w:p w:rsidR="00B825F7" w:rsidRPr="00BE0112" w:rsidRDefault="00B825F7" w:rsidP="00761DDD">
      <w:pPr>
        <w:shd w:val="clear" w:color="auto" w:fill="FFFFFF"/>
        <w:spacing w:line="276" w:lineRule="auto"/>
        <w:ind w:left="709" w:firstLine="709"/>
        <w:jc w:val="both"/>
        <w:rPr>
          <w:color w:val="000000"/>
          <w:sz w:val="24"/>
          <w:szCs w:val="24"/>
        </w:rPr>
      </w:pPr>
      <w:r w:rsidRPr="00BE0112">
        <w:rPr>
          <w:color w:val="000000"/>
          <w:sz w:val="24"/>
          <w:szCs w:val="24"/>
        </w:rPr>
        <w:t xml:space="preserve">Командир знамённой группы выбирается собранием из её состава и утверждается Советом обучающихся школы. </w:t>
      </w:r>
    </w:p>
    <w:p w:rsidR="00B825F7" w:rsidRPr="00BE0112" w:rsidRDefault="00B825F7" w:rsidP="00761DDD">
      <w:pPr>
        <w:spacing w:line="276" w:lineRule="auto"/>
        <w:ind w:left="709" w:firstLine="709"/>
        <w:jc w:val="both"/>
        <w:rPr>
          <w:color w:val="000000"/>
          <w:sz w:val="24"/>
          <w:szCs w:val="24"/>
        </w:rPr>
      </w:pPr>
      <w:r w:rsidRPr="00BE0112">
        <w:rPr>
          <w:color w:val="000000"/>
          <w:sz w:val="24"/>
          <w:szCs w:val="24"/>
        </w:rPr>
        <w:t>Знамённая группа вносит Государственный флаг РФ на торжественные мероприятия, а также осуществляет поднятие Государственного флага в понедельник в начале организационной линейки и его спуск в пятницу после 7-го урока.</w:t>
      </w:r>
    </w:p>
    <w:p w:rsidR="00B825F7" w:rsidRPr="00BE0112" w:rsidRDefault="00B825F7" w:rsidP="00B825F7">
      <w:pPr>
        <w:spacing w:line="276" w:lineRule="auto"/>
        <w:ind w:firstLine="709"/>
        <w:rPr>
          <w:color w:val="000000"/>
          <w:sz w:val="24"/>
          <w:szCs w:val="24"/>
        </w:rPr>
      </w:pPr>
      <w:r w:rsidRPr="00BE0112">
        <w:rPr>
          <w:color w:val="000000"/>
          <w:sz w:val="24"/>
          <w:szCs w:val="24"/>
        </w:rPr>
        <w:t>Знамённая группа несёт ответственность:</w:t>
      </w:r>
    </w:p>
    <w:p w:rsidR="00B825F7" w:rsidRPr="00BE0112" w:rsidRDefault="00B825F7" w:rsidP="008937BF">
      <w:pPr>
        <w:numPr>
          <w:ilvl w:val="0"/>
          <w:numId w:val="332"/>
        </w:numPr>
        <w:wordWrap w:val="0"/>
        <w:spacing w:line="276" w:lineRule="auto"/>
        <w:ind w:left="709" w:firstLine="0"/>
        <w:jc w:val="both"/>
        <w:rPr>
          <w:color w:val="000000"/>
          <w:sz w:val="24"/>
          <w:szCs w:val="24"/>
        </w:rPr>
      </w:pPr>
      <w:r w:rsidRPr="00BE0112">
        <w:rPr>
          <w:color w:val="000000"/>
          <w:sz w:val="24"/>
          <w:szCs w:val="24"/>
        </w:rPr>
        <w:t>за сохранность вверенного Государственного флага РФ;</w:t>
      </w:r>
    </w:p>
    <w:p w:rsidR="00B825F7" w:rsidRPr="00BE0112" w:rsidRDefault="00B825F7" w:rsidP="008937BF">
      <w:pPr>
        <w:numPr>
          <w:ilvl w:val="0"/>
          <w:numId w:val="332"/>
        </w:numPr>
        <w:wordWrap w:val="0"/>
        <w:spacing w:line="276" w:lineRule="auto"/>
        <w:ind w:left="709" w:firstLine="0"/>
        <w:jc w:val="both"/>
        <w:rPr>
          <w:color w:val="000000"/>
          <w:sz w:val="24"/>
          <w:szCs w:val="24"/>
        </w:rPr>
      </w:pPr>
      <w:r w:rsidRPr="00BE0112">
        <w:rPr>
          <w:color w:val="000000"/>
          <w:sz w:val="24"/>
          <w:szCs w:val="24"/>
        </w:rPr>
        <w:t>за уважительное и бережное отношение к вверенным Государственному флагу  Российской Федерации;</w:t>
      </w:r>
    </w:p>
    <w:p w:rsidR="00B825F7" w:rsidRPr="00BE0112" w:rsidRDefault="00B825F7" w:rsidP="008937BF">
      <w:pPr>
        <w:numPr>
          <w:ilvl w:val="0"/>
          <w:numId w:val="332"/>
        </w:numPr>
        <w:wordWrap w:val="0"/>
        <w:spacing w:line="276" w:lineRule="auto"/>
        <w:ind w:left="709" w:firstLine="0"/>
        <w:jc w:val="both"/>
        <w:rPr>
          <w:color w:val="000000"/>
          <w:sz w:val="24"/>
          <w:szCs w:val="24"/>
        </w:rPr>
      </w:pPr>
      <w:r w:rsidRPr="00BE0112">
        <w:rPr>
          <w:color w:val="000000"/>
          <w:sz w:val="24"/>
          <w:szCs w:val="24"/>
        </w:rPr>
        <w:t>за соблюдение правил ритуалов подъема, спуска, выноса Государственного флага РФ;</w:t>
      </w:r>
    </w:p>
    <w:p w:rsidR="00B825F7" w:rsidRPr="00BE0112" w:rsidRDefault="00B825F7" w:rsidP="008937BF">
      <w:pPr>
        <w:numPr>
          <w:ilvl w:val="0"/>
          <w:numId w:val="332"/>
        </w:numPr>
        <w:wordWrap w:val="0"/>
        <w:spacing w:line="276" w:lineRule="auto"/>
        <w:ind w:left="709" w:firstLine="0"/>
        <w:jc w:val="both"/>
        <w:rPr>
          <w:color w:val="000000"/>
          <w:sz w:val="24"/>
          <w:szCs w:val="24"/>
        </w:rPr>
      </w:pPr>
      <w:r w:rsidRPr="00BE0112">
        <w:rPr>
          <w:color w:val="000000"/>
          <w:sz w:val="24"/>
          <w:szCs w:val="24"/>
        </w:rPr>
        <w:t>за соблюдение установленной парадной формы одежды во время проведения ритуалов подъема, спуска, выноса Государственного флага РФ.</w:t>
      </w:r>
    </w:p>
    <w:p w:rsidR="00B825F7" w:rsidRPr="00BE0112" w:rsidRDefault="00B825F7" w:rsidP="00761DDD">
      <w:pPr>
        <w:spacing w:line="276" w:lineRule="auto"/>
        <w:ind w:left="567" w:firstLine="709"/>
        <w:jc w:val="both"/>
        <w:rPr>
          <w:color w:val="000000"/>
          <w:sz w:val="24"/>
          <w:szCs w:val="24"/>
        </w:rPr>
      </w:pPr>
      <w:r w:rsidRPr="00BE0112">
        <w:rPr>
          <w:color w:val="000000"/>
          <w:sz w:val="24"/>
          <w:szCs w:val="24"/>
        </w:rPr>
        <w:t>Торжественная передача Государственного флага РФ и знамени школы новой знамённой группе школы происходит на последней итоговой линейке.</w:t>
      </w:r>
    </w:p>
    <w:p w:rsidR="00B825F7" w:rsidRPr="00BE0112" w:rsidRDefault="00B825F7" w:rsidP="00761DDD">
      <w:pPr>
        <w:spacing w:line="276" w:lineRule="auto"/>
        <w:ind w:left="567" w:firstLine="709"/>
        <w:jc w:val="both"/>
        <w:rPr>
          <w:color w:val="000000"/>
          <w:sz w:val="24"/>
          <w:szCs w:val="24"/>
        </w:rPr>
      </w:pPr>
      <w:r w:rsidRPr="00BE0112">
        <w:rPr>
          <w:color w:val="000000"/>
          <w:sz w:val="24"/>
          <w:szCs w:val="24"/>
        </w:rPr>
        <w:t xml:space="preserve">Все обучающиеся школы-интерната активно участвуют в Российском движении школьников (РДШ) – общественно - государственной детско-юношеской организации, деятельность которой целиком сосредоточена на развитии и воспитании школьников; школьники начальных классов участвуют в проекте «Орлята России» (РДШ) по программе развития социальной активности обучающихся начальных классов «Орлята России»,  разработанной в рамках реализации федерального проекта «Патриотическое воспитание граждан Российской Федерации» национального проекта «Образование» с целью удовлетворения потребностей младших школьников в социальной активности и направленной на развитие и поддержание </w:t>
      </w:r>
      <w:r w:rsidRPr="00BE0112">
        <w:rPr>
          <w:color w:val="000000"/>
          <w:sz w:val="24"/>
          <w:szCs w:val="24"/>
        </w:rPr>
        <w:lastRenderedPageBreak/>
        <w:t xml:space="preserve">интереса к учебным и внеурочным видам деятельности, на формирование социально значимых качеств личности обучающихся, ключевых базовых ценностей: Родина, Команда, Семья, Здоровье, Природа, Познание. </w:t>
      </w:r>
    </w:p>
    <w:p w:rsidR="00B825F7" w:rsidRPr="00BE0112" w:rsidRDefault="00B825F7" w:rsidP="00761DDD">
      <w:pPr>
        <w:spacing w:line="276" w:lineRule="auto"/>
        <w:ind w:left="567" w:firstLine="709"/>
        <w:jc w:val="both"/>
        <w:rPr>
          <w:color w:val="000000"/>
          <w:sz w:val="24"/>
          <w:szCs w:val="24"/>
        </w:rPr>
      </w:pPr>
      <w:r w:rsidRPr="00BE0112">
        <w:rPr>
          <w:color w:val="000000"/>
          <w:sz w:val="24"/>
          <w:szCs w:val="24"/>
        </w:rPr>
        <w:t xml:space="preserve">В школе создан </w:t>
      </w:r>
      <w:r w:rsidRPr="00BE0112">
        <w:rPr>
          <w:b/>
          <w:i/>
          <w:color w:val="000000"/>
          <w:sz w:val="24"/>
          <w:szCs w:val="24"/>
        </w:rPr>
        <w:t>отряд «ЮИД</w:t>
      </w:r>
      <w:r w:rsidRPr="00BE0112">
        <w:rPr>
          <w:b/>
          <w:color w:val="000000"/>
          <w:sz w:val="24"/>
          <w:szCs w:val="24"/>
        </w:rPr>
        <w:t>»,</w:t>
      </w:r>
      <w:r w:rsidRPr="00BE0112">
        <w:rPr>
          <w:color w:val="000000"/>
          <w:sz w:val="24"/>
          <w:szCs w:val="24"/>
        </w:rPr>
        <w:t xml:space="preserve"> цель которого профилактика ДДТТ и пропаганда дорожной безопасности среди школьников (размещение информации на стенде «ЮИД», организация и проведение мероприятий по ПДД с младшими школьниками, участие в акции «Письмо водителю» и др.).</w:t>
      </w:r>
    </w:p>
    <w:p w:rsidR="00B825F7" w:rsidRPr="00BE0112" w:rsidRDefault="00B825F7" w:rsidP="00761DDD">
      <w:pPr>
        <w:spacing w:line="276" w:lineRule="auto"/>
        <w:ind w:left="567" w:firstLine="709"/>
        <w:jc w:val="both"/>
        <w:rPr>
          <w:color w:val="000000"/>
          <w:sz w:val="24"/>
          <w:szCs w:val="24"/>
        </w:rPr>
      </w:pPr>
      <w:r w:rsidRPr="00BE0112">
        <w:rPr>
          <w:color w:val="000000"/>
          <w:sz w:val="24"/>
          <w:szCs w:val="24"/>
        </w:rPr>
        <w:t xml:space="preserve"> </w:t>
      </w:r>
      <w:r w:rsidRPr="00BE0112">
        <w:rPr>
          <w:b/>
          <w:i/>
          <w:color w:val="000000"/>
          <w:sz w:val="24"/>
          <w:szCs w:val="24"/>
        </w:rPr>
        <w:t>Школьный спортивный клуб «Лидер»</w:t>
      </w:r>
      <w:r w:rsidRPr="00BE0112">
        <w:rPr>
          <w:color w:val="000000"/>
          <w:sz w:val="24"/>
          <w:szCs w:val="24"/>
        </w:rPr>
        <w:t xml:space="preserve"> функционирует с целью формирования потребности в здоровом образе жизни и систематических занятиях физической культурой и спортом у обучающихся общеобразовательного учреждения, а так же развитие в школе традиционных видов спорта (о</w:t>
      </w:r>
      <w:r w:rsidRPr="00BE0112">
        <w:rPr>
          <w:sz w:val="24"/>
          <w:szCs w:val="24"/>
        </w:rPr>
        <w:t xml:space="preserve">рганизация и проведение подвижных перемен, игр на свежем воздухе после уроков, </w:t>
      </w:r>
      <w:r w:rsidRPr="00BE0112">
        <w:rPr>
          <w:color w:val="000000"/>
          <w:sz w:val="24"/>
          <w:szCs w:val="24"/>
        </w:rPr>
        <w:t xml:space="preserve"> организация, проведение и активное участие в мероприятиях «День здоровья», «Веселые старты», спортивных праздниках </w:t>
      </w:r>
      <w:r w:rsidRPr="00BE0112">
        <w:rPr>
          <w:rFonts w:eastAsia="Calibri"/>
          <w:sz w:val="24"/>
          <w:szCs w:val="24"/>
        </w:rPr>
        <w:t xml:space="preserve">«Мама, папа, я – спортивная семья, </w:t>
      </w:r>
      <w:r w:rsidRPr="00BE0112">
        <w:rPr>
          <w:sz w:val="24"/>
          <w:szCs w:val="24"/>
        </w:rPr>
        <w:t>«Туристическая полоса препятствий» и др.)</w:t>
      </w:r>
    </w:p>
    <w:p w:rsidR="00B825F7" w:rsidRPr="00BE0112" w:rsidRDefault="00B825F7" w:rsidP="00761DDD">
      <w:pPr>
        <w:spacing w:line="276" w:lineRule="auto"/>
        <w:ind w:left="567" w:firstLine="142"/>
        <w:jc w:val="both"/>
        <w:rPr>
          <w:color w:val="000000"/>
          <w:sz w:val="24"/>
          <w:szCs w:val="24"/>
        </w:rPr>
      </w:pPr>
      <w:r w:rsidRPr="00BE0112">
        <w:rPr>
          <w:b/>
          <w:i/>
          <w:color w:val="000000"/>
          <w:sz w:val="24"/>
          <w:szCs w:val="24"/>
        </w:rPr>
        <w:t>Школьный театр (кружок)  «Маскарад»</w:t>
      </w:r>
      <w:r w:rsidRPr="00BE0112">
        <w:rPr>
          <w:color w:val="000000"/>
          <w:sz w:val="24"/>
          <w:szCs w:val="24"/>
        </w:rPr>
        <w:t xml:space="preserve"> - это добровольное объединение детей, основанное на общности интересов, запросов и потребностей в занятиях любительским творчеством, в совместной творческой деятельности, способствующей развитию дарований его участников, освоению и созданию ими культурных ценностей, а также основанное на единстве стремления к овладению полезными навыками в области организации досуга и отдыха (участники школьного театра принимают участие в организации  и проведении мероприятий, организуемых на школьном и внешкольном уровнях- спектаклях «Рукавичка», «Пять забавных медвежат» и т.д.,  концертах ко Дню Учителя, Дню Матери, Международному женскому Дню и т.д., творческих конкурсах, новогоднем празднике, фестивале талантов «Утренняя звезда», а также помогают в изготовлении декораций к проводимым мероприятиям).</w:t>
      </w:r>
    </w:p>
    <w:p w:rsidR="00B825F7" w:rsidRPr="00BE0112" w:rsidRDefault="00B825F7" w:rsidP="00B825F7">
      <w:pPr>
        <w:spacing w:line="276" w:lineRule="auto"/>
        <w:ind w:firstLine="709"/>
        <w:rPr>
          <w:color w:val="000000"/>
          <w:sz w:val="24"/>
          <w:szCs w:val="24"/>
        </w:rPr>
      </w:pPr>
    </w:p>
    <w:p w:rsidR="00B825F7" w:rsidRPr="00BE0112" w:rsidRDefault="00B825F7" w:rsidP="00761DDD">
      <w:pPr>
        <w:pStyle w:val="3"/>
        <w:spacing w:before="0" w:after="0" w:afterAutospacing="0" w:line="276" w:lineRule="auto"/>
        <w:ind w:left="567" w:firstLine="709"/>
        <w:jc w:val="left"/>
        <w:rPr>
          <w:i/>
          <w:color w:val="000000"/>
          <w:lang w:val="ru-RU"/>
        </w:rPr>
      </w:pPr>
      <w:bookmarkStart w:id="20" w:name="_Toc124882928"/>
      <w:r w:rsidRPr="00BE0112">
        <w:rPr>
          <w:b w:val="0"/>
          <w:iCs/>
          <w:color w:val="000000"/>
          <w:w w:val="0"/>
          <w:lang w:val="ru-RU"/>
        </w:rPr>
        <w:t xml:space="preserve">2.2.13 </w:t>
      </w:r>
      <w:r w:rsidRPr="00BE0112">
        <w:rPr>
          <w:i/>
          <w:color w:val="000000"/>
          <w:lang w:val="ru-RU"/>
        </w:rPr>
        <w:t>Школьные медиа</w:t>
      </w:r>
      <w:bookmarkEnd w:id="20"/>
    </w:p>
    <w:p w:rsidR="00B825F7" w:rsidRPr="00BE0112" w:rsidRDefault="00B825F7" w:rsidP="00761DDD">
      <w:pPr>
        <w:pStyle w:val="3"/>
        <w:spacing w:before="0" w:after="0" w:afterAutospacing="0" w:line="276" w:lineRule="auto"/>
        <w:ind w:left="567" w:firstLine="709"/>
        <w:jc w:val="left"/>
        <w:rPr>
          <w:b w:val="0"/>
          <w:color w:val="000000"/>
          <w:lang w:val="ru-RU"/>
        </w:rPr>
      </w:pPr>
    </w:p>
    <w:p w:rsidR="00B825F7" w:rsidRPr="00BE0112" w:rsidRDefault="00B825F7" w:rsidP="00761DDD">
      <w:pPr>
        <w:widowControl/>
        <w:tabs>
          <w:tab w:val="left" w:pos="993"/>
        </w:tabs>
        <w:autoSpaceDE/>
        <w:autoSpaceDN/>
        <w:spacing w:line="276" w:lineRule="auto"/>
        <w:ind w:left="567" w:right="175" w:firstLine="709"/>
        <w:jc w:val="both"/>
        <w:rPr>
          <w:rFonts w:eastAsia="№Е"/>
          <w:color w:val="000000"/>
          <w:sz w:val="24"/>
          <w:szCs w:val="24"/>
          <w:lang w:eastAsia="x-none"/>
        </w:rPr>
      </w:pPr>
      <w:r w:rsidRPr="00BE0112">
        <w:rPr>
          <w:rFonts w:eastAsia="№Е"/>
          <w:color w:val="000000"/>
          <w:sz w:val="24"/>
          <w:szCs w:val="24"/>
          <w:lang w:eastAsia="x-none"/>
        </w:rPr>
        <w:t xml:space="preserve">Школьные медиа - совместно создаваемые школьниками и педагогами средства распространения текстовой, аудио и видеоинформации. Их цель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B825F7" w:rsidRPr="00BE0112" w:rsidRDefault="00B825F7" w:rsidP="00761DDD">
      <w:pPr>
        <w:widowControl/>
        <w:tabs>
          <w:tab w:val="left" w:pos="993"/>
        </w:tabs>
        <w:autoSpaceDE/>
        <w:autoSpaceDN/>
        <w:spacing w:line="276" w:lineRule="auto"/>
        <w:ind w:left="567" w:right="175" w:firstLine="709"/>
        <w:jc w:val="both"/>
        <w:rPr>
          <w:rFonts w:eastAsia="№Е"/>
          <w:color w:val="000000"/>
          <w:sz w:val="24"/>
          <w:szCs w:val="24"/>
          <w:lang w:eastAsia="x-none"/>
        </w:rPr>
      </w:pPr>
      <w:r w:rsidRPr="00BE0112">
        <w:rPr>
          <w:rFonts w:eastAsia="№Е"/>
          <w:color w:val="000000"/>
          <w:sz w:val="24"/>
          <w:szCs w:val="24"/>
          <w:lang w:eastAsia="x-none"/>
        </w:rPr>
        <w:t xml:space="preserve">Воспитательный потенциал школьных медиа реализуется в рамках следующих видов и форм деятельности: </w:t>
      </w:r>
    </w:p>
    <w:p w:rsidR="00B825F7" w:rsidRPr="00BE0112" w:rsidRDefault="00B825F7" w:rsidP="00761DDD">
      <w:pPr>
        <w:widowControl/>
        <w:numPr>
          <w:ilvl w:val="0"/>
          <w:numId w:val="333"/>
        </w:numPr>
        <w:tabs>
          <w:tab w:val="clear" w:pos="992"/>
          <w:tab w:val="left" w:pos="993"/>
        </w:tabs>
        <w:autoSpaceDE/>
        <w:autoSpaceDN/>
        <w:spacing w:line="276" w:lineRule="auto"/>
        <w:ind w:left="567" w:right="175" w:firstLine="0"/>
        <w:jc w:val="both"/>
        <w:rPr>
          <w:rFonts w:eastAsia="№Е"/>
          <w:color w:val="000000"/>
          <w:sz w:val="24"/>
          <w:szCs w:val="24"/>
          <w:lang w:eastAsia="x-none"/>
        </w:rPr>
      </w:pPr>
      <w:r w:rsidRPr="00BE0112">
        <w:rPr>
          <w:rFonts w:eastAsia="№Е"/>
          <w:color w:val="000000"/>
          <w:sz w:val="24"/>
          <w:szCs w:val="24"/>
          <w:lang w:eastAsia="x-none"/>
        </w:rPr>
        <w:t xml:space="preserve">школьный </w:t>
      </w:r>
      <w:r w:rsidRPr="00BE0112">
        <w:rPr>
          <w:rFonts w:eastAsia="№Е"/>
          <w:b/>
          <w:i/>
          <w:color w:val="000000"/>
          <w:sz w:val="24"/>
          <w:szCs w:val="24"/>
          <w:lang w:eastAsia="x-none"/>
        </w:rPr>
        <w:t>информационно-издательский центр «Наш мир»,</w:t>
      </w:r>
      <w:r w:rsidRPr="00BE0112">
        <w:rPr>
          <w:rFonts w:eastAsia="№Е"/>
          <w:color w:val="000000"/>
          <w:sz w:val="24"/>
          <w:szCs w:val="24"/>
          <w:lang w:eastAsia="x-none"/>
        </w:rPr>
        <w:t xml:space="preserve"> целью которого является освещение через одноименную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 и многое другое;</w:t>
      </w:r>
    </w:p>
    <w:p w:rsidR="00B825F7" w:rsidRPr="00BE0112" w:rsidRDefault="00B825F7" w:rsidP="00761DDD">
      <w:pPr>
        <w:widowControl/>
        <w:numPr>
          <w:ilvl w:val="0"/>
          <w:numId w:val="333"/>
        </w:numPr>
        <w:tabs>
          <w:tab w:val="clear" w:pos="992"/>
          <w:tab w:val="left" w:pos="993"/>
        </w:tabs>
        <w:autoSpaceDE/>
        <w:autoSpaceDN/>
        <w:spacing w:line="276" w:lineRule="auto"/>
        <w:ind w:left="567" w:right="175" w:firstLine="0"/>
        <w:jc w:val="both"/>
        <w:rPr>
          <w:rFonts w:eastAsia="№Е"/>
          <w:color w:val="000000"/>
          <w:sz w:val="24"/>
          <w:szCs w:val="24"/>
          <w:lang w:eastAsia="x-none"/>
        </w:rPr>
      </w:pPr>
      <w:r w:rsidRPr="00BE0112">
        <w:rPr>
          <w:rFonts w:eastAsia="№Е"/>
          <w:color w:val="000000"/>
          <w:sz w:val="24"/>
          <w:szCs w:val="24"/>
          <w:lang w:eastAsia="x-none"/>
        </w:rPr>
        <w:t>школьный</w:t>
      </w:r>
      <w:r w:rsidRPr="00BE0112">
        <w:rPr>
          <w:rFonts w:eastAsia="№Е"/>
          <w:i/>
          <w:color w:val="000000"/>
          <w:sz w:val="24"/>
          <w:szCs w:val="24"/>
          <w:lang w:eastAsia="x-none"/>
        </w:rPr>
        <w:t xml:space="preserve"> </w:t>
      </w:r>
      <w:r w:rsidRPr="00BE0112">
        <w:rPr>
          <w:rFonts w:eastAsia="№Е"/>
          <w:b/>
          <w:i/>
          <w:color w:val="000000"/>
          <w:sz w:val="24"/>
          <w:szCs w:val="24"/>
          <w:lang w:eastAsia="x-none"/>
        </w:rPr>
        <w:t>медиацентр «Юнкор</w:t>
      </w:r>
      <w:r w:rsidRPr="00BE0112">
        <w:rPr>
          <w:rFonts w:eastAsia="№Е"/>
          <w:b/>
          <w:color w:val="000000"/>
          <w:sz w:val="24"/>
          <w:szCs w:val="24"/>
          <w:lang w:eastAsia="x-none"/>
        </w:rPr>
        <w:t>»</w:t>
      </w:r>
      <w:r w:rsidRPr="00BE0112">
        <w:rPr>
          <w:rFonts w:eastAsia="№Е"/>
          <w:color w:val="000000"/>
          <w:sz w:val="24"/>
          <w:szCs w:val="24"/>
          <w:lang w:eastAsia="x-none"/>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мероприятий; </w:t>
      </w:r>
    </w:p>
    <w:p w:rsidR="00B825F7" w:rsidRPr="00BE0112" w:rsidRDefault="00B825F7" w:rsidP="00761DDD">
      <w:pPr>
        <w:widowControl/>
        <w:numPr>
          <w:ilvl w:val="0"/>
          <w:numId w:val="333"/>
        </w:numPr>
        <w:tabs>
          <w:tab w:val="clear" w:pos="992"/>
          <w:tab w:val="left" w:pos="993"/>
        </w:tabs>
        <w:autoSpaceDE/>
        <w:autoSpaceDN/>
        <w:spacing w:line="276" w:lineRule="auto"/>
        <w:ind w:left="567" w:right="175" w:firstLine="0"/>
        <w:jc w:val="both"/>
        <w:rPr>
          <w:rFonts w:eastAsia="№Е"/>
          <w:color w:val="000000"/>
          <w:sz w:val="24"/>
          <w:szCs w:val="24"/>
          <w:lang w:eastAsia="x-none"/>
        </w:rPr>
      </w:pPr>
      <w:r w:rsidRPr="00BE0112">
        <w:rPr>
          <w:rFonts w:eastAsia="№Е"/>
          <w:color w:val="000000"/>
          <w:sz w:val="24"/>
          <w:szCs w:val="24"/>
          <w:lang w:eastAsia="x-none"/>
        </w:rPr>
        <w:t xml:space="preserve">школьная </w:t>
      </w:r>
      <w:r w:rsidRPr="00BE0112">
        <w:rPr>
          <w:rFonts w:eastAsia="№Е"/>
          <w:b/>
          <w:i/>
          <w:color w:val="000000"/>
          <w:sz w:val="24"/>
          <w:szCs w:val="24"/>
          <w:lang w:eastAsia="x-none"/>
        </w:rPr>
        <w:t>интернет-группа «Дружная семья»</w:t>
      </w:r>
      <w:r w:rsidRPr="00BE0112">
        <w:rPr>
          <w:rFonts w:eastAsia="№Е"/>
          <w:color w:val="000000"/>
          <w:sz w:val="24"/>
          <w:szCs w:val="24"/>
          <w:lang w:eastAsia="x-none"/>
        </w:rPr>
        <w:t xml:space="preserve"> - сообщество школьников и педагогов, поддерживающее интернет-сайт школы и  группы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w:t>
      </w:r>
      <w:r w:rsidRPr="00BE0112">
        <w:rPr>
          <w:rFonts w:eastAsia="№Е"/>
          <w:color w:val="000000"/>
          <w:sz w:val="24"/>
          <w:szCs w:val="24"/>
          <w:lang w:eastAsia="x-none"/>
        </w:rPr>
        <w:lastRenderedPageBreak/>
        <w:t xml:space="preserve">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B825F7" w:rsidRPr="00BE0112" w:rsidRDefault="00B825F7" w:rsidP="00761DDD">
      <w:pPr>
        <w:pStyle w:val="a5"/>
        <w:shd w:val="clear" w:color="auto" w:fill="FFFFFF"/>
        <w:tabs>
          <w:tab w:val="left" w:pos="993"/>
          <w:tab w:val="left" w:pos="1310"/>
        </w:tabs>
        <w:spacing w:line="276" w:lineRule="auto"/>
        <w:ind w:left="567" w:right="-1"/>
        <w:rPr>
          <w:b/>
          <w:iCs/>
          <w:color w:val="000000"/>
          <w:w w:val="0"/>
          <w:sz w:val="24"/>
          <w:szCs w:val="24"/>
        </w:rPr>
      </w:pPr>
    </w:p>
    <w:p w:rsidR="00B825F7" w:rsidRPr="00BE0112" w:rsidRDefault="00B825F7" w:rsidP="00761DDD">
      <w:pPr>
        <w:pStyle w:val="1"/>
        <w:spacing w:line="276" w:lineRule="auto"/>
        <w:ind w:left="567"/>
        <w:rPr>
          <w:color w:val="000000"/>
        </w:rPr>
      </w:pPr>
      <w:bookmarkStart w:id="21" w:name="_Toc85440241"/>
      <w:bookmarkStart w:id="22" w:name="_Toc99639559"/>
      <w:bookmarkStart w:id="23" w:name="_Toc124882929"/>
      <w:r w:rsidRPr="00BE0112">
        <w:rPr>
          <w:bCs w:val="0"/>
          <w:color w:val="000000"/>
          <w:w w:val="0"/>
        </w:rPr>
        <w:t>РАЗДЕЛ III. ОРГАНИЗАЦИОННЫЙ</w:t>
      </w:r>
      <w:bookmarkEnd w:id="21"/>
      <w:bookmarkEnd w:id="22"/>
      <w:bookmarkEnd w:id="23"/>
    </w:p>
    <w:p w:rsidR="00B825F7" w:rsidRPr="00BE0112" w:rsidRDefault="00B825F7" w:rsidP="00761DDD">
      <w:pPr>
        <w:pStyle w:val="2"/>
        <w:spacing w:line="276" w:lineRule="auto"/>
        <w:ind w:left="567"/>
        <w:rPr>
          <w:b w:val="0"/>
          <w:bCs w:val="0"/>
          <w:color w:val="000000"/>
          <w:w w:val="0"/>
        </w:rPr>
      </w:pPr>
      <w:bookmarkStart w:id="24" w:name="_Toc99639560"/>
      <w:bookmarkStart w:id="25" w:name="_Toc124005544"/>
    </w:p>
    <w:p w:rsidR="00B825F7" w:rsidRPr="00BE0112" w:rsidRDefault="00B825F7" w:rsidP="00761DDD">
      <w:pPr>
        <w:pStyle w:val="2"/>
        <w:spacing w:line="276" w:lineRule="auto"/>
        <w:ind w:left="567"/>
        <w:rPr>
          <w:b w:val="0"/>
          <w:bCs w:val="0"/>
          <w:color w:val="000000"/>
          <w:w w:val="0"/>
        </w:rPr>
      </w:pPr>
      <w:bookmarkStart w:id="26" w:name="_Toc124882930"/>
      <w:r w:rsidRPr="00BE0112">
        <w:rPr>
          <w:b w:val="0"/>
          <w:bCs w:val="0"/>
          <w:color w:val="000000"/>
          <w:w w:val="0"/>
        </w:rPr>
        <w:t>3.</w:t>
      </w:r>
      <w:r w:rsidRPr="00BE0112">
        <w:rPr>
          <w:bCs w:val="0"/>
          <w:color w:val="000000"/>
          <w:w w:val="0"/>
        </w:rPr>
        <w:t xml:space="preserve">1 </w:t>
      </w:r>
      <w:bookmarkStart w:id="27" w:name="_Toc85440244"/>
      <w:r w:rsidRPr="00BE0112">
        <w:rPr>
          <w:bCs w:val="0"/>
          <w:color w:val="000000"/>
          <w:w w:val="0"/>
        </w:rPr>
        <w:t>Кадровое обеспечение</w:t>
      </w:r>
      <w:bookmarkEnd w:id="24"/>
      <w:bookmarkEnd w:id="25"/>
      <w:bookmarkEnd w:id="26"/>
      <w:bookmarkEnd w:id="27"/>
      <w:r w:rsidRPr="00BE0112">
        <w:rPr>
          <w:b w:val="0"/>
          <w:bCs w:val="0"/>
          <w:color w:val="000000"/>
          <w:w w:val="0"/>
        </w:rPr>
        <w:t xml:space="preserve"> </w:t>
      </w:r>
    </w:p>
    <w:p w:rsidR="00B825F7" w:rsidRPr="00BE0112" w:rsidRDefault="00B825F7" w:rsidP="00761DDD">
      <w:pPr>
        <w:tabs>
          <w:tab w:val="left" w:pos="851"/>
        </w:tabs>
        <w:spacing w:line="276" w:lineRule="auto"/>
        <w:ind w:left="709"/>
        <w:jc w:val="both"/>
        <w:rPr>
          <w:color w:val="000000"/>
          <w:w w:val="0"/>
          <w:sz w:val="24"/>
          <w:szCs w:val="24"/>
        </w:rPr>
      </w:pPr>
      <w:r w:rsidRPr="00BE0112">
        <w:rPr>
          <w:color w:val="000000"/>
          <w:w w:val="0"/>
          <w:sz w:val="24"/>
          <w:szCs w:val="24"/>
        </w:rPr>
        <w:t xml:space="preserve">Во всей системе требований  к условиям и  ресурсному обеспечению реализации основных образовательных программ  общего образования стержневыми  являются  требования к кадровым условиям. Требования к кадровым условиям включают: </w:t>
      </w:r>
    </w:p>
    <w:p w:rsidR="00B825F7" w:rsidRPr="00BE0112" w:rsidRDefault="00B825F7" w:rsidP="00761DDD">
      <w:pPr>
        <w:numPr>
          <w:ilvl w:val="0"/>
          <w:numId w:val="334"/>
        </w:numPr>
        <w:tabs>
          <w:tab w:val="clear" w:pos="992"/>
          <w:tab w:val="left" w:pos="993"/>
        </w:tabs>
        <w:spacing w:line="276" w:lineRule="auto"/>
        <w:ind w:left="709" w:firstLine="0"/>
        <w:jc w:val="both"/>
        <w:rPr>
          <w:color w:val="000000"/>
          <w:w w:val="0"/>
          <w:sz w:val="24"/>
          <w:szCs w:val="24"/>
        </w:rPr>
      </w:pPr>
      <w:r w:rsidRPr="00BE0112">
        <w:rPr>
          <w:color w:val="000000"/>
          <w:w w:val="0"/>
          <w:sz w:val="24"/>
          <w:szCs w:val="24"/>
        </w:rPr>
        <w:t>укомплектованность образовательной организации педагогическими, руководящими и иными работниками;</w:t>
      </w:r>
    </w:p>
    <w:p w:rsidR="00B825F7" w:rsidRPr="00BE0112" w:rsidRDefault="00B825F7" w:rsidP="00761DDD">
      <w:pPr>
        <w:numPr>
          <w:ilvl w:val="0"/>
          <w:numId w:val="334"/>
        </w:numPr>
        <w:tabs>
          <w:tab w:val="clear" w:pos="992"/>
          <w:tab w:val="left" w:pos="993"/>
        </w:tabs>
        <w:spacing w:line="276" w:lineRule="auto"/>
        <w:ind w:left="709" w:firstLine="0"/>
        <w:jc w:val="both"/>
        <w:rPr>
          <w:color w:val="000000"/>
          <w:w w:val="0"/>
          <w:sz w:val="24"/>
          <w:szCs w:val="24"/>
        </w:rPr>
      </w:pPr>
      <w:r w:rsidRPr="00BE0112">
        <w:rPr>
          <w:color w:val="000000"/>
          <w:w w:val="0"/>
          <w:sz w:val="24"/>
          <w:szCs w:val="24"/>
        </w:rPr>
        <w:t>уровень квалификации педагогических и иных работников образовательной организации;</w:t>
      </w:r>
    </w:p>
    <w:p w:rsidR="00B825F7" w:rsidRPr="00BE0112" w:rsidRDefault="00B825F7" w:rsidP="00761DDD">
      <w:pPr>
        <w:numPr>
          <w:ilvl w:val="0"/>
          <w:numId w:val="334"/>
        </w:numPr>
        <w:tabs>
          <w:tab w:val="clear" w:pos="992"/>
          <w:tab w:val="left" w:pos="993"/>
        </w:tabs>
        <w:spacing w:line="276" w:lineRule="auto"/>
        <w:ind w:left="709" w:firstLine="0"/>
        <w:jc w:val="both"/>
        <w:rPr>
          <w:color w:val="000000"/>
          <w:w w:val="0"/>
          <w:sz w:val="24"/>
          <w:szCs w:val="24"/>
        </w:rPr>
      </w:pPr>
      <w:r w:rsidRPr="00BE0112">
        <w:rPr>
          <w:color w:val="000000"/>
          <w:w w:val="0"/>
          <w:sz w:val="24"/>
          <w:szCs w:val="24"/>
        </w:rPr>
        <w:t xml:space="preserve">непрерывность профессионального развития педагогических работников образовательной организации. </w:t>
      </w:r>
    </w:p>
    <w:p w:rsidR="00B825F7" w:rsidRPr="00BE0112" w:rsidRDefault="00B825F7" w:rsidP="00761DDD">
      <w:pPr>
        <w:spacing w:line="276" w:lineRule="auto"/>
        <w:ind w:left="709"/>
        <w:jc w:val="both"/>
        <w:rPr>
          <w:color w:val="000000"/>
          <w:sz w:val="24"/>
          <w:szCs w:val="24"/>
        </w:rPr>
      </w:pPr>
      <w:r w:rsidRPr="00BE0112">
        <w:rPr>
          <w:color w:val="000000"/>
          <w:w w:val="0"/>
          <w:sz w:val="24"/>
          <w:szCs w:val="24"/>
        </w:rPr>
        <w:t xml:space="preserve">СОГБОУ «Екимовичская средняя школа-интернат для обучающихся с ограниченными возможностями здоровья»  на 100% укомплектована кадрами, имеющими необходимую квалификацию для решения задач, определенных ФГОС НОО, ООО, СОО, ФГОС ОВЗ. </w:t>
      </w:r>
    </w:p>
    <w:p w:rsidR="00B825F7" w:rsidRPr="00BE0112" w:rsidRDefault="00B825F7" w:rsidP="00761DDD">
      <w:pPr>
        <w:tabs>
          <w:tab w:val="left" w:pos="851"/>
        </w:tabs>
        <w:spacing w:line="276" w:lineRule="auto"/>
        <w:ind w:left="709"/>
        <w:jc w:val="both"/>
        <w:rPr>
          <w:color w:val="000000"/>
          <w:w w:val="0"/>
          <w:sz w:val="24"/>
          <w:szCs w:val="24"/>
        </w:rPr>
      </w:pPr>
      <w:r w:rsidRPr="00BE0112">
        <w:rPr>
          <w:color w:val="000000"/>
          <w:w w:val="0"/>
          <w:sz w:val="24"/>
          <w:szCs w:val="24"/>
        </w:rPr>
        <w:t>В кадровое обеспечение воспитательного процесса школы входят:</w:t>
      </w:r>
    </w:p>
    <w:p w:rsidR="00B825F7" w:rsidRPr="00BE0112" w:rsidRDefault="00B825F7" w:rsidP="00761DDD">
      <w:pPr>
        <w:numPr>
          <w:ilvl w:val="0"/>
          <w:numId w:val="335"/>
        </w:numPr>
        <w:spacing w:line="276" w:lineRule="auto"/>
        <w:ind w:left="709" w:firstLine="0"/>
        <w:jc w:val="both"/>
        <w:rPr>
          <w:color w:val="000000"/>
          <w:sz w:val="24"/>
          <w:szCs w:val="24"/>
        </w:rPr>
      </w:pPr>
      <w:r w:rsidRPr="00BE0112">
        <w:rPr>
          <w:color w:val="000000"/>
          <w:w w:val="0"/>
          <w:sz w:val="24"/>
          <w:szCs w:val="24"/>
        </w:rPr>
        <w:t xml:space="preserve">директор (осуществляет </w:t>
      </w:r>
      <w:r w:rsidRPr="00BE0112">
        <w:rPr>
          <w:color w:val="000000"/>
          <w:sz w:val="24"/>
          <w:szCs w:val="24"/>
        </w:rPr>
        <w:t>контроль  развития системы организации  воспитания обучающихся);</w:t>
      </w:r>
    </w:p>
    <w:p w:rsidR="00B825F7" w:rsidRPr="00BE0112" w:rsidRDefault="00B825F7" w:rsidP="00761DDD">
      <w:pPr>
        <w:numPr>
          <w:ilvl w:val="0"/>
          <w:numId w:val="335"/>
        </w:numPr>
        <w:wordWrap w:val="0"/>
        <w:spacing w:line="276" w:lineRule="auto"/>
        <w:ind w:left="709" w:firstLine="0"/>
        <w:jc w:val="both"/>
        <w:rPr>
          <w:color w:val="000000"/>
          <w:sz w:val="24"/>
          <w:szCs w:val="24"/>
        </w:rPr>
      </w:pPr>
      <w:r w:rsidRPr="00BE0112">
        <w:rPr>
          <w:color w:val="000000"/>
          <w:w w:val="0"/>
          <w:sz w:val="24"/>
          <w:szCs w:val="24"/>
        </w:rPr>
        <w:t>заместитель директора по учебной работе (о</w:t>
      </w:r>
      <w:r w:rsidRPr="00BE0112">
        <w:rPr>
          <w:color w:val="000000"/>
          <w:sz w:val="24"/>
          <w:szCs w:val="24"/>
        </w:rPr>
        <w:t xml:space="preserve">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w:t>
      </w:r>
    </w:p>
    <w:p w:rsidR="00B825F7" w:rsidRPr="00BE0112" w:rsidRDefault="00B825F7" w:rsidP="00761DDD">
      <w:pPr>
        <w:numPr>
          <w:ilvl w:val="0"/>
          <w:numId w:val="335"/>
        </w:numPr>
        <w:wordWrap w:val="0"/>
        <w:spacing w:line="276" w:lineRule="auto"/>
        <w:ind w:left="709" w:firstLine="0"/>
        <w:jc w:val="both"/>
        <w:rPr>
          <w:color w:val="000000"/>
          <w:sz w:val="24"/>
          <w:szCs w:val="24"/>
        </w:rPr>
      </w:pPr>
      <w:r w:rsidRPr="00BE0112">
        <w:rPr>
          <w:color w:val="000000"/>
          <w:w w:val="0"/>
          <w:sz w:val="24"/>
          <w:szCs w:val="24"/>
        </w:rPr>
        <w:t>заместитель директора по воспитательной работе (</w:t>
      </w:r>
      <w:r w:rsidRPr="00BE0112">
        <w:rPr>
          <w:color w:val="000000"/>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курирует деятельность Совета обучающихся, детского школьного объединения «ВИТА», Родительского советов; курирует деятельность объединений дополнительного образования; курирует деятельность  педагога-организатора, классных руководителей, воспитателей);</w:t>
      </w:r>
    </w:p>
    <w:p w:rsidR="00B825F7" w:rsidRPr="00BE0112" w:rsidRDefault="00B825F7" w:rsidP="00761DDD">
      <w:pPr>
        <w:numPr>
          <w:ilvl w:val="0"/>
          <w:numId w:val="335"/>
        </w:numPr>
        <w:wordWrap w:val="0"/>
        <w:spacing w:line="276" w:lineRule="auto"/>
        <w:ind w:left="709" w:firstLine="0"/>
        <w:jc w:val="both"/>
        <w:rPr>
          <w:color w:val="000000"/>
          <w:sz w:val="24"/>
          <w:szCs w:val="24"/>
        </w:rPr>
      </w:pPr>
      <w:r w:rsidRPr="00BE0112">
        <w:rPr>
          <w:color w:val="000000"/>
          <w:w w:val="0"/>
          <w:sz w:val="24"/>
          <w:szCs w:val="24"/>
        </w:rPr>
        <w:t>заместитель директора по коррекционно-методической работе  (о</w:t>
      </w:r>
      <w:r w:rsidRPr="00BE0112">
        <w:rPr>
          <w:color w:val="000000"/>
          <w:sz w:val="24"/>
          <w:szCs w:val="24"/>
        </w:rPr>
        <w:t>рганизует методическое сопровождение и контроль учителей-предметников по организации индивидуальной работы с неуспевающими и слабо успевающими обучающимися, одаренными обучающимися, обучающимися с ОВЗ, из семей «группы риска»; курирует педагогов-психологов, социального педагога);</w:t>
      </w:r>
    </w:p>
    <w:p w:rsidR="00B825F7" w:rsidRPr="00BE0112" w:rsidRDefault="00B825F7" w:rsidP="00761DDD">
      <w:pPr>
        <w:numPr>
          <w:ilvl w:val="0"/>
          <w:numId w:val="335"/>
        </w:numPr>
        <w:wordWrap w:val="0"/>
        <w:spacing w:line="276" w:lineRule="auto"/>
        <w:ind w:left="709" w:firstLine="0"/>
        <w:jc w:val="both"/>
        <w:rPr>
          <w:color w:val="000000"/>
          <w:sz w:val="24"/>
          <w:szCs w:val="24"/>
        </w:rPr>
      </w:pPr>
      <w:r w:rsidRPr="00BE0112">
        <w:rPr>
          <w:color w:val="000000"/>
          <w:w w:val="0"/>
          <w:sz w:val="24"/>
          <w:szCs w:val="24"/>
        </w:rPr>
        <w:t>классные руководители  (о</w:t>
      </w:r>
      <w:r w:rsidRPr="00BE0112">
        <w:rPr>
          <w:color w:val="000000"/>
          <w:sz w:val="24"/>
          <w:szCs w:val="24"/>
        </w:rPr>
        <w:t>рганизуют воспитательную работу с обучающимися и родителями на уровне классного коллектива);</w:t>
      </w:r>
    </w:p>
    <w:p w:rsidR="00B825F7" w:rsidRPr="00BE0112" w:rsidRDefault="00B825F7" w:rsidP="00761DDD">
      <w:pPr>
        <w:numPr>
          <w:ilvl w:val="0"/>
          <w:numId w:val="335"/>
        </w:numPr>
        <w:wordWrap w:val="0"/>
        <w:spacing w:line="276" w:lineRule="auto"/>
        <w:ind w:left="709" w:firstLine="0"/>
        <w:jc w:val="both"/>
        <w:rPr>
          <w:color w:val="000000"/>
          <w:sz w:val="24"/>
          <w:szCs w:val="24"/>
        </w:rPr>
      </w:pPr>
      <w:r w:rsidRPr="00BE0112">
        <w:rPr>
          <w:color w:val="000000"/>
          <w:w w:val="0"/>
          <w:sz w:val="24"/>
          <w:szCs w:val="24"/>
        </w:rPr>
        <w:t>воспитатели (о</w:t>
      </w:r>
      <w:r w:rsidRPr="00BE0112">
        <w:rPr>
          <w:color w:val="000000"/>
          <w:sz w:val="24"/>
          <w:szCs w:val="24"/>
        </w:rPr>
        <w:t>рганизуют воспитательную работу с обучающимися и родителями на уровне групп воспитанников);</w:t>
      </w:r>
    </w:p>
    <w:p w:rsidR="00B825F7" w:rsidRPr="00BE0112" w:rsidRDefault="00B825F7" w:rsidP="00761DDD">
      <w:pPr>
        <w:numPr>
          <w:ilvl w:val="0"/>
          <w:numId w:val="335"/>
        </w:numPr>
        <w:wordWrap w:val="0"/>
        <w:spacing w:line="276" w:lineRule="auto"/>
        <w:ind w:left="709" w:firstLine="0"/>
        <w:jc w:val="both"/>
        <w:rPr>
          <w:color w:val="000000"/>
          <w:sz w:val="24"/>
          <w:szCs w:val="24"/>
        </w:rPr>
      </w:pPr>
      <w:r w:rsidRPr="00BE0112">
        <w:rPr>
          <w:color w:val="000000"/>
          <w:w w:val="0"/>
          <w:sz w:val="24"/>
          <w:szCs w:val="24"/>
        </w:rPr>
        <w:t>педагог-психолог (о</w:t>
      </w:r>
      <w:r w:rsidRPr="00BE0112">
        <w:rPr>
          <w:color w:val="000000"/>
          <w:sz w:val="24"/>
          <w:szCs w:val="24"/>
        </w:rPr>
        <w:t>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и др.);</w:t>
      </w:r>
    </w:p>
    <w:p w:rsidR="00B825F7" w:rsidRPr="00BE0112" w:rsidRDefault="00B825F7" w:rsidP="00761DDD">
      <w:pPr>
        <w:numPr>
          <w:ilvl w:val="0"/>
          <w:numId w:val="335"/>
        </w:numPr>
        <w:wordWrap w:val="0"/>
        <w:spacing w:line="276" w:lineRule="auto"/>
        <w:ind w:left="709" w:firstLine="0"/>
        <w:jc w:val="both"/>
        <w:rPr>
          <w:color w:val="000000"/>
          <w:sz w:val="24"/>
          <w:szCs w:val="24"/>
        </w:rPr>
      </w:pPr>
      <w:r w:rsidRPr="00BE0112">
        <w:rPr>
          <w:color w:val="000000"/>
          <w:w w:val="0"/>
          <w:sz w:val="24"/>
          <w:szCs w:val="24"/>
        </w:rPr>
        <w:t>социальный педагог (о</w:t>
      </w:r>
      <w:r w:rsidRPr="00BE0112">
        <w:rPr>
          <w:color w:val="000000"/>
          <w:sz w:val="24"/>
          <w:szCs w:val="24"/>
        </w:rPr>
        <w:t>рганизует работу с обучающимися, родителями (законными представителями), классными руководителями, учителями-предметниками по профилактике правонаруше</w:t>
      </w:r>
      <w:r w:rsidRPr="00BE0112">
        <w:rPr>
          <w:color w:val="000000"/>
          <w:sz w:val="24"/>
          <w:szCs w:val="24"/>
        </w:rPr>
        <w:lastRenderedPageBreak/>
        <w:t>ний и безнадзорности несовершеннолетних, в том числе в рамках межведомственного взаимодействия; проводит в рамках своей компетентности коррекционно- развивающую работу с учащимися «группы риска» и их родителями (законными представителями));</w:t>
      </w:r>
    </w:p>
    <w:p w:rsidR="00B825F7" w:rsidRPr="00BE0112" w:rsidRDefault="00B825F7" w:rsidP="00761DDD">
      <w:pPr>
        <w:numPr>
          <w:ilvl w:val="0"/>
          <w:numId w:val="335"/>
        </w:numPr>
        <w:wordWrap w:val="0"/>
        <w:spacing w:line="276" w:lineRule="auto"/>
        <w:ind w:left="709" w:firstLine="0"/>
        <w:jc w:val="both"/>
        <w:rPr>
          <w:color w:val="000000"/>
          <w:sz w:val="24"/>
          <w:szCs w:val="24"/>
        </w:rPr>
      </w:pPr>
      <w:r w:rsidRPr="00BE0112">
        <w:rPr>
          <w:color w:val="000000"/>
          <w:w w:val="0"/>
          <w:sz w:val="24"/>
          <w:szCs w:val="24"/>
        </w:rPr>
        <w:t>учителя-предметники (р</w:t>
      </w:r>
      <w:r w:rsidRPr="00BE0112">
        <w:rPr>
          <w:color w:val="000000"/>
          <w:sz w:val="24"/>
          <w:szCs w:val="24"/>
        </w:rPr>
        <w:t>еализуют воспитательный потенциал урока);</w:t>
      </w:r>
    </w:p>
    <w:p w:rsidR="00B825F7" w:rsidRPr="00BE0112" w:rsidRDefault="00B825F7" w:rsidP="00761DDD">
      <w:pPr>
        <w:pStyle w:val="af4"/>
        <w:numPr>
          <w:ilvl w:val="0"/>
          <w:numId w:val="335"/>
        </w:numPr>
        <w:shd w:val="clear" w:color="auto" w:fill="FFFFFF"/>
        <w:spacing w:before="0" w:beforeAutospacing="0" w:after="0" w:afterAutospacing="0" w:line="276" w:lineRule="auto"/>
        <w:ind w:left="709" w:firstLine="0"/>
        <w:jc w:val="both"/>
        <w:rPr>
          <w:color w:val="000000"/>
          <w:w w:val="0"/>
        </w:rPr>
      </w:pPr>
      <w:r w:rsidRPr="00BE0112">
        <w:rPr>
          <w:color w:val="000000"/>
          <w:w w:val="0"/>
        </w:rPr>
        <w:t>логопед  (</w:t>
      </w:r>
      <w:r w:rsidRPr="00BE0112">
        <w:rPr>
          <w:color w:val="000000"/>
          <w:shd w:val="clear" w:color="auto" w:fill="FFFFFF"/>
        </w:rPr>
        <w:t>организует и осуществляет учебно-коррекционную работу с  детьми, имеющими отклонения в речевом развитии).</w:t>
      </w:r>
      <w:r w:rsidRPr="00BE0112">
        <w:rPr>
          <w:color w:val="000000"/>
        </w:rPr>
        <w:t xml:space="preserve"> </w:t>
      </w:r>
    </w:p>
    <w:p w:rsidR="00B825F7" w:rsidRPr="00BE0112" w:rsidRDefault="00B825F7" w:rsidP="00761DDD">
      <w:pPr>
        <w:spacing w:line="276" w:lineRule="auto"/>
        <w:ind w:left="709"/>
        <w:jc w:val="both"/>
        <w:rPr>
          <w:color w:val="000000"/>
          <w:sz w:val="24"/>
          <w:szCs w:val="24"/>
        </w:rPr>
      </w:pPr>
      <w:r w:rsidRPr="00BE0112">
        <w:rPr>
          <w:color w:val="000000"/>
          <w:w w:val="0"/>
          <w:sz w:val="24"/>
          <w:szCs w:val="24"/>
        </w:rPr>
        <w:t>В школе работают 6 учителей начальных классов, 14 учителей-предметников, 7 воспитателей.</w:t>
      </w:r>
      <w:r w:rsidRPr="00BE0112">
        <w:rPr>
          <w:sz w:val="24"/>
          <w:szCs w:val="24"/>
        </w:rPr>
        <w:t xml:space="preserve"> Из них имеют высшую квалификационную категорию – 31%; первую – 69%. Один педагог имеет звание Заслуженного учителя Российской Федерации и награждён медалью ордена за заслуги перед Отечеством II </w:t>
      </w:r>
      <w:r w:rsidRPr="00BE0112">
        <w:rPr>
          <w:color w:val="000000"/>
          <w:sz w:val="24"/>
          <w:szCs w:val="24"/>
        </w:rPr>
        <w:t xml:space="preserve">степени. Два педагога отмечены знаком «Отличник народного просвещения», некоторые учителя и воспитатели награждены Почётными грамотами Министерства образования и науки Российской Федерации. </w:t>
      </w:r>
    </w:p>
    <w:p w:rsidR="00B825F7" w:rsidRPr="00BE0112" w:rsidRDefault="00B825F7" w:rsidP="00761DDD">
      <w:pPr>
        <w:spacing w:line="276" w:lineRule="auto"/>
        <w:ind w:left="709"/>
        <w:jc w:val="both"/>
        <w:rPr>
          <w:sz w:val="24"/>
          <w:szCs w:val="24"/>
        </w:rPr>
      </w:pPr>
      <w:r w:rsidRPr="00BE0112">
        <w:rPr>
          <w:color w:val="000000"/>
          <w:w w:val="0"/>
          <w:sz w:val="24"/>
          <w:szCs w:val="24"/>
        </w:rPr>
        <w:t xml:space="preserve">  Сформировано 17 классных коллективов, 16 педагогов имеют классное руководство. На базе ГАУ ДПО «Смоленский областной институт развития образования» в  2018 году все педагоги школы-интерната,  в связи со спецификой образовательного учреждения, прошли профессиональную переподготовку по программе «Дефектология»  и получили право на ведение деятельности в области дефектологии, проектирования и реализации образовательного процесса для обучающихся с ОВЗ. </w:t>
      </w:r>
    </w:p>
    <w:p w:rsidR="00B825F7" w:rsidRPr="00BE0112" w:rsidRDefault="00B825F7" w:rsidP="00761DDD">
      <w:pPr>
        <w:tabs>
          <w:tab w:val="left" w:pos="851"/>
        </w:tabs>
        <w:spacing w:line="276" w:lineRule="auto"/>
        <w:ind w:left="709"/>
        <w:jc w:val="both"/>
        <w:rPr>
          <w:color w:val="000000"/>
          <w:sz w:val="24"/>
          <w:szCs w:val="24"/>
        </w:rPr>
      </w:pPr>
      <w:r w:rsidRPr="00BE0112">
        <w:rPr>
          <w:color w:val="000000"/>
          <w:w w:val="0"/>
          <w:sz w:val="24"/>
          <w:szCs w:val="24"/>
        </w:rPr>
        <w:t xml:space="preserve"> С целью повышения профессиональной компетенции педагогов реализуется в полном объеме план-график повышения квалификации педагогических и руководящих работников.</w:t>
      </w:r>
      <w:r w:rsidRPr="00BE0112">
        <w:rPr>
          <w:color w:val="000000"/>
          <w:sz w:val="24"/>
          <w:szCs w:val="24"/>
        </w:rPr>
        <w:t xml:space="preserve"> </w:t>
      </w:r>
    </w:p>
    <w:p w:rsidR="00B825F7" w:rsidRPr="00BE0112" w:rsidRDefault="00B825F7" w:rsidP="00761DDD">
      <w:pPr>
        <w:spacing w:line="276" w:lineRule="auto"/>
        <w:ind w:left="709"/>
        <w:jc w:val="both"/>
        <w:rPr>
          <w:sz w:val="24"/>
          <w:szCs w:val="24"/>
        </w:rPr>
      </w:pPr>
      <w:r w:rsidRPr="00BE0112">
        <w:rPr>
          <w:color w:val="000000"/>
          <w:sz w:val="24"/>
          <w:szCs w:val="24"/>
        </w:rPr>
        <w:t>Также в нашем учреждении работают квалифицированные медицинские</w:t>
      </w:r>
      <w:r w:rsidRPr="00BE0112">
        <w:rPr>
          <w:sz w:val="24"/>
          <w:szCs w:val="24"/>
        </w:rPr>
        <w:t xml:space="preserve"> работники - медицинские сестры, врач–педиатр, инструктор ЛФК, медицинская сестра по массажу.</w:t>
      </w:r>
    </w:p>
    <w:p w:rsidR="00B825F7" w:rsidRPr="00BE0112" w:rsidRDefault="00B825F7" w:rsidP="00761DDD">
      <w:pPr>
        <w:spacing w:line="276" w:lineRule="auto"/>
        <w:ind w:left="709"/>
        <w:jc w:val="both"/>
        <w:rPr>
          <w:color w:val="000000"/>
          <w:sz w:val="24"/>
          <w:szCs w:val="24"/>
        </w:rPr>
      </w:pPr>
    </w:p>
    <w:p w:rsidR="00B825F7" w:rsidRPr="00BE0112" w:rsidRDefault="00B825F7" w:rsidP="00761DDD">
      <w:pPr>
        <w:pStyle w:val="2"/>
        <w:spacing w:line="276" w:lineRule="auto"/>
        <w:ind w:left="709"/>
        <w:rPr>
          <w:bCs w:val="0"/>
          <w:color w:val="000000"/>
          <w:w w:val="0"/>
        </w:rPr>
      </w:pPr>
      <w:bookmarkStart w:id="28" w:name="_Toc85440245"/>
      <w:bookmarkStart w:id="29" w:name="_Toc99639561"/>
      <w:bookmarkStart w:id="30" w:name="_Toc124882931"/>
      <w:r w:rsidRPr="00BE0112">
        <w:rPr>
          <w:b w:val="0"/>
          <w:bCs w:val="0"/>
          <w:color w:val="000000"/>
          <w:w w:val="0"/>
        </w:rPr>
        <w:t xml:space="preserve">3.2 </w:t>
      </w:r>
      <w:r w:rsidRPr="00BE0112">
        <w:rPr>
          <w:bCs w:val="0"/>
          <w:color w:val="000000"/>
          <w:w w:val="0"/>
        </w:rPr>
        <w:t>Нормативно-методическое обеспечение</w:t>
      </w:r>
      <w:bookmarkEnd w:id="28"/>
      <w:bookmarkEnd w:id="29"/>
      <w:bookmarkEnd w:id="30"/>
    </w:p>
    <w:p w:rsidR="00B825F7" w:rsidRPr="00BE0112" w:rsidRDefault="00B825F7" w:rsidP="00761DDD">
      <w:pPr>
        <w:pStyle w:val="2"/>
        <w:spacing w:line="276" w:lineRule="auto"/>
        <w:ind w:left="709"/>
        <w:rPr>
          <w:b w:val="0"/>
          <w:bCs w:val="0"/>
          <w:color w:val="000000"/>
          <w:w w:val="0"/>
        </w:rPr>
      </w:pPr>
    </w:p>
    <w:p w:rsidR="00B825F7" w:rsidRPr="00BE0112" w:rsidRDefault="00B825F7" w:rsidP="00761DDD">
      <w:pPr>
        <w:spacing w:line="276" w:lineRule="auto"/>
        <w:ind w:left="709"/>
        <w:jc w:val="both"/>
        <w:rPr>
          <w:color w:val="000000"/>
          <w:sz w:val="24"/>
          <w:szCs w:val="24"/>
        </w:rPr>
      </w:pPr>
      <w:r w:rsidRPr="00BE0112">
        <w:rPr>
          <w:color w:val="000000"/>
          <w:sz w:val="24"/>
          <w:szCs w:val="24"/>
        </w:rPr>
        <w:t>Локальные акты, регламентирующие воспитательную деятельность в СОГБОУ «Екимовичская средняя школа-интернат для обучающихся с ограниченными возможностями»:</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 классном руководстве.</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bCs/>
          <w:color w:val="000000"/>
          <w:w w:val="0"/>
          <w:sz w:val="24"/>
          <w:szCs w:val="24"/>
        </w:rPr>
        <w:t>Положение о методическом объединении классных руководителей.</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bCs/>
          <w:color w:val="000000"/>
          <w:w w:val="0"/>
          <w:sz w:val="24"/>
          <w:szCs w:val="24"/>
        </w:rPr>
        <w:t>Положение о внеурочной деятельности.</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bCs/>
          <w:color w:val="000000"/>
          <w:w w:val="0"/>
          <w:sz w:val="24"/>
          <w:szCs w:val="24"/>
        </w:rPr>
        <w:t>Положение о защите от информации, причиняющие вред здоровью и развитию обучающихся.</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bCs/>
          <w:color w:val="000000"/>
          <w:w w:val="0"/>
          <w:sz w:val="24"/>
          <w:szCs w:val="24"/>
        </w:rPr>
        <w:t>Положение об организации дополнительного образования.</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bCs/>
          <w:color w:val="000000"/>
          <w:w w:val="0"/>
          <w:sz w:val="24"/>
          <w:szCs w:val="24"/>
        </w:rPr>
        <w:t>Положение о комиссии по урегулировании споров между участниками образовательных отношений.</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bCs/>
          <w:color w:val="000000"/>
          <w:w w:val="0"/>
          <w:sz w:val="24"/>
          <w:szCs w:val="24"/>
        </w:rPr>
        <w:t>Положение о школьной одежде и внешнем виде обучающихся.</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bCs/>
          <w:color w:val="000000"/>
          <w:w w:val="0"/>
          <w:sz w:val="24"/>
          <w:szCs w:val="24"/>
        </w:rPr>
        <w:t>Положение о дежурстве.</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 социально-психологической службе.</w:t>
      </w:r>
    </w:p>
    <w:p w:rsidR="00B825F7" w:rsidRPr="00761DDD" w:rsidRDefault="00761DDD" w:rsidP="00761DDD">
      <w:pPr>
        <w:pStyle w:val="ConsPlusNormal"/>
        <w:ind w:left="851" w:hanging="141"/>
        <w:rPr>
          <w:rFonts w:ascii="Times New Roman" w:hAnsi="Times New Roman" w:cs="Times New Roman"/>
          <w:sz w:val="24"/>
          <w:szCs w:val="24"/>
        </w:rPr>
      </w:pPr>
      <w:r>
        <w:rPr>
          <w:rFonts w:ascii="Times New Roman" w:hAnsi="Times New Roman" w:cs="Times New Roman"/>
          <w:sz w:val="24"/>
          <w:szCs w:val="24"/>
        </w:rPr>
        <w:t xml:space="preserve">- </w:t>
      </w:r>
      <w:r w:rsidR="00B825F7" w:rsidRPr="00761DDD">
        <w:rPr>
          <w:rFonts w:ascii="Times New Roman" w:hAnsi="Times New Roman" w:cs="Times New Roman"/>
          <w:sz w:val="24"/>
          <w:szCs w:val="24"/>
        </w:rPr>
        <w:t>Положение о Совете профилактики безнадзорности и правонарушений</w:t>
      </w:r>
      <w:r w:rsidR="00B825F7" w:rsidRPr="00761DDD">
        <w:rPr>
          <w:rFonts w:ascii="Times New Roman" w:hAnsi="Times New Roman" w:cs="Times New Roman"/>
          <w:sz w:val="24"/>
          <w:szCs w:val="24"/>
        </w:rPr>
        <w:br/>
        <w:t>несовершеннолетних.</w:t>
      </w:r>
      <w:r w:rsidR="00B825F7" w:rsidRPr="00761DDD">
        <w:rPr>
          <w:rFonts w:ascii="Times New Roman" w:hAnsi="Times New Roman" w:cs="Times New Roman"/>
          <w:bCs/>
          <w:w w:val="0"/>
          <w:sz w:val="24"/>
          <w:szCs w:val="24"/>
        </w:rPr>
        <w:t xml:space="preserve"> </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 Родительском совете.</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 детской школьной организации «ВИТА».</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об использовании государственных символов.</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 поощрениях и взысканиях.</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 физкультурно-спортивном клубе.</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 школьном театре.</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lastRenderedPageBreak/>
        <w:t>Положение о внешнем виде учащихся.</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 постановке детей и семей на ВШУ.</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Положение о Школьной службе медиации.</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Образовательная программа дополнительного образования.</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План работы социально-психологической службы.</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Дополнительные общеобразовательные общеразвивающие программы.</w:t>
      </w:r>
    </w:p>
    <w:p w:rsidR="00B825F7" w:rsidRPr="00BE0112" w:rsidRDefault="00B825F7" w:rsidP="00761DDD">
      <w:pPr>
        <w:pStyle w:val="a9"/>
        <w:numPr>
          <w:ilvl w:val="0"/>
          <w:numId w:val="336"/>
        </w:numPr>
        <w:spacing w:line="276" w:lineRule="auto"/>
        <w:ind w:left="709" w:firstLine="0"/>
        <w:rPr>
          <w:rFonts w:ascii="Times New Roman"/>
          <w:color w:val="000000"/>
          <w:w w:val="0"/>
          <w:sz w:val="24"/>
          <w:szCs w:val="24"/>
          <w:lang w:val="ru-RU"/>
        </w:rPr>
      </w:pPr>
      <w:r w:rsidRPr="00BE0112">
        <w:rPr>
          <w:rFonts w:ascii="Times New Roman"/>
          <w:color w:val="000000"/>
          <w:w w:val="0"/>
          <w:sz w:val="24"/>
          <w:szCs w:val="24"/>
          <w:lang w:val="ru-RU"/>
        </w:rPr>
        <w:t>Положение о школьном ученическом самоуправлении.</w:t>
      </w:r>
    </w:p>
    <w:p w:rsidR="00B825F7" w:rsidRPr="00BE0112" w:rsidRDefault="00B825F7" w:rsidP="00761DDD">
      <w:pPr>
        <w:pStyle w:val="a9"/>
        <w:numPr>
          <w:ilvl w:val="0"/>
          <w:numId w:val="336"/>
        </w:numPr>
        <w:spacing w:line="276" w:lineRule="auto"/>
        <w:ind w:left="709" w:firstLine="0"/>
        <w:rPr>
          <w:rFonts w:ascii="Times New Roman"/>
          <w:color w:val="000000"/>
          <w:sz w:val="24"/>
          <w:szCs w:val="24"/>
          <w:lang w:val="ru-RU"/>
        </w:rPr>
      </w:pPr>
      <w:r w:rsidRPr="00BE0112">
        <w:rPr>
          <w:rFonts w:ascii="Times New Roman"/>
          <w:color w:val="000000"/>
          <w:w w:val="0"/>
          <w:sz w:val="24"/>
          <w:szCs w:val="24"/>
          <w:lang w:val="ru-RU"/>
        </w:rPr>
        <w:t xml:space="preserve">Правила внутреннего распорядка для обучающихся. </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Календарные планы воспитательной работы по уровням образования.</w:t>
      </w:r>
    </w:p>
    <w:p w:rsidR="00B825F7" w:rsidRPr="00BE0112" w:rsidRDefault="00B825F7" w:rsidP="00761DDD">
      <w:pPr>
        <w:numPr>
          <w:ilvl w:val="0"/>
          <w:numId w:val="336"/>
        </w:numPr>
        <w:wordWrap w:val="0"/>
        <w:spacing w:line="276" w:lineRule="auto"/>
        <w:ind w:left="709" w:firstLine="0"/>
        <w:jc w:val="both"/>
        <w:rPr>
          <w:color w:val="000000"/>
          <w:sz w:val="24"/>
          <w:szCs w:val="24"/>
        </w:rPr>
      </w:pPr>
      <w:r w:rsidRPr="00BE0112">
        <w:rPr>
          <w:color w:val="000000"/>
          <w:sz w:val="24"/>
          <w:szCs w:val="24"/>
        </w:rPr>
        <w:t>Планы воспитательной работы классных руководителей.</w:t>
      </w:r>
    </w:p>
    <w:p w:rsidR="00B825F7" w:rsidRPr="00761DDD" w:rsidRDefault="00761DDD" w:rsidP="00761DDD">
      <w:pPr>
        <w:pStyle w:val="ConsPlusNormal"/>
        <w:ind w:left="851"/>
        <w:rPr>
          <w:rFonts w:ascii="Times New Roman" w:hAnsi="Times New Roman" w:cs="Times New Roman"/>
          <w:b/>
          <w:bCs/>
          <w:w w:val="0"/>
          <w:sz w:val="24"/>
          <w:szCs w:val="24"/>
        </w:rPr>
      </w:pPr>
      <w:r>
        <w:rPr>
          <w:rFonts w:ascii="Times New Roman" w:hAnsi="Times New Roman" w:cs="Times New Roman"/>
          <w:sz w:val="24"/>
          <w:szCs w:val="24"/>
        </w:rPr>
        <w:t xml:space="preserve">- </w:t>
      </w:r>
      <w:r w:rsidR="00B825F7" w:rsidRPr="00761DDD">
        <w:rPr>
          <w:rFonts w:ascii="Times New Roman" w:hAnsi="Times New Roman" w:cs="Times New Roman"/>
          <w:sz w:val="24"/>
          <w:szCs w:val="24"/>
        </w:rPr>
        <w:t>Планы воспитательной работы воспитателей.</w:t>
      </w:r>
      <w:r w:rsidR="00B825F7" w:rsidRPr="00761DDD">
        <w:rPr>
          <w:rFonts w:ascii="Times New Roman" w:hAnsi="Times New Roman" w:cs="Times New Roman"/>
          <w:sz w:val="24"/>
          <w:szCs w:val="24"/>
        </w:rPr>
        <w:br/>
      </w:r>
    </w:p>
    <w:p w:rsidR="00B825F7" w:rsidRPr="00BE0112" w:rsidRDefault="00B825F7" w:rsidP="00B825F7">
      <w:pPr>
        <w:pStyle w:val="2"/>
        <w:tabs>
          <w:tab w:val="left" w:pos="567"/>
        </w:tabs>
        <w:spacing w:line="276" w:lineRule="auto"/>
        <w:ind w:firstLine="709"/>
        <w:rPr>
          <w:bCs w:val="0"/>
          <w:color w:val="000000"/>
          <w:w w:val="0"/>
          <w:lang w:bidi="ru-RU"/>
        </w:rPr>
      </w:pPr>
      <w:bookmarkStart w:id="31" w:name="_Toc99639562"/>
      <w:bookmarkStart w:id="32" w:name="_Toc124005545"/>
      <w:bookmarkStart w:id="33" w:name="_Toc124882932"/>
      <w:r w:rsidRPr="00BE0112">
        <w:rPr>
          <w:b w:val="0"/>
          <w:bCs w:val="0"/>
          <w:color w:val="000000"/>
          <w:w w:val="0"/>
          <w:lang w:bidi="ru-RU"/>
        </w:rPr>
        <w:t xml:space="preserve">3.3 </w:t>
      </w:r>
      <w:r w:rsidRPr="00BE0112">
        <w:rPr>
          <w:bCs w:val="0"/>
          <w:color w:val="000000"/>
          <w:w w:val="0"/>
          <w:lang w:bidi="ru-RU"/>
        </w:rPr>
        <w:t>Требования к условиям работы с детьми с особыми образовательными потребностями</w:t>
      </w:r>
      <w:bookmarkEnd w:id="31"/>
      <w:bookmarkEnd w:id="32"/>
      <w:bookmarkEnd w:id="33"/>
    </w:p>
    <w:p w:rsidR="00B825F7" w:rsidRPr="00BE0112" w:rsidRDefault="00B825F7" w:rsidP="00B825F7">
      <w:pPr>
        <w:pStyle w:val="a9"/>
        <w:spacing w:line="276" w:lineRule="auto"/>
        <w:rPr>
          <w:rFonts w:ascii="Times New Roman"/>
          <w:color w:val="000000"/>
          <w:w w:val="0"/>
          <w:sz w:val="24"/>
          <w:szCs w:val="24"/>
          <w:lang w:val="ru-RU"/>
        </w:rPr>
      </w:pPr>
    </w:p>
    <w:p w:rsidR="00B825F7" w:rsidRPr="00BE0112" w:rsidRDefault="00B825F7" w:rsidP="00761DDD">
      <w:pPr>
        <w:spacing w:line="276" w:lineRule="auto"/>
        <w:ind w:left="1134" w:firstLine="426"/>
        <w:jc w:val="both"/>
        <w:rPr>
          <w:rFonts w:eastAsia="Calibri"/>
          <w:sz w:val="24"/>
          <w:szCs w:val="24"/>
        </w:rPr>
      </w:pPr>
      <w:r w:rsidRPr="00BE0112">
        <w:rPr>
          <w:color w:val="000000"/>
          <w:w w:val="0"/>
          <w:sz w:val="24"/>
          <w:szCs w:val="24"/>
        </w:rPr>
        <w:tab/>
        <w:t>В СОГБОУ «Екимовичская школа-интернат для обучающихся с ограниченными возможностями здоровья» все обучающиеся с 1 по 11 классы  являются детьми с особыми образовательными потребностями</w:t>
      </w:r>
      <w:r w:rsidRPr="00BE0112">
        <w:rPr>
          <w:rFonts w:eastAsia="Calibri"/>
          <w:sz w:val="24"/>
          <w:szCs w:val="24"/>
        </w:rPr>
        <w:t xml:space="preserve"> и входят в нозологическую группу </w:t>
      </w:r>
      <w:r w:rsidRPr="00BE0112">
        <w:rPr>
          <w:rFonts w:eastAsia="Calibri"/>
          <w:sz w:val="24"/>
          <w:szCs w:val="24"/>
          <w:u w:val="single"/>
        </w:rPr>
        <w:t>детей с нарушением опорно-двигательного аппарата</w:t>
      </w:r>
      <w:r w:rsidRPr="00BE0112">
        <w:rPr>
          <w:rFonts w:eastAsia="Calibri"/>
          <w:sz w:val="24"/>
          <w:szCs w:val="24"/>
        </w:rPr>
        <w:t xml:space="preserve">, также есть дети с тяжелыми множественными нарушениями развития (ТМНР), где сочетается нарушение опорно-двигательного аппарата с  нарушением интеллекта. </w:t>
      </w:r>
      <w:r w:rsidRPr="00BE0112">
        <w:rPr>
          <w:sz w:val="24"/>
          <w:szCs w:val="24"/>
        </w:rPr>
        <w:t>Среди детей-инвалидов – 3 с тяжелыми дефектами (полностью или частично утрачены двигательные функции). Кроме того, в школе-интернате обучаются дети с сопутствующим диагнозом – ранний детский аутизм, синдромом Дауна.</w:t>
      </w:r>
    </w:p>
    <w:p w:rsidR="00B825F7" w:rsidRPr="00BE0112" w:rsidRDefault="00B825F7" w:rsidP="00761DDD">
      <w:pPr>
        <w:pStyle w:val="a9"/>
        <w:spacing w:line="276" w:lineRule="auto"/>
        <w:ind w:left="1134" w:firstLine="426"/>
        <w:rPr>
          <w:rFonts w:ascii="Times New Roman"/>
          <w:color w:val="000000"/>
          <w:w w:val="0"/>
          <w:sz w:val="24"/>
          <w:szCs w:val="24"/>
          <w:lang w:val="ru-RU" w:bidi="ru-RU"/>
        </w:rPr>
      </w:pPr>
      <w:r w:rsidRPr="00BE0112">
        <w:rPr>
          <w:rFonts w:ascii="Times New Roman"/>
          <w:iCs/>
          <w:color w:val="000000"/>
          <w:w w:val="0"/>
          <w:sz w:val="24"/>
          <w:szCs w:val="24"/>
          <w:lang w:val="ru-RU"/>
        </w:rPr>
        <w:t>С учётом сложившейся ситуации в школе в отношении детей с особыми образовательными потребностями реализуются следующие мероприятия:</w:t>
      </w:r>
    </w:p>
    <w:p w:rsidR="00B825F7" w:rsidRPr="00BE0112" w:rsidRDefault="00B825F7" w:rsidP="00761DDD">
      <w:pPr>
        <w:numPr>
          <w:ilvl w:val="0"/>
          <w:numId w:val="337"/>
        </w:numPr>
        <w:spacing w:line="276" w:lineRule="auto"/>
        <w:ind w:left="1134" w:firstLine="426"/>
        <w:jc w:val="both"/>
        <w:rPr>
          <w:bCs/>
          <w:color w:val="000000"/>
          <w:w w:val="0"/>
          <w:sz w:val="24"/>
          <w:szCs w:val="24"/>
          <w:lang w:bidi="ru-RU"/>
        </w:rPr>
      </w:pPr>
      <w:r w:rsidRPr="00BE0112">
        <w:rPr>
          <w:bCs/>
          <w:color w:val="000000"/>
          <w:w w:val="0"/>
          <w:sz w:val="24"/>
          <w:szCs w:val="24"/>
          <w:lang w:bidi="ru-RU"/>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B825F7" w:rsidRPr="00BE0112" w:rsidRDefault="00B825F7" w:rsidP="00761DDD">
      <w:pPr>
        <w:numPr>
          <w:ilvl w:val="0"/>
          <w:numId w:val="337"/>
        </w:numPr>
        <w:spacing w:line="276" w:lineRule="auto"/>
        <w:ind w:left="1134" w:firstLine="426"/>
        <w:jc w:val="both"/>
        <w:rPr>
          <w:bCs/>
          <w:color w:val="000000"/>
          <w:w w:val="0"/>
          <w:sz w:val="24"/>
          <w:szCs w:val="24"/>
          <w:lang w:bidi="ru-RU"/>
        </w:rPr>
      </w:pPr>
      <w:r w:rsidRPr="00BE0112">
        <w:rPr>
          <w:bCs/>
          <w:color w:val="000000"/>
          <w:w w:val="0"/>
          <w:sz w:val="24"/>
          <w:szCs w:val="24"/>
          <w:lang w:bidi="ru-RU"/>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в школе-интернате развиваются на принципах заботы, взаимоуважения и сотрудничества в совместной деятельности. </w:t>
      </w:r>
    </w:p>
    <w:p w:rsidR="00B825F7" w:rsidRPr="00BE0112" w:rsidRDefault="00B825F7" w:rsidP="00761DDD">
      <w:pPr>
        <w:numPr>
          <w:ilvl w:val="0"/>
          <w:numId w:val="337"/>
        </w:numPr>
        <w:spacing w:line="276" w:lineRule="auto"/>
        <w:ind w:left="1134" w:firstLine="426"/>
        <w:jc w:val="both"/>
        <w:rPr>
          <w:bCs/>
          <w:color w:val="000000"/>
          <w:w w:val="0"/>
          <w:sz w:val="24"/>
          <w:szCs w:val="24"/>
          <w:lang w:bidi="ru-RU"/>
        </w:rPr>
      </w:pPr>
      <w:r w:rsidRPr="00BE0112">
        <w:rPr>
          <w:bCs/>
          <w:color w:val="000000"/>
          <w:w w:val="0"/>
          <w:sz w:val="24"/>
          <w:szCs w:val="24"/>
          <w:lang w:bidi="ru-RU"/>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B825F7" w:rsidRPr="00BE0112" w:rsidRDefault="00B825F7" w:rsidP="00761DDD">
      <w:pPr>
        <w:numPr>
          <w:ilvl w:val="0"/>
          <w:numId w:val="337"/>
        </w:numPr>
        <w:spacing w:line="276" w:lineRule="auto"/>
        <w:ind w:left="1134" w:firstLine="426"/>
        <w:jc w:val="both"/>
        <w:rPr>
          <w:color w:val="000000"/>
          <w:sz w:val="24"/>
          <w:szCs w:val="24"/>
        </w:rPr>
      </w:pPr>
      <w:r w:rsidRPr="00BE0112">
        <w:rPr>
          <w:bCs/>
          <w:color w:val="000000"/>
          <w:w w:val="0"/>
          <w:sz w:val="24"/>
          <w:szCs w:val="24"/>
          <w:lang w:bidi="ru-RU"/>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w:t>
      </w:r>
      <w:r w:rsidRPr="00BE0112">
        <w:rPr>
          <w:bCs/>
          <w:color w:val="000000"/>
          <w:w w:val="0"/>
          <w:sz w:val="24"/>
          <w:szCs w:val="24"/>
          <w:lang w:bidi="ru-RU"/>
        </w:rPr>
        <w:lastRenderedPageBreak/>
        <w:t xml:space="preserve">силах. </w:t>
      </w:r>
    </w:p>
    <w:p w:rsidR="00B825F7" w:rsidRPr="00BE0112" w:rsidRDefault="00B825F7" w:rsidP="00761DDD">
      <w:pPr>
        <w:tabs>
          <w:tab w:val="left" w:pos="851"/>
        </w:tabs>
        <w:spacing w:line="276" w:lineRule="auto"/>
        <w:ind w:left="1134" w:firstLine="426"/>
        <w:jc w:val="both"/>
        <w:outlineLvl w:val="0"/>
        <w:rPr>
          <w:bCs/>
          <w:color w:val="000000"/>
          <w:w w:val="0"/>
          <w:sz w:val="24"/>
          <w:szCs w:val="24"/>
          <w:lang w:bidi="ru-RU"/>
        </w:rPr>
      </w:pPr>
      <w:bookmarkStart w:id="34" w:name="_Toc124005546"/>
      <w:bookmarkStart w:id="35" w:name="_Toc124008733"/>
      <w:bookmarkStart w:id="36" w:name="_Toc124882933"/>
      <w:r w:rsidRPr="00BE0112">
        <w:rPr>
          <w:bCs/>
          <w:color w:val="000000"/>
          <w:w w:val="0"/>
          <w:sz w:val="24"/>
          <w:szCs w:val="24"/>
          <w:lang w:bidi="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bookmarkEnd w:id="34"/>
      <w:bookmarkEnd w:id="35"/>
      <w:bookmarkEnd w:id="36"/>
      <w:r w:rsidRPr="00BE0112">
        <w:rPr>
          <w:bCs/>
          <w:color w:val="000000"/>
          <w:w w:val="0"/>
          <w:sz w:val="24"/>
          <w:szCs w:val="24"/>
          <w:lang w:bidi="ru-RU"/>
        </w:rPr>
        <w:t xml:space="preserve">  </w:t>
      </w:r>
    </w:p>
    <w:p w:rsidR="00B825F7" w:rsidRPr="00BE0112" w:rsidRDefault="00B825F7" w:rsidP="00761DDD">
      <w:pPr>
        <w:numPr>
          <w:ilvl w:val="0"/>
          <w:numId w:val="338"/>
        </w:numPr>
        <w:spacing w:line="276" w:lineRule="auto"/>
        <w:ind w:left="1134" w:firstLine="426"/>
        <w:jc w:val="both"/>
        <w:outlineLvl w:val="0"/>
        <w:rPr>
          <w:bCs/>
          <w:color w:val="000000"/>
          <w:w w:val="0"/>
          <w:sz w:val="24"/>
          <w:szCs w:val="24"/>
          <w:lang w:bidi="ru-RU"/>
        </w:rPr>
      </w:pPr>
      <w:bookmarkStart w:id="37" w:name="_Toc124005547"/>
      <w:bookmarkStart w:id="38" w:name="_Toc124008734"/>
      <w:bookmarkStart w:id="39" w:name="_Toc124882934"/>
      <w:r w:rsidRPr="00BE0112">
        <w:rPr>
          <w:bCs/>
          <w:color w:val="000000"/>
          <w:w w:val="0"/>
          <w:sz w:val="24"/>
          <w:szCs w:val="24"/>
          <w:lang w:bidi="ru-RU"/>
        </w:rPr>
        <w:t>разработаны адаптированные основные общеобразовательные программы для детей с ОВЗ;</w:t>
      </w:r>
      <w:bookmarkEnd w:id="37"/>
      <w:bookmarkEnd w:id="38"/>
      <w:bookmarkEnd w:id="39"/>
      <w:r w:rsidRPr="00BE0112">
        <w:rPr>
          <w:bCs/>
          <w:color w:val="000000"/>
          <w:w w:val="0"/>
          <w:sz w:val="24"/>
          <w:szCs w:val="24"/>
          <w:lang w:bidi="ru-RU"/>
        </w:rPr>
        <w:t xml:space="preserve"> </w:t>
      </w:r>
    </w:p>
    <w:p w:rsidR="00B825F7" w:rsidRPr="00BE0112" w:rsidRDefault="00B825F7" w:rsidP="00761DDD">
      <w:pPr>
        <w:numPr>
          <w:ilvl w:val="0"/>
          <w:numId w:val="338"/>
        </w:numPr>
        <w:spacing w:line="276" w:lineRule="auto"/>
        <w:ind w:left="1134" w:firstLine="426"/>
        <w:jc w:val="both"/>
        <w:outlineLvl w:val="0"/>
        <w:rPr>
          <w:bCs/>
          <w:color w:val="000000"/>
          <w:w w:val="0"/>
          <w:sz w:val="24"/>
          <w:szCs w:val="24"/>
          <w:lang w:bidi="ru-RU"/>
        </w:rPr>
      </w:pPr>
      <w:bookmarkStart w:id="40" w:name="_Toc124005548"/>
      <w:bookmarkStart w:id="41" w:name="_Toc124008735"/>
      <w:bookmarkStart w:id="42" w:name="_Toc124882935"/>
      <w:r w:rsidRPr="00BE0112">
        <w:rPr>
          <w:bCs/>
          <w:color w:val="000000"/>
          <w:w w:val="0"/>
          <w:sz w:val="24"/>
          <w:szCs w:val="24"/>
          <w:lang w:bidi="ru-RU"/>
        </w:rPr>
        <w:t>педагогом-психологом, учителем-логопедом проводятся регулярные индивидуальные и групповые коррекционно-развивающие занятия;</w:t>
      </w:r>
      <w:bookmarkEnd w:id="40"/>
      <w:bookmarkEnd w:id="41"/>
      <w:bookmarkEnd w:id="42"/>
    </w:p>
    <w:p w:rsidR="00B825F7" w:rsidRPr="00BE0112" w:rsidRDefault="00B825F7" w:rsidP="00761DDD">
      <w:pPr>
        <w:numPr>
          <w:ilvl w:val="0"/>
          <w:numId w:val="338"/>
        </w:numPr>
        <w:spacing w:line="276" w:lineRule="auto"/>
        <w:ind w:left="1134" w:firstLine="426"/>
        <w:jc w:val="both"/>
        <w:outlineLvl w:val="0"/>
        <w:rPr>
          <w:bCs/>
          <w:color w:val="000000"/>
          <w:w w:val="0"/>
          <w:sz w:val="24"/>
          <w:szCs w:val="24"/>
          <w:lang w:bidi="ru-RU"/>
        </w:rPr>
      </w:pPr>
      <w:bookmarkStart w:id="43" w:name="_Toc124005549"/>
      <w:bookmarkStart w:id="44" w:name="_Toc124008736"/>
      <w:bookmarkStart w:id="45" w:name="_Toc124882936"/>
      <w:r w:rsidRPr="00BE0112">
        <w:rPr>
          <w:bCs/>
          <w:color w:val="000000"/>
          <w:w w:val="0"/>
          <w:sz w:val="24"/>
          <w:szCs w:val="24"/>
          <w:lang w:bidi="ru-RU"/>
        </w:rPr>
        <w:t>обучение, при необходимости, осуществляется индивидуально на дому;</w:t>
      </w:r>
      <w:bookmarkEnd w:id="43"/>
      <w:bookmarkEnd w:id="44"/>
      <w:bookmarkEnd w:id="45"/>
    </w:p>
    <w:p w:rsidR="00B825F7" w:rsidRPr="00BE0112" w:rsidRDefault="00B825F7" w:rsidP="00761DDD">
      <w:pPr>
        <w:numPr>
          <w:ilvl w:val="0"/>
          <w:numId w:val="338"/>
        </w:numPr>
        <w:spacing w:line="276" w:lineRule="auto"/>
        <w:ind w:left="1134" w:firstLine="426"/>
        <w:jc w:val="both"/>
        <w:outlineLvl w:val="0"/>
        <w:rPr>
          <w:bCs/>
          <w:color w:val="000000"/>
          <w:w w:val="0"/>
          <w:sz w:val="24"/>
          <w:szCs w:val="24"/>
          <w:lang w:bidi="ru-RU"/>
        </w:rPr>
      </w:pPr>
      <w:bookmarkStart w:id="46" w:name="_Toc124005550"/>
      <w:bookmarkStart w:id="47" w:name="_Toc124008737"/>
      <w:bookmarkStart w:id="48" w:name="_Toc124882937"/>
      <w:r w:rsidRPr="00BE0112">
        <w:rPr>
          <w:bCs/>
          <w:color w:val="000000"/>
          <w:w w:val="0"/>
          <w:sz w:val="24"/>
          <w:szCs w:val="24"/>
          <w:lang w:bidi="ru-RU"/>
        </w:rPr>
        <w:t>для детей с ЗПР и УО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bookmarkEnd w:id="46"/>
      <w:bookmarkEnd w:id="47"/>
      <w:bookmarkEnd w:id="48"/>
      <w:r w:rsidRPr="00BE0112">
        <w:rPr>
          <w:bCs/>
          <w:color w:val="000000"/>
          <w:w w:val="0"/>
          <w:sz w:val="24"/>
          <w:szCs w:val="24"/>
          <w:lang w:bidi="ru-RU"/>
        </w:rPr>
        <w:t xml:space="preserve"> </w:t>
      </w:r>
    </w:p>
    <w:p w:rsidR="00B825F7" w:rsidRPr="00BE0112" w:rsidRDefault="00B825F7" w:rsidP="00761DDD">
      <w:pPr>
        <w:numPr>
          <w:ilvl w:val="0"/>
          <w:numId w:val="338"/>
        </w:numPr>
        <w:spacing w:line="276" w:lineRule="auto"/>
        <w:ind w:left="1134" w:firstLine="426"/>
        <w:jc w:val="both"/>
        <w:outlineLvl w:val="0"/>
        <w:rPr>
          <w:bCs/>
          <w:color w:val="000000"/>
          <w:w w:val="0"/>
          <w:sz w:val="24"/>
          <w:szCs w:val="24"/>
          <w:lang w:bidi="ru-RU"/>
        </w:rPr>
      </w:pPr>
      <w:bookmarkStart w:id="49" w:name="_Toc124005551"/>
      <w:bookmarkStart w:id="50" w:name="_Toc124008738"/>
      <w:bookmarkStart w:id="51" w:name="_Toc124882938"/>
      <w:r w:rsidRPr="00BE0112">
        <w:rPr>
          <w:bCs/>
          <w:color w:val="000000"/>
          <w:w w:val="0"/>
          <w:sz w:val="24"/>
          <w:szCs w:val="24"/>
          <w:lang w:bidi="ru-RU"/>
        </w:rPr>
        <w:t>организовано бесплатное двухразовое питание для приходящих детей с ОВЗ и пятиразовое бесплатное питания для детей-инвалидов и обучающихся с ОВЗ, проживающих в школе-интернате круглосуточно.</w:t>
      </w:r>
      <w:bookmarkEnd w:id="49"/>
      <w:bookmarkEnd w:id="50"/>
      <w:bookmarkEnd w:id="51"/>
      <w:r w:rsidRPr="00BE0112">
        <w:rPr>
          <w:bCs/>
          <w:color w:val="000000"/>
          <w:w w:val="0"/>
          <w:sz w:val="24"/>
          <w:szCs w:val="24"/>
          <w:lang w:bidi="ru-RU"/>
        </w:rPr>
        <w:t xml:space="preserve"> </w:t>
      </w:r>
    </w:p>
    <w:p w:rsidR="00B825F7" w:rsidRPr="00BE0112" w:rsidRDefault="00B825F7" w:rsidP="00761DDD">
      <w:pPr>
        <w:tabs>
          <w:tab w:val="left" w:pos="851"/>
        </w:tabs>
        <w:spacing w:line="276" w:lineRule="auto"/>
        <w:ind w:left="1134" w:firstLine="426"/>
        <w:jc w:val="both"/>
        <w:outlineLvl w:val="0"/>
        <w:rPr>
          <w:b/>
          <w:bCs/>
          <w:i/>
          <w:color w:val="000000"/>
          <w:w w:val="0"/>
          <w:sz w:val="24"/>
          <w:szCs w:val="24"/>
          <w:lang w:bidi="ru-RU"/>
        </w:rPr>
      </w:pPr>
      <w:bookmarkStart w:id="52" w:name="_Toc124005552"/>
    </w:p>
    <w:p w:rsidR="00B825F7" w:rsidRPr="00BE0112" w:rsidRDefault="00B825F7" w:rsidP="00761DDD">
      <w:pPr>
        <w:tabs>
          <w:tab w:val="left" w:pos="851"/>
        </w:tabs>
        <w:spacing w:line="276" w:lineRule="auto"/>
        <w:ind w:left="1134" w:firstLine="426"/>
        <w:jc w:val="both"/>
        <w:outlineLvl w:val="0"/>
        <w:rPr>
          <w:b/>
          <w:bCs/>
          <w:i/>
          <w:color w:val="000000"/>
          <w:w w:val="0"/>
          <w:sz w:val="24"/>
          <w:szCs w:val="24"/>
          <w:lang w:bidi="ru-RU"/>
        </w:rPr>
      </w:pPr>
      <w:bookmarkStart w:id="53" w:name="_Toc124008739"/>
      <w:bookmarkStart w:id="54" w:name="_Toc124882939"/>
      <w:r w:rsidRPr="00BE0112">
        <w:rPr>
          <w:b/>
          <w:bCs/>
          <w:i/>
          <w:color w:val="000000"/>
          <w:w w:val="0"/>
          <w:sz w:val="24"/>
          <w:szCs w:val="24"/>
          <w:lang w:bidi="ru-RU"/>
        </w:rPr>
        <w:t>Обучающиеся с отклоняющимся поведением:</w:t>
      </w:r>
      <w:bookmarkEnd w:id="52"/>
      <w:bookmarkEnd w:id="53"/>
      <w:bookmarkEnd w:id="54"/>
    </w:p>
    <w:p w:rsidR="00B825F7" w:rsidRPr="00BE0112" w:rsidRDefault="00B825F7" w:rsidP="00761DDD">
      <w:pPr>
        <w:numPr>
          <w:ilvl w:val="0"/>
          <w:numId w:val="339"/>
        </w:numPr>
        <w:spacing w:line="276" w:lineRule="auto"/>
        <w:ind w:left="1134" w:firstLine="426"/>
        <w:jc w:val="both"/>
        <w:outlineLvl w:val="0"/>
        <w:rPr>
          <w:bCs/>
          <w:color w:val="000000"/>
          <w:w w:val="0"/>
          <w:sz w:val="24"/>
          <w:szCs w:val="24"/>
          <w:lang w:bidi="ru-RU"/>
        </w:rPr>
      </w:pPr>
      <w:bookmarkStart w:id="55" w:name="_Toc124005553"/>
      <w:bookmarkStart w:id="56" w:name="_Toc124008740"/>
      <w:bookmarkStart w:id="57" w:name="_Toc124882940"/>
      <w:r w:rsidRPr="00BE0112">
        <w:rPr>
          <w:bCs/>
          <w:color w:val="000000"/>
          <w:w w:val="0"/>
          <w:sz w:val="24"/>
          <w:szCs w:val="24"/>
          <w:lang w:bidi="ru-RU"/>
        </w:rPr>
        <w:t>социально-психологическое сопровождение;</w:t>
      </w:r>
      <w:bookmarkEnd w:id="55"/>
      <w:bookmarkEnd w:id="56"/>
      <w:bookmarkEnd w:id="57"/>
      <w:r w:rsidRPr="00BE0112">
        <w:rPr>
          <w:bCs/>
          <w:color w:val="000000"/>
          <w:w w:val="0"/>
          <w:sz w:val="24"/>
          <w:szCs w:val="24"/>
          <w:lang w:bidi="ru-RU"/>
        </w:rPr>
        <w:t xml:space="preserve"> </w:t>
      </w:r>
    </w:p>
    <w:p w:rsidR="00B825F7" w:rsidRPr="00BE0112" w:rsidRDefault="00B825F7" w:rsidP="00761DDD">
      <w:pPr>
        <w:numPr>
          <w:ilvl w:val="0"/>
          <w:numId w:val="339"/>
        </w:numPr>
        <w:spacing w:line="276" w:lineRule="auto"/>
        <w:ind w:left="1134" w:firstLine="426"/>
        <w:jc w:val="both"/>
        <w:outlineLvl w:val="0"/>
        <w:rPr>
          <w:bCs/>
          <w:color w:val="000000"/>
          <w:w w:val="0"/>
          <w:sz w:val="24"/>
          <w:szCs w:val="24"/>
          <w:lang w:bidi="ru-RU"/>
        </w:rPr>
      </w:pPr>
      <w:bookmarkStart w:id="58" w:name="_Toc124005554"/>
      <w:bookmarkStart w:id="59" w:name="_Toc124008741"/>
      <w:bookmarkStart w:id="60" w:name="_Toc124882941"/>
      <w:r w:rsidRPr="00BE0112">
        <w:rPr>
          <w:bCs/>
          <w:color w:val="000000"/>
          <w:w w:val="0"/>
          <w:sz w:val="24"/>
          <w:szCs w:val="24"/>
          <w:lang w:bidi="ru-RU"/>
        </w:rPr>
        <w:t>организация педагогической поддержки;</w:t>
      </w:r>
      <w:bookmarkEnd w:id="58"/>
      <w:bookmarkEnd w:id="59"/>
      <w:bookmarkEnd w:id="60"/>
      <w:r w:rsidRPr="00BE0112">
        <w:rPr>
          <w:bCs/>
          <w:color w:val="000000"/>
          <w:w w:val="0"/>
          <w:sz w:val="24"/>
          <w:szCs w:val="24"/>
          <w:lang w:bidi="ru-RU"/>
        </w:rPr>
        <w:t xml:space="preserve"> </w:t>
      </w:r>
    </w:p>
    <w:p w:rsidR="00B825F7" w:rsidRPr="00BE0112" w:rsidRDefault="00B825F7" w:rsidP="00761DDD">
      <w:pPr>
        <w:numPr>
          <w:ilvl w:val="0"/>
          <w:numId w:val="339"/>
        </w:numPr>
        <w:spacing w:line="276" w:lineRule="auto"/>
        <w:ind w:left="1134" w:firstLine="426"/>
        <w:jc w:val="both"/>
        <w:outlineLvl w:val="0"/>
        <w:rPr>
          <w:bCs/>
          <w:color w:val="000000"/>
          <w:w w:val="0"/>
          <w:sz w:val="24"/>
          <w:szCs w:val="24"/>
          <w:lang w:bidi="ru-RU"/>
        </w:rPr>
      </w:pPr>
      <w:bookmarkStart w:id="61" w:name="_Toc124005555"/>
      <w:bookmarkStart w:id="62" w:name="_Toc124008742"/>
      <w:bookmarkStart w:id="63" w:name="_Toc124882942"/>
      <w:r w:rsidRPr="00BE0112">
        <w:rPr>
          <w:bCs/>
          <w:color w:val="000000"/>
          <w:w w:val="0"/>
          <w:sz w:val="24"/>
          <w:szCs w:val="24"/>
          <w:lang w:bidi="ru-RU"/>
        </w:rPr>
        <w:t>консультации родителей (законных представителей) педагога-психолога, социального педагога;</w:t>
      </w:r>
      <w:bookmarkEnd w:id="61"/>
      <w:bookmarkEnd w:id="62"/>
      <w:bookmarkEnd w:id="63"/>
    </w:p>
    <w:p w:rsidR="00B825F7" w:rsidRPr="00BE0112" w:rsidRDefault="00B825F7" w:rsidP="00761DDD">
      <w:pPr>
        <w:numPr>
          <w:ilvl w:val="0"/>
          <w:numId w:val="339"/>
        </w:numPr>
        <w:spacing w:line="276" w:lineRule="auto"/>
        <w:ind w:left="1134" w:firstLine="426"/>
        <w:jc w:val="both"/>
        <w:outlineLvl w:val="0"/>
        <w:rPr>
          <w:bCs/>
          <w:color w:val="000000"/>
          <w:w w:val="0"/>
          <w:sz w:val="24"/>
          <w:szCs w:val="24"/>
          <w:lang w:bidi="ru-RU"/>
        </w:rPr>
      </w:pPr>
      <w:bookmarkStart w:id="64" w:name="_Toc124005556"/>
      <w:bookmarkStart w:id="65" w:name="_Toc124008743"/>
      <w:bookmarkStart w:id="66" w:name="_Toc124882943"/>
      <w:r w:rsidRPr="00BE0112">
        <w:rPr>
          <w:bCs/>
          <w:color w:val="000000"/>
          <w:w w:val="0"/>
          <w:sz w:val="24"/>
          <w:szCs w:val="24"/>
          <w:lang w:bidi="ru-RU"/>
        </w:rPr>
        <w:t>коррекционно-развивающие групповые и индивидуальные занятия;</w:t>
      </w:r>
      <w:bookmarkEnd w:id="64"/>
      <w:bookmarkEnd w:id="65"/>
      <w:bookmarkEnd w:id="66"/>
      <w:r w:rsidRPr="00BE0112">
        <w:rPr>
          <w:bCs/>
          <w:color w:val="000000"/>
          <w:w w:val="0"/>
          <w:sz w:val="24"/>
          <w:szCs w:val="24"/>
          <w:lang w:bidi="ru-RU"/>
        </w:rPr>
        <w:t xml:space="preserve"> </w:t>
      </w:r>
    </w:p>
    <w:p w:rsidR="00B825F7" w:rsidRPr="00BE0112" w:rsidRDefault="00B825F7" w:rsidP="00761DDD">
      <w:pPr>
        <w:numPr>
          <w:ilvl w:val="0"/>
          <w:numId w:val="339"/>
        </w:numPr>
        <w:spacing w:line="276" w:lineRule="auto"/>
        <w:ind w:left="1134" w:firstLine="426"/>
        <w:jc w:val="both"/>
        <w:outlineLvl w:val="0"/>
        <w:rPr>
          <w:bCs/>
          <w:color w:val="000000"/>
          <w:w w:val="0"/>
          <w:sz w:val="24"/>
          <w:szCs w:val="24"/>
          <w:lang w:bidi="ru-RU"/>
        </w:rPr>
      </w:pPr>
      <w:bookmarkStart w:id="67" w:name="_Toc124005557"/>
      <w:bookmarkStart w:id="68" w:name="_Toc124008744"/>
      <w:bookmarkStart w:id="69" w:name="_Toc124882944"/>
      <w:r w:rsidRPr="00BE0112">
        <w:rPr>
          <w:bCs/>
          <w:color w:val="000000"/>
          <w:w w:val="0"/>
          <w:sz w:val="24"/>
          <w:szCs w:val="24"/>
          <w:lang w:bidi="ru-RU"/>
        </w:rPr>
        <w:t>помощь в решении семейных и бытовых проблем.</w:t>
      </w:r>
      <w:bookmarkEnd w:id="67"/>
      <w:bookmarkEnd w:id="68"/>
      <w:bookmarkEnd w:id="69"/>
      <w:r w:rsidRPr="00BE0112">
        <w:rPr>
          <w:bCs/>
          <w:color w:val="000000"/>
          <w:w w:val="0"/>
          <w:sz w:val="24"/>
          <w:szCs w:val="24"/>
          <w:lang w:bidi="ru-RU"/>
        </w:rPr>
        <w:t xml:space="preserve"> </w:t>
      </w:r>
      <w:bookmarkStart w:id="70" w:name="_Toc124005558"/>
    </w:p>
    <w:p w:rsidR="00B825F7" w:rsidRPr="00BE0112" w:rsidRDefault="00B825F7" w:rsidP="00761DDD">
      <w:pPr>
        <w:spacing w:line="276" w:lineRule="auto"/>
        <w:ind w:left="1134" w:firstLine="426"/>
        <w:jc w:val="both"/>
        <w:outlineLvl w:val="0"/>
        <w:rPr>
          <w:bCs/>
          <w:color w:val="000000"/>
          <w:w w:val="0"/>
          <w:sz w:val="24"/>
          <w:szCs w:val="24"/>
          <w:lang w:bidi="ru-RU"/>
        </w:rPr>
      </w:pPr>
    </w:p>
    <w:p w:rsidR="00B825F7" w:rsidRPr="00BE0112" w:rsidRDefault="00B825F7" w:rsidP="00761DDD">
      <w:pPr>
        <w:tabs>
          <w:tab w:val="left" w:pos="851"/>
        </w:tabs>
        <w:spacing w:line="276" w:lineRule="auto"/>
        <w:ind w:left="1134" w:firstLine="426"/>
        <w:jc w:val="both"/>
        <w:outlineLvl w:val="0"/>
        <w:rPr>
          <w:b/>
          <w:bCs/>
          <w:i/>
          <w:color w:val="000000"/>
          <w:w w:val="0"/>
          <w:sz w:val="24"/>
          <w:szCs w:val="24"/>
          <w:lang w:bidi="ru-RU"/>
        </w:rPr>
      </w:pPr>
      <w:bookmarkStart w:id="71" w:name="_Toc124008745"/>
      <w:bookmarkStart w:id="72" w:name="_Toc124882945"/>
      <w:r w:rsidRPr="00BE0112">
        <w:rPr>
          <w:b/>
          <w:bCs/>
          <w:i/>
          <w:color w:val="000000"/>
          <w:w w:val="0"/>
          <w:sz w:val="24"/>
          <w:szCs w:val="24"/>
          <w:lang w:bidi="ru-RU"/>
        </w:rPr>
        <w:t>Одаренные дети:</w:t>
      </w:r>
      <w:bookmarkEnd w:id="70"/>
      <w:bookmarkEnd w:id="71"/>
      <w:bookmarkEnd w:id="72"/>
    </w:p>
    <w:p w:rsidR="00B825F7" w:rsidRPr="00BE0112" w:rsidRDefault="00B825F7" w:rsidP="00761DDD">
      <w:pPr>
        <w:numPr>
          <w:ilvl w:val="0"/>
          <w:numId w:val="340"/>
        </w:numPr>
        <w:spacing w:line="276" w:lineRule="auto"/>
        <w:ind w:left="1134" w:firstLine="426"/>
        <w:jc w:val="both"/>
        <w:outlineLvl w:val="0"/>
        <w:rPr>
          <w:bCs/>
          <w:color w:val="000000"/>
          <w:w w:val="0"/>
          <w:sz w:val="24"/>
          <w:szCs w:val="24"/>
          <w:lang w:bidi="ru-RU"/>
        </w:rPr>
      </w:pPr>
      <w:bookmarkStart w:id="73" w:name="_Toc124005559"/>
      <w:bookmarkStart w:id="74" w:name="_Toc124008746"/>
      <w:bookmarkStart w:id="75" w:name="_Toc124882946"/>
      <w:r w:rsidRPr="00BE0112">
        <w:rPr>
          <w:bCs/>
          <w:color w:val="000000"/>
          <w:w w:val="0"/>
          <w:sz w:val="24"/>
          <w:szCs w:val="24"/>
          <w:lang w:bidi="ru-RU"/>
        </w:rPr>
        <w:t>консультации педагога-психолога;</w:t>
      </w:r>
      <w:bookmarkEnd w:id="73"/>
      <w:bookmarkEnd w:id="74"/>
      <w:bookmarkEnd w:id="75"/>
    </w:p>
    <w:p w:rsidR="00B825F7" w:rsidRPr="00BE0112" w:rsidRDefault="00B825F7" w:rsidP="00761DDD">
      <w:pPr>
        <w:numPr>
          <w:ilvl w:val="0"/>
          <w:numId w:val="340"/>
        </w:numPr>
        <w:spacing w:line="276" w:lineRule="auto"/>
        <w:ind w:left="1134" w:firstLine="426"/>
        <w:jc w:val="both"/>
        <w:outlineLvl w:val="0"/>
        <w:rPr>
          <w:bCs/>
          <w:color w:val="000000"/>
          <w:w w:val="0"/>
          <w:sz w:val="24"/>
          <w:szCs w:val="24"/>
          <w:lang w:bidi="ru-RU"/>
        </w:rPr>
      </w:pPr>
      <w:bookmarkStart w:id="76" w:name="_Toc124005560"/>
      <w:bookmarkStart w:id="77" w:name="_Toc124008747"/>
      <w:bookmarkStart w:id="78" w:name="_Toc124882947"/>
      <w:r w:rsidRPr="00BE0112">
        <w:rPr>
          <w:bCs/>
          <w:color w:val="000000"/>
          <w:w w:val="0"/>
          <w:sz w:val="24"/>
          <w:szCs w:val="24"/>
          <w:lang w:bidi="ru-RU"/>
        </w:rPr>
        <w:t>психолого-педагогическое сопровождение.</w:t>
      </w:r>
      <w:bookmarkEnd w:id="76"/>
      <w:bookmarkEnd w:id="77"/>
      <w:bookmarkEnd w:id="78"/>
      <w:r w:rsidRPr="00BE0112">
        <w:rPr>
          <w:bCs/>
          <w:color w:val="000000"/>
          <w:w w:val="0"/>
          <w:sz w:val="24"/>
          <w:szCs w:val="24"/>
          <w:lang w:bidi="ru-RU"/>
        </w:rPr>
        <w:t xml:space="preserve"> </w:t>
      </w:r>
    </w:p>
    <w:p w:rsidR="00B825F7" w:rsidRPr="00BE0112" w:rsidRDefault="00B825F7" w:rsidP="00761DDD">
      <w:pPr>
        <w:tabs>
          <w:tab w:val="left" w:pos="851"/>
        </w:tabs>
        <w:spacing w:line="276" w:lineRule="auto"/>
        <w:ind w:left="1134" w:firstLine="426"/>
        <w:jc w:val="both"/>
        <w:rPr>
          <w:color w:val="000000"/>
          <w:w w:val="0"/>
          <w:sz w:val="24"/>
          <w:szCs w:val="24"/>
        </w:rPr>
      </w:pPr>
      <w:r w:rsidRPr="00BE0112">
        <w:rPr>
          <w:color w:val="000000"/>
          <w:w w:val="0"/>
          <w:sz w:val="24"/>
          <w:szCs w:val="24"/>
        </w:rPr>
        <w:t>Особыми задачами воспитания обучающихся с особыми образовательными потребностями являются:</w:t>
      </w:r>
    </w:p>
    <w:p w:rsidR="00B825F7" w:rsidRPr="00BE0112" w:rsidRDefault="00B825F7" w:rsidP="00761DDD">
      <w:pPr>
        <w:numPr>
          <w:ilvl w:val="0"/>
          <w:numId w:val="341"/>
        </w:numPr>
        <w:spacing w:line="276" w:lineRule="auto"/>
        <w:ind w:left="1134" w:firstLine="426"/>
        <w:jc w:val="both"/>
        <w:rPr>
          <w:color w:val="000000"/>
          <w:w w:val="0"/>
          <w:sz w:val="24"/>
          <w:szCs w:val="24"/>
        </w:rPr>
      </w:pPr>
      <w:r w:rsidRPr="00BE0112">
        <w:rPr>
          <w:color w:val="000000"/>
          <w:w w:val="0"/>
          <w:sz w:val="24"/>
          <w:szCs w:val="24"/>
        </w:rPr>
        <w:t>налаживание эмоционально-положительного взаимодействия детей с окружающими для их успешной социальной адаптации и интеграции в школе;</w:t>
      </w:r>
    </w:p>
    <w:p w:rsidR="00B825F7" w:rsidRPr="00BE0112" w:rsidRDefault="00B825F7" w:rsidP="00761DDD">
      <w:pPr>
        <w:numPr>
          <w:ilvl w:val="0"/>
          <w:numId w:val="341"/>
        </w:numPr>
        <w:spacing w:line="276" w:lineRule="auto"/>
        <w:ind w:left="1134" w:firstLine="426"/>
        <w:jc w:val="both"/>
        <w:rPr>
          <w:color w:val="000000"/>
          <w:w w:val="0"/>
          <w:sz w:val="24"/>
          <w:szCs w:val="24"/>
        </w:rPr>
      </w:pPr>
      <w:r w:rsidRPr="00BE0112">
        <w:rPr>
          <w:color w:val="000000"/>
          <w:w w:val="0"/>
          <w:sz w:val="24"/>
          <w:szCs w:val="24"/>
        </w:rPr>
        <w:t>формирование доброжелательного отношения к детям и их семьям со стороны всех участников образовательных отношений;</w:t>
      </w:r>
    </w:p>
    <w:p w:rsidR="00B825F7" w:rsidRPr="00BE0112" w:rsidRDefault="00B825F7" w:rsidP="00761DDD">
      <w:pPr>
        <w:numPr>
          <w:ilvl w:val="0"/>
          <w:numId w:val="341"/>
        </w:numPr>
        <w:spacing w:line="276" w:lineRule="auto"/>
        <w:ind w:left="1134" w:firstLine="426"/>
        <w:jc w:val="both"/>
        <w:rPr>
          <w:color w:val="000000"/>
          <w:w w:val="0"/>
          <w:sz w:val="24"/>
          <w:szCs w:val="24"/>
        </w:rPr>
      </w:pPr>
      <w:r w:rsidRPr="00BE0112">
        <w:rPr>
          <w:color w:val="000000"/>
          <w:w w:val="0"/>
          <w:sz w:val="24"/>
          <w:szCs w:val="24"/>
        </w:rPr>
        <w:t>построение воспитательной деятельности с учётом индивидуальных особенностей и возможностей каждого обучающегося;</w:t>
      </w:r>
    </w:p>
    <w:p w:rsidR="00B825F7" w:rsidRPr="00BE0112" w:rsidRDefault="00B825F7" w:rsidP="00761DDD">
      <w:pPr>
        <w:numPr>
          <w:ilvl w:val="0"/>
          <w:numId w:val="341"/>
        </w:numPr>
        <w:spacing w:line="276" w:lineRule="auto"/>
        <w:ind w:left="1134" w:firstLine="426"/>
        <w:jc w:val="both"/>
        <w:rPr>
          <w:color w:val="000000"/>
          <w:w w:val="0"/>
          <w:sz w:val="24"/>
          <w:szCs w:val="24"/>
        </w:rPr>
      </w:pPr>
      <w:r w:rsidRPr="00BE0112">
        <w:rPr>
          <w:color w:val="000000"/>
          <w:w w:val="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825F7" w:rsidRPr="00BE0112" w:rsidRDefault="00B825F7" w:rsidP="00761DDD">
      <w:pPr>
        <w:spacing w:line="276" w:lineRule="auto"/>
        <w:ind w:left="1134" w:firstLine="426"/>
        <w:jc w:val="both"/>
        <w:rPr>
          <w:color w:val="000000"/>
          <w:sz w:val="24"/>
          <w:szCs w:val="24"/>
        </w:rPr>
      </w:pPr>
      <w:r w:rsidRPr="00BE0112">
        <w:rPr>
          <w:color w:val="000000"/>
          <w:sz w:val="24"/>
          <w:szCs w:val="24"/>
        </w:rPr>
        <w:t>При организации воспитания детей с особыми образовательными потребностями необходимо ориентироваться:</w:t>
      </w:r>
    </w:p>
    <w:p w:rsidR="00B825F7" w:rsidRPr="00BE0112" w:rsidRDefault="00B825F7" w:rsidP="00761DDD">
      <w:pPr>
        <w:numPr>
          <w:ilvl w:val="0"/>
          <w:numId w:val="342"/>
        </w:numPr>
        <w:spacing w:line="276" w:lineRule="auto"/>
        <w:ind w:left="1134" w:firstLine="426"/>
        <w:jc w:val="both"/>
        <w:rPr>
          <w:color w:val="000000"/>
          <w:sz w:val="24"/>
          <w:szCs w:val="24"/>
        </w:rPr>
      </w:pPr>
      <w:r w:rsidRPr="00BE0112">
        <w:rPr>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825F7" w:rsidRPr="00BE0112" w:rsidRDefault="00B825F7" w:rsidP="00761DDD">
      <w:pPr>
        <w:numPr>
          <w:ilvl w:val="0"/>
          <w:numId w:val="342"/>
        </w:numPr>
        <w:spacing w:line="276" w:lineRule="auto"/>
        <w:ind w:left="1134" w:firstLine="426"/>
        <w:jc w:val="both"/>
        <w:rPr>
          <w:color w:val="000000"/>
          <w:sz w:val="24"/>
          <w:szCs w:val="24"/>
        </w:rPr>
      </w:pPr>
      <w:r w:rsidRPr="00BE0112">
        <w:rPr>
          <w:color w:val="000000"/>
          <w:sz w:val="24"/>
          <w:szCs w:val="24"/>
        </w:rPr>
        <w:t xml:space="preserve">на создание оптимальных условий совместного воспитания и обучения детей с </w:t>
      </w:r>
      <w:r w:rsidRPr="00BE0112">
        <w:rPr>
          <w:color w:val="000000"/>
          <w:sz w:val="24"/>
          <w:szCs w:val="24"/>
        </w:rPr>
        <w:lastRenderedPageBreak/>
        <w:t>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825F7" w:rsidRPr="00BE0112" w:rsidRDefault="00B825F7" w:rsidP="00761DDD">
      <w:pPr>
        <w:numPr>
          <w:ilvl w:val="0"/>
          <w:numId w:val="342"/>
        </w:numPr>
        <w:spacing w:line="276" w:lineRule="auto"/>
        <w:ind w:left="1134" w:firstLine="426"/>
        <w:jc w:val="both"/>
        <w:rPr>
          <w:bCs/>
          <w:color w:val="000000"/>
          <w:w w:val="0"/>
          <w:sz w:val="24"/>
          <w:szCs w:val="24"/>
          <w:lang w:bidi="ru-RU"/>
        </w:rPr>
      </w:pPr>
      <w:r w:rsidRPr="00BE0112">
        <w:rPr>
          <w:color w:val="000000"/>
          <w:sz w:val="24"/>
          <w:szCs w:val="24"/>
        </w:rPr>
        <w:t>на личностно-ориентированный подход в организации всех видов  деятельности</w:t>
      </w:r>
      <w:r w:rsidRPr="00BE0112">
        <w:rPr>
          <w:bCs/>
          <w:color w:val="000000"/>
          <w:w w:val="0"/>
          <w:sz w:val="24"/>
          <w:szCs w:val="24"/>
          <w:lang w:bidi="ru-RU"/>
        </w:rPr>
        <w:t xml:space="preserve"> обучающихся с особыми образовательными потребностями. </w:t>
      </w:r>
    </w:p>
    <w:p w:rsidR="00B825F7" w:rsidRPr="00BE0112" w:rsidRDefault="00B825F7" w:rsidP="00B825F7">
      <w:pPr>
        <w:pStyle w:val="2"/>
        <w:spacing w:line="276" w:lineRule="auto"/>
        <w:ind w:firstLine="709"/>
        <w:rPr>
          <w:b w:val="0"/>
          <w:bCs w:val="0"/>
          <w:color w:val="000000"/>
          <w:w w:val="0"/>
        </w:rPr>
      </w:pPr>
      <w:bookmarkStart w:id="79" w:name="_Toc99639563"/>
      <w:bookmarkStart w:id="80" w:name="_Toc124882948"/>
    </w:p>
    <w:p w:rsidR="00B825F7" w:rsidRPr="00BE0112" w:rsidRDefault="00B825F7" w:rsidP="00761DDD">
      <w:pPr>
        <w:pStyle w:val="2"/>
        <w:spacing w:line="276" w:lineRule="auto"/>
        <w:ind w:left="851" w:firstLine="709"/>
        <w:rPr>
          <w:bCs w:val="0"/>
          <w:color w:val="000000"/>
          <w:w w:val="0"/>
        </w:rPr>
      </w:pPr>
      <w:r w:rsidRPr="00BE0112">
        <w:rPr>
          <w:b w:val="0"/>
          <w:bCs w:val="0"/>
          <w:color w:val="000000"/>
          <w:w w:val="0"/>
        </w:rPr>
        <w:t xml:space="preserve">3.4 </w:t>
      </w:r>
      <w:r w:rsidRPr="00BE0112">
        <w:rPr>
          <w:bCs w:val="0"/>
          <w:color w:val="000000"/>
          <w:w w:val="0"/>
        </w:rPr>
        <w:t>Система поощрения социальной успешности и проявлений активной жизненной позиции обучающихся</w:t>
      </w:r>
      <w:bookmarkEnd w:id="79"/>
      <w:bookmarkEnd w:id="80"/>
    </w:p>
    <w:p w:rsidR="00B825F7" w:rsidRPr="00BE0112" w:rsidRDefault="00B825F7" w:rsidP="00761DDD">
      <w:pPr>
        <w:keepNext/>
        <w:keepLines/>
        <w:spacing w:line="276" w:lineRule="auto"/>
        <w:ind w:left="851"/>
        <w:outlineLvl w:val="0"/>
        <w:rPr>
          <w:b/>
          <w:bCs/>
          <w:color w:val="000000"/>
          <w:w w:val="0"/>
          <w:sz w:val="24"/>
          <w:szCs w:val="24"/>
        </w:rPr>
      </w:pPr>
    </w:p>
    <w:p w:rsidR="00B825F7" w:rsidRPr="00BE0112" w:rsidRDefault="00B825F7" w:rsidP="00761DDD">
      <w:pPr>
        <w:spacing w:line="276" w:lineRule="auto"/>
        <w:ind w:left="851" w:firstLine="567"/>
        <w:rPr>
          <w:color w:val="000000"/>
          <w:sz w:val="24"/>
          <w:szCs w:val="24"/>
        </w:rPr>
      </w:pPr>
      <w:r w:rsidRPr="00BE0112">
        <w:rPr>
          <w:color w:val="000000"/>
          <w:sz w:val="24"/>
          <w:szCs w:val="24"/>
        </w:rPr>
        <w:t>Система поощрения социальной успешности и проявлений активной жизненной позиции школьников СОГБОУ «Екимовичская средняя школа-интернат для обучающихся с ограниченными возможностями»  решает следующие воспитательные задачи:</w:t>
      </w:r>
    </w:p>
    <w:p w:rsidR="00B825F7" w:rsidRPr="00BE0112" w:rsidRDefault="00B825F7" w:rsidP="00761DDD">
      <w:pPr>
        <w:widowControl/>
        <w:numPr>
          <w:ilvl w:val="0"/>
          <w:numId w:val="343"/>
        </w:numPr>
        <w:autoSpaceDE/>
        <w:autoSpaceDN/>
        <w:spacing w:line="276" w:lineRule="auto"/>
        <w:ind w:left="851" w:right="180" w:firstLine="0"/>
        <w:contextualSpacing/>
        <w:rPr>
          <w:color w:val="000000"/>
          <w:sz w:val="24"/>
          <w:szCs w:val="24"/>
        </w:rPr>
      </w:pPr>
      <w:r w:rsidRPr="00BE0112">
        <w:rPr>
          <w:color w:val="000000"/>
          <w:sz w:val="24"/>
          <w:szCs w:val="24"/>
        </w:rPr>
        <w:t>формирование у школьников активной жизненной позиции;</w:t>
      </w:r>
    </w:p>
    <w:p w:rsidR="00B825F7" w:rsidRPr="00BE0112" w:rsidRDefault="00B825F7" w:rsidP="00761DDD">
      <w:pPr>
        <w:widowControl/>
        <w:numPr>
          <w:ilvl w:val="0"/>
          <w:numId w:val="343"/>
        </w:numPr>
        <w:autoSpaceDE/>
        <w:autoSpaceDN/>
        <w:spacing w:line="276" w:lineRule="auto"/>
        <w:ind w:left="851" w:right="180" w:firstLine="0"/>
        <w:rPr>
          <w:color w:val="000000"/>
          <w:sz w:val="24"/>
          <w:szCs w:val="24"/>
        </w:rPr>
      </w:pPr>
      <w:r w:rsidRPr="00BE0112">
        <w:rPr>
          <w:color w:val="000000"/>
          <w:sz w:val="24"/>
          <w:szCs w:val="24"/>
        </w:rPr>
        <w:t>вовлечение школьников в совместную деятельность и активное участие в ней.</w:t>
      </w:r>
    </w:p>
    <w:p w:rsidR="00B825F7" w:rsidRPr="00BE0112" w:rsidRDefault="00B825F7" w:rsidP="00761DDD">
      <w:pPr>
        <w:spacing w:line="276" w:lineRule="auto"/>
        <w:ind w:left="851" w:firstLine="709"/>
        <w:rPr>
          <w:color w:val="000000"/>
          <w:sz w:val="24"/>
          <w:szCs w:val="24"/>
        </w:rPr>
      </w:pPr>
      <w:r w:rsidRPr="00BE0112">
        <w:rPr>
          <w:color w:val="000000"/>
          <w:sz w:val="24"/>
          <w:szCs w:val="24"/>
        </w:rPr>
        <w:t>В СОГБОУ «Екимовичская средняя школа-интернат для обучающихся с ограниченными возможностями»  система поощрения социальной успешности и проявления активной жизненной позиции учеников и педагогов организована как система конкурсов, объявляемых в начале учебного года:</w:t>
      </w:r>
    </w:p>
    <w:p w:rsidR="00B825F7" w:rsidRPr="00BE0112" w:rsidRDefault="00B825F7" w:rsidP="008937BF">
      <w:pPr>
        <w:widowControl/>
        <w:numPr>
          <w:ilvl w:val="0"/>
          <w:numId w:val="344"/>
        </w:numPr>
        <w:tabs>
          <w:tab w:val="clear" w:pos="720"/>
          <w:tab w:val="num" w:pos="993"/>
        </w:tabs>
        <w:autoSpaceDE/>
        <w:autoSpaceDN/>
        <w:spacing w:line="276" w:lineRule="auto"/>
        <w:ind w:right="180" w:hanging="11"/>
        <w:contextualSpacing/>
        <w:rPr>
          <w:color w:val="000000"/>
          <w:sz w:val="24"/>
          <w:szCs w:val="24"/>
        </w:rPr>
      </w:pPr>
      <w:r w:rsidRPr="00BE0112">
        <w:rPr>
          <w:color w:val="000000"/>
          <w:sz w:val="24"/>
          <w:szCs w:val="24"/>
        </w:rPr>
        <w:t>«Ученик года»;</w:t>
      </w:r>
    </w:p>
    <w:p w:rsidR="00B825F7" w:rsidRPr="00BE0112" w:rsidRDefault="00B825F7" w:rsidP="008937BF">
      <w:pPr>
        <w:widowControl/>
        <w:numPr>
          <w:ilvl w:val="0"/>
          <w:numId w:val="344"/>
        </w:numPr>
        <w:tabs>
          <w:tab w:val="clear" w:pos="720"/>
          <w:tab w:val="num" w:pos="993"/>
        </w:tabs>
        <w:autoSpaceDE/>
        <w:autoSpaceDN/>
        <w:spacing w:line="276" w:lineRule="auto"/>
        <w:ind w:right="180" w:hanging="11"/>
        <w:contextualSpacing/>
        <w:rPr>
          <w:color w:val="000000"/>
          <w:sz w:val="24"/>
          <w:szCs w:val="24"/>
        </w:rPr>
      </w:pPr>
      <w:r w:rsidRPr="00BE0112">
        <w:rPr>
          <w:color w:val="000000"/>
          <w:sz w:val="24"/>
          <w:szCs w:val="24"/>
        </w:rPr>
        <w:t>«Лидер года»;</w:t>
      </w:r>
    </w:p>
    <w:p w:rsidR="00B825F7" w:rsidRPr="00BE0112" w:rsidRDefault="00B825F7" w:rsidP="008937BF">
      <w:pPr>
        <w:widowControl/>
        <w:numPr>
          <w:ilvl w:val="0"/>
          <w:numId w:val="344"/>
        </w:numPr>
        <w:tabs>
          <w:tab w:val="clear" w:pos="720"/>
          <w:tab w:val="num" w:pos="993"/>
        </w:tabs>
        <w:autoSpaceDE/>
        <w:autoSpaceDN/>
        <w:spacing w:line="276" w:lineRule="auto"/>
        <w:ind w:right="180" w:hanging="11"/>
        <w:contextualSpacing/>
        <w:rPr>
          <w:color w:val="000000"/>
          <w:sz w:val="24"/>
          <w:szCs w:val="24"/>
        </w:rPr>
      </w:pPr>
      <w:r w:rsidRPr="00BE0112">
        <w:rPr>
          <w:color w:val="000000"/>
          <w:sz w:val="24"/>
          <w:szCs w:val="24"/>
        </w:rPr>
        <w:t>«Лучший спортсмен года»;</w:t>
      </w:r>
    </w:p>
    <w:p w:rsidR="00B825F7" w:rsidRPr="00BE0112" w:rsidRDefault="00B825F7" w:rsidP="008937BF">
      <w:pPr>
        <w:widowControl/>
        <w:numPr>
          <w:ilvl w:val="0"/>
          <w:numId w:val="344"/>
        </w:numPr>
        <w:tabs>
          <w:tab w:val="clear" w:pos="720"/>
          <w:tab w:val="num" w:pos="993"/>
        </w:tabs>
        <w:autoSpaceDE/>
        <w:autoSpaceDN/>
        <w:spacing w:line="276" w:lineRule="auto"/>
        <w:ind w:right="180" w:hanging="11"/>
        <w:contextualSpacing/>
        <w:rPr>
          <w:color w:val="000000"/>
          <w:sz w:val="24"/>
          <w:szCs w:val="24"/>
        </w:rPr>
      </w:pPr>
      <w:r w:rsidRPr="00BE0112">
        <w:rPr>
          <w:color w:val="000000"/>
          <w:sz w:val="24"/>
          <w:szCs w:val="24"/>
        </w:rPr>
        <w:t>«Самый классный класс»;</w:t>
      </w:r>
    </w:p>
    <w:p w:rsidR="00B825F7" w:rsidRPr="00BE0112" w:rsidRDefault="00B825F7" w:rsidP="008937BF">
      <w:pPr>
        <w:widowControl/>
        <w:numPr>
          <w:ilvl w:val="0"/>
          <w:numId w:val="344"/>
        </w:numPr>
        <w:tabs>
          <w:tab w:val="clear" w:pos="720"/>
          <w:tab w:val="num" w:pos="993"/>
        </w:tabs>
        <w:autoSpaceDE/>
        <w:autoSpaceDN/>
        <w:spacing w:line="276" w:lineRule="auto"/>
        <w:ind w:right="180" w:hanging="11"/>
        <w:contextualSpacing/>
        <w:rPr>
          <w:color w:val="000000"/>
          <w:sz w:val="24"/>
          <w:szCs w:val="24"/>
        </w:rPr>
      </w:pPr>
      <w:r w:rsidRPr="00BE0112">
        <w:rPr>
          <w:color w:val="000000"/>
          <w:sz w:val="24"/>
          <w:szCs w:val="24"/>
        </w:rPr>
        <w:t>«Учитель года»;</w:t>
      </w:r>
    </w:p>
    <w:p w:rsidR="00B825F7" w:rsidRPr="00BE0112" w:rsidRDefault="00B825F7" w:rsidP="008937BF">
      <w:pPr>
        <w:widowControl/>
        <w:numPr>
          <w:ilvl w:val="0"/>
          <w:numId w:val="344"/>
        </w:numPr>
        <w:tabs>
          <w:tab w:val="clear" w:pos="720"/>
          <w:tab w:val="num" w:pos="993"/>
        </w:tabs>
        <w:autoSpaceDE/>
        <w:autoSpaceDN/>
        <w:spacing w:line="276" w:lineRule="auto"/>
        <w:ind w:right="180" w:hanging="11"/>
        <w:contextualSpacing/>
        <w:rPr>
          <w:color w:val="000000"/>
          <w:sz w:val="24"/>
          <w:szCs w:val="24"/>
        </w:rPr>
      </w:pPr>
      <w:r w:rsidRPr="00BE0112">
        <w:rPr>
          <w:color w:val="000000"/>
          <w:sz w:val="24"/>
          <w:szCs w:val="24"/>
        </w:rPr>
        <w:t>«Самый классный классный»;</w:t>
      </w:r>
    </w:p>
    <w:p w:rsidR="00B825F7" w:rsidRPr="00BE0112" w:rsidRDefault="00B825F7" w:rsidP="008937BF">
      <w:pPr>
        <w:widowControl/>
        <w:numPr>
          <w:ilvl w:val="0"/>
          <w:numId w:val="344"/>
        </w:numPr>
        <w:tabs>
          <w:tab w:val="clear" w:pos="720"/>
          <w:tab w:val="num" w:pos="993"/>
        </w:tabs>
        <w:autoSpaceDE/>
        <w:autoSpaceDN/>
        <w:spacing w:line="276" w:lineRule="auto"/>
        <w:ind w:right="180" w:hanging="11"/>
        <w:rPr>
          <w:color w:val="000000"/>
          <w:sz w:val="24"/>
          <w:szCs w:val="24"/>
        </w:rPr>
      </w:pPr>
      <w:r w:rsidRPr="00BE0112">
        <w:rPr>
          <w:color w:val="000000"/>
          <w:sz w:val="24"/>
          <w:szCs w:val="24"/>
        </w:rPr>
        <w:t>«Самый активный родитель».</w:t>
      </w:r>
    </w:p>
    <w:p w:rsidR="00B825F7" w:rsidRPr="00BE0112" w:rsidRDefault="00B825F7" w:rsidP="00761DDD">
      <w:pPr>
        <w:spacing w:line="276" w:lineRule="auto"/>
        <w:ind w:left="709"/>
        <w:jc w:val="both"/>
        <w:rPr>
          <w:color w:val="000000"/>
          <w:sz w:val="24"/>
          <w:szCs w:val="24"/>
        </w:rPr>
      </w:pPr>
      <w:r w:rsidRPr="00BE0112">
        <w:rPr>
          <w:color w:val="000000"/>
          <w:sz w:val="24"/>
          <w:szCs w:val="24"/>
        </w:rPr>
        <w:t>Принять участие в конкурсах могут все желающие. Условия участия в конкурсах зафиксированы в соответствующих локальных актах. Фиксация достижений участников осуществляется в виде портфолио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B825F7" w:rsidRPr="00BE0112" w:rsidRDefault="00B825F7" w:rsidP="00761DDD">
      <w:pPr>
        <w:spacing w:line="276" w:lineRule="auto"/>
        <w:ind w:left="709"/>
        <w:jc w:val="both"/>
        <w:rPr>
          <w:color w:val="000000"/>
          <w:sz w:val="24"/>
          <w:szCs w:val="24"/>
        </w:rPr>
      </w:pPr>
      <w:r w:rsidRPr="00BE0112">
        <w:rPr>
          <w:color w:val="000000"/>
          <w:sz w:val="24"/>
          <w:szCs w:val="24"/>
        </w:rPr>
        <w:t>Ведение портфолио участника конкурса регламентирует соответствующий локальный акт. Портфолио конкурсанта должно включать:</w:t>
      </w:r>
    </w:p>
    <w:p w:rsidR="00B825F7" w:rsidRPr="00BE0112" w:rsidRDefault="00B825F7" w:rsidP="00761DDD">
      <w:pPr>
        <w:widowControl/>
        <w:numPr>
          <w:ilvl w:val="0"/>
          <w:numId w:val="345"/>
        </w:numPr>
        <w:autoSpaceDE/>
        <w:autoSpaceDN/>
        <w:spacing w:line="276" w:lineRule="auto"/>
        <w:ind w:left="709" w:right="180" w:firstLine="0"/>
        <w:contextualSpacing/>
        <w:jc w:val="both"/>
        <w:rPr>
          <w:color w:val="000000"/>
          <w:sz w:val="24"/>
          <w:szCs w:val="24"/>
        </w:rPr>
      </w:pPr>
      <w:r w:rsidRPr="00BE0112">
        <w:rPr>
          <w:color w:val="000000"/>
          <w:sz w:val="24"/>
          <w:szCs w:val="24"/>
        </w:rPr>
        <w:t>артефакты признания – грамоты, поощрительные письма, фотографии призов и т.д.;</w:t>
      </w:r>
    </w:p>
    <w:p w:rsidR="00B825F7" w:rsidRPr="00BE0112" w:rsidRDefault="00B825F7" w:rsidP="00761DDD">
      <w:pPr>
        <w:widowControl/>
        <w:numPr>
          <w:ilvl w:val="0"/>
          <w:numId w:val="345"/>
        </w:numPr>
        <w:autoSpaceDE/>
        <w:autoSpaceDN/>
        <w:spacing w:line="276" w:lineRule="auto"/>
        <w:ind w:left="709" w:right="180" w:firstLine="0"/>
        <w:jc w:val="both"/>
        <w:rPr>
          <w:color w:val="000000"/>
          <w:sz w:val="24"/>
          <w:szCs w:val="24"/>
        </w:rPr>
      </w:pPr>
      <w:r w:rsidRPr="00BE0112">
        <w:rPr>
          <w:color w:val="000000"/>
          <w:sz w:val="24"/>
          <w:szCs w:val="24"/>
        </w:rPr>
        <w:t>артефакты деятельности – рефераты, доклады, статьи, чертежи или фото изделий и т. д.</w:t>
      </w:r>
    </w:p>
    <w:p w:rsidR="00B825F7" w:rsidRPr="00BE0112" w:rsidRDefault="00B825F7" w:rsidP="00761DDD">
      <w:pPr>
        <w:spacing w:line="276" w:lineRule="auto"/>
        <w:ind w:left="709"/>
        <w:jc w:val="both"/>
        <w:rPr>
          <w:color w:val="000000"/>
          <w:sz w:val="24"/>
          <w:szCs w:val="24"/>
        </w:rPr>
      </w:pPr>
      <w:r w:rsidRPr="00BE0112">
        <w:rPr>
          <w:color w:val="000000"/>
          <w:sz w:val="24"/>
          <w:szCs w:val="24"/>
        </w:rPr>
        <w:t>Принципы поощрения, которыми руководствуется СОГБОУ «Екимовичская средняя школа-интернат для обучающихся с ограниченными возможностями»:</w:t>
      </w:r>
    </w:p>
    <w:p w:rsidR="00B825F7" w:rsidRPr="00BE0112" w:rsidRDefault="00B825F7" w:rsidP="00761DDD">
      <w:pPr>
        <w:widowControl/>
        <w:numPr>
          <w:ilvl w:val="0"/>
          <w:numId w:val="279"/>
        </w:numPr>
        <w:tabs>
          <w:tab w:val="clear" w:pos="720"/>
          <w:tab w:val="num" w:pos="993"/>
        </w:tabs>
        <w:autoSpaceDE/>
        <w:autoSpaceDN/>
        <w:spacing w:line="276" w:lineRule="auto"/>
        <w:ind w:left="709" w:right="180" w:firstLine="0"/>
        <w:contextualSpacing/>
        <w:jc w:val="both"/>
        <w:rPr>
          <w:color w:val="000000"/>
          <w:sz w:val="24"/>
          <w:szCs w:val="24"/>
        </w:rPr>
      </w:pPr>
      <w:r w:rsidRPr="00BE0112">
        <w:rPr>
          <w:color w:val="000000"/>
          <w:sz w:val="24"/>
          <w:szCs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B825F7" w:rsidRPr="00BE0112" w:rsidRDefault="00B825F7" w:rsidP="00761DDD">
      <w:pPr>
        <w:widowControl/>
        <w:numPr>
          <w:ilvl w:val="0"/>
          <w:numId w:val="279"/>
        </w:numPr>
        <w:tabs>
          <w:tab w:val="clear" w:pos="720"/>
          <w:tab w:val="num" w:pos="993"/>
        </w:tabs>
        <w:autoSpaceDE/>
        <w:autoSpaceDN/>
        <w:spacing w:line="276" w:lineRule="auto"/>
        <w:ind w:left="709" w:right="180" w:firstLine="0"/>
        <w:contextualSpacing/>
        <w:jc w:val="both"/>
        <w:rPr>
          <w:color w:val="000000"/>
          <w:sz w:val="24"/>
          <w:szCs w:val="24"/>
        </w:rPr>
      </w:pPr>
      <w:r w:rsidRPr="00BE0112">
        <w:rPr>
          <w:color w:val="000000"/>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B825F7" w:rsidRPr="00BE0112" w:rsidRDefault="00B825F7" w:rsidP="00761DDD">
      <w:pPr>
        <w:widowControl/>
        <w:numPr>
          <w:ilvl w:val="0"/>
          <w:numId w:val="279"/>
        </w:numPr>
        <w:tabs>
          <w:tab w:val="clear" w:pos="720"/>
          <w:tab w:val="num" w:pos="993"/>
        </w:tabs>
        <w:autoSpaceDE/>
        <w:autoSpaceDN/>
        <w:spacing w:line="276" w:lineRule="auto"/>
        <w:ind w:left="709" w:right="180" w:firstLine="0"/>
        <w:contextualSpacing/>
        <w:jc w:val="both"/>
        <w:rPr>
          <w:color w:val="000000"/>
          <w:sz w:val="24"/>
          <w:szCs w:val="24"/>
        </w:rPr>
      </w:pPr>
      <w:r w:rsidRPr="00BE0112">
        <w:rPr>
          <w:color w:val="000000"/>
          <w:sz w:val="24"/>
          <w:szCs w:val="24"/>
        </w:rPr>
        <w:t xml:space="preserve">Регулирование частоты награждений – награждения по результатам ежегодных конкурсов проводятся один раз в год по уровням образования. Оценивание  конкурсов проводит </w:t>
      </w:r>
      <w:r w:rsidRPr="00BE0112">
        <w:rPr>
          <w:color w:val="000000"/>
          <w:sz w:val="24"/>
          <w:szCs w:val="24"/>
        </w:rPr>
        <w:lastRenderedPageBreak/>
        <w:t>постоянная или временная комиссии, в состав которых входят учителя, представители родительского комитета, обучающиеся из состава Совета старшеклассников.</w:t>
      </w:r>
    </w:p>
    <w:p w:rsidR="00B825F7" w:rsidRPr="00BE0112" w:rsidRDefault="00B825F7" w:rsidP="00761DDD">
      <w:pPr>
        <w:widowControl/>
        <w:numPr>
          <w:ilvl w:val="0"/>
          <w:numId w:val="279"/>
        </w:numPr>
        <w:tabs>
          <w:tab w:val="clear" w:pos="720"/>
          <w:tab w:val="num" w:pos="993"/>
        </w:tabs>
        <w:autoSpaceDE/>
        <w:autoSpaceDN/>
        <w:spacing w:line="276" w:lineRule="auto"/>
        <w:ind w:left="709" w:right="180" w:firstLine="0"/>
        <w:contextualSpacing/>
        <w:jc w:val="both"/>
        <w:rPr>
          <w:color w:val="000000"/>
          <w:sz w:val="24"/>
          <w:szCs w:val="24"/>
        </w:rPr>
      </w:pPr>
      <w:r w:rsidRPr="00BE0112">
        <w:rPr>
          <w:color w:val="000000"/>
          <w:sz w:val="24"/>
          <w:szCs w:val="24"/>
        </w:rPr>
        <w:t>СОГБОУ «Екимовичская средняя школа-интернат для обучающихся с ограниченными возможностями»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rsidR="00B825F7" w:rsidRPr="00BE0112" w:rsidRDefault="00B825F7" w:rsidP="00761DDD">
      <w:pPr>
        <w:widowControl/>
        <w:numPr>
          <w:ilvl w:val="0"/>
          <w:numId w:val="279"/>
        </w:numPr>
        <w:tabs>
          <w:tab w:val="clear" w:pos="720"/>
          <w:tab w:val="num" w:pos="993"/>
        </w:tabs>
        <w:autoSpaceDE/>
        <w:autoSpaceDN/>
        <w:spacing w:line="276" w:lineRule="auto"/>
        <w:ind w:left="709" w:right="180" w:firstLine="0"/>
        <w:jc w:val="both"/>
        <w:rPr>
          <w:color w:val="000000"/>
          <w:sz w:val="24"/>
          <w:szCs w:val="24"/>
        </w:rPr>
      </w:pPr>
      <w:r w:rsidRPr="00BE0112">
        <w:rPr>
          <w:color w:val="000000"/>
          <w:sz w:val="24"/>
          <w:szCs w:val="24"/>
        </w:rP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rsidR="00B825F7" w:rsidRPr="00BE0112" w:rsidRDefault="00B825F7" w:rsidP="00761DDD">
      <w:pPr>
        <w:spacing w:line="276" w:lineRule="auto"/>
        <w:ind w:left="709"/>
        <w:jc w:val="both"/>
        <w:rPr>
          <w:color w:val="000000"/>
          <w:sz w:val="24"/>
          <w:szCs w:val="24"/>
        </w:rPr>
      </w:pPr>
      <w:r w:rsidRPr="00BE0112">
        <w:rPr>
          <w:color w:val="000000"/>
          <w:sz w:val="24"/>
          <w:szCs w:val="24"/>
        </w:rPr>
        <w:t>Формы поощрений социальной успешности и проявлений активной жизненной позиции обучающихся СОГБОУ «Екимовичская средняя школа-интернат для обучающихся с ограниченными возможностями»:</w:t>
      </w:r>
    </w:p>
    <w:p w:rsidR="00B825F7" w:rsidRPr="00BE0112" w:rsidRDefault="00B825F7" w:rsidP="00761DDD">
      <w:pPr>
        <w:widowControl/>
        <w:numPr>
          <w:ilvl w:val="0"/>
          <w:numId w:val="280"/>
        </w:numPr>
        <w:tabs>
          <w:tab w:val="left" w:pos="993"/>
        </w:tabs>
        <w:autoSpaceDE/>
        <w:autoSpaceDN/>
        <w:spacing w:line="276" w:lineRule="auto"/>
        <w:ind w:left="709" w:right="180" w:firstLine="0"/>
        <w:contextualSpacing/>
        <w:jc w:val="both"/>
        <w:rPr>
          <w:color w:val="000000"/>
          <w:sz w:val="24"/>
          <w:szCs w:val="24"/>
        </w:rPr>
      </w:pPr>
      <w:r w:rsidRPr="00BE0112">
        <w:rPr>
          <w:color w:val="000000"/>
          <w:sz w:val="24"/>
          <w:szCs w:val="24"/>
        </w:rPr>
        <w:t>объявление благодарности;</w:t>
      </w:r>
    </w:p>
    <w:p w:rsidR="00B825F7" w:rsidRPr="00BE0112" w:rsidRDefault="00B825F7" w:rsidP="00761DDD">
      <w:pPr>
        <w:widowControl/>
        <w:numPr>
          <w:ilvl w:val="0"/>
          <w:numId w:val="280"/>
        </w:numPr>
        <w:tabs>
          <w:tab w:val="left" w:pos="993"/>
        </w:tabs>
        <w:autoSpaceDE/>
        <w:autoSpaceDN/>
        <w:spacing w:line="276" w:lineRule="auto"/>
        <w:ind w:left="709" w:right="180" w:firstLine="0"/>
        <w:contextualSpacing/>
        <w:jc w:val="both"/>
        <w:rPr>
          <w:color w:val="000000"/>
          <w:sz w:val="24"/>
          <w:szCs w:val="24"/>
        </w:rPr>
      </w:pPr>
      <w:r w:rsidRPr="00BE0112">
        <w:rPr>
          <w:color w:val="000000"/>
          <w:sz w:val="24"/>
          <w:szCs w:val="24"/>
        </w:rPr>
        <w:t>награждение грамотой;</w:t>
      </w:r>
    </w:p>
    <w:p w:rsidR="00B825F7" w:rsidRPr="00BE0112" w:rsidRDefault="00B825F7" w:rsidP="00761DDD">
      <w:pPr>
        <w:widowControl/>
        <w:numPr>
          <w:ilvl w:val="0"/>
          <w:numId w:val="280"/>
        </w:numPr>
        <w:tabs>
          <w:tab w:val="left" w:pos="993"/>
        </w:tabs>
        <w:autoSpaceDE/>
        <w:autoSpaceDN/>
        <w:spacing w:line="276" w:lineRule="auto"/>
        <w:ind w:left="709" w:right="180" w:firstLine="0"/>
        <w:contextualSpacing/>
        <w:jc w:val="both"/>
        <w:rPr>
          <w:color w:val="000000"/>
          <w:sz w:val="24"/>
          <w:szCs w:val="24"/>
        </w:rPr>
      </w:pPr>
      <w:r w:rsidRPr="00BE0112">
        <w:rPr>
          <w:color w:val="000000"/>
          <w:sz w:val="24"/>
          <w:szCs w:val="24"/>
        </w:rPr>
        <w:t>вручение сертификатов и дипломов;</w:t>
      </w:r>
    </w:p>
    <w:p w:rsidR="00B825F7" w:rsidRPr="00BE0112" w:rsidRDefault="00B825F7" w:rsidP="00761DDD">
      <w:pPr>
        <w:widowControl/>
        <w:numPr>
          <w:ilvl w:val="0"/>
          <w:numId w:val="280"/>
        </w:numPr>
        <w:tabs>
          <w:tab w:val="left" w:pos="993"/>
        </w:tabs>
        <w:autoSpaceDE/>
        <w:autoSpaceDN/>
        <w:spacing w:line="276" w:lineRule="auto"/>
        <w:ind w:left="709" w:right="180" w:firstLine="0"/>
        <w:contextualSpacing/>
        <w:jc w:val="both"/>
        <w:rPr>
          <w:color w:val="000000"/>
          <w:sz w:val="24"/>
          <w:szCs w:val="24"/>
        </w:rPr>
      </w:pPr>
      <w:r w:rsidRPr="00BE0112">
        <w:rPr>
          <w:color w:val="000000"/>
          <w:sz w:val="24"/>
          <w:szCs w:val="24"/>
        </w:rPr>
        <w:t>занесение фотографии активиста на доску почета;</w:t>
      </w:r>
    </w:p>
    <w:p w:rsidR="00B825F7" w:rsidRPr="00BE0112" w:rsidRDefault="00B825F7" w:rsidP="00761DDD">
      <w:pPr>
        <w:widowControl/>
        <w:numPr>
          <w:ilvl w:val="0"/>
          <w:numId w:val="280"/>
        </w:numPr>
        <w:tabs>
          <w:tab w:val="left" w:pos="993"/>
        </w:tabs>
        <w:autoSpaceDE/>
        <w:autoSpaceDN/>
        <w:spacing w:line="276" w:lineRule="auto"/>
        <w:ind w:left="709" w:right="180" w:firstLine="0"/>
        <w:contextualSpacing/>
        <w:jc w:val="both"/>
        <w:rPr>
          <w:color w:val="000000"/>
          <w:sz w:val="24"/>
          <w:szCs w:val="24"/>
        </w:rPr>
      </w:pPr>
      <w:r w:rsidRPr="00BE0112">
        <w:rPr>
          <w:color w:val="000000"/>
          <w:sz w:val="24"/>
          <w:szCs w:val="24"/>
        </w:rPr>
        <w:t>чествование на общешкольной линейке;</w:t>
      </w:r>
    </w:p>
    <w:p w:rsidR="00B825F7" w:rsidRPr="00BE0112" w:rsidRDefault="00B825F7" w:rsidP="00761DDD">
      <w:pPr>
        <w:widowControl/>
        <w:numPr>
          <w:ilvl w:val="0"/>
          <w:numId w:val="280"/>
        </w:numPr>
        <w:tabs>
          <w:tab w:val="left" w:pos="993"/>
        </w:tabs>
        <w:autoSpaceDE/>
        <w:autoSpaceDN/>
        <w:spacing w:line="276" w:lineRule="auto"/>
        <w:ind w:left="709" w:right="180" w:firstLine="0"/>
        <w:contextualSpacing/>
        <w:jc w:val="both"/>
        <w:rPr>
          <w:color w:val="000000"/>
          <w:sz w:val="24"/>
          <w:szCs w:val="24"/>
        </w:rPr>
      </w:pPr>
      <w:r w:rsidRPr="00BE0112">
        <w:rPr>
          <w:color w:val="000000"/>
          <w:sz w:val="24"/>
          <w:szCs w:val="24"/>
        </w:rPr>
        <w:t xml:space="preserve">поздравление через школьную газету;     </w:t>
      </w:r>
    </w:p>
    <w:p w:rsidR="00B825F7" w:rsidRPr="00BE0112" w:rsidRDefault="00B825F7" w:rsidP="00761DDD">
      <w:pPr>
        <w:widowControl/>
        <w:numPr>
          <w:ilvl w:val="0"/>
          <w:numId w:val="280"/>
        </w:numPr>
        <w:tabs>
          <w:tab w:val="left" w:pos="993"/>
        </w:tabs>
        <w:autoSpaceDE/>
        <w:autoSpaceDN/>
        <w:spacing w:line="276" w:lineRule="auto"/>
        <w:ind w:left="709" w:right="180" w:firstLine="0"/>
        <w:jc w:val="both"/>
        <w:rPr>
          <w:color w:val="000000"/>
          <w:sz w:val="24"/>
          <w:szCs w:val="24"/>
        </w:rPr>
      </w:pPr>
      <w:r w:rsidRPr="00BE0112">
        <w:rPr>
          <w:color w:val="000000"/>
          <w:sz w:val="24"/>
          <w:szCs w:val="24"/>
        </w:rPr>
        <w:t>награждение ценным подарком.</w:t>
      </w:r>
    </w:p>
    <w:p w:rsidR="00B825F7" w:rsidRPr="00BE0112" w:rsidRDefault="00B825F7" w:rsidP="00761DDD">
      <w:pPr>
        <w:spacing w:line="276" w:lineRule="auto"/>
        <w:ind w:left="709"/>
        <w:jc w:val="both"/>
        <w:rPr>
          <w:color w:val="000000"/>
          <w:sz w:val="24"/>
          <w:szCs w:val="24"/>
        </w:rPr>
      </w:pPr>
      <w:r w:rsidRPr="00BE0112">
        <w:rPr>
          <w:color w:val="000000"/>
          <w:sz w:val="24"/>
          <w:szCs w:val="24"/>
        </w:rPr>
        <w:t>Информирование родителей (законных представителей) о поощрении ребенка СОГБОУ «Екимовичская средняя школа-интернат для обучающихся с ограниченными возможностями»  осуществляет посредством направления благодарственного письма.</w:t>
      </w:r>
    </w:p>
    <w:p w:rsidR="00B825F7" w:rsidRPr="00BE0112" w:rsidRDefault="00B825F7" w:rsidP="00761DDD">
      <w:pPr>
        <w:spacing w:line="276" w:lineRule="auto"/>
        <w:ind w:left="709"/>
        <w:jc w:val="both"/>
        <w:rPr>
          <w:color w:val="000000"/>
          <w:sz w:val="24"/>
          <w:szCs w:val="24"/>
        </w:rPr>
      </w:pPr>
      <w:r w:rsidRPr="00BE0112">
        <w:rPr>
          <w:color w:val="000000"/>
          <w:sz w:val="24"/>
          <w:szCs w:val="24"/>
        </w:rPr>
        <w:t>Информация о предстоящих торжественных процедурах награждения, о результатах награждения размещается на стенде в холлах главного (учебного) и спального корпусов школы, на сайте школы и ее странице в социальных сетях.</w:t>
      </w:r>
    </w:p>
    <w:p w:rsidR="00B825F7" w:rsidRPr="00BE0112" w:rsidRDefault="00B825F7" w:rsidP="00761DDD">
      <w:pPr>
        <w:spacing w:line="276" w:lineRule="auto"/>
        <w:ind w:left="709"/>
        <w:jc w:val="both"/>
        <w:rPr>
          <w:color w:val="000000"/>
          <w:sz w:val="24"/>
          <w:szCs w:val="24"/>
        </w:rPr>
      </w:pPr>
    </w:p>
    <w:p w:rsidR="00B825F7" w:rsidRPr="00BE0112" w:rsidRDefault="00B825F7" w:rsidP="00761DDD">
      <w:pPr>
        <w:pStyle w:val="2"/>
        <w:spacing w:line="276" w:lineRule="auto"/>
        <w:ind w:left="709"/>
        <w:rPr>
          <w:bCs w:val="0"/>
          <w:color w:val="000000"/>
          <w:w w:val="0"/>
        </w:rPr>
      </w:pPr>
      <w:bookmarkStart w:id="81" w:name="_Toc99639564"/>
      <w:bookmarkStart w:id="82" w:name="_Toc124882949"/>
      <w:r w:rsidRPr="00BE0112">
        <w:rPr>
          <w:bCs w:val="0"/>
          <w:color w:val="000000"/>
          <w:w w:val="0"/>
        </w:rPr>
        <w:t>3.5 Анализ воспитательного процесса</w:t>
      </w:r>
      <w:bookmarkEnd w:id="81"/>
      <w:bookmarkEnd w:id="82"/>
    </w:p>
    <w:p w:rsidR="00B825F7" w:rsidRPr="00BE0112" w:rsidRDefault="00B825F7" w:rsidP="00B825F7">
      <w:pPr>
        <w:tabs>
          <w:tab w:val="left" w:pos="851"/>
        </w:tabs>
        <w:spacing w:line="276" w:lineRule="auto"/>
        <w:ind w:firstLine="709"/>
        <w:rPr>
          <w:bCs/>
          <w:color w:val="000000"/>
          <w:w w:val="0"/>
          <w:sz w:val="24"/>
          <w:szCs w:val="24"/>
        </w:rPr>
      </w:pPr>
    </w:p>
    <w:p w:rsidR="00B825F7" w:rsidRPr="00BE0112" w:rsidRDefault="00B825F7" w:rsidP="00761DDD">
      <w:pPr>
        <w:tabs>
          <w:tab w:val="left" w:pos="851"/>
        </w:tabs>
        <w:spacing w:line="276" w:lineRule="auto"/>
        <w:ind w:left="709"/>
        <w:jc w:val="both"/>
        <w:rPr>
          <w:bCs/>
          <w:color w:val="000000"/>
          <w:w w:val="0"/>
          <w:sz w:val="24"/>
          <w:szCs w:val="24"/>
        </w:rPr>
      </w:pPr>
      <w:r w:rsidRPr="00BE0112">
        <w:rPr>
          <w:bCs/>
          <w:color w:val="000000"/>
          <w:w w:val="0"/>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B825F7" w:rsidRPr="00BE0112" w:rsidRDefault="00B825F7" w:rsidP="00761DDD">
      <w:pPr>
        <w:tabs>
          <w:tab w:val="left" w:pos="851"/>
        </w:tabs>
        <w:spacing w:line="276" w:lineRule="auto"/>
        <w:ind w:left="709"/>
        <w:jc w:val="both"/>
        <w:rPr>
          <w:bCs/>
          <w:color w:val="000000"/>
          <w:w w:val="0"/>
          <w:sz w:val="24"/>
          <w:szCs w:val="24"/>
        </w:rPr>
      </w:pPr>
      <w:r w:rsidRPr="00BE0112">
        <w:rPr>
          <w:bCs/>
          <w:color w:val="000000"/>
          <w:w w:val="0"/>
          <w:sz w:val="24"/>
          <w:szCs w:val="24"/>
        </w:rPr>
        <w:t>Основным методом анализа воспитательного процесса в школе-интернате является ежегодный самоанализ воспитательной работы с целью выявления основных проблем и последующего их решения.</w:t>
      </w:r>
    </w:p>
    <w:p w:rsidR="00B825F7" w:rsidRPr="00BE0112" w:rsidRDefault="00B825F7" w:rsidP="00761DDD">
      <w:pPr>
        <w:tabs>
          <w:tab w:val="left" w:pos="851"/>
        </w:tabs>
        <w:spacing w:line="276" w:lineRule="auto"/>
        <w:ind w:left="709"/>
        <w:jc w:val="both"/>
        <w:rPr>
          <w:bCs/>
          <w:color w:val="000000"/>
          <w:w w:val="0"/>
          <w:sz w:val="24"/>
          <w:szCs w:val="24"/>
        </w:rPr>
      </w:pPr>
      <w:r w:rsidRPr="00BE0112">
        <w:rPr>
          <w:bCs/>
          <w:color w:val="000000"/>
          <w:w w:val="0"/>
          <w:sz w:val="24"/>
          <w:szCs w:val="24"/>
        </w:rPr>
        <w:t>Планирование анализа воспитательного процесса включается в календарный план воспитательной работы.</w:t>
      </w:r>
    </w:p>
    <w:p w:rsidR="00B825F7" w:rsidRPr="00BE0112" w:rsidRDefault="00B825F7" w:rsidP="00761DDD">
      <w:pPr>
        <w:tabs>
          <w:tab w:val="left" w:pos="851"/>
        </w:tabs>
        <w:spacing w:line="276" w:lineRule="auto"/>
        <w:ind w:left="709"/>
        <w:jc w:val="both"/>
        <w:rPr>
          <w:bCs/>
          <w:color w:val="000000"/>
          <w:w w:val="0"/>
          <w:sz w:val="24"/>
          <w:szCs w:val="24"/>
        </w:rPr>
      </w:pPr>
      <w:r w:rsidRPr="00BE0112">
        <w:rPr>
          <w:bCs/>
          <w:color w:val="000000"/>
          <w:w w:val="0"/>
          <w:sz w:val="24"/>
          <w:szCs w:val="24"/>
        </w:rPr>
        <w:t>Основные принципы самоанализа воспитательной работы:</w:t>
      </w:r>
    </w:p>
    <w:p w:rsidR="00B825F7" w:rsidRPr="00BE0112" w:rsidRDefault="00B825F7" w:rsidP="00761DDD">
      <w:pPr>
        <w:numPr>
          <w:ilvl w:val="0"/>
          <w:numId w:val="346"/>
        </w:numPr>
        <w:spacing w:line="276" w:lineRule="auto"/>
        <w:ind w:left="709" w:firstLine="0"/>
        <w:jc w:val="both"/>
        <w:rPr>
          <w:bCs/>
          <w:color w:val="000000"/>
          <w:w w:val="0"/>
          <w:sz w:val="24"/>
          <w:szCs w:val="24"/>
        </w:rPr>
      </w:pPr>
      <w:r w:rsidRPr="00BE0112">
        <w:rPr>
          <w:bCs/>
          <w:color w:val="000000"/>
          <w:w w:val="0"/>
          <w:sz w:val="24"/>
          <w:szCs w:val="24"/>
        </w:rPr>
        <w:t xml:space="preserve">взаимное уважение всех участников образовательных отношений; </w:t>
      </w:r>
    </w:p>
    <w:p w:rsidR="00B825F7" w:rsidRPr="00BE0112" w:rsidRDefault="00B825F7" w:rsidP="00761DDD">
      <w:pPr>
        <w:numPr>
          <w:ilvl w:val="0"/>
          <w:numId w:val="346"/>
        </w:numPr>
        <w:spacing w:line="276" w:lineRule="auto"/>
        <w:ind w:left="709" w:firstLine="0"/>
        <w:jc w:val="both"/>
        <w:rPr>
          <w:bCs/>
          <w:color w:val="000000"/>
          <w:w w:val="0"/>
          <w:sz w:val="24"/>
          <w:szCs w:val="24"/>
        </w:rPr>
      </w:pPr>
      <w:r w:rsidRPr="00BE0112">
        <w:rPr>
          <w:bCs/>
          <w:color w:val="000000"/>
          <w:w w:val="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B825F7" w:rsidRPr="00BE0112" w:rsidRDefault="00B825F7" w:rsidP="00761DDD">
      <w:pPr>
        <w:numPr>
          <w:ilvl w:val="0"/>
          <w:numId w:val="346"/>
        </w:numPr>
        <w:spacing w:line="276" w:lineRule="auto"/>
        <w:ind w:left="709" w:firstLine="0"/>
        <w:jc w:val="both"/>
        <w:rPr>
          <w:bCs/>
          <w:color w:val="000000"/>
          <w:w w:val="0"/>
          <w:sz w:val="24"/>
          <w:szCs w:val="24"/>
        </w:rPr>
      </w:pPr>
      <w:r w:rsidRPr="00BE0112">
        <w:rPr>
          <w:bCs/>
          <w:color w:val="000000"/>
          <w:w w:val="0"/>
          <w:sz w:val="24"/>
          <w:szCs w:val="24"/>
        </w:rP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w:t>
      </w:r>
      <w:r w:rsidRPr="00BE0112">
        <w:rPr>
          <w:bCs/>
          <w:color w:val="000000"/>
          <w:w w:val="0"/>
          <w:sz w:val="24"/>
          <w:szCs w:val="24"/>
        </w:rPr>
        <w:lastRenderedPageBreak/>
        <w:t>(знания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825F7" w:rsidRPr="00BE0112" w:rsidRDefault="00B825F7" w:rsidP="00761DDD">
      <w:pPr>
        <w:numPr>
          <w:ilvl w:val="0"/>
          <w:numId w:val="346"/>
        </w:numPr>
        <w:spacing w:line="276" w:lineRule="auto"/>
        <w:ind w:left="709" w:firstLine="0"/>
        <w:jc w:val="both"/>
        <w:rPr>
          <w:bCs/>
          <w:color w:val="000000"/>
          <w:w w:val="0"/>
          <w:sz w:val="24"/>
          <w:szCs w:val="24"/>
        </w:rPr>
      </w:pPr>
      <w:r w:rsidRPr="00BE0112">
        <w:rPr>
          <w:bCs/>
          <w:color w:val="000000"/>
          <w:w w:val="0"/>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их стихийной социализации и саморазвития.</w:t>
      </w:r>
    </w:p>
    <w:p w:rsidR="00B825F7" w:rsidRPr="00BE0112" w:rsidRDefault="00B825F7" w:rsidP="00761DDD">
      <w:pPr>
        <w:tabs>
          <w:tab w:val="left" w:pos="851"/>
        </w:tabs>
        <w:spacing w:line="276" w:lineRule="auto"/>
        <w:ind w:left="709"/>
        <w:jc w:val="both"/>
        <w:rPr>
          <w:bCs/>
          <w:color w:val="000000"/>
          <w:w w:val="0"/>
          <w:sz w:val="24"/>
          <w:szCs w:val="24"/>
        </w:rPr>
      </w:pPr>
      <w:r w:rsidRPr="00BE0112">
        <w:rPr>
          <w:bCs/>
          <w:color w:val="000000"/>
          <w:w w:val="0"/>
          <w:sz w:val="24"/>
          <w:szCs w:val="24"/>
        </w:rPr>
        <w:t xml:space="preserve">Основные направления анализа воспитательного процесса: </w:t>
      </w:r>
    </w:p>
    <w:p w:rsidR="00B825F7" w:rsidRPr="00BE0112" w:rsidRDefault="00B825F7" w:rsidP="00761DDD">
      <w:pPr>
        <w:tabs>
          <w:tab w:val="left" w:pos="851"/>
        </w:tabs>
        <w:spacing w:line="276" w:lineRule="auto"/>
        <w:ind w:left="709"/>
        <w:jc w:val="both"/>
        <w:rPr>
          <w:bCs/>
          <w:color w:val="000000"/>
          <w:w w:val="0"/>
          <w:sz w:val="24"/>
          <w:szCs w:val="24"/>
        </w:rPr>
      </w:pPr>
    </w:p>
    <w:p w:rsidR="00B825F7" w:rsidRPr="00BE0112" w:rsidRDefault="00B825F7" w:rsidP="00761DDD">
      <w:pPr>
        <w:numPr>
          <w:ilvl w:val="1"/>
          <w:numId w:val="279"/>
        </w:numPr>
        <w:tabs>
          <w:tab w:val="clear" w:pos="1440"/>
          <w:tab w:val="left" w:pos="993"/>
        </w:tabs>
        <w:spacing w:line="276" w:lineRule="auto"/>
        <w:ind w:left="709" w:firstLine="0"/>
        <w:jc w:val="both"/>
        <w:rPr>
          <w:bCs/>
          <w:color w:val="000000"/>
          <w:w w:val="0"/>
          <w:sz w:val="24"/>
          <w:szCs w:val="24"/>
        </w:rPr>
      </w:pPr>
      <w:r w:rsidRPr="00BE0112">
        <w:rPr>
          <w:bCs/>
          <w:i/>
          <w:color w:val="000000"/>
          <w:w w:val="0"/>
          <w:sz w:val="24"/>
          <w:szCs w:val="24"/>
        </w:rPr>
        <w:t>Результаты воспитания, социализации и саморазвития обучающихся</w:t>
      </w:r>
      <w:r w:rsidRPr="00BE0112">
        <w:rPr>
          <w:bCs/>
          <w:color w:val="000000"/>
          <w:w w:val="0"/>
          <w:sz w:val="24"/>
          <w:szCs w:val="24"/>
        </w:rPr>
        <w:t xml:space="preserve">. </w:t>
      </w:r>
    </w:p>
    <w:p w:rsidR="00B825F7" w:rsidRPr="00BE0112" w:rsidRDefault="00B825F7" w:rsidP="00761DDD">
      <w:pPr>
        <w:tabs>
          <w:tab w:val="left" w:pos="851"/>
        </w:tabs>
        <w:spacing w:line="276" w:lineRule="auto"/>
        <w:ind w:left="709"/>
        <w:jc w:val="both"/>
        <w:rPr>
          <w:bCs/>
          <w:color w:val="000000"/>
          <w:w w:val="0"/>
          <w:sz w:val="24"/>
          <w:szCs w:val="24"/>
        </w:rPr>
      </w:pPr>
      <w:r w:rsidRPr="00BE0112">
        <w:rPr>
          <w:bCs/>
          <w:color w:val="000000"/>
          <w:w w:val="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B825F7" w:rsidRPr="00BE0112" w:rsidRDefault="00B825F7" w:rsidP="00761DDD">
      <w:pPr>
        <w:tabs>
          <w:tab w:val="left" w:pos="851"/>
        </w:tabs>
        <w:spacing w:line="276" w:lineRule="auto"/>
        <w:ind w:left="709"/>
        <w:jc w:val="both"/>
        <w:rPr>
          <w:color w:val="000000"/>
          <w:sz w:val="24"/>
          <w:szCs w:val="24"/>
        </w:rPr>
      </w:pPr>
      <w:r w:rsidRPr="00BE0112">
        <w:rPr>
          <w:bCs/>
          <w:color w:val="000000"/>
          <w:w w:val="0"/>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w:t>
      </w:r>
      <w:r w:rsidRPr="00BE0112">
        <w:rPr>
          <w:color w:val="000000"/>
          <w:sz w:val="24"/>
          <w:szCs w:val="24"/>
        </w:rPr>
        <w:t>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825F7" w:rsidRPr="00BE0112" w:rsidRDefault="00B825F7" w:rsidP="00761DDD">
      <w:pPr>
        <w:tabs>
          <w:tab w:val="left" w:pos="851"/>
        </w:tabs>
        <w:spacing w:line="276" w:lineRule="auto"/>
        <w:ind w:left="709"/>
        <w:jc w:val="both"/>
        <w:rPr>
          <w:bCs/>
          <w:color w:val="000000"/>
          <w:w w:val="0"/>
          <w:sz w:val="24"/>
          <w:szCs w:val="24"/>
        </w:rPr>
      </w:pPr>
    </w:p>
    <w:p w:rsidR="00B825F7" w:rsidRPr="00BE0112" w:rsidRDefault="00B825F7" w:rsidP="00761DDD">
      <w:pPr>
        <w:numPr>
          <w:ilvl w:val="1"/>
          <w:numId w:val="279"/>
        </w:numPr>
        <w:tabs>
          <w:tab w:val="clear" w:pos="1440"/>
          <w:tab w:val="left" w:pos="993"/>
        </w:tabs>
        <w:spacing w:line="276" w:lineRule="auto"/>
        <w:ind w:left="709" w:firstLine="0"/>
        <w:jc w:val="both"/>
        <w:rPr>
          <w:bCs/>
          <w:i/>
          <w:color w:val="000000"/>
          <w:w w:val="0"/>
          <w:sz w:val="24"/>
          <w:szCs w:val="24"/>
        </w:rPr>
      </w:pPr>
      <w:r w:rsidRPr="00BE0112">
        <w:rPr>
          <w:bCs/>
          <w:i/>
          <w:color w:val="000000"/>
          <w:w w:val="0"/>
          <w:sz w:val="24"/>
          <w:szCs w:val="24"/>
        </w:rPr>
        <w:t>Состояние организуемой совместной деятельности обучающихся и взрослых.</w:t>
      </w:r>
    </w:p>
    <w:p w:rsidR="00B825F7" w:rsidRPr="00BE0112" w:rsidRDefault="00B825F7" w:rsidP="00761DDD">
      <w:pPr>
        <w:tabs>
          <w:tab w:val="left" w:pos="851"/>
        </w:tabs>
        <w:spacing w:line="276" w:lineRule="auto"/>
        <w:ind w:left="709"/>
        <w:jc w:val="both"/>
        <w:rPr>
          <w:bCs/>
          <w:color w:val="000000"/>
          <w:w w:val="0"/>
          <w:sz w:val="24"/>
          <w:szCs w:val="24"/>
        </w:rPr>
      </w:pPr>
      <w:r w:rsidRPr="00BE0112">
        <w:rPr>
          <w:bCs/>
          <w:color w:val="000000"/>
          <w:w w:val="0"/>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B825F7" w:rsidRPr="00BE0112" w:rsidRDefault="00B825F7" w:rsidP="00761DDD">
      <w:pPr>
        <w:tabs>
          <w:tab w:val="left" w:pos="851"/>
        </w:tabs>
        <w:spacing w:line="276" w:lineRule="auto"/>
        <w:ind w:left="709"/>
        <w:jc w:val="both"/>
        <w:rPr>
          <w:bCs/>
          <w:color w:val="000000"/>
          <w:w w:val="0"/>
          <w:sz w:val="24"/>
          <w:szCs w:val="24"/>
        </w:rPr>
      </w:pPr>
      <w:r w:rsidRPr="00BE0112">
        <w:rPr>
          <w:bCs/>
          <w:color w:val="000000"/>
          <w:w w:val="0"/>
          <w:sz w:val="24"/>
          <w:szCs w:val="24"/>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проводимых общешкольных основных дел, мероприятий;</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деятельности классных руководителей и их классов;</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реализации воспитательного потенциала урочной деятельности;</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организуемой внеурочной деятельности обучающихся;</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 xml:space="preserve">внешкольных мероприятий; </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создания и поддержки предметно-пространственной среды;</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взаимодействия с родительским сообществом;</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lastRenderedPageBreak/>
        <w:t>деятельности ученического самоуправления;</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деятельности по профилактике и безопасности;</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реализации потенциала социального партнерства;</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деятельности по профориентации обучающихся;</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действующих в школе детских общественных объединений;</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работы школьных медиа;</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работы школьного спортивного клуба;</w:t>
      </w:r>
    </w:p>
    <w:p w:rsidR="00B825F7" w:rsidRPr="00BE0112" w:rsidRDefault="00B825F7" w:rsidP="00761DDD">
      <w:pPr>
        <w:numPr>
          <w:ilvl w:val="0"/>
          <w:numId w:val="347"/>
        </w:numPr>
        <w:tabs>
          <w:tab w:val="clear" w:pos="720"/>
          <w:tab w:val="left" w:pos="993"/>
        </w:tabs>
        <w:spacing w:line="276" w:lineRule="auto"/>
        <w:ind w:left="709" w:firstLine="0"/>
        <w:jc w:val="both"/>
        <w:rPr>
          <w:bCs/>
          <w:color w:val="000000"/>
          <w:w w:val="0"/>
          <w:sz w:val="24"/>
          <w:szCs w:val="24"/>
        </w:rPr>
      </w:pPr>
      <w:r w:rsidRPr="00BE0112">
        <w:rPr>
          <w:bCs/>
          <w:color w:val="000000"/>
          <w:w w:val="0"/>
          <w:sz w:val="24"/>
          <w:szCs w:val="24"/>
        </w:rPr>
        <w:t>работы школьного театра.</w:t>
      </w:r>
    </w:p>
    <w:p w:rsidR="00B825F7" w:rsidRPr="00BE0112" w:rsidRDefault="00B825F7" w:rsidP="00761DDD">
      <w:pPr>
        <w:tabs>
          <w:tab w:val="left" w:pos="851"/>
        </w:tabs>
        <w:spacing w:line="276" w:lineRule="auto"/>
        <w:ind w:left="709" w:firstLine="709"/>
        <w:jc w:val="both"/>
        <w:rPr>
          <w:bCs/>
          <w:color w:val="000000"/>
          <w:w w:val="0"/>
          <w:sz w:val="24"/>
          <w:szCs w:val="24"/>
        </w:rPr>
      </w:pPr>
      <w:r w:rsidRPr="00BE0112">
        <w:rPr>
          <w:bCs/>
          <w:color w:val="000000"/>
          <w:w w:val="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AC1AA3" w:rsidRDefault="00B825F7" w:rsidP="00761DDD">
      <w:pPr>
        <w:tabs>
          <w:tab w:val="left" w:pos="851"/>
        </w:tabs>
        <w:spacing w:line="276" w:lineRule="auto"/>
        <w:ind w:left="709" w:firstLine="709"/>
        <w:jc w:val="both"/>
      </w:pPr>
      <w:r w:rsidRPr="00BE0112">
        <w:rPr>
          <w:bCs/>
          <w:color w:val="000000"/>
          <w:w w:val="0"/>
          <w:sz w:val="24"/>
          <w:szCs w:val="24"/>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в общеобразовательной организации.</w:t>
      </w:r>
    </w:p>
    <w:p w:rsidR="00AC1AA3" w:rsidRDefault="00AC1AA3">
      <w:pPr>
        <w:spacing w:line="249" w:lineRule="auto"/>
      </w:pPr>
    </w:p>
    <w:p w:rsidR="00AC1AA3" w:rsidRDefault="00AC1AA3">
      <w:pPr>
        <w:pStyle w:val="a3"/>
        <w:spacing w:before="6"/>
        <w:ind w:left="0"/>
        <w:jc w:val="left"/>
        <w:rPr>
          <w:sz w:val="8"/>
        </w:rPr>
      </w:pPr>
    </w:p>
    <w:p w:rsidR="00AC1AA3" w:rsidRDefault="0056180D" w:rsidP="008937BF">
      <w:pPr>
        <w:pStyle w:val="1"/>
        <w:numPr>
          <w:ilvl w:val="1"/>
          <w:numId w:val="111"/>
        </w:numPr>
        <w:tabs>
          <w:tab w:val="left" w:pos="1762"/>
        </w:tabs>
        <w:ind w:right="1163" w:firstLine="0"/>
      </w:pPr>
      <w:r>
        <w:t>РАБОЧИЕ</w:t>
      </w:r>
      <w:r>
        <w:rPr>
          <w:spacing w:val="-7"/>
        </w:rPr>
        <w:t xml:space="preserve"> </w:t>
      </w:r>
      <w:r>
        <w:t>ПРОГРАММЫ</w:t>
      </w:r>
      <w:r>
        <w:rPr>
          <w:spacing w:val="-5"/>
        </w:rPr>
        <w:t xml:space="preserve"> </w:t>
      </w:r>
      <w:r>
        <w:t>УЧЕБНЫХ</w:t>
      </w:r>
      <w:r>
        <w:rPr>
          <w:spacing w:val="-6"/>
        </w:rPr>
        <w:t xml:space="preserve"> </w:t>
      </w:r>
      <w:r>
        <w:t>ПРЕДМЕТОВ,</w:t>
      </w:r>
      <w:r>
        <w:rPr>
          <w:spacing w:val="-8"/>
        </w:rPr>
        <w:t xml:space="preserve"> </w:t>
      </w:r>
      <w:r>
        <w:t>УЧЕБНЫХ</w:t>
      </w:r>
      <w:r>
        <w:rPr>
          <w:spacing w:val="-7"/>
        </w:rPr>
        <w:t xml:space="preserve"> </w:t>
      </w:r>
      <w:r>
        <w:t>КУРСОВ</w:t>
      </w:r>
      <w:r>
        <w:rPr>
          <w:spacing w:val="-5"/>
        </w:rPr>
        <w:t xml:space="preserve"> </w:t>
      </w:r>
      <w:r>
        <w:t>(В</w:t>
      </w:r>
      <w:r>
        <w:rPr>
          <w:spacing w:val="-57"/>
        </w:rPr>
        <w:t xml:space="preserve"> </w:t>
      </w:r>
      <w:r>
        <w:t>ТОМ</w:t>
      </w:r>
      <w:r>
        <w:rPr>
          <w:spacing w:val="-2"/>
        </w:rPr>
        <w:t xml:space="preserve"> </w:t>
      </w:r>
      <w:r>
        <w:t>ЧИСЛЕ</w:t>
      </w:r>
      <w:r>
        <w:rPr>
          <w:spacing w:val="-3"/>
        </w:rPr>
        <w:t xml:space="preserve"> </w:t>
      </w:r>
      <w:r>
        <w:t>ВНЕУРОЧНОЙ</w:t>
      </w:r>
      <w:r>
        <w:rPr>
          <w:spacing w:val="1"/>
        </w:rPr>
        <w:t xml:space="preserve"> </w:t>
      </w:r>
      <w:r>
        <w:t>ДЕЯТЕЛЬНОСТИ), УЧЕБНЫХ</w:t>
      </w:r>
      <w:r>
        <w:rPr>
          <w:spacing w:val="-1"/>
        </w:rPr>
        <w:t xml:space="preserve"> </w:t>
      </w:r>
      <w:r>
        <w:t>МОДУЛЕЙ</w:t>
      </w:r>
    </w:p>
    <w:p w:rsidR="00AC1AA3" w:rsidRDefault="0056180D" w:rsidP="008937BF">
      <w:pPr>
        <w:pStyle w:val="a5"/>
        <w:numPr>
          <w:ilvl w:val="2"/>
          <w:numId w:val="111"/>
        </w:numPr>
        <w:tabs>
          <w:tab w:val="left" w:pos="2650"/>
        </w:tabs>
        <w:spacing w:line="270" w:lineRule="exact"/>
        <w:jc w:val="both"/>
        <w:rPr>
          <w:b/>
          <w:sz w:val="24"/>
        </w:rPr>
      </w:pPr>
      <w:r>
        <w:rPr>
          <w:b/>
          <w:sz w:val="24"/>
        </w:rPr>
        <w:t>Русский</w:t>
      </w:r>
      <w:r>
        <w:rPr>
          <w:b/>
          <w:spacing w:val="-3"/>
          <w:sz w:val="24"/>
        </w:rPr>
        <w:t xml:space="preserve"> </w:t>
      </w:r>
      <w:r>
        <w:rPr>
          <w:b/>
          <w:sz w:val="24"/>
        </w:rPr>
        <w:t>язык</w:t>
      </w:r>
    </w:p>
    <w:p w:rsidR="00AC1AA3" w:rsidRDefault="0056180D" w:rsidP="00CA3487">
      <w:pPr>
        <w:spacing w:line="275" w:lineRule="exact"/>
        <w:ind w:left="709" w:right="-98"/>
        <w:jc w:val="both"/>
        <w:rPr>
          <w:i/>
          <w:sz w:val="24"/>
        </w:rPr>
      </w:pPr>
      <w:r>
        <w:rPr>
          <w:i/>
          <w:sz w:val="24"/>
        </w:rPr>
        <w:t>Пояснительная</w:t>
      </w:r>
      <w:r>
        <w:rPr>
          <w:i/>
          <w:spacing w:val="-10"/>
          <w:sz w:val="24"/>
        </w:rPr>
        <w:t xml:space="preserve"> </w:t>
      </w:r>
      <w:r>
        <w:rPr>
          <w:i/>
          <w:sz w:val="24"/>
        </w:rPr>
        <w:t>записка</w:t>
      </w:r>
    </w:p>
    <w:p w:rsidR="00AC1AA3" w:rsidRDefault="0056180D" w:rsidP="00CA3487">
      <w:pPr>
        <w:spacing w:before="2"/>
        <w:ind w:left="709" w:right="-98"/>
        <w:jc w:val="both"/>
        <w:rPr>
          <w:i/>
          <w:sz w:val="24"/>
        </w:rPr>
      </w:pPr>
      <w:r>
        <w:rPr>
          <w:i/>
          <w:sz w:val="24"/>
        </w:rPr>
        <w:t>Общая</w:t>
      </w:r>
      <w:r>
        <w:rPr>
          <w:i/>
          <w:spacing w:val="-7"/>
          <w:sz w:val="24"/>
        </w:rPr>
        <w:t xml:space="preserve"> </w:t>
      </w:r>
      <w:r>
        <w:rPr>
          <w:i/>
          <w:sz w:val="24"/>
        </w:rPr>
        <w:t>характеристика</w:t>
      </w:r>
      <w:r>
        <w:rPr>
          <w:i/>
          <w:spacing w:val="-4"/>
          <w:sz w:val="24"/>
        </w:rPr>
        <w:t xml:space="preserve"> </w:t>
      </w:r>
      <w:r>
        <w:rPr>
          <w:i/>
          <w:sz w:val="24"/>
        </w:rPr>
        <w:t>учебного</w:t>
      </w:r>
      <w:r>
        <w:rPr>
          <w:i/>
          <w:spacing w:val="-6"/>
          <w:sz w:val="24"/>
        </w:rPr>
        <w:t xml:space="preserve"> </w:t>
      </w:r>
      <w:r>
        <w:rPr>
          <w:i/>
          <w:sz w:val="24"/>
        </w:rPr>
        <w:t>предмета</w:t>
      </w:r>
      <w:r>
        <w:rPr>
          <w:i/>
          <w:spacing w:val="-4"/>
          <w:sz w:val="24"/>
        </w:rPr>
        <w:t xml:space="preserve"> </w:t>
      </w:r>
      <w:r>
        <w:rPr>
          <w:i/>
          <w:sz w:val="24"/>
        </w:rPr>
        <w:t>«Русский</w:t>
      </w:r>
      <w:r>
        <w:rPr>
          <w:i/>
          <w:spacing w:val="-3"/>
          <w:sz w:val="24"/>
        </w:rPr>
        <w:t xml:space="preserve"> </w:t>
      </w:r>
      <w:r>
        <w:rPr>
          <w:i/>
          <w:sz w:val="24"/>
        </w:rPr>
        <w:t>язык»</w:t>
      </w:r>
    </w:p>
    <w:p w:rsidR="00AC1AA3" w:rsidRDefault="0056180D" w:rsidP="00CA3487">
      <w:pPr>
        <w:pStyle w:val="a3"/>
        <w:ind w:left="709" w:right="-98"/>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w:t>
      </w:r>
      <w:r>
        <w:rPr>
          <w:spacing w:val="-57"/>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1"/>
        </w:rPr>
        <w:t xml:space="preserve"> </w:t>
      </w:r>
      <w:r>
        <w:t>и</w:t>
      </w:r>
      <w:r>
        <w:rPr>
          <w:spacing w:val="1"/>
        </w:rPr>
        <w:t xml:space="preserve"> </w:t>
      </w:r>
      <w:r>
        <w:t>духовной</w:t>
      </w:r>
      <w:r>
        <w:rPr>
          <w:spacing w:val="-3"/>
        </w:rPr>
        <w:t xml:space="preserve"> </w:t>
      </w:r>
      <w:r>
        <w:t>консолидации.</w:t>
      </w:r>
    </w:p>
    <w:p w:rsidR="00AC1AA3" w:rsidRDefault="0056180D" w:rsidP="00CA3487">
      <w:pPr>
        <w:pStyle w:val="a3"/>
        <w:spacing w:before="1"/>
        <w:ind w:left="709" w:right="-98"/>
      </w:pPr>
      <w:r>
        <w:t>Высокая</w:t>
      </w:r>
      <w:r>
        <w:rPr>
          <w:spacing w:val="1"/>
        </w:rPr>
        <w:t xml:space="preserve"> </w:t>
      </w:r>
      <w:r>
        <w:t>функциональная</w:t>
      </w:r>
      <w:r>
        <w:rPr>
          <w:spacing w:val="1"/>
        </w:rPr>
        <w:t xml:space="preserve"> </w:t>
      </w:r>
      <w:r>
        <w:t>значимость</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выполнение</w:t>
      </w:r>
      <w:r>
        <w:rPr>
          <w:spacing w:val="1"/>
        </w:rPr>
        <w:t xml:space="preserve"> </w:t>
      </w:r>
      <w:r>
        <w:t>им</w:t>
      </w:r>
      <w:r>
        <w:rPr>
          <w:spacing w:val="1"/>
        </w:rPr>
        <w:t xml:space="preserve"> </w:t>
      </w:r>
      <w:r>
        <w:t>функций</w:t>
      </w:r>
      <w:r>
        <w:rPr>
          <w:spacing w:val="1"/>
        </w:rPr>
        <w:t xml:space="preserve"> </w:t>
      </w:r>
      <w:r>
        <w:t>государственного языка и языка межнационального общения важны для каждого 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принадлежности.</w:t>
      </w:r>
      <w:r>
        <w:rPr>
          <w:spacing w:val="61"/>
        </w:rPr>
        <w:t xml:space="preserve"> </w:t>
      </w:r>
      <w:r>
        <w:t>Знание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владение</w:t>
      </w:r>
      <w:r>
        <w:rPr>
          <w:spacing w:val="1"/>
        </w:rPr>
        <w:t xml:space="preserve"> </w:t>
      </w:r>
      <w:r>
        <w:t>им</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его</w:t>
      </w:r>
      <w:r>
        <w:rPr>
          <w:spacing w:val="1"/>
        </w:rPr>
        <w:t xml:space="preserve"> </w:t>
      </w:r>
      <w:r>
        <w:t>существования</w:t>
      </w:r>
      <w:r>
        <w:rPr>
          <w:spacing w:val="1"/>
        </w:rPr>
        <w:t xml:space="preserve"> </w:t>
      </w:r>
      <w:r>
        <w:t>и</w:t>
      </w:r>
      <w:r>
        <w:rPr>
          <w:spacing w:val="1"/>
        </w:rPr>
        <w:t xml:space="preserve"> </w:t>
      </w:r>
      <w:r>
        <w:t>функциональных</w:t>
      </w:r>
      <w:r>
        <w:rPr>
          <w:spacing w:val="1"/>
        </w:rPr>
        <w:t xml:space="preserve"> </w:t>
      </w:r>
      <w:r>
        <w:t>разновидностях,</w:t>
      </w:r>
      <w:r>
        <w:rPr>
          <w:spacing w:val="1"/>
        </w:rPr>
        <w:t xml:space="preserve"> </w:t>
      </w:r>
      <w:r>
        <w:t>понимание</w:t>
      </w:r>
      <w:r>
        <w:rPr>
          <w:spacing w:val="1"/>
        </w:rPr>
        <w:t xml:space="preserve"> </w:t>
      </w:r>
      <w:r>
        <w:t>его</w:t>
      </w:r>
      <w:r>
        <w:rPr>
          <w:spacing w:val="1"/>
        </w:rPr>
        <w:t xml:space="preserve"> </w:t>
      </w:r>
      <w:r>
        <w:t>стилистических</w:t>
      </w:r>
      <w:r>
        <w:rPr>
          <w:spacing w:val="1"/>
        </w:rPr>
        <w:t xml:space="preserve"> </w:t>
      </w:r>
      <w:r>
        <w:t>особенностей</w:t>
      </w:r>
      <w:r>
        <w:rPr>
          <w:spacing w:val="1"/>
        </w:rPr>
        <w:t xml:space="preserve"> </w:t>
      </w:r>
      <w:r>
        <w:t>и</w:t>
      </w:r>
      <w:r>
        <w:rPr>
          <w:spacing w:val="1"/>
        </w:rPr>
        <w:t xml:space="preserve"> </w:t>
      </w:r>
      <w:r>
        <w:t>выразительных</w:t>
      </w:r>
      <w:r>
        <w:rPr>
          <w:spacing w:val="1"/>
        </w:rPr>
        <w:t xml:space="preserve"> </w:t>
      </w:r>
      <w:r>
        <w:t>возможностей, умение правильно и эффективно использовать русский язык в 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определяют</w:t>
      </w:r>
      <w:r>
        <w:rPr>
          <w:spacing w:val="1"/>
        </w:rPr>
        <w:t xml:space="preserve"> </w:t>
      </w:r>
      <w:r>
        <w:t>успешность</w:t>
      </w:r>
      <w:r>
        <w:rPr>
          <w:spacing w:val="1"/>
        </w:rPr>
        <w:t xml:space="preserve"> </w:t>
      </w:r>
      <w:r>
        <w:t>социализации</w:t>
      </w:r>
      <w:r>
        <w:rPr>
          <w:spacing w:val="1"/>
        </w:rPr>
        <w:t xml:space="preserve"> </w:t>
      </w:r>
      <w:r>
        <w:t>личности</w:t>
      </w:r>
      <w:r>
        <w:rPr>
          <w:spacing w:val="61"/>
        </w:rPr>
        <w:t xml:space="preserve"> </w:t>
      </w:r>
      <w:r>
        <w:t>и</w:t>
      </w:r>
      <w:r>
        <w:rPr>
          <w:spacing w:val="1"/>
        </w:rPr>
        <w:t xml:space="preserve"> </w:t>
      </w:r>
      <w:r>
        <w:t>возможности ее</w:t>
      </w:r>
      <w:r>
        <w:rPr>
          <w:spacing w:val="-5"/>
        </w:rPr>
        <w:t xml:space="preserve"> </w:t>
      </w:r>
      <w:r>
        <w:t>самореализации</w:t>
      </w:r>
      <w:r>
        <w:rPr>
          <w:spacing w:val="-1"/>
        </w:rPr>
        <w:t xml:space="preserve"> </w:t>
      </w:r>
      <w:r>
        <w:t>в</w:t>
      </w:r>
      <w:r>
        <w:rPr>
          <w:spacing w:val="-4"/>
        </w:rPr>
        <w:t xml:space="preserve"> </w:t>
      </w:r>
      <w:r>
        <w:t>различных</w:t>
      </w:r>
      <w:r>
        <w:rPr>
          <w:spacing w:val="-6"/>
        </w:rPr>
        <w:t xml:space="preserve"> </w:t>
      </w:r>
      <w:r>
        <w:t>жизненно</w:t>
      </w:r>
      <w:r>
        <w:rPr>
          <w:spacing w:val="-3"/>
        </w:rPr>
        <w:t xml:space="preserve"> </w:t>
      </w:r>
      <w:r>
        <w:t>важных</w:t>
      </w:r>
      <w:r>
        <w:rPr>
          <w:spacing w:val="-2"/>
        </w:rPr>
        <w:t xml:space="preserve"> </w:t>
      </w:r>
      <w:r>
        <w:t>для</w:t>
      </w:r>
      <w:r>
        <w:rPr>
          <w:spacing w:val="-3"/>
        </w:rPr>
        <w:t xml:space="preserve"> </w:t>
      </w:r>
      <w:r>
        <w:t>человека</w:t>
      </w:r>
      <w:r>
        <w:rPr>
          <w:spacing w:val="2"/>
        </w:rPr>
        <w:t xml:space="preserve"> </w:t>
      </w:r>
      <w:r>
        <w:t>областях.</w:t>
      </w:r>
    </w:p>
    <w:p w:rsidR="00AC1AA3" w:rsidRDefault="0056180D" w:rsidP="00CA3487">
      <w:pPr>
        <w:pStyle w:val="a3"/>
        <w:ind w:left="709" w:right="-98"/>
      </w:pPr>
      <w:r>
        <w:t>Русский язык, выполняя свои базовые функции общения и выражения мысли, обеспечивает</w:t>
      </w:r>
      <w:r>
        <w:rPr>
          <w:spacing w:val="1"/>
        </w:rPr>
        <w:t xml:space="preserve"> </w:t>
      </w:r>
      <w:r>
        <w:t>межличностное и социальное взаимодействие людей, участвует в формировании 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4"/>
        </w:rPr>
        <w:t xml:space="preserve"> </w:t>
      </w:r>
      <w:r>
        <w:t>информации,</w:t>
      </w:r>
      <w:r>
        <w:rPr>
          <w:spacing w:val="-7"/>
        </w:rPr>
        <w:t xml:space="preserve"> </w:t>
      </w:r>
      <w:r>
        <w:t>культурных</w:t>
      </w:r>
      <w:r>
        <w:rPr>
          <w:spacing w:val="-1"/>
        </w:rPr>
        <w:t xml:space="preserve"> </w:t>
      </w:r>
      <w:r>
        <w:t>традиций,</w:t>
      </w:r>
      <w:r>
        <w:rPr>
          <w:spacing w:val="-9"/>
        </w:rPr>
        <w:t xml:space="preserve"> </w:t>
      </w:r>
      <w:r>
        <w:t>истории</w:t>
      </w:r>
      <w:r>
        <w:rPr>
          <w:spacing w:val="-2"/>
        </w:rPr>
        <w:t xml:space="preserve"> </w:t>
      </w:r>
      <w:r>
        <w:t>русского</w:t>
      </w:r>
      <w:r>
        <w:rPr>
          <w:spacing w:val="-4"/>
        </w:rPr>
        <w:t xml:space="preserve"> </w:t>
      </w:r>
      <w:r>
        <w:t>и</w:t>
      </w:r>
      <w:r>
        <w:rPr>
          <w:spacing w:val="-3"/>
        </w:rPr>
        <w:t xml:space="preserve"> </w:t>
      </w:r>
      <w:r>
        <w:t>других</w:t>
      </w:r>
      <w:r>
        <w:rPr>
          <w:spacing w:val="-4"/>
        </w:rPr>
        <w:t xml:space="preserve"> </w:t>
      </w:r>
      <w:r>
        <w:t>народов</w:t>
      </w:r>
      <w:r>
        <w:rPr>
          <w:spacing w:val="-4"/>
        </w:rPr>
        <w:t xml:space="preserve"> </w:t>
      </w:r>
      <w:r>
        <w:t>России.</w:t>
      </w:r>
    </w:p>
    <w:p w:rsidR="00AC1AA3" w:rsidRDefault="0056180D" w:rsidP="00CA3487">
      <w:pPr>
        <w:pStyle w:val="a3"/>
        <w:ind w:left="709" w:right="-98"/>
      </w:pPr>
      <w:r>
        <w:t>Обучение</w:t>
      </w:r>
      <w:r>
        <w:rPr>
          <w:spacing w:val="1"/>
        </w:rPr>
        <w:t xml:space="preserve"> </w:t>
      </w:r>
      <w:r>
        <w:t>русскому</w:t>
      </w:r>
      <w:r>
        <w:rPr>
          <w:spacing w:val="1"/>
        </w:rPr>
        <w:t xml:space="preserve"> </w:t>
      </w:r>
      <w:r>
        <w:t>языку</w:t>
      </w:r>
      <w:r>
        <w:rPr>
          <w:spacing w:val="1"/>
        </w:rPr>
        <w:t xml:space="preserve"> </w:t>
      </w:r>
      <w:r>
        <w:t>в</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нравственной</w:t>
      </w:r>
      <w:r>
        <w:rPr>
          <w:spacing w:val="1"/>
        </w:rPr>
        <w:t xml:space="preserve"> </w:t>
      </w:r>
      <w:r>
        <w:t>и</w:t>
      </w:r>
      <w:r>
        <w:rPr>
          <w:spacing w:val="1"/>
        </w:rPr>
        <w:t xml:space="preserve"> </w:t>
      </w:r>
      <w:r>
        <w:t>коммуникативной культуры обучающегося, развитие его интеллектуальных и творческих</w:t>
      </w:r>
      <w:r>
        <w:rPr>
          <w:spacing w:val="1"/>
        </w:rPr>
        <w:t xml:space="preserve"> </w:t>
      </w:r>
      <w:r>
        <w:t>способностей,</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57"/>
        </w:rPr>
        <w:t xml:space="preserve"> </w:t>
      </w:r>
      <w:r>
        <w:t>деятельности,</w:t>
      </w:r>
      <w:r>
        <w:rPr>
          <w:spacing w:val="-1"/>
        </w:rPr>
        <w:t xml:space="preserve"> </w:t>
      </w:r>
      <w:r>
        <w:t>самообразования.</w:t>
      </w:r>
    </w:p>
    <w:p w:rsidR="00AC1AA3" w:rsidRDefault="0056180D" w:rsidP="00CA3487">
      <w:pPr>
        <w:pStyle w:val="a3"/>
        <w:spacing w:before="1"/>
        <w:ind w:left="709" w:right="-98"/>
      </w:pPr>
      <w:r>
        <w:t>Содержание обучения русскому языку ориентировано также на развитие функциональной</w:t>
      </w:r>
      <w:r>
        <w:rPr>
          <w:spacing w:val="1"/>
        </w:rPr>
        <w:t xml:space="preserve"> </w:t>
      </w:r>
      <w:r>
        <w:t>грамотности как интегративного умения человека читать, понимать тексты, использовать</w:t>
      </w:r>
      <w:r>
        <w:rPr>
          <w:spacing w:val="1"/>
        </w:rPr>
        <w:t xml:space="preserve"> </w:t>
      </w:r>
      <w:r>
        <w:t>информацию текстов разных форматов, оценивать ее, размышлять о ней, чтобы достигать</w:t>
      </w:r>
      <w:r>
        <w:rPr>
          <w:spacing w:val="1"/>
        </w:rPr>
        <w:t xml:space="preserve"> </w:t>
      </w:r>
      <w:r>
        <w:t>своих</w:t>
      </w:r>
      <w:r>
        <w:rPr>
          <w:spacing w:val="1"/>
        </w:rPr>
        <w:t xml:space="preserve"> </w:t>
      </w:r>
      <w:r>
        <w:t>целей,</w:t>
      </w:r>
      <w:r>
        <w:rPr>
          <w:spacing w:val="1"/>
        </w:rPr>
        <w:t xml:space="preserve"> </w:t>
      </w:r>
      <w:r>
        <w:t>расширять</w:t>
      </w:r>
      <w:r>
        <w:rPr>
          <w:spacing w:val="1"/>
        </w:rPr>
        <w:t xml:space="preserve"> </w:t>
      </w:r>
      <w:r>
        <w:t>свои</w:t>
      </w:r>
      <w:r>
        <w:rPr>
          <w:spacing w:val="1"/>
        </w:rPr>
        <w:t xml:space="preserve"> </w:t>
      </w:r>
      <w:r>
        <w:t>знания</w:t>
      </w:r>
      <w:r>
        <w:rPr>
          <w:spacing w:val="1"/>
        </w:rPr>
        <w:t xml:space="preserve"> </w:t>
      </w:r>
      <w:r>
        <w:t>и</w:t>
      </w:r>
      <w:r>
        <w:rPr>
          <w:spacing w:val="1"/>
        </w:rPr>
        <w:t xml:space="preserve"> </w:t>
      </w:r>
      <w:r>
        <w:t>возможности,</w:t>
      </w:r>
      <w:r>
        <w:rPr>
          <w:spacing w:val="1"/>
        </w:rPr>
        <w:t xml:space="preserve"> </w:t>
      </w:r>
      <w:r>
        <w:t>участвовать</w:t>
      </w:r>
      <w:r>
        <w:rPr>
          <w:spacing w:val="1"/>
        </w:rPr>
        <w:t xml:space="preserve"> </w:t>
      </w:r>
      <w:r>
        <w:t>в</w:t>
      </w:r>
      <w:r>
        <w:rPr>
          <w:spacing w:val="1"/>
        </w:rPr>
        <w:t xml:space="preserve"> </w:t>
      </w:r>
      <w:r>
        <w:t>социальной</w:t>
      </w:r>
      <w:r>
        <w:rPr>
          <w:spacing w:val="1"/>
        </w:rPr>
        <w:t xml:space="preserve"> </w:t>
      </w:r>
      <w:r>
        <w:t>жизни.</w:t>
      </w:r>
      <w:r>
        <w:rPr>
          <w:spacing w:val="1"/>
        </w:rPr>
        <w:t xml:space="preserve"> </w:t>
      </w:r>
      <w:r>
        <w:t>Речевая</w:t>
      </w:r>
      <w:r>
        <w:rPr>
          <w:spacing w:val="1"/>
        </w:rPr>
        <w:t xml:space="preserve"> </w:t>
      </w:r>
      <w:r>
        <w:t>и</w:t>
      </w:r>
      <w:r>
        <w:rPr>
          <w:spacing w:val="1"/>
        </w:rPr>
        <w:t xml:space="preserve"> </w:t>
      </w:r>
      <w:r>
        <w:t>текстовая</w:t>
      </w:r>
      <w:r>
        <w:rPr>
          <w:spacing w:val="1"/>
        </w:rPr>
        <w:t xml:space="preserve"> </w:t>
      </w:r>
      <w:r>
        <w:t>деятельность</w:t>
      </w:r>
      <w:r>
        <w:rPr>
          <w:spacing w:val="1"/>
        </w:rPr>
        <w:t xml:space="preserve"> </w:t>
      </w:r>
      <w:r>
        <w:t>является</w:t>
      </w:r>
      <w:r>
        <w:rPr>
          <w:spacing w:val="1"/>
        </w:rPr>
        <w:t xml:space="preserve"> </w:t>
      </w:r>
      <w:r>
        <w:t>системообразующей</w:t>
      </w:r>
      <w:r>
        <w:rPr>
          <w:spacing w:val="1"/>
        </w:rPr>
        <w:t xml:space="preserve"> </w:t>
      </w:r>
      <w:r>
        <w:t>доминантой</w:t>
      </w:r>
      <w:r>
        <w:rPr>
          <w:spacing w:val="60"/>
        </w:rPr>
        <w:t xml:space="preserve"> </w:t>
      </w:r>
      <w:r>
        <w:t>школьного</w:t>
      </w:r>
      <w:r>
        <w:rPr>
          <w:spacing w:val="1"/>
        </w:rPr>
        <w:t xml:space="preserve"> </w:t>
      </w:r>
      <w:r>
        <w:t>курса</w:t>
      </w:r>
      <w:r>
        <w:rPr>
          <w:spacing w:val="1"/>
        </w:rPr>
        <w:t xml:space="preserve"> </w:t>
      </w:r>
      <w:r>
        <w:t>русского</w:t>
      </w:r>
      <w:r>
        <w:rPr>
          <w:spacing w:val="1"/>
        </w:rPr>
        <w:t xml:space="preserve"> </w:t>
      </w:r>
      <w:r>
        <w:t>языка.</w:t>
      </w:r>
      <w:r>
        <w:rPr>
          <w:spacing w:val="1"/>
        </w:rPr>
        <w:t xml:space="preserve"> </w:t>
      </w:r>
      <w:r>
        <w:t>Соответствующие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представлены</w:t>
      </w:r>
      <w:r>
        <w:rPr>
          <w:spacing w:val="1"/>
        </w:rPr>
        <w:t xml:space="preserve"> </w:t>
      </w:r>
      <w:r>
        <w:t>в</w:t>
      </w:r>
      <w:r>
        <w:rPr>
          <w:spacing w:val="1"/>
        </w:rPr>
        <w:t xml:space="preserve"> </w:t>
      </w:r>
      <w:r>
        <w:t>перечне</w:t>
      </w:r>
      <w:r>
        <w:rPr>
          <w:spacing w:val="-57"/>
        </w:rPr>
        <w:t xml:space="preserve"> </w:t>
      </w:r>
      <w:r>
        <w:t>метапредметных</w:t>
      </w:r>
      <w:r>
        <w:rPr>
          <w:spacing w:val="9"/>
        </w:rPr>
        <w:t xml:space="preserve"> </w:t>
      </w:r>
      <w:r>
        <w:t>и</w:t>
      </w:r>
      <w:r>
        <w:rPr>
          <w:spacing w:val="12"/>
        </w:rPr>
        <w:t xml:space="preserve"> </w:t>
      </w:r>
      <w:r>
        <w:t>предметных</w:t>
      </w:r>
      <w:r>
        <w:rPr>
          <w:spacing w:val="10"/>
        </w:rPr>
        <w:t xml:space="preserve"> </w:t>
      </w:r>
      <w:r>
        <w:lastRenderedPageBreak/>
        <w:t>результатов</w:t>
      </w:r>
      <w:r>
        <w:rPr>
          <w:spacing w:val="11"/>
        </w:rPr>
        <w:t xml:space="preserve"> </w:t>
      </w:r>
      <w:r>
        <w:t>обучения,</w:t>
      </w:r>
      <w:r>
        <w:rPr>
          <w:spacing w:val="11"/>
        </w:rPr>
        <w:t xml:space="preserve"> </w:t>
      </w:r>
      <w:r>
        <w:t>в</w:t>
      </w:r>
      <w:r>
        <w:rPr>
          <w:spacing w:val="8"/>
        </w:rPr>
        <w:t xml:space="preserve"> </w:t>
      </w:r>
      <w:r>
        <w:t>содержании</w:t>
      </w:r>
      <w:r>
        <w:rPr>
          <w:spacing w:val="9"/>
        </w:rPr>
        <w:t xml:space="preserve"> </w:t>
      </w:r>
      <w:r>
        <w:t>обучения</w:t>
      </w:r>
      <w:r>
        <w:rPr>
          <w:spacing w:val="11"/>
        </w:rPr>
        <w:t xml:space="preserve"> </w:t>
      </w:r>
      <w:r>
        <w:t>(разделы</w:t>
      </w:r>
    </w:p>
    <w:p w:rsidR="00AC1AA3" w:rsidRDefault="0056180D">
      <w:pPr>
        <w:pStyle w:val="a3"/>
      </w:pPr>
      <w:r>
        <w:t>«Язык</w:t>
      </w:r>
      <w:r>
        <w:rPr>
          <w:spacing w:val="-10"/>
        </w:rPr>
        <w:t xml:space="preserve"> </w:t>
      </w:r>
      <w:r>
        <w:t>и</w:t>
      </w:r>
      <w:r>
        <w:rPr>
          <w:spacing w:val="-6"/>
        </w:rPr>
        <w:t xml:space="preserve"> </w:t>
      </w:r>
      <w:r>
        <w:t>речь»,</w:t>
      </w:r>
      <w:r>
        <w:rPr>
          <w:spacing w:val="-3"/>
        </w:rPr>
        <w:t xml:space="preserve"> </w:t>
      </w:r>
      <w:r>
        <w:t>«Текст»,</w:t>
      </w:r>
      <w:r>
        <w:rPr>
          <w:spacing w:val="-1"/>
        </w:rPr>
        <w:t xml:space="preserve"> </w:t>
      </w:r>
      <w:r>
        <w:t>«Функциональные</w:t>
      </w:r>
      <w:r>
        <w:rPr>
          <w:spacing w:val="-10"/>
        </w:rPr>
        <w:t xml:space="preserve"> </w:t>
      </w:r>
      <w:r>
        <w:t>разновидности</w:t>
      </w:r>
      <w:r>
        <w:rPr>
          <w:spacing w:val="-8"/>
        </w:rPr>
        <w:t xml:space="preserve"> </w:t>
      </w:r>
      <w:r>
        <w:t>языка»).</w:t>
      </w:r>
    </w:p>
    <w:p w:rsidR="00AC1AA3" w:rsidRDefault="0056180D">
      <w:pPr>
        <w:ind w:left="1342"/>
        <w:jc w:val="both"/>
        <w:rPr>
          <w:i/>
          <w:sz w:val="24"/>
        </w:rPr>
      </w:pPr>
      <w:r>
        <w:rPr>
          <w:i/>
          <w:sz w:val="24"/>
        </w:rPr>
        <w:t>Цели</w:t>
      </w:r>
      <w:r>
        <w:rPr>
          <w:i/>
          <w:spacing w:val="-6"/>
          <w:sz w:val="24"/>
        </w:rPr>
        <w:t xml:space="preserve"> </w:t>
      </w:r>
      <w:r>
        <w:rPr>
          <w:i/>
          <w:sz w:val="24"/>
        </w:rPr>
        <w:t>и</w:t>
      </w:r>
      <w:r>
        <w:rPr>
          <w:i/>
          <w:spacing w:val="-5"/>
          <w:sz w:val="24"/>
        </w:rPr>
        <w:t xml:space="preserve"> </w:t>
      </w:r>
      <w:r>
        <w:rPr>
          <w:i/>
          <w:sz w:val="24"/>
        </w:rPr>
        <w:t>задачи</w:t>
      </w:r>
      <w:r>
        <w:rPr>
          <w:i/>
          <w:spacing w:val="-5"/>
          <w:sz w:val="24"/>
        </w:rPr>
        <w:t xml:space="preserve"> </w:t>
      </w:r>
      <w:r>
        <w:rPr>
          <w:i/>
          <w:sz w:val="24"/>
        </w:rPr>
        <w:t>изучения</w:t>
      </w:r>
      <w:r>
        <w:rPr>
          <w:i/>
          <w:spacing w:val="-5"/>
          <w:sz w:val="24"/>
        </w:rPr>
        <w:t xml:space="preserve"> </w:t>
      </w:r>
      <w:r>
        <w:rPr>
          <w:i/>
          <w:sz w:val="24"/>
        </w:rPr>
        <w:t>учебного</w:t>
      </w:r>
      <w:r>
        <w:rPr>
          <w:i/>
          <w:spacing w:val="-5"/>
          <w:sz w:val="24"/>
        </w:rPr>
        <w:t xml:space="preserve"> </w:t>
      </w:r>
      <w:r>
        <w:rPr>
          <w:i/>
          <w:sz w:val="24"/>
        </w:rPr>
        <w:t>предмета</w:t>
      </w:r>
      <w:r>
        <w:rPr>
          <w:i/>
          <w:spacing w:val="-5"/>
          <w:sz w:val="24"/>
        </w:rPr>
        <w:t xml:space="preserve"> </w:t>
      </w:r>
      <w:r>
        <w:rPr>
          <w:i/>
          <w:sz w:val="24"/>
        </w:rPr>
        <w:t>«Русский</w:t>
      </w:r>
      <w:r>
        <w:rPr>
          <w:i/>
          <w:spacing w:val="-4"/>
          <w:sz w:val="24"/>
        </w:rPr>
        <w:t xml:space="preserve"> </w:t>
      </w:r>
      <w:r>
        <w:rPr>
          <w:i/>
          <w:sz w:val="24"/>
        </w:rPr>
        <w:t>язык».</w:t>
      </w:r>
    </w:p>
    <w:p w:rsidR="00AC1AA3" w:rsidRDefault="0056180D">
      <w:pPr>
        <w:pStyle w:val="a3"/>
        <w:tabs>
          <w:tab w:val="left" w:pos="2570"/>
          <w:tab w:val="left" w:pos="3447"/>
          <w:tab w:val="left" w:pos="4064"/>
          <w:tab w:val="left" w:pos="4851"/>
          <w:tab w:val="left" w:pos="6207"/>
          <w:tab w:val="left" w:pos="7081"/>
          <w:tab w:val="left" w:pos="8548"/>
          <w:tab w:val="left" w:pos="9957"/>
          <w:tab w:val="left" w:pos="10357"/>
        </w:tabs>
        <w:ind w:right="575"/>
        <w:jc w:val="left"/>
      </w:pPr>
      <w:r>
        <w:t>Целями изучения русского языка по программам основного общего образования являются:</w:t>
      </w:r>
      <w:r>
        <w:rPr>
          <w:spacing w:val="1"/>
        </w:rPr>
        <w:t xml:space="preserve"> </w:t>
      </w:r>
      <w:r>
        <w:t>осознание 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w:t>
      </w:r>
      <w:r>
        <w:tab/>
        <w:t>языку</w:t>
      </w:r>
      <w:r>
        <w:tab/>
        <w:t>как</w:t>
      </w:r>
      <w:r>
        <w:tab/>
        <w:t>государственному</w:t>
      </w:r>
      <w:r>
        <w:tab/>
        <w:t>языку</w:t>
      </w:r>
      <w:r>
        <w:tab/>
        <w:t>Российской</w:t>
      </w:r>
      <w:r>
        <w:tab/>
        <w:t>Федерации</w:t>
      </w:r>
      <w:r>
        <w:tab/>
        <w:t>и</w:t>
      </w:r>
      <w:r>
        <w:tab/>
      </w:r>
      <w:r>
        <w:rPr>
          <w:spacing w:val="-1"/>
        </w:rPr>
        <w:t>языку</w:t>
      </w:r>
      <w:r>
        <w:rPr>
          <w:spacing w:val="-57"/>
        </w:rPr>
        <w:t xml:space="preserve"> </w:t>
      </w:r>
      <w:r>
        <w:t xml:space="preserve">межнационального  </w:t>
      </w:r>
      <w:r>
        <w:rPr>
          <w:spacing w:val="1"/>
        </w:rPr>
        <w:t xml:space="preserve"> </w:t>
      </w:r>
      <w:r>
        <w:t>общения;</w:t>
      </w:r>
      <w:r>
        <w:tab/>
        <w:t>проявление</w:t>
      </w:r>
      <w:r>
        <w:rPr>
          <w:spacing w:val="6"/>
        </w:rPr>
        <w:t xml:space="preserve"> </w:t>
      </w:r>
      <w:r>
        <w:t>сознательного</w:t>
      </w:r>
      <w:r>
        <w:rPr>
          <w:spacing w:val="12"/>
        </w:rPr>
        <w:t xml:space="preserve"> </w:t>
      </w:r>
      <w:r>
        <w:t>отношения</w:t>
      </w:r>
      <w:r>
        <w:rPr>
          <w:spacing w:val="9"/>
        </w:rPr>
        <w:t xml:space="preserve"> </w:t>
      </w:r>
      <w:r>
        <w:t>к</w:t>
      </w:r>
      <w:r>
        <w:rPr>
          <w:spacing w:val="13"/>
        </w:rPr>
        <w:t xml:space="preserve"> </w:t>
      </w:r>
      <w:r>
        <w:t>языку</w:t>
      </w:r>
      <w:r>
        <w:rPr>
          <w:spacing w:val="2"/>
        </w:rPr>
        <w:t xml:space="preserve"> </w:t>
      </w:r>
      <w:r>
        <w:t>как</w:t>
      </w:r>
      <w:r>
        <w:rPr>
          <w:spacing w:val="15"/>
        </w:rPr>
        <w:t xml:space="preserve"> </w:t>
      </w:r>
      <w:r>
        <w:t>к</w:t>
      </w:r>
      <w:r>
        <w:rPr>
          <w:spacing w:val="1"/>
        </w:rPr>
        <w:t xml:space="preserve"> </w:t>
      </w:r>
      <w:r>
        <w:t>общероссийской</w:t>
      </w:r>
      <w:r>
        <w:rPr>
          <w:spacing w:val="42"/>
        </w:rPr>
        <w:t xml:space="preserve"> </w:t>
      </w:r>
      <w:r>
        <w:t>ценности,</w:t>
      </w:r>
      <w:r>
        <w:rPr>
          <w:spacing w:val="42"/>
        </w:rPr>
        <w:t xml:space="preserve"> </w:t>
      </w:r>
      <w:r>
        <w:t>форме</w:t>
      </w:r>
      <w:r>
        <w:rPr>
          <w:spacing w:val="36"/>
        </w:rPr>
        <w:t xml:space="preserve"> </w:t>
      </w:r>
      <w:r>
        <w:t>выражения</w:t>
      </w:r>
      <w:r>
        <w:rPr>
          <w:spacing w:val="42"/>
        </w:rPr>
        <w:t xml:space="preserve"> </w:t>
      </w:r>
      <w:r>
        <w:t>и</w:t>
      </w:r>
      <w:r>
        <w:rPr>
          <w:spacing w:val="39"/>
        </w:rPr>
        <w:t xml:space="preserve"> </w:t>
      </w:r>
      <w:r>
        <w:t>хранения</w:t>
      </w:r>
      <w:r>
        <w:rPr>
          <w:spacing w:val="40"/>
        </w:rPr>
        <w:t xml:space="preserve"> </w:t>
      </w:r>
      <w:r>
        <w:t>духовного</w:t>
      </w:r>
      <w:r>
        <w:rPr>
          <w:spacing w:val="39"/>
        </w:rPr>
        <w:t xml:space="preserve"> </w:t>
      </w:r>
      <w:r>
        <w:t>богатства</w:t>
      </w:r>
      <w:r>
        <w:rPr>
          <w:spacing w:val="37"/>
        </w:rPr>
        <w:t xml:space="preserve"> </w:t>
      </w:r>
      <w:r>
        <w:t>русского</w:t>
      </w:r>
      <w:r>
        <w:rPr>
          <w:spacing w:val="41"/>
        </w:rPr>
        <w:t xml:space="preserve"> </w:t>
      </w:r>
      <w:r>
        <w:t>и</w:t>
      </w:r>
      <w:r>
        <w:rPr>
          <w:spacing w:val="-57"/>
        </w:rPr>
        <w:t xml:space="preserve"> </w:t>
      </w:r>
      <w:r>
        <w:t>других</w:t>
      </w:r>
      <w:r>
        <w:rPr>
          <w:spacing w:val="8"/>
        </w:rPr>
        <w:t xml:space="preserve"> </w:t>
      </w:r>
      <w:r>
        <w:t>народов</w:t>
      </w:r>
      <w:r>
        <w:rPr>
          <w:spacing w:val="6"/>
        </w:rPr>
        <w:t xml:space="preserve"> </w:t>
      </w:r>
      <w:r>
        <w:t>России,</w:t>
      </w:r>
      <w:r>
        <w:rPr>
          <w:spacing w:val="7"/>
        </w:rPr>
        <w:t xml:space="preserve"> </w:t>
      </w:r>
      <w:r>
        <w:t>как</w:t>
      </w:r>
      <w:r>
        <w:rPr>
          <w:spacing w:val="7"/>
        </w:rPr>
        <w:t xml:space="preserve"> </w:t>
      </w:r>
      <w:r>
        <w:t>к</w:t>
      </w:r>
      <w:r>
        <w:rPr>
          <w:spacing w:val="7"/>
        </w:rPr>
        <w:t xml:space="preserve"> </w:t>
      </w:r>
      <w:r>
        <w:t>средству</w:t>
      </w:r>
      <w:r>
        <w:rPr>
          <w:spacing w:val="2"/>
        </w:rPr>
        <w:t xml:space="preserve"> </w:t>
      </w:r>
      <w:r>
        <w:t>общения</w:t>
      </w:r>
      <w:r>
        <w:rPr>
          <w:spacing w:val="7"/>
        </w:rPr>
        <w:t xml:space="preserve"> </w:t>
      </w:r>
      <w:r>
        <w:t>и</w:t>
      </w:r>
      <w:r>
        <w:rPr>
          <w:spacing w:val="7"/>
        </w:rPr>
        <w:t xml:space="preserve"> </w:t>
      </w:r>
      <w:r>
        <w:t>получения</w:t>
      </w:r>
      <w:r>
        <w:rPr>
          <w:spacing w:val="6"/>
        </w:rPr>
        <w:t xml:space="preserve"> </w:t>
      </w:r>
      <w:r>
        <w:t>знаний</w:t>
      </w:r>
      <w:r>
        <w:rPr>
          <w:spacing w:val="8"/>
        </w:rPr>
        <w:t xml:space="preserve"> </w:t>
      </w:r>
      <w:r>
        <w:t>в</w:t>
      </w:r>
      <w:r>
        <w:rPr>
          <w:spacing w:val="6"/>
        </w:rPr>
        <w:t xml:space="preserve"> </w:t>
      </w:r>
      <w:r>
        <w:t>разных</w:t>
      </w:r>
      <w:r>
        <w:rPr>
          <w:spacing w:val="8"/>
        </w:rPr>
        <w:t xml:space="preserve"> </w:t>
      </w:r>
      <w:r>
        <w:t>сферах</w:t>
      </w:r>
    </w:p>
    <w:p w:rsidR="00AC1AA3" w:rsidRDefault="0056180D">
      <w:pPr>
        <w:pStyle w:val="a3"/>
        <w:spacing w:before="1"/>
        <w:jc w:val="left"/>
      </w:pPr>
      <w:r>
        <w:t>­человеческой</w:t>
      </w:r>
      <w:r>
        <w:rPr>
          <w:spacing w:val="11"/>
        </w:rPr>
        <w:t xml:space="preserve"> </w:t>
      </w:r>
      <w:r>
        <w:t>деятельности;</w:t>
      </w:r>
      <w:r>
        <w:rPr>
          <w:spacing w:val="11"/>
        </w:rPr>
        <w:t xml:space="preserve"> </w:t>
      </w:r>
      <w:r>
        <w:t>проявление</w:t>
      </w:r>
      <w:r>
        <w:rPr>
          <w:spacing w:val="12"/>
        </w:rPr>
        <w:t xml:space="preserve"> </w:t>
      </w:r>
      <w:r>
        <w:t>уважения</w:t>
      </w:r>
      <w:r>
        <w:rPr>
          <w:spacing w:val="10"/>
        </w:rPr>
        <w:t xml:space="preserve"> </w:t>
      </w:r>
      <w:r>
        <w:t>к</w:t>
      </w:r>
      <w:r>
        <w:rPr>
          <w:spacing w:val="11"/>
        </w:rPr>
        <w:t xml:space="preserve"> </w:t>
      </w:r>
      <w:r>
        <w:t>общероссийской</w:t>
      </w:r>
      <w:r>
        <w:rPr>
          <w:spacing w:val="11"/>
        </w:rPr>
        <w:t xml:space="preserve"> </w:t>
      </w:r>
      <w:r>
        <w:t>и</w:t>
      </w:r>
      <w:r>
        <w:rPr>
          <w:spacing w:val="11"/>
        </w:rPr>
        <w:t xml:space="preserve"> </w:t>
      </w:r>
      <w:r>
        <w:t>русской</w:t>
      </w:r>
      <w:r>
        <w:rPr>
          <w:spacing w:val="13"/>
        </w:rPr>
        <w:t xml:space="preserve"> </w:t>
      </w:r>
      <w:r>
        <w:t>культуре,</w:t>
      </w:r>
      <w:r>
        <w:rPr>
          <w:spacing w:val="13"/>
        </w:rPr>
        <w:t xml:space="preserve"> </w:t>
      </w:r>
      <w:r>
        <w:t>к</w:t>
      </w:r>
      <w:r>
        <w:rPr>
          <w:spacing w:val="-57"/>
        </w:rPr>
        <w:t xml:space="preserve"> </w:t>
      </w:r>
      <w:r>
        <w:t>культуре</w:t>
      </w:r>
      <w:r>
        <w:rPr>
          <w:spacing w:val="-4"/>
        </w:rPr>
        <w:t xml:space="preserve"> </w:t>
      </w:r>
      <w:r>
        <w:t>и языкам</w:t>
      </w:r>
      <w:r>
        <w:rPr>
          <w:spacing w:val="-4"/>
        </w:rPr>
        <w:t xml:space="preserve"> </w:t>
      </w:r>
      <w:r>
        <w:t>всех</w:t>
      </w:r>
      <w:r>
        <w:rPr>
          <w:spacing w:val="4"/>
        </w:rPr>
        <w:t xml:space="preserve"> </w:t>
      </w:r>
      <w:r>
        <w:t>народов Российской Федерации;</w:t>
      </w:r>
    </w:p>
    <w:p w:rsidR="00AC1AA3" w:rsidRDefault="0056180D">
      <w:pPr>
        <w:pStyle w:val="a3"/>
        <w:tabs>
          <w:tab w:val="left" w:pos="2594"/>
          <w:tab w:val="left" w:pos="3648"/>
          <w:tab w:val="left" w:pos="4608"/>
          <w:tab w:val="left" w:pos="5151"/>
          <w:tab w:val="left" w:pos="6824"/>
          <w:tab w:val="left" w:pos="8325"/>
        </w:tabs>
        <w:ind w:right="655"/>
        <w:jc w:val="left"/>
      </w:pPr>
      <w:r>
        <w:t>овладение</w:t>
      </w:r>
      <w:r>
        <w:tab/>
        <w:t>русским</w:t>
      </w:r>
      <w:r>
        <w:tab/>
        <w:t>языком</w:t>
      </w:r>
      <w:r>
        <w:tab/>
        <w:t>как</w:t>
      </w:r>
      <w:r>
        <w:tab/>
        <w:t>инструментом</w:t>
      </w:r>
      <w:r>
        <w:tab/>
        <w:t>личностного</w:t>
      </w:r>
      <w:r>
        <w:tab/>
        <w:t>развития,</w:t>
      </w:r>
      <w:r>
        <w:rPr>
          <w:spacing w:val="3"/>
        </w:rPr>
        <w:t xml:space="preserve"> </w:t>
      </w:r>
      <w:r>
        <w:t>инструментом</w:t>
      </w:r>
      <w:r>
        <w:rPr>
          <w:spacing w:val="-57"/>
        </w:rPr>
        <w:t xml:space="preserve"> </w:t>
      </w:r>
      <w:r>
        <w:t>формирования</w:t>
      </w:r>
      <w:r>
        <w:rPr>
          <w:spacing w:val="-1"/>
        </w:rPr>
        <w:t xml:space="preserve"> </w:t>
      </w:r>
      <w:r>
        <w:t>социальных</w:t>
      </w:r>
      <w:r>
        <w:rPr>
          <w:spacing w:val="-1"/>
        </w:rPr>
        <w:t xml:space="preserve"> </w:t>
      </w:r>
      <w:r>
        <w:t>взаимоотношений,</w:t>
      </w:r>
      <w:r>
        <w:rPr>
          <w:spacing w:val="-6"/>
        </w:rPr>
        <w:t xml:space="preserve"> </w:t>
      </w:r>
      <w:r>
        <w:t>инструментом</w:t>
      </w:r>
      <w:r>
        <w:rPr>
          <w:spacing w:val="-3"/>
        </w:rPr>
        <w:t xml:space="preserve"> </w:t>
      </w:r>
      <w:r>
        <w:t>преобразования мира;</w:t>
      </w:r>
    </w:p>
    <w:p w:rsidR="00AC1AA3" w:rsidRDefault="0056180D">
      <w:pPr>
        <w:pStyle w:val="a3"/>
        <w:tabs>
          <w:tab w:val="left" w:pos="3297"/>
          <w:tab w:val="left" w:pos="3836"/>
          <w:tab w:val="left" w:pos="4169"/>
          <w:tab w:val="left" w:pos="4428"/>
          <w:tab w:val="left" w:pos="5276"/>
          <w:tab w:val="left" w:pos="6318"/>
          <w:tab w:val="left" w:pos="6730"/>
          <w:tab w:val="left" w:pos="7743"/>
          <w:tab w:val="left" w:pos="8841"/>
          <w:tab w:val="left" w:pos="8985"/>
          <w:tab w:val="left" w:pos="9253"/>
          <w:tab w:val="left" w:pos="9323"/>
        </w:tabs>
        <w:spacing w:before="91"/>
        <w:ind w:right="576"/>
        <w:jc w:val="left"/>
      </w:pPr>
      <w:r>
        <w:t>овладение</w:t>
      </w:r>
      <w:r>
        <w:rPr>
          <w:spacing w:val="-2"/>
        </w:rPr>
        <w:t xml:space="preserve"> </w:t>
      </w:r>
      <w:r>
        <w:t>знаниями</w:t>
      </w:r>
      <w:r>
        <w:rPr>
          <w:spacing w:val="2"/>
        </w:rPr>
        <w:t xml:space="preserve"> </w:t>
      </w:r>
      <w:r>
        <w:t>о</w:t>
      </w:r>
      <w:r>
        <w:rPr>
          <w:spacing w:val="-3"/>
        </w:rPr>
        <w:t xml:space="preserve"> </w:t>
      </w:r>
      <w:r>
        <w:t>русском</w:t>
      </w:r>
      <w:r>
        <w:rPr>
          <w:spacing w:val="-1"/>
        </w:rPr>
        <w:t xml:space="preserve"> </w:t>
      </w:r>
      <w:r>
        <w:t>языке, его</w:t>
      </w:r>
      <w:r>
        <w:rPr>
          <w:spacing w:val="4"/>
        </w:rPr>
        <w:t xml:space="preserve"> </w:t>
      </w:r>
      <w:r>
        <w:t>устройстве</w:t>
      </w:r>
      <w:r>
        <w:rPr>
          <w:spacing w:val="-1"/>
        </w:rPr>
        <w:t xml:space="preserve"> </w:t>
      </w:r>
      <w:r>
        <w:t>и закономерностях</w:t>
      </w:r>
      <w:r>
        <w:rPr>
          <w:spacing w:val="4"/>
        </w:rPr>
        <w:t xml:space="preserve"> </w:t>
      </w:r>
      <w:r>
        <w:t>функционирования,</w:t>
      </w:r>
      <w:r>
        <w:rPr>
          <w:spacing w:val="-57"/>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1"/>
        </w:rPr>
        <w:t xml:space="preserve"> </w:t>
      </w:r>
      <w:r>
        <w:t>практическое овладение</w:t>
      </w:r>
      <w:r>
        <w:rPr>
          <w:spacing w:val="1"/>
        </w:rPr>
        <w:t xml:space="preserve"> </w:t>
      </w:r>
      <w:r>
        <w:t>нормами</w:t>
      </w:r>
      <w:r>
        <w:rPr>
          <w:spacing w:val="1"/>
        </w:rPr>
        <w:t xml:space="preserve"> </w:t>
      </w:r>
      <w:r>
        <w:t>русского</w:t>
      </w:r>
      <w:r>
        <w:rPr>
          <w:spacing w:val="1"/>
        </w:rPr>
        <w:t xml:space="preserve"> </w:t>
      </w:r>
      <w:r>
        <w:t xml:space="preserve">литературного  </w:t>
      </w:r>
      <w:r>
        <w:rPr>
          <w:spacing w:val="19"/>
        </w:rPr>
        <w:t xml:space="preserve"> </w:t>
      </w:r>
      <w:r>
        <w:t>языка</w:t>
      </w:r>
      <w:r>
        <w:tab/>
        <w:t>и</w:t>
      </w:r>
      <w:r>
        <w:tab/>
        <w:t>речевого</w:t>
      </w:r>
      <w:r>
        <w:tab/>
        <w:t>этикета;</w:t>
      </w:r>
      <w:r>
        <w:tab/>
        <w:t>обогащение</w:t>
      </w:r>
      <w:r>
        <w:tab/>
        <w:t>активного</w:t>
      </w:r>
      <w:r>
        <w:tab/>
      </w:r>
      <w:r>
        <w:tab/>
        <w:t>и</w:t>
      </w:r>
      <w:r>
        <w:tab/>
      </w:r>
      <w:r>
        <w:tab/>
      </w:r>
      <w:r>
        <w:rPr>
          <w:spacing w:val="-1"/>
        </w:rPr>
        <w:t>потенциального</w:t>
      </w:r>
      <w:r>
        <w:rPr>
          <w:spacing w:val="-57"/>
        </w:rPr>
        <w:t xml:space="preserve"> </w:t>
      </w:r>
      <w:r>
        <w:t>словарного</w:t>
      </w:r>
      <w:r>
        <w:rPr>
          <w:spacing w:val="1"/>
        </w:rPr>
        <w:t xml:space="preserve"> </w:t>
      </w:r>
      <w:r>
        <w:t>запаса</w:t>
      </w:r>
      <w:r>
        <w:rPr>
          <w:spacing w:val="3"/>
        </w:rPr>
        <w:t xml:space="preserve"> </w:t>
      </w:r>
      <w:r>
        <w:t>и</w:t>
      </w:r>
      <w:r>
        <w:rPr>
          <w:spacing w:val="7"/>
        </w:rPr>
        <w:t xml:space="preserve"> </w:t>
      </w:r>
      <w:r>
        <w:t>использование</w:t>
      </w:r>
      <w:r>
        <w:rPr>
          <w:spacing w:val="1"/>
        </w:rPr>
        <w:t xml:space="preserve"> </w:t>
      </w:r>
      <w:r>
        <w:t>в собственной</w:t>
      </w:r>
      <w:r>
        <w:rPr>
          <w:spacing w:val="5"/>
        </w:rPr>
        <w:t xml:space="preserve"> </w:t>
      </w:r>
      <w:r>
        <w:t>речевой</w:t>
      </w:r>
      <w:r>
        <w:rPr>
          <w:spacing w:val="4"/>
        </w:rPr>
        <w:t xml:space="preserve"> </w:t>
      </w:r>
      <w:r>
        <w:t>практике</w:t>
      </w:r>
      <w:r>
        <w:rPr>
          <w:spacing w:val="1"/>
        </w:rPr>
        <w:t xml:space="preserve"> </w:t>
      </w:r>
      <w:r>
        <w:t>разнообразных</w:t>
      </w:r>
      <w:r>
        <w:rPr>
          <w:spacing w:val="1"/>
        </w:rPr>
        <w:t xml:space="preserve"> </w:t>
      </w:r>
      <w:r>
        <w:t>грамматических</w:t>
      </w:r>
      <w:r>
        <w:tab/>
        <w:t>средств;</w:t>
      </w:r>
      <w:r>
        <w:tab/>
      </w:r>
      <w:r>
        <w:tab/>
        <w:t>совершенствование</w:t>
      </w:r>
      <w:r>
        <w:tab/>
        <w:t>орфографической</w:t>
      </w:r>
      <w:r>
        <w:tab/>
        <w:t>и</w:t>
      </w:r>
      <w:r>
        <w:tab/>
      </w:r>
      <w:r>
        <w:tab/>
      </w:r>
      <w:r>
        <w:rPr>
          <w:spacing w:val="-1"/>
        </w:rPr>
        <w:t>пунктуационной</w:t>
      </w:r>
      <w:r>
        <w:rPr>
          <w:spacing w:val="-57"/>
        </w:rPr>
        <w:t xml:space="preserve"> </w:t>
      </w:r>
      <w:r>
        <w:t>грамотности; воспитание стремления к речевому самосовершенствованию;</w:t>
      </w:r>
      <w:r>
        <w:rPr>
          <w:spacing w:val="1"/>
        </w:rPr>
        <w:t xml:space="preserve"> </w:t>
      </w:r>
      <w:r>
        <w:t>совершенствование</w:t>
      </w:r>
      <w:r>
        <w:rPr>
          <w:spacing w:val="1"/>
        </w:rPr>
        <w:t xml:space="preserve"> </w:t>
      </w:r>
      <w:r>
        <w:t>речевой</w:t>
      </w:r>
      <w:r>
        <w:rPr>
          <w:spacing w:val="1"/>
        </w:rPr>
        <w:t xml:space="preserve"> </w:t>
      </w:r>
      <w:r>
        <w:t>деятельности, коммуникативных</w:t>
      </w:r>
      <w:r>
        <w:rPr>
          <w:spacing w:val="1"/>
        </w:rPr>
        <w:t xml:space="preserve"> </w:t>
      </w:r>
      <w:r>
        <w:t>умений,</w:t>
      </w:r>
      <w:r>
        <w:rPr>
          <w:spacing w:val="1"/>
        </w:rPr>
        <w:t xml:space="preserve"> </w:t>
      </w:r>
      <w:r>
        <w:t>обеспечивающих</w:t>
      </w:r>
      <w:r>
        <w:rPr>
          <w:spacing w:val="1"/>
        </w:rPr>
        <w:t xml:space="preserve"> </w:t>
      </w:r>
      <w:r>
        <w:t>эффективное</w:t>
      </w:r>
      <w:r>
        <w:rPr>
          <w:spacing w:val="11"/>
        </w:rPr>
        <w:t xml:space="preserve"> </w:t>
      </w:r>
      <w:r>
        <w:t>взаимодействие</w:t>
      </w:r>
      <w:r>
        <w:rPr>
          <w:spacing w:val="11"/>
        </w:rPr>
        <w:t xml:space="preserve"> </w:t>
      </w:r>
      <w:r>
        <w:t>с</w:t>
      </w:r>
      <w:r>
        <w:rPr>
          <w:spacing w:val="10"/>
        </w:rPr>
        <w:t xml:space="preserve"> </w:t>
      </w:r>
      <w:r>
        <w:t>окружающими</w:t>
      </w:r>
      <w:r>
        <w:rPr>
          <w:spacing w:val="15"/>
        </w:rPr>
        <w:t xml:space="preserve"> </w:t>
      </w:r>
      <w:r>
        <w:t>людьми</w:t>
      </w:r>
      <w:r>
        <w:rPr>
          <w:spacing w:val="15"/>
        </w:rPr>
        <w:t xml:space="preserve"> </w:t>
      </w:r>
      <w:r>
        <w:t>в</w:t>
      </w:r>
      <w:r>
        <w:rPr>
          <w:spacing w:val="11"/>
        </w:rPr>
        <w:t xml:space="preserve"> </w:t>
      </w:r>
      <w:r>
        <w:t>ситуациях</w:t>
      </w:r>
      <w:r>
        <w:rPr>
          <w:spacing w:val="12"/>
        </w:rPr>
        <w:t xml:space="preserve"> </w:t>
      </w:r>
      <w:r>
        <w:t>формального</w:t>
      </w:r>
      <w:r>
        <w:rPr>
          <w:spacing w:val="6"/>
        </w:rPr>
        <w:t xml:space="preserve"> </w:t>
      </w:r>
      <w:r>
        <w:t>и</w:t>
      </w:r>
      <w:r>
        <w:rPr>
          <w:spacing w:val="1"/>
        </w:rPr>
        <w:t xml:space="preserve"> </w:t>
      </w:r>
      <w:r>
        <w:t>неформального межличностного и межкультурного общения; овладение русским языком как</w:t>
      </w:r>
      <w:r>
        <w:rPr>
          <w:spacing w:val="-57"/>
        </w:rPr>
        <w:t xml:space="preserve"> </w:t>
      </w:r>
      <w:r>
        <w:t>средством</w:t>
      </w:r>
      <w:r>
        <w:rPr>
          <w:spacing w:val="12"/>
        </w:rPr>
        <w:t xml:space="preserve"> </w:t>
      </w:r>
      <w:r>
        <w:t>получения</w:t>
      </w:r>
      <w:r>
        <w:rPr>
          <w:spacing w:val="14"/>
        </w:rPr>
        <w:t xml:space="preserve"> </w:t>
      </w:r>
      <w:r>
        <w:t>различной</w:t>
      </w:r>
      <w:r>
        <w:rPr>
          <w:spacing w:val="12"/>
        </w:rPr>
        <w:t xml:space="preserve"> </w:t>
      </w:r>
      <w:r>
        <w:t>информации,</w:t>
      </w:r>
      <w:r>
        <w:rPr>
          <w:spacing w:val="12"/>
        </w:rPr>
        <w:t xml:space="preserve"> </w:t>
      </w:r>
      <w:r>
        <w:t>в</w:t>
      </w:r>
      <w:r>
        <w:rPr>
          <w:spacing w:val="12"/>
        </w:rPr>
        <w:t xml:space="preserve"> </w:t>
      </w:r>
      <w:r>
        <w:t>том</w:t>
      </w:r>
      <w:r>
        <w:rPr>
          <w:spacing w:val="11"/>
        </w:rPr>
        <w:t xml:space="preserve"> </w:t>
      </w:r>
      <w:r>
        <w:t>числе</w:t>
      </w:r>
      <w:r>
        <w:rPr>
          <w:spacing w:val="11"/>
        </w:rPr>
        <w:t xml:space="preserve"> </w:t>
      </w:r>
      <w:r>
        <w:t>знаний</w:t>
      </w:r>
      <w:r>
        <w:rPr>
          <w:spacing w:val="16"/>
        </w:rPr>
        <w:t xml:space="preserve"> </w:t>
      </w:r>
      <w:r>
        <w:t>по</w:t>
      </w:r>
      <w:r>
        <w:rPr>
          <w:spacing w:val="8"/>
        </w:rPr>
        <w:t xml:space="preserve"> </w:t>
      </w:r>
      <w:r>
        <w:t>разным</w:t>
      </w:r>
      <w:r>
        <w:rPr>
          <w:spacing w:val="12"/>
        </w:rPr>
        <w:t xml:space="preserve"> </w:t>
      </w:r>
      <w:r>
        <w:t>учебным</w:t>
      </w:r>
      <w:r>
        <w:rPr>
          <w:spacing w:val="1"/>
        </w:rPr>
        <w:t xml:space="preserve"> </w:t>
      </w:r>
      <w:r>
        <w:t>предметам;</w:t>
      </w:r>
    </w:p>
    <w:p w:rsidR="00AC1AA3" w:rsidRDefault="0056180D">
      <w:pPr>
        <w:pStyle w:val="a3"/>
        <w:ind w:right="568"/>
      </w:pPr>
      <w:r>
        <w:t>совершенствование мыслительной деятельности, развитие универсальных интеллектуальных</w:t>
      </w:r>
      <w:r>
        <w:rPr>
          <w:spacing w:val="-57"/>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w:t>
      </w:r>
      <w:r>
        <w:rPr>
          <w:spacing w:val="-57"/>
        </w:rPr>
        <w:t xml:space="preserve"> </w:t>
      </w:r>
      <w:r>
        <w:t>установления определенных закономерностей и правил, конкретизации и т. п. в процессе</w:t>
      </w:r>
      <w:r>
        <w:rPr>
          <w:spacing w:val="1"/>
        </w:rPr>
        <w:t xml:space="preserve"> </w:t>
      </w:r>
      <w:r>
        <w:t>изучения</w:t>
      </w:r>
      <w:r>
        <w:rPr>
          <w:spacing w:val="-3"/>
        </w:rPr>
        <w:t xml:space="preserve"> </w:t>
      </w:r>
      <w:r>
        <w:t>русского языка;</w:t>
      </w:r>
    </w:p>
    <w:p w:rsidR="00AC1AA3" w:rsidRDefault="0056180D">
      <w:pPr>
        <w:pStyle w:val="a3"/>
        <w:spacing w:before="1"/>
        <w:ind w:right="567"/>
      </w:pPr>
      <w:r>
        <w:t>развитие</w:t>
      </w:r>
      <w:r>
        <w:rPr>
          <w:spacing w:val="1"/>
        </w:rPr>
        <w:t xml:space="preserve"> </w:t>
      </w:r>
      <w:r>
        <w:t>функциональной</w:t>
      </w:r>
      <w:r>
        <w:rPr>
          <w:spacing w:val="1"/>
        </w:rPr>
        <w:t xml:space="preserve"> </w:t>
      </w:r>
      <w:r>
        <w:t>грамотности:</w:t>
      </w:r>
      <w:r>
        <w:rPr>
          <w:spacing w:val="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 тексты разных форматов (сплошной, не сплошной текст, инфографика и др.);</w:t>
      </w:r>
      <w:r>
        <w:rPr>
          <w:spacing w:val="1"/>
        </w:rPr>
        <w:t xml:space="preserve"> </w:t>
      </w:r>
      <w:r>
        <w:t>освоение</w:t>
      </w:r>
      <w:r>
        <w:rPr>
          <w:spacing w:val="1"/>
        </w:rPr>
        <w:t xml:space="preserve"> </w:t>
      </w:r>
      <w:r>
        <w:t>стратегий</w:t>
      </w:r>
      <w:r>
        <w:rPr>
          <w:spacing w:val="1"/>
        </w:rPr>
        <w:t xml:space="preserve"> </w:t>
      </w:r>
      <w:r>
        <w:t>и</w:t>
      </w:r>
      <w:r>
        <w:rPr>
          <w:spacing w:val="1"/>
        </w:rPr>
        <w:t xml:space="preserve"> </w:t>
      </w:r>
      <w:r>
        <w:t>тактик</w:t>
      </w:r>
      <w:r>
        <w:rPr>
          <w:spacing w:val="1"/>
        </w:rPr>
        <w:t xml:space="preserve"> </w:t>
      </w:r>
      <w:r>
        <w:t>информационно-смысловой</w:t>
      </w:r>
      <w:r>
        <w:rPr>
          <w:spacing w:val="1"/>
        </w:rPr>
        <w:t xml:space="preserve"> </w:t>
      </w:r>
      <w:r>
        <w:t>переработки</w:t>
      </w:r>
      <w:r>
        <w:rPr>
          <w:spacing w:val="1"/>
        </w:rPr>
        <w:t xml:space="preserve"> </w:t>
      </w:r>
      <w:r>
        <w:t>текста,</w:t>
      </w:r>
      <w:r>
        <w:rPr>
          <w:spacing w:val="1"/>
        </w:rPr>
        <w:t xml:space="preserve"> </w:t>
      </w:r>
      <w:r>
        <w:t>овладение</w:t>
      </w:r>
      <w:r>
        <w:rPr>
          <w:spacing w:val="1"/>
        </w:rPr>
        <w:t xml:space="preserve"> </w:t>
      </w:r>
      <w:r>
        <w:t>способами понимания текста, его назначения, общего смысла, коммуникативного намерения</w:t>
      </w:r>
      <w:r>
        <w:rPr>
          <w:spacing w:val="1"/>
        </w:rPr>
        <w:t xml:space="preserve"> </w:t>
      </w:r>
      <w:r>
        <w:t>автора;</w:t>
      </w:r>
      <w:r>
        <w:rPr>
          <w:spacing w:val="-1"/>
        </w:rPr>
        <w:t xml:space="preserve"> </w:t>
      </w:r>
      <w:r>
        <w:t>логической структуры,</w:t>
      </w:r>
      <w:r>
        <w:rPr>
          <w:spacing w:val="1"/>
        </w:rPr>
        <w:t xml:space="preserve"> </w:t>
      </w:r>
      <w:r>
        <w:t>роли</w:t>
      </w:r>
      <w:r>
        <w:rPr>
          <w:spacing w:val="1"/>
        </w:rPr>
        <w:t xml:space="preserve"> </w:t>
      </w:r>
      <w:r>
        <w:t>языковых</w:t>
      </w:r>
      <w:r>
        <w:rPr>
          <w:spacing w:val="-3"/>
        </w:rPr>
        <w:t xml:space="preserve"> </w:t>
      </w:r>
      <w:r>
        <w:t>средств.</w:t>
      </w:r>
    </w:p>
    <w:p w:rsidR="00AC1AA3" w:rsidRDefault="0056180D">
      <w:pPr>
        <w:pStyle w:val="a3"/>
      </w:pPr>
      <w:r>
        <w:t>Коррекционные</w:t>
      </w:r>
      <w:r>
        <w:rPr>
          <w:spacing w:val="-8"/>
        </w:rPr>
        <w:t xml:space="preserve"> </w:t>
      </w:r>
      <w:r>
        <w:t>задачи:</w:t>
      </w:r>
    </w:p>
    <w:p w:rsidR="00AC1AA3" w:rsidRDefault="0056180D" w:rsidP="003931FF">
      <w:pPr>
        <w:pStyle w:val="a5"/>
        <w:numPr>
          <w:ilvl w:val="0"/>
          <w:numId w:val="110"/>
        </w:numPr>
        <w:tabs>
          <w:tab w:val="left" w:pos="2410"/>
        </w:tabs>
        <w:ind w:left="2410"/>
        <w:jc w:val="left"/>
        <w:rPr>
          <w:sz w:val="24"/>
        </w:rPr>
      </w:pPr>
      <w:r>
        <w:rPr>
          <w:sz w:val="24"/>
        </w:rPr>
        <w:t>Развитие</w:t>
      </w:r>
      <w:r>
        <w:rPr>
          <w:spacing w:val="-9"/>
          <w:sz w:val="24"/>
        </w:rPr>
        <w:t xml:space="preserve"> </w:t>
      </w:r>
      <w:r>
        <w:rPr>
          <w:sz w:val="24"/>
        </w:rPr>
        <w:t>зрительного,</w:t>
      </w:r>
      <w:r>
        <w:rPr>
          <w:spacing w:val="-9"/>
          <w:sz w:val="24"/>
        </w:rPr>
        <w:t xml:space="preserve"> </w:t>
      </w:r>
      <w:r>
        <w:rPr>
          <w:sz w:val="24"/>
        </w:rPr>
        <w:t>осязательно-зрительного</w:t>
      </w:r>
      <w:r>
        <w:rPr>
          <w:spacing w:val="-6"/>
          <w:sz w:val="24"/>
        </w:rPr>
        <w:t xml:space="preserve"> </w:t>
      </w:r>
      <w:r>
        <w:rPr>
          <w:sz w:val="24"/>
        </w:rPr>
        <w:t>и</w:t>
      </w:r>
      <w:r>
        <w:rPr>
          <w:spacing w:val="-5"/>
          <w:sz w:val="24"/>
        </w:rPr>
        <w:t xml:space="preserve"> </w:t>
      </w:r>
      <w:r>
        <w:rPr>
          <w:sz w:val="24"/>
        </w:rPr>
        <w:t>слухового</w:t>
      </w:r>
      <w:r>
        <w:rPr>
          <w:spacing w:val="-6"/>
          <w:sz w:val="24"/>
        </w:rPr>
        <w:t xml:space="preserve"> </w:t>
      </w:r>
      <w:r>
        <w:rPr>
          <w:sz w:val="24"/>
        </w:rPr>
        <w:t>восприятия.</w:t>
      </w:r>
    </w:p>
    <w:p w:rsidR="00AC1AA3" w:rsidRDefault="0056180D" w:rsidP="003931FF">
      <w:pPr>
        <w:pStyle w:val="a5"/>
        <w:numPr>
          <w:ilvl w:val="0"/>
          <w:numId w:val="110"/>
        </w:numPr>
        <w:tabs>
          <w:tab w:val="left" w:pos="2410"/>
        </w:tabs>
        <w:ind w:left="2755"/>
        <w:jc w:val="left"/>
        <w:rPr>
          <w:sz w:val="24"/>
        </w:rPr>
      </w:pPr>
      <w:r>
        <w:rPr>
          <w:sz w:val="24"/>
        </w:rPr>
        <w:t>Развитие</w:t>
      </w:r>
      <w:r>
        <w:rPr>
          <w:spacing w:val="-11"/>
          <w:sz w:val="24"/>
        </w:rPr>
        <w:t xml:space="preserve"> </w:t>
      </w:r>
      <w:r>
        <w:rPr>
          <w:sz w:val="24"/>
        </w:rPr>
        <w:t>и</w:t>
      </w:r>
      <w:r>
        <w:rPr>
          <w:spacing w:val="-7"/>
          <w:sz w:val="24"/>
        </w:rPr>
        <w:t xml:space="preserve"> </w:t>
      </w:r>
      <w:r>
        <w:rPr>
          <w:sz w:val="24"/>
        </w:rPr>
        <w:t>коррекция</w:t>
      </w:r>
      <w:r>
        <w:rPr>
          <w:spacing w:val="-7"/>
          <w:sz w:val="24"/>
        </w:rPr>
        <w:t xml:space="preserve"> </w:t>
      </w:r>
      <w:r>
        <w:rPr>
          <w:sz w:val="24"/>
        </w:rPr>
        <w:t>произвольного</w:t>
      </w:r>
      <w:r>
        <w:rPr>
          <w:spacing w:val="-8"/>
          <w:sz w:val="24"/>
        </w:rPr>
        <w:t xml:space="preserve"> </w:t>
      </w:r>
      <w:r>
        <w:rPr>
          <w:sz w:val="24"/>
        </w:rPr>
        <w:t>внимания.</w:t>
      </w:r>
    </w:p>
    <w:p w:rsidR="00AC1AA3" w:rsidRDefault="0056180D" w:rsidP="003931FF">
      <w:pPr>
        <w:pStyle w:val="a5"/>
        <w:numPr>
          <w:ilvl w:val="0"/>
          <w:numId w:val="110"/>
        </w:numPr>
        <w:tabs>
          <w:tab w:val="left" w:pos="2410"/>
        </w:tabs>
        <w:ind w:left="2755"/>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3931FF">
      <w:pPr>
        <w:pStyle w:val="a5"/>
        <w:numPr>
          <w:ilvl w:val="0"/>
          <w:numId w:val="110"/>
        </w:numPr>
        <w:tabs>
          <w:tab w:val="left" w:pos="2410"/>
        </w:tabs>
        <w:ind w:left="2755"/>
        <w:jc w:val="left"/>
        <w:rPr>
          <w:sz w:val="24"/>
        </w:rPr>
      </w:pPr>
      <w:r>
        <w:rPr>
          <w:sz w:val="24"/>
        </w:rPr>
        <w:t>Развитие</w:t>
      </w:r>
      <w:r>
        <w:rPr>
          <w:spacing w:val="-8"/>
          <w:sz w:val="24"/>
        </w:rPr>
        <w:t xml:space="preserve"> </w:t>
      </w:r>
      <w:r>
        <w:rPr>
          <w:sz w:val="24"/>
        </w:rPr>
        <w:t>и</w:t>
      </w:r>
      <w:r>
        <w:rPr>
          <w:spacing w:val="-5"/>
          <w:sz w:val="24"/>
        </w:rPr>
        <w:t xml:space="preserve"> </w:t>
      </w:r>
      <w:r>
        <w:rPr>
          <w:sz w:val="24"/>
        </w:rPr>
        <w:t>коррекция</w:t>
      </w:r>
      <w:r>
        <w:rPr>
          <w:spacing w:val="-2"/>
          <w:sz w:val="24"/>
        </w:rPr>
        <w:t xml:space="preserve"> </w:t>
      </w:r>
      <w:r>
        <w:rPr>
          <w:sz w:val="24"/>
        </w:rPr>
        <w:t>устной</w:t>
      </w:r>
      <w:r>
        <w:rPr>
          <w:spacing w:val="-6"/>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связной</w:t>
      </w:r>
      <w:r>
        <w:rPr>
          <w:spacing w:val="-6"/>
          <w:sz w:val="24"/>
        </w:rPr>
        <w:t xml:space="preserve"> </w:t>
      </w:r>
      <w:r>
        <w:rPr>
          <w:sz w:val="24"/>
        </w:rPr>
        <w:t>речи.</w:t>
      </w:r>
    </w:p>
    <w:p w:rsidR="00AC1AA3" w:rsidRDefault="0056180D" w:rsidP="003931FF">
      <w:pPr>
        <w:pStyle w:val="a5"/>
        <w:numPr>
          <w:ilvl w:val="0"/>
          <w:numId w:val="110"/>
        </w:numPr>
        <w:tabs>
          <w:tab w:val="left" w:pos="2410"/>
        </w:tabs>
        <w:ind w:left="2755"/>
        <w:jc w:val="left"/>
        <w:rPr>
          <w:sz w:val="24"/>
        </w:rPr>
      </w:pPr>
      <w:r>
        <w:rPr>
          <w:sz w:val="24"/>
        </w:rPr>
        <w:t>Обогащение</w:t>
      </w:r>
      <w:r>
        <w:rPr>
          <w:spacing w:val="-8"/>
          <w:sz w:val="24"/>
        </w:rPr>
        <w:t xml:space="preserve"> </w:t>
      </w:r>
      <w:r>
        <w:rPr>
          <w:sz w:val="24"/>
        </w:rPr>
        <w:t>активного</w:t>
      </w:r>
      <w:r>
        <w:rPr>
          <w:spacing w:val="-7"/>
          <w:sz w:val="24"/>
        </w:rPr>
        <w:t xml:space="preserve"> </w:t>
      </w:r>
      <w:r>
        <w:rPr>
          <w:sz w:val="24"/>
        </w:rPr>
        <w:t>и</w:t>
      </w:r>
      <w:r>
        <w:rPr>
          <w:spacing w:val="-5"/>
          <w:sz w:val="24"/>
        </w:rPr>
        <w:t xml:space="preserve"> </w:t>
      </w:r>
      <w:r>
        <w:rPr>
          <w:sz w:val="24"/>
        </w:rPr>
        <w:t>пассивного</w:t>
      </w:r>
      <w:r>
        <w:rPr>
          <w:spacing w:val="-4"/>
          <w:sz w:val="24"/>
        </w:rPr>
        <w:t xml:space="preserve"> </w:t>
      </w:r>
      <w:r>
        <w:rPr>
          <w:sz w:val="24"/>
        </w:rPr>
        <w:t>словаря,</w:t>
      </w:r>
      <w:r>
        <w:rPr>
          <w:spacing w:val="-5"/>
          <w:sz w:val="24"/>
        </w:rPr>
        <w:t xml:space="preserve"> </w:t>
      </w:r>
      <w:r>
        <w:rPr>
          <w:sz w:val="24"/>
        </w:rPr>
        <w:t>формирование</w:t>
      </w:r>
      <w:r>
        <w:rPr>
          <w:spacing w:val="-8"/>
          <w:sz w:val="24"/>
        </w:rPr>
        <w:t xml:space="preserve"> </w:t>
      </w:r>
      <w:r>
        <w:rPr>
          <w:sz w:val="24"/>
        </w:rPr>
        <w:t>новых</w:t>
      </w:r>
      <w:r>
        <w:rPr>
          <w:spacing w:val="-5"/>
          <w:sz w:val="24"/>
        </w:rPr>
        <w:t xml:space="preserve"> </w:t>
      </w:r>
      <w:r>
        <w:rPr>
          <w:sz w:val="24"/>
        </w:rPr>
        <w:t>понятий.</w:t>
      </w:r>
    </w:p>
    <w:p w:rsidR="00AC1AA3" w:rsidRDefault="0056180D" w:rsidP="003931FF">
      <w:pPr>
        <w:pStyle w:val="a5"/>
        <w:numPr>
          <w:ilvl w:val="0"/>
          <w:numId w:val="110"/>
        </w:numPr>
        <w:ind w:left="2410" w:hanging="283"/>
        <w:jc w:val="left"/>
        <w:rPr>
          <w:sz w:val="24"/>
        </w:rPr>
      </w:pPr>
      <w:r>
        <w:rPr>
          <w:sz w:val="24"/>
        </w:rPr>
        <w:t>Преодоление</w:t>
      </w:r>
      <w:r>
        <w:rPr>
          <w:spacing w:val="-9"/>
          <w:sz w:val="24"/>
        </w:rPr>
        <w:t xml:space="preserve"> </w:t>
      </w:r>
      <w:r>
        <w:rPr>
          <w:sz w:val="24"/>
        </w:rPr>
        <w:t>вербализма.</w:t>
      </w:r>
    </w:p>
    <w:p w:rsidR="00AC1AA3" w:rsidRDefault="0056180D" w:rsidP="003931FF">
      <w:pPr>
        <w:pStyle w:val="a5"/>
        <w:numPr>
          <w:ilvl w:val="0"/>
          <w:numId w:val="110"/>
        </w:numPr>
        <w:ind w:left="2410" w:hanging="283"/>
        <w:jc w:val="left"/>
        <w:rPr>
          <w:sz w:val="24"/>
        </w:rPr>
      </w:pPr>
      <w:r>
        <w:rPr>
          <w:sz w:val="24"/>
        </w:rPr>
        <w:t>Развитие</w:t>
      </w:r>
      <w:r>
        <w:rPr>
          <w:spacing w:val="-8"/>
          <w:sz w:val="24"/>
        </w:rPr>
        <w:t xml:space="preserve"> </w:t>
      </w:r>
      <w:r>
        <w:rPr>
          <w:sz w:val="24"/>
        </w:rPr>
        <w:t>диалогической</w:t>
      </w:r>
      <w:r>
        <w:rPr>
          <w:spacing w:val="-5"/>
          <w:sz w:val="24"/>
        </w:rPr>
        <w:t xml:space="preserve"> </w:t>
      </w:r>
      <w:r>
        <w:rPr>
          <w:sz w:val="24"/>
        </w:rPr>
        <w:t>и</w:t>
      </w:r>
      <w:r>
        <w:rPr>
          <w:spacing w:val="-5"/>
          <w:sz w:val="24"/>
        </w:rPr>
        <w:t xml:space="preserve"> </w:t>
      </w:r>
      <w:r>
        <w:rPr>
          <w:sz w:val="24"/>
        </w:rPr>
        <w:t>монологической</w:t>
      </w:r>
      <w:r>
        <w:rPr>
          <w:spacing w:val="-4"/>
          <w:sz w:val="24"/>
        </w:rPr>
        <w:t xml:space="preserve"> </w:t>
      </w:r>
      <w:r>
        <w:rPr>
          <w:sz w:val="24"/>
        </w:rPr>
        <w:t>речи.</w:t>
      </w:r>
    </w:p>
    <w:p w:rsidR="00AC1AA3" w:rsidRDefault="0056180D" w:rsidP="003931FF">
      <w:pPr>
        <w:pStyle w:val="a5"/>
        <w:numPr>
          <w:ilvl w:val="0"/>
          <w:numId w:val="110"/>
        </w:numPr>
        <w:spacing w:before="1"/>
        <w:ind w:left="2410" w:hanging="283"/>
        <w:jc w:val="left"/>
        <w:rPr>
          <w:sz w:val="24"/>
        </w:rPr>
      </w:pPr>
      <w:r>
        <w:rPr>
          <w:sz w:val="24"/>
        </w:rPr>
        <w:t>Развитие</w:t>
      </w:r>
      <w:r>
        <w:rPr>
          <w:spacing w:val="-8"/>
          <w:sz w:val="24"/>
        </w:rPr>
        <w:t xml:space="preserve"> </w:t>
      </w:r>
      <w:r>
        <w:rPr>
          <w:sz w:val="24"/>
        </w:rPr>
        <w:t>и</w:t>
      </w:r>
      <w:r>
        <w:rPr>
          <w:spacing w:val="-5"/>
          <w:sz w:val="24"/>
        </w:rPr>
        <w:t xml:space="preserve"> </w:t>
      </w:r>
      <w:r>
        <w:rPr>
          <w:sz w:val="24"/>
        </w:rPr>
        <w:t>коррекции</w:t>
      </w:r>
      <w:r>
        <w:rPr>
          <w:spacing w:val="-6"/>
          <w:sz w:val="24"/>
        </w:rPr>
        <w:t xml:space="preserve"> </w:t>
      </w:r>
      <w:r>
        <w:rPr>
          <w:sz w:val="24"/>
        </w:rPr>
        <w:t>фонематического</w:t>
      </w:r>
      <w:r>
        <w:rPr>
          <w:spacing w:val="-5"/>
          <w:sz w:val="24"/>
        </w:rPr>
        <w:t xml:space="preserve"> </w:t>
      </w:r>
      <w:r>
        <w:rPr>
          <w:sz w:val="24"/>
        </w:rPr>
        <w:t>слуха.</w:t>
      </w:r>
    </w:p>
    <w:p w:rsidR="00AC1AA3" w:rsidRDefault="0056180D" w:rsidP="003931FF">
      <w:pPr>
        <w:pStyle w:val="a5"/>
        <w:numPr>
          <w:ilvl w:val="0"/>
          <w:numId w:val="110"/>
        </w:numPr>
        <w:ind w:left="2410" w:hanging="283"/>
        <w:jc w:val="left"/>
        <w:rPr>
          <w:sz w:val="24"/>
        </w:rPr>
      </w:pPr>
      <w:r>
        <w:rPr>
          <w:sz w:val="24"/>
        </w:rPr>
        <w:lastRenderedPageBreak/>
        <w:t>Развитие</w:t>
      </w:r>
      <w:r>
        <w:rPr>
          <w:spacing w:val="-8"/>
          <w:sz w:val="24"/>
        </w:rPr>
        <w:t xml:space="preserve"> </w:t>
      </w:r>
      <w:r>
        <w:rPr>
          <w:sz w:val="24"/>
        </w:rPr>
        <w:t>навыков</w:t>
      </w:r>
      <w:r>
        <w:rPr>
          <w:spacing w:val="-6"/>
          <w:sz w:val="24"/>
        </w:rPr>
        <w:t xml:space="preserve"> </w:t>
      </w:r>
      <w:r>
        <w:rPr>
          <w:sz w:val="24"/>
        </w:rPr>
        <w:t>зрительного,</w:t>
      </w:r>
      <w:r>
        <w:rPr>
          <w:spacing w:val="-6"/>
          <w:sz w:val="24"/>
        </w:rPr>
        <w:t xml:space="preserve"> </w:t>
      </w:r>
      <w:r>
        <w:rPr>
          <w:sz w:val="24"/>
        </w:rPr>
        <w:t>осязательно-зрительного</w:t>
      </w:r>
      <w:r>
        <w:rPr>
          <w:spacing w:val="-9"/>
          <w:sz w:val="24"/>
        </w:rPr>
        <w:t xml:space="preserve"> </w:t>
      </w:r>
      <w:r>
        <w:rPr>
          <w:sz w:val="24"/>
        </w:rPr>
        <w:t>и</w:t>
      </w:r>
      <w:r>
        <w:rPr>
          <w:spacing w:val="-4"/>
          <w:sz w:val="24"/>
        </w:rPr>
        <w:t xml:space="preserve"> </w:t>
      </w:r>
      <w:r>
        <w:rPr>
          <w:sz w:val="24"/>
        </w:rPr>
        <w:t>слухового</w:t>
      </w:r>
      <w:r>
        <w:rPr>
          <w:spacing w:val="-6"/>
          <w:sz w:val="24"/>
        </w:rPr>
        <w:t xml:space="preserve"> </w:t>
      </w:r>
      <w:r>
        <w:rPr>
          <w:sz w:val="24"/>
        </w:rPr>
        <w:t>анализа.</w:t>
      </w:r>
    </w:p>
    <w:p w:rsidR="00AC1AA3" w:rsidRDefault="0056180D" w:rsidP="003931FF">
      <w:pPr>
        <w:pStyle w:val="a5"/>
        <w:numPr>
          <w:ilvl w:val="0"/>
          <w:numId w:val="110"/>
        </w:numPr>
        <w:ind w:left="2410" w:right="593" w:hanging="283"/>
        <w:jc w:val="left"/>
        <w:rPr>
          <w:sz w:val="24"/>
        </w:rPr>
      </w:pPr>
      <w:r>
        <w:rPr>
          <w:sz w:val="24"/>
        </w:rPr>
        <w:t>Формирование</w:t>
      </w:r>
      <w:r>
        <w:rPr>
          <w:spacing w:val="27"/>
          <w:sz w:val="24"/>
        </w:rPr>
        <w:t xml:space="preserve"> </w:t>
      </w:r>
      <w:r>
        <w:rPr>
          <w:sz w:val="24"/>
        </w:rPr>
        <w:t>навыков</w:t>
      </w:r>
      <w:r>
        <w:rPr>
          <w:spacing w:val="28"/>
          <w:sz w:val="24"/>
        </w:rPr>
        <w:t xml:space="preserve"> </w:t>
      </w:r>
      <w:r>
        <w:rPr>
          <w:sz w:val="24"/>
        </w:rPr>
        <w:t>осязательно-зрительного</w:t>
      </w:r>
      <w:r>
        <w:rPr>
          <w:spacing w:val="30"/>
          <w:sz w:val="24"/>
        </w:rPr>
        <w:t xml:space="preserve"> </w:t>
      </w:r>
      <w:r>
        <w:rPr>
          <w:sz w:val="24"/>
        </w:rPr>
        <w:t>обследования,</w:t>
      </w:r>
      <w:r>
        <w:rPr>
          <w:spacing w:val="30"/>
          <w:sz w:val="24"/>
        </w:rPr>
        <w:t xml:space="preserve"> </w:t>
      </w:r>
      <w:r>
        <w:rPr>
          <w:sz w:val="24"/>
        </w:rPr>
        <w:t>необходимых</w:t>
      </w:r>
      <w:r>
        <w:rPr>
          <w:spacing w:val="-57"/>
          <w:sz w:val="24"/>
        </w:rPr>
        <w:t xml:space="preserve"> </w:t>
      </w:r>
      <w:r>
        <w:rPr>
          <w:sz w:val="24"/>
        </w:rPr>
        <w:t>при работе</w:t>
      </w:r>
      <w:r>
        <w:rPr>
          <w:spacing w:val="-1"/>
          <w:sz w:val="24"/>
        </w:rPr>
        <w:t xml:space="preserve"> </w:t>
      </w:r>
      <w:r>
        <w:rPr>
          <w:sz w:val="24"/>
        </w:rPr>
        <w:t>с</w:t>
      </w:r>
      <w:r>
        <w:rPr>
          <w:spacing w:val="-4"/>
          <w:sz w:val="24"/>
        </w:rPr>
        <w:t xml:space="preserve"> </w:t>
      </w:r>
      <w:r>
        <w:rPr>
          <w:sz w:val="24"/>
        </w:rPr>
        <w:t>дидактическим</w:t>
      </w:r>
      <w:r>
        <w:rPr>
          <w:spacing w:val="1"/>
          <w:sz w:val="24"/>
        </w:rPr>
        <w:t xml:space="preserve"> </w:t>
      </w:r>
      <w:r>
        <w:rPr>
          <w:sz w:val="24"/>
        </w:rPr>
        <w:t>материалом.</w:t>
      </w:r>
    </w:p>
    <w:p w:rsidR="00AC1AA3" w:rsidRDefault="0056180D" w:rsidP="003931FF">
      <w:pPr>
        <w:pStyle w:val="a5"/>
        <w:numPr>
          <w:ilvl w:val="0"/>
          <w:numId w:val="110"/>
        </w:numPr>
        <w:tabs>
          <w:tab w:val="left" w:pos="2268"/>
        </w:tabs>
        <w:ind w:right="886" w:firstLine="705"/>
        <w:jc w:val="left"/>
        <w:rPr>
          <w:sz w:val="24"/>
        </w:rPr>
      </w:pPr>
      <w:r>
        <w:rPr>
          <w:sz w:val="24"/>
        </w:rPr>
        <w:t>Формирование навыков записывать фонетическую транскрипцию, соблюдая</w:t>
      </w:r>
      <w:r>
        <w:rPr>
          <w:spacing w:val="-57"/>
          <w:sz w:val="24"/>
        </w:rPr>
        <w:t xml:space="preserve"> </w:t>
      </w:r>
      <w:r>
        <w:rPr>
          <w:sz w:val="24"/>
        </w:rPr>
        <w:t>все</w:t>
      </w:r>
      <w:r>
        <w:rPr>
          <w:spacing w:val="-5"/>
          <w:sz w:val="24"/>
        </w:rPr>
        <w:t xml:space="preserve"> </w:t>
      </w:r>
      <w:r>
        <w:rPr>
          <w:sz w:val="24"/>
        </w:rPr>
        <w:t>нормы фонетической записи.</w:t>
      </w:r>
    </w:p>
    <w:p w:rsidR="00AC1AA3" w:rsidRDefault="0056180D" w:rsidP="003931FF">
      <w:pPr>
        <w:pStyle w:val="a5"/>
        <w:numPr>
          <w:ilvl w:val="0"/>
          <w:numId w:val="110"/>
        </w:numPr>
        <w:tabs>
          <w:tab w:val="left" w:pos="2410"/>
          <w:tab w:val="left" w:pos="4966"/>
          <w:tab w:val="left" w:pos="6502"/>
          <w:tab w:val="left" w:pos="8514"/>
        </w:tabs>
        <w:ind w:right="572" w:firstLine="705"/>
        <w:jc w:val="left"/>
        <w:rPr>
          <w:sz w:val="24"/>
        </w:rPr>
      </w:pPr>
      <w:r>
        <w:rPr>
          <w:sz w:val="24"/>
        </w:rPr>
        <w:t>Формирование</w:t>
      </w:r>
      <w:r>
        <w:rPr>
          <w:sz w:val="24"/>
        </w:rPr>
        <w:tab/>
        <w:t>навыков</w:t>
      </w:r>
      <w:r>
        <w:rPr>
          <w:sz w:val="24"/>
        </w:rPr>
        <w:tab/>
        <w:t>морфемного,</w:t>
      </w:r>
      <w:r>
        <w:rPr>
          <w:sz w:val="24"/>
        </w:rPr>
        <w:tab/>
      </w:r>
      <w:r>
        <w:rPr>
          <w:spacing w:val="-1"/>
          <w:sz w:val="24"/>
        </w:rPr>
        <w:t>словообразовательного,</w:t>
      </w:r>
      <w:r>
        <w:rPr>
          <w:spacing w:val="-57"/>
          <w:sz w:val="24"/>
        </w:rPr>
        <w:t xml:space="preserve"> </w:t>
      </w:r>
      <w:r>
        <w:rPr>
          <w:sz w:val="24"/>
        </w:rPr>
        <w:t>морфологического и синтаксического разбора.</w:t>
      </w:r>
    </w:p>
    <w:p w:rsidR="00AC1AA3" w:rsidRDefault="0056180D" w:rsidP="003931FF">
      <w:pPr>
        <w:pStyle w:val="a5"/>
        <w:numPr>
          <w:ilvl w:val="0"/>
          <w:numId w:val="110"/>
        </w:numPr>
        <w:tabs>
          <w:tab w:val="left" w:pos="2410"/>
        </w:tabs>
        <w:ind w:right="950" w:firstLine="705"/>
        <w:jc w:val="left"/>
        <w:rPr>
          <w:sz w:val="24"/>
        </w:rPr>
      </w:pPr>
      <w:r>
        <w:rPr>
          <w:sz w:val="24"/>
        </w:rPr>
        <w:t>Формирование</w:t>
      </w:r>
      <w:r>
        <w:rPr>
          <w:spacing w:val="11"/>
          <w:sz w:val="24"/>
        </w:rPr>
        <w:t xml:space="preserve"> </w:t>
      </w:r>
      <w:r>
        <w:rPr>
          <w:sz w:val="24"/>
        </w:rPr>
        <w:t>способностей</w:t>
      </w:r>
      <w:r>
        <w:rPr>
          <w:spacing w:val="16"/>
          <w:sz w:val="24"/>
        </w:rPr>
        <w:t xml:space="preserve"> </w:t>
      </w:r>
      <w:r>
        <w:rPr>
          <w:sz w:val="24"/>
        </w:rPr>
        <w:t>работать</w:t>
      </w:r>
      <w:r>
        <w:rPr>
          <w:spacing w:val="15"/>
          <w:sz w:val="24"/>
        </w:rPr>
        <w:t xml:space="preserve"> </w:t>
      </w:r>
      <w:r>
        <w:rPr>
          <w:sz w:val="24"/>
        </w:rPr>
        <w:t>по</w:t>
      </w:r>
      <w:r>
        <w:rPr>
          <w:spacing w:val="12"/>
          <w:sz w:val="24"/>
        </w:rPr>
        <w:t xml:space="preserve"> </w:t>
      </w:r>
      <w:r>
        <w:rPr>
          <w:sz w:val="24"/>
        </w:rPr>
        <w:t>заданному</w:t>
      </w:r>
      <w:r>
        <w:rPr>
          <w:spacing w:val="7"/>
          <w:sz w:val="24"/>
        </w:rPr>
        <w:t xml:space="preserve"> </w:t>
      </w:r>
      <w:r>
        <w:rPr>
          <w:sz w:val="24"/>
        </w:rPr>
        <w:t>алгоритму,</w:t>
      </w:r>
      <w:r>
        <w:rPr>
          <w:spacing w:val="12"/>
          <w:sz w:val="24"/>
        </w:rPr>
        <w:t xml:space="preserve"> </w:t>
      </w:r>
      <w:r>
        <w:rPr>
          <w:sz w:val="24"/>
        </w:rPr>
        <w:t>составлять</w:t>
      </w:r>
      <w:r>
        <w:rPr>
          <w:spacing w:val="-57"/>
          <w:sz w:val="24"/>
        </w:rPr>
        <w:t xml:space="preserve"> </w:t>
      </w:r>
      <w:r>
        <w:rPr>
          <w:sz w:val="24"/>
        </w:rPr>
        <w:t>собственные</w:t>
      </w:r>
      <w:r>
        <w:rPr>
          <w:spacing w:val="-5"/>
          <w:sz w:val="24"/>
        </w:rPr>
        <w:t xml:space="preserve"> </w:t>
      </w:r>
      <w:r>
        <w:rPr>
          <w:sz w:val="24"/>
        </w:rPr>
        <w:t>алгоритмы.</w:t>
      </w:r>
    </w:p>
    <w:p w:rsidR="00AC1AA3" w:rsidRDefault="0056180D" w:rsidP="003931FF">
      <w:pPr>
        <w:pStyle w:val="a5"/>
        <w:numPr>
          <w:ilvl w:val="0"/>
          <w:numId w:val="110"/>
        </w:numPr>
        <w:tabs>
          <w:tab w:val="left" w:pos="2410"/>
        </w:tabs>
        <w:ind w:right="1183" w:firstLine="705"/>
        <w:jc w:val="left"/>
        <w:rPr>
          <w:sz w:val="24"/>
        </w:rPr>
      </w:pPr>
      <w:r>
        <w:rPr>
          <w:sz w:val="24"/>
        </w:rPr>
        <w:t>Формирование умений находить причинно-следственные связи, выделять</w:t>
      </w:r>
      <w:r>
        <w:rPr>
          <w:spacing w:val="-57"/>
          <w:sz w:val="24"/>
        </w:rPr>
        <w:t xml:space="preserve"> </w:t>
      </w:r>
      <w:r>
        <w:rPr>
          <w:sz w:val="24"/>
        </w:rPr>
        <w:t>главное,</w:t>
      </w:r>
      <w:r>
        <w:rPr>
          <w:spacing w:val="-1"/>
          <w:sz w:val="24"/>
        </w:rPr>
        <w:t xml:space="preserve"> </w:t>
      </w:r>
      <w:r>
        <w:rPr>
          <w:sz w:val="24"/>
        </w:rPr>
        <w:t>обобщать, делать</w:t>
      </w:r>
      <w:r>
        <w:rPr>
          <w:spacing w:val="2"/>
          <w:sz w:val="24"/>
        </w:rPr>
        <w:t xml:space="preserve"> </w:t>
      </w:r>
      <w:r>
        <w:rPr>
          <w:sz w:val="24"/>
        </w:rPr>
        <w:t>выводы.</w:t>
      </w:r>
    </w:p>
    <w:p w:rsidR="00AC1AA3" w:rsidRDefault="0056180D" w:rsidP="003931FF">
      <w:pPr>
        <w:pStyle w:val="a5"/>
        <w:numPr>
          <w:ilvl w:val="0"/>
          <w:numId w:val="110"/>
        </w:numPr>
        <w:tabs>
          <w:tab w:val="left" w:pos="2410"/>
        </w:tabs>
        <w:ind w:left="2755"/>
        <w:jc w:val="left"/>
        <w:rPr>
          <w:sz w:val="24"/>
        </w:rPr>
      </w:pPr>
      <w:r>
        <w:rPr>
          <w:sz w:val="24"/>
        </w:rPr>
        <w:t>Развитие</w:t>
      </w:r>
      <w:r>
        <w:rPr>
          <w:spacing w:val="-8"/>
          <w:sz w:val="24"/>
        </w:rPr>
        <w:t xml:space="preserve"> </w:t>
      </w:r>
      <w:r>
        <w:rPr>
          <w:sz w:val="24"/>
        </w:rPr>
        <w:t>мелкой</w:t>
      </w:r>
      <w:r>
        <w:rPr>
          <w:spacing w:val="-4"/>
          <w:sz w:val="24"/>
        </w:rPr>
        <w:t xml:space="preserve"> </w:t>
      </w:r>
      <w:r>
        <w:rPr>
          <w:sz w:val="24"/>
        </w:rPr>
        <w:t>моторики,</w:t>
      </w:r>
      <w:r>
        <w:rPr>
          <w:spacing w:val="-10"/>
          <w:sz w:val="24"/>
        </w:rPr>
        <w:t xml:space="preserve"> </w:t>
      </w:r>
      <w:r>
        <w:rPr>
          <w:sz w:val="24"/>
        </w:rPr>
        <w:t>пространственных</w:t>
      </w:r>
      <w:r>
        <w:rPr>
          <w:spacing w:val="-8"/>
          <w:sz w:val="24"/>
        </w:rPr>
        <w:t xml:space="preserve"> </w:t>
      </w:r>
      <w:r>
        <w:rPr>
          <w:sz w:val="24"/>
        </w:rPr>
        <w:t>представлений.</w:t>
      </w:r>
    </w:p>
    <w:p w:rsidR="00AC1AA3" w:rsidRDefault="0056180D" w:rsidP="003931FF">
      <w:pPr>
        <w:pStyle w:val="a5"/>
        <w:numPr>
          <w:ilvl w:val="0"/>
          <w:numId w:val="110"/>
        </w:numPr>
        <w:tabs>
          <w:tab w:val="left" w:pos="2410"/>
          <w:tab w:val="left" w:pos="2815"/>
          <w:tab w:val="left" w:pos="2816"/>
        </w:tabs>
        <w:ind w:left="2815" w:hanging="766"/>
        <w:jc w:val="left"/>
        <w:rPr>
          <w:sz w:val="24"/>
        </w:rPr>
      </w:pPr>
      <w:r>
        <w:rPr>
          <w:sz w:val="24"/>
        </w:rPr>
        <w:t>Совершенствование</w:t>
      </w:r>
      <w:r>
        <w:rPr>
          <w:spacing w:val="-5"/>
          <w:sz w:val="24"/>
        </w:rPr>
        <w:t xml:space="preserve"> </w:t>
      </w:r>
      <w:r>
        <w:rPr>
          <w:sz w:val="24"/>
        </w:rPr>
        <w:t>умений</w:t>
      </w:r>
      <w:r>
        <w:rPr>
          <w:spacing w:val="-8"/>
          <w:sz w:val="24"/>
        </w:rPr>
        <w:t xml:space="preserve"> </w:t>
      </w:r>
      <w:r>
        <w:rPr>
          <w:sz w:val="24"/>
        </w:rPr>
        <w:t>зрительной</w:t>
      </w:r>
      <w:r>
        <w:rPr>
          <w:spacing w:val="-9"/>
          <w:sz w:val="24"/>
        </w:rPr>
        <w:t xml:space="preserve"> </w:t>
      </w:r>
      <w:r>
        <w:rPr>
          <w:sz w:val="24"/>
        </w:rPr>
        <w:t>ориентировки</w:t>
      </w:r>
      <w:r>
        <w:rPr>
          <w:spacing w:val="-7"/>
          <w:sz w:val="24"/>
        </w:rPr>
        <w:t xml:space="preserve"> </w:t>
      </w:r>
      <w:r>
        <w:rPr>
          <w:sz w:val="24"/>
        </w:rPr>
        <w:t>в</w:t>
      </w:r>
      <w:r>
        <w:rPr>
          <w:spacing w:val="-11"/>
          <w:sz w:val="24"/>
        </w:rPr>
        <w:t xml:space="preserve"> </w:t>
      </w:r>
      <w:r>
        <w:rPr>
          <w:sz w:val="24"/>
        </w:rPr>
        <w:t>микропространстве.</w:t>
      </w:r>
    </w:p>
    <w:p w:rsidR="00AC1AA3" w:rsidRDefault="0056180D" w:rsidP="003931FF">
      <w:pPr>
        <w:pStyle w:val="a5"/>
        <w:numPr>
          <w:ilvl w:val="0"/>
          <w:numId w:val="110"/>
        </w:numPr>
        <w:tabs>
          <w:tab w:val="left" w:pos="2410"/>
        </w:tabs>
        <w:ind w:left="2755"/>
        <w:jc w:val="left"/>
        <w:rPr>
          <w:sz w:val="24"/>
        </w:rPr>
      </w:pPr>
      <w:r>
        <w:rPr>
          <w:sz w:val="24"/>
        </w:rPr>
        <w:t>Совершенствование</w:t>
      </w:r>
      <w:r>
        <w:rPr>
          <w:spacing w:val="-12"/>
          <w:sz w:val="24"/>
        </w:rPr>
        <w:t xml:space="preserve"> </w:t>
      </w:r>
      <w:r>
        <w:rPr>
          <w:sz w:val="24"/>
        </w:rPr>
        <w:t>коммуникативных</w:t>
      </w:r>
      <w:r>
        <w:rPr>
          <w:spacing w:val="-8"/>
          <w:sz w:val="24"/>
        </w:rPr>
        <w:t xml:space="preserve"> </w:t>
      </w:r>
      <w:r>
        <w:rPr>
          <w:sz w:val="24"/>
        </w:rPr>
        <w:t>способностей,</w:t>
      </w:r>
    </w:p>
    <w:p w:rsidR="00AC1AA3" w:rsidRDefault="0056180D" w:rsidP="003931FF">
      <w:pPr>
        <w:pStyle w:val="a5"/>
        <w:numPr>
          <w:ilvl w:val="0"/>
          <w:numId w:val="110"/>
        </w:numPr>
        <w:tabs>
          <w:tab w:val="left" w:pos="2410"/>
        </w:tabs>
        <w:ind w:right="1013" w:firstLine="705"/>
        <w:jc w:val="left"/>
        <w:rPr>
          <w:sz w:val="24"/>
        </w:rPr>
      </w:pPr>
      <w:r>
        <w:rPr>
          <w:sz w:val="24"/>
        </w:rPr>
        <w:t>Формирование</w:t>
      </w:r>
      <w:r>
        <w:rPr>
          <w:spacing w:val="42"/>
          <w:sz w:val="24"/>
        </w:rPr>
        <w:t xml:space="preserve"> </w:t>
      </w:r>
      <w:r>
        <w:rPr>
          <w:sz w:val="24"/>
        </w:rPr>
        <w:t>умений</w:t>
      </w:r>
      <w:r>
        <w:rPr>
          <w:spacing w:val="40"/>
          <w:sz w:val="24"/>
        </w:rPr>
        <w:t xml:space="preserve"> </w:t>
      </w:r>
      <w:r>
        <w:rPr>
          <w:sz w:val="24"/>
        </w:rPr>
        <w:t>вести</w:t>
      </w:r>
      <w:r>
        <w:rPr>
          <w:spacing w:val="45"/>
          <w:sz w:val="24"/>
        </w:rPr>
        <w:t xml:space="preserve"> </w:t>
      </w:r>
      <w:r>
        <w:rPr>
          <w:sz w:val="24"/>
        </w:rPr>
        <w:t>диалог,</w:t>
      </w:r>
      <w:r>
        <w:rPr>
          <w:spacing w:val="39"/>
          <w:sz w:val="24"/>
        </w:rPr>
        <w:t xml:space="preserve"> </w:t>
      </w:r>
      <w:r>
        <w:rPr>
          <w:sz w:val="24"/>
        </w:rPr>
        <w:t>искать</w:t>
      </w:r>
      <w:r>
        <w:rPr>
          <w:spacing w:val="43"/>
          <w:sz w:val="24"/>
        </w:rPr>
        <w:t xml:space="preserve"> </w:t>
      </w:r>
      <w:r>
        <w:rPr>
          <w:sz w:val="24"/>
        </w:rPr>
        <w:t>и</w:t>
      </w:r>
      <w:r>
        <w:rPr>
          <w:spacing w:val="42"/>
          <w:sz w:val="24"/>
        </w:rPr>
        <w:t xml:space="preserve"> </w:t>
      </w:r>
      <w:r>
        <w:rPr>
          <w:sz w:val="24"/>
        </w:rPr>
        <w:t>находить</w:t>
      </w:r>
      <w:r>
        <w:rPr>
          <w:spacing w:val="44"/>
          <w:sz w:val="24"/>
        </w:rPr>
        <w:t xml:space="preserve"> </w:t>
      </w:r>
      <w:r>
        <w:rPr>
          <w:sz w:val="24"/>
        </w:rPr>
        <w:t>содержательные</w:t>
      </w:r>
      <w:r>
        <w:rPr>
          <w:spacing w:val="-57"/>
          <w:sz w:val="24"/>
        </w:rPr>
        <w:t xml:space="preserve"> </w:t>
      </w:r>
      <w:r>
        <w:rPr>
          <w:sz w:val="24"/>
        </w:rPr>
        <w:t>компромиссы.</w:t>
      </w:r>
    </w:p>
    <w:p w:rsidR="00AC1AA3" w:rsidRDefault="0056180D" w:rsidP="003931FF">
      <w:pPr>
        <w:pStyle w:val="a5"/>
        <w:numPr>
          <w:ilvl w:val="0"/>
          <w:numId w:val="110"/>
        </w:numPr>
        <w:tabs>
          <w:tab w:val="left" w:pos="2410"/>
        </w:tabs>
        <w:spacing w:before="1"/>
        <w:ind w:right="1071" w:firstLine="705"/>
        <w:jc w:val="left"/>
        <w:rPr>
          <w:sz w:val="24"/>
        </w:rPr>
      </w:pPr>
      <w:r>
        <w:rPr>
          <w:sz w:val="24"/>
        </w:rPr>
        <w:t>Воспитание</w:t>
      </w:r>
      <w:r>
        <w:rPr>
          <w:spacing w:val="21"/>
          <w:sz w:val="24"/>
        </w:rPr>
        <w:t xml:space="preserve"> </w:t>
      </w:r>
      <w:r>
        <w:rPr>
          <w:sz w:val="24"/>
        </w:rPr>
        <w:t>потребности</w:t>
      </w:r>
      <w:r>
        <w:rPr>
          <w:spacing w:val="22"/>
          <w:sz w:val="24"/>
        </w:rPr>
        <w:t xml:space="preserve"> </w:t>
      </w:r>
      <w:r>
        <w:rPr>
          <w:sz w:val="24"/>
        </w:rPr>
        <w:t>писать</w:t>
      </w:r>
      <w:r>
        <w:rPr>
          <w:spacing w:val="23"/>
          <w:sz w:val="24"/>
        </w:rPr>
        <w:t xml:space="preserve"> </w:t>
      </w:r>
      <w:r>
        <w:rPr>
          <w:sz w:val="24"/>
        </w:rPr>
        <w:t>грамотно,</w:t>
      </w:r>
      <w:r>
        <w:rPr>
          <w:spacing w:val="17"/>
          <w:sz w:val="24"/>
        </w:rPr>
        <w:t xml:space="preserve"> </w:t>
      </w:r>
      <w:r>
        <w:rPr>
          <w:sz w:val="24"/>
        </w:rPr>
        <w:t>в</w:t>
      </w:r>
      <w:r>
        <w:rPr>
          <w:spacing w:val="19"/>
          <w:sz w:val="24"/>
        </w:rPr>
        <w:t xml:space="preserve"> </w:t>
      </w:r>
      <w:r>
        <w:rPr>
          <w:sz w:val="24"/>
        </w:rPr>
        <w:t>том</w:t>
      </w:r>
      <w:r>
        <w:rPr>
          <w:spacing w:val="21"/>
          <w:sz w:val="24"/>
        </w:rPr>
        <w:t xml:space="preserve"> </w:t>
      </w:r>
      <w:r>
        <w:rPr>
          <w:sz w:val="24"/>
        </w:rPr>
        <w:t>числе</w:t>
      </w:r>
      <w:r>
        <w:rPr>
          <w:spacing w:val="22"/>
          <w:sz w:val="24"/>
        </w:rPr>
        <w:t xml:space="preserve"> </w:t>
      </w:r>
      <w:r>
        <w:rPr>
          <w:sz w:val="24"/>
        </w:rPr>
        <w:t>с</w:t>
      </w:r>
      <w:r>
        <w:rPr>
          <w:spacing w:val="20"/>
          <w:sz w:val="24"/>
        </w:rPr>
        <w:t xml:space="preserve"> </w:t>
      </w:r>
      <w:r>
        <w:rPr>
          <w:sz w:val="24"/>
        </w:rPr>
        <w:t>использованием</w:t>
      </w:r>
      <w:r>
        <w:rPr>
          <w:spacing w:val="-57"/>
          <w:sz w:val="24"/>
        </w:rPr>
        <w:t xml:space="preserve"> </w:t>
      </w:r>
      <w:r>
        <w:rPr>
          <w:sz w:val="24"/>
        </w:rPr>
        <w:t>персонального</w:t>
      </w:r>
      <w:r>
        <w:rPr>
          <w:spacing w:val="-3"/>
          <w:sz w:val="24"/>
        </w:rPr>
        <w:t xml:space="preserve"> </w:t>
      </w:r>
      <w:r>
        <w:rPr>
          <w:sz w:val="24"/>
        </w:rPr>
        <w:t>компьютера</w:t>
      </w:r>
      <w:r>
        <w:rPr>
          <w:spacing w:val="-3"/>
          <w:sz w:val="24"/>
        </w:rPr>
        <w:t xml:space="preserve"> </w:t>
      </w:r>
      <w:r>
        <w:rPr>
          <w:sz w:val="24"/>
        </w:rPr>
        <w:t>и смартфона.</w:t>
      </w:r>
    </w:p>
    <w:p w:rsidR="00AC1AA3" w:rsidRDefault="0056180D">
      <w:pPr>
        <w:ind w:left="1342"/>
        <w:rPr>
          <w:i/>
          <w:sz w:val="24"/>
        </w:rPr>
      </w:pPr>
      <w:r>
        <w:rPr>
          <w:i/>
          <w:sz w:val="24"/>
        </w:rPr>
        <w:t>Место</w:t>
      </w:r>
      <w:r>
        <w:rPr>
          <w:i/>
          <w:spacing w:val="-4"/>
          <w:sz w:val="24"/>
        </w:rPr>
        <w:t xml:space="preserve"> </w:t>
      </w:r>
      <w:r>
        <w:rPr>
          <w:i/>
          <w:sz w:val="24"/>
        </w:rPr>
        <w:t>учебного</w:t>
      </w:r>
      <w:r>
        <w:rPr>
          <w:i/>
          <w:spacing w:val="-5"/>
          <w:sz w:val="24"/>
        </w:rPr>
        <w:t xml:space="preserve"> </w:t>
      </w:r>
      <w:r>
        <w:rPr>
          <w:i/>
          <w:sz w:val="24"/>
        </w:rPr>
        <w:t>предмета</w:t>
      </w:r>
      <w:r>
        <w:rPr>
          <w:i/>
          <w:spacing w:val="-4"/>
          <w:sz w:val="24"/>
        </w:rPr>
        <w:t xml:space="preserve"> </w:t>
      </w:r>
      <w:r>
        <w:rPr>
          <w:i/>
          <w:sz w:val="24"/>
        </w:rPr>
        <w:t>«Русский</w:t>
      </w:r>
      <w:r>
        <w:rPr>
          <w:i/>
          <w:spacing w:val="-2"/>
          <w:sz w:val="24"/>
        </w:rPr>
        <w:t xml:space="preserve"> </w:t>
      </w:r>
      <w:r>
        <w:rPr>
          <w:i/>
          <w:sz w:val="24"/>
        </w:rPr>
        <w:t>язык»</w:t>
      </w:r>
      <w:r>
        <w:rPr>
          <w:i/>
          <w:spacing w:val="-4"/>
          <w:sz w:val="24"/>
        </w:rPr>
        <w:t xml:space="preserve"> </w:t>
      </w:r>
      <w:r>
        <w:rPr>
          <w:i/>
          <w:sz w:val="24"/>
        </w:rPr>
        <w:t>в</w:t>
      </w:r>
      <w:r>
        <w:rPr>
          <w:i/>
          <w:spacing w:val="-6"/>
          <w:sz w:val="24"/>
        </w:rPr>
        <w:t xml:space="preserve"> </w:t>
      </w:r>
      <w:r>
        <w:rPr>
          <w:i/>
          <w:sz w:val="24"/>
        </w:rPr>
        <w:t>учебном</w:t>
      </w:r>
      <w:r>
        <w:rPr>
          <w:i/>
          <w:spacing w:val="-5"/>
          <w:sz w:val="24"/>
        </w:rPr>
        <w:t xml:space="preserve"> </w:t>
      </w:r>
      <w:r>
        <w:rPr>
          <w:i/>
          <w:sz w:val="24"/>
        </w:rPr>
        <w:t>плане</w:t>
      </w:r>
    </w:p>
    <w:p w:rsidR="00AC1AA3" w:rsidRDefault="0056180D">
      <w:pPr>
        <w:pStyle w:val="a3"/>
        <w:spacing w:before="91"/>
        <w:ind w:right="655"/>
        <w:jc w:val="left"/>
      </w:pPr>
      <w:r>
        <w:rPr>
          <w:color w:val="211F1F"/>
        </w:rPr>
        <w:t>Учебный</w:t>
      </w:r>
      <w:r>
        <w:rPr>
          <w:color w:val="211F1F"/>
          <w:spacing w:val="1"/>
        </w:rPr>
        <w:t xml:space="preserve"> </w:t>
      </w:r>
      <w:r>
        <w:rPr>
          <w:color w:val="211F1F"/>
        </w:rPr>
        <w:t>предмет «Русский язык»</w:t>
      </w:r>
      <w:r>
        <w:rPr>
          <w:color w:val="211F1F"/>
          <w:spacing w:val="1"/>
        </w:rPr>
        <w:t xml:space="preserve"> </w:t>
      </w:r>
      <w:r>
        <w:rPr>
          <w:color w:val="211F1F"/>
        </w:rPr>
        <w:t>входит</w:t>
      </w:r>
      <w:r>
        <w:rPr>
          <w:color w:val="211F1F"/>
          <w:spacing w:val="1"/>
        </w:rPr>
        <w:t xml:space="preserve"> </w:t>
      </w:r>
      <w:r>
        <w:rPr>
          <w:color w:val="211F1F"/>
        </w:rPr>
        <w:t>в</w:t>
      </w:r>
      <w:r>
        <w:rPr>
          <w:color w:val="211F1F"/>
          <w:spacing w:val="1"/>
        </w:rPr>
        <w:t xml:space="preserve"> </w:t>
      </w:r>
      <w:r>
        <w:rPr>
          <w:color w:val="211F1F"/>
        </w:rPr>
        <w:t>предметную область «Русский язык</w:t>
      </w:r>
      <w:r>
        <w:rPr>
          <w:color w:val="211F1F"/>
          <w:spacing w:val="1"/>
        </w:rPr>
        <w:t xml:space="preserve"> </w:t>
      </w:r>
      <w:r>
        <w:rPr>
          <w:color w:val="211F1F"/>
        </w:rPr>
        <w:t>и</w:t>
      </w:r>
      <w:r>
        <w:rPr>
          <w:color w:val="211F1F"/>
          <w:spacing w:val="-57"/>
        </w:rPr>
        <w:t xml:space="preserve"> </w:t>
      </w:r>
      <w:r>
        <w:rPr>
          <w:color w:val="211F1F"/>
        </w:rPr>
        <w:t>литература»</w:t>
      </w:r>
      <w:r>
        <w:rPr>
          <w:color w:val="211F1F"/>
          <w:spacing w:val="-9"/>
        </w:rPr>
        <w:t xml:space="preserve"> </w:t>
      </w:r>
      <w:r>
        <w:rPr>
          <w:color w:val="211F1F"/>
        </w:rPr>
        <w:t>и является</w:t>
      </w:r>
      <w:r>
        <w:rPr>
          <w:color w:val="211F1F"/>
          <w:spacing w:val="3"/>
        </w:rPr>
        <w:t xml:space="preserve"> </w:t>
      </w:r>
      <w:r>
        <w:rPr>
          <w:color w:val="211F1F"/>
        </w:rPr>
        <w:t>обязательным</w:t>
      </w:r>
      <w:r>
        <w:rPr>
          <w:color w:val="211F1F"/>
          <w:spacing w:val="-3"/>
        </w:rPr>
        <w:t xml:space="preserve"> </w:t>
      </w:r>
      <w:r>
        <w:rPr>
          <w:color w:val="211F1F"/>
        </w:rPr>
        <w:t>для изучения.</w:t>
      </w:r>
    </w:p>
    <w:p w:rsidR="00AC1AA3" w:rsidRDefault="0056180D">
      <w:pPr>
        <w:pStyle w:val="a3"/>
        <w:ind w:right="655"/>
        <w:jc w:val="left"/>
      </w:pPr>
      <w:r>
        <w:rPr>
          <w:color w:val="211F1F"/>
        </w:rPr>
        <w:t>Содержание</w:t>
      </w:r>
      <w:r>
        <w:rPr>
          <w:color w:val="211F1F"/>
          <w:spacing w:val="8"/>
        </w:rPr>
        <w:t xml:space="preserve"> </w:t>
      </w:r>
      <w:r>
        <w:rPr>
          <w:color w:val="211F1F"/>
        </w:rPr>
        <w:t>учебного</w:t>
      </w:r>
      <w:r>
        <w:rPr>
          <w:color w:val="211F1F"/>
          <w:spacing w:val="4"/>
        </w:rPr>
        <w:t xml:space="preserve"> </w:t>
      </w:r>
      <w:r>
        <w:rPr>
          <w:color w:val="211F1F"/>
        </w:rPr>
        <w:t>предмета</w:t>
      </w:r>
      <w:r>
        <w:rPr>
          <w:color w:val="211F1F"/>
          <w:spacing w:val="12"/>
        </w:rPr>
        <w:t xml:space="preserve"> </w:t>
      </w:r>
      <w:r>
        <w:rPr>
          <w:color w:val="211F1F"/>
        </w:rPr>
        <w:t>«Русский</w:t>
      </w:r>
      <w:r>
        <w:rPr>
          <w:color w:val="211F1F"/>
          <w:spacing w:val="8"/>
        </w:rPr>
        <w:t xml:space="preserve"> </w:t>
      </w:r>
      <w:r>
        <w:rPr>
          <w:color w:val="211F1F"/>
        </w:rPr>
        <w:t>язык»</w:t>
      </w:r>
      <w:r>
        <w:rPr>
          <w:color w:val="211F1F"/>
          <w:spacing w:val="2"/>
        </w:rPr>
        <w:t xml:space="preserve"> </w:t>
      </w:r>
      <w:r>
        <w:rPr>
          <w:color w:val="211F1F"/>
        </w:rPr>
        <w:t>соответствует</w:t>
      </w:r>
      <w:r>
        <w:rPr>
          <w:color w:val="211F1F"/>
          <w:spacing w:val="10"/>
        </w:rPr>
        <w:t xml:space="preserve"> </w:t>
      </w:r>
      <w:r>
        <w:rPr>
          <w:color w:val="211F1F"/>
        </w:rPr>
        <w:t>ФГОС</w:t>
      </w:r>
      <w:r>
        <w:rPr>
          <w:color w:val="211F1F"/>
          <w:spacing w:val="7"/>
        </w:rPr>
        <w:t xml:space="preserve"> </w:t>
      </w:r>
      <w:r>
        <w:rPr>
          <w:color w:val="211F1F"/>
        </w:rPr>
        <w:t>ООО,</w:t>
      </w:r>
      <w:r>
        <w:rPr>
          <w:color w:val="211F1F"/>
          <w:spacing w:val="6"/>
        </w:rPr>
        <w:t xml:space="preserve"> </w:t>
      </w:r>
      <w:r>
        <w:rPr>
          <w:color w:val="211F1F"/>
        </w:rPr>
        <w:t>Примерной</w:t>
      </w:r>
      <w:r>
        <w:rPr>
          <w:color w:val="211F1F"/>
          <w:spacing w:val="-57"/>
        </w:rPr>
        <w:t xml:space="preserve"> </w:t>
      </w:r>
      <w:r>
        <w:rPr>
          <w:color w:val="211F1F"/>
        </w:rPr>
        <w:t>основной образовательной</w:t>
      </w:r>
      <w:r>
        <w:rPr>
          <w:color w:val="211F1F"/>
          <w:spacing w:val="-1"/>
        </w:rPr>
        <w:t xml:space="preserve"> </w:t>
      </w:r>
      <w:r>
        <w:rPr>
          <w:color w:val="211F1F"/>
        </w:rPr>
        <w:t>программе основного</w:t>
      </w:r>
      <w:r>
        <w:rPr>
          <w:color w:val="211F1F"/>
          <w:spacing w:val="-1"/>
        </w:rPr>
        <w:t xml:space="preserve"> </w:t>
      </w:r>
      <w:r>
        <w:rPr>
          <w:color w:val="211F1F"/>
        </w:rPr>
        <w:t>общего образования.</w:t>
      </w:r>
    </w:p>
    <w:p w:rsidR="00AC1AA3" w:rsidRDefault="0056180D">
      <w:pPr>
        <w:pStyle w:val="a3"/>
        <w:jc w:val="left"/>
      </w:pPr>
      <w:r>
        <w:rPr>
          <w:color w:val="211F1F"/>
        </w:rPr>
        <w:t>В</w:t>
      </w:r>
      <w:r>
        <w:rPr>
          <w:color w:val="211F1F"/>
          <w:spacing w:val="13"/>
        </w:rPr>
        <w:t xml:space="preserve"> </w:t>
      </w:r>
      <w:r>
        <w:rPr>
          <w:color w:val="211F1F"/>
        </w:rPr>
        <w:t>пределах</w:t>
      </w:r>
      <w:r>
        <w:rPr>
          <w:color w:val="211F1F"/>
          <w:spacing w:val="17"/>
        </w:rPr>
        <w:t xml:space="preserve"> </w:t>
      </w:r>
      <w:r>
        <w:rPr>
          <w:color w:val="211F1F"/>
        </w:rPr>
        <w:t>одного</w:t>
      </w:r>
      <w:r>
        <w:rPr>
          <w:color w:val="211F1F"/>
          <w:spacing w:val="18"/>
        </w:rPr>
        <w:t xml:space="preserve"> </w:t>
      </w:r>
      <w:r>
        <w:rPr>
          <w:color w:val="211F1F"/>
        </w:rPr>
        <w:t>класса</w:t>
      </w:r>
      <w:r>
        <w:rPr>
          <w:color w:val="211F1F"/>
          <w:spacing w:val="14"/>
        </w:rPr>
        <w:t xml:space="preserve"> </w:t>
      </w:r>
      <w:r>
        <w:rPr>
          <w:color w:val="211F1F"/>
        </w:rPr>
        <w:t>последовательность</w:t>
      </w:r>
      <w:r>
        <w:rPr>
          <w:color w:val="211F1F"/>
          <w:spacing w:val="18"/>
        </w:rPr>
        <w:t xml:space="preserve"> </w:t>
      </w:r>
      <w:r>
        <w:rPr>
          <w:color w:val="211F1F"/>
        </w:rPr>
        <w:t>изучения</w:t>
      </w:r>
      <w:r>
        <w:rPr>
          <w:color w:val="211F1F"/>
          <w:spacing w:val="15"/>
        </w:rPr>
        <w:t xml:space="preserve"> </w:t>
      </w:r>
      <w:r>
        <w:rPr>
          <w:color w:val="211F1F"/>
        </w:rPr>
        <w:t>тем,</w:t>
      </w:r>
      <w:r>
        <w:rPr>
          <w:color w:val="211F1F"/>
          <w:spacing w:val="17"/>
        </w:rPr>
        <w:t xml:space="preserve"> </w:t>
      </w:r>
      <w:r>
        <w:rPr>
          <w:color w:val="211F1F"/>
        </w:rPr>
        <w:t>представленных</w:t>
      </w:r>
      <w:r>
        <w:rPr>
          <w:color w:val="211F1F"/>
          <w:spacing w:val="18"/>
        </w:rPr>
        <w:t xml:space="preserve"> </w:t>
      </w:r>
      <w:r>
        <w:rPr>
          <w:color w:val="211F1F"/>
        </w:rPr>
        <w:t>в</w:t>
      </w:r>
      <w:r>
        <w:rPr>
          <w:color w:val="211F1F"/>
          <w:spacing w:val="14"/>
        </w:rPr>
        <w:t xml:space="preserve"> </w:t>
      </w:r>
      <w:r>
        <w:rPr>
          <w:color w:val="211F1F"/>
        </w:rPr>
        <w:t>содержании</w:t>
      </w:r>
      <w:r>
        <w:rPr>
          <w:color w:val="211F1F"/>
          <w:spacing w:val="-57"/>
        </w:rPr>
        <w:t xml:space="preserve"> </w:t>
      </w:r>
      <w:r>
        <w:rPr>
          <w:color w:val="211F1F"/>
        </w:rPr>
        <w:t>каждого</w:t>
      </w:r>
      <w:r>
        <w:rPr>
          <w:color w:val="211F1F"/>
          <w:spacing w:val="-1"/>
        </w:rPr>
        <w:t xml:space="preserve"> </w:t>
      </w:r>
      <w:r>
        <w:rPr>
          <w:color w:val="211F1F"/>
        </w:rPr>
        <w:t>класса, может</w:t>
      </w:r>
      <w:r>
        <w:rPr>
          <w:color w:val="211F1F"/>
          <w:spacing w:val="6"/>
        </w:rPr>
        <w:t xml:space="preserve"> </w:t>
      </w:r>
      <w:r>
        <w:rPr>
          <w:color w:val="211F1F"/>
        </w:rPr>
        <w:t>варьироваться.</w:t>
      </w:r>
    </w:p>
    <w:p w:rsidR="00AC1AA3" w:rsidRDefault="0056180D">
      <w:pPr>
        <w:pStyle w:val="a3"/>
        <w:ind w:right="576"/>
        <w:jc w:val="left"/>
      </w:pPr>
      <w:r>
        <w:rPr>
          <w:color w:val="211F1F"/>
        </w:rPr>
        <w:t>Учебным планом (вариант 2 АООП ООО) на изучение русского языка отводится 816 часов: в</w:t>
      </w:r>
      <w:r>
        <w:rPr>
          <w:color w:val="211F1F"/>
          <w:spacing w:val="-57"/>
        </w:rPr>
        <w:t xml:space="preserve"> </w:t>
      </w:r>
      <w:r>
        <w:rPr>
          <w:color w:val="211F1F"/>
        </w:rPr>
        <w:t>5</w:t>
      </w:r>
      <w:r>
        <w:rPr>
          <w:color w:val="211F1F"/>
          <w:spacing w:val="-1"/>
        </w:rPr>
        <w:t xml:space="preserve"> </w:t>
      </w:r>
      <w:r>
        <w:rPr>
          <w:color w:val="211F1F"/>
        </w:rPr>
        <w:t>классе</w:t>
      </w:r>
      <w:r>
        <w:rPr>
          <w:color w:val="211F1F"/>
          <w:spacing w:val="-2"/>
        </w:rPr>
        <w:t xml:space="preserve"> </w:t>
      </w:r>
      <w:r>
        <w:rPr>
          <w:color w:val="211F1F"/>
        </w:rPr>
        <w:t>—</w:t>
      </w:r>
      <w:r>
        <w:rPr>
          <w:color w:val="211F1F"/>
          <w:spacing w:val="-1"/>
        </w:rPr>
        <w:t xml:space="preserve"> </w:t>
      </w:r>
      <w:r>
        <w:rPr>
          <w:color w:val="211F1F"/>
        </w:rPr>
        <w:t>170 часов</w:t>
      </w:r>
      <w:r>
        <w:rPr>
          <w:color w:val="211F1F"/>
          <w:spacing w:val="-1"/>
        </w:rPr>
        <w:t xml:space="preserve"> </w:t>
      </w:r>
      <w:r>
        <w:rPr>
          <w:color w:val="211F1F"/>
        </w:rPr>
        <w:t>(5</w:t>
      </w:r>
      <w:r>
        <w:rPr>
          <w:color w:val="211F1F"/>
          <w:spacing w:val="1"/>
        </w:rPr>
        <w:t xml:space="preserve"> </w:t>
      </w:r>
      <w:r>
        <w:rPr>
          <w:color w:val="211F1F"/>
        </w:rPr>
        <w:t>часов</w:t>
      </w:r>
      <w:r>
        <w:rPr>
          <w:color w:val="211F1F"/>
          <w:spacing w:val="-2"/>
        </w:rPr>
        <w:t xml:space="preserve"> </w:t>
      </w:r>
      <w:r>
        <w:rPr>
          <w:color w:val="211F1F"/>
        </w:rPr>
        <w:t>в</w:t>
      </w:r>
      <w:r>
        <w:rPr>
          <w:color w:val="211F1F"/>
          <w:spacing w:val="-2"/>
        </w:rPr>
        <w:t xml:space="preserve"> </w:t>
      </w:r>
      <w:r>
        <w:rPr>
          <w:color w:val="211F1F"/>
        </w:rPr>
        <w:t>неделю),</w:t>
      </w:r>
      <w:r>
        <w:rPr>
          <w:color w:val="211F1F"/>
          <w:spacing w:val="-1"/>
        </w:rPr>
        <w:t xml:space="preserve"> </w:t>
      </w:r>
      <w:r>
        <w:rPr>
          <w:color w:val="211F1F"/>
        </w:rPr>
        <w:t>в</w:t>
      </w:r>
      <w:r>
        <w:rPr>
          <w:color w:val="211F1F"/>
          <w:spacing w:val="-2"/>
        </w:rPr>
        <w:t xml:space="preserve"> </w:t>
      </w:r>
      <w:r>
        <w:rPr>
          <w:color w:val="211F1F"/>
        </w:rPr>
        <w:t>6</w:t>
      </w:r>
      <w:r>
        <w:rPr>
          <w:color w:val="211F1F"/>
          <w:spacing w:val="-2"/>
        </w:rPr>
        <w:t xml:space="preserve"> </w:t>
      </w:r>
      <w:r>
        <w:rPr>
          <w:color w:val="211F1F"/>
        </w:rPr>
        <w:t>классе</w:t>
      </w:r>
      <w:r>
        <w:rPr>
          <w:color w:val="211F1F"/>
          <w:spacing w:val="1"/>
        </w:rPr>
        <w:t xml:space="preserve"> </w:t>
      </w:r>
      <w:r>
        <w:rPr>
          <w:color w:val="211F1F"/>
        </w:rPr>
        <w:t>— 204</w:t>
      </w:r>
      <w:r>
        <w:rPr>
          <w:color w:val="211F1F"/>
          <w:spacing w:val="1"/>
        </w:rPr>
        <w:t xml:space="preserve"> </w:t>
      </w:r>
      <w:r>
        <w:rPr>
          <w:color w:val="211F1F"/>
        </w:rPr>
        <w:t>часа (6</w:t>
      </w:r>
      <w:r>
        <w:rPr>
          <w:color w:val="211F1F"/>
          <w:spacing w:val="-1"/>
        </w:rPr>
        <w:t xml:space="preserve"> </w:t>
      </w:r>
      <w:r>
        <w:rPr>
          <w:color w:val="211F1F"/>
        </w:rPr>
        <w:t>часов</w:t>
      </w:r>
      <w:r>
        <w:rPr>
          <w:color w:val="211F1F"/>
          <w:spacing w:val="-1"/>
        </w:rPr>
        <w:t xml:space="preserve"> </w:t>
      </w:r>
      <w:r>
        <w:rPr>
          <w:color w:val="211F1F"/>
        </w:rPr>
        <w:t>в</w:t>
      </w:r>
      <w:r>
        <w:rPr>
          <w:color w:val="211F1F"/>
          <w:spacing w:val="-4"/>
        </w:rPr>
        <w:t xml:space="preserve"> </w:t>
      </w:r>
      <w:r>
        <w:rPr>
          <w:color w:val="211F1F"/>
        </w:rPr>
        <w:t>неделю),</w:t>
      </w:r>
      <w:r>
        <w:rPr>
          <w:color w:val="211F1F"/>
          <w:spacing w:val="-2"/>
        </w:rPr>
        <w:t xml:space="preserve"> </w:t>
      </w:r>
      <w:r>
        <w:rPr>
          <w:color w:val="211F1F"/>
        </w:rPr>
        <w:t>в</w:t>
      </w:r>
      <w:r>
        <w:rPr>
          <w:color w:val="211F1F"/>
          <w:spacing w:val="-3"/>
        </w:rPr>
        <w:t xml:space="preserve"> </w:t>
      </w:r>
      <w:r>
        <w:rPr>
          <w:color w:val="211F1F"/>
        </w:rPr>
        <w:t>7</w:t>
      </w:r>
      <w:r>
        <w:rPr>
          <w:color w:val="211F1F"/>
          <w:spacing w:val="-1"/>
        </w:rPr>
        <w:t xml:space="preserve"> </w:t>
      </w:r>
      <w:r>
        <w:rPr>
          <w:color w:val="211F1F"/>
        </w:rPr>
        <w:t>классе</w:t>
      </w:r>
    </w:p>
    <w:p w:rsidR="00AC1AA3" w:rsidRDefault="0056180D">
      <w:pPr>
        <w:pStyle w:val="a3"/>
        <w:ind w:right="581"/>
        <w:jc w:val="left"/>
      </w:pPr>
      <w:r>
        <w:rPr>
          <w:color w:val="211F1F"/>
        </w:rPr>
        <w:t>136</w:t>
      </w:r>
      <w:r>
        <w:rPr>
          <w:color w:val="211F1F"/>
          <w:spacing w:val="8"/>
        </w:rPr>
        <w:t xml:space="preserve"> </w:t>
      </w:r>
      <w:r>
        <w:rPr>
          <w:color w:val="211F1F"/>
        </w:rPr>
        <w:t>часов</w:t>
      </w:r>
      <w:r>
        <w:rPr>
          <w:color w:val="211F1F"/>
          <w:spacing w:val="12"/>
        </w:rPr>
        <w:t xml:space="preserve"> </w:t>
      </w:r>
      <w:r>
        <w:rPr>
          <w:color w:val="211F1F"/>
        </w:rPr>
        <w:t>(4</w:t>
      </w:r>
      <w:r>
        <w:rPr>
          <w:color w:val="211F1F"/>
          <w:spacing w:val="11"/>
        </w:rPr>
        <w:t xml:space="preserve"> </w:t>
      </w:r>
      <w:r>
        <w:rPr>
          <w:color w:val="211F1F"/>
        </w:rPr>
        <w:t>часа</w:t>
      </w:r>
      <w:r>
        <w:rPr>
          <w:color w:val="211F1F"/>
          <w:spacing w:val="8"/>
        </w:rPr>
        <w:t xml:space="preserve"> </w:t>
      </w:r>
      <w:r>
        <w:rPr>
          <w:color w:val="211F1F"/>
        </w:rPr>
        <w:t>в</w:t>
      </w:r>
      <w:r>
        <w:rPr>
          <w:color w:val="211F1F"/>
          <w:spacing w:val="8"/>
        </w:rPr>
        <w:t xml:space="preserve"> </w:t>
      </w:r>
      <w:r>
        <w:rPr>
          <w:color w:val="211F1F"/>
        </w:rPr>
        <w:t>неделю),</w:t>
      </w:r>
      <w:r>
        <w:rPr>
          <w:color w:val="211F1F"/>
          <w:spacing w:val="10"/>
        </w:rPr>
        <w:t xml:space="preserve"> </w:t>
      </w:r>
      <w:r>
        <w:rPr>
          <w:color w:val="211F1F"/>
        </w:rPr>
        <w:t>в</w:t>
      </w:r>
      <w:r>
        <w:rPr>
          <w:color w:val="211F1F"/>
          <w:spacing w:val="9"/>
        </w:rPr>
        <w:t xml:space="preserve"> </w:t>
      </w:r>
      <w:r>
        <w:rPr>
          <w:color w:val="211F1F"/>
        </w:rPr>
        <w:t>8</w:t>
      </w:r>
      <w:r>
        <w:rPr>
          <w:color w:val="211F1F"/>
          <w:spacing w:val="8"/>
        </w:rPr>
        <w:t xml:space="preserve"> </w:t>
      </w:r>
      <w:r>
        <w:rPr>
          <w:color w:val="211F1F"/>
        </w:rPr>
        <w:t>классе</w:t>
      </w:r>
      <w:r>
        <w:rPr>
          <w:color w:val="211F1F"/>
          <w:spacing w:val="13"/>
        </w:rPr>
        <w:t xml:space="preserve"> </w:t>
      </w:r>
      <w:r>
        <w:rPr>
          <w:color w:val="211F1F"/>
        </w:rPr>
        <w:t>—</w:t>
      </w:r>
      <w:r>
        <w:rPr>
          <w:color w:val="211F1F"/>
          <w:spacing w:val="12"/>
        </w:rPr>
        <w:t xml:space="preserve"> </w:t>
      </w:r>
      <w:r>
        <w:rPr>
          <w:color w:val="211F1F"/>
        </w:rPr>
        <w:t>102</w:t>
      </w:r>
      <w:r>
        <w:rPr>
          <w:color w:val="211F1F"/>
          <w:spacing w:val="11"/>
        </w:rPr>
        <w:t xml:space="preserve"> </w:t>
      </w:r>
      <w:r>
        <w:rPr>
          <w:color w:val="211F1F"/>
        </w:rPr>
        <w:t>часа</w:t>
      </w:r>
      <w:r>
        <w:rPr>
          <w:color w:val="211F1F"/>
          <w:spacing w:val="12"/>
        </w:rPr>
        <w:t xml:space="preserve"> </w:t>
      </w:r>
      <w:r>
        <w:rPr>
          <w:color w:val="211F1F"/>
        </w:rPr>
        <w:t>(3</w:t>
      </w:r>
      <w:r>
        <w:rPr>
          <w:color w:val="211F1F"/>
          <w:spacing w:val="8"/>
        </w:rPr>
        <w:t xml:space="preserve"> </w:t>
      </w:r>
      <w:r>
        <w:rPr>
          <w:color w:val="211F1F"/>
        </w:rPr>
        <w:t>часа</w:t>
      </w:r>
      <w:r>
        <w:rPr>
          <w:color w:val="211F1F"/>
          <w:spacing w:val="11"/>
        </w:rPr>
        <w:t xml:space="preserve"> </w:t>
      </w:r>
      <w:r>
        <w:rPr>
          <w:color w:val="211F1F"/>
        </w:rPr>
        <w:t>в</w:t>
      </w:r>
      <w:r>
        <w:rPr>
          <w:color w:val="211F1F"/>
          <w:spacing w:val="10"/>
        </w:rPr>
        <w:t xml:space="preserve"> </w:t>
      </w:r>
      <w:r>
        <w:rPr>
          <w:color w:val="211F1F"/>
        </w:rPr>
        <w:t>неделю),</w:t>
      </w:r>
      <w:r>
        <w:rPr>
          <w:color w:val="211F1F"/>
          <w:spacing w:val="11"/>
        </w:rPr>
        <w:t xml:space="preserve"> </w:t>
      </w:r>
      <w:r>
        <w:rPr>
          <w:color w:val="211F1F"/>
        </w:rPr>
        <w:t>в</w:t>
      </w:r>
      <w:r>
        <w:rPr>
          <w:color w:val="211F1F"/>
          <w:spacing w:val="9"/>
        </w:rPr>
        <w:t xml:space="preserve"> </w:t>
      </w:r>
      <w:r>
        <w:rPr>
          <w:color w:val="211F1F"/>
        </w:rPr>
        <w:t>9</w:t>
      </w:r>
      <w:r>
        <w:rPr>
          <w:color w:val="211F1F"/>
          <w:spacing w:val="11"/>
        </w:rPr>
        <w:t xml:space="preserve"> </w:t>
      </w:r>
      <w:r>
        <w:rPr>
          <w:color w:val="211F1F"/>
        </w:rPr>
        <w:t>классе</w:t>
      </w:r>
      <w:r>
        <w:rPr>
          <w:color w:val="211F1F"/>
          <w:spacing w:val="12"/>
        </w:rPr>
        <w:t xml:space="preserve"> </w:t>
      </w:r>
      <w:r>
        <w:rPr>
          <w:color w:val="211F1F"/>
        </w:rPr>
        <w:t>—</w:t>
      </w:r>
      <w:r>
        <w:rPr>
          <w:color w:val="211F1F"/>
          <w:spacing w:val="11"/>
        </w:rPr>
        <w:t xml:space="preserve"> </w:t>
      </w:r>
      <w:r>
        <w:rPr>
          <w:color w:val="211F1F"/>
        </w:rPr>
        <w:t>102</w:t>
      </w:r>
      <w:r>
        <w:rPr>
          <w:color w:val="211F1F"/>
          <w:spacing w:val="14"/>
        </w:rPr>
        <w:t xml:space="preserve"> </w:t>
      </w:r>
      <w:r>
        <w:rPr>
          <w:color w:val="211F1F"/>
        </w:rPr>
        <w:t>часа</w:t>
      </w:r>
      <w:r>
        <w:rPr>
          <w:color w:val="211F1F"/>
          <w:spacing w:val="-57"/>
        </w:rPr>
        <w:t xml:space="preserve"> </w:t>
      </w:r>
      <w:r>
        <w:rPr>
          <w:color w:val="211F1F"/>
        </w:rPr>
        <w:t>(3</w:t>
      </w:r>
      <w:r>
        <w:rPr>
          <w:color w:val="211F1F"/>
          <w:spacing w:val="-1"/>
        </w:rPr>
        <w:t xml:space="preserve"> </w:t>
      </w:r>
      <w:r>
        <w:rPr>
          <w:color w:val="211F1F"/>
        </w:rPr>
        <w:t>часа</w:t>
      </w:r>
      <w:r>
        <w:rPr>
          <w:color w:val="211F1F"/>
          <w:spacing w:val="-1"/>
        </w:rPr>
        <w:t xml:space="preserve"> </w:t>
      </w:r>
      <w:r>
        <w:rPr>
          <w:color w:val="211F1F"/>
        </w:rPr>
        <w:t>в</w:t>
      </w:r>
      <w:r>
        <w:rPr>
          <w:color w:val="211F1F"/>
          <w:spacing w:val="-1"/>
        </w:rPr>
        <w:t xml:space="preserve"> </w:t>
      </w:r>
      <w:r>
        <w:rPr>
          <w:color w:val="211F1F"/>
        </w:rPr>
        <w:t>неделю).</w:t>
      </w:r>
    </w:p>
    <w:p w:rsidR="00AC1AA3" w:rsidRDefault="0056180D">
      <w:pPr>
        <w:ind w:left="1342"/>
        <w:rPr>
          <w:i/>
          <w:sz w:val="24"/>
        </w:rPr>
      </w:pPr>
      <w:r>
        <w:rPr>
          <w:i/>
          <w:color w:val="211F1F"/>
          <w:sz w:val="24"/>
        </w:rPr>
        <w:t>Особенности</w:t>
      </w:r>
      <w:r>
        <w:rPr>
          <w:i/>
          <w:color w:val="211F1F"/>
          <w:spacing w:val="-8"/>
          <w:sz w:val="24"/>
        </w:rPr>
        <w:t xml:space="preserve"> </w:t>
      </w:r>
      <w:r>
        <w:rPr>
          <w:i/>
          <w:color w:val="211F1F"/>
          <w:sz w:val="24"/>
        </w:rPr>
        <w:t>распределения</w:t>
      </w:r>
      <w:r>
        <w:rPr>
          <w:i/>
          <w:color w:val="211F1F"/>
          <w:spacing w:val="-5"/>
          <w:sz w:val="24"/>
        </w:rPr>
        <w:t xml:space="preserve"> </w:t>
      </w:r>
      <w:r>
        <w:rPr>
          <w:i/>
          <w:color w:val="211F1F"/>
          <w:sz w:val="24"/>
        </w:rPr>
        <w:t>программного</w:t>
      </w:r>
      <w:r>
        <w:rPr>
          <w:i/>
          <w:color w:val="211F1F"/>
          <w:spacing w:val="-5"/>
          <w:sz w:val="24"/>
        </w:rPr>
        <w:t xml:space="preserve"> </w:t>
      </w:r>
      <w:r>
        <w:rPr>
          <w:i/>
          <w:color w:val="211F1F"/>
          <w:sz w:val="24"/>
        </w:rPr>
        <w:t>материала</w:t>
      </w:r>
      <w:r>
        <w:rPr>
          <w:i/>
          <w:color w:val="211F1F"/>
          <w:spacing w:val="-8"/>
          <w:sz w:val="24"/>
        </w:rPr>
        <w:t xml:space="preserve"> </w:t>
      </w:r>
      <w:r>
        <w:rPr>
          <w:i/>
          <w:color w:val="211F1F"/>
          <w:sz w:val="24"/>
        </w:rPr>
        <w:t>по</w:t>
      </w:r>
      <w:r>
        <w:rPr>
          <w:i/>
          <w:color w:val="211F1F"/>
          <w:spacing w:val="-6"/>
          <w:sz w:val="24"/>
        </w:rPr>
        <w:t xml:space="preserve"> </w:t>
      </w:r>
      <w:r>
        <w:rPr>
          <w:i/>
          <w:color w:val="211F1F"/>
          <w:sz w:val="24"/>
        </w:rPr>
        <w:t>годам</w:t>
      </w:r>
      <w:r>
        <w:rPr>
          <w:i/>
          <w:color w:val="211F1F"/>
          <w:spacing w:val="-5"/>
          <w:sz w:val="24"/>
        </w:rPr>
        <w:t xml:space="preserve"> </w:t>
      </w:r>
      <w:r>
        <w:rPr>
          <w:i/>
          <w:color w:val="211F1F"/>
          <w:sz w:val="24"/>
        </w:rPr>
        <w:t>обучения.</w:t>
      </w:r>
    </w:p>
    <w:p w:rsidR="00AC1AA3" w:rsidRDefault="0056180D">
      <w:pPr>
        <w:pStyle w:val="a3"/>
        <w:ind w:right="570"/>
      </w:pPr>
      <w:r>
        <w:t>Программный</w:t>
      </w:r>
      <w:r>
        <w:rPr>
          <w:spacing w:val="1"/>
        </w:rPr>
        <w:t xml:space="preserve"> </w:t>
      </w:r>
      <w:r>
        <w:t>материал</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АООП</w:t>
      </w:r>
      <w:r>
        <w:rPr>
          <w:spacing w:val="1"/>
        </w:rPr>
        <w:t xml:space="preserve"> </w:t>
      </w:r>
      <w:r>
        <w:t>ООО</w:t>
      </w:r>
      <w:r>
        <w:rPr>
          <w:spacing w:val="1"/>
        </w:rPr>
        <w:t xml:space="preserve"> </w:t>
      </w:r>
      <w:r>
        <w:t>2</w:t>
      </w:r>
      <w:r>
        <w:rPr>
          <w:spacing w:val="1"/>
        </w:rPr>
        <w:t xml:space="preserve"> </w:t>
      </w:r>
      <w:r>
        <w:t>варианта</w:t>
      </w:r>
      <w:r>
        <w:rPr>
          <w:spacing w:val="1"/>
        </w:rPr>
        <w:t xml:space="preserve"> </w:t>
      </w:r>
      <w:r>
        <w:t>распределяется</w:t>
      </w:r>
      <w:r>
        <w:rPr>
          <w:spacing w:val="1"/>
        </w:rPr>
        <w:t xml:space="preserve"> </w:t>
      </w:r>
      <w:r>
        <w:t>на</w:t>
      </w:r>
      <w:r>
        <w:rPr>
          <w:spacing w:val="1"/>
        </w:rPr>
        <w:t xml:space="preserve"> </w:t>
      </w:r>
      <w:r>
        <w:t>шесть</w:t>
      </w:r>
      <w:r>
        <w:rPr>
          <w:spacing w:val="1"/>
        </w:rPr>
        <w:t xml:space="preserve"> </w:t>
      </w:r>
      <w:r>
        <w:t>лет:</w:t>
      </w:r>
      <w:r>
        <w:rPr>
          <w:spacing w:val="1"/>
        </w:rPr>
        <w:t xml:space="preserve"> </w:t>
      </w:r>
      <w:r>
        <w:t>5,</w:t>
      </w:r>
      <w:r>
        <w:rPr>
          <w:spacing w:val="1"/>
        </w:rPr>
        <w:t xml:space="preserve"> </w:t>
      </w:r>
      <w:r>
        <w:t>6,</w:t>
      </w:r>
      <w:r>
        <w:rPr>
          <w:spacing w:val="1"/>
        </w:rPr>
        <w:t xml:space="preserve"> </w:t>
      </w:r>
      <w:r>
        <w:t>7,</w:t>
      </w:r>
      <w:r>
        <w:rPr>
          <w:spacing w:val="1"/>
        </w:rPr>
        <w:t xml:space="preserve"> </w:t>
      </w:r>
      <w:r>
        <w:t>8,</w:t>
      </w:r>
      <w:r>
        <w:rPr>
          <w:spacing w:val="1"/>
        </w:rPr>
        <w:t xml:space="preserve"> </w:t>
      </w:r>
      <w:r>
        <w:t>9,</w:t>
      </w:r>
      <w:r>
        <w:rPr>
          <w:spacing w:val="1"/>
        </w:rPr>
        <w:t xml:space="preserve"> </w:t>
      </w:r>
      <w:r>
        <w:t>10</w:t>
      </w:r>
      <w:r>
        <w:rPr>
          <w:spacing w:val="1"/>
        </w:rPr>
        <w:t xml:space="preserve"> </w:t>
      </w:r>
      <w:r>
        <w:t>классы.</w:t>
      </w:r>
      <w:r>
        <w:rPr>
          <w:spacing w:val="1"/>
        </w:rPr>
        <w:t xml:space="preserve"> </w:t>
      </w:r>
      <w:r>
        <w:t>Перераспределение</w:t>
      </w:r>
      <w:r>
        <w:rPr>
          <w:spacing w:val="60"/>
        </w:rPr>
        <w:t xml:space="preserve"> </w:t>
      </w:r>
      <w:r>
        <w:t>содержания</w:t>
      </w:r>
      <w:r>
        <w:rPr>
          <w:spacing w:val="1"/>
        </w:rPr>
        <w:t xml:space="preserve"> </w:t>
      </w:r>
      <w:r>
        <w:t>учебного курса обусловлено потребностью в дополнительном времени, необходимом для</w:t>
      </w:r>
      <w:r>
        <w:rPr>
          <w:spacing w:val="1"/>
        </w:rPr>
        <w:t xml:space="preserve"> </w:t>
      </w:r>
      <w:r>
        <w:t>изучения материала, вызывающего</w:t>
      </w:r>
      <w:r>
        <w:rPr>
          <w:spacing w:val="1"/>
        </w:rPr>
        <w:t xml:space="preserve"> </w:t>
      </w:r>
      <w:r>
        <w:t>у слабовидящих обучающихся особые затруднения, а</w:t>
      </w:r>
      <w:r>
        <w:rPr>
          <w:spacing w:val="1"/>
        </w:rPr>
        <w:t xml:space="preserve"> </w:t>
      </w:r>
      <w:r>
        <w:t>также для развития у них компенсаторных способов действий и дальнейшему обучению их</w:t>
      </w:r>
      <w:r>
        <w:rPr>
          <w:spacing w:val="1"/>
        </w:rPr>
        <w:t xml:space="preserve"> </w:t>
      </w:r>
      <w:r>
        <w:t>использованию.</w:t>
      </w:r>
    </w:p>
    <w:p w:rsidR="00AC1AA3" w:rsidRDefault="0056180D">
      <w:pPr>
        <w:spacing w:before="1"/>
        <w:ind w:left="1342" w:right="6838"/>
        <w:rPr>
          <w:i/>
          <w:sz w:val="24"/>
        </w:rPr>
      </w:pPr>
      <w:r>
        <w:rPr>
          <w:i/>
          <w:sz w:val="24"/>
        </w:rPr>
        <w:t>Содержание</w:t>
      </w:r>
      <w:r>
        <w:rPr>
          <w:i/>
          <w:spacing w:val="-12"/>
          <w:sz w:val="24"/>
        </w:rPr>
        <w:t xml:space="preserve"> </w:t>
      </w:r>
      <w:r>
        <w:rPr>
          <w:i/>
          <w:sz w:val="24"/>
        </w:rPr>
        <w:t>учебного</w:t>
      </w:r>
      <w:r>
        <w:rPr>
          <w:i/>
          <w:spacing w:val="-7"/>
          <w:sz w:val="24"/>
        </w:rPr>
        <w:t xml:space="preserve"> </w:t>
      </w:r>
      <w:r>
        <w:rPr>
          <w:i/>
          <w:sz w:val="24"/>
        </w:rPr>
        <w:t>предмета</w:t>
      </w:r>
      <w:r>
        <w:rPr>
          <w:i/>
          <w:spacing w:val="-57"/>
          <w:sz w:val="24"/>
        </w:rPr>
        <w:t xml:space="preserve"> </w:t>
      </w:r>
      <w:r>
        <w:rPr>
          <w:i/>
          <w:sz w:val="24"/>
        </w:rPr>
        <w:t>5 класс</w:t>
      </w:r>
    </w:p>
    <w:p w:rsidR="00AC1AA3" w:rsidRDefault="0056180D">
      <w:pPr>
        <w:pStyle w:val="1"/>
        <w:spacing w:line="274" w:lineRule="exact"/>
        <w:jc w:val="left"/>
      </w:pPr>
      <w:r>
        <w:t>Общие</w:t>
      </w:r>
      <w:r>
        <w:rPr>
          <w:spacing w:val="-2"/>
        </w:rPr>
        <w:t xml:space="preserve"> </w:t>
      </w:r>
      <w:r>
        <w:t>сведения</w:t>
      </w:r>
      <w:r>
        <w:rPr>
          <w:spacing w:val="-3"/>
        </w:rPr>
        <w:t xml:space="preserve"> </w:t>
      </w:r>
      <w:r>
        <w:t>о</w:t>
      </w:r>
      <w:r>
        <w:rPr>
          <w:spacing w:val="-1"/>
        </w:rPr>
        <w:t xml:space="preserve"> </w:t>
      </w:r>
      <w:r>
        <w:t>языке</w:t>
      </w:r>
    </w:p>
    <w:p w:rsidR="00AC1AA3" w:rsidRDefault="0056180D">
      <w:pPr>
        <w:pStyle w:val="a3"/>
        <w:spacing w:before="2"/>
        <w:ind w:right="5524"/>
        <w:jc w:val="left"/>
      </w:pPr>
      <w:r>
        <w:t>Богатство</w:t>
      </w:r>
      <w:r>
        <w:rPr>
          <w:spacing w:val="-6"/>
        </w:rPr>
        <w:t xml:space="preserve"> </w:t>
      </w:r>
      <w:r>
        <w:t>и</w:t>
      </w:r>
      <w:r>
        <w:rPr>
          <w:spacing w:val="-5"/>
        </w:rPr>
        <w:t xml:space="preserve"> </w:t>
      </w:r>
      <w:r>
        <w:t>выразительность</w:t>
      </w:r>
      <w:r>
        <w:rPr>
          <w:spacing w:val="-2"/>
        </w:rPr>
        <w:t xml:space="preserve"> </w:t>
      </w:r>
      <w:r>
        <w:t>русского</w:t>
      </w:r>
      <w:r>
        <w:rPr>
          <w:spacing w:val="-6"/>
        </w:rPr>
        <w:t xml:space="preserve"> </w:t>
      </w:r>
      <w:r>
        <w:t>языка.</w:t>
      </w:r>
      <w:r>
        <w:rPr>
          <w:spacing w:val="-57"/>
        </w:rPr>
        <w:t xml:space="preserve"> </w:t>
      </w:r>
      <w:r>
        <w:t>Лингвистика</w:t>
      </w:r>
      <w:r>
        <w:rPr>
          <w:spacing w:val="-4"/>
        </w:rPr>
        <w:t xml:space="preserve"> </w:t>
      </w:r>
      <w:r>
        <w:t>как</w:t>
      </w:r>
      <w:r>
        <w:rPr>
          <w:spacing w:val="-2"/>
        </w:rPr>
        <w:t xml:space="preserve"> </w:t>
      </w:r>
      <w:r>
        <w:t>наука</w:t>
      </w:r>
      <w:r>
        <w:rPr>
          <w:spacing w:val="-4"/>
        </w:rPr>
        <w:t xml:space="preserve"> </w:t>
      </w:r>
      <w:r>
        <w:t>о языке.</w:t>
      </w:r>
    </w:p>
    <w:p w:rsidR="00AC1AA3" w:rsidRDefault="0056180D">
      <w:pPr>
        <w:pStyle w:val="a3"/>
        <w:spacing w:line="275" w:lineRule="exact"/>
        <w:jc w:val="left"/>
      </w:pPr>
      <w:r>
        <w:t>Основные</w:t>
      </w:r>
      <w:r>
        <w:rPr>
          <w:spacing w:val="-9"/>
        </w:rPr>
        <w:t xml:space="preserve"> </w:t>
      </w:r>
      <w:r>
        <w:t>разделы</w:t>
      </w:r>
      <w:r>
        <w:rPr>
          <w:spacing w:val="-7"/>
        </w:rPr>
        <w:t xml:space="preserve"> </w:t>
      </w:r>
      <w:r>
        <w:t>лингвистики.</w:t>
      </w:r>
    </w:p>
    <w:p w:rsidR="00AC1AA3" w:rsidRDefault="0056180D">
      <w:pPr>
        <w:pStyle w:val="1"/>
        <w:spacing w:line="275" w:lineRule="exact"/>
        <w:jc w:val="left"/>
      </w:pPr>
      <w:r>
        <w:t>Язык</w:t>
      </w:r>
      <w:r>
        <w:rPr>
          <w:spacing w:val="-4"/>
        </w:rPr>
        <w:t xml:space="preserve"> </w:t>
      </w:r>
      <w:r>
        <w:t>и</w:t>
      </w:r>
      <w:r>
        <w:rPr>
          <w:spacing w:val="-1"/>
        </w:rPr>
        <w:t xml:space="preserve"> </w:t>
      </w:r>
      <w:r>
        <w:t>речь</w:t>
      </w:r>
    </w:p>
    <w:p w:rsidR="00AC1AA3" w:rsidRDefault="0056180D">
      <w:pPr>
        <w:pStyle w:val="a3"/>
        <w:spacing w:before="5"/>
        <w:ind w:right="1457"/>
        <w:jc w:val="left"/>
      </w:pPr>
      <w:r>
        <w:t>Язык и речь. Речь устная и письменная, монологическая и диалогическая, полилог.</w:t>
      </w:r>
      <w:r>
        <w:rPr>
          <w:spacing w:val="1"/>
        </w:rPr>
        <w:t xml:space="preserve"> </w:t>
      </w:r>
      <w:r>
        <w:t>Виды</w:t>
      </w:r>
      <w:r>
        <w:rPr>
          <w:spacing w:val="-8"/>
        </w:rPr>
        <w:t xml:space="preserve"> </w:t>
      </w:r>
      <w:r>
        <w:t>речевой</w:t>
      </w:r>
      <w:r>
        <w:rPr>
          <w:spacing w:val="-5"/>
        </w:rPr>
        <w:t xml:space="preserve"> </w:t>
      </w:r>
      <w:r>
        <w:t>деятельности</w:t>
      </w:r>
      <w:r>
        <w:rPr>
          <w:spacing w:val="-2"/>
        </w:rPr>
        <w:t xml:space="preserve"> </w:t>
      </w:r>
      <w:r>
        <w:t>(говорение,</w:t>
      </w:r>
      <w:r>
        <w:rPr>
          <w:spacing w:val="-5"/>
        </w:rPr>
        <w:t xml:space="preserve"> </w:t>
      </w:r>
      <w:r>
        <w:t>слушание,</w:t>
      </w:r>
      <w:r>
        <w:rPr>
          <w:spacing w:val="-5"/>
        </w:rPr>
        <w:t xml:space="preserve"> </w:t>
      </w:r>
      <w:r>
        <w:t>чтение,</w:t>
      </w:r>
      <w:r>
        <w:rPr>
          <w:spacing w:val="-7"/>
        </w:rPr>
        <w:t xml:space="preserve"> </w:t>
      </w:r>
      <w:r>
        <w:t>письмо),</w:t>
      </w:r>
      <w:r>
        <w:rPr>
          <w:spacing w:val="-6"/>
        </w:rPr>
        <w:t xml:space="preserve"> </w:t>
      </w:r>
      <w:r>
        <w:t>их</w:t>
      </w:r>
      <w:r>
        <w:rPr>
          <w:spacing w:val="-2"/>
        </w:rPr>
        <w:t xml:space="preserve"> </w:t>
      </w:r>
      <w:r>
        <w:t>особенности.</w:t>
      </w:r>
    </w:p>
    <w:p w:rsidR="00AC1AA3" w:rsidRDefault="0056180D">
      <w:pPr>
        <w:pStyle w:val="a3"/>
        <w:ind w:right="603"/>
        <w:jc w:val="left"/>
      </w:pPr>
      <w:r>
        <w:t>Создание</w:t>
      </w:r>
      <w:r>
        <w:rPr>
          <w:spacing w:val="12"/>
        </w:rPr>
        <w:t xml:space="preserve"> </w:t>
      </w:r>
      <w:r>
        <w:t>устных</w:t>
      </w:r>
      <w:r>
        <w:rPr>
          <w:spacing w:val="15"/>
        </w:rPr>
        <w:t xml:space="preserve"> </w:t>
      </w:r>
      <w:r>
        <w:t>монологических</w:t>
      </w:r>
      <w:r>
        <w:rPr>
          <w:spacing w:val="15"/>
        </w:rPr>
        <w:t xml:space="preserve"> </w:t>
      </w:r>
      <w:r>
        <w:t>высказываний</w:t>
      </w:r>
      <w:r>
        <w:rPr>
          <w:spacing w:val="12"/>
        </w:rPr>
        <w:t xml:space="preserve"> </w:t>
      </w:r>
      <w:r>
        <w:t>на</w:t>
      </w:r>
      <w:r>
        <w:rPr>
          <w:spacing w:val="12"/>
        </w:rPr>
        <w:t xml:space="preserve"> </w:t>
      </w:r>
      <w:r>
        <w:t>основе</w:t>
      </w:r>
      <w:r>
        <w:rPr>
          <w:spacing w:val="11"/>
        </w:rPr>
        <w:t xml:space="preserve"> </w:t>
      </w:r>
      <w:r>
        <w:t>жизненных</w:t>
      </w:r>
      <w:r>
        <w:rPr>
          <w:spacing w:val="15"/>
        </w:rPr>
        <w:t xml:space="preserve"> </w:t>
      </w:r>
      <w:r>
        <w:t>наблюдений,</w:t>
      </w:r>
      <w:r>
        <w:rPr>
          <w:spacing w:val="11"/>
        </w:rPr>
        <w:t xml:space="preserve"> </w:t>
      </w:r>
      <w:r>
        <w:t>чтения</w:t>
      </w:r>
      <w:r>
        <w:rPr>
          <w:spacing w:val="-57"/>
        </w:rPr>
        <w:t xml:space="preserve"> </w:t>
      </w:r>
      <w:r>
        <w:t>научно-учебной,</w:t>
      </w:r>
      <w:r>
        <w:rPr>
          <w:spacing w:val="-1"/>
        </w:rPr>
        <w:t xml:space="preserve"> </w:t>
      </w:r>
      <w:r>
        <w:t>художественной и</w:t>
      </w:r>
      <w:r>
        <w:rPr>
          <w:spacing w:val="-1"/>
        </w:rPr>
        <w:t xml:space="preserve"> </w:t>
      </w:r>
      <w:r>
        <w:t xml:space="preserve">научно-популярной </w:t>
      </w:r>
      <w:r>
        <w:lastRenderedPageBreak/>
        <w:t>литературы.</w:t>
      </w:r>
    </w:p>
    <w:p w:rsidR="00AC1AA3" w:rsidRDefault="0056180D">
      <w:pPr>
        <w:pStyle w:val="a3"/>
        <w:spacing w:before="1"/>
        <w:jc w:val="left"/>
      </w:pPr>
      <w:r>
        <w:t>Устный</w:t>
      </w:r>
      <w:r>
        <w:rPr>
          <w:spacing w:val="20"/>
        </w:rPr>
        <w:t xml:space="preserve"> </w:t>
      </w:r>
      <w:r>
        <w:t>пересказ</w:t>
      </w:r>
      <w:r>
        <w:rPr>
          <w:spacing w:val="21"/>
        </w:rPr>
        <w:t xml:space="preserve"> </w:t>
      </w:r>
      <w:r>
        <w:t>прочитанного</w:t>
      </w:r>
      <w:r>
        <w:rPr>
          <w:spacing w:val="19"/>
        </w:rPr>
        <w:t xml:space="preserve"> </w:t>
      </w:r>
      <w:r>
        <w:t>или</w:t>
      </w:r>
      <w:r>
        <w:rPr>
          <w:spacing w:val="18"/>
        </w:rPr>
        <w:t xml:space="preserve"> </w:t>
      </w:r>
      <w:r>
        <w:t>прослушанного</w:t>
      </w:r>
      <w:r>
        <w:rPr>
          <w:spacing w:val="21"/>
        </w:rPr>
        <w:t xml:space="preserve"> </w:t>
      </w:r>
      <w:r>
        <w:t>текста,</w:t>
      </w:r>
      <w:r>
        <w:rPr>
          <w:spacing w:val="19"/>
        </w:rPr>
        <w:t xml:space="preserve"> </w:t>
      </w:r>
      <w:r>
        <w:t>в</w:t>
      </w:r>
      <w:r>
        <w:rPr>
          <w:spacing w:val="19"/>
        </w:rPr>
        <w:t xml:space="preserve"> </w:t>
      </w:r>
      <w:r>
        <w:t>том</w:t>
      </w:r>
      <w:r>
        <w:rPr>
          <w:spacing w:val="23"/>
        </w:rPr>
        <w:t xml:space="preserve"> </w:t>
      </w:r>
      <w:r>
        <w:t>числе</w:t>
      </w:r>
      <w:r>
        <w:rPr>
          <w:spacing w:val="19"/>
        </w:rPr>
        <w:t xml:space="preserve"> </w:t>
      </w:r>
      <w:r>
        <w:t>с</w:t>
      </w:r>
      <w:r>
        <w:rPr>
          <w:spacing w:val="22"/>
        </w:rPr>
        <w:t xml:space="preserve"> </w:t>
      </w:r>
      <w:r>
        <w:t>изменением</w:t>
      </w:r>
      <w:r>
        <w:rPr>
          <w:spacing w:val="20"/>
        </w:rPr>
        <w:t xml:space="preserve"> </w:t>
      </w:r>
      <w:r>
        <w:t>лица</w:t>
      </w:r>
      <w:r>
        <w:rPr>
          <w:spacing w:val="-57"/>
        </w:rPr>
        <w:t xml:space="preserve"> </w:t>
      </w:r>
      <w:r>
        <w:t>рассказчика.</w:t>
      </w:r>
    </w:p>
    <w:p w:rsidR="00AC1AA3" w:rsidRDefault="0056180D">
      <w:pPr>
        <w:pStyle w:val="a3"/>
        <w:ind w:right="3390"/>
        <w:jc w:val="left"/>
      </w:pPr>
      <w:r>
        <w:t>Участие в диалоге на лингвистические темы (в рамках</w:t>
      </w:r>
      <w:r>
        <w:rPr>
          <w:spacing w:val="1"/>
        </w:rPr>
        <w:t xml:space="preserve"> </w:t>
      </w:r>
      <w:r>
        <w:t>изученного)</w:t>
      </w:r>
      <w:r>
        <w:rPr>
          <w:spacing w:val="-5"/>
        </w:rPr>
        <w:t xml:space="preserve"> </w:t>
      </w:r>
      <w:r>
        <w:t>и</w:t>
      </w:r>
      <w:r>
        <w:rPr>
          <w:spacing w:val="-4"/>
        </w:rPr>
        <w:t xml:space="preserve"> </w:t>
      </w:r>
      <w:r>
        <w:t>темы</w:t>
      </w:r>
      <w:r>
        <w:rPr>
          <w:spacing w:val="-1"/>
        </w:rPr>
        <w:t xml:space="preserve"> </w:t>
      </w:r>
      <w:r>
        <w:t>на</w:t>
      </w:r>
      <w:r>
        <w:rPr>
          <w:spacing w:val="-6"/>
        </w:rPr>
        <w:t xml:space="preserve"> </w:t>
      </w:r>
      <w:r>
        <w:t>основе</w:t>
      </w:r>
      <w:r>
        <w:rPr>
          <w:spacing w:val="-5"/>
        </w:rPr>
        <w:t xml:space="preserve"> </w:t>
      </w:r>
      <w:r>
        <w:t>жизненных</w:t>
      </w:r>
      <w:r>
        <w:rPr>
          <w:spacing w:val="-4"/>
        </w:rPr>
        <w:t xml:space="preserve"> </w:t>
      </w:r>
      <w:r>
        <w:t>наблюдений.</w:t>
      </w:r>
    </w:p>
    <w:p w:rsidR="00AC1AA3" w:rsidRDefault="0056180D">
      <w:pPr>
        <w:pStyle w:val="a3"/>
        <w:jc w:val="left"/>
      </w:pPr>
      <w:r>
        <w:t>Речевые</w:t>
      </w:r>
      <w:r>
        <w:rPr>
          <w:spacing w:val="-6"/>
        </w:rPr>
        <w:t xml:space="preserve"> </w:t>
      </w:r>
      <w:r>
        <w:t>формулы</w:t>
      </w:r>
      <w:r>
        <w:rPr>
          <w:spacing w:val="-8"/>
        </w:rPr>
        <w:t xml:space="preserve"> </w:t>
      </w:r>
      <w:r>
        <w:t>приветствия,</w:t>
      </w:r>
      <w:r>
        <w:rPr>
          <w:spacing w:val="-6"/>
        </w:rPr>
        <w:t xml:space="preserve"> </w:t>
      </w:r>
      <w:r>
        <w:t>прощания,</w:t>
      </w:r>
      <w:r>
        <w:rPr>
          <w:spacing w:val="-6"/>
        </w:rPr>
        <w:t xml:space="preserve"> </w:t>
      </w:r>
      <w:r>
        <w:t>просьбы,</w:t>
      </w:r>
      <w:r>
        <w:rPr>
          <w:spacing w:val="-5"/>
        </w:rPr>
        <w:t xml:space="preserve"> </w:t>
      </w:r>
      <w:r>
        <w:t>благодарности.</w:t>
      </w:r>
    </w:p>
    <w:p w:rsidR="00AC1AA3" w:rsidRDefault="0056180D">
      <w:pPr>
        <w:pStyle w:val="a3"/>
        <w:ind w:right="655"/>
        <w:jc w:val="left"/>
      </w:pPr>
      <w:r>
        <w:t>Сочинения</w:t>
      </w:r>
      <w:r>
        <w:rPr>
          <w:spacing w:val="13"/>
        </w:rPr>
        <w:t xml:space="preserve"> </w:t>
      </w:r>
      <w:r>
        <w:t>различных</w:t>
      </w:r>
      <w:r>
        <w:rPr>
          <w:spacing w:val="10"/>
        </w:rPr>
        <w:t xml:space="preserve"> </w:t>
      </w:r>
      <w:r>
        <w:t>видов</w:t>
      </w:r>
      <w:r>
        <w:rPr>
          <w:spacing w:val="13"/>
        </w:rPr>
        <w:t xml:space="preserve"> </w:t>
      </w:r>
      <w:r>
        <w:t>с</w:t>
      </w:r>
      <w:r>
        <w:rPr>
          <w:spacing w:val="11"/>
        </w:rPr>
        <w:t xml:space="preserve"> </w:t>
      </w:r>
      <w:r>
        <w:t>опорой</w:t>
      </w:r>
      <w:r>
        <w:rPr>
          <w:spacing w:val="17"/>
        </w:rPr>
        <w:t xml:space="preserve"> </w:t>
      </w:r>
      <w:r>
        <w:t>на</w:t>
      </w:r>
      <w:r>
        <w:rPr>
          <w:spacing w:val="11"/>
        </w:rPr>
        <w:t xml:space="preserve"> </w:t>
      </w:r>
      <w:r>
        <w:t>жизненный</w:t>
      </w:r>
      <w:r>
        <w:rPr>
          <w:spacing w:val="12"/>
        </w:rPr>
        <w:t xml:space="preserve"> </w:t>
      </w:r>
      <w:r>
        <w:t>и</w:t>
      </w:r>
      <w:r>
        <w:rPr>
          <w:spacing w:val="13"/>
        </w:rPr>
        <w:t xml:space="preserve"> </w:t>
      </w:r>
      <w:r>
        <w:t>читательский</w:t>
      </w:r>
      <w:r>
        <w:rPr>
          <w:spacing w:val="15"/>
        </w:rPr>
        <w:t xml:space="preserve"> </w:t>
      </w:r>
      <w:r>
        <w:t>опыт,</w:t>
      </w:r>
      <w:r>
        <w:rPr>
          <w:spacing w:val="12"/>
        </w:rPr>
        <w:t xml:space="preserve"> </w:t>
      </w:r>
      <w:r>
        <w:t>сюжетную</w:t>
      </w:r>
      <w:r>
        <w:rPr>
          <w:spacing w:val="-57"/>
        </w:rPr>
        <w:t xml:space="preserve"> </w:t>
      </w:r>
      <w:r>
        <w:t>картину</w:t>
      </w:r>
      <w:r>
        <w:rPr>
          <w:spacing w:val="-10"/>
        </w:rPr>
        <w:t xml:space="preserve"> </w:t>
      </w:r>
      <w:r>
        <w:t>(в</w:t>
      </w:r>
      <w:r>
        <w:rPr>
          <w:spacing w:val="-3"/>
        </w:rPr>
        <w:t xml:space="preserve"> </w:t>
      </w:r>
      <w:r>
        <w:t>том</w:t>
      </w:r>
      <w:r>
        <w:rPr>
          <w:spacing w:val="2"/>
        </w:rPr>
        <w:t xml:space="preserve"> </w:t>
      </w:r>
      <w:r>
        <w:t>числе сочинения-миниатюры).</w:t>
      </w:r>
    </w:p>
    <w:p w:rsidR="00AC1AA3" w:rsidRDefault="0056180D">
      <w:pPr>
        <w:pStyle w:val="a3"/>
        <w:jc w:val="left"/>
      </w:pPr>
      <w:r>
        <w:t>Виды</w:t>
      </w:r>
      <w:r>
        <w:rPr>
          <w:spacing w:val="-7"/>
        </w:rPr>
        <w:t xml:space="preserve"> </w:t>
      </w:r>
      <w:r>
        <w:t>аудирования:</w:t>
      </w:r>
      <w:r>
        <w:rPr>
          <w:spacing w:val="-6"/>
        </w:rPr>
        <w:t xml:space="preserve"> </w:t>
      </w:r>
      <w:r>
        <w:t>выборочное,</w:t>
      </w:r>
      <w:r>
        <w:rPr>
          <w:spacing w:val="-8"/>
        </w:rPr>
        <w:t xml:space="preserve"> </w:t>
      </w:r>
      <w:r>
        <w:t>ознакомительное,</w:t>
      </w:r>
      <w:r>
        <w:rPr>
          <w:spacing w:val="-6"/>
        </w:rPr>
        <w:t xml:space="preserve"> </w:t>
      </w:r>
      <w:r>
        <w:t>детальное.</w:t>
      </w:r>
    </w:p>
    <w:p w:rsidR="00AC1AA3" w:rsidRDefault="0056180D">
      <w:pPr>
        <w:pStyle w:val="a3"/>
        <w:spacing w:line="275" w:lineRule="exact"/>
        <w:jc w:val="left"/>
      </w:pPr>
      <w:r>
        <w:t>Виды</w:t>
      </w:r>
      <w:r>
        <w:rPr>
          <w:spacing w:val="-7"/>
        </w:rPr>
        <w:t xml:space="preserve"> </w:t>
      </w:r>
      <w:r>
        <w:t>чтения:</w:t>
      </w:r>
      <w:r>
        <w:rPr>
          <w:spacing w:val="-6"/>
        </w:rPr>
        <w:t xml:space="preserve"> </w:t>
      </w:r>
      <w:r>
        <w:t>изучающее,</w:t>
      </w:r>
      <w:r>
        <w:rPr>
          <w:spacing w:val="-6"/>
        </w:rPr>
        <w:t xml:space="preserve"> </w:t>
      </w:r>
      <w:r>
        <w:t>ознакомительное,</w:t>
      </w:r>
      <w:r>
        <w:rPr>
          <w:spacing w:val="-5"/>
        </w:rPr>
        <w:t xml:space="preserve"> </w:t>
      </w:r>
      <w:r>
        <w:t>просмотровое,</w:t>
      </w:r>
      <w:r>
        <w:rPr>
          <w:spacing w:val="-7"/>
        </w:rPr>
        <w:t xml:space="preserve"> </w:t>
      </w:r>
      <w:r>
        <w:t>поисковое.</w:t>
      </w:r>
    </w:p>
    <w:p w:rsidR="00AC1AA3" w:rsidRDefault="0056180D">
      <w:pPr>
        <w:pStyle w:val="1"/>
        <w:spacing w:line="275" w:lineRule="exact"/>
        <w:jc w:val="left"/>
      </w:pPr>
      <w:r>
        <w:t>Текст</w:t>
      </w:r>
    </w:p>
    <w:p w:rsidR="00AC1AA3" w:rsidRDefault="0056180D">
      <w:pPr>
        <w:pStyle w:val="a3"/>
        <w:spacing w:before="2"/>
        <w:ind w:right="607"/>
      </w:pPr>
      <w:r>
        <w:t>Текст и его основные признаки. Тема и главная мысль текста. Микротема текста. Ключевые</w:t>
      </w:r>
      <w:r>
        <w:rPr>
          <w:spacing w:val="1"/>
        </w:rPr>
        <w:t xml:space="preserve"> </w:t>
      </w:r>
      <w:r>
        <w:t>слова.</w:t>
      </w:r>
    </w:p>
    <w:p w:rsidR="00AC1AA3" w:rsidRDefault="0056180D">
      <w:pPr>
        <w:pStyle w:val="a3"/>
        <w:spacing w:before="1"/>
        <w:ind w:right="565"/>
      </w:pPr>
      <w:r>
        <w:t>Функционально-смысловые</w:t>
      </w:r>
      <w:r>
        <w:rPr>
          <w:spacing w:val="1"/>
        </w:rPr>
        <w:t xml:space="preserve"> </w:t>
      </w:r>
      <w:r>
        <w:t>типы</w:t>
      </w:r>
      <w:r>
        <w:rPr>
          <w:spacing w:val="1"/>
        </w:rPr>
        <w:t xml:space="preserve"> </w:t>
      </w:r>
      <w:r>
        <w:t>речи:</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57"/>
        </w:rPr>
        <w:t xml:space="preserve"> </w:t>
      </w:r>
      <w:r>
        <w:t>особенности.</w:t>
      </w:r>
    </w:p>
    <w:p w:rsidR="00AC1AA3" w:rsidRDefault="0056180D">
      <w:pPr>
        <w:pStyle w:val="a3"/>
        <w:ind w:right="558"/>
      </w:pPr>
      <w:r>
        <w:t>Композиционная структура текста. Абзац как средство членения текста на композиционно-</w:t>
      </w:r>
      <w:r>
        <w:rPr>
          <w:spacing w:val="1"/>
        </w:rPr>
        <w:t xml:space="preserve"> </w:t>
      </w:r>
      <w:r>
        <w:t>смысловые</w:t>
      </w:r>
      <w:r>
        <w:rPr>
          <w:spacing w:val="-5"/>
        </w:rPr>
        <w:t xml:space="preserve"> </w:t>
      </w:r>
      <w:r>
        <w:t>части.</w:t>
      </w:r>
    </w:p>
    <w:p w:rsidR="00AC1AA3" w:rsidRDefault="0056180D">
      <w:pPr>
        <w:pStyle w:val="a3"/>
        <w:ind w:right="577"/>
      </w:pPr>
      <w:r>
        <w:t>Средства связи предложений и частей текста: формы слова, однокоренные слова, синонимы,</w:t>
      </w:r>
      <w:r>
        <w:rPr>
          <w:spacing w:val="1"/>
        </w:rPr>
        <w:t xml:space="preserve"> </w:t>
      </w:r>
      <w:r>
        <w:t>антонимы,</w:t>
      </w:r>
      <w:r>
        <w:rPr>
          <w:spacing w:val="-1"/>
        </w:rPr>
        <w:t xml:space="preserve"> </w:t>
      </w:r>
      <w:r>
        <w:t>личные</w:t>
      </w:r>
      <w:r>
        <w:rPr>
          <w:spacing w:val="-4"/>
        </w:rPr>
        <w:t xml:space="preserve"> </w:t>
      </w:r>
      <w:r>
        <w:t>местоимения, повтор слова.</w:t>
      </w:r>
    </w:p>
    <w:p w:rsidR="00AC1AA3" w:rsidRDefault="0056180D">
      <w:pPr>
        <w:pStyle w:val="a3"/>
      </w:pPr>
      <w:r>
        <w:t>Повествование</w:t>
      </w:r>
      <w:r>
        <w:rPr>
          <w:spacing w:val="-6"/>
        </w:rPr>
        <w:t xml:space="preserve"> </w:t>
      </w:r>
      <w:r>
        <w:t>как</w:t>
      </w:r>
      <w:r>
        <w:rPr>
          <w:spacing w:val="-3"/>
        </w:rPr>
        <w:t xml:space="preserve"> </w:t>
      </w:r>
      <w:r>
        <w:t>тип</w:t>
      </w:r>
      <w:r>
        <w:rPr>
          <w:spacing w:val="-7"/>
        </w:rPr>
        <w:t xml:space="preserve"> </w:t>
      </w:r>
      <w:r>
        <w:t>речи.</w:t>
      </w:r>
      <w:r>
        <w:rPr>
          <w:spacing w:val="-2"/>
        </w:rPr>
        <w:t xml:space="preserve"> </w:t>
      </w:r>
      <w:r>
        <w:t>Рассказ.</w:t>
      </w:r>
    </w:p>
    <w:p w:rsidR="00AC1AA3" w:rsidRDefault="0056180D">
      <w:pPr>
        <w:pStyle w:val="a3"/>
        <w:ind w:right="574"/>
      </w:pPr>
      <w:r>
        <w:t>Смысловой анализ текста: его композиционных особенностей, микротем и абзацев, способов</w:t>
      </w:r>
      <w:r>
        <w:rPr>
          <w:spacing w:val="-57"/>
        </w:rPr>
        <w:t xml:space="preserve"> </w:t>
      </w:r>
      <w:r>
        <w:t>и средств связи предложений в тексте; использование языковых средств выразительности (в</w:t>
      </w:r>
      <w:r>
        <w:rPr>
          <w:spacing w:val="1"/>
        </w:rPr>
        <w:t xml:space="preserve"> </w:t>
      </w:r>
      <w:r>
        <w:t>рамках</w:t>
      </w:r>
      <w:r>
        <w:rPr>
          <w:spacing w:val="-1"/>
        </w:rPr>
        <w:t xml:space="preserve"> </w:t>
      </w:r>
      <w:r>
        <w:t>изученного).</w:t>
      </w:r>
    </w:p>
    <w:p w:rsidR="00AC1AA3" w:rsidRDefault="0056180D">
      <w:pPr>
        <w:pStyle w:val="a3"/>
        <w:spacing w:before="91"/>
        <w:jc w:val="left"/>
      </w:pPr>
      <w:r>
        <w:t>Подробное,</w:t>
      </w:r>
      <w:r>
        <w:rPr>
          <w:spacing w:val="13"/>
        </w:rPr>
        <w:t xml:space="preserve"> </w:t>
      </w:r>
      <w:r>
        <w:t>выборочное</w:t>
      </w:r>
      <w:r>
        <w:rPr>
          <w:spacing w:val="15"/>
        </w:rPr>
        <w:t xml:space="preserve"> </w:t>
      </w:r>
      <w:r>
        <w:t>и</w:t>
      </w:r>
      <w:r>
        <w:rPr>
          <w:spacing w:val="17"/>
        </w:rPr>
        <w:t xml:space="preserve"> </w:t>
      </w:r>
      <w:r>
        <w:t>сжатое</w:t>
      </w:r>
      <w:r>
        <w:rPr>
          <w:spacing w:val="15"/>
        </w:rPr>
        <w:t xml:space="preserve"> </w:t>
      </w:r>
      <w:r>
        <w:t>изложение</w:t>
      </w:r>
      <w:r>
        <w:rPr>
          <w:spacing w:val="9"/>
        </w:rPr>
        <w:t xml:space="preserve"> </w:t>
      </w:r>
      <w:r>
        <w:t>содержания</w:t>
      </w:r>
      <w:r>
        <w:rPr>
          <w:spacing w:val="13"/>
        </w:rPr>
        <w:t xml:space="preserve"> </w:t>
      </w:r>
      <w:r>
        <w:t>прочитанного</w:t>
      </w:r>
      <w:r>
        <w:rPr>
          <w:spacing w:val="17"/>
        </w:rPr>
        <w:t xml:space="preserve"> </w:t>
      </w:r>
      <w:r>
        <w:t>или</w:t>
      </w:r>
      <w:r>
        <w:rPr>
          <w:spacing w:val="14"/>
        </w:rPr>
        <w:t xml:space="preserve"> </w:t>
      </w:r>
      <w:r>
        <w:t>прослушанного</w:t>
      </w:r>
      <w:r>
        <w:rPr>
          <w:spacing w:val="-57"/>
        </w:rPr>
        <w:t xml:space="preserve"> </w:t>
      </w:r>
      <w:r>
        <w:t>текста.</w:t>
      </w:r>
      <w:r>
        <w:rPr>
          <w:spacing w:val="-2"/>
        </w:rPr>
        <w:t xml:space="preserve"> </w:t>
      </w:r>
      <w:r>
        <w:t>Изложение</w:t>
      </w:r>
      <w:r>
        <w:rPr>
          <w:spacing w:val="-1"/>
        </w:rPr>
        <w:t xml:space="preserve"> </w:t>
      </w:r>
      <w:r>
        <w:t>содержания</w:t>
      </w:r>
      <w:r>
        <w:rPr>
          <w:spacing w:val="-1"/>
        </w:rPr>
        <w:t xml:space="preserve"> </w:t>
      </w:r>
      <w:r>
        <w:t>текста с</w:t>
      </w:r>
      <w:r>
        <w:rPr>
          <w:spacing w:val="-5"/>
        </w:rPr>
        <w:t xml:space="preserve"> </w:t>
      </w:r>
      <w:r>
        <w:t>изменением лица</w:t>
      </w:r>
      <w:r>
        <w:rPr>
          <w:spacing w:val="-4"/>
        </w:rPr>
        <w:t xml:space="preserve"> </w:t>
      </w:r>
      <w:r>
        <w:t>рассказчика.</w:t>
      </w:r>
    </w:p>
    <w:p w:rsidR="00AC1AA3" w:rsidRDefault="0056180D">
      <w:pPr>
        <w:pStyle w:val="a3"/>
        <w:jc w:val="left"/>
      </w:pPr>
      <w:r>
        <w:t>Информационная</w:t>
      </w:r>
      <w:r>
        <w:rPr>
          <w:spacing w:val="-4"/>
        </w:rPr>
        <w:t xml:space="preserve"> </w:t>
      </w:r>
      <w:r>
        <w:t>переработка</w:t>
      </w:r>
      <w:r>
        <w:rPr>
          <w:spacing w:val="-5"/>
        </w:rPr>
        <w:t xml:space="preserve"> </w:t>
      </w:r>
      <w:r>
        <w:t>текста:</w:t>
      </w:r>
      <w:r>
        <w:rPr>
          <w:spacing w:val="-5"/>
        </w:rPr>
        <w:t xml:space="preserve"> </w:t>
      </w:r>
      <w:r>
        <w:t>простой</w:t>
      </w:r>
      <w:r>
        <w:rPr>
          <w:spacing w:val="-4"/>
        </w:rPr>
        <w:t xml:space="preserve"> </w:t>
      </w:r>
      <w:r>
        <w:t>и</w:t>
      </w:r>
      <w:r>
        <w:rPr>
          <w:spacing w:val="-4"/>
        </w:rPr>
        <w:t xml:space="preserve"> </w:t>
      </w:r>
      <w:r>
        <w:t>сложный</w:t>
      </w:r>
      <w:r>
        <w:rPr>
          <w:spacing w:val="-4"/>
        </w:rPr>
        <w:t xml:space="preserve"> </w:t>
      </w:r>
      <w:r>
        <w:t>план</w:t>
      </w:r>
      <w:r>
        <w:rPr>
          <w:spacing w:val="-2"/>
        </w:rPr>
        <w:t xml:space="preserve"> </w:t>
      </w:r>
      <w:r>
        <w:t>текста.</w:t>
      </w:r>
    </w:p>
    <w:p w:rsidR="00AC1AA3" w:rsidRDefault="0056180D">
      <w:pPr>
        <w:pStyle w:val="1"/>
        <w:jc w:val="left"/>
      </w:pPr>
      <w:r>
        <w:t>Функциональные</w:t>
      </w:r>
      <w:r>
        <w:rPr>
          <w:spacing w:val="-8"/>
        </w:rPr>
        <w:t xml:space="preserve"> </w:t>
      </w:r>
      <w:r>
        <w:t>разновидности</w:t>
      </w:r>
      <w:r>
        <w:rPr>
          <w:spacing w:val="-4"/>
        </w:rPr>
        <w:t xml:space="preserve"> </w:t>
      </w:r>
      <w:r>
        <w:t>языка</w:t>
      </w:r>
    </w:p>
    <w:p w:rsidR="00AC1AA3" w:rsidRDefault="0056180D">
      <w:pPr>
        <w:pStyle w:val="a3"/>
        <w:spacing w:before="2"/>
        <w:jc w:val="left"/>
      </w:pPr>
      <w:r>
        <w:t>Общее</w:t>
      </w:r>
      <w:r>
        <w:rPr>
          <w:spacing w:val="36"/>
        </w:rPr>
        <w:t xml:space="preserve"> </w:t>
      </w:r>
      <w:r>
        <w:t>представление</w:t>
      </w:r>
      <w:r>
        <w:rPr>
          <w:spacing w:val="38"/>
        </w:rPr>
        <w:t xml:space="preserve"> </w:t>
      </w:r>
      <w:r>
        <w:t>о</w:t>
      </w:r>
      <w:r>
        <w:rPr>
          <w:spacing w:val="39"/>
        </w:rPr>
        <w:t xml:space="preserve"> </w:t>
      </w:r>
      <w:r>
        <w:t>функциональных</w:t>
      </w:r>
      <w:r>
        <w:rPr>
          <w:spacing w:val="40"/>
        </w:rPr>
        <w:t xml:space="preserve"> </w:t>
      </w:r>
      <w:r>
        <w:t>разновидностях</w:t>
      </w:r>
      <w:r>
        <w:rPr>
          <w:spacing w:val="41"/>
        </w:rPr>
        <w:t xml:space="preserve"> </w:t>
      </w:r>
      <w:r>
        <w:t>языка</w:t>
      </w:r>
      <w:r>
        <w:rPr>
          <w:spacing w:val="34"/>
        </w:rPr>
        <w:t xml:space="preserve"> </w:t>
      </w:r>
      <w:r>
        <w:t>(о</w:t>
      </w:r>
      <w:r>
        <w:rPr>
          <w:spacing w:val="40"/>
        </w:rPr>
        <w:t xml:space="preserve"> </w:t>
      </w:r>
      <w:r>
        <w:t>разговорной</w:t>
      </w:r>
      <w:r>
        <w:rPr>
          <w:spacing w:val="41"/>
        </w:rPr>
        <w:t xml:space="preserve"> </w:t>
      </w:r>
      <w:r>
        <w:t>речи,</w:t>
      </w:r>
      <w:r>
        <w:rPr>
          <w:spacing w:val="-57"/>
        </w:rPr>
        <w:t xml:space="preserve"> </w:t>
      </w:r>
      <w:r>
        <w:t>функциональных</w:t>
      </w:r>
      <w:r>
        <w:rPr>
          <w:spacing w:val="-1"/>
        </w:rPr>
        <w:t xml:space="preserve"> </w:t>
      </w:r>
      <w:r>
        <w:t>стилях, языке</w:t>
      </w:r>
      <w:r>
        <w:rPr>
          <w:spacing w:val="-2"/>
        </w:rPr>
        <w:t xml:space="preserve"> </w:t>
      </w:r>
      <w:r>
        <w:t>художественной литературы).</w:t>
      </w:r>
    </w:p>
    <w:p w:rsidR="00AC1AA3" w:rsidRDefault="0056180D">
      <w:pPr>
        <w:pStyle w:val="1"/>
        <w:spacing w:before="3" w:line="274" w:lineRule="exact"/>
        <w:jc w:val="left"/>
      </w:pPr>
      <w:r>
        <w:t>Система</w:t>
      </w:r>
      <w:r>
        <w:rPr>
          <w:spacing w:val="-9"/>
        </w:rPr>
        <w:t xml:space="preserve"> </w:t>
      </w:r>
      <w:r>
        <w:t>языка</w:t>
      </w:r>
    </w:p>
    <w:p w:rsidR="00AC1AA3" w:rsidRDefault="0056180D">
      <w:pPr>
        <w:spacing w:line="272" w:lineRule="exact"/>
        <w:ind w:left="1342"/>
        <w:rPr>
          <w:b/>
          <w:sz w:val="24"/>
        </w:rPr>
      </w:pPr>
      <w:r>
        <w:rPr>
          <w:b/>
          <w:sz w:val="24"/>
        </w:rPr>
        <w:t>Фонетика.</w:t>
      </w:r>
      <w:r>
        <w:rPr>
          <w:b/>
          <w:spacing w:val="-4"/>
          <w:sz w:val="24"/>
        </w:rPr>
        <w:t xml:space="preserve"> </w:t>
      </w:r>
      <w:r>
        <w:rPr>
          <w:b/>
          <w:sz w:val="24"/>
        </w:rPr>
        <w:t>Графика.</w:t>
      </w:r>
      <w:r>
        <w:rPr>
          <w:b/>
          <w:spacing w:val="-7"/>
          <w:sz w:val="24"/>
        </w:rPr>
        <w:t xml:space="preserve"> </w:t>
      </w:r>
      <w:r>
        <w:rPr>
          <w:b/>
          <w:sz w:val="24"/>
        </w:rPr>
        <w:t>Орфоэпия</w:t>
      </w:r>
    </w:p>
    <w:p w:rsidR="00AC1AA3" w:rsidRDefault="0056180D">
      <w:pPr>
        <w:pStyle w:val="a3"/>
        <w:spacing w:line="275" w:lineRule="exact"/>
        <w:jc w:val="left"/>
      </w:pPr>
      <w:r>
        <w:t>Фонетика</w:t>
      </w:r>
      <w:r>
        <w:rPr>
          <w:spacing w:val="-9"/>
        </w:rPr>
        <w:t xml:space="preserve"> </w:t>
      </w:r>
      <w:r>
        <w:t>и</w:t>
      </w:r>
      <w:r>
        <w:rPr>
          <w:spacing w:val="-4"/>
        </w:rPr>
        <w:t xml:space="preserve"> </w:t>
      </w:r>
      <w:r>
        <w:t>графика</w:t>
      </w:r>
      <w:r>
        <w:rPr>
          <w:spacing w:val="-7"/>
        </w:rPr>
        <w:t xml:space="preserve"> </w:t>
      </w:r>
      <w:r>
        <w:t>как</w:t>
      </w:r>
      <w:r>
        <w:rPr>
          <w:spacing w:val="-4"/>
        </w:rPr>
        <w:t xml:space="preserve"> </w:t>
      </w:r>
      <w:r>
        <w:t>разделы</w:t>
      </w:r>
      <w:r>
        <w:rPr>
          <w:spacing w:val="-7"/>
        </w:rPr>
        <w:t xml:space="preserve"> </w:t>
      </w:r>
      <w:r>
        <w:t>лингвистики.</w:t>
      </w:r>
    </w:p>
    <w:p w:rsidR="00AC1AA3" w:rsidRDefault="0056180D">
      <w:pPr>
        <w:pStyle w:val="a3"/>
        <w:spacing w:before="2"/>
        <w:ind w:right="3390"/>
        <w:jc w:val="left"/>
      </w:pPr>
      <w:r>
        <w:t>Звук</w:t>
      </w:r>
      <w:r>
        <w:rPr>
          <w:spacing w:val="-8"/>
        </w:rPr>
        <w:t xml:space="preserve"> </w:t>
      </w:r>
      <w:r>
        <w:t>как</w:t>
      </w:r>
      <w:r>
        <w:rPr>
          <w:spacing w:val="-7"/>
        </w:rPr>
        <w:t xml:space="preserve"> </w:t>
      </w:r>
      <w:r>
        <w:t>единица</w:t>
      </w:r>
      <w:r>
        <w:rPr>
          <w:spacing w:val="-9"/>
        </w:rPr>
        <w:t xml:space="preserve"> </w:t>
      </w:r>
      <w:r>
        <w:t>языка.</w:t>
      </w:r>
      <w:r>
        <w:rPr>
          <w:spacing w:val="-7"/>
        </w:rPr>
        <w:t xml:space="preserve"> </w:t>
      </w:r>
      <w:r>
        <w:t>Смыслоразличительная</w:t>
      </w:r>
      <w:r>
        <w:rPr>
          <w:spacing w:val="-4"/>
        </w:rPr>
        <w:t xml:space="preserve"> </w:t>
      </w:r>
      <w:r>
        <w:t>роль</w:t>
      </w:r>
      <w:r>
        <w:rPr>
          <w:spacing w:val="-7"/>
        </w:rPr>
        <w:t xml:space="preserve"> </w:t>
      </w:r>
      <w:r>
        <w:t>звука.</w:t>
      </w:r>
      <w:r>
        <w:rPr>
          <w:spacing w:val="-57"/>
        </w:rPr>
        <w:t xml:space="preserve"> </w:t>
      </w:r>
      <w:r>
        <w:t>Система</w:t>
      </w:r>
      <w:r>
        <w:rPr>
          <w:spacing w:val="-4"/>
        </w:rPr>
        <w:t xml:space="preserve"> </w:t>
      </w:r>
      <w:r>
        <w:t>гласных</w:t>
      </w:r>
      <w:r>
        <w:rPr>
          <w:spacing w:val="-1"/>
        </w:rPr>
        <w:t xml:space="preserve"> </w:t>
      </w:r>
      <w:r>
        <w:t>звуков.</w:t>
      </w:r>
    </w:p>
    <w:p w:rsidR="00AC1AA3" w:rsidRDefault="0056180D">
      <w:pPr>
        <w:pStyle w:val="a3"/>
        <w:spacing w:line="274" w:lineRule="exact"/>
        <w:jc w:val="left"/>
      </w:pPr>
      <w:r>
        <w:t>Система</w:t>
      </w:r>
      <w:r>
        <w:rPr>
          <w:spacing w:val="-9"/>
        </w:rPr>
        <w:t xml:space="preserve"> </w:t>
      </w:r>
      <w:r>
        <w:t>согласных</w:t>
      </w:r>
      <w:r>
        <w:rPr>
          <w:spacing w:val="-3"/>
        </w:rPr>
        <w:t xml:space="preserve"> </w:t>
      </w:r>
      <w:r>
        <w:t>звуков.</w:t>
      </w:r>
    </w:p>
    <w:p w:rsidR="00AC1AA3" w:rsidRDefault="0056180D">
      <w:pPr>
        <w:pStyle w:val="a3"/>
        <w:spacing w:before="3"/>
        <w:ind w:right="2260"/>
        <w:jc w:val="left"/>
      </w:pPr>
      <w:r>
        <w:t>Изменение звуков в речевом потоке. Элементы фонетической транскрипции.</w:t>
      </w:r>
      <w:r>
        <w:rPr>
          <w:spacing w:val="-57"/>
        </w:rPr>
        <w:t xml:space="preserve"> </w:t>
      </w:r>
      <w:r>
        <w:t>Слог.</w:t>
      </w:r>
      <w:r>
        <w:rPr>
          <w:spacing w:val="-4"/>
        </w:rPr>
        <w:t xml:space="preserve"> </w:t>
      </w:r>
      <w:r>
        <w:t>Ударение. Свойства</w:t>
      </w:r>
      <w:r>
        <w:rPr>
          <w:spacing w:val="-2"/>
        </w:rPr>
        <w:t xml:space="preserve"> </w:t>
      </w:r>
      <w:r>
        <w:t>русского</w:t>
      </w:r>
      <w:r>
        <w:rPr>
          <w:spacing w:val="5"/>
        </w:rPr>
        <w:t xml:space="preserve"> </w:t>
      </w:r>
      <w:r>
        <w:t>ударения.</w:t>
      </w:r>
    </w:p>
    <w:p w:rsidR="00AC1AA3" w:rsidRDefault="0056180D">
      <w:pPr>
        <w:pStyle w:val="a3"/>
        <w:ind w:right="7274"/>
        <w:jc w:val="left"/>
      </w:pPr>
      <w:r>
        <w:t>Соотношение</w:t>
      </w:r>
      <w:r>
        <w:rPr>
          <w:spacing w:val="-11"/>
        </w:rPr>
        <w:t xml:space="preserve"> </w:t>
      </w:r>
      <w:r>
        <w:t>звуков</w:t>
      </w:r>
      <w:r>
        <w:rPr>
          <w:spacing w:val="-6"/>
        </w:rPr>
        <w:t xml:space="preserve"> </w:t>
      </w:r>
      <w:r>
        <w:t>и</w:t>
      </w:r>
      <w:r>
        <w:rPr>
          <w:spacing w:val="-6"/>
        </w:rPr>
        <w:t xml:space="preserve"> </w:t>
      </w:r>
      <w:r>
        <w:t>букв.</w:t>
      </w:r>
      <w:r>
        <w:rPr>
          <w:spacing w:val="-57"/>
        </w:rPr>
        <w:t xml:space="preserve"> </w:t>
      </w:r>
      <w:r>
        <w:t>Фонетический</w:t>
      </w:r>
      <w:r>
        <w:rPr>
          <w:spacing w:val="-9"/>
        </w:rPr>
        <w:t xml:space="preserve"> </w:t>
      </w:r>
      <w:r>
        <w:t>анализ</w:t>
      </w:r>
      <w:r>
        <w:rPr>
          <w:spacing w:val="-8"/>
        </w:rPr>
        <w:t xml:space="preserve"> </w:t>
      </w:r>
      <w:r>
        <w:t>слова.</w:t>
      </w:r>
    </w:p>
    <w:p w:rsidR="00AC1AA3" w:rsidRDefault="0056180D">
      <w:pPr>
        <w:pStyle w:val="a3"/>
        <w:ind w:right="5254"/>
        <w:jc w:val="left"/>
      </w:pPr>
      <w:r>
        <w:t>Способы</w:t>
      </w:r>
      <w:r>
        <w:rPr>
          <w:spacing w:val="-4"/>
        </w:rPr>
        <w:t xml:space="preserve"> </w:t>
      </w:r>
      <w:r>
        <w:t>обозначения</w:t>
      </w:r>
      <w:r>
        <w:rPr>
          <w:spacing w:val="-4"/>
        </w:rPr>
        <w:t xml:space="preserve"> </w:t>
      </w:r>
      <w:r>
        <w:t>[й’],</w:t>
      </w:r>
      <w:r>
        <w:rPr>
          <w:spacing w:val="-3"/>
        </w:rPr>
        <w:t xml:space="preserve"> </w:t>
      </w:r>
      <w:r>
        <w:t>мягкости</w:t>
      </w:r>
      <w:r>
        <w:rPr>
          <w:spacing w:val="-3"/>
        </w:rPr>
        <w:t xml:space="preserve"> </w:t>
      </w:r>
      <w:r>
        <w:t>согласных.</w:t>
      </w:r>
      <w:r>
        <w:rPr>
          <w:spacing w:val="-57"/>
        </w:rPr>
        <w:t xml:space="preserve"> </w:t>
      </w:r>
      <w:r>
        <w:t>Основные</w:t>
      </w:r>
      <w:r>
        <w:rPr>
          <w:spacing w:val="-6"/>
        </w:rPr>
        <w:t xml:space="preserve"> </w:t>
      </w:r>
      <w:r>
        <w:t>выразительные</w:t>
      </w:r>
      <w:r>
        <w:rPr>
          <w:spacing w:val="-4"/>
        </w:rPr>
        <w:t xml:space="preserve"> </w:t>
      </w:r>
      <w:r>
        <w:t>средства</w:t>
      </w:r>
      <w:r>
        <w:rPr>
          <w:spacing w:val="-5"/>
        </w:rPr>
        <w:t xml:space="preserve"> </w:t>
      </w:r>
      <w:r>
        <w:t>фонетики.</w:t>
      </w:r>
    </w:p>
    <w:p w:rsidR="00AC1AA3" w:rsidRDefault="0056180D">
      <w:pPr>
        <w:pStyle w:val="a3"/>
        <w:jc w:val="left"/>
      </w:pPr>
      <w:r>
        <w:t>Прописные</w:t>
      </w:r>
      <w:r>
        <w:rPr>
          <w:spacing w:val="-8"/>
        </w:rPr>
        <w:t xml:space="preserve"> </w:t>
      </w:r>
      <w:r>
        <w:t>и</w:t>
      </w:r>
      <w:r>
        <w:rPr>
          <w:spacing w:val="-3"/>
        </w:rPr>
        <w:t xml:space="preserve"> </w:t>
      </w:r>
      <w:r>
        <w:t>строчные</w:t>
      </w:r>
      <w:r>
        <w:rPr>
          <w:spacing w:val="-8"/>
        </w:rPr>
        <w:t xml:space="preserve"> </w:t>
      </w:r>
      <w:r>
        <w:t>буквы.</w:t>
      </w:r>
    </w:p>
    <w:p w:rsidR="00AC1AA3" w:rsidRDefault="0056180D">
      <w:pPr>
        <w:pStyle w:val="a3"/>
        <w:jc w:val="left"/>
      </w:pPr>
      <w:r>
        <w:t>Интонация,</w:t>
      </w:r>
      <w:r>
        <w:rPr>
          <w:spacing w:val="-8"/>
        </w:rPr>
        <w:t xml:space="preserve"> </w:t>
      </w:r>
      <w:r>
        <w:t>ее</w:t>
      </w:r>
      <w:r>
        <w:rPr>
          <w:spacing w:val="-6"/>
        </w:rPr>
        <w:t xml:space="preserve"> </w:t>
      </w:r>
      <w:r>
        <w:t>функции.</w:t>
      </w:r>
      <w:r>
        <w:rPr>
          <w:spacing w:val="-6"/>
        </w:rPr>
        <w:t xml:space="preserve"> </w:t>
      </w:r>
      <w:r>
        <w:t>Основные</w:t>
      </w:r>
      <w:r>
        <w:rPr>
          <w:spacing w:val="-9"/>
        </w:rPr>
        <w:t xml:space="preserve"> </w:t>
      </w:r>
      <w:r>
        <w:t>элементы</w:t>
      </w:r>
      <w:r>
        <w:rPr>
          <w:spacing w:val="-4"/>
        </w:rPr>
        <w:t xml:space="preserve"> </w:t>
      </w:r>
      <w:r>
        <w:t>интонации.</w:t>
      </w:r>
    </w:p>
    <w:p w:rsidR="00AC1AA3" w:rsidRDefault="0056180D">
      <w:pPr>
        <w:pStyle w:val="1"/>
        <w:spacing w:line="275" w:lineRule="exact"/>
        <w:jc w:val="left"/>
      </w:pPr>
      <w:r>
        <w:t>Орфография</w:t>
      </w:r>
    </w:p>
    <w:p w:rsidR="00AC1AA3" w:rsidRDefault="0056180D">
      <w:pPr>
        <w:pStyle w:val="a3"/>
        <w:spacing w:line="275" w:lineRule="exact"/>
        <w:jc w:val="left"/>
      </w:pPr>
      <w:r>
        <w:t>Орфография</w:t>
      </w:r>
      <w:r>
        <w:rPr>
          <w:spacing w:val="-8"/>
        </w:rPr>
        <w:t xml:space="preserve"> </w:t>
      </w:r>
      <w:r>
        <w:t>как</w:t>
      </w:r>
      <w:r>
        <w:rPr>
          <w:spacing w:val="-6"/>
        </w:rPr>
        <w:t xml:space="preserve"> </w:t>
      </w:r>
      <w:r>
        <w:t>раздел</w:t>
      </w:r>
      <w:r>
        <w:rPr>
          <w:spacing w:val="-11"/>
        </w:rPr>
        <w:t xml:space="preserve"> </w:t>
      </w:r>
      <w:r>
        <w:t>лингвистики.</w:t>
      </w:r>
    </w:p>
    <w:p w:rsidR="00AC1AA3" w:rsidRDefault="0056180D">
      <w:pPr>
        <w:pStyle w:val="a3"/>
        <w:spacing w:before="3"/>
        <w:ind w:right="2721"/>
        <w:jc w:val="left"/>
      </w:pPr>
      <w:r>
        <w:t>Понятие</w:t>
      </w:r>
      <w:r>
        <w:rPr>
          <w:spacing w:val="-9"/>
        </w:rPr>
        <w:t xml:space="preserve"> </w:t>
      </w:r>
      <w:r>
        <w:t>«орфограмма».</w:t>
      </w:r>
      <w:r>
        <w:rPr>
          <w:spacing w:val="-6"/>
        </w:rPr>
        <w:t xml:space="preserve"> </w:t>
      </w:r>
      <w:r>
        <w:t>Буквенные</w:t>
      </w:r>
      <w:r>
        <w:rPr>
          <w:spacing w:val="-10"/>
        </w:rPr>
        <w:t xml:space="preserve"> </w:t>
      </w:r>
      <w:r>
        <w:t>и</w:t>
      </w:r>
      <w:r>
        <w:rPr>
          <w:spacing w:val="-6"/>
        </w:rPr>
        <w:t xml:space="preserve"> </w:t>
      </w:r>
      <w:r>
        <w:t>небуквенные</w:t>
      </w:r>
      <w:r>
        <w:rPr>
          <w:spacing w:val="-11"/>
        </w:rPr>
        <w:t xml:space="preserve"> </w:t>
      </w:r>
      <w:r>
        <w:t>орфограммы.</w:t>
      </w:r>
      <w:r>
        <w:rPr>
          <w:spacing w:val="-57"/>
        </w:rPr>
        <w:t xml:space="preserve"> </w:t>
      </w:r>
      <w:r>
        <w:t>Правописание</w:t>
      </w:r>
      <w:r>
        <w:rPr>
          <w:spacing w:val="-4"/>
        </w:rPr>
        <w:t xml:space="preserve"> </w:t>
      </w:r>
      <w:r>
        <w:t>разделительных</w:t>
      </w:r>
      <w:r>
        <w:rPr>
          <w:spacing w:val="1"/>
        </w:rPr>
        <w:t xml:space="preserve"> </w:t>
      </w:r>
      <w:r>
        <w:t>ъ</w:t>
      </w:r>
      <w:r>
        <w:rPr>
          <w:spacing w:val="-2"/>
        </w:rPr>
        <w:t xml:space="preserve"> </w:t>
      </w:r>
      <w:r>
        <w:t>и</w:t>
      </w:r>
      <w:r>
        <w:rPr>
          <w:spacing w:val="-2"/>
        </w:rPr>
        <w:t xml:space="preserve"> </w:t>
      </w:r>
      <w:r>
        <w:t>ь.</w:t>
      </w:r>
    </w:p>
    <w:p w:rsidR="00AC1AA3" w:rsidRDefault="0056180D">
      <w:pPr>
        <w:pStyle w:val="1"/>
        <w:jc w:val="left"/>
      </w:pPr>
      <w:r>
        <w:lastRenderedPageBreak/>
        <w:t>Лексикология</w:t>
      </w:r>
    </w:p>
    <w:p w:rsidR="00AC1AA3" w:rsidRDefault="0056180D">
      <w:pPr>
        <w:pStyle w:val="a3"/>
        <w:jc w:val="left"/>
      </w:pPr>
      <w:r>
        <w:t>Лексикология</w:t>
      </w:r>
      <w:r>
        <w:rPr>
          <w:spacing w:val="-13"/>
        </w:rPr>
        <w:t xml:space="preserve"> </w:t>
      </w:r>
      <w:r>
        <w:t>как</w:t>
      </w:r>
      <w:r>
        <w:rPr>
          <w:spacing w:val="-5"/>
        </w:rPr>
        <w:t xml:space="preserve"> </w:t>
      </w:r>
      <w:r>
        <w:t>раздел</w:t>
      </w:r>
      <w:r>
        <w:rPr>
          <w:spacing w:val="-8"/>
        </w:rPr>
        <w:t xml:space="preserve"> </w:t>
      </w:r>
      <w:r>
        <w:t>лингвистики.</w:t>
      </w:r>
    </w:p>
    <w:p w:rsidR="00AC1AA3" w:rsidRDefault="0056180D">
      <w:pPr>
        <w:pStyle w:val="a3"/>
        <w:spacing w:before="2"/>
        <w:ind w:right="574"/>
      </w:pPr>
      <w:r>
        <w:t>Основные способы толкования лексического значения слова (подбор однокоренных слов;</w:t>
      </w:r>
      <w:r>
        <w:rPr>
          <w:spacing w:val="1"/>
        </w:rPr>
        <w:t xml:space="preserve"> </w:t>
      </w:r>
      <w:r>
        <w:t>подбор</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3"/>
        </w:rPr>
        <w:t xml:space="preserve"> </w:t>
      </w:r>
      <w:r>
        <w:t>с</w:t>
      </w:r>
      <w:r>
        <w:rPr>
          <w:spacing w:val="-1"/>
        </w:rPr>
        <w:t xml:space="preserve"> </w:t>
      </w:r>
      <w:r>
        <w:t>помощью</w:t>
      </w:r>
      <w:r>
        <w:rPr>
          <w:spacing w:val="-2"/>
        </w:rPr>
        <w:t xml:space="preserve"> </w:t>
      </w:r>
      <w:r>
        <w:t>толкового словаря).</w:t>
      </w:r>
    </w:p>
    <w:p w:rsidR="00AC1AA3" w:rsidRDefault="0056180D">
      <w:pPr>
        <w:pStyle w:val="a3"/>
        <w:spacing w:before="1"/>
        <w:ind w:right="577"/>
      </w:pPr>
      <w:r>
        <w:t>Слова однозначные и многозначные. Прямое и переносное значения слова. Тематические</w:t>
      </w:r>
      <w:r>
        <w:rPr>
          <w:spacing w:val="1"/>
        </w:rPr>
        <w:t xml:space="preserve"> </w:t>
      </w:r>
      <w:r>
        <w:t>группы</w:t>
      </w:r>
      <w:r>
        <w:rPr>
          <w:spacing w:val="-1"/>
        </w:rPr>
        <w:t xml:space="preserve"> </w:t>
      </w:r>
      <w:r>
        <w:t>слов.</w:t>
      </w:r>
      <w:r>
        <w:rPr>
          <w:spacing w:val="-1"/>
        </w:rPr>
        <w:t xml:space="preserve"> </w:t>
      </w:r>
      <w:r>
        <w:t>Обозначение родовых</w:t>
      </w:r>
      <w:r>
        <w:rPr>
          <w:spacing w:val="-4"/>
        </w:rPr>
        <w:t xml:space="preserve"> </w:t>
      </w:r>
      <w:r>
        <w:t>и</w:t>
      </w:r>
      <w:r>
        <w:rPr>
          <w:spacing w:val="-1"/>
        </w:rPr>
        <w:t xml:space="preserve"> </w:t>
      </w:r>
      <w:r>
        <w:t>видовых</w:t>
      </w:r>
      <w:r>
        <w:rPr>
          <w:spacing w:val="-3"/>
        </w:rPr>
        <w:t xml:space="preserve"> </w:t>
      </w:r>
      <w:r>
        <w:t>понятий.</w:t>
      </w:r>
    </w:p>
    <w:p w:rsidR="00AC1AA3" w:rsidRDefault="0056180D">
      <w:pPr>
        <w:pStyle w:val="a3"/>
      </w:pPr>
      <w:r>
        <w:t>Синонимы.</w:t>
      </w:r>
      <w:r>
        <w:rPr>
          <w:spacing w:val="-8"/>
        </w:rPr>
        <w:t xml:space="preserve"> </w:t>
      </w:r>
      <w:r>
        <w:t>Антонимы.</w:t>
      </w:r>
      <w:r>
        <w:rPr>
          <w:spacing w:val="-10"/>
        </w:rPr>
        <w:t xml:space="preserve"> </w:t>
      </w:r>
      <w:r>
        <w:t>Омонимы.</w:t>
      </w:r>
      <w:r>
        <w:rPr>
          <w:spacing w:val="-8"/>
        </w:rPr>
        <w:t xml:space="preserve"> </w:t>
      </w:r>
      <w:r>
        <w:t>Паронимы.</w:t>
      </w:r>
    </w:p>
    <w:p w:rsidR="00AC1AA3" w:rsidRDefault="0056180D">
      <w:pPr>
        <w:pStyle w:val="a3"/>
        <w:ind w:right="570"/>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омонимов,</w:t>
      </w:r>
      <w:r>
        <w:rPr>
          <w:spacing w:val="-2"/>
        </w:rPr>
        <w:t xml:space="preserve"> </w:t>
      </w:r>
      <w:r>
        <w:t>паронимов)</w:t>
      </w:r>
      <w:r>
        <w:rPr>
          <w:spacing w:val="-2"/>
        </w:rPr>
        <w:t xml:space="preserve"> </w:t>
      </w:r>
      <w:r>
        <w:t>и</w:t>
      </w:r>
      <w:r>
        <w:rPr>
          <w:spacing w:val="1"/>
        </w:rPr>
        <w:t xml:space="preserve"> </w:t>
      </w:r>
      <w:r>
        <w:t>их роль</w:t>
      </w:r>
      <w:r>
        <w:rPr>
          <w:spacing w:val="-1"/>
        </w:rPr>
        <w:t xml:space="preserve"> </w:t>
      </w:r>
      <w:r>
        <w:t>в</w:t>
      </w:r>
      <w:r>
        <w:rPr>
          <w:spacing w:val="-3"/>
        </w:rPr>
        <w:t xml:space="preserve"> </w:t>
      </w:r>
      <w:r>
        <w:t>овладении словарным</w:t>
      </w:r>
      <w:r>
        <w:rPr>
          <w:spacing w:val="-4"/>
        </w:rPr>
        <w:t xml:space="preserve"> </w:t>
      </w:r>
      <w:r>
        <w:t>богатством</w:t>
      </w:r>
      <w:r>
        <w:rPr>
          <w:spacing w:val="-1"/>
        </w:rPr>
        <w:t xml:space="preserve"> </w:t>
      </w:r>
      <w:r>
        <w:t>родного</w:t>
      </w:r>
      <w:r>
        <w:rPr>
          <w:spacing w:val="-1"/>
        </w:rPr>
        <w:t xml:space="preserve"> </w:t>
      </w:r>
      <w:r>
        <w:t>языка.</w:t>
      </w:r>
    </w:p>
    <w:p w:rsidR="00AC1AA3" w:rsidRDefault="0056180D">
      <w:pPr>
        <w:pStyle w:val="a3"/>
      </w:pPr>
      <w:r>
        <w:t>Лексический</w:t>
      </w:r>
      <w:r>
        <w:rPr>
          <w:spacing w:val="-6"/>
        </w:rPr>
        <w:t xml:space="preserve"> </w:t>
      </w:r>
      <w:r>
        <w:t>анализ</w:t>
      </w:r>
      <w:r>
        <w:rPr>
          <w:spacing w:val="-6"/>
        </w:rPr>
        <w:t xml:space="preserve"> </w:t>
      </w:r>
      <w:r>
        <w:t>слов</w:t>
      </w:r>
      <w:r>
        <w:rPr>
          <w:spacing w:val="-8"/>
        </w:rPr>
        <w:t xml:space="preserve"> </w:t>
      </w:r>
      <w:r>
        <w:t>(в</w:t>
      </w:r>
      <w:r>
        <w:rPr>
          <w:spacing w:val="-8"/>
        </w:rPr>
        <w:t xml:space="preserve"> </w:t>
      </w:r>
      <w:r>
        <w:t>рамках</w:t>
      </w:r>
      <w:r>
        <w:rPr>
          <w:spacing w:val="-5"/>
        </w:rPr>
        <w:t xml:space="preserve"> </w:t>
      </w:r>
      <w:r>
        <w:t>изученного).</w:t>
      </w:r>
    </w:p>
    <w:p w:rsidR="00AC1AA3" w:rsidRDefault="0056180D">
      <w:pPr>
        <w:pStyle w:val="1"/>
        <w:spacing w:line="275" w:lineRule="exact"/>
      </w:pPr>
      <w:r>
        <w:t>Морфемика.</w:t>
      </w:r>
      <w:r>
        <w:rPr>
          <w:spacing w:val="-8"/>
        </w:rPr>
        <w:t xml:space="preserve"> </w:t>
      </w:r>
      <w:r>
        <w:t>Орфография</w:t>
      </w:r>
    </w:p>
    <w:p w:rsidR="00AC1AA3" w:rsidRDefault="0056180D">
      <w:pPr>
        <w:pStyle w:val="a3"/>
        <w:spacing w:line="275" w:lineRule="exact"/>
      </w:pPr>
      <w:r>
        <w:t>Морфемика</w:t>
      </w:r>
      <w:r>
        <w:rPr>
          <w:spacing w:val="-9"/>
        </w:rPr>
        <w:t xml:space="preserve"> </w:t>
      </w:r>
      <w:r>
        <w:t>как</w:t>
      </w:r>
      <w:r>
        <w:rPr>
          <w:spacing w:val="-5"/>
        </w:rPr>
        <w:t xml:space="preserve"> </w:t>
      </w:r>
      <w:r>
        <w:t>раздел</w:t>
      </w:r>
      <w:r>
        <w:rPr>
          <w:spacing w:val="-7"/>
        </w:rPr>
        <w:t xml:space="preserve"> </w:t>
      </w:r>
      <w:r>
        <w:t>лингвистики.</w:t>
      </w:r>
    </w:p>
    <w:p w:rsidR="00AC1AA3" w:rsidRDefault="0056180D">
      <w:pPr>
        <w:pStyle w:val="a3"/>
        <w:spacing w:before="2"/>
        <w:jc w:val="left"/>
      </w:pPr>
      <w:r>
        <w:t>Морфема</w:t>
      </w:r>
      <w:r>
        <w:rPr>
          <w:spacing w:val="22"/>
        </w:rPr>
        <w:t xml:space="preserve"> </w:t>
      </w:r>
      <w:r>
        <w:t>как</w:t>
      </w:r>
      <w:r>
        <w:rPr>
          <w:spacing w:val="28"/>
        </w:rPr>
        <w:t xml:space="preserve"> </w:t>
      </w:r>
      <w:r>
        <w:t>минимальная</w:t>
      </w:r>
      <w:r>
        <w:rPr>
          <w:spacing w:val="25"/>
        </w:rPr>
        <w:t xml:space="preserve"> </w:t>
      </w:r>
      <w:r>
        <w:t>значимая</w:t>
      </w:r>
      <w:r>
        <w:rPr>
          <w:spacing w:val="25"/>
        </w:rPr>
        <w:t xml:space="preserve"> </w:t>
      </w:r>
      <w:r>
        <w:t>единица</w:t>
      </w:r>
      <w:r>
        <w:rPr>
          <w:spacing w:val="22"/>
        </w:rPr>
        <w:t xml:space="preserve"> </w:t>
      </w:r>
      <w:r>
        <w:t>языка.</w:t>
      </w:r>
      <w:r>
        <w:rPr>
          <w:spacing w:val="24"/>
        </w:rPr>
        <w:t xml:space="preserve"> </w:t>
      </w:r>
      <w:r>
        <w:t>Основа</w:t>
      </w:r>
      <w:r>
        <w:rPr>
          <w:spacing w:val="22"/>
        </w:rPr>
        <w:t xml:space="preserve"> </w:t>
      </w:r>
      <w:r>
        <w:t>слова.</w:t>
      </w:r>
      <w:r>
        <w:rPr>
          <w:spacing w:val="29"/>
        </w:rPr>
        <w:t xml:space="preserve"> </w:t>
      </w:r>
      <w:r>
        <w:t>Виды</w:t>
      </w:r>
      <w:r>
        <w:rPr>
          <w:spacing w:val="24"/>
        </w:rPr>
        <w:t xml:space="preserve"> </w:t>
      </w:r>
      <w:r>
        <w:t>морфем</w:t>
      </w:r>
      <w:r>
        <w:rPr>
          <w:spacing w:val="22"/>
        </w:rPr>
        <w:t xml:space="preserve"> </w:t>
      </w:r>
      <w:r>
        <w:t>(корень,</w:t>
      </w:r>
      <w:r>
        <w:rPr>
          <w:spacing w:val="-57"/>
        </w:rPr>
        <w:t xml:space="preserve"> </w:t>
      </w:r>
      <w:r>
        <w:t>приставка,</w:t>
      </w:r>
      <w:r>
        <w:rPr>
          <w:spacing w:val="-1"/>
        </w:rPr>
        <w:t xml:space="preserve"> </w:t>
      </w:r>
      <w:r>
        <w:t>суффикс, окончание).</w:t>
      </w:r>
    </w:p>
    <w:p w:rsidR="00AC1AA3" w:rsidRDefault="0056180D">
      <w:pPr>
        <w:pStyle w:val="a3"/>
        <w:ind w:right="655"/>
        <w:jc w:val="left"/>
      </w:pPr>
      <w:r>
        <w:t>Чередование</w:t>
      </w:r>
      <w:r>
        <w:rPr>
          <w:spacing w:val="-8"/>
        </w:rPr>
        <w:t xml:space="preserve"> </w:t>
      </w:r>
      <w:r>
        <w:t>звуков</w:t>
      </w:r>
      <w:r>
        <w:rPr>
          <w:spacing w:val="-4"/>
        </w:rPr>
        <w:t xml:space="preserve"> </w:t>
      </w:r>
      <w:r>
        <w:t>в</w:t>
      </w:r>
      <w:r>
        <w:rPr>
          <w:spacing w:val="-3"/>
        </w:rPr>
        <w:t xml:space="preserve"> </w:t>
      </w:r>
      <w:r>
        <w:t>морфемах</w:t>
      </w:r>
      <w:r>
        <w:rPr>
          <w:spacing w:val="-3"/>
        </w:rPr>
        <w:t xml:space="preserve"> </w:t>
      </w:r>
      <w:r>
        <w:t>(в</w:t>
      </w:r>
      <w:r>
        <w:rPr>
          <w:spacing w:val="-5"/>
        </w:rPr>
        <w:t xml:space="preserve"> </w:t>
      </w:r>
      <w:r>
        <w:t>том</w:t>
      </w:r>
      <w:r>
        <w:rPr>
          <w:spacing w:val="-5"/>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7"/>
        </w:rPr>
        <w:t xml:space="preserve"> </w:t>
      </w:r>
      <w:r>
        <w:t>нулем</w:t>
      </w:r>
      <w:r>
        <w:rPr>
          <w:spacing w:val="-5"/>
        </w:rPr>
        <w:t xml:space="preserve"> </w:t>
      </w:r>
      <w:r>
        <w:t>звука).</w:t>
      </w:r>
      <w:r>
        <w:rPr>
          <w:spacing w:val="-57"/>
        </w:rPr>
        <w:t xml:space="preserve"> </w:t>
      </w:r>
      <w:r>
        <w:t>Морфемный анализ слов.</w:t>
      </w:r>
    </w:p>
    <w:p w:rsidR="00AC1AA3" w:rsidRDefault="0056180D">
      <w:pPr>
        <w:pStyle w:val="a3"/>
        <w:spacing w:before="1"/>
        <w:jc w:val="left"/>
      </w:pPr>
      <w:r>
        <w:t>Уместное</w:t>
      </w:r>
      <w:r>
        <w:rPr>
          <w:spacing w:val="-8"/>
        </w:rPr>
        <w:t xml:space="preserve"> </w:t>
      </w:r>
      <w:r>
        <w:t>использование</w:t>
      </w:r>
      <w:r>
        <w:rPr>
          <w:spacing w:val="-4"/>
        </w:rPr>
        <w:t xml:space="preserve"> </w:t>
      </w:r>
      <w:r>
        <w:t>слов</w:t>
      </w:r>
      <w:r>
        <w:rPr>
          <w:spacing w:val="-8"/>
        </w:rPr>
        <w:t xml:space="preserve"> </w:t>
      </w:r>
      <w:r>
        <w:t>с</w:t>
      </w:r>
      <w:r>
        <w:rPr>
          <w:spacing w:val="-6"/>
        </w:rPr>
        <w:t xml:space="preserve"> </w:t>
      </w:r>
      <w:r>
        <w:t>суффиксами</w:t>
      </w:r>
      <w:r>
        <w:rPr>
          <w:spacing w:val="-3"/>
        </w:rPr>
        <w:t xml:space="preserve"> </w:t>
      </w:r>
      <w:r>
        <w:t>оценки</w:t>
      </w:r>
      <w:r>
        <w:rPr>
          <w:spacing w:val="-3"/>
        </w:rPr>
        <w:t xml:space="preserve"> </w:t>
      </w:r>
      <w:r>
        <w:t>в</w:t>
      </w:r>
      <w:r>
        <w:rPr>
          <w:spacing w:val="-8"/>
        </w:rPr>
        <w:t xml:space="preserve"> </w:t>
      </w:r>
      <w:r>
        <w:t>собственной</w:t>
      </w:r>
      <w:r>
        <w:rPr>
          <w:spacing w:val="-3"/>
        </w:rPr>
        <w:t xml:space="preserve"> </w:t>
      </w:r>
      <w:r>
        <w:t>речи.</w:t>
      </w:r>
    </w:p>
    <w:p w:rsidR="00AC1AA3" w:rsidRDefault="0056180D">
      <w:pPr>
        <w:pStyle w:val="a3"/>
        <w:jc w:val="left"/>
      </w:pPr>
      <w:r>
        <w:t>Правописание</w:t>
      </w:r>
      <w:r>
        <w:rPr>
          <w:spacing w:val="20"/>
        </w:rPr>
        <w:t xml:space="preserve"> </w:t>
      </w:r>
      <w:r>
        <w:t>корней</w:t>
      </w:r>
      <w:r>
        <w:rPr>
          <w:spacing w:val="20"/>
        </w:rPr>
        <w:t xml:space="preserve"> </w:t>
      </w:r>
      <w:r>
        <w:t>с</w:t>
      </w:r>
      <w:r>
        <w:rPr>
          <w:spacing w:val="21"/>
        </w:rPr>
        <w:t xml:space="preserve"> </w:t>
      </w:r>
      <w:r>
        <w:t>безударными</w:t>
      </w:r>
      <w:r>
        <w:rPr>
          <w:spacing w:val="24"/>
        </w:rPr>
        <w:t xml:space="preserve"> </w:t>
      </w:r>
      <w:r>
        <w:t>проверяемыми,</w:t>
      </w:r>
      <w:r>
        <w:rPr>
          <w:spacing w:val="24"/>
        </w:rPr>
        <w:t xml:space="preserve"> </w:t>
      </w:r>
      <w:r>
        <w:t>непроверяемыми</w:t>
      </w:r>
      <w:r>
        <w:rPr>
          <w:spacing w:val="32"/>
        </w:rPr>
        <w:t xml:space="preserve"> </w:t>
      </w:r>
      <w:r>
        <w:t>гласными</w:t>
      </w:r>
      <w:r>
        <w:rPr>
          <w:spacing w:val="23"/>
        </w:rPr>
        <w:t xml:space="preserve"> </w:t>
      </w:r>
      <w:r>
        <w:t>(в</w:t>
      </w:r>
      <w:r>
        <w:rPr>
          <w:spacing w:val="20"/>
        </w:rPr>
        <w:t xml:space="preserve"> </w:t>
      </w:r>
      <w:r>
        <w:t>рамках</w:t>
      </w:r>
      <w:r>
        <w:rPr>
          <w:spacing w:val="-57"/>
        </w:rPr>
        <w:t xml:space="preserve"> </w:t>
      </w:r>
      <w:r>
        <w:t>изученного).</w:t>
      </w:r>
    </w:p>
    <w:p w:rsidR="00AC1AA3" w:rsidRDefault="0056180D">
      <w:pPr>
        <w:pStyle w:val="a3"/>
        <w:jc w:val="left"/>
      </w:pPr>
      <w:r>
        <w:t>Правописание</w:t>
      </w:r>
      <w:r>
        <w:rPr>
          <w:spacing w:val="7"/>
        </w:rPr>
        <w:t xml:space="preserve"> </w:t>
      </w:r>
      <w:r>
        <w:t>корней</w:t>
      </w:r>
      <w:r>
        <w:rPr>
          <w:spacing w:val="10"/>
        </w:rPr>
        <w:t xml:space="preserve"> </w:t>
      </w:r>
      <w:r>
        <w:t>с</w:t>
      </w:r>
      <w:r>
        <w:rPr>
          <w:spacing w:val="2"/>
        </w:rPr>
        <w:t xml:space="preserve"> </w:t>
      </w:r>
      <w:r>
        <w:t>проверяемыми,</w:t>
      </w:r>
      <w:r>
        <w:rPr>
          <w:spacing w:val="8"/>
        </w:rPr>
        <w:t xml:space="preserve"> </w:t>
      </w:r>
      <w:r>
        <w:t>непроверяемыми,</w:t>
      </w:r>
      <w:r>
        <w:rPr>
          <w:spacing w:val="8"/>
        </w:rPr>
        <w:t xml:space="preserve"> </w:t>
      </w:r>
      <w:r>
        <w:t>­непроизносимыми</w:t>
      </w:r>
      <w:r>
        <w:rPr>
          <w:spacing w:val="10"/>
        </w:rPr>
        <w:t xml:space="preserve"> </w:t>
      </w:r>
      <w:r>
        <w:t>согласными</w:t>
      </w:r>
      <w:r>
        <w:rPr>
          <w:spacing w:val="11"/>
        </w:rPr>
        <w:t xml:space="preserve"> </w:t>
      </w:r>
      <w:r>
        <w:t>(в</w:t>
      </w:r>
      <w:r>
        <w:rPr>
          <w:spacing w:val="-57"/>
        </w:rPr>
        <w:t xml:space="preserve"> </w:t>
      </w:r>
      <w:r>
        <w:t>рамках</w:t>
      </w:r>
      <w:r>
        <w:rPr>
          <w:spacing w:val="-1"/>
        </w:rPr>
        <w:t xml:space="preserve"> </w:t>
      </w:r>
      <w:r>
        <w:t>изученного).</w:t>
      </w:r>
    </w:p>
    <w:p w:rsidR="00AC1AA3" w:rsidRDefault="0056180D">
      <w:pPr>
        <w:pStyle w:val="a3"/>
        <w:jc w:val="left"/>
      </w:pPr>
      <w:r>
        <w:t>Правописание</w:t>
      </w:r>
      <w:r>
        <w:rPr>
          <w:spacing w:val="-5"/>
        </w:rPr>
        <w:t xml:space="preserve"> </w:t>
      </w:r>
      <w:r>
        <w:t>е</w:t>
      </w:r>
      <w:r>
        <w:rPr>
          <w:spacing w:val="-6"/>
        </w:rPr>
        <w:t xml:space="preserve"> </w:t>
      </w:r>
      <w:r>
        <w:t>—</w:t>
      </w:r>
      <w:r>
        <w:rPr>
          <w:spacing w:val="-3"/>
        </w:rPr>
        <w:t xml:space="preserve"> </w:t>
      </w:r>
      <w:r>
        <w:t>о</w:t>
      </w:r>
      <w:r>
        <w:rPr>
          <w:spacing w:val="-2"/>
        </w:rPr>
        <w:t xml:space="preserve"> </w:t>
      </w:r>
      <w:r>
        <w:t>после</w:t>
      </w:r>
      <w:r>
        <w:rPr>
          <w:spacing w:val="-4"/>
        </w:rPr>
        <w:t xml:space="preserve"> </w:t>
      </w:r>
      <w:r>
        <w:t>шипящих</w:t>
      </w:r>
      <w:r>
        <w:rPr>
          <w:spacing w:val="-2"/>
        </w:rPr>
        <w:t xml:space="preserve"> </w:t>
      </w:r>
      <w:r>
        <w:t>в</w:t>
      </w:r>
      <w:r>
        <w:rPr>
          <w:spacing w:val="-5"/>
        </w:rPr>
        <w:t xml:space="preserve"> </w:t>
      </w:r>
      <w:r>
        <w:t>корне</w:t>
      </w:r>
      <w:r>
        <w:rPr>
          <w:spacing w:val="-4"/>
        </w:rPr>
        <w:t xml:space="preserve"> </w:t>
      </w:r>
      <w:r>
        <w:t>слова.</w:t>
      </w:r>
    </w:p>
    <w:p w:rsidR="00AC1AA3" w:rsidRDefault="0056180D">
      <w:pPr>
        <w:pStyle w:val="a3"/>
        <w:ind w:right="2676"/>
        <w:jc w:val="left"/>
      </w:pPr>
      <w:r>
        <w:t>Правописание неизменяемых на письме приставок и приставок на -з (-с).</w:t>
      </w:r>
      <w:r>
        <w:rPr>
          <w:spacing w:val="-57"/>
        </w:rPr>
        <w:t xml:space="preserve"> </w:t>
      </w:r>
      <w:r>
        <w:t>Правописание</w:t>
      </w:r>
      <w:r>
        <w:rPr>
          <w:spacing w:val="-4"/>
        </w:rPr>
        <w:t xml:space="preserve"> </w:t>
      </w:r>
      <w:r>
        <w:t>ы</w:t>
      </w:r>
      <w:r>
        <w:rPr>
          <w:spacing w:val="-1"/>
        </w:rPr>
        <w:t xml:space="preserve"> </w:t>
      </w:r>
      <w:r>
        <w:t>— и после</w:t>
      </w:r>
      <w:r>
        <w:rPr>
          <w:spacing w:val="-3"/>
        </w:rPr>
        <w:t xml:space="preserve"> </w:t>
      </w:r>
      <w:r>
        <w:t>приставок.</w:t>
      </w:r>
    </w:p>
    <w:p w:rsidR="00AC1AA3" w:rsidRDefault="0056180D">
      <w:pPr>
        <w:pStyle w:val="a3"/>
        <w:jc w:val="left"/>
      </w:pPr>
      <w:r>
        <w:t>Правописание</w:t>
      </w:r>
      <w:r>
        <w:rPr>
          <w:spacing w:val="-5"/>
        </w:rPr>
        <w:t xml:space="preserve"> </w:t>
      </w:r>
      <w:r>
        <w:t>ы</w:t>
      </w:r>
      <w:r>
        <w:rPr>
          <w:spacing w:val="-2"/>
        </w:rPr>
        <w:t xml:space="preserve"> </w:t>
      </w:r>
      <w:r>
        <w:t>—</w:t>
      </w:r>
      <w:r>
        <w:rPr>
          <w:spacing w:val="-4"/>
        </w:rPr>
        <w:t xml:space="preserve"> </w:t>
      </w:r>
      <w:r>
        <w:t>и</w:t>
      </w:r>
      <w:r>
        <w:rPr>
          <w:spacing w:val="-3"/>
        </w:rPr>
        <w:t xml:space="preserve"> </w:t>
      </w:r>
      <w:r>
        <w:t>после</w:t>
      </w:r>
      <w:r>
        <w:rPr>
          <w:spacing w:val="-6"/>
        </w:rPr>
        <w:t xml:space="preserve"> </w:t>
      </w:r>
      <w:r>
        <w:t>ц.</w:t>
      </w:r>
    </w:p>
    <w:p w:rsidR="00AC1AA3" w:rsidRDefault="0056180D">
      <w:pPr>
        <w:pStyle w:val="1"/>
        <w:spacing w:before="91"/>
        <w:jc w:val="left"/>
      </w:pPr>
      <w:r>
        <w:t>Морфология.</w:t>
      </w:r>
      <w:r>
        <w:rPr>
          <w:spacing w:val="-5"/>
        </w:rPr>
        <w:t xml:space="preserve"> </w:t>
      </w:r>
      <w:r>
        <w:t>Культура</w:t>
      </w:r>
      <w:r>
        <w:rPr>
          <w:spacing w:val="-4"/>
        </w:rPr>
        <w:t xml:space="preserve"> </w:t>
      </w:r>
      <w:r>
        <w:t>речи.</w:t>
      </w:r>
      <w:r>
        <w:rPr>
          <w:spacing w:val="-4"/>
        </w:rPr>
        <w:t xml:space="preserve"> </w:t>
      </w:r>
      <w:r>
        <w:t>Орфография</w:t>
      </w:r>
    </w:p>
    <w:p w:rsidR="00AC1AA3" w:rsidRDefault="0056180D">
      <w:pPr>
        <w:pStyle w:val="a3"/>
        <w:spacing w:before="2"/>
        <w:ind w:right="2721"/>
        <w:jc w:val="left"/>
      </w:pPr>
      <w:r>
        <w:t>Морфология</w:t>
      </w:r>
      <w:r>
        <w:rPr>
          <w:spacing w:val="-9"/>
        </w:rPr>
        <w:t xml:space="preserve"> </w:t>
      </w:r>
      <w:r>
        <w:t>как</w:t>
      </w:r>
      <w:r>
        <w:rPr>
          <w:spacing w:val="-7"/>
        </w:rPr>
        <w:t xml:space="preserve"> </w:t>
      </w:r>
      <w:r>
        <w:t>раздел</w:t>
      </w:r>
      <w:r>
        <w:rPr>
          <w:spacing w:val="-13"/>
        </w:rPr>
        <w:t xml:space="preserve"> </w:t>
      </w:r>
      <w:r>
        <w:t>грамматики.</w:t>
      </w:r>
      <w:r>
        <w:rPr>
          <w:spacing w:val="-7"/>
        </w:rPr>
        <w:t xml:space="preserve"> </w:t>
      </w:r>
      <w:r>
        <w:t>Грамматическое</w:t>
      </w:r>
      <w:r>
        <w:rPr>
          <w:spacing w:val="-8"/>
        </w:rPr>
        <w:t xml:space="preserve"> </w:t>
      </w:r>
      <w:r>
        <w:t>значение</w:t>
      </w:r>
      <w:r>
        <w:rPr>
          <w:spacing w:val="-9"/>
        </w:rPr>
        <w:t xml:space="preserve"> </w:t>
      </w:r>
      <w:r>
        <w:t>слова.</w:t>
      </w:r>
      <w:r>
        <w:rPr>
          <w:spacing w:val="-57"/>
        </w:rPr>
        <w:t xml:space="preserve"> </w:t>
      </w:r>
      <w:r>
        <w:t>Части речи как лексико-грамматические</w:t>
      </w:r>
      <w:r>
        <w:rPr>
          <w:spacing w:val="-4"/>
        </w:rPr>
        <w:t xml:space="preserve"> </w:t>
      </w:r>
      <w:r>
        <w:t>разряды слов.</w:t>
      </w:r>
    </w:p>
    <w:p w:rsidR="00AC1AA3" w:rsidRDefault="0056180D">
      <w:pPr>
        <w:pStyle w:val="a3"/>
        <w:spacing w:line="275" w:lineRule="exact"/>
        <w:jc w:val="left"/>
      </w:pPr>
      <w:r>
        <w:t>Система</w:t>
      </w:r>
      <w:r>
        <w:rPr>
          <w:spacing w:val="-5"/>
        </w:rPr>
        <w:t xml:space="preserve"> </w:t>
      </w:r>
      <w:r>
        <w:t>частей</w:t>
      </w:r>
      <w:r>
        <w:rPr>
          <w:spacing w:val="-1"/>
        </w:rPr>
        <w:t xml:space="preserve"> </w:t>
      </w:r>
      <w:r>
        <w:t>речи</w:t>
      </w:r>
      <w:r>
        <w:rPr>
          <w:spacing w:val="-3"/>
        </w:rPr>
        <w:t xml:space="preserve"> </w:t>
      </w:r>
      <w:r>
        <w:t>в русском</w:t>
      </w:r>
      <w:r>
        <w:rPr>
          <w:spacing w:val="-5"/>
        </w:rPr>
        <w:t xml:space="preserve"> </w:t>
      </w:r>
      <w:r>
        <w:t>языке.</w:t>
      </w:r>
      <w:r>
        <w:rPr>
          <w:spacing w:val="-2"/>
        </w:rPr>
        <w:t xml:space="preserve"> </w:t>
      </w:r>
      <w:r>
        <w:t>Самостоятельные</w:t>
      </w:r>
      <w:r>
        <w:rPr>
          <w:spacing w:val="-6"/>
        </w:rPr>
        <w:t xml:space="preserve"> </w:t>
      </w:r>
      <w:r>
        <w:t>и</w:t>
      </w:r>
      <w:r>
        <w:rPr>
          <w:spacing w:val="-1"/>
        </w:rPr>
        <w:t xml:space="preserve"> </w:t>
      </w:r>
      <w:r>
        <w:t>служебные</w:t>
      </w:r>
      <w:r>
        <w:rPr>
          <w:spacing w:val="-4"/>
        </w:rPr>
        <w:t xml:space="preserve"> </w:t>
      </w:r>
      <w:r>
        <w:t>части</w:t>
      </w:r>
      <w:r>
        <w:rPr>
          <w:spacing w:val="-1"/>
        </w:rPr>
        <w:t xml:space="preserve"> </w:t>
      </w:r>
      <w:r>
        <w:t>речи.</w:t>
      </w:r>
    </w:p>
    <w:p w:rsidR="00AC1AA3" w:rsidRDefault="0056180D">
      <w:pPr>
        <w:pStyle w:val="1"/>
        <w:spacing w:line="275" w:lineRule="exact"/>
        <w:jc w:val="left"/>
      </w:pPr>
      <w:r>
        <w:t>Имя</w:t>
      </w:r>
      <w:r>
        <w:rPr>
          <w:spacing w:val="-6"/>
        </w:rPr>
        <w:t xml:space="preserve"> </w:t>
      </w:r>
      <w:r>
        <w:t>существительное</w:t>
      </w:r>
    </w:p>
    <w:p w:rsidR="00AC1AA3" w:rsidRDefault="0056180D">
      <w:pPr>
        <w:pStyle w:val="a3"/>
        <w:spacing w:before="3"/>
        <w:ind w:right="571"/>
      </w:pPr>
      <w:r>
        <w:t>Имя существительное как часть речи. Общее грамматическое значение, 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1"/>
        </w:rPr>
        <w:t xml:space="preserve"> </w:t>
      </w:r>
      <w:r>
        <w:t>Роль</w:t>
      </w:r>
      <w:r>
        <w:rPr>
          <w:spacing w:val="61"/>
        </w:rPr>
        <w:t xml:space="preserve"> </w:t>
      </w:r>
      <w:r>
        <w:t>имени</w:t>
      </w:r>
      <w:r>
        <w:rPr>
          <w:spacing w:val="1"/>
        </w:rPr>
        <w:t xml:space="preserve"> </w:t>
      </w:r>
      <w:r>
        <w:t>существительного</w:t>
      </w:r>
      <w:r>
        <w:rPr>
          <w:spacing w:val="-1"/>
        </w:rPr>
        <w:t xml:space="preserve"> </w:t>
      </w:r>
      <w:r>
        <w:t>в речи.</w:t>
      </w:r>
    </w:p>
    <w:p w:rsidR="00AC1AA3" w:rsidRDefault="0056180D">
      <w:pPr>
        <w:pStyle w:val="a3"/>
        <w:ind w:right="566"/>
      </w:pPr>
      <w:r>
        <w:t>Лексико-грамматические</w:t>
      </w:r>
      <w:r>
        <w:rPr>
          <w:spacing w:val="1"/>
        </w:rPr>
        <w:t xml:space="preserve"> </w:t>
      </w:r>
      <w:r>
        <w:t>разряды</w:t>
      </w:r>
      <w:r>
        <w:rPr>
          <w:spacing w:val="1"/>
        </w:rPr>
        <w:t xml:space="preserve"> </w:t>
      </w:r>
      <w:r>
        <w:t>имен</w:t>
      </w:r>
      <w:r>
        <w:rPr>
          <w:spacing w:val="1"/>
        </w:rPr>
        <w:t xml:space="preserve"> </w:t>
      </w:r>
      <w:r>
        <w:t>существительных</w:t>
      </w:r>
      <w:r>
        <w:rPr>
          <w:spacing w:val="1"/>
        </w:rPr>
        <w:t xml:space="preserve"> </w:t>
      </w:r>
      <w:r>
        <w:t>по</w:t>
      </w:r>
      <w:r>
        <w:rPr>
          <w:spacing w:val="1"/>
        </w:rPr>
        <w:t xml:space="preserve"> </w:t>
      </w:r>
      <w:r>
        <w:t>значению,</w:t>
      </w:r>
      <w:r>
        <w:rPr>
          <w:spacing w:val="1"/>
        </w:rPr>
        <w:t xml:space="preserve"> </w:t>
      </w:r>
      <w:r>
        <w:t>имена</w:t>
      </w:r>
      <w:r>
        <w:rPr>
          <w:spacing w:val="1"/>
        </w:rPr>
        <w:t xml:space="preserve"> </w:t>
      </w:r>
      <w:r>
        <w:t>существительные собственные и нарицательные; имена существительные одушевленные и</w:t>
      </w:r>
      <w:r>
        <w:rPr>
          <w:spacing w:val="1"/>
        </w:rPr>
        <w:t xml:space="preserve"> </w:t>
      </w:r>
      <w:r>
        <w:t>неодушевленные.</w:t>
      </w:r>
    </w:p>
    <w:p w:rsidR="00AC1AA3" w:rsidRDefault="0056180D">
      <w:pPr>
        <w:pStyle w:val="a3"/>
        <w:spacing w:before="2" w:line="237" w:lineRule="auto"/>
        <w:ind w:right="5635"/>
        <w:jc w:val="left"/>
      </w:pPr>
      <w:r>
        <w:t>Род, число, падеж имени существительного.</w:t>
      </w:r>
      <w:r>
        <w:rPr>
          <w:spacing w:val="-57"/>
        </w:rPr>
        <w:t xml:space="preserve"> </w:t>
      </w:r>
      <w:r>
        <w:t>Имена</w:t>
      </w:r>
      <w:r>
        <w:rPr>
          <w:spacing w:val="-5"/>
        </w:rPr>
        <w:t xml:space="preserve"> </w:t>
      </w:r>
      <w:r>
        <w:t>существительные</w:t>
      </w:r>
      <w:r>
        <w:rPr>
          <w:spacing w:val="-3"/>
        </w:rPr>
        <w:t xml:space="preserve"> </w:t>
      </w:r>
      <w:r>
        <w:t>общего</w:t>
      </w:r>
      <w:r>
        <w:rPr>
          <w:spacing w:val="-1"/>
        </w:rPr>
        <w:t xml:space="preserve"> </w:t>
      </w:r>
      <w:r>
        <w:t>рода.</w:t>
      </w:r>
    </w:p>
    <w:p w:rsidR="00AC1AA3" w:rsidRDefault="0056180D">
      <w:pPr>
        <w:pStyle w:val="a3"/>
        <w:tabs>
          <w:tab w:val="left" w:pos="2313"/>
          <w:tab w:val="left" w:pos="4493"/>
          <w:tab w:val="left" w:pos="5792"/>
          <w:tab w:val="left" w:pos="6766"/>
          <w:tab w:val="left" w:pos="7767"/>
          <w:tab w:val="left" w:pos="9589"/>
          <w:tab w:val="left" w:pos="10273"/>
        </w:tabs>
        <w:ind w:right="576"/>
        <w:jc w:val="left"/>
      </w:pPr>
      <w:r>
        <w:t>Имена</w:t>
      </w:r>
      <w:r>
        <w:tab/>
        <w:t>существительные,</w:t>
      </w:r>
      <w:r>
        <w:tab/>
        <w:t>имеющие</w:t>
      </w:r>
      <w:r>
        <w:tab/>
        <w:t>форму</w:t>
      </w:r>
      <w:r>
        <w:tab/>
        <w:t>только</w:t>
      </w:r>
      <w:r>
        <w:tab/>
        <w:t>единственного</w:t>
      </w:r>
      <w:r>
        <w:tab/>
        <w:t>или</w:t>
      </w:r>
      <w:r>
        <w:tab/>
      </w:r>
      <w:r>
        <w:rPr>
          <w:spacing w:val="-2"/>
        </w:rPr>
        <w:t>только</w:t>
      </w:r>
      <w:r>
        <w:rPr>
          <w:spacing w:val="-57"/>
        </w:rPr>
        <w:t xml:space="preserve"> </w:t>
      </w:r>
      <w:r>
        <w:t>множественного</w:t>
      </w:r>
      <w:r>
        <w:rPr>
          <w:spacing w:val="-1"/>
        </w:rPr>
        <w:t xml:space="preserve"> </w:t>
      </w:r>
      <w:r>
        <w:t>числа.</w:t>
      </w:r>
    </w:p>
    <w:p w:rsidR="00AC1AA3" w:rsidRDefault="0056180D">
      <w:pPr>
        <w:pStyle w:val="a3"/>
        <w:tabs>
          <w:tab w:val="left" w:pos="2121"/>
          <w:tab w:val="left" w:pos="3404"/>
          <w:tab w:val="left" w:pos="4133"/>
          <w:tab w:val="left" w:pos="6229"/>
          <w:tab w:val="left" w:pos="8253"/>
          <w:tab w:val="left" w:pos="9093"/>
        </w:tabs>
        <w:ind w:right="589"/>
        <w:jc w:val="left"/>
      </w:pPr>
      <w:r>
        <w:t>Типы</w:t>
      </w:r>
      <w:r>
        <w:tab/>
        <w:t>склонения</w:t>
      </w:r>
      <w:r>
        <w:tab/>
        <w:t>имен</w:t>
      </w:r>
      <w:r>
        <w:tab/>
        <w:t>существительных.</w:t>
      </w:r>
      <w:r>
        <w:tab/>
        <w:t>Разносклоняемые</w:t>
      </w:r>
      <w:r>
        <w:tab/>
        <w:t>имена</w:t>
      </w:r>
      <w:r>
        <w:tab/>
      </w:r>
      <w:r>
        <w:rPr>
          <w:spacing w:val="-2"/>
        </w:rPr>
        <w:t>существительные.</w:t>
      </w:r>
      <w:r>
        <w:rPr>
          <w:spacing w:val="-57"/>
        </w:rPr>
        <w:t xml:space="preserve"> </w:t>
      </w:r>
      <w:r>
        <w:t>Несклоняемые</w:t>
      </w:r>
      <w:r>
        <w:rPr>
          <w:spacing w:val="-5"/>
        </w:rPr>
        <w:t xml:space="preserve"> </w:t>
      </w:r>
      <w:r>
        <w:t>имена</w:t>
      </w:r>
      <w:r>
        <w:rPr>
          <w:spacing w:val="2"/>
        </w:rPr>
        <w:t xml:space="preserve"> </w:t>
      </w:r>
      <w:r>
        <w:t>существительные.</w:t>
      </w:r>
    </w:p>
    <w:p w:rsidR="00AC1AA3" w:rsidRDefault="0056180D">
      <w:pPr>
        <w:pStyle w:val="a3"/>
        <w:jc w:val="left"/>
      </w:pPr>
      <w:r>
        <w:t>Морфологический</w:t>
      </w:r>
      <w:r>
        <w:rPr>
          <w:spacing w:val="-7"/>
        </w:rPr>
        <w:t xml:space="preserve"> </w:t>
      </w:r>
      <w:r>
        <w:t>анализ</w:t>
      </w:r>
      <w:r>
        <w:rPr>
          <w:spacing w:val="-7"/>
        </w:rPr>
        <w:t xml:space="preserve"> </w:t>
      </w:r>
      <w:r>
        <w:t>имен</w:t>
      </w:r>
      <w:r>
        <w:rPr>
          <w:spacing w:val="-7"/>
        </w:rPr>
        <w:t xml:space="preserve"> </w:t>
      </w:r>
      <w:r>
        <w:t>существительных.</w:t>
      </w:r>
    </w:p>
    <w:p w:rsidR="00AC1AA3" w:rsidRDefault="0056180D">
      <w:pPr>
        <w:pStyle w:val="a3"/>
        <w:tabs>
          <w:tab w:val="left" w:pos="2299"/>
          <w:tab w:val="left" w:pos="4090"/>
          <w:tab w:val="left" w:pos="5004"/>
          <w:tab w:val="left" w:pos="6411"/>
          <w:tab w:val="left" w:pos="7645"/>
          <w:tab w:val="left" w:pos="8555"/>
          <w:tab w:val="left" w:pos="10451"/>
        </w:tabs>
        <w:ind w:right="577"/>
        <w:jc w:val="left"/>
      </w:pPr>
      <w:r>
        <w:t>Нормы</w:t>
      </w:r>
      <w:r>
        <w:tab/>
        <w:t>произношения,</w:t>
      </w:r>
      <w:r>
        <w:tab/>
        <w:t>нормы</w:t>
      </w:r>
      <w:r>
        <w:tab/>
        <w:t>постановки</w:t>
      </w:r>
      <w:r>
        <w:tab/>
        <w:t>ударения,</w:t>
      </w:r>
      <w:r>
        <w:tab/>
        <w:t>нормы</w:t>
      </w:r>
      <w:r>
        <w:tab/>
        <w:t>словоизменения</w:t>
      </w:r>
      <w:r>
        <w:tab/>
      </w:r>
      <w:r>
        <w:rPr>
          <w:spacing w:val="-3"/>
        </w:rPr>
        <w:t>имен</w:t>
      </w:r>
      <w:r>
        <w:rPr>
          <w:spacing w:val="-57"/>
        </w:rPr>
        <w:t xml:space="preserve"> </w:t>
      </w:r>
      <w:r>
        <w:t>существительных.</w:t>
      </w:r>
    </w:p>
    <w:p w:rsidR="00AC1AA3" w:rsidRDefault="0056180D">
      <w:pPr>
        <w:pStyle w:val="a3"/>
        <w:ind w:right="3390"/>
        <w:jc w:val="left"/>
      </w:pPr>
      <w:r>
        <w:t>Правописание собственных имен существительных.</w:t>
      </w:r>
      <w:r>
        <w:rPr>
          <w:spacing w:val="1"/>
        </w:rPr>
        <w:t xml:space="preserve"> </w:t>
      </w:r>
      <w:r>
        <w:t>Правописание</w:t>
      </w:r>
      <w:r>
        <w:rPr>
          <w:spacing w:val="-8"/>
        </w:rPr>
        <w:t xml:space="preserve"> </w:t>
      </w:r>
      <w:r>
        <w:t>ь</w:t>
      </w:r>
      <w:r>
        <w:rPr>
          <w:spacing w:val="-4"/>
        </w:rPr>
        <w:t xml:space="preserve"> </w:t>
      </w:r>
      <w:r>
        <w:t>на</w:t>
      </w:r>
      <w:r>
        <w:rPr>
          <w:spacing w:val="-8"/>
        </w:rPr>
        <w:t xml:space="preserve"> </w:t>
      </w:r>
      <w:r>
        <w:t>конце</w:t>
      </w:r>
      <w:r>
        <w:rPr>
          <w:spacing w:val="-5"/>
        </w:rPr>
        <w:t xml:space="preserve"> </w:t>
      </w:r>
      <w:r>
        <w:t>имен</w:t>
      </w:r>
      <w:r>
        <w:rPr>
          <w:spacing w:val="-3"/>
        </w:rPr>
        <w:t xml:space="preserve"> </w:t>
      </w:r>
      <w:r>
        <w:t>существительных</w:t>
      </w:r>
      <w:r>
        <w:rPr>
          <w:spacing w:val="-5"/>
        </w:rPr>
        <w:t xml:space="preserve"> </w:t>
      </w:r>
      <w:r>
        <w:t>после</w:t>
      </w:r>
      <w:r>
        <w:rPr>
          <w:spacing w:val="-6"/>
        </w:rPr>
        <w:t xml:space="preserve"> </w:t>
      </w:r>
      <w:r>
        <w:lastRenderedPageBreak/>
        <w:t>шипящих.</w:t>
      </w:r>
      <w:r>
        <w:rPr>
          <w:spacing w:val="-57"/>
        </w:rPr>
        <w:t xml:space="preserve"> </w:t>
      </w:r>
      <w:r>
        <w:t>Правописание</w:t>
      </w:r>
      <w:r>
        <w:rPr>
          <w:spacing w:val="-5"/>
        </w:rPr>
        <w:t xml:space="preserve"> </w:t>
      </w:r>
      <w:r>
        <w:t>безударных</w:t>
      </w:r>
      <w:r>
        <w:rPr>
          <w:spacing w:val="-2"/>
        </w:rPr>
        <w:t xml:space="preserve"> </w:t>
      </w:r>
      <w:r>
        <w:t>окончаний</w:t>
      </w:r>
      <w:r>
        <w:rPr>
          <w:spacing w:val="-5"/>
        </w:rPr>
        <w:t xml:space="preserve"> </w:t>
      </w:r>
      <w:r>
        <w:t>имен</w:t>
      </w:r>
      <w:r>
        <w:rPr>
          <w:spacing w:val="-3"/>
        </w:rPr>
        <w:t xml:space="preserve"> </w:t>
      </w:r>
      <w:r>
        <w:t>существительных.</w:t>
      </w:r>
    </w:p>
    <w:p w:rsidR="00AC1AA3" w:rsidRDefault="0056180D">
      <w:pPr>
        <w:pStyle w:val="a3"/>
        <w:ind w:right="655"/>
        <w:jc w:val="left"/>
      </w:pPr>
      <w:r>
        <w:t>Правописание</w:t>
      </w:r>
      <w:r>
        <w:rPr>
          <w:spacing w:val="10"/>
        </w:rPr>
        <w:t xml:space="preserve"> </w:t>
      </w:r>
      <w:r>
        <w:t>о</w:t>
      </w:r>
      <w:r>
        <w:rPr>
          <w:spacing w:val="12"/>
        </w:rPr>
        <w:t xml:space="preserve"> </w:t>
      </w:r>
      <w:r>
        <w:t>—</w:t>
      </w:r>
      <w:r>
        <w:rPr>
          <w:spacing w:val="11"/>
        </w:rPr>
        <w:t xml:space="preserve"> </w:t>
      </w:r>
      <w:r>
        <w:t>е</w:t>
      </w:r>
      <w:r>
        <w:rPr>
          <w:spacing w:val="10"/>
        </w:rPr>
        <w:t xml:space="preserve"> </w:t>
      </w:r>
      <w:r>
        <w:t>(е)</w:t>
      </w:r>
      <w:r>
        <w:rPr>
          <w:spacing w:val="9"/>
        </w:rPr>
        <w:t xml:space="preserve"> </w:t>
      </w:r>
      <w:r>
        <w:t>после</w:t>
      </w:r>
      <w:r>
        <w:rPr>
          <w:spacing w:val="10"/>
        </w:rPr>
        <w:t xml:space="preserve"> </w:t>
      </w:r>
      <w:r>
        <w:t>шипящих</w:t>
      </w:r>
      <w:r>
        <w:rPr>
          <w:spacing w:val="10"/>
        </w:rPr>
        <w:t xml:space="preserve"> </w:t>
      </w:r>
      <w:r>
        <w:t>и</w:t>
      </w:r>
      <w:r>
        <w:rPr>
          <w:spacing w:val="10"/>
        </w:rPr>
        <w:t xml:space="preserve"> </w:t>
      </w:r>
      <w:r>
        <w:t>ц</w:t>
      </w:r>
      <w:r>
        <w:rPr>
          <w:spacing w:val="11"/>
        </w:rPr>
        <w:t xml:space="preserve"> </w:t>
      </w:r>
      <w:r>
        <w:t>в</w:t>
      </w:r>
      <w:r>
        <w:rPr>
          <w:spacing w:val="12"/>
        </w:rPr>
        <w:t xml:space="preserve"> </w:t>
      </w:r>
      <w:r>
        <w:t>суффиксах</w:t>
      </w:r>
      <w:r>
        <w:rPr>
          <w:spacing w:val="10"/>
        </w:rPr>
        <w:t xml:space="preserve"> </w:t>
      </w:r>
      <w:r>
        <w:t>и</w:t>
      </w:r>
      <w:r>
        <w:rPr>
          <w:spacing w:val="12"/>
        </w:rPr>
        <w:t xml:space="preserve"> </w:t>
      </w:r>
      <w:r>
        <w:t>окончаниях</w:t>
      </w:r>
      <w:r>
        <w:rPr>
          <w:spacing w:val="13"/>
        </w:rPr>
        <w:t xml:space="preserve"> </w:t>
      </w:r>
      <w:r>
        <w:t>имен</w:t>
      </w:r>
      <w:r>
        <w:rPr>
          <w:spacing w:val="-57"/>
        </w:rPr>
        <w:t xml:space="preserve"> </w:t>
      </w:r>
      <w:r>
        <w:t>существительных.</w:t>
      </w:r>
    </w:p>
    <w:p w:rsidR="00AC1AA3" w:rsidRDefault="0056180D">
      <w:pPr>
        <w:pStyle w:val="a3"/>
        <w:ind w:right="1457"/>
        <w:jc w:val="left"/>
      </w:pPr>
      <w:r>
        <w:t>Правописание суффиксов -чик- — -щик-; -ек- — -ик- (-чик-) имен существительных.</w:t>
      </w:r>
      <w:r>
        <w:rPr>
          <w:spacing w:val="-57"/>
        </w:rPr>
        <w:t xml:space="preserve"> </w:t>
      </w:r>
      <w:r>
        <w:t>Правописание</w:t>
      </w:r>
      <w:r>
        <w:rPr>
          <w:spacing w:val="-4"/>
        </w:rPr>
        <w:t xml:space="preserve"> </w:t>
      </w:r>
      <w:r>
        <w:t>корней с</w:t>
      </w:r>
      <w:r>
        <w:rPr>
          <w:spacing w:val="-5"/>
        </w:rPr>
        <w:t xml:space="preserve"> </w:t>
      </w:r>
      <w:r>
        <w:t>чередованием</w:t>
      </w:r>
      <w:r>
        <w:rPr>
          <w:spacing w:val="-4"/>
        </w:rPr>
        <w:t xml:space="preserve"> </w:t>
      </w:r>
      <w:r>
        <w:t>а</w:t>
      </w:r>
      <w:r>
        <w:rPr>
          <w:spacing w:val="-1"/>
        </w:rPr>
        <w:t xml:space="preserve"> </w:t>
      </w:r>
      <w:r>
        <w:t>// о:</w:t>
      </w:r>
      <w:r>
        <w:rPr>
          <w:spacing w:val="2"/>
        </w:rPr>
        <w:t xml:space="preserve"> </w:t>
      </w:r>
      <w:r>
        <w:t>-лаг-</w:t>
      </w:r>
      <w:r>
        <w:rPr>
          <w:spacing w:val="-1"/>
        </w:rPr>
        <w:t xml:space="preserve"> </w:t>
      </w:r>
      <w:r>
        <w:t>— -лож-;</w:t>
      </w:r>
    </w:p>
    <w:p w:rsidR="00AC1AA3" w:rsidRDefault="0056180D">
      <w:pPr>
        <w:pStyle w:val="a3"/>
        <w:jc w:val="left"/>
      </w:pPr>
      <w:r>
        <w:t>-раст-</w:t>
      </w:r>
      <w:r>
        <w:rPr>
          <w:spacing w:val="-6"/>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5"/>
        </w:rPr>
        <w:t xml:space="preserve"> </w:t>
      </w:r>
      <w:r>
        <w:t>—</w:t>
      </w:r>
      <w:r>
        <w:rPr>
          <w:spacing w:val="-4"/>
        </w:rPr>
        <w:t xml:space="preserve"> </w:t>
      </w:r>
      <w:r>
        <w:t>-гор-,</w:t>
      </w:r>
      <w:r>
        <w:rPr>
          <w:spacing w:val="-1"/>
        </w:rPr>
        <w:t xml:space="preserve"> </w:t>
      </w:r>
      <w:r>
        <w:t>-зар-</w:t>
      </w:r>
      <w:r>
        <w:rPr>
          <w:spacing w:val="-5"/>
        </w:rPr>
        <w:t xml:space="preserve"> </w:t>
      </w:r>
      <w:r>
        <w:t>—</w:t>
      </w:r>
      <w:r>
        <w:rPr>
          <w:spacing w:val="-1"/>
        </w:rPr>
        <w:t xml:space="preserve"> </w:t>
      </w:r>
      <w:r>
        <w:t>-зор-;</w:t>
      </w:r>
    </w:p>
    <w:p w:rsidR="00AC1AA3" w:rsidRDefault="0056180D">
      <w:pPr>
        <w:pStyle w:val="a3"/>
        <w:jc w:val="left"/>
      </w:pPr>
      <w:r>
        <w:t>-клан-</w:t>
      </w:r>
      <w:r>
        <w:rPr>
          <w:spacing w:val="-6"/>
        </w:rPr>
        <w:t xml:space="preserve"> </w:t>
      </w:r>
      <w:r>
        <w:t>—</w:t>
      </w:r>
      <w:r>
        <w:rPr>
          <w:spacing w:val="-1"/>
        </w:rPr>
        <w:t xml:space="preserve"> </w:t>
      </w:r>
      <w:r>
        <w:t>-клон-,</w:t>
      </w:r>
      <w:r>
        <w:rPr>
          <w:spacing w:val="-1"/>
        </w:rPr>
        <w:t xml:space="preserve"> </w:t>
      </w:r>
      <w:r>
        <w:t>-скак-</w:t>
      </w:r>
      <w:r>
        <w:rPr>
          <w:spacing w:val="-8"/>
        </w:rPr>
        <w:t xml:space="preserve"> </w:t>
      </w:r>
      <w:r>
        <w:t>—</w:t>
      </w:r>
      <w:r>
        <w:rPr>
          <w:spacing w:val="-1"/>
        </w:rPr>
        <w:t xml:space="preserve"> </w:t>
      </w:r>
      <w:r>
        <w:t>-скоч-.</w:t>
      </w:r>
    </w:p>
    <w:p w:rsidR="00AC1AA3" w:rsidRDefault="0056180D">
      <w:pPr>
        <w:pStyle w:val="a3"/>
        <w:jc w:val="left"/>
      </w:pPr>
      <w:r>
        <w:t>Слитное</w:t>
      </w:r>
      <w:r>
        <w:rPr>
          <w:spacing w:val="-8"/>
        </w:rPr>
        <w:t xml:space="preserve"> </w:t>
      </w:r>
      <w:r>
        <w:t>и</w:t>
      </w:r>
      <w:r>
        <w:rPr>
          <w:spacing w:val="-4"/>
        </w:rPr>
        <w:t xml:space="preserve"> </w:t>
      </w:r>
      <w:r>
        <w:t>раздельное</w:t>
      </w:r>
      <w:r>
        <w:rPr>
          <w:spacing w:val="-4"/>
        </w:rPr>
        <w:t xml:space="preserve"> </w:t>
      </w:r>
      <w:r>
        <w:t>написание</w:t>
      </w:r>
      <w:r>
        <w:rPr>
          <w:spacing w:val="-7"/>
        </w:rPr>
        <w:t xml:space="preserve"> </w:t>
      </w:r>
      <w:r>
        <w:t>не</w:t>
      </w:r>
      <w:r>
        <w:rPr>
          <w:spacing w:val="-5"/>
        </w:rPr>
        <w:t xml:space="preserve"> </w:t>
      </w:r>
      <w:r>
        <w:t>с</w:t>
      </w:r>
      <w:r>
        <w:rPr>
          <w:spacing w:val="-6"/>
        </w:rPr>
        <w:t xml:space="preserve"> </w:t>
      </w:r>
      <w:r>
        <w:t>именами</w:t>
      </w:r>
      <w:r>
        <w:rPr>
          <w:spacing w:val="-3"/>
        </w:rPr>
        <w:t xml:space="preserve"> </w:t>
      </w:r>
      <w:r>
        <w:t>существительными.</w:t>
      </w:r>
    </w:p>
    <w:p w:rsidR="00AC1AA3" w:rsidRDefault="0056180D">
      <w:pPr>
        <w:pStyle w:val="1"/>
        <w:jc w:val="left"/>
      </w:pPr>
      <w:r>
        <w:t>Имя</w:t>
      </w:r>
      <w:r>
        <w:rPr>
          <w:spacing w:val="-4"/>
        </w:rPr>
        <w:t xml:space="preserve"> </w:t>
      </w:r>
      <w:r>
        <w:t>прилагательное</w:t>
      </w:r>
    </w:p>
    <w:p w:rsidR="00AC1AA3" w:rsidRDefault="0056180D">
      <w:pPr>
        <w:pStyle w:val="a3"/>
        <w:spacing w:before="2"/>
        <w:ind w:right="567"/>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 и синтаксические функции имени прилагательного. Роль имени прилагательного в</w:t>
      </w:r>
      <w:r>
        <w:rPr>
          <w:spacing w:val="1"/>
        </w:rPr>
        <w:t xml:space="preserve"> </w:t>
      </w:r>
      <w:r>
        <w:t>речи.</w:t>
      </w:r>
    </w:p>
    <w:p w:rsidR="00AC1AA3" w:rsidRDefault="0056180D">
      <w:pPr>
        <w:pStyle w:val="a3"/>
        <w:spacing w:before="1"/>
        <w:ind w:right="2721"/>
        <w:jc w:val="left"/>
      </w:pPr>
      <w:r>
        <w:t>Имена</w:t>
      </w:r>
      <w:r>
        <w:rPr>
          <w:spacing w:val="-9"/>
        </w:rPr>
        <w:t xml:space="preserve"> </w:t>
      </w:r>
      <w:r>
        <w:t>прилагательные</w:t>
      </w:r>
      <w:r>
        <w:rPr>
          <w:spacing w:val="-8"/>
        </w:rPr>
        <w:t xml:space="preserve"> </w:t>
      </w:r>
      <w:r>
        <w:t>полные</w:t>
      </w:r>
      <w:r>
        <w:rPr>
          <w:spacing w:val="-9"/>
        </w:rPr>
        <w:t xml:space="preserve"> </w:t>
      </w:r>
      <w:r>
        <w:t>и</w:t>
      </w:r>
      <w:r>
        <w:rPr>
          <w:spacing w:val="-7"/>
        </w:rPr>
        <w:t xml:space="preserve"> </w:t>
      </w:r>
      <w:r>
        <w:t>краткие,</w:t>
      </w:r>
      <w:r>
        <w:rPr>
          <w:spacing w:val="-4"/>
        </w:rPr>
        <w:t xml:space="preserve"> </w:t>
      </w:r>
      <w:r>
        <w:t>их</w:t>
      </w:r>
      <w:r>
        <w:rPr>
          <w:spacing w:val="-5"/>
        </w:rPr>
        <w:t xml:space="preserve"> </w:t>
      </w:r>
      <w:r>
        <w:t>синтаксические</w:t>
      </w:r>
      <w:r>
        <w:rPr>
          <w:spacing w:val="-8"/>
        </w:rPr>
        <w:t xml:space="preserve"> </w:t>
      </w:r>
      <w:r>
        <w:t>функции.</w:t>
      </w:r>
      <w:r>
        <w:rPr>
          <w:spacing w:val="-57"/>
        </w:rPr>
        <w:t xml:space="preserve"> </w:t>
      </w:r>
      <w:r>
        <w:t>Склонение</w:t>
      </w:r>
      <w:r>
        <w:rPr>
          <w:spacing w:val="-4"/>
        </w:rPr>
        <w:t xml:space="preserve"> </w:t>
      </w:r>
      <w:r>
        <w:t>имен прилагательных.</w:t>
      </w:r>
    </w:p>
    <w:p w:rsidR="00AC1AA3" w:rsidRDefault="0056180D">
      <w:pPr>
        <w:pStyle w:val="a3"/>
        <w:jc w:val="left"/>
      </w:pPr>
      <w:r>
        <w:t>Морфологический</w:t>
      </w:r>
      <w:r>
        <w:rPr>
          <w:spacing w:val="-7"/>
        </w:rPr>
        <w:t xml:space="preserve"> </w:t>
      </w:r>
      <w:r>
        <w:t>анализ</w:t>
      </w:r>
      <w:r>
        <w:rPr>
          <w:spacing w:val="-7"/>
        </w:rPr>
        <w:t xml:space="preserve"> </w:t>
      </w:r>
      <w:r>
        <w:t>имен</w:t>
      </w:r>
      <w:r>
        <w:rPr>
          <w:spacing w:val="-10"/>
        </w:rPr>
        <w:t xml:space="preserve"> </w:t>
      </w:r>
      <w:r>
        <w:t>прилагательных.</w:t>
      </w:r>
    </w:p>
    <w:p w:rsidR="00AC1AA3" w:rsidRDefault="0056180D">
      <w:pPr>
        <w:pStyle w:val="a3"/>
        <w:ind w:right="655"/>
        <w:jc w:val="left"/>
      </w:pPr>
      <w:r>
        <w:t>Нормы</w:t>
      </w:r>
      <w:r>
        <w:rPr>
          <w:spacing w:val="34"/>
        </w:rPr>
        <w:t xml:space="preserve"> </w:t>
      </w:r>
      <w:r>
        <w:t>словоизменения,</w:t>
      </w:r>
      <w:r>
        <w:rPr>
          <w:spacing w:val="34"/>
        </w:rPr>
        <w:t xml:space="preserve"> </w:t>
      </w:r>
      <w:r>
        <w:t>произношения</w:t>
      </w:r>
      <w:r>
        <w:rPr>
          <w:spacing w:val="30"/>
        </w:rPr>
        <w:t xml:space="preserve"> </w:t>
      </w:r>
      <w:r>
        <w:t>имен</w:t>
      </w:r>
      <w:r>
        <w:rPr>
          <w:spacing w:val="32"/>
        </w:rPr>
        <w:t xml:space="preserve"> </w:t>
      </w:r>
      <w:r>
        <w:t>прилагательных,</w:t>
      </w:r>
      <w:r>
        <w:rPr>
          <w:spacing w:val="33"/>
        </w:rPr>
        <w:t xml:space="preserve"> </w:t>
      </w:r>
      <w:r>
        <w:t>постановки</w:t>
      </w:r>
      <w:r>
        <w:rPr>
          <w:spacing w:val="39"/>
        </w:rPr>
        <w:t xml:space="preserve"> </w:t>
      </w:r>
      <w:r>
        <w:t>ударения</w:t>
      </w:r>
      <w:r>
        <w:rPr>
          <w:spacing w:val="33"/>
        </w:rPr>
        <w:t xml:space="preserve"> </w:t>
      </w:r>
      <w:r>
        <w:t>(в</w:t>
      </w:r>
      <w:r>
        <w:rPr>
          <w:spacing w:val="-57"/>
        </w:rPr>
        <w:t xml:space="preserve"> </w:t>
      </w:r>
      <w:r>
        <w:t>рамках</w:t>
      </w:r>
      <w:r>
        <w:rPr>
          <w:spacing w:val="-1"/>
        </w:rPr>
        <w:t xml:space="preserve"> </w:t>
      </w:r>
      <w:r>
        <w:t>изученного).</w:t>
      </w:r>
    </w:p>
    <w:p w:rsidR="00AC1AA3" w:rsidRDefault="0056180D">
      <w:pPr>
        <w:pStyle w:val="a3"/>
        <w:jc w:val="left"/>
      </w:pPr>
      <w:r>
        <w:t>Правописание</w:t>
      </w:r>
      <w:r>
        <w:rPr>
          <w:spacing w:val="-13"/>
        </w:rPr>
        <w:t xml:space="preserve"> </w:t>
      </w:r>
      <w:r>
        <w:t>безударных</w:t>
      </w:r>
      <w:r>
        <w:rPr>
          <w:spacing w:val="-6"/>
        </w:rPr>
        <w:t xml:space="preserve"> </w:t>
      </w:r>
      <w:r>
        <w:t>окончаний</w:t>
      </w:r>
      <w:r>
        <w:rPr>
          <w:spacing w:val="-11"/>
        </w:rPr>
        <w:t xml:space="preserve"> </w:t>
      </w:r>
      <w:r>
        <w:t>имен</w:t>
      </w:r>
      <w:r>
        <w:rPr>
          <w:spacing w:val="-7"/>
        </w:rPr>
        <w:t xml:space="preserve"> </w:t>
      </w:r>
      <w:r>
        <w:t>прилагательных.</w:t>
      </w:r>
    </w:p>
    <w:p w:rsidR="00AC1AA3" w:rsidRDefault="0056180D">
      <w:pPr>
        <w:pStyle w:val="a3"/>
        <w:jc w:val="left"/>
      </w:pPr>
      <w:r>
        <w:t>Правописание</w:t>
      </w:r>
      <w:r>
        <w:rPr>
          <w:spacing w:val="-7"/>
        </w:rPr>
        <w:t xml:space="preserve"> </w:t>
      </w:r>
      <w:r>
        <w:t>о</w:t>
      </w:r>
      <w:r>
        <w:rPr>
          <w:spacing w:val="-2"/>
        </w:rPr>
        <w:t xml:space="preserve"> </w:t>
      </w:r>
      <w:r>
        <w:t>—</w:t>
      </w:r>
      <w:r>
        <w:rPr>
          <w:spacing w:val="-4"/>
        </w:rPr>
        <w:t xml:space="preserve"> </w:t>
      </w:r>
      <w:r>
        <w:t>е</w:t>
      </w:r>
      <w:r>
        <w:rPr>
          <w:spacing w:val="-8"/>
        </w:rPr>
        <w:t xml:space="preserve"> </w:t>
      </w:r>
      <w:r>
        <w:t>после</w:t>
      </w:r>
      <w:r>
        <w:rPr>
          <w:spacing w:val="-5"/>
        </w:rPr>
        <w:t xml:space="preserve"> </w:t>
      </w:r>
      <w:r>
        <w:t>шипящих</w:t>
      </w:r>
      <w:r>
        <w:rPr>
          <w:spacing w:val="-2"/>
        </w:rPr>
        <w:t xml:space="preserve"> </w:t>
      </w:r>
      <w:r>
        <w:t>и</w:t>
      </w:r>
      <w:r>
        <w:rPr>
          <w:spacing w:val="-7"/>
        </w:rPr>
        <w:t xml:space="preserve"> </w:t>
      </w:r>
      <w:r>
        <w:t>ц</w:t>
      </w:r>
      <w:r>
        <w:rPr>
          <w:spacing w:val="-4"/>
        </w:rPr>
        <w:t xml:space="preserve"> </w:t>
      </w:r>
      <w:r>
        <w:t>в</w:t>
      </w:r>
      <w:r>
        <w:rPr>
          <w:spacing w:val="-5"/>
        </w:rPr>
        <w:t xml:space="preserve"> </w:t>
      </w:r>
      <w:r>
        <w:t>суффиксах</w:t>
      </w:r>
      <w:r>
        <w:rPr>
          <w:spacing w:val="-4"/>
        </w:rPr>
        <w:t xml:space="preserve"> </w:t>
      </w:r>
      <w:r>
        <w:t>и</w:t>
      </w:r>
      <w:r>
        <w:rPr>
          <w:spacing w:val="-4"/>
        </w:rPr>
        <w:t xml:space="preserve"> </w:t>
      </w:r>
      <w:r>
        <w:t>окончаниях</w:t>
      </w:r>
      <w:r>
        <w:rPr>
          <w:spacing w:val="-5"/>
        </w:rPr>
        <w:t xml:space="preserve"> </w:t>
      </w:r>
      <w:r>
        <w:t>имен</w:t>
      </w:r>
      <w:r>
        <w:rPr>
          <w:spacing w:val="-1"/>
        </w:rPr>
        <w:t xml:space="preserve"> </w:t>
      </w:r>
      <w:r>
        <w:t>прилагательных.</w:t>
      </w:r>
      <w:r>
        <w:rPr>
          <w:spacing w:val="-57"/>
        </w:rPr>
        <w:t xml:space="preserve"> </w:t>
      </w:r>
      <w:r>
        <w:t>Правописание</w:t>
      </w:r>
      <w:r>
        <w:rPr>
          <w:spacing w:val="-4"/>
        </w:rPr>
        <w:t xml:space="preserve"> </w:t>
      </w:r>
      <w:r>
        <w:t>кратких</w:t>
      </w:r>
      <w:r>
        <w:rPr>
          <w:spacing w:val="-5"/>
        </w:rPr>
        <w:t xml:space="preserve"> </w:t>
      </w:r>
      <w:r>
        <w:t>форм имен прилагательных</w:t>
      </w:r>
      <w:r>
        <w:rPr>
          <w:spacing w:val="1"/>
        </w:rPr>
        <w:t xml:space="preserve"> </w:t>
      </w:r>
      <w:r>
        <w:t>с</w:t>
      </w:r>
      <w:r>
        <w:rPr>
          <w:spacing w:val="-5"/>
        </w:rPr>
        <w:t xml:space="preserve"> </w:t>
      </w:r>
      <w:r>
        <w:t>основой</w:t>
      </w:r>
      <w:r>
        <w:rPr>
          <w:spacing w:val="-2"/>
        </w:rPr>
        <w:t xml:space="preserve"> </w:t>
      </w:r>
      <w:r>
        <w:t>на</w:t>
      </w:r>
      <w:r>
        <w:rPr>
          <w:spacing w:val="-2"/>
        </w:rPr>
        <w:t xml:space="preserve"> </w:t>
      </w:r>
      <w:r>
        <w:t>шипящий.</w:t>
      </w:r>
    </w:p>
    <w:p w:rsidR="00AC1AA3" w:rsidRDefault="0056180D">
      <w:pPr>
        <w:pStyle w:val="a3"/>
        <w:jc w:val="left"/>
      </w:pPr>
      <w:r>
        <w:t>Слитное</w:t>
      </w:r>
      <w:r>
        <w:rPr>
          <w:spacing w:val="-6"/>
        </w:rPr>
        <w:t xml:space="preserve"> </w:t>
      </w:r>
      <w:r>
        <w:t>и</w:t>
      </w:r>
      <w:r>
        <w:rPr>
          <w:spacing w:val="-4"/>
        </w:rPr>
        <w:t xml:space="preserve"> </w:t>
      </w:r>
      <w:r>
        <w:t>раздельное</w:t>
      </w:r>
      <w:r>
        <w:rPr>
          <w:spacing w:val="-5"/>
        </w:rPr>
        <w:t xml:space="preserve"> </w:t>
      </w:r>
      <w:r>
        <w:t>написание</w:t>
      </w:r>
      <w:r>
        <w:rPr>
          <w:spacing w:val="-5"/>
        </w:rPr>
        <w:t xml:space="preserve"> </w:t>
      </w:r>
      <w:r>
        <w:t>не</w:t>
      </w:r>
      <w:r>
        <w:rPr>
          <w:spacing w:val="-6"/>
        </w:rPr>
        <w:t xml:space="preserve"> </w:t>
      </w:r>
      <w:r>
        <w:t>с</w:t>
      </w:r>
      <w:r>
        <w:rPr>
          <w:spacing w:val="-6"/>
        </w:rPr>
        <w:t xml:space="preserve"> </w:t>
      </w:r>
      <w:r>
        <w:t>именами</w:t>
      </w:r>
      <w:r>
        <w:rPr>
          <w:spacing w:val="-3"/>
        </w:rPr>
        <w:t xml:space="preserve"> </w:t>
      </w:r>
      <w:r>
        <w:t>прилагательными.</w:t>
      </w:r>
    </w:p>
    <w:p w:rsidR="00AC1AA3" w:rsidRDefault="0056180D">
      <w:pPr>
        <w:pStyle w:val="1"/>
        <w:jc w:val="left"/>
      </w:pPr>
      <w:r>
        <w:t>Синтаксис.</w:t>
      </w:r>
      <w:r>
        <w:rPr>
          <w:spacing w:val="-5"/>
        </w:rPr>
        <w:t xml:space="preserve"> </w:t>
      </w:r>
      <w:r>
        <w:t>Культура</w:t>
      </w:r>
      <w:r>
        <w:rPr>
          <w:spacing w:val="-9"/>
        </w:rPr>
        <w:t xml:space="preserve"> </w:t>
      </w:r>
      <w:r>
        <w:t>речи.</w:t>
      </w:r>
      <w:r>
        <w:rPr>
          <w:spacing w:val="-5"/>
        </w:rPr>
        <w:t xml:space="preserve"> </w:t>
      </w:r>
      <w:r>
        <w:t>Пунктуация</w:t>
      </w:r>
    </w:p>
    <w:p w:rsidR="00AC1AA3" w:rsidRDefault="0056180D">
      <w:pPr>
        <w:pStyle w:val="a3"/>
        <w:spacing w:before="3"/>
        <w:ind w:right="655"/>
        <w:jc w:val="left"/>
      </w:pPr>
      <w:r>
        <w:t>Синтаксис</w:t>
      </w:r>
      <w:r>
        <w:rPr>
          <w:spacing w:val="-4"/>
        </w:rPr>
        <w:t xml:space="preserve"> </w:t>
      </w:r>
      <w:r>
        <w:t>как</w:t>
      </w:r>
      <w:r>
        <w:rPr>
          <w:spacing w:val="-3"/>
        </w:rPr>
        <w:t xml:space="preserve"> </w:t>
      </w:r>
      <w:r>
        <w:t>раздел</w:t>
      </w:r>
      <w:r>
        <w:rPr>
          <w:spacing w:val="-4"/>
        </w:rPr>
        <w:t xml:space="preserve"> </w:t>
      </w:r>
      <w:r>
        <w:t>грамматики.</w:t>
      </w:r>
      <w:r>
        <w:rPr>
          <w:spacing w:val="-3"/>
        </w:rPr>
        <w:t xml:space="preserve"> </w:t>
      </w:r>
      <w:r>
        <w:t>Словосочетание</w:t>
      </w:r>
      <w:r>
        <w:rPr>
          <w:spacing w:val="-4"/>
        </w:rPr>
        <w:t xml:space="preserve"> </w:t>
      </w:r>
      <w:r>
        <w:t>и</w:t>
      </w:r>
      <w:r>
        <w:rPr>
          <w:spacing w:val="-3"/>
        </w:rPr>
        <w:t xml:space="preserve"> </w:t>
      </w:r>
      <w:r>
        <w:t>предложение</w:t>
      </w:r>
      <w:r>
        <w:rPr>
          <w:spacing w:val="-3"/>
        </w:rPr>
        <w:t xml:space="preserve"> </w:t>
      </w:r>
      <w:r>
        <w:t>как</w:t>
      </w:r>
      <w:r>
        <w:rPr>
          <w:spacing w:val="-3"/>
        </w:rPr>
        <w:t xml:space="preserve"> </w:t>
      </w:r>
      <w:r>
        <w:t>единицы</w:t>
      </w:r>
      <w:r>
        <w:rPr>
          <w:spacing w:val="-3"/>
        </w:rPr>
        <w:t xml:space="preserve"> </w:t>
      </w:r>
      <w:r>
        <w:t>синтаксиса.</w:t>
      </w:r>
      <w:r>
        <w:rPr>
          <w:spacing w:val="-57"/>
        </w:rPr>
        <w:t xml:space="preserve"> </w:t>
      </w:r>
      <w:r>
        <w:t>Словосочетание и</w:t>
      </w:r>
      <w:r>
        <w:rPr>
          <w:spacing w:val="1"/>
        </w:rPr>
        <w:t xml:space="preserve"> </w:t>
      </w:r>
      <w:r>
        <w:t>его</w:t>
      </w:r>
      <w:r>
        <w:rPr>
          <w:spacing w:val="1"/>
        </w:rPr>
        <w:t xml:space="preserve"> </w:t>
      </w:r>
      <w:r>
        <w:t>признаки.</w:t>
      </w:r>
      <w:r>
        <w:rPr>
          <w:spacing w:val="1"/>
        </w:rPr>
        <w:t xml:space="preserve"> </w:t>
      </w:r>
      <w:r>
        <w:t>Основные виды</w:t>
      </w:r>
      <w:r>
        <w:rPr>
          <w:spacing w:val="1"/>
        </w:rPr>
        <w:t xml:space="preserve"> </w:t>
      </w:r>
      <w:r>
        <w:t>словосочетаний</w:t>
      </w:r>
      <w:r>
        <w:rPr>
          <w:spacing w:val="1"/>
        </w:rPr>
        <w:t xml:space="preserve"> </w:t>
      </w:r>
      <w:r>
        <w:t>по</w:t>
      </w:r>
      <w:r>
        <w:rPr>
          <w:spacing w:val="1"/>
        </w:rPr>
        <w:t xml:space="preserve"> </w:t>
      </w:r>
      <w:r>
        <w:t>морфологическим</w:t>
      </w:r>
      <w:r>
        <w:rPr>
          <w:spacing w:val="1"/>
        </w:rPr>
        <w:t xml:space="preserve"> </w:t>
      </w:r>
      <w:r>
        <w:t>свойствам главного слова (именные, глагольные, наречные). Средства связи слов в</w:t>
      </w:r>
      <w:r>
        <w:rPr>
          <w:spacing w:val="1"/>
        </w:rPr>
        <w:t xml:space="preserve"> </w:t>
      </w:r>
      <w:r>
        <w:t>словосочетании.</w:t>
      </w:r>
    </w:p>
    <w:p w:rsidR="00AC1AA3" w:rsidRDefault="0056180D">
      <w:pPr>
        <w:pStyle w:val="a3"/>
        <w:jc w:val="left"/>
      </w:pPr>
      <w:r>
        <w:t>Синтаксический</w:t>
      </w:r>
      <w:r>
        <w:rPr>
          <w:spacing w:val="-6"/>
        </w:rPr>
        <w:t xml:space="preserve"> </w:t>
      </w:r>
      <w:r>
        <w:t>анализ</w:t>
      </w:r>
      <w:r>
        <w:rPr>
          <w:spacing w:val="-8"/>
        </w:rPr>
        <w:t xml:space="preserve"> </w:t>
      </w:r>
      <w:r>
        <w:t>словосочетания.</w:t>
      </w:r>
    </w:p>
    <w:p w:rsidR="00AC1AA3" w:rsidRDefault="0056180D">
      <w:pPr>
        <w:pStyle w:val="a3"/>
        <w:spacing w:before="91"/>
        <w:ind w:right="560"/>
      </w:pPr>
      <w:r>
        <w:t>Предложение и его признаки. Виды предложений по цели высказывания и 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повествовательных,</w:t>
      </w:r>
      <w:r>
        <w:rPr>
          <w:spacing w:val="1"/>
        </w:rPr>
        <w:t xml:space="preserve"> </w:t>
      </w:r>
      <w:r>
        <w:t>вопросительных,</w:t>
      </w:r>
      <w:r>
        <w:rPr>
          <w:spacing w:val="-57"/>
        </w:rPr>
        <w:t xml:space="preserve"> </w:t>
      </w:r>
      <w:r>
        <w:t>побудительных; восклицательных</w:t>
      </w:r>
      <w:r>
        <w:rPr>
          <w:spacing w:val="2"/>
        </w:rPr>
        <w:t xml:space="preserve"> </w:t>
      </w:r>
      <w:r>
        <w:t>и</w:t>
      </w:r>
      <w:r>
        <w:rPr>
          <w:spacing w:val="-4"/>
        </w:rPr>
        <w:t xml:space="preserve"> </w:t>
      </w:r>
      <w:r>
        <w:t>невосклицательных предложений.</w:t>
      </w:r>
    </w:p>
    <w:p w:rsidR="00AC1AA3" w:rsidRDefault="0056180D">
      <w:pPr>
        <w:pStyle w:val="a3"/>
        <w:ind w:right="561"/>
      </w:pPr>
      <w:r>
        <w:t>Главные</w:t>
      </w:r>
      <w:r>
        <w:rPr>
          <w:spacing w:val="1"/>
        </w:rPr>
        <w:t xml:space="preserve"> </w:t>
      </w:r>
      <w:r>
        <w:t>члены</w:t>
      </w:r>
      <w:r>
        <w:rPr>
          <w:spacing w:val="1"/>
        </w:rPr>
        <w:t xml:space="preserve"> </w:t>
      </w:r>
      <w:r>
        <w:t>предложения</w:t>
      </w:r>
      <w:r>
        <w:rPr>
          <w:spacing w:val="1"/>
        </w:rPr>
        <w:t xml:space="preserve"> </w:t>
      </w:r>
      <w:r>
        <w:t>(грамматическая</w:t>
      </w:r>
      <w:r>
        <w:rPr>
          <w:spacing w:val="1"/>
        </w:rPr>
        <w:t xml:space="preserve"> </w:t>
      </w:r>
      <w:r>
        <w:t>основа).</w:t>
      </w:r>
      <w:r>
        <w:rPr>
          <w:spacing w:val="1"/>
        </w:rPr>
        <w:t xml:space="preserve"> </w:t>
      </w:r>
      <w:r>
        <w:t>Подлежащее</w:t>
      </w:r>
      <w:r>
        <w:rPr>
          <w:spacing w:val="1"/>
        </w:rPr>
        <w:t xml:space="preserve"> </w:t>
      </w:r>
      <w:r>
        <w:t>и</w:t>
      </w:r>
      <w:r>
        <w:rPr>
          <w:spacing w:val="1"/>
        </w:rPr>
        <w:t xml:space="preserve"> </w:t>
      </w:r>
      <w:r>
        <w:t>морфологические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57"/>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Сказуемое</w:t>
      </w:r>
      <w:r>
        <w:rPr>
          <w:spacing w:val="1"/>
        </w:rPr>
        <w:t xml:space="preserve"> </w:t>
      </w:r>
      <w:r>
        <w:t>и</w:t>
      </w:r>
      <w:r>
        <w:rPr>
          <w:spacing w:val="1"/>
        </w:rPr>
        <w:t xml:space="preserve"> </w:t>
      </w:r>
      <w:r>
        <w:t>морфологические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глаголом,</w:t>
      </w:r>
      <w:r>
        <w:rPr>
          <w:spacing w:val="-4"/>
        </w:rPr>
        <w:t xml:space="preserve"> </w:t>
      </w:r>
      <w:r>
        <w:t>именем</w:t>
      </w:r>
      <w:r>
        <w:rPr>
          <w:spacing w:val="-1"/>
        </w:rPr>
        <w:t xml:space="preserve"> </w:t>
      </w:r>
      <w:r>
        <w:t>существительным, именем прилагательным.</w:t>
      </w:r>
    </w:p>
    <w:p w:rsidR="00AC1AA3" w:rsidRDefault="0056180D">
      <w:pPr>
        <w:pStyle w:val="a3"/>
        <w:spacing w:line="275" w:lineRule="exact"/>
      </w:pPr>
      <w:r>
        <w:t>Тире</w:t>
      </w:r>
      <w:r>
        <w:rPr>
          <w:spacing w:val="-6"/>
        </w:rPr>
        <w:t xml:space="preserve"> </w:t>
      </w:r>
      <w:r>
        <w:t>между</w:t>
      </w:r>
      <w:r>
        <w:rPr>
          <w:spacing w:val="-9"/>
        </w:rPr>
        <w:t xml:space="preserve"> </w:t>
      </w:r>
      <w:r>
        <w:t>подлежащим</w:t>
      </w:r>
      <w:r>
        <w:rPr>
          <w:spacing w:val="-4"/>
        </w:rPr>
        <w:t xml:space="preserve"> </w:t>
      </w:r>
      <w:r>
        <w:t>и сказуемым.</w:t>
      </w:r>
    </w:p>
    <w:p w:rsidR="00AC1AA3" w:rsidRDefault="0056180D">
      <w:pPr>
        <w:pStyle w:val="a3"/>
        <w:spacing w:line="275" w:lineRule="exact"/>
      </w:pPr>
      <w:r>
        <w:t>Предложения</w:t>
      </w:r>
      <w:r>
        <w:rPr>
          <w:spacing w:val="-9"/>
        </w:rPr>
        <w:t xml:space="preserve"> </w:t>
      </w:r>
      <w:r>
        <w:t>распространенные</w:t>
      </w:r>
      <w:r>
        <w:rPr>
          <w:spacing w:val="-9"/>
        </w:rPr>
        <w:t xml:space="preserve"> </w:t>
      </w:r>
      <w:r>
        <w:t>и</w:t>
      </w:r>
      <w:r>
        <w:rPr>
          <w:spacing w:val="-5"/>
        </w:rPr>
        <w:t xml:space="preserve"> </w:t>
      </w:r>
      <w:r>
        <w:t>нераспространенные.</w:t>
      </w:r>
    </w:p>
    <w:p w:rsidR="00AC1AA3" w:rsidRDefault="0056180D">
      <w:pPr>
        <w:pStyle w:val="a3"/>
        <w:spacing w:before="2"/>
        <w:ind w:right="567"/>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t>обстоятельство.</w:t>
      </w:r>
      <w:r>
        <w:rPr>
          <w:spacing w:val="1"/>
        </w:rPr>
        <w:t xml:space="preserve"> </w:t>
      </w:r>
      <w:r>
        <w:t>Определение</w:t>
      </w:r>
      <w:r>
        <w:rPr>
          <w:spacing w:val="1"/>
        </w:rPr>
        <w:t xml:space="preserve"> </w:t>
      </w:r>
      <w:r>
        <w:t>и</w:t>
      </w:r>
      <w:r>
        <w:rPr>
          <w:spacing w:val="1"/>
        </w:rPr>
        <w:t xml:space="preserve"> </w:t>
      </w:r>
      <w:r>
        <w:t>типичные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Дополнение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и</w:t>
      </w:r>
      <w:r>
        <w:rPr>
          <w:spacing w:val="1"/>
        </w:rPr>
        <w:t xml:space="preserve"> </w:t>
      </w:r>
      <w:r>
        <w:t>типичные средства его выражения. Обстоятельство, типичные средства его выражения, виды</w:t>
      </w:r>
      <w:r>
        <w:rPr>
          <w:spacing w:val="-57"/>
        </w:rPr>
        <w:t xml:space="preserve"> </w:t>
      </w:r>
      <w:r>
        <w:t>обстоятельств</w:t>
      </w:r>
      <w:r>
        <w:rPr>
          <w:spacing w:val="1"/>
        </w:rPr>
        <w:t xml:space="preserve"> </w:t>
      </w:r>
      <w:r>
        <w:t>по</w:t>
      </w:r>
      <w:r>
        <w:rPr>
          <w:spacing w:val="1"/>
        </w:rPr>
        <w:t xml:space="preserve"> </w:t>
      </w:r>
      <w:r>
        <w:t>значению</w:t>
      </w:r>
      <w:r>
        <w:rPr>
          <w:spacing w:val="1"/>
        </w:rPr>
        <w:t xml:space="preserve"> </w:t>
      </w:r>
      <w:r>
        <w:t>(времени,</w:t>
      </w:r>
      <w:r>
        <w:rPr>
          <w:spacing w:val="1"/>
        </w:rPr>
        <w:t xml:space="preserve"> </w:t>
      </w:r>
      <w:r>
        <w:t>места,</w:t>
      </w:r>
      <w:r>
        <w:rPr>
          <w:spacing w:val="1"/>
        </w:rPr>
        <w:t xml:space="preserve"> </w:t>
      </w:r>
      <w:r>
        <w:t>образа</w:t>
      </w:r>
      <w:r>
        <w:rPr>
          <w:spacing w:val="1"/>
        </w:rPr>
        <w:t xml:space="preserve"> </w:t>
      </w:r>
      <w:r>
        <w:t>действия,</w:t>
      </w:r>
      <w:r>
        <w:rPr>
          <w:spacing w:val="1"/>
        </w:rPr>
        <w:t xml:space="preserve"> </w:t>
      </w:r>
      <w:r>
        <w:t>цели,</w:t>
      </w:r>
      <w:r>
        <w:rPr>
          <w:spacing w:val="1"/>
        </w:rPr>
        <w:t xml:space="preserve"> </w:t>
      </w:r>
      <w:r>
        <w:t>причины,</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условия,</w:t>
      </w:r>
      <w:r>
        <w:rPr>
          <w:spacing w:val="2"/>
        </w:rPr>
        <w:t xml:space="preserve"> </w:t>
      </w:r>
      <w:r>
        <w:t>уступки).</w:t>
      </w:r>
    </w:p>
    <w:p w:rsidR="00AC1AA3" w:rsidRDefault="0056180D">
      <w:pPr>
        <w:pStyle w:val="a3"/>
        <w:spacing w:before="1"/>
        <w:ind w:right="567"/>
      </w:pPr>
      <w:r>
        <w:t>Простое</w:t>
      </w:r>
      <w:r>
        <w:rPr>
          <w:spacing w:val="1"/>
        </w:rPr>
        <w:t xml:space="preserve"> </w:t>
      </w:r>
      <w:r>
        <w:t>осложненное</w:t>
      </w:r>
      <w:r>
        <w:rPr>
          <w:spacing w:val="1"/>
        </w:rPr>
        <w:t xml:space="preserve"> </w:t>
      </w:r>
      <w:r>
        <w:t>предложение.</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их</w:t>
      </w:r>
      <w:r>
        <w:rPr>
          <w:spacing w:val="1"/>
        </w:rPr>
        <w:t xml:space="preserve"> </w:t>
      </w:r>
      <w:r>
        <w:t>роль</w:t>
      </w:r>
      <w:r>
        <w:rPr>
          <w:spacing w:val="1"/>
        </w:rPr>
        <w:t xml:space="preserve"> </w:t>
      </w:r>
      <w:r>
        <w:t>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61"/>
        </w:rPr>
        <w:t xml:space="preserve"> </w:t>
      </w:r>
      <w:r>
        <w:t>с</w:t>
      </w:r>
      <w:r>
        <w:rPr>
          <w:spacing w:val="1"/>
        </w:rPr>
        <w:t xml:space="preserve"> </w:t>
      </w:r>
      <w:r>
        <w:lastRenderedPageBreak/>
        <w:t>однородными членами (без союзов, с одиночным союзом и, союзами а, но, однако, зато, да (в</w:t>
      </w:r>
      <w:r>
        <w:rPr>
          <w:spacing w:val="-57"/>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57"/>
        </w:rPr>
        <w:t xml:space="preserve"> </w:t>
      </w:r>
      <w:r>
        <w:t>членах.</w:t>
      </w:r>
    </w:p>
    <w:p w:rsidR="00AC1AA3" w:rsidRDefault="0056180D">
      <w:pPr>
        <w:pStyle w:val="a3"/>
        <w:ind w:right="643"/>
      </w:pPr>
      <w:r>
        <w:t>Предложения с обращением, особенности интонации. Обращение и средства его выражения.</w:t>
      </w:r>
      <w:r>
        <w:rPr>
          <w:spacing w:val="-58"/>
        </w:rPr>
        <w:t xml:space="preserve"> </w:t>
      </w:r>
      <w:r>
        <w:t>Синтаксический</w:t>
      </w:r>
      <w:r>
        <w:rPr>
          <w:spacing w:val="1"/>
        </w:rPr>
        <w:t xml:space="preserve"> </w:t>
      </w:r>
      <w:r>
        <w:t>анализ</w:t>
      </w:r>
      <w:r>
        <w:rPr>
          <w:spacing w:val="-4"/>
        </w:rPr>
        <w:t xml:space="preserve"> </w:t>
      </w:r>
      <w:r>
        <w:t>простого и простого</w:t>
      </w:r>
      <w:r>
        <w:rPr>
          <w:spacing w:val="1"/>
        </w:rPr>
        <w:t xml:space="preserve"> </w:t>
      </w:r>
      <w:r>
        <w:t>осложненного</w:t>
      </w:r>
      <w:r>
        <w:rPr>
          <w:spacing w:val="-1"/>
        </w:rPr>
        <w:t xml:space="preserve"> </w:t>
      </w:r>
      <w:r>
        <w:t>предложений.</w:t>
      </w:r>
    </w:p>
    <w:p w:rsidR="00AC1AA3" w:rsidRDefault="0056180D">
      <w:pPr>
        <w:pStyle w:val="a3"/>
        <w:ind w:right="565"/>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осложненных</w:t>
      </w:r>
      <w:r>
        <w:rPr>
          <w:spacing w:val="1"/>
        </w:rPr>
        <w:t xml:space="preserve"> </w:t>
      </w:r>
      <w:r>
        <w:t>однородными</w:t>
      </w:r>
      <w:r>
        <w:rPr>
          <w:spacing w:val="1"/>
        </w:rPr>
        <w:t xml:space="preserve"> </w:t>
      </w:r>
      <w:r>
        <w:t>членами,</w:t>
      </w:r>
      <w:r>
        <w:rPr>
          <w:spacing w:val="1"/>
        </w:rPr>
        <w:t xml:space="preserve"> </w:t>
      </w:r>
      <w:r>
        <w:t>связанными бессоюзной связью, одиночным союзом и, союзами а, но, однако, зато, да (в</w:t>
      </w:r>
      <w:r>
        <w:rPr>
          <w:spacing w:val="1"/>
        </w:rPr>
        <w:t xml:space="preserve"> </w:t>
      </w:r>
      <w:r>
        <w:t>значении</w:t>
      </w:r>
      <w:r>
        <w:rPr>
          <w:spacing w:val="-4"/>
        </w:rPr>
        <w:t xml:space="preserve"> </w:t>
      </w:r>
      <w:r>
        <w:t>и), да</w:t>
      </w:r>
      <w:r>
        <w:rPr>
          <w:spacing w:val="-4"/>
        </w:rPr>
        <w:t xml:space="preserve"> </w:t>
      </w:r>
      <w:r>
        <w:t>(в</w:t>
      </w:r>
      <w:r>
        <w:rPr>
          <w:spacing w:val="-3"/>
        </w:rPr>
        <w:t xml:space="preserve"> </w:t>
      </w:r>
      <w:r>
        <w:t>значении</w:t>
      </w:r>
      <w:r>
        <w:rPr>
          <w:spacing w:val="-3"/>
        </w:rPr>
        <w:t xml:space="preserve"> </w:t>
      </w:r>
      <w:r>
        <w:t>но).</w:t>
      </w:r>
    </w:p>
    <w:p w:rsidR="00AC1AA3" w:rsidRDefault="0056180D">
      <w:pPr>
        <w:pStyle w:val="a3"/>
        <w:spacing w:before="1"/>
        <w:ind w:right="568"/>
      </w:pPr>
      <w:r>
        <w:t>Предложения простые и сложные. Сложные предложения с бессоюзной и союзной связью.</w:t>
      </w:r>
      <w:r>
        <w:rPr>
          <w:spacing w:val="1"/>
        </w:rPr>
        <w:t xml:space="preserve"> </w:t>
      </w:r>
      <w:r>
        <w:t>Предложения</w:t>
      </w:r>
      <w:r>
        <w:rPr>
          <w:spacing w:val="1"/>
        </w:rPr>
        <w:t xml:space="preserve"> </w:t>
      </w:r>
      <w:r>
        <w:t>сложносочиненные</w:t>
      </w:r>
      <w:r>
        <w:rPr>
          <w:spacing w:val="1"/>
        </w:rPr>
        <w:t xml:space="preserve"> </w:t>
      </w:r>
      <w:r>
        <w:t>и</w:t>
      </w:r>
      <w:r>
        <w:rPr>
          <w:spacing w:val="1"/>
        </w:rPr>
        <w:t xml:space="preserve"> </w:t>
      </w:r>
      <w:r>
        <w:t>сложноподчиненные</w:t>
      </w:r>
      <w:r>
        <w:rPr>
          <w:spacing w:val="1"/>
        </w:rPr>
        <w:t xml:space="preserve"> </w:t>
      </w:r>
      <w:r>
        <w:t>(общее</w:t>
      </w:r>
      <w:r>
        <w:rPr>
          <w:spacing w:val="61"/>
        </w:rPr>
        <w:t xml:space="preserve"> </w:t>
      </w:r>
      <w:r>
        <w:t>представление,</w:t>
      </w:r>
      <w:r>
        <w:rPr>
          <w:spacing w:val="1"/>
        </w:rPr>
        <w:t xml:space="preserve"> </w:t>
      </w:r>
      <w:r>
        <w:t>практическое</w:t>
      </w:r>
      <w:r>
        <w:rPr>
          <w:spacing w:val="-2"/>
        </w:rPr>
        <w:t xml:space="preserve"> </w:t>
      </w:r>
      <w:r>
        <w:t>усвоение).</w:t>
      </w:r>
    </w:p>
    <w:p w:rsidR="00AC1AA3" w:rsidRDefault="0056180D">
      <w:pPr>
        <w:pStyle w:val="a3"/>
        <w:ind w:right="574"/>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1"/>
        </w:rPr>
        <w:t xml:space="preserve"> </w:t>
      </w:r>
      <w:r>
        <w:t>бессоюзной связью</w:t>
      </w:r>
      <w:r>
        <w:rPr>
          <w:spacing w:val="-1"/>
        </w:rPr>
        <w:t xml:space="preserve"> </w:t>
      </w:r>
      <w:r>
        <w:t>и союзами и,</w:t>
      </w:r>
      <w:r>
        <w:rPr>
          <w:spacing w:val="-5"/>
        </w:rPr>
        <w:t xml:space="preserve"> </w:t>
      </w:r>
      <w:r>
        <w:t>но, а, однако,</w:t>
      </w:r>
      <w:r>
        <w:rPr>
          <w:spacing w:val="-3"/>
        </w:rPr>
        <w:t xml:space="preserve"> </w:t>
      </w:r>
      <w:r>
        <w:t>зато,</w:t>
      </w:r>
      <w:r>
        <w:rPr>
          <w:spacing w:val="-1"/>
        </w:rPr>
        <w:t xml:space="preserve"> </w:t>
      </w:r>
      <w:r>
        <w:t>да.</w:t>
      </w:r>
    </w:p>
    <w:p w:rsidR="00AC1AA3" w:rsidRDefault="0056180D">
      <w:pPr>
        <w:pStyle w:val="a3"/>
      </w:pPr>
      <w:r>
        <w:t>Предложения</w:t>
      </w:r>
      <w:r>
        <w:rPr>
          <w:spacing w:val="-5"/>
        </w:rPr>
        <w:t xml:space="preserve"> </w:t>
      </w:r>
      <w:r>
        <w:t>с</w:t>
      </w:r>
      <w:r>
        <w:rPr>
          <w:spacing w:val="-5"/>
        </w:rPr>
        <w:t xml:space="preserve"> </w:t>
      </w:r>
      <w:r>
        <w:t>прямой</w:t>
      </w:r>
      <w:r>
        <w:rPr>
          <w:spacing w:val="-3"/>
        </w:rPr>
        <w:t xml:space="preserve"> </w:t>
      </w:r>
      <w:r>
        <w:t>речью.</w:t>
      </w:r>
    </w:p>
    <w:p w:rsidR="00AC1AA3" w:rsidRDefault="0056180D">
      <w:pPr>
        <w:pStyle w:val="a3"/>
        <w:ind w:right="3954"/>
        <w:jc w:val="left"/>
      </w:pPr>
      <w:r>
        <w:t>Пунктуационное оформление предложений с прямой речью.</w:t>
      </w:r>
      <w:r>
        <w:rPr>
          <w:spacing w:val="-58"/>
        </w:rPr>
        <w:t xml:space="preserve"> </w:t>
      </w:r>
      <w:r>
        <w:t>Диалог.</w:t>
      </w:r>
    </w:p>
    <w:p w:rsidR="00AC1AA3" w:rsidRDefault="0056180D">
      <w:pPr>
        <w:pStyle w:val="a3"/>
        <w:ind w:right="5154"/>
        <w:jc w:val="left"/>
      </w:pPr>
      <w:r>
        <w:t>Пунктуационное</w:t>
      </w:r>
      <w:r>
        <w:rPr>
          <w:spacing w:val="-8"/>
        </w:rPr>
        <w:t xml:space="preserve"> </w:t>
      </w:r>
      <w:r>
        <w:t>оформление</w:t>
      </w:r>
      <w:r>
        <w:rPr>
          <w:spacing w:val="-7"/>
        </w:rPr>
        <w:t xml:space="preserve"> </w:t>
      </w:r>
      <w:r>
        <w:t>диалога</w:t>
      </w:r>
      <w:r>
        <w:rPr>
          <w:spacing w:val="-8"/>
        </w:rPr>
        <w:t xml:space="preserve"> </w:t>
      </w:r>
      <w:r>
        <w:t>на</w:t>
      </w:r>
      <w:r>
        <w:rPr>
          <w:spacing w:val="-9"/>
        </w:rPr>
        <w:t xml:space="preserve"> </w:t>
      </w:r>
      <w:r>
        <w:t>письме.</w:t>
      </w:r>
      <w:r>
        <w:rPr>
          <w:spacing w:val="-57"/>
        </w:rPr>
        <w:t xml:space="preserve"> </w:t>
      </w:r>
      <w:r>
        <w:t>Пунктуация</w:t>
      </w:r>
      <w:r>
        <w:rPr>
          <w:spacing w:val="-1"/>
        </w:rPr>
        <w:t xml:space="preserve"> </w:t>
      </w:r>
      <w:r>
        <w:t>как</w:t>
      </w:r>
      <w:r>
        <w:rPr>
          <w:spacing w:val="-3"/>
        </w:rPr>
        <w:t xml:space="preserve"> </w:t>
      </w:r>
      <w:r>
        <w:t>раздел</w:t>
      </w:r>
      <w:r>
        <w:rPr>
          <w:spacing w:val="-4"/>
        </w:rPr>
        <w:t xml:space="preserve"> </w:t>
      </w:r>
      <w:r>
        <w:t>лингвистики.</w:t>
      </w:r>
    </w:p>
    <w:p w:rsidR="00AC1AA3" w:rsidRDefault="0056180D" w:rsidP="008937BF">
      <w:pPr>
        <w:pStyle w:val="a5"/>
        <w:numPr>
          <w:ilvl w:val="0"/>
          <w:numId w:val="109"/>
        </w:numPr>
        <w:tabs>
          <w:tab w:val="left" w:pos="1523"/>
        </w:tabs>
        <w:ind w:hanging="184"/>
        <w:rPr>
          <w:i/>
          <w:sz w:val="24"/>
        </w:rPr>
      </w:pPr>
      <w:r>
        <w:rPr>
          <w:i/>
          <w:sz w:val="24"/>
        </w:rPr>
        <w:t>класс</w:t>
      </w:r>
    </w:p>
    <w:p w:rsidR="00AC1AA3" w:rsidRDefault="0056180D">
      <w:pPr>
        <w:pStyle w:val="1"/>
        <w:jc w:val="left"/>
      </w:pPr>
      <w:r>
        <w:t>Общие</w:t>
      </w:r>
      <w:r>
        <w:rPr>
          <w:spacing w:val="-2"/>
        </w:rPr>
        <w:t xml:space="preserve"> </w:t>
      </w:r>
      <w:r>
        <w:t>сведения</w:t>
      </w:r>
      <w:r>
        <w:rPr>
          <w:spacing w:val="-3"/>
        </w:rPr>
        <w:t xml:space="preserve"> </w:t>
      </w:r>
      <w:r>
        <w:t>о</w:t>
      </w:r>
      <w:r>
        <w:rPr>
          <w:spacing w:val="-1"/>
        </w:rPr>
        <w:t xml:space="preserve"> </w:t>
      </w:r>
      <w:r>
        <w:t>языке</w:t>
      </w:r>
    </w:p>
    <w:p w:rsidR="00AC1AA3" w:rsidRDefault="0056180D">
      <w:pPr>
        <w:pStyle w:val="a3"/>
        <w:spacing w:before="3"/>
        <w:jc w:val="left"/>
      </w:pPr>
      <w:r>
        <w:t>Русский</w:t>
      </w:r>
      <w:r>
        <w:rPr>
          <w:spacing w:val="33"/>
        </w:rPr>
        <w:t xml:space="preserve"> </w:t>
      </w:r>
      <w:r>
        <w:t>язык</w:t>
      </w:r>
      <w:r>
        <w:rPr>
          <w:spacing w:val="36"/>
        </w:rPr>
        <w:t xml:space="preserve"> </w:t>
      </w:r>
      <w:r>
        <w:t>—</w:t>
      </w:r>
      <w:r>
        <w:rPr>
          <w:spacing w:val="33"/>
        </w:rPr>
        <w:t xml:space="preserve"> </w:t>
      </w:r>
      <w:r>
        <w:t>государственный</w:t>
      </w:r>
      <w:r>
        <w:rPr>
          <w:spacing w:val="34"/>
        </w:rPr>
        <w:t xml:space="preserve"> </w:t>
      </w:r>
      <w:r>
        <w:t>язык</w:t>
      </w:r>
      <w:r>
        <w:rPr>
          <w:spacing w:val="33"/>
        </w:rPr>
        <w:t xml:space="preserve"> </w:t>
      </w:r>
      <w:r>
        <w:t>Российской</w:t>
      </w:r>
      <w:r>
        <w:rPr>
          <w:spacing w:val="35"/>
        </w:rPr>
        <w:t xml:space="preserve"> </w:t>
      </w:r>
      <w:r>
        <w:t>Федерации</w:t>
      </w:r>
      <w:r>
        <w:rPr>
          <w:spacing w:val="35"/>
        </w:rPr>
        <w:t xml:space="preserve"> </w:t>
      </w:r>
      <w:r>
        <w:t>и</w:t>
      </w:r>
      <w:r>
        <w:rPr>
          <w:spacing w:val="34"/>
        </w:rPr>
        <w:t xml:space="preserve"> </w:t>
      </w:r>
      <w:r>
        <w:t>язык</w:t>
      </w:r>
      <w:r>
        <w:rPr>
          <w:spacing w:val="33"/>
        </w:rPr>
        <w:t xml:space="preserve"> </w:t>
      </w:r>
      <w:r>
        <w:t>межнационального</w:t>
      </w:r>
      <w:r>
        <w:rPr>
          <w:spacing w:val="-57"/>
        </w:rPr>
        <w:t xml:space="preserve"> </w:t>
      </w:r>
      <w:r>
        <w:t>общения.</w:t>
      </w:r>
    </w:p>
    <w:p w:rsidR="00AC1AA3" w:rsidRDefault="0056180D">
      <w:pPr>
        <w:pStyle w:val="a3"/>
        <w:spacing w:line="275" w:lineRule="exact"/>
        <w:jc w:val="left"/>
      </w:pPr>
      <w:r>
        <w:t>Понятие</w:t>
      </w:r>
      <w:r>
        <w:rPr>
          <w:spacing w:val="-5"/>
        </w:rPr>
        <w:t xml:space="preserve"> </w:t>
      </w:r>
      <w:r>
        <w:t>о</w:t>
      </w:r>
      <w:r>
        <w:rPr>
          <w:spacing w:val="-1"/>
        </w:rPr>
        <w:t xml:space="preserve"> </w:t>
      </w:r>
      <w:r>
        <w:t>литературном</w:t>
      </w:r>
      <w:r>
        <w:rPr>
          <w:spacing w:val="-5"/>
        </w:rPr>
        <w:t xml:space="preserve"> </w:t>
      </w:r>
      <w:r>
        <w:t>языке.</w:t>
      </w:r>
    </w:p>
    <w:p w:rsidR="00AC1AA3" w:rsidRDefault="0056180D">
      <w:pPr>
        <w:pStyle w:val="1"/>
        <w:spacing w:line="275" w:lineRule="exact"/>
        <w:jc w:val="left"/>
      </w:pPr>
      <w:r>
        <w:t>Язык</w:t>
      </w:r>
      <w:r>
        <w:rPr>
          <w:spacing w:val="-4"/>
        </w:rPr>
        <w:t xml:space="preserve"> </w:t>
      </w:r>
      <w:r>
        <w:t>и</w:t>
      </w:r>
      <w:r>
        <w:rPr>
          <w:spacing w:val="-1"/>
        </w:rPr>
        <w:t xml:space="preserve"> </w:t>
      </w:r>
      <w:r>
        <w:t>речь</w:t>
      </w:r>
    </w:p>
    <w:p w:rsidR="00AC1AA3" w:rsidRDefault="0056180D">
      <w:pPr>
        <w:pStyle w:val="a3"/>
        <w:tabs>
          <w:tab w:val="left" w:pos="3711"/>
          <w:tab w:val="left" w:pos="6567"/>
          <w:tab w:val="left" w:pos="9253"/>
          <w:tab w:val="left" w:pos="10732"/>
        </w:tabs>
        <w:spacing w:before="3"/>
        <w:ind w:right="567"/>
        <w:jc w:val="left"/>
      </w:pPr>
      <w:r>
        <w:t>Монолог-описание,</w:t>
      </w:r>
      <w:r>
        <w:tab/>
        <w:t>монолог-повествование,</w:t>
      </w:r>
      <w:r>
        <w:tab/>
        <w:t>монолог-рассуждение;</w:t>
      </w:r>
      <w:r>
        <w:tab/>
        <w:t>сообщение</w:t>
      </w:r>
      <w:r>
        <w:tab/>
      </w:r>
      <w:r>
        <w:rPr>
          <w:spacing w:val="-1"/>
        </w:rPr>
        <w:t>на</w:t>
      </w:r>
      <w:r>
        <w:rPr>
          <w:spacing w:val="-57"/>
        </w:rPr>
        <w:t xml:space="preserve"> </w:t>
      </w:r>
      <w:r>
        <w:t>лингвистическую тему.</w:t>
      </w:r>
    </w:p>
    <w:p w:rsidR="00AC1AA3" w:rsidRDefault="0056180D">
      <w:pPr>
        <w:pStyle w:val="a3"/>
        <w:spacing w:line="275" w:lineRule="exact"/>
        <w:jc w:val="left"/>
      </w:pPr>
      <w:r>
        <w:t>Виды</w:t>
      </w:r>
      <w:r>
        <w:rPr>
          <w:spacing w:val="-5"/>
        </w:rPr>
        <w:t xml:space="preserve"> </w:t>
      </w:r>
      <w:r>
        <w:t>диалога:</w:t>
      </w:r>
      <w:r>
        <w:rPr>
          <w:spacing w:val="-3"/>
        </w:rPr>
        <w:t xml:space="preserve"> </w:t>
      </w:r>
      <w:r>
        <w:t>побуждение</w:t>
      </w:r>
      <w:r>
        <w:rPr>
          <w:spacing w:val="-4"/>
        </w:rPr>
        <w:t xml:space="preserve"> </w:t>
      </w:r>
      <w:r>
        <w:t>к</w:t>
      </w:r>
      <w:r>
        <w:rPr>
          <w:spacing w:val="-3"/>
        </w:rPr>
        <w:t xml:space="preserve"> </w:t>
      </w:r>
      <w:r>
        <w:t>действию,</w:t>
      </w:r>
      <w:r>
        <w:rPr>
          <w:spacing w:val="-4"/>
        </w:rPr>
        <w:t xml:space="preserve"> </w:t>
      </w:r>
      <w:r>
        <w:t>обмен</w:t>
      </w:r>
      <w:r>
        <w:rPr>
          <w:spacing w:val="-5"/>
        </w:rPr>
        <w:t xml:space="preserve"> </w:t>
      </w:r>
      <w:r>
        <w:t>мнениями.</w:t>
      </w:r>
    </w:p>
    <w:p w:rsidR="00AC1AA3" w:rsidRDefault="0056180D">
      <w:pPr>
        <w:pStyle w:val="1"/>
        <w:spacing w:line="275" w:lineRule="exact"/>
        <w:jc w:val="left"/>
      </w:pPr>
      <w:r>
        <w:t>Текст</w:t>
      </w:r>
    </w:p>
    <w:p w:rsidR="00AC1AA3" w:rsidRDefault="0056180D">
      <w:pPr>
        <w:pStyle w:val="a3"/>
        <w:spacing w:before="2"/>
        <w:ind w:right="574"/>
      </w:pPr>
      <w:r>
        <w:t>Смысловой анализ текста: его композиционных особенностей, микротем и абзацев, способов</w:t>
      </w:r>
      <w:r>
        <w:rPr>
          <w:spacing w:val="-57"/>
        </w:rPr>
        <w:t xml:space="preserve"> </w:t>
      </w:r>
      <w:r>
        <w:t>и средств связи предложений в тексте; использование языковых средств выразительности (в</w:t>
      </w:r>
      <w:r>
        <w:rPr>
          <w:spacing w:val="1"/>
        </w:rPr>
        <w:t xml:space="preserve"> </w:t>
      </w:r>
      <w:r>
        <w:t>рамках</w:t>
      </w:r>
      <w:r>
        <w:rPr>
          <w:spacing w:val="-1"/>
        </w:rPr>
        <w:t xml:space="preserve"> </w:t>
      </w:r>
      <w:r>
        <w:t>изученного).</w:t>
      </w:r>
    </w:p>
    <w:p w:rsidR="00AC1AA3" w:rsidRDefault="0056180D">
      <w:pPr>
        <w:pStyle w:val="a3"/>
        <w:tabs>
          <w:tab w:val="left" w:pos="3387"/>
          <w:tab w:val="left" w:pos="4882"/>
          <w:tab w:val="left" w:pos="5828"/>
          <w:tab w:val="left" w:pos="6594"/>
          <w:tab w:val="left" w:pos="7479"/>
          <w:tab w:val="left" w:pos="8687"/>
          <w:tab w:val="left" w:pos="9923"/>
        </w:tabs>
        <w:spacing w:before="91"/>
        <w:ind w:right="579"/>
        <w:jc w:val="left"/>
      </w:pPr>
      <w:r>
        <w:t>Информационная</w:t>
      </w:r>
      <w:r>
        <w:tab/>
        <w:t>переработка</w:t>
      </w:r>
      <w:r>
        <w:tab/>
        <w:t>текста.</w:t>
      </w:r>
      <w:r>
        <w:tab/>
        <w:t>План</w:t>
      </w:r>
      <w:r>
        <w:tab/>
        <w:t>текста</w:t>
      </w:r>
      <w:r>
        <w:tab/>
        <w:t>(простой,</w:t>
      </w:r>
      <w:r>
        <w:tab/>
        <w:t>сложный;</w:t>
      </w:r>
      <w:r>
        <w:tab/>
      </w:r>
      <w:r>
        <w:rPr>
          <w:spacing w:val="-2"/>
        </w:rPr>
        <w:t>назывной,</w:t>
      </w:r>
      <w:r>
        <w:rPr>
          <w:spacing w:val="-57"/>
        </w:rPr>
        <w:t xml:space="preserve"> </w:t>
      </w:r>
      <w:r>
        <w:t>вопросный);</w:t>
      </w:r>
      <w:r>
        <w:rPr>
          <w:spacing w:val="-1"/>
        </w:rPr>
        <w:t xml:space="preserve"> </w:t>
      </w:r>
      <w:r>
        <w:t>главная</w:t>
      </w:r>
      <w:r>
        <w:rPr>
          <w:spacing w:val="-1"/>
        </w:rPr>
        <w:t xml:space="preserve"> </w:t>
      </w:r>
      <w:r>
        <w:t>и</w:t>
      </w:r>
      <w:r>
        <w:rPr>
          <w:spacing w:val="-4"/>
        </w:rPr>
        <w:t xml:space="preserve"> </w:t>
      </w:r>
      <w:r>
        <w:t>второстепенная</w:t>
      </w:r>
      <w:r>
        <w:rPr>
          <w:spacing w:val="-1"/>
        </w:rPr>
        <w:t xml:space="preserve"> </w:t>
      </w:r>
      <w:r>
        <w:t>­информация</w:t>
      </w:r>
      <w:r>
        <w:rPr>
          <w:spacing w:val="-1"/>
        </w:rPr>
        <w:t xml:space="preserve"> </w:t>
      </w:r>
      <w:r>
        <w:t>текста;</w:t>
      </w:r>
      <w:r>
        <w:rPr>
          <w:spacing w:val="-1"/>
        </w:rPr>
        <w:t xml:space="preserve"> </w:t>
      </w:r>
      <w:r>
        <w:t>пересказ</w:t>
      </w:r>
      <w:r>
        <w:rPr>
          <w:spacing w:val="-2"/>
        </w:rPr>
        <w:t xml:space="preserve"> </w:t>
      </w:r>
      <w:r>
        <w:t>текста.</w:t>
      </w:r>
    </w:p>
    <w:p w:rsidR="00AC1AA3" w:rsidRDefault="0056180D">
      <w:pPr>
        <w:pStyle w:val="a3"/>
        <w:ind w:right="6983"/>
        <w:jc w:val="left"/>
      </w:pPr>
      <w:r>
        <w:t>Описание как тип речи.</w:t>
      </w:r>
      <w:r>
        <w:rPr>
          <w:spacing w:val="1"/>
        </w:rPr>
        <w:t xml:space="preserve"> </w:t>
      </w:r>
      <w:r>
        <w:t>Описание</w:t>
      </w:r>
      <w:r>
        <w:rPr>
          <w:spacing w:val="-14"/>
        </w:rPr>
        <w:t xml:space="preserve"> </w:t>
      </w:r>
      <w:r>
        <w:t>внешности</w:t>
      </w:r>
      <w:r>
        <w:rPr>
          <w:spacing w:val="-9"/>
        </w:rPr>
        <w:t xml:space="preserve"> </w:t>
      </w:r>
      <w:r>
        <w:t>человека.</w:t>
      </w:r>
      <w:r>
        <w:rPr>
          <w:spacing w:val="-57"/>
        </w:rPr>
        <w:t xml:space="preserve"> </w:t>
      </w:r>
      <w:r>
        <w:t>Описание</w:t>
      </w:r>
      <w:r>
        <w:rPr>
          <w:spacing w:val="-4"/>
        </w:rPr>
        <w:t xml:space="preserve"> </w:t>
      </w:r>
      <w:r>
        <w:t>помещения.</w:t>
      </w:r>
    </w:p>
    <w:p w:rsidR="00AC1AA3" w:rsidRDefault="0056180D" w:rsidP="003931FF">
      <w:pPr>
        <w:pStyle w:val="a3"/>
        <w:tabs>
          <w:tab w:val="left" w:pos="3119"/>
        </w:tabs>
        <w:ind w:right="7556"/>
      </w:pPr>
      <w:r>
        <w:t>Описание</w:t>
      </w:r>
      <w:r>
        <w:rPr>
          <w:spacing w:val="-7"/>
        </w:rPr>
        <w:t xml:space="preserve"> </w:t>
      </w:r>
      <w:r>
        <w:t>природы.</w:t>
      </w:r>
    </w:p>
    <w:p w:rsidR="00AC1AA3" w:rsidRDefault="0056180D">
      <w:pPr>
        <w:pStyle w:val="a3"/>
        <w:ind w:right="8026"/>
        <w:jc w:val="left"/>
      </w:pPr>
      <w:r>
        <w:rPr>
          <w:spacing w:val="-2"/>
        </w:rPr>
        <w:t>Описание</w:t>
      </w:r>
      <w:r>
        <w:rPr>
          <w:spacing w:val="-8"/>
        </w:rPr>
        <w:t xml:space="preserve"> </w:t>
      </w:r>
      <w:r>
        <w:rPr>
          <w:spacing w:val="-1"/>
        </w:rPr>
        <w:t>местности.</w:t>
      </w:r>
    </w:p>
    <w:p w:rsidR="00AC1AA3" w:rsidRDefault="0056180D">
      <w:pPr>
        <w:pStyle w:val="a3"/>
        <w:ind w:right="8026"/>
        <w:jc w:val="left"/>
      </w:pPr>
      <w:r>
        <w:t>Описание</w:t>
      </w:r>
      <w:r>
        <w:rPr>
          <w:spacing w:val="-9"/>
        </w:rPr>
        <w:t xml:space="preserve"> </w:t>
      </w:r>
      <w:r>
        <w:t>действий.</w:t>
      </w:r>
    </w:p>
    <w:p w:rsidR="00AC1AA3" w:rsidRDefault="0056180D">
      <w:pPr>
        <w:pStyle w:val="a3"/>
        <w:jc w:val="left"/>
      </w:pPr>
      <w:r>
        <w:t>Функциональные</w:t>
      </w:r>
      <w:r>
        <w:rPr>
          <w:spacing w:val="-12"/>
        </w:rPr>
        <w:t xml:space="preserve"> </w:t>
      </w:r>
      <w:r>
        <w:t>разновидности</w:t>
      </w:r>
      <w:r>
        <w:rPr>
          <w:spacing w:val="-3"/>
        </w:rPr>
        <w:t xml:space="preserve"> </w:t>
      </w:r>
      <w:r>
        <w:t>языка</w:t>
      </w:r>
    </w:p>
    <w:p w:rsidR="00AC1AA3" w:rsidRDefault="0056180D">
      <w:pPr>
        <w:pStyle w:val="a3"/>
        <w:ind w:right="655"/>
        <w:jc w:val="left"/>
      </w:pPr>
      <w:r>
        <w:t>Официально-деловой</w:t>
      </w:r>
      <w:r>
        <w:rPr>
          <w:spacing w:val="3"/>
        </w:rPr>
        <w:t xml:space="preserve"> </w:t>
      </w:r>
      <w:r>
        <w:t>стиль.</w:t>
      </w:r>
      <w:r>
        <w:rPr>
          <w:spacing w:val="3"/>
        </w:rPr>
        <w:t xml:space="preserve"> </w:t>
      </w:r>
      <w:r>
        <w:t>Заявление.</w:t>
      </w:r>
      <w:r>
        <w:rPr>
          <w:spacing w:val="1"/>
        </w:rPr>
        <w:t xml:space="preserve"> </w:t>
      </w:r>
      <w:r>
        <w:t>Расписка.</w:t>
      </w:r>
      <w:r>
        <w:rPr>
          <w:spacing w:val="4"/>
        </w:rPr>
        <w:t xml:space="preserve"> </w:t>
      </w:r>
      <w:r>
        <w:t>Научный</w:t>
      </w:r>
      <w:r>
        <w:rPr>
          <w:spacing w:val="4"/>
        </w:rPr>
        <w:t xml:space="preserve"> </w:t>
      </w:r>
      <w:r>
        <w:t>стиль.</w:t>
      </w:r>
      <w:r>
        <w:rPr>
          <w:spacing w:val="11"/>
        </w:rPr>
        <w:t xml:space="preserve"> </w:t>
      </w:r>
      <w:r>
        <w:t>Словарная</w:t>
      </w:r>
      <w:r>
        <w:rPr>
          <w:spacing w:val="2"/>
        </w:rPr>
        <w:t xml:space="preserve"> </w:t>
      </w:r>
      <w:r>
        <w:t>статья.</w:t>
      </w:r>
      <w:r>
        <w:rPr>
          <w:spacing w:val="-57"/>
        </w:rPr>
        <w:t xml:space="preserve"> </w:t>
      </w:r>
      <w:r>
        <w:t>Научное</w:t>
      </w:r>
      <w:r>
        <w:rPr>
          <w:spacing w:val="-5"/>
        </w:rPr>
        <w:t xml:space="preserve"> </w:t>
      </w:r>
      <w:r>
        <w:t>сообщение.</w:t>
      </w:r>
    </w:p>
    <w:p w:rsidR="00AC1AA3" w:rsidRDefault="0056180D">
      <w:pPr>
        <w:pStyle w:val="1"/>
        <w:spacing w:before="12" w:line="235" w:lineRule="auto"/>
        <w:ind w:right="6895"/>
        <w:jc w:val="left"/>
      </w:pPr>
      <w:r>
        <w:t>Система</w:t>
      </w:r>
      <w:r>
        <w:rPr>
          <w:spacing w:val="60"/>
        </w:rPr>
        <w:t xml:space="preserve"> </w:t>
      </w:r>
      <w:r>
        <w:t>языка</w:t>
      </w:r>
      <w:r>
        <w:rPr>
          <w:spacing w:val="1"/>
        </w:rPr>
        <w:t xml:space="preserve"> </w:t>
      </w:r>
      <w:r>
        <w:lastRenderedPageBreak/>
        <w:t>Лексикология.</w:t>
      </w:r>
      <w:r>
        <w:rPr>
          <w:spacing w:val="-9"/>
        </w:rPr>
        <w:t xml:space="preserve"> </w:t>
      </w:r>
      <w:r>
        <w:t>Культура</w:t>
      </w:r>
      <w:r>
        <w:rPr>
          <w:spacing w:val="-8"/>
        </w:rPr>
        <w:t xml:space="preserve"> </w:t>
      </w:r>
      <w:r>
        <w:t>речи</w:t>
      </w:r>
    </w:p>
    <w:p w:rsidR="00AC1AA3" w:rsidRDefault="0056180D">
      <w:pPr>
        <w:pStyle w:val="a3"/>
        <w:ind w:right="579"/>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происхождения:</w:t>
      </w:r>
      <w:r>
        <w:rPr>
          <w:spacing w:val="1"/>
        </w:rPr>
        <w:t xml:space="preserve"> </w:t>
      </w:r>
      <w:r>
        <w:t>исконно</w:t>
      </w:r>
      <w:r>
        <w:rPr>
          <w:spacing w:val="1"/>
        </w:rPr>
        <w:t xml:space="preserve"> </w:t>
      </w:r>
      <w:r>
        <w:t>русские</w:t>
      </w:r>
      <w:r>
        <w:rPr>
          <w:spacing w:val="1"/>
        </w:rPr>
        <w:t xml:space="preserve"> </w:t>
      </w:r>
      <w:r>
        <w:t>и</w:t>
      </w:r>
      <w:r>
        <w:rPr>
          <w:spacing w:val="1"/>
        </w:rPr>
        <w:t xml:space="preserve"> </w:t>
      </w:r>
      <w:r>
        <w:t>заимствованные</w:t>
      </w:r>
      <w:r>
        <w:rPr>
          <w:spacing w:val="-4"/>
        </w:rPr>
        <w:t xml:space="preserve"> </w:t>
      </w:r>
      <w:r>
        <w:t>слова.</w:t>
      </w:r>
    </w:p>
    <w:p w:rsidR="00AC1AA3" w:rsidRDefault="0056180D">
      <w:pPr>
        <w:pStyle w:val="a3"/>
        <w:ind w:right="580"/>
      </w:pPr>
      <w:r>
        <w:t>Лексика русского языка с точки зрения принадлежности к активному и пассивному запасу:</w:t>
      </w:r>
      <w:r>
        <w:rPr>
          <w:spacing w:val="1"/>
        </w:rPr>
        <w:t xml:space="preserve"> </w:t>
      </w:r>
      <w:r>
        <w:t>неологизмы,</w:t>
      </w:r>
      <w:r>
        <w:rPr>
          <w:spacing w:val="-1"/>
        </w:rPr>
        <w:t xml:space="preserve"> </w:t>
      </w:r>
      <w:r>
        <w:t>устаревшие слова</w:t>
      </w:r>
      <w:r>
        <w:rPr>
          <w:spacing w:val="-2"/>
        </w:rPr>
        <w:t xml:space="preserve"> </w:t>
      </w:r>
      <w:r>
        <w:t>(историзмы и</w:t>
      </w:r>
      <w:r>
        <w:rPr>
          <w:spacing w:val="1"/>
        </w:rPr>
        <w:t xml:space="preserve"> </w:t>
      </w:r>
      <w:r>
        <w:t>архаизмы).</w:t>
      </w:r>
    </w:p>
    <w:p w:rsidR="00AC1AA3" w:rsidRDefault="0056180D">
      <w:pPr>
        <w:pStyle w:val="a3"/>
        <w:ind w:right="569"/>
      </w:pPr>
      <w:r>
        <w:t>Лексика</w:t>
      </w:r>
      <w:r>
        <w:rPr>
          <w:spacing w:val="13"/>
        </w:rPr>
        <w:t xml:space="preserve"> </w:t>
      </w:r>
      <w:r>
        <w:t>русского</w:t>
      </w:r>
      <w:r>
        <w:rPr>
          <w:spacing w:val="15"/>
        </w:rPr>
        <w:t xml:space="preserve"> </w:t>
      </w:r>
      <w:r>
        <w:t>языка</w:t>
      </w:r>
      <w:r>
        <w:rPr>
          <w:spacing w:val="14"/>
        </w:rPr>
        <w:t xml:space="preserve"> </w:t>
      </w:r>
      <w:r>
        <w:t>с</w:t>
      </w:r>
      <w:r>
        <w:rPr>
          <w:spacing w:val="13"/>
        </w:rPr>
        <w:t xml:space="preserve"> </w:t>
      </w:r>
      <w:r>
        <w:t>точки</w:t>
      </w:r>
      <w:r>
        <w:rPr>
          <w:spacing w:val="16"/>
        </w:rPr>
        <w:t xml:space="preserve"> </w:t>
      </w:r>
      <w:r>
        <w:t>зрения</w:t>
      </w:r>
      <w:r>
        <w:rPr>
          <w:spacing w:val="15"/>
        </w:rPr>
        <w:t xml:space="preserve"> </w:t>
      </w:r>
      <w:r>
        <w:t>сферы</w:t>
      </w:r>
      <w:r>
        <w:rPr>
          <w:spacing w:val="16"/>
        </w:rPr>
        <w:t xml:space="preserve"> </w:t>
      </w:r>
      <w:r>
        <w:t>употребления:</w:t>
      </w:r>
      <w:r>
        <w:rPr>
          <w:spacing w:val="15"/>
        </w:rPr>
        <w:t xml:space="preserve"> </w:t>
      </w:r>
      <w:r>
        <w:t>общеупотребительная</w:t>
      </w:r>
      <w:r>
        <w:rPr>
          <w:spacing w:val="13"/>
        </w:rPr>
        <w:t xml:space="preserve"> </w:t>
      </w:r>
      <w:r>
        <w:t>лексика</w:t>
      </w:r>
      <w:r>
        <w:rPr>
          <w:spacing w:val="-57"/>
        </w:rPr>
        <w:t xml:space="preserve"> </w:t>
      </w:r>
      <w:r>
        <w:t>и</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p>
    <w:p w:rsidR="00AC1AA3" w:rsidRDefault="0056180D">
      <w:pPr>
        <w:pStyle w:val="a3"/>
        <w:ind w:right="666"/>
      </w:pPr>
      <w:r>
        <w:t>Стилистические</w:t>
      </w:r>
      <w:r>
        <w:rPr>
          <w:spacing w:val="-5"/>
        </w:rPr>
        <w:t xml:space="preserve"> </w:t>
      </w:r>
      <w:r>
        <w:t>пласты</w:t>
      </w:r>
      <w:r>
        <w:rPr>
          <w:spacing w:val="-4"/>
        </w:rPr>
        <w:t xml:space="preserve"> </w:t>
      </w:r>
      <w:r>
        <w:t>лексики:</w:t>
      </w:r>
      <w:r>
        <w:rPr>
          <w:spacing w:val="-3"/>
        </w:rPr>
        <w:t xml:space="preserve"> </w:t>
      </w:r>
      <w:r>
        <w:t>стилистически</w:t>
      </w:r>
      <w:r>
        <w:rPr>
          <w:spacing w:val="-4"/>
        </w:rPr>
        <w:t xml:space="preserve"> </w:t>
      </w:r>
      <w:r>
        <w:t>нейтральная,</w:t>
      </w:r>
      <w:r>
        <w:rPr>
          <w:spacing w:val="-4"/>
        </w:rPr>
        <w:t xml:space="preserve"> </w:t>
      </w:r>
      <w:r>
        <w:t>высокая</w:t>
      </w:r>
      <w:r>
        <w:rPr>
          <w:spacing w:val="-3"/>
        </w:rPr>
        <w:t xml:space="preserve"> </w:t>
      </w:r>
      <w:r>
        <w:t>и</w:t>
      </w:r>
      <w:r>
        <w:rPr>
          <w:spacing w:val="-4"/>
        </w:rPr>
        <w:t xml:space="preserve"> </w:t>
      </w:r>
      <w:r>
        <w:t>сниженная</w:t>
      </w:r>
      <w:r>
        <w:rPr>
          <w:spacing w:val="-4"/>
        </w:rPr>
        <w:t xml:space="preserve"> </w:t>
      </w:r>
      <w:r>
        <w:t>лексика.</w:t>
      </w:r>
      <w:r>
        <w:rPr>
          <w:spacing w:val="-57"/>
        </w:rPr>
        <w:t xml:space="preserve"> </w:t>
      </w:r>
      <w:r>
        <w:t>Лексический</w:t>
      </w:r>
      <w:r>
        <w:rPr>
          <w:spacing w:val="1"/>
        </w:rPr>
        <w:t xml:space="preserve"> </w:t>
      </w:r>
      <w:r>
        <w:t>анализ слов.</w:t>
      </w:r>
    </w:p>
    <w:p w:rsidR="00AC1AA3" w:rsidRDefault="0056180D">
      <w:pPr>
        <w:pStyle w:val="a3"/>
      </w:pPr>
      <w:r>
        <w:t>Фразеологизмы.</w:t>
      </w:r>
      <w:r>
        <w:rPr>
          <w:spacing w:val="-6"/>
        </w:rPr>
        <w:t xml:space="preserve"> </w:t>
      </w:r>
      <w:r>
        <w:t>Их</w:t>
      </w:r>
      <w:r>
        <w:rPr>
          <w:spacing w:val="-4"/>
        </w:rPr>
        <w:t xml:space="preserve"> </w:t>
      </w:r>
      <w:r>
        <w:t>признаки</w:t>
      </w:r>
      <w:r>
        <w:rPr>
          <w:spacing w:val="-6"/>
        </w:rPr>
        <w:t xml:space="preserve"> </w:t>
      </w:r>
      <w:r>
        <w:t>и</w:t>
      </w:r>
      <w:r>
        <w:rPr>
          <w:spacing w:val="-6"/>
        </w:rPr>
        <w:t xml:space="preserve"> </w:t>
      </w:r>
      <w:r>
        <w:t>значение.</w:t>
      </w:r>
    </w:p>
    <w:p w:rsidR="00AC1AA3" w:rsidRDefault="0056180D">
      <w:pPr>
        <w:pStyle w:val="a3"/>
      </w:pPr>
      <w:r>
        <w:t>Употребление</w:t>
      </w:r>
      <w:r>
        <w:rPr>
          <w:spacing w:val="-7"/>
        </w:rPr>
        <w:t xml:space="preserve"> </w:t>
      </w:r>
      <w:r>
        <w:t>лексических</w:t>
      </w:r>
      <w:r>
        <w:rPr>
          <w:spacing w:val="-1"/>
        </w:rPr>
        <w:t xml:space="preserve"> </w:t>
      </w:r>
      <w:r>
        <w:t>средств</w:t>
      </w:r>
      <w:r>
        <w:rPr>
          <w:spacing w:val="-5"/>
        </w:rPr>
        <w:t xml:space="preserve"> </w:t>
      </w:r>
      <w:r>
        <w:t>в</w:t>
      </w:r>
      <w:r>
        <w:rPr>
          <w:spacing w:val="-7"/>
        </w:rPr>
        <w:t xml:space="preserve"> </w:t>
      </w:r>
      <w:r>
        <w:t>соответствии</w:t>
      </w:r>
      <w:r>
        <w:rPr>
          <w:spacing w:val="-3"/>
        </w:rPr>
        <w:t xml:space="preserve"> </w:t>
      </w:r>
      <w:r>
        <w:t>с</w:t>
      </w:r>
      <w:r>
        <w:rPr>
          <w:spacing w:val="-7"/>
        </w:rPr>
        <w:t xml:space="preserve"> </w:t>
      </w:r>
      <w:r>
        <w:t>ситуацией</w:t>
      </w:r>
      <w:r>
        <w:rPr>
          <w:spacing w:val="-3"/>
        </w:rPr>
        <w:t xml:space="preserve"> </w:t>
      </w:r>
      <w:r>
        <w:t>общения.</w:t>
      </w:r>
    </w:p>
    <w:p w:rsidR="00AC1AA3" w:rsidRDefault="0056180D">
      <w:pPr>
        <w:pStyle w:val="a3"/>
        <w:ind w:right="563"/>
      </w:pPr>
      <w:r>
        <w:t>Оценка</w:t>
      </w:r>
      <w:r>
        <w:rPr>
          <w:spacing w:val="1"/>
        </w:rPr>
        <w:t xml:space="preserve"> </w:t>
      </w:r>
      <w:r>
        <w:t>своей</w:t>
      </w:r>
      <w:r>
        <w:rPr>
          <w:spacing w:val="1"/>
        </w:rPr>
        <w:t xml:space="preserve"> </w:t>
      </w:r>
      <w:r>
        <w:t>и</w:t>
      </w:r>
      <w:r>
        <w:rPr>
          <w:spacing w:val="1"/>
        </w:rPr>
        <w:t xml:space="preserve"> </w:t>
      </w:r>
      <w:r>
        <w:t>чужой</w:t>
      </w:r>
      <w:r>
        <w:rPr>
          <w:spacing w:val="1"/>
        </w:rPr>
        <w:t xml:space="preserve"> </w:t>
      </w:r>
      <w:r>
        <w:t>речи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p>
    <w:p w:rsidR="00AC1AA3" w:rsidRDefault="0056180D">
      <w:pPr>
        <w:pStyle w:val="a3"/>
        <w:ind w:right="6423"/>
        <w:jc w:val="left"/>
      </w:pPr>
      <w:r>
        <w:t>Эпитеты, метафоры, олицетворения.</w:t>
      </w:r>
      <w:r>
        <w:rPr>
          <w:spacing w:val="-57"/>
        </w:rPr>
        <w:t xml:space="preserve"> </w:t>
      </w:r>
      <w:r>
        <w:t>Лексические</w:t>
      </w:r>
      <w:r>
        <w:rPr>
          <w:spacing w:val="-4"/>
        </w:rPr>
        <w:t xml:space="preserve"> </w:t>
      </w:r>
      <w:r>
        <w:t>словари.</w:t>
      </w:r>
    </w:p>
    <w:p w:rsidR="00AC1AA3" w:rsidRDefault="0056180D">
      <w:pPr>
        <w:spacing w:before="5" w:line="237" w:lineRule="auto"/>
        <w:ind w:left="1342" w:right="4915"/>
        <w:rPr>
          <w:sz w:val="24"/>
        </w:rPr>
      </w:pPr>
      <w:r>
        <w:rPr>
          <w:b/>
          <w:sz w:val="24"/>
        </w:rPr>
        <w:t>Словообразование.</w:t>
      </w:r>
      <w:r>
        <w:rPr>
          <w:b/>
          <w:spacing w:val="-6"/>
          <w:sz w:val="24"/>
        </w:rPr>
        <w:t xml:space="preserve"> </w:t>
      </w:r>
      <w:r>
        <w:rPr>
          <w:b/>
          <w:sz w:val="24"/>
        </w:rPr>
        <w:t>Культура</w:t>
      </w:r>
      <w:r>
        <w:rPr>
          <w:b/>
          <w:spacing w:val="-9"/>
          <w:sz w:val="24"/>
        </w:rPr>
        <w:t xml:space="preserve"> </w:t>
      </w:r>
      <w:r>
        <w:rPr>
          <w:b/>
          <w:sz w:val="24"/>
        </w:rPr>
        <w:t>речи.</w:t>
      </w:r>
      <w:r>
        <w:rPr>
          <w:b/>
          <w:spacing w:val="-6"/>
          <w:sz w:val="24"/>
        </w:rPr>
        <w:t xml:space="preserve"> </w:t>
      </w:r>
      <w:r>
        <w:rPr>
          <w:b/>
          <w:sz w:val="24"/>
        </w:rPr>
        <w:t>Орфография</w:t>
      </w:r>
      <w:r>
        <w:rPr>
          <w:b/>
          <w:spacing w:val="-57"/>
          <w:sz w:val="24"/>
        </w:rPr>
        <w:t xml:space="preserve"> </w:t>
      </w:r>
      <w:r>
        <w:rPr>
          <w:sz w:val="24"/>
        </w:rPr>
        <w:t>Формообразующие и словообразующие морфемы.</w:t>
      </w:r>
      <w:r>
        <w:rPr>
          <w:spacing w:val="1"/>
          <w:sz w:val="24"/>
        </w:rPr>
        <w:t xml:space="preserve"> </w:t>
      </w:r>
      <w:r>
        <w:rPr>
          <w:sz w:val="24"/>
        </w:rPr>
        <w:t>Производящая</w:t>
      </w:r>
      <w:r>
        <w:rPr>
          <w:spacing w:val="-1"/>
          <w:sz w:val="24"/>
        </w:rPr>
        <w:t xml:space="preserve"> </w:t>
      </w:r>
      <w:r>
        <w:rPr>
          <w:sz w:val="24"/>
        </w:rPr>
        <w:t>основа.</w:t>
      </w:r>
    </w:p>
    <w:p w:rsidR="00AC1AA3" w:rsidRDefault="0056180D">
      <w:pPr>
        <w:pStyle w:val="a3"/>
        <w:ind w:right="563"/>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1"/>
        </w:rPr>
        <w:t xml:space="preserve"> </w:t>
      </w:r>
      <w:r>
        <w:t>из</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в</w:t>
      </w:r>
      <w:r>
        <w:rPr>
          <w:spacing w:val="-57"/>
        </w:rPr>
        <w:t xml:space="preserve"> </w:t>
      </w:r>
      <w:r>
        <w:t>другую).</w:t>
      </w:r>
    </w:p>
    <w:p w:rsidR="00AC1AA3" w:rsidRDefault="0056180D">
      <w:pPr>
        <w:pStyle w:val="a3"/>
        <w:ind w:right="4207"/>
        <w:jc w:val="left"/>
      </w:pPr>
      <w:r>
        <w:t>Морфемный и словообразовательный анализ слов.</w:t>
      </w:r>
      <w:r>
        <w:rPr>
          <w:spacing w:val="1"/>
        </w:rPr>
        <w:t xml:space="preserve"> </w:t>
      </w:r>
      <w:r>
        <w:t>Правописание сложных и сложносокращенных слов.</w:t>
      </w:r>
      <w:r>
        <w:rPr>
          <w:spacing w:val="1"/>
        </w:rPr>
        <w:t xml:space="preserve"> </w:t>
      </w:r>
      <w:r>
        <w:t>Нормы</w:t>
      </w:r>
      <w:r>
        <w:rPr>
          <w:spacing w:val="-3"/>
        </w:rPr>
        <w:t xml:space="preserve"> </w:t>
      </w:r>
      <w:r>
        <w:t>правописания</w:t>
      </w:r>
      <w:r>
        <w:rPr>
          <w:spacing w:val="-3"/>
        </w:rPr>
        <w:t xml:space="preserve"> </w:t>
      </w:r>
      <w:r>
        <w:t>корня</w:t>
      </w:r>
      <w:r>
        <w:rPr>
          <w:spacing w:val="-1"/>
        </w:rPr>
        <w:t xml:space="preserve"> </w:t>
      </w:r>
      <w:r>
        <w:t>-кас-</w:t>
      </w:r>
      <w:r>
        <w:rPr>
          <w:spacing w:val="-4"/>
        </w:rPr>
        <w:t xml:space="preserve"> </w:t>
      </w:r>
      <w:r>
        <w:t>—</w:t>
      </w:r>
      <w:r>
        <w:rPr>
          <w:spacing w:val="-3"/>
        </w:rPr>
        <w:t xml:space="preserve"> </w:t>
      </w:r>
      <w:r>
        <w:t>-кос-</w:t>
      </w:r>
      <w:r>
        <w:rPr>
          <w:spacing w:val="-4"/>
        </w:rPr>
        <w:t xml:space="preserve"> </w:t>
      </w:r>
      <w:r>
        <w:t>с</w:t>
      </w:r>
      <w:r>
        <w:rPr>
          <w:spacing w:val="-1"/>
        </w:rPr>
        <w:t xml:space="preserve"> </w:t>
      </w:r>
      <w:r>
        <w:t>чередованием</w:t>
      </w:r>
      <w:r>
        <w:rPr>
          <w:spacing w:val="-57"/>
        </w:rPr>
        <w:t xml:space="preserve"> </w:t>
      </w:r>
      <w:r>
        <w:t>а</w:t>
      </w:r>
      <w:r>
        <w:rPr>
          <w:spacing w:val="-5"/>
        </w:rPr>
        <w:t xml:space="preserve"> </w:t>
      </w:r>
      <w:r>
        <w:t>// о, гласных в</w:t>
      </w:r>
      <w:r>
        <w:rPr>
          <w:spacing w:val="-3"/>
        </w:rPr>
        <w:t xml:space="preserve"> </w:t>
      </w:r>
      <w:r>
        <w:t>приставках пре-</w:t>
      </w:r>
      <w:r>
        <w:rPr>
          <w:spacing w:val="-1"/>
        </w:rPr>
        <w:t xml:space="preserve"> </w:t>
      </w:r>
      <w:r>
        <w:t>и</w:t>
      </w:r>
      <w:r>
        <w:rPr>
          <w:spacing w:val="-2"/>
        </w:rPr>
        <w:t xml:space="preserve"> </w:t>
      </w:r>
      <w:r>
        <w:t>при-.</w:t>
      </w:r>
    </w:p>
    <w:p w:rsidR="00AC1AA3" w:rsidRDefault="0056180D">
      <w:pPr>
        <w:pStyle w:val="1"/>
        <w:spacing w:before="4"/>
        <w:ind w:right="5534"/>
        <w:jc w:val="left"/>
      </w:pPr>
      <w:r>
        <w:t>Морфология.</w:t>
      </w:r>
      <w:r>
        <w:rPr>
          <w:spacing w:val="-7"/>
        </w:rPr>
        <w:t xml:space="preserve"> </w:t>
      </w:r>
      <w:r>
        <w:t>Культура</w:t>
      </w:r>
      <w:r>
        <w:rPr>
          <w:spacing w:val="-4"/>
        </w:rPr>
        <w:t xml:space="preserve"> </w:t>
      </w:r>
      <w:r>
        <w:t>речи.</w:t>
      </w:r>
      <w:r>
        <w:rPr>
          <w:spacing w:val="-7"/>
        </w:rPr>
        <w:t xml:space="preserve"> </w:t>
      </w:r>
      <w:r>
        <w:t>Орфография</w:t>
      </w:r>
      <w:r>
        <w:rPr>
          <w:spacing w:val="-57"/>
        </w:rPr>
        <w:t xml:space="preserve"> </w:t>
      </w:r>
      <w:r>
        <w:t>Имя</w:t>
      </w:r>
      <w:r>
        <w:rPr>
          <w:spacing w:val="-2"/>
        </w:rPr>
        <w:t xml:space="preserve"> </w:t>
      </w:r>
      <w:r>
        <w:t>существительное</w:t>
      </w:r>
    </w:p>
    <w:p w:rsidR="00AC1AA3" w:rsidRDefault="0056180D">
      <w:pPr>
        <w:pStyle w:val="a3"/>
        <w:spacing w:line="269" w:lineRule="exact"/>
        <w:jc w:val="left"/>
      </w:pPr>
      <w:r>
        <w:t>Особенности</w:t>
      </w:r>
      <w:r>
        <w:rPr>
          <w:spacing w:val="-4"/>
        </w:rPr>
        <w:t xml:space="preserve"> </w:t>
      </w:r>
      <w:r>
        <w:t>словообразования.</w:t>
      </w:r>
    </w:p>
    <w:p w:rsidR="00AC1AA3" w:rsidRDefault="0056180D">
      <w:pPr>
        <w:pStyle w:val="a3"/>
        <w:spacing w:before="2"/>
        <w:jc w:val="left"/>
      </w:pPr>
      <w:r>
        <w:t>Нормы</w:t>
      </w:r>
      <w:r>
        <w:rPr>
          <w:spacing w:val="35"/>
        </w:rPr>
        <w:t xml:space="preserve"> </w:t>
      </w:r>
      <w:r>
        <w:t>произношения</w:t>
      </w:r>
      <w:r>
        <w:rPr>
          <w:spacing w:val="32"/>
        </w:rPr>
        <w:t xml:space="preserve"> </w:t>
      </w:r>
      <w:r>
        <w:t>имен</w:t>
      </w:r>
      <w:r>
        <w:rPr>
          <w:spacing w:val="36"/>
        </w:rPr>
        <w:t xml:space="preserve"> </w:t>
      </w:r>
      <w:r>
        <w:t>существительных,</w:t>
      </w:r>
      <w:r>
        <w:rPr>
          <w:spacing w:val="36"/>
        </w:rPr>
        <w:t xml:space="preserve"> </w:t>
      </w:r>
      <w:r>
        <w:t>нормы</w:t>
      </w:r>
      <w:r>
        <w:rPr>
          <w:spacing w:val="36"/>
        </w:rPr>
        <w:t xml:space="preserve"> </w:t>
      </w:r>
      <w:r>
        <w:t>постановки</w:t>
      </w:r>
      <w:r>
        <w:rPr>
          <w:spacing w:val="40"/>
        </w:rPr>
        <w:t xml:space="preserve"> </w:t>
      </w:r>
      <w:r>
        <w:t>ударения</w:t>
      </w:r>
      <w:r>
        <w:rPr>
          <w:spacing w:val="35"/>
        </w:rPr>
        <w:t xml:space="preserve"> </w:t>
      </w:r>
      <w:r>
        <w:t>(в</w:t>
      </w:r>
      <w:r>
        <w:rPr>
          <w:spacing w:val="32"/>
        </w:rPr>
        <w:t xml:space="preserve"> </w:t>
      </w:r>
      <w:r>
        <w:t>рамках</w:t>
      </w:r>
      <w:r>
        <w:rPr>
          <w:spacing w:val="-57"/>
        </w:rPr>
        <w:t xml:space="preserve"> </w:t>
      </w:r>
      <w:r>
        <w:t>изученного).</w:t>
      </w:r>
    </w:p>
    <w:p w:rsidR="00AC1AA3" w:rsidRDefault="0056180D">
      <w:pPr>
        <w:pStyle w:val="a3"/>
        <w:spacing w:before="1"/>
        <w:jc w:val="left"/>
      </w:pPr>
      <w:r>
        <w:t>Нормы</w:t>
      </w:r>
      <w:r>
        <w:rPr>
          <w:spacing w:val="-10"/>
        </w:rPr>
        <w:t xml:space="preserve"> </w:t>
      </w:r>
      <w:r>
        <w:t>словоизменения</w:t>
      </w:r>
      <w:r>
        <w:rPr>
          <w:spacing w:val="-7"/>
        </w:rPr>
        <w:t xml:space="preserve"> </w:t>
      </w:r>
      <w:r>
        <w:t>имен</w:t>
      </w:r>
      <w:r>
        <w:rPr>
          <w:spacing w:val="-3"/>
        </w:rPr>
        <w:t xml:space="preserve"> </w:t>
      </w:r>
      <w:r>
        <w:t>существительных.</w:t>
      </w:r>
    </w:p>
    <w:p w:rsidR="00AC1AA3" w:rsidRDefault="0056180D">
      <w:pPr>
        <w:pStyle w:val="a3"/>
        <w:jc w:val="left"/>
      </w:pPr>
      <w:r>
        <w:t>Нормы</w:t>
      </w:r>
      <w:r>
        <w:rPr>
          <w:spacing w:val="-5"/>
        </w:rPr>
        <w:t xml:space="preserve"> </w:t>
      </w:r>
      <w:r>
        <w:t>слитного</w:t>
      </w:r>
      <w:r>
        <w:rPr>
          <w:spacing w:val="-4"/>
        </w:rPr>
        <w:t xml:space="preserve"> </w:t>
      </w:r>
      <w:r>
        <w:t>и</w:t>
      </w:r>
      <w:r>
        <w:rPr>
          <w:spacing w:val="-4"/>
        </w:rPr>
        <w:t xml:space="preserve"> </w:t>
      </w:r>
      <w:r>
        <w:t>дефисного</w:t>
      </w:r>
      <w:r>
        <w:rPr>
          <w:spacing w:val="-3"/>
        </w:rPr>
        <w:t xml:space="preserve"> </w:t>
      </w:r>
      <w:r>
        <w:t>написания</w:t>
      </w:r>
      <w:r>
        <w:rPr>
          <w:spacing w:val="-4"/>
        </w:rPr>
        <w:t xml:space="preserve"> </w:t>
      </w:r>
      <w:r>
        <w:t>пол-</w:t>
      </w:r>
      <w:r>
        <w:rPr>
          <w:spacing w:val="-9"/>
        </w:rPr>
        <w:t xml:space="preserve"> </w:t>
      </w:r>
      <w:r>
        <w:t>и</w:t>
      </w:r>
      <w:r>
        <w:rPr>
          <w:spacing w:val="-4"/>
        </w:rPr>
        <w:t xml:space="preserve"> </w:t>
      </w:r>
      <w:r>
        <w:t>полу-</w:t>
      </w:r>
      <w:r>
        <w:rPr>
          <w:spacing w:val="-2"/>
        </w:rPr>
        <w:t xml:space="preserve"> </w:t>
      </w:r>
      <w:r>
        <w:t>со</w:t>
      </w:r>
      <w:r>
        <w:rPr>
          <w:spacing w:val="-4"/>
        </w:rPr>
        <w:t xml:space="preserve"> </w:t>
      </w:r>
      <w:r>
        <w:t>словами.</w:t>
      </w:r>
    </w:p>
    <w:p w:rsidR="00AC1AA3" w:rsidRDefault="0056180D">
      <w:pPr>
        <w:pStyle w:val="1"/>
        <w:jc w:val="left"/>
      </w:pPr>
      <w:r>
        <w:t>Имя</w:t>
      </w:r>
      <w:r>
        <w:rPr>
          <w:spacing w:val="-4"/>
        </w:rPr>
        <w:t xml:space="preserve"> </w:t>
      </w:r>
      <w:r>
        <w:t>прилагательное</w:t>
      </w:r>
    </w:p>
    <w:p w:rsidR="00AC1AA3" w:rsidRDefault="0056180D">
      <w:pPr>
        <w:pStyle w:val="a3"/>
        <w:spacing w:before="2"/>
        <w:ind w:right="2260"/>
        <w:jc w:val="left"/>
      </w:pPr>
      <w:r>
        <w:t>Качественные,</w:t>
      </w:r>
      <w:r>
        <w:rPr>
          <w:spacing w:val="-9"/>
        </w:rPr>
        <w:t xml:space="preserve"> </w:t>
      </w:r>
      <w:r>
        <w:t>относительные</w:t>
      </w:r>
      <w:r>
        <w:rPr>
          <w:spacing w:val="-12"/>
        </w:rPr>
        <w:t xml:space="preserve"> </w:t>
      </w:r>
      <w:r>
        <w:t>и</w:t>
      </w:r>
      <w:r>
        <w:rPr>
          <w:spacing w:val="-6"/>
        </w:rPr>
        <w:t xml:space="preserve"> </w:t>
      </w:r>
      <w:r>
        <w:t>притяжательные</w:t>
      </w:r>
      <w:r>
        <w:rPr>
          <w:spacing w:val="-12"/>
        </w:rPr>
        <w:t xml:space="preserve"> </w:t>
      </w:r>
      <w:r>
        <w:t>имена</w:t>
      </w:r>
      <w:r>
        <w:rPr>
          <w:spacing w:val="-7"/>
        </w:rPr>
        <w:t xml:space="preserve"> </w:t>
      </w:r>
      <w:r>
        <w:t>прилагательные.</w:t>
      </w:r>
      <w:r>
        <w:rPr>
          <w:spacing w:val="-57"/>
        </w:rPr>
        <w:t xml:space="preserve"> </w:t>
      </w:r>
      <w:r>
        <w:t>Степени</w:t>
      </w:r>
      <w:r>
        <w:rPr>
          <w:spacing w:val="-2"/>
        </w:rPr>
        <w:t xml:space="preserve"> </w:t>
      </w:r>
      <w:r>
        <w:t>сравнения</w:t>
      </w:r>
      <w:r>
        <w:rPr>
          <w:spacing w:val="-4"/>
        </w:rPr>
        <w:t xml:space="preserve"> </w:t>
      </w:r>
      <w:r>
        <w:t>качественных</w:t>
      </w:r>
      <w:r>
        <w:rPr>
          <w:spacing w:val="-1"/>
        </w:rPr>
        <w:t xml:space="preserve"> </w:t>
      </w:r>
      <w:r>
        <w:t>имен прилагательных.</w:t>
      </w:r>
    </w:p>
    <w:p w:rsidR="00AC1AA3" w:rsidRDefault="0056180D">
      <w:pPr>
        <w:pStyle w:val="a3"/>
        <w:ind w:right="5208"/>
        <w:jc w:val="left"/>
      </w:pPr>
      <w:r>
        <w:t>Словообразование имен прилагательных.</w:t>
      </w:r>
      <w:r>
        <w:rPr>
          <w:spacing w:val="1"/>
        </w:rPr>
        <w:t xml:space="preserve"> </w:t>
      </w:r>
      <w:r>
        <w:t>Морфологический</w:t>
      </w:r>
      <w:r>
        <w:rPr>
          <w:spacing w:val="-9"/>
        </w:rPr>
        <w:t xml:space="preserve"> </w:t>
      </w:r>
      <w:r>
        <w:t>анализ</w:t>
      </w:r>
      <w:r>
        <w:rPr>
          <w:spacing w:val="-10"/>
        </w:rPr>
        <w:t xml:space="preserve"> </w:t>
      </w:r>
      <w:r>
        <w:t>имен</w:t>
      </w:r>
      <w:r>
        <w:rPr>
          <w:spacing w:val="-12"/>
        </w:rPr>
        <w:t xml:space="preserve"> </w:t>
      </w:r>
      <w:r>
        <w:t>прилагательных.</w:t>
      </w:r>
    </w:p>
    <w:p w:rsidR="00AC1AA3" w:rsidRDefault="0056180D">
      <w:pPr>
        <w:pStyle w:val="a3"/>
        <w:spacing w:before="91"/>
        <w:ind w:right="4207"/>
        <w:jc w:val="left"/>
      </w:pPr>
      <w:r>
        <w:t>Правописание н и нн в именах прилагательных.</w:t>
      </w:r>
      <w:r>
        <w:rPr>
          <w:spacing w:val="1"/>
        </w:rPr>
        <w:t xml:space="preserve"> </w:t>
      </w:r>
      <w:r>
        <w:t>Правописание суффиксов -к- и -ск- имен прилагательных.</w:t>
      </w:r>
      <w:r>
        <w:rPr>
          <w:spacing w:val="-57"/>
        </w:rPr>
        <w:t xml:space="preserve"> </w:t>
      </w:r>
      <w:r>
        <w:t>Правописание</w:t>
      </w:r>
      <w:r>
        <w:rPr>
          <w:spacing w:val="-4"/>
        </w:rPr>
        <w:t xml:space="preserve"> </w:t>
      </w:r>
      <w:r>
        <w:t>сложных</w:t>
      </w:r>
      <w:r>
        <w:rPr>
          <w:spacing w:val="-1"/>
        </w:rPr>
        <w:t xml:space="preserve"> </w:t>
      </w:r>
      <w:r>
        <w:t>имен</w:t>
      </w:r>
      <w:r>
        <w:rPr>
          <w:spacing w:val="-1"/>
        </w:rPr>
        <w:t xml:space="preserve"> </w:t>
      </w:r>
      <w:r>
        <w:t>прилагательных.</w:t>
      </w:r>
    </w:p>
    <w:p w:rsidR="00AC1AA3" w:rsidRDefault="0056180D">
      <w:pPr>
        <w:pStyle w:val="a3"/>
        <w:jc w:val="left"/>
      </w:pPr>
      <w:r>
        <w:t>Нормы</w:t>
      </w:r>
      <w:r>
        <w:rPr>
          <w:spacing w:val="-6"/>
        </w:rPr>
        <w:t xml:space="preserve"> </w:t>
      </w:r>
      <w:r>
        <w:t>произношения</w:t>
      </w:r>
      <w:r>
        <w:rPr>
          <w:spacing w:val="-8"/>
        </w:rPr>
        <w:t xml:space="preserve"> </w:t>
      </w:r>
      <w:r>
        <w:t>имен</w:t>
      </w:r>
      <w:r>
        <w:rPr>
          <w:spacing w:val="-4"/>
        </w:rPr>
        <w:t xml:space="preserve"> </w:t>
      </w:r>
      <w:r>
        <w:t>прилагательных,</w:t>
      </w:r>
      <w:r>
        <w:rPr>
          <w:spacing w:val="-10"/>
        </w:rPr>
        <w:t xml:space="preserve"> </w:t>
      </w:r>
      <w:r>
        <w:t>нормы</w:t>
      </w:r>
      <w:r>
        <w:rPr>
          <w:spacing w:val="-3"/>
        </w:rPr>
        <w:t xml:space="preserve"> </w:t>
      </w:r>
      <w:r>
        <w:t>ударения</w:t>
      </w:r>
      <w:r>
        <w:rPr>
          <w:spacing w:val="-5"/>
        </w:rPr>
        <w:t xml:space="preserve"> </w:t>
      </w:r>
      <w:r>
        <w:t>(в</w:t>
      </w:r>
      <w:r>
        <w:rPr>
          <w:spacing w:val="-8"/>
        </w:rPr>
        <w:t xml:space="preserve"> </w:t>
      </w:r>
      <w:r>
        <w:t>рамках</w:t>
      </w:r>
      <w:r>
        <w:rPr>
          <w:spacing w:val="-3"/>
        </w:rPr>
        <w:t xml:space="preserve"> </w:t>
      </w:r>
      <w:r>
        <w:t>изученного).</w:t>
      </w:r>
    </w:p>
    <w:p w:rsidR="00AC1AA3" w:rsidRDefault="0056180D">
      <w:pPr>
        <w:pStyle w:val="1"/>
        <w:jc w:val="left"/>
      </w:pPr>
      <w:r>
        <w:t>Имя</w:t>
      </w:r>
      <w:r>
        <w:rPr>
          <w:spacing w:val="-4"/>
        </w:rPr>
        <w:t xml:space="preserve"> </w:t>
      </w:r>
      <w:r>
        <w:t>числительное</w:t>
      </w:r>
    </w:p>
    <w:p w:rsidR="00AC1AA3" w:rsidRDefault="0056180D">
      <w:pPr>
        <w:pStyle w:val="a3"/>
        <w:spacing w:before="2"/>
        <w:jc w:val="left"/>
      </w:pPr>
      <w:r>
        <w:lastRenderedPageBreak/>
        <w:t>Общее</w:t>
      </w:r>
      <w:r>
        <w:rPr>
          <w:spacing w:val="21"/>
        </w:rPr>
        <w:t xml:space="preserve"> </w:t>
      </w:r>
      <w:r>
        <w:t>грамматическое</w:t>
      </w:r>
      <w:r>
        <w:rPr>
          <w:spacing w:val="25"/>
        </w:rPr>
        <w:t xml:space="preserve"> </w:t>
      </w:r>
      <w:r>
        <w:t>значение</w:t>
      </w:r>
      <w:r>
        <w:rPr>
          <w:spacing w:val="23"/>
        </w:rPr>
        <w:t xml:space="preserve"> </w:t>
      </w:r>
      <w:r>
        <w:t>имени</w:t>
      </w:r>
      <w:r>
        <w:rPr>
          <w:spacing w:val="26"/>
        </w:rPr>
        <w:t xml:space="preserve"> </w:t>
      </w:r>
      <w:r>
        <w:t>числительного.</w:t>
      </w:r>
      <w:r>
        <w:rPr>
          <w:spacing w:val="24"/>
        </w:rPr>
        <w:t xml:space="preserve"> </w:t>
      </w:r>
      <w:r>
        <w:t>Синтаксические</w:t>
      </w:r>
      <w:r>
        <w:rPr>
          <w:spacing w:val="23"/>
        </w:rPr>
        <w:t xml:space="preserve"> </w:t>
      </w:r>
      <w:r>
        <w:t>функции</w:t>
      </w:r>
      <w:r>
        <w:rPr>
          <w:spacing w:val="24"/>
        </w:rPr>
        <w:t xml:space="preserve"> </w:t>
      </w:r>
      <w:r>
        <w:t>имен</w:t>
      </w:r>
      <w:r>
        <w:rPr>
          <w:spacing w:val="-57"/>
        </w:rPr>
        <w:t xml:space="preserve"> </w:t>
      </w:r>
      <w:r>
        <w:t>числительных.</w:t>
      </w:r>
    </w:p>
    <w:p w:rsidR="00AC1AA3" w:rsidRDefault="0056180D">
      <w:pPr>
        <w:pStyle w:val="a3"/>
        <w:tabs>
          <w:tab w:val="left" w:pos="2493"/>
          <w:tab w:val="left" w:pos="3314"/>
          <w:tab w:val="left" w:pos="5072"/>
          <w:tab w:val="left" w:pos="5621"/>
          <w:tab w:val="left" w:pos="6987"/>
          <w:tab w:val="left" w:pos="8956"/>
          <w:tab w:val="left" w:pos="10021"/>
        </w:tabs>
        <w:ind w:right="579"/>
        <w:jc w:val="left"/>
      </w:pPr>
      <w:r>
        <w:t>Разряды</w:t>
      </w:r>
      <w:r>
        <w:tab/>
        <w:t>имен</w:t>
      </w:r>
      <w:r>
        <w:tab/>
        <w:t>числительных</w:t>
      </w:r>
      <w:r>
        <w:tab/>
        <w:t>по</w:t>
      </w:r>
      <w:r>
        <w:tab/>
        <w:t>значению:</w:t>
      </w:r>
      <w:r>
        <w:tab/>
        <w:t>количественные</w:t>
      </w:r>
      <w:r>
        <w:tab/>
        <w:t>(целые,</w:t>
      </w:r>
      <w:r>
        <w:tab/>
      </w:r>
      <w:r>
        <w:rPr>
          <w:spacing w:val="-1"/>
        </w:rPr>
        <w:t>дробные,</w:t>
      </w:r>
      <w:r>
        <w:rPr>
          <w:spacing w:val="-57"/>
        </w:rPr>
        <w:t xml:space="preserve"> </w:t>
      </w:r>
      <w:r>
        <w:t>собирательные),</w:t>
      </w:r>
      <w:r>
        <w:rPr>
          <w:spacing w:val="-1"/>
        </w:rPr>
        <w:t xml:space="preserve"> </w:t>
      </w:r>
      <w:r>
        <w:t>порядковые числительные.</w:t>
      </w:r>
    </w:p>
    <w:p w:rsidR="00AC1AA3" w:rsidRDefault="0056180D">
      <w:pPr>
        <w:pStyle w:val="a3"/>
        <w:jc w:val="left"/>
      </w:pPr>
      <w:r>
        <w:t>Разряды</w:t>
      </w:r>
      <w:r>
        <w:rPr>
          <w:spacing w:val="-6"/>
        </w:rPr>
        <w:t xml:space="preserve"> </w:t>
      </w:r>
      <w:r>
        <w:t>имен</w:t>
      </w:r>
      <w:r>
        <w:rPr>
          <w:spacing w:val="-4"/>
        </w:rPr>
        <w:t xml:space="preserve"> </w:t>
      </w:r>
      <w:r>
        <w:t>числительных</w:t>
      </w:r>
      <w:r>
        <w:rPr>
          <w:spacing w:val="-3"/>
        </w:rPr>
        <w:t xml:space="preserve"> </w:t>
      </w:r>
      <w:r>
        <w:t>по</w:t>
      </w:r>
      <w:r>
        <w:rPr>
          <w:spacing w:val="-4"/>
        </w:rPr>
        <w:t xml:space="preserve"> </w:t>
      </w:r>
      <w:r>
        <w:t>строению:</w:t>
      </w:r>
      <w:r>
        <w:rPr>
          <w:spacing w:val="-8"/>
        </w:rPr>
        <w:t xml:space="preserve"> </w:t>
      </w:r>
      <w:r>
        <w:t>простые,</w:t>
      </w:r>
      <w:r>
        <w:rPr>
          <w:spacing w:val="-6"/>
        </w:rPr>
        <w:t xml:space="preserve"> </w:t>
      </w:r>
      <w:r>
        <w:t>сложные,</w:t>
      </w:r>
      <w:r>
        <w:rPr>
          <w:spacing w:val="-3"/>
        </w:rPr>
        <w:t xml:space="preserve"> </w:t>
      </w:r>
      <w:r>
        <w:t>составные</w:t>
      </w:r>
      <w:r>
        <w:rPr>
          <w:spacing w:val="-7"/>
        </w:rPr>
        <w:t xml:space="preserve"> </w:t>
      </w:r>
      <w:r>
        <w:t>числительные.</w:t>
      </w:r>
      <w:r>
        <w:rPr>
          <w:spacing w:val="-57"/>
        </w:rPr>
        <w:t xml:space="preserve"> </w:t>
      </w:r>
      <w:r>
        <w:t>Словообразование</w:t>
      </w:r>
      <w:r>
        <w:rPr>
          <w:spacing w:val="-4"/>
        </w:rPr>
        <w:t xml:space="preserve"> </w:t>
      </w:r>
      <w:r>
        <w:t>имен числительных.</w:t>
      </w:r>
    </w:p>
    <w:p w:rsidR="00AC1AA3" w:rsidRDefault="0056180D">
      <w:pPr>
        <w:pStyle w:val="a3"/>
        <w:spacing w:before="5" w:line="235" w:lineRule="auto"/>
        <w:ind w:right="3722"/>
        <w:jc w:val="left"/>
      </w:pPr>
      <w:r>
        <w:t>Склонение</w:t>
      </w:r>
      <w:r>
        <w:rPr>
          <w:spacing w:val="-8"/>
        </w:rPr>
        <w:t xml:space="preserve"> </w:t>
      </w:r>
      <w:r>
        <w:t>количественных</w:t>
      </w:r>
      <w:r>
        <w:rPr>
          <w:spacing w:val="-7"/>
        </w:rPr>
        <w:t xml:space="preserve"> </w:t>
      </w:r>
      <w:r>
        <w:t>и</w:t>
      </w:r>
      <w:r>
        <w:rPr>
          <w:spacing w:val="-5"/>
        </w:rPr>
        <w:t xml:space="preserve"> </w:t>
      </w:r>
      <w:r>
        <w:t>порядковых</w:t>
      </w:r>
      <w:r>
        <w:rPr>
          <w:spacing w:val="-7"/>
        </w:rPr>
        <w:t xml:space="preserve"> </w:t>
      </w:r>
      <w:r>
        <w:t>имен</w:t>
      </w:r>
      <w:r>
        <w:rPr>
          <w:spacing w:val="-4"/>
        </w:rPr>
        <w:t xml:space="preserve"> </w:t>
      </w:r>
      <w:r>
        <w:t>числительных.</w:t>
      </w:r>
      <w:r>
        <w:rPr>
          <w:spacing w:val="-57"/>
        </w:rPr>
        <w:t xml:space="preserve"> </w:t>
      </w:r>
      <w:r>
        <w:t>Правильное</w:t>
      </w:r>
      <w:r>
        <w:rPr>
          <w:spacing w:val="-4"/>
        </w:rPr>
        <w:t xml:space="preserve"> </w:t>
      </w:r>
      <w:r>
        <w:t>образование</w:t>
      </w:r>
      <w:r>
        <w:rPr>
          <w:spacing w:val="-4"/>
        </w:rPr>
        <w:t xml:space="preserve"> </w:t>
      </w:r>
      <w:r>
        <w:t>форм имен числительных.</w:t>
      </w:r>
    </w:p>
    <w:p w:rsidR="00AC1AA3" w:rsidRDefault="0056180D">
      <w:pPr>
        <w:pStyle w:val="a3"/>
        <w:spacing w:line="242" w:lineRule="auto"/>
        <w:ind w:right="3170"/>
        <w:jc w:val="left"/>
      </w:pPr>
      <w:r>
        <w:t>Правильное употребление собирательных имен числительных.</w:t>
      </w:r>
      <w:r>
        <w:rPr>
          <w:spacing w:val="1"/>
        </w:rPr>
        <w:t xml:space="preserve"> </w:t>
      </w:r>
      <w:r>
        <w:t>Употребление</w:t>
      </w:r>
      <w:r>
        <w:rPr>
          <w:spacing w:val="-7"/>
        </w:rPr>
        <w:t xml:space="preserve"> </w:t>
      </w:r>
      <w:r>
        <w:t>имен</w:t>
      </w:r>
      <w:r>
        <w:rPr>
          <w:spacing w:val="-4"/>
        </w:rPr>
        <w:t xml:space="preserve"> </w:t>
      </w:r>
      <w:r>
        <w:t>числительных</w:t>
      </w:r>
      <w:r>
        <w:rPr>
          <w:spacing w:val="-4"/>
        </w:rPr>
        <w:t xml:space="preserve"> </w:t>
      </w:r>
      <w:r>
        <w:t>в</w:t>
      </w:r>
      <w:r>
        <w:rPr>
          <w:spacing w:val="-8"/>
        </w:rPr>
        <w:t xml:space="preserve"> </w:t>
      </w:r>
      <w:r>
        <w:t>научных</w:t>
      </w:r>
      <w:r>
        <w:rPr>
          <w:spacing w:val="-2"/>
        </w:rPr>
        <w:t xml:space="preserve"> </w:t>
      </w:r>
      <w:r>
        <w:t>текстах,</w:t>
      </w:r>
      <w:r>
        <w:rPr>
          <w:spacing w:val="-5"/>
        </w:rPr>
        <w:t xml:space="preserve"> </w:t>
      </w:r>
      <w:r>
        <w:t>деловой</w:t>
      </w:r>
      <w:r>
        <w:rPr>
          <w:spacing w:val="-4"/>
        </w:rPr>
        <w:t xml:space="preserve"> </w:t>
      </w:r>
      <w:r>
        <w:t>речи.</w:t>
      </w:r>
      <w:r>
        <w:rPr>
          <w:spacing w:val="-57"/>
        </w:rPr>
        <w:t xml:space="preserve"> </w:t>
      </w:r>
      <w:r>
        <w:t>Морфологический</w:t>
      </w:r>
      <w:r>
        <w:rPr>
          <w:spacing w:val="-2"/>
        </w:rPr>
        <w:t xml:space="preserve"> </w:t>
      </w:r>
      <w:r>
        <w:t>анализ имен числительных.</w:t>
      </w:r>
    </w:p>
    <w:p w:rsidR="00AC1AA3" w:rsidRDefault="0056180D">
      <w:pPr>
        <w:pStyle w:val="a3"/>
        <w:ind w:right="559"/>
      </w:pPr>
      <w:r>
        <w:t>Нормы правописания имен числительных: написание ь в именах числительных; 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1"/>
        </w:rPr>
        <w:t xml:space="preserve"> </w:t>
      </w:r>
      <w:r>
        <w:t>нормы</w:t>
      </w:r>
      <w:r>
        <w:rPr>
          <w:spacing w:val="-57"/>
        </w:rPr>
        <w:t xml:space="preserve"> </w:t>
      </w:r>
      <w:r>
        <w:t>правописания окончаний числительных.</w:t>
      </w:r>
    </w:p>
    <w:p w:rsidR="00AC1AA3" w:rsidRDefault="0056180D">
      <w:pPr>
        <w:pStyle w:val="1"/>
        <w:jc w:val="left"/>
      </w:pPr>
      <w:r>
        <w:t>Местоимение</w:t>
      </w:r>
    </w:p>
    <w:p w:rsidR="00AC1AA3" w:rsidRDefault="0056180D">
      <w:pPr>
        <w:pStyle w:val="a3"/>
        <w:ind w:right="581"/>
        <w:jc w:val="left"/>
      </w:pPr>
      <w:r>
        <w:t>Общее грамматическое значение местоимения. Синтаксические функции местоимений.</w:t>
      </w:r>
      <w:r>
        <w:rPr>
          <w:spacing w:val="1"/>
        </w:rPr>
        <w:t xml:space="preserve"> </w:t>
      </w:r>
      <w:r>
        <w:t>Разряды</w:t>
      </w:r>
      <w:r>
        <w:rPr>
          <w:spacing w:val="19"/>
        </w:rPr>
        <w:t xml:space="preserve"> </w:t>
      </w:r>
      <w:r>
        <w:t>местоимений:</w:t>
      </w:r>
      <w:r>
        <w:rPr>
          <w:spacing w:val="21"/>
        </w:rPr>
        <w:t xml:space="preserve"> </w:t>
      </w:r>
      <w:r>
        <w:t>личные,</w:t>
      </w:r>
      <w:r>
        <w:rPr>
          <w:spacing w:val="20"/>
        </w:rPr>
        <w:t xml:space="preserve"> </w:t>
      </w:r>
      <w:r>
        <w:t>возвратное,</w:t>
      </w:r>
      <w:r>
        <w:rPr>
          <w:spacing w:val="22"/>
        </w:rPr>
        <w:t xml:space="preserve"> </w:t>
      </w:r>
      <w:r>
        <w:t>вопросительные,</w:t>
      </w:r>
      <w:r>
        <w:rPr>
          <w:spacing w:val="22"/>
        </w:rPr>
        <w:t xml:space="preserve"> </w:t>
      </w:r>
      <w:r>
        <w:t>относительные,</w:t>
      </w:r>
      <w:r>
        <w:rPr>
          <w:spacing w:val="25"/>
        </w:rPr>
        <w:t xml:space="preserve"> </w:t>
      </w:r>
      <w:r>
        <w:t>указательные,</w:t>
      </w:r>
      <w:r>
        <w:rPr>
          <w:spacing w:val="-57"/>
        </w:rPr>
        <w:t xml:space="preserve"> </w:t>
      </w:r>
      <w:r>
        <w:t>притяжательные,</w:t>
      </w:r>
      <w:r>
        <w:rPr>
          <w:spacing w:val="-1"/>
        </w:rPr>
        <w:t xml:space="preserve"> </w:t>
      </w:r>
      <w:r>
        <w:t>неопределенные,</w:t>
      </w:r>
      <w:r>
        <w:rPr>
          <w:spacing w:val="2"/>
        </w:rPr>
        <w:t xml:space="preserve"> </w:t>
      </w:r>
      <w:r>
        <w:t>отрицательные,</w:t>
      </w:r>
      <w:r>
        <w:rPr>
          <w:spacing w:val="1"/>
        </w:rPr>
        <w:t xml:space="preserve"> </w:t>
      </w:r>
      <w:r>
        <w:t>определительные.</w:t>
      </w:r>
    </w:p>
    <w:p w:rsidR="00AC1AA3" w:rsidRDefault="0056180D">
      <w:pPr>
        <w:pStyle w:val="a3"/>
        <w:ind w:right="6809"/>
        <w:jc w:val="left"/>
      </w:pPr>
      <w:r>
        <w:t>Склонение местоимений.</w:t>
      </w:r>
      <w:r>
        <w:rPr>
          <w:spacing w:val="1"/>
        </w:rPr>
        <w:t xml:space="preserve"> </w:t>
      </w:r>
      <w:r>
        <w:t>Словообразование</w:t>
      </w:r>
      <w:r>
        <w:rPr>
          <w:spacing w:val="-13"/>
        </w:rPr>
        <w:t xml:space="preserve"> </w:t>
      </w:r>
      <w:r>
        <w:t>местоимений.</w:t>
      </w:r>
    </w:p>
    <w:p w:rsidR="00AC1AA3" w:rsidRDefault="0056180D">
      <w:pPr>
        <w:pStyle w:val="a3"/>
        <w:ind w:right="567"/>
      </w:pPr>
      <w:r>
        <w:t>Роль</w:t>
      </w:r>
      <w:r>
        <w:rPr>
          <w:spacing w:val="1"/>
        </w:rPr>
        <w:t xml:space="preserve"> </w:t>
      </w:r>
      <w:r>
        <w:t>местоимений</w:t>
      </w:r>
      <w:r>
        <w:rPr>
          <w:spacing w:val="1"/>
        </w:rPr>
        <w:t xml:space="preserve"> </w:t>
      </w:r>
      <w:r>
        <w:t>в</w:t>
      </w:r>
      <w:r>
        <w:rPr>
          <w:spacing w:val="1"/>
        </w:rPr>
        <w:t xml:space="preserve"> </w:t>
      </w:r>
      <w:r>
        <w:t>речи.</w:t>
      </w:r>
      <w:r>
        <w:rPr>
          <w:spacing w:val="1"/>
        </w:rPr>
        <w:t xml:space="preserve"> </w:t>
      </w:r>
      <w:r>
        <w:t>Употребление</w:t>
      </w:r>
      <w:r>
        <w:rPr>
          <w:spacing w:val="1"/>
        </w:rPr>
        <w:t xml:space="preserve"> </w:t>
      </w:r>
      <w:r>
        <w:t>местоимений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 речевого этикета, в том числе местоимения 3-го лица в соответствии со 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притяжательные</w:t>
      </w:r>
      <w:r>
        <w:rPr>
          <w:spacing w:val="1"/>
        </w:rPr>
        <w:t xml:space="preserve"> </w:t>
      </w:r>
      <w:r>
        <w:t>и</w:t>
      </w:r>
      <w:r>
        <w:rPr>
          <w:spacing w:val="1"/>
        </w:rPr>
        <w:t xml:space="preserve"> </w:t>
      </w:r>
      <w:r>
        <w:t>указательные</w:t>
      </w:r>
      <w:r>
        <w:rPr>
          <w:spacing w:val="-4"/>
        </w:rPr>
        <w:t xml:space="preserve"> </w:t>
      </w:r>
      <w:r>
        <w:t>местоимения как средства</w:t>
      </w:r>
      <w:r>
        <w:rPr>
          <w:spacing w:val="-3"/>
        </w:rPr>
        <w:t xml:space="preserve"> </w:t>
      </w:r>
      <w:r>
        <w:t>связи предложений в</w:t>
      </w:r>
      <w:r>
        <w:rPr>
          <w:spacing w:val="-2"/>
        </w:rPr>
        <w:t xml:space="preserve"> </w:t>
      </w:r>
      <w:r>
        <w:t>тексте.</w:t>
      </w:r>
    </w:p>
    <w:p w:rsidR="00AC1AA3" w:rsidRDefault="0056180D">
      <w:pPr>
        <w:pStyle w:val="a3"/>
      </w:pPr>
      <w:r>
        <w:t>Морфологический</w:t>
      </w:r>
      <w:r>
        <w:rPr>
          <w:spacing w:val="-8"/>
        </w:rPr>
        <w:t xml:space="preserve"> </w:t>
      </w:r>
      <w:r>
        <w:t>анализ</w:t>
      </w:r>
      <w:r>
        <w:rPr>
          <w:spacing w:val="-7"/>
        </w:rPr>
        <w:t xml:space="preserve"> </w:t>
      </w:r>
      <w:r>
        <w:t>местоимений.</w:t>
      </w:r>
    </w:p>
    <w:p w:rsidR="00AC1AA3" w:rsidRDefault="0056180D">
      <w:pPr>
        <w:pStyle w:val="a3"/>
        <w:ind w:right="565"/>
      </w:pPr>
      <w:r>
        <w:t>Нормы</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1"/>
        </w:rPr>
        <w:t xml:space="preserve"> </w:t>
      </w:r>
      <w:r>
        <w:t>раздельное</w:t>
      </w:r>
      <w:r>
        <w:rPr>
          <w:spacing w:val="-4"/>
        </w:rPr>
        <w:t xml:space="preserve"> </w:t>
      </w:r>
      <w:r>
        <w:t>и дефисное</w:t>
      </w:r>
      <w:r>
        <w:rPr>
          <w:spacing w:val="-5"/>
        </w:rPr>
        <w:t xml:space="preserve"> </w:t>
      </w:r>
      <w:r>
        <w:t>написание местоимений.</w:t>
      </w:r>
    </w:p>
    <w:p w:rsidR="00AC1AA3" w:rsidRDefault="0056180D">
      <w:pPr>
        <w:pStyle w:val="a3"/>
        <w:ind w:right="655"/>
        <w:jc w:val="left"/>
      </w:pPr>
      <w:r w:rsidRPr="003931FF">
        <w:rPr>
          <w:b/>
        </w:rPr>
        <w:t>Глагол</w:t>
      </w:r>
      <w:r w:rsidRPr="003931FF">
        <w:rPr>
          <w:b/>
          <w:spacing w:val="15"/>
        </w:rPr>
        <w:t xml:space="preserve"> </w:t>
      </w:r>
      <w:r w:rsidRPr="003931FF">
        <w:rPr>
          <w:b/>
        </w:rPr>
        <w:t>как</w:t>
      </w:r>
      <w:r w:rsidRPr="003931FF">
        <w:rPr>
          <w:b/>
          <w:spacing w:val="17"/>
        </w:rPr>
        <w:t xml:space="preserve"> </w:t>
      </w:r>
      <w:r w:rsidRPr="003931FF">
        <w:rPr>
          <w:b/>
        </w:rPr>
        <w:t>часть</w:t>
      </w:r>
      <w:r w:rsidRPr="003931FF">
        <w:rPr>
          <w:b/>
          <w:spacing w:val="17"/>
        </w:rPr>
        <w:t xml:space="preserve"> </w:t>
      </w:r>
      <w:r w:rsidRPr="003931FF">
        <w:rPr>
          <w:b/>
        </w:rPr>
        <w:t>речи.</w:t>
      </w:r>
      <w:r>
        <w:rPr>
          <w:spacing w:val="14"/>
        </w:rPr>
        <w:t xml:space="preserve"> </w:t>
      </w:r>
      <w:r>
        <w:t>Общее</w:t>
      </w:r>
      <w:r>
        <w:rPr>
          <w:spacing w:val="12"/>
        </w:rPr>
        <w:t xml:space="preserve"> </w:t>
      </w:r>
      <w:r>
        <w:t>грамматическое</w:t>
      </w:r>
      <w:r>
        <w:rPr>
          <w:spacing w:val="16"/>
        </w:rPr>
        <w:t xml:space="preserve"> </w:t>
      </w:r>
      <w:r>
        <w:t>значение,</w:t>
      </w:r>
      <w:r>
        <w:rPr>
          <w:spacing w:val="17"/>
        </w:rPr>
        <w:t xml:space="preserve"> </w:t>
      </w:r>
      <w:r>
        <w:t>морфологические</w:t>
      </w:r>
      <w:r>
        <w:rPr>
          <w:spacing w:val="14"/>
        </w:rPr>
        <w:t xml:space="preserve"> </w:t>
      </w:r>
      <w:r>
        <w:t>признаки</w:t>
      </w:r>
      <w:r>
        <w:rPr>
          <w:spacing w:val="13"/>
        </w:rPr>
        <w:t xml:space="preserve"> </w:t>
      </w:r>
      <w:r>
        <w:t>и</w:t>
      </w:r>
      <w:r>
        <w:rPr>
          <w:spacing w:val="1"/>
        </w:rPr>
        <w:t xml:space="preserve"> </w:t>
      </w:r>
      <w:r>
        <w:t>синтаксические</w:t>
      </w:r>
      <w:r>
        <w:rPr>
          <w:spacing w:val="-6"/>
        </w:rPr>
        <w:t xml:space="preserve"> </w:t>
      </w:r>
      <w:r>
        <w:t>функции</w:t>
      </w:r>
      <w:r>
        <w:rPr>
          <w:spacing w:val="-4"/>
        </w:rPr>
        <w:t xml:space="preserve"> </w:t>
      </w:r>
      <w:r>
        <w:t>глагола.</w:t>
      </w:r>
      <w:r>
        <w:rPr>
          <w:spacing w:val="-6"/>
        </w:rPr>
        <w:t xml:space="preserve"> </w:t>
      </w:r>
      <w:r>
        <w:t>Роль</w:t>
      </w:r>
      <w:r>
        <w:rPr>
          <w:spacing w:val="-4"/>
        </w:rPr>
        <w:t xml:space="preserve"> </w:t>
      </w:r>
      <w:r>
        <w:t>глагола</w:t>
      </w:r>
      <w:r>
        <w:rPr>
          <w:spacing w:val="-4"/>
        </w:rPr>
        <w:t xml:space="preserve"> </w:t>
      </w:r>
      <w:r>
        <w:t>в</w:t>
      </w:r>
      <w:r>
        <w:rPr>
          <w:spacing w:val="-5"/>
        </w:rPr>
        <w:t xml:space="preserve"> </w:t>
      </w:r>
      <w:r>
        <w:t>словосочетании</w:t>
      </w:r>
      <w:r>
        <w:rPr>
          <w:spacing w:val="-3"/>
        </w:rPr>
        <w:t xml:space="preserve"> </w:t>
      </w:r>
      <w:r>
        <w:t>и</w:t>
      </w:r>
      <w:r>
        <w:rPr>
          <w:spacing w:val="-5"/>
        </w:rPr>
        <w:t xml:space="preserve"> </w:t>
      </w:r>
      <w:r>
        <w:t>предложении,</w:t>
      </w:r>
      <w:r>
        <w:rPr>
          <w:spacing w:val="-5"/>
        </w:rPr>
        <w:t xml:space="preserve"> </w:t>
      </w:r>
      <w:r>
        <w:t>в</w:t>
      </w:r>
      <w:r>
        <w:rPr>
          <w:spacing w:val="-6"/>
        </w:rPr>
        <w:t xml:space="preserve"> </w:t>
      </w:r>
      <w:r>
        <w:t>речи.</w:t>
      </w:r>
      <w:r>
        <w:rPr>
          <w:spacing w:val="-57"/>
        </w:rPr>
        <w:t xml:space="preserve"> </w:t>
      </w:r>
      <w:r>
        <w:t>Глаголы</w:t>
      </w:r>
      <w:r>
        <w:rPr>
          <w:spacing w:val="-7"/>
        </w:rPr>
        <w:t xml:space="preserve"> </w:t>
      </w:r>
      <w:r>
        <w:t>совершенного</w:t>
      </w:r>
      <w:r>
        <w:rPr>
          <w:spacing w:val="-5"/>
        </w:rPr>
        <w:t xml:space="preserve"> </w:t>
      </w:r>
      <w:r>
        <w:t>и</w:t>
      </w:r>
      <w:r>
        <w:rPr>
          <w:spacing w:val="-5"/>
        </w:rPr>
        <w:t xml:space="preserve"> </w:t>
      </w:r>
      <w:r>
        <w:t>несовершенного</w:t>
      </w:r>
      <w:r>
        <w:rPr>
          <w:spacing w:val="-3"/>
        </w:rPr>
        <w:t xml:space="preserve"> </w:t>
      </w:r>
      <w:r>
        <w:t>вида,</w:t>
      </w:r>
      <w:r>
        <w:rPr>
          <w:spacing w:val="-4"/>
        </w:rPr>
        <w:t xml:space="preserve"> </w:t>
      </w:r>
      <w:r>
        <w:t>возвратные</w:t>
      </w:r>
      <w:r>
        <w:rPr>
          <w:spacing w:val="-9"/>
        </w:rPr>
        <w:t xml:space="preserve"> </w:t>
      </w:r>
      <w:r>
        <w:t>и</w:t>
      </w:r>
      <w:r>
        <w:rPr>
          <w:spacing w:val="-3"/>
        </w:rPr>
        <w:t xml:space="preserve"> </w:t>
      </w:r>
      <w:r>
        <w:t>невозвратные.</w:t>
      </w:r>
    </w:p>
    <w:p w:rsidR="00AC1AA3" w:rsidRDefault="0056180D">
      <w:pPr>
        <w:pStyle w:val="a3"/>
        <w:ind w:right="655"/>
        <w:jc w:val="left"/>
      </w:pPr>
      <w:r>
        <w:t>Инфинитив</w:t>
      </w:r>
      <w:r>
        <w:rPr>
          <w:spacing w:val="48"/>
        </w:rPr>
        <w:t xml:space="preserve"> </w:t>
      </w:r>
      <w:r>
        <w:t>и</w:t>
      </w:r>
      <w:r>
        <w:rPr>
          <w:spacing w:val="52"/>
        </w:rPr>
        <w:t xml:space="preserve"> </w:t>
      </w:r>
      <w:r>
        <w:t>его</w:t>
      </w:r>
      <w:r>
        <w:rPr>
          <w:spacing w:val="51"/>
        </w:rPr>
        <w:t xml:space="preserve"> </w:t>
      </w:r>
      <w:r>
        <w:t>грамматические</w:t>
      </w:r>
      <w:r>
        <w:rPr>
          <w:spacing w:val="48"/>
        </w:rPr>
        <w:t xml:space="preserve"> </w:t>
      </w:r>
      <w:r>
        <w:t>свойства.</w:t>
      </w:r>
      <w:r>
        <w:rPr>
          <w:spacing w:val="54"/>
        </w:rPr>
        <w:t xml:space="preserve"> </w:t>
      </w:r>
      <w:r>
        <w:t>Основа</w:t>
      </w:r>
      <w:r>
        <w:rPr>
          <w:spacing w:val="50"/>
        </w:rPr>
        <w:t xml:space="preserve"> </w:t>
      </w:r>
      <w:r>
        <w:t>инфинитива,</w:t>
      </w:r>
      <w:r>
        <w:rPr>
          <w:spacing w:val="50"/>
        </w:rPr>
        <w:t xml:space="preserve"> </w:t>
      </w:r>
      <w:r>
        <w:t>основа</w:t>
      </w:r>
      <w:r>
        <w:rPr>
          <w:spacing w:val="50"/>
        </w:rPr>
        <w:t xml:space="preserve"> </w:t>
      </w:r>
      <w:r>
        <w:t>настоящего</w:t>
      </w:r>
      <w:r>
        <w:rPr>
          <w:spacing w:val="-57"/>
        </w:rPr>
        <w:t xml:space="preserve"> </w:t>
      </w:r>
      <w:r>
        <w:t>(будущего</w:t>
      </w:r>
      <w:r>
        <w:rPr>
          <w:spacing w:val="-4"/>
        </w:rPr>
        <w:t xml:space="preserve"> </w:t>
      </w:r>
      <w:r>
        <w:t>простого)</w:t>
      </w:r>
      <w:r>
        <w:rPr>
          <w:spacing w:val="3"/>
        </w:rPr>
        <w:t xml:space="preserve"> </w:t>
      </w:r>
      <w:r>
        <w:t>времени глагола.</w:t>
      </w:r>
    </w:p>
    <w:p w:rsidR="00AC1AA3" w:rsidRDefault="0056180D">
      <w:pPr>
        <w:pStyle w:val="a3"/>
        <w:jc w:val="left"/>
      </w:pPr>
      <w:r>
        <w:t>Спряжение</w:t>
      </w:r>
      <w:r>
        <w:rPr>
          <w:spacing w:val="-9"/>
        </w:rPr>
        <w:t xml:space="preserve"> </w:t>
      </w:r>
      <w:r>
        <w:t>глагола.</w:t>
      </w:r>
    </w:p>
    <w:p w:rsidR="00AC1AA3" w:rsidRDefault="0056180D">
      <w:pPr>
        <w:pStyle w:val="a3"/>
        <w:spacing w:before="1"/>
        <w:jc w:val="left"/>
      </w:pPr>
      <w:r>
        <w:t>Нормы</w:t>
      </w:r>
      <w:r>
        <w:rPr>
          <w:spacing w:val="2"/>
        </w:rPr>
        <w:t xml:space="preserve"> </w:t>
      </w:r>
      <w:r>
        <w:t>словоизменения</w:t>
      </w:r>
      <w:r>
        <w:rPr>
          <w:spacing w:val="6"/>
        </w:rPr>
        <w:t xml:space="preserve"> </w:t>
      </w:r>
      <w:r>
        <w:t>глаголов,</w:t>
      </w:r>
      <w:r>
        <w:rPr>
          <w:spacing w:val="4"/>
        </w:rPr>
        <w:t xml:space="preserve"> </w:t>
      </w:r>
      <w:r>
        <w:t>постановки</w:t>
      </w:r>
      <w:r>
        <w:rPr>
          <w:spacing w:val="10"/>
        </w:rPr>
        <w:t xml:space="preserve"> </w:t>
      </w:r>
      <w:r>
        <w:t>ударения</w:t>
      </w:r>
      <w:r>
        <w:rPr>
          <w:spacing w:val="4"/>
        </w:rPr>
        <w:t xml:space="preserve"> </w:t>
      </w:r>
      <w:r>
        <w:t>в</w:t>
      </w:r>
      <w:r>
        <w:rPr>
          <w:spacing w:val="2"/>
        </w:rPr>
        <w:t xml:space="preserve"> </w:t>
      </w:r>
      <w:r>
        <w:t>глагольных</w:t>
      </w:r>
      <w:r>
        <w:rPr>
          <w:spacing w:val="5"/>
        </w:rPr>
        <w:t xml:space="preserve"> </w:t>
      </w:r>
      <w:r>
        <w:t>формах</w:t>
      </w:r>
      <w:r>
        <w:rPr>
          <w:spacing w:val="4"/>
        </w:rPr>
        <w:t xml:space="preserve"> </w:t>
      </w:r>
      <w:r>
        <w:t>(в</w:t>
      </w:r>
      <w:r>
        <w:rPr>
          <w:spacing w:val="2"/>
        </w:rPr>
        <w:t xml:space="preserve"> </w:t>
      </w:r>
      <w:r>
        <w:t>рамках</w:t>
      </w:r>
      <w:r>
        <w:rPr>
          <w:spacing w:val="-57"/>
        </w:rPr>
        <w:t xml:space="preserve"> </w:t>
      </w:r>
      <w:r>
        <w:t>изученного).</w:t>
      </w:r>
    </w:p>
    <w:p w:rsidR="00AC1AA3" w:rsidRDefault="0056180D">
      <w:pPr>
        <w:pStyle w:val="a3"/>
        <w:jc w:val="left"/>
      </w:pPr>
      <w:r>
        <w:t>Правописание</w:t>
      </w:r>
      <w:r>
        <w:rPr>
          <w:spacing w:val="5"/>
        </w:rPr>
        <w:t xml:space="preserve"> </w:t>
      </w:r>
      <w:r>
        <w:t>корней</w:t>
      </w:r>
      <w:r>
        <w:rPr>
          <w:spacing w:val="5"/>
        </w:rPr>
        <w:t xml:space="preserve"> </w:t>
      </w:r>
      <w:r>
        <w:t>с</w:t>
      </w:r>
      <w:r>
        <w:rPr>
          <w:spacing w:val="2"/>
        </w:rPr>
        <w:t xml:space="preserve"> </w:t>
      </w:r>
      <w:r>
        <w:t>чередованием</w:t>
      </w:r>
      <w:r>
        <w:rPr>
          <w:spacing w:val="4"/>
        </w:rPr>
        <w:t xml:space="preserve"> </w:t>
      </w:r>
      <w:r>
        <w:t>е</w:t>
      </w:r>
      <w:r>
        <w:rPr>
          <w:spacing w:val="5"/>
        </w:rPr>
        <w:t xml:space="preserve"> </w:t>
      </w:r>
      <w:r>
        <w:t>//</w:t>
      </w:r>
      <w:r>
        <w:rPr>
          <w:spacing w:val="6"/>
        </w:rPr>
        <w:t xml:space="preserve"> </w:t>
      </w:r>
      <w:r>
        <w:t>и:</w:t>
      </w:r>
      <w:r>
        <w:rPr>
          <w:spacing w:val="8"/>
        </w:rPr>
        <w:t xml:space="preserve"> </w:t>
      </w:r>
      <w:r>
        <w:t>-бер-</w:t>
      </w:r>
      <w:r>
        <w:rPr>
          <w:spacing w:val="5"/>
        </w:rPr>
        <w:t xml:space="preserve"> </w:t>
      </w:r>
      <w:r>
        <w:t>—</w:t>
      </w:r>
      <w:r>
        <w:rPr>
          <w:spacing w:val="5"/>
        </w:rPr>
        <w:t xml:space="preserve"> </w:t>
      </w:r>
      <w:r>
        <w:t>-бир-,</w:t>
      </w:r>
      <w:r>
        <w:rPr>
          <w:spacing w:val="7"/>
        </w:rPr>
        <w:t xml:space="preserve"> </w:t>
      </w:r>
      <w:r>
        <w:t>-блест-</w:t>
      </w:r>
      <w:r>
        <w:rPr>
          <w:spacing w:val="5"/>
        </w:rPr>
        <w:t xml:space="preserve"> </w:t>
      </w:r>
      <w:r>
        <w:t>—</w:t>
      </w:r>
      <w:r>
        <w:rPr>
          <w:spacing w:val="2"/>
        </w:rPr>
        <w:t xml:space="preserve"> </w:t>
      </w:r>
      <w:r>
        <w:t>-блист-,</w:t>
      </w:r>
      <w:r>
        <w:rPr>
          <w:spacing w:val="6"/>
        </w:rPr>
        <w:t xml:space="preserve"> </w:t>
      </w:r>
      <w:r>
        <w:t>-дер-</w:t>
      </w:r>
      <w:r>
        <w:rPr>
          <w:spacing w:val="4"/>
        </w:rPr>
        <w:t xml:space="preserve"> </w:t>
      </w:r>
      <w:r>
        <w:t>—</w:t>
      </w:r>
      <w:r>
        <w:rPr>
          <w:spacing w:val="5"/>
        </w:rPr>
        <w:t xml:space="preserve"> </w:t>
      </w:r>
      <w:r>
        <w:t>-дир-,</w:t>
      </w:r>
    </w:p>
    <w:p w:rsidR="00AC1AA3" w:rsidRDefault="0056180D">
      <w:pPr>
        <w:pStyle w:val="a3"/>
        <w:jc w:val="left"/>
      </w:pPr>
      <w:r>
        <w:t>-жег-</w:t>
      </w:r>
      <w:r>
        <w:rPr>
          <w:spacing w:val="-5"/>
        </w:rPr>
        <w:t xml:space="preserve"> </w:t>
      </w:r>
      <w:r>
        <w:t>—</w:t>
      </w:r>
      <w:r>
        <w:rPr>
          <w:spacing w:val="-2"/>
        </w:rPr>
        <w:t xml:space="preserve"> </w:t>
      </w:r>
      <w:r>
        <w:t>-жиг-,</w:t>
      </w:r>
      <w:r>
        <w:rPr>
          <w:spacing w:val="-1"/>
        </w:rPr>
        <w:t xml:space="preserve"> </w:t>
      </w:r>
      <w:r>
        <w:t>-мер-</w:t>
      </w:r>
      <w:r>
        <w:rPr>
          <w:spacing w:val="-2"/>
        </w:rPr>
        <w:t xml:space="preserve"> </w:t>
      </w:r>
      <w:r>
        <w:t>—</w:t>
      </w:r>
      <w:r>
        <w:rPr>
          <w:spacing w:val="1"/>
        </w:rPr>
        <w:t xml:space="preserve"> </w:t>
      </w:r>
      <w:r>
        <w:t>-мир-,</w:t>
      </w:r>
      <w:r>
        <w:rPr>
          <w:spacing w:val="-1"/>
        </w:rPr>
        <w:t xml:space="preserve"> </w:t>
      </w:r>
      <w:r>
        <w:t>-пер-</w:t>
      </w:r>
      <w:r>
        <w:rPr>
          <w:spacing w:val="-2"/>
        </w:rPr>
        <w:t xml:space="preserve"> </w:t>
      </w:r>
      <w:r>
        <w:t>—</w:t>
      </w:r>
      <w:r>
        <w:rPr>
          <w:spacing w:val="-1"/>
        </w:rPr>
        <w:t xml:space="preserve"> </w:t>
      </w:r>
      <w:r>
        <w:t>-пир-,</w:t>
      </w:r>
      <w:r>
        <w:rPr>
          <w:spacing w:val="-1"/>
        </w:rPr>
        <w:t xml:space="preserve"> </w:t>
      </w:r>
      <w:r>
        <w:t>-стел-</w:t>
      </w:r>
      <w:r>
        <w:rPr>
          <w:spacing w:val="-5"/>
        </w:rPr>
        <w:t xml:space="preserve"> </w:t>
      </w:r>
      <w:r>
        <w:t>—</w:t>
      </w:r>
      <w:r>
        <w:rPr>
          <w:spacing w:val="-1"/>
        </w:rPr>
        <w:t xml:space="preserve"> </w:t>
      </w:r>
      <w:r>
        <w:t>-стил-,</w:t>
      </w:r>
      <w:r>
        <w:rPr>
          <w:spacing w:val="-1"/>
        </w:rPr>
        <w:t xml:space="preserve"> </w:t>
      </w:r>
      <w:r>
        <w:t>-тер-</w:t>
      </w:r>
      <w:r>
        <w:rPr>
          <w:spacing w:val="-5"/>
        </w:rPr>
        <w:t xml:space="preserve"> </w:t>
      </w:r>
      <w:r>
        <w:t>—</w:t>
      </w:r>
      <w:r>
        <w:rPr>
          <w:spacing w:val="1"/>
        </w:rPr>
        <w:t xml:space="preserve"> </w:t>
      </w:r>
      <w:r>
        <w:t>-тир-.</w:t>
      </w:r>
    </w:p>
    <w:p w:rsidR="00AC1AA3" w:rsidRDefault="0056180D">
      <w:pPr>
        <w:pStyle w:val="a3"/>
        <w:jc w:val="left"/>
      </w:pPr>
      <w:r>
        <w:t>Использование</w:t>
      </w:r>
      <w:r>
        <w:rPr>
          <w:spacing w:val="26"/>
        </w:rPr>
        <w:t xml:space="preserve"> </w:t>
      </w:r>
      <w:r>
        <w:t>ь</w:t>
      </w:r>
      <w:r>
        <w:rPr>
          <w:spacing w:val="32"/>
        </w:rPr>
        <w:t xml:space="preserve"> </w:t>
      </w:r>
      <w:r>
        <w:t>как</w:t>
      </w:r>
      <w:r>
        <w:rPr>
          <w:spacing w:val="31"/>
        </w:rPr>
        <w:t xml:space="preserve"> </w:t>
      </w:r>
      <w:r>
        <w:t>показателя</w:t>
      </w:r>
      <w:r>
        <w:rPr>
          <w:spacing w:val="29"/>
        </w:rPr>
        <w:t xml:space="preserve"> </w:t>
      </w:r>
      <w:r>
        <w:t>грамматической</w:t>
      </w:r>
      <w:r>
        <w:rPr>
          <w:spacing w:val="33"/>
        </w:rPr>
        <w:t xml:space="preserve"> </w:t>
      </w:r>
      <w:r>
        <w:t>формы</w:t>
      </w:r>
      <w:r>
        <w:rPr>
          <w:spacing w:val="28"/>
        </w:rPr>
        <w:t xml:space="preserve"> </w:t>
      </w:r>
      <w:r>
        <w:t>в</w:t>
      </w:r>
      <w:r>
        <w:rPr>
          <w:spacing w:val="26"/>
        </w:rPr>
        <w:t xml:space="preserve"> </w:t>
      </w:r>
      <w:r>
        <w:t>инфинитиве,</w:t>
      </w:r>
      <w:r>
        <w:rPr>
          <w:spacing w:val="31"/>
        </w:rPr>
        <w:t xml:space="preserve"> </w:t>
      </w:r>
      <w:r>
        <w:t>в</w:t>
      </w:r>
      <w:r>
        <w:rPr>
          <w:spacing w:val="27"/>
        </w:rPr>
        <w:t xml:space="preserve"> </w:t>
      </w:r>
      <w:r>
        <w:t>форме</w:t>
      </w:r>
      <w:r>
        <w:rPr>
          <w:spacing w:val="28"/>
        </w:rPr>
        <w:t xml:space="preserve"> </w:t>
      </w:r>
      <w:r>
        <w:t>2-го</w:t>
      </w:r>
      <w:r>
        <w:rPr>
          <w:spacing w:val="29"/>
        </w:rPr>
        <w:t xml:space="preserve"> </w:t>
      </w:r>
      <w:r>
        <w:t>лица</w:t>
      </w:r>
      <w:r>
        <w:rPr>
          <w:spacing w:val="-57"/>
        </w:rPr>
        <w:t xml:space="preserve"> </w:t>
      </w:r>
      <w:r>
        <w:t>единственного</w:t>
      </w:r>
      <w:r>
        <w:rPr>
          <w:spacing w:val="-1"/>
        </w:rPr>
        <w:t xml:space="preserve"> </w:t>
      </w:r>
      <w:r>
        <w:t>числа после</w:t>
      </w:r>
      <w:r>
        <w:rPr>
          <w:spacing w:val="-1"/>
        </w:rPr>
        <w:t xml:space="preserve"> </w:t>
      </w:r>
      <w:r>
        <w:t>шипящих.</w:t>
      </w:r>
    </w:p>
    <w:p w:rsidR="00AC1AA3" w:rsidRDefault="0056180D">
      <w:pPr>
        <w:pStyle w:val="a3"/>
        <w:jc w:val="left"/>
      </w:pPr>
      <w:r>
        <w:t>Правописание</w:t>
      </w:r>
      <w:r>
        <w:rPr>
          <w:spacing w:val="-6"/>
        </w:rPr>
        <w:t xml:space="preserve"> </w:t>
      </w:r>
      <w:r>
        <w:t>-тся</w:t>
      </w:r>
      <w:r>
        <w:rPr>
          <w:spacing w:val="-4"/>
        </w:rPr>
        <w:t xml:space="preserve"> </w:t>
      </w:r>
      <w:r>
        <w:t>и</w:t>
      </w:r>
      <w:r>
        <w:rPr>
          <w:spacing w:val="-5"/>
        </w:rPr>
        <w:t xml:space="preserve"> </w:t>
      </w:r>
      <w:r>
        <w:t>-ться</w:t>
      </w:r>
      <w:r>
        <w:rPr>
          <w:spacing w:val="-5"/>
        </w:rPr>
        <w:t xml:space="preserve"> </w:t>
      </w:r>
      <w:r>
        <w:t>в</w:t>
      </w:r>
      <w:r>
        <w:rPr>
          <w:spacing w:val="-5"/>
        </w:rPr>
        <w:t xml:space="preserve"> </w:t>
      </w:r>
      <w:r>
        <w:t>глаголах,</w:t>
      </w:r>
      <w:r>
        <w:rPr>
          <w:spacing w:val="-6"/>
        </w:rPr>
        <w:t xml:space="preserve"> </w:t>
      </w:r>
      <w:r>
        <w:t>суффиксов</w:t>
      </w:r>
      <w:r>
        <w:rPr>
          <w:spacing w:val="-2"/>
        </w:rPr>
        <w:t xml:space="preserve"> </w:t>
      </w:r>
      <w:r>
        <w:t>-ова-</w:t>
      </w:r>
      <w:r>
        <w:rPr>
          <w:spacing w:val="-6"/>
        </w:rPr>
        <w:t xml:space="preserve"> </w:t>
      </w:r>
      <w:r>
        <w:t>—</w:t>
      </w:r>
    </w:p>
    <w:p w:rsidR="00AC1AA3" w:rsidRDefault="0056180D">
      <w:pPr>
        <w:pStyle w:val="a3"/>
        <w:jc w:val="left"/>
      </w:pPr>
      <w:r>
        <w:t>-ева-,</w:t>
      </w:r>
      <w:r>
        <w:rPr>
          <w:spacing w:val="-6"/>
        </w:rPr>
        <w:t xml:space="preserve"> </w:t>
      </w:r>
      <w:r>
        <w:t>-ыва-</w:t>
      </w:r>
      <w:r>
        <w:rPr>
          <w:spacing w:val="-6"/>
        </w:rPr>
        <w:t xml:space="preserve"> </w:t>
      </w:r>
      <w:r>
        <w:t>—</w:t>
      </w:r>
      <w:r>
        <w:rPr>
          <w:spacing w:val="-2"/>
        </w:rPr>
        <w:t xml:space="preserve"> </w:t>
      </w:r>
      <w:r>
        <w:t>-ива-.</w:t>
      </w:r>
    </w:p>
    <w:p w:rsidR="00AC1AA3" w:rsidRDefault="0056180D">
      <w:pPr>
        <w:pStyle w:val="a3"/>
        <w:jc w:val="left"/>
      </w:pPr>
      <w:r>
        <w:t>Правописание</w:t>
      </w:r>
      <w:r>
        <w:rPr>
          <w:spacing w:val="-12"/>
        </w:rPr>
        <w:t xml:space="preserve"> </w:t>
      </w:r>
      <w:r>
        <w:t>безударных</w:t>
      </w:r>
      <w:r>
        <w:rPr>
          <w:spacing w:val="-9"/>
        </w:rPr>
        <w:t xml:space="preserve"> </w:t>
      </w:r>
      <w:r>
        <w:t>личных</w:t>
      </w:r>
      <w:r>
        <w:rPr>
          <w:spacing w:val="-9"/>
        </w:rPr>
        <w:t xml:space="preserve"> </w:t>
      </w:r>
      <w:r>
        <w:t>окончаний</w:t>
      </w:r>
      <w:r>
        <w:rPr>
          <w:spacing w:val="-8"/>
        </w:rPr>
        <w:t xml:space="preserve"> </w:t>
      </w:r>
      <w:r>
        <w:t>глагола.</w:t>
      </w:r>
    </w:p>
    <w:p w:rsidR="00AC1AA3" w:rsidRDefault="0056180D">
      <w:pPr>
        <w:pStyle w:val="a3"/>
        <w:jc w:val="left"/>
      </w:pPr>
      <w:r>
        <w:t>Правописание</w:t>
      </w:r>
      <w:r>
        <w:rPr>
          <w:spacing w:val="-8"/>
        </w:rPr>
        <w:t xml:space="preserve"> </w:t>
      </w:r>
      <w:r>
        <w:t>гласной</w:t>
      </w:r>
      <w:r>
        <w:rPr>
          <w:spacing w:val="-7"/>
        </w:rPr>
        <w:t xml:space="preserve"> </w:t>
      </w:r>
      <w:r>
        <w:t>перед</w:t>
      </w:r>
      <w:r>
        <w:rPr>
          <w:spacing w:val="-7"/>
        </w:rPr>
        <w:t xml:space="preserve"> </w:t>
      </w:r>
      <w:r>
        <w:t>суффиксом</w:t>
      </w:r>
      <w:r>
        <w:rPr>
          <w:spacing w:val="-4"/>
        </w:rPr>
        <w:t xml:space="preserve"> </w:t>
      </w:r>
      <w:r>
        <w:t>-л-</w:t>
      </w:r>
      <w:r>
        <w:rPr>
          <w:spacing w:val="-7"/>
        </w:rPr>
        <w:t xml:space="preserve"> </w:t>
      </w:r>
      <w:r>
        <w:t>в</w:t>
      </w:r>
      <w:r>
        <w:rPr>
          <w:spacing w:val="-4"/>
        </w:rPr>
        <w:t xml:space="preserve"> </w:t>
      </w:r>
      <w:r>
        <w:t>формах</w:t>
      </w:r>
      <w:r>
        <w:rPr>
          <w:spacing w:val="-6"/>
        </w:rPr>
        <w:t xml:space="preserve"> </w:t>
      </w:r>
      <w:r>
        <w:t>прошедшего</w:t>
      </w:r>
      <w:r>
        <w:rPr>
          <w:spacing w:val="-7"/>
        </w:rPr>
        <w:t xml:space="preserve"> </w:t>
      </w:r>
      <w:r>
        <w:t>времени</w:t>
      </w:r>
      <w:r>
        <w:rPr>
          <w:spacing w:val="-4"/>
        </w:rPr>
        <w:t xml:space="preserve"> </w:t>
      </w:r>
      <w:r>
        <w:t>глагола.</w:t>
      </w:r>
    </w:p>
    <w:p w:rsidR="00AC1AA3" w:rsidRDefault="0056180D">
      <w:pPr>
        <w:pStyle w:val="a3"/>
        <w:spacing w:before="91"/>
        <w:jc w:val="left"/>
      </w:pPr>
      <w:r>
        <w:lastRenderedPageBreak/>
        <w:t>Слитное</w:t>
      </w:r>
      <w:r>
        <w:rPr>
          <w:spacing w:val="-8"/>
        </w:rPr>
        <w:t xml:space="preserve"> </w:t>
      </w:r>
      <w:r>
        <w:t>и</w:t>
      </w:r>
      <w:r>
        <w:rPr>
          <w:spacing w:val="-4"/>
        </w:rPr>
        <w:t xml:space="preserve"> </w:t>
      </w:r>
      <w:r>
        <w:t>раздельное</w:t>
      </w:r>
      <w:r>
        <w:rPr>
          <w:spacing w:val="-4"/>
        </w:rPr>
        <w:t xml:space="preserve"> </w:t>
      </w:r>
      <w:r>
        <w:t>написание</w:t>
      </w:r>
      <w:r>
        <w:rPr>
          <w:spacing w:val="-5"/>
        </w:rPr>
        <w:t xml:space="preserve"> </w:t>
      </w:r>
      <w:r>
        <w:t>не</w:t>
      </w:r>
      <w:r>
        <w:rPr>
          <w:spacing w:val="-5"/>
        </w:rPr>
        <w:t xml:space="preserve"> </w:t>
      </w:r>
      <w:r>
        <w:t>с</w:t>
      </w:r>
      <w:r>
        <w:rPr>
          <w:spacing w:val="-8"/>
        </w:rPr>
        <w:t xml:space="preserve"> </w:t>
      </w:r>
      <w:r>
        <w:t>глаголами.</w:t>
      </w:r>
    </w:p>
    <w:p w:rsidR="00AC1AA3" w:rsidRDefault="0056180D" w:rsidP="008937BF">
      <w:pPr>
        <w:pStyle w:val="a5"/>
        <w:numPr>
          <w:ilvl w:val="0"/>
          <w:numId w:val="109"/>
        </w:numPr>
        <w:tabs>
          <w:tab w:val="left" w:pos="1523"/>
        </w:tabs>
        <w:ind w:hanging="184"/>
        <w:rPr>
          <w:i/>
          <w:sz w:val="24"/>
        </w:rPr>
      </w:pPr>
      <w:r>
        <w:rPr>
          <w:i/>
          <w:sz w:val="24"/>
        </w:rPr>
        <w:t>класс</w:t>
      </w:r>
    </w:p>
    <w:p w:rsidR="00AC1AA3" w:rsidRDefault="0056180D">
      <w:pPr>
        <w:pStyle w:val="1"/>
        <w:spacing w:line="275" w:lineRule="exact"/>
        <w:jc w:val="left"/>
      </w:pPr>
      <w:r>
        <w:t>Общие</w:t>
      </w:r>
      <w:r>
        <w:rPr>
          <w:spacing w:val="-2"/>
        </w:rPr>
        <w:t xml:space="preserve"> </w:t>
      </w:r>
      <w:r>
        <w:t>сведения</w:t>
      </w:r>
      <w:r>
        <w:rPr>
          <w:spacing w:val="-3"/>
        </w:rPr>
        <w:t xml:space="preserve"> </w:t>
      </w:r>
      <w:r>
        <w:t>о</w:t>
      </w:r>
      <w:r>
        <w:rPr>
          <w:spacing w:val="-1"/>
        </w:rPr>
        <w:t xml:space="preserve"> </w:t>
      </w:r>
      <w:r>
        <w:t>языке</w:t>
      </w:r>
    </w:p>
    <w:p w:rsidR="00AC1AA3" w:rsidRDefault="0056180D">
      <w:pPr>
        <w:pStyle w:val="a3"/>
        <w:spacing w:line="275" w:lineRule="exact"/>
        <w:jc w:val="left"/>
      </w:pPr>
      <w:r>
        <w:t>Русский</w:t>
      </w:r>
      <w:r>
        <w:rPr>
          <w:spacing w:val="-4"/>
        </w:rPr>
        <w:t xml:space="preserve"> </w:t>
      </w:r>
      <w:r>
        <w:t>язык</w:t>
      </w:r>
      <w:r>
        <w:rPr>
          <w:spacing w:val="-8"/>
        </w:rPr>
        <w:t xml:space="preserve"> </w:t>
      </w:r>
      <w:r>
        <w:t>как</w:t>
      </w:r>
      <w:r>
        <w:rPr>
          <w:spacing w:val="-5"/>
        </w:rPr>
        <w:t xml:space="preserve"> </w:t>
      </w:r>
      <w:r>
        <w:t>развивающееся</w:t>
      </w:r>
      <w:r>
        <w:rPr>
          <w:spacing w:val="-5"/>
        </w:rPr>
        <w:t xml:space="preserve"> </w:t>
      </w:r>
      <w:r>
        <w:t>явление.</w:t>
      </w:r>
      <w:r>
        <w:rPr>
          <w:spacing w:val="-5"/>
        </w:rPr>
        <w:t xml:space="preserve"> </w:t>
      </w:r>
      <w:r>
        <w:t>Взаимосвязь</w:t>
      </w:r>
      <w:r>
        <w:rPr>
          <w:spacing w:val="-4"/>
        </w:rPr>
        <w:t xml:space="preserve"> </w:t>
      </w:r>
      <w:r>
        <w:t>­языка,</w:t>
      </w:r>
      <w:r>
        <w:rPr>
          <w:spacing w:val="-6"/>
        </w:rPr>
        <w:t xml:space="preserve"> </w:t>
      </w:r>
      <w:r>
        <w:t>культуры</w:t>
      </w:r>
      <w:r>
        <w:rPr>
          <w:spacing w:val="-5"/>
        </w:rPr>
        <w:t xml:space="preserve"> </w:t>
      </w:r>
      <w:r>
        <w:t>и</w:t>
      </w:r>
      <w:r>
        <w:rPr>
          <w:spacing w:val="-5"/>
        </w:rPr>
        <w:t xml:space="preserve"> </w:t>
      </w:r>
      <w:r>
        <w:t>истории</w:t>
      </w:r>
      <w:r>
        <w:rPr>
          <w:spacing w:val="-6"/>
        </w:rPr>
        <w:t xml:space="preserve"> </w:t>
      </w:r>
      <w:r>
        <w:t>народа.</w:t>
      </w:r>
    </w:p>
    <w:p w:rsidR="00AC1AA3" w:rsidRDefault="0056180D">
      <w:pPr>
        <w:pStyle w:val="1"/>
        <w:spacing w:before="2"/>
        <w:jc w:val="left"/>
      </w:pPr>
      <w:r>
        <w:t>Язык</w:t>
      </w:r>
      <w:r>
        <w:rPr>
          <w:spacing w:val="-4"/>
        </w:rPr>
        <w:t xml:space="preserve"> </w:t>
      </w:r>
      <w:r>
        <w:t>и</w:t>
      </w:r>
      <w:r>
        <w:rPr>
          <w:spacing w:val="-1"/>
        </w:rPr>
        <w:t xml:space="preserve"> </w:t>
      </w:r>
      <w:r>
        <w:t>речь</w:t>
      </w:r>
    </w:p>
    <w:p w:rsidR="00AC1AA3" w:rsidRDefault="0056180D">
      <w:pPr>
        <w:pStyle w:val="a3"/>
        <w:jc w:val="left"/>
      </w:pPr>
      <w:r>
        <w:t>Монолог-описание,</w:t>
      </w:r>
      <w:r>
        <w:rPr>
          <w:spacing w:val="-12"/>
        </w:rPr>
        <w:t xml:space="preserve"> </w:t>
      </w:r>
      <w:r>
        <w:t>монолог-рассуждение,</w:t>
      </w:r>
      <w:r>
        <w:rPr>
          <w:spacing w:val="-9"/>
        </w:rPr>
        <w:t xml:space="preserve"> </w:t>
      </w:r>
      <w:r>
        <w:t>монолог-повествование.</w:t>
      </w:r>
    </w:p>
    <w:p w:rsidR="00AC1AA3" w:rsidRDefault="0056180D">
      <w:pPr>
        <w:pStyle w:val="a3"/>
        <w:spacing w:before="3"/>
        <w:jc w:val="left"/>
      </w:pPr>
      <w:r>
        <w:t>Виды</w:t>
      </w:r>
      <w:r>
        <w:rPr>
          <w:spacing w:val="33"/>
        </w:rPr>
        <w:t xml:space="preserve"> </w:t>
      </w:r>
      <w:r>
        <w:t>диалога:</w:t>
      </w:r>
      <w:r>
        <w:rPr>
          <w:spacing w:val="34"/>
        </w:rPr>
        <w:t xml:space="preserve"> </w:t>
      </w:r>
      <w:r>
        <w:t>побуждение</w:t>
      </w:r>
      <w:r>
        <w:rPr>
          <w:spacing w:val="33"/>
        </w:rPr>
        <w:t xml:space="preserve"> </w:t>
      </w:r>
      <w:r>
        <w:t>к</w:t>
      </w:r>
      <w:r>
        <w:rPr>
          <w:spacing w:val="35"/>
        </w:rPr>
        <w:t xml:space="preserve"> </w:t>
      </w:r>
      <w:r>
        <w:t>действию,</w:t>
      </w:r>
      <w:r>
        <w:rPr>
          <w:spacing w:val="34"/>
        </w:rPr>
        <w:t xml:space="preserve"> </w:t>
      </w:r>
      <w:r>
        <w:t>обмен</w:t>
      </w:r>
      <w:r>
        <w:rPr>
          <w:spacing w:val="34"/>
        </w:rPr>
        <w:t xml:space="preserve"> </w:t>
      </w:r>
      <w:r>
        <w:t>мнениями,</w:t>
      </w:r>
      <w:r>
        <w:rPr>
          <w:spacing w:val="30"/>
        </w:rPr>
        <w:t xml:space="preserve"> </w:t>
      </w:r>
      <w:r>
        <w:t>запрос</w:t>
      </w:r>
      <w:r>
        <w:rPr>
          <w:spacing w:val="34"/>
        </w:rPr>
        <w:t xml:space="preserve"> </w:t>
      </w:r>
      <w:r>
        <w:t>информации,</w:t>
      </w:r>
      <w:r>
        <w:rPr>
          <w:spacing w:val="33"/>
        </w:rPr>
        <w:t xml:space="preserve"> </w:t>
      </w:r>
      <w:r>
        <w:t>сообщение</w:t>
      </w:r>
      <w:r>
        <w:rPr>
          <w:spacing w:val="-57"/>
        </w:rPr>
        <w:t xml:space="preserve"> </w:t>
      </w:r>
      <w:r>
        <w:t>информации.</w:t>
      </w:r>
    </w:p>
    <w:p w:rsidR="00AC1AA3" w:rsidRDefault="0056180D">
      <w:pPr>
        <w:pStyle w:val="1"/>
        <w:jc w:val="left"/>
      </w:pPr>
      <w:r>
        <w:t>Текст</w:t>
      </w:r>
    </w:p>
    <w:p w:rsidR="00AC1AA3" w:rsidRDefault="0056180D">
      <w:pPr>
        <w:pStyle w:val="a3"/>
        <w:spacing w:before="2"/>
        <w:ind w:right="2260"/>
        <w:jc w:val="left"/>
      </w:pPr>
      <w:r>
        <w:t>Текст</w:t>
      </w:r>
      <w:r>
        <w:rPr>
          <w:spacing w:val="-8"/>
        </w:rPr>
        <w:t xml:space="preserve"> </w:t>
      </w:r>
      <w:r>
        <w:t>как</w:t>
      </w:r>
      <w:r>
        <w:rPr>
          <w:spacing w:val="-5"/>
        </w:rPr>
        <w:t xml:space="preserve"> </w:t>
      </w:r>
      <w:r>
        <w:t>речевое</w:t>
      </w:r>
      <w:r>
        <w:rPr>
          <w:spacing w:val="-10"/>
        </w:rPr>
        <w:t xml:space="preserve"> </w:t>
      </w:r>
      <w:r>
        <w:t>произведение.</w:t>
      </w:r>
      <w:r>
        <w:rPr>
          <w:spacing w:val="-4"/>
        </w:rPr>
        <w:t xml:space="preserve"> </w:t>
      </w:r>
      <w:r>
        <w:t>Основные</w:t>
      </w:r>
      <w:r>
        <w:rPr>
          <w:spacing w:val="-11"/>
        </w:rPr>
        <w:t xml:space="preserve"> </w:t>
      </w:r>
      <w:r>
        <w:t>признаки</w:t>
      </w:r>
      <w:r>
        <w:rPr>
          <w:spacing w:val="-6"/>
        </w:rPr>
        <w:t xml:space="preserve"> </w:t>
      </w:r>
      <w:r>
        <w:t>текста</w:t>
      </w:r>
      <w:r>
        <w:rPr>
          <w:spacing w:val="-6"/>
        </w:rPr>
        <w:t xml:space="preserve"> </w:t>
      </w:r>
      <w:r>
        <w:t>(обобщение).</w:t>
      </w:r>
      <w:r>
        <w:rPr>
          <w:spacing w:val="-57"/>
        </w:rPr>
        <w:t xml:space="preserve"> </w:t>
      </w:r>
      <w:r>
        <w:t>Структура</w:t>
      </w:r>
      <w:r>
        <w:rPr>
          <w:spacing w:val="-4"/>
        </w:rPr>
        <w:t xml:space="preserve"> </w:t>
      </w:r>
      <w:r>
        <w:t>текста. Абзац.</w:t>
      </w:r>
    </w:p>
    <w:p w:rsidR="00AC1AA3" w:rsidRDefault="0056180D">
      <w:pPr>
        <w:pStyle w:val="a3"/>
        <w:spacing w:before="5" w:line="235" w:lineRule="auto"/>
        <w:jc w:val="left"/>
      </w:pPr>
      <w:r>
        <w:t>Информационная переработка текста:</w:t>
      </w:r>
      <w:r>
        <w:rPr>
          <w:spacing w:val="-1"/>
        </w:rPr>
        <w:t xml:space="preserve"> </w:t>
      </w:r>
      <w:r>
        <w:t>план</w:t>
      </w:r>
      <w:r>
        <w:rPr>
          <w:spacing w:val="4"/>
        </w:rPr>
        <w:t xml:space="preserve"> </w:t>
      </w:r>
      <w:r>
        <w:t>текста</w:t>
      </w:r>
      <w:r>
        <w:rPr>
          <w:spacing w:val="-1"/>
        </w:rPr>
        <w:t xml:space="preserve"> </w:t>
      </w:r>
      <w:r>
        <w:t>(простой, сложный;</w:t>
      </w:r>
      <w:r>
        <w:rPr>
          <w:spacing w:val="3"/>
        </w:rPr>
        <w:t xml:space="preserve"> </w:t>
      </w:r>
      <w:r>
        <w:t>назывной,</w:t>
      </w:r>
      <w:r>
        <w:rPr>
          <w:spacing w:val="1"/>
        </w:rPr>
        <w:t xml:space="preserve"> </w:t>
      </w:r>
      <w:r>
        <w:t>вопросный,</w:t>
      </w:r>
      <w:r>
        <w:rPr>
          <w:spacing w:val="-57"/>
        </w:rPr>
        <w:t xml:space="preserve"> </w:t>
      </w:r>
      <w:r>
        <w:t>тезисный);</w:t>
      </w:r>
      <w:r>
        <w:rPr>
          <w:spacing w:val="-3"/>
        </w:rPr>
        <w:t xml:space="preserve"> </w:t>
      </w:r>
      <w:r>
        <w:t>главная и второстепенная информация</w:t>
      </w:r>
      <w:r>
        <w:rPr>
          <w:spacing w:val="-1"/>
        </w:rPr>
        <w:t xml:space="preserve"> </w:t>
      </w:r>
      <w:r>
        <w:t>текста.</w:t>
      </w:r>
    </w:p>
    <w:p w:rsidR="00AC1AA3" w:rsidRDefault="0056180D">
      <w:pPr>
        <w:pStyle w:val="a3"/>
        <w:jc w:val="left"/>
      </w:pPr>
      <w:r>
        <w:t>Способы</w:t>
      </w:r>
      <w:r>
        <w:rPr>
          <w:spacing w:val="-5"/>
        </w:rPr>
        <w:t xml:space="preserve"> </w:t>
      </w:r>
      <w:r>
        <w:t>и</w:t>
      </w:r>
      <w:r>
        <w:rPr>
          <w:spacing w:val="-4"/>
        </w:rPr>
        <w:t xml:space="preserve"> </w:t>
      </w:r>
      <w:r>
        <w:t>средства</w:t>
      </w:r>
      <w:r>
        <w:rPr>
          <w:spacing w:val="-4"/>
        </w:rPr>
        <w:t xml:space="preserve"> </w:t>
      </w:r>
      <w:r>
        <w:t>связи</w:t>
      </w:r>
      <w:r>
        <w:rPr>
          <w:spacing w:val="-3"/>
        </w:rPr>
        <w:t xml:space="preserve"> </w:t>
      </w:r>
      <w:r>
        <w:t>предложений</w:t>
      </w:r>
      <w:r>
        <w:rPr>
          <w:spacing w:val="-2"/>
        </w:rPr>
        <w:t xml:space="preserve"> </w:t>
      </w:r>
      <w:r>
        <w:t>в</w:t>
      </w:r>
      <w:r>
        <w:rPr>
          <w:spacing w:val="-5"/>
        </w:rPr>
        <w:t xml:space="preserve"> </w:t>
      </w:r>
      <w:r>
        <w:t>тексте</w:t>
      </w:r>
      <w:r>
        <w:rPr>
          <w:spacing w:val="-4"/>
        </w:rPr>
        <w:t xml:space="preserve"> </w:t>
      </w:r>
      <w:r>
        <w:t>(обобщение).</w:t>
      </w:r>
    </w:p>
    <w:p w:rsidR="00AC1AA3" w:rsidRDefault="0056180D">
      <w:pPr>
        <w:pStyle w:val="a3"/>
        <w:tabs>
          <w:tab w:val="left" w:pos="2779"/>
          <w:tab w:val="left" w:pos="4071"/>
          <w:tab w:val="left" w:pos="6231"/>
          <w:tab w:val="left" w:pos="6747"/>
          <w:tab w:val="left" w:pos="7866"/>
          <w:tab w:val="left" w:pos="9702"/>
        </w:tabs>
        <w:spacing w:before="2"/>
        <w:ind w:right="586"/>
        <w:jc w:val="left"/>
      </w:pPr>
      <w:r>
        <w:t>Языковые</w:t>
      </w:r>
      <w:r>
        <w:tab/>
        <w:t>средства</w:t>
      </w:r>
      <w:r>
        <w:tab/>
        <w:t>выразительности</w:t>
      </w:r>
      <w:r>
        <w:tab/>
        <w:t>в</w:t>
      </w:r>
      <w:r>
        <w:tab/>
        <w:t>тексте:</w:t>
      </w:r>
      <w:r>
        <w:tab/>
        <w:t>фонетические</w:t>
      </w:r>
      <w:r>
        <w:tab/>
      </w:r>
      <w:r>
        <w:rPr>
          <w:spacing w:val="-2"/>
        </w:rPr>
        <w:t>(звукопись),</w:t>
      </w:r>
      <w:r>
        <w:rPr>
          <w:spacing w:val="-57"/>
        </w:rPr>
        <w:t xml:space="preserve"> </w:t>
      </w:r>
      <w:r>
        <w:t>словообразовательные,</w:t>
      </w:r>
      <w:r>
        <w:rPr>
          <w:spacing w:val="2"/>
        </w:rPr>
        <w:t xml:space="preserve"> </w:t>
      </w:r>
      <w:r>
        <w:t>лексические (обобщение).</w:t>
      </w:r>
    </w:p>
    <w:p w:rsidR="00AC1AA3" w:rsidRDefault="0056180D">
      <w:pPr>
        <w:pStyle w:val="a3"/>
        <w:ind w:right="4552"/>
        <w:jc w:val="left"/>
      </w:pPr>
      <w:r>
        <w:t>Рассуждение как функционально-смысловой тип речи.</w:t>
      </w:r>
      <w:r>
        <w:rPr>
          <w:spacing w:val="-57"/>
        </w:rPr>
        <w:t xml:space="preserve"> </w:t>
      </w:r>
      <w:r>
        <w:t>Структурные</w:t>
      </w:r>
      <w:r>
        <w:rPr>
          <w:spacing w:val="-5"/>
        </w:rPr>
        <w:t xml:space="preserve"> </w:t>
      </w:r>
      <w:r>
        <w:t>особенности текста-рассуждения.</w:t>
      </w:r>
    </w:p>
    <w:p w:rsidR="00AC1AA3" w:rsidRDefault="0056180D">
      <w:pPr>
        <w:pStyle w:val="a3"/>
        <w:ind w:right="567"/>
      </w:pPr>
      <w:r>
        <w:t>Смысловой анализ текста: его композиционных особенностей, микротем и абзацев, способов</w:t>
      </w:r>
      <w:r>
        <w:rPr>
          <w:spacing w:val="-57"/>
        </w:rPr>
        <w:t xml:space="preserve"> </w:t>
      </w:r>
      <w:r>
        <w:t>и средств связи предложений в тексте; использование языковых средств выразительности (в</w:t>
      </w:r>
      <w:r>
        <w:rPr>
          <w:spacing w:val="1"/>
        </w:rPr>
        <w:t xml:space="preserve"> </w:t>
      </w:r>
      <w:r>
        <w:t>рамках</w:t>
      </w:r>
      <w:r>
        <w:rPr>
          <w:spacing w:val="-1"/>
        </w:rPr>
        <w:t xml:space="preserve"> </w:t>
      </w:r>
      <w:r>
        <w:t>изученного).</w:t>
      </w:r>
    </w:p>
    <w:p w:rsidR="00AC1AA3" w:rsidRDefault="0056180D">
      <w:pPr>
        <w:pStyle w:val="1"/>
      </w:pPr>
      <w:r>
        <w:t>Функциональные</w:t>
      </w:r>
      <w:r>
        <w:rPr>
          <w:spacing w:val="-8"/>
        </w:rPr>
        <w:t xml:space="preserve"> </w:t>
      </w:r>
      <w:r>
        <w:t>разновидности</w:t>
      </w:r>
      <w:r>
        <w:rPr>
          <w:spacing w:val="-4"/>
        </w:rPr>
        <w:t xml:space="preserve"> </w:t>
      </w:r>
      <w:r>
        <w:t>языка</w:t>
      </w:r>
    </w:p>
    <w:p w:rsidR="00AC1AA3" w:rsidRDefault="0056180D">
      <w:pPr>
        <w:pStyle w:val="a3"/>
        <w:spacing w:before="3"/>
        <w:ind w:right="562"/>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60"/>
        </w:rPr>
        <w:t xml:space="preserve"> </w:t>
      </w:r>
      <w:r>
        <w:t>речь,</w:t>
      </w:r>
      <w:r>
        <w:rPr>
          <w:spacing w:val="60"/>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61"/>
        </w:rPr>
        <w:t xml:space="preserve"> </w:t>
      </w:r>
      <w:r>
        <w:t>художественной</w:t>
      </w:r>
      <w:r>
        <w:rPr>
          <w:spacing w:val="1"/>
        </w:rPr>
        <w:t xml:space="preserve"> </w:t>
      </w:r>
      <w:r>
        <w:t>литературы.</w:t>
      </w:r>
    </w:p>
    <w:p w:rsidR="00AC1AA3" w:rsidRDefault="0056180D">
      <w:pPr>
        <w:pStyle w:val="a3"/>
        <w:ind w:right="1795"/>
        <w:jc w:val="left"/>
      </w:pPr>
      <w:r>
        <w:t>Публицистический стиль. Сфера употребления, функции, языковые особенности.</w:t>
      </w:r>
      <w:r>
        <w:rPr>
          <w:spacing w:val="-57"/>
        </w:rPr>
        <w:t xml:space="preserve"> </w:t>
      </w:r>
      <w:r>
        <w:t>Жанры</w:t>
      </w:r>
      <w:r>
        <w:rPr>
          <w:spacing w:val="-2"/>
        </w:rPr>
        <w:t xml:space="preserve"> </w:t>
      </w:r>
      <w:r>
        <w:t>публицистического</w:t>
      </w:r>
      <w:r>
        <w:rPr>
          <w:spacing w:val="1"/>
        </w:rPr>
        <w:t xml:space="preserve"> </w:t>
      </w:r>
      <w:r>
        <w:t>стиля</w:t>
      </w:r>
      <w:r>
        <w:rPr>
          <w:spacing w:val="-1"/>
        </w:rPr>
        <w:t xml:space="preserve"> </w:t>
      </w:r>
      <w:r>
        <w:t>(репортаж,</w:t>
      </w:r>
      <w:r>
        <w:rPr>
          <w:spacing w:val="-3"/>
        </w:rPr>
        <w:t xml:space="preserve"> </w:t>
      </w:r>
      <w:r>
        <w:t>заметка,</w:t>
      </w:r>
      <w:r>
        <w:rPr>
          <w:spacing w:val="-1"/>
        </w:rPr>
        <w:t xml:space="preserve"> </w:t>
      </w:r>
      <w:r>
        <w:t>интервью).</w:t>
      </w:r>
    </w:p>
    <w:p w:rsidR="00AC1AA3" w:rsidRDefault="0056180D">
      <w:pPr>
        <w:pStyle w:val="a3"/>
        <w:tabs>
          <w:tab w:val="left" w:pos="3776"/>
          <w:tab w:val="left" w:pos="4632"/>
          <w:tab w:val="left" w:pos="5508"/>
          <w:tab w:val="left" w:pos="7208"/>
          <w:tab w:val="left" w:pos="8401"/>
          <w:tab w:val="left" w:pos="9609"/>
        </w:tabs>
        <w:ind w:right="575"/>
        <w:jc w:val="left"/>
      </w:pPr>
      <w:r>
        <w:t>Употребление языковых средств выразительности в текстах публицистического стиля.</w:t>
      </w:r>
      <w:r>
        <w:rPr>
          <w:spacing w:val="1"/>
        </w:rPr>
        <w:t xml:space="preserve"> </w:t>
      </w:r>
      <w:r>
        <w:t>Официально-деловой</w:t>
      </w:r>
      <w:r>
        <w:tab/>
        <w:t>стиль.</w:t>
      </w:r>
      <w:r>
        <w:tab/>
        <w:t>Сфера</w:t>
      </w:r>
      <w:r>
        <w:tab/>
        <w:t>употребления,</w:t>
      </w:r>
      <w:r>
        <w:tab/>
        <w:t>функции,</w:t>
      </w:r>
      <w:r>
        <w:tab/>
        <w:t>языковые</w:t>
      </w:r>
      <w:r>
        <w:tab/>
      </w:r>
      <w:r>
        <w:rPr>
          <w:spacing w:val="-1"/>
        </w:rPr>
        <w:t>особенности.</w:t>
      </w:r>
      <w:r>
        <w:rPr>
          <w:spacing w:val="-57"/>
        </w:rPr>
        <w:t xml:space="preserve"> </w:t>
      </w:r>
      <w:r>
        <w:t>Инструкция.</w:t>
      </w:r>
    </w:p>
    <w:p w:rsidR="00AC1AA3" w:rsidRDefault="0056180D">
      <w:pPr>
        <w:pStyle w:val="1"/>
        <w:spacing w:before="3"/>
        <w:jc w:val="left"/>
      </w:pPr>
      <w:r>
        <w:t>Система</w:t>
      </w:r>
      <w:r>
        <w:rPr>
          <w:spacing w:val="54"/>
        </w:rPr>
        <w:t xml:space="preserve"> </w:t>
      </w:r>
      <w:r>
        <w:t>языка</w:t>
      </w:r>
    </w:p>
    <w:p w:rsidR="00AC1AA3" w:rsidRDefault="0056180D">
      <w:pPr>
        <w:spacing w:line="272" w:lineRule="exact"/>
        <w:ind w:left="1342"/>
        <w:rPr>
          <w:b/>
          <w:sz w:val="24"/>
        </w:rPr>
      </w:pPr>
      <w:r>
        <w:rPr>
          <w:b/>
          <w:sz w:val="24"/>
        </w:rPr>
        <w:t>Морфология.</w:t>
      </w:r>
      <w:r>
        <w:rPr>
          <w:b/>
          <w:spacing w:val="-12"/>
          <w:sz w:val="24"/>
        </w:rPr>
        <w:t xml:space="preserve"> </w:t>
      </w:r>
      <w:r>
        <w:rPr>
          <w:b/>
          <w:sz w:val="24"/>
        </w:rPr>
        <w:t>Культура</w:t>
      </w:r>
      <w:r>
        <w:rPr>
          <w:b/>
          <w:spacing w:val="-8"/>
          <w:sz w:val="24"/>
        </w:rPr>
        <w:t xml:space="preserve"> </w:t>
      </w:r>
      <w:r>
        <w:rPr>
          <w:b/>
          <w:sz w:val="24"/>
        </w:rPr>
        <w:t>речи</w:t>
      </w:r>
    </w:p>
    <w:p w:rsidR="00AC1AA3" w:rsidRDefault="0056180D">
      <w:pPr>
        <w:pStyle w:val="a3"/>
        <w:spacing w:line="272" w:lineRule="exact"/>
        <w:jc w:val="left"/>
      </w:pPr>
      <w:r>
        <w:t>Морфология</w:t>
      </w:r>
      <w:r>
        <w:rPr>
          <w:spacing w:val="-4"/>
        </w:rPr>
        <w:t xml:space="preserve"> </w:t>
      </w:r>
      <w:r>
        <w:t>как</w:t>
      </w:r>
      <w:r>
        <w:rPr>
          <w:spacing w:val="-4"/>
        </w:rPr>
        <w:t xml:space="preserve"> </w:t>
      </w:r>
      <w:r>
        <w:t>раздел</w:t>
      </w:r>
      <w:r>
        <w:rPr>
          <w:spacing w:val="-8"/>
        </w:rPr>
        <w:t xml:space="preserve"> </w:t>
      </w:r>
      <w:r>
        <w:t>науки</w:t>
      </w:r>
      <w:r>
        <w:rPr>
          <w:spacing w:val="-1"/>
        </w:rPr>
        <w:t xml:space="preserve"> </w:t>
      </w:r>
      <w:r>
        <w:t>о</w:t>
      </w:r>
      <w:r>
        <w:rPr>
          <w:spacing w:val="-5"/>
        </w:rPr>
        <w:t xml:space="preserve"> </w:t>
      </w:r>
      <w:r>
        <w:t>языке</w:t>
      </w:r>
      <w:r>
        <w:rPr>
          <w:spacing w:val="-2"/>
        </w:rPr>
        <w:t xml:space="preserve"> </w:t>
      </w:r>
      <w:r>
        <w:t>(обобщение).</w:t>
      </w:r>
    </w:p>
    <w:p w:rsidR="00AC1AA3" w:rsidRDefault="0056180D">
      <w:pPr>
        <w:pStyle w:val="1"/>
        <w:spacing w:before="2"/>
        <w:jc w:val="left"/>
      </w:pPr>
      <w:r>
        <w:t>Глагол</w:t>
      </w:r>
    </w:p>
    <w:p w:rsidR="00AC1AA3" w:rsidRDefault="0056180D">
      <w:pPr>
        <w:pStyle w:val="a3"/>
        <w:spacing w:before="3"/>
        <w:ind w:right="6292"/>
        <w:jc w:val="left"/>
      </w:pPr>
      <w:r>
        <w:t>Переходные</w:t>
      </w:r>
      <w:r>
        <w:rPr>
          <w:spacing w:val="-12"/>
        </w:rPr>
        <w:t xml:space="preserve"> </w:t>
      </w:r>
      <w:r>
        <w:t>и</w:t>
      </w:r>
      <w:r>
        <w:rPr>
          <w:spacing w:val="-7"/>
        </w:rPr>
        <w:t xml:space="preserve"> </w:t>
      </w:r>
      <w:r>
        <w:t>непереходные</w:t>
      </w:r>
      <w:r>
        <w:rPr>
          <w:spacing w:val="-8"/>
        </w:rPr>
        <w:t xml:space="preserve"> </w:t>
      </w:r>
      <w:r>
        <w:t>глаголы.</w:t>
      </w:r>
      <w:r>
        <w:rPr>
          <w:spacing w:val="-57"/>
        </w:rPr>
        <w:t xml:space="preserve"> </w:t>
      </w:r>
      <w:r>
        <w:t>Разноспрягаемые</w:t>
      </w:r>
      <w:r>
        <w:rPr>
          <w:spacing w:val="-4"/>
        </w:rPr>
        <w:t xml:space="preserve"> </w:t>
      </w:r>
      <w:r>
        <w:t>глаголы.</w:t>
      </w:r>
    </w:p>
    <w:p w:rsidR="00AC1AA3" w:rsidRDefault="0056180D">
      <w:pPr>
        <w:pStyle w:val="a3"/>
        <w:ind w:right="1085"/>
        <w:jc w:val="left"/>
      </w:pPr>
      <w:r>
        <w:t>Безличные</w:t>
      </w:r>
      <w:r>
        <w:rPr>
          <w:spacing w:val="-12"/>
        </w:rPr>
        <w:t xml:space="preserve"> </w:t>
      </w:r>
      <w:r>
        <w:t>глаголы.</w:t>
      </w:r>
      <w:r>
        <w:rPr>
          <w:spacing w:val="-9"/>
        </w:rPr>
        <w:t xml:space="preserve"> </w:t>
      </w:r>
      <w:r>
        <w:t>Использование</w:t>
      </w:r>
      <w:r>
        <w:rPr>
          <w:spacing w:val="-8"/>
        </w:rPr>
        <w:t xml:space="preserve"> </w:t>
      </w:r>
      <w:r>
        <w:t>личных</w:t>
      </w:r>
      <w:r>
        <w:rPr>
          <w:spacing w:val="-7"/>
        </w:rPr>
        <w:t xml:space="preserve"> </w:t>
      </w:r>
      <w:r>
        <w:t>глаголов</w:t>
      </w:r>
      <w:r>
        <w:rPr>
          <w:spacing w:val="-9"/>
        </w:rPr>
        <w:t xml:space="preserve"> </w:t>
      </w:r>
      <w:r>
        <w:t>в</w:t>
      </w:r>
      <w:r>
        <w:rPr>
          <w:spacing w:val="-9"/>
        </w:rPr>
        <w:t xml:space="preserve"> </w:t>
      </w:r>
      <w:r>
        <w:t>безличном</w:t>
      </w:r>
      <w:r>
        <w:rPr>
          <w:spacing w:val="-11"/>
        </w:rPr>
        <w:t xml:space="preserve"> </w:t>
      </w:r>
      <w:r>
        <w:t>значении.</w:t>
      </w:r>
      <w:r>
        <w:rPr>
          <w:spacing w:val="-57"/>
        </w:rPr>
        <w:t xml:space="preserve"> </w:t>
      </w:r>
      <w:r>
        <w:t>Изъявительное, условное</w:t>
      </w:r>
      <w:r>
        <w:rPr>
          <w:spacing w:val="-4"/>
        </w:rPr>
        <w:t xml:space="preserve"> </w:t>
      </w:r>
      <w:r>
        <w:t>и повелительное</w:t>
      </w:r>
      <w:r>
        <w:rPr>
          <w:spacing w:val="-3"/>
        </w:rPr>
        <w:t xml:space="preserve"> </w:t>
      </w:r>
      <w:r>
        <w:t>наклонения</w:t>
      </w:r>
      <w:r>
        <w:rPr>
          <w:spacing w:val="-1"/>
        </w:rPr>
        <w:t xml:space="preserve"> </w:t>
      </w:r>
      <w:r>
        <w:t>глагола.</w:t>
      </w:r>
    </w:p>
    <w:p w:rsidR="00AC1AA3" w:rsidRDefault="0056180D">
      <w:pPr>
        <w:pStyle w:val="a3"/>
        <w:ind w:right="3390"/>
        <w:jc w:val="left"/>
      </w:pPr>
      <w:r>
        <w:t>Нормы</w:t>
      </w:r>
      <w:r>
        <w:rPr>
          <w:spacing w:val="-4"/>
        </w:rPr>
        <w:t xml:space="preserve"> </w:t>
      </w:r>
      <w:r>
        <w:t>ударения</w:t>
      </w:r>
      <w:r>
        <w:rPr>
          <w:spacing w:val="-5"/>
        </w:rPr>
        <w:t xml:space="preserve"> </w:t>
      </w:r>
      <w:r>
        <w:t>в</w:t>
      </w:r>
      <w:r>
        <w:rPr>
          <w:spacing w:val="-9"/>
        </w:rPr>
        <w:t xml:space="preserve"> </w:t>
      </w:r>
      <w:r>
        <w:t>глагольных</w:t>
      </w:r>
      <w:r>
        <w:rPr>
          <w:spacing w:val="-4"/>
        </w:rPr>
        <w:t xml:space="preserve"> </w:t>
      </w:r>
      <w:r>
        <w:t>формах</w:t>
      </w:r>
      <w:r>
        <w:rPr>
          <w:spacing w:val="-6"/>
        </w:rPr>
        <w:t xml:space="preserve"> </w:t>
      </w:r>
      <w:r>
        <w:t>(в</w:t>
      </w:r>
      <w:r>
        <w:rPr>
          <w:spacing w:val="-10"/>
        </w:rPr>
        <w:t xml:space="preserve"> </w:t>
      </w:r>
      <w:r>
        <w:t>рамках</w:t>
      </w:r>
      <w:r>
        <w:rPr>
          <w:spacing w:val="-5"/>
        </w:rPr>
        <w:t xml:space="preserve"> </w:t>
      </w:r>
      <w:r>
        <w:t>изученного).</w:t>
      </w:r>
      <w:r>
        <w:rPr>
          <w:spacing w:val="-57"/>
        </w:rPr>
        <w:t xml:space="preserve"> </w:t>
      </w:r>
      <w:r>
        <w:t>Нормы</w:t>
      </w:r>
      <w:r>
        <w:rPr>
          <w:spacing w:val="-2"/>
        </w:rPr>
        <w:t xml:space="preserve"> </w:t>
      </w:r>
      <w:r>
        <w:t>словоизменения</w:t>
      </w:r>
      <w:r>
        <w:rPr>
          <w:spacing w:val="-3"/>
        </w:rPr>
        <w:t xml:space="preserve"> </w:t>
      </w:r>
      <w:r>
        <w:t>глаголов.</w:t>
      </w:r>
    </w:p>
    <w:p w:rsidR="00AC1AA3" w:rsidRDefault="0056180D">
      <w:pPr>
        <w:pStyle w:val="a3"/>
        <w:ind w:right="2721"/>
        <w:jc w:val="left"/>
      </w:pPr>
      <w:r>
        <w:t>Видовременная</w:t>
      </w:r>
      <w:r>
        <w:rPr>
          <w:spacing w:val="-9"/>
        </w:rPr>
        <w:t xml:space="preserve"> </w:t>
      </w:r>
      <w:r>
        <w:t>соотнесенность</w:t>
      </w:r>
      <w:r>
        <w:rPr>
          <w:spacing w:val="-4"/>
        </w:rPr>
        <w:t xml:space="preserve"> </w:t>
      </w:r>
      <w:r>
        <w:t>глагольных</w:t>
      </w:r>
      <w:r>
        <w:rPr>
          <w:spacing w:val="-6"/>
        </w:rPr>
        <w:t xml:space="preserve"> </w:t>
      </w:r>
      <w:r>
        <w:t>форм</w:t>
      </w:r>
      <w:r>
        <w:rPr>
          <w:spacing w:val="-10"/>
        </w:rPr>
        <w:t xml:space="preserve"> </w:t>
      </w:r>
      <w:r>
        <w:t>в</w:t>
      </w:r>
      <w:r>
        <w:rPr>
          <w:spacing w:val="-9"/>
        </w:rPr>
        <w:t xml:space="preserve"> </w:t>
      </w:r>
      <w:r>
        <w:t>тексте.</w:t>
      </w:r>
      <w:r>
        <w:rPr>
          <w:spacing w:val="-57"/>
        </w:rPr>
        <w:t xml:space="preserve"> </w:t>
      </w:r>
      <w:r>
        <w:t>Морфологический</w:t>
      </w:r>
      <w:r>
        <w:rPr>
          <w:spacing w:val="-2"/>
        </w:rPr>
        <w:t xml:space="preserve"> </w:t>
      </w:r>
      <w:r>
        <w:t>анализ глаголов.</w:t>
      </w:r>
    </w:p>
    <w:p w:rsidR="00AC1AA3" w:rsidRDefault="0056180D">
      <w:pPr>
        <w:pStyle w:val="a3"/>
        <w:ind w:right="655"/>
        <w:jc w:val="left"/>
      </w:pPr>
      <w:r>
        <w:t>Использование</w:t>
      </w:r>
      <w:r>
        <w:rPr>
          <w:spacing w:val="28"/>
        </w:rPr>
        <w:t xml:space="preserve"> </w:t>
      </w:r>
      <w:r>
        <w:t>ь</w:t>
      </w:r>
      <w:r>
        <w:rPr>
          <w:spacing w:val="29"/>
        </w:rPr>
        <w:t xml:space="preserve"> </w:t>
      </w:r>
      <w:r>
        <w:t>как</w:t>
      </w:r>
      <w:r>
        <w:rPr>
          <w:spacing w:val="30"/>
        </w:rPr>
        <w:t xml:space="preserve"> </w:t>
      </w:r>
      <w:r>
        <w:t>показателя</w:t>
      </w:r>
      <w:r>
        <w:rPr>
          <w:spacing w:val="33"/>
        </w:rPr>
        <w:t xml:space="preserve"> </w:t>
      </w:r>
      <w:r>
        <w:t>грамматической</w:t>
      </w:r>
      <w:r>
        <w:rPr>
          <w:spacing w:val="34"/>
        </w:rPr>
        <w:t xml:space="preserve"> </w:t>
      </w:r>
      <w:r>
        <w:t>формы</w:t>
      </w:r>
      <w:r>
        <w:rPr>
          <w:spacing w:val="29"/>
        </w:rPr>
        <w:t xml:space="preserve"> </w:t>
      </w:r>
      <w:r>
        <w:t>в</w:t>
      </w:r>
      <w:r>
        <w:rPr>
          <w:spacing w:val="30"/>
        </w:rPr>
        <w:t xml:space="preserve"> </w:t>
      </w:r>
      <w:r>
        <w:t>повелительном</w:t>
      </w:r>
      <w:r>
        <w:rPr>
          <w:spacing w:val="31"/>
        </w:rPr>
        <w:t xml:space="preserve"> </w:t>
      </w:r>
      <w:r>
        <w:t>наклонении</w:t>
      </w:r>
      <w:r>
        <w:rPr>
          <w:spacing w:val="-57"/>
        </w:rPr>
        <w:t xml:space="preserve"> </w:t>
      </w:r>
      <w:r>
        <w:t>глагола.</w:t>
      </w:r>
    </w:p>
    <w:p w:rsidR="00AC1AA3" w:rsidRDefault="0056180D">
      <w:pPr>
        <w:pStyle w:val="1"/>
        <w:spacing w:line="274" w:lineRule="exact"/>
        <w:jc w:val="left"/>
      </w:pPr>
      <w:r>
        <w:t>Причастие</w:t>
      </w:r>
    </w:p>
    <w:p w:rsidR="00AC1AA3" w:rsidRDefault="0056180D">
      <w:pPr>
        <w:pStyle w:val="a3"/>
        <w:spacing w:before="3"/>
        <w:jc w:val="left"/>
      </w:pPr>
      <w:r>
        <w:t>Причастия как особая группа слов. Признаки глагола и имени прилагательного в причастии.</w:t>
      </w:r>
      <w:r>
        <w:rPr>
          <w:spacing w:val="1"/>
        </w:rPr>
        <w:t xml:space="preserve"> </w:t>
      </w:r>
      <w:r>
        <w:t>Причастия</w:t>
      </w:r>
      <w:r>
        <w:rPr>
          <w:spacing w:val="4"/>
        </w:rPr>
        <w:t xml:space="preserve"> </w:t>
      </w:r>
      <w:r>
        <w:t>настоящего</w:t>
      </w:r>
      <w:r>
        <w:rPr>
          <w:spacing w:val="6"/>
        </w:rPr>
        <w:t xml:space="preserve"> </w:t>
      </w:r>
      <w:r>
        <w:t>и</w:t>
      </w:r>
      <w:r>
        <w:rPr>
          <w:spacing w:val="5"/>
        </w:rPr>
        <w:t xml:space="preserve"> </w:t>
      </w:r>
      <w:r>
        <w:t>прошедшего</w:t>
      </w:r>
      <w:r>
        <w:rPr>
          <w:spacing w:val="5"/>
        </w:rPr>
        <w:t xml:space="preserve"> </w:t>
      </w:r>
      <w:r>
        <w:t>времени.</w:t>
      </w:r>
      <w:r>
        <w:rPr>
          <w:spacing w:val="5"/>
        </w:rPr>
        <w:t xml:space="preserve"> </w:t>
      </w:r>
      <w:r>
        <w:t>Действительные</w:t>
      </w:r>
      <w:r>
        <w:rPr>
          <w:spacing w:val="1"/>
        </w:rPr>
        <w:t xml:space="preserve"> </w:t>
      </w:r>
      <w:r>
        <w:t>и</w:t>
      </w:r>
      <w:r>
        <w:rPr>
          <w:spacing w:val="5"/>
        </w:rPr>
        <w:t xml:space="preserve"> </w:t>
      </w:r>
      <w:r>
        <w:lastRenderedPageBreak/>
        <w:t>страдательные</w:t>
      </w:r>
      <w:r>
        <w:rPr>
          <w:spacing w:val="3"/>
        </w:rPr>
        <w:t xml:space="preserve"> </w:t>
      </w:r>
      <w:r>
        <w:t>причастия.</w:t>
      </w:r>
      <w:r>
        <w:rPr>
          <w:spacing w:val="-57"/>
        </w:rPr>
        <w:t xml:space="preserve"> </w:t>
      </w:r>
      <w:r>
        <w:t>Полные</w:t>
      </w:r>
      <w:r>
        <w:rPr>
          <w:spacing w:val="-5"/>
        </w:rPr>
        <w:t xml:space="preserve"> </w:t>
      </w:r>
      <w:r>
        <w:t>и краткие</w:t>
      </w:r>
      <w:r>
        <w:rPr>
          <w:spacing w:val="-1"/>
        </w:rPr>
        <w:t xml:space="preserve"> </w:t>
      </w:r>
      <w:r>
        <w:t>формы</w:t>
      </w:r>
      <w:r>
        <w:rPr>
          <w:spacing w:val="-1"/>
        </w:rPr>
        <w:t xml:space="preserve"> </w:t>
      </w:r>
      <w:r>
        <w:t>страдательных</w:t>
      </w:r>
      <w:r>
        <w:rPr>
          <w:spacing w:val="-1"/>
        </w:rPr>
        <w:t xml:space="preserve"> </w:t>
      </w:r>
      <w:r>
        <w:t>причастий. Склонение</w:t>
      </w:r>
      <w:r>
        <w:rPr>
          <w:spacing w:val="-2"/>
        </w:rPr>
        <w:t xml:space="preserve"> </w:t>
      </w:r>
      <w:r>
        <w:t>причастий.</w:t>
      </w:r>
    </w:p>
    <w:p w:rsidR="00AC1AA3" w:rsidRDefault="0056180D">
      <w:pPr>
        <w:pStyle w:val="a3"/>
        <w:ind w:right="4199"/>
        <w:jc w:val="left"/>
      </w:pPr>
      <w:r>
        <w:t>Причастие</w:t>
      </w:r>
      <w:r>
        <w:rPr>
          <w:spacing w:val="-9"/>
        </w:rPr>
        <w:t xml:space="preserve"> </w:t>
      </w:r>
      <w:r>
        <w:t>в</w:t>
      </w:r>
      <w:r>
        <w:rPr>
          <w:spacing w:val="-5"/>
        </w:rPr>
        <w:t xml:space="preserve"> </w:t>
      </w:r>
      <w:r>
        <w:t>составе</w:t>
      </w:r>
      <w:r>
        <w:rPr>
          <w:spacing w:val="-5"/>
        </w:rPr>
        <w:t xml:space="preserve"> </w:t>
      </w:r>
      <w:r>
        <w:t>словосочетаний.</w:t>
      </w:r>
      <w:r>
        <w:rPr>
          <w:spacing w:val="-5"/>
        </w:rPr>
        <w:t xml:space="preserve"> </w:t>
      </w:r>
      <w:r>
        <w:t>Причастный</w:t>
      </w:r>
      <w:r>
        <w:rPr>
          <w:spacing w:val="-6"/>
        </w:rPr>
        <w:t xml:space="preserve"> </w:t>
      </w:r>
      <w:r>
        <w:t>оборот.</w:t>
      </w:r>
      <w:r>
        <w:rPr>
          <w:spacing w:val="-57"/>
        </w:rPr>
        <w:t xml:space="preserve"> </w:t>
      </w:r>
      <w:r>
        <w:t>Морфологический</w:t>
      </w:r>
      <w:r>
        <w:rPr>
          <w:spacing w:val="-2"/>
        </w:rPr>
        <w:t xml:space="preserve"> </w:t>
      </w:r>
      <w:r>
        <w:t>анализ причастий.</w:t>
      </w:r>
    </w:p>
    <w:p w:rsidR="00AC1AA3" w:rsidRDefault="0056180D">
      <w:pPr>
        <w:pStyle w:val="a3"/>
        <w:spacing w:before="91"/>
        <w:ind w:right="562"/>
      </w:pPr>
      <w:r>
        <w:t>Употребление причастия в речи. Созвучные причастия и имена прилагательные (висящий —</w:t>
      </w:r>
      <w:r>
        <w:rPr>
          <w:spacing w:val="1"/>
        </w:rPr>
        <w:t xml:space="preserve"> </w:t>
      </w:r>
      <w:r>
        <w:t>висячий, горящий</w:t>
      </w:r>
      <w:r>
        <w:rPr>
          <w:spacing w:val="1"/>
        </w:rPr>
        <w:t xml:space="preserve"> </w:t>
      </w:r>
      <w:r>
        <w:t>— горячий). Употребление причастий с суффиксом</w:t>
      </w:r>
      <w:r>
        <w:rPr>
          <w:spacing w:val="1"/>
        </w:rPr>
        <w:t xml:space="preserve"> </w:t>
      </w:r>
      <w:r>
        <w:t>-ся. Согласование</w:t>
      </w:r>
      <w:r>
        <w:rPr>
          <w:spacing w:val="1"/>
        </w:rPr>
        <w:t xml:space="preserve"> </w:t>
      </w:r>
      <w:r>
        <w:t>причастий</w:t>
      </w:r>
      <w:r>
        <w:rPr>
          <w:spacing w:val="-2"/>
        </w:rPr>
        <w:t xml:space="preserve"> </w:t>
      </w:r>
      <w:r>
        <w:t>в</w:t>
      </w:r>
      <w:r>
        <w:rPr>
          <w:spacing w:val="-1"/>
        </w:rPr>
        <w:t xml:space="preserve"> </w:t>
      </w:r>
      <w:r>
        <w:t>словосочетаниях</w:t>
      </w:r>
      <w:r>
        <w:rPr>
          <w:spacing w:val="3"/>
        </w:rPr>
        <w:t xml:space="preserve"> </w:t>
      </w:r>
      <w:r>
        <w:t>типа</w:t>
      </w:r>
      <w:r>
        <w:rPr>
          <w:spacing w:val="-1"/>
        </w:rPr>
        <w:t xml:space="preserve"> </w:t>
      </w:r>
      <w:r>
        <w:t>прич. + сущ.</w:t>
      </w:r>
    </w:p>
    <w:p w:rsidR="00AC1AA3" w:rsidRDefault="0056180D">
      <w:pPr>
        <w:pStyle w:val="a3"/>
      </w:pPr>
      <w:r>
        <w:t>Ударение</w:t>
      </w:r>
      <w:r>
        <w:rPr>
          <w:spacing w:val="-5"/>
        </w:rPr>
        <w:t xml:space="preserve"> </w:t>
      </w:r>
      <w:r>
        <w:t>в</w:t>
      </w:r>
      <w:r>
        <w:rPr>
          <w:spacing w:val="-4"/>
        </w:rPr>
        <w:t xml:space="preserve"> </w:t>
      </w:r>
      <w:r>
        <w:t>некоторых</w:t>
      </w:r>
      <w:r>
        <w:rPr>
          <w:spacing w:val="-3"/>
        </w:rPr>
        <w:t xml:space="preserve"> </w:t>
      </w:r>
      <w:r>
        <w:t>формах</w:t>
      </w:r>
      <w:r>
        <w:rPr>
          <w:spacing w:val="-2"/>
        </w:rPr>
        <w:t xml:space="preserve"> </w:t>
      </w:r>
      <w:r>
        <w:t>причастий.</w:t>
      </w:r>
    </w:p>
    <w:p w:rsidR="00AC1AA3" w:rsidRDefault="0056180D">
      <w:pPr>
        <w:pStyle w:val="a3"/>
        <w:ind w:right="565"/>
      </w:pP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причастий.</w:t>
      </w:r>
      <w:r>
        <w:rPr>
          <w:spacing w:val="1"/>
        </w:rPr>
        <w:t xml:space="preserve"> </w:t>
      </w:r>
      <w:r>
        <w:t>Правописание</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суффиксах</w:t>
      </w:r>
      <w:r>
        <w:rPr>
          <w:spacing w:val="1"/>
        </w:rPr>
        <w:t xml:space="preserve"> </w:t>
      </w:r>
      <w:r>
        <w:t>причастий</w:t>
      </w:r>
      <w:r>
        <w:rPr>
          <w:spacing w:val="1"/>
        </w:rPr>
        <w:t xml:space="preserve"> </w:t>
      </w:r>
      <w:r>
        <w:t>и</w:t>
      </w:r>
      <w:r>
        <w:rPr>
          <w:spacing w:val="1"/>
        </w:rPr>
        <w:t xml:space="preserve"> </w:t>
      </w:r>
      <w:r>
        <w:t>отглагольных</w:t>
      </w:r>
      <w:r>
        <w:rPr>
          <w:spacing w:val="1"/>
        </w:rPr>
        <w:t xml:space="preserve"> </w:t>
      </w:r>
      <w:r>
        <w:t>имен</w:t>
      </w:r>
      <w:r>
        <w:rPr>
          <w:spacing w:val="1"/>
        </w:rPr>
        <w:t xml:space="preserve"> </w:t>
      </w:r>
      <w:r>
        <w:t>прилагательных. Правописание окончаний причастий. Слитное и раздельное написание не с</w:t>
      </w:r>
      <w:r>
        <w:rPr>
          <w:spacing w:val="1"/>
        </w:rPr>
        <w:t xml:space="preserve"> </w:t>
      </w:r>
      <w:r>
        <w:t>причастиями.</w:t>
      </w:r>
    </w:p>
    <w:p w:rsidR="00AC1AA3" w:rsidRDefault="0056180D">
      <w:pPr>
        <w:pStyle w:val="a3"/>
      </w:pPr>
      <w:r>
        <w:t>Знаки</w:t>
      </w:r>
      <w:r>
        <w:rPr>
          <w:spacing w:val="-6"/>
        </w:rPr>
        <w:t xml:space="preserve"> </w:t>
      </w:r>
      <w:r>
        <w:t>препинания</w:t>
      </w:r>
      <w:r>
        <w:rPr>
          <w:spacing w:val="-4"/>
        </w:rPr>
        <w:t xml:space="preserve"> </w:t>
      </w:r>
      <w:r>
        <w:t>в</w:t>
      </w:r>
      <w:r>
        <w:rPr>
          <w:spacing w:val="-7"/>
        </w:rPr>
        <w:t xml:space="preserve"> </w:t>
      </w:r>
      <w:r>
        <w:t>предложениях</w:t>
      </w:r>
      <w:r>
        <w:rPr>
          <w:spacing w:val="-2"/>
        </w:rPr>
        <w:t xml:space="preserve"> </w:t>
      </w:r>
      <w:r>
        <w:t>с</w:t>
      </w:r>
      <w:r>
        <w:rPr>
          <w:spacing w:val="-6"/>
        </w:rPr>
        <w:t xml:space="preserve"> </w:t>
      </w:r>
      <w:r>
        <w:t>причастным</w:t>
      </w:r>
      <w:r>
        <w:rPr>
          <w:spacing w:val="-7"/>
        </w:rPr>
        <w:t xml:space="preserve"> </w:t>
      </w:r>
      <w:r>
        <w:t>оборотом.</w:t>
      </w:r>
    </w:p>
    <w:p w:rsidR="00AC1AA3" w:rsidRDefault="0056180D">
      <w:pPr>
        <w:pStyle w:val="1"/>
        <w:jc w:val="left"/>
      </w:pPr>
      <w:r>
        <w:t>Деепричастие</w:t>
      </w:r>
    </w:p>
    <w:p w:rsidR="00AC1AA3" w:rsidRDefault="0056180D">
      <w:pPr>
        <w:pStyle w:val="a3"/>
        <w:spacing w:before="2"/>
        <w:jc w:val="left"/>
      </w:pPr>
      <w:r>
        <w:t>Деепричастия</w:t>
      </w:r>
      <w:r>
        <w:rPr>
          <w:spacing w:val="39"/>
        </w:rPr>
        <w:t xml:space="preserve"> </w:t>
      </w:r>
      <w:r>
        <w:t>как</w:t>
      </w:r>
      <w:r>
        <w:rPr>
          <w:spacing w:val="41"/>
        </w:rPr>
        <w:t xml:space="preserve"> </w:t>
      </w:r>
      <w:r>
        <w:t>особая</w:t>
      </w:r>
      <w:r>
        <w:rPr>
          <w:spacing w:val="40"/>
        </w:rPr>
        <w:t xml:space="preserve"> </w:t>
      </w:r>
      <w:r>
        <w:t>группа</w:t>
      </w:r>
      <w:r>
        <w:rPr>
          <w:spacing w:val="37"/>
        </w:rPr>
        <w:t xml:space="preserve"> </w:t>
      </w:r>
      <w:r>
        <w:t>слов.</w:t>
      </w:r>
      <w:r>
        <w:rPr>
          <w:spacing w:val="39"/>
        </w:rPr>
        <w:t xml:space="preserve"> </w:t>
      </w:r>
      <w:r>
        <w:t>Признаки</w:t>
      </w:r>
      <w:r>
        <w:rPr>
          <w:spacing w:val="41"/>
        </w:rPr>
        <w:t xml:space="preserve"> </w:t>
      </w:r>
      <w:r>
        <w:t>глагола</w:t>
      </w:r>
      <w:r>
        <w:rPr>
          <w:spacing w:val="37"/>
        </w:rPr>
        <w:t xml:space="preserve"> </w:t>
      </w:r>
      <w:r>
        <w:t>и</w:t>
      </w:r>
      <w:r>
        <w:rPr>
          <w:spacing w:val="46"/>
        </w:rPr>
        <w:t xml:space="preserve"> </w:t>
      </w:r>
      <w:r>
        <w:t>наречия</w:t>
      </w:r>
      <w:r>
        <w:rPr>
          <w:spacing w:val="41"/>
        </w:rPr>
        <w:t xml:space="preserve"> </w:t>
      </w:r>
      <w:r>
        <w:t>в</w:t>
      </w:r>
      <w:r>
        <w:rPr>
          <w:spacing w:val="37"/>
        </w:rPr>
        <w:t xml:space="preserve"> </w:t>
      </w:r>
      <w:r>
        <w:t>деепричастии.</w:t>
      </w:r>
      <w:r>
        <w:rPr>
          <w:spacing w:val="-57"/>
        </w:rPr>
        <w:t xml:space="preserve"> </w:t>
      </w:r>
      <w:r>
        <w:t>Синтаксическая</w:t>
      </w:r>
      <w:r>
        <w:rPr>
          <w:spacing w:val="-1"/>
        </w:rPr>
        <w:t xml:space="preserve"> </w:t>
      </w:r>
      <w:r>
        <w:t>функция деепричастия, роль в</w:t>
      </w:r>
      <w:r>
        <w:rPr>
          <w:spacing w:val="-5"/>
        </w:rPr>
        <w:t xml:space="preserve"> </w:t>
      </w:r>
      <w:r>
        <w:t>речи.</w:t>
      </w:r>
    </w:p>
    <w:p w:rsidR="00AC1AA3" w:rsidRDefault="0056180D">
      <w:pPr>
        <w:pStyle w:val="a3"/>
        <w:spacing w:before="1"/>
        <w:ind w:right="3533"/>
        <w:jc w:val="left"/>
      </w:pPr>
      <w:r>
        <w:t>Деепричастия совершенного и несовершенного вида.</w:t>
      </w:r>
      <w:r>
        <w:rPr>
          <w:spacing w:val="1"/>
        </w:rPr>
        <w:t xml:space="preserve"> </w:t>
      </w:r>
      <w:r>
        <w:t>Деепричастие</w:t>
      </w:r>
      <w:r>
        <w:rPr>
          <w:spacing w:val="-9"/>
        </w:rPr>
        <w:t xml:space="preserve"> </w:t>
      </w:r>
      <w:r>
        <w:t>в</w:t>
      </w:r>
      <w:r>
        <w:rPr>
          <w:spacing w:val="-6"/>
        </w:rPr>
        <w:t xml:space="preserve"> </w:t>
      </w:r>
      <w:r>
        <w:t>составе</w:t>
      </w:r>
      <w:r>
        <w:rPr>
          <w:spacing w:val="-4"/>
        </w:rPr>
        <w:t xml:space="preserve"> </w:t>
      </w:r>
      <w:r>
        <w:t>словосочетаний.</w:t>
      </w:r>
      <w:r>
        <w:rPr>
          <w:spacing w:val="-5"/>
        </w:rPr>
        <w:t xml:space="preserve"> </w:t>
      </w:r>
      <w:r>
        <w:t>Деепричастный</w:t>
      </w:r>
      <w:r>
        <w:rPr>
          <w:spacing w:val="-4"/>
        </w:rPr>
        <w:t xml:space="preserve"> </w:t>
      </w:r>
      <w:r>
        <w:t>оборот.</w:t>
      </w:r>
      <w:r>
        <w:rPr>
          <w:spacing w:val="-57"/>
        </w:rPr>
        <w:t xml:space="preserve"> </w:t>
      </w:r>
      <w:r>
        <w:t>Морфологический</w:t>
      </w:r>
      <w:r>
        <w:rPr>
          <w:spacing w:val="-2"/>
        </w:rPr>
        <w:t xml:space="preserve"> </w:t>
      </w:r>
      <w:r>
        <w:t>анализ деепричастий.</w:t>
      </w:r>
    </w:p>
    <w:p w:rsidR="00AC1AA3" w:rsidRDefault="0056180D">
      <w:pPr>
        <w:pStyle w:val="a3"/>
        <w:jc w:val="left"/>
      </w:pPr>
      <w:r>
        <w:t>Постановка</w:t>
      </w:r>
      <w:r>
        <w:rPr>
          <w:spacing w:val="-6"/>
        </w:rPr>
        <w:t xml:space="preserve"> </w:t>
      </w:r>
      <w:r>
        <w:t>ударения</w:t>
      </w:r>
      <w:r>
        <w:rPr>
          <w:spacing w:val="-4"/>
        </w:rPr>
        <w:t xml:space="preserve"> </w:t>
      </w:r>
      <w:r>
        <w:t>в</w:t>
      </w:r>
      <w:r>
        <w:rPr>
          <w:spacing w:val="-5"/>
        </w:rPr>
        <w:t xml:space="preserve"> </w:t>
      </w:r>
      <w:r>
        <w:t>деепричастиях.</w:t>
      </w:r>
    </w:p>
    <w:p w:rsidR="00AC1AA3" w:rsidRDefault="0056180D">
      <w:pPr>
        <w:pStyle w:val="a3"/>
        <w:jc w:val="left"/>
      </w:pPr>
      <w:r>
        <w:t>Правописание</w:t>
      </w:r>
      <w:r>
        <w:rPr>
          <w:spacing w:val="40"/>
        </w:rPr>
        <w:t xml:space="preserve"> </w:t>
      </w:r>
      <w:r>
        <w:t>гласных</w:t>
      </w:r>
      <w:r>
        <w:rPr>
          <w:spacing w:val="41"/>
        </w:rPr>
        <w:t xml:space="preserve"> </w:t>
      </w:r>
      <w:r>
        <w:t>в</w:t>
      </w:r>
      <w:r>
        <w:rPr>
          <w:spacing w:val="40"/>
        </w:rPr>
        <w:t xml:space="preserve"> </w:t>
      </w:r>
      <w:r>
        <w:t>суффиксах</w:t>
      </w:r>
      <w:r>
        <w:rPr>
          <w:spacing w:val="44"/>
        </w:rPr>
        <w:t xml:space="preserve"> </w:t>
      </w:r>
      <w:r>
        <w:t>деепричастий.</w:t>
      </w:r>
      <w:r>
        <w:rPr>
          <w:spacing w:val="42"/>
        </w:rPr>
        <w:t xml:space="preserve"> </w:t>
      </w:r>
      <w:r>
        <w:t>Слитное</w:t>
      </w:r>
      <w:r>
        <w:rPr>
          <w:spacing w:val="40"/>
        </w:rPr>
        <w:t xml:space="preserve"> </w:t>
      </w:r>
      <w:r>
        <w:t>и</w:t>
      </w:r>
      <w:r>
        <w:rPr>
          <w:spacing w:val="42"/>
        </w:rPr>
        <w:t xml:space="preserve"> </w:t>
      </w:r>
      <w:r>
        <w:t>раздельное</w:t>
      </w:r>
      <w:r>
        <w:rPr>
          <w:spacing w:val="40"/>
        </w:rPr>
        <w:t xml:space="preserve"> </w:t>
      </w:r>
      <w:r>
        <w:t>написание</w:t>
      </w:r>
      <w:r>
        <w:rPr>
          <w:spacing w:val="39"/>
        </w:rPr>
        <w:t xml:space="preserve"> </w:t>
      </w:r>
      <w:r>
        <w:t>не</w:t>
      </w:r>
      <w:r>
        <w:rPr>
          <w:spacing w:val="40"/>
        </w:rPr>
        <w:t xml:space="preserve"> </w:t>
      </w:r>
      <w:r>
        <w:t>с</w:t>
      </w:r>
      <w:r>
        <w:rPr>
          <w:spacing w:val="-57"/>
        </w:rPr>
        <w:t xml:space="preserve"> </w:t>
      </w:r>
      <w:r>
        <w:t>деепричастиями.</w:t>
      </w:r>
    </w:p>
    <w:p w:rsidR="00AC1AA3" w:rsidRDefault="0056180D">
      <w:pPr>
        <w:pStyle w:val="a3"/>
        <w:jc w:val="left"/>
      </w:pPr>
      <w:r>
        <w:t>Правильное</w:t>
      </w:r>
      <w:r>
        <w:rPr>
          <w:spacing w:val="3"/>
        </w:rPr>
        <w:t xml:space="preserve"> </w:t>
      </w:r>
      <w:r>
        <w:t>построение</w:t>
      </w:r>
      <w:r>
        <w:rPr>
          <w:spacing w:val="3"/>
        </w:rPr>
        <w:t xml:space="preserve"> </w:t>
      </w:r>
      <w:r>
        <w:t>предложений</w:t>
      </w:r>
      <w:r>
        <w:rPr>
          <w:spacing w:val="3"/>
        </w:rPr>
        <w:t xml:space="preserve"> </w:t>
      </w:r>
      <w:r>
        <w:t>с</w:t>
      </w:r>
      <w:r>
        <w:rPr>
          <w:spacing w:val="3"/>
        </w:rPr>
        <w:t xml:space="preserve"> </w:t>
      </w:r>
      <w:r>
        <w:t>одиночными</w:t>
      </w:r>
      <w:r>
        <w:rPr>
          <w:spacing w:val="4"/>
        </w:rPr>
        <w:t xml:space="preserve"> </w:t>
      </w:r>
      <w:r>
        <w:t>деепричастиями</w:t>
      </w:r>
      <w:r>
        <w:rPr>
          <w:spacing w:val="5"/>
        </w:rPr>
        <w:t xml:space="preserve"> </w:t>
      </w:r>
      <w:r>
        <w:t>и</w:t>
      </w:r>
      <w:r>
        <w:rPr>
          <w:spacing w:val="4"/>
        </w:rPr>
        <w:t xml:space="preserve"> </w:t>
      </w:r>
      <w:r>
        <w:t>деепричастными</w:t>
      </w:r>
      <w:r>
        <w:rPr>
          <w:spacing w:val="-57"/>
        </w:rPr>
        <w:t xml:space="preserve"> </w:t>
      </w:r>
      <w:r>
        <w:t>оборотами.</w:t>
      </w:r>
    </w:p>
    <w:p w:rsidR="00AC1AA3" w:rsidRDefault="0056180D">
      <w:pPr>
        <w:pStyle w:val="a3"/>
        <w:spacing w:line="275" w:lineRule="exact"/>
        <w:jc w:val="left"/>
      </w:pPr>
      <w:r>
        <w:t>Знаки</w:t>
      </w:r>
      <w:r>
        <w:rPr>
          <w:spacing w:val="-4"/>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w:t>
      </w:r>
      <w:r>
        <w:rPr>
          <w:spacing w:val="-6"/>
        </w:rPr>
        <w:t xml:space="preserve"> </w:t>
      </w:r>
      <w:r>
        <w:t>одиночным</w:t>
      </w:r>
      <w:r>
        <w:rPr>
          <w:spacing w:val="-7"/>
        </w:rPr>
        <w:t xml:space="preserve"> </w:t>
      </w:r>
      <w:r>
        <w:t>деепричастием</w:t>
      </w:r>
      <w:r>
        <w:rPr>
          <w:spacing w:val="-5"/>
        </w:rPr>
        <w:t xml:space="preserve"> </w:t>
      </w:r>
      <w:r>
        <w:t>и</w:t>
      </w:r>
      <w:r>
        <w:rPr>
          <w:spacing w:val="-1"/>
        </w:rPr>
        <w:t xml:space="preserve"> </w:t>
      </w:r>
      <w:r>
        <w:t>деепричастным</w:t>
      </w:r>
      <w:r>
        <w:rPr>
          <w:spacing w:val="-8"/>
        </w:rPr>
        <w:t xml:space="preserve"> </w:t>
      </w:r>
      <w:r>
        <w:t>оборотом.</w:t>
      </w:r>
    </w:p>
    <w:p w:rsidR="00AC1AA3" w:rsidRDefault="0056180D">
      <w:pPr>
        <w:pStyle w:val="1"/>
        <w:spacing w:line="274" w:lineRule="exact"/>
        <w:jc w:val="left"/>
      </w:pPr>
      <w:r>
        <w:t>Наречие</w:t>
      </w:r>
    </w:p>
    <w:p w:rsidR="00AC1AA3" w:rsidRDefault="0056180D">
      <w:pPr>
        <w:pStyle w:val="a3"/>
        <w:spacing w:line="275" w:lineRule="exact"/>
        <w:jc w:val="left"/>
      </w:pPr>
      <w:r>
        <w:t>Общее</w:t>
      </w:r>
      <w:r>
        <w:rPr>
          <w:spacing w:val="-10"/>
        </w:rPr>
        <w:t xml:space="preserve"> </w:t>
      </w:r>
      <w:r>
        <w:t>грамматическое</w:t>
      </w:r>
      <w:r>
        <w:rPr>
          <w:spacing w:val="-2"/>
        </w:rPr>
        <w:t xml:space="preserve"> </w:t>
      </w:r>
      <w:r>
        <w:t>значение</w:t>
      </w:r>
      <w:r>
        <w:rPr>
          <w:spacing w:val="-9"/>
        </w:rPr>
        <w:t xml:space="preserve"> </w:t>
      </w:r>
      <w:r>
        <w:t>наречий.</w:t>
      </w:r>
    </w:p>
    <w:p w:rsidR="00AC1AA3" w:rsidRDefault="0056180D">
      <w:pPr>
        <w:pStyle w:val="a3"/>
        <w:spacing w:before="3"/>
        <w:ind w:right="4154"/>
        <w:jc w:val="left"/>
      </w:pPr>
      <w:r>
        <w:t>Разряды</w:t>
      </w:r>
      <w:r>
        <w:rPr>
          <w:spacing w:val="3"/>
        </w:rPr>
        <w:t xml:space="preserve"> </w:t>
      </w:r>
      <w:r>
        <w:t>наречий</w:t>
      </w:r>
      <w:r>
        <w:rPr>
          <w:spacing w:val="5"/>
        </w:rPr>
        <w:t xml:space="preserve"> </w:t>
      </w:r>
      <w:r>
        <w:t>по</w:t>
      </w:r>
      <w:r>
        <w:rPr>
          <w:spacing w:val="-1"/>
        </w:rPr>
        <w:t xml:space="preserve"> </w:t>
      </w:r>
      <w:r>
        <w:t>значению.</w:t>
      </w:r>
      <w:r>
        <w:rPr>
          <w:spacing w:val="4"/>
        </w:rPr>
        <w:t xml:space="preserve"> </w:t>
      </w:r>
      <w:r>
        <w:t>Простая</w:t>
      </w:r>
      <w:r>
        <w:rPr>
          <w:spacing w:val="3"/>
        </w:rPr>
        <w:t xml:space="preserve"> </w:t>
      </w:r>
      <w:r>
        <w:t>и</w:t>
      </w:r>
      <w:r>
        <w:rPr>
          <w:spacing w:val="4"/>
        </w:rPr>
        <w:t xml:space="preserve"> </w:t>
      </w:r>
      <w:r>
        <w:t>составная</w:t>
      </w:r>
      <w:r>
        <w:rPr>
          <w:spacing w:val="1"/>
        </w:rPr>
        <w:t xml:space="preserve"> </w:t>
      </w:r>
      <w:r>
        <w:t>формы</w:t>
      </w:r>
      <w:r>
        <w:rPr>
          <w:spacing w:val="-10"/>
        </w:rPr>
        <w:t xml:space="preserve"> </w:t>
      </w:r>
      <w:r>
        <w:t>сравнительной</w:t>
      </w:r>
      <w:r>
        <w:rPr>
          <w:spacing w:val="-8"/>
        </w:rPr>
        <w:t xml:space="preserve"> </w:t>
      </w:r>
      <w:r>
        <w:t>и</w:t>
      </w:r>
      <w:r>
        <w:rPr>
          <w:spacing w:val="-5"/>
        </w:rPr>
        <w:t xml:space="preserve"> </w:t>
      </w:r>
      <w:r>
        <w:t>превосходной</w:t>
      </w:r>
      <w:r>
        <w:rPr>
          <w:spacing w:val="-6"/>
        </w:rPr>
        <w:t xml:space="preserve"> </w:t>
      </w:r>
      <w:r>
        <w:t>степеней</w:t>
      </w:r>
      <w:r>
        <w:rPr>
          <w:spacing w:val="-4"/>
        </w:rPr>
        <w:t xml:space="preserve"> </w:t>
      </w:r>
      <w:r>
        <w:t>сравнения</w:t>
      </w:r>
      <w:r>
        <w:rPr>
          <w:spacing w:val="-57"/>
        </w:rPr>
        <w:t xml:space="preserve"> </w:t>
      </w:r>
      <w:r>
        <w:t>наречий.</w:t>
      </w:r>
    </w:p>
    <w:p w:rsidR="00AC1AA3" w:rsidRDefault="0056180D">
      <w:pPr>
        <w:pStyle w:val="a3"/>
        <w:ind w:right="6591"/>
        <w:jc w:val="left"/>
      </w:pPr>
      <w:r>
        <w:t>Словообразование наречий.</w:t>
      </w:r>
      <w:r>
        <w:rPr>
          <w:spacing w:val="1"/>
        </w:rPr>
        <w:t xml:space="preserve"> </w:t>
      </w:r>
      <w:r>
        <w:t>Синтаксические свойства наречий.</w:t>
      </w:r>
      <w:r>
        <w:rPr>
          <w:spacing w:val="-57"/>
        </w:rPr>
        <w:t xml:space="preserve"> </w:t>
      </w:r>
      <w:r>
        <w:t>Морфологический</w:t>
      </w:r>
      <w:r>
        <w:rPr>
          <w:spacing w:val="-9"/>
        </w:rPr>
        <w:t xml:space="preserve"> </w:t>
      </w:r>
      <w:r>
        <w:t>анализ</w:t>
      </w:r>
      <w:r>
        <w:rPr>
          <w:spacing w:val="-11"/>
        </w:rPr>
        <w:t xml:space="preserve"> </w:t>
      </w:r>
      <w:r>
        <w:t>наречий.</w:t>
      </w:r>
    </w:p>
    <w:p w:rsidR="00AC1AA3" w:rsidRDefault="0056180D">
      <w:pPr>
        <w:pStyle w:val="a3"/>
        <w:jc w:val="left"/>
      </w:pPr>
      <w:r>
        <w:t>Нормы постановки ударения в наречиях, нормы произношения наречий. Нормы образования</w:t>
      </w:r>
      <w:r>
        <w:rPr>
          <w:spacing w:val="-57"/>
        </w:rPr>
        <w:t xml:space="preserve"> </w:t>
      </w:r>
      <w:r>
        <w:t>степеней сравнения наречий.</w:t>
      </w:r>
    </w:p>
    <w:p w:rsidR="00AC1AA3" w:rsidRDefault="0056180D">
      <w:pPr>
        <w:pStyle w:val="a3"/>
        <w:jc w:val="left"/>
      </w:pPr>
      <w:r>
        <w:t>Роль</w:t>
      </w:r>
      <w:r>
        <w:rPr>
          <w:spacing w:val="-3"/>
        </w:rPr>
        <w:t xml:space="preserve"> </w:t>
      </w:r>
      <w:r>
        <w:t>наречий в</w:t>
      </w:r>
      <w:r>
        <w:rPr>
          <w:spacing w:val="-4"/>
        </w:rPr>
        <w:t xml:space="preserve"> </w:t>
      </w:r>
      <w:r>
        <w:t>тексте.</w:t>
      </w:r>
    </w:p>
    <w:p w:rsidR="00AC1AA3" w:rsidRDefault="0056180D">
      <w:pPr>
        <w:pStyle w:val="a3"/>
        <w:ind w:right="562"/>
      </w:pPr>
      <w:r>
        <w:t>Правописание</w:t>
      </w:r>
      <w:r>
        <w:rPr>
          <w:spacing w:val="1"/>
        </w:rPr>
        <w:t xml:space="preserve"> </w:t>
      </w:r>
      <w:r>
        <w:t>наречий:</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слитное</w:t>
      </w:r>
      <w:r>
        <w:rPr>
          <w:spacing w:val="1"/>
        </w:rPr>
        <w:t xml:space="preserve"> </w:t>
      </w:r>
      <w:r>
        <w:t>и</w:t>
      </w:r>
      <w:r>
        <w:rPr>
          <w:spacing w:val="1"/>
        </w:rPr>
        <w:t xml:space="preserve"> </w:t>
      </w:r>
      <w:r>
        <w:t>раздельное</w:t>
      </w:r>
      <w:r>
        <w:rPr>
          <w:spacing w:val="-57"/>
        </w:rPr>
        <w:t xml:space="preserve"> </w:t>
      </w:r>
      <w:r>
        <w:t>написание не с наречиями; н и нн в наречиях на -о (-е); правописание суффиксов -а и -о</w:t>
      </w:r>
      <w:r>
        <w:rPr>
          <w:spacing w:val="1"/>
        </w:rPr>
        <w:t xml:space="preserve"> </w:t>
      </w:r>
      <w:r>
        <w:t>наречий с приставками из-, до-, с-, в-, на-, за-; употребление ь после шипящих на конце</w:t>
      </w:r>
      <w:r>
        <w:rPr>
          <w:spacing w:val="1"/>
        </w:rPr>
        <w:t xml:space="preserve"> </w:t>
      </w:r>
      <w:r>
        <w:t>наречий; правописание</w:t>
      </w:r>
      <w:r>
        <w:rPr>
          <w:spacing w:val="-2"/>
        </w:rPr>
        <w:t xml:space="preserve"> </w:t>
      </w:r>
      <w:r>
        <w:t>суффиксов наречий</w:t>
      </w:r>
      <w:r>
        <w:rPr>
          <w:spacing w:val="5"/>
        </w:rPr>
        <w:t xml:space="preserve"> </w:t>
      </w:r>
      <w:r>
        <w:t>-о и -е</w:t>
      </w:r>
      <w:r>
        <w:rPr>
          <w:spacing w:val="-1"/>
        </w:rPr>
        <w:t xml:space="preserve"> </w:t>
      </w:r>
      <w:r>
        <w:t>после</w:t>
      </w:r>
      <w:r>
        <w:rPr>
          <w:spacing w:val="-3"/>
        </w:rPr>
        <w:t xml:space="preserve"> </w:t>
      </w:r>
      <w:r>
        <w:t>шипящих.</w:t>
      </w:r>
    </w:p>
    <w:p w:rsidR="00AC1AA3" w:rsidRDefault="0056180D">
      <w:pPr>
        <w:pStyle w:val="1"/>
      </w:pPr>
      <w:r>
        <w:t>Слова</w:t>
      </w:r>
      <w:r>
        <w:rPr>
          <w:spacing w:val="-5"/>
        </w:rPr>
        <w:t xml:space="preserve"> </w:t>
      </w:r>
      <w:r>
        <w:t>категории</w:t>
      </w:r>
      <w:r>
        <w:rPr>
          <w:spacing w:val="-2"/>
        </w:rPr>
        <w:t xml:space="preserve"> </w:t>
      </w:r>
      <w:r>
        <w:t>состояния</w:t>
      </w:r>
    </w:p>
    <w:p w:rsidR="00AC1AA3" w:rsidRDefault="0056180D">
      <w:pPr>
        <w:pStyle w:val="a3"/>
        <w:spacing w:before="3"/>
        <w:ind w:right="572"/>
      </w:pPr>
      <w:r>
        <w:t>Вопрос</w:t>
      </w:r>
      <w:r>
        <w:rPr>
          <w:spacing w:val="1"/>
        </w:rPr>
        <w:t xml:space="preserve"> </w:t>
      </w:r>
      <w:r>
        <w:t>о</w:t>
      </w:r>
      <w:r>
        <w:rPr>
          <w:spacing w:val="1"/>
        </w:rPr>
        <w:t xml:space="preserve"> </w:t>
      </w:r>
      <w:r>
        <w:t>словах</w:t>
      </w:r>
      <w:r>
        <w:rPr>
          <w:spacing w:val="1"/>
        </w:rPr>
        <w:t xml:space="preserve"> </w:t>
      </w:r>
      <w:r>
        <w:t>категории</w:t>
      </w:r>
      <w:r>
        <w:rPr>
          <w:spacing w:val="1"/>
        </w:rPr>
        <w:t xml:space="preserve"> </w:t>
      </w:r>
      <w:r>
        <w:t>состояния</w:t>
      </w:r>
      <w:r>
        <w:rPr>
          <w:spacing w:val="1"/>
        </w:rPr>
        <w:t xml:space="preserve"> </w:t>
      </w:r>
      <w:r>
        <w:t>в</w:t>
      </w:r>
      <w:r>
        <w:rPr>
          <w:spacing w:val="1"/>
        </w:rPr>
        <w:t xml:space="preserve"> </w:t>
      </w:r>
      <w:r>
        <w:t>системе</w:t>
      </w:r>
      <w:r>
        <w:rPr>
          <w:spacing w:val="1"/>
        </w:rPr>
        <w:t xml:space="preserve"> </w:t>
      </w:r>
      <w:r>
        <w:t>частей</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 морфологические признаки и синтаксическая функция слов категории состояния.</w:t>
      </w:r>
      <w:r>
        <w:rPr>
          <w:spacing w:val="1"/>
        </w:rPr>
        <w:t xml:space="preserve"> </w:t>
      </w:r>
      <w:r>
        <w:t>Роль слов</w:t>
      </w:r>
      <w:r>
        <w:rPr>
          <w:spacing w:val="-3"/>
        </w:rPr>
        <w:t xml:space="preserve"> </w:t>
      </w:r>
      <w:r>
        <w:t>категории состояния в</w:t>
      </w:r>
      <w:r>
        <w:rPr>
          <w:spacing w:val="1"/>
        </w:rPr>
        <w:t xml:space="preserve"> </w:t>
      </w:r>
      <w:r>
        <w:t>речи.</w:t>
      </w:r>
    </w:p>
    <w:p w:rsidR="00AC1AA3" w:rsidRDefault="0056180D">
      <w:pPr>
        <w:pStyle w:val="1"/>
        <w:spacing w:line="273" w:lineRule="exact"/>
      </w:pPr>
      <w:r>
        <w:t>Междометия</w:t>
      </w:r>
      <w:r>
        <w:rPr>
          <w:spacing w:val="-5"/>
        </w:rPr>
        <w:t xml:space="preserve"> </w:t>
      </w:r>
      <w:r>
        <w:t>и</w:t>
      </w:r>
      <w:r>
        <w:rPr>
          <w:spacing w:val="-5"/>
        </w:rPr>
        <w:t xml:space="preserve"> </w:t>
      </w:r>
      <w:r>
        <w:t>звукоподражательные</w:t>
      </w:r>
      <w:r>
        <w:rPr>
          <w:spacing w:val="-7"/>
        </w:rPr>
        <w:t xml:space="preserve"> </w:t>
      </w:r>
      <w:r>
        <w:t>слова</w:t>
      </w:r>
    </w:p>
    <w:p w:rsidR="00AC1AA3" w:rsidRDefault="0056180D">
      <w:pPr>
        <w:pStyle w:val="a3"/>
        <w:spacing w:line="275" w:lineRule="exact"/>
      </w:pPr>
      <w:r>
        <w:lastRenderedPageBreak/>
        <w:t>Междометия</w:t>
      </w:r>
      <w:r>
        <w:rPr>
          <w:spacing w:val="-5"/>
        </w:rPr>
        <w:t xml:space="preserve"> </w:t>
      </w:r>
      <w:r>
        <w:t>как</w:t>
      </w:r>
      <w:r>
        <w:rPr>
          <w:spacing w:val="-4"/>
        </w:rPr>
        <w:t xml:space="preserve"> </w:t>
      </w:r>
      <w:r>
        <w:t>особая</w:t>
      </w:r>
      <w:r>
        <w:rPr>
          <w:spacing w:val="-4"/>
        </w:rPr>
        <w:t xml:space="preserve"> </w:t>
      </w:r>
      <w:r>
        <w:t>группа</w:t>
      </w:r>
      <w:r>
        <w:rPr>
          <w:spacing w:val="-8"/>
        </w:rPr>
        <w:t xml:space="preserve"> </w:t>
      </w:r>
      <w:r>
        <w:t>слов.</w:t>
      </w:r>
    </w:p>
    <w:p w:rsidR="00AC1AA3" w:rsidRDefault="0056180D">
      <w:pPr>
        <w:pStyle w:val="a3"/>
        <w:spacing w:before="5"/>
        <w:ind w:right="655"/>
        <w:jc w:val="left"/>
      </w:pPr>
      <w:r>
        <w:t>Разряды</w:t>
      </w:r>
      <w:r>
        <w:rPr>
          <w:spacing w:val="38"/>
        </w:rPr>
        <w:t xml:space="preserve"> </w:t>
      </w:r>
      <w:r>
        <w:t>междометий</w:t>
      </w:r>
      <w:r>
        <w:rPr>
          <w:spacing w:val="38"/>
        </w:rPr>
        <w:t xml:space="preserve"> </w:t>
      </w:r>
      <w:r>
        <w:t>по</w:t>
      </w:r>
      <w:r>
        <w:rPr>
          <w:spacing w:val="36"/>
        </w:rPr>
        <w:t xml:space="preserve"> </w:t>
      </w:r>
      <w:r>
        <w:t>значению</w:t>
      </w:r>
      <w:r>
        <w:rPr>
          <w:spacing w:val="37"/>
        </w:rPr>
        <w:t xml:space="preserve"> </w:t>
      </w:r>
      <w:r>
        <w:t>(выражающие</w:t>
      </w:r>
      <w:r>
        <w:rPr>
          <w:spacing w:val="38"/>
        </w:rPr>
        <w:t xml:space="preserve"> </w:t>
      </w:r>
      <w:r>
        <w:t>чувства,</w:t>
      </w:r>
      <w:r>
        <w:rPr>
          <w:spacing w:val="37"/>
        </w:rPr>
        <w:t xml:space="preserve"> </w:t>
      </w:r>
      <w:r>
        <w:t>побуждающие</w:t>
      </w:r>
      <w:r>
        <w:rPr>
          <w:spacing w:val="39"/>
        </w:rPr>
        <w:t xml:space="preserve"> </w:t>
      </w:r>
      <w:r>
        <w:t>к</w:t>
      </w:r>
      <w:r>
        <w:rPr>
          <w:spacing w:val="39"/>
        </w:rPr>
        <w:t xml:space="preserve"> </w:t>
      </w:r>
      <w:r>
        <w:t>действию,</w:t>
      </w:r>
      <w:r>
        <w:rPr>
          <w:spacing w:val="-57"/>
        </w:rPr>
        <w:t xml:space="preserve"> </w:t>
      </w:r>
      <w:r>
        <w:t>этикетные</w:t>
      </w:r>
      <w:r>
        <w:rPr>
          <w:spacing w:val="-4"/>
        </w:rPr>
        <w:t xml:space="preserve"> </w:t>
      </w:r>
      <w:r>
        <w:t>междометия);</w:t>
      </w:r>
      <w:r>
        <w:rPr>
          <w:spacing w:val="-1"/>
        </w:rPr>
        <w:t xml:space="preserve"> </w:t>
      </w:r>
      <w:r>
        <w:t>междометия</w:t>
      </w:r>
      <w:r>
        <w:rPr>
          <w:spacing w:val="1"/>
        </w:rPr>
        <w:t xml:space="preserve"> </w:t>
      </w:r>
      <w:r>
        <w:t>производные</w:t>
      </w:r>
      <w:r>
        <w:rPr>
          <w:spacing w:val="-4"/>
        </w:rPr>
        <w:t xml:space="preserve"> </w:t>
      </w:r>
      <w:r>
        <w:t>и непроизводные.</w:t>
      </w:r>
    </w:p>
    <w:p w:rsidR="00AC1AA3" w:rsidRDefault="0056180D">
      <w:pPr>
        <w:pStyle w:val="a3"/>
        <w:ind w:right="6124"/>
        <w:jc w:val="left"/>
      </w:pPr>
      <w:r>
        <w:t>Морфологический анализ междометий.</w:t>
      </w:r>
      <w:r>
        <w:rPr>
          <w:spacing w:val="-57"/>
        </w:rPr>
        <w:t xml:space="preserve"> </w:t>
      </w:r>
      <w:r>
        <w:t>Звукоподражательные</w:t>
      </w:r>
      <w:r>
        <w:rPr>
          <w:spacing w:val="-4"/>
        </w:rPr>
        <w:t xml:space="preserve"> </w:t>
      </w:r>
      <w:r>
        <w:t>слова.</w:t>
      </w:r>
    </w:p>
    <w:p w:rsidR="00AC1AA3" w:rsidRDefault="0056180D">
      <w:pPr>
        <w:pStyle w:val="a3"/>
        <w:ind w:right="564"/>
      </w:pPr>
      <w:r>
        <w:t>Использование междометий и звукоподражательных слов в разговорной и художественной</w:t>
      </w:r>
      <w:r>
        <w:rPr>
          <w:spacing w:val="1"/>
        </w:rPr>
        <w:t xml:space="preserve"> </w:t>
      </w:r>
      <w:r>
        <w:t>речи</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экспрессии.</w:t>
      </w:r>
      <w:r>
        <w:rPr>
          <w:spacing w:val="1"/>
        </w:rPr>
        <w:t xml:space="preserve"> </w:t>
      </w:r>
      <w:r>
        <w:t>Интонационное</w:t>
      </w:r>
      <w:r>
        <w:rPr>
          <w:spacing w:val="1"/>
        </w:rPr>
        <w:t xml:space="preserve"> </w:t>
      </w:r>
      <w:r>
        <w:t>и</w:t>
      </w:r>
      <w:r>
        <w:rPr>
          <w:spacing w:val="1"/>
        </w:rPr>
        <w:t xml:space="preserve"> </w:t>
      </w:r>
      <w:r>
        <w:t>пунктуационное</w:t>
      </w:r>
      <w:r>
        <w:rPr>
          <w:spacing w:val="1"/>
        </w:rPr>
        <w:t xml:space="preserve"> </w:t>
      </w:r>
      <w:r>
        <w:t>выделение</w:t>
      </w:r>
      <w:r>
        <w:rPr>
          <w:spacing w:val="1"/>
        </w:rPr>
        <w:t xml:space="preserve"> </w:t>
      </w:r>
      <w:r>
        <w:t>междометий и звукоподражательных</w:t>
      </w:r>
      <w:r>
        <w:rPr>
          <w:spacing w:val="1"/>
        </w:rPr>
        <w:t xml:space="preserve"> </w:t>
      </w:r>
      <w:r>
        <w:t>слов</w:t>
      </w:r>
      <w:r>
        <w:rPr>
          <w:spacing w:val="-3"/>
        </w:rPr>
        <w:t xml:space="preserve"> </w:t>
      </w:r>
      <w:r>
        <w:t>в</w:t>
      </w:r>
      <w:r>
        <w:rPr>
          <w:spacing w:val="-1"/>
        </w:rPr>
        <w:t xml:space="preserve"> </w:t>
      </w:r>
      <w:r>
        <w:t>предложении.</w:t>
      </w:r>
    </w:p>
    <w:p w:rsidR="00AC1AA3" w:rsidRDefault="0056180D">
      <w:pPr>
        <w:pStyle w:val="a3"/>
        <w:tabs>
          <w:tab w:val="left" w:pos="2690"/>
          <w:tab w:val="left" w:pos="3406"/>
          <w:tab w:val="left" w:pos="4397"/>
          <w:tab w:val="left" w:pos="5324"/>
          <w:tab w:val="left" w:pos="6116"/>
          <w:tab w:val="left" w:pos="8048"/>
          <w:tab w:val="left" w:pos="9405"/>
        </w:tabs>
        <w:spacing w:before="91"/>
        <w:ind w:right="586"/>
        <w:jc w:val="left"/>
      </w:pPr>
      <w:r>
        <w:t>Омонимия</w:t>
      </w:r>
      <w:r>
        <w:tab/>
        <w:t>слов</w:t>
      </w:r>
      <w:r>
        <w:tab/>
        <w:t>разных</w:t>
      </w:r>
      <w:r>
        <w:tab/>
        <w:t>частей</w:t>
      </w:r>
      <w:r>
        <w:tab/>
        <w:t>речи.</w:t>
      </w:r>
      <w:r>
        <w:tab/>
        <w:t>Грамматическая</w:t>
      </w:r>
      <w:r>
        <w:tab/>
        <w:t>омонимия.</w:t>
      </w:r>
      <w:r>
        <w:tab/>
      </w:r>
      <w:r>
        <w:rPr>
          <w:spacing w:val="-2"/>
        </w:rPr>
        <w:t>Использование</w:t>
      </w:r>
      <w:r>
        <w:rPr>
          <w:spacing w:val="-57"/>
        </w:rPr>
        <w:t xml:space="preserve"> </w:t>
      </w:r>
      <w:r>
        <w:t>грамматических</w:t>
      </w:r>
      <w:r>
        <w:rPr>
          <w:spacing w:val="-1"/>
        </w:rPr>
        <w:t xml:space="preserve"> </w:t>
      </w:r>
      <w:r>
        <w:t>омонимов в речи.</w:t>
      </w:r>
    </w:p>
    <w:p w:rsidR="00AC1AA3" w:rsidRDefault="0056180D" w:rsidP="008937BF">
      <w:pPr>
        <w:pStyle w:val="a5"/>
        <w:numPr>
          <w:ilvl w:val="0"/>
          <w:numId w:val="109"/>
        </w:numPr>
        <w:tabs>
          <w:tab w:val="left" w:pos="1523"/>
        </w:tabs>
        <w:ind w:hanging="184"/>
        <w:rPr>
          <w:i/>
          <w:sz w:val="24"/>
        </w:rPr>
      </w:pPr>
      <w:r>
        <w:rPr>
          <w:i/>
          <w:sz w:val="24"/>
        </w:rPr>
        <w:t>класс</w:t>
      </w:r>
    </w:p>
    <w:p w:rsidR="00AC1AA3" w:rsidRDefault="0056180D">
      <w:pPr>
        <w:pStyle w:val="1"/>
        <w:spacing w:line="275" w:lineRule="exact"/>
        <w:jc w:val="left"/>
      </w:pPr>
      <w:r>
        <w:t>Общие</w:t>
      </w:r>
      <w:r>
        <w:rPr>
          <w:spacing w:val="-2"/>
        </w:rPr>
        <w:t xml:space="preserve"> </w:t>
      </w:r>
      <w:r>
        <w:t>сведения</w:t>
      </w:r>
      <w:r>
        <w:rPr>
          <w:spacing w:val="-3"/>
        </w:rPr>
        <w:t xml:space="preserve"> </w:t>
      </w:r>
      <w:r>
        <w:t>о</w:t>
      </w:r>
      <w:r>
        <w:rPr>
          <w:spacing w:val="-1"/>
        </w:rPr>
        <w:t xml:space="preserve"> </w:t>
      </w:r>
      <w:r>
        <w:t>языке</w:t>
      </w:r>
    </w:p>
    <w:p w:rsidR="00AC1AA3" w:rsidRDefault="0056180D">
      <w:pPr>
        <w:pStyle w:val="a3"/>
        <w:spacing w:line="275" w:lineRule="exact"/>
        <w:jc w:val="left"/>
      </w:pPr>
      <w:r>
        <w:t>Русский</w:t>
      </w:r>
      <w:r>
        <w:rPr>
          <w:spacing w:val="-4"/>
        </w:rPr>
        <w:t xml:space="preserve"> </w:t>
      </w:r>
      <w:r>
        <w:t>язык</w:t>
      </w:r>
      <w:r>
        <w:rPr>
          <w:spacing w:val="-4"/>
        </w:rPr>
        <w:t xml:space="preserve"> </w:t>
      </w:r>
      <w:r>
        <w:t>в</w:t>
      </w:r>
      <w:r>
        <w:rPr>
          <w:spacing w:val="-5"/>
        </w:rPr>
        <w:t xml:space="preserve"> </w:t>
      </w:r>
      <w:r>
        <w:t>кругу</w:t>
      </w:r>
      <w:r>
        <w:rPr>
          <w:spacing w:val="-10"/>
        </w:rPr>
        <w:t xml:space="preserve"> </w:t>
      </w:r>
      <w:r>
        <w:t>других</w:t>
      </w:r>
      <w:r>
        <w:rPr>
          <w:spacing w:val="-3"/>
        </w:rPr>
        <w:t xml:space="preserve"> </w:t>
      </w:r>
      <w:r>
        <w:t>славянских</w:t>
      </w:r>
      <w:r>
        <w:rPr>
          <w:spacing w:val="-2"/>
        </w:rPr>
        <w:t xml:space="preserve"> </w:t>
      </w:r>
      <w:r>
        <w:t>языков.</w:t>
      </w:r>
    </w:p>
    <w:p w:rsidR="00AC1AA3" w:rsidRDefault="0056180D">
      <w:pPr>
        <w:pStyle w:val="1"/>
        <w:spacing w:before="2"/>
        <w:jc w:val="left"/>
      </w:pPr>
      <w:r>
        <w:t>Язык</w:t>
      </w:r>
      <w:r>
        <w:rPr>
          <w:spacing w:val="-4"/>
        </w:rPr>
        <w:t xml:space="preserve"> </w:t>
      </w:r>
      <w:r>
        <w:t>и</w:t>
      </w:r>
      <w:r>
        <w:rPr>
          <w:spacing w:val="-2"/>
        </w:rPr>
        <w:t xml:space="preserve"> </w:t>
      </w:r>
      <w:r>
        <w:t>речь</w:t>
      </w:r>
    </w:p>
    <w:p w:rsidR="00AC1AA3" w:rsidRDefault="0056180D">
      <w:pPr>
        <w:pStyle w:val="a3"/>
        <w:spacing w:before="5"/>
        <w:jc w:val="left"/>
      </w:pPr>
      <w:r>
        <w:t>Монолог-описание,</w:t>
      </w:r>
      <w:r>
        <w:rPr>
          <w:spacing w:val="18"/>
        </w:rPr>
        <w:t xml:space="preserve"> </w:t>
      </w:r>
      <w:r>
        <w:t>монолог-рассуждение,</w:t>
      </w:r>
      <w:r>
        <w:rPr>
          <w:spacing w:val="20"/>
        </w:rPr>
        <w:t xml:space="preserve"> </w:t>
      </w:r>
      <w:r>
        <w:t>монолог-повествование;</w:t>
      </w:r>
      <w:r>
        <w:rPr>
          <w:spacing w:val="20"/>
        </w:rPr>
        <w:t xml:space="preserve"> </w:t>
      </w:r>
      <w:r>
        <w:t>выступление</w:t>
      </w:r>
      <w:r>
        <w:rPr>
          <w:spacing w:val="16"/>
        </w:rPr>
        <w:t xml:space="preserve"> </w:t>
      </w:r>
      <w:r>
        <w:t>с</w:t>
      </w:r>
      <w:r>
        <w:rPr>
          <w:spacing w:val="15"/>
        </w:rPr>
        <w:t xml:space="preserve"> </w:t>
      </w:r>
      <w:r>
        <w:t>научным</w:t>
      </w:r>
      <w:r>
        <w:rPr>
          <w:spacing w:val="-57"/>
        </w:rPr>
        <w:t xml:space="preserve"> </w:t>
      </w:r>
      <w:r>
        <w:t>сообщением.</w:t>
      </w:r>
    </w:p>
    <w:p w:rsidR="00AC1AA3" w:rsidRDefault="0056180D">
      <w:pPr>
        <w:pStyle w:val="a3"/>
        <w:spacing w:line="275" w:lineRule="exact"/>
        <w:jc w:val="left"/>
      </w:pPr>
      <w:r>
        <w:t>Диалог.</w:t>
      </w:r>
    </w:p>
    <w:p w:rsidR="00AC1AA3" w:rsidRDefault="0056180D">
      <w:pPr>
        <w:pStyle w:val="1"/>
        <w:spacing w:line="274" w:lineRule="exact"/>
        <w:jc w:val="left"/>
      </w:pPr>
      <w:r>
        <w:t>Текст</w:t>
      </w:r>
    </w:p>
    <w:p w:rsidR="00AC1AA3" w:rsidRDefault="0056180D">
      <w:pPr>
        <w:pStyle w:val="a3"/>
        <w:spacing w:line="275" w:lineRule="exact"/>
        <w:jc w:val="left"/>
      </w:pPr>
      <w:r>
        <w:t>Текст</w:t>
      </w:r>
      <w:r>
        <w:rPr>
          <w:spacing w:val="-5"/>
        </w:rPr>
        <w:t xml:space="preserve"> </w:t>
      </w:r>
      <w:r>
        <w:t>и</w:t>
      </w:r>
      <w:r>
        <w:rPr>
          <w:spacing w:val="-1"/>
        </w:rPr>
        <w:t xml:space="preserve"> </w:t>
      </w:r>
      <w:r>
        <w:t>его</w:t>
      </w:r>
      <w:r>
        <w:rPr>
          <w:spacing w:val="-5"/>
        </w:rPr>
        <w:t xml:space="preserve"> </w:t>
      </w:r>
      <w:r>
        <w:t>основные</w:t>
      </w:r>
      <w:r>
        <w:rPr>
          <w:spacing w:val="-5"/>
        </w:rPr>
        <w:t xml:space="preserve"> </w:t>
      </w:r>
      <w:r>
        <w:t>признаки.</w:t>
      </w:r>
    </w:p>
    <w:p w:rsidR="00AC1AA3" w:rsidRDefault="0056180D">
      <w:pPr>
        <w:pStyle w:val="a3"/>
        <w:tabs>
          <w:tab w:val="left" w:pos="3026"/>
          <w:tab w:val="left" w:pos="6217"/>
          <w:tab w:val="left" w:pos="7155"/>
          <w:tab w:val="left" w:pos="7971"/>
          <w:tab w:val="left" w:pos="9949"/>
        </w:tabs>
        <w:spacing w:before="10" w:line="235" w:lineRule="auto"/>
        <w:ind w:right="582"/>
        <w:jc w:val="left"/>
      </w:pPr>
      <w:r>
        <w:t>Особенности</w:t>
      </w:r>
      <w:r>
        <w:tab/>
        <w:t>функционально-смысловых</w:t>
      </w:r>
      <w:r>
        <w:tab/>
        <w:t>типов</w:t>
      </w:r>
      <w:r>
        <w:tab/>
        <w:t>речи</w:t>
      </w:r>
      <w:r>
        <w:tab/>
        <w:t>(повествование,</w:t>
      </w:r>
      <w:r>
        <w:tab/>
      </w:r>
      <w:r>
        <w:rPr>
          <w:spacing w:val="-2"/>
        </w:rPr>
        <w:t>описание,</w:t>
      </w:r>
      <w:r>
        <w:rPr>
          <w:spacing w:val="-57"/>
        </w:rPr>
        <w:t xml:space="preserve"> </w:t>
      </w:r>
      <w:r>
        <w:t>рассуждение).</w:t>
      </w:r>
    </w:p>
    <w:p w:rsidR="00AC1AA3" w:rsidRDefault="0056180D">
      <w:pPr>
        <w:pStyle w:val="a3"/>
        <w:spacing w:line="242" w:lineRule="auto"/>
        <w:jc w:val="left"/>
      </w:pPr>
      <w:r>
        <w:t>Информационная</w:t>
      </w:r>
      <w:r>
        <w:rPr>
          <w:spacing w:val="49"/>
        </w:rPr>
        <w:t xml:space="preserve"> </w:t>
      </w:r>
      <w:r>
        <w:t>переработка</w:t>
      </w:r>
      <w:r>
        <w:rPr>
          <w:spacing w:val="49"/>
        </w:rPr>
        <w:t xml:space="preserve"> </w:t>
      </w:r>
      <w:r>
        <w:t>текста:</w:t>
      </w:r>
      <w:r>
        <w:rPr>
          <w:spacing w:val="49"/>
        </w:rPr>
        <w:t xml:space="preserve"> </w:t>
      </w:r>
      <w:r>
        <w:t>извлечение</w:t>
      </w:r>
      <w:r>
        <w:rPr>
          <w:spacing w:val="50"/>
        </w:rPr>
        <w:t xml:space="preserve"> </w:t>
      </w:r>
      <w:r>
        <w:t>информации</w:t>
      </w:r>
      <w:r>
        <w:rPr>
          <w:spacing w:val="46"/>
        </w:rPr>
        <w:t xml:space="preserve"> </w:t>
      </w:r>
      <w:r>
        <w:t>из</w:t>
      </w:r>
      <w:r>
        <w:rPr>
          <w:spacing w:val="45"/>
        </w:rPr>
        <w:t xml:space="preserve"> </w:t>
      </w:r>
      <w:r>
        <w:t>различных</w:t>
      </w:r>
      <w:r>
        <w:rPr>
          <w:spacing w:val="52"/>
        </w:rPr>
        <w:t xml:space="preserve"> </w:t>
      </w:r>
      <w:r>
        <w:t>источников;</w:t>
      </w:r>
      <w:r>
        <w:rPr>
          <w:spacing w:val="-57"/>
        </w:rPr>
        <w:t xml:space="preserve"> </w:t>
      </w:r>
      <w:r>
        <w:t>использование</w:t>
      </w:r>
      <w:r>
        <w:rPr>
          <w:spacing w:val="-4"/>
        </w:rPr>
        <w:t xml:space="preserve"> </w:t>
      </w:r>
      <w:r>
        <w:t>лингвистических</w:t>
      </w:r>
      <w:r>
        <w:rPr>
          <w:spacing w:val="4"/>
        </w:rPr>
        <w:t xml:space="preserve"> </w:t>
      </w:r>
      <w:r>
        <w:t>словарей;</w:t>
      </w:r>
      <w:r>
        <w:rPr>
          <w:spacing w:val="-1"/>
        </w:rPr>
        <w:t xml:space="preserve"> </w:t>
      </w:r>
      <w:r>
        <w:t>тезисы, конспект.</w:t>
      </w:r>
    </w:p>
    <w:p w:rsidR="00AC1AA3" w:rsidRDefault="0056180D">
      <w:pPr>
        <w:pStyle w:val="1"/>
        <w:spacing w:line="272" w:lineRule="exact"/>
        <w:jc w:val="left"/>
      </w:pPr>
      <w:r>
        <w:t>Функциональные</w:t>
      </w:r>
      <w:r>
        <w:rPr>
          <w:spacing w:val="-8"/>
        </w:rPr>
        <w:t xml:space="preserve"> </w:t>
      </w:r>
      <w:r>
        <w:t>разновидности</w:t>
      </w:r>
      <w:r>
        <w:rPr>
          <w:spacing w:val="-2"/>
        </w:rPr>
        <w:t xml:space="preserve"> </w:t>
      </w:r>
      <w:r>
        <w:t>языка</w:t>
      </w:r>
    </w:p>
    <w:p w:rsidR="00AC1AA3" w:rsidRDefault="0056180D">
      <w:pPr>
        <w:pStyle w:val="a3"/>
        <w:ind w:right="895"/>
        <w:jc w:val="left"/>
      </w:pPr>
      <w:r>
        <w:t>Официально-деловой стиль. Сфера употребления, функции, языковые особенности.</w:t>
      </w:r>
      <w:r>
        <w:rPr>
          <w:spacing w:val="1"/>
        </w:rPr>
        <w:t xml:space="preserve"> </w:t>
      </w:r>
      <w:r>
        <w:t>Жанры</w:t>
      </w:r>
      <w:r>
        <w:rPr>
          <w:spacing w:val="11"/>
        </w:rPr>
        <w:t xml:space="preserve"> </w:t>
      </w:r>
      <w:r>
        <w:t>официально-делового</w:t>
      </w:r>
      <w:r>
        <w:rPr>
          <w:spacing w:val="13"/>
        </w:rPr>
        <w:t xml:space="preserve"> </w:t>
      </w:r>
      <w:r>
        <w:t>стиля</w:t>
      </w:r>
      <w:r>
        <w:rPr>
          <w:spacing w:val="15"/>
        </w:rPr>
        <w:t xml:space="preserve"> </w:t>
      </w:r>
      <w:r>
        <w:t>(заявление,</w:t>
      </w:r>
      <w:r>
        <w:rPr>
          <w:spacing w:val="15"/>
        </w:rPr>
        <w:t xml:space="preserve"> </w:t>
      </w:r>
      <w:r>
        <w:t>объяснительная</w:t>
      </w:r>
      <w:r>
        <w:rPr>
          <w:spacing w:val="12"/>
        </w:rPr>
        <w:t xml:space="preserve"> </w:t>
      </w:r>
      <w:r>
        <w:t>записка,</w:t>
      </w:r>
      <w:r>
        <w:rPr>
          <w:spacing w:val="15"/>
        </w:rPr>
        <w:t xml:space="preserve"> </w:t>
      </w:r>
      <w:r>
        <w:t>автобиография,</w:t>
      </w:r>
      <w:r>
        <w:rPr>
          <w:spacing w:val="-57"/>
        </w:rPr>
        <w:t xml:space="preserve"> </w:t>
      </w:r>
      <w:r>
        <w:t>характеристика).</w:t>
      </w:r>
    </w:p>
    <w:p w:rsidR="00AC1AA3" w:rsidRDefault="0056180D">
      <w:pPr>
        <w:pStyle w:val="a3"/>
        <w:spacing w:before="1"/>
        <w:jc w:val="left"/>
      </w:pPr>
      <w:r>
        <w:t>Научный</w:t>
      </w:r>
      <w:r>
        <w:rPr>
          <w:spacing w:val="-5"/>
        </w:rPr>
        <w:t xml:space="preserve"> </w:t>
      </w:r>
      <w:r>
        <w:t>стиль.</w:t>
      </w:r>
      <w:r>
        <w:rPr>
          <w:spacing w:val="-4"/>
        </w:rPr>
        <w:t xml:space="preserve"> </w:t>
      </w:r>
      <w:r>
        <w:t>Сфера</w:t>
      </w:r>
      <w:r>
        <w:rPr>
          <w:spacing w:val="-10"/>
        </w:rPr>
        <w:t xml:space="preserve"> </w:t>
      </w:r>
      <w:r>
        <w:t>употребления,</w:t>
      </w:r>
      <w:r>
        <w:rPr>
          <w:spacing w:val="-4"/>
        </w:rPr>
        <w:t xml:space="preserve"> </w:t>
      </w:r>
      <w:r>
        <w:t>функции,</w:t>
      </w:r>
      <w:r>
        <w:rPr>
          <w:spacing w:val="-4"/>
        </w:rPr>
        <w:t xml:space="preserve"> </w:t>
      </w:r>
      <w:r>
        <w:t>языковые</w:t>
      </w:r>
      <w:r>
        <w:rPr>
          <w:spacing w:val="-9"/>
        </w:rPr>
        <w:t xml:space="preserve"> </w:t>
      </w:r>
      <w:r>
        <w:t>особенности.</w:t>
      </w:r>
    </w:p>
    <w:p w:rsidR="00AC1AA3" w:rsidRDefault="0056180D">
      <w:pPr>
        <w:pStyle w:val="a3"/>
        <w:spacing w:line="242" w:lineRule="auto"/>
        <w:ind w:right="655"/>
        <w:jc w:val="left"/>
        <w:rPr>
          <w:b/>
        </w:rPr>
      </w:pPr>
      <w:r>
        <w:t>Жанры</w:t>
      </w:r>
      <w:r>
        <w:rPr>
          <w:spacing w:val="13"/>
        </w:rPr>
        <w:t xml:space="preserve"> </w:t>
      </w:r>
      <w:r>
        <w:t>научного</w:t>
      </w:r>
      <w:r>
        <w:rPr>
          <w:spacing w:val="13"/>
        </w:rPr>
        <w:t xml:space="preserve"> </w:t>
      </w:r>
      <w:r>
        <w:t>стиля</w:t>
      </w:r>
      <w:r>
        <w:rPr>
          <w:spacing w:val="13"/>
        </w:rPr>
        <w:t xml:space="preserve"> </w:t>
      </w:r>
      <w:r>
        <w:t>(реферат,</w:t>
      </w:r>
      <w:r>
        <w:rPr>
          <w:spacing w:val="14"/>
        </w:rPr>
        <w:t xml:space="preserve"> </w:t>
      </w:r>
      <w:r>
        <w:t>доклад</w:t>
      </w:r>
      <w:r>
        <w:rPr>
          <w:spacing w:val="13"/>
        </w:rPr>
        <w:t xml:space="preserve"> </w:t>
      </w:r>
      <w:r>
        <w:t>на</w:t>
      </w:r>
      <w:r>
        <w:rPr>
          <w:spacing w:val="11"/>
        </w:rPr>
        <w:t xml:space="preserve"> </w:t>
      </w:r>
      <w:r>
        <w:t>научную</w:t>
      </w:r>
      <w:r>
        <w:rPr>
          <w:spacing w:val="14"/>
        </w:rPr>
        <w:t xml:space="preserve"> </w:t>
      </w:r>
      <w:r>
        <w:t>тему).</w:t>
      </w:r>
      <w:r>
        <w:rPr>
          <w:spacing w:val="15"/>
        </w:rPr>
        <w:t xml:space="preserve"> </w:t>
      </w:r>
      <w:r>
        <w:t>Сочетание</w:t>
      </w:r>
      <w:r>
        <w:rPr>
          <w:spacing w:val="12"/>
        </w:rPr>
        <w:t xml:space="preserve"> </w:t>
      </w:r>
      <w:r>
        <w:t>различных</w:t>
      </w:r>
      <w:r>
        <w:rPr>
          <w:spacing w:val="1"/>
        </w:rPr>
        <w:t xml:space="preserve"> </w:t>
      </w:r>
      <w:r>
        <w:t>функциональных</w:t>
      </w:r>
      <w:r>
        <w:rPr>
          <w:spacing w:val="-2"/>
        </w:rPr>
        <w:t xml:space="preserve"> </w:t>
      </w:r>
      <w:r>
        <w:t>разновидностей</w:t>
      </w:r>
      <w:r>
        <w:rPr>
          <w:spacing w:val="1"/>
        </w:rPr>
        <w:t xml:space="preserve"> </w:t>
      </w:r>
      <w:r>
        <w:t>языка</w:t>
      </w:r>
      <w:r>
        <w:rPr>
          <w:spacing w:val="-5"/>
        </w:rPr>
        <w:t xml:space="preserve"> </w:t>
      </w:r>
      <w:r>
        <w:t>в</w:t>
      </w:r>
      <w:r>
        <w:rPr>
          <w:spacing w:val="-5"/>
        </w:rPr>
        <w:t xml:space="preserve"> </w:t>
      </w:r>
      <w:r>
        <w:t>тексте,</w:t>
      </w:r>
      <w:r>
        <w:rPr>
          <w:spacing w:val="-5"/>
        </w:rPr>
        <w:t xml:space="preserve"> </w:t>
      </w:r>
      <w:r>
        <w:t>средства</w:t>
      </w:r>
      <w:r>
        <w:rPr>
          <w:spacing w:val="-3"/>
        </w:rPr>
        <w:t xml:space="preserve"> </w:t>
      </w:r>
      <w:r>
        <w:t>связи</w:t>
      </w:r>
      <w:r>
        <w:rPr>
          <w:spacing w:val="-3"/>
        </w:rPr>
        <w:t xml:space="preserve"> </w:t>
      </w:r>
      <w:r>
        <w:t>предложений</w:t>
      </w:r>
      <w:r>
        <w:rPr>
          <w:spacing w:val="-1"/>
        </w:rPr>
        <w:t xml:space="preserve"> </w:t>
      </w:r>
      <w:r>
        <w:t>в</w:t>
      </w:r>
      <w:r>
        <w:rPr>
          <w:spacing w:val="-5"/>
        </w:rPr>
        <w:t xml:space="preserve"> </w:t>
      </w:r>
      <w:r>
        <w:t>тексте.</w:t>
      </w:r>
      <w:r>
        <w:rPr>
          <w:spacing w:val="-57"/>
        </w:rPr>
        <w:t xml:space="preserve"> </w:t>
      </w:r>
      <w:r>
        <w:rPr>
          <w:b/>
        </w:rPr>
        <w:t>Система</w:t>
      </w:r>
      <w:r>
        <w:rPr>
          <w:b/>
          <w:spacing w:val="-7"/>
        </w:rPr>
        <w:t xml:space="preserve"> </w:t>
      </w:r>
      <w:r>
        <w:rPr>
          <w:b/>
        </w:rPr>
        <w:t>языка</w:t>
      </w:r>
    </w:p>
    <w:p w:rsidR="00AC1AA3" w:rsidRDefault="0056180D">
      <w:pPr>
        <w:pStyle w:val="1"/>
        <w:spacing w:line="267" w:lineRule="exact"/>
        <w:jc w:val="left"/>
      </w:pPr>
      <w:r>
        <w:t>Синтаксис.</w:t>
      </w:r>
      <w:r>
        <w:rPr>
          <w:spacing w:val="-5"/>
        </w:rPr>
        <w:t xml:space="preserve"> </w:t>
      </w:r>
      <w:r>
        <w:t>Культура</w:t>
      </w:r>
      <w:r>
        <w:rPr>
          <w:spacing w:val="-9"/>
        </w:rPr>
        <w:t xml:space="preserve"> </w:t>
      </w:r>
      <w:r>
        <w:t>речи.</w:t>
      </w:r>
      <w:r>
        <w:rPr>
          <w:spacing w:val="-5"/>
        </w:rPr>
        <w:t xml:space="preserve"> </w:t>
      </w:r>
      <w:r>
        <w:t>Пунктуация</w:t>
      </w:r>
    </w:p>
    <w:p w:rsidR="00AC1AA3" w:rsidRDefault="0056180D">
      <w:pPr>
        <w:pStyle w:val="a3"/>
        <w:spacing w:line="275" w:lineRule="exact"/>
        <w:jc w:val="left"/>
      </w:pPr>
      <w:r>
        <w:t>Синтаксис</w:t>
      </w:r>
      <w:r>
        <w:rPr>
          <w:spacing w:val="-7"/>
        </w:rPr>
        <w:t xml:space="preserve"> </w:t>
      </w:r>
      <w:r>
        <w:t>как</w:t>
      </w:r>
      <w:r>
        <w:rPr>
          <w:spacing w:val="-5"/>
        </w:rPr>
        <w:t xml:space="preserve"> </w:t>
      </w:r>
      <w:r>
        <w:t>раздел</w:t>
      </w:r>
      <w:r>
        <w:rPr>
          <w:spacing w:val="-6"/>
        </w:rPr>
        <w:t xml:space="preserve"> </w:t>
      </w:r>
      <w:r>
        <w:t>лингвистики.</w:t>
      </w:r>
    </w:p>
    <w:p w:rsidR="00AC1AA3" w:rsidRDefault="0056180D">
      <w:pPr>
        <w:pStyle w:val="a3"/>
        <w:spacing w:before="2"/>
        <w:ind w:right="4307"/>
        <w:jc w:val="left"/>
      </w:pPr>
      <w:r>
        <w:t>Словосочетание</w:t>
      </w:r>
      <w:r>
        <w:rPr>
          <w:spacing w:val="-4"/>
        </w:rPr>
        <w:t xml:space="preserve"> </w:t>
      </w:r>
      <w:r>
        <w:t>и</w:t>
      </w:r>
      <w:r>
        <w:rPr>
          <w:spacing w:val="-2"/>
        </w:rPr>
        <w:t xml:space="preserve"> </w:t>
      </w:r>
      <w:r>
        <w:t>предложение</w:t>
      </w:r>
      <w:r>
        <w:rPr>
          <w:spacing w:val="-4"/>
        </w:rPr>
        <w:t xml:space="preserve"> </w:t>
      </w:r>
      <w:r>
        <w:t>как</w:t>
      </w:r>
      <w:r>
        <w:rPr>
          <w:spacing w:val="-2"/>
        </w:rPr>
        <w:t xml:space="preserve"> </w:t>
      </w:r>
      <w:r>
        <w:t>единицы</w:t>
      </w:r>
      <w:r>
        <w:rPr>
          <w:spacing w:val="-3"/>
        </w:rPr>
        <w:t xml:space="preserve"> </w:t>
      </w:r>
      <w:r>
        <w:t>синтаксиса.</w:t>
      </w:r>
      <w:r>
        <w:rPr>
          <w:spacing w:val="-57"/>
        </w:rPr>
        <w:t xml:space="preserve"> </w:t>
      </w:r>
      <w:r>
        <w:t>Пунктуация.</w:t>
      </w:r>
      <w:r>
        <w:rPr>
          <w:spacing w:val="-1"/>
        </w:rPr>
        <w:t xml:space="preserve"> </w:t>
      </w:r>
      <w:r>
        <w:t>Функции</w:t>
      </w:r>
      <w:r>
        <w:rPr>
          <w:spacing w:val="-2"/>
        </w:rPr>
        <w:t xml:space="preserve"> </w:t>
      </w:r>
      <w:r>
        <w:t>знаков препинания.</w:t>
      </w:r>
    </w:p>
    <w:p w:rsidR="00AC1AA3" w:rsidRDefault="0056180D">
      <w:pPr>
        <w:pStyle w:val="1"/>
        <w:spacing w:before="1"/>
        <w:jc w:val="left"/>
      </w:pPr>
      <w:r>
        <w:t>Словосочетание</w:t>
      </w:r>
    </w:p>
    <w:p w:rsidR="00AC1AA3" w:rsidRDefault="0056180D">
      <w:pPr>
        <w:pStyle w:val="a3"/>
        <w:jc w:val="left"/>
      </w:pPr>
      <w:r>
        <w:t>Основные</w:t>
      </w:r>
      <w:r>
        <w:rPr>
          <w:spacing w:val="-14"/>
        </w:rPr>
        <w:t xml:space="preserve"> </w:t>
      </w:r>
      <w:r>
        <w:t>признаки</w:t>
      </w:r>
      <w:r>
        <w:rPr>
          <w:spacing w:val="-8"/>
        </w:rPr>
        <w:t xml:space="preserve"> </w:t>
      </w:r>
      <w:r>
        <w:t>словосочетания.</w:t>
      </w:r>
    </w:p>
    <w:p w:rsidR="00AC1AA3" w:rsidRDefault="0056180D">
      <w:pPr>
        <w:pStyle w:val="a3"/>
        <w:spacing w:before="2"/>
        <w:ind w:right="593"/>
        <w:jc w:val="left"/>
      </w:pPr>
      <w:r>
        <w:t>Виды словосочетаний по морфологическим свойствам главного слова: глагольные, именные,</w:t>
      </w:r>
      <w:r>
        <w:rPr>
          <w:spacing w:val="-57"/>
        </w:rPr>
        <w:t xml:space="preserve"> </w:t>
      </w:r>
      <w:r>
        <w:t>наречные.</w:t>
      </w:r>
    </w:p>
    <w:p w:rsidR="00AC1AA3" w:rsidRDefault="0056180D">
      <w:pPr>
        <w:pStyle w:val="a3"/>
        <w:jc w:val="left"/>
      </w:pPr>
      <w:r>
        <w:t>Типы</w:t>
      </w:r>
      <w:r>
        <w:rPr>
          <w:spacing w:val="-4"/>
        </w:rPr>
        <w:t xml:space="preserve"> </w:t>
      </w:r>
      <w:r>
        <w:t>подчинительной</w:t>
      </w:r>
      <w:r>
        <w:rPr>
          <w:spacing w:val="-6"/>
        </w:rPr>
        <w:t xml:space="preserve"> </w:t>
      </w:r>
      <w:r>
        <w:t>связи</w:t>
      </w:r>
      <w:r>
        <w:rPr>
          <w:spacing w:val="-3"/>
        </w:rPr>
        <w:t xml:space="preserve"> </w:t>
      </w:r>
      <w:r>
        <w:t>слов</w:t>
      </w:r>
      <w:r>
        <w:rPr>
          <w:spacing w:val="-5"/>
        </w:rPr>
        <w:t xml:space="preserve"> </w:t>
      </w:r>
      <w:r>
        <w:t>в</w:t>
      </w:r>
      <w:r>
        <w:rPr>
          <w:spacing w:val="-4"/>
        </w:rPr>
        <w:t xml:space="preserve"> </w:t>
      </w:r>
      <w:r>
        <w:t>словосочетании:</w:t>
      </w:r>
      <w:r>
        <w:rPr>
          <w:spacing w:val="-4"/>
        </w:rPr>
        <w:t xml:space="preserve"> </w:t>
      </w:r>
      <w:r>
        <w:t>согласование,</w:t>
      </w:r>
      <w:r>
        <w:rPr>
          <w:spacing w:val="-4"/>
        </w:rPr>
        <w:t xml:space="preserve"> </w:t>
      </w:r>
      <w:r>
        <w:t>управление,</w:t>
      </w:r>
      <w:r>
        <w:rPr>
          <w:spacing w:val="-3"/>
        </w:rPr>
        <w:t xml:space="preserve"> </w:t>
      </w:r>
      <w:r>
        <w:t>примыкание.</w:t>
      </w:r>
      <w:r>
        <w:rPr>
          <w:spacing w:val="-57"/>
        </w:rPr>
        <w:t xml:space="preserve"> </w:t>
      </w:r>
      <w:r>
        <w:t>Синтаксический</w:t>
      </w:r>
      <w:r>
        <w:rPr>
          <w:spacing w:val="1"/>
        </w:rPr>
        <w:t xml:space="preserve"> </w:t>
      </w:r>
      <w:r>
        <w:t>анализ</w:t>
      </w:r>
      <w:r>
        <w:rPr>
          <w:spacing w:val="-3"/>
        </w:rPr>
        <w:t xml:space="preserve"> </w:t>
      </w:r>
      <w:r>
        <w:t>словосочетаний.</w:t>
      </w:r>
    </w:p>
    <w:p w:rsidR="00AC1AA3" w:rsidRDefault="0056180D">
      <w:pPr>
        <w:pStyle w:val="a3"/>
        <w:ind w:right="5588"/>
        <w:jc w:val="left"/>
      </w:pPr>
      <w:r>
        <w:t>Грамматическая</w:t>
      </w:r>
      <w:r>
        <w:rPr>
          <w:spacing w:val="-14"/>
        </w:rPr>
        <w:t xml:space="preserve"> </w:t>
      </w:r>
      <w:r>
        <w:t>синонимия</w:t>
      </w:r>
      <w:r>
        <w:rPr>
          <w:spacing w:val="-14"/>
        </w:rPr>
        <w:t xml:space="preserve"> </w:t>
      </w:r>
      <w:r>
        <w:t>словосочетаний.</w:t>
      </w:r>
      <w:r>
        <w:rPr>
          <w:spacing w:val="-57"/>
        </w:rPr>
        <w:t xml:space="preserve"> </w:t>
      </w:r>
      <w:r>
        <w:t>Нормы</w:t>
      </w:r>
      <w:r>
        <w:rPr>
          <w:spacing w:val="-2"/>
        </w:rPr>
        <w:t xml:space="preserve"> </w:t>
      </w:r>
      <w:r>
        <w:t>построения словосочетаний.</w:t>
      </w:r>
    </w:p>
    <w:p w:rsidR="00AC1AA3" w:rsidRDefault="0056180D">
      <w:pPr>
        <w:pStyle w:val="1"/>
        <w:jc w:val="left"/>
      </w:pPr>
      <w:r>
        <w:t>Предложение</w:t>
      </w:r>
    </w:p>
    <w:p w:rsidR="00AC1AA3" w:rsidRDefault="0056180D">
      <w:pPr>
        <w:pStyle w:val="a3"/>
        <w:tabs>
          <w:tab w:val="left" w:pos="3122"/>
          <w:tab w:val="left" w:pos="4488"/>
          <w:tab w:val="left" w:pos="5768"/>
          <w:tab w:val="left" w:pos="7518"/>
          <w:tab w:val="left" w:pos="8939"/>
          <w:tab w:val="left" w:pos="9395"/>
        </w:tabs>
        <w:spacing w:before="3"/>
        <w:ind w:right="584"/>
        <w:jc w:val="left"/>
      </w:pPr>
      <w:r>
        <w:t>Предложение.</w:t>
      </w:r>
      <w:r>
        <w:tab/>
        <w:t>Основные</w:t>
      </w:r>
      <w:r>
        <w:tab/>
        <w:t>признаки</w:t>
      </w:r>
      <w:r>
        <w:tab/>
        <w:t>предложения:</w:t>
      </w:r>
      <w:r>
        <w:tab/>
        <w:t>смысловая</w:t>
      </w:r>
      <w:r>
        <w:tab/>
        <w:t>и</w:t>
      </w:r>
      <w:r>
        <w:tab/>
      </w:r>
      <w:r>
        <w:rPr>
          <w:spacing w:val="-1"/>
        </w:rPr>
        <w:t>интонационная</w:t>
      </w:r>
      <w:r>
        <w:rPr>
          <w:spacing w:val="-57"/>
        </w:rPr>
        <w:t xml:space="preserve"> </w:t>
      </w:r>
      <w:r>
        <w:t>законченность, грамматическая оформленность.</w:t>
      </w:r>
    </w:p>
    <w:p w:rsidR="00AC1AA3" w:rsidRDefault="0056180D">
      <w:pPr>
        <w:pStyle w:val="a3"/>
        <w:ind w:right="570"/>
      </w:pPr>
      <w:r>
        <w:lastRenderedPageBreak/>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 и</w:t>
      </w:r>
      <w:r>
        <w:rPr>
          <w:spacing w:val="1"/>
        </w:rPr>
        <w:t xml:space="preserve"> </w:t>
      </w:r>
      <w:r>
        <w:t>по эмоциональной</w:t>
      </w:r>
      <w:r>
        <w:rPr>
          <w:spacing w:val="1"/>
        </w:rPr>
        <w:t xml:space="preserve"> </w:t>
      </w:r>
      <w:r>
        <w:t>окраске (восклицательные, невосклицательные). Их</w:t>
      </w:r>
      <w:r>
        <w:rPr>
          <w:spacing w:val="1"/>
        </w:rPr>
        <w:t xml:space="preserve"> </w:t>
      </w:r>
      <w:r>
        <w:t>интонационные</w:t>
      </w:r>
      <w:r>
        <w:rPr>
          <w:spacing w:val="-4"/>
        </w:rPr>
        <w:t xml:space="preserve"> </w:t>
      </w:r>
      <w:r>
        <w:t>и смысловые</w:t>
      </w:r>
      <w:r>
        <w:rPr>
          <w:spacing w:val="-4"/>
        </w:rPr>
        <w:t xml:space="preserve"> </w:t>
      </w:r>
      <w:r>
        <w:t>особенности.</w:t>
      </w:r>
    </w:p>
    <w:p w:rsidR="00AC1AA3" w:rsidRDefault="0056180D">
      <w:pPr>
        <w:pStyle w:val="a3"/>
        <w:ind w:right="581"/>
        <w:jc w:val="left"/>
      </w:pPr>
      <w:r>
        <w:t>Употребление языковых форм выражения побуждения в побудительных предложениях.</w:t>
      </w:r>
      <w:r>
        <w:rPr>
          <w:spacing w:val="1"/>
        </w:rPr>
        <w:t xml:space="preserve"> </w:t>
      </w:r>
      <w:r>
        <w:t>Средства</w:t>
      </w:r>
      <w:r>
        <w:rPr>
          <w:spacing w:val="46"/>
        </w:rPr>
        <w:t xml:space="preserve"> </w:t>
      </w:r>
      <w:r>
        <w:t>оформления</w:t>
      </w:r>
      <w:r>
        <w:rPr>
          <w:spacing w:val="48"/>
        </w:rPr>
        <w:t xml:space="preserve"> </w:t>
      </w:r>
      <w:r>
        <w:t>предложения</w:t>
      </w:r>
      <w:r>
        <w:rPr>
          <w:spacing w:val="48"/>
        </w:rPr>
        <w:t xml:space="preserve"> </w:t>
      </w:r>
      <w:r>
        <w:t>в</w:t>
      </w:r>
      <w:r>
        <w:rPr>
          <w:spacing w:val="49"/>
        </w:rPr>
        <w:t xml:space="preserve"> </w:t>
      </w:r>
      <w:r>
        <w:t>устной</w:t>
      </w:r>
      <w:r>
        <w:rPr>
          <w:spacing w:val="50"/>
        </w:rPr>
        <w:t xml:space="preserve"> </w:t>
      </w:r>
      <w:r>
        <w:t>и</w:t>
      </w:r>
      <w:r>
        <w:rPr>
          <w:spacing w:val="48"/>
        </w:rPr>
        <w:t xml:space="preserve"> </w:t>
      </w:r>
      <w:r>
        <w:t>письменной</w:t>
      </w:r>
      <w:r>
        <w:rPr>
          <w:spacing w:val="52"/>
        </w:rPr>
        <w:t xml:space="preserve"> </w:t>
      </w:r>
      <w:r>
        <w:t>речи</w:t>
      </w:r>
      <w:r>
        <w:rPr>
          <w:spacing w:val="52"/>
        </w:rPr>
        <w:t xml:space="preserve"> </w:t>
      </w:r>
      <w:r>
        <w:t>(интонация,</w:t>
      </w:r>
      <w:r>
        <w:rPr>
          <w:spacing w:val="48"/>
        </w:rPr>
        <w:t xml:space="preserve"> </w:t>
      </w:r>
      <w:r>
        <w:t>логическое</w:t>
      </w:r>
      <w:r>
        <w:rPr>
          <w:spacing w:val="-57"/>
        </w:rPr>
        <w:t xml:space="preserve"> </w:t>
      </w:r>
      <w:r>
        <w:t>ударение,</w:t>
      </w:r>
      <w:r>
        <w:rPr>
          <w:spacing w:val="-1"/>
        </w:rPr>
        <w:t xml:space="preserve"> </w:t>
      </w:r>
      <w:r>
        <w:t>знаки</w:t>
      </w:r>
      <w:r>
        <w:rPr>
          <w:spacing w:val="-1"/>
        </w:rPr>
        <w:t xml:space="preserve"> </w:t>
      </w:r>
      <w:r>
        <w:t>препинания).</w:t>
      </w:r>
    </w:p>
    <w:p w:rsidR="00AC1AA3" w:rsidRDefault="0056180D">
      <w:pPr>
        <w:pStyle w:val="a3"/>
        <w:jc w:val="left"/>
      </w:pPr>
      <w:r>
        <w:t>Виды</w:t>
      </w:r>
      <w:r>
        <w:rPr>
          <w:spacing w:val="-5"/>
        </w:rPr>
        <w:t xml:space="preserve"> </w:t>
      </w:r>
      <w:r>
        <w:t>предложений</w:t>
      </w:r>
      <w:r>
        <w:rPr>
          <w:spacing w:val="-3"/>
        </w:rPr>
        <w:t xml:space="preserve"> </w:t>
      </w:r>
      <w:r>
        <w:t>по</w:t>
      </w:r>
      <w:r>
        <w:rPr>
          <w:spacing w:val="-9"/>
        </w:rPr>
        <w:t xml:space="preserve"> </w:t>
      </w:r>
      <w:r>
        <w:t>количеству</w:t>
      </w:r>
      <w:r>
        <w:rPr>
          <w:spacing w:val="-9"/>
        </w:rPr>
        <w:t xml:space="preserve"> </w:t>
      </w:r>
      <w:r>
        <w:t>грамматических</w:t>
      </w:r>
      <w:r>
        <w:rPr>
          <w:spacing w:val="-1"/>
        </w:rPr>
        <w:t xml:space="preserve"> </w:t>
      </w:r>
      <w:r>
        <w:t>основ</w:t>
      </w:r>
      <w:r>
        <w:rPr>
          <w:spacing w:val="-4"/>
        </w:rPr>
        <w:t xml:space="preserve"> </w:t>
      </w:r>
      <w:r>
        <w:t>(простые,</w:t>
      </w:r>
      <w:r>
        <w:rPr>
          <w:spacing w:val="-3"/>
        </w:rPr>
        <w:t xml:space="preserve"> </w:t>
      </w:r>
      <w:r>
        <w:t>сложные).</w:t>
      </w:r>
    </w:p>
    <w:p w:rsidR="00AC1AA3" w:rsidRDefault="0056180D">
      <w:pPr>
        <w:pStyle w:val="a3"/>
        <w:tabs>
          <w:tab w:val="left" w:pos="2263"/>
          <w:tab w:val="left" w:pos="3987"/>
          <w:tab w:val="left" w:pos="4587"/>
          <w:tab w:val="left" w:pos="5850"/>
          <w:tab w:val="left" w:pos="7868"/>
          <w:tab w:val="left" w:pos="8925"/>
        </w:tabs>
        <w:spacing w:before="1"/>
        <w:ind w:right="589"/>
        <w:jc w:val="left"/>
      </w:pPr>
      <w:r>
        <w:t>Виды простых предложений по наличию главных членов (двусоставные, односоставные).</w:t>
      </w:r>
      <w:r>
        <w:rPr>
          <w:spacing w:val="1"/>
        </w:rPr>
        <w:t xml:space="preserve"> </w:t>
      </w:r>
      <w:r>
        <w:t>Виды</w:t>
      </w:r>
      <w:r>
        <w:tab/>
        <w:t>предложений</w:t>
      </w:r>
      <w:r>
        <w:tab/>
        <w:t>по</w:t>
      </w:r>
      <w:r>
        <w:tab/>
        <w:t>наличию</w:t>
      </w:r>
      <w:r>
        <w:tab/>
        <w:t>второстепенных</w:t>
      </w:r>
      <w:r>
        <w:tab/>
        <w:t>членов</w:t>
      </w:r>
      <w:r>
        <w:tab/>
      </w:r>
      <w:r>
        <w:rPr>
          <w:spacing w:val="-2"/>
        </w:rPr>
        <w:t>(распространенные,</w:t>
      </w:r>
      <w:r>
        <w:rPr>
          <w:spacing w:val="-57"/>
        </w:rPr>
        <w:t xml:space="preserve"> </w:t>
      </w:r>
      <w:r>
        <w:t>нераспространенные).</w:t>
      </w:r>
    </w:p>
    <w:p w:rsidR="00AC1AA3" w:rsidRDefault="0056180D">
      <w:pPr>
        <w:pStyle w:val="a3"/>
        <w:jc w:val="left"/>
      </w:pPr>
      <w:r>
        <w:t>Предложения</w:t>
      </w:r>
      <w:r>
        <w:rPr>
          <w:spacing w:val="-3"/>
        </w:rPr>
        <w:t xml:space="preserve"> </w:t>
      </w:r>
      <w:r>
        <w:t>полные</w:t>
      </w:r>
      <w:r>
        <w:rPr>
          <w:spacing w:val="-5"/>
        </w:rPr>
        <w:t xml:space="preserve"> </w:t>
      </w:r>
      <w:r>
        <w:t>и</w:t>
      </w:r>
      <w:r>
        <w:rPr>
          <w:spacing w:val="-6"/>
        </w:rPr>
        <w:t xml:space="preserve"> </w:t>
      </w:r>
      <w:r>
        <w:t>неполные.</w:t>
      </w:r>
    </w:p>
    <w:p w:rsidR="00AC1AA3" w:rsidRDefault="0056180D">
      <w:pPr>
        <w:pStyle w:val="a3"/>
        <w:spacing w:before="91"/>
        <w:jc w:val="left"/>
      </w:pPr>
      <w:r>
        <w:t>Употребление</w:t>
      </w:r>
      <w:r>
        <w:rPr>
          <w:spacing w:val="50"/>
        </w:rPr>
        <w:t xml:space="preserve"> </w:t>
      </w:r>
      <w:r>
        <w:t>неполных</w:t>
      </w:r>
      <w:r>
        <w:rPr>
          <w:spacing w:val="56"/>
        </w:rPr>
        <w:t xml:space="preserve"> </w:t>
      </w:r>
      <w:r>
        <w:t>предложений</w:t>
      </w:r>
      <w:r>
        <w:rPr>
          <w:spacing w:val="56"/>
        </w:rPr>
        <w:t xml:space="preserve"> </w:t>
      </w:r>
      <w:r>
        <w:t>в</w:t>
      </w:r>
      <w:r>
        <w:rPr>
          <w:spacing w:val="53"/>
        </w:rPr>
        <w:t xml:space="preserve"> </w:t>
      </w:r>
      <w:r>
        <w:t>диалогической</w:t>
      </w:r>
      <w:r>
        <w:rPr>
          <w:spacing w:val="57"/>
        </w:rPr>
        <w:t xml:space="preserve"> </w:t>
      </w:r>
      <w:r>
        <w:t>речи,</w:t>
      </w:r>
      <w:r>
        <w:rPr>
          <w:spacing w:val="53"/>
        </w:rPr>
        <w:t xml:space="preserve"> </w:t>
      </w:r>
      <w:r>
        <w:t>соблюдение</w:t>
      </w:r>
      <w:r>
        <w:rPr>
          <w:spacing w:val="54"/>
        </w:rPr>
        <w:t xml:space="preserve"> </w:t>
      </w:r>
      <w:r>
        <w:t>в</w:t>
      </w:r>
      <w:r>
        <w:rPr>
          <w:spacing w:val="57"/>
        </w:rPr>
        <w:t xml:space="preserve"> </w:t>
      </w:r>
      <w:r>
        <w:t>устной</w:t>
      </w:r>
      <w:r>
        <w:rPr>
          <w:spacing w:val="57"/>
        </w:rPr>
        <w:t xml:space="preserve"> </w:t>
      </w:r>
      <w:r>
        <w:t>речи</w:t>
      </w:r>
      <w:r>
        <w:rPr>
          <w:spacing w:val="-57"/>
        </w:rPr>
        <w:t xml:space="preserve"> </w:t>
      </w:r>
      <w:r>
        <w:t>интонации</w:t>
      </w:r>
      <w:r>
        <w:rPr>
          <w:spacing w:val="-2"/>
        </w:rPr>
        <w:t xml:space="preserve"> </w:t>
      </w:r>
      <w:r>
        <w:t>неполного</w:t>
      </w:r>
      <w:r>
        <w:rPr>
          <w:spacing w:val="-3"/>
        </w:rPr>
        <w:t xml:space="preserve"> </w:t>
      </w:r>
      <w:r>
        <w:t>предложения.</w:t>
      </w:r>
    </w:p>
    <w:p w:rsidR="00AC1AA3" w:rsidRDefault="0056180D">
      <w:pPr>
        <w:pStyle w:val="a3"/>
        <w:ind w:right="581"/>
        <w:jc w:val="left"/>
      </w:pPr>
      <w:r>
        <w:t>Грамматические,</w:t>
      </w:r>
      <w:r>
        <w:rPr>
          <w:spacing w:val="24"/>
        </w:rPr>
        <w:t xml:space="preserve"> </w:t>
      </w:r>
      <w:r>
        <w:t>интонационные</w:t>
      </w:r>
      <w:r>
        <w:rPr>
          <w:spacing w:val="22"/>
        </w:rPr>
        <w:t xml:space="preserve"> </w:t>
      </w:r>
      <w:r>
        <w:t>и</w:t>
      </w:r>
      <w:r>
        <w:rPr>
          <w:spacing w:val="28"/>
        </w:rPr>
        <w:t xml:space="preserve"> </w:t>
      </w:r>
      <w:r>
        <w:t>пунктуационные</w:t>
      </w:r>
      <w:r>
        <w:rPr>
          <w:spacing w:val="23"/>
        </w:rPr>
        <w:t xml:space="preserve"> </w:t>
      </w:r>
      <w:r>
        <w:t>особенности</w:t>
      </w:r>
      <w:r>
        <w:rPr>
          <w:spacing w:val="25"/>
        </w:rPr>
        <w:t xml:space="preserve"> </w:t>
      </w:r>
      <w:r>
        <w:t>предложений</w:t>
      </w:r>
      <w:r>
        <w:rPr>
          <w:spacing w:val="27"/>
        </w:rPr>
        <w:t xml:space="preserve"> </w:t>
      </w:r>
      <w:r>
        <w:t>со</w:t>
      </w:r>
      <w:r>
        <w:rPr>
          <w:spacing w:val="24"/>
        </w:rPr>
        <w:t xml:space="preserve"> </w:t>
      </w:r>
      <w:r>
        <w:t>словами</w:t>
      </w:r>
      <w:r>
        <w:rPr>
          <w:spacing w:val="-57"/>
        </w:rPr>
        <w:t xml:space="preserve"> </w:t>
      </w:r>
      <w:r>
        <w:t>да,</w:t>
      </w:r>
      <w:r>
        <w:rPr>
          <w:spacing w:val="-2"/>
        </w:rPr>
        <w:t xml:space="preserve"> </w:t>
      </w:r>
      <w:r>
        <w:t>нет.</w:t>
      </w:r>
    </w:p>
    <w:p w:rsidR="00AC1AA3" w:rsidRDefault="0056180D">
      <w:pPr>
        <w:pStyle w:val="a3"/>
        <w:jc w:val="left"/>
      </w:pPr>
      <w:r>
        <w:t>Нормы</w:t>
      </w:r>
      <w:r>
        <w:rPr>
          <w:spacing w:val="-7"/>
        </w:rPr>
        <w:t xml:space="preserve"> </w:t>
      </w:r>
      <w:r>
        <w:t>построения</w:t>
      </w:r>
      <w:r>
        <w:rPr>
          <w:spacing w:val="-5"/>
        </w:rPr>
        <w:t xml:space="preserve"> </w:t>
      </w:r>
      <w:r>
        <w:t>простого</w:t>
      </w:r>
      <w:r>
        <w:rPr>
          <w:spacing w:val="-6"/>
        </w:rPr>
        <w:t xml:space="preserve"> </w:t>
      </w:r>
      <w:r>
        <w:t>предложения,</w:t>
      </w:r>
      <w:r>
        <w:rPr>
          <w:spacing w:val="-8"/>
        </w:rPr>
        <w:t xml:space="preserve"> </w:t>
      </w:r>
      <w:r>
        <w:t>использования</w:t>
      </w:r>
      <w:r>
        <w:rPr>
          <w:spacing w:val="-10"/>
        </w:rPr>
        <w:t xml:space="preserve"> </w:t>
      </w:r>
      <w:r>
        <w:t>инверсии.</w:t>
      </w:r>
    </w:p>
    <w:p w:rsidR="00AC1AA3" w:rsidRDefault="0056180D">
      <w:pPr>
        <w:pStyle w:val="1"/>
        <w:spacing w:before="5"/>
        <w:ind w:right="6968"/>
        <w:jc w:val="left"/>
      </w:pPr>
      <w:r>
        <w:t>Двусоставное предложение</w:t>
      </w:r>
      <w:r>
        <w:rPr>
          <w:spacing w:val="1"/>
        </w:rPr>
        <w:t xml:space="preserve"> </w:t>
      </w:r>
      <w:r>
        <w:t>Главные</w:t>
      </w:r>
      <w:r>
        <w:rPr>
          <w:spacing w:val="-12"/>
        </w:rPr>
        <w:t xml:space="preserve"> </w:t>
      </w:r>
      <w:r>
        <w:t>члены</w:t>
      </w:r>
      <w:r>
        <w:rPr>
          <w:spacing w:val="-11"/>
        </w:rPr>
        <w:t xml:space="preserve"> </w:t>
      </w:r>
      <w:r>
        <w:t>предложения</w:t>
      </w:r>
    </w:p>
    <w:p w:rsidR="00AC1AA3" w:rsidRDefault="0056180D">
      <w:pPr>
        <w:pStyle w:val="a3"/>
        <w:ind w:right="3390"/>
        <w:jc w:val="left"/>
      </w:pPr>
      <w:r>
        <w:t>Подлежащее</w:t>
      </w:r>
      <w:r>
        <w:rPr>
          <w:spacing w:val="-9"/>
        </w:rPr>
        <w:t xml:space="preserve"> </w:t>
      </w:r>
      <w:r>
        <w:t>и</w:t>
      </w:r>
      <w:r>
        <w:rPr>
          <w:spacing w:val="-4"/>
        </w:rPr>
        <w:t xml:space="preserve"> </w:t>
      </w:r>
      <w:r>
        <w:t>сказуемое</w:t>
      </w:r>
      <w:r>
        <w:rPr>
          <w:spacing w:val="-5"/>
        </w:rPr>
        <w:t xml:space="preserve"> </w:t>
      </w:r>
      <w:r>
        <w:t>как</w:t>
      </w:r>
      <w:r>
        <w:rPr>
          <w:spacing w:val="-4"/>
        </w:rPr>
        <w:t xml:space="preserve"> </w:t>
      </w:r>
      <w:r>
        <w:t>главные</w:t>
      </w:r>
      <w:r>
        <w:rPr>
          <w:spacing w:val="-8"/>
        </w:rPr>
        <w:t xml:space="preserve"> </w:t>
      </w:r>
      <w:r>
        <w:t>члены</w:t>
      </w:r>
      <w:r>
        <w:rPr>
          <w:spacing w:val="-6"/>
        </w:rPr>
        <w:t xml:space="preserve"> </w:t>
      </w:r>
      <w:r>
        <w:t>предложения.</w:t>
      </w:r>
      <w:r>
        <w:rPr>
          <w:spacing w:val="-57"/>
        </w:rPr>
        <w:t xml:space="preserve"> </w:t>
      </w:r>
      <w:r>
        <w:t>Способы</w:t>
      </w:r>
      <w:r>
        <w:rPr>
          <w:spacing w:val="-1"/>
        </w:rPr>
        <w:t xml:space="preserve"> </w:t>
      </w:r>
      <w:r>
        <w:t>выражения подлежащего.</w:t>
      </w:r>
    </w:p>
    <w:p w:rsidR="00AC1AA3" w:rsidRDefault="0056180D">
      <w:pPr>
        <w:pStyle w:val="a3"/>
        <w:ind w:right="581"/>
        <w:jc w:val="left"/>
      </w:pPr>
      <w:r>
        <w:t>Виды</w:t>
      </w:r>
      <w:r>
        <w:rPr>
          <w:spacing w:val="9"/>
        </w:rPr>
        <w:t xml:space="preserve"> </w:t>
      </w:r>
      <w:r>
        <w:t>сказуемого</w:t>
      </w:r>
      <w:r>
        <w:rPr>
          <w:spacing w:val="9"/>
        </w:rPr>
        <w:t xml:space="preserve"> </w:t>
      </w:r>
      <w:r>
        <w:t>(простое</w:t>
      </w:r>
      <w:r>
        <w:rPr>
          <w:spacing w:val="8"/>
        </w:rPr>
        <w:t xml:space="preserve"> </w:t>
      </w:r>
      <w:r>
        <w:t>глагольное,</w:t>
      </w:r>
      <w:r>
        <w:rPr>
          <w:spacing w:val="9"/>
        </w:rPr>
        <w:t xml:space="preserve"> </w:t>
      </w:r>
      <w:r>
        <w:t>составное</w:t>
      </w:r>
      <w:r>
        <w:rPr>
          <w:spacing w:val="9"/>
        </w:rPr>
        <w:t xml:space="preserve"> </w:t>
      </w:r>
      <w:r>
        <w:t>глагольное,</w:t>
      </w:r>
      <w:r>
        <w:rPr>
          <w:spacing w:val="9"/>
        </w:rPr>
        <w:t xml:space="preserve"> </w:t>
      </w:r>
      <w:r>
        <w:t>составное</w:t>
      </w:r>
      <w:r>
        <w:rPr>
          <w:spacing w:val="8"/>
        </w:rPr>
        <w:t xml:space="preserve"> </w:t>
      </w:r>
      <w:r>
        <w:t>именное)</w:t>
      </w:r>
      <w:r>
        <w:rPr>
          <w:spacing w:val="7"/>
        </w:rPr>
        <w:t xml:space="preserve"> </w:t>
      </w:r>
      <w:r>
        <w:t>и</w:t>
      </w:r>
      <w:r>
        <w:rPr>
          <w:spacing w:val="10"/>
        </w:rPr>
        <w:t xml:space="preserve"> </w:t>
      </w:r>
      <w:r>
        <w:t>способы</w:t>
      </w:r>
      <w:r>
        <w:rPr>
          <w:spacing w:val="-57"/>
        </w:rPr>
        <w:t xml:space="preserve"> </w:t>
      </w:r>
      <w:r>
        <w:t>его</w:t>
      </w:r>
      <w:r>
        <w:rPr>
          <w:spacing w:val="-4"/>
        </w:rPr>
        <w:t xml:space="preserve"> </w:t>
      </w:r>
      <w:r>
        <w:t>выражения.</w:t>
      </w:r>
    </w:p>
    <w:p w:rsidR="00AC1AA3" w:rsidRDefault="0056180D">
      <w:pPr>
        <w:pStyle w:val="a3"/>
        <w:spacing w:line="274" w:lineRule="exact"/>
        <w:jc w:val="left"/>
      </w:pPr>
      <w:r>
        <w:t>Тире</w:t>
      </w:r>
      <w:r>
        <w:rPr>
          <w:spacing w:val="-6"/>
        </w:rPr>
        <w:t xml:space="preserve"> </w:t>
      </w:r>
      <w:r>
        <w:t>между</w:t>
      </w:r>
      <w:r>
        <w:rPr>
          <w:spacing w:val="-9"/>
        </w:rPr>
        <w:t xml:space="preserve"> </w:t>
      </w:r>
      <w:r>
        <w:t>подлежащим</w:t>
      </w:r>
      <w:r>
        <w:rPr>
          <w:spacing w:val="-4"/>
        </w:rPr>
        <w:t xml:space="preserve"> </w:t>
      </w:r>
      <w:r>
        <w:t>и сказуемым.</w:t>
      </w:r>
    </w:p>
    <w:p w:rsidR="00AC1AA3" w:rsidRDefault="0056180D">
      <w:pPr>
        <w:pStyle w:val="a3"/>
        <w:spacing w:before="2"/>
        <w:ind w:right="565"/>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1"/>
        </w:rPr>
        <w:t xml:space="preserve"> </w:t>
      </w:r>
      <w:r>
        <w:t>сложносокращенными словами, словами большинство — меньшинство, количественными</w:t>
      </w:r>
      <w:r>
        <w:rPr>
          <w:spacing w:val="1"/>
        </w:rPr>
        <w:t xml:space="preserve"> </w:t>
      </w:r>
      <w:r>
        <w:t>сочетаниями.</w:t>
      </w:r>
    </w:p>
    <w:p w:rsidR="00AC1AA3" w:rsidRDefault="0056180D">
      <w:pPr>
        <w:pStyle w:val="a3"/>
        <w:spacing w:before="1"/>
        <w:ind w:right="5362"/>
        <w:jc w:val="left"/>
      </w:pPr>
      <w:r>
        <w:t>Второстепенные члены предложения</w:t>
      </w:r>
      <w:r>
        <w:rPr>
          <w:spacing w:val="1"/>
        </w:rPr>
        <w:t xml:space="preserve"> </w:t>
      </w:r>
      <w:r>
        <w:t>Второстепенные</w:t>
      </w:r>
      <w:r>
        <w:rPr>
          <w:spacing w:val="-7"/>
        </w:rPr>
        <w:t xml:space="preserve"> </w:t>
      </w:r>
      <w:r>
        <w:t>члены</w:t>
      </w:r>
      <w:r>
        <w:rPr>
          <w:spacing w:val="-3"/>
        </w:rPr>
        <w:t xml:space="preserve"> </w:t>
      </w:r>
      <w:r>
        <w:t>предложения,</w:t>
      </w:r>
      <w:r>
        <w:rPr>
          <w:spacing w:val="-4"/>
        </w:rPr>
        <w:t xml:space="preserve"> </w:t>
      </w:r>
      <w:r>
        <w:t>их виды.</w:t>
      </w:r>
    </w:p>
    <w:p w:rsidR="00AC1AA3" w:rsidRDefault="0056180D">
      <w:pPr>
        <w:pStyle w:val="a3"/>
        <w:jc w:val="left"/>
      </w:pPr>
      <w:r>
        <w:t>Определение</w:t>
      </w:r>
      <w:r>
        <w:rPr>
          <w:spacing w:val="7"/>
        </w:rPr>
        <w:t xml:space="preserve"> </w:t>
      </w:r>
      <w:r>
        <w:t>как</w:t>
      </w:r>
      <w:r>
        <w:rPr>
          <w:spacing w:val="8"/>
        </w:rPr>
        <w:t xml:space="preserve"> </w:t>
      </w:r>
      <w:r>
        <w:t>второстепенный</w:t>
      </w:r>
      <w:r>
        <w:rPr>
          <w:spacing w:val="10"/>
        </w:rPr>
        <w:t xml:space="preserve"> </w:t>
      </w:r>
      <w:r>
        <w:t>член</w:t>
      </w:r>
      <w:r>
        <w:rPr>
          <w:spacing w:val="9"/>
        </w:rPr>
        <w:t xml:space="preserve"> </w:t>
      </w:r>
      <w:r>
        <w:t>предложения.</w:t>
      </w:r>
      <w:r>
        <w:rPr>
          <w:spacing w:val="9"/>
        </w:rPr>
        <w:t xml:space="preserve"> </w:t>
      </w:r>
      <w:r>
        <w:t>Определения</w:t>
      </w:r>
      <w:r>
        <w:rPr>
          <w:spacing w:val="9"/>
        </w:rPr>
        <w:t xml:space="preserve"> </w:t>
      </w:r>
      <w:r>
        <w:t>согласованные</w:t>
      </w:r>
      <w:r>
        <w:rPr>
          <w:spacing w:val="4"/>
        </w:rPr>
        <w:t xml:space="preserve"> </w:t>
      </w:r>
      <w:r>
        <w:t>и</w:t>
      </w:r>
      <w:r>
        <w:rPr>
          <w:spacing w:val="-57"/>
        </w:rPr>
        <w:t xml:space="preserve"> </w:t>
      </w:r>
      <w:r>
        <w:t>несогласованные.</w:t>
      </w:r>
    </w:p>
    <w:p w:rsidR="00AC1AA3" w:rsidRDefault="0056180D">
      <w:pPr>
        <w:pStyle w:val="a3"/>
        <w:ind w:right="4778"/>
        <w:jc w:val="left"/>
      </w:pPr>
      <w:r>
        <w:t>Приложение как особый вид определения.</w:t>
      </w:r>
      <w:r>
        <w:rPr>
          <w:spacing w:val="1"/>
        </w:rPr>
        <w:t xml:space="preserve"> </w:t>
      </w:r>
      <w:r>
        <w:t>Дополнение как второстепенный член предложения.</w:t>
      </w:r>
      <w:r>
        <w:rPr>
          <w:spacing w:val="-57"/>
        </w:rPr>
        <w:t xml:space="preserve"> </w:t>
      </w:r>
      <w:r>
        <w:t>Дополнения</w:t>
      </w:r>
      <w:r>
        <w:rPr>
          <w:spacing w:val="-8"/>
        </w:rPr>
        <w:t xml:space="preserve"> </w:t>
      </w:r>
      <w:r>
        <w:t>прямые</w:t>
      </w:r>
      <w:r>
        <w:rPr>
          <w:spacing w:val="-3"/>
        </w:rPr>
        <w:t xml:space="preserve"> </w:t>
      </w:r>
      <w:r>
        <w:t>и косвенные.</w:t>
      </w:r>
    </w:p>
    <w:p w:rsidR="00AC1AA3" w:rsidRDefault="0056180D">
      <w:pPr>
        <w:pStyle w:val="a3"/>
        <w:ind w:right="655"/>
        <w:jc w:val="left"/>
      </w:pPr>
      <w:r>
        <w:t>Обстоятельство</w:t>
      </w:r>
      <w:r>
        <w:rPr>
          <w:spacing w:val="7"/>
        </w:rPr>
        <w:t xml:space="preserve"> </w:t>
      </w:r>
      <w:r>
        <w:t>как</w:t>
      </w:r>
      <w:r>
        <w:rPr>
          <w:spacing w:val="7"/>
        </w:rPr>
        <w:t xml:space="preserve"> </w:t>
      </w:r>
      <w:r>
        <w:t>второстепенный</w:t>
      </w:r>
      <w:r>
        <w:rPr>
          <w:spacing w:val="9"/>
        </w:rPr>
        <w:t xml:space="preserve"> </w:t>
      </w:r>
      <w:r>
        <w:t>член</w:t>
      </w:r>
      <w:r>
        <w:rPr>
          <w:spacing w:val="4"/>
        </w:rPr>
        <w:t xml:space="preserve"> </w:t>
      </w:r>
      <w:r>
        <w:t>предложения.</w:t>
      </w:r>
      <w:r>
        <w:rPr>
          <w:spacing w:val="8"/>
        </w:rPr>
        <w:t xml:space="preserve"> </w:t>
      </w:r>
      <w:r>
        <w:t>Виды</w:t>
      </w:r>
      <w:r>
        <w:rPr>
          <w:spacing w:val="3"/>
        </w:rPr>
        <w:t xml:space="preserve"> </w:t>
      </w:r>
      <w:r>
        <w:t>обстоятельств</w:t>
      </w:r>
      <w:r>
        <w:rPr>
          <w:spacing w:val="9"/>
        </w:rPr>
        <w:t xml:space="preserve"> </w:t>
      </w:r>
      <w:r>
        <w:t>(места,</w:t>
      </w:r>
      <w:r>
        <w:rPr>
          <w:spacing w:val="-57"/>
        </w:rPr>
        <w:t xml:space="preserve"> </w:t>
      </w:r>
      <w:r>
        <w:t>времени,</w:t>
      </w:r>
      <w:r>
        <w:rPr>
          <w:spacing w:val="-1"/>
        </w:rPr>
        <w:t xml:space="preserve"> </w:t>
      </w:r>
      <w:r>
        <w:t>причины,</w:t>
      </w:r>
      <w:r>
        <w:rPr>
          <w:spacing w:val="-5"/>
        </w:rPr>
        <w:t xml:space="preserve"> </w:t>
      </w:r>
      <w:r>
        <w:t>цели,</w:t>
      </w:r>
      <w:r>
        <w:rPr>
          <w:spacing w:val="-1"/>
        </w:rPr>
        <w:t xml:space="preserve"> </w:t>
      </w:r>
      <w:r>
        <w:t>образа</w:t>
      </w:r>
      <w:r>
        <w:rPr>
          <w:spacing w:val="-4"/>
        </w:rPr>
        <w:t xml:space="preserve"> </w:t>
      </w:r>
      <w:r>
        <w:t>действия,</w:t>
      </w:r>
      <w:r>
        <w:rPr>
          <w:spacing w:val="-1"/>
        </w:rPr>
        <w:t xml:space="preserve"> </w:t>
      </w:r>
      <w:r>
        <w:t>меры</w:t>
      </w:r>
      <w:r>
        <w:rPr>
          <w:spacing w:val="-1"/>
        </w:rPr>
        <w:t xml:space="preserve"> </w:t>
      </w:r>
      <w:r>
        <w:t>и степени,</w:t>
      </w:r>
      <w:r>
        <w:rPr>
          <w:spacing w:val="-1"/>
        </w:rPr>
        <w:t xml:space="preserve"> </w:t>
      </w:r>
      <w:r>
        <w:t>условия,</w:t>
      </w:r>
      <w:r>
        <w:rPr>
          <w:spacing w:val="2"/>
        </w:rPr>
        <w:t xml:space="preserve"> </w:t>
      </w:r>
      <w:r>
        <w:t>уступки).</w:t>
      </w:r>
    </w:p>
    <w:p w:rsidR="00AC1AA3" w:rsidRDefault="0056180D">
      <w:pPr>
        <w:pStyle w:val="1"/>
        <w:spacing w:line="270" w:lineRule="exact"/>
        <w:jc w:val="left"/>
      </w:pPr>
      <w:r>
        <w:t>Односоставные</w:t>
      </w:r>
      <w:r>
        <w:rPr>
          <w:spacing w:val="-12"/>
        </w:rPr>
        <w:t xml:space="preserve"> </w:t>
      </w:r>
      <w:r>
        <w:t>предложения</w:t>
      </w:r>
    </w:p>
    <w:p w:rsidR="00AC1AA3" w:rsidRDefault="0056180D">
      <w:pPr>
        <w:pStyle w:val="a3"/>
        <w:spacing w:line="275" w:lineRule="exact"/>
        <w:jc w:val="left"/>
      </w:pPr>
      <w:r>
        <w:t>Односоставные</w:t>
      </w:r>
      <w:r>
        <w:rPr>
          <w:spacing w:val="-12"/>
        </w:rPr>
        <w:t xml:space="preserve"> </w:t>
      </w:r>
      <w:r>
        <w:t>предложения,</w:t>
      </w:r>
      <w:r>
        <w:rPr>
          <w:spacing w:val="-8"/>
        </w:rPr>
        <w:t xml:space="preserve"> </w:t>
      </w:r>
      <w:r>
        <w:t>их</w:t>
      </w:r>
      <w:r>
        <w:rPr>
          <w:spacing w:val="-3"/>
        </w:rPr>
        <w:t xml:space="preserve"> </w:t>
      </w:r>
      <w:r>
        <w:t>грамматические</w:t>
      </w:r>
      <w:r>
        <w:rPr>
          <w:spacing w:val="-8"/>
        </w:rPr>
        <w:t xml:space="preserve"> </w:t>
      </w:r>
      <w:r>
        <w:t>признаки.</w:t>
      </w:r>
    </w:p>
    <w:p w:rsidR="00AC1AA3" w:rsidRDefault="0056180D">
      <w:pPr>
        <w:pStyle w:val="a3"/>
        <w:tabs>
          <w:tab w:val="left" w:pos="3281"/>
          <w:tab w:val="left" w:pos="4464"/>
          <w:tab w:val="left" w:pos="6272"/>
          <w:tab w:val="left" w:pos="7897"/>
          <w:tab w:val="left" w:pos="8277"/>
          <w:tab w:val="left" w:pos="9947"/>
        </w:tabs>
        <w:spacing w:before="3"/>
        <w:ind w:right="581"/>
        <w:jc w:val="left"/>
      </w:pPr>
      <w:r>
        <w:t>Грамматические</w:t>
      </w:r>
      <w:r>
        <w:tab/>
        <w:t>различия</w:t>
      </w:r>
      <w:r>
        <w:tab/>
        <w:t>односоставных</w:t>
      </w:r>
      <w:r>
        <w:tab/>
        <w:t>предложений</w:t>
      </w:r>
      <w:r>
        <w:tab/>
        <w:t>и</w:t>
      </w:r>
      <w:r>
        <w:tab/>
        <w:t>двусоставных</w:t>
      </w:r>
      <w:r>
        <w:tab/>
      </w:r>
      <w:r>
        <w:rPr>
          <w:spacing w:val="-1"/>
        </w:rPr>
        <w:t>неполных</w:t>
      </w:r>
      <w:r>
        <w:rPr>
          <w:spacing w:val="-57"/>
        </w:rPr>
        <w:t xml:space="preserve"> </w:t>
      </w:r>
      <w:r>
        <w:t>предложений.</w:t>
      </w:r>
    </w:p>
    <w:p w:rsidR="00AC1AA3" w:rsidRDefault="0056180D">
      <w:pPr>
        <w:pStyle w:val="a3"/>
        <w:ind w:right="589"/>
        <w:jc w:val="left"/>
      </w:pPr>
      <w:r>
        <w:t>Виды односоставных предложений: назывные, определенно-личные, неопределенно-личные,</w:t>
      </w:r>
      <w:r>
        <w:rPr>
          <w:spacing w:val="-57"/>
        </w:rPr>
        <w:t xml:space="preserve"> </w:t>
      </w:r>
      <w:r>
        <w:t>обобщенно-личные, безличные</w:t>
      </w:r>
      <w:r>
        <w:rPr>
          <w:spacing w:val="-4"/>
        </w:rPr>
        <w:t xml:space="preserve"> </w:t>
      </w:r>
      <w:r>
        <w:t>предложения.</w:t>
      </w:r>
    </w:p>
    <w:p w:rsidR="00AC1AA3" w:rsidRDefault="0056180D">
      <w:pPr>
        <w:pStyle w:val="a3"/>
        <w:ind w:right="2556"/>
        <w:jc w:val="left"/>
      </w:pPr>
      <w:r>
        <w:t>Синтаксическая синонимия односоставных и двусоставных предложений.</w:t>
      </w:r>
      <w:r>
        <w:rPr>
          <w:spacing w:val="-58"/>
        </w:rPr>
        <w:t xml:space="preserve"> </w:t>
      </w:r>
      <w:r>
        <w:t>Употребление</w:t>
      </w:r>
      <w:r>
        <w:rPr>
          <w:spacing w:val="-4"/>
        </w:rPr>
        <w:t xml:space="preserve"> </w:t>
      </w:r>
      <w:r>
        <w:t>односоставных предложений в</w:t>
      </w:r>
      <w:r>
        <w:rPr>
          <w:spacing w:val="-3"/>
        </w:rPr>
        <w:t xml:space="preserve"> </w:t>
      </w:r>
      <w:r>
        <w:t>речи.</w:t>
      </w:r>
    </w:p>
    <w:p w:rsidR="00AC1AA3" w:rsidRDefault="0056180D">
      <w:pPr>
        <w:pStyle w:val="1"/>
        <w:spacing w:before="5"/>
        <w:ind w:right="6367"/>
        <w:jc w:val="left"/>
      </w:pPr>
      <w:r>
        <w:t>Простое</w:t>
      </w:r>
      <w:r>
        <w:rPr>
          <w:spacing w:val="-13"/>
        </w:rPr>
        <w:t xml:space="preserve"> </w:t>
      </w:r>
      <w:r>
        <w:t>осложненное</w:t>
      </w:r>
      <w:r>
        <w:rPr>
          <w:spacing w:val="-9"/>
        </w:rPr>
        <w:t xml:space="preserve"> </w:t>
      </w:r>
      <w:r>
        <w:lastRenderedPageBreak/>
        <w:t>предложение</w:t>
      </w:r>
      <w:r>
        <w:rPr>
          <w:spacing w:val="-57"/>
        </w:rPr>
        <w:t xml:space="preserve"> </w:t>
      </w:r>
      <w:r>
        <w:t>Морфология. Культура речи</w:t>
      </w:r>
      <w:r>
        <w:rPr>
          <w:spacing w:val="1"/>
        </w:rPr>
        <w:t xml:space="preserve"> </w:t>
      </w:r>
      <w:r>
        <w:t>Служебные части речи</w:t>
      </w:r>
    </w:p>
    <w:p w:rsidR="00AC1AA3" w:rsidRDefault="0056180D">
      <w:pPr>
        <w:pStyle w:val="a3"/>
        <w:jc w:val="left"/>
      </w:pPr>
      <w:r>
        <w:t>Общая</w:t>
      </w:r>
      <w:r>
        <w:rPr>
          <w:spacing w:val="37"/>
        </w:rPr>
        <w:t xml:space="preserve"> </w:t>
      </w:r>
      <w:r>
        <w:t>характеристика</w:t>
      </w:r>
      <w:r>
        <w:rPr>
          <w:spacing w:val="38"/>
        </w:rPr>
        <w:t xml:space="preserve"> </w:t>
      </w:r>
      <w:r>
        <w:t>служебных</w:t>
      </w:r>
      <w:r>
        <w:rPr>
          <w:spacing w:val="40"/>
        </w:rPr>
        <w:t xml:space="preserve"> </w:t>
      </w:r>
      <w:r>
        <w:t>частей</w:t>
      </w:r>
      <w:r>
        <w:rPr>
          <w:spacing w:val="41"/>
        </w:rPr>
        <w:t xml:space="preserve"> </w:t>
      </w:r>
      <w:r>
        <w:t>речи.</w:t>
      </w:r>
      <w:r>
        <w:rPr>
          <w:spacing w:val="41"/>
        </w:rPr>
        <w:t xml:space="preserve"> </w:t>
      </w:r>
      <w:r>
        <w:t>Отличие</w:t>
      </w:r>
      <w:r>
        <w:rPr>
          <w:spacing w:val="37"/>
        </w:rPr>
        <w:t xml:space="preserve"> </w:t>
      </w:r>
      <w:r>
        <w:t>самостоятельных</w:t>
      </w:r>
      <w:r>
        <w:rPr>
          <w:spacing w:val="38"/>
        </w:rPr>
        <w:t xml:space="preserve"> </w:t>
      </w:r>
      <w:r>
        <w:t>частей</w:t>
      </w:r>
      <w:r>
        <w:rPr>
          <w:spacing w:val="42"/>
        </w:rPr>
        <w:t xml:space="preserve"> </w:t>
      </w:r>
      <w:r>
        <w:t>речи</w:t>
      </w:r>
      <w:r>
        <w:rPr>
          <w:spacing w:val="41"/>
        </w:rPr>
        <w:t xml:space="preserve"> </w:t>
      </w:r>
      <w:r>
        <w:t>от</w:t>
      </w:r>
      <w:r>
        <w:rPr>
          <w:spacing w:val="-57"/>
        </w:rPr>
        <w:t xml:space="preserve"> </w:t>
      </w:r>
      <w:r>
        <w:t>служебных.</w:t>
      </w:r>
    </w:p>
    <w:p w:rsidR="00AC1AA3" w:rsidRDefault="0056180D">
      <w:pPr>
        <w:pStyle w:val="1"/>
        <w:spacing w:line="270" w:lineRule="exact"/>
        <w:jc w:val="left"/>
      </w:pPr>
      <w:r>
        <w:t>Предлог</w:t>
      </w:r>
    </w:p>
    <w:p w:rsidR="00AC1AA3" w:rsidRDefault="0056180D">
      <w:pPr>
        <w:pStyle w:val="a3"/>
        <w:spacing w:line="275" w:lineRule="exact"/>
        <w:jc w:val="left"/>
      </w:pPr>
      <w:r>
        <w:t>Предлог</w:t>
      </w:r>
      <w:r>
        <w:rPr>
          <w:spacing w:val="-8"/>
        </w:rPr>
        <w:t xml:space="preserve"> </w:t>
      </w:r>
      <w:r>
        <w:t>как</w:t>
      </w:r>
      <w:r>
        <w:rPr>
          <w:spacing w:val="-5"/>
        </w:rPr>
        <w:t xml:space="preserve"> </w:t>
      </w:r>
      <w:r>
        <w:t>служебная часть</w:t>
      </w:r>
      <w:r>
        <w:rPr>
          <w:spacing w:val="-4"/>
        </w:rPr>
        <w:t xml:space="preserve"> </w:t>
      </w:r>
      <w:r>
        <w:t>речи.</w:t>
      </w:r>
      <w:r>
        <w:rPr>
          <w:spacing w:val="-5"/>
        </w:rPr>
        <w:t xml:space="preserve"> </w:t>
      </w:r>
      <w:r>
        <w:t>Грамматические</w:t>
      </w:r>
      <w:r>
        <w:rPr>
          <w:spacing w:val="-8"/>
        </w:rPr>
        <w:t xml:space="preserve"> </w:t>
      </w:r>
      <w:r>
        <w:t>функции</w:t>
      </w:r>
      <w:r>
        <w:rPr>
          <w:spacing w:val="-6"/>
        </w:rPr>
        <w:t xml:space="preserve"> </w:t>
      </w:r>
      <w:r>
        <w:t>предлогов.</w:t>
      </w:r>
    </w:p>
    <w:p w:rsidR="00AC1AA3" w:rsidRDefault="0056180D">
      <w:pPr>
        <w:pStyle w:val="a3"/>
        <w:spacing w:before="5"/>
        <w:ind w:right="577"/>
      </w:pPr>
      <w:r>
        <w:t>Разряды предлогов по происхождению: предлоги производ­ные и непроизводные. Разряды</w:t>
      </w:r>
      <w:r>
        <w:rPr>
          <w:spacing w:val="1"/>
        </w:rPr>
        <w:t xml:space="preserve"> </w:t>
      </w:r>
      <w:r>
        <w:t>предлогов</w:t>
      </w:r>
      <w:r>
        <w:rPr>
          <w:spacing w:val="-2"/>
        </w:rPr>
        <w:t xml:space="preserve"> </w:t>
      </w:r>
      <w:r>
        <w:t>по строению: предлоги</w:t>
      </w:r>
      <w:r>
        <w:rPr>
          <w:spacing w:val="2"/>
        </w:rPr>
        <w:t xml:space="preserve"> </w:t>
      </w:r>
      <w:r>
        <w:t>простые и</w:t>
      </w:r>
      <w:r>
        <w:rPr>
          <w:spacing w:val="-3"/>
        </w:rPr>
        <w:t xml:space="preserve"> </w:t>
      </w:r>
      <w:r>
        <w:t>составные.</w:t>
      </w:r>
    </w:p>
    <w:p w:rsidR="00AC1AA3" w:rsidRDefault="0056180D">
      <w:pPr>
        <w:pStyle w:val="a3"/>
      </w:pPr>
      <w:r>
        <w:t>Морфологический</w:t>
      </w:r>
      <w:r>
        <w:rPr>
          <w:spacing w:val="-7"/>
        </w:rPr>
        <w:t xml:space="preserve"> </w:t>
      </w:r>
      <w:r>
        <w:t>анализ</w:t>
      </w:r>
      <w:r>
        <w:rPr>
          <w:spacing w:val="-6"/>
        </w:rPr>
        <w:t xml:space="preserve"> </w:t>
      </w:r>
      <w:r>
        <w:t>предлогов.</w:t>
      </w:r>
    </w:p>
    <w:p w:rsidR="00AC1AA3" w:rsidRDefault="0056180D">
      <w:pPr>
        <w:pStyle w:val="a3"/>
        <w:ind w:right="567"/>
      </w:pPr>
      <w:r>
        <w:t>Употребление</w:t>
      </w:r>
      <w:r>
        <w:rPr>
          <w:spacing w:val="1"/>
        </w:rPr>
        <w:t xml:space="preserve"> </w:t>
      </w:r>
      <w:r>
        <w:t>предлогов</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p>
    <w:p w:rsidR="00AC1AA3" w:rsidRDefault="0056180D">
      <w:pPr>
        <w:pStyle w:val="a3"/>
        <w:ind w:right="562"/>
      </w:pPr>
      <w:r>
        <w:t>Нормы</w:t>
      </w:r>
      <w:r>
        <w:rPr>
          <w:spacing w:val="1"/>
        </w:rPr>
        <w:t xml:space="preserve"> </w:t>
      </w:r>
      <w:r>
        <w:t>употребления</w:t>
      </w:r>
      <w:r>
        <w:rPr>
          <w:spacing w:val="1"/>
        </w:rPr>
        <w:t xml:space="preserve"> </w:t>
      </w:r>
      <w:r>
        <w:t>имен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w:t>
      </w:r>
      <w:r>
        <w:rPr>
          <w:spacing w:val="1"/>
        </w:rPr>
        <w:t xml:space="preserve"> </w:t>
      </w:r>
      <w:r>
        <w:t>использование предлогов из — с, в — на. Правильное образование предложно-падежных</w:t>
      </w:r>
      <w:r>
        <w:rPr>
          <w:spacing w:val="1"/>
        </w:rPr>
        <w:t xml:space="preserve"> </w:t>
      </w:r>
      <w:r>
        <w:t>форм</w:t>
      </w:r>
      <w:r>
        <w:rPr>
          <w:spacing w:val="-2"/>
        </w:rPr>
        <w:t xml:space="preserve"> </w:t>
      </w:r>
      <w:r>
        <w:t>с</w:t>
      </w:r>
      <w:r>
        <w:rPr>
          <w:spacing w:val="-4"/>
        </w:rPr>
        <w:t xml:space="preserve"> </w:t>
      </w:r>
      <w:r>
        <w:t>предлогами по,</w:t>
      </w:r>
      <w:r>
        <w:rPr>
          <w:spacing w:val="-3"/>
        </w:rPr>
        <w:t xml:space="preserve"> </w:t>
      </w:r>
      <w:r>
        <w:t>благодаря, согласно, вопреки, наперерез.</w:t>
      </w:r>
    </w:p>
    <w:p w:rsidR="00AC1AA3" w:rsidRDefault="0056180D">
      <w:pPr>
        <w:pStyle w:val="a3"/>
        <w:spacing w:line="274" w:lineRule="exact"/>
        <w:jc w:val="left"/>
      </w:pPr>
      <w:r>
        <w:t>Правописание</w:t>
      </w:r>
      <w:r>
        <w:rPr>
          <w:spacing w:val="-9"/>
        </w:rPr>
        <w:t xml:space="preserve"> </w:t>
      </w:r>
      <w:r>
        <w:t>производных</w:t>
      </w:r>
      <w:r>
        <w:rPr>
          <w:spacing w:val="-7"/>
        </w:rPr>
        <w:t xml:space="preserve"> </w:t>
      </w:r>
      <w:r>
        <w:t>предлогов.</w:t>
      </w:r>
    </w:p>
    <w:p w:rsidR="00AC1AA3" w:rsidRDefault="0056180D">
      <w:pPr>
        <w:pStyle w:val="1"/>
        <w:spacing w:before="5"/>
        <w:jc w:val="left"/>
      </w:pPr>
      <w:r>
        <w:t>Союз</w:t>
      </w:r>
    </w:p>
    <w:p w:rsidR="00AC1AA3" w:rsidRDefault="0056180D">
      <w:pPr>
        <w:pStyle w:val="a3"/>
        <w:spacing w:before="91"/>
        <w:ind w:right="582"/>
      </w:pPr>
      <w:r>
        <w:t>Союз как служебная часть речи. Союз как средство связи однородных членов предложения и</w:t>
      </w:r>
      <w:r>
        <w:rPr>
          <w:spacing w:val="-57"/>
        </w:rPr>
        <w:t xml:space="preserve"> </w:t>
      </w:r>
      <w:r>
        <w:t>частей</w:t>
      </w:r>
      <w:r>
        <w:rPr>
          <w:spacing w:val="-1"/>
        </w:rPr>
        <w:t xml:space="preserve"> </w:t>
      </w:r>
      <w:r>
        <w:t>сложного предложения.</w:t>
      </w:r>
    </w:p>
    <w:p w:rsidR="00AC1AA3" w:rsidRDefault="0056180D">
      <w:pPr>
        <w:pStyle w:val="a3"/>
        <w:ind w:right="569"/>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w:t>
      </w:r>
      <w:r>
        <w:rPr>
          <w:spacing w:val="1"/>
        </w:rPr>
        <w:t xml:space="preserve"> </w:t>
      </w:r>
      <w:r>
        <w:t>Разряды союзов по значению: сочинительные и подчинительные. Одиночные, двойные и</w:t>
      </w:r>
      <w:r>
        <w:rPr>
          <w:spacing w:val="1"/>
        </w:rPr>
        <w:t xml:space="preserve"> </w:t>
      </w:r>
      <w:r>
        <w:t>повторяющиеся</w:t>
      </w:r>
      <w:r>
        <w:rPr>
          <w:spacing w:val="-1"/>
        </w:rPr>
        <w:t xml:space="preserve"> </w:t>
      </w:r>
      <w:r>
        <w:t>сочинительные</w:t>
      </w:r>
      <w:r>
        <w:rPr>
          <w:spacing w:val="-3"/>
        </w:rPr>
        <w:t xml:space="preserve"> </w:t>
      </w:r>
      <w:r>
        <w:t>союзы.</w:t>
      </w:r>
    </w:p>
    <w:p w:rsidR="00AC1AA3" w:rsidRDefault="0056180D">
      <w:pPr>
        <w:pStyle w:val="a3"/>
      </w:pPr>
      <w:r>
        <w:t>Морфологический</w:t>
      </w:r>
      <w:r>
        <w:rPr>
          <w:spacing w:val="-7"/>
        </w:rPr>
        <w:t xml:space="preserve"> </w:t>
      </w:r>
      <w:r>
        <w:t>анализ</w:t>
      </w:r>
      <w:r>
        <w:rPr>
          <w:spacing w:val="-5"/>
        </w:rPr>
        <w:t xml:space="preserve"> </w:t>
      </w:r>
      <w:r>
        <w:t>союзов.</w:t>
      </w:r>
    </w:p>
    <w:p w:rsidR="00AC1AA3" w:rsidRDefault="0056180D">
      <w:pPr>
        <w:pStyle w:val="a3"/>
        <w:ind w:right="570"/>
      </w:pPr>
      <w:r>
        <w:t>Роль</w:t>
      </w:r>
      <w:r>
        <w:rPr>
          <w:spacing w:val="1"/>
        </w:rPr>
        <w:t xml:space="preserve"> </w:t>
      </w:r>
      <w:r>
        <w:t>союзов</w:t>
      </w:r>
      <w:r>
        <w:rPr>
          <w:spacing w:val="1"/>
        </w:rPr>
        <w:t xml:space="preserve"> </w:t>
      </w:r>
      <w:r>
        <w:t>в</w:t>
      </w:r>
      <w:r>
        <w:rPr>
          <w:spacing w:val="1"/>
        </w:rPr>
        <w:t xml:space="preserve"> </w:t>
      </w:r>
      <w:r>
        <w:t>тексте.</w:t>
      </w:r>
      <w:r>
        <w:rPr>
          <w:spacing w:val="1"/>
        </w:rPr>
        <w:t xml:space="preserve"> </w:t>
      </w:r>
      <w:r>
        <w:t>Употребление</w:t>
      </w:r>
      <w:r>
        <w:rPr>
          <w:spacing w:val="1"/>
        </w:rPr>
        <w:t xml:space="preserve"> </w:t>
      </w:r>
      <w:r>
        <w:t>союзов</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 особенностями. Использование союзов как средства связи предложений и</w:t>
      </w:r>
      <w:r>
        <w:rPr>
          <w:spacing w:val="1"/>
        </w:rPr>
        <w:t xml:space="preserve"> </w:t>
      </w:r>
      <w:r>
        <w:t>частей</w:t>
      </w:r>
      <w:r>
        <w:rPr>
          <w:spacing w:val="-1"/>
        </w:rPr>
        <w:t xml:space="preserve"> </w:t>
      </w:r>
      <w:r>
        <w:t>текста.</w:t>
      </w:r>
    </w:p>
    <w:p w:rsidR="00AC1AA3" w:rsidRDefault="0056180D">
      <w:pPr>
        <w:pStyle w:val="a3"/>
      </w:pPr>
      <w:r>
        <w:t>Правописание</w:t>
      </w:r>
      <w:r>
        <w:rPr>
          <w:spacing w:val="-9"/>
        </w:rPr>
        <w:t xml:space="preserve"> </w:t>
      </w:r>
      <w:r>
        <w:t>союзов.</w:t>
      </w:r>
    </w:p>
    <w:p w:rsidR="00AC1AA3" w:rsidRDefault="0056180D">
      <w:pPr>
        <w:pStyle w:val="a3"/>
        <w:ind w:right="577"/>
      </w:pPr>
      <w:r>
        <w:t>Знаки препинания в сложных союзных предложениях. Знаки препинания в предложениях с</w:t>
      </w:r>
      <w:r>
        <w:rPr>
          <w:spacing w:val="1"/>
        </w:rPr>
        <w:t xml:space="preserve"> </w:t>
      </w:r>
      <w:r>
        <w:t>союзом</w:t>
      </w:r>
      <w:r>
        <w:rPr>
          <w:spacing w:val="-4"/>
        </w:rPr>
        <w:t xml:space="preserve"> </w:t>
      </w:r>
      <w:r>
        <w:t>и, связывающим однородные</w:t>
      </w:r>
      <w:r>
        <w:rPr>
          <w:spacing w:val="-5"/>
        </w:rPr>
        <w:t xml:space="preserve"> </w:t>
      </w:r>
      <w:r>
        <w:t>члены и</w:t>
      </w:r>
      <w:r>
        <w:rPr>
          <w:spacing w:val="-2"/>
        </w:rPr>
        <w:t xml:space="preserve"> </w:t>
      </w:r>
      <w:r>
        <w:t>части</w:t>
      </w:r>
      <w:r>
        <w:rPr>
          <w:spacing w:val="2"/>
        </w:rPr>
        <w:t xml:space="preserve"> </w:t>
      </w:r>
      <w:r>
        <w:t>сложного</w:t>
      </w:r>
      <w:r>
        <w:rPr>
          <w:spacing w:val="-1"/>
        </w:rPr>
        <w:t xml:space="preserve"> </w:t>
      </w:r>
      <w:r>
        <w:t>предложения.</w:t>
      </w:r>
    </w:p>
    <w:p w:rsidR="00AC1AA3" w:rsidRDefault="0056180D">
      <w:pPr>
        <w:pStyle w:val="1"/>
        <w:spacing w:line="272" w:lineRule="exact"/>
        <w:jc w:val="left"/>
      </w:pPr>
      <w:r>
        <w:t>Частица</w:t>
      </w:r>
    </w:p>
    <w:p w:rsidR="00AC1AA3" w:rsidRDefault="0056180D">
      <w:pPr>
        <w:pStyle w:val="a3"/>
        <w:spacing w:line="275" w:lineRule="exact"/>
        <w:jc w:val="left"/>
      </w:pPr>
      <w:r>
        <w:t>Частица</w:t>
      </w:r>
      <w:r>
        <w:rPr>
          <w:spacing w:val="-8"/>
        </w:rPr>
        <w:t xml:space="preserve"> </w:t>
      </w:r>
      <w:r>
        <w:t>как</w:t>
      </w:r>
      <w:r>
        <w:rPr>
          <w:spacing w:val="-4"/>
        </w:rPr>
        <w:t xml:space="preserve"> </w:t>
      </w:r>
      <w:r>
        <w:t>служебная</w:t>
      </w:r>
      <w:r>
        <w:rPr>
          <w:spacing w:val="-1"/>
        </w:rPr>
        <w:t xml:space="preserve"> </w:t>
      </w:r>
      <w:r>
        <w:t>часть</w:t>
      </w:r>
      <w:r>
        <w:rPr>
          <w:spacing w:val="-1"/>
        </w:rPr>
        <w:t xml:space="preserve"> </w:t>
      </w:r>
      <w:r>
        <w:t>речи.</w:t>
      </w:r>
    </w:p>
    <w:p w:rsidR="00AC1AA3" w:rsidRDefault="0056180D">
      <w:pPr>
        <w:pStyle w:val="a3"/>
        <w:tabs>
          <w:tab w:val="left" w:pos="2412"/>
          <w:tab w:val="left" w:pos="3329"/>
          <w:tab w:val="left" w:pos="3797"/>
          <w:tab w:val="left" w:pos="5014"/>
          <w:tab w:val="left" w:pos="5364"/>
          <w:tab w:val="left" w:pos="7136"/>
          <w:tab w:val="left" w:pos="9366"/>
        </w:tabs>
        <w:spacing w:before="5"/>
        <w:ind w:right="567"/>
        <w:jc w:val="left"/>
      </w:pPr>
      <w:r>
        <w:t>Разряды</w:t>
      </w:r>
      <w:r>
        <w:tab/>
        <w:t>частиц</w:t>
      </w:r>
      <w:r>
        <w:tab/>
        <w:t>по</w:t>
      </w:r>
      <w:r>
        <w:tab/>
        <w:t>значению</w:t>
      </w:r>
      <w:r>
        <w:tab/>
        <w:t>и</w:t>
      </w:r>
      <w:r>
        <w:tab/>
        <w:t>употреблению:</w:t>
      </w:r>
      <w:r>
        <w:tab/>
        <w:t>формообразующие,</w:t>
      </w:r>
      <w:r>
        <w:tab/>
      </w:r>
      <w:r>
        <w:rPr>
          <w:spacing w:val="-1"/>
        </w:rPr>
        <w:t>отрицательные,</w:t>
      </w:r>
      <w:r>
        <w:rPr>
          <w:spacing w:val="-57"/>
        </w:rPr>
        <w:t xml:space="preserve"> </w:t>
      </w:r>
      <w:r>
        <w:t>модальные.</w:t>
      </w:r>
    </w:p>
    <w:p w:rsidR="00AC1AA3" w:rsidRDefault="0056180D">
      <w:pPr>
        <w:pStyle w:val="a3"/>
        <w:spacing w:before="1"/>
        <w:ind w:right="578"/>
      </w:pPr>
      <w:r>
        <w:t>Роль частиц в передаче различных оттенков значения в слове и тексте, в образовании форм</w:t>
      </w:r>
      <w:r>
        <w:rPr>
          <w:spacing w:val="1"/>
        </w:rPr>
        <w:t xml:space="preserve"> </w:t>
      </w:r>
      <w:r>
        <w:t>глагола. Употребление частиц в предложении и тексте в соответствии с их значением и</w:t>
      </w:r>
      <w:r>
        <w:rPr>
          <w:spacing w:val="1"/>
        </w:rPr>
        <w:t xml:space="preserve"> </w:t>
      </w:r>
      <w:r>
        <w:t>стилистической</w:t>
      </w:r>
      <w:r>
        <w:rPr>
          <w:spacing w:val="-2"/>
        </w:rPr>
        <w:t xml:space="preserve"> </w:t>
      </w:r>
      <w:r>
        <w:t>окраской. Интонационные</w:t>
      </w:r>
      <w:r>
        <w:rPr>
          <w:spacing w:val="-3"/>
        </w:rPr>
        <w:t xml:space="preserve"> </w:t>
      </w:r>
      <w:r>
        <w:t>особенности</w:t>
      </w:r>
      <w:r>
        <w:rPr>
          <w:spacing w:val="-1"/>
        </w:rPr>
        <w:t xml:space="preserve"> </w:t>
      </w:r>
      <w:r>
        <w:t>предложений</w:t>
      </w:r>
      <w:r>
        <w:rPr>
          <w:spacing w:val="-4"/>
        </w:rPr>
        <w:t xml:space="preserve"> </w:t>
      </w:r>
      <w:r>
        <w:t>с</w:t>
      </w:r>
      <w:r>
        <w:rPr>
          <w:spacing w:val="-2"/>
        </w:rPr>
        <w:t xml:space="preserve"> </w:t>
      </w:r>
      <w:r>
        <w:t>частицами.</w:t>
      </w:r>
    </w:p>
    <w:p w:rsidR="00AC1AA3" w:rsidRDefault="0056180D">
      <w:pPr>
        <w:pStyle w:val="a3"/>
        <w:spacing w:line="274" w:lineRule="exact"/>
      </w:pPr>
      <w:r>
        <w:t>Морфологический</w:t>
      </w:r>
      <w:r>
        <w:rPr>
          <w:spacing w:val="-7"/>
        </w:rPr>
        <w:t xml:space="preserve"> </w:t>
      </w:r>
      <w:r>
        <w:t>анализ</w:t>
      </w:r>
      <w:r>
        <w:rPr>
          <w:spacing w:val="-7"/>
        </w:rPr>
        <w:t xml:space="preserve"> </w:t>
      </w:r>
      <w:r>
        <w:t>частиц.</w:t>
      </w:r>
    </w:p>
    <w:p w:rsidR="00AC1AA3" w:rsidRDefault="0056180D">
      <w:pPr>
        <w:pStyle w:val="a3"/>
        <w:ind w:right="573"/>
      </w:pPr>
      <w:r>
        <w:t>Смысловые различия частиц не и ни. Использование частиц не и ни в письменной речи.</w:t>
      </w:r>
      <w:r>
        <w:rPr>
          <w:spacing w:val="1"/>
        </w:rPr>
        <w:t xml:space="preserve"> </w:t>
      </w:r>
      <w:r>
        <w:t>Различение приставки не- и частицы не. Слитное и раздельное написание не с разными</w:t>
      </w:r>
      <w:r>
        <w:rPr>
          <w:spacing w:val="1"/>
        </w:rPr>
        <w:t xml:space="preserve"> </w:t>
      </w:r>
      <w:r>
        <w:t>частями речи (обобщение). Правописание частиц бы, ли, же с другими словами. Дефисное</w:t>
      </w:r>
      <w:r>
        <w:rPr>
          <w:spacing w:val="1"/>
        </w:rPr>
        <w:t xml:space="preserve"> </w:t>
      </w:r>
      <w:r>
        <w:t>написание</w:t>
      </w:r>
      <w:r>
        <w:rPr>
          <w:spacing w:val="-4"/>
        </w:rPr>
        <w:t xml:space="preserve"> </w:t>
      </w:r>
      <w:r>
        <w:t>частиц</w:t>
      </w:r>
      <w:r>
        <w:rPr>
          <w:spacing w:val="3"/>
        </w:rPr>
        <w:t xml:space="preserve"> </w:t>
      </w:r>
      <w:r>
        <w:t>-то,</w:t>
      </w:r>
      <w:r>
        <w:rPr>
          <w:spacing w:val="1"/>
        </w:rPr>
        <w:t xml:space="preserve"> </w:t>
      </w:r>
      <w:r>
        <w:t>-таки, -ка.</w:t>
      </w:r>
    </w:p>
    <w:p w:rsidR="00AC1AA3" w:rsidRDefault="0056180D" w:rsidP="008937BF">
      <w:pPr>
        <w:pStyle w:val="a5"/>
        <w:numPr>
          <w:ilvl w:val="0"/>
          <w:numId w:val="109"/>
        </w:numPr>
        <w:tabs>
          <w:tab w:val="left" w:pos="1523"/>
        </w:tabs>
        <w:ind w:hanging="184"/>
        <w:rPr>
          <w:i/>
          <w:sz w:val="24"/>
        </w:rPr>
      </w:pPr>
      <w:r>
        <w:rPr>
          <w:i/>
          <w:sz w:val="24"/>
        </w:rPr>
        <w:t>класс</w:t>
      </w:r>
    </w:p>
    <w:p w:rsidR="00AC1AA3" w:rsidRDefault="0056180D">
      <w:pPr>
        <w:pStyle w:val="1"/>
        <w:spacing w:before="2"/>
      </w:pPr>
      <w:r>
        <w:t>Общие</w:t>
      </w:r>
      <w:r>
        <w:rPr>
          <w:spacing w:val="-2"/>
        </w:rPr>
        <w:t xml:space="preserve"> </w:t>
      </w:r>
      <w:r>
        <w:t>сведения</w:t>
      </w:r>
      <w:r>
        <w:rPr>
          <w:spacing w:val="-3"/>
        </w:rPr>
        <w:t xml:space="preserve"> </w:t>
      </w:r>
      <w:r>
        <w:t>о</w:t>
      </w:r>
      <w:r>
        <w:rPr>
          <w:spacing w:val="-1"/>
        </w:rPr>
        <w:t xml:space="preserve"> </w:t>
      </w:r>
      <w:r>
        <w:t>языке</w:t>
      </w:r>
    </w:p>
    <w:p w:rsidR="00AC1AA3" w:rsidRDefault="0056180D">
      <w:pPr>
        <w:pStyle w:val="a3"/>
        <w:spacing w:before="3"/>
        <w:ind w:right="5407"/>
      </w:pPr>
      <w:r>
        <w:t>Роль русского языка в Российской Федерации.</w:t>
      </w:r>
      <w:r>
        <w:rPr>
          <w:spacing w:val="-57"/>
        </w:rPr>
        <w:t xml:space="preserve"> </w:t>
      </w:r>
      <w:r>
        <w:t>Русский язык в</w:t>
      </w:r>
      <w:r>
        <w:rPr>
          <w:spacing w:val="-4"/>
        </w:rPr>
        <w:t xml:space="preserve"> </w:t>
      </w:r>
      <w:r>
        <w:t>современном мире.</w:t>
      </w:r>
    </w:p>
    <w:p w:rsidR="00AC1AA3" w:rsidRDefault="0056180D">
      <w:pPr>
        <w:pStyle w:val="1"/>
        <w:spacing w:line="274" w:lineRule="exact"/>
      </w:pPr>
      <w:r>
        <w:t>Язык</w:t>
      </w:r>
      <w:r>
        <w:rPr>
          <w:spacing w:val="-4"/>
        </w:rPr>
        <w:t xml:space="preserve"> </w:t>
      </w:r>
      <w:r>
        <w:t>и</w:t>
      </w:r>
      <w:r>
        <w:rPr>
          <w:spacing w:val="-1"/>
        </w:rPr>
        <w:t xml:space="preserve"> </w:t>
      </w:r>
      <w:r>
        <w:t>речь</w:t>
      </w:r>
    </w:p>
    <w:p w:rsidR="00AC1AA3" w:rsidRDefault="0056180D">
      <w:pPr>
        <w:pStyle w:val="a3"/>
        <w:spacing w:before="2"/>
        <w:ind w:right="1595"/>
      </w:pPr>
      <w:r>
        <w:lastRenderedPageBreak/>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8"/>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p>
    <w:p w:rsidR="00AC1AA3" w:rsidRDefault="0056180D">
      <w:pPr>
        <w:pStyle w:val="a3"/>
      </w:pPr>
      <w:r>
        <w:t>Виды</w:t>
      </w:r>
      <w:r>
        <w:rPr>
          <w:spacing w:val="-9"/>
        </w:rPr>
        <w:t xml:space="preserve"> </w:t>
      </w:r>
      <w:r>
        <w:t>чтения:</w:t>
      </w:r>
      <w:r>
        <w:rPr>
          <w:spacing w:val="-7"/>
        </w:rPr>
        <w:t xml:space="preserve"> </w:t>
      </w:r>
      <w:r>
        <w:t>изучающее,</w:t>
      </w:r>
      <w:r>
        <w:rPr>
          <w:spacing w:val="-5"/>
        </w:rPr>
        <w:t xml:space="preserve"> </w:t>
      </w:r>
      <w:r>
        <w:t>ознакомительное,</w:t>
      </w:r>
      <w:r>
        <w:rPr>
          <w:spacing w:val="-5"/>
        </w:rPr>
        <w:t xml:space="preserve"> </w:t>
      </w:r>
      <w:r>
        <w:t>просмотровое,</w:t>
      </w:r>
      <w:r>
        <w:rPr>
          <w:spacing w:val="-6"/>
        </w:rPr>
        <w:t xml:space="preserve"> </w:t>
      </w:r>
      <w:r>
        <w:t>поисковое.</w:t>
      </w:r>
    </w:p>
    <w:p w:rsidR="00AC1AA3" w:rsidRDefault="0056180D">
      <w:pPr>
        <w:pStyle w:val="a3"/>
        <w:ind w:right="576"/>
      </w:pPr>
      <w:r>
        <w:t>Создание устных и письменных высказываний разной коммуникативной направленности в</w:t>
      </w:r>
      <w:r>
        <w:rPr>
          <w:spacing w:val="1"/>
        </w:rPr>
        <w:t xml:space="preserve"> </w:t>
      </w:r>
      <w:r>
        <w:t>зависимости от темы и условий общения, с опорой на жизненный и читательский опыт, на</w:t>
      </w:r>
      <w:r>
        <w:rPr>
          <w:spacing w:val="1"/>
        </w:rPr>
        <w:t xml:space="preserve"> </w:t>
      </w:r>
      <w:r>
        <w:t>иллюстрации,</w:t>
      </w:r>
      <w:r>
        <w:rPr>
          <w:spacing w:val="-3"/>
        </w:rPr>
        <w:t xml:space="preserve"> </w:t>
      </w:r>
      <w:r>
        <w:t>фотографии,</w:t>
      </w:r>
      <w:r>
        <w:rPr>
          <w:spacing w:val="-3"/>
        </w:rPr>
        <w:t xml:space="preserve"> </w:t>
      </w:r>
      <w:r>
        <w:t>сюжетную</w:t>
      </w:r>
      <w:r>
        <w:rPr>
          <w:spacing w:val="-3"/>
        </w:rPr>
        <w:t xml:space="preserve"> </w:t>
      </w:r>
      <w:r>
        <w:t>картину</w:t>
      </w:r>
      <w:r>
        <w:rPr>
          <w:spacing w:val="-6"/>
        </w:rPr>
        <w:t xml:space="preserve"> </w:t>
      </w:r>
      <w:r>
        <w:t>(в</w:t>
      </w:r>
      <w:r>
        <w:rPr>
          <w:spacing w:val="-4"/>
        </w:rPr>
        <w:t xml:space="preserve"> </w:t>
      </w:r>
      <w:r>
        <w:t>том</w:t>
      </w:r>
      <w:r>
        <w:rPr>
          <w:spacing w:val="-1"/>
        </w:rPr>
        <w:t xml:space="preserve"> </w:t>
      </w:r>
      <w:r>
        <w:t>числе</w:t>
      </w:r>
      <w:r>
        <w:rPr>
          <w:spacing w:val="-2"/>
        </w:rPr>
        <w:t xml:space="preserve"> </w:t>
      </w:r>
      <w:r>
        <w:t>сочинения-миниатюры).</w:t>
      </w:r>
    </w:p>
    <w:p w:rsidR="00AC1AA3" w:rsidRDefault="0056180D">
      <w:pPr>
        <w:pStyle w:val="a3"/>
        <w:tabs>
          <w:tab w:val="left" w:pos="3041"/>
          <w:tab w:val="left" w:pos="4445"/>
          <w:tab w:val="left" w:pos="5374"/>
          <w:tab w:val="left" w:pos="7494"/>
          <w:tab w:val="left" w:pos="9239"/>
        </w:tabs>
        <w:ind w:right="582"/>
        <w:jc w:val="left"/>
      </w:pPr>
      <w:r>
        <w:t>Подробное, сжатое, выборочное изложение прочитанного или прослушанного текста.</w:t>
      </w:r>
      <w:r>
        <w:rPr>
          <w:spacing w:val="1"/>
        </w:rPr>
        <w:t xml:space="preserve"> </w:t>
      </w:r>
      <w:r>
        <w:t>Соблюдение</w:t>
      </w:r>
      <w:r>
        <w:tab/>
        <w:t>языковых</w:t>
      </w:r>
      <w:r>
        <w:tab/>
        <w:t>норм</w:t>
      </w:r>
      <w:r>
        <w:tab/>
        <w:t>(орфоэпических,</w:t>
      </w:r>
      <w:r>
        <w:tab/>
        <w:t>лексических,</w:t>
      </w:r>
      <w:r>
        <w:tab/>
      </w:r>
      <w:r>
        <w:rPr>
          <w:spacing w:val="-2"/>
        </w:rPr>
        <w:t>грамматических,</w:t>
      </w:r>
      <w:r>
        <w:rPr>
          <w:spacing w:val="-57"/>
        </w:rPr>
        <w:t xml:space="preserve"> </w:t>
      </w:r>
      <w:r>
        <w:t>стилистических,</w:t>
      </w:r>
      <w:r>
        <w:rPr>
          <w:spacing w:val="1"/>
        </w:rPr>
        <w:t xml:space="preserve"> </w:t>
      </w:r>
      <w:r>
        <w:t>орфографических,</w:t>
      </w:r>
      <w:r>
        <w:rPr>
          <w:spacing w:val="1"/>
        </w:rPr>
        <w:t xml:space="preserve"> </w:t>
      </w:r>
      <w:r>
        <w:t>пунктуа­ционных)</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речевой</w:t>
      </w:r>
      <w:r>
        <w:rPr>
          <w:spacing w:val="-1"/>
        </w:rPr>
        <w:t xml:space="preserve"> </w:t>
      </w:r>
      <w:r>
        <w:t>практике</w:t>
      </w:r>
      <w:r>
        <w:rPr>
          <w:spacing w:val="-3"/>
        </w:rPr>
        <w:t xml:space="preserve"> </w:t>
      </w:r>
      <w:r>
        <w:t>при</w:t>
      </w:r>
      <w:r>
        <w:rPr>
          <w:spacing w:val="-2"/>
        </w:rPr>
        <w:t xml:space="preserve"> </w:t>
      </w:r>
      <w:r>
        <w:t>создании</w:t>
      </w:r>
      <w:r>
        <w:rPr>
          <w:spacing w:val="4"/>
        </w:rPr>
        <w:t xml:space="preserve"> </w:t>
      </w:r>
      <w:r>
        <w:t>устных</w:t>
      </w:r>
      <w:r>
        <w:rPr>
          <w:spacing w:val="-1"/>
        </w:rPr>
        <w:t xml:space="preserve"> </w:t>
      </w:r>
      <w:r>
        <w:t>и</w:t>
      </w:r>
      <w:r>
        <w:rPr>
          <w:spacing w:val="-2"/>
        </w:rPr>
        <w:t xml:space="preserve"> </w:t>
      </w:r>
      <w:r>
        <w:t>письменных</w:t>
      </w:r>
      <w:r>
        <w:rPr>
          <w:spacing w:val="-1"/>
        </w:rPr>
        <w:t xml:space="preserve"> </w:t>
      </w:r>
      <w:r>
        <w:t>высказываний.</w:t>
      </w:r>
    </w:p>
    <w:p w:rsidR="00AC1AA3" w:rsidRDefault="0056180D">
      <w:pPr>
        <w:pStyle w:val="a3"/>
        <w:spacing w:before="1" w:line="275" w:lineRule="exact"/>
        <w:jc w:val="left"/>
      </w:pPr>
      <w:r>
        <w:t>Приемы</w:t>
      </w:r>
      <w:r>
        <w:rPr>
          <w:spacing w:val="-9"/>
        </w:rPr>
        <w:t xml:space="preserve"> </w:t>
      </w:r>
      <w:r>
        <w:t>работы</w:t>
      </w:r>
      <w:r>
        <w:rPr>
          <w:spacing w:val="-8"/>
        </w:rPr>
        <w:t xml:space="preserve"> </w:t>
      </w:r>
      <w:r>
        <w:t>с</w:t>
      </w:r>
      <w:r>
        <w:rPr>
          <w:spacing w:val="-4"/>
        </w:rPr>
        <w:t xml:space="preserve"> </w:t>
      </w:r>
      <w:r>
        <w:t>учебной</w:t>
      </w:r>
      <w:r>
        <w:rPr>
          <w:spacing w:val="-6"/>
        </w:rPr>
        <w:t xml:space="preserve"> </w:t>
      </w:r>
      <w:r>
        <w:t>книгой,</w:t>
      </w:r>
      <w:r>
        <w:rPr>
          <w:spacing w:val="-7"/>
        </w:rPr>
        <w:t xml:space="preserve"> </w:t>
      </w:r>
      <w:r>
        <w:t>лингвистическими</w:t>
      </w:r>
      <w:r>
        <w:rPr>
          <w:spacing w:val="-6"/>
        </w:rPr>
        <w:t xml:space="preserve"> </w:t>
      </w:r>
      <w:r>
        <w:t>словарями,</w:t>
      </w:r>
      <w:r>
        <w:rPr>
          <w:spacing w:val="-6"/>
        </w:rPr>
        <w:t xml:space="preserve"> </w:t>
      </w:r>
      <w:r>
        <w:t>справочной</w:t>
      </w:r>
      <w:r>
        <w:rPr>
          <w:spacing w:val="-6"/>
        </w:rPr>
        <w:t xml:space="preserve"> </w:t>
      </w:r>
      <w:r>
        <w:t>литературой.</w:t>
      </w:r>
    </w:p>
    <w:p w:rsidR="00AC1AA3" w:rsidRDefault="0056180D">
      <w:pPr>
        <w:pStyle w:val="1"/>
        <w:spacing w:line="275" w:lineRule="exact"/>
        <w:jc w:val="left"/>
      </w:pPr>
      <w:r>
        <w:t>Текст</w:t>
      </w:r>
    </w:p>
    <w:p w:rsidR="00AC1AA3" w:rsidRDefault="0056180D">
      <w:pPr>
        <w:pStyle w:val="a3"/>
        <w:spacing w:before="2"/>
        <w:jc w:val="left"/>
      </w:pPr>
      <w:r>
        <w:t>Сочетание</w:t>
      </w:r>
      <w:r>
        <w:rPr>
          <w:spacing w:val="28"/>
        </w:rPr>
        <w:t xml:space="preserve"> </w:t>
      </w:r>
      <w:r>
        <w:t>разных</w:t>
      </w:r>
      <w:r>
        <w:rPr>
          <w:spacing w:val="34"/>
        </w:rPr>
        <w:t xml:space="preserve"> </w:t>
      </w:r>
      <w:r>
        <w:t>функционально-смысловых</w:t>
      </w:r>
      <w:r>
        <w:rPr>
          <w:spacing w:val="32"/>
        </w:rPr>
        <w:t xml:space="preserve"> </w:t>
      </w:r>
      <w:r>
        <w:t>типов</w:t>
      </w:r>
      <w:r>
        <w:rPr>
          <w:spacing w:val="31"/>
        </w:rPr>
        <w:t xml:space="preserve"> </w:t>
      </w:r>
      <w:r>
        <w:t>речи</w:t>
      </w:r>
      <w:r>
        <w:rPr>
          <w:spacing w:val="33"/>
        </w:rPr>
        <w:t xml:space="preserve"> </w:t>
      </w:r>
      <w:r>
        <w:t>в</w:t>
      </w:r>
      <w:r>
        <w:rPr>
          <w:spacing w:val="31"/>
        </w:rPr>
        <w:t xml:space="preserve"> </w:t>
      </w:r>
      <w:r>
        <w:t>тексте,</w:t>
      </w:r>
      <w:r>
        <w:rPr>
          <w:spacing w:val="35"/>
        </w:rPr>
        <w:t xml:space="preserve"> </w:t>
      </w:r>
      <w:r>
        <w:t>в</w:t>
      </w:r>
      <w:r>
        <w:rPr>
          <w:spacing w:val="31"/>
        </w:rPr>
        <w:t xml:space="preserve"> </w:t>
      </w:r>
      <w:r>
        <w:t>том</w:t>
      </w:r>
      <w:r>
        <w:rPr>
          <w:spacing w:val="32"/>
        </w:rPr>
        <w:t xml:space="preserve"> </w:t>
      </w:r>
      <w:r>
        <w:t>числе</w:t>
      </w:r>
      <w:r>
        <w:rPr>
          <w:spacing w:val="28"/>
        </w:rPr>
        <w:t xml:space="preserve"> </w:t>
      </w:r>
      <w:r>
        <w:t>сочетание</w:t>
      </w:r>
      <w:r>
        <w:rPr>
          <w:spacing w:val="-57"/>
        </w:rPr>
        <w:t xml:space="preserve"> </w:t>
      </w:r>
      <w:r>
        <w:t>элементов разных функциональных разновидностей языка в художественном произведении.</w:t>
      </w:r>
      <w:r>
        <w:rPr>
          <w:spacing w:val="1"/>
        </w:rPr>
        <w:t xml:space="preserve"> </w:t>
      </w:r>
      <w:r>
        <w:t>Особенности</w:t>
      </w:r>
      <w:r>
        <w:rPr>
          <w:spacing w:val="13"/>
        </w:rPr>
        <w:t xml:space="preserve"> </w:t>
      </w:r>
      <w:r>
        <w:t>употребления</w:t>
      </w:r>
      <w:r>
        <w:rPr>
          <w:spacing w:val="10"/>
        </w:rPr>
        <w:t xml:space="preserve"> </w:t>
      </w:r>
      <w:r>
        <w:t>языковых</w:t>
      </w:r>
      <w:r>
        <w:rPr>
          <w:spacing w:val="12"/>
        </w:rPr>
        <w:t xml:space="preserve"> </w:t>
      </w:r>
      <w:r>
        <w:t>средств</w:t>
      </w:r>
      <w:r>
        <w:rPr>
          <w:spacing w:val="9"/>
        </w:rPr>
        <w:t xml:space="preserve"> </w:t>
      </w:r>
      <w:r>
        <w:t>выразительности</w:t>
      </w:r>
      <w:r>
        <w:rPr>
          <w:spacing w:val="12"/>
        </w:rPr>
        <w:t xml:space="preserve"> </w:t>
      </w:r>
      <w:r>
        <w:t>в</w:t>
      </w:r>
      <w:r>
        <w:rPr>
          <w:spacing w:val="10"/>
        </w:rPr>
        <w:t xml:space="preserve"> </w:t>
      </w:r>
      <w:r>
        <w:t>текстах,</w:t>
      </w:r>
      <w:r>
        <w:rPr>
          <w:spacing w:val="8"/>
        </w:rPr>
        <w:t xml:space="preserve"> </w:t>
      </w:r>
      <w:r>
        <w:t>принадлежащих</w:t>
      </w:r>
      <w:r>
        <w:rPr>
          <w:spacing w:val="12"/>
        </w:rPr>
        <w:t xml:space="preserve"> </w:t>
      </w:r>
      <w:r>
        <w:t>к</w:t>
      </w:r>
      <w:r>
        <w:rPr>
          <w:spacing w:val="-57"/>
        </w:rPr>
        <w:t xml:space="preserve"> </w:t>
      </w:r>
      <w:r>
        <w:t>различным</w:t>
      </w:r>
      <w:r>
        <w:rPr>
          <w:spacing w:val="-4"/>
        </w:rPr>
        <w:t xml:space="preserve"> </w:t>
      </w:r>
      <w:r>
        <w:t>функционально-смысловым</w:t>
      </w:r>
      <w:r>
        <w:rPr>
          <w:spacing w:val="-4"/>
        </w:rPr>
        <w:t xml:space="preserve"> </w:t>
      </w:r>
      <w:r>
        <w:t>типам</w:t>
      </w:r>
      <w:r>
        <w:rPr>
          <w:spacing w:val="2"/>
        </w:rPr>
        <w:t xml:space="preserve"> </w:t>
      </w:r>
      <w:r>
        <w:t>речи.</w:t>
      </w:r>
    </w:p>
    <w:p w:rsidR="00AC1AA3" w:rsidRDefault="0056180D">
      <w:pPr>
        <w:pStyle w:val="a3"/>
        <w:jc w:val="left"/>
      </w:pPr>
      <w:r>
        <w:t>Информационная</w:t>
      </w:r>
      <w:r>
        <w:rPr>
          <w:spacing w:val="-5"/>
        </w:rPr>
        <w:t xml:space="preserve"> </w:t>
      </w:r>
      <w:r>
        <w:t>переработка</w:t>
      </w:r>
      <w:r>
        <w:rPr>
          <w:spacing w:val="-8"/>
        </w:rPr>
        <w:t xml:space="preserve"> </w:t>
      </w:r>
      <w:r>
        <w:t>текста.</w:t>
      </w:r>
    </w:p>
    <w:p w:rsidR="00AC1AA3" w:rsidRDefault="0056180D">
      <w:pPr>
        <w:pStyle w:val="1"/>
        <w:spacing w:before="3"/>
        <w:jc w:val="left"/>
      </w:pPr>
      <w:r>
        <w:t>Функциональные</w:t>
      </w:r>
      <w:r>
        <w:rPr>
          <w:spacing w:val="-8"/>
        </w:rPr>
        <w:t xml:space="preserve"> </w:t>
      </w:r>
      <w:r>
        <w:t>разновидности</w:t>
      </w:r>
      <w:r>
        <w:rPr>
          <w:spacing w:val="-4"/>
        </w:rPr>
        <w:t xml:space="preserve"> </w:t>
      </w:r>
      <w:r>
        <w:t>языка</w:t>
      </w:r>
    </w:p>
    <w:p w:rsidR="00AC1AA3" w:rsidRDefault="0056180D">
      <w:pPr>
        <w:pStyle w:val="a3"/>
        <w:spacing w:before="91"/>
        <w:ind w:right="556"/>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w:t>
      </w:r>
      <w:r>
        <w:rPr>
          <w:spacing w:val="1"/>
        </w:rPr>
        <w:t xml:space="preserve"> </w:t>
      </w:r>
      <w:r>
        <w:t>деловой;</w:t>
      </w:r>
      <w:r>
        <w:rPr>
          <w:spacing w:val="-1"/>
        </w:rPr>
        <w:t xml:space="preserve"> </w:t>
      </w:r>
      <w:r>
        <w:t>язык</w:t>
      </w:r>
      <w:r>
        <w:rPr>
          <w:spacing w:val="-2"/>
        </w:rPr>
        <w:t xml:space="preserve"> </w:t>
      </w:r>
      <w:r>
        <w:t>художественной литературы</w:t>
      </w:r>
      <w:r>
        <w:rPr>
          <w:spacing w:val="1"/>
        </w:rPr>
        <w:t xml:space="preserve"> </w:t>
      </w:r>
      <w:r>
        <w:t>(повторение, обобщение).</w:t>
      </w:r>
    </w:p>
    <w:p w:rsidR="00AC1AA3" w:rsidRDefault="0056180D">
      <w:pPr>
        <w:pStyle w:val="a3"/>
        <w:ind w:right="566"/>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Тезисы,</w:t>
      </w:r>
      <w:r>
        <w:rPr>
          <w:spacing w:val="61"/>
        </w:rPr>
        <w:t xml:space="preserve"> </w:t>
      </w:r>
      <w:r>
        <w:t>конспект,</w:t>
      </w:r>
      <w:r>
        <w:rPr>
          <w:spacing w:val="1"/>
        </w:rPr>
        <w:t xml:space="preserve"> </w:t>
      </w:r>
      <w:r>
        <w:t>реферат,</w:t>
      </w:r>
      <w:r>
        <w:rPr>
          <w:spacing w:val="-1"/>
        </w:rPr>
        <w:t xml:space="preserve"> </w:t>
      </w:r>
      <w:r>
        <w:t>рецензия.</w:t>
      </w:r>
    </w:p>
    <w:p w:rsidR="00AC1AA3" w:rsidRDefault="0056180D">
      <w:pPr>
        <w:pStyle w:val="a3"/>
        <w:ind w:right="568"/>
      </w:pPr>
      <w:r>
        <w:t>Язык художественной литературы и его отличие от других разновидностей 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 изобразительно-выразительных средств, а также языковых средств других</w:t>
      </w:r>
      <w:r>
        <w:rPr>
          <w:spacing w:val="1"/>
        </w:rPr>
        <w:t xml:space="preserve"> </w:t>
      </w:r>
      <w:r>
        <w:t>функциональных</w:t>
      </w:r>
      <w:r>
        <w:rPr>
          <w:spacing w:val="-1"/>
        </w:rPr>
        <w:t xml:space="preserve"> </w:t>
      </w:r>
      <w:r>
        <w:t>разновидностей языка.</w:t>
      </w:r>
    </w:p>
    <w:p w:rsidR="00AC1AA3" w:rsidRDefault="0056180D">
      <w:pPr>
        <w:pStyle w:val="a3"/>
        <w:ind w:right="579"/>
      </w:pPr>
      <w:r>
        <w:t>Основные изобразительно-выразительные средства русского языка, их использование в речи</w:t>
      </w:r>
      <w:r>
        <w:rPr>
          <w:spacing w:val="1"/>
        </w:rPr>
        <w:t xml:space="preserve"> </w:t>
      </w:r>
      <w:r>
        <w:t>(метафора,</w:t>
      </w:r>
      <w:r>
        <w:rPr>
          <w:spacing w:val="-1"/>
        </w:rPr>
        <w:t xml:space="preserve"> </w:t>
      </w:r>
      <w:r>
        <w:t>эпитет, сравнение, гипербола,</w:t>
      </w:r>
      <w:r>
        <w:rPr>
          <w:spacing w:val="1"/>
        </w:rPr>
        <w:t xml:space="preserve"> </w:t>
      </w:r>
      <w:r>
        <w:t>олицетворение</w:t>
      </w:r>
      <w:r>
        <w:rPr>
          <w:spacing w:val="-1"/>
        </w:rPr>
        <w:t xml:space="preserve"> </w:t>
      </w:r>
      <w:r>
        <w:t>и др.).</w:t>
      </w:r>
    </w:p>
    <w:p w:rsidR="00AC1AA3" w:rsidRDefault="0056180D">
      <w:pPr>
        <w:pStyle w:val="1"/>
        <w:spacing w:before="3"/>
        <w:ind w:right="5792"/>
        <w:jc w:val="left"/>
      </w:pPr>
      <w:r>
        <w:t>Синтаксис. Культура речи. Пунктуация</w:t>
      </w:r>
      <w:r>
        <w:rPr>
          <w:spacing w:val="-58"/>
        </w:rPr>
        <w:t xml:space="preserve"> </w:t>
      </w:r>
      <w:r>
        <w:t>Предложения</w:t>
      </w:r>
      <w:r>
        <w:rPr>
          <w:spacing w:val="-4"/>
        </w:rPr>
        <w:t xml:space="preserve"> </w:t>
      </w:r>
      <w:r>
        <w:t>с</w:t>
      </w:r>
      <w:r>
        <w:rPr>
          <w:spacing w:val="-5"/>
        </w:rPr>
        <w:t xml:space="preserve"> </w:t>
      </w:r>
      <w:r>
        <w:t>однородными членами</w:t>
      </w:r>
    </w:p>
    <w:p w:rsidR="00AC1AA3" w:rsidRDefault="0056180D">
      <w:pPr>
        <w:pStyle w:val="a3"/>
        <w:jc w:val="left"/>
      </w:pPr>
      <w:r>
        <w:t>Однородные</w:t>
      </w:r>
      <w:r>
        <w:rPr>
          <w:spacing w:val="8"/>
        </w:rPr>
        <w:t xml:space="preserve"> </w:t>
      </w:r>
      <w:r>
        <w:t>члены</w:t>
      </w:r>
      <w:r>
        <w:rPr>
          <w:spacing w:val="10"/>
        </w:rPr>
        <w:t xml:space="preserve"> </w:t>
      </w:r>
      <w:r>
        <w:t>предложения,</w:t>
      </w:r>
      <w:r>
        <w:rPr>
          <w:spacing w:val="10"/>
        </w:rPr>
        <w:t xml:space="preserve"> </w:t>
      </w:r>
      <w:r>
        <w:t>их</w:t>
      </w:r>
      <w:r>
        <w:rPr>
          <w:spacing w:val="11"/>
        </w:rPr>
        <w:t xml:space="preserve"> </w:t>
      </w:r>
      <w:r>
        <w:t>признаки,</w:t>
      </w:r>
      <w:r>
        <w:rPr>
          <w:spacing w:val="11"/>
        </w:rPr>
        <w:t xml:space="preserve"> </w:t>
      </w:r>
      <w:r>
        <w:t>средства</w:t>
      </w:r>
      <w:r>
        <w:rPr>
          <w:spacing w:val="11"/>
        </w:rPr>
        <w:t xml:space="preserve"> </w:t>
      </w:r>
      <w:r>
        <w:t>связи.</w:t>
      </w:r>
      <w:r>
        <w:rPr>
          <w:spacing w:val="12"/>
        </w:rPr>
        <w:t xml:space="preserve"> </w:t>
      </w:r>
      <w:r>
        <w:t>Союзная</w:t>
      </w:r>
      <w:r>
        <w:rPr>
          <w:spacing w:val="11"/>
        </w:rPr>
        <w:t xml:space="preserve"> </w:t>
      </w:r>
      <w:r>
        <w:t>и</w:t>
      </w:r>
      <w:r>
        <w:rPr>
          <w:spacing w:val="13"/>
        </w:rPr>
        <w:t xml:space="preserve"> </w:t>
      </w:r>
      <w:r>
        <w:t>бессоюзная</w:t>
      </w:r>
      <w:r>
        <w:rPr>
          <w:spacing w:val="12"/>
        </w:rPr>
        <w:t xml:space="preserve"> </w:t>
      </w:r>
      <w:r>
        <w:t>связь</w:t>
      </w:r>
      <w:r>
        <w:rPr>
          <w:spacing w:val="-57"/>
        </w:rPr>
        <w:t xml:space="preserve"> </w:t>
      </w:r>
      <w:r>
        <w:t>однородных</w:t>
      </w:r>
      <w:r>
        <w:rPr>
          <w:spacing w:val="-1"/>
        </w:rPr>
        <w:t xml:space="preserve"> </w:t>
      </w:r>
      <w:r>
        <w:t>членов предложения.</w:t>
      </w:r>
    </w:p>
    <w:p w:rsidR="00AC1AA3" w:rsidRDefault="0056180D">
      <w:pPr>
        <w:pStyle w:val="a3"/>
        <w:jc w:val="left"/>
      </w:pPr>
      <w:r>
        <w:t>Однородные</w:t>
      </w:r>
      <w:r>
        <w:rPr>
          <w:spacing w:val="-8"/>
        </w:rPr>
        <w:t xml:space="preserve"> </w:t>
      </w:r>
      <w:r>
        <w:t>и</w:t>
      </w:r>
      <w:r>
        <w:rPr>
          <w:spacing w:val="-3"/>
        </w:rPr>
        <w:t xml:space="preserve"> </w:t>
      </w:r>
      <w:r>
        <w:t>неоднородные</w:t>
      </w:r>
      <w:r>
        <w:rPr>
          <w:spacing w:val="-7"/>
        </w:rPr>
        <w:t xml:space="preserve"> </w:t>
      </w:r>
      <w:r>
        <w:t>определения.</w:t>
      </w:r>
    </w:p>
    <w:p w:rsidR="00AC1AA3" w:rsidRDefault="0056180D">
      <w:pPr>
        <w:pStyle w:val="a3"/>
        <w:jc w:val="left"/>
      </w:pPr>
      <w:r>
        <w:t>Предложения</w:t>
      </w:r>
      <w:r>
        <w:rPr>
          <w:spacing w:val="-5"/>
        </w:rPr>
        <w:t xml:space="preserve"> </w:t>
      </w:r>
      <w:r>
        <w:t>с</w:t>
      </w:r>
      <w:r>
        <w:rPr>
          <w:spacing w:val="-6"/>
        </w:rPr>
        <w:t xml:space="preserve"> </w:t>
      </w:r>
      <w:r>
        <w:t>обобщающими</w:t>
      </w:r>
      <w:r>
        <w:rPr>
          <w:spacing w:val="-3"/>
        </w:rPr>
        <w:t xml:space="preserve"> </w:t>
      </w:r>
      <w:r>
        <w:t>словами</w:t>
      </w:r>
      <w:r>
        <w:rPr>
          <w:spacing w:val="-3"/>
        </w:rPr>
        <w:t xml:space="preserve"> </w:t>
      </w:r>
      <w:r>
        <w:t>при</w:t>
      </w:r>
      <w:r>
        <w:rPr>
          <w:spacing w:val="-1"/>
        </w:rPr>
        <w:t xml:space="preserve"> </w:t>
      </w:r>
      <w:r>
        <w:t>однородных</w:t>
      </w:r>
      <w:r>
        <w:rPr>
          <w:spacing w:val="-2"/>
        </w:rPr>
        <w:t xml:space="preserve"> </w:t>
      </w:r>
      <w:r>
        <w:t>членах.</w:t>
      </w:r>
    </w:p>
    <w:p w:rsidR="00AC1AA3" w:rsidRDefault="0056180D">
      <w:pPr>
        <w:pStyle w:val="a3"/>
        <w:ind w:right="655"/>
        <w:jc w:val="left"/>
      </w:pPr>
      <w:r>
        <w:t>Нормы построения предложений с однородными членами, связанными двойными</w:t>
      </w:r>
      <w:r>
        <w:rPr>
          <w:spacing w:val="1"/>
        </w:rPr>
        <w:t xml:space="preserve"> </w:t>
      </w:r>
      <w:r>
        <w:t>союзами</w:t>
      </w:r>
      <w:r>
        <w:rPr>
          <w:spacing w:val="-57"/>
        </w:rPr>
        <w:t xml:space="preserve"> </w:t>
      </w:r>
      <w:r>
        <w:t>не</w:t>
      </w:r>
      <w:r>
        <w:rPr>
          <w:spacing w:val="-1"/>
        </w:rPr>
        <w:t xml:space="preserve"> </w:t>
      </w:r>
      <w:r>
        <w:t>только…</w:t>
      </w:r>
      <w:r>
        <w:rPr>
          <w:spacing w:val="-3"/>
        </w:rPr>
        <w:t xml:space="preserve"> </w:t>
      </w:r>
      <w:r>
        <w:t>но</w:t>
      </w:r>
      <w:r>
        <w:rPr>
          <w:spacing w:val="-3"/>
        </w:rPr>
        <w:t xml:space="preserve"> </w:t>
      </w:r>
      <w:r>
        <w:t>и,</w:t>
      </w:r>
      <w:r>
        <w:rPr>
          <w:spacing w:val="-5"/>
        </w:rPr>
        <w:t xml:space="preserve"> </w:t>
      </w:r>
      <w:r>
        <w:t>как…</w:t>
      </w:r>
      <w:r>
        <w:rPr>
          <w:spacing w:val="-4"/>
        </w:rPr>
        <w:t xml:space="preserve"> </w:t>
      </w:r>
      <w:r>
        <w:t>так и.</w:t>
      </w:r>
    </w:p>
    <w:p w:rsidR="00AC1AA3" w:rsidRDefault="0056180D">
      <w:pPr>
        <w:pStyle w:val="a3"/>
        <w:ind w:right="581"/>
        <w:jc w:val="left"/>
      </w:pPr>
      <w:r>
        <w:t>Нормы</w:t>
      </w:r>
      <w:r>
        <w:rPr>
          <w:spacing w:val="-3"/>
        </w:rPr>
        <w:t xml:space="preserve"> </w:t>
      </w:r>
      <w:r>
        <w:t>постановки</w:t>
      </w:r>
      <w:r>
        <w:rPr>
          <w:spacing w:val="-2"/>
        </w:rPr>
        <w:t xml:space="preserve"> </w:t>
      </w:r>
      <w:r>
        <w:t>знаков</w:t>
      </w:r>
      <w:r>
        <w:rPr>
          <w:spacing w:val="-3"/>
        </w:rPr>
        <w:t xml:space="preserve"> </w:t>
      </w:r>
      <w:r>
        <w:t>препинания</w:t>
      </w:r>
      <w:r>
        <w:rPr>
          <w:spacing w:val="-3"/>
        </w:rPr>
        <w:t xml:space="preserve"> </w:t>
      </w:r>
      <w:r>
        <w:t>в</w:t>
      </w:r>
      <w:r>
        <w:rPr>
          <w:spacing w:val="-5"/>
        </w:rPr>
        <w:t xml:space="preserve"> </w:t>
      </w:r>
      <w:r>
        <w:t>предложениях</w:t>
      </w:r>
      <w:r>
        <w:rPr>
          <w:spacing w:val="-3"/>
        </w:rPr>
        <w:t xml:space="preserve"> </w:t>
      </w:r>
      <w:r>
        <w:t>с</w:t>
      </w:r>
      <w:r>
        <w:rPr>
          <w:spacing w:val="-4"/>
        </w:rPr>
        <w:t xml:space="preserve"> </w:t>
      </w:r>
      <w:r>
        <w:t>однородными</w:t>
      </w:r>
      <w:r>
        <w:rPr>
          <w:spacing w:val="-2"/>
        </w:rPr>
        <w:t xml:space="preserve"> </w:t>
      </w:r>
      <w:r>
        <w:t>членами,</w:t>
      </w:r>
      <w:r>
        <w:rPr>
          <w:spacing w:val="-3"/>
        </w:rPr>
        <w:t xml:space="preserve"> </w:t>
      </w:r>
      <w:r>
        <w:t>связанными</w:t>
      </w:r>
      <w:r>
        <w:rPr>
          <w:spacing w:val="-57"/>
        </w:rPr>
        <w:t xml:space="preserve"> </w:t>
      </w:r>
      <w:r>
        <w:t>попарно, с помощью повторяющихся союзов (и... и, или... или, либo... либo, ни... ни, тo... тo).</w:t>
      </w:r>
      <w:r>
        <w:rPr>
          <w:spacing w:val="-57"/>
        </w:rPr>
        <w:t xml:space="preserve"> </w:t>
      </w: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 предложениях</w:t>
      </w:r>
      <w:r>
        <w:rPr>
          <w:spacing w:val="1"/>
        </w:rPr>
        <w:t xml:space="preserve"> </w:t>
      </w:r>
      <w:r>
        <w:t>с обобщающими</w:t>
      </w:r>
      <w:r>
        <w:rPr>
          <w:spacing w:val="1"/>
        </w:rPr>
        <w:t xml:space="preserve"> </w:t>
      </w:r>
      <w:r>
        <w:t>словами</w:t>
      </w:r>
      <w:r>
        <w:rPr>
          <w:spacing w:val="1"/>
        </w:rPr>
        <w:t xml:space="preserve"> </w:t>
      </w:r>
      <w:r>
        <w:t>при</w:t>
      </w:r>
      <w:r>
        <w:rPr>
          <w:spacing w:val="1"/>
        </w:rPr>
        <w:t xml:space="preserve"> </w:t>
      </w:r>
      <w:r>
        <w:t>однородных</w:t>
      </w:r>
      <w:r>
        <w:rPr>
          <w:spacing w:val="-1"/>
        </w:rPr>
        <w:t xml:space="preserve"> </w:t>
      </w:r>
      <w:r>
        <w:t>членах.</w:t>
      </w:r>
    </w:p>
    <w:p w:rsidR="00AC1AA3" w:rsidRDefault="0056180D">
      <w:pPr>
        <w:pStyle w:val="a3"/>
        <w:spacing w:line="275" w:lineRule="exact"/>
        <w:jc w:val="left"/>
      </w:pPr>
      <w:r>
        <w:t>Нормы</w:t>
      </w:r>
      <w:r>
        <w:rPr>
          <w:spacing w:val="-5"/>
        </w:rPr>
        <w:t xml:space="preserve"> </w:t>
      </w:r>
      <w:r>
        <w:t>постановки</w:t>
      </w:r>
      <w:r>
        <w:rPr>
          <w:spacing w:val="1"/>
        </w:rPr>
        <w:t xml:space="preserve"> </w:t>
      </w:r>
      <w:r>
        <w:t>знаков</w:t>
      </w:r>
      <w:r>
        <w:rPr>
          <w:spacing w:val="-3"/>
        </w:rPr>
        <w:t xml:space="preserve"> </w:t>
      </w:r>
      <w:r>
        <w:t>препинания</w:t>
      </w:r>
      <w:r>
        <w:rPr>
          <w:spacing w:val="-3"/>
        </w:rPr>
        <w:t xml:space="preserve"> </w:t>
      </w:r>
      <w:r>
        <w:t>в</w:t>
      </w:r>
      <w:r>
        <w:rPr>
          <w:spacing w:val="-8"/>
        </w:rPr>
        <w:t xml:space="preserve"> </w:t>
      </w:r>
      <w:r>
        <w:t>простом</w:t>
      </w:r>
      <w:r>
        <w:rPr>
          <w:spacing w:val="-1"/>
        </w:rPr>
        <w:t xml:space="preserve"> </w:t>
      </w:r>
      <w:r>
        <w:t>и</w:t>
      </w:r>
      <w:r>
        <w:rPr>
          <w:spacing w:val="-4"/>
        </w:rPr>
        <w:t xml:space="preserve"> </w:t>
      </w:r>
      <w:r>
        <w:t>сложном</w:t>
      </w:r>
      <w:r>
        <w:rPr>
          <w:spacing w:val="-4"/>
        </w:rPr>
        <w:t xml:space="preserve"> </w:t>
      </w:r>
      <w:r>
        <w:t>предложениях</w:t>
      </w:r>
      <w:r>
        <w:rPr>
          <w:spacing w:val="-2"/>
        </w:rPr>
        <w:t xml:space="preserve"> </w:t>
      </w:r>
      <w:r>
        <w:t>с</w:t>
      </w:r>
      <w:r>
        <w:rPr>
          <w:spacing w:val="-4"/>
        </w:rPr>
        <w:t xml:space="preserve"> </w:t>
      </w:r>
      <w:r>
        <w:t>союзом</w:t>
      </w:r>
      <w:r>
        <w:rPr>
          <w:spacing w:val="-4"/>
        </w:rPr>
        <w:t xml:space="preserve"> </w:t>
      </w:r>
      <w:r>
        <w:t>и.</w:t>
      </w:r>
    </w:p>
    <w:p w:rsidR="00AC1AA3" w:rsidRDefault="0056180D">
      <w:pPr>
        <w:pStyle w:val="1"/>
        <w:spacing w:line="275" w:lineRule="exact"/>
        <w:jc w:val="left"/>
      </w:pPr>
      <w:r>
        <w:t>Предложения</w:t>
      </w:r>
      <w:r>
        <w:rPr>
          <w:spacing w:val="-4"/>
        </w:rPr>
        <w:t xml:space="preserve"> </w:t>
      </w:r>
      <w:r>
        <w:t>с</w:t>
      </w:r>
      <w:r>
        <w:rPr>
          <w:spacing w:val="-8"/>
        </w:rPr>
        <w:t xml:space="preserve"> </w:t>
      </w:r>
      <w:r>
        <w:t>обособленными членами</w:t>
      </w:r>
    </w:p>
    <w:p w:rsidR="00AC1AA3" w:rsidRDefault="0056180D">
      <w:pPr>
        <w:pStyle w:val="a3"/>
        <w:tabs>
          <w:tab w:val="left" w:pos="3725"/>
          <w:tab w:val="left" w:pos="5403"/>
        </w:tabs>
        <w:spacing w:before="3"/>
        <w:ind w:right="939"/>
        <w:jc w:val="left"/>
      </w:pPr>
      <w:r>
        <w:t xml:space="preserve">Обособление.  </w:t>
      </w:r>
      <w:r>
        <w:rPr>
          <w:spacing w:val="9"/>
        </w:rPr>
        <w:t xml:space="preserve"> </w:t>
      </w:r>
      <w:r>
        <w:t>Виды</w:t>
      </w:r>
      <w:r>
        <w:tab/>
        <w:t>обособленных</w:t>
      </w:r>
      <w:r>
        <w:tab/>
        <w:t>членов</w:t>
      </w:r>
      <w:r>
        <w:rPr>
          <w:spacing w:val="12"/>
        </w:rPr>
        <w:t xml:space="preserve"> </w:t>
      </w:r>
      <w:r>
        <w:t>предложения</w:t>
      </w:r>
      <w:r>
        <w:rPr>
          <w:spacing w:val="15"/>
        </w:rPr>
        <w:t xml:space="preserve"> </w:t>
      </w:r>
      <w:r>
        <w:t>(обособленные</w:t>
      </w:r>
      <w:r>
        <w:rPr>
          <w:spacing w:val="14"/>
        </w:rPr>
        <w:t xml:space="preserve"> </w:t>
      </w:r>
      <w:r>
        <w:lastRenderedPageBreak/>
        <w:t>определения,</w:t>
      </w:r>
      <w:r>
        <w:rPr>
          <w:spacing w:val="-57"/>
        </w:rPr>
        <w:t xml:space="preserve"> </w:t>
      </w:r>
      <w:r>
        <w:t>обособленные</w:t>
      </w:r>
      <w:r>
        <w:rPr>
          <w:spacing w:val="-6"/>
        </w:rPr>
        <w:t xml:space="preserve"> </w:t>
      </w:r>
      <w:r>
        <w:t>приложения,</w:t>
      </w:r>
      <w:r>
        <w:rPr>
          <w:spacing w:val="-1"/>
        </w:rPr>
        <w:t xml:space="preserve"> </w:t>
      </w:r>
      <w:r>
        <w:t>обособленные</w:t>
      </w:r>
      <w:r>
        <w:rPr>
          <w:spacing w:val="-3"/>
        </w:rPr>
        <w:t xml:space="preserve"> </w:t>
      </w:r>
      <w:r>
        <w:t>обстоятельства,</w:t>
      </w:r>
      <w:r>
        <w:rPr>
          <w:spacing w:val="-1"/>
        </w:rPr>
        <w:t xml:space="preserve"> </w:t>
      </w:r>
      <w:r>
        <w:t>обособленные</w:t>
      </w:r>
      <w:r>
        <w:rPr>
          <w:spacing w:val="-4"/>
        </w:rPr>
        <w:t xml:space="preserve"> </w:t>
      </w:r>
      <w:r>
        <w:t>дополнения).</w:t>
      </w:r>
    </w:p>
    <w:p w:rsidR="00AC1AA3" w:rsidRDefault="0056180D">
      <w:pPr>
        <w:pStyle w:val="a3"/>
        <w:ind w:right="581"/>
        <w:jc w:val="left"/>
      </w:pPr>
      <w:r>
        <w:t>Уточняющие члены предложения, пояснительные и при­соединительные конструкции.</w:t>
      </w:r>
      <w:r>
        <w:rPr>
          <w:spacing w:val="1"/>
        </w:rPr>
        <w:t xml:space="preserve"> </w:t>
      </w:r>
      <w:r>
        <w:t>Нормы</w:t>
      </w:r>
      <w:r>
        <w:rPr>
          <w:spacing w:val="10"/>
        </w:rPr>
        <w:t xml:space="preserve"> </w:t>
      </w:r>
      <w:r>
        <w:t>постановки</w:t>
      </w:r>
      <w:r>
        <w:rPr>
          <w:spacing w:val="16"/>
        </w:rPr>
        <w:t xml:space="preserve"> </w:t>
      </w:r>
      <w:r>
        <w:t>знаков</w:t>
      </w:r>
      <w:r>
        <w:rPr>
          <w:spacing w:val="11"/>
        </w:rPr>
        <w:t xml:space="preserve"> </w:t>
      </w:r>
      <w:r>
        <w:t>препинания</w:t>
      </w:r>
      <w:r>
        <w:rPr>
          <w:spacing w:val="10"/>
        </w:rPr>
        <w:t xml:space="preserve"> </w:t>
      </w:r>
      <w:r>
        <w:t>в</w:t>
      </w:r>
      <w:r>
        <w:rPr>
          <w:spacing w:val="10"/>
        </w:rPr>
        <w:t xml:space="preserve"> </w:t>
      </w:r>
      <w:r>
        <w:t>предложениях</w:t>
      </w:r>
      <w:r>
        <w:rPr>
          <w:spacing w:val="14"/>
        </w:rPr>
        <w:t xml:space="preserve"> </w:t>
      </w:r>
      <w:r>
        <w:t>со</w:t>
      </w:r>
      <w:r>
        <w:rPr>
          <w:spacing w:val="11"/>
        </w:rPr>
        <w:t xml:space="preserve"> </w:t>
      </w:r>
      <w:r>
        <w:t>сравнительным</w:t>
      </w:r>
      <w:r>
        <w:rPr>
          <w:spacing w:val="9"/>
        </w:rPr>
        <w:t xml:space="preserve"> </w:t>
      </w:r>
      <w:r>
        <w:t>оборотом;</w:t>
      </w:r>
      <w:r>
        <w:rPr>
          <w:spacing w:val="12"/>
        </w:rPr>
        <w:t xml:space="preserve"> </w:t>
      </w:r>
      <w:r>
        <w:t>нормы</w:t>
      </w:r>
      <w:r>
        <w:rPr>
          <w:spacing w:val="-57"/>
        </w:rPr>
        <w:t xml:space="preserve"> </w:t>
      </w:r>
      <w:r>
        <w:t>обособления</w:t>
      </w:r>
      <w:r>
        <w:rPr>
          <w:spacing w:val="1"/>
        </w:rPr>
        <w:t xml:space="preserve"> </w:t>
      </w:r>
      <w:r>
        <w:t>согласованных</w:t>
      </w:r>
      <w:r>
        <w:rPr>
          <w:spacing w:val="2"/>
        </w:rPr>
        <w:t xml:space="preserve"> </w:t>
      </w:r>
      <w:r>
        <w:t>и</w:t>
      </w:r>
      <w:r>
        <w:rPr>
          <w:spacing w:val="2"/>
        </w:rPr>
        <w:t xml:space="preserve"> </w:t>
      </w:r>
      <w:r>
        <w:t>несогласованных</w:t>
      </w:r>
      <w:r>
        <w:rPr>
          <w:spacing w:val="5"/>
        </w:rPr>
        <w:t xml:space="preserve"> </w:t>
      </w:r>
      <w:r>
        <w:t>определений</w:t>
      </w:r>
      <w:r>
        <w:rPr>
          <w:spacing w:val="3"/>
        </w:rPr>
        <w:t xml:space="preserve"> </w:t>
      </w:r>
      <w:r>
        <w:t>(в</w:t>
      </w:r>
      <w:r>
        <w:rPr>
          <w:spacing w:val="-1"/>
        </w:rPr>
        <w:t xml:space="preserve"> </w:t>
      </w:r>
      <w:r>
        <w:t>том</w:t>
      </w:r>
      <w:r>
        <w:rPr>
          <w:spacing w:val="-1"/>
        </w:rPr>
        <w:t xml:space="preserve"> </w:t>
      </w:r>
      <w:r>
        <w:t>числе</w:t>
      </w:r>
      <w:r>
        <w:rPr>
          <w:spacing w:val="-2"/>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p>
    <w:p w:rsidR="00AC1AA3" w:rsidRDefault="0056180D">
      <w:pPr>
        <w:ind w:left="1342" w:right="1275"/>
        <w:rPr>
          <w:sz w:val="24"/>
        </w:rPr>
      </w:pPr>
      <w:r>
        <w:rPr>
          <w:b/>
          <w:sz w:val="24"/>
        </w:rPr>
        <w:t>Предложения с обращениями, вводными и вставными конструкциями</w:t>
      </w:r>
      <w:r>
        <w:rPr>
          <w:b/>
          <w:spacing w:val="1"/>
          <w:sz w:val="24"/>
        </w:rPr>
        <w:t xml:space="preserve"> </w:t>
      </w:r>
      <w:r>
        <w:rPr>
          <w:sz w:val="24"/>
        </w:rPr>
        <w:t>Обращение.</w:t>
      </w:r>
      <w:r>
        <w:rPr>
          <w:spacing w:val="5"/>
          <w:sz w:val="24"/>
        </w:rPr>
        <w:t xml:space="preserve"> </w:t>
      </w:r>
      <w:r>
        <w:rPr>
          <w:sz w:val="24"/>
        </w:rPr>
        <w:t>Основные</w:t>
      </w:r>
      <w:r>
        <w:rPr>
          <w:spacing w:val="5"/>
          <w:sz w:val="24"/>
        </w:rPr>
        <w:t xml:space="preserve"> </w:t>
      </w:r>
      <w:r>
        <w:rPr>
          <w:sz w:val="24"/>
        </w:rPr>
        <w:t>функции</w:t>
      </w:r>
      <w:r>
        <w:rPr>
          <w:spacing w:val="9"/>
          <w:sz w:val="24"/>
        </w:rPr>
        <w:t xml:space="preserve"> </w:t>
      </w:r>
      <w:r>
        <w:rPr>
          <w:sz w:val="24"/>
        </w:rPr>
        <w:t>обращения.</w:t>
      </w:r>
      <w:r>
        <w:rPr>
          <w:spacing w:val="6"/>
          <w:sz w:val="24"/>
        </w:rPr>
        <w:t xml:space="preserve"> </w:t>
      </w:r>
      <w:r>
        <w:rPr>
          <w:sz w:val="24"/>
        </w:rPr>
        <w:t>Распространенное</w:t>
      </w:r>
      <w:r>
        <w:rPr>
          <w:spacing w:val="3"/>
          <w:sz w:val="24"/>
        </w:rPr>
        <w:t xml:space="preserve"> </w:t>
      </w:r>
      <w:r>
        <w:rPr>
          <w:sz w:val="24"/>
        </w:rPr>
        <w:t>и</w:t>
      </w:r>
      <w:r>
        <w:rPr>
          <w:spacing w:val="7"/>
          <w:sz w:val="24"/>
        </w:rPr>
        <w:t xml:space="preserve"> </w:t>
      </w:r>
      <w:r>
        <w:rPr>
          <w:sz w:val="24"/>
        </w:rPr>
        <w:t>нераспространенное</w:t>
      </w:r>
      <w:r>
        <w:rPr>
          <w:spacing w:val="-57"/>
          <w:sz w:val="24"/>
        </w:rPr>
        <w:t xml:space="preserve"> </w:t>
      </w:r>
      <w:r>
        <w:rPr>
          <w:sz w:val="24"/>
        </w:rPr>
        <w:t>обращение.</w:t>
      </w:r>
    </w:p>
    <w:p w:rsidR="00AC1AA3" w:rsidRDefault="0056180D">
      <w:pPr>
        <w:pStyle w:val="a3"/>
      </w:pPr>
      <w:r>
        <w:t>Вводные</w:t>
      </w:r>
      <w:r>
        <w:rPr>
          <w:spacing w:val="-11"/>
        </w:rPr>
        <w:t xml:space="preserve"> </w:t>
      </w:r>
      <w:r>
        <w:t>конструкции.</w:t>
      </w:r>
    </w:p>
    <w:p w:rsidR="00AC1AA3" w:rsidRDefault="0056180D">
      <w:pPr>
        <w:pStyle w:val="a3"/>
        <w:ind w:right="570"/>
      </w:pPr>
      <w:r>
        <w:t>Группы вводных конструкций по значению (вводные слова со значением различной степени</w:t>
      </w:r>
      <w:r>
        <w:rPr>
          <w:spacing w:val="1"/>
        </w:rPr>
        <w:t xml:space="preserve"> </w:t>
      </w:r>
      <w:r>
        <w:t>уверенности, различных чувств, источника сообщения, порядка мыслей и их связи, способа</w:t>
      </w:r>
      <w:r>
        <w:rPr>
          <w:spacing w:val="1"/>
        </w:rPr>
        <w:t xml:space="preserve"> </w:t>
      </w:r>
      <w:r>
        <w:t>оформления</w:t>
      </w:r>
      <w:r>
        <w:rPr>
          <w:spacing w:val="-1"/>
        </w:rPr>
        <w:t xml:space="preserve"> </w:t>
      </w:r>
      <w:r>
        <w:t>мыслей).</w:t>
      </w:r>
    </w:p>
    <w:p w:rsidR="00AC1AA3" w:rsidRDefault="0056180D">
      <w:pPr>
        <w:pStyle w:val="a3"/>
        <w:spacing w:before="1"/>
      </w:pPr>
      <w:r>
        <w:t>Вставные</w:t>
      </w:r>
      <w:r>
        <w:rPr>
          <w:spacing w:val="-11"/>
        </w:rPr>
        <w:t xml:space="preserve"> </w:t>
      </w:r>
      <w:r>
        <w:t>конструкции.</w:t>
      </w:r>
    </w:p>
    <w:p w:rsidR="00AC1AA3" w:rsidRDefault="0056180D">
      <w:pPr>
        <w:pStyle w:val="a3"/>
      </w:pPr>
      <w:r>
        <w:t>Омонимия</w:t>
      </w:r>
      <w:r>
        <w:rPr>
          <w:spacing w:val="-5"/>
        </w:rPr>
        <w:t xml:space="preserve"> </w:t>
      </w:r>
      <w:r>
        <w:t>членов</w:t>
      </w:r>
      <w:r>
        <w:rPr>
          <w:spacing w:val="-5"/>
        </w:rPr>
        <w:t xml:space="preserve"> </w:t>
      </w:r>
      <w:r>
        <w:t>предложения</w:t>
      </w:r>
      <w:r>
        <w:rPr>
          <w:spacing w:val="-4"/>
        </w:rPr>
        <w:t xml:space="preserve"> </w:t>
      </w:r>
      <w:r>
        <w:t>и</w:t>
      </w:r>
      <w:r>
        <w:rPr>
          <w:spacing w:val="-6"/>
        </w:rPr>
        <w:t xml:space="preserve"> </w:t>
      </w:r>
      <w:r>
        <w:t>вводных</w:t>
      </w:r>
      <w:r>
        <w:rPr>
          <w:spacing w:val="-3"/>
        </w:rPr>
        <w:t xml:space="preserve"> </w:t>
      </w:r>
      <w:r>
        <w:t>слов,</w:t>
      </w:r>
      <w:r>
        <w:rPr>
          <w:spacing w:val="-8"/>
        </w:rPr>
        <w:t xml:space="preserve"> </w:t>
      </w:r>
      <w:r>
        <w:t>словосочетаний</w:t>
      </w:r>
      <w:r>
        <w:rPr>
          <w:spacing w:val="-4"/>
        </w:rPr>
        <w:t xml:space="preserve"> </w:t>
      </w:r>
      <w:r>
        <w:t>и</w:t>
      </w:r>
      <w:r>
        <w:rPr>
          <w:spacing w:val="-6"/>
        </w:rPr>
        <w:t xml:space="preserve"> </w:t>
      </w:r>
      <w:r>
        <w:t>предложений.</w:t>
      </w:r>
    </w:p>
    <w:p w:rsidR="00AC1AA3" w:rsidRDefault="0056180D">
      <w:pPr>
        <w:pStyle w:val="a3"/>
        <w:ind w:right="568"/>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(распространенными</w:t>
      </w:r>
      <w:r>
        <w:rPr>
          <w:spacing w:val="1"/>
        </w:rPr>
        <w:t xml:space="preserve"> </w:t>
      </w:r>
      <w:r>
        <w:t>и</w:t>
      </w:r>
      <w:r>
        <w:rPr>
          <w:spacing w:val="61"/>
        </w:rPr>
        <w:t xml:space="preserve"> </w:t>
      </w:r>
      <w:r>
        <w:t>нераспространенными),</w:t>
      </w:r>
      <w:r>
        <w:rPr>
          <w:spacing w:val="1"/>
        </w:rPr>
        <w:t xml:space="preserve"> </w:t>
      </w:r>
      <w:r>
        <w:t>междометиями.</w:t>
      </w:r>
    </w:p>
    <w:p w:rsidR="00AC1AA3" w:rsidRDefault="0056180D">
      <w:pPr>
        <w:pStyle w:val="a3"/>
        <w:spacing w:line="274" w:lineRule="exact"/>
      </w:pPr>
      <w:r>
        <w:t>Нормы</w:t>
      </w:r>
      <w:r>
        <w:rPr>
          <w:spacing w:val="-6"/>
        </w:rPr>
        <w:t xml:space="preserve"> </w:t>
      </w:r>
      <w:r>
        <w:t>постановки знаков</w:t>
      </w:r>
      <w:r>
        <w:rPr>
          <w:spacing w:val="-6"/>
        </w:rPr>
        <w:t xml:space="preserve"> </w:t>
      </w:r>
      <w:r>
        <w:t>препинания</w:t>
      </w:r>
      <w:r>
        <w:rPr>
          <w:spacing w:val="-4"/>
        </w:rPr>
        <w:t xml:space="preserve"> </w:t>
      </w:r>
      <w:r>
        <w:t>в</w:t>
      </w:r>
      <w:r>
        <w:rPr>
          <w:spacing w:val="-9"/>
        </w:rPr>
        <w:t xml:space="preserve"> </w:t>
      </w:r>
      <w:r>
        <w:t>предложениях</w:t>
      </w:r>
      <w:r>
        <w:rPr>
          <w:spacing w:val="-2"/>
        </w:rPr>
        <w:t xml:space="preserve"> </w:t>
      </w:r>
      <w:r>
        <w:t>с</w:t>
      </w:r>
    </w:p>
    <w:p w:rsidR="00AC1AA3" w:rsidRDefault="0056180D">
      <w:pPr>
        <w:pStyle w:val="a3"/>
        <w:jc w:val="left"/>
      </w:pPr>
      <w:r>
        <w:t>вводными</w:t>
      </w:r>
      <w:r>
        <w:rPr>
          <w:spacing w:val="-7"/>
        </w:rPr>
        <w:t xml:space="preserve"> </w:t>
      </w:r>
      <w:r>
        <w:t>и</w:t>
      </w:r>
      <w:r>
        <w:rPr>
          <w:spacing w:val="-5"/>
        </w:rPr>
        <w:t xml:space="preserve"> </w:t>
      </w:r>
      <w:r>
        <w:t>вставными</w:t>
      </w:r>
      <w:r>
        <w:rPr>
          <w:spacing w:val="-4"/>
        </w:rPr>
        <w:t xml:space="preserve"> </w:t>
      </w:r>
      <w:r>
        <w:t>конструкциями,</w:t>
      </w:r>
      <w:r>
        <w:rPr>
          <w:spacing w:val="-7"/>
        </w:rPr>
        <w:t xml:space="preserve"> </w:t>
      </w:r>
      <w:r>
        <w:t>обращениями</w:t>
      </w:r>
      <w:r>
        <w:rPr>
          <w:spacing w:val="-4"/>
        </w:rPr>
        <w:t xml:space="preserve"> </w:t>
      </w:r>
      <w:r>
        <w:t>и</w:t>
      </w:r>
      <w:r>
        <w:rPr>
          <w:spacing w:val="-7"/>
        </w:rPr>
        <w:t xml:space="preserve"> </w:t>
      </w:r>
      <w:r>
        <w:t>междометиями.</w:t>
      </w:r>
    </w:p>
    <w:p w:rsidR="00AC1AA3" w:rsidRDefault="0056180D">
      <w:pPr>
        <w:pStyle w:val="1"/>
        <w:jc w:val="left"/>
      </w:pPr>
      <w:r>
        <w:t>Сложное</w:t>
      </w:r>
      <w:r>
        <w:rPr>
          <w:spacing w:val="-10"/>
        </w:rPr>
        <w:t xml:space="preserve"> </w:t>
      </w:r>
      <w:r>
        <w:t>предложение</w:t>
      </w:r>
    </w:p>
    <w:p w:rsidR="00AC1AA3" w:rsidRDefault="0056180D">
      <w:pPr>
        <w:pStyle w:val="a3"/>
        <w:spacing w:before="3"/>
        <w:ind w:right="5262"/>
        <w:jc w:val="left"/>
      </w:pPr>
      <w:r>
        <w:t>Понятие о сложном предложении (повторение).</w:t>
      </w:r>
      <w:r>
        <w:rPr>
          <w:spacing w:val="-57"/>
        </w:rPr>
        <w:t xml:space="preserve"> </w:t>
      </w:r>
      <w:r>
        <w:t>Классификация</w:t>
      </w:r>
      <w:r>
        <w:rPr>
          <w:spacing w:val="-3"/>
        </w:rPr>
        <w:t xml:space="preserve"> </w:t>
      </w:r>
      <w:r>
        <w:t>сложных предложений.</w:t>
      </w:r>
    </w:p>
    <w:p w:rsidR="00AC1AA3" w:rsidRDefault="0056180D">
      <w:pPr>
        <w:pStyle w:val="a3"/>
        <w:spacing w:before="91"/>
        <w:jc w:val="left"/>
      </w:pPr>
      <w:r>
        <w:t>Смысловое,</w:t>
      </w:r>
      <w:r>
        <w:rPr>
          <w:spacing w:val="-5"/>
        </w:rPr>
        <w:t xml:space="preserve"> </w:t>
      </w:r>
      <w:r>
        <w:t>структурное</w:t>
      </w:r>
      <w:r>
        <w:rPr>
          <w:spacing w:val="-5"/>
        </w:rPr>
        <w:t xml:space="preserve"> </w:t>
      </w:r>
      <w:r>
        <w:t>и</w:t>
      </w:r>
      <w:r>
        <w:rPr>
          <w:spacing w:val="-5"/>
        </w:rPr>
        <w:t xml:space="preserve"> </w:t>
      </w:r>
      <w:r>
        <w:t>интонационное</w:t>
      </w:r>
      <w:r>
        <w:rPr>
          <w:spacing w:val="-5"/>
        </w:rPr>
        <w:t xml:space="preserve"> </w:t>
      </w:r>
      <w:r>
        <w:t>единство</w:t>
      </w:r>
      <w:r>
        <w:rPr>
          <w:spacing w:val="-5"/>
        </w:rPr>
        <w:t xml:space="preserve"> </w:t>
      </w:r>
      <w:r>
        <w:t>частей</w:t>
      </w:r>
      <w:r>
        <w:rPr>
          <w:spacing w:val="-4"/>
        </w:rPr>
        <w:t xml:space="preserve"> </w:t>
      </w:r>
      <w:r>
        <w:t>сложного</w:t>
      </w:r>
      <w:r>
        <w:rPr>
          <w:spacing w:val="-2"/>
        </w:rPr>
        <w:t xml:space="preserve"> </w:t>
      </w:r>
      <w:r>
        <w:t>предложения.</w:t>
      </w:r>
    </w:p>
    <w:p w:rsidR="00AC1AA3" w:rsidRDefault="0056180D">
      <w:pPr>
        <w:pStyle w:val="1"/>
        <w:spacing w:line="275" w:lineRule="exact"/>
        <w:jc w:val="left"/>
      </w:pPr>
      <w:r>
        <w:t>Сложносочиненное</w:t>
      </w:r>
      <w:r>
        <w:rPr>
          <w:spacing w:val="-12"/>
        </w:rPr>
        <w:t xml:space="preserve"> </w:t>
      </w:r>
      <w:r>
        <w:t>предложение</w:t>
      </w:r>
    </w:p>
    <w:p w:rsidR="00AC1AA3" w:rsidRDefault="0056180D">
      <w:pPr>
        <w:pStyle w:val="a3"/>
        <w:spacing w:line="275" w:lineRule="exact"/>
        <w:jc w:val="left"/>
      </w:pPr>
      <w:r>
        <w:t>Понятие</w:t>
      </w:r>
      <w:r>
        <w:rPr>
          <w:spacing w:val="-8"/>
        </w:rPr>
        <w:t xml:space="preserve"> </w:t>
      </w:r>
      <w:r>
        <w:t>о</w:t>
      </w:r>
      <w:r>
        <w:rPr>
          <w:spacing w:val="-5"/>
        </w:rPr>
        <w:t xml:space="preserve"> </w:t>
      </w:r>
      <w:r>
        <w:t>сложносочиненном</w:t>
      </w:r>
      <w:r>
        <w:rPr>
          <w:spacing w:val="-4"/>
        </w:rPr>
        <w:t xml:space="preserve"> </w:t>
      </w:r>
      <w:r>
        <w:t>предложении,</w:t>
      </w:r>
      <w:r>
        <w:rPr>
          <w:spacing w:val="-5"/>
        </w:rPr>
        <w:t xml:space="preserve"> </w:t>
      </w:r>
      <w:r>
        <w:t>его</w:t>
      </w:r>
      <w:r>
        <w:rPr>
          <w:spacing w:val="-5"/>
        </w:rPr>
        <w:t xml:space="preserve"> </w:t>
      </w:r>
      <w:r>
        <w:t>строении.</w:t>
      </w:r>
    </w:p>
    <w:p w:rsidR="00AC1AA3" w:rsidRDefault="0056180D">
      <w:pPr>
        <w:pStyle w:val="a3"/>
        <w:tabs>
          <w:tab w:val="left" w:pos="2141"/>
          <w:tab w:val="left" w:pos="4380"/>
          <w:tab w:val="left" w:pos="6042"/>
          <w:tab w:val="left" w:pos="7208"/>
          <w:tab w:val="left" w:pos="7990"/>
          <w:tab w:val="left" w:pos="8893"/>
        </w:tabs>
        <w:spacing w:before="2"/>
        <w:ind w:right="591"/>
        <w:jc w:val="left"/>
      </w:pPr>
      <w:r>
        <w:t>Виды</w:t>
      </w:r>
      <w:r>
        <w:tab/>
        <w:t>сложносочиненных</w:t>
      </w:r>
      <w:r>
        <w:tab/>
        <w:t>предложений.</w:t>
      </w:r>
      <w:r>
        <w:tab/>
        <w:t>Средства</w:t>
      </w:r>
      <w:r>
        <w:tab/>
        <w:t>связи</w:t>
      </w:r>
      <w:r>
        <w:tab/>
        <w:t>частей</w:t>
      </w:r>
      <w:r>
        <w:tab/>
      </w:r>
      <w:r>
        <w:rPr>
          <w:spacing w:val="-1"/>
        </w:rPr>
        <w:t>сложносочиненного</w:t>
      </w:r>
      <w:r>
        <w:rPr>
          <w:spacing w:val="-57"/>
        </w:rPr>
        <w:t xml:space="preserve"> </w:t>
      </w:r>
      <w:r>
        <w:t>предложения.</w:t>
      </w:r>
    </w:p>
    <w:p w:rsidR="00AC1AA3" w:rsidRDefault="0056180D">
      <w:pPr>
        <w:pStyle w:val="a3"/>
        <w:jc w:val="left"/>
      </w:pPr>
      <w:r>
        <w:t>Интонационные</w:t>
      </w:r>
      <w:r>
        <w:rPr>
          <w:spacing w:val="30"/>
        </w:rPr>
        <w:t xml:space="preserve"> </w:t>
      </w:r>
      <w:r>
        <w:t>особенности</w:t>
      </w:r>
      <w:r>
        <w:rPr>
          <w:spacing w:val="37"/>
        </w:rPr>
        <w:t xml:space="preserve"> </w:t>
      </w:r>
      <w:r>
        <w:t>сложносочиненных</w:t>
      </w:r>
      <w:r>
        <w:rPr>
          <w:spacing w:val="35"/>
        </w:rPr>
        <w:t xml:space="preserve"> </w:t>
      </w:r>
      <w:r>
        <w:t>предложений</w:t>
      </w:r>
      <w:r>
        <w:rPr>
          <w:spacing w:val="35"/>
        </w:rPr>
        <w:t xml:space="preserve"> </w:t>
      </w:r>
      <w:r>
        <w:t>с</w:t>
      </w:r>
      <w:r>
        <w:rPr>
          <w:spacing w:val="31"/>
        </w:rPr>
        <w:t xml:space="preserve"> </w:t>
      </w:r>
      <w:r>
        <w:t>разными</w:t>
      </w:r>
      <w:r>
        <w:rPr>
          <w:spacing w:val="36"/>
        </w:rPr>
        <w:t xml:space="preserve"> </w:t>
      </w:r>
      <w:r>
        <w:t>смысловыми</w:t>
      </w:r>
      <w:r>
        <w:rPr>
          <w:spacing w:val="-57"/>
        </w:rPr>
        <w:t xml:space="preserve"> </w:t>
      </w:r>
      <w:r>
        <w:t>отношениями между</w:t>
      </w:r>
      <w:r>
        <w:rPr>
          <w:spacing w:val="-5"/>
        </w:rPr>
        <w:t xml:space="preserve"> </w:t>
      </w:r>
      <w:r>
        <w:t>частями.</w:t>
      </w:r>
    </w:p>
    <w:p w:rsidR="00AC1AA3" w:rsidRDefault="0056180D">
      <w:pPr>
        <w:pStyle w:val="a3"/>
        <w:tabs>
          <w:tab w:val="left" w:pos="3024"/>
          <w:tab w:val="left" w:pos="5252"/>
          <w:tab w:val="left" w:pos="6848"/>
          <w:tab w:val="left" w:pos="7182"/>
          <w:tab w:val="left" w:pos="7938"/>
          <w:tab w:val="left" w:pos="9827"/>
        </w:tabs>
        <w:ind w:right="577"/>
        <w:jc w:val="left"/>
      </w:pPr>
      <w:r>
        <w:t>Употребление</w:t>
      </w:r>
      <w:r>
        <w:tab/>
        <w:t>сложносочиненных</w:t>
      </w:r>
      <w:r>
        <w:tab/>
        <w:t>предложений</w:t>
      </w:r>
      <w:r>
        <w:tab/>
        <w:t>в</w:t>
      </w:r>
      <w:r>
        <w:tab/>
        <w:t>речи.</w:t>
      </w:r>
      <w:r>
        <w:tab/>
        <w:t>Грамматическая</w:t>
      </w:r>
      <w:r>
        <w:tab/>
      </w:r>
      <w:r>
        <w:rPr>
          <w:spacing w:val="-1"/>
        </w:rPr>
        <w:t>синонимия</w:t>
      </w:r>
      <w:r>
        <w:rPr>
          <w:spacing w:val="-57"/>
        </w:rPr>
        <w:t xml:space="preserve"> </w:t>
      </w:r>
      <w:r>
        <w:t>сложносочиненных</w:t>
      </w:r>
      <w:r>
        <w:rPr>
          <w:spacing w:val="-1"/>
        </w:rPr>
        <w:t xml:space="preserve"> </w:t>
      </w:r>
      <w:r>
        <w:t>предложений</w:t>
      </w:r>
      <w:r>
        <w:rPr>
          <w:spacing w:val="-3"/>
        </w:rPr>
        <w:t xml:space="preserve"> </w:t>
      </w:r>
      <w:r>
        <w:t>и</w:t>
      </w:r>
      <w:r>
        <w:rPr>
          <w:spacing w:val="-3"/>
        </w:rPr>
        <w:t xml:space="preserve"> </w:t>
      </w:r>
      <w:r>
        <w:t>простых</w:t>
      </w:r>
      <w:r>
        <w:rPr>
          <w:spacing w:val="-1"/>
        </w:rPr>
        <w:t xml:space="preserve"> </w:t>
      </w:r>
      <w:r>
        <w:t>предложений с</w:t>
      </w:r>
      <w:r>
        <w:rPr>
          <w:spacing w:val="-5"/>
        </w:rPr>
        <w:t xml:space="preserve"> </w:t>
      </w:r>
      <w:r>
        <w:t>однородными</w:t>
      </w:r>
      <w:r>
        <w:rPr>
          <w:spacing w:val="1"/>
        </w:rPr>
        <w:t xml:space="preserve"> </w:t>
      </w:r>
      <w:r>
        <w:t>членами.</w:t>
      </w:r>
    </w:p>
    <w:p w:rsidR="00AC1AA3" w:rsidRDefault="0056180D">
      <w:pPr>
        <w:pStyle w:val="a3"/>
        <w:ind w:right="581"/>
        <w:jc w:val="left"/>
      </w:pPr>
      <w:r>
        <w:t>Нормы построения</w:t>
      </w:r>
      <w:r>
        <w:rPr>
          <w:spacing w:val="2"/>
        </w:rPr>
        <w:t xml:space="preserve"> </w:t>
      </w:r>
      <w:r>
        <w:t>сложносочиненного</w:t>
      </w:r>
      <w:r>
        <w:rPr>
          <w:spacing w:val="-1"/>
        </w:rPr>
        <w:t xml:space="preserve"> </w:t>
      </w:r>
      <w:r>
        <w:t>предложения;</w:t>
      </w:r>
      <w:r>
        <w:rPr>
          <w:spacing w:val="2"/>
        </w:rPr>
        <w:t xml:space="preserve"> </w:t>
      </w:r>
      <w:r>
        <w:t>нормы постановки</w:t>
      </w:r>
      <w:r>
        <w:rPr>
          <w:spacing w:val="3"/>
        </w:rPr>
        <w:t xml:space="preserve"> </w:t>
      </w:r>
      <w:r>
        <w:t>знаков</w:t>
      </w:r>
      <w:r>
        <w:rPr>
          <w:spacing w:val="-2"/>
        </w:rPr>
        <w:t xml:space="preserve"> </w:t>
      </w:r>
      <w:r>
        <w:t>препинания</w:t>
      </w:r>
      <w:r>
        <w:rPr>
          <w:spacing w:val="-57"/>
        </w:rPr>
        <w:t xml:space="preserve"> </w:t>
      </w:r>
      <w:r>
        <w:t>в</w:t>
      </w:r>
      <w:r>
        <w:rPr>
          <w:spacing w:val="-4"/>
        </w:rPr>
        <w:t xml:space="preserve"> </w:t>
      </w:r>
      <w:r>
        <w:t>сложных</w:t>
      </w:r>
      <w:r>
        <w:rPr>
          <w:spacing w:val="-1"/>
        </w:rPr>
        <w:t xml:space="preserve"> </w:t>
      </w:r>
      <w:r>
        <w:t>предложениях</w:t>
      </w:r>
      <w:r>
        <w:rPr>
          <w:spacing w:val="3"/>
        </w:rPr>
        <w:t xml:space="preserve"> </w:t>
      </w:r>
      <w:r>
        <w:t>(обобщение).</w:t>
      </w:r>
    </w:p>
    <w:p w:rsidR="00AC1AA3" w:rsidRDefault="0056180D">
      <w:pPr>
        <w:pStyle w:val="a3"/>
        <w:spacing w:line="275" w:lineRule="exact"/>
        <w:jc w:val="left"/>
      </w:pPr>
      <w:r>
        <w:t>Синтаксический</w:t>
      </w:r>
      <w:r>
        <w:rPr>
          <w:spacing w:val="-8"/>
        </w:rPr>
        <w:t xml:space="preserve"> </w:t>
      </w:r>
      <w:r>
        <w:t>и</w:t>
      </w:r>
      <w:r>
        <w:rPr>
          <w:spacing w:val="-11"/>
        </w:rPr>
        <w:t xml:space="preserve"> </w:t>
      </w:r>
      <w:r>
        <w:t>пунктуационный</w:t>
      </w:r>
      <w:r>
        <w:rPr>
          <w:spacing w:val="-6"/>
        </w:rPr>
        <w:t xml:space="preserve"> </w:t>
      </w:r>
      <w:r>
        <w:t>анализ</w:t>
      </w:r>
      <w:r>
        <w:rPr>
          <w:spacing w:val="-5"/>
        </w:rPr>
        <w:t xml:space="preserve"> </w:t>
      </w:r>
      <w:r>
        <w:t>сложносочиненных</w:t>
      </w:r>
      <w:r>
        <w:rPr>
          <w:spacing w:val="-9"/>
        </w:rPr>
        <w:t xml:space="preserve"> </w:t>
      </w:r>
      <w:r>
        <w:t>предложений.</w:t>
      </w:r>
    </w:p>
    <w:p w:rsidR="00AC1AA3" w:rsidRDefault="0056180D">
      <w:pPr>
        <w:pStyle w:val="1"/>
        <w:spacing w:line="275" w:lineRule="exact"/>
        <w:jc w:val="left"/>
      </w:pPr>
      <w:r>
        <w:t>Сложноподчиненное</w:t>
      </w:r>
      <w:r>
        <w:rPr>
          <w:spacing w:val="-14"/>
        </w:rPr>
        <w:t xml:space="preserve"> </w:t>
      </w:r>
      <w:r>
        <w:t>предложение</w:t>
      </w:r>
    </w:p>
    <w:p w:rsidR="00AC1AA3" w:rsidRDefault="0056180D">
      <w:pPr>
        <w:pStyle w:val="a3"/>
        <w:spacing w:before="6"/>
        <w:ind w:right="895"/>
        <w:jc w:val="left"/>
      </w:pPr>
      <w:r>
        <w:t>Понятие о сложноподчиненном предложении. Главная и придаточная части предложения.</w:t>
      </w:r>
      <w:r>
        <w:rPr>
          <w:spacing w:val="-58"/>
        </w:rPr>
        <w:t xml:space="preserve"> </w:t>
      </w:r>
      <w:r>
        <w:t>Союзы</w:t>
      </w:r>
      <w:r>
        <w:rPr>
          <w:spacing w:val="-4"/>
        </w:rPr>
        <w:t xml:space="preserve"> </w:t>
      </w:r>
      <w:r>
        <w:t>и</w:t>
      </w:r>
      <w:r>
        <w:rPr>
          <w:spacing w:val="1"/>
        </w:rPr>
        <w:t xml:space="preserve"> </w:t>
      </w:r>
      <w:r>
        <w:t>союзные</w:t>
      </w:r>
      <w:r>
        <w:rPr>
          <w:spacing w:val="-5"/>
        </w:rPr>
        <w:t xml:space="preserve"> </w:t>
      </w:r>
      <w:r>
        <w:t>слова. Различия</w:t>
      </w:r>
      <w:r>
        <w:rPr>
          <w:spacing w:val="-3"/>
        </w:rPr>
        <w:t xml:space="preserve"> </w:t>
      </w:r>
      <w:r>
        <w:t>подчинительных союзов</w:t>
      </w:r>
      <w:r>
        <w:rPr>
          <w:spacing w:val="-2"/>
        </w:rPr>
        <w:t xml:space="preserve"> </w:t>
      </w:r>
      <w:r>
        <w:t>и</w:t>
      </w:r>
      <w:r>
        <w:rPr>
          <w:spacing w:val="-2"/>
        </w:rPr>
        <w:t xml:space="preserve"> </w:t>
      </w:r>
      <w:r>
        <w:t>союзных</w:t>
      </w:r>
      <w:r>
        <w:rPr>
          <w:spacing w:val="-1"/>
        </w:rPr>
        <w:t xml:space="preserve"> </w:t>
      </w:r>
      <w:r>
        <w:t>слов.</w:t>
      </w:r>
    </w:p>
    <w:p w:rsidR="00AC1AA3" w:rsidRDefault="0056180D">
      <w:pPr>
        <w:pStyle w:val="a3"/>
        <w:tabs>
          <w:tab w:val="left" w:pos="10309"/>
        </w:tabs>
        <w:ind w:right="562"/>
        <w:jc w:val="left"/>
      </w:pPr>
      <w:r>
        <w:t>Виды</w:t>
      </w:r>
      <w:r>
        <w:rPr>
          <w:spacing w:val="115"/>
        </w:rPr>
        <w:t xml:space="preserve"> </w:t>
      </w:r>
      <w:r>
        <w:t>сложноподчиненных</w:t>
      </w:r>
      <w:r>
        <w:rPr>
          <w:spacing w:val="117"/>
        </w:rPr>
        <w:t xml:space="preserve"> </w:t>
      </w:r>
      <w:r>
        <w:t>предложений</w:t>
      </w:r>
      <w:r>
        <w:rPr>
          <w:spacing w:val="118"/>
        </w:rPr>
        <w:t xml:space="preserve"> </w:t>
      </w:r>
      <w:r>
        <w:t>по</w:t>
      </w:r>
      <w:r>
        <w:rPr>
          <w:spacing w:val="115"/>
        </w:rPr>
        <w:t xml:space="preserve"> </w:t>
      </w:r>
      <w:r>
        <w:t>характеру</w:t>
      </w:r>
      <w:r>
        <w:rPr>
          <w:spacing w:val="119"/>
        </w:rPr>
        <w:t xml:space="preserve"> </w:t>
      </w:r>
      <w:r>
        <w:t>смысловых</w:t>
      </w:r>
      <w:r>
        <w:rPr>
          <w:spacing w:val="117"/>
        </w:rPr>
        <w:t xml:space="preserve"> </w:t>
      </w:r>
      <w:r>
        <w:t>отношений</w:t>
      </w:r>
      <w:r>
        <w:tab/>
      </w:r>
      <w:r>
        <w:rPr>
          <w:spacing w:val="-1"/>
        </w:rPr>
        <w:t>между</w:t>
      </w:r>
      <w:r>
        <w:rPr>
          <w:spacing w:val="-57"/>
        </w:rPr>
        <w:t xml:space="preserve"> </w:t>
      </w:r>
      <w:r>
        <w:t>главной и</w:t>
      </w:r>
      <w:r>
        <w:rPr>
          <w:spacing w:val="-3"/>
        </w:rPr>
        <w:t xml:space="preserve"> </w:t>
      </w:r>
      <w:r>
        <w:t>придаточной</w:t>
      </w:r>
      <w:r>
        <w:rPr>
          <w:spacing w:val="-5"/>
        </w:rPr>
        <w:t xml:space="preserve"> </w:t>
      </w:r>
      <w:r>
        <w:t>частями,</w:t>
      </w:r>
      <w:r>
        <w:rPr>
          <w:spacing w:val="-1"/>
        </w:rPr>
        <w:t xml:space="preserve"> </w:t>
      </w:r>
      <w:r>
        <w:t>структуре,</w:t>
      </w:r>
      <w:r>
        <w:rPr>
          <w:spacing w:val="1"/>
        </w:rPr>
        <w:t xml:space="preserve"> </w:t>
      </w:r>
      <w:r>
        <w:t>синтаксическим</w:t>
      </w:r>
      <w:r>
        <w:rPr>
          <w:spacing w:val="-3"/>
        </w:rPr>
        <w:t xml:space="preserve"> </w:t>
      </w:r>
      <w:r>
        <w:t>средствам связи.</w:t>
      </w:r>
    </w:p>
    <w:p w:rsidR="00AC1AA3" w:rsidRDefault="0056180D">
      <w:pPr>
        <w:pStyle w:val="a3"/>
        <w:jc w:val="left"/>
      </w:pPr>
      <w:r>
        <w:t>Грамматическая</w:t>
      </w:r>
      <w:r>
        <w:rPr>
          <w:spacing w:val="55"/>
        </w:rPr>
        <w:t xml:space="preserve"> </w:t>
      </w:r>
      <w:r>
        <w:t>синонимия</w:t>
      </w:r>
      <w:r>
        <w:rPr>
          <w:spacing w:val="54"/>
        </w:rPr>
        <w:t xml:space="preserve"> </w:t>
      </w:r>
      <w:r>
        <w:t>сложноподчиненных</w:t>
      </w:r>
      <w:r>
        <w:rPr>
          <w:spacing w:val="52"/>
        </w:rPr>
        <w:t xml:space="preserve"> </w:t>
      </w:r>
      <w:r>
        <w:t>предложений</w:t>
      </w:r>
      <w:r>
        <w:rPr>
          <w:spacing w:val="55"/>
        </w:rPr>
        <w:t xml:space="preserve"> </w:t>
      </w:r>
      <w:r>
        <w:t>и</w:t>
      </w:r>
      <w:r>
        <w:rPr>
          <w:spacing w:val="51"/>
        </w:rPr>
        <w:t xml:space="preserve"> </w:t>
      </w:r>
      <w:r>
        <w:t>простых</w:t>
      </w:r>
      <w:r>
        <w:rPr>
          <w:spacing w:val="54"/>
        </w:rPr>
        <w:t xml:space="preserve"> </w:t>
      </w:r>
      <w:r>
        <w:t>предложений</w:t>
      </w:r>
      <w:r>
        <w:rPr>
          <w:spacing w:val="54"/>
        </w:rPr>
        <w:t xml:space="preserve"> </w:t>
      </w:r>
      <w:r>
        <w:t>с</w:t>
      </w:r>
      <w:r>
        <w:rPr>
          <w:spacing w:val="-57"/>
        </w:rPr>
        <w:t xml:space="preserve"> </w:t>
      </w:r>
      <w:r>
        <w:t>обособленными членами.</w:t>
      </w:r>
    </w:p>
    <w:p w:rsidR="00AC1AA3" w:rsidRDefault="0056180D">
      <w:pPr>
        <w:pStyle w:val="a3"/>
        <w:ind w:right="567"/>
      </w:pPr>
      <w:r>
        <w:t>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57"/>
        </w:rPr>
        <w:t xml:space="preserve"> </w:t>
      </w:r>
      <w:r>
        <w:t>Сложноподчиненные предложения с придаточными изъяснительными. Сложноподчиненные</w:t>
      </w:r>
      <w:r>
        <w:rPr>
          <w:spacing w:val="1"/>
        </w:rPr>
        <w:t xml:space="preserve"> </w:t>
      </w:r>
      <w:r>
        <w:t xml:space="preserve">предложения с придаточными обстоятельственными. </w:t>
      </w:r>
      <w:r>
        <w:lastRenderedPageBreak/>
        <w:t>Сложноподчиненные предложения 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61"/>
        </w:rPr>
        <w:t xml:space="preserve"> </w:t>
      </w:r>
      <w:r>
        <w:t>придаточными</w:t>
      </w:r>
      <w:r>
        <w:rPr>
          <w:spacing w:val="1"/>
        </w:rPr>
        <w:t xml:space="preserve"> </w:t>
      </w:r>
      <w:r>
        <w:t>причины, цели и следствия. Сложноподчиненные предложения с придаточными условия,</w:t>
      </w:r>
      <w:r>
        <w:rPr>
          <w:spacing w:val="1"/>
        </w:rPr>
        <w:t xml:space="preserve"> </w:t>
      </w:r>
      <w:r>
        <w:t>уступки.</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 и сравнительными.</w:t>
      </w:r>
    </w:p>
    <w:p w:rsidR="00AC1AA3" w:rsidRDefault="0056180D">
      <w:pPr>
        <w:pStyle w:val="a3"/>
        <w:ind w:right="561"/>
      </w:pPr>
      <w:r>
        <w:t>Нормы</w:t>
      </w:r>
      <w:r>
        <w:rPr>
          <w:spacing w:val="1"/>
        </w:rPr>
        <w:t xml:space="preserve"> </w:t>
      </w:r>
      <w:r>
        <w:t>построения</w:t>
      </w:r>
      <w:r>
        <w:rPr>
          <w:spacing w:val="1"/>
        </w:rPr>
        <w:t xml:space="preserve"> </w:t>
      </w:r>
      <w:r>
        <w:t>сложноподчиненного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сложноподчиненном</w:t>
      </w:r>
      <w:r>
        <w:rPr>
          <w:spacing w:val="1"/>
        </w:rPr>
        <w:t xml:space="preserve"> </w:t>
      </w:r>
      <w:r>
        <w:t>предложении;</w:t>
      </w:r>
      <w:r>
        <w:rPr>
          <w:spacing w:val="1"/>
        </w:rPr>
        <w:t xml:space="preserve"> </w:t>
      </w:r>
      <w:r>
        <w:t>построение</w:t>
      </w:r>
      <w:r>
        <w:rPr>
          <w:spacing w:val="1"/>
        </w:rPr>
        <w:t xml:space="preserve"> </w:t>
      </w:r>
      <w:r>
        <w:t>сложноподчиненного</w:t>
      </w:r>
      <w:r>
        <w:rPr>
          <w:spacing w:val="1"/>
        </w:rPr>
        <w:t xml:space="preserve"> </w:t>
      </w:r>
      <w:r>
        <w:t>предложения</w:t>
      </w:r>
      <w:r>
        <w:rPr>
          <w:spacing w:val="1"/>
        </w:rPr>
        <w:t xml:space="preserve"> </w:t>
      </w:r>
      <w:r>
        <w:t>с</w:t>
      </w:r>
      <w:r>
        <w:rPr>
          <w:spacing w:val="1"/>
        </w:rPr>
        <w:t xml:space="preserve"> </w:t>
      </w:r>
      <w:r>
        <w:t>придаточным</w:t>
      </w:r>
      <w:r>
        <w:rPr>
          <w:spacing w:val="1"/>
        </w:rPr>
        <w:t xml:space="preserve"> </w:t>
      </w:r>
      <w:r>
        <w:t>изъяснительным,</w:t>
      </w:r>
      <w:r>
        <w:rPr>
          <w:spacing w:val="1"/>
        </w:rPr>
        <w:t xml:space="preserve"> </w:t>
      </w:r>
      <w:r>
        <w:t>присоединенным</w:t>
      </w:r>
      <w:r>
        <w:rPr>
          <w:spacing w:val="1"/>
        </w:rPr>
        <w:t xml:space="preserve"> </w:t>
      </w:r>
      <w:r>
        <w:t>к</w:t>
      </w:r>
      <w:r>
        <w:rPr>
          <w:spacing w:val="1"/>
        </w:rPr>
        <w:t xml:space="preserve"> </w:t>
      </w:r>
      <w:r>
        <w:t>главной</w:t>
      </w:r>
      <w:r>
        <w:rPr>
          <w:spacing w:val="1"/>
        </w:rPr>
        <w:t xml:space="preserve"> </w:t>
      </w:r>
      <w:r>
        <w:t>части</w:t>
      </w:r>
      <w:r>
        <w:rPr>
          <w:spacing w:val="1"/>
        </w:rPr>
        <w:t xml:space="preserve"> </w:t>
      </w:r>
      <w:r>
        <w:t>союзом</w:t>
      </w:r>
      <w:r>
        <w:rPr>
          <w:spacing w:val="-57"/>
        </w:rPr>
        <w:t xml:space="preserve"> </w:t>
      </w:r>
      <w:r>
        <w:t>чтобы,</w:t>
      </w:r>
      <w:r>
        <w:rPr>
          <w:spacing w:val="1"/>
        </w:rPr>
        <w:t xml:space="preserve"> </w:t>
      </w:r>
      <w:r>
        <w:t>союзными</w:t>
      </w:r>
      <w:r>
        <w:rPr>
          <w:spacing w:val="1"/>
        </w:rPr>
        <w:t xml:space="preserve"> </w:t>
      </w:r>
      <w:r>
        <w:t>словами</w:t>
      </w:r>
      <w:r>
        <w:rPr>
          <w:spacing w:val="1"/>
        </w:rPr>
        <w:t xml:space="preserve"> </w:t>
      </w:r>
      <w:r>
        <w:t>какой,</w:t>
      </w:r>
      <w:r>
        <w:rPr>
          <w:spacing w:val="1"/>
        </w:rPr>
        <w:t xml:space="preserve"> </w:t>
      </w:r>
      <w:r>
        <w:t>который.</w:t>
      </w:r>
      <w:r>
        <w:rPr>
          <w:spacing w:val="1"/>
        </w:rPr>
        <w:t xml:space="preserve"> </w:t>
      </w: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2"/>
        </w:rPr>
        <w:t xml:space="preserve"> </w:t>
      </w:r>
      <w:r>
        <w:t>сложноподчиненных</w:t>
      </w:r>
      <w:r>
        <w:rPr>
          <w:spacing w:val="-1"/>
        </w:rPr>
        <w:t xml:space="preserve"> </w:t>
      </w:r>
      <w:r>
        <w:t>предложений.</w:t>
      </w:r>
    </w:p>
    <w:p w:rsidR="00AC1AA3" w:rsidRDefault="0056180D">
      <w:pPr>
        <w:pStyle w:val="a3"/>
        <w:spacing w:before="1"/>
        <w:ind w:right="570"/>
      </w:pPr>
      <w:r>
        <w:t>Сложноподчиненные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Однородное,</w:t>
      </w:r>
      <w:r>
        <w:rPr>
          <w:spacing w:val="1"/>
        </w:rPr>
        <w:t xml:space="preserve"> </w:t>
      </w:r>
      <w:r>
        <w:t>неоднородное</w:t>
      </w:r>
      <w:r>
        <w:rPr>
          <w:spacing w:val="-4"/>
        </w:rPr>
        <w:t xml:space="preserve"> </w:t>
      </w:r>
      <w:r>
        <w:t>и</w:t>
      </w:r>
      <w:r>
        <w:rPr>
          <w:spacing w:val="-4"/>
        </w:rPr>
        <w:t xml:space="preserve"> </w:t>
      </w:r>
      <w:r>
        <w:t>последовательное подчинение</w:t>
      </w:r>
      <w:r>
        <w:rPr>
          <w:spacing w:val="-3"/>
        </w:rPr>
        <w:t xml:space="preserve"> </w:t>
      </w:r>
      <w:r>
        <w:t>придаточных частей.</w:t>
      </w:r>
    </w:p>
    <w:p w:rsidR="00AC1AA3" w:rsidRDefault="0056180D">
      <w:pPr>
        <w:pStyle w:val="a3"/>
        <w:spacing w:line="242" w:lineRule="auto"/>
        <w:ind w:right="1085"/>
        <w:jc w:val="left"/>
        <w:rPr>
          <w:b/>
        </w:rPr>
      </w:pPr>
      <w:r>
        <w:t>Нормы постановки знаков препинания в сложноподчиненных предложениях.</w:t>
      </w:r>
      <w:r>
        <w:rPr>
          <w:spacing w:val="1"/>
        </w:rPr>
        <w:t xml:space="preserve"> </w:t>
      </w:r>
      <w:r>
        <w:t>Синтаксический</w:t>
      </w:r>
      <w:r>
        <w:rPr>
          <w:spacing w:val="-5"/>
        </w:rPr>
        <w:t xml:space="preserve"> </w:t>
      </w:r>
      <w:r>
        <w:t>и</w:t>
      </w:r>
      <w:r>
        <w:rPr>
          <w:spacing w:val="-7"/>
        </w:rPr>
        <w:t xml:space="preserve"> </w:t>
      </w:r>
      <w:r>
        <w:t>пунктуационный</w:t>
      </w:r>
      <w:r>
        <w:rPr>
          <w:spacing w:val="-5"/>
        </w:rPr>
        <w:t xml:space="preserve"> </w:t>
      </w:r>
      <w:r>
        <w:t>анализ</w:t>
      </w:r>
      <w:r>
        <w:rPr>
          <w:spacing w:val="-4"/>
        </w:rPr>
        <w:t xml:space="preserve"> </w:t>
      </w:r>
      <w:r>
        <w:t>сложноподчиненных</w:t>
      </w:r>
      <w:r>
        <w:rPr>
          <w:spacing w:val="-5"/>
        </w:rPr>
        <w:t xml:space="preserve"> </w:t>
      </w:r>
      <w:r>
        <w:t>предложений.</w:t>
      </w:r>
      <w:r>
        <w:rPr>
          <w:spacing w:val="-57"/>
        </w:rPr>
        <w:t xml:space="preserve"> </w:t>
      </w:r>
      <w:r>
        <w:rPr>
          <w:b/>
        </w:rPr>
        <w:t>Бессоюзное</w:t>
      </w:r>
      <w:r>
        <w:rPr>
          <w:b/>
          <w:spacing w:val="-2"/>
        </w:rPr>
        <w:t xml:space="preserve"> </w:t>
      </w:r>
      <w:r>
        <w:rPr>
          <w:b/>
        </w:rPr>
        <w:t>сложное предложение</w:t>
      </w:r>
    </w:p>
    <w:p w:rsidR="00AC1AA3" w:rsidRDefault="0056180D">
      <w:pPr>
        <w:pStyle w:val="a3"/>
        <w:spacing w:line="265" w:lineRule="exact"/>
        <w:jc w:val="left"/>
      </w:pPr>
      <w:r>
        <w:t>Понятие</w:t>
      </w:r>
      <w:r>
        <w:rPr>
          <w:spacing w:val="-4"/>
        </w:rPr>
        <w:t xml:space="preserve"> </w:t>
      </w:r>
      <w:r>
        <w:t>о</w:t>
      </w:r>
      <w:r>
        <w:rPr>
          <w:spacing w:val="-1"/>
        </w:rPr>
        <w:t xml:space="preserve"> </w:t>
      </w:r>
      <w:r>
        <w:t>бессоюзном</w:t>
      </w:r>
      <w:r>
        <w:rPr>
          <w:spacing w:val="-8"/>
        </w:rPr>
        <w:t xml:space="preserve"> </w:t>
      </w:r>
      <w:r>
        <w:t>сложном</w:t>
      </w:r>
      <w:r>
        <w:rPr>
          <w:spacing w:val="-4"/>
        </w:rPr>
        <w:t xml:space="preserve"> </w:t>
      </w:r>
      <w:r>
        <w:t>предложении.</w:t>
      </w:r>
    </w:p>
    <w:p w:rsidR="00AC1AA3" w:rsidRDefault="0056180D">
      <w:pPr>
        <w:pStyle w:val="a3"/>
        <w:ind w:right="563"/>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речи. Грамматическая синонимия бессоюзных сложных предложений и союзных сложных</w:t>
      </w:r>
      <w:r>
        <w:rPr>
          <w:spacing w:val="1"/>
        </w:rPr>
        <w:t xml:space="preserve"> </w:t>
      </w:r>
      <w:r>
        <w:t>предложений.</w:t>
      </w:r>
    </w:p>
    <w:p w:rsidR="00AC1AA3" w:rsidRDefault="0056180D">
      <w:pPr>
        <w:pStyle w:val="a3"/>
        <w:ind w:right="577"/>
      </w:pPr>
      <w:r>
        <w:t>Бессоюзные сложные предложения со значением перечисления. Запятая и точка с запятой в</w:t>
      </w:r>
      <w:r>
        <w:rPr>
          <w:spacing w:val="1"/>
        </w:rPr>
        <w:t xml:space="preserve"> </w:t>
      </w:r>
      <w:r>
        <w:t>бессоюзном</w:t>
      </w:r>
      <w:r>
        <w:rPr>
          <w:spacing w:val="-4"/>
        </w:rPr>
        <w:t xml:space="preserve"> </w:t>
      </w:r>
      <w:r>
        <w:t>сложном предложении.</w:t>
      </w:r>
    </w:p>
    <w:p w:rsidR="00AC1AA3" w:rsidRDefault="0056180D">
      <w:pPr>
        <w:pStyle w:val="a3"/>
        <w:spacing w:before="1"/>
        <w:ind w:right="567"/>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1"/>
        </w:rPr>
        <w:t xml:space="preserve"> </w:t>
      </w:r>
      <w:r>
        <w:t>Двоеточие</w:t>
      </w:r>
      <w:r>
        <w:rPr>
          <w:spacing w:val="-5"/>
        </w:rPr>
        <w:t xml:space="preserve"> </w:t>
      </w:r>
      <w:r>
        <w:t>в</w:t>
      </w:r>
      <w:r>
        <w:rPr>
          <w:spacing w:val="-1"/>
        </w:rPr>
        <w:t xml:space="preserve"> </w:t>
      </w:r>
      <w:r>
        <w:t>бессоюзном сложном</w:t>
      </w:r>
      <w:r>
        <w:rPr>
          <w:spacing w:val="-1"/>
        </w:rPr>
        <w:t xml:space="preserve"> </w:t>
      </w:r>
      <w:r>
        <w:t>предложении.</w:t>
      </w:r>
    </w:p>
    <w:p w:rsidR="00AC1AA3" w:rsidRDefault="0056180D">
      <w:pPr>
        <w:pStyle w:val="a3"/>
        <w:ind w:right="578"/>
      </w:pPr>
      <w:r>
        <w:t>Бессоюзные сложные предложения со значением противопоставления, времени, условия и</w:t>
      </w:r>
      <w:r>
        <w:rPr>
          <w:spacing w:val="1"/>
        </w:rPr>
        <w:t xml:space="preserve"> </w:t>
      </w:r>
      <w:r>
        <w:t>следствия,</w:t>
      </w:r>
      <w:r>
        <w:rPr>
          <w:spacing w:val="-1"/>
        </w:rPr>
        <w:t xml:space="preserve"> </w:t>
      </w:r>
      <w:r>
        <w:t>сравнения. Тире в</w:t>
      </w:r>
      <w:r>
        <w:rPr>
          <w:spacing w:val="-2"/>
        </w:rPr>
        <w:t xml:space="preserve"> </w:t>
      </w:r>
      <w:r>
        <w:t>бессоюзном сложном предложении.</w:t>
      </w:r>
    </w:p>
    <w:p w:rsidR="00AC1AA3" w:rsidRDefault="0056180D">
      <w:pPr>
        <w:ind w:left="1342" w:right="1925"/>
        <w:rPr>
          <w:sz w:val="24"/>
        </w:rPr>
      </w:pPr>
      <w:r>
        <w:rPr>
          <w:sz w:val="24"/>
        </w:rPr>
        <w:t>Синтаксический</w:t>
      </w:r>
      <w:r>
        <w:rPr>
          <w:spacing w:val="-4"/>
          <w:sz w:val="24"/>
        </w:rPr>
        <w:t xml:space="preserve"> </w:t>
      </w:r>
      <w:r>
        <w:rPr>
          <w:sz w:val="24"/>
        </w:rPr>
        <w:t>и</w:t>
      </w:r>
      <w:r>
        <w:rPr>
          <w:spacing w:val="-6"/>
          <w:sz w:val="24"/>
        </w:rPr>
        <w:t xml:space="preserve"> </w:t>
      </w:r>
      <w:r>
        <w:rPr>
          <w:sz w:val="24"/>
        </w:rPr>
        <w:t>пунктуационный</w:t>
      </w:r>
      <w:r>
        <w:rPr>
          <w:spacing w:val="-4"/>
          <w:sz w:val="24"/>
        </w:rPr>
        <w:t xml:space="preserve"> </w:t>
      </w:r>
      <w:r>
        <w:rPr>
          <w:sz w:val="24"/>
        </w:rPr>
        <w:t>анализ</w:t>
      </w:r>
      <w:r>
        <w:rPr>
          <w:spacing w:val="-3"/>
          <w:sz w:val="24"/>
        </w:rPr>
        <w:t xml:space="preserve"> </w:t>
      </w:r>
      <w:r>
        <w:rPr>
          <w:sz w:val="24"/>
        </w:rPr>
        <w:t>бессоюзных</w:t>
      </w:r>
      <w:r>
        <w:rPr>
          <w:spacing w:val="-4"/>
          <w:sz w:val="24"/>
        </w:rPr>
        <w:t xml:space="preserve"> </w:t>
      </w:r>
      <w:r>
        <w:rPr>
          <w:sz w:val="24"/>
        </w:rPr>
        <w:t>сложных</w:t>
      </w:r>
      <w:r>
        <w:rPr>
          <w:spacing w:val="-4"/>
          <w:sz w:val="24"/>
        </w:rPr>
        <w:t xml:space="preserve"> </w:t>
      </w:r>
      <w:r>
        <w:rPr>
          <w:sz w:val="24"/>
        </w:rPr>
        <w:t>предложений.</w:t>
      </w:r>
      <w:r>
        <w:rPr>
          <w:spacing w:val="-57"/>
          <w:sz w:val="24"/>
        </w:rPr>
        <w:t xml:space="preserve"> </w:t>
      </w:r>
      <w:r>
        <w:rPr>
          <w:b/>
          <w:sz w:val="24"/>
        </w:rPr>
        <w:t>Сложные предложения с разными видами союзной и бессоюзной связи</w:t>
      </w:r>
      <w:r>
        <w:rPr>
          <w:b/>
          <w:spacing w:val="1"/>
          <w:sz w:val="24"/>
        </w:rPr>
        <w:t xml:space="preserve"> </w:t>
      </w:r>
      <w:r>
        <w:rPr>
          <w:sz w:val="24"/>
        </w:rPr>
        <w:t>Типы</w:t>
      </w:r>
      <w:r>
        <w:rPr>
          <w:spacing w:val="-2"/>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с</w:t>
      </w:r>
      <w:r>
        <w:rPr>
          <w:spacing w:val="-2"/>
          <w:sz w:val="24"/>
        </w:rPr>
        <w:t xml:space="preserve"> </w:t>
      </w:r>
      <w:r>
        <w:rPr>
          <w:sz w:val="24"/>
        </w:rPr>
        <w:t>разными</w:t>
      </w:r>
      <w:r>
        <w:rPr>
          <w:spacing w:val="1"/>
          <w:sz w:val="24"/>
        </w:rPr>
        <w:t xml:space="preserve"> </w:t>
      </w:r>
      <w:r>
        <w:rPr>
          <w:sz w:val="24"/>
        </w:rPr>
        <w:t>видами связи.</w:t>
      </w:r>
    </w:p>
    <w:p w:rsidR="00AC1AA3" w:rsidRDefault="0056180D">
      <w:pPr>
        <w:pStyle w:val="a3"/>
        <w:spacing w:before="91"/>
        <w:ind w:right="655"/>
        <w:jc w:val="left"/>
      </w:pPr>
      <w:r>
        <w:t>Синтаксический</w:t>
      </w:r>
      <w:r>
        <w:rPr>
          <w:spacing w:val="39"/>
        </w:rPr>
        <w:t xml:space="preserve"> </w:t>
      </w:r>
      <w:r>
        <w:t>и</w:t>
      </w:r>
      <w:r>
        <w:rPr>
          <w:spacing w:val="41"/>
        </w:rPr>
        <w:t xml:space="preserve"> </w:t>
      </w:r>
      <w:r>
        <w:t>пунктуационный</w:t>
      </w:r>
      <w:r>
        <w:rPr>
          <w:spacing w:val="42"/>
        </w:rPr>
        <w:t xml:space="preserve"> </w:t>
      </w:r>
      <w:r>
        <w:t>анализ</w:t>
      </w:r>
      <w:r>
        <w:rPr>
          <w:spacing w:val="39"/>
        </w:rPr>
        <w:t xml:space="preserve"> </w:t>
      </w:r>
      <w:r>
        <w:t>сложных</w:t>
      </w:r>
      <w:r>
        <w:rPr>
          <w:spacing w:val="39"/>
        </w:rPr>
        <w:t xml:space="preserve"> </w:t>
      </w:r>
      <w:r>
        <w:t>предложений</w:t>
      </w:r>
      <w:r>
        <w:rPr>
          <w:spacing w:val="39"/>
        </w:rPr>
        <w:t xml:space="preserve"> </w:t>
      </w:r>
      <w:r>
        <w:t>с</w:t>
      </w:r>
      <w:r>
        <w:rPr>
          <w:spacing w:val="36"/>
        </w:rPr>
        <w:t xml:space="preserve"> </w:t>
      </w:r>
      <w:r>
        <w:t>разными</w:t>
      </w:r>
      <w:r>
        <w:rPr>
          <w:spacing w:val="40"/>
        </w:rPr>
        <w:t xml:space="preserve"> </w:t>
      </w:r>
      <w:r>
        <w:t>видами</w:t>
      </w:r>
      <w:r>
        <w:rPr>
          <w:spacing w:val="-57"/>
        </w:rPr>
        <w:t xml:space="preserve"> </w:t>
      </w:r>
      <w:r>
        <w:t>союзной</w:t>
      </w:r>
      <w:r>
        <w:rPr>
          <w:spacing w:val="-5"/>
        </w:rPr>
        <w:t xml:space="preserve"> </w:t>
      </w:r>
      <w:r>
        <w:t>и бессоюзной</w:t>
      </w:r>
      <w:r>
        <w:rPr>
          <w:spacing w:val="-3"/>
        </w:rPr>
        <w:t xml:space="preserve"> </w:t>
      </w:r>
      <w:r>
        <w:t>связи.</w:t>
      </w:r>
    </w:p>
    <w:p w:rsidR="00AC1AA3" w:rsidRDefault="0056180D">
      <w:pPr>
        <w:pStyle w:val="1"/>
        <w:jc w:val="left"/>
      </w:pPr>
      <w:r>
        <w:t>Прямая</w:t>
      </w:r>
      <w:r>
        <w:rPr>
          <w:spacing w:val="-6"/>
        </w:rPr>
        <w:t xml:space="preserve"> </w:t>
      </w:r>
      <w:r>
        <w:t>и</w:t>
      </w:r>
      <w:r>
        <w:rPr>
          <w:spacing w:val="-3"/>
        </w:rPr>
        <w:t xml:space="preserve"> </w:t>
      </w:r>
      <w:r>
        <w:t>косвенная</w:t>
      </w:r>
      <w:r>
        <w:rPr>
          <w:spacing w:val="-1"/>
        </w:rPr>
        <w:t xml:space="preserve"> </w:t>
      </w:r>
      <w:r>
        <w:t>речь</w:t>
      </w:r>
    </w:p>
    <w:p w:rsidR="00AC1AA3" w:rsidRDefault="0056180D">
      <w:pPr>
        <w:pStyle w:val="a3"/>
        <w:spacing w:before="2"/>
        <w:ind w:right="655"/>
        <w:jc w:val="left"/>
      </w:pPr>
      <w:r>
        <w:t>Прямая</w:t>
      </w:r>
      <w:r>
        <w:rPr>
          <w:spacing w:val="-6"/>
        </w:rPr>
        <w:t xml:space="preserve"> </w:t>
      </w:r>
      <w:r>
        <w:t>и</w:t>
      </w:r>
      <w:r>
        <w:rPr>
          <w:spacing w:val="-5"/>
        </w:rPr>
        <w:t xml:space="preserve"> </w:t>
      </w:r>
      <w:r>
        <w:t>косвенная</w:t>
      </w:r>
      <w:r>
        <w:rPr>
          <w:spacing w:val="-4"/>
        </w:rPr>
        <w:t xml:space="preserve"> </w:t>
      </w:r>
      <w:r>
        <w:t>речь.</w:t>
      </w:r>
      <w:r>
        <w:rPr>
          <w:spacing w:val="-4"/>
        </w:rPr>
        <w:t xml:space="preserve"> </w:t>
      </w:r>
      <w:r>
        <w:t>Синонимия</w:t>
      </w:r>
      <w:r>
        <w:rPr>
          <w:spacing w:val="-7"/>
        </w:rPr>
        <w:t xml:space="preserve"> </w:t>
      </w:r>
      <w:r>
        <w:t>предложений</w:t>
      </w:r>
      <w:r>
        <w:rPr>
          <w:spacing w:val="-4"/>
        </w:rPr>
        <w:t xml:space="preserve"> </w:t>
      </w:r>
      <w:r>
        <w:t>с</w:t>
      </w:r>
      <w:r>
        <w:rPr>
          <w:spacing w:val="-8"/>
        </w:rPr>
        <w:t xml:space="preserve"> </w:t>
      </w:r>
      <w:r>
        <w:t>прямой</w:t>
      </w:r>
      <w:r>
        <w:rPr>
          <w:spacing w:val="-7"/>
        </w:rPr>
        <w:t xml:space="preserve"> </w:t>
      </w:r>
      <w:r>
        <w:t>и</w:t>
      </w:r>
      <w:r>
        <w:rPr>
          <w:spacing w:val="-6"/>
        </w:rPr>
        <w:t xml:space="preserve"> </w:t>
      </w:r>
      <w:r>
        <w:t>косвенной</w:t>
      </w:r>
      <w:r>
        <w:rPr>
          <w:spacing w:val="-6"/>
        </w:rPr>
        <w:t xml:space="preserve"> </w:t>
      </w:r>
      <w:r>
        <w:t>речью.</w:t>
      </w:r>
      <w:r>
        <w:rPr>
          <w:spacing w:val="-57"/>
        </w:rPr>
        <w:t xml:space="preserve"> </w:t>
      </w:r>
      <w:r>
        <w:t>Цитирование.</w:t>
      </w:r>
      <w:r>
        <w:rPr>
          <w:spacing w:val="-3"/>
        </w:rPr>
        <w:t xml:space="preserve"> </w:t>
      </w:r>
      <w:r>
        <w:t>Способы</w:t>
      </w:r>
      <w:r>
        <w:rPr>
          <w:spacing w:val="-3"/>
        </w:rPr>
        <w:t xml:space="preserve"> </w:t>
      </w:r>
      <w:r>
        <w:t>включения</w:t>
      </w:r>
      <w:r>
        <w:rPr>
          <w:spacing w:val="-1"/>
        </w:rPr>
        <w:t xml:space="preserve"> </w:t>
      </w:r>
      <w:r>
        <w:t>цитат</w:t>
      </w:r>
      <w:r>
        <w:rPr>
          <w:spacing w:val="-1"/>
        </w:rPr>
        <w:t xml:space="preserve"> </w:t>
      </w:r>
      <w:r>
        <w:t>в</w:t>
      </w:r>
      <w:r>
        <w:rPr>
          <w:spacing w:val="-2"/>
        </w:rPr>
        <w:t xml:space="preserve"> </w:t>
      </w:r>
      <w:r>
        <w:t>высказывание.</w:t>
      </w:r>
    </w:p>
    <w:p w:rsidR="00AC1AA3" w:rsidRDefault="0056180D">
      <w:pPr>
        <w:pStyle w:val="a3"/>
        <w:jc w:val="left"/>
      </w:pPr>
      <w:r>
        <w:t>Нормы</w:t>
      </w:r>
      <w:r>
        <w:rPr>
          <w:spacing w:val="37"/>
        </w:rPr>
        <w:t xml:space="preserve"> </w:t>
      </w:r>
      <w:r>
        <w:t>построения</w:t>
      </w:r>
      <w:r>
        <w:rPr>
          <w:spacing w:val="42"/>
        </w:rPr>
        <w:t xml:space="preserve"> </w:t>
      </w:r>
      <w:r>
        <w:t>предложений</w:t>
      </w:r>
      <w:r>
        <w:rPr>
          <w:spacing w:val="42"/>
        </w:rPr>
        <w:t xml:space="preserve"> </w:t>
      </w:r>
      <w:r>
        <w:t>с</w:t>
      </w:r>
      <w:r>
        <w:rPr>
          <w:spacing w:val="37"/>
        </w:rPr>
        <w:t xml:space="preserve"> </w:t>
      </w:r>
      <w:r>
        <w:t>прямой</w:t>
      </w:r>
      <w:r>
        <w:rPr>
          <w:spacing w:val="40"/>
        </w:rPr>
        <w:t xml:space="preserve"> </w:t>
      </w:r>
      <w:r>
        <w:t>и</w:t>
      </w:r>
      <w:r>
        <w:rPr>
          <w:spacing w:val="37"/>
        </w:rPr>
        <w:t xml:space="preserve"> </w:t>
      </w:r>
      <w:r>
        <w:t>косвенной</w:t>
      </w:r>
      <w:r>
        <w:rPr>
          <w:spacing w:val="43"/>
        </w:rPr>
        <w:t xml:space="preserve"> </w:t>
      </w:r>
      <w:r>
        <w:t>речью;</w:t>
      </w:r>
      <w:r>
        <w:rPr>
          <w:spacing w:val="39"/>
        </w:rPr>
        <w:t xml:space="preserve"> </w:t>
      </w:r>
      <w:r>
        <w:t>нормы</w:t>
      </w:r>
      <w:r>
        <w:rPr>
          <w:spacing w:val="38"/>
        </w:rPr>
        <w:t xml:space="preserve"> </w:t>
      </w:r>
      <w:r>
        <w:t>постановки</w:t>
      </w:r>
      <w:r>
        <w:rPr>
          <w:spacing w:val="40"/>
        </w:rPr>
        <w:t xml:space="preserve"> </w:t>
      </w:r>
      <w:r>
        <w:t>знаков</w:t>
      </w:r>
      <w:r>
        <w:rPr>
          <w:spacing w:val="-57"/>
        </w:rPr>
        <w:t xml:space="preserve"> </w:t>
      </w:r>
      <w:r>
        <w:t>препинания</w:t>
      </w:r>
      <w:r>
        <w:rPr>
          <w:spacing w:val="-3"/>
        </w:rPr>
        <w:t xml:space="preserve"> </w:t>
      </w:r>
      <w:r>
        <w:t>в</w:t>
      </w:r>
      <w:r>
        <w:rPr>
          <w:spacing w:val="-4"/>
        </w:rPr>
        <w:t xml:space="preserve"> </w:t>
      </w:r>
      <w:r>
        <w:t>предложениях</w:t>
      </w:r>
      <w:r>
        <w:rPr>
          <w:spacing w:val="-1"/>
        </w:rPr>
        <w:t xml:space="preserve"> </w:t>
      </w:r>
      <w:r>
        <w:t>с</w:t>
      </w:r>
      <w:r>
        <w:rPr>
          <w:spacing w:val="-5"/>
        </w:rPr>
        <w:t xml:space="preserve"> </w:t>
      </w:r>
      <w:r>
        <w:t>косвенной</w:t>
      </w:r>
      <w:r>
        <w:rPr>
          <w:spacing w:val="1"/>
        </w:rPr>
        <w:t xml:space="preserve"> </w:t>
      </w:r>
      <w:r>
        <w:t>речью,</w:t>
      </w:r>
      <w:r>
        <w:rPr>
          <w:spacing w:val="-1"/>
        </w:rPr>
        <w:t xml:space="preserve"> </w:t>
      </w:r>
      <w:r>
        <w:t>с</w:t>
      </w:r>
      <w:r>
        <w:rPr>
          <w:spacing w:val="-4"/>
        </w:rPr>
        <w:t xml:space="preserve"> </w:t>
      </w:r>
      <w:r>
        <w:t>прямой речью,</w:t>
      </w:r>
      <w:r>
        <w:rPr>
          <w:spacing w:val="-3"/>
        </w:rPr>
        <w:t xml:space="preserve"> </w:t>
      </w:r>
      <w:r>
        <w:t>при</w:t>
      </w:r>
      <w:r>
        <w:rPr>
          <w:spacing w:val="-5"/>
        </w:rPr>
        <w:t xml:space="preserve"> </w:t>
      </w:r>
      <w:r>
        <w:t>цитировании.</w:t>
      </w:r>
    </w:p>
    <w:p w:rsidR="00AC1AA3" w:rsidRDefault="0056180D">
      <w:pPr>
        <w:pStyle w:val="a3"/>
        <w:jc w:val="left"/>
      </w:pPr>
      <w:r>
        <w:t>Применение</w:t>
      </w:r>
      <w:r>
        <w:rPr>
          <w:spacing w:val="-6"/>
        </w:rPr>
        <w:t xml:space="preserve"> </w:t>
      </w:r>
      <w:r>
        <w:t>знаний</w:t>
      </w:r>
      <w:r>
        <w:rPr>
          <w:spacing w:val="-6"/>
        </w:rPr>
        <w:t xml:space="preserve"> </w:t>
      </w:r>
      <w:r>
        <w:t>по</w:t>
      </w:r>
      <w:r>
        <w:rPr>
          <w:spacing w:val="-10"/>
        </w:rPr>
        <w:t xml:space="preserve"> </w:t>
      </w:r>
      <w:r>
        <w:t>синтаксису</w:t>
      </w:r>
      <w:r>
        <w:rPr>
          <w:spacing w:val="-11"/>
        </w:rPr>
        <w:t xml:space="preserve"> </w:t>
      </w:r>
      <w:r>
        <w:t>и</w:t>
      </w:r>
      <w:r>
        <w:rPr>
          <w:spacing w:val="-7"/>
        </w:rPr>
        <w:t xml:space="preserve"> </w:t>
      </w:r>
      <w:r>
        <w:t>пунктуации</w:t>
      </w:r>
      <w:r>
        <w:rPr>
          <w:spacing w:val="-4"/>
        </w:rPr>
        <w:t xml:space="preserve"> </w:t>
      </w:r>
      <w:r>
        <w:t>в</w:t>
      </w:r>
      <w:r>
        <w:rPr>
          <w:spacing w:val="-5"/>
        </w:rPr>
        <w:t xml:space="preserve"> </w:t>
      </w:r>
      <w:r>
        <w:t>практике</w:t>
      </w:r>
      <w:r>
        <w:rPr>
          <w:spacing w:val="-11"/>
        </w:rPr>
        <w:t xml:space="preserve"> </w:t>
      </w:r>
      <w:r>
        <w:t>правописания.</w:t>
      </w:r>
    </w:p>
    <w:p w:rsidR="00AC1AA3" w:rsidRDefault="0056180D" w:rsidP="008937BF">
      <w:pPr>
        <w:pStyle w:val="a5"/>
        <w:numPr>
          <w:ilvl w:val="0"/>
          <w:numId w:val="109"/>
        </w:numPr>
        <w:tabs>
          <w:tab w:val="left" w:pos="1643"/>
        </w:tabs>
        <w:ind w:left="1642" w:hanging="304"/>
        <w:rPr>
          <w:i/>
          <w:sz w:val="24"/>
        </w:rPr>
      </w:pPr>
      <w:r>
        <w:rPr>
          <w:i/>
          <w:sz w:val="24"/>
        </w:rPr>
        <w:t>класс</w:t>
      </w:r>
    </w:p>
    <w:p w:rsidR="00AC1AA3" w:rsidRDefault="0056180D">
      <w:pPr>
        <w:pStyle w:val="a3"/>
        <w:jc w:val="left"/>
      </w:pPr>
      <w:r>
        <w:t>В</w:t>
      </w:r>
      <w:r>
        <w:rPr>
          <w:spacing w:val="-7"/>
        </w:rPr>
        <w:t xml:space="preserve"> </w:t>
      </w:r>
      <w:r>
        <w:t>10</w:t>
      </w:r>
      <w:r>
        <w:rPr>
          <w:spacing w:val="-5"/>
        </w:rPr>
        <w:t xml:space="preserve"> </w:t>
      </w:r>
      <w:r>
        <w:t>классе</w:t>
      </w:r>
      <w:r>
        <w:rPr>
          <w:spacing w:val="-2"/>
        </w:rPr>
        <w:t xml:space="preserve"> </w:t>
      </w:r>
      <w:r>
        <w:t>может</w:t>
      </w:r>
      <w:r>
        <w:rPr>
          <w:spacing w:val="-4"/>
        </w:rPr>
        <w:t xml:space="preserve"> </w:t>
      </w:r>
      <w:r>
        <w:t>дублироваться</w:t>
      </w:r>
      <w:r>
        <w:rPr>
          <w:spacing w:val="-1"/>
        </w:rPr>
        <w:t xml:space="preserve"> </w:t>
      </w:r>
      <w:r>
        <w:t>материал,</w:t>
      </w:r>
      <w:r>
        <w:rPr>
          <w:spacing w:val="-3"/>
        </w:rPr>
        <w:t xml:space="preserve"> </w:t>
      </w:r>
      <w:r>
        <w:t>изучаемый</w:t>
      </w:r>
      <w:r>
        <w:rPr>
          <w:spacing w:val="-1"/>
        </w:rPr>
        <w:t xml:space="preserve"> </w:t>
      </w:r>
      <w:r>
        <w:t>в</w:t>
      </w:r>
      <w:r>
        <w:rPr>
          <w:spacing w:val="-5"/>
        </w:rPr>
        <w:t xml:space="preserve"> </w:t>
      </w:r>
      <w:r>
        <w:t>9</w:t>
      </w:r>
      <w:r>
        <w:rPr>
          <w:spacing w:val="-1"/>
        </w:rPr>
        <w:t xml:space="preserve"> </w:t>
      </w:r>
      <w:r>
        <w:t>классе.</w:t>
      </w:r>
    </w:p>
    <w:p w:rsidR="00AC1AA3" w:rsidRDefault="0056180D">
      <w:pPr>
        <w:ind w:left="1342"/>
        <w:rPr>
          <w:i/>
          <w:sz w:val="24"/>
        </w:rPr>
      </w:pPr>
      <w:r>
        <w:rPr>
          <w:i/>
          <w:sz w:val="24"/>
        </w:rPr>
        <w:t>Планируемые</w:t>
      </w:r>
      <w:r>
        <w:rPr>
          <w:i/>
          <w:spacing w:val="3"/>
          <w:sz w:val="24"/>
        </w:rPr>
        <w:t xml:space="preserve"> </w:t>
      </w:r>
      <w:r>
        <w:rPr>
          <w:i/>
          <w:sz w:val="24"/>
        </w:rPr>
        <w:t>результаты</w:t>
      </w:r>
      <w:r>
        <w:rPr>
          <w:i/>
          <w:spacing w:val="8"/>
          <w:sz w:val="24"/>
        </w:rPr>
        <w:t xml:space="preserve"> </w:t>
      </w:r>
      <w:r>
        <w:rPr>
          <w:i/>
          <w:sz w:val="24"/>
        </w:rPr>
        <w:t>освоения</w:t>
      </w:r>
      <w:r>
        <w:rPr>
          <w:i/>
          <w:spacing w:val="5"/>
          <w:sz w:val="24"/>
        </w:rPr>
        <w:t xml:space="preserve"> </w:t>
      </w:r>
      <w:r>
        <w:rPr>
          <w:i/>
          <w:sz w:val="24"/>
        </w:rPr>
        <w:t>учебного</w:t>
      </w:r>
      <w:r>
        <w:rPr>
          <w:i/>
          <w:spacing w:val="12"/>
          <w:sz w:val="24"/>
        </w:rPr>
        <w:t xml:space="preserve"> </w:t>
      </w:r>
      <w:r>
        <w:rPr>
          <w:i/>
          <w:sz w:val="24"/>
        </w:rPr>
        <w:t>предмета</w:t>
      </w:r>
      <w:r>
        <w:rPr>
          <w:i/>
          <w:spacing w:val="6"/>
          <w:sz w:val="24"/>
        </w:rPr>
        <w:t xml:space="preserve"> </w:t>
      </w:r>
      <w:r>
        <w:rPr>
          <w:i/>
          <w:sz w:val="24"/>
        </w:rPr>
        <w:t>«Русский</w:t>
      </w:r>
      <w:r>
        <w:rPr>
          <w:i/>
          <w:spacing w:val="10"/>
          <w:sz w:val="24"/>
        </w:rPr>
        <w:t xml:space="preserve"> </w:t>
      </w:r>
      <w:r>
        <w:rPr>
          <w:i/>
          <w:sz w:val="24"/>
        </w:rPr>
        <w:t>язык»</w:t>
      </w:r>
      <w:r>
        <w:rPr>
          <w:i/>
          <w:spacing w:val="7"/>
          <w:sz w:val="24"/>
        </w:rPr>
        <w:t xml:space="preserve"> </w:t>
      </w:r>
      <w:r>
        <w:rPr>
          <w:i/>
          <w:sz w:val="24"/>
        </w:rPr>
        <w:t>на</w:t>
      </w:r>
      <w:r>
        <w:rPr>
          <w:i/>
          <w:spacing w:val="7"/>
          <w:sz w:val="24"/>
        </w:rPr>
        <w:t xml:space="preserve"> </w:t>
      </w:r>
      <w:r>
        <w:rPr>
          <w:i/>
          <w:sz w:val="24"/>
        </w:rPr>
        <w:t>уровне</w:t>
      </w:r>
      <w:r>
        <w:rPr>
          <w:i/>
          <w:spacing w:val="10"/>
          <w:sz w:val="24"/>
        </w:rPr>
        <w:t xml:space="preserve"> </w:t>
      </w:r>
      <w:r>
        <w:rPr>
          <w:i/>
          <w:sz w:val="24"/>
        </w:rPr>
        <w:t>основного</w:t>
      </w:r>
      <w:r>
        <w:rPr>
          <w:i/>
          <w:spacing w:val="-57"/>
          <w:sz w:val="24"/>
        </w:rPr>
        <w:t xml:space="preserve"> </w:t>
      </w:r>
      <w:r>
        <w:rPr>
          <w:i/>
          <w:sz w:val="24"/>
        </w:rPr>
        <w:t>общего</w:t>
      </w:r>
      <w:r>
        <w:rPr>
          <w:i/>
          <w:spacing w:val="-4"/>
          <w:sz w:val="24"/>
        </w:rPr>
        <w:t xml:space="preserve"> </w:t>
      </w:r>
      <w:r>
        <w:rPr>
          <w:i/>
          <w:sz w:val="24"/>
        </w:rPr>
        <w:t>образования</w:t>
      </w:r>
    </w:p>
    <w:p w:rsidR="00AC1AA3" w:rsidRDefault="0056180D" w:rsidP="008937BF">
      <w:pPr>
        <w:pStyle w:val="a5"/>
        <w:numPr>
          <w:ilvl w:val="0"/>
          <w:numId w:val="108"/>
        </w:numPr>
        <w:tabs>
          <w:tab w:val="left" w:pos="1724"/>
        </w:tabs>
        <w:spacing w:before="1"/>
        <w:ind w:right="569" w:firstLine="0"/>
        <w:rPr>
          <w:sz w:val="24"/>
        </w:rPr>
      </w:pPr>
      <w:r>
        <w:rPr>
          <w:sz w:val="24"/>
        </w:rPr>
        <w:t>совершенствование</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речевой</w:t>
      </w:r>
      <w:r>
        <w:rPr>
          <w:spacing w:val="1"/>
          <w:sz w:val="24"/>
        </w:rPr>
        <w:t xml:space="preserve"> </w:t>
      </w:r>
      <w:r>
        <w:rPr>
          <w:sz w:val="24"/>
        </w:rPr>
        <w:t>деятельности</w:t>
      </w:r>
      <w:r>
        <w:rPr>
          <w:spacing w:val="-57"/>
          <w:sz w:val="24"/>
        </w:rPr>
        <w:t xml:space="preserve"> </w:t>
      </w:r>
      <w:r>
        <w:rPr>
          <w:sz w:val="24"/>
        </w:rPr>
        <w:t>(говорения</w:t>
      </w:r>
      <w:r>
        <w:rPr>
          <w:spacing w:val="1"/>
          <w:sz w:val="24"/>
        </w:rPr>
        <w:t xml:space="preserve"> </w:t>
      </w:r>
      <w:r>
        <w:rPr>
          <w:sz w:val="24"/>
        </w:rPr>
        <w:t>и</w:t>
      </w:r>
      <w:r>
        <w:rPr>
          <w:spacing w:val="1"/>
          <w:sz w:val="24"/>
        </w:rPr>
        <w:t xml:space="preserve"> </w:t>
      </w:r>
      <w:r>
        <w:rPr>
          <w:sz w:val="24"/>
        </w:rPr>
        <w:t>аудирования,</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письма);</w:t>
      </w:r>
      <w:r>
        <w:rPr>
          <w:spacing w:val="1"/>
          <w:sz w:val="24"/>
        </w:rPr>
        <w:t xml:space="preserve"> </w:t>
      </w:r>
      <w:r>
        <w:rPr>
          <w:sz w:val="24"/>
        </w:rPr>
        <w:t>формирование</w:t>
      </w:r>
      <w:r>
        <w:rPr>
          <w:spacing w:val="1"/>
          <w:sz w:val="24"/>
        </w:rPr>
        <w:t xml:space="preserve"> </w:t>
      </w:r>
      <w:r>
        <w:rPr>
          <w:sz w:val="24"/>
        </w:rPr>
        <w:t>умений</w:t>
      </w:r>
      <w:r>
        <w:rPr>
          <w:spacing w:val="61"/>
          <w:sz w:val="24"/>
        </w:rPr>
        <w:t xml:space="preserve"> </w:t>
      </w:r>
      <w:r>
        <w:rPr>
          <w:sz w:val="24"/>
        </w:rPr>
        <w:t>речевого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современных</w:t>
      </w:r>
      <w:r>
        <w:rPr>
          <w:spacing w:val="1"/>
          <w:sz w:val="24"/>
        </w:rPr>
        <w:t xml:space="preserve"> </w:t>
      </w:r>
      <w:r>
        <w:rPr>
          <w:sz w:val="24"/>
        </w:rPr>
        <w:t>средств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2"/>
          <w:sz w:val="24"/>
        </w:rPr>
        <w:t xml:space="preserve"> </w:t>
      </w:r>
      <w:r>
        <w:rPr>
          <w:sz w:val="24"/>
        </w:rPr>
        <w:t>коммуникации):</w:t>
      </w:r>
    </w:p>
    <w:p w:rsidR="00AC1AA3" w:rsidRDefault="0056180D">
      <w:pPr>
        <w:pStyle w:val="a3"/>
        <w:ind w:right="564"/>
      </w:pPr>
      <w:r>
        <w:t>создание устных монологических высказываний на основе жизненных наблюдений, личных</w:t>
      </w:r>
      <w:r>
        <w:rPr>
          <w:spacing w:val="1"/>
        </w:rPr>
        <w:t xml:space="preserve"> </w:t>
      </w:r>
      <w:r>
        <w:t>впечатлений,</w:t>
      </w:r>
      <w:r>
        <w:rPr>
          <w:spacing w:val="1"/>
        </w:rPr>
        <w:t xml:space="preserve"> </w:t>
      </w:r>
      <w:r>
        <w:t>чтения</w:t>
      </w:r>
      <w:r>
        <w:rPr>
          <w:spacing w:val="1"/>
        </w:rPr>
        <w:t xml:space="preserve"> </w:t>
      </w:r>
      <w:r>
        <w:t>учебно-научной,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57"/>
        </w:rPr>
        <w:t xml:space="preserve"> </w:t>
      </w:r>
      <w:r>
        <w:t xml:space="preserve">монолог-описание; монолог-рассуждение; монолог-повествование; </w:t>
      </w:r>
      <w:r>
        <w:lastRenderedPageBreak/>
        <w:t>выступление с научным</w:t>
      </w:r>
      <w:r>
        <w:rPr>
          <w:spacing w:val="1"/>
        </w:rPr>
        <w:t xml:space="preserve"> </w:t>
      </w:r>
      <w:r>
        <w:t>сообщением;</w:t>
      </w:r>
    </w:p>
    <w:p w:rsidR="00AC1AA3" w:rsidRDefault="0056180D">
      <w:pPr>
        <w:pStyle w:val="a3"/>
        <w:ind w:right="569"/>
      </w:pPr>
      <w:r>
        <w:t>участие</w:t>
      </w:r>
      <w:r>
        <w:rPr>
          <w:spacing w:val="1"/>
        </w:rPr>
        <w:t xml:space="preserve"> </w:t>
      </w:r>
      <w:r>
        <w:t>в</w:t>
      </w:r>
      <w:r>
        <w:rPr>
          <w:spacing w:val="1"/>
        </w:rPr>
        <w:t xml:space="preserve"> </w:t>
      </w:r>
      <w:r>
        <w:t>диалоге</w:t>
      </w:r>
      <w:r>
        <w:rPr>
          <w:spacing w:val="1"/>
        </w:rPr>
        <w:t xml:space="preserve"> </w:t>
      </w:r>
      <w:r>
        <w:t>разных</w:t>
      </w:r>
      <w:r>
        <w:rPr>
          <w:spacing w:val="1"/>
        </w:rPr>
        <w:t xml:space="preserve"> </w:t>
      </w:r>
      <w:r>
        <w:t>видов:</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запрос</w:t>
      </w:r>
      <w:r>
        <w:rPr>
          <w:spacing w:val="1"/>
        </w:rPr>
        <w:t xml:space="preserve"> </w:t>
      </w:r>
      <w:r>
        <w:t>информации,</w:t>
      </w:r>
      <w:r>
        <w:rPr>
          <w:spacing w:val="1"/>
        </w:rPr>
        <w:t xml:space="preserve"> </w:t>
      </w:r>
      <w:r>
        <w:t>сообщение</w:t>
      </w:r>
      <w:r>
        <w:rPr>
          <w:spacing w:val="1"/>
        </w:rPr>
        <w:t xml:space="preserve"> </w:t>
      </w:r>
      <w:r>
        <w:t>информации</w:t>
      </w:r>
      <w:r>
        <w:rPr>
          <w:spacing w:val="1"/>
        </w:rPr>
        <w:t xml:space="preserve"> </w:t>
      </w:r>
      <w:r>
        <w:t>(создание</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реплик);</w:t>
      </w:r>
      <w:r>
        <w:rPr>
          <w:spacing w:val="1"/>
        </w:rPr>
        <w:t xml:space="preserve"> </w:t>
      </w:r>
      <w:r>
        <w:t>обсуждение</w:t>
      </w:r>
      <w:r>
        <w:rPr>
          <w:spacing w:val="1"/>
        </w:rPr>
        <w:t xml:space="preserve"> </w:t>
      </w:r>
      <w:r>
        <w:t>и</w:t>
      </w:r>
      <w:r>
        <w:rPr>
          <w:spacing w:val="1"/>
        </w:rPr>
        <w:t xml:space="preserve"> </w:t>
      </w:r>
      <w:r>
        <w:t>четкая</w:t>
      </w:r>
      <w:r>
        <w:rPr>
          <w:spacing w:val="-1"/>
        </w:rPr>
        <w:t xml:space="preserve"> </w:t>
      </w:r>
      <w:r>
        <w:t>формулировка цели, плана</w:t>
      </w:r>
      <w:r>
        <w:rPr>
          <w:spacing w:val="-1"/>
        </w:rPr>
        <w:t xml:space="preserve"> </w:t>
      </w:r>
      <w:r>
        <w:t>совместной</w:t>
      </w:r>
      <w:r>
        <w:rPr>
          <w:spacing w:val="-2"/>
        </w:rPr>
        <w:t xml:space="preserve"> </w:t>
      </w:r>
      <w:r>
        <w:t>групповой</w:t>
      </w:r>
      <w:r>
        <w:rPr>
          <w:spacing w:val="-2"/>
        </w:rPr>
        <w:t xml:space="preserve"> </w:t>
      </w:r>
      <w:r>
        <w:t>деятельности;</w:t>
      </w:r>
    </w:p>
    <w:p w:rsidR="00AC1AA3" w:rsidRDefault="0056180D">
      <w:pPr>
        <w:pStyle w:val="a3"/>
        <w:ind w:right="561"/>
      </w:pPr>
      <w:r>
        <w:t>овладение различными видами аудирования (выборочным, детальным, ознакомительным)</w:t>
      </w:r>
      <w:r>
        <w:rPr>
          <w:spacing w:val="1"/>
        </w:rPr>
        <w:t xml:space="preserve"> </w:t>
      </w:r>
      <w:r>
        <w:t>учебно-научных,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57"/>
        </w:rPr>
        <w:t xml:space="preserve"> </w:t>
      </w:r>
      <w:r>
        <w:t>смысловых</w:t>
      </w:r>
      <w:r>
        <w:rPr>
          <w:spacing w:val="-1"/>
        </w:rPr>
        <w:t xml:space="preserve"> </w:t>
      </w:r>
      <w:r>
        <w:t>типов речи;</w:t>
      </w:r>
    </w:p>
    <w:p w:rsidR="00AC1AA3" w:rsidRDefault="0056180D">
      <w:pPr>
        <w:pStyle w:val="a3"/>
        <w:ind w:right="565"/>
      </w:pPr>
      <w:r>
        <w:t>овладение</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AC1AA3" w:rsidRDefault="0056180D">
      <w:pPr>
        <w:pStyle w:val="a3"/>
        <w:spacing w:before="1"/>
        <w:ind w:right="561"/>
      </w:pPr>
      <w:r>
        <w:t>понимание</w:t>
      </w:r>
      <w:r>
        <w:rPr>
          <w:spacing w:val="1"/>
        </w:rPr>
        <w:t xml:space="preserve"> </w:t>
      </w:r>
      <w:r>
        <w:t>прослушанных</w:t>
      </w:r>
      <w:r>
        <w:rPr>
          <w:spacing w:val="1"/>
        </w:rPr>
        <w:t xml:space="preserve"> </w:t>
      </w:r>
      <w:r>
        <w:t>или</w:t>
      </w:r>
      <w:r>
        <w:rPr>
          <w:spacing w:val="1"/>
        </w:rPr>
        <w:t xml:space="preserve"> </w:t>
      </w:r>
      <w:r>
        <w:t>прочитанных</w:t>
      </w:r>
      <w:r>
        <w:rPr>
          <w:spacing w:val="1"/>
        </w:rPr>
        <w:t xml:space="preserve"> </w:t>
      </w:r>
      <w:r>
        <w:t>учебно-научных,</w:t>
      </w:r>
      <w:r>
        <w:rPr>
          <w:spacing w:val="1"/>
        </w:rPr>
        <w:t xml:space="preserve"> </w:t>
      </w:r>
      <w:r>
        <w:t>официально-деловых,</w:t>
      </w:r>
      <w:r>
        <w:rPr>
          <w:spacing w:val="-57"/>
        </w:rPr>
        <w:t xml:space="preserve"> </w:t>
      </w:r>
      <w:r>
        <w:t>публицистических,</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57"/>
        </w:rPr>
        <w:t xml:space="preserve"> </w:t>
      </w:r>
      <w:r>
        <w:t>речи:</w:t>
      </w:r>
      <w:r>
        <w:rPr>
          <w:spacing w:val="1"/>
        </w:rPr>
        <w:t xml:space="preserve"> </w:t>
      </w:r>
      <w:r>
        <w:t>формулирование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темы</w:t>
      </w:r>
      <w:r>
        <w:rPr>
          <w:spacing w:val="1"/>
        </w:rPr>
        <w:t xml:space="preserve"> </w:t>
      </w:r>
      <w:r>
        <w:t>и</w:t>
      </w:r>
      <w:r>
        <w:rPr>
          <w:spacing w:val="1"/>
        </w:rPr>
        <w:t xml:space="preserve"> </w:t>
      </w:r>
      <w:r>
        <w:t>главной</w:t>
      </w:r>
      <w:r>
        <w:rPr>
          <w:spacing w:val="1"/>
        </w:rPr>
        <w:t xml:space="preserve"> </w:t>
      </w:r>
      <w:r>
        <w:t>мысли</w:t>
      </w:r>
      <w:r>
        <w:rPr>
          <w:spacing w:val="1"/>
        </w:rPr>
        <w:t xml:space="preserve"> </w:t>
      </w:r>
      <w:r>
        <w:t>текста;</w:t>
      </w:r>
      <w:r>
        <w:rPr>
          <w:spacing w:val="1"/>
        </w:rPr>
        <w:t xml:space="preserve"> </w:t>
      </w:r>
      <w:r>
        <w:t>формулирование вопросов по содержанию текста и ответов на них; подробная, сжатая и</w:t>
      </w:r>
      <w:r>
        <w:rPr>
          <w:spacing w:val="1"/>
        </w:rPr>
        <w:t xml:space="preserve"> </w:t>
      </w:r>
      <w:r>
        <w:t>выборочная</w:t>
      </w:r>
      <w:r>
        <w:rPr>
          <w:spacing w:val="-2"/>
        </w:rPr>
        <w:t xml:space="preserve"> </w:t>
      </w:r>
      <w:r>
        <w:t>передача</w:t>
      </w:r>
      <w:r>
        <w:rPr>
          <w:spacing w:val="-1"/>
        </w:rPr>
        <w:t xml:space="preserve"> </w:t>
      </w:r>
      <w:r>
        <w:t>в устной и</w:t>
      </w:r>
      <w:r>
        <w:rPr>
          <w:spacing w:val="-2"/>
        </w:rPr>
        <w:t xml:space="preserve"> </w:t>
      </w:r>
      <w:r>
        <w:t>письменной форме</w:t>
      </w:r>
      <w:r>
        <w:rPr>
          <w:spacing w:val="-1"/>
        </w:rPr>
        <w:t xml:space="preserve"> </w:t>
      </w:r>
      <w:r>
        <w:t>содержания</w:t>
      </w:r>
      <w:r>
        <w:rPr>
          <w:spacing w:val="-1"/>
        </w:rPr>
        <w:t xml:space="preserve"> </w:t>
      </w:r>
      <w:r>
        <w:t>текста;</w:t>
      </w:r>
    </w:p>
    <w:p w:rsidR="00AC1AA3" w:rsidRDefault="0056180D">
      <w:pPr>
        <w:pStyle w:val="a3"/>
        <w:tabs>
          <w:tab w:val="left" w:pos="2023"/>
          <w:tab w:val="left" w:pos="3170"/>
          <w:tab w:val="left" w:pos="4095"/>
          <w:tab w:val="left" w:pos="5804"/>
          <w:tab w:val="left" w:pos="7234"/>
          <w:tab w:val="left" w:pos="8382"/>
          <w:tab w:val="left" w:pos="9239"/>
          <w:tab w:val="left" w:pos="9565"/>
          <w:tab w:val="left" w:pos="10247"/>
        </w:tabs>
        <w:ind w:right="577"/>
        <w:jc w:val="left"/>
      </w:pPr>
      <w:r>
        <w:t>овладение</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9"/>
        </w:rPr>
        <w:t xml:space="preserve"> </w:t>
      </w:r>
      <w:r>
        <w:t>составление</w:t>
      </w:r>
      <w:r>
        <w:rPr>
          <w:spacing w:val="21"/>
        </w:rPr>
        <w:t xml:space="preserve"> </w:t>
      </w:r>
      <w:r>
        <w:t>плана</w:t>
      </w:r>
      <w:r>
        <w:rPr>
          <w:spacing w:val="19"/>
        </w:rPr>
        <w:t xml:space="preserve"> </w:t>
      </w:r>
      <w:r>
        <w:t>текста</w:t>
      </w:r>
      <w:r>
        <w:rPr>
          <w:spacing w:val="22"/>
        </w:rPr>
        <w:t xml:space="preserve"> </w:t>
      </w:r>
      <w:r>
        <w:t>(простого,</w:t>
      </w:r>
      <w:r>
        <w:rPr>
          <w:spacing w:val="23"/>
        </w:rPr>
        <w:t xml:space="preserve"> </w:t>
      </w:r>
      <w:r>
        <w:t>сложного;</w:t>
      </w:r>
      <w:r>
        <w:rPr>
          <w:spacing w:val="20"/>
        </w:rPr>
        <w:t xml:space="preserve"> </w:t>
      </w:r>
      <w:r>
        <w:t>назывного,</w:t>
      </w:r>
      <w:r>
        <w:rPr>
          <w:spacing w:val="21"/>
        </w:rPr>
        <w:t xml:space="preserve"> </w:t>
      </w:r>
      <w:r>
        <w:t>вопросного,</w:t>
      </w:r>
      <w:r>
        <w:rPr>
          <w:spacing w:val="22"/>
        </w:rPr>
        <w:t xml:space="preserve"> </w:t>
      </w:r>
      <w:r>
        <w:t>тезисного)</w:t>
      </w:r>
      <w:r>
        <w:rPr>
          <w:spacing w:val="20"/>
        </w:rPr>
        <w:t xml:space="preserve"> </w:t>
      </w:r>
      <w:r>
        <w:t>с</w:t>
      </w:r>
      <w:r>
        <w:rPr>
          <w:spacing w:val="-57"/>
        </w:rPr>
        <w:t xml:space="preserve"> </w:t>
      </w:r>
      <w:r>
        <w:t>целью</w:t>
      </w:r>
      <w:r>
        <w:rPr>
          <w:spacing w:val="3"/>
        </w:rPr>
        <w:t xml:space="preserve"> </w:t>
      </w:r>
      <w:r>
        <w:t>дальнейшего</w:t>
      </w:r>
      <w:r>
        <w:rPr>
          <w:spacing w:val="2"/>
        </w:rPr>
        <w:t xml:space="preserve"> </w:t>
      </w:r>
      <w:r>
        <w:t>воспроизведения</w:t>
      </w:r>
      <w:r>
        <w:rPr>
          <w:spacing w:val="-1"/>
        </w:rPr>
        <w:t xml:space="preserve"> </w:t>
      </w:r>
      <w:r>
        <w:t>содержания</w:t>
      </w:r>
      <w:r>
        <w:rPr>
          <w:spacing w:val="2"/>
        </w:rPr>
        <w:t xml:space="preserve"> </w:t>
      </w:r>
      <w:r>
        <w:t>текста</w:t>
      </w:r>
      <w:r>
        <w:rPr>
          <w:spacing w:val="1"/>
        </w:rPr>
        <w:t xml:space="preserve"> </w:t>
      </w:r>
      <w:r>
        <w:t>в</w:t>
      </w:r>
      <w:r>
        <w:rPr>
          <w:spacing w:val="-1"/>
        </w:rPr>
        <w:t xml:space="preserve"> </w:t>
      </w:r>
      <w:r>
        <w:t>устной</w:t>
      </w:r>
      <w:r>
        <w:rPr>
          <w:spacing w:val="5"/>
        </w:rPr>
        <w:t xml:space="preserve"> </w:t>
      </w:r>
      <w:r>
        <w:t>и письменной</w:t>
      </w:r>
      <w:r>
        <w:rPr>
          <w:spacing w:val="4"/>
        </w:rPr>
        <w:t xml:space="preserve"> </w:t>
      </w:r>
      <w:r>
        <w:t>форме;</w:t>
      </w:r>
      <w:r>
        <w:rPr>
          <w:spacing w:val="1"/>
        </w:rPr>
        <w:t xml:space="preserve"> </w:t>
      </w:r>
      <w:r>
        <w:t>выделение главной и второстепенной информации, явной и скрытой информации в тексте;</w:t>
      </w:r>
      <w:r>
        <w:rPr>
          <w:spacing w:val="1"/>
        </w:rPr>
        <w:t xml:space="preserve"> </w:t>
      </w:r>
      <w:r>
        <w:t>представление</w:t>
      </w:r>
      <w:r>
        <w:rPr>
          <w:spacing w:val="9"/>
        </w:rPr>
        <w:t xml:space="preserve"> </w:t>
      </w:r>
      <w:r>
        <w:t>содержания,</w:t>
      </w:r>
      <w:r>
        <w:rPr>
          <w:spacing w:val="12"/>
        </w:rPr>
        <w:t xml:space="preserve"> </w:t>
      </w:r>
      <w:r>
        <w:t>прослушанного</w:t>
      </w:r>
      <w:r>
        <w:rPr>
          <w:spacing w:val="13"/>
        </w:rPr>
        <w:t xml:space="preserve"> </w:t>
      </w:r>
      <w:r>
        <w:t>или</w:t>
      </w:r>
      <w:r>
        <w:rPr>
          <w:spacing w:val="11"/>
        </w:rPr>
        <w:t xml:space="preserve"> </w:t>
      </w:r>
      <w:r>
        <w:t>прочитанного</w:t>
      </w:r>
      <w:r>
        <w:rPr>
          <w:spacing w:val="14"/>
        </w:rPr>
        <w:t xml:space="preserve"> </w:t>
      </w:r>
      <w:r>
        <w:t>учебно-научного</w:t>
      </w:r>
      <w:r>
        <w:rPr>
          <w:spacing w:val="12"/>
        </w:rPr>
        <w:t xml:space="preserve"> </w:t>
      </w:r>
      <w:r>
        <w:t>текста</w:t>
      </w:r>
      <w:r>
        <w:rPr>
          <w:spacing w:val="13"/>
        </w:rPr>
        <w:t xml:space="preserve"> </w:t>
      </w:r>
      <w:r>
        <w:t>в</w:t>
      </w:r>
      <w:r>
        <w:rPr>
          <w:spacing w:val="1"/>
        </w:rPr>
        <w:t xml:space="preserve"> </w:t>
      </w:r>
      <w:r>
        <w:t>виде</w:t>
      </w:r>
      <w:r>
        <w:tab/>
        <w:t>таблицы,</w:t>
      </w:r>
      <w:r>
        <w:tab/>
        <w:t>схемы;</w:t>
      </w:r>
      <w:r>
        <w:tab/>
        <w:t>представление</w:t>
      </w:r>
      <w:r>
        <w:tab/>
        <w:t>содержания</w:t>
      </w:r>
      <w:r>
        <w:tab/>
        <w:t>таблицы,</w:t>
      </w:r>
      <w:r>
        <w:tab/>
        <w:t>схемы</w:t>
      </w:r>
      <w:r>
        <w:tab/>
        <w:t>в</w:t>
      </w:r>
      <w:r>
        <w:tab/>
        <w:t>виде</w:t>
      </w:r>
      <w:r>
        <w:tab/>
      </w:r>
      <w:r>
        <w:rPr>
          <w:spacing w:val="-1"/>
        </w:rPr>
        <w:t>текста;</w:t>
      </w:r>
      <w:r>
        <w:rPr>
          <w:spacing w:val="-57"/>
        </w:rPr>
        <w:t xml:space="preserve"> </w:t>
      </w:r>
      <w:r>
        <w:t>комментирование</w:t>
      </w:r>
      <w:r>
        <w:rPr>
          <w:spacing w:val="-4"/>
        </w:rPr>
        <w:t xml:space="preserve"> </w:t>
      </w:r>
      <w:r>
        <w:t>текста</w:t>
      </w:r>
      <w:r>
        <w:rPr>
          <w:spacing w:val="-1"/>
        </w:rPr>
        <w:t xml:space="preserve"> </w:t>
      </w:r>
      <w:r>
        <w:t>или</w:t>
      </w:r>
      <w:r>
        <w:rPr>
          <w:spacing w:val="1"/>
        </w:rPr>
        <w:t xml:space="preserve"> </w:t>
      </w:r>
      <w:r>
        <w:t>его фрагмента;</w:t>
      </w:r>
    </w:p>
    <w:p w:rsidR="00AC1AA3" w:rsidRDefault="0056180D">
      <w:pPr>
        <w:pStyle w:val="a3"/>
        <w:tabs>
          <w:tab w:val="left" w:pos="4678"/>
          <w:tab w:val="left" w:pos="7647"/>
          <w:tab w:val="left" w:pos="10862"/>
        </w:tabs>
        <w:spacing w:before="1"/>
        <w:ind w:right="568"/>
        <w:jc w:val="left"/>
      </w:pPr>
      <w:r>
        <w:t>передача</w:t>
      </w:r>
      <w:r>
        <w:rPr>
          <w:spacing w:val="1"/>
        </w:rPr>
        <w:t xml:space="preserve"> </w:t>
      </w:r>
      <w:r>
        <w:t>в устной или письменной форме</w:t>
      </w:r>
      <w:r>
        <w:rPr>
          <w:spacing w:val="1"/>
        </w:rPr>
        <w:t xml:space="preserve"> </w:t>
      </w:r>
      <w:r>
        <w:t>содержания прослушанных или</w:t>
      </w:r>
      <w:r>
        <w:rPr>
          <w:spacing w:val="1"/>
        </w:rPr>
        <w:t xml:space="preserve"> </w:t>
      </w:r>
      <w:r>
        <w:t>прочитанных</w:t>
      </w:r>
      <w:r>
        <w:rPr>
          <w:spacing w:val="1"/>
        </w:rPr>
        <w:t xml:space="preserve"> </w:t>
      </w:r>
      <w:r>
        <w:t>текстов</w:t>
      </w:r>
      <w:r>
        <w:rPr>
          <w:spacing w:val="10"/>
        </w:rPr>
        <w:t xml:space="preserve"> </w:t>
      </w:r>
      <w:r>
        <w:t>различных</w:t>
      </w:r>
      <w:r>
        <w:rPr>
          <w:spacing w:val="14"/>
        </w:rPr>
        <w:t xml:space="preserve"> </w:t>
      </w:r>
      <w:r>
        <w:t>функционально-смысловых</w:t>
      </w:r>
      <w:r>
        <w:rPr>
          <w:spacing w:val="12"/>
        </w:rPr>
        <w:t xml:space="preserve"> </w:t>
      </w:r>
      <w:r>
        <w:t>типов</w:t>
      </w:r>
      <w:r>
        <w:rPr>
          <w:spacing w:val="10"/>
        </w:rPr>
        <w:t xml:space="preserve"> </w:t>
      </w:r>
      <w:r>
        <w:t>речи</w:t>
      </w:r>
      <w:r>
        <w:rPr>
          <w:spacing w:val="12"/>
        </w:rPr>
        <w:t xml:space="preserve"> </w:t>
      </w:r>
      <w:r>
        <w:t>(повествование,</w:t>
      </w:r>
      <w:r>
        <w:rPr>
          <w:spacing w:val="12"/>
        </w:rPr>
        <w:t xml:space="preserve"> </w:t>
      </w:r>
      <w:r>
        <w:t>описание,</w:t>
      </w:r>
      <w:r>
        <w:rPr>
          <w:spacing w:val="1"/>
        </w:rPr>
        <w:t xml:space="preserve"> </w:t>
      </w:r>
      <w:r>
        <w:t>рассуждение-доказательство,</w:t>
      </w:r>
      <w:r>
        <w:tab/>
        <w:t>рассуждение-объяснение,</w:t>
      </w:r>
      <w:r>
        <w:tab/>
        <w:t>рассуждение-размышление)</w:t>
      </w:r>
      <w:r>
        <w:tab/>
      </w:r>
      <w:r>
        <w:rPr>
          <w:spacing w:val="-4"/>
        </w:rPr>
        <w:t>с</w:t>
      </w:r>
      <w:r>
        <w:rPr>
          <w:spacing w:val="-57"/>
        </w:rPr>
        <w:t xml:space="preserve"> </w:t>
      </w:r>
      <w:r>
        <w:t>заданной</w:t>
      </w:r>
      <w:r>
        <w:rPr>
          <w:spacing w:val="1"/>
        </w:rPr>
        <w:t xml:space="preserve"> </w:t>
      </w:r>
      <w:r>
        <w:t>степенью</w:t>
      </w:r>
      <w:r>
        <w:rPr>
          <w:spacing w:val="1"/>
        </w:rPr>
        <w:t xml:space="preserve"> </w:t>
      </w:r>
      <w:r>
        <w:t>свернутости:</w:t>
      </w:r>
      <w:r>
        <w:rPr>
          <w:spacing w:val="1"/>
        </w:rPr>
        <w:t xml:space="preserve"> </w:t>
      </w:r>
      <w:r>
        <w:t>подробное изложение (исходный текст</w:t>
      </w:r>
      <w:r>
        <w:rPr>
          <w:spacing w:val="1"/>
        </w:rPr>
        <w:t xml:space="preserve"> </w:t>
      </w:r>
      <w:r>
        <w:t>объемом</w:t>
      </w:r>
      <w:r>
        <w:rPr>
          <w:spacing w:val="1"/>
        </w:rPr>
        <w:t xml:space="preserve"> </w:t>
      </w:r>
      <w:r>
        <w:t>не менее</w:t>
      </w:r>
      <w:r>
        <w:rPr>
          <w:spacing w:val="-57"/>
        </w:rPr>
        <w:t xml:space="preserve"> </w:t>
      </w:r>
      <w:r>
        <w:t>280 слов), сжатое и выборочное изложение (исходный текст объемом не менее 300 слов);</w:t>
      </w:r>
      <w:r>
        <w:rPr>
          <w:spacing w:val="1"/>
        </w:rPr>
        <w:t xml:space="preserve"> </w:t>
      </w:r>
      <w:r>
        <w:t>устный пересказ прочитанного или прослушанного текста объемом не менее 150 слов;</w:t>
      </w:r>
      <w:r>
        <w:rPr>
          <w:spacing w:val="1"/>
        </w:rPr>
        <w:t xml:space="preserve"> </w:t>
      </w:r>
      <w:r>
        <w:t>извлечение</w:t>
      </w:r>
      <w:r>
        <w:rPr>
          <w:spacing w:val="12"/>
        </w:rPr>
        <w:t xml:space="preserve"> </w:t>
      </w:r>
      <w:r>
        <w:t>информации</w:t>
      </w:r>
      <w:r>
        <w:rPr>
          <w:spacing w:val="17"/>
        </w:rPr>
        <w:t xml:space="preserve"> </w:t>
      </w:r>
      <w:r>
        <w:t>из</w:t>
      </w:r>
      <w:r>
        <w:rPr>
          <w:spacing w:val="16"/>
        </w:rPr>
        <w:t xml:space="preserve"> </w:t>
      </w:r>
      <w:r>
        <w:t>различных</w:t>
      </w:r>
      <w:r>
        <w:rPr>
          <w:spacing w:val="12"/>
        </w:rPr>
        <w:t xml:space="preserve"> </w:t>
      </w:r>
      <w:r>
        <w:t>источников,</w:t>
      </w:r>
      <w:r>
        <w:rPr>
          <w:spacing w:val="13"/>
        </w:rPr>
        <w:t xml:space="preserve"> </w:t>
      </w:r>
      <w:r>
        <w:t>ее</w:t>
      </w:r>
      <w:r>
        <w:rPr>
          <w:spacing w:val="11"/>
        </w:rPr>
        <w:t xml:space="preserve"> </w:t>
      </w:r>
      <w:r>
        <w:t>осмысление</w:t>
      </w:r>
      <w:r>
        <w:rPr>
          <w:spacing w:val="12"/>
        </w:rPr>
        <w:t xml:space="preserve"> </w:t>
      </w:r>
      <w:r>
        <w:t>и</w:t>
      </w:r>
      <w:r>
        <w:rPr>
          <w:spacing w:val="15"/>
        </w:rPr>
        <w:t xml:space="preserve"> </w:t>
      </w:r>
      <w:r>
        <w:t>оперирование</w:t>
      </w:r>
      <w:r>
        <w:rPr>
          <w:spacing w:val="13"/>
        </w:rPr>
        <w:t xml:space="preserve"> </w:t>
      </w:r>
      <w:r>
        <w:t>ею,</w:t>
      </w:r>
      <w:r>
        <w:rPr>
          <w:spacing w:val="1"/>
        </w:rPr>
        <w:t xml:space="preserve"> </w:t>
      </w:r>
      <w:r>
        <w:t>свободное</w:t>
      </w:r>
      <w:r>
        <w:rPr>
          <w:spacing w:val="9"/>
        </w:rPr>
        <w:t xml:space="preserve"> </w:t>
      </w:r>
      <w:r>
        <w:t>пользование</w:t>
      </w:r>
      <w:r>
        <w:rPr>
          <w:spacing w:val="11"/>
        </w:rPr>
        <w:t xml:space="preserve"> </w:t>
      </w:r>
      <w:r>
        <w:t>лингвистическими</w:t>
      </w:r>
      <w:r>
        <w:rPr>
          <w:spacing w:val="15"/>
        </w:rPr>
        <w:t xml:space="preserve"> </w:t>
      </w:r>
      <w:r>
        <w:t>словарями,</w:t>
      </w:r>
      <w:r>
        <w:rPr>
          <w:spacing w:val="10"/>
        </w:rPr>
        <w:t xml:space="preserve"> </w:t>
      </w:r>
      <w:r>
        <w:t>справочной</w:t>
      </w:r>
      <w:r>
        <w:rPr>
          <w:spacing w:val="12"/>
        </w:rPr>
        <w:t xml:space="preserve"> </w:t>
      </w:r>
      <w:r>
        <w:t>литературой,</w:t>
      </w:r>
      <w:r>
        <w:rPr>
          <w:spacing w:val="11"/>
        </w:rPr>
        <w:t xml:space="preserve"> </w:t>
      </w:r>
      <w:r>
        <w:t>в</w:t>
      </w:r>
      <w:r>
        <w:rPr>
          <w:spacing w:val="9"/>
        </w:rPr>
        <w:t xml:space="preserve"> </w:t>
      </w:r>
      <w:r>
        <w:t>том</w:t>
      </w:r>
      <w:r>
        <w:rPr>
          <w:spacing w:val="10"/>
        </w:rPr>
        <w:t xml:space="preserve"> </w:t>
      </w:r>
      <w:r>
        <w:t>числе</w:t>
      </w:r>
      <w:r>
        <w:rPr>
          <w:spacing w:val="1"/>
        </w:rPr>
        <w:t xml:space="preserve"> </w:t>
      </w:r>
      <w:r>
        <w:t>информационно-справочными</w:t>
      </w:r>
      <w:r>
        <w:rPr>
          <w:spacing w:val="1"/>
        </w:rPr>
        <w:t xml:space="preserve"> </w:t>
      </w:r>
      <w:r>
        <w:t>системами в</w:t>
      </w:r>
      <w:r>
        <w:rPr>
          <w:spacing w:val="-3"/>
        </w:rPr>
        <w:t xml:space="preserve"> </w:t>
      </w:r>
      <w:r>
        <w:t>электронной</w:t>
      </w:r>
      <w:r>
        <w:rPr>
          <w:spacing w:val="2"/>
        </w:rPr>
        <w:t xml:space="preserve"> </w:t>
      </w:r>
      <w:r>
        <w:t>форме;</w:t>
      </w:r>
    </w:p>
    <w:p w:rsidR="00AC1AA3" w:rsidRDefault="0056180D">
      <w:pPr>
        <w:pStyle w:val="a3"/>
        <w:spacing w:before="91"/>
        <w:ind w:right="557"/>
      </w:pPr>
      <w:r>
        <w:t>создание письменных текстов различных стилей и функционально-смысловых типов 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рассуждение-доказательство,</w:t>
      </w:r>
      <w:r>
        <w:rPr>
          <w:spacing w:val="1"/>
        </w:rPr>
        <w:t xml:space="preserve"> </w:t>
      </w:r>
      <w:r>
        <w:t>рассуждение-</w:t>
      </w:r>
      <w:r>
        <w:rPr>
          <w:spacing w:val="1"/>
        </w:rPr>
        <w:t xml:space="preserve"> </w:t>
      </w:r>
      <w:r>
        <w:t>объяснение,</w:t>
      </w:r>
      <w:r>
        <w:rPr>
          <w:spacing w:val="1"/>
        </w:rPr>
        <w:t xml:space="preserve"> </w:t>
      </w:r>
      <w:r>
        <w:t>рассуждение-размышление)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построения</w:t>
      </w:r>
      <w:r>
        <w:rPr>
          <w:spacing w:val="1"/>
        </w:rPr>
        <w:t xml:space="preserve"> </w:t>
      </w:r>
      <w:r>
        <w:t>текста:</w:t>
      </w:r>
      <w:r>
        <w:rPr>
          <w:spacing w:val="1"/>
        </w:rPr>
        <w:t xml:space="preserve"> </w:t>
      </w:r>
      <w:r>
        <w:t>соответствие</w:t>
      </w:r>
      <w:r>
        <w:rPr>
          <w:spacing w:val="1"/>
        </w:rPr>
        <w:t xml:space="preserve"> </w:t>
      </w:r>
      <w:r>
        <w:t>текста</w:t>
      </w:r>
      <w:r>
        <w:rPr>
          <w:spacing w:val="1"/>
        </w:rPr>
        <w:t xml:space="preserve"> </w:t>
      </w:r>
      <w:r>
        <w:t>теме</w:t>
      </w:r>
      <w:r>
        <w:rPr>
          <w:spacing w:val="1"/>
        </w:rPr>
        <w:t xml:space="preserve"> </w:t>
      </w:r>
      <w:r>
        <w:t>и</w:t>
      </w:r>
      <w:r>
        <w:rPr>
          <w:spacing w:val="1"/>
        </w:rPr>
        <w:t xml:space="preserve"> </w:t>
      </w:r>
      <w:r>
        <w:t>основной</w:t>
      </w:r>
      <w:r>
        <w:rPr>
          <w:spacing w:val="1"/>
        </w:rPr>
        <w:t xml:space="preserve"> </w:t>
      </w:r>
      <w:r>
        <w:t>мысли;</w:t>
      </w:r>
      <w:r>
        <w:rPr>
          <w:spacing w:val="1"/>
        </w:rPr>
        <w:t xml:space="preserve"> </w:t>
      </w:r>
      <w:r>
        <w:t>цельность</w:t>
      </w:r>
      <w:r>
        <w:rPr>
          <w:spacing w:val="1"/>
        </w:rPr>
        <w:t xml:space="preserve"> </w:t>
      </w:r>
      <w:r>
        <w:t>и</w:t>
      </w:r>
      <w:r>
        <w:rPr>
          <w:spacing w:val="1"/>
        </w:rPr>
        <w:t xml:space="preserve"> </w:t>
      </w:r>
      <w:r>
        <w:t>относительная</w:t>
      </w:r>
      <w:r>
        <w:rPr>
          <w:spacing w:val="1"/>
        </w:rPr>
        <w:t xml:space="preserve"> </w:t>
      </w:r>
      <w:r>
        <w:t>законченность;</w:t>
      </w:r>
      <w:r>
        <w:rPr>
          <w:spacing w:val="1"/>
        </w:rPr>
        <w:t xml:space="preserve"> </w:t>
      </w:r>
      <w:r>
        <w:t>последовательность изложения (развертывание содержания в зависимости от цели текста,</w:t>
      </w:r>
      <w:r>
        <w:rPr>
          <w:spacing w:val="1"/>
        </w:rPr>
        <w:t xml:space="preserve"> </w:t>
      </w:r>
      <w:r>
        <w:t>типа</w:t>
      </w:r>
      <w:r>
        <w:rPr>
          <w:spacing w:val="1"/>
        </w:rPr>
        <w:t xml:space="preserve"> </w:t>
      </w:r>
      <w:r>
        <w:t>речи);</w:t>
      </w:r>
      <w:r>
        <w:rPr>
          <w:spacing w:val="1"/>
        </w:rPr>
        <w:t xml:space="preserve"> </w:t>
      </w:r>
      <w:r>
        <w:t>правильность</w:t>
      </w:r>
      <w:r>
        <w:rPr>
          <w:spacing w:val="1"/>
        </w:rPr>
        <w:t xml:space="preserve"> </w:t>
      </w:r>
      <w:r>
        <w:t>выделения</w:t>
      </w:r>
      <w:r>
        <w:rPr>
          <w:spacing w:val="1"/>
        </w:rPr>
        <w:t xml:space="preserve"> </w:t>
      </w:r>
      <w:r>
        <w:t>абзацев</w:t>
      </w:r>
      <w:r>
        <w:rPr>
          <w:spacing w:val="1"/>
        </w:rPr>
        <w:t xml:space="preserve"> </w:t>
      </w:r>
      <w:r>
        <w:t>в</w:t>
      </w:r>
      <w:r>
        <w:rPr>
          <w:spacing w:val="1"/>
        </w:rPr>
        <w:t xml:space="preserve"> </w:t>
      </w:r>
      <w:r>
        <w:t>тексте;</w:t>
      </w:r>
      <w:r>
        <w:rPr>
          <w:spacing w:val="1"/>
        </w:rPr>
        <w:t xml:space="preserve"> </w:t>
      </w:r>
      <w:r>
        <w:t>наличие</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2"/>
        </w:rPr>
        <w:t xml:space="preserve"> </w:t>
      </w:r>
      <w:r>
        <w:t>в</w:t>
      </w:r>
      <w:r>
        <w:rPr>
          <w:spacing w:val="-1"/>
        </w:rPr>
        <w:t xml:space="preserve"> </w:t>
      </w:r>
      <w:r>
        <w:t>тексте;</w:t>
      </w:r>
      <w:r>
        <w:rPr>
          <w:spacing w:val="-4"/>
        </w:rPr>
        <w:t xml:space="preserve"> </w:t>
      </w:r>
      <w:r>
        <w:t>логичность;</w:t>
      </w:r>
    </w:p>
    <w:p w:rsidR="00AC1AA3" w:rsidRDefault="0056180D">
      <w:pPr>
        <w:pStyle w:val="a3"/>
        <w:ind w:right="570"/>
      </w:pPr>
      <w:r>
        <w:t>оформление</w:t>
      </w:r>
      <w:r>
        <w:rPr>
          <w:spacing w:val="1"/>
        </w:rPr>
        <w:t xml:space="preserve"> </w:t>
      </w:r>
      <w:r>
        <w:t>деловых</w:t>
      </w:r>
      <w:r>
        <w:rPr>
          <w:spacing w:val="1"/>
        </w:rPr>
        <w:t xml:space="preserve"> </w:t>
      </w:r>
      <w:r>
        <w:t>бумаг</w:t>
      </w:r>
      <w:r>
        <w:rPr>
          <w:spacing w:val="1"/>
        </w:rPr>
        <w:t xml:space="preserve"> </w:t>
      </w:r>
      <w:r>
        <w:t>(заявление,</w:t>
      </w:r>
      <w:r>
        <w:rPr>
          <w:spacing w:val="1"/>
        </w:rPr>
        <w:t xml:space="preserve"> </w:t>
      </w:r>
      <w:r>
        <w:t>инструкция,</w:t>
      </w:r>
      <w:r>
        <w:rPr>
          <w:spacing w:val="1"/>
        </w:rPr>
        <w:t xml:space="preserve"> </w:t>
      </w:r>
      <w:r>
        <w:t>объяснительная</w:t>
      </w:r>
      <w:r>
        <w:rPr>
          <w:spacing w:val="1"/>
        </w:rPr>
        <w:t xml:space="preserve"> </w:t>
      </w:r>
      <w:r>
        <w:t>записка,</w:t>
      </w:r>
      <w:r>
        <w:rPr>
          <w:spacing w:val="1"/>
        </w:rPr>
        <w:t xml:space="preserve"> </w:t>
      </w:r>
      <w:r>
        <w:t>расписка,</w:t>
      </w:r>
      <w:r>
        <w:rPr>
          <w:spacing w:val="1"/>
        </w:rPr>
        <w:t xml:space="preserve"> </w:t>
      </w:r>
      <w:r>
        <w:t>автобиография,</w:t>
      </w:r>
      <w:r>
        <w:rPr>
          <w:spacing w:val="-6"/>
        </w:rPr>
        <w:t xml:space="preserve"> </w:t>
      </w:r>
      <w:r>
        <w:t>характеристика);</w:t>
      </w:r>
    </w:p>
    <w:p w:rsidR="00AC1AA3" w:rsidRDefault="0056180D">
      <w:pPr>
        <w:pStyle w:val="a3"/>
      </w:pPr>
      <w:r>
        <w:t>составление</w:t>
      </w:r>
      <w:r>
        <w:rPr>
          <w:spacing w:val="-10"/>
        </w:rPr>
        <w:t xml:space="preserve"> </w:t>
      </w:r>
      <w:r>
        <w:t>тезисов,</w:t>
      </w:r>
      <w:r>
        <w:rPr>
          <w:spacing w:val="-5"/>
        </w:rPr>
        <w:t xml:space="preserve"> </w:t>
      </w:r>
      <w:r>
        <w:t>конспекта,</w:t>
      </w:r>
      <w:r>
        <w:rPr>
          <w:spacing w:val="-5"/>
        </w:rPr>
        <w:t xml:space="preserve"> </w:t>
      </w:r>
      <w:r>
        <w:t>написание</w:t>
      </w:r>
      <w:r>
        <w:rPr>
          <w:spacing w:val="-6"/>
        </w:rPr>
        <w:t xml:space="preserve"> </w:t>
      </w:r>
      <w:r>
        <w:t>рецензии,</w:t>
      </w:r>
      <w:r>
        <w:rPr>
          <w:spacing w:val="-5"/>
        </w:rPr>
        <w:t xml:space="preserve"> </w:t>
      </w:r>
      <w:r>
        <w:t>реферата;</w:t>
      </w:r>
    </w:p>
    <w:p w:rsidR="00AC1AA3" w:rsidRDefault="0056180D">
      <w:pPr>
        <w:pStyle w:val="a3"/>
        <w:ind w:right="568"/>
      </w:pPr>
      <w:r>
        <w:t>осуществление</w:t>
      </w:r>
      <w:r>
        <w:rPr>
          <w:spacing w:val="1"/>
        </w:rPr>
        <w:t xml:space="preserve"> </w:t>
      </w:r>
      <w:r>
        <w:t>выбора</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устного</w:t>
      </w:r>
      <w:r>
        <w:rPr>
          <w:spacing w:val="1"/>
        </w:rPr>
        <w:t xml:space="preserve"> </w:t>
      </w:r>
      <w:r>
        <w:t>или</w:t>
      </w:r>
      <w:r>
        <w:rPr>
          <w:spacing w:val="1"/>
        </w:rPr>
        <w:t xml:space="preserve"> </w:t>
      </w:r>
      <w:r>
        <w:t>письменного</w:t>
      </w:r>
      <w:r>
        <w:rPr>
          <w:spacing w:val="1"/>
        </w:rPr>
        <w:t xml:space="preserve"> </w:t>
      </w:r>
      <w:r>
        <w:t>высказывания</w:t>
      </w:r>
      <w:r>
        <w:rPr>
          <w:spacing w:val="-1"/>
        </w:rPr>
        <w:t xml:space="preserve"> </w:t>
      </w:r>
      <w:r>
        <w:t>в</w:t>
      </w:r>
      <w:r>
        <w:rPr>
          <w:spacing w:val="-1"/>
        </w:rPr>
        <w:t xml:space="preserve"> </w:t>
      </w:r>
      <w:r>
        <w:t>соответствии с</w:t>
      </w:r>
      <w:r>
        <w:rPr>
          <w:spacing w:val="-4"/>
        </w:rPr>
        <w:t xml:space="preserve"> </w:t>
      </w:r>
      <w:r>
        <w:t>коммуникативным</w:t>
      </w:r>
      <w:r>
        <w:rPr>
          <w:spacing w:val="-2"/>
        </w:rPr>
        <w:t xml:space="preserve"> </w:t>
      </w:r>
      <w:r>
        <w:t>замыслом;</w:t>
      </w:r>
    </w:p>
    <w:p w:rsidR="00AC1AA3" w:rsidRDefault="0056180D">
      <w:pPr>
        <w:pStyle w:val="a3"/>
        <w:ind w:right="567"/>
      </w:pPr>
      <w:r>
        <w:t>анализ и оценивание собственных и чужих письменных и устных речевых высказываний с</w:t>
      </w:r>
      <w:r>
        <w:rPr>
          <w:spacing w:val="1"/>
        </w:rPr>
        <w:t xml:space="preserve"> </w:t>
      </w:r>
      <w:r>
        <w:t>точки</w:t>
      </w:r>
      <w:r>
        <w:rPr>
          <w:spacing w:val="1"/>
        </w:rPr>
        <w:t xml:space="preserve"> </w:t>
      </w:r>
      <w:r>
        <w:t>зрения</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ситуации</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выразительного</w:t>
      </w:r>
      <w:r>
        <w:rPr>
          <w:spacing w:val="1"/>
        </w:rPr>
        <w:t xml:space="preserve"> </w:t>
      </w:r>
      <w:r>
        <w:t>словоупотребления,</w:t>
      </w:r>
      <w:r>
        <w:rPr>
          <w:spacing w:val="1"/>
        </w:rPr>
        <w:t xml:space="preserve"> </w:t>
      </w:r>
      <w:r>
        <w:t>соблюдения</w:t>
      </w:r>
      <w:r>
        <w:rPr>
          <w:spacing w:val="1"/>
        </w:rPr>
        <w:t xml:space="preserve"> </w:t>
      </w:r>
      <w:r>
        <w:t>норм</w:t>
      </w:r>
      <w:r>
        <w:rPr>
          <w:spacing w:val="1"/>
        </w:rPr>
        <w:t xml:space="preserve"> </w:t>
      </w:r>
      <w:r>
        <w:t>современного</w:t>
      </w:r>
      <w:r>
        <w:rPr>
          <w:spacing w:val="61"/>
        </w:rPr>
        <w:t xml:space="preserve"> </w:t>
      </w:r>
      <w:r>
        <w:t>русского</w:t>
      </w:r>
      <w:r>
        <w:rPr>
          <w:spacing w:val="-57"/>
        </w:rPr>
        <w:t xml:space="preserve"> </w:t>
      </w:r>
      <w:r>
        <w:t>литературного языка; понимание и объяснение основных причин коммуникативных успехов</w:t>
      </w:r>
      <w:r>
        <w:rPr>
          <w:spacing w:val="1"/>
        </w:rPr>
        <w:t xml:space="preserve"> </w:t>
      </w:r>
      <w:r>
        <w:t>и неудач; корректировка речи;</w:t>
      </w:r>
    </w:p>
    <w:p w:rsidR="00AC1AA3" w:rsidRDefault="0056180D" w:rsidP="008937BF">
      <w:pPr>
        <w:pStyle w:val="a5"/>
        <w:numPr>
          <w:ilvl w:val="0"/>
          <w:numId w:val="108"/>
        </w:numPr>
        <w:tabs>
          <w:tab w:val="left" w:pos="1705"/>
        </w:tabs>
        <w:spacing w:before="1"/>
        <w:ind w:right="569" w:firstLine="0"/>
        <w:rPr>
          <w:sz w:val="24"/>
        </w:rPr>
      </w:pPr>
      <w:r>
        <w:rPr>
          <w:sz w:val="24"/>
        </w:rPr>
        <w:lastRenderedPageBreak/>
        <w:t>понимание</w:t>
      </w:r>
      <w:r>
        <w:rPr>
          <w:spacing w:val="1"/>
          <w:sz w:val="24"/>
        </w:rPr>
        <w:t xml:space="preserve"> </w:t>
      </w:r>
      <w:r>
        <w:rPr>
          <w:sz w:val="24"/>
        </w:rPr>
        <w:t>определяющей</w:t>
      </w:r>
      <w:r>
        <w:rPr>
          <w:spacing w:val="1"/>
          <w:sz w:val="24"/>
        </w:rPr>
        <w:t xml:space="preserve"> </w:t>
      </w:r>
      <w:r>
        <w:rPr>
          <w:sz w:val="24"/>
        </w:rPr>
        <w:t>роли</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 личности в процессе образования и самообразования, важности соблюдения</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для</w:t>
      </w:r>
      <w:r>
        <w:rPr>
          <w:spacing w:val="1"/>
          <w:sz w:val="24"/>
        </w:rPr>
        <w:t xml:space="preserve"> </w:t>
      </w:r>
      <w:r>
        <w:rPr>
          <w:sz w:val="24"/>
        </w:rPr>
        <w:t>культурного</w:t>
      </w:r>
      <w:r>
        <w:rPr>
          <w:spacing w:val="1"/>
          <w:sz w:val="24"/>
        </w:rPr>
        <w:t xml:space="preserve"> </w:t>
      </w:r>
      <w:r>
        <w:rPr>
          <w:sz w:val="24"/>
        </w:rPr>
        <w:t>человека:</w:t>
      </w:r>
      <w:r>
        <w:rPr>
          <w:spacing w:val="1"/>
          <w:sz w:val="24"/>
        </w:rPr>
        <w:t xml:space="preserve"> </w:t>
      </w:r>
      <w:r>
        <w:rPr>
          <w:sz w:val="24"/>
        </w:rPr>
        <w:t>осознание</w:t>
      </w:r>
      <w:r>
        <w:rPr>
          <w:spacing w:val="1"/>
          <w:sz w:val="24"/>
        </w:rPr>
        <w:t xml:space="preserve"> </w:t>
      </w:r>
      <w:r>
        <w:rPr>
          <w:sz w:val="24"/>
        </w:rPr>
        <w:t>богатства, выразительности русского языка, понимание его роли в жизни человека, общества</w:t>
      </w:r>
      <w:r>
        <w:rPr>
          <w:spacing w:val="-57"/>
          <w:sz w:val="24"/>
        </w:rPr>
        <w:t xml:space="preserve"> </w:t>
      </w:r>
      <w:r>
        <w:rPr>
          <w:sz w:val="24"/>
        </w:rPr>
        <w:t>и государства, в современном мире, различий между литературным языком и диалектами,</w:t>
      </w:r>
      <w:r>
        <w:rPr>
          <w:spacing w:val="1"/>
          <w:sz w:val="24"/>
        </w:rPr>
        <w:t xml:space="preserve"> </w:t>
      </w:r>
      <w:r>
        <w:rPr>
          <w:sz w:val="24"/>
        </w:rPr>
        <w:t>просторечием,</w:t>
      </w:r>
      <w:r>
        <w:rPr>
          <w:spacing w:val="-1"/>
          <w:sz w:val="24"/>
        </w:rPr>
        <w:t xml:space="preserve"> </w:t>
      </w:r>
      <w:r>
        <w:rPr>
          <w:sz w:val="24"/>
        </w:rPr>
        <w:t>профессиональными разновидностями языка;</w:t>
      </w:r>
    </w:p>
    <w:p w:rsidR="00AC1AA3" w:rsidRDefault="0056180D" w:rsidP="008937BF">
      <w:pPr>
        <w:pStyle w:val="a5"/>
        <w:numPr>
          <w:ilvl w:val="0"/>
          <w:numId w:val="108"/>
        </w:numPr>
        <w:tabs>
          <w:tab w:val="left" w:pos="1674"/>
        </w:tabs>
        <w:ind w:right="579" w:firstLine="0"/>
        <w:rPr>
          <w:sz w:val="24"/>
        </w:rPr>
      </w:pPr>
      <w:r>
        <w:rPr>
          <w:sz w:val="24"/>
        </w:rPr>
        <w:t>расширение</w:t>
      </w:r>
      <w:r>
        <w:rPr>
          <w:spacing w:val="5"/>
          <w:sz w:val="24"/>
        </w:rPr>
        <w:t xml:space="preserve"> </w:t>
      </w:r>
      <w:r>
        <w:rPr>
          <w:sz w:val="24"/>
        </w:rPr>
        <w:t>и</w:t>
      </w:r>
      <w:r>
        <w:rPr>
          <w:spacing w:val="9"/>
          <w:sz w:val="24"/>
        </w:rPr>
        <w:t xml:space="preserve"> </w:t>
      </w:r>
      <w:r>
        <w:rPr>
          <w:sz w:val="24"/>
        </w:rPr>
        <w:t>систематизация</w:t>
      </w:r>
      <w:r>
        <w:rPr>
          <w:spacing w:val="10"/>
          <w:sz w:val="24"/>
        </w:rPr>
        <w:t xml:space="preserve"> </w:t>
      </w:r>
      <w:r>
        <w:rPr>
          <w:sz w:val="24"/>
        </w:rPr>
        <w:t>научных</w:t>
      </w:r>
      <w:r>
        <w:rPr>
          <w:spacing w:val="13"/>
          <w:sz w:val="24"/>
        </w:rPr>
        <w:t xml:space="preserve"> </w:t>
      </w:r>
      <w:r>
        <w:rPr>
          <w:sz w:val="24"/>
        </w:rPr>
        <w:t>знаний</w:t>
      </w:r>
      <w:r>
        <w:rPr>
          <w:spacing w:val="8"/>
          <w:sz w:val="24"/>
        </w:rPr>
        <w:t xml:space="preserve"> </w:t>
      </w:r>
      <w:r>
        <w:rPr>
          <w:sz w:val="24"/>
        </w:rPr>
        <w:t>о</w:t>
      </w:r>
      <w:r>
        <w:rPr>
          <w:spacing w:val="8"/>
          <w:sz w:val="24"/>
        </w:rPr>
        <w:t xml:space="preserve"> </w:t>
      </w:r>
      <w:r>
        <w:rPr>
          <w:sz w:val="24"/>
        </w:rPr>
        <w:t>языке,</w:t>
      </w:r>
      <w:r>
        <w:rPr>
          <w:spacing w:val="8"/>
          <w:sz w:val="24"/>
        </w:rPr>
        <w:t xml:space="preserve"> </w:t>
      </w:r>
      <w:r>
        <w:rPr>
          <w:sz w:val="24"/>
        </w:rPr>
        <w:t>его</w:t>
      </w:r>
      <w:r>
        <w:rPr>
          <w:spacing w:val="8"/>
          <w:sz w:val="24"/>
        </w:rPr>
        <w:t xml:space="preserve"> </w:t>
      </w:r>
      <w:r>
        <w:rPr>
          <w:sz w:val="24"/>
        </w:rPr>
        <w:t>единицах</w:t>
      </w:r>
      <w:r>
        <w:rPr>
          <w:spacing w:val="9"/>
          <w:sz w:val="24"/>
        </w:rPr>
        <w:t xml:space="preserve"> </w:t>
      </w:r>
      <w:r>
        <w:rPr>
          <w:sz w:val="24"/>
        </w:rPr>
        <w:t>и</w:t>
      </w:r>
      <w:r>
        <w:rPr>
          <w:spacing w:val="9"/>
          <w:sz w:val="24"/>
        </w:rPr>
        <w:t xml:space="preserve"> </w:t>
      </w:r>
      <w:r>
        <w:rPr>
          <w:sz w:val="24"/>
        </w:rPr>
        <w:t>категориях;</w:t>
      </w:r>
      <w:r>
        <w:rPr>
          <w:spacing w:val="1"/>
          <w:sz w:val="24"/>
        </w:rPr>
        <w:t xml:space="preserve"> </w:t>
      </w:r>
      <w:r>
        <w:rPr>
          <w:sz w:val="24"/>
        </w:rPr>
        <w:t>осознание взаимосвязи его уровней и единиц; освоение базовых понятий лингвистики:</w:t>
      </w:r>
      <w:r>
        <w:rPr>
          <w:spacing w:val="1"/>
          <w:sz w:val="24"/>
        </w:rPr>
        <w:t xml:space="preserve"> </w:t>
      </w:r>
      <w:r>
        <w:rPr>
          <w:sz w:val="24"/>
        </w:rPr>
        <w:t>вычленение</w:t>
      </w:r>
      <w:r>
        <w:rPr>
          <w:spacing w:val="-5"/>
          <w:sz w:val="24"/>
        </w:rPr>
        <w:t xml:space="preserve"> </w:t>
      </w:r>
      <w:r>
        <w:rPr>
          <w:sz w:val="24"/>
        </w:rPr>
        <w:t>звуков</w:t>
      </w:r>
      <w:r>
        <w:rPr>
          <w:spacing w:val="-5"/>
          <w:sz w:val="24"/>
        </w:rPr>
        <w:t xml:space="preserve"> </w:t>
      </w:r>
      <w:r>
        <w:rPr>
          <w:sz w:val="24"/>
        </w:rPr>
        <w:t>речи</w:t>
      </w:r>
      <w:r>
        <w:rPr>
          <w:spacing w:val="-4"/>
          <w:sz w:val="24"/>
        </w:rPr>
        <w:t xml:space="preserve"> </w:t>
      </w:r>
      <w:r>
        <w:rPr>
          <w:sz w:val="24"/>
        </w:rPr>
        <w:t>и</w:t>
      </w:r>
      <w:r>
        <w:rPr>
          <w:spacing w:val="-3"/>
          <w:sz w:val="24"/>
        </w:rPr>
        <w:t xml:space="preserve"> </w:t>
      </w:r>
      <w:r>
        <w:rPr>
          <w:sz w:val="24"/>
        </w:rPr>
        <w:t>характеристика</w:t>
      </w:r>
      <w:r>
        <w:rPr>
          <w:spacing w:val="-4"/>
          <w:sz w:val="24"/>
        </w:rPr>
        <w:t xml:space="preserve"> </w:t>
      </w:r>
      <w:r>
        <w:rPr>
          <w:sz w:val="24"/>
        </w:rPr>
        <w:t>их</w:t>
      </w:r>
      <w:r>
        <w:rPr>
          <w:spacing w:val="-6"/>
          <w:sz w:val="24"/>
        </w:rPr>
        <w:t xml:space="preserve"> </w:t>
      </w:r>
      <w:r>
        <w:rPr>
          <w:sz w:val="24"/>
        </w:rPr>
        <w:t>фонетических</w:t>
      </w:r>
      <w:r>
        <w:rPr>
          <w:spacing w:val="-4"/>
          <w:sz w:val="24"/>
        </w:rPr>
        <w:t xml:space="preserve"> </w:t>
      </w:r>
      <w:r>
        <w:rPr>
          <w:sz w:val="24"/>
        </w:rPr>
        <w:t>признаков;</w:t>
      </w:r>
      <w:r>
        <w:rPr>
          <w:spacing w:val="-4"/>
          <w:sz w:val="24"/>
        </w:rPr>
        <w:t xml:space="preserve"> </w:t>
      </w:r>
      <w:r>
        <w:rPr>
          <w:sz w:val="24"/>
        </w:rPr>
        <w:t>распознавание</w:t>
      </w:r>
      <w:r>
        <w:rPr>
          <w:spacing w:val="-5"/>
          <w:sz w:val="24"/>
        </w:rPr>
        <w:t xml:space="preserve"> </w:t>
      </w:r>
      <w:r>
        <w:rPr>
          <w:sz w:val="24"/>
        </w:rPr>
        <w:t>звуков</w:t>
      </w:r>
      <w:r>
        <w:rPr>
          <w:spacing w:val="-57"/>
          <w:sz w:val="24"/>
        </w:rPr>
        <w:t xml:space="preserve"> </w:t>
      </w:r>
      <w:r>
        <w:rPr>
          <w:sz w:val="24"/>
        </w:rPr>
        <w:t>речи по заданным</w:t>
      </w:r>
      <w:r>
        <w:rPr>
          <w:spacing w:val="-6"/>
          <w:sz w:val="24"/>
        </w:rPr>
        <w:t xml:space="preserve"> </w:t>
      </w:r>
      <w:r>
        <w:rPr>
          <w:sz w:val="24"/>
        </w:rPr>
        <w:t>характеристикам; определение звукового</w:t>
      </w:r>
      <w:r>
        <w:rPr>
          <w:spacing w:val="-1"/>
          <w:sz w:val="24"/>
        </w:rPr>
        <w:t xml:space="preserve"> </w:t>
      </w:r>
      <w:r>
        <w:rPr>
          <w:sz w:val="24"/>
        </w:rPr>
        <w:t>состава</w:t>
      </w:r>
      <w:r>
        <w:rPr>
          <w:spacing w:val="-2"/>
          <w:sz w:val="24"/>
        </w:rPr>
        <w:t xml:space="preserve"> </w:t>
      </w:r>
      <w:r>
        <w:rPr>
          <w:sz w:val="24"/>
        </w:rPr>
        <w:t>слова;</w:t>
      </w:r>
    </w:p>
    <w:p w:rsidR="00AC1AA3" w:rsidRDefault="0056180D">
      <w:pPr>
        <w:pStyle w:val="a3"/>
        <w:jc w:val="left"/>
      </w:pPr>
      <w:r>
        <w:t>вычленение</w:t>
      </w:r>
      <w:r>
        <w:rPr>
          <w:spacing w:val="-8"/>
        </w:rPr>
        <w:t xml:space="preserve"> </w:t>
      </w:r>
      <w:r>
        <w:t>морфем</w:t>
      </w:r>
      <w:r>
        <w:rPr>
          <w:spacing w:val="-5"/>
        </w:rPr>
        <w:t xml:space="preserve"> </w:t>
      </w:r>
      <w:r>
        <w:t>в</w:t>
      </w:r>
      <w:r>
        <w:rPr>
          <w:spacing w:val="-3"/>
        </w:rPr>
        <w:t xml:space="preserve"> </w:t>
      </w:r>
      <w:r>
        <w:t>словах;</w:t>
      </w:r>
      <w:r>
        <w:rPr>
          <w:spacing w:val="-4"/>
        </w:rPr>
        <w:t xml:space="preserve"> </w:t>
      </w:r>
      <w:r>
        <w:t>распознавание</w:t>
      </w:r>
      <w:r>
        <w:rPr>
          <w:spacing w:val="-4"/>
        </w:rPr>
        <w:t xml:space="preserve"> </w:t>
      </w:r>
      <w:r>
        <w:t>разных</w:t>
      </w:r>
      <w:r>
        <w:rPr>
          <w:spacing w:val="-5"/>
        </w:rPr>
        <w:t xml:space="preserve"> </w:t>
      </w:r>
      <w:r>
        <w:t>видов</w:t>
      </w:r>
      <w:r>
        <w:rPr>
          <w:spacing w:val="-5"/>
        </w:rPr>
        <w:t xml:space="preserve"> </w:t>
      </w:r>
      <w:r>
        <w:t>морфем;</w:t>
      </w:r>
    </w:p>
    <w:p w:rsidR="00AC1AA3" w:rsidRDefault="0056180D">
      <w:pPr>
        <w:pStyle w:val="a3"/>
        <w:tabs>
          <w:tab w:val="left" w:pos="4037"/>
          <w:tab w:val="left" w:pos="7292"/>
        </w:tabs>
        <w:ind w:right="655"/>
        <w:jc w:val="left"/>
      </w:pPr>
      <w:r>
        <w:t xml:space="preserve">определение  </w:t>
      </w:r>
      <w:r>
        <w:rPr>
          <w:spacing w:val="15"/>
        </w:rPr>
        <w:t xml:space="preserve"> </w:t>
      </w:r>
      <w:r>
        <w:t>основных</w:t>
      </w:r>
      <w:r>
        <w:tab/>
        <w:t xml:space="preserve">способов  </w:t>
      </w:r>
      <w:r>
        <w:rPr>
          <w:spacing w:val="16"/>
        </w:rPr>
        <w:t xml:space="preserve"> </w:t>
      </w:r>
      <w:r>
        <w:t>словообразования;</w:t>
      </w:r>
      <w:r>
        <w:tab/>
        <w:t>построение</w:t>
      </w:r>
      <w:r>
        <w:rPr>
          <w:spacing w:val="1"/>
        </w:rPr>
        <w:t xml:space="preserve"> </w:t>
      </w:r>
      <w:r>
        <w:t>словообразовательной</w:t>
      </w:r>
      <w:r>
        <w:rPr>
          <w:spacing w:val="-57"/>
        </w:rPr>
        <w:t xml:space="preserve"> </w:t>
      </w:r>
      <w:r>
        <w:t>цепочки,</w:t>
      </w:r>
      <w:r>
        <w:rPr>
          <w:spacing w:val="-3"/>
        </w:rPr>
        <w:t xml:space="preserve"> </w:t>
      </w:r>
      <w:r>
        <w:t>определение</w:t>
      </w:r>
      <w:r>
        <w:rPr>
          <w:spacing w:val="-2"/>
        </w:rPr>
        <w:t xml:space="preserve"> </w:t>
      </w:r>
      <w:r>
        <w:t>производной</w:t>
      </w:r>
      <w:r>
        <w:rPr>
          <w:spacing w:val="-1"/>
        </w:rPr>
        <w:t xml:space="preserve"> </w:t>
      </w:r>
      <w:r>
        <w:t>и</w:t>
      </w:r>
      <w:r>
        <w:rPr>
          <w:spacing w:val="-3"/>
        </w:rPr>
        <w:t xml:space="preserve"> </w:t>
      </w:r>
      <w:r>
        <w:t>производящей основ;</w:t>
      </w:r>
    </w:p>
    <w:p w:rsidR="00AC1AA3" w:rsidRDefault="0056180D">
      <w:pPr>
        <w:pStyle w:val="a3"/>
        <w:spacing w:before="1"/>
        <w:ind w:right="655"/>
        <w:jc w:val="left"/>
      </w:pPr>
      <w:r>
        <w:t>определение</w:t>
      </w:r>
      <w:r>
        <w:rPr>
          <w:spacing w:val="1"/>
        </w:rPr>
        <w:t xml:space="preserve"> </w:t>
      </w:r>
      <w:r>
        <w:t>лексического значения слова</w:t>
      </w:r>
      <w:r>
        <w:rPr>
          <w:spacing w:val="1"/>
        </w:rPr>
        <w:t xml:space="preserve"> </w:t>
      </w:r>
      <w:r>
        <w:t>разными способами (использование</w:t>
      </w:r>
      <w:r>
        <w:rPr>
          <w:spacing w:val="1"/>
        </w:rPr>
        <w:t xml:space="preserve"> </w:t>
      </w:r>
      <w:r>
        <w:t>толкового</w:t>
      </w:r>
      <w:r>
        <w:rPr>
          <w:spacing w:val="-57"/>
        </w:rPr>
        <w:t xml:space="preserve"> </w:t>
      </w:r>
      <w:r>
        <w:t>словаря, словарей синонимов, антонимов; установление значения слова по контексту);</w:t>
      </w:r>
      <w:r>
        <w:rPr>
          <w:spacing w:val="1"/>
        </w:rPr>
        <w:t xml:space="preserve"> </w:t>
      </w:r>
      <w:r>
        <w:t>распознавание</w:t>
      </w:r>
      <w:r>
        <w:rPr>
          <w:spacing w:val="1"/>
        </w:rPr>
        <w:t xml:space="preserve"> </w:t>
      </w:r>
      <w:r>
        <w:t>однозначных</w:t>
      </w:r>
      <w:r>
        <w:rPr>
          <w:spacing w:val="1"/>
        </w:rPr>
        <w:t xml:space="preserve"> </w:t>
      </w:r>
      <w:r>
        <w:t>и</w:t>
      </w:r>
      <w:r>
        <w:rPr>
          <w:spacing w:val="1"/>
        </w:rPr>
        <w:t xml:space="preserve"> </w:t>
      </w:r>
      <w:r>
        <w:t>многозначных</w:t>
      </w:r>
      <w:r>
        <w:rPr>
          <w:spacing w:val="1"/>
        </w:rPr>
        <w:t xml:space="preserve"> </w:t>
      </w:r>
      <w:r>
        <w:t>слов,</w:t>
      </w:r>
      <w:r>
        <w:rPr>
          <w:spacing w:val="1"/>
        </w:rPr>
        <w:t xml:space="preserve"> </w:t>
      </w:r>
      <w:r>
        <w:t>омонимов,</w:t>
      </w:r>
      <w:r>
        <w:rPr>
          <w:spacing w:val="1"/>
        </w:rPr>
        <w:t xml:space="preserve"> </w:t>
      </w:r>
      <w:r>
        <w:t>синонимов,</w:t>
      </w:r>
      <w:r>
        <w:rPr>
          <w:spacing w:val="1"/>
        </w:rPr>
        <w:t xml:space="preserve"> </w:t>
      </w:r>
      <w:r>
        <w:t>антонимов;</w:t>
      </w:r>
      <w:r>
        <w:rPr>
          <w:spacing w:val="1"/>
        </w:rPr>
        <w:t xml:space="preserve"> </w:t>
      </w:r>
      <w:r>
        <w:t>прямого</w:t>
      </w:r>
      <w:r>
        <w:rPr>
          <w:spacing w:val="-1"/>
        </w:rPr>
        <w:t xml:space="preserve"> </w:t>
      </w:r>
      <w:r>
        <w:t>и</w:t>
      </w:r>
      <w:r>
        <w:rPr>
          <w:spacing w:val="-2"/>
        </w:rPr>
        <w:t xml:space="preserve"> </w:t>
      </w:r>
      <w:r>
        <w:t>переносного</w:t>
      </w:r>
      <w:r>
        <w:rPr>
          <w:spacing w:val="-4"/>
        </w:rPr>
        <w:t xml:space="preserve"> </w:t>
      </w:r>
      <w:r>
        <w:t>значений слова;</w:t>
      </w:r>
    </w:p>
    <w:p w:rsidR="00AC1AA3" w:rsidRDefault="0056180D">
      <w:pPr>
        <w:pStyle w:val="a3"/>
        <w:ind w:right="569"/>
      </w:pPr>
      <w:r>
        <w:t>распознавание слов с точки зрения их происхождения, принадлежности к активному или</w:t>
      </w:r>
      <w:r>
        <w:rPr>
          <w:spacing w:val="1"/>
        </w:rPr>
        <w:t xml:space="preserve"> </w:t>
      </w:r>
      <w:r>
        <w:t>пассивному</w:t>
      </w:r>
      <w:r>
        <w:rPr>
          <w:spacing w:val="1"/>
        </w:rPr>
        <w:t xml:space="preserve"> </w:t>
      </w:r>
      <w:r>
        <w:t>запасу,</w:t>
      </w:r>
      <w:r>
        <w:rPr>
          <w:spacing w:val="1"/>
        </w:rPr>
        <w:t xml:space="preserve"> </w:t>
      </w:r>
      <w:r>
        <w:t>сферы</w:t>
      </w:r>
      <w:r>
        <w:rPr>
          <w:spacing w:val="1"/>
        </w:rPr>
        <w:t xml:space="preserve"> </w:t>
      </w:r>
      <w:r>
        <w:t>употребления</w:t>
      </w:r>
      <w:r>
        <w:rPr>
          <w:spacing w:val="1"/>
        </w:rPr>
        <w:t xml:space="preserve"> </w:t>
      </w:r>
      <w:r>
        <w:t>(архаизмы,</w:t>
      </w:r>
      <w:r>
        <w:rPr>
          <w:spacing w:val="1"/>
        </w:rPr>
        <w:t xml:space="preserve"> </w:t>
      </w:r>
      <w:r>
        <w:t>историзмы,</w:t>
      </w:r>
      <w:r>
        <w:rPr>
          <w:spacing w:val="61"/>
        </w:rPr>
        <w:t xml:space="preserve"> </w:t>
      </w:r>
      <w:r>
        <w:t>неологизмы,</w:t>
      </w:r>
      <w:r>
        <w:rPr>
          <w:spacing w:val="1"/>
        </w:rPr>
        <w:t xml:space="preserve"> </w:t>
      </w:r>
      <w:r>
        <w:t>заимствованная</w:t>
      </w:r>
      <w:r>
        <w:rPr>
          <w:spacing w:val="1"/>
        </w:rPr>
        <w:t xml:space="preserve"> </w:t>
      </w:r>
      <w:r>
        <w:t>лексика,</w:t>
      </w:r>
      <w:r>
        <w:rPr>
          <w:spacing w:val="1"/>
        </w:rPr>
        <w:t xml:space="preserve"> </w:t>
      </w:r>
      <w:r>
        <w:t>профессионализмы,</w:t>
      </w:r>
      <w:r>
        <w:rPr>
          <w:spacing w:val="1"/>
        </w:rPr>
        <w:t xml:space="preserve"> </w:t>
      </w:r>
      <w:r>
        <w:t>канцеляризмы,</w:t>
      </w:r>
      <w:r>
        <w:rPr>
          <w:spacing w:val="1"/>
        </w:rPr>
        <w:t xml:space="preserve"> </w:t>
      </w:r>
      <w:r>
        <w:t>диалектизмы,</w:t>
      </w:r>
      <w:r>
        <w:rPr>
          <w:spacing w:val="1"/>
        </w:rPr>
        <w:t xml:space="preserve"> </w:t>
      </w:r>
      <w:r>
        <w:t>жаргонизмы,</w:t>
      </w:r>
      <w:r>
        <w:rPr>
          <w:spacing w:val="1"/>
        </w:rPr>
        <w:t xml:space="preserve"> </w:t>
      </w:r>
      <w:r>
        <w:t>разговорная</w:t>
      </w:r>
      <w:r>
        <w:rPr>
          <w:spacing w:val="-1"/>
        </w:rPr>
        <w:t xml:space="preserve"> </w:t>
      </w:r>
      <w:r>
        <w:t>лексика); определение</w:t>
      </w:r>
      <w:r>
        <w:rPr>
          <w:spacing w:val="-3"/>
        </w:rPr>
        <w:t xml:space="preserve"> </w:t>
      </w:r>
      <w:r>
        <w:t>стилистической окраски</w:t>
      </w:r>
      <w:r>
        <w:rPr>
          <w:spacing w:val="2"/>
        </w:rPr>
        <w:t xml:space="preserve"> </w:t>
      </w:r>
      <w:r>
        <w:t>слова;</w:t>
      </w:r>
    </w:p>
    <w:p w:rsidR="00AC1AA3" w:rsidRDefault="0056180D">
      <w:pPr>
        <w:pStyle w:val="a3"/>
        <w:ind w:right="581"/>
        <w:jc w:val="left"/>
      </w:pPr>
      <w:r>
        <w:t>распознавание</w:t>
      </w:r>
      <w:r>
        <w:rPr>
          <w:spacing w:val="1"/>
        </w:rPr>
        <w:t xml:space="preserve"> </w:t>
      </w:r>
      <w:r>
        <w:t>по</w:t>
      </w:r>
      <w:r>
        <w:rPr>
          <w:spacing w:val="-1"/>
        </w:rPr>
        <w:t xml:space="preserve"> </w:t>
      </w:r>
      <w:r>
        <w:t>значению и</w:t>
      </w:r>
      <w:r>
        <w:rPr>
          <w:spacing w:val="2"/>
        </w:rPr>
        <w:t xml:space="preserve"> </w:t>
      </w:r>
      <w:r>
        <w:t>основным</w:t>
      </w:r>
      <w:r>
        <w:rPr>
          <w:spacing w:val="1"/>
        </w:rPr>
        <w:t xml:space="preserve"> </w:t>
      </w:r>
      <w:r>
        <w:t>грамматическим</w:t>
      </w:r>
      <w:r>
        <w:rPr>
          <w:spacing w:val="1"/>
        </w:rPr>
        <w:t xml:space="preserve"> </w:t>
      </w:r>
      <w:r>
        <w:t>признакам</w:t>
      </w:r>
      <w:r>
        <w:rPr>
          <w:spacing w:val="2"/>
        </w:rPr>
        <w:t xml:space="preserve"> </w:t>
      </w:r>
      <w:r>
        <w:t>имен</w:t>
      </w:r>
      <w:r>
        <w:rPr>
          <w:spacing w:val="4"/>
        </w:rPr>
        <w:t xml:space="preserve"> </w:t>
      </w:r>
      <w:r>
        <w:t>существительных,</w:t>
      </w:r>
      <w:r>
        <w:rPr>
          <w:spacing w:val="-57"/>
        </w:rPr>
        <w:t xml:space="preserve"> </w:t>
      </w:r>
      <w:r>
        <w:t>имен</w:t>
      </w:r>
      <w:r>
        <w:rPr>
          <w:spacing w:val="12"/>
        </w:rPr>
        <w:t xml:space="preserve"> </w:t>
      </w:r>
      <w:r>
        <w:t>прилагательных,</w:t>
      </w:r>
      <w:r>
        <w:rPr>
          <w:spacing w:val="9"/>
        </w:rPr>
        <w:t xml:space="preserve"> </w:t>
      </w:r>
      <w:r>
        <w:t>глаголов,</w:t>
      </w:r>
      <w:r>
        <w:rPr>
          <w:spacing w:val="12"/>
        </w:rPr>
        <w:t xml:space="preserve"> </w:t>
      </w:r>
      <w:r>
        <w:t>имен</w:t>
      </w:r>
      <w:r>
        <w:rPr>
          <w:spacing w:val="13"/>
        </w:rPr>
        <w:t xml:space="preserve"> </w:t>
      </w:r>
      <w:r>
        <w:t>числительных,</w:t>
      </w:r>
      <w:r>
        <w:rPr>
          <w:spacing w:val="13"/>
        </w:rPr>
        <w:t xml:space="preserve"> </w:t>
      </w:r>
      <w:r>
        <w:t>местоимений,</w:t>
      </w:r>
      <w:r>
        <w:rPr>
          <w:spacing w:val="11"/>
        </w:rPr>
        <w:t xml:space="preserve"> </w:t>
      </w:r>
      <w:r>
        <w:t>наречий,</w:t>
      </w:r>
      <w:r>
        <w:rPr>
          <w:spacing w:val="12"/>
        </w:rPr>
        <w:t xml:space="preserve"> </w:t>
      </w:r>
      <w:r>
        <w:t>предлогов,</w:t>
      </w:r>
      <w:r>
        <w:rPr>
          <w:spacing w:val="1"/>
        </w:rPr>
        <w:t xml:space="preserve"> </w:t>
      </w:r>
      <w:r>
        <w:t>союзов, частиц, междометий, звукоподражательных слов, причастий, деепричастий;</w:t>
      </w:r>
      <w:r>
        <w:rPr>
          <w:spacing w:val="1"/>
        </w:rPr>
        <w:t xml:space="preserve"> </w:t>
      </w:r>
      <w:r>
        <w:t>определение</w:t>
      </w:r>
      <w:r>
        <w:rPr>
          <w:spacing w:val="-2"/>
        </w:rPr>
        <w:t xml:space="preserve"> </w:t>
      </w:r>
      <w:r>
        <w:t>типов</w:t>
      </w:r>
      <w:r>
        <w:rPr>
          <w:spacing w:val="-2"/>
        </w:rPr>
        <w:t xml:space="preserve"> </w:t>
      </w:r>
      <w:r>
        <w:t>подчинительной</w:t>
      </w:r>
      <w:r>
        <w:rPr>
          <w:spacing w:val="1"/>
        </w:rPr>
        <w:t xml:space="preserve"> </w:t>
      </w:r>
      <w:r>
        <w:t>связи</w:t>
      </w:r>
      <w:r>
        <w:rPr>
          <w:spacing w:val="1"/>
        </w:rPr>
        <w:t xml:space="preserve"> </w:t>
      </w:r>
      <w:r>
        <w:t>слов</w:t>
      </w:r>
      <w:r>
        <w:rPr>
          <w:spacing w:val="-2"/>
        </w:rPr>
        <w:t xml:space="preserve"> </w:t>
      </w:r>
      <w:r>
        <w:t>в словосочетании</w:t>
      </w:r>
      <w:r>
        <w:rPr>
          <w:spacing w:val="1"/>
        </w:rPr>
        <w:t xml:space="preserve"> </w:t>
      </w:r>
      <w:r>
        <w:t>(согласование,</w:t>
      </w:r>
      <w:r>
        <w:rPr>
          <w:spacing w:val="3"/>
        </w:rPr>
        <w:t xml:space="preserve"> </w:t>
      </w:r>
      <w:r>
        <w:t>управление,</w:t>
      </w:r>
      <w:r>
        <w:rPr>
          <w:spacing w:val="-57"/>
        </w:rPr>
        <w:t xml:space="preserve"> </w:t>
      </w:r>
      <w:r>
        <w:t>примыкание);</w:t>
      </w:r>
    </w:p>
    <w:p w:rsidR="00AC1AA3" w:rsidRDefault="0056180D">
      <w:pPr>
        <w:pStyle w:val="a3"/>
        <w:ind w:right="581"/>
        <w:jc w:val="left"/>
      </w:pPr>
      <w:r>
        <w:t>распознавание</w:t>
      </w:r>
      <w:r>
        <w:rPr>
          <w:spacing w:val="51"/>
        </w:rPr>
        <w:t xml:space="preserve"> </w:t>
      </w:r>
      <w:r>
        <w:t>основных</w:t>
      </w:r>
      <w:r>
        <w:rPr>
          <w:spacing w:val="54"/>
        </w:rPr>
        <w:t xml:space="preserve"> </w:t>
      </w:r>
      <w:r>
        <w:t>видов</w:t>
      </w:r>
      <w:r>
        <w:rPr>
          <w:spacing w:val="49"/>
        </w:rPr>
        <w:t xml:space="preserve"> </w:t>
      </w:r>
      <w:r>
        <w:t>словосочетаний</w:t>
      </w:r>
      <w:r>
        <w:rPr>
          <w:spacing w:val="51"/>
        </w:rPr>
        <w:t xml:space="preserve"> </w:t>
      </w:r>
      <w:r>
        <w:t>по</w:t>
      </w:r>
      <w:r>
        <w:rPr>
          <w:spacing w:val="49"/>
        </w:rPr>
        <w:t xml:space="preserve"> </w:t>
      </w:r>
      <w:r>
        <w:t>морфологическим</w:t>
      </w:r>
      <w:r>
        <w:rPr>
          <w:spacing w:val="52"/>
        </w:rPr>
        <w:t xml:space="preserve"> </w:t>
      </w:r>
      <w:r>
        <w:t>свойствам</w:t>
      </w:r>
      <w:r>
        <w:rPr>
          <w:spacing w:val="50"/>
        </w:rPr>
        <w:t xml:space="preserve"> </w:t>
      </w:r>
      <w:r>
        <w:t>главного</w:t>
      </w:r>
      <w:r>
        <w:rPr>
          <w:spacing w:val="-57"/>
        </w:rPr>
        <w:t xml:space="preserve"> </w:t>
      </w:r>
      <w:r>
        <w:t>слова</w:t>
      </w:r>
      <w:r>
        <w:rPr>
          <w:spacing w:val="-5"/>
        </w:rPr>
        <w:t xml:space="preserve"> </w:t>
      </w:r>
      <w:r>
        <w:t>(именные, глагольные, наречные);</w:t>
      </w:r>
    </w:p>
    <w:p w:rsidR="00AC1AA3" w:rsidRDefault="0056180D">
      <w:pPr>
        <w:pStyle w:val="a3"/>
        <w:ind w:right="569"/>
      </w:pPr>
      <w:r>
        <w:t>распознавание простых неосложненных предложений; простых предложений, осложненных</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 обособленными членами, уточняющими членами, обращением, вводными словами,</w:t>
      </w:r>
      <w:r>
        <w:rPr>
          <w:spacing w:val="1"/>
        </w:rPr>
        <w:t xml:space="preserve"> </w:t>
      </w:r>
      <w:r>
        <w:t>предложениями</w:t>
      </w:r>
      <w:r>
        <w:rPr>
          <w:spacing w:val="-3"/>
        </w:rPr>
        <w:t xml:space="preserve"> </w:t>
      </w:r>
      <w:r>
        <w:t>и вставными конструкциями;</w:t>
      </w:r>
    </w:p>
    <w:p w:rsidR="00AC1AA3" w:rsidRDefault="0056180D">
      <w:pPr>
        <w:pStyle w:val="a3"/>
        <w:spacing w:before="1"/>
      </w:pPr>
      <w:r>
        <w:t>распознавание</w:t>
      </w:r>
      <w:r>
        <w:rPr>
          <w:spacing w:val="-9"/>
        </w:rPr>
        <w:t xml:space="preserve"> </w:t>
      </w:r>
      <w:r>
        <w:t>косвенной</w:t>
      </w:r>
      <w:r>
        <w:rPr>
          <w:spacing w:val="-4"/>
        </w:rPr>
        <w:t xml:space="preserve"> </w:t>
      </w:r>
      <w:r>
        <w:t>и</w:t>
      </w:r>
      <w:r>
        <w:rPr>
          <w:spacing w:val="-7"/>
        </w:rPr>
        <w:t xml:space="preserve"> </w:t>
      </w:r>
      <w:r>
        <w:t>прямой</w:t>
      </w:r>
      <w:r>
        <w:rPr>
          <w:spacing w:val="-5"/>
        </w:rPr>
        <w:t xml:space="preserve"> </w:t>
      </w:r>
      <w:r>
        <w:t>речи;</w:t>
      </w:r>
    </w:p>
    <w:p w:rsidR="00AC1AA3" w:rsidRDefault="0056180D">
      <w:pPr>
        <w:pStyle w:val="a3"/>
        <w:spacing w:before="91"/>
        <w:ind w:right="567"/>
      </w:pPr>
      <w:r>
        <w:t>распознавание</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главных</w:t>
      </w:r>
      <w:r>
        <w:rPr>
          <w:spacing w:val="1"/>
        </w:rPr>
        <w:t xml:space="preserve"> </w:t>
      </w:r>
      <w:r>
        <w:t>членов</w:t>
      </w:r>
      <w:r>
        <w:rPr>
          <w:spacing w:val="1"/>
        </w:rPr>
        <w:t xml:space="preserve"> </w:t>
      </w:r>
      <w:r>
        <w:t>(двусоставные</w:t>
      </w:r>
      <w:r>
        <w:rPr>
          <w:spacing w:val="1"/>
        </w:rPr>
        <w:t xml:space="preserve"> </w:t>
      </w:r>
      <w:r>
        <w:t>и</w:t>
      </w:r>
      <w:r>
        <w:rPr>
          <w:spacing w:val="1"/>
        </w:rPr>
        <w:t xml:space="preserve"> </w:t>
      </w:r>
      <w:r>
        <w:t>односоставные),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(распространенные</w:t>
      </w:r>
      <w:r>
        <w:rPr>
          <w:spacing w:val="1"/>
        </w:rPr>
        <w:t xml:space="preserve"> </w:t>
      </w:r>
      <w:r>
        <w:t>и</w:t>
      </w:r>
      <w:r>
        <w:rPr>
          <w:spacing w:val="1"/>
        </w:rPr>
        <w:t xml:space="preserve"> </w:t>
      </w:r>
      <w:r>
        <w:t>нераспространенные); предложений</w:t>
      </w:r>
      <w:r>
        <w:rPr>
          <w:spacing w:val="-4"/>
        </w:rPr>
        <w:t xml:space="preserve"> </w:t>
      </w:r>
      <w:r>
        <w:t>полных</w:t>
      </w:r>
      <w:r>
        <w:rPr>
          <w:spacing w:val="-3"/>
        </w:rPr>
        <w:t xml:space="preserve"> </w:t>
      </w:r>
      <w:r>
        <w:t>и</w:t>
      </w:r>
      <w:r>
        <w:rPr>
          <w:spacing w:val="-4"/>
        </w:rPr>
        <w:t xml:space="preserve"> </w:t>
      </w:r>
      <w:r>
        <w:t>неполных;</w:t>
      </w:r>
    </w:p>
    <w:p w:rsidR="00AC1AA3" w:rsidRDefault="0056180D">
      <w:pPr>
        <w:pStyle w:val="a3"/>
        <w:ind w:right="562"/>
      </w:pPr>
      <w:r>
        <w:t>распознавание</w:t>
      </w:r>
      <w:r>
        <w:rPr>
          <w:spacing w:val="1"/>
        </w:rPr>
        <w:t xml:space="preserve"> </w:t>
      </w:r>
      <w:r>
        <w:t>видов</w:t>
      </w:r>
      <w:r>
        <w:rPr>
          <w:spacing w:val="1"/>
        </w:rPr>
        <w:t xml:space="preserve"> </w:t>
      </w:r>
      <w:r>
        <w:t>односоставных</w:t>
      </w:r>
      <w:r>
        <w:rPr>
          <w:spacing w:val="1"/>
        </w:rPr>
        <w:t xml:space="preserve"> </w:t>
      </w:r>
      <w:r>
        <w:t>предложений</w:t>
      </w:r>
      <w:r>
        <w:rPr>
          <w:spacing w:val="1"/>
        </w:rPr>
        <w:t xml:space="preserve"> </w:t>
      </w:r>
      <w:r>
        <w:t>(назывные,</w:t>
      </w:r>
      <w:r>
        <w:rPr>
          <w:spacing w:val="1"/>
        </w:rPr>
        <w:t xml:space="preserve"> </w:t>
      </w:r>
      <w:r>
        <w:t>определенно-личные,</w:t>
      </w:r>
      <w:r>
        <w:rPr>
          <w:spacing w:val="-57"/>
        </w:rPr>
        <w:t xml:space="preserve"> </w:t>
      </w:r>
      <w:r>
        <w:t>неопределенно-личные, безличные);</w:t>
      </w:r>
    </w:p>
    <w:p w:rsidR="00AC1AA3" w:rsidRDefault="0056180D">
      <w:pPr>
        <w:pStyle w:val="a3"/>
        <w:ind w:right="570"/>
      </w:pPr>
      <w:r>
        <w:t>определение морфологических средств выражения подлежащего, сказуемого разных видов</w:t>
      </w:r>
      <w:r>
        <w:rPr>
          <w:spacing w:val="1"/>
        </w:rPr>
        <w:t xml:space="preserve"> </w:t>
      </w:r>
      <w:r>
        <w:t>(простого</w:t>
      </w:r>
      <w:r>
        <w:rPr>
          <w:spacing w:val="1"/>
        </w:rPr>
        <w:t xml:space="preserve"> </w:t>
      </w:r>
      <w:r>
        <w:t>глагольного,</w:t>
      </w:r>
      <w:r>
        <w:rPr>
          <w:spacing w:val="1"/>
        </w:rPr>
        <w:t xml:space="preserve"> </w:t>
      </w:r>
      <w:r>
        <w:t>составного</w:t>
      </w:r>
      <w:r>
        <w:rPr>
          <w:spacing w:val="1"/>
        </w:rPr>
        <w:t xml:space="preserve"> </w:t>
      </w:r>
      <w:r>
        <w:t>глагольного,</w:t>
      </w:r>
      <w:r>
        <w:rPr>
          <w:spacing w:val="1"/>
        </w:rPr>
        <w:t xml:space="preserve"> </w:t>
      </w:r>
      <w:r>
        <w:t>составного</w:t>
      </w:r>
      <w:r>
        <w:rPr>
          <w:spacing w:val="1"/>
        </w:rPr>
        <w:t xml:space="preserve"> </w:t>
      </w:r>
      <w:r>
        <w:t>именного),</w:t>
      </w:r>
      <w:r>
        <w:rPr>
          <w:spacing w:val="1"/>
        </w:rPr>
        <w:t xml:space="preserve"> </w:t>
      </w:r>
      <w:r>
        <w:t>второстепенных</w:t>
      </w:r>
      <w:r>
        <w:rPr>
          <w:spacing w:val="1"/>
        </w:rPr>
        <w:t xml:space="preserve"> </w:t>
      </w:r>
      <w:r>
        <w:t>членов</w:t>
      </w:r>
      <w:r>
        <w:rPr>
          <w:spacing w:val="-2"/>
        </w:rPr>
        <w:t xml:space="preserve"> </w:t>
      </w:r>
      <w:r>
        <w:t>предложения (определения, дополнения,</w:t>
      </w:r>
      <w:r>
        <w:rPr>
          <w:spacing w:val="-1"/>
        </w:rPr>
        <w:t xml:space="preserve"> </w:t>
      </w:r>
      <w:r>
        <w:t>обстоятельства);</w:t>
      </w:r>
    </w:p>
    <w:p w:rsidR="00AC1AA3" w:rsidRDefault="0056180D">
      <w:pPr>
        <w:pStyle w:val="a3"/>
        <w:ind w:right="570"/>
      </w:pPr>
      <w:r>
        <w:t>распознавание</w:t>
      </w:r>
      <w:r>
        <w:rPr>
          <w:spacing w:val="1"/>
        </w:rPr>
        <w:t xml:space="preserve"> </w:t>
      </w:r>
      <w:r>
        <w:t>бессоюзных</w:t>
      </w:r>
      <w:r>
        <w:rPr>
          <w:spacing w:val="1"/>
        </w:rPr>
        <w:t xml:space="preserve"> </w:t>
      </w:r>
      <w:r>
        <w:t>и</w:t>
      </w:r>
      <w:r>
        <w:rPr>
          <w:spacing w:val="1"/>
        </w:rPr>
        <w:t xml:space="preserve"> </w:t>
      </w:r>
      <w:r>
        <w:t>союзных</w:t>
      </w:r>
      <w:r>
        <w:rPr>
          <w:spacing w:val="1"/>
        </w:rPr>
        <w:t xml:space="preserve"> </w:t>
      </w:r>
      <w:r>
        <w:t>(сложносочиненных</w:t>
      </w:r>
      <w:r>
        <w:rPr>
          <w:spacing w:val="1"/>
        </w:rPr>
        <w:t xml:space="preserve"> </w:t>
      </w:r>
      <w:r>
        <w:t>и</w:t>
      </w:r>
      <w:r>
        <w:rPr>
          <w:spacing w:val="1"/>
        </w:rPr>
        <w:t xml:space="preserve"> </w:t>
      </w:r>
      <w:r>
        <w:t>сложноподчиненных)</w:t>
      </w:r>
      <w:r>
        <w:rPr>
          <w:spacing w:val="1"/>
        </w:rPr>
        <w:t xml:space="preserve"> </w:t>
      </w:r>
      <w:r>
        <w:t>предложений,</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сложноподчиненных</w:t>
      </w:r>
      <w:r>
        <w:rPr>
          <w:spacing w:val="1"/>
        </w:rPr>
        <w:t xml:space="preserve"> </w:t>
      </w:r>
      <w:r>
        <w:t>предложений</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w:t>
      </w:r>
      <w:r>
        <w:rPr>
          <w:spacing w:val="1"/>
        </w:rPr>
        <w:t xml:space="preserve"> </w:t>
      </w:r>
      <w:r>
        <w:t>однородным,</w:t>
      </w:r>
      <w:r>
        <w:rPr>
          <w:spacing w:val="1"/>
        </w:rPr>
        <w:t xml:space="preserve"> </w:t>
      </w:r>
      <w:r>
        <w:t>неоднородным</w:t>
      </w:r>
      <w:r>
        <w:rPr>
          <w:spacing w:val="1"/>
        </w:rPr>
        <w:t xml:space="preserve"> </w:t>
      </w:r>
      <w:r>
        <w:t>или</w:t>
      </w:r>
      <w:r>
        <w:rPr>
          <w:spacing w:val="1"/>
        </w:rPr>
        <w:t xml:space="preserve"> </w:t>
      </w:r>
      <w:r>
        <w:lastRenderedPageBreak/>
        <w:t>последовательным</w:t>
      </w:r>
      <w:r>
        <w:rPr>
          <w:spacing w:val="-4"/>
        </w:rPr>
        <w:t xml:space="preserve"> </w:t>
      </w:r>
      <w:r>
        <w:t>подчинением придаточных);</w:t>
      </w:r>
    </w:p>
    <w:p w:rsidR="00AC1AA3" w:rsidRDefault="0056180D">
      <w:pPr>
        <w:pStyle w:val="a3"/>
        <w:spacing w:before="1"/>
        <w:ind w:right="569"/>
      </w:pPr>
      <w:r>
        <w:t>распознавание</w:t>
      </w:r>
      <w:r>
        <w:rPr>
          <w:spacing w:val="45"/>
        </w:rPr>
        <w:t xml:space="preserve"> </w:t>
      </w:r>
      <w:r>
        <w:t>видов</w:t>
      </w:r>
      <w:r>
        <w:rPr>
          <w:spacing w:val="46"/>
        </w:rPr>
        <w:t xml:space="preserve"> </w:t>
      </w:r>
      <w:r>
        <w:t>сложносочиненных</w:t>
      </w:r>
      <w:r>
        <w:rPr>
          <w:spacing w:val="46"/>
        </w:rPr>
        <w:t xml:space="preserve"> </w:t>
      </w:r>
      <w:r>
        <w:t>предложений</w:t>
      </w:r>
      <w:r>
        <w:rPr>
          <w:spacing w:val="44"/>
        </w:rPr>
        <w:t xml:space="preserve"> </w:t>
      </w:r>
      <w:r>
        <w:t>по</w:t>
      </w:r>
      <w:r>
        <w:rPr>
          <w:spacing w:val="45"/>
        </w:rPr>
        <w:t xml:space="preserve"> </w:t>
      </w:r>
      <w:r>
        <w:t>смысловым</w:t>
      </w:r>
      <w:r>
        <w:rPr>
          <w:spacing w:val="45"/>
        </w:rPr>
        <w:t xml:space="preserve"> </w:t>
      </w:r>
      <w:r>
        <w:t>отношениям</w:t>
      </w:r>
      <w:r>
        <w:rPr>
          <w:spacing w:val="45"/>
        </w:rPr>
        <w:t xml:space="preserve"> </w:t>
      </w:r>
      <w:r>
        <w:t>между</w:t>
      </w:r>
      <w:r>
        <w:rPr>
          <w:spacing w:val="-57"/>
        </w:rPr>
        <w:t xml:space="preserve"> </w:t>
      </w:r>
      <w:r>
        <w:t>его</w:t>
      </w:r>
      <w:r>
        <w:rPr>
          <w:spacing w:val="-4"/>
        </w:rPr>
        <w:t xml:space="preserve"> </w:t>
      </w:r>
      <w:r>
        <w:t>частями;</w:t>
      </w:r>
    </w:p>
    <w:p w:rsidR="00AC1AA3" w:rsidRDefault="0056180D">
      <w:pPr>
        <w:pStyle w:val="a3"/>
        <w:ind w:right="565"/>
      </w:pPr>
      <w:r>
        <w:t>распознавание видов сложноподчиненных предложений (определительные, изъяснительные,</w:t>
      </w:r>
      <w:r>
        <w:rPr>
          <w:spacing w:val="1"/>
        </w:rPr>
        <w:t xml:space="preserve"> </w:t>
      </w:r>
      <w:r>
        <w:t>обстоятельственные:</w:t>
      </w:r>
      <w:r>
        <w:rPr>
          <w:spacing w:val="1"/>
        </w:rPr>
        <w:t xml:space="preserve"> </w:t>
      </w:r>
      <w:r>
        <w:t>времени,</w:t>
      </w:r>
      <w:r>
        <w:rPr>
          <w:spacing w:val="1"/>
        </w:rPr>
        <w:t xml:space="preserve"> </w:t>
      </w:r>
      <w:r>
        <w:t>места,</w:t>
      </w:r>
      <w:r>
        <w:rPr>
          <w:spacing w:val="1"/>
        </w:rPr>
        <w:t xml:space="preserve"> </w:t>
      </w:r>
      <w:r>
        <w:t>причины,</w:t>
      </w:r>
      <w:r>
        <w:rPr>
          <w:spacing w:val="1"/>
        </w:rPr>
        <w:t xml:space="preserve"> </w:t>
      </w:r>
      <w:r>
        <w:t>образа</w:t>
      </w:r>
      <w:r>
        <w:rPr>
          <w:spacing w:val="1"/>
        </w:rPr>
        <w:t xml:space="preserve"> </w:t>
      </w:r>
      <w:r>
        <w:t>действия</w:t>
      </w:r>
      <w:r>
        <w:rPr>
          <w:spacing w:val="1"/>
        </w:rPr>
        <w:t xml:space="preserve"> </w:t>
      </w:r>
      <w:r>
        <w:t>и</w:t>
      </w:r>
      <w:r>
        <w:rPr>
          <w:spacing w:val="1"/>
        </w:rPr>
        <w:t xml:space="preserve"> </w:t>
      </w:r>
      <w:r>
        <w:t>степени,</w:t>
      </w:r>
      <w:r>
        <w:rPr>
          <w:spacing w:val="1"/>
        </w:rPr>
        <w:t xml:space="preserve"> </w:t>
      </w:r>
      <w:r>
        <w:t>сравнения,</w:t>
      </w:r>
      <w:r>
        <w:rPr>
          <w:spacing w:val="1"/>
        </w:rPr>
        <w:t xml:space="preserve"> </w:t>
      </w:r>
      <w:r>
        <w:t>условия,</w:t>
      </w:r>
      <w:r>
        <w:rPr>
          <w:spacing w:val="-1"/>
        </w:rPr>
        <w:t xml:space="preserve"> </w:t>
      </w:r>
      <w:r>
        <w:t>уступки, следствия, цели);</w:t>
      </w:r>
    </w:p>
    <w:p w:rsidR="00AC1AA3" w:rsidRDefault="0056180D">
      <w:pPr>
        <w:pStyle w:val="a3"/>
      </w:pPr>
      <w:r>
        <w:t>различение</w:t>
      </w:r>
      <w:r>
        <w:rPr>
          <w:spacing w:val="-7"/>
        </w:rPr>
        <w:t xml:space="preserve"> </w:t>
      </w:r>
      <w:r>
        <w:t>подчинительных</w:t>
      </w:r>
      <w:r>
        <w:rPr>
          <w:spacing w:val="-1"/>
        </w:rPr>
        <w:t xml:space="preserve"> </w:t>
      </w:r>
      <w:r>
        <w:t>союзов</w:t>
      </w:r>
      <w:r>
        <w:rPr>
          <w:spacing w:val="-6"/>
        </w:rPr>
        <w:t xml:space="preserve"> </w:t>
      </w:r>
      <w:r>
        <w:t>и</w:t>
      </w:r>
      <w:r>
        <w:rPr>
          <w:spacing w:val="-4"/>
        </w:rPr>
        <w:t xml:space="preserve"> </w:t>
      </w:r>
      <w:r>
        <w:t>союзных</w:t>
      </w:r>
      <w:r>
        <w:rPr>
          <w:spacing w:val="-1"/>
        </w:rPr>
        <w:t xml:space="preserve"> </w:t>
      </w:r>
      <w:r>
        <w:t>слов</w:t>
      </w:r>
      <w:r>
        <w:rPr>
          <w:spacing w:val="-7"/>
        </w:rPr>
        <w:t xml:space="preserve"> </w:t>
      </w:r>
      <w:r>
        <w:t>в</w:t>
      </w:r>
      <w:r>
        <w:rPr>
          <w:spacing w:val="-8"/>
        </w:rPr>
        <w:t xml:space="preserve"> </w:t>
      </w:r>
      <w:r>
        <w:t>сложноподчиненных</w:t>
      </w:r>
      <w:r>
        <w:rPr>
          <w:spacing w:val="-5"/>
        </w:rPr>
        <w:t xml:space="preserve"> </w:t>
      </w:r>
      <w:r>
        <w:t>предложениях;</w:t>
      </w:r>
    </w:p>
    <w:p w:rsidR="00AC1AA3" w:rsidRDefault="0056180D" w:rsidP="008937BF">
      <w:pPr>
        <w:pStyle w:val="a5"/>
        <w:numPr>
          <w:ilvl w:val="0"/>
          <w:numId w:val="108"/>
        </w:numPr>
        <w:tabs>
          <w:tab w:val="left" w:pos="1686"/>
          <w:tab w:val="left" w:pos="2930"/>
          <w:tab w:val="left" w:pos="4932"/>
          <w:tab w:val="left" w:pos="6678"/>
          <w:tab w:val="left" w:pos="9539"/>
        </w:tabs>
        <w:ind w:right="582" w:firstLine="0"/>
        <w:rPr>
          <w:sz w:val="24"/>
        </w:rPr>
      </w:pPr>
      <w:r>
        <w:rPr>
          <w:sz w:val="24"/>
        </w:rPr>
        <w:t>формирование</w:t>
      </w:r>
      <w:r>
        <w:rPr>
          <w:spacing w:val="19"/>
          <w:sz w:val="24"/>
        </w:rPr>
        <w:t xml:space="preserve"> </w:t>
      </w:r>
      <w:r>
        <w:rPr>
          <w:sz w:val="24"/>
        </w:rPr>
        <w:t>умений</w:t>
      </w:r>
      <w:r>
        <w:rPr>
          <w:spacing w:val="15"/>
          <w:sz w:val="24"/>
        </w:rPr>
        <w:t xml:space="preserve"> </w:t>
      </w:r>
      <w:r>
        <w:rPr>
          <w:sz w:val="24"/>
        </w:rPr>
        <w:t>проведения</w:t>
      </w:r>
      <w:r>
        <w:rPr>
          <w:spacing w:val="18"/>
          <w:sz w:val="24"/>
        </w:rPr>
        <w:t xml:space="preserve"> </w:t>
      </w:r>
      <w:r>
        <w:rPr>
          <w:sz w:val="24"/>
        </w:rPr>
        <w:t>различных</w:t>
      </w:r>
      <w:r>
        <w:rPr>
          <w:spacing w:val="15"/>
          <w:sz w:val="24"/>
        </w:rPr>
        <w:t xml:space="preserve"> </w:t>
      </w:r>
      <w:r>
        <w:rPr>
          <w:sz w:val="24"/>
        </w:rPr>
        <w:t>видов</w:t>
      </w:r>
      <w:r>
        <w:rPr>
          <w:spacing w:val="18"/>
          <w:sz w:val="24"/>
        </w:rPr>
        <w:t xml:space="preserve"> </w:t>
      </w:r>
      <w:r>
        <w:rPr>
          <w:sz w:val="24"/>
        </w:rPr>
        <w:t>анализа</w:t>
      </w:r>
      <w:r>
        <w:rPr>
          <w:spacing w:val="18"/>
          <w:sz w:val="24"/>
        </w:rPr>
        <w:t xml:space="preserve"> </w:t>
      </w:r>
      <w:r>
        <w:rPr>
          <w:sz w:val="24"/>
        </w:rPr>
        <w:t>слова,</w:t>
      </w:r>
      <w:r>
        <w:rPr>
          <w:spacing w:val="17"/>
          <w:sz w:val="24"/>
        </w:rPr>
        <w:t xml:space="preserve"> </w:t>
      </w:r>
      <w:r>
        <w:rPr>
          <w:sz w:val="24"/>
        </w:rPr>
        <w:t>синтаксического</w:t>
      </w:r>
      <w:r>
        <w:rPr>
          <w:spacing w:val="1"/>
          <w:sz w:val="24"/>
        </w:rPr>
        <w:t xml:space="preserve"> </w:t>
      </w:r>
      <w:r>
        <w:rPr>
          <w:sz w:val="24"/>
        </w:rPr>
        <w:t>анализа</w:t>
      </w:r>
      <w:r>
        <w:rPr>
          <w:spacing w:val="3"/>
          <w:sz w:val="24"/>
        </w:rPr>
        <w:t xml:space="preserve"> </w:t>
      </w:r>
      <w:r>
        <w:rPr>
          <w:sz w:val="24"/>
        </w:rPr>
        <w:t>словосочетания</w:t>
      </w:r>
      <w:r>
        <w:rPr>
          <w:spacing w:val="7"/>
          <w:sz w:val="24"/>
        </w:rPr>
        <w:t xml:space="preserve"> </w:t>
      </w:r>
      <w:r>
        <w:rPr>
          <w:sz w:val="24"/>
        </w:rPr>
        <w:t>и</w:t>
      </w:r>
      <w:r>
        <w:rPr>
          <w:spacing w:val="8"/>
          <w:sz w:val="24"/>
        </w:rPr>
        <w:t xml:space="preserve"> </w:t>
      </w:r>
      <w:r>
        <w:rPr>
          <w:sz w:val="24"/>
        </w:rPr>
        <w:t>предложения,</w:t>
      </w:r>
      <w:r>
        <w:rPr>
          <w:spacing w:val="6"/>
          <w:sz w:val="24"/>
        </w:rPr>
        <w:t xml:space="preserve"> </w:t>
      </w:r>
      <w:r>
        <w:rPr>
          <w:sz w:val="24"/>
        </w:rPr>
        <w:t>а</w:t>
      </w:r>
      <w:r>
        <w:rPr>
          <w:spacing w:val="4"/>
          <w:sz w:val="24"/>
        </w:rPr>
        <w:t xml:space="preserve"> </w:t>
      </w:r>
      <w:r>
        <w:rPr>
          <w:sz w:val="24"/>
        </w:rPr>
        <w:t>также</w:t>
      </w:r>
      <w:r>
        <w:rPr>
          <w:spacing w:val="5"/>
          <w:sz w:val="24"/>
        </w:rPr>
        <w:t xml:space="preserve"> </w:t>
      </w:r>
      <w:r>
        <w:rPr>
          <w:sz w:val="24"/>
        </w:rPr>
        <w:t>многоаспектного</w:t>
      </w:r>
      <w:r>
        <w:rPr>
          <w:spacing w:val="8"/>
          <w:sz w:val="24"/>
        </w:rPr>
        <w:t xml:space="preserve"> </w:t>
      </w:r>
      <w:r>
        <w:rPr>
          <w:sz w:val="24"/>
        </w:rPr>
        <w:t>анализа</w:t>
      </w:r>
      <w:r>
        <w:rPr>
          <w:spacing w:val="5"/>
          <w:sz w:val="24"/>
        </w:rPr>
        <w:t xml:space="preserve"> </w:t>
      </w:r>
      <w:r>
        <w:rPr>
          <w:sz w:val="24"/>
        </w:rPr>
        <w:t>текста:</w:t>
      </w:r>
      <w:r>
        <w:rPr>
          <w:spacing w:val="1"/>
          <w:sz w:val="24"/>
        </w:rPr>
        <w:t xml:space="preserve"> </w:t>
      </w:r>
      <w:r>
        <w:rPr>
          <w:sz w:val="24"/>
        </w:rPr>
        <w:t>проведение</w:t>
      </w:r>
      <w:r>
        <w:rPr>
          <w:sz w:val="24"/>
        </w:rPr>
        <w:tab/>
        <w:t>фонетического,</w:t>
      </w:r>
      <w:r>
        <w:rPr>
          <w:sz w:val="24"/>
        </w:rPr>
        <w:tab/>
        <w:t>морфемного,</w:t>
      </w:r>
      <w:r>
        <w:rPr>
          <w:sz w:val="24"/>
        </w:rPr>
        <w:tab/>
        <w:t>словообразовательного,</w:t>
      </w:r>
      <w:r>
        <w:rPr>
          <w:sz w:val="24"/>
        </w:rPr>
        <w:tab/>
      </w:r>
      <w:r>
        <w:rPr>
          <w:spacing w:val="-2"/>
          <w:sz w:val="24"/>
        </w:rPr>
        <w:t>лексического,</w:t>
      </w:r>
      <w:r>
        <w:rPr>
          <w:spacing w:val="-57"/>
          <w:sz w:val="24"/>
        </w:rPr>
        <w:t xml:space="preserve"> </w:t>
      </w:r>
      <w:r>
        <w:rPr>
          <w:sz w:val="24"/>
        </w:rPr>
        <w:t>морфологического анализа</w:t>
      </w:r>
      <w:r>
        <w:rPr>
          <w:spacing w:val="-1"/>
          <w:sz w:val="24"/>
        </w:rPr>
        <w:t xml:space="preserve"> </w:t>
      </w:r>
      <w:r>
        <w:rPr>
          <w:sz w:val="24"/>
        </w:rPr>
        <w:t>слова;</w:t>
      </w:r>
    </w:p>
    <w:p w:rsidR="00AC1AA3" w:rsidRDefault="0056180D">
      <w:pPr>
        <w:pStyle w:val="a3"/>
        <w:ind w:right="655"/>
        <w:jc w:val="left"/>
      </w:pPr>
      <w:r>
        <w:t>проведение</w:t>
      </w:r>
      <w:r>
        <w:rPr>
          <w:spacing w:val="-8"/>
        </w:rPr>
        <w:t xml:space="preserve"> </w:t>
      </w:r>
      <w:r>
        <w:t>орфографического</w:t>
      </w:r>
      <w:r>
        <w:rPr>
          <w:spacing w:val="-4"/>
        </w:rPr>
        <w:t xml:space="preserve"> </w:t>
      </w:r>
      <w:r>
        <w:t>анализа</w:t>
      </w:r>
      <w:r>
        <w:rPr>
          <w:spacing w:val="-8"/>
        </w:rPr>
        <w:t xml:space="preserve"> </w:t>
      </w:r>
      <w:r>
        <w:t>слова, предложения,</w:t>
      </w:r>
      <w:r>
        <w:rPr>
          <w:spacing w:val="-4"/>
        </w:rPr>
        <w:t xml:space="preserve"> </w:t>
      </w:r>
      <w:r>
        <w:t>текста</w:t>
      </w:r>
      <w:r>
        <w:rPr>
          <w:spacing w:val="-5"/>
        </w:rPr>
        <w:t xml:space="preserve"> </w:t>
      </w:r>
      <w:r>
        <w:t>или</w:t>
      </w:r>
      <w:r>
        <w:rPr>
          <w:spacing w:val="-3"/>
        </w:rPr>
        <w:t xml:space="preserve"> </w:t>
      </w:r>
      <w:r>
        <w:t>его</w:t>
      </w:r>
      <w:r>
        <w:rPr>
          <w:spacing w:val="-7"/>
        </w:rPr>
        <w:t xml:space="preserve"> </w:t>
      </w:r>
      <w:r>
        <w:t>фрагмента;</w:t>
      </w:r>
      <w:r>
        <w:rPr>
          <w:spacing w:val="-57"/>
        </w:rPr>
        <w:t xml:space="preserve"> </w:t>
      </w:r>
      <w:r>
        <w:t>проведение</w:t>
      </w:r>
      <w:r>
        <w:rPr>
          <w:spacing w:val="-5"/>
        </w:rPr>
        <w:t xml:space="preserve"> </w:t>
      </w:r>
      <w:r>
        <w:t>пунктуационного анализа</w:t>
      </w:r>
      <w:r>
        <w:rPr>
          <w:spacing w:val="-4"/>
        </w:rPr>
        <w:t xml:space="preserve"> </w:t>
      </w:r>
      <w:r>
        <w:t>предложения, текста</w:t>
      </w:r>
      <w:r>
        <w:rPr>
          <w:spacing w:val="-4"/>
        </w:rPr>
        <w:t xml:space="preserve"> </w:t>
      </w:r>
      <w:r>
        <w:t>или</w:t>
      </w:r>
      <w:r>
        <w:rPr>
          <w:spacing w:val="-3"/>
        </w:rPr>
        <w:t xml:space="preserve"> </w:t>
      </w:r>
      <w:r>
        <w:t>его</w:t>
      </w:r>
      <w:r>
        <w:rPr>
          <w:spacing w:val="-3"/>
        </w:rPr>
        <w:t xml:space="preserve"> </w:t>
      </w:r>
      <w:r>
        <w:t>фрагмента;</w:t>
      </w:r>
    </w:p>
    <w:p w:rsidR="00AC1AA3" w:rsidRDefault="0056180D">
      <w:pPr>
        <w:pStyle w:val="a3"/>
        <w:tabs>
          <w:tab w:val="left" w:pos="2832"/>
          <w:tab w:val="left" w:pos="4858"/>
          <w:tab w:val="left" w:pos="5960"/>
          <w:tab w:val="left" w:pos="7942"/>
          <w:tab w:val="left" w:pos="9673"/>
        </w:tabs>
        <w:ind w:right="578"/>
        <w:jc w:val="left"/>
      </w:pPr>
      <w:r>
        <w:t>проведение</w:t>
      </w:r>
      <w:r>
        <w:tab/>
        <w:t>синтаксического</w:t>
      </w:r>
      <w:r>
        <w:tab/>
        <w:t>анализа</w:t>
      </w:r>
      <w:r>
        <w:tab/>
        <w:t>словосочетания,</w:t>
      </w:r>
      <w:r>
        <w:tab/>
        <w:t>предложения,</w:t>
      </w:r>
      <w:r>
        <w:tab/>
      </w:r>
      <w:r>
        <w:rPr>
          <w:spacing w:val="-2"/>
        </w:rPr>
        <w:t>определение</w:t>
      </w:r>
      <w:r>
        <w:rPr>
          <w:spacing w:val="-57"/>
        </w:rPr>
        <w:t xml:space="preserve"> </w:t>
      </w:r>
      <w:r>
        <w:t>синтаксической</w:t>
      </w:r>
      <w:r>
        <w:rPr>
          <w:spacing w:val="1"/>
        </w:rPr>
        <w:t xml:space="preserve"> </w:t>
      </w:r>
      <w:r>
        <w:t>роли</w:t>
      </w:r>
      <w:r>
        <w:rPr>
          <w:spacing w:val="1"/>
        </w:rPr>
        <w:t xml:space="preserve"> </w:t>
      </w:r>
      <w:r>
        <w:t>самостоятельных частей речи в</w:t>
      </w:r>
      <w:r>
        <w:rPr>
          <w:spacing w:val="-1"/>
        </w:rPr>
        <w:t xml:space="preserve"> </w:t>
      </w:r>
      <w:r>
        <w:t>предложении;</w:t>
      </w:r>
    </w:p>
    <w:p w:rsidR="00AC1AA3" w:rsidRDefault="0056180D">
      <w:pPr>
        <w:pStyle w:val="a3"/>
        <w:ind w:right="561"/>
      </w:pPr>
      <w:r>
        <w:t>проведение анализа текста с точки зрения его соответствия основным признакам (наличия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1"/>
        </w:rPr>
        <w:t xml:space="preserve"> </w:t>
      </w:r>
      <w:r>
        <w:t>относительной</w:t>
      </w:r>
      <w:r>
        <w:rPr>
          <w:spacing w:val="1"/>
        </w:rPr>
        <w:t xml:space="preserve"> </w:t>
      </w:r>
      <w:r>
        <w:t>законченности);</w:t>
      </w:r>
    </w:p>
    <w:p w:rsidR="00AC1AA3" w:rsidRDefault="0056180D">
      <w:pPr>
        <w:pStyle w:val="a3"/>
        <w:spacing w:before="1"/>
      </w:pPr>
      <w:r>
        <w:t>проведение</w:t>
      </w:r>
      <w:r>
        <w:rPr>
          <w:spacing w:val="-5"/>
        </w:rPr>
        <w:t xml:space="preserve"> </w:t>
      </w:r>
      <w:r>
        <w:t>смыслового</w:t>
      </w:r>
      <w:r>
        <w:rPr>
          <w:spacing w:val="-2"/>
        </w:rPr>
        <w:t xml:space="preserve"> </w:t>
      </w:r>
      <w:r>
        <w:t>анализа</w:t>
      </w:r>
      <w:r>
        <w:rPr>
          <w:spacing w:val="-5"/>
        </w:rPr>
        <w:t xml:space="preserve"> </w:t>
      </w:r>
      <w:r>
        <w:t>текста;</w:t>
      </w:r>
    </w:p>
    <w:p w:rsidR="00AC1AA3" w:rsidRDefault="0056180D">
      <w:pPr>
        <w:pStyle w:val="a3"/>
        <w:ind w:right="581"/>
      </w:pPr>
      <w:r>
        <w:t>проведение анализа текста с точки зрения его композиционных особенностей, количества</w:t>
      </w:r>
      <w:r>
        <w:rPr>
          <w:spacing w:val="1"/>
        </w:rPr>
        <w:t xml:space="preserve"> </w:t>
      </w:r>
      <w:r>
        <w:t>микротем</w:t>
      </w:r>
      <w:r>
        <w:rPr>
          <w:spacing w:val="-4"/>
        </w:rPr>
        <w:t xml:space="preserve"> </w:t>
      </w:r>
      <w:r>
        <w:t>и абзацев;</w:t>
      </w:r>
    </w:p>
    <w:p w:rsidR="00AC1AA3" w:rsidRDefault="0056180D">
      <w:pPr>
        <w:pStyle w:val="a3"/>
        <w:ind w:right="573"/>
      </w:pPr>
      <w:r>
        <w:t>проведение</w:t>
      </w:r>
      <w:r>
        <w:rPr>
          <w:spacing w:val="1"/>
        </w:rPr>
        <w:t xml:space="preserve"> </w:t>
      </w:r>
      <w:r>
        <w:t>анализа</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или</w:t>
      </w:r>
      <w:r>
        <w:rPr>
          <w:spacing w:val="1"/>
        </w:rPr>
        <w:t xml:space="preserve"> </w:t>
      </w:r>
      <w:r>
        <w:t>текстовом</w:t>
      </w:r>
      <w:r>
        <w:rPr>
          <w:spacing w:val="1"/>
        </w:rPr>
        <w:t xml:space="preserve"> </w:t>
      </w:r>
      <w:r>
        <w:t>фрагменте;</w:t>
      </w:r>
    </w:p>
    <w:p w:rsidR="00AC1AA3" w:rsidRDefault="0056180D">
      <w:pPr>
        <w:pStyle w:val="a3"/>
        <w:ind w:right="579"/>
      </w:pPr>
      <w:r>
        <w:t>проведение анализа текста или текстового фрагмента с точки зрения его принадлежности к</w:t>
      </w:r>
      <w:r>
        <w:rPr>
          <w:spacing w:val="1"/>
        </w:rPr>
        <w:t xml:space="preserve"> </w:t>
      </w:r>
      <w:r>
        <w:t>функционально-смысловому</w:t>
      </w:r>
      <w:r>
        <w:rPr>
          <w:spacing w:val="-8"/>
        </w:rPr>
        <w:t xml:space="preserve"> </w:t>
      </w:r>
      <w:r>
        <w:t>типу</w:t>
      </w:r>
      <w:r>
        <w:rPr>
          <w:spacing w:val="-11"/>
        </w:rPr>
        <w:t xml:space="preserve"> </w:t>
      </w:r>
      <w:r>
        <w:t>речи и</w:t>
      </w:r>
      <w:r>
        <w:rPr>
          <w:spacing w:val="-1"/>
        </w:rPr>
        <w:t xml:space="preserve"> </w:t>
      </w:r>
      <w:r>
        <w:t>функциональной</w:t>
      </w:r>
      <w:r>
        <w:rPr>
          <w:spacing w:val="-1"/>
        </w:rPr>
        <w:t xml:space="preserve"> </w:t>
      </w:r>
      <w:r>
        <w:t>разновидности</w:t>
      </w:r>
      <w:r>
        <w:rPr>
          <w:spacing w:val="1"/>
        </w:rPr>
        <w:t xml:space="preserve"> </w:t>
      </w:r>
      <w:r>
        <w:t>языка;</w:t>
      </w:r>
    </w:p>
    <w:p w:rsidR="00AC1AA3" w:rsidRDefault="0056180D">
      <w:pPr>
        <w:pStyle w:val="a3"/>
        <w:ind w:right="574"/>
      </w:pPr>
      <w:r>
        <w:t>выявление</w:t>
      </w:r>
      <w:r>
        <w:rPr>
          <w:spacing w:val="1"/>
        </w:rPr>
        <w:t xml:space="preserve"> </w:t>
      </w:r>
      <w:r>
        <w:t>отличительных</w:t>
      </w:r>
      <w:r>
        <w:rPr>
          <w:spacing w:val="1"/>
        </w:rPr>
        <w:t xml:space="preserve"> </w:t>
      </w:r>
      <w:r>
        <w:t>признаков</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(расписка,</w:t>
      </w:r>
      <w:r>
        <w:rPr>
          <w:spacing w:val="1"/>
        </w:rPr>
        <w:t xml:space="preserve"> </w:t>
      </w:r>
      <w:r>
        <w:t>заявление,</w:t>
      </w:r>
      <w:r>
        <w:rPr>
          <w:spacing w:val="1"/>
        </w:rPr>
        <w:t xml:space="preserve"> </w:t>
      </w:r>
      <w:r>
        <w:t>инструкция,</w:t>
      </w:r>
      <w:r>
        <w:rPr>
          <w:spacing w:val="1"/>
        </w:rPr>
        <w:t xml:space="preserve"> </w:t>
      </w:r>
      <w:r>
        <w:t>словарная</w:t>
      </w:r>
      <w:r>
        <w:rPr>
          <w:spacing w:val="1"/>
        </w:rPr>
        <w:t xml:space="preserve"> </w:t>
      </w:r>
      <w:r>
        <w:t>статья,</w:t>
      </w:r>
      <w:r>
        <w:rPr>
          <w:spacing w:val="1"/>
        </w:rPr>
        <w:t xml:space="preserve"> </w:t>
      </w:r>
      <w:r>
        <w:t>научное</w:t>
      </w:r>
      <w:r>
        <w:rPr>
          <w:spacing w:val="1"/>
        </w:rPr>
        <w:t xml:space="preserve"> </w:t>
      </w:r>
      <w:r>
        <w:t>сообщение,</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интервью,</w:t>
      </w:r>
      <w:r>
        <w:rPr>
          <w:spacing w:val="-3"/>
        </w:rPr>
        <w:t xml:space="preserve"> </w:t>
      </w:r>
      <w:r>
        <w:t>репортаж, автобиография,</w:t>
      </w:r>
      <w:r>
        <w:rPr>
          <w:spacing w:val="-1"/>
        </w:rPr>
        <w:t xml:space="preserve"> </w:t>
      </w:r>
      <w:r>
        <w:t>характеристика);</w:t>
      </w:r>
    </w:p>
    <w:p w:rsidR="00AC1AA3" w:rsidRDefault="0056180D">
      <w:pPr>
        <w:pStyle w:val="a3"/>
        <w:ind w:right="564"/>
      </w:pPr>
      <w:r>
        <w:t>проведение</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употребления</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2"/>
        </w:rPr>
        <w:t xml:space="preserve"> </w:t>
      </w:r>
      <w:r>
        <w:t>(фонетических, лексических,</w:t>
      </w:r>
      <w:r>
        <w:rPr>
          <w:spacing w:val="-7"/>
        </w:rPr>
        <w:t xml:space="preserve"> </w:t>
      </w:r>
      <w:r>
        <w:t>морфологических,</w:t>
      </w:r>
      <w:r>
        <w:rPr>
          <w:spacing w:val="-1"/>
        </w:rPr>
        <w:t xml:space="preserve"> </w:t>
      </w:r>
      <w:r>
        <w:t>синтаксических);</w:t>
      </w:r>
    </w:p>
    <w:p w:rsidR="00AC1AA3" w:rsidRDefault="0056180D" w:rsidP="008937BF">
      <w:pPr>
        <w:pStyle w:val="a5"/>
        <w:numPr>
          <w:ilvl w:val="0"/>
          <w:numId w:val="108"/>
        </w:numPr>
        <w:tabs>
          <w:tab w:val="left" w:pos="1614"/>
        </w:tabs>
        <w:ind w:right="573" w:firstLine="0"/>
        <w:rPr>
          <w:sz w:val="24"/>
        </w:rPr>
      </w:pPr>
      <w:r>
        <w:rPr>
          <w:sz w:val="24"/>
        </w:rPr>
        <w:t>обогащение словарного запаса, расширение объема используемых в речи грамматических</w:t>
      </w:r>
      <w:r>
        <w:rPr>
          <w:spacing w:val="1"/>
          <w:sz w:val="24"/>
        </w:rPr>
        <w:t xml:space="preserve"> </w:t>
      </w:r>
      <w:r>
        <w:rPr>
          <w:sz w:val="24"/>
        </w:rPr>
        <w:t>языковых средств для свободного выражения мыслей и чувств в соответствии с ситуацией и</w:t>
      </w:r>
      <w:r>
        <w:rPr>
          <w:spacing w:val="1"/>
          <w:sz w:val="24"/>
        </w:rPr>
        <w:t xml:space="preserve"> </w:t>
      </w:r>
      <w:r>
        <w:rPr>
          <w:sz w:val="24"/>
        </w:rPr>
        <w:t>сферой</w:t>
      </w:r>
      <w:r>
        <w:rPr>
          <w:spacing w:val="-1"/>
          <w:sz w:val="24"/>
        </w:rPr>
        <w:t xml:space="preserve"> </w:t>
      </w:r>
      <w:r>
        <w:rPr>
          <w:sz w:val="24"/>
        </w:rPr>
        <w:t>общения:</w:t>
      </w:r>
    </w:p>
    <w:p w:rsidR="00AC1AA3" w:rsidRDefault="0056180D">
      <w:pPr>
        <w:pStyle w:val="a3"/>
        <w:spacing w:before="1"/>
      </w:pPr>
      <w:r>
        <w:t>осознанное</w:t>
      </w:r>
      <w:r>
        <w:rPr>
          <w:spacing w:val="-8"/>
        </w:rPr>
        <w:t xml:space="preserve"> </w:t>
      </w:r>
      <w:r>
        <w:t>расширение</w:t>
      </w:r>
      <w:r>
        <w:rPr>
          <w:spacing w:val="-10"/>
        </w:rPr>
        <w:t xml:space="preserve"> </w:t>
      </w:r>
      <w:r>
        <w:t>своей</w:t>
      </w:r>
      <w:r>
        <w:rPr>
          <w:spacing w:val="-5"/>
        </w:rPr>
        <w:t xml:space="preserve"> </w:t>
      </w:r>
      <w:r>
        <w:t>речевой</w:t>
      </w:r>
      <w:r>
        <w:rPr>
          <w:spacing w:val="-5"/>
        </w:rPr>
        <w:t xml:space="preserve"> </w:t>
      </w:r>
      <w:r>
        <w:t>практики;</w:t>
      </w:r>
    </w:p>
    <w:p w:rsidR="00AC1AA3" w:rsidRDefault="0056180D">
      <w:pPr>
        <w:pStyle w:val="a3"/>
        <w:ind w:right="569"/>
      </w:pPr>
      <w:r>
        <w:t>использование</w:t>
      </w:r>
      <w:r>
        <w:rPr>
          <w:spacing w:val="1"/>
        </w:rPr>
        <w:t xml:space="preserve"> </w:t>
      </w:r>
      <w:r>
        <w:t>словарей</w:t>
      </w:r>
      <w:r>
        <w:rPr>
          <w:spacing w:val="1"/>
        </w:rPr>
        <w:t xml:space="preserve"> </w:t>
      </w:r>
      <w:r>
        <w:t>синонимов,</w:t>
      </w:r>
      <w:r>
        <w:rPr>
          <w:spacing w:val="1"/>
        </w:rPr>
        <w:t xml:space="preserve"> </w:t>
      </w:r>
      <w:r>
        <w:t>антонимов,</w:t>
      </w:r>
      <w:r>
        <w:rPr>
          <w:spacing w:val="1"/>
        </w:rPr>
        <w:t xml:space="preserve"> </w:t>
      </w:r>
      <w:r>
        <w:t>иностранных</w:t>
      </w:r>
      <w:r>
        <w:rPr>
          <w:spacing w:val="1"/>
        </w:rPr>
        <w:t xml:space="preserve"> </w:t>
      </w:r>
      <w:r>
        <w:t>слов,</w:t>
      </w:r>
      <w:r>
        <w:rPr>
          <w:spacing w:val="1"/>
        </w:rPr>
        <w:t xml:space="preserve"> </w:t>
      </w:r>
      <w:r>
        <w:t>толковых,</w:t>
      </w:r>
      <w:r>
        <w:rPr>
          <w:spacing w:val="1"/>
        </w:rPr>
        <w:t xml:space="preserve"> </w:t>
      </w:r>
      <w:r>
        <w:t>орфоэпических,</w:t>
      </w:r>
      <w:r>
        <w:rPr>
          <w:spacing w:val="1"/>
        </w:rPr>
        <w:t xml:space="preserve"> </w:t>
      </w:r>
      <w:r>
        <w:t>орфографических,</w:t>
      </w:r>
      <w:r>
        <w:rPr>
          <w:spacing w:val="1"/>
        </w:rPr>
        <w:t xml:space="preserve"> </w:t>
      </w:r>
      <w:r>
        <w:t>фразеологических,</w:t>
      </w:r>
      <w:r>
        <w:rPr>
          <w:spacing w:val="1"/>
        </w:rPr>
        <w:t xml:space="preserve"> </w:t>
      </w:r>
      <w:r>
        <w:t>морфемных,</w:t>
      </w:r>
      <w:r>
        <w:rPr>
          <w:spacing w:val="1"/>
        </w:rPr>
        <w:t xml:space="preserve"> </w:t>
      </w:r>
      <w:r>
        <w:t>словообразовательных</w:t>
      </w:r>
      <w:r>
        <w:rPr>
          <w:spacing w:val="1"/>
        </w:rPr>
        <w:t xml:space="preserve"> </w:t>
      </w:r>
      <w:r>
        <w:t>словарей</w:t>
      </w:r>
      <w:r>
        <w:rPr>
          <w:spacing w:val="30"/>
        </w:rPr>
        <w:t xml:space="preserve"> </w:t>
      </w:r>
      <w:r>
        <w:t>(в</w:t>
      </w:r>
      <w:r>
        <w:rPr>
          <w:spacing w:val="28"/>
        </w:rPr>
        <w:t xml:space="preserve"> </w:t>
      </w:r>
      <w:r>
        <w:t>том</w:t>
      </w:r>
      <w:r>
        <w:rPr>
          <w:spacing w:val="29"/>
        </w:rPr>
        <w:t xml:space="preserve"> </w:t>
      </w:r>
      <w:r>
        <w:t>числе</w:t>
      </w:r>
      <w:r>
        <w:rPr>
          <w:spacing w:val="29"/>
        </w:rPr>
        <w:t xml:space="preserve"> </w:t>
      </w:r>
      <w:r>
        <w:t>информационно-справочных</w:t>
      </w:r>
      <w:r>
        <w:rPr>
          <w:spacing w:val="32"/>
        </w:rPr>
        <w:t xml:space="preserve"> </w:t>
      </w:r>
      <w:r>
        <w:t>систем</w:t>
      </w:r>
      <w:r>
        <w:rPr>
          <w:spacing w:val="29"/>
        </w:rPr>
        <w:t xml:space="preserve"> </w:t>
      </w:r>
      <w:r>
        <w:t>в</w:t>
      </w:r>
      <w:r>
        <w:rPr>
          <w:spacing w:val="28"/>
        </w:rPr>
        <w:t xml:space="preserve"> </w:t>
      </w:r>
      <w:r>
        <w:t>электронной</w:t>
      </w:r>
      <w:r>
        <w:rPr>
          <w:spacing w:val="31"/>
        </w:rPr>
        <w:t xml:space="preserve"> </w:t>
      </w:r>
      <w:r>
        <w:t>форме)</w:t>
      </w:r>
      <w:r>
        <w:rPr>
          <w:spacing w:val="28"/>
        </w:rPr>
        <w:t xml:space="preserve"> </w:t>
      </w:r>
      <w:r>
        <w:t>для</w:t>
      </w:r>
    </w:p>
    <w:p w:rsidR="00AC1AA3" w:rsidRDefault="0056180D">
      <w:pPr>
        <w:pStyle w:val="a3"/>
        <w:spacing w:before="91"/>
        <w:ind w:right="579"/>
      </w:pPr>
      <w:r>
        <w:t>осуществления эффективного и оперативного поиска нужной лингвистической информации</w:t>
      </w:r>
      <w:r>
        <w:rPr>
          <w:spacing w:val="1"/>
        </w:rPr>
        <w:t xml:space="preserve"> </w:t>
      </w:r>
      <w:r>
        <w:t>при</w:t>
      </w:r>
      <w:r>
        <w:rPr>
          <w:spacing w:val="-3"/>
        </w:rPr>
        <w:t xml:space="preserve"> </w:t>
      </w:r>
      <w:r>
        <w:t>построении</w:t>
      </w:r>
      <w:r>
        <w:rPr>
          <w:spacing w:val="4"/>
        </w:rPr>
        <w:t xml:space="preserve"> </w:t>
      </w:r>
      <w:r>
        <w:t>устного</w:t>
      </w:r>
      <w:r>
        <w:rPr>
          <w:spacing w:val="-1"/>
        </w:rPr>
        <w:t xml:space="preserve"> </w:t>
      </w:r>
      <w:r>
        <w:t>и письменного</w:t>
      </w:r>
      <w:r>
        <w:rPr>
          <w:spacing w:val="-2"/>
        </w:rPr>
        <w:t xml:space="preserve"> </w:t>
      </w:r>
      <w:r>
        <w:t>речевого</w:t>
      </w:r>
      <w:r>
        <w:rPr>
          <w:spacing w:val="-1"/>
        </w:rPr>
        <w:t xml:space="preserve"> </w:t>
      </w:r>
      <w:r>
        <w:t>высказывания;</w:t>
      </w:r>
    </w:p>
    <w:p w:rsidR="00AC1AA3" w:rsidRDefault="0056180D" w:rsidP="008937BF">
      <w:pPr>
        <w:pStyle w:val="a5"/>
        <w:numPr>
          <w:ilvl w:val="0"/>
          <w:numId w:val="108"/>
        </w:numPr>
        <w:tabs>
          <w:tab w:val="left" w:pos="1813"/>
        </w:tabs>
        <w:ind w:right="557" w:firstLine="0"/>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(орфоэпическими, лексическими, грамматическими, орфографическими, пунктуационными,</w:t>
      </w:r>
      <w:r>
        <w:rPr>
          <w:spacing w:val="1"/>
          <w:sz w:val="24"/>
        </w:rPr>
        <w:t xml:space="preserve"> </w:t>
      </w:r>
      <w:r>
        <w:rPr>
          <w:sz w:val="24"/>
        </w:rPr>
        <w:t>стилистическими), нормами речевого этикета; соблюдение их в речевой практике, в том</w:t>
      </w:r>
      <w:r>
        <w:rPr>
          <w:spacing w:val="1"/>
          <w:sz w:val="24"/>
        </w:rPr>
        <w:t xml:space="preserve"> </w:t>
      </w:r>
      <w:r>
        <w:rPr>
          <w:sz w:val="24"/>
        </w:rPr>
        <w:t>числе: соблюдение основных грамматических (морфологических и синтаксических) норм:</w:t>
      </w:r>
      <w:r>
        <w:rPr>
          <w:spacing w:val="1"/>
          <w:sz w:val="24"/>
        </w:rPr>
        <w:t xml:space="preserve"> </w:t>
      </w:r>
      <w:r>
        <w:rPr>
          <w:sz w:val="24"/>
        </w:rPr>
        <w:t>словоизменение</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местоимений,</w:t>
      </w:r>
      <w:r>
        <w:rPr>
          <w:spacing w:val="1"/>
          <w:sz w:val="24"/>
        </w:rPr>
        <w:t xml:space="preserve"> </w:t>
      </w:r>
      <w:r>
        <w:rPr>
          <w:sz w:val="24"/>
        </w:rPr>
        <w:t>имен</w:t>
      </w:r>
      <w:r>
        <w:rPr>
          <w:spacing w:val="1"/>
          <w:sz w:val="24"/>
        </w:rPr>
        <w:t xml:space="preserve"> </w:t>
      </w:r>
      <w:r>
        <w:rPr>
          <w:sz w:val="24"/>
        </w:rPr>
        <w:t>числительных, глаголов; употребление несклоняемых имен существительных; употребление</w:t>
      </w:r>
      <w:r>
        <w:rPr>
          <w:spacing w:val="1"/>
          <w:sz w:val="24"/>
        </w:rPr>
        <w:t xml:space="preserve"> </w:t>
      </w:r>
      <w:r>
        <w:rPr>
          <w:sz w:val="24"/>
        </w:rPr>
        <w:t xml:space="preserve">местоимений 3-го лица в </w:t>
      </w:r>
      <w:r>
        <w:rPr>
          <w:sz w:val="24"/>
        </w:rPr>
        <w:lastRenderedPageBreak/>
        <w:t>соответствии со смыслом предшествующего текста; употребление</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с</w:t>
      </w:r>
      <w:r>
        <w:rPr>
          <w:spacing w:val="1"/>
          <w:sz w:val="24"/>
        </w:rPr>
        <w:t xml:space="preserve"> </w:t>
      </w:r>
      <w:r>
        <w:rPr>
          <w:sz w:val="24"/>
        </w:rPr>
        <w:t>предлогами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грамматическим</w:t>
      </w:r>
      <w:r>
        <w:rPr>
          <w:spacing w:val="1"/>
          <w:sz w:val="24"/>
        </w:rPr>
        <w:t xml:space="preserve"> </w:t>
      </w:r>
      <w:r>
        <w:rPr>
          <w:sz w:val="24"/>
        </w:rPr>
        <w:t>значением;</w:t>
      </w:r>
      <w:r>
        <w:rPr>
          <w:spacing w:val="1"/>
          <w:sz w:val="24"/>
        </w:rPr>
        <w:t xml:space="preserve"> </w:t>
      </w:r>
      <w:r>
        <w:rPr>
          <w:sz w:val="24"/>
        </w:rPr>
        <w:t>употребление предлогов из - с; в - на в составе словосочетаний; согласование сказуемого с</w:t>
      </w:r>
      <w:r>
        <w:rPr>
          <w:spacing w:val="1"/>
          <w:sz w:val="24"/>
        </w:rPr>
        <w:t xml:space="preserve"> </w:t>
      </w:r>
      <w:r>
        <w:rPr>
          <w:sz w:val="24"/>
        </w:rPr>
        <w:t>подлежащим, выраженным словосочетанием, сложносокращенными словами, употребление</w:t>
      </w:r>
      <w:r>
        <w:rPr>
          <w:spacing w:val="1"/>
          <w:sz w:val="24"/>
        </w:rPr>
        <w:t xml:space="preserve"> </w:t>
      </w:r>
      <w:r>
        <w:rPr>
          <w:sz w:val="24"/>
        </w:rPr>
        <w:t>причастного</w:t>
      </w:r>
      <w:r>
        <w:rPr>
          <w:spacing w:val="1"/>
          <w:sz w:val="24"/>
        </w:rPr>
        <w:t xml:space="preserve"> </w:t>
      </w:r>
      <w:r>
        <w:rPr>
          <w:sz w:val="24"/>
        </w:rPr>
        <w:t>и</w:t>
      </w:r>
      <w:r>
        <w:rPr>
          <w:spacing w:val="1"/>
          <w:sz w:val="24"/>
        </w:rPr>
        <w:t xml:space="preserve"> </w:t>
      </w:r>
      <w:r>
        <w:rPr>
          <w:sz w:val="24"/>
        </w:rPr>
        <w:t>деепричастного</w:t>
      </w:r>
      <w:r>
        <w:rPr>
          <w:spacing w:val="1"/>
          <w:sz w:val="24"/>
        </w:rPr>
        <w:t xml:space="preserve"> </w:t>
      </w:r>
      <w:r>
        <w:rPr>
          <w:sz w:val="24"/>
        </w:rPr>
        <w:t>оборотов;</w:t>
      </w:r>
      <w:r>
        <w:rPr>
          <w:spacing w:val="1"/>
          <w:sz w:val="24"/>
        </w:rPr>
        <w:t xml:space="preserve"> </w:t>
      </w:r>
      <w:r>
        <w:rPr>
          <w:sz w:val="24"/>
        </w:rPr>
        <w:t>построение</w:t>
      </w:r>
      <w:r>
        <w:rPr>
          <w:spacing w:val="1"/>
          <w:sz w:val="24"/>
        </w:rPr>
        <w:t xml:space="preserve"> </w:t>
      </w:r>
      <w:r>
        <w:rPr>
          <w:sz w:val="24"/>
        </w:rPr>
        <w:t>словосочетаний</w:t>
      </w:r>
      <w:r>
        <w:rPr>
          <w:spacing w:val="1"/>
          <w:sz w:val="24"/>
        </w:rPr>
        <w:t xml:space="preserve"> </w:t>
      </w:r>
      <w:r>
        <w:rPr>
          <w:sz w:val="24"/>
        </w:rPr>
        <w:t>с</w:t>
      </w:r>
      <w:r>
        <w:rPr>
          <w:spacing w:val="1"/>
          <w:sz w:val="24"/>
        </w:rPr>
        <w:t xml:space="preserve"> </w:t>
      </w:r>
      <w:r>
        <w:rPr>
          <w:sz w:val="24"/>
        </w:rPr>
        <w:t>несклоняемыми</w:t>
      </w:r>
      <w:r>
        <w:rPr>
          <w:spacing w:val="1"/>
          <w:sz w:val="24"/>
        </w:rPr>
        <w:t xml:space="preserve"> </w:t>
      </w:r>
      <w:r>
        <w:rPr>
          <w:sz w:val="24"/>
        </w:rPr>
        <w:t>именами</w:t>
      </w:r>
      <w:r>
        <w:rPr>
          <w:spacing w:val="1"/>
          <w:sz w:val="24"/>
        </w:rPr>
        <w:t xml:space="preserve"> </w:t>
      </w:r>
      <w:r>
        <w:rPr>
          <w:sz w:val="24"/>
        </w:rPr>
        <w:t>существительными,</w:t>
      </w:r>
      <w:r>
        <w:rPr>
          <w:spacing w:val="1"/>
          <w:sz w:val="24"/>
        </w:rPr>
        <w:t xml:space="preserve"> </w:t>
      </w:r>
      <w:r>
        <w:rPr>
          <w:sz w:val="24"/>
        </w:rPr>
        <w:t>сложносокращенными</w:t>
      </w:r>
      <w:r>
        <w:rPr>
          <w:spacing w:val="1"/>
          <w:sz w:val="24"/>
        </w:rPr>
        <w:t xml:space="preserve"> </w:t>
      </w:r>
      <w:r>
        <w:rPr>
          <w:sz w:val="24"/>
        </w:rPr>
        <w:t>словами;</w:t>
      </w:r>
      <w:r>
        <w:rPr>
          <w:spacing w:val="1"/>
          <w:sz w:val="24"/>
        </w:rPr>
        <w:t xml:space="preserve"> </w:t>
      </w:r>
      <w:r>
        <w:rPr>
          <w:sz w:val="24"/>
        </w:rPr>
        <w:t>построение</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 членами, с прямой и косвенной речью, сложных предложений разных видов;</w:t>
      </w:r>
      <w:r>
        <w:rPr>
          <w:spacing w:val="1"/>
          <w:sz w:val="24"/>
        </w:rPr>
        <w:t xml:space="preserve"> </w:t>
      </w:r>
      <w:r>
        <w:rPr>
          <w:sz w:val="24"/>
        </w:rPr>
        <w:t>соблюдение основных орфографических норм: правописание согласных и гласных в составе</w:t>
      </w:r>
      <w:r>
        <w:rPr>
          <w:spacing w:val="1"/>
          <w:sz w:val="24"/>
        </w:rPr>
        <w:t xml:space="preserve"> </w:t>
      </w:r>
      <w:r>
        <w:rPr>
          <w:sz w:val="24"/>
        </w:rPr>
        <w:t>морфем; употребление прописной и строчной букв, графических сокращений слов; слитные,</w:t>
      </w:r>
      <w:r>
        <w:rPr>
          <w:spacing w:val="1"/>
          <w:sz w:val="24"/>
        </w:rPr>
        <w:t xml:space="preserve"> </w:t>
      </w:r>
      <w:r>
        <w:rPr>
          <w:sz w:val="24"/>
        </w:rPr>
        <w:t>дефисные</w:t>
      </w:r>
      <w:r>
        <w:rPr>
          <w:spacing w:val="-5"/>
          <w:sz w:val="24"/>
        </w:rPr>
        <w:t xml:space="preserve"> </w:t>
      </w:r>
      <w:r>
        <w:rPr>
          <w:sz w:val="24"/>
        </w:rPr>
        <w:t>и раздельные</w:t>
      </w:r>
      <w:r>
        <w:rPr>
          <w:spacing w:val="-8"/>
          <w:sz w:val="24"/>
        </w:rPr>
        <w:t xml:space="preserve"> </w:t>
      </w:r>
      <w:r>
        <w:rPr>
          <w:sz w:val="24"/>
        </w:rPr>
        <w:t>написания слов и</w:t>
      </w:r>
      <w:r>
        <w:rPr>
          <w:spacing w:val="-4"/>
          <w:sz w:val="24"/>
        </w:rPr>
        <w:t xml:space="preserve"> </w:t>
      </w:r>
      <w:r>
        <w:rPr>
          <w:sz w:val="24"/>
        </w:rPr>
        <w:t>их</w:t>
      </w:r>
      <w:r>
        <w:rPr>
          <w:spacing w:val="2"/>
          <w:sz w:val="24"/>
        </w:rPr>
        <w:t xml:space="preserve"> </w:t>
      </w:r>
      <w:r>
        <w:rPr>
          <w:sz w:val="24"/>
        </w:rPr>
        <w:t>частей;</w:t>
      </w:r>
    </w:p>
    <w:p w:rsidR="00AC1AA3" w:rsidRDefault="0056180D">
      <w:pPr>
        <w:pStyle w:val="a3"/>
        <w:spacing w:before="1"/>
        <w:ind w:right="571"/>
      </w:pPr>
      <w:r>
        <w:t>соблюдение основных пунктуационных норм: знаки препинания в конце предложения, в</w:t>
      </w:r>
      <w:r>
        <w:rPr>
          <w:spacing w:val="1"/>
        </w:rPr>
        <w:t xml:space="preserve"> </w:t>
      </w:r>
      <w:r>
        <w:t>простом неосложненном предложении, в простом осложненном предложении, в сложном</w:t>
      </w:r>
      <w:r>
        <w:rPr>
          <w:spacing w:val="1"/>
        </w:rPr>
        <w:t xml:space="preserve"> </w:t>
      </w:r>
      <w:r>
        <w:t>предложении,</w:t>
      </w:r>
      <w:r>
        <w:rPr>
          <w:spacing w:val="-6"/>
        </w:rPr>
        <w:t xml:space="preserve"> </w:t>
      </w:r>
      <w:r>
        <w:t>при</w:t>
      </w:r>
      <w:r>
        <w:rPr>
          <w:spacing w:val="-1"/>
        </w:rPr>
        <w:t xml:space="preserve"> </w:t>
      </w:r>
      <w:r>
        <w:t>передаче</w:t>
      </w:r>
      <w:r>
        <w:rPr>
          <w:spacing w:val="-1"/>
        </w:rPr>
        <w:t xml:space="preserve"> </w:t>
      </w:r>
      <w:r>
        <w:t>чужой речи;</w:t>
      </w:r>
    </w:p>
    <w:p w:rsidR="00AC1AA3" w:rsidRDefault="0056180D">
      <w:pPr>
        <w:pStyle w:val="a3"/>
        <w:ind w:right="566"/>
      </w:pPr>
      <w:r>
        <w:t>редактирование собственных и чужих текстов с целью совершенствования их содержания и</w:t>
      </w:r>
      <w:r>
        <w:rPr>
          <w:spacing w:val="1"/>
        </w:rPr>
        <w:t xml:space="preserve"> </w:t>
      </w:r>
      <w:r>
        <w:t>формы;</w:t>
      </w:r>
      <w:r>
        <w:rPr>
          <w:spacing w:val="1"/>
        </w:rPr>
        <w:t xml:space="preserve"> </w:t>
      </w:r>
      <w:r>
        <w:t>сопоставление</w:t>
      </w:r>
      <w:r>
        <w:rPr>
          <w:spacing w:val="1"/>
        </w:rPr>
        <w:t xml:space="preserve"> </w:t>
      </w:r>
      <w:r>
        <w:t>чернового</w:t>
      </w:r>
      <w:r>
        <w:rPr>
          <w:spacing w:val="1"/>
        </w:rPr>
        <w:t xml:space="preserve"> </w:t>
      </w:r>
      <w:r>
        <w:t>и</w:t>
      </w:r>
      <w:r>
        <w:rPr>
          <w:spacing w:val="1"/>
        </w:rPr>
        <w:t xml:space="preserve"> </w:t>
      </w:r>
      <w:r>
        <w:t>отредактированного</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анализа</w:t>
      </w:r>
      <w:r>
        <w:rPr>
          <w:spacing w:val="1"/>
        </w:rPr>
        <w:t xml:space="preserve"> </w:t>
      </w:r>
      <w:r>
        <w:t>исправленных</w:t>
      </w:r>
      <w:r>
        <w:rPr>
          <w:spacing w:val="-1"/>
        </w:rPr>
        <w:t xml:space="preserve"> </w:t>
      </w:r>
      <w:r>
        <w:t>ошибок</w:t>
      </w:r>
      <w:r>
        <w:rPr>
          <w:spacing w:val="-2"/>
        </w:rPr>
        <w:t xml:space="preserve"> </w:t>
      </w:r>
      <w:r>
        <w:t>и недочетов в тексте.</w:t>
      </w:r>
    </w:p>
    <w:p w:rsidR="00AC1AA3" w:rsidRDefault="0056180D">
      <w:pPr>
        <w:pStyle w:val="a3"/>
      </w:pPr>
      <w:r>
        <w:t>Специальные</w:t>
      </w:r>
      <w:r>
        <w:rPr>
          <w:spacing w:val="-11"/>
        </w:rPr>
        <w:t xml:space="preserve"> </w:t>
      </w:r>
      <w:r>
        <w:t>результаты:</w:t>
      </w:r>
    </w:p>
    <w:p w:rsidR="00AC1AA3" w:rsidRDefault="0056180D">
      <w:pPr>
        <w:pStyle w:val="a3"/>
        <w:ind w:right="570"/>
      </w:pPr>
      <w:r>
        <w:t>Владение</w:t>
      </w:r>
      <w:r>
        <w:rPr>
          <w:spacing w:val="1"/>
        </w:rPr>
        <w:t xml:space="preserve"> </w:t>
      </w:r>
      <w:r>
        <w:t>навыками</w:t>
      </w:r>
      <w:r>
        <w:rPr>
          <w:spacing w:val="1"/>
        </w:rPr>
        <w:t xml:space="preserve"> </w:t>
      </w:r>
      <w:r>
        <w:t>зрительно-осязательного</w:t>
      </w:r>
      <w:r>
        <w:rPr>
          <w:spacing w:val="1"/>
        </w:rPr>
        <w:t xml:space="preserve"> </w:t>
      </w:r>
      <w:r>
        <w:t>обследования,</w:t>
      </w:r>
      <w:r>
        <w:rPr>
          <w:spacing w:val="1"/>
        </w:rPr>
        <w:t xml:space="preserve"> </w:t>
      </w:r>
      <w:r>
        <w:t>необходимыми</w:t>
      </w:r>
      <w:r>
        <w:rPr>
          <w:spacing w:val="1"/>
        </w:rPr>
        <w:t xml:space="preserve"> </w:t>
      </w:r>
      <w:r>
        <w:t>при</w:t>
      </w:r>
      <w:r>
        <w:rPr>
          <w:spacing w:val="1"/>
        </w:rPr>
        <w:t xml:space="preserve"> </w:t>
      </w:r>
      <w:r>
        <w:t>работе</w:t>
      </w:r>
      <w:r>
        <w:rPr>
          <w:spacing w:val="1"/>
        </w:rPr>
        <w:t xml:space="preserve"> </w:t>
      </w:r>
      <w:r>
        <w:t>с</w:t>
      </w:r>
      <w:r>
        <w:rPr>
          <w:spacing w:val="-57"/>
        </w:rPr>
        <w:t xml:space="preserve"> </w:t>
      </w:r>
      <w:r>
        <w:t>дидактическим</w:t>
      </w:r>
      <w:r>
        <w:rPr>
          <w:spacing w:val="-4"/>
        </w:rPr>
        <w:t xml:space="preserve"> </w:t>
      </w:r>
      <w:r>
        <w:t>материалом.</w:t>
      </w:r>
    </w:p>
    <w:p w:rsidR="00AC1AA3" w:rsidRDefault="0056180D">
      <w:pPr>
        <w:pStyle w:val="a3"/>
        <w:ind w:right="571"/>
      </w:pPr>
      <w:r>
        <w:t>Владение</w:t>
      </w:r>
      <w:r>
        <w:rPr>
          <w:spacing w:val="1"/>
        </w:rPr>
        <w:t xml:space="preserve"> </w:t>
      </w:r>
      <w:r>
        <w:t>навыками</w:t>
      </w:r>
      <w:r>
        <w:rPr>
          <w:spacing w:val="1"/>
        </w:rPr>
        <w:t xml:space="preserve"> </w:t>
      </w:r>
      <w:r>
        <w:t>записывать</w:t>
      </w:r>
      <w:r>
        <w:rPr>
          <w:spacing w:val="1"/>
        </w:rPr>
        <w:t xml:space="preserve"> </w:t>
      </w:r>
      <w:r>
        <w:t>фонетическую</w:t>
      </w:r>
      <w:r>
        <w:rPr>
          <w:spacing w:val="1"/>
        </w:rPr>
        <w:t xml:space="preserve"> </w:t>
      </w:r>
      <w:r>
        <w:t>транскрипцию,</w:t>
      </w:r>
      <w:r>
        <w:rPr>
          <w:spacing w:val="1"/>
        </w:rPr>
        <w:t xml:space="preserve"> </w:t>
      </w:r>
      <w:r>
        <w:t>соблюдая</w:t>
      </w:r>
      <w:r>
        <w:rPr>
          <w:spacing w:val="1"/>
        </w:rPr>
        <w:t xml:space="preserve"> </w:t>
      </w:r>
      <w:r>
        <w:t>все</w:t>
      </w:r>
      <w:r>
        <w:rPr>
          <w:spacing w:val="1"/>
        </w:rPr>
        <w:t xml:space="preserve"> </w:t>
      </w:r>
      <w:r>
        <w:t>нормы</w:t>
      </w:r>
      <w:r>
        <w:rPr>
          <w:spacing w:val="1"/>
        </w:rPr>
        <w:t xml:space="preserve"> </w:t>
      </w:r>
      <w:r>
        <w:t>фонетической</w:t>
      </w:r>
      <w:r>
        <w:rPr>
          <w:spacing w:val="-2"/>
        </w:rPr>
        <w:t xml:space="preserve"> </w:t>
      </w:r>
      <w:r>
        <w:t>записи.</w:t>
      </w:r>
    </w:p>
    <w:p w:rsidR="00AC1AA3" w:rsidRDefault="0056180D">
      <w:pPr>
        <w:pStyle w:val="a3"/>
        <w:spacing w:before="1"/>
        <w:ind w:right="570"/>
      </w:pPr>
      <w:r>
        <w:t>Владение</w:t>
      </w:r>
      <w:r>
        <w:rPr>
          <w:spacing w:val="1"/>
        </w:rPr>
        <w:t xml:space="preserve"> </w:t>
      </w:r>
      <w:r>
        <w:t>навыками</w:t>
      </w:r>
      <w:r>
        <w:rPr>
          <w:spacing w:val="1"/>
        </w:rPr>
        <w:t xml:space="preserve"> </w:t>
      </w:r>
      <w:r>
        <w:t>морфемного,</w:t>
      </w:r>
      <w:r>
        <w:rPr>
          <w:spacing w:val="1"/>
        </w:rPr>
        <w:t xml:space="preserve"> </w:t>
      </w:r>
      <w:r>
        <w:t>словообразовательного,</w:t>
      </w:r>
      <w:r>
        <w:rPr>
          <w:spacing w:val="1"/>
        </w:rPr>
        <w:t xml:space="preserve"> </w:t>
      </w:r>
      <w:r>
        <w:t>морфологического</w:t>
      </w:r>
      <w:r>
        <w:rPr>
          <w:spacing w:val="1"/>
        </w:rPr>
        <w:t xml:space="preserve"> </w:t>
      </w:r>
      <w:r>
        <w:t>и</w:t>
      </w:r>
      <w:r>
        <w:rPr>
          <w:spacing w:val="1"/>
        </w:rPr>
        <w:t xml:space="preserve"> </w:t>
      </w:r>
      <w:r>
        <w:t>синтаксического</w:t>
      </w:r>
      <w:r>
        <w:rPr>
          <w:spacing w:val="-1"/>
        </w:rPr>
        <w:t xml:space="preserve"> </w:t>
      </w:r>
      <w:r>
        <w:t>разбора.</w:t>
      </w:r>
    </w:p>
    <w:p w:rsidR="00AC1AA3" w:rsidRDefault="0056180D" w:rsidP="008937BF">
      <w:pPr>
        <w:pStyle w:val="1"/>
        <w:numPr>
          <w:ilvl w:val="2"/>
          <w:numId w:val="111"/>
        </w:numPr>
        <w:tabs>
          <w:tab w:val="left" w:pos="1942"/>
        </w:tabs>
        <w:spacing w:line="275" w:lineRule="exact"/>
        <w:ind w:left="1942" w:hanging="603"/>
        <w:jc w:val="both"/>
      </w:pPr>
      <w:r>
        <w:t>Литература</w:t>
      </w:r>
    </w:p>
    <w:p w:rsidR="00AC1AA3" w:rsidRDefault="0056180D">
      <w:pPr>
        <w:spacing w:line="275" w:lineRule="exact"/>
        <w:ind w:left="1342"/>
        <w:jc w:val="both"/>
        <w:rPr>
          <w:i/>
          <w:sz w:val="24"/>
        </w:rPr>
      </w:pPr>
      <w:r>
        <w:rPr>
          <w:i/>
          <w:sz w:val="24"/>
        </w:rPr>
        <w:t>Пояснительная</w:t>
      </w:r>
      <w:r>
        <w:rPr>
          <w:i/>
          <w:spacing w:val="-12"/>
          <w:sz w:val="24"/>
        </w:rPr>
        <w:t xml:space="preserve"> </w:t>
      </w:r>
      <w:r>
        <w:rPr>
          <w:i/>
          <w:sz w:val="24"/>
        </w:rPr>
        <w:t>записка</w:t>
      </w:r>
    </w:p>
    <w:p w:rsidR="00AC1AA3" w:rsidRDefault="0056180D">
      <w:pPr>
        <w:spacing w:before="2"/>
        <w:ind w:left="1342"/>
        <w:jc w:val="both"/>
        <w:rPr>
          <w:i/>
          <w:sz w:val="24"/>
        </w:rPr>
      </w:pPr>
      <w:r>
        <w:rPr>
          <w:i/>
          <w:sz w:val="24"/>
        </w:rPr>
        <w:t>Общая</w:t>
      </w:r>
      <w:r>
        <w:rPr>
          <w:i/>
          <w:spacing w:val="-7"/>
          <w:sz w:val="24"/>
        </w:rPr>
        <w:t xml:space="preserve"> </w:t>
      </w:r>
      <w:r>
        <w:rPr>
          <w:i/>
          <w:sz w:val="24"/>
        </w:rPr>
        <w:t>характеристика</w:t>
      </w:r>
      <w:r>
        <w:rPr>
          <w:i/>
          <w:spacing w:val="-5"/>
          <w:sz w:val="24"/>
        </w:rPr>
        <w:t xml:space="preserve"> </w:t>
      </w:r>
      <w:r>
        <w:rPr>
          <w:i/>
          <w:sz w:val="24"/>
        </w:rPr>
        <w:t>учебного</w:t>
      </w:r>
      <w:r>
        <w:rPr>
          <w:i/>
          <w:spacing w:val="-6"/>
          <w:sz w:val="24"/>
        </w:rPr>
        <w:t xml:space="preserve"> </w:t>
      </w:r>
      <w:r>
        <w:rPr>
          <w:i/>
          <w:sz w:val="24"/>
        </w:rPr>
        <w:t>предмета</w:t>
      </w:r>
      <w:r>
        <w:rPr>
          <w:i/>
          <w:spacing w:val="-5"/>
          <w:sz w:val="24"/>
        </w:rPr>
        <w:t xml:space="preserve"> </w:t>
      </w:r>
      <w:r>
        <w:rPr>
          <w:i/>
          <w:sz w:val="24"/>
        </w:rPr>
        <w:t>«Литература»</w:t>
      </w:r>
    </w:p>
    <w:p w:rsidR="00AC1AA3" w:rsidRDefault="0056180D">
      <w:pPr>
        <w:pStyle w:val="a3"/>
        <w:ind w:right="561"/>
      </w:pPr>
      <w:r>
        <w:t>Учебный</w:t>
      </w:r>
      <w:r>
        <w:rPr>
          <w:spacing w:val="1"/>
        </w:rPr>
        <w:t xml:space="preserve"> </w:t>
      </w:r>
      <w:r>
        <w:t>предмет</w:t>
      </w:r>
      <w:r>
        <w:rPr>
          <w:spacing w:val="1"/>
        </w:rPr>
        <w:t xml:space="preserve"> </w:t>
      </w: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9"/>
        </w:rPr>
        <w:t xml:space="preserve"> </w:t>
      </w:r>
      <w:r>
        <w:t>место</w:t>
      </w:r>
      <w:r>
        <w:rPr>
          <w:spacing w:val="11"/>
        </w:rPr>
        <w:t xml:space="preserve"> </w:t>
      </w:r>
      <w:r>
        <w:t>в</w:t>
      </w:r>
      <w:r>
        <w:rPr>
          <w:spacing w:val="10"/>
        </w:rPr>
        <w:t xml:space="preserve"> </w:t>
      </w:r>
      <w:r>
        <w:t>эмоциональном,</w:t>
      </w:r>
      <w:r>
        <w:rPr>
          <w:spacing w:val="8"/>
        </w:rPr>
        <w:t xml:space="preserve"> </w:t>
      </w:r>
      <w:r>
        <w:t>интеллектуальном</w:t>
      </w:r>
      <w:r>
        <w:rPr>
          <w:spacing w:val="10"/>
        </w:rPr>
        <w:t xml:space="preserve"> </w:t>
      </w:r>
      <w:r>
        <w:t>и</w:t>
      </w:r>
      <w:r>
        <w:rPr>
          <w:spacing w:val="9"/>
        </w:rPr>
        <w:t xml:space="preserve"> </w:t>
      </w:r>
      <w:r>
        <w:t>эстетическом</w:t>
      </w:r>
      <w:r>
        <w:rPr>
          <w:spacing w:val="10"/>
        </w:rPr>
        <w:t xml:space="preserve"> </w:t>
      </w:r>
      <w:r>
        <w:t>развитии</w:t>
      </w:r>
      <w:r>
        <w:rPr>
          <w:spacing w:val="11"/>
        </w:rPr>
        <w:t xml:space="preserve"> </w:t>
      </w:r>
      <w:r>
        <w:t>обучающихся,</w:t>
      </w:r>
      <w:r>
        <w:rPr>
          <w:spacing w:val="-57"/>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w:t>
      </w:r>
      <w:r>
        <w:rPr>
          <w:spacing w:val="1"/>
        </w:rPr>
        <w:t xml:space="preserve"> </w:t>
      </w:r>
      <w:r>
        <w:t>самосознания.</w:t>
      </w:r>
      <w:r>
        <w:rPr>
          <w:spacing w:val="1"/>
        </w:rPr>
        <w:t xml:space="preserve"> </w:t>
      </w:r>
      <w:r>
        <w:t>Особенности</w:t>
      </w:r>
      <w:r>
        <w:rPr>
          <w:spacing w:val="1"/>
        </w:rPr>
        <w:t xml:space="preserve"> </w:t>
      </w:r>
      <w:r>
        <w:t>литературы</w:t>
      </w:r>
      <w:r>
        <w:rPr>
          <w:spacing w:val="1"/>
        </w:rPr>
        <w:t xml:space="preserve"> </w:t>
      </w:r>
      <w:r>
        <w:t>как</w:t>
      </w:r>
      <w:r>
        <w:rPr>
          <w:spacing w:val="1"/>
        </w:rPr>
        <w:t xml:space="preserve"> </w:t>
      </w:r>
      <w:r>
        <w:t>школьного</w:t>
      </w:r>
      <w:r>
        <w:rPr>
          <w:spacing w:val="1"/>
        </w:rPr>
        <w:t xml:space="preserve"> </w:t>
      </w:r>
      <w:r>
        <w:t>предмета</w:t>
      </w:r>
      <w:r>
        <w:rPr>
          <w:spacing w:val="1"/>
        </w:rPr>
        <w:t xml:space="preserve"> </w:t>
      </w:r>
      <w:r>
        <w:t>связаны</w:t>
      </w:r>
      <w:r>
        <w:rPr>
          <w:spacing w:val="1"/>
        </w:rPr>
        <w:t xml:space="preserve"> </w:t>
      </w:r>
      <w:r>
        <w:t>с</w:t>
      </w:r>
      <w:r>
        <w:rPr>
          <w:spacing w:val="1"/>
        </w:rPr>
        <w:t xml:space="preserve"> </w:t>
      </w:r>
      <w:r>
        <w:t>тем,</w:t>
      </w:r>
      <w:r>
        <w:rPr>
          <w:spacing w:val="1"/>
        </w:rPr>
        <w:t xml:space="preserve"> </w:t>
      </w:r>
      <w:r>
        <w:t>что</w:t>
      </w:r>
      <w:r>
        <w:rPr>
          <w:spacing w:val="1"/>
        </w:rPr>
        <w:t xml:space="preserve"> </w:t>
      </w:r>
      <w:r>
        <w:t>литературные</w:t>
      </w:r>
      <w:r>
        <w:rPr>
          <w:spacing w:val="61"/>
        </w:rPr>
        <w:t xml:space="preserve"> </w:t>
      </w:r>
      <w:r>
        <w:t>произведения</w:t>
      </w:r>
      <w:r>
        <w:rPr>
          <w:spacing w:val="1"/>
        </w:rPr>
        <w:t xml:space="preserve"> </w:t>
      </w:r>
      <w:r>
        <w:t>являются феноменом культуры: в них заключено эстетическое освоение мира, а богатство и</w:t>
      </w:r>
      <w:r>
        <w:rPr>
          <w:spacing w:val="1"/>
        </w:rPr>
        <w:t xml:space="preserve"> </w:t>
      </w:r>
      <w:r>
        <w:t>многообразие</w:t>
      </w:r>
      <w:r>
        <w:rPr>
          <w:spacing w:val="13"/>
        </w:rPr>
        <w:t xml:space="preserve"> </w:t>
      </w:r>
      <w:r>
        <w:t>человеческого</w:t>
      </w:r>
      <w:r>
        <w:rPr>
          <w:spacing w:val="13"/>
        </w:rPr>
        <w:t xml:space="preserve"> </w:t>
      </w:r>
      <w:r>
        <w:t>бытия</w:t>
      </w:r>
      <w:r>
        <w:rPr>
          <w:spacing w:val="12"/>
        </w:rPr>
        <w:t xml:space="preserve"> </w:t>
      </w:r>
      <w:r>
        <w:t>выражено</w:t>
      </w:r>
      <w:r>
        <w:rPr>
          <w:spacing w:val="15"/>
        </w:rPr>
        <w:t xml:space="preserve"> </w:t>
      </w:r>
      <w:r>
        <w:t>в</w:t>
      </w:r>
      <w:r>
        <w:rPr>
          <w:spacing w:val="14"/>
        </w:rPr>
        <w:t xml:space="preserve"> </w:t>
      </w:r>
      <w:r>
        <w:t>художественных</w:t>
      </w:r>
      <w:r>
        <w:rPr>
          <w:spacing w:val="12"/>
        </w:rPr>
        <w:t xml:space="preserve"> </w:t>
      </w:r>
      <w:r>
        <w:t>образах,</w:t>
      </w:r>
      <w:r>
        <w:rPr>
          <w:spacing w:val="12"/>
        </w:rPr>
        <w:t xml:space="preserve"> </w:t>
      </w:r>
      <w:r>
        <w:t>которые</w:t>
      </w:r>
      <w:r>
        <w:rPr>
          <w:spacing w:val="14"/>
        </w:rPr>
        <w:t xml:space="preserve"> </w:t>
      </w:r>
      <w:r>
        <w:t>содержат</w:t>
      </w:r>
      <w:r>
        <w:rPr>
          <w:spacing w:val="-57"/>
        </w:rPr>
        <w:t xml:space="preserve"> </w:t>
      </w:r>
      <w:r>
        <w:t>в себе потенциал воздействия на читателей и приобщают их к нравственно-эстетическим</w:t>
      </w:r>
      <w:r>
        <w:rPr>
          <w:spacing w:val="1"/>
        </w:rPr>
        <w:t xml:space="preserve"> </w:t>
      </w:r>
      <w:r>
        <w:t>ценностям,</w:t>
      </w:r>
      <w:r>
        <w:rPr>
          <w:spacing w:val="-1"/>
        </w:rPr>
        <w:t xml:space="preserve"> </w:t>
      </w:r>
      <w:r>
        <w:t>как</w:t>
      </w:r>
      <w:r>
        <w:rPr>
          <w:spacing w:val="-2"/>
        </w:rPr>
        <w:t xml:space="preserve"> </w:t>
      </w:r>
      <w:r>
        <w:t>национальным, так</w:t>
      </w:r>
      <w:r>
        <w:rPr>
          <w:spacing w:val="-1"/>
        </w:rPr>
        <w:t xml:space="preserve"> </w:t>
      </w:r>
      <w:r>
        <w:t>и</w:t>
      </w:r>
      <w:r>
        <w:rPr>
          <w:spacing w:val="1"/>
        </w:rPr>
        <w:t xml:space="preserve"> </w:t>
      </w:r>
      <w:r>
        <w:t>общечеловеческим.</w:t>
      </w:r>
    </w:p>
    <w:p w:rsidR="00AC1AA3" w:rsidRDefault="0056180D">
      <w:pPr>
        <w:pStyle w:val="a3"/>
        <w:spacing w:before="1"/>
        <w:ind w:right="561"/>
      </w:pPr>
      <w:r>
        <w:t>Основу содержания литературного образования составляют чтение и изучение 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что</w:t>
      </w:r>
      <w:r>
        <w:rPr>
          <w:spacing w:val="1"/>
        </w:rPr>
        <w:t xml:space="preserve"> </w:t>
      </w:r>
      <w:r>
        <w:t>способствует</w:t>
      </w:r>
      <w:r>
        <w:rPr>
          <w:spacing w:val="-57"/>
        </w:rPr>
        <w:t xml:space="preserve"> </w:t>
      </w:r>
      <w:r>
        <w:t>постижению таких нравственных категорий, как добро, справедливость, честь, патриотизм,</w:t>
      </w:r>
      <w:r>
        <w:rPr>
          <w:spacing w:val="1"/>
        </w:rPr>
        <w:t xml:space="preserve"> </w:t>
      </w:r>
      <w:r>
        <w:t>гуманизм, дом, семья. Целостное восприятие и понимание художественного произведения,</w:t>
      </w:r>
      <w:r>
        <w:rPr>
          <w:spacing w:val="1"/>
        </w:rPr>
        <w:t xml:space="preserve"> </w:t>
      </w:r>
      <w:r>
        <w:t>его</w:t>
      </w:r>
      <w:r>
        <w:rPr>
          <w:spacing w:val="1"/>
        </w:rPr>
        <w:t xml:space="preserve"> </w:t>
      </w:r>
      <w:r>
        <w:t>анализ</w:t>
      </w:r>
      <w:r>
        <w:rPr>
          <w:spacing w:val="1"/>
        </w:rPr>
        <w:t xml:space="preserve"> </w:t>
      </w:r>
      <w:r>
        <w:t>и</w:t>
      </w:r>
      <w:r>
        <w:rPr>
          <w:spacing w:val="1"/>
        </w:rPr>
        <w:t xml:space="preserve"> </w:t>
      </w:r>
      <w:r>
        <w:t>интерпретация</w:t>
      </w:r>
      <w:r>
        <w:rPr>
          <w:spacing w:val="1"/>
        </w:rPr>
        <w:t xml:space="preserve"> </w:t>
      </w:r>
      <w:r>
        <w:t>возможны</w:t>
      </w:r>
      <w:r>
        <w:rPr>
          <w:spacing w:val="1"/>
        </w:rPr>
        <w:t xml:space="preserve"> </w:t>
      </w:r>
      <w:r>
        <w:t>лишь</w:t>
      </w:r>
      <w:r>
        <w:rPr>
          <w:spacing w:val="1"/>
        </w:rPr>
        <w:t xml:space="preserve"> </w:t>
      </w:r>
      <w:r>
        <w:t>при</w:t>
      </w:r>
      <w:r>
        <w:rPr>
          <w:spacing w:val="1"/>
        </w:rPr>
        <w:t xml:space="preserve"> </w:t>
      </w:r>
      <w:r>
        <w:t>соответствующей</w:t>
      </w:r>
      <w:r>
        <w:rPr>
          <w:spacing w:val="1"/>
        </w:rPr>
        <w:t xml:space="preserve"> </w:t>
      </w:r>
      <w:r>
        <w:t>эмоционально-</w:t>
      </w:r>
      <w:r>
        <w:rPr>
          <w:spacing w:val="1"/>
        </w:rPr>
        <w:t xml:space="preserve"> </w:t>
      </w:r>
      <w:r>
        <w:t>эстетической реакции читателя, которая зависит от возрастных особенностей обучающихся,</w:t>
      </w:r>
      <w:r>
        <w:rPr>
          <w:spacing w:val="1"/>
        </w:rPr>
        <w:t xml:space="preserve"> </w:t>
      </w:r>
      <w:r>
        <w:t>их</w:t>
      </w:r>
      <w:r>
        <w:rPr>
          <w:spacing w:val="-4"/>
        </w:rPr>
        <w:t xml:space="preserve"> </w:t>
      </w:r>
      <w:r>
        <w:t>психического</w:t>
      </w:r>
      <w:r>
        <w:rPr>
          <w:spacing w:val="-3"/>
        </w:rPr>
        <w:t xml:space="preserve"> </w:t>
      </w:r>
      <w:r>
        <w:t>и</w:t>
      </w:r>
      <w:r>
        <w:rPr>
          <w:spacing w:val="1"/>
        </w:rPr>
        <w:t xml:space="preserve"> </w:t>
      </w:r>
      <w:r>
        <w:t>литературного</w:t>
      </w:r>
      <w:r>
        <w:rPr>
          <w:spacing w:val="-1"/>
        </w:rPr>
        <w:t xml:space="preserve"> </w:t>
      </w:r>
      <w:r>
        <w:t>развития,</w:t>
      </w:r>
      <w:r>
        <w:rPr>
          <w:spacing w:val="-1"/>
        </w:rPr>
        <w:t xml:space="preserve"> </w:t>
      </w:r>
      <w:r>
        <w:t>жизненного</w:t>
      </w:r>
      <w:r>
        <w:rPr>
          <w:spacing w:val="-1"/>
        </w:rPr>
        <w:t xml:space="preserve"> </w:t>
      </w:r>
      <w:r>
        <w:t>и</w:t>
      </w:r>
      <w:r>
        <w:rPr>
          <w:spacing w:val="-2"/>
        </w:rPr>
        <w:t xml:space="preserve"> </w:t>
      </w:r>
      <w:r>
        <w:t>читательского</w:t>
      </w:r>
      <w:r>
        <w:rPr>
          <w:spacing w:val="-2"/>
        </w:rPr>
        <w:t xml:space="preserve"> </w:t>
      </w:r>
      <w:r>
        <w:t>опыта.</w:t>
      </w:r>
    </w:p>
    <w:p w:rsidR="00AC1AA3" w:rsidRDefault="0056180D">
      <w:pPr>
        <w:pStyle w:val="a3"/>
        <w:spacing w:before="91"/>
        <w:ind w:right="564"/>
      </w:pPr>
      <w:r>
        <w:t>Полноценное</w:t>
      </w:r>
      <w:r>
        <w:rPr>
          <w:spacing w:val="1"/>
        </w:rPr>
        <w:t xml:space="preserve"> </w:t>
      </w:r>
      <w:r>
        <w:t>литературное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невозможно</w:t>
      </w:r>
      <w:r>
        <w:rPr>
          <w:spacing w:val="1"/>
        </w:rPr>
        <w:t xml:space="preserve"> </w:t>
      </w:r>
      <w:r>
        <w:t>без</w:t>
      </w:r>
      <w:r>
        <w:rPr>
          <w:spacing w:val="1"/>
        </w:rPr>
        <w:t xml:space="preserve"> </w:t>
      </w:r>
      <w:r>
        <w:t>учета</w:t>
      </w:r>
      <w:r>
        <w:rPr>
          <w:spacing w:val="1"/>
        </w:rPr>
        <w:t xml:space="preserve"> </w:t>
      </w:r>
      <w:r>
        <w:t>преемственности с курсом литературного чтения в начальной школе, межпредметных связей</w:t>
      </w:r>
      <w:r>
        <w:rPr>
          <w:spacing w:val="1"/>
        </w:rPr>
        <w:t xml:space="preserve"> </w:t>
      </w:r>
      <w:r>
        <w:t>с курсом русского языка, истории и предметов художественного цикла, что способствует</w:t>
      </w:r>
      <w:r>
        <w:rPr>
          <w:spacing w:val="1"/>
        </w:rPr>
        <w:t xml:space="preserve"> </w:t>
      </w:r>
      <w:r>
        <w:t>развитию речи, историзма мышления, художественного вкуса, формированию эстетического</w:t>
      </w:r>
      <w:r>
        <w:rPr>
          <w:spacing w:val="1"/>
        </w:rPr>
        <w:t xml:space="preserve"> </w:t>
      </w:r>
      <w:r>
        <w:t xml:space="preserve">отношения к окружающему миру и его воплощения в </w:t>
      </w:r>
      <w:r>
        <w:lastRenderedPageBreak/>
        <w:t>творческих работах различных жанров.</w:t>
      </w:r>
      <w:r>
        <w:rPr>
          <w:spacing w:val="-57"/>
        </w:rPr>
        <w:t xml:space="preserve"> </w:t>
      </w:r>
      <w:r>
        <w:t>Программа предполагает изучение произведений, относящихся ко всем этапам российского</w:t>
      </w:r>
      <w:r>
        <w:rPr>
          <w:spacing w:val="1"/>
        </w:rPr>
        <w:t xml:space="preserve"> </w:t>
      </w:r>
      <w:r>
        <w:t>историко-литературного</w:t>
      </w:r>
      <w:r>
        <w:rPr>
          <w:spacing w:val="1"/>
        </w:rPr>
        <w:t xml:space="preserve"> </w:t>
      </w:r>
      <w:r>
        <w:t>процесса</w:t>
      </w:r>
      <w:r>
        <w:rPr>
          <w:spacing w:val="1"/>
        </w:rPr>
        <w:t xml:space="preserve"> </w:t>
      </w:r>
      <w:r>
        <w:t>(от</w:t>
      </w:r>
      <w:r>
        <w:rPr>
          <w:spacing w:val="1"/>
        </w:rPr>
        <w:t xml:space="preserve"> </w:t>
      </w:r>
      <w:r>
        <w:t>фольклора</w:t>
      </w:r>
      <w:r>
        <w:rPr>
          <w:spacing w:val="1"/>
        </w:rPr>
        <w:t xml:space="preserve"> </w:t>
      </w:r>
      <w:r>
        <w:t>до</w:t>
      </w:r>
      <w:r>
        <w:rPr>
          <w:spacing w:val="1"/>
        </w:rPr>
        <w:t xml:space="preserve"> </w:t>
      </w:r>
      <w:r>
        <w:t>новейшей</w:t>
      </w:r>
      <w:r>
        <w:rPr>
          <w:spacing w:val="1"/>
        </w:rPr>
        <w:t xml:space="preserve"> </w:t>
      </w:r>
      <w:r>
        <w:t>русской</w:t>
      </w:r>
      <w:r>
        <w:rPr>
          <w:spacing w:val="1"/>
        </w:rPr>
        <w:t xml:space="preserve"> </w:t>
      </w:r>
      <w:r>
        <w:t>литературы),</w:t>
      </w:r>
      <w:r>
        <w:rPr>
          <w:spacing w:val="1"/>
        </w:rPr>
        <w:t xml:space="preserve"> </w:t>
      </w:r>
      <w:r>
        <w:t>включает</w:t>
      </w:r>
      <w:r>
        <w:rPr>
          <w:spacing w:val="-3"/>
        </w:rPr>
        <w:t xml:space="preserve"> </w:t>
      </w:r>
      <w:r>
        <w:t>разделы,</w:t>
      </w:r>
      <w:r>
        <w:rPr>
          <w:spacing w:val="-4"/>
        </w:rPr>
        <w:t xml:space="preserve"> </w:t>
      </w:r>
      <w:r>
        <w:t>касающиеся</w:t>
      </w:r>
      <w:r>
        <w:rPr>
          <w:spacing w:val="-2"/>
        </w:rPr>
        <w:t xml:space="preserve"> </w:t>
      </w:r>
      <w:r>
        <w:t>литератур народов</w:t>
      </w:r>
      <w:r>
        <w:rPr>
          <w:spacing w:val="-2"/>
        </w:rPr>
        <w:t xml:space="preserve"> </w:t>
      </w:r>
      <w:r>
        <w:t>России</w:t>
      </w:r>
      <w:r>
        <w:rPr>
          <w:spacing w:val="-2"/>
        </w:rPr>
        <w:t xml:space="preserve"> </w:t>
      </w:r>
      <w:r>
        <w:t>и</w:t>
      </w:r>
      <w:r>
        <w:rPr>
          <w:spacing w:val="-3"/>
        </w:rPr>
        <w:t xml:space="preserve"> </w:t>
      </w:r>
      <w:r>
        <w:t>зарубежной</w:t>
      </w:r>
      <w:r>
        <w:rPr>
          <w:spacing w:val="1"/>
        </w:rPr>
        <w:t xml:space="preserve"> </w:t>
      </w:r>
      <w:r>
        <w:t>литературы.</w:t>
      </w:r>
    </w:p>
    <w:p w:rsidR="00AC1AA3" w:rsidRDefault="0056180D">
      <w:pPr>
        <w:pStyle w:val="a3"/>
        <w:ind w:right="566"/>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61"/>
        </w:rPr>
        <w:t xml:space="preserve"> </w:t>
      </w:r>
      <w:r>
        <w:t>планируемых</w:t>
      </w:r>
      <w:r>
        <w:rPr>
          <w:spacing w:val="1"/>
        </w:rPr>
        <w:t xml:space="preserve"> </w:t>
      </w:r>
      <w:r>
        <w:t>результатов</w:t>
      </w:r>
      <w:r>
        <w:rPr>
          <w:spacing w:val="-1"/>
        </w:rPr>
        <w:t xml:space="preserve"> </w:t>
      </w:r>
      <w:r>
        <w:t>обучения.</w:t>
      </w:r>
    </w:p>
    <w:p w:rsidR="00AC1AA3" w:rsidRDefault="0056180D">
      <w:pPr>
        <w:pStyle w:val="a3"/>
        <w:spacing w:before="7" w:line="235" w:lineRule="auto"/>
        <w:ind w:right="575"/>
      </w:pPr>
      <w:r>
        <w:t>Коррекционно-развивающий потенциал предмета «Литература» обеспечивает преодоление</w:t>
      </w:r>
      <w:r>
        <w:rPr>
          <w:spacing w:val="1"/>
        </w:rPr>
        <w:t xml:space="preserve"> </w:t>
      </w:r>
      <w:r>
        <w:t>следующих</w:t>
      </w:r>
      <w:r>
        <w:rPr>
          <w:spacing w:val="-1"/>
        </w:rPr>
        <w:t xml:space="preserve"> </w:t>
      </w:r>
      <w:r>
        <w:t>специфических</w:t>
      </w:r>
      <w:r>
        <w:rPr>
          <w:spacing w:val="1"/>
        </w:rPr>
        <w:t xml:space="preserve"> </w:t>
      </w:r>
      <w:r>
        <w:t>трудностей, обусловленных</w:t>
      </w:r>
      <w:r>
        <w:rPr>
          <w:spacing w:val="-1"/>
        </w:rPr>
        <w:t xml:space="preserve"> </w:t>
      </w:r>
      <w:r>
        <w:t>слабовидением:</w:t>
      </w:r>
    </w:p>
    <w:p w:rsidR="00AC1AA3" w:rsidRDefault="0056180D" w:rsidP="008937BF">
      <w:pPr>
        <w:pStyle w:val="a5"/>
        <w:numPr>
          <w:ilvl w:val="0"/>
          <w:numId w:val="107"/>
        </w:numPr>
        <w:tabs>
          <w:tab w:val="left" w:pos="2758"/>
        </w:tabs>
        <w:spacing w:line="242" w:lineRule="auto"/>
        <w:ind w:right="575" w:firstLine="705"/>
        <w:rPr>
          <w:sz w:val="24"/>
        </w:rPr>
      </w:pPr>
      <w:r>
        <w:rPr>
          <w:sz w:val="24"/>
        </w:rPr>
        <w:t>несформированность или искаженность представлений о предметах и явлениях</w:t>
      </w:r>
      <w:r>
        <w:rPr>
          <w:spacing w:val="-57"/>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особенно исторических,</w:t>
      </w:r>
      <w:r>
        <w:rPr>
          <w:spacing w:val="1"/>
          <w:sz w:val="24"/>
        </w:rPr>
        <w:t xml:space="preserve"> </w:t>
      </w:r>
      <w:r>
        <w:rPr>
          <w:sz w:val="24"/>
        </w:rPr>
        <w:t>ведущая</w:t>
      </w:r>
      <w:r>
        <w:rPr>
          <w:spacing w:val="-1"/>
          <w:sz w:val="24"/>
        </w:rPr>
        <w:t xml:space="preserve"> </w:t>
      </w:r>
      <w:r>
        <w:rPr>
          <w:sz w:val="24"/>
        </w:rPr>
        <w:t>к вербализму</w:t>
      </w:r>
      <w:r>
        <w:rPr>
          <w:spacing w:val="-7"/>
          <w:sz w:val="24"/>
        </w:rPr>
        <w:t xml:space="preserve"> </w:t>
      </w:r>
      <w:r>
        <w:rPr>
          <w:sz w:val="24"/>
        </w:rPr>
        <w:t>знаний;</w:t>
      </w:r>
    </w:p>
    <w:p w:rsidR="00AC1AA3" w:rsidRDefault="0056180D" w:rsidP="008937BF">
      <w:pPr>
        <w:pStyle w:val="a5"/>
        <w:numPr>
          <w:ilvl w:val="0"/>
          <w:numId w:val="107"/>
        </w:numPr>
        <w:tabs>
          <w:tab w:val="left" w:pos="2758"/>
        </w:tabs>
        <w:ind w:right="562" w:firstLine="705"/>
        <w:rPr>
          <w:sz w:val="24"/>
        </w:rPr>
      </w:pPr>
      <w:r>
        <w:rPr>
          <w:sz w:val="24"/>
        </w:rPr>
        <w:t>трудность перевода кратковременной информации в долговременную память,</w:t>
      </w:r>
      <w:r>
        <w:rPr>
          <w:spacing w:val="1"/>
          <w:sz w:val="24"/>
        </w:rPr>
        <w:t xml:space="preserve"> </w:t>
      </w:r>
      <w:r>
        <w:rPr>
          <w:sz w:val="24"/>
        </w:rPr>
        <w:t>вызванная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недостаточным</w:t>
      </w:r>
      <w:r>
        <w:rPr>
          <w:spacing w:val="1"/>
          <w:sz w:val="24"/>
        </w:rPr>
        <w:t xml:space="preserve"> </w:t>
      </w:r>
      <w:r>
        <w:rPr>
          <w:sz w:val="24"/>
        </w:rPr>
        <w:t>количеством</w:t>
      </w:r>
      <w:r>
        <w:rPr>
          <w:spacing w:val="1"/>
          <w:sz w:val="24"/>
        </w:rPr>
        <w:t xml:space="preserve"> </w:t>
      </w:r>
      <w:r>
        <w:rPr>
          <w:sz w:val="24"/>
        </w:rPr>
        <w:t>или</w:t>
      </w:r>
      <w:r>
        <w:rPr>
          <w:spacing w:val="1"/>
          <w:sz w:val="24"/>
        </w:rPr>
        <w:t xml:space="preserve"> </w:t>
      </w:r>
      <w:r>
        <w:rPr>
          <w:sz w:val="24"/>
        </w:rPr>
        <w:t>отсутствием</w:t>
      </w:r>
      <w:r>
        <w:rPr>
          <w:spacing w:val="1"/>
          <w:sz w:val="24"/>
        </w:rPr>
        <w:t xml:space="preserve"> </w:t>
      </w:r>
      <w:r>
        <w:rPr>
          <w:sz w:val="24"/>
        </w:rPr>
        <w:t>повторений,</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недостаточной значимостью для детей объектов запоминания и обозначающих их понятий, о</w:t>
      </w:r>
      <w:r>
        <w:rPr>
          <w:spacing w:val="-57"/>
          <w:sz w:val="24"/>
        </w:rPr>
        <w:t xml:space="preserve"> </w:t>
      </w:r>
      <w:r>
        <w:rPr>
          <w:sz w:val="24"/>
        </w:rPr>
        <w:t>которых</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получить</w:t>
      </w:r>
      <w:r>
        <w:rPr>
          <w:spacing w:val="1"/>
          <w:sz w:val="24"/>
        </w:rPr>
        <w:t xml:space="preserve"> </w:t>
      </w:r>
      <w:r>
        <w:rPr>
          <w:sz w:val="24"/>
        </w:rPr>
        <w:t>только</w:t>
      </w:r>
      <w:r>
        <w:rPr>
          <w:spacing w:val="1"/>
          <w:sz w:val="24"/>
        </w:rPr>
        <w:t xml:space="preserve"> </w:t>
      </w:r>
      <w:r>
        <w:rPr>
          <w:sz w:val="24"/>
        </w:rPr>
        <w:t>вербальное</w:t>
      </w:r>
      <w:r>
        <w:rPr>
          <w:spacing w:val="1"/>
          <w:sz w:val="24"/>
        </w:rPr>
        <w:t xml:space="preserve"> </w:t>
      </w:r>
      <w:r>
        <w:rPr>
          <w:sz w:val="24"/>
        </w:rPr>
        <w:t>(словесное)</w:t>
      </w:r>
      <w:r>
        <w:rPr>
          <w:spacing w:val="1"/>
          <w:sz w:val="24"/>
        </w:rPr>
        <w:t xml:space="preserve"> </w:t>
      </w:r>
      <w:r>
        <w:rPr>
          <w:sz w:val="24"/>
        </w:rPr>
        <w:t>знание,</w:t>
      </w:r>
      <w:r>
        <w:rPr>
          <w:spacing w:val="1"/>
          <w:sz w:val="24"/>
        </w:rPr>
        <w:t xml:space="preserve"> </w:t>
      </w:r>
      <w:r>
        <w:rPr>
          <w:sz w:val="24"/>
        </w:rPr>
        <w:t>значительно</w:t>
      </w:r>
      <w:r>
        <w:rPr>
          <w:spacing w:val="1"/>
          <w:sz w:val="24"/>
        </w:rPr>
        <w:t xml:space="preserve"> </w:t>
      </w:r>
      <w:r>
        <w:rPr>
          <w:sz w:val="24"/>
        </w:rPr>
        <w:t>ограничивающая объем и время хранения в памяти терминов, стихотворных и прозаических</w:t>
      </w:r>
      <w:r>
        <w:rPr>
          <w:spacing w:val="1"/>
          <w:sz w:val="24"/>
        </w:rPr>
        <w:t xml:space="preserve"> </w:t>
      </w:r>
      <w:r>
        <w:rPr>
          <w:sz w:val="24"/>
        </w:rPr>
        <w:t>текстов для чтения наизусть, содержание художественных произведений, научно-учебных</w:t>
      </w:r>
      <w:r>
        <w:rPr>
          <w:spacing w:val="1"/>
          <w:sz w:val="24"/>
        </w:rPr>
        <w:t xml:space="preserve"> </w:t>
      </w:r>
      <w:r>
        <w:rPr>
          <w:sz w:val="24"/>
        </w:rPr>
        <w:t>текстов;</w:t>
      </w:r>
    </w:p>
    <w:p w:rsidR="00AC1AA3" w:rsidRDefault="0056180D" w:rsidP="008937BF">
      <w:pPr>
        <w:pStyle w:val="a5"/>
        <w:numPr>
          <w:ilvl w:val="0"/>
          <w:numId w:val="107"/>
        </w:numPr>
        <w:tabs>
          <w:tab w:val="left" w:pos="2758"/>
        </w:tabs>
        <w:ind w:right="577" w:firstLine="705"/>
        <w:rPr>
          <w:sz w:val="24"/>
        </w:rPr>
      </w:pPr>
      <w:r>
        <w:rPr>
          <w:sz w:val="24"/>
        </w:rPr>
        <w:t>низкая техника чтения, препятствующая пониманию прочитанного, выявлению</w:t>
      </w:r>
      <w:r>
        <w:rPr>
          <w:spacing w:val="-57"/>
          <w:sz w:val="24"/>
        </w:rPr>
        <w:t xml:space="preserve"> </w:t>
      </w:r>
      <w:r>
        <w:rPr>
          <w:sz w:val="24"/>
        </w:rPr>
        <w:t>авторской позиции;</w:t>
      </w:r>
    </w:p>
    <w:p w:rsidR="00AC1AA3" w:rsidRDefault="0056180D" w:rsidP="008937BF">
      <w:pPr>
        <w:pStyle w:val="a5"/>
        <w:numPr>
          <w:ilvl w:val="0"/>
          <w:numId w:val="107"/>
        </w:numPr>
        <w:tabs>
          <w:tab w:val="left" w:pos="2758"/>
        </w:tabs>
        <w:ind w:right="579" w:firstLine="705"/>
        <w:rPr>
          <w:sz w:val="24"/>
        </w:rPr>
      </w:pPr>
      <w:r>
        <w:rPr>
          <w:sz w:val="24"/>
        </w:rPr>
        <w:t>недоразвитие связной устной и письменной речи, затрудняющее выполнение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пересказов,</w:t>
      </w:r>
      <w:r>
        <w:rPr>
          <w:spacing w:val="-1"/>
          <w:sz w:val="24"/>
        </w:rPr>
        <w:t xml:space="preserve"> </w:t>
      </w:r>
      <w:r>
        <w:rPr>
          <w:sz w:val="24"/>
        </w:rPr>
        <w:t>ответов на</w:t>
      </w:r>
      <w:r>
        <w:rPr>
          <w:spacing w:val="-5"/>
          <w:sz w:val="24"/>
        </w:rPr>
        <w:t xml:space="preserve"> </w:t>
      </w:r>
      <w:r>
        <w:rPr>
          <w:sz w:val="24"/>
        </w:rPr>
        <w:t>вопросы,</w:t>
      </w:r>
      <w:r>
        <w:rPr>
          <w:spacing w:val="2"/>
          <w:sz w:val="24"/>
        </w:rPr>
        <w:t xml:space="preserve"> </w:t>
      </w:r>
      <w:r>
        <w:rPr>
          <w:sz w:val="24"/>
        </w:rPr>
        <w:t>письменных</w:t>
      </w:r>
      <w:r>
        <w:rPr>
          <w:spacing w:val="-1"/>
          <w:sz w:val="24"/>
        </w:rPr>
        <w:t xml:space="preserve"> </w:t>
      </w:r>
      <w:r>
        <w:rPr>
          <w:sz w:val="24"/>
        </w:rPr>
        <w:t>творческих</w:t>
      </w:r>
      <w:r>
        <w:rPr>
          <w:spacing w:val="-1"/>
          <w:sz w:val="24"/>
        </w:rPr>
        <w:t xml:space="preserve"> </w:t>
      </w:r>
      <w:r>
        <w:rPr>
          <w:sz w:val="24"/>
        </w:rPr>
        <w:t>работ;</w:t>
      </w:r>
    </w:p>
    <w:p w:rsidR="00AC1AA3" w:rsidRDefault="0056180D" w:rsidP="008937BF">
      <w:pPr>
        <w:pStyle w:val="a5"/>
        <w:numPr>
          <w:ilvl w:val="0"/>
          <w:numId w:val="107"/>
        </w:numPr>
        <w:tabs>
          <w:tab w:val="left" w:pos="2758"/>
        </w:tabs>
        <w:ind w:right="566" w:firstLine="705"/>
        <w:rPr>
          <w:sz w:val="24"/>
        </w:rPr>
      </w:pPr>
      <w:r>
        <w:rPr>
          <w:sz w:val="24"/>
        </w:rPr>
        <w:t>нарушение эмоционально-волевой сферы, которое ведет к расторможенности,</w:t>
      </w:r>
      <w:r>
        <w:rPr>
          <w:spacing w:val="1"/>
          <w:sz w:val="24"/>
        </w:rPr>
        <w:t xml:space="preserve"> </w:t>
      </w:r>
      <w:r>
        <w:rPr>
          <w:sz w:val="24"/>
        </w:rPr>
        <w:t>быстрой переключаемости внимания, хаотичности восприятия, необходимости постоянной</w:t>
      </w:r>
      <w:r>
        <w:rPr>
          <w:spacing w:val="1"/>
          <w:sz w:val="24"/>
        </w:rPr>
        <w:t xml:space="preserve"> </w:t>
      </w:r>
      <w:r>
        <w:rPr>
          <w:sz w:val="24"/>
        </w:rPr>
        <w:t>смены видов деятельности или, наоборот, к заторможенности, инертности, низкому уровню</w:t>
      </w:r>
      <w:r>
        <w:rPr>
          <w:spacing w:val="1"/>
          <w:sz w:val="24"/>
        </w:rPr>
        <w:t xml:space="preserve"> </w:t>
      </w:r>
      <w:r>
        <w:rPr>
          <w:sz w:val="24"/>
        </w:rPr>
        <w:t>переключаемости внимания,</w:t>
      </w:r>
      <w:r>
        <w:rPr>
          <w:spacing w:val="1"/>
          <w:sz w:val="24"/>
        </w:rPr>
        <w:t xml:space="preserve"> </w:t>
      </w:r>
      <w:r>
        <w:rPr>
          <w:sz w:val="24"/>
        </w:rPr>
        <w:t>задержкам</w:t>
      </w:r>
      <w:r>
        <w:rPr>
          <w:spacing w:val="-4"/>
          <w:sz w:val="24"/>
        </w:rPr>
        <w:t xml:space="preserve"> </w:t>
      </w:r>
      <w:r>
        <w:rPr>
          <w:sz w:val="24"/>
        </w:rPr>
        <w:t>внимания</w:t>
      </w:r>
      <w:r>
        <w:rPr>
          <w:spacing w:val="-3"/>
          <w:sz w:val="24"/>
        </w:rPr>
        <w:t xml:space="preserve"> </w:t>
      </w:r>
      <w:r>
        <w:rPr>
          <w:sz w:val="24"/>
        </w:rPr>
        <w:t>на</w:t>
      </w:r>
      <w:r>
        <w:rPr>
          <w:spacing w:val="-4"/>
          <w:sz w:val="24"/>
        </w:rPr>
        <w:t xml:space="preserve"> </w:t>
      </w:r>
      <w:r>
        <w:rPr>
          <w:sz w:val="24"/>
        </w:rPr>
        <w:t>второстепенных</w:t>
      </w:r>
      <w:r>
        <w:rPr>
          <w:spacing w:val="-3"/>
          <w:sz w:val="24"/>
        </w:rPr>
        <w:t xml:space="preserve"> </w:t>
      </w:r>
      <w:r>
        <w:rPr>
          <w:sz w:val="24"/>
        </w:rPr>
        <w:t>объектах.</w:t>
      </w:r>
    </w:p>
    <w:p w:rsidR="00AC1AA3" w:rsidRDefault="0056180D" w:rsidP="008937BF">
      <w:pPr>
        <w:pStyle w:val="a5"/>
        <w:numPr>
          <w:ilvl w:val="0"/>
          <w:numId w:val="107"/>
        </w:numPr>
        <w:tabs>
          <w:tab w:val="left" w:pos="2758"/>
        </w:tabs>
        <w:ind w:right="565" w:firstLine="705"/>
        <w:rPr>
          <w:sz w:val="24"/>
        </w:rPr>
      </w:pPr>
      <w:r>
        <w:rPr>
          <w:sz w:val="24"/>
        </w:rPr>
        <w:t>астеническое</w:t>
      </w:r>
      <w:r>
        <w:rPr>
          <w:spacing w:val="1"/>
          <w:sz w:val="24"/>
        </w:rPr>
        <w:t xml:space="preserve"> </w:t>
      </w:r>
      <w:r>
        <w:rPr>
          <w:sz w:val="24"/>
        </w:rPr>
        <w:t>состояние,</w:t>
      </w:r>
      <w:r>
        <w:rPr>
          <w:spacing w:val="1"/>
          <w:sz w:val="24"/>
        </w:rPr>
        <w:t xml:space="preserve"> </w:t>
      </w:r>
      <w:r>
        <w:rPr>
          <w:sz w:val="24"/>
        </w:rPr>
        <w:t>характеризующееся</w:t>
      </w:r>
      <w:r>
        <w:rPr>
          <w:spacing w:val="1"/>
          <w:sz w:val="24"/>
        </w:rPr>
        <w:t xml:space="preserve"> </w:t>
      </w:r>
      <w:r>
        <w:rPr>
          <w:sz w:val="24"/>
        </w:rPr>
        <w:t>для</w:t>
      </w:r>
      <w:r>
        <w:rPr>
          <w:spacing w:val="1"/>
          <w:sz w:val="24"/>
        </w:rPr>
        <w:t xml:space="preserve"> </w:t>
      </w:r>
      <w:r>
        <w:rPr>
          <w:sz w:val="24"/>
        </w:rPr>
        <w:t>ряда</w:t>
      </w:r>
      <w:r>
        <w:rPr>
          <w:spacing w:val="1"/>
          <w:sz w:val="24"/>
        </w:rPr>
        <w:t xml:space="preserve"> </w:t>
      </w:r>
      <w:r>
        <w:rPr>
          <w:sz w:val="24"/>
        </w:rPr>
        <w:t>обучающихся</w:t>
      </w:r>
      <w:r>
        <w:rPr>
          <w:spacing w:val="1"/>
          <w:sz w:val="24"/>
        </w:rPr>
        <w:t xml:space="preserve"> </w:t>
      </w:r>
      <w:r>
        <w:rPr>
          <w:sz w:val="24"/>
        </w:rPr>
        <w:t>значительным</w:t>
      </w:r>
      <w:r>
        <w:rPr>
          <w:spacing w:val="1"/>
          <w:sz w:val="24"/>
        </w:rPr>
        <w:t xml:space="preserve"> </w:t>
      </w:r>
      <w:r>
        <w:rPr>
          <w:sz w:val="24"/>
        </w:rPr>
        <w:t>снижением</w:t>
      </w:r>
      <w:r>
        <w:rPr>
          <w:spacing w:val="1"/>
          <w:sz w:val="24"/>
        </w:rPr>
        <w:t xml:space="preserve"> </w:t>
      </w:r>
      <w:r>
        <w:rPr>
          <w:sz w:val="24"/>
        </w:rPr>
        <w:t>желания</w:t>
      </w:r>
      <w:r>
        <w:rPr>
          <w:spacing w:val="1"/>
          <w:sz w:val="24"/>
        </w:rPr>
        <w:t xml:space="preserve"> </w:t>
      </w:r>
      <w:r>
        <w:rPr>
          <w:sz w:val="24"/>
        </w:rPr>
        <w:t>учиться,</w:t>
      </w:r>
      <w:r>
        <w:rPr>
          <w:spacing w:val="1"/>
          <w:sz w:val="24"/>
        </w:rPr>
        <w:t xml:space="preserve"> </w:t>
      </w:r>
      <w:r>
        <w:rPr>
          <w:sz w:val="24"/>
        </w:rPr>
        <w:t>избыточным</w:t>
      </w:r>
      <w:r>
        <w:rPr>
          <w:spacing w:val="1"/>
          <w:sz w:val="24"/>
        </w:rPr>
        <w:t xml:space="preserve"> </w:t>
      </w:r>
      <w:r>
        <w:rPr>
          <w:sz w:val="24"/>
        </w:rPr>
        <w:t>нервным</w:t>
      </w:r>
      <w:r>
        <w:rPr>
          <w:spacing w:val="1"/>
          <w:sz w:val="24"/>
        </w:rPr>
        <w:t xml:space="preserve"> </w:t>
      </w:r>
      <w:r>
        <w:rPr>
          <w:sz w:val="24"/>
        </w:rPr>
        <w:t>напряжением,</w:t>
      </w:r>
      <w:r>
        <w:rPr>
          <w:spacing w:val="1"/>
          <w:sz w:val="24"/>
        </w:rPr>
        <w:t xml:space="preserve"> </w:t>
      </w:r>
      <w:r>
        <w:rPr>
          <w:sz w:val="24"/>
        </w:rPr>
        <w:t>повышенной</w:t>
      </w:r>
      <w:r>
        <w:rPr>
          <w:spacing w:val="1"/>
          <w:sz w:val="24"/>
        </w:rPr>
        <w:t xml:space="preserve"> </w:t>
      </w:r>
      <w:r>
        <w:rPr>
          <w:sz w:val="24"/>
        </w:rPr>
        <w:t>утомляемостью,</w:t>
      </w:r>
      <w:r>
        <w:rPr>
          <w:spacing w:val="1"/>
          <w:sz w:val="24"/>
        </w:rPr>
        <w:t xml:space="preserve"> </w:t>
      </w:r>
      <w:r>
        <w:rPr>
          <w:sz w:val="24"/>
        </w:rPr>
        <w:t>при</w:t>
      </w:r>
      <w:r>
        <w:rPr>
          <w:spacing w:val="1"/>
          <w:sz w:val="24"/>
        </w:rPr>
        <w:t xml:space="preserve"> </w:t>
      </w:r>
      <w:r>
        <w:rPr>
          <w:sz w:val="24"/>
        </w:rPr>
        <w:t>которых</w:t>
      </w:r>
      <w:r>
        <w:rPr>
          <w:spacing w:val="1"/>
          <w:sz w:val="24"/>
        </w:rPr>
        <w:t xml:space="preserve"> </w:t>
      </w:r>
      <w:r>
        <w:rPr>
          <w:sz w:val="24"/>
        </w:rPr>
        <w:t>сложно</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большие</w:t>
      </w:r>
      <w:r>
        <w:rPr>
          <w:spacing w:val="1"/>
          <w:sz w:val="24"/>
        </w:rPr>
        <w:t xml:space="preserve"> </w:t>
      </w:r>
      <w:r>
        <w:rPr>
          <w:sz w:val="24"/>
        </w:rPr>
        <w:t>по</w:t>
      </w:r>
      <w:r>
        <w:rPr>
          <w:spacing w:val="1"/>
          <w:sz w:val="24"/>
        </w:rPr>
        <w:t xml:space="preserve"> </w:t>
      </w:r>
      <w:r>
        <w:rPr>
          <w:sz w:val="24"/>
        </w:rPr>
        <w:t>объему</w:t>
      </w:r>
      <w:r>
        <w:rPr>
          <w:spacing w:val="-9"/>
          <w:sz w:val="24"/>
        </w:rPr>
        <w:t xml:space="preserve"> </w:t>
      </w:r>
      <w:r>
        <w:rPr>
          <w:sz w:val="24"/>
        </w:rPr>
        <w:t>литературные</w:t>
      </w:r>
      <w:r>
        <w:rPr>
          <w:spacing w:val="-3"/>
          <w:sz w:val="24"/>
        </w:rPr>
        <w:t xml:space="preserve"> </w:t>
      </w:r>
      <w:r>
        <w:rPr>
          <w:sz w:val="24"/>
        </w:rPr>
        <w:t>произведения.</w:t>
      </w:r>
    </w:p>
    <w:p w:rsidR="00AC1AA3" w:rsidRDefault="0056180D">
      <w:pPr>
        <w:pStyle w:val="a3"/>
        <w:ind w:right="571" w:firstLine="705"/>
      </w:pPr>
      <w:r>
        <w:t>Преодоление</w:t>
      </w:r>
      <w:r>
        <w:rPr>
          <w:spacing w:val="1"/>
        </w:rPr>
        <w:t xml:space="preserve"> </w:t>
      </w:r>
      <w:r>
        <w:t>указанных</w:t>
      </w:r>
      <w:r>
        <w:rPr>
          <w:spacing w:val="1"/>
        </w:rPr>
        <w:t xml:space="preserve"> </w:t>
      </w:r>
      <w:r>
        <w:t>трудностей</w:t>
      </w:r>
      <w:r>
        <w:rPr>
          <w:spacing w:val="1"/>
        </w:rPr>
        <w:t xml:space="preserve"> </w:t>
      </w:r>
      <w:r>
        <w:t>должно</w:t>
      </w:r>
      <w:r>
        <w:rPr>
          <w:spacing w:val="1"/>
        </w:rPr>
        <w:t xml:space="preserve"> </w:t>
      </w:r>
      <w:r>
        <w:t>осуществляться</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учителем</w:t>
      </w:r>
      <w:r>
        <w:rPr>
          <w:spacing w:val="-2"/>
        </w:rPr>
        <w:t xml:space="preserve"> </w:t>
      </w:r>
      <w:r>
        <w:t>в</w:t>
      </w:r>
      <w:r>
        <w:rPr>
          <w:spacing w:val="-3"/>
        </w:rPr>
        <w:t xml:space="preserve"> </w:t>
      </w:r>
      <w:r>
        <w:t>процессе</w:t>
      </w:r>
      <w:r>
        <w:rPr>
          <w:spacing w:val="-1"/>
        </w:rPr>
        <w:t xml:space="preserve"> </w:t>
      </w:r>
      <w:r>
        <w:t>грамотно организованной</w:t>
      </w:r>
      <w:r>
        <w:rPr>
          <w:spacing w:val="-4"/>
        </w:rPr>
        <w:t xml:space="preserve"> </w:t>
      </w:r>
      <w:r>
        <w:t>коррекционной</w:t>
      </w:r>
      <w:r>
        <w:rPr>
          <w:spacing w:val="2"/>
        </w:rPr>
        <w:t xml:space="preserve"> </w:t>
      </w:r>
      <w:r>
        <w:t>работы.</w:t>
      </w:r>
    </w:p>
    <w:p w:rsidR="00AC1AA3" w:rsidRDefault="0056180D">
      <w:pPr>
        <w:ind w:left="1342"/>
        <w:jc w:val="both"/>
        <w:rPr>
          <w:i/>
          <w:sz w:val="24"/>
        </w:rPr>
      </w:pPr>
      <w:r>
        <w:rPr>
          <w:i/>
          <w:sz w:val="24"/>
        </w:rPr>
        <w:t>Цели</w:t>
      </w:r>
      <w:r>
        <w:rPr>
          <w:i/>
          <w:spacing w:val="-6"/>
          <w:sz w:val="24"/>
        </w:rPr>
        <w:t xml:space="preserve"> </w:t>
      </w:r>
      <w:r>
        <w:rPr>
          <w:i/>
          <w:sz w:val="24"/>
        </w:rPr>
        <w:t>и</w:t>
      </w:r>
      <w:r>
        <w:rPr>
          <w:i/>
          <w:spacing w:val="-6"/>
          <w:sz w:val="24"/>
        </w:rPr>
        <w:t xml:space="preserve"> </w:t>
      </w:r>
      <w:r>
        <w:rPr>
          <w:i/>
          <w:sz w:val="24"/>
        </w:rPr>
        <w:t>задачи</w:t>
      </w:r>
      <w:r>
        <w:rPr>
          <w:i/>
          <w:spacing w:val="-5"/>
          <w:sz w:val="24"/>
        </w:rPr>
        <w:t xml:space="preserve"> </w:t>
      </w:r>
      <w:r>
        <w:rPr>
          <w:i/>
          <w:sz w:val="24"/>
        </w:rPr>
        <w:t>изучения</w:t>
      </w:r>
      <w:r>
        <w:rPr>
          <w:i/>
          <w:spacing w:val="-8"/>
          <w:sz w:val="24"/>
        </w:rPr>
        <w:t xml:space="preserve"> </w:t>
      </w:r>
      <w:r>
        <w:rPr>
          <w:i/>
          <w:sz w:val="24"/>
        </w:rPr>
        <w:t>учебного</w:t>
      </w:r>
      <w:r>
        <w:rPr>
          <w:i/>
          <w:spacing w:val="-6"/>
          <w:sz w:val="24"/>
        </w:rPr>
        <w:t xml:space="preserve"> </w:t>
      </w:r>
      <w:r>
        <w:rPr>
          <w:i/>
          <w:sz w:val="24"/>
        </w:rPr>
        <w:t>предмета</w:t>
      </w:r>
      <w:r>
        <w:rPr>
          <w:i/>
          <w:spacing w:val="-5"/>
          <w:sz w:val="24"/>
        </w:rPr>
        <w:t xml:space="preserve"> </w:t>
      </w:r>
      <w:r>
        <w:rPr>
          <w:i/>
          <w:sz w:val="24"/>
        </w:rPr>
        <w:t>«Литература»</w:t>
      </w:r>
    </w:p>
    <w:p w:rsidR="00AC1AA3" w:rsidRDefault="0056180D">
      <w:pPr>
        <w:pStyle w:val="a3"/>
        <w:ind w:right="561"/>
      </w:pPr>
      <w:r>
        <w:rPr>
          <w:b/>
        </w:rPr>
        <w:t>Цели</w:t>
      </w:r>
      <w:r>
        <w:rPr>
          <w:b/>
          <w:spacing w:val="1"/>
        </w:rPr>
        <w:t xml:space="preserve"> </w:t>
      </w:r>
      <w:r>
        <w:t>изучения</w:t>
      </w:r>
      <w:r>
        <w:rPr>
          <w:spacing w:val="1"/>
        </w:rPr>
        <w:t xml:space="preserve"> </w:t>
      </w:r>
      <w:r>
        <w:t>предмета</w:t>
      </w:r>
      <w:r>
        <w:rPr>
          <w:spacing w:val="1"/>
        </w:rPr>
        <w:t xml:space="preserve"> </w:t>
      </w:r>
      <w:r>
        <w:t>«Литература»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состоят</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 в развитии чувства причастности к отечественной культуре и уважения к</w:t>
      </w:r>
      <w:r>
        <w:rPr>
          <w:spacing w:val="1"/>
        </w:rPr>
        <w:t xml:space="preserve"> </w:t>
      </w:r>
      <w:r>
        <w:t>другим</w:t>
      </w:r>
      <w:r>
        <w:rPr>
          <w:spacing w:val="1"/>
        </w:rPr>
        <w:t xml:space="preserve"> </w:t>
      </w:r>
      <w:r>
        <w:t>культурам,</w:t>
      </w:r>
      <w:r>
        <w:rPr>
          <w:spacing w:val="1"/>
        </w:rPr>
        <w:t xml:space="preserve"> </w:t>
      </w:r>
      <w:r>
        <w:t>аксиологической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высоких</w:t>
      </w:r>
      <w:r>
        <w:rPr>
          <w:spacing w:val="1"/>
        </w:rPr>
        <w:t xml:space="preserve"> </w:t>
      </w:r>
      <w:r>
        <w:t>духовно-</w:t>
      </w:r>
      <w:r>
        <w:rPr>
          <w:spacing w:val="1"/>
        </w:rPr>
        <w:t xml:space="preserve"> </w:t>
      </w:r>
      <w:r>
        <w:t>нравственных</w:t>
      </w:r>
      <w:r>
        <w:rPr>
          <w:spacing w:val="1"/>
        </w:rPr>
        <w:t xml:space="preserve"> </w:t>
      </w:r>
      <w:r>
        <w:t>идеалов,</w:t>
      </w:r>
      <w:r>
        <w:rPr>
          <w:spacing w:val="1"/>
        </w:rPr>
        <w:t xml:space="preserve"> </w:t>
      </w:r>
      <w:r>
        <w:t>воплощенных</w:t>
      </w:r>
      <w:r>
        <w:rPr>
          <w:spacing w:val="1"/>
        </w:rPr>
        <w:t xml:space="preserve"> </w:t>
      </w:r>
      <w:r>
        <w:t>в</w:t>
      </w:r>
      <w:r>
        <w:rPr>
          <w:spacing w:val="1"/>
        </w:rPr>
        <w:t xml:space="preserve"> </w:t>
      </w:r>
      <w:r>
        <w:t>отечественной</w:t>
      </w:r>
      <w:r>
        <w:rPr>
          <w:spacing w:val="1"/>
        </w:rPr>
        <w:t xml:space="preserve"> </w:t>
      </w:r>
      <w:r>
        <w:t>и</w:t>
      </w:r>
      <w:r>
        <w:rPr>
          <w:spacing w:val="61"/>
        </w:rPr>
        <w:t xml:space="preserve"> </w:t>
      </w:r>
      <w:r>
        <w:t>зарубежной</w:t>
      </w:r>
      <w:r>
        <w:rPr>
          <w:spacing w:val="61"/>
        </w:rPr>
        <w:t xml:space="preserve"> </w:t>
      </w:r>
      <w:r>
        <w:t>литературе.</w:t>
      </w:r>
      <w:r>
        <w:rPr>
          <w:spacing w:val="1"/>
        </w:rPr>
        <w:t xml:space="preserve"> </w:t>
      </w:r>
      <w:r>
        <w:t>Достижение указанных целей возможно при решении учебных задач, которые постепенно</w:t>
      </w:r>
      <w:r>
        <w:rPr>
          <w:spacing w:val="1"/>
        </w:rPr>
        <w:t xml:space="preserve"> </w:t>
      </w:r>
      <w:r>
        <w:t>усложняются.</w:t>
      </w:r>
    </w:p>
    <w:p w:rsidR="00AC1AA3" w:rsidRDefault="0056180D">
      <w:pPr>
        <w:pStyle w:val="a3"/>
        <w:ind w:right="562"/>
      </w:pPr>
      <w:r>
        <w:rPr>
          <w:b/>
        </w:rPr>
        <w:t>Задачи</w:t>
      </w:r>
      <w:r>
        <w:t>,</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w:t>
      </w:r>
      <w:r>
        <w:rPr>
          <w:spacing w:val="1"/>
        </w:rPr>
        <w:t xml:space="preserve"> </w:t>
      </w:r>
      <w:r>
        <w:t>культурных</w:t>
      </w:r>
      <w:r>
        <w:rPr>
          <w:spacing w:val="1"/>
        </w:rPr>
        <w:t xml:space="preserve"> </w:t>
      </w:r>
      <w:r>
        <w:t>ценностей</w:t>
      </w:r>
      <w:r>
        <w:rPr>
          <w:spacing w:val="1"/>
        </w:rPr>
        <w:t xml:space="preserve"> </w:t>
      </w:r>
      <w:r>
        <w:t>народа,</w:t>
      </w:r>
      <w:r>
        <w:rPr>
          <w:spacing w:val="1"/>
        </w:rPr>
        <w:t xml:space="preserve"> </w:t>
      </w:r>
      <w:r>
        <w:t>как</w:t>
      </w:r>
      <w:r>
        <w:rPr>
          <w:spacing w:val="1"/>
        </w:rPr>
        <w:t xml:space="preserve"> </w:t>
      </w:r>
      <w:r>
        <w:t>особого</w:t>
      </w:r>
      <w:r>
        <w:rPr>
          <w:spacing w:val="1"/>
        </w:rPr>
        <w:t xml:space="preserve"> </w:t>
      </w:r>
      <w:r>
        <w:t>способа</w:t>
      </w:r>
      <w:r>
        <w:rPr>
          <w:spacing w:val="1"/>
        </w:rPr>
        <w:t xml:space="preserve"> </w:t>
      </w:r>
      <w:r>
        <w:t>познания</w:t>
      </w:r>
      <w:r>
        <w:rPr>
          <w:spacing w:val="1"/>
        </w:rPr>
        <w:t xml:space="preserve"> </w:t>
      </w:r>
      <w:r>
        <w:t>жизни,</w:t>
      </w:r>
      <w:r>
        <w:rPr>
          <w:spacing w:val="1"/>
        </w:rPr>
        <w:t xml:space="preserve"> </w:t>
      </w:r>
      <w:r>
        <w:t>с</w:t>
      </w:r>
      <w:r>
        <w:rPr>
          <w:spacing w:val="1"/>
        </w:rPr>
        <w:t xml:space="preserve"> </w:t>
      </w:r>
      <w:r>
        <w:t>обеспечением</w:t>
      </w:r>
      <w:r>
        <w:rPr>
          <w:spacing w:val="1"/>
        </w:rPr>
        <w:t xml:space="preserve"> </w:t>
      </w:r>
      <w:r>
        <w:t>культурной самоидентификации, осознанием коммуникативно-эстетических 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51"/>
        </w:rPr>
        <w:t xml:space="preserve"> </w:t>
      </w:r>
      <w:r>
        <w:t>своего</w:t>
      </w:r>
      <w:r>
        <w:rPr>
          <w:spacing w:val="54"/>
        </w:rPr>
        <w:t xml:space="preserve"> </w:t>
      </w:r>
      <w:r>
        <w:t>народа,</w:t>
      </w:r>
      <w:r>
        <w:rPr>
          <w:spacing w:val="55"/>
        </w:rPr>
        <w:t xml:space="preserve"> </w:t>
      </w:r>
      <w:r>
        <w:t>мировой</w:t>
      </w:r>
      <w:r>
        <w:rPr>
          <w:spacing w:val="52"/>
        </w:rPr>
        <w:t xml:space="preserve"> </w:t>
      </w:r>
      <w:r>
        <w:t>культуры,</w:t>
      </w:r>
      <w:r>
        <w:rPr>
          <w:spacing w:val="50"/>
        </w:rPr>
        <w:t xml:space="preserve"> </w:t>
      </w:r>
      <w:r>
        <w:t>состоят</w:t>
      </w:r>
      <w:r>
        <w:rPr>
          <w:spacing w:val="54"/>
        </w:rPr>
        <w:t xml:space="preserve"> </w:t>
      </w:r>
      <w:r>
        <w:t>в</w:t>
      </w:r>
      <w:r>
        <w:rPr>
          <w:spacing w:val="51"/>
        </w:rPr>
        <w:t xml:space="preserve"> </w:t>
      </w:r>
      <w:r>
        <w:t>приобщении</w:t>
      </w:r>
      <w:r>
        <w:rPr>
          <w:spacing w:val="56"/>
        </w:rPr>
        <w:t xml:space="preserve"> </w:t>
      </w:r>
      <w:r>
        <w:t>обучающихся</w:t>
      </w:r>
      <w:r>
        <w:rPr>
          <w:spacing w:val="54"/>
        </w:rPr>
        <w:t xml:space="preserve"> </w:t>
      </w:r>
      <w:r>
        <w:t>к</w:t>
      </w:r>
    </w:p>
    <w:p w:rsidR="00AC1AA3" w:rsidRDefault="0056180D">
      <w:pPr>
        <w:pStyle w:val="a3"/>
        <w:spacing w:before="91"/>
        <w:ind w:right="565"/>
      </w:pP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w:t>
      </w:r>
      <w:r>
        <w:rPr>
          <w:spacing w:val="1"/>
        </w:rPr>
        <w:t xml:space="preserve"> </w:t>
      </w:r>
      <w:r>
        <w:t>литературы</w:t>
      </w:r>
      <w:r>
        <w:rPr>
          <w:spacing w:val="1"/>
        </w:rPr>
        <w:t xml:space="preserve"> </w:t>
      </w:r>
      <w:r>
        <w:t>и</w:t>
      </w:r>
      <w:r>
        <w:rPr>
          <w:spacing w:val="1"/>
        </w:rPr>
        <w:t xml:space="preserve"> </w:t>
      </w:r>
      <w:r>
        <w:t>лучшим</w:t>
      </w:r>
      <w:r>
        <w:rPr>
          <w:spacing w:val="1"/>
        </w:rPr>
        <w:t xml:space="preserve"> </w:t>
      </w:r>
      <w:r>
        <w:t>образцам</w:t>
      </w:r>
      <w:r>
        <w:rPr>
          <w:spacing w:val="1"/>
        </w:rPr>
        <w:t xml:space="preserve"> </w:t>
      </w:r>
      <w:r>
        <w:lastRenderedPageBreak/>
        <w:t>современной литературы; воспитании уважения к отечественной классике как 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57"/>
        </w:rPr>
        <w:t xml:space="preserve"> </w:t>
      </w:r>
      <w:r>
        <w:t>формированию национально-культурной идентичности и способности к диалогу культур;</w:t>
      </w:r>
      <w:r>
        <w:rPr>
          <w:spacing w:val="1"/>
        </w:rPr>
        <w:t xml:space="preserve"> </w:t>
      </w:r>
      <w:r>
        <w:t>освоению духовного опыта человечества, национальных и общечеловеческих культурных</w:t>
      </w:r>
      <w:r>
        <w:rPr>
          <w:spacing w:val="1"/>
        </w:rPr>
        <w:t xml:space="preserve"> </w:t>
      </w:r>
      <w:r>
        <w:t>традиций</w:t>
      </w:r>
      <w:r>
        <w:rPr>
          <w:spacing w:val="-2"/>
        </w:rPr>
        <w:t xml:space="preserve"> </w:t>
      </w:r>
      <w:r>
        <w:t>и</w:t>
      </w:r>
      <w:r>
        <w:rPr>
          <w:spacing w:val="-3"/>
        </w:rPr>
        <w:t xml:space="preserve"> </w:t>
      </w:r>
      <w:r>
        <w:t>ценностей;</w:t>
      </w:r>
      <w:r>
        <w:rPr>
          <w:spacing w:val="-3"/>
        </w:rPr>
        <w:t xml:space="preserve"> </w:t>
      </w:r>
      <w:r>
        <w:t>формированию</w:t>
      </w:r>
      <w:r>
        <w:rPr>
          <w:spacing w:val="-1"/>
        </w:rPr>
        <w:t xml:space="preserve"> </w:t>
      </w:r>
      <w:r>
        <w:t>гуманистического</w:t>
      </w:r>
      <w:r>
        <w:rPr>
          <w:spacing w:val="2"/>
        </w:rPr>
        <w:t xml:space="preserve"> </w:t>
      </w:r>
      <w:r>
        <w:t>мировоззрения.</w:t>
      </w:r>
    </w:p>
    <w:p w:rsidR="00AC1AA3" w:rsidRDefault="0056180D">
      <w:pPr>
        <w:pStyle w:val="a3"/>
        <w:ind w:right="565"/>
      </w:pPr>
      <w:r>
        <w:rPr>
          <w:b/>
        </w:rPr>
        <w:t>Задачи</w:t>
      </w:r>
      <w:r>
        <w:t>, связанные с осознанием значимости чтения и изучения литературы для дальнейшего</w:t>
      </w:r>
      <w:r>
        <w:rPr>
          <w:spacing w:val="-57"/>
        </w:rPr>
        <w:t xml:space="preserve"> </w:t>
      </w:r>
      <w:r>
        <w:t>развития обучающихся, с формированием их потребности в систематическом чтении как</w:t>
      </w:r>
      <w:r>
        <w:rPr>
          <w:spacing w:val="1"/>
        </w:rPr>
        <w:t xml:space="preserve"> </w:t>
      </w:r>
      <w:r>
        <w:t>средстве</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себя</w:t>
      </w:r>
      <w:r>
        <w:rPr>
          <w:spacing w:val="1"/>
        </w:rPr>
        <w:t xml:space="preserve"> </w:t>
      </w:r>
      <w:r>
        <w:t>в</w:t>
      </w:r>
      <w:r>
        <w:rPr>
          <w:spacing w:val="1"/>
        </w:rPr>
        <w:t xml:space="preserve"> </w:t>
      </w:r>
      <w:r>
        <w:t>этом</w:t>
      </w:r>
      <w:r>
        <w:rPr>
          <w:spacing w:val="1"/>
        </w:rPr>
        <w:t xml:space="preserve"> </w:t>
      </w:r>
      <w:r>
        <w:t>мире,</w:t>
      </w:r>
      <w:r>
        <w:rPr>
          <w:spacing w:val="1"/>
        </w:rPr>
        <w:t xml:space="preserve"> </w:t>
      </w:r>
      <w:r>
        <w:t>с</w:t>
      </w:r>
      <w:r>
        <w:rPr>
          <w:spacing w:val="1"/>
        </w:rPr>
        <w:t xml:space="preserve"> </w:t>
      </w:r>
      <w:r>
        <w:t>гармонизацией</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общества, ориентированы на воспитание и развитие мотивации к чтению художественных</w:t>
      </w:r>
      <w:r>
        <w:rPr>
          <w:spacing w:val="1"/>
        </w:rPr>
        <w:t xml:space="preserve"> </w:t>
      </w:r>
      <w:r>
        <w:t>произведений,</w:t>
      </w:r>
      <w:r>
        <w:rPr>
          <w:spacing w:val="1"/>
        </w:rPr>
        <w:t xml:space="preserve"> </w:t>
      </w:r>
      <w:r>
        <w:t>как</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так</w:t>
      </w:r>
      <w:r>
        <w:rPr>
          <w:spacing w:val="1"/>
        </w:rPr>
        <w:t xml:space="preserve"> </w:t>
      </w:r>
      <w:r>
        <w:t>и</w:t>
      </w:r>
      <w:r>
        <w:rPr>
          <w:spacing w:val="1"/>
        </w:rPr>
        <w:t xml:space="preserve"> </w:t>
      </w:r>
      <w:r>
        <w:t>прочитанных</w:t>
      </w:r>
      <w:r>
        <w:rPr>
          <w:spacing w:val="1"/>
        </w:rPr>
        <w:t xml:space="preserve"> </w:t>
      </w:r>
      <w:r>
        <w:t>самостоятельно,</w:t>
      </w:r>
      <w:r>
        <w:rPr>
          <w:spacing w:val="1"/>
        </w:rPr>
        <w:t xml:space="preserve"> </w:t>
      </w:r>
      <w:r>
        <w:t>что</w:t>
      </w:r>
      <w:r>
        <w:rPr>
          <w:spacing w:val="1"/>
        </w:rPr>
        <w:t xml:space="preserve"> </w:t>
      </w:r>
      <w:r>
        <w:t>способствует накоплению позитивного опыта освоения литературных произведений, в том</w:t>
      </w:r>
      <w:r>
        <w:rPr>
          <w:spacing w:val="1"/>
        </w:rPr>
        <w:t xml:space="preserve"> </w:t>
      </w:r>
      <w:r>
        <w:t>числе в процессе участия в различных мероприятиях, посвященных литературе, чтению,</w:t>
      </w:r>
      <w:r>
        <w:rPr>
          <w:spacing w:val="1"/>
        </w:rPr>
        <w:t xml:space="preserve"> </w:t>
      </w:r>
      <w:r>
        <w:t>книжной</w:t>
      </w:r>
      <w:r>
        <w:rPr>
          <w:spacing w:val="-4"/>
        </w:rPr>
        <w:t xml:space="preserve"> </w:t>
      </w:r>
      <w:r>
        <w:t>культуре.</w:t>
      </w:r>
    </w:p>
    <w:p w:rsidR="00AC1AA3" w:rsidRDefault="0056180D">
      <w:pPr>
        <w:pStyle w:val="a3"/>
        <w:spacing w:before="1"/>
        <w:ind w:right="562"/>
      </w:pPr>
      <w:r>
        <w:rPr>
          <w:b/>
        </w:rPr>
        <w:t>Задачи</w:t>
      </w:r>
      <w:r>
        <w:t>,</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квалифицированного</w:t>
      </w:r>
      <w:r>
        <w:rPr>
          <w:spacing w:val="1"/>
        </w:rPr>
        <w:t xml:space="preserve"> </w:t>
      </w:r>
      <w:r>
        <w:t>читателя,</w:t>
      </w:r>
      <w:r>
        <w:rPr>
          <w:spacing w:val="61"/>
        </w:rPr>
        <w:t xml:space="preserve"> </w:t>
      </w:r>
      <w:r>
        <w:t>обладающего</w:t>
      </w:r>
      <w:r>
        <w:rPr>
          <w:spacing w:val="1"/>
        </w:rPr>
        <w:t xml:space="preserve"> </w:t>
      </w:r>
      <w:r>
        <w:t>эстетическим вкусом, с формированием умений воспринимать, анализировать, критически</w:t>
      </w:r>
      <w:r>
        <w:rPr>
          <w:spacing w:val="1"/>
        </w:rPr>
        <w:t xml:space="preserve"> </w:t>
      </w:r>
      <w:r>
        <w:t>оценивать и интерпретировать прочитанное, направлены на формирование у обучающихся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литературе</w:t>
      </w:r>
      <w:r>
        <w:rPr>
          <w:spacing w:val="1"/>
        </w:rPr>
        <w:t xml:space="preserve"> </w:t>
      </w:r>
      <w:r>
        <w:t>как</w:t>
      </w:r>
      <w:r>
        <w:rPr>
          <w:spacing w:val="1"/>
        </w:rPr>
        <w:t xml:space="preserve"> </w:t>
      </w:r>
      <w:r>
        <w:t>искусстве</w:t>
      </w:r>
      <w:r>
        <w:rPr>
          <w:spacing w:val="1"/>
        </w:rPr>
        <w:t xml:space="preserve"> </w:t>
      </w:r>
      <w:r>
        <w:t>слова,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основных</w:t>
      </w:r>
      <w:r>
        <w:rPr>
          <w:spacing w:val="1"/>
        </w:rPr>
        <w:t xml:space="preserve"> </w:t>
      </w:r>
      <w:r>
        <w:t>теоретико</w:t>
      </w:r>
      <w:r>
        <w:rPr>
          <w:spacing w:val="1"/>
        </w:rPr>
        <w:t xml:space="preserve"> </w:t>
      </w:r>
      <w:r>
        <w:t>и</w:t>
      </w:r>
      <w:r>
        <w:rPr>
          <w:spacing w:val="1"/>
        </w:rPr>
        <w:t xml:space="preserve"> </w:t>
      </w:r>
      <w:r>
        <w:t>историко-литературных</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 произведений, умения воспринимать их в историко-культурном контексте,</w:t>
      </w:r>
      <w:r>
        <w:rPr>
          <w:spacing w:val="1"/>
        </w:rPr>
        <w:t xml:space="preserve"> </w:t>
      </w:r>
      <w:r>
        <w:t>сопоставлять</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развитие</w:t>
      </w:r>
      <w:r>
        <w:rPr>
          <w:spacing w:val="1"/>
        </w:rPr>
        <w:t xml:space="preserve"> </w:t>
      </w:r>
      <w:r>
        <w:t>читательских</w:t>
      </w:r>
      <w:r>
        <w:rPr>
          <w:spacing w:val="1"/>
        </w:rPr>
        <w:t xml:space="preserve"> </w:t>
      </w:r>
      <w:r>
        <w:t>умений,</w:t>
      </w:r>
      <w:r>
        <w:rPr>
          <w:spacing w:val="-57"/>
        </w:rPr>
        <w:t xml:space="preserve"> </w:t>
      </w:r>
      <w:r>
        <w:t>творческих способностей, эстетического вкуса. Эти задачи направлены на развитие умения</w:t>
      </w:r>
      <w:r>
        <w:rPr>
          <w:spacing w:val="1"/>
        </w:rPr>
        <w:t xml:space="preserve"> </w:t>
      </w:r>
      <w:r>
        <w:t>выявлять проблематику произведений и их художественные особенности, 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прочитанному;</w:t>
      </w:r>
      <w:r>
        <w:rPr>
          <w:spacing w:val="1"/>
        </w:rPr>
        <w:t xml:space="preserve"> </w:t>
      </w:r>
      <w:r>
        <w:t>воспринимать</w:t>
      </w:r>
      <w:r>
        <w:rPr>
          <w:spacing w:val="1"/>
        </w:rPr>
        <w:t xml:space="preserve"> </w:t>
      </w:r>
      <w:r>
        <w:t>тексты</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реализуя</w:t>
      </w:r>
      <w:r>
        <w:rPr>
          <w:spacing w:val="1"/>
        </w:rPr>
        <w:t xml:space="preserve"> </w:t>
      </w:r>
      <w:r>
        <w:t>возможность</w:t>
      </w:r>
      <w:r>
        <w:rPr>
          <w:spacing w:val="1"/>
        </w:rPr>
        <w:t xml:space="preserve"> </w:t>
      </w:r>
      <w:r>
        <w:t>их</w:t>
      </w:r>
      <w:r>
        <w:rPr>
          <w:spacing w:val="1"/>
        </w:rPr>
        <w:t xml:space="preserve"> </w:t>
      </w:r>
      <w:r>
        <w:t>неоднозначного</w:t>
      </w:r>
      <w:r>
        <w:rPr>
          <w:spacing w:val="1"/>
        </w:rPr>
        <w:t xml:space="preserve"> </w:t>
      </w:r>
      <w:r>
        <w:t>толкования</w:t>
      </w:r>
      <w:r>
        <w:rPr>
          <w:spacing w:val="1"/>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w:t>
      </w:r>
      <w:r>
        <w:rPr>
          <w:spacing w:val="1"/>
        </w:rPr>
        <w:t xml:space="preserve"> </w:t>
      </w:r>
      <w:r>
        <w:t>и</w:t>
      </w:r>
      <w:r>
        <w:rPr>
          <w:spacing w:val="1"/>
        </w:rPr>
        <w:t xml:space="preserve"> </w:t>
      </w:r>
      <w:r>
        <w:t>сравнивать</w:t>
      </w:r>
      <w:r>
        <w:rPr>
          <w:spacing w:val="1"/>
        </w:rPr>
        <w:t xml:space="preserve"> </w:t>
      </w:r>
      <w:r>
        <w:t>художественные</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61"/>
        </w:rPr>
        <w:t xml:space="preserve"> </w:t>
      </w:r>
      <w:r>
        <w:t>и</w:t>
      </w:r>
      <w:r>
        <w:rPr>
          <w:spacing w:val="1"/>
        </w:rPr>
        <w:t xml:space="preserve"> </w:t>
      </w:r>
      <w:r>
        <w:t>проблемы</w:t>
      </w:r>
      <w:r>
        <w:rPr>
          <w:spacing w:val="1"/>
        </w:rPr>
        <w:t xml:space="preserve"> </w:t>
      </w:r>
      <w:r>
        <w:t>как</w:t>
      </w:r>
      <w:r>
        <w:rPr>
          <w:spacing w:val="1"/>
        </w:rPr>
        <w:t xml:space="preserve"> </w:t>
      </w:r>
      <w:r>
        <w:t>между</w:t>
      </w:r>
      <w:r>
        <w:rPr>
          <w:spacing w:val="1"/>
        </w:rPr>
        <w:t xml:space="preserve"> </w:t>
      </w:r>
      <w:r>
        <w:t>собой,</w:t>
      </w:r>
      <w:r>
        <w:rPr>
          <w:spacing w:val="1"/>
        </w:rPr>
        <w:t xml:space="preserve"> </w:t>
      </w:r>
      <w:r>
        <w:t>так</w:t>
      </w:r>
      <w:r>
        <w:rPr>
          <w:spacing w:val="1"/>
        </w:rPr>
        <w:t xml:space="preserve"> </w:t>
      </w:r>
      <w:r>
        <w:t>и</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искусств;</w:t>
      </w:r>
      <w:r>
        <w:rPr>
          <w:spacing w:val="1"/>
        </w:rPr>
        <w:t xml:space="preserve"> </w:t>
      </w:r>
      <w:r>
        <w:t>формировать</w:t>
      </w:r>
      <w:r>
        <w:rPr>
          <w:spacing w:val="1"/>
        </w:rPr>
        <w:t xml:space="preserve"> </w:t>
      </w:r>
      <w:r>
        <w:t>представления о специфике литературы в ряду других искусств и об историко-литературном</w:t>
      </w:r>
      <w:r>
        <w:rPr>
          <w:spacing w:val="1"/>
        </w:rPr>
        <w:t xml:space="preserve"> </w:t>
      </w:r>
      <w:r>
        <w:t>процессе; развивать умения поиска необходимой информации с использованием различных</w:t>
      </w:r>
      <w:r>
        <w:rPr>
          <w:spacing w:val="1"/>
        </w:rPr>
        <w:t xml:space="preserve"> </w:t>
      </w:r>
      <w:r>
        <w:t>источников,</w:t>
      </w:r>
      <w:r>
        <w:rPr>
          <w:spacing w:val="-4"/>
        </w:rPr>
        <w:t xml:space="preserve"> </w:t>
      </w:r>
      <w:r>
        <w:t>владеть</w:t>
      </w:r>
      <w:r>
        <w:rPr>
          <w:spacing w:val="2"/>
        </w:rPr>
        <w:t xml:space="preserve"> </w:t>
      </w:r>
      <w:r>
        <w:t>навыками их критической</w:t>
      </w:r>
      <w:r>
        <w:rPr>
          <w:spacing w:val="-3"/>
        </w:rPr>
        <w:t xml:space="preserve"> </w:t>
      </w:r>
      <w:r>
        <w:t>оценки.</w:t>
      </w:r>
    </w:p>
    <w:p w:rsidR="00AC1AA3" w:rsidRDefault="0056180D">
      <w:pPr>
        <w:pStyle w:val="a3"/>
        <w:spacing w:before="1"/>
        <w:ind w:right="563"/>
      </w:pPr>
      <w:r>
        <w:rPr>
          <w:b/>
        </w:rPr>
        <w:t>Задачи</w:t>
      </w:r>
      <w:r>
        <w:t>,</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61"/>
        </w:rPr>
        <w:t xml:space="preserve"> </w:t>
      </w:r>
      <w:r>
        <w:t>отечественной</w:t>
      </w:r>
      <w:r>
        <w:rPr>
          <w:spacing w:val="1"/>
        </w:rPr>
        <w:t xml:space="preserve"> </w:t>
      </w:r>
      <w:r>
        <w:t>культуры, культуры своего народа, мировой культуры, направлены на совершенствование</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 высоких</w:t>
      </w:r>
      <w:r>
        <w:rPr>
          <w:spacing w:val="1"/>
        </w:rPr>
        <w:t xml:space="preserve"> </w:t>
      </w:r>
      <w:r>
        <w:t>образцов художественной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w:t>
      </w:r>
      <w:r>
        <w:rPr>
          <w:spacing w:val="1"/>
        </w:rPr>
        <w:t xml:space="preserve"> </w:t>
      </w:r>
      <w:r>
        <w:t>виды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редактировать</w:t>
      </w:r>
      <w:r>
        <w:rPr>
          <w:spacing w:val="1"/>
        </w:rPr>
        <w:t xml:space="preserve"> </w:t>
      </w:r>
      <w:r>
        <w:t>их,</w:t>
      </w:r>
      <w:r>
        <w:rPr>
          <w:spacing w:val="1"/>
        </w:rPr>
        <w:t xml:space="preserve"> </w:t>
      </w:r>
      <w:r>
        <w:t>а</w:t>
      </w:r>
      <w:r>
        <w:rPr>
          <w:spacing w:val="1"/>
        </w:rPr>
        <w:t xml:space="preserve"> </w:t>
      </w:r>
      <w:r>
        <w:t>также</w:t>
      </w:r>
      <w:r>
        <w:rPr>
          <w:spacing w:val="-57"/>
        </w:rPr>
        <w:t xml:space="preserve"> </w:t>
      </w:r>
      <w:r>
        <w:t>выразительно</w:t>
      </w:r>
      <w:r>
        <w:rPr>
          <w:spacing w:val="1"/>
        </w:rPr>
        <w:t xml:space="preserve"> </w:t>
      </w:r>
      <w:r>
        <w:t>читать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владеть</w:t>
      </w:r>
      <w:r>
        <w:rPr>
          <w:spacing w:val="1"/>
        </w:rPr>
        <w:t xml:space="preserve"> </w:t>
      </w:r>
      <w:r>
        <w:t>различными</w:t>
      </w:r>
      <w:r>
        <w:rPr>
          <w:spacing w:val="1"/>
        </w:rPr>
        <w:t xml:space="preserve"> </w:t>
      </w:r>
      <w:r>
        <w:t>видами</w:t>
      </w:r>
      <w:r>
        <w:rPr>
          <w:spacing w:val="1"/>
        </w:rPr>
        <w:t xml:space="preserve"> </w:t>
      </w:r>
      <w:r>
        <w:t>пересказа, участвовать в учебном диалоге, адекватно воспринимая чужую точку зрения и</w:t>
      </w:r>
      <w:r>
        <w:rPr>
          <w:spacing w:val="1"/>
        </w:rPr>
        <w:t xml:space="preserve"> </w:t>
      </w:r>
      <w:r>
        <w:t>аргументированно</w:t>
      </w:r>
      <w:r>
        <w:rPr>
          <w:spacing w:val="-1"/>
        </w:rPr>
        <w:t xml:space="preserve"> </w:t>
      </w:r>
      <w:r>
        <w:t>отстаивая свою.</w:t>
      </w:r>
    </w:p>
    <w:p w:rsidR="00AC1AA3" w:rsidRDefault="0056180D">
      <w:pPr>
        <w:pStyle w:val="a3"/>
      </w:pPr>
      <w:r>
        <w:t>Коррекционные</w:t>
      </w:r>
      <w:r>
        <w:rPr>
          <w:spacing w:val="-8"/>
        </w:rPr>
        <w:t xml:space="preserve"> </w:t>
      </w:r>
      <w:r>
        <w:t>задачи:</w:t>
      </w:r>
    </w:p>
    <w:p w:rsidR="00AC1AA3" w:rsidRDefault="0056180D" w:rsidP="008937BF">
      <w:pPr>
        <w:pStyle w:val="a5"/>
        <w:numPr>
          <w:ilvl w:val="0"/>
          <w:numId w:val="107"/>
        </w:numPr>
        <w:tabs>
          <w:tab w:val="left" w:pos="2755"/>
          <w:tab w:val="left" w:pos="2756"/>
        </w:tabs>
        <w:ind w:left="2755" w:hanging="706"/>
        <w:jc w:val="left"/>
        <w:rPr>
          <w:sz w:val="24"/>
        </w:rPr>
      </w:pPr>
      <w:r>
        <w:rPr>
          <w:sz w:val="24"/>
        </w:rPr>
        <w:t>Развитие</w:t>
      </w:r>
      <w:r>
        <w:rPr>
          <w:spacing w:val="-9"/>
          <w:sz w:val="24"/>
        </w:rPr>
        <w:t xml:space="preserve"> </w:t>
      </w:r>
      <w:r>
        <w:rPr>
          <w:sz w:val="24"/>
        </w:rPr>
        <w:t>зрительного,</w:t>
      </w:r>
      <w:r>
        <w:rPr>
          <w:spacing w:val="-9"/>
          <w:sz w:val="24"/>
        </w:rPr>
        <w:t xml:space="preserve"> </w:t>
      </w:r>
      <w:r>
        <w:rPr>
          <w:sz w:val="24"/>
        </w:rPr>
        <w:t>осязательно-зрительного</w:t>
      </w:r>
      <w:r>
        <w:rPr>
          <w:spacing w:val="-6"/>
          <w:sz w:val="24"/>
        </w:rPr>
        <w:t xml:space="preserve"> </w:t>
      </w:r>
      <w:r>
        <w:rPr>
          <w:sz w:val="24"/>
        </w:rPr>
        <w:t>и</w:t>
      </w:r>
      <w:r>
        <w:rPr>
          <w:spacing w:val="-5"/>
          <w:sz w:val="24"/>
        </w:rPr>
        <w:t xml:space="preserve"> </w:t>
      </w:r>
      <w:r>
        <w:rPr>
          <w:sz w:val="24"/>
        </w:rPr>
        <w:t>слухового</w:t>
      </w:r>
      <w:r>
        <w:rPr>
          <w:spacing w:val="-6"/>
          <w:sz w:val="24"/>
        </w:rPr>
        <w:t xml:space="preserve"> </w:t>
      </w:r>
      <w:r>
        <w:rPr>
          <w:sz w:val="24"/>
        </w:rPr>
        <w:t>восприятия.</w:t>
      </w:r>
    </w:p>
    <w:p w:rsidR="00AC1AA3" w:rsidRDefault="0056180D" w:rsidP="008937BF">
      <w:pPr>
        <w:pStyle w:val="a5"/>
        <w:numPr>
          <w:ilvl w:val="0"/>
          <w:numId w:val="107"/>
        </w:numPr>
        <w:tabs>
          <w:tab w:val="left" w:pos="2755"/>
          <w:tab w:val="left" w:pos="2756"/>
        </w:tabs>
        <w:ind w:left="2755" w:hanging="706"/>
        <w:jc w:val="left"/>
        <w:rPr>
          <w:sz w:val="24"/>
        </w:rPr>
      </w:pPr>
      <w:r>
        <w:rPr>
          <w:sz w:val="24"/>
        </w:rPr>
        <w:t>Развитие</w:t>
      </w:r>
      <w:r>
        <w:rPr>
          <w:spacing w:val="-9"/>
          <w:sz w:val="24"/>
        </w:rPr>
        <w:t xml:space="preserve"> </w:t>
      </w:r>
      <w:r>
        <w:rPr>
          <w:sz w:val="24"/>
        </w:rPr>
        <w:t>и</w:t>
      </w:r>
      <w:r>
        <w:rPr>
          <w:spacing w:val="-8"/>
          <w:sz w:val="24"/>
        </w:rPr>
        <w:t xml:space="preserve"> </w:t>
      </w:r>
      <w:r>
        <w:rPr>
          <w:sz w:val="24"/>
        </w:rPr>
        <w:t>коррекция</w:t>
      </w:r>
      <w:r>
        <w:rPr>
          <w:spacing w:val="-8"/>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0"/>
          <w:numId w:val="107"/>
        </w:numPr>
        <w:tabs>
          <w:tab w:val="left" w:pos="2755"/>
          <w:tab w:val="left" w:pos="2756"/>
        </w:tabs>
        <w:ind w:left="2755" w:hanging="706"/>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8937BF">
      <w:pPr>
        <w:pStyle w:val="a5"/>
        <w:numPr>
          <w:ilvl w:val="0"/>
          <w:numId w:val="107"/>
        </w:numPr>
        <w:tabs>
          <w:tab w:val="left" w:pos="2755"/>
          <w:tab w:val="left" w:pos="2756"/>
        </w:tabs>
        <w:ind w:left="2755" w:hanging="706"/>
        <w:jc w:val="left"/>
        <w:rPr>
          <w:sz w:val="24"/>
        </w:rPr>
      </w:pPr>
      <w:r>
        <w:rPr>
          <w:sz w:val="24"/>
        </w:rPr>
        <w:t>Развитие</w:t>
      </w:r>
      <w:r>
        <w:rPr>
          <w:spacing w:val="-8"/>
          <w:sz w:val="24"/>
        </w:rPr>
        <w:t xml:space="preserve"> </w:t>
      </w:r>
      <w:r>
        <w:rPr>
          <w:sz w:val="24"/>
        </w:rPr>
        <w:t>и</w:t>
      </w:r>
      <w:r>
        <w:rPr>
          <w:spacing w:val="-5"/>
          <w:sz w:val="24"/>
        </w:rPr>
        <w:t xml:space="preserve"> </w:t>
      </w:r>
      <w:r>
        <w:rPr>
          <w:sz w:val="24"/>
        </w:rPr>
        <w:t>коррекция</w:t>
      </w:r>
      <w:r>
        <w:rPr>
          <w:spacing w:val="-4"/>
          <w:sz w:val="24"/>
        </w:rPr>
        <w:t xml:space="preserve"> </w:t>
      </w:r>
      <w:r>
        <w:rPr>
          <w:sz w:val="24"/>
        </w:rPr>
        <w:t>образного</w:t>
      </w:r>
      <w:r>
        <w:rPr>
          <w:spacing w:val="-5"/>
          <w:sz w:val="24"/>
        </w:rPr>
        <w:t xml:space="preserve"> </w:t>
      </w:r>
      <w:r>
        <w:rPr>
          <w:sz w:val="24"/>
        </w:rPr>
        <w:t>мышления.</w:t>
      </w:r>
    </w:p>
    <w:p w:rsidR="00AC1AA3" w:rsidRDefault="0056180D" w:rsidP="008937BF">
      <w:pPr>
        <w:pStyle w:val="a5"/>
        <w:numPr>
          <w:ilvl w:val="0"/>
          <w:numId w:val="107"/>
        </w:numPr>
        <w:tabs>
          <w:tab w:val="left" w:pos="2755"/>
          <w:tab w:val="left" w:pos="2756"/>
        </w:tabs>
        <w:ind w:left="2755" w:hanging="706"/>
        <w:jc w:val="left"/>
        <w:rPr>
          <w:sz w:val="24"/>
        </w:rPr>
      </w:pPr>
      <w:r>
        <w:rPr>
          <w:sz w:val="24"/>
        </w:rPr>
        <w:t>Развитие</w:t>
      </w:r>
      <w:r>
        <w:rPr>
          <w:spacing w:val="-8"/>
          <w:sz w:val="24"/>
        </w:rPr>
        <w:t xml:space="preserve"> </w:t>
      </w:r>
      <w:r>
        <w:rPr>
          <w:sz w:val="24"/>
        </w:rPr>
        <w:t>навыков</w:t>
      </w:r>
      <w:r>
        <w:rPr>
          <w:spacing w:val="-6"/>
          <w:sz w:val="24"/>
        </w:rPr>
        <w:t xml:space="preserve"> </w:t>
      </w:r>
      <w:r>
        <w:rPr>
          <w:sz w:val="24"/>
        </w:rPr>
        <w:t>зрительного,</w:t>
      </w:r>
      <w:r>
        <w:rPr>
          <w:spacing w:val="-6"/>
          <w:sz w:val="24"/>
        </w:rPr>
        <w:t xml:space="preserve"> </w:t>
      </w:r>
      <w:r>
        <w:rPr>
          <w:sz w:val="24"/>
        </w:rPr>
        <w:t>осязательно-зрительного</w:t>
      </w:r>
      <w:r>
        <w:rPr>
          <w:spacing w:val="-9"/>
          <w:sz w:val="24"/>
        </w:rPr>
        <w:t xml:space="preserve"> </w:t>
      </w:r>
      <w:r>
        <w:rPr>
          <w:sz w:val="24"/>
        </w:rPr>
        <w:t>и</w:t>
      </w:r>
      <w:r>
        <w:rPr>
          <w:spacing w:val="-4"/>
          <w:sz w:val="24"/>
        </w:rPr>
        <w:t xml:space="preserve"> </w:t>
      </w:r>
      <w:r>
        <w:rPr>
          <w:sz w:val="24"/>
        </w:rPr>
        <w:t>слухового</w:t>
      </w:r>
      <w:r>
        <w:rPr>
          <w:spacing w:val="-6"/>
          <w:sz w:val="24"/>
        </w:rPr>
        <w:t xml:space="preserve"> </w:t>
      </w:r>
      <w:r>
        <w:rPr>
          <w:sz w:val="24"/>
        </w:rPr>
        <w:t>анализа.</w:t>
      </w:r>
    </w:p>
    <w:p w:rsidR="00AC1AA3" w:rsidRDefault="0056180D" w:rsidP="008937BF">
      <w:pPr>
        <w:pStyle w:val="a5"/>
        <w:numPr>
          <w:ilvl w:val="0"/>
          <w:numId w:val="107"/>
        </w:numPr>
        <w:tabs>
          <w:tab w:val="left" w:pos="2755"/>
          <w:tab w:val="left" w:pos="2756"/>
        </w:tabs>
        <w:ind w:left="2755" w:hanging="706"/>
        <w:jc w:val="left"/>
        <w:rPr>
          <w:sz w:val="24"/>
        </w:rPr>
      </w:pPr>
      <w:r>
        <w:rPr>
          <w:sz w:val="24"/>
        </w:rPr>
        <w:t>Развитие</w:t>
      </w:r>
      <w:r>
        <w:rPr>
          <w:spacing w:val="-9"/>
          <w:sz w:val="24"/>
        </w:rPr>
        <w:t xml:space="preserve"> </w:t>
      </w:r>
      <w:r>
        <w:rPr>
          <w:sz w:val="24"/>
        </w:rPr>
        <w:t>связной</w:t>
      </w:r>
      <w:r>
        <w:rPr>
          <w:spacing w:val="-3"/>
          <w:sz w:val="24"/>
        </w:rPr>
        <w:t xml:space="preserve"> </w:t>
      </w:r>
      <w:r>
        <w:rPr>
          <w:sz w:val="24"/>
        </w:rPr>
        <w:t>устной</w:t>
      </w:r>
      <w:r>
        <w:rPr>
          <w:spacing w:val="-4"/>
          <w:sz w:val="24"/>
        </w:rPr>
        <w:t xml:space="preserve"> </w:t>
      </w:r>
      <w:r>
        <w:rPr>
          <w:sz w:val="24"/>
        </w:rPr>
        <w:t>и</w:t>
      </w:r>
      <w:r>
        <w:rPr>
          <w:spacing w:val="-8"/>
          <w:sz w:val="24"/>
        </w:rPr>
        <w:t xml:space="preserve"> </w:t>
      </w:r>
      <w:r>
        <w:rPr>
          <w:sz w:val="24"/>
        </w:rPr>
        <w:t>письменной</w:t>
      </w:r>
      <w:r>
        <w:rPr>
          <w:spacing w:val="-6"/>
          <w:sz w:val="24"/>
        </w:rPr>
        <w:t xml:space="preserve"> </w:t>
      </w:r>
      <w:r>
        <w:rPr>
          <w:sz w:val="24"/>
        </w:rPr>
        <w:t>речи.</w:t>
      </w:r>
    </w:p>
    <w:p w:rsidR="00AC1AA3" w:rsidRDefault="0056180D" w:rsidP="008937BF">
      <w:pPr>
        <w:pStyle w:val="a5"/>
        <w:numPr>
          <w:ilvl w:val="0"/>
          <w:numId w:val="107"/>
        </w:numPr>
        <w:tabs>
          <w:tab w:val="left" w:pos="2755"/>
          <w:tab w:val="left" w:pos="2756"/>
        </w:tabs>
        <w:spacing w:before="1"/>
        <w:ind w:left="2755" w:hanging="706"/>
        <w:jc w:val="left"/>
        <w:rPr>
          <w:sz w:val="24"/>
        </w:rPr>
      </w:pPr>
      <w:r>
        <w:rPr>
          <w:sz w:val="24"/>
        </w:rPr>
        <w:lastRenderedPageBreak/>
        <w:t>Преодоление</w:t>
      </w:r>
      <w:r>
        <w:rPr>
          <w:spacing w:val="-9"/>
          <w:sz w:val="24"/>
        </w:rPr>
        <w:t xml:space="preserve"> </w:t>
      </w:r>
      <w:r>
        <w:rPr>
          <w:sz w:val="24"/>
        </w:rPr>
        <w:t>вербализма.</w:t>
      </w:r>
    </w:p>
    <w:p w:rsidR="00AC1AA3" w:rsidRDefault="0056180D" w:rsidP="008937BF">
      <w:pPr>
        <w:pStyle w:val="a5"/>
        <w:numPr>
          <w:ilvl w:val="0"/>
          <w:numId w:val="107"/>
        </w:numPr>
        <w:tabs>
          <w:tab w:val="left" w:pos="2755"/>
          <w:tab w:val="left" w:pos="2756"/>
        </w:tabs>
        <w:ind w:left="2755" w:hanging="706"/>
        <w:jc w:val="left"/>
        <w:rPr>
          <w:sz w:val="24"/>
        </w:rPr>
      </w:pPr>
      <w:r>
        <w:rPr>
          <w:sz w:val="24"/>
        </w:rPr>
        <w:t>Развитие</w:t>
      </w:r>
      <w:r>
        <w:rPr>
          <w:spacing w:val="-8"/>
          <w:sz w:val="24"/>
        </w:rPr>
        <w:t xml:space="preserve"> </w:t>
      </w:r>
      <w:r>
        <w:rPr>
          <w:sz w:val="24"/>
        </w:rPr>
        <w:t>и</w:t>
      </w:r>
      <w:r>
        <w:rPr>
          <w:spacing w:val="-5"/>
          <w:sz w:val="24"/>
        </w:rPr>
        <w:t xml:space="preserve"> </w:t>
      </w:r>
      <w:r>
        <w:rPr>
          <w:sz w:val="24"/>
        </w:rPr>
        <w:t>коррекция</w:t>
      </w:r>
      <w:r>
        <w:rPr>
          <w:spacing w:val="-8"/>
          <w:sz w:val="24"/>
        </w:rPr>
        <w:t xml:space="preserve"> </w:t>
      </w:r>
      <w:r>
        <w:rPr>
          <w:sz w:val="24"/>
        </w:rPr>
        <w:t>монологической</w:t>
      </w:r>
      <w:r>
        <w:rPr>
          <w:spacing w:val="-6"/>
          <w:sz w:val="24"/>
        </w:rPr>
        <w:t xml:space="preserve"> </w:t>
      </w:r>
      <w:r>
        <w:rPr>
          <w:sz w:val="24"/>
        </w:rPr>
        <w:t>и</w:t>
      </w:r>
      <w:r>
        <w:rPr>
          <w:spacing w:val="-7"/>
          <w:sz w:val="24"/>
        </w:rPr>
        <w:t xml:space="preserve"> </w:t>
      </w:r>
      <w:r>
        <w:rPr>
          <w:sz w:val="24"/>
        </w:rPr>
        <w:t>диалогической</w:t>
      </w:r>
      <w:r>
        <w:rPr>
          <w:spacing w:val="-3"/>
          <w:sz w:val="24"/>
        </w:rPr>
        <w:t xml:space="preserve"> </w:t>
      </w:r>
      <w:r>
        <w:rPr>
          <w:sz w:val="24"/>
        </w:rPr>
        <w:t>речи.</w:t>
      </w:r>
    </w:p>
    <w:p w:rsidR="00AC1AA3" w:rsidRDefault="0056180D" w:rsidP="008937BF">
      <w:pPr>
        <w:pStyle w:val="a5"/>
        <w:numPr>
          <w:ilvl w:val="0"/>
          <w:numId w:val="107"/>
        </w:numPr>
        <w:tabs>
          <w:tab w:val="left" w:pos="2755"/>
          <w:tab w:val="left" w:pos="2756"/>
        </w:tabs>
        <w:ind w:left="2755" w:hanging="706"/>
        <w:jc w:val="left"/>
        <w:rPr>
          <w:sz w:val="24"/>
        </w:rPr>
      </w:pPr>
      <w:r>
        <w:rPr>
          <w:sz w:val="24"/>
        </w:rPr>
        <w:t>Обогащение</w:t>
      </w:r>
      <w:r>
        <w:rPr>
          <w:spacing w:val="-8"/>
          <w:sz w:val="24"/>
        </w:rPr>
        <w:t xml:space="preserve"> </w:t>
      </w:r>
      <w:r>
        <w:rPr>
          <w:sz w:val="24"/>
        </w:rPr>
        <w:t>активного</w:t>
      </w:r>
      <w:r>
        <w:rPr>
          <w:spacing w:val="-7"/>
          <w:sz w:val="24"/>
        </w:rPr>
        <w:t xml:space="preserve"> </w:t>
      </w:r>
      <w:r>
        <w:rPr>
          <w:sz w:val="24"/>
        </w:rPr>
        <w:t>и</w:t>
      </w:r>
      <w:r>
        <w:rPr>
          <w:spacing w:val="-5"/>
          <w:sz w:val="24"/>
        </w:rPr>
        <w:t xml:space="preserve"> </w:t>
      </w:r>
      <w:r>
        <w:rPr>
          <w:sz w:val="24"/>
        </w:rPr>
        <w:t>пассивного</w:t>
      </w:r>
      <w:r>
        <w:rPr>
          <w:spacing w:val="-4"/>
          <w:sz w:val="24"/>
        </w:rPr>
        <w:t xml:space="preserve"> </w:t>
      </w:r>
      <w:r>
        <w:rPr>
          <w:sz w:val="24"/>
        </w:rPr>
        <w:t>словаря,</w:t>
      </w:r>
      <w:r>
        <w:rPr>
          <w:spacing w:val="-5"/>
          <w:sz w:val="24"/>
        </w:rPr>
        <w:t xml:space="preserve"> </w:t>
      </w:r>
      <w:r>
        <w:rPr>
          <w:sz w:val="24"/>
        </w:rPr>
        <w:t>формирование</w:t>
      </w:r>
      <w:r>
        <w:rPr>
          <w:spacing w:val="-8"/>
          <w:sz w:val="24"/>
        </w:rPr>
        <w:t xml:space="preserve"> </w:t>
      </w:r>
      <w:r>
        <w:rPr>
          <w:sz w:val="24"/>
        </w:rPr>
        <w:t>новых</w:t>
      </w:r>
      <w:r>
        <w:rPr>
          <w:spacing w:val="-5"/>
          <w:sz w:val="24"/>
        </w:rPr>
        <w:t xml:space="preserve"> </w:t>
      </w:r>
      <w:r>
        <w:rPr>
          <w:sz w:val="24"/>
        </w:rPr>
        <w:t>понятий.</w:t>
      </w:r>
    </w:p>
    <w:p w:rsidR="00AC1AA3" w:rsidRDefault="0056180D" w:rsidP="008937BF">
      <w:pPr>
        <w:pStyle w:val="a5"/>
        <w:numPr>
          <w:ilvl w:val="0"/>
          <w:numId w:val="107"/>
        </w:numPr>
        <w:tabs>
          <w:tab w:val="left" w:pos="2755"/>
          <w:tab w:val="left" w:pos="2756"/>
        </w:tabs>
        <w:ind w:left="2755" w:hanging="706"/>
        <w:jc w:val="left"/>
        <w:rPr>
          <w:sz w:val="24"/>
        </w:rPr>
      </w:pPr>
      <w:r>
        <w:rPr>
          <w:sz w:val="24"/>
        </w:rPr>
        <w:t>Развитие</w:t>
      </w:r>
      <w:r>
        <w:rPr>
          <w:spacing w:val="-9"/>
          <w:sz w:val="24"/>
        </w:rPr>
        <w:t xml:space="preserve"> </w:t>
      </w:r>
      <w:r>
        <w:rPr>
          <w:sz w:val="24"/>
        </w:rPr>
        <w:t>и</w:t>
      </w:r>
      <w:r>
        <w:rPr>
          <w:spacing w:val="-5"/>
          <w:sz w:val="24"/>
        </w:rPr>
        <w:t xml:space="preserve"> </w:t>
      </w:r>
      <w:r>
        <w:rPr>
          <w:sz w:val="24"/>
        </w:rPr>
        <w:t>коррекция</w:t>
      </w:r>
      <w:r>
        <w:rPr>
          <w:spacing w:val="-8"/>
          <w:sz w:val="24"/>
        </w:rPr>
        <w:t xml:space="preserve"> </w:t>
      </w:r>
      <w:r>
        <w:rPr>
          <w:sz w:val="24"/>
        </w:rPr>
        <w:t>описательной</w:t>
      </w:r>
      <w:r>
        <w:rPr>
          <w:spacing w:val="-3"/>
          <w:sz w:val="24"/>
        </w:rPr>
        <w:t xml:space="preserve"> </w:t>
      </w:r>
      <w:r>
        <w:rPr>
          <w:sz w:val="24"/>
        </w:rPr>
        <w:t>речи.</w:t>
      </w:r>
    </w:p>
    <w:p w:rsidR="00AC1AA3" w:rsidRDefault="0056180D" w:rsidP="008937BF">
      <w:pPr>
        <w:pStyle w:val="a5"/>
        <w:numPr>
          <w:ilvl w:val="0"/>
          <w:numId w:val="107"/>
        </w:numPr>
        <w:tabs>
          <w:tab w:val="left" w:pos="2758"/>
        </w:tabs>
        <w:spacing w:before="91"/>
        <w:ind w:left="2758" w:hanging="708"/>
        <w:rPr>
          <w:sz w:val="24"/>
        </w:rPr>
      </w:pPr>
      <w:r>
        <w:rPr>
          <w:sz w:val="24"/>
        </w:rPr>
        <w:t>Формирование</w:t>
      </w:r>
      <w:r>
        <w:rPr>
          <w:spacing w:val="-7"/>
          <w:sz w:val="24"/>
        </w:rPr>
        <w:t xml:space="preserve"> </w:t>
      </w:r>
      <w:r>
        <w:rPr>
          <w:sz w:val="24"/>
        </w:rPr>
        <w:t>навыков</w:t>
      </w:r>
      <w:r>
        <w:rPr>
          <w:spacing w:val="-5"/>
          <w:sz w:val="24"/>
        </w:rPr>
        <w:t xml:space="preserve"> </w:t>
      </w:r>
      <w:r>
        <w:rPr>
          <w:sz w:val="24"/>
        </w:rPr>
        <w:t>работы</w:t>
      </w:r>
      <w:r>
        <w:rPr>
          <w:spacing w:val="-5"/>
          <w:sz w:val="24"/>
        </w:rPr>
        <w:t xml:space="preserve"> </w:t>
      </w:r>
      <w:r>
        <w:rPr>
          <w:sz w:val="24"/>
        </w:rPr>
        <w:t>с</w:t>
      </w:r>
      <w:r>
        <w:rPr>
          <w:spacing w:val="-6"/>
          <w:sz w:val="24"/>
        </w:rPr>
        <w:t xml:space="preserve"> </w:t>
      </w:r>
      <w:r>
        <w:rPr>
          <w:sz w:val="24"/>
        </w:rPr>
        <w:t>аудио</w:t>
      </w:r>
      <w:r>
        <w:rPr>
          <w:spacing w:val="-4"/>
          <w:sz w:val="24"/>
        </w:rPr>
        <w:t xml:space="preserve"> </w:t>
      </w:r>
      <w:r>
        <w:rPr>
          <w:sz w:val="24"/>
        </w:rPr>
        <w:t>и</w:t>
      </w:r>
      <w:r>
        <w:rPr>
          <w:spacing w:val="-4"/>
          <w:sz w:val="24"/>
        </w:rPr>
        <w:t xml:space="preserve"> </w:t>
      </w:r>
      <w:r>
        <w:rPr>
          <w:sz w:val="24"/>
        </w:rPr>
        <w:t>электронной</w:t>
      </w:r>
      <w:r>
        <w:rPr>
          <w:spacing w:val="-7"/>
          <w:sz w:val="24"/>
        </w:rPr>
        <w:t xml:space="preserve"> </w:t>
      </w:r>
      <w:r>
        <w:rPr>
          <w:sz w:val="24"/>
        </w:rPr>
        <w:t>книгой.</w:t>
      </w:r>
    </w:p>
    <w:p w:rsidR="00AC1AA3" w:rsidRDefault="0056180D" w:rsidP="008937BF">
      <w:pPr>
        <w:pStyle w:val="a5"/>
        <w:numPr>
          <w:ilvl w:val="0"/>
          <w:numId w:val="107"/>
        </w:numPr>
        <w:tabs>
          <w:tab w:val="left" w:pos="2758"/>
        </w:tabs>
        <w:ind w:right="565" w:firstLine="705"/>
        <w:rPr>
          <w:sz w:val="24"/>
        </w:rPr>
      </w:pPr>
      <w:r>
        <w:rPr>
          <w:sz w:val="24"/>
        </w:rPr>
        <w:t>формирование,</w:t>
      </w:r>
      <w:r>
        <w:rPr>
          <w:spacing w:val="1"/>
          <w:sz w:val="24"/>
        </w:rPr>
        <w:t xml:space="preserve"> </w:t>
      </w:r>
      <w:r>
        <w:rPr>
          <w:sz w:val="24"/>
        </w:rPr>
        <w:t>уточнение</w:t>
      </w:r>
      <w:r>
        <w:rPr>
          <w:spacing w:val="1"/>
          <w:sz w:val="24"/>
        </w:rPr>
        <w:t xml:space="preserve"> </w:t>
      </w:r>
      <w:r>
        <w:rPr>
          <w:sz w:val="24"/>
        </w:rPr>
        <w:t>или</w:t>
      </w:r>
      <w:r>
        <w:rPr>
          <w:spacing w:val="1"/>
          <w:sz w:val="24"/>
        </w:rPr>
        <w:t xml:space="preserve"> </w:t>
      </w:r>
      <w:r>
        <w:rPr>
          <w:sz w:val="24"/>
        </w:rPr>
        <w:t>коррекция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57"/>
          <w:sz w:val="24"/>
        </w:rPr>
        <w:t xml:space="preserve"> </w:t>
      </w:r>
      <w:r>
        <w:rPr>
          <w:sz w:val="24"/>
        </w:rPr>
        <w:t>процессах</w:t>
      </w:r>
      <w:r>
        <w:rPr>
          <w:spacing w:val="-1"/>
          <w:sz w:val="24"/>
        </w:rPr>
        <w:t xml:space="preserve"> </w:t>
      </w:r>
      <w:r>
        <w:rPr>
          <w:sz w:val="24"/>
        </w:rPr>
        <w:t>окружающей</w:t>
      </w:r>
      <w:r>
        <w:rPr>
          <w:spacing w:val="3"/>
          <w:sz w:val="24"/>
        </w:rPr>
        <w:t xml:space="preserve"> </w:t>
      </w:r>
      <w:r>
        <w:rPr>
          <w:sz w:val="24"/>
        </w:rPr>
        <w:t>действительности;</w:t>
      </w:r>
    </w:p>
    <w:p w:rsidR="00AC1AA3" w:rsidRDefault="0056180D" w:rsidP="008937BF">
      <w:pPr>
        <w:pStyle w:val="a5"/>
        <w:numPr>
          <w:ilvl w:val="0"/>
          <w:numId w:val="107"/>
        </w:numPr>
        <w:tabs>
          <w:tab w:val="left" w:pos="2758"/>
        </w:tabs>
        <w:ind w:left="2758" w:hanging="708"/>
        <w:rPr>
          <w:sz w:val="24"/>
        </w:rPr>
      </w:pPr>
      <w:r>
        <w:rPr>
          <w:sz w:val="24"/>
        </w:rPr>
        <w:t>Совершенствование</w:t>
      </w:r>
      <w:r>
        <w:rPr>
          <w:spacing w:val="-9"/>
          <w:sz w:val="24"/>
        </w:rPr>
        <w:t xml:space="preserve"> </w:t>
      </w:r>
      <w:r>
        <w:rPr>
          <w:sz w:val="24"/>
        </w:rPr>
        <w:t>навыков</w:t>
      </w:r>
      <w:r>
        <w:rPr>
          <w:spacing w:val="-9"/>
          <w:sz w:val="24"/>
        </w:rPr>
        <w:t xml:space="preserve"> </w:t>
      </w:r>
      <w:r>
        <w:rPr>
          <w:sz w:val="24"/>
        </w:rPr>
        <w:t>вербальной</w:t>
      </w:r>
      <w:r>
        <w:rPr>
          <w:spacing w:val="-6"/>
          <w:sz w:val="24"/>
        </w:rPr>
        <w:t xml:space="preserve"> </w:t>
      </w:r>
      <w:r>
        <w:rPr>
          <w:sz w:val="24"/>
        </w:rPr>
        <w:t>коммуникации.</w:t>
      </w:r>
    </w:p>
    <w:p w:rsidR="00AC1AA3" w:rsidRDefault="0056180D" w:rsidP="008937BF">
      <w:pPr>
        <w:pStyle w:val="a5"/>
        <w:numPr>
          <w:ilvl w:val="0"/>
          <w:numId w:val="107"/>
        </w:numPr>
        <w:tabs>
          <w:tab w:val="left" w:pos="2758"/>
        </w:tabs>
        <w:ind w:left="2758" w:hanging="708"/>
        <w:rPr>
          <w:sz w:val="24"/>
        </w:rPr>
      </w:pPr>
      <w:r>
        <w:rPr>
          <w:sz w:val="24"/>
        </w:rPr>
        <w:t>Совершенствование</w:t>
      </w:r>
      <w:r>
        <w:rPr>
          <w:spacing w:val="-5"/>
          <w:sz w:val="24"/>
        </w:rPr>
        <w:t xml:space="preserve"> </w:t>
      </w:r>
      <w:r>
        <w:rPr>
          <w:sz w:val="24"/>
        </w:rPr>
        <w:t>умения</w:t>
      </w:r>
      <w:r>
        <w:rPr>
          <w:spacing w:val="-8"/>
          <w:sz w:val="24"/>
        </w:rPr>
        <w:t xml:space="preserve"> </w:t>
      </w:r>
      <w:r>
        <w:rPr>
          <w:sz w:val="24"/>
        </w:rPr>
        <w:t>применять</w:t>
      </w:r>
      <w:r>
        <w:rPr>
          <w:spacing w:val="-4"/>
          <w:sz w:val="24"/>
        </w:rPr>
        <w:t xml:space="preserve"> </w:t>
      </w:r>
      <w:r>
        <w:rPr>
          <w:sz w:val="24"/>
        </w:rPr>
        <w:t>невербальные</w:t>
      </w:r>
      <w:r>
        <w:rPr>
          <w:spacing w:val="-11"/>
          <w:sz w:val="24"/>
        </w:rPr>
        <w:t xml:space="preserve"> </w:t>
      </w:r>
      <w:r>
        <w:rPr>
          <w:sz w:val="24"/>
        </w:rPr>
        <w:t>способы</w:t>
      </w:r>
      <w:r>
        <w:rPr>
          <w:spacing w:val="-7"/>
          <w:sz w:val="24"/>
        </w:rPr>
        <w:t xml:space="preserve"> </w:t>
      </w:r>
      <w:r>
        <w:rPr>
          <w:sz w:val="24"/>
        </w:rPr>
        <w:t>общения.</w:t>
      </w:r>
    </w:p>
    <w:p w:rsidR="00AC1AA3" w:rsidRDefault="0056180D" w:rsidP="008937BF">
      <w:pPr>
        <w:pStyle w:val="a5"/>
        <w:numPr>
          <w:ilvl w:val="0"/>
          <w:numId w:val="107"/>
        </w:numPr>
        <w:tabs>
          <w:tab w:val="left" w:pos="2758"/>
        </w:tabs>
        <w:ind w:right="568" w:firstLine="705"/>
        <w:rPr>
          <w:sz w:val="24"/>
        </w:rPr>
      </w:pPr>
      <w:r>
        <w:rPr>
          <w:sz w:val="24"/>
        </w:rPr>
        <w:t>Коррекция</w:t>
      </w:r>
      <w:r>
        <w:rPr>
          <w:spacing w:val="1"/>
          <w:sz w:val="24"/>
        </w:rPr>
        <w:t xml:space="preserve"> </w:t>
      </w:r>
      <w:r>
        <w:rPr>
          <w:sz w:val="24"/>
        </w:rPr>
        <w:t>эмоционально-волевой</w:t>
      </w:r>
      <w:r>
        <w:rPr>
          <w:spacing w:val="1"/>
          <w:sz w:val="24"/>
        </w:rPr>
        <w:t xml:space="preserve"> </w:t>
      </w:r>
      <w:r>
        <w:rPr>
          <w:sz w:val="24"/>
        </w:rPr>
        <w:t>сферы:</w:t>
      </w:r>
      <w:r>
        <w:rPr>
          <w:spacing w:val="61"/>
          <w:sz w:val="24"/>
        </w:rPr>
        <w:t xml:space="preserve"> </w:t>
      </w:r>
      <w:r>
        <w:rPr>
          <w:sz w:val="24"/>
        </w:rPr>
        <w:t>формирование</w:t>
      </w:r>
      <w:r>
        <w:rPr>
          <w:spacing w:val="61"/>
          <w:sz w:val="24"/>
        </w:rPr>
        <w:t xml:space="preserve"> </w:t>
      </w:r>
      <w:r>
        <w:rPr>
          <w:sz w:val="24"/>
        </w:rPr>
        <w:t>навыка</w:t>
      </w:r>
      <w:r>
        <w:rPr>
          <w:spacing w:val="1"/>
          <w:sz w:val="24"/>
        </w:rPr>
        <w:t xml:space="preserve"> </w:t>
      </w:r>
      <w:r>
        <w:rPr>
          <w:sz w:val="24"/>
        </w:rPr>
        <w:t>самоконтроля,</w:t>
      </w:r>
      <w:r>
        <w:rPr>
          <w:spacing w:val="1"/>
          <w:sz w:val="24"/>
        </w:rPr>
        <w:t xml:space="preserve"> </w:t>
      </w:r>
      <w:r>
        <w:rPr>
          <w:sz w:val="24"/>
        </w:rPr>
        <w:t>усидчивости</w:t>
      </w:r>
      <w:r>
        <w:rPr>
          <w:spacing w:val="1"/>
          <w:sz w:val="24"/>
        </w:rPr>
        <w:t xml:space="preserve"> </w:t>
      </w:r>
      <w:r>
        <w:rPr>
          <w:sz w:val="24"/>
        </w:rPr>
        <w:t>и</w:t>
      </w:r>
      <w:r>
        <w:rPr>
          <w:spacing w:val="1"/>
          <w:sz w:val="24"/>
        </w:rPr>
        <w:t xml:space="preserve"> </w:t>
      </w:r>
      <w:r>
        <w:rPr>
          <w:sz w:val="24"/>
        </w:rPr>
        <w:t>выдержки,</w:t>
      </w:r>
      <w:r>
        <w:rPr>
          <w:spacing w:val="1"/>
          <w:sz w:val="24"/>
        </w:rPr>
        <w:t xml:space="preserve"> </w:t>
      </w:r>
      <w:r>
        <w:rPr>
          <w:sz w:val="24"/>
        </w:rPr>
        <w:t>умения</w:t>
      </w:r>
      <w:r>
        <w:rPr>
          <w:spacing w:val="1"/>
          <w:sz w:val="24"/>
        </w:rPr>
        <w:t xml:space="preserve"> </w:t>
      </w:r>
      <w:r>
        <w:rPr>
          <w:sz w:val="24"/>
        </w:rPr>
        <w:t>адекватно</w:t>
      </w:r>
      <w:r>
        <w:rPr>
          <w:spacing w:val="1"/>
          <w:sz w:val="24"/>
        </w:rPr>
        <w:t xml:space="preserve"> </w:t>
      </w:r>
      <w:r>
        <w:rPr>
          <w:sz w:val="24"/>
        </w:rPr>
        <w:t>обстановке</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чувства</w:t>
      </w:r>
    </w:p>
    <w:p w:rsidR="00AC1AA3" w:rsidRDefault="0056180D" w:rsidP="008937BF">
      <w:pPr>
        <w:pStyle w:val="a5"/>
        <w:numPr>
          <w:ilvl w:val="0"/>
          <w:numId w:val="107"/>
        </w:numPr>
        <w:tabs>
          <w:tab w:val="left" w:pos="2758"/>
        </w:tabs>
        <w:ind w:left="2758" w:hanging="708"/>
        <w:rPr>
          <w:sz w:val="24"/>
        </w:rPr>
      </w:pPr>
      <w:r>
        <w:rPr>
          <w:sz w:val="24"/>
        </w:rPr>
        <w:t>Совершенствование</w:t>
      </w:r>
      <w:r>
        <w:rPr>
          <w:spacing w:val="-6"/>
          <w:sz w:val="24"/>
        </w:rPr>
        <w:t xml:space="preserve"> </w:t>
      </w:r>
      <w:r>
        <w:rPr>
          <w:sz w:val="24"/>
        </w:rPr>
        <w:t>умения</w:t>
      </w:r>
      <w:r>
        <w:rPr>
          <w:spacing w:val="-8"/>
          <w:sz w:val="24"/>
        </w:rPr>
        <w:t xml:space="preserve"> </w:t>
      </w:r>
      <w:r>
        <w:rPr>
          <w:sz w:val="24"/>
        </w:rPr>
        <w:t>зрительной</w:t>
      </w:r>
      <w:r>
        <w:rPr>
          <w:spacing w:val="-7"/>
          <w:sz w:val="24"/>
        </w:rPr>
        <w:t xml:space="preserve"> </w:t>
      </w:r>
      <w:r>
        <w:rPr>
          <w:sz w:val="24"/>
        </w:rPr>
        <w:t>ориентировки</w:t>
      </w:r>
      <w:r>
        <w:rPr>
          <w:spacing w:val="-5"/>
          <w:sz w:val="24"/>
        </w:rPr>
        <w:t xml:space="preserve"> </w:t>
      </w:r>
      <w:r>
        <w:rPr>
          <w:sz w:val="24"/>
        </w:rPr>
        <w:t>в</w:t>
      </w:r>
      <w:r>
        <w:rPr>
          <w:spacing w:val="-10"/>
          <w:sz w:val="24"/>
        </w:rPr>
        <w:t xml:space="preserve"> </w:t>
      </w:r>
      <w:r>
        <w:rPr>
          <w:sz w:val="24"/>
        </w:rPr>
        <w:t>микропространстве.</w:t>
      </w:r>
    </w:p>
    <w:p w:rsidR="00AC1AA3" w:rsidRDefault="0056180D" w:rsidP="008937BF">
      <w:pPr>
        <w:pStyle w:val="a5"/>
        <w:numPr>
          <w:ilvl w:val="0"/>
          <w:numId w:val="107"/>
        </w:numPr>
        <w:tabs>
          <w:tab w:val="left" w:pos="2758"/>
        </w:tabs>
        <w:ind w:left="2758" w:hanging="708"/>
        <w:rPr>
          <w:sz w:val="24"/>
        </w:rPr>
      </w:pPr>
      <w:r>
        <w:rPr>
          <w:sz w:val="24"/>
        </w:rPr>
        <w:t>Формирование</w:t>
      </w:r>
      <w:r>
        <w:rPr>
          <w:spacing w:val="17"/>
          <w:sz w:val="24"/>
        </w:rPr>
        <w:t xml:space="preserve"> </w:t>
      </w:r>
      <w:r>
        <w:rPr>
          <w:sz w:val="24"/>
        </w:rPr>
        <w:t>понятий</w:t>
      </w:r>
      <w:r>
        <w:rPr>
          <w:spacing w:val="22"/>
          <w:sz w:val="24"/>
        </w:rPr>
        <w:t xml:space="preserve"> </w:t>
      </w:r>
      <w:r>
        <w:rPr>
          <w:sz w:val="24"/>
        </w:rPr>
        <w:t>«Любовь»,</w:t>
      </w:r>
      <w:r>
        <w:rPr>
          <w:spacing w:val="23"/>
          <w:sz w:val="24"/>
        </w:rPr>
        <w:t xml:space="preserve"> </w:t>
      </w:r>
      <w:r>
        <w:rPr>
          <w:sz w:val="24"/>
        </w:rPr>
        <w:t>«Симпатия»,</w:t>
      </w:r>
      <w:r>
        <w:rPr>
          <w:spacing w:val="22"/>
          <w:sz w:val="24"/>
        </w:rPr>
        <w:t xml:space="preserve"> </w:t>
      </w:r>
      <w:r>
        <w:rPr>
          <w:sz w:val="24"/>
        </w:rPr>
        <w:t>«Привязанность»,</w:t>
      </w:r>
      <w:r>
        <w:rPr>
          <w:spacing w:val="23"/>
          <w:sz w:val="24"/>
        </w:rPr>
        <w:t xml:space="preserve"> </w:t>
      </w:r>
      <w:r>
        <w:rPr>
          <w:sz w:val="24"/>
        </w:rPr>
        <w:t>«Дружба»,</w:t>
      </w:r>
    </w:p>
    <w:p w:rsidR="00AC1AA3" w:rsidRDefault="0056180D">
      <w:pPr>
        <w:pStyle w:val="a3"/>
        <w:ind w:right="563"/>
      </w:pPr>
      <w:r>
        <w:t>«Уважение»,</w:t>
      </w:r>
      <w:r>
        <w:rPr>
          <w:spacing w:val="1"/>
        </w:rPr>
        <w:t xml:space="preserve"> </w:t>
      </w:r>
      <w:r>
        <w:t>и</w:t>
      </w:r>
      <w:r>
        <w:rPr>
          <w:spacing w:val="1"/>
        </w:rPr>
        <w:t xml:space="preserve"> </w:t>
      </w:r>
      <w:r>
        <w:t>т.д.,</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идентифицировать</w:t>
      </w:r>
      <w:r>
        <w:rPr>
          <w:spacing w:val="1"/>
        </w:rPr>
        <w:t xml:space="preserve"> </w:t>
      </w:r>
      <w:r>
        <w:t>свои</w:t>
      </w:r>
      <w:r>
        <w:rPr>
          <w:spacing w:val="1"/>
        </w:rPr>
        <w:t xml:space="preserve"> </w:t>
      </w:r>
      <w:r>
        <w:t>чувства</w:t>
      </w:r>
      <w:r>
        <w:rPr>
          <w:spacing w:val="1"/>
        </w:rPr>
        <w:t xml:space="preserve"> </w:t>
      </w:r>
      <w:r>
        <w:t>по</w:t>
      </w:r>
      <w:r>
        <w:rPr>
          <w:spacing w:val="1"/>
        </w:rPr>
        <w:t xml:space="preserve"> </w:t>
      </w:r>
      <w:r>
        <w:t>отношению к</w:t>
      </w:r>
      <w:r>
        <w:rPr>
          <w:spacing w:val="-2"/>
        </w:rPr>
        <w:t xml:space="preserve"> </w:t>
      </w:r>
      <w:r>
        <w:t>другим</w:t>
      </w:r>
      <w:r>
        <w:rPr>
          <w:spacing w:val="-4"/>
        </w:rPr>
        <w:t xml:space="preserve"> </w:t>
      </w:r>
      <w:r>
        <w:t>людям</w:t>
      </w:r>
      <w:r>
        <w:rPr>
          <w:spacing w:val="-1"/>
        </w:rPr>
        <w:t xml:space="preserve"> </w:t>
      </w:r>
      <w:r>
        <w:t>и</w:t>
      </w:r>
      <w:r>
        <w:rPr>
          <w:spacing w:val="-1"/>
        </w:rPr>
        <w:t xml:space="preserve"> </w:t>
      </w:r>
      <w:r>
        <w:t>выбирать</w:t>
      </w:r>
      <w:r>
        <w:rPr>
          <w:spacing w:val="1"/>
        </w:rPr>
        <w:t xml:space="preserve"> </w:t>
      </w:r>
      <w:r>
        <w:t>адекватные</w:t>
      </w:r>
      <w:r>
        <w:rPr>
          <w:spacing w:val="-4"/>
        </w:rPr>
        <w:t xml:space="preserve"> </w:t>
      </w:r>
      <w:r>
        <w:t>способы их</w:t>
      </w:r>
      <w:r>
        <w:rPr>
          <w:spacing w:val="2"/>
        </w:rPr>
        <w:t xml:space="preserve"> </w:t>
      </w:r>
      <w:r>
        <w:t>выражения.</w:t>
      </w:r>
    </w:p>
    <w:p w:rsidR="00AC1AA3" w:rsidRDefault="0056180D">
      <w:pPr>
        <w:spacing w:line="271" w:lineRule="exact"/>
        <w:ind w:left="1342"/>
        <w:jc w:val="both"/>
        <w:rPr>
          <w:i/>
          <w:sz w:val="24"/>
        </w:rPr>
      </w:pPr>
      <w:r>
        <w:rPr>
          <w:i/>
          <w:sz w:val="24"/>
        </w:rPr>
        <w:t>Место</w:t>
      </w:r>
      <w:r>
        <w:rPr>
          <w:i/>
          <w:spacing w:val="-4"/>
          <w:sz w:val="24"/>
        </w:rPr>
        <w:t xml:space="preserve"> </w:t>
      </w:r>
      <w:r>
        <w:rPr>
          <w:i/>
          <w:sz w:val="24"/>
        </w:rPr>
        <w:t>учебного</w:t>
      </w:r>
      <w:r>
        <w:rPr>
          <w:i/>
          <w:spacing w:val="-4"/>
          <w:sz w:val="24"/>
        </w:rPr>
        <w:t xml:space="preserve"> </w:t>
      </w:r>
      <w:r>
        <w:rPr>
          <w:i/>
          <w:sz w:val="24"/>
        </w:rPr>
        <w:t>предмета</w:t>
      </w:r>
      <w:r>
        <w:rPr>
          <w:i/>
          <w:spacing w:val="-4"/>
          <w:sz w:val="24"/>
        </w:rPr>
        <w:t xml:space="preserve"> </w:t>
      </w:r>
      <w:r>
        <w:rPr>
          <w:i/>
          <w:sz w:val="24"/>
        </w:rPr>
        <w:t>«Литература»</w:t>
      </w:r>
      <w:r>
        <w:rPr>
          <w:i/>
          <w:spacing w:val="-2"/>
          <w:sz w:val="24"/>
        </w:rPr>
        <w:t xml:space="preserve"> </w:t>
      </w:r>
      <w:r>
        <w:rPr>
          <w:i/>
          <w:sz w:val="24"/>
        </w:rPr>
        <w:t>в</w:t>
      </w:r>
      <w:r>
        <w:rPr>
          <w:i/>
          <w:spacing w:val="-3"/>
          <w:sz w:val="24"/>
        </w:rPr>
        <w:t xml:space="preserve"> </w:t>
      </w:r>
      <w:r>
        <w:rPr>
          <w:i/>
          <w:sz w:val="24"/>
        </w:rPr>
        <w:t>учебном</w:t>
      </w:r>
      <w:r>
        <w:rPr>
          <w:i/>
          <w:spacing w:val="-5"/>
          <w:sz w:val="24"/>
        </w:rPr>
        <w:t xml:space="preserve"> </w:t>
      </w:r>
      <w:r>
        <w:rPr>
          <w:i/>
          <w:sz w:val="24"/>
        </w:rPr>
        <w:t>плане</w:t>
      </w:r>
    </w:p>
    <w:p w:rsidR="00AC1AA3" w:rsidRDefault="0056180D">
      <w:pPr>
        <w:pStyle w:val="a3"/>
        <w:spacing w:before="3"/>
        <w:ind w:right="574"/>
      </w:pPr>
      <w:r>
        <w:t>Учебный предмет «Литература» входит в предметную область «Русский язык и литература»</w:t>
      </w:r>
      <w:r>
        <w:rPr>
          <w:spacing w:val="1"/>
        </w:rPr>
        <w:t xml:space="preserve"> </w:t>
      </w:r>
      <w:r>
        <w:t>и является обязательным для изучения. Учебный предмет «Литература» преемственен по</w:t>
      </w:r>
      <w:r>
        <w:rPr>
          <w:spacing w:val="1"/>
        </w:rPr>
        <w:t xml:space="preserve"> </w:t>
      </w:r>
      <w:r>
        <w:t>отношению к</w:t>
      </w:r>
      <w:r>
        <w:rPr>
          <w:spacing w:val="-4"/>
        </w:rPr>
        <w:t xml:space="preserve"> </w:t>
      </w:r>
      <w:r>
        <w:t>предмету</w:t>
      </w:r>
      <w:r>
        <w:rPr>
          <w:spacing w:val="3"/>
        </w:rPr>
        <w:t xml:space="preserve"> </w:t>
      </w:r>
      <w:r>
        <w:t>«Литературное</w:t>
      </w:r>
      <w:r>
        <w:rPr>
          <w:spacing w:val="-1"/>
        </w:rPr>
        <w:t xml:space="preserve"> </w:t>
      </w:r>
      <w:r>
        <w:t>чтение».</w:t>
      </w:r>
    </w:p>
    <w:p w:rsidR="00AC1AA3" w:rsidRDefault="0056180D">
      <w:pPr>
        <w:pStyle w:val="a3"/>
      </w:pPr>
      <w:r>
        <w:t>Согласно</w:t>
      </w:r>
      <w:r>
        <w:rPr>
          <w:spacing w:val="52"/>
        </w:rPr>
        <w:t xml:space="preserve"> </w:t>
      </w:r>
      <w:r>
        <w:t>учебному</w:t>
      </w:r>
      <w:r>
        <w:rPr>
          <w:spacing w:val="43"/>
        </w:rPr>
        <w:t xml:space="preserve"> </w:t>
      </w:r>
      <w:r>
        <w:t>плану</w:t>
      </w:r>
      <w:r>
        <w:rPr>
          <w:spacing w:val="101"/>
        </w:rPr>
        <w:t xml:space="preserve"> </w:t>
      </w:r>
      <w:r>
        <w:t>(вариант</w:t>
      </w:r>
      <w:r>
        <w:rPr>
          <w:spacing w:val="110"/>
        </w:rPr>
        <w:t xml:space="preserve"> </w:t>
      </w:r>
      <w:r>
        <w:t>1</w:t>
      </w:r>
      <w:r>
        <w:rPr>
          <w:spacing w:val="106"/>
        </w:rPr>
        <w:t xml:space="preserve"> </w:t>
      </w:r>
      <w:r>
        <w:t>АООП</w:t>
      </w:r>
      <w:r>
        <w:rPr>
          <w:spacing w:val="106"/>
        </w:rPr>
        <w:t xml:space="preserve"> </w:t>
      </w:r>
      <w:r>
        <w:t>ООО)</w:t>
      </w:r>
      <w:r>
        <w:rPr>
          <w:spacing w:val="106"/>
        </w:rPr>
        <w:t xml:space="preserve"> </w:t>
      </w:r>
      <w:r>
        <w:t>на</w:t>
      </w:r>
      <w:r>
        <w:rPr>
          <w:spacing w:val="105"/>
        </w:rPr>
        <w:t xml:space="preserve"> </w:t>
      </w:r>
      <w:r>
        <w:t>изучение</w:t>
      </w:r>
      <w:r>
        <w:rPr>
          <w:spacing w:val="110"/>
        </w:rPr>
        <w:t xml:space="preserve"> </w:t>
      </w:r>
      <w:r>
        <w:t>учебного</w:t>
      </w:r>
      <w:r>
        <w:rPr>
          <w:spacing w:val="107"/>
        </w:rPr>
        <w:t xml:space="preserve"> </w:t>
      </w:r>
      <w:r>
        <w:t>предмета</w:t>
      </w:r>
    </w:p>
    <w:p w:rsidR="00AC1AA3" w:rsidRDefault="0056180D">
      <w:pPr>
        <w:pStyle w:val="a3"/>
        <w:ind w:right="566"/>
      </w:pPr>
      <w:r>
        <w:t>«Литература» в 5, 6, 9 классах отводится 3 часа в неделю, в 7 и 8 классах — 2 часа в неделю.</w:t>
      </w:r>
      <w:r>
        <w:rPr>
          <w:spacing w:val="1"/>
        </w:rPr>
        <w:t xml:space="preserve"> </w:t>
      </w:r>
      <w:r>
        <w:t>Суммарно</w:t>
      </w:r>
      <w:r>
        <w:rPr>
          <w:spacing w:val="1"/>
        </w:rPr>
        <w:t xml:space="preserve"> </w:t>
      </w:r>
      <w:r>
        <w:t>изучение</w:t>
      </w:r>
      <w:r>
        <w:rPr>
          <w:spacing w:val="1"/>
        </w:rPr>
        <w:t xml:space="preserve"> </w:t>
      </w:r>
      <w:r>
        <w:t>литературы</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по</w:t>
      </w:r>
      <w:r>
        <w:rPr>
          <w:spacing w:val="1"/>
        </w:rPr>
        <w:t xml:space="preserve"> </w:t>
      </w:r>
      <w:r>
        <w:t>адаптированной</w:t>
      </w:r>
      <w:r>
        <w:rPr>
          <w:spacing w:val="1"/>
        </w:rPr>
        <w:t xml:space="preserve"> </w:t>
      </w:r>
      <w:r>
        <w:t>образовательной</w:t>
      </w:r>
      <w:r>
        <w:rPr>
          <w:spacing w:val="1"/>
        </w:rPr>
        <w:t xml:space="preserve"> </w:t>
      </w:r>
      <w:r>
        <w:t>программе</w:t>
      </w:r>
      <w:r>
        <w:rPr>
          <w:spacing w:val="-5"/>
        </w:rPr>
        <w:t xml:space="preserve"> </w:t>
      </w:r>
      <w:r>
        <w:t>основного общего</w:t>
      </w:r>
      <w:r>
        <w:rPr>
          <w:spacing w:val="-3"/>
        </w:rPr>
        <w:t xml:space="preserve"> </w:t>
      </w:r>
      <w:r>
        <w:t>образования (вариант</w:t>
      </w:r>
      <w:r>
        <w:rPr>
          <w:spacing w:val="1"/>
        </w:rPr>
        <w:t xml:space="preserve"> </w:t>
      </w:r>
      <w:r>
        <w:t>1) рассчитано</w:t>
      </w:r>
      <w:r>
        <w:rPr>
          <w:spacing w:val="-1"/>
        </w:rPr>
        <w:t xml:space="preserve"> </w:t>
      </w:r>
      <w:r>
        <w:t>на</w:t>
      </w:r>
      <w:r>
        <w:rPr>
          <w:spacing w:val="-2"/>
        </w:rPr>
        <w:t xml:space="preserve"> </w:t>
      </w:r>
      <w:r>
        <w:t>442</w:t>
      </w:r>
      <w:r>
        <w:rPr>
          <w:spacing w:val="-1"/>
        </w:rPr>
        <w:t xml:space="preserve"> </w:t>
      </w:r>
      <w:r>
        <w:t>часа.</w:t>
      </w:r>
    </w:p>
    <w:p w:rsidR="00AC1AA3" w:rsidRDefault="0056180D">
      <w:pPr>
        <w:pStyle w:val="a3"/>
      </w:pPr>
      <w:r>
        <w:t>Согласно</w:t>
      </w:r>
      <w:r>
        <w:rPr>
          <w:spacing w:val="51"/>
        </w:rPr>
        <w:t xml:space="preserve"> </w:t>
      </w:r>
      <w:r>
        <w:t>учебному</w:t>
      </w:r>
      <w:r>
        <w:rPr>
          <w:spacing w:val="45"/>
        </w:rPr>
        <w:t xml:space="preserve"> </w:t>
      </w:r>
      <w:r>
        <w:t>плану</w:t>
      </w:r>
      <w:r>
        <w:rPr>
          <w:spacing w:val="105"/>
        </w:rPr>
        <w:t xml:space="preserve"> </w:t>
      </w:r>
      <w:r>
        <w:t>(вариант</w:t>
      </w:r>
      <w:r>
        <w:rPr>
          <w:spacing w:val="109"/>
        </w:rPr>
        <w:t xml:space="preserve"> </w:t>
      </w:r>
      <w:r>
        <w:t>2</w:t>
      </w:r>
      <w:r>
        <w:rPr>
          <w:spacing w:val="108"/>
        </w:rPr>
        <w:t xml:space="preserve"> </w:t>
      </w:r>
      <w:r>
        <w:t>АООП</w:t>
      </w:r>
      <w:r>
        <w:rPr>
          <w:spacing w:val="105"/>
        </w:rPr>
        <w:t xml:space="preserve"> </w:t>
      </w:r>
      <w:r>
        <w:t>ООО)</w:t>
      </w:r>
      <w:r>
        <w:rPr>
          <w:spacing w:val="107"/>
        </w:rPr>
        <w:t xml:space="preserve"> </w:t>
      </w:r>
      <w:r>
        <w:t>на</w:t>
      </w:r>
      <w:r>
        <w:rPr>
          <w:spacing w:val="106"/>
        </w:rPr>
        <w:t xml:space="preserve"> </w:t>
      </w:r>
      <w:r>
        <w:t>изучение</w:t>
      </w:r>
      <w:r>
        <w:rPr>
          <w:spacing w:val="111"/>
        </w:rPr>
        <w:t xml:space="preserve"> </w:t>
      </w:r>
      <w:r>
        <w:t>учебного</w:t>
      </w:r>
      <w:r>
        <w:rPr>
          <w:spacing w:val="108"/>
        </w:rPr>
        <w:t xml:space="preserve"> </w:t>
      </w:r>
      <w:r>
        <w:t>предмета</w:t>
      </w:r>
    </w:p>
    <w:p w:rsidR="00AC1AA3" w:rsidRDefault="0056180D">
      <w:pPr>
        <w:pStyle w:val="a3"/>
        <w:ind w:right="566"/>
      </w:pPr>
      <w:r>
        <w:t>«Литература» в 5, 6, 9 3 часа в неделю, в 7 и 8 классах — 2 часа в</w:t>
      </w:r>
      <w:r>
        <w:rPr>
          <w:spacing w:val="1"/>
        </w:rPr>
        <w:t xml:space="preserve"> </w:t>
      </w:r>
      <w:r>
        <w:t>неделю.</w:t>
      </w:r>
      <w:r>
        <w:rPr>
          <w:spacing w:val="1"/>
        </w:rPr>
        <w:t xml:space="preserve"> </w:t>
      </w:r>
      <w:r>
        <w:t>Суммарно</w:t>
      </w:r>
      <w:r>
        <w:rPr>
          <w:spacing w:val="1"/>
        </w:rPr>
        <w:t xml:space="preserve"> </w:t>
      </w:r>
      <w:r>
        <w:t>изучение</w:t>
      </w:r>
      <w:r>
        <w:rPr>
          <w:spacing w:val="1"/>
        </w:rPr>
        <w:t xml:space="preserve"> </w:t>
      </w:r>
      <w:r>
        <w:t>литературы</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по</w:t>
      </w:r>
      <w:r>
        <w:rPr>
          <w:spacing w:val="1"/>
        </w:rPr>
        <w:t xml:space="preserve"> </w:t>
      </w:r>
      <w:r>
        <w:t>адаптированной</w:t>
      </w:r>
      <w:r>
        <w:rPr>
          <w:spacing w:val="1"/>
        </w:rPr>
        <w:t xml:space="preserve"> </w:t>
      </w:r>
      <w:r>
        <w:t>образовательной программе основного общего образования (вариант 2) рассчитано на 544</w:t>
      </w:r>
      <w:r>
        <w:rPr>
          <w:spacing w:val="1"/>
        </w:rPr>
        <w:t xml:space="preserve"> </w:t>
      </w:r>
      <w:r>
        <w:t>часа.</w:t>
      </w:r>
    </w:p>
    <w:p w:rsidR="00AC1AA3" w:rsidRDefault="0056180D">
      <w:pPr>
        <w:ind w:left="1342"/>
        <w:jc w:val="both"/>
        <w:rPr>
          <w:i/>
          <w:sz w:val="24"/>
        </w:rPr>
      </w:pPr>
      <w:r>
        <w:rPr>
          <w:i/>
          <w:sz w:val="24"/>
        </w:rPr>
        <w:t>Особенности</w:t>
      </w:r>
      <w:r>
        <w:rPr>
          <w:i/>
          <w:spacing w:val="-8"/>
          <w:sz w:val="24"/>
        </w:rPr>
        <w:t xml:space="preserve"> </w:t>
      </w:r>
      <w:r>
        <w:rPr>
          <w:i/>
          <w:sz w:val="24"/>
        </w:rPr>
        <w:t>распределения</w:t>
      </w:r>
      <w:r>
        <w:rPr>
          <w:i/>
          <w:spacing w:val="-5"/>
          <w:sz w:val="24"/>
        </w:rPr>
        <w:t xml:space="preserve"> </w:t>
      </w:r>
      <w:r>
        <w:rPr>
          <w:i/>
          <w:sz w:val="24"/>
        </w:rPr>
        <w:t>программного</w:t>
      </w:r>
      <w:r>
        <w:rPr>
          <w:i/>
          <w:spacing w:val="-5"/>
          <w:sz w:val="24"/>
        </w:rPr>
        <w:t xml:space="preserve"> </w:t>
      </w:r>
      <w:r>
        <w:rPr>
          <w:i/>
          <w:sz w:val="24"/>
        </w:rPr>
        <w:t>материала</w:t>
      </w:r>
      <w:r>
        <w:rPr>
          <w:i/>
          <w:spacing w:val="-8"/>
          <w:sz w:val="24"/>
        </w:rPr>
        <w:t xml:space="preserve"> </w:t>
      </w:r>
      <w:r>
        <w:rPr>
          <w:i/>
          <w:sz w:val="24"/>
        </w:rPr>
        <w:t>по</w:t>
      </w:r>
      <w:r>
        <w:rPr>
          <w:i/>
          <w:spacing w:val="-6"/>
          <w:sz w:val="24"/>
        </w:rPr>
        <w:t xml:space="preserve"> </w:t>
      </w:r>
      <w:r>
        <w:rPr>
          <w:i/>
          <w:sz w:val="24"/>
        </w:rPr>
        <w:t>годам</w:t>
      </w:r>
      <w:r>
        <w:rPr>
          <w:i/>
          <w:spacing w:val="-5"/>
          <w:sz w:val="24"/>
        </w:rPr>
        <w:t xml:space="preserve"> </w:t>
      </w:r>
      <w:r>
        <w:rPr>
          <w:i/>
          <w:sz w:val="24"/>
        </w:rPr>
        <w:t>обучения.</w:t>
      </w:r>
    </w:p>
    <w:p w:rsidR="00AC1AA3" w:rsidRDefault="0056180D">
      <w:pPr>
        <w:pStyle w:val="a3"/>
        <w:ind w:right="568"/>
      </w:pPr>
      <w:r>
        <w:t>Распределение программного материала учебного предмета «</w:t>
      </w:r>
      <w:r>
        <w:rPr>
          <w:i/>
        </w:rPr>
        <w:t>Литература</w:t>
      </w:r>
      <w:r>
        <w:t>» в АООП ООО 1</w:t>
      </w:r>
      <w:r>
        <w:rPr>
          <w:spacing w:val="1"/>
        </w:rPr>
        <w:t xml:space="preserve"> </w:t>
      </w:r>
      <w:r>
        <w:t>варианта</w:t>
      </w:r>
      <w:r>
        <w:rPr>
          <w:spacing w:val="-1"/>
        </w:rPr>
        <w:t xml:space="preserve"> </w:t>
      </w:r>
      <w:r>
        <w:t>соответствует</w:t>
      </w:r>
      <w:r>
        <w:rPr>
          <w:spacing w:val="6"/>
        </w:rPr>
        <w:t xml:space="preserve"> </w:t>
      </w:r>
      <w:r>
        <w:t>ПООП</w:t>
      </w:r>
      <w:r>
        <w:rPr>
          <w:spacing w:val="-1"/>
        </w:rPr>
        <w:t xml:space="preserve"> </w:t>
      </w:r>
      <w:r>
        <w:t>ООО.</w:t>
      </w:r>
    </w:p>
    <w:p w:rsidR="00AC1AA3" w:rsidRDefault="0056180D">
      <w:pPr>
        <w:pStyle w:val="a3"/>
        <w:spacing w:before="1"/>
        <w:ind w:right="568"/>
      </w:pPr>
      <w:r>
        <w:t>Программный</w:t>
      </w:r>
      <w:r>
        <w:rPr>
          <w:spacing w:val="1"/>
        </w:rPr>
        <w:t xml:space="preserve"> </w:t>
      </w:r>
      <w:r>
        <w:t>материал</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в</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2)</w:t>
      </w:r>
      <w:r>
        <w:rPr>
          <w:spacing w:val="1"/>
        </w:rPr>
        <w:t xml:space="preserve"> </w:t>
      </w:r>
      <w:r>
        <w:t>распределяется</w:t>
      </w:r>
      <w:r>
        <w:rPr>
          <w:spacing w:val="-1"/>
        </w:rPr>
        <w:t xml:space="preserve"> </w:t>
      </w:r>
      <w:r>
        <w:t>на</w:t>
      </w:r>
      <w:r>
        <w:rPr>
          <w:spacing w:val="-1"/>
        </w:rPr>
        <w:t xml:space="preserve"> </w:t>
      </w:r>
      <w:r>
        <w:t>6 лет: 5, 6, 7, 8, 9, 10 классы.</w:t>
      </w:r>
    </w:p>
    <w:p w:rsidR="00AC1AA3" w:rsidRDefault="0056180D">
      <w:pPr>
        <w:pStyle w:val="a3"/>
        <w:ind w:right="563"/>
      </w:pPr>
      <w:r>
        <w:t>Перераспределение</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обусловлено</w:t>
      </w:r>
      <w:r>
        <w:rPr>
          <w:spacing w:val="1"/>
        </w:rPr>
        <w:t xml:space="preserve"> </w:t>
      </w:r>
      <w:r>
        <w:t>потребностью</w:t>
      </w:r>
      <w:r>
        <w:rPr>
          <w:spacing w:val="1"/>
        </w:rPr>
        <w:t xml:space="preserve"> </w:t>
      </w:r>
      <w:r>
        <w:t>в</w:t>
      </w:r>
      <w:r>
        <w:rPr>
          <w:spacing w:val="1"/>
        </w:rPr>
        <w:t xml:space="preserve"> </w:t>
      </w:r>
      <w:r>
        <w:t>дополнительном</w:t>
      </w:r>
      <w:r>
        <w:rPr>
          <w:spacing w:val="1"/>
        </w:rPr>
        <w:t xml:space="preserve"> </w:t>
      </w:r>
      <w:r>
        <w:t>времени,</w:t>
      </w:r>
      <w:r>
        <w:rPr>
          <w:spacing w:val="1"/>
        </w:rPr>
        <w:t xml:space="preserve"> </w:t>
      </w:r>
      <w:r>
        <w:t>необходимом</w:t>
      </w:r>
      <w:r>
        <w:rPr>
          <w:spacing w:val="1"/>
        </w:rPr>
        <w:t xml:space="preserve"> </w:t>
      </w:r>
      <w:r>
        <w:t>для</w:t>
      </w:r>
      <w:r>
        <w:rPr>
          <w:spacing w:val="1"/>
        </w:rPr>
        <w:t xml:space="preserve"> </w:t>
      </w:r>
      <w:r>
        <w:t>изучения</w:t>
      </w:r>
      <w:r>
        <w:rPr>
          <w:spacing w:val="1"/>
        </w:rPr>
        <w:t xml:space="preserve"> </w:t>
      </w:r>
      <w:r>
        <w:t>материала,</w:t>
      </w:r>
      <w:r>
        <w:rPr>
          <w:spacing w:val="1"/>
        </w:rPr>
        <w:t xml:space="preserve"> </w:t>
      </w:r>
      <w:r>
        <w:t>вызывающего</w:t>
      </w:r>
      <w:r>
        <w:rPr>
          <w:spacing w:val="1"/>
        </w:rPr>
        <w:t xml:space="preserve"> </w:t>
      </w:r>
      <w:r>
        <w:t>у</w:t>
      </w:r>
      <w:r>
        <w:rPr>
          <w:spacing w:val="1"/>
        </w:rPr>
        <w:t xml:space="preserve"> </w:t>
      </w:r>
      <w:r>
        <w:t>слабовидящих</w:t>
      </w:r>
      <w:r>
        <w:rPr>
          <w:spacing w:val="1"/>
        </w:rPr>
        <w:t xml:space="preserve"> </w:t>
      </w:r>
      <w:r>
        <w:t>обучающихся</w:t>
      </w:r>
      <w:r>
        <w:rPr>
          <w:spacing w:val="1"/>
        </w:rPr>
        <w:t xml:space="preserve"> </w:t>
      </w:r>
      <w:r>
        <w:t>особые</w:t>
      </w:r>
      <w:r>
        <w:rPr>
          <w:spacing w:val="1"/>
        </w:rPr>
        <w:t xml:space="preserve"> </w:t>
      </w:r>
      <w:r>
        <w:t>затруднения,</w:t>
      </w:r>
      <w:r>
        <w:rPr>
          <w:spacing w:val="1"/>
        </w:rPr>
        <w:t xml:space="preserve"> </w:t>
      </w:r>
      <w:r>
        <w:t>а</w:t>
      </w:r>
      <w:r>
        <w:rPr>
          <w:spacing w:val="1"/>
        </w:rPr>
        <w:t xml:space="preserve"> </w:t>
      </w:r>
      <w:r>
        <w:t>также</w:t>
      </w:r>
      <w:r>
        <w:rPr>
          <w:spacing w:val="1"/>
        </w:rPr>
        <w:t xml:space="preserve"> </w:t>
      </w:r>
      <w:r>
        <w:t>для</w:t>
      </w:r>
      <w:r>
        <w:rPr>
          <w:spacing w:val="1"/>
        </w:rPr>
        <w:t xml:space="preserve"> </w:t>
      </w:r>
      <w:r>
        <w:t>развития</w:t>
      </w:r>
      <w:r>
        <w:rPr>
          <w:spacing w:val="1"/>
        </w:rPr>
        <w:t xml:space="preserve"> </w:t>
      </w:r>
      <w:r>
        <w:t>у</w:t>
      </w:r>
      <w:r>
        <w:rPr>
          <w:spacing w:val="1"/>
        </w:rPr>
        <w:t xml:space="preserve"> </w:t>
      </w:r>
      <w:r>
        <w:t>них</w:t>
      </w:r>
      <w:r>
        <w:rPr>
          <w:spacing w:val="-57"/>
        </w:rPr>
        <w:t xml:space="preserve"> </w:t>
      </w:r>
      <w:r>
        <w:t>компенсаторных</w:t>
      </w:r>
      <w:r>
        <w:rPr>
          <w:spacing w:val="-1"/>
        </w:rPr>
        <w:t xml:space="preserve"> </w:t>
      </w:r>
      <w:r>
        <w:t>способов действий</w:t>
      </w:r>
      <w:r>
        <w:rPr>
          <w:spacing w:val="-2"/>
        </w:rPr>
        <w:t xml:space="preserve"> </w:t>
      </w:r>
      <w:r>
        <w:t>и</w:t>
      </w:r>
      <w:r>
        <w:rPr>
          <w:spacing w:val="-2"/>
        </w:rPr>
        <w:t xml:space="preserve"> </w:t>
      </w:r>
      <w:r>
        <w:t>дальнейшего</w:t>
      </w:r>
      <w:r>
        <w:rPr>
          <w:spacing w:val="-3"/>
        </w:rPr>
        <w:t xml:space="preserve"> </w:t>
      </w:r>
      <w:r>
        <w:t>обучения</w:t>
      </w:r>
      <w:r>
        <w:rPr>
          <w:spacing w:val="-1"/>
        </w:rPr>
        <w:t xml:space="preserve"> </w:t>
      </w:r>
      <w:r>
        <w:t>их</w:t>
      </w:r>
      <w:r>
        <w:rPr>
          <w:spacing w:val="-4"/>
        </w:rPr>
        <w:t xml:space="preserve"> </w:t>
      </w:r>
      <w:r>
        <w:t>использованию.</w:t>
      </w:r>
    </w:p>
    <w:p w:rsidR="00AC1AA3" w:rsidRDefault="0056180D" w:rsidP="008937BF">
      <w:pPr>
        <w:pStyle w:val="a5"/>
        <w:numPr>
          <w:ilvl w:val="3"/>
          <w:numId w:val="111"/>
        </w:numPr>
        <w:tabs>
          <w:tab w:val="left" w:pos="2758"/>
        </w:tabs>
        <w:ind w:right="568" w:firstLine="705"/>
        <w:rPr>
          <w:sz w:val="24"/>
        </w:rPr>
      </w:pPr>
      <w:r>
        <w:rPr>
          <w:sz w:val="24"/>
        </w:rPr>
        <w:t>8 класс: тема «Д. И. Фонвизин. Комедия «Недоросль»» из раздела «Литература</w:t>
      </w:r>
      <w:r>
        <w:rPr>
          <w:spacing w:val="1"/>
          <w:sz w:val="24"/>
        </w:rPr>
        <w:t xml:space="preserve"> </w:t>
      </w:r>
      <w:r>
        <w:rPr>
          <w:sz w:val="24"/>
        </w:rPr>
        <w:t>XVIII</w:t>
      </w:r>
      <w:r>
        <w:rPr>
          <w:spacing w:val="1"/>
          <w:sz w:val="24"/>
        </w:rPr>
        <w:t xml:space="preserve"> </w:t>
      </w:r>
      <w:r>
        <w:rPr>
          <w:sz w:val="24"/>
        </w:rPr>
        <w:t>века»,</w:t>
      </w:r>
      <w:r>
        <w:rPr>
          <w:spacing w:val="1"/>
          <w:sz w:val="24"/>
        </w:rPr>
        <w:t xml:space="preserve"> </w:t>
      </w:r>
      <w:r>
        <w:rPr>
          <w:sz w:val="24"/>
        </w:rPr>
        <w:t>тема</w:t>
      </w:r>
      <w:r>
        <w:rPr>
          <w:spacing w:val="1"/>
          <w:sz w:val="24"/>
        </w:rPr>
        <w:t xml:space="preserve"> </w:t>
      </w:r>
      <w:r>
        <w:rPr>
          <w:sz w:val="24"/>
        </w:rPr>
        <w:t>«Ж.-Б.</w:t>
      </w:r>
      <w:r>
        <w:rPr>
          <w:spacing w:val="1"/>
          <w:sz w:val="24"/>
        </w:rPr>
        <w:t xml:space="preserve"> </w:t>
      </w:r>
      <w:r>
        <w:rPr>
          <w:sz w:val="24"/>
        </w:rPr>
        <w:t>Мольер.</w:t>
      </w:r>
      <w:r>
        <w:rPr>
          <w:spacing w:val="1"/>
          <w:sz w:val="24"/>
        </w:rPr>
        <w:t xml:space="preserve"> </w:t>
      </w:r>
      <w:r>
        <w:rPr>
          <w:sz w:val="24"/>
        </w:rPr>
        <w:t>Комедия</w:t>
      </w:r>
      <w:r>
        <w:rPr>
          <w:spacing w:val="1"/>
          <w:sz w:val="24"/>
        </w:rPr>
        <w:t xml:space="preserve"> </w:t>
      </w:r>
      <w:r>
        <w:rPr>
          <w:sz w:val="24"/>
        </w:rPr>
        <w:t>«Мещанин</w:t>
      </w:r>
      <w:r>
        <w:rPr>
          <w:spacing w:val="1"/>
          <w:sz w:val="24"/>
        </w:rPr>
        <w:t xml:space="preserve"> </w:t>
      </w:r>
      <w:r>
        <w:rPr>
          <w:sz w:val="24"/>
        </w:rPr>
        <w:t>во</w:t>
      </w:r>
      <w:r>
        <w:rPr>
          <w:spacing w:val="1"/>
          <w:sz w:val="24"/>
        </w:rPr>
        <w:t xml:space="preserve"> </w:t>
      </w:r>
      <w:r>
        <w:rPr>
          <w:sz w:val="24"/>
        </w:rPr>
        <w:t>дворянстве»</w:t>
      </w:r>
      <w:r>
        <w:rPr>
          <w:spacing w:val="1"/>
          <w:sz w:val="24"/>
        </w:rPr>
        <w:t xml:space="preserve"> </w:t>
      </w:r>
      <w:r>
        <w:rPr>
          <w:sz w:val="24"/>
        </w:rPr>
        <w:t>(фрагменты</w:t>
      </w:r>
      <w:r>
        <w:rPr>
          <w:spacing w:val="1"/>
          <w:sz w:val="24"/>
        </w:rPr>
        <w:t xml:space="preserve"> </w:t>
      </w:r>
      <w:r>
        <w:rPr>
          <w:sz w:val="24"/>
        </w:rPr>
        <w:t>по</w:t>
      </w:r>
      <w:r>
        <w:rPr>
          <w:spacing w:val="1"/>
          <w:sz w:val="24"/>
        </w:rPr>
        <w:t xml:space="preserve"> </w:t>
      </w:r>
      <w:r>
        <w:rPr>
          <w:sz w:val="24"/>
        </w:rPr>
        <w:t>выбору)»</w:t>
      </w:r>
      <w:r>
        <w:rPr>
          <w:spacing w:val="-12"/>
          <w:sz w:val="24"/>
        </w:rPr>
        <w:t xml:space="preserve"> </w:t>
      </w:r>
      <w:r>
        <w:rPr>
          <w:sz w:val="24"/>
        </w:rPr>
        <w:t>из раздела</w:t>
      </w:r>
      <w:r>
        <w:rPr>
          <w:spacing w:val="3"/>
          <w:sz w:val="24"/>
        </w:rPr>
        <w:t xml:space="preserve"> </w:t>
      </w:r>
      <w:r>
        <w:rPr>
          <w:sz w:val="24"/>
        </w:rPr>
        <w:t>«Зарубежная</w:t>
      </w:r>
      <w:r>
        <w:rPr>
          <w:spacing w:val="-1"/>
          <w:sz w:val="24"/>
        </w:rPr>
        <w:t xml:space="preserve"> </w:t>
      </w:r>
      <w:r>
        <w:rPr>
          <w:sz w:val="24"/>
        </w:rPr>
        <w:t>литература»</w:t>
      </w:r>
      <w:r>
        <w:rPr>
          <w:spacing w:val="-2"/>
          <w:sz w:val="24"/>
        </w:rPr>
        <w:t xml:space="preserve"> </w:t>
      </w:r>
      <w:r>
        <w:rPr>
          <w:sz w:val="24"/>
        </w:rPr>
        <w:t>переносятся в</w:t>
      </w:r>
      <w:r>
        <w:rPr>
          <w:spacing w:val="-1"/>
          <w:sz w:val="24"/>
        </w:rPr>
        <w:t xml:space="preserve"> </w:t>
      </w:r>
      <w:r>
        <w:rPr>
          <w:sz w:val="24"/>
        </w:rPr>
        <w:t>9</w:t>
      </w:r>
      <w:r>
        <w:rPr>
          <w:spacing w:val="-1"/>
          <w:sz w:val="24"/>
        </w:rPr>
        <w:t xml:space="preserve"> </w:t>
      </w:r>
      <w:r>
        <w:rPr>
          <w:sz w:val="24"/>
        </w:rPr>
        <w:t>класс.</w:t>
      </w:r>
    </w:p>
    <w:p w:rsidR="00AC1AA3" w:rsidRDefault="0056180D" w:rsidP="008937BF">
      <w:pPr>
        <w:pStyle w:val="a5"/>
        <w:numPr>
          <w:ilvl w:val="3"/>
          <w:numId w:val="111"/>
        </w:numPr>
        <w:tabs>
          <w:tab w:val="left" w:pos="2758"/>
        </w:tabs>
        <w:spacing w:line="242" w:lineRule="auto"/>
        <w:ind w:right="572" w:firstLine="705"/>
        <w:rPr>
          <w:sz w:val="24"/>
        </w:rPr>
      </w:pPr>
      <w:r>
        <w:rPr>
          <w:sz w:val="24"/>
        </w:rPr>
        <w:t>9</w:t>
      </w:r>
      <w:r>
        <w:rPr>
          <w:spacing w:val="1"/>
          <w:sz w:val="24"/>
        </w:rPr>
        <w:t xml:space="preserve"> </w:t>
      </w:r>
      <w:r>
        <w:rPr>
          <w:sz w:val="24"/>
        </w:rPr>
        <w:t>класс:</w:t>
      </w:r>
      <w:r>
        <w:rPr>
          <w:spacing w:val="1"/>
          <w:sz w:val="24"/>
        </w:rPr>
        <w:t xml:space="preserve"> </w:t>
      </w:r>
      <w:r>
        <w:rPr>
          <w:sz w:val="24"/>
        </w:rPr>
        <w:t>темы</w:t>
      </w:r>
      <w:r>
        <w:rPr>
          <w:spacing w:val="1"/>
          <w:sz w:val="24"/>
        </w:rPr>
        <w:t xml:space="preserve"> </w:t>
      </w:r>
      <w:r>
        <w:rPr>
          <w:sz w:val="24"/>
        </w:rPr>
        <w:t>«А.С.</w:t>
      </w:r>
      <w:r>
        <w:rPr>
          <w:spacing w:val="1"/>
          <w:sz w:val="24"/>
        </w:rPr>
        <w:t xml:space="preserve"> </w:t>
      </w:r>
      <w:r>
        <w:rPr>
          <w:sz w:val="24"/>
        </w:rPr>
        <w:t>Пушкин.</w:t>
      </w:r>
      <w:r>
        <w:rPr>
          <w:spacing w:val="1"/>
          <w:sz w:val="24"/>
        </w:rPr>
        <w:t xml:space="preserve"> </w:t>
      </w:r>
      <w:r>
        <w:rPr>
          <w:sz w:val="24"/>
        </w:rPr>
        <w:t>Стихотворения»,</w:t>
      </w:r>
      <w:r>
        <w:rPr>
          <w:spacing w:val="1"/>
          <w:sz w:val="24"/>
        </w:rPr>
        <w:t xml:space="preserve"> </w:t>
      </w:r>
      <w:r>
        <w:rPr>
          <w:sz w:val="24"/>
        </w:rPr>
        <w:t>«М.Ю.</w:t>
      </w:r>
      <w:r>
        <w:rPr>
          <w:spacing w:val="1"/>
          <w:sz w:val="24"/>
        </w:rPr>
        <w:t xml:space="preserve"> </w:t>
      </w:r>
      <w:r>
        <w:rPr>
          <w:sz w:val="24"/>
        </w:rPr>
        <w:t>Лермонтов.</w:t>
      </w:r>
      <w:r>
        <w:rPr>
          <w:spacing w:val="1"/>
          <w:sz w:val="24"/>
        </w:rPr>
        <w:t xml:space="preserve"> </w:t>
      </w:r>
      <w:r>
        <w:rPr>
          <w:sz w:val="24"/>
        </w:rPr>
        <w:t>Стихотворения»,</w:t>
      </w:r>
      <w:r>
        <w:rPr>
          <w:spacing w:val="29"/>
          <w:sz w:val="24"/>
        </w:rPr>
        <w:t xml:space="preserve"> </w:t>
      </w:r>
      <w:r>
        <w:rPr>
          <w:sz w:val="24"/>
        </w:rPr>
        <w:t>«Н.В.</w:t>
      </w:r>
      <w:r>
        <w:rPr>
          <w:spacing w:val="21"/>
          <w:sz w:val="24"/>
        </w:rPr>
        <w:t xml:space="preserve"> </w:t>
      </w:r>
      <w:r>
        <w:rPr>
          <w:sz w:val="24"/>
        </w:rPr>
        <w:t>Гоголь.</w:t>
      </w:r>
      <w:r>
        <w:rPr>
          <w:spacing w:val="22"/>
          <w:sz w:val="24"/>
        </w:rPr>
        <w:t xml:space="preserve"> </w:t>
      </w:r>
      <w:r>
        <w:rPr>
          <w:sz w:val="24"/>
        </w:rPr>
        <w:t>Поэма</w:t>
      </w:r>
      <w:r>
        <w:rPr>
          <w:spacing w:val="24"/>
          <w:sz w:val="24"/>
        </w:rPr>
        <w:t xml:space="preserve"> </w:t>
      </w:r>
      <w:r>
        <w:rPr>
          <w:sz w:val="24"/>
        </w:rPr>
        <w:t>«Мертвые</w:t>
      </w:r>
      <w:r>
        <w:rPr>
          <w:spacing w:val="19"/>
          <w:sz w:val="24"/>
        </w:rPr>
        <w:t xml:space="preserve"> </w:t>
      </w:r>
      <w:r>
        <w:rPr>
          <w:sz w:val="24"/>
        </w:rPr>
        <w:t>души»,</w:t>
      </w:r>
      <w:r>
        <w:rPr>
          <w:spacing w:val="26"/>
          <w:sz w:val="24"/>
        </w:rPr>
        <w:t xml:space="preserve"> </w:t>
      </w:r>
      <w:r>
        <w:rPr>
          <w:sz w:val="24"/>
        </w:rPr>
        <w:t>«Поэзия</w:t>
      </w:r>
      <w:r>
        <w:rPr>
          <w:spacing w:val="21"/>
          <w:sz w:val="24"/>
        </w:rPr>
        <w:t xml:space="preserve"> </w:t>
      </w:r>
      <w:r>
        <w:rPr>
          <w:sz w:val="24"/>
        </w:rPr>
        <w:t>пушкинской</w:t>
      </w:r>
      <w:r>
        <w:rPr>
          <w:spacing w:val="24"/>
          <w:sz w:val="24"/>
        </w:rPr>
        <w:t xml:space="preserve"> </w:t>
      </w:r>
      <w:r>
        <w:rPr>
          <w:sz w:val="24"/>
        </w:rPr>
        <w:t>эпохи»,</w:t>
      </w:r>
    </w:p>
    <w:p w:rsidR="00AC1AA3" w:rsidRDefault="0056180D">
      <w:pPr>
        <w:pStyle w:val="a3"/>
        <w:ind w:right="565"/>
      </w:pPr>
      <w:r>
        <w:t>«Отечественная проза первой половины XIX в.» из раздела «Литература первой половины</w:t>
      </w:r>
      <w:r>
        <w:rPr>
          <w:spacing w:val="1"/>
        </w:rPr>
        <w:t xml:space="preserve"> </w:t>
      </w:r>
      <w:r>
        <w:t>XIX</w:t>
      </w:r>
      <w:r>
        <w:rPr>
          <w:spacing w:val="1"/>
        </w:rPr>
        <w:t xml:space="preserve"> </w:t>
      </w:r>
      <w:r>
        <w:t>века»,</w:t>
      </w:r>
      <w:r>
        <w:rPr>
          <w:spacing w:val="1"/>
        </w:rPr>
        <w:t xml:space="preserve"> </w:t>
      </w:r>
      <w:r>
        <w:t>тема</w:t>
      </w:r>
      <w:r>
        <w:rPr>
          <w:spacing w:val="1"/>
        </w:rPr>
        <w:t xml:space="preserve"> </w:t>
      </w:r>
      <w:r>
        <w:t>«Зарубежная</w:t>
      </w:r>
      <w:r>
        <w:rPr>
          <w:spacing w:val="1"/>
        </w:rPr>
        <w:t xml:space="preserve"> </w:t>
      </w:r>
      <w:r>
        <w:t>проза</w:t>
      </w:r>
      <w:r>
        <w:rPr>
          <w:spacing w:val="1"/>
        </w:rPr>
        <w:t xml:space="preserve"> </w:t>
      </w:r>
      <w:r>
        <w:t>первой</w:t>
      </w:r>
      <w:r>
        <w:rPr>
          <w:spacing w:val="1"/>
        </w:rPr>
        <w:t xml:space="preserve"> </w:t>
      </w:r>
      <w:r>
        <w:t>половины</w:t>
      </w:r>
      <w:r>
        <w:rPr>
          <w:spacing w:val="1"/>
        </w:rPr>
        <w:t xml:space="preserve"> </w:t>
      </w:r>
      <w:r>
        <w:t>XIX</w:t>
      </w:r>
      <w:r>
        <w:rPr>
          <w:spacing w:val="1"/>
        </w:rPr>
        <w:t xml:space="preserve"> </w:t>
      </w:r>
      <w:r>
        <w:t>в.»</w:t>
      </w:r>
      <w:r>
        <w:rPr>
          <w:spacing w:val="1"/>
        </w:rPr>
        <w:t xml:space="preserve"> </w:t>
      </w:r>
      <w:r>
        <w:t>из</w:t>
      </w:r>
      <w:r>
        <w:rPr>
          <w:spacing w:val="1"/>
        </w:rPr>
        <w:t xml:space="preserve"> </w:t>
      </w:r>
      <w:r>
        <w:t>раздела</w:t>
      </w:r>
      <w:r>
        <w:rPr>
          <w:spacing w:val="1"/>
        </w:rPr>
        <w:t xml:space="preserve"> </w:t>
      </w:r>
      <w:r>
        <w:t>«Зарубежная</w:t>
      </w:r>
      <w:r>
        <w:rPr>
          <w:spacing w:val="1"/>
        </w:rPr>
        <w:t xml:space="preserve"> </w:t>
      </w:r>
      <w:r>
        <w:t>литература»</w:t>
      </w:r>
      <w:r>
        <w:rPr>
          <w:spacing w:val="-9"/>
        </w:rPr>
        <w:t xml:space="preserve"> </w:t>
      </w:r>
      <w:r>
        <w:t>переносятся в 10 класс.</w:t>
      </w:r>
    </w:p>
    <w:p w:rsidR="00AC1AA3" w:rsidRDefault="0056180D" w:rsidP="008937BF">
      <w:pPr>
        <w:pStyle w:val="a5"/>
        <w:numPr>
          <w:ilvl w:val="3"/>
          <w:numId w:val="111"/>
        </w:numPr>
        <w:tabs>
          <w:tab w:val="left" w:pos="2758"/>
        </w:tabs>
        <w:ind w:left="2758" w:hanging="708"/>
        <w:rPr>
          <w:sz w:val="24"/>
        </w:rPr>
      </w:pPr>
      <w:r>
        <w:rPr>
          <w:sz w:val="24"/>
        </w:rPr>
        <w:t>10</w:t>
      </w:r>
      <w:r>
        <w:rPr>
          <w:spacing w:val="-5"/>
          <w:sz w:val="24"/>
        </w:rPr>
        <w:t xml:space="preserve"> </w:t>
      </w:r>
      <w:r>
        <w:rPr>
          <w:sz w:val="24"/>
        </w:rPr>
        <w:t>класс:</w:t>
      </w:r>
      <w:r>
        <w:rPr>
          <w:spacing w:val="-4"/>
          <w:sz w:val="24"/>
        </w:rPr>
        <w:t xml:space="preserve"> </w:t>
      </w:r>
      <w:r>
        <w:rPr>
          <w:sz w:val="24"/>
        </w:rPr>
        <w:t>продолжение</w:t>
      </w:r>
      <w:r>
        <w:rPr>
          <w:spacing w:val="-5"/>
          <w:sz w:val="24"/>
        </w:rPr>
        <w:t xml:space="preserve"> </w:t>
      </w:r>
      <w:r>
        <w:rPr>
          <w:sz w:val="24"/>
        </w:rPr>
        <w:t>изучение</w:t>
      </w:r>
      <w:r>
        <w:rPr>
          <w:spacing w:val="-4"/>
          <w:sz w:val="24"/>
        </w:rPr>
        <w:t xml:space="preserve"> </w:t>
      </w:r>
      <w:r>
        <w:rPr>
          <w:sz w:val="24"/>
        </w:rPr>
        <w:t>материала</w:t>
      </w:r>
      <w:r>
        <w:rPr>
          <w:spacing w:val="-5"/>
          <w:sz w:val="24"/>
        </w:rPr>
        <w:t xml:space="preserve"> </w:t>
      </w:r>
      <w:r>
        <w:rPr>
          <w:sz w:val="24"/>
        </w:rPr>
        <w:t>9</w:t>
      </w:r>
      <w:r>
        <w:rPr>
          <w:spacing w:val="-5"/>
          <w:sz w:val="24"/>
        </w:rPr>
        <w:t xml:space="preserve"> </w:t>
      </w:r>
      <w:r>
        <w:rPr>
          <w:sz w:val="24"/>
        </w:rPr>
        <w:t>класса</w:t>
      </w:r>
      <w:r>
        <w:rPr>
          <w:spacing w:val="-3"/>
          <w:sz w:val="24"/>
        </w:rPr>
        <w:t xml:space="preserve"> </w:t>
      </w:r>
      <w:r>
        <w:rPr>
          <w:sz w:val="24"/>
        </w:rPr>
        <w:t>ПООП</w:t>
      </w:r>
      <w:r>
        <w:rPr>
          <w:spacing w:val="-3"/>
          <w:sz w:val="24"/>
        </w:rPr>
        <w:t xml:space="preserve"> </w:t>
      </w:r>
      <w:r>
        <w:rPr>
          <w:sz w:val="24"/>
        </w:rPr>
        <w:t>ООО.</w:t>
      </w:r>
    </w:p>
    <w:p w:rsidR="00AC1AA3" w:rsidRDefault="0056180D">
      <w:pPr>
        <w:ind w:left="2050" w:right="5219" w:hanging="708"/>
        <w:rPr>
          <w:i/>
          <w:sz w:val="24"/>
        </w:rPr>
      </w:pPr>
      <w:r>
        <w:rPr>
          <w:i/>
          <w:sz w:val="24"/>
        </w:rPr>
        <w:t>Содержание</w:t>
      </w:r>
      <w:r>
        <w:rPr>
          <w:i/>
          <w:spacing w:val="-9"/>
          <w:sz w:val="24"/>
        </w:rPr>
        <w:t xml:space="preserve"> </w:t>
      </w:r>
      <w:r>
        <w:rPr>
          <w:i/>
          <w:sz w:val="24"/>
        </w:rPr>
        <w:t>учебного</w:t>
      </w:r>
      <w:r>
        <w:rPr>
          <w:i/>
          <w:spacing w:val="-5"/>
          <w:sz w:val="24"/>
        </w:rPr>
        <w:t xml:space="preserve"> </w:t>
      </w:r>
      <w:r>
        <w:rPr>
          <w:i/>
          <w:sz w:val="24"/>
        </w:rPr>
        <w:t>предмета</w:t>
      </w:r>
      <w:r>
        <w:rPr>
          <w:i/>
          <w:spacing w:val="-8"/>
          <w:sz w:val="24"/>
        </w:rPr>
        <w:t xml:space="preserve"> </w:t>
      </w:r>
      <w:r>
        <w:rPr>
          <w:i/>
          <w:sz w:val="24"/>
        </w:rPr>
        <w:lastRenderedPageBreak/>
        <w:t>«Литература»</w:t>
      </w:r>
      <w:r>
        <w:rPr>
          <w:i/>
          <w:spacing w:val="-57"/>
          <w:sz w:val="24"/>
        </w:rPr>
        <w:t xml:space="preserve"> </w:t>
      </w:r>
      <w:r>
        <w:rPr>
          <w:i/>
          <w:sz w:val="24"/>
        </w:rPr>
        <w:t>5 класс</w:t>
      </w:r>
    </w:p>
    <w:p w:rsidR="00AC1AA3" w:rsidRDefault="0056180D">
      <w:pPr>
        <w:pStyle w:val="1"/>
        <w:spacing w:line="275" w:lineRule="exact"/>
        <w:jc w:val="left"/>
      </w:pPr>
      <w:r>
        <w:t>Мифология.</w:t>
      </w:r>
    </w:p>
    <w:p w:rsidR="00AC1AA3" w:rsidRDefault="0056180D">
      <w:pPr>
        <w:pStyle w:val="a3"/>
        <w:spacing w:line="275" w:lineRule="exact"/>
        <w:jc w:val="left"/>
      </w:pPr>
      <w:r>
        <w:t>Мифы</w:t>
      </w:r>
      <w:r>
        <w:rPr>
          <w:spacing w:val="-1"/>
        </w:rPr>
        <w:t xml:space="preserve"> </w:t>
      </w:r>
      <w:r>
        <w:t>народов</w:t>
      </w:r>
      <w:r>
        <w:rPr>
          <w:spacing w:val="-4"/>
        </w:rPr>
        <w:t xml:space="preserve"> </w:t>
      </w:r>
      <w:r>
        <w:t>России</w:t>
      </w:r>
      <w:r>
        <w:rPr>
          <w:spacing w:val="-4"/>
        </w:rPr>
        <w:t xml:space="preserve"> </w:t>
      </w:r>
      <w:r>
        <w:t>и мира.</w:t>
      </w:r>
    </w:p>
    <w:p w:rsidR="00AC1AA3" w:rsidRDefault="0056180D">
      <w:pPr>
        <w:pStyle w:val="1"/>
        <w:jc w:val="left"/>
      </w:pPr>
      <w:r>
        <w:t>Фольклор.</w:t>
      </w:r>
    </w:p>
    <w:p w:rsidR="00AC1AA3" w:rsidRDefault="0056180D">
      <w:pPr>
        <w:spacing w:before="2"/>
        <w:ind w:left="1342" w:right="581"/>
        <w:rPr>
          <w:b/>
          <w:sz w:val="24"/>
        </w:rPr>
      </w:pPr>
      <w:r>
        <w:rPr>
          <w:sz w:val="24"/>
        </w:rPr>
        <w:t>Малые</w:t>
      </w:r>
      <w:r>
        <w:rPr>
          <w:spacing w:val="20"/>
          <w:sz w:val="24"/>
        </w:rPr>
        <w:t xml:space="preserve"> </w:t>
      </w:r>
      <w:r>
        <w:rPr>
          <w:sz w:val="24"/>
        </w:rPr>
        <w:t>жанры:</w:t>
      </w:r>
      <w:r>
        <w:rPr>
          <w:spacing w:val="24"/>
          <w:sz w:val="24"/>
        </w:rPr>
        <w:t xml:space="preserve"> </w:t>
      </w:r>
      <w:r>
        <w:rPr>
          <w:sz w:val="24"/>
        </w:rPr>
        <w:t>пословицы,</w:t>
      </w:r>
      <w:r>
        <w:rPr>
          <w:spacing w:val="20"/>
          <w:sz w:val="24"/>
        </w:rPr>
        <w:t xml:space="preserve"> </w:t>
      </w:r>
      <w:r>
        <w:rPr>
          <w:sz w:val="24"/>
        </w:rPr>
        <w:t>поговорки,</w:t>
      </w:r>
      <w:r>
        <w:rPr>
          <w:spacing w:val="21"/>
          <w:sz w:val="24"/>
        </w:rPr>
        <w:t xml:space="preserve"> </w:t>
      </w:r>
      <w:r>
        <w:rPr>
          <w:sz w:val="24"/>
        </w:rPr>
        <w:t>загадки.</w:t>
      </w:r>
      <w:r>
        <w:rPr>
          <w:spacing w:val="25"/>
          <w:sz w:val="24"/>
        </w:rPr>
        <w:t xml:space="preserve"> </w:t>
      </w:r>
      <w:r>
        <w:rPr>
          <w:sz w:val="24"/>
        </w:rPr>
        <w:t>Сказки</w:t>
      </w:r>
      <w:r>
        <w:rPr>
          <w:spacing w:val="23"/>
          <w:sz w:val="24"/>
        </w:rPr>
        <w:t xml:space="preserve"> </w:t>
      </w:r>
      <w:r>
        <w:rPr>
          <w:sz w:val="24"/>
        </w:rPr>
        <w:t>народов</w:t>
      </w:r>
      <w:r>
        <w:rPr>
          <w:spacing w:val="25"/>
          <w:sz w:val="24"/>
        </w:rPr>
        <w:t xml:space="preserve"> </w:t>
      </w:r>
      <w:r>
        <w:rPr>
          <w:sz w:val="24"/>
        </w:rPr>
        <w:t>России</w:t>
      </w:r>
      <w:r>
        <w:rPr>
          <w:spacing w:val="26"/>
          <w:sz w:val="24"/>
        </w:rPr>
        <w:t xml:space="preserve"> </w:t>
      </w:r>
      <w:r>
        <w:rPr>
          <w:sz w:val="24"/>
        </w:rPr>
        <w:t>и</w:t>
      </w:r>
      <w:r>
        <w:rPr>
          <w:spacing w:val="24"/>
          <w:sz w:val="24"/>
        </w:rPr>
        <w:t xml:space="preserve"> </w:t>
      </w:r>
      <w:r>
        <w:rPr>
          <w:sz w:val="24"/>
        </w:rPr>
        <w:t>народов</w:t>
      </w:r>
      <w:r>
        <w:rPr>
          <w:spacing w:val="24"/>
          <w:sz w:val="24"/>
        </w:rPr>
        <w:t xml:space="preserve"> </w:t>
      </w:r>
      <w:r>
        <w:rPr>
          <w:sz w:val="24"/>
        </w:rPr>
        <w:t>мира</w:t>
      </w:r>
      <w:r>
        <w:rPr>
          <w:spacing w:val="21"/>
          <w:sz w:val="24"/>
        </w:rPr>
        <w:t xml:space="preserve"> </w:t>
      </w:r>
      <w:r>
        <w:rPr>
          <w:sz w:val="24"/>
        </w:rPr>
        <w:t>(не</w:t>
      </w:r>
      <w:r>
        <w:rPr>
          <w:spacing w:val="-57"/>
          <w:sz w:val="24"/>
        </w:rPr>
        <w:t xml:space="preserve"> </w:t>
      </w:r>
      <w:r>
        <w:rPr>
          <w:sz w:val="24"/>
        </w:rPr>
        <w:t>менее</w:t>
      </w:r>
      <w:r>
        <w:rPr>
          <w:spacing w:val="-5"/>
          <w:sz w:val="24"/>
        </w:rPr>
        <w:t xml:space="preserve"> </w:t>
      </w:r>
      <w:r>
        <w:rPr>
          <w:sz w:val="24"/>
        </w:rPr>
        <w:t>трех).</w:t>
      </w:r>
      <w:r>
        <w:rPr>
          <w:spacing w:val="-1"/>
          <w:sz w:val="24"/>
        </w:rPr>
        <w:t xml:space="preserve"> </w:t>
      </w:r>
      <w:r>
        <w:rPr>
          <w:b/>
          <w:sz w:val="24"/>
        </w:rPr>
        <w:t>Литература первой половины</w:t>
      </w:r>
      <w:r>
        <w:rPr>
          <w:b/>
          <w:spacing w:val="-2"/>
          <w:sz w:val="24"/>
        </w:rPr>
        <w:t xml:space="preserve"> </w:t>
      </w:r>
      <w:r>
        <w:rPr>
          <w:b/>
          <w:sz w:val="24"/>
        </w:rPr>
        <w:t>XIX</w:t>
      </w:r>
      <w:r>
        <w:rPr>
          <w:b/>
          <w:spacing w:val="-4"/>
          <w:sz w:val="24"/>
        </w:rPr>
        <w:t xml:space="preserve"> </w:t>
      </w:r>
      <w:r>
        <w:rPr>
          <w:b/>
          <w:sz w:val="24"/>
        </w:rPr>
        <w:t>века.</w:t>
      </w:r>
    </w:p>
    <w:p w:rsidR="00AC1AA3" w:rsidRDefault="0056180D">
      <w:pPr>
        <w:pStyle w:val="a3"/>
        <w:spacing w:before="91"/>
        <w:jc w:val="left"/>
      </w:pPr>
      <w:r>
        <w:t>И.</w:t>
      </w:r>
      <w:r>
        <w:rPr>
          <w:spacing w:val="50"/>
        </w:rPr>
        <w:t xml:space="preserve"> </w:t>
      </w:r>
      <w:r>
        <w:t>А.</w:t>
      </w:r>
      <w:r>
        <w:rPr>
          <w:spacing w:val="51"/>
        </w:rPr>
        <w:t xml:space="preserve"> </w:t>
      </w:r>
      <w:r>
        <w:t>Крылов.</w:t>
      </w:r>
      <w:r>
        <w:rPr>
          <w:spacing w:val="53"/>
        </w:rPr>
        <w:t xml:space="preserve"> </w:t>
      </w:r>
      <w:r>
        <w:t>Басни</w:t>
      </w:r>
      <w:r>
        <w:rPr>
          <w:spacing w:val="53"/>
        </w:rPr>
        <w:t xml:space="preserve"> </w:t>
      </w:r>
      <w:r>
        <w:t>(три</w:t>
      </w:r>
      <w:r>
        <w:rPr>
          <w:spacing w:val="54"/>
        </w:rPr>
        <w:t xml:space="preserve"> </w:t>
      </w:r>
      <w:r>
        <w:t>по</w:t>
      </w:r>
      <w:r>
        <w:rPr>
          <w:spacing w:val="51"/>
        </w:rPr>
        <w:t xml:space="preserve"> </w:t>
      </w:r>
      <w:r>
        <w:t>выбору).</w:t>
      </w:r>
      <w:r>
        <w:rPr>
          <w:spacing w:val="52"/>
        </w:rPr>
        <w:t xml:space="preserve"> </w:t>
      </w:r>
      <w:r>
        <w:t>Например,</w:t>
      </w:r>
      <w:r>
        <w:rPr>
          <w:spacing w:val="59"/>
        </w:rPr>
        <w:t xml:space="preserve"> </w:t>
      </w:r>
      <w:r>
        <w:t>«Волк</w:t>
      </w:r>
      <w:r>
        <w:rPr>
          <w:spacing w:val="52"/>
        </w:rPr>
        <w:t xml:space="preserve"> </w:t>
      </w:r>
      <w:r>
        <w:t>на</w:t>
      </w:r>
      <w:r>
        <w:rPr>
          <w:spacing w:val="50"/>
        </w:rPr>
        <w:t xml:space="preserve"> </w:t>
      </w:r>
      <w:r>
        <w:t>псарне»,</w:t>
      </w:r>
      <w:r>
        <w:rPr>
          <w:spacing w:val="56"/>
        </w:rPr>
        <w:t xml:space="preserve"> </w:t>
      </w:r>
      <w:r>
        <w:t>«Листы</w:t>
      </w:r>
      <w:r>
        <w:rPr>
          <w:spacing w:val="54"/>
        </w:rPr>
        <w:t xml:space="preserve"> </w:t>
      </w:r>
      <w:r>
        <w:t>и</w:t>
      </w:r>
      <w:r>
        <w:rPr>
          <w:spacing w:val="55"/>
        </w:rPr>
        <w:t xml:space="preserve"> </w:t>
      </w:r>
      <w:r>
        <w:t>Корни»,</w:t>
      </w:r>
    </w:p>
    <w:p w:rsidR="00AC1AA3" w:rsidRDefault="0056180D">
      <w:pPr>
        <w:pStyle w:val="a3"/>
        <w:jc w:val="left"/>
      </w:pPr>
      <w:r>
        <w:t>«Свинья</w:t>
      </w:r>
      <w:r>
        <w:rPr>
          <w:spacing w:val="-9"/>
        </w:rPr>
        <w:t xml:space="preserve"> </w:t>
      </w:r>
      <w:r>
        <w:t>под</w:t>
      </w:r>
      <w:r>
        <w:rPr>
          <w:spacing w:val="-7"/>
        </w:rPr>
        <w:t xml:space="preserve"> </w:t>
      </w:r>
      <w:r>
        <w:t>Дубом»,</w:t>
      </w:r>
      <w:r>
        <w:rPr>
          <w:spacing w:val="-2"/>
        </w:rPr>
        <w:t xml:space="preserve"> </w:t>
      </w:r>
      <w:r>
        <w:t>«Квартет»,</w:t>
      </w:r>
      <w:r>
        <w:rPr>
          <w:spacing w:val="-2"/>
        </w:rPr>
        <w:t xml:space="preserve"> </w:t>
      </w:r>
      <w:r>
        <w:t>«Осел</w:t>
      </w:r>
      <w:r>
        <w:rPr>
          <w:spacing w:val="-7"/>
        </w:rPr>
        <w:t xml:space="preserve"> </w:t>
      </w:r>
      <w:r>
        <w:t>и</w:t>
      </w:r>
      <w:r>
        <w:rPr>
          <w:spacing w:val="-6"/>
        </w:rPr>
        <w:t xml:space="preserve"> </w:t>
      </w:r>
      <w:r>
        <w:t>Соловей»,</w:t>
      </w:r>
      <w:r>
        <w:rPr>
          <w:spacing w:val="-2"/>
        </w:rPr>
        <w:t xml:space="preserve"> </w:t>
      </w:r>
      <w:r>
        <w:t>«Ворона</w:t>
      </w:r>
      <w:r>
        <w:rPr>
          <w:spacing w:val="-10"/>
        </w:rPr>
        <w:t xml:space="preserve"> </w:t>
      </w:r>
      <w:r>
        <w:t>и</w:t>
      </w:r>
      <w:r>
        <w:rPr>
          <w:spacing w:val="-6"/>
        </w:rPr>
        <w:t xml:space="preserve"> </w:t>
      </w:r>
      <w:r>
        <w:t>Лисица».</w:t>
      </w:r>
    </w:p>
    <w:p w:rsidR="00AC1AA3" w:rsidRDefault="0056180D">
      <w:pPr>
        <w:pStyle w:val="a3"/>
        <w:jc w:val="left"/>
      </w:pPr>
      <w:r>
        <w:t>А.</w:t>
      </w:r>
      <w:r>
        <w:rPr>
          <w:spacing w:val="-3"/>
        </w:rPr>
        <w:t xml:space="preserve"> </w:t>
      </w:r>
      <w:r>
        <w:t>С.</w:t>
      </w:r>
      <w:r>
        <w:rPr>
          <w:spacing w:val="-2"/>
        </w:rPr>
        <w:t xml:space="preserve"> </w:t>
      </w:r>
      <w:r>
        <w:t>Пушкин.</w:t>
      </w:r>
      <w:r>
        <w:rPr>
          <w:spacing w:val="-2"/>
        </w:rPr>
        <w:t xml:space="preserve"> </w:t>
      </w:r>
      <w:r>
        <w:t>Стихотворения (не</w:t>
      </w:r>
      <w:r>
        <w:rPr>
          <w:spacing w:val="-1"/>
        </w:rPr>
        <w:t xml:space="preserve"> </w:t>
      </w:r>
      <w:r>
        <w:t>менее</w:t>
      </w:r>
      <w:r>
        <w:rPr>
          <w:spacing w:val="-3"/>
        </w:rPr>
        <w:t xml:space="preserve"> </w:t>
      </w:r>
      <w:r>
        <w:t>трех).</w:t>
      </w:r>
      <w:r>
        <w:rPr>
          <w:spacing w:val="5"/>
        </w:rPr>
        <w:t xml:space="preserve"> </w:t>
      </w:r>
      <w:r>
        <w:t>«Зимнее</w:t>
      </w:r>
      <w:r>
        <w:rPr>
          <w:spacing w:val="2"/>
        </w:rPr>
        <w:t xml:space="preserve"> </w:t>
      </w:r>
      <w:r>
        <w:t>утро»,</w:t>
      </w:r>
      <w:r>
        <w:rPr>
          <w:spacing w:val="5"/>
        </w:rPr>
        <w:t xml:space="preserve"> </w:t>
      </w:r>
      <w:r>
        <w:t>«Зимний вечер»,</w:t>
      </w:r>
      <w:r>
        <w:rPr>
          <w:spacing w:val="5"/>
        </w:rPr>
        <w:t xml:space="preserve"> </w:t>
      </w:r>
      <w:r>
        <w:t>«Няне»</w:t>
      </w:r>
      <w:r>
        <w:rPr>
          <w:spacing w:val="-6"/>
        </w:rPr>
        <w:t xml:space="preserve"> </w:t>
      </w:r>
      <w:r>
        <w:t>и</w:t>
      </w:r>
      <w:r>
        <w:rPr>
          <w:spacing w:val="1"/>
        </w:rPr>
        <w:t xml:space="preserve"> </w:t>
      </w:r>
      <w:r>
        <w:t>др.</w:t>
      </w:r>
    </w:p>
    <w:p w:rsidR="00AC1AA3" w:rsidRDefault="0056180D">
      <w:pPr>
        <w:pStyle w:val="a3"/>
        <w:ind w:right="5201"/>
        <w:jc w:val="left"/>
      </w:pPr>
      <w:r>
        <w:t>«Сказка</w:t>
      </w:r>
      <w:r>
        <w:rPr>
          <w:spacing w:val="-7"/>
        </w:rPr>
        <w:t xml:space="preserve"> </w:t>
      </w:r>
      <w:r>
        <w:t>о</w:t>
      </w:r>
      <w:r>
        <w:rPr>
          <w:spacing w:val="-4"/>
        </w:rPr>
        <w:t xml:space="preserve"> </w:t>
      </w:r>
      <w:r>
        <w:t>мертвой царевне</w:t>
      </w:r>
      <w:r>
        <w:rPr>
          <w:spacing w:val="-4"/>
        </w:rPr>
        <w:t xml:space="preserve"> </w:t>
      </w:r>
      <w:r>
        <w:t>и</w:t>
      </w:r>
      <w:r>
        <w:rPr>
          <w:spacing w:val="-3"/>
        </w:rPr>
        <w:t xml:space="preserve"> </w:t>
      </w:r>
      <w:r>
        <w:t>о</w:t>
      </w:r>
      <w:r>
        <w:rPr>
          <w:spacing w:val="-4"/>
        </w:rPr>
        <w:t xml:space="preserve"> </w:t>
      </w:r>
      <w:r>
        <w:t>семи</w:t>
      </w:r>
      <w:r>
        <w:rPr>
          <w:spacing w:val="-3"/>
        </w:rPr>
        <w:t xml:space="preserve"> </w:t>
      </w:r>
      <w:r>
        <w:t>богатырях».</w:t>
      </w:r>
      <w:r>
        <w:rPr>
          <w:spacing w:val="-57"/>
        </w:rPr>
        <w:t xml:space="preserve"> </w:t>
      </w:r>
      <w:r>
        <w:t>М.</w:t>
      </w:r>
      <w:r>
        <w:rPr>
          <w:spacing w:val="-7"/>
        </w:rPr>
        <w:t xml:space="preserve"> </w:t>
      </w:r>
      <w:r>
        <w:t>Ю.</w:t>
      </w:r>
      <w:r>
        <w:rPr>
          <w:spacing w:val="-5"/>
        </w:rPr>
        <w:t xml:space="preserve"> </w:t>
      </w:r>
      <w:r>
        <w:t>Лермонтов.</w:t>
      </w:r>
      <w:r>
        <w:rPr>
          <w:spacing w:val="-3"/>
        </w:rPr>
        <w:t xml:space="preserve"> </w:t>
      </w:r>
      <w:r>
        <w:t>Стихотворение</w:t>
      </w:r>
      <w:r>
        <w:rPr>
          <w:spacing w:val="-2"/>
        </w:rPr>
        <w:t xml:space="preserve"> </w:t>
      </w:r>
      <w:r>
        <w:t>«Бородино».</w:t>
      </w:r>
    </w:p>
    <w:p w:rsidR="00AC1AA3" w:rsidRDefault="0056180D">
      <w:pPr>
        <w:pStyle w:val="a3"/>
        <w:ind w:right="655"/>
        <w:jc w:val="left"/>
      </w:pPr>
      <w:r>
        <w:t>Н.</w:t>
      </w:r>
      <w:r>
        <w:rPr>
          <w:spacing w:val="7"/>
        </w:rPr>
        <w:t xml:space="preserve"> </w:t>
      </w:r>
      <w:r>
        <w:t>В.</w:t>
      </w:r>
      <w:r>
        <w:rPr>
          <w:spacing w:val="8"/>
        </w:rPr>
        <w:t xml:space="preserve"> </w:t>
      </w:r>
      <w:r>
        <w:t>Гоголь.</w:t>
      </w:r>
      <w:r>
        <w:rPr>
          <w:spacing w:val="7"/>
        </w:rPr>
        <w:t xml:space="preserve"> </w:t>
      </w:r>
      <w:r>
        <w:t>Повесть</w:t>
      </w:r>
      <w:r>
        <w:rPr>
          <w:spacing w:val="15"/>
        </w:rPr>
        <w:t xml:space="preserve"> </w:t>
      </w:r>
      <w:r>
        <w:t>«Ночь</w:t>
      </w:r>
      <w:r>
        <w:rPr>
          <w:spacing w:val="8"/>
        </w:rPr>
        <w:t xml:space="preserve"> </w:t>
      </w:r>
      <w:r>
        <w:t>перед</w:t>
      </w:r>
      <w:r>
        <w:rPr>
          <w:spacing w:val="9"/>
        </w:rPr>
        <w:t xml:space="preserve"> </w:t>
      </w:r>
      <w:r>
        <w:t>Рождеством»</w:t>
      </w:r>
      <w:r>
        <w:rPr>
          <w:spacing w:val="2"/>
        </w:rPr>
        <w:t xml:space="preserve"> </w:t>
      </w:r>
      <w:r>
        <w:t>из</w:t>
      </w:r>
      <w:r>
        <w:rPr>
          <w:spacing w:val="8"/>
        </w:rPr>
        <w:t xml:space="preserve"> </w:t>
      </w:r>
      <w:r>
        <w:t>сборника</w:t>
      </w:r>
      <w:r>
        <w:rPr>
          <w:spacing w:val="10"/>
        </w:rPr>
        <w:t xml:space="preserve"> </w:t>
      </w:r>
      <w:r>
        <w:t>«Вечера</w:t>
      </w:r>
      <w:r>
        <w:rPr>
          <w:spacing w:val="6"/>
        </w:rPr>
        <w:t xml:space="preserve"> </w:t>
      </w:r>
      <w:r>
        <w:t>на</w:t>
      </w:r>
      <w:r>
        <w:rPr>
          <w:spacing w:val="4"/>
        </w:rPr>
        <w:t xml:space="preserve"> </w:t>
      </w:r>
      <w:r>
        <w:t>хуторе</w:t>
      </w:r>
      <w:r>
        <w:rPr>
          <w:spacing w:val="5"/>
        </w:rPr>
        <w:t xml:space="preserve"> </w:t>
      </w:r>
      <w:r>
        <w:t>близ</w:t>
      </w:r>
      <w:r>
        <w:rPr>
          <w:spacing w:val="-57"/>
        </w:rPr>
        <w:t xml:space="preserve"> </w:t>
      </w:r>
      <w:r>
        <w:t>Диканьки».</w:t>
      </w:r>
    </w:p>
    <w:p w:rsidR="00AC1AA3" w:rsidRDefault="0056180D">
      <w:pPr>
        <w:pStyle w:val="1"/>
        <w:spacing w:line="275" w:lineRule="exact"/>
        <w:jc w:val="left"/>
      </w:pPr>
      <w:r>
        <w:t>Литература</w:t>
      </w:r>
      <w:r>
        <w:rPr>
          <w:spacing w:val="-4"/>
        </w:rPr>
        <w:t xml:space="preserve"> </w:t>
      </w:r>
      <w:r>
        <w:t>второй</w:t>
      </w:r>
      <w:r>
        <w:rPr>
          <w:spacing w:val="-3"/>
        </w:rPr>
        <w:t xml:space="preserve"> </w:t>
      </w:r>
      <w:r>
        <w:t>половины</w:t>
      </w:r>
      <w:r>
        <w:rPr>
          <w:spacing w:val="-5"/>
        </w:rPr>
        <w:t xml:space="preserve"> </w:t>
      </w:r>
      <w:r>
        <w:t>XIX</w:t>
      </w:r>
      <w:r>
        <w:rPr>
          <w:spacing w:val="-7"/>
        </w:rPr>
        <w:t xml:space="preserve"> </w:t>
      </w:r>
      <w:r>
        <w:t>века.</w:t>
      </w:r>
    </w:p>
    <w:p w:rsidR="00AC1AA3" w:rsidRDefault="0056180D">
      <w:pPr>
        <w:pStyle w:val="a3"/>
        <w:spacing w:line="275" w:lineRule="exact"/>
        <w:jc w:val="left"/>
      </w:pPr>
      <w:r>
        <w:t>И.</w:t>
      </w:r>
      <w:r>
        <w:rPr>
          <w:spacing w:val="-10"/>
        </w:rPr>
        <w:t xml:space="preserve"> </w:t>
      </w:r>
      <w:r>
        <w:t>С.</w:t>
      </w:r>
      <w:r>
        <w:rPr>
          <w:spacing w:val="-6"/>
        </w:rPr>
        <w:t xml:space="preserve"> </w:t>
      </w:r>
      <w:r>
        <w:t>Тургенев.</w:t>
      </w:r>
      <w:r>
        <w:rPr>
          <w:spacing w:val="-7"/>
        </w:rPr>
        <w:t xml:space="preserve"> </w:t>
      </w:r>
      <w:r>
        <w:t>Рассказ</w:t>
      </w:r>
      <w:r>
        <w:rPr>
          <w:spacing w:val="2"/>
        </w:rPr>
        <w:t xml:space="preserve"> </w:t>
      </w:r>
      <w:r>
        <w:t>«Муму».</w:t>
      </w:r>
    </w:p>
    <w:p w:rsidR="00AC1AA3" w:rsidRDefault="0056180D">
      <w:pPr>
        <w:pStyle w:val="a3"/>
        <w:spacing w:before="2"/>
        <w:jc w:val="left"/>
      </w:pPr>
      <w:r>
        <w:t>Н.</w:t>
      </w:r>
      <w:r>
        <w:rPr>
          <w:spacing w:val="16"/>
        </w:rPr>
        <w:t xml:space="preserve"> </w:t>
      </w:r>
      <w:r>
        <w:t>А.</w:t>
      </w:r>
      <w:r>
        <w:rPr>
          <w:spacing w:val="17"/>
        </w:rPr>
        <w:t xml:space="preserve"> </w:t>
      </w:r>
      <w:r>
        <w:t>Некрасов.</w:t>
      </w:r>
      <w:r>
        <w:rPr>
          <w:spacing w:val="17"/>
        </w:rPr>
        <w:t xml:space="preserve"> </w:t>
      </w:r>
      <w:r>
        <w:t>Стихотворения</w:t>
      </w:r>
      <w:r>
        <w:rPr>
          <w:spacing w:val="17"/>
        </w:rPr>
        <w:t xml:space="preserve"> </w:t>
      </w:r>
      <w:r>
        <w:t>(не</w:t>
      </w:r>
      <w:r>
        <w:rPr>
          <w:spacing w:val="16"/>
        </w:rPr>
        <w:t xml:space="preserve"> </w:t>
      </w:r>
      <w:r>
        <w:t>менее</w:t>
      </w:r>
      <w:r>
        <w:rPr>
          <w:spacing w:val="16"/>
        </w:rPr>
        <w:t xml:space="preserve"> </w:t>
      </w:r>
      <w:r>
        <w:t>двух).</w:t>
      </w:r>
      <w:r>
        <w:rPr>
          <w:spacing w:val="18"/>
        </w:rPr>
        <w:t xml:space="preserve"> </w:t>
      </w:r>
      <w:r>
        <w:t>«Крестьянские</w:t>
      </w:r>
      <w:r>
        <w:rPr>
          <w:spacing w:val="18"/>
        </w:rPr>
        <w:t xml:space="preserve"> </w:t>
      </w:r>
      <w:r>
        <w:t>дети».</w:t>
      </w:r>
      <w:r>
        <w:rPr>
          <w:spacing w:val="23"/>
        </w:rPr>
        <w:t xml:space="preserve"> </w:t>
      </w:r>
      <w:r>
        <w:t>«Школьник».</w:t>
      </w:r>
      <w:r>
        <w:rPr>
          <w:spacing w:val="20"/>
        </w:rPr>
        <w:t xml:space="preserve"> </w:t>
      </w:r>
      <w:r>
        <w:t>Поэма</w:t>
      </w:r>
    </w:p>
    <w:p w:rsidR="00AC1AA3" w:rsidRDefault="0056180D">
      <w:pPr>
        <w:pStyle w:val="a3"/>
        <w:spacing w:line="275" w:lineRule="exact"/>
        <w:jc w:val="left"/>
      </w:pPr>
      <w:r>
        <w:t>«Мороз,</w:t>
      </w:r>
      <w:r>
        <w:rPr>
          <w:spacing w:val="-5"/>
        </w:rPr>
        <w:t xml:space="preserve"> </w:t>
      </w:r>
      <w:r>
        <w:t>Красный</w:t>
      </w:r>
      <w:r>
        <w:rPr>
          <w:spacing w:val="-2"/>
        </w:rPr>
        <w:t xml:space="preserve"> </w:t>
      </w:r>
      <w:r>
        <w:t>нос»</w:t>
      </w:r>
      <w:r>
        <w:rPr>
          <w:spacing w:val="-10"/>
        </w:rPr>
        <w:t xml:space="preserve"> </w:t>
      </w:r>
      <w:r>
        <w:t>(фрагмент).</w:t>
      </w:r>
    </w:p>
    <w:p w:rsidR="00AC1AA3" w:rsidRDefault="0056180D">
      <w:pPr>
        <w:pStyle w:val="a3"/>
        <w:spacing w:line="275" w:lineRule="exact"/>
        <w:jc w:val="left"/>
      </w:pPr>
      <w:r>
        <w:t>Л.</w:t>
      </w:r>
      <w:r>
        <w:rPr>
          <w:spacing w:val="-8"/>
        </w:rPr>
        <w:t xml:space="preserve"> </w:t>
      </w:r>
      <w:r>
        <w:t>Н.</w:t>
      </w:r>
      <w:r>
        <w:rPr>
          <w:spacing w:val="-7"/>
        </w:rPr>
        <w:t xml:space="preserve"> </w:t>
      </w:r>
      <w:r>
        <w:t>Толстой.</w:t>
      </w:r>
      <w:r>
        <w:rPr>
          <w:spacing w:val="-8"/>
        </w:rPr>
        <w:t xml:space="preserve"> </w:t>
      </w:r>
      <w:r>
        <w:t>Рассказ</w:t>
      </w:r>
      <w:r>
        <w:rPr>
          <w:spacing w:val="-3"/>
        </w:rPr>
        <w:t xml:space="preserve"> </w:t>
      </w:r>
      <w:r>
        <w:t>«Кавказский</w:t>
      </w:r>
      <w:r>
        <w:rPr>
          <w:spacing w:val="-6"/>
        </w:rPr>
        <w:t xml:space="preserve"> </w:t>
      </w:r>
      <w:r>
        <w:t>пленник».</w:t>
      </w:r>
    </w:p>
    <w:p w:rsidR="00AC1AA3" w:rsidRDefault="0056180D">
      <w:pPr>
        <w:pStyle w:val="1"/>
        <w:jc w:val="left"/>
        <w:rPr>
          <w:b w:val="0"/>
        </w:rPr>
      </w:pPr>
      <w:r>
        <w:t>Литература</w:t>
      </w:r>
      <w:r>
        <w:rPr>
          <w:spacing w:val="-4"/>
        </w:rPr>
        <w:t xml:space="preserve"> </w:t>
      </w:r>
      <w:r>
        <w:t>XIX—ХХ</w:t>
      </w:r>
      <w:r>
        <w:rPr>
          <w:spacing w:val="-8"/>
        </w:rPr>
        <w:t xml:space="preserve"> </w:t>
      </w:r>
      <w:r>
        <w:t>веков</w:t>
      </w:r>
      <w:r>
        <w:rPr>
          <w:b w:val="0"/>
        </w:rPr>
        <w:t>.</w:t>
      </w:r>
    </w:p>
    <w:p w:rsidR="00AC1AA3" w:rsidRDefault="0056180D">
      <w:pPr>
        <w:spacing w:before="11" w:line="237" w:lineRule="auto"/>
        <w:ind w:left="1342" w:right="568"/>
        <w:jc w:val="both"/>
        <w:rPr>
          <w:sz w:val="24"/>
        </w:rPr>
      </w:pPr>
      <w:r>
        <w:rPr>
          <w:b/>
          <w:i/>
          <w:sz w:val="24"/>
        </w:rPr>
        <w:t>Стихотворения</w:t>
      </w:r>
      <w:r>
        <w:rPr>
          <w:b/>
          <w:i/>
          <w:spacing w:val="1"/>
          <w:sz w:val="24"/>
        </w:rPr>
        <w:t xml:space="preserve"> </w:t>
      </w:r>
      <w:r>
        <w:rPr>
          <w:b/>
          <w:i/>
          <w:sz w:val="24"/>
        </w:rPr>
        <w:t>отечественных</w:t>
      </w:r>
      <w:r>
        <w:rPr>
          <w:b/>
          <w:i/>
          <w:spacing w:val="1"/>
          <w:sz w:val="24"/>
        </w:rPr>
        <w:t xml:space="preserve"> </w:t>
      </w:r>
      <w:r>
        <w:rPr>
          <w:b/>
          <w:i/>
          <w:sz w:val="24"/>
        </w:rPr>
        <w:t>поэтов</w:t>
      </w:r>
      <w:r>
        <w:rPr>
          <w:b/>
          <w:i/>
          <w:spacing w:val="1"/>
          <w:sz w:val="24"/>
        </w:rPr>
        <w:t xml:space="preserve"> </w:t>
      </w:r>
      <w:r>
        <w:rPr>
          <w:b/>
          <w:i/>
          <w:sz w:val="24"/>
        </w:rPr>
        <w:t>XIX—ХХ</w:t>
      </w:r>
      <w:r>
        <w:rPr>
          <w:b/>
          <w:i/>
          <w:spacing w:val="1"/>
          <w:sz w:val="24"/>
        </w:rPr>
        <w:t xml:space="preserve"> </w:t>
      </w:r>
      <w:r>
        <w:rPr>
          <w:b/>
          <w:i/>
          <w:sz w:val="24"/>
        </w:rPr>
        <w:t>веков</w:t>
      </w:r>
      <w:r>
        <w:rPr>
          <w:b/>
          <w:i/>
          <w:spacing w:val="1"/>
          <w:sz w:val="24"/>
        </w:rPr>
        <w:t xml:space="preserve"> </w:t>
      </w:r>
      <w:r>
        <w:rPr>
          <w:b/>
          <w:i/>
          <w:sz w:val="24"/>
        </w:rPr>
        <w:t>о</w:t>
      </w:r>
      <w:r>
        <w:rPr>
          <w:b/>
          <w:i/>
          <w:spacing w:val="1"/>
          <w:sz w:val="24"/>
        </w:rPr>
        <w:t xml:space="preserve"> </w:t>
      </w:r>
      <w:r>
        <w:rPr>
          <w:b/>
          <w:i/>
          <w:sz w:val="24"/>
        </w:rPr>
        <w:t>родной</w:t>
      </w:r>
      <w:r>
        <w:rPr>
          <w:b/>
          <w:i/>
          <w:spacing w:val="1"/>
          <w:sz w:val="24"/>
        </w:rPr>
        <w:t xml:space="preserve"> </w:t>
      </w:r>
      <w:r>
        <w:rPr>
          <w:b/>
          <w:i/>
          <w:sz w:val="24"/>
        </w:rPr>
        <w:t>природе</w:t>
      </w:r>
      <w:r>
        <w:rPr>
          <w:b/>
          <w:i/>
          <w:spacing w:val="1"/>
          <w:sz w:val="24"/>
        </w:rPr>
        <w:t xml:space="preserve"> </w:t>
      </w:r>
      <w:r>
        <w:rPr>
          <w:b/>
          <w:i/>
          <w:sz w:val="24"/>
        </w:rPr>
        <w:t>и</w:t>
      </w:r>
      <w:r>
        <w:rPr>
          <w:b/>
          <w:i/>
          <w:spacing w:val="1"/>
          <w:sz w:val="24"/>
        </w:rPr>
        <w:t xml:space="preserve"> </w:t>
      </w:r>
      <w:r>
        <w:rPr>
          <w:b/>
          <w:i/>
          <w:sz w:val="24"/>
        </w:rPr>
        <w:t>о</w:t>
      </w:r>
      <w:r>
        <w:rPr>
          <w:b/>
          <w:i/>
          <w:spacing w:val="1"/>
          <w:sz w:val="24"/>
        </w:rPr>
        <w:t xml:space="preserve"> </w:t>
      </w:r>
      <w:r>
        <w:rPr>
          <w:b/>
          <w:i/>
          <w:sz w:val="24"/>
        </w:rPr>
        <w:t>связи</w:t>
      </w:r>
      <w:r>
        <w:rPr>
          <w:b/>
          <w:i/>
          <w:spacing w:val="1"/>
          <w:sz w:val="24"/>
        </w:rPr>
        <w:t xml:space="preserve"> </w:t>
      </w:r>
      <w:r>
        <w:rPr>
          <w:b/>
          <w:i/>
          <w:sz w:val="24"/>
        </w:rPr>
        <w:t>человека с Родиной</w:t>
      </w:r>
      <w:r>
        <w:rPr>
          <w:b/>
          <w:i/>
          <w:spacing w:val="60"/>
          <w:sz w:val="24"/>
        </w:rPr>
        <w:t xml:space="preserve"> </w:t>
      </w:r>
      <w:r>
        <w:rPr>
          <w:sz w:val="24"/>
        </w:rPr>
        <w:t>(не менее пяти стихотворений трех поэтов). Например, стихотворения</w:t>
      </w:r>
      <w:r>
        <w:rPr>
          <w:spacing w:val="1"/>
          <w:sz w:val="24"/>
        </w:rPr>
        <w:t xml:space="preserve"> </w:t>
      </w:r>
      <w:r>
        <w:rPr>
          <w:sz w:val="24"/>
        </w:rPr>
        <w:t>А. К. Толстого, Ф. И. Тютчева, А. А. Фета, И. А. Бунина, А. А. Блока, С. А. Есенина, Н. М.</w:t>
      </w:r>
      <w:r>
        <w:rPr>
          <w:spacing w:val="1"/>
          <w:sz w:val="24"/>
        </w:rPr>
        <w:t xml:space="preserve"> </w:t>
      </w:r>
      <w:r>
        <w:rPr>
          <w:sz w:val="24"/>
        </w:rPr>
        <w:t>Рубцова,</w:t>
      </w:r>
      <w:r>
        <w:rPr>
          <w:spacing w:val="-1"/>
          <w:sz w:val="24"/>
        </w:rPr>
        <w:t xml:space="preserve"> </w:t>
      </w:r>
      <w:r>
        <w:rPr>
          <w:sz w:val="24"/>
        </w:rPr>
        <w:t>Ю. П.</w:t>
      </w:r>
      <w:r>
        <w:rPr>
          <w:spacing w:val="-1"/>
          <w:sz w:val="24"/>
        </w:rPr>
        <w:t xml:space="preserve"> </w:t>
      </w:r>
      <w:r>
        <w:rPr>
          <w:sz w:val="24"/>
        </w:rPr>
        <w:t>Кузнецова.</w:t>
      </w:r>
    </w:p>
    <w:p w:rsidR="00AC1AA3" w:rsidRDefault="0056180D">
      <w:pPr>
        <w:pStyle w:val="2"/>
        <w:spacing w:line="275" w:lineRule="exact"/>
        <w:ind w:left="1342"/>
      </w:pPr>
      <w:r>
        <w:t>Юмористические</w:t>
      </w:r>
      <w:r>
        <w:rPr>
          <w:spacing w:val="-8"/>
        </w:rPr>
        <w:t xml:space="preserve"> </w:t>
      </w:r>
      <w:r>
        <w:t>рассказы</w:t>
      </w:r>
      <w:r>
        <w:rPr>
          <w:spacing w:val="-5"/>
        </w:rPr>
        <w:t xml:space="preserve"> </w:t>
      </w:r>
      <w:r>
        <w:t>отечественных</w:t>
      </w:r>
      <w:r>
        <w:rPr>
          <w:spacing w:val="-3"/>
        </w:rPr>
        <w:t xml:space="preserve"> </w:t>
      </w:r>
      <w:r>
        <w:t>писателей</w:t>
      </w:r>
      <w:r>
        <w:rPr>
          <w:spacing w:val="-5"/>
        </w:rPr>
        <w:t xml:space="preserve"> </w:t>
      </w:r>
      <w:r>
        <w:t>XIX—XX</w:t>
      </w:r>
      <w:r>
        <w:rPr>
          <w:spacing w:val="-4"/>
        </w:rPr>
        <w:t xml:space="preserve"> </w:t>
      </w:r>
      <w:r>
        <w:t>веков.</w:t>
      </w:r>
    </w:p>
    <w:p w:rsidR="00AC1AA3" w:rsidRDefault="0056180D">
      <w:pPr>
        <w:pStyle w:val="a3"/>
        <w:jc w:val="left"/>
      </w:pPr>
      <w:r>
        <w:t>А.</w:t>
      </w:r>
      <w:r>
        <w:rPr>
          <w:spacing w:val="6"/>
        </w:rPr>
        <w:t xml:space="preserve"> </w:t>
      </w:r>
      <w:r>
        <w:t>П.</w:t>
      </w:r>
      <w:r>
        <w:rPr>
          <w:spacing w:val="4"/>
        </w:rPr>
        <w:t xml:space="preserve"> </w:t>
      </w:r>
      <w:r>
        <w:t>Чехов</w:t>
      </w:r>
      <w:r>
        <w:rPr>
          <w:spacing w:val="62"/>
        </w:rPr>
        <w:t xml:space="preserve"> </w:t>
      </w:r>
      <w:r>
        <w:t>(два</w:t>
      </w:r>
      <w:r>
        <w:rPr>
          <w:spacing w:val="62"/>
        </w:rPr>
        <w:t xml:space="preserve"> </w:t>
      </w:r>
      <w:r>
        <w:t>рассказа</w:t>
      </w:r>
      <w:r>
        <w:rPr>
          <w:spacing w:val="63"/>
        </w:rPr>
        <w:t xml:space="preserve"> </w:t>
      </w:r>
      <w:r>
        <w:t>по</w:t>
      </w:r>
      <w:r>
        <w:rPr>
          <w:spacing w:val="62"/>
        </w:rPr>
        <w:t xml:space="preserve"> </w:t>
      </w:r>
      <w:r>
        <w:t>выбору).</w:t>
      </w:r>
      <w:r>
        <w:rPr>
          <w:spacing w:val="63"/>
        </w:rPr>
        <w:t xml:space="preserve"> </w:t>
      </w:r>
      <w:r>
        <w:t>Например,</w:t>
      </w:r>
      <w:r>
        <w:rPr>
          <w:spacing w:val="68"/>
        </w:rPr>
        <w:t xml:space="preserve"> </w:t>
      </w:r>
      <w:r>
        <w:t>«Лошадиная</w:t>
      </w:r>
      <w:r>
        <w:rPr>
          <w:spacing w:val="67"/>
        </w:rPr>
        <w:t xml:space="preserve"> </w:t>
      </w:r>
      <w:r>
        <w:t>фамилия»,</w:t>
      </w:r>
      <w:r>
        <w:rPr>
          <w:spacing w:val="70"/>
        </w:rPr>
        <w:t xml:space="preserve"> </w:t>
      </w:r>
      <w:r>
        <w:t>«Мальчики»,</w:t>
      </w:r>
    </w:p>
    <w:p w:rsidR="00AC1AA3" w:rsidRDefault="0056180D">
      <w:pPr>
        <w:pStyle w:val="a3"/>
        <w:spacing w:before="2"/>
        <w:jc w:val="left"/>
      </w:pPr>
      <w:r>
        <w:t>«Хирургия»</w:t>
      </w:r>
      <w:r>
        <w:rPr>
          <w:spacing w:val="-10"/>
        </w:rPr>
        <w:t xml:space="preserve"> </w:t>
      </w:r>
      <w:r>
        <w:t>и др.</w:t>
      </w:r>
    </w:p>
    <w:p w:rsidR="00AC1AA3" w:rsidRDefault="0056180D">
      <w:pPr>
        <w:pStyle w:val="a3"/>
        <w:jc w:val="left"/>
      </w:pPr>
      <w:r>
        <w:t>М.</w:t>
      </w:r>
      <w:r>
        <w:rPr>
          <w:spacing w:val="22"/>
        </w:rPr>
        <w:t xml:space="preserve"> </w:t>
      </w:r>
      <w:r>
        <w:t>М.</w:t>
      </w:r>
      <w:r>
        <w:rPr>
          <w:spacing w:val="22"/>
        </w:rPr>
        <w:t xml:space="preserve"> </w:t>
      </w:r>
      <w:r>
        <w:t>Зощенко</w:t>
      </w:r>
      <w:r>
        <w:rPr>
          <w:spacing w:val="20"/>
        </w:rPr>
        <w:t xml:space="preserve"> </w:t>
      </w:r>
      <w:r>
        <w:t>(два</w:t>
      </w:r>
      <w:r>
        <w:rPr>
          <w:spacing w:val="22"/>
        </w:rPr>
        <w:t xml:space="preserve"> </w:t>
      </w:r>
      <w:r>
        <w:t>рассказа</w:t>
      </w:r>
      <w:r>
        <w:rPr>
          <w:spacing w:val="19"/>
        </w:rPr>
        <w:t xml:space="preserve"> </w:t>
      </w:r>
      <w:r>
        <w:t>по</w:t>
      </w:r>
      <w:r>
        <w:rPr>
          <w:spacing w:val="23"/>
        </w:rPr>
        <w:t xml:space="preserve"> </w:t>
      </w:r>
      <w:r>
        <w:t>выбору).</w:t>
      </w:r>
      <w:r>
        <w:rPr>
          <w:spacing w:val="19"/>
        </w:rPr>
        <w:t xml:space="preserve"> </w:t>
      </w:r>
      <w:r>
        <w:t>Например,</w:t>
      </w:r>
      <w:r>
        <w:rPr>
          <w:spacing w:val="28"/>
        </w:rPr>
        <w:t xml:space="preserve"> </w:t>
      </w:r>
      <w:r>
        <w:t>«Галоша»,</w:t>
      </w:r>
      <w:r>
        <w:rPr>
          <w:spacing w:val="29"/>
        </w:rPr>
        <w:t xml:space="preserve"> </w:t>
      </w:r>
      <w:r>
        <w:t>«Леля</w:t>
      </w:r>
      <w:r>
        <w:rPr>
          <w:spacing w:val="22"/>
        </w:rPr>
        <w:t xml:space="preserve"> </w:t>
      </w:r>
      <w:r>
        <w:t>и</w:t>
      </w:r>
      <w:r>
        <w:rPr>
          <w:spacing w:val="23"/>
        </w:rPr>
        <w:t xml:space="preserve"> </w:t>
      </w:r>
      <w:r>
        <w:t>Минька»,</w:t>
      </w:r>
      <w:r>
        <w:rPr>
          <w:spacing w:val="28"/>
        </w:rPr>
        <w:t xml:space="preserve"> </w:t>
      </w:r>
      <w:r>
        <w:t>«Елка»,</w:t>
      </w:r>
    </w:p>
    <w:p w:rsidR="00AC1AA3" w:rsidRDefault="0056180D">
      <w:pPr>
        <w:pStyle w:val="a3"/>
        <w:jc w:val="left"/>
      </w:pPr>
      <w:r>
        <w:t>«Золотые</w:t>
      </w:r>
      <w:r>
        <w:rPr>
          <w:spacing w:val="-5"/>
        </w:rPr>
        <w:t xml:space="preserve"> </w:t>
      </w:r>
      <w:r>
        <w:t>слова»,</w:t>
      </w:r>
      <w:r>
        <w:rPr>
          <w:spacing w:val="1"/>
        </w:rPr>
        <w:t xml:space="preserve"> </w:t>
      </w:r>
      <w:r>
        <w:t>«Встреча»</w:t>
      </w:r>
      <w:r>
        <w:rPr>
          <w:spacing w:val="-8"/>
        </w:rPr>
        <w:t xml:space="preserve"> </w:t>
      </w:r>
      <w:r>
        <w:t>и</w:t>
      </w:r>
      <w:r>
        <w:rPr>
          <w:spacing w:val="-3"/>
        </w:rPr>
        <w:t xml:space="preserve"> </w:t>
      </w:r>
      <w:r>
        <w:t>др.</w:t>
      </w:r>
    </w:p>
    <w:p w:rsidR="00AC1AA3" w:rsidRDefault="0056180D">
      <w:pPr>
        <w:ind w:left="1342" w:right="655"/>
        <w:rPr>
          <w:sz w:val="24"/>
        </w:rPr>
      </w:pPr>
      <w:r>
        <w:rPr>
          <w:b/>
          <w:i/>
          <w:sz w:val="24"/>
        </w:rPr>
        <w:t>Произведения</w:t>
      </w:r>
      <w:r>
        <w:rPr>
          <w:b/>
          <w:i/>
          <w:spacing w:val="18"/>
          <w:sz w:val="24"/>
        </w:rPr>
        <w:t xml:space="preserve"> </w:t>
      </w:r>
      <w:r>
        <w:rPr>
          <w:b/>
          <w:i/>
          <w:sz w:val="24"/>
        </w:rPr>
        <w:t>отечественной</w:t>
      </w:r>
      <w:r>
        <w:rPr>
          <w:b/>
          <w:i/>
          <w:spacing w:val="15"/>
          <w:sz w:val="24"/>
        </w:rPr>
        <w:t xml:space="preserve"> </w:t>
      </w:r>
      <w:r>
        <w:rPr>
          <w:b/>
          <w:i/>
          <w:sz w:val="24"/>
        </w:rPr>
        <w:t>литературы</w:t>
      </w:r>
      <w:r>
        <w:rPr>
          <w:b/>
          <w:i/>
          <w:spacing w:val="14"/>
          <w:sz w:val="24"/>
        </w:rPr>
        <w:t xml:space="preserve"> </w:t>
      </w:r>
      <w:r>
        <w:rPr>
          <w:b/>
          <w:i/>
          <w:sz w:val="24"/>
        </w:rPr>
        <w:t>о</w:t>
      </w:r>
      <w:r>
        <w:rPr>
          <w:b/>
          <w:i/>
          <w:spacing w:val="16"/>
          <w:sz w:val="24"/>
        </w:rPr>
        <w:t xml:space="preserve"> </w:t>
      </w:r>
      <w:r>
        <w:rPr>
          <w:b/>
          <w:i/>
          <w:sz w:val="24"/>
        </w:rPr>
        <w:t>природе</w:t>
      </w:r>
      <w:r>
        <w:rPr>
          <w:b/>
          <w:i/>
          <w:spacing w:val="14"/>
          <w:sz w:val="24"/>
        </w:rPr>
        <w:t xml:space="preserve"> </w:t>
      </w:r>
      <w:r>
        <w:rPr>
          <w:b/>
          <w:i/>
          <w:sz w:val="24"/>
        </w:rPr>
        <w:t>и</w:t>
      </w:r>
      <w:r>
        <w:rPr>
          <w:b/>
          <w:i/>
          <w:spacing w:val="15"/>
          <w:sz w:val="24"/>
        </w:rPr>
        <w:t xml:space="preserve"> </w:t>
      </w:r>
      <w:r>
        <w:rPr>
          <w:b/>
          <w:i/>
          <w:sz w:val="24"/>
        </w:rPr>
        <w:t>животных</w:t>
      </w:r>
      <w:r>
        <w:rPr>
          <w:b/>
          <w:i/>
          <w:spacing w:val="23"/>
          <w:sz w:val="24"/>
        </w:rPr>
        <w:t xml:space="preserve"> </w:t>
      </w:r>
      <w:r>
        <w:rPr>
          <w:sz w:val="24"/>
        </w:rPr>
        <w:t>(не</w:t>
      </w:r>
      <w:r>
        <w:rPr>
          <w:spacing w:val="13"/>
          <w:sz w:val="24"/>
        </w:rPr>
        <w:t xml:space="preserve"> </w:t>
      </w:r>
      <w:r>
        <w:rPr>
          <w:sz w:val="24"/>
        </w:rPr>
        <w:t>менее</w:t>
      </w:r>
      <w:r>
        <w:rPr>
          <w:spacing w:val="14"/>
          <w:sz w:val="24"/>
        </w:rPr>
        <w:t xml:space="preserve"> </w:t>
      </w:r>
      <w:r>
        <w:rPr>
          <w:sz w:val="24"/>
        </w:rPr>
        <w:t>двух).</w:t>
      </w:r>
      <w:r>
        <w:rPr>
          <w:spacing w:val="-57"/>
          <w:sz w:val="24"/>
        </w:rPr>
        <w:t xml:space="preserve"> </w:t>
      </w:r>
      <w:r>
        <w:rPr>
          <w:sz w:val="24"/>
        </w:rPr>
        <w:t>Например,</w:t>
      </w:r>
      <w:r>
        <w:rPr>
          <w:spacing w:val="-1"/>
          <w:sz w:val="24"/>
        </w:rPr>
        <w:t xml:space="preserve"> </w:t>
      </w:r>
      <w:r>
        <w:rPr>
          <w:sz w:val="24"/>
        </w:rPr>
        <w:t>А. И.</w:t>
      </w:r>
      <w:r>
        <w:rPr>
          <w:spacing w:val="-2"/>
          <w:sz w:val="24"/>
        </w:rPr>
        <w:t xml:space="preserve"> </w:t>
      </w:r>
      <w:r>
        <w:rPr>
          <w:sz w:val="24"/>
        </w:rPr>
        <w:t>Куприна, М.</w:t>
      </w:r>
      <w:r>
        <w:rPr>
          <w:spacing w:val="-2"/>
          <w:sz w:val="24"/>
        </w:rPr>
        <w:t xml:space="preserve"> </w:t>
      </w:r>
      <w:r>
        <w:rPr>
          <w:sz w:val="24"/>
        </w:rPr>
        <w:t>М.</w:t>
      </w:r>
      <w:r>
        <w:rPr>
          <w:spacing w:val="-1"/>
          <w:sz w:val="24"/>
        </w:rPr>
        <w:t xml:space="preserve"> </w:t>
      </w:r>
      <w:r>
        <w:rPr>
          <w:sz w:val="24"/>
        </w:rPr>
        <w:t>Пришвина, К.</w:t>
      </w:r>
      <w:r>
        <w:rPr>
          <w:spacing w:val="-4"/>
          <w:sz w:val="24"/>
        </w:rPr>
        <w:t xml:space="preserve"> </w:t>
      </w:r>
      <w:r>
        <w:rPr>
          <w:sz w:val="24"/>
        </w:rPr>
        <w:t>Г.</w:t>
      </w:r>
      <w:r>
        <w:rPr>
          <w:spacing w:val="-4"/>
          <w:sz w:val="24"/>
        </w:rPr>
        <w:t xml:space="preserve"> </w:t>
      </w:r>
      <w:r>
        <w:rPr>
          <w:sz w:val="24"/>
        </w:rPr>
        <w:t>Паустовского.</w:t>
      </w:r>
    </w:p>
    <w:p w:rsidR="00AC1AA3" w:rsidRDefault="0056180D">
      <w:pPr>
        <w:pStyle w:val="a3"/>
        <w:ind w:right="1795"/>
        <w:jc w:val="left"/>
      </w:pPr>
      <w:r>
        <w:t>А.</w:t>
      </w:r>
      <w:r>
        <w:rPr>
          <w:spacing w:val="-7"/>
        </w:rPr>
        <w:t xml:space="preserve"> </w:t>
      </w:r>
      <w:r>
        <w:t>П.</w:t>
      </w:r>
      <w:r>
        <w:rPr>
          <w:spacing w:val="-4"/>
        </w:rPr>
        <w:t xml:space="preserve"> </w:t>
      </w:r>
      <w:r>
        <w:t>Платонов.</w:t>
      </w:r>
      <w:r>
        <w:rPr>
          <w:spacing w:val="-4"/>
        </w:rPr>
        <w:t xml:space="preserve"> </w:t>
      </w:r>
      <w:r>
        <w:t>Рассказы</w:t>
      </w:r>
      <w:r>
        <w:rPr>
          <w:spacing w:val="-3"/>
        </w:rPr>
        <w:t xml:space="preserve"> </w:t>
      </w:r>
      <w:r>
        <w:t>(один</w:t>
      </w:r>
      <w:r>
        <w:rPr>
          <w:spacing w:val="-6"/>
        </w:rPr>
        <w:t xml:space="preserve"> </w:t>
      </w:r>
      <w:r>
        <w:t>по</w:t>
      </w:r>
      <w:r>
        <w:rPr>
          <w:spacing w:val="-4"/>
        </w:rPr>
        <w:t xml:space="preserve"> </w:t>
      </w:r>
      <w:r>
        <w:t>выбору).</w:t>
      </w:r>
      <w:r>
        <w:rPr>
          <w:spacing w:val="-4"/>
        </w:rPr>
        <w:t xml:space="preserve"> </w:t>
      </w:r>
      <w:r>
        <w:t>Например,</w:t>
      </w:r>
      <w:r>
        <w:rPr>
          <w:spacing w:val="1"/>
        </w:rPr>
        <w:t xml:space="preserve"> </w:t>
      </w:r>
      <w:r>
        <w:t>«Корова»,</w:t>
      </w:r>
      <w:r>
        <w:rPr>
          <w:spacing w:val="1"/>
        </w:rPr>
        <w:t xml:space="preserve"> </w:t>
      </w:r>
      <w:r>
        <w:t>«Никита»</w:t>
      </w:r>
      <w:r>
        <w:rPr>
          <w:spacing w:val="-13"/>
        </w:rPr>
        <w:t xml:space="preserve"> </w:t>
      </w:r>
      <w:r>
        <w:t>и</w:t>
      </w:r>
      <w:r>
        <w:rPr>
          <w:spacing w:val="-3"/>
        </w:rPr>
        <w:t xml:space="preserve"> </w:t>
      </w:r>
      <w:r>
        <w:t>др.</w:t>
      </w:r>
      <w:r>
        <w:rPr>
          <w:spacing w:val="-57"/>
        </w:rPr>
        <w:t xml:space="preserve"> </w:t>
      </w:r>
      <w:r>
        <w:t>В.</w:t>
      </w:r>
      <w:r>
        <w:rPr>
          <w:spacing w:val="-1"/>
        </w:rPr>
        <w:t xml:space="preserve"> </w:t>
      </w:r>
      <w:r>
        <w:t>П.</w:t>
      </w:r>
      <w:r>
        <w:rPr>
          <w:spacing w:val="-1"/>
        </w:rPr>
        <w:t xml:space="preserve"> </w:t>
      </w:r>
      <w:r>
        <w:t>Астафьев.</w:t>
      </w:r>
      <w:r>
        <w:rPr>
          <w:spacing w:val="-3"/>
        </w:rPr>
        <w:t xml:space="preserve"> </w:t>
      </w:r>
      <w:r>
        <w:t>Рассказ</w:t>
      </w:r>
      <w:r>
        <w:rPr>
          <w:spacing w:val="9"/>
        </w:rPr>
        <w:t xml:space="preserve"> </w:t>
      </w:r>
      <w:r>
        <w:t>«Васюткино</w:t>
      </w:r>
      <w:r>
        <w:rPr>
          <w:spacing w:val="-1"/>
        </w:rPr>
        <w:t xml:space="preserve"> </w:t>
      </w:r>
      <w:r>
        <w:t>озеро».</w:t>
      </w:r>
    </w:p>
    <w:p w:rsidR="00AC1AA3" w:rsidRDefault="0056180D">
      <w:pPr>
        <w:pStyle w:val="1"/>
        <w:jc w:val="left"/>
      </w:pPr>
      <w:r>
        <w:t>Литература</w:t>
      </w:r>
      <w:r>
        <w:rPr>
          <w:spacing w:val="-5"/>
        </w:rPr>
        <w:t xml:space="preserve"> </w:t>
      </w:r>
      <w:r>
        <w:t>XX—XXI</w:t>
      </w:r>
      <w:r>
        <w:rPr>
          <w:spacing w:val="-6"/>
        </w:rPr>
        <w:t xml:space="preserve"> </w:t>
      </w:r>
      <w:r>
        <w:t>веков.</w:t>
      </w:r>
    </w:p>
    <w:p w:rsidR="00AC1AA3" w:rsidRDefault="0056180D">
      <w:pPr>
        <w:spacing w:before="3"/>
        <w:ind w:left="1342" w:right="568"/>
        <w:jc w:val="both"/>
        <w:rPr>
          <w:sz w:val="24"/>
        </w:rPr>
      </w:pPr>
      <w:r>
        <w:rPr>
          <w:b/>
          <w:i/>
          <w:sz w:val="24"/>
        </w:rPr>
        <w:t>Произведения</w:t>
      </w:r>
      <w:r>
        <w:rPr>
          <w:b/>
          <w:i/>
          <w:spacing w:val="1"/>
          <w:sz w:val="24"/>
        </w:rPr>
        <w:t xml:space="preserve"> </w:t>
      </w:r>
      <w:r>
        <w:rPr>
          <w:b/>
          <w:i/>
          <w:sz w:val="24"/>
        </w:rPr>
        <w:t>отечественной</w:t>
      </w:r>
      <w:r>
        <w:rPr>
          <w:b/>
          <w:i/>
          <w:spacing w:val="1"/>
          <w:sz w:val="24"/>
        </w:rPr>
        <w:t xml:space="preserve"> </w:t>
      </w:r>
      <w:r>
        <w:rPr>
          <w:b/>
          <w:i/>
          <w:sz w:val="24"/>
        </w:rPr>
        <w:t>прозы</w:t>
      </w:r>
      <w:r>
        <w:rPr>
          <w:b/>
          <w:i/>
          <w:spacing w:val="1"/>
          <w:sz w:val="24"/>
        </w:rPr>
        <w:t xml:space="preserve"> </w:t>
      </w:r>
      <w:r>
        <w:rPr>
          <w:b/>
          <w:i/>
          <w:sz w:val="24"/>
        </w:rPr>
        <w:t>на</w:t>
      </w:r>
      <w:r>
        <w:rPr>
          <w:b/>
          <w:i/>
          <w:spacing w:val="1"/>
          <w:sz w:val="24"/>
        </w:rPr>
        <w:t xml:space="preserve"> </w:t>
      </w:r>
      <w:r>
        <w:rPr>
          <w:b/>
          <w:i/>
          <w:sz w:val="24"/>
        </w:rPr>
        <w:t>тему</w:t>
      </w:r>
      <w:r>
        <w:rPr>
          <w:b/>
          <w:i/>
          <w:spacing w:val="1"/>
          <w:sz w:val="24"/>
        </w:rPr>
        <w:t xml:space="preserve"> </w:t>
      </w:r>
      <w:r>
        <w:rPr>
          <w:b/>
          <w:i/>
          <w:sz w:val="24"/>
        </w:rPr>
        <w:t>«Человек</w:t>
      </w:r>
      <w:r>
        <w:rPr>
          <w:b/>
          <w:i/>
          <w:spacing w:val="1"/>
          <w:sz w:val="24"/>
        </w:rPr>
        <w:t xml:space="preserve"> </w:t>
      </w:r>
      <w:r>
        <w:rPr>
          <w:b/>
          <w:i/>
          <w:sz w:val="24"/>
        </w:rPr>
        <w:t>на</w:t>
      </w:r>
      <w:r>
        <w:rPr>
          <w:b/>
          <w:i/>
          <w:spacing w:val="1"/>
          <w:sz w:val="24"/>
        </w:rPr>
        <w:t xml:space="preserve"> </w:t>
      </w:r>
      <w:r>
        <w:rPr>
          <w:b/>
          <w:i/>
          <w:sz w:val="24"/>
        </w:rPr>
        <w:t>войне»</w:t>
      </w:r>
      <w:r>
        <w:rPr>
          <w:b/>
          <w:i/>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Например,</w:t>
      </w:r>
      <w:r>
        <w:rPr>
          <w:spacing w:val="1"/>
          <w:sz w:val="24"/>
        </w:rPr>
        <w:t xml:space="preserve"> </w:t>
      </w:r>
      <w:r>
        <w:rPr>
          <w:sz w:val="24"/>
        </w:rPr>
        <w:t>Л.</w:t>
      </w:r>
      <w:r>
        <w:rPr>
          <w:spacing w:val="1"/>
          <w:sz w:val="24"/>
        </w:rPr>
        <w:t xml:space="preserve"> </w:t>
      </w:r>
      <w:r>
        <w:rPr>
          <w:sz w:val="24"/>
        </w:rPr>
        <w:t>А.</w:t>
      </w:r>
      <w:r>
        <w:rPr>
          <w:spacing w:val="1"/>
          <w:sz w:val="24"/>
        </w:rPr>
        <w:t xml:space="preserve"> </w:t>
      </w:r>
      <w:r>
        <w:rPr>
          <w:sz w:val="24"/>
        </w:rPr>
        <w:t>Кассиль.</w:t>
      </w:r>
      <w:r>
        <w:rPr>
          <w:spacing w:val="1"/>
          <w:sz w:val="24"/>
        </w:rPr>
        <w:t xml:space="preserve"> </w:t>
      </w:r>
      <w:r>
        <w:rPr>
          <w:sz w:val="24"/>
        </w:rPr>
        <w:t>«Дорогие</w:t>
      </w:r>
      <w:r>
        <w:rPr>
          <w:spacing w:val="1"/>
          <w:sz w:val="24"/>
        </w:rPr>
        <w:t xml:space="preserve"> </w:t>
      </w:r>
      <w:r>
        <w:rPr>
          <w:sz w:val="24"/>
        </w:rPr>
        <w:t>мои</w:t>
      </w:r>
      <w:r>
        <w:rPr>
          <w:spacing w:val="1"/>
          <w:sz w:val="24"/>
        </w:rPr>
        <w:t xml:space="preserve"> </w:t>
      </w:r>
      <w:r>
        <w:rPr>
          <w:sz w:val="24"/>
        </w:rPr>
        <w:t>мальчишки»;</w:t>
      </w:r>
      <w:r>
        <w:rPr>
          <w:spacing w:val="1"/>
          <w:sz w:val="24"/>
        </w:rPr>
        <w:t xml:space="preserve"> </w:t>
      </w:r>
      <w:r>
        <w:rPr>
          <w:sz w:val="24"/>
        </w:rPr>
        <w:t>Ю.</w:t>
      </w:r>
      <w:r>
        <w:rPr>
          <w:spacing w:val="1"/>
          <w:sz w:val="24"/>
        </w:rPr>
        <w:t xml:space="preserve"> </w:t>
      </w:r>
      <w:r>
        <w:rPr>
          <w:sz w:val="24"/>
        </w:rPr>
        <w:t>Я.</w:t>
      </w:r>
      <w:r>
        <w:rPr>
          <w:spacing w:val="1"/>
          <w:sz w:val="24"/>
        </w:rPr>
        <w:t xml:space="preserve"> </w:t>
      </w:r>
      <w:r>
        <w:rPr>
          <w:sz w:val="24"/>
        </w:rPr>
        <w:t>Яковлев.</w:t>
      </w:r>
      <w:r>
        <w:rPr>
          <w:spacing w:val="1"/>
          <w:sz w:val="24"/>
        </w:rPr>
        <w:t xml:space="preserve"> </w:t>
      </w:r>
      <w:r>
        <w:rPr>
          <w:sz w:val="24"/>
        </w:rPr>
        <w:t>«Девочки</w:t>
      </w:r>
      <w:r>
        <w:rPr>
          <w:spacing w:val="1"/>
          <w:sz w:val="24"/>
        </w:rPr>
        <w:t xml:space="preserve"> </w:t>
      </w:r>
      <w:r>
        <w:rPr>
          <w:sz w:val="24"/>
        </w:rPr>
        <w:t>с</w:t>
      </w:r>
      <w:r>
        <w:rPr>
          <w:spacing w:val="1"/>
          <w:sz w:val="24"/>
        </w:rPr>
        <w:t xml:space="preserve"> </w:t>
      </w:r>
      <w:r>
        <w:rPr>
          <w:sz w:val="24"/>
        </w:rPr>
        <w:t>Васильевского</w:t>
      </w:r>
      <w:r>
        <w:rPr>
          <w:spacing w:val="-1"/>
          <w:sz w:val="24"/>
        </w:rPr>
        <w:t xml:space="preserve"> </w:t>
      </w:r>
      <w:r>
        <w:rPr>
          <w:sz w:val="24"/>
        </w:rPr>
        <w:t>острова»;</w:t>
      </w:r>
      <w:r>
        <w:rPr>
          <w:spacing w:val="3"/>
          <w:sz w:val="24"/>
        </w:rPr>
        <w:t xml:space="preserve"> </w:t>
      </w:r>
      <w:r>
        <w:rPr>
          <w:sz w:val="24"/>
        </w:rPr>
        <w:t>В.</w:t>
      </w:r>
      <w:r>
        <w:rPr>
          <w:spacing w:val="2"/>
          <w:sz w:val="24"/>
        </w:rPr>
        <w:t xml:space="preserve"> </w:t>
      </w:r>
      <w:r>
        <w:rPr>
          <w:sz w:val="24"/>
        </w:rPr>
        <w:t>П.</w:t>
      </w:r>
      <w:r>
        <w:rPr>
          <w:spacing w:val="-3"/>
          <w:sz w:val="24"/>
        </w:rPr>
        <w:t xml:space="preserve"> </w:t>
      </w:r>
      <w:r>
        <w:rPr>
          <w:sz w:val="24"/>
        </w:rPr>
        <w:t>Катаев.</w:t>
      </w:r>
      <w:r>
        <w:rPr>
          <w:spacing w:val="3"/>
          <w:sz w:val="24"/>
        </w:rPr>
        <w:t xml:space="preserve"> </w:t>
      </w:r>
      <w:r>
        <w:rPr>
          <w:sz w:val="24"/>
        </w:rPr>
        <w:t>«Сын полка»</w:t>
      </w:r>
      <w:r>
        <w:rPr>
          <w:spacing w:val="-7"/>
          <w:sz w:val="24"/>
        </w:rPr>
        <w:t xml:space="preserve"> </w:t>
      </w:r>
      <w:r>
        <w:rPr>
          <w:sz w:val="24"/>
        </w:rPr>
        <w:t>и</w:t>
      </w:r>
      <w:r>
        <w:rPr>
          <w:spacing w:val="1"/>
          <w:sz w:val="24"/>
        </w:rPr>
        <w:t xml:space="preserve"> </w:t>
      </w:r>
      <w:r>
        <w:rPr>
          <w:sz w:val="24"/>
        </w:rPr>
        <w:t>др.</w:t>
      </w:r>
    </w:p>
    <w:p w:rsidR="00AC1AA3" w:rsidRDefault="0056180D">
      <w:pPr>
        <w:ind w:left="1342" w:right="564"/>
        <w:jc w:val="both"/>
        <w:rPr>
          <w:sz w:val="24"/>
        </w:rPr>
      </w:pPr>
      <w:r>
        <w:rPr>
          <w:b/>
          <w:i/>
          <w:sz w:val="24"/>
        </w:rPr>
        <w:t xml:space="preserve">Произведения отечественных писателей XIX—XXI веков на тему детства </w:t>
      </w:r>
      <w:r>
        <w:rPr>
          <w:sz w:val="24"/>
        </w:rPr>
        <w:t>(не менее</w:t>
      </w:r>
      <w:r>
        <w:rPr>
          <w:spacing w:val="1"/>
          <w:sz w:val="24"/>
        </w:rPr>
        <w:t xml:space="preserve"> </w:t>
      </w:r>
      <w:r>
        <w:rPr>
          <w:sz w:val="24"/>
        </w:rPr>
        <w:t>двух). Например, произведения В. Г. Короленко, В. П. Катаева, В. П. Крапивина, Ю. П.</w:t>
      </w:r>
      <w:r>
        <w:rPr>
          <w:spacing w:val="1"/>
          <w:sz w:val="24"/>
        </w:rPr>
        <w:t xml:space="preserve"> </w:t>
      </w:r>
      <w:r>
        <w:rPr>
          <w:sz w:val="24"/>
        </w:rPr>
        <w:t>Казакова, А. Г. Алексина,</w:t>
      </w:r>
      <w:r>
        <w:rPr>
          <w:spacing w:val="60"/>
          <w:sz w:val="24"/>
        </w:rPr>
        <w:t xml:space="preserve"> </w:t>
      </w:r>
      <w:r>
        <w:rPr>
          <w:sz w:val="24"/>
        </w:rPr>
        <w:t>В. П. Астафьева, В. К. Железникова, Ю. Я. Яковлева, Ю. И.</w:t>
      </w:r>
      <w:r>
        <w:rPr>
          <w:spacing w:val="1"/>
          <w:sz w:val="24"/>
        </w:rPr>
        <w:t xml:space="preserve"> </w:t>
      </w:r>
      <w:r>
        <w:rPr>
          <w:sz w:val="24"/>
        </w:rPr>
        <w:t>Коваля,</w:t>
      </w:r>
      <w:r>
        <w:rPr>
          <w:spacing w:val="-3"/>
          <w:sz w:val="24"/>
        </w:rPr>
        <w:t xml:space="preserve"> </w:t>
      </w:r>
      <w:r>
        <w:rPr>
          <w:sz w:val="24"/>
        </w:rPr>
        <w:t>А. А.</w:t>
      </w:r>
      <w:r>
        <w:rPr>
          <w:spacing w:val="-3"/>
          <w:sz w:val="24"/>
        </w:rPr>
        <w:t xml:space="preserve"> </w:t>
      </w:r>
      <w:r>
        <w:rPr>
          <w:sz w:val="24"/>
        </w:rPr>
        <w:t>Гиваргизова,</w:t>
      </w:r>
      <w:r>
        <w:rPr>
          <w:spacing w:val="-1"/>
          <w:sz w:val="24"/>
        </w:rPr>
        <w:t xml:space="preserve"> </w:t>
      </w:r>
      <w:r>
        <w:rPr>
          <w:sz w:val="24"/>
        </w:rPr>
        <w:t>М.</w:t>
      </w:r>
      <w:r>
        <w:rPr>
          <w:spacing w:val="1"/>
          <w:sz w:val="24"/>
        </w:rPr>
        <w:t xml:space="preserve"> </w:t>
      </w:r>
      <w:r>
        <w:rPr>
          <w:sz w:val="24"/>
        </w:rPr>
        <w:t>С. Аромштам,</w:t>
      </w:r>
      <w:r>
        <w:rPr>
          <w:spacing w:val="2"/>
          <w:sz w:val="24"/>
        </w:rPr>
        <w:t xml:space="preserve"> </w:t>
      </w:r>
      <w:r>
        <w:rPr>
          <w:sz w:val="24"/>
        </w:rPr>
        <w:t>Н.</w:t>
      </w:r>
      <w:r>
        <w:rPr>
          <w:spacing w:val="-3"/>
          <w:sz w:val="24"/>
        </w:rPr>
        <w:t xml:space="preserve"> </w:t>
      </w:r>
      <w:r>
        <w:rPr>
          <w:sz w:val="24"/>
        </w:rPr>
        <w:t>Ю. Абгарян.</w:t>
      </w:r>
    </w:p>
    <w:p w:rsidR="00AC1AA3" w:rsidRDefault="0056180D">
      <w:pPr>
        <w:ind w:left="1342" w:right="566"/>
        <w:jc w:val="both"/>
        <w:rPr>
          <w:sz w:val="24"/>
        </w:rPr>
      </w:pPr>
      <w:r>
        <w:rPr>
          <w:b/>
          <w:i/>
          <w:sz w:val="24"/>
        </w:rPr>
        <w:t>Произведения</w:t>
      </w:r>
      <w:r>
        <w:rPr>
          <w:b/>
          <w:i/>
          <w:spacing w:val="1"/>
          <w:sz w:val="24"/>
        </w:rPr>
        <w:t xml:space="preserve"> </w:t>
      </w:r>
      <w:r>
        <w:rPr>
          <w:b/>
          <w:i/>
          <w:sz w:val="24"/>
        </w:rPr>
        <w:t>приключенческого</w:t>
      </w:r>
      <w:r>
        <w:rPr>
          <w:b/>
          <w:i/>
          <w:spacing w:val="1"/>
          <w:sz w:val="24"/>
        </w:rPr>
        <w:t xml:space="preserve"> </w:t>
      </w:r>
      <w:r>
        <w:rPr>
          <w:b/>
          <w:i/>
          <w:sz w:val="24"/>
        </w:rPr>
        <w:t>жанра</w:t>
      </w:r>
      <w:r>
        <w:rPr>
          <w:b/>
          <w:i/>
          <w:spacing w:val="1"/>
          <w:sz w:val="24"/>
        </w:rPr>
        <w:t xml:space="preserve"> </w:t>
      </w:r>
      <w:r>
        <w:rPr>
          <w:b/>
          <w:i/>
          <w:sz w:val="24"/>
        </w:rPr>
        <w:t>отечественных</w:t>
      </w:r>
      <w:r>
        <w:rPr>
          <w:b/>
          <w:i/>
          <w:spacing w:val="1"/>
          <w:sz w:val="24"/>
        </w:rPr>
        <w:t xml:space="preserve"> </w:t>
      </w:r>
      <w:r>
        <w:rPr>
          <w:b/>
          <w:i/>
          <w:sz w:val="24"/>
        </w:rPr>
        <w:t>писателей</w:t>
      </w:r>
      <w:r>
        <w:rPr>
          <w:b/>
          <w:i/>
          <w:spacing w:val="1"/>
          <w:sz w:val="24"/>
        </w:rPr>
        <w:t xml:space="preserve"> </w:t>
      </w:r>
      <w:r>
        <w:rPr>
          <w:sz w:val="24"/>
        </w:rPr>
        <w:t>(одно</w:t>
      </w:r>
      <w:r>
        <w:rPr>
          <w:spacing w:val="1"/>
          <w:sz w:val="24"/>
        </w:rPr>
        <w:t xml:space="preserve"> </w:t>
      </w:r>
      <w:r>
        <w:rPr>
          <w:sz w:val="24"/>
        </w:rPr>
        <w:t>по</w:t>
      </w:r>
      <w:r>
        <w:rPr>
          <w:spacing w:val="1"/>
          <w:sz w:val="24"/>
        </w:rPr>
        <w:t xml:space="preserve"> </w:t>
      </w:r>
      <w:r>
        <w:rPr>
          <w:sz w:val="24"/>
        </w:rPr>
        <w:t>выбору).</w:t>
      </w:r>
      <w:r>
        <w:rPr>
          <w:spacing w:val="-57"/>
          <w:sz w:val="24"/>
        </w:rPr>
        <w:t xml:space="preserve"> </w:t>
      </w:r>
      <w:r>
        <w:rPr>
          <w:sz w:val="24"/>
        </w:rPr>
        <w:t>Например, К. Булычев. «Девочка, с которой ничего не случится»,</w:t>
      </w:r>
      <w:r>
        <w:rPr>
          <w:spacing w:val="60"/>
          <w:sz w:val="24"/>
        </w:rPr>
        <w:t xml:space="preserve"> </w:t>
      </w:r>
      <w:r>
        <w:rPr>
          <w:sz w:val="24"/>
        </w:rPr>
        <w:t>«Миллион приключений»</w:t>
      </w:r>
      <w:r>
        <w:rPr>
          <w:spacing w:val="1"/>
          <w:sz w:val="24"/>
        </w:rPr>
        <w:t xml:space="preserve"> </w:t>
      </w:r>
      <w:r>
        <w:rPr>
          <w:sz w:val="24"/>
        </w:rPr>
        <w:t>и др. (главы</w:t>
      </w:r>
      <w:r>
        <w:rPr>
          <w:spacing w:val="-2"/>
          <w:sz w:val="24"/>
        </w:rPr>
        <w:t xml:space="preserve"> </w:t>
      </w:r>
      <w:r>
        <w:rPr>
          <w:sz w:val="24"/>
        </w:rPr>
        <w:t>по выбору).</w:t>
      </w:r>
    </w:p>
    <w:p w:rsidR="00AC1AA3" w:rsidRDefault="0056180D">
      <w:pPr>
        <w:pStyle w:val="1"/>
        <w:spacing w:line="274" w:lineRule="exact"/>
      </w:pPr>
      <w:r>
        <w:t>Литература</w:t>
      </w:r>
      <w:r>
        <w:rPr>
          <w:spacing w:val="-7"/>
        </w:rPr>
        <w:t xml:space="preserve"> </w:t>
      </w:r>
      <w:r>
        <w:t>народов</w:t>
      </w:r>
      <w:r>
        <w:rPr>
          <w:spacing w:val="-7"/>
        </w:rPr>
        <w:t xml:space="preserve"> </w:t>
      </w:r>
      <w:r>
        <w:t>Российской</w:t>
      </w:r>
      <w:r>
        <w:rPr>
          <w:spacing w:val="-7"/>
        </w:rPr>
        <w:t xml:space="preserve"> </w:t>
      </w:r>
      <w:r>
        <w:t>Федерации.</w:t>
      </w:r>
    </w:p>
    <w:p w:rsidR="00AC1AA3" w:rsidRDefault="0056180D">
      <w:pPr>
        <w:pStyle w:val="a3"/>
      </w:pPr>
      <w:r>
        <w:rPr>
          <w:b/>
          <w:i/>
        </w:rPr>
        <w:lastRenderedPageBreak/>
        <w:t>Стихотворения</w:t>
      </w:r>
      <w:r>
        <w:rPr>
          <w:b/>
          <w:i/>
          <w:spacing w:val="21"/>
        </w:rPr>
        <w:t xml:space="preserve"> </w:t>
      </w:r>
      <w:r>
        <w:t>(одно</w:t>
      </w:r>
      <w:r>
        <w:rPr>
          <w:spacing w:val="16"/>
        </w:rPr>
        <w:t xml:space="preserve"> </w:t>
      </w:r>
      <w:r>
        <w:t>по</w:t>
      </w:r>
      <w:r>
        <w:rPr>
          <w:spacing w:val="22"/>
        </w:rPr>
        <w:t xml:space="preserve"> </w:t>
      </w:r>
      <w:r>
        <w:t>выбору).</w:t>
      </w:r>
      <w:r>
        <w:rPr>
          <w:spacing w:val="19"/>
        </w:rPr>
        <w:t xml:space="preserve"> </w:t>
      </w:r>
      <w:r>
        <w:t>Например,</w:t>
      </w:r>
      <w:r>
        <w:rPr>
          <w:spacing w:val="23"/>
        </w:rPr>
        <w:t xml:space="preserve"> </w:t>
      </w:r>
      <w:r>
        <w:t>Р.</w:t>
      </w:r>
      <w:r>
        <w:rPr>
          <w:spacing w:val="23"/>
        </w:rPr>
        <w:t xml:space="preserve"> </w:t>
      </w:r>
      <w:r>
        <w:t>Г.</w:t>
      </w:r>
      <w:r>
        <w:rPr>
          <w:spacing w:val="20"/>
        </w:rPr>
        <w:t xml:space="preserve"> </w:t>
      </w:r>
      <w:r>
        <w:t>Гамзатов.</w:t>
      </w:r>
      <w:r>
        <w:rPr>
          <w:spacing w:val="22"/>
        </w:rPr>
        <w:t xml:space="preserve"> </w:t>
      </w:r>
      <w:r>
        <w:t>«Песня</w:t>
      </w:r>
      <w:r>
        <w:rPr>
          <w:spacing w:val="23"/>
        </w:rPr>
        <w:t xml:space="preserve"> </w:t>
      </w:r>
      <w:r>
        <w:t>соловья»;</w:t>
      </w:r>
      <w:r>
        <w:rPr>
          <w:spacing w:val="22"/>
        </w:rPr>
        <w:t xml:space="preserve"> </w:t>
      </w:r>
      <w:r>
        <w:t>М.</w:t>
      </w:r>
      <w:r>
        <w:rPr>
          <w:spacing w:val="23"/>
        </w:rPr>
        <w:t xml:space="preserve"> </w:t>
      </w:r>
      <w:r>
        <w:t>Карим.</w:t>
      </w:r>
    </w:p>
    <w:p w:rsidR="00AC1AA3" w:rsidRDefault="0056180D">
      <w:pPr>
        <w:pStyle w:val="a3"/>
        <w:spacing w:before="3"/>
      </w:pPr>
      <w:r>
        <w:t>«Эту</w:t>
      </w:r>
      <w:r>
        <w:rPr>
          <w:spacing w:val="-9"/>
        </w:rPr>
        <w:t xml:space="preserve"> </w:t>
      </w:r>
      <w:r>
        <w:t>песню</w:t>
      </w:r>
      <w:r>
        <w:rPr>
          <w:spacing w:val="-4"/>
        </w:rPr>
        <w:t xml:space="preserve"> </w:t>
      </w:r>
      <w:r>
        <w:t>мать мне</w:t>
      </w:r>
      <w:r>
        <w:rPr>
          <w:spacing w:val="-5"/>
        </w:rPr>
        <w:t xml:space="preserve"> </w:t>
      </w:r>
      <w:r>
        <w:t>пела».</w:t>
      </w:r>
    </w:p>
    <w:p w:rsidR="00AC1AA3" w:rsidRDefault="0056180D">
      <w:pPr>
        <w:pStyle w:val="1"/>
        <w:spacing w:line="275" w:lineRule="exact"/>
      </w:pPr>
      <w:r>
        <w:t>Зарубежная</w:t>
      </w:r>
      <w:r>
        <w:rPr>
          <w:spacing w:val="-6"/>
        </w:rPr>
        <w:t xml:space="preserve"> </w:t>
      </w:r>
      <w:r>
        <w:t>литература.</w:t>
      </w:r>
    </w:p>
    <w:p w:rsidR="00AC1AA3" w:rsidRDefault="0056180D">
      <w:pPr>
        <w:pStyle w:val="a3"/>
        <w:spacing w:line="275" w:lineRule="exact"/>
      </w:pPr>
      <w:r>
        <w:t>Х.</w:t>
      </w:r>
      <w:r>
        <w:rPr>
          <w:spacing w:val="-7"/>
        </w:rPr>
        <w:t xml:space="preserve"> </w:t>
      </w:r>
      <w:r>
        <w:t>К.</w:t>
      </w:r>
      <w:r>
        <w:rPr>
          <w:spacing w:val="-4"/>
        </w:rPr>
        <w:t xml:space="preserve"> </w:t>
      </w:r>
      <w:r>
        <w:t>Андерсен.</w:t>
      </w:r>
      <w:r>
        <w:rPr>
          <w:spacing w:val="-4"/>
        </w:rPr>
        <w:t xml:space="preserve"> </w:t>
      </w:r>
      <w:r>
        <w:t>Сказки</w:t>
      </w:r>
      <w:r>
        <w:rPr>
          <w:spacing w:val="-6"/>
        </w:rPr>
        <w:t xml:space="preserve"> </w:t>
      </w:r>
      <w:r>
        <w:t>(одна</w:t>
      </w:r>
      <w:r>
        <w:rPr>
          <w:spacing w:val="-6"/>
        </w:rPr>
        <w:t xml:space="preserve"> </w:t>
      </w:r>
      <w:r>
        <w:t>по</w:t>
      </w:r>
      <w:r>
        <w:rPr>
          <w:spacing w:val="-4"/>
        </w:rPr>
        <w:t xml:space="preserve"> </w:t>
      </w:r>
      <w:r>
        <w:t>выбору).</w:t>
      </w:r>
      <w:r>
        <w:rPr>
          <w:spacing w:val="-6"/>
        </w:rPr>
        <w:t xml:space="preserve"> </w:t>
      </w:r>
      <w:r>
        <w:t>Например,</w:t>
      </w:r>
      <w:r>
        <w:rPr>
          <w:spacing w:val="-1"/>
        </w:rPr>
        <w:t xml:space="preserve"> </w:t>
      </w:r>
      <w:r>
        <w:t>«Снежная</w:t>
      </w:r>
      <w:r>
        <w:rPr>
          <w:spacing w:val="-4"/>
        </w:rPr>
        <w:t xml:space="preserve"> </w:t>
      </w:r>
      <w:r>
        <w:t>королева»,</w:t>
      </w:r>
      <w:r>
        <w:rPr>
          <w:spacing w:val="1"/>
        </w:rPr>
        <w:t xml:space="preserve"> </w:t>
      </w:r>
      <w:r>
        <w:t>«Соловей»</w:t>
      </w:r>
      <w:r>
        <w:rPr>
          <w:spacing w:val="-13"/>
        </w:rPr>
        <w:t xml:space="preserve"> </w:t>
      </w:r>
      <w:r>
        <w:t>и</w:t>
      </w:r>
      <w:r>
        <w:rPr>
          <w:spacing w:val="-3"/>
        </w:rPr>
        <w:t xml:space="preserve"> </w:t>
      </w:r>
      <w:r>
        <w:t>др.</w:t>
      </w:r>
    </w:p>
    <w:p w:rsidR="00AC1AA3" w:rsidRDefault="0056180D">
      <w:pPr>
        <w:spacing w:before="3"/>
        <w:ind w:left="1342"/>
        <w:jc w:val="both"/>
        <w:rPr>
          <w:sz w:val="24"/>
        </w:rPr>
      </w:pPr>
      <w:r>
        <w:rPr>
          <w:b/>
          <w:i/>
          <w:sz w:val="24"/>
        </w:rPr>
        <w:t>Зарубежная</w:t>
      </w:r>
      <w:r>
        <w:rPr>
          <w:b/>
          <w:i/>
          <w:spacing w:val="23"/>
          <w:sz w:val="24"/>
        </w:rPr>
        <w:t xml:space="preserve"> </w:t>
      </w:r>
      <w:r>
        <w:rPr>
          <w:b/>
          <w:i/>
          <w:sz w:val="24"/>
        </w:rPr>
        <w:t>сказочная</w:t>
      </w:r>
      <w:r>
        <w:rPr>
          <w:b/>
          <w:i/>
          <w:spacing w:val="22"/>
          <w:sz w:val="24"/>
        </w:rPr>
        <w:t xml:space="preserve"> </w:t>
      </w:r>
      <w:r>
        <w:rPr>
          <w:b/>
          <w:i/>
          <w:sz w:val="24"/>
        </w:rPr>
        <w:t>проза</w:t>
      </w:r>
      <w:r>
        <w:rPr>
          <w:b/>
          <w:i/>
          <w:spacing w:val="81"/>
          <w:sz w:val="24"/>
        </w:rPr>
        <w:t xml:space="preserve"> </w:t>
      </w:r>
      <w:r>
        <w:rPr>
          <w:sz w:val="24"/>
        </w:rPr>
        <w:t>(одно</w:t>
      </w:r>
      <w:r>
        <w:rPr>
          <w:spacing w:val="78"/>
          <w:sz w:val="24"/>
        </w:rPr>
        <w:t xml:space="preserve"> </w:t>
      </w:r>
      <w:r>
        <w:rPr>
          <w:sz w:val="24"/>
        </w:rPr>
        <w:t>произведение</w:t>
      </w:r>
      <w:r>
        <w:rPr>
          <w:spacing w:val="79"/>
          <w:sz w:val="24"/>
        </w:rPr>
        <w:t xml:space="preserve"> </w:t>
      </w:r>
      <w:r>
        <w:rPr>
          <w:sz w:val="24"/>
        </w:rPr>
        <w:t>по</w:t>
      </w:r>
      <w:r>
        <w:rPr>
          <w:spacing w:val="80"/>
          <w:sz w:val="24"/>
        </w:rPr>
        <w:t xml:space="preserve"> </w:t>
      </w:r>
      <w:r>
        <w:rPr>
          <w:sz w:val="24"/>
        </w:rPr>
        <w:t>выбору).</w:t>
      </w:r>
      <w:r>
        <w:rPr>
          <w:spacing w:val="78"/>
          <w:sz w:val="24"/>
        </w:rPr>
        <w:t xml:space="preserve"> </w:t>
      </w:r>
      <w:r>
        <w:rPr>
          <w:sz w:val="24"/>
        </w:rPr>
        <w:t>Например,</w:t>
      </w:r>
      <w:r>
        <w:rPr>
          <w:spacing w:val="81"/>
          <w:sz w:val="24"/>
        </w:rPr>
        <w:t xml:space="preserve"> </w:t>
      </w:r>
      <w:r>
        <w:rPr>
          <w:sz w:val="24"/>
        </w:rPr>
        <w:t>Л.</w:t>
      </w:r>
      <w:r>
        <w:rPr>
          <w:spacing w:val="78"/>
          <w:sz w:val="24"/>
        </w:rPr>
        <w:t xml:space="preserve"> </w:t>
      </w:r>
      <w:r>
        <w:rPr>
          <w:sz w:val="24"/>
        </w:rPr>
        <w:t>Кэрролл.</w:t>
      </w:r>
    </w:p>
    <w:p w:rsidR="00AC1AA3" w:rsidRDefault="0056180D">
      <w:pPr>
        <w:pStyle w:val="a3"/>
        <w:ind w:right="569"/>
      </w:pPr>
      <w:r>
        <w:t>«Алиса в Стране Чудес» (главы по выбору), Дж. Р. Р. Толкин. «Хоббит, или Туда и обратно»</w:t>
      </w:r>
      <w:r>
        <w:rPr>
          <w:spacing w:val="1"/>
        </w:rPr>
        <w:t xml:space="preserve"> </w:t>
      </w:r>
      <w:r>
        <w:t>(главы</w:t>
      </w:r>
      <w:r>
        <w:rPr>
          <w:spacing w:val="-5"/>
        </w:rPr>
        <w:t xml:space="preserve"> </w:t>
      </w:r>
      <w:r>
        <w:t>по выбору).</w:t>
      </w:r>
    </w:p>
    <w:p w:rsidR="00AC1AA3" w:rsidRDefault="0056180D">
      <w:pPr>
        <w:pStyle w:val="a3"/>
        <w:ind w:right="566"/>
      </w:pPr>
      <w:r>
        <w:rPr>
          <w:b/>
          <w:i/>
        </w:rPr>
        <w:t>Зарубежная проза</w:t>
      </w:r>
      <w:r>
        <w:rPr>
          <w:b/>
          <w:i/>
          <w:spacing w:val="1"/>
        </w:rPr>
        <w:t xml:space="preserve"> </w:t>
      </w:r>
      <w:r>
        <w:rPr>
          <w:b/>
          <w:i/>
        </w:rPr>
        <w:t>о детях и</w:t>
      </w:r>
      <w:r>
        <w:rPr>
          <w:b/>
          <w:i/>
          <w:spacing w:val="60"/>
        </w:rPr>
        <w:t xml:space="preserve"> </w:t>
      </w:r>
      <w:r>
        <w:rPr>
          <w:b/>
          <w:i/>
        </w:rPr>
        <w:t xml:space="preserve">подростках </w:t>
      </w:r>
      <w:r>
        <w:t>(два произведения по выбору). Например, М.</w:t>
      </w:r>
      <w:r>
        <w:rPr>
          <w:spacing w:val="1"/>
        </w:rPr>
        <w:t xml:space="preserve"> </w:t>
      </w:r>
      <w:r>
        <w:t>Твен. «Приключения Тома Сойера» (главы по выбору); Дж. Лондон. «Сказание о Кише»; Р.</w:t>
      </w:r>
      <w:r>
        <w:rPr>
          <w:spacing w:val="1"/>
        </w:rPr>
        <w:t xml:space="preserve"> </w:t>
      </w:r>
      <w:r>
        <w:t>Брэдбери.</w:t>
      </w:r>
      <w:r>
        <w:rPr>
          <w:spacing w:val="-5"/>
        </w:rPr>
        <w:t xml:space="preserve"> </w:t>
      </w:r>
      <w:r>
        <w:t>Рассказы.</w:t>
      </w:r>
      <w:r>
        <w:rPr>
          <w:spacing w:val="-3"/>
        </w:rPr>
        <w:t xml:space="preserve"> </w:t>
      </w:r>
      <w:r>
        <w:t>Например,</w:t>
      </w:r>
      <w:r>
        <w:rPr>
          <w:spacing w:val="2"/>
        </w:rPr>
        <w:t xml:space="preserve"> </w:t>
      </w:r>
      <w:r>
        <w:t>«Каникулы»,</w:t>
      </w:r>
      <w:r>
        <w:rPr>
          <w:spacing w:val="4"/>
        </w:rPr>
        <w:t xml:space="preserve"> </w:t>
      </w:r>
      <w:r>
        <w:t>«Звук</w:t>
      </w:r>
      <w:r>
        <w:rPr>
          <w:spacing w:val="-3"/>
        </w:rPr>
        <w:t xml:space="preserve"> </w:t>
      </w:r>
      <w:r>
        <w:t>бегущих</w:t>
      </w:r>
      <w:r>
        <w:rPr>
          <w:spacing w:val="6"/>
        </w:rPr>
        <w:t xml:space="preserve"> </w:t>
      </w:r>
      <w:r>
        <w:t>ног»,</w:t>
      </w:r>
      <w:r>
        <w:rPr>
          <w:spacing w:val="-1"/>
        </w:rPr>
        <w:t xml:space="preserve"> </w:t>
      </w:r>
      <w:r>
        <w:t>«Зеленое</w:t>
      </w:r>
      <w:r>
        <w:rPr>
          <w:spacing w:val="-2"/>
        </w:rPr>
        <w:t xml:space="preserve"> </w:t>
      </w:r>
      <w:r>
        <w:t>утро»</w:t>
      </w:r>
      <w:r>
        <w:rPr>
          <w:spacing w:val="-10"/>
        </w:rPr>
        <w:t xml:space="preserve"> </w:t>
      </w:r>
      <w:r>
        <w:t>и</w:t>
      </w:r>
      <w:r>
        <w:rPr>
          <w:spacing w:val="-3"/>
        </w:rPr>
        <w:t xml:space="preserve"> </w:t>
      </w:r>
      <w:r>
        <w:t>др.</w:t>
      </w:r>
    </w:p>
    <w:p w:rsidR="00AC1AA3" w:rsidRDefault="0056180D">
      <w:pPr>
        <w:ind w:left="1342" w:right="563"/>
        <w:jc w:val="both"/>
        <w:rPr>
          <w:sz w:val="24"/>
        </w:rPr>
      </w:pPr>
      <w:r>
        <w:rPr>
          <w:b/>
          <w:i/>
          <w:sz w:val="24"/>
        </w:rPr>
        <w:t>Зарубежная</w:t>
      </w:r>
      <w:r>
        <w:rPr>
          <w:b/>
          <w:i/>
          <w:spacing w:val="1"/>
          <w:sz w:val="24"/>
        </w:rPr>
        <w:t xml:space="preserve"> </w:t>
      </w:r>
      <w:r>
        <w:rPr>
          <w:b/>
          <w:i/>
          <w:sz w:val="24"/>
        </w:rPr>
        <w:t>приключенческая</w:t>
      </w:r>
      <w:r>
        <w:rPr>
          <w:b/>
          <w:i/>
          <w:spacing w:val="1"/>
          <w:sz w:val="24"/>
        </w:rPr>
        <w:t xml:space="preserve"> </w:t>
      </w:r>
      <w:r>
        <w:rPr>
          <w:b/>
          <w:i/>
          <w:sz w:val="24"/>
        </w:rPr>
        <w:t>проза</w:t>
      </w:r>
      <w:r>
        <w:rPr>
          <w:b/>
          <w:i/>
          <w:spacing w:val="1"/>
          <w:sz w:val="24"/>
        </w:rPr>
        <w:t xml:space="preserve"> </w:t>
      </w:r>
      <w:r>
        <w:rPr>
          <w:sz w:val="24"/>
        </w:rPr>
        <w:t>(два</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Р.</w:t>
      </w:r>
      <w:r>
        <w:rPr>
          <w:spacing w:val="1"/>
          <w:sz w:val="24"/>
        </w:rPr>
        <w:t xml:space="preserve"> </w:t>
      </w:r>
      <w:r>
        <w:rPr>
          <w:sz w:val="24"/>
        </w:rPr>
        <w:t>Л.</w:t>
      </w:r>
      <w:r>
        <w:rPr>
          <w:spacing w:val="1"/>
          <w:sz w:val="24"/>
        </w:rPr>
        <w:t xml:space="preserve"> </w:t>
      </w:r>
      <w:r>
        <w:rPr>
          <w:sz w:val="24"/>
        </w:rPr>
        <w:t>Стивенсон.</w:t>
      </w:r>
      <w:r>
        <w:rPr>
          <w:spacing w:val="-1"/>
          <w:sz w:val="24"/>
        </w:rPr>
        <w:t xml:space="preserve"> </w:t>
      </w:r>
      <w:r>
        <w:rPr>
          <w:sz w:val="24"/>
        </w:rPr>
        <w:t>«Остров сокровищ»,</w:t>
      </w:r>
      <w:r>
        <w:rPr>
          <w:spacing w:val="5"/>
          <w:sz w:val="24"/>
        </w:rPr>
        <w:t xml:space="preserve"> </w:t>
      </w:r>
      <w:r>
        <w:rPr>
          <w:sz w:val="24"/>
        </w:rPr>
        <w:t>«Черная стрела»</w:t>
      </w:r>
      <w:r>
        <w:rPr>
          <w:spacing w:val="-7"/>
          <w:sz w:val="24"/>
        </w:rPr>
        <w:t xml:space="preserve"> </w:t>
      </w:r>
      <w:r>
        <w:rPr>
          <w:sz w:val="24"/>
        </w:rPr>
        <w:t>и</w:t>
      </w:r>
      <w:r>
        <w:rPr>
          <w:spacing w:val="-1"/>
          <w:sz w:val="24"/>
        </w:rPr>
        <w:t xml:space="preserve"> </w:t>
      </w:r>
      <w:r>
        <w:rPr>
          <w:sz w:val="24"/>
        </w:rPr>
        <w:t>др.</w:t>
      </w:r>
    </w:p>
    <w:p w:rsidR="00AC1AA3" w:rsidRDefault="0056180D">
      <w:pPr>
        <w:pStyle w:val="a3"/>
        <w:spacing w:before="91"/>
        <w:jc w:val="left"/>
      </w:pPr>
      <w:r>
        <w:rPr>
          <w:b/>
          <w:i/>
        </w:rPr>
        <w:t>Зарубежная</w:t>
      </w:r>
      <w:r>
        <w:rPr>
          <w:b/>
          <w:i/>
          <w:spacing w:val="22"/>
        </w:rPr>
        <w:t xml:space="preserve"> </w:t>
      </w:r>
      <w:r>
        <w:rPr>
          <w:b/>
          <w:i/>
        </w:rPr>
        <w:t>проза</w:t>
      </w:r>
      <w:r>
        <w:rPr>
          <w:b/>
          <w:i/>
          <w:spacing w:val="22"/>
        </w:rPr>
        <w:t xml:space="preserve"> </w:t>
      </w:r>
      <w:r>
        <w:rPr>
          <w:b/>
          <w:i/>
        </w:rPr>
        <w:t>о</w:t>
      </w:r>
      <w:r>
        <w:rPr>
          <w:b/>
          <w:i/>
          <w:spacing w:val="19"/>
        </w:rPr>
        <w:t xml:space="preserve"> </w:t>
      </w:r>
      <w:r>
        <w:rPr>
          <w:b/>
          <w:i/>
        </w:rPr>
        <w:t>животных</w:t>
      </w:r>
      <w:r>
        <w:rPr>
          <w:b/>
          <w:i/>
          <w:spacing w:val="24"/>
        </w:rPr>
        <w:t xml:space="preserve"> </w:t>
      </w:r>
      <w:r>
        <w:t>(одно-два</w:t>
      </w:r>
      <w:r>
        <w:rPr>
          <w:spacing w:val="21"/>
        </w:rPr>
        <w:t xml:space="preserve"> </w:t>
      </w:r>
      <w:r>
        <w:t>произведения</w:t>
      </w:r>
      <w:r>
        <w:rPr>
          <w:spacing w:val="23"/>
        </w:rPr>
        <w:t xml:space="preserve"> </w:t>
      </w:r>
      <w:r>
        <w:t>по</w:t>
      </w:r>
      <w:r>
        <w:rPr>
          <w:spacing w:val="22"/>
        </w:rPr>
        <w:t xml:space="preserve"> </w:t>
      </w:r>
      <w:r>
        <w:t>выбору).</w:t>
      </w:r>
      <w:r>
        <w:rPr>
          <w:spacing w:val="21"/>
        </w:rPr>
        <w:t xml:space="preserve"> </w:t>
      </w:r>
      <w:r>
        <w:t>Например,</w:t>
      </w:r>
      <w:r>
        <w:rPr>
          <w:spacing w:val="22"/>
        </w:rPr>
        <w:t xml:space="preserve"> </w:t>
      </w:r>
      <w:r>
        <w:t>Э.</w:t>
      </w:r>
      <w:r>
        <w:rPr>
          <w:spacing w:val="22"/>
        </w:rPr>
        <w:t xml:space="preserve"> </w:t>
      </w:r>
      <w:r>
        <w:t>Сетон-</w:t>
      </w:r>
      <w:r>
        <w:rPr>
          <w:spacing w:val="-57"/>
        </w:rPr>
        <w:t xml:space="preserve"> </w:t>
      </w:r>
      <w:r>
        <w:t>Томпсон.</w:t>
      </w:r>
      <w:r>
        <w:rPr>
          <w:spacing w:val="3"/>
        </w:rPr>
        <w:t xml:space="preserve"> </w:t>
      </w:r>
      <w:r>
        <w:t>«Королевская</w:t>
      </w:r>
      <w:r>
        <w:rPr>
          <w:spacing w:val="59"/>
        </w:rPr>
        <w:t xml:space="preserve"> </w:t>
      </w:r>
      <w:r>
        <w:t>аналостанка»; Дж.</w:t>
      </w:r>
      <w:r>
        <w:rPr>
          <w:spacing w:val="56"/>
        </w:rPr>
        <w:t xml:space="preserve"> </w:t>
      </w:r>
      <w:r>
        <w:t>Даррелл.</w:t>
      </w:r>
      <w:r>
        <w:rPr>
          <w:spacing w:val="7"/>
        </w:rPr>
        <w:t xml:space="preserve"> </w:t>
      </w:r>
      <w:r>
        <w:t>«Говорящий сверток»;</w:t>
      </w:r>
      <w:r>
        <w:rPr>
          <w:spacing w:val="-1"/>
        </w:rPr>
        <w:t xml:space="preserve"> </w:t>
      </w:r>
      <w:r>
        <w:t>Дж.</w:t>
      </w:r>
      <w:r>
        <w:rPr>
          <w:spacing w:val="56"/>
        </w:rPr>
        <w:t xml:space="preserve"> </w:t>
      </w:r>
      <w:r>
        <w:t>Лондон.</w:t>
      </w:r>
    </w:p>
    <w:p w:rsidR="00AC1AA3" w:rsidRDefault="0056180D">
      <w:pPr>
        <w:pStyle w:val="a3"/>
        <w:jc w:val="left"/>
      </w:pPr>
      <w:r>
        <w:t>«Белый</w:t>
      </w:r>
      <w:r>
        <w:rPr>
          <w:spacing w:val="-7"/>
        </w:rPr>
        <w:t xml:space="preserve"> </w:t>
      </w:r>
      <w:r>
        <w:t>клык»;</w:t>
      </w:r>
      <w:r>
        <w:rPr>
          <w:spacing w:val="-4"/>
        </w:rPr>
        <w:t xml:space="preserve"> </w:t>
      </w:r>
      <w:r>
        <w:t>Дж.</w:t>
      </w:r>
      <w:r>
        <w:rPr>
          <w:spacing w:val="-7"/>
        </w:rPr>
        <w:t xml:space="preserve"> </w:t>
      </w:r>
      <w:r>
        <w:t>Р.</w:t>
      </w:r>
      <w:r>
        <w:rPr>
          <w:spacing w:val="-7"/>
        </w:rPr>
        <w:t xml:space="preserve"> </w:t>
      </w:r>
      <w:r>
        <w:t>Киплинг.</w:t>
      </w:r>
      <w:r>
        <w:rPr>
          <w:spacing w:val="-1"/>
        </w:rPr>
        <w:t xml:space="preserve"> </w:t>
      </w:r>
      <w:r>
        <w:t>«Маугли»,</w:t>
      </w:r>
      <w:r>
        <w:rPr>
          <w:spacing w:val="-2"/>
        </w:rPr>
        <w:t xml:space="preserve"> </w:t>
      </w:r>
      <w:r>
        <w:t>«Рикки-Тикки-Тави»</w:t>
      </w:r>
      <w:r>
        <w:rPr>
          <w:spacing w:val="-14"/>
        </w:rPr>
        <w:t xml:space="preserve"> </w:t>
      </w:r>
      <w:r>
        <w:t>и</w:t>
      </w:r>
      <w:r>
        <w:rPr>
          <w:spacing w:val="-3"/>
        </w:rPr>
        <w:t xml:space="preserve"> </w:t>
      </w:r>
      <w:r>
        <w:t>др.</w:t>
      </w:r>
    </w:p>
    <w:p w:rsidR="00AC1AA3" w:rsidRDefault="0056180D" w:rsidP="008937BF">
      <w:pPr>
        <w:pStyle w:val="a5"/>
        <w:numPr>
          <w:ilvl w:val="0"/>
          <w:numId w:val="106"/>
        </w:numPr>
        <w:tabs>
          <w:tab w:val="left" w:pos="1523"/>
        </w:tabs>
        <w:ind w:hanging="184"/>
        <w:rPr>
          <w:i/>
          <w:sz w:val="24"/>
        </w:rPr>
      </w:pPr>
      <w:r>
        <w:rPr>
          <w:i/>
          <w:sz w:val="24"/>
        </w:rPr>
        <w:t>класс</w:t>
      </w:r>
    </w:p>
    <w:p w:rsidR="00AC1AA3" w:rsidRDefault="0056180D">
      <w:pPr>
        <w:pStyle w:val="1"/>
        <w:spacing w:line="275" w:lineRule="exact"/>
        <w:jc w:val="left"/>
      </w:pPr>
      <w:r>
        <w:t>Античная</w:t>
      </w:r>
      <w:r>
        <w:rPr>
          <w:spacing w:val="-8"/>
        </w:rPr>
        <w:t xml:space="preserve"> </w:t>
      </w:r>
      <w:r>
        <w:t>литература.</w:t>
      </w:r>
    </w:p>
    <w:p w:rsidR="00AC1AA3" w:rsidRDefault="0056180D">
      <w:pPr>
        <w:pStyle w:val="a3"/>
        <w:spacing w:line="275" w:lineRule="exact"/>
        <w:jc w:val="left"/>
      </w:pPr>
      <w:r>
        <w:t>Гомер.</w:t>
      </w:r>
      <w:r>
        <w:rPr>
          <w:spacing w:val="-8"/>
        </w:rPr>
        <w:t xml:space="preserve"> </w:t>
      </w:r>
      <w:r>
        <w:t>Поэмы.</w:t>
      </w:r>
      <w:r>
        <w:rPr>
          <w:spacing w:val="-4"/>
        </w:rPr>
        <w:t xml:space="preserve"> </w:t>
      </w:r>
      <w:r>
        <w:t>«Илиада»,</w:t>
      </w:r>
      <w:r>
        <w:rPr>
          <w:spacing w:val="-3"/>
        </w:rPr>
        <w:t xml:space="preserve"> </w:t>
      </w:r>
      <w:r>
        <w:t>«Одиссея»</w:t>
      </w:r>
      <w:r>
        <w:rPr>
          <w:spacing w:val="-9"/>
        </w:rPr>
        <w:t xml:space="preserve"> </w:t>
      </w:r>
      <w:r>
        <w:t>(фрагменты).</w:t>
      </w:r>
    </w:p>
    <w:p w:rsidR="00AC1AA3" w:rsidRDefault="0056180D">
      <w:pPr>
        <w:pStyle w:val="1"/>
        <w:spacing w:before="2"/>
        <w:jc w:val="left"/>
      </w:pPr>
      <w:r>
        <w:t>Фольклор.</w:t>
      </w:r>
    </w:p>
    <w:p w:rsidR="00AC1AA3" w:rsidRDefault="0056180D">
      <w:pPr>
        <w:pStyle w:val="a3"/>
        <w:spacing w:before="5"/>
        <w:ind w:right="568"/>
      </w:pPr>
      <w:r>
        <w:t>Русские былины (не менее двух). Например, «Илья Муромец и Соловей-разбойник», Садко».</w:t>
      </w:r>
      <w:r>
        <w:rPr>
          <w:spacing w:val="-57"/>
        </w:rPr>
        <w:t xml:space="preserve"> </w:t>
      </w:r>
      <w:r>
        <w:rPr>
          <w:b/>
          <w:i/>
        </w:rPr>
        <w:t xml:space="preserve">Народные песни и баллады народов России и мира </w:t>
      </w:r>
      <w:r>
        <w:t>(не менее трех песен и одной баллады).</w:t>
      </w:r>
      <w:r>
        <w:rPr>
          <w:spacing w:val="1"/>
        </w:rPr>
        <w:t xml:space="preserve"> </w:t>
      </w:r>
      <w:r>
        <w:t>Например,</w:t>
      </w:r>
      <w:r>
        <w:rPr>
          <w:spacing w:val="47"/>
        </w:rPr>
        <w:t xml:space="preserve"> </w:t>
      </w:r>
      <w:r>
        <w:t>«Песнь</w:t>
      </w:r>
      <w:r>
        <w:rPr>
          <w:spacing w:val="47"/>
        </w:rPr>
        <w:t xml:space="preserve"> </w:t>
      </w:r>
      <w:r>
        <w:t>о</w:t>
      </w:r>
      <w:r>
        <w:rPr>
          <w:spacing w:val="45"/>
        </w:rPr>
        <w:t xml:space="preserve"> </w:t>
      </w:r>
      <w:r>
        <w:t>Роланде»</w:t>
      </w:r>
      <w:r>
        <w:rPr>
          <w:spacing w:val="38"/>
        </w:rPr>
        <w:t xml:space="preserve"> </w:t>
      </w:r>
      <w:r>
        <w:t>(фрагменты).</w:t>
      </w:r>
      <w:r>
        <w:rPr>
          <w:spacing w:val="47"/>
        </w:rPr>
        <w:t xml:space="preserve"> </w:t>
      </w:r>
      <w:r>
        <w:t>«Песнь</w:t>
      </w:r>
      <w:r>
        <w:rPr>
          <w:spacing w:val="46"/>
        </w:rPr>
        <w:t xml:space="preserve"> </w:t>
      </w:r>
      <w:r>
        <w:t>о</w:t>
      </w:r>
      <w:r>
        <w:rPr>
          <w:spacing w:val="46"/>
        </w:rPr>
        <w:t xml:space="preserve"> </w:t>
      </w:r>
      <w:r>
        <w:t>Нибелунгах»</w:t>
      </w:r>
      <w:r>
        <w:rPr>
          <w:spacing w:val="41"/>
        </w:rPr>
        <w:t xml:space="preserve"> </w:t>
      </w:r>
      <w:r>
        <w:t>(фрагменты),</w:t>
      </w:r>
      <w:r>
        <w:rPr>
          <w:spacing w:val="42"/>
        </w:rPr>
        <w:t xml:space="preserve"> </w:t>
      </w:r>
      <w:r>
        <w:t>баллада</w:t>
      </w:r>
    </w:p>
    <w:p w:rsidR="00AC1AA3" w:rsidRDefault="0056180D">
      <w:pPr>
        <w:pStyle w:val="a3"/>
        <w:spacing w:line="274" w:lineRule="exact"/>
      </w:pPr>
      <w:r>
        <w:t>«Аника-воин»</w:t>
      </w:r>
      <w:r>
        <w:rPr>
          <w:spacing w:val="-12"/>
        </w:rPr>
        <w:t xml:space="preserve"> </w:t>
      </w:r>
      <w:r>
        <w:t>и</w:t>
      </w:r>
      <w:r>
        <w:rPr>
          <w:spacing w:val="-3"/>
        </w:rPr>
        <w:t xml:space="preserve"> </w:t>
      </w:r>
      <w:r>
        <w:t>др.</w:t>
      </w:r>
    </w:p>
    <w:p w:rsidR="00AC1AA3" w:rsidRDefault="0056180D">
      <w:pPr>
        <w:pStyle w:val="1"/>
        <w:spacing w:line="274" w:lineRule="exact"/>
      </w:pPr>
      <w:r>
        <w:t>Древнерусская</w:t>
      </w:r>
      <w:r>
        <w:rPr>
          <w:spacing w:val="-5"/>
        </w:rPr>
        <w:t xml:space="preserve"> </w:t>
      </w:r>
      <w:r>
        <w:t>литература.</w:t>
      </w:r>
    </w:p>
    <w:p w:rsidR="00AC1AA3" w:rsidRDefault="0056180D">
      <w:pPr>
        <w:pStyle w:val="a3"/>
        <w:spacing w:before="3"/>
        <w:ind w:right="569"/>
      </w:pPr>
      <w:r>
        <w:t>«Повесть</w:t>
      </w:r>
      <w:r>
        <w:rPr>
          <w:spacing w:val="1"/>
        </w:rPr>
        <w:t xml:space="preserve"> </w:t>
      </w:r>
      <w:r>
        <w:t>временных</w:t>
      </w:r>
      <w:r>
        <w:rPr>
          <w:spacing w:val="1"/>
        </w:rPr>
        <w:t xml:space="preserve"> </w:t>
      </w:r>
      <w:r>
        <w:t>лет»</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фрагмента).</w:t>
      </w:r>
      <w:r>
        <w:rPr>
          <w:spacing w:val="1"/>
        </w:rPr>
        <w:t xml:space="preserve"> </w:t>
      </w:r>
      <w:r>
        <w:t>Например,</w:t>
      </w:r>
      <w:r>
        <w:rPr>
          <w:spacing w:val="1"/>
        </w:rPr>
        <w:t xml:space="preserve"> </w:t>
      </w:r>
      <w:r>
        <w:t>«Сказание</w:t>
      </w:r>
      <w:r>
        <w:rPr>
          <w:spacing w:val="1"/>
        </w:rPr>
        <w:t xml:space="preserve"> </w:t>
      </w:r>
      <w:r>
        <w:t>о</w:t>
      </w:r>
      <w:r>
        <w:rPr>
          <w:spacing w:val="1"/>
        </w:rPr>
        <w:t xml:space="preserve"> </w:t>
      </w:r>
      <w:r>
        <w:t>белгородском киселе», «Сказание о походе князя Олега на Царьград», «Предание о смерти</w:t>
      </w:r>
      <w:r>
        <w:rPr>
          <w:spacing w:val="1"/>
        </w:rPr>
        <w:t xml:space="preserve"> </w:t>
      </w:r>
      <w:r>
        <w:t>князя</w:t>
      </w:r>
      <w:r>
        <w:rPr>
          <w:spacing w:val="-3"/>
        </w:rPr>
        <w:t xml:space="preserve"> </w:t>
      </w:r>
      <w:r>
        <w:t>Олега».</w:t>
      </w:r>
    </w:p>
    <w:p w:rsidR="00AC1AA3" w:rsidRDefault="0056180D">
      <w:pPr>
        <w:pStyle w:val="1"/>
        <w:spacing w:line="273" w:lineRule="exact"/>
      </w:pPr>
      <w:r>
        <w:t>Литература</w:t>
      </w:r>
      <w:r>
        <w:rPr>
          <w:spacing w:val="-6"/>
        </w:rPr>
        <w:t xml:space="preserve"> </w:t>
      </w:r>
      <w:r>
        <w:t>первой</w:t>
      </w:r>
      <w:r>
        <w:rPr>
          <w:spacing w:val="-4"/>
        </w:rPr>
        <w:t xml:space="preserve"> </w:t>
      </w:r>
      <w:r>
        <w:t>половины</w:t>
      </w:r>
      <w:r>
        <w:rPr>
          <w:spacing w:val="-4"/>
        </w:rPr>
        <w:t xml:space="preserve"> </w:t>
      </w:r>
      <w:r>
        <w:t>XIX</w:t>
      </w:r>
      <w:r>
        <w:rPr>
          <w:spacing w:val="-8"/>
        </w:rPr>
        <w:t xml:space="preserve"> </w:t>
      </w:r>
      <w:r>
        <w:t>века.</w:t>
      </w:r>
    </w:p>
    <w:p w:rsidR="00AC1AA3" w:rsidRDefault="0056180D">
      <w:pPr>
        <w:pStyle w:val="a3"/>
        <w:spacing w:line="275" w:lineRule="exact"/>
      </w:pPr>
      <w:r>
        <w:t>А.</w:t>
      </w:r>
      <w:r>
        <w:rPr>
          <w:spacing w:val="28"/>
        </w:rPr>
        <w:t xml:space="preserve"> </w:t>
      </w:r>
      <w:r>
        <w:t>С.</w:t>
      </w:r>
      <w:r>
        <w:rPr>
          <w:spacing w:val="29"/>
        </w:rPr>
        <w:t xml:space="preserve"> </w:t>
      </w:r>
      <w:r>
        <w:t>Пушкин.</w:t>
      </w:r>
      <w:r>
        <w:rPr>
          <w:spacing w:val="28"/>
        </w:rPr>
        <w:t xml:space="preserve"> </w:t>
      </w:r>
      <w:r>
        <w:t>Стихотворения</w:t>
      </w:r>
      <w:r>
        <w:rPr>
          <w:spacing w:val="30"/>
        </w:rPr>
        <w:t xml:space="preserve"> </w:t>
      </w:r>
      <w:r>
        <w:t>(не</w:t>
      </w:r>
      <w:r>
        <w:rPr>
          <w:spacing w:val="28"/>
        </w:rPr>
        <w:t xml:space="preserve"> </w:t>
      </w:r>
      <w:r>
        <w:t>менее</w:t>
      </w:r>
      <w:r>
        <w:rPr>
          <w:spacing w:val="32"/>
        </w:rPr>
        <w:t xml:space="preserve"> </w:t>
      </w:r>
      <w:r>
        <w:t>трех).</w:t>
      </w:r>
      <w:r>
        <w:rPr>
          <w:spacing w:val="31"/>
        </w:rPr>
        <w:t xml:space="preserve"> </w:t>
      </w:r>
      <w:r>
        <w:t>«Песнь</w:t>
      </w:r>
      <w:r>
        <w:rPr>
          <w:spacing w:val="29"/>
        </w:rPr>
        <w:t xml:space="preserve"> </w:t>
      </w:r>
      <w:r>
        <w:t>о</w:t>
      </w:r>
      <w:r>
        <w:rPr>
          <w:spacing w:val="29"/>
        </w:rPr>
        <w:t xml:space="preserve"> </w:t>
      </w:r>
      <w:r>
        <w:t>вещем</w:t>
      </w:r>
      <w:r>
        <w:rPr>
          <w:spacing w:val="29"/>
        </w:rPr>
        <w:t xml:space="preserve"> </w:t>
      </w:r>
      <w:r>
        <w:t>Олеге»,</w:t>
      </w:r>
      <w:r>
        <w:rPr>
          <w:spacing w:val="33"/>
        </w:rPr>
        <w:t xml:space="preserve"> </w:t>
      </w:r>
      <w:r>
        <w:t>«Зимняя</w:t>
      </w:r>
      <w:r>
        <w:rPr>
          <w:spacing w:val="29"/>
        </w:rPr>
        <w:t xml:space="preserve"> </w:t>
      </w:r>
      <w:r>
        <w:t>дорога»,</w:t>
      </w:r>
    </w:p>
    <w:p w:rsidR="00AC1AA3" w:rsidRDefault="0056180D">
      <w:pPr>
        <w:pStyle w:val="a3"/>
        <w:spacing w:before="2"/>
        <w:jc w:val="left"/>
      </w:pPr>
      <w:r>
        <w:t>«Узник»,</w:t>
      </w:r>
      <w:r>
        <w:rPr>
          <w:spacing w:val="-2"/>
        </w:rPr>
        <w:t xml:space="preserve"> </w:t>
      </w:r>
      <w:r>
        <w:t>«Туча»</w:t>
      </w:r>
      <w:r>
        <w:rPr>
          <w:spacing w:val="-13"/>
        </w:rPr>
        <w:t xml:space="preserve"> </w:t>
      </w:r>
      <w:r>
        <w:t>и</w:t>
      </w:r>
      <w:r>
        <w:rPr>
          <w:spacing w:val="-5"/>
        </w:rPr>
        <w:t xml:space="preserve"> </w:t>
      </w:r>
      <w:r>
        <w:t>др.</w:t>
      </w:r>
      <w:r>
        <w:rPr>
          <w:spacing w:val="-3"/>
        </w:rPr>
        <w:t xml:space="preserve"> </w:t>
      </w:r>
      <w:r>
        <w:t>Роман «Дубровский».</w:t>
      </w:r>
    </w:p>
    <w:p w:rsidR="00AC1AA3" w:rsidRDefault="0056180D">
      <w:pPr>
        <w:pStyle w:val="a3"/>
        <w:ind w:right="895"/>
        <w:jc w:val="left"/>
      </w:pPr>
      <w:r>
        <w:t>М.</w:t>
      </w:r>
      <w:r>
        <w:rPr>
          <w:spacing w:val="-7"/>
        </w:rPr>
        <w:t xml:space="preserve"> </w:t>
      </w:r>
      <w:r>
        <w:t>Ю.</w:t>
      </w:r>
      <w:r>
        <w:rPr>
          <w:spacing w:val="-4"/>
        </w:rPr>
        <w:t xml:space="preserve"> </w:t>
      </w:r>
      <w:r>
        <w:t>Лермонтов.</w:t>
      </w:r>
      <w:r>
        <w:rPr>
          <w:spacing w:val="-4"/>
        </w:rPr>
        <w:t xml:space="preserve"> </w:t>
      </w:r>
      <w:r>
        <w:t>Стихотворения</w:t>
      </w:r>
      <w:r>
        <w:rPr>
          <w:spacing w:val="-2"/>
        </w:rPr>
        <w:t xml:space="preserve"> </w:t>
      </w:r>
      <w:r>
        <w:t>(не</w:t>
      </w:r>
      <w:r>
        <w:rPr>
          <w:spacing w:val="-5"/>
        </w:rPr>
        <w:t xml:space="preserve"> </w:t>
      </w:r>
      <w:r>
        <w:t>менее</w:t>
      </w:r>
      <w:r>
        <w:rPr>
          <w:spacing w:val="-7"/>
        </w:rPr>
        <w:t xml:space="preserve"> </w:t>
      </w:r>
      <w:r>
        <w:t>трех).</w:t>
      </w:r>
      <w:r>
        <w:rPr>
          <w:spacing w:val="-2"/>
        </w:rPr>
        <w:t xml:space="preserve"> </w:t>
      </w:r>
      <w:r>
        <w:t>«Три</w:t>
      </w:r>
      <w:r>
        <w:rPr>
          <w:spacing w:val="-3"/>
        </w:rPr>
        <w:t xml:space="preserve"> </w:t>
      </w:r>
      <w:r>
        <w:t>пальмы»,</w:t>
      </w:r>
      <w:r>
        <w:rPr>
          <w:spacing w:val="-2"/>
        </w:rPr>
        <w:t xml:space="preserve"> </w:t>
      </w:r>
      <w:r>
        <w:t>«Листок»,</w:t>
      </w:r>
      <w:r>
        <w:rPr>
          <w:spacing w:val="-1"/>
        </w:rPr>
        <w:t xml:space="preserve"> </w:t>
      </w:r>
      <w:r>
        <w:t>«Утес»</w:t>
      </w:r>
      <w:r>
        <w:rPr>
          <w:spacing w:val="-13"/>
        </w:rPr>
        <w:t xml:space="preserve"> </w:t>
      </w:r>
      <w:r>
        <w:t>и</w:t>
      </w:r>
      <w:r>
        <w:rPr>
          <w:spacing w:val="-4"/>
        </w:rPr>
        <w:t xml:space="preserve"> </w:t>
      </w:r>
      <w:r>
        <w:t>др.</w:t>
      </w:r>
      <w:r>
        <w:rPr>
          <w:spacing w:val="-57"/>
        </w:rPr>
        <w:t xml:space="preserve"> </w:t>
      </w:r>
      <w:r>
        <w:t>А.</w:t>
      </w:r>
      <w:r>
        <w:rPr>
          <w:spacing w:val="-4"/>
        </w:rPr>
        <w:t xml:space="preserve"> </w:t>
      </w:r>
      <w:r>
        <w:t>В.</w:t>
      </w:r>
      <w:r>
        <w:rPr>
          <w:spacing w:val="-4"/>
        </w:rPr>
        <w:t xml:space="preserve"> </w:t>
      </w:r>
      <w:r>
        <w:t>Кольцов.</w:t>
      </w:r>
      <w:r>
        <w:rPr>
          <w:spacing w:val="-4"/>
        </w:rPr>
        <w:t xml:space="preserve"> </w:t>
      </w:r>
      <w:r>
        <w:t>Стихотворения</w:t>
      </w:r>
      <w:r>
        <w:rPr>
          <w:spacing w:val="-2"/>
        </w:rPr>
        <w:t xml:space="preserve"> </w:t>
      </w:r>
      <w:r>
        <w:t>(не</w:t>
      </w:r>
      <w:r>
        <w:rPr>
          <w:spacing w:val="-4"/>
        </w:rPr>
        <w:t xml:space="preserve"> </w:t>
      </w:r>
      <w:r>
        <w:t>менее</w:t>
      </w:r>
      <w:r>
        <w:rPr>
          <w:spacing w:val="-5"/>
        </w:rPr>
        <w:t xml:space="preserve"> </w:t>
      </w:r>
      <w:r>
        <w:t>двух).</w:t>
      </w:r>
      <w:r>
        <w:rPr>
          <w:spacing w:val="1"/>
        </w:rPr>
        <w:t xml:space="preserve"> </w:t>
      </w:r>
      <w:r>
        <w:t>Например,</w:t>
      </w:r>
      <w:r>
        <w:rPr>
          <w:spacing w:val="1"/>
        </w:rPr>
        <w:t xml:space="preserve"> </w:t>
      </w:r>
      <w:r>
        <w:t>«Косарь»,</w:t>
      </w:r>
      <w:r>
        <w:rPr>
          <w:spacing w:val="2"/>
        </w:rPr>
        <w:t xml:space="preserve"> </w:t>
      </w:r>
      <w:r>
        <w:t>«Соловей»</w:t>
      </w:r>
      <w:r>
        <w:rPr>
          <w:spacing w:val="-11"/>
        </w:rPr>
        <w:t xml:space="preserve"> </w:t>
      </w:r>
      <w:r>
        <w:t>и др.</w:t>
      </w:r>
    </w:p>
    <w:p w:rsidR="00AC1AA3" w:rsidRDefault="0056180D">
      <w:pPr>
        <w:pStyle w:val="1"/>
        <w:jc w:val="left"/>
      </w:pPr>
      <w:r>
        <w:t>Литература</w:t>
      </w:r>
      <w:r>
        <w:rPr>
          <w:spacing w:val="-4"/>
        </w:rPr>
        <w:t xml:space="preserve"> </w:t>
      </w:r>
      <w:r>
        <w:t>второй</w:t>
      </w:r>
      <w:r>
        <w:rPr>
          <w:spacing w:val="-3"/>
        </w:rPr>
        <w:t xml:space="preserve"> </w:t>
      </w:r>
      <w:r>
        <w:t>половины</w:t>
      </w:r>
      <w:r>
        <w:rPr>
          <w:spacing w:val="-5"/>
        </w:rPr>
        <w:t xml:space="preserve"> </w:t>
      </w:r>
      <w:r>
        <w:t>XIX</w:t>
      </w:r>
      <w:r>
        <w:rPr>
          <w:spacing w:val="-7"/>
        </w:rPr>
        <w:t xml:space="preserve"> </w:t>
      </w:r>
      <w:r>
        <w:t>века.</w:t>
      </w:r>
    </w:p>
    <w:p w:rsidR="00AC1AA3" w:rsidRDefault="0056180D">
      <w:pPr>
        <w:pStyle w:val="a3"/>
        <w:spacing w:before="3"/>
        <w:jc w:val="left"/>
      </w:pPr>
      <w:r>
        <w:t>Ф.</w:t>
      </w:r>
      <w:r>
        <w:rPr>
          <w:spacing w:val="5"/>
        </w:rPr>
        <w:t xml:space="preserve"> </w:t>
      </w:r>
      <w:r>
        <w:t>И.</w:t>
      </w:r>
      <w:r>
        <w:rPr>
          <w:spacing w:val="6"/>
        </w:rPr>
        <w:t xml:space="preserve"> </w:t>
      </w:r>
      <w:r>
        <w:t>Тютчев.</w:t>
      </w:r>
      <w:r>
        <w:rPr>
          <w:spacing w:val="5"/>
        </w:rPr>
        <w:t xml:space="preserve"> </w:t>
      </w:r>
      <w:r>
        <w:t>Стихотворения</w:t>
      </w:r>
      <w:r>
        <w:rPr>
          <w:spacing w:val="7"/>
        </w:rPr>
        <w:t xml:space="preserve"> </w:t>
      </w:r>
      <w:r>
        <w:t>(не</w:t>
      </w:r>
      <w:r>
        <w:rPr>
          <w:spacing w:val="5"/>
        </w:rPr>
        <w:t xml:space="preserve"> </w:t>
      </w:r>
      <w:r>
        <w:t>менее</w:t>
      </w:r>
      <w:r>
        <w:rPr>
          <w:spacing w:val="5"/>
        </w:rPr>
        <w:t xml:space="preserve"> </w:t>
      </w:r>
      <w:r>
        <w:t>двух).</w:t>
      </w:r>
      <w:r>
        <w:rPr>
          <w:spacing w:val="13"/>
        </w:rPr>
        <w:t xml:space="preserve"> </w:t>
      </w:r>
      <w:r>
        <w:t>«Есть</w:t>
      </w:r>
      <w:r>
        <w:rPr>
          <w:spacing w:val="9"/>
        </w:rPr>
        <w:t xml:space="preserve"> </w:t>
      </w:r>
      <w:r>
        <w:t>в</w:t>
      </w:r>
      <w:r>
        <w:rPr>
          <w:spacing w:val="5"/>
        </w:rPr>
        <w:t xml:space="preserve"> </w:t>
      </w:r>
      <w:r>
        <w:t>осени</w:t>
      </w:r>
      <w:r>
        <w:rPr>
          <w:spacing w:val="10"/>
        </w:rPr>
        <w:t xml:space="preserve"> </w:t>
      </w:r>
      <w:r>
        <w:t>первоначальной...»,</w:t>
      </w:r>
      <w:r>
        <w:rPr>
          <w:spacing w:val="12"/>
        </w:rPr>
        <w:t xml:space="preserve"> </w:t>
      </w:r>
      <w:r>
        <w:t>«С</w:t>
      </w:r>
      <w:r>
        <w:rPr>
          <w:spacing w:val="6"/>
        </w:rPr>
        <w:t xml:space="preserve"> </w:t>
      </w:r>
      <w:r>
        <w:t>поляны</w:t>
      </w:r>
      <w:r>
        <w:rPr>
          <w:spacing w:val="-57"/>
        </w:rPr>
        <w:t xml:space="preserve"> </w:t>
      </w:r>
      <w:r>
        <w:t>коршун</w:t>
      </w:r>
      <w:r>
        <w:rPr>
          <w:spacing w:val="-2"/>
        </w:rPr>
        <w:t xml:space="preserve"> </w:t>
      </w:r>
      <w:r>
        <w:t>поднялся...».</w:t>
      </w:r>
    </w:p>
    <w:p w:rsidR="00AC1AA3" w:rsidRDefault="0056180D">
      <w:pPr>
        <w:pStyle w:val="a3"/>
        <w:ind w:right="581"/>
        <w:jc w:val="left"/>
      </w:pPr>
      <w:r>
        <w:t>А.</w:t>
      </w:r>
      <w:r>
        <w:rPr>
          <w:spacing w:val="-1"/>
        </w:rPr>
        <w:t xml:space="preserve"> </w:t>
      </w:r>
      <w:r>
        <w:t>А.</w:t>
      </w:r>
      <w:r>
        <w:rPr>
          <w:spacing w:val="1"/>
        </w:rPr>
        <w:t xml:space="preserve"> </w:t>
      </w:r>
      <w:r>
        <w:t>Фет.</w:t>
      </w:r>
      <w:r>
        <w:rPr>
          <w:spacing w:val="3"/>
        </w:rPr>
        <w:t xml:space="preserve"> </w:t>
      </w:r>
      <w:r>
        <w:t>Стихотворения</w:t>
      </w:r>
      <w:r>
        <w:rPr>
          <w:spacing w:val="2"/>
        </w:rPr>
        <w:t xml:space="preserve"> </w:t>
      </w:r>
      <w:r>
        <w:t>(не</w:t>
      </w:r>
      <w:r>
        <w:rPr>
          <w:spacing w:val="1"/>
        </w:rPr>
        <w:t xml:space="preserve"> </w:t>
      </w:r>
      <w:r>
        <w:t>менее</w:t>
      </w:r>
      <w:r>
        <w:rPr>
          <w:spacing w:val="-2"/>
        </w:rPr>
        <w:t xml:space="preserve"> </w:t>
      </w:r>
      <w:r>
        <w:t>двух).</w:t>
      </w:r>
      <w:r>
        <w:rPr>
          <w:spacing w:val="3"/>
        </w:rPr>
        <w:t xml:space="preserve"> </w:t>
      </w:r>
      <w:r>
        <w:t>«Учись</w:t>
      </w:r>
      <w:r>
        <w:rPr>
          <w:spacing w:val="6"/>
        </w:rPr>
        <w:t xml:space="preserve"> </w:t>
      </w:r>
      <w:r>
        <w:t>у</w:t>
      </w:r>
      <w:r>
        <w:rPr>
          <w:spacing w:val="-6"/>
        </w:rPr>
        <w:t xml:space="preserve"> </w:t>
      </w:r>
      <w:r>
        <w:t>них</w:t>
      </w:r>
      <w:r>
        <w:rPr>
          <w:spacing w:val="4"/>
        </w:rPr>
        <w:t xml:space="preserve"> </w:t>
      </w:r>
      <w:r>
        <w:t>—</w:t>
      </w:r>
      <w:r>
        <w:rPr>
          <w:spacing w:val="3"/>
        </w:rPr>
        <w:t xml:space="preserve"> </w:t>
      </w:r>
      <w:r>
        <w:t>у</w:t>
      </w:r>
      <w:r>
        <w:rPr>
          <w:spacing w:val="-8"/>
        </w:rPr>
        <w:t xml:space="preserve"> </w:t>
      </w:r>
      <w:r>
        <w:t>дуба,</w:t>
      </w:r>
      <w:r>
        <w:rPr>
          <w:spacing w:val="6"/>
        </w:rPr>
        <w:t xml:space="preserve"> </w:t>
      </w:r>
      <w:r>
        <w:t>у</w:t>
      </w:r>
      <w:r>
        <w:rPr>
          <w:spacing w:val="-5"/>
        </w:rPr>
        <w:t xml:space="preserve"> </w:t>
      </w:r>
      <w:r>
        <w:t>березы...»,</w:t>
      </w:r>
      <w:r>
        <w:rPr>
          <w:spacing w:val="5"/>
        </w:rPr>
        <w:t xml:space="preserve"> </w:t>
      </w:r>
      <w:r>
        <w:t>«Я</w:t>
      </w:r>
      <w:r>
        <w:rPr>
          <w:spacing w:val="2"/>
        </w:rPr>
        <w:t xml:space="preserve"> </w:t>
      </w:r>
      <w:r>
        <w:t>пришел</w:t>
      </w:r>
      <w:r>
        <w:rPr>
          <w:spacing w:val="3"/>
        </w:rPr>
        <w:t xml:space="preserve"> </w:t>
      </w:r>
      <w:r>
        <w:t>к</w:t>
      </w:r>
      <w:r>
        <w:rPr>
          <w:spacing w:val="-57"/>
        </w:rPr>
        <w:t xml:space="preserve"> </w:t>
      </w:r>
      <w:r>
        <w:t>тебе</w:t>
      </w:r>
      <w:r>
        <w:rPr>
          <w:spacing w:val="-5"/>
        </w:rPr>
        <w:t xml:space="preserve"> </w:t>
      </w:r>
      <w:r>
        <w:t>с</w:t>
      </w:r>
      <w:r>
        <w:rPr>
          <w:spacing w:val="-1"/>
        </w:rPr>
        <w:t xml:space="preserve"> </w:t>
      </w:r>
      <w:r>
        <w:t>приветом...».</w:t>
      </w:r>
    </w:p>
    <w:p w:rsidR="00AC1AA3" w:rsidRDefault="0056180D">
      <w:pPr>
        <w:pStyle w:val="a3"/>
        <w:ind w:right="6375"/>
        <w:jc w:val="left"/>
      </w:pPr>
      <w:r>
        <w:t>И.</w:t>
      </w:r>
      <w:r>
        <w:rPr>
          <w:spacing w:val="-10"/>
        </w:rPr>
        <w:t xml:space="preserve"> </w:t>
      </w:r>
      <w:r>
        <w:t>С.</w:t>
      </w:r>
      <w:r>
        <w:rPr>
          <w:spacing w:val="-7"/>
        </w:rPr>
        <w:t xml:space="preserve"> </w:t>
      </w:r>
      <w:r>
        <w:t>Тургенев.</w:t>
      </w:r>
      <w:r>
        <w:rPr>
          <w:spacing w:val="-9"/>
        </w:rPr>
        <w:t xml:space="preserve"> </w:t>
      </w:r>
      <w:r>
        <w:t>Рассказ</w:t>
      </w:r>
      <w:r>
        <w:rPr>
          <w:spacing w:val="5"/>
        </w:rPr>
        <w:t xml:space="preserve"> </w:t>
      </w:r>
      <w:r>
        <w:t>«Бежин</w:t>
      </w:r>
      <w:r>
        <w:rPr>
          <w:spacing w:val="-6"/>
        </w:rPr>
        <w:t xml:space="preserve"> </w:t>
      </w:r>
      <w:r>
        <w:t>луг».</w:t>
      </w:r>
      <w:r>
        <w:rPr>
          <w:spacing w:val="-57"/>
        </w:rPr>
        <w:t xml:space="preserve"> </w:t>
      </w:r>
      <w:r>
        <w:t>Н.</w:t>
      </w:r>
      <w:r>
        <w:rPr>
          <w:spacing w:val="-4"/>
        </w:rPr>
        <w:t xml:space="preserve"> </w:t>
      </w:r>
      <w:r>
        <w:t>С.</w:t>
      </w:r>
      <w:r>
        <w:rPr>
          <w:spacing w:val="-2"/>
        </w:rPr>
        <w:t xml:space="preserve"> </w:t>
      </w:r>
      <w:r>
        <w:t>Лесков.</w:t>
      </w:r>
      <w:r>
        <w:rPr>
          <w:spacing w:val="-2"/>
        </w:rPr>
        <w:t xml:space="preserve"> </w:t>
      </w:r>
      <w:r>
        <w:t>Сказ</w:t>
      </w:r>
      <w:r>
        <w:rPr>
          <w:spacing w:val="6"/>
        </w:rPr>
        <w:t xml:space="preserve"> </w:t>
      </w:r>
      <w:r>
        <w:t>«Левша».</w:t>
      </w:r>
    </w:p>
    <w:p w:rsidR="00AC1AA3" w:rsidRDefault="0056180D">
      <w:pPr>
        <w:pStyle w:val="a3"/>
        <w:jc w:val="left"/>
      </w:pPr>
      <w:r>
        <w:t>Л.</w:t>
      </w:r>
      <w:r>
        <w:rPr>
          <w:spacing w:val="-5"/>
        </w:rPr>
        <w:t xml:space="preserve"> </w:t>
      </w:r>
      <w:r>
        <w:t>Н.</w:t>
      </w:r>
      <w:r>
        <w:rPr>
          <w:spacing w:val="-5"/>
        </w:rPr>
        <w:t xml:space="preserve"> </w:t>
      </w:r>
      <w:r>
        <w:t>Толстой.</w:t>
      </w:r>
      <w:r>
        <w:rPr>
          <w:spacing w:val="-1"/>
        </w:rPr>
        <w:t xml:space="preserve"> </w:t>
      </w:r>
      <w:r>
        <w:t>Повесть</w:t>
      </w:r>
      <w:r>
        <w:rPr>
          <w:spacing w:val="-3"/>
        </w:rPr>
        <w:t xml:space="preserve"> </w:t>
      </w:r>
      <w:r>
        <w:t>«Детство»</w:t>
      </w:r>
      <w:r>
        <w:rPr>
          <w:spacing w:val="-9"/>
        </w:rPr>
        <w:t xml:space="preserve"> </w:t>
      </w:r>
      <w:r>
        <w:t>(главы).</w:t>
      </w:r>
    </w:p>
    <w:p w:rsidR="00AC1AA3" w:rsidRDefault="0056180D">
      <w:pPr>
        <w:pStyle w:val="a3"/>
        <w:jc w:val="left"/>
      </w:pPr>
      <w:r>
        <w:t>А.</w:t>
      </w:r>
      <w:r>
        <w:rPr>
          <w:spacing w:val="15"/>
        </w:rPr>
        <w:t xml:space="preserve"> </w:t>
      </w:r>
      <w:r>
        <w:t>П.</w:t>
      </w:r>
      <w:r>
        <w:rPr>
          <w:spacing w:val="13"/>
        </w:rPr>
        <w:t xml:space="preserve"> </w:t>
      </w:r>
      <w:r>
        <w:t>Чехов.</w:t>
      </w:r>
      <w:r>
        <w:rPr>
          <w:spacing w:val="69"/>
        </w:rPr>
        <w:t xml:space="preserve"> </w:t>
      </w:r>
      <w:r>
        <w:t>Рассказы</w:t>
      </w:r>
      <w:r>
        <w:rPr>
          <w:spacing w:val="75"/>
        </w:rPr>
        <w:t xml:space="preserve"> </w:t>
      </w:r>
      <w:r>
        <w:t>(три</w:t>
      </w:r>
      <w:r>
        <w:rPr>
          <w:spacing w:val="72"/>
        </w:rPr>
        <w:t xml:space="preserve"> </w:t>
      </w:r>
      <w:r>
        <w:t>по</w:t>
      </w:r>
      <w:r>
        <w:rPr>
          <w:spacing w:val="72"/>
        </w:rPr>
        <w:t xml:space="preserve"> </w:t>
      </w:r>
      <w:r>
        <w:t>выбору).</w:t>
      </w:r>
      <w:r>
        <w:rPr>
          <w:spacing w:val="73"/>
        </w:rPr>
        <w:t xml:space="preserve"> </w:t>
      </w:r>
      <w:r>
        <w:t>Например,</w:t>
      </w:r>
      <w:r>
        <w:rPr>
          <w:spacing w:val="77"/>
        </w:rPr>
        <w:t xml:space="preserve"> </w:t>
      </w:r>
      <w:r>
        <w:t>«Толстый</w:t>
      </w:r>
      <w:r>
        <w:rPr>
          <w:spacing w:val="76"/>
        </w:rPr>
        <w:t xml:space="preserve"> </w:t>
      </w:r>
      <w:r>
        <w:t>и</w:t>
      </w:r>
      <w:r>
        <w:rPr>
          <w:spacing w:val="72"/>
        </w:rPr>
        <w:t xml:space="preserve"> </w:t>
      </w:r>
      <w:r>
        <w:t>тонкий»,</w:t>
      </w:r>
      <w:r>
        <w:rPr>
          <w:spacing w:val="77"/>
        </w:rPr>
        <w:t xml:space="preserve"> </w:t>
      </w:r>
      <w:r>
        <w:t>«Хамелеон»,</w:t>
      </w:r>
    </w:p>
    <w:p w:rsidR="00AC1AA3" w:rsidRDefault="0056180D">
      <w:pPr>
        <w:pStyle w:val="a3"/>
        <w:jc w:val="left"/>
      </w:pPr>
      <w:r>
        <w:t>«Смерть</w:t>
      </w:r>
      <w:r>
        <w:rPr>
          <w:spacing w:val="-2"/>
        </w:rPr>
        <w:t xml:space="preserve"> </w:t>
      </w:r>
      <w:r>
        <w:t>чиновника»</w:t>
      </w:r>
      <w:r>
        <w:rPr>
          <w:spacing w:val="-10"/>
        </w:rPr>
        <w:t xml:space="preserve"> </w:t>
      </w:r>
      <w:r>
        <w:t>и</w:t>
      </w:r>
      <w:r>
        <w:rPr>
          <w:spacing w:val="-2"/>
        </w:rPr>
        <w:t xml:space="preserve"> </w:t>
      </w:r>
      <w:r>
        <w:t>др.</w:t>
      </w:r>
    </w:p>
    <w:p w:rsidR="00AC1AA3" w:rsidRDefault="0056180D">
      <w:pPr>
        <w:pStyle w:val="a3"/>
        <w:spacing w:line="275" w:lineRule="exact"/>
        <w:jc w:val="left"/>
      </w:pPr>
      <w:r>
        <w:t>А.</w:t>
      </w:r>
      <w:r>
        <w:rPr>
          <w:spacing w:val="-7"/>
        </w:rPr>
        <w:t xml:space="preserve"> </w:t>
      </w:r>
      <w:r>
        <w:t>И.</w:t>
      </w:r>
      <w:r>
        <w:rPr>
          <w:spacing w:val="-6"/>
        </w:rPr>
        <w:t xml:space="preserve"> </w:t>
      </w:r>
      <w:r>
        <w:t>Куприн.</w:t>
      </w:r>
      <w:r>
        <w:rPr>
          <w:spacing w:val="-5"/>
        </w:rPr>
        <w:t xml:space="preserve"> </w:t>
      </w:r>
      <w:r>
        <w:t>Рассказ</w:t>
      </w:r>
      <w:r>
        <w:rPr>
          <w:spacing w:val="1"/>
        </w:rPr>
        <w:t xml:space="preserve"> </w:t>
      </w:r>
      <w:r>
        <w:t>«Чудесный</w:t>
      </w:r>
      <w:r>
        <w:rPr>
          <w:spacing w:val="-5"/>
        </w:rPr>
        <w:t xml:space="preserve"> </w:t>
      </w:r>
      <w:r>
        <w:t>доктор».</w:t>
      </w:r>
    </w:p>
    <w:p w:rsidR="00AC1AA3" w:rsidRDefault="0056180D">
      <w:pPr>
        <w:pStyle w:val="1"/>
        <w:spacing w:line="275" w:lineRule="exact"/>
        <w:jc w:val="left"/>
      </w:pPr>
      <w:r>
        <w:lastRenderedPageBreak/>
        <w:t>Литература</w:t>
      </w:r>
      <w:r>
        <w:rPr>
          <w:spacing w:val="-4"/>
        </w:rPr>
        <w:t xml:space="preserve"> </w:t>
      </w:r>
      <w:r>
        <w:t>XX</w:t>
      </w:r>
      <w:r>
        <w:rPr>
          <w:spacing w:val="-4"/>
        </w:rPr>
        <w:t xml:space="preserve"> </w:t>
      </w:r>
      <w:r>
        <w:t>века.</w:t>
      </w:r>
    </w:p>
    <w:p w:rsidR="00AC1AA3" w:rsidRDefault="0056180D">
      <w:pPr>
        <w:spacing w:before="7" w:line="237" w:lineRule="auto"/>
        <w:ind w:left="1342"/>
        <w:rPr>
          <w:sz w:val="24"/>
        </w:rPr>
      </w:pPr>
      <w:r>
        <w:rPr>
          <w:b/>
          <w:i/>
          <w:sz w:val="24"/>
        </w:rPr>
        <w:t>Стихотворения</w:t>
      </w:r>
      <w:r>
        <w:rPr>
          <w:b/>
          <w:i/>
          <w:spacing w:val="14"/>
          <w:sz w:val="24"/>
        </w:rPr>
        <w:t xml:space="preserve"> </w:t>
      </w:r>
      <w:r>
        <w:rPr>
          <w:b/>
          <w:i/>
          <w:sz w:val="24"/>
        </w:rPr>
        <w:t>отечественных</w:t>
      </w:r>
      <w:r>
        <w:rPr>
          <w:b/>
          <w:i/>
          <w:spacing w:val="15"/>
          <w:sz w:val="24"/>
        </w:rPr>
        <w:t xml:space="preserve"> </w:t>
      </w:r>
      <w:r>
        <w:rPr>
          <w:b/>
          <w:i/>
          <w:sz w:val="24"/>
        </w:rPr>
        <w:t>поэтов</w:t>
      </w:r>
      <w:r>
        <w:rPr>
          <w:b/>
          <w:i/>
          <w:spacing w:val="15"/>
          <w:sz w:val="24"/>
        </w:rPr>
        <w:t xml:space="preserve"> </w:t>
      </w:r>
      <w:r>
        <w:rPr>
          <w:b/>
          <w:i/>
          <w:sz w:val="24"/>
        </w:rPr>
        <w:t>начала</w:t>
      </w:r>
      <w:r>
        <w:rPr>
          <w:b/>
          <w:i/>
          <w:spacing w:val="14"/>
          <w:sz w:val="24"/>
        </w:rPr>
        <w:t xml:space="preserve"> </w:t>
      </w:r>
      <w:r>
        <w:rPr>
          <w:b/>
          <w:i/>
          <w:sz w:val="24"/>
        </w:rPr>
        <w:t>ХХ</w:t>
      </w:r>
      <w:r>
        <w:rPr>
          <w:b/>
          <w:i/>
          <w:spacing w:val="14"/>
          <w:sz w:val="24"/>
        </w:rPr>
        <w:t xml:space="preserve"> </w:t>
      </w:r>
      <w:r>
        <w:rPr>
          <w:b/>
          <w:i/>
          <w:sz w:val="24"/>
        </w:rPr>
        <w:t>века</w:t>
      </w:r>
      <w:r>
        <w:rPr>
          <w:b/>
          <w:i/>
          <w:spacing w:val="14"/>
          <w:sz w:val="24"/>
        </w:rPr>
        <w:t xml:space="preserve"> </w:t>
      </w:r>
      <w:r>
        <w:rPr>
          <w:b/>
          <w:i/>
          <w:sz w:val="24"/>
        </w:rPr>
        <w:t>(</w:t>
      </w:r>
      <w:r>
        <w:rPr>
          <w:sz w:val="24"/>
        </w:rPr>
        <w:t>не</w:t>
      </w:r>
      <w:r>
        <w:rPr>
          <w:spacing w:val="12"/>
          <w:sz w:val="24"/>
        </w:rPr>
        <w:t xml:space="preserve"> </w:t>
      </w:r>
      <w:r>
        <w:rPr>
          <w:sz w:val="24"/>
        </w:rPr>
        <w:t>менее</w:t>
      </w:r>
      <w:r>
        <w:rPr>
          <w:spacing w:val="13"/>
          <w:sz w:val="24"/>
        </w:rPr>
        <w:t xml:space="preserve"> </w:t>
      </w:r>
      <w:r>
        <w:rPr>
          <w:sz w:val="24"/>
        </w:rPr>
        <w:t>двух).</w:t>
      </w:r>
      <w:r>
        <w:rPr>
          <w:spacing w:val="15"/>
          <w:sz w:val="24"/>
        </w:rPr>
        <w:t xml:space="preserve"> </w:t>
      </w:r>
      <w:r>
        <w:rPr>
          <w:sz w:val="24"/>
        </w:rPr>
        <w:t>Например,</w:t>
      </w:r>
      <w:r>
        <w:rPr>
          <w:spacing w:val="-57"/>
          <w:sz w:val="24"/>
        </w:rPr>
        <w:t xml:space="preserve"> </w:t>
      </w:r>
      <w:r>
        <w:rPr>
          <w:sz w:val="24"/>
        </w:rPr>
        <w:t>стихотворения</w:t>
      </w:r>
      <w:r>
        <w:rPr>
          <w:spacing w:val="-3"/>
          <w:sz w:val="24"/>
        </w:rPr>
        <w:t xml:space="preserve"> </w:t>
      </w:r>
      <w:r>
        <w:rPr>
          <w:sz w:val="24"/>
        </w:rPr>
        <w:t>С. А.</w:t>
      </w:r>
      <w:r>
        <w:rPr>
          <w:spacing w:val="-4"/>
          <w:sz w:val="24"/>
        </w:rPr>
        <w:t xml:space="preserve"> </w:t>
      </w:r>
      <w:r>
        <w:rPr>
          <w:sz w:val="24"/>
        </w:rPr>
        <w:t>Есенина, В. В.</w:t>
      </w:r>
      <w:r>
        <w:rPr>
          <w:spacing w:val="-3"/>
          <w:sz w:val="24"/>
        </w:rPr>
        <w:t xml:space="preserve"> </w:t>
      </w:r>
      <w:r>
        <w:rPr>
          <w:sz w:val="24"/>
        </w:rPr>
        <w:t>Маяковского,</w:t>
      </w:r>
      <w:r>
        <w:rPr>
          <w:spacing w:val="1"/>
          <w:sz w:val="24"/>
        </w:rPr>
        <w:t xml:space="preserve"> </w:t>
      </w:r>
      <w:r>
        <w:rPr>
          <w:sz w:val="24"/>
        </w:rPr>
        <w:t>А.</w:t>
      </w:r>
      <w:r>
        <w:rPr>
          <w:spacing w:val="-4"/>
          <w:sz w:val="24"/>
        </w:rPr>
        <w:t xml:space="preserve"> </w:t>
      </w:r>
      <w:r>
        <w:rPr>
          <w:sz w:val="24"/>
        </w:rPr>
        <w:t>А.</w:t>
      </w:r>
      <w:r>
        <w:rPr>
          <w:spacing w:val="-1"/>
          <w:sz w:val="24"/>
        </w:rPr>
        <w:t xml:space="preserve"> </w:t>
      </w:r>
      <w:r>
        <w:rPr>
          <w:sz w:val="24"/>
        </w:rPr>
        <w:t>Блока</w:t>
      </w:r>
      <w:r>
        <w:rPr>
          <w:spacing w:val="-1"/>
          <w:sz w:val="24"/>
        </w:rPr>
        <w:t xml:space="preserve"> </w:t>
      </w:r>
      <w:r>
        <w:rPr>
          <w:sz w:val="24"/>
        </w:rPr>
        <w:t>и др.</w:t>
      </w:r>
    </w:p>
    <w:p w:rsidR="00AC1AA3" w:rsidRDefault="0056180D">
      <w:pPr>
        <w:pStyle w:val="a3"/>
        <w:spacing w:before="1"/>
        <w:ind w:right="572"/>
      </w:pPr>
      <w:r>
        <w:rPr>
          <w:b/>
          <w:i/>
        </w:rPr>
        <w:t xml:space="preserve">Стихотворения отечественных поэтов XX века </w:t>
      </w:r>
      <w:r>
        <w:t>(не менее четырех стихотворений двух</w:t>
      </w:r>
      <w:r>
        <w:rPr>
          <w:spacing w:val="1"/>
        </w:rPr>
        <w:t xml:space="preserve"> </w:t>
      </w:r>
      <w:r>
        <w:t>поэтов). Например, стихотворения О. Ф. Берггольц, В. С. Высоцкого, Е. А. Евтушенко, А. С.</w:t>
      </w:r>
      <w:r>
        <w:rPr>
          <w:spacing w:val="1"/>
        </w:rPr>
        <w:t xml:space="preserve"> </w:t>
      </w:r>
      <w:r>
        <w:t>Кушнера,</w:t>
      </w:r>
      <w:r>
        <w:rPr>
          <w:spacing w:val="-1"/>
        </w:rPr>
        <w:t xml:space="preserve"> </w:t>
      </w:r>
      <w:r>
        <w:t>Ю.</w:t>
      </w:r>
      <w:r>
        <w:rPr>
          <w:spacing w:val="-1"/>
        </w:rPr>
        <w:t xml:space="preserve"> </w:t>
      </w:r>
      <w:r>
        <w:t>Д.</w:t>
      </w:r>
      <w:r>
        <w:rPr>
          <w:spacing w:val="-4"/>
        </w:rPr>
        <w:t xml:space="preserve"> </w:t>
      </w:r>
      <w:r>
        <w:t>Левитанского, Ю.</w:t>
      </w:r>
      <w:r>
        <w:rPr>
          <w:spacing w:val="-4"/>
        </w:rPr>
        <w:t xml:space="preserve"> </w:t>
      </w:r>
      <w:r>
        <w:t>П.</w:t>
      </w:r>
      <w:r>
        <w:rPr>
          <w:spacing w:val="-1"/>
        </w:rPr>
        <w:t xml:space="preserve"> </w:t>
      </w:r>
      <w:r>
        <w:t>Мориц,</w:t>
      </w:r>
      <w:r>
        <w:rPr>
          <w:spacing w:val="-1"/>
        </w:rPr>
        <w:t xml:space="preserve"> </w:t>
      </w:r>
      <w:r>
        <w:t>Б.</w:t>
      </w:r>
      <w:r>
        <w:rPr>
          <w:spacing w:val="-1"/>
        </w:rPr>
        <w:t xml:space="preserve"> </w:t>
      </w:r>
      <w:r>
        <w:t>Ш.</w:t>
      </w:r>
      <w:r>
        <w:rPr>
          <w:spacing w:val="-1"/>
        </w:rPr>
        <w:t xml:space="preserve"> </w:t>
      </w:r>
      <w:r>
        <w:t>Окуджавы,</w:t>
      </w:r>
      <w:r>
        <w:rPr>
          <w:spacing w:val="-2"/>
        </w:rPr>
        <w:t xml:space="preserve"> </w:t>
      </w:r>
      <w:r>
        <w:t>Д.</w:t>
      </w:r>
      <w:r>
        <w:rPr>
          <w:spacing w:val="-2"/>
        </w:rPr>
        <w:t xml:space="preserve"> </w:t>
      </w:r>
      <w:r>
        <w:t>С.</w:t>
      </w:r>
      <w:r>
        <w:rPr>
          <w:spacing w:val="-1"/>
        </w:rPr>
        <w:t xml:space="preserve"> </w:t>
      </w:r>
      <w:r>
        <w:t>Самойлова.</w:t>
      </w:r>
    </w:p>
    <w:p w:rsidR="00AC1AA3" w:rsidRDefault="0056180D">
      <w:pPr>
        <w:pStyle w:val="a3"/>
        <w:ind w:right="566"/>
      </w:pPr>
      <w:r>
        <w:rPr>
          <w:b/>
          <w:i/>
        </w:rPr>
        <w:t xml:space="preserve">Проза отечественных писателей конца XX — начала XXI </w:t>
      </w:r>
      <w:r>
        <w:t>века, в том числе о Великой</w:t>
      </w:r>
      <w:r>
        <w:rPr>
          <w:spacing w:val="1"/>
        </w:rPr>
        <w:t xml:space="preserve"> </w:t>
      </w:r>
      <w:r>
        <w:t>Отечественной войне (два произведения по выбору). Например, Б. Л. Васильев. «Экспонат</w:t>
      </w:r>
      <w:r>
        <w:rPr>
          <w:spacing w:val="1"/>
        </w:rPr>
        <w:t xml:space="preserve"> </w:t>
      </w:r>
      <w:r>
        <w:t>No...»; Б. П. Екимов. «Ночь исцеления», А. В. Жвалевский и Е. Б. Пастернак. «Правдивая</w:t>
      </w:r>
      <w:r>
        <w:rPr>
          <w:spacing w:val="1"/>
        </w:rPr>
        <w:t xml:space="preserve"> </w:t>
      </w:r>
      <w:r>
        <w:t>история</w:t>
      </w:r>
      <w:r>
        <w:rPr>
          <w:spacing w:val="-1"/>
        </w:rPr>
        <w:t xml:space="preserve"> </w:t>
      </w:r>
      <w:r>
        <w:t>Деда</w:t>
      </w:r>
      <w:r>
        <w:rPr>
          <w:spacing w:val="-1"/>
        </w:rPr>
        <w:t xml:space="preserve"> </w:t>
      </w:r>
      <w:r>
        <w:t>Мороза»</w:t>
      </w:r>
      <w:r>
        <w:rPr>
          <w:spacing w:val="-10"/>
        </w:rPr>
        <w:t xml:space="preserve"> </w:t>
      </w:r>
      <w:r>
        <w:t>(глава</w:t>
      </w:r>
      <w:r>
        <w:rPr>
          <w:spacing w:val="1"/>
        </w:rPr>
        <w:t xml:space="preserve"> </w:t>
      </w:r>
      <w:r>
        <w:t>«Очень страшный 1942</w:t>
      </w:r>
      <w:r>
        <w:rPr>
          <w:spacing w:val="-1"/>
        </w:rPr>
        <w:t xml:space="preserve"> </w:t>
      </w:r>
      <w:r>
        <w:t>Новый год»)</w:t>
      </w:r>
      <w:r>
        <w:rPr>
          <w:spacing w:val="-1"/>
        </w:rPr>
        <w:t xml:space="preserve"> </w:t>
      </w:r>
      <w:r>
        <w:t>и</w:t>
      </w:r>
      <w:r>
        <w:rPr>
          <w:spacing w:val="-2"/>
        </w:rPr>
        <w:t xml:space="preserve"> </w:t>
      </w:r>
      <w:r>
        <w:t>др.</w:t>
      </w:r>
    </w:p>
    <w:p w:rsidR="00AC1AA3" w:rsidRDefault="0056180D">
      <w:pPr>
        <w:pStyle w:val="a3"/>
        <w:spacing w:before="1"/>
      </w:pPr>
      <w:r>
        <w:t>В.</w:t>
      </w:r>
      <w:r>
        <w:rPr>
          <w:spacing w:val="-5"/>
        </w:rPr>
        <w:t xml:space="preserve"> </w:t>
      </w:r>
      <w:r>
        <w:t>Г.</w:t>
      </w:r>
      <w:r>
        <w:rPr>
          <w:spacing w:val="-6"/>
        </w:rPr>
        <w:t xml:space="preserve"> </w:t>
      </w:r>
      <w:r>
        <w:t>Распутин.</w:t>
      </w:r>
      <w:r>
        <w:rPr>
          <w:spacing w:val="-4"/>
        </w:rPr>
        <w:t xml:space="preserve"> </w:t>
      </w:r>
      <w:r>
        <w:t>Рассказ</w:t>
      </w:r>
      <w:r>
        <w:rPr>
          <w:spacing w:val="-4"/>
        </w:rPr>
        <w:t xml:space="preserve"> </w:t>
      </w:r>
      <w:r>
        <w:t>«Уроки</w:t>
      </w:r>
      <w:r>
        <w:rPr>
          <w:spacing w:val="-6"/>
        </w:rPr>
        <w:t xml:space="preserve"> </w:t>
      </w:r>
      <w:r>
        <w:t>французского».</w:t>
      </w:r>
    </w:p>
    <w:p w:rsidR="00AC1AA3" w:rsidRDefault="0056180D">
      <w:pPr>
        <w:ind w:left="1342" w:right="565"/>
        <w:jc w:val="both"/>
        <w:rPr>
          <w:sz w:val="24"/>
        </w:rPr>
      </w:pPr>
      <w:r>
        <w:rPr>
          <w:b/>
          <w:i/>
          <w:sz w:val="24"/>
        </w:rPr>
        <w:t xml:space="preserve">Произведения отечественных писателей на тему взросления человека </w:t>
      </w:r>
      <w:r>
        <w:rPr>
          <w:sz w:val="24"/>
        </w:rPr>
        <w:t>(не менее двух).</w:t>
      </w:r>
      <w:r>
        <w:rPr>
          <w:spacing w:val="1"/>
          <w:sz w:val="24"/>
        </w:rPr>
        <w:t xml:space="preserve"> </w:t>
      </w:r>
      <w:r>
        <w:rPr>
          <w:sz w:val="24"/>
        </w:rPr>
        <w:t>Например, Р. П. Погодин. «Кирпичные острова»; Р. И. Фраерман. «Дикая собака Динго, или</w:t>
      </w:r>
      <w:r>
        <w:rPr>
          <w:spacing w:val="1"/>
          <w:sz w:val="24"/>
        </w:rPr>
        <w:t xml:space="preserve"> </w:t>
      </w:r>
      <w:r>
        <w:rPr>
          <w:sz w:val="24"/>
        </w:rPr>
        <w:t>Повесть о первой любви»; Ю.</w:t>
      </w:r>
      <w:r>
        <w:rPr>
          <w:spacing w:val="1"/>
          <w:sz w:val="24"/>
        </w:rPr>
        <w:t xml:space="preserve"> </w:t>
      </w:r>
      <w:r>
        <w:rPr>
          <w:sz w:val="24"/>
        </w:rPr>
        <w:t>И.</w:t>
      </w:r>
      <w:r>
        <w:rPr>
          <w:spacing w:val="-4"/>
          <w:sz w:val="24"/>
        </w:rPr>
        <w:t xml:space="preserve"> </w:t>
      </w:r>
      <w:r>
        <w:rPr>
          <w:sz w:val="24"/>
        </w:rPr>
        <w:t>Коваль.</w:t>
      </w:r>
      <w:r>
        <w:rPr>
          <w:spacing w:val="2"/>
          <w:sz w:val="24"/>
        </w:rPr>
        <w:t xml:space="preserve"> </w:t>
      </w:r>
      <w:r>
        <w:rPr>
          <w:sz w:val="24"/>
        </w:rPr>
        <w:t>«Самая легкая лодка</w:t>
      </w:r>
      <w:r>
        <w:rPr>
          <w:spacing w:val="-1"/>
          <w:sz w:val="24"/>
        </w:rPr>
        <w:t xml:space="preserve"> </w:t>
      </w:r>
      <w:r>
        <w:rPr>
          <w:sz w:val="24"/>
        </w:rPr>
        <w:t>в</w:t>
      </w:r>
      <w:r>
        <w:rPr>
          <w:spacing w:val="-3"/>
          <w:sz w:val="24"/>
        </w:rPr>
        <w:t xml:space="preserve"> </w:t>
      </w:r>
      <w:r>
        <w:rPr>
          <w:sz w:val="24"/>
        </w:rPr>
        <w:t>мире»</w:t>
      </w:r>
      <w:r>
        <w:rPr>
          <w:spacing w:val="-3"/>
          <w:sz w:val="24"/>
        </w:rPr>
        <w:t xml:space="preserve"> </w:t>
      </w:r>
      <w:r>
        <w:rPr>
          <w:sz w:val="24"/>
        </w:rPr>
        <w:t>и др.</w:t>
      </w:r>
    </w:p>
    <w:p w:rsidR="00AC1AA3" w:rsidRDefault="0056180D">
      <w:pPr>
        <w:ind w:left="1342" w:right="564"/>
        <w:jc w:val="both"/>
        <w:rPr>
          <w:sz w:val="24"/>
        </w:rPr>
      </w:pPr>
      <w:r>
        <w:rPr>
          <w:b/>
          <w:i/>
          <w:sz w:val="24"/>
        </w:rPr>
        <w:t>Произведения</w:t>
      </w:r>
      <w:r>
        <w:rPr>
          <w:b/>
          <w:i/>
          <w:spacing w:val="1"/>
          <w:sz w:val="24"/>
        </w:rPr>
        <w:t xml:space="preserve"> </w:t>
      </w:r>
      <w:r>
        <w:rPr>
          <w:b/>
          <w:i/>
          <w:sz w:val="24"/>
        </w:rPr>
        <w:t>современных</w:t>
      </w:r>
      <w:r>
        <w:rPr>
          <w:b/>
          <w:i/>
          <w:spacing w:val="1"/>
          <w:sz w:val="24"/>
        </w:rPr>
        <w:t xml:space="preserve"> </w:t>
      </w:r>
      <w:r>
        <w:rPr>
          <w:b/>
          <w:i/>
          <w:sz w:val="24"/>
        </w:rPr>
        <w:t>отечественных</w:t>
      </w:r>
      <w:r>
        <w:rPr>
          <w:b/>
          <w:i/>
          <w:spacing w:val="1"/>
          <w:sz w:val="24"/>
        </w:rPr>
        <w:t xml:space="preserve"> </w:t>
      </w:r>
      <w:r>
        <w:rPr>
          <w:b/>
          <w:i/>
          <w:sz w:val="24"/>
        </w:rPr>
        <w:t>писателей-фантастов</w:t>
      </w:r>
      <w:r>
        <w:rPr>
          <w:b/>
          <w:i/>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Например,</w:t>
      </w:r>
      <w:r>
        <w:rPr>
          <w:spacing w:val="7"/>
          <w:sz w:val="24"/>
        </w:rPr>
        <w:t xml:space="preserve"> </w:t>
      </w:r>
      <w:r>
        <w:rPr>
          <w:sz w:val="24"/>
        </w:rPr>
        <w:t>А.</w:t>
      </w:r>
      <w:r>
        <w:rPr>
          <w:spacing w:val="6"/>
          <w:sz w:val="24"/>
        </w:rPr>
        <w:t xml:space="preserve"> </w:t>
      </w:r>
      <w:r>
        <w:rPr>
          <w:sz w:val="24"/>
        </w:rPr>
        <w:t>В.</w:t>
      </w:r>
      <w:r>
        <w:rPr>
          <w:spacing w:val="7"/>
          <w:sz w:val="24"/>
        </w:rPr>
        <w:t xml:space="preserve"> </w:t>
      </w:r>
      <w:r>
        <w:rPr>
          <w:sz w:val="24"/>
        </w:rPr>
        <w:t>Жвалевский</w:t>
      </w:r>
      <w:r>
        <w:rPr>
          <w:spacing w:val="9"/>
          <w:sz w:val="24"/>
        </w:rPr>
        <w:t xml:space="preserve"> </w:t>
      </w:r>
      <w:r>
        <w:rPr>
          <w:sz w:val="24"/>
        </w:rPr>
        <w:t>и</w:t>
      </w:r>
      <w:r>
        <w:rPr>
          <w:spacing w:val="10"/>
          <w:sz w:val="24"/>
        </w:rPr>
        <w:t xml:space="preserve"> </w:t>
      </w:r>
      <w:r>
        <w:rPr>
          <w:sz w:val="24"/>
        </w:rPr>
        <w:t>Е.</w:t>
      </w:r>
      <w:r>
        <w:rPr>
          <w:spacing w:val="5"/>
          <w:sz w:val="24"/>
        </w:rPr>
        <w:t xml:space="preserve"> </w:t>
      </w:r>
      <w:r>
        <w:rPr>
          <w:sz w:val="24"/>
        </w:rPr>
        <w:t>Б.</w:t>
      </w:r>
      <w:r>
        <w:rPr>
          <w:spacing w:val="9"/>
          <w:sz w:val="24"/>
        </w:rPr>
        <w:t xml:space="preserve"> </w:t>
      </w:r>
      <w:r>
        <w:rPr>
          <w:sz w:val="24"/>
        </w:rPr>
        <w:t>Пастернак.</w:t>
      </w:r>
      <w:r>
        <w:rPr>
          <w:spacing w:val="10"/>
          <w:sz w:val="24"/>
        </w:rPr>
        <w:t xml:space="preserve"> </w:t>
      </w:r>
      <w:r>
        <w:rPr>
          <w:sz w:val="24"/>
        </w:rPr>
        <w:t>«Время</w:t>
      </w:r>
      <w:r>
        <w:rPr>
          <w:spacing w:val="9"/>
          <w:sz w:val="24"/>
        </w:rPr>
        <w:t xml:space="preserve"> </w:t>
      </w:r>
      <w:r>
        <w:rPr>
          <w:sz w:val="24"/>
        </w:rPr>
        <w:t>всегда</w:t>
      </w:r>
      <w:r>
        <w:rPr>
          <w:spacing w:val="6"/>
          <w:sz w:val="24"/>
        </w:rPr>
        <w:t xml:space="preserve"> </w:t>
      </w:r>
      <w:r>
        <w:rPr>
          <w:sz w:val="24"/>
        </w:rPr>
        <w:t>хорошее»;</w:t>
      </w:r>
      <w:r>
        <w:rPr>
          <w:spacing w:val="9"/>
          <w:sz w:val="24"/>
        </w:rPr>
        <w:t xml:space="preserve"> </w:t>
      </w:r>
      <w:r>
        <w:rPr>
          <w:sz w:val="24"/>
        </w:rPr>
        <w:t>С.</w:t>
      </w:r>
      <w:r>
        <w:rPr>
          <w:spacing w:val="9"/>
          <w:sz w:val="24"/>
        </w:rPr>
        <w:t xml:space="preserve"> </w:t>
      </w:r>
      <w:r>
        <w:rPr>
          <w:sz w:val="24"/>
        </w:rPr>
        <w:t>В.</w:t>
      </w:r>
      <w:r>
        <w:rPr>
          <w:spacing w:val="9"/>
          <w:sz w:val="24"/>
        </w:rPr>
        <w:t xml:space="preserve"> </w:t>
      </w:r>
      <w:r>
        <w:rPr>
          <w:sz w:val="24"/>
        </w:rPr>
        <w:t>Лукьяненко.</w:t>
      </w:r>
    </w:p>
    <w:p w:rsidR="00AC1AA3" w:rsidRDefault="0056180D">
      <w:pPr>
        <w:pStyle w:val="a3"/>
      </w:pPr>
      <w:r>
        <w:t>«Мальчик</w:t>
      </w:r>
      <w:r>
        <w:rPr>
          <w:spacing w:val="-4"/>
        </w:rPr>
        <w:t xml:space="preserve"> </w:t>
      </w:r>
      <w:r>
        <w:t>и</w:t>
      </w:r>
      <w:r>
        <w:rPr>
          <w:spacing w:val="-4"/>
        </w:rPr>
        <w:t xml:space="preserve"> </w:t>
      </w:r>
      <w:r>
        <w:t>Тьма»;</w:t>
      </w:r>
      <w:r>
        <w:rPr>
          <w:spacing w:val="-1"/>
        </w:rPr>
        <w:t xml:space="preserve"> </w:t>
      </w:r>
      <w:r>
        <w:t>В.</w:t>
      </w:r>
      <w:r>
        <w:rPr>
          <w:spacing w:val="-5"/>
        </w:rPr>
        <w:t xml:space="preserve"> </w:t>
      </w:r>
      <w:r>
        <w:t>В.</w:t>
      </w:r>
      <w:r>
        <w:rPr>
          <w:spacing w:val="-4"/>
        </w:rPr>
        <w:t xml:space="preserve"> </w:t>
      </w:r>
      <w:r>
        <w:t>Ледерман. «Календарь</w:t>
      </w:r>
      <w:r>
        <w:rPr>
          <w:spacing w:val="-3"/>
        </w:rPr>
        <w:t xml:space="preserve"> </w:t>
      </w:r>
      <w:r>
        <w:t>ма(й)я»</w:t>
      </w:r>
      <w:r>
        <w:rPr>
          <w:spacing w:val="-11"/>
        </w:rPr>
        <w:t xml:space="preserve"> </w:t>
      </w:r>
      <w:r>
        <w:t>и</w:t>
      </w:r>
      <w:r>
        <w:rPr>
          <w:spacing w:val="-4"/>
        </w:rPr>
        <w:t xml:space="preserve"> </w:t>
      </w:r>
      <w:r>
        <w:t>др.</w:t>
      </w:r>
    </w:p>
    <w:p w:rsidR="00AC1AA3" w:rsidRDefault="0056180D">
      <w:pPr>
        <w:pStyle w:val="1"/>
        <w:spacing w:before="5"/>
      </w:pPr>
      <w:r>
        <w:t>Литература</w:t>
      </w:r>
      <w:r>
        <w:rPr>
          <w:spacing w:val="-7"/>
        </w:rPr>
        <w:t xml:space="preserve"> </w:t>
      </w:r>
      <w:r>
        <w:t>народов</w:t>
      </w:r>
      <w:r>
        <w:rPr>
          <w:spacing w:val="-7"/>
        </w:rPr>
        <w:t xml:space="preserve"> </w:t>
      </w:r>
      <w:r>
        <w:t>Российской</w:t>
      </w:r>
      <w:r>
        <w:rPr>
          <w:spacing w:val="-4"/>
        </w:rPr>
        <w:t xml:space="preserve"> </w:t>
      </w:r>
      <w:r>
        <w:t>Федерации.</w:t>
      </w:r>
    </w:p>
    <w:p w:rsidR="00AC1AA3" w:rsidRDefault="0056180D">
      <w:pPr>
        <w:pStyle w:val="a3"/>
        <w:spacing w:before="91"/>
      </w:pPr>
      <w:r>
        <w:t>Стихотворения</w:t>
      </w:r>
      <w:r>
        <w:rPr>
          <w:spacing w:val="10"/>
        </w:rPr>
        <w:t xml:space="preserve"> </w:t>
      </w:r>
      <w:r>
        <w:t>(два</w:t>
      </w:r>
      <w:r>
        <w:rPr>
          <w:spacing w:val="9"/>
        </w:rPr>
        <w:t xml:space="preserve"> </w:t>
      </w:r>
      <w:r>
        <w:t>по</w:t>
      </w:r>
      <w:r>
        <w:rPr>
          <w:spacing w:val="7"/>
        </w:rPr>
        <w:t xml:space="preserve"> </w:t>
      </w:r>
      <w:r>
        <w:t>выбору).</w:t>
      </w:r>
      <w:r>
        <w:rPr>
          <w:spacing w:val="10"/>
        </w:rPr>
        <w:t xml:space="preserve"> </w:t>
      </w:r>
      <w:r>
        <w:t>Например,</w:t>
      </w:r>
      <w:r>
        <w:rPr>
          <w:spacing w:val="10"/>
        </w:rPr>
        <w:t xml:space="preserve"> </w:t>
      </w:r>
      <w:r>
        <w:t>М.</w:t>
      </w:r>
      <w:r>
        <w:rPr>
          <w:spacing w:val="10"/>
        </w:rPr>
        <w:t xml:space="preserve"> </w:t>
      </w:r>
      <w:r>
        <w:t>Карим.</w:t>
      </w:r>
      <w:r>
        <w:rPr>
          <w:spacing w:val="16"/>
        </w:rPr>
        <w:t xml:space="preserve"> </w:t>
      </w:r>
      <w:r>
        <w:t>«Бессмертие»</w:t>
      </w:r>
      <w:r>
        <w:rPr>
          <w:spacing w:val="8"/>
        </w:rPr>
        <w:t xml:space="preserve"> </w:t>
      </w:r>
      <w:r>
        <w:t>(фрагменты);</w:t>
      </w:r>
      <w:r>
        <w:rPr>
          <w:spacing w:val="10"/>
        </w:rPr>
        <w:t xml:space="preserve"> </w:t>
      </w:r>
      <w:r>
        <w:t>Г.</w:t>
      </w:r>
      <w:r>
        <w:rPr>
          <w:spacing w:val="10"/>
        </w:rPr>
        <w:t xml:space="preserve"> </w:t>
      </w:r>
      <w:r>
        <w:t>Тукай.</w:t>
      </w:r>
    </w:p>
    <w:p w:rsidR="00AC1AA3" w:rsidRDefault="0056180D">
      <w:pPr>
        <w:pStyle w:val="a3"/>
        <w:ind w:right="573"/>
      </w:pPr>
      <w:r>
        <w:t>«Родная</w:t>
      </w:r>
      <w:r>
        <w:rPr>
          <w:spacing w:val="1"/>
        </w:rPr>
        <w:t xml:space="preserve"> </w:t>
      </w:r>
      <w:r>
        <w:t>деревня»,</w:t>
      </w:r>
      <w:r>
        <w:rPr>
          <w:spacing w:val="1"/>
        </w:rPr>
        <w:t xml:space="preserve"> </w:t>
      </w:r>
      <w:r>
        <w:t>«Книга»;</w:t>
      </w:r>
      <w:r>
        <w:rPr>
          <w:spacing w:val="1"/>
        </w:rPr>
        <w:t xml:space="preserve"> </w:t>
      </w:r>
      <w:r>
        <w:t>К.</w:t>
      </w:r>
      <w:r>
        <w:rPr>
          <w:spacing w:val="1"/>
        </w:rPr>
        <w:t xml:space="preserve"> </w:t>
      </w:r>
      <w:r>
        <w:t>Кулиев.</w:t>
      </w:r>
      <w:r>
        <w:rPr>
          <w:spacing w:val="1"/>
        </w:rPr>
        <w:t xml:space="preserve"> </w:t>
      </w:r>
      <w:r>
        <w:t>«Когда</w:t>
      </w:r>
      <w:r>
        <w:rPr>
          <w:spacing w:val="1"/>
        </w:rPr>
        <w:t xml:space="preserve"> </w:t>
      </w:r>
      <w:r>
        <w:t>на</w:t>
      </w:r>
      <w:r>
        <w:rPr>
          <w:spacing w:val="1"/>
        </w:rPr>
        <w:t xml:space="preserve"> </w:t>
      </w:r>
      <w:r>
        <w:t>меня</w:t>
      </w:r>
      <w:r>
        <w:rPr>
          <w:spacing w:val="1"/>
        </w:rPr>
        <w:t xml:space="preserve"> </w:t>
      </w:r>
      <w:r>
        <w:t>навалилась</w:t>
      </w:r>
      <w:r>
        <w:rPr>
          <w:spacing w:val="1"/>
        </w:rPr>
        <w:t xml:space="preserve"> </w:t>
      </w:r>
      <w:r>
        <w:t>беда...»,</w:t>
      </w:r>
      <w:r>
        <w:rPr>
          <w:spacing w:val="1"/>
        </w:rPr>
        <w:t xml:space="preserve"> </w:t>
      </w:r>
      <w:r>
        <w:t>«Каким</w:t>
      </w:r>
      <w:r>
        <w:rPr>
          <w:spacing w:val="1"/>
        </w:rPr>
        <w:t xml:space="preserve"> </w:t>
      </w:r>
      <w:r>
        <w:t>бы</w:t>
      </w:r>
      <w:r>
        <w:rPr>
          <w:spacing w:val="-57"/>
        </w:rPr>
        <w:t xml:space="preserve"> </w:t>
      </w:r>
      <w:r>
        <w:t>малым</w:t>
      </w:r>
      <w:r>
        <w:rPr>
          <w:spacing w:val="-5"/>
        </w:rPr>
        <w:t xml:space="preserve"> </w:t>
      </w:r>
      <w:r>
        <w:t>ни был мой народ...»,</w:t>
      </w:r>
      <w:r>
        <w:rPr>
          <w:spacing w:val="6"/>
        </w:rPr>
        <w:t xml:space="preserve"> </w:t>
      </w:r>
      <w:r>
        <w:t>«Что</w:t>
      </w:r>
      <w:r>
        <w:rPr>
          <w:spacing w:val="-1"/>
        </w:rPr>
        <w:t xml:space="preserve"> </w:t>
      </w:r>
      <w:r>
        <w:t>б</w:t>
      </w:r>
      <w:r>
        <w:rPr>
          <w:spacing w:val="-3"/>
        </w:rPr>
        <w:t xml:space="preserve"> </w:t>
      </w:r>
      <w:r>
        <w:t>ни делалось</w:t>
      </w:r>
      <w:r>
        <w:rPr>
          <w:spacing w:val="1"/>
        </w:rPr>
        <w:t xml:space="preserve"> </w:t>
      </w:r>
      <w:r>
        <w:t>на</w:t>
      </w:r>
      <w:r>
        <w:rPr>
          <w:spacing w:val="-1"/>
        </w:rPr>
        <w:t xml:space="preserve"> </w:t>
      </w:r>
      <w:r>
        <w:t>свете...».</w:t>
      </w:r>
    </w:p>
    <w:p w:rsidR="00AC1AA3" w:rsidRDefault="0056180D">
      <w:pPr>
        <w:pStyle w:val="1"/>
        <w:spacing w:line="275" w:lineRule="exact"/>
      </w:pPr>
      <w:r>
        <w:t>Зарубежная</w:t>
      </w:r>
      <w:r>
        <w:rPr>
          <w:spacing w:val="-6"/>
        </w:rPr>
        <w:t xml:space="preserve"> </w:t>
      </w:r>
      <w:r>
        <w:t>литература.</w:t>
      </w:r>
    </w:p>
    <w:p w:rsidR="00AC1AA3" w:rsidRDefault="0056180D">
      <w:pPr>
        <w:pStyle w:val="a3"/>
        <w:spacing w:line="275" w:lineRule="exact"/>
      </w:pPr>
      <w:r>
        <w:t>Д.</w:t>
      </w:r>
      <w:r>
        <w:rPr>
          <w:spacing w:val="-5"/>
        </w:rPr>
        <w:t xml:space="preserve"> </w:t>
      </w:r>
      <w:r>
        <w:t>Дефо. «Робинзон</w:t>
      </w:r>
      <w:r>
        <w:rPr>
          <w:spacing w:val="-2"/>
        </w:rPr>
        <w:t xml:space="preserve"> </w:t>
      </w:r>
      <w:r>
        <w:t>Крузо»</w:t>
      </w:r>
      <w:r>
        <w:rPr>
          <w:spacing w:val="-9"/>
        </w:rPr>
        <w:t xml:space="preserve"> </w:t>
      </w:r>
      <w:r>
        <w:t>(главы</w:t>
      </w:r>
      <w:r>
        <w:rPr>
          <w:spacing w:val="-5"/>
        </w:rPr>
        <w:t xml:space="preserve"> </w:t>
      </w:r>
      <w:r>
        <w:t>по</w:t>
      </w:r>
      <w:r>
        <w:rPr>
          <w:spacing w:val="-5"/>
        </w:rPr>
        <w:t xml:space="preserve"> </w:t>
      </w:r>
      <w:r>
        <w:t>выбору).</w:t>
      </w:r>
    </w:p>
    <w:p w:rsidR="00AC1AA3" w:rsidRDefault="0056180D">
      <w:pPr>
        <w:pStyle w:val="a3"/>
        <w:spacing w:before="2"/>
      </w:pPr>
      <w:r>
        <w:t>Дж.</w:t>
      </w:r>
      <w:r>
        <w:rPr>
          <w:spacing w:val="-9"/>
        </w:rPr>
        <w:t xml:space="preserve"> </w:t>
      </w:r>
      <w:r>
        <w:t>Свифт.</w:t>
      </w:r>
      <w:r>
        <w:rPr>
          <w:spacing w:val="-2"/>
        </w:rPr>
        <w:t xml:space="preserve"> </w:t>
      </w:r>
      <w:r>
        <w:t>«Путешествия</w:t>
      </w:r>
      <w:r>
        <w:rPr>
          <w:spacing w:val="-4"/>
        </w:rPr>
        <w:t xml:space="preserve"> </w:t>
      </w:r>
      <w:r>
        <w:t>Гулливера»</w:t>
      </w:r>
      <w:r>
        <w:rPr>
          <w:spacing w:val="-11"/>
        </w:rPr>
        <w:t xml:space="preserve"> </w:t>
      </w:r>
      <w:r>
        <w:t>(главы</w:t>
      </w:r>
      <w:r>
        <w:rPr>
          <w:spacing w:val="-1"/>
        </w:rPr>
        <w:t xml:space="preserve"> </w:t>
      </w:r>
      <w:r>
        <w:t>по</w:t>
      </w:r>
      <w:r>
        <w:rPr>
          <w:spacing w:val="-5"/>
        </w:rPr>
        <w:t xml:space="preserve"> </w:t>
      </w:r>
      <w:r>
        <w:t>выбору).</w:t>
      </w:r>
    </w:p>
    <w:p w:rsidR="00AC1AA3" w:rsidRDefault="0056180D">
      <w:pPr>
        <w:ind w:left="1342" w:right="561"/>
        <w:jc w:val="both"/>
        <w:rPr>
          <w:sz w:val="24"/>
        </w:rPr>
      </w:pPr>
      <w:r>
        <w:rPr>
          <w:b/>
          <w:i/>
          <w:sz w:val="24"/>
        </w:rPr>
        <w:t>Произведения</w:t>
      </w:r>
      <w:r>
        <w:rPr>
          <w:b/>
          <w:i/>
          <w:spacing w:val="1"/>
          <w:sz w:val="24"/>
        </w:rPr>
        <w:t xml:space="preserve"> </w:t>
      </w:r>
      <w:r>
        <w:rPr>
          <w:b/>
          <w:i/>
          <w:sz w:val="24"/>
        </w:rPr>
        <w:t>зарубежных</w:t>
      </w:r>
      <w:r>
        <w:rPr>
          <w:b/>
          <w:i/>
          <w:spacing w:val="1"/>
          <w:sz w:val="24"/>
        </w:rPr>
        <w:t xml:space="preserve"> </w:t>
      </w:r>
      <w:r>
        <w:rPr>
          <w:b/>
          <w:i/>
          <w:sz w:val="24"/>
        </w:rPr>
        <w:t>писателей</w:t>
      </w:r>
      <w:r>
        <w:rPr>
          <w:b/>
          <w:i/>
          <w:spacing w:val="1"/>
          <w:sz w:val="24"/>
        </w:rPr>
        <w:t xml:space="preserve"> </w:t>
      </w:r>
      <w:r>
        <w:rPr>
          <w:b/>
          <w:i/>
          <w:sz w:val="24"/>
        </w:rPr>
        <w:t>на</w:t>
      </w:r>
      <w:r>
        <w:rPr>
          <w:b/>
          <w:i/>
          <w:spacing w:val="1"/>
          <w:sz w:val="24"/>
        </w:rPr>
        <w:t xml:space="preserve"> </w:t>
      </w:r>
      <w:r>
        <w:rPr>
          <w:b/>
          <w:i/>
          <w:sz w:val="24"/>
        </w:rPr>
        <w:t>тему</w:t>
      </w:r>
      <w:r>
        <w:rPr>
          <w:b/>
          <w:i/>
          <w:spacing w:val="1"/>
          <w:sz w:val="24"/>
        </w:rPr>
        <w:t xml:space="preserve"> </w:t>
      </w:r>
      <w:r>
        <w:rPr>
          <w:b/>
          <w:i/>
          <w:sz w:val="24"/>
        </w:rPr>
        <w:t>взросления</w:t>
      </w:r>
      <w:r>
        <w:rPr>
          <w:b/>
          <w:i/>
          <w:spacing w:val="1"/>
          <w:sz w:val="24"/>
        </w:rPr>
        <w:t xml:space="preserve"> </w:t>
      </w:r>
      <w:r>
        <w:rPr>
          <w:b/>
          <w:i/>
          <w:sz w:val="24"/>
        </w:rPr>
        <w:t>человека</w:t>
      </w:r>
      <w:r>
        <w:rPr>
          <w:b/>
          <w:i/>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Например,</w:t>
      </w:r>
      <w:r>
        <w:rPr>
          <w:spacing w:val="1"/>
          <w:sz w:val="24"/>
        </w:rPr>
        <w:t xml:space="preserve"> </w:t>
      </w:r>
      <w:r>
        <w:rPr>
          <w:sz w:val="24"/>
        </w:rPr>
        <w:t>Ж.</w:t>
      </w:r>
      <w:r>
        <w:rPr>
          <w:spacing w:val="1"/>
          <w:sz w:val="24"/>
        </w:rPr>
        <w:t xml:space="preserve"> </w:t>
      </w:r>
      <w:r>
        <w:rPr>
          <w:sz w:val="24"/>
        </w:rPr>
        <w:t>Верн.</w:t>
      </w:r>
      <w:r>
        <w:rPr>
          <w:spacing w:val="1"/>
          <w:sz w:val="24"/>
        </w:rPr>
        <w:t xml:space="preserve"> </w:t>
      </w:r>
      <w:r>
        <w:rPr>
          <w:sz w:val="24"/>
        </w:rPr>
        <w:t>«Дети</w:t>
      </w:r>
      <w:r>
        <w:rPr>
          <w:spacing w:val="1"/>
          <w:sz w:val="24"/>
        </w:rPr>
        <w:t xml:space="preserve"> </w:t>
      </w:r>
      <w:r>
        <w:rPr>
          <w:sz w:val="24"/>
        </w:rPr>
        <w:t>капитана</w:t>
      </w:r>
      <w:r>
        <w:rPr>
          <w:spacing w:val="1"/>
          <w:sz w:val="24"/>
        </w:rPr>
        <w:t xml:space="preserve"> </w:t>
      </w:r>
      <w:r>
        <w:rPr>
          <w:sz w:val="24"/>
        </w:rPr>
        <w:t>Гранта»</w:t>
      </w:r>
      <w:r>
        <w:rPr>
          <w:spacing w:val="1"/>
          <w:sz w:val="24"/>
        </w:rPr>
        <w:t xml:space="preserve"> </w:t>
      </w:r>
      <w:r>
        <w:rPr>
          <w:sz w:val="24"/>
        </w:rPr>
        <w:t>(главы</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Х.</w:t>
      </w:r>
      <w:r>
        <w:rPr>
          <w:spacing w:val="1"/>
          <w:sz w:val="24"/>
        </w:rPr>
        <w:t xml:space="preserve"> </w:t>
      </w:r>
      <w:r>
        <w:rPr>
          <w:sz w:val="24"/>
        </w:rPr>
        <w:t>Ли.</w:t>
      </w:r>
      <w:r>
        <w:rPr>
          <w:spacing w:val="1"/>
          <w:sz w:val="24"/>
        </w:rPr>
        <w:t xml:space="preserve"> </w:t>
      </w:r>
      <w:r>
        <w:rPr>
          <w:sz w:val="24"/>
        </w:rPr>
        <w:t>«Убить</w:t>
      </w:r>
      <w:r>
        <w:rPr>
          <w:spacing w:val="1"/>
          <w:sz w:val="24"/>
        </w:rPr>
        <w:t xml:space="preserve"> </w:t>
      </w:r>
      <w:r>
        <w:rPr>
          <w:sz w:val="24"/>
        </w:rPr>
        <w:t>пересмешника»</w:t>
      </w:r>
      <w:r>
        <w:rPr>
          <w:spacing w:val="-8"/>
          <w:sz w:val="24"/>
        </w:rPr>
        <w:t xml:space="preserve"> </w:t>
      </w:r>
      <w:r>
        <w:rPr>
          <w:sz w:val="24"/>
        </w:rPr>
        <w:t>(главы</w:t>
      </w:r>
      <w:r>
        <w:rPr>
          <w:spacing w:val="2"/>
          <w:sz w:val="24"/>
        </w:rPr>
        <w:t xml:space="preserve"> </w:t>
      </w:r>
      <w:r>
        <w:rPr>
          <w:sz w:val="24"/>
        </w:rPr>
        <w:t>по выбору) и др.</w:t>
      </w:r>
    </w:p>
    <w:p w:rsidR="00AC1AA3" w:rsidRDefault="0056180D">
      <w:pPr>
        <w:ind w:left="1342" w:right="565"/>
        <w:jc w:val="both"/>
        <w:rPr>
          <w:sz w:val="24"/>
        </w:rPr>
      </w:pPr>
      <w:r>
        <w:rPr>
          <w:b/>
          <w:i/>
          <w:sz w:val="24"/>
        </w:rPr>
        <w:t>Произведения</w:t>
      </w:r>
      <w:r>
        <w:rPr>
          <w:b/>
          <w:i/>
          <w:spacing w:val="1"/>
          <w:sz w:val="24"/>
        </w:rPr>
        <w:t xml:space="preserve"> </w:t>
      </w:r>
      <w:r>
        <w:rPr>
          <w:b/>
          <w:i/>
          <w:sz w:val="24"/>
        </w:rPr>
        <w:t>современных</w:t>
      </w:r>
      <w:r>
        <w:rPr>
          <w:b/>
          <w:i/>
          <w:spacing w:val="1"/>
          <w:sz w:val="24"/>
        </w:rPr>
        <w:t xml:space="preserve"> </w:t>
      </w:r>
      <w:r>
        <w:rPr>
          <w:b/>
          <w:i/>
          <w:sz w:val="24"/>
        </w:rPr>
        <w:t>зарубежных</w:t>
      </w:r>
      <w:r>
        <w:rPr>
          <w:b/>
          <w:i/>
          <w:spacing w:val="1"/>
          <w:sz w:val="24"/>
        </w:rPr>
        <w:t xml:space="preserve"> </w:t>
      </w:r>
      <w:r>
        <w:rPr>
          <w:b/>
          <w:i/>
          <w:sz w:val="24"/>
        </w:rPr>
        <w:t>писателей-фантастов</w:t>
      </w:r>
      <w:r>
        <w:rPr>
          <w:b/>
          <w:i/>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Например,</w:t>
      </w:r>
      <w:r>
        <w:rPr>
          <w:spacing w:val="1"/>
          <w:sz w:val="24"/>
        </w:rPr>
        <w:t xml:space="preserve"> </w:t>
      </w:r>
      <w:r>
        <w:rPr>
          <w:sz w:val="24"/>
        </w:rPr>
        <w:t>Дж.</w:t>
      </w:r>
      <w:r>
        <w:rPr>
          <w:spacing w:val="1"/>
          <w:sz w:val="24"/>
        </w:rPr>
        <w:t xml:space="preserve"> </w:t>
      </w:r>
      <w:r>
        <w:rPr>
          <w:sz w:val="24"/>
        </w:rPr>
        <w:t>К.</w:t>
      </w:r>
      <w:r>
        <w:rPr>
          <w:spacing w:val="1"/>
          <w:sz w:val="24"/>
        </w:rPr>
        <w:t xml:space="preserve"> </w:t>
      </w:r>
      <w:r>
        <w:rPr>
          <w:sz w:val="24"/>
        </w:rPr>
        <w:t>Роулинг.</w:t>
      </w:r>
      <w:r>
        <w:rPr>
          <w:spacing w:val="1"/>
          <w:sz w:val="24"/>
        </w:rPr>
        <w:t xml:space="preserve"> </w:t>
      </w:r>
      <w:r>
        <w:rPr>
          <w:sz w:val="24"/>
        </w:rPr>
        <w:t>«Гарри</w:t>
      </w:r>
      <w:r>
        <w:rPr>
          <w:spacing w:val="1"/>
          <w:sz w:val="24"/>
        </w:rPr>
        <w:t xml:space="preserve"> </w:t>
      </w:r>
      <w:r>
        <w:rPr>
          <w:sz w:val="24"/>
        </w:rPr>
        <w:t>Поттер»</w:t>
      </w:r>
      <w:r>
        <w:rPr>
          <w:spacing w:val="1"/>
          <w:sz w:val="24"/>
        </w:rPr>
        <w:t xml:space="preserve"> </w:t>
      </w:r>
      <w:r>
        <w:rPr>
          <w:sz w:val="24"/>
        </w:rPr>
        <w:t>(главы</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Д.</w:t>
      </w:r>
      <w:r>
        <w:rPr>
          <w:spacing w:val="1"/>
          <w:sz w:val="24"/>
        </w:rPr>
        <w:t xml:space="preserve"> </w:t>
      </w:r>
      <w:r>
        <w:rPr>
          <w:sz w:val="24"/>
        </w:rPr>
        <w:t>У.</w:t>
      </w:r>
      <w:r>
        <w:rPr>
          <w:spacing w:val="1"/>
          <w:sz w:val="24"/>
        </w:rPr>
        <w:t xml:space="preserve"> </w:t>
      </w:r>
      <w:r>
        <w:rPr>
          <w:sz w:val="24"/>
        </w:rPr>
        <w:t>Джонс.</w:t>
      </w:r>
      <w:r>
        <w:rPr>
          <w:spacing w:val="1"/>
          <w:sz w:val="24"/>
        </w:rPr>
        <w:t xml:space="preserve"> </w:t>
      </w:r>
      <w:r>
        <w:rPr>
          <w:sz w:val="24"/>
        </w:rPr>
        <w:t>«Дом</w:t>
      </w:r>
      <w:r>
        <w:rPr>
          <w:spacing w:val="1"/>
          <w:sz w:val="24"/>
        </w:rPr>
        <w:t xml:space="preserve"> </w:t>
      </w:r>
      <w:r>
        <w:rPr>
          <w:sz w:val="24"/>
        </w:rPr>
        <w:t>с</w:t>
      </w:r>
      <w:r>
        <w:rPr>
          <w:spacing w:val="1"/>
          <w:sz w:val="24"/>
        </w:rPr>
        <w:t xml:space="preserve"> </w:t>
      </w:r>
      <w:r>
        <w:rPr>
          <w:sz w:val="24"/>
        </w:rPr>
        <w:t>характером»</w:t>
      </w:r>
      <w:r>
        <w:rPr>
          <w:spacing w:val="-8"/>
          <w:sz w:val="24"/>
        </w:rPr>
        <w:t xml:space="preserve"> </w:t>
      </w:r>
      <w:r>
        <w:rPr>
          <w:sz w:val="24"/>
        </w:rPr>
        <w:t>и др.</w:t>
      </w:r>
    </w:p>
    <w:p w:rsidR="00AC1AA3" w:rsidRDefault="0056180D" w:rsidP="008937BF">
      <w:pPr>
        <w:pStyle w:val="a5"/>
        <w:numPr>
          <w:ilvl w:val="0"/>
          <w:numId w:val="106"/>
        </w:numPr>
        <w:tabs>
          <w:tab w:val="left" w:pos="1523"/>
        </w:tabs>
        <w:spacing w:line="271" w:lineRule="exact"/>
        <w:ind w:hanging="184"/>
        <w:rPr>
          <w:i/>
          <w:sz w:val="24"/>
        </w:rPr>
      </w:pPr>
      <w:r>
        <w:rPr>
          <w:i/>
          <w:sz w:val="24"/>
        </w:rPr>
        <w:t>класс</w:t>
      </w:r>
    </w:p>
    <w:p w:rsidR="00AC1AA3" w:rsidRDefault="0056180D">
      <w:pPr>
        <w:pStyle w:val="1"/>
        <w:spacing w:before="6"/>
      </w:pPr>
      <w:r>
        <w:t>Древнерусская</w:t>
      </w:r>
      <w:r>
        <w:rPr>
          <w:spacing w:val="-5"/>
        </w:rPr>
        <w:t xml:space="preserve"> </w:t>
      </w:r>
      <w:r>
        <w:t>литература.</w:t>
      </w:r>
    </w:p>
    <w:p w:rsidR="00AC1AA3" w:rsidRDefault="0056180D">
      <w:pPr>
        <w:pStyle w:val="a3"/>
        <w:spacing w:before="2"/>
        <w:ind w:right="571"/>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«Поучение»</w:t>
      </w:r>
      <w:r>
        <w:rPr>
          <w:spacing w:val="1"/>
        </w:rPr>
        <w:t xml:space="preserve"> </w:t>
      </w:r>
      <w:r>
        <w:t>Владимира</w:t>
      </w:r>
      <w:r>
        <w:rPr>
          <w:spacing w:val="1"/>
        </w:rPr>
        <w:t xml:space="preserve"> </w:t>
      </w:r>
      <w:r>
        <w:t>Мономаха</w:t>
      </w:r>
      <w:r>
        <w:rPr>
          <w:spacing w:val="-5"/>
        </w:rPr>
        <w:t xml:space="preserve"> </w:t>
      </w:r>
      <w:r>
        <w:t>(в</w:t>
      </w:r>
      <w:r>
        <w:rPr>
          <w:spacing w:val="-1"/>
        </w:rPr>
        <w:t xml:space="preserve"> </w:t>
      </w:r>
      <w:r>
        <w:t>сокращении) и</w:t>
      </w:r>
      <w:r>
        <w:rPr>
          <w:spacing w:val="-1"/>
        </w:rPr>
        <w:t xml:space="preserve"> </w:t>
      </w:r>
      <w:r>
        <w:t>др.</w:t>
      </w:r>
    </w:p>
    <w:p w:rsidR="00AC1AA3" w:rsidRDefault="0056180D">
      <w:pPr>
        <w:pStyle w:val="1"/>
        <w:spacing w:line="272" w:lineRule="exact"/>
      </w:pPr>
      <w:r>
        <w:t>Литература</w:t>
      </w:r>
      <w:r>
        <w:rPr>
          <w:spacing w:val="-6"/>
        </w:rPr>
        <w:t xml:space="preserve"> </w:t>
      </w:r>
      <w:r>
        <w:t>первой</w:t>
      </w:r>
      <w:r>
        <w:rPr>
          <w:spacing w:val="-4"/>
        </w:rPr>
        <w:t xml:space="preserve"> </w:t>
      </w:r>
      <w:r>
        <w:t>половины</w:t>
      </w:r>
      <w:r>
        <w:rPr>
          <w:spacing w:val="-4"/>
        </w:rPr>
        <w:t xml:space="preserve"> </w:t>
      </w:r>
      <w:r>
        <w:t>XIX</w:t>
      </w:r>
      <w:r>
        <w:rPr>
          <w:spacing w:val="-8"/>
        </w:rPr>
        <w:t xml:space="preserve"> </w:t>
      </w:r>
      <w:r>
        <w:t>века.</w:t>
      </w:r>
    </w:p>
    <w:p w:rsidR="00AC1AA3" w:rsidRDefault="0056180D">
      <w:pPr>
        <w:pStyle w:val="a3"/>
        <w:spacing w:line="275" w:lineRule="exact"/>
      </w:pPr>
      <w:r>
        <w:t>А.</w:t>
      </w:r>
      <w:r>
        <w:rPr>
          <w:spacing w:val="-6"/>
        </w:rPr>
        <w:t xml:space="preserve"> </w:t>
      </w:r>
      <w:r>
        <w:t>С.</w:t>
      </w:r>
      <w:r>
        <w:rPr>
          <w:spacing w:val="-5"/>
        </w:rPr>
        <w:t xml:space="preserve"> </w:t>
      </w:r>
      <w:r>
        <w:t>Пушкин.</w:t>
      </w:r>
      <w:r>
        <w:rPr>
          <w:spacing w:val="-5"/>
        </w:rPr>
        <w:t xml:space="preserve"> </w:t>
      </w:r>
      <w:r>
        <w:t>Стихотворения</w:t>
      </w:r>
      <w:r>
        <w:rPr>
          <w:spacing w:val="-4"/>
        </w:rPr>
        <w:t xml:space="preserve"> </w:t>
      </w:r>
      <w:r>
        <w:t>(не</w:t>
      </w:r>
      <w:r>
        <w:rPr>
          <w:spacing w:val="-5"/>
        </w:rPr>
        <w:t xml:space="preserve"> </w:t>
      </w:r>
      <w:r>
        <w:t>менее</w:t>
      </w:r>
      <w:r>
        <w:rPr>
          <w:spacing w:val="-6"/>
        </w:rPr>
        <w:t xml:space="preserve"> </w:t>
      </w:r>
      <w:r>
        <w:t>четырех).</w:t>
      </w:r>
      <w:r>
        <w:rPr>
          <w:spacing w:val="-6"/>
        </w:rPr>
        <w:t xml:space="preserve"> </w:t>
      </w:r>
      <w:r>
        <w:t>Например, «Во</w:t>
      </w:r>
      <w:r>
        <w:rPr>
          <w:spacing w:val="-5"/>
        </w:rPr>
        <w:t xml:space="preserve"> </w:t>
      </w:r>
      <w:r>
        <w:t>глубине</w:t>
      </w:r>
      <w:r>
        <w:rPr>
          <w:spacing w:val="-5"/>
        </w:rPr>
        <w:t xml:space="preserve"> </w:t>
      </w:r>
      <w:r>
        <w:t>сибирских</w:t>
      </w:r>
      <w:r>
        <w:rPr>
          <w:spacing w:val="-2"/>
        </w:rPr>
        <w:t xml:space="preserve"> </w:t>
      </w:r>
      <w:r>
        <w:t>руд...»,</w:t>
      </w:r>
    </w:p>
    <w:p w:rsidR="00AC1AA3" w:rsidRDefault="0056180D">
      <w:pPr>
        <w:pStyle w:val="a3"/>
        <w:spacing w:before="3"/>
        <w:ind w:right="581"/>
        <w:jc w:val="left"/>
      </w:pPr>
      <w:r>
        <w:t>«19</w:t>
      </w:r>
      <w:r>
        <w:rPr>
          <w:spacing w:val="36"/>
        </w:rPr>
        <w:t xml:space="preserve"> </w:t>
      </w:r>
      <w:r>
        <w:t>октября»</w:t>
      </w:r>
      <w:r>
        <w:rPr>
          <w:spacing w:val="35"/>
        </w:rPr>
        <w:t xml:space="preserve"> </w:t>
      </w:r>
      <w:r>
        <w:t>(«Роняет</w:t>
      </w:r>
      <w:r>
        <w:rPr>
          <w:spacing w:val="37"/>
        </w:rPr>
        <w:t xml:space="preserve"> </w:t>
      </w:r>
      <w:r>
        <w:t>лес</w:t>
      </w:r>
      <w:r>
        <w:rPr>
          <w:spacing w:val="36"/>
        </w:rPr>
        <w:t xml:space="preserve"> </w:t>
      </w:r>
      <w:r>
        <w:t>багряный</w:t>
      </w:r>
      <w:r>
        <w:rPr>
          <w:spacing w:val="39"/>
        </w:rPr>
        <w:t xml:space="preserve"> </w:t>
      </w:r>
      <w:r>
        <w:t>свой</w:t>
      </w:r>
      <w:r>
        <w:rPr>
          <w:spacing w:val="43"/>
        </w:rPr>
        <w:t xml:space="preserve"> </w:t>
      </w:r>
      <w:r>
        <w:t>убор...»),</w:t>
      </w:r>
      <w:r>
        <w:rPr>
          <w:spacing w:val="43"/>
        </w:rPr>
        <w:t xml:space="preserve"> </w:t>
      </w:r>
      <w:r>
        <w:t>«И.</w:t>
      </w:r>
      <w:r>
        <w:rPr>
          <w:spacing w:val="36"/>
        </w:rPr>
        <w:t xml:space="preserve"> </w:t>
      </w:r>
      <w:r>
        <w:t>И.</w:t>
      </w:r>
      <w:r>
        <w:rPr>
          <w:spacing w:val="38"/>
        </w:rPr>
        <w:t xml:space="preserve"> </w:t>
      </w:r>
      <w:r>
        <w:t>Пущину»,</w:t>
      </w:r>
      <w:r>
        <w:rPr>
          <w:spacing w:val="45"/>
        </w:rPr>
        <w:t xml:space="preserve"> </w:t>
      </w:r>
      <w:r>
        <w:t>«На</w:t>
      </w:r>
      <w:r>
        <w:rPr>
          <w:spacing w:val="34"/>
        </w:rPr>
        <w:t xml:space="preserve"> </w:t>
      </w:r>
      <w:r>
        <w:t>холмах</w:t>
      </w:r>
      <w:r>
        <w:rPr>
          <w:spacing w:val="42"/>
        </w:rPr>
        <w:t xml:space="preserve"> </w:t>
      </w:r>
      <w:r>
        <w:t>Грузии</w:t>
      </w:r>
      <w:r>
        <w:rPr>
          <w:spacing w:val="-57"/>
        </w:rPr>
        <w:t xml:space="preserve"> </w:t>
      </w:r>
      <w:r>
        <w:t>лежит</w:t>
      </w:r>
      <w:r>
        <w:rPr>
          <w:spacing w:val="84"/>
        </w:rPr>
        <w:t xml:space="preserve"> </w:t>
      </w:r>
      <w:r>
        <w:t>ночная</w:t>
      </w:r>
      <w:r>
        <w:rPr>
          <w:spacing w:val="83"/>
        </w:rPr>
        <w:t xml:space="preserve"> </w:t>
      </w:r>
      <w:r>
        <w:t>мгла...»,</w:t>
      </w:r>
      <w:r>
        <w:rPr>
          <w:spacing w:val="84"/>
        </w:rPr>
        <w:t xml:space="preserve"> </w:t>
      </w:r>
      <w:r>
        <w:t>и</w:t>
      </w:r>
      <w:r>
        <w:rPr>
          <w:spacing w:val="86"/>
        </w:rPr>
        <w:t xml:space="preserve"> </w:t>
      </w:r>
      <w:r>
        <w:t>др.</w:t>
      </w:r>
      <w:r>
        <w:rPr>
          <w:spacing w:val="90"/>
        </w:rPr>
        <w:t xml:space="preserve"> </w:t>
      </w:r>
      <w:r>
        <w:t>«Повести</w:t>
      </w:r>
      <w:r>
        <w:rPr>
          <w:spacing w:val="88"/>
        </w:rPr>
        <w:t xml:space="preserve"> </w:t>
      </w:r>
      <w:r>
        <w:t>Белкина»</w:t>
      </w:r>
      <w:r>
        <w:rPr>
          <w:spacing w:val="81"/>
        </w:rPr>
        <w:t xml:space="preserve"> </w:t>
      </w:r>
      <w:r>
        <w:t>(«Станционный</w:t>
      </w:r>
      <w:r>
        <w:rPr>
          <w:spacing w:val="82"/>
        </w:rPr>
        <w:t xml:space="preserve"> </w:t>
      </w:r>
      <w:r>
        <w:t>смотритель»).</w:t>
      </w:r>
      <w:r>
        <w:rPr>
          <w:spacing w:val="86"/>
        </w:rPr>
        <w:t xml:space="preserve"> </w:t>
      </w:r>
      <w:r>
        <w:t>Поэма</w:t>
      </w:r>
    </w:p>
    <w:p w:rsidR="00AC1AA3" w:rsidRDefault="0056180D">
      <w:pPr>
        <w:pStyle w:val="a3"/>
        <w:jc w:val="left"/>
      </w:pPr>
      <w:r>
        <w:t>«Полтава»</w:t>
      </w:r>
      <w:r>
        <w:rPr>
          <w:spacing w:val="-9"/>
        </w:rPr>
        <w:t xml:space="preserve"> </w:t>
      </w:r>
      <w:r>
        <w:t>(фрагмент)</w:t>
      </w:r>
      <w:r>
        <w:rPr>
          <w:spacing w:val="2"/>
        </w:rPr>
        <w:t xml:space="preserve"> </w:t>
      </w:r>
      <w:r>
        <w:t>и др.</w:t>
      </w:r>
    </w:p>
    <w:p w:rsidR="00AC1AA3" w:rsidRDefault="0056180D">
      <w:pPr>
        <w:pStyle w:val="a3"/>
        <w:jc w:val="left"/>
      </w:pPr>
      <w:r>
        <w:t>М.</w:t>
      </w:r>
      <w:r>
        <w:rPr>
          <w:spacing w:val="-5"/>
        </w:rPr>
        <w:t xml:space="preserve"> </w:t>
      </w:r>
      <w:r>
        <w:t>Ю.</w:t>
      </w:r>
      <w:r>
        <w:rPr>
          <w:spacing w:val="-5"/>
        </w:rPr>
        <w:t xml:space="preserve"> </w:t>
      </w:r>
      <w:r>
        <w:t>Лермонтов.</w:t>
      </w:r>
      <w:r>
        <w:rPr>
          <w:spacing w:val="-4"/>
        </w:rPr>
        <w:t xml:space="preserve"> </w:t>
      </w:r>
      <w:r>
        <w:t>Стихотворения</w:t>
      </w:r>
      <w:r>
        <w:rPr>
          <w:spacing w:val="-3"/>
        </w:rPr>
        <w:t xml:space="preserve"> </w:t>
      </w:r>
      <w:r>
        <w:t>(не</w:t>
      </w:r>
      <w:r>
        <w:rPr>
          <w:spacing w:val="-8"/>
        </w:rPr>
        <w:t xml:space="preserve"> </w:t>
      </w:r>
      <w:r>
        <w:t>менее</w:t>
      </w:r>
      <w:r>
        <w:rPr>
          <w:spacing w:val="-7"/>
        </w:rPr>
        <w:t xml:space="preserve"> </w:t>
      </w:r>
      <w:r>
        <w:t>четырех).</w:t>
      </w:r>
      <w:r>
        <w:rPr>
          <w:spacing w:val="-7"/>
        </w:rPr>
        <w:t xml:space="preserve"> </w:t>
      </w:r>
      <w:r>
        <w:t>Например,</w:t>
      </w:r>
      <w:r>
        <w:rPr>
          <w:spacing w:val="-2"/>
        </w:rPr>
        <w:t xml:space="preserve"> </w:t>
      </w:r>
      <w:r>
        <w:t>«Узник», «Парус»,</w:t>
      </w:r>
      <w:r>
        <w:rPr>
          <w:spacing w:val="3"/>
        </w:rPr>
        <w:t xml:space="preserve"> </w:t>
      </w:r>
      <w:r>
        <w:t>«Тучи»,</w:t>
      </w:r>
    </w:p>
    <w:p w:rsidR="00AC1AA3" w:rsidRDefault="0056180D">
      <w:pPr>
        <w:pStyle w:val="a3"/>
        <w:jc w:val="left"/>
      </w:pPr>
      <w:r>
        <w:t>«Желанье»</w:t>
      </w:r>
      <w:r>
        <w:rPr>
          <w:spacing w:val="40"/>
        </w:rPr>
        <w:t xml:space="preserve"> </w:t>
      </w:r>
      <w:r>
        <w:t>(«Отворите</w:t>
      </w:r>
      <w:r>
        <w:rPr>
          <w:spacing w:val="47"/>
        </w:rPr>
        <w:t xml:space="preserve"> </w:t>
      </w:r>
      <w:r>
        <w:t>мне</w:t>
      </w:r>
      <w:r>
        <w:rPr>
          <w:spacing w:val="44"/>
        </w:rPr>
        <w:t xml:space="preserve"> </w:t>
      </w:r>
      <w:r>
        <w:t>темницу...»),</w:t>
      </w:r>
      <w:r>
        <w:rPr>
          <w:spacing w:val="51"/>
        </w:rPr>
        <w:t xml:space="preserve"> </w:t>
      </w:r>
      <w:r>
        <w:t>«Когда</w:t>
      </w:r>
      <w:r>
        <w:rPr>
          <w:spacing w:val="44"/>
        </w:rPr>
        <w:t xml:space="preserve"> </w:t>
      </w:r>
      <w:r>
        <w:t>волнуется</w:t>
      </w:r>
      <w:r>
        <w:rPr>
          <w:spacing w:val="45"/>
        </w:rPr>
        <w:t xml:space="preserve"> </w:t>
      </w:r>
      <w:r>
        <w:t>желтеющая</w:t>
      </w:r>
      <w:r>
        <w:rPr>
          <w:spacing w:val="46"/>
        </w:rPr>
        <w:t xml:space="preserve"> </w:t>
      </w:r>
      <w:r>
        <w:t>нива...»,</w:t>
      </w:r>
      <w:r>
        <w:rPr>
          <w:spacing w:val="51"/>
        </w:rPr>
        <w:t xml:space="preserve"> </w:t>
      </w:r>
      <w:r>
        <w:t>«Ангел»,</w:t>
      </w:r>
    </w:p>
    <w:p w:rsidR="00AC1AA3" w:rsidRDefault="0056180D">
      <w:pPr>
        <w:pStyle w:val="a3"/>
        <w:ind w:right="655"/>
        <w:jc w:val="left"/>
      </w:pPr>
      <w:r>
        <w:lastRenderedPageBreak/>
        <w:t>«Молитва» («В</w:t>
      </w:r>
      <w:r>
        <w:rPr>
          <w:spacing w:val="7"/>
        </w:rPr>
        <w:t xml:space="preserve"> </w:t>
      </w:r>
      <w:r>
        <w:t>минуту</w:t>
      </w:r>
      <w:r>
        <w:rPr>
          <w:spacing w:val="5"/>
        </w:rPr>
        <w:t xml:space="preserve"> </w:t>
      </w:r>
      <w:r>
        <w:t>жизни</w:t>
      </w:r>
      <w:r>
        <w:rPr>
          <w:spacing w:val="4"/>
        </w:rPr>
        <w:t xml:space="preserve"> </w:t>
      </w:r>
      <w:r>
        <w:t>трудную...»)</w:t>
      </w:r>
      <w:r>
        <w:rPr>
          <w:spacing w:val="11"/>
        </w:rPr>
        <w:t xml:space="preserve"> </w:t>
      </w:r>
      <w:r>
        <w:t>и</w:t>
      </w:r>
      <w:r>
        <w:rPr>
          <w:spacing w:val="8"/>
        </w:rPr>
        <w:t xml:space="preserve"> </w:t>
      </w:r>
      <w:r>
        <w:t>др.</w:t>
      </w:r>
      <w:r>
        <w:rPr>
          <w:spacing w:val="7"/>
        </w:rPr>
        <w:t xml:space="preserve"> </w:t>
      </w:r>
      <w:r>
        <w:t>«Песня</w:t>
      </w:r>
      <w:r>
        <w:rPr>
          <w:spacing w:val="6"/>
        </w:rPr>
        <w:t xml:space="preserve"> </w:t>
      </w:r>
      <w:r>
        <w:t>про</w:t>
      </w:r>
      <w:r>
        <w:rPr>
          <w:spacing w:val="5"/>
        </w:rPr>
        <w:t xml:space="preserve"> </w:t>
      </w:r>
      <w:r>
        <w:t>царя</w:t>
      </w:r>
      <w:r>
        <w:rPr>
          <w:spacing w:val="7"/>
        </w:rPr>
        <w:t xml:space="preserve"> </w:t>
      </w:r>
      <w:r>
        <w:t>Ивана</w:t>
      </w:r>
      <w:r>
        <w:rPr>
          <w:spacing w:val="5"/>
        </w:rPr>
        <w:t xml:space="preserve"> </w:t>
      </w:r>
      <w:r>
        <w:t>Васильевича,</w:t>
      </w:r>
      <w:r>
        <w:rPr>
          <w:spacing w:val="-57"/>
        </w:rPr>
        <w:t xml:space="preserve"> </w:t>
      </w:r>
      <w:r>
        <w:t>молодого</w:t>
      </w:r>
      <w:r>
        <w:rPr>
          <w:spacing w:val="-1"/>
        </w:rPr>
        <w:t xml:space="preserve"> </w:t>
      </w:r>
      <w:r>
        <w:t>опричника</w:t>
      </w:r>
      <w:r>
        <w:rPr>
          <w:spacing w:val="-2"/>
        </w:rPr>
        <w:t xml:space="preserve"> </w:t>
      </w:r>
      <w:r>
        <w:t>и</w:t>
      </w:r>
      <w:r>
        <w:rPr>
          <w:spacing w:val="-4"/>
        </w:rPr>
        <w:t xml:space="preserve"> </w:t>
      </w:r>
      <w:r>
        <w:t>удалого купца</w:t>
      </w:r>
      <w:r>
        <w:rPr>
          <w:spacing w:val="-3"/>
        </w:rPr>
        <w:t xml:space="preserve"> </w:t>
      </w:r>
      <w:r>
        <w:t>Калашникова».</w:t>
      </w:r>
    </w:p>
    <w:p w:rsidR="00AC1AA3" w:rsidRDefault="0056180D">
      <w:pPr>
        <w:pStyle w:val="a3"/>
        <w:jc w:val="left"/>
      </w:pPr>
      <w:r>
        <w:t>Н.</w:t>
      </w:r>
      <w:r>
        <w:rPr>
          <w:spacing w:val="-8"/>
        </w:rPr>
        <w:t xml:space="preserve"> </w:t>
      </w:r>
      <w:r>
        <w:t>В.</w:t>
      </w:r>
      <w:r>
        <w:rPr>
          <w:spacing w:val="-7"/>
        </w:rPr>
        <w:t xml:space="preserve"> </w:t>
      </w:r>
      <w:r>
        <w:t>Гоголь.</w:t>
      </w:r>
      <w:r>
        <w:rPr>
          <w:spacing w:val="-8"/>
        </w:rPr>
        <w:t xml:space="preserve"> </w:t>
      </w:r>
      <w:r>
        <w:t>Повесть</w:t>
      </w:r>
      <w:r>
        <w:rPr>
          <w:spacing w:val="1"/>
        </w:rPr>
        <w:t xml:space="preserve"> </w:t>
      </w:r>
      <w:r>
        <w:t>«Тарас</w:t>
      </w:r>
      <w:r>
        <w:rPr>
          <w:spacing w:val="-6"/>
        </w:rPr>
        <w:t xml:space="preserve"> </w:t>
      </w:r>
      <w:r>
        <w:t>Бульба».</w:t>
      </w:r>
    </w:p>
    <w:p w:rsidR="00AC1AA3" w:rsidRDefault="0056180D">
      <w:pPr>
        <w:pStyle w:val="1"/>
        <w:jc w:val="left"/>
      </w:pPr>
      <w:r>
        <w:t>Литература</w:t>
      </w:r>
      <w:r>
        <w:rPr>
          <w:spacing w:val="-4"/>
        </w:rPr>
        <w:t xml:space="preserve"> </w:t>
      </w:r>
      <w:r>
        <w:t>второй</w:t>
      </w:r>
      <w:r>
        <w:rPr>
          <w:spacing w:val="-5"/>
        </w:rPr>
        <w:t xml:space="preserve"> </w:t>
      </w:r>
      <w:r>
        <w:t>половины</w:t>
      </w:r>
      <w:r>
        <w:rPr>
          <w:spacing w:val="-4"/>
        </w:rPr>
        <w:t xml:space="preserve"> </w:t>
      </w:r>
      <w:r>
        <w:t>XIX</w:t>
      </w:r>
      <w:r>
        <w:rPr>
          <w:spacing w:val="-7"/>
        </w:rPr>
        <w:t xml:space="preserve"> </w:t>
      </w:r>
      <w:r>
        <w:t>века.</w:t>
      </w:r>
    </w:p>
    <w:p w:rsidR="00AC1AA3" w:rsidRDefault="0056180D">
      <w:pPr>
        <w:pStyle w:val="a3"/>
        <w:jc w:val="left"/>
      </w:pPr>
      <w:r>
        <w:t>И.</w:t>
      </w:r>
      <w:r>
        <w:rPr>
          <w:spacing w:val="-5"/>
        </w:rPr>
        <w:t xml:space="preserve"> </w:t>
      </w:r>
      <w:r>
        <w:t>С.</w:t>
      </w:r>
      <w:r>
        <w:rPr>
          <w:spacing w:val="-2"/>
        </w:rPr>
        <w:t xml:space="preserve"> </w:t>
      </w:r>
      <w:r>
        <w:t>Тургенев.</w:t>
      </w:r>
      <w:r>
        <w:rPr>
          <w:spacing w:val="-5"/>
        </w:rPr>
        <w:t xml:space="preserve"> </w:t>
      </w:r>
      <w:r>
        <w:t>Рассказы из</w:t>
      </w:r>
      <w:r>
        <w:rPr>
          <w:spacing w:val="-4"/>
        </w:rPr>
        <w:t xml:space="preserve"> </w:t>
      </w:r>
      <w:r>
        <w:t>цикла</w:t>
      </w:r>
      <w:r>
        <w:rPr>
          <w:spacing w:val="-2"/>
        </w:rPr>
        <w:t xml:space="preserve"> </w:t>
      </w:r>
      <w:r>
        <w:t>«Записки охотника»</w:t>
      </w:r>
      <w:r>
        <w:rPr>
          <w:spacing w:val="-11"/>
        </w:rPr>
        <w:t xml:space="preserve"> </w:t>
      </w:r>
      <w:r>
        <w:t>(два</w:t>
      </w:r>
      <w:r>
        <w:rPr>
          <w:spacing w:val="-3"/>
        </w:rPr>
        <w:t xml:space="preserve"> </w:t>
      </w:r>
      <w:r>
        <w:t>по</w:t>
      </w:r>
      <w:r>
        <w:rPr>
          <w:spacing w:val="-2"/>
        </w:rPr>
        <w:t xml:space="preserve"> </w:t>
      </w:r>
      <w:r>
        <w:t>выбору).</w:t>
      </w:r>
      <w:r>
        <w:rPr>
          <w:spacing w:val="-4"/>
        </w:rPr>
        <w:t xml:space="preserve"> </w:t>
      </w:r>
      <w:r>
        <w:t>Например,</w:t>
      </w:r>
      <w:r>
        <w:rPr>
          <w:spacing w:val="3"/>
        </w:rPr>
        <w:t xml:space="preserve"> </w:t>
      </w:r>
      <w:r>
        <w:t>«Бирюк»,</w:t>
      </w:r>
    </w:p>
    <w:p w:rsidR="00AC1AA3" w:rsidRDefault="0056180D">
      <w:pPr>
        <w:spacing w:before="3"/>
        <w:ind w:left="1342" w:right="581"/>
        <w:rPr>
          <w:sz w:val="24"/>
        </w:rPr>
      </w:pPr>
      <w:r>
        <w:rPr>
          <w:sz w:val="24"/>
        </w:rPr>
        <w:t>«Хорь</w:t>
      </w:r>
      <w:r>
        <w:rPr>
          <w:spacing w:val="12"/>
          <w:sz w:val="24"/>
        </w:rPr>
        <w:t xml:space="preserve"> </w:t>
      </w:r>
      <w:r>
        <w:rPr>
          <w:sz w:val="24"/>
        </w:rPr>
        <w:t>и</w:t>
      </w:r>
      <w:r>
        <w:rPr>
          <w:spacing w:val="14"/>
          <w:sz w:val="24"/>
        </w:rPr>
        <w:t xml:space="preserve"> </w:t>
      </w:r>
      <w:r>
        <w:rPr>
          <w:sz w:val="24"/>
        </w:rPr>
        <w:t>Калиныч»</w:t>
      </w:r>
      <w:r>
        <w:rPr>
          <w:spacing w:val="7"/>
          <w:sz w:val="24"/>
        </w:rPr>
        <w:t xml:space="preserve"> </w:t>
      </w:r>
      <w:r>
        <w:rPr>
          <w:sz w:val="24"/>
        </w:rPr>
        <w:t>и</w:t>
      </w:r>
      <w:r>
        <w:rPr>
          <w:spacing w:val="13"/>
          <w:sz w:val="24"/>
        </w:rPr>
        <w:t xml:space="preserve"> </w:t>
      </w:r>
      <w:r>
        <w:rPr>
          <w:sz w:val="24"/>
        </w:rPr>
        <w:t>др.</w:t>
      </w:r>
      <w:r>
        <w:rPr>
          <w:spacing w:val="18"/>
          <w:sz w:val="24"/>
        </w:rPr>
        <w:t xml:space="preserve"> </w:t>
      </w:r>
      <w:r>
        <w:rPr>
          <w:b/>
          <w:i/>
          <w:sz w:val="24"/>
        </w:rPr>
        <w:t>Стихотворения</w:t>
      </w:r>
      <w:r>
        <w:rPr>
          <w:b/>
          <w:i/>
          <w:spacing w:val="13"/>
          <w:sz w:val="24"/>
        </w:rPr>
        <w:t xml:space="preserve"> </w:t>
      </w:r>
      <w:r>
        <w:rPr>
          <w:b/>
          <w:i/>
          <w:sz w:val="24"/>
        </w:rPr>
        <w:t>в</w:t>
      </w:r>
      <w:r>
        <w:rPr>
          <w:b/>
          <w:i/>
          <w:spacing w:val="13"/>
          <w:sz w:val="24"/>
        </w:rPr>
        <w:t xml:space="preserve"> </w:t>
      </w:r>
      <w:r>
        <w:rPr>
          <w:b/>
          <w:i/>
          <w:sz w:val="24"/>
        </w:rPr>
        <w:t>прозе.</w:t>
      </w:r>
      <w:r>
        <w:rPr>
          <w:b/>
          <w:i/>
          <w:spacing w:val="15"/>
          <w:sz w:val="24"/>
        </w:rPr>
        <w:t xml:space="preserve"> </w:t>
      </w:r>
      <w:r>
        <w:rPr>
          <w:sz w:val="24"/>
        </w:rPr>
        <w:t>Например,</w:t>
      </w:r>
      <w:r>
        <w:rPr>
          <w:spacing w:val="18"/>
          <w:sz w:val="24"/>
        </w:rPr>
        <w:t xml:space="preserve"> </w:t>
      </w:r>
      <w:r>
        <w:rPr>
          <w:sz w:val="24"/>
        </w:rPr>
        <w:t>«Русский</w:t>
      </w:r>
      <w:r>
        <w:rPr>
          <w:spacing w:val="14"/>
          <w:sz w:val="24"/>
        </w:rPr>
        <w:t xml:space="preserve"> </w:t>
      </w:r>
      <w:r>
        <w:rPr>
          <w:sz w:val="24"/>
        </w:rPr>
        <w:t>язык»,</w:t>
      </w:r>
      <w:r>
        <w:rPr>
          <w:spacing w:val="16"/>
          <w:sz w:val="24"/>
        </w:rPr>
        <w:t xml:space="preserve"> </w:t>
      </w:r>
      <w:r>
        <w:rPr>
          <w:sz w:val="24"/>
        </w:rPr>
        <w:t>«Воробей»</w:t>
      </w:r>
      <w:r>
        <w:rPr>
          <w:spacing w:val="4"/>
          <w:sz w:val="24"/>
        </w:rPr>
        <w:t xml:space="preserve"> </w:t>
      </w:r>
      <w:r>
        <w:rPr>
          <w:sz w:val="24"/>
        </w:rPr>
        <w:t>и</w:t>
      </w:r>
      <w:r>
        <w:rPr>
          <w:spacing w:val="-57"/>
          <w:sz w:val="24"/>
        </w:rPr>
        <w:t xml:space="preserve"> </w:t>
      </w:r>
      <w:r>
        <w:rPr>
          <w:sz w:val="24"/>
        </w:rPr>
        <w:t>др.</w:t>
      </w:r>
    </w:p>
    <w:p w:rsidR="00AC1AA3" w:rsidRDefault="0056180D">
      <w:pPr>
        <w:pStyle w:val="a3"/>
        <w:jc w:val="left"/>
      </w:pPr>
      <w:r>
        <w:t>Л.</w:t>
      </w:r>
      <w:r>
        <w:rPr>
          <w:spacing w:val="-7"/>
        </w:rPr>
        <w:t xml:space="preserve"> </w:t>
      </w:r>
      <w:r>
        <w:t>Н.</w:t>
      </w:r>
      <w:r>
        <w:rPr>
          <w:spacing w:val="-4"/>
        </w:rPr>
        <w:t xml:space="preserve"> </w:t>
      </w:r>
      <w:r>
        <w:t>Толстой.</w:t>
      </w:r>
      <w:r>
        <w:rPr>
          <w:spacing w:val="-5"/>
        </w:rPr>
        <w:t xml:space="preserve"> </w:t>
      </w:r>
      <w:r>
        <w:t>Рассказ</w:t>
      </w:r>
      <w:r>
        <w:rPr>
          <w:spacing w:val="-2"/>
        </w:rPr>
        <w:t xml:space="preserve"> </w:t>
      </w:r>
      <w:r>
        <w:t>«После</w:t>
      </w:r>
      <w:r>
        <w:rPr>
          <w:spacing w:val="-6"/>
        </w:rPr>
        <w:t xml:space="preserve"> </w:t>
      </w:r>
      <w:r>
        <w:t>бала».</w:t>
      </w:r>
    </w:p>
    <w:p w:rsidR="00AC1AA3" w:rsidRDefault="0056180D">
      <w:pPr>
        <w:pStyle w:val="a3"/>
        <w:ind w:right="1181"/>
        <w:jc w:val="left"/>
      </w:pPr>
      <w:r>
        <w:t>Н. А. Некрасов. Стихотворения (не менее двух). Например, «Размышления у парадного</w:t>
      </w:r>
      <w:r>
        <w:rPr>
          <w:spacing w:val="-57"/>
        </w:rPr>
        <w:t xml:space="preserve"> </w:t>
      </w:r>
      <w:r>
        <w:t>подъезда»,</w:t>
      </w:r>
      <w:r>
        <w:rPr>
          <w:spacing w:val="2"/>
        </w:rPr>
        <w:t xml:space="preserve"> </w:t>
      </w:r>
      <w:r>
        <w:t>«Железная</w:t>
      </w:r>
      <w:r>
        <w:rPr>
          <w:spacing w:val="-3"/>
        </w:rPr>
        <w:t xml:space="preserve"> </w:t>
      </w:r>
      <w:r>
        <w:t>дорога»</w:t>
      </w:r>
      <w:r>
        <w:rPr>
          <w:spacing w:val="-7"/>
        </w:rPr>
        <w:t xml:space="preserve"> </w:t>
      </w:r>
      <w:r>
        <w:t>и др.</w:t>
      </w:r>
    </w:p>
    <w:p w:rsidR="00AC1AA3" w:rsidRDefault="0056180D">
      <w:pPr>
        <w:ind w:left="1342" w:right="581"/>
        <w:rPr>
          <w:sz w:val="24"/>
        </w:rPr>
      </w:pPr>
      <w:r>
        <w:rPr>
          <w:b/>
          <w:i/>
          <w:sz w:val="24"/>
        </w:rPr>
        <w:t>Поэзия</w:t>
      </w:r>
      <w:r>
        <w:rPr>
          <w:b/>
          <w:i/>
          <w:spacing w:val="11"/>
          <w:sz w:val="24"/>
        </w:rPr>
        <w:t xml:space="preserve"> </w:t>
      </w:r>
      <w:r>
        <w:rPr>
          <w:b/>
          <w:i/>
          <w:sz w:val="24"/>
        </w:rPr>
        <w:t>второй</w:t>
      </w:r>
      <w:r>
        <w:rPr>
          <w:b/>
          <w:i/>
          <w:spacing w:val="9"/>
          <w:sz w:val="24"/>
        </w:rPr>
        <w:t xml:space="preserve"> </w:t>
      </w:r>
      <w:r>
        <w:rPr>
          <w:b/>
          <w:i/>
          <w:sz w:val="24"/>
        </w:rPr>
        <w:t>половины</w:t>
      </w:r>
      <w:r>
        <w:rPr>
          <w:b/>
          <w:i/>
          <w:spacing w:val="7"/>
          <w:sz w:val="24"/>
        </w:rPr>
        <w:t xml:space="preserve"> </w:t>
      </w:r>
      <w:r>
        <w:rPr>
          <w:b/>
          <w:i/>
          <w:sz w:val="24"/>
        </w:rPr>
        <w:t>XIX</w:t>
      </w:r>
      <w:r>
        <w:rPr>
          <w:b/>
          <w:i/>
          <w:spacing w:val="9"/>
          <w:sz w:val="24"/>
        </w:rPr>
        <w:t xml:space="preserve"> </w:t>
      </w:r>
      <w:r>
        <w:rPr>
          <w:b/>
          <w:i/>
          <w:sz w:val="24"/>
        </w:rPr>
        <w:t>века</w:t>
      </w:r>
      <w:r>
        <w:rPr>
          <w:sz w:val="24"/>
        </w:rPr>
        <w:t>.</w:t>
      </w:r>
      <w:r>
        <w:rPr>
          <w:spacing w:val="7"/>
          <w:sz w:val="24"/>
        </w:rPr>
        <w:t xml:space="preserve"> </w:t>
      </w:r>
      <w:r>
        <w:rPr>
          <w:sz w:val="24"/>
        </w:rPr>
        <w:t>Ф.</w:t>
      </w:r>
      <w:r>
        <w:rPr>
          <w:spacing w:val="8"/>
          <w:sz w:val="24"/>
        </w:rPr>
        <w:t xml:space="preserve"> </w:t>
      </w:r>
      <w:r>
        <w:rPr>
          <w:sz w:val="24"/>
        </w:rPr>
        <w:t>И.</w:t>
      </w:r>
      <w:r>
        <w:rPr>
          <w:spacing w:val="11"/>
          <w:sz w:val="24"/>
        </w:rPr>
        <w:t xml:space="preserve"> </w:t>
      </w:r>
      <w:r>
        <w:rPr>
          <w:sz w:val="24"/>
        </w:rPr>
        <w:t>Тютчев,</w:t>
      </w:r>
      <w:r>
        <w:rPr>
          <w:spacing w:val="7"/>
          <w:sz w:val="24"/>
        </w:rPr>
        <w:t xml:space="preserve"> </w:t>
      </w:r>
      <w:r>
        <w:rPr>
          <w:sz w:val="24"/>
        </w:rPr>
        <w:t>А.</w:t>
      </w:r>
      <w:r>
        <w:rPr>
          <w:spacing w:val="8"/>
          <w:sz w:val="24"/>
        </w:rPr>
        <w:t xml:space="preserve"> </w:t>
      </w:r>
      <w:r>
        <w:rPr>
          <w:sz w:val="24"/>
        </w:rPr>
        <w:t>А.</w:t>
      </w:r>
      <w:r>
        <w:rPr>
          <w:spacing w:val="10"/>
          <w:sz w:val="24"/>
        </w:rPr>
        <w:t xml:space="preserve"> </w:t>
      </w:r>
      <w:r>
        <w:rPr>
          <w:sz w:val="24"/>
        </w:rPr>
        <w:t>Фет,</w:t>
      </w:r>
      <w:r>
        <w:rPr>
          <w:spacing w:val="11"/>
          <w:sz w:val="24"/>
        </w:rPr>
        <w:t xml:space="preserve"> </w:t>
      </w:r>
      <w:r>
        <w:rPr>
          <w:sz w:val="24"/>
        </w:rPr>
        <w:t>А.</w:t>
      </w:r>
      <w:r>
        <w:rPr>
          <w:spacing w:val="8"/>
          <w:sz w:val="24"/>
        </w:rPr>
        <w:t xml:space="preserve"> </w:t>
      </w:r>
      <w:r>
        <w:rPr>
          <w:sz w:val="24"/>
        </w:rPr>
        <w:t>К.</w:t>
      </w:r>
      <w:r>
        <w:rPr>
          <w:spacing w:val="13"/>
          <w:sz w:val="24"/>
        </w:rPr>
        <w:t xml:space="preserve"> </w:t>
      </w:r>
      <w:r>
        <w:rPr>
          <w:sz w:val="24"/>
        </w:rPr>
        <w:t>Толстой</w:t>
      </w:r>
      <w:r>
        <w:rPr>
          <w:spacing w:val="11"/>
          <w:sz w:val="24"/>
        </w:rPr>
        <w:t xml:space="preserve"> </w:t>
      </w:r>
      <w:r>
        <w:rPr>
          <w:sz w:val="24"/>
        </w:rPr>
        <w:t>и</w:t>
      </w:r>
      <w:r>
        <w:rPr>
          <w:spacing w:val="12"/>
          <w:sz w:val="24"/>
        </w:rPr>
        <w:t xml:space="preserve"> </w:t>
      </w:r>
      <w:r>
        <w:rPr>
          <w:sz w:val="24"/>
        </w:rPr>
        <w:t>др.</w:t>
      </w:r>
      <w:r>
        <w:rPr>
          <w:spacing w:val="10"/>
          <w:sz w:val="24"/>
        </w:rPr>
        <w:t xml:space="preserve"> </w:t>
      </w:r>
      <w:r>
        <w:rPr>
          <w:sz w:val="24"/>
        </w:rPr>
        <w:t>(не</w:t>
      </w:r>
      <w:r>
        <w:rPr>
          <w:spacing w:val="7"/>
          <w:sz w:val="24"/>
        </w:rPr>
        <w:t xml:space="preserve"> </w:t>
      </w:r>
      <w:r>
        <w:rPr>
          <w:sz w:val="24"/>
        </w:rPr>
        <w:t>менее</w:t>
      </w:r>
      <w:r>
        <w:rPr>
          <w:spacing w:val="-57"/>
          <w:sz w:val="24"/>
        </w:rPr>
        <w:t xml:space="preserve"> </w:t>
      </w:r>
      <w:r>
        <w:rPr>
          <w:sz w:val="24"/>
        </w:rPr>
        <w:t>двух стихотворений по</w:t>
      </w:r>
      <w:r>
        <w:rPr>
          <w:spacing w:val="-8"/>
          <w:sz w:val="24"/>
        </w:rPr>
        <w:t xml:space="preserve"> </w:t>
      </w:r>
      <w:r>
        <w:rPr>
          <w:sz w:val="24"/>
        </w:rPr>
        <w:t>выбору).</w:t>
      </w:r>
    </w:p>
    <w:p w:rsidR="00AC1AA3" w:rsidRDefault="0056180D">
      <w:pPr>
        <w:pStyle w:val="a3"/>
        <w:ind w:right="655"/>
        <w:jc w:val="left"/>
      </w:pPr>
      <w:r>
        <w:t>М.</w:t>
      </w:r>
      <w:r>
        <w:rPr>
          <w:spacing w:val="1"/>
        </w:rPr>
        <w:t xml:space="preserve"> </w:t>
      </w:r>
      <w:r>
        <w:t>Е.</w:t>
      </w:r>
      <w:r>
        <w:rPr>
          <w:spacing w:val="1"/>
        </w:rPr>
        <w:t xml:space="preserve"> </w:t>
      </w:r>
      <w:r>
        <w:t>Салтыков-Щедрин.</w:t>
      </w:r>
      <w:r>
        <w:rPr>
          <w:spacing w:val="1"/>
        </w:rPr>
        <w:t xml:space="preserve"> </w:t>
      </w:r>
      <w:r>
        <w:t>Сказки</w:t>
      </w:r>
      <w:r>
        <w:rPr>
          <w:spacing w:val="1"/>
        </w:rPr>
        <w:t xml:space="preserve"> </w:t>
      </w:r>
      <w:r>
        <w:t>(две по</w:t>
      </w:r>
      <w:r>
        <w:rPr>
          <w:spacing w:val="1"/>
        </w:rPr>
        <w:t xml:space="preserve"> </w:t>
      </w:r>
      <w:r>
        <w:t>выбору).</w:t>
      </w:r>
      <w:r>
        <w:rPr>
          <w:spacing w:val="1"/>
        </w:rPr>
        <w:t xml:space="preserve"> </w:t>
      </w:r>
      <w:r>
        <w:t>Например, «Повесть</w:t>
      </w:r>
      <w:r>
        <w:rPr>
          <w:spacing w:val="1"/>
        </w:rPr>
        <w:t xml:space="preserve"> </w:t>
      </w:r>
      <w:r>
        <w:t>о</w:t>
      </w:r>
      <w:r>
        <w:rPr>
          <w:spacing w:val="1"/>
        </w:rPr>
        <w:t xml:space="preserve"> </w:t>
      </w:r>
      <w:r>
        <w:t>том,</w:t>
      </w:r>
      <w:r>
        <w:rPr>
          <w:spacing w:val="1"/>
        </w:rPr>
        <w:t xml:space="preserve"> </w:t>
      </w:r>
      <w:r>
        <w:t>как</w:t>
      </w:r>
      <w:r>
        <w:rPr>
          <w:spacing w:val="1"/>
        </w:rPr>
        <w:t xml:space="preserve"> </w:t>
      </w:r>
      <w:r>
        <w:t>один</w:t>
      </w:r>
      <w:r>
        <w:rPr>
          <w:spacing w:val="-57"/>
        </w:rPr>
        <w:t xml:space="preserve"> </w:t>
      </w:r>
      <w:r>
        <w:t>мужик</w:t>
      </w:r>
      <w:r>
        <w:rPr>
          <w:spacing w:val="-3"/>
        </w:rPr>
        <w:t xml:space="preserve"> </w:t>
      </w:r>
      <w:r>
        <w:t>двух</w:t>
      </w:r>
      <w:r>
        <w:rPr>
          <w:spacing w:val="-1"/>
        </w:rPr>
        <w:t xml:space="preserve"> </w:t>
      </w:r>
      <w:r>
        <w:t>генералов прокормил»,</w:t>
      </w:r>
      <w:r>
        <w:rPr>
          <w:spacing w:val="3"/>
        </w:rPr>
        <w:t xml:space="preserve"> </w:t>
      </w:r>
      <w:r>
        <w:t>«Дикий</w:t>
      </w:r>
      <w:r>
        <w:rPr>
          <w:spacing w:val="-2"/>
        </w:rPr>
        <w:t xml:space="preserve"> </w:t>
      </w:r>
      <w:r>
        <w:t>помещик»,</w:t>
      </w:r>
      <w:r>
        <w:rPr>
          <w:spacing w:val="1"/>
        </w:rPr>
        <w:t xml:space="preserve"> </w:t>
      </w:r>
      <w:r>
        <w:t>«Премудрый пискарь»</w:t>
      </w:r>
      <w:r>
        <w:rPr>
          <w:spacing w:val="-10"/>
        </w:rPr>
        <w:t xml:space="preserve"> </w:t>
      </w:r>
      <w:r>
        <w:t>и</w:t>
      </w:r>
      <w:r>
        <w:rPr>
          <w:spacing w:val="-3"/>
        </w:rPr>
        <w:t xml:space="preserve"> </w:t>
      </w:r>
      <w:r>
        <w:t>др.</w:t>
      </w:r>
    </w:p>
    <w:p w:rsidR="00AC1AA3" w:rsidRDefault="0056180D">
      <w:pPr>
        <w:ind w:left="1342" w:right="576"/>
        <w:rPr>
          <w:sz w:val="24"/>
        </w:rPr>
      </w:pPr>
      <w:r>
        <w:rPr>
          <w:b/>
          <w:i/>
          <w:sz w:val="24"/>
        </w:rPr>
        <w:t xml:space="preserve">Произведения отечественных и зарубежных писателей на историческую тему </w:t>
      </w:r>
      <w:r>
        <w:rPr>
          <w:sz w:val="24"/>
        </w:rPr>
        <w:t>(не менее</w:t>
      </w:r>
      <w:r>
        <w:rPr>
          <w:spacing w:val="-57"/>
          <w:sz w:val="24"/>
        </w:rPr>
        <w:t xml:space="preserve"> </w:t>
      </w:r>
      <w:r>
        <w:rPr>
          <w:sz w:val="24"/>
        </w:rPr>
        <w:t>двух).</w:t>
      </w:r>
      <w:r>
        <w:rPr>
          <w:spacing w:val="-1"/>
          <w:sz w:val="24"/>
        </w:rPr>
        <w:t xml:space="preserve"> </w:t>
      </w:r>
      <w:r>
        <w:rPr>
          <w:sz w:val="24"/>
        </w:rPr>
        <w:t>Например, А. К.</w:t>
      </w:r>
      <w:r>
        <w:rPr>
          <w:spacing w:val="2"/>
          <w:sz w:val="24"/>
        </w:rPr>
        <w:t xml:space="preserve"> </w:t>
      </w:r>
      <w:r>
        <w:rPr>
          <w:sz w:val="24"/>
        </w:rPr>
        <w:t>Толстого, Р.</w:t>
      </w:r>
      <w:r>
        <w:rPr>
          <w:spacing w:val="-1"/>
          <w:sz w:val="24"/>
        </w:rPr>
        <w:t xml:space="preserve"> </w:t>
      </w:r>
      <w:r>
        <w:rPr>
          <w:sz w:val="24"/>
        </w:rPr>
        <w:t>Сабатини,</w:t>
      </w:r>
      <w:r>
        <w:rPr>
          <w:spacing w:val="-4"/>
          <w:sz w:val="24"/>
        </w:rPr>
        <w:t xml:space="preserve"> </w:t>
      </w:r>
      <w:r>
        <w:rPr>
          <w:sz w:val="24"/>
        </w:rPr>
        <w:t>Ф.</w:t>
      </w:r>
      <w:r>
        <w:rPr>
          <w:spacing w:val="2"/>
          <w:sz w:val="24"/>
        </w:rPr>
        <w:t xml:space="preserve"> </w:t>
      </w:r>
      <w:r>
        <w:rPr>
          <w:sz w:val="24"/>
        </w:rPr>
        <w:t>Купера.</w:t>
      </w:r>
    </w:p>
    <w:p w:rsidR="00AC1AA3" w:rsidRDefault="0056180D">
      <w:pPr>
        <w:pStyle w:val="1"/>
        <w:spacing w:line="275" w:lineRule="exact"/>
        <w:jc w:val="left"/>
      </w:pPr>
      <w:r>
        <w:t>Литература</w:t>
      </w:r>
      <w:r>
        <w:rPr>
          <w:spacing w:val="-6"/>
        </w:rPr>
        <w:t xml:space="preserve"> </w:t>
      </w:r>
      <w:r>
        <w:t>конца</w:t>
      </w:r>
      <w:r>
        <w:rPr>
          <w:spacing w:val="-4"/>
        </w:rPr>
        <w:t xml:space="preserve"> </w:t>
      </w:r>
      <w:r>
        <w:t>XIX</w:t>
      </w:r>
      <w:r>
        <w:rPr>
          <w:spacing w:val="-2"/>
        </w:rPr>
        <w:t xml:space="preserve"> </w:t>
      </w:r>
      <w:r>
        <w:t>—</w:t>
      </w:r>
      <w:r>
        <w:rPr>
          <w:spacing w:val="-5"/>
        </w:rPr>
        <w:t xml:space="preserve"> </w:t>
      </w:r>
      <w:r>
        <w:t>начала</w:t>
      </w:r>
      <w:r>
        <w:rPr>
          <w:spacing w:val="-4"/>
        </w:rPr>
        <w:t xml:space="preserve"> </w:t>
      </w:r>
      <w:r>
        <w:t>XX</w:t>
      </w:r>
      <w:r>
        <w:rPr>
          <w:spacing w:val="-5"/>
        </w:rPr>
        <w:t xml:space="preserve"> </w:t>
      </w:r>
      <w:r>
        <w:t>века.</w:t>
      </w:r>
    </w:p>
    <w:p w:rsidR="00AC1AA3" w:rsidRDefault="0056180D">
      <w:pPr>
        <w:pStyle w:val="a3"/>
        <w:ind w:right="1123"/>
        <w:jc w:val="left"/>
      </w:pPr>
      <w:r>
        <w:t>А. П. Чехов. Рассказы (один по выбору). Например, «Тоска», «Злоумышленник» и др.</w:t>
      </w:r>
      <w:r>
        <w:rPr>
          <w:spacing w:val="1"/>
        </w:rPr>
        <w:t xml:space="preserve"> </w:t>
      </w:r>
      <w:r>
        <w:t>М.</w:t>
      </w:r>
      <w:r>
        <w:rPr>
          <w:spacing w:val="51"/>
        </w:rPr>
        <w:t xml:space="preserve"> </w:t>
      </w:r>
      <w:r>
        <w:t>Горький.</w:t>
      </w:r>
      <w:r>
        <w:rPr>
          <w:spacing w:val="52"/>
        </w:rPr>
        <w:t xml:space="preserve"> </w:t>
      </w:r>
      <w:r>
        <w:t>Ранние</w:t>
      </w:r>
      <w:r>
        <w:rPr>
          <w:spacing w:val="50"/>
        </w:rPr>
        <w:t xml:space="preserve"> </w:t>
      </w:r>
      <w:r>
        <w:t>рассказы</w:t>
      </w:r>
      <w:r>
        <w:rPr>
          <w:spacing w:val="50"/>
        </w:rPr>
        <w:t xml:space="preserve"> </w:t>
      </w:r>
      <w:r>
        <w:t>(одно</w:t>
      </w:r>
      <w:r>
        <w:rPr>
          <w:spacing w:val="51"/>
        </w:rPr>
        <w:t xml:space="preserve"> </w:t>
      </w:r>
      <w:r>
        <w:t>произведение</w:t>
      </w:r>
      <w:r>
        <w:rPr>
          <w:spacing w:val="50"/>
        </w:rPr>
        <w:t xml:space="preserve"> </w:t>
      </w:r>
      <w:r>
        <w:t>по</w:t>
      </w:r>
      <w:r>
        <w:rPr>
          <w:spacing w:val="52"/>
        </w:rPr>
        <w:t xml:space="preserve"> </w:t>
      </w:r>
      <w:r>
        <w:t>выбору).</w:t>
      </w:r>
      <w:r>
        <w:rPr>
          <w:spacing w:val="49"/>
        </w:rPr>
        <w:t xml:space="preserve"> </w:t>
      </w:r>
      <w:r>
        <w:t>Например,</w:t>
      </w:r>
      <w:r>
        <w:rPr>
          <w:spacing w:val="57"/>
        </w:rPr>
        <w:t xml:space="preserve"> </w:t>
      </w:r>
      <w:r>
        <w:t>«Старуха</w:t>
      </w:r>
      <w:r>
        <w:rPr>
          <w:spacing w:val="-57"/>
        </w:rPr>
        <w:t xml:space="preserve"> </w:t>
      </w:r>
      <w:r>
        <w:t>Изергиль»</w:t>
      </w:r>
      <w:r>
        <w:rPr>
          <w:spacing w:val="-10"/>
        </w:rPr>
        <w:t xml:space="preserve"> </w:t>
      </w:r>
      <w:r>
        <w:t>(легенда о Данко),</w:t>
      </w:r>
      <w:r>
        <w:rPr>
          <w:spacing w:val="2"/>
        </w:rPr>
        <w:t xml:space="preserve"> </w:t>
      </w:r>
      <w:r>
        <w:t>«Челкаш»</w:t>
      </w:r>
      <w:r>
        <w:rPr>
          <w:spacing w:val="-7"/>
        </w:rPr>
        <w:t xml:space="preserve"> </w:t>
      </w:r>
      <w:r>
        <w:t>и др.</w:t>
      </w:r>
    </w:p>
    <w:p w:rsidR="00AC1AA3" w:rsidRDefault="0056180D">
      <w:pPr>
        <w:spacing w:before="2"/>
        <w:ind w:left="1342"/>
        <w:rPr>
          <w:sz w:val="24"/>
        </w:rPr>
      </w:pPr>
      <w:r>
        <w:rPr>
          <w:b/>
          <w:i/>
          <w:sz w:val="24"/>
        </w:rPr>
        <w:t>Сатирические</w:t>
      </w:r>
      <w:r>
        <w:rPr>
          <w:b/>
          <w:i/>
          <w:spacing w:val="31"/>
          <w:sz w:val="24"/>
        </w:rPr>
        <w:t xml:space="preserve"> </w:t>
      </w:r>
      <w:r>
        <w:rPr>
          <w:b/>
          <w:i/>
          <w:sz w:val="24"/>
        </w:rPr>
        <w:t>произведения</w:t>
      </w:r>
      <w:r>
        <w:rPr>
          <w:b/>
          <w:i/>
          <w:spacing w:val="35"/>
          <w:sz w:val="24"/>
        </w:rPr>
        <w:t xml:space="preserve"> </w:t>
      </w:r>
      <w:r>
        <w:rPr>
          <w:b/>
          <w:i/>
          <w:sz w:val="24"/>
        </w:rPr>
        <w:t>отечественных</w:t>
      </w:r>
      <w:r>
        <w:rPr>
          <w:b/>
          <w:i/>
          <w:spacing w:val="34"/>
          <w:sz w:val="24"/>
        </w:rPr>
        <w:t xml:space="preserve"> </w:t>
      </w:r>
      <w:r>
        <w:rPr>
          <w:b/>
          <w:i/>
          <w:sz w:val="24"/>
        </w:rPr>
        <w:t>и</w:t>
      </w:r>
      <w:r>
        <w:rPr>
          <w:b/>
          <w:i/>
          <w:spacing w:val="33"/>
          <w:sz w:val="24"/>
        </w:rPr>
        <w:t xml:space="preserve"> </w:t>
      </w:r>
      <w:r>
        <w:rPr>
          <w:b/>
          <w:i/>
          <w:sz w:val="24"/>
        </w:rPr>
        <w:t>зарубежных</w:t>
      </w:r>
      <w:r>
        <w:rPr>
          <w:b/>
          <w:i/>
          <w:spacing w:val="35"/>
          <w:sz w:val="24"/>
        </w:rPr>
        <w:t xml:space="preserve"> </w:t>
      </w:r>
      <w:r>
        <w:rPr>
          <w:b/>
          <w:i/>
          <w:sz w:val="24"/>
        </w:rPr>
        <w:t>писателей</w:t>
      </w:r>
      <w:r>
        <w:rPr>
          <w:b/>
          <w:i/>
          <w:spacing w:val="42"/>
          <w:sz w:val="24"/>
        </w:rPr>
        <w:t xml:space="preserve"> </w:t>
      </w:r>
      <w:r>
        <w:rPr>
          <w:sz w:val="24"/>
        </w:rPr>
        <w:t>(не</w:t>
      </w:r>
      <w:r>
        <w:rPr>
          <w:spacing w:val="31"/>
          <w:sz w:val="24"/>
        </w:rPr>
        <w:t xml:space="preserve"> </w:t>
      </w:r>
      <w:r>
        <w:rPr>
          <w:sz w:val="24"/>
        </w:rPr>
        <w:t>менее</w:t>
      </w:r>
      <w:r>
        <w:rPr>
          <w:spacing w:val="32"/>
          <w:sz w:val="24"/>
        </w:rPr>
        <w:t xml:space="preserve"> </w:t>
      </w:r>
      <w:r>
        <w:rPr>
          <w:sz w:val="24"/>
        </w:rPr>
        <w:t>двух).</w:t>
      </w:r>
      <w:r>
        <w:rPr>
          <w:spacing w:val="-57"/>
          <w:sz w:val="24"/>
        </w:rPr>
        <w:t xml:space="preserve"> </w:t>
      </w:r>
      <w:r>
        <w:rPr>
          <w:sz w:val="24"/>
        </w:rPr>
        <w:t>Например,</w:t>
      </w:r>
      <w:r>
        <w:rPr>
          <w:spacing w:val="-1"/>
          <w:sz w:val="24"/>
        </w:rPr>
        <w:t xml:space="preserve"> </w:t>
      </w:r>
      <w:r>
        <w:rPr>
          <w:sz w:val="24"/>
        </w:rPr>
        <w:t>М.</w:t>
      </w:r>
      <w:r>
        <w:rPr>
          <w:spacing w:val="-4"/>
          <w:sz w:val="24"/>
        </w:rPr>
        <w:t xml:space="preserve"> </w:t>
      </w:r>
      <w:r>
        <w:rPr>
          <w:sz w:val="24"/>
        </w:rPr>
        <w:t>М. Зощенко, А. Т.</w:t>
      </w:r>
      <w:r>
        <w:rPr>
          <w:spacing w:val="-4"/>
          <w:sz w:val="24"/>
        </w:rPr>
        <w:t xml:space="preserve"> </w:t>
      </w:r>
      <w:r>
        <w:rPr>
          <w:sz w:val="24"/>
        </w:rPr>
        <w:t>Аверченко,</w:t>
      </w:r>
      <w:r>
        <w:rPr>
          <w:spacing w:val="-1"/>
          <w:sz w:val="24"/>
        </w:rPr>
        <w:t xml:space="preserve"> </w:t>
      </w:r>
      <w:r>
        <w:rPr>
          <w:sz w:val="24"/>
        </w:rPr>
        <w:t>Н.</w:t>
      </w:r>
      <w:r>
        <w:rPr>
          <w:spacing w:val="-2"/>
          <w:sz w:val="24"/>
        </w:rPr>
        <w:t xml:space="preserve"> </w:t>
      </w:r>
      <w:r>
        <w:rPr>
          <w:sz w:val="24"/>
        </w:rPr>
        <w:t>Тэффи,</w:t>
      </w:r>
      <w:r>
        <w:rPr>
          <w:spacing w:val="-1"/>
          <w:sz w:val="24"/>
        </w:rPr>
        <w:t xml:space="preserve"> </w:t>
      </w:r>
      <w:r>
        <w:rPr>
          <w:sz w:val="24"/>
        </w:rPr>
        <w:t>О.</w:t>
      </w:r>
      <w:r>
        <w:rPr>
          <w:spacing w:val="-3"/>
          <w:sz w:val="24"/>
        </w:rPr>
        <w:t xml:space="preserve"> </w:t>
      </w:r>
      <w:r>
        <w:rPr>
          <w:sz w:val="24"/>
        </w:rPr>
        <w:t>Генри,</w:t>
      </w:r>
      <w:r>
        <w:rPr>
          <w:spacing w:val="-5"/>
          <w:sz w:val="24"/>
        </w:rPr>
        <w:t xml:space="preserve"> </w:t>
      </w:r>
      <w:r>
        <w:rPr>
          <w:sz w:val="24"/>
        </w:rPr>
        <w:t>Я. Гашека.</w:t>
      </w:r>
    </w:p>
    <w:p w:rsidR="00AC1AA3" w:rsidRDefault="0056180D">
      <w:pPr>
        <w:pStyle w:val="1"/>
        <w:spacing w:line="275" w:lineRule="exact"/>
        <w:jc w:val="left"/>
      </w:pPr>
      <w:r>
        <w:t>Литература</w:t>
      </w:r>
      <w:r>
        <w:rPr>
          <w:spacing w:val="-6"/>
        </w:rPr>
        <w:t xml:space="preserve"> </w:t>
      </w:r>
      <w:r>
        <w:t>первой</w:t>
      </w:r>
      <w:r>
        <w:rPr>
          <w:spacing w:val="-2"/>
        </w:rPr>
        <w:t xml:space="preserve"> </w:t>
      </w:r>
      <w:r>
        <w:t>половины</w:t>
      </w:r>
      <w:r>
        <w:rPr>
          <w:spacing w:val="-5"/>
        </w:rPr>
        <w:t xml:space="preserve"> </w:t>
      </w:r>
      <w:r>
        <w:t>XX</w:t>
      </w:r>
      <w:r>
        <w:rPr>
          <w:spacing w:val="-4"/>
        </w:rPr>
        <w:t xml:space="preserve"> </w:t>
      </w:r>
      <w:r>
        <w:t>века.</w:t>
      </w:r>
    </w:p>
    <w:p w:rsidR="00AC1AA3" w:rsidRDefault="0056180D">
      <w:pPr>
        <w:pStyle w:val="a3"/>
        <w:spacing w:line="275" w:lineRule="exact"/>
        <w:jc w:val="left"/>
      </w:pPr>
      <w:r>
        <w:t>А.</w:t>
      </w:r>
      <w:r>
        <w:rPr>
          <w:spacing w:val="10"/>
        </w:rPr>
        <w:t xml:space="preserve"> </w:t>
      </w:r>
      <w:r>
        <w:t>С.</w:t>
      </w:r>
      <w:r>
        <w:rPr>
          <w:spacing w:val="9"/>
        </w:rPr>
        <w:t xml:space="preserve"> </w:t>
      </w:r>
      <w:r>
        <w:t>Грин.</w:t>
      </w:r>
      <w:r>
        <w:rPr>
          <w:spacing w:val="11"/>
        </w:rPr>
        <w:t xml:space="preserve"> </w:t>
      </w:r>
      <w:r>
        <w:t>Повести</w:t>
      </w:r>
      <w:r>
        <w:rPr>
          <w:spacing w:val="14"/>
        </w:rPr>
        <w:t xml:space="preserve"> </w:t>
      </w:r>
      <w:r>
        <w:t>и</w:t>
      </w:r>
      <w:r>
        <w:rPr>
          <w:spacing w:val="15"/>
        </w:rPr>
        <w:t xml:space="preserve"> </w:t>
      </w:r>
      <w:r>
        <w:t>рассказы</w:t>
      </w:r>
      <w:r>
        <w:rPr>
          <w:spacing w:val="12"/>
        </w:rPr>
        <w:t xml:space="preserve"> </w:t>
      </w:r>
      <w:r>
        <w:t>(одно</w:t>
      </w:r>
      <w:r>
        <w:rPr>
          <w:spacing w:val="11"/>
        </w:rPr>
        <w:t xml:space="preserve"> </w:t>
      </w:r>
      <w:r>
        <w:t>произведение</w:t>
      </w:r>
      <w:r>
        <w:rPr>
          <w:spacing w:val="10"/>
        </w:rPr>
        <w:t xml:space="preserve"> </w:t>
      </w:r>
      <w:r>
        <w:t>по</w:t>
      </w:r>
      <w:r>
        <w:rPr>
          <w:spacing w:val="13"/>
        </w:rPr>
        <w:t xml:space="preserve"> </w:t>
      </w:r>
      <w:r>
        <w:t>выбору).</w:t>
      </w:r>
      <w:r>
        <w:rPr>
          <w:spacing w:val="9"/>
        </w:rPr>
        <w:t xml:space="preserve"> </w:t>
      </w:r>
      <w:r>
        <w:t>Например,</w:t>
      </w:r>
      <w:r>
        <w:rPr>
          <w:spacing w:val="24"/>
        </w:rPr>
        <w:t xml:space="preserve"> </w:t>
      </w:r>
      <w:r>
        <w:t>«Алые</w:t>
      </w:r>
      <w:r>
        <w:rPr>
          <w:spacing w:val="10"/>
        </w:rPr>
        <w:t xml:space="preserve"> </w:t>
      </w:r>
      <w:r>
        <w:t>паруса»,</w:t>
      </w:r>
    </w:p>
    <w:p w:rsidR="00AC1AA3" w:rsidRDefault="0056180D">
      <w:pPr>
        <w:pStyle w:val="a3"/>
        <w:spacing w:before="2"/>
        <w:jc w:val="left"/>
      </w:pPr>
      <w:r>
        <w:t>«Зеленая</w:t>
      </w:r>
      <w:r>
        <w:rPr>
          <w:spacing w:val="-2"/>
        </w:rPr>
        <w:t xml:space="preserve"> </w:t>
      </w:r>
      <w:r>
        <w:t>лампа»</w:t>
      </w:r>
      <w:r>
        <w:rPr>
          <w:spacing w:val="-9"/>
        </w:rPr>
        <w:t xml:space="preserve"> </w:t>
      </w:r>
      <w:r>
        <w:t>и др.</w:t>
      </w:r>
    </w:p>
    <w:p w:rsidR="00AC1AA3" w:rsidRDefault="0056180D">
      <w:pPr>
        <w:spacing w:before="98" w:line="237" w:lineRule="auto"/>
        <w:ind w:left="1342" w:right="575"/>
        <w:jc w:val="both"/>
        <w:rPr>
          <w:sz w:val="24"/>
        </w:rPr>
      </w:pPr>
      <w:r>
        <w:rPr>
          <w:b/>
          <w:i/>
          <w:sz w:val="24"/>
        </w:rPr>
        <w:t>Отечественная поэзия первой половины XX века. Стихотворения на тему мечты и</w:t>
      </w:r>
      <w:r>
        <w:rPr>
          <w:b/>
          <w:i/>
          <w:spacing w:val="1"/>
          <w:sz w:val="24"/>
        </w:rPr>
        <w:t xml:space="preserve"> </w:t>
      </w:r>
      <w:r>
        <w:rPr>
          <w:b/>
          <w:i/>
          <w:sz w:val="24"/>
        </w:rPr>
        <w:t xml:space="preserve">реальности </w:t>
      </w:r>
      <w:r>
        <w:rPr>
          <w:sz w:val="24"/>
        </w:rPr>
        <w:t>(два-три по выбору). Например, стихотворения А. А. Блока, Н. С. Гумилева, М.</w:t>
      </w:r>
      <w:r>
        <w:rPr>
          <w:spacing w:val="1"/>
          <w:sz w:val="24"/>
        </w:rPr>
        <w:t xml:space="preserve"> </w:t>
      </w:r>
      <w:r>
        <w:rPr>
          <w:sz w:val="24"/>
        </w:rPr>
        <w:t>И.</w:t>
      </w:r>
      <w:r>
        <w:rPr>
          <w:spacing w:val="-4"/>
          <w:sz w:val="24"/>
        </w:rPr>
        <w:t xml:space="preserve"> </w:t>
      </w:r>
      <w:r>
        <w:rPr>
          <w:sz w:val="24"/>
        </w:rPr>
        <w:t>Цветаевой и др.</w:t>
      </w:r>
    </w:p>
    <w:p w:rsidR="00AC1AA3" w:rsidRDefault="0056180D">
      <w:pPr>
        <w:pStyle w:val="a3"/>
        <w:ind w:right="569"/>
      </w:pPr>
      <w:r>
        <w:t>В.</w:t>
      </w:r>
      <w:r>
        <w:rPr>
          <w:spacing w:val="1"/>
        </w:rPr>
        <w:t xml:space="preserve"> </w:t>
      </w:r>
      <w:r>
        <w:t>В.</w:t>
      </w:r>
      <w:r>
        <w:rPr>
          <w:spacing w:val="1"/>
        </w:rPr>
        <w:t xml:space="preserve"> </w:t>
      </w:r>
      <w:r>
        <w:t>Маяковский.</w:t>
      </w:r>
      <w:r>
        <w:rPr>
          <w:spacing w:val="1"/>
        </w:rPr>
        <w:t xml:space="preserve"> </w:t>
      </w:r>
      <w:r>
        <w:t>Стихотворения</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61"/>
        </w:rPr>
        <w:t xml:space="preserve"> </w:t>
      </w:r>
      <w:r>
        <w:t>«Необычайное</w:t>
      </w:r>
      <w:r>
        <w:rPr>
          <w:spacing w:val="-57"/>
        </w:rPr>
        <w:t xml:space="preserve"> </w:t>
      </w:r>
      <w:r>
        <w:t>приключение, бывшее с Владимиром Маяковским летом на даче», «Хорошее отношение к</w:t>
      </w:r>
      <w:r>
        <w:rPr>
          <w:spacing w:val="1"/>
        </w:rPr>
        <w:t xml:space="preserve"> </w:t>
      </w:r>
      <w:r>
        <w:t>лошадям»</w:t>
      </w:r>
      <w:r>
        <w:rPr>
          <w:spacing w:val="-8"/>
        </w:rPr>
        <w:t xml:space="preserve"> </w:t>
      </w:r>
      <w:r>
        <w:t>и</w:t>
      </w:r>
      <w:r>
        <w:rPr>
          <w:spacing w:val="-1"/>
        </w:rPr>
        <w:t xml:space="preserve"> </w:t>
      </w:r>
      <w:r>
        <w:t>др.</w:t>
      </w:r>
    </w:p>
    <w:p w:rsidR="00AC1AA3" w:rsidRDefault="0056180D">
      <w:pPr>
        <w:pStyle w:val="a3"/>
        <w:ind w:right="575"/>
      </w:pPr>
      <w:r>
        <w:t>А. П. Платонов. Рассказы (один по выбору). Например, «Юшка»,</w:t>
      </w:r>
      <w:r>
        <w:rPr>
          <w:spacing w:val="60"/>
        </w:rPr>
        <w:t xml:space="preserve"> </w:t>
      </w:r>
      <w:r>
        <w:t>«Неизвестный цветок» и</w:t>
      </w:r>
      <w:r>
        <w:rPr>
          <w:spacing w:val="1"/>
        </w:rPr>
        <w:t xml:space="preserve"> </w:t>
      </w:r>
      <w:r>
        <w:t>др.</w:t>
      </w:r>
    </w:p>
    <w:p w:rsidR="00AC1AA3" w:rsidRDefault="0056180D">
      <w:pPr>
        <w:pStyle w:val="1"/>
        <w:spacing w:line="275" w:lineRule="exact"/>
      </w:pPr>
      <w:r>
        <w:t>Литература</w:t>
      </w:r>
      <w:r>
        <w:rPr>
          <w:spacing w:val="-4"/>
        </w:rPr>
        <w:t xml:space="preserve"> </w:t>
      </w:r>
      <w:r>
        <w:t>второй</w:t>
      </w:r>
      <w:r>
        <w:rPr>
          <w:spacing w:val="-3"/>
        </w:rPr>
        <w:t xml:space="preserve"> </w:t>
      </w:r>
      <w:r>
        <w:t>половины</w:t>
      </w:r>
      <w:r>
        <w:rPr>
          <w:spacing w:val="-5"/>
        </w:rPr>
        <w:t xml:space="preserve"> </w:t>
      </w:r>
      <w:r>
        <w:t>XX</w:t>
      </w:r>
      <w:r>
        <w:rPr>
          <w:spacing w:val="-5"/>
        </w:rPr>
        <w:t xml:space="preserve"> </w:t>
      </w:r>
      <w:r>
        <w:t>века.</w:t>
      </w:r>
    </w:p>
    <w:p w:rsidR="00AC1AA3" w:rsidRDefault="0056180D">
      <w:pPr>
        <w:pStyle w:val="a3"/>
        <w:spacing w:line="275" w:lineRule="exact"/>
      </w:pPr>
      <w:r>
        <w:t>В.</w:t>
      </w:r>
      <w:r>
        <w:rPr>
          <w:spacing w:val="46"/>
        </w:rPr>
        <w:t xml:space="preserve"> </w:t>
      </w:r>
      <w:r>
        <w:t>М.</w:t>
      </w:r>
      <w:r>
        <w:rPr>
          <w:spacing w:val="46"/>
        </w:rPr>
        <w:t xml:space="preserve"> </w:t>
      </w:r>
      <w:r>
        <w:t>Шукшин.</w:t>
      </w:r>
      <w:r>
        <w:rPr>
          <w:spacing w:val="105"/>
        </w:rPr>
        <w:t xml:space="preserve"> </w:t>
      </w:r>
      <w:r>
        <w:t>Рассказы</w:t>
      </w:r>
      <w:r>
        <w:rPr>
          <w:spacing w:val="106"/>
        </w:rPr>
        <w:t xml:space="preserve"> </w:t>
      </w:r>
      <w:r>
        <w:t>(один</w:t>
      </w:r>
      <w:r>
        <w:rPr>
          <w:spacing w:val="108"/>
        </w:rPr>
        <w:t xml:space="preserve"> </w:t>
      </w:r>
      <w:r>
        <w:t>по</w:t>
      </w:r>
      <w:r>
        <w:rPr>
          <w:spacing w:val="106"/>
        </w:rPr>
        <w:t xml:space="preserve"> </w:t>
      </w:r>
      <w:r>
        <w:t>выбору).</w:t>
      </w:r>
      <w:r>
        <w:rPr>
          <w:spacing w:val="109"/>
        </w:rPr>
        <w:t xml:space="preserve"> </w:t>
      </w:r>
      <w:r>
        <w:t>Например,</w:t>
      </w:r>
      <w:r>
        <w:rPr>
          <w:spacing w:val="111"/>
        </w:rPr>
        <w:t xml:space="preserve"> </w:t>
      </w:r>
      <w:r>
        <w:t>«Чудик»,</w:t>
      </w:r>
      <w:r>
        <w:rPr>
          <w:spacing w:val="111"/>
        </w:rPr>
        <w:t xml:space="preserve"> </w:t>
      </w:r>
      <w:r>
        <w:t>«Стенька</w:t>
      </w:r>
      <w:r>
        <w:rPr>
          <w:spacing w:val="106"/>
        </w:rPr>
        <w:t xml:space="preserve"> </w:t>
      </w:r>
      <w:r>
        <w:t>Разин»,</w:t>
      </w:r>
    </w:p>
    <w:p w:rsidR="00AC1AA3" w:rsidRDefault="0056180D">
      <w:pPr>
        <w:pStyle w:val="a3"/>
        <w:spacing w:before="1"/>
      </w:pPr>
      <w:r>
        <w:t>«Критики»</w:t>
      </w:r>
      <w:r>
        <w:rPr>
          <w:spacing w:val="-10"/>
        </w:rPr>
        <w:t xml:space="preserve"> </w:t>
      </w:r>
      <w:r>
        <w:t>и</w:t>
      </w:r>
      <w:r>
        <w:rPr>
          <w:spacing w:val="-1"/>
        </w:rPr>
        <w:t xml:space="preserve"> </w:t>
      </w:r>
      <w:r>
        <w:t>др.</w:t>
      </w:r>
    </w:p>
    <w:p w:rsidR="00AC1AA3" w:rsidRDefault="0056180D">
      <w:pPr>
        <w:spacing w:line="242" w:lineRule="auto"/>
        <w:ind w:left="1342" w:right="564"/>
        <w:jc w:val="both"/>
        <w:rPr>
          <w:sz w:val="24"/>
        </w:rPr>
      </w:pPr>
      <w:r>
        <w:rPr>
          <w:b/>
          <w:i/>
          <w:sz w:val="24"/>
        </w:rPr>
        <w:t xml:space="preserve">Стихотворения отечественных поэтов XX—XXI веков </w:t>
      </w:r>
      <w:r>
        <w:rPr>
          <w:sz w:val="24"/>
        </w:rPr>
        <w:t>(не менее четырех стихотворений</w:t>
      </w:r>
      <w:r>
        <w:rPr>
          <w:spacing w:val="1"/>
          <w:sz w:val="24"/>
        </w:rPr>
        <w:t xml:space="preserve"> </w:t>
      </w:r>
      <w:r>
        <w:rPr>
          <w:sz w:val="24"/>
        </w:rPr>
        <w:t>двух</w:t>
      </w:r>
      <w:r>
        <w:rPr>
          <w:spacing w:val="1"/>
          <w:sz w:val="24"/>
        </w:rPr>
        <w:t xml:space="preserve"> </w:t>
      </w:r>
      <w:r>
        <w:rPr>
          <w:sz w:val="24"/>
        </w:rPr>
        <w:t>поэтов).</w:t>
      </w:r>
      <w:r>
        <w:rPr>
          <w:spacing w:val="1"/>
          <w:sz w:val="24"/>
        </w:rPr>
        <w:t xml:space="preserve"> </w:t>
      </w:r>
      <w:r>
        <w:rPr>
          <w:sz w:val="24"/>
        </w:rPr>
        <w:t>Например,</w:t>
      </w:r>
      <w:r>
        <w:rPr>
          <w:spacing w:val="1"/>
          <w:sz w:val="24"/>
        </w:rPr>
        <w:t xml:space="preserve"> </w:t>
      </w:r>
      <w:r>
        <w:rPr>
          <w:sz w:val="24"/>
        </w:rPr>
        <w:t>стихотворения</w:t>
      </w:r>
      <w:r>
        <w:rPr>
          <w:spacing w:val="1"/>
          <w:sz w:val="24"/>
        </w:rPr>
        <w:t xml:space="preserve"> </w:t>
      </w:r>
      <w:r>
        <w:rPr>
          <w:sz w:val="24"/>
        </w:rPr>
        <w:t>М.</w:t>
      </w:r>
      <w:r>
        <w:rPr>
          <w:spacing w:val="1"/>
          <w:sz w:val="24"/>
        </w:rPr>
        <w:t xml:space="preserve"> </w:t>
      </w:r>
      <w:r>
        <w:rPr>
          <w:sz w:val="24"/>
        </w:rPr>
        <w:t>И.</w:t>
      </w:r>
      <w:r>
        <w:rPr>
          <w:spacing w:val="1"/>
          <w:sz w:val="24"/>
        </w:rPr>
        <w:t xml:space="preserve"> </w:t>
      </w:r>
      <w:r>
        <w:rPr>
          <w:sz w:val="24"/>
        </w:rPr>
        <w:t>Цветаевой,</w:t>
      </w:r>
      <w:r>
        <w:rPr>
          <w:spacing w:val="1"/>
          <w:sz w:val="24"/>
        </w:rPr>
        <w:t xml:space="preserve"> </w:t>
      </w:r>
      <w:r>
        <w:rPr>
          <w:sz w:val="24"/>
        </w:rPr>
        <w:t>Е.</w:t>
      </w:r>
      <w:r>
        <w:rPr>
          <w:spacing w:val="1"/>
          <w:sz w:val="24"/>
        </w:rPr>
        <w:t xml:space="preserve"> </w:t>
      </w:r>
      <w:r>
        <w:rPr>
          <w:sz w:val="24"/>
        </w:rPr>
        <w:t>А.</w:t>
      </w:r>
      <w:r>
        <w:rPr>
          <w:spacing w:val="1"/>
          <w:sz w:val="24"/>
        </w:rPr>
        <w:t xml:space="preserve"> </w:t>
      </w:r>
      <w:r>
        <w:rPr>
          <w:sz w:val="24"/>
        </w:rPr>
        <w:t>Евтушенко,</w:t>
      </w:r>
      <w:r>
        <w:rPr>
          <w:spacing w:val="1"/>
          <w:sz w:val="24"/>
        </w:rPr>
        <w:t xml:space="preserve"> </w:t>
      </w:r>
      <w:r>
        <w:rPr>
          <w:sz w:val="24"/>
        </w:rPr>
        <w:t>Б.</w:t>
      </w:r>
      <w:r>
        <w:rPr>
          <w:spacing w:val="1"/>
          <w:sz w:val="24"/>
        </w:rPr>
        <w:t xml:space="preserve"> </w:t>
      </w:r>
      <w:r>
        <w:rPr>
          <w:sz w:val="24"/>
        </w:rPr>
        <w:t>А.</w:t>
      </w:r>
      <w:r>
        <w:rPr>
          <w:spacing w:val="-57"/>
          <w:sz w:val="24"/>
        </w:rPr>
        <w:t xml:space="preserve"> </w:t>
      </w:r>
      <w:r>
        <w:rPr>
          <w:sz w:val="24"/>
        </w:rPr>
        <w:t>Ахмадулиной,</w:t>
      </w:r>
      <w:r>
        <w:rPr>
          <w:spacing w:val="-1"/>
          <w:sz w:val="24"/>
        </w:rPr>
        <w:t xml:space="preserve"> </w:t>
      </w:r>
      <w:r>
        <w:rPr>
          <w:sz w:val="24"/>
        </w:rPr>
        <w:t>Ю. Д.</w:t>
      </w:r>
      <w:r>
        <w:rPr>
          <w:spacing w:val="-2"/>
          <w:sz w:val="24"/>
        </w:rPr>
        <w:t xml:space="preserve"> </w:t>
      </w:r>
      <w:r>
        <w:rPr>
          <w:sz w:val="24"/>
        </w:rPr>
        <w:t>Левитанского и др.</w:t>
      </w:r>
    </w:p>
    <w:p w:rsidR="00AC1AA3" w:rsidRDefault="0056180D">
      <w:pPr>
        <w:ind w:left="1342" w:right="559"/>
        <w:jc w:val="both"/>
        <w:rPr>
          <w:sz w:val="24"/>
        </w:rPr>
      </w:pPr>
      <w:r>
        <w:rPr>
          <w:b/>
          <w:i/>
          <w:sz w:val="24"/>
        </w:rPr>
        <w:t xml:space="preserve">Произведения отечественных прозаиков второй половины XX — начала XXI века </w:t>
      </w:r>
      <w:r>
        <w:rPr>
          <w:sz w:val="24"/>
        </w:rPr>
        <w:t>(не</w:t>
      </w:r>
      <w:r>
        <w:rPr>
          <w:spacing w:val="1"/>
          <w:sz w:val="24"/>
        </w:rPr>
        <w:t xml:space="preserve"> </w:t>
      </w:r>
      <w:r>
        <w:rPr>
          <w:sz w:val="24"/>
        </w:rPr>
        <w:t>менее двух). Например, произведения Ф. А. Абрамова, В. П. Астафьева, В. И. Белова, Ф. А.</w:t>
      </w:r>
      <w:r>
        <w:rPr>
          <w:spacing w:val="1"/>
          <w:sz w:val="24"/>
        </w:rPr>
        <w:t xml:space="preserve"> </w:t>
      </w:r>
      <w:r>
        <w:rPr>
          <w:sz w:val="24"/>
        </w:rPr>
        <w:t>Искандера</w:t>
      </w:r>
      <w:r>
        <w:rPr>
          <w:spacing w:val="-4"/>
          <w:sz w:val="24"/>
        </w:rPr>
        <w:t xml:space="preserve"> </w:t>
      </w:r>
      <w:r>
        <w:rPr>
          <w:sz w:val="24"/>
        </w:rPr>
        <w:t>и др.</w:t>
      </w:r>
    </w:p>
    <w:p w:rsidR="00AC1AA3" w:rsidRDefault="0056180D">
      <w:pPr>
        <w:spacing w:line="237" w:lineRule="auto"/>
        <w:ind w:left="1342" w:right="568"/>
        <w:jc w:val="both"/>
        <w:rPr>
          <w:sz w:val="24"/>
        </w:rPr>
      </w:pPr>
      <w:r>
        <w:rPr>
          <w:b/>
          <w:i/>
          <w:sz w:val="24"/>
        </w:rPr>
        <w:t>Тема взаимоотношения поколений, становления человека, выбора им жизненного пути</w:t>
      </w:r>
      <w:r>
        <w:rPr>
          <w:b/>
          <w:i/>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произведений</w:t>
      </w:r>
      <w:r>
        <w:rPr>
          <w:spacing w:val="1"/>
          <w:sz w:val="24"/>
        </w:rPr>
        <w:t xml:space="preserve"> </w:t>
      </w:r>
      <w:r>
        <w:rPr>
          <w:sz w:val="24"/>
        </w:rPr>
        <w:t>современных</w:t>
      </w:r>
      <w:r>
        <w:rPr>
          <w:spacing w:val="1"/>
          <w:sz w:val="24"/>
        </w:rPr>
        <w:t xml:space="preserve"> </w:t>
      </w:r>
      <w:r>
        <w:rPr>
          <w:sz w:val="24"/>
        </w:rPr>
        <w:t>отечественных</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писателей).</w:t>
      </w:r>
      <w:r>
        <w:rPr>
          <w:spacing w:val="1"/>
          <w:sz w:val="24"/>
        </w:rPr>
        <w:t xml:space="preserve"> </w:t>
      </w:r>
      <w:r>
        <w:rPr>
          <w:sz w:val="24"/>
        </w:rPr>
        <w:t>Например,</w:t>
      </w:r>
      <w:r>
        <w:rPr>
          <w:spacing w:val="11"/>
          <w:sz w:val="24"/>
        </w:rPr>
        <w:t xml:space="preserve"> </w:t>
      </w:r>
      <w:r>
        <w:rPr>
          <w:sz w:val="24"/>
        </w:rPr>
        <w:t>Л.</w:t>
      </w:r>
      <w:r>
        <w:rPr>
          <w:spacing w:val="14"/>
          <w:sz w:val="24"/>
        </w:rPr>
        <w:t xml:space="preserve"> </w:t>
      </w:r>
      <w:r>
        <w:rPr>
          <w:sz w:val="24"/>
        </w:rPr>
        <w:t>Л.</w:t>
      </w:r>
      <w:r>
        <w:rPr>
          <w:spacing w:val="13"/>
          <w:sz w:val="24"/>
        </w:rPr>
        <w:t xml:space="preserve"> </w:t>
      </w:r>
      <w:r>
        <w:rPr>
          <w:sz w:val="24"/>
        </w:rPr>
        <w:t>Волкова.</w:t>
      </w:r>
      <w:r>
        <w:rPr>
          <w:spacing w:val="18"/>
          <w:sz w:val="24"/>
        </w:rPr>
        <w:t xml:space="preserve"> </w:t>
      </w:r>
      <w:r>
        <w:rPr>
          <w:sz w:val="24"/>
        </w:rPr>
        <w:t>«Всем</w:t>
      </w:r>
      <w:r>
        <w:rPr>
          <w:spacing w:val="16"/>
          <w:sz w:val="24"/>
        </w:rPr>
        <w:t xml:space="preserve"> </w:t>
      </w:r>
      <w:r>
        <w:rPr>
          <w:sz w:val="24"/>
        </w:rPr>
        <w:t>выйти</w:t>
      </w:r>
      <w:r>
        <w:rPr>
          <w:spacing w:val="16"/>
          <w:sz w:val="24"/>
        </w:rPr>
        <w:t xml:space="preserve"> </w:t>
      </w:r>
      <w:r>
        <w:rPr>
          <w:sz w:val="24"/>
        </w:rPr>
        <w:t>из</w:t>
      </w:r>
      <w:r>
        <w:rPr>
          <w:spacing w:val="14"/>
          <w:sz w:val="24"/>
        </w:rPr>
        <w:t xml:space="preserve"> </w:t>
      </w:r>
      <w:r>
        <w:rPr>
          <w:sz w:val="24"/>
        </w:rPr>
        <w:t>кадра»,</w:t>
      </w:r>
      <w:r>
        <w:rPr>
          <w:spacing w:val="16"/>
          <w:sz w:val="24"/>
        </w:rPr>
        <w:t xml:space="preserve"> </w:t>
      </w:r>
      <w:r>
        <w:rPr>
          <w:sz w:val="24"/>
        </w:rPr>
        <w:t>Т.</w:t>
      </w:r>
      <w:r>
        <w:rPr>
          <w:spacing w:val="12"/>
          <w:sz w:val="24"/>
        </w:rPr>
        <w:t xml:space="preserve"> </w:t>
      </w:r>
      <w:r>
        <w:rPr>
          <w:sz w:val="24"/>
        </w:rPr>
        <w:t>В.</w:t>
      </w:r>
      <w:r>
        <w:rPr>
          <w:spacing w:val="16"/>
          <w:sz w:val="24"/>
        </w:rPr>
        <w:t xml:space="preserve"> </w:t>
      </w:r>
      <w:r>
        <w:rPr>
          <w:sz w:val="24"/>
        </w:rPr>
        <w:t>Михеева.</w:t>
      </w:r>
      <w:r>
        <w:rPr>
          <w:spacing w:val="18"/>
          <w:sz w:val="24"/>
        </w:rPr>
        <w:t xml:space="preserve"> </w:t>
      </w:r>
      <w:r>
        <w:rPr>
          <w:sz w:val="24"/>
        </w:rPr>
        <w:t>«Легкие</w:t>
      </w:r>
      <w:r>
        <w:rPr>
          <w:spacing w:val="12"/>
          <w:sz w:val="24"/>
        </w:rPr>
        <w:t xml:space="preserve"> </w:t>
      </w:r>
      <w:r>
        <w:rPr>
          <w:sz w:val="24"/>
        </w:rPr>
        <w:t>горы»,</w:t>
      </w:r>
      <w:r>
        <w:rPr>
          <w:spacing w:val="11"/>
          <w:sz w:val="24"/>
        </w:rPr>
        <w:t xml:space="preserve"> </w:t>
      </w:r>
      <w:r>
        <w:rPr>
          <w:sz w:val="24"/>
        </w:rPr>
        <w:t>У.</w:t>
      </w:r>
      <w:r>
        <w:rPr>
          <w:spacing w:val="12"/>
          <w:sz w:val="24"/>
        </w:rPr>
        <w:t xml:space="preserve"> </w:t>
      </w:r>
      <w:r>
        <w:rPr>
          <w:sz w:val="24"/>
        </w:rPr>
        <w:t>Старк.</w:t>
      </w:r>
    </w:p>
    <w:p w:rsidR="00AC1AA3" w:rsidRDefault="0056180D">
      <w:pPr>
        <w:pStyle w:val="a3"/>
        <w:spacing w:line="275" w:lineRule="exact"/>
      </w:pPr>
      <w:r>
        <w:t>«Умеешь</w:t>
      </w:r>
      <w:r>
        <w:rPr>
          <w:spacing w:val="-4"/>
        </w:rPr>
        <w:t xml:space="preserve"> </w:t>
      </w:r>
      <w:r>
        <w:t>ли</w:t>
      </w:r>
      <w:r>
        <w:rPr>
          <w:spacing w:val="-1"/>
        </w:rPr>
        <w:t xml:space="preserve"> </w:t>
      </w:r>
      <w:r>
        <w:t>ты</w:t>
      </w:r>
      <w:r>
        <w:rPr>
          <w:spacing w:val="-1"/>
        </w:rPr>
        <w:t xml:space="preserve"> </w:t>
      </w:r>
      <w:r>
        <w:t>свистеть,</w:t>
      </w:r>
      <w:r>
        <w:rPr>
          <w:spacing w:val="-1"/>
        </w:rPr>
        <w:t xml:space="preserve"> </w:t>
      </w:r>
      <w:r>
        <w:t>Йоханна?»</w:t>
      </w:r>
      <w:r>
        <w:rPr>
          <w:spacing w:val="-11"/>
        </w:rPr>
        <w:t xml:space="preserve"> </w:t>
      </w:r>
      <w:r>
        <w:t>и др.</w:t>
      </w:r>
    </w:p>
    <w:p w:rsidR="00AC1AA3" w:rsidRDefault="0056180D">
      <w:pPr>
        <w:pStyle w:val="1"/>
        <w:spacing w:line="275" w:lineRule="exact"/>
      </w:pPr>
      <w:r>
        <w:t>Зарубежная</w:t>
      </w:r>
      <w:r>
        <w:rPr>
          <w:spacing w:val="-6"/>
        </w:rPr>
        <w:t xml:space="preserve"> </w:t>
      </w:r>
      <w:r>
        <w:t>литература.</w:t>
      </w:r>
    </w:p>
    <w:p w:rsidR="00AC1AA3" w:rsidRDefault="0056180D">
      <w:pPr>
        <w:pStyle w:val="a3"/>
        <w:ind w:right="655"/>
        <w:jc w:val="left"/>
      </w:pPr>
      <w:r>
        <w:lastRenderedPageBreak/>
        <w:t>М.</w:t>
      </w:r>
      <w:r>
        <w:rPr>
          <w:spacing w:val="-8"/>
        </w:rPr>
        <w:t xml:space="preserve"> </w:t>
      </w:r>
      <w:r>
        <w:t>де</w:t>
      </w:r>
      <w:r>
        <w:rPr>
          <w:spacing w:val="-6"/>
        </w:rPr>
        <w:t xml:space="preserve"> </w:t>
      </w:r>
      <w:r>
        <w:t>Сервантес</w:t>
      </w:r>
      <w:r>
        <w:rPr>
          <w:spacing w:val="-6"/>
        </w:rPr>
        <w:t xml:space="preserve"> </w:t>
      </w:r>
      <w:r>
        <w:t>Сааведра.</w:t>
      </w:r>
      <w:r>
        <w:rPr>
          <w:spacing w:val="-4"/>
        </w:rPr>
        <w:t xml:space="preserve"> </w:t>
      </w:r>
      <w:r>
        <w:t>Роман «Хитроумный</w:t>
      </w:r>
      <w:r>
        <w:rPr>
          <w:spacing w:val="-3"/>
        </w:rPr>
        <w:t xml:space="preserve"> </w:t>
      </w:r>
      <w:r>
        <w:t>идальго</w:t>
      </w:r>
      <w:r>
        <w:rPr>
          <w:spacing w:val="-4"/>
        </w:rPr>
        <w:t xml:space="preserve"> </w:t>
      </w:r>
      <w:r>
        <w:t>Дон</w:t>
      </w:r>
      <w:r>
        <w:rPr>
          <w:spacing w:val="-7"/>
        </w:rPr>
        <w:t xml:space="preserve"> </w:t>
      </w:r>
      <w:r>
        <w:t>Кихот</w:t>
      </w:r>
      <w:r>
        <w:rPr>
          <w:spacing w:val="-6"/>
        </w:rPr>
        <w:t xml:space="preserve"> </w:t>
      </w:r>
      <w:r>
        <w:t>Ламанчский»</w:t>
      </w:r>
      <w:r>
        <w:rPr>
          <w:spacing w:val="-11"/>
        </w:rPr>
        <w:t xml:space="preserve"> </w:t>
      </w:r>
      <w:r>
        <w:t>(главы).</w:t>
      </w:r>
      <w:r>
        <w:rPr>
          <w:spacing w:val="-57"/>
        </w:rPr>
        <w:t xml:space="preserve"> </w:t>
      </w:r>
      <w:r>
        <w:rPr>
          <w:b/>
          <w:i/>
        </w:rPr>
        <w:t>Зарубежная</w:t>
      </w:r>
      <w:r>
        <w:rPr>
          <w:b/>
          <w:i/>
          <w:spacing w:val="5"/>
        </w:rPr>
        <w:t xml:space="preserve"> </w:t>
      </w:r>
      <w:r>
        <w:rPr>
          <w:b/>
          <w:i/>
        </w:rPr>
        <w:t>новеллистика</w:t>
      </w:r>
      <w:r>
        <w:rPr>
          <w:b/>
          <w:i/>
          <w:spacing w:val="9"/>
        </w:rPr>
        <w:t xml:space="preserve"> </w:t>
      </w:r>
      <w:r>
        <w:t>(одно-два</w:t>
      </w:r>
      <w:r>
        <w:rPr>
          <w:spacing w:val="2"/>
        </w:rPr>
        <w:t xml:space="preserve"> </w:t>
      </w:r>
      <w:r>
        <w:t>произведения</w:t>
      </w:r>
      <w:r>
        <w:rPr>
          <w:spacing w:val="6"/>
        </w:rPr>
        <w:t xml:space="preserve"> </w:t>
      </w:r>
      <w:r>
        <w:t>по</w:t>
      </w:r>
      <w:r>
        <w:rPr>
          <w:spacing w:val="4"/>
        </w:rPr>
        <w:t xml:space="preserve"> </w:t>
      </w:r>
      <w:r>
        <w:t>выбору).</w:t>
      </w:r>
      <w:r>
        <w:rPr>
          <w:spacing w:val="7"/>
        </w:rPr>
        <w:t xml:space="preserve"> </w:t>
      </w:r>
      <w:r>
        <w:t>Например,</w:t>
      </w:r>
      <w:r>
        <w:rPr>
          <w:spacing w:val="4"/>
        </w:rPr>
        <w:t xml:space="preserve"> </w:t>
      </w:r>
      <w:r>
        <w:t>П.</w:t>
      </w:r>
      <w:r>
        <w:rPr>
          <w:spacing w:val="5"/>
        </w:rPr>
        <w:t xml:space="preserve"> </w:t>
      </w:r>
      <w:r>
        <w:t>Мериме.</w:t>
      </w:r>
      <w:r>
        <w:rPr>
          <w:spacing w:val="1"/>
        </w:rPr>
        <w:t xml:space="preserve"> </w:t>
      </w:r>
      <w:r>
        <w:t>Маттео</w:t>
      </w:r>
      <w:r>
        <w:rPr>
          <w:spacing w:val="-1"/>
        </w:rPr>
        <w:t xml:space="preserve"> </w:t>
      </w:r>
      <w:r>
        <w:t>Фальконе»;</w:t>
      </w:r>
      <w:r>
        <w:rPr>
          <w:spacing w:val="1"/>
        </w:rPr>
        <w:t xml:space="preserve"> </w:t>
      </w:r>
      <w:r>
        <w:t>О.</w:t>
      </w:r>
      <w:r>
        <w:rPr>
          <w:spacing w:val="-2"/>
        </w:rPr>
        <w:t xml:space="preserve"> </w:t>
      </w:r>
      <w:r>
        <w:t>Генри.</w:t>
      </w:r>
      <w:r>
        <w:rPr>
          <w:spacing w:val="3"/>
        </w:rPr>
        <w:t xml:space="preserve"> </w:t>
      </w:r>
      <w:r>
        <w:t>«Дары</w:t>
      </w:r>
      <w:r>
        <w:rPr>
          <w:spacing w:val="-1"/>
        </w:rPr>
        <w:t xml:space="preserve"> </w:t>
      </w:r>
      <w:r>
        <w:t>волхвов»,</w:t>
      </w:r>
      <w:r>
        <w:rPr>
          <w:spacing w:val="1"/>
        </w:rPr>
        <w:t xml:space="preserve"> </w:t>
      </w:r>
      <w:r>
        <w:t>«Последний</w:t>
      </w:r>
      <w:r>
        <w:rPr>
          <w:spacing w:val="1"/>
        </w:rPr>
        <w:t xml:space="preserve"> </w:t>
      </w:r>
      <w:r>
        <w:t>лист».</w:t>
      </w:r>
    </w:p>
    <w:p w:rsidR="00AC1AA3" w:rsidRDefault="0056180D">
      <w:pPr>
        <w:pStyle w:val="a3"/>
        <w:spacing w:before="1"/>
        <w:jc w:val="left"/>
      </w:pPr>
      <w:r>
        <w:t>А.</w:t>
      </w:r>
      <w:r>
        <w:rPr>
          <w:spacing w:val="-8"/>
        </w:rPr>
        <w:t xml:space="preserve"> </w:t>
      </w:r>
      <w:r>
        <w:t>де</w:t>
      </w:r>
      <w:r>
        <w:rPr>
          <w:spacing w:val="-12"/>
        </w:rPr>
        <w:t xml:space="preserve"> </w:t>
      </w:r>
      <w:r>
        <w:t>Сент</w:t>
      </w:r>
      <w:r>
        <w:rPr>
          <w:spacing w:val="-4"/>
        </w:rPr>
        <w:t xml:space="preserve"> </w:t>
      </w:r>
      <w:r>
        <w:t>Экзюпери.</w:t>
      </w:r>
      <w:r>
        <w:rPr>
          <w:spacing w:val="-9"/>
        </w:rPr>
        <w:t xml:space="preserve"> </w:t>
      </w:r>
      <w:r>
        <w:t>Повесть-сказка</w:t>
      </w:r>
      <w:r>
        <w:rPr>
          <w:spacing w:val="-4"/>
        </w:rPr>
        <w:t xml:space="preserve"> </w:t>
      </w:r>
      <w:r>
        <w:t>«Маленький</w:t>
      </w:r>
      <w:r>
        <w:rPr>
          <w:spacing w:val="-6"/>
        </w:rPr>
        <w:t xml:space="preserve"> </w:t>
      </w:r>
      <w:r>
        <w:t>принц».</w:t>
      </w:r>
    </w:p>
    <w:p w:rsidR="00AC1AA3" w:rsidRDefault="0056180D" w:rsidP="008937BF">
      <w:pPr>
        <w:pStyle w:val="a5"/>
        <w:numPr>
          <w:ilvl w:val="0"/>
          <w:numId w:val="106"/>
        </w:numPr>
        <w:tabs>
          <w:tab w:val="left" w:pos="1523"/>
        </w:tabs>
        <w:ind w:hanging="184"/>
        <w:rPr>
          <w:i/>
          <w:sz w:val="24"/>
        </w:rPr>
      </w:pPr>
      <w:r>
        <w:rPr>
          <w:i/>
          <w:sz w:val="24"/>
        </w:rPr>
        <w:t>класс</w:t>
      </w:r>
    </w:p>
    <w:p w:rsidR="00AC1AA3" w:rsidRDefault="0056180D">
      <w:pPr>
        <w:pStyle w:val="1"/>
        <w:spacing w:before="1"/>
        <w:jc w:val="left"/>
      </w:pPr>
      <w:r>
        <w:t>Древнерусская</w:t>
      </w:r>
      <w:r>
        <w:rPr>
          <w:spacing w:val="-5"/>
        </w:rPr>
        <w:t xml:space="preserve"> </w:t>
      </w:r>
      <w:r>
        <w:t>литература.</w:t>
      </w:r>
    </w:p>
    <w:p w:rsidR="00AC1AA3" w:rsidRDefault="0056180D">
      <w:pPr>
        <w:pStyle w:val="a3"/>
        <w:tabs>
          <w:tab w:val="left" w:pos="2601"/>
          <w:tab w:val="left" w:pos="3951"/>
          <w:tab w:val="left" w:pos="4731"/>
          <w:tab w:val="left" w:pos="6346"/>
          <w:tab w:val="left" w:pos="6807"/>
          <w:tab w:val="left" w:pos="7911"/>
          <w:tab w:val="left" w:pos="9225"/>
          <w:tab w:val="left" w:pos="10233"/>
        </w:tabs>
        <w:spacing w:before="4"/>
        <w:ind w:right="584"/>
        <w:jc w:val="left"/>
      </w:pPr>
      <w:r>
        <w:t>Житийная</w:t>
      </w:r>
      <w:r>
        <w:tab/>
        <w:t>литература</w:t>
      </w:r>
      <w:r>
        <w:tab/>
        <w:t>(одно</w:t>
      </w:r>
      <w:r>
        <w:tab/>
        <w:t>произведение</w:t>
      </w:r>
      <w:r>
        <w:tab/>
        <w:t>по</w:t>
      </w:r>
      <w:r>
        <w:tab/>
        <w:t>выбору).</w:t>
      </w:r>
      <w:r>
        <w:tab/>
        <w:t>Например,</w:t>
      </w:r>
      <w:r>
        <w:tab/>
        <w:t>«Житие</w:t>
      </w:r>
      <w:r>
        <w:tab/>
      </w:r>
      <w:r>
        <w:rPr>
          <w:spacing w:val="-2"/>
        </w:rPr>
        <w:t>Сергия</w:t>
      </w:r>
      <w:r>
        <w:rPr>
          <w:spacing w:val="-57"/>
        </w:rPr>
        <w:t xml:space="preserve"> </w:t>
      </w:r>
      <w:r>
        <w:t>Радонежского»,</w:t>
      </w:r>
      <w:r>
        <w:rPr>
          <w:spacing w:val="1"/>
        </w:rPr>
        <w:t xml:space="preserve"> </w:t>
      </w:r>
      <w:r>
        <w:t>«Житие</w:t>
      </w:r>
      <w:r>
        <w:rPr>
          <w:spacing w:val="-3"/>
        </w:rPr>
        <w:t xml:space="preserve"> </w:t>
      </w:r>
      <w:r>
        <w:t>протопопа</w:t>
      </w:r>
      <w:r>
        <w:rPr>
          <w:spacing w:val="-3"/>
        </w:rPr>
        <w:t xml:space="preserve"> </w:t>
      </w:r>
      <w:r>
        <w:t>Аввакума,</w:t>
      </w:r>
      <w:r>
        <w:rPr>
          <w:spacing w:val="4"/>
        </w:rPr>
        <w:t xml:space="preserve"> </w:t>
      </w:r>
      <w:r>
        <w:t>им</w:t>
      </w:r>
      <w:r>
        <w:rPr>
          <w:spacing w:val="-4"/>
        </w:rPr>
        <w:t xml:space="preserve"> </w:t>
      </w:r>
      <w:r>
        <w:t>самим</w:t>
      </w:r>
      <w:r>
        <w:rPr>
          <w:spacing w:val="-3"/>
        </w:rPr>
        <w:t xml:space="preserve"> </w:t>
      </w:r>
      <w:r>
        <w:t>написанное».</w:t>
      </w:r>
    </w:p>
    <w:p w:rsidR="00AC1AA3" w:rsidRDefault="0056180D">
      <w:pPr>
        <w:pStyle w:val="1"/>
        <w:spacing w:line="272" w:lineRule="exact"/>
        <w:jc w:val="left"/>
      </w:pPr>
      <w:r>
        <w:t>Литература</w:t>
      </w:r>
      <w:r>
        <w:rPr>
          <w:spacing w:val="-6"/>
        </w:rPr>
        <w:t xml:space="preserve"> </w:t>
      </w:r>
      <w:r>
        <w:t>первой</w:t>
      </w:r>
      <w:r>
        <w:rPr>
          <w:spacing w:val="-4"/>
        </w:rPr>
        <w:t xml:space="preserve"> </w:t>
      </w:r>
      <w:r>
        <w:t>половины</w:t>
      </w:r>
      <w:r>
        <w:rPr>
          <w:spacing w:val="-4"/>
        </w:rPr>
        <w:t xml:space="preserve"> </w:t>
      </w:r>
      <w:r>
        <w:t>XIX</w:t>
      </w:r>
      <w:r>
        <w:rPr>
          <w:spacing w:val="-8"/>
        </w:rPr>
        <w:t xml:space="preserve"> </w:t>
      </w:r>
      <w:r>
        <w:t>века.</w:t>
      </w:r>
    </w:p>
    <w:p w:rsidR="00AC1AA3" w:rsidRDefault="0056180D">
      <w:pPr>
        <w:pStyle w:val="a3"/>
        <w:spacing w:line="275" w:lineRule="exact"/>
        <w:jc w:val="left"/>
      </w:pPr>
      <w:r>
        <w:t>А.</w:t>
      </w:r>
      <w:r>
        <w:rPr>
          <w:spacing w:val="46"/>
        </w:rPr>
        <w:t xml:space="preserve"> </w:t>
      </w:r>
      <w:r>
        <w:t>С.</w:t>
      </w:r>
      <w:r>
        <w:rPr>
          <w:spacing w:val="45"/>
        </w:rPr>
        <w:t xml:space="preserve"> </w:t>
      </w:r>
      <w:r>
        <w:t>Пушкин.</w:t>
      </w:r>
      <w:r>
        <w:rPr>
          <w:spacing w:val="47"/>
        </w:rPr>
        <w:t xml:space="preserve"> </w:t>
      </w:r>
      <w:r>
        <w:t>Стихотворения</w:t>
      </w:r>
      <w:r>
        <w:rPr>
          <w:spacing w:val="47"/>
        </w:rPr>
        <w:t xml:space="preserve"> </w:t>
      </w:r>
      <w:r>
        <w:t>(не</w:t>
      </w:r>
      <w:r>
        <w:rPr>
          <w:spacing w:val="45"/>
        </w:rPr>
        <w:t xml:space="preserve"> </w:t>
      </w:r>
      <w:r>
        <w:t>менее</w:t>
      </w:r>
      <w:r>
        <w:rPr>
          <w:spacing w:val="46"/>
        </w:rPr>
        <w:t xml:space="preserve"> </w:t>
      </w:r>
      <w:r>
        <w:t>двух).</w:t>
      </w:r>
      <w:r>
        <w:rPr>
          <w:spacing w:val="45"/>
        </w:rPr>
        <w:t xml:space="preserve"> </w:t>
      </w:r>
      <w:r>
        <w:t>Например,</w:t>
      </w:r>
      <w:r>
        <w:rPr>
          <w:spacing w:val="48"/>
        </w:rPr>
        <w:t xml:space="preserve"> </w:t>
      </w:r>
      <w:r>
        <w:t>«К</w:t>
      </w:r>
      <w:r>
        <w:rPr>
          <w:spacing w:val="50"/>
        </w:rPr>
        <w:t xml:space="preserve"> </w:t>
      </w:r>
      <w:r>
        <w:t>Чаадаеву»,</w:t>
      </w:r>
      <w:r>
        <w:rPr>
          <w:spacing w:val="53"/>
        </w:rPr>
        <w:t xml:space="preserve"> </w:t>
      </w:r>
      <w:r>
        <w:t>«Анчар»</w:t>
      </w:r>
      <w:r>
        <w:rPr>
          <w:spacing w:val="41"/>
        </w:rPr>
        <w:t xml:space="preserve"> </w:t>
      </w:r>
      <w:r>
        <w:t>и</w:t>
      </w:r>
      <w:r>
        <w:rPr>
          <w:spacing w:val="50"/>
        </w:rPr>
        <w:t xml:space="preserve"> </w:t>
      </w:r>
      <w:r>
        <w:t>др.</w:t>
      </w:r>
    </w:p>
    <w:p w:rsidR="00AC1AA3" w:rsidRDefault="0056180D">
      <w:pPr>
        <w:pStyle w:val="a3"/>
        <w:spacing w:before="3"/>
        <w:jc w:val="left"/>
      </w:pPr>
      <w:r>
        <w:t>«Маленькие</w:t>
      </w:r>
      <w:r>
        <w:rPr>
          <w:spacing w:val="2"/>
        </w:rPr>
        <w:t xml:space="preserve"> </w:t>
      </w:r>
      <w:r>
        <w:t>трагедии» (одна</w:t>
      </w:r>
      <w:r>
        <w:rPr>
          <w:spacing w:val="4"/>
        </w:rPr>
        <w:t xml:space="preserve"> </w:t>
      </w:r>
      <w:r>
        <w:t>пьеса</w:t>
      </w:r>
      <w:r>
        <w:rPr>
          <w:spacing w:val="5"/>
        </w:rPr>
        <w:t xml:space="preserve"> </w:t>
      </w:r>
      <w:r>
        <w:t>по</w:t>
      </w:r>
      <w:r>
        <w:rPr>
          <w:spacing w:val="5"/>
        </w:rPr>
        <w:t xml:space="preserve"> </w:t>
      </w:r>
      <w:r>
        <w:t>выбору).</w:t>
      </w:r>
      <w:r>
        <w:rPr>
          <w:spacing w:val="5"/>
        </w:rPr>
        <w:t xml:space="preserve"> </w:t>
      </w:r>
      <w:r>
        <w:t>Например,</w:t>
      </w:r>
      <w:r>
        <w:rPr>
          <w:spacing w:val="10"/>
        </w:rPr>
        <w:t xml:space="preserve"> </w:t>
      </w:r>
      <w:r>
        <w:t>«Моцарт</w:t>
      </w:r>
      <w:r>
        <w:rPr>
          <w:spacing w:val="9"/>
        </w:rPr>
        <w:t xml:space="preserve"> </w:t>
      </w:r>
      <w:r>
        <w:t>и</w:t>
      </w:r>
      <w:r>
        <w:rPr>
          <w:spacing w:val="4"/>
        </w:rPr>
        <w:t xml:space="preserve"> </w:t>
      </w:r>
      <w:r>
        <w:t>Сальери»,</w:t>
      </w:r>
      <w:r>
        <w:rPr>
          <w:spacing w:val="10"/>
        </w:rPr>
        <w:t xml:space="preserve"> </w:t>
      </w:r>
      <w:r>
        <w:t>«Каменный</w:t>
      </w:r>
      <w:r>
        <w:rPr>
          <w:spacing w:val="-57"/>
        </w:rPr>
        <w:t xml:space="preserve"> </w:t>
      </w:r>
      <w:r>
        <w:t>гость».</w:t>
      </w:r>
      <w:r>
        <w:rPr>
          <w:spacing w:val="-1"/>
        </w:rPr>
        <w:t xml:space="preserve"> </w:t>
      </w:r>
      <w:r>
        <w:t>Роман</w:t>
      </w:r>
      <w:r>
        <w:rPr>
          <w:spacing w:val="6"/>
        </w:rPr>
        <w:t xml:space="preserve"> </w:t>
      </w:r>
      <w:r>
        <w:t>«Капитанская дочка».</w:t>
      </w:r>
    </w:p>
    <w:p w:rsidR="00AC1AA3" w:rsidRDefault="0056180D">
      <w:pPr>
        <w:pStyle w:val="a3"/>
        <w:jc w:val="left"/>
      </w:pPr>
      <w:r>
        <w:t>М.</w:t>
      </w:r>
      <w:r>
        <w:rPr>
          <w:spacing w:val="-7"/>
        </w:rPr>
        <w:t xml:space="preserve"> </w:t>
      </w:r>
      <w:r>
        <w:t>Ю.</w:t>
      </w:r>
      <w:r>
        <w:rPr>
          <w:spacing w:val="-5"/>
        </w:rPr>
        <w:t xml:space="preserve"> </w:t>
      </w:r>
      <w:r>
        <w:t>Лермонтов.</w:t>
      </w:r>
      <w:r>
        <w:rPr>
          <w:spacing w:val="-4"/>
        </w:rPr>
        <w:t xml:space="preserve"> </w:t>
      </w:r>
      <w:r>
        <w:t>Стихотворения</w:t>
      </w:r>
      <w:r>
        <w:rPr>
          <w:spacing w:val="-3"/>
        </w:rPr>
        <w:t xml:space="preserve"> </w:t>
      </w:r>
      <w:r>
        <w:t>(не</w:t>
      </w:r>
      <w:r>
        <w:rPr>
          <w:spacing w:val="-4"/>
        </w:rPr>
        <w:t xml:space="preserve"> </w:t>
      </w:r>
      <w:r>
        <w:t>менее</w:t>
      </w:r>
      <w:r>
        <w:rPr>
          <w:spacing w:val="-8"/>
        </w:rPr>
        <w:t xml:space="preserve"> </w:t>
      </w:r>
      <w:r>
        <w:t>двух).</w:t>
      </w:r>
      <w:r>
        <w:rPr>
          <w:spacing w:val="-5"/>
        </w:rPr>
        <w:t xml:space="preserve"> </w:t>
      </w:r>
      <w:r>
        <w:t>Например,</w:t>
      </w:r>
      <w:r>
        <w:rPr>
          <w:spacing w:val="-2"/>
        </w:rPr>
        <w:t xml:space="preserve"> </w:t>
      </w:r>
      <w:r>
        <w:t>«Я</w:t>
      </w:r>
      <w:r>
        <w:rPr>
          <w:spacing w:val="-1"/>
        </w:rPr>
        <w:t xml:space="preserve"> </w:t>
      </w:r>
      <w:r>
        <w:t>не</w:t>
      </w:r>
      <w:r>
        <w:rPr>
          <w:spacing w:val="-5"/>
        </w:rPr>
        <w:t xml:space="preserve"> </w:t>
      </w:r>
      <w:r>
        <w:t>хочу,</w:t>
      </w:r>
      <w:r>
        <w:rPr>
          <w:spacing w:val="-2"/>
        </w:rPr>
        <w:t xml:space="preserve"> </w:t>
      </w:r>
      <w:r>
        <w:t>чтоб</w:t>
      </w:r>
      <w:r>
        <w:rPr>
          <w:spacing w:val="-4"/>
        </w:rPr>
        <w:t xml:space="preserve"> </w:t>
      </w:r>
      <w:r>
        <w:t>свет</w:t>
      </w:r>
      <w:r>
        <w:rPr>
          <w:spacing w:val="-2"/>
        </w:rPr>
        <w:t xml:space="preserve"> </w:t>
      </w:r>
      <w:r>
        <w:t>узнал...»,</w:t>
      </w:r>
    </w:p>
    <w:p w:rsidR="00AC1AA3" w:rsidRDefault="0056180D">
      <w:pPr>
        <w:pStyle w:val="a3"/>
        <w:ind w:right="1795"/>
        <w:jc w:val="left"/>
      </w:pPr>
      <w:r>
        <w:t>«Из-под</w:t>
      </w:r>
      <w:r>
        <w:rPr>
          <w:spacing w:val="-7"/>
        </w:rPr>
        <w:t xml:space="preserve"> </w:t>
      </w:r>
      <w:r>
        <w:t>таинственной,</w:t>
      </w:r>
      <w:r>
        <w:rPr>
          <w:spacing w:val="-8"/>
        </w:rPr>
        <w:t xml:space="preserve"> </w:t>
      </w:r>
      <w:r>
        <w:t>холодной</w:t>
      </w:r>
      <w:r>
        <w:rPr>
          <w:spacing w:val="-7"/>
        </w:rPr>
        <w:t xml:space="preserve"> </w:t>
      </w:r>
      <w:r>
        <w:t>полумаски...»,</w:t>
      </w:r>
      <w:r>
        <w:rPr>
          <w:spacing w:val="-2"/>
        </w:rPr>
        <w:t xml:space="preserve"> </w:t>
      </w:r>
      <w:r>
        <w:t>«Нищий»</w:t>
      </w:r>
      <w:r>
        <w:rPr>
          <w:spacing w:val="-13"/>
        </w:rPr>
        <w:t xml:space="preserve"> </w:t>
      </w:r>
      <w:r>
        <w:t>и</w:t>
      </w:r>
      <w:r>
        <w:rPr>
          <w:spacing w:val="-5"/>
        </w:rPr>
        <w:t xml:space="preserve"> </w:t>
      </w:r>
      <w:r>
        <w:t>др.</w:t>
      </w:r>
      <w:r>
        <w:rPr>
          <w:spacing w:val="-5"/>
        </w:rPr>
        <w:t xml:space="preserve"> </w:t>
      </w:r>
      <w:r>
        <w:t>Поэма</w:t>
      </w:r>
      <w:r>
        <w:rPr>
          <w:spacing w:val="-7"/>
        </w:rPr>
        <w:t xml:space="preserve"> </w:t>
      </w:r>
      <w:r>
        <w:t>«Мцыри».</w:t>
      </w:r>
      <w:r>
        <w:rPr>
          <w:spacing w:val="-57"/>
        </w:rPr>
        <w:t xml:space="preserve"> </w:t>
      </w:r>
      <w:r>
        <w:t>Н.</w:t>
      </w:r>
      <w:r>
        <w:rPr>
          <w:spacing w:val="-4"/>
        </w:rPr>
        <w:t xml:space="preserve"> </w:t>
      </w:r>
      <w:r>
        <w:t>В.</w:t>
      </w:r>
      <w:r>
        <w:rPr>
          <w:spacing w:val="-1"/>
        </w:rPr>
        <w:t xml:space="preserve"> </w:t>
      </w:r>
      <w:r>
        <w:t>Гоголь. Повесть</w:t>
      </w:r>
      <w:r>
        <w:rPr>
          <w:spacing w:val="6"/>
        </w:rPr>
        <w:t xml:space="preserve"> </w:t>
      </w:r>
      <w:r>
        <w:t>«Шинель».</w:t>
      </w:r>
      <w:r>
        <w:rPr>
          <w:spacing w:val="-2"/>
        </w:rPr>
        <w:t xml:space="preserve"> </w:t>
      </w:r>
      <w:r>
        <w:t>Комедия</w:t>
      </w:r>
      <w:r>
        <w:rPr>
          <w:spacing w:val="5"/>
        </w:rPr>
        <w:t xml:space="preserve"> </w:t>
      </w:r>
      <w:r>
        <w:t>«Ревизор».</w:t>
      </w:r>
    </w:p>
    <w:p w:rsidR="00AC1AA3" w:rsidRDefault="0056180D">
      <w:pPr>
        <w:pStyle w:val="1"/>
        <w:spacing w:line="275" w:lineRule="exact"/>
        <w:jc w:val="left"/>
      </w:pPr>
      <w:r>
        <w:t>Литература</w:t>
      </w:r>
      <w:r>
        <w:rPr>
          <w:spacing w:val="-4"/>
        </w:rPr>
        <w:t xml:space="preserve"> </w:t>
      </w:r>
      <w:r>
        <w:t>второй</w:t>
      </w:r>
      <w:r>
        <w:rPr>
          <w:spacing w:val="-3"/>
        </w:rPr>
        <w:t xml:space="preserve"> </w:t>
      </w:r>
      <w:r>
        <w:t>половины</w:t>
      </w:r>
      <w:r>
        <w:rPr>
          <w:spacing w:val="-5"/>
        </w:rPr>
        <w:t xml:space="preserve"> </w:t>
      </w:r>
      <w:r>
        <w:t>XIX</w:t>
      </w:r>
      <w:r>
        <w:rPr>
          <w:spacing w:val="-7"/>
        </w:rPr>
        <w:t xml:space="preserve"> </w:t>
      </w:r>
      <w:r>
        <w:t>века.</w:t>
      </w:r>
    </w:p>
    <w:p w:rsidR="00AC1AA3" w:rsidRDefault="0056180D">
      <w:pPr>
        <w:pStyle w:val="a3"/>
        <w:spacing w:line="275" w:lineRule="exact"/>
        <w:jc w:val="left"/>
      </w:pPr>
      <w:r>
        <w:t>И.</w:t>
      </w:r>
      <w:r>
        <w:rPr>
          <w:spacing w:val="-7"/>
        </w:rPr>
        <w:t xml:space="preserve"> </w:t>
      </w:r>
      <w:r>
        <w:t>С.</w:t>
      </w:r>
      <w:r>
        <w:rPr>
          <w:spacing w:val="-6"/>
        </w:rPr>
        <w:t xml:space="preserve"> </w:t>
      </w:r>
      <w:r>
        <w:t>Тургенев.</w:t>
      </w:r>
      <w:r>
        <w:rPr>
          <w:spacing w:val="-5"/>
        </w:rPr>
        <w:t xml:space="preserve"> </w:t>
      </w:r>
      <w:r>
        <w:t>Повести</w:t>
      </w:r>
      <w:r>
        <w:rPr>
          <w:spacing w:val="-1"/>
        </w:rPr>
        <w:t xml:space="preserve"> </w:t>
      </w:r>
      <w:r>
        <w:t>(одна</w:t>
      </w:r>
      <w:r>
        <w:rPr>
          <w:spacing w:val="-7"/>
        </w:rPr>
        <w:t xml:space="preserve"> </w:t>
      </w:r>
      <w:r>
        <w:t>по</w:t>
      </w:r>
      <w:r>
        <w:rPr>
          <w:spacing w:val="-5"/>
        </w:rPr>
        <w:t xml:space="preserve"> </w:t>
      </w:r>
      <w:r>
        <w:t>выбору).</w:t>
      </w:r>
      <w:r>
        <w:rPr>
          <w:spacing w:val="-4"/>
        </w:rPr>
        <w:t xml:space="preserve"> </w:t>
      </w:r>
      <w:r>
        <w:t>Например,</w:t>
      </w:r>
      <w:r>
        <w:rPr>
          <w:spacing w:val="-2"/>
        </w:rPr>
        <w:t xml:space="preserve"> </w:t>
      </w:r>
      <w:r>
        <w:t>«Ася»,</w:t>
      </w:r>
      <w:r>
        <w:rPr>
          <w:spacing w:val="1"/>
        </w:rPr>
        <w:t xml:space="preserve"> </w:t>
      </w:r>
      <w:r>
        <w:t>«Первая</w:t>
      </w:r>
      <w:r>
        <w:rPr>
          <w:spacing w:val="-4"/>
        </w:rPr>
        <w:t xml:space="preserve"> </w:t>
      </w:r>
      <w:r>
        <w:t>любовь».</w:t>
      </w:r>
    </w:p>
    <w:p w:rsidR="00AC1AA3" w:rsidRDefault="0056180D">
      <w:pPr>
        <w:pStyle w:val="a3"/>
        <w:spacing w:before="2"/>
      </w:pPr>
      <w:r>
        <w:t>Ф.</w:t>
      </w:r>
      <w:r>
        <w:rPr>
          <w:spacing w:val="-7"/>
        </w:rPr>
        <w:t xml:space="preserve"> </w:t>
      </w:r>
      <w:r>
        <w:t>М.</w:t>
      </w:r>
      <w:r>
        <w:rPr>
          <w:spacing w:val="-4"/>
        </w:rPr>
        <w:t xml:space="preserve"> </w:t>
      </w:r>
      <w:r>
        <w:t>Достоевский. «Бедные</w:t>
      </w:r>
      <w:r>
        <w:rPr>
          <w:spacing w:val="-7"/>
        </w:rPr>
        <w:t xml:space="preserve"> </w:t>
      </w:r>
      <w:r>
        <w:t>люди»,</w:t>
      </w:r>
      <w:r>
        <w:rPr>
          <w:spacing w:val="-1"/>
        </w:rPr>
        <w:t xml:space="preserve"> </w:t>
      </w:r>
      <w:r>
        <w:t>«Белые</w:t>
      </w:r>
      <w:r>
        <w:rPr>
          <w:spacing w:val="-7"/>
        </w:rPr>
        <w:t xml:space="preserve"> </w:t>
      </w:r>
      <w:r>
        <w:t>ночи»</w:t>
      </w:r>
      <w:r>
        <w:rPr>
          <w:spacing w:val="-10"/>
        </w:rPr>
        <w:t xml:space="preserve"> </w:t>
      </w:r>
      <w:r>
        <w:t>(одно</w:t>
      </w:r>
      <w:r>
        <w:rPr>
          <w:spacing w:val="-4"/>
        </w:rPr>
        <w:t xml:space="preserve"> </w:t>
      </w:r>
      <w:r>
        <w:t>произведение</w:t>
      </w:r>
      <w:r>
        <w:rPr>
          <w:spacing w:val="-8"/>
        </w:rPr>
        <w:t xml:space="preserve"> </w:t>
      </w:r>
      <w:r>
        <w:t>по</w:t>
      </w:r>
      <w:r>
        <w:rPr>
          <w:spacing w:val="-4"/>
        </w:rPr>
        <w:t xml:space="preserve"> </w:t>
      </w:r>
      <w:r>
        <w:t>выбору).</w:t>
      </w:r>
    </w:p>
    <w:p w:rsidR="00AC1AA3" w:rsidRDefault="0056180D">
      <w:pPr>
        <w:pStyle w:val="a3"/>
        <w:spacing w:before="1"/>
        <w:ind w:right="601"/>
      </w:pPr>
      <w:r>
        <w:t>Л. Н. Толстой. Повести и рассказы (одно произведение по выбору). Например, «Отрочество»</w:t>
      </w:r>
      <w:r>
        <w:rPr>
          <w:spacing w:val="-57"/>
        </w:rPr>
        <w:t xml:space="preserve"> </w:t>
      </w:r>
      <w:r>
        <w:t>(главы).</w:t>
      </w:r>
    </w:p>
    <w:p w:rsidR="00AC1AA3" w:rsidRDefault="0056180D">
      <w:pPr>
        <w:pStyle w:val="1"/>
      </w:pPr>
      <w:r>
        <w:t>Литература</w:t>
      </w:r>
      <w:r>
        <w:rPr>
          <w:spacing w:val="-6"/>
        </w:rPr>
        <w:t xml:space="preserve"> </w:t>
      </w:r>
      <w:r>
        <w:t>первой</w:t>
      </w:r>
      <w:r>
        <w:rPr>
          <w:spacing w:val="-2"/>
        </w:rPr>
        <w:t xml:space="preserve"> </w:t>
      </w:r>
      <w:r>
        <w:t>половины</w:t>
      </w:r>
      <w:r>
        <w:rPr>
          <w:spacing w:val="-5"/>
        </w:rPr>
        <w:t xml:space="preserve"> </w:t>
      </w:r>
      <w:r>
        <w:t>XX</w:t>
      </w:r>
      <w:r>
        <w:rPr>
          <w:spacing w:val="-4"/>
        </w:rPr>
        <w:t xml:space="preserve"> </w:t>
      </w:r>
      <w:r>
        <w:t>века.</w:t>
      </w:r>
    </w:p>
    <w:p w:rsidR="00AC1AA3" w:rsidRDefault="0056180D">
      <w:pPr>
        <w:spacing w:before="5"/>
        <w:ind w:left="1342" w:right="567"/>
        <w:jc w:val="both"/>
        <w:rPr>
          <w:sz w:val="24"/>
        </w:rPr>
      </w:pPr>
      <w:r>
        <w:rPr>
          <w:b/>
          <w:i/>
          <w:sz w:val="24"/>
        </w:rPr>
        <w:t>Произведения</w:t>
      </w:r>
      <w:r>
        <w:rPr>
          <w:b/>
          <w:i/>
          <w:spacing w:val="1"/>
          <w:sz w:val="24"/>
        </w:rPr>
        <w:t xml:space="preserve"> </w:t>
      </w:r>
      <w:r>
        <w:rPr>
          <w:b/>
          <w:i/>
          <w:sz w:val="24"/>
        </w:rPr>
        <w:t>писателей</w:t>
      </w:r>
      <w:r>
        <w:rPr>
          <w:b/>
          <w:i/>
          <w:spacing w:val="1"/>
          <w:sz w:val="24"/>
        </w:rPr>
        <w:t xml:space="preserve"> </w:t>
      </w:r>
      <w:r>
        <w:rPr>
          <w:b/>
          <w:i/>
          <w:sz w:val="24"/>
        </w:rPr>
        <w:t>русского</w:t>
      </w:r>
      <w:r>
        <w:rPr>
          <w:b/>
          <w:i/>
          <w:spacing w:val="1"/>
          <w:sz w:val="24"/>
        </w:rPr>
        <w:t xml:space="preserve"> </w:t>
      </w:r>
      <w:r>
        <w:rPr>
          <w:b/>
          <w:i/>
          <w:sz w:val="24"/>
        </w:rPr>
        <w:t>зарубежья</w:t>
      </w:r>
      <w:r>
        <w:rPr>
          <w:b/>
          <w:i/>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произведения И. С. Шмелева, М. А. Осоргина, В. В. Набокова, Н. Тэффи, А. Т. Аверченко и</w:t>
      </w:r>
      <w:r>
        <w:rPr>
          <w:spacing w:val="1"/>
          <w:sz w:val="24"/>
        </w:rPr>
        <w:t xml:space="preserve"> </w:t>
      </w:r>
      <w:r>
        <w:rPr>
          <w:sz w:val="24"/>
        </w:rPr>
        <w:t>др.</w:t>
      </w:r>
    </w:p>
    <w:p w:rsidR="00AC1AA3" w:rsidRDefault="0056180D">
      <w:pPr>
        <w:pStyle w:val="a3"/>
        <w:ind w:right="569"/>
      </w:pPr>
      <w:r>
        <w:rPr>
          <w:b/>
          <w:i/>
        </w:rPr>
        <w:t xml:space="preserve">Поэзия первой половины ХХ века </w:t>
      </w:r>
      <w:r>
        <w:t>(не менее трех стихотворений на тему «Человек и эпоха»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В.</w:t>
      </w:r>
      <w:r>
        <w:rPr>
          <w:spacing w:val="1"/>
        </w:rPr>
        <w:t xml:space="preserve"> </w:t>
      </w:r>
      <w:r>
        <w:t>В.</w:t>
      </w:r>
      <w:r>
        <w:rPr>
          <w:spacing w:val="1"/>
        </w:rPr>
        <w:t xml:space="preserve"> </w:t>
      </w:r>
      <w:r>
        <w:t>Маяковского,</w:t>
      </w:r>
      <w:r>
        <w:rPr>
          <w:spacing w:val="1"/>
        </w:rPr>
        <w:t xml:space="preserve"> </w:t>
      </w:r>
      <w:r>
        <w:t>М.</w:t>
      </w:r>
      <w:r>
        <w:rPr>
          <w:spacing w:val="1"/>
        </w:rPr>
        <w:t xml:space="preserve"> </w:t>
      </w:r>
      <w:r>
        <w:t>И.</w:t>
      </w:r>
      <w:r>
        <w:rPr>
          <w:spacing w:val="1"/>
        </w:rPr>
        <w:t xml:space="preserve"> </w:t>
      </w:r>
      <w:r>
        <w:t>Цветаевой,</w:t>
      </w:r>
      <w:r>
        <w:rPr>
          <w:spacing w:val="1"/>
        </w:rPr>
        <w:t xml:space="preserve"> </w:t>
      </w:r>
      <w:r>
        <w:t>О.</w:t>
      </w:r>
      <w:r>
        <w:rPr>
          <w:spacing w:val="1"/>
        </w:rPr>
        <w:t xml:space="preserve"> </w:t>
      </w:r>
      <w:r>
        <w:t>Э.</w:t>
      </w:r>
      <w:r>
        <w:rPr>
          <w:spacing w:val="1"/>
        </w:rPr>
        <w:t xml:space="preserve"> </w:t>
      </w:r>
      <w:r>
        <w:t>Мандельштама,</w:t>
      </w:r>
      <w:r>
        <w:rPr>
          <w:spacing w:val="-1"/>
        </w:rPr>
        <w:t xml:space="preserve"> </w:t>
      </w:r>
      <w:r>
        <w:t>Б. Л.</w:t>
      </w:r>
      <w:r>
        <w:rPr>
          <w:spacing w:val="1"/>
        </w:rPr>
        <w:t xml:space="preserve"> </w:t>
      </w:r>
      <w:r>
        <w:t>Пастернака</w:t>
      </w:r>
      <w:r>
        <w:rPr>
          <w:spacing w:val="-1"/>
        </w:rPr>
        <w:t xml:space="preserve"> </w:t>
      </w:r>
      <w:r>
        <w:t>и др.</w:t>
      </w:r>
    </w:p>
    <w:p w:rsidR="00AC1AA3" w:rsidRDefault="0056180D">
      <w:pPr>
        <w:pStyle w:val="a3"/>
      </w:pPr>
      <w:r>
        <w:t>М.</w:t>
      </w:r>
      <w:r>
        <w:rPr>
          <w:spacing w:val="-5"/>
        </w:rPr>
        <w:t xml:space="preserve"> </w:t>
      </w:r>
      <w:r>
        <w:t>А.</w:t>
      </w:r>
      <w:r>
        <w:rPr>
          <w:spacing w:val="-4"/>
        </w:rPr>
        <w:t xml:space="preserve"> </w:t>
      </w:r>
      <w:r>
        <w:t>Булгаков</w:t>
      </w:r>
      <w:r>
        <w:rPr>
          <w:spacing w:val="-5"/>
        </w:rPr>
        <w:t xml:space="preserve"> </w:t>
      </w:r>
      <w:r>
        <w:t>(одна</w:t>
      </w:r>
      <w:r>
        <w:rPr>
          <w:spacing w:val="-4"/>
        </w:rPr>
        <w:t xml:space="preserve"> </w:t>
      </w:r>
      <w:r>
        <w:t>повесть по</w:t>
      </w:r>
      <w:r>
        <w:rPr>
          <w:spacing w:val="-5"/>
        </w:rPr>
        <w:t xml:space="preserve"> </w:t>
      </w:r>
      <w:r>
        <w:t>выбору).</w:t>
      </w:r>
      <w:r>
        <w:rPr>
          <w:spacing w:val="-2"/>
        </w:rPr>
        <w:t xml:space="preserve"> </w:t>
      </w:r>
      <w:r>
        <w:t>Например,</w:t>
      </w:r>
      <w:r>
        <w:rPr>
          <w:spacing w:val="1"/>
        </w:rPr>
        <w:t xml:space="preserve"> </w:t>
      </w:r>
      <w:r>
        <w:t>«Собачье</w:t>
      </w:r>
      <w:r>
        <w:rPr>
          <w:spacing w:val="-2"/>
        </w:rPr>
        <w:t xml:space="preserve"> </w:t>
      </w:r>
      <w:r>
        <w:t>сердце»</w:t>
      </w:r>
      <w:r>
        <w:rPr>
          <w:spacing w:val="-10"/>
        </w:rPr>
        <w:t xml:space="preserve"> </w:t>
      </w:r>
      <w:r>
        <w:t>и</w:t>
      </w:r>
      <w:r>
        <w:rPr>
          <w:spacing w:val="-4"/>
        </w:rPr>
        <w:t xml:space="preserve"> </w:t>
      </w:r>
      <w:r>
        <w:t>др.</w:t>
      </w:r>
    </w:p>
    <w:p w:rsidR="00AC1AA3" w:rsidRDefault="0056180D">
      <w:pPr>
        <w:pStyle w:val="1"/>
        <w:spacing w:before="91"/>
        <w:jc w:val="left"/>
      </w:pPr>
      <w:r>
        <w:t>Литература</w:t>
      </w:r>
      <w:r>
        <w:rPr>
          <w:spacing w:val="-4"/>
        </w:rPr>
        <w:t xml:space="preserve"> </w:t>
      </w:r>
      <w:r>
        <w:t>второй</w:t>
      </w:r>
      <w:r>
        <w:rPr>
          <w:spacing w:val="-3"/>
        </w:rPr>
        <w:t xml:space="preserve"> </w:t>
      </w:r>
      <w:r>
        <w:t>половины</w:t>
      </w:r>
      <w:r>
        <w:rPr>
          <w:spacing w:val="-5"/>
        </w:rPr>
        <w:t xml:space="preserve"> </w:t>
      </w:r>
      <w:r>
        <w:t>XX</w:t>
      </w:r>
      <w:r>
        <w:rPr>
          <w:spacing w:val="-8"/>
        </w:rPr>
        <w:t xml:space="preserve"> </w:t>
      </w:r>
      <w:r>
        <w:t>века.</w:t>
      </w:r>
    </w:p>
    <w:p w:rsidR="00AC1AA3" w:rsidRDefault="0056180D">
      <w:pPr>
        <w:pStyle w:val="a3"/>
        <w:spacing w:before="2"/>
        <w:ind w:right="655"/>
        <w:jc w:val="left"/>
      </w:pPr>
      <w:r>
        <w:t>А. Т.</w:t>
      </w:r>
      <w:r>
        <w:rPr>
          <w:spacing w:val="1"/>
        </w:rPr>
        <w:t xml:space="preserve"> </w:t>
      </w:r>
      <w:r>
        <w:t>Твардовский.</w:t>
      </w:r>
      <w:r>
        <w:rPr>
          <w:spacing w:val="1"/>
        </w:rPr>
        <w:t xml:space="preserve"> </w:t>
      </w:r>
      <w:r>
        <w:t>Поэма</w:t>
      </w:r>
      <w:r>
        <w:rPr>
          <w:spacing w:val="1"/>
        </w:rPr>
        <w:t xml:space="preserve"> </w:t>
      </w:r>
      <w:r>
        <w:t>«Василий</w:t>
      </w:r>
      <w:r>
        <w:rPr>
          <w:spacing w:val="1"/>
        </w:rPr>
        <w:t xml:space="preserve"> </w:t>
      </w:r>
      <w:r>
        <w:t>Теркин» (главы</w:t>
      </w:r>
      <w:r>
        <w:rPr>
          <w:spacing w:val="1"/>
        </w:rPr>
        <w:t xml:space="preserve"> </w:t>
      </w:r>
      <w:r>
        <w:t>«Переправа»,</w:t>
      </w:r>
      <w:r>
        <w:rPr>
          <w:spacing w:val="1"/>
        </w:rPr>
        <w:t xml:space="preserve"> </w:t>
      </w:r>
      <w:r>
        <w:t>«Гармонь»,</w:t>
      </w:r>
      <w:r>
        <w:rPr>
          <w:spacing w:val="1"/>
        </w:rPr>
        <w:t xml:space="preserve"> </w:t>
      </w:r>
      <w:r>
        <w:t>«Два</w:t>
      </w:r>
      <w:r>
        <w:rPr>
          <w:spacing w:val="-57"/>
        </w:rPr>
        <w:t xml:space="preserve"> </w:t>
      </w:r>
      <w:r>
        <w:t>солдата»,</w:t>
      </w:r>
      <w:r>
        <w:rPr>
          <w:spacing w:val="3"/>
        </w:rPr>
        <w:t xml:space="preserve"> </w:t>
      </w:r>
      <w:r>
        <w:t>«Поединок»</w:t>
      </w:r>
      <w:r>
        <w:rPr>
          <w:spacing w:val="-6"/>
        </w:rPr>
        <w:t xml:space="preserve"> </w:t>
      </w:r>
      <w:r>
        <w:t>и др.).</w:t>
      </w:r>
    </w:p>
    <w:p w:rsidR="00AC1AA3" w:rsidRDefault="0056180D">
      <w:pPr>
        <w:pStyle w:val="a3"/>
        <w:ind w:right="5448"/>
        <w:jc w:val="left"/>
      </w:pPr>
      <w:r>
        <w:t>М. А. Шолохов. Рассказ «Судьба человека».</w:t>
      </w:r>
      <w:r>
        <w:rPr>
          <w:spacing w:val="1"/>
        </w:rPr>
        <w:t xml:space="preserve"> </w:t>
      </w:r>
      <w:r>
        <w:t>А.</w:t>
      </w:r>
      <w:r>
        <w:rPr>
          <w:spacing w:val="-7"/>
        </w:rPr>
        <w:t xml:space="preserve"> </w:t>
      </w:r>
      <w:r>
        <w:t>И.</w:t>
      </w:r>
      <w:r>
        <w:rPr>
          <w:spacing w:val="-6"/>
        </w:rPr>
        <w:t xml:space="preserve"> </w:t>
      </w:r>
      <w:r>
        <w:t>Солженицын.</w:t>
      </w:r>
      <w:r>
        <w:rPr>
          <w:spacing w:val="-8"/>
        </w:rPr>
        <w:t xml:space="preserve"> </w:t>
      </w:r>
      <w:r>
        <w:t>Рассказ</w:t>
      </w:r>
      <w:r>
        <w:rPr>
          <w:spacing w:val="-1"/>
        </w:rPr>
        <w:t xml:space="preserve"> </w:t>
      </w:r>
      <w:r>
        <w:t>«Матренин</w:t>
      </w:r>
      <w:r>
        <w:rPr>
          <w:spacing w:val="-5"/>
        </w:rPr>
        <w:t xml:space="preserve"> </w:t>
      </w:r>
      <w:r>
        <w:t>двор».</w:t>
      </w:r>
    </w:p>
    <w:p w:rsidR="00AC1AA3" w:rsidRDefault="0056180D">
      <w:pPr>
        <w:ind w:left="1342" w:right="569"/>
        <w:jc w:val="both"/>
        <w:rPr>
          <w:sz w:val="24"/>
        </w:rPr>
      </w:pPr>
      <w:r>
        <w:rPr>
          <w:b/>
          <w:i/>
          <w:sz w:val="24"/>
        </w:rPr>
        <w:t xml:space="preserve">Произведения отечественных прозаиков второй половины XX—XXI века </w:t>
      </w:r>
      <w:r>
        <w:rPr>
          <w:sz w:val="24"/>
        </w:rPr>
        <w:t>(не менее двух</w:t>
      </w:r>
      <w:r>
        <w:rPr>
          <w:spacing w:val="1"/>
          <w:sz w:val="24"/>
        </w:rPr>
        <w:t xml:space="preserve"> </w:t>
      </w:r>
      <w:r>
        <w:rPr>
          <w:sz w:val="24"/>
        </w:rPr>
        <w:t>произведений).</w:t>
      </w:r>
      <w:r>
        <w:rPr>
          <w:spacing w:val="1"/>
          <w:sz w:val="24"/>
        </w:rPr>
        <w:t xml:space="preserve"> </w:t>
      </w:r>
      <w:r>
        <w:rPr>
          <w:sz w:val="24"/>
        </w:rPr>
        <w:t>Например,</w:t>
      </w:r>
      <w:r>
        <w:rPr>
          <w:spacing w:val="1"/>
          <w:sz w:val="24"/>
        </w:rPr>
        <w:t xml:space="preserve"> </w:t>
      </w:r>
      <w:r>
        <w:rPr>
          <w:sz w:val="24"/>
        </w:rPr>
        <w:t>произведения</w:t>
      </w:r>
      <w:r>
        <w:rPr>
          <w:spacing w:val="1"/>
          <w:sz w:val="24"/>
        </w:rPr>
        <w:t xml:space="preserve"> </w:t>
      </w:r>
      <w:r>
        <w:rPr>
          <w:sz w:val="24"/>
        </w:rPr>
        <w:t>Е.</w:t>
      </w:r>
      <w:r>
        <w:rPr>
          <w:spacing w:val="1"/>
          <w:sz w:val="24"/>
        </w:rPr>
        <w:t xml:space="preserve"> </w:t>
      </w:r>
      <w:r>
        <w:rPr>
          <w:sz w:val="24"/>
        </w:rPr>
        <w:t>И. Носова,</w:t>
      </w:r>
      <w:r>
        <w:rPr>
          <w:spacing w:val="1"/>
          <w:sz w:val="24"/>
        </w:rPr>
        <w:t xml:space="preserve"> </w:t>
      </w:r>
      <w:r>
        <w:rPr>
          <w:sz w:val="24"/>
        </w:rPr>
        <w:t>А.</w:t>
      </w:r>
      <w:r>
        <w:rPr>
          <w:spacing w:val="1"/>
          <w:sz w:val="24"/>
        </w:rPr>
        <w:t xml:space="preserve"> </w:t>
      </w:r>
      <w:r>
        <w:rPr>
          <w:sz w:val="24"/>
        </w:rPr>
        <w:t>Н.</w:t>
      </w:r>
      <w:r>
        <w:rPr>
          <w:spacing w:val="1"/>
          <w:sz w:val="24"/>
        </w:rPr>
        <w:t xml:space="preserve"> </w:t>
      </w:r>
      <w:r>
        <w:rPr>
          <w:sz w:val="24"/>
        </w:rPr>
        <w:t>и</w:t>
      </w:r>
      <w:r>
        <w:rPr>
          <w:spacing w:val="1"/>
          <w:sz w:val="24"/>
        </w:rPr>
        <w:t xml:space="preserve"> </w:t>
      </w:r>
      <w:r>
        <w:rPr>
          <w:sz w:val="24"/>
        </w:rPr>
        <w:t>Б.</w:t>
      </w:r>
      <w:r>
        <w:rPr>
          <w:spacing w:val="1"/>
          <w:sz w:val="24"/>
        </w:rPr>
        <w:t xml:space="preserve"> </w:t>
      </w:r>
      <w:r>
        <w:rPr>
          <w:sz w:val="24"/>
        </w:rPr>
        <w:t>Н.</w:t>
      </w:r>
      <w:r>
        <w:rPr>
          <w:spacing w:val="1"/>
          <w:sz w:val="24"/>
        </w:rPr>
        <w:t xml:space="preserve"> </w:t>
      </w:r>
      <w:r>
        <w:rPr>
          <w:sz w:val="24"/>
        </w:rPr>
        <w:t>Стругацких,</w:t>
      </w:r>
      <w:r>
        <w:rPr>
          <w:spacing w:val="1"/>
          <w:sz w:val="24"/>
        </w:rPr>
        <w:t xml:space="preserve"> </w:t>
      </w:r>
      <w:r>
        <w:rPr>
          <w:sz w:val="24"/>
        </w:rPr>
        <w:t>В.</w:t>
      </w:r>
      <w:r>
        <w:rPr>
          <w:spacing w:val="1"/>
          <w:sz w:val="24"/>
        </w:rPr>
        <w:t xml:space="preserve"> </w:t>
      </w:r>
      <w:r>
        <w:rPr>
          <w:sz w:val="24"/>
        </w:rPr>
        <w:t>Ф.</w:t>
      </w:r>
      <w:r>
        <w:rPr>
          <w:spacing w:val="1"/>
          <w:sz w:val="24"/>
        </w:rPr>
        <w:t xml:space="preserve"> </w:t>
      </w:r>
      <w:r>
        <w:rPr>
          <w:sz w:val="24"/>
        </w:rPr>
        <w:t>Тендрякова,</w:t>
      </w:r>
      <w:r>
        <w:rPr>
          <w:spacing w:val="-1"/>
          <w:sz w:val="24"/>
        </w:rPr>
        <w:t xml:space="preserve"> </w:t>
      </w:r>
      <w:r>
        <w:rPr>
          <w:sz w:val="24"/>
        </w:rPr>
        <w:t>Б. П.</w:t>
      </w:r>
      <w:r>
        <w:rPr>
          <w:spacing w:val="-1"/>
          <w:sz w:val="24"/>
        </w:rPr>
        <w:t xml:space="preserve"> </w:t>
      </w:r>
      <w:r>
        <w:rPr>
          <w:sz w:val="24"/>
        </w:rPr>
        <w:t>Екимова</w:t>
      </w:r>
      <w:r>
        <w:rPr>
          <w:spacing w:val="-3"/>
          <w:sz w:val="24"/>
        </w:rPr>
        <w:t xml:space="preserve"> </w:t>
      </w:r>
      <w:r>
        <w:rPr>
          <w:sz w:val="24"/>
        </w:rPr>
        <w:t>и др.</w:t>
      </w:r>
    </w:p>
    <w:p w:rsidR="00AC1AA3" w:rsidRDefault="0056180D">
      <w:pPr>
        <w:spacing w:before="3"/>
        <w:ind w:left="1342" w:right="564"/>
        <w:jc w:val="both"/>
        <w:rPr>
          <w:sz w:val="24"/>
        </w:rPr>
      </w:pPr>
      <w:r>
        <w:rPr>
          <w:b/>
          <w:i/>
          <w:sz w:val="24"/>
        </w:rPr>
        <w:t>Произведения отечественных и зарубежных прозаиков второй половины XX—XXI века</w:t>
      </w:r>
      <w:r>
        <w:rPr>
          <w:b/>
          <w:i/>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произведений</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«Человек</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Например,</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П.</w:t>
      </w:r>
      <w:r>
        <w:rPr>
          <w:spacing w:val="1"/>
          <w:sz w:val="24"/>
        </w:rPr>
        <w:t xml:space="preserve"> </w:t>
      </w:r>
      <w:r>
        <w:rPr>
          <w:sz w:val="24"/>
        </w:rPr>
        <w:t>Астафьева,</w:t>
      </w:r>
      <w:r>
        <w:rPr>
          <w:spacing w:val="1"/>
          <w:sz w:val="24"/>
        </w:rPr>
        <w:t xml:space="preserve"> </w:t>
      </w:r>
      <w:r>
        <w:rPr>
          <w:sz w:val="24"/>
        </w:rPr>
        <w:t>Ю.</w:t>
      </w:r>
      <w:r>
        <w:rPr>
          <w:spacing w:val="1"/>
          <w:sz w:val="24"/>
        </w:rPr>
        <w:t xml:space="preserve"> </w:t>
      </w:r>
      <w:r>
        <w:rPr>
          <w:sz w:val="24"/>
        </w:rPr>
        <w:t>В.</w:t>
      </w:r>
      <w:r>
        <w:rPr>
          <w:spacing w:val="1"/>
          <w:sz w:val="24"/>
        </w:rPr>
        <w:t xml:space="preserve"> </w:t>
      </w:r>
      <w:r>
        <w:rPr>
          <w:sz w:val="24"/>
        </w:rPr>
        <w:t>Бондарева,</w:t>
      </w:r>
      <w:r>
        <w:rPr>
          <w:spacing w:val="1"/>
          <w:sz w:val="24"/>
        </w:rPr>
        <w:t xml:space="preserve"> </w:t>
      </w:r>
      <w:r>
        <w:rPr>
          <w:sz w:val="24"/>
        </w:rPr>
        <w:t>Н.</w:t>
      </w:r>
      <w:r>
        <w:rPr>
          <w:spacing w:val="1"/>
          <w:sz w:val="24"/>
        </w:rPr>
        <w:t xml:space="preserve"> </w:t>
      </w:r>
      <w:r>
        <w:rPr>
          <w:sz w:val="24"/>
        </w:rPr>
        <w:t>С.</w:t>
      </w:r>
      <w:r>
        <w:rPr>
          <w:spacing w:val="1"/>
          <w:sz w:val="24"/>
        </w:rPr>
        <w:t xml:space="preserve"> </w:t>
      </w:r>
      <w:r>
        <w:rPr>
          <w:sz w:val="24"/>
        </w:rPr>
        <w:t>Дашевской,</w:t>
      </w:r>
      <w:r>
        <w:rPr>
          <w:spacing w:val="1"/>
          <w:sz w:val="24"/>
        </w:rPr>
        <w:t xml:space="preserve"> </w:t>
      </w:r>
      <w:r>
        <w:rPr>
          <w:sz w:val="24"/>
        </w:rPr>
        <w:t>Дж.</w:t>
      </w:r>
      <w:r>
        <w:rPr>
          <w:spacing w:val="1"/>
          <w:sz w:val="24"/>
        </w:rPr>
        <w:t xml:space="preserve"> </w:t>
      </w:r>
      <w:r>
        <w:rPr>
          <w:sz w:val="24"/>
        </w:rPr>
        <w:t>Сэлинджера,</w:t>
      </w:r>
      <w:r>
        <w:rPr>
          <w:spacing w:val="-1"/>
          <w:sz w:val="24"/>
        </w:rPr>
        <w:t xml:space="preserve"> </w:t>
      </w:r>
      <w:r>
        <w:rPr>
          <w:sz w:val="24"/>
        </w:rPr>
        <w:t>К. Патерсон, Б. Кауфман и др.).</w:t>
      </w:r>
    </w:p>
    <w:p w:rsidR="00AC1AA3" w:rsidRDefault="0056180D">
      <w:pPr>
        <w:pStyle w:val="a3"/>
        <w:ind w:right="565"/>
      </w:pPr>
      <w:r>
        <w:rPr>
          <w:b/>
          <w:i/>
        </w:rPr>
        <w:t xml:space="preserve">Поэзия второй половины XX — начала XXI века </w:t>
      </w:r>
      <w:r>
        <w:t>(не менее трех стихотворений). Например,</w:t>
      </w:r>
      <w:r>
        <w:rPr>
          <w:spacing w:val="-57"/>
        </w:rPr>
        <w:t xml:space="preserve"> </w:t>
      </w:r>
      <w:r>
        <w:t>стихотворения</w:t>
      </w:r>
      <w:r>
        <w:rPr>
          <w:spacing w:val="51"/>
        </w:rPr>
        <w:t xml:space="preserve"> </w:t>
      </w:r>
      <w:r>
        <w:t>Н.</w:t>
      </w:r>
      <w:r>
        <w:rPr>
          <w:spacing w:val="50"/>
        </w:rPr>
        <w:t xml:space="preserve"> </w:t>
      </w:r>
      <w:r>
        <w:t>А.</w:t>
      </w:r>
      <w:r>
        <w:rPr>
          <w:spacing w:val="52"/>
        </w:rPr>
        <w:t xml:space="preserve"> </w:t>
      </w:r>
      <w:r>
        <w:t>Заболоцкого,</w:t>
      </w:r>
      <w:r>
        <w:rPr>
          <w:spacing w:val="51"/>
        </w:rPr>
        <w:t xml:space="preserve"> </w:t>
      </w:r>
      <w:r>
        <w:t>М.</w:t>
      </w:r>
      <w:r>
        <w:rPr>
          <w:spacing w:val="50"/>
        </w:rPr>
        <w:t xml:space="preserve"> </w:t>
      </w:r>
      <w:r>
        <w:t>А.</w:t>
      </w:r>
      <w:r>
        <w:rPr>
          <w:spacing w:val="52"/>
        </w:rPr>
        <w:t xml:space="preserve"> </w:t>
      </w:r>
      <w:r>
        <w:t>Светлова,</w:t>
      </w:r>
      <w:r>
        <w:rPr>
          <w:spacing w:val="51"/>
        </w:rPr>
        <w:t xml:space="preserve"> </w:t>
      </w:r>
      <w:r>
        <w:t>М.</w:t>
      </w:r>
      <w:r>
        <w:rPr>
          <w:spacing w:val="50"/>
        </w:rPr>
        <w:t xml:space="preserve"> </w:t>
      </w:r>
      <w:r>
        <w:t>В.</w:t>
      </w:r>
      <w:r>
        <w:rPr>
          <w:spacing w:val="51"/>
        </w:rPr>
        <w:t xml:space="preserve"> </w:t>
      </w:r>
      <w:r>
        <w:t>Исаковского,</w:t>
      </w:r>
      <w:r>
        <w:rPr>
          <w:spacing w:val="52"/>
        </w:rPr>
        <w:t xml:space="preserve"> </w:t>
      </w:r>
      <w:r>
        <w:t>К.</w:t>
      </w:r>
      <w:r>
        <w:rPr>
          <w:spacing w:val="51"/>
        </w:rPr>
        <w:t xml:space="preserve"> </w:t>
      </w:r>
      <w:r>
        <w:t>М.</w:t>
      </w:r>
      <w:r>
        <w:rPr>
          <w:spacing w:val="50"/>
        </w:rPr>
        <w:t xml:space="preserve"> </w:t>
      </w:r>
      <w:r>
        <w:t>Симонова,</w:t>
      </w:r>
      <w:r>
        <w:rPr>
          <w:spacing w:val="-58"/>
        </w:rPr>
        <w:t xml:space="preserve"> </w:t>
      </w:r>
      <w:r>
        <w:t>Р. Г. Гамзатова, Б. Ш. Окуджавы, В. С. Высоцкого, А. А. Вознесенского, Е. А. Евтушенко, Р.</w:t>
      </w:r>
      <w:r>
        <w:rPr>
          <w:spacing w:val="1"/>
        </w:rPr>
        <w:t xml:space="preserve"> </w:t>
      </w:r>
      <w:r>
        <w:t>И.</w:t>
      </w:r>
      <w:r>
        <w:rPr>
          <w:spacing w:val="-4"/>
        </w:rPr>
        <w:t xml:space="preserve"> </w:t>
      </w:r>
      <w:r>
        <w:t>Рождественского, И.</w:t>
      </w:r>
      <w:r>
        <w:rPr>
          <w:spacing w:val="3"/>
        </w:rPr>
        <w:t xml:space="preserve"> </w:t>
      </w:r>
      <w:r>
        <w:t>А. Бродского,</w:t>
      </w:r>
      <w:r>
        <w:rPr>
          <w:spacing w:val="-1"/>
        </w:rPr>
        <w:t xml:space="preserve"> </w:t>
      </w:r>
      <w:r>
        <w:t>А. С. Кушнера и</w:t>
      </w:r>
      <w:r>
        <w:rPr>
          <w:spacing w:val="1"/>
        </w:rPr>
        <w:t xml:space="preserve"> </w:t>
      </w:r>
      <w:r>
        <w:t>др.</w:t>
      </w:r>
    </w:p>
    <w:p w:rsidR="00AC1AA3" w:rsidRDefault="0056180D">
      <w:pPr>
        <w:pStyle w:val="1"/>
        <w:spacing w:line="272" w:lineRule="exact"/>
      </w:pPr>
      <w:r>
        <w:t>Зарубежная</w:t>
      </w:r>
      <w:r>
        <w:rPr>
          <w:spacing w:val="-6"/>
        </w:rPr>
        <w:t xml:space="preserve"> </w:t>
      </w:r>
      <w:r>
        <w:t>литература.</w:t>
      </w:r>
    </w:p>
    <w:p w:rsidR="00AC1AA3" w:rsidRDefault="0056180D">
      <w:pPr>
        <w:pStyle w:val="a3"/>
        <w:spacing w:before="2"/>
        <w:ind w:right="573"/>
      </w:pPr>
      <w:r>
        <w:t xml:space="preserve">У. Шекспир. Сонеты (один-два по выбору). Например, No 66 «Измучась всем, я </w:t>
      </w:r>
      <w:r>
        <w:lastRenderedPageBreak/>
        <w:t>умереть</w:t>
      </w:r>
      <w:r>
        <w:rPr>
          <w:spacing w:val="1"/>
        </w:rPr>
        <w:t xml:space="preserve"> </w:t>
      </w:r>
      <w:r>
        <w:t>хочу...», No 130 «Ее глаза на звезды не похожи...» и др. Трагедия «Ромео и Джульетта»</w:t>
      </w:r>
      <w:r>
        <w:rPr>
          <w:spacing w:val="1"/>
        </w:rPr>
        <w:t xml:space="preserve"> </w:t>
      </w:r>
      <w:r>
        <w:t>(фрагменты</w:t>
      </w:r>
      <w:r>
        <w:rPr>
          <w:spacing w:val="-1"/>
        </w:rPr>
        <w:t xml:space="preserve"> </w:t>
      </w:r>
      <w:r>
        <w:t>по выбору).</w:t>
      </w:r>
    </w:p>
    <w:p w:rsidR="00AC1AA3" w:rsidRDefault="0056180D" w:rsidP="008937BF">
      <w:pPr>
        <w:pStyle w:val="a5"/>
        <w:numPr>
          <w:ilvl w:val="0"/>
          <w:numId w:val="106"/>
        </w:numPr>
        <w:tabs>
          <w:tab w:val="left" w:pos="1523"/>
        </w:tabs>
        <w:spacing w:line="275" w:lineRule="exact"/>
        <w:ind w:hanging="184"/>
        <w:rPr>
          <w:i/>
          <w:sz w:val="24"/>
        </w:rPr>
      </w:pPr>
      <w:r>
        <w:rPr>
          <w:i/>
          <w:sz w:val="24"/>
        </w:rPr>
        <w:t>класс</w:t>
      </w:r>
    </w:p>
    <w:p w:rsidR="00AC1AA3" w:rsidRDefault="0056180D">
      <w:pPr>
        <w:pStyle w:val="1"/>
        <w:spacing w:line="274" w:lineRule="exact"/>
        <w:jc w:val="left"/>
      </w:pPr>
      <w:r>
        <w:t>Древнерусская</w:t>
      </w:r>
      <w:r>
        <w:rPr>
          <w:spacing w:val="-5"/>
        </w:rPr>
        <w:t xml:space="preserve"> </w:t>
      </w:r>
      <w:r>
        <w:t>литература.</w:t>
      </w:r>
    </w:p>
    <w:p w:rsidR="00AC1AA3" w:rsidRDefault="0056180D">
      <w:pPr>
        <w:pStyle w:val="a3"/>
        <w:spacing w:line="275" w:lineRule="exact"/>
        <w:jc w:val="left"/>
      </w:pPr>
      <w:r>
        <w:t>«Слово</w:t>
      </w:r>
      <w:r>
        <w:rPr>
          <w:spacing w:val="-8"/>
        </w:rPr>
        <w:t xml:space="preserve"> </w:t>
      </w:r>
      <w:r>
        <w:t>о</w:t>
      </w:r>
      <w:r>
        <w:rPr>
          <w:spacing w:val="-5"/>
        </w:rPr>
        <w:t xml:space="preserve"> </w:t>
      </w:r>
      <w:r>
        <w:t>полку</w:t>
      </w:r>
      <w:r>
        <w:rPr>
          <w:spacing w:val="-9"/>
        </w:rPr>
        <w:t xml:space="preserve"> </w:t>
      </w:r>
      <w:r>
        <w:t>Игореве».</w:t>
      </w:r>
    </w:p>
    <w:p w:rsidR="00AC1AA3" w:rsidRDefault="0056180D">
      <w:pPr>
        <w:pStyle w:val="1"/>
        <w:spacing w:before="3" w:line="275" w:lineRule="exact"/>
        <w:jc w:val="left"/>
      </w:pPr>
      <w:r>
        <w:t>Литература</w:t>
      </w:r>
      <w:r>
        <w:rPr>
          <w:spacing w:val="-6"/>
        </w:rPr>
        <w:t xml:space="preserve"> </w:t>
      </w:r>
      <w:r>
        <w:t>XVIII</w:t>
      </w:r>
      <w:r>
        <w:rPr>
          <w:spacing w:val="-6"/>
        </w:rPr>
        <w:t xml:space="preserve"> </w:t>
      </w:r>
      <w:r>
        <w:t>века.</w:t>
      </w:r>
    </w:p>
    <w:p w:rsidR="00AC1AA3" w:rsidRDefault="0056180D">
      <w:pPr>
        <w:pStyle w:val="a3"/>
        <w:spacing w:line="275" w:lineRule="exact"/>
        <w:jc w:val="left"/>
      </w:pPr>
      <w:r>
        <w:t>Д.</w:t>
      </w:r>
      <w:r>
        <w:rPr>
          <w:spacing w:val="-7"/>
        </w:rPr>
        <w:t xml:space="preserve"> </w:t>
      </w:r>
      <w:r>
        <w:t>И.</w:t>
      </w:r>
      <w:r>
        <w:rPr>
          <w:spacing w:val="-7"/>
        </w:rPr>
        <w:t xml:space="preserve"> </w:t>
      </w:r>
      <w:r>
        <w:t>Фонвизин.</w:t>
      </w:r>
      <w:r>
        <w:rPr>
          <w:spacing w:val="-6"/>
        </w:rPr>
        <w:t xml:space="preserve"> </w:t>
      </w:r>
      <w:r>
        <w:t>Комедия</w:t>
      </w:r>
      <w:r>
        <w:rPr>
          <w:spacing w:val="-3"/>
        </w:rPr>
        <w:t xml:space="preserve"> </w:t>
      </w:r>
      <w:r>
        <w:t>«Недоросль».</w:t>
      </w:r>
    </w:p>
    <w:p w:rsidR="00AC1AA3" w:rsidRDefault="0056180D">
      <w:pPr>
        <w:pStyle w:val="a3"/>
        <w:spacing w:before="2"/>
        <w:ind w:right="567"/>
      </w:pPr>
      <w:r>
        <w:t>М.</w:t>
      </w:r>
      <w:r>
        <w:rPr>
          <w:spacing w:val="1"/>
        </w:rPr>
        <w:t xml:space="preserve"> </w:t>
      </w:r>
      <w:r>
        <w:t>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(по</w:t>
      </w:r>
      <w:r>
        <w:rPr>
          <w:spacing w:val="-57"/>
        </w:rPr>
        <w:t xml:space="preserve"> </w:t>
      </w:r>
      <w:r>
        <w:t>выбору).</w:t>
      </w:r>
    </w:p>
    <w:p w:rsidR="00AC1AA3" w:rsidRDefault="0056180D">
      <w:pPr>
        <w:pStyle w:val="a3"/>
        <w:spacing w:before="1"/>
      </w:pPr>
      <w:r>
        <w:t>Г.</w:t>
      </w:r>
      <w:r>
        <w:rPr>
          <w:spacing w:val="17"/>
        </w:rPr>
        <w:t xml:space="preserve"> </w:t>
      </w:r>
      <w:r>
        <w:t>Р.</w:t>
      </w:r>
      <w:r>
        <w:rPr>
          <w:spacing w:val="18"/>
        </w:rPr>
        <w:t xml:space="preserve"> </w:t>
      </w:r>
      <w:r>
        <w:t>Державин.</w:t>
      </w:r>
      <w:r>
        <w:rPr>
          <w:spacing w:val="77"/>
        </w:rPr>
        <w:t xml:space="preserve"> </w:t>
      </w:r>
      <w:r>
        <w:t>Стихотворения</w:t>
      </w:r>
      <w:r>
        <w:rPr>
          <w:spacing w:val="78"/>
        </w:rPr>
        <w:t xml:space="preserve"> </w:t>
      </w:r>
      <w:r>
        <w:t>(два</w:t>
      </w:r>
      <w:r>
        <w:rPr>
          <w:spacing w:val="76"/>
        </w:rPr>
        <w:t xml:space="preserve"> </w:t>
      </w:r>
      <w:r>
        <w:t>по</w:t>
      </w:r>
      <w:r>
        <w:rPr>
          <w:spacing w:val="75"/>
        </w:rPr>
        <w:t xml:space="preserve"> </w:t>
      </w:r>
      <w:r>
        <w:t>выбору).</w:t>
      </w:r>
      <w:r>
        <w:rPr>
          <w:spacing w:val="76"/>
        </w:rPr>
        <w:t xml:space="preserve"> </w:t>
      </w:r>
      <w:r>
        <w:t>Например,</w:t>
      </w:r>
      <w:r>
        <w:rPr>
          <w:spacing w:val="83"/>
        </w:rPr>
        <w:t xml:space="preserve"> </w:t>
      </w:r>
      <w:r>
        <w:t>«Властителям</w:t>
      </w:r>
      <w:r>
        <w:rPr>
          <w:spacing w:val="77"/>
        </w:rPr>
        <w:t xml:space="preserve"> </w:t>
      </w:r>
      <w:r>
        <w:t>и</w:t>
      </w:r>
      <w:r>
        <w:rPr>
          <w:spacing w:val="78"/>
        </w:rPr>
        <w:t xml:space="preserve"> </w:t>
      </w:r>
      <w:r>
        <w:t>судиям»,</w:t>
      </w:r>
    </w:p>
    <w:p w:rsidR="00AC1AA3" w:rsidRDefault="0056180D">
      <w:pPr>
        <w:pStyle w:val="a3"/>
      </w:pPr>
      <w:r>
        <w:t>«Памятник»</w:t>
      </w:r>
      <w:r>
        <w:rPr>
          <w:spacing w:val="-11"/>
        </w:rPr>
        <w:t xml:space="preserve"> </w:t>
      </w:r>
      <w:r>
        <w:t>и</w:t>
      </w:r>
      <w:r>
        <w:rPr>
          <w:spacing w:val="-1"/>
        </w:rPr>
        <w:t xml:space="preserve"> </w:t>
      </w:r>
      <w:r>
        <w:t>др.</w:t>
      </w:r>
    </w:p>
    <w:p w:rsidR="00AC1AA3" w:rsidRDefault="0056180D">
      <w:pPr>
        <w:pStyle w:val="a3"/>
      </w:pPr>
      <w:r>
        <w:t>Н.</w:t>
      </w:r>
      <w:r>
        <w:rPr>
          <w:spacing w:val="-8"/>
        </w:rPr>
        <w:t xml:space="preserve"> </w:t>
      </w:r>
      <w:r>
        <w:t>М.</w:t>
      </w:r>
      <w:r>
        <w:rPr>
          <w:spacing w:val="-7"/>
        </w:rPr>
        <w:t xml:space="preserve"> </w:t>
      </w:r>
      <w:r>
        <w:t>Карамзин.</w:t>
      </w:r>
      <w:r>
        <w:rPr>
          <w:spacing w:val="-4"/>
        </w:rPr>
        <w:t xml:space="preserve"> </w:t>
      </w:r>
      <w:r>
        <w:t>Повесть «Бедная</w:t>
      </w:r>
      <w:r>
        <w:rPr>
          <w:spacing w:val="-5"/>
        </w:rPr>
        <w:t xml:space="preserve"> </w:t>
      </w:r>
      <w:r>
        <w:t>Лиза».</w:t>
      </w:r>
    </w:p>
    <w:p w:rsidR="00AC1AA3" w:rsidRDefault="0056180D">
      <w:pPr>
        <w:pStyle w:val="1"/>
      </w:pPr>
      <w:r>
        <w:t>Литература</w:t>
      </w:r>
      <w:r>
        <w:rPr>
          <w:spacing w:val="-6"/>
        </w:rPr>
        <w:t xml:space="preserve"> </w:t>
      </w:r>
      <w:r>
        <w:t>первой</w:t>
      </w:r>
      <w:r>
        <w:rPr>
          <w:spacing w:val="-4"/>
        </w:rPr>
        <w:t xml:space="preserve"> </w:t>
      </w:r>
      <w:r>
        <w:t>половины</w:t>
      </w:r>
      <w:r>
        <w:rPr>
          <w:spacing w:val="-4"/>
        </w:rPr>
        <w:t xml:space="preserve"> </w:t>
      </w:r>
      <w:r>
        <w:t>XIX</w:t>
      </w:r>
      <w:r>
        <w:rPr>
          <w:spacing w:val="-8"/>
        </w:rPr>
        <w:t xml:space="preserve"> </w:t>
      </w:r>
      <w:r>
        <w:t>века.</w:t>
      </w:r>
    </w:p>
    <w:p w:rsidR="00AC1AA3" w:rsidRDefault="0056180D">
      <w:pPr>
        <w:pStyle w:val="a3"/>
      </w:pPr>
      <w:r>
        <w:t>В.</w:t>
      </w:r>
      <w:r>
        <w:rPr>
          <w:spacing w:val="81"/>
        </w:rPr>
        <w:t xml:space="preserve"> </w:t>
      </w:r>
      <w:r>
        <w:t>А.</w:t>
      </w:r>
      <w:r>
        <w:rPr>
          <w:spacing w:val="79"/>
        </w:rPr>
        <w:t xml:space="preserve"> </w:t>
      </w:r>
      <w:r>
        <w:t xml:space="preserve">Жуковский.  </w:t>
      </w:r>
      <w:r>
        <w:rPr>
          <w:spacing w:val="22"/>
        </w:rPr>
        <w:t xml:space="preserve"> </w:t>
      </w:r>
      <w:r>
        <w:t xml:space="preserve">Баллады,  </w:t>
      </w:r>
      <w:r>
        <w:rPr>
          <w:spacing w:val="21"/>
        </w:rPr>
        <w:t xml:space="preserve"> </w:t>
      </w:r>
      <w:r>
        <w:t xml:space="preserve">элегии  </w:t>
      </w:r>
      <w:r>
        <w:rPr>
          <w:spacing w:val="22"/>
        </w:rPr>
        <w:t xml:space="preserve"> </w:t>
      </w:r>
      <w:r>
        <w:t xml:space="preserve">(одна-две  </w:t>
      </w:r>
      <w:r>
        <w:rPr>
          <w:spacing w:val="18"/>
        </w:rPr>
        <w:t xml:space="preserve"> </w:t>
      </w:r>
      <w:r>
        <w:t xml:space="preserve">по  </w:t>
      </w:r>
      <w:r>
        <w:rPr>
          <w:spacing w:val="18"/>
        </w:rPr>
        <w:t xml:space="preserve"> </w:t>
      </w:r>
      <w:r>
        <w:t xml:space="preserve">выбору).  </w:t>
      </w:r>
      <w:r>
        <w:rPr>
          <w:spacing w:val="23"/>
        </w:rPr>
        <w:t xml:space="preserve"> </w:t>
      </w:r>
      <w:r>
        <w:t xml:space="preserve">Например,  </w:t>
      </w:r>
      <w:r>
        <w:rPr>
          <w:spacing w:val="24"/>
        </w:rPr>
        <w:t xml:space="preserve"> </w:t>
      </w:r>
      <w:r>
        <w:t>«Светлана»,</w:t>
      </w:r>
    </w:p>
    <w:p w:rsidR="00AC1AA3" w:rsidRDefault="0056180D">
      <w:pPr>
        <w:pStyle w:val="a3"/>
        <w:spacing w:before="2"/>
      </w:pPr>
      <w:r>
        <w:t>«Невыразимое», «Море»</w:t>
      </w:r>
      <w:r>
        <w:rPr>
          <w:spacing w:val="-8"/>
        </w:rPr>
        <w:t xml:space="preserve"> </w:t>
      </w:r>
      <w:r>
        <w:t>и</w:t>
      </w:r>
      <w:r>
        <w:rPr>
          <w:spacing w:val="-6"/>
        </w:rPr>
        <w:t xml:space="preserve"> </w:t>
      </w:r>
      <w:r>
        <w:t>др.</w:t>
      </w:r>
    </w:p>
    <w:p w:rsidR="00AC1AA3" w:rsidRDefault="0056180D">
      <w:pPr>
        <w:pStyle w:val="a3"/>
      </w:pPr>
      <w:r>
        <w:t>А.</w:t>
      </w:r>
      <w:r>
        <w:rPr>
          <w:spacing w:val="-6"/>
        </w:rPr>
        <w:t xml:space="preserve"> </w:t>
      </w:r>
      <w:r>
        <w:t>С.</w:t>
      </w:r>
      <w:r>
        <w:rPr>
          <w:spacing w:val="-4"/>
        </w:rPr>
        <w:t xml:space="preserve"> </w:t>
      </w:r>
      <w:r>
        <w:t>Грибоедов.</w:t>
      </w:r>
      <w:r>
        <w:rPr>
          <w:spacing w:val="-4"/>
        </w:rPr>
        <w:t xml:space="preserve"> </w:t>
      </w:r>
      <w:r>
        <w:t>Комедия</w:t>
      </w:r>
      <w:r>
        <w:rPr>
          <w:spacing w:val="-1"/>
        </w:rPr>
        <w:t xml:space="preserve"> </w:t>
      </w:r>
      <w:r>
        <w:t>«Горе</w:t>
      </w:r>
      <w:r>
        <w:rPr>
          <w:spacing w:val="-3"/>
        </w:rPr>
        <w:t xml:space="preserve"> </w:t>
      </w:r>
      <w:r>
        <w:t>от</w:t>
      </w:r>
      <w:r>
        <w:rPr>
          <w:spacing w:val="-2"/>
        </w:rPr>
        <w:t xml:space="preserve"> </w:t>
      </w:r>
      <w:r>
        <w:t>ума».</w:t>
      </w:r>
    </w:p>
    <w:p w:rsidR="00AC1AA3" w:rsidRDefault="0056180D">
      <w:pPr>
        <w:pStyle w:val="a3"/>
        <w:ind w:right="575"/>
      </w:pPr>
      <w:r>
        <w:rPr>
          <w:b/>
          <w:i/>
        </w:rPr>
        <w:t xml:space="preserve">Отечественная проза первой половины XIX в. </w:t>
      </w:r>
      <w:r>
        <w:t>(одно произведение по выбору). Например,</w:t>
      </w:r>
      <w:r>
        <w:rPr>
          <w:spacing w:val="1"/>
        </w:rPr>
        <w:t xml:space="preserve"> </w:t>
      </w:r>
      <w:r>
        <w:t>произведения: «Лафертовская маковница» Антония Погорельского, «Часы и зеркало» А. А.</w:t>
      </w:r>
      <w:r>
        <w:rPr>
          <w:spacing w:val="1"/>
        </w:rPr>
        <w:t xml:space="preserve"> </w:t>
      </w:r>
      <w:r>
        <w:t>Бестужева-Марлинского,</w:t>
      </w:r>
      <w:r>
        <w:rPr>
          <w:spacing w:val="2"/>
        </w:rPr>
        <w:t xml:space="preserve"> </w:t>
      </w:r>
      <w:r>
        <w:t>«Кто</w:t>
      </w:r>
      <w:r>
        <w:rPr>
          <w:spacing w:val="-1"/>
        </w:rPr>
        <w:t xml:space="preserve"> </w:t>
      </w:r>
      <w:r>
        <w:t>виноват?»</w:t>
      </w:r>
      <w:r>
        <w:rPr>
          <w:spacing w:val="-7"/>
        </w:rPr>
        <w:t xml:space="preserve"> </w:t>
      </w:r>
      <w:r>
        <w:t>(главы</w:t>
      </w:r>
      <w:r>
        <w:rPr>
          <w:spacing w:val="-1"/>
        </w:rPr>
        <w:t xml:space="preserve"> </w:t>
      </w:r>
      <w:r>
        <w:t>по выбору)</w:t>
      </w:r>
      <w:r>
        <w:rPr>
          <w:spacing w:val="-2"/>
        </w:rPr>
        <w:t xml:space="preserve"> </w:t>
      </w:r>
      <w:r>
        <w:t>А.</w:t>
      </w:r>
      <w:r>
        <w:rPr>
          <w:spacing w:val="-3"/>
        </w:rPr>
        <w:t xml:space="preserve"> </w:t>
      </w:r>
      <w:r>
        <w:t>И.</w:t>
      </w:r>
      <w:r>
        <w:rPr>
          <w:spacing w:val="-1"/>
        </w:rPr>
        <w:t xml:space="preserve"> </w:t>
      </w:r>
      <w:r>
        <w:t>Герцена</w:t>
      </w:r>
      <w:r>
        <w:rPr>
          <w:spacing w:val="-1"/>
        </w:rPr>
        <w:t xml:space="preserve"> </w:t>
      </w:r>
      <w:r>
        <w:t>и</w:t>
      </w:r>
      <w:r>
        <w:rPr>
          <w:spacing w:val="-3"/>
        </w:rPr>
        <w:t xml:space="preserve"> </w:t>
      </w:r>
      <w:r>
        <w:t>др.</w:t>
      </w:r>
    </w:p>
    <w:p w:rsidR="00AC1AA3" w:rsidRDefault="0056180D">
      <w:pPr>
        <w:pStyle w:val="1"/>
      </w:pPr>
      <w:r>
        <w:t>Зарубежная</w:t>
      </w:r>
      <w:r>
        <w:rPr>
          <w:spacing w:val="-6"/>
        </w:rPr>
        <w:t xml:space="preserve"> </w:t>
      </w:r>
      <w:r>
        <w:t>литература.</w:t>
      </w:r>
    </w:p>
    <w:p w:rsidR="00AC1AA3" w:rsidRDefault="0056180D">
      <w:pPr>
        <w:pStyle w:val="a3"/>
        <w:spacing w:before="3"/>
        <w:ind w:right="2792"/>
        <w:jc w:val="left"/>
      </w:pPr>
      <w:r>
        <w:t>Данте.</w:t>
      </w:r>
      <w:r>
        <w:rPr>
          <w:spacing w:val="-2"/>
        </w:rPr>
        <w:t xml:space="preserve"> </w:t>
      </w:r>
      <w:r>
        <w:t>«Божественная</w:t>
      </w:r>
      <w:r>
        <w:rPr>
          <w:spacing w:val="-1"/>
        </w:rPr>
        <w:t xml:space="preserve"> </w:t>
      </w:r>
      <w:r>
        <w:t>комедия»</w:t>
      </w:r>
      <w:r>
        <w:rPr>
          <w:spacing w:val="-12"/>
        </w:rPr>
        <w:t xml:space="preserve"> </w:t>
      </w:r>
      <w:r>
        <w:t>(не</w:t>
      </w:r>
      <w:r>
        <w:rPr>
          <w:spacing w:val="-5"/>
        </w:rPr>
        <w:t xml:space="preserve"> </w:t>
      </w:r>
      <w:r>
        <w:t>менее</w:t>
      </w:r>
      <w:r>
        <w:rPr>
          <w:spacing w:val="-4"/>
        </w:rPr>
        <w:t xml:space="preserve"> </w:t>
      </w:r>
      <w:r>
        <w:t>двух</w:t>
      </w:r>
      <w:r>
        <w:rPr>
          <w:spacing w:val="-3"/>
        </w:rPr>
        <w:t xml:space="preserve"> </w:t>
      </w:r>
      <w:r>
        <w:t>фрагментов</w:t>
      </w:r>
      <w:r>
        <w:rPr>
          <w:spacing w:val="-4"/>
        </w:rPr>
        <w:t xml:space="preserve"> </w:t>
      </w:r>
      <w:r>
        <w:t>по</w:t>
      </w:r>
      <w:r>
        <w:rPr>
          <w:spacing w:val="-5"/>
        </w:rPr>
        <w:t xml:space="preserve"> </w:t>
      </w:r>
      <w:r>
        <w:t>выбору).</w:t>
      </w:r>
      <w:r>
        <w:rPr>
          <w:spacing w:val="-57"/>
        </w:rPr>
        <w:t xml:space="preserve"> </w:t>
      </w:r>
      <w:r>
        <w:t>У.</w:t>
      </w:r>
      <w:r>
        <w:rPr>
          <w:spacing w:val="-1"/>
        </w:rPr>
        <w:t xml:space="preserve"> </w:t>
      </w:r>
      <w:r>
        <w:t>Шекспир. Трагедия</w:t>
      </w:r>
      <w:r>
        <w:rPr>
          <w:spacing w:val="-5"/>
        </w:rPr>
        <w:t xml:space="preserve"> </w:t>
      </w:r>
      <w:r>
        <w:t>«Гамлет»</w:t>
      </w:r>
      <w:r>
        <w:rPr>
          <w:spacing w:val="-7"/>
        </w:rPr>
        <w:t xml:space="preserve"> </w:t>
      </w:r>
      <w:r>
        <w:t>(фрагменты по</w:t>
      </w:r>
      <w:r>
        <w:rPr>
          <w:spacing w:val="-1"/>
        </w:rPr>
        <w:t xml:space="preserve"> </w:t>
      </w:r>
      <w:r>
        <w:t>выбору).</w:t>
      </w:r>
    </w:p>
    <w:p w:rsidR="00AC1AA3" w:rsidRDefault="0056180D">
      <w:pPr>
        <w:pStyle w:val="a3"/>
        <w:ind w:right="2464"/>
        <w:jc w:val="left"/>
      </w:pPr>
      <w:r>
        <w:t>Ж.-Б.</w:t>
      </w:r>
      <w:r>
        <w:rPr>
          <w:spacing w:val="-7"/>
        </w:rPr>
        <w:t xml:space="preserve"> </w:t>
      </w:r>
      <w:r>
        <w:t>Мольер.</w:t>
      </w:r>
      <w:r>
        <w:rPr>
          <w:spacing w:val="-5"/>
        </w:rPr>
        <w:t xml:space="preserve"> </w:t>
      </w:r>
      <w:r>
        <w:t>Комедия</w:t>
      </w:r>
      <w:r>
        <w:rPr>
          <w:spacing w:val="-1"/>
        </w:rPr>
        <w:t xml:space="preserve"> </w:t>
      </w:r>
      <w:r>
        <w:t>«Мещанин</w:t>
      </w:r>
      <w:r>
        <w:rPr>
          <w:spacing w:val="-3"/>
        </w:rPr>
        <w:t xml:space="preserve"> </w:t>
      </w:r>
      <w:r>
        <w:t>во</w:t>
      </w:r>
      <w:r>
        <w:rPr>
          <w:spacing w:val="-7"/>
        </w:rPr>
        <w:t xml:space="preserve"> </w:t>
      </w:r>
      <w:r>
        <w:t>дворянстве»</w:t>
      </w:r>
      <w:r>
        <w:rPr>
          <w:spacing w:val="-11"/>
        </w:rPr>
        <w:t xml:space="preserve"> </w:t>
      </w:r>
      <w:r>
        <w:t>(фрагменты</w:t>
      </w:r>
      <w:r>
        <w:rPr>
          <w:spacing w:val="-4"/>
        </w:rPr>
        <w:t xml:space="preserve"> </w:t>
      </w:r>
      <w:r>
        <w:t>по</w:t>
      </w:r>
      <w:r>
        <w:rPr>
          <w:spacing w:val="-4"/>
        </w:rPr>
        <w:t xml:space="preserve"> </w:t>
      </w:r>
      <w:r>
        <w:t>выбору).</w:t>
      </w:r>
      <w:r>
        <w:rPr>
          <w:spacing w:val="-57"/>
        </w:rPr>
        <w:t xml:space="preserve"> </w:t>
      </w:r>
      <w:r>
        <w:t>И.-В.</w:t>
      </w:r>
      <w:r>
        <w:rPr>
          <w:spacing w:val="-4"/>
        </w:rPr>
        <w:t xml:space="preserve"> </w:t>
      </w:r>
      <w:r>
        <w:t>Гете.</w:t>
      </w:r>
      <w:r>
        <w:rPr>
          <w:spacing w:val="-1"/>
        </w:rPr>
        <w:t xml:space="preserve"> </w:t>
      </w:r>
      <w:r>
        <w:t>Трагедия</w:t>
      </w:r>
      <w:r>
        <w:rPr>
          <w:spacing w:val="2"/>
        </w:rPr>
        <w:t xml:space="preserve"> </w:t>
      </w:r>
      <w:r>
        <w:t>«Фауст»</w:t>
      </w:r>
      <w:r>
        <w:rPr>
          <w:spacing w:val="-4"/>
        </w:rPr>
        <w:t xml:space="preserve"> </w:t>
      </w:r>
      <w:r>
        <w:t>(не</w:t>
      </w:r>
      <w:r>
        <w:rPr>
          <w:spacing w:val="-2"/>
        </w:rPr>
        <w:t xml:space="preserve"> </w:t>
      </w:r>
      <w:r>
        <w:t>менее</w:t>
      </w:r>
      <w:r>
        <w:rPr>
          <w:spacing w:val="-4"/>
        </w:rPr>
        <w:t xml:space="preserve"> </w:t>
      </w:r>
      <w:r>
        <w:t>двух</w:t>
      </w:r>
      <w:r>
        <w:rPr>
          <w:spacing w:val="3"/>
        </w:rPr>
        <w:t xml:space="preserve"> </w:t>
      </w:r>
      <w:r>
        <w:t>фрагментов по</w:t>
      </w:r>
      <w:r>
        <w:rPr>
          <w:spacing w:val="-1"/>
        </w:rPr>
        <w:t xml:space="preserve"> </w:t>
      </w:r>
      <w:r>
        <w:t>выбору).</w:t>
      </w:r>
    </w:p>
    <w:p w:rsidR="00AC1AA3" w:rsidRDefault="0056180D">
      <w:pPr>
        <w:pStyle w:val="a3"/>
        <w:ind w:right="560"/>
      </w:pPr>
      <w:r>
        <w:t>Дж. Г. Байрон. Стихотворения (одно по выбору). Например, «Душа моя мрачна. Скорей,</w:t>
      </w:r>
      <w:r>
        <w:rPr>
          <w:spacing w:val="1"/>
        </w:rPr>
        <w:t xml:space="preserve"> </w:t>
      </w:r>
      <w:r>
        <w:t>певец, скорей!..», «Прощание Наполеона» и др. Поэма</w:t>
      </w:r>
      <w:r>
        <w:rPr>
          <w:spacing w:val="60"/>
        </w:rPr>
        <w:t xml:space="preserve"> </w:t>
      </w:r>
      <w:r>
        <w:t>«Паломничество Чайльд-Гарольда»</w:t>
      </w:r>
      <w:r>
        <w:rPr>
          <w:spacing w:val="1"/>
        </w:rPr>
        <w:t xml:space="preserve"> </w:t>
      </w:r>
      <w:r>
        <w:t>(не</w:t>
      </w:r>
      <w:r>
        <w:rPr>
          <w:spacing w:val="-2"/>
        </w:rPr>
        <w:t xml:space="preserve"> </w:t>
      </w:r>
      <w:r>
        <w:t>менее</w:t>
      </w:r>
      <w:r>
        <w:rPr>
          <w:spacing w:val="-1"/>
        </w:rPr>
        <w:t xml:space="preserve"> </w:t>
      </w:r>
      <w:r>
        <w:t>одного фрагмента по выбору).</w:t>
      </w:r>
    </w:p>
    <w:p w:rsidR="00AC1AA3" w:rsidRDefault="0056180D" w:rsidP="008937BF">
      <w:pPr>
        <w:pStyle w:val="a5"/>
        <w:numPr>
          <w:ilvl w:val="0"/>
          <w:numId w:val="106"/>
        </w:numPr>
        <w:tabs>
          <w:tab w:val="left" w:pos="1643"/>
        </w:tabs>
        <w:spacing w:before="1" w:line="275" w:lineRule="exact"/>
        <w:ind w:left="1642" w:hanging="304"/>
        <w:rPr>
          <w:i/>
          <w:sz w:val="24"/>
        </w:rPr>
      </w:pPr>
      <w:r>
        <w:rPr>
          <w:i/>
          <w:sz w:val="24"/>
        </w:rPr>
        <w:t>класс</w:t>
      </w:r>
    </w:p>
    <w:p w:rsidR="00AC1AA3" w:rsidRDefault="0056180D">
      <w:pPr>
        <w:pStyle w:val="1"/>
        <w:spacing w:line="275" w:lineRule="exact"/>
      </w:pPr>
      <w:r>
        <w:t>Литература</w:t>
      </w:r>
      <w:r>
        <w:rPr>
          <w:spacing w:val="-6"/>
        </w:rPr>
        <w:t xml:space="preserve"> </w:t>
      </w:r>
      <w:r>
        <w:t>первой</w:t>
      </w:r>
      <w:r>
        <w:rPr>
          <w:spacing w:val="-4"/>
        </w:rPr>
        <w:t xml:space="preserve"> </w:t>
      </w:r>
      <w:r>
        <w:t>половины</w:t>
      </w:r>
      <w:r>
        <w:rPr>
          <w:spacing w:val="-4"/>
        </w:rPr>
        <w:t xml:space="preserve"> </w:t>
      </w:r>
      <w:r>
        <w:t>XIX</w:t>
      </w:r>
      <w:r>
        <w:rPr>
          <w:spacing w:val="-8"/>
        </w:rPr>
        <w:t xml:space="preserve"> </w:t>
      </w:r>
      <w:r>
        <w:t>века.</w:t>
      </w:r>
    </w:p>
    <w:p w:rsidR="00AC1AA3" w:rsidRDefault="0056180D">
      <w:pPr>
        <w:pStyle w:val="a3"/>
      </w:pPr>
      <w:r>
        <w:t>А.</w:t>
      </w:r>
      <w:r>
        <w:rPr>
          <w:spacing w:val="48"/>
        </w:rPr>
        <w:t xml:space="preserve"> </w:t>
      </w:r>
      <w:r>
        <w:t>С.</w:t>
      </w:r>
      <w:r>
        <w:rPr>
          <w:spacing w:val="48"/>
        </w:rPr>
        <w:t xml:space="preserve"> </w:t>
      </w:r>
      <w:r>
        <w:t>Пушкин.</w:t>
      </w:r>
      <w:r>
        <w:rPr>
          <w:spacing w:val="49"/>
        </w:rPr>
        <w:t xml:space="preserve"> </w:t>
      </w:r>
      <w:r>
        <w:t>Стихотворения.</w:t>
      </w:r>
      <w:r>
        <w:rPr>
          <w:spacing w:val="50"/>
        </w:rPr>
        <w:t xml:space="preserve"> </w:t>
      </w:r>
      <w:r>
        <w:t>Например,</w:t>
      </w:r>
      <w:r>
        <w:rPr>
          <w:spacing w:val="54"/>
        </w:rPr>
        <w:t xml:space="preserve"> </w:t>
      </w:r>
      <w:r>
        <w:t>«Бесы»,</w:t>
      </w:r>
      <w:r>
        <w:rPr>
          <w:spacing w:val="59"/>
        </w:rPr>
        <w:t xml:space="preserve"> </w:t>
      </w:r>
      <w:r>
        <w:t>«Брожу</w:t>
      </w:r>
      <w:r>
        <w:rPr>
          <w:spacing w:val="49"/>
        </w:rPr>
        <w:t xml:space="preserve"> </w:t>
      </w:r>
      <w:r>
        <w:t>ли</w:t>
      </w:r>
      <w:r>
        <w:rPr>
          <w:spacing w:val="52"/>
        </w:rPr>
        <w:t xml:space="preserve"> </w:t>
      </w:r>
      <w:r>
        <w:t>я</w:t>
      </w:r>
      <w:r>
        <w:rPr>
          <w:spacing w:val="48"/>
        </w:rPr>
        <w:t xml:space="preserve"> </w:t>
      </w:r>
      <w:r>
        <w:t>вдоль</w:t>
      </w:r>
      <w:r>
        <w:rPr>
          <w:spacing w:val="54"/>
        </w:rPr>
        <w:t xml:space="preserve"> </w:t>
      </w:r>
      <w:r>
        <w:t>улиц</w:t>
      </w:r>
      <w:r>
        <w:rPr>
          <w:spacing w:val="51"/>
        </w:rPr>
        <w:t xml:space="preserve"> </w:t>
      </w:r>
      <w:r>
        <w:t>шумных...»,</w:t>
      </w:r>
    </w:p>
    <w:p w:rsidR="00AC1AA3" w:rsidRDefault="0056180D" w:rsidP="00747075">
      <w:pPr>
        <w:pStyle w:val="a3"/>
        <w:spacing w:before="2"/>
        <w:ind w:right="625"/>
      </w:pPr>
      <w:r>
        <w:t xml:space="preserve">«...Вновь  </w:t>
      </w:r>
      <w:r>
        <w:rPr>
          <w:spacing w:val="10"/>
        </w:rPr>
        <w:t xml:space="preserve"> </w:t>
      </w:r>
      <w:r>
        <w:t xml:space="preserve">я  </w:t>
      </w:r>
      <w:r>
        <w:rPr>
          <w:spacing w:val="11"/>
        </w:rPr>
        <w:t xml:space="preserve"> </w:t>
      </w:r>
      <w:r>
        <w:t xml:space="preserve">посетил...»,  </w:t>
      </w:r>
      <w:r>
        <w:rPr>
          <w:spacing w:val="25"/>
        </w:rPr>
        <w:t xml:space="preserve"> </w:t>
      </w:r>
      <w:r>
        <w:t xml:space="preserve">«Из  </w:t>
      </w:r>
      <w:r>
        <w:rPr>
          <w:spacing w:val="9"/>
        </w:rPr>
        <w:t xml:space="preserve"> </w:t>
      </w:r>
      <w:r>
        <w:t xml:space="preserve">Пиндемонти»,  </w:t>
      </w:r>
      <w:r>
        <w:rPr>
          <w:spacing w:val="20"/>
        </w:rPr>
        <w:t xml:space="preserve"> </w:t>
      </w:r>
      <w:r>
        <w:t xml:space="preserve">«К  </w:t>
      </w:r>
      <w:r>
        <w:rPr>
          <w:spacing w:val="9"/>
        </w:rPr>
        <w:t xml:space="preserve"> </w:t>
      </w:r>
      <w:r>
        <w:t xml:space="preserve">морю»,  </w:t>
      </w:r>
      <w:r>
        <w:rPr>
          <w:spacing w:val="20"/>
        </w:rPr>
        <w:t xml:space="preserve"> </w:t>
      </w:r>
      <w:r>
        <w:t xml:space="preserve">«К***»  </w:t>
      </w:r>
      <w:r>
        <w:rPr>
          <w:spacing w:val="10"/>
        </w:rPr>
        <w:t xml:space="preserve"> </w:t>
      </w:r>
      <w:r>
        <w:t xml:space="preserve">(«Я  </w:t>
      </w:r>
      <w:r>
        <w:rPr>
          <w:spacing w:val="13"/>
        </w:rPr>
        <w:t xml:space="preserve"> </w:t>
      </w:r>
      <w:r>
        <w:t xml:space="preserve">помню  </w:t>
      </w:r>
      <w:r>
        <w:rPr>
          <w:spacing w:val="12"/>
        </w:rPr>
        <w:t xml:space="preserve"> </w:t>
      </w:r>
      <w:r>
        <w:t>чудное</w:t>
      </w:r>
      <w:r w:rsidR="00747075">
        <w:t xml:space="preserve"> </w:t>
      </w:r>
      <w:r>
        <w:t>мгновенье...»),</w:t>
      </w:r>
      <w:r>
        <w:rPr>
          <w:spacing w:val="42"/>
        </w:rPr>
        <w:t xml:space="preserve"> </w:t>
      </w:r>
      <w:r>
        <w:t>«Мадонна»,</w:t>
      </w:r>
      <w:r>
        <w:rPr>
          <w:spacing w:val="45"/>
        </w:rPr>
        <w:t xml:space="preserve"> </w:t>
      </w:r>
      <w:r>
        <w:t>«Осень»</w:t>
      </w:r>
      <w:r>
        <w:rPr>
          <w:spacing w:val="33"/>
        </w:rPr>
        <w:t xml:space="preserve"> </w:t>
      </w:r>
      <w:r>
        <w:t>(отрывок),</w:t>
      </w:r>
      <w:r>
        <w:rPr>
          <w:spacing w:val="42"/>
        </w:rPr>
        <w:t xml:space="preserve"> </w:t>
      </w:r>
      <w:r>
        <w:t>«Отцы-пустынники</w:t>
      </w:r>
      <w:r>
        <w:rPr>
          <w:spacing w:val="38"/>
        </w:rPr>
        <w:t xml:space="preserve"> </w:t>
      </w:r>
      <w:r>
        <w:t>и</w:t>
      </w:r>
      <w:r>
        <w:rPr>
          <w:spacing w:val="42"/>
        </w:rPr>
        <w:t xml:space="preserve"> </w:t>
      </w:r>
      <w:r>
        <w:t>жены</w:t>
      </w:r>
      <w:r>
        <w:rPr>
          <w:spacing w:val="40"/>
        </w:rPr>
        <w:t xml:space="preserve"> </w:t>
      </w:r>
      <w:r>
        <w:t>непорочны...»,</w:t>
      </w:r>
    </w:p>
    <w:p w:rsidR="00AC1AA3" w:rsidRDefault="0056180D">
      <w:pPr>
        <w:pStyle w:val="a3"/>
        <w:ind w:right="570"/>
      </w:pPr>
      <w:r>
        <w:t>«Пора,</w:t>
      </w:r>
      <w:r>
        <w:rPr>
          <w:spacing w:val="1"/>
        </w:rPr>
        <w:t xml:space="preserve"> </w:t>
      </w:r>
      <w:r>
        <w:t>мой</w:t>
      </w:r>
      <w:r>
        <w:rPr>
          <w:spacing w:val="1"/>
        </w:rPr>
        <w:t xml:space="preserve"> </w:t>
      </w:r>
      <w:r>
        <w:t>друг,</w:t>
      </w:r>
      <w:r>
        <w:rPr>
          <w:spacing w:val="1"/>
        </w:rPr>
        <w:t xml:space="preserve"> </w:t>
      </w:r>
      <w:r>
        <w:t>пора!</w:t>
      </w:r>
      <w:r>
        <w:rPr>
          <w:spacing w:val="1"/>
        </w:rPr>
        <w:t xml:space="preserve"> </w:t>
      </w:r>
      <w:r>
        <w:t>Покоя</w:t>
      </w:r>
      <w:r>
        <w:rPr>
          <w:spacing w:val="1"/>
        </w:rPr>
        <w:t xml:space="preserve"> </w:t>
      </w:r>
      <w:r>
        <w:t>сердце</w:t>
      </w:r>
      <w:r>
        <w:rPr>
          <w:spacing w:val="1"/>
        </w:rPr>
        <w:t xml:space="preserve"> </w:t>
      </w:r>
      <w:r>
        <w:t>просит...»,</w:t>
      </w:r>
      <w:r>
        <w:rPr>
          <w:spacing w:val="1"/>
        </w:rPr>
        <w:t xml:space="preserve"> </w:t>
      </w:r>
      <w:r>
        <w:t>«Поэт»,</w:t>
      </w:r>
      <w:r>
        <w:rPr>
          <w:spacing w:val="1"/>
        </w:rPr>
        <w:t xml:space="preserve"> </w:t>
      </w:r>
      <w:r>
        <w:t>«Пророк»,</w:t>
      </w:r>
      <w:r>
        <w:rPr>
          <w:spacing w:val="1"/>
        </w:rPr>
        <w:t xml:space="preserve"> </w:t>
      </w:r>
      <w:r>
        <w:t>«Свободы</w:t>
      </w:r>
      <w:r>
        <w:rPr>
          <w:spacing w:val="1"/>
        </w:rPr>
        <w:t xml:space="preserve"> </w:t>
      </w:r>
      <w:r>
        <w:t>сеятель</w:t>
      </w:r>
      <w:r>
        <w:rPr>
          <w:spacing w:val="1"/>
        </w:rPr>
        <w:t xml:space="preserve"> </w:t>
      </w:r>
      <w:r>
        <w:t>пустынный...», «Элегия» («Безумных лет угасшее веселье...»), «Я вас любил: любовь еще,</w:t>
      </w:r>
      <w:r>
        <w:rPr>
          <w:spacing w:val="1"/>
        </w:rPr>
        <w:t xml:space="preserve"> </w:t>
      </w:r>
      <w:r>
        <w:t>быть может...», «Я памятник себе воздвиг нерукотворный...» и др. Поэма «Медный всадник».</w:t>
      </w:r>
      <w:r>
        <w:rPr>
          <w:spacing w:val="-57"/>
        </w:rPr>
        <w:t xml:space="preserve"> </w:t>
      </w:r>
      <w:r>
        <w:t>Роман в</w:t>
      </w:r>
      <w:r>
        <w:rPr>
          <w:spacing w:val="-1"/>
        </w:rPr>
        <w:t xml:space="preserve"> </w:t>
      </w:r>
      <w:r>
        <w:t>стихах</w:t>
      </w:r>
      <w:r>
        <w:rPr>
          <w:spacing w:val="5"/>
        </w:rPr>
        <w:t xml:space="preserve"> </w:t>
      </w:r>
      <w:r>
        <w:t>«Евгений Онегин».</w:t>
      </w:r>
    </w:p>
    <w:p w:rsidR="00AC1AA3" w:rsidRDefault="0056180D">
      <w:pPr>
        <w:pStyle w:val="a3"/>
        <w:ind w:right="564"/>
      </w:pPr>
      <w:r>
        <w:rPr>
          <w:b/>
          <w:i/>
        </w:rPr>
        <w:t>Поэзия</w:t>
      </w:r>
      <w:r>
        <w:rPr>
          <w:b/>
          <w:i/>
          <w:spacing w:val="1"/>
        </w:rPr>
        <w:t xml:space="preserve"> </w:t>
      </w:r>
      <w:r>
        <w:rPr>
          <w:b/>
          <w:i/>
        </w:rPr>
        <w:t>пушкинской</w:t>
      </w:r>
      <w:r>
        <w:rPr>
          <w:b/>
          <w:i/>
          <w:spacing w:val="1"/>
        </w:rPr>
        <w:t xml:space="preserve"> </w:t>
      </w:r>
      <w:r>
        <w:rPr>
          <w:b/>
          <w:i/>
        </w:rPr>
        <w:t>эпохи.</w:t>
      </w:r>
      <w:r>
        <w:rPr>
          <w:b/>
          <w:i/>
          <w:spacing w:val="1"/>
        </w:rPr>
        <w:t xml:space="preserve"> </w:t>
      </w:r>
      <w:r>
        <w:t>К.</w:t>
      </w:r>
      <w:r>
        <w:rPr>
          <w:spacing w:val="1"/>
        </w:rPr>
        <w:t xml:space="preserve"> </w:t>
      </w:r>
      <w:r>
        <w:t>Н.</w:t>
      </w:r>
      <w:r>
        <w:rPr>
          <w:spacing w:val="1"/>
        </w:rPr>
        <w:t xml:space="preserve"> </w:t>
      </w:r>
      <w:r>
        <w:t>Батюшков,</w:t>
      </w:r>
      <w:r>
        <w:rPr>
          <w:spacing w:val="1"/>
        </w:rPr>
        <w:t xml:space="preserve"> </w:t>
      </w:r>
      <w:r>
        <w:t>А.</w:t>
      </w:r>
      <w:r>
        <w:rPr>
          <w:spacing w:val="1"/>
        </w:rPr>
        <w:t xml:space="preserve"> </w:t>
      </w:r>
      <w:r>
        <w:t>А.</w:t>
      </w:r>
      <w:r>
        <w:rPr>
          <w:spacing w:val="1"/>
        </w:rPr>
        <w:t xml:space="preserve"> </w:t>
      </w:r>
      <w:r>
        <w:t>Дельвиг,</w:t>
      </w:r>
      <w:r>
        <w:rPr>
          <w:spacing w:val="1"/>
        </w:rPr>
        <w:t xml:space="preserve"> </w:t>
      </w:r>
      <w:r>
        <w:t>Н.</w:t>
      </w:r>
      <w:r>
        <w:rPr>
          <w:spacing w:val="1"/>
        </w:rPr>
        <w:t xml:space="preserve"> </w:t>
      </w:r>
      <w:r>
        <w:t>М.</w:t>
      </w:r>
      <w:r>
        <w:rPr>
          <w:spacing w:val="1"/>
        </w:rPr>
        <w:t xml:space="preserve"> </w:t>
      </w:r>
      <w:r>
        <w:t>Языков,</w:t>
      </w:r>
      <w:r>
        <w:rPr>
          <w:spacing w:val="1"/>
        </w:rPr>
        <w:t xml:space="preserve"> </w:t>
      </w:r>
      <w:r>
        <w:t>Е.</w:t>
      </w:r>
      <w:r>
        <w:rPr>
          <w:spacing w:val="61"/>
        </w:rPr>
        <w:t xml:space="preserve"> </w:t>
      </w:r>
      <w:r>
        <w:t>А.</w:t>
      </w:r>
      <w:r>
        <w:rPr>
          <w:spacing w:val="1"/>
        </w:rPr>
        <w:t xml:space="preserve"> </w:t>
      </w:r>
      <w:r>
        <w:t>Баратынский (не менее</w:t>
      </w:r>
      <w:r>
        <w:rPr>
          <w:spacing w:val="2"/>
        </w:rPr>
        <w:t xml:space="preserve"> </w:t>
      </w:r>
      <w:r>
        <w:t>трех</w:t>
      </w:r>
      <w:r>
        <w:rPr>
          <w:spacing w:val="-1"/>
        </w:rPr>
        <w:t xml:space="preserve"> </w:t>
      </w:r>
      <w:r>
        <w:t>стихотворений</w:t>
      </w:r>
      <w:r>
        <w:rPr>
          <w:spacing w:val="-3"/>
        </w:rPr>
        <w:t xml:space="preserve"> </w:t>
      </w:r>
      <w:r>
        <w:t>по</w:t>
      </w:r>
      <w:r>
        <w:rPr>
          <w:spacing w:val="-5"/>
        </w:rPr>
        <w:t xml:space="preserve"> </w:t>
      </w:r>
      <w:r>
        <w:t>выбору).</w:t>
      </w:r>
    </w:p>
    <w:p w:rsidR="00AC1AA3" w:rsidRDefault="0056180D">
      <w:pPr>
        <w:pStyle w:val="a3"/>
        <w:ind w:right="575"/>
      </w:pPr>
      <w:r>
        <w:rPr>
          <w:b/>
          <w:i/>
        </w:rPr>
        <w:t xml:space="preserve">Отечественная проза первой половины XIX в. </w:t>
      </w:r>
      <w:r>
        <w:t>(одно произведение по выбору). Например,</w:t>
      </w:r>
      <w:r>
        <w:rPr>
          <w:spacing w:val="1"/>
        </w:rPr>
        <w:t xml:space="preserve"> </w:t>
      </w:r>
      <w:r>
        <w:t>произведения: «Лафертовская маковница» Антония Погорельского, «Часы и зеркало» А. А.</w:t>
      </w:r>
      <w:r>
        <w:rPr>
          <w:spacing w:val="1"/>
        </w:rPr>
        <w:t xml:space="preserve"> </w:t>
      </w:r>
      <w:r>
        <w:t>Бестужева-Марлинского,</w:t>
      </w:r>
      <w:r>
        <w:rPr>
          <w:spacing w:val="2"/>
        </w:rPr>
        <w:t xml:space="preserve"> </w:t>
      </w:r>
      <w:r>
        <w:t>«Кто</w:t>
      </w:r>
      <w:r>
        <w:rPr>
          <w:spacing w:val="-1"/>
        </w:rPr>
        <w:t xml:space="preserve"> </w:t>
      </w:r>
      <w:r>
        <w:t>виноват?»</w:t>
      </w:r>
      <w:r>
        <w:rPr>
          <w:spacing w:val="-7"/>
        </w:rPr>
        <w:t xml:space="preserve"> </w:t>
      </w:r>
      <w:r>
        <w:t>(главы</w:t>
      </w:r>
      <w:r>
        <w:rPr>
          <w:spacing w:val="-1"/>
        </w:rPr>
        <w:t xml:space="preserve"> </w:t>
      </w:r>
      <w:r>
        <w:t>по выбору)</w:t>
      </w:r>
      <w:r>
        <w:rPr>
          <w:spacing w:val="-2"/>
        </w:rPr>
        <w:t xml:space="preserve"> </w:t>
      </w:r>
      <w:r>
        <w:t>А.</w:t>
      </w:r>
      <w:r>
        <w:rPr>
          <w:spacing w:val="-3"/>
        </w:rPr>
        <w:t xml:space="preserve"> </w:t>
      </w:r>
      <w:r>
        <w:t>И.</w:t>
      </w:r>
      <w:r>
        <w:rPr>
          <w:spacing w:val="-1"/>
        </w:rPr>
        <w:t xml:space="preserve"> </w:t>
      </w:r>
      <w:r>
        <w:t>Герцена</w:t>
      </w:r>
      <w:r>
        <w:rPr>
          <w:spacing w:val="-1"/>
        </w:rPr>
        <w:t xml:space="preserve"> </w:t>
      </w:r>
      <w:r>
        <w:t>и</w:t>
      </w:r>
      <w:r>
        <w:rPr>
          <w:spacing w:val="-3"/>
        </w:rPr>
        <w:t xml:space="preserve"> </w:t>
      </w:r>
      <w:r>
        <w:t>др.</w:t>
      </w:r>
    </w:p>
    <w:p w:rsidR="00AC1AA3" w:rsidRDefault="0056180D">
      <w:pPr>
        <w:pStyle w:val="a3"/>
        <w:ind w:right="574"/>
      </w:pPr>
      <w:r>
        <w:t>М. Ю. Лермонтов. Стихотворения. Например, «Выхожу один я на дорогу...», «Дума», «И</w:t>
      </w:r>
      <w:r>
        <w:rPr>
          <w:spacing w:val="1"/>
        </w:rPr>
        <w:t xml:space="preserve"> </w:t>
      </w:r>
      <w:r>
        <w:t>скучно и грустно», «Как часто, пестрою толпою окружен...», «Молитва» («Я, Матерь Божия,</w:t>
      </w:r>
      <w:r>
        <w:rPr>
          <w:spacing w:val="1"/>
        </w:rPr>
        <w:t xml:space="preserve"> </w:t>
      </w:r>
      <w:r>
        <w:t>ныне</w:t>
      </w:r>
      <w:r>
        <w:rPr>
          <w:spacing w:val="12"/>
        </w:rPr>
        <w:t xml:space="preserve"> </w:t>
      </w:r>
      <w:r>
        <w:t>с</w:t>
      </w:r>
      <w:r>
        <w:rPr>
          <w:spacing w:val="15"/>
        </w:rPr>
        <w:t xml:space="preserve"> </w:t>
      </w:r>
      <w:r>
        <w:t>молитвою...»),</w:t>
      </w:r>
      <w:r>
        <w:rPr>
          <w:spacing w:val="17"/>
        </w:rPr>
        <w:t xml:space="preserve"> </w:t>
      </w:r>
      <w:r>
        <w:t>«Нет,</w:t>
      </w:r>
      <w:r>
        <w:rPr>
          <w:spacing w:val="18"/>
        </w:rPr>
        <w:t xml:space="preserve"> </w:t>
      </w:r>
      <w:r>
        <w:t>ни</w:t>
      </w:r>
      <w:r>
        <w:rPr>
          <w:spacing w:val="17"/>
        </w:rPr>
        <w:t xml:space="preserve"> </w:t>
      </w:r>
      <w:r>
        <w:t>тебя</w:t>
      </w:r>
      <w:r>
        <w:rPr>
          <w:spacing w:val="14"/>
        </w:rPr>
        <w:t xml:space="preserve"> </w:t>
      </w:r>
      <w:r>
        <w:t>так</w:t>
      </w:r>
      <w:r>
        <w:rPr>
          <w:spacing w:val="16"/>
        </w:rPr>
        <w:t xml:space="preserve"> </w:t>
      </w:r>
      <w:r>
        <w:t>пылко</w:t>
      </w:r>
      <w:r>
        <w:rPr>
          <w:spacing w:val="15"/>
        </w:rPr>
        <w:t xml:space="preserve"> </w:t>
      </w:r>
      <w:r>
        <w:t>я</w:t>
      </w:r>
      <w:r>
        <w:rPr>
          <w:spacing w:val="16"/>
        </w:rPr>
        <w:t xml:space="preserve"> </w:t>
      </w:r>
      <w:r>
        <w:t>люблю...»,</w:t>
      </w:r>
      <w:r>
        <w:rPr>
          <w:spacing w:val="20"/>
        </w:rPr>
        <w:t xml:space="preserve"> </w:t>
      </w:r>
      <w:r>
        <w:t>«Нет,</w:t>
      </w:r>
      <w:r>
        <w:rPr>
          <w:spacing w:val="18"/>
        </w:rPr>
        <w:t xml:space="preserve"> </w:t>
      </w:r>
      <w:r>
        <w:t>я</w:t>
      </w:r>
      <w:r>
        <w:rPr>
          <w:spacing w:val="18"/>
        </w:rPr>
        <w:t xml:space="preserve"> </w:t>
      </w:r>
      <w:r>
        <w:t>не</w:t>
      </w:r>
      <w:r>
        <w:rPr>
          <w:spacing w:val="13"/>
        </w:rPr>
        <w:t xml:space="preserve"> </w:t>
      </w:r>
      <w:r>
        <w:t>Байрон,</w:t>
      </w:r>
      <w:r>
        <w:rPr>
          <w:spacing w:val="17"/>
        </w:rPr>
        <w:t xml:space="preserve"> </w:t>
      </w:r>
      <w:r>
        <w:t>я</w:t>
      </w:r>
      <w:r>
        <w:rPr>
          <w:spacing w:val="16"/>
        </w:rPr>
        <w:t xml:space="preserve"> </w:t>
      </w:r>
      <w:r>
        <w:t>другой...»,</w:t>
      </w:r>
    </w:p>
    <w:p w:rsidR="00AC1AA3" w:rsidRDefault="0056180D">
      <w:pPr>
        <w:pStyle w:val="a3"/>
        <w:spacing w:line="271" w:lineRule="exact"/>
      </w:pPr>
      <w:r>
        <w:lastRenderedPageBreak/>
        <w:t>«Поэт»</w:t>
      </w:r>
      <w:r>
        <w:rPr>
          <w:spacing w:val="-6"/>
        </w:rPr>
        <w:t xml:space="preserve"> </w:t>
      </w:r>
      <w:r>
        <w:t>(«Отделкой золотой</w:t>
      </w:r>
      <w:r>
        <w:rPr>
          <w:spacing w:val="1"/>
        </w:rPr>
        <w:t xml:space="preserve"> </w:t>
      </w:r>
      <w:r>
        <w:t>блистает мой</w:t>
      </w:r>
      <w:r>
        <w:rPr>
          <w:spacing w:val="-1"/>
        </w:rPr>
        <w:t xml:space="preserve"> </w:t>
      </w:r>
      <w:r>
        <w:t>кинжал...»),</w:t>
      </w:r>
      <w:r>
        <w:rPr>
          <w:spacing w:val="4"/>
        </w:rPr>
        <w:t xml:space="preserve"> </w:t>
      </w:r>
      <w:r>
        <w:t>«Пророк»,</w:t>
      </w:r>
      <w:r>
        <w:rPr>
          <w:spacing w:val="5"/>
        </w:rPr>
        <w:t xml:space="preserve"> </w:t>
      </w:r>
      <w:r>
        <w:t>«Родина»,</w:t>
      </w:r>
      <w:r>
        <w:rPr>
          <w:spacing w:val="4"/>
        </w:rPr>
        <w:t xml:space="preserve"> </w:t>
      </w:r>
      <w:r>
        <w:t>«Смерть</w:t>
      </w:r>
      <w:r>
        <w:rPr>
          <w:spacing w:val="2"/>
        </w:rPr>
        <w:t xml:space="preserve"> </w:t>
      </w:r>
      <w:r>
        <w:t>Поэта»,</w:t>
      </w:r>
    </w:p>
    <w:p w:rsidR="00AC1AA3" w:rsidRDefault="0056180D">
      <w:pPr>
        <w:pStyle w:val="a3"/>
        <w:spacing w:before="3"/>
        <w:jc w:val="left"/>
      </w:pPr>
      <w:r>
        <w:t>«Сон»</w:t>
      </w:r>
      <w:r>
        <w:rPr>
          <w:spacing w:val="45"/>
        </w:rPr>
        <w:t xml:space="preserve"> </w:t>
      </w:r>
      <w:r>
        <w:t>(«В</w:t>
      </w:r>
      <w:r>
        <w:rPr>
          <w:spacing w:val="46"/>
        </w:rPr>
        <w:t xml:space="preserve"> </w:t>
      </w:r>
      <w:r>
        <w:t>полдневный</w:t>
      </w:r>
      <w:r>
        <w:rPr>
          <w:spacing w:val="47"/>
        </w:rPr>
        <w:t xml:space="preserve"> </w:t>
      </w:r>
      <w:r>
        <w:t>жар</w:t>
      </w:r>
      <w:r>
        <w:rPr>
          <w:spacing w:val="46"/>
        </w:rPr>
        <w:t xml:space="preserve"> </w:t>
      </w:r>
      <w:r>
        <w:t>в</w:t>
      </w:r>
      <w:r>
        <w:rPr>
          <w:spacing w:val="46"/>
        </w:rPr>
        <w:t xml:space="preserve"> </w:t>
      </w:r>
      <w:r>
        <w:t>долине</w:t>
      </w:r>
      <w:r>
        <w:rPr>
          <w:spacing w:val="45"/>
        </w:rPr>
        <w:t xml:space="preserve"> </w:t>
      </w:r>
      <w:r>
        <w:t>Дагестана...»),</w:t>
      </w:r>
      <w:r>
        <w:rPr>
          <w:spacing w:val="46"/>
        </w:rPr>
        <w:t xml:space="preserve"> </w:t>
      </w:r>
      <w:r>
        <w:t>«Я</w:t>
      </w:r>
      <w:r>
        <w:rPr>
          <w:spacing w:val="47"/>
        </w:rPr>
        <w:t xml:space="preserve"> </w:t>
      </w:r>
      <w:r>
        <w:t>жить</w:t>
      </w:r>
      <w:r>
        <w:rPr>
          <w:spacing w:val="48"/>
        </w:rPr>
        <w:t xml:space="preserve"> </w:t>
      </w:r>
      <w:r>
        <w:t>хочу,</w:t>
      </w:r>
      <w:r>
        <w:rPr>
          <w:spacing w:val="46"/>
        </w:rPr>
        <w:t xml:space="preserve"> </w:t>
      </w:r>
      <w:r>
        <w:t>хочу</w:t>
      </w:r>
      <w:r>
        <w:rPr>
          <w:spacing w:val="46"/>
        </w:rPr>
        <w:t xml:space="preserve"> </w:t>
      </w:r>
      <w:r>
        <w:t>печали...»</w:t>
      </w:r>
      <w:r>
        <w:rPr>
          <w:spacing w:val="46"/>
        </w:rPr>
        <w:t xml:space="preserve"> </w:t>
      </w:r>
      <w:r>
        <w:t>и</w:t>
      </w:r>
      <w:r>
        <w:rPr>
          <w:spacing w:val="47"/>
        </w:rPr>
        <w:t xml:space="preserve"> </w:t>
      </w:r>
      <w:r>
        <w:t>др.</w:t>
      </w:r>
      <w:r>
        <w:rPr>
          <w:spacing w:val="-57"/>
        </w:rPr>
        <w:t xml:space="preserve"> </w:t>
      </w:r>
      <w:r>
        <w:t>Роман</w:t>
      </w:r>
      <w:r>
        <w:rPr>
          <w:spacing w:val="5"/>
        </w:rPr>
        <w:t xml:space="preserve"> </w:t>
      </w:r>
      <w:r>
        <w:t>«Герой</w:t>
      </w:r>
      <w:r>
        <w:rPr>
          <w:spacing w:val="-2"/>
        </w:rPr>
        <w:t xml:space="preserve"> </w:t>
      </w:r>
      <w:r>
        <w:t>нашего времени».</w:t>
      </w:r>
    </w:p>
    <w:p w:rsidR="00AC1AA3" w:rsidRDefault="0056180D">
      <w:pPr>
        <w:pStyle w:val="a3"/>
        <w:jc w:val="left"/>
      </w:pPr>
      <w:r>
        <w:t>Н.</w:t>
      </w:r>
      <w:r>
        <w:rPr>
          <w:spacing w:val="-7"/>
        </w:rPr>
        <w:t xml:space="preserve"> </w:t>
      </w:r>
      <w:r>
        <w:t>В.</w:t>
      </w:r>
      <w:r>
        <w:rPr>
          <w:spacing w:val="-5"/>
        </w:rPr>
        <w:t xml:space="preserve"> </w:t>
      </w:r>
      <w:r>
        <w:t>Гоголь.</w:t>
      </w:r>
      <w:r>
        <w:rPr>
          <w:spacing w:val="-5"/>
        </w:rPr>
        <w:t xml:space="preserve"> </w:t>
      </w:r>
      <w:r>
        <w:t>Поэма</w:t>
      </w:r>
      <w:r>
        <w:rPr>
          <w:spacing w:val="-3"/>
        </w:rPr>
        <w:t xml:space="preserve"> </w:t>
      </w:r>
      <w:r>
        <w:t>«Мертвые</w:t>
      </w:r>
      <w:r>
        <w:rPr>
          <w:spacing w:val="-9"/>
        </w:rPr>
        <w:t xml:space="preserve"> </w:t>
      </w:r>
      <w:r>
        <w:t>души».</w:t>
      </w:r>
    </w:p>
    <w:p w:rsidR="00AC1AA3" w:rsidRDefault="0056180D">
      <w:pPr>
        <w:pStyle w:val="1"/>
        <w:jc w:val="left"/>
      </w:pPr>
      <w:r>
        <w:t>Зарубежная</w:t>
      </w:r>
      <w:r>
        <w:rPr>
          <w:spacing w:val="-6"/>
        </w:rPr>
        <w:t xml:space="preserve"> </w:t>
      </w:r>
      <w:r>
        <w:t>литература.</w:t>
      </w:r>
    </w:p>
    <w:p w:rsidR="00AC1AA3" w:rsidRDefault="0056180D">
      <w:pPr>
        <w:spacing w:before="3"/>
        <w:ind w:left="1342"/>
        <w:rPr>
          <w:sz w:val="24"/>
        </w:rPr>
      </w:pPr>
      <w:r>
        <w:rPr>
          <w:b/>
          <w:i/>
          <w:sz w:val="24"/>
        </w:rPr>
        <w:t>Зарубежная</w:t>
      </w:r>
      <w:r>
        <w:rPr>
          <w:b/>
          <w:i/>
          <w:spacing w:val="56"/>
          <w:sz w:val="24"/>
        </w:rPr>
        <w:t xml:space="preserve"> </w:t>
      </w:r>
      <w:r>
        <w:rPr>
          <w:b/>
          <w:i/>
          <w:sz w:val="24"/>
        </w:rPr>
        <w:t>проза</w:t>
      </w:r>
      <w:r>
        <w:rPr>
          <w:b/>
          <w:i/>
          <w:spacing w:val="57"/>
          <w:sz w:val="24"/>
        </w:rPr>
        <w:t xml:space="preserve"> </w:t>
      </w:r>
      <w:r>
        <w:rPr>
          <w:b/>
          <w:i/>
          <w:sz w:val="24"/>
        </w:rPr>
        <w:t>первой</w:t>
      </w:r>
      <w:r>
        <w:rPr>
          <w:b/>
          <w:i/>
          <w:spacing w:val="58"/>
          <w:sz w:val="24"/>
        </w:rPr>
        <w:t xml:space="preserve"> </w:t>
      </w:r>
      <w:r>
        <w:rPr>
          <w:b/>
          <w:i/>
          <w:sz w:val="24"/>
        </w:rPr>
        <w:t>половины</w:t>
      </w:r>
      <w:r>
        <w:rPr>
          <w:b/>
          <w:i/>
          <w:spacing w:val="57"/>
          <w:sz w:val="24"/>
        </w:rPr>
        <w:t xml:space="preserve"> </w:t>
      </w:r>
      <w:r>
        <w:rPr>
          <w:b/>
          <w:i/>
          <w:sz w:val="24"/>
        </w:rPr>
        <w:t>XIX</w:t>
      </w:r>
      <w:r>
        <w:rPr>
          <w:b/>
          <w:i/>
          <w:spacing w:val="58"/>
          <w:sz w:val="24"/>
        </w:rPr>
        <w:t xml:space="preserve"> </w:t>
      </w:r>
      <w:r>
        <w:rPr>
          <w:b/>
          <w:i/>
          <w:sz w:val="24"/>
        </w:rPr>
        <w:t>в.</w:t>
      </w:r>
      <w:r>
        <w:rPr>
          <w:b/>
          <w:i/>
          <w:spacing w:val="55"/>
          <w:sz w:val="24"/>
        </w:rPr>
        <w:t xml:space="preserve"> </w:t>
      </w:r>
      <w:r>
        <w:rPr>
          <w:sz w:val="24"/>
        </w:rPr>
        <w:t>(одно</w:t>
      </w:r>
      <w:r>
        <w:rPr>
          <w:spacing w:val="56"/>
          <w:sz w:val="24"/>
        </w:rPr>
        <w:t xml:space="preserve"> </w:t>
      </w:r>
      <w:r>
        <w:rPr>
          <w:sz w:val="24"/>
        </w:rPr>
        <w:t>произведение</w:t>
      </w:r>
      <w:r>
        <w:rPr>
          <w:spacing w:val="52"/>
          <w:sz w:val="24"/>
        </w:rPr>
        <w:t xml:space="preserve"> </w:t>
      </w:r>
      <w:r>
        <w:rPr>
          <w:sz w:val="24"/>
        </w:rPr>
        <w:t>по</w:t>
      </w:r>
      <w:r>
        <w:rPr>
          <w:spacing w:val="56"/>
          <w:sz w:val="24"/>
        </w:rPr>
        <w:t xml:space="preserve"> </w:t>
      </w:r>
      <w:r>
        <w:rPr>
          <w:sz w:val="24"/>
        </w:rPr>
        <w:t>выбору).</w:t>
      </w:r>
      <w:r>
        <w:rPr>
          <w:spacing w:val="55"/>
          <w:sz w:val="24"/>
        </w:rPr>
        <w:t xml:space="preserve"> </w:t>
      </w:r>
      <w:r>
        <w:rPr>
          <w:sz w:val="24"/>
        </w:rPr>
        <w:t>Например,</w:t>
      </w:r>
      <w:r>
        <w:rPr>
          <w:spacing w:val="-57"/>
          <w:sz w:val="24"/>
        </w:rPr>
        <w:t xml:space="preserve"> </w:t>
      </w:r>
      <w:r>
        <w:rPr>
          <w:sz w:val="24"/>
        </w:rPr>
        <w:t>произведения</w:t>
      </w:r>
      <w:r>
        <w:rPr>
          <w:spacing w:val="-1"/>
          <w:sz w:val="24"/>
        </w:rPr>
        <w:t xml:space="preserve"> </w:t>
      </w:r>
      <w:r>
        <w:rPr>
          <w:sz w:val="24"/>
        </w:rPr>
        <w:t>Э. Т. А. Гофмана,</w:t>
      </w:r>
      <w:r>
        <w:rPr>
          <w:spacing w:val="-1"/>
          <w:sz w:val="24"/>
        </w:rPr>
        <w:t xml:space="preserve"> </w:t>
      </w:r>
      <w:r>
        <w:rPr>
          <w:sz w:val="24"/>
        </w:rPr>
        <w:t>В. Гюго, В. Скотта</w:t>
      </w:r>
      <w:r>
        <w:rPr>
          <w:spacing w:val="-2"/>
          <w:sz w:val="24"/>
        </w:rPr>
        <w:t xml:space="preserve"> </w:t>
      </w:r>
      <w:r>
        <w:rPr>
          <w:sz w:val="24"/>
        </w:rPr>
        <w:t>и</w:t>
      </w:r>
      <w:r>
        <w:rPr>
          <w:spacing w:val="-2"/>
          <w:sz w:val="24"/>
        </w:rPr>
        <w:t xml:space="preserve"> </w:t>
      </w:r>
      <w:r>
        <w:rPr>
          <w:sz w:val="24"/>
        </w:rPr>
        <w:t>др.</w:t>
      </w:r>
    </w:p>
    <w:p w:rsidR="00AC1AA3" w:rsidRDefault="0056180D">
      <w:pPr>
        <w:ind w:left="1342"/>
        <w:rPr>
          <w:i/>
          <w:sz w:val="24"/>
        </w:rPr>
      </w:pPr>
      <w:r>
        <w:rPr>
          <w:i/>
          <w:sz w:val="24"/>
        </w:rPr>
        <w:t>Планируемые</w:t>
      </w:r>
      <w:r>
        <w:rPr>
          <w:i/>
          <w:spacing w:val="14"/>
          <w:sz w:val="24"/>
        </w:rPr>
        <w:t xml:space="preserve"> </w:t>
      </w:r>
      <w:r>
        <w:rPr>
          <w:i/>
          <w:sz w:val="24"/>
        </w:rPr>
        <w:t>результаты</w:t>
      </w:r>
      <w:r>
        <w:rPr>
          <w:i/>
          <w:spacing w:val="16"/>
          <w:sz w:val="24"/>
        </w:rPr>
        <w:t xml:space="preserve"> </w:t>
      </w:r>
      <w:r>
        <w:rPr>
          <w:i/>
          <w:sz w:val="24"/>
        </w:rPr>
        <w:t>освоения</w:t>
      </w:r>
      <w:r>
        <w:rPr>
          <w:i/>
          <w:spacing w:val="15"/>
          <w:sz w:val="24"/>
        </w:rPr>
        <w:t xml:space="preserve"> </w:t>
      </w:r>
      <w:r>
        <w:rPr>
          <w:i/>
          <w:sz w:val="24"/>
        </w:rPr>
        <w:t>учебного</w:t>
      </w:r>
      <w:r>
        <w:rPr>
          <w:i/>
          <w:spacing w:val="15"/>
          <w:sz w:val="24"/>
        </w:rPr>
        <w:t xml:space="preserve"> </w:t>
      </w:r>
      <w:r>
        <w:rPr>
          <w:i/>
          <w:sz w:val="24"/>
        </w:rPr>
        <w:t>предмета</w:t>
      </w:r>
      <w:r>
        <w:rPr>
          <w:i/>
          <w:spacing w:val="15"/>
          <w:sz w:val="24"/>
        </w:rPr>
        <w:t xml:space="preserve"> </w:t>
      </w:r>
      <w:r>
        <w:rPr>
          <w:i/>
          <w:sz w:val="24"/>
        </w:rPr>
        <w:t>«Литература»</w:t>
      </w:r>
      <w:r>
        <w:rPr>
          <w:i/>
          <w:spacing w:val="14"/>
          <w:sz w:val="24"/>
        </w:rPr>
        <w:t xml:space="preserve"> </w:t>
      </w:r>
      <w:r>
        <w:rPr>
          <w:i/>
          <w:sz w:val="24"/>
        </w:rPr>
        <w:t>на</w:t>
      </w:r>
      <w:r>
        <w:rPr>
          <w:i/>
          <w:spacing w:val="15"/>
          <w:sz w:val="24"/>
        </w:rPr>
        <w:t xml:space="preserve"> </w:t>
      </w:r>
      <w:r>
        <w:rPr>
          <w:i/>
          <w:sz w:val="24"/>
        </w:rPr>
        <w:t>уровне</w:t>
      </w:r>
      <w:r>
        <w:rPr>
          <w:i/>
          <w:spacing w:val="15"/>
          <w:sz w:val="24"/>
        </w:rPr>
        <w:t xml:space="preserve"> </w:t>
      </w:r>
      <w:r>
        <w:rPr>
          <w:i/>
          <w:sz w:val="24"/>
        </w:rPr>
        <w:t>основного</w:t>
      </w:r>
      <w:r>
        <w:rPr>
          <w:i/>
          <w:spacing w:val="-57"/>
          <w:sz w:val="24"/>
        </w:rPr>
        <w:t xml:space="preserve"> </w:t>
      </w:r>
      <w:r>
        <w:rPr>
          <w:i/>
          <w:sz w:val="24"/>
        </w:rPr>
        <w:t>общего</w:t>
      </w:r>
      <w:r>
        <w:rPr>
          <w:i/>
          <w:spacing w:val="-4"/>
          <w:sz w:val="24"/>
        </w:rPr>
        <w:t xml:space="preserve"> </w:t>
      </w:r>
      <w:r>
        <w:rPr>
          <w:i/>
          <w:sz w:val="24"/>
        </w:rPr>
        <w:t>образования</w:t>
      </w:r>
    </w:p>
    <w:p w:rsidR="00AC1AA3" w:rsidRDefault="0056180D" w:rsidP="008937BF">
      <w:pPr>
        <w:pStyle w:val="a5"/>
        <w:numPr>
          <w:ilvl w:val="0"/>
          <w:numId w:val="105"/>
        </w:numPr>
        <w:tabs>
          <w:tab w:val="left" w:pos="1698"/>
        </w:tabs>
        <w:ind w:right="563" w:firstLine="0"/>
        <w:rPr>
          <w:sz w:val="24"/>
        </w:rPr>
      </w:pPr>
      <w:r>
        <w:rPr>
          <w:sz w:val="24"/>
        </w:rPr>
        <w:t>понимание</w:t>
      </w:r>
      <w:r>
        <w:rPr>
          <w:spacing w:val="1"/>
          <w:sz w:val="24"/>
        </w:rPr>
        <w:t xml:space="preserve"> </w:t>
      </w:r>
      <w:r>
        <w:rPr>
          <w:sz w:val="24"/>
        </w:rPr>
        <w:t>духовно-нравственной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6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AC1AA3" w:rsidRDefault="0056180D" w:rsidP="008937BF">
      <w:pPr>
        <w:pStyle w:val="a5"/>
        <w:numPr>
          <w:ilvl w:val="0"/>
          <w:numId w:val="105"/>
        </w:numPr>
        <w:tabs>
          <w:tab w:val="left" w:pos="1727"/>
        </w:tabs>
        <w:ind w:right="573" w:firstLine="0"/>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57"/>
          <w:sz w:val="24"/>
        </w:rPr>
        <w:t xml:space="preserve"> </w:t>
      </w:r>
      <w:r>
        <w:rPr>
          <w:sz w:val="24"/>
        </w:rPr>
        <w:t>художественного</w:t>
      </w:r>
      <w:r>
        <w:rPr>
          <w:spacing w:val="-1"/>
          <w:sz w:val="24"/>
        </w:rPr>
        <w:t xml:space="preserve"> </w:t>
      </w:r>
      <w:r>
        <w:rPr>
          <w:sz w:val="24"/>
        </w:rPr>
        <w:t>текста от</w:t>
      </w:r>
      <w:r>
        <w:rPr>
          <w:spacing w:val="-1"/>
          <w:sz w:val="24"/>
        </w:rPr>
        <w:t xml:space="preserve"> </w:t>
      </w:r>
      <w:r>
        <w:rPr>
          <w:sz w:val="24"/>
        </w:rPr>
        <w:t>текста 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AC1AA3" w:rsidRDefault="0056180D" w:rsidP="008937BF">
      <w:pPr>
        <w:pStyle w:val="a5"/>
        <w:numPr>
          <w:ilvl w:val="0"/>
          <w:numId w:val="105"/>
        </w:numPr>
        <w:tabs>
          <w:tab w:val="left" w:pos="1734"/>
        </w:tabs>
        <w:ind w:right="562" w:firstLine="0"/>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57"/>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понимать</w:t>
      </w:r>
      <w:r>
        <w:rPr>
          <w:spacing w:val="1"/>
          <w:sz w:val="24"/>
        </w:rPr>
        <w:t xml:space="preserve"> </w:t>
      </w:r>
      <w:r>
        <w:rPr>
          <w:sz w:val="24"/>
        </w:rPr>
        <w:t>художественную</w:t>
      </w:r>
      <w:r>
        <w:rPr>
          <w:spacing w:val="1"/>
          <w:sz w:val="24"/>
        </w:rPr>
        <w:t xml:space="preserve"> </w:t>
      </w:r>
      <w:r>
        <w:rPr>
          <w:sz w:val="24"/>
        </w:rPr>
        <w:t>картину</w:t>
      </w:r>
      <w:r>
        <w:rPr>
          <w:spacing w:val="1"/>
          <w:sz w:val="24"/>
        </w:rPr>
        <w:t xml:space="preserve"> </w:t>
      </w:r>
      <w:r>
        <w:rPr>
          <w:sz w:val="24"/>
        </w:rPr>
        <w:t>мира,</w:t>
      </w:r>
      <w:r>
        <w:rPr>
          <w:spacing w:val="1"/>
          <w:sz w:val="24"/>
        </w:rPr>
        <w:t xml:space="preserve"> </w:t>
      </w:r>
      <w:r>
        <w:rPr>
          <w:sz w:val="24"/>
        </w:rPr>
        <w:t>отраженную</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3"/>
          <w:sz w:val="24"/>
        </w:rPr>
        <w:t xml:space="preserve"> </w:t>
      </w:r>
      <w:r>
        <w:rPr>
          <w:sz w:val="24"/>
        </w:rPr>
        <w:t>них</w:t>
      </w:r>
      <w:r>
        <w:rPr>
          <w:spacing w:val="-3"/>
          <w:sz w:val="24"/>
        </w:rPr>
        <w:t xml:space="preserve"> </w:t>
      </w:r>
      <w:r>
        <w:rPr>
          <w:sz w:val="24"/>
        </w:rPr>
        <w:t>художественных смыслов:</w:t>
      </w:r>
    </w:p>
    <w:p w:rsidR="00AC1AA3" w:rsidRDefault="0056180D">
      <w:pPr>
        <w:pStyle w:val="a3"/>
        <w:ind w:right="573"/>
      </w:pPr>
      <w:r>
        <w:t>умение анализировать произведение в единстве формы и содержания; определять тематику и</w:t>
      </w:r>
      <w:r>
        <w:rPr>
          <w:spacing w:val="-57"/>
        </w:rPr>
        <w:t xml:space="preserve"> </w:t>
      </w:r>
      <w:r>
        <w:t>проблематику произведения, родовую и жанровую принадлежность произведения; выявлять</w:t>
      </w:r>
      <w:r>
        <w:rPr>
          <w:spacing w:val="1"/>
        </w:rPr>
        <w:t xml:space="preserve"> </w:t>
      </w:r>
      <w:r>
        <w:t>позицию героя, повествователя, рассказчика, авторскую позицию, учитывая художественные</w:t>
      </w:r>
      <w:r>
        <w:rPr>
          <w:spacing w:val="-57"/>
        </w:rPr>
        <w:t xml:space="preserve"> </w:t>
      </w:r>
      <w:r>
        <w:t>особенности произведения и воплощенные в нем реалии; характеризовать авторский пафос;</w:t>
      </w:r>
      <w:r>
        <w:rPr>
          <w:spacing w:val="1"/>
        </w:rPr>
        <w:t xml:space="preserve"> </w:t>
      </w:r>
      <w:r>
        <w:t>выявлять особенности языка художественного произведения, поэтической и прозаической</w:t>
      </w:r>
      <w:r>
        <w:rPr>
          <w:spacing w:val="1"/>
        </w:rPr>
        <w:t xml:space="preserve"> </w:t>
      </w:r>
      <w:r>
        <w:t>речи;</w:t>
      </w:r>
    </w:p>
    <w:p w:rsidR="00AC1AA3" w:rsidRDefault="0056180D">
      <w:pPr>
        <w:pStyle w:val="a3"/>
        <w:ind w:right="561"/>
      </w:pPr>
      <w:r>
        <w:t>овладение</w:t>
      </w:r>
      <w:r>
        <w:rPr>
          <w:spacing w:val="1"/>
        </w:rPr>
        <w:t xml:space="preserve"> </w:t>
      </w:r>
      <w:r>
        <w:t>теоретико-литературными</w:t>
      </w:r>
      <w:r>
        <w:rPr>
          <w:spacing w:val="1"/>
        </w:rPr>
        <w:t xml:space="preserve"> </w:t>
      </w:r>
      <w:r>
        <w:t>понятиями</w:t>
      </w:r>
      <w:r>
        <w:rPr>
          <w:spacing w:val="1"/>
        </w:rPr>
        <w:t xml:space="preserve"> </w:t>
      </w:r>
      <w:r>
        <w:t>и</w:t>
      </w:r>
      <w:r>
        <w:rPr>
          <w:spacing w:val="1"/>
        </w:rPr>
        <w:t xml:space="preserve"> </w:t>
      </w:r>
      <w:r>
        <w:t>использование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анализа,</w:t>
      </w:r>
      <w:r>
        <w:rPr>
          <w:spacing w:val="-57"/>
        </w:rPr>
        <w:t xml:space="preserve"> </w:t>
      </w:r>
      <w:r>
        <w:t>интерпретации</w:t>
      </w:r>
      <w:r>
        <w:rPr>
          <w:spacing w:val="1"/>
        </w:rPr>
        <w:t xml:space="preserve"> </w:t>
      </w:r>
      <w:r>
        <w:t>произведений</w:t>
      </w:r>
      <w:r>
        <w:rPr>
          <w:spacing w:val="1"/>
        </w:rPr>
        <w:t xml:space="preserve"> </w:t>
      </w:r>
      <w:r>
        <w:t>и</w:t>
      </w:r>
      <w:r>
        <w:rPr>
          <w:spacing w:val="1"/>
        </w:rPr>
        <w:t xml:space="preserve"> </w:t>
      </w:r>
      <w:r>
        <w:t>оформления</w:t>
      </w:r>
      <w:r>
        <w:rPr>
          <w:spacing w:val="1"/>
        </w:rPr>
        <w:t xml:space="preserve"> </w:t>
      </w:r>
      <w:r>
        <w:t>собственных</w:t>
      </w:r>
      <w:r>
        <w:rPr>
          <w:spacing w:val="1"/>
        </w:rPr>
        <w:t xml:space="preserve"> </w:t>
      </w:r>
      <w:r>
        <w:t>оценок</w:t>
      </w:r>
      <w:r>
        <w:rPr>
          <w:spacing w:val="1"/>
        </w:rPr>
        <w:t xml:space="preserve"> </w:t>
      </w:r>
      <w:r>
        <w:t>и</w:t>
      </w:r>
      <w:r>
        <w:rPr>
          <w:spacing w:val="1"/>
        </w:rPr>
        <w:t xml:space="preserve"> </w:t>
      </w:r>
      <w:r>
        <w:t>наблюдений:</w:t>
      </w:r>
      <w:r>
        <w:rPr>
          <w:spacing w:val="1"/>
        </w:rPr>
        <w:t xml:space="preserve"> </w:t>
      </w:r>
      <w:r>
        <w:t>художественная литература и устное народное творчество; проза и поэзия; художественный</w:t>
      </w:r>
      <w:r>
        <w:rPr>
          <w:spacing w:val="1"/>
        </w:rPr>
        <w:t xml:space="preserve"> </w:t>
      </w:r>
      <w:r>
        <w:t>образ; факт, вымысел; литературные направления (классицизм, сентиментализм, романтизм,</w:t>
      </w:r>
      <w:r>
        <w:rPr>
          <w:spacing w:val="1"/>
        </w:rPr>
        <w:t xml:space="preserve"> </w:t>
      </w:r>
      <w:r>
        <w:t>реализм),</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драма),</w:t>
      </w:r>
      <w:r>
        <w:rPr>
          <w:spacing w:val="1"/>
        </w:rPr>
        <w:t xml:space="preserve"> </w:t>
      </w:r>
      <w:r>
        <w:t>жанры</w:t>
      </w:r>
      <w:r>
        <w:rPr>
          <w:spacing w:val="1"/>
        </w:rPr>
        <w:t xml:space="preserve"> </w:t>
      </w:r>
      <w:r>
        <w:t>(рассказ,</w:t>
      </w:r>
      <w:r>
        <w:rPr>
          <w:spacing w:val="1"/>
        </w:rPr>
        <w:t xml:space="preserve"> </w:t>
      </w:r>
      <w:r>
        <w:t>притча,</w:t>
      </w:r>
      <w:r>
        <w:rPr>
          <w:spacing w:val="1"/>
        </w:rPr>
        <w:t xml:space="preserve"> </w:t>
      </w:r>
      <w:r>
        <w:t>повесть,</w:t>
      </w:r>
      <w:r>
        <w:rPr>
          <w:spacing w:val="1"/>
        </w:rPr>
        <w:t xml:space="preserve"> </w:t>
      </w:r>
      <w:r>
        <w:t>роман,</w:t>
      </w:r>
      <w:r>
        <w:rPr>
          <w:spacing w:val="1"/>
        </w:rPr>
        <w:t xml:space="preserve"> </w:t>
      </w:r>
      <w:r>
        <w:t>комедия,</w:t>
      </w:r>
      <w:r>
        <w:rPr>
          <w:spacing w:val="-57"/>
        </w:rPr>
        <w:t xml:space="preserve"> </w:t>
      </w:r>
      <w:r>
        <w:t>драма,</w:t>
      </w:r>
      <w:r>
        <w:rPr>
          <w:spacing w:val="1"/>
        </w:rPr>
        <w:t xml:space="preserve"> </w:t>
      </w:r>
      <w:r>
        <w:t>трагедия,</w:t>
      </w:r>
      <w:r>
        <w:rPr>
          <w:spacing w:val="1"/>
        </w:rPr>
        <w:t xml:space="preserve"> </w:t>
      </w:r>
      <w:r>
        <w:t>поэма,</w:t>
      </w:r>
      <w:r>
        <w:rPr>
          <w:spacing w:val="1"/>
        </w:rPr>
        <w:t xml:space="preserve"> </w:t>
      </w:r>
      <w:r>
        <w:t>басня,</w:t>
      </w:r>
      <w:r>
        <w:rPr>
          <w:spacing w:val="1"/>
        </w:rPr>
        <w:t xml:space="preserve"> </w:t>
      </w:r>
      <w:r>
        <w:t>баллада,</w:t>
      </w:r>
      <w:r>
        <w:rPr>
          <w:spacing w:val="1"/>
        </w:rPr>
        <w:t xml:space="preserve"> </w:t>
      </w:r>
      <w:r>
        <w:t>песня,</w:t>
      </w:r>
      <w:r>
        <w:rPr>
          <w:spacing w:val="1"/>
        </w:rPr>
        <w:t xml:space="preserve"> </w:t>
      </w:r>
      <w:r>
        <w:t>ода,</w:t>
      </w:r>
      <w:r>
        <w:rPr>
          <w:spacing w:val="1"/>
        </w:rPr>
        <w:t xml:space="preserve"> </w:t>
      </w:r>
      <w:r>
        <w:t>элегия,</w:t>
      </w:r>
      <w:r>
        <w:rPr>
          <w:spacing w:val="1"/>
        </w:rPr>
        <w:t xml:space="preserve"> </w:t>
      </w:r>
      <w:r>
        <w:t>послание,</w:t>
      </w:r>
      <w:r>
        <w:rPr>
          <w:spacing w:val="1"/>
        </w:rPr>
        <w:t xml:space="preserve"> </w:t>
      </w:r>
      <w:r>
        <w:t>отрывок,</w:t>
      </w:r>
      <w:r>
        <w:rPr>
          <w:spacing w:val="1"/>
        </w:rPr>
        <w:t xml:space="preserve"> </w:t>
      </w:r>
      <w:r>
        <w:t>сонет,</w:t>
      </w:r>
      <w:r>
        <w:rPr>
          <w:spacing w:val="1"/>
        </w:rPr>
        <w:t xml:space="preserve"> </w:t>
      </w:r>
      <w:r>
        <w:t>эпиграмма); форма и содержание литературного произведения; тема, идея, проблематика,</w:t>
      </w:r>
      <w:r>
        <w:rPr>
          <w:spacing w:val="1"/>
        </w:rPr>
        <w:t xml:space="preserve"> </w:t>
      </w:r>
      <w:r>
        <w:t>пафос</w:t>
      </w:r>
      <w:r>
        <w:rPr>
          <w:spacing w:val="1"/>
        </w:rPr>
        <w:t xml:space="preserve"> </w:t>
      </w:r>
      <w:r>
        <w:t>(героический,</w:t>
      </w:r>
      <w:r>
        <w:rPr>
          <w:spacing w:val="1"/>
        </w:rPr>
        <w:t xml:space="preserve"> </w:t>
      </w:r>
      <w:r>
        <w:t>трагический,</w:t>
      </w:r>
      <w:r>
        <w:rPr>
          <w:spacing w:val="1"/>
        </w:rPr>
        <w:t xml:space="preserve"> </w:t>
      </w:r>
      <w:r>
        <w:t>комический);</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57"/>
        </w:rPr>
        <w:t xml:space="preserve"> </w:t>
      </w:r>
      <w:r>
        <w:t>развития действия: экспозиция, завязка, развитие действия, кульминация, развязка, эпилог;</w:t>
      </w:r>
      <w:r>
        <w:rPr>
          <w:spacing w:val="1"/>
        </w:rPr>
        <w:t xml:space="preserve"> </w:t>
      </w:r>
      <w:r>
        <w:t>авторское</w:t>
      </w:r>
      <w:r>
        <w:rPr>
          <w:spacing w:val="1"/>
        </w:rPr>
        <w:t xml:space="preserve"> </w:t>
      </w:r>
      <w:r>
        <w:t>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6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6"/>
        </w:rPr>
        <w:t xml:space="preserve"> </w:t>
      </w:r>
      <w:r>
        <w:t>характеристика</w:t>
      </w:r>
      <w:r>
        <w:rPr>
          <w:spacing w:val="4"/>
        </w:rPr>
        <w:t xml:space="preserve"> </w:t>
      </w:r>
      <w:r>
        <w:t>героя;</w:t>
      </w:r>
      <w:r>
        <w:rPr>
          <w:spacing w:val="6"/>
        </w:rPr>
        <w:t xml:space="preserve"> </w:t>
      </w:r>
      <w:r>
        <w:t>реплика,</w:t>
      </w:r>
      <w:r>
        <w:rPr>
          <w:spacing w:val="4"/>
        </w:rPr>
        <w:t xml:space="preserve"> </w:t>
      </w:r>
      <w:r>
        <w:t>диалог,</w:t>
      </w:r>
      <w:r>
        <w:rPr>
          <w:spacing w:val="6"/>
        </w:rPr>
        <w:t xml:space="preserve"> </w:t>
      </w:r>
      <w:r>
        <w:t>монолог;</w:t>
      </w:r>
      <w:r>
        <w:rPr>
          <w:spacing w:val="7"/>
        </w:rPr>
        <w:t xml:space="preserve"> </w:t>
      </w:r>
      <w:r>
        <w:t>ремарка;</w:t>
      </w:r>
      <w:r>
        <w:rPr>
          <w:spacing w:val="5"/>
        </w:rPr>
        <w:t xml:space="preserve"> </w:t>
      </w:r>
      <w:r>
        <w:t>портрет,</w:t>
      </w:r>
      <w:r>
        <w:rPr>
          <w:spacing w:val="4"/>
        </w:rPr>
        <w:t xml:space="preserve"> </w:t>
      </w:r>
      <w:r>
        <w:t>пейзаж,</w:t>
      </w:r>
    </w:p>
    <w:p w:rsidR="00AC1AA3" w:rsidRDefault="0056180D">
      <w:pPr>
        <w:pStyle w:val="a3"/>
        <w:spacing w:before="91"/>
        <w:ind w:right="563"/>
      </w:pPr>
      <w:r>
        <w:t>интерьер, художественная деталь, символ, подтекст, психологизм; сатира, юмор, ирония,</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57"/>
        </w:rPr>
        <w:t xml:space="preserve"> </w:t>
      </w:r>
      <w:r>
        <w:t>умолчание,</w:t>
      </w:r>
      <w:r>
        <w:rPr>
          <w:spacing w:val="1"/>
        </w:rPr>
        <w:t xml:space="preserve"> </w:t>
      </w:r>
      <w:r>
        <w:t>параллелизм,</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стиль;</w:t>
      </w:r>
      <w:r>
        <w:rPr>
          <w:spacing w:val="1"/>
        </w:rPr>
        <w:t xml:space="preserve"> </w:t>
      </w:r>
      <w:r>
        <w:t>стих</w:t>
      </w:r>
      <w:r>
        <w:rPr>
          <w:spacing w:val="1"/>
        </w:rPr>
        <w:t xml:space="preserve"> </w:t>
      </w:r>
      <w:r>
        <w:t>и</w:t>
      </w:r>
      <w:r>
        <w:rPr>
          <w:spacing w:val="1"/>
        </w:rPr>
        <w:t xml:space="preserve"> </w:t>
      </w:r>
      <w:r>
        <w:t>проза;</w:t>
      </w:r>
      <w:r>
        <w:rPr>
          <w:spacing w:val="1"/>
        </w:rPr>
        <w:t xml:space="preserve"> </w:t>
      </w:r>
      <w:r>
        <w:t>стихотворный</w:t>
      </w:r>
      <w:r>
        <w:rPr>
          <w:spacing w:val="1"/>
        </w:rPr>
        <w:t xml:space="preserve"> </w:t>
      </w:r>
      <w:r>
        <w:t>метр</w:t>
      </w:r>
      <w:r>
        <w:rPr>
          <w:spacing w:val="1"/>
        </w:rPr>
        <w:t xml:space="preserve"> </w:t>
      </w:r>
      <w:r>
        <w:t>(хорей,</w:t>
      </w:r>
      <w:r>
        <w:rPr>
          <w:spacing w:val="1"/>
        </w:rPr>
        <w:t xml:space="preserve"> </w:t>
      </w:r>
      <w:r>
        <w:t>ямб,</w:t>
      </w:r>
      <w:r>
        <w:rPr>
          <w:spacing w:val="1"/>
        </w:rPr>
        <w:t xml:space="preserve"> </w:t>
      </w:r>
      <w:r>
        <w:t>дактиль,</w:t>
      </w:r>
      <w:r>
        <w:rPr>
          <w:spacing w:val="1"/>
        </w:rPr>
        <w:t xml:space="preserve"> </w:t>
      </w:r>
      <w:r>
        <w:t>амфибрахий,</w:t>
      </w:r>
      <w:r>
        <w:rPr>
          <w:spacing w:val="1"/>
        </w:rPr>
        <w:t xml:space="preserve"> </w:t>
      </w:r>
      <w:r>
        <w:t>анапест),</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афоризм.</w:t>
      </w:r>
      <w:r>
        <w:rPr>
          <w:spacing w:val="1"/>
        </w:rPr>
        <w:t xml:space="preserve"> </w:t>
      </w:r>
      <w:r>
        <w:t>Знание</w:t>
      </w:r>
      <w:r>
        <w:rPr>
          <w:spacing w:val="1"/>
        </w:rPr>
        <w:t xml:space="preserve"> </w:t>
      </w:r>
      <w:r>
        <w:t>теоретико-литературных</w:t>
      </w:r>
      <w:r>
        <w:rPr>
          <w:spacing w:val="1"/>
        </w:rPr>
        <w:t xml:space="preserve"> </w:t>
      </w:r>
      <w:r>
        <w:t>понятий</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промежуточную</w:t>
      </w:r>
      <w:r>
        <w:rPr>
          <w:spacing w:val="1"/>
        </w:rPr>
        <w:t xml:space="preserve"> </w:t>
      </w:r>
      <w:r>
        <w:t>и</w:t>
      </w:r>
      <w:r>
        <w:rPr>
          <w:spacing w:val="1"/>
        </w:rPr>
        <w:t xml:space="preserve"> </w:t>
      </w:r>
      <w:r>
        <w:t>государственную итоговую</w:t>
      </w:r>
      <w:r>
        <w:rPr>
          <w:spacing w:val="-1"/>
        </w:rPr>
        <w:t xml:space="preserve"> </w:t>
      </w:r>
      <w:r>
        <w:t>аттестацию;</w:t>
      </w:r>
    </w:p>
    <w:p w:rsidR="00AC1AA3" w:rsidRDefault="0056180D">
      <w:pPr>
        <w:pStyle w:val="a3"/>
        <w:ind w:right="565"/>
      </w:pPr>
      <w:r>
        <w:t>умение рассматривать изученные произведения в рамках историко-литературного 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определенному</w:t>
      </w:r>
      <w:r>
        <w:rPr>
          <w:spacing w:val="-1"/>
        </w:rPr>
        <w:t xml:space="preserve"> </w:t>
      </w:r>
      <w:r>
        <w:t>литературному</w:t>
      </w:r>
      <w:r>
        <w:rPr>
          <w:spacing w:val="-5"/>
        </w:rPr>
        <w:t xml:space="preserve"> </w:t>
      </w:r>
      <w:r>
        <w:t>направлению);</w:t>
      </w:r>
    </w:p>
    <w:p w:rsidR="00AC1AA3" w:rsidRDefault="0056180D">
      <w:pPr>
        <w:pStyle w:val="a3"/>
        <w:ind w:right="564"/>
      </w:pPr>
      <w:r>
        <w:lastRenderedPageBreak/>
        <w:t>выявление</w:t>
      </w:r>
      <w:r>
        <w:rPr>
          <w:spacing w:val="1"/>
        </w:rPr>
        <w:t xml:space="preserve"> </w:t>
      </w:r>
      <w:r>
        <w:t>связи</w:t>
      </w:r>
      <w:r>
        <w:rPr>
          <w:spacing w:val="1"/>
        </w:rPr>
        <w:t xml:space="preserve"> </w:t>
      </w:r>
      <w:r>
        <w:t>между</w:t>
      </w:r>
      <w:r>
        <w:rPr>
          <w:spacing w:val="1"/>
        </w:rPr>
        <w:t xml:space="preserve"> </w:t>
      </w:r>
      <w:r>
        <w:t>важнейшими</w:t>
      </w:r>
      <w:r>
        <w:rPr>
          <w:spacing w:val="1"/>
        </w:rPr>
        <w:t xml:space="preserve"> </w:t>
      </w:r>
      <w:r>
        <w:t>фактами</w:t>
      </w:r>
      <w:r>
        <w:rPr>
          <w:spacing w:val="1"/>
        </w:rPr>
        <w:t xml:space="preserve"> </w:t>
      </w:r>
      <w:r>
        <w:t>биографии</w:t>
      </w:r>
      <w:r>
        <w:rPr>
          <w:spacing w:val="1"/>
        </w:rPr>
        <w:t xml:space="preserve"> </w:t>
      </w:r>
      <w:r>
        <w:t>писателей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А.С.</w:t>
      </w:r>
      <w:r>
        <w:rPr>
          <w:spacing w:val="1"/>
        </w:rPr>
        <w:t xml:space="preserve"> </w:t>
      </w:r>
      <w:r>
        <w:t>Грибоедова, А.С. Пушкина, М.Ю. Лермонтова, Н.В. Гоголя) и особенностями исторической</w:t>
      </w:r>
      <w:r>
        <w:rPr>
          <w:spacing w:val="1"/>
        </w:rPr>
        <w:t xml:space="preserve"> </w:t>
      </w:r>
      <w:r>
        <w:t>эпохи,</w:t>
      </w:r>
      <w:r>
        <w:rPr>
          <w:spacing w:val="-1"/>
        </w:rPr>
        <w:t xml:space="preserve"> </w:t>
      </w:r>
      <w:r>
        <w:t>авторского мировоззрения,</w:t>
      </w:r>
      <w:r>
        <w:rPr>
          <w:spacing w:val="-4"/>
        </w:rPr>
        <w:t xml:space="preserve"> </w:t>
      </w:r>
      <w:r>
        <w:t>проблематики</w:t>
      </w:r>
      <w:r>
        <w:rPr>
          <w:spacing w:val="2"/>
        </w:rPr>
        <w:t xml:space="preserve"> </w:t>
      </w:r>
      <w:r>
        <w:t>произведений;</w:t>
      </w:r>
    </w:p>
    <w:p w:rsidR="00AC1AA3" w:rsidRDefault="0056180D">
      <w:pPr>
        <w:pStyle w:val="a3"/>
        <w:spacing w:before="1"/>
        <w:ind w:right="567"/>
      </w:pPr>
      <w:r>
        <w:t>умение</w:t>
      </w:r>
      <w:r>
        <w:rPr>
          <w:spacing w:val="1"/>
        </w:rPr>
        <w:t xml:space="preserve"> </w:t>
      </w:r>
      <w:r>
        <w:t>сопоставлять</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(с</w:t>
      </w:r>
      <w:r>
        <w:rPr>
          <w:spacing w:val="1"/>
        </w:rPr>
        <w:t xml:space="preserve"> </w:t>
      </w:r>
      <w:r>
        <w:t>учетом</w:t>
      </w:r>
      <w:r>
        <w:rPr>
          <w:spacing w:val="1"/>
        </w:rPr>
        <w:t xml:space="preserve"> </w:t>
      </w:r>
      <w:r>
        <w:t>внутритекстовых</w:t>
      </w:r>
      <w:r>
        <w:rPr>
          <w:spacing w:val="1"/>
        </w:rPr>
        <w:t xml:space="preserve"> </w:t>
      </w:r>
      <w:r>
        <w:t>и</w:t>
      </w:r>
      <w:r>
        <w:rPr>
          <w:spacing w:val="1"/>
        </w:rPr>
        <w:t xml:space="preserve"> </w:t>
      </w:r>
      <w:r>
        <w:t>межтекстовых связей), образы персонажей, литературные явления и факты, сюжеты 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2"/>
        </w:rPr>
        <w:t xml:space="preserve"> </w:t>
      </w:r>
      <w:r>
        <w:t>проблемы,</w:t>
      </w:r>
      <w:r>
        <w:rPr>
          <w:spacing w:val="-3"/>
        </w:rPr>
        <w:t xml:space="preserve"> </w:t>
      </w:r>
      <w:r>
        <w:t>жанры,</w:t>
      </w:r>
      <w:r>
        <w:rPr>
          <w:spacing w:val="-2"/>
        </w:rPr>
        <w:t xml:space="preserve"> </w:t>
      </w:r>
      <w:r>
        <w:t>приемы,</w:t>
      </w:r>
      <w:r>
        <w:rPr>
          <w:spacing w:val="-2"/>
        </w:rPr>
        <w:t xml:space="preserve"> </w:t>
      </w:r>
      <w:r>
        <w:t>эпизоды текста;</w:t>
      </w:r>
    </w:p>
    <w:p w:rsidR="00AC1AA3" w:rsidRDefault="0056180D">
      <w:pPr>
        <w:pStyle w:val="a3"/>
        <w:ind w:right="568"/>
      </w:pPr>
      <w:r>
        <w:t>умение</w:t>
      </w:r>
      <w:r>
        <w:rPr>
          <w:spacing w:val="1"/>
        </w:rPr>
        <w:t xml:space="preserve"> </w:t>
      </w:r>
      <w:r>
        <w:t>сопоставлять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1"/>
        </w:rPr>
        <w:t xml:space="preserve"> </w:t>
      </w:r>
      <w:r>
        <w:t>художественной литературы с произведениями других видов искусства (живопись, музыка,</w:t>
      </w:r>
      <w:r>
        <w:rPr>
          <w:spacing w:val="1"/>
        </w:rPr>
        <w:t xml:space="preserve"> </w:t>
      </w:r>
      <w:r>
        <w:t>театр, кино);</w:t>
      </w:r>
    </w:p>
    <w:p w:rsidR="00AC1AA3" w:rsidRDefault="0056180D" w:rsidP="008937BF">
      <w:pPr>
        <w:pStyle w:val="a5"/>
        <w:numPr>
          <w:ilvl w:val="0"/>
          <w:numId w:val="105"/>
        </w:numPr>
        <w:tabs>
          <w:tab w:val="left" w:pos="1715"/>
        </w:tabs>
        <w:ind w:right="571" w:firstLine="0"/>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5"/>
          <w:sz w:val="24"/>
        </w:rPr>
        <w:t xml:space="preserve"> </w:t>
      </w:r>
      <w:r>
        <w:rPr>
          <w:sz w:val="24"/>
        </w:rPr>
        <w:t>читать,</w:t>
      </w:r>
      <w:r>
        <w:rPr>
          <w:spacing w:val="-5"/>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наизусть,</w:t>
      </w:r>
      <w:r>
        <w:rPr>
          <w:spacing w:val="-4"/>
          <w:sz w:val="24"/>
        </w:rPr>
        <w:t xml:space="preserve"> </w:t>
      </w:r>
      <w:r>
        <w:rPr>
          <w:sz w:val="24"/>
        </w:rPr>
        <w:t>не</w:t>
      </w:r>
      <w:r>
        <w:rPr>
          <w:spacing w:val="-5"/>
          <w:sz w:val="24"/>
        </w:rPr>
        <w:t xml:space="preserve"> </w:t>
      </w:r>
      <w:r>
        <w:rPr>
          <w:sz w:val="24"/>
        </w:rPr>
        <w:t>менее</w:t>
      </w:r>
      <w:r>
        <w:rPr>
          <w:spacing w:val="-4"/>
          <w:sz w:val="24"/>
        </w:rPr>
        <w:t xml:space="preserve"> </w:t>
      </w:r>
      <w:r>
        <w:rPr>
          <w:sz w:val="24"/>
        </w:rPr>
        <w:t>12</w:t>
      </w:r>
      <w:r>
        <w:rPr>
          <w:spacing w:val="-2"/>
          <w:sz w:val="24"/>
        </w:rPr>
        <w:t xml:space="preserve"> </w:t>
      </w:r>
      <w:r>
        <w:rPr>
          <w:sz w:val="24"/>
        </w:rPr>
        <w:t>произведений</w:t>
      </w:r>
      <w:r>
        <w:rPr>
          <w:spacing w:val="1"/>
          <w:sz w:val="24"/>
        </w:rPr>
        <w:t xml:space="preserve"> </w:t>
      </w:r>
      <w:r>
        <w:rPr>
          <w:sz w:val="24"/>
        </w:rPr>
        <w:t>и</w:t>
      </w:r>
      <w:r>
        <w:rPr>
          <w:spacing w:val="-3"/>
          <w:sz w:val="24"/>
        </w:rPr>
        <w:t xml:space="preserve"> </w:t>
      </w:r>
      <w:r>
        <w:rPr>
          <w:sz w:val="24"/>
        </w:rPr>
        <w:t>(или)</w:t>
      </w:r>
      <w:r>
        <w:rPr>
          <w:spacing w:val="-3"/>
          <w:sz w:val="24"/>
        </w:rPr>
        <w:t xml:space="preserve"> </w:t>
      </w:r>
      <w:r>
        <w:rPr>
          <w:sz w:val="24"/>
        </w:rPr>
        <w:t>фрагментов;</w:t>
      </w:r>
    </w:p>
    <w:p w:rsidR="00AC1AA3" w:rsidRDefault="0056180D" w:rsidP="008937BF">
      <w:pPr>
        <w:pStyle w:val="a5"/>
        <w:numPr>
          <w:ilvl w:val="0"/>
          <w:numId w:val="105"/>
        </w:numPr>
        <w:tabs>
          <w:tab w:val="left" w:pos="1681"/>
        </w:tabs>
        <w:ind w:right="565" w:firstLine="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2"/>
          <w:sz w:val="24"/>
        </w:rPr>
        <w:t xml:space="preserve"> </w:t>
      </w:r>
      <w:r>
        <w:rPr>
          <w:sz w:val="24"/>
        </w:rPr>
        <w:t>и формулировать</w:t>
      </w:r>
      <w:r>
        <w:rPr>
          <w:spacing w:val="2"/>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p>
    <w:p w:rsidR="00AC1AA3" w:rsidRDefault="0056180D" w:rsidP="008937BF">
      <w:pPr>
        <w:pStyle w:val="a5"/>
        <w:numPr>
          <w:ilvl w:val="0"/>
          <w:numId w:val="105"/>
        </w:numPr>
        <w:tabs>
          <w:tab w:val="left" w:pos="1657"/>
        </w:tabs>
        <w:ind w:right="573" w:firstLine="0"/>
        <w:rPr>
          <w:sz w:val="24"/>
        </w:rPr>
      </w:pPr>
      <w:r>
        <w:rPr>
          <w:sz w:val="24"/>
        </w:rPr>
        <w:t>развитие умения участвовать в диалоге о прочитанном произведении, в дискуссии 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2"/>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7"/>
          <w:sz w:val="24"/>
        </w:rPr>
        <w:t xml:space="preserve"> </w:t>
      </w:r>
      <w:r>
        <w:rPr>
          <w:sz w:val="24"/>
        </w:rPr>
        <w:t>прочитанному;</w:t>
      </w:r>
    </w:p>
    <w:p w:rsidR="00AC1AA3" w:rsidRDefault="0056180D" w:rsidP="008937BF">
      <w:pPr>
        <w:pStyle w:val="a5"/>
        <w:numPr>
          <w:ilvl w:val="0"/>
          <w:numId w:val="105"/>
        </w:numPr>
        <w:tabs>
          <w:tab w:val="left" w:pos="1607"/>
        </w:tabs>
        <w:ind w:right="568" w:firstLine="0"/>
        <w:rPr>
          <w:sz w:val="24"/>
        </w:rPr>
      </w:pPr>
      <w:r>
        <w:rPr>
          <w:sz w:val="24"/>
        </w:rPr>
        <w:t>совершенствование умения создавать устные и письменные высказывания разных жанров,</w:t>
      </w:r>
      <w:r>
        <w:rPr>
          <w:spacing w:val="-57"/>
          <w:sz w:val="24"/>
        </w:rPr>
        <w:t xml:space="preserve"> </w:t>
      </w:r>
      <w:r>
        <w:rPr>
          <w:sz w:val="24"/>
        </w:rPr>
        <w:t>писать сочинение-рассуждение по заданной теме с опорой на прочитанные произведения (не</w:t>
      </w:r>
      <w:r>
        <w:rPr>
          <w:spacing w:val="1"/>
          <w:sz w:val="24"/>
        </w:rPr>
        <w:t xml:space="preserve"> </w:t>
      </w:r>
      <w:r>
        <w:rPr>
          <w:sz w:val="24"/>
        </w:rPr>
        <w:t>менее 250 слов),</w:t>
      </w:r>
      <w:r>
        <w:rPr>
          <w:spacing w:val="1"/>
          <w:sz w:val="24"/>
        </w:rPr>
        <w:t xml:space="preserve"> </w:t>
      </w:r>
      <w:r>
        <w:rPr>
          <w:sz w:val="24"/>
        </w:rPr>
        <w:t>аннотацию, отзыв, рецензию;</w:t>
      </w:r>
      <w:r>
        <w:rPr>
          <w:spacing w:val="1"/>
          <w:sz w:val="24"/>
        </w:rPr>
        <w:t xml:space="preserve"> </w:t>
      </w:r>
      <w:r>
        <w:rPr>
          <w:sz w:val="24"/>
        </w:rPr>
        <w:t>применять</w:t>
      </w:r>
      <w:r>
        <w:rPr>
          <w:spacing w:val="1"/>
          <w:sz w:val="24"/>
        </w:rPr>
        <w:t xml:space="preserve"> </w:t>
      </w:r>
      <w:r>
        <w:rPr>
          <w:sz w:val="24"/>
        </w:rPr>
        <w:t>различные виды цитирования;</w:t>
      </w:r>
      <w:r>
        <w:rPr>
          <w:spacing w:val="1"/>
          <w:sz w:val="24"/>
        </w:rPr>
        <w:t xml:space="preserve"> </w:t>
      </w:r>
      <w:r>
        <w:rPr>
          <w:sz w:val="24"/>
        </w:rPr>
        <w:t>делать ссылки на источник информации; редактировать собственные и чужие письменные</w:t>
      </w:r>
      <w:r>
        <w:rPr>
          <w:spacing w:val="1"/>
          <w:sz w:val="24"/>
        </w:rPr>
        <w:t xml:space="preserve"> </w:t>
      </w:r>
      <w:r>
        <w:rPr>
          <w:sz w:val="24"/>
        </w:rPr>
        <w:t>тексты;</w:t>
      </w:r>
    </w:p>
    <w:p w:rsidR="00AC1AA3" w:rsidRDefault="0056180D" w:rsidP="008937BF">
      <w:pPr>
        <w:pStyle w:val="a5"/>
        <w:numPr>
          <w:ilvl w:val="0"/>
          <w:numId w:val="105"/>
        </w:numPr>
        <w:tabs>
          <w:tab w:val="left" w:pos="1647"/>
        </w:tabs>
        <w:spacing w:before="1"/>
        <w:ind w:right="566" w:firstLine="0"/>
        <w:rPr>
          <w:sz w:val="24"/>
        </w:rPr>
      </w:pPr>
      <w:r>
        <w:rPr>
          <w:sz w:val="24"/>
        </w:rPr>
        <w:t>овладение умениями самостоятельной интерпретации и оценки текстуально 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 и современных авторов (в том числе с использованием методов смыслового</w:t>
      </w:r>
      <w:r>
        <w:rPr>
          <w:spacing w:val="1"/>
          <w:sz w:val="24"/>
        </w:rPr>
        <w:t xml:space="preserve"> </w:t>
      </w:r>
      <w:r>
        <w:rPr>
          <w:sz w:val="24"/>
        </w:rPr>
        <w:t>чтения, позволяющих воспринимать, понимать и интерпретировать смысл текстов разных</w:t>
      </w:r>
      <w:r>
        <w:rPr>
          <w:spacing w:val="1"/>
          <w:sz w:val="24"/>
        </w:rPr>
        <w:t xml:space="preserve"> </w:t>
      </w:r>
      <w:r>
        <w:rPr>
          <w:sz w:val="24"/>
        </w:rPr>
        <w:t>типов, жанров, назначений в целях решения различных учебных задач и удовлетворения</w:t>
      </w:r>
      <w:r>
        <w:rPr>
          <w:spacing w:val="1"/>
          <w:sz w:val="24"/>
        </w:rPr>
        <w:t xml:space="preserve"> </w:t>
      </w:r>
      <w:r>
        <w:rPr>
          <w:sz w:val="24"/>
        </w:rPr>
        <w:t>эмоциональных</w:t>
      </w:r>
      <w:r>
        <w:rPr>
          <w:spacing w:val="1"/>
          <w:sz w:val="24"/>
        </w:rPr>
        <w:t xml:space="preserve"> </w:t>
      </w:r>
      <w:r>
        <w:rPr>
          <w:sz w:val="24"/>
        </w:rPr>
        <w:t>потребностей</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книгой,</w:t>
      </w:r>
      <w:r>
        <w:rPr>
          <w:spacing w:val="1"/>
          <w:sz w:val="24"/>
        </w:rPr>
        <w:t xml:space="preserve"> </w:t>
      </w:r>
      <w:r>
        <w:rPr>
          <w:sz w:val="24"/>
        </w:rPr>
        <w:t>адекватно</w:t>
      </w:r>
      <w:r>
        <w:rPr>
          <w:spacing w:val="1"/>
          <w:sz w:val="24"/>
        </w:rPr>
        <w:t xml:space="preserve"> </w:t>
      </w:r>
      <w:r>
        <w:rPr>
          <w:sz w:val="24"/>
        </w:rPr>
        <w:t>воспринимать</w:t>
      </w:r>
      <w:r>
        <w:rPr>
          <w:spacing w:val="1"/>
          <w:sz w:val="24"/>
        </w:rPr>
        <w:t xml:space="preserve"> </w:t>
      </w:r>
      <w:r>
        <w:rPr>
          <w:sz w:val="24"/>
        </w:rPr>
        <w:t>чтение</w:t>
      </w:r>
      <w:r>
        <w:rPr>
          <w:spacing w:val="1"/>
          <w:sz w:val="24"/>
        </w:rPr>
        <w:t xml:space="preserve"> </w:t>
      </w:r>
      <w:r>
        <w:rPr>
          <w:sz w:val="24"/>
        </w:rPr>
        <w:t>слушателями,</w:t>
      </w:r>
      <w:r>
        <w:rPr>
          <w:spacing w:val="-1"/>
          <w:sz w:val="24"/>
        </w:rPr>
        <w:t xml:space="preserve"> </w:t>
      </w:r>
      <w:r>
        <w:rPr>
          <w:sz w:val="24"/>
        </w:rPr>
        <w:t>и методов эстетического анализа):</w:t>
      </w:r>
    </w:p>
    <w:p w:rsidR="00AC1AA3" w:rsidRDefault="0056180D">
      <w:pPr>
        <w:pStyle w:val="a3"/>
        <w:ind w:right="572"/>
      </w:pPr>
      <w:r>
        <w:t>«Слово о полку Игореве»; стихотворения М.В. Ломоносова, Г.Р. Державина; комедия Д.И.</w:t>
      </w:r>
      <w:r>
        <w:rPr>
          <w:spacing w:val="1"/>
        </w:rPr>
        <w:t xml:space="preserve"> </w:t>
      </w:r>
      <w:r>
        <w:t>Фонвизина</w:t>
      </w:r>
      <w:r>
        <w:rPr>
          <w:spacing w:val="1"/>
        </w:rPr>
        <w:t xml:space="preserve"> </w:t>
      </w:r>
      <w:r>
        <w:t>«Недоросль»;</w:t>
      </w:r>
      <w:r>
        <w:rPr>
          <w:spacing w:val="1"/>
        </w:rPr>
        <w:t xml:space="preserve"> </w:t>
      </w:r>
      <w:r>
        <w:t>повесть</w:t>
      </w:r>
      <w:r>
        <w:rPr>
          <w:spacing w:val="1"/>
        </w:rPr>
        <w:t xml:space="preserve"> </w:t>
      </w:r>
      <w:r>
        <w:t>Н.М.</w:t>
      </w:r>
      <w:r>
        <w:rPr>
          <w:spacing w:val="1"/>
        </w:rPr>
        <w:t xml:space="preserve"> </w:t>
      </w:r>
      <w:r>
        <w:t>Карамзина</w:t>
      </w:r>
      <w:r>
        <w:rPr>
          <w:spacing w:val="1"/>
        </w:rPr>
        <w:t xml:space="preserve"> </w:t>
      </w: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w:t>
      </w:r>
      <w:r>
        <w:rPr>
          <w:spacing w:val="1"/>
        </w:rPr>
        <w:t xml:space="preserve"> </w:t>
      </w:r>
      <w:r>
        <w:t>А.С.</w:t>
      </w:r>
      <w:r>
        <w:rPr>
          <w:spacing w:val="1"/>
        </w:rPr>
        <w:t xml:space="preserve"> </w:t>
      </w:r>
      <w:r>
        <w:t>Грибоедова</w:t>
      </w:r>
      <w:r>
        <w:rPr>
          <w:spacing w:val="1"/>
        </w:rPr>
        <w:t xml:space="preserve"> </w:t>
      </w:r>
      <w:r>
        <w:t>«Горе</w:t>
      </w:r>
      <w:r>
        <w:rPr>
          <w:spacing w:val="1"/>
        </w:rPr>
        <w:t xml:space="preserve"> </w:t>
      </w:r>
      <w:r>
        <w:t>от</w:t>
      </w:r>
      <w:r>
        <w:rPr>
          <w:spacing w:val="1"/>
        </w:rPr>
        <w:t xml:space="preserve"> </w:t>
      </w:r>
      <w:r>
        <w:t>ума»;</w:t>
      </w:r>
      <w:r>
        <w:rPr>
          <w:spacing w:val="1"/>
        </w:rPr>
        <w:t xml:space="preserve"> </w:t>
      </w:r>
      <w:r>
        <w:t>произведения</w:t>
      </w:r>
      <w:r>
        <w:rPr>
          <w:spacing w:val="1"/>
        </w:rPr>
        <w:t xml:space="preserve"> </w:t>
      </w:r>
      <w:r>
        <w:t>А.С.</w:t>
      </w:r>
      <w:r>
        <w:rPr>
          <w:spacing w:val="3"/>
        </w:rPr>
        <w:t xml:space="preserve"> </w:t>
      </w:r>
      <w:r>
        <w:t>Пушкина:</w:t>
      </w:r>
      <w:r>
        <w:rPr>
          <w:spacing w:val="1"/>
        </w:rPr>
        <w:t xml:space="preserve"> </w:t>
      </w:r>
      <w:r>
        <w:t>стихотворения,</w:t>
      </w:r>
      <w:r>
        <w:rPr>
          <w:spacing w:val="55"/>
        </w:rPr>
        <w:t xml:space="preserve"> </w:t>
      </w:r>
      <w:r>
        <w:t>поэма</w:t>
      </w:r>
      <w:r>
        <w:rPr>
          <w:spacing w:val="4"/>
        </w:rPr>
        <w:t xml:space="preserve"> </w:t>
      </w:r>
      <w:r>
        <w:t>«Медный</w:t>
      </w:r>
      <w:r>
        <w:rPr>
          <w:spacing w:val="4"/>
        </w:rPr>
        <w:t xml:space="preserve"> </w:t>
      </w:r>
      <w:r>
        <w:t>всадник»,</w:t>
      </w:r>
      <w:r>
        <w:rPr>
          <w:spacing w:val="58"/>
        </w:rPr>
        <w:t xml:space="preserve"> </w:t>
      </w:r>
      <w:r>
        <w:t>роман</w:t>
      </w:r>
      <w:r>
        <w:rPr>
          <w:spacing w:val="4"/>
        </w:rPr>
        <w:t xml:space="preserve"> </w:t>
      </w:r>
      <w:r>
        <w:t>в</w:t>
      </w:r>
      <w:r>
        <w:rPr>
          <w:spacing w:val="2"/>
        </w:rPr>
        <w:t xml:space="preserve"> </w:t>
      </w:r>
      <w:r>
        <w:t>стихах</w:t>
      </w:r>
    </w:p>
    <w:p w:rsidR="00AC1AA3" w:rsidRDefault="0056180D">
      <w:pPr>
        <w:pStyle w:val="a3"/>
        <w:ind w:right="565"/>
      </w:pPr>
      <w:r>
        <w:t>«Евгений</w:t>
      </w:r>
      <w:r>
        <w:rPr>
          <w:spacing w:val="1"/>
        </w:rPr>
        <w:t xml:space="preserve"> </w:t>
      </w:r>
      <w:r>
        <w:t>Онегин»,</w:t>
      </w:r>
      <w:r>
        <w:rPr>
          <w:spacing w:val="1"/>
        </w:rPr>
        <w:t xml:space="preserve"> </w:t>
      </w:r>
      <w:r>
        <w:t>роман</w:t>
      </w:r>
      <w:r>
        <w:rPr>
          <w:spacing w:val="1"/>
        </w:rPr>
        <w:t xml:space="preserve"> </w:t>
      </w:r>
      <w:r>
        <w:t>«Капитанская</w:t>
      </w:r>
      <w:r>
        <w:rPr>
          <w:spacing w:val="1"/>
        </w:rPr>
        <w:t xml:space="preserve"> </w:t>
      </w:r>
      <w:r>
        <w:t>дочка»,</w:t>
      </w:r>
      <w:r>
        <w:rPr>
          <w:spacing w:val="1"/>
        </w:rPr>
        <w:t xml:space="preserve"> </w:t>
      </w:r>
      <w:r>
        <w:t>повесть</w:t>
      </w:r>
      <w:r>
        <w:rPr>
          <w:spacing w:val="1"/>
        </w:rPr>
        <w:t xml:space="preserve"> </w:t>
      </w:r>
      <w:r>
        <w:t>«Станционный</w:t>
      </w:r>
      <w:r>
        <w:rPr>
          <w:spacing w:val="1"/>
        </w:rPr>
        <w:t xml:space="preserve"> </w:t>
      </w:r>
      <w:r>
        <w:t>смотритель»;</w:t>
      </w:r>
      <w:r>
        <w:rPr>
          <w:spacing w:val="1"/>
        </w:rPr>
        <w:t xml:space="preserve"> </w:t>
      </w:r>
      <w:r>
        <w:t>произведения</w:t>
      </w:r>
      <w:r>
        <w:rPr>
          <w:spacing w:val="1"/>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 опричника и удалого купца Калашникова», поэма «Мцыри», роман «Герой нашего</w:t>
      </w:r>
      <w:r>
        <w:rPr>
          <w:spacing w:val="1"/>
        </w:rPr>
        <w:t xml:space="preserve"> </w:t>
      </w:r>
      <w:r>
        <w:t>времени»;</w:t>
      </w:r>
      <w:r>
        <w:rPr>
          <w:spacing w:val="50"/>
        </w:rPr>
        <w:t xml:space="preserve"> </w:t>
      </w:r>
      <w:r>
        <w:t>произведения</w:t>
      </w:r>
      <w:r>
        <w:rPr>
          <w:spacing w:val="51"/>
        </w:rPr>
        <w:t xml:space="preserve"> </w:t>
      </w:r>
      <w:r>
        <w:t>Н.В.</w:t>
      </w:r>
      <w:r>
        <w:rPr>
          <w:spacing w:val="50"/>
        </w:rPr>
        <w:t xml:space="preserve"> </w:t>
      </w:r>
      <w:r>
        <w:t>Гоголя:</w:t>
      </w:r>
      <w:r>
        <w:rPr>
          <w:spacing w:val="51"/>
        </w:rPr>
        <w:t xml:space="preserve"> </w:t>
      </w:r>
      <w:r>
        <w:t>комедия</w:t>
      </w:r>
      <w:r>
        <w:rPr>
          <w:spacing w:val="55"/>
        </w:rPr>
        <w:t xml:space="preserve"> </w:t>
      </w:r>
      <w:r>
        <w:t>«Ревизор»,</w:t>
      </w:r>
      <w:r>
        <w:rPr>
          <w:spacing w:val="48"/>
        </w:rPr>
        <w:t xml:space="preserve"> </w:t>
      </w:r>
      <w:r>
        <w:t>повесть</w:t>
      </w:r>
      <w:r>
        <w:rPr>
          <w:spacing w:val="59"/>
        </w:rPr>
        <w:t xml:space="preserve"> </w:t>
      </w:r>
      <w:r>
        <w:t>«Шинель»,</w:t>
      </w:r>
      <w:r>
        <w:rPr>
          <w:spacing w:val="48"/>
        </w:rPr>
        <w:t xml:space="preserve"> </w:t>
      </w:r>
      <w:r>
        <w:t>поэма</w:t>
      </w:r>
    </w:p>
    <w:p w:rsidR="00AC1AA3" w:rsidRDefault="0056180D">
      <w:pPr>
        <w:pStyle w:val="a3"/>
        <w:ind w:right="560"/>
      </w:pPr>
      <w:r>
        <w:t>«Мертвые души»; стихотворения Ф.И. Тютчева, А.А. Фета, Н.А. Некрасова; «Повесть о том,</w:t>
      </w:r>
      <w:r>
        <w:rPr>
          <w:spacing w:val="1"/>
        </w:rPr>
        <w:t xml:space="preserve"> </w:t>
      </w:r>
      <w:r>
        <w:t>как</w:t>
      </w:r>
      <w:r>
        <w:rPr>
          <w:spacing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w:t>
      </w:r>
      <w:r>
        <w:rPr>
          <w:spacing w:val="1"/>
        </w:rPr>
        <w:t xml:space="preserve"> </w:t>
      </w:r>
      <w:r>
        <w:t>прокормил»</w:t>
      </w:r>
      <w:r>
        <w:rPr>
          <w:spacing w:val="1"/>
        </w:rPr>
        <w:t xml:space="preserve"> </w:t>
      </w:r>
      <w:r>
        <w:t>М.Е.</w:t>
      </w:r>
      <w:r>
        <w:rPr>
          <w:spacing w:val="1"/>
        </w:rPr>
        <w:t xml:space="preserve"> </w:t>
      </w:r>
      <w:r>
        <w:t>Салтыкова-Щедрина;</w:t>
      </w:r>
      <w:r>
        <w:rPr>
          <w:spacing w:val="1"/>
        </w:rPr>
        <w:t xml:space="preserve"> </w:t>
      </w:r>
      <w:r>
        <w:t>по</w:t>
      </w:r>
      <w:r>
        <w:rPr>
          <w:spacing w:val="1"/>
        </w:rPr>
        <w:t xml:space="preserve"> </w:t>
      </w:r>
      <w:r>
        <w:t>одному</w:t>
      </w:r>
      <w:r>
        <w:rPr>
          <w:spacing w:val="-57"/>
        </w:rPr>
        <w:t xml:space="preserve"> </w:t>
      </w:r>
      <w:r>
        <w:t>произведению</w:t>
      </w:r>
      <w:r>
        <w:rPr>
          <w:spacing w:val="31"/>
        </w:rPr>
        <w:t xml:space="preserve"> </w:t>
      </w:r>
      <w:r>
        <w:t>(по</w:t>
      </w:r>
      <w:r>
        <w:rPr>
          <w:spacing w:val="30"/>
        </w:rPr>
        <w:t xml:space="preserve"> </w:t>
      </w:r>
      <w:r>
        <w:t>выбору)</w:t>
      </w:r>
      <w:r>
        <w:rPr>
          <w:spacing w:val="29"/>
        </w:rPr>
        <w:t xml:space="preserve"> </w:t>
      </w:r>
      <w:r>
        <w:t>следующих</w:t>
      </w:r>
      <w:r>
        <w:rPr>
          <w:spacing w:val="32"/>
        </w:rPr>
        <w:t xml:space="preserve"> </w:t>
      </w:r>
      <w:r>
        <w:t>писателей:</w:t>
      </w:r>
      <w:r>
        <w:rPr>
          <w:spacing w:val="31"/>
        </w:rPr>
        <w:t xml:space="preserve"> </w:t>
      </w:r>
      <w:r>
        <w:t>Ф.М.</w:t>
      </w:r>
      <w:r>
        <w:rPr>
          <w:spacing w:val="30"/>
        </w:rPr>
        <w:t xml:space="preserve"> </w:t>
      </w:r>
      <w:r>
        <w:t>Достоевский,</w:t>
      </w:r>
      <w:r>
        <w:rPr>
          <w:spacing w:val="31"/>
        </w:rPr>
        <w:t xml:space="preserve"> </w:t>
      </w:r>
      <w:r>
        <w:t>И.С.</w:t>
      </w:r>
      <w:r>
        <w:rPr>
          <w:spacing w:val="30"/>
        </w:rPr>
        <w:t xml:space="preserve"> </w:t>
      </w:r>
      <w:r>
        <w:t>Тургенев,</w:t>
      </w:r>
      <w:r>
        <w:rPr>
          <w:spacing w:val="29"/>
        </w:rPr>
        <w:t xml:space="preserve"> </w:t>
      </w:r>
      <w:r>
        <w:t>Л.Н.</w:t>
      </w:r>
    </w:p>
    <w:p w:rsidR="00AC1AA3" w:rsidRDefault="0056180D">
      <w:pPr>
        <w:pStyle w:val="a3"/>
        <w:spacing w:before="91"/>
        <w:ind w:right="563"/>
      </w:pPr>
      <w:r>
        <w:t>Толстой, Н.С. Лесков; рассказы А.П. Чехова; стихотворения И.А. Бунина, А.А. Блока, В.В.</w:t>
      </w:r>
      <w:r>
        <w:rPr>
          <w:spacing w:val="1"/>
        </w:rPr>
        <w:t xml:space="preserve"> </w:t>
      </w:r>
      <w:r>
        <w:t>Маяковского, С.А. Есенина, А.А. Ахматовой, М.И. Цветаевой, О.Э.</w:t>
      </w:r>
      <w:r>
        <w:rPr>
          <w:spacing w:val="1"/>
        </w:rPr>
        <w:t xml:space="preserve"> </w:t>
      </w:r>
      <w:r>
        <w:t>Мандельштама, Б.Л.</w:t>
      </w:r>
      <w:r>
        <w:rPr>
          <w:spacing w:val="1"/>
        </w:rPr>
        <w:t xml:space="preserve"> </w:t>
      </w:r>
      <w:r>
        <w:t>Пастернака; рассказ М.А. Шолохова «Судьба человека»; поэма А.Т. Твардовского «Василий</w:t>
      </w:r>
      <w:r>
        <w:rPr>
          <w:spacing w:val="1"/>
        </w:rPr>
        <w:t xml:space="preserve"> </w:t>
      </w:r>
      <w:r>
        <w:t xml:space="preserve">Теркин» (избранные главы); рассказы В.М. Шукшина: </w:t>
      </w:r>
      <w:r>
        <w:lastRenderedPageBreak/>
        <w:t>«Чудик», «Стенька Разин»; рассказ</w:t>
      </w:r>
      <w:r>
        <w:rPr>
          <w:spacing w:val="1"/>
        </w:rPr>
        <w:t xml:space="preserve"> </w:t>
      </w:r>
      <w:r>
        <w:t>А.И. Солженицына «Матренин двор», рассказ В.Г. Распутина</w:t>
      </w:r>
      <w:r>
        <w:rPr>
          <w:spacing w:val="1"/>
        </w:rPr>
        <w:t xml:space="preserve"> </w:t>
      </w:r>
      <w:r>
        <w:t>«Уроки французского»; по</w:t>
      </w:r>
      <w:r>
        <w:rPr>
          <w:spacing w:val="1"/>
        </w:rPr>
        <w:t xml:space="preserve"> </w:t>
      </w:r>
      <w:r>
        <w:t>одному</w:t>
      </w:r>
      <w:r>
        <w:rPr>
          <w:spacing w:val="1"/>
        </w:rPr>
        <w:t xml:space="preserve"> </w:t>
      </w:r>
      <w:r>
        <w:t>произведению</w:t>
      </w:r>
      <w:r>
        <w:rPr>
          <w:spacing w:val="1"/>
        </w:rPr>
        <w:t xml:space="preserve"> </w:t>
      </w:r>
      <w:r>
        <w:t>(по</w:t>
      </w:r>
      <w:r>
        <w:rPr>
          <w:spacing w:val="1"/>
        </w:rPr>
        <w:t xml:space="preserve"> </w:t>
      </w:r>
      <w:r>
        <w:t>выбору)</w:t>
      </w:r>
      <w:r>
        <w:rPr>
          <w:spacing w:val="1"/>
        </w:rPr>
        <w:t xml:space="preserve"> </w:t>
      </w:r>
      <w:r>
        <w:t>А.П.</w:t>
      </w:r>
      <w:r>
        <w:rPr>
          <w:spacing w:val="1"/>
        </w:rPr>
        <w:t xml:space="preserve"> </w:t>
      </w:r>
      <w:r>
        <w:t>Платонова,</w:t>
      </w:r>
      <w:r>
        <w:rPr>
          <w:spacing w:val="1"/>
        </w:rPr>
        <w:t xml:space="preserve"> </w:t>
      </w:r>
      <w:r>
        <w:t>М.А.</w:t>
      </w:r>
      <w:r>
        <w:rPr>
          <w:spacing w:val="1"/>
        </w:rPr>
        <w:t xml:space="preserve"> </w:t>
      </w:r>
      <w:r>
        <w:t>Булгакова;</w:t>
      </w:r>
      <w:r>
        <w:rPr>
          <w:spacing w:val="1"/>
        </w:rPr>
        <w:t xml:space="preserve"> </w:t>
      </w:r>
      <w:r>
        <w:t>произведения</w:t>
      </w:r>
      <w:r>
        <w:rPr>
          <w:spacing w:val="1"/>
        </w:rPr>
        <w:t xml:space="preserve"> </w:t>
      </w:r>
      <w:r>
        <w:t>литературы второй половины XX - XXI в.: не менее чем трех прозаиков по выбору (в том</w:t>
      </w:r>
      <w:r>
        <w:rPr>
          <w:spacing w:val="1"/>
        </w:rPr>
        <w:t xml:space="preserve"> </w:t>
      </w:r>
      <w:r>
        <w:t>числе Ф.А. Абрамов, Ч.Т. Айтматов, В.П. Астафьев, В.И. Белов, В.В. Быков, Ф.А. Искандер,</w:t>
      </w:r>
      <w:r>
        <w:rPr>
          <w:spacing w:val="1"/>
        </w:rPr>
        <w:t xml:space="preserve"> </w:t>
      </w:r>
      <w:r>
        <w:t>Ю.П. Казаков, В.Л. Кондратьев, Е.И. Носов, А.Н. и Б.Н. Стругацкие, В.Ф. Тендряков); не</w:t>
      </w:r>
      <w:r>
        <w:rPr>
          <w:spacing w:val="1"/>
        </w:rPr>
        <w:t xml:space="preserve"> </w:t>
      </w:r>
      <w:r>
        <w:t>менее чем трех поэтов по выбору (в том числе Р.Г. Гамзатов, О.Ф. Берггольц, И.А. Бродский,</w:t>
      </w:r>
      <w:r>
        <w:rPr>
          <w:spacing w:val="-57"/>
        </w:rPr>
        <w:t xml:space="preserve"> </w:t>
      </w:r>
      <w:r>
        <w:t>А.А. Вознесенский, В.С. Высоцкий, Е.А. Евтушенко, Н.А. Заболоцкий, Ю.П. Кузнецов, А.С.</w:t>
      </w:r>
      <w:r>
        <w:rPr>
          <w:spacing w:val="1"/>
        </w:rPr>
        <w:t xml:space="preserve"> </w:t>
      </w:r>
      <w:r>
        <w:t>Кушнер, Б.Ш. Окуджава, Р.И. Рождественский, Н.М. Рубцов), Гомера, М. Сервантеса, У.</w:t>
      </w:r>
      <w:r>
        <w:rPr>
          <w:spacing w:val="1"/>
        </w:rPr>
        <w:t xml:space="preserve"> </w:t>
      </w:r>
      <w:r>
        <w:t>Шекспира;</w:t>
      </w:r>
    </w:p>
    <w:p w:rsidR="00AC1AA3" w:rsidRDefault="0056180D" w:rsidP="008937BF">
      <w:pPr>
        <w:pStyle w:val="a5"/>
        <w:numPr>
          <w:ilvl w:val="0"/>
          <w:numId w:val="105"/>
        </w:numPr>
        <w:tabs>
          <w:tab w:val="left" w:pos="1645"/>
        </w:tabs>
        <w:spacing w:before="1"/>
        <w:ind w:right="565" w:firstLine="0"/>
        <w:rPr>
          <w:sz w:val="24"/>
        </w:rPr>
      </w:pPr>
      <w:r>
        <w:rPr>
          <w:sz w:val="24"/>
        </w:rPr>
        <w:t>понимание важности чтения и изучения произведений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 а</w:t>
      </w:r>
      <w:r>
        <w:rPr>
          <w:spacing w:val="-2"/>
          <w:sz w:val="24"/>
        </w:rPr>
        <w:t xml:space="preserve"> </w:t>
      </w:r>
      <w:r>
        <w:rPr>
          <w:sz w:val="24"/>
        </w:rPr>
        <w:t>также</w:t>
      </w:r>
      <w:r>
        <w:rPr>
          <w:spacing w:val="-1"/>
          <w:sz w:val="24"/>
        </w:rPr>
        <w:t xml:space="preserve"> </w:t>
      </w:r>
      <w:r>
        <w:rPr>
          <w:sz w:val="24"/>
        </w:rPr>
        <w:t>средства</w:t>
      </w:r>
      <w:r>
        <w:rPr>
          <w:spacing w:val="-1"/>
          <w:sz w:val="24"/>
        </w:rPr>
        <w:t xml:space="preserve"> </w:t>
      </w:r>
      <w:r>
        <w:rPr>
          <w:sz w:val="24"/>
        </w:rPr>
        <w:t>собственного развития;</w:t>
      </w:r>
    </w:p>
    <w:p w:rsidR="00AC1AA3" w:rsidRDefault="0056180D" w:rsidP="008937BF">
      <w:pPr>
        <w:pStyle w:val="a5"/>
        <w:numPr>
          <w:ilvl w:val="0"/>
          <w:numId w:val="105"/>
        </w:numPr>
        <w:tabs>
          <w:tab w:val="left" w:pos="1748"/>
        </w:tabs>
        <w:ind w:right="578" w:firstLine="0"/>
        <w:rPr>
          <w:sz w:val="24"/>
        </w:rPr>
      </w:pPr>
      <w:r>
        <w:rPr>
          <w:sz w:val="24"/>
        </w:rPr>
        <w:t>развитие умения планировать собственное досуговое чтение, формировать и обогащать</w:t>
      </w:r>
      <w:r>
        <w:rPr>
          <w:spacing w:val="1"/>
          <w:sz w:val="24"/>
        </w:rPr>
        <w:t xml:space="preserve"> </w:t>
      </w:r>
      <w:r>
        <w:rPr>
          <w:sz w:val="24"/>
        </w:rPr>
        <w:t>свой</w:t>
      </w:r>
      <w:r>
        <w:rPr>
          <w:spacing w:val="-1"/>
          <w:sz w:val="24"/>
        </w:rPr>
        <w:t xml:space="preserve"> </w:t>
      </w:r>
      <w:r>
        <w:rPr>
          <w:sz w:val="24"/>
        </w:rPr>
        <w:t>круг</w:t>
      </w:r>
      <w:r>
        <w:rPr>
          <w:spacing w:val="-3"/>
          <w:sz w:val="24"/>
        </w:rPr>
        <w:t xml:space="preserve"> </w:t>
      </w:r>
      <w:r>
        <w:rPr>
          <w:sz w:val="24"/>
        </w:rPr>
        <w:t>чтения,</w:t>
      </w:r>
      <w:r>
        <w:rPr>
          <w:spacing w:val="-1"/>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за</w:t>
      </w:r>
      <w:r>
        <w:rPr>
          <w:spacing w:val="-5"/>
          <w:sz w:val="24"/>
        </w:rPr>
        <w:t xml:space="preserve"> </w:t>
      </w:r>
      <w:r>
        <w:rPr>
          <w:sz w:val="24"/>
        </w:rPr>
        <w:t>счет произведений</w:t>
      </w:r>
      <w:r>
        <w:rPr>
          <w:spacing w:val="1"/>
          <w:sz w:val="24"/>
        </w:rPr>
        <w:t xml:space="preserve"> </w:t>
      </w:r>
      <w:r>
        <w:rPr>
          <w:sz w:val="24"/>
        </w:rPr>
        <w:t>современной</w:t>
      </w:r>
      <w:r>
        <w:rPr>
          <w:spacing w:val="-1"/>
          <w:sz w:val="24"/>
        </w:rPr>
        <w:t xml:space="preserve"> </w:t>
      </w:r>
      <w:r>
        <w:rPr>
          <w:sz w:val="24"/>
        </w:rPr>
        <w:t>литературы;</w:t>
      </w:r>
    </w:p>
    <w:p w:rsidR="00AC1AA3" w:rsidRDefault="0056180D" w:rsidP="008937BF">
      <w:pPr>
        <w:pStyle w:val="a5"/>
        <w:numPr>
          <w:ilvl w:val="0"/>
          <w:numId w:val="105"/>
        </w:numPr>
        <w:tabs>
          <w:tab w:val="left" w:pos="1748"/>
        </w:tabs>
        <w:ind w:right="573" w:firstLine="0"/>
        <w:rPr>
          <w:sz w:val="24"/>
        </w:rPr>
      </w:pPr>
      <w:r>
        <w:rPr>
          <w:sz w:val="24"/>
        </w:rPr>
        <w:t>формирование умения участвовать в проектной или исследовательской деятельности (с</w:t>
      </w:r>
      <w:r>
        <w:rPr>
          <w:spacing w:val="1"/>
          <w:sz w:val="24"/>
        </w:rPr>
        <w:t xml:space="preserve"> </w:t>
      </w:r>
      <w:r>
        <w:rPr>
          <w:sz w:val="24"/>
        </w:rPr>
        <w:t>приобретением</w:t>
      </w:r>
      <w:r>
        <w:rPr>
          <w:spacing w:val="-4"/>
          <w:sz w:val="24"/>
        </w:rPr>
        <w:t xml:space="preserve"> </w:t>
      </w:r>
      <w:r>
        <w:rPr>
          <w:sz w:val="24"/>
        </w:rPr>
        <w:t>опыта</w:t>
      </w:r>
      <w:r>
        <w:rPr>
          <w:spacing w:val="-3"/>
          <w:sz w:val="24"/>
        </w:rPr>
        <w:t xml:space="preserve"> </w:t>
      </w:r>
      <w:r>
        <w:rPr>
          <w:sz w:val="24"/>
        </w:rPr>
        <w:t>публичного</w:t>
      </w:r>
      <w:r>
        <w:rPr>
          <w:spacing w:val="-3"/>
          <w:sz w:val="24"/>
        </w:rPr>
        <w:t xml:space="preserve"> </w:t>
      </w:r>
      <w:r>
        <w:rPr>
          <w:sz w:val="24"/>
        </w:rPr>
        <w:t>представления полученных</w:t>
      </w:r>
      <w:r>
        <w:rPr>
          <w:spacing w:val="-1"/>
          <w:sz w:val="24"/>
        </w:rPr>
        <w:t xml:space="preserve"> </w:t>
      </w:r>
      <w:r>
        <w:rPr>
          <w:sz w:val="24"/>
        </w:rPr>
        <w:t>результатов);</w:t>
      </w:r>
    </w:p>
    <w:p w:rsidR="00AC1AA3" w:rsidRDefault="0056180D" w:rsidP="008937BF">
      <w:pPr>
        <w:pStyle w:val="a5"/>
        <w:numPr>
          <w:ilvl w:val="0"/>
          <w:numId w:val="105"/>
        </w:numPr>
        <w:tabs>
          <w:tab w:val="left" w:pos="1748"/>
        </w:tabs>
        <w:ind w:right="558" w:firstLine="0"/>
        <w:rPr>
          <w:sz w:val="24"/>
        </w:rPr>
      </w:pPr>
      <w:r>
        <w:rPr>
          <w:sz w:val="24"/>
        </w:rPr>
        <w:t>овладение умением использовать словари и справочники, в том числе информационно-</w:t>
      </w:r>
      <w:r>
        <w:rPr>
          <w:spacing w:val="1"/>
          <w:sz w:val="24"/>
        </w:rPr>
        <w:t xml:space="preserve"> </w:t>
      </w:r>
      <w:r>
        <w:rPr>
          <w:sz w:val="24"/>
        </w:rPr>
        <w:t>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ИКТ,</w:t>
      </w:r>
      <w:r>
        <w:rPr>
          <w:spacing w:val="-57"/>
          <w:sz w:val="24"/>
        </w:rPr>
        <w:t xml:space="preserve"> </w:t>
      </w:r>
      <w:r>
        <w:rPr>
          <w:sz w:val="24"/>
        </w:rPr>
        <w:t>соблюдать правила информационной безопасности.</w:t>
      </w:r>
    </w:p>
    <w:p w:rsidR="00AC1AA3" w:rsidRDefault="0056180D">
      <w:pPr>
        <w:pStyle w:val="a3"/>
      </w:pPr>
      <w:r>
        <w:t>Специальные</w:t>
      </w:r>
      <w:r>
        <w:rPr>
          <w:spacing w:val="-11"/>
        </w:rPr>
        <w:t xml:space="preserve"> </w:t>
      </w:r>
      <w:r>
        <w:t>результаты:</w:t>
      </w:r>
    </w:p>
    <w:p w:rsidR="00AC1AA3" w:rsidRDefault="0056180D">
      <w:pPr>
        <w:pStyle w:val="a3"/>
      </w:pPr>
      <w:r>
        <w:t>Умение</w:t>
      </w:r>
      <w:r>
        <w:rPr>
          <w:spacing w:val="-8"/>
        </w:rPr>
        <w:t xml:space="preserve"> </w:t>
      </w:r>
      <w:r>
        <w:t>работать</w:t>
      </w:r>
      <w:r>
        <w:rPr>
          <w:spacing w:val="-2"/>
        </w:rPr>
        <w:t xml:space="preserve"> </w:t>
      </w:r>
      <w:r>
        <w:t>с</w:t>
      </w:r>
      <w:r>
        <w:rPr>
          <w:spacing w:val="-8"/>
        </w:rPr>
        <w:t xml:space="preserve"> </w:t>
      </w:r>
      <w:r>
        <w:t>электронной</w:t>
      </w:r>
      <w:r>
        <w:rPr>
          <w:spacing w:val="-1"/>
        </w:rPr>
        <w:t xml:space="preserve"> </w:t>
      </w:r>
      <w:r>
        <w:t>и</w:t>
      </w:r>
      <w:r>
        <w:rPr>
          <w:spacing w:val="-6"/>
        </w:rPr>
        <w:t xml:space="preserve"> </w:t>
      </w:r>
      <w:r>
        <w:t>аудио</w:t>
      </w:r>
      <w:r>
        <w:rPr>
          <w:spacing w:val="-6"/>
        </w:rPr>
        <w:t xml:space="preserve"> </w:t>
      </w:r>
      <w:r>
        <w:t>книгой.</w:t>
      </w:r>
    </w:p>
    <w:p w:rsidR="00AC1AA3" w:rsidRDefault="00AC1AA3">
      <w:pPr>
        <w:pStyle w:val="a3"/>
        <w:ind w:left="0"/>
        <w:jc w:val="left"/>
        <w:rPr>
          <w:sz w:val="26"/>
        </w:rPr>
      </w:pPr>
    </w:p>
    <w:p w:rsidR="00AC1AA3" w:rsidRDefault="0056180D" w:rsidP="008937BF">
      <w:pPr>
        <w:pStyle w:val="1"/>
        <w:numPr>
          <w:ilvl w:val="2"/>
          <w:numId w:val="111"/>
        </w:numPr>
        <w:tabs>
          <w:tab w:val="left" w:pos="1942"/>
        </w:tabs>
        <w:spacing w:before="215"/>
        <w:ind w:left="1942" w:hanging="603"/>
        <w:jc w:val="left"/>
      </w:pPr>
      <w:r>
        <w:t>Иностранный</w:t>
      </w:r>
      <w:r>
        <w:rPr>
          <w:spacing w:val="-2"/>
        </w:rPr>
        <w:t xml:space="preserve"> </w:t>
      </w:r>
      <w:r>
        <w:t>язык</w:t>
      </w:r>
      <w:r>
        <w:rPr>
          <w:spacing w:val="-4"/>
        </w:rPr>
        <w:t xml:space="preserve"> </w:t>
      </w:r>
      <w:r>
        <w:t>(английский</w:t>
      </w:r>
      <w:r>
        <w:rPr>
          <w:spacing w:val="-3"/>
        </w:rPr>
        <w:t xml:space="preserve"> </w:t>
      </w:r>
      <w:r>
        <w:t>язык)</w:t>
      </w:r>
    </w:p>
    <w:p w:rsidR="00AC1AA3" w:rsidRDefault="0056180D">
      <w:pPr>
        <w:ind w:left="1342"/>
        <w:rPr>
          <w:i/>
          <w:sz w:val="24"/>
        </w:rPr>
      </w:pPr>
      <w:r>
        <w:rPr>
          <w:i/>
          <w:sz w:val="24"/>
        </w:rPr>
        <w:t>Пояснительная</w:t>
      </w:r>
      <w:r>
        <w:rPr>
          <w:i/>
          <w:spacing w:val="-12"/>
          <w:sz w:val="24"/>
        </w:rPr>
        <w:t xml:space="preserve"> </w:t>
      </w:r>
      <w:r>
        <w:rPr>
          <w:i/>
          <w:sz w:val="24"/>
        </w:rPr>
        <w:t>записка</w:t>
      </w:r>
    </w:p>
    <w:p w:rsidR="00AC1AA3" w:rsidRDefault="0056180D" w:rsidP="00747075">
      <w:pPr>
        <w:pStyle w:val="a3"/>
        <w:tabs>
          <w:tab w:val="left" w:pos="3408"/>
          <w:tab w:val="left" w:pos="7501"/>
          <w:tab w:val="left" w:pos="8193"/>
          <w:tab w:val="left" w:pos="9112"/>
          <w:tab w:val="left" w:pos="9652"/>
        </w:tabs>
        <w:spacing w:before="3"/>
        <w:ind w:right="577"/>
      </w:pPr>
      <w:r>
        <w:rPr>
          <w:i/>
        </w:rPr>
        <w:t>Общая характеристика учебного предмета «Иностранный язык (английский язык)»</w:t>
      </w:r>
      <w:r>
        <w:rPr>
          <w:i/>
          <w:spacing w:val="1"/>
        </w:rPr>
        <w:t xml:space="preserve"> </w:t>
      </w:r>
      <w:r>
        <w:t>Предмету «Иностранный</w:t>
      </w:r>
      <w:r>
        <w:rPr>
          <w:spacing w:val="6"/>
        </w:rPr>
        <w:t xml:space="preserve"> </w:t>
      </w:r>
      <w:r>
        <w:t>(английский)</w:t>
      </w:r>
      <w:r>
        <w:rPr>
          <w:spacing w:val="2"/>
        </w:rPr>
        <w:t xml:space="preserve"> </w:t>
      </w:r>
      <w:r>
        <w:t>язык»</w:t>
      </w:r>
      <w:r>
        <w:rPr>
          <w:spacing w:val="-5"/>
        </w:rPr>
        <w:t xml:space="preserve"> </w:t>
      </w:r>
      <w:r>
        <w:t>принадлежит</w:t>
      </w:r>
      <w:r>
        <w:rPr>
          <w:spacing w:val="5"/>
        </w:rPr>
        <w:t xml:space="preserve"> </w:t>
      </w:r>
      <w:r>
        <w:t>важное</w:t>
      </w:r>
      <w:r>
        <w:rPr>
          <w:spacing w:val="2"/>
        </w:rPr>
        <w:t xml:space="preserve"> </w:t>
      </w:r>
      <w:r>
        <w:t>место</w:t>
      </w:r>
      <w:r>
        <w:rPr>
          <w:spacing w:val="4"/>
        </w:rPr>
        <w:t xml:space="preserve"> </w:t>
      </w:r>
      <w:r>
        <w:t>в</w:t>
      </w:r>
      <w:r>
        <w:rPr>
          <w:spacing w:val="1"/>
        </w:rPr>
        <w:t xml:space="preserve"> </w:t>
      </w:r>
      <w:r>
        <w:t>системе</w:t>
      </w:r>
      <w:r>
        <w:rPr>
          <w:spacing w:val="1"/>
        </w:rPr>
        <w:t xml:space="preserve"> </w:t>
      </w:r>
      <w:r>
        <w:t>среднего</w:t>
      </w:r>
      <w:r>
        <w:rPr>
          <w:spacing w:val="-57"/>
        </w:rPr>
        <w:t xml:space="preserve"> </w:t>
      </w:r>
      <w:r>
        <w:t>общего</w:t>
      </w:r>
      <w:r>
        <w:rPr>
          <w:spacing w:val="1"/>
        </w:rPr>
        <w:t xml:space="preserve"> </w:t>
      </w:r>
      <w:r>
        <w:t>образования</w:t>
      </w:r>
      <w:r>
        <w:rPr>
          <w:spacing w:val="3"/>
        </w:rPr>
        <w:t xml:space="preserve"> </w:t>
      </w:r>
      <w:r>
        <w:t>и воспитания</w:t>
      </w:r>
      <w:r>
        <w:rPr>
          <w:spacing w:val="3"/>
        </w:rPr>
        <w:t xml:space="preserve"> </w:t>
      </w:r>
      <w:r>
        <w:t>современного</w:t>
      </w:r>
      <w:r>
        <w:rPr>
          <w:spacing w:val="2"/>
        </w:rPr>
        <w:t xml:space="preserve"> </w:t>
      </w:r>
      <w:r>
        <w:t>обучающегося</w:t>
      </w:r>
      <w:r>
        <w:rPr>
          <w:spacing w:val="4"/>
        </w:rPr>
        <w:t xml:space="preserve"> </w:t>
      </w:r>
      <w:r>
        <w:t>в</w:t>
      </w:r>
      <w:r>
        <w:rPr>
          <w:spacing w:val="6"/>
        </w:rPr>
        <w:t xml:space="preserve"> </w:t>
      </w:r>
      <w:r>
        <w:t>условиях</w:t>
      </w:r>
      <w:r>
        <w:rPr>
          <w:spacing w:val="5"/>
        </w:rPr>
        <w:t xml:space="preserve"> </w:t>
      </w:r>
      <w:r>
        <w:t>поликультурного</w:t>
      </w:r>
      <w:r>
        <w:rPr>
          <w:spacing w:val="-57"/>
        </w:rPr>
        <w:t xml:space="preserve"> </w:t>
      </w:r>
      <w:r>
        <w:t>и многоязычного мира. Изучение иностранного языка направлено на формирование</w:t>
      </w:r>
      <w:r>
        <w:rPr>
          <w:spacing w:val="1"/>
        </w:rPr>
        <w:t xml:space="preserve"> </w:t>
      </w:r>
      <w:r>
        <w:t>коммуникативной</w:t>
      </w:r>
      <w:r>
        <w:tab/>
        <w:t xml:space="preserve">культуры  </w:t>
      </w:r>
      <w:r>
        <w:rPr>
          <w:spacing w:val="13"/>
        </w:rPr>
        <w:t xml:space="preserve"> </w:t>
      </w:r>
      <w:r>
        <w:t xml:space="preserve">обучающихся,  </w:t>
      </w:r>
      <w:r>
        <w:rPr>
          <w:spacing w:val="15"/>
        </w:rPr>
        <w:t xml:space="preserve"> </w:t>
      </w:r>
      <w:r>
        <w:t>осознание</w:t>
      </w:r>
      <w:r>
        <w:tab/>
        <w:t>роли</w:t>
      </w:r>
      <w:r>
        <w:tab/>
        <w:t>языков</w:t>
      </w:r>
      <w:r>
        <w:tab/>
        <w:t>как</w:t>
      </w:r>
      <w:r>
        <w:tab/>
      </w:r>
      <w:r>
        <w:rPr>
          <w:spacing w:val="-1"/>
        </w:rPr>
        <w:t>инструмента</w:t>
      </w:r>
      <w:r>
        <w:rPr>
          <w:spacing w:val="-57"/>
        </w:rPr>
        <w:t xml:space="preserve"> </w:t>
      </w:r>
      <w:r>
        <w:t>межличностного и</w:t>
      </w:r>
      <w:r>
        <w:rPr>
          <w:spacing w:val="1"/>
        </w:rPr>
        <w:t xml:space="preserve"> </w:t>
      </w:r>
      <w:r>
        <w:t>межкультурного взаимодействия,</w:t>
      </w:r>
      <w:r>
        <w:rPr>
          <w:spacing w:val="1"/>
        </w:rPr>
        <w:t xml:space="preserve"> </w:t>
      </w:r>
      <w:r>
        <w:t>способствует</w:t>
      </w:r>
      <w:r>
        <w:rPr>
          <w:spacing w:val="1"/>
        </w:rPr>
        <w:t xml:space="preserve"> </w:t>
      </w:r>
      <w:r>
        <w:t>их</w:t>
      </w:r>
      <w:r>
        <w:rPr>
          <w:spacing w:val="1"/>
        </w:rPr>
        <w:t xml:space="preserve"> </w:t>
      </w:r>
      <w:r>
        <w:t>общему 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 и эмоций. Наряду с этим иностранный язык выступает инструментом овладения</w:t>
      </w:r>
      <w:r>
        <w:rPr>
          <w:spacing w:val="1"/>
        </w:rPr>
        <w:t xml:space="preserve"> </w:t>
      </w:r>
      <w:r>
        <w:t>другими</w:t>
      </w:r>
      <w:r>
        <w:rPr>
          <w:spacing w:val="1"/>
        </w:rPr>
        <w:t xml:space="preserve"> </w:t>
      </w:r>
      <w:r>
        <w:t>предметными областями</w:t>
      </w:r>
      <w:r>
        <w:rPr>
          <w:spacing w:val="1"/>
        </w:rPr>
        <w:t xml:space="preserve"> </w:t>
      </w:r>
      <w:r>
        <w:t>в</w:t>
      </w:r>
      <w:r>
        <w:rPr>
          <w:spacing w:val="1"/>
        </w:rPr>
        <w:t xml:space="preserve"> </w:t>
      </w:r>
      <w:r>
        <w:t>сфере</w:t>
      </w:r>
      <w:r>
        <w:rPr>
          <w:spacing w:val="1"/>
        </w:rPr>
        <w:t xml:space="preserve"> </w:t>
      </w:r>
      <w:r>
        <w:t>гуманитарных, математических,</w:t>
      </w:r>
      <w:r>
        <w:rPr>
          <w:spacing w:val="1"/>
        </w:rPr>
        <w:t xml:space="preserve"> </w:t>
      </w:r>
      <w:r>
        <w:t>естественно-</w:t>
      </w:r>
      <w:r>
        <w:rPr>
          <w:spacing w:val="1"/>
        </w:rPr>
        <w:t xml:space="preserve"> </w:t>
      </w:r>
      <w:r>
        <w:t>научных</w:t>
      </w:r>
      <w:r>
        <w:rPr>
          <w:spacing w:val="2"/>
        </w:rPr>
        <w:t xml:space="preserve"> </w:t>
      </w:r>
      <w:r>
        <w:t>и</w:t>
      </w:r>
      <w:r>
        <w:rPr>
          <w:spacing w:val="3"/>
        </w:rPr>
        <w:t xml:space="preserve"> </w:t>
      </w:r>
      <w:r>
        <w:t>других</w:t>
      </w:r>
      <w:r>
        <w:rPr>
          <w:spacing w:val="2"/>
        </w:rPr>
        <w:t xml:space="preserve"> </w:t>
      </w:r>
      <w:r>
        <w:t>наук</w:t>
      </w:r>
      <w:r>
        <w:rPr>
          <w:spacing w:val="4"/>
        </w:rPr>
        <w:t xml:space="preserve"> </w:t>
      </w:r>
      <w:r>
        <w:t>и</w:t>
      </w:r>
      <w:r>
        <w:rPr>
          <w:spacing w:val="3"/>
        </w:rPr>
        <w:t xml:space="preserve"> </w:t>
      </w:r>
      <w:r>
        <w:t>становится</w:t>
      </w:r>
      <w:r>
        <w:rPr>
          <w:spacing w:val="1"/>
        </w:rPr>
        <w:t xml:space="preserve"> </w:t>
      </w:r>
      <w:r>
        <w:t>важной</w:t>
      </w:r>
      <w:r>
        <w:rPr>
          <w:spacing w:val="4"/>
        </w:rPr>
        <w:t xml:space="preserve"> </w:t>
      </w:r>
      <w:r>
        <w:t>составляющей</w:t>
      </w:r>
      <w:r>
        <w:rPr>
          <w:spacing w:val="4"/>
        </w:rPr>
        <w:t xml:space="preserve"> </w:t>
      </w:r>
      <w:r>
        <w:t>базы для</w:t>
      </w:r>
      <w:r>
        <w:rPr>
          <w:spacing w:val="3"/>
        </w:rPr>
        <w:t xml:space="preserve"> </w:t>
      </w:r>
      <w:r>
        <w:t>общего и</w:t>
      </w:r>
      <w:r>
        <w:rPr>
          <w:spacing w:val="3"/>
        </w:rPr>
        <w:t xml:space="preserve"> </w:t>
      </w:r>
      <w:r>
        <w:t>специального</w:t>
      </w:r>
      <w:r>
        <w:rPr>
          <w:spacing w:val="-57"/>
        </w:rPr>
        <w:t xml:space="preserve"> </w:t>
      </w:r>
      <w:r>
        <w:t>образования.</w:t>
      </w:r>
    </w:p>
    <w:p w:rsidR="00AC1AA3" w:rsidRDefault="0056180D" w:rsidP="00747075">
      <w:pPr>
        <w:pStyle w:val="a3"/>
        <w:ind w:right="565"/>
      </w:pP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 В каждом классе даются новые элементы содержания и</w:t>
      </w:r>
      <w:r>
        <w:rPr>
          <w:spacing w:val="1"/>
        </w:rPr>
        <w:t xml:space="preserve"> </w:t>
      </w:r>
      <w:r>
        <w:t>новые требования. В</w:t>
      </w:r>
      <w:r>
        <w:rPr>
          <w:spacing w:val="1"/>
        </w:rPr>
        <w:t xml:space="preserve"> </w:t>
      </w:r>
      <w:r>
        <w:t>процессе обучения освоенные на определенном этапе грамматические формы и 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w:t>
      </w:r>
      <w:r>
        <w:rPr>
          <w:spacing w:val="1"/>
        </w:rPr>
        <w:t xml:space="preserve"> </w:t>
      </w:r>
      <w:r>
        <w:t>и</w:t>
      </w:r>
      <w:r>
        <w:rPr>
          <w:spacing w:val="1"/>
        </w:rPr>
        <w:t xml:space="preserve"> </w:t>
      </w:r>
      <w:r>
        <w:t>расширяющемся</w:t>
      </w:r>
      <w:r>
        <w:rPr>
          <w:spacing w:val="1"/>
        </w:rPr>
        <w:t xml:space="preserve"> </w:t>
      </w:r>
      <w:r>
        <w:t>тематическом</w:t>
      </w:r>
      <w:r>
        <w:rPr>
          <w:spacing w:val="-4"/>
        </w:rPr>
        <w:t xml:space="preserve"> </w:t>
      </w:r>
      <w:r>
        <w:t>содержании речи.</w:t>
      </w:r>
    </w:p>
    <w:p w:rsidR="00AC1AA3" w:rsidRDefault="0056180D" w:rsidP="00747075">
      <w:pPr>
        <w:pStyle w:val="a3"/>
        <w:ind w:right="567"/>
      </w:pPr>
      <w:r>
        <w:t>Владение иностранным языком обеспечивает быстрый доступ к передовым меж­дународным</w:t>
      </w:r>
      <w:r>
        <w:rPr>
          <w:spacing w:val="-57"/>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и</w:t>
      </w:r>
      <w:r>
        <w:rPr>
          <w:spacing w:val="1"/>
        </w:rPr>
        <w:t xml:space="preserve"> </w:t>
      </w:r>
      <w:r>
        <w:t>расширяет</w:t>
      </w:r>
      <w:r>
        <w:rPr>
          <w:spacing w:val="1"/>
        </w:rPr>
        <w:t xml:space="preserve"> </w:t>
      </w:r>
      <w:r>
        <w:t>возможности</w:t>
      </w:r>
      <w:r>
        <w:rPr>
          <w:spacing w:val="1"/>
        </w:rPr>
        <w:t xml:space="preserve"> </w:t>
      </w:r>
      <w:r>
        <w:t>образования</w:t>
      </w:r>
      <w:r>
        <w:rPr>
          <w:spacing w:val="1"/>
        </w:rPr>
        <w:t xml:space="preserve"> </w:t>
      </w:r>
      <w:r>
        <w:t>и</w:t>
      </w:r>
      <w:r>
        <w:rPr>
          <w:spacing w:val="-57"/>
        </w:rPr>
        <w:t xml:space="preserve"> </w:t>
      </w:r>
      <w:r>
        <w:t>самообразования.</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сейчас</w:t>
      </w:r>
      <w:r>
        <w:rPr>
          <w:spacing w:val="1"/>
        </w:rPr>
        <w:t xml:space="preserve"> </w:t>
      </w:r>
      <w:r>
        <w:t>рассматривается</w:t>
      </w:r>
      <w:r>
        <w:rPr>
          <w:spacing w:val="1"/>
        </w:rPr>
        <w:t xml:space="preserve"> </w:t>
      </w:r>
      <w:r>
        <w:t>как</w:t>
      </w:r>
      <w:r>
        <w:rPr>
          <w:spacing w:val="1"/>
        </w:rPr>
        <w:t xml:space="preserve"> </w:t>
      </w:r>
      <w:r>
        <w:t>часть</w:t>
      </w:r>
      <w:r>
        <w:rPr>
          <w:spacing w:val="1"/>
        </w:rPr>
        <w:t xml:space="preserve"> </w:t>
      </w:r>
      <w:r>
        <w:t>профессии,</w:t>
      </w:r>
      <w:r>
        <w:rPr>
          <w:spacing w:val="-1"/>
        </w:rPr>
        <w:t xml:space="preserve"> </w:t>
      </w:r>
      <w:r>
        <w:t>поэтому</w:t>
      </w:r>
      <w:r>
        <w:rPr>
          <w:spacing w:val="-7"/>
        </w:rPr>
        <w:t xml:space="preserve"> </w:t>
      </w:r>
      <w:r>
        <w:t>он</w:t>
      </w:r>
      <w:r>
        <w:rPr>
          <w:spacing w:val="1"/>
        </w:rPr>
        <w:t xml:space="preserve"> </w:t>
      </w:r>
      <w:r>
        <w:t>является</w:t>
      </w:r>
      <w:r>
        <w:rPr>
          <w:spacing w:val="2"/>
        </w:rPr>
        <w:t xml:space="preserve"> </w:t>
      </w:r>
      <w:r>
        <w:t>универсальным</w:t>
      </w:r>
      <w:r>
        <w:rPr>
          <w:spacing w:val="-3"/>
        </w:rPr>
        <w:t xml:space="preserve"> </w:t>
      </w:r>
      <w:r>
        <w:lastRenderedPageBreak/>
        <w:t>предметом.</w:t>
      </w:r>
    </w:p>
    <w:p w:rsidR="00AC1AA3" w:rsidRDefault="0056180D">
      <w:pPr>
        <w:spacing w:before="91"/>
        <w:ind w:left="1342"/>
        <w:rPr>
          <w:i/>
          <w:sz w:val="24"/>
        </w:rPr>
      </w:pPr>
      <w:r>
        <w:rPr>
          <w:i/>
          <w:sz w:val="24"/>
        </w:rPr>
        <w:t>Цели</w:t>
      </w:r>
      <w:r>
        <w:rPr>
          <w:i/>
          <w:spacing w:val="-6"/>
          <w:sz w:val="24"/>
        </w:rPr>
        <w:t xml:space="preserve"> </w:t>
      </w:r>
      <w:r>
        <w:rPr>
          <w:i/>
          <w:sz w:val="24"/>
        </w:rPr>
        <w:t>и</w:t>
      </w:r>
      <w:r>
        <w:rPr>
          <w:i/>
          <w:spacing w:val="-6"/>
          <w:sz w:val="24"/>
        </w:rPr>
        <w:t xml:space="preserve"> </w:t>
      </w:r>
      <w:r>
        <w:rPr>
          <w:i/>
          <w:sz w:val="24"/>
        </w:rPr>
        <w:t>задачи</w:t>
      </w:r>
      <w:r>
        <w:rPr>
          <w:i/>
          <w:spacing w:val="-4"/>
          <w:sz w:val="24"/>
        </w:rPr>
        <w:t xml:space="preserve"> </w:t>
      </w:r>
      <w:r>
        <w:rPr>
          <w:i/>
          <w:sz w:val="24"/>
        </w:rPr>
        <w:t>изучения</w:t>
      </w:r>
      <w:r>
        <w:rPr>
          <w:i/>
          <w:spacing w:val="-6"/>
          <w:sz w:val="24"/>
        </w:rPr>
        <w:t xml:space="preserve"> </w:t>
      </w:r>
      <w:r>
        <w:rPr>
          <w:i/>
          <w:sz w:val="24"/>
        </w:rPr>
        <w:t>учебного</w:t>
      </w:r>
      <w:r>
        <w:rPr>
          <w:i/>
          <w:spacing w:val="-5"/>
          <w:sz w:val="24"/>
        </w:rPr>
        <w:t xml:space="preserve"> </w:t>
      </w:r>
      <w:r>
        <w:rPr>
          <w:i/>
          <w:sz w:val="24"/>
        </w:rPr>
        <w:t>предмета</w:t>
      </w:r>
      <w:r>
        <w:rPr>
          <w:i/>
          <w:spacing w:val="-5"/>
          <w:sz w:val="24"/>
        </w:rPr>
        <w:t xml:space="preserve"> </w:t>
      </w:r>
      <w:r>
        <w:rPr>
          <w:i/>
          <w:sz w:val="24"/>
        </w:rPr>
        <w:t>«Иностранный</w:t>
      </w:r>
      <w:r>
        <w:rPr>
          <w:i/>
          <w:spacing w:val="-5"/>
          <w:sz w:val="24"/>
        </w:rPr>
        <w:t xml:space="preserve"> </w:t>
      </w:r>
      <w:r>
        <w:rPr>
          <w:i/>
          <w:sz w:val="24"/>
        </w:rPr>
        <w:t>язык</w:t>
      </w:r>
      <w:r>
        <w:rPr>
          <w:i/>
          <w:spacing w:val="-4"/>
          <w:sz w:val="24"/>
        </w:rPr>
        <w:t xml:space="preserve"> </w:t>
      </w:r>
      <w:r>
        <w:rPr>
          <w:i/>
          <w:sz w:val="24"/>
        </w:rPr>
        <w:t>(английский</w:t>
      </w:r>
      <w:r>
        <w:rPr>
          <w:i/>
          <w:spacing w:val="-5"/>
          <w:sz w:val="24"/>
        </w:rPr>
        <w:t xml:space="preserve"> </w:t>
      </w:r>
      <w:r>
        <w:rPr>
          <w:i/>
          <w:sz w:val="24"/>
        </w:rPr>
        <w:t>язык)».</w:t>
      </w:r>
    </w:p>
    <w:p w:rsidR="00AC1AA3" w:rsidRDefault="0056180D">
      <w:pPr>
        <w:pStyle w:val="a3"/>
        <w:tabs>
          <w:tab w:val="left" w:pos="3079"/>
          <w:tab w:val="left" w:pos="5180"/>
          <w:tab w:val="left" w:pos="6769"/>
          <w:tab w:val="left" w:pos="8428"/>
          <w:tab w:val="left" w:pos="8776"/>
          <w:tab w:val="left" w:pos="9933"/>
          <w:tab w:val="left" w:pos="10749"/>
        </w:tabs>
        <w:ind w:right="581"/>
        <w:jc w:val="left"/>
      </w:pPr>
      <w:r>
        <w:t>Целью</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язык)» является</w:t>
      </w:r>
      <w:r>
        <w:rPr>
          <w:spacing w:val="1"/>
        </w:rPr>
        <w:t xml:space="preserve"> </w:t>
      </w:r>
      <w:r>
        <w:t>формирование</w:t>
      </w:r>
      <w:r>
        <w:tab/>
        <w:t>коммуникативной</w:t>
      </w:r>
      <w:r>
        <w:tab/>
        <w:t>компетенции</w:t>
      </w:r>
      <w:r>
        <w:tab/>
        <w:t>обучающихся</w:t>
      </w:r>
      <w:r>
        <w:tab/>
        <w:t>в</w:t>
      </w:r>
      <w:r>
        <w:tab/>
        <w:t>единстве</w:t>
      </w:r>
      <w:r>
        <w:tab/>
        <w:t>таких</w:t>
      </w:r>
      <w:r>
        <w:tab/>
      </w:r>
      <w:r>
        <w:rPr>
          <w:spacing w:val="-5"/>
        </w:rPr>
        <w:t>ее</w:t>
      </w:r>
      <w:r>
        <w:rPr>
          <w:spacing w:val="-57"/>
        </w:rPr>
        <w:t xml:space="preserve"> </w:t>
      </w:r>
      <w:r>
        <w:t>составляющих, как речевая, языковая, социокультурная, компенсаторная компетенции:</w:t>
      </w:r>
      <w:r>
        <w:rPr>
          <w:spacing w:val="1"/>
        </w:rPr>
        <w:t xml:space="preserve"> </w:t>
      </w:r>
      <w:r>
        <w:rPr>
          <w:i/>
        </w:rPr>
        <w:t>речевая</w:t>
      </w:r>
      <w:r>
        <w:rPr>
          <w:i/>
          <w:spacing w:val="1"/>
        </w:rPr>
        <w:t xml:space="preserve"> </w:t>
      </w:r>
      <w:r>
        <w:rPr>
          <w:i/>
        </w:rPr>
        <w:t>компетенция</w:t>
      </w:r>
      <w:r>
        <w:rPr>
          <w:i/>
          <w:spacing w:val="6"/>
        </w:rPr>
        <w:t xml:space="preserve"> </w:t>
      </w:r>
      <w:r>
        <w:t>—</w:t>
      </w:r>
      <w:r>
        <w:rPr>
          <w:spacing w:val="-2"/>
        </w:rPr>
        <w:t xml:space="preserve"> </w:t>
      </w:r>
      <w:r>
        <w:t>развитие</w:t>
      </w:r>
      <w:r>
        <w:rPr>
          <w:spacing w:val="57"/>
        </w:rPr>
        <w:t xml:space="preserve"> </w:t>
      </w:r>
      <w:r>
        <w:t>коммуникативных</w:t>
      </w:r>
      <w:r>
        <w:rPr>
          <w:spacing w:val="3"/>
        </w:rPr>
        <w:t xml:space="preserve"> </w:t>
      </w:r>
      <w:r>
        <w:t>умений</w:t>
      </w:r>
      <w:r>
        <w:rPr>
          <w:spacing w:val="3"/>
        </w:rPr>
        <w:t xml:space="preserve"> </w:t>
      </w:r>
      <w:r>
        <w:t>в</w:t>
      </w:r>
      <w:r>
        <w:rPr>
          <w:spacing w:val="-2"/>
        </w:rPr>
        <w:t xml:space="preserve"> </w:t>
      </w:r>
      <w:r>
        <w:t>четырех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2"/>
        </w:rPr>
        <w:t xml:space="preserve"> </w:t>
      </w:r>
      <w:r>
        <w:t>(говорении,</w:t>
      </w:r>
      <w:r>
        <w:rPr>
          <w:spacing w:val="-1"/>
        </w:rPr>
        <w:t xml:space="preserve"> </w:t>
      </w:r>
      <w:r>
        <w:t>аудировании, чтении, письме);</w:t>
      </w:r>
    </w:p>
    <w:p w:rsidR="00AC1AA3" w:rsidRDefault="0056180D">
      <w:pPr>
        <w:pStyle w:val="a3"/>
        <w:ind w:right="565"/>
      </w:pPr>
      <w:r>
        <w:rPr>
          <w:i/>
        </w:rPr>
        <w:t>языковая</w:t>
      </w:r>
      <w:r>
        <w:rPr>
          <w:i/>
          <w:spacing w:val="1"/>
        </w:rPr>
        <w:t xml:space="preserve"> </w:t>
      </w:r>
      <w:r>
        <w:rPr>
          <w:i/>
        </w:rPr>
        <w:t>компетенция</w:t>
      </w:r>
      <w:r>
        <w:rPr>
          <w:i/>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 лексическими, грамматическими) в соответствии c отобранными темами</w:t>
      </w:r>
      <w:r>
        <w:rPr>
          <w:spacing w:val="-57"/>
        </w:rPr>
        <w:t xml:space="preserve"> </w:t>
      </w:r>
      <w:r>
        <w:t>общения;</w:t>
      </w:r>
      <w:r>
        <w:rPr>
          <w:spacing w:val="1"/>
        </w:rPr>
        <w:t xml:space="preserve"> </w:t>
      </w: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изучаемого</w:t>
      </w:r>
      <w:r>
        <w:rPr>
          <w:spacing w:val="1"/>
        </w:rPr>
        <w:t xml:space="preserve"> </w:t>
      </w:r>
      <w:r>
        <w:t>языка,</w:t>
      </w:r>
      <w:r>
        <w:rPr>
          <w:spacing w:val="1"/>
        </w:rPr>
        <w:t xml:space="preserve"> </w:t>
      </w:r>
      <w:r>
        <w:t>разных</w:t>
      </w:r>
      <w:r>
        <w:rPr>
          <w:spacing w:val="1"/>
        </w:rPr>
        <w:t xml:space="preserve"> </w:t>
      </w:r>
      <w:r>
        <w:t>способах</w:t>
      </w:r>
      <w:r>
        <w:rPr>
          <w:spacing w:val="1"/>
        </w:rPr>
        <w:t xml:space="preserve"> </w:t>
      </w:r>
      <w:r>
        <w:t>выражения</w:t>
      </w:r>
      <w:r>
        <w:rPr>
          <w:spacing w:val="-1"/>
        </w:rPr>
        <w:t xml:space="preserve"> </w:t>
      </w:r>
      <w:r>
        <w:t>мысли</w:t>
      </w:r>
      <w:r>
        <w:rPr>
          <w:spacing w:val="1"/>
        </w:rPr>
        <w:t xml:space="preserve"> </w:t>
      </w:r>
      <w:r>
        <w:t>в родном</w:t>
      </w:r>
      <w:r>
        <w:rPr>
          <w:spacing w:val="-1"/>
        </w:rPr>
        <w:t xml:space="preserve"> </w:t>
      </w:r>
      <w:r>
        <w:t>и</w:t>
      </w:r>
      <w:r>
        <w:rPr>
          <w:spacing w:val="-2"/>
        </w:rPr>
        <w:t xml:space="preserve"> </w:t>
      </w:r>
      <w:r>
        <w:t>иностранном языках;</w:t>
      </w:r>
    </w:p>
    <w:p w:rsidR="00AC1AA3" w:rsidRDefault="0056180D">
      <w:pPr>
        <w:pStyle w:val="a3"/>
        <w:ind w:right="564"/>
      </w:pPr>
      <w:r>
        <w:rPr>
          <w:i/>
        </w:rPr>
        <w:t>социокультурная/межкультурная</w:t>
      </w:r>
      <w:r>
        <w:rPr>
          <w:i/>
          <w:spacing w:val="1"/>
        </w:rPr>
        <w:t xml:space="preserve"> </w:t>
      </w:r>
      <w:r>
        <w:rPr>
          <w:i/>
        </w:rPr>
        <w:t>компетенция</w:t>
      </w:r>
      <w:r>
        <w:rPr>
          <w:i/>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 стран/страны изучаемого языка в рамках тем и ситуаций общения, отвечающих</w:t>
      </w:r>
      <w:r>
        <w:rPr>
          <w:spacing w:val="1"/>
        </w:rPr>
        <w:t xml:space="preserve"> </w:t>
      </w:r>
      <w:r>
        <w:t>опыту, интересам, психологическим особенностям учащихся основной школы на разных ее</w:t>
      </w:r>
      <w:r>
        <w:rPr>
          <w:spacing w:val="1"/>
        </w:rPr>
        <w:t xml:space="preserve"> </w:t>
      </w:r>
      <w:r>
        <w:t>этапах;</w:t>
      </w:r>
      <w:r>
        <w:rPr>
          <w:spacing w:val="1"/>
        </w:rPr>
        <w:t xml:space="preserve"> </w:t>
      </w:r>
      <w:r>
        <w:t>формирование</w:t>
      </w:r>
      <w:r>
        <w:rPr>
          <w:spacing w:val="1"/>
        </w:rPr>
        <w:t xml:space="preserve"> </w:t>
      </w:r>
      <w:r>
        <w:t>умения</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ее</w:t>
      </w:r>
      <w:r>
        <w:rPr>
          <w:spacing w:val="1"/>
        </w:rPr>
        <w:t xml:space="preserve"> </w:t>
      </w:r>
      <w:r>
        <w:t>культуру</w:t>
      </w:r>
      <w:r>
        <w:rPr>
          <w:spacing w:val="1"/>
        </w:rPr>
        <w:t xml:space="preserve"> </w:t>
      </w:r>
      <w:r>
        <w:t>в</w:t>
      </w:r>
      <w:r>
        <w:rPr>
          <w:spacing w:val="1"/>
        </w:rPr>
        <w:t xml:space="preserve"> </w:t>
      </w:r>
      <w:r>
        <w:t>условиях</w:t>
      </w:r>
      <w:r>
        <w:rPr>
          <w:spacing w:val="1"/>
        </w:rPr>
        <w:t xml:space="preserve"> </w:t>
      </w:r>
      <w:r>
        <w:t>межкультурного</w:t>
      </w:r>
      <w:r>
        <w:rPr>
          <w:spacing w:val="-1"/>
        </w:rPr>
        <w:t xml:space="preserve"> </w:t>
      </w:r>
      <w:r>
        <w:t>общения;</w:t>
      </w:r>
    </w:p>
    <w:p w:rsidR="00AC1AA3" w:rsidRDefault="0056180D">
      <w:pPr>
        <w:pStyle w:val="a3"/>
        <w:spacing w:before="1"/>
        <w:ind w:right="570"/>
      </w:pPr>
      <w:r>
        <w:rPr>
          <w:i/>
        </w:rPr>
        <w:t>компенсаторная</w:t>
      </w:r>
      <w:r>
        <w:rPr>
          <w:i/>
          <w:spacing w:val="1"/>
        </w:rPr>
        <w:t xml:space="preserve"> </w:t>
      </w:r>
      <w:r>
        <w:rPr>
          <w:i/>
        </w:rPr>
        <w:t>компетенция</w:t>
      </w:r>
      <w:r>
        <w:rPr>
          <w:i/>
          <w:spacing w:val="1"/>
        </w:rPr>
        <w:t xml:space="preserve"> </w:t>
      </w:r>
      <w:r>
        <w:t>—</w:t>
      </w:r>
      <w:r>
        <w:rPr>
          <w:spacing w:val="1"/>
        </w:rPr>
        <w:t xml:space="preserve"> </w:t>
      </w:r>
      <w:r>
        <w:t>развитие</w:t>
      </w:r>
      <w:r>
        <w:rPr>
          <w:spacing w:val="1"/>
        </w:rPr>
        <w:t xml:space="preserve"> </w:t>
      </w:r>
      <w:r>
        <w:t>умений</w:t>
      </w:r>
      <w:r>
        <w:rPr>
          <w:spacing w:val="1"/>
        </w:rPr>
        <w:t xml:space="preserve"> </w:t>
      </w:r>
      <w:r>
        <w:t>выходить</w:t>
      </w:r>
      <w:r>
        <w:rPr>
          <w:spacing w:val="1"/>
        </w:rPr>
        <w:t xml:space="preserve"> </w:t>
      </w:r>
      <w:r>
        <w:t>из</w:t>
      </w:r>
      <w:r>
        <w:rPr>
          <w:spacing w:val="1"/>
        </w:rPr>
        <w:t xml:space="preserve"> </w:t>
      </w:r>
      <w:r>
        <w:t>положения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2"/>
        </w:rPr>
        <w:t xml:space="preserve"> </w:t>
      </w:r>
      <w:r>
        <w:t>средств при</w:t>
      </w:r>
      <w:r>
        <w:rPr>
          <w:spacing w:val="-3"/>
        </w:rPr>
        <w:t xml:space="preserve"> </w:t>
      </w:r>
      <w:r>
        <w:t>получении и</w:t>
      </w:r>
      <w:r>
        <w:rPr>
          <w:spacing w:val="-2"/>
        </w:rPr>
        <w:t xml:space="preserve"> </w:t>
      </w:r>
      <w:r>
        <w:t>передаче</w:t>
      </w:r>
      <w:r>
        <w:rPr>
          <w:spacing w:val="-2"/>
        </w:rPr>
        <w:t xml:space="preserve"> </w:t>
      </w:r>
      <w:r>
        <w:t>информации.</w:t>
      </w:r>
    </w:p>
    <w:p w:rsidR="00AC1AA3" w:rsidRDefault="0056180D">
      <w:pPr>
        <w:pStyle w:val="a3"/>
      </w:pPr>
      <w:r>
        <w:t>Коррекционные</w:t>
      </w:r>
      <w:r>
        <w:rPr>
          <w:spacing w:val="-8"/>
        </w:rPr>
        <w:t xml:space="preserve"> </w:t>
      </w:r>
      <w:r>
        <w:t>задачи:</w:t>
      </w:r>
    </w:p>
    <w:p w:rsidR="00AC1AA3" w:rsidRDefault="0056180D" w:rsidP="008937BF">
      <w:pPr>
        <w:pStyle w:val="a5"/>
        <w:numPr>
          <w:ilvl w:val="0"/>
          <w:numId w:val="104"/>
        </w:numPr>
        <w:tabs>
          <w:tab w:val="left" w:pos="2758"/>
        </w:tabs>
        <w:ind w:left="2758"/>
        <w:rPr>
          <w:sz w:val="24"/>
        </w:rPr>
      </w:pPr>
      <w:r>
        <w:rPr>
          <w:sz w:val="24"/>
        </w:rPr>
        <w:t>расширение</w:t>
      </w:r>
      <w:r>
        <w:rPr>
          <w:spacing w:val="-8"/>
          <w:sz w:val="24"/>
        </w:rPr>
        <w:t xml:space="preserve"> </w:t>
      </w:r>
      <w:r>
        <w:rPr>
          <w:sz w:val="24"/>
        </w:rPr>
        <w:t>представлений</w:t>
      </w:r>
      <w:r>
        <w:rPr>
          <w:spacing w:val="-3"/>
          <w:sz w:val="24"/>
        </w:rPr>
        <w:t xml:space="preserve"> </w:t>
      </w:r>
      <w:r>
        <w:rPr>
          <w:sz w:val="24"/>
        </w:rPr>
        <w:t>об</w:t>
      </w:r>
      <w:r>
        <w:rPr>
          <w:spacing w:val="-5"/>
          <w:sz w:val="24"/>
        </w:rPr>
        <w:t xml:space="preserve"> </w:t>
      </w:r>
      <w:r>
        <w:rPr>
          <w:sz w:val="24"/>
        </w:rPr>
        <w:t>окружающем</w:t>
      </w:r>
      <w:r>
        <w:rPr>
          <w:spacing w:val="-5"/>
          <w:sz w:val="24"/>
        </w:rPr>
        <w:t xml:space="preserve"> </w:t>
      </w:r>
      <w:r>
        <w:rPr>
          <w:sz w:val="24"/>
        </w:rPr>
        <w:t>мире;</w:t>
      </w:r>
    </w:p>
    <w:p w:rsidR="00AC1AA3" w:rsidRDefault="0056180D" w:rsidP="008937BF">
      <w:pPr>
        <w:pStyle w:val="a5"/>
        <w:numPr>
          <w:ilvl w:val="0"/>
          <w:numId w:val="104"/>
        </w:numPr>
        <w:tabs>
          <w:tab w:val="left" w:pos="2758"/>
        </w:tabs>
        <w:ind w:right="566" w:firstLine="705"/>
        <w:rPr>
          <w:sz w:val="24"/>
        </w:rPr>
      </w:pPr>
      <w:r>
        <w:rPr>
          <w:sz w:val="24"/>
        </w:rPr>
        <w:t>формирование</w:t>
      </w:r>
      <w:r>
        <w:rPr>
          <w:spacing w:val="1"/>
          <w:sz w:val="24"/>
        </w:rPr>
        <w:t xml:space="preserve"> </w:t>
      </w:r>
      <w:r>
        <w:rPr>
          <w:sz w:val="24"/>
        </w:rPr>
        <w:t>у</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общения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значимости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современного</w:t>
      </w:r>
      <w:r>
        <w:rPr>
          <w:spacing w:val="-1"/>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поликультурном мире;</w:t>
      </w:r>
    </w:p>
    <w:p w:rsidR="00AC1AA3" w:rsidRDefault="0056180D" w:rsidP="008937BF">
      <w:pPr>
        <w:pStyle w:val="a5"/>
        <w:numPr>
          <w:ilvl w:val="0"/>
          <w:numId w:val="104"/>
        </w:numPr>
        <w:tabs>
          <w:tab w:val="left" w:pos="2758"/>
        </w:tabs>
        <w:ind w:left="2758"/>
        <w:rPr>
          <w:sz w:val="24"/>
        </w:rPr>
      </w:pPr>
      <w:r>
        <w:rPr>
          <w:sz w:val="24"/>
        </w:rPr>
        <w:t>развитие</w:t>
      </w:r>
      <w:r>
        <w:rPr>
          <w:spacing w:val="-9"/>
          <w:sz w:val="24"/>
        </w:rPr>
        <w:t xml:space="preserve"> </w:t>
      </w:r>
      <w:r>
        <w:rPr>
          <w:sz w:val="24"/>
        </w:rPr>
        <w:t>умений</w:t>
      </w:r>
      <w:r>
        <w:rPr>
          <w:spacing w:val="-4"/>
          <w:sz w:val="24"/>
        </w:rPr>
        <w:t xml:space="preserve"> </w:t>
      </w:r>
      <w:r>
        <w:rPr>
          <w:sz w:val="24"/>
        </w:rPr>
        <w:t>адекватно</w:t>
      </w:r>
      <w:r>
        <w:rPr>
          <w:spacing w:val="-8"/>
          <w:sz w:val="24"/>
        </w:rPr>
        <w:t xml:space="preserve"> </w:t>
      </w:r>
      <w:r>
        <w:rPr>
          <w:sz w:val="24"/>
        </w:rPr>
        <w:t>использовать</w:t>
      </w:r>
      <w:r>
        <w:rPr>
          <w:spacing w:val="-4"/>
          <w:sz w:val="24"/>
        </w:rPr>
        <w:t xml:space="preserve"> </w:t>
      </w:r>
      <w:r>
        <w:rPr>
          <w:sz w:val="24"/>
        </w:rPr>
        <w:t>сохранные</w:t>
      </w:r>
      <w:r>
        <w:rPr>
          <w:spacing w:val="-11"/>
          <w:sz w:val="24"/>
        </w:rPr>
        <w:t xml:space="preserve"> </w:t>
      </w:r>
      <w:r>
        <w:rPr>
          <w:sz w:val="24"/>
        </w:rPr>
        <w:t>анализаторы;</w:t>
      </w:r>
    </w:p>
    <w:p w:rsidR="00AC1AA3" w:rsidRDefault="0056180D" w:rsidP="008937BF">
      <w:pPr>
        <w:pStyle w:val="a5"/>
        <w:numPr>
          <w:ilvl w:val="0"/>
          <w:numId w:val="104"/>
        </w:numPr>
        <w:tabs>
          <w:tab w:val="left" w:pos="2758"/>
        </w:tabs>
        <w:ind w:left="2758"/>
        <w:rPr>
          <w:sz w:val="24"/>
        </w:rPr>
      </w:pPr>
      <w:r>
        <w:rPr>
          <w:sz w:val="24"/>
        </w:rPr>
        <w:t>развитие</w:t>
      </w:r>
      <w:r>
        <w:rPr>
          <w:spacing w:val="-9"/>
          <w:sz w:val="24"/>
        </w:rPr>
        <w:t xml:space="preserve"> </w:t>
      </w:r>
      <w:r>
        <w:rPr>
          <w:sz w:val="24"/>
        </w:rPr>
        <w:t>познавательной</w:t>
      </w:r>
      <w:r>
        <w:rPr>
          <w:spacing w:val="-6"/>
          <w:sz w:val="24"/>
        </w:rPr>
        <w:t xml:space="preserve"> </w:t>
      </w:r>
      <w:r>
        <w:rPr>
          <w:sz w:val="24"/>
        </w:rPr>
        <w:t>деятельности;</w:t>
      </w:r>
    </w:p>
    <w:p w:rsidR="00AC1AA3" w:rsidRDefault="0056180D" w:rsidP="008937BF">
      <w:pPr>
        <w:pStyle w:val="a5"/>
        <w:numPr>
          <w:ilvl w:val="0"/>
          <w:numId w:val="104"/>
        </w:numPr>
        <w:tabs>
          <w:tab w:val="left" w:pos="2758"/>
        </w:tabs>
        <w:ind w:left="2758"/>
        <w:rPr>
          <w:sz w:val="24"/>
        </w:rPr>
      </w:pPr>
      <w:r>
        <w:rPr>
          <w:sz w:val="24"/>
        </w:rPr>
        <w:t>развитие</w:t>
      </w:r>
      <w:r>
        <w:rPr>
          <w:spacing w:val="-9"/>
          <w:sz w:val="24"/>
        </w:rPr>
        <w:t xml:space="preserve"> </w:t>
      </w:r>
      <w:r>
        <w:rPr>
          <w:sz w:val="24"/>
        </w:rPr>
        <w:t>коммуникативных</w:t>
      </w:r>
      <w:r>
        <w:rPr>
          <w:spacing w:val="-8"/>
          <w:sz w:val="24"/>
        </w:rPr>
        <w:t xml:space="preserve"> </w:t>
      </w:r>
      <w:r>
        <w:rPr>
          <w:sz w:val="24"/>
        </w:rPr>
        <w:t>навыков;</w:t>
      </w:r>
    </w:p>
    <w:p w:rsidR="00AC1AA3" w:rsidRDefault="0056180D" w:rsidP="008937BF">
      <w:pPr>
        <w:pStyle w:val="a5"/>
        <w:numPr>
          <w:ilvl w:val="0"/>
          <w:numId w:val="104"/>
        </w:numPr>
        <w:tabs>
          <w:tab w:val="left" w:pos="2758"/>
        </w:tabs>
        <w:ind w:right="581" w:firstLine="705"/>
        <w:rPr>
          <w:sz w:val="24"/>
        </w:rPr>
      </w:pPr>
      <w:r>
        <w:rPr>
          <w:sz w:val="24"/>
        </w:rPr>
        <w:t>развитие навыков сотрудничества со взрослыми и сверстниками в различных</w:t>
      </w:r>
      <w:r>
        <w:rPr>
          <w:spacing w:val="1"/>
          <w:sz w:val="24"/>
        </w:rPr>
        <w:t xml:space="preserve"> </w:t>
      </w:r>
      <w:r>
        <w:rPr>
          <w:sz w:val="24"/>
        </w:rPr>
        <w:t>социальных</w:t>
      </w:r>
      <w:r>
        <w:rPr>
          <w:spacing w:val="-1"/>
          <w:sz w:val="24"/>
        </w:rPr>
        <w:t xml:space="preserve"> </w:t>
      </w:r>
      <w:r>
        <w:rPr>
          <w:sz w:val="24"/>
        </w:rPr>
        <w:t>ситуациях;</w:t>
      </w:r>
    </w:p>
    <w:p w:rsidR="00AC1AA3" w:rsidRDefault="0056180D" w:rsidP="008937BF">
      <w:pPr>
        <w:pStyle w:val="a5"/>
        <w:numPr>
          <w:ilvl w:val="0"/>
          <w:numId w:val="104"/>
        </w:numPr>
        <w:tabs>
          <w:tab w:val="left" w:pos="2758"/>
        </w:tabs>
        <w:ind w:right="564" w:firstLine="705"/>
        <w:rPr>
          <w:sz w:val="24"/>
        </w:rPr>
      </w:pPr>
      <w:r>
        <w:rPr>
          <w:sz w:val="24"/>
        </w:rPr>
        <w:t>развитие английской речи в связи с организованной предметно-практической</w:t>
      </w:r>
      <w:r>
        <w:rPr>
          <w:spacing w:val="1"/>
          <w:sz w:val="24"/>
        </w:rPr>
        <w:t xml:space="preserve"> </w:t>
      </w:r>
      <w:r>
        <w:rPr>
          <w:sz w:val="24"/>
        </w:rPr>
        <w:t>деятельностью.</w:t>
      </w:r>
    </w:p>
    <w:p w:rsidR="00AC1AA3" w:rsidRDefault="0056180D">
      <w:pPr>
        <w:spacing w:before="1"/>
        <w:ind w:left="1342" w:right="601"/>
        <w:rPr>
          <w:sz w:val="24"/>
        </w:rPr>
      </w:pPr>
      <w:r>
        <w:rPr>
          <w:i/>
          <w:sz w:val="24"/>
        </w:rPr>
        <w:t>Место</w:t>
      </w:r>
      <w:r>
        <w:rPr>
          <w:i/>
          <w:spacing w:val="8"/>
          <w:sz w:val="24"/>
        </w:rPr>
        <w:t xml:space="preserve"> </w:t>
      </w:r>
      <w:r>
        <w:rPr>
          <w:i/>
          <w:sz w:val="24"/>
        </w:rPr>
        <w:t>учебного</w:t>
      </w:r>
      <w:r>
        <w:rPr>
          <w:i/>
          <w:spacing w:val="7"/>
          <w:sz w:val="24"/>
        </w:rPr>
        <w:t xml:space="preserve"> </w:t>
      </w:r>
      <w:r>
        <w:rPr>
          <w:i/>
          <w:sz w:val="24"/>
        </w:rPr>
        <w:t>предмета</w:t>
      </w:r>
      <w:r>
        <w:rPr>
          <w:i/>
          <w:spacing w:val="6"/>
          <w:sz w:val="24"/>
        </w:rPr>
        <w:t xml:space="preserve"> </w:t>
      </w:r>
      <w:r>
        <w:rPr>
          <w:i/>
          <w:sz w:val="24"/>
        </w:rPr>
        <w:t>«Иностранный</w:t>
      </w:r>
      <w:r>
        <w:rPr>
          <w:i/>
          <w:spacing w:val="10"/>
          <w:sz w:val="24"/>
        </w:rPr>
        <w:t xml:space="preserve"> </w:t>
      </w:r>
      <w:r>
        <w:rPr>
          <w:i/>
          <w:sz w:val="24"/>
        </w:rPr>
        <w:t>(английский)</w:t>
      </w:r>
      <w:r>
        <w:rPr>
          <w:i/>
          <w:spacing w:val="6"/>
          <w:sz w:val="24"/>
        </w:rPr>
        <w:t xml:space="preserve"> </w:t>
      </w:r>
      <w:r>
        <w:rPr>
          <w:i/>
          <w:sz w:val="24"/>
        </w:rPr>
        <w:t>язык»</w:t>
      </w:r>
      <w:r>
        <w:rPr>
          <w:i/>
          <w:spacing w:val="8"/>
          <w:sz w:val="24"/>
        </w:rPr>
        <w:t xml:space="preserve"> </w:t>
      </w:r>
      <w:r>
        <w:rPr>
          <w:i/>
          <w:sz w:val="24"/>
        </w:rPr>
        <w:t>в</w:t>
      </w:r>
      <w:r>
        <w:rPr>
          <w:i/>
          <w:spacing w:val="6"/>
          <w:sz w:val="24"/>
        </w:rPr>
        <w:t xml:space="preserve"> </w:t>
      </w:r>
      <w:r>
        <w:rPr>
          <w:i/>
          <w:sz w:val="24"/>
        </w:rPr>
        <w:t>учебном</w:t>
      </w:r>
      <w:r>
        <w:rPr>
          <w:i/>
          <w:spacing w:val="7"/>
          <w:sz w:val="24"/>
        </w:rPr>
        <w:t xml:space="preserve"> </w:t>
      </w:r>
      <w:r>
        <w:rPr>
          <w:i/>
          <w:sz w:val="24"/>
        </w:rPr>
        <w:t>плане</w:t>
      </w:r>
      <w:r>
        <w:rPr>
          <w:i/>
          <w:spacing w:val="1"/>
          <w:sz w:val="24"/>
        </w:rPr>
        <w:t xml:space="preserve"> </w:t>
      </w:r>
      <w:r>
        <w:rPr>
          <w:color w:val="211F1F"/>
          <w:sz w:val="24"/>
        </w:rPr>
        <w:t>Обязательный</w:t>
      </w:r>
      <w:r>
        <w:rPr>
          <w:color w:val="211F1F"/>
          <w:spacing w:val="43"/>
          <w:sz w:val="24"/>
        </w:rPr>
        <w:t xml:space="preserve"> </w:t>
      </w:r>
      <w:r>
        <w:rPr>
          <w:color w:val="211F1F"/>
          <w:sz w:val="24"/>
        </w:rPr>
        <w:t>учебный</w:t>
      </w:r>
      <w:r>
        <w:rPr>
          <w:color w:val="211F1F"/>
          <w:spacing w:val="41"/>
          <w:sz w:val="24"/>
        </w:rPr>
        <w:t xml:space="preserve"> </w:t>
      </w:r>
      <w:r>
        <w:rPr>
          <w:color w:val="211F1F"/>
          <w:sz w:val="24"/>
        </w:rPr>
        <w:t>предмет</w:t>
      </w:r>
      <w:r>
        <w:rPr>
          <w:color w:val="211F1F"/>
          <w:spacing w:val="43"/>
          <w:sz w:val="24"/>
        </w:rPr>
        <w:t xml:space="preserve"> </w:t>
      </w:r>
      <w:r>
        <w:rPr>
          <w:color w:val="211F1F"/>
          <w:sz w:val="24"/>
        </w:rPr>
        <w:t>«Иностранный</w:t>
      </w:r>
      <w:r>
        <w:rPr>
          <w:color w:val="211F1F"/>
          <w:spacing w:val="40"/>
          <w:sz w:val="24"/>
        </w:rPr>
        <w:t xml:space="preserve"> </w:t>
      </w:r>
      <w:r>
        <w:rPr>
          <w:color w:val="211F1F"/>
          <w:sz w:val="24"/>
        </w:rPr>
        <w:t>(английский)</w:t>
      </w:r>
      <w:r>
        <w:rPr>
          <w:color w:val="211F1F"/>
          <w:spacing w:val="40"/>
          <w:sz w:val="24"/>
        </w:rPr>
        <w:t xml:space="preserve"> </w:t>
      </w:r>
      <w:r>
        <w:rPr>
          <w:color w:val="211F1F"/>
          <w:sz w:val="24"/>
        </w:rPr>
        <w:t>язык»</w:t>
      </w:r>
      <w:r>
        <w:rPr>
          <w:color w:val="211F1F"/>
          <w:spacing w:val="36"/>
          <w:sz w:val="24"/>
        </w:rPr>
        <w:t xml:space="preserve"> </w:t>
      </w:r>
      <w:r>
        <w:rPr>
          <w:color w:val="211F1F"/>
          <w:sz w:val="24"/>
        </w:rPr>
        <w:t>входит</w:t>
      </w:r>
      <w:r>
        <w:rPr>
          <w:color w:val="211F1F"/>
          <w:spacing w:val="40"/>
          <w:sz w:val="24"/>
        </w:rPr>
        <w:t xml:space="preserve"> </w:t>
      </w:r>
      <w:r>
        <w:rPr>
          <w:color w:val="211F1F"/>
          <w:sz w:val="24"/>
        </w:rPr>
        <w:t>в</w:t>
      </w:r>
      <w:r>
        <w:rPr>
          <w:color w:val="211F1F"/>
          <w:spacing w:val="39"/>
          <w:sz w:val="24"/>
        </w:rPr>
        <w:t xml:space="preserve"> </w:t>
      </w:r>
      <w:r>
        <w:rPr>
          <w:color w:val="211F1F"/>
          <w:sz w:val="24"/>
        </w:rPr>
        <w:t>предметную</w:t>
      </w:r>
      <w:r>
        <w:rPr>
          <w:color w:val="211F1F"/>
          <w:spacing w:val="-57"/>
          <w:sz w:val="24"/>
        </w:rPr>
        <w:t xml:space="preserve"> </w:t>
      </w:r>
      <w:r>
        <w:rPr>
          <w:color w:val="211F1F"/>
          <w:sz w:val="24"/>
        </w:rPr>
        <w:t>область</w:t>
      </w:r>
      <w:r>
        <w:rPr>
          <w:color w:val="211F1F"/>
          <w:spacing w:val="5"/>
          <w:sz w:val="24"/>
        </w:rPr>
        <w:t xml:space="preserve"> </w:t>
      </w:r>
      <w:r>
        <w:rPr>
          <w:color w:val="211F1F"/>
          <w:sz w:val="24"/>
        </w:rPr>
        <w:t>«Иностранные</w:t>
      </w:r>
      <w:r>
        <w:rPr>
          <w:color w:val="211F1F"/>
          <w:spacing w:val="-2"/>
          <w:sz w:val="24"/>
        </w:rPr>
        <w:t xml:space="preserve"> </w:t>
      </w:r>
      <w:r>
        <w:rPr>
          <w:color w:val="211F1F"/>
          <w:sz w:val="24"/>
        </w:rPr>
        <w:t>языки».</w:t>
      </w:r>
    </w:p>
    <w:p w:rsidR="00AC1AA3" w:rsidRDefault="0056180D">
      <w:pPr>
        <w:pStyle w:val="a3"/>
        <w:ind w:right="570"/>
      </w:pPr>
      <w:r>
        <w:rPr>
          <w:color w:val="211F1F"/>
        </w:rPr>
        <w:t>Согласна учебному плану (вариант 2 АООП ООО) на уровне основного общего образования</w:t>
      </w:r>
      <w:r>
        <w:rPr>
          <w:color w:val="211F1F"/>
          <w:spacing w:val="1"/>
        </w:rPr>
        <w:t xml:space="preserve"> </w:t>
      </w:r>
      <w:r>
        <w:rPr>
          <w:color w:val="211F1F"/>
        </w:rPr>
        <w:t>минимально допустимое количество учебных часов, выделяемых на изучение иностранного</w:t>
      </w:r>
      <w:r>
        <w:rPr>
          <w:color w:val="211F1F"/>
          <w:spacing w:val="1"/>
        </w:rPr>
        <w:t xml:space="preserve"> </w:t>
      </w:r>
      <w:r>
        <w:rPr>
          <w:color w:val="211F1F"/>
        </w:rPr>
        <w:t>языка составляет в 5-10 классах по 3 часа в неделю. Общее количество часов, отводимое на</w:t>
      </w:r>
      <w:r>
        <w:rPr>
          <w:color w:val="211F1F"/>
          <w:spacing w:val="1"/>
        </w:rPr>
        <w:t xml:space="preserve"> </w:t>
      </w:r>
      <w:r>
        <w:rPr>
          <w:color w:val="211F1F"/>
        </w:rPr>
        <w:t>изучение</w:t>
      </w:r>
      <w:r>
        <w:rPr>
          <w:color w:val="211F1F"/>
          <w:spacing w:val="-3"/>
        </w:rPr>
        <w:t xml:space="preserve"> </w:t>
      </w:r>
      <w:r>
        <w:rPr>
          <w:color w:val="211F1F"/>
        </w:rPr>
        <w:t>учебного</w:t>
      </w:r>
      <w:r>
        <w:rPr>
          <w:color w:val="211F1F"/>
          <w:spacing w:val="-4"/>
        </w:rPr>
        <w:t xml:space="preserve"> </w:t>
      </w:r>
      <w:r>
        <w:rPr>
          <w:color w:val="211F1F"/>
        </w:rPr>
        <w:t>предмета</w:t>
      </w:r>
      <w:r>
        <w:rPr>
          <w:color w:val="211F1F"/>
          <w:spacing w:val="1"/>
        </w:rPr>
        <w:t xml:space="preserve"> </w:t>
      </w:r>
      <w:r>
        <w:rPr>
          <w:color w:val="211F1F"/>
        </w:rPr>
        <w:t>«Иностранный</w:t>
      </w:r>
      <w:r>
        <w:rPr>
          <w:color w:val="211F1F"/>
          <w:spacing w:val="-1"/>
        </w:rPr>
        <w:t xml:space="preserve"> </w:t>
      </w:r>
      <w:r>
        <w:rPr>
          <w:color w:val="211F1F"/>
        </w:rPr>
        <w:t>язык»</w:t>
      </w:r>
      <w:r>
        <w:rPr>
          <w:color w:val="211F1F"/>
          <w:spacing w:val="-11"/>
        </w:rPr>
        <w:t xml:space="preserve"> </w:t>
      </w:r>
      <w:r>
        <w:rPr>
          <w:color w:val="211F1F"/>
        </w:rPr>
        <w:t>в</w:t>
      </w:r>
      <w:r>
        <w:rPr>
          <w:color w:val="211F1F"/>
          <w:spacing w:val="-4"/>
        </w:rPr>
        <w:t xml:space="preserve"> </w:t>
      </w:r>
      <w:r>
        <w:rPr>
          <w:color w:val="211F1F"/>
        </w:rPr>
        <w:t>основной</w:t>
      </w:r>
      <w:r>
        <w:rPr>
          <w:color w:val="211F1F"/>
          <w:spacing w:val="-1"/>
        </w:rPr>
        <w:t xml:space="preserve"> </w:t>
      </w:r>
      <w:r>
        <w:rPr>
          <w:color w:val="211F1F"/>
        </w:rPr>
        <w:t>школе</w:t>
      </w:r>
      <w:r>
        <w:rPr>
          <w:color w:val="211F1F"/>
          <w:spacing w:val="-4"/>
        </w:rPr>
        <w:t xml:space="preserve"> </w:t>
      </w:r>
      <w:r>
        <w:rPr>
          <w:color w:val="211F1F"/>
        </w:rPr>
        <w:t>составляет</w:t>
      </w:r>
      <w:r>
        <w:rPr>
          <w:color w:val="211F1F"/>
          <w:spacing w:val="-2"/>
        </w:rPr>
        <w:t xml:space="preserve"> </w:t>
      </w:r>
      <w:r>
        <w:rPr>
          <w:color w:val="211F1F"/>
        </w:rPr>
        <w:t>510</w:t>
      </w:r>
      <w:r>
        <w:rPr>
          <w:color w:val="211F1F"/>
          <w:spacing w:val="-2"/>
        </w:rPr>
        <w:t xml:space="preserve"> </w:t>
      </w:r>
      <w:r>
        <w:rPr>
          <w:color w:val="211F1F"/>
        </w:rPr>
        <w:t>часов.</w:t>
      </w:r>
    </w:p>
    <w:p w:rsidR="00AC1AA3" w:rsidRDefault="0056180D">
      <w:pPr>
        <w:ind w:left="1342"/>
        <w:jc w:val="both"/>
        <w:rPr>
          <w:i/>
          <w:sz w:val="24"/>
        </w:rPr>
      </w:pPr>
      <w:r>
        <w:rPr>
          <w:i/>
          <w:sz w:val="24"/>
        </w:rPr>
        <w:t>Особенности</w:t>
      </w:r>
      <w:r>
        <w:rPr>
          <w:i/>
          <w:spacing w:val="-9"/>
          <w:sz w:val="24"/>
        </w:rPr>
        <w:t xml:space="preserve"> </w:t>
      </w:r>
      <w:r>
        <w:rPr>
          <w:i/>
          <w:sz w:val="24"/>
        </w:rPr>
        <w:t>распределения</w:t>
      </w:r>
      <w:r>
        <w:rPr>
          <w:i/>
          <w:spacing w:val="-5"/>
          <w:sz w:val="24"/>
        </w:rPr>
        <w:t xml:space="preserve"> </w:t>
      </w:r>
      <w:r>
        <w:rPr>
          <w:i/>
          <w:sz w:val="24"/>
        </w:rPr>
        <w:t>программного</w:t>
      </w:r>
      <w:r>
        <w:rPr>
          <w:i/>
          <w:spacing w:val="-5"/>
          <w:sz w:val="24"/>
        </w:rPr>
        <w:t xml:space="preserve"> </w:t>
      </w:r>
      <w:r>
        <w:rPr>
          <w:i/>
          <w:sz w:val="24"/>
        </w:rPr>
        <w:t>материала</w:t>
      </w:r>
      <w:r>
        <w:rPr>
          <w:i/>
          <w:spacing w:val="-6"/>
          <w:sz w:val="24"/>
        </w:rPr>
        <w:t xml:space="preserve"> </w:t>
      </w:r>
      <w:r>
        <w:rPr>
          <w:i/>
          <w:sz w:val="24"/>
        </w:rPr>
        <w:t>по</w:t>
      </w:r>
      <w:r>
        <w:rPr>
          <w:i/>
          <w:spacing w:val="-7"/>
          <w:sz w:val="24"/>
        </w:rPr>
        <w:t xml:space="preserve"> </w:t>
      </w:r>
      <w:r>
        <w:rPr>
          <w:i/>
          <w:sz w:val="24"/>
        </w:rPr>
        <w:t>годам</w:t>
      </w:r>
      <w:r>
        <w:rPr>
          <w:i/>
          <w:spacing w:val="-5"/>
          <w:sz w:val="24"/>
        </w:rPr>
        <w:t xml:space="preserve"> </w:t>
      </w:r>
      <w:r>
        <w:rPr>
          <w:i/>
          <w:sz w:val="24"/>
        </w:rPr>
        <w:t>обучения</w:t>
      </w:r>
    </w:p>
    <w:p w:rsidR="00AC1AA3" w:rsidRDefault="0056180D">
      <w:pPr>
        <w:pStyle w:val="a3"/>
        <w:ind w:right="570"/>
      </w:pPr>
      <w:r>
        <w:t>Программный материал учебного предмета «Иностранный язык» в АООП ООО 2 варианта</w:t>
      </w:r>
      <w:r>
        <w:rPr>
          <w:spacing w:val="1"/>
        </w:rPr>
        <w:t xml:space="preserve"> </w:t>
      </w:r>
      <w:r>
        <w:t>распределяется</w:t>
      </w:r>
      <w:r>
        <w:rPr>
          <w:spacing w:val="1"/>
        </w:rPr>
        <w:t xml:space="preserve"> </w:t>
      </w:r>
      <w:r>
        <w:t>на</w:t>
      </w:r>
      <w:r>
        <w:rPr>
          <w:spacing w:val="1"/>
        </w:rPr>
        <w:t xml:space="preserve"> </w:t>
      </w:r>
      <w:r>
        <w:t>шесть</w:t>
      </w:r>
      <w:r>
        <w:rPr>
          <w:spacing w:val="1"/>
        </w:rPr>
        <w:t xml:space="preserve"> </w:t>
      </w:r>
      <w:r>
        <w:t>лет:</w:t>
      </w:r>
      <w:r>
        <w:rPr>
          <w:spacing w:val="1"/>
        </w:rPr>
        <w:t xml:space="preserve"> </w:t>
      </w:r>
      <w:r>
        <w:t>5,</w:t>
      </w:r>
      <w:r>
        <w:rPr>
          <w:spacing w:val="1"/>
        </w:rPr>
        <w:t xml:space="preserve"> </w:t>
      </w:r>
      <w:r>
        <w:t>6,</w:t>
      </w:r>
      <w:r>
        <w:rPr>
          <w:spacing w:val="1"/>
        </w:rPr>
        <w:t xml:space="preserve"> </w:t>
      </w:r>
      <w:r>
        <w:t>7,</w:t>
      </w:r>
      <w:r>
        <w:rPr>
          <w:spacing w:val="1"/>
        </w:rPr>
        <w:t xml:space="preserve"> </w:t>
      </w:r>
      <w:r>
        <w:t>8,</w:t>
      </w:r>
      <w:r>
        <w:rPr>
          <w:spacing w:val="1"/>
        </w:rPr>
        <w:t xml:space="preserve"> </w:t>
      </w:r>
      <w:r>
        <w:t>9</w:t>
      </w:r>
      <w:r w:rsidR="003F1945">
        <w:t xml:space="preserve"> </w:t>
      </w:r>
      <w:r>
        <w:rPr>
          <w:spacing w:val="1"/>
        </w:rPr>
        <w:t xml:space="preserve"> </w:t>
      </w:r>
      <w:r>
        <w:t>классы.</w:t>
      </w:r>
      <w:r>
        <w:rPr>
          <w:spacing w:val="1"/>
        </w:rPr>
        <w:t xml:space="preserve"> </w:t>
      </w:r>
      <w:r>
        <w:t>Перераспределение</w:t>
      </w:r>
      <w:r>
        <w:rPr>
          <w:spacing w:val="60"/>
        </w:rPr>
        <w:t xml:space="preserve"> </w:t>
      </w:r>
      <w:r>
        <w:t>содержания</w:t>
      </w:r>
      <w:r>
        <w:rPr>
          <w:spacing w:val="1"/>
        </w:rPr>
        <w:t xml:space="preserve"> </w:t>
      </w:r>
      <w:r>
        <w:t>учебного курса обусловлено потребностью в дополнительном времени, необходимом для</w:t>
      </w:r>
      <w:r>
        <w:rPr>
          <w:spacing w:val="1"/>
        </w:rPr>
        <w:t xml:space="preserve"> </w:t>
      </w:r>
      <w:r>
        <w:t>изучения материала, вызывающего</w:t>
      </w:r>
      <w:r>
        <w:rPr>
          <w:spacing w:val="1"/>
        </w:rPr>
        <w:t xml:space="preserve"> </w:t>
      </w:r>
      <w:r>
        <w:t>у слабовидящих обучающихся особые затруднения, а</w:t>
      </w:r>
      <w:r>
        <w:rPr>
          <w:spacing w:val="1"/>
        </w:rPr>
        <w:t xml:space="preserve"> </w:t>
      </w:r>
      <w:r>
        <w:t>также для развития у них компенсаторных способов действий и дальнейшему обучению их</w:t>
      </w:r>
      <w:r>
        <w:rPr>
          <w:spacing w:val="1"/>
        </w:rPr>
        <w:t xml:space="preserve"> </w:t>
      </w:r>
      <w:r>
        <w:t>использованию.</w:t>
      </w:r>
    </w:p>
    <w:p w:rsidR="00AC1AA3" w:rsidRDefault="0056180D">
      <w:pPr>
        <w:ind w:left="1342" w:right="2637"/>
        <w:rPr>
          <w:i/>
          <w:sz w:val="24"/>
        </w:rPr>
      </w:pPr>
      <w:r>
        <w:rPr>
          <w:i/>
          <w:sz w:val="24"/>
        </w:rPr>
        <w:t>Содержание</w:t>
      </w:r>
      <w:r>
        <w:rPr>
          <w:i/>
          <w:spacing w:val="-9"/>
          <w:sz w:val="24"/>
        </w:rPr>
        <w:t xml:space="preserve"> </w:t>
      </w:r>
      <w:r>
        <w:rPr>
          <w:i/>
          <w:sz w:val="24"/>
        </w:rPr>
        <w:t>учебного</w:t>
      </w:r>
      <w:r>
        <w:rPr>
          <w:i/>
          <w:spacing w:val="-5"/>
          <w:sz w:val="24"/>
        </w:rPr>
        <w:t xml:space="preserve"> </w:t>
      </w:r>
      <w:r>
        <w:rPr>
          <w:i/>
          <w:sz w:val="24"/>
        </w:rPr>
        <w:t>предмета</w:t>
      </w:r>
      <w:r>
        <w:rPr>
          <w:i/>
          <w:spacing w:val="-6"/>
          <w:sz w:val="24"/>
        </w:rPr>
        <w:t xml:space="preserve"> </w:t>
      </w:r>
      <w:r>
        <w:rPr>
          <w:i/>
          <w:sz w:val="24"/>
        </w:rPr>
        <w:t>«Иностранный</w:t>
      </w:r>
      <w:r>
        <w:rPr>
          <w:i/>
          <w:spacing w:val="-5"/>
          <w:sz w:val="24"/>
        </w:rPr>
        <w:t xml:space="preserve"> </w:t>
      </w:r>
      <w:r>
        <w:rPr>
          <w:i/>
          <w:sz w:val="24"/>
        </w:rPr>
        <w:t>язык</w:t>
      </w:r>
      <w:r>
        <w:rPr>
          <w:i/>
          <w:spacing w:val="-5"/>
          <w:sz w:val="24"/>
        </w:rPr>
        <w:t xml:space="preserve"> </w:t>
      </w:r>
      <w:r>
        <w:rPr>
          <w:i/>
          <w:sz w:val="24"/>
        </w:rPr>
        <w:t>(Английский</w:t>
      </w:r>
      <w:r>
        <w:rPr>
          <w:i/>
          <w:spacing w:val="-4"/>
          <w:sz w:val="24"/>
        </w:rPr>
        <w:t xml:space="preserve"> </w:t>
      </w:r>
      <w:r>
        <w:rPr>
          <w:i/>
          <w:sz w:val="24"/>
        </w:rPr>
        <w:t>язык)»</w:t>
      </w:r>
      <w:r>
        <w:rPr>
          <w:i/>
          <w:spacing w:val="-57"/>
          <w:sz w:val="24"/>
        </w:rPr>
        <w:t xml:space="preserve"> </w:t>
      </w:r>
      <w:r>
        <w:rPr>
          <w:i/>
          <w:sz w:val="24"/>
        </w:rPr>
        <w:t>Тематика</w:t>
      </w:r>
      <w:r>
        <w:rPr>
          <w:i/>
          <w:spacing w:val="-4"/>
          <w:sz w:val="24"/>
        </w:rPr>
        <w:t xml:space="preserve"> </w:t>
      </w:r>
      <w:r>
        <w:rPr>
          <w:i/>
          <w:sz w:val="24"/>
        </w:rPr>
        <w:t>для</w:t>
      </w:r>
      <w:r>
        <w:rPr>
          <w:i/>
          <w:spacing w:val="-2"/>
          <w:sz w:val="24"/>
        </w:rPr>
        <w:t xml:space="preserve"> </w:t>
      </w:r>
      <w:r>
        <w:rPr>
          <w:i/>
          <w:sz w:val="24"/>
        </w:rPr>
        <w:t>организации</w:t>
      </w:r>
      <w:r>
        <w:rPr>
          <w:i/>
          <w:spacing w:val="-1"/>
          <w:sz w:val="24"/>
        </w:rPr>
        <w:t xml:space="preserve"> </w:t>
      </w:r>
      <w:r>
        <w:rPr>
          <w:i/>
          <w:sz w:val="24"/>
        </w:rPr>
        <w:t>ситуации</w:t>
      </w:r>
      <w:r>
        <w:rPr>
          <w:i/>
          <w:spacing w:val="-1"/>
          <w:sz w:val="24"/>
        </w:rPr>
        <w:t xml:space="preserve"> </w:t>
      </w:r>
      <w:r>
        <w:rPr>
          <w:i/>
          <w:sz w:val="24"/>
        </w:rPr>
        <w:lastRenderedPageBreak/>
        <w:t>общения</w:t>
      </w:r>
      <w:r>
        <w:rPr>
          <w:i/>
          <w:spacing w:val="-2"/>
          <w:sz w:val="24"/>
        </w:rPr>
        <w:t xml:space="preserve"> </w:t>
      </w:r>
      <w:r>
        <w:rPr>
          <w:i/>
          <w:sz w:val="24"/>
        </w:rPr>
        <w:t>по</w:t>
      </w:r>
      <w:r>
        <w:rPr>
          <w:i/>
          <w:spacing w:val="-1"/>
          <w:sz w:val="24"/>
        </w:rPr>
        <w:t xml:space="preserve"> </w:t>
      </w:r>
      <w:r>
        <w:rPr>
          <w:i/>
          <w:sz w:val="24"/>
        </w:rPr>
        <w:t>годам</w:t>
      </w:r>
      <w:r>
        <w:rPr>
          <w:i/>
          <w:spacing w:val="-1"/>
          <w:sz w:val="24"/>
        </w:rPr>
        <w:t xml:space="preserve"> </w:t>
      </w:r>
      <w:r>
        <w:rPr>
          <w:i/>
          <w:sz w:val="24"/>
        </w:rPr>
        <w:t>обучения.</w:t>
      </w:r>
    </w:p>
    <w:p w:rsidR="00AC1AA3" w:rsidRDefault="0056180D" w:rsidP="008937BF">
      <w:pPr>
        <w:pStyle w:val="a5"/>
        <w:numPr>
          <w:ilvl w:val="0"/>
          <w:numId w:val="103"/>
        </w:numPr>
        <w:tabs>
          <w:tab w:val="left" w:pos="1523"/>
        </w:tabs>
        <w:ind w:hanging="184"/>
        <w:rPr>
          <w:i/>
          <w:sz w:val="24"/>
        </w:rPr>
      </w:pPr>
      <w:r>
        <w:rPr>
          <w:i/>
          <w:sz w:val="24"/>
        </w:rPr>
        <w:t>класс</w:t>
      </w:r>
    </w:p>
    <w:p w:rsidR="00AC1AA3" w:rsidRDefault="0056180D">
      <w:pPr>
        <w:pStyle w:val="a3"/>
        <w:spacing w:before="1"/>
        <w:jc w:val="left"/>
      </w:pPr>
      <w:r>
        <w:t>Моя</w:t>
      </w:r>
      <w:r>
        <w:rPr>
          <w:spacing w:val="33"/>
        </w:rPr>
        <w:t xml:space="preserve"> </w:t>
      </w:r>
      <w:r>
        <w:t>жизнь.</w:t>
      </w:r>
      <w:r>
        <w:rPr>
          <w:spacing w:val="29"/>
        </w:rPr>
        <w:t xml:space="preserve"> </w:t>
      </w:r>
      <w:r>
        <w:t>Моя</w:t>
      </w:r>
      <w:r>
        <w:rPr>
          <w:spacing w:val="34"/>
        </w:rPr>
        <w:t xml:space="preserve"> </w:t>
      </w:r>
      <w:r>
        <w:t>страна,</w:t>
      </w:r>
      <w:r>
        <w:rPr>
          <w:spacing w:val="33"/>
        </w:rPr>
        <w:t xml:space="preserve"> </w:t>
      </w:r>
      <w:r>
        <w:t>моя</w:t>
      </w:r>
      <w:r>
        <w:rPr>
          <w:spacing w:val="34"/>
        </w:rPr>
        <w:t xml:space="preserve"> </w:t>
      </w:r>
      <w:r>
        <w:t>семья,</w:t>
      </w:r>
      <w:r>
        <w:rPr>
          <w:spacing w:val="33"/>
        </w:rPr>
        <w:t xml:space="preserve"> </w:t>
      </w:r>
      <w:r>
        <w:t>профессии</w:t>
      </w:r>
      <w:r>
        <w:rPr>
          <w:spacing w:val="36"/>
        </w:rPr>
        <w:t xml:space="preserve"> </w:t>
      </w:r>
      <w:r>
        <w:t>в</w:t>
      </w:r>
      <w:r>
        <w:rPr>
          <w:spacing w:val="28"/>
        </w:rPr>
        <w:t xml:space="preserve"> </w:t>
      </w:r>
      <w:r>
        <w:t>семье,</w:t>
      </w:r>
      <w:r>
        <w:rPr>
          <w:spacing w:val="35"/>
        </w:rPr>
        <w:t xml:space="preserve"> </w:t>
      </w:r>
      <w:r>
        <w:t>семейные</w:t>
      </w:r>
      <w:r>
        <w:rPr>
          <w:spacing w:val="33"/>
        </w:rPr>
        <w:t xml:space="preserve"> </w:t>
      </w:r>
      <w:r>
        <w:t>праздники,</w:t>
      </w:r>
      <w:r>
        <w:rPr>
          <w:spacing w:val="35"/>
        </w:rPr>
        <w:t xml:space="preserve"> </w:t>
      </w:r>
      <w:r>
        <w:t>мои</w:t>
      </w:r>
      <w:r>
        <w:rPr>
          <w:spacing w:val="31"/>
        </w:rPr>
        <w:t xml:space="preserve"> </w:t>
      </w:r>
      <w:r>
        <w:t>друзья,</w:t>
      </w:r>
      <w:r>
        <w:rPr>
          <w:spacing w:val="-57"/>
        </w:rPr>
        <w:t xml:space="preserve"> </w:t>
      </w:r>
      <w:r>
        <w:t>внешность и</w:t>
      </w:r>
      <w:r>
        <w:rPr>
          <w:spacing w:val="-1"/>
        </w:rPr>
        <w:t xml:space="preserve"> </w:t>
      </w:r>
      <w:r>
        <w:t>характер.</w:t>
      </w:r>
    </w:p>
    <w:p w:rsidR="00AC1AA3" w:rsidRDefault="0056180D">
      <w:pPr>
        <w:pStyle w:val="a3"/>
        <w:ind w:right="581"/>
        <w:jc w:val="left"/>
      </w:pPr>
      <w:r>
        <w:t>Мой</w:t>
      </w:r>
      <w:r>
        <w:rPr>
          <w:spacing w:val="22"/>
        </w:rPr>
        <w:t xml:space="preserve"> </w:t>
      </w:r>
      <w:r>
        <w:t>день.</w:t>
      </w:r>
      <w:r>
        <w:rPr>
          <w:spacing w:val="20"/>
        </w:rPr>
        <w:t xml:space="preserve"> </w:t>
      </w:r>
      <w:r>
        <w:t>Распорядок</w:t>
      </w:r>
      <w:r>
        <w:rPr>
          <w:spacing w:val="21"/>
        </w:rPr>
        <w:t xml:space="preserve"> </w:t>
      </w:r>
      <w:r>
        <w:t>дня,</w:t>
      </w:r>
      <w:r>
        <w:rPr>
          <w:spacing w:val="22"/>
        </w:rPr>
        <w:t xml:space="preserve"> </w:t>
      </w:r>
      <w:r>
        <w:t>что</w:t>
      </w:r>
      <w:r>
        <w:rPr>
          <w:spacing w:val="22"/>
        </w:rPr>
        <w:t xml:space="preserve"> </w:t>
      </w:r>
      <w:r>
        <w:t>я</w:t>
      </w:r>
      <w:r>
        <w:rPr>
          <w:spacing w:val="22"/>
        </w:rPr>
        <w:t xml:space="preserve"> </w:t>
      </w:r>
      <w:r>
        <w:t>делаю</w:t>
      </w:r>
      <w:r>
        <w:rPr>
          <w:spacing w:val="22"/>
        </w:rPr>
        <w:t xml:space="preserve"> </w:t>
      </w:r>
      <w:r>
        <w:t>в</w:t>
      </w:r>
      <w:r>
        <w:rPr>
          <w:spacing w:val="21"/>
        </w:rPr>
        <w:t xml:space="preserve"> </w:t>
      </w:r>
      <w:r>
        <w:t>свободное</w:t>
      </w:r>
      <w:r>
        <w:rPr>
          <w:spacing w:val="21"/>
        </w:rPr>
        <w:t xml:space="preserve"> </w:t>
      </w:r>
      <w:r>
        <w:t>время,</w:t>
      </w:r>
      <w:r>
        <w:rPr>
          <w:spacing w:val="22"/>
        </w:rPr>
        <w:t xml:space="preserve"> </w:t>
      </w:r>
      <w:r>
        <w:t>как</w:t>
      </w:r>
      <w:r>
        <w:rPr>
          <w:spacing w:val="23"/>
        </w:rPr>
        <w:t xml:space="preserve"> </w:t>
      </w:r>
      <w:r>
        <w:t>я</w:t>
      </w:r>
      <w:r>
        <w:rPr>
          <w:spacing w:val="24"/>
        </w:rPr>
        <w:t xml:space="preserve"> </w:t>
      </w:r>
      <w:r>
        <w:t>ухаживаю</w:t>
      </w:r>
      <w:r>
        <w:rPr>
          <w:spacing w:val="22"/>
        </w:rPr>
        <w:t xml:space="preserve"> </w:t>
      </w:r>
      <w:r>
        <w:t>за</w:t>
      </w:r>
      <w:r>
        <w:rPr>
          <w:spacing w:val="21"/>
        </w:rPr>
        <w:t xml:space="preserve"> </w:t>
      </w:r>
      <w:r>
        <w:t>питомцами,</w:t>
      </w:r>
      <w:r>
        <w:rPr>
          <w:spacing w:val="-57"/>
        </w:rPr>
        <w:t xml:space="preserve"> </w:t>
      </w:r>
      <w:r>
        <w:t>как я помогаю по</w:t>
      </w:r>
      <w:r>
        <w:rPr>
          <w:spacing w:val="-2"/>
        </w:rPr>
        <w:t xml:space="preserve"> </w:t>
      </w:r>
      <w:r>
        <w:t>дому, расписание</w:t>
      </w:r>
      <w:r>
        <w:rPr>
          <w:spacing w:val="-1"/>
        </w:rPr>
        <w:t xml:space="preserve"> </w:t>
      </w:r>
      <w:r>
        <w:t>в</w:t>
      </w:r>
      <w:r>
        <w:rPr>
          <w:spacing w:val="-3"/>
        </w:rPr>
        <w:t xml:space="preserve"> </w:t>
      </w:r>
      <w:r>
        <w:t>школе, любимые</w:t>
      </w:r>
      <w:r>
        <w:rPr>
          <w:spacing w:val="-3"/>
        </w:rPr>
        <w:t xml:space="preserve"> </w:t>
      </w:r>
      <w:r>
        <w:t>предметы.</w:t>
      </w:r>
    </w:p>
    <w:p w:rsidR="00AC1AA3" w:rsidRDefault="0056180D">
      <w:pPr>
        <w:pStyle w:val="a3"/>
        <w:spacing w:before="91"/>
        <w:jc w:val="left"/>
      </w:pPr>
      <w:r>
        <w:t>Мои</w:t>
      </w:r>
      <w:r>
        <w:rPr>
          <w:spacing w:val="4"/>
        </w:rPr>
        <w:t xml:space="preserve"> </w:t>
      </w:r>
      <w:r>
        <w:t>увлечения.</w:t>
      </w:r>
      <w:r>
        <w:rPr>
          <w:spacing w:val="-1"/>
        </w:rPr>
        <w:t xml:space="preserve"> </w:t>
      </w:r>
      <w:r>
        <w:t>Мои</w:t>
      </w:r>
      <w:r>
        <w:rPr>
          <w:spacing w:val="3"/>
        </w:rPr>
        <w:t xml:space="preserve"> </w:t>
      </w:r>
      <w:r>
        <w:t>интересы,</w:t>
      </w:r>
      <w:r>
        <w:rPr>
          <w:spacing w:val="-1"/>
        </w:rPr>
        <w:t xml:space="preserve"> </w:t>
      </w:r>
      <w:r>
        <w:t>спорт,</w:t>
      </w:r>
      <w:r>
        <w:rPr>
          <w:spacing w:val="2"/>
        </w:rPr>
        <w:t xml:space="preserve"> </w:t>
      </w:r>
      <w:r>
        <w:t>игры, кино,</w:t>
      </w:r>
      <w:r>
        <w:rPr>
          <w:spacing w:val="-3"/>
        </w:rPr>
        <w:t xml:space="preserve"> </w:t>
      </w:r>
      <w:r>
        <w:t>посещение</w:t>
      </w:r>
      <w:r>
        <w:rPr>
          <w:spacing w:val="-1"/>
        </w:rPr>
        <w:t xml:space="preserve"> </w:t>
      </w:r>
      <w:r>
        <w:t>кружков во</w:t>
      </w:r>
      <w:r>
        <w:rPr>
          <w:spacing w:val="-1"/>
        </w:rPr>
        <w:t xml:space="preserve"> </w:t>
      </w:r>
      <w:r>
        <w:t>внеурочное</w:t>
      </w:r>
      <w:r>
        <w:rPr>
          <w:spacing w:val="-2"/>
        </w:rPr>
        <w:t xml:space="preserve"> </w:t>
      </w:r>
      <w:r>
        <w:t>время,</w:t>
      </w:r>
      <w:r>
        <w:rPr>
          <w:spacing w:val="-57"/>
        </w:rPr>
        <w:t xml:space="preserve"> </w:t>
      </w:r>
      <w:r>
        <w:t>общение</w:t>
      </w:r>
      <w:r>
        <w:rPr>
          <w:spacing w:val="-3"/>
        </w:rPr>
        <w:t xml:space="preserve"> </w:t>
      </w:r>
      <w:r>
        <w:t>с</w:t>
      </w:r>
      <w:r>
        <w:rPr>
          <w:spacing w:val="-2"/>
        </w:rPr>
        <w:t xml:space="preserve"> </w:t>
      </w:r>
      <w:r>
        <w:t>друзьями.</w:t>
      </w:r>
    </w:p>
    <w:p w:rsidR="00AC1AA3" w:rsidRDefault="0056180D">
      <w:pPr>
        <w:pStyle w:val="a3"/>
        <w:ind w:right="581"/>
        <w:jc w:val="left"/>
      </w:pPr>
      <w:r>
        <w:t>Мой</w:t>
      </w:r>
      <w:r>
        <w:rPr>
          <w:spacing w:val="1"/>
        </w:rPr>
        <w:t xml:space="preserve"> </w:t>
      </w:r>
      <w:r>
        <w:t>дом. Моя комната,</w:t>
      </w:r>
      <w:r>
        <w:rPr>
          <w:spacing w:val="2"/>
        </w:rPr>
        <w:t xml:space="preserve"> </w:t>
      </w:r>
      <w:r>
        <w:t>названия</w:t>
      </w:r>
      <w:r>
        <w:rPr>
          <w:spacing w:val="1"/>
        </w:rPr>
        <w:t xml:space="preserve"> </w:t>
      </w:r>
      <w:r>
        <w:t>предметов</w:t>
      </w:r>
      <w:r>
        <w:rPr>
          <w:spacing w:val="2"/>
        </w:rPr>
        <w:t xml:space="preserve"> </w:t>
      </w:r>
      <w:r>
        <w:t>мебели,</w:t>
      </w:r>
      <w:r>
        <w:rPr>
          <w:spacing w:val="1"/>
        </w:rPr>
        <w:t xml:space="preserve"> </w:t>
      </w:r>
      <w:r>
        <w:t>личные</w:t>
      </w:r>
      <w:r>
        <w:rPr>
          <w:spacing w:val="-1"/>
        </w:rPr>
        <w:t xml:space="preserve"> </w:t>
      </w:r>
      <w:r>
        <w:t>вещи,</w:t>
      </w:r>
      <w:r>
        <w:rPr>
          <w:spacing w:val="2"/>
        </w:rPr>
        <w:t xml:space="preserve"> </w:t>
      </w:r>
      <w:r>
        <w:t>что</w:t>
      </w:r>
      <w:r>
        <w:rPr>
          <w:spacing w:val="5"/>
        </w:rPr>
        <w:t xml:space="preserve"> </w:t>
      </w:r>
      <w:r>
        <w:t>я</w:t>
      </w:r>
      <w:r>
        <w:rPr>
          <w:spacing w:val="1"/>
        </w:rPr>
        <w:t xml:space="preserve"> </w:t>
      </w:r>
      <w:r>
        <w:t>делаю</w:t>
      </w:r>
      <w:r>
        <w:rPr>
          <w:spacing w:val="3"/>
        </w:rPr>
        <w:t xml:space="preserve"> </w:t>
      </w:r>
      <w:r>
        <w:t>дома,</w:t>
      </w:r>
      <w:r>
        <w:rPr>
          <w:spacing w:val="1"/>
        </w:rPr>
        <w:t xml:space="preserve"> </w:t>
      </w:r>
      <w:r>
        <w:t>с</w:t>
      </w:r>
      <w:r>
        <w:rPr>
          <w:spacing w:val="2"/>
        </w:rPr>
        <w:t xml:space="preserve"> </w:t>
      </w:r>
      <w:r>
        <w:t>кем я</w:t>
      </w:r>
      <w:r>
        <w:rPr>
          <w:spacing w:val="-57"/>
        </w:rPr>
        <w:t xml:space="preserve"> </w:t>
      </w:r>
      <w:r>
        <w:t>живу,</w:t>
      </w:r>
      <w:r>
        <w:rPr>
          <w:spacing w:val="-2"/>
        </w:rPr>
        <w:t xml:space="preserve"> </w:t>
      </w:r>
      <w:r>
        <w:t>мои питомцы.</w:t>
      </w:r>
    </w:p>
    <w:p w:rsidR="00AC1AA3" w:rsidRDefault="0056180D" w:rsidP="008937BF">
      <w:pPr>
        <w:pStyle w:val="a5"/>
        <w:numPr>
          <w:ilvl w:val="0"/>
          <w:numId w:val="103"/>
        </w:numPr>
        <w:tabs>
          <w:tab w:val="left" w:pos="1523"/>
        </w:tabs>
        <w:ind w:hanging="184"/>
        <w:rPr>
          <w:i/>
          <w:sz w:val="24"/>
        </w:rPr>
      </w:pPr>
      <w:r>
        <w:rPr>
          <w:i/>
          <w:sz w:val="24"/>
        </w:rPr>
        <w:t>класс</w:t>
      </w:r>
    </w:p>
    <w:p w:rsidR="00AC1AA3" w:rsidRDefault="0056180D">
      <w:pPr>
        <w:pStyle w:val="a3"/>
        <w:jc w:val="left"/>
      </w:pPr>
      <w:r>
        <w:t>Мой</w:t>
      </w:r>
      <w:r>
        <w:rPr>
          <w:spacing w:val="-6"/>
        </w:rPr>
        <w:t xml:space="preserve"> </w:t>
      </w:r>
      <w:r>
        <w:t>город.</w:t>
      </w:r>
      <w:r>
        <w:rPr>
          <w:spacing w:val="-8"/>
        </w:rPr>
        <w:t xml:space="preserve"> </w:t>
      </w:r>
      <w:r>
        <w:t>Городские</w:t>
      </w:r>
      <w:r>
        <w:rPr>
          <w:spacing w:val="-11"/>
        </w:rPr>
        <w:t xml:space="preserve"> </w:t>
      </w:r>
      <w:r>
        <w:t>объекты,</w:t>
      </w:r>
      <w:r>
        <w:rPr>
          <w:spacing w:val="-5"/>
        </w:rPr>
        <w:t xml:space="preserve"> </w:t>
      </w:r>
      <w:r>
        <w:t>транспорт,</w:t>
      </w:r>
      <w:r>
        <w:rPr>
          <w:spacing w:val="-8"/>
        </w:rPr>
        <w:t xml:space="preserve"> </w:t>
      </w:r>
      <w:r>
        <w:t>посещение</w:t>
      </w:r>
      <w:r>
        <w:rPr>
          <w:spacing w:val="-8"/>
        </w:rPr>
        <w:t xml:space="preserve"> </w:t>
      </w:r>
      <w:r>
        <w:t>кафе,</w:t>
      </w:r>
      <w:r>
        <w:rPr>
          <w:spacing w:val="-7"/>
        </w:rPr>
        <w:t xml:space="preserve"> </w:t>
      </w:r>
      <w:r>
        <w:t>магазины.</w:t>
      </w:r>
    </w:p>
    <w:p w:rsidR="00AC1AA3" w:rsidRDefault="0056180D">
      <w:pPr>
        <w:pStyle w:val="a3"/>
        <w:ind w:right="655"/>
        <w:jc w:val="left"/>
      </w:pPr>
      <w:r>
        <w:t>Моя</w:t>
      </w:r>
      <w:r>
        <w:rPr>
          <w:spacing w:val="2"/>
        </w:rPr>
        <w:t xml:space="preserve"> </w:t>
      </w:r>
      <w:r>
        <w:t>любимая</w:t>
      </w:r>
      <w:r>
        <w:rPr>
          <w:spacing w:val="2"/>
        </w:rPr>
        <w:t xml:space="preserve"> </w:t>
      </w:r>
      <w:r>
        <w:t>еда.</w:t>
      </w:r>
      <w:r>
        <w:rPr>
          <w:spacing w:val="4"/>
        </w:rPr>
        <w:t xml:space="preserve"> </w:t>
      </w:r>
      <w:r>
        <w:t>Что</w:t>
      </w:r>
      <w:r>
        <w:rPr>
          <w:spacing w:val="1"/>
        </w:rPr>
        <w:t xml:space="preserve"> </w:t>
      </w:r>
      <w:r>
        <w:t>взять</w:t>
      </w:r>
      <w:r>
        <w:rPr>
          <w:spacing w:val="3"/>
        </w:rPr>
        <w:t xml:space="preserve"> </w:t>
      </w:r>
      <w:r>
        <w:t>на пикник,</w:t>
      </w:r>
      <w:r>
        <w:rPr>
          <w:spacing w:val="3"/>
        </w:rPr>
        <w:t xml:space="preserve"> </w:t>
      </w:r>
      <w:r>
        <w:t>покупка</w:t>
      </w:r>
      <w:r>
        <w:rPr>
          <w:spacing w:val="1"/>
        </w:rPr>
        <w:t xml:space="preserve"> </w:t>
      </w:r>
      <w:r>
        <w:t>продуктов,</w:t>
      </w:r>
      <w:r>
        <w:rPr>
          <w:spacing w:val="2"/>
        </w:rPr>
        <w:t xml:space="preserve"> </w:t>
      </w:r>
      <w:r>
        <w:t>правильное</w:t>
      </w:r>
      <w:r>
        <w:rPr>
          <w:spacing w:val="3"/>
        </w:rPr>
        <w:t xml:space="preserve"> </w:t>
      </w:r>
      <w:r>
        <w:t>питание,</w:t>
      </w:r>
      <w:r>
        <w:rPr>
          <w:spacing w:val="-57"/>
        </w:rPr>
        <w:t xml:space="preserve"> </w:t>
      </w:r>
      <w:r>
        <w:t>приготовление</w:t>
      </w:r>
      <w:r>
        <w:rPr>
          <w:spacing w:val="-4"/>
        </w:rPr>
        <w:t xml:space="preserve"> </w:t>
      </w:r>
      <w:r>
        <w:t>еды, рецепты.</w:t>
      </w:r>
    </w:p>
    <w:p w:rsidR="00AC1AA3" w:rsidRDefault="0056180D">
      <w:pPr>
        <w:pStyle w:val="a3"/>
        <w:ind w:right="581"/>
        <w:jc w:val="left"/>
      </w:pPr>
      <w:r>
        <w:t>Природа. Погода, явления природы, мир животных и растений, охрана окружающей среды.</w:t>
      </w:r>
      <w:r>
        <w:rPr>
          <w:spacing w:val="1"/>
        </w:rPr>
        <w:t xml:space="preserve"> </w:t>
      </w:r>
      <w:r>
        <w:t>Одежда</w:t>
      </w:r>
      <w:r>
        <w:rPr>
          <w:spacing w:val="9"/>
        </w:rPr>
        <w:t xml:space="preserve"> </w:t>
      </w:r>
      <w:r>
        <w:t>и</w:t>
      </w:r>
      <w:r>
        <w:rPr>
          <w:spacing w:val="13"/>
        </w:rPr>
        <w:t xml:space="preserve"> </w:t>
      </w:r>
      <w:r>
        <w:t>мода</w:t>
      </w:r>
      <w:r>
        <w:rPr>
          <w:spacing w:val="12"/>
        </w:rPr>
        <w:t xml:space="preserve"> </w:t>
      </w:r>
      <w:r>
        <w:t>Летняя</w:t>
      </w:r>
      <w:r>
        <w:rPr>
          <w:spacing w:val="13"/>
        </w:rPr>
        <w:t xml:space="preserve"> </w:t>
      </w:r>
      <w:r>
        <w:t>и</w:t>
      </w:r>
      <w:r>
        <w:rPr>
          <w:spacing w:val="14"/>
        </w:rPr>
        <w:t xml:space="preserve"> </w:t>
      </w:r>
      <w:r>
        <w:t>зимняя</w:t>
      </w:r>
      <w:r>
        <w:rPr>
          <w:spacing w:val="10"/>
        </w:rPr>
        <w:t xml:space="preserve"> </w:t>
      </w:r>
      <w:r>
        <w:t>одежда,</w:t>
      </w:r>
      <w:r>
        <w:rPr>
          <w:spacing w:val="11"/>
        </w:rPr>
        <w:t xml:space="preserve"> </w:t>
      </w:r>
      <w:r>
        <w:t>школьная</w:t>
      </w:r>
      <w:r>
        <w:rPr>
          <w:spacing w:val="13"/>
        </w:rPr>
        <w:t xml:space="preserve"> </w:t>
      </w:r>
      <w:r>
        <w:t>форма,</w:t>
      </w:r>
      <w:r>
        <w:rPr>
          <w:spacing w:val="12"/>
        </w:rPr>
        <w:t xml:space="preserve"> </w:t>
      </w:r>
      <w:r>
        <w:t>как</w:t>
      </w:r>
      <w:r>
        <w:rPr>
          <w:spacing w:val="14"/>
        </w:rPr>
        <w:t xml:space="preserve"> </w:t>
      </w:r>
      <w:r>
        <w:t>я</w:t>
      </w:r>
      <w:r>
        <w:rPr>
          <w:spacing w:val="13"/>
        </w:rPr>
        <w:t xml:space="preserve"> </w:t>
      </w:r>
      <w:r>
        <w:t>выбираю</w:t>
      </w:r>
      <w:r>
        <w:rPr>
          <w:spacing w:val="14"/>
        </w:rPr>
        <w:t xml:space="preserve"> </w:t>
      </w:r>
      <w:r>
        <w:t>одежду,</w:t>
      </w:r>
      <w:r>
        <w:rPr>
          <w:spacing w:val="10"/>
        </w:rPr>
        <w:t xml:space="preserve"> </w:t>
      </w:r>
      <w:r>
        <w:t>внешний</w:t>
      </w:r>
      <w:r>
        <w:rPr>
          <w:spacing w:val="-57"/>
        </w:rPr>
        <w:t xml:space="preserve"> </w:t>
      </w:r>
      <w:r>
        <w:t>вид.</w:t>
      </w:r>
    </w:p>
    <w:p w:rsidR="00AC1AA3" w:rsidRDefault="0056180D" w:rsidP="008937BF">
      <w:pPr>
        <w:pStyle w:val="a5"/>
        <w:numPr>
          <w:ilvl w:val="0"/>
          <w:numId w:val="103"/>
        </w:numPr>
        <w:tabs>
          <w:tab w:val="left" w:pos="1523"/>
        </w:tabs>
        <w:spacing w:line="274" w:lineRule="exact"/>
        <w:ind w:hanging="184"/>
        <w:rPr>
          <w:i/>
          <w:sz w:val="24"/>
        </w:rPr>
      </w:pPr>
      <w:r>
        <w:rPr>
          <w:i/>
          <w:sz w:val="24"/>
        </w:rPr>
        <w:t>класс</w:t>
      </w:r>
    </w:p>
    <w:p w:rsidR="00AC1AA3" w:rsidRDefault="0056180D">
      <w:pPr>
        <w:pStyle w:val="a3"/>
        <w:spacing w:before="2"/>
        <w:ind w:right="581"/>
        <w:jc w:val="left"/>
      </w:pPr>
      <w:r>
        <w:t>Путешествия.</w:t>
      </w:r>
      <w:r>
        <w:rPr>
          <w:spacing w:val="32"/>
        </w:rPr>
        <w:t xml:space="preserve"> </w:t>
      </w:r>
      <w:r>
        <w:t>Разные</w:t>
      </w:r>
      <w:r>
        <w:rPr>
          <w:spacing w:val="28"/>
        </w:rPr>
        <w:t xml:space="preserve"> </w:t>
      </w:r>
      <w:r>
        <w:t>виды</w:t>
      </w:r>
      <w:r>
        <w:rPr>
          <w:spacing w:val="33"/>
        </w:rPr>
        <w:t xml:space="preserve"> </w:t>
      </w:r>
      <w:r>
        <w:t>транспорта,</w:t>
      </w:r>
      <w:r>
        <w:rPr>
          <w:spacing w:val="33"/>
        </w:rPr>
        <w:t xml:space="preserve"> </w:t>
      </w:r>
      <w:r>
        <w:t>мои</w:t>
      </w:r>
      <w:r>
        <w:rPr>
          <w:spacing w:val="31"/>
        </w:rPr>
        <w:t xml:space="preserve"> </w:t>
      </w:r>
      <w:r>
        <w:t>каникулы,</w:t>
      </w:r>
      <w:r>
        <w:rPr>
          <w:spacing w:val="33"/>
        </w:rPr>
        <w:t xml:space="preserve"> </w:t>
      </w:r>
      <w:r>
        <w:t>аэропорт,</w:t>
      </w:r>
      <w:r>
        <w:rPr>
          <w:spacing w:val="34"/>
        </w:rPr>
        <w:t xml:space="preserve"> </w:t>
      </w:r>
      <w:r>
        <w:t>гостиницы,</w:t>
      </w:r>
      <w:r>
        <w:rPr>
          <w:spacing w:val="28"/>
        </w:rPr>
        <w:t xml:space="preserve"> </w:t>
      </w:r>
      <w:r>
        <w:t>куда</w:t>
      </w:r>
      <w:r>
        <w:rPr>
          <w:spacing w:val="30"/>
        </w:rPr>
        <w:t xml:space="preserve"> </w:t>
      </w:r>
      <w:r>
        <w:t>поехать</w:t>
      </w:r>
      <w:r>
        <w:rPr>
          <w:spacing w:val="-57"/>
        </w:rPr>
        <w:t xml:space="preserve"> </w:t>
      </w:r>
      <w:r>
        <w:t>летом</w:t>
      </w:r>
      <w:r>
        <w:rPr>
          <w:spacing w:val="-1"/>
        </w:rPr>
        <w:t xml:space="preserve"> </w:t>
      </w:r>
      <w:r>
        <w:t>и зимой, развлечения.</w:t>
      </w:r>
    </w:p>
    <w:p w:rsidR="00AC1AA3" w:rsidRDefault="0056180D">
      <w:pPr>
        <w:pStyle w:val="a3"/>
        <w:spacing w:before="1"/>
        <w:jc w:val="left"/>
      </w:pPr>
      <w:r>
        <w:t>Правила</w:t>
      </w:r>
      <w:r>
        <w:rPr>
          <w:spacing w:val="-1"/>
        </w:rPr>
        <w:t xml:space="preserve"> </w:t>
      </w:r>
      <w:r>
        <w:t>безопасности.</w:t>
      </w:r>
      <w:r>
        <w:rPr>
          <w:spacing w:val="6"/>
        </w:rPr>
        <w:t xml:space="preserve"> </w:t>
      </w:r>
      <w:r>
        <w:t>Правила</w:t>
      </w:r>
      <w:r>
        <w:rPr>
          <w:spacing w:val="2"/>
        </w:rPr>
        <w:t xml:space="preserve"> </w:t>
      </w:r>
      <w:r>
        <w:t>безопасности</w:t>
      </w:r>
      <w:r>
        <w:rPr>
          <w:spacing w:val="8"/>
        </w:rPr>
        <w:t xml:space="preserve"> </w:t>
      </w:r>
      <w:r>
        <w:t>дома</w:t>
      </w:r>
      <w:r>
        <w:rPr>
          <w:spacing w:val="-2"/>
        </w:rPr>
        <w:t xml:space="preserve"> </w:t>
      </w:r>
      <w:r>
        <w:t>и</w:t>
      </w:r>
      <w:r>
        <w:rPr>
          <w:spacing w:val="2"/>
        </w:rPr>
        <w:t xml:space="preserve"> </w:t>
      </w:r>
      <w:r>
        <w:t>на</w:t>
      </w:r>
      <w:r>
        <w:rPr>
          <w:spacing w:val="4"/>
        </w:rPr>
        <w:t xml:space="preserve"> </w:t>
      </w:r>
      <w:r>
        <w:t>улице,</w:t>
      </w:r>
      <w:r>
        <w:rPr>
          <w:spacing w:val="3"/>
        </w:rPr>
        <w:t xml:space="preserve"> </w:t>
      </w:r>
      <w:r>
        <w:t>экстренные службы</w:t>
      </w:r>
      <w:r>
        <w:rPr>
          <w:spacing w:val="2"/>
        </w:rPr>
        <w:t xml:space="preserve"> </w:t>
      </w:r>
      <w:r>
        <w:t>помощи,</w:t>
      </w:r>
      <w:r>
        <w:rPr>
          <w:spacing w:val="-57"/>
        </w:rPr>
        <w:t xml:space="preserve"> </w:t>
      </w:r>
      <w:r>
        <w:t>соблюдение</w:t>
      </w:r>
      <w:r>
        <w:rPr>
          <w:spacing w:val="-4"/>
        </w:rPr>
        <w:t xml:space="preserve"> </w:t>
      </w:r>
      <w:r>
        <w:t>правил</w:t>
      </w:r>
      <w:r>
        <w:rPr>
          <w:spacing w:val="1"/>
        </w:rPr>
        <w:t xml:space="preserve"> </w:t>
      </w:r>
      <w:r>
        <w:t>безопасности</w:t>
      </w:r>
      <w:r>
        <w:rPr>
          <w:spacing w:val="1"/>
        </w:rPr>
        <w:t xml:space="preserve"> </w:t>
      </w:r>
      <w:r>
        <w:t>в</w:t>
      </w:r>
      <w:r>
        <w:rPr>
          <w:spacing w:val="-1"/>
        </w:rPr>
        <w:t xml:space="preserve"> </w:t>
      </w:r>
      <w:r>
        <w:t>школе, в</w:t>
      </w:r>
      <w:r>
        <w:rPr>
          <w:spacing w:val="-3"/>
        </w:rPr>
        <w:t xml:space="preserve"> </w:t>
      </w:r>
      <w:r>
        <w:t>экстренных</w:t>
      </w:r>
      <w:r>
        <w:rPr>
          <w:spacing w:val="-1"/>
        </w:rPr>
        <w:t xml:space="preserve"> </w:t>
      </w:r>
      <w:r>
        <w:t>ситуациях.</w:t>
      </w:r>
    </w:p>
    <w:p w:rsidR="00AC1AA3" w:rsidRDefault="0056180D">
      <w:pPr>
        <w:pStyle w:val="a3"/>
        <w:jc w:val="left"/>
      </w:pPr>
      <w:r>
        <w:t>Профессии</w:t>
      </w:r>
      <w:r>
        <w:rPr>
          <w:spacing w:val="46"/>
        </w:rPr>
        <w:t xml:space="preserve"> </w:t>
      </w:r>
      <w:r>
        <w:t>и</w:t>
      </w:r>
      <w:r>
        <w:rPr>
          <w:spacing w:val="46"/>
        </w:rPr>
        <w:t xml:space="preserve"> </w:t>
      </w:r>
      <w:r>
        <w:t>работа.</w:t>
      </w:r>
      <w:r>
        <w:rPr>
          <w:spacing w:val="45"/>
        </w:rPr>
        <w:t xml:space="preserve"> </w:t>
      </w:r>
      <w:r>
        <w:t>Выбор</w:t>
      </w:r>
      <w:r>
        <w:rPr>
          <w:spacing w:val="45"/>
        </w:rPr>
        <w:t xml:space="preserve"> </w:t>
      </w:r>
      <w:r>
        <w:t>профессии,</w:t>
      </w:r>
      <w:r>
        <w:rPr>
          <w:spacing w:val="43"/>
        </w:rPr>
        <w:t xml:space="preserve"> </w:t>
      </w:r>
      <w:r>
        <w:t>продолжение</w:t>
      </w:r>
      <w:r>
        <w:rPr>
          <w:spacing w:val="43"/>
        </w:rPr>
        <w:t xml:space="preserve"> </w:t>
      </w:r>
      <w:r>
        <w:t>образования.</w:t>
      </w:r>
      <w:r>
        <w:rPr>
          <w:spacing w:val="46"/>
        </w:rPr>
        <w:t xml:space="preserve"> </w:t>
      </w:r>
      <w:r>
        <w:t>Профессии</w:t>
      </w:r>
      <w:r>
        <w:rPr>
          <w:spacing w:val="46"/>
        </w:rPr>
        <w:t xml:space="preserve"> </w:t>
      </w:r>
      <w:r>
        <w:t>в</w:t>
      </w:r>
      <w:r>
        <w:rPr>
          <w:spacing w:val="44"/>
        </w:rPr>
        <w:t xml:space="preserve"> </w:t>
      </w:r>
      <w:r>
        <w:t>семье</w:t>
      </w:r>
      <w:r>
        <w:rPr>
          <w:spacing w:val="44"/>
        </w:rPr>
        <w:t xml:space="preserve"> </w:t>
      </w:r>
      <w:r>
        <w:t>и</w:t>
      </w:r>
      <w:r>
        <w:rPr>
          <w:spacing w:val="-57"/>
        </w:rPr>
        <w:t xml:space="preserve"> </w:t>
      </w:r>
      <w:r>
        <w:t>описание</w:t>
      </w:r>
      <w:r>
        <w:rPr>
          <w:spacing w:val="-4"/>
        </w:rPr>
        <w:t xml:space="preserve"> </w:t>
      </w:r>
      <w:r>
        <w:t>рабочего дня</w:t>
      </w:r>
      <w:r>
        <w:rPr>
          <w:spacing w:val="-3"/>
        </w:rPr>
        <w:t xml:space="preserve"> </w:t>
      </w:r>
      <w:r>
        <w:t>и</w:t>
      </w:r>
      <w:r>
        <w:rPr>
          <w:spacing w:val="-1"/>
        </w:rPr>
        <w:t xml:space="preserve"> </w:t>
      </w:r>
      <w:r>
        <w:t>профессиональных</w:t>
      </w:r>
      <w:r>
        <w:rPr>
          <w:spacing w:val="1"/>
        </w:rPr>
        <w:t xml:space="preserve"> </w:t>
      </w:r>
      <w:r>
        <w:t>обязанностей</w:t>
      </w:r>
      <w:r>
        <w:rPr>
          <w:spacing w:val="-1"/>
        </w:rPr>
        <w:t xml:space="preserve"> </w:t>
      </w:r>
      <w:r>
        <w:t>взрослых.</w:t>
      </w:r>
    </w:p>
    <w:p w:rsidR="00AC1AA3" w:rsidRDefault="0056180D">
      <w:pPr>
        <w:pStyle w:val="a3"/>
        <w:jc w:val="left"/>
      </w:pPr>
      <w:r>
        <w:t>Праздники</w:t>
      </w:r>
      <w:r>
        <w:rPr>
          <w:spacing w:val="54"/>
        </w:rPr>
        <w:t xml:space="preserve"> </w:t>
      </w:r>
      <w:r>
        <w:t>и</w:t>
      </w:r>
      <w:r>
        <w:rPr>
          <w:spacing w:val="49"/>
        </w:rPr>
        <w:t xml:space="preserve"> </w:t>
      </w:r>
      <w:r>
        <w:t>знаменательные</w:t>
      </w:r>
      <w:r>
        <w:rPr>
          <w:spacing w:val="49"/>
        </w:rPr>
        <w:t xml:space="preserve"> </w:t>
      </w:r>
      <w:r>
        <w:t>даты</w:t>
      </w:r>
      <w:r>
        <w:rPr>
          <w:spacing w:val="53"/>
        </w:rPr>
        <w:t xml:space="preserve"> </w:t>
      </w:r>
      <w:r>
        <w:t>в</w:t>
      </w:r>
      <w:r>
        <w:rPr>
          <w:spacing w:val="49"/>
        </w:rPr>
        <w:t xml:space="preserve"> </w:t>
      </w:r>
      <w:r>
        <w:t>различных</w:t>
      </w:r>
      <w:r>
        <w:rPr>
          <w:spacing w:val="53"/>
        </w:rPr>
        <w:t xml:space="preserve"> </w:t>
      </w:r>
      <w:r>
        <w:t>странах</w:t>
      </w:r>
      <w:r>
        <w:rPr>
          <w:spacing w:val="53"/>
        </w:rPr>
        <w:t xml:space="preserve"> </w:t>
      </w:r>
      <w:r>
        <w:t>мира.</w:t>
      </w:r>
      <w:r>
        <w:rPr>
          <w:spacing w:val="53"/>
        </w:rPr>
        <w:t xml:space="preserve"> </w:t>
      </w:r>
      <w:r>
        <w:t>Популярные</w:t>
      </w:r>
      <w:r>
        <w:rPr>
          <w:spacing w:val="50"/>
        </w:rPr>
        <w:t xml:space="preserve"> </w:t>
      </w:r>
      <w:r>
        <w:t>праздники</w:t>
      </w:r>
      <w:r>
        <w:rPr>
          <w:spacing w:val="54"/>
        </w:rPr>
        <w:t xml:space="preserve"> </w:t>
      </w:r>
      <w:r>
        <w:t>в</w:t>
      </w:r>
      <w:r>
        <w:rPr>
          <w:spacing w:val="-57"/>
        </w:rPr>
        <w:t xml:space="preserve"> </w:t>
      </w:r>
      <w:r>
        <w:t>России и</w:t>
      </w:r>
      <w:r>
        <w:rPr>
          <w:spacing w:val="-2"/>
        </w:rPr>
        <w:t xml:space="preserve"> </w:t>
      </w:r>
      <w:r>
        <w:t>Великобритании, посещение</w:t>
      </w:r>
      <w:r>
        <w:rPr>
          <w:spacing w:val="2"/>
        </w:rPr>
        <w:t xml:space="preserve"> </w:t>
      </w:r>
      <w:r>
        <w:t>фестиваля.</w:t>
      </w:r>
    </w:p>
    <w:p w:rsidR="00AC1AA3" w:rsidRDefault="0056180D" w:rsidP="008937BF">
      <w:pPr>
        <w:pStyle w:val="a5"/>
        <w:numPr>
          <w:ilvl w:val="0"/>
          <w:numId w:val="103"/>
        </w:numPr>
        <w:tabs>
          <w:tab w:val="left" w:pos="1523"/>
        </w:tabs>
        <w:ind w:hanging="184"/>
        <w:rPr>
          <w:i/>
          <w:sz w:val="24"/>
        </w:rPr>
      </w:pPr>
      <w:r>
        <w:rPr>
          <w:i/>
          <w:sz w:val="24"/>
        </w:rPr>
        <w:t>класс</w:t>
      </w:r>
    </w:p>
    <w:p w:rsidR="00AC1AA3" w:rsidRDefault="0056180D">
      <w:pPr>
        <w:pStyle w:val="a3"/>
        <w:jc w:val="left"/>
      </w:pPr>
      <w:r>
        <w:t>Интернет</w:t>
      </w:r>
      <w:r>
        <w:rPr>
          <w:spacing w:val="-4"/>
        </w:rPr>
        <w:t xml:space="preserve"> </w:t>
      </w:r>
      <w:r>
        <w:t>и</w:t>
      </w:r>
      <w:r>
        <w:rPr>
          <w:spacing w:val="-1"/>
        </w:rPr>
        <w:t xml:space="preserve"> </w:t>
      </w:r>
      <w:r>
        <w:t>гаджеты.</w:t>
      </w:r>
      <w:r>
        <w:rPr>
          <w:spacing w:val="-3"/>
        </w:rPr>
        <w:t xml:space="preserve"> </w:t>
      </w:r>
      <w:r>
        <w:t>Интернет-технологии,</w:t>
      </w:r>
      <w:r>
        <w:rPr>
          <w:spacing w:val="-4"/>
        </w:rPr>
        <w:t xml:space="preserve"> </w:t>
      </w:r>
      <w:r>
        <w:t>социальные</w:t>
      </w:r>
      <w:r>
        <w:rPr>
          <w:spacing w:val="-6"/>
        </w:rPr>
        <w:t xml:space="preserve"> </w:t>
      </w:r>
      <w:r>
        <w:t>сети,</w:t>
      </w:r>
      <w:r>
        <w:rPr>
          <w:spacing w:val="-4"/>
        </w:rPr>
        <w:t xml:space="preserve"> </w:t>
      </w:r>
      <w:r>
        <w:t>блоги.</w:t>
      </w:r>
    </w:p>
    <w:p w:rsidR="00AC1AA3" w:rsidRDefault="0056180D">
      <w:pPr>
        <w:pStyle w:val="a3"/>
        <w:jc w:val="left"/>
      </w:pPr>
      <w:r>
        <w:t>Здоровье.</w:t>
      </w:r>
      <w:r>
        <w:rPr>
          <w:spacing w:val="7"/>
        </w:rPr>
        <w:t xml:space="preserve"> </w:t>
      </w:r>
      <w:r>
        <w:t>Здоровый</w:t>
      </w:r>
      <w:r>
        <w:rPr>
          <w:spacing w:val="10"/>
        </w:rPr>
        <w:t xml:space="preserve"> </w:t>
      </w:r>
      <w:r>
        <w:t>образ</w:t>
      </w:r>
      <w:r>
        <w:rPr>
          <w:spacing w:val="11"/>
        </w:rPr>
        <w:t xml:space="preserve"> </w:t>
      </w:r>
      <w:r>
        <w:t>жизни,</w:t>
      </w:r>
      <w:r>
        <w:rPr>
          <w:spacing w:val="8"/>
        </w:rPr>
        <w:t xml:space="preserve"> </w:t>
      </w:r>
      <w:r>
        <w:t>самочувствие,</w:t>
      </w:r>
      <w:r>
        <w:rPr>
          <w:spacing w:val="8"/>
        </w:rPr>
        <w:t xml:space="preserve"> </w:t>
      </w:r>
      <w:r>
        <w:t>правильное</w:t>
      </w:r>
      <w:r>
        <w:rPr>
          <w:spacing w:val="5"/>
        </w:rPr>
        <w:t xml:space="preserve"> </w:t>
      </w:r>
      <w:r>
        <w:t>питание,</w:t>
      </w:r>
      <w:r>
        <w:rPr>
          <w:spacing w:val="8"/>
        </w:rPr>
        <w:t xml:space="preserve"> </w:t>
      </w:r>
      <w:r>
        <w:t>режим</w:t>
      </w:r>
      <w:r>
        <w:rPr>
          <w:spacing w:val="7"/>
        </w:rPr>
        <w:t xml:space="preserve"> </w:t>
      </w:r>
      <w:r>
        <w:t>дня,</w:t>
      </w:r>
      <w:r>
        <w:rPr>
          <w:spacing w:val="7"/>
        </w:rPr>
        <w:t xml:space="preserve"> </w:t>
      </w:r>
      <w:r>
        <w:t>меры</w:t>
      </w:r>
      <w:r>
        <w:rPr>
          <w:spacing w:val="-57"/>
        </w:rPr>
        <w:t xml:space="preserve"> </w:t>
      </w:r>
      <w:r>
        <w:t>профилактики.</w:t>
      </w:r>
    </w:p>
    <w:p w:rsidR="00AC1AA3" w:rsidRDefault="0056180D">
      <w:pPr>
        <w:pStyle w:val="a3"/>
        <w:ind w:right="581"/>
        <w:jc w:val="left"/>
      </w:pPr>
      <w:r>
        <w:t>Наука</w:t>
      </w:r>
      <w:r>
        <w:rPr>
          <w:spacing w:val="46"/>
        </w:rPr>
        <w:t xml:space="preserve"> </w:t>
      </w:r>
      <w:r>
        <w:t>и</w:t>
      </w:r>
      <w:r>
        <w:rPr>
          <w:spacing w:val="49"/>
        </w:rPr>
        <w:t xml:space="preserve"> </w:t>
      </w:r>
      <w:r>
        <w:t>технологии.</w:t>
      </w:r>
      <w:r>
        <w:rPr>
          <w:spacing w:val="44"/>
        </w:rPr>
        <w:t xml:space="preserve"> </w:t>
      </w:r>
      <w:r>
        <w:t>Научно-технический</w:t>
      </w:r>
      <w:r>
        <w:rPr>
          <w:spacing w:val="48"/>
        </w:rPr>
        <w:t xml:space="preserve"> </w:t>
      </w:r>
      <w:r>
        <w:t>прогресс,</w:t>
      </w:r>
      <w:r>
        <w:rPr>
          <w:spacing w:val="49"/>
        </w:rPr>
        <w:t xml:space="preserve"> </w:t>
      </w:r>
      <w:r>
        <w:t>влияние</w:t>
      </w:r>
      <w:r>
        <w:rPr>
          <w:spacing w:val="47"/>
        </w:rPr>
        <w:t xml:space="preserve"> </w:t>
      </w:r>
      <w:r>
        <w:t>современных</w:t>
      </w:r>
      <w:r>
        <w:rPr>
          <w:spacing w:val="50"/>
        </w:rPr>
        <w:t xml:space="preserve"> </w:t>
      </w:r>
      <w:r>
        <w:t>технологий</w:t>
      </w:r>
      <w:r>
        <w:rPr>
          <w:spacing w:val="46"/>
        </w:rPr>
        <w:t xml:space="preserve"> </w:t>
      </w:r>
      <w:r>
        <w:t>на</w:t>
      </w:r>
      <w:r>
        <w:rPr>
          <w:spacing w:val="-57"/>
        </w:rPr>
        <w:t xml:space="preserve"> </w:t>
      </w:r>
      <w:r>
        <w:t>жизнь человека, знаменитые</w:t>
      </w:r>
      <w:r>
        <w:rPr>
          <w:spacing w:val="1"/>
        </w:rPr>
        <w:t xml:space="preserve"> </w:t>
      </w:r>
      <w:r>
        <w:t>изобретатели.</w:t>
      </w:r>
    </w:p>
    <w:p w:rsidR="00AC1AA3" w:rsidRDefault="0056180D">
      <w:pPr>
        <w:pStyle w:val="a3"/>
        <w:jc w:val="left"/>
      </w:pPr>
      <w:r>
        <w:t>Выдающиеся</w:t>
      </w:r>
      <w:r>
        <w:rPr>
          <w:spacing w:val="-4"/>
        </w:rPr>
        <w:t xml:space="preserve"> </w:t>
      </w:r>
      <w:r>
        <w:t>люди.</w:t>
      </w:r>
      <w:r>
        <w:rPr>
          <w:spacing w:val="-4"/>
        </w:rPr>
        <w:t xml:space="preserve"> </w:t>
      </w:r>
      <w:r>
        <w:t>Писатели,</w:t>
      </w:r>
      <w:r>
        <w:rPr>
          <w:spacing w:val="-5"/>
        </w:rPr>
        <w:t xml:space="preserve"> </w:t>
      </w:r>
      <w:r>
        <w:t>спортсмены,</w:t>
      </w:r>
      <w:r>
        <w:rPr>
          <w:spacing w:val="-4"/>
        </w:rPr>
        <w:t xml:space="preserve"> </w:t>
      </w:r>
      <w:r>
        <w:t>актеры.</w:t>
      </w:r>
    </w:p>
    <w:p w:rsidR="00AC1AA3" w:rsidRDefault="0056180D" w:rsidP="008937BF">
      <w:pPr>
        <w:pStyle w:val="a5"/>
        <w:numPr>
          <w:ilvl w:val="0"/>
          <w:numId w:val="103"/>
        </w:numPr>
        <w:tabs>
          <w:tab w:val="left" w:pos="1523"/>
        </w:tabs>
        <w:spacing w:before="1"/>
        <w:ind w:hanging="184"/>
        <w:rPr>
          <w:i/>
          <w:sz w:val="24"/>
        </w:rPr>
      </w:pPr>
      <w:r>
        <w:rPr>
          <w:i/>
          <w:sz w:val="24"/>
        </w:rPr>
        <w:t>класс</w:t>
      </w:r>
    </w:p>
    <w:p w:rsidR="00AC1AA3" w:rsidRDefault="0056180D">
      <w:pPr>
        <w:pStyle w:val="a3"/>
        <w:ind w:right="655"/>
        <w:jc w:val="left"/>
      </w:pPr>
      <w:r>
        <w:t>Культура</w:t>
      </w:r>
      <w:r>
        <w:rPr>
          <w:spacing w:val="25"/>
        </w:rPr>
        <w:t xml:space="preserve"> </w:t>
      </w:r>
      <w:r>
        <w:t>и</w:t>
      </w:r>
      <w:r>
        <w:rPr>
          <w:spacing w:val="27"/>
        </w:rPr>
        <w:t xml:space="preserve"> </w:t>
      </w:r>
      <w:r>
        <w:t>искусство.</w:t>
      </w:r>
      <w:r>
        <w:rPr>
          <w:spacing w:val="30"/>
        </w:rPr>
        <w:t xml:space="preserve"> </w:t>
      </w:r>
      <w:r>
        <w:t>Музыка,</w:t>
      </w:r>
      <w:r>
        <w:rPr>
          <w:spacing w:val="26"/>
        </w:rPr>
        <w:t xml:space="preserve"> </w:t>
      </w:r>
      <w:r>
        <w:t>посещение</w:t>
      </w:r>
      <w:r>
        <w:rPr>
          <w:spacing w:val="27"/>
        </w:rPr>
        <w:t xml:space="preserve"> </w:t>
      </w:r>
      <w:r>
        <w:t>музея,</w:t>
      </w:r>
      <w:r>
        <w:rPr>
          <w:spacing w:val="29"/>
        </w:rPr>
        <w:t xml:space="preserve"> </w:t>
      </w:r>
      <w:r>
        <w:t>выставки,</w:t>
      </w:r>
      <w:r>
        <w:rPr>
          <w:spacing w:val="28"/>
        </w:rPr>
        <w:t xml:space="preserve"> </w:t>
      </w:r>
      <w:r>
        <w:t>театра,</w:t>
      </w:r>
      <w:r>
        <w:rPr>
          <w:spacing w:val="27"/>
        </w:rPr>
        <w:t xml:space="preserve"> </w:t>
      </w:r>
      <w:r>
        <w:t>описание</w:t>
      </w:r>
      <w:r>
        <w:rPr>
          <w:spacing w:val="26"/>
        </w:rPr>
        <w:t xml:space="preserve"> </w:t>
      </w:r>
      <w:r>
        <w:t>сюжета</w:t>
      </w:r>
      <w:r>
        <w:rPr>
          <w:spacing w:val="-57"/>
        </w:rPr>
        <w:t xml:space="preserve"> </w:t>
      </w:r>
      <w:r>
        <w:t>фильма.</w:t>
      </w:r>
    </w:p>
    <w:p w:rsidR="00AC1AA3" w:rsidRDefault="0056180D">
      <w:pPr>
        <w:pStyle w:val="a3"/>
        <w:ind w:right="655"/>
        <w:jc w:val="left"/>
      </w:pPr>
      <w:r>
        <w:t>Кино. Мой любимый фильм, мультфильм, любимый актер, персонаж, описание сюжета.</w:t>
      </w:r>
      <w:r>
        <w:rPr>
          <w:spacing w:val="1"/>
        </w:rPr>
        <w:t xml:space="preserve"> </w:t>
      </w:r>
      <w:r>
        <w:t>Книги.</w:t>
      </w:r>
      <w:r>
        <w:rPr>
          <w:spacing w:val="3"/>
        </w:rPr>
        <w:t xml:space="preserve"> </w:t>
      </w:r>
      <w:r>
        <w:t>Жанры</w:t>
      </w:r>
      <w:r>
        <w:rPr>
          <w:spacing w:val="2"/>
        </w:rPr>
        <w:t xml:space="preserve"> </w:t>
      </w:r>
      <w:r>
        <w:t>литературных</w:t>
      </w:r>
      <w:r>
        <w:rPr>
          <w:spacing w:val="5"/>
        </w:rPr>
        <w:t xml:space="preserve"> </w:t>
      </w:r>
      <w:r>
        <w:t>произведений,</w:t>
      </w:r>
      <w:r>
        <w:rPr>
          <w:spacing w:val="9"/>
        </w:rPr>
        <w:t xml:space="preserve"> </w:t>
      </w:r>
      <w:r>
        <w:t>мой</w:t>
      </w:r>
      <w:r>
        <w:rPr>
          <w:spacing w:val="1"/>
        </w:rPr>
        <w:t xml:space="preserve"> </w:t>
      </w:r>
      <w:r>
        <w:t>любимый</w:t>
      </w:r>
      <w:r>
        <w:rPr>
          <w:spacing w:val="2"/>
        </w:rPr>
        <w:t xml:space="preserve"> </w:t>
      </w:r>
      <w:r>
        <w:t>писатель,</w:t>
      </w:r>
      <w:r>
        <w:rPr>
          <w:spacing w:val="3"/>
        </w:rPr>
        <w:t xml:space="preserve"> </w:t>
      </w:r>
      <w:r>
        <w:t>мой</w:t>
      </w:r>
      <w:r>
        <w:rPr>
          <w:spacing w:val="6"/>
        </w:rPr>
        <w:t xml:space="preserve"> </w:t>
      </w:r>
      <w:r>
        <w:t>любимый</w:t>
      </w:r>
      <w:r>
        <w:rPr>
          <w:spacing w:val="1"/>
        </w:rPr>
        <w:t xml:space="preserve"> </w:t>
      </w:r>
      <w:r>
        <w:t>персонаж,</w:t>
      </w:r>
      <w:r>
        <w:rPr>
          <w:spacing w:val="48"/>
        </w:rPr>
        <w:t xml:space="preserve"> </w:t>
      </w:r>
      <w:r>
        <w:t>известные</w:t>
      </w:r>
      <w:r>
        <w:rPr>
          <w:spacing w:val="46"/>
        </w:rPr>
        <w:t xml:space="preserve"> </w:t>
      </w:r>
      <w:r>
        <w:t>писатели</w:t>
      </w:r>
      <w:r>
        <w:rPr>
          <w:spacing w:val="52"/>
        </w:rPr>
        <w:t xml:space="preserve"> </w:t>
      </w:r>
      <w:r>
        <w:t>России</w:t>
      </w:r>
      <w:r>
        <w:rPr>
          <w:spacing w:val="48"/>
        </w:rPr>
        <w:t xml:space="preserve"> </w:t>
      </w:r>
      <w:r>
        <w:t>и</w:t>
      </w:r>
      <w:r>
        <w:rPr>
          <w:spacing w:val="47"/>
        </w:rPr>
        <w:t xml:space="preserve"> </w:t>
      </w:r>
      <w:r>
        <w:t>Великобритании,</w:t>
      </w:r>
      <w:r>
        <w:rPr>
          <w:spacing w:val="50"/>
        </w:rPr>
        <w:t xml:space="preserve"> </w:t>
      </w:r>
      <w:r>
        <w:t>экранизации</w:t>
      </w:r>
      <w:r>
        <w:rPr>
          <w:spacing w:val="51"/>
        </w:rPr>
        <w:t xml:space="preserve"> </w:t>
      </w:r>
      <w:r>
        <w:t>литературных</w:t>
      </w:r>
      <w:r>
        <w:rPr>
          <w:spacing w:val="-57"/>
        </w:rPr>
        <w:t xml:space="preserve"> </w:t>
      </w:r>
      <w:r>
        <w:t>произведений.</w:t>
      </w:r>
    </w:p>
    <w:p w:rsidR="00AC1AA3" w:rsidRDefault="0056180D">
      <w:pPr>
        <w:pStyle w:val="a3"/>
        <w:jc w:val="left"/>
      </w:pPr>
      <w:r>
        <w:t>Иностранные</w:t>
      </w:r>
      <w:r>
        <w:rPr>
          <w:spacing w:val="-9"/>
        </w:rPr>
        <w:t xml:space="preserve"> </w:t>
      </w:r>
      <w:r>
        <w:t>языки.</w:t>
      </w:r>
      <w:r>
        <w:rPr>
          <w:spacing w:val="-9"/>
        </w:rPr>
        <w:t xml:space="preserve"> </w:t>
      </w:r>
      <w:r>
        <w:t>Язык</w:t>
      </w:r>
      <w:r>
        <w:rPr>
          <w:spacing w:val="-4"/>
        </w:rPr>
        <w:t xml:space="preserve"> </w:t>
      </w:r>
      <w:r>
        <w:t>международного</w:t>
      </w:r>
      <w:r>
        <w:rPr>
          <w:spacing w:val="-4"/>
        </w:rPr>
        <w:t xml:space="preserve"> </w:t>
      </w:r>
      <w:r>
        <w:t>общения,</w:t>
      </w:r>
      <w:r>
        <w:rPr>
          <w:spacing w:val="-4"/>
        </w:rPr>
        <w:t xml:space="preserve"> </w:t>
      </w:r>
      <w:r>
        <w:t>общение</w:t>
      </w:r>
      <w:r>
        <w:rPr>
          <w:spacing w:val="-8"/>
        </w:rPr>
        <w:t xml:space="preserve"> </w:t>
      </w:r>
      <w:r>
        <w:t>с</w:t>
      </w:r>
      <w:r>
        <w:rPr>
          <w:spacing w:val="-6"/>
        </w:rPr>
        <w:t xml:space="preserve"> </w:t>
      </w:r>
      <w:r>
        <w:t>англоязычными</w:t>
      </w:r>
      <w:r>
        <w:rPr>
          <w:spacing w:val="-2"/>
        </w:rPr>
        <w:t xml:space="preserve"> </w:t>
      </w:r>
      <w:r>
        <w:t>друзьями.</w:t>
      </w:r>
    </w:p>
    <w:p w:rsidR="00AC1AA3" w:rsidRDefault="0056180D" w:rsidP="008937BF">
      <w:pPr>
        <w:pStyle w:val="a5"/>
        <w:numPr>
          <w:ilvl w:val="0"/>
          <w:numId w:val="103"/>
        </w:numPr>
        <w:tabs>
          <w:tab w:val="left" w:pos="1643"/>
        </w:tabs>
        <w:ind w:left="1642" w:hanging="304"/>
        <w:rPr>
          <w:i/>
          <w:sz w:val="24"/>
        </w:rPr>
      </w:pPr>
      <w:r>
        <w:rPr>
          <w:i/>
          <w:sz w:val="24"/>
        </w:rPr>
        <w:t>класс</w:t>
      </w:r>
    </w:p>
    <w:p w:rsidR="00AC1AA3" w:rsidRDefault="0056180D">
      <w:pPr>
        <w:pStyle w:val="a3"/>
        <w:jc w:val="left"/>
      </w:pPr>
      <w:r>
        <w:t>Может</w:t>
      </w:r>
      <w:r>
        <w:rPr>
          <w:spacing w:val="-5"/>
        </w:rPr>
        <w:t xml:space="preserve"> </w:t>
      </w:r>
      <w:r>
        <w:t>дублироваться</w:t>
      </w:r>
      <w:r>
        <w:rPr>
          <w:spacing w:val="-4"/>
        </w:rPr>
        <w:t xml:space="preserve"> </w:t>
      </w:r>
      <w:r>
        <w:t>содержание</w:t>
      </w:r>
      <w:r>
        <w:rPr>
          <w:spacing w:val="-4"/>
        </w:rPr>
        <w:t xml:space="preserve"> </w:t>
      </w:r>
      <w:r>
        <w:t>учебного</w:t>
      </w:r>
      <w:r>
        <w:rPr>
          <w:spacing w:val="-4"/>
        </w:rPr>
        <w:t xml:space="preserve"> </w:t>
      </w:r>
      <w:r>
        <w:t>предмета,</w:t>
      </w:r>
      <w:r>
        <w:rPr>
          <w:spacing w:val="-5"/>
        </w:rPr>
        <w:t xml:space="preserve"> </w:t>
      </w:r>
      <w:r>
        <w:t>изучаемое</w:t>
      </w:r>
      <w:r>
        <w:rPr>
          <w:spacing w:val="-5"/>
        </w:rPr>
        <w:t xml:space="preserve"> </w:t>
      </w:r>
      <w:r>
        <w:t>в</w:t>
      </w:r>
      <w:r>
        <w:rPr>
          <w:spacing w:val="-5"/>
        </w:rPr>
        <w:t xml:space="preserve"> </w:t>
      </w:r>
      <w:r>
        <w:t>9</w:t>
      </w:r>
      <w:r>
        <w:rPr>
          <w:spacing w:val="-5"/>
        </w:rPr>
        <w:t xml:space="preserve"> </w:t>
      </w:r>
      <w:r>
        <w:t>классе.</w:t>
      </w:r>
    </w:p>
    <w:p w:rsidR="00AC1AA3" w:rsidRDefault="0056180D">
      <w:pPr>
        <w:ind w:left="1342"/>
        <w:rPr>
          <w:i/>
          <w:sz w:val="24"/>
        </w:rPr>
      </w:pPr>
      <w:r>
        <w:rPr>
          <w:i/>
          <w:sz w:val="24"/>
        </w:rPr>
        <w:t>Планируемые</w:t>
      </w:r>
      <w:r>
        <w:rPr>
          <w:i/>
          <w:spacing w:val="-9"/>
          <w:sz w:val="24"/>
        </w:rPr>
        <w:t xml:space="preserve"> </w:t>
      </w:r>
      <w:r>
        <w:rPr>
          <w:i/>
          <w:sz w:val="24"/>
        </w:rPr>
        <w:t>результаты</w:t>
      </w:r>
      <w:r>
        <w:rPr>
          <w:i/>
          <w:spacing w:val="-4"/>
          <w:sz w:val="24"/>
        </w:rPr>
        <w:t xml:space="preserve"> </w:t>
      </w:r>
      <w:r>
        <w:rPr>
          <w:i/>
          <w:sz w:val="24"/>
        </w:rPr>
        <w:t>освоения</w:t>
      </w:r>
      <w:r>
        <w:rPr>
          <w:i/>
          <w:spacing w:val="-6"/>
          <w:sz w:val="24"/>
        </w:rPr>
        <w:t xml:space="preserve"> </w:t>
      </w:r>
      <w:r>
        <w:rPr>
          <w:i/>
          <w:sz w:val="24"/>
        </w:rPr>
        <w:t>учебного</w:t>
      </w:r>
      <w:r>
        <w:rPr>
          <w:i/>
          <w:spacing w:val="-5"/>
          <w:sz w:val="24"/>
        </w:rPr>
        <w:t xml:space="preserve"> </w:t>
      </w:r>
      <w:r>
        <w:rPr>
          <w:i/>
          <w:sz w:val="24"/>
        </w:rPr>
        <w:t>предмета</w:t>
      </w:r>
      <w:r>
        <w:rPr>
          <w:i/>
          <w:spacing w:val="-5"/>
          <w:sz w:val="24"/>
        </w:rPr>
        <w:t xml:space="preserve"> </w:t>
      </w:r>
      <w:r>
        <w:rPr>
          <w:i/>
          <w:sz w:val="24"/>
        </w:rPr>
        <w:t>«Иностранный</w:t>
      </w:r>
      <w:r>
        <w:rPr>
          <w:i/>
          <w:spacing w:val="-6"/>
          <w:sz w:val="24"/>
        </w:rPr>
        <w:t xml:space="preserve"> </w:t>
      </w:r>
      <w:r>
        <w:rPr>
          <w:i/>
          <w:sz w:val="24"/>
        </w:rPr>
        <w:t>(английский)</w:t>
      </w:r>
      <w:r>
        <w:rPr>
          <w:i/>
          <w:spacing w:val="-8"/>
          <w:sz w:val="24"/>
        </w:rPr>
        <w:t xml:space="preserve"> </w:t>
      </w:r>
      <w:r>
        <w:rPr>
          <w:i/>
          <w:sz w:val="24"/>
        </w:rPr>
        <w:t>язык»</w:t>
      </w:r>
    </w:p>
    <w:p w:rsidR="00AC1AA3" w:rsidRDefault="0056180D">
      <w:pPr>
        <w:pStyle w:val="a3"/>
        <w:jc w:val="left"/>
      </w:pPr>
      <w:r>
        <w:t>Речевые</w:t>
      </w:r>
      <w:r>
        <w:rPr>
          <w:spacing w:val="-10"/>
        </w:rPr>
        <w:t xml:space="preserve"> </w:t>
      </w:r>
      <w:r>
        <w:t>компетенции</w:t>
      </w:r>
      <w:r>
        <w:rPr>
          <w:spacing w:val="-5"/>
        </w:rPr>
        <w:t xml:space="preserve"> </w:t>
      </w:r>
      <w:r>
        <w:t>(аудирование):</w:t>
      </w:r>
    </w:p>
    <w:p w:rsidR="00AC1AA3" w:rsidRDefault="0056180D">
      <w:pPr>
        <w:pStyle w:val="a3"/>
        <w:ind w:right="895"/>
        <w:jc w:val="left"/>
      </w:pPr>
      <w:r>
        <w:t>Реагирование на инструкции учителя на английском языке во время урока.</w:t>
      </w:r>
      <w:r>
        <w:rPr>
          <w:spacing w:val="1"/>
        </w:rPr>
        <w:t xml:space="preserve"> </w:t>
      </w:r>
      <w:r>
        <w:t>Прогнозирование</w:t>
      </w:r>
      <w:r>
        <w:rPr>
          <w:spacing w:val="51"/>
        </w:rPr>
        <w:t xml:space="preserve"> </w:t>
      </w:r>
      <w:r>
        <w:t>содержания</w:t>
      </w:r>
      <w:r>
        <w:rPr>
          <w:spacing w:val="53"/>
        </w:rPr>
        <w:t xml:space="preserve"> </w:t>
      </w:r>
      <w:r>
        <w:t>текста</w:t>
      </w:r>
      <w:r>
        <w:rPr>
          <w:spacing w:val="56"/>
        </w:rPr>
        <w:t xml:space="preserve"> </w:t>
      </w:r>
      <w:r>
        <w:t>с</w:t>
      </w:r>
      <w:r>
        <w:rPr>
          <w:spacing w:val="50"/>
        </w:rPr>
        <w:t xml:space="preserve"> </w:t>
      </w:r>
      <w:r>
        <w:t>опорой</w:t>
      </w:r>
      <w:r>
        <w:rPr>
          <w:spacing w:val="56"/>
        </w:rPr>
        <w:t xml:space="preserve"> </w:t>
      </w:r>
      <w:r>
        <w:t>на</w:t>
      </w:r>
      <w:r>
        <w:rPr>
          <w:spacing w:val="51"/>
        </w:rPr>
        <w:t xml:space="preserve"> </w:t>
      </w:r>
      <w:r>
        <w:t>иллюстрации,</w:t>
      </w:r>
      <w:r>
        <w:rPr>
          <w:spacing w:val="51"/>
        </w:rPr>
        <w:t xml:space="preserve"> </w:t>
      </w:r>
      <w:r>
        <w:t>предлагаемые</w:t>
      </w:r>
      <w:r>
        <w:rPr>
          <w:spacing w:val="52"/>
        </w:rPr>
        <w:t xml:space="preserve"> </w:t>
      </w:r>
      <w:r>
        <w:t>перед</w:t>
      </w:r>
      <w:r>
        <w:rPr>
          <w:spacing w:val="-57"/>
        </w:rPr>
        <w:t xml:space="preserve"> </w:t>
      </w:r>
      <w:r>
        <w:t>прослушиванием,</w:t>
      </w:r>
      <w:r>
        <w:rPr>
          <w:spacing w:val="-1"/>
        </w:rPr>
        <w:t xml:space="preserve"> </w:t>
      </w:r>
      <w:r>
        <w:t>последующее</w:t>
      </w:r>
      <w:r>
        <w:rPr>
          <w:spacing w:val="-4"/>
        </w:rPr>
        <w:t xml:space="preserve"> </w:t>
      </w:r>
      <w:r>
        <w:t>их соотнесение</w:t>
      </w:r>
      <w:r>
        <w:rPr>
          <w:spacing w:val="-3"/>
        </w:rPr>
        <w:t xml:space="preserve"> </w:t>
      </w:r>
      <w:r>
        <w:t>с услышанной</w:t>
      </w:r>
      <w:r>
        <w:rPr>
          <w:spacing w:val="-1"/>
        </w:rPr>
        <w:t xml:space="preserve"> </w:t>
      </w:r>
      <w:r>
        <w:lastRenderedPageBreak/>
        <w:t>информацией.</w:t>
      </w:r>
    </w:p>
    <w:p w:rsidR="00AC1AA3" w:rsidRDefault="0056180D">
      <w:pPr>
        <w:pStyle w:val="a3"/>
        <w:spacing w:before="1"/>
        <w:ind w:right="5900"/>
        <w:jc w:val="left"/>
      </w:pPr>
      <w:r>
        <w:t>Понимание темы и фактов сообщения.</w:t>
      </w:r>
      <w:r>
        <w:rPr>
          <w:spacing w:val="1"/>
        </w:rPr>
        <w:t xml:space="preserve"> </w:t>
      </w:r>
      <w:r>
        <w:t>Понимание</w:t>
      </w:r>
      <w:r>
        <w:rPr>
          <w:spacing w:val="-12"/>
        </w:rPr>
        <w:t xml:space="preserve"> </w:t>
      </w:r>
      <w:r>
        <w:t>последовательности</w:t>
      </w:r>
      <w:r>
        <w:rPr>
          <w:spacing w:val="-6"/>
        </w:rPr>
        <w:t xml:space="preserve"> </w:t>
      </w:r>
      <w:r>
        <w:t>событий.</w:t>
      </w:r>
    </w:p>
    <w:p w:rsidR="00AC1AA3" w:rsidRDefault="0056180D">
      <w:pPr>
        <w:pStyle w:val="a3"/>
        <w:ind w:right="655"/>
        <w:jc w:val="left"/>
      </w:pPr>
      <w:r>
        <w:t>Участие</w:t>
      </w:r>
      <w:r>
        <w:rPr>
          <w:spacing w:val="5"/>
        </w:rPr>
        <w:t xml:space="preserve"> </w:t>
      </w:r>
      <w:r>
        <w:t>в</w:t>
      </w:r>
      <w:r>
        <w:rPr>
          <w:spacing w:val="8"/>
        </w:rPr>
        <w:t xml:space="preserve"> </w:t>
      </w:r>
      <w:r>
        <w:t>художественной</w:t>
      </w:r>
      <w:r>
        <w:rPr>
          <w:spacing w:val="12"/>
        </w:rPr>
        <w:t xml:space="preserve"> </w:t>
      </w:r>
      <w:r>
        <w:t>проектной</w:t>
      </w:r>
      <w:r>
        <w:rPr>
          <w:spacing w:val="10"/>
        </w:rPr>
        <w:t xml:space="preserve"> </w:t>
      </w:r>
      <w:r>
        <w:t>деятельности</w:t>
      </w:r>
      <w:r>
        <w:rPr>
          <w:spacing w:val="12"/>
        </w:rPr>
        <w:t xml:space="preserve"> </w:t>
      </w:r>
      <w:r>
        <w:t>с</w:t>
      </w:r>
      <w:r>
        <w:rPr>
          <w:spacing w:val="5"/>
        </w:rPr>
        <w:t xml:space="preserve"> </w:t>
      </w:r>
      <w:r>
        <w:t>выполнением</w:t>
      </w:r>
      <w:r>
        <w:rPr>
          <w:spacing w:val="12"/>
        </w:rPr>
        <w:t xml:space="preserve"> </w:t>
      </w:r>
      <w:r>
        <w:t>устных</w:t>
      </w:r>
      <w:r>
        <w:rPr>
          <w:spacing w:val="18"/>
        </w:rPr>
        <w:t xml:space="preserve"> </w:t>
      </w:r>
      <w:r>
        <w:t>инструкций</w:t>
      </w:r>
      <w:r>
        <w:rPr>
          <w:spacing w:val="-57"/>
        </w:rPr>
        <w:t xml:space="preserve"> </w:t>
      </w:r>
      <w:r>
        <w:t>учителя</w:t>
      </w:r>
      <w:r>
        <w:rPr>
          <w:spacing w:val="-1"/>
        </w:rPr>
        <w:t xml:space="preserve"> </w:t>
      </w:r>
      <w:r>
        <w:t>с</w:t>
      </w:r>
      <w:r>
        <w:rPr>
          <w:spacing w:val="-1"/>
        </w:rPr>
        <w:t xml:space="preserve"> </w:t>
      </w:r>
      <w:r>
        <w:t>опорой на демонстрацию действия.</w:t>
      </w:r>
    </w:p>
    <w:p w:rsidR="00AC1AA3" w:rsidRDefault="0056180D">
      <w:pPr>
        <w:pStyle w:val="a3"/>
        <w:ind w:right="655"/>
        <w:jc w:val="left"/>
      </w:pPr>
      <w:r>
        <w:t>Использование</w:t>
      </w:r>
      <w:r>
        <w:rPr>
          <w:spacing w:val="9"/>
        </w:rPr>
        <w:t xml:space="preserve"> </w:t>
      </w:r>
      <w:r>
        <w:t>контекстной</w:t>
      </w:r>
      <w:r>
        <w:rPr>
          <w:spacing w:val="14"/>
        </w:rPr>
        <w:t xml:space="preserve"> </w:t>
      </w:r>
      <w:r>
        <w:t>и</w:t>
      </w:r>
      <w:r>
        <w:rPr>
          <w:spacing w:val="13"/>
        </w:rPr>
        <w:t xml:space="preserve"> </w:t>
      </w:r>
      <w:r>
        <w:t>языковой</w:t>
      </w:r>
      <w:r>
        <w:rPr>
          <w:spacing w:val="13"/>
        </w:rPr>
        <w:t xml:space="preserve"> </w:t>
      </w:r>
      <w:r>
        <w:t>догадки</w:t>
      </w:r>
      <w:r>
        <w:rPr>
          <w:spacing w:val="14"/>
        </w:rPr>
        <w:t xml:space="preserve"> </w:t>
      </w:r>
      <w:r>
        <w:t>при</w:t>
      </w:r>
      <w:r>
        <w:rPr>
          <w:spacing w:val="13"/>
        </w:rPr>
        <w:t xml:space="preserve"> </w:t>
      </w:r>
      <w:r>
        <w:t>восприятии</w:t>
      </w:r>
      <w:r>
        <w:rPr>
          <w:spacing w:val="13"/>
        </w:rPr>
        <w:t xml:space="preserve"> </w:t>
      </w:r>
      <w:r>
        <w:t>на</w:t>
      </w:r>
      <w:r>
        <w:rPr>
          <w:spacing w:val="9"/>
        </w:rPr>
        <w:t xml:space="preserve"> </w:t>
      </w:r>
      <w:r>
        <w:t>слух</w:t>
      </w:r>
      <w:r>
        <w:rPr>
          <w:spacing w:val="15"/>
        </w:rPr>
        <w:t xml:space="preserve"> </w:t>
      </w:r>
      <w:r>
        <w:t>текстов,</w:t>
      </w:r>
      <w:r>
        <w:rPr>
          <w:spacing w:val="-57"/>
        </w:rPr>
        <w:t xml:space="preserve"> </w:t>
      </w:r>
      <w:r>
        <w:t>содержащих</w:t>
      </w:r>
      <w:r>
        <w:rPr>
          <w:spacing w:val="-1"/>
        </w:rPr>
        <w:t xml:space="preserve"> </w:t>
      </w:r>
      <w:r>
        <w:t>некоторые</w:t>
      </w:r>
      <w:r>
        <w:rPr>
          <w:spacing w:val="-2"/>
        </w:rPr>
        <w:t xml:space="preserve"> </w:t>
      </w:r>
      <w:r>
        <w:t>незнакомые</w:t>
      </w:r>
      <w:r>
        <w:rPr>
          <w:spacing w:val="-3"/>
        </w:rPr>
        <w:t xml:space="preserve"> </w:t>
      </w:r>
      <w:r>
        <w:t>слова.</w:t>
      </w:r>
    </w:p>
    <w:p w:rsidR="00AC1AA3" w:rsidRDefault="0056180D">
      <w:pPr>
        <w:pStyle w:val="a3"/>
        <w:jc w:val="left"/>
      </w:pPr>
      <w:r>
        <w:t>Чтение:</w:t>
      </w:r>
    </w:p>
    <w:p w:rsidR="00AC1AA3" w:rsidRDefault="0056180D">
      <w:pPr>
        <w:pStyle w:val="a3"/>
        <w:jc w:val="left"/>
      </w:pPr>
      <w:r>
        <w:t>Понимание</w:t>
      </w:r>
      <w:r>
        <w:rPr>
          <w:spacing w:val="-7"/>
        </w:rPr>
        <w:t xml:space="preserve"> </w:t>
      </w:r>
      <w:r>
        <w:t>инструкций</w:t>
      </w:r>
      <w:r>
        <w:rPr>
          <w:spacing w:val="-5"/>
        </w:rPr>
        <w:t xml:space="preserve"> </w:t>
      </w:r>
      <w:r>
        <w:t>к</w:t>
      </w:r>
      <w:r>
        <w:rPr>
          <w:spacing w:val="-4"/>
        </w:rPr>
        <w:t xml:space="preserve"> </w:t>
      </w:r>
      <w:r>
        <w:t>заданиям</w:t>
      </w:r>
      <w:r>
        <w:rPr>
          <w:spacing w:val="-7"/>
        </w:rPr>
        <w:t xml:space="preserve"> </w:t>
      </w:r>
      <w:r>
        <w:t>в</w:t>
      </w:r>
      <w:r>
        <w:rPr>
          <w:spacing w:val="-3"/>
        </w:rPr>
        <w:t xml:space="preserve"> </w:t>
      </w:r>
      <w:r>
        <w:t>учебнике</w:t>
      </w:r>
      <w:r>
        <w:rPr>
          <w:spacing w:val="-6"/>
        </w:rPr>
        <w:t xml:space="preserve"> </w:t>
      </w:r>
      <w:r>
        <w:t>и</w:t>
      </w:r>
      <w:r>
        <w:rPr>
          <w:spacing w:val="-4"/>
        </w:rPr>
        <w:t xml:space="preserve"> </w:t>
      </w:r>
      <w:r>
        <w:t>рабочей</w:t>
      </w:r>
      <w:r>
        <w:rPr>
          <w:spacing w:val="-4"/>
        </w:rPr>
        <w:t xml:space="preserve"> </w:t>
      </w:r>
      <w:r>
        <w:t>тетради.</w:t>
      </w:r>
    </w:p>
    <w:p w:rsidR="00AC1AA3" w:rsidRDefault="0056180D">
      <w:pPr>
        <w:pStyle w:val="a3"/>
        <w:spacing w:before="91"/>
        <w:ind w:right="4399"/>
        <w:jc w:val="left"/>
      </w:pPr>
      <w:r>
        <w:t>Понимание</w:t>
      </w:r>
      <w:r>
        <w:rPr>
          <w:spacing w:val="-12"/>
        </w:rPr>
        <w:t xml:space="preserve"> </w:t>
      </w:r>
      <w:r>
        <w:t>основного</w:t>
      </w:r>
      <w:r>
        <w:rPr>
          <w:spacing w:val="-7"/>
        </w:rPr>
        <w:t xml:space="preserve"> </w:t>
      </w:r>
      <w:r>
        <w:t>содержания</w:t>
      </w:r>
      <w:r>
        <w:rPr>
          <w:spacing w:val="-8"/>
        </w:rPr>
        <w:t xml:space="preserve"> </w:t>
      </w:r>
      <w:r>
        <w:t>прочитанного</w:t>
      </w:r>
      <w:r>
        <w:rPr>
          <w:spacing w:val="-7"/>
        </w:rPr>
        <w:t xml:space="preserve"> </w:t>
      </w:r>
      <w:r>
        <w:t>текста.</w:t>
      </w:r>
      <w:r>
        <w:rPr>
          <w:spacing w:val="-57"/>
        </w:rPr>
        <w:t xml:space="preserve"> </w:t>
      </w:r>
      <w:r>
        <w:t>Извлечение</w:t>
      </w:r>
      <w:r>
        <w:rPr>
          <w:spacing w:val="-4"/>
        </w:rPr>
        <w:t xml:space="preserve"> </w:t>
      </w:r>
      <w:r>
        <w:t>запрашиваемой</w:t>
      </w:r>
      <w:r>
        <w:rPr>
          <w:spacing w:val="1"/>
        </w:rPr>
        <w:t xml:space="preserve"> </w:t>
      </w:r>
      <w:r>
        <w:t>информации.</w:t>
      </w:r>
    </w:p>
    <w:p w:rsidR="00AC1AA3" w:rsidRDefault="0056180D">
      <w:pPr>
        <w:pStyle w:val="a3"/>
        <w:ind w:right="4280"/>
        <w:jc w:val="left"/>
      </w:pPr>
      <w:r>
        <w:t>Понимание</w:t>
      </w:r>
      <w:r>
        <w:rPr>
          <w:spacing w:val="-8"/>
        </w:rPr>
        <w:t xml:space="preserve"> </w:t>
      </w:r>
      <w:r>
        <w:t>существенных</w:t>
      </w:r>
      <w:r>
        <w:rPr>
          <w:spacing w:val="-4"/>
        </w:rPr>
        <w:t xml:space="preserve"> </w:t>
      </w:r>
      <w:r>
        <w:t>деталей</w:t>
      </w:r>
      <w:r>
        <w:rPr>
          <w:spacing w:val="-5"/>
        </w:rPr>
        <w:t xml:space="preserve"> </w:t>
      </w:r>
      <w:r>
        <w:t>в</w:t>
      </w:r>
      <w:r>
        <w:rPr>
          <w:spacing w:val="-8"/>
        </w:rPr>
        <w:t xml:space="preserve"> </w:t>
      </w:r>
      <w:r>
        <w:t>прочитанном</w:t>
      </w:r>
      <w:r>
        <w:rPr>
          <w:spacing w:val="-8"/>
        </w:rPr>
        <w:t xml:space="preserve"> </w:t>
      </w:r>
      <w:r>
        <w:t>тексте.</w:t>
      </w:r>
      <w:r>
        <w:rPr>
          <w:spacing w:val="-57"/>
        </w:rPr>
        <w:t xml:space="preserve"> </w:t>
      </w:r>
      <w:r>
        <w:t>Восстановление</w:t>
      </w:r>
      <w:r>
        <w:rPr>
          <w:spacing w:val="-4"/>
        </w:rPr>
        <w:t xml:space="preserve"> </w:t>
      </w:r>
      <w:r>
        <w:t>последовательности</w:t>
      </w:r>
      <w:r>
        <w:rPr>
          <w:spacing w:val="3"/>
        </w:rPr>
        <w:t xml:space="preserve"> </w:t>
      </w:r>
      <w:r>
        <w:t>событий.</w:t>
      </w:r>
    </w:p>
    <w:p w:rsidR="00AC1AA3" w:rsidRDefault="0056180D">
      <w:pPr>
        <w:pStyle w:val="a3"/>
        <w:jc w:val="left"/>
      </w:pPr>
      <w:r>
        <w:t>Использование</w:t>
      </w:r>
      <w:r>
        <w:rPr>
          <w:spacing w:val="-5"/>
        </w:rPr>
        <w:t xml:space="preserve"> </w:t>
      </w:r>
      <w:r>
        <w:t>контекстной</w:t>
      </w:r>
      <w:r>
        <w:rPr>
          <w:spacing w:val="-4"/>
        </w:rPr>
        <w:t xml:space="preserve"> </w:t>
      </w:r>
      <w:r>
        <w:t>языковой</w:t>
      </w:r>
      <w:r>
        <w:rPr>
          <w:spacing w:val="-2"/>
        </w:rPr>
        <w:t xml:space="preserve"> </w:t>
      </w:r>
      <w:r>
        <w:t>догадки</w:t>
      </w:r>
      <w:r>
        <w:rPr>
          <w:spacing w:val="-6"/>
        </w:rPr>
        <w:t xml:space="preserve"> </w:t>
      </w:r>
      <w:r>
        <w:t>для</w:t>
      </w:r>
      <w:r>
        <w:rPr>
          <w:spacing w:val="-4"/>
        </w:rPr>
        <w:t xml:space="preserve"> </w:t>
      </w:r>
      <w:r>
        <w:t>понимания</w:t>
      </w:r>
      <w:r>
        <w:rPr>
          <w:spacing w:val="-3"/>
        </w:rPr>
        <w:t xml:space="preserve"> </w:t>
      </w:r>
      <w:r>
        <w:t>незнакомых</w:t>
      </w:r>
      <w:r>
        <w:rPr>
          <w:spacing w:val="-4"/>
        </w:rPr>
        <w:t xml:space="preserve"> </w:t>
      </w:r>
      <w:r>
        <w:t>слов,</w:t>
      </w:r>
      <w:r>
        <w:rPr>
          <w:spacing w:val="-5"/>
        </w:rPr>
        <w:t xml:space="preserve"> </w:t>
      </w:r>
      <w:r>
        <w:t>в</w:t>
      </w:r>
      <w:r>
        <w:rPr>
          <w:spacing w:val="-2"/>
        </w:rPr>
        <w:t xml:space="preserve"> </w:t>
      </w:r>
      <w:r>
        <w:t>частности,</w:t>
      </w:r>
      <w:r>
        <w:rPr>
          <w:spacing w:val="-57"/>
        </w:rPr>
        <w:t xml:space="preserve"> </w:t>
      </w:r>
      <w:r>
        <w:t>похожих</w:t>
      </w:r>
      <w:r>
        <w:rPr>
          <w:spacing w:val="-1"/>
        </w:rPr>
        <w:t xml:space="preserve"> </w:t>
      </w:r>
      <w:r>
        <w:t>по</w:t>
      </w:r>
      <w:r>
        <w:rPr>
          <w:spacing w:val="-5"/>
        </w:rPr>
        <w:t xml:space="preserve"> </w:t>
      </w:r>
      <w:r>
        <w:t>звучанию на слова</w:t>
      </w:r>
      <w:r>
        <w:rPr>
          <w:spacing w:val="-4"/>
        </w:rPr>
        <w:t xml:space="preserve"> </w:t>
      </w:r>
      <w:r>
        <w:t>родного языка.</w:t>
      </w:r>
    </w:p>
    <w:p w:rsidR="00AC1AA3" w:rsidRDefault="0056180D">
      <w:pPr>
        <w:pStyle w:val="a3"/>
        <w:jc w:val="left"/>
      </w:pPr>
      <w:r>
        <w:t>Продуктивные</w:t>
      </w:r>
      <w:r>
        <w:rPr>
          <w:spacing w:val="-9"/>
        </w:rPr>
        <w:t xml:space="preserve"> </w:t>
      </w:r>
      <w:r>
        <w:t>навыки</w:t>
      </w:r>
      <w:r>
        <w:rPr>
          <w:spacing w:val="-9"/>
        </w:rPr>
        <w:t xml:space="preserve"> </w:t>
      </w:r>
      <w:r>
        <w:t>речи:</w:t>
      </w:r>
      <w:r>
        <w:rPr>
          <w:spacing w:val="-5"/>
        </w:rPr>
        <w:t xml:space="preserve"> </w:t>
      </w:r>
      <w:r>
        <w:t>говорение</w:t>
      </w:r>
      <w:r>
        <w:rPr>
          <w:spacing w:val="-9"/>
        </w:rPr>
        <w:t xml:space="preserve"> </w:t>
      </w:r>
      <w:r>
        <w:t>(диалогическая</w:t>
      </w:r>
      <w:r>
        <w:rPr>
          <w:spacing w:val="-7"/>
        </w:rPr>
        <w:t xml:space="preserve"> </w:t>
      </w:r>
      <w:r>
        <w:t>форма</w:t>
      </w:r>
      <w:r>
        <w:rPr>
          <w:spacing w:val="-7"/>
        </w:rPr>
        <w:t xml:space="preserve"> </w:t>
      </w:r>
      <w:r>
        <w:t>речи):</w:t>
      </w:r>
    </w:p>
    <w:p w:rsidR="00AC1AA3" w:rsidRDefault="0056180D">
      <w:pPr>
        <w:pStyle w:val="a3"/>
        <w:jc w:val="left"/>
      </w:pPr>
      <w:r>
        <w:t>Ведение</w:t>
      </w:r>
      <w:r>
        <w:rPr>
          <w:spacing w:val="-8"/>
        </w:rPr>
        <w:t xml:space="preserve"> </w:t>
      </w:r>
      <w:r>
        <w:t>диалога</w:t>
      </w:r>
      <w:r>
        <w:rPr>
          <w:spacing w:val="-4"/>
        </w:rPr>
        <w:t xml:space="preserve"> </w:t>
      </w:r>
      <w:r>
        <w:t>этикетного</w:t>
      </w:r>
      <w:r>
        <w:rPr>
          <w:spacing w:val="-2"/>
        </w:rPr>
        <w:t xml:space="preserve"> </w:t>
      </w:r>
      <w:r>
        <w:t>характера</w:t>
      </w:r>
      <w:r>
        <w:rPr>
          <w:spacing w:val="-8"/>
        </w:rPr>
        <w:t xml:space="preserve"> </w:t>
      </w:r>
      <w:r>
        <w:t>в</w:t>
      </w:r>
      <w:r>
        <w:rPr>
          <w:spacing w:val="-4"/>
        </w:rPr>
        <w:t xml:space="preserve"> </w:t>
      </w:r>
      <w:r>
        <w:t>типичных</w:t>
      </w:r>
      <w:r>
        <w:rPr>
          <w:spacing w:val="-2"/>
        </w:rPr>
        <w:t xml:space="preserve"> </w:t>
      </w:r>
      <w:r>
        <w:t>бытовых</w:t>
      </w:r>
      <w:r>
        <w:rPr>
          <w:spacing w:val="-7"/>
        </w:rPr>
        <w:t xml:space="preserve"> </w:t>
      </w:r>
      <w:r>
        <w:t>и учебных</w:t>
      </w:r>
      <w:r>
        <w:rPr>
          <w:spacing w:val="-2"/>
        </w:rPr>
        <w:t xml:space="preserve"> </w:t>
      </w:r>
      <w:r>
        <w:t>ситуациях.</w:t>
      </w:r>
    </w:p>
    <w:p w:rsidR="00AC1AA3" w:rsidRDefault="0056180D">
      <w:pPr>
        <w:pStyle w:val="a3"/>
        <w:jc w:val="left"/>
      </w:pPr>
      <w:r>
        <w:t>Запрос</w:t>
      </w:r>
      <w:r>
        <w:rPr>
          <w:spacing w:val="20"/>
        </w:rPr>
        <w:t xml:space="preserve"> </w:t>
      </w:r>
      <w:r>
        <w:t>и</w:t>
      </w:r>
      <w:r>
        <w:rPr>
          <w:spacing w:val="25"/>
        </w:rPr>
        <w:t xml:space="preserve"> </w:t>
      </w:r>
      <w:r>
        <w:t>сообщение</w:t>
      </w:r>
      <w:r>
        <w:rPr>
          <w:spacing w:val="21"/>
        </w:rPr>
        <w:t xml:space="preserve"> </w:t>
      </w:r>
      <w:r>
        <w:t>фактической</w:t>
      </w:r>
      <w:r>
        <w:rPr>
          <w:spacing w:val="26"/>
        </w:rPr>
        <w:t xml:space="preserve"> </w:t>
      </w:r>
      <w:r>
        <w:t>информации</w:t>
      </w:r>
      <w:r>
        <w:rPr>
          <w:spacing w:val="25"/>
        </w:rPr>
        <w:t xml:space="preserve"> </w:t>
      </w:r>
      <w:r>
        <w:t>при</w:t>
      </w:r>
      <w:r>
        <w:rPr>
          <w:spacing w:val="25"/>
        </w:rPr>
        <w:t xml:space="preserve"> </w:t>
      </w:r>
      <w:r>
        <w:t>переходе</w:t>
      </w:r>
      <w:r>
        <w:rPr>
          <w:spacing w:val="21"/>
        </w:rPr>
        <w:t xml:space="preserve"> </w:t>
      </w:r>
      <w:r>
        <w:t>с</w:t>
      </w:r>
      <w:r>
        <w:rPr>
          <w:spacing w:val="20"/>
        </w:rPr>
        <w:t xml:space="preserve"> </w:t>
      </w:r>
      <w:r>
        <w:t>позиции</w:t>
      </w:r>
      <w:r>
        <w:rPr>
          <w:spacing w:val="24"/>
        </w:rPr>
        <w:t xml:space="preserve"> </w:t>
      </w:r>
      <w:r>
        <w:t>спрашивающего</w:t>
      </w:r>
      <w:r>
        <w:rPr>
          <w:spacing w:val="22"/>
        </w:rPr>
        <w:t xml:space="preserve"> </w:t>
      </w:r>
      <w:r>
        <w:t>на</w:t>
      </w:r>
      <w:r>
        <w:rPr>
          <w:spacing w:val="-57"/>
        </w:rPr>
        <w:t xml:space="preserve"> </w:t>
      </w:r>
      <w:r>
        <w:t>позицию отвечающего.</w:t>
      </w:r>
    </w:p>
    <w:p w:rsidR="00AC1AA3" w:rsidRDefault="0056180D">
      <w:pPr>
        <w:pStyle w:val="a3"/>
        <w:ind w:right="4218"/>
        <w:jc w:val="left"/>
      </w:pPr>
      <w:r>
        <w:t>Обращение с просьбой и выражение отказа ее выполнить.</w:t>
      </w:r>
      <w:r>
        <w:rPr>
          <w:spacing w:val="-57"/>
        </w:rPr>
        <w:t xml:space="preserve"> </w:t>
      </w:r>
      <w:r>
        <w:t>Речевое</w:t>
      </w:r>
      <w:r>
        <w:rPr>
          <w:spacing w:val="-5"/>
        </w:rPr>
        <w:t xml:space="preserve"> </w:t>
      </w:r>
      <w:r>
        <w:t>поведение:</w:t>
      </w:r>
    </w:p>
    <w:p w:rsidR="00AC1AA3" w:rsidRDefault="0056180D">
      <w:pPr>
        <w:pStyle w:val="a3"/>
        <w:jc w:val="left"/>
      </w:pPr>
      <w:r>
        <w:t>Соблюдение очередности при обмене репликами в процессе речевого взаимодействия.</w:t>
      </w:r>
      <w:r>
        <w:rPr>
          <w:spacing w:val="1"/>
        </w:rPr>
        <w:t xml:space="preserve"> </w:t>
      </w:r>
      <w:r>
        <w:t>Использование</w:t>
      </w:r>
      <w:r>
        <w:rPr>
          <w:spacing w:val="-5"/>
        </w:rPr>
        <w:t xml:space="preserve"> </w:t>
      </w:r>
      <w:r>
        <w:t>ситуации</w:t>
      </w:r>
      <w:r>
        <w:rPr>
          <w:spacing w:val="-4"/>
        </w:rPr>
        <w:t xml:space="preserve"> </w:t>
      </w:r>
      <w:r>
        <w:t>речевого</w:t>
      </w:r>
      <w:r>
        <w:rPr>
          <w:spacing w:val="-5"/>
        </w:rPr>
        <w:t xml:space="preserve"> </w:t>
      </w:r>
      <w:r>
        <w:t>общения</w:t>
      </w:r>
      <w:r>
        <w:rPr>
          <w:spacing w:val="-3"/>
        </w:rPr>
        <w:t xml:space="preserve"> </w:t>
      </w:r>
      <w:r>
        <w:t>для</w:t>
      </w:r>
      <w:r>
        <w:rPr>
          <w:spacing w:val="-4"/>
        </w:rPr>
        <w:t xml:space="preserve"> </w:t>
      </w:r>
      <w:r>
        <w:t>понимания</w:t>
      </w:r>
      <w:r>
        <w:rPr>
          <w:spacing w:val="-4"/>
        </w:rPr>
        <w:t xml:space="preserve"> </w:t>
      </w:r>
      <w:r>
        <w:t>общего</w:t>
      </w:r>
      <w:r>
        <w:rPr>
          <w:spacing w:val="-5"/>
        </w:rPr>
        <w:t xml:space="preserve"> </w:t>
      </w:r>
      <w:r>
        <w:t>смысла</w:t>
      </w:r>
      <w:r>
        <w:rPr>
          <w:spacing w:val="-4"/>
        </w:rPr>
        <w:t xml:space="preserve"> </w:t>
      </w:r>
      <w:r>
        <w:t>происходящего.</w:t>
      </w:r>
      <w:r>
        <w:rPr>
          <w:spacing w:val="-57"/>
        </w:rPr>
        <w:t xml:space="preserve"> </w:t>
      </w:r>
      <w:r>
        <w:t>Использование соответствующих речевому</w:t>
      </w:r>
      <w:r>
        <w:rPr>
          <w:spacing w:val="1"/>
        </w:rPr>
        <w:t xml:space="preserve"> </w:t>
      </w:r>
      <w:r>
        <w:t>этикету</w:t>
      </w:r>
      <w:r>
        <w:rPr>
          <w:spacing w:val="1"/>
        </w:rPr>
        <w:t xml:space="preserve"> </w:t>
      </w:r>
      <w:r>
        <w:t>изучаемого языка реплик-реакций на</w:t>
      </w:r>
      <w:r>
        <w:rPr>
          <w:spacing w:val="1"/>
        </w:rPr>
        <w:t xml:space="preserve"> </w:t>
      </w:r>
      <w:r>
        <w:t>приветствие,</w:t>
      </w:r>
      <w:r>
        <w:rPr>
          <w:spacing w:val="-1"/>
        </w:rPr>
        <w:t xml:space="preserve"> </w:t>
      </w:r>
      <w:r>
        <w:t>благодарность,</w:t>
      </w:r>
      <w:r>
        <w:rPr>
          <w:spacing w:val="-1"/>
        </w:rPr>
        <w:t xml:space="preserve"> </w:t>
      </w:r>
      <w:r>
        <w:t>извинение,</w:t>
      </w:r>
      <w:r>
        <w:rPr>
          <w:spacing w:val="-1"/>
        </w:rPr>
        <w:t xml:space="preserve"> </w:t>
      </w:r>
      <w:r>
        <w:t>представление,</w:t>
      </w:r>
      <w:r>
        <w:rPr>
          <w:spacing w:val="1"/>
        </w:rPr>
        <w:t xml:space="preserve"> </w:t>
      </w:r>
      <w:r>
        <w:t>поздравление.</w:t>
      </w:r>
    </w:p>
    <w:p w:rsidR="00AC1AA3" w:rsidRDefault="0056180D">
      <w:pPr>
        <w:pStyle w:val="a3"/>
        <w:spacing w:before="1"/>
        <w:jc w:val="left"/>
      </w:pPr>
      <w:r>
        <w:t>Участие</w:t>
      </w:r>
      <w:r>
        <w:rPr>
          <w:spacing w:val="-9"/>
        </w:rPr>
        <w:t xml:space="preserve"> </w:t>
      </w:r>
      <w:r>
        <w:t>в</w:t>
      </w:r>
      <w:r>
        <w:rPr>
          <w:spacing w:val="-8"/>
        </w:rPr>
        <w:t xml:space="preserve"> </w:t>
      </w:r>
      <w:r>
        <w:t>ролевой</w:t>
      </w:r>
      <w:r>
        <w:rPr>
          <w:spacing w:val="-4"/>
        </w:rPr>
        <w:t xml:space="preserve"> </w:t>
      </w:r>
      <w:r>
        <w:t>игре</w:t>
      </w:r>
      <w:r>
        <w:rPr>
          <w:spacing w:val="-4"/>
        </w:rPr>
        <w:t xml:space="preserve"> </w:t>
      </w:r>
      <w:r>
        <w:t>согласно</w:t>
      </w:r>
      <w:r>
        <w:rPr>
          <w:spacing w:val="-5"/>
        </w:rPr>
        <w:t xml:space="preserve"> </w:t>
      </w:r>
      <w:r>
        <w:t>предложенной</w:t>
      </w:r>
      <w:r>
        <w:rPr>
          <w:spacing w:val="-3"/>
        </w:rPr>
        <w:t xml:space="preserve"> </w:t>
      </w:r>
      <w:r>
        <w:t>ситуации</w:t>
      </w:r>
      <w:r>
        <w:rPr>
          <w:spacing w:val="-7"/>
        </w:rPr>
        <w:t xml:space="preserve"> </w:t>
      </w:r>
      <w:r>
        <w:t>для</w:t>
      </w:r>
      <w:r>
        <w:rPr>
          <w:spacing w:val="-5"/>
        </w:rPr>
        <w:t xml:space="preserve"> </w:t>
      </w:r>
      <w:r>
        <w:t>речевого</w:t>
      </w:r>
      <w:r>
        <w:rPr>
          <w:spacing w:val="-6"/>
        </w:rPr>
        <w:t xml:space="preserve"> </w:t>
      </w:r>
      <w:r>
        <w:t>взаимодействия.</w:t>
      </w:r>
      <w:r>
        <w:rPr>
          <w:spacing w:val="-57"/>
        </w:rPr>
        <w:t xml:space="preserve"> </w:t>
      </w:r>
      <w:r>
        <w:t>Монологическая</w:t>
      </w:r>
      <w:r>
        <w:rPr>
          <w:spacing w:val="-1"/>
        </w:rPr>
        <w:t xml:space="preserve"> </w:t>
      </w:r>
      <w:r>
        <w:t>форма</w:t>
      </w:r>
      <w:r>
        <w:rPr>
          <w:spacing w:val="-3"/>
        </w:rPr>
        <w:t xml:space="preserve"> </w:t>
      </w:r>
      <w:r>
        <w:t>речи:</w:t>
      </w:r>
    </w:p>
    <w:p w:rsidR="00AC1AA3" w:rsidRDefault="0056180D">
      <w:pPr>
        <w:pStyle w:val="a3"/>
        <w:jc w:val="left"/>
      </w:pPr>
      <w:r>
        <w:t>Составление</w:t>
      </w:r>
      <w:r>
        <w:rPr>
          <w:spacing w:val="-8"/>
        </w:rPr>
        <w:t xml:space="preserve"> </w:t>
      </w:r>
      <w:r>
        <w:t>кратких</w:t>
      </w:r>
      <w:r>
        <w:rPr>
          <w:spacing w:val="-2"/>
        </w:rPr>
        <w:t xml:space="preserve"> </w:t>
      </w:r>
      <w:r>
        <w:t>рассказов</w:t>
      </w:r>
      <w:r>
        <w:rPr>
          <w:spacing w:val="-6"/>
        </w:rPr>
        <w:t xml:space="preserve"> </w:t>
      </w:r>
      <w:r>
        <w:t>по</w:t>
      </w:r>
      <w:r>
        <w:rPr>
          <w:spacing w:val="-6"/>
        </w:rPr>
        <w:t xml:space="preserve"> </w:t>
      </w:r>
      <w:r>
        <w:t>изучаемой</w:t>
      </w:r>
      <w:r>
        <w:rPr>
          <w:spacing w:val="-4"/>
        </w:rPr>
        <w:t xml:space="preserve"> </w:t>
      </w:r>
      <w:r>
        <w:t>тематике.</w:t>
      </w:r>
    </w:p>
    <w:p w:rsidR="00AC1AA3" w:rsidRDefault="0056180D">
      <w:pPr>
        <w:pStyle w:val="a3"/>
        <w:ind w:right="655"/>
        <w:jc w:val="left"/>
      </w:pPr>
      <w:r>
        <w:t>Составление</w:t>
      </w:r>
      <w:r>
        <w:rPr>
          <w:spacing w:val="-8"/>
        </w:rPr>
        <w:t xml:space="preserve"> </w:t>
      </w:r>
      <w:r>
        <w:t>голосовых сообщений</w:t>
      </w:r>
      <w:r>
        <w:rPr>
          <w:spacing w:val="-4"/>
        </w:rPr>
        <w:t xml:space="preserve"> </w:t>
      </w:r>
      <w:r>
        <w:t>в</w:t>
      </w:r>
      <w:r>
        <w:rPr>
          <w:spacing w:val="-9"/>
        </w:rPr>
        <w:t xml:space="preserve"> </w:t>
      </w:r>
      <w:r>
        <w:t>соответствии</w:t>
      </w:r>
      <w:r>
        <w:rPr>
          <w:spacing w:val="-3"/>
        </w:rPr>
        <w:t xml:space="preserve"> </w:t>
      </w:r>
      <w:r>
        <w:t>с</w:t>
      </w:r>
      <w:r>
        <w:rPr>
          <w:spacing w:val="-9"/>
        </w:rPr>
        <w:t xml:space="preserve"> </w:t>
      </w:r>
      <w:r>
        <w:t>тематикой</w:t>
      </w:r>
      <w:r>
        <w:rPr>
          <w:spacing w:val="-7"/>
        </w:rPr>
        <w:t xml:space="preserve"> </w:t>
      </w:r>
      <w:r>
        <w:t>изучаемого</w:t>
      </w:r>
      <w:r>
        <w:rPr>
          <w:spacing w:val="-4"/>
        </w:rPr>
        <w:t xml:space="preserve"> </w:t>
      </w:r>
      <w:r>
        <w:t>раздела.</w:t>
      </w:r>
      <w:r>
        <w:rPr>
          <w:spacing w:val="-57"/>
        </w:rPr>
        <w:t xml:space="preserve"> </w:t>
      </w:r>
      <w:r>
        <w:t>Высказывание</w:t>
      </w:r>
      <w:r>
        <w:rPr>
          <w:spacing w:val="-5"/>
        </w:rPr>
        <w:t xml:space="preserve"> </w:t>
      </w:r>
      <w:r>
        <w:t>своего</w:t>
      </w:r>
      <w:r>
        <w:rPr>
          <w:spacing w:val="-4"/>
        </w:rPr>
        <w:t xml:space="preserve"> </w:t>
      </w:r>
      <w:r>
        <w:t>мнения</w:t>
      </w:r>
      <w:r>
        <w:rPr>
          <w:spacing w:val="-8"/>
        </w:rPr>
        <w:t xml:space="preserve"> </w:t>
      </w:r>
      <w:r>
        <w:t>по</w:t>
      </w:r>
      <w:r>
        <w:rPr>
          <w:spacing w:val="-5"/>
        </w:rPr>
        <w:t xml:space="preserve"> </w:t>
      </w:r>
      <w:r>
        <w:t>содержанию</w:t>
      </w:r>
      <w:r>
        <w:rPr>
          <w:spacing w:val="-3"/>
        </w:rPr>
        <w:t xml:space="preserve"> </w:t>
      </w:r>
      <w:r>
        <w:t>прослушанного</w:t>
      </w:r>
      <w:r>
        <w:rPr>
          <w:spacing w:val="-4"/>
        </w:rPr>
        <w:t xml:space="preserve"> </w:t>
      </w:r>
      <w:r>
        <w:t>или</w:t>
      </w:r>
      <w:r>
        <w:rPr>
          <w:spacing w:val="-4"/>
        </w:rPr>
        <w:t xml:space="preserve"> </w:t>
      </w:r>
      <w:r>
        <w:t>прочитанного.</w:t>
      </w:r>
    </w:p>
    <w:p w:rsidR="00AC1AA3" w:rsidRDefault="0056180D">
      <w:pPr>
        <w:pStyle w:val="a3"/>
        <w:jc w:val="left"/>
      </w:pPr>
      <w:r>
        <w:t>Составление</w:t>
      </w:r>
      <w:r>
        <w:rPr>
          <w:spacing w:val="-8"/>
        </w:rPr>
        <w:t xml:space="preserve"> </w:t>
      </w:r>
      <w:r>
        <w:t>описания</w:t>
      </w:r>
      <w:r>
        <w:rPr>
          <w:spacing w:val="-9"/>
        </w:rPr>
        <w:t xml:space="preserve"> </w:t>
      </w:r>
      <w:r>
        <w:t>персонажей.</w:t>
      </w:r>
    </w:p>
    <w:p w:rsidR="00AC1AA3" w:rsidRDefault="0056180D">
      <w:pPr>
        <w:pStyle w:val="a3"/>
        <w:ind w:right="2721"/>
        <w:jc w:val="left"/>
      </w:pPr>
      <w:r>
        <w:t>Изложение содержания, услышанного или прочитанного текста.</w:t>
      </w:r>
      <w:r>
        <w:rPr>
          <w:spacing w:val="1"/>
        </w:rPr>
        <w:t xml:space="preserve"> </w:t>
      </w:r>
      <w:r>
        <w:t>Составление</w:t>
      </w:r>
      <w:r>
        <w:rPr>
          <w:spacing w:val="-8"/>
        </w:rPr>
        <w:t xml:space="preserve"> </w:t>
      </w:r>
      <w:r>
        <w:t>и</w:t>
      </w:r>
      <w:r>
        <w:rPr>
          <w:spacing w:val="-4"/>
        </w:rPr>
        <w:t xml:space="preserve"> </w:t>
      </w:r>
      <w:r>
        <w:t>запись</w:t>
      </w:r>
      <w:r>
        <w:rPr>
          <w:spacing w:val="-5"/>
        </w:rPr>
        <w:t xml:space="preserve"> </w:t>
      </w:r>
      <w:r>
        <w:t>фрагментов</w:t>
      </w:r>
      <w:r>
        <w:rPr>
          <w:spacing w:val="-4"/>
        </w:rPr>
        <w:t xml:space="preserve"> </w:t>
      </w:r>
      <w:r>
        <w:t>для</w:t>
      </w:r>
      <w:r>
        <w:rPr>
          <w:spacing w:val="-5"/>
        </w:rPr>
        <w:t xml:space="preserve"> </w:t>
      </w:r>
      <w:r>
        <w:t>коллективного</w:t>
      </w:r>
      <w:r>
        <w:rPr>
          <w:spacing w:val="-5"/>
        </w:rPr>
        <w:t xml:space="preserve"> </w:t>
      </w:r>
      <w:r>
        <w:t>видео</w:t>
      </w:r>
      <w:r>
        <w:rPr>
          <w:spacing w:val="-5"/>
        </w:rPr>
        <w:t xml:space="preserve"> </w:t>
      </w:r>
      <w:r>
        <w:t>блога.</w:t>
      </w:r>
      <w:r>
        <w:rPr>
          <w:spacing w:val="-57"/>
        </w:rPr>
        <w:t xml:space="preserve"> </w:t>
      </w:r>
      <w:r>
        <w:t>Письмо:</w:t>
      </w:r>
    </w:p>
    <w:p w:rsidR="00AC1AA3" w:rsidRDefault="0056180D">
      <w:pPr>
        <w:pStyle w:val="a3"/>
        <w:ind w:right="6418"/>
        <w:jc w:val="left"/>
      </w:pPr>
      <w:r>
        <w:t>Заполнение</w:t>
      </w:r>
      <w:r>
        <w:rPr>
          <w:spacing w:val="-7"/>
        </w:rPr>
        <w:t xml:space="preserve"> </w:t>
      </w:r>
      <w:r>
        <w:t>пропусков</w:t>
      </w:r>
      <w:r>
        <w:rPr>
          <w:spacing w:val="-4"/>
        </w:rPr>
        <w:t xml:space="preserve"> </w:t>
      </w:r>
      <w:r>
        <w:t>слов</w:t>
      </w:r>
      <w:r>
        <w:rPr>
          <w:spacing w:val="-7"/>
        </w:rPr>
        <w:t xml:space="preserve"> </w:t>
      </w:r>
      <w:r>
        <w:t>в</w:t>
      </w:r>
      <w:r>
        <w:rPr>
          <w:spacing w:val="-8"/>
        </w:rPr>
        <w:t xml:space="preserve"> </w:t>
      </w:r>
      <w:r>
        <w:t>тексте.</w:t>
      </w:r>
      <w:r>
        <w:rPr>
          <w:spacing w:val="-57"/>
        </w:rPr>
        <w:t xml:space="preserve"> </w:t>
      </w:r>
      <w:r>
        <w:t>Дополнение</w:t>
      </w:r>
      <w:r>
        <w:rPr>
          <w:spacing w:val="-4"/>
        </w:rPr>
        <w:t xml:space="preserve"> </w:t>
      </w:r>
      <w:r>
        <w:t>предложений.</w:t>
      </w:r>
    </w:p>
    <w:p w:rsidR="00AC1AA3" w:rsidRDefault="0056180D">
      <w:pPr>
        <w:pStyle w:val="a3"/>
        <w:jc w:val="left"/>
      </w:pPr>
      <w:r>
        <w:t>Соблюдение</w:t>
      </w:r>
      <w:r>
        <w:rPr>
          <w:spacing w:val="36"/>
        </w:rPr>
        <w:t xml:space="preserve"> </w:t>
      </w:r>
      <w:r>
        <w:t>пунктуационных</w:t>
      </w:r>
      <w:r>
        <w:rPr>
          <w:spacing w:val="41"/>
        </w:rPr>
        <w:t xml:space="preserve"> </w:t>
      </w:r>
      <w:r>
        <w:t>правил</w:t>
      </w:r>
      <w:r>
        <w:rPr>
          <w:spacing w:val="39"/>
        </w:rPr>
        <w:t xml:space="preserve"> </w:t>
      </w:r>
      <w:r>
        <w:t>оформления</w:t>
      </w:r>
      <w:r>
        <w:rPr>
          <w:spacing w:val="38"/>
        </w:rPr>
        <w:t xml:space="preserve"> </w:t>
      </w:r>
      <w:r>
        <w:t>повествовательного,</w:t>
      </w:r>
      <w:r>
        <w:rPr>
          <w:spacing w:val="40"/>
        </w:rPr>
        <w:t xml:space="preserve"> </w:t>
      </w:r>
      <w:r>
        <w:t>вопросительного</w:t>
      </w:r>
      <w:r>
        <w:rPr>
          <w:spacing w:val="36"/>
        </w:rPr>
        <w:t xml:space="preserve"> </w:t>
      </w:r>
      <w:r>
        <w:t>и</w:t>
      </w:r>
      <w:r>
        <w:rPr>
          <w:spacing w:val="-57"/>
        </w:rPr>
        <w:t xml:space="preserve"> </w:t>
      </w:r>
      <w:r>
        <w:t>восклицательного</w:t>
      </w:r>
      <w:r>
        <w:rPr>
          <w:spacing w:val="-5"/>
        </w:rPr>
        <w:t xml:space="preserve"> </w:t>
      </w:r>
      <w:r>
        <w:t>предложений.</w:t>
      </w:r>
    </w:p>
    <w:p w:rsidR="00AC1AA3" w:rsidRDefault="0056180D">
      <w:pPr>
        <w:pStyle w:val="a3"/>
        <w:spacing w:before="1"/>
        <w:ind w:right="2721"/>
        <w:jc w:val="left"/>
      </w:pPr>
      <w:r>
        <w:t>Составление</w:t>
      </w:r>
      <w:r>
        <w:rPr>
          <w:spacing w:val="-8"/>
        </w:rPr>
        <w:t xml:space="preserve"> </w:t>
      </w:r>
      <w:r>
        <w:t>кратких</w:t>
      </w:r>
      <w:r>
        <w:rPr>
          <w:spacing w:val="-9"/>
        </w:rPr>
        <w:t xml:space="preserve"> </w:t>
      </w:r>
      <w:r>
        <w:t>письменных</w:t>
      </w:r>
      <w:r>
        <w:rPr>
          <w:spacing w:val="-3"/>
        </w:rPr>
        <w:t xml:space="preserve"> </w:t>
      </w:r>
      <w:r>
        <w:t>рассказов</w:t>
      </w:r>
      <w:r>
        <w:rPr>
          <w:spacing w:val="-7"/>
        </w:rPr>
        <w:t xml:space="preserve"> </w:t>
      </w:r>
      <w:r>
        <w:t>по</w:t>
      </w:r>
      <w:r>
        <w:rPr>
          <w:spacing w:val="-8"/>
        </w:rPr>
        <w:t xml:space="preserve"> </w:t>
      </w:r>
      <w:r>
        <w:t>изучаемым</w:t>
      </w:r>
      <w:r>
        <w:rPr>
          <w:spacing w:val="-8"/>
        </w:rPr>
        <w:t xml:space="preserve"> </w:t>
      </w:r>
      <w:r>
        <w:t>темам.</w:t>
      </w:r>
      <w:r>
        <w:rPr>
          <w:spacing w:val="-57"/>
        </w:rPr>
        <w:t xml:space="preserve"> </w:t>
      </w:r>
      <w:r>
        <w:t>Составление</w:t>
      </w:r>
      <w:r>
        <w:rPr>
          <w:spacing w:val="-4"/>
        </w:rPr>
        <w:t xml:space="preserve"> </w:t>
      </w:r>
      <w:r>
        <w:t>электронных</w:t>
      </w:r>
      <w:r>
        <w:rPr>
          <w:spacing w:val="-1"/>
        </w:rPr>
        <w:t xml:space="preserve"> </w:t>
      </w:r>
      <w:r>
        <w:t>писем</w:t>
      </w:r>
      <w:r>
        <w:rPr>
          <w:spacing w:val="-2"/>
        </w:rPr>
        <w:t xml:space="preserve"> </w:t>
      </w:r>
      <w:r>
        <w:t>по</w:t>
      </w:r>
      <w:r>
        <w:rPr>
          <w:spacing w:val="-1"/>
        </w:rPr>
        <w:t xml:space="preserve"> </w:t>
      </w:r>
      <w:r>
        <w:t>изучаемым</w:t>
      </w:r>
      <w:r>
        <w:rPr>
          <w:spacing w:val="-3"/>
        </w:rPr>
        <w:t xml:space="preserve"> </w:t>
      </w:r>
      <w:r>
        <w:t>темам.</w:t>
      </w:r>
    </w:p>
    <w:p w:rsidR="00AC1AA3" w:rsidRDefault="0056180D">
      <w:pPr>
        <w:pStyle w:val="a3"/>
        <w:jc w:val="left"/>
      </w:pPr>
      <w:r>
        <w:t>Составление</w:t>
      </w:r>
      <w:r>
        <w:rPr>
          <w:spacing w:val="-7"/>
        </w:rPr>
        <w:t xml:space="preserve"> </w:t>
      </w:r>
      <w:r>
        <w:t>презентаций</w:t>
      </w:r>
      <w:r>
        <w:rPr>
          <w:spacing w:val="-6"/>
        </w:rPr>
        <w:t xml:space="preserve"> </w:t>
      </w:r>
      <w:r>
        <w:t>по</w:t>
      </w:r>
      <w:r>
        <w:rPr>
          <w:spacing w:val="-7"/>
        </w:rPr>
        <w:t xml:space="preserve"> </w:t>
      </w:r>
      <w:r>
        <w:t>изучаемым</w:t>
      </w:r>
      <w:r>
        <w:rPr>
          <w:spacing w:val="-8"/>
        </w:rPr>
        <w:t xml:space="preserve"> </w:t>
      </w:r>
      <w:r>
        <w:t>темам.</w:t>
      </w:r>
    </w:p>
    <w:p w:rsidR="00AC1AA3" w:rsidRDefault="0056180D">
      <w:pPr>
        <w:pStyle w:val="a3"/>
        <w:ind w:right="1457"/>
        <w:jc w:val="left"/>
      </w:pPr>
      <w:r>
        <w:t>Фонетический уровень языка - владение произносительными навыками:</w:t>
      </w:r>
      <w:r>
        <w:rPr>
          <w:spacing w:val="1"/>
        </w:rPr>
        <w:t xml:space="preserve"> </w:t>
      </w:r>
      <w:r>
        <w:t>Произношение</w:t>
      </w:r>
      <w:r>
        <w:rPr>
          <w:spacing w:val="-8"/>
        </w:rPr>
        <w:t xml:space="preserve"> </w:t>
      </w:r>
      <w:r>
        <w:t>слов</w:t>
      </w:r>
      <w:r>
        <w:rPr>
          <w:spacing w:val="-8"/>
        </w:rPr>
        <w:t xml:space="preserve"> </w:t>
      </w:r>
      <w:r>
        <w:t>изучаемого</w:t>
      </w:r>
      <w:r>
        <w:rPr>
          <w:spacing w:val="-6"/>
        </w:rPr>
        <w:t xml:space="preserve"> </w:t>
      </w:r>
      <w:r>
        <w:t>языка</w:t>
      </w:r>
      <w:r>
        <w:rPr>
          <w:spacing w:val="-6"/>
        </w:rPr>
        <w:t xml:space="preserve"> </w:t>
      </w:r>
      <w:r>
        <w:t>доступным</w:t>
      </w:r>
      <w:r>
        <w:rPr>
          <w:spacing w:val="-9"/>
        </w:rPr>
        <w:t xml:space="preserve"> </w:t>
      </w:r>
      <w:r>
        <w:t>для</w:t>
      </w:r>
      <w:r>
        <w:rPr>
          <w:spacing w:val="-6"/>
        </w:rPr>
        <w:t xml:space="preserve"> </w:t>
      </w:r>
      <w:r>
        <w:t>понимания</w:t>
      </w:r>
      <w:r>
        <w:rPr>
          <w:spacing w:val="-4"/>
        </w:rPr>
        <w:t xml:space="preserve"> </w:t>
      </w:r>
      <w:r>
        <w:t>образом.</w:t>
      </w:r>
      <w:r>
        <w:rPr>
          <w:spacing w:val="-57"/>
        </w:rPr>
        <w:t xml:space="preserve"> </w:t>
      </w:r>
      <w:r>
        <w:t>Соблюдение</w:t>
      </w:r>
      <w:r>
        <w:rPr>
          <w:spacing w:val="-9"/>
        </w:rPr>
        <w:t xml:space="preserve"> </w:t>
      </w:r>
      <w:r>
        <w:t>правильного</w:t>
      </w:r>
      <w:r>
        <w:rPr>
          <w:spacing w:val="4"/>
        </w:rPr>
        <w:t xml:space="preserve"> </w:t>
      </w:r>
      <w:r>
        <w:t>ударения</w:t>
      </w:r>
      <w:r>
        <w:rPr>
          <w:spacing w:val="-1"/>
        </w:rPr>
        <w:t xml:space="preserve"> </w:t>
      </w:r>
      <w:r>
        <w:t>в</w:t>
      </w:r>
      <w:r>
        <w:rPr>
          <w:spacing w:val="-3"/>
        </w:rPr>
        <w:t xml:space="preserve"> </w:t>
      </w:r>
      <w:r>
        <w:t>изученных</w:t>
      </w:r>
      <w:r>
        <w:rPr>
          <w:spacing w:val="-1"/>
        </w:rPr>
        <w:t xml:space="preserve"> </w:t>
      </w:r>
      <w:r>
        <w:t>словах.</w:t>
      </w:r>
    </w:p>
    <w:p w:rsidR="00AC1AA3" w:rsidRDefault="0056180D">
      <w:pPr>
        <w:pStyle w:val="a3"/>
        <w:ind w:right="581"/>
        <w:jc w:val="left"/>
      </w:pPr>
      <w:r>
        <w:t>Оформление речевого</w:t>
      </w:r>
      <w:r>
        <w:rPr>
          <w:spacing w:val="4"/>
        </w:rPr>
        <w:t xml:space="preserve"> </w:t>
      </w:r>
      <w:r>
        <w:t>потока с</w:t>
      </w:r>
      <w:r>
        <w:rPr>
          <w:spacing w:val="2"/>
        </w:rPr>
        <w:t xml:space="preserve"> </w:t>
      </w:r>
      <w:r>
        <w:t>учетом</w:t>
      </w:r>
      <w:r>
        <w:rPr>
          <w:spacing w:val="3"/>
        </w:rPr>
        <w:t xml:space="preserve"> </w:t>
      </w:r>
      <w:r>
        <w:t>особенностей</w:t>
      </w:r>
      <w:r>
        <w:rPr>
          <w:spacing w:val="5"/>
        </w:rPr>
        <w:t xml:space="preserve"> </w:t>
      </w:r>
      <w:r>
        <w:t>фонетического</w:t>
      </w:r>
      <w:r>
        <w:rPr>
          <w:spacing w:val="2"/>
        </w:rPr>
        <w:t xml:space="preserve"> </w:t>
      </w:r>
      <w:r>
        <w:t>членения</w:t>
      </w:r>
      <w:r>
        <w:rPr>
          <w:spacing w:val="3"/>
        </w:rPr>
        <w:t xml:space="preserve"> </w:t>
      </w:r>
      <w:r>
        <w:t>англоязычной</w:t>
      </w:r>
      <w:r>
        <w:rPr>
          <w:spacing w:val="-57"/>
        </w:rPr>
        <w:t xml:space="preserve"> </w:t>
      </w:r>
      <w:r>
        <w:t>речи (использование</w:t>
      </w:r>
      <w:r>
        <w:rPr>
          <w:spacing w:val="-2"/>
        </w:rPr>
        <w:t xml:space="preserve"> </w:t>
      </w:r>
      <w:r>
        <w:t>кратких</w:t>
      </w:r>
      <w:r>
        <w:rPr>
          <w:spacing w:val="-1"/>
        </w:rPr>
        <w:t xml:space="preserve"> </w:t>
      </w:r>
      <w:r>
        <w:t>форм,</w:t>
      </w:r>
      <w:r>
        <w:rPr>
          <w:spacing w:val="-1"/>
        </w:rPr>
        <w:t xml:space="preserve"> </w:t>
      </w:r>
      <w:r>
        <w:t>отсутствие</w:t>
      </w:r>
      <w:r>
        <w:rPr>
          <w:spacing w:val="-1"/>
        </w:rPr>
        <w:t xml:space="preserve"> </w:t>
      </w:r>
      <w:r>
        <w:t>ударения</w:t>
      </w:r>
      <w:r>
        <w:rPr>
          <w:spacing w:val="-1"/>
        </w:rPr>
        <w:t xml:space="preserve"> </w:t>
      </w:r>
      <w:r>
        <w:t>на</w:t>
      </w:r>
      <w:r>
        <w:rPr>
          <w:spacing w:val="-4"/>
        </w:rPr>
        <w:t xml:space="preserve"> </w:t>
      </w:r>
      <w:r>
        <w:lastRenderedPageBreak/>
        <w:t>служебных</w:t>
      </w:r>
      <w:r>
        <w:rPr>
          <w:spacing w:val="-1"/>
        </w:rPr>
        <w:t xml:space="preserve"> </w:t>
      </w:r>
      <w:r>
        <w:t>словах).</w:t>
      </w:r>
    </w:p>
    <w:p w:rsidR="00AC1AA3" w:rsidRDefault="0056180D">
      <w:pPr>
        <w:pStyle w:val="a3"/>
        <w:tabs>
          <w:tab w:val="left" w:pos="2779"/>
          <w:tab w:val="left" w:pos="4174"/>
          <w:tab w:val="left" w:pos="4532"/>
          <w:tab w:val="left" w:pos="5252"/>
          <w:tab w:val="left" w:pos="7131"/>
          <w:tab w:val="left" w:pos="8692"/>
          <w:tab w:val="left" w:pos="9289"/>
          <w:tab w:val="left" w:pos="10473"/>
        </w:tabs>
        <w:ind w:right="582"/>
        <w:jc w:val="left"/>
      </w:pPr>
      <w:r>
        <w:t>Корректная</w:t>
      </w:r>
      <w:r>
        <w:tab/>
        <w:t>реализация</w:t>
      </w:r>
      <w:r>
        <w:tab/>
        <w:t>в</w:t>
      </w:r>
      <w:r>
        <w:tab/>
        <w:t>речи</w:t>
      </w:r>
      <w:r>
        <w:tab/>
        <w:t>интонационных</w:t>
      </w:r>
      <w:r>
        <w:tab/>
        <w:t>конструкций</w:t>
      </w:r>
      <w:r>
        <w:tab/>
        <w:t>для</w:t>
      </w:r>
      <w:r>
        <w:tab/>
        <w:t>передачи</w:t>
      </w:r>
      <w:r>
        <w:tab/>
      </w:r>
      <w:r>
        <w:rPr>
          <w:spacing w:val="-2"/>
        </w:rPr>
        <w:t>цели</w:t>
      </w:r>
      <w:r>
        <w:rPr>
          <w:spacing w:val="-57"/>
        </w:rPr>
        <w:t xml:space="preserve"> </w:t>
      </w:r>
      <w:r>
        <w:t>высказывания.</w:t>
      </w:r>
    </w:p>
    <w:p w:rsidR="00AC1AA3" w:rsidRDefault="0056180D">
      <w:pPr>
        <w:pStyle w:val="a3"/>
        <w:jc w:val="left"/>
      </w:pPr>
      <w:r>
        <w:t>В</w:t>
      </w:r>
      <w:r>
        <w:rPr>
          <w:spacing w:val="-9"/>
        </w:rPr>
        <w:t xml:space="preserve"> </w:t>
      </w:r>
      <w:r>
        <w:t>области</w:t>
      </w:r>
      <w:r>
        <w:rPr>
          <w:spacing w:val="-2"/>
        </w:rPr>
        <w:t xml:space="preserve"> </w:t>
      </w:r>
      <w:r>
        <w:t>межкультурной</w:t>
      </w:r>
      <w:r>
        <w:rPr>
          <w:spacing w:val="-4"/>
        </w:rPr>
        <w:t xml:space="preserve"> </w:t>
      </w:r>
      <w:r>
        <w:t>компетенции:</w:t>
      </w:r>
    </w:p>
    <w:p w:rsidR="00AC1AA3" w:rsidRDefault="0056180D">
      <w:pPr>
        <w:pStyle w:val="a3"/>
        <w:ind w:left="2050"/>
        <w:jc w:val="left"/>
      </w:pPr>
      <w:r>
        <w:t>Использование</w:t>
      </w:r>
      <w:r>
        <w:rPr>
          <w:spacing w:val="-7"/>
        </w:rPr>
        <w:t xml:space="preserve"> </w:t>
      </w:r>
      <w:r>
        <w:t>в</w:t>
      </w:r>
      <w:r>
        <w:rPr>
          <w:spacing w:val="-8"/>
        </w:rPr>
        <w:t xml:space="preserve"> </w:t>
      </w:r>
      <w:r>
        <w:t>речи</w:t>
      </w:r>
      <w:r>
        <w:rPr>
          <w:spacing w:val="-5"/>
        </w:rPr>
        <w:t xml:space="preserve"> </w:t>
      </w:r>
      <w:r>
        <w:t>и</w:t>
      </w:r>
      <w:r>
        <w:rPr>
          <w:spacing w:val="-11"/>
        </w:rPr>
        <w:t xml:space="preserve"> </w:t>
      </w:r>
      <w:r>
        <w:t>письменных</w:t>
      </w:r>
      <w:r>
        <w:rPr>
          <w:spacing w:val="-2"/>
        </w:rPr>
        <w:t xml:space="preserve"> </w:t>
      </w:r>
      <w:r>
        <w:t>текстах</w:t>
      </w:r>
      <w:r>
        <w:rPr>
          <w:spacing w:val="-5"/>
        </w:rPr>
        <w:t xml:space="preserve"> </w:t>
      </w:r>
      <w:r>
        <w:t>полученной</w:t>
      </w:r>
      <w:r>
        <w:rPr>
          <w:spacing w:val="-6"/>
        </w:rPr>
        <w:t xml:space="preserve"> </w:t>
      </w:r>
      <w:r>
        <w:t>информации:</w:t>
      </w:r>
    </w:p>
    <w:p w:rsidR="00AC1AA3" w:rsidRDefault="0056180D" w:rsidP="008937BF">
      <w:pPr>
        <w:pStyle w:val="a5"/>
        <w:numPr>
          <w:ilvl w:val="1"/>
          <w:numId w:val="103"/>
        </w:numPr>
        <w:tabs>
          <w:tab w:val="left" w:pos="2755"/>
          <w:tab w:val="left" w:pos="2756"/>
        </w:tabs>
        <w:rPr>
          <w:sz w:val="24"/>
        </w:rPr>
      </w:pPr>
      <w:r>
        <w:rPr>
          <w:sz w:val="24"/>
        </w:rPr>
        <w:t>о</w:t>
      </w:r>
      <w:r>
        <w:rPr>
          <w:spacing w:val="-6"/>
          <w:sz w:val="24"/>
        </w:rPr>
        <w:t xml:space="preserve"> </w:t>
      </w:r>
      <w:r>
        <w:rPr>
          <w:sz w:val="24"/>
        </w:rPr>
        <w:t>правилах</w:t>
      </w:r>
      <w:r>
        <w:rPr>
          <w:spacing w:val="-2"/>
          <w:sz w:val="24"/>
        </w:rPr>
        <w:t xml:space="preserve"> </w:t>
      </w:r>
      <w:r>
        <w:rPr>
          <w:sz w:val="24"/>
        </w:rPr>
        <w:t>речевого</w:t>
      </w:r>
      <w:r>
        <w:rPr>
          <w:spacing w:val="-5"/>
          <w:sz w:val="24"/>
        </w:rPr>
        <w:t xml:space="preserve"> </w:t>
      </w:r>
      <w:r>
        <w:rPr>
          <w:sz w:val="24"/>
        </w:rPr>
        <w:t>этикета</w:t>
      </w:r>
      <w:r>
        <w:rPr>
          <w:spacing w:val="-4"/>
          <w:sz w:val="24"/>
        </w:rPr>
        <w:t xml:space="preserve"> </w:t>
      </w:r>
      <w:r>
        <w:rPr>
          <w:sz w:val="24"/>
        </w:rPr>
        <w:t>в</w:t>
      </w:r>
      <w:r>
        <w:rPr>
          <w:spacing w:val="-6"/>
          <w:sz w:val="24"/>
        </w:rPr>
        <w:t xml:space="preserve"> </w:t>
      </w:r>
      <w:r>
        <w:rPr>
          <w:sz w:val="24"/>
        </w:rPr>
        <w:t>формулах</w:t>
      </w:r>
      <w:r>
        <w:rPr>
          <w:spacing w:val="-2"/>
          <w:sz w:val="24"/>
        </w:rPr>
        <w:t xml:space="preserve"> </w:t>
      </w:r>
      <w:r>
        <w:rPr>
          <w:sz w:val="24"/>
        </w:rPr>
        <w:t>вежливости;</w:t>
      </w:r>
    </w:p>
    <w:p w:rsidR="00AC1AA3" w:rsidRDefault="0056180D" w:rsidP="008937BF">
      <w:pPr>
        <w:pStyle w:val="a5"/>
        <w:numPr>
          <w:ilvl w:val="1"/>
          <w:numId w:val="103"/>
        </w:numPr>
        <w:tabs>
          <w:tab w:val="left" w:pos="2755"/>
          <w:tab w:val="left" w:pos="2756"/>
        </w:tabs>
        <w:rPr>
          <w:sz w:val="24"/>
        </w:rPr>
      </w:pPr>
      <w:r>
        <w:rPr>
          <w:sz w:val="24"/>
        </w:rPr>
        <w:t>об</w:t>
      </w:r>
      <w:r>
        <w:rPr>
          <w:spacing w:val="-6"/>
          <w:sz w:val="24"/>
        </w:rPr>
        <w:t xml:space="preserve"> </w:t>
      </w:r>
      <w:r>
        <w:rPr>
          <w:sz w:val="24"/>
        </w:rPr>
        <w:t>организации</w:t>
      </w:r>
      <w:r>
        <w:rPr>
          <w:spacing w:val="-2"/>
          <w:sz w:val="24"/>
        </w:rPr>
        <w:t xml:space="preserve"> </w:t>
      </w:r>
      <w:r>
        <w:rPr>
          <w:sz w:val="24"/>
        </w:rPr>
        <w:t>учебного</w:t>
      </w:r>
      <w:r>
        <w:rPr>
          <w:spacing w:val="-5"/>
          <w:sz w:val="24"/>
        </w:rPr>
        <w:t xml:space="preserve"> </w:t>
      </w:r>
      <w:r>
        <w:rPr>
          <w:sz w:val="24"/>
        </w:rPr>
        <w:t>процесса</w:t>
      </w:r>
      <w:r>
        <w:rPr>
          <w:spacing w:val="-5"/>
          <w:sz w:val="24"/>
        </w:rPr>
        <w:t xml:space="preserve"> </w:t>
      </w:r>
      <w:r>
        <w:rPr>
          <w:sz w:val="24"/>
        </w:rPr>
        <w:t>в</w:t>
      </w:r>
      <w:r>
        <w:rPr>
          <w:spacing w:val="-5"/>
          <w:sz w:val="24"/>
        </w:rPr>
        <w:t xml:space="preserve"> </w:t>
      </w:r>
      <w:r>
        <w:rPr>
          <w:sz w:val="24"/>
        </w:rPr>
        <w:t>Великобритании;</w:t>
      </w:r>
    </w:p>
    <w:p w:rsidR="00AC1AA3" w:rsidRDefault="0056180D" w:rsidP="008937BF">
      <w:pPr>
        <w:pStyle w:val="a5"/>
        <w:numPr>
          <w:ilvl w:val="1"/>
          <w:numId w:val="103"/>
        </w:numPr>
        <w:tabs>
          <w:tab w:val="left" w:pos="2755"/>
          <w:tab w:val="left" w:pos="2756"/>
        </w:tabs>
        <w:rPr>
          <w:sz w:val="24"/>
        </w:rPr>
      </w:pPr>
      <w:r>
        <w:rPr>
          <w:sz w:val="24"/>
        </w:rPr>
        <w:t>о</w:t>
      </w:r>
      <w:r>
        <w:rPr>
          <w:spacing w:val="-5"/>
          <w:sz w:val="24"/>
        </w:rPr>
        <w:t xml:space="preserve"> </w:t>
      </w:r>
      <w:r>
        <w:rPr>
          <w:sz w:val="24"/>
        </w:rPr>
        <w:t>знаменательных</w:t>
      </w:r>
      <w:r>
        <w:rPr>
          <w:spacing w:val="-2"/>
          <w:sz w:val="24"/>
        </w:rPr>
        <w:t xml:space="preserve"> </w:t>
      </w:r>
      <w:r>
        <w:rPr>
          <w:sz w:val="24"/>
        </w:rPr>
        <w:t>датах</w:t>
      </w:r>
      <w:r>
        <w:rPr>
          <w:spacing w:val="-5"/>
          <w:sz w:val="24"/>
        </w:rPr>
        <w:t xml:space="preserve"> </w:t>
      </w:r>
      <w:r>
        <w:rPr>
          <w:sz w:val="24"/>
        </w:rPr>
        <w:t>и</w:t>
      </w:r>
      <w:r>
        <w:rPr>
          <w:spacing w:val="-6"/>
          <w:sz w:val="24"/>
        </w:rPr>
        <w:t xml:space="preserve"> </w:t>
      </w:r>
      <w:r>
        <w:rPr>
          <w:sz w:val="24"/>
        </w:rPr>
        <w:t>их</w:t>
      </w:r>
      <w:r>
        <w:rPr>
          <w:spacing w:val="-2"/>
          <w:sz w:val="24"/>
        </w:rPr>
        <w:t xml:space="preserve"> </w:t>
      </w:r>
      <w:r>
        <w:rPr>
          <w:sz w:val="24"/>
        </w:rPr>
        <w:t>праздновании;</w:t>
      </w:r>
    </w:p>
    <w:p w:rsidR="00AC1AA3" w:rsidRDefault="0056180D" w:rsidP="008937BF">
      <w:pPr>
        <w:pStyle w:val="a5"/>
        <w:numPr>
          <w:ilvl w:val="1"/>
          <w:numId w:val="103"/>
        </w:numPr>
        <w:tabs>
          <w:tab w:val="left" w:pos="2755"/>
          <w:tab w:val="left" w:pos="2756"/>
        </w:tabs>
        <w:rPr>
          <w:sz w:val="24"/>
        </w:rPr>
      </w:pPr>
      <w:r>
        <w:rPr>
          <w:sz w:val="24"/>
        </w:rPr>
        <w:t>о</w:t>
      </w:r>
      <w:r>
        <w:rPr>
          <w:spacing w:val="-1"/>
          <w:sz w:val="24"/>
        </w:rPr>
        <w:t xml:space="preserve"> </w:t>
      </w:r>
      <w:r>
        <w:rPr>
          <w:sz w:val="24"/>
        </w:rPr>
        <w:t>досуге</w:t>
      </w:r>
      <w:r>
        <w:rPr>
          <w:spacing w:val="-4"/>
          <w:sz w:val="24"/>
        </w:rPr>
        <w:t xml:space="preserve"> </w:t>
      </w:r>
      <w:r>
        <w:rPr>
          <w:sz w:val="24"/>
        </w:rPr>
        <w:t>в</w:t>
      </w:r>
      <w:r>
        <w:rPr>
          <w:spacing w:val="-3"/>
          <w:sz w:val="24"/>
        </w:rPr>
        <w:t xml:space="preserve"> </w:t>
      </w:r>
      <w:r>
        <w:rPr>
          <w:sz w:val="24"/>
        </w:rPr>
        <w:t>стране</w:t>
      </w:r>
      <w:r>
        <w:rPr>
          <w:spacing w:val="-5"/>
          <w:sz w:val="24"/>
        </w:rPr>
        <w:t xml:space="preserve"> </w:t>
      </w:r>
      <w:r>
        <w:rPr>
          <w:sz w:val="24"/>
        </w:rPr>
        <w:t>изучаемого языка;</w:t>
      </w:r>
    </w:p>
    <w:p w:rsidR="00AC1AA3" w:rsidRDefault="0056180D" w:rsidP="008937BF">
      <w:pPr>
        <w:pStyle w:val="a5"/>
        <w:numPr>
          <w:ilvl w:val="1"/>
          <w:numId w:val="103"/>
        </w:numPr>
        <w:tabs>
          <w:tab w:val="left" w:pos="2755"/>
          <w:tab w:val="left" w:pos="2756"/>
        </w:tabs>
        <w:rPr>
          <w:sz w:val="24"/>
        </w:rPr>
      </w:pPr>
      <w:r>
        <w:rPr>
          <w:sz w:val="24"/>
        </w:rPr>
        <w:t>об</w:t>
      </w:r>
      <w:r>
        <w:rPr>
          <w:spacing w:val="-10"/>
          <w:sz w:val="24"/>
        </w:rPr>
        <w:t xml:space="preserve"> </w:t>
      </w:r>
      <w:r>
        <w:rPr>
          <w:sz w:val="24"/>
        </w:rPr>
        <w:t>особенностях</w:t>
      </w:r>
      <w:r>
        <w:rPr>
          <w:spacing w:val="-5"/>
          <w:sz w:val="24"/>
        </w:rPr>
        <w:t xml:space="preserve"> </w:t>
      </w:r>
      <w:r>
        <w:rPr>
          <w:sz w:val="24"/>
        </w:rPr>
        <w:t>городской</w:t>
      </w:r>
      <w:r>
        <w:rPr>
          <w:spacing w:val="-5"/>
          <w:sz w:val="24"/>
        </w:rPr>
        <w:t xml:space="preserve"> </w:t>
      </w:r>
      <w:r>
        <w:rPr>
          <w:sz w:val="24"/>
        </w:rPr>
        <w:t>жизни</w:t>
      </w:r>
      <w:r>
        <w:rPr>
          <w:spacing w:val="-6"/>
          <w:sz w:val="24"/>
        </w:rPr>
        <w:t xml:space="preserve"> </w:t>
      </w:r>
      <w:r>
        <w:rPr>
          <w:sz w:val="24"/>
        </w:rPr>
        <w:t>в</w:t>
      </w:r>
      <w:r>
        <w:rPr>
          <w:spacing w:val="-10"/>
          <w:sz w:val="24"/>
        </w:rPr>
        <w:t xml:space="preserve"> </w:t>
      </w:r>
      <w:r>
        <w:rPr>
          <w:sz w:val="24"/>
        </w:rPr>
        <w:t>Великобритании;</w:t>
      </w:r>
    </w:p>
    <w:p w:rsidR="00AC1AA3" w:rsidRDefault="0056180D" w:rsidP="008937BF">
      <w:pPr>
        <w:pStyle w:val="a5"/>
        <w:numPr>
          <w:ilvl w:val="1"/>
          <w:numId w:val="103"/>
        </w:numPr>
        <w:tabs>
          <w:tab w:val="left" w:pos="2755"/>
          <w:tab w:val="left" w:pos="2756"/>
        </w:tabs>
        <w:spacing w:before="1"/>
        <w:rPr>
          <w:sz w:val="24"/>
        </w:rPr>
      </w:pPr>
      <w:r>
        <w:rPr>
          <w:sz w:val="24"/>
        </w:rPr>
        <w:t>о</w:t>
      </w:r>
      <w:r>
        <w:rPr>
          <w:spacing w:val="-6"/>
          <w:sz w:val="24"/>
        </w:rPr>
        <w:t xml:space="preserve"> </w:t>
      </w:r>
      <w:r>
        <w:rPr>
          <w:sz w:val="24"/>
        </w:rPr>
        <w:t>Британской</w:t>
      </w:r>
      <w:r>
        <w:rPr>
          <w:spacing w:val="-2"/>
          <w:sz w:val="24"/>
        </w:rPr>
        <w:t xml:space="preserve"> </w:t>
      </w:r>
      <w:r>
        <w:rPr>
          <w:sz w:val="24"/>
        </w:rPr>
        <w:t>кухне;</w:t>
      </w:r>
    </w:p>
    <w:p w:rsidR="00AC1AA3" w:rsidRDefault="0056180D" w:rsidP="008937BF">
      <w:pPr>
        <w:pStyle w:val="a5"/>
        <w:numPr>
          <w:ilvl w:val="1"/>
          <w:numId w:val="103"/>
        </w:numPr>
        <w:tabs>
          <w:tab w:val="left" w:pos="2755"/>
          <w:tab w:val="left" w:pos="2756"/>
        </w:tabs>
        <w:rPr>
          <w:sz w:val="24"/>
        </w:rPr>
      </w:pPr>
      <w:r>
        <w:rPr>
          <w:sz w:val="24"/>
        </w:rPr>
        <w:t>о</w:t>
      </w:r>
      <w:r>
        <w:rPr>
          <w:spacing w:val="-6"/>
          <w:sz w:val="24"/>
        </w:rPr>
        <w:t xml:space="preserve"> </w:t>
      </w:r>
      <w:r>
        <w:rPr>
          <w:sz w:val="24"/>
        </w:rPr>
        <w:t>культуре</w:t>
      </w:r>
      <w:r>
        <w:rPr>
          <w:spacing w:val="-6"/>
          <w:sz w:val="24"/>
        </w:rPr>
        <w:t xml:space="preserve"> </w:t>
      </w:r>
      <w:r>
        <w:rPr>
          <w:sz w:val="24"/>
        </w:rPr>
        <w:t>и</w:t>
      </w:r>
      <w:r>
        <w:rPr>
          <w:spacing w:val="-4"/>
          <w:sz w:val="24"/>
        </w:rPr>
        <w:t xml:space="preserve"> </w:t>
      </w:r>
      <w:r>
        <w:rPr>
          <w:sz w:val="24"/>
        </w:rPr>
        <w:t>безопасности</w:t>
      </w:r>
      <w:r>
        <w:rPr>
          <w:spacing w:val="-3"/>
          <w:sz w:val="24"/>
        </w:rPr>
        <w:t xml:space="preserve"> </w:t>
      </w:r>
      <w:r>
        <w:rPr>
          <w:sz w:val="24"/>
        </w:rPr>
        <w:t>поведения</w:t>
      </w:r>
      <w:r>
        <w:rPr>
          <w:spacing w:val="-4"/>
          <w:sz w:val="24"/>
        </w:rPr>
        <w:t xml:space="preserve"> </w:t>
      </w:r>
      <w:r>
        <w:rPr>
          <w:sz w:val="24"/>
        </w:rPr>
        <w:t>в</w:t>
      </w:r>
      <w:r>
        <w:rPr>
          <w:spacing w:val="-3"/>
          <w:sz w:val="24"/>
        </w:rPr>
        <w:t xml:space="preserve"> </w:t>
      </w:r>
      <w:r>
        <w:rPr>
          <w:sz w:val="24"/>
        </w:rPr>
        <w:t>цифровом</w:t>
      </w:r>
      <w:r>
        <w:rPr>
          <w:spacing w:val="-8"/>
          <w:sz w:val="24"/>
        </w:rPr>
        <w:t xml:space="preserve"> </w:t>
      </w:r>
      <w:r>
        <w:rPr>
          <w:sz w:val="24"/>
        </w:rPr>
        <w:t>пространстве;</w:t>
      </w:r>
    </w:p>
    <w:p w:rsidR="00AC1AA3" w:rsidRDefault="0056180D" w:rsidP="008937BF">
      <w:pPr>
        <w:pStyle w:val="a5"/>
        <w:numPr>
          <w:ilvl w:val="1"/>
          <w:numId w:val="103"/>
        </w:numPr>
        <w:tabs>
          <w:tab w:val="left" w:pos="2755"/>
          <w:tab w:val="left" w:pos="2756"/>
        </w:tabs>
        <w:rPr>
          <w:sz w:val="24"/>
        </w:rPr>
      </w:pPr>
      <w:r>
        <w:rPr>
          <w:sz w:val="24"/>
        </w:rPr>
        <w:t>об</w:t>
      </w:r>
      <w:r>
        <w:rPr>
          <w:spacing w:val="-6"/>
          <w:sz w:val="24"/>
        </w:rPr>
        <w:t xml:space="preserve"> </w:t>
      </w:r>
      <w:r>
        <w:rPr>
          <w:sz w:val="24"/>
        </w:rPr>
        <w:t>известных</w:t>
      </w:r>
      <w:r>
        <w:rPr>
          <w:spacing w:val="-3"/>
          <w:sz w:val="24"/>
        </w:rPr>
        <w:t xml:space="preserve"> </w:t>
      </w:r>
      <w:r>
        <w:rPr>
          <w:sz w:val="24"/>
        </w:rPr>
        <w:t>личностях</w:t>
      </w:r>
      <w:r>
        <w:rPr>
          <w:spacing w:val="-3"/>
          <w:sz w:val="24"/>
        </w:rPr>
        <w:t xml:space="preserve"> </w:t>
      </w:r>
      <w:r>
        <w:rPr>
          <w:sz w:val="24"/>
        </w:rPr>
        <w:t>в</w:t>
      </w:r>
      <w:r>
        <w:rPr>
          <w:spacing w:val="-8"/>
          <w:sz w:val="24"/>
        </w:rPr>
        <w:t xml:space="preserve"> </w:t>
      </w:r>
      <w:r>
        <w:rPr>
          <w:sz w:val="24"/>
        </w:rPr>
        <w:t>России</w:t>
      </w:r>
      <w:r>
        <w:rPr>
          <w:spacing w:val="-6"/>
          <w:sz w:val="24"/>
        </w:rPr>
        <w:t xml:space="preserve"> </w:t>
      </w:r>
      <w:r>
        <w:rPr>
          <w:sz w:val="24"/>
        </w:rPr>
        <w:t>и</w:t>
      </w:r>
      <w:r>
        <w:rPr>
          <w:spacing w:val="-5"/>
          <w:sz w:val="24"/>
        </w:rPr>
        <w:t xml:space="preserve"> </w:t>
      </w:r>
      <w:r>
        <w:rPr>
          <w:sz w:val="24"/>
        </w:rPr>
        <w:t>англоязычных</w:t>
      </w:r>
      <w:r>
        <w:rPr>
          <w:spacing w:val="-6"/>
          <w:sz w:val="24"/>
        </w:rPr>
        <w:t xml:space="preserve"> </w:t>
      </w:r>
      <w:r>
        <w:rPr>
          <w:sz w:val="24"/>
        </w:rPr>
        <w:t>странах;</w:t>
      </w:r>
    </w:p>
    <w:p w:rsidR="00AC1AA3" w:rsidRDefault="0056180D" w:rsidP="008937BF">
      <w:pPr>
        <w:pStyle w:val="a5"/>
        <w:numPr>
          <w:ilvl w:val="1"/>
          <w:numId w:val="103"/>
        </w:numPr>
        <w:tabs>
          <w:tab w:val="left" w:pos="2755"/>
          <w:tab w:val="left" w:pos="2756"/>
        </w:tabs>
        <w:rPr>
          <w:sz w:val="24"/>
        </w:rPr>
      </w:pPr>
      <w:r>
        <w:rPr>
          <w:sz w:val="24"/>
        </w:rPr>
        <w:t>об</w:t>
      </w:r>
      <w:r>
        <w:rPr>
          <w:spacing w:val="-6"/>
          <w:sz w:val="24"/>
        </w:rPr>
        <w:t xml:space="preserve"> </w:t>
      </w:r>
      <w:r>
        <w:rPr>
          <w:sz w:val="24"/>
        </w:rPr>
        <w:t>особенностях</w:t>
      </w:r>
      <w:r>
        <w:rPr>
          <w:spacing w:val="-3"/>
          <w:sz w:val="24"/>
        </w:rPr>
        <w:t xml:space="preserve"> </w:t>
      </w:r>
      <w:r>
        <w:rPr>
          <w:sz w:val="24"/>
        </w:rPr>
        <w:t>культуры</w:t>
      </w:r>
      <w:r>
        <w:rPr>
          <w:spacing w:val="-5"/>
          <w:sz w:val="24"/>
        </w:rPr>
        <w:t xml:space="preserve"> </w:t>
      </w:r>
      <w:r>
        <w:rPr>
          <w:sz w:val="24"/>
        </w:rPr>
        <w:t>России</w:t>
      </w:r>
      <w:r>
        <w:rPr>
          <w:spacing w:val="-4"/>
          <w:sz w:val="24"/>
        </w:rPr>
        <w:t xml:space="preserve"> </w:t>
      </w:r>
      <w:r>
        <w:rPr>
          <w:sz w:val="24"/>
        </w:rPr>
        <w:t>и</w:t>
      </w:r>
      <w:r>
        <w:rPr>
          <w:spacing w:val="-4"/>
          <w:sz w:val="24"/>
        </w:rPr>
        <w:t xml:space="preserve"> </w:t>
      </w:r>
      <w:r>
        <w:rPr>
          <w:sz w:val="24"/>
        </w:rPr>
        <w:t>страны</w:t>
      </w:r>
      <w:r>
        <w:rPr>
          <w:spacing w:val="-5"/>
          <w:sz w:val="24"/>
        </w:rPr>
        <w:t xml:space="preserve"> </w:t>
      </w:r>
      <w:r>
        <w:rPr>
          <w:sz w:val="24"/>
        </w:rPr>
        <w:t>изучаемого</w:t>
      </w:r>
      <w:r>
        <w:rPr>
          <w:spacing w:val="-2"/>
          <w:sz w:val="24"/>
        </w:rPr>
        <w:t xml:space="preserve"> </w:t>
      </w:r>
      <w:r>
        <w:rPr>
          <w:sz w:val="24"/>
        </w:rPr>
        <w:t>языка;</w:t>
      </w:r>
    </w:p>
    <w:p w:rsidR="00AC1AA3" w:rsidRDefault="0056180D" w:rsidP="008937BF">
      <w:pPr>
        <w:pStyle w:val="a5"/>
        <w:numPr>
          <w:ilvl w:val="1"/>
          <w:numId w:val="103"/>
        </w:numPr>
        <w:tabs>
          <w:tab w:val="left" w:pos="2755"/>
          <w:tab w:val="left" w:pos="2756"/>
        </w:tabs>
        <w:spacing w:before="91"/>
        <w:rPr>
          <w:sz w:val="24"/>
        </w:rPr>
      </w:pPr>
      <w:r>
        <w:rPr>
          <w:sz w:val="24"/>
        </w:rPr>
        <w:t>об</w:t>
      </w:r>
      <w:r>
        <w:rPr>
          <w:spacing w:val="-8"/>
          <w:sz w:val="24"/>
        </w:rPr>
        <w:t xml:space="preserve"> </w:t>
      </w:r>
      <w:r>
        <w:rPr>
          <w:sz w:val="24"/>
        </w:rPr>
        <w:t>известных</w:t>
      </w:r>
      <w:r>
        <w:rPr>
          <w:spacing w:val="-3"/>
          <w:sz w:val="24"/>
        </w:rPr>
        <w:t xml:space="preserve"> </w:t>
      </w:r>
      <w:r>
        <w:rPr>
          <w:sz w:val="24"/>
        </w:rPr>
        <w:t>писателях</w:t>
      </w:r>
      <w:r>
        <w:rPr>
          <w:spacing w:val="-5"/>
          <w:sz w:val="24"/>
        </w:rPr>
        <w:t xml:space="preserve"> </w:t>
      </w:r>
      <w:r>
        <w:rPr>
          <w:sz w:val="24"/>
        </w:rPr>
        <w:t>России</w:t>
      </w:r>
      <w:r>
        <w:rPr>
          <w:spacing w:val="-4"/>
          <w:sz w:val="24"/>
        </w:rPr>
        <w:t xml:space="preserve"> </w:t>
      </w:r>
      <w:r>
        <w:rPr>
          <w:sz w:val="24"/>
        </w:rPr>
        <w:t>и</w:t>
      </w:r>
      <w:r>
        <w:rPr>
          <w:spacing w:val="-7"/>
          <w:sz w:val="24"/>
        </w:rPr>
        <w:t xml:space="preserve"> </w:t>
      </w:r>
      <w:r>
        <w:rPr>
          <w:sz w:val="24"/>
        </w:rPr>
        <w:t>Великобритании;</w:t>
      </w:r>
    </w:p>
    <w:p w:rsidR="00AC1AA3" w:rsidRDefault="0056180D" w:rsidP="008937BF">
      <w:pPr>
        <w:pStyle w:val="a5"/>
        <w:numPr>
          <w:ilvl w:val="1"/>
          <w:numId w:val="103"/>
        </w:numPr>
        <w:tabs>
          <w:tab w:val="left" w:pos="2755"/>
          <w:tab w:val="left" w:pos="2756"/>
        </w:tabs>
        <w:ind w:left="1342" w:right="4590" w:firstLine="705"/>
        <w:rPr>
          <w:sz w:val="24"/>
        </w:rPr>
      </w:pPr>
      <w:r>
        <w:rPr>
          <w:sz w:val="24"/>
        </w:rPr>
        <w:t>о культурных стереотипах разных стран.</w:t>
      </w:r>
      <w:r>
        <w:rPr>
          <w:spacing w:val="-57"/>
          <w:sz w:val="24"/>
        </w:rPr>
        <w:t xml:space="preserve"> </w:t>
      </w:r>
      <w:r>
        <w:rPr>
          <w:sz w:val="24"/>
        </w:rPr>
        <w:t>Специальные</w:t>
      </w:r>
      <w:r>
        <w:rPr>
          <w:spacing w:val="-4"/>
          <w:sz w:val="24"/>
        </w:rPr>
        <w:t xml:space="preserve"> </w:t>
      </w:r>
      <w:r>
        <w:rPr>
          <w:sz w:val="24"/>
        </w:rPr>
        <w:t>результаты:</w:t>
      </w:r>
    </w:p>
    <w:p w:rsidR="00AC1AA3" w:rsidRDefault="0056180D">
      <w:pPr>
        <w:pStyle w:val="a3"/>
        <w:jc w:val="left"/>
      </w:pPr>
      <w:r>
        <w:t>Наличие</w:t>
      </w:r>
      <w:r>
        <w:rPr>
          <w:spacing w:val="-9"/>
        </w:rPr>
        <w:t xml:space="preserve"> </w:t>
      </w:r>
      <w:r>
        <w:t>начальных</w:t>
      </w:r>
      <w:r>
        <w:rPr>
          <w:spacing w:val="-5"/>
        </w:rPr>
        <w:t xml:space="preserve"> </w:t>
      </w:r>
      <w:r>
        <w:t>навыков</w:t>
      </w:r>
      <w:r>
        <w:rPr>
          <w:spacing w:val="-7"/>
        </w:rPr>
        <w:t xml:space="preserve"> </w:t>
      </w:r>
      <w:r>
        <w:t>социокультурной</w:t>
      </w:r>
      <w:r>
        <w:rPr>
          <w:spacing w:val="-8"/>
        </w:rPr>
        <w:t xml:space="preserve"> </w:t>
      </w:r>
      <w:r>
        <w:t>адаптации.</w:t>
      </w:r>
    </w:p>
    <w:p w:rsidR="00AC1AA3" w:rsidRDefault="0056180D">
      <w:pPr>
        <w:pStyle w:val="a3"/>
        <w:jc w:val="left"/>
      </w:pPr>
      <w:r>
        <w:t>Владение</w:t>
      </w:r>
      <w:r>
        <w:rPr>
          <w:spacing w:val="9"/>
        </w:rPr>
        <w:t xml:space="preserve"> </w:t>
      </w:r>
      <w:r>
        <w:t>технологией</w:t>
      </w:r>
      <w:r>
        <w:rPr>
          <w:spacing w:val="8"/>
        </w:rPr>
        <w:t xml:space="preserve"> </w:t>
      </w:r>
      <w:r>
        <w:t>доступа</w:t>
      </w:r>
      <w:r>
        <w:rPr>
          <w:spacing w:val="12"/>
        </w:rPr>
        <w:t xml:space="preserve"> </w:t>
      </w:r>
      <w:r>
        <w:t>к</w:t>
      </w:r>
      <w:r>
        <w:rPr>
          <w:spacing w:val="12"/>
        </w:rPr>
        <w:t xml:space="preserve"> </w:t>
      </w:r>
      <w:r>
        <w:t>электронным</w:t>
      </w:r>
      <w:r>
        <w:rPr>
          <w:spacing w:val="10"/>
        </w:rPr>
        <w:t xml:space="preserve"> </w:t>
      </w:r>
      <w:r>
        <w:t>ресурсам</w:t>
      </w:r>
      <w:r>
        <w:rPr>
          <w:spacing w:val="9"/>
        </w:rPr>
        <w:t xml:space="preserve"> </w:t>
      </w:r>
      <w:r>
        <w:t>на</w:t>
      </w:r>
      <w:r>
        <w:rPr>
          <w:spacing w:val="10"/>
        </w:rPr>
        <w:t xml:space="preserve"> </w:t>
      </w:r>
      <w:r>
        <w:t>иностранном</w:t>
      </w:r>
      <w:r>
        <w:rPr>
          <w:spacing w:val="11"/>
        </w:rPr>
        <w:t xml:space="preserve"> </w:t>
      </w:r>
      <w:r>
        <w:t>языке,</w:t>
      </w:r>
      <w:r>
        <w:rPr>
          <w:spacing w:val="10"/>
        </w:rPr>
        <w:t xml:space="preserve"> </w:t>
      </w:r>
      <w:r>
        <w:t>чтение</w:t>
      </w:r>
      <w:r>
        <w:rPr>
          <w:spacing w:val="-57"/>
        </w:rPr>
        <w:t xml:space="preserve"> </w:t>
      </w:r>
      <w:r>
        <w:t>электронных</w:t>
      </w:r>
      <w:r>
        <w:rPr>
          <w:spacing w:val="-4"/>
        </w:rPr>
        <w:t xml:space="preserve"> </w:t>
      </w:r>
      <w:r>
        <w:t>текстов</w:t>
      </w:r>
      <w:r>
        <w:rPr>
          <w:spacing w:val="-3"/>
        </w:rPr>
        <w:t xml:space="preserve"> </w:t>
      </w:r>
      <w:r>
        <w:t>на изучаемом</w:t>
      </w:r>
      <w:r>
        <w:rPr>
          <w:spacing w:val="-1"/>
        </w:rPr>
        <w:t xml:space="preserve"> </w:t>
      </w:r>
      <w:r>
        <w:t>языке.</w:t>
      </w:r>
    </w:p>
    <w:p w:rsidR="00AC1AA3" w:rsidRDefault="00AC1AA3">
      <w:pPr>
        <w:pStyle w:val="a3"/>
        <w:ind w:left="0"/>
        <w:jc w:val="left"/>
      </w:pPr>
    </w:p>
    <w:p w:rsidR="00AC1AA3" w:rsidRDefault="0056180D" w:rsidP="008937BF">
      <w:pPr>
        <w:pStyle w:val="1"/>
        <w:numPr>
          <w:ilvl w:val="2"/>
          <w:numId w:val="111"/>
        </w:numPr>
        <w:tabs>
          <w:tab w:val="left" w:pos="1942"/>
        </w:tabs>
        <w:spacing w:line="275" w:lineRule="exact"/>
        <w:ind w:left="1942" w:hanging="603"/>
        <w:jc w:val="both"/>
      </w:pPr>
      <w:r>
        <w:t>История</w:t>
      </w:r>
    </w:p>
    <w:p w:rsidR="00AC1AA3" w:rsidRDefault="0056180D">
      <w:pPr>
        <w:spacing w:line="275" w:lineRule="exact"/>
        <w:ind w:left="1342"/>
        <w:jc w:val="both"/>
        <w:rPr>
          <w:i/>
          <w:sz w:val="24"/>
        </w:rPr>
      </w:pPr>
      <w:r>
        <w:rPr>
          <w:i/>
          <w:sz w:val="24"/>
        </w:rPr>
        <w:t>Пояснительная</w:t>
      </w:r>
      <w:r>
        <w:rPr>
          <w:i/>
          <w:spacing w:val="-12"/>
          <w:sz w:val="24"/>
        </w:rPr>
        <w:t xml:space="preserve"> </w:t>
      </w:r>
      <w:r>
        <w:rPr>
          <w:i/>
          <w:sz w:val="24"/>
        </w:rPr>
        <w:t>записка</w:t>
      </w:r>
    </w:p>
    <w:p w:rsidR="00AC1AA3" w:rsidRDefault="0056180D">
      <w:pPr>
        <w:spacing w:before="2"/>
        <w:ind w:left="1342"/>
        <w:jc w:val="both"/>
        <w:rPr>
          <w:i/>
          <w:sz w:val="24"/>
        </w:rPr>
      </w:pPr>
      <w:r>
        <w:rPr>
          <w:i/>
          <w:sz w:val="24"/>
        </w:rPr>
        <w:t>Общая</w:t>
      </w:r>
      <w:r>
        <w:rPr>
          <w:i/>
          <w:spacing w:val="-10"/>
          <w:sz w:val="24"/>
        </w:rPr>
        <w:t xml:space="preserve"> </w:t>
      </w:r>
      <w:r>
        <w:rPr>
          <w:i/>
          <w:sz w:val="24"/>
        </w:rPr>
        <w:t>характеристика</w:t>
      </w:r>
      <w:r>
        <w:rPr>
          <w:i/>
          <w:spacing w:val="-7"/>
          <w:sz w:val="24"/>
        </w:rPr>
        <w:t xml:space="preserve"> </w:t>
      </w:r>
      <w:r>
        <w:rPr>
          <w:i/>
          <w:sz w:val="24"/>
        </w:rPr>
        <w:t>учебного</w:t>
      </w:r>
      <w:r>
        <w:rPr>
          <w:i/>
          <w:spacing w:val="-7"/>
          <w:sz w:val="24"/>
        </w:rPr>
        <w:t xml:space="preserve"> </w:t>
      </w:r>
      <w:r>
        <w:rPr>
          <w:i/>
          <w:sz w:val="24"/>
        </w:rPr>
        <w:t>предмета</w:t>
      </w:r>
      <w:r>
        <w:rPr>
          <w:i/>
          <w:spacing w:val="-8"/>
          <w:sz w:val="24"/>
        </w:rPr>
        <w:t xml:space="preserve"> </w:t>
      </w:r>
      <w:r>
        <w:rPr>
          <w:i/>
          <w:sz w:val="24"/>
        </w:rPr>
        <w:t>«История»</w:t>
      </w:r>
    </w:p>
    <w:p w:rsidR="00AC1AA3" w:rsidRDefault="0056180D">
      <w:pPr>
        <w:pStyle w:val="a3"/>
        <w:ind w:right="567"/>
      </w:pPr>
      <w:r>
        <w:t>Место</w:t>
      </w:r>
      <w:r>
        <w:rPr>
          <w:spacing w:val="1"/>
        </w:rPr>
        <w:t xml:space="preserve"> </w:t>
      </w:r>
      <w:r>
        <w:t>предмета</w:t>
      </w:r>
      <w:r>
        <w:rPr>
          <w:spacing w:val="1"/>
        </w:rPr>
        <w:t xml:space="preserve"> </w:t>
      </w:r>
      <w:r>
        <w:t>«История»</w:t>
      </w:r>
      <w:r>
        <w:rPr>
          <w:spacing w:val="1"/>
        </w:rPr>
        <w:t xml:space="preserve"> </w:t>
      </w:r>
      <w:r>
        <w:t>в</w:t>
      </w:r>
      <w:r>
        <w:rPr>
          <w:spacing w:val="1"/>
        </w:rPr>
        <w:t xml:space="preserve"> </w:t>
      </w:r>
      <w:r>
        <w:t>системе</w:t>
      </w:r>
      <w:r>
        <w:rPr>
          <w:spacing w:val="1"/>
        </w:rPr>
        <w:t xml:space="preserve"> </w:t>
      </w:r>
      <w:r>
        <w:t>школьного</w:t>
      </w:r>
      <w:r>
        <w:rPr>
          <w:spacing w:val="1"/>
        </w:rPr>
        <w:t xml:space="preserve"> </w:t>
      </w:r>
      <w:r>
        <w:t>образования</w:t>
      </w:r>
      <w:r>
        <w:rPr>
          <w:spacing w:val="1"/>
        </w:rPr>
        <w:t xml:space="preserve"> </w:t>
      </w:r>
      <w:r>
        <w:t>определяется</w:t>
      </w:r>
      <w:r>
        <w:rPr>
          <w:spacing w:val="1"/>
        </w:rPr>
        <w:t xml:space="preserve"> </w:t>
      </w:r>
      <w:r>
        <w:t>его</w:t>
      </w:r>
      <w:r>
        <w:rPr>
          <w:spacing w:val="-57"/>
        </w:rPr>
        <w:t xml:space="preserve"> </w:t>
      </w:r>
      <w:r>
        <w:t>познавательным и мировоззренческим значением, воспитательным потенциалом, вкладом в</w:t>
      </w:r>
      <w:r>
        <w:rPr>
          <w:spacing w:val="1"/>
        </w:rPr>
        <w:t xml:space="preserve"> </w:t>
      </w:r>
      <w:r>
        <w:t>становление личности</w:t>
      </w:r>
      <w:r>
        <w:rPr>
          <w:spacing w:val="1"/>
        </w:rPr>
        <w:t xml:space="preserve"> </w:t>
      </w:r>
      <w:r>
        <w:t>молодого</w:t>
      </w:r>
      <w:r>
        <w:rPr>
          <w:spacing w:val="1"/>
        </w:rPr>
        <w:t xml:space="preserve"> </w:t>
      </w:r>
      <w:r>
        <w:t>человека.</w:t>
      </w:r>
      <w:r>
        <w:rPr>
          <w:spacing w:val="1"/>
        </w:rPr>
        <w:t xml:space="preserve"> </w:t>
      </w:r>
      <w:r>
        <w:t>История</w:t>
      </w:r>
      <w:r>
        <w:rPr>
          <w:spacing w:val="1"/>
        </w:rPr>
        <w:t xml:space="preserve"> </w:t>
      </w:r>
      <w:r>
        <w:t>представляет</w:t>
      </w:r>
      <w:r>
        <w:rPr>
          <w:spacing w:val="1"/>
        </w:rPr>
        <w:t xml:space="preserve"> </w:t>
      </w:r>
      <w:r>
        <w:t>собирательную</w:t>
      </w:r>
      <w:r>
        <w:rPr>
          <w:spacing w:val="1"/>
        </w:rPr>
        <w:t xml:space="preserve"> </w:t>
      </w:r>
      <w:r>
        <w:t>картину</w:t>
      </w:r>
      <w:r>
        <w:rPr>
          <w:spacing w:val="1"/>
        </w:rPr>
        <w:t xml:space="preserve"> </w:t>
      </w:r>
      <w:r>
        <w:t>жизни людей во времени, их социального, созидательного, нравственного опыта. Она служит</w:t>
      </w:r>
      <w:r>
        <w:rPr>
          <w:spacing w:val="-57"/>
        </w:rPr>
        <w:t xml:space="preserve"> </w:t>
      </w:r>
      <w:r>
        <w:t>важным ресурсом самоидентификации личности в окружающем социуме, культурной среде</w:t>
      </w:r>
      <w:r>
        <w:rPr>
          <w:spacing w:val="1"/>
        </w:rPr>
        <w:t xml:space="preserve"> </w:t>
      </w:r>
      <w:r>
        <w:t>от</w:t>
      </w:r>
      <w:r>
        <w:rPr>
          <w:spacing w:val="1"/>
        </w:rPr>
        <w:t xml:space="preserve"> </w:t>
      </w:r>
      <w:r>
        <w:t>уровня</w:t>
      </w:r>
      <w:r>
        <w:rPr>
          <w:spacing w:val="1"/>
        </w:rPr>
        <w:t xml:space="preserve"> </w:t>
      </w:r>
      <w:r>
        <w:t>семьи</w:t>
      </w:r>
      <w:r>
        <w:rPr>
          <w:spacing w:val="1"/>
        </w:rPr>
        <w:t xml:space="preserve"> </w:t>
      </w:r>
      <w:r>
        <w:t>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60"/>
        </w:rPr>
        <w:t xml:space="preserve"> </w:t>
      </w:r>
      <w:r>
        <w:t>возможность</w:t>
      </w:r>
      <w:r>
        <w:rPr>
          <w:spacing w:val="1"/>
        </w:rPr>
        <w:t xml:space="preserve"> </w:t>
      </w:r>
      <w:r>
        <w:t>познания</w:t>
      </w:r>
      <w:r>
        <w:rPr>
          <w:spacing w:val="-9"/>
        </w:rPr>
        <w:t xml:space="preserve"> </w:t>
      </w:r>
      <w:r>
        <w:t>и понимания</w:t>
      </w:r>
      <w:r>
        <w:rPr>
          <w:spacing w:val="-5"/>
        </w:rPr>
        <w:t xml:space="preserve"> </w:t>
      </w:r>
      <w:r>
        <w:t>человека</w:t>
      </w:r>
      <w:r>
        <w:rPr>
          <w:spacing w:val="-5"/>
        </w:rPr>
        <w:t xml:space="preserve"> </w:t>
      </w:r>
      <w:r>
        <w:t>и общества</w:t>
      </w:r>
      <w:r>
        <w:rPr>
          <w:spacing w:val="-2"/>
        </w:rPr>
        <w:t xml:space="preserve"> </w:t>
      </w:r>
      <w:r>
        <w:t>в связи</w:t>
      </w:r>
      <w:r>
        <w:rPr>
          <w:spacing w:val="-1"/>
        </w:rPr>
        <w:t xml:space="preserve"> </w:t>
      </w:r>
      <w:r>
        <w:t>прошлого,</w:t>
      </w:r>
      <w:r>
        <w:rPr>
          <w:spacing w:val="-3"/>
        </w:rPr>
        <w:t xml:space="preserve"> </w:t>
      </w:r>
      <w:r>
        <w:t>настоящего</w:t>
      </w:r>
      <w:r>
        <w:rPr>
          <w:spacing w:val="-3"/>
        </w:rPr>
        <w:t xml:space="preserve"> </w:t>
      </w:r>
      <w:r>
        <w:t>и будущего.</w:t>
      </w:r>
    </w:p>
    <w:p w:rsidR="00AC1AA3" w:rsidRDefault="0056180D">
      <w:pPr>
        <w:pStyle w:val="a3"/>
        <w:spacing w:before="1"/>
        <w:ind w:right="572"/>
      </w:pPr>
      <w:r>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обеспечивает</w:t>
      </w:r>
      <w:r>
        <w:rPr>
          <w:spacing w:val="-57"/>
        </w:rPr>
        <w:t xml:space="preserve"> </w:t>
      </w:r>
      <w:r>
        <w:t>возможность</w:t>
      </w:r>
      <w:r>
        <w:rPr>
          <w:spacing w:val="1"/>
        </w:rPr>
        <w:t xml:space="preserve"> </w:t>
      </w:r>
      <w:r>
        <w:t>преодоления</w:t>
      </w:r>
      <w:r>
        <w:rPr>
          <w:spacing w:val="1"/>
        </w:rPr>
        <w:t xml:space="preserve"> </w:t>
      </w:r>
      <w:r>
        <w:t>следующих</w:t>
      </w:r>
      <w:r>
        <w:rPr>
          <w:spacing w:val="1"/>
        </w:rPr>
        <w:t xml:space="preserve"> </w:t>
      </w:r>
      <w:r>
        <w:t>специфических</w:t>
      </w:r>
      <w:r>
        <w:rPr>
          <w:spacing w:val="1"/>
        </w:rPr>
        <w:t xml:space="preserve"> </w:t>
      </w:r>
      <w:r>
        <w:t>трудностей,</w:t>
      </w:r>
      <w:r>
        <w:rPr>
          <w:spacing w:val="1"/>
        </w:rPr>
        <w:t xml:space="preserve"> </w:t>
      </w:r>
      <w:r>
        <w:t>обусловленных</w:t>
      </w:r>
      <w:r>
        <w:rPr>
          <w:spacing w:val="1"/>
        </w:rPr>
        <w:t xml:space="preserve"> </w:t>
      </w:r>
      <w:r>
        <w:t>слабовидением:</w:t>
      </w:r>
    </w:p>
    <w:p w:rsidR="00AC1AA3" w:rsidRDefault="0056180D" w:rsidP="008937BF">
      <w:pPr>
        <w:pStyle w:val="a5"/>
        <w:numPr>
          <w:ilvl w:val="0"/>
          <w:numId w:val="102"/>
        </w:numPr>
        <w:tabs>
          <w:tab w:val="left" w:pos="2755"/>
          <w:tab w:val="left" w:pos="2756"/>
        </w:tabs>
        <w:ind w:left="2755"/>
        <w:jc w:val="left"/>
        <w:rPr>
          <w:sz w:val="24"/>
        </w:rPr>
      </w:pPr>
      <w:r>
        <w:rPr>
          <w:sz w:val="24"/>
        </w:rPr>
        <w:t>нарушение</w:t>
      </w:r>
      <w:r>
        <w:rPr>
          <w:spacing w:val="-13"/>
          <w:sz w:val="24"/>
        </w:rPr>
        <w:t xml:space="preserve"> </w:t>
      </w:r>
      <w:r>
        <w:rPr>
          <w:sz w:val="24"/>
        </w:rPr>
        <w:t>эмоционально-волевой</w:t>
      </w:r>
      <w:r>
        <w:rPr>
          <w:spacing w:val="-11"/>
          <w:sz w:val="24"/>
        </w:rPr>
        <w:t xml:space="preserve"> </w:t>
      </w:r>
      <w:r>
        <w:rPr>
          <w:sz w:val="24"/>
        </w:rPr>
        <w:t>сферы;</w:t>
      </w:r>
    </w:p>
    <w:p w:rsidR="00AC1AA3" w:rsidRDefault="0056180D" w:rsidP="008937BF">
      <w:pPr>
        <w:pStyle w:val="a5"/>
        <w:numPr>
          <w:ilvl w:val="0"/>
          <w:numId w:val="102"/>
        </w:numPr>
        <w:tabs>
          <w:tab w:val="left" w:pos="2755"/>
          <w:tab w:val="left" w:pos="2756"/>
        </w:tabs>
        <w:ind w:left="2755"/>
        <w:jc w:val="left"/>
        <w:rPr>
          <w:sz w:val="24"/>
        </w:rPr>
      </w:pPr>
      <w:r>
        <w:rPr>
          <w:sz w:val="24"/>
        </w:rPr>
        <w:t>бедность</w:t>
      </w:r>
      <w:r>
        <w:rPr>
          <w:spacing w:val="-3"/>
          <w:sz w:val="24"/>
        </w:rPr>
        <w:t xml:space="preserve"> </w:t>
      </w:r>
      <w:r>
        <w:rPr>
          <w:sz w:val="24"/>
        </w:rPr>
        <w:t>активного</w:t>
      </w:r>
      <w:r>
        <w:rPr>
          <w:spacing w:val="-5"/>
          <w:sz w:val="24"/>
        </w:rPr>
        <w:t xml:space="preserve"> </w:t>
      </w:r>
      <w:r>
        <w:rPr>
          <w:sz w:val="24"/>
        </w:rPr>
        <w:t>и</w:t>
      </w:r>
      <w:r>
        <w:rPr>
          <w:spacing w:val="-9"/>
          <w:sz w:val="24"/>
        </w:rPr>
        <w:t xml:space="preserve"> </w:t>
      </w:r>
      <w:r>
        <w:rPr>
          <w:sz w:val="24"/>
        </w:rPr>
        <w:t>пассивного</w:t>
      </w:r>
      <w:r>
        <w:rPr>
          <w:spacing w:val="-5"/>
          <w:sz w:val="24"/>
        </w:rPr>
        <w:t xml:space="preserve"> </w:t>
      </w:r>
      <w:r>
        <w:rPr>
          <w:sz w:val="24"/>
        </w:rPr>
        <w:t>словарного</w:t>
      </w:r>
      <w:r>
        <w:rPr>
          <w:spacing w:val="-6"/>
          <w:sz w:val="24"/>
        </w:rPr>
        <w:t xml:space="preserve"> </w:t>
      </w:r>
      <w:r>
        <w:rPr>
          <w:sz w:val="24"/>
        </w:rPr>
        <w:t>запаса;</w:t>
      </w:r>
    </w:p>
    <w:p w:rsidR="00AC1AA3" w:rsidRDefault="0056180D" w:rsidP="008937BF">
      <w:pPr>
        <w:pStyle w:val="a5"/>
        <w:numPr>
          <w:ilvl w:val="0"/>
          <w:numId w:val="102"/>
        </w:numPr>
        <w:tabs>
          <w:tab w:val="left" w:pos="2755"/>
          <w:tab w:val="left" w:pos="2756"/>
        </w:tabs>
        <w:ind w:left="2755"/>
        <w:jc w:val="left"/>
        <w:rPr>
          <w:sz w:val="24"/>
        </w:rPr>
      </w:pPr>
      <w:r>
        <w:rPr>
          <w:sz w:val="24"/>
        </w:rPr>
        <w:t>неустойчивость</w:t>
      </w:r>
      <w:r>
        <w:rPr>
          <w:spacing w:val="-8"/>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0"/>
          <w:numId w:val="102"/>
        </w:numPr>
        <w:tabs>
          <w:tab w:val="left" w:pos="2755"/>
          <w:tab w:val="left" w:pos="2756"/>
        </w:tabs>
        <w:ind w:left="2755"/>
        <w:jc w:val="left"/>
        <w:rPr>
          <w:sz w:val="24"/>
        </w:rPr>
      </w:pPr>
      <w:r>
        <w:rPr>
          <w:sz w:val="24"/>
        </w:rPr>
        <w:t>низкий</w:t>
      </w:r>
      <w:r>
        <w:rPr>
          <w:spacing w:val="-4"/>
          <w:sz w:val="24"/>
        </w:rPr>
        <w:t xml:space="preserve"> </w:t>
      </w:r>
      <w:r>
        <w:rPr>
          <w:sz w:val="24"/>
        </w:rPr>
        <w:t>уровень</w:t>
      </w:r>
      <w:r>
        <w:rPr>
          <w:spacing w:val="-7"/>
          <w:sz w:val="24"/>
        </w:rPr>
        <w:t xml:space="preserve"> </w:t>
      </w:r>
      <w:r>
        <w:rPr>
          <w:sz w:val="24"/>
        </w:rPr>
        <w:t>развития</w:t>
      </w:r>
      <w:r>
        <w:rPr>
          <w:spacing w:val="-7"/>
          <w:sz w:val="24"/>
        </w:rPr>
        <w:t xml:space="preserve"> </w:t>
      </w:r>
      <w:r>
        <w:rPr>
          <w:sz w:val="24"/>
        </w:rPr>
        <w:t>связной</w:t>
      </w:r>
      <w:r>
        <w:rPr>
          <w:spacing w:val="-2"/>
          <w:sz w:val="24"/>
        </w:rPr>
        <w:t xml:space="preserve"> </w:t>
      </w:r>
      <w:r>
        <w:rPr>
          <w:sz w:val="24"/>
        </w:rPr>
        <w:t>устной</w:t>
      </w:r>
      <w:r>
        <w:rPr>
          <w:spacing w:val="-7"/>
          <w:sz w:val="24"/>
        </w:rPr>
        <w:t xml:space="preserve"> </w:t>
      </w:r>
      <w:r>
        <w:rPr>
          <w:sz w:val="24"/>
        </w:rPr>
        <w:t>и</w:t>
      </w:r>
      <w:r>
        <w:rPr>
          <w:spacing w:val="-9"/>
          <w:sz w:val="24"/>
        </w:rPr>
        <w:t xml:space="preserve"> </w:t>
      </w:r>
      <w:r>
        <w:rPr>
          <w:sz w:val="24"/>
        </w:rPr>
        <w:t>письменной</w:t>
      </w:r>
      <w:r>
        <w:rPr>
          <w:spacing w:val="-6"/>
          <w:sz w:val="24"/>
        </w:rPr>
        <w:t xml:space="preserve"> </w:t>
      </w:r>
      <w:r>
        <w:rPr>
          <w:sz w:val="24"/>
        </w:rPr>
        <w:t>речи.</w:t>
      </w:r>
    </w:p>
    <w:p w:rsidR="00AC1AA3" w:rsidRDefault="0056180D">
      <w:pPr>
        <w:pStyle w:val="a3"/>
        <w:ind w:right="579"/>
      </w:pPr>
      <w:r>
        <w:t>Преодоление указанных трудностей должно осуществляться на каждом уроке учителем в</w:t>
      </w:r>
      <w:r>
        <w:rPr>
          <w:spacing w:val="1"/>
        </w:rPr>
        <w:t xml:space="preserve"> </w:t>
      </w:r>
      <w:r>
        <w:t>процессе</w:t>
      </w:r>
      <w:r>
        <w:rPr>
          <w:spacing w:val="-4"/>
        </w:rPr>
        <w:t xml:space="preserve"> </w:t>
      </w:r>
      <w:r>
        <w:t>специально</w:t>
      </w:r>
      <w:r>
        <w:rPr>
          <w:spacing w:val="4"/>
        </w:rPr>
        <w:t xml:space="preserve"> </w:t>
      </w:r>
      <w:r>
        <w:t>организованной</w:t>
      </w:r>
      <w:r>
        <w:rPr>
          <w:spacing w:val="-2"/>
        </w:rPr>
        <w:t xml:space="preserve"> </w:t>
      </w:r>
      <w:r>
        <w:t>коррекционной работы.</w:t>
      </w:r>
    </w:p>
    <w:p w:rsidR="00AC1AA3" w:rsidRDefault="0056180D">
      <w:pPr>
        <w:pStyle w:val="a3"/>
        <w:ind w:right="563"/>
      </w:pPr>
      <w:r>
        <w:t>Место</w:t>
      </w:r>
      <w:r>
        <w:rPr>
          <w:spacing w:val="57"/>
        </w:rPr>
        <w:t xml:space="preserve"> </w:t>
      </w:r>
      <w:r>
        <w:t>учебного</w:t>
      </w:r>
      <w:r>
        <w:rPr>
          <w:spacing w:val="56"/>
        </w:rPr>
        <w:t xml:space="preserve"> </w:t>
      </w:r>
      <w:r>
        <w:t>модуля</w:t>
      </w:r>
      <w:r>
        <w:rPr>
          <w:spacing w:val="57"/>
        </w:rPr>
        <w:t xml:space="preserve"> </w:t>
      </w:r>
      <w:r>
        <w:t>«Введение</w:t>
      </w:r>
      <w:r>
        <w:rPr>
          <w:spacing w:val="57"/>
        </w:rPr>
        <w:t xml:space="preserve"> </w:t>
      </w:r>
      <w:r>
        <w:t>в</w:t>
      </w:r>
      <w:r>
        <w:rPr>
          <w:spacing w:val="57"/>
        </w:rPr>
        <w:t xml:space="preserve"> </w:t>
      </w:r>
      <w:r>
        <w:t>Новейшую</w:t>
      </w:r>
      <w:r>
        <w:rPr>
          <w:spacing w:val="58"/>
        </w:rPr>
        <w:t xml:space="preserve"> </w:t>
      </w:r>
      <w:r>
        <w:t>историю</w:t>
      </w:r>
      <w:r>
        <w:rPr>
          <w:spacing w:val="59"/>
        </w:rPr>
        <w:t xml:space="preserve"> </w:t>
      </w:r>
      <w:r>
        <w:t>России»</w:t>
      </w:r>
      <w:r>
        <w:rPr>
          <w:spacing w:val="56"/>
        </w:rPr>
        <w:t xml:space="preserve"> </w:t>
      </w:r>
      <w:r>
        <w:t>в</w:t>
      </w:r>
      <w:r>
        <w:rPr>
          <w:spacing w:val="58"/>
        </w:rPr>
        <w:t xml:space="preserve"> </w:t>
      </w:r>
      <w:r>
        <w:t>системе</w:t>
      </w:r>
      <w:r>
        <w:rPr>
          <w:spacing w:val="57"/>
        </w:rPr>
        <w:t xml:space="preserve"> </w:t>
      </w:r>
      <w:r>
        <w:t>школьного</w:t>
      </w:r>
      <w:r>
        <w:rPr>
          <w:spacing w:val="-58"/>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основной</w:t>
      </w:r>
      <w:r>
        <w:rPr>
          <w:spacing w:val="1"/>
        </w:rPr>
        <w:t xml:space="preserve"> </w:t>
      </w:r>
      <w:r>
        <w:t>школы.</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6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граждан</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истории,</w:t>
      </w:r>
      <w:r>
        <w:rPr>
          <w:spacing w:val="1"/>
        </w:rPr>
        <w:t xml:space="preserve"> </w:t>
      </w:r>
      <w:r>
        <w:t>осмысления</w:t>
      </w:r>
      <w:r>
        <w:rPr>
          <w:spacing w:val="-57"/>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w:t>
      </w:r>
      <w:r>
        <w:rPr>
          <w:spacing w:val="1"/>
        </w:rPr>
        <w:t xml:space="preserve"> </w:t>
      </w:r>
      <w:r>
        <w:t>каждого</w:t>
      </w:r>
      <w:r>
        <w:rPr>
          <w:spacing w:val="1"/>
        </w:rPr>
        <w:t xml:space="preserve"> </w:t>
      </w:r>
      <w:r>
        <w:t>народа</w:t>
      </w:r>
      <w:r>
        <w:rPr>
          <w:spacing w:val="1"/>
        </w:rPr>
        <w:t xml:space="preserve"> </w:t>
      </w:r>
      <w:r>
        <w:t>в</w:t>
      </w:r>
      <w:r>
        <w:rPr>
          <w:spacing w:val="1"/>
        </w:rPr>
        <w:t xml:space="preserve"> </w:t>
      </w:r>
      <w:r>
        <w:t>общую</w:t>
      </w:r>
      <w:r>
        <w:rPr>
          <w:spacing w:val="1"/>
        </w:rPr>
        <w:t xml:space="preserve"> </w:t>
      </w:r>
      <w:r>
        <w:t>историю</w:t>
      </w:r>
      <w:r>
        <w:rPr>
          <w:spacing w:val="1"/>
        </w:rPr>
        <w:t xml:space="preserve"> </w:t>
      </w:r>
      <w:r>
        <w:t>Отечества, позволит создать основу для овладения знаниями об основных этапах и событиях</w:t>
      </w:r>
      <w:r>
        <w:rPr>
          <w:spacing w:val="1"/>
        </w:rPr>
        <w:t xml:space="preserve"> </w:t>
      </w:r>
      <w:r>
        <w:t>новейшей истории</w:t>
      </w:r>
      <w:r>
        <w:rPr>
          <w:spacing w:val="-2"/>
        </w:rPr>
        <w:t xml:space="preserve"> </w:t>
      </w:r>
      <w:r>
        <w:t>России</w:t>
      </w:r>
      <w:r>
        <w:rPr>
          <w:spacing w:val="-1"/>
        </w:rPr>
        <w:t xml:space="preserve"> </w:t>
      </w:r>
      <w:r>
        <w:t>на</w:t>
      </w:r>
      <w:r>
        <w:rPr>
          <w:spacing w:val="-1"/>
        </w:rPr>
        <w:t xml:space="preserve"> </w:t>
      </w:r>
      <w:r>
        <w:t>ступени</w:t>
      </w:r>
      <w:r>
        <w:rPr>
          <w:spacing w:val="1"/>
        </w:rPr>
        <w:t xml:space="preserve"> </w:t>
      </w:r>
      <w:r>
        <w:t>среднего</w:t>
      </w:r>
      <w:r>
        <w:rPr>
          <w:spacing w:val="-1"/>
        </w:rPr>
        <w:t xml:space="preserve"> </w:t>
      </w:r>
      <w:r>
        <w:t>(полного)</w:t>
      </w:r>
      <w:r>
        <w:rPr>
          <w:spacing w:val="-1"/>
        </w:rPr>
        <w:t xml:space="preserve"> </w:t>
      </w:r>
      <w:r>
        <w:t>образования.</w:t>
      </w:r>
    </w:p>
    <w:p w:rsidR="00AC1AA3" w:rsidRDefault="0056180D">
      <w:pPr>
        <w:pStyle w:val="a3"/>
        <w:spacing w:before="1"/>
        <w:ind w:right="562"/>
      </w:pPr>
      <w:r>
        <w:lastRenderedPageBreak/>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w:t>
      </w:r>
      <w:r>
        <w:rPr>
          <w:spacing w:val="-57"/>
        </w:rPr>
        <w:t xml:space="preserve"> </w:t>
      </w:r>
      <w:r>
        <w:t>просвещенческую направленность, формируя у молодежи готовность к защите исторической</w:t>
      </w:r>
      <w:r>
        <w:rPr>
          <w:spacing w:val="-57"/>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предупреждению</w:t>
      </w:r>
      <w:r>
        <w:rPr>
          <w:spacing w:val="1"/>
        </w:rPr>
        <w:t xml:space="preserve"> </w:t>
      </w:r>
      <w:r>
        <w:t>попыток</w:t>
      </w:r>
      <w:r>
        <w:rPr>
          <w:spacing w:val="1"/>
        </w:rPr>
        <w:t xml:space="preserve"> </w:t>
      </w:r>
      <w:r>
        <w:t>фальсификации</w:t>
      </w:r>
      <w:r>
        <w:rPr>
          <w:spacing w:val="1"/>
        </w:rPr>
        <w:t xml:space="preserve"> </w:t>
      </w:r>
      <w:r>
        <w:t>исторических</w:t>
      </w:r>
      <w:r>
        <w:rPr>
          <w:spacing w:val="-1"/>
        </w:rPr>
        <w:t xml:space="preserve"> </w:t>
      </w:r>
      <w:r>
        <w:t>фактов.</w:t>
      </w:r>
    </w:p>
    <w:p w:rsidR="00AC1AA3" w:rsidRDefault="0056180D">
      <w:pPr>
        <w:ind w:left="1342"/>
        <w:jc w:val="both"/>
        <w:rPr>
          <w:i/>
          <w:sz w:val="24"/>
        </w:rPr>
      </w:pPr>
      <w:r>
        <w:rPr>
          <w:i/>
          <w:sz w:val="24"/>
        </w:rPr>
        <w:t>Цель</w:t>
      </w:r>
      <w:r>
        <w:rPr>
          <w:i/>
          <w:spacing w:val="-7"/>
          <w:sz w:val="24"/>
        </w:rPr>
        <w:t xml:space="preserve"> </w:t>
      </w:r>
      <w:r>
        <w:rPr>
          <w:i/>
          <w:sz w:val="24"/>
        </w:rPr>
        <w:t>и</w:t>
      </w:r>
      <w:r>
        <w:rPr>
          <w:i/>
          <w:spacing w:val="-6"/>
          <w:sz w:val="24"/>
        </w:rPr>
        <w:t xml:space="preserve"> </w:t>
      </w:r>
      <w:r>
        <w:rPr>
          <w:i/>
          <w:sz w:val="24"/>
        </w:rPr>
        <w:t>задачи</w:t>
      </w:r>
      <w:r>
        <w:rPr>
          <w:i/>
          <w:spacing w:val="-8"/>
          <w:sz w:val="24"/>
        </w:rPr>
        <w:t xml:space="preserve"> </w:t>
      </w:r>
      <w:r>
        <w:rPr>
          <w:i/>
          <w:sz w:val="24"/>
        </w:rPr>
        <w:t>изучения</w:t>
      </w:r>
      <w:r>
        <w:rPr>
          <w:i/>
          <w:spacing w:val="-7"/>
          <w:sz w:val="24"/>
        </w:rPr>
        <w:t xml:space="preserve"> </w:t>
      </w:r>
      <w:r>
        <w:rPr>
          <w:i/>
          <w:sz w:val="24"/>
        </w:rPr>
        <w:t>учебного</w:t>
      </w:r>
      <w:r>
        <w:rPr>
          <w:i/>
          <w:spacing w:val="-8"/>
          <w:sz w:val="24"/>
        </w:rPr>
        <w:t xml:space="preserve"> </w:t>
      </w:r>
      <w:r>
        <w:rPr>
          <w:i/>
          <w:sz w:val="24"/>
        </w:rPr>
        <w:t>предмета</w:t>
      </w:r>
      <w:r>
        <w:rPr>
          <w:i/>
          <w:spacing w:val="-5"/>
          <w:sz w:val="24"/>
        </w:rPr>
        <w:t xml:space="preserve"> </w:t>
      </w:r>
      <w:r>
        <w:rPr>
          <w:i/>
          <w:sz w:val="24"/>
        </w:rPr>
        <w:t>«История»</w:t>
      </w:r>
    </w:p>
    <w:p w:rsidR="00AC1AA3" w:rsidRDefault="0056180D">
      <w:pPr>
        <w:pStyle w:val="a3"/>
        <w:jc w:val="left"/>
      </w:pPr>
      <w:r>
        <w:t>Задачи:</w:t>
      </w:r>
    </w:p>
    <w:p w:rsidR="00AC1AA3" w:rsidRDefault="0056180D">
      <w:pPr>
        <w:pStyle w:val="a3"/>
        <w:spacing w:before="1"/>
        <w:jc w:val="left"/>
      </w:pPr>
      <w:r>
        <w:t>формирование</w:t>
      </w:r>
      <w:r>
        <w:rPr>
          <w:spacing w:val="24"/>
        </w:rPr>
        <w:t xml:space="preserve"> </w:t>
      </w:r>
      <w:r>
        <w:t>у</w:t>
      </w:r>
      <w:r>
        <w:rPr>
          <w:spacing w:val="21"/>
        </w:rPr>
        <w:t xml:space="preserve"> </w:t>
      </w:r>
      <w:r>
        <w:t>молодого</w:t>
      </w:r>
      <w:r>
        <w:rPr>
          <w:spacing w:val="26"/>
        </w:rPr>
        <w:t xml:space="preserve"> </w:t>
      </w:r>
      <w:r>
        <w:t>поколения</w:t>
      </w:r>
      <w:r>
        <w:rPr>
          <w:spacing w:val="24"/>
        </w:rPr>
        <w:t xml:space="preserve"> </w:t>
      </w:r>
      <w:r>
        <w:t>ориентиров</w:t>
      </w:r>
      <w:r>
        <w:rPr>
          <w:spacing w:val="28"/>
        </w:rPr>
        <w:t xml:space="preserve"> </w:t>
      </w:r>
      <w:r>
        <w:t>для</w:t>
      </w:r>
      <w:r>
        <w:rPr>
          <w:spacing w:val="25"/>
        </w:rPr>
        <w:t xml:space="preserve"> </w:t>
      </w:r>
      <w:r>
        <w:t>гражданской,</w:t>
      </w:r>
      <w:r>
        <w:rPr>
          <w:spacing w:val="24"/>
        </w:rPr>
        <w:t xml:space="preserve"> </w:t>
      </w:r>
      <w:r>
        <w:t>этнонациональной,</w:t>
      </w:r>
      <w:r>
        <w:rPr>
          <w:spacing w:val="-57"/>
        </w:rPr>
        <w:t xml:space="preserve"> </w:t>
      </w:r>
      <w:r>
        <w:t>социальной, культурной</w:t>
      </w:r>
      <w:r>
        <w:rPr>
          <w:spacing w:val="-1"/>
        </w:rPr>
        <w:t xml:space="preserve"> </w:t>
      </w:r>
      <w:r>
        <w:t>самоидентификации</w:t>
      </w:r>
      <w:r>
        <w:rPr>
          <w:spacing w:val="2"/>
        </w:rPr>
        <w:t xml:space="preserve"> </w:t>
      </w:r>
      <w:r>
        <w:t>в</w:t>
      </w:r>
      <w:r>
        <w:rPr>
          <w:spacing w:val="-4"/>
        </w:rPr>
        <w:t xml:space="preserve"> </w:t>
      </w:r>
      <w:r>
        <w:t>окружающем</w:t>
      </w:r>
      <w:r>
        <w:rPr>
          <w:spacing w:val="-3"/>
        </w:rPr>
        <w:t xml:space="preserve"> </w:t>
      </w:r>
      <w:r>
        <w:t>мире;</w:t>
      </w:r>
    </w:p>
    <w:p w:rsidR="00AC1AA3" w:rsidRDefault="0056180D">
      <w:pPr>
        <w:pStyle w:val="a3"/>
        <w:ind w:right="655"/>
        <w:jc w:val="left"/>
      </w:pPr>
      <w:r>
        <w:t>овладение</w:t>
      </w:r>
      <w:r>
        <w:rPr>
          <w:spacing w:val="1"/>
        </w:rPr>
        <w:t xml:space="preserve"> </w:t>
      </w:r>
      <w:r>
        <w:t>знаниями</w:t>
      </w:r>
      <w:r>
        <w:rPr>
          <w:spacing w:val="5"/>
        </w:rPr>
        <w:t xml:space="preserve"> </w:t>
      </w:r>
      <w:r>
        <w:t>об</w:t>
      </w:r>
      <w:r>
        <w:rPr>
          <w:spacing w:val="3"/>
        </w:rPr>
        <w:t xml:space="preserve"> </w:t>
      </w:r>
      <w:r>
        <w:t>основных</w:t>
      </w:r>
      <w:r>
        <w:rPr>
          <w:spacing w:val="5"/>
        </w:rPr>
        <w:t xml:space="preserve"> </w:t>
      </w:r>
      <w:r>
        <w:t>этапах</w:t>
      </w:r>
      <w:r>
        <w:rPr>
          <w:spacing w:val="4"/>
        </w:rPr>
        <w:t xml:space="preserve"> </w:t>
      </w:r>
      <w:r>
        <w:t>развития</w:t>
      </w:r>
      <w:r>
        <w:rPr>
          <w:spacing w:val="6"/>
        </w:rPr>
        <w:t xml:space="preserve"> </w:t>
      </w:r>
      <w:r>
        <w:t>человеческого</w:t>
      </w:r>
      <w:r>
        <w:rPr>
          <w:spacing w:val="6"/>
        </w:rPr>
        <w:t xml:space="preserve"> </w:t>
      </w:r>
      <w:r>
        <w:t>общества,</w:t>
      </w:r>
      <w:r>
        <w:rPr>
          <w:spacing w:val="5"/>
        </w:rPr>
        <w:t xml:space="preserve"> </w:t>
      </w:r>
      <w:r>
        <w:t>при</w:t>
      </w:r>
      <w:r>
        <w:rPr>
          <w:spacing w:val="5"/>
        </w:rPr>
        <w:t xml:space="preserve"> </w:t>
      </w:r>
      <w:r>
        <w:t>особом</w:t>
      </w:r>
      <w:r>
        <w:rPr>
          <w:spacing w:val="-57"/>
        </w:rPr>
        <w:t xml:space="preserve"> </w:t>
      </w:r>
      <w:r>
        <w:t>внимании к</w:t>
      </w:r>
      <w:r>
        <w:rPr>
          <w:spacing w:val="-1"/>
        </w:rPr>
        <w:t xml:space="preserve"> </w:t>
      </w:r>
      <w:r>
        <w:t>месту</w:t>
      </w:r>
      <w:r>
        <w:rPr>
          <w:spacing w:val="-8"/>
        </w:rPr>
        <w:t xml:space="preserve"> </w:t>
      </w:r>
      <w:r>
        <w:t>и роли</w:t>
      </w:r>
      <w:r>
        <w:rPr>
          <w:spacing w:val="1"/>
        </w:rPr>
        <w:t xml:space="preserve"> </w:t>
      </w:r>
      <w:r>
        <w:t>России во</w:t>
      </w:r>
      <w:r>
        <w:rPr>
          <w:spacing w:val="-1"/>
        </w:rPr>
        <w:t xml:space="preserve"> </w:t>
      </w:r>
      <w:r>
        <w:t>всемирно-историческом</w:t>
      </w:r>
      <w:r>
        <w:rPr>
          <w:spacing w:val="-3"/>
        </w:rPr>
        <w:t xml:space="preserve"> </w:t>
      </w:r>
      <w:r>
        <w:t>процессе;</w:t>
      </w:r>
    </w:p>
    <w:p w:rsidR="00AC1AA3" w:rsidRDefault="0056180D">
      <w:pPr>
        <w:pStyle w:val="a3"/>
        <w:ind w:right="566"/>
      </w:pPr>
      <w:r>
        <w:t>воспитание</w:t>
      </w:r>
      <w:r>
        <w:rPr>
          <w:spacing w:val="1"/>
        </w:rPr>
        <w:t xml:space="preserve"> </w:t>
      </w:r>
      <w:r>
        <w:t>учащихся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 Российскому государству, в соответствии с идеями 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61"/>
        </w:rPr>
        <w:t xml:space="preserve"> </w:t>
      </w:r>
      <w:r>
        <w:t>ценностей</w:t>
      </w:r>
      <w:r>
        <w:rPr>
          <w:spacing w:val="1"/>
        </w:rPr>
        <w:t xml:space="preserve"> </w:t>
      </w:r>
      <w:r>
        <w:t>современного</w:t>
      </w:r>
      <w:r>
        <w:rPr>
          <w:spacing w:val="-1"/>
        </w:rPr>
        <w:t xml:space="preserve"> </w:t>
      </w:r>
      <w:r>
        <w:t>общества;</w:t>
      </w:r>
    </w:p>
    <w:p w:rsidR="00AC1AA3" w:rsidRDefault="0056180D">
      <w:pPr>
        <w:pStyle w:val="a3"/>
        <w:ind w:right="577"/>
      </w:pPr>
      <w:r>
        <w:t>развитие способностей обучающихся анализировать содержащуюся в различных источниках</w:t>
      </w:r>
      <w:r>
        <w:rPr>
          <w:spacing w:val="-57"/>
        </w:rPr>
        <w:t xml:space="preserve"> </w:t>
      </w:r>
      <w:r>
        <w:t>информацию</w:t>
      </w:r>
      <w:r>
        <w:rPr>
          <w:spacing w:val="5"/>
        </w:rPr>
        <w:t xml:space="preserve"> </w:t>
      </w:r>
      <w:r>
        <w:t>о</w:t>
      </w:r>
      <w:r>
        <w:rPr>
          <w:spacing w:val="3"/>
        </w:rPr>
        <w:t xml:space="preserve"> </w:t>
      </w:r>
      <w:r>
        <w:t>событиях</w:t>
      </w:r>
      <w:r>
        <w:rPr>
          <w:spacing w:val="4"/>
        </w:rPr>
        <w:t xml:space="preserve"> </w:t>
      </w:r>
      <w:r>
        <w:t>и</w:t>
      </w:r>
      <w:r>
        <w:rPr>
          <w:spacing w:val="4"/>
        </w:rPr>
        <w:t xml:space="preserve"> </w:t>
      </w:r>
      <w:r>
        <w:t>явлениях</w:t>
      </w:r>
      <w:r>
        <w:rPr>
          <w:spacing w:val="4"/>
        </w:rPr>
        <w:t xml:space="preserve"> </w:t>
      </w:r>
      <w:r>
        <w:t>прошлого</w:t>
      </w:r>
      <w:r>
        <w:rPr>
          <w:spacing w:val="2"/>
        </w:rPr>
        <w:t xml:space="preserve"> </w:t>
      </w:r>
      <w:r>
        <w:t>и</w:t>
      </w:r>
      <w:r>
        <w:rPr>
          <w:spacing w:val="4"/>
        </w:rPr>
        <w:t xml:space="preserve"> </w:t>
      </w:r>
      <w:r>
        <w:t>настоящего,</w:t>
      </w:r>
      <w:r>
        <w:rPr>
          <w:spacing w:val="4"/>
        </w:rPr>
        <w:t xml:space="preserve"> </w:t>
      </w:r>
      <w:r>
        <w:t>рассматривать</w:t>
      </w:r>
      <w:r>
        <w:rPr>
          <w:spacing w:val="9"/>
        </w:rPr>
        <w:t xml:space="preserve"> </w:t>
      </w:r>
      <w:r>
        <w:t>события</w:t>
      </w:r>
      <w:r>
        <w:rPr>
          <w:spacing w:val="6"/>
        </w:rPr>
        <w:t xml:space="preserve"> </w:t>
      </w:r>
      <w:r>
        <w:t>в</w:t>
      </w:r>
    </w:p>
    <w:p w:rsidR="00AC1AA3" w:rsidRDefault="0056180D">
      <w:pPr>
        <w:pStyle w:val="a3"/>
        <w:spacing w:before="91"/>
        <w:ind w:right="567"/>
      </w:pP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61"/>
        </w:rPr>
        <w:t xml:space="preserve"> </w:t>
      </w:r>
      <w:r>
        <w:t>и</w:t>
      </w:r>
      <w:r>
        <w:rPr>
          <w:spacing w:val="1"/>
        </w:rPr>
        <w:t xml:space="preserve"> </w:t>
      </w:r>
      <w:r>
        <w:t>взаимообусловленности;</w:t>
      </w:r>
    </w:p>
    <w:p w:rsidR="00AC1AA3" w:rsidRDefault="0056180D">
      <w:pPr>
        <w:pStyle w:val="a3"/>
        <w:ind w:right="570"/>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3"/>
        </w:rPr>
        <w:t xml:space="preserve"> </w:t>
      </w:r>
      <w:r>
        <w:t>обществе.</w:t>
      </w:r>
    </w:p>
    <w:p w:rsidR="00AC1AA3" w:rsidRDefault="0056180D">
      <w:pPr>
        <w:pStyle w:val="a3"/>
      </w:pPr>
      <w:r>
        <w:t>Коррекционные</w:t>
      </w:r>
      <w:r>
        <w:rPr>
          <w:spacing w:val="-8"/>
        </w:rPr>
        <w:t xml:space="preserve"> </w:t>
      </w:r>
      <w:r>
        <w:t>задачи:</w:t>
      </w:r>
    </w:p>
    <w:p w:rsidR="00AC1AA3" w:rsidRDefault="0056180D" w:rsidP="008937BF">
      <w:pPr>
        <w:pStyle w:val="a5"/>
        <w:numPr>
          <w:ilvl w:val="0"/>
          <w:numId w:val="102"/>
        </w:numPr>
        <w:tabs>
          <w:tab w:val="left" w:pos="2755"/>
          <w:tab w:val="left" w:pos="2756"/>
        </w:tabs>
        <w:ind w:left="2755"/>
        <w:jc w:val="left"/>
        <w:rPr>
          <w:sz w:val="24"/>
        </w:rPr>
      </w:pPr>
      <w:r>
        <w:rPr>
          <w:sz w:val="24"/>
        </w:rPr>
        <w:t>Развитие</w:t>
      </w:r>
      <w:r>
        <w:rPr>
          <w:spacing w:val="-9"/>
          <w:sz w:val="24"/>
        </w:rPr>
        <w:t xml:space="preserve"> </w:t>
      </w:r>
      <w:r>
        <w:rPr>
          <w:sz w:val="24"/>
        </w:rPr>
        <w:t>зрительного,</w:t>
      </w:r>
      <w:r>
        <w:rPr>
          <w:spacing w:val="-9"/>
          <w:sz w:val="24"/>
        </w:rPr>
        <w:t xml:space="preserve"> </w:t>
      </w:r>
      <w:r>
        <w:rPr>
          <w:sz w:val="24"/>
        </w:rPr>
        <w:t>осязательно-зрительного</w:t>
      </w:r>
      <w:r>
        <w:rPr>
          <w:spacing w:val="-6"/>
          <w:sz w:val="24"/>
        </w:rPr>
        <w:t xml:space="preserve"> </w:t>
      </w:r>
      <w:r>
        <w:rPr>
          <w:sz w:val="24"/>
        </w:rPr>
        <w:t>и</w:t>
      </w:r>
      <w:r>
        <w:rPr>
          <w:spacing w:val="-5"/>
          <w:sz w:val="24"/>
        </w:rPr>
        <w:t xml:space="preserve"> </w:t>
      </w:r>
      <w:r>
        <w:rPr>
          <w:sz w:val="24"/>
        </w:rPr>
        <w:t>слухового</w:t>
      </w:r>
      <w:r>
        <w:rPr>
          <w:spacing w:val="-6"/>
          <w:sz w:val="24"/>
        </w:rPr>
        <w:t xml:space="preserve"> </w:t>
      </w:r>
      <w:r>
        <w:rPr>
          <w:sz w:val="24"/>
        </w:rPr>
        <w:t>восприятия.</w:t>
      </w:r>
    </w:p>
    <w:p w:rsidR="00AC1AA3" w:rsidRDefault="0056180D" w:rsidP="008937BF">
      <w:pPr>
        <w:pStyle w:val="a5"/>
        <w:numPr>
          <w:ilvl w:val="0"/>
          <w:numId w:val="102"/>
        </w:numPr>
        <w:tabs>
          <w:tab w:val="left" w:pos="2755"/>
          <w:tab w:val="left" w:pos="2756"/>
        </w:tabs>
        <w:ind w:left="2755"/>
        <w:jc w:val="left"/>
        <w:rPr>
          <w:sz w:val="24"/>
        </w:rPr>
      </w:pPr>
      <w:r>
        <w:rPr>
          <w:sz w:val="24"/>
        </w:rPr>
        <w:t>Развитие</w:t>
      </w:r>
      <w:r>
        <w:rPr>
          <w:spacing w:val="-9"/>
          <w:sz w:val="24"/>
        </w:rPr>
        <w:t xml:space="preserve"> </w:t>
      </w:r>
      <w:r>
        <w:rPr>
          <w:sz w:val="24"/>
        </w:rPr>
        <w:t>и</w:t>
      </w:r>
      <w:r>
        <w:rPr>
          <w:spacing w:val="-8"/>
          <w:sz w:val="24"/>
        </w:rPr>
        <w:t xml:space="preserve"> </w:t>
      </w:r>
      <w:r>
        <w:rPr>
          <w:sz w:val="24"/>
        </w:rPr>
        <w:t>коррекция</w:t>
      </w:r>
      <w:r>
        <w:rPr>
          <w:spacing w:val="-8"/>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0"/>
          <w:numId w:val="102"/>
        </w:numPr>
        <w:tabs>
          <w:tab w:val="left" w:pos="2755"/>
          <w:tab w:val="left" w:pos="2756"/>
        </w:tabs>
        <w:ind w:left="2755"/>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8937BF">
      <w:pPr>
        <w:pStyle w:val="a5"/>
        <w:numPr>
          <w:ilvl w:val="0"/>
          <w:numId w:val="102"/>
        </w:numPr>
        <w:tabs>
          <w:tab w:val="left" w:pos="2755"/>
          <w:tab w:val="left" w:pos="2756"/>
        </w:tabs>
        <w:ind w:left="2755"/>
        <w:jc w:val="left"/>
        <w:rPr>
          <w:sz w:val="24"/>
        </w:rPr>
      </w:pPr>
      <w:r>
        <w:rPr>
          <w:sz w:val="24"/>
        </w:rPr>
        <w:t>Развитие</w:t>
      </w:r>
      <w:r>
        <w:rPr>
          <w:spacing w:val="-8"/>
          <w:sz w:val="24"/>
        </w:rPr>
        <w:t xml:space="preserve"> </w:t>
      </w:r>
      <w:r>
        <w:rPr>
          <w:sz w:val="24"/>
        </w:rPr>
        <w:t>и</w:t>
      </w:r>
      <w:r>
        <w:rPr>
          <w:spacing w:val="-5"/>
          <w:sz w:val="24"/>
        </w:rPr>
        <w:t xml:space="preserve"> </w:t>
      </w:r>
      <w:r>
        <w:rPr>
          <w:sz w:val="24"/>
        </w:rPr>
        <w:t>коррекция</w:t>
      </w:r>
      <w:r>
        <w:rPr>
          <w:spacing w:val="-5"/>
          <w:sz w:val="24"/>
        </w:rPr>
        <w:t xml:space="preserve"> </w:t>
      </w:r>
      <w:r>
        <w:rPr>
          <w:sz w:val="24"/>
        </w:rPr>
        <w:t>логического</w:t>
      </w:r>
      <w:r>
        <w:rPr>
          <w:spacing w:val="-5"/>
          <w:sz w:val="24"/>
        </w:rPr>
        <w:t xml:space="preserve"> </w:t>
      </w:r>
      <w:r>
        <w:rPr>
          <w:sz w:val="24"/>
        </w:rPr>
        <w:t>мышления.</w:t>
      </w:r>
    </w:p>
    <w:p w:rsidR="00AC1AA3" w:rsidRDefault="0056180D" w:rsidP="008937BF">
      <w:pPr>
        <w:pStyle w:val="a5"/>
        <w:numPr>
          <w:ilvl w:val="0"/>
          <w:numId w:val="102"/>
        </w:numPr>
        <w:tabs>
          <w:tab w:val="left" w:pos="2755"/>
          <w:tab w:val="left" w:pos="2756"/>
        </w:tabs>
        <w:ind w:left="2755"/>
        <w:jc w:val="left"/>
        <w:rPr>
          <w:sz w:val="24"/>
        </w:rPr>
      </w:pPr>
      <w:r>
        <w:rPr>
          <w:sz w:val="24"/>
        </w:rPr>
        <w:t>Развитие</w:t>
      </w:r>
      <w:r>
        <w:rPr>
          <w:spacing w:val="-8"/>
          <w:sz w:val="24"/>
        </w:rPr>
        <w:t xml:space="preserve"> </w:t>
      </w:r>
      <w:r>
        <w:rPr>
          <w:sz w:val="24"/>
        </w:rPr>
        <w:t>навыков</w:t>
      </w:r>
      <w:r>
        <w:rPr>
          <w:spacing w:val="-6"/>
          <w:sz w:val="24"/>
        </w:rPr>
        <w:t xml:space="preserve"> </w:t>
      </w:r>
      <w:r>
        <w:rPr>
          <w:sz w:val="24"/>
        </w:rPr>
        <w:t>зрительного,</w:t>
      </w:r>
      <w:r>
        <w:rPr>
          <w:spacing w:val="-6"/>
          <w:sz w:val="24"/>
        </w:rPr>
        <w:t xml:space="preserve"> </w:t>
      </w:r>
      <w:r>
        <w:rPr>
          <w:sz w:val="24"/>
        </w:rPr>
        <w:t>осязательно-зрительного</w:t>
      </w:r>
      <w:r>
        <w:rPr>
          <w:spacing w:val="-9"/>
          <w:sz w:val="24"/>
        </w:rPr>
        <w:t xml:space="preserve"> </w:t>
      </w:r>
      <w:r>
        <w:rPr>
          <w:sz w:val="24"/>
        </w:rPr>
        <w:t>и</w:t>
      </w:r>
      <w:r>
        <w:rPr>
          <w:spacing w:val="-4"/>
          <w:sz w:val="24"/>
        </w:rPr>
        <w:t xml:space="preserve"> </w:t>
      </w:r>
      <w:r>
        <w:rPr>
          <w:sz w:val="24"/>
        </w:rPr>
        <w:t>слухового</w:t>
      </w:r>
      <w:r>
        <w:rPr>
          <w:spacing w:val="-6"/>
          <w:sz w:val="24"/>
        </w:rPr>
        <w:t xml:space="preserve"> </w:t>
      </w:r>
      <w:r>
        <w:rPr>
          <w:sz w:val="24"/>
        </w:rPr>
        <w:t>анализа.</w:t>
      </w:r>
    </w:p>
    <w:p w:rsidR="00AC1AA3" w:rsidRDefault="0056180D" w:rsidP="008937BF">
      <w:pPr>
        <w:pStyle w:val="a5"/>
        <w:numPr>
          <w:ilvl w:val="0"/>
          <w:numId w:val="102"/>
        </w:numPr>
        <w:tabs>
          <w:tab w:val="left" w:pos="2758"/>
        </w:tabs>
        <w:spacing w:before="7" w:line="235" w:lineRule="auto"/>
        <w:ind w:right="564" w:firstLine="705"/>
        <w:rPr>
          <w:sz w:val="24"/>
        </w:rPr>
      </w:pPr>
      <w:r>
        <w:rPr>
          <w:sz w:val="24"/>
        </w:rPr>
        <w:t>Формирование навыков осязательно-зрительного чтения цветных рельефных</w:t>
      </w:r>
      <w:r>
        <w:rPr>
          <w:spacing w:val="1"/>
          <w:sz w:val="24"/>
        </w:rPr>
        <w:t xml:space="preserve"> </w:t>
      </w:r>
      <w:r>
        <w:rPr>
          <w:sz w:val="24"/>
        </w:rPr>
        <w:t>исторических</w:t>
      </w:r>
      <w:r>
        <w:rPr>
          <w:spacing w:val="-1"/>
          <w:sz w:val="24"/>
        </w:rPr>
        <w:t xml:space="preserve"> </w:t>
      </w:r>
      <w:r>
        <w:rPr>
          <w:sz w:val="24"/>
        </w:rPr>
        <w:t>карт,</w:t>
      </w:r>
      <w:r>
        <w:rPr>
          <w:spacing w:val="3"/>
          <w:sz w:val="24"/>
        </w:rPr>
        <w:t xml:space="preserve"> </w:t>
      </w:r>
      <w:r>
        <w:rPr>
          <w:sz w:val="24"/>
        </w:rPr>
        <w:t>умения в</w:t>
      </w:r>
      <w:r>
        <w:rPr>
          <w:spacing w:val="-3"/>
          <w:sz w:val="24"/>
        </w:rPr>
        <w:t xml:space="preserve"> </w:t>
      </w:r>
      <w:r>
        <w:rPr>
          <w:sz w:val="24"/>
        </w:rPr>
        <w:t>них</w:t>
      </w:r>
      <w:r>
        <w:rPr>
          <w:spacing w:val="2"/>
          <w:sz w:val="24"/>
        </w:rPr>
        <w:t xml:space="preserve"> </w:t>
      </w:r>
      <w:r>
        <w:rPr>
          <w:sz w:val="24"/>
        </w:rPr>
        <w:t>ориентироваться.</w:t>
      </w:r>
    </w:p>
    <w:p w:rsidR="00AC1AA3" w:rsidRDefault="0056180D" w:rsidP="008937BF">
      <w:pPr>
        <w:pStyle w:val="a5"/>
        <w:numPr>
          <w:ilvl w:val="0"/>
          <w:numId w:val="102"/>
        </w:numPr>
        <w:tabs>
          <w:tab w:val="left" w:pos="2758"/>
        </w:tabs>
        <w:spacing w:line="275" w:lineRule="exact"/>
        <w:ind w:left="2758" w:hanging="708"/>
        <w:rPr>
          <w:sz w:val="24"/>
        </w:rPr>
      </w:pPr>
      <w:r>
        <w:rPr>
          <w:sz w:val="24"/>
        </w:rPr>
        <w:t>Формирование</w:t>
      </w:r>
      <w:r>
        <w:rPr>
          <w:spacing w:val="-5"/>
          <w:sz w:val="24"/>
        </w:rPr>
        <w:t xml:space="preserve"> </w:t>
      </w:r>
      <w:r>
        <w:rPr>
          <w:sz w:val="24"/>
        </w:rPr>
        <w:t>умения</w:t>
      </w:r>
      <w:r>
        <w:rPr>
          <w:spacing w:val="-6"/>
          <w:sz w:val="24"/>
        </w:rPr>
        <w:t xml:space="preserve"> </w:t>
      </w:r>
      <w:r>
        <w:rPr>
          <w:sz w:val="24"/>
        </w:rPr>
        <w:t>работать</w:t>
      </w:r>
      <w:r>
        <w:rPr>
          <w:spacing w:val="-3"/>
          <w:sz w:val="24"/>
        </w:rPr>
        <w:t xml:space="preserve"> </w:t>
      </w:r>
      <w:r>
        <w:rPr>
          <w:sz w:val="24"/>
        </w:rPr>
        <w:t>в</w:t>
      </w:r>
      <w:r>
        <w:rPr>
          <w:spacing w:val="-7"/>
          <w:sz w:val="24"/>
        </w:rPr>
        <w:t xml:space="preserve"> </w:t>
      </w:r>
      <w:r>
        <w:rPr>
          <w:sz w:val="24"/>
        </w:rPr>
        <w:t>адаптированных</w:t>
      </w:r>
      <w:r>
        <w:rPr>
          <w:spacing w:val="-3"/>
          <w:sz w:val="24"/>
        </w:rPr>
        <w:t xml:space="preserve"> </w:t>
      </w:r>
      <w:r>
        <w:rPr>
          <w:sz w:val="24"/>
        </w:rPr>
        <w:t>контурных</w:t>
      </w:r>
      <w:r>
        <w:rPr>
          <w:spacing w:val="-4"/>
          <w:sz w:val="24"/>
        </w:rPr>
        <w:t xml:space="preserve"> </w:t>
      </w:r>
      <w:r>
        <w:rPr>
          <w:sz w:val="24"/>
        </w:rPr>
        <w:t>картах.</w:t>
      </w:r>
    </w:p>
    <w:p w:rsidR="00AC1AA3" w:rsidRDefault="0056180D" w:rsidP="008937BF">
      <w:pPr>
        <w:pStyle w:val="a5"/>
        <w:numPr>
          <w:ilvl w:val="0"/>
          <w:numId w:val="102"/>
        </w:numPr>
        <w:tabs>
          <w:tab w:val="left" w:pos="2758"/>
        </w:tabs>
        <w:spacing w:before="3"/>
        <w:ind w:right="568" w:firstLine="705"/>
        <w:rPr>
          <w:sz w:val="24"/>
        </w:rPr>
      </w:pPr>
      <w:r>
        <w:rPr>
          <w:sz w:val="24"/>
        </w:rPr>
        <w:t>Формирование умений анализировать, классифицировать исторические факты,</w:t>
      </w:r>
      <w:r>
        <w:rPr>
          <w:spacing w:val="1"/>
          <w:sz w:val="24"/>
        </w:rPr>
        <w:t xml:space="preserve"> </w:t>
      </w:r>
      <w:r>
        <w:rPr>
          <w:sz w:val="24"/>
        </w:rPr>
        <w:t>оценивать их, находить причинно-следственные связи, выделять главное, обобщать, делать</w:t>
      </w:r>
      <w:r>
        <w:rPr>
          <w:spacing w:val="1"/>
          <w:sz w:val="24"/>
        </w:rPr>
        <w:t xml:space="preserve"> </w:t>
      </w:r>
      <w:r>
        <w:rPr>
          <w:sz w:val="24"/>
        </w:rPr>
        <w:t>выводы.</w:t>
      </w:r>
    </w:p>
    <w:p w:rsidR="00AC1AA3" w:rsidRDefault="0056180D" w:rsidP="008937BF">
      <w:pPr>
        <w:pStyle w:val="a5"/>
        <w:numPr>
          <w:ilvl w:val="0"/>
          <w:numId w:val="102"/>
        </w:numPr>
        <w:tabs>
          <w:tab w:val="left" w:pos="2758"/>
        </w:tabs>
        <w:ind w:right="568" w:firstLine="705"/>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источниками исторической информации, прежде всего работы с картой, работы с текстом,</w:t>
      </w:r>
      <w:r>
        <w:rPr>
          <w:spacing w:val="1"/>
          <w:sz w:val="24"/>
        </w:rPr>
        <w:t xml:space="preserve"> </w:t>
      </w:r>
      <w:r>
        <w:rPr>
          <w:sz w:val="24"/>
        </w:rPr>
        <w:t>осуществлять</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необходимую</w:t>
      </w:r>
      <w:r>
        <w:rPr>
          <w:spacing w:val="1"/>
          <w:sz w:val="24"/>
        </w:rPr>
        <w:t xml:space="preserve"> </w:t>
      </w:r>
      <w:r>
        <w:rPr>
          <w:sz w:val="24"/>
        </w:rPr>
        <w:t>информацию.</w:t>
      </w:r>
    </w:p>
    <w:p w:rsidR="00AC1AA3" w:rsidRDefault="0056180D" w:rsidP="008937BF">
      <w:pPr>
        <w:pStyle w:val="a5"/>
        <w:numPr>
          <w:ilvl w:val="0"/>
          <w:numId w:val="102"/>
        </w:numPr>
        <w:tabs>
          <w:tab w:val="left" w:pos="2758"/>
        </w:tabs>
        <w:ind w:left="2758" w:hanging="708"/>
        <w:rPr>
          <w:sz w:val="24"/>
        </w:rPr>
      </w:pPr>
      <w:r>
        <w:rPr>
          <w:sz w:val="24"/>
        </w:rPr>
        <w:t>Уточнение имеющихся</w:t>
      </w:r>
      <w:r>
        <w:rPr>
          <w:spacing w:val="-2"/>
          <w:sz w:val="24"/>
        </w:rPr>
        <w:t xml:space="preserve"> </w:t>
      </w:r>
      <w:r>
        <w:rPr>
          <w:sz w:val="24"/>
        </w:rPr>
        <w:t>и</w:t>
      </w:r>
      <w:r>
        <w:rPr>
          <w:spacing w:val="2"/>
          <w:sz w:val="24"/>
        </w:rPr>
        <w:t xml:space="preserve"> </w:t>
      </w:r>
      <w:r>
        <w:rPr>
          <w:sz w:val="24"/>
        </w:rPr>
        <w:t>формирование новых</w:t>
      </w:r>
      <w:r>
        <w:rPr>
          <w:spacing w:val="2"/>
          <w:sz w:val="24"/>
        </w:rPr>
        <w:t xml:space="preserve"> </w:t>
      </w:r>
      <w:r>
        <w:rPr>
          <w:sz w:val="24"/>
        </w:rPr>
        <w:t>представлений</w:t>
      </w:r>
      <w:r>
        <w:rPr>
          <w:spacing w:val="4"/>
          <w:sz w:val="24"/>
        </w:rPr>
        <w:t xml:space="preserve"> </w:t>
      </w:r>
      <w:r>
        <w:rPr>
          <w:sz w:val="24"/>
        </w:rPr>
        <w:t>об</w:t>
      </w:r>
      <w:r>
        <w:rPr>
          <w:spacing w:val="3"/>
          <w:sz w:val="24"/>
        </w:rPr>
        <w:t xml:space="preserve"> </w:t>
      </w:r>
      <w:r>
        <w:rPr>
          <w:sz w:val="24"/>
        </w:rPr>
        <w:t>окружающем</w:t>
      </w:r>
    </w:p>
    <w:p w:rsidR="00AC1AA3" w:rsidRDefault="0056180D">
      <w:pPr>
        <w:pStyle w:val="a3"/>
        <w:jc w:val="left"/>
      </w:pPr>
      <w:r>
        <w:t>мире.</w:t>
      </w:r>
    </w:p>
    <w:p w:rsidR="00AC1AA3" w:rsidRDefault="0056180D" w:rsidP="008937BF">
      <w:pPr>
        <w:pStyle w:val="a5"/>
        <w:numPr>
          <w:ilvl w:val="0"/>
          <w:numId w:val="102"/>
        </w:numPr>
        <w:tabs>
          <w:tab w:val="left" w:pos="2755"/>
          <w:tab w:val="left" w:pos="2756"/>
        </w:tabs>
        <w:ind w:left="2755"/>
        <w:jc w:val="left"/>
        <w:rPr>
          <w:sz w:val="24"/>
        </w:rPr>
      </w:pPr>
      <w:r>
        <w:rPr>
          <w:sz w:val="24"/>
        </w:rPr>
        <w:t>Формирование</w:t>
      </w:r>
      <w:r>
        <w:rPr>
          <w:spacing w:val="66"/>
          <w:sz w:val="24"/>
        </w:rPr>
        <w:t xml:space="preserve"> </w:t>
      </w:r>
      <w:r>
        <w:rPr>
          <w:sz w:val="24"/>
        </w:rPr>
        <w:t>способностей</w:t>
      </w:r>
      <w:r>
        <w:rPr>
          <w:spacing w:val="69"/>
          <w:sz w:val="24"/>
        </w:rPr>
        <w:t xml:space="preserve"> </w:t>
      </w:r>
      <w:r>
        <w:rPr>
          <w:sz w:val="24"/>
        </w:rPr>
        <w:t xml:space="preserve">работать  </w:t>
      </w:r>
      <w:r>
        <w:rPr>
          <w:spacing w:val="7"/>
          <w:sz w:val="24"/>
        </w:rPr>
        <w:t xml:space="preserve"> </w:t>
      </w:r>
      <w:r>
        <w:rPr>
          <w:sz w:val="24"/>
        </w:rPr>
        <w:t>по</w:t>
      </w:r>
      <w:r>
        <w:rPr>
          <w:spacing w:val="119"/>
          <w:sz w:val="24"/>
        </w:rPr>
        <w:t xml:space="preserve"> </w:t>
      </w:r>
      <w:r>
        <w:rPr>
          <w:sz w:val="24"/>
        </w:rPr>
        <w:t>заданному</w:t>
      </w:r>
      <w:r>
        <w:rPr>
          <w:spacing w:val="120"/>
          <w:sz w:val="24"/>
        </w:rPr>
        <w:t xml:space="preserve"> </w:t>
      </w:r>
      <w:r>
        <w:rPr>
          <w:sz w:val="24"/>
        </w:rPr>
        <w:t xml:space="preserve">алгоритму,  </w:t>
      </w:r>
      <w:r>
        <w:rPr>
          <w:spacing w:val="7"/>
          <w:sz w:val="24"/>
        </w:rPr>
        <w:t xml:space="preserve"> </w:t>
      </w:r>
      <w:r>
        <w:rPr>
          <w:sz w:val="24"/>
        </w:rPr>
        <w:t>строить</w:t>
      </w:r>
    </w:p>
    <w:p w:rsidR="00AC1AA3" w:rsidRDefault="0056180D">
      <w:pPr>
        <w:pStyle w:val="a3"/>
      </w:pPr>
      <w:r>
        <w:t>собственные</w:t>
      </w:r>
      <w:r>
        <w:rPr>
          <w:spacing w:val="-7"/>
        </w:rPr>
        <w:t xml:space="preserve"> </w:t>
      </w:r>
      <w:r>
        <w:t>алгоритмы.</w:t>
      </w:r>
    </w:p>
    <w:p w:rsidR="00AC1AA3" w:rsidRDefault="0056180D" w:rsidP="008937BF">
      <w:pPr>
        <w:pStyle w:val="a5"/>
        <w:numPr>
          <w:ilvl w:val="0"/>
          <w:numId w:val="102"/>
        </w:numPr>
        <w:tabs>
          <w:tab w:val="left" w:pos="2758"/>
        </w:tabs>
        <w:ind w:right="572" w:firstLine="705"/>
        <w:rPr>
          <w:sz w:val="24"/>
        </w:rPr>
      </w:pPr>
      <w:r>
        <w:rPr>
          <w:sz w:val="24"/>
        </w:rPr>
        <w:t>Развитие умений находить причинно-следственные связи, выделять главное,</w:t>
      </w:r>
      <w:r>
        <w:rPr>
          <w:spacing w:val="1"/>
          <w:sz w:val="24"/>
        </w:rPr>
        <w:t xml:space="preserve"> </w:t>
      </w:r>
      <w:r>
        <w:rPr>
          <w:sz w:val="24"/>
        </w:rPr>
        <w:t>обобщать,</w:t>
      </w:r>
      <w:r>
        <w:rPr>
          <w:spacing w:val="-1"/>
          <w:sz w:val="24"/>
        </w:rPr>
        <w:t xml:space="preserve"> </w:t>
      </w:r>
      <w:r>
        <w:rPr>
          <w:sz w:val="24"/>
        </w:rPr>
        <w:t>делать</w:t>
      </w:r>
      <w:r>
        <w:rPr>
          <w:spacing w:val="1"/>
          <w:sz w:val="24"/>
        </w:rPr>
        <w:t xml:space="preserve"> </w:t>
      </w:r>
      <w:r>
        <w:rPr>
          <w:sz w:val="24"/>
        </w:rPr>
        <w:t>выводы.</w:t>
      </w:r>
    </w:p>
    <w:p w:rsidR="00AC1AA3" w:rsidRDefault="0056180D" w:rsidP="008937BF">
      <w:pPr>
        <w:pStyle w:val="a5"/>
        <w:numPr>
          <w:ilvl w:val="0"/>
          <w:numId w:val="102"/>
        </w:numPr>
        <w:tabs>
          <w:tab w:val="left" w:pos="2758"/>
        </w:tabs>
        <w:spacing w:before="1"/>
        <w:ind w:right="571" w:firstLine="705"/>
        <w:rPr>
          <w:sz w:val="24"/>
        </w:rPr>
      </w:pPr>
      <w:r>
        <w:rPr>
          <w:sz w:val="24"/>
        </w:rPr>
        <w:t>Развитие</w:t>
      </w:r>
      <w:r>
        <w:rPr>
          <w:spacing w:val="1"/>
          <w:sz w:val="24"/>
        </w:rPr>
        <w:t xml:space="preserve"> </w:t>
      </w:r>
      <w:r>
        <w:rPr>
          <w:sz w:val="24"/>
        </w:rPr>
        <w:t>мелкой</w:t>
      </w:r>
      <w:r>
        <w:rPr>
          <w:spacing w:val="1"/>
          <w:sz w:val="24"/>
        </w:rPr>
        <w:t xml:space="preserve"> </w:t>
      </w:r>
      <w:r>
        <w:rPr>
          <w:sz w:val="24"/>
        </w:rPr>
        <w:t>моторики,</w:t>
      </w:r>
      <w:r>
        <w:rPr>
          <w:spacing w:val="1"/>
          <w:sz w:val="24"/>
        </w:rPr>
        <w:t xml:space="preserve"> </w:t>
      </w:r>
      <w:r>
        <w:rPr>
          <w:sz w:val="24"/>
        </w:rPr>
        <w:t>пространственных</w:t>
      </w:r>
      <w:r>
        <w:rPr>
          <w:spacing w:val="1"/>
          <w:sz w:val="24"/>
        </w:rPr>
        <w:t xml:space="preserve"> </w:t>
      </w:r>
      <w:r>
        <w:rPr>
          <w:sz w:val="24"/>
        </w:rPr>
        <w:t>представлений,</w:t>
      </w:r>
      <w:r>
        <w:rPr>
          <w:spacing w:val="1"/>
          <w:sz w:val="24"/>
        </w:rPr>
        <w:t xml:space="preserve"> </w:t>
      </w:r>
      <w:r>
        <w:rPr>
          <w:sz w:val="24"/>
        </w:rPr>
        <w:t>способности</w:t>
      </w:r>
      <w:r>
        <w:rPr>
          <w:spacing w:val="1"/>
          <w:sz w:val="24"/>
        </w:rPr>
        <w:t xml:space="preserve"> </w:t>
      </w:r>
      <w:r>
        <w:rPr>
          <w:sz w:val="24"/>
        </w:rPr>
        <w:t>зрительно</w:t>
      </w:r>
      <w:r>
        <w:rPr>
          <w:spacing w:val="-1"/>
          <w:sz w:val="24"/>
        </w:rPr>
        <w:t xml:space="preserve"> </w:t>
      </w:r>
      <w:r>
        <w:rPr>
          <w:sz w:val="24"/>
        </w:rPr>
        <w:t>ориентироваться в</w:t>
      </w:r>
      <w:r>
        <w:rPr>
          <w:spacing w:val="1"/>
          <w:sz w:val="24"/>
        </w:rPr>
        <w:t xml:space="preserve"> </w:t>
      </w:r>
      <w:r>
        <w:rPr>
          <w:sz w:val="24"/>
        </w:rPr>
        <w:t>микропространстве.</w:t>
      </w:r>
    </w:p>
    <w:p w:rsidR="00AC1AA3" w:rsidRDefault="0056180D" w:rsidP="008937BF">
      <w:pPr>
        <w:pStyle w:val="a5"/>
        <w:numPr>
          <w:ilvl w:val="0"/>
          <w:numId w:val="102"/>
        </w:numPr>
        <w:tabs>
          <w:tab w:val="left" w:pos="2758"/>
        </w:tabs>
        <w:ind w:right="572" w:firstLine="705"/>
        <w:rPr>
          <w:sz w:val="24"/>
        </w:rPr>
      </w:pPr>
      <w:r>
        <w:rPr>
          <w:sz w:val="24"/>
        </w:rPr>
        <w:t>Развитие</w:t>
      </w:r>
      <w:r>
        <w:rPr>
          <w:spacing w:val="1"/>
          <w:sz w:val="24"/>
        </w:rPr>
        <w:t xml:space="preserve"> </w:t>
      </w:r>
      <w:r>
        <w:rPr>
          <w:sz w:val="24"/>
        </w:rPr>
        <w:t>и</w:t>
      </w:r>
      <w:r>
        <w:rPr>
          <w:spacing w:val="1"/>
          <w:sz w:val="24"/>
        </w:rPr>
        <w:t xml:space="preserve"> </w:t>
      </w:r>
      <w:r>
        <w:rPr>
          <w:sz w:val="24"/>
        </w:rPr>
        <w:t>совершенствование</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lastRenderedPageBreak/>
        <w:t>включая</w:t>
      </w:r>
      <w:r>
        <w:rPr>
          <w:spacing w:val="-57"/>
          <w:sz w:val="24"/>
        </w:rPr>
        <w:t xml:space="preserve"> </w:t>
      </w:r>
      <w:r>
        <w:rPr>
          <w:sz w:val="24"/>
        </w:rPr>
        <w:t>навыки вербальной и невербальной</w:t>
      </w:r>
      <w:r>
        <w:rPr>
          <w:spacing w:val="1"/>
          <w:sz w:val="24"/>
        </w:rPr>
        <w:t xml:space="preserve"> </w:t>
      </w:r>
      <w:r>
        <w:rPr>
          <w:sz w:val="24"/>
        </w:rPr>
        <w:t>коммуникации.</w:t>
      </w:r>
    </w:p>
    <w:p w:rsidR="00AC1AA3" w:rsidRDefault="0056180D" w:rsidP="008937BF">
      <w:pPr>
        <w:pStyle w:val="a5"/>
        <w:numPr>
          <w:ilvl w:val="0"/>
          <w:numId w:val="102"/>
        </w:numPr>
        <w:tabs>
          <w:tab w:val="left" w:pos="2758"/>
        </w:tabs>
        <w:ind w:left="2758" w:hanging="708"/>
        <w:rPr>
          <w:sz w:val="24"/>
        </w:rPr>
      </w:pPr>
      <w:r>
        <w:rPr>
          <w:sz w:val="24"/>
        </w:rPr>
        <w:t>Формирование</w:t>
      </w:r>
      <w:r>
        <w:rPr>
          <w:spacing w:val="-9"/>
          <w:sz w:val="24"/>
        </w:rPr>
        <w:t xml:space="preserve"> </w:t>
      </w:r>
      <w:r>
        <w:rPr>
          <w:sz w:val="24"/>
        </w:rPr>
        <w:t>готовности</w:t>
      </w:r>
      <w:r>
        <w:rPr>
          <w:spacing w:val="-5"/>
          <w:sz w:val="24"/>
        </w:rPr>
        <w:t xml:space="preserve"> </w:t>
      </w:r>
      <w:r>
        <w:rPr>
          <w:sz w:val="24"/>
        </w:rPr>
        <w:t>к</w:t>
      </w:r>
      <w:r>
        <w:rPr>
          <w:spacing w:val="-5"/>
          <w:sz w:val="24"/>
        </w:rPr>
        <w:t xml:space="preserve"> </w:t>
      </w:r>
      <w:r>
        <w:rPr>
          <w:sz w:val="24"/>
        </w:rPr>
        <w:t>сотрудничеству,</w:t>
      </w:r>
      <w:r>
        <w:rPr>
          <w:spacing w:val="-3"/>
          <w:sz w:val="24"/>
        </w:rPr>
        <w:t xml:space="preserve"> </w:t>
      </w:r>
      <w:r>
        <w:rPr>
          <w:sz w:val="24"/>
        </w:rPr>
        <w:t>созидательной</w:t>
      </w:r>
      <w:r>
        <w:rPr>
          <w:spacing w:val="-4"/>
          <w:sz w:val="24"/>
        </w:rPr>
        <w:t xml:space="preserve"> </w:t>
      </w:r>
      <w:r>
        <w:rPr>
          <w:sz w:val="24"/>
        </w:rPr>
        <w:t>деятельности.</w:t>
      </w:r>
    </w:p>
    <w:p w:rsidR="00AC1AA3" w:rsidRDefault="0056180D" w:rsidP="008937BF">
      <w:pPr>
        <w:pStyle w:val="a5"/>
        <w:numPr>
          <w:ilvl w:val="0"/>
          <w:numId w:val="102"/>
        </w:numPr>
        <w:tabs>
          <w:tab w:val="left" w:pos="2758"/>
        </w:tabs>
        <w:ind w:right="573" w:firstLine="705"/>
        <w:rPr>
          <w:sz w:val="24"/>
        </w:rPr>
      </w:pPr>
      <w:r>
        <w:rPr>
          <w:sz w:val="24"/>
        </w:rPr>
        <w:t>Формирование способностей вести диалог, искать и находить содержательные</w:t>
      </w:r>
      <w:r>
        <w:rPr>
          <w:spacing w:val="1"/>
          <w:sz w:val="24"/>
        </w:rPr>
        <w:t xml:space="preserve"> </w:t>
      </w:r>
      <w:r>
        <w:rPr>
          <w:sz w:val="24"/>
        </w:rPr>
        <w:t>компромиссы.</w:t>
      </w:r>
    </w:p>
    <w:p w:rsidR="00AC1AA3" w:rsidRDefault="0056180D" w:rsidP="008937BF">
      <w:pPr>
        <w:pStyle w:val="a5"/>
        <w:numPr>
          <w:ilvl w:val="0"/>
          <w:numId w:val="102"/>
        </w:numPr>
        <w:tabs>
          <w:tab w:val="left" w:pos="2758"/>
        </w:tabs>
        <w:ind w:right="565" w:firstLine="705"/>
        <w:rPr>
          <w:sz w:val="24"/>
        </w:rPr>
      </w:pPr>
      <w:r>
        <w:rPr>
          <w:sz w:val="24"/>
        </w:rPr>
        <w:t>Воспитание</w:t>
      </w:r>
      <w:r>
        <w:rPr>
          <w:spacing w:val="1"/>
          <w:sz w:val="24"/>
        </w:rPr>
        <w:t xml:space="preserve"> </w:t>
      </w:r>
      <w:r>
        <w:rPr>
          <w:sz w:val="24"/>
        </w:rPr>
        <w:t>дискуссионной</w:t>
      </w:r>
      <w:r>
        <w:rPr>
          <w:spacing w:val="1"/>
          <w:sz w:val="24"/>
        </w:rPr>
        <w:t xml:space="preserve"> </w:t>
      </w:r>
      <w:r>
        <w:rPr>
          <w:sz w:val="24"/>
        </w:rPr>
        <w:t>культуры,</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отстаивать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собеседника,</w:t>
      </w:r>
      <w:r>
        <w:rPr>
          <w:spacing w:val="1"/>
          <w:sz w:val="24"/>
        </w:rPr>
        <w:t xml:space="preserve"> </w:t>
      </w:r>
      <w:r>
        <w:rPr>
          <w:sz w:val="24"/>
        </w:rPr>
        <w:t>выбирать</w:t>
      </w:r>
      <w:r>
        <w:rPr>
          <w:spacing w:val="1"/>
          <w:sz w:val="24"/>
        </w:rPr>
        <w:t xml:space="preserve"> </w:t>
      </w:r>
      <w:r>
        <w:rPr>
          <w:sz w:val="24"/>
        </w:rPr>
        <w:t>корректные</w:t>
      </w:r>
      <w:r>
        <w:rPr>
          <w:spacing w:val="-5"/>
          <w:sz w:val="24"/>
        </w:rPr>
        <w:t xml:space="preserve"> </w:t>
      </w:r>
      <w:r>
        <w:rPr>
          <w:sz w:val="24"/>
        </w:rPr>
        <w:t>способы дискуссионного взаимодействия.</w:t>
      </w:r>
    </w:p>
    <w:p w:rsidR="00AC1AA3" w:rsidRDefault="0056180D">
      <w:pPr>
        <w:ind w:left="1342"/>
        <w:jc w:val="both"/>
        <w:rPr>
          <w:i/>
          <w:sz w:val="24"/>
        </w:rPr>
      </w:pPr>
      <w:r>
        <w:rPr>
          <w:i/>
          <w:sz w:val="24"/>
        </w:rPr>
        <w:t>Место</w:t>
      </w:r>
      <w:r>
        <w:rPr>
          <w:i/>
          <w:spacing w:val="-4"/>
          <w:sz w:val="24"/>
        </w:rPr>
        <w:t xml:space="preserve"> </w:t>
      </w:r>
      <w:r>
        <w:rPr>
          <w:i/>
          <w:sz w:val="24"/>
        </w:rPr>
        <w:t>учебного</w:t>
      </w:r>
      <w:r>
        <w:rPr>
          <w:i/>
          <w:spacing w:val="-5"/>
          <w:sz w:val="24"/>
        </w:rPr>
        <w:t xml:space="preserve"> </w:t>
      </w:r>
      <w:r>
        <w:rPr>
          <w:i/>
          <w:sz w:val="24"/>
        </w:rPr>
        <w:t>предмета</w:t>
      </w:r>
      <w:r>
        <w:rPr>
          <w:i/>
          <w:spacing w:val="-5"/>
          <w:sz w:val="24"/>
        </w:rPr>
        <w:t xml:space="preserve"> </w:t>
      </w:r>
      <w:r>
        <w:rPr>
          <w:i/>
          <w:sz w:val="24"/>
        </w:rPr>
        <w:t>«История»</w:t>
      </w:r>
      <w:r>
        <w:rPr>
          <w:i/>
          <w:spacing w:val="-4"/>
          <w:sz w:val="24"/>
        </w:rPr>
        <w:t xml:space="preserve"> </w:t>
      </w:r>
      <w:r>
        <w:rPr>
          <w:i/>
          <w:sz w:val="24"/>
        </w:rPr>
        <w:t>в</w:t>
      </w:r>
      <w:r>
        <w:rPr>
          <w:i/>
          <w:spacing w:val="-7"/>
          <w:sz w:val="24"/>
        </w:rPr>
        <w:t xml:space="preserve"> </w:t>
      </w:r>
      <w:r>
        <w:rPr>
          <w:i/>
          <w:sz w:val="24"/>
        </w:rPr>
        <w:t>учебном</w:t>
      </w:r>
      <w:r>
        <w:rPr>
          <w:i/>
          <w:spacing w:val="-3"/>
          <w:sz w:val="24"/>
        </w:rPr>
        <w:t xml:space="preserve"> </w:t>
      </w:r>
      <w:r>
        <w:rPr>
          <w:i/>
          <w:sz w:val="24"/>
        </w:rPr>
        <w:t>плане</w:t>
      </w:r>
    </w:p>
    <w:p w:rsidR="00AC1AA3" w:rsidRDefault="0056180D">
      <w:pPr>
        <w:pStyle w:val="a3"/>
      </w:pPr>
      <w:r>
        <w:rPr>
          <w:color w:val="211F1F"/>
        </w:rPr>
        <w:t>Программа</w:t>
      </w:r>
      <w:r>
        <w:rPr>
          <w:color w:val="211F1F"/>
          <w:spacing w:val="33"/>
        </w:rPr>
        <w:t xml:space="preserve"> </w:t>
      </w:r>
      <w:r>
        <w:rPr>
          <w:color w:val="211F1F"/>
        </w:rPr>
        <w:t>составлена</w:t>
      </w:r>
      <w:r>
        <w:rPr>
          <w:color w:val="211F1F"/>
          <w:spacing w:val="40"/>
        </w:rPr>
        <w:t xml:space="preserve"> </w:t>
      </w:r>
      <w:r>
        <w:rPr>
          <w:color w:val="211F1F"/>
        </w:rPr>
        <w:t>с</w:t>
      </w:r>
      <w:r>
        <w:rPr>
          <w:color w:val="211F1F"/>
          <w:spacing w:val="95"/>
        </w:rPr>
        <w:t xml:space="preserve"> </w:t>
      </w:r>
      <w:r>
        <w:rPr>
          <w:color w:val="211F1F"/>
        </w:rPr>
        <w:t>учетом</w:t>
      </w:r>
      <w:r>
        <w:rPr>
          <w:color w:val="211F1F"/>
          <w:spacing w:val="96"/>
        </w:rPr>
        <w:t xml:space="preserve"> </w:t>
      </w:r>
      <w:r>
        <w:rPr>
          <w:color w:val="211F1F"/>
        </w:rPr>
        <w:t>количества</w:t>
      </w:r>
      <w:r>
        <w:rPr>
          <w:color w:val="211F1F"/>
          <w:spacing w:val="98"/>
        </w:rPr>
        <w:t xml:space="preserve"> </w:t>
      </w:r>
      <w:r>
        <w:rPr>
          <w:color w:val="211F1F"/>
        </w:rPr>
        <w:t>часов,</w:t>
      </w:r>
      <w:r>
        <w:rPr>
          <w:color w:val="211F1F"/>
          <w:spacing w:val="94"/>
        </w:rPr>
        <w:t xml:space="preserve"> </w:t>
      </w:r>
      <w:r>
        <w:rPr>
          <w:color w:val="211F1F"/>
        </w:rPr>
        <w:t>отводимого</w:t>
      </w:r>
      <w:r>
        <w:rPr>
          <w:color w:val="211F1F"/>
          <w:spacing w:val="94"/>
        </w:rPr>
        <w:t xml:space="preserve"> </w:t>
      </w:r>
      <w:r>
        <w:rPr>
          <w:color w:val="211F1F"/>
        </w:rPr>
        <w:t>на</w:t>
      </w:r>
      <w:r>
        <w:rPr>
          <w:color w:val="211F1F"/>
          <w:spacing w:val="93"/>
        </w:rPr>
        <w:t xml:space="preserve"> </w:t>
      </w:r>
      <w:r>
        <w:rPr>
          <w:color w:val="211F1F"/>
        </w:rPr>
        <w:t>изучение</w:t>
      </w:r>
      <w:r>
        <w:rPr>
          <w:color w:val="211F1F"/>
          <w:spacing w:val="94"/>
        </w:rPr>
        <w:t xml:space="preserve"> </w:t>
      </w:r>
      <w:r>
        <w:rPr>
          <w:color w:val="211F1F"/>
        </w:rPr>
        <w:t>предмета</w:t>
      </w:r>
    </w:p>
    <w:p w:rsidR="00AC1AA3" w:rsidRDefault="0056180D">
      <w:pPr>
        <w:pStyle w:val="a3"/>
        <w:ind w:right="563"/>
      </w:pPr>
      <w:r>
        <w:rPr>
          <w:color w:val="211F1F"/>
        </w:rPr>
        <w:t>«История» базовым учебным планом: вариант 2 АООП ООО- в 5—10 классах по 2 учебных</w:t>
      </w:r>
      <w:r>
        <w:rPr>
          <w:color w:val="211F1F"/>
          <w:spacing w:val="1"/>
        </w:rPr>
        <w:t xml:space="preserve"> </w:t>
      </w:r>
      <w:r>
        <w:rPr>
          <w:color w:val="211F1F"/>
        </w:rPr>
        <w:t>часа в</w:t>
      </w:r>
      <w:r>
        <w:rPr>
          <w:color w:val="211F1F"/>
          <w:spacing w:val="-1"/>
        </w:rPr>
        <w:t xml:space="preserve"> </w:t>
      </w:r>
      <w:r>
        <w:rPr>
          <w:color w:val="211F1F"/>
        </w:rPr>
        <w:t>неделю при 34</w:t>
      </w:r>
      <w:r>
        <w:rPr>
          <w:color w:val="211F1F"/>
          <w:spacing w:val="3"/>
        </w:rPr>
        <w:t xml:space="preserve"> </w:t>
      </w:r>
      <w:r>
        <w:rPr>
          <w:color w:val="211F1F"/>
        </w:rPr>
        <w:t>учебных</w:t>
      </w:r>
      <w:r>
        <w:rPr>
          <w:color w:val="211F1F"/>
          <w:spacing w:val="-1"/>
        </w:rPr>
        <w:t xml:space="preserve"> </w:t>
      </w:r>
      <w:r>
        <w:rPr>
          <w:color w:val="211F1F"/>
        </w:rPr>
        <w:t>неделях,</w:t>
      </w:r>
      <w:r>
        <w:rPr>
          <w:color w:val="211F1F"/>
          <w:spacing w:val="-1"/>
        </w:rPr>
        <w:t xml:space="preserve"> </w:t>
      </w:r>
      <w:r>
        <w:rPr>
          <w:color w:val="211F1F"/>
        </w:rPr>
        <w:t>общее</w:t>
      </w:r>
      <w:r>
        <w:rPr>
          <w:color w:val="211F1F"/>
          <w:spacing w:val="1"/>
        </w:rPr>
        <w:t xml:space="preserve"> </w:t>
      </w:r>
      <w:r>
        <w:rPr>
          <w:color w:val="211F1F"/>
        </w:rPr>
        <w:t>количество</w:t>
      </w:r>
      <w:r>
        <w:rPr>
          <w:color w:val="211F1F"/>
          <w:spacing w:val="-1"/>
        </w:rPr>
        <w:t xml:space="preserve"> </w:t>
      </w:r>
      <w:r>
        <w:rPr>
          <w:color w:val="211F1F"/>
        </w:rPr>
        <w:t>часов</w:t>
      </w:r>
      <w:r>
        <w:rPr>
          <w:color w:val="211F1F"/>
          <w:spacing w:val="1"/>
        </w:rPr>
        <w:t xml:space="preserve"> </w:t>
      </w:r>
      <w:r>
        <w:rPr>
          <w:color w:val="211F1F"/>
        </w:rPr>
        <w:t>–</w:t>
      </w:r>
      <w:r>
        <w:rPr>
          <w:color w:val="211F1F"/>
          <w:spacing w:val="-1"/>
        </w:rPr>
        <w:t xml:space="preserve"> </w:t>
      </w:r>
      <w:r>
        <w:rPr>
          <w:color w:val="211F1F"/>
        </w:rPr>
        <w:t>408.</w:t>
      </w:r>
    </w:p>
    <w:p w:rsidR="00AC1AA3" w:rsidRDefault="0056180D">
      <w:pPr>
        <w:spacing w:before="1"/>
        <w:ind w:left="1342"/>
        <w:jc w:val="both"/>
        <w:rPr>
          <w:i/>
          <w:sz w:val="24"/>
        </w:rPr>
      </w:pPr>
      <w:r>
        <w:rPr>
          <w:i/>
          <w:sz w:val="24"/>
        </w:rPr>
        <w:t>Особенности</w:t>
      </w:r>
      <w:r>
        <w:rPr>
          <w:i/>
          <w:spacing w:val="-9"/>
          <w:sz w:val="24"/>
        </w:rPr>
        <w:t xml:space="preserve"> </w:t>
      </w:r>
      <w:r>
        <w:rPr>
          <w:i/>
          <w:sz w:val="24"/>
        </w:rPr>
        <w:t>распределения</w:t>
      </w:r>
      <w:r>
        <w:rPr>
          <w:i/>
          <w:spacing w:val="-5"/>
          <w:sz w:val="24"/>
        </w:rPr>
        <w:t xml:space="preserve"> </w:t>
      </w:r>
      <w:r>
        <w:rPr>
          <w:i/>
          <w:sz w:val="24"/>
        </w:rPr>
        <w:t>учебного</w:t>
      </w:r>
      <w:r>
        <w:rPr>
          <w:i/>
          <w:spacing w:val="-7"/>
          <w:sz w:val="24"/>
        </w:rPr>
        <w:t xml:space="preserve"> </w:t>
      </w:r>
      <w:r>
        <w:rPr>
          <w:i/>
          <w:sz w:val="24"/>
        </w:rPr>
        <w:t>материала</w:t>
      </w:r>
    </w:p>
    <w:p w:rsidR="00AC1AA3" w:rsidRDefault="0056180D">
      <w:pPr>
        <w:pStyle w:val="a3"/>
        <w:ind w:right="570"/>
      </w:pPr>
      <w:r>
        <w:t>Содержание учебной программы в примерной программе, представленной в ПАООП ООО 2</w:t>
      </w:r>
      <w:r>
        <w:rPr>
          <w:spacing w:val="1"/>
        </w:rPr>
        <w:t xml:space="preserve"> </w:t>
      </w:r>
      <w:r>
        <w:t>варианта, с 5 по 8 классы соответствуют ПООП ООО. В 9 классе изучается только половина</w:t>
      </w:r>
      <w:r>
        <w:rPr>
          <w:spacing w:val="1"/>
        </w:rPr>
        <w:t xml:space="preserve"> </w:t>
      </w:r>
      <w:r>
        <w:t>всего</w:t>
      </w:r>
      <w:r>
        <w:rPr>
          <w:spacing w:val="1"/>
        </w:rPr>
        <w:t xml:space="preserve"> </w:t>
      </w:r>
      <w:r>
        <w:t>программного</w:t>
      </w:r>
      <w:r>
        <w:rPr>
          <w:spacing w:val="1"/>
        </w:rPr>
        <w:t xml:space="preserve"> </w:t>
      </w:r>
      <w:r>
        <w:t>материала.</w:t>
      </w:r>
      <w:r>
        <w:rPr>
          <w:spacing w:val="1"/>
        </w:rPr>
        <w:t xml:space="preserve"> </w:t>
      </w:r>
      <w:r>
        <w:t>В</w:t>
      </w:r>
      <w:r>
        <w:rPr>
          <w:spacing w:val="1"/>
        </w:rPr>
        <w:t xml:space="preserve"> </w:t>
      </w:r>
      <w:r>
        <w:t>10</w:t>
      </w:r>
      <w:r>
        <w:rPr>
          <w:spacing w:val="1"/>
        </w:rPr>
        <w:t xml:space="preserve"> </w:t>
      </w:r>
      <w:r>
        <w:t>классе</w:t>
      </w:r>
      <w:r>
        <w:rPr>
          <w:spacing w:val="1"/>
        </w:rPr>
        <w:t xml:space="preserve"> </w:t>
      </w:r>
      <w:r>
        <w:t>продолжается</w:t>
      </w:r>
      <w:r>
        <w:rPr>
          <w:spacing w:val="1"/>
        </w:rPr>
        <w:t xml:space="preserve"> </w:t>
      </w:r>
      <w:r>
        <w:t>работа</w:t>
      </w:r>
      <w:r>
        <w:rPr>
          <w:spacing w:val="1"/>
        </w:rPr>
        <w:t xml:space="preserve"> </w:t>
      </w:r>
      <w:r>
        <w:t>по</w:t>
      </w:r>
      <w:r>
        <w:rPr>
          <w:spacing w:val="1"/>
        </w:rPr>
        <w:t xml:space="preserve"> </w:t>
      </w:r>
      <w:r>
        <w:t>материалу,</w:t>
      </w:r>
      <w:r>
        <w:rPr>
          <w:spacing w:val="1"/>
        </w:rPr>
        <w:t xml:space="preserve"> </w:t>
      </w:r>
      <w:r>
        <w:t>перенесенному</w:t>
      </w:r>
      <w:r>
        <w:rPr>
          <w:spacing w:val="-8"/>
        </w:rPr>
        <w:t xml:space="preserve"> </w:t>
      </w:r>
      <w:r>
        <w:t>из 9 класса.</w:t>
      </w:r>
    </w:p>
    <w:p w:rsidR="00AC1AA3" w:rsidRDefault="0056180D" w:rsidP="008937BF">
      <w:pPr>
        <w:pStyle w:val="a5"/>
        <w:numPr>
          <w:ilvl w:val="0"/>
          <w:numId w:val="101"/>
        </w:numPr>
        <w:tabs>
          <w:tab w:val="left" w:pos="1573"/>
        </w:tabs>
        <w:ind w:hanging="234"/>
        <w:rPr>
          <w:sz w:val="24"/>
        </w:rPr>
      </w:pPr>
      <w:r>
        <w:rPr>
          <w:sz w:val="24"/>
        </w:rPr>
        <w:t>класс:</w:t>
      </w:r>
      <w:r>
        <w:rPr>
          <w:spacing w:val="49"/>
          <w:sz w:val="24"/>
        </w:rPr>
        <w:t xml:space="preserve"> </w:t>
      </w:r>
      <w:r>
        <w:rPr>
          <w:sz w:val="24"/>
        </w:rPr>
        <w:t>темы</w:t>
      </w:r>
      <w:r>
        <w:rPr>
          <w:spacing w:val="55"/>
          <w:sz w:val="24"/>
        </w:rPr>
        <w:t xml:space="preserve"> </w:t>
      </w:r>
      <w:r>
        <w:rPr>
          <w:sz w:val="24"/>
        </w:rPr>
        <w:t>«Страны</w:t>
      </w:r>
      <w:r>
        <w:rPr>
          <w:spacing w:val="50"/>
          <w:sz w:val="24"/>
        </w:rPr>
        <w:t xml:space="preserve"> </w:t>
      </w:r>
      <w:r>
        <w:rPr>
          <w:sz w:val="24"/>
        </w:rPr>
        <w:t>Европы</w:t>
      </w:r>
      <w:r>
        <w:rPr>
          <w:spacing w:val="48"/>
          <w:sz w:val="24"/>
        </w:rPr>
        <w:t xml:space="preserve"> </w:t>
      </w:r>
      <w:r>
        <w:rPr>
          <w:sz w:val="24"/>
        </w:rPr>
        <w:t>и</w:t>
      </w:r>
      <w:r>
        <w:rPr>
          <w:spacing w:val="51"/>
          <w:sz w:val="24"/>
        </w:rPr>
        <w:t xml:space="preserve"> </w:t>
      </w:r>
      <w:r>
        <w:rPr>
          <w:sz w:val="24"/>
        </w:rPr>
        <w:t>Северной</w:t>
      </w:r>
      <w:r>
        <w:rPr>
          <w:spacing w:val="51"/>
          <w:sz w:val="24"/>
        </w:rPr>
        <w:t xml:space="preserve"> </w:t>
      </w:r>
      <w:r>
        <w:rPr>
          <w:sz w:val="24"/>
        </w:rPr>
        <w:t>Америки</w:t>
      </w:r>
      <w:r>
        <w:rPr>
          <w:spacing w:val="50"/>
          <w:sz w:val="24"/>
        </w:rPr>
        <w:t xml:space="preserve"> </w:t>
      </w:r>
      <w:r>
        <w:rPr>
          <w:sz w:val="24"/>
        </w:rPr>
        <w:t>в</w:t>
      </w:r>
      <w:r>
        <w:rPr>
          <w:spacing w:val="51"/>
          <w:sz w:val="24"/>
        </w:rPr>
        <w:t xml:space="preserve"> </w:t>
      </w:r>
      <w:r>
        <w:rPr>
          <w:sz w:val="24"/>
        </w:rPr>
        <w:t>середине</w:t>
      </w:r>
      <w:r>
        <w:rPr>
          <w:spacing w:val="50"/>
          <w:sz w:val="24"/>
        </w:rPr>
        <w:t xml:space="preserve"> </w:t>
      </w:r>
      <w:r>
        <w:rPr>
          <w:sz w:val="24"/>
        </w:rPr>
        <w:t>ХIХ</w:t>
      </w:r>
      <w:r>
        <w:rPr>
          <w:spacing w:val="54"/>
          <w:sz w:val="24"/>
        </w:rPr>
        <w:t xml:space="preserve"> </w:t>
      </w:r>
      <w:r>
        <w:rPr>
          <w:sz w:val="24"/>
        </w:rPr>
        <w:t>—</w:t>
      </w:r>
      <w:r>
        <w:rPr>
          <w:spacing w:val="51"/>
          <w:sz w:val="24"/>
        </w:rPr>
        <w:t xml:space="preserve"> </w:t>
      </w:r>
      <w:r>
        <w:rPr>
          <w:sz w:val="24"/>
        </w:rPr>
        <w:t>начале</w:t>
      </w:r>
      <w:r>
        <w:rPr>
          <w:spacing w:val="47"/>
          <w:sz w:val="24"/>
        </w:rPr>
        <w:t xml:space="preserve"> </w:t>
      </w:r>
      <w:r>
        <w:rPr>
          <w:sz w:val="24"/>
        </w:rPr>
        <w:t>ХХ</w:t>
      </w:r>
      <w:r>
        <w:rPr>
          <w:spacing w:val="51"/>
          <w:sz w:val="24"/>
        </w:rPr>
        <w:t xml:space="preserve"> </w:t>
      </w:r>
      <w:r>
        <w:rPr>
          <w:sz w:val="24"/>
        </w:rPr>
        <w:t>в»,</w:t>
      </w:r>
    </w:p>
    <w:p w:rsidR="00AC1AA3" w:rsidRDefault="0056180D" w:rsidP="00747075">
      <w:pPr>
        <w:pStyle w:val="a3"/>
        <w:ind w:right="562"/>
      </w:pPr>
      <w:r>
        <w:t>«Страны Латинской Америки в XIX — начале ХХ в.», «Народы Африки в ХIХ — начале ХХ</w:t>
      </w:r>
      <w:r>
        <w:rPr>
          <w:spacing w:val="1"/>
        </w:rPr>
        <w:t xml:space="preserve"> </w:t>
      </w:r>
      <w:r>
        <w:t>в.», «Развитие культуры в XIX — начале ХХ в.», «Международные отношения в XIX —</w:t>
      </w:r>
      <w:r>
        <w:rPr>
          <w:spacing w:val="1"/>
        </w:rPr>
        <w:t xml:space="preserve"> </w:t>
      </w:r>
      <w:r>
        <w:t>начале</w:t>
      </w:r>
      <w:r>
        <w:rPr>
          <w:spacing w:val="35"/>
        </w:rPr>
        <w:t xml:space="preserve"> </w:t>
      </w:r>
      <w:r>
        <w:t>XX</w:t>
      </w:r>
      <w:r>
        <w:rPr>
          <w:spacing w:val="35"/>
        </w:rPr>
        <w:t xml:space="preserve"> </w:t>
      </w:r>
      <w:r>
        <w:t>в.»</w:t>
      </w:r>
      <w:r>
        <w:rPr>
          <w:spacing w:val="31"/>
        </w:rPr>
        <w:t xml:space="preserve"> </w:t>
      </w:r>
      <w:r>
        <w:t>из</w:t>
      </w:r>
      <w:r>
        <w:rPr>
          <w:spacing w:val="38"/>
        </w:rPr>
        <w:t xml:space="preserve"> </w:t>
      </w:r>
      <w:r>
        <w:t>раздела</w:t>
      </w:r>
      <w:r>
        <w:rPr>
          <w:spacing w:val="41"/>
        </w:rPr>
        <w:t xml:space="preserve"> </w:t>
      </w:r>
      <w:r>
        <w:t>«Всеобщая</w:t>
      </w:r>
      <w:r>
        <w:rPr>
          <w:spacing w:val="39"/>
        </w:rPr>
        <w:t xml:space="preserve"> </w:t>
      </w:r>
      <w:r>
        <w:t>история.</w:t>
      </w:r>
      <w:r>
        <w:rPr>
          <w:spacing w:val="37"/>
        </w:rPr>
        <w:t xml:space="preserve"> </w:t>
      </w:r>
      <w:r>
        <w:t>История</w:t>
      </w:r>
      <w:r>
        <w:rPr>
          <w:spacing w:val="37"/>
        </w:rPr>
        <w:t xml:space="preserve"> </w:t>
      </w:r>
      <w:r>
        <w:t>нового</w:t>
      </w:r>
      <w:r>
        <w:rPr>
          <w:spacing w:val="36"/>
        </w:rPr>
        <w:t xml:space="preserve"> </w:t>
      </w:r>
      <w:r>
        <w:t>времени.</w:t>
      </w:r>
      <w:r>
        <w:rPr>
          <w:spacing w:val="37"/>
        </w:rPr>
        <w:t xml:space="preserve"> </w:t>
      </w:r>
      <w:r>
        <w:t>Вторая</w:t>
      </w:r>
      <w:r>
        <w:rPr>
          <w:spacing w:val="37"/>
        </w:rPr>
        <w:t xml:space="preserve"> </w:t>
      </w:r>
      <w:r>
        <w:t>половина</w:t>
      </w:r>
      <w:r w:rsidR="00747075">
        <w:t xml:space="preserve">  </w:t>
      </w:r>
      <w:r>
        <w:t>XIX - начало ХХ в.», темы «Россия в 1880—1890-х гг.», «Культурное пространство империи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«Этнокультурный</w:t>
      </w:r>
      <w:r>
        <w:rPr>
          <w:spacing w:val="1"/>
        </w:rPr>
        <w:t xml:space="preserve"> </w:t>
      </w:r>
      <w:r>
        <w:t>облик</w:t>
      </w:r>
      <w:r>
        <w:rPr>
          <w:spacing w:val="1"/>
        </w:rPr>
        <w:t xml:space="preserve"> </w:t>
      </w:r>
      <w:r>
        <w:t>империи»,</w:t>
      </w:r>
      <w:r>
        <w:rPr>
          <w:spacing w:val="1"/>
        </w:rPr>
        <w:t xml:space="preserve"> </w:t>
      </w:r>
      <w:r>
        <w:t>«Формирование</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общественных</w:t>
      </w:r>
      <w:r>
        <w:rPr>
          <w:spacing w:val="1"/>
        </w:rPr>
        <w:t xml:space="preserve"> </w:t>
      </w:r>
      <w:r>
        <w:t>движений»,</w:t>
      </w:r>
      <w:r>
        <w:rPr>
          <w:spacing w:val="1"/>
        </w:rPr>
        <w:t xml:space="preserve"> </w:t>
      </w:r>
      <w:r>
        <w:t>«Россия</w:t>
      </w:r>
      <w:r>
        <w:rPr>
          <w:spacing w:val="1"/>
        </w:rPr>
        <w:t xml:space="preserve"> </w:t>
      </w:r>
      <w:r>
        <w:t>на</w:t>
      </w:r>
      <w:r>
        <w:rPr>
          <w:spacing w:val="1"/>
        </w:rPr>
        <w:t xml:space="preserve"> </w:t>
      </w:r>
      <w:r>
        <w:t>пороге ХХ в.» из раздела «История России. Российская империя в 1881 г - начале XX в.»,</w:t>
      </w:r>
      <w:r>
        <w:rPr>
          <w:spacing w:val="1"/>
        </w:rPr>
        <w:t xml:space="preserve"> </w:t>
      </w:r>
      <w:r>
        <w:t>темы</w:t>
      </w:r>
      <w:r>
        <w:rPr>
          <w:spacing w:val="1"/>
        </w:rPr>
        <w:t xml:space="preserve"> </w:t>
      </w:r>
      <w:r>
        <w:t>«Великая</w:t>
      </w:r>
      <w:r>
        <w:rPr>
          <w:spacing w:val="1"/>
        </w:rPr>
        <w:t xml:space="preserve"> </w:t>
      </w:r>
      <w:r>
        <w:t>российская</w:t>
      </w:r>
      <w:r>
        <w:rPr>
          <w:spacing w:val="1"/>
        </w:rPr>
        <w:t xml:space="preserve"> </w:t>
      </w:r>
      <w:r>
        <w:t>революция</w:t>
      </w:r>
      <w:r>
        <w:rPr>
          <w:spacing w:val="1"/>
        </w:rPr>
        <w:t xml:space="preserve"> </w:t>
      </w:r>
      <w:r>
        <w:t>(1917—1922</w:t>
      </w:r>
      <w:r>
        <w:rPr>
          <w:spacing w:val="1"/>
        </w:rPr>
        <w:t xml:space="preserve"> </w:t>
      </w:r>
      <w:r>
        <w:t>гг.)»,</w:t>
      </w:r>
      <w:r>
        <w:rPr>
          <w:spacing w:val="1"/>
        </w:rPr>
        <w:t xml:space="preserve"> </w:t>
      </w:r>
      <w:r>
        <w:t>«Великая</w:t>
      </w:r>
      <w:r>
        <w:rPr>
          <w:spacing w:val="1"/>
        </w:rPr>
        <w:t xml:space="preserve"> </w:t>
      </w:r>
      <w:r>
        <w:t>Отечественная</w:t>
      </w:r>
      <w:r>
        <w:rPr>
          <w:spacing w:val="1"/>
        </w:rPr>
        <w:t xml:space="preserve"> </w:t>
      </w:r>
      <w:r>
        <w:t>война</w:t>
      </w:r>
      <w:r>
        <w:rPr>
          <w:spacing w:val="-57"/>
        </w:rPr>
        <w:t xml:space="preserve"> </w:t>
      </w:r>
      <w:r>
        <w:t>(1941—1945</w:t>
      </w:r>
      <w:r>
        <w:rPr>
          <w:spacing w:val="46"/>
        </w:rPr>
        <w:t xml:space="preserve"> </w:t>
      </w:r>
      <w:r>
        <w:t>гг.)»,</w:t>
      </w:r>
      <w:r>
        <w:rPr>
          <w:spacing w:val="56"/>
        </w:rPr>
        <w:t xml:space="preserve"> </w:t>
      </w:r>
      <w:r>
        <w:t>«Распад</w:t>
      </w:r>
      <w:r>
        <w:rPr>
          <w:spacing w:val="50"/>
        </w:rPr>
        <w:t xml:space="preserve"> </w:t>
      </w:r>
      <w:r>
        <w:t>СССР</w:t>
      </w:r>
      <w:r>
        <w:rPr>
          <w:spacing w:val="50"/>
        </w:rPr>
        <w:t xml:space="preserve"> </w:t>
      </w:r>
      <w:r>
        <w:t>и</w:t>
      </w:r>
      <w:r>
        <w:rPr>
          <w:spacing w:val="48"/>
        </w:rPr>
        <w:t xml:space="preserve"> </w:t>
      </w:r>
      <w:r>
        <w:t>сложные</w:t>
      </w:r>
      <w:r>
        <w:rPr>
          <w:spacing w:val="46"/>
        </w:rPr>
        <w:t xml:space="preserve"> </w:t>
      </w:r>
      <w:r>
        <w:t>1990-е</w:t>
      </w:r>
      <w:r>
        <w:rPr>
          <w:spacing w:val="48"/>
        </w:rPr>
        <w:t xml:space="preserve"> </w:t>
      </w:r>
      <w:r>
        <w:t>гг.</w:t>
      </w:r>
      <w:r>
        <w:rPr>
          <w:spacing w:val="50"/>
        </w:rPr>
        <w:t xml:space="preserve"> </w:t>
      </w:r>
      <w:r>
        <w:t>в</w:t>
      </w:r>
      <w:r>
        <w:rPr>
          <w:spacing w:val="48"/>
        </w:rPr>
        <w:t xml:space="preserve"> </w:t>
      </w:r>
      <w:r>
        <w:t>современной</w:t>
      </w:r>
      <w:r>
        <w:rPr>
          <w:spacing w:val="49"/>
        </w:rPr>
        <w:t xml:space="preserve"> </w:t>
      </w:r>
      <w:r>
        <w:t>истории</w:t>
      </w:r>
      <w:r>
        <w:rPr>
          <w:spacing w:val="48"/>
        </w:rPr>
        <w:t xml:space="preserve"> </w:t>
      </w:r>
      <w:r>
        <w:t>России»,</w:t>
      </w:r>
    </w:p>
    <w:p w:rsidR="00AC1AA3" w:rsidRDefault="0056180D">
      <w:pPr>
        <w:pStyle w:val="a3"/>
        <w:ind w:right="573"/>
      </w:pPr>
      <w:r>
        <w:t>«Россия в начале XXI в.: возрождение страны. Воссоединение Крыма с Россией», «Крым в</w:t>
      </w:r>
      <w:r>
        <w:rPr>
          <w:spacing w:val="1"/>
        </w:rPr>
        <w:t xml:space="preserve"> </w:t>
      </w:r>
      <w:r>
        <w:t>составе Российского государства в ХХ — начале XXI в.» из раздела «Введение в новейшую</w:t>
      </w:r>
      <w:r>
        <w:rPr>
          <w:spacing w:val="1"/>
        </w:rPr>
        <w:t xml:space="preserve"> </w:t>
      </w:r>
      <w:r>
        <w:t>историю</w:t>
      </w:r>
      <w:r>
        <w:rPr>
          <w:spacing w:val="-5"/>
        </w:rPr>
        <w:t xml:space="preserve"> </w:t>
      </w:r>
      <w:r>
        <w:t>России»</w:t>
      </w:r>
      <w:r>
        <w:rPr>
          <w:spacing w:val="-9"/>
        </w:rPr>
        <w:t xml:space="preserve"> </w:t>
      </w:r>
      <w:r>
        <w:t>переносятся в 10 класс.</w:t>
      </w:r>
    </w:p>
    <w:p w:rsidR="00AC1AA3" w:rsidRDefault="0056180D" w:rsidP="008937BF">
      <w:pPr>
        <w:pStyle w:val="a5"/>
        <w:numPr>
          <w:ilvl w:val="0"/>
          <w:numId w:val="101"/>
        </w:numPr>
        <w:tabs>
          <w:tab w:val="left" w:pos="1643"/>
        </w:tabs>
        <w:ind w:left="1642" w:hanging="304"/>
        <w:rPr>
          <w:sz w:val="24"/>
        </w:rPr>
      </w:pPr>
      <w:r>
        <w:rPr>
          <w:sz w:val="24"/>
        </w:rPr>
        <w:t>класс:</w:t>
      </w:r>
      <w:r>
        <w:rPr>
          <w:spacing w:val="-5"/>
          <w:sz w:val="24"/>
        </w:rPr>
        <w:t xml:space="preserve"> </w:t>
      </w:r>
      <w:r>
        <w:rPr>
          <w:sz w:val="24"/>
        </w:rPr>
        <w:t>продолжение</w:t>
      </w:r>
      <w:r>
        <w:rPr>
          <w:spacing w:val="-5"/>
          <w:sz w:val="24"/>
        </w:rPr>
        <w:t xml:space="preserve"> </w:t>
      </w:r>
      <w:r>
        <w:rPr>
          <w:sz w:val="24"/>
        </w:rPr>
        <w:t>изучение</w:t>
      </w:r>
      <w:r>
        <w:rPr>
          <w:spacing w:val="-5"/>
          <w:sz w:val="24"/>
        </w:rPr>
        <w:t xml:space="preserve"> </w:t>
      </w:r>
      <w:r>
        <w:rPr>
          <w:sz w:val="24"/>
        </w:rPr>
        <w:t>материала</w:t>
      </w:r>
      <w:r>
        <w:rPr>
          <w:spacing w:val="-6"/>
          <w:sz w:val="24"/>
        </w:rPr>
        <w:t xml:space="preserve"> </w:t>
      </w:r>
      <w:r>
        <w:rPr>
          <w:sz w:val="24"/>
        </w:rPr>
        <w:t>9</w:t>
      </w:r>
      <w:r>
        <w:rPr>
          <w:spacing w:val="-6"/>
          <w:sz w:val="24"/>
        </w:rPr>
        <w:t xml:space="preserve"> </w:t>
      </w:r>
      <w:r>
        <w:rPr>
          <w:sz w:val="24"/>
        </w:rPr>
        <w:t>класса</w:t>
      </w:r>
      <w:r>
        <w:rPr>
          <w:spacing w:val="-3"/>
          <w:sz w:val="24"/>
        </w:rPr>
        <w:t xml:space="preserve"> </w:t>
      </w:r>
      <w:r>
        <w:rPr>
          <w:sz w:val="24"/>
        </w:rPr>
        <w:t>ПООП</w:t>
      </w:r>
      <w:r>
        <w:rPr>
          <w:spacing w:val="-4"/>
          <w:sz w:val="24"/>
        </w:rPr>
        <w:t xml:space="preserve"> </w:t>
      </w:r>
      <w:r>
        <w:rPr>
          <w:sz w:val="24"/>
        </w:rPr>
        <w:t>ООО.</w:t>
      </w:r>
    </w:p>
    <w:p w:rsidR="00AC1AA3" w:rsidRDefault="0056180D">
      <w:pPr>
        <w:ind w:left="1342" w:right="6829"/>
        <w:rPr>
          <w:i/>
          <w:sz w:val="24"/>
        </w:rPr>
      </w:pPr>
      <w:r>
        <w:rPr>
          <w:i/>
          <w:sz w:val="24"/>
        </w:rPr>
        <w:t>Содержание</w:t>
      </w:r>
      <w:r>
        <w:rPr>
          <w:i/>
          <w:spacing w:val="-6"/>
          <w:sz w:val="24"/>
        </w:rPr>
        <w:t xml:space="preserve"> </w:t>
      </w:r>
      <w:r>
        <w:rPr>
          <w:i/>
          <w:sz w:val="24"/>
        </w:rPr>
        <w:t>учебного</w:t>
      </w:r>
      <w:r>
        <w:rPr>
          <w:i/>
          <w:spacing w:val="-4"/>
          <w:sz w:val="24"/>
        </w:rPr>
        <w:t xml:space="preserve"> </w:t>
      </w:r>
      <w:r>
        <w:rPr>
          <w:i/>
          <w:sz w:val="24"/>
        </w:rPr>
        <w:t>предмета</w:t>
      </w:r>
      <w:r>
        <w:rPr>
          <w:i/>
          <w:spacing w:val="-57"/>
          <w:sz w:val="24"/>
        </w:rPr>
        <w:t xml:space="preserve"> </w:t>
      </w:r>
      <w:r>
        <w:rPr>
          <w:i/>
          <w:sz w:val="24"/>
        </w:rPr>
        <w:t>5 класс</w:t>
      </w:r>
    </w:p>
    <w:p w:rsidR="00AC1AA3" w:rsidRDefault="0056180D">
      <w:pPr>
        <w:pStyle w:val="1"/>
        <w:spacing w:line="274" w:lineRule="exact"/>
        <w:jc w:val="left"/>
      </w:pPr>
      <w:r>
        <w:t>История</w:t>
      </w:r>
      <w:r>
        <w:rPr>
          <w:spacing w:val="-7"/>
        </w:rPr>
        <w:t xml:space="preserve"> </w:t>
      </w:r>
      <w:r>
        <w:t>древнего</w:t>
      </w:r>
      <w:r>
        <w:rPr>
          <w:spacing w:val="-2"/>
        </w:rPr>
        <w:t xml:space="preserve"> </w:t>
      </w:r>
      <w:r>
        <w:t>мира.</w:t>
      </w:r>
    </w:p>
    <w:p w:rsidR="00AC1AA3" w:rsidRDefault="0056180D">
      <w:pPr>
        <w:pStyle w:val="a3"/>
        <w:tabs>
          <w:tab w:val="left" w:pos="2669"/>
          <w:tab w:val="left" w:pos="3307"/>
          <w:tab w:val="left" w:pos="4349"/>
          <w:tab w:val="left" w:pos="5489"/>
          <w:tab w:val="left" w:pos="6877"/>
          <w:tab w:val="left" w:pos="8543"/>
          <w:tab w:val="left" w:pos="9577"/>
        </w:tabs>
        <w:spacing w:before="3"/>
        <w:ind w:right="583"/>
        <w:jc w:val="left"/>
      </w:pPr>
      <w:r>
        <w:rPr>
          <w:b/>
        </w:rPr>
        <w:t>Введение.</w:t>
      </w:r>
      <w:r>
        <w:rPr>
          <w:b/>
        </w:rPr>
        <w:tab/>
      </w:r>
      <w:r>
        <w:t>Что</w:t>
      </w:r>
      <w:r>
        <w:tab/>
        <w:t>изучает</w:t>
      </w:r>
      <w:r>
        <w:tab/>
        <w:t>история.</w:t>
      </w:r>
      <w:r>
        <w:tab/>
        <w:t>Источники</w:t>
      </w:r>
      <w:r>
        <w:tab/>
        <w:t>исторических</w:t>
      </w:r>
      <w:r>
        <w:tab/>
        <w:t>знаний.</w:t>
      </w:r>
      <w:r>
        <w:tab/>
      </w:r>
      <w:r>
        <w:rPr>
          <w:spacing w:val="-1"/>
        </w:rPr>
        <w:t>Специальные</w:t>
      </w:r>
      <w:r>
        <w:rPr>
          <w:spacing w:val="-57"/>
        </w:rPr>
        <w:t xml:space="preserve"> </w:t>
      </w:r>
      <w:r>
        <w:t>(вспомогательные)</w:t>
      </w:r>
      <w:r>
        <w:rPr>
          <w:spacing w:val="-3"/>
        </w:rPr>
        <w:t xml:space="preserve"> </w:t>
      </w:r>
      <w:r>
        <w:t>исторические</w:t>
      </w:r>
      <w:r>
        <w:rPr>
          <w:spacing w:val="-1"/>
        </w:rPr>
        <w:t xml:space="preserve"> </w:t>
      </w:r>
      <w:r>
        <w:t>дисциплины.</w:t>
      </w:r>
      <w:r>
        <w:rPr>
          <w:spacing w:val="-1"/>
        </w:rPr>
        <w:t xml:space="preserve"> </w:t>
      </w:r>
      <w:r>
        <w:t>Историческая хронология</w:t>
      </w:r>
      <w:r>
        <w:rPr>
          <w:spacing w:val="1"/>
        </w:rPr>
        <w:t xml:space="preserve"> </w:t>
      </w:r>
      <w:r>
        <w:t>(счет</w:t>
      </w:r>
      <w:r>
        <w:rPr>
          <w:spacing w:val="1"/>
        </w:rPr>
        <w:t xml:space="preserve"> </w:t>
      </w:r>
      <w:r>
        <w:t>лет</w:t>
      </w:r>
      <w:r>
        <w:rPr>
          <w:spacing w:val="4"/>
        </w:rPr>
        <w:t xml:space="preserve"> </w:t>
      </w:r>
      <w:r>
        <w:t>«до н</w:t>
      </w:r>
      <w:r>
        <w:rPr>
          <w:spacing w:val="1"/>
        </w:rPr>
        <w:t xml:space="preserve"> </w:t>
      </w:r>
      <w:r>
        <w:t>э»</w:t>
      </w:r>
      <w:r>
        <w:rPr>
          <w:spacing w:val="-5"/>
        </w:rPr>
        <w:t xml:space="preserve"> </w:t>
      </w:r>
      <w:r>
        <w:t>и</w:t>
      </w:r>
    </w:p>
    <w:p w:rsidR="00AC1AA3" w:rsidRDefault="0056180D">
      <w:pPr>
        <w:pStyle w:val="a3"/>
        <w:spacing w:line="275" w:lineRule="exact"/>
        <w:jc w:val="left"/>
      </w:pPr>
      <w:r>
        <w:t>«н</w:t>
      </w:r>
      <w:r>
        <w:rPr>
          <w:spacing w:val="-2"/>
        </w:rPr>
        <w:t xml:space="preserve"> </w:t>
      </w:r>
      <w:r>
        <w:t>э»)</w:t>
      </w:r>
      <w:r>
        <w:rPr>
          <w:spacing w:val="-5"/>
        </w:rPr>
        <w:t xml:space="preserve"> </w:t>
      </w:r>
      <w:r>
        <w:t>Историческая</w:t>
      </w:r>
      <w:r>
        <w:rPr>
          <w:spacing w:val="-3"/>
        </w:rPr>
        <w:t xml:space="preserve"> </w:t>
      </w:r>
      <w:r>
        <w:t>карта.</w:t>
      </w:r>
    </w:p>
    <w:p w:rsidR="00AC1AA3" w:rsidRDefault="0056180D">
      <w:pPr>
        <w:pStyle w:val="1"/>
        <w:spacing w:line="275" w:lineRule="exact"/>
        <w:jc w:val="left"/>
      </w:pPr>
      <w:r>
        <w:t>Первобытность.</w:t>
      </w:r>
    </w:p>
    <w:p w:rsidR="00AC1AA3" w:rsidRDefault="0056180D">
      <w:pPr>
        <w:pStyle w:val="a3"/>
        <w:spacing w:before="5"/>
        <w:ind w:right="572"/>
      </w:pPr>
      <w:r>
        <w:t>Происхождение, расселение и эволюция древнейшего человека. Условия жизни и 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1"/>
        </w:rPr>
        <w:t xml:space="preserve"> </w:t>
      </w:r>
      <w:r>
        <w:t>человека</w:t>
      </w:r>
      <w:r>
        <w:rPr>
          <w:spacing w:val="1"/>
        </w:rPr>
        <w:t xml:space="preserve"> </w:t>
      </w:r>
      <w:r>
        <w:t>разумного.</w:t>
      </w:r>
      <w:r>
        <w:rPr>
          <w:spacing w:val="1"/>
        </w:rPr>
        <w:t xml:space="preserve"> </w:t>
      </w:r>
      <w:r>
        <w:t>Охота</w:t>
      </w:r>
      <w:r>
        <w:rPr>
          <w:spacing w:val="1"/>
        </w:rPr>
        <w:t xml:space="preserve"> </w:t>
      </w:r>
      <w:r>
        <w:t>и</w:t>
      </w:r>
      <w:r>
        <w:rPr>
          <w:spacing w:val="1"/>
        </w:rPr>
        <w:t xml:space="preserve"> </w:t>
      </w:r>
      <w:r>
        <w:t>собирательство.</w:t>
      </w:r>
      <w:r>
        <w:rPr>
          <w:spacing w:val="-1"/>
        </w:rPr>
        <w:t xml:space="preserve"> </w:t>
      </w:r>
      <w:r>
        <w:t>Присваивающее хозяйство.</w:t>
      </w:r>
      <w:r>
        <w:rPr>
          <w:spacing w:val="-1"/>
        </w:rPr>
        <w:t xml:space="preserve"> </w:t>
      </w:r>
      <w:r>
        <w:t>Род</w:t>
      </w:r>
      <w:r>
        <w:rPr>
          <w:spacing w:val="1"/>
        </w:rPr>
        <w:t xml:space="preserve"> </w:t>
      </w:r>
      <w:r>
        <w:t>и родовые</w:t>
      </w:r>
      <w:r>
        <w:rPr>
          <w:spacing w:val="-4"/>
        </w:rPr>
        <w:t xml:space="preserve"> </w:t>
      </w:r>
      <w:r>
        <w:t>отношения.</w:t>
      </w:r>
    </w:p>
    <w:p w:rsidR="00AC1AA3" w:rsidRDefault="0056180D">
      <w:pPr>
        <w:pStyle w:val="a3"/>
        <w:ind w:right="564"/>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Появление</w:t>
      </w:r>
      <w:r>
        <w:rPr>
          <w:spacing w:val="1"/>
        </w:rPr>
        <w:t xml:space="preserve"> </w:t>
      </w:r>
      <w:r>
        <w:t>ремесел.</w:t>
      </w:r>
      <w:r>
        <w:rPr>
          <w:spacing w:val="1"/>
        </w:rPr>
        <w:t xml:space="preserve"> </w:t>
      </w:r>
      <w:r>
        <w:t>Производящее</w:t>
      </w:r>
      <w:r>
        <w:rPr>
          <w:spacing w:val="1"/>
        </w:rPr>
        <w:t xml:space="preserve"> </w:t>
      </w:r>
      <w:r>
        <w:t>хозяйство.</w:t>
      </w:r>
      <w:r>
        <w:rPr>
          <w:spacing w:val="1"/>
        </w:rPr>
        <w:t xml:space="preserve"> </w:t>
      </w:r>
      <w:r>
        <w:t>Развитие</w:t>
      </w:r>
      <w:r>
        <w:rPr>
          <w:spacing w:val="1"/>
        </w:rPr>
        <w:t xml:space="preserve"> </w:t>
      </w:r>
      <w:r>
        <w:t>обмена</w:t>
      </w:r>
      <w:r>
        <w:rPr>
          <w:spacing w:val="1"/>
        </w:rPr>
        <w:t xml:space="preserve"> </w:t>
      </w:r>
      <w:r>
        <w:t>и</w:t>
      </w:r>
      <w:r>
        <w:rPr>
          <w:spacing w:val="1"/>
        </w:rPr>
        <w:t xml:space="preserve"> </w:t>
      </w:r>
      <w:r>
        <w:t>торговли.</w:t>
      </w:r>
      <w:r>
        <w:rPr>
          <w:spacing w:val="1"/>
        </w:rPr>
        <w:t xml:space="preserve"> </w:t>
      </w:r>
      <w:r>
        <w:t>Переход</w:t>
      </w:r>
      <w:r>
        <w:rPr>
          <w:spacing w:val="1"/>
        </w:rPr>
        <w:t xml:space="preserve"> </w:t>
      </w:r>
      <w:r>
        <w:t>от</w:t>
      </w:r>
      <w:r>
        <w:rPr>
          <w:spacing w:val="1"/>
        </w:rPr>
        <w:t xml:space="preserve"> </w:t>
      </w:r>
      <w:r>
        <w:t>родовой</w:t>
      </w:r>
      <w:r>
        <w:rPr>
          <w:spacing w:val="1"/>
        </w:rPr>
        <w:t xml:space="preserve"> </w:t>
      </w:r>
      <w:r>
        <w:t>к</w:t>
      </w:r>
      <w:r>
        <w:rPr>
          <w:spacing w:val="1"/>
        </w:rPr>
        <w:t xml:space="preserve"> </w:t>
      </w:r>
      <w:r>
        <w:t>соседской</w:t>
      </w:r>
      <w:r>
        <w:rPr>
          <w:spacing w:val="1"/>
        </w:rPr>
        <w:t xml:space="preserve"> </w:t>
      </w:r>
      <w:r>
        <w:t>общине.</w:t>
      </w:r>
      <w:r>
        <w:rPr>
          <w:spacing w:val="1"/>
        </w:rPr>
        <w:t xml:space="preserve"> </w:t>
      </w:r>
      <w:r>
        <w:t>Появление</w:t>
      </w:r>
      <w:r>
        <w:rPr>
          <w:spacing w:val="1"/>
        </w:rPr>
        <w:t xml:space="preserve"> </w:t>
      </w:r>
      <w:r>
        <w:t>знати.</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верования</w:t>
      </w:r>
      <w:r>
        <w:rPr>
          <w:spacing w:val="1"/>
        </w:rPr>
        <w:t xml:space="preserve"> </w:t>
      </w:r>
      <w:r>
        <w:t>первобытных</w:t>
      </w:r>
      <w:r>
        <w:rPr>
          <w:spacing w:val="1"/>
        </w:rPr>
        <w:t xml:space="preserve"> </w:t>
      </w:r>
      <w:r>
        <w:t>людей.</w:t>
      </w:r>
      <w:r>
        <w:rPr>
          <w:spacing w:val="1"/>
        </w:rPr>
        <w:t xml:space="preserve"> </w:t>
      </w:r>
      <w:r>
        <w:t>Искусство</w:t>
      </w:r>
      <w:r>
        <w:rPr>
          <w:spacing w:val="1"/>
        </w:rPr>
        <w:t xml:space="preserve"> </w:t>
      </w:r>
      <w:r>
        <w:t>первобытных</w:t>
      </w:r>
      <w:r>
        <w:rPr>
          <w:spacing w:val="1"/>
        </w:rPr>
        <w:t xml:space="preserve"> </w:t>
      </w:r>
      <w:r>
        <w:t>людей.</w:t>
      </w:r>
      <w:r>
        <w:rPr>
          <w:spacing w:val="1"/>
        </w:rPr>
        <w:t xml:space="preserve"> </w:t>
      </w:r>
      <w:r>
        <w:t>Разложение</w:t>
      </w:r>
      <w:r>
        <w:rPr>
          <w:spacing w:val="1"/>
        </w:rPr>
        <w:t xml:space="preserve"> </w:t>
      </w:r>
      <w:r>
        <w:t>первобытнообщинных</w:t>
      </w:r>
      <w:r>
        <w:rPr>
          <w:spacing w:val="1"/>
        </w:rPr>
        <w:t xml:space="preserve"> </w:t>
      </w:r>
      <w:r>
        <w:t>отношений</w:t>
      </w:r>
      <w:r>
        <w:rPr>
          <w:spacing w:val="-2"/>
        </w:rPr>
        <w:t xml:space="preserve"> </w:t>
      </w:r>
      <w:r>
        <w:t>на</w:t>
      </w:r>
      <w:r>
        <w:rPr>
          <w:spacing w:val="-1"/>
        </w:rPr>
        <w:t xml:space="preserve"> </w:t>
      </w:r>
      <w:r>
        <w:t>пороге</w:t>
      </w:r>
      <w:r>
        <w:rPr>
          <w:spacing w:val="-3"/>
        </w:rPr>
        <w:t xml:space="preserve"> </w:t>
      </w:r>
      <w:r>
        <w:t>цивилизации.</w:t>
      </w:r>
    </w:p>
    <w:p w:rsidR="00AC1AA3" w:rsidRDefault="0056180D">
      <w:pPr>
        <w:pStyle w:val="1"/>
        <w:spacing w:line="273" w:lineRule="exact"/>
        <w:jc w:val="left"/>
      </w:pPr>
      <w:r>
        <w:t>Древний</w:t>
      </w:r>
      <w:r>
        <w:rPr>
          <w:spacing w:val="-3"/>
        </w:rPr>
        <w:t xml:space="preserve"> </w:t>
      </w:r>
      <w:r>
        <w:t>мир.</w:t>
      </w:r>
    </w:p>
    <w:p w:rsidR="00AC1AA3" w:rsidRDefault="0056180D">
      <w:pPr>
        <w:pStyle w:val="a3"/>
        <w:spacing w:line="275" w:lineRule="exact"/>
        <w:jc w:val="left"/>
      </w:pPr>
      <w:r>
        <w:t>Понятие</w:t>
      </w:r>
      <w:r>
        <w:rPr>
          <w:spacing w:val="-6"/>
        </w:rPr>
        <w:t xml:space="preserve"> </w:t>
      </w:r>
      <w:r>
        <w:t>и</w:t>
      </w:r>
      <w:r>
        <w:rPr>
          <w:spacing w:val="-6"/>
        </w:rPr>
        <w:t xml:space="preserve"> </w:t>
      </w:r>
      <w:r>
        <w:t>хронологические</w:t>
      </w:r>
      <w:r>
        <w:rPr>
          <w:spacing w:val="-5"/>
        </w:rPr>
        <w:t xml:space="preserve"> </w:t>
      </w:r>
      <w:r>
        <w:t>рамки</w:t>
      </w:r>
      <w:r>
        <w:rPr>
          <w:spacing w:val="-3"/>
        </w:rPr>
        <w:t xml:space="preserve"> </w:t>
      </w:r>
      <w:r>
        <w:t>истории</w:t>
      </w:r>
      <w:r>
        <w:rPr>
          <w:spacing w:val="-5"/>
        </w:rPr>
        <w:t xml:space="preserve"> </w:t>
      </w:r>
      <w:r>
        <w:t>Древнего</w:t>
      </w:r>
      <w:r>
        <w:rPr>
          <w:spacing w:val="-5"/>
        </w:rPr>
        <w:t xml:space="preserve"> </w:t>
      </w:r>
      <w:r>
        <w:t>мира.</w:t>
      </w:r>
      <w:r>
        <w:rPr>
          <w:spacing w:val="-6"/>
        </w:rPr>
        <w:t xml:space="preserve"> </w:t>
      </w:r>
      <w:r>
        <w:t>Карта</w:t>
      </w:r>
      <w:r>
        <w:rPr>
          <w:spacing w:val="-3"/>
        </w:rPr>
        <w:t xml:space="preserve"> </w:t>
      </w:r>
      <w:r>
        <w:t>Древнего</w:t>
      </w:r>
      <w:r>
        <w:rPr>
          <w:spacing w:val="-4"/>
        </w:rPr>
        <w:t xml:space="preserve"> </w:t>
      </w:r>
      <w:r>
        <w:t>мира.</w:t>
      </w:r>
    </w:p>
    <w:p w:rsidR="00AC1AA3" w:rsidRDefault="0056180D">
      <w:pPr>
        <w:pStyle w:val="1"/>
        <w:spacing w:before="3" w:line="275" w:lineRule="exact"/>
        <w:jc w:val="left"/>
      </w:pPr>
      <w:r>
        <w:t>Древний</w:t>
      </w:r>
      <w:r>
        <w:rPr>
          <w:spacing w:val="-3"/>
        </w:rPr>
        <w:t xml:space="preserve"> </w:t>
      </w:r>
      <w:r>
        <w:t>восток.</w:t>
      </w:r>
    </w:p>
    <w:p w:rsidR="00AC1AA3" w:rsidRDefault="0056180D">
      <w:pPr>
        <w:pStyle w:val="a3"/>
        <w:spacing w:line="275" w:lineRule="exact"/>
        <w:jc w:val="left"/>
      </w:pPr>
      <w:r>
        <w:lastRenderedPageBreak/>
        <w:t>Понятие</w:t>
      </w:r>
      <w:r>
        <w:rPr>
          <w:spacing w:val="-6"/>
        </w:rPr>
        <w:t xml:space="preserve"> </w:t>
      </w:r>
      <w:r>
        <w:t>«Древний</w:t>
      </w:r>
      <w:r>
        <w:rPr>
          <w:spacing w:val="-6"/>
        </w:rPr>
        <w:t xml:space="preserve"> </w:t>
      </w:r>
      <w:r>
        <w:t>Восток».</w:t>
      </w:r>
      <w:r>
        <w:rPr>
          <w:spacing w:val="-8"/>
        </w:rPr>
        <w:t xml:space="preserve"> </w:t>
      </w:r>
      <w:r>
        <w:t>Карта</w:t>
      </w:r>
      <w:r>
        <w:rPr>
          <w:spacing w:val="-6"/>
        </w:rPr>
        <w:t xml:space="preserve"> </w:t>
      </w:r>
      <w:r>
        <w:t>Древневосточного</w:t>
      </w:r>
      <w:r>
        <w:rPr>
          <w:spacing w:val="-7"/>
        </w:rPr>
        <w:t xml:space="preserve"> </w:t>
      </w:r>
      <w:r>
        <w:t>мира.</w:t>
      </w:r>
    </w:p>
    <w:p w:rsidR="00AC1AA3" w:rsidRDefault="0056180D">
      <w:pPr>
        <w:pStyle w:val="1"/>
        <w:spacing w:before="2"/>
        <w:jc w:val="left"/>
      </w:pPr>
      <w:r>
        <w:t>Древний</w:t>
      </w:r>
      <w:r>
        <w:rPr>
          <w:spacing w:val="-6"/>
        </w:rPr>
        <w:t xml:space="preserve"> </w:t>
      </w:r>
      <w:r>
        <w:t>Египет.</w:t>
      </w:r>
    </w:p>
    <w:p w:rsidR="00AC1AA3" w:rsidRDefault="0056180D">
      <w:pPr>
        <w:pStyle w:val="a3"/>
        <w:tabs>
          <w:tab w:val="left" w:pos="2479"/>
          <w:tab w:val="left" w:pos="2510"/>
          <w:tab w:val="left" w:pos="2671"/>
          <w:tab w:val="left" w:pos="3321"/>
          <w:tab w:val="left" w:pos="3567"/>
          <w:tab w:val="left" w:pos="4714"/>
          <w:tab w:val="left" w:pos="4772"/>
          <w:tab w:val="left" w:pos="5012"/>
          <w:tab w:val="left" w:pos="5645"/>
          <w:tab w:val="left" w:pos="5746"/>
          <w:tab w:val="left" w:pos="6056"/>
          <w:tab w:val="left" w:pos="6111"/>
          <w:tab w:val="left" w:pos="6202"/>
          <w:tab w:val="left" w:pos="7119"/>
          <w:tab w:val="left" w:pos="7458"/>
          <w:tab w:val="left" w:pos="8241"/>
          <w:tab w:val="left" w:pos="8557"/>
          <w:tab w:val="left" w:pos="8781"/>
          <w:tab w:val="left" w:pos="9388"/>
          <w:tab w:val="left" w:pos="9630"/>
          <w:tab w:val="left" w:pos="10206"/>
        </w:tabs>
        <w:spacing w:before="5"/>
        <w:ind w:right="567"/>
        <w:jc w:val="left"/>
      </w:pPr>
      <w:r>
        <w:t>Природа</w:t>
      </w:r>
      <w:r>
        <w:tab/>
      </w:r>
      <w:r>
        <w:tab/>
        <w:t>Египта.</w:t>
      </w:r>
      <w:r>
        <w:tab/>
      </w:r>
      <w:r>
        <w:tab/>
        <w:t>Условия</w:t>
      </w:r>
      <w:r>
        <w:tab/>
        <w:t>жизни</w:t>
      </w:r>
      <w:r>
        <w:tab/>
        <w:t>и</w:t>
      </w:r>
      <w:r>
        <w:tab/>
        <w:t>занятия</w:t>
      </w:r>
      <w:r>
        <w:tab/>
        <w:t>древних</w:t>
      </w:r>
      <w:r>
        <w:tab/>
        <w:t>египтян.</w:t>
      </w:r>
      <w:r>
        <w:tab/>
        <w:t>Возникновение</w:t>
      </w:r>
      <w:r>
        <w:rPr>
          <w:spacing w:val="-57"/>
        </w:rPr>
        <w:t xml:space="preserve"> </w:t>
      </w:r>
      <w:r>
        <w:t>государственной власти. Объединение Египта. Управление государством (фараон, вельможи,</w:t>
      </w:r>
      <w:r>
        <w:rPr>
          <w:spacing w:val="-57"/>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 земледелия,</w:t>
      </w:r>
      <w:r>
        <w:rPr>
          <w:spacing w:val="1"/>
        </w:rPr>
        <w:t xml:space="preserve"> </w:t>
      </w:r>
      <w:r>
        <w:t>скотоводства,</w:t>
      </w:r>
      <w:r>
        <w:rPr>
          <w:spacing w:val="1"/>
        </w:rPr>
        <w:t xml:space="preserve"> </w:t>
      </w:r>
      <w:r>
        <w:t>ремесел.</w:t>
      </w:r>
      <w:r>
        <w:tab/>
        <w:t>Рабы.</w:t>
      </w:r>
      <w:r>
        <w:tab/>
        <w:t>Отношения</w:t>
      </w:r>
      <w:r>
        <w:tab/>
      </w:r>
      <w:r>
        <w:tab/>
        <w:t>Египта</w:t>
      </w:r>
      <w:r>
        <w:tab/>
      </w:r>
      <w:r>
        <w:tab/>
        <w:t>с</w:t>
      </w:r>
      <w:r>
        <w:tab/>
      </w:r>
      <w:r>
        <w:tab/>
        <w:t>соседними</w:t>
      </w:r>
      <w:r>
        <w:tab/>
        <w:t>народами.</w:t>
      </w:r>
      <w:r>
        <w:tab/>
      </w:r>
      <w:r>
        <w:tab/>
        <w:t>Египетское</w:t>
      </w:r>
      <w:r>
        <w:tab/>
      </w:r>
      <w:r>
        <w:rPr>
          <w:spacing w:val="-1"/>
        </w:rPr>
        <w:t>войско.</w:t>
      </w:r>
      <w:r>
        <w:rPr>
          <w:spacing w:val="-57"/>
        </w:rPr>
        <w:t xml:space="preserve"> </w:t>
      </w:r>
      <w:r>
        <w:t>Завоевательные походы фараонов; Тутмос III. Могущество Египта при Рамсесе II.</w:t>
      </w:r>
      <w:r>
        <w:rPr>
          <w:spacing w:val="1"/>
        </w:rPr>
        <w:t xml:space="preserve"> </w:t>
      </w:r>
      <w:r>
        <w:t>Религиозные</w:t>
      </w:r>
      <w:r>
        <w:rPr>
          <w:spacing w:val="9"/>
        </w:rPr>
        <w:t xml:space="preserve"> </w:t>
      </w:r>
      <w:r>
        <w:t>верования</w:t>
      </w:r>
      <w:r>
        <w:rPr>
          <w:spacing w:val="13"/>
        </w:rPr>
        <w:t xml:space="preserve"> </w:t>
      </w:r>
      <w:r>
        <w:t>египтян.</w:t>
      </w:r>
      <w:r>
        <w:rPr>
          <w:spacing w:val="11"/>
        </w:rPr>
        <w:t xml:space="preserve"> </w:t>
      </w:r>
      <w:r>
        <w:t>Боги</w:t>
      </w:r>
      <w:r>
        <w:rPr>
          <w:spacing w:val="11"/>
        </w:rPr>
        <w:t xml:space="preserve"> </w:t>
      </w:r>
      <w:r>
        <w:t>Древнего</w:t>
      </w:r>
      <w:r>
        <w:rPr>
          <w:spacing w:val="14"/>
        </w:rPr>
        <w:t xml:space="preserve"> </w:t>
      </w:r>
      <w:r>
        <w:t>Египта.</w:t>
      </w:r>
      <w:r>
        <w:rPr>
          <w:spacing w:val="12"/>
        </w:rPr>
        <w:t xml:space="preserve"> </w:t>
      </w:r>
      <w:r>
        <w:t>Храмы</w:t>
      </w:r>
      <w:r>
        <w:rPr>
          <w:spacing w:val="13"/>
        </w:rPr>
        <w:t xml:space="preserve"> </w:t>
      </w:r>
      <w:r>
        <w:t>и</w:t>
      </w:r>
      <w:r>
        <w:rPr>
          <w:spacing w:val="14"/>
        </w:rPr>
        <w:t xml:space="preserve"> </w:t>
      </w:r>
      <w:r>
        <w:t>жрецы.</w:t>
      </w:r>
      <w:r>
        <w:rPr>
          <w:spacing w:val="13"/>
        </w:rPr>
        <w:t xml:space="preserve"> </w:t>
      </w:r>
      <w:r>
        <w:t>Пирамиды</w:t>
      </w:r>
      <w:r>
        <w:rPr>
          <w:spacing w:val="12"/>
        </w:rPr>
        <w:t xml:space="preserve"> </w:t>
      </w:r>
      <w:r>
        <w:t>и</w:t>
      </w:r>
      <w:r>
        <w:rPr>
          <w:spacing w:val="1"/>
        </w:rPr>
        <w:t xml:space="preserve"> </w:t>
      </w:r>
      <w:r>
        <w:t>гробницы.</w:t>
      </w:r>
      <w:r>
        <w:tab/>
      </w:r>
      <w:r>
        <w:tab/>
      </w:r>
      <w:r>
        <w:tab/>
        <w:t>Фараон-реформатор</w:t>
      </w:r>
      <w:r>
        <w:tab/>
      </w:r>
      <w:r>
        <w:tab/>
        <w:t>Эхнатон.</w:t>
      </w:r>
      <w:r>
        <w:tab/>
      </w:r>
      <w:r>
        <w:tab/>
      </w:r>
      <w:r>
        <w:tab/>
        <w:t>Познания</w:t>
      </w:r>
      <w:r>
        <w:tab/>
        <w:t>древних</w:t>
      </w:r>
      <w:r>
        <w:tab/>
        <w:t>египтян</w:t>
      </w:r>
      <w:r>
        <w:tab/>
      </w:r>
      <w:r>
        <w:tab/>
      </w:r>
      <w:r>
        <w:rPr>
          <w:spacing w:val="-1"/>
        </w:rPr>
        <w:t>(астрономия,</w:t>
      </w:r>
      <w:r>
        <w:rPr>
          <w:spacing w:val="-57"/>
        </w:rPr>
        <w:t xml:space="preserve"> </w:t>
      </w:r>
      <w:r>
        <w:t>математика,</w:t>
      </w:r>
      <w:r>
        <w:rPr>
          <w:spacing w:val="14"/>
        </w:rPr>
        <w:t xml:space="preserve"> </w:t>
      </w:r>
      <w:r>
        <w:t>медицина).</w:t>
      </w:r>
      <w:r>
        <w:rPr>
          <w:spacing w:val="14"/>
        </w:rPr>
        <w:t xml:space="preserve"> </w:t>
      </w:r>
      <w:r>
        <w:t>Письменность</w:t>
      </w:r>
      <w:r>
        <w:rPr>
          <w:spacing w:val="18"/>
        </w:rPr>
        <w:t xml:space="preserve"> </w:t>
      </w:r>
      <w:r>
        <w:t>(иероглифы,</w:t>
      </w:r>
      <w:r>
        <w:rPr>
          <w:spacing w:val="14"/>
        </w:rPr>
        <w:t xml:space="preserve"> </w:t>
      </w:r>
      <w:r>
        <w:t>папирус).</w:t>
      </w:r>
      <w:r>
        <w:rPr>
          <w:spacing w:val="16"/>
        </w:rPr>
        <w:t xml:space="preserve"> </w:t>
      </w:r>
      <w:r>
        <w:t>Открытие</w:t>
      </w:r>
      <w:r>
        <w:rPr>
          <w:spacing w:val="14"/>
        </w:rPr>
        <w:t xml:space="preserve"> </w:t>
      </w:r>
      <w:r>
        <w:t>Ж.Ф.</w:t>
      </w:r>
      <w:r>
        <w:rPr>
          <w:spacing w:val="17"/>
        </w:rPr>
        <w:t xml:space="preserve"> </w:t>
      </w:r>
      <w:r>
        <w:t>Шампольона.</w:t>
      </w:r>
      <w:r>
        <w:rPr>
          <w:spacing w:val="-57"/>
        </w:rPr>
        <w:t xml:space="preserve"> </w:t>
      </w:r>
      <w:r>
        <w:t>Искусство</w:t>
      </w:r>
      <w:r>
        <w:rPr>
          <w:spacing w:val="-1"/>
        </w:rPr>
        <w:t xml:space="preserve"> </w:t>
      </w:r>
      <w:r>
        <w:t>Древнего Египта (архитектура, рельефы, фрески).</w:t>
      </w:r>
    </w:p>
    <w:p w:rsidR="00AC1AA3" w:rsidRDefault="0056180D">
      <w:pPr>
        <w:pStyle w:val="1"/>
        <w:spacing w:line="274" w:lineRule="exact"/>
        <w:jc w:val="left"/>
        <w:rPr>
          <w:b w:val="0"/>
        </w:rPr>
      </w:pPr>
      <w:r>
        <w:t>Древние</w:t>
      </w:r>
      <w:r>
        <w:rPr>
          <w:spacing w:val="-5"/>
        </w:rPr>
        <w:t xml:space="preserve"> </w:t>
      </w:r>
      <w:r>
        <w:t>цивилизации</w:t>
      </w:r>
      <w:r>
        <w:rPr>
          <w:spacing w:val="-5"/>
        </w:rPr>
        <w:t xml:space="preserve"> </w:t>
      </w:r>
      <w:r>
        <w:t>Месопотамии</w:t>
      </w:r>
      <w:r>
        <w:rPr>
          <w:b w:val="0"/>
        </w:rPr>
        <w:t>.</w:t>
      </w:r>
    </w:p>
    <w:p w:rsidR="00AC1AA3" w:rsidRDefault="0056180D">
      <w:pPr>
        <w:pStyle w:val="a3"/>
        <w:spacing w:before="1"/>
        <w:ind w:right="561"/>
      </w:pPr>
      <w:r>
        <w:t>Природные условия Месопотамии (Междуречья). Занятия населения. Древнейшие города-</w:t>
      </w:r>
      <w:r>
        <w:rPr>
          <w:spacing w:val="1"/>
        </w:rPr>
        <w:t xml:space="preserve"> </w:t>
      </w:r>
      <w:r>
        <w:t>государства.</w:t>
      </w:r>
      <w:r>
        <w:rPr>
          <w:spacing w:val="1"/>
        </w:rPr>
        <w:t xml:space="preserve"> </w:t>
      </w:r>
      <w:r>
        <w:t>Создание</w:t>
      </w:r>
      <w:r>
        <w:rPr>
          <w:spacing w:val="1"/>
        </w:rPr>
        <w:t xml:space="preserve"> </w:t>
      </w:r>
      <w:r>
        <w:t>единого</w:t>
      </w:r>
      <w:r>
        <w:rPr>
          <w:spacing w:val="1"/>
        </w:rPr>
        <w:t xml:space="preserve"> </w:t>
      </w:r>
      <w:r>
        <w:t>государства.</w:t>
      </w:r>
      <w:r>
        <w:rPr>
          <w:spacing w:val="1"/>
        </w:rPr>
        <w:t xml:space="preserve"> </w:t>
      </w:r>
      <w:r>
        <w:t>Письменность.</w:t>
      </w:r>
      <w:r>
        <w:rPr>
          <w:spacing w:val="1"/>
        </w:rPr>
        <w:t xml:space="preserve"> </w:t>
      </w:r>
      <w:r>
        <w:t>Мифы</w:t>
      </w:r>
      <w:r>
        <w:rPr>
          <w:spacing w:val="1"/>
        </w:rPr>
        <w:t xml:space="preserve"> </w:t>
      </w:r>
      <w:r>
        <w:t>и</w:t>
      </w:r>
      <w:r>
        <w:rPr>
          <w:spacing w:val="1"/>
        </w:rPr>
        <w:t xml:space="preserve"> </w:t>
      </w:r>
      <w:r>
        <w:t>сказания.</w:t>
      </w:r>
      <w:r>
        <w:rPr>
          <w:spacing w:val="1"/>
        </w:rPr>
        <w:t xml:space="preserve"> </w:t>
      </w:r>
      <w:r>
        <w:t>Древний</w:t>
      </w:r>
      <w:r>
        <w:rPr>
          <w:spacing w:val="1"/>
        </w:rPr>
        <w:t xml:space="preserve"> </w:t>
      </w:r>
      <w:r>
        <w:t>Вавилон.</w:t>
      </w:r>
      <w:r>
        <w:rPr>
          <w:spacing w:val="-1"/>
        </w:rPr>
        <w:t xml:space="preserve"> </w:t>
      </w:r>
      <w:r>
        <w:t>Царь Хаммурапи и его</w:t>
      </w:r>
      <w:r>
        <w:rPr>
          <w:spacing w:val="-1"/>
        </w:rPr>
        <w:t xml:space="preserve"> </w:t>
      </w:r>
      <w:r>
        <w:t>законы.</w:t>
      </w:r>
    </w:p>
    <w:p w:rsidR="00AC1AA3" w:rsidRDefault="0056180D">
      <w:pPr>
        <w:pStyle w:val="a3"/>
        <w:ind w:right="573"/>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w:t>
      </w:r>
      <w:r>
        <w:rPr>
          <w:spacing w:val="1"/>
        </w:rPr>
        <w:t xml:space="preserve"> </w:t>
      </w:r>
      <w:r>
        <w:t>Ниневии.</w:t>
      </w:r>
      <w:r>
        <w:rPr>
          <w:spacing w:val="-3"/>
        </w:rPr>
        <w:t xml:space="preserve"> </w:t>
      </w:r>
      <w:r>
        <w:t>Гибель</w:t>
      </w:r>
      <w:r>
        <w:rPr>
          <w:spacing w:val="-2"/>
        </w:rPr>
        <w:t xml:space="preserve"> </w:t>
      </w:r>
      <w:r>
        <w:t>империи.</w:t>
      </w:r>
    </w:p>
    <w:p w:rsidR="00AC1AA3" w:rsidRDefault="0056180D">
      <w:pPr>
        <w:pStyle w:val="a3"/>
      </w:pPr>
      <w:r>
        <w:t>Усиление</w:t>
      </w:r>
      <w:r>
        <w:rPr>
          <w:spacing w:val="-9"/>
        </w:rPr>
        <w:t xml:space="preserve"> </w:t>
      </w:r>
      <w:r>
        <w:t>Нововавилонского</w:t>
      </w:r>
      <w:r>
        <w:rPr>
          <w:spacing w:val="-5"/>
        </w:rPr>
        <w:t xml:space="preserve"> </w:t>
      </w:r>
      <w:r>
        <w:t>царства.</w:t>
      </w:r>
      <w:r>
        <w:rPr>
          <w:spacing w:val="-7"/>
        </w:rPr>
        <w:t xml:space="preserve"> </w:t>
      </w:r>
      <w:r>
        <w:t>Легендарные</w:t>
      </w:r>
      <w:r>
        <w:rPr>
          <w:spacing w:val="-10"/>
        </w:rPr>
        <w:t xml:space="preserve"> </w:t>
      </w:r>
      <w:r>
        <w:t>памятники</w:t>
      </w:r>
      <w:r>
        <w:rPr>
          <w:spacing w:val="-6"/>
        </w:rPr>
        <w:t xml:space="preserve"> </w:t>
      </w:r>
      <w:r>
        <w:t>города</w:t>
      </w:r>
      <w:r>
        <w:rPr>
          <w:spacing w:val="-11"/>
        </w:rPr>
        <w:t xml:space="preserve"> </w:t>
      </w:r>
      <w:r>
        <w:t>Вавилона.</w:t>
      </w:r>
    </w:p>
    <w:p w:rsidR="00AC1AA3" w:rsidRDefault="0056180D">
      <w:pPr>
        <w:pStyle w:val="1"/>
      </w:pPr>
      <w:r>
        <w:t>Восточное</w:t>
      </w:r>
      <w:r>
        <w:rPr>
          <w:spacing w:val="-9"/>
        </w:rPr>
        <w:t xml:space="preserve"> </w:t>
      </w:r>
      <w:r>
        <w:t>Средиземноморье</w:t>
      </w:r>
      <w:r>
        <w:rPr>
          <w:spacing w:val="-8"/>
        </w:rPr>
        <w:t xml:space="preserve"> </w:t>
      </w:r>
      <w:r>
        <w:t>в</w:t>
      </w:r>
      <w:r>
        <w:rPr>
          <w:spacing w:val="-8"/>
        </w:rPr>
        <w:t xml:space="preserve"> </w:t>
      </w:r>
      <w:r>
        <w:t>древности.</w:t>
      </w:r>
    </w:p>
    <w:p w:rsidR="00AC1AA3" w:rsidRDefault="0056180D">
      <w:pPr>
        <w:pStyle w:val="a3"/>
        <w:spacing w:before="2"/>
        <w:ind w:right="578"/>
      </w:pPr>
      <w:r>
        <w:t>Природные условия, их влияние на занятия жителей Финикия: развитие ремесел, караванной</w:t>
      </w:r>
      <w:r>
        <w:rPr>
          <w:spacing w:val="-57"/>
        </w:rPr>
        <w:t xml:space="preserve"> </w:t>
      </w:r>
      <w:r>
        <w:t>и морской торговли. Города-государства Финикийская колонизация. Финикийский алфавит.</w:t>
      </w:r>
      <w:r>
        <w:rPr>
          <w:spacing w:val="1"/>
        </w:rPr>
        <w:t xml:space="preserve"> </w:t>
      </w:r>
      <w:r>
        <w:t>Палестина</w:t>
      </w:r>
      <w:r>
        <w:rPr>
          <w:spacing w:val="40"/>
        </w:rPr>
        <w:t xml:space="preserve"> </w:t>
      </w:r>
      <w:r>
        <w:t>и</w:t>
      </w:r>
      <w:r>
        <w:rPr>
          <w:spacing w:val="44"/>
        </w:rPr>
        <w:t xml:space="preserve"> </w:t>
      </w:r>
      <w:r>
        <w:t>ее</w:t>
      </w:r>
      <w:r>
        <w:rPr>
          <w:spacing w:val="40"/>
        </w:rPr>
        <w:t xml:space="preserve"> </w:t>
      </w:r>
      <w:r>
        <w:t>население.</w:t>
      </w:r>
      <w:r>
        <w:rPr>
          <w:spacing w:val="42"/>
        </w:rPr>
        <w:t xml:space="preserve"> </w:t>
      </w:r>
      <w:r>
        <w:t>Возникновение</w:t>
      </w:r>
      <w:r>
        <w:rPr>
          <w:spacing w:val="42"/>
        </w:rPr>
        <w:t xml:space="preserve"> </w:t>
      </w:r>
      <w:r>
        <w:t>Израильского</w:t>
      </w:r>
      <w:r>
        <w:rPr>
          <w:spacing w:val="39"/>
        </w:rPr>
        <w:t xml:space="preserve"> </w:t>
      </w:r>
      <w:r>
        <w:t>государства.</w:t>
      </w:r>
      <w:r>
        <w:rPr>
          <w:spacing w:val="42"/>
        </w:rPr>
        <w:t xml:space="preserve"> </w:t>
      </w:r>
      <w:r>
        <w:t>Царь</w:t>
      </w:r>
      <w:r>
        <w:rPr>
          <w:spacing w:val="44"/>
        </w:rPr>
        <w:t xml:space="preserve"> </w:t>
      </w:r>
      <w:r>
        <w:t>Соломон.</w:t>
      </w:r>
    </w:p>
    <w:p w:rsidR="00AC1AA3" w:rsidRDefault="0056180D">
      <w:pPr>
        <w:pStyle w:val="a3"/>
        <w:spacing w:before="91"/>
      </w:pPr>
      <w:r>
        <w:t>Религиозные</w:t>
      </w:r>
      <w:r>
        <w:rPr>
          <w:spacing w:val="-11"/>
        </w:rPr>
        <w:t xml:space="preserve"> </w:t>
      </w:r>
      <w:r>
        <w:t>верования.</w:t>
      </w:r>
      <w:r>
        <w:rPr>
          <w:spacing w:val="-6"/>
        </w:rPr>
        <w:t xml:space="preserve"> </w:t>
      </w:r>
      <w:r>
        <w:t>Ветхозаветные</w:t>
      </w:r>
      <w:r>
        <w:rPr>
          <w:spacing w:val="-11"/>
        </w:rPr>
        <w:t xml:space="preserve"> </w:t>
      </w:r>
      <w:r>
        <w:t>предания.</w:t>
      </w:r>
    </w:p>
    <w:p w:rsidR="00AC1AA3" w:rsidRDefault="0056180D">
      <w:pPr>
        <w:pStyle w:val="1"/>
      </w:pPr>
      <w:r>
        <w:t>Персидская</w:t>
      </w:r>
      <w:r>
        <w:rPr>
          <w:spacing w:val="-5"/>
        </w:rPr>
        <w:t xml:space="preserve"> </w:t>
      </w:r>
      <w:r>
        <w:t>держава.</w:t>
      </w:r>
    </w:p>
    <w:p w:rsidR="00AC1AA3" w:rsidRDefault="0056180D">
      <w:pPr>
        <w:pStyle w:val="a3"/>
        <w:spacing w:before="2"/>
        <w:ind w:right="570"/>
      </w:pPr>
      <w:r>
        <w:t>Завоевания</w:t>
      </w:r>
      <w:r>
        <w:rPr>
          <w:spacing w:val="1"/>
        </w:rPr>
        <w:t xml:space="preserve"> </w:t>
      </w:r>
      <w:r>
        <w:t>персов.</w:t>
      </w:r>
      <w:r>
        <w:rPr>
          <w:spacing w:val="1"/>
        </w:rPr>
        <w:t xml:space="preserve"> </w:t>
      </w:r>
      <w:r>
        <w:t>Государство</w:t>
      </w:r>
      <w:r>
        <w:rPr>
          <w:spacing w:val="1"/>
        </w:rPr>
        <w:t xml:space="preserve"> </w:t>
      </w:r>
      <w:r>
        <w:t>Ахеменидов.</w:t>
      </w:r>
      <w:r>
        <w:rPr>
          <w:spacing w:val="1"/>
        </w:rPr>
        <w:t xml:space="preserve"> </w:t>
      </w:r>
      <w:r>
        <w:t>Великие</w:t>
      </w:r>
      <w:r>
        <w:rPr>
          <w:spacing w:val="1"/>
        </w:rPr>
        <w:t xml:space="preserve"> </w:t>
      </w:r>
      <w:r>
        <w:t>цари:</w:t>
      </w:r>
      <w:r>
        <w:rPr>
          <w:spacing w:val="1"/>
        </w:rPr>
        <w:t xml:space="preserve"> </w:t>
      </w:r>
      <w:r>
        <w:t>Кир</w:t>
      </w:r>
      <w:r>
        <w:rPr>
          <w:spacing w:val="1"/>
        </w:rPr>
        <w:t xml:space="preserve"> </w:t>
      </w:r>
      <w:r>
        <w:t>II</w:t>
      </w:r>
      <w:r>
        <w:rPr>
          <w:spacing w:val="1"/>
        </w:rPr>
        <w:t xml:space="preserve"> </w:t>
      </w:r>
      <w:r>
        <w:t>Великий,</w:t>
      </w:r>
      <w:r>
        <w:rPr>
          <w:spacing w:val="1"/>
        </w:rPr>
        <w:t xml:space="preserve"> </w:t>
      </w:r>
      <w:r>
        <w:t>Дарий</w:t>
      </w:r>
      <w:r>
        <w:rPr>
          <w:spacing w:val="1"/>
        </w:rPr>
        <w:t xml:space="preserve"> </w:t>
      </w: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1"/>
        </w:rPr>
        <w:t xml:space="preserve"> </w:t>
      </w:r>
      <w:r>
        <w:t>управление</w:t>
      </w:r>
      <w:r>
        <w:rPr>
          <w:spacing w:val="-4"/>
        </w:rPr>
        <w:t xml:space="preserve"> </w:t>
      </w:r>
      <w:r>
        <w:t>империей.</w:t>
      </w:r>
      <w:r>
        <w:rPr>
          <w:spacing w:val="-3"/>
        </w:rPr>
        <w:t xml:space="preserve"> </w:t>
      </w:r>
      <w:r>
        <w:t>Религия</w:t>
      </w:r>
      <w:r>
        <w:rPr>
          <w:spacing w:val="-3"/>
        </w:rPr>
        <w:t xml:space="preserve"> </w:t>
      </w:r>
      <w:r>
        <w:t>персов.</w:t>
      </w:r>
    </w:p>
    <w:p w:rsidR="00AC1AA3" w:rsidRDefault="0056180D">
      <w:pPr>
        <w:pStyle w:val="1"/>
        <w:spacing w:line="274" w:lineRule="exact"/>
      </w:pPr>
      <w:r>
        <w:t>Древняя</w:t>
      </w:r>
      <w:r>
        <w:rPr>
          <w:spacing w:val="-2"/>
        </w:rPr>
        <w:t xml:space="preserve"> </w:t>
      </w:r>
      <w:r>
        <w:t>Индия.</w:t>
      </w:r>
    </w:p>
    <w:p w:rsidR="00AC1AA3" w:rsidRDefault="0056180D">
      <w:pPr>
        <w:pStyle w:val="a3"/>
        <w:spacing w:before="3"/>
        <w:ind w:right="565"/>
      </w:pPr>
      <w:r>
        <w:t>Природные условия Древней Индии. Занятия населения. Древнейшие города-государства.</w:t>
      </w:r>
      <w:r>
        <w:rPr>
          <w:spacing w:val="1"/>
        </w:rPr>
        <w:t xml:space="preserve"> </w:t>
      </w:r>
      <w:r>
        <w:t>Приход ариев в Северную Индию. Держава Маурьев. Государство Гуптов. Общественное</w:t>
      </w:r>
      <w:r>
        <w:rPr>
          <w:spacing w:val="1"/>
        </w:rPr>
        <w:t xml:space="preserve"> </w:t>
      </w:r>
      <w:r>
        <w:t>устройство,</w:t>
      </w:r>
      <w:r>
        <w:rPr>
          <w:spacing w:val="1"/>
        </w:rPr>
        <w:t xml:space="preserve"> </w:t>
      </w:r>
      <w:r>
        <w:t>варны.</w:t>
      </w:r>
      <w:r>
        <w:rPr>
          <w:spacing w:val="1"/>
        </w:rPr>
        <w:t xml:space="preserve"> </w:t>
      </w:r>
      <w:r>
        <w:t>Религиозные</w:t>
      </w:r>
      <w:r>
        <w:rPr>
          <w:spacing w:val="1"/>
        </w:rPr>
        <w:t xml:space="preserve"> </w:t>
      </w:r>
      <w:r>
        <w:t>верования</w:t>
      </w:r>
      <w:r>
        <w:rPr>
          <w:spacing w:val="1"/>
        </w:rPr>
        <w:t xml:space="preserve"> </w:t>
      </w:r>
      <w:r>
        <w:t>древних</w:t>
      </w:r>
      <w:r>
        <w:rPr>
          <w:spacing w:val="1"/>
        </w:rPr>
        <w:t xml:space="preserve"> </w:t>
      </w:r>
      <w:r>
        <w:t>индийцев.</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Возникновение и распространение буддизма. Культурное наследие Древней Индии (эпос и</w:t>
      </w:r>
      <w:r>
        <w:rPr>
          <w:spacing w:val="1"/>
        </w:rPr>
        <w:t xml:space="preserve"> </w:t>
      </w:r>
      <w:r>
        <w:t>литература,</w:t>
      </w:r>
      <w:r>
        <w:rPr>
          <w:spacing w:val="-1"/>
        </w:rPr>
        <w:t xml:space="preserve"> </w:t>
      </w:r>
      <w:r>
        <w:t>художественная культура, научное</w:t>
      </w:r>
      <w:r>
        <w:rPr>
          <w:spacing w:val="-1"/>
        </w:rPr>
        <w:t xml:space="preserve"> </w:t>
      </w:r>
      <w:r>
        <w:t>познание).</w:t>
      </w:r>
    </w:p>
    <w:p w:rsidR="00AC1AA3" w:rsidRDefault="0056180D">
      <w:pPr>
        <w:pStyle w:val="1"/>
        <w:spacing w:line="274" w:lineRule="exact"/>
      </w:pPr>
      <w:r>
        <w:t>Древний</w:t>
      </w:r>
      <w:r>
        <w:rPr>
          <w:spacing w:val="-6"/>
        </w:rPr>
        <w:t xml:space="preserve"> </w:t>
      </w:r>
      <w:r>
        <w:t>Китай.</w:t>
      </w:r>
    </w:p>
    <w:p w:rsidR="00AC1AA3" w:rsidRDefault="0056180D">
      <w:pPr>
        <w:pStyle w:val="a3"/>
        <w:spacing w:before="2"/>
        <w:ind w:right="567"/>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w:t>
      </w:r>
      <w:r>
        <w:rPr>
          <w:spacing w:val="1"/>
        </w:rPr>
        <w:t xml:space="preserve"> </w:t>
      </w:r>
      <w:r>
        <w:t>Возведение</w:t>
      </w:r>
      <w:r>
        <w:rPr>
          <w:spacing w:val="1"/>
        </w:rPr>
        <w:t xml:space="preserve"> </w:t>
      </w:r>
      <w:r>
        <w:t>Великой</w:t>
      </w:r>
      <w:r>
        <w:rPr>
          <w:spacing w:val="1"/>
        </w:rPr>
        <w:t xml:space="preserve"> </w:t>
      </w:r>
      <w:r>
        <w:t>Китайской</w:t>
      </w:r>
      <w:r>
        <w:rPr>
          <w:spacing w:val="1"/>
        </w:rPr>
        <w:t xml:space="preserve"> </w:t>
      </w:r>
      <w:r>
        <w:t>стены.</w:t>
      </w:r>
      <w:r>
        <w:rPr>
          <w:spacing w:val="1"/>
        </w:rPr>
        <w:t xml:space="preserve"> </w:t>
      </w:r>
      <w:r>
        <w:t>Правление</w:t>
      </w:r>
      <w:r>
        <w:rPr>
          <w:spacing w:val="1"/>
        </w:rPr>
        <w:t xml:space="preserve"> </w:t>
      </w:r>
      <w:r>
        <w:t>династии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ремесел</w:t>
      </w:r>
      <w:r>
        <w:rPr>
          <w:spacing w:val="1"/>
        </w:rPr>
        <w:t xml:space="preserve"> </w:t>
      </w:r>
      <w:r>
        <w:t>и</w:t>
      </w:r>
      <w:r>
        <w:rPr>
          <w:spacing w:val="1"/>
        </w:rPr>
        <w:t xml:space="preserve"> </w:t>
      </w:r>
      <w:r>
        <w:t>торговли. Великий шелковый путь. Религиозно-философские учения Конфуций. Научные</w:t>
      </w:r>
      <w:r>
        <w:rPr>
          <w:spacing w:val="1"/>
        </w:rPr>
        <w:t xml:space="preserve"> </w:t>
      </w:r>
      <w:r>
        <w:t>знания</w:t>
      </w:r>
      <w:r>
        <w:rPr>
          <w:spacing w:val="-1"/>
        </w:rPr>
        <w:t xml:space="preserve"> </w:t>
      </w:r>
      <w:r>
        <w:t>и</w:t>
      </w:r>
      <w:r>
        <w:rPr>
          <w:spacing w:val="-4"/>
        </w:rPr>
        <w:t xml:space="preserve"> </w:t>
      </w:r>
      <w:r>
        <w:t>изобретения древних</w:t>
      </w:r>
      <w:r>
        <w:rPr>
          <w:spacing w:val="1"/>
        </w:rPr>
        <w:t xml:space="preserve"> </w:t>
      </w:r>
      <w:r>
        <w:t>китайцев.</w:t>
      </w:r>
      <w:r>
        <w:rPr>
          <w:spacing w:val="-4"/>
        </w:rPr>
        <w:t xml:space="preserve"> </w:t>
      </w:r>
      <w:r>
        <w:t>Храмы.</w:t>
      </w:r>
    </w:p>
    <w:p w:rsidR="00AC1AA3" w:rsidRDefault="0056180D">
      <w:pPr>
        <w:pStyle w:val="1"/>
        <w:spacing w:before="3"/>
        <w:ind w:right="7110"/>
      </w:pPr>
      <w:r>
        <w:t>Древняя Греция. Эллинизм.</w:t>
      </w:r>
      <w:r>
        <w:rPr>
          <w:spacing w:val="-57"/>
        </w:rPr>
        <w:t xml:space="preserve"> </w:t>
      </w:r>
      <w:r>
        <w:t>Древнейшая</w:t>
      </w:r>
      <w:r>
        <w:rPr>
          <w:spacing w:val="-1"/>
        </w:rPr>
        <w:t xml:space="preserve"> </w:t>
      </w:r>
      <w:r>
        <w:t>Греция.</w:t>
      </w:r>
    </w:p>
    <w:p w:rsidR="00AC1AA3" w:rsidRDefault="0056180D">
      <w:pPr>
        <w:pStyle w:val="a3"/>
        <w:ind w:right="567"/>
      </w:pPr>
      <w:r>
        <w:t>Природные условия Древней Греции. Занятия населения. Древнейшие государства на 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lastRenderedPageBreak/>
        <w:t>(Микены,</w:t>
      </w:r>
      <w:r>
        <w:rPr>
          <w:spacing w:val="1"/>
        </w:rPr>
        <w:t xml:space="preserve"> </w:t>
      </w:r>
      <w:r>
        <w:t>Тиринф).</w:t>
      </w:r>
      <w:r>
        <w:rPr>
          <w:spacing w:val="50"/>
        </w:rPr>
        <w:t xml:space="preserve"> </w:t>
      </w:r>
      <w:r>
        <w:t>Троянская</w:t>
      </w:r>
      <w:r>
        <w:rPr>
          <w:spacing w:val="49"/>
        </w:rPr>
        <w:t xml:space="preserve"> </w:t>
      </w:r>
      <w:r>
        <w:t>война.</w:t>
      </w:r>
      <w:r>
        <w:rPr>
          <w:spacing w:val="51"/>
        </w:rPr>
        <w:t xml:space="preserve"> </w:t>
      </w:r>
      <w:r>
        <w:t>Вторжение</w:t>
      </w:r>
      <w:r>
        <w:rPr>
          <w:spacing w:val="50"/>
        </w:rPr>
        <w:t xml:space="preserve"> </w:t>
      </w:r>
      <w:r>
        <w:t>дорийских</w:t>
      </w:r>
      <w:r>
        <w:rPr>
          <w:spacing w:val="51"/>
        </w:rPr>
        <w:t xml:space="preserve"> </w:t>
      </w:r>
      <w:r>
        <w:t>племен.</w:t>
      </w:r>
      <w:r>
        <w:rPr>
          <w:spacing w:val="51"/>
        </w:rPr>
        <w:t xml:space="preserve"> </w:t>
      </w:r>
      <w:r>
        <w:t>Поэмы</w:t>
      </w:r>
      <w:r>
        <w:rPr>
          <w:spacing w:val="51"/>
        </w:rPr>
        <w:t xml:space="preserve"> </w:t>
      </w:r>
      <w:r>
        <w:t>Гомера</w:t>
      </w:r>
      <w:r>
        <w:rPr>
          <w:spacing w:val="54"/>
        </w:rPr>
        <w:t xml:space="preserve"> </w:t>
      </w:r>
      <w:r>
        <w:t>«Илиада»,</w:t>
      </w:r>
    </w:p>
    <w:p w:rsidR="00AC1AA3" w:rsidRDefault="0056180D">
      <w:pPr>
        <w:pStyle w:val="a3"/>
        <w:spacing w:line="274" w:lineRule="exact"/>
        <w:jc w:val="left"/>
      </w:pPr>
      <w:r>
        <w:t>«Одиссея».</w:t>
      </w:r>
    </w:p>
    <w:p w:rsidR="00AC1AA3" w:rsidRDefault="0056180D">
      <w:pPr>
        <w:pStyle w:val="1"/>
        <w:spacing w:line="274" w:lineRule="exact"/>
        <w:jc w:val="left"/>
      </w:pPr>
      <w:r>
        <w:t>Греческие</w:t>
      </w:r>
      <w:r>
        <w:rPr>
          <w:spacing w:val="-5"/>
        </w:rPr>
        <w:t xml:space="preserve"> </w:t>
      </w:r>
      <w:r>
        <w:t>полисы.</w:t>
      </w:r>
    </w:p>
    <w:p w:rsidR="00AC1AA3" w:rsidRDefault="0056180D">
      <w:pPr>
        <w:pStyle w:val="a3"/>
        <w:spacing w:before="3"/>
        <w:ind w:right="570"/>
      </w:pPr>
      <w:r>
        <w:t>Подъем</w:t>
      </w:r>
      <w:r>
        <w:rPr>
          <w:spacing w:val="1"/>
        </w:rPr>
        <w:t xml:space="preserve"> </w:t>
      </w:r>
      <w:r>
        <w:t>хозяйственной</w:t>
      </w:r>
      <w:r>
        <w:rPr>
          <w:spacing w:val="1"/>
        </w:rPr>
        <w:t xml:space="preserve"> </w:t>
      </w:r>
      <w:r>
        <w:t>жизни</w:t>
      </w:r>
      <w:r>
        <w:rPr>
          <w:spacing w:val="1"/>
        </w:rPr>
        <w:t xml:space="preserve"> </w:t>
      </w:r>
      <w:r>
        <w:t>после</w:t>
      </w:r>
      <w:r>
        <w:rPr>
          <w:spacing w:val="1"/>
        </w:rPr>
        <w:t xml:space="preserve"> </w:t>
      </w:r>
      <w:r>
        <w:t>«темных</w:t>
      </w:r>
      <w:r>
        <w:rPr>
          <w:spacing w:val="1"/>
        </w:rPr>
        <w:t xml:space="preserve"> </w:t>
      </w:r>
      <w:r>
        <w:t>веков».</w:t>
      </w:r>
      <w:r>
        <w:rPr>
          <w:spacing w:val="1"/>
        </w:rPr>
        <w:t xml:space="preserve"> </w:t>
      </w:r>
      <w:r>
        <w:t>Развитие</w:t>
      </w:r>
      <w:r>
        <w:rPr>
          <w:spacing w:val="1"/>
        </w:rPr>
        <w:t xml:space="preserve"> </w:t>
      </w:r>
      <w:r>
        <w:t>земледелия</w:t>
      </w:r>
      <w:r>
        <w:rPr>
          <w:spacing w:val="1"/>
        </w:rPr>
        <w:t xml:space="preserve"> </w:t>
      </w:r>
      <w:r>
        <w:t>и</w:t>
      </w:r>
      <w:r>
        <w:rPr>
          <w:spacing w:val="1"/>
        </w:rPr>
        <w:t xml:space="preserve"> </w:t>
      </w:r>
      <w:r>
        <w:t>ремесла.</w:t>
      </w:r>
      <w:r>
        <w:rPr>
          <w:spacing w:val="1"/>
        </w:rPr>
        <w:t xml:space="preserve"> </w:t>
      </w:r>
      <w:r>
        <w:t>Становление</w:t>
      </w:r>
      <w:r>
        <w:rPr>
          <w:spacing w:val="1"/>
        </w:rPr>
        <w:t xml:space="preserve"> </w:t>
      </w:r>
      <w:r>
        <w:t>полисов,</w:t>
      </w:r>
      <w:r>
        <w:rPr>
          <w:spacing w:val="1"/>
        </w:rPr>
        <w:t xml:space="preserve"> </w:t>
      </w:r>
      <w:r>
        <w:t>их</w:t>
      </w:r>
      <w:r>
        <w:rPr>
          <w:spacing w:val="1"/>
        </w:rPr>
        <w:t xml:space="preserve"> </w:t>
      </w:r>
      <w:r>
        <w:t>политическое</w:t>
      </w:r>
      <w:r>
        <w:rPr>
          <w:spacing w:val="1"/>
        </w:rPr>
        <w:t xml:space="preserve"> </w:t>
      </w:r>
      <w:r>
        <w:t>устройство.</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Великая</w:t>
      </w:r>
      <w:r>
        <w:rPr>
          <w:spacing w:val="-57"/>
        </w:rPr>
        <w:t xml:space="preserve"> </w:t>
      </w:r>
      <w:r>
        <w:t>греческая</w:t>
      </w:r>
      <w:r>
        <w:rPr>
          <w:spacing w:val="-1"/>
        </w:rPr>
        <w:t xml:space="preserve"> </w:t>
      </w:r>
      <w:r>
        <w:t>колонизация.</w:t>
      </w:r>
      <w:r>
        <w:rPr>
          <w:spacing w:val="-3"/>
        </w:rPr>
        <w:t xml:space="preserve"> </w:t>
      </w:r>
      <w:r>
        <w:t>Метрополии и</w:t>
      </w:r>
      <w:r>
        <w:rPr>
          <w:spacing w:val="-2"/>
        </w:rPr>
        <w:t xml:space="preserve"> </w:t>
      </w:r>
      <w:r>
        <w:t>колонии.</w:t>
      </w:r>
    </w:p>
    <w:p w:rsidR="00AC1AA3" w:rsidRDefault="0056180D">
      <w:pPr>
        <w:pStyle w:val="a3"/>
        <w:ind w:right="564"/>
      </w:pPr>
      <w:r>
        <w:t>Афины: утверждение демократии. Законы Солона. Реформы Клисфена, их значение. Спарта:</w:t>
      </w:r>
      <w:r>
        <w:rPr>
          <w:spacing w:val="1"/>
        </w:rPr>
        <w:t xml:space="preserve"> </w:t>
      </w:r>
      <w:r>
        <w:t>основные</w:t>
      </w:r>
      <w:r>
        <w:rPr>
          <w:spacing w:val="1"/>
        </w:rPr>
        <w:t xml:space="preserve"> </w:t>
      </w:r>
      <w:r>
        <w:t>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1"/>
        </w:rPr>
        <w:t xml:space="preserve"> </w:t>
      </w:r>
      <w:r>
        <w:t>Организация</w:t>
      </w:r>
      <w:r>
        <w:rPr>
          <w:spacing w:val="1"/>
        </w:rPr>
        <w:t xml:space="preserve"> </w:t>
      </w:r>
      <w:r>
        <w:t>военного</w:t>
      </w:r>
      <w:r>
        <w:rPr>
          <w:spacing w:val="1"/>
        </w:rPr>
        <w:t xml:space="preserve"> </w:t>
      </w:r>
      <w:r>
        <w:t>дела.</w:t>
      </w:r>
      <w:r>
        <w:rPr>
          <w:spacing w:val="1"/>
        </w:rPr>
        <w:t xml:space="preserve"> </w:t>
      </w:r>
      <w:r>
        <w:t>Спартанское</w:t>
      </w:r>
      <w:r>
        <w:rPr>
          <w:spacing w:val="-4"/>
        </w:rPr>
        <w:t xml:space="preserve"> </w:t>
      </w:r>
      <w:r>
        <w:t>воспитание.</w:t>
      </w:r>
    </w:p>
    <w:p w:rsidR="00AC1AA3" w:rsidRDefault="0056180D">
      <w:pPr>
        <w:pStyle w:val="a3"/>
        <w:ind w:right="568"/>
      </w:pPr>
      <w:r>
        <w:t>Греко-персидские войны. Причины войн.</w:t>
      </w:r>
      <w:r>
        <w:rPr>
          <w:spacing w:val="60"/>
        </w:rPr>
        <w:t xml:space="preserve"> </w:t>
      </w:r>
      <w:r>
        <w:t>Походы персов на Грецию. Битва при Марафоне,</w:t>
      </w:r>
      <w:r>
        <w:rPr>
          <w:spacing w:val="1"/>
        </w:rPr>
        <w:t xml:space="preserve"> </w:t>
      </w:r>
      <w:r>
        <w:t>ее значение. Усиление афинского могущества; Фемистокл. Битва при Фермопилах. Захват</w:t>
      </w:r>
      <w:r>
        <w:rPr>
          <w:spacing w:val="1"/>
        </w:rPr>
        <w:t xml:space="preserve"> </w:t>
      </w:r>
      <w:r>
        <w:t>персами Аттики. Победы греков в Саламинском сражении, при Платеях и Микале. Итоги</w:t>
      </w:r>
      <w:r>
        <w:rPr>
          <w:spacing w:val="1"/>
        </w:rPr>
        <w:t xml:space="preserve"> </w:t>
      </w:r>
      <w:r>
        <w:t>греко-персидских</w:t>
      </w:r>
      <w:r>
        <w:rPr>
          <w:spacing w:val="-1"/>
        </w:rPr>
        <w:t xml:space="preserve"> </w:t>
      </w:r>
      <w:r>
        <w:t>войн.</w:t>
      </w:r>
    </w:p>
    <w:p w:rsidR="00AC1AA3" w:rsidRDefault="0056180D">
      <w:pPr>
        <w:pStyle w:val="a3"/>
        <w:ind w:right="578"/>
      </w:pPr>
      <w:r>
        <w:t>Возвышение Афинского государства. Афины при Перикле. Хозяйственная жизнь. Развитие</w:t>
      </w:r>
      <w:r>
        <w:rPr>
          <w:spacing w:val="1"/>
        </w:rPr>
        <w:t xml:space="preserve"> </w:t>
      </w:r>
      <w:r>
        <w:t>рабовладения.</w:t>
      </w:r>
      <w:r>
        <w:rPr>
          <w:spacing w:val="-5"/>
        </w:rPr>
        <w:t xml:space="preserve"> </w:t>
      </w:r>
      <w:r>
        <w:t>Пелопоннесская война: причины,</w:t>
      </w:r>
      <w:r>
        <w:rPr>
          <w:spacing w:val="-2"/>
        </w:rPr>
        <w:t xml:space="preserve"> </w:t>
      </w:r>
      <w:r>
        <w:t>участники,</w:t>
      </w:r>
      <w:r>
        <w:rPr>
          <w:spacing w:val="-2"/>
        </w:rPr>
        <w:t xml:space="preserve"> </w:t>
      </w:r>
      <w:r>
        <w:t>итоги. Упадок</w:t>
      </w:r>
      <w:r>
        <w:rPr>
          <w:spacing w:val="-1"/>
        </w:rPr>
        <w:t xml:space="preserve"> </w:t>
      </w:r>
      <w:r>
        <w:t>Эллады.</w:t>
      </w:r>
    </w:p>
    <w:p w:rsidR="00AC1AA3" w:rsidRDefault="0056180D">
      <w:pPr>
        <w:pStyle w:val="1"/>
        <w:rPr>
          <w:b w:val="0"/>
        </w:rPr>
      </w:pPr>
      <w:r>
        <w:t>Культура</w:t>
      </w:r>
      <w:r>
        <w:rPr>
          <w:spacing w:val="-3"/>
        </w:rPr>
        <w:t xml:space="preserve"> </w:t>
      </w:r>
      <w:r>
        <w:t>Древней</w:t>
      </w:r>
      <w:r>
        <w:rPr>
          <w:spacing w:val="-3"/>
        </w:rPr>
        <w:t xml:space="preserve"> </w:t>
      </w:r>
      <w:r>
        <w:t>Греции</w:t>
      </w:r>
      <w:r>
        <w:rPr>
          <w:b w:val="0"/>
        </w:rPr>
        <w:t>.</w:t>
      </w:r>
    </w:p>
    <w:p w:rsidR="00AC1AA3" w:rsidRDefault="0056180D">
      <w:pPr>
        <w:pStyle w:val="a3"/>
        <w:spacing w:before="1"/>
        <w:ind w:right="570"/>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1"/>
        </w:rPr>
        <w:t xml:space="preserve"> </w:t>
      </w:r>
      <w:r>
        <w:t>скульптура.</w:t>
      </w:r>
    </w:p>
    <w:p w:rsidR="00AC1AA3" w:rsidRDefault="0056180D">
      <w:pPr>
        <w:pStyle w:val="a3"/>
        <w:ind w:right="560"/>
      </w:pPr>
      <w:r>
        <w:t>*</w:t>
      </w:r>
      <w:r>
        <w:rPr>
          <w:vertAlign w:val="superscript"/>
        </w:rPr>
        <w:t>1</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w:t>
      </w:r>
      <w:r>
        <w:rPr>
          <w:spacing w:val="1"/>
        </w:rPr>
        <w:t xml:space="preserve"> </w:t>
      </w:r>
      <w:r>
        <w:t>греков.</w:t>
      </w:r>
      <w:r>
        <w:rPr>
          <w:spacing w:val="1"/>
        </w:rPr>
        <w:t xml:space="preserve"> </w:t>
      </w:r>
      <w:r>
        <w:t>Досуг</w:t>
      </w:r>
      <w:r>
        <w:rPr>
          <w:spacing w:val="1"/>
        </w:rPr>
        <w:t xml:space="preserve"> </w:t>
      </w:r>
      <w:r>
        <w:t>(театр,</w:t>
      </w:r>
      <w:r>
        <w:rPr>
          <w:spacing w:val="1"/>
        </w:rPr>
        <w:t xml:space="preserve"> </w:t>
      </w:r>
      <w:r>
        <w:t>спортивные</w:t>
      </w:r>
      <w:r>
        <w:rPr>
          <w:spacing w:val="1"/>
        </w:rPr>
        <w:t xml:space="preserve"> </w:t>
      </w:r>
      <w:r>
        <w:t>состязания).</w:t>
      </w:r>
      <w:r>
        <w:rPr>
          <w:spacing w:val="1"/>
        </w:rPr>
        <w:t xml:space="preserve"> </w:t>
      </w:r>
      <w:r>
        <w:t>Общегреческие</w:t>
      </w:r>
      <w:r>
        <w:rPr>
          <w:spacing w:val="-4"/>
        </w:rPr>
        <w:t xml:space="preserve"> </w:t>
      </w:r>
      <w:r>
        <w:t>игры в</w:t>
      </w:r>
      <w:r>
        <w:rPr>
          <w:spacing w:val="-1"/>
        </w:rPr>
        <w:t xml:space="preserve"> </w:t>
      </w:r>
      <w:r>
        <w:t>Олимпии.</w:t>
      </w:r>
    </w:p>
    <w:p w:rsidR="00AC1AA3" w:rsidRDefault="0056180D">
      <w:pPr>
        <w:pStyle w:val="1"/>
        <w:rPr>
          <w:b w:val="0"/>
        </w:rPr>
      </w:pPr>
      <w:r>
        <w:t>Македонские</w:t>
      </w:r>
      <w:r>
        <w:rPr>
          <w:spacing w:val="-8"/>
        </w:rPr>
        <w:t xml:space="preserve"> </w:t>
      </w:r>
      <w:r>
        <w:t>завоевания.</w:t>
      </w:r>
      <w:r>
        <w:rPr>
          <w:spacing w:val="-5"/>
        </w:rPr>
        <w:t xml:space="preserve"> </w:t>
      </w:r>
      <w:r>
        <w:t>Эллинизм</w:t>
      </w:r>
      <w:r>
        <w:rPr>
          <w:b w:val="0"/>
        </w:rPr>
        <w:t>.</w:t>
      </w:r>
    </w:p>
    <w:p w:rsidR="00AC1AA3" w:rsidRDefault="00AC1AA3">
      <w:pPr>
        <w:pStyle w:val="a3"/>
        <w:ind w:left="0"/>
        <w:jc w:val="left"/>
        <w:rPr>
          <w:sz w:val="20"/>
        </w:rPr>
      </w:pPr>
    </w:p>
    <w:p w:rsidR="00AC1AA3" w:rsidRDefault="00470517">
      <w:pPr>
        <w:pStyle w:val="a3"/>
        <w:spacing w:before="1"/>
        <w:ind w:left="0"/>
        <w:jc w:val="left"/>
        <w:rPr>
          <w:sz w:val="13"/>
        </w:rPr>
      </w:pPr>
      <w:r>
        <w:rPr>
          <w:noProof/>
          <w:lang w:eastAsia="ru-RU"/>
        </w:rPr>
        <mc:AlternateContent>
          <mc:Choice Requires="wps">
            <w:drawing>
              <wp:anchor distT="0" distB="0" distL="0" distR="0" simplePos="0" relativeHeight="487590912" behindDoc="1" locked="0" layoutInCell="1" allowOverlap="1">
                <wp:simplePos x="0" y="0"/>
                <wp:positionH relativeFrom="page">
                  <wp:posOffset>1004570</wp:posOffset>
                </wp:positionH>
                <wp:positionV relativeFrom="paragraph">
                  <wp:posOffset>120650</wp:posOffset>
                </wp:positionV>
                <wp:extent cx="1828800" cy="8890"/>
                <wp:effectExtent l="0" t="0" r="0" b="0"/>
                <wp:wrapTopAndBottom/>
                <wp:docPr id="5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999F937" id="Rectangle 5" o:spid="_x0000_s1026" style="position:absolute;margin-left:79.1pt;margin-top:9.5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xMdgIAAPs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" fillcolor="black" stroked="f">
                <w10:wrap type="topAndBottom" anchorx="page"/>
              </v:rect>
            </w:pict>
          </mc:Fallback>
        </mc:AlternateContent>
      </w:r>
    </w:p>
    <w:p w:rsidR="00AC1AA3" w:rsidRPr="00B825F7" w:rsidRDefault="0056180D">
      <w:pPr>
        <w:pStyle w:val="a3"/>
        <w:spacing w:before="44" w:line="242" w:lineRule="auto"/>
        <w:jc w:val="left"/>
      </w:pPr>
      <w:r>
        <w:rPr>
          <w:rFonts w:ascii="Calibri" w:hAnsi="Calibri"/>
          <w:vertAlign w:val="superscript"/>
        </w:rPr>
        <w:t>1</w:t>
      </w:r>
      <w:r>
        <w:rPr>
          <w:rFonts w:ascii="Calibri" w:hAnsi="Calibri"/>
          <w:spacing w:val="21"/>
        </w:rPr>
        <w:t xml:space="preserve"> </w:t>
      </w:r>
      <w:r w:rsidRPr="00B825F7">
        <w:t>Значком</w:t>
      </w:r>
      <w:r w:rsidRPr="00B825F7">
        <w:rPr>
          <w:spacing w:val="22"/>
        </w:rPr>
        <w:t xml:space="preserve"> </w:t>
      </w:r>
      <w:r w:rsidRPr="00B825F7">
        <w:t>*</w:t>
      </w:r>
      <w:r w:rsidRPr="00B825F7">
        <w:rPr>
          <w:spacing w:val="19"/>
        </w:rPr>
        <w:t xml:space="preserve"> </w:t>
      </w:r>
      <w:r w:rsidRPr="00B825F7">
        <w:t>в</w:t>
      </w:r>
      <w:r w:rsidRPr="00B825F7">
        <w:rPr>
          <w:spacing w:val="19"/>
        </w:rPr>
        <w:t xml:space="preserve"> </w:t>
      </w:r>
      <w:r w:rsidRPr="00B825F7">
        <w:t>программе</w:t>
      </w:r>
      <w:r w:rsidRPr="00B825F7">
        <w:rPr>
          <w:spacing w:val="20"/>
        </w:rPr>
        <w:t xml:space="preserve"> </w:t>
      </w:r>
      <w:r w:rsidRPr="00B825F7">
        <w:t>отмечены</w:t>
      </w:r>
      <w:r w:rsidRPr="00B825F7">
        <w:rPr>
          <w:spacing w:val="20"/>
        </w:rPr>
        <w:t xml:space="preserve"> </w:t>
      </w:r>
      <w:r w:rsidRPr="00B825F7">
        <w:t>элементы</w:t>
      </w:r>
      <w:r w:rsidRPr="00B825F7">
        <w:rPr>
          <w:spacing w:val="22"/>
        </w:rPr>
        <w:t xml:space="preserve"> </w:t>
      </w:r>
      <w:r w:rsidRPr="00B825F7">
        <w:t>содержания,</w:t>
      </w:r>
      <w:r w:rsidRPr="00B825F7">
        <w:rPr>
          <w:spacing w:val="22"/>
        </w:rPr>
        <w:t xml:space="preserve"> </w:t>
      </w:r>
      <w:r w:rsidRPr="00B825F7">
        <w:t>носящие</w:t>
      </w:r>
      <w:r w:rsidRPr="00B825F7">
        <w:rPr>
          <w:spacing w:val="22"/>
        </w:rPr>
        <w:t xml:space="preserve"> </w:t>
      </w:r>
      <w:r w:rsidRPr="00B825F7">
        <w:t>дополнительный,</w:t>
      </w:r>
      <w:r w:rsidRPr="00B825F7">
        <w:rPr>
          <w:spacing w:val="-51"/>
        </w:rPr>
        <w:t xml:space="preserve"> </w:t>
      </w:r>
      <w:r w:rsidRPr="00B825F7">
        <w:t>контекстный</w:t>
      </w:r>
      <w:r w:rsidRPr="00B825F7">
        <w:rPr>
          <w:spacing w:val="-2"/>
        </w:rPr>
        <w:t xml:space="preserve"> </w:t>
      </w:r>
      <w:r w:rsidRPr="00B825F7">
        <w:t>характер.</w:t>
      </w:r>
    </w:p>
    <w:p w:rsidR="00AC1AA3" w:rsidRDefault="0056180D">
      <w:pPr>
        <w:pStyle w:val="a3"/>
        <w:spacing w:before="91"/>
        <w:ind w:right="567"/>
      </w:pPr>
      <w:r>
        <w:t>Возвышение</w:t>
      </w:r>
      <w:r>
        <w:rPr>
          <w:spacing w:val="1"/>
        </w:rPr>
        <w:t xml:space="preserve"> </w:t>
      </w:r>
      <w:r>
        <w:t>Македонии.</w:t>
      </w:r>
      <w:r>
        <w:rPr>
          <w:spacing w:val="1"/>
        </w:rPr>
        <w:t xml:space="preserve"> </w:t>
      </w:r>
      <w:r>
        <w:t>Политика</w:t>
      </w:r>
      <w:r>
        <w:rPr>
          <w:spacing w:val="1"/>
        </w:rPr>
        <w:t xml:space="preserve"> </w:t>
      </w:r>
      <w:r>
        <w:t>Филиппа</w:t>
      </w:r>
      <w:r>
        <w:rPr>
          <w:spacing w:val="1"/>
        </w:rPr>
        <w:t xml:space="preserve"> </w:t>
      </w:r>
      <w:r>
        <w:t>II.</w:t>
      </w:r>
      <w:r>
        <w:rPr>
          <w:spacing w:val="1"/>
        </w:rPr>
        <w:t xml:space="preserve"> </w:t>
      </w:r>
      <w:r>
        <w:t>Главенство</w:t>
      </w:r>
      <w:r>
        <w:rPr>
          <w:spacing w:val="1"/>
        </w:rPr>
        <w:t xml:space="preserve"> </w:t>
      </w:r>
      <w:r>
        <w:t>Македонии</w:t>
      </w:r>
      <w:r>
        <w:rPr>
          <w:spacing w:val="1"/>
        </w:rPr>
        <w:t xml:space="preserve"> </w:t>
      </w:r>
      <w:r>
        <w:t>над</w:t>
      </w:r>
      <w:r>
        <w:rPr>
          <w:spacing w:val="1"/>
        </w:rPr>
        <w:t xml:space="preserve"> </w:t>
      </w:r>
      <w:r>
        <w:t>греческими</w:t>
      </w:r>
      <w:r>
        <w:rPr>
          <w:spacing w:val="1"/>
        </w:rPr>
        <w:t xml:space="preserve"> </w:t>
      </w:r>
      <w:r>
        <w:t>полисами *Коринфский союз. Александр Македонский и его завоевания на Востоке. 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1"/>
        </w:rPr>
        <w:t xml:space="preserve"> </w:t>
      </w:r>
      <w:r>
        <w:t>Культура</w:t>
      </w:r>
      <w:r>
        <w:rPr>
          <w:spacing w:val="-57"/>
        </w:rPr>
        <w:t xml:space="preserve"> </w:t>
      </w:r>
      <w:r>
        <w:t>эллинистического</w:t>
      </w:r>
      <w:r>
        <w:rPr>
          <w:spacing w:val="-1"/>
        </w:rPr>
        <w:t xml:space="preserve"> </w:t>
      </w:r>
      <w:r>
        <w:t>мира</w:t>
      </w:r>
      <w:r>
        <w:rPr>
          <w:spacing w:val="-3"/>
        </w:rPr>
        <w:t xml:space="preserve"> </w:t>
      </w:r>
      <w:r>
        <w:t>*Александрия Египетская.</w:t>
      </w:r>
    </w:p>
    <w:p w:rsidR="00AC1AA3" w:rsidRDefault="0056180D">
      <w:pPr>
        <w:pStyle w:val="1"/>
        <w:spacing w:line="275" w:lineRule="exact"/>
      </w:pPr>
      <w:r>
        <w:t>Древний</w:t>
      </w:r>
      <w:r>
        <w:rPr>
          <w:spacing w:val="-5"/>
        </w:rPr>
        <w:t xml:space="preserve"> </w:t>
      </w:r>
      <w:r>
        <w:t>Рим.</w:t>
      </w:r>
    </w:p>
    <w:p w:rsidR="00AC1AA3" w:rsidRDefault="0056180D">
      <w:pPr>
        <w:spacing w:line="275" w:lineRule="exact"/>
        <w:ind w:left="1342"/>
        <w:jc w:val="both"/>
        <w:rPr>
          <w:sz w:val="24"/>
        </w:rPr>
      </w:pPr>
      <w:r>
        <w:rPr>
          <w:b/>
          <w:sz w:val="24"/>
        </w:rPr>
        <w:t>Возникновение</w:t>
      </w:r>
      <w:r>
        <w:rPr>
          <w:b/>
          <w:spacing w:val="-9"/>
          <w:sz w:val="24"/>
        </w:rPr>
        <w:t xml:space="preserve"> </w:t>
      </w:r>
      <w:r>
        <w:rPr>
          <w:b/>
          <w:sz w:val="24"/>
        </w:rPr>
        <w:t>Римского</w:t>
      </w:r>
      <w:r>
        <w:rPr>
          <w:b/>
          <w:spacing w:val="-5"/>
          <w:sz w:val="24"/>
        </w:rPr>
        <w:t xml:space="preserve"> </w:t>
      </w:r>
      <w:r>
        <w:rPr>
          <w:b/>
          <w:sz w:val="24"/>
        </w:rPr>
        <w:t>государства</w:t>
      </w:r>
      <w:r>
        <w:rPr>
          <w:sz w:val="24"/>
        </w:rPr>
        <w:t>.</w:t>
      </w:r>
    </w:p>
    <w:p w:rsidR="00AC1AA3" w:rsidRDefault="0056180D">
      <w:pPr>
        <w:pStyle w:val="a3"/>
        <w:spacing w:before="2"/>
        <w:ind w:right="561"/>
      </w:pPr>
      <w:r>
        <w:t>Природа</w:t>
      </w:r>
      <w:r>
        <w:rPr>
          <w:spacing w:val="1"/>
        </w:rPr>
        <w:t xml:space="preserve"> </w:t>
      </w:r>
      <w:r>
        <w:t>и</w:t>
      </w:r>
      <w:r>
        <w:rPr>
          <w:spacing w:val="1"/>
        </w:rPr>
        <w:t xml:space="preserve"> </w:t>
      </w:r>
      <w:r>
        <w:t>население</w:t>
      </w:r>
      <w:r>
        <w:rPr>
          <w:spacing w:val="1"/>
        </w:rPr>
        <w:t xml:space="preserve"> </w:t>
      </w:r>
      <w:r>
        <w:t>Апеннинского</w:t>
      </w:r>
      <w:r>
        <w:rPr>
          <w:spacing w:val="1"/>
        </w:rPr>
        <w:t xml:space="preserve"> </w:t>
      </w:r>
      <w:r>
        <w:t>полуострова</w:t>
      </w:r>
      <w:r>
        <w:rPr>
          <w:spacing w:val="1"/>
        </w:rPr>
        <w:t xml:space="preserve"> </w:t>
      </w:r>
      <w:r>
        <w:t>в</w:t>
      </w:r>
      <w:r>
        <w:rPr>
          <w:spacing w:val="1"/>
        </w:rPr>
        <w:t xml:space="preserve"> </w:t>
      </w:r>
      <w:r>
        <w:t>древности.</w:t>
      </w:r>
      <w:r>
        <w:rPr>
          <w:spacing w:val="1"/>
        </w:rPr>
        <w:t xml:space="preserve"> </w:t>
      </w:r>
      <w:r>
        <w:t>Этрусские</w:t>
      </w:r>
      <w:r>
        <w:rPr>
          <w:spacing w:val="1"/>
        </w:rPr>
        <w:t xml:space="preserve"> </w:t>
      </w:r>
      <w:r>
        <w:t>города-</w:t>
      </w:r>
      <w:r>
        <w:rPr>
          <w:spacing w:val="1"/>
        </w:rPr>
        <w:t xml:space="preserve"> </w:t>
      </w:r>
      <w:r>
        <w:t>государства. Наследие этрусков. Легенды об основании Рима. Рим эпохи царей. Республика</w:t>
      </w:r>
      <w:r>
        <w:rPr>
          <w:spacing w:val="1"/>
        </w:rPr>
        <w:t xml:space="preserve"> </w:t>
      </w:r>
      <w:r>
        <w:t>римских граждан. Патриции и плебеи. Управление и законы. Римское войско. Верования</w:t>
      </w:r>
      <w:r>
        <w:rPr>
          <w:spacing w:val="1"/>
        </w:rPr>
        <w:t xml:space="preserve"> </w:t>
      </w:r>
      <w:r>
        <w:t>древних</w:t>
      </w:r>
      <w:r>
        <w:rPr>
          <w:spacing w:val="-1"/>
        </w:rPr>
        <w:t xml:space="preserve"> </w:t>
      </w:r>
      <w:r>
        <w:t>римлян. Боги.</w:t>
      </w:r>
      <w:r>
        <w:rPr>
          <w:spacing w:val="-4"/>
        </w:rPr>
        <w:t xml:space="preserve"> </w:t>
      </w:r>
      <w:r>
        <w:t>Жрецы.</w:t>
      </w:r>
      <w:r>
        <w:rPr>
          <w:spacing w:val="-1"/>
        </w:rPr>
        <w:t xml:space="preserve"> </w:t>
      </w:r>
      <w:r>
        <w:t>Завоевание Римом</w:t>
      </w:r>
      <w:r>
        <w:rPr>
          <w:spacing w:val="-1"/>
        </w:rPr>
        <w:t xml:space="preserve"> </w:t>
      </w:r>
      <w:r>
        <w:t>Италии.</w:t>
      </w:r>
    </w:p>
    <w:p w:rsidR="00AC1AA3" w:rsidRDefault="0056180D">
      <w:pPr>
        <w:pStyle w:val="1"/>
        <w:rPr>
          <w:b w:val="0"/>
        </w:rPr>
      </w:pPr>
      <w:r>
        <w:t>Римские</w:t>
      </w:r>
      <w:r>
        <w:rPr>
          <w:spacing w:val="-9"/>
        </w:rPr>
        <w:t xml:space="preserve"> </w:t>
      </w:r>
      <w:r>
        <w:t>завоевания</w:t>
      </w:r>
      <w:r>
        <w:rPr>
          <w:spacing w:val="-4"/>
        </w:rPr>
        <w:t xml:space="preserve"> </w:t>
      </w:r>
      <w:r>
        <w:t>в</w:t>
      </w:r>
      <w:r>
        <w:rPr>
          <w:spacing w:val="-3"/>
        </w:rPr>
        <w:t xml:space="preserve"> </w:t>
      </w:r>
      <w:r>
        <w:t>Средиземноморье</w:t>
      </w:r>
      <w:r>
        <w:rPr>
          <w:b w:val="0"/>
        </w:rPr>
        <w:t>.</w:t>
      </w:r>
    </w:p>
    <w:p w:rsidR="00AC1AA3" w:rsidRDefault="0056180D">
      <w:pPr>
        <w:pStyle w:val="a3"/>
        <w:spacing w:before="5" w:line="237" w:lineRule="auto"/>
        <w:ind w:right="572"/>
      </w:pPr>
      <w:r>
        <w:t>Войны</w:t>
      </w:r>
      <w:r>
        <w:rPr>
          <w:spacing w:val="1"/>
        </w:rPr>
        <w:t xml:space="preserve"> </w:t>
      </w:r>
      <w:r>
        <w:t>Рима</w:t>
      </w:r>
      <w:r>
        <w:rPr>
          <w:spacing w:val="1"/>
        </w:rPr>
        <w:t xml:space="preserve"> </w:t>
      </w:r>
      <w:r>
        <w:t>с</w:t>
      </w:r>
      <w:r>
        <w:rPr>
          <w:spacing w:val="1"/>
        </w:rPr>
        <w:t xml:space="preserve"> </w:t>
      </w:r>
      <w:r>
        <w:t>Карфагеном.</w:t>
      </w:r>
      <w:r>
        <w:rPr>
          <w:spacing w:val="1"/>
        </w:rPr>
        <w:t xml:space="preserve"> </w:t>
      </w:r>
      <w:r>
        <w:t>Ганнибал;</w:t>
      </w:r>
      <w:r>
        <w:rPr>
          <w:spacing w:val="1"/>
        </w:rPr>
        <w:t xml:space="preserve"> </w:t>
      </w:r>
      <w:r>
        <w:t>битва</w:t>
      </w:r>
      <w:r>
        <w:rPr>
          <w:spacing w:val="1"/>
        </w:rPr>
        <w:t xml:space="preserve"> </w:t>
      </w:r>
      <w:r>
        <w:t>при</w:t>
      </w:r>
      <w:r>
        <w:rPr>
          <w:spacing w:val="1"/>
        </w:rPr>
        <w:t xml:space="preserve"> </w:t>
      </w:r>
      <w:r>
        <w:t>Каннах.</w:t>
      </w:r>
      <w:r>
        <w:rPr>
          <w:spacing w:val="1"/>
        </w:rPr>
        <w:t xml:space="preserve"> </w:t>
      </w:r>
      <w:r>
        <w:t>Поражение</w:t>
      </w:r>
      <w:r>
        <w:rPr>
          <w:spacing w:val="1"/>
        </w:rPr>
        <w:t xml:space="preserve"> </w:t>
      </w:r>
      <w:r>
        <w:t>Карфагена.</w:t>
      </w:r>
      <w:r>
        <w:rPr>
          <w:spacing w:val="1"/>
        </w:rPr>
        <w:t xml:space="preserve"> </w:t>
      </w:r>
      <w:r>
        <w:t>Установление</w:t>
      </w:r>
      <w:r>
        <w:rPr>
          <w:spacing w:val="-4"/>
        </w:rPr>
        <w:t xml:space="preserve"> </w:t>
      </w:r>
      <w:r>
        <w:t>господства Рима</w:t>
      </w:r>
      <w:r>
        <w:rPr>
          <w:spacing w:val="-4"/>
        </w:rPr>
        <w:t xml:space="preserve"> </w:t>
      </w:r>
      <w:r>
        <w:t>в</w:t>
      </w:r>
      <w:r>
        <w:rPr>
          <w:spacing w:val="-1"/>
        </w:rPr>
        <w:t xml:space="preserve"> </w:t>
      </w:r>
      <w:r>
        <w:t>Средиземноморье. Римские</w:t>
      </w:r>
      <w:r>
        <w:rPr>
          <w:spacing w:val="-3"/>
        </w:rPr>
        <w:t xml:space="preserve"> </w:t>
      </w:r>
      <w:r>
        <w:t>провинции.</w:t>
      </w:r>
    </w:p>
    <w:p w:rsidR="00AC1AA3" w:rsidRDefault="0056180D">
      <w:pPr>
        <w:pStyle w:val="1"/>
        <w:spacing w:line="275" w:lineRule="exact"/>
        <w:rPr>
          <w:b w:val="0"/>
        </w:rPr>
      </w:pPr>
      <w:r>
        <w:t>Поздняя</w:t>
      </w:r>
      <w:r>
        <w:rPr>
          <w:spacing w:val="-6"/>
        </w:rPr>
        <w:t xml:space="preserve"> </w:t>
      </w:r>
      <w:r>
        <w:t>Римская</w:t>
      </w:r>
      <w:r>
        <w:rPr>
          <w:spacing w:val="-4"/>
        </w:rPr>
        <w:t xml:space="preserve"> </w:t>
      </w:r>
      <w:r>
        <w:t>республика.</w:t>
      </w:r>
      <w:r>
        <w:rPr>
          <w:spacing w:val="-4"/>
        </w:rPr>
        <w:t xml:space="preserve"> </w:t>
      </w:r>
      <w:r>
        <w:t>Гражданские</w:t>
      </w:r>
      <w:r>
        <w:rPr>
          <w:spacing w:val="-5"/>
        </w:rPr>
        <w:t xml:space="preserve"> </w:t>
      </w:r>
      <w:r>
        <w:t>войны</w:t>
      </w:r>
      <w:r>
        <w:rPr>
          <w:b w:val="0"/>
        </w:rPr>
        <w:t>.</w:t>
      </w:r>
    </w:p>
    <w:p w:rsidR="00AC1AA3" w:rsidRDefault="0056180D">
      <w:pPr>
        <w:pStyle w:val="a3"/>
        <w:ind w:right="563"/>
      </w:pPr>
      <w:r>
        <w:t>Подъем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1"/>
        </w:rPr>
        <w:t xml:space="preserve"> </w:t>
      </w:r>
      <w:r>
        <w:t>аграрную</w:t>
      </w:r>
      <w:r>
        <w:rPr>
          <w:spacing w:val="1"/>
        </w:rPr>
        <w:t xml:space="preserve"> </w:t>
      </w:r>
      <w:r>
        <w:t>реформу.</w:t>
      </w:r>
      <w:r>
        <w:rPr>
          <w:spacing w:val="1"/>
        </w:rPr>
        <w:t xml:space="preserve"> </w:t>
      </w:r>
      <w:r>
        <w:t>Деятельность братьев Гракхов: проекты реформ, мероприятия, итоги. Гражданская война и</w:t>
      </w:r>
      <w:r>
        <w:rPr>
          <w:spacing w:val="1"/>
        </w:rPr>
        <w:t xml:space="preserve"> </w:t>
      </w:r>
      <w:r>
        <w:t>установление диктатуры Суллы. Восстание Спартака. Участие армии в гражданских войнах.</w:t>
      </w:r>
      <w:r>
        <w:rPr>
          <w:spacing w:val="1"/>
        </w:rPr>
        <w:t xml:space="preserve"> </w:t>
      </w:r>
      <w:r>
        <w:t>Первый</w:t>
      </w:r>
      <w:r>
        <w:rPr>
          <w:spacing w:val="1"/>
        </w:rPr>
        <w:t xml:space="preserve"> </w:t>
      </w:r>
      <w:r>
        <w:t>триумвират.</w:t>
      </w:r>
      <w:r>
        <w:rPr>
          <w:spacing w:val="1"/>
        </w:rPr>
        <w:t xml:space="preserve"> </w:t>
      </w:r>
      <w:r>
        <w:t>Гай</w:t>
      </w:r>
      <w:r>
        <w:rPr>
          <w:spacing w:val="1"/>
        </w:rPr>
        <w:t xml:space="preserve"> </w:t>
      </w:r>
      <w:r>
        <w:t>Юлий</w:t>
      </w:r>
      <w:r>
        <w:rPr>
          <w:spacing w:val="1"/>
        </w:rPr>
        <w:t xml:space="preserve"> </w:t>
      </w:r>
      <w:r>
        <w:t>Цезарь:</w:t>
      </w:r>
      <w:r>
        <w:rPr>
          <w:spacing w:val="1"/>
        </w:rPr>
        <w:t xml:space="preserve"> </w:t>
      </w:r>
      <w:r>
        <w:t>путь</w:t>
      </w:r>
      <w:r>
        <w:rPr>
          <w:spacing w:val="1"/>
        </w:rPr>
        <w:t xml:space="preserve"> </w:t>
      </w:r>
      <w:r>
        <w:t>к</w:t>
      </w:r>
      <w:r>
        <w:rPr>
          <w:spacing w:val="1"/>
        </w:rPr>
        <w:t xml:space="preserve"> </w:t>
      </w:r>
      <w:r>
        <w:t>власти,</w:t>
      </w:r>
      <w:r>
        <w:rPr>
          <w:spacing w:val="1"/>
        </w:rPr>
        <w:t xml:space="preserve"> </w:t>
      </w:r>
      <w:r>
        <w:t>диктатура.</w:t>
      </w:r>
      <w:r>
        <w:rPr>
          <w:spacing w:val="1"/>
        </w:rPr>
        <w:t xml:space="preserve"> </w:t>
      </w:r>
      <w:r>
        <w:t>Борьба</w:t>
      </w:r>
      <w:r>
        <w:rPr>
          <w:spacing w:val="1"/>
        </w:rPr>
        <w:t xml:space="preserve"> </w:t>
      </w:r>
      <w:r>
        <w:t>между</w:t>
      </w:r>
      <w:r>
        <w:rPr>
          <w:spacing w:val="1"/>
        </w:rPr>
        <w:t xml:space="preserve"> </w:t>
      </w:r>
      <w:r>
        <w:t>наследниками</w:t>
      </w:r>
      <w:r>
        <w:rPr>
          <w:spacing w:val="1"/>
        </w:rPr>
        <w:t xml:space="preserve"> </w:t>
      </w:r>
      <w:r>
        <w:t>Цезаря.</w:t>
      </w:r>
      <w:r>
        <w:rPr>
          <w:spacing w:val="-3"/>
        </w:rPr>
        <w:t xml:space="preserve"> </w:t>
      </w:r>
      <w:r>
        <w:t>Победа Октавиана.</w:t>
      </w:r>
    </w:p>
    <w:p w:rsidR="00AC1AA3" w:rsidRDefault="0056180D">
      <w:pPr>
        <w:pStyle w:val="1"/>
        <w:rPr>
          <w:b w:val="0"/>
        </w:rPr>
      </w:pPr>
      <w:r>
        <w:t>Расцвет</w:t>
      </w:r>
      <w:r>
        <w:rPr>
          <w:spacing w:val="-5"/>
        </w:rPr>
        <w:t xml:space="preserve"> </w:t>
      </w:r>
      <w:r>
        <w:t>и</w:t>
      </w:r>
      <w:r>
        <w:rPr>
          <w:spacing w:val="-4"/>
        </w:rPr>
        <w:t xml:space="preserve"> </w:t>
      </w:r>
      <w:r>
        <w:t>падение</w:t>
      </w:r>
      <w:r>
        <w:rPr>
          <w:spacing w:val="-4"/>
        </w:rPr>
        <w:t xml:space="preserve"> </w:t>
      </w:r>
      <w:r>
        <w:t>Римской</w:t>
      </w:r>
      <w:r>
        <w:rPr>
          <w:spacing w:val="-4"/>
        </w:rPr>
        <w:t xml:space="preserve"> </w:t>
      </w:r>
      <w:r>
        <w:t>империи</w:t>
      </w:r>
      <w:r>
        <w:rPr>
          <w:b w:val="0"/>
        </w:rPr>
        <w:t>.</w:t>
      </w:r>
    </w:p>
    <w:p w:rsidR="00AC1AA3" w:rsidRDefault="0056180D">
      <w:pPr>
        <w:pStyle w:val="a3"/>
        <w:ind w:right="564"/>
      </w:pPr>
      <w:r>
        <w:t>Установление императорской власти. Октавиан Август. Императоры Рима: завоеватели и</w:t>
      </w:r>
      <w:r>
        <w:rPr>
          <w:spacing w:val="1"/>
        </w:rPr>
        <w:t xml:space="preserve"> </w:t>
      </w:r>
      <w:r>
        <w:t>правители. Римская империя: территория, управление. Римское гражданство. Повседневная</w:t>
      </w:r>
      <w:r>
        <w:rPr>
          <w:spacing w:val="1"/>
        </w:rPr>
        <w:t xml:space="preserve"> </w:t>
      </w:r>
      <w:r>
        <w:t xml:space="preserve">жизнь в столице и провинциях. Возникновение и </w:t>
      </w:r>
      <w:r>
        <w:lastRenderedPageBreak/>
        <w:t>распространение христианства. 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1"/>
        </w:rPr>
        <w:t xml:space="preserve"> </w:t>
      </w:r>
      <w:r>
        <w:t>Разделение</w:t>
      </w:r>
      <w:r>
        <w:rPr>
          <w:spacing w:val="1"/>
        </w:rPr>
        <w:t xml:space="preserve"> </w:t>
      </w:r>
      <w:r>
        <w:t>Римской</w:t>
      </w:r>
      <w:r>
        <w:rPr>
          <w:spacing w:val="1"/>
        </w:rPr>
        <w:t xml:space="preserve"> </w:t>
      </w:r>
      <w:r>
        <w:t>империи</w:t>
      </w:r>
      <w:r>
        <w:rPr>
          <w:spacing w:val="1"/>
        </w:rPr>
        <w:t xml:space="preserve"> </w:t>
      </w:r>
      <w:r>
        <w:t>на</w:t>
      </w:r>
      <w:r>
        <w:rPr>
          <w:spacing w:val="1"/>
        </w:rPr>
        <w:t xml:space="preserve"> </w:t>
      </w:r>
      <w:r>
        <w:t>Западную</w:t>
      </w:r>
      <w:r>
        <w:rPr>
          <w:spacing w:val="1"/>
        </w:rPr>
        <w:t xml:space="preserve"> </w:t>
      </w:r>
      <w:r>
        <w:t>и</w:t>
      </w:r>
      <w:r>
        <w:rPr>
          <w:spacing w:val="1"/>
        </w:rPr>
        <w:t xml:space="preserve"> </w:t>
      </w:r>
      <w:r>
        <w:t>Восточную</w:t>
      </w:r>
      <w:r>
        <w:rPr>
          <w:spacing w:val="1"/>
        </w:rPr>
        <w:t xml:space="preserve"> </w:t>
      </w:r>
      <w:r>
        <w:t>части.</w:t>
      </w:r>
      <w:r>
        <w:rPr>
          <w:spacing w:val="1"/>
        </w:rPr>
        <w:t xml:space="preserve"> </w:t>
      </w: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4"/>
        </w:rPr>
        <w:t xml:space="preserve"> </w:t>
      </w:r>
      <w:r>
        <w:t>Западной Римской империи.</w:t>
      </w:r>
    </w:p>
    <w:p w:rsidR="00AC1AA3" w:rsidRDefault="0056180D">
      <w:pPr>
        <w:pStyle w:val="1"/>
        <w:rPr>
          <w:b w:val="0"/>
        </w:rPr>
      </w:pPr>
      <w:r>
        <w:t>Культура</w:t>
      </w:r>
      <w:r>
        <w:rPr>
          <w:spacing w:val="-5"/>
        </w:rPr>
        <w:t xml:space="preserve"> </w:t>
      </w:r>
      <w:r>
        <w:t>Древнего</w:t>
      </w:r>
      <w:r>
        <w:rPr>
          <w:spacing w:val="-1"/>
        </w:rPr>
        <w:t xml:space="preserve"> </w:t>
      </w:r>
      <w:r>
        <w:t>Рима</w:t>
      </w:r>
      <w:r>
        <w:rPr>
          <w:b w:val="0"/>
        </w:rPr>
        <w:t>.</w:t>
      </w:r>
    </w:p>
    <w:p w:rsidR="00AC1AA3" w:rsidRDefault="0056180D">
      <w:pPr>
        <w:pStyle w:val="a3"/>
        <w:spacing w:before="1"/>
        <w:ind w:right="583"/>
      </w:pPr>
      <w:r>
        <w:t>Римская литература, золотой век поэзии. Ораторское искусство; Цицерон. Развитие наук.</w:t>
      </w:r>
      <w:r>
        <w:rPr>
          <w:spacing w:val="1"/>
        </w:rPr>
        <w:t xml:space="preserve"> </w:t>
      </w:r>
      <w:r>
        <w:t>Римские</w:t>
      </w:r>
      <w:r>
        <w:rPr>
          <w:spacing w:val="-4"/>
        </w:rPr>
        <w:t xml:space="preserve"> </w:t>
      </w:r>
      <w:r>
        <w:t>историки.</w:t>
      </w:r>
      <w:r>
        <w:rPr>
          <w:spacing w:val="-1"/>
        </w:rPr>
        <w:t xml:space="preserve"> </w:t>
      </w:r>
      <w:r>
        <w:t>Искусство</w:t>
      </w:r>
      <w:r>
        <w:rPr>
          <w:spacing w:val="-3"/>
        </w:rPr>
        <w:t xml:space="preserve"> </w:t>
      </w:r>
      <w:r>
        <w:t>Древнего</w:t>
      </w:r>
      <w:r>
        <w:rPr>
          <w:spacing w:val="-3"/>
        </w:rPr>
        <w:t xml:space="preserve"> </w:t>
      </w:r>
      <w:r>
        <w:t>Рима:</w:t>
      </w:r>
      <w:r>
        <w:rPr>
          <w:spacing w:val="-1"/>
        </w:rPr>
        <w:t xml:space="preserve"> </w:t>
      </w:r>
      <w:r>
        <w:t>архитектура,</w:t>
      </w:r>
      <w:r>
        <w:rPr>
          <w:spacing w:val="-3"/>
        </w:rPr>
        <w:t xml:space="preserve"> </w:t>
      </w:r>
      <w:r>
        <w:t>скульптура. Пантеон.</w:t>
      </w:r>
    </w:p>
    <w:p w:rsidR="00AC1AA3" w:rsidRDefault="0056180D">
      <w:pPr>
        <w:pStyle w:val="a3"/>
      </w:pPr>
      <w:r>
        <w:rPr>
          <w:b/>
        </w:rPr>
        <w:t>Обобщение.</w:t>
      </w:r>
      <w:r>
        <w:rPr>
          <w:b/>
          <w:spacing w:val="-8"/>
        </w:rPr>
        <w:t xml:space="preserve"> </w:t>
      </w:r>
      <w:r>
        <w:t>Историческое</w:t>
      </w:r>
      <w:r>
        <w:rPr>
          <w:spacing w:val="-8"/>
        </w:rPr>
        <w:t xml:space="preserve"> </w:t>
      </w:r>
      <w:r>
        <w:t>и</w:t>
      </w:r>
      <w:r>
        <w:rPr>
          <w:spacing w:val="-5"/>
        </w:rPr>
        <w:t xml:space="preserve"> </w:t>
      </w:r>
      <w:r>
        <w:t>культурное</w:t>
      </w:r>
      <w:r>
        <w:rPr>
          <w:spacing w:val="-9"/>
        </w:rPr>
        <w:t xml:space="preserve"> </w:t>
      </w:r>
      <w:r>
        <w:t>наследие</w:t>
      </w:r>
      <w:r>
        <w:rPr>
          <w:spacing w:val="-8"/>
        </w:rPr>
        <w:t xml:space="preserve"> </w:t>
      </w:r>
      <w:r>
        <w:t>цивилизаций</w:t>
      </w:r>
      <w:r>
        <w:rPr>
          <w:spacing w:val="-4"/>
        </w:rPr>
        <w:t xml:space="preserve"> </w:t>
      </w:r>
      <w:r>
        <w:t>Древнего</w:t>
      </w:r>
      <w:r>
        <w:rPr>
          <w:spacing w:val="-8"/>
        </w:rPr>
        <w:t xml:space="preserve"> </w:t>
      </w:r>
      <w:r>
        <w:t>мира.</w:t>
      </w:r>
    </w:p>
    <w:p w:rsidR="00AC1AA3" w:rsidRDefault="0056180D" w:rsidP="008937BF">
      <w:pPr>
        <w:pStyle w:val="a5"/>
        <w:numPr>
          <w:ilvl w:val="0"/>
          <w:numId w:val="100"/>
        </w:numPr>
        <w:tabs>
          <w:tab w:val="left" w:pos="1523"/>
        </w:tabs>
        <w:ind w:hanging="184"/>
        <w:rPr>
          <w:i/>
          <w:sz w:val="24"/>
        </w:rPr>
      </w:pPr>
      <w:r>
        <w:rPr>
          <w:i/>
          <w:sz w:val="24"/>
        </w:rPr>
        <w:t>класс</w:t>
      </w:r>
    </w:p>
    <w:p w:rsidR="00AC1AA3" w:rsidRDefault="0056180D">
      <w:pPr>
        <w:pStyle w:val="1"/>
        <w:spacing w:line="275" w:lineRule="exact"/>
      </w:pPr>
      <w:r>
        <w:t>Всеобщая</w:t>
      </w:r>
      <w:r>
        <w:rPr>
          <w:spacing w:val="-5"/>
        </w:rPr>
        <w:t xml:space="preserve"> </w:t>
      </w:r>
      <w:r>
        <w:t>история.</w:t>
      </w:r>
      <w:r>
        <w:rPr>
          <w:spacing w:val="-4"/>
        </w:rPr>
        <w:t xml:space="preserve"> </w:t>
      </w:r>
      <w:r>
        <w:t>История</w:t>
      </w:r>
      <w:r>
        <w:rPr>
          <w:spacing w:val="-4"/>
        </w:rPr>
        <w:t xml:space="preserve"> </w:t>
      </w:r>
      <w:r>
        <w:t>средних</w:t>
      </w:r>
      <w:r>
        <w:rPr>
          <w:spacing w:val="-4"/>
        </w:rPr>
        <w:t xml:space="preserve"> </w:t>
      </w:r>
      <w:r>
        <w:t>веков.</w:t>
      </w:r>
    </w:p>
    <w:p w:rsidR="00AC1AA3" w:rsidRDefault="0056180D">
      <w:pPr>
        <w:pStyle w:val="a3"/>
        <w:spacing w:line="275" w:lineRule="exact"/>
      </w:pPr>
      <w:r>
        <w:rPr>
          <w:b/>
        </w:rPr>
        <w:t>Введение.</w:t>
      </w:r>
      <w:r>
        <w:rPr>
          <w:b/>
          <w:spacing w:val="-8"/>
        </w:rPr>
        <w:t xml:space="preserve"> </w:t>
      </w:r>
      <w:r>
        <w:t>Средние</w:t>
      </w:r>
      <w:r>
        <w:rPr>
          <w:spacing w:val="-8"/>
        </w:rPr>
        <w:t xml:space="preserve"> </w:t>
      </w:r>
      <w:r>
        <w:t>века:</w:t>
      </w:r>
      <w:r>
        <w:rPr>
          <w:spacing w:val="-5"/>
        </w:rPr>
        <w:t xml:space="preserve"> </w:t>
      </w:r>
      <w:r>
        <w:t>понятие,</w:t>
      </w:r>
      <w:r>
        <w:rPr>
          <w:spacing w:val="-5"/>
        </w:rPr>
        <w:t xml:space="preserve"> </w:t>
      </w:r>
      <w:r>
        <w:t>хронологические</w:t>
      </w:r>
      <w:r>
        <w:rPr>
          <w:spacing w:val="-8"/>
        </w:rPr>
        <w:t xml:space="preserve"> </w:t>
      </w:r>
      <w:r>
        <w:t>рамки</w:t>
      </w:r>
      <w:r>
        <w:rPr>
          <w:spacing w:val="-5"/>
        </w:rPr>
        <w:t xml:space="preserve"> </w:t>
      </w:r>
      <w:r>
        <w:t>и</w:t>
      </w:r>
      <w:r>
        <w:rPr>
          <w:spacing w:val="-5"/>
        </w:rPr>
        <w:t xml:space="preserve"> </w:t>
      </w:r>
      <w:r>
        <w:t>периодизация</w:t>
      </w:r>
      <w:r>
        <w:rPr>
          <w:spacing w:val="-4"/>
        </w:rPr>
        <w:t xml:space="preserve"> </w:t>
      </w:r>
      <w:r>
        <w:t>Средневековья.</w:t>
      </w:r>
    </w:p>
    <w:p w:rsidR="00AC1AA3" w:rsidRDefault="0056180D">
      <w:pPr>
        <w:pStyle w:val="1"/>
        <w:spacing w:before="2"/>
        <w:rPr>
          <w:b w:val="0"/>
        </w:rPr>
      </w:pPr>
      <w:r>
        <w:t>Народы</w:t>
      </w:r>
      <w:r>
        <w:rPr>
          <w:spacing w:val="-5"/>
        </w:rPr>
        <w:t xml:space="preserve"> </w:t>
      </w:r>
      <w:r>
        <w:t>Европы</w:t>
      </w:r>
      <w:r>
        <w:rPr>
          <w:spacing w:val="-4"/>
        </w:rPr>
        <w:t xml:space="preserve"> </w:t>
      </w:r>
      <w:r>
        <w:t>в</w:t>
      </w:r>
      <w:r>
        <w:rPr>
          <w:spacing w:val="-7"/>
        </w:rPr>
        <w:t xml:space="preserve"> </w:t>
      </w:r>
      <w:r>
        <w:t>раннее</w:t>
      </w:r>
      <w:r>
        <w:rPr>
          <w:spacing w:val="-5"/>
        </w:rPr>
        <w:t xml:space="preserve"> </w:t>
      </w:r>
      <w:r>
        <w:t>Средневековье</w:t>
      </w:r>
      <w:r>
        <w:rPr>
          <w:b w:val="0"/>
        </w:rPr>
        <w:t>.</w:t>
      </w:r>
    </w:p>
    <w:p w:rsidR="00AC1AA3" w:rsidRDefault="0056180D">
      <w:pPr>
        <w:pStyle w:val="a3"/>
        <w:ind w:right="567"/>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1"/>
        </w:rPr>
        <w:t xml:space="preserve"> </w:t>
      </w:r>
      <w:r>
        <w:t>франками Галлии. Хлодвиг. Усиление королевской власти. Салическая правда. Принятие</w:t>
      </w:r>
      <w:r>
        <w:rPr>
          <w:spacing w:val="1"/>
        </w:rPr>
        <w:t xml:space="preserve"> </w:t>
      </w:r>
      <w:r>
        <w:t>франками</w:t>
      </w:r>
      <w:r>
        <w:rPr>
          <w:spacing w:val="-2"/>
        </w:rPr>
        <w:t xml:space="preserve"> </w:t>
      </w:r>
      <w:r>
        <w:t>христианства.</w:t>
      </w:r>
    </w:p>
    <w:p w:rsidR="00AC1AA3" w:rsidRDefault="0056180D">
      <w:pPr>
        <w:pStyle w:val="a3"/>
        <w:ind w:right="562"/>
      </w:pPr>
      <w:r>
        <w:t>Франкское государство в VIII—IX вв. Усиление власти майордомов. Карл Мартелл и его</w:t>
      </w:r>
      <w:r>
        <w:rPr>
          <w:spacing w:val="1"/>
        </w:rPr>
        <w:t xml:space="preserve"> </w:t>
      </w:r>
      <w:r>
        <w:t>военная</w:t>
      </w:r>
      <w:r>
        <w:rPr>
          <w:spacing w:val="1"/>
        </w:rPr>
        <w:t xml:space="preserve"> </w:t>
      </w:r>
      <w:r>
        <w:t>реформа.</w:t>
      </w:r>
      <w:r>
        <w:rPr>
          <w:spacing w:val="1"/>
        </w:rPr>
        <w:t xml:space="preserve"> </w:t>
      </w:r>
      <w:r>
        <w:t>Завоевания</w:t>
      </w:r>
      <w:r>
        <w:rPr>
          <w:spacing w:val="1"/>
        </w:rPr>
        <w:t xml:space="preserve"> </w:t>
      </w:r>
      <w:r>
        <w:t>Карла</w:t>
      </w:r>
      <w:r>
        <w:rPr>
          <w:spacing w:val="1"/>
        </w:rPr>
        <w:t xml:space="preserve"> </w:t>
      </w:r>
      <w:r>
        <w:t>Великого.</w:t>
      </w:r>
      <w:r>
        <w:rPr>
          <w:spacing w:val="1"/>
        </w:rPr>
        <w:t xml:space="preserve"> </w:t>
      </w:r>
      <w:r>
        <w:t>Управление</w:t>
      </w:r>
      <w:r>
        <w:rPr>
          <w:spacing w:val="1"/>
        </w:rPr>
        <w:t xml:space="preserve"> </w:t>
      </w:r>
      <w:r>
        <w:t>империей</w:t>
      </w:r>
      <w:r>
        <w:rPr>
          <w:spacing w:val="1"/>
        </w:rPr>
        <w:t xml:space="preserve"> </w:t>
      </w:r>
      <w:r>
        <w:t>«Каролингское</w:t>
      </w:r>
      <w:r>
        <w:rPr>
          <w:spacing w:val="-57"/>
        </w:rPr>
        <w:t xml:space="preserve"> </w:t>
      </w:r>
      <w:r>
        <w:t>возрождение».</w:t>
      </w:r>
      <w:r>
        <w:rPr>
          <w:spacing w:val="-1"/>
        </w:rPr>
        <w:t xml:space="preserve"> </w:t>
      </w:r>
      <w:r>
        <w:t>Верденский раздел,</w:t>
      </w:r>
      <w:r>
        <w:rPr>
          <w:spacing w:val="-2"/>
        </w:rPr>
        <w:t xml:space="preserve"> </w:t>
      </w:r>
      <w:r>
        <w:t>его причины</w:t>
      </w:r>
      <w:r>
        <w:rPr>
          <w:spacing w:val="-1"/>
        </w:rPr>
        <w:t xml:space="preserve"> </w:t>
      </w:r>
      <w:r>
        <w:t>и</w:t>
      </w:r>
      <w:r>
        <w:rPr>
          <w:spacing w:val="1"/>
        </w:rPr>
        <w:t xml:space="preserve"> </w:t>
      </w:r>
      <w:r>
        <w:t>значение.</w:t>
      </w:r>
    </w:p>
    <w:p w:rsidR="00AC1AA3" w:rsidRDefault="0056180D">
      <w:pPr>
        <w:pStyle w:val="a3"/>
        <w:spacing w:before="4"/>
        <w:ind w:right="565"/>
      </w:pP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Британия и Ирландия в раннее Средневековье. Норманны: общественный строй, завоевания.</w:t>
      </w:r>
      <w:r>
        <w:rPr>
          <w:spacing w:val="1"/>
        </w:rPr>
        <w:t xml:space="preserve"> </w:t>
      </w:r>
      <w:r>
        <w:t>Ранние славянские государства. Возникновение Венгерского королевства. Христианизация</w:t>
      </w:r>
      <w:r>
        <w:rPr>
          <w:spacing w:val="1"/>
        </w:rPr>
        <w:t xml:space="preserve"> </w:t>
      </w:r>
      <w:r>
        <w:t>Европы.</w:t>
      </w:r>
      <w:r>
        <w:rPr>
          <w:spacing w:val="-2"/>
        </w:rPr>
        <w:t xml:space="preserve"> </w:t>
      </w:r>
      <w:r>
        <w:t>Светские</w:t>
      </w:r>
      <w:r>
        <w:rPr>
          <w:spacing w:val="-1"/>
        </w:rPr>
        <w:t xml:space="preserve"> </w:t>
      </w:r>
      <w:r>
        <w:t>правители и</w:t>
      </w:r>
      <w:r>
        <w:rPr>
          <w:spacing w:val="-3"/>
        </w:rPr>
        <w:t xml:space="preserve"> </w:t>
      </w:r>
      <w:r>
        <w:t>папы.</w:t>
      </w:r>
    </w:p>
    <w:p w:rsidR="00AC1AA3" w:rsidRDefault="0056180D">
      <w:pPr>
        <w:pStyle w:val="1"/>
      </w:pPr>
      <w:r>
        <w:t>Византийская</w:t>
      </w:r>
      <w:r>
        <w:rPr>
          <w:spacing w:val="-9"/>
        </w:rPr>
        <w:t xml:space="preserve"> </w:t>
      </w:r>
      <w:r>
        <w:t>империя в</w:t>
      </w:r>
      <w:r>
        <w:rPr>
          <w:spacing w:val="-4"/>
        </w:rPr>
        <w:t xml:space="preserve"> </w:t>
      </w:r>
      <w:r>
        <w:t>VI—ХI</w:t>
      </w:r>
      <w:r>
        <w:rPr>
          <w:spacing w:val="-4"/>
        </w:rPr>
        <w:t xml:space="preserve"> </w:t>
      </w:r>
      <w:r>
        <w:t>вв.</w:t>
      </w:r>
    </w:p>
    <w:p w:rsidR="00AC1AA3" w:rsidRDefault="0056180D">
      <w:pPr>
        <w:pStyle w:val="a3"/>
        <w:spacing w:before="2"/>
        <w:ind w:right="567"/>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 законов. Внешняя политика Византии. Византия и славяне. Власть императора</w:t>
      </w:r>
      <w:r>
        <w:rPr>
          <w:spacing w:val="1"/>
        </w:rPr>
        <w:t xml:space="preserve"> </w:t>
      </w:r>
      <w:r>
        <w:t>и церковь.</w:t>
      </w:r>
    </w:p>
    <w:p w:rsidR="00AC1AA3" w:rsidRDefault="0056180D">
      <w:pPr>
        <w:pStyle w:val="a3"/>
        <w:ind w:right="573"/>
      </w:pPr>
      <w:r>
        <w:t>Церковные</w:t>
      </w:r>
      <w:r>
        <w:rPr>
          <w:spacing w:val="1"/>
        </w:rPr>
        <w:t xml:space="preserve"> </w:t>
      </w:r>
      <w:r>
        <w:t>соборы.</w:t>
      </w:r>
      <w:r>
        <w:rPr>
          <w:spacing w:val="1"/>
        </w:rPr>
        <w:t xml:space="preserve"> </w:t>
      </w:r>
      <w:r>
        <w:t>Культура</w:t>
      </w:r>
      <w:r>
        <w:rPr>
          <w:spacing w:val="1"/>
        </w:rPr>
        <w:t xml:space="preserve"> </w:t>
      </w:r>
      <w:r>
        <w:t>Византии.</w:t>
      </w:r>
      <w:r>
        <w:rPr>
          <w:spacing w:val="1"/>
        </w:rPr>
        <w:t xml:space="preserve"> </w:t>
      </w:r>
      <w:r>
        <w:t>Образование</w:t>
      </w:r>
      <w:r>
        <w:rPr>
          <w:spacing w:val="1"/>
        </w:rPr>
        <w:t xml:space="preserve"> </w:t>
      </w:r>
      <w:r>
        <w:t>и</w:t>
      </w:r>
      <w:r>
        <w:rPr>
          <w:spacing w:val="1"/>
        </w:rPr>
        <w:t xml:space="preserve"> </w:t>
      </w:r>
      <w:r>
        <w:t>книжное</w:t>
      </w:r>
      <w:r>
        <w:rPr>
          <w:spacing w:val="1"/>
        </w:rPr>
        <w:t xml:space="preserve"> </w:t>
      </w:r>
      <w:r>
        <w:t>дело.</w:t>
      </w:r>
      <w:r>
        <w:rPr>
          <w:spacing w:val="1"/>
        </w:rPr>
        <w:t xml:space="preserve"> </w:t>
      </w:r>
      <w:r>
        <w:t>Художественная</w:t>
      </w:r>
      <w:r>
        <w:rPr>
          <w:spacing w:val="1"/>
        </w:rPr>
        <w:t xml:space="preserve"> </w:t>
      </w:r>
      <w:r>
        <w:t>культура</w:t>
      </w:r>
      <w:r>
        <w:rPr>
          <w:spacing w:val="-1"/>
        </w:rPr>
        <w:t xml:space="preserve"> </w:t>
      </w:r>
      <w:r>
        <w:t>(архитектура,</w:t>
      </w:r>
      <w:r>
        <w:rPr>
          <w:spacing w:val="1"/>
        </w:rPr>
        <w:t xml:space="preserve"> </w:t>
      </w:r>
      <w:r>
        <w:t>мозаика, фреска,</w:t>
      </w:r>
      <w:r>
        <w:rPr>
          <w:spacing w:val="1"/>
        </w:rPr>
        <w:t xml:space="preserve"> </w:t>
      </w:r>
      <w:r>
        <w:t>иконопись).</w:t>
      </w:r>
    </w:p>
    <w:p w:rsidR="00AC1AA3" w:rsidRDefault="0056180D">
      <w:pPr>
        <w:pStyle w:val="1"/>
        <w:spacing w:before="91"/>
      </w:pPr>
      <w:r>
        <w:t>Арабы</w:t>
      </w:r>
      <w:r>
        <w:rPr>
          <w:spacing w:val="-5"/>
        </w:rPr>
        <w:t xml:space="preserve"> </w:t>
      </w:r>
      <w:r>
        <w:t>в</w:t>
      </w:r>
      <w:r>
        <w:rPr>
          <w:spacing w:val="-4"/>
        </w:rPr>
        <w:t xml:space="preserve"> </w:t>
      </w:r>
      <w:r>
        <w:t>VI—ХI</w:t>
      </w:r>
      <w:r>
        <w:rPr>
          <w:spacing w:val="-5"/>
        </w:rPr>
        <w:t xml:space="preserve"> </w:t>
      </w:r>
      <w:r>
        <w:t>вв.</w:t>
      </w:r>
    </w:p>
    <w:p w:rsidR="00AC1AA3" w:rsidRDefault="0056180D">
      <w:pPr>
        <w:pStyle w:val="a3"/>
        <w:spacing w:before="2"/>
        <w:ind w:right="562"/>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1"/>
        </w:rPr>
        <w:t xml:space="preserve"> </w:t>
      </w:r>
      <w:r>
        <w:t>Традиционные</w:t>
      </w:r>
      <w:r>
        <w:rPr>
          <w:spacing w:val="-57"/>
        </w:rPr>
        <w:t xml:space="preserve"> </w:t>
      </w:r>
      <w:r>
        <w:t>верования. Пророк Мухаммад и, возникновение ислама. Хиджра. Победа новой веры. Коран.</w:t>
      </w:r>
      <w:r>
        <w:rPr>
          <w:spacing w:val="1"/>
        </w:rPr>
        <w:t xml:space="preserve"> </w:t>
      </w:r>
      <w:r>
        <w:t>Завоевания арабов. Арабский халифат, его расцвет и распад. Культура исламского мира.</w:t>
      </w:r>
      <w:r>
        <w:rPr>
          <w:spacing w:val="1"/>
        </w:rPr>
        <w:t xml:space="preserve"> </w:t>
      </w:r>
      <w:r>
        <w:t>Образование</w:t>
      </w:r>
      <w:r>
        <w:rPr>
          <w:spacing w:val="-8"/>
        </w:rPr>
        <w:t xml:space="preserve"> </w:t>
      </w:r>
      <w:r>
        <w:t>и</w:t>
      </w:r>
      <w:r>
        <w:rPr>
          <w:spacing w:val="-4"/>
        </w:rPr>
        <w:t xml:space="preserve"> </w:t>
      </w:r>
      <w:r>
        <w:t>наука.</w:t>
      </w:r>
      <w:r>
        <w:rPr>
          <w:spacing w:val="-4"/>
        </w:rPr>
        <w:t xml:space="preserve"> </w:t>
      </w:r>
      <w:r>
        <w:t>Роль</w:t>
      </w:r>
      <w:r>
        <w:rPr>
          <w:spacing w:val="-4"/>
        </w:rPr>
        <w:t xml:space="preserve"> </w:t>
      </w:r>
      <w:r>
        <w:t>арабского</w:t>
      </w:r>
      <w:r>
        <w:rPr>
          <w:spacing w:val="-5"/>
        </w:rPr>
        <w:t xml:space="preserve"> </w:t>
      </w:r>
      <w:r>
        <w:t>языка.</w:t>
      </w:r>
      <w:r>
        <w:rPr>
          <w:spacing w:val="-5"/>
        </w:rPr>
        <w:t xml:space="preserve"> </w:t>
      </w:r>
      <w:r>
        <w:t>Расцвет</w:t>
      </w:r>
      <w:r>
        <w:rPr>
          <w:spacing w:val="-4"/>
        </w:rPr>
        <w:t xml:space="preserve"> </w:t>
      </w:r>
      <w:r>
        <w:t>литературы</w:t>
      </w:r>
      <w:r>
        <w:rPr>
          <w:spacing w:val="-5"/>
        </w:rPr>
        <w:t xml:space="preserve"> </w:t>
      </w:r>
      <w:r>
        <w:t>и</w:t>
      </w:r>
      <w:r>
        <w:rPr>
          <w:spacing w:val="-3"/>
        </w:rPr>
        <w:t xml:space="preserve"> </w:t>
      </w:r>
      <w:r>
        <w:t>искусства.</w:t>
      </w:r>
      <w:r>
        <w:rPr>
          <w:spacing w:val="-5"/>
        </w:rPr>
        <w:t xml:space="preserve"> </w:t>
      </w:r>
      <w:r>
        <w:t>Архитектура.</w:t>
      </w:r>
    </w:p>
    <w:p w:rsidR="00AC1AA3" w:rsidRDefault="0056180D">
      <w:pPr>
        <w:pStyle w:val="1"/>
        <w:rPr>
          <w:b w:val="0"/>
        </w:rPr>
      </w:pPr>
      <w:r>
        <w:t>Средневековое</w:t>
      </w:r>
      <w:r>
        <w:rPr>
          <w:spacing w:val="-10"/>
        </w:rPr>
        <w:t xml:space="preserve"> </w:t>
      </w:r>
      <w:r>
        <w:t>европейское</w:t>
      </w:r>
      <w:r>
        <w:rPr>
          <w:spacing w:val="-5"/>
        </w:rPr>
        <w:t xml:space="preserve"> </w:t>
      </w:r>
      <w:r>
        <w:t>общество</w:t>
      </w:r>
      <w:r>
        <w:rPr>
          <w:b w:val="0"/>
        </w:rPr>
        <w:t>.</w:t>
      </w:r>
    </w:p>
    <w:p w:rsidR="00AC1AA3" w:rsidRDefault="0056180D">
      <w:pPr>
        <w:pStyle w:val="a3"/>
        <w:ind w:right="563"/>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57"/>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 зависимость от сеньора, повинности, условия жизни. Крестьянская община.</w:t>
      </w:r>
      <w:r>
        <w:rPr>
          <w:spacing w:val="1"/>
        </w:rPr>
        <w:t xml:space="preserve"> </w:t>
      </w: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1"/>
        </w:rPr>
        <w:t xml:space="preserve"> </w:t>
      </w:r>
      <w:r>
        <w:t>города-</w:t>
      </w:r>
      <w:r>
        <w:rPr>
          <w:spacing w:val="1"/>
        </w:rPr>
        <w:t xml:space="preserve"> </w:t>
      </w:r>
      <w:r>
        <w:t>республики. Развитие торговли. Ярмарки. Торговые пути в Средиземноморье и на Балтике.</w:t>
      </w:r>
      <w:r>
        <w:rPr>
          <w:spacing w:val="1"/>
        </w:rPr>
        <w:t xml:space="preserve"> </w:t>
      </w:r>
      <w:r>
        <w:t>Ганза.</w:t>
      </w:r>
      <w:r>
        <w:rPr>
          <w:spacing w:val="-1"/>
        </w:rPr>
        <w:t xml:space="preserve"> </w:t>
      </w:r>
      <w:r>
        <w:t>Облик средневековых</w:t>
      </w:r>
      <w:r>
        <w:rPr>
          <w:spacing w:val="3"/>
        </w:rPr>
        <w:t xml:space="preserve"> </w:t>
      </w:r>
      <w:r>
        <w:t>городов.</w:t>
      </w:r>
      <w:r>
        <w:rPr>
          <w:spacing w:val="-4"/>
        </w:rPr>
        <w:t xml:space="preserve"> </w:t>
      </w:r>
      <w:r>
        <w:t>Образ</w:t>
      </w:r>
      <w:r>
        <w:rPr>
          <w:spacing w:val="-1"/>
        </w:rPr>
        <w:t xml:space="preserve"> </w:t>
      </w:r>
      <w:r>
        <w:t>жизни и</w:t>
      </w:r>
      <w:r>
        <w:rPr>
          <w:spacing w:val="-3"/>
        </w:rPr>
        <w:t xml:space="preserve"> </w:t>
      </w:r>
      <w:r>
        <w:t>быт горожан.</w:t>
      </w:r>
    </w:p>
    <w:p w:rsidR="00AC1AA3" w:rsidRDefault="0056180D">
      <w:pPr>
        <w:pStyle w:val="a3"/>
        <w:spacing w:before="1"/>
        <w:ind w:right="565"/>
      </w:pPr>
      <w:r>
        <w:t>Церковь</w:t>
      </w:r>
      <w:r>
        <w:rPr>
          <w:spacing w:val="18"/>
        </w:rPr>
        <w:t xml:space="preserve"> </w:t>
      </w:r>
      <w:r>
        <w:t>и</w:t>
      </w:r>
      <w:r>
        <w:rPr>
          <w:spacing w:val="19"/>
        </w:rPr>
        <w:t xml:space="preserve"> </w:t>
      </w:r>
      <w:r>
        <w:t>духовенство.</w:t>
      </w:r>
      <w:r>
        <w:rPr>
          <w:spacing w:val="19"/>
        </w:rPr>
        <w:t xml:space="preserve"> </w:t>
      </w:r>
      <w:r>
        <w:t>Разделение</w:t>
      </w:r>
      <w:r>
        <w:rPr>
          <w:spacing w:val="16"/>
        </w:rPr>
        <w:t xml:space="preserve"> </w:t>
      </w:r>
      <w:r>
        <w:t>христианства</w:t>
      </w:r>
      <w:r>
        <w:rPr>
          <w:spacing w:val="18"/>
        </w:rPr>
        <w:t xml:space="preserve"> </w:t>
      </w:r>
      <w:r>
        <w:t>на</w:t>
      </w:r>
      <w:r>
        <w:rPr>
          <w:spacing w:val="17"/>
        </w:rPr>
        <w:t xml:space="preserve"> </w:t>
      </w:r>
      <w:r>
        <w:t>католицизм</w:t>
      </w:r>
      <w:r>
        <w:rPr>
          <w:spacing w:val="17"/>
        </w:rPr>
        <w:t xml:space="preserve"> </w:t>
      </w:r>
      <w:r>
        <w:t>и</w:t>
      </w:r>
      <w:r>
        <w:rPr>
          <w:spacing w:val="17"/>
        </w:rPr>
        <w:t xml:space="preserve"> </w:t>
      </w:r>
      <w:r>
        <w:t>православие.</w:t>
      </w:r>
      <w:r>
        <w:rPr>
          <w:spacing w:val="19"/>
        </w:rPr>
        <w:t xml:space="preserve"> </w:t>
      </w:r>
      <w:r>
        <w:t>Борьба</w:t>
      </w:r>
      <w:r>
        <w:rPr>
          <w:spacing w:val="18"/>
        </w:rPr>
        <w:t xml:space="preserve"> </w:t>
      </w:r>
      <w:r>
        <w:t>пап</w:t>
      </w:r>
      <w:r>
        <w:rPr>
          <w:spacing w:val="-58"/>
        </w:rPr>
        <w:t xml:space="preserve"> </w:t>
      </w:r>
      <w:r>
        <w:t>за независимость церкви от светской власти. Крестовые походы: цели, участники, 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1"/>
        </w:rPr>
        <w:t xml:space="preserve"> </w:t>
      </w:r>
      <w:r>
        <w:t>Преследование</w:t>
      </w:r>
      <w:r>
        <w:rPr>
          <w:spacing w:val="-4"/>
        </w:rPr>
        <w:t xml:space="preserve"> </w:t>
      </w:r>
      <w:r>
        <w:t>еретиков.</w:t>
      </w:r>
    </w:p>
    <w:p w:rsidR="00AC1AA3" w:rsidRDefault="0056180D">
      <w:pPr>
        <w:pStyle w:val="1"/>
        <w:spacing w:line="274" w:lineRule="exact"/>
      </w:pPr>
      <w:r>
        <w:t>Государства</w:t>
      </w:r>
      <w:r>
        <w:rPr>
          <w:spacing w:val="-7"/>
        </w:rPr>
        <w:t xml:space="preserve"> </w:t>
      </w:r>
      <w:r>
        <w:t>Европы</w:t>
      </w:r>
      <w:r>
        <w:rPr>
          <w:spacing w:val="-8"/>
        </w:rPr>
        <w:t xml:space="preserve"> </w:t>
      </w:r>
      <w:r>
        <w:t>в</w:t>
      </w:r>
      <w:r>
        <w:rPr>
          <w:spacing w:val="-2"/>
        </w:rPr>
        <w:t xml:space="preserve"> </w:t>
      </w:r>
      <w:r>
        <w:t>ХII—ХV</w:t>
      </w:r>
      <w:r>
        <w:rPr>
          <w:spacing w:val="-4"/>
        </w:rPr>
        <w:t xml:space="preserve"> </w:t>
      </w:r>
      <w:r>
        <w:t>вв.</w:t>
      </w:r>
    </w:p>
    <w:p w:rsidR="00AC1AA3" w:rsidRDefault="0056180D">
      <w:pPr>
        <w:pStyle w:val="a3"/>
        <w:spacing w:before="3"/>
        <w:ind w:right="565"/>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Сословно-представительная</w:t>
      </w:r>
      <w:r>
        <w:rPr>
          <w:spacing w:val="1"/>
        </w:rPr>
        <w:t xml:space="preserve"> </w:t>
      </w:r>
      <w:r>
        <w:t xml:space="preserve">монархия. Образование централизованных государств в Англии, </w:t>
      </w:r>
      <w:r>
        <w:lastRenderedPageBreak/>
        <w:t>Франции. Столетняя война;</w:t>
      </w:r>
      <w:r>
        <w:rPr>
          <w:spacing w:val="1"/>
        </w:rPr>
        <w:t xml:space="preserve"> </w:t>
      </w:r>
      <w:r>
        <w:t>Ж Д’Арк. Священная Римская империя в ХII—ХV вв. Польско-литовское государство 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 Итальянские государства в XII—XV вв. Развитие экономики в европейских</w:t>
      </w:r>
      <w:r>
        <w:rPr>
          <w:spacing w:val="1"/>
        </w:rPr>
        <w:t xml:space="preserve"> </w:t>
      </w:r>
      <w:r>
        <w:t>странах в период зрелого Средневековья. Обострение социальных противоречий в ХIV вв.</w:t>
      </w:r>
      <w:r>
        <w:rPr>
          <w:spacing w:val="1"/>
        </w:rPr>
        <w:t xml:space="preserve"> </w:t>
      </w:r>
      <w:r>
        <w:t>(Жакерия,</w:t>
      </w:r>
      <w:r>
        <w:rPr>
          <w:spacing w:val="-1"/>
        </w:rPr>
        <w:t xml:space="preserve"> </w:t>
      </w:r>
      <w:r>
        <w:t>восстание Уота</w:t>
      </w:r>
      <w:r>
        <w:rPr>
          <w:spacing w:val="-2"/>
        </w:rPr>
        <w:t xml:space="preserve"> </w:t>
      </w:r>
      <w:r>
        <w:t>Тайлера). Гуситское</w:t>
      </w:r>
      <w:r>
        <w:rPr>
          <w:spacing w:val="-2"/>
        </w:rPr>
        <w:t xml:space="preserve"> </w:t>
      </w:r>
      <w:r>
        <w:t>движение</w:t>
      </w:r>
      <w:r>
        <w:rPr>
          <w:spacing w:val="-2"/>
        </w:rPr>
        <w:t xml:space="preserve"> </w:t>
      </w:r>
      <w:r>
        <w:t>в</w:t>
      </w:r>
      <w:r>
        <w:rPr>
          <w:spacing w:val="-1"/>
        </w:rPr>
        <w:t xml:space="preserve"> </w:t>
      </w:r>
      <w:r>
        <w:t>Чехии.</w:t>
      </w:r>
    </w:p>
    <w:p w:rsidR="00AC1AA3" w:rsidRDefault="0056180D">
      <w:pPr>
        <w:pStyle w:val="a3"/>
        <w:ind w:right="564"/>
      </w:pPr>
      <w:r>
        <w:t>Византийская империя и славянские государства в ХII— ХV вв. Экспансия турок-османов.</w:t>
      </w:r>
      <w:r>
        <w:rPr>
          <w:spacing w:val="1"/>
        </w:rPr>
        <w:t xml:space="preserve"> </w:t>
      </w:r>
      <w:r>
        <w:t>Османские</w:t>
      </w:r>
      <w:r>
        <w:rPr>
          <w:spacing w:val="-4"/>
        </w:rPr>
        <w:t xml:space="preserve"> </w:t>
      </w:r>
      <w:r>
        <w:t>завоевания на Балканах. Падение</w:t>
      </w:r>
      <w:r>
        <w:rPr>
          <w:spacing w:val="-1"/>
        </w:rPr>
        <w:t xml:space="preserve"> </w:t>
      </w:r>
      <w:r>
        <w:t>Константинополя.</w:t>
      </w:r>
    </w:p>
    <w:p w:rsidR="00AC1AA3" w:rsidRDefault="0056180D">
      <w:pPr>
        <w:pStyle w:val="1"/>
        <w:spacing w:line="274" w:lineRule="exact"/>
      </w:pPr>
      <w:r>
        <w:t>Культура</w:t>
      </w:r>
      <w:r>
        <w:rPr>
          <w:spacing w:val="-6"/>
        </w:rPr>
        <w:t xml:space="preserve"> </w:t>
      </w:r>
      <w:r>
        <w:t>средневековой</w:t>
      </w:r>
      <w:r>
        <w:rPr>
          <w:spacing w:val="-2"/>
        </w:rPr>
        <w:t xml:space="preserve"> </w:t>
      </w:r>
      <w:r>
        <w:t>Европы.</w:t>
      </w:r>
    </w:p>
    <w:p w:rsidR="00AC1AA3" w:rsidRDefault="0056180D">
      <w:pPr>
        <w:pStyle w:val="a3"/>
        <w:spacing w:before="2"/>
        <w:ind w:right="570"/>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23"/>
        </w:rPr>
        <w:t xml:space="preserve"> </w:t>
      </w:r>
      <w:r>
        <w:t>Образование:</w:t>
      </w:r>
      <w:r>
        <w:rPr>
          <w:spacing w:val="25"/>
        </w:rPr>
        <w:t xml:space="preserve"> </w:t>
      </w:r>
      <w:r>
        <w:t>школы</w:t>
      </w:r>
      <w:r>
        <w:rPr>
          <w:spacing w:val="20"/>
        </w:rPr>
        <w:t xml:space="preserve"> </w:t>
      </w:r>
      <w:r>
        <w:t>и</w:t>
      </w:r>
      <w:r>
        <w:rPr>
          <w:spacing w:val="24"/>
        </w:rPr>
        <w:t xml:space="preserve"> </w:t>
      </w:r>
      <w:r>
        <w:t>университеты.</w:t>
      </w:r>
      <w:r>
        <w:rPr>
          <w:spacing w:val="23"/>
        </w:rPr>
        <w:t xml:space="preserve"> </w:t>
      </w:r>
      <w:r>
        <w:t>Сословный</w:t>
      </w:r>
      <w:r>
        <w:rPr>
          <w:spacing w:val="24"/>
        </w:rPr>
        <w:t xml:space="preserve"> </w:t>
      </w:r>
      <w:r>
        <w:t>характер</w:t>
      </w:r>
      <w:r>
        <w:rPr>
          <w:spacing w:val="18"/>
        </w:rPr>
        <w:t xml:space="preserve"> </w:t>
      </w:r>
      <w:r>
        <w:t>культуры</w:t>
      </w:r>
    </w:p>
    <w:p w:rsidR="00AC1AA3" w:rsidRDefault="0056180D">
      <w:pPr>
        <w:pStyle w:val="a3"/>
        <w:ind w:right="558"/>
      </w:pP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1"/>
        </w:rPr>
        <w:t xml:space="preserve"> </w:t>
      </w:r>
      <w:r>
        <w:t>Романский и готический стили в художественной культуре. Развитие знаний о природе 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1"/>
        </w:rPr>
        <w:t xml:space="preserve"> </w:t>
      </w:r>
      <w:r>
        <w:t>европейского</w:t>
      </w:r>
      <w:r>
        <w:rPr>
          <w:spacing w:val="-1"/>
        </w:rPr>
        <w:t xml:space="preserve"> </w:t>
      </w:r>
      <w:r>
        <w:t>книгопечатания; И.</w:t>
      </w:r>
      <w:r>
        <w:rPr>
          <w:spacing w:val="1"/>
        </w:rPr>
        <w:t xml:space="preserve"> </w:t>
      </w:r>
      <w:r>
        <w:t>Гутенберг.</w:t>
      </w:r>
    </w:p>
    <w:p w:rsidR="00AC1AA3" w:rsidRDefault="0056180D">
      <w:pPr>
        <w:pStyle w:val="1"/>
        <w:rPr>
          <w:b w:val="0"/>
        </w:rPr>
      </w:pPr>
      <w:r>
        <w:t>Страны</w:t>
      </w:r>
      <w:r>
        <w:rPr>
          <w:spacing w:val="-7"/>
        </w:rPr>
        <w:t xml:space="preserve"> </w:t>
      </w:r>
      <w:r>
        <w:t>Востока</w:t>
      </w:r>
      <w:r>
        <w:rPr>
          <w:spacing w:val="-2"/>
        </w:rPr>
        <w:t xml:space="preserve"> </w:t>
      </w:r>
      <w:r>
        <w:t>в</w:t>
      </w:r>
      <w:r>
        <w:rPr>
          <w:spacing w:val="-4"/>
        </w:rPr>
        <w:t xml:space="preserve"> </w:t>
      </w:r>
      <w:r>
        <w:t>Средние</w:t>
      </w:r>
      <w:r>
        <w:rPr>
          <w:spacing w:val="-5"/>
        </w:rPr>
        <w:t xml:space="preserve"> </w:t>
      </w:r>
      <w:r>
        <w:t>века</w:t>
      </w:r>
      <w:r>
        <w:rPr>
          <w:b w:val="0"/>
        </w:rPr>
        <w:t>.</w:t>
      </w:r>
    </w:p>
    <w:p w:rsidR="00AC1AA3" w:rsidRDefault="0056180D">
      <w:pPr>
        <w:pStyle w:val="a3"/>
        <w:ind w:right="565"/>
      </w:pPr>
      <w:r>
        <w:rPr>
          <w:b/>
          <w:i/>
        </w:rPr>
        <w:t>Османская империя</w:t>
      </w:r>
      <w:r>
        <w:t>: завоевания турок-османов (Балканы, падение Византии), управление</w:t>
      </w:r>
      <w:r>
        <w:rPr>
          <w:spacing w:val="1"/>
        </w:rPr>
        <w:t xml:space="preserve"> </w:t>
      </w:r>
      <w:r>
        <w:t>империей,</w:t>
      </w:r>
      <w:r>
        <w:rPr>
          <w:spacing w:val="1"/>
        </w:rPr>
        <w:t xml:space="preserve"> </w:t>
      </w:r>
      <w:r>
        <w:t>положение покоренных</w:t>
      </w:r>
      <w:r>
        <w:rPr>
          <w:spacing w:val="1"/>
        </w:rPr>
        <w:t xml:space="preserve"> </w:t>
      </w:r>
      <w:r>
        <w:t xml:space="preserve">народов. </w:t>
      </w:r>
      <w:r>
        <w:rPr>
          <w:b/>
          <w:i/>
        </w:rPr>
        <w:t>Монгольская</w:t>
      </w:r>
      <w:r>
        <w:rPr>
          <w:b/>
          <w:i/>
          <w:spacing w:val="1"/>
        </w:rPr>
        <w:t xml:space="preserve"> </w:t>
      </w:r>
      <w:r>
        <w:rPr>
          <w:b/>
          <w:i/>
        </w:rPr>
        <w:t>держава</w:t>
      </w:r>
      <w:r>
        <w:t>:</w:t>
      </w:r>
      <w:r>
        <w:rPr>
          <w:spacing w:val="1"/>
        </w:rPr>
        <w:t xml:space="preserve"> </w:t>
      </w:r>
      <w:r>
        <w:t>общественный</w:t>
      </w:r>
      <w:r>
        <w:rPr>
          <w:spacing w:val="1"/>
        </w:rPr>
        <w:t xml:space="preserve"> </w:t>
      </w:r>
      <w:r>
        <w:t>строй</w:t>
      </w:r>
      <w:r>
        <w:rPr>
          <w:spacing w:val="1"/>
        </w:rPr>
        <w:t xml:space="preserve"> </w:t>
      </w:r>
      <w:r>
        <w:t>монгольских племен, завоевания Чингисхана и его потомков,</w:t>
      </w:r>
      <w:r>
        <w:rPr>
          <w:spacing w:val="1"/>
        </w:rPr>
        <w:t xml:space="preserve"> </w:t>
      </w:r>
      <w:r>
        <w:t>управление подчиненными</w:t>
      </w:r>
      <w:r>
        <w:rPr>
          <w:spacing w:val="1"/>
        </w:rPr>
        <w:t xml:space="preserve"> </w:t>
      </w:r>
      <w:r>
        <w:t>территориями.</w:t>
      </w:r>
      <w:r>
        <w:rPr>
          <w:spacing w:val="1"/>
        </w:rPr>
        <w:t xml:space="preserve"> </w:t>
      </w:r>
      <w:r>
        <w:rPr>
          <w:b/>
          <w:i/>
        </w:rPr>
        <w:t>Китай</w:t>
      </w:r>
      <w:r>
        <w:t>:</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w:t>
      </w:r>
      <w:r>
        <w:rPr>
          <w:spacing w:val="1"/>
        </w:rPr>
        <w:t xml:space="preserve"> </w:t>
      </w:r>
      <w:r>
        <w:t>против</w:t>
      </w:r>
      <w:r>
        <w:rPr>
          <w:spacing w:val="1"/>
        </w:rPr>
        <w:t xml:space="preserve"> </w:t>
      </w:r>
      <w:r>
        <w:t>завоевателей.</w:t>
      </w:r>
      <w:r>
        <w:rPr>
          <w:spacing w:val="1"/>
        </w:rPr>
        <w:t xml:space="preserve"> </w:t>
      </w:r>
      <w:r>
        <w:rPr>
          <w:b/>
          <w:i/>
        </w:rPr>
        <w:t xml:space="preserve">Япония </w:t>
      </w:r>
      <w:r>
        <w:t>в Средние века: образование государства, власть императоров и управление сегунов.</w:t>
      </w:r>
      <w:r>
        <w:rPr>
          <w:spacing w:val="-57"/>
        </w:rPr>
        <w:t xml:space="preserve"> </w:t>
      </w:r>
      <w:r>
        <w:rPr>
          <w:b/>
          <w:i/>
        </w:rPr>
        <w:t>Индия</w:t>
      </w:r>
      <w:r>
        <w:t>:</w:t>
      </w:r>
      <w:r>
        <w:rPr>
          <w:spacing w:val="-8"/>
        </w:rPr>
        <w:t xml:space="preserve"> </w:t>
      </w:r>
      <w:r>
        <w:t>раздробленность</w:t>
      </w:r>
      <w:r>
        <w:rPr>
          <w:spacing w:val="-5"/>
        </w:rPr>
        <w:t xml:space="preserve"> </w:t>
      </w:r>
      <w:r>
        <w:t>индийских</w:t>
      </w:r>
      <w:r>
        <w:rPr>
          <w:spacing w:val="-5"/>
        </w:rPr>
        <w:t xml:space="preserve"> </w:t>
      </w:r>
      <w:r>
        <w:t>княжеств,</w:t>
      </w:r>
      <w:r>
        <w:rPr>
          <w:spacing w:val="-7"/>
        </w:rPr>
        <w:t xml:space="preserve"> </w:t>
      </w:r>
      <w:r>
        <w:t>вторжение</w:t>
      </w:r>
      <w:r>
        <w:rPr>
          <w:spacing w:val="-7"/>
        </w:rPr>
        <w:t xml:space="preserve"> </w:t>
      </w:r>
      <w:r>
        <w:t>мусульман,</w:t>
      </w:r>
      <w:r>
        <w:rPr>
          <w:spacing w:val="-5"/>
        </w:rPr>
        <w:t xml:space="preserve"> </w:t>
      </w:r>
      <w:r>
        <w:t>Делийский</w:t>
      </w:r>
      <w:r>
        <w:rPr>
          <w:spacing w:val="-5"/>
        </w:rPr>
        <w:t xml:space="preserve"> </w:t>
      </w:r>
      <w:r>
        <w:t>султанат.</w:t>
      </w:r>
    </w:p>
    <w:p w:rsidR="00AC1AA3" w:rsidRDefault="0056180D">
      <w:pPr>
        <w:pStyle w:val="a3"/>
        <w:spacing w:before="1" w:line="275" w:lineRule="exact"/>
      </w:pPr>
      <w:r>
        <w:t>Культура</w:t>
      </w:r>
      <w:r>
        <w:rPr>
          <w:spacing w:val="-8"/>
        </w:rPr>
        <w:t xml:space="preserve"> </w:t>
      </w:r>
      <w:r>
        <w:t>народов</w:t>
      </w:r>
      <w:r>
        <w:rPr>
          <w:spacing w:val="-5"/>
        </w:rPr>
        <w:t xml:space="preserve"> </w:t>
      </w:r>
      <w:r>
        <w:t>Востока.</w:t>
      </w:r>
      <w:r>
        <w:rPr>
          <w:spacing w:val="-5"/>
        </w:rPr>
        <w:t xml:space="preserve"> </w:t>
      </w:r>
      <w:r>
        <w:t>Литература.</w:t>
      </w:r>
      <w:r>
        <w:rPr>
          <w:spacing w:val="-5"/>
        </w:rPr>
        <w:t xml:space="preserve"> </w:t>
      </w:r>
      <w:r>
        <w:t>Архитектура.</w:t>
      </w:r>
      <w:r>
        <w:rPr>
          <w:spacing w:val="-7"/>
        </w:rPr>
        <w:t xml:space="preserve"> </w:t>
      </w:r>
      <w:r>
        <w:t>Традиционные</w:t>
      </w:r>
      <w:r>
        <w:rPr>
          <w:spacing w:val="-7"/>
        </w:rPr>
        <w:t xml:space="preserve"> </w:t>
      </w:r>
      <w:r>
        <w:t>искусства</w:t>
      </w:r>
      <w:r>
        <w:rPr>
          <w:spacing w:val="-8"/>
        </w:rPr>
        <w:t xml:space="preserve"> </w:t>
      </w:r>
      <w:r>
        <w:t>и</w:t>
      </w:r>
      <w:r>
        <w:rPr>
          <w:spacing w:val="-4"/>
        </w:rPr>
        <w:t xml:space="preserve"> </w:t>
      </w:r>
      <w:r>
        <w:t>ремесла.</w:t>
      </w:r>
    </w:p>
    <w:p w:rsidR="00AC1AA3" w:rsidRDefault="0056180D">
      <w:pPr>
        <w:pStyle w:val="1"/>
        <w:spacing w:line="275" w:lineRule="exact"/>
      </w:pPr>
      <w:r>
        <w:t>Государства</w:t>
      </w:r>
      <w:r>
        <w:rPr>
          <w:spacing w:val="-9"/>
        </w:rPr>
        <w:t xml:space="preserve"> </w:t>
      </w:r>
      <w:r>
        <w:t>доколумбовой</w:t>
      </w:r>
      <w:r>
        <w:rPr>
          <w:spacing w:val="-4"/>
        </w:rPr>
        <w:t xml:space="preserve"> </w:t>
      </w:r>
      <w:r>
        <w:t>Америки</w:t>
      </w:r>
      <w:r>
        <w:rPr>
          <w:spacing w:val="-3"/>
        </w:rPr>
        <w:t xml:space="preserve"> </w:t>
      </w:r>
      <w:r>
        <w:t>в</w:t>
      </w:r>
      <w:r>
        <w:rPr>
          <w:spacing w:val="-5"/>
        </w:rPr>
        <w:t xml:space="preserve"> </w:t>
      </w:r>
      <w:r>
        <w:t>Средние</w:t>
      </w:r>
      <w:r>
        <w:rPr>
          <w:spacing w:val="-7"/>
        </w:rPr>
        <w:t xml:space="preserve"> </w:t>
      </w:r>
      <w:r>
        <w:t>века.</w:t>
      </w:r>
    </w:p>
    <w:p w:rsidR="00AC1AA3" w:rsidRDefault="0056180D">
      <w:pPr>
        <w:pStyle w:val="a3"/>
        <w:spacing w:before="2"/>
        <w:jc w:val="left"/>
      </w:pPr>
      <w:r>
        <w:t>Цивилизации</w:t>
      </w:r>
      <w:r>
        <w:rPr>
          <w:spacing w:val="-4"/>
        </w:rPr>
        <w:t xml:space="preserve"> </w:t>
      </w:r>
      <w:r>
        <w:t>майя,</w:t>
      </w:r>
      <w:r>
        <w:rPr>
          <w:spacing w:val="-3"/>
        </w:rPr>
        <w:t xml:space="preserve"> </w:t>
      </w:r>
      <w:r>
        <w:t>ацтеков</w:t>
      </w:r>
      <w:r>
        <w:rPr>
          <w:spacing w:val="-3"/>
        </w:rPr>
        <w:t xml:space="preserve"> </w:t>
      </w:r>
      <w:r>
        <w:t>и</w:t>
      </w:r>
      <w:r>
        <w:rPr>
          <w:spacing w:val="-3"/>
        </w:rPr>
        <w:t xml:space="preserve"> </w:t>
      </w:r>
      <w:r>
        <w:t>инков:</w:t>
      </w:r>
      <w:r>
        <w:rPr>
          <w:spacing w:val="-3"/>
        </w:rPr>
        <w:t xml:space="preserve"> </w:t>
      </w:r>
      <w:r>
        <w:t>общественный</w:t>
      </w:r>
      <w:r>
        <w:rPr>
          <w:spacing w:val="-3"/>
        </w:rPr>
        <w:t xml:space="preserve"> </w:t>
      </w:r>
      <w:r>
        <w:t>строй,</w:t>
      </w:r>
      <w:r>
        <w:rPr>
          <w:spacing w:val="-3"/>
        </w:rPr>
        <w:t xml:space="preserve"> </w:t>
      </w:r>
      <w:r>
        <w:t>религиозные</w:t>
      </w:r>
      <w:r>
        <w:rPr>
          <w:spacing w:val="-5"/>
        </w:rPr>
        <w:t xml:space="preserve"> </w:t>
      </w:r>
      <w:r>
        <w:t>верования,</w:t>
      </w:r>
      <w:r>
        <w:rPr>
          <w:spacing w:val="-3"/>
        </w:rPr>
        <w:t xml:space="preserve"> </w:t>
      </w:r>
      <w:r>
        <w:t>культура.</w:t>
      </w:r>
      <w:r>
        <w:rPr>
          <w:spacing w:val="-57"/>
        </w:rPr>
        <w:t xml:space="preserve"> </w:t>
      </w:r>
      <w:r>
        <w:t>Появление</w:t>
      </w:r>
      <w:r>
        <w:rPr>
          <w:spacing w:val="-4"/>
        </w:rPr>
        <w:t xml:space="preserve"> </w:t>
      </w:r>
      <w:r>
        <w:t>европейских</w:t>
      </w:r>
      <w:r>
        <w:rPr>
          <w:spacing w:val="4"/>
        </w:rPr>
        <w:t xml:space="preserve"> </w:t>
      </w:r>
      <w:r>
        <w:t>завоевателей.</w:t>
      </w:r>
    </w:p>
    <w:p w:rsidR="00AC1AA3" w:rsidRDefault="0056180D">
      <w:pPr>
        <w:pStyle w:val="a3"/>
        <w:spacing w:before="1"/>
        <w:jc w:val="left"/>
      </w:pPr>
      <w:r>
        <w:rPr>
          <w:b/>
        </w:rPr>
        <w:t>Обобщение.</w:t>
      </w:r>
      <w:r>
        <w:rPr>
          <w:b/>
          <w:spacing w:val="-6"/>
        </w:rPr>
        <w:t xml:space="preserve"> </w:t>
      </w:r>
      <w:r>
        <w:t>Историческое</w:t>
      </w:r>
      <w:r>
        <w:rPr>
          <w:spacing w:val="-4"/>
        </w:rPr>
        <w:t xml:space="preserve"> </w:t>
      </w:r>
      <w:r>
        <w:t>и</w:t>
      </w:r>
      <w:r>
        <w:rPr>
          <w:spacing w:val="-4"/>
        </w:rPr>
        <w:t xml:space="preserve"> </w:t>
      </w:r>
      <w:r>
        <w:t>культурное</w:t>
      </w:r>
      <w:r>
        <w:rPr>
          <w:spacing w:val="-5"/>
        </w:rPr>
        <w:t xml:space="preserve"> </w:t>
      </w:r>
      <w:r>
        <w:t>наследие</w:t>
      </w:r>
      <w:r>
        <w:rPr>
          <w:spacing w:val="-7"/>
        </w:rPr>
        <w:t xml:space="preserve"> </w:t>
      </w:r>
      <w:r>
        <w:t>Средних</w:t>
      </w:r>
      <w:r>
        <w:rPr>
          <w:spacing w:val="-2"/>
        </w:rPr>
        <w:t xml:space="preserve"> </w:t>
      </w:r>
      <w:r>
        <w:t>веков.</w:t>
      </w:r>
    </w:p>
    <w:p w:rsidR="00AC1AA3" w:rsidRDefault="0056180D">
      <w:pPr>
        <w:pStyle w:val="1"/>
        <w:jc w:val="left"/>
        <w:rPr>
          <w:b w:val="0"/>
        </w:rPr>
      </w:pPr>
      <w:r>
        <w:t>История</w:t>
      </w:r>
      <w:r>
        <w:rPr>
          <w:spacing w:val="-5"/>
        </w:rPr>
        <w:t xml:space="preserve"> </w:t>
      </w:r>
      <w:r>
        <w:t>России.</w:t>
      </w:r>
      <w:r>
        <w:rPr>
          <w:spacing w:val="-3"/>
        </w:rPr>
        <w:t xml:space="preserve"> </w:t>
      </w:r>
      <w:r>
        <w:t>От</w:t>
      </w:r>
      <w:r>
        <w:rPr>
          <w:spacing w:val="-2"/>
        </w:rPr>
        <w:t xml:space="preserve"> </w:t>
      </w:r>
      <w:r>
        <w:t>Руси</w:t>
      </w:r>
      <w:r>
        <w:rPr>
          <w:spacing w:val="-2"/>
        </w:rPr>
        <w:t xml:space="preserve"> </w:t>
      </w:r>
      <w:r>
        <w:t>к</w:t>
      </w:r>
      <w:r>
        <w:rPr>
          <w:spacing w:val="-4"/>
        </w:rPr>
        <w:t xml:space="preserve"> </w:t>
      </w:r>
      <w:r>
        <w:t>Российскому</w:t>
      </w:r>
      <w:r>
        <w:rPr>
          <w:spacing w:val="-2"/>
        </w:rPr>
        <w:t xml:space="preserve"> </w:t>
      </w:r>
      <w:r>
        <w:t>государству</w:t>
      </w:r>
      <w:r>
        <w:rPr>
          <w:b w:val="0"/>
        </w:rPr>
        <w:t>.</w:t>
      </w:r>
    </w:p>
    <w:p w:rsidR="00AC1AA3" w:rsidRDefault="0056180D">
      <w:pPr>
        <w:pStyle w:val="a3"/>
        <w:jc w:val="left"/>
      </w:pPr>
      <w:r>
        <w:rPr>
          <w:b/>
        </w:rPr>
        <w:t>Введение.</w:t>
      </w:r>
      <w:r>
        <w:rPr>
          <w:b/>
          <w:spacing w:val="40"/>
        </w:rPr>
        <w:t xml:space="preserve"> </w:t>
      </w:r>
      <w:r>
        <w:t>Роль</w:t>
      </w:r>
      <w:r>
        <w:rPr>
          <w:spacing w:val="38"/>
        </w:rPr>
        <w:t xml:space="preserve"> </w:t>
      </w:r>
      <w:r>
        <w:t>и</w:t>
      </w:r>
      <w:r>
        <w:rPr>
          <w:spacing w:val="39"/>
        </w:rPr>
        <w:t xml:space="preserve"> </w:t>
      </w:r>
      <w:r>
        <w:t>место</w:t>
      </w:r>
      <w:r>
        <w:rPr>
          <w:spacing w:val="38"/>
        </w:rPr>
        <w:t xml:space="preserve"> </w:t>
      </w:r>
      <w:r>
        <w:t>России</w:t>
      </w:r>
      <w:r>
        <w:rPr>
          <w:spacing w:val="41"/>
        </w:rPr>
        <w:t xml:space="preserve"> </w:t>
      </w:r>
      <w:r>
        <w:t>в</w:t>
      </w:r>
      <w:r>
        <w:rPr>
          <w:spacing w:val="37"/>
        </w:rPr>
        <w:t xml:space="preserve"> </w:t>
      </w:r>
      <w:r>
        <w:t>мировой</w:t>
      </w:r>
      <w:r>
        <w:rPr>
          <w:spacing w:val="41"/>
        </w:rPr>
        <w:t xml:space="preserve"> </w:t>
      </w:r>
      <w:r>
        <w:t>истории.</w:t>
      </w:r>
      <w:r>
        <w:rPr>
          <w:spacing w:val="38"/>
        </w:rPr>
        <w:t xml:space="preserve"> </w:t>
      </w:r>
      <w:r>
        <w:t>Проблемы</w:t>
      </w:r>
      <w:r>
        <w:rPr>
          <w:spacing w:val="38"/>
        </w:rPr>
        <w:t xml:space="preserve"> </w:t>
      </w:r>
      <w:r>
        <w:t>периодизации</w:t>
      </w:r>
      <w:r>
        <w:rPr>
          <w:spacing w:val="38"/>
        </w:rPr>
        <w:t xml:space="preserve"> </w:t>
      </w:r>
      <w:r>
        <w:t>российской</w:t>
      </w:r>
      <w:r>
        <w:rPr>
          <w:spacing w:val="-57"/>
        </w:rPr>
        <w:t xml:space="preserve"> </w:t>
      </w:r>
      <w:r>
        <w:t>истории.</w:t>
      </w:r>
      <w:r>
        <w:rPr>
          <w:spacing w:val="-3"/>
        </w:rPr>
        <w:t xml:space="preserve"> </w:t>
      </w:r>
      <w:r>
        <w:t>Источники по</w:t>
      </w:r>
      <w:r>
        <w:rPr>
          <w:spacing w:val="-6"/>
        </w:rPr>
        <w:t xml:space="preserve"> </w:t>
      </w:r>
      <w:r>
        <w:t>истории</w:t>
      </w:r>
      <w:r>
        <w:rPr>
          <w:spacing w:val="-4"/>
        </w:rPr>
        <w:t xml:space="preserve"> </w:t>
      </w:r>
      <w:r>
        <w:t>России.</w:t>
      </w:r>
    </w:p>
    <w:p w:rsidR="00AC1AA3" w:rsidRDefault="0056180D">
      <w:pPr>
        <w:pStyle w:val="1"/>
        <w:spacing w:before="96"/>
        <w:ind w:right="585"/>
      </w:pPr>
      <w:r>
        <w:t>Народы и государства на территории нашей страны в древности. Восточная Европа в</w:t>
      </w:r>
      <w:r>
        <w:rPr>
          <w:spacing w:val="1"/>
        </w:rPr>
        <w:t xml:space="preserve"> </w:t>
      </w:r>
      <w:r>
        <w:t>середине</w:t>
      </w:r>
      <w:r>
        <w:rPr>
          <w:spacing w:val="-4"/>
        </w:rPr>
        <w:t xml:space="preserve"> </w:t>
      </w:r>
      <w:r>
        <w:t>I тыс. н. э.</w:t>
      </w:r>
    </w:p>
    <w:p w:rsidR="00AC1AA3" w:rsidRDefault="0056180D">
      <w:pPr>
        <w:pStyle w:val="a3"/>
        <w:ind w:right="570"/>
      </w:pPr>
      <w:r>
        <w:t>Заселение территории нашей страны человеком. *Палеолитическое искусство. *Петроглифы</w:t>
      </w:r>
      <w:r>
        <w:rPr>
          <w:spacing w:val="1"/>
        </w:rPr>
        <w:t xml:space="preserve"> </w:t>
      </w:r>
      <w:r>
        <w:t>Беломорья</w:t>
      </w:r>
      <w:r>
        <w:rPr>
          <w:spacing w:val="1"/>
        </w:rPr>
        <w:t xml:space="preserve"> </w:t>
      </w:r>
      <w:r>
        <w:t>и</w:t>
      </w:r>
      <w:r>
        <w:rPr>
          <w:spacing w:val="1"/>
        </w:rPr>
        <w:t xml:space="preserve"> </w:t>
      </w:r>
      <w:r>
        <w:t>Онежского</w:t>
      </w:r>
      <w:r>
        <w:rPr>
          <w:spacing w:val="1"/>
        </w:rPr>
        <w:t xml:space="preserve"> </w:t>
      </w:r>
      <w:r>
        <w:t>озера.</w:t>
      </w:r>
      <w:r>
        <w:rPr>
          <w:spacing w:val="1"/>
        </w:rPr>
        <w:t xml:space="preserve"> </w:t>
      </w:r>
      <w:r>
        <w:t>Особенности</w:t>
      </w:r>
      <w:r>
        <w:rPr>
          <w:spacing w:val="1"/>
        </w:rPr>
        <w:t xml:space="preserve"> </w:t>
      </w:r>
      <w:r>
        <w:t>перехода</w:t>
      </w:r>
      <w:r>
        <w:rPr>
          <w:spacing w:val="1"/>
        </w:rPr>
        <w:t xml:space="preserve"> </w:t>
      </w:r>
      <w:r>
        <w:t>от</w:t>
      </w:r>
      <w:r>
        <w:rPr>
          <w:spacing w:val="1"/>
        </w:rPr>
        <w:t xml:space="preserve"> </w:t>
      </w:r>
      <w:r>
        <w:t>присваивающего</w:t>
      </w:r>
      <w:r>
        <w:rPr>
          <w:spacing w:val="1"/>
        </w:rPr>
        <w:t xml:space="preserve"> </w:t>
      </w:r>
      <w:r>
        <w:t>хозяйства</w:t>
      </w:r>
      <w:r>
        <w:rPr>
          <w:spacing w:val="1"/>
        </w:rPr>
        <w:t xml:space="preserve"> </w:t>
      </w:r>
      <w:r>
        <w:t>к</w:t>
      </w:r>
      <w:r>
        <w:rPr>
          <w:spacing w:val="1"/>
        </w:rPr>
        <w:t xml:space="preserve"> </w:t>
      </w:r>
      <w:r>
        <w:t>производящему. Ареалы древнейшего земледелия и скотоводства. Появление металлических</w:t>
      </w:r>
      <w:r>
        <w:rPr>
          <w:spacing w:val="-57"/>
        </w:rPr>
        <w:t xml:space="preserve"> </w:t>
      </w:r>
      <w:r>
        <w:t>орудий и их влияние на первобытное общество. *Центры древнейшей металлургии. Кочевые</w:t>
      </w:r>
      <w:r>
        <w:rPr>
          <w:spacing w:val="-57"/>
        </w:rPr>
        <w:t xml:space="preserve"> </w:t>
      </w:r>
      <w:r>
        <w:t>общества евразийских степей в эпоху бронзы и раннем железном веке. *Степь и ее роль в</w:t>
      </w:r>
      <w:r>
        <w:rPr>
          <w:spacing w:val="1"/>
        </w:rPr>
        <w:t xml:space="preserve"> </w:t>
      </w:r>
      <w:r>
        <w:t>распространении</w:t>
      </w:r>
      <w:r>
        <w:rPr>
          <w:spacing w:val="1"/>
        </w:rPr>
        <w:t xml:space="preserve"> </w:t>
      </w:r>
      <w:r>
        <w:t>культурных</w:t>
      </w:r>
      <w:r>
        <w:rPr>
          <w:spacing w:val="1"/>
        </w:rPr>
        <w:t xml:space="preserve"> </w:t>
      </w:r>
      <w:r>
        <w:t>взаимовлияний.</w:t>
      </w:r>
      <w:r>
        <w:rPr>
          <w:spacing w:val="1"/>
        </w:rPr>
        <w:t xml:space="preserve"> </w:t>
      </w:r>
      <w:r>
        <w:t>*Появление</w:t>
      </w:r>
      <w:r>
        <w:rPr>
          <w:spacing w:val="1"/>
        </w:rPr>
        <w:t xml:space="preserve"> </w:t>
      </w:r>
      <w:r>
        <w:t>первого</w:t>
      </w:r>
      <w:r>
        <w:rPr>
          <w:spacing w:val="1"/>
        </w:rPr>
        <w:t xml:space="preserve"> </w:t>
      </w:r>
      <w:r>
        <w:t>в</w:t>
      </w:r>
      <w:r>
        <w:rPr>
          <w:spacing w:val="1"/>
        </w:rPr>
        <w:t xml:space="preserve"> </w:t>
      </w:r>
      <w:r>
        <w:t>мире</w:t>
      </w:r>
      <w:r>
        <w:rPr>
          <w:spacing w:val="1"/>
        </w:rPr>
        <w:t xml:space="preserve"> </w:t>
      </w:r>
      <w:r>
        <w:t>колесного</w:t>
      </w:r>
      <w:r>
        <w:rPr>
          <w:spacing w:val="1"/>
        </w:rPr>
        <w:t xml:space="preserve"> </w:t>
      </w:r>
      <w:r>
        <w:t>транспорта.</w:t>
      </w:r>
    </w:p>
    <w:p w:rsidR="00AC1AA3" w:rsidRDefault="0056180D">
      <w:pPr>
        <w:pStyle w:val="a3"/>
        <w:ind w:right="572"/>
      </w:pPr>
      <w:r>
        <w:t>Народы, проживавшие на этой территории до середины I тыс. до н.э. Скифы и 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Пантикапей.</w:t>
      </w:r>
      <w:r>
        <w:rPr>
          <w:spacing w:val="-3"/>
        </w:rPr>
        <w:t xml:space="preserve"> </w:t>
      </w:r>
      <w:r>
        <w:t>Античный</w:t>
      </w:r>
      <w:r>
        <w:rPr>
          <w:spacing w:val="-3"/>
        </w:rPr>
        <w:t xml:space="preserve"> </w:t>
      </w:r>
      <w:r>
        <w:t>Херсонес.</w:t>
      </w:r>
      <w:r>
        <w:rPr>
          <w:spacing w:val="-1"/>
        </w:rPr>
        <w:t xml:space="preserve"> </w:t>
      </w:r>
      <w:r>
        <w:t>Скифское</w:t>
      </w:r>
      <w:r>
        <w:rPr>
          <w:spacing w:val="1"/>
        </w:rPr>
        <w:t xml:space="preserve"> </w:t>
      </w:r>
      <w:r>
        <w:t>царство</w:t>
      </w:r>
      <w:r>
        <w:rPr>
          <w:spacing w:val="-1"/>
        </w:rPr>
        <w:t xml:space="preserve"> </w:t>
      </w:r>
      <w:r>
        <w:t>в</w:t>
      </w:r>
      <w:r>
        <w:rPr>
          <w:spacing w:val="-3"/>
        </w:rPr>
        <w:t xml:space="preserve"> </w:t>
      </w:r>
      <w:r>
        <w:t>Крыму. Дербент.</w:t>
      </w:r>
    </w:p>
    <w:p w:rsidR="00AC1AA3" w:rsidRDefault="0056180D">
      <w:pPr>
        <w:pStyle w:val="a3"/>
        <w:ind w:right="562"/>
      </w:pPr>
      <w:r>
        <w:t>Великое переселение народов. *Миграция готов. *Нашествие гуннов. Вопрос о славянской</w:t>
      </w:r>
      <w:r>
        <w:rPr>
          <w:spacing w:val="1"/>
        </w:rPr>
        <w:t xml:space="preserve"> </w:t>
      </w:r>
      <w:r>
        <w:t>прародине</w:t>
      </w:r>
      <w:r>
        <w:rPr>
          <w:spacing w:val="1"/>
        </w:rPr>
        <w:t xml:space="preserve"> </w:t>
      </w:r>
      <w:r>
        <w:t>и</w:t>
      </w:r>
      <w:r>
        <w:rPr>
          <w:spacing w:val="1"/>
        </w:rPr>
        <w:t xml:space="preserve"> </w:t>
      </w:r>
      <w:r>
        <w:t>происхождении</w:t>
      </w:r>
      <w:r>
        <w:rPr>
          <w:spacing w:val="1"/>
        </w:rPr>
        <w:t xml:space="preserve"> </w:t>
      </w:r>
      <w:r>
        <w:t>славян.</w:t>
      </w:r>
      <w:r>
        <w:rPr>
          <w:spacing w:val="1"/>
        </w:rPr>
        <w:t xml:space="preserve"> </w:t>
      </w:r>
      <w:r>
        <w:t>Расселение</w:t>
      </w:r>
      <w:r>
        <w:rPr>
          <w:spacing w:val="1"/>
        </w:rPr>
        <w:t xml:space="preserve"> </w:t>
      </w:r>
      <w:r>
        <w:t>славян,</w:t>
      </w:r>
      <w:r>
        <w:rPr>
          <w:spacing w:val="1"/>
        </w:rPr>
        <w:t xml:space="preserve"> </w:t>
      </w:r>
      <w:r>
        <w:t>их</w:t>
      </w:r>
      <w:r>
        <w:rPr>
          <w:spacing w:val="1"/>
        </w:rPr>
        <w:t xml:space="preserve"> </w:t>
      </w:r>
      <w:r>
        <w:t>разделение</w:t>
      </w:r>
      <w:r>
        <w:rPr>
          <w:spacing w:val="1"/>
        </w:rPr>
        <w:t xml:space="preserve"> </w:t>
      </w:r>
      <w:r>
        <w:t>на</w:t>
      </w:r>
      <w:r>
        <w:rPr>
          <w:spacing w:val="1"/>
        </w:rPr>
        <w:t xml:space="preserve"> </w:t>
      </w:r>
      <w:r>
        <w:t>три</w:t>
      </w:r>
      <w:r>
        <w:rPr>
          <w:spacing w:val="1"/>
        </w:rPr>
        <w:t xml:space="preserve"> </w:t>
      </w:r>
      <w:r>
        <w:t>ветви</w:t>
      </w:r>
      <w:r>
        <w:rPr>
          <w:spacing w:val="1"/>
        </w:rPr>
        <w:t xml:space="preserve"> </w:t>
      </w:r>
      <w:r>
        <w:t>—</w:t>
      </w:r>
      <w:r>
        <w:rPr>
          <w:spacing w:val="1"/>
        </w:rPr>
        <w:t xml:space="preserve"> </w:t>
      </w:r>
      <w:r>
        <w:t>восточных, западных и южных. Славянские общности Восточной Европы. *Их соседи —</w:t>
      </w:r>
      <w:r>
        <w:rPr>
          <w:spacing w:val="1"/>
        </w:rPr>
        <w:t xml:space="preserve"> </w:t>
      </w:r>
      <w:r>
        <w:t>балты и финно-угры. Хозяйство восточных славян, их общественный строй и политическая</w:t>
      </w:r>
      <w:r>
        <w:rPr>
          <w:spacing w:val="1"/>
        </w:rPr>
        <w:t xml:space="preserve"> </w:t>
      </w:r>
      <w:r>
        <w:t>организация.</w:t>
      </w:r>
      <w:r>
        <w:rPr>
          <w:spacing w:val="-1"/>
        </w:rPr>
        <w:t xml:space="preserve"> </w:t>
      </w:r>
      <w:r>
        <w:t>Возникновение</w:t>
      </w:r>
      <w:r>
        <w:rPr>
          <w:spacing w:val="-3"/>
        </w:rPr>
        <w:t xml:space="preserve"> </w:t>
      </w:r>
      <w:r>
        <w:t>княжеской</w:t>
      </w:r>
      <w:r>
        <w:rPr>
          <w:spacing w:val="-1"/>
        </w:rPr>
        <w:t xml:space="preserve"> </w:t>
      </w:r>
      <w:r>
        <w:t>власти. Традиционные</w:t>
      </w:r>
      <w:r>
        <w:rPr>
          <w:spacing w:val="-5"/>
        </w:rPr>
        <w:t xml:space="preserve"> </w:t>
      </w:r>
      <w:r>
        <w:t>верования.</w:t>
      </w:r>
    </w:p>
    <w:p w:rsidR="00AC1AA3" w:rsidRDefault="0056180D">
      <w:pPr>
        <w:pStyle w:val="a3"/>
        <w:spacing w:before="1"/>
        <w:ind w:right="566"/>
      </w:pPr>
      <w:r>
        <w:lastRenderedPageBreak/>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i/>
        </w:rPr>
        <w:t>.</w:t>
      </w:r>
      <w:r>
        <w:rPr>
          <w:i/>
          <w:spacing w:val="1"/>
        </w:rPr>
        <w:t xml:space="preserve"> </w:t>
      </w:r>
      <w:r>
        <w:t>Тюркский</w:t>
      </w:r>
      <w:r>
        <w:rPr>
          <w:spacing w:val="1"/>
        </w:rPr>
        <w:t xml:space="preserve"> </w:t>
      </w:r>
      <w:r>
        <w:t>каганат.</w:t>
      </w:r>
      <w:r>
        <w:rPr>
          <w:spacing w:val="1"/>
        </w:rPr>
        <w:t xml:space="preserve"> </w:t>
      </w:r>
      <w:r>
        <w:t>Хазарский каганат. Волжская Булгария.</w:t>
      </w:r>
    </w:p>
    <w:p w:rsidR="00AC1AA3" w:rsidRDefault="0056180D">
      <w:pPr>
        <w:pStyle w:val="1"/>
        <w:spacing w:line="271" w:lineRule="exact"/>
      </w:pPr>
      <w:r>
        <w:t>Русь</w:t>
      </w:r>
      <w:r>
        <w:rPr>
          <w:spacing w:val="-1"/>
        </w:rPr>
        <w:t xml:space="preserve"> </w:t>
      </w:r>
      <w:r>
        <w:t>в IX</w:t>
      </w:r>
      <w:r>
        <w:rPr>
          <w:spacing w:val="-4"/>
        </w:rPr>
        <w:t xml:space="preserve"> </w:t>
      </w:r>
      <w:r>
        <w:t>— начале</w:t>
      </w:r>
      <w:r>
        <w:rPr>
          <w:spacing w:val="-4"/>
        </w:rPr>
        <w:t xml:space="preserve"> </w:t>
      </w:r>
      <w:r>
        <w:t>XII в.</w:t>
      </w:r>
    </w:p>
    <w:p w:rsidR="00AC1AA3" w:rsidRDefault="0056180D">
      <w:pPr>
        <w:pStyle w:val="a3"/>
        <w:spacing w:before="2"/>
        <w:ind w:right="568"/>
      </w:pPr>
      <w:r>
        <w:rPr>
          <w:b/>
          <w:i/>
        </w:rPr>
        <w:t>Образование</w:t>
      </w:r>
      <w:r>
        <w:rPr>
          <w:b/>
          <w:i/>
          <w:spacing w:val="1"/>
        </w:rPr>
        <w:t xml:space="preserve"> </w:t>
      </w:r>
      <w:r>
        <w:rPr>
          <w:b/>
          <w:i/>
        </w:rPr>
        <w:t>государства</w:t>
      </w:r>
      <w:r>
        <w:rPr>
          <w:b/>
          <w:i/>
          <w:spacing w:val="1"/>
        </w:rPr>
        <w:t xml:space="preserve"> </w:t>
      </w:r>
      <w:r>
        <w:rPr>
          <w:b/>
          <w:i/>
        </w:rPr>
        <w:t>Русь.</w:t>
      </w:r>
      <w:r>
        <w:rPr>
          <w:b/>
          <w:i/>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 природно-климатический фактор и политические процессы в Европе в</w:t>
      </w:r>
      <w:r>
        <w:rPr>
          <w:spacing w:val="1"/>
        </w:rPr>
        <w:t xml:space="preserve"> </w:t>
      </w:r>
      <w:r>
        <w:t>конце</w:t>
      </w:r>
      <w:r>
        <w:rPr>
          <w:spacing w:val="-4"/>
        </w:rPr>
        <w:t xml:space="preserve"> </w:t>
      </w:r>
      <w:r>
        <w:t>I</w:t>
      </w:r>
      <w:r>
        <w:rPr>
          <w:spacing w:val="-12"/>
        </w:rPr>
        <w:t xml:space="preserve"> </w:t>
      </w:r>
      <w:r>
        <w:t>тыс.</w:t>
      </w:r>
      <w:r>
        <w:rPr>
          <w:spacing w:val="-1"/>
        </w:rPr>
        <w:t xml:space="preserve"> </w:t>
      </w:r>
      <w:r>
        <w:t>н.э. *Формирование</w:t>
      </w:r>
      <w:r>
        <w:rPr>
          <w:spacing w:val="-4"/>
        </w:rPr>
        <w:t xml:space="preserve"> </w:t>
      </w:r>
      <w:r>
        <w:t>новой</w:t>
      </w:r>
      <w:r>
        <w:rPr>
          <w:spacing w:val="-5"/>
        </w:rPr>
        <w:t xml:space="preserve"> </w:t>
      </w:r>
      <w:r>
        <w:t>политической</w:t>
      </w:r>
      <w:r>
        <w:rPr>
          <w:spacing w:val="-1"/>
        </w:rPr>
        <w:t xml:space="preserve"> </w:t>
      </w:r>
      <w:r>
        <w:t>и</w:t>
      </w:r>
      <w:r>
        <w:rPr>
          <w:spacing w:val="1"/>
        </w:rPr>
        <w:t xml:space="preserve"> </w:t>
      </w:r>
      <w:r>
        <w:t>этнической карты</w:t>
      </w:r>
      <w:r>
        <w:rPr>
          <w:spacing w:val="-1"/>
        </w:rPr>
        <w:t xml:space="preserve"> </w:t>
      </w:r>
      <w:r>
        <w:t>континента.</w:t>
      </w:r>
    </w:p>
    <w:p w:rsidR="00AC1AA3" w:rsidRDefault="0056180D">
      <w:pPr>
        <w:pStyle w:val="a3"/>
        <w:ind w:right="578"/>
      </w:pPr>
      <w:r>
        <w:t>*Первые известия о Руси</w:t>
      </w:r>
      <w:r>
        <w:rPr>
          <w:i/>
        </w:rPr>
        <w:t xml:space="preserve">. </w:t>
      </w:r>
      <w:r>
        <w:t>Проблема образования государства Русь. Скандинавы на Руси.</w:t>
      </w:r>
      <w:r>
        <w:rPr>
          <w:spacing w:val="1"/>
        </w:rPr>
        <w:t xml:space="preserve"> </w:t>
      </w:r>
      <w:r>
        <w:t>Начало</w:t>
      </w:r>
      <w:r>
        <w:rPr>
          <w:spacing w:val="-4"/>
        </w:rPr>
        <w:t xml:space="preserve"> </w:t>
      </w:r>
      <w:r>
        <w:t>династии Рюриковичей.</w:t>
      </w:r>
    </w:p>
    <w:p w:rsidR="00AC1AA3" w:rsidRDefault="0056180D">
      <w:pPr>
        <w:pStyle w:val="a3"/>
        <w:ind w:right="568"/>
      </w:pP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w:t>
      </w:r>
      <w:r>
        <w:rPr>
          <w:spacing w:val="1"/>
        </w:rPr>
        <w:t xml:space="preserve"> </w:t>
      </w:r>
      <w:r>
        <w:t>князья.</w:t>
      </w:r>
      <w:r>
        <w:rPr>
          <w:spacing w:val="1"/>
        </w:rPr>
        <w:t xml:space="preserve"> </w:t>
      </w:r>
      <w:r>
        <w:t>Отношения с Византийской империей, странами Центральной, Западной и Северной Европы,</w:t>
      </w:r>
      <w:r>
        <w:rPr>
          <w:spacing w:val="-57"/>
        </w:rPr>
        <w:t xml:space="preserve"> </w:t>
      </w:r>
      <w:r>
        <w:t>кочевниками европейских степей. Русь в международной торговле. Путь «из варяга в греки».</w:t>
      </w:r>
      <w:r>
        <w:rPr>
          <w:spacing w:val="-57"/>
        </w:rPr>
        <w:t xml:space="preserve"> </w:t>
      </w:r>
      <w:r>
        <w:t>Волжский</w:t>
      </w:r>
      <w:r>
        <w:rPr>
          <w:spacing w:val="-2"/>
        </w:rPr>
        <w:t xml:space="preserve"> </w:t>
      </w:r>
      <w:r>
        <w:t>торговый путь.</w:t>
      </w:r>
    </w:p>
    <w:p w:rsidR="00AC1AA3" w:rsidRDefault="0056180D">
      <w:pPr>
        <w:pStyle w:val="a3"/>
        <w:spacing w:before="1"/>
      </w:pPr>
      <w:r>
        <w:t>*Языческий</w:t>
      </w:r>
      <w:r>
        <w:rPr>
          <w:spacing w:val="-6"/>
        </w:rPr>
        <w:t xml:space="preserve"> </w:t>
      </w:r>
      <w:r>
        <w:t>пантеон.</w:t>
      </w:r>
    </w:p>
    <w:p w:rsidR="00AC1AA3" w:rsidRDefault="0056180D">
      <w:pPr>
        <w:pStyle w:val="a3"/>
      </w:pPr>
      <w:r>
        <w:t>Принятие</w:t>
      </w:r>
      <w:r>
        <w:rPr>
          <w:spacing w:val="-9"/>
        </w:rPr>
        <w:t xml:space="preserve"> </w:t>
      </w:r>
      <w:r>
        <w:t>христианства</w:t>
      </w:r>
      <w:r>
        <w:rPr>
          <w:spacing w:val="-4"/>
        </w:rPr>
        <w:t xml:space="preserve"> </w:t>
      </w:r>
      <w:r>
        <w:t>и</w:t>
      </w:r>
      <w:r>
        <w:rPr>
          <w:spacing w:val="-4"/>
        </w:rPr>
        <w:t xml:space="preserve"> </w:t>
      </w:r>
      <w:r>
        <w:t>его</w:t>
      </w:r>
      <w:r>
        <w:rPr>
          <w:spacing w:val="-6"/>
        </w:rPr>
        <w:t xml:space="preserve"> </w:t>
      </w:r>
      <w:r>
        <w:t>значение.</w:t>
      </w:r>
      <w:r>
        <w:rPr>
          <w:spacing w:val="-4"/>
        </w:rPr>
        <w:t xml:space="preserve"> </w:t>
      </w:r>
      <w:r>
        <w:t>Византийское</w:t>
      </w:r>
      <w:r>
        <w:rPr>
          <w:spacing w:val="-7"/>
        </w:rPr>
        <w:t xml:space="preserve"> </w:t>
      </w:r>
      <w:r>
        <w:t>наследие</w:t>
      </w:r>
      <w:r>
        <w:rPr>
          <w:spacing w:val="-5"/>
        </w:rPr>
        <w:t xml:space="preserve"> </w:t>
      </w:r>
      <w:r>
        <w:t>на</w:t>
      </w:r>
      <w:r>
        <w:rPr>
          <w:spacing w:val="-5"/>
        </w:rPr>
        <w:t xml:space="preserve"> </w:t>
      </w:r>
      <w:r>
        <w:t>Руси.</w:t>
      </w:r>
    </w:p>
    <w:p w:rsidR="00AC1AA3" w:rsidRDefault="0056180D">
      <w:pPr>
        <w:pStyle w:val="a3"/>
        <w:ind w:right="562"/>
      </w:pPr>
      <w:r>
        <w:rPr>
          <w:b/>
          <w:i/>
        </w:rPr>
        <w:t xml:space="preserve">Русь в конце X — начале XII в. </w:t>
      </w:r>
      <w:r>
        <w:t>Территория и население государства Русь/Русская 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 власти: князь, посадник, тысяцкий, вече. Внутриполитическое развитие. Борьба за</w:t>
      </w:r>
      <w:r>
        <w:rPr>
          <w:spacing w:val="1"/>
        </w:rPr>
        <w:t xml:space="preserve"> </w:t>
      </w:r>
      <w:r>
        <w:t>власть</w:t>
      </w:r>
      <w:r>
        <w:rPr>
          <w:spacing w:val="1"/>
        </w:rPr>
        <w:t xml:space="preserve"> </w:t>
      </w:r>
      <w:r>
        <w:t>между</w:t>
      </w:r>
      <w:r>
        <w:rPr>
          <w:spacing w:val="1"/>
        </w:rPr>
        <w:t xml:space="preserve"> </w:t>
      </w:r>
      <w:r>
        <w:t>сыновьями</w:t>
      </w:r>
      <w:r>
        <w:rPr>
          <w:spacing w:val="1"/>
        </w:rPr>
        <w:t xml:space="preserve"> </w:t>
      </w:r>
      <w:r>
        <w:t>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w:t>
      </w:r>
      <w:r>
        <w:rPr>
          <w:spacing w:val="1"/>
        </w:rPr>
        <w:t xml:space="preserve"> </w:t>
      </w:r>
      <w:r>
        <w:t>Владимир</w:t>
      </w:r>
      <w:r>
        <w:rPr>
          <w:spacing w:val="-1"/>
        </w:rPr>
        <w:t xml:space="preserve"> </w:t>
      </w:r>
      <w:r>
        <w:t>Мономах. Русская церковь.</w:t>
      </w:r>
    </w:p>
    <w:p w:rsidR="00AC1AA3" w:rsidRDefault="0056180D">
      <w:pPr>
        <w:pStyle w:val="a3"/>
        <w:ind w:right="572"/>
      </w:pPr>
      <w:r>
        <w:t>Общественный</w:t>
      </w:r>
      <w:r>
        <w:rPr>
          <w:spacing w:val="1"/>
        </w:rPr>
        <w:t xml:space="preserve"> </w:t>
      </w:r>
      <w:r>
        <w:t>строй</w:t>
      </w:r>
      <w:r>
        <w:rPr>
          <w:spacing w:val="1"/>
        </w:rPr>
        <w:t xml:space="preserve"> </w:t>
      </w:r>
      <w:r>
        <w:t>Руси:</w:t>
      </w:r>
      <w:r>
        <w:rPr>
          <w:spacing w:val="1"/>
        </w:rPr>
        <w:t xml:space="preserve"> </w:t>
      </w:r>
      <w:r>
        <w:t>*дискуссии</w:t>
      </w:r>
      <w:r>
        <w:rPr>
          <w:spacing w:val="1"/>
        </w:rPr>
        <w:t xml:space="preserve"> </w:t>
      </w:r>
      <w:r>
        <w:t>в</w:t>
      </w:r>
      <w:r>
        <w:rPr>
          <w:spacing w:val="1"/>
        </w:rPr>
        <w:t xml:space="preserve"> </w:t>
      </w:r>
      <w:r>
        <w:t>исторической</w:t>
      </w:r>
      <w:r>
        <w:rPr>
          <w:spacing w:val="1"/>
        </w:rPr>
        <w:t xml:space="preserve"> </w:t>
      </w:r>
      <w:r>
        <w:t>науке.</w:t>
      </w:r>
      <w:r>
        <w:rPr>
          <w:spacing w:val="1"/>
        </w:rPr>
        <w:t xml:space="preserve"> </w:t>
      </w:r>
      <w:r>
        <w:t>Князья,</w:t>
      </w:r>
      <w:r>
        <w:rPr>
          <w:spacing w:val="61"/>
        </w:rPr>
        <w:t xml:space="preserve"> </w:t>
      </w:r>
      <w:r>
        <w:t>дружина.</w:t>
      </w:r>
      <w:r>
        <w:rPr>
          <w:spacing w:val="1"/>
        </w:rPr>
        <w:t xml:space="preserve"> </w:t>
      </w:r>
      <w:r>
        <w:t>Духовенство. Городское население. Купцы. Категории рядового и зависимого населения.</w:t>
      </w:r>
      <w:r>
        <w:rPr>
          <w:spacing w:val="1"/>
        </w:rPr>
        <w:t xml:space="preserve"> </w:t>
      </w:r>
      <w:r>
        <w:t>Древнерусское</w:t>
      </w:r>
      <w:r>
        <w:rPr>
          <w:spacing w:val="-4"/>
        </w:rPr>
        <w:t xml:space="preserve"> </w:t>
      </w:r>
      <w:r>
        <w:t>право: Русская Правда,</w:t>
      </w:r>
      <w:r>
        <w:rPr>
          <w:spacing w:val="-1"/>
        </w:rPr>
        <w:t xml:space="preserve"> </w:t>
      </w:r>
      <w:r>
        <w:t>*церковные</w:t>
      </w:r>
      <w:r>
        <w:rPr>
          <w:spacing w:val="-2"/>
        </w:rPr>
        <w:t xml:space="preserve"> </w:t>
      </w:r>
      <w:r>
        <w:t>уставы.</w:t>
      </w:r>
    </w:p>
    <w:p w:rsidR="00AC1AA3" w:rsidRDefault="0056180D">
      <w:pPr>
        <w:pStyle w:val="a3"/>
        <w:spacing w:before="1"/>
        <w:ind w:right="563"/>
      </w:pPr>
      <w:r>
        <w:t>Русь в социально-политическом контексте Евразии. Внешняя политика и 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(*Дешт-и-Кипчак),</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*Херсонес</w:t>
      </w:r>
      <w:r>
        <w:rPr>
          <w:spacing w:val="1"/>
        </w:rPr>
        <w:t xml:space="preserve"> </w:t>
      </w:r>
      <w:r>
        <w:t>в</w:t>
      </w:r>
      <w:r>
        <w:rPr>
          <w:spacing w:val="1"/>
        </w:rPr>
        <w:t xml:space="preserve"> </w:t>
      </w:r>
      <w:r>
        <w:t>культурных</w:t>
      </w:r>
      <w:r>
        <w:rPr>
          <w:spacing w:val="1"/>
        </w:rPr>
        <w:t xml:space="preserve"> </w:t>
      </w:r>
      <w:r>
        <w:t>контактах</w:t>
      </w:r>
      <w:r>
        <w:rPr>
          <w:spacing w:val="1"/>
        </w:rPr>
        <w:t xml:space="preserve"> </w:t>
      </w:r>
      <w:r>
        <w:t>Руси</w:t>
      </w:r>
      <w:r>
        <w:rPr>
          <w:spacing w:val="1"/>
        </w:rPr>
        <w:t xml:space="preserve"> </w:t>
      </w:r>
      <w:r>
        <w:t>и</w:t>
      </w:r>
      <w:r>
        <w:rPr>
          <w:spacing w:val="-57"/>
        </w:rPr>
        <w:t xml:space="preserve"> </w:t>
      </w:r>
      <w:r>
        <w:t>Византии.</w:t>
      </w:r>
    </w:p>
    <w:p w:rsidR="00AC1AA3" w:rsidRDefault="0056180D">
      <w:pPr>
        <w:pStyle w:val="a3"/>
        <w:ind w:right="561"/>
      </w:pPr>
      <w:r>
        <w:rPr>
          <w:b/>
          <w:i/>
        </w:rPr>
        <w:t xml:space="preserve">Культурное пространство. </w:t>
      </w:r>
      <w:r>
        <w:t>Русь в общеевропейском культурном контексте. Картина мира</w:t>
      </w:r>
      <w:r>
        <w:rPr>
          <w:spacing w:val="1"/>
        </w:rPr>
        <w:t xml:space="preserve"> </w:t>
      </w:r>
      <w:r>
        <w:t>средневекового</w:t>
      </w:r>
      <w:r>
        <w:rPr>
          <w:spacing w:val="1"/>
        </w:rPr>
        <w:t xml:space="preserve"> </w:t>
      </w:r>
      <w:r>
        <w:t>человека.</w:t>
      </w:r>
      <w:r>
        <w:rPr>
          <w:spacing w:val="1"/>
        </w:rPr>
        <w:t xml:space="preserve"> </w:t>
      </w:r>
      <w:r>
        <w:t>Повседневная</w:t>
      </w:r>
      <w:r>
        <w:rPr>
          <w:spacing w:val="1"/>
        </w:rPr>
        <w:t xml:space="preserve"> </w:t>
      </w:r>
      <w:r>
        <w:t>жизнь,</w:t>
      </w:r>
      <w:r>
        <w:rPr>
          <w:spacing w:val="1"/>
        </w:rPr>
        <w:t xml:space="preserve"> </w:t>
      </w:r>
      <w:r>
        <w:t>сельский</w:t>
      </w:r>
      <w:r>
        <w:rPr>
          <w:spacing w:val="1"/>
        </w:rPr>
        <w:t xml:space="preserve"> </w:t>
      </w:r>
      <w:r>
        <w:t>и</w:t>
      </w:r>
      <w:r>
        <w:rPr>
          <w:spacing w:val="1"/>
        </w:rPr>
        <w:t xml:space="preserve"> </w:t>
      </w:r>
      <w:r>
        <w:t>городской</w:t>
      </w:r>
      <w:r>
        <w:rPr>
          <w:spacing w:val="1"/>
        </w:rPr>
        <w:t xml:space="preserve"> </w:t>
      </w:r>
      <w:r>
        <w:t>быт.</w:t>
      </w:r>
      <w:r>
        <w:rPr>
          <w:spacing w:val="1"/>
        </w:rPr>
        <w:t xml:space="preserve"> </w:t>
      </w:r>
      <w:r>
        <w:t>*Положение</w:t>
      </w:r>
      <w:r>
        <w:rPr>
          <w:spacing w:val="1"/>
        </w:rPr>
        <w:t xml:space="preserve"> </w:t>
      </w:r>
      <w:r>
        <w:t>женщины. *Дети и их воспитание. *Календарь и хронология. Культура Руси. 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Кирилло-мефодиевская</w:t>
      </w:r>
      <w:r>
        <w:rPr>
          <w:spacing w:val="1"/>
        </w:rPr>
        <w:t xml:space="preserve"> </w:t>
      </w:r>
      <w:r>
        <w:t>традиция</w:t>
      </w:r>
      <w:r>
        <w:rPr>
          <w:spacing w:val="61"/>
        </w:rPr>
        <w:t xml:space="preserve"> </w:t>
      </w:r>
      <w:r>
        <w:t>на</w:t>
      </w:r>
      <w:r>
        <w:rPr>
          <w:spacing w:val="61"/>
        </w:rPr>
        <w:t xml:space="preserve"> </w:t>
      </w:r>
      <w:r>
        <w:t>Руси.</w:t>
      </w:r>
      <w:r>
        <w:rPr>
          <w:spacing w:val="1"/>
        </w:rPr>
        <w:t xml:space="preserve"> </w:t>
      </w:r>
      <w:r>
        <w:t>Письменность.</w:t>
      </w:r>
      <w:r>
        <w:rPr>
          <w:spacing w:val="-3"/>
        </w:rPr>
        <w:t xml:space="preserve"> </w:t>
      </w:r>
      <w:r>
        <w:t>Распространение грамотности,</w:t>
      </w:r>
      <w:r>
        <w:rPr>
          <w:spacing w:val="-7"/>
        </w:rPr>
        <w:t xml:space="preserve"> </w:t>
      </w:r>
      <w:r>
        <w:t>берестяные</w:t>
      </w:r>
      <w:r>
        <w:rPr>
          <w:spacing w:val="-5"/>
        </w:rPr>
        <w:t xml:space="preserve"> </w:t>
      </w:r>
      <w:r>
        <w:t>грамоты.</w:t>
      </w:r>
    </w:p>
    <w:p w:rsidR="00AC1AA3" w:rsidRDefault="0056180D">
      <w:pPr>
        <w:pStyle w:val="a3"/>
      </w:pPr>
      <w:r>
        <w:t xml:space="preserve">*«Новгородская  </w:t>
      </w:r>
      <w:r>
        <w:rPr>
          <w:spacing w:val="27"/>
        </w:rPr>
        <w:t xml:space="preserve"> </w:t>
      </w:r>
      <w:r>
        <w:t xml:space="preserve">псалтирь».  </w:t>
      </w:r>
      <w:r>
        <w:rPr>
          <w:spacing w:val="28"/>
        </w:rPr>
        <w:t xml:space="preserve"> </w:t>
      </w:r>
      <w:r>
        <w:t xml:space="preserve">*«Остромирово   </w:t>
      </w:r>
      <w:r>
        <w:rPr>
          <w:spacing w:val="23"/>
        </w:rPr>
        <w:t xml:space="preserve"> </w:t>
      </w:r>
      <w:r>
        <w:t>Евангелие</w:t>
      </w:r>
      <w:r>
        <w:rPr>
          <w:i/>
        </w:rPr>
        <w:t xml:space="preserve">».   </w:t>
      </w:r>
      <w:r>
        <w:rPr>
          <w:i/>
          <w:spacing w:val="26"/>
        </w:rPr>
        <w:t xml:space="preserve"> </w:t>
      </w:r>
      <w:r>
        <w:t xml:space="preserve">Появление   </w:t>
      </w:r>
      <w:r>
        <w:rPr>
          <w:spacing w:val="25"/>
        </w:rPr>
        <w:t xml:space="preserve"> </w:t>
      </w:r>
      <w:r>
        <w:t>древнерусской</w:t>
      </w:r>
    </w:p>
    <w:p w:rsidR="00AC1AA3" w:rsidRDefault="0056180D">
      <w:pPr>
        <w:pStyle w:val="a3"/>
        <w:spacing w:before="91"/>
        <w:ind w:right="565"/>
      </w:pPr>
      <w:r>
        <w:t>литературы. *«Слово о Законе и Благодати». Произведения летописного жанра «Повесть</w:t>
      </w:r>
      <w:r>
        <w:rPr>
          <w:spacing w:val="1"/>
        </w:rPr>
        <w:t xml:space="preserve"> </w:t>
      </w:r>
      <w:r>
        <w:t>временных лет». Первые русские жития. Произведения Владимира Мономаха. 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61"/>
        </w:rPr>
        <w:t xml:space="preserve"> </w:t>
      </w:r>
      <w:r>
        <w:t>церковь,</w:t>
      </w:r>
      <w:r>
        <w:rPr>
          <w:spacing w:val="1"/>
        </w:rPr>
        <w:t xml:space="preserve"> </w:t>
      </w:r>
      <w:r>
        <w:t>София Киевская, София Новгородская. Материальная культура. Ремесло Военное дело и</w:t>
      </w:r>
      <w:r>
        <w:rPr>
          <w:spacing w:val="1"/>
        </w:rPr>
        <w:t xml:space="preserve"> </w:t>
      </w:r>
      <w:r>
        <w:t>оружие.</w:t>
      </w:r>
    </w:p>
    <w:p w:rsidR="00AC1AA3" w:rsidRDefault="0056180D">
      <w:pPr>
        <w:pStyle w:val="1"/>
      </w:pPr>
      <w:r>
        <w:t>Русь</w:t>
      </w:r>
      <w:r>
        <w:rPr>
          <w:spacing w:val="-4"/>
        </w:rPr>
        <w:t xml:space="preserve"> </w:t>
      </w:r>
      <w:r>
        <w:t>в</w:t>
      </w:r>
      <w:r>
        <w:rPr>
          <w:spacing w:val="-2"/>
        </w:rPr>
        <w:t xml:space="preserve"> </w:t>
      </w:r>
      <w:r>
        <w:t>середине</w:t>
      </w:r>
      <w:r>
        <w:rPr>
          <w:spacing w:val="-4"/>
        </w:rPr>
        <w:t xml:space="preserve"> </w:t>
      </w:r>
      <w:r>
        <w:t>XII</w:t>
      </w:r>
      <w:r>
        <w:rPr>
          <w:spacing w:val="-1"/>
        </w:rPr>
        <w:t xml:space="preserve"> </w:t>
      </w:r>
      <w:r>
        <w:t>— начале</w:t>
      </w:r>
      <w:r>
        <w:rPr>
          <w:spacing w:val="-7"/>
        </w:rPr>
        <w:t xml:space="preserve"> </w:t>
      </w:r>
      <w:r>
        <w:t>XIII</w:t>
      </w:r>
      <w:r>
        <w:rPr>
          <w:spacing w:val="-4"/>
        </w:rPr>
        <w:t xml:space="preserve"> </w:t>
      </w:r>
      <w:r>
        <w:t>в.</w:t>
      </w:r>
    </w:p>
    <w:p w:rsidR="00AC1AA3" w:rsidRDefault="0056180D">
      <w:pPr>
        <w:pStyle w:val="a3"/>
        <w:spacing w:before="2"/>
        <w:ind w:right="567"/>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 ветвями княжеского рода Рюриковичей: Черниговская, Смоленская, 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w:t>
      </w:r>
      <w:r>
        <w:rPr>
          <w:spacing w:val="1"/>
        </w:rPr>
        <w:t xml:space="preserve"> </w:t>
      </w:r>
      <w:r>
        <w:t>и</w:t>
      </w:r>
      <w:r>
        <w:rPr>
          <w:spacing w:val="1"/>
        </w:rPr>
        <w:t xml:space="preserve"> </w:t>
      </w:r>
      <w:r>
        <w:t>Новгородская.</w:t>
      </w:r>
      <w:r>
        <w:rPr>
          <w:spacing w:val="1"/>
        </w:rPr>
        <w:t xml:space="preserve"> </w:t>
      </w:r>
      <w:r>
        <w:t>Эволюция</w:t>
      </w:r>
      <w:r>
        <w:rPr>
          <w:spacing w:val="-3"/>
        </w:rPr>
        <w:t xml:space="preserve"> </w:t>
      </w:r>
      <w:r>
        <w:t>общественного строя и</w:t>
      </w:r>
      <w:r>
        <w:rPr>
          <w:spacing w:val="-3"/>
        </w:rPr>
        <w:t xml:space="preserve"> </w:t>
      </w:r>
      <w:r>
        <w:t>права.</w:t>
      </w:r>
      <w:r>
        <w:rPr>
          <w:spacing w:val="-1"/>
        </w:rPr>
        <w:t xml:space="preserve"> </w:t>
      </w:r>
      <w:r>
        <w:t>Внешняя</w:t>
      </w:r>
      <w:r>
        <w:rPr>
          <w:spacing w:val="1"/>
        </w:rPr>
        <w:t xml:space="preserve"> </w:t>
      </w:r>
      <w:r>
        <w:t>политика</w:t>
      </w:r>
      <w:r>
        <w:rPr>
          <w:spacing w:val="-1"/>
        </w:rPr>
        <w:t xml:space="preserve"> </w:t>
      </w:r>
      <w:r>
        <w:t>русских</w:t>
      </w:r>
      <w:r>
        <w:rPr>
          <w:spacing w:val="1"/>
        </w:rPr>
        <w:t xml:space="preserve"> </w:t>
      </w:r>
      <w:r>
        <w:t>земель.</w:t>
      </w:r>
    </w:p>
    <w:p w:rsidR="00AC1AA3" w:rsidRDefault="0056180D">
      <w:pPr>
        <w:pStyle w:val="a3"/>
      </w:pPr>
      <w:r>
        <w:t>Формирование</w:t>
      </w:r>
      <w:r>
        <w:rPr>
          <w:spacing w:val="16"/>
        </w:rPr>
        <w:t xml:space="preserve"> </w:t>
      </w:r>
      <w:r>
        <w:t>региональных</w:t>
      </w:r>
      <w:r>
        <w:rPr>
          <w:spacing w:val="18"/>
        </w:rPr>
        <w:t xml:space="preserve"> </w:t>
      </w:r>
      <w:r>
        <w:t>центров</w:t>
      </w:r>
      <w:r>
        <w:rPr>
          <w:spacing w:val="76"/>
        </w:rPr>
        <w:t xml:space="preserve"> </w:t>
      </w:r>
      <w:r>
        <w:t>культуры:</w:t>
      </w:r>
      <w:r>
        <w:rPr>
          <w:spacing w:val="77"/>
        </w:rPr>
        <w:t xml:space="preserve"> </w:t>
      </w:r>
      <w:r>
        <w:t>летописание</w:t>
      </w:r>
      <w:r>
        <w:rPr>
          <w:spacing w:val="76"/>
        </w:rPr>
        <w:t xml:space="preserve"> </w:t>
      </w:r>
      <w:r>
        <w:t>и</w:t>
      </w:r>
      <w:r>
        <w:rPr>
          <w:spacing w:val="76"/>
        </w:rPr>
        <w:t xml:space="preserve"> </w:t>
      </w:r>
      <w:r>
        <w:t>памятники</w:t>
      </w:r>
      <w:r>
        <w:rPr>
          <w:spacing w:val="78"/>
        </w:rPr>
        <w:t xml:space="preserve"> </w:t>
      </w:r>
      <w:r>
        <w:t>литературы:</w:t>
      </w:r>
    </w:p>
    <w:p w:rsidR="00AC1AA3" w:rsidRDefault="0056180D">
      <w:pPr>
        <w:pStyle w:val="a3"/>
        <w:ind w:right="572"/>
      </w:pPr>
      <w:r>
        <w:t>*Киево-Печерский</w:t>
      </w:r>
      <w:r>
        <w:rPr>
          <w:spacing w:val="1"/>
        </w:rPr>
        <w:t xml:space="preserve"> </w:t>
      </w:r>
      <w:r>
        <w:t>патерик,</w:t>
      </w:r>
      <w:r>
        <w:rPr>
          <w:spacing w:val="1"/>
        </w:rPr>
        <w:t xml:space="preserve"> </w:t>
      </w:r>
      <w:r>
        <w:t>моление</w:t>
      </w:r>
      <w:r>
        <w:rPr>
          <w:spacing w:val="1"/>
        </w:rPr>
        <w:t xml:space="preserve"> </w:t>
      </w:r>
      <w:r>
        <w:t>Даниила</w:t>
      </w:r>
      <w:r>
        <w:rPr>
          <w:spacing w:val="1"/>
        </w:rPr>
        <w:t xml:space="preserve"> </w:t>
      </w:r>
      <w:r>
        <w:t>Заточника,</w:t>
      </w:r>
      <w:r>
        <w:rPr>
          <w:spacing w:val="1"/>
        </w:rPr>
        <w:t xml:space="preserve"> </w:t>
      </w:r>
      <w:r>
        <w:t>«Слово</w:t>
      </w:r>
      <w:r>
        <w:rPr>
          <w:spacing w:val="1"/>
        </w:rPr>
        <w:t xml:space="preserve"> </w:t>
      </w:r>
      <w:r>
        <w:t>о</w:t>
      </w:r>
      <w:r>
        <w:rPr>
          <w:spacing w:val="1"/>
        </w:rPr>
        <w:t xml:space="preserve"> </w:t>
      </w:r>
      <w:r>
        <w:t>полку</w:t>
      </w:r>
      <w:r>
        <w:rPr>
          <w:spacing w:val="1"/>
        </w:rPr>
        <w:t xml:space="preserve"> </w:t>
      </w:r>
      <w:r>
        <w:t>Игореве».</w:t>
      </w:r>
      <w:r>
        <w:rPr>
          <w:spacing w:val="-57"/>
        </w:rPr>
        <w:t xml:space="preserve"> </w:t>
      </w:r>
      <w:r>
        <w:t>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1"/>
        </w:rPr>
        <w:t xml:space="preserve"> </w:t>
      </w:r>
      <w:r>
        <w:t>церковь</w:t>
      </w:r>
      <w:r>
        <w:rPr>
          <w:spacing w:val="1"/>
        </w:rPr>
        <w:t xml:space="preserve"> </w:t>
      </w:r>
      <w:r>
        <w:t>Покрова</w:t>
      </w:r>
      <w:r>
        <w:rPr>
          <w:spacing w:val="-5"/>
        </w:rPr>
        <w:t xml:space="preserve"> </w:t>
      </w:r>
      <w:r>
        <w:t>на</w:t>
      </w:r>
      <w:r>
        <w:rPr>
          <w:spacing w:val="-1"/>
        </w:rPr>
        <w:t xml:space="preserve"> </w:t>
      </w:r>
      <w:r>
        <w:t>Нерли,</w:t>
      </w:r>
      <w:r>
        <w:rPr>
          <w:spacing w:val="-1"/>
        </w:rPr>
        <w:t xml:space="preserve"> </w:t>
      </w:r>
      <w:r>
        <w:t>Георгиевский</w:t>
      </w:r>
      <w:r>
        <w:rPr>
          <w:spacing w:val="2"/>
        </w:rPr>
        <w:t xml:space="preserve"> </w:t>
      </w:r>
      <w:r>
        <w:t>собор</w:t>
      </w:r>
      <w:r>
        <w:rPr>
          <w:spacing w:val="-1"/>
        </w:rPr>
        <w:t xml:space="preserve"> </w:t>
      </w:r>
      <w:r>
        <w:t>Юрьева-Польского.</w:t>
      </w:r>
    </w:p>
    <w:p w:rsidR="00AC1AA3" w:rsidRDefault="0056180D">
      <w:pPr>
        <w:pStyle w:val="1"/>
        <w:spacing w:line="274" w:lineRule="exact"/>
      </w:pPr>
      <w:r>
        <w:lastRenderedPageBreak/>
        <w:t>Русские</w:t>
      </w:r>
      <w:r>
        <w:rPr>
          <w:spacing w:val="-5"/>
        </w:rPr>
        <w:t xml:space="preserve"> </w:t>
      </w:r>
      <w:r>
        <w:t>земли</w:t>
      </w:r>
      <w:r>
        <w:rPr>
          <w:spacing w:val="-3"/>
        </w:rPr>
        <w:t xml:space="preserve"> </w:t>
      </w:r>
      <w:r>
        <w:t>и</w:t>
      </w:r>
      <w:r>
        <w:rPr>
          <w:spacing w:val="-1"/>
        </w:rPr>
        <w:t xml:space="preserve"> </w:t>
      </w:r>
      <w:r>
        <w:t>их</w:t>
      </w:r>
      <w:r>
        <w:rPr>
          <w:spacing w:val="-1"/>
        </w:rPr>
        <w:t xml:space="preserve"> </w:t>
      </w:r>
      <w:r>
        <w:t>соседи</w:t>
      </w:r>
      <w:r>
        <w:rPr>
          <w:spacing w:val="-3"/>
        </w:rPr>
        <w:t xml:space="preserve"> </w:t>
      </w:r>
      <w:r>
        <w:t>в</w:t>
      </w:r>
      <w:r>
        <w:rPr>
          <w:spacing w:val="-4"/>
        </w:rPr>
        <w:t xml:space="preserve"> </w:t>
      </w:r>
      <w:r>
        <w:t>середине</w:t>
      </w:r>
      <w:r>
        <w:rPr>
          <w:spacing w:val="-5"/>
        </w:rPr>
        <w:t xml:space="preserve"> </w:t>
      </w:r>
      <w:r>
        <w:t>XIII</w:t>
      </w:r>
      <w:r>
        <w:rPr>
          <w:spacing w:val="2"/>
        </w:rPr>
        <w:t xml:space="preserve"> </w:t>
      </w:r>
      <w:r>
        <w:t>—</w:t>
      </w:r>
      <w:r>
        <w:rPr>
          <w:spacing w:val="-1"/>
        </w:rPr>
        <w:t xml:space="preserve"> </w:t>
      </w:r>
      <w:r>
        <w:t>XIV</w:t>
      </w:r>
      <w:r>
        <w:rPr>
          <w:spacing w:val="-5"/>
        </w:rPr>
        <w:t xml:space="preserve"> </w:t>
      </w:r>
      <w:r>
        <w:t>в.</w:t>
      </w:r>
    </w:p>
    <w:p w:rsidR="00AC1AA3" w:rsidRDefault="0056180D">
      <w:pPr>
        <w:pStyle w:val="a3"/>
        <w:spacing w:before="3"/>
        <w:ind w:right="571"/>
      </w:pPr>
      <w:r>
        <w:t>Возникновение</w:t>
      </w:r>
      <w:r>
        <w:rPr>
          <w:spacing w:val="1"/>
        </w:rPr>
        <w:t xml:space="preserve"> </w:t>
      </w:r>
      <w:r>
        <w:t>Монгольской</w:t>
      </w:r>
      <w:r>
        <w:rPr>
          <w:spacing w:val="1"/>
        </w:rPr>
        <w:t xml:space="preserve"> </w:t>
      </w:r>
      <w:r>
        <w:t>империи.</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Походы</w:t>
      </w:r>
      <w:r>
        <w:rPr>
          <w:spacing w:val="1"/>
        </w:rPr>
        <w:t xml:space="preserve"> </w:t>
      </w:r>
      <w:r>
        <w:t>Батыя на Восточную Европу. Возникновение Золотой Орды. Судьбы русских земель после</w:t>
      </w:r>
      <w:r>
        <w:rPr>
          <w:spacing w:val="1"/>
        </w:rPr>
        <w:t xml:space="preserve"> </w:t>
      </w:r>
      <w:r>
        <w:t>монгольского нашествия. Система зависимости</w:t>
      </w:r>
      <w:r>
        <w:rPr>
          <w:spacing w:val="1"/>
        </w:rPr>
        <w:t xml:space="preserve"> </w:t>
      </w:r>
      <w:r>
        <w:t>русских земель от ордынских ханов (так</w:t>
      </w:r>
      <w:r>
        <w:rPr>
          <w:spacing w:val="1"/>
        </w:rPr>
        <w:t xml:space="preserve"> </w:t>
      </w:r>
      <w:r>
        <w:t>называемое</w:t>
      </w:r>
      <w:r>
        <w:rPr>
          <w:spacing w:val="-4"/>
        </w:rPr>
        <w:t xml:space="preserve"> </w:t>
      </w:r>
      <w:r>
        <w:t>ордынское</w:t>
      </w:r>
      <w:r>
        <w:rPr>
          <w:spacing w:val="2"/>
        </w:rPr>
        <w:t xml:space="preserve"> </w:t>
      </w:r>
      <w:r>
        <w:t>иго).</w:t>
      </w:r>
    </w:p>
    <w:p w:rsidR="00AC1AA3" w:rsidRDefault="0056180D">
      <w:pPr>
        <w:pStyle w:val="a3"/>
        <w:ind w:right="568"/>
      </w:pPr>
      <w:r>
        <w:t>Южные и западные русские земли. Возникновение Литовского государства и включение в</w:t>
      </w:r>
      <w:r>
        <w:rPr>
          <w:spacing w:val="1"/>
        </w:rPr>
        <w:t xml:space="preserve"> </w:t>
      </w:r>
      <w:r>
        <w:t>его</w:t>
      </w:r>
      <w:r>
        <w:rPr>
          <w:spacing w:val="1"/>
        </w:rPr>
        <w:t xml:space="preserve"> </w:t>
      </w:r>
      <w:r>
        <w:t>состав</w:t>
      </w:r>
      <w:r>
        <w:rPr>
          <w:spacing w:val="1"/>
        </w:rPr>
        <w:t xml:space="preserve"> </w:t>
      </w:r>
      <w:r>
        <w:t>части</w:t>
      </w:r>
      <w:r>
        <w:rPr>
          <w:spacing w:val="1"/>
        </w:rPr>
        <w:t xml:space="preserve"> </w:t>
      </w:r>
      <w:r>
        <w:t>русских</w:t>
      </w:r>
      <w:r>
        <w:rPr>
          <w:spacing w:val="1"/>
        </w:rPr>
        <w:t xml:space="preserve"> </w:t>
      </w:r>
      <w:r>
        <w:t>земель.</w:t>
      </w:r>
      <w:r>
        <w:rPr>
          <w:spacing w:val="1"/>
        </w:rPr>
        <w:t xml:space="preserve"> </w:t>
      </w:r>
      <w:r>
        <w:t>Северо-западные</w:t>
      </w:r>
      <w:r>
        <w:rPr>
          <w:spacing w:val="1"/>
        </w:rPr>
        <w:t xml:space="preserve"> </w:t>
      </w:r>
      <w:r>
        <w:t>земли:</w:t>
      </w:r>
      <w:r>
        <w:rPr>
          <w:spacing w:val="1"/>
        </w:rPr>
        <w:t xml:space="preserve"> </w:t>
      </w:r>
      <w:r>
        <w:t>Новгородская</w:t>
      </w:r>
      <w:r>
        <w:rPr>
          <w:spacing w:val="1"/>
        </w:rPr>
        <w:t xml:space="preserve"> </w:t>
      </w:r>
      <w:r>
        <w:t>и</w:t>
      </w:r>
      <w:r>
        <w:rPr>
          <w:spacing w:val="1"/>
        </w:rPr>
        <w:t xml:space="preserve"> </w:t>
      </w:r>
      <w:r>
        <w:t>Псковская.</w:t>
      </w:r>
      <w:r>
        <w:rPr>
          <w:spacing w:val="1"/>
        </w:rPr>
        <w:t xml:space="preserve"> </w:t>
      </w:r>
      <w:r>
        <w:t>Политический</w:t>
      </w:r>
      <w:r>
        <w:rPr>
          <w:spacing w:val="-2"/>
        </w:rPr>
        <w:t xml:space="preserve"> </w:t>
      </w:r>
      <w:r>
        <w:t>строй</w:t>
      </w:r>
      <w:r>
        <w:rPr>
          <w:spacing w:val="1"/>
        </w:rPr>
        <w:t xml:space="preserve"> </w:t>
      </w:r>
      <w:r>
        <w:t>Новгорода</w:t>
      </w:r>
      <w:r>
        <w:rPr>
          <w:spacing w:val="-3"/>
        </w:rPr>
        <w:t xml:space="preserve"> </w:t>
      </w:r>
      <w:r>
        <w:t>и Пскова. Роль вече</w:t>
      </w:r>
      <w:r>
        <w:rPr>
          <w:spacing w:val="-3"/>
        </w:rPr>
        <w:t xml:space="preserve"> </w:t>
      </w:r>
      <w:r>
        <w:t>и</w:t>
      </w:r>
      <w:r>
        <w:rPr>
          <w:spacing w:val="-1"/>
        </w:rPr>
        <w:t xml:space="preserve"> </w:t>
      </w:r>
      <w:r>
        <w:t>князя.</w:t>
      </w:r>
    </w:p>
    <w:p w:rsidR="00AC1AA3" w:rsidRDefault="0056180D">
      <w:pPr>
        <w:pStyle w:val="a3"/>
      </w:pPr>
      <w:r>
        <w:t>*Новгород</w:t>
      </w:r>
      <w:r>
        <w:rPr>
          <w:spacing w:val="-8"/>
        </w:rPr>
        <w:t xml:space="preserve"> </w:t>
      </w:r>
      <w:r>
        <w:t>и</w:t>
      </w:r>
      <w:r>
        <w:rPr>
          <w:spacing w:val="-5"/>
        </w:rPr>
        <w:t xml:space="preserve"> </w:t>
      </w:r>
      <w:r>
        <w:t>немецкая</w:t>
      </w:r>
      <w:r>
        <w:rPr>
          <w:spacing w:val="-5"/>
        </w:rPr>
        <w:t xml:space="preserve"> </w:t>
      </w:r>
      <w:r>
        <w:t>Ганза.</w:t>
      </w:r>
    </w:p>
    <w:p w:rsidR="00AC1AA3" w:rsidRDefault="0056180D">
      <w:pPr>
        <w:pStyle w:val="a3"/>
        <w:ind w:right="565"/>
      </w:pPr>
      <w:r>
        <w:t>Ордена</w:t>
      </w:r>
      <w:r>
        <w:rPr>
          <w:spacing w:val="1"/>
        </w:rPr>
        <w:t xml:space="preserve"> </w:t>
      </w:r>
      <w:r>
        <w:t>крестоносцев</w:t>
      </w:r>
      <w:r>
        <w:rPr>
          <w:spacing w:val="1"/>
        </w:rPr>
        <w:t xml:space="preserve"> </w:t>
      </w:r>
      <w:r>
        <w:t>и</w:t>
      </w:r>
      <w:r>
        <w:rPr>
          <w:spacing w:val="1"/>
        </w:rPr>
        <w:t xml:space="preserve"> </w:t>
      </w:r>
      <w:r>
        <w:t>борьба</w:t>
      </w:r>
      <w:r>
        <w:rPr>
          <w:spacing w:val="1"/>
        </w:rPr>
        <w:t xml:space="preserve"> </w:t>
      </w:r>
      <w:r>
        <w:t>с</w:t>
      </w:r>
      <w:r>
        <w:rPr>
          <w:spacing w:val="1"/>
        </w:rPr>
        <w:t xml:space="preserve"> </w:t>
      </w:r>
      <w:r>
        <w:t>их</w:t>
      </w:r>
      <w:r>
        <w:rPr>
          <w:spacing w:val="1"/>
        </w:rPr>
        <w:t xml:space="preserve"> </w:t>
      </w:r>
      <w:r>
        <w:t>экспансией</w:t>
      </w:r>
      <w:r>
        <w:rPr>
          <w:spacing w:val="1"/>
        </w:rPr>
        <w:t xml:space="preserve"> </w:t>
      </w:r>
      <w:r>
        <w:t>на</w:t>
      </w:r>
      <w:r>
        <w:rPr>
          <w:spacing w:val="1"/>
        </w:rPr>
        <w:t xml:space="preserve"> </w:t>
      </w:r>
      <w:r>
        <w:t>западных</w:t>
      </w:r>
      <w:r>
        <w:rPr>
          <w:spacing w:val="1"/>
        </w:rPr>
        <w:t xml:space="preserve"> </w:t>
      </w:r>
      <w:r>
        <w:t>границах</w:t>
      </w:r>
      <w:r>
        <w:rPr>
          <w:spacing w:val="1"/>
        </w:rPr>
        <w:t xml:space="preserve"> </w:t>
      </w:r>
      <w:r>
        <w:t>Руси.</w:t>
      </w:r>
      <w:r>
        <w:rPr>
          <w:spacing w:val="1"/>
        </w:rPr>
        <w:t xml:space="preserve"> </w:t>
      </w:r>
      <w:r>
        <w:t>Александр</w:t>
      </w:r>
      <w:r>
        <w:rPr>
          <w:spacing w:val="-57"/>
        </w:rPr>
        <w:t xml:space="preserve"> </w:t>
      </w:r>
      <w:r>
        <w:t>Невский. Взаимоотношения с Ордой Княжества Северо-Восточной Руси. Борьба за великое</w:t>
      </w:r>
      <w:r>
        <w:rPr>
          <w:spacing w:val="1"/>
        </w:rPr>
        <w:t xml:space="preserve"> </w:t>
      </w:r>
      <w:r>
        <w:t>княжение</w:t>
      </w:r>
      <w:r>
        <w:rPr>
          <w:spacing w:val="1"/>
        </w:rPr>
        <w:t xml:space="preserve"> </w:t>
      </w:r>
      <w:r>
        <w:t>Владимирское.</w:t>
      </w:r>
      <w:r>
        <w:rPr>
          <w:spacing w:val="1"/>
        </w:rPr>
        <w:t xml:space="preserve"> </w:t>
      </w:r>
      <w:r>
        <w:t>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 Дмитрий Донской. Куликовская битва. Закрепление первенствующего положения</w:t>
      </w:r>
      <w:r>
        <w:rPr>
          <w:spacing w:val="-57"/>
        </w:rPr>
        <w:t xml:space="preserve"> </w:t>
      </w:r>
      <w:r>
        <w:t>московских</w:t>
      </w:r>
      <w:r>
        <w:rPr>
          <w:spacing w:val="-1"/>
        </w:rPr>
        <w:t xml:space="preserve"> </w:t>
      </w:r>
      <w:r>
        <w:t>князей.</w:t>
      </w:r>
    </w:p>
    <w:p w:rsidR="00AC1AA3" w:rsidRDefault="0056180D">
      <w:pPr>
        <w:pStyle w:val="a3"/>
        <w:spacing w:before="1"/>
        <w:ind w:right="574"/>
      </w:pPr>
      <w:r>
        <w:t>Перенос митрополичьей кафедры в Москву. Роль Православной церкви в ордынский период</w:t>
      </w:r>
      <w:r>
        <w:rPr>
          <w:spacing w:val="1"/>
        </w:rPr>
        <w:t xml:space="preserve"> </w:t>
      </w:r>
      <w:r>
        <w:t>русской</w:t>
      </w:r>
      <w:r>
        <w:rPr>
          <w:spacing w:val="-4"/>
        </w:rPr>
        <w:t xml:space="preserve"> </w:t>
      </w:r>
      <w:r>
        <w:t>истории.</w:t>
      </w:r>
      <w:r>
        <w:rPr>
          <w:spacing w:val="-8"/>
        </w:rPr>
        <w:t xml:space="preserve"> </w:t>
      </w:r>
      <w:r>
        <w:t>Святитель</w:t>
      </w:r>
      <w:r>
        <w:rPr>
          <w:spacing w:val="-3"/>
        </w:rPr>
        <w:t xml:space="preserve"> </w:t>
      </w:r>
      <w:r>
        <w:t>Алексий</w:t>
      </w:r>
      <w:r>
        <w:rPr>
          <w:spacing w:val="-3"/>
        </w:rPr>
        <w:t xml:space="preserve"> </w:t>
      </w:r>
      <w:r>
        <w:t>Московский</w:t>
      </w:r>
      <w:r>
        <w:rPr>
          <w:spacing w:val="-1"/>
        </w:rPr>
        <w:t xml:space="preserve"> </w:t>
      </w:r>
      <w:r>
        <w:t>и</w:t>
      </w:r>
      <w:r>
        <w:rPr>
          <w:spacing w:val="-6"/>
        </w:rPr>
        <w:t xml:space="preserve"> </w:t>
      </w:r>
      <w:r>
        <w:t>преподобный</w:t>
      </w:r>
      <w:r>
        <w:rPr>
          <w:spacing w:val="-2"/>
        </w:rPr>
        <w:t xml:space="preserve"> </w:t>
      </w:r>
      <w:r>
        <w:t>Сергий</w:t>
      </w:r>
      <w:r>
        <w:rPr>
          <w:spacing w:val="-3"/>
        </w:rPr>
        <w:t xml:space="preserve"> </w:t>
      </w:r>
      <w:r>
        <w:t>Радонежский.</w:t>
      </w:r>
    </w:p>
    <w:p w:rsidR="00AC1AA3" w:rsidRDefault="0056180D">
      <w:pPr>
        <w:ind w:left="1342" w:right="560"/>
        <w:jc w:val="both"/>
        <w:rPr>
          <w:sz w:val="24"/>
        </w:rPr>
      </w:pPr>
      <w:r>
        <w:rPr>
          <w:b/>
          <w:i/>
          <w:sz w:val="24"/>
        </w:rPr>
        <w:t xml:space="preserve">Народы и государства степной зоны Восточной Европы и Сибири в XIII—XV вв. </w:t>
      </w:r>
      <w:r>
        <w:rPr>
          <w:sz w:val="24"/>
        </w:rPr>
        <w:t>Золотая</w:t>
      </w:r>
      <w:r>
        <w:rPr>
          <w:spacing w:val="1"/>
          <w:sz w:val="24"/>
        </w:rPr>
        <w:t xml:space="preserve"> </w:t>
      </w:r>
      <w:r>
        <w:rPr>
          <w:sz w:val="24"/>
        </w:rPr>
        <w:t>орда:</w:t>
      </w:r>
      <w:r>
        <w:rPr>
          <w:spacing w:val="1"/>
          <w:sz w:val="24"/>
        </w:rPr>
        <w:t xml:space="preserve"> </w:t>
      </w:r>
      <w:r>
        <w:rPr>
          <w:sz w:val="24"/>
        </w:rPr>
        <w:t>государственный</w:t>
      </w:r>
      <w:r>
        <w:rPr>
          <w:spacing w:val="1"/>
          <w:sz w:val="24"/>
        </w:rPr>
        <w:t xml:space="preserve"> </w:t>
      </w:r>
      <w:r>
        <w:rPr>
          <w:sz w:val="24"/>
        </w:rPr>
        <w:t>строй,</w:t>
      </w:r>
      <w:r>
        <w:rPr>
          <w:spacing w:val="1"/>
          <w:sz w:val="24"/>
        </w:rPr>
        <w:t xml:space="preserve"> </w:t>
      </w:r>
      <w:r>
        <w:rPr>
          <w:sz w:val="24"/>
        </w:rPr>
        <w:t>население,</w:t>
      </w:r>
      <w:r>
        <w:rPr>
          <w:spacing w:val="1"/>
          <w:sz w:val="24"/>
        </w:rPr>
        <w:t xml:space="preserve"> </w:t>
      </w:r>
      <w:r>
        <w:rPr>
          <w:sz w:val="24"/>
        </w:rPr>
        <w:t>экономика,</w:t>
      </w:r>
      <w:r>
        <w:rPr>
          <w:spacing w:val="1"/>
          <w:sz w:val="24"/>
        </w:rPr>
        <w:t xml:space="preserve"> </w:t>
      </w:r>
      <w:r>
        <w:rPr>
          <w:sz w:val="24"/>
        </w:rPr>
        <w:t>культура.</w:t>
      </w:r>
      <w:r>
        <w:rPr>
          <w:spacing w:val="1"/>
          <w:sz w:val="24"/>
        </w:rPr>
        <w:t xml:space="preserve"> </w:t>
      </w:r>
      <w:r>
        <w:rPr>
          <w:sz w:val="24"/>
        </w:rPr>
        <w:t>Города</w:t>
      </w:r>
      <w:r>
        <w:rPr>
          <w:spacing w:val="1"/>
          <w:sz w:val="24"/>
        </w:rPr>
        <w:t xml:space="preserve"> </w:t>
      </w:r>
      <w:r>
        <w:rPr>
          <w:sz w:val="24"/>
        </w:rPr>
        <w:t>и</w:t>
      </w:r>
      <w:r>
        <w:rPr>
          <w:spacing w:val="1"/>
          <w:sz w:val="24"/>
        </w:rPr>
        <w:t xml:space="preserve"> </w:t>
      </w:r>
      <w:r>
        <w:rPr>
          <w:sz w:val="24"/>
        </w:rPr>
        <w:t>кочевые</w:t>
      </w:r>
      <w:r>
        <w:rPr>
          <w:spacing w:val="1"/>
          <w:sz w:val="24"/>
        </w:rPr>
        <w:t xml:space="preserve"> </w:t>
      </w:r>
      <w:r>
        <w:rPr>
          <w:sz w:val="24"/>
        </w:rPr>
        <w:t>степи.</w:t>
      </w:r>
      <w:r>
        <w:rPr>
          <w:spacing w:val="-57"/>
          <w:sz w:val="24"/>
        </w:rPr>
        <w:t xml:space="preserve"> </w:t>
      </w:r>
      <w:r>
        <w:rPr>
          <w:sz w:val="24"/>
        </w:rPr>
        <w:t>Принятие</w:t>
      </w:r>
      <w:r>
        <w:rPr>
          <w:spacing w:val="-5"/>
          <w:sz w:val="24"/>
        </w:rPr>
        <w:t xml:space="preserve"> </w:t>
      </w:r>
      <w:r>
        <w:rPr>
          <w:sz w:val="24"/>
        </w:rPr>
        <w:t>ислама.</w:t>
      </w:r>
      <w:r>
        <w:rPr>
          <w:spacing w:val="-5"/>
          <w:sz w:val="24"/>
        </w:rPr>
        <w:t xml:space="preserve"> </w:t>
      </w:r>
      <w:r>
        <w:rPr>
          <w:sz w:val="24"/>
        </w:rPr>
        <w:t>Ослабление</w:t>
      </w:r>
      <w:r>
        <w:rPr>
          <w:spacing w:val="-3"/>
          <w:sz w:val="24"/>
        </w:rPr>
        <w:t xml:space="preserve"> </w:t>
      </w:r>
      <w:r>
        <w:rPr>
          <w:sz w:val="24"/>
        </w:rPr>
        <w:t>государства</w:t>
      </w:r>
      <w:r>
        <w:rPr>
          <w:spacing w:val="-5"/>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5"/>
          <w:sz w:val="24"/>
        </w:rPr>
        <w:t xml:space="preserve"> </w:t>
      </w:r>
      <w:r>
        <w:rPr>
          <w:sz w:val="24"/>
        </w:rPr>
        <w:t>XIV</w:t>
      </w:r>
      <w:r>
        <w:rPr>
          <w:spacing w:val="-5"/>
          <w:sz w:val="24"/>
        </w:rPr>
        <w:t xml:space="preserve"> </w:t>
      </w:r>
      <w:r>
        <w:rPr>
          <w:sz w:val="24"/>
        </w:rPr>
        <w:t>в.,</w:t>
      </w:r>
      <w:r>
        <w:rPr>
          <w:spacing w:val="-4"/>
          <w:sz w:val="24"/>
        </w:rPr>
        <w:t xml:space="preserve"> </w:t>
      </w:r>
      <w:r>
        <w:rPr>
          <w:sz w:val="24"/>
        </w:rPr>
        <w:t>нашествие</w:t>
      </w:r>
      <w:r>
        <w:rPr>
          <w:spacing w:val="-5"/>
          <w:sz w:val="24"/>
        </w:rPr>
        <w:t xml:space="preserve"> </w:t>
      </w:r>
      <w:r>
        <w:rPr>
          <w:sz w:val="24"/>
        </w:rPr>
        <w:t>Тимура.</w:t>
      </w:r>
    </w:p>
    <w:p w:rsidR="00AC1AA3" w:rsidRDefault="0056180D">
      <w:pPr>
        <w:pStyle w:val="a3"/>
        <w:ind w:right="576"/>
      </w:pPr>
      <w:r>
        <w:t>Распад Золотой Орды, образование татарских ханств. Казанское ханство. Сибирское ханство.</w:t>
      </w:r>
      <w:r>
        <w:rPr>
          <w:spacing w:val="-57"/>
        </w:rPr>
        <w:t xml:space="preserve"> </w:t>
      </w:r>
      <w:r>
        <w:t>Астраханское ханство. Ногайская Орда. Крымское ханство *Касимовское ханство. Народы</w:t>
      </w:r>
      <w:r>
        <w:rPr>
          <w:spacing w:val="1"/>
        </w:rPr>
        <w:t xml:space="preserve"> </w:t>
      </w:r>
      <w:r>
        <w:t>Северного Кавказа. *Итальянские фактории Причерноморья (Каффа, Тана, Солдайя и др.) и</w:t>
      </w:r>
      <w:r>
        <w:rPr>
          <w:spacing w:val="1"/>
        </w:rPr>
        <w:t xml:space="preserve"> </w:t>
      </w:r>
      <w:r>
        <w:t>их</w:t>
      </w:r>
      <w:r>
        <w:rPr>
          <w:spacing w:val="-1"/>
        </w:rPr>
        <w:t xml:space="preserve"> </w:t>
      </w:r>
      <w:r>
        <w:t>роль</w:t>
      </w:r>
      <w:r>
        <w:rPr>
          <w:spacing w:val="1"/>
        </w:rPr>
        <w:t xml:space="preserve"> </w:t>
      </w:r>
      <w:r>
        <w:t>в</w:t>
      </w:r>
      <w:r>
        <w:rPr>
          <w:spacing w:val="-2"/>
        </w:rPr>
        <w:t xml:space="preserve"> </w:t>
      </w:r>
      <w:r>
        <w:t>системе</w:t>
      </w:r>
      <w:r>
        <w:rPr>
          <w:spacing w:val="-3"/>
        </w:rPr>
        <w:t xml:space="preserve"> </w:t>
      </w:r>
      <w:r>
        <w:t>торговых</w:t>
      </w:r>
      <w:r>
        <w:rPr>
          <w:spacing w:val="-1"/>
        </w:rPr>
        <w:t xml:space="preserve"> </w:t>
      </w:r>
      <w:r>
        <w:t>и</w:t>
      </w:r>
      <w:r>
        <w:rPr>
          <w:spacing w:val="-1"/>
        </w:rPr>
        <w:t xml:space="preserve"> </w:t>
      </w:r>
      <w:r>
        <w:t>политических</w:t>
      </w:r>
      <w:r>
        <w:rPr>
          <w:spacing w:val="1"/>
        </w:rPr>
        <w:t xml:space="preserve"> </w:t>
      </w:r>
      <w:r>
        <w:t>связей Руси с</w:t>
      </w:r>
      <w:r>
        <w:rPr>
          <w:spacing w:val="-4"/>
        </w:rPr>
        <w:t xml:space="preserve"> </w:t>
      </w:r>
      <w:r>
        <w:t>Западом и</w:t>
      </w:r>
      <w:r>
        <w:rPr>
          <w:spacing w:val="-2"/>
        </w:rPr>
        <w:t xml:space="preserve"> </w:t>
      </w:r>
      <w:r>
        <w:t>Востоком.</w:t>
      </w:r>
    </w:p>
    <w:p w:rsidR="00AC1AA3" w:rsidRDefault="0056180D">
      <w:pPr>
        <w:pStyle w:val="a3"/>
        <w:ind w:right="567"/>
      </w:pPr>
      <w:r>
        <w:rPr>
          <w:b/>
          <w:i/>
        </w:rPr>
        <w:t xml:space="preserve">Культурное пространство. </w:t>
      </w:r>
      <w:r>
        <w:t>*Изменения в представлениях о картине мира в Евразии в связи</w:t>
      </w:r>
      <w:r>
        <w:rPr>
          <w:spacing w:val="-57"/>
        </w:rPr>
        <w:t xml:space="preserve"> </w:t>
      </w:r>
      <w:r>
        <w:t>с</w:t>
      </w:r>
      <w:r>
        <w:rPr>
          <w:spacing w:val="1"/>
        </w:rPr>
        <w:t xml:space="preserve"> </w:t>
      </w:r>
      <w:r>
        <w:t>завершением</w:t>
      </w:r>
      <w:r>
        <w:rPr>
          <w:spacing w:val="1"/>
        </w:rPr>
        <w:t xml:space="preserve"> </w:t>
      </w:r>
      <w:r>
        <w:t>монгольских</w:t>
      </w:r>
      <w:r>
        <w:rPr>
          <w:spacing w:val="1"/>
        </w:rPr>
        <w:t xml:space="preserve"> </w:t>
      </w:r>
      <w:r>
        <w:t>завоеваний.</w:t>
      </w:r>
      <w:r>
        <w:rPr>
          <w:spacing w:val="1"/>
        </w:rPr>
        <w:t xml:space="preserve"> </w:t>
      </w:r>
      <w:r>
        <w:t>Культурное</w:t>
      </w:r>
      <w:r>
        <w:rPr>
          <w:spacing w:val="1"/>
        </w:rPr>
        <w:t xml:space="preserve"> </w:t>
      </w:r>
      <w:r>
        <w:t>взаимодействие</w:t>
      </w:r>
      <w:r>
        <w:rPr>
          <w:spacing w:val="1"/>
        </w:rPr>
        <w:t xml:space="preserve"> </w:t>
      </w:r>
      <w:r>
        <w:t>цивилизаций.</w:t>
      </w:r>
      <w:r>
        <w:rPr>
          <w:spacing w:val="1"/>
        </w:rPr>
        <w:t xml:space="preserve"> </w:t>
      </w:r>
      <w:r>
        <w:t>Межкультурные связи и коммуникации (взаимодействие и взаимовлияние русской культуры</w:t>
      </w:r>
      <w:r>
        <w:rPr>
          <w:spacing w:val="1"/>
        </w:rPr>
        <w:t xml:space="preserve"> </w:t>
      </w:r>
      <w:r>
        <w:t>и культур народов Евразии). Летописание. Литературные памятники Куликовского 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57"/>
        </w:rPr>
        <w:t xml:space="preserve"> </w:t>
      </w:r>
      <w:r>
        <w:t>искусство.</w:t>
      </w:r>
      <w:r>
        <w:rPr>
          <w:spacing w:val="-1"/>
        </w:rPr>
        <w:t xml:space="preserve"> </w:t>
      </w:r>
      <w:r>
        <w:t>Феофан Грек.</w:t>
      </w:r>
      <w:r>
        <w:rPr>
          <w:spacing w:val="-1"/>
        </w:rPr>
        <w:t xml:space="preserve"> </w:t>
      </w:r>
      <w:r>
        <w:t>Андрей Рублев.</w:t>
      </w:r>
    </w:p>
    <w:p w:rsidR="00AC1AA3" w:rsidRDefault="0056180D">
      <w:pPr>
        <w:pStyle w:val="1"/>
        <w:spacing w:line="274" w:lineRule="exact"/>
      </w:pPr>
      <w:r>
        <w:t>Формирование</w:t>
      </w:r>
      <w:r>
        <w:rPr>
          <w:spacing w:val="-6"/>
        </w:rPr>
        <w:t xml:space="preserve"> </w:t>
      </w:r>
      <w:r>
        <w:t>единого</w:t>
      </w:r>
      <w:r>
        <w:rPr>
          <w:spacing w:val="-4"/>
        </w:rPr>
        <w:t xml:space="preserve"> </w:t>
      </w:r>
      <w:r>
        <w:t>Русского</w:t>
      </w:r>
      <w:r>
        <w:rPr>
          <w:spacing w:val="-2"/>
        </w:rPr>
        <w:t xml:space="preserve"> </w:t>
      </w:r>
      <w:r>
        <w:t>государства</w:t>
      </w:r>
      <w:r>
        <w:rPr>
          <w:spacing w:val="-4"/>
        </w:rPr>
        <w:t xml:space="preserve"> </w:t>
      </w:r>
      <w:r>
        <w:t>в</w:t>
      </w:r>
      <w:r>
        <w:rPr>
          <w:spacing w:val="-5"/>
        </w:rPr>
        <w:t xml:space="preserve"> </w:t>
      </w:r>
      <w:r>
        <w:t>XV</w:t>
      </w:r>
      <w:r>
        <w:rPr>
          <w:spacing w:val="-6"/>
        </w:rPr>
        <w:t xml:space="preserve"> </w:t>
      </w:r>
      <w:r>
        <w:t>в.</w:t>
      </w:r>
    </w:p>
    <w:p w:rsidR="00AC1AA3" w:rsidRDefault="0056180D">
      <w:pPr>
        <w:pStyle w:val="a3"/>
        <w:spacing w:before="2"/>
        <w:ind w:right="561"/>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 XV в. Василий Темный. Новгород и Псков в XV в.: политический строй, отношения</w:t>
      </w:r>
      <w:r>
        <w:rPr>
          <w:spacing w:val="-57"/>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93"/>
        </w:rPr>
        <w:t xml:space="preserve"> </w:t>
      </w:r>
      <w:r>
        <w:t>и</w:t>
      </w:r>
      <w:r>
        <w:rPr>
          <w:spacing w:val="94"/>
        </w:rPr>
        <w:t xml:space="preserve"> </w:t>
      </w:r>
      <w:r>
        <w:t>рост</w:t>
      </w:r>
      <w:r>
        <w:rPr>
          <w:spacing w:val="94"/>
        </w:rPr>
        <w:t xml:space="preserve"> </w:t>
      </w:r>
      <w:r>
        <w:t>церковно-политической</w:t>
      </w:r>
      <w:r>
        <w:rPr>
          <w:spacing w:val="95"/>
        </w:rPr>
        <w:t xml:space="preserve"> </w:t>
      </w:r>
      <w:r>
        <w:t>роли</w:t>
      </w:r>
      <w:r>
        <w:rPr>
          <w:spacing w:val="96"/>
        </w:rPr>
        <w:t xml:space="preserve"> </w:t>
      </w:r>
      <w:r>
        <w:t>Москвы</w:t>
      </w:r>
      <w:r>
        <w:rPr>
          <w:spacing w:val="92"/>
        </w:rPr>
        <w:t xml:space="preserve"> </w:t>
      </w:r>
      <w:r>
        <w:t>в</w:t>
      </w:r>
      <w:r>
        <w:rPr>
          <w:spacing w:val="92"/>
        </w:rPr>
        <w:t xml:space="preserve"> </w:t>
      </w:r>
      <w:r>
        <w:t>православном</w:t>
      </w:r>
      <w:r>
        <w:rPr>
          <w:spacing w:val="93"/>
        </w:rPr>
        <w:t xml:space="preserve"> </w:t>
      </w:r>
      <w:r>
        <w:t>мире.</w:t>
      </w:r>
      <w:r>
        <w:rPr>
          <w:spacing w:val="95"/>
        </w:rPr>
        <w:t xml:space="preserve"> </w:t>
      </w:r>
      <w:r>
        <w:t>Теория</w:t>
      </w:r>
    </w:p>
    <w:p w:rsidR="00AC1AA3" w:rsidRDefault="0056180D">
      <w:pPr>
        <w:pStyle w:val="a3"/>
      </w:pPr>
      <w:r>
        <w:t>«Москва</w:t>
      </w:r>
      <w:r>
        <w:rPr>
          <w:spacing w:val="94"/>
        </w:rPr>
        <w:t xml:space="preserve"> </w:t>
      </w:r>
      <w:r>
        <w:t>—</w:t>
      </w:r>
      <w:r>
        <w:rPr>
          <w:spacing w:val="97"/>
        </w:rPr>
        <w:t xml:space="preserve"> </w:t>
      </w:r>
      <w:r>
        <w:t>третий</w:t>
      </w:r>
      <w:r>
        <w:rPr>
          <w:spacing w:val="98"/>
        </w:rPr>
        <w:t xml:space="preserve"> </w:t>
      </w:r>
      <w:r>
        <w:t>Рим».</w:t>
      </w:r>
      <w:r>
        <w:rPr>
          <w:spacing w:val="95"/>
        </w:rPr>
        <w:t xml:space="preserve"> </w:t>
      </w:r>
      <w:r>
        <w:t>Иван</w:t>
      </w:r>
      <w:r>
        <w:rPr>
          <w:spacing w:val="101"/>
        </w:rPr>
        <w:t xml:space="preserve"> </w:t>
      </w:r>
      <w:r>
        <w:t>III.</w:t>
      </w:r>
      <w:r>
        <w:rPr>
          <w:spacing w:val="96"/>
        </w:rPr>
        <w:t xml:space="preserve"> </w:t>
      </w:r>
      <w:r>
        <w:t>Присоединение</w:t>
      </w:r>
      <w:r>
        <w:rPr>
          <w:spacing w:val="96"/>
        </w:rPr>
        <w:t xml:space="preserve"> </w:t>
      </w:r>
      <w:r>
        <w:t>Новгорода</w:t>
      </w:r>
      <w:r>
        <w:rPr>
          <w:spacing w:val="96"/>
        </w:rPr>
        <w:t xml:space="preserve"> </w:t>
      </w:r>
      <w:r>
        <w:t>и</w:t>
      </w:r>
      <w:r>
        <w:rPr>
          <w:spacing w:val="98"/>
        </w:rPr>
        <w:t xml:space="preserve"> </w:t>
      </w:r>
      <w:r>
        <w:t>Твери.</w:t>
      </w:r>
      <w:r>
        <w:rPr>
          <w:spacing w:val="96"/>
        </w:rPr>
        <w:t xml:space="preserve"> </w:t>
      </w:r>
      <w:r>
        <w:t>Ликвидация</w:t>
      </w:r>
    </w:p>
    <w:p w:rsidR="00AC1AA3" w:rsidRDefault="0056180D">
      <w:pPr>
        <w:pStyle w:val="a3"/>
        <w:spacing w:before="91"/>
        <w:ind w:right="567"/>
      </w:pPr>
      <w:r>
        <w:t>зависимости</w:t>
      </w:r>
      <w:r>
        <w:rPr>
          <w:spacing w:val="1"/>
        </w:rPr>
        <w:t xml:space="preserve"> </w:t>
      </w:r>
      <w:r>
        <w:t>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1"/>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61"/>
        </w:rPr>
        <w:t xml:space="preserve"> </w:t>
      </w:r>
      <w:r>
        <w:t>государственная</w:t>
      </w:r>
      <w:r>
        <w:rPr>
          <w:spacing w:val="1"/>
        </w:rPr>
        <w:t xml:space="preserve"> </w:t>
      </w:r>
      <w:r>
        <w:t>символика; царский титул и регалии; дворцовое и церковное строительство. Московский</w:t>
      </w:r>
      <w:r>
        <w:rPr>
          <w:spacing w:val="1"/>
        </w:rPr>
        <w:t xml:space="preserve"> </w:t>
      </w:r>
      <w:r>
        <w:t>Кремль.</w:t>
      </w:r>
    </w:p>
    <w:p w:rsidR="00AC1AA3" w:rsidRDefault="0056180D">
      <w:pPr>
        <w:pStyle w:val="a3"/>
        <w:ind w:right="567"/>
      </w:pPr>
      <w:r>
        <w:rPr>
          <w:b/>
          <w:i/>
        </w:rPr>
        <w:t xml:space="preserve">Культурное пространство. </w:t>
      </w:r>
      <w:r>
        <w:t>Изменения восприятия мира. Сакрализация великокняжеской</w:t>
      </w:r>
      <w:r>
        <w:rPr>
          <w:spacing w:val="1"/>
        </w:rPr>
        <w:t xml:space="preserve"> </w:t>
      </w:r>
      <w:r>
        <w:t>власти. Флорентийская уния. Установление автокефалии. Русской церкви. 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w:t>
      </w:r>
      <w:r>
        <w:rPr>
          <w:spacing w:val="1"/>
        </w:rPr>
        <w:t xml:space="preserve"> </w:t>
      </w:r>
      <w:r>
        <w:t>Ереси.</w:t>
      </w:r>
      <w:r>
        <w:rPr>
          <w:spacing w:val="1"/>
        </w:rPr>
        <w:t xml:space="preserve"> </w:t>
      </w:r>
      <w:r>
        <w:t>*Геннадиевская</w:t>
      </w:r>
      <w:r>
        <w:rPr>
          <w:spacing w:val="1"/>
        </w:rPr>
        <w:t xml:space="preserve"> </w:t>
      </w:r>
      <w:r>
        <w:t>Библия.</w:t>
      </w:r>
      <w:r>
        <w:rPr>
          <w:spacing w:val="1"/>
        </w:rPr>
        <w:t xml:space="preserve"> </w:t>
      </w:r>
      <w:r>
        <w:t>Развитие</w:t>
      </w:r>
      <w:r>
        <w:rPr>
          <w:spacing w:val="1"/>
        </w:rPr>
        <w:t xml:space="preserve"> </w:t>
      </w:r>
      <w:r>
        <w:t>культуры</w:t>
      </w:r>
      <w:r>
        <w:rPr>
          <w:spacing w:val="1"/>
        </w:rPr>
        <w:t xml:space="preserve"> </w:t>
      </w:r>
      <w:r>
        <w:t>единого</w:t>
      </w:r>
      <w:r>
        <w:rPr>
          <w:spacing w:val="1"/>
        </w:rPr>
        <w:t xml:space="preserve"> </w:t>
      </w:r>
      <w:r>
        <w:t>Русского</w:t>
      </w:r>
      <w:r>
        <w:rPr>
          <w:spacing w:val="1"/>
        </w:rPr>
        <w:t xml:space="preserve"> </w:t>
      </w:r>
      <w:r>
        <w:t>государства.</w:t>
      </w:r>
      <w:r>
        <w:rPr>
          <w:spacing w:val="1"/>
        </w:rPr>
        <w:t xml:space="preserve"> </w:t>
      </w:r>
      <w:r>
        <w:t>Летописание:</w:t>
      </w:r>
      <w:r>
        <w:rPr>
          <w:spacing w:val="1"/>
        </w:rPr>
        <w:t xml:space="preserve"> </w:t>
      </w:r>
      <w:r>
        <w:lastRenderedPageBreak/>
        <w:t>общерусское</w:t>
      </w:r>
      <w:r>
        <w:rPr>
          <w:spacing w:val="1"/>
        </w:rPr>
        <w:t xml:space="preserve"> </w:t>
      </w:r>
      <w:r>
        <w:t>и</w:t>
      </w:r>
      <w:r>
        <w:rPr>
          <w:spacing w:val="1"/>
        </w:rPr>
        <w:t xml:space="preserve"> </w:t>
      </w:r>
      <w:r>
        <w:t>региональное.</w:t>
      </w:r>
      <w:r>
        <w:rPr>
          <w:spacing w:val="1"/>
        </w:rPr>
        <w:t xml:space="preserve"> </w:t>
      </w:r>
      <w:r>
        <w:t>Житийная</w:t>
      </w:r>
      <w:r>
        <w:rPr>
          <w:spacing w:val="1"/>
        </w:rPr>
        <w:t xml:space="preserve"> </w:t>
      </w:r>
      <w:r>
        <w:t>литература «Хождение за три моря» Афанасия Никитина. Архитектура. Русская икона как</w:t>
      </w:r>
      <w:r>
        <w:rPr>
          <w:spacing w:val="1"/>
        </w:rPr>
        <w:t xml:space="preserve"> </w:t>
      </w:r>
      <w:r>
        <w:t>феномен мирового искусства.</w:t>
      </w:r>
    </w:p>
    <w:p w:rsidR="00AC1AA3" w:rsidRDefault="0056180D">
      <w:pPr>
        <w:pStyle w:val="a3"/>
        <w:spacing w:before="7" w:line="235" w:lineRule="auto"/>
        <w:ind w:right="574"/>
      </w:pPr>
      <w:r>
        <w:t>*Повседневная</w:t>
      </w:r>
      <w:r>
        <w:rPr>
          <w:spacing w:val="1"/>
        </w:rPr>
        <w:t xml:space="preserve"> </w:t>
      </w:r>
      <w:r>
        <w:t>жизнь</w:t>
      </w:r>
      <w:r>
        <w:rPr>
          <w:spacing w:val="1"/>
        </w:rPr>
        <w:t xml:space="preserve"> </w:t>
      </w:r>
      <w:r>
        <w:t>горожан</w:t>
      </w:r>
      <w:r>
        <w:rPr>
          <w:spacing w:val="1"/>
        </w:rPr>
        <w:t xml:space="preserve"> </w:t>
      </w:r>
      <w:r>
        <w:t>и</w:t>
      </w:r>
      <w:r>
        <w:rPr>
          <w:spacing w:val="1"/>
        </w:rPr>
        <w:t xml:space="preserve"> </w:t>
      </w:r>
      <w:r>
        <w:t>сельских</w:t>
      </w:r>
      <w:r>
        <w:rPr>
          <w:spacing w:val="1"/>
        </w:rPr>
        <w:t xml:space="preserve"> </w:t>
      </w:r>
      <w:r>
        <w:t>жителей</w:t>
      </w:r>
      <w:r>
        <w:rPr>
          <w:spacing w:val="1"/>
        </w:rPr>
        <w:t xml:space="preserve"> </w:t>
      </w:r>
      <w:r>
        <w:t>в</w:t>
      </w:r>
      <w:r>
        <w:rPr>
          <w:spacing w:val="1"/>
        </w:rPr>
        <w:t xml:space="preserve"> </w:t>
      </w:r>
      <w:r>
        <w:t>древнерусский</w:t>
      </w:r>
      <w:r>
        <w:rPr>
          <w:spacing w:val="1"/>
        </w:rPr>
        <w:t xml:space="preserve"> </w:t>
      </w:r>
      <w:r>
        <w:t>и</w:t>
      </w:r>
      <w:r>
        <w:rPr>
          <w:spacing w:val="1"/>
        </w:rPr>
        <w:t xml:space="preserve"> </w:t>
      </w:r>
      <w:r>
        <w:t>раннемосковский</w:t>
      </w:r>
      <w:r>
        <w:rPr>
          <w:spacing w:val="-57"/>
        </w:rPr>
        <w:t xml:space="preserve"> </w:t>
      </w:r>
      <w:r>
        <w:t>периоды.</w:t>
      </w:r>
    </w:p>
    <w:p w:rsidR="00AC1AA3" w:rsidRDefault="0056180D">
      <w:pPr>
        <w:pStyle w:val="a3"/>
        <w:spacing w:line="273" w:lineRule="exact"/>
      </w:pPr>
      <w:r>
        <w:t>Наш</w:t>
      </w:r>
      <w:r>
        <w:rPr>
          <w:spacing w:val="-5"/>
        </w:rPr>
        <w:t xml:space="preserve"> </w:t>
      </w:r>
      <w:r>
        <w:t>край</w:t>
      </w:r>
      <w:r>
        <w:rPr>
          <w:b/>
          <w:i/>
          <w:position w:val="8"/>
          <w:sz w:val="16"/>
        </w:rPr>
        <w:t>2</w:t>
      </w:r>
      <w:r>
        <w:rPr>
          <w:b/>
          <w:i/>
          <w:spacing w:val="19"/>
          <w:position w:val="8"/>
          <w:sz w:val="16"/>
        </w:rPr>
        <w:t xml:space="preserve"> </w:t>
      </w:r>
      <w:r>
        <w:t>с</w:t>
      </w:r>
      <w:r>
        <w:rPr>
          <w:spacing w:val="-5"/>
        </w:rPr>
        <w:t xml:space="preserve"> </w:t>
      </w:r>
      <w:r>
        <w:t>древнейших</w:t>
      </w:r>
      <w:r>
        <w:rPr>
          <w:spacing w:val="-2"/>
        </w:rPr>
        <w:t xml:space="preserve"> </w:t>
      </w:r>
      <w:r>
        <w:t>времен</w:t>
      </w:r>
      <w:r>
        <w:rPr>
          <w:spacing w:val="-2"/>
        </w:rPr>
        <w:t xml:space="preserve"> </w:t>
      </w:r>
      <w:r>
        <w:t>до</w:t>
      </w:r>
      <w:r>
        <w:rPr>
          <w:spacing w:val="-5"/>
        </w:rPr>
        <w:t xml:space="preserve"> </w:t>
      </w:r>
      <w:r>
        <w:t>конца</w:t>
      </w:r>
      <w:r>
        <w:rPr>
          <w:spacing w:val="-4"/>
        </w:rPr>
        <w:t xml:space="preserve"> </w:t>
      </w:r>
      <w:r>
        <w:t>XV</w:t>
      </w:r>
      <w:r>
        <w:rPr>
          <w:spacing w:val="-5"/>
        </w:rPr>
        <w:t xml:space="preserve"> </w:t>
      </w:r>
      <w:r>
        <w:t>в.</w:t>
      </w:r>
    </w:p>
    <w:p w:rsidR="00AC1AA3" w:rsidRDefault="0056180D">
      <w:pPr>
        <w:pStyle w:val="1"/>
        <w:spacing w:before="5"/>
        <w:jc w:val="left"/>
        <w:rPr>
          <w:b w:val="0"/>
        </w:rPr>
      </w:pPr>
      <w:r>
        <w:t>Обобщение</w:t>
      </w:r>
      <w:r>
        <w:rPr>
          <w:b w:val="0"/>
        </w:rPr>
        <w:t>.</w:t>
      </w:r>
    </w:p>
    <w:p w:rsidR="00AC1AA3" w:rsidRDefault="0056180D" w:rsidP="008937BF">
      <w:pPr>
        <w:pStyle w:val="a5"/>
        <w:numPr>
          <w:ilvl w:val="0"/>
          <w:numId w:val="100"/>
        </w:numPr>
        <w:tabs>
          <w:tab w:val="left" w:pos="1523"/>
        </w:tabs>
        <w:ind w:hanging="184"/>
        <w:rPr>
          <w:i/>
          <w:sz w:val="24"/>
        </w:rPr>
      </w:pPr>
      <w:r>
        <w:rPr>
          <w:i/>
          <w:sz w:val="24"/>
        </w:rPr>
        <w:t>класс</w:t>
      </w:r>
    </w:p>
    <w:p w:rsidR="00AC1AA3" w:rsidRDefault="0056180D">
      <w:pPr>
        <w:pStyle w:val="1"/>
        <w:jc w:val="left"/>
        <w:rPr>
          <w:b w:val="0"/>
        </w:rPr>
      </w:pPr>
      <w:r>
        <w:t>Всеобщая</w:t>
      </w:r>
      <w:r>
        <w:rPr>
          <w:spacing w:val="-5"/>
        </w:rPr>
        <w:t xml:space="preserve"> </w:t>
      </w:r>
      <w:r>
        <w:t>история.</w:t>
      </w:r>
      <w:r>
        <w:rPr>
          <w:spacing w:val="-3"/>
        </w:rPr>
        <w:t xml:space="preserve"> </w:t>
      </w:r>
      <w:r>
        <w:t>История</w:t>
      </w:r>
      <w:r>
        <w:rPr>
          <w:spacing w:val="-4"/>
        </w:rPr>
        <w:t xml:space="preserve"> </w:t>
      </w:r>
      <w:r>
        <w:t>нового</w:t>
      </w:r>
      <w:r>
        <w:rPr>
          <w:spacing w:val="-4"/>
        </w:rPr>
        <w:t xml:space="preserve"> </w:t>
      </w:r>
      <w:r>
        <w:t>времени.</w:t>
      </w:r>
      <w:r>
        <w:rPr>
          <w:spacing w:val="-4"/>
        </w:rPr>
        <w:t xml:space="preserve"> </w:t>
      </w:r>
      <w:r>
        <w:t>Конец XV</w:t>
      </w:r>
      <w:r>
        <w:rPr>
          <w:spacing w:val="-3"/>
        </w:rPr>
        <w:t xml:space="preserve"> </w:t>
      </w:r>
      <w:r>
        <w:t>—</w:t>
      </w:r>
      <w:r>
        <w:rPr>
          <w:spacing w:val="-4"/>
        </w:rPr>
        <w:t xml:space="preserve"> </w:t>
      </w:r>
      <w:r>
        <w:t>XVII</w:t>
      </w:r>
      <w:r>
        <w:rPr>
          <w:spacing w:val="-4"/>
        </w:rPr>
        <w:t xml:space="preserve"> </w:t>
      </w:r>
      <w:r>
        <w:t>в</w:t>
      </w:r>
      <w:r>
        <w:rPr>
          <w:b w:val="0"/>
        </w:rPr>
        <w:t>.</w:t>
      </w:r>
    </w:p>
    <w:p w:rsidR="00AC1AA3" w:rsidRDefault="0056180D">
      <w:pPr>
        <w:pStyle w:val="a3"/>
        <w:ind w:right="593"/>
        <w:jc w:val="left"/>
      </w:pPr>
      <w:r>
        <w:rPr>
          <w:b/>
        </w:rPr>
        <w:t xml:space="preserve">Введение. </w:t>
      </w:r>
      <w:r>
        <w:t>Понятие «Новое время». Хронологические рамки и периодизация истории Нового</w:t>
      </w:r>
      <w:r>
        <w:rPr>
          <w:spacing w:val="-57"/>
        </w:rPr>
        <w:t xml:space="preserve"> </w:t>
      </w:r>
      <w:r>
        <w:t>времени.</w:t>
      </w:r>
    </w:p>
    <w:p w:rsidR="00AC1AA3" w:rsidRDefault="0056180D">
      <w:pPr>
        <w:pStyle w:val="1"/>
        <w:spacing w:before="1"/>
        <w:jc w:val="left"/>
        <w:rPr>
          <w:b w:val="0"/>
        </w:rPr>
      </w:pPr>
      <w:r>
        <w:t>Великие</w:t>
      </w:r>
      <w:r>
        <w:rPr>
          <w:spacing w:val="-5"/>
        </w:rPr>
        <w:t xml:space="preserve"> </w:t>
      </w:r>
      <w:r>
        <w:t>географические</w:t>
      </w:r>
      <w:r>
        <w:rPr>
          <w:spacing w:val="-3"/>
        </w:rPr>
        <w:t xml:space="preserve"> </w:t>
      </w:r>
      <w:r>
        <w:t>открытия</w:t>
      </w:r>
      <w:r>
        <w:rPr>
          <w:b w:val="0"/>
        </w:rPr>
        <w:t>.</w:t>
      </w:r>
    </w:p>
    <w:p w:rsidR="00AC1AA3" w:rsidRDefault="0056180D">
      <w:pPr>
        <w:pStyle w:val="a3"/>
        <w:ind w:right="564"/>
      </w:pPr>
      <w:r>
        <w:t>Предпосылки</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Поиски</w:t>
      </w:r>
      <w:r>
        <w:rPr>
          <w:spacing w:val="1"/>
        </w:rPr>
        <w:t xml:space="preserve"> </w:t>
      </w:r>
      <w:r>
        <w:t>европейцами</w:t>
      </w:r>
      <w:r>
        <w:rPr>
          <w:spacing w:val="1"/>
        </w:rPr>
        <w:t xml:space="preserve"> </w:t>
      </w:r>
      <w:r>
        <w:t>морских</w:t>
      </w:r>
      <w:r>
        <w:rPr>
          <w:spacing w:val="1"/>
        </w:rPr>
        <w:t xml:space="preserve"> </w:t>
      </w:r>
      <w:r>
        <w:t>путей</w:t>
      </w:r>
      <w:r>
        <w:rPr>
          <w:spacing w:val="1"/>
        </w:rPr>
        <w:t xml:space="preserve"> </w:t>
      </w:r>
      <w:r>
        <w:t>в</w:t>
      </w:r>
      <w:r>
        <w:rPr>
          <w:spacing w:val="-57"/>
        </w:rPr>
        <w:t xml:space="preserve"> </w:t>
      </w:r>
      <w:r>
        <w:t>страны Востока. Экспедиции Колумба. Тордесильясский договор 1494 г. Открытие Васко да</w:t>
      </w:r>
      <w:r>
        <w:rPr>
          <w:spacing w:val="1"/>
        </w:rPr>
        <w:t xml:space="preserve"> </w:t>
      </w:r>
      <w:r>
        <w:t>Гамой морского пути</w:t>
      </w:r>
      <w:r>
        <w:rPr>
          <w:spacing w:val="1"/>
        </w:rPr>
        <w:t xml:space="preserve"> </w:t>
      </w:r>
      <w:r>
        <w:t>в Индию. Кругосветное плавание Магеллана. Плавания Тасмана и</w:t>
      </w:r>
      <w:r>
        <w:rPr>
          <w:spacing w:val="1"/>
        </w:rPr>
        <w:t xml:space="preserve"> </w:t>
      </w:r>
      <w:r>
        <w:t>открытие</w:t>
      </w:r>
      <w:r>
        <w:rPr>
          <w:spacing w:val="1"/>
        </w:rPr>
        <w:t xml:space="preserve"> </w:t>
      </w:r>
      <w:r>
        <w:t>Австралии.</w:t>
      </w:r>
      <w:r>
        <w:rPr>
          <w:spacing w:val="1"/>
        </w:rPr>
        <w:t xml:space="preserve"> </w:t>
      </w:r>
      <w:r>
        <w:t>Завоевания</w:t>
      </w:r>
      <w:r>
        <w:rPr>
          <w:spacing w:val="1"/>
        </w:rPr>
        <w:t xml:space="preserve"> </w:t>
      </w:r>
      <w:r>
        <w:t>конкистадоров</w:t>
      </w:r>
      <w:r>
        <w:rPr>
          <w:spacing w:val="1"/>
        </w:rPr>
        <w:t xml:space="preserve"> </w:t>
      </w:r>
      <w:r>
        <w:t>в</w:t>
      </w:r>
      <w:r>
        <w:rPr>
          <w:spacing w:val="1"/>
        </w:rPr>
        <w:t xml:space="preserve"> </w:t>
      </w:r>
      <w:r>
        <w:t>Центральной</w:t>
      </w:r>
      <w:r>
        <w:rPr>
          <w:spacing w:val="1"/>
        </w:rPr>
        <w:t xml:space="preserve"> </w:t>
      </w:r>
      <w:r>
        <w:t>и</w:t>
      </w:r>
      <w:r>
        <w:rPr>
          <w:spacing w:val="1"/>
        </w:rPr>
        <w:t xml:space="preserve"> </w:t>
      </w:r>
      <w:r>
        <w:t>Южной</w:t>
      </w:r>
      <w:r>
        <w:rPr>
          <w:spacing w:val="1"/>
        </w:rPr>
        <w:t xml:space="preserve"> </w:t>
      </w:r>
      <w:r>
        <w:t>Америке</w:t>
      </w:r>
      <w:r>
        <w:rPr>
          <w:spacing w:val="1"/>
        </w:rPr>
        <w:t xml:space="preserve"> </w:t>
      </w:r>
      <w:r>
        <w:t>(Ф.</w:t>
      </w:r>
      <w:r>
        <w:rPr>
          <w:spacing w:val="1"/>
        </w:rPr>
        <w:t xml:space="preserve"> </w:t>
      </w:r>
      <w:r>
        <w:t>Кортес, Ф. Писарро). Европейцы в Северной Америке. Поиски северо-восточного морского</w:t>
      </w:r>
      <w:r>
        <w:rPr>
          <w:spacing w:val="1"/>
        </w:rPr>
        <w:t xml:space="preserve"> </w:t>
      </w:r>
      <w:r>
        <w:t>пути в Китай и Индию. Политические, экономические и культурные последствия Великих</w:t>
      </w:r>
      <w:r>
        <w:rPr>
          <w:spacing w:val="1"/>
        </w:rPr>
        <w:t xml:space="preserve"> </w:t>
      </w:r>
      <w:r>
        <w:t>географических</w:t>
      </w:r>
      <w:r>
        <w:rPr>
          <w:spacing w:val="-1"/>
        </w:rPr>
        <w:t xml:space="preserve"> </w:t>
      </w:r>
      <w:r>
        <w:t>открытий конца</w:t>
      </w:r>
      <w:r>
        <w:rPr>
          <w:spacing w:val="1"/>
        </w:rPr>
        <w:t xml:space="preserve"> </w:t>
      </w:r>
      <w:r>
        <w:t>XV</w:t>
      </w:r>
      <w:r>
        <w:rPr>
          <w:spacing w:val="1"/>
        </w:rPr>
        <w:t xml:space="preserve"> </w:t>
      </w:r>
      <w:r>
        <w:t>— XVI</w:t>
      </w:r>
      <w:r>
        <w:rPr>
          <w:spacing w:val="-10"/>
        </w:rPr>
        <w:t xml:space="preserve"> </w:t>
      </w:r>
      <w:r>
        <w:t>в.</w:t>
      </w:r>
    </w:p>
    <w:p w:rsidR="00AC1AA3" w:rsidRDefault="0056180D">
      <w:pPr>
        <w:pStyle w:val="1"/>
      </w:pPr>
      <w:r>
        <w:t>Изменения</w:t>
      </w:r>
      <w:r>
        <w:rPr>
          <w:spacing w:val="-5"/>
        </w:rPr>
        <w:t xml:space="preserve"> </w:t>
      </w:r>
      <w:r>
        <w:t>в</w:t>
      </w:r>
      <w:r>
        <w:rPr>
          <w:spacing w:val="-4"/>
        </w:rPr>
        <w:t xml:space="preserve"> </w:t>
      </w:r>
      <w:r>
        <w:t>европейском</w:t>
      </w:r>
      <w:r>
        <w:rPr>
          <w:spacing w:val="-4"/>
        </w:rPr>
        <w:t xml:space="preserve"> </w:t>
      </w:r>
      <w:r>
        <w:t>обществе</w:t>
      </w:r>
      <w:r>
        <w:rPr>
          <w:spacing w:val="-5"/>
        </w:rPr>
        <w:t xml:space="preserve"> </w:t>
      </w:r>
      <w:r>
        <w:t>в</w:t>
      </w:r>
      <w:r>
        <w:rPr>
          <w:spacing w:val="-4"/>
        </w:rPr>
        <w:t xml:space="preserve"> </w:t>
      </w:r>
      <w:r>
        <w:t>XVI—XVII</w:t>
      </w:r>
      <w:r>
        <w:rPr>
          <w:spacing w:val="-4"/>
        </w:rPr>
        <w:t xml:space="preserve"> </w:t>
      </w:r>
      <w:r>
        <w:t>вв.</w:t>
      </w:r>
    </w:p>
    <w:p w:rsidR="00AC1AA3" w:rsidRDefault="0056180D">
      <w:pPr>
        <w:pStyle w:val="a3"/>
        <w:spacing w:before="3"/>
        <w:ind w:right="572"/>
      </w:pPr>
      <w:r>
        <w:t>Развитие</w:t>
      </w:r>
      <w:r>
        <w:rPr>
          <w:spacing w:val="1"/>
        </w:rPr>
        <w:t xml:space="preserve"> </w:t>
      </w:r>
      <w:r>
        <w:t>техники,</w:t>
      </w:r>
      <w:r>
        <w:rPr>
          <w:spacing w:val="1"/>
        </w:rPr>
        <w:t xml:space="preserve"> </w:t>
      </w:r>
      <w:r>
        <w:t>горного</w:t>
      </w:r>
      <w:r>
        <w:rPr>
          <w:spacing w:val="1"/>
        </w:rPr>
        <w:t xml:space="preserve"> </w:t>
      </w:r>
      <w:r>
        <w:t>дела,</w:t>
      </w:r>
      <w:r>
        <w:rPr>
          <w:spacing w:val="1"/>
        </w:rPr>
        <w:t xml:space="preserve"> </w:t>
      </w:r>
      <w:r>
        <w:t>производства</w:t>
      </w:r>
      <w:r>
        <w:rPr>
          <w:spacing w:val="1"/>
        </w:rPr>
        <w:t xml:space="preserve"> </w:t>
      </w:r>
      <w:r>
        <w:t>металлов.</w:t>
      </w:r>
      <w:r>
        <w:rPr>
          <w:spacing w:val="1"/>
        </w:rPr>
        <w:t xml:space="preserve"> </w:t>
      </w:r>
      <w:r>
        <w:t>Появление</w:t>
      </w:r>
      <w:r>
        <w:rPr>
          <w:spacing w:val="1"/>
        </w:rPr>
        <w:t xml:space="preserve"> </w:t>
      </w:r>
      <w:r>
        <w:t>мануфактур</w:t>
      </w:r>
      <w:r>
        <w:rPr>
          <w:spacing w:val="1"/>
        </w:rPr>
        <w:t xml:space="preserve"> </w:t>
      </w:r>
      <w:r>
        <w:t>Возникновение капиталистических отношений. Распространение наемного труда в деревне.</w:t>
      </w:r>
      <w:r>
        <w:rPr>
          <w:spacing w:val="1"/>
        </w:rPr>
        <w:t xml:space="preserve"> </w:t>
      </w:r>
      <w:r>
        <w:t>Расширение внутреннего и мирового рынков. Изменения в сословной структуре общества,</w:t>
      </w:r>
      <w:r>
        <w:rPr>
          <w:spacing w:val="1"/>
        </w:rPr>
        <w:t xml:space="preserve"> </w:t>
      </w:r>
      <w:r>
        <w:t>появление</w:t>
      </w:r>
      <w:r>
        <w:rPr>
          <w:spacing w:val="-9"/>
        </w:rPr>
        <w:t xml:space="preserve"> </w:t>
      </w:r>
      <w:r>
        <w:t>новых</w:t>
      </w:r>
      <w:r>
        <w:rPr>
          <w:spacing w:val="-2"/>
        </w:rPr>
        <w:t xml:space="preserve"> </w:t>
      </w:r>
      <w:r>
        <w:t>социальных</w:t>
      </w:r>
      <w:r>
        <w:rPr>
          <w:spacing w:val="-1"/>
        </w:rPr>
        <w:t xml:space="preserve"> </w:t>
      </w:r>
      <w:r>
        <w:t>групп.</w:t>
      </w:r>
      <w:r>
        <w:rPr>
          <w:spacing w:val="-5"/>
        </w:rPr>
        <w:t xml:space="preserve"> </w:t>
      </w:r>
      <w:r>
        <w:t>Повседневная</w:t>
      </w:r>
      <w:r>
        <w:rPr>
          <w:spacing w:val="-4"/>
        </w:rPr>
        <w:t xml:space="preserve"> </w:t>
      </w:r>
      <w:r>
        <w:t>жизнь</w:t>
      </w:r>
      <w:r>
        <w:rPr>
          <w:spacing w:val="-4"/>
        </w:rPr>
        <w:t xml:space="preserve"> </w:t>
      </w:r>
      <w:r>
        <w:t>обитателей</w:t>
      </w:r>
      <w:r>
        <w:rPr>
          <w:spacing w:val="-6"/>
        </w:rPr>
        <w:t xml:space="preserve"> </w:t>
      </w:r>
      <w:r>
        <w:t>городов</w:t>
      </w:r>
      <w:r>
        <w:rPr>
          <w:spacing w:val="-7"/>
        </w:rPr>
        <w:t xml:space="preserve"> </w:t>
      </w:r>
      <w:r>
        <w:t>и</w:t>
      </w:r>
      <w:r>
        <w:rPr>
          <w:spacing w:val="-4"/>
        </w:rPr>
        <w:t xml:space="preserve"> </w:t>
      </w:r>
      <w:r>
        <w:t>деревень.</w:t>
      </w:r>
    </w:p>
    <w:p w:rsidR="00AC1AA3" w:rsidRDefault="0056180D">
      <w:pPr>
        <w:pStyle w:val="1"/>
        <w:rPr>
          <w:b w:val="0"/>
        </w:rPr>
      </w:pPr>
      <w:r>
        <w:t>Реформация</w:t>
      </w:r>
      <w:r>
        <w:rPr>
          <w:spacing w:val="-5"/>
        </w:rPr>
        <w:t xml:space="preserve"> </w:t>
      </w:r>
      <w:r>
        <w:t>и</w:t>
      </w:r>
      <w:r>
        <w:rPr>
          <w:spacing w:val="-3"/>
        </w:rPr>
        <w:t xml:space="preserve"> </w:t>
      </w:r>
      <w:r>
        <w:t>контрреформация</w:t>
      </w:r>
      <w:r>
        <w:rPr>
          <w:spacing w:val="-4"/>
        </w:rPr>
        <w:t xml:space="preserve"> </w:t>
      </w:r>
      <w:r>
        <w:t>в</w:t>
      </w:r>
      <w:r>
        <w:rPr>
          <w:spacing w:val="-2"/>
        </w:rPr>
        <w:t xml:space="preserve"> </w:t>
      </w:r>
      <w:r>
        <w:t>Европе</w:t>
      </w:r>
      <w:r>
        <w:rPr>
          <w:b w:val="0"/>
        </w:rPr>
        <w:t>.</w:t>
      </w:r>
    </w:p>
    <w:p w:rsidR="00AC1AA3" w:rsidRDefault="0056180D">
      <w:pPr>
        <w:pStyle w:val="a3"/>
        <w:ind w:right="567"/>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 и Крестьянская война в Германии. Распространение протестантизма в 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w:t>
      </w:r>
      <w:r>
        <w:rPr>
          <w:spacing w:val="-3"/>
        </w:rPr>
        <w:t xml:space="preserve"> </w:t>
      </w:r>
      <w:r>
        <w:t>Контрреформация Инквизиция.</w:t>
      </w:r>
    </w:p>
    <w:p w:rsidR="00AC1AA3" w:rsidRDefault="0056180D">
      <w:pPr>
        <w:pStyle w:val="1"/>
        <w:jc w:val="left"/>
      </w:pPr>
      <w:r>
        <w:t>Государства</w:t>
      </w:r>
      <w:r>
        <w:rPr>
          <w:spacing w:val="-7"/>
        </w:rPr>
        <w:t xml:space="preserve"> </w:t>
      </w:r>
      <w:r>
        <w:t>Европы</w:t>
      </w:r>
      <w:r>
        <w:rPr>
          <w:spacing w:val="-8"/>
        </w:rPr>
        <w:t xml:space="preserve"> </w:t>
      </w:r>
      <w:r>
        <w:t>в</w:t>
      </w:r>
      <w:r>
        <w:rPr>
          <w:spacing w:val="-4"/>
        </w:rPr>
        <w:t xml:space="preserve"> </w:t>
      </w:r>
      <w:r>
        <w:t>XVI—XVII</w:t>
      </w:r>
      <w:r>
        <w:rPr>
          <w:spacing w:val="-4"/>
        </w:rPr>
        <w:t xml:space="preserve"> </w:t>
      </w:r>
      <w:r>
        <w:t>вв.</w:t>
      </w:r>
    </w:p>
    <w:p w:rsidR="00AC1AA3" w:rsidRDefault="0056180D">
      <w:pPr>
        <w:pStyle w:val="a3"/>
        <w:spacing w:before="2"/>
        <w:ind w:right="564"/>
      </w:pPr>
      <w:r>
        <w:t>Абсолютизм</w:t>
      </w:r>
      <w:r>
        <w:rPr>
          <w:spacing w:val="1"/>
        </w:rPr>
        <w:t xml:space="preserve"> </w:t>
      </w:r>
      <w:r>
        <w:t>и</w:t>
      </w:r>
      <w:r>
        <w:rPr>
          <w:spacing w:val="1"/>
        </w:rPr>
        <w:t xml:space="preserve"> </w:t>
      </w:r>
      <w:r>
        <w:t>сословное</w:t>
      </w:r>
      <w:r>
        <w:rPr>
          <w:spacing w:val="1"/>
        </w:rPr>
        <w:t xml:space="preserve"> </w:t>
      </w:r>
      <w:r>
        <w:t>представительство.</w:t>
      </w:r>
      <w:r>
        <w:rPr>
          <w:spacing w:val="1"/>
        </w:rPr>
        <w:t xml:space="preserve"> </w:t>
      </w:r>
      <w:r>
        <w:t>Преодоление</w:t>
      </w:r>
      <w:r>
        <w:rPr>
          <w:spacing w:val="1"/>
        </w:rPr>
        <w:t xml:space="preserve"> </w:t>
      </w:r>
      <w:r>
        <w:t>раздробленности.</w:t>
      </w:r>
      <w:r>
        <w:rPr>
          <w:spacing w:val="1"/>
        </w:rPr>
        <w:t xml:space="preserve"> </w:t>
      </w:r>
      <w:r>
        <w:t>Борьба</w:t>
      </w:r>
      <w:r>
        <w:rPr>
          <w:spacing w:val="1"/>
        </w:rPr>
        <w:t xml:space="preserve"> </w:t>
      </w:r>
      <w:r>
        <w:t>за</w:t>
      </w:r>
      <w:r>
        <w:rPr>
          <w:spacing w:val="1"/>
        </w:rPr>
        <w:t xml:space="preserve"> </w:t>
      </w:r>
      <w:r>
        <w:t>колониальные</w:t>
      </w:r>
      <w:r>
        <w:rPr>
          <w:spacing w:val="-4"/>
        </w:rPr>
        <w:t xml:space="preserve"> </w:t>
      </w:r>
      <w:r>
        <w:t>владения.</w:t>
      </w:r>
      <w:r>
        <w:rPr>
          <w:spacing w:val="-1"/>
        </w:rPr>
        <w:t xml:space="preserve"> </w:t>
      </w:r>
      <w:r>
        <w:t>Начало</w:t>
      </w:r>
      <w:r>
        <w:rPr>
          <w:spacing w:val="-3"/>
        </w:rPr>
        <w:t xml:space="preserve"> </w:t>
      </w:r>
      <w:r>
        <w:t>формирования</w:t>
      </w:r>
      <w:r>
        <w:rPr>
          <w:spacing w:val="-1"/>
        </w:rPr>
        <w:t xml:space="preserve"> </w:t>
      </w:r>
      <w:r>
        <w:t>колониальных</w:t>
      </w:r>
      <w:r>
        <w:rPr>
          <w:spacing w:val="1"/>
        </w:rPr>
        <w:t xml:space="preserve"> </w:t>
      </w:r>
      <w:r>
        <w:t>империй.</w:t>
      </w:r>
    </w:p>
    <w:p w:rsidR="00AC1AA3" w:rsidRDefault="0056180D">
      <w:pPr>
        <w:pStyle w:val="a3"/>
        <w:spacing w:before="1"/>
        <w:ind w:right="562"/>
      </w:pPr>
      <w:r>
        <w:rPr>
          <w:b/>
          <w:i/>
        </w:rPr>
        <w:t xml:space="preserve">Испания </w:t>
      </w:r>
      <w:r>
        <w:t>под властью потомков католических королей. Внутренняя и внешняя 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rPr>
          <w:b/>
          <w:i/>
        </w:rPr>
        <w:t>Нидерландах</w:t>
      </w:r>
      <w:r>
        <w:t>:</w:t>
      </w:r>
      <w:r>
        <w:rPr>
          <w:spacing w:val="1"/>
        </w:rPr>
        <w:t xml:space="preserve"> </w:t>
      </w:r>
      <w:r>
        <w:t>цели,</w:t>
      </w:r>
      <w:r>
        <w:rPr>
          <w:spacing w:val="1"/>
        </w:rPr>
        <w:t xml:space="preserve"> </w:t>
      </w:r>
      <w:r>
        <w:t>участники,</w:t>
      </w:r>
      <w:r>
        <w:rPr>
          <w:spacing w:val="-3"/>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3"/>
        </w:rPr>
        <w:t xml:space="preserve"> </w:t>
      </w:r>
      <w:r>
        <w:t>значение</w:t>
      </w:r>
      <w:r>
        <w:rPr>
          <w:spacing w:val="-2"/>
        </w:rPr>
        <w:t xml:space="preserve"> </w:t>
      </w:r>
      <w:r>
        <w:t>Нидерландской</w:t>
      </w:r>
      <w:r>
        <w:rPr>
          <w:spacing w:val="-1"/>
        </w:rPr>
        <w:t xml:space="preserve"> </w:t>
      </w:r>
      <w:r>
        <w:t>революции.</w:t>
      </w:r>
    </w:p>
    <w:p w:rsidR="00AC1AA3" w:rsidRDefault="0056180D">
      <w:pPr>
        <w:pStyle w:val="a3"/>
        <w:ind w:right="561"/>
      </w:pPr>
      <w:r>
        <w:rPr>
          <w:b/>
          <w:i/>
        </w:rPr>
        <w:t>Франция: путь к абсолютизму</w:t>
      </w:r>
      <w:r>
        <w:rPr>
          <w:i/>
        </w:rPr>
        <w:t xml:space="preserve">. </w:t>
      </w:r>
      <w:r>
        <w:t>Королевская власть и централизация управления страной.</w:t>
      </w:r>
      <w:r>
        <w:rPr>
          <w:spacing w:val="1"/>
        </w:rPr>
        <w:t xml:space="preserve"> </w:t>
      </w:r>
      <w:r>
        <w:t>Католики</w:t>
      </w:r>
      <w:r>
        <w:rPr>
          <w:spacing w:val="10"/>
        </w:rPr>
        <w:t xml:space="preserve"> </w:t>
      </w:r>
      <w:r>
        <w:t>и</w:t>
      </w:r>
      <w:r>
        <w:rPr>
          <w:spacing w:val="10"/>
        </w:rPr>
        <w:t xml:space="preserve"> </w:t>
      </w:r>
      <w:r>
        <w:t>гугеноты.</w:t>
      </w:r>
      <w:r>
        <w:rPr>
          <w:spacing w:val="10"/>
        </w:rPr>
        <w:t xml:space="preserve"> </w:t>
      </w:r>
      <w:r>
        <w:t>Религиозные</w:t>
      </w:r>
      <w:r>
        <w:rPr>
          <w:spacing w:val="9"/>
        </w:rPr>
        <w:t xml:space="preserve"> </w:t>
      </w:r>
      <w:r>
        <w:t>войны.</w:t>
      </w:r>
      <w:r>
        <w:rPr>
          <w:spacing w:val="7"/>
        </w:rPr>
        <w:t xml:space="preserve"> </w:t>
      </w:r>
      <w:r>
        <w:t>Генрих</w:t>
      </w:r>
      <w:r>
        <w:rPr>
          <w:spacing w:val="10"/>
        </w:rPr>
        <w:t xml:space="preserve"> </w:t>
      </w:r>
      <w:r>
        <w:t>IV.</w:t>
      </w:r>
      <w:r>
        <w:rPr>
          <w:spacing w:val="8"/>
        </w:rPr>
        <w:t xml:space="preserve"> </w:t>
      </w:r>
      <w:r>
        <w:t>Нантский</w:t>
      </w:r>
      <w:r>
        <w:rPr>
          <w:spacing w:val="11"/>
        </w:rPr>
        <w:t xml:space="preserve"> </w:t>
      </w:r>
      <w:r>
        <w:t>эдикт</w:t>
      </w:r>
      <w:r>
        <w:rPr>
          <w:spacing w:val="11"/>
        </w:rPr>
        <w:t xml:space="preserve"> </w:t>
      </w:r>
      <w:r>
        <w:t>1598</w:t>
      </w:r>
      <w:r>
        <w:rPr>
          <w:spacing w:val="9"/>
        </w:rPr>
        <w:t xml:space="preserve"> </w:t>
      </w:r>
      <w:r>
        <w:t>г.</w:t>
      </w:r>
      <w:r>
        <w:rPr>
          <w:spacing w:val="9"/>
        </w:rPr>
        <w:t xml:space="preserve"> </w:t>
      </w:r>
      <w:r>
        <w:t>Людовик</w:t>
      </w:r>
      <w:r>
        <w:rPr>
          <w:spacing w:val="11"/>
        </w:rPr>
        <w:t xml:space="preserve"> </w:t>
      </w:r>
      <w:r>
        <w:t>XIII</w:t>
      </w:r>
      <w:r>
        <w:rPr>
          <w:spacing w:val="-58"/>
        </w:rPr>
        <w:t xml:space="preserve"> </w:t>
      </w:r>
      <w:r>
        <w:t>и кардинал</w:t>
      </w:r>
      <w:r>
        <w:rPr>
          <w:spacing w:val="-3"/>
        </w:rPr>
        <w:t xml:space="preserve"> </w:t>
      </w:r>
      <w:r>
        <w:t>Ришелье</w:t>
      </w:r>
      <w:r>
        <w:rPr>
          <w:spacing w:val="-2"/>
        </w:rPr>
        <w:t xml:space="preserve"> </w:t>
      </w:r>
      <w:r>
        <w:t>Фронда.</w:t>
      </w:r>
      <w:r>
        <w:rPr>
          <w:spacing w:val="-1"/>
        </w:rPr>
        <w:t xml:space="preserve"> </w:t>
      </w:r>
      <w:r>
        <w:t>Французский</w:t>
      </w:r>
      <w:r>
        <w:rPr>
          <w:spacing w:val="2"/>
        </w:rPr>
        <w:t xml:space="preserve"> </w:t>
      </w:r>
      <w:r>
        <w:t>абсолютизм</w:t>
      </w:r>
      <w:r>
        <w:rPr>
          <w:spacing w:val="-1"/>
        </w:rPr>
        <w:t xml:space="preserve"> </w:t>
      </w:r>
      <w:r>
        <w:t>при</w:t>
      </w:r>
      <w:r>
        <w:rPr>
          <w:spacing w:val="-2"/>
        </w:rPr>
        <w:t xml:space="preserve"> </w:t>
      </w:r>
      <w:r>
        <w:t>Людовике</w:t>
      </w:r>
      <w:r>
        <w:rPr>
          <w:spacing w:val="-5"/>
        </w:rPr>
        <w:t xml:space="preserve"> </w:t>
      </w:r>
      <w:r>
        <w:t>XIV.</w:t>
      </w:r>
    </w:p>
    <w:p w:rsidR="00AC1AA3" w:rsidRDefault="00AC1AA3">
      <w:pPr>
        <w:pStyle w:val="a3"/>
        <w:ind w:left="0"/>
        <w:jc w:val="left"/>
        <w:rPr>
          <w:sz w:val="20"/>
        </w:rPr>
      </w:pPr>
    </w:p>
    <w:p w:rsidR="00AC1AA3" w:rsidRDefault="00470517">
      <w:pPr>
        <w:pStyle w:val="a3"/>
        <w:spacing w:before="11"/>
        <w:ind w:left="0"/>
        <w:jc w:val="left"/>
        <w:rPr>
          <w:sz w:val="11"/>
        </w:rPr>
      </w:pPr>
      <w:r>
        <w:rPr>
          <w:noProof/>
          <w:lang w:eastAsia="ru-RU"/>
        </w:rPr>
        <mc:AlternateContent>
          <mc:Choice Requires="wps">
            <w:drawing>
              <wp:anchor distT="0" distB="0" distL="0" distR="0" simplePos="0" relativeHeight="487591424" behindDoc="1" locked="0" layoutInCell="1" allowOverlap="1">
                <wp:simplePos x="0" y="0"/>
                <wp:positionH relativeFrom="page">
                  <wp:posOffset>1004570</wp:posOffset>
                </wp:positionH>
                <wp:positionV relativeFrom="paragraph">
                  <wp:posOffset>112395</wp:posOffset>
                </wp:positionV>
                <wp:extent cx="1828800" cy="8890"/>
                <wp:effectExtent l="0" t="0" r="0" b="0"/>
                <wp:wrapTopAndBottom/>
                <wp:docPr id="5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7D998D" id="Rectangle 4" o:spid="_x0000_s1026" style="position:absolute;margin-left:79.1pt;margin-top:8.85pt;width:2in;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aJdwIAAPs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" fillcolor="black" stroked="f">
                <w10:wrap type="topAndBottom" anchorx="page"/>
              </v:rect>
            </w:pict>
          </mc:Fallback>
        </mc:AlternateContent>
      </w:r>
    </w:p>
    <w:p w:rsidR="00AC1AA3" w:rsidRPr="00B825F7" w:rsidRDefault="0056180D">
      <w:pPr>
        <w:spacing w:before="41" w:line="254" w:lineRule="auto"/>
        <w:ind w:left="1342" w:right="1275"/>
      </w:pPr>
      <w:r w:rsidRPr="00B825F7">
        <w:rPr>
          <w:position w:val="8"/>
        </w:rPr>
        <w:t xml:space="preserve">2 </w:t>
      </w:r>
      <w:r w:rsidRPr="00B825F7">
        <w:rPr>
          <w:color w:val="211F1F"/>
        </w:rPr>
        <w:t>Материал по истории своего края привлекается при рассмотрении ключевых событий и процессов отечественной</w:t>
      </w:r>
      <w:r w:rsidRPr="00B825F7">
        <w:rPr>
          <w:color w:val="211F1F"/>
          <w:spacing w:val="-38"/>
        </w:rPr>
        <w:t xml:space="preserve"> </w:t>
      </w:r>
      <w:r w:rsidRPr="00B825F7">
        <w:rPr>
          <w:color w:val="211F1F"/>
        </w:rPr>
        <w:t>истории.</w:t>
      </w:r>
    </w:p>
    <w:p w:rsidR="00AC1AA3" w:rsidRDefault="00AC1AA3">
      <w:pPr>
        <w:spacing w:line="254" w:lineRule="auto"/>
        <w:rPr>
          <w:rFonts w:ascii="Calibri" w:hAnsi="Calibri"/>
          <w:sz w:val="18"/>
        </w:rPr>
        <w:sectPr w:rsidR="00AC1AA3" w:rsidSect="00CA3487">
          <w:headerReference w:type="default" r:id="rId9"/>
          <w:footerReference w:type="default" r:id="rId10"/>
          <w:pgSz w:w="11900" w:h="16860"/>
          <w:pgMar w:top="1560" w:right="985" w:bottom="1140" w:left="240" w:header="715" w:footer="948" w:gutter="0"/>
          <w:cols w:space="720"/>
        </w:sectPr>
      </w:pPr>
    </w:p>
    <w:p w:rsidR="00AC1AA3" w:rsidRDefault="0056180D">
      <w:pPr>
        <w:pStyle w:val="a3"/>
        <w:spacing w:before="91"/>
        <w:ind w:right="570"/>
      </w:pPr>
      <w:r>
        <w:rPr>
          <w:b/>
          <w:i/>
        </w:rPr>
        <w:lastRenderedPageBreak/>
        <w:t>Англия.</w:t>
      </w:r>
      <w:r>
        <w:rPr>
          <w:b/>
          <w:i/>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w:t>
      </w:r>
      <w:r>
        <w:rPr>
          <w:spacing w:val="1"/>
        </w:rPr>
        <w:t xml:space="preserve"> </w:t>
      </w:r>
      <w:r>
        <w:t>Огораживания. Укрепление королевской власти при Тюдорах Генрих VIII и королевская</w:t>
      </w:r>
      <w:r>
        <w:rPr>
          <w:spacing w:val="1"/>
        </w:rPr>
        <w:t xml:space="preserve"> </w:t>
      </w:r>
      <w:r>
        <w:t>реформация</w:t>
      </w:r>
      <w:r>
        <w:rPr>
          <w:spacing w:val="1"/>
        </w:rPr>
        <w:t xml:space="preserve"> </w:t>
      </w:r>
      <w:r>
        <w:t>«Золотой век»</w:t>
      </w:r>
      <w:r>
        <w:rPr>
          <w:spacing w:val="-6"/>
        </w:rPr>
        <w:t xml:space="preserve"> </w:t>
      </w:r>
      <w:r>
        <w:t>Елизаветы</w:t>
      </w:r>
      <w:r>
        <w:rPr>
          <w:spacing w:val="3"/>
        </w:rPr>
        <w:t xml:space="preserve"> </w:t>
      </w:r>
      <w:r>
        <w:t>I.</w:t>
      </w:r>
    </w:p>
    <w:p w:rsidR="00AC1AA3" w:rsidRDefault="0056180D">
      <w:pPr>
        <w:pStyle w:val="a3"/>
        <w:ind w:right="562"/>
      </w:pPr>
      <w:r>
        <w:rPr>
          <w:b/>
          <w:i/>
        </w:rPr>
        <w:t>Английская</w:t>
      </w:r>
      <w:r>
        <w:rPr>
          <w:b/>
          <w:i/>
          <w:spacing w:val="1"/>
        </w:rPr>
        <w:t xml:space="preserve"> </w:t>
      </w:r>
      <w:r>
        <w:rPr>
          <w:b/>
          <w:i/>
        </w:rPr>
        <w:t>революция</w:t>
      </w:r>
      <w:r>
        <w:rPr>
          <w:b/>
          <w:i/>
          <w:spacing w:val="1"/>
        </w:rPr>
        <w:t xml:space="preserve"> </w:t>
      </w:r>
      <w:r>
        <w:rPr>
          <w:b/>
          <w:i/>
        </w:rPr>
        <w:t>середины</w:t>
      </w:r>
      <w:r>
        <w:rPr>
          <w:b/>
          <w:i/>
          <w:spacing w:val="1"/>
        </w:rPr>
        <w:t xml:space="preserve"> </w:t>
      </w:r>
      <w:r>
        <w:rPr>
          <w:b/>
          <w:i/>
        </w:rPr>
        <w:t>XVII</w:t>
      </w:r>
      <w:r>
        <w:rPr>
          <w:b/>
          <w:i/>
          <w:spacing w:val="1"/>
        </w:rPr>
        <w:t xml:space="preserve"> </w:t>
      </w:r>
      <w:r>
        <w:rPr>
          <w:b/>
          <w:i/>
        </w:rPr>
        <w:t>в</w:t>
      </w:r>
      <w:r>
        <w:rPr>
          <w:i/>
        </w:rPr>
        <w:t>.</w:t>
      </w:r>
      <w:r>
        <w:rPr>
          <w:i/>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w:t>
      </w:r>
      <w:r>
        <w:rPr>
          <w:spacing w:val="1"/>
        </w:rPr>
        <w:t xml:space="preserve"> </w:t>
      </w:r>
      <w:r>
        <w:t>Размежевание</w:t>
      </w:r>
      <w:r>
        <w:rPr>
          <w:spacing w:val="1"/>
        </w:rPr>
        <w:t xml:space="preserve"> </w:t>
      </w:r>
      <w:r>
        <w:t>в</w:t>
      </w:r>
      <w:r>
        <w:rPr>
          <w:spacing w:val="1"/>
        </w:rPr>
        <w:t xml:space="preserve"> </w:t>
      </w:r>
      <w:r>
        <w:t>революционном</w:t>
      </w:r>
      <w:r>
        <w:rPr>
          <w:spacing w:val="1"/>
        </w:rPr>
        <w:t xml:space="preserve"> </w:t>
      </w:r>
      <w:r>
        <w:t>лагере.</w:t>
      </w:r>
      <w:r>
        <w:rPr>
          <w:spacing w:val="1"/>
        </w:rPr>
        <w:t xml:space="preserve"> </w:t>
      </w:r>
      <w:r>
        <w:t>О.Кромвель.</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1"/>
        </w:rPr>
        <w:t xml:space="preserve"> </w:t>
      </w:r>
      <w:r>
        <w:t>монархии.</w:t>
      </w:r>
    </w:p>
    <w:p w:rsidR="00AC1AA3" w:rsidRDefault="0056180D">
      <w:pPr>
        <w:ind w:left="1342" w:right="568"/>
        <w:jc w:val="both"/>
        <w:rPr>
          <w:sz w:val="24"/>
        </w:rPr>
      </w:pPr>
      <w:r>
        <w:rPr>
          <w:b/>
          <w:i/>
          <w:sz w:val="24"/>
        </w:rPr>
        <w:t xml:space="preserve">Страны Центральной, Южной и Юго-Восточной Европы </w:t>
      </w:r>
      <w:r>
        <w:rPr>
          <w:sz w:val="24"/>
        </w:rPr>
        <w:t>В мире империй и вне его.</w:t>
      </w:r>
      <w:r>
        <w:rPr>
          <w:spacing w:val="1"/>
          <w:sz w:val="24"/>
        </w:rPr>
        <w:t xml:space="preserve"> </w:t>
      </w:r>
      <w:r>
        <w:rPr>
          <w:sz w:val="24"/>
        </w:rPr>
        <w:t>Германские государства. Итальянские земли. Положение славянских народов. Образование</w:t>
      </w:r>
      <w:r>
        <w:rPr>
          <w:spacing w:val="1"/>
          <w:sz w:val="24"/>
        </w:rPr>
        <w:t xml:space="preserve"> </w:t>
      </w:r>
      <w:r>
        <w:rPr>
          <w:sz w:val="24"/>
        </w:rPr>
        <w:t>Речи Посполитой.</w:t>
      </w:r>
    </w:p>
    <w:p w:rsidR="00AC1AA3" w:rsidRDefault="0056180D">
      <w:pPr>
        <w:pStyle w:val="1"/>
      </w:pPr>
      <w:r>
        <w:t>Международные</w:t>
      </w:r>
      <w:r>
        <w:rPr>
          <w:spacing w:val="-7"/>
        </w:rPr>
        <w:t xml:space="preserve"> </w:t>
      </w:r>
      <w:r>
        <w:t>отношения</w:t>
      </w:r>
      <w:r>
        <w:rPr>
          <w:spacing w:val="-3"/>
        </w:rPr>
        <w:t xml:space="preserve"> </w:t>
      </w:r>
      <w:r>
        <w:t>в</w:t>
      </w:r>
      <w:r>
        <w:rPr>
          <w:spacing w:val="-5"/>
        </w:rPr>
        <w:t xml:space="preserve"> </w:t>
      </w:r>
      <w:r>
        <w:t>XVI—XVII</w:t>
      </w:r>
      <w:r>
        <w:rPr>
          <w:spacing w:val="-3"/>
        </w:rPr>
        <w:t xml:space="preserve"> </w:t>
      </w:r>
      <w:r>
        <w:t>вв.</w:t>
      </w:r>
    </w:p>
    <w:p w:rsidR="00AC1AA3" w:rsidRDefault="0056180D">
      <w:pPr>
        <w:pStyle w:val="a3"/>
        <w:spacing w:before="2"/>
        <w:ind w:right="568"/>
      </w:pPr>
      <w:r>
        <w:t>Борьба за первенство, военные конфликты между европейскими державами. 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w:t>
      </w:r>
      <w:r>
        <w:rPr>
          <w:spacing w:val="1"/>
        </w:rPr>
        <w:t xml:space="preserve"> </w:t>
      </w:r>
      <w:r>
        <w:t>путях.</w:t>
      </w:r>
      <w:r>
        <w:rPr>
          <w:spacing w:val="1"/>
        </w:rPr>
        <w:t xml:space="preserve"> </w:t>
      </w:r>
      <w:r>
        <w:t>Противостояние</w:t>
      </w:r>
      <w:r>
        <w:rPr>
          <w:spacing w:val="1"/>
        </w:rPr>
        <w:t xml:space="preserve"> </w:t>
      </w:r>
      <w:r>
        <w:t>османской</w:t>
      </w:r>
      <w:r>
        <w:rPr>
          <w:spacing w:val="1"/>
        </w:rPr>
        <w:t xml:space="preserve"> </w:t>
      </w:r>
      <w:r>
        <w:t>экспансии</w:t>
      </w:r>
      <w:r>
        <w:rPr>
          <w:spacing w:val="1"/>
        </w:rPr>
        <w:t xml:space="preserve"> </w:t>
      </w:r>
      <w:r>
        <w:t>в</w:t>
      </w:r>
      <w:r>
        <w:rPr>
          <w:spacing w:val="1"/>
        </w:rPr>
        <w:t xml:space="preserve"> </w:t>
      </w:r>
      <w:r>
        <w:t>Европе.</w:t>
      </w:r>
      <w:r>
        <w:rPr>
          <w:spacing w:val="1"/>
        </w:rPr>
        <w:t xml:space="preserve"> </w:t>
      </w:r>
      <w:r>
        <w:t>Образование</w:t>
      </w:r>
      <w:r>
        <w:rPr>
          <w:spacing w:val="1"/>
        </w:rPr>
        <w:t xml:space="preserve"> </w:t>
      </w:r>
      <w:r>
        <w:t>державы</w:t>
      </w:r>
      <w:r>
        <w:rPr>
          <w:spacing w:val="1"/>
        </w:rPr>
        <w:t xml:space="preserve"> </w:t>
      </w:r>
      <w:r>
        <w:t>австрийских</w:t>
      </w:r>
      <w:r>
        <w:rPr>
          <w:spacing w:val="1"/>
        </w:rPr>
        <w:t xml:space="preserve"> </w:t>
      </w:r>
      <w:r>
        <w:t>Габсбургов.</w:t>
      </w:r>
      <w:r>
        <w:rPr>
          <w:spacing w:val="-4"/>
        </w:rPr>
        <w:t xml:space="preserve"> </w:t>
      </w:r>
      <w:r>
        <w:t>Тридцатилетняя война. Вестфальский</w:t>
      </w:r>
      <w:r>
        <w:rPr>
          <w:spacing w:val="1"/>
        </w:rPr>
        <w:t xml:space="preserve"> </w:t>
      </w:r>
      <w:r>
        <w:t>мир.</w:t>
      </w:r>
    </w:p>
    <w:p w:rsidR="00AC1AA3" w:rsidRDefault="0056180D">
      <w:pPr>
        <w:pStyle w:val="1"/>
        <w:spacing w:line="272" w:lineRule="exact"/>
      </w:pPr>
      <w:r>
        <w:t>Европейская</w:t>
      </w:r>
      <w:r>
        <w:rPr>
          <w:spacing w:val="-6"/>
        </w:rPr>
        <w:t xml:space="preserve"> </w:t>
      </w:r>
      <w:r>
        <w:t>культура</w:t>
      </w:r>
      <w:r>
        <w:rPr>
          <w:spacing w:val="-3"/>
        </w:rPr>
        <w:t xml:space="preserve"> </w:t>
      </w:r>
      <w:r>
        <w:t>в</w:t>
      </w:r>
      <w:r>
        <w:rPr>
          <w:spacing w:val="-5"/>
        </w:rPr>
        <w:t xml:space="preserve"> </w:t>
      </w:r>
      <w:r>
        <w:t>раннее</w:t>
      </w:r>
      <w:r>
        <w:rPr>
          <w:spacing w:val="-4"/>
        </w:rPr>
        <w:t xml:space="preserve"> </w:t>
      </w:r>
      <w:r>
        <w:t>Новое</w:t>
      </w:r>
      <w:r>
        <w:rPr>
          <w:spacing w:val="-5"/>
        </w:rPr>
        <w:t xml:space="preserve"> </w:t>
      </w:r>
      <w:r>
        <w:t>время.</w:t>
      </w:r>
    </w:p>
    <w:p w:rsidR="00AC1AA3" w:rsidRDefault="0056180D">
      <w:pPr>
        <w:pStyle w:val="a3"/>
        <w:spacing w:before="3"/>
        <w:ind w:right="568"/>
      </w:pPr>
      <w:r>
        <w:t>Высокое Возрождение в Италии: художники и их</w:t>
      </w:r>
      <w:r>
        <w:rPr>
          <w:spacing w:val="60"/>
        </w:rPr>
        <w:t xml:space="preserve"> </w:t>
      </w:r>
      <w:r>
        <w:t>произведения. Северное Возрождение.</w:t>
      </w:r>
      <w:r>
        <w:rPr>
          <w:spacing w:val="1"/>
        </w:rPr>
        <w:t xml:space="preserve"> </w:t>
      </w:r>
      <w:r>
        <w:t>Мир человека в литературе раннего Нового времени. М. Сервантес. У. Шекспир. Стили</w:t>
      </w:r>
      <w:r>
        <w:rPr>
          <w:spacing w:val="1"/>
        </w:rPr>
        <w:t xml:space="preserve"> </w:t>
      </w:r>
      <w:r>
        <w:t>художественной культуры (барокко, классицизм). Французский театр эпохи классицизма.</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w:t>
      </w:r>
      <w:r>
        <w:rPr>
          <w:spacing w:val="-2"/>
        </w:rPr>
        <w:t xml:space="preserve"> </w:t>
      </w:r>
      <w:r>
        <w:t>ученые</w:t>
      </w:r>
      <w:r>
        <w:rPr>
          <w:spacing w:val="-5"/>
        </w:rPr>
        <w:t xml:space="preserve"> </w:t>
      </w:r>
      <w:r>
        <w:t>и</w:t>
      </w:r>
      <w:r>
        <w:rPr>
          <w:spacing w:val="2"/>
        </w:rPr>
        <w:t xml:space="preserve"> </w:t>
      </w:r>
      <w:r>
        <w:t>их</w:t>
      </w:r>
      <w:r>
        <w:rPr>
          <w:spacing w:val="-2"/>
        </w:rPr>
        <w:t xml:space="preserve"> </w:t>
      </w:r>
      <w:r>
        <w:t>открытия</w:t>
      </w:r>
      <w:r>
        <w:rPr>
          <w:spacing w:val="-4"/>
        </w:rPr>
        <w:t xml:space="preserve"> </w:t>
      </w:r>
      <w:r>
        <w:t>(Н</w:t>
      </w:r>
      <w:r>
        <w:rPr>
          <w:spacing w:val="-7"/>
        </w:rPr>
        <w:t xml:space="preserve"> </w:t>
      </w:r>
      <w:r>
        <w:t>Коперник,</w:t>
      </w:r>
      <w:r>
        <w:rPr>
          <w:spacing w:val="-4"/>
        </w:rPr>
        <w:t xml:space="preserve"> </w:t>
      </w:r>
      <w:r>
        <w:t>И</w:t>
      </w:r>
      <w:r>
        <w:rPr>
          <w:spacing w:val="-7"/>
        </w:rPr>
        <w:t xml:space="preserve"> </w:t>
      </w:r>
      <w:r>
        <w:t>Ньютон). Утверждение</w:t>
      </w:r>
      <w:r>
        <w:rPr>
          <w:spacing w:val="-3"/>
        </w:rPr>
        <w:t xml:space="preserve"> </w:t>
      </w:r>
      <w:r>
        <w:t>рационализма.</w:t>
      </w:r>
    </w:p>
    <w:p w:rsidR="00AC1AA3" w:rsidRDefault="0056180D">
      <w:pPr>
        <w:pStyle w:val="1"/>
        <w:spacing w:line="274" w:lineRule="exact"/>
      </w:pPr>
      <w:r>
        <w:t>Страны</w:t>
      </w:r>
      <w:r>
        <w:rPr>
          <w:spacing w:val="-7"/>
        </w:rPr>
        <w:t xml:space="preserve"> </w:t>
      </w:r>
      <w:r>
        <w:t>Востока</w:t>
      </w:r>
      <w:r>
        <w:rPr>
          <w:spacing w:val="-2"/>
        </w:rPr>
        <w:t xml:space="preserve"> </w:t>
      </w:r>
      <w:r>
        <w:t>в</w:t>
      </w:r>
      <w:r>
        <w:rPr>
          <w:spacing w:val="-3"/>
        </w:rPr>
        <w:t xml:space="preserve"> </w:t>
      </w:r>
      <w:r>
        <w:t>XVI—XVII</w:t>
      </w:r>
      <w:r>
        <w:rPr>
          <w:spacing w:val="-4"/>
        </w:rPr>
        <w:t xml:space="preserve"> </w:t>
      </w:r>
      <w:r>
        <w:t>вв.</w:t>
      </w:r>
    </w:p>
    <w:p w:rsidR="00AC1AA3" w:rsidRDefault="0056180D">
      <w:pPr>
        <w:pStyle w:val="a3"/>
        <w:spacing w:before="5"/>
        <w:ind w:right="563"/>
      </w:pPr>
      <w:r>
        <w:rPr>
          <w:b/>
          <w:i/>
        </w:rPr>
        <w:t>Османская</w:t>
      </w:r>
      <w:r>
        <w:rPr>
          <w:b/>
          <w:i/>
          <w:spacing w:val="1"/>
        </w:rPr>
        <w:t xml:space="preserve"> </w:t>
      </w:r>
      <w:r>
        <w:rPr>
          <w:b/>
          <w:i/>
        </w:rPr>
        <w:t>империя</w:t>
      </w:r>
      <w:r>
        <w:t>:</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1"/>
        </w:rPr>
        <w:t xml:space="preserve"> </w:t>
      </w:r>
      <w:r>
        <w:t>законодатель.</w:t>
      </w:r>
      <w:r>
        <w:rPr>
          <w:spacing w:val="1"/>
        </w:rPr>
        <w:t xml:space="preserve"> </w:t>
      </w:r>
      <w:r>
        <w:t>Управление</w:t>
      </w:r>
      <w:r>
        <w:rPr>
          <w:spacing w:val="1"/>
        </w:rPr>
        <w:t xml:space="preserve"> </w:t>
      </w:r>
      <w:r>
        <w:t>многонациональной</w:t>
      </w:r>
      <w:r>
        <w:rPr>
          <w:spacing w:val="1"/>
        </w:rPr>
        <w:t xml:space="preserve"> </w:t>
      </w:r>
      <w:r>
        <w:t>империей.</w:t>
      </w:r>
      <w:r>
        <w:rPr>
          <w:spacing w:val="1"/>
        </w:rPr>
        <w:t xml:space="preserve"> </w:t>
      </w:r>
      <w:r>
        <w:t>Османская</w:t>
      </w:r>
      <w:r>
        <w:rPr>
          <w:spacing w:val="1"/>
        </w:rPr>
        <w:t xml:space="preserve"> </w:t>
      </w:r>
      <w:r>
        <w:t>армия.</w:t>
      </w:r>
      <w:r>
        <w:rPr>
          <w:spacing w:val="1"/>
        </w:rPr>
        <w:t xml:space="preserve"> </w:t>
      </w:r>
      <w:r>
        <w:rPr>
          <w:b/>
          <w:i/>
        </w:rPr>
        <w:t>Индия</w:t>
      </w:r>
      <w:r>
        <w:rPr>
          <w:b/>
          <w:i/>
          <w:spacing w:val="1"/>
        </w:rPr>
        <w:t xml:space="preserve"> </w:t>
      </w:r>
      <w:r>
        <w:t>при</w:t>
      </w:r>
      <w:r>
        <w:rPr>
          <w:spacing w:val="1"/>
        </w:rPr>
        <w:t xml:space="preserve"> </w:t>
      </w:r>
      <w:r>
        <w:t>Великих</w:t>
      </w:r>
      <w:r>
        <w:rPr>
          <w:spacing w:val="1"/>
        </w:rPr>
        <w:t xml:space="preserve"> </w:t>
      </w:r>
      <w:r>
        <w:t>Моголах. Начало проникновения</w:t>
      </w:r>
      <w:r>
        <w:rPr>
          <w:spacing w:val="1"/>
        </w:rPr>
        <w:t xml:space="preserve"> </w:t>
      </w:r>
      <w:r>
        <w:t>европейцев. Ост-Индские компании.</w:t>
      </w:r>
      <w:r>
        <w:rPr>
          <w:spacing w:val="1"/>
        </w:rPr>
        <w:t xml:space="preserve"> </w:t>
      </w:r>
      <w:r>
        <w:rPr>
          <w:b/>
          <w:i/>
        </w:rPr>
        <w:t>Китай</w:t>
      </w:r>
      <w:r>
        <w:rPr>
          <w:b/>
          <w:i/>
          <w:spacing w:val="1"/>
        </w:rPr>
        <w:t xml:space="preserve"> </w:t>
      </w:r>
      <w:r>
        <w:t>в</w:t>
      </w:r>
      <w:r>
        <w:rPr>
          <w:spacing w:val="1"/>
        </w:rPr>
        <w:t xml:space="preserve"> </w:t>
      </w:r>
      <w:r>
        <w:t>эпоху Мин. Экономическая и социальная политика государства. Утверждение маньчжурской</w:t>
      </w:r>
      <w:r>
        <w:rPr>
          <w:spacing w:val="-57"/>
        </w:rPr>
        <w:t xml:space="preserve"> </w:t>
      </w:r>
      <w:r>
        <w:t xml:space="preserve">династии Цин. </w:t>
      </w:r>
      <w:r>
        <w:rPr>
          <w:b/>
          <w:i/>
        </w:rPr>
        <w:t>Япония</w:t>
      </w:r>
      <w:r>
        <w:t>: борьба знатных кланов за власть, установление сегуната Токугава,</w:t>
      </w:r>
      <w:r>
        <w:rPr>
          <w:spacing w:val="1"/>
        </w:rPr>
        <w:t xml:space="preserve"> </w:t>
      </w:r>
      <w:r>
        <w:t>укрепление</w:t>
      </w:r>
      <w:r>
        <w:rPr>
          <w:spacing w:val="-4"/>
        </w:rPr>
        <w:t xml:space="preserve"> </w:t>
      </w:r>
      <w:r>
        <w:t>централизованного государства.</w:t>
      </w:r>
    </w:p>
    <w:p w:rsidR="00AC1AA3" w:rsidRDefault="0056180D">
      <w:pPr>
        <w:pStyle w:val="a3"/>
      </w:pPr>
      <w:r>
        <w:t>«Закрытие»</w:t>
      </w:r>
      <w:r>
        <w:rPr>
          <w:spacing w:val="-8"/>
        </w:rPr>
        <w:t xml:space="preserve"> </w:t>
      </w:r>
      <w:r>
        <w:t>страны</w:t>
      </w:r>
      <w:r>
        <w:rPr>
          <w:spacing w:val="-2"/>
        </w:rPr>
        <w:t xml:space="preserve"> </w:t>
      </w:r>
      <w:r>
        <w:t>для</w:t>
      </w:r>
      <w:r>
        <w:rPr>
          <w:spacing w:val="-3"/>
        </w:rPr>
        <w:t xml:space="preserve"> </w:t>
      </w:r>
      <w:r>
        <w:t>иноземцев.</w:t>
      </w:r>
      <w:r>
        <w:rPr>
          <w:spacing w:val="-4"/>
        </w:rPr>
        <w:t xml:space="preserve"> </w:t>
      </w:r>
      <w:r>
        <w:t>Культура</w:t>
      </w:r>
      <w:r>
        <w:rPr>
          <w:spacing w:val="-3"/>
        </w:rPr>
        <w:t xml:space="preserve"> </w:t>
      </w:r>
      <w:r>
        <w:t>и</w:t>
      </w:r>
      <w:r>
        <w:rPr>
          <w:spacing w:val="-3"/>
        </w:rPr>
        <w:t xml:space="preserve"> </w:t>
      </w:r>
      <w:r>
        <w:t>искусство</w:t>
      </w:r>
      <w:r>
        <w:rPr>
          <w:spacing w:val="-1"/>
        </w:rPr>
        <w:t xml:space="preserve"> </w:t>
      </w:r>
      <w:r>
        <w:t>стран</w:t>
      </w:r>
      <w:r>
        <w:rPr>
          <w:spacing w:val="-3"/>
        </w:rPr>
        <w:t xml:space="preserve"> </w:t>
      </w:r>
      <w:r>
        <w:t>Востока</w:t>
      </w:r>
      <w:r>
        <w:rPr>
          <w:spacing w:val="-4"/>
        </w:rPr>
        <w:t xml:space="preserve"> </w:t>
      </w:r>
      <w:r>
        <w:t>в</w:t>
      </w:r>
      <w:r>
        <w:rPr>
          <w:spacing w:val="-4"/>
        </w:rPr>
        <w:t xml:space="preserve"> </w:t>
      </w:r>
      <w:r>
        <w:t>XVI—XVII</w:t>
      </w:r>
      <w:r>
        <w:rPr>
          <w:spacing w:val="-10"/>
        </w:rPr>
        <w:t xml:space="preserve"> </w:t>
      </w:r>
      <w:r>
        <w:t>вв.</w:t>
      </w:r>
    </w:p>
    <w:p w:rsidR="00AC1AA3" w:rsidRDefault="0056180D">
      <w:pPr>
        <w:pStyle w:val="a3"/>
      </w:pPr>
      <w:r>
        <w:rPr>
          <w:b/>
        </w:rPr>
        <w:t>Обобщение.</w:t>
      </w:r>
      <w:r>
        <w:rPr>
          <w:b/>
          <w:spacing w:val="-7"/>
        </w:rPr>
        <w:t xml:space="preserve"> </w:t>
      </w:r>
      <w:r>
        <w:t>Историческое</w:t>
      </w:r>
      <w:r>
        <w:rPr>
          <w:spacing w:val="-5"/>
        </w:rPr>
        <w:t xml:space="preserve"> </w:t>
      </w:r>
      <w:r>
        <w:t>и</w:t>
      </w:r>
      <w:r>
        <w:rPr>
          <w:spacing w:val="-6"/>
        </w:rPr>
        <w:t xml:space="preserve"> </w:t>
      </w:r>
      <w:r>
        <w:t>культурное</w:t>
      </w:r>
      <w:r>
        <w:rPr>
          <w:spacing w:val="-5"/>
        </w:rPr>
        <w:t xml:space="preserve"> </w:t>
      </w:r>
      <w:r>
        <w:t>наследие</w:t>
      </w:r>
      <w:r>
        <w:rPr>
          <w:spacing w:val="-7"/>
        </w:rPr>
        <w:t xml:space="preserve"> </w:t>
      </w:r>
      <w:r>
        <w:t>Раннего</w:t>
      </w:r>
      <w:r>
        <w:rPr>
          <w:spacing w:val="-7"/>
        </w:rPr>
        <w:t xml:space="preserve"> </w:t>
      </w:r>
      <w:r>
        <w:t>Нового</w:t>
      </w:r>
      <w:r>
        <w:rPr>
          <w:spacing w:val="-4"/>
        </w:rPr>
        <w:t xml:space="preserve"> </w:t>
      </w:r>
      <w:r>
        <w:t>времени.</w:t>
      </w:r>
    </w:p>
    <w:p w:rsidR="00AC1AA3" w:rsidRDefault="0056180D">
      <w:pPr>
        <w:pStyle w:val="1"/>
        <w:spacing w:before="3"/>
        <w:ind w:right="1895"/>
      </w:pPr>
      <w:r>
        <w:t>История России. Россия в XVI—XVII вв.: от великого княжества к царству.</w:t>
      </w:r>
      <w:r>
        <w:rPr>
          <w:spacing w:val="-57"/>
        </w:rPr>
        <w:t xml:space="preserve"> </w:t>
      </w:r>
      <w:r>
        <w:t>Россия</w:t>
      </w:r>
      <w:r>
        <w:rPr>
          <w:spacing w:val="-2"/>
        </w:rPr>
        <w:t xml:space="preserve"> </w:t>
      </w:r>
      <w:r>
        <w:t>в XVI в.</w:t>
      </w:r>
    </w:p>
    <w:p w:rsidR="00AC1AA3" w:rsidRDefault="0056180D">
      <w:pPr>
        <w:pStyle w:val="a3"/>
        <w:ind w:right="568"/>
      </w:pPr>
      <w:r>
        <w:rPr>
          <w:b/>
          <w:i/>
        </w:rPr>
        <w:t xml:space="preserve">Завершение объединения русских земель. </w:t>
      </w:r>
      <w:r>
        <w:t>Княжение Василия III. Завершение объединения</w:t>
      </w:r>
      <w:r>
        <w:rPr>
          <w:spacing w:val="1"/>
        </w:rPr>
        <w:t xml:space="preserve"> </w:t>
      </w:r>
      <w:r>
        <w:t>русских земель вокруг Москвы: присоединение Псковской, Смоленской, Рязанской земель.</w:t>
      </w:r>
      <w:r>
        <w:rPr>
          <w:spacing w:val="1"/>
        </w:rPr>
        <w:t xml:space="preserve"> </w:t>
      </w:r>
      <w:r>
        <w:t>Отмирание</w:t>
      </w:r>
      <w:r>
        <w:rPr>
          <w:spacing w:val="1"/>
        </w:rPr>
        <w:t xml:space="preserve"> </w:t>
      </w:r>
      <w:r>
        <w:t>удельной</w:t>
      </w:r>
      <w:r>
        <w:rPr>
          <w:spacing w:val="1"/>
        </w:rPr>
        <w:t xml:space="preserve"> </w:t>
      </w:r>
      <w:r>
        <w:t>системы.</w:t>
      </w:r>
      <w:r>
        <w:rPr>
          <w:spacing w:val="1"/>
        </w:rPr>
        <w:t xml:space="preserve"> </w:t>
      </w:r>
      <w:r>
        <w:t>Укрепление</w:t>
      </w:r>
      <w:r>
        <w:rPr>
          <w:spacing w:val="1"/>
        </w:rPr>
        <w:t xml:space="preserve"> </w:t>
      </w:r>
      <w:r>
        <w:t>великокняжеской</w:t>
      </w:r>
      <w:r>
        <w:rPr>
          <w:spacing w:val="1"/>
        </w:rPr>
        <w:t xml:space="preserve"> </w:t>
      </w:r>
      <w:r>
        <w:t>власти.</w:t>
      </w:r>
      <w:r>
        <w:rPr>
          <w:spacing w:val="1"/>
        </w:rPr>
        <w:t xml:space="preserve"> </w:t>
      </w:r>
      <w:r>
        <w:t>Внешняя</w:t>
      </w:r>
      <w:r>
        <w:rPr>
          <w:spacing w:val="1"/>
        </w:rPr>
        <w:t xml:space="preserve"> </w:t>
      </w:r>
      <w:r>
        <w:t>политика.</w:t>
      </w:r>
      <w:r>
        <w:rPr>
          <w:spacing w:val="-57"/>
        </w:rPr>
        <w:t xml:space="preserve"> </w:t>
      </w:r>
      <w:r>
        <w:t>Московского княжества в первой трети XVI в: война с Великим княжеством Литовским,</w:t>
      </w:r>
      <w:r>
        <w:rPr>
          <w:spacing w:val="1"/>
        </w:rPr>
        <w:t xml:space="preserve"> </w:t>
      </w:r>
      <w:r>
        <w:t>отношения</w:t>
      </w:r>
      <w:r>
        <w:rPr>
          <w:spacing w:val="-4"/>
        </w:rPr>
        <w:t xml:space="preserve"> </w:t>
      </w:r>
      <w:r>
        <w:t>с</w:t>
      </w:r>
      <w:r>
        <w:rPr>
          <w:spacing w:val="-5"/>
        </w:rPr>
        <w:t xml:space="preserve"> </w:t>
      </w:r>
      <w:r>
        <w:t>Крымским</w:t>
      </w:r>
      <w:r>
        <w:rPr>
          <w:spacing w:val="-8"/>
        </w:rPr>
        <w:t xml:space="preserve"> </w:t>
      </w:r>
      <w:r>
        <w:t>и Казанским</w:t>
      </w:r>
      <w:r>
        <w:rPr>
          <w:spacing w:val="-8"/>
        </w:rPr>
        <w:t xml:space="preserve"> </w:t>
      </w:r>
      <w:r>
        <w:t>ханствами,</w:t>
      </w:r>
      <w:r>
        <w:rPr>
          <w:spacing w:val="-1"/>
        </w:rPr>
        <w:t xml:space="preserve"> </w:t>
      </w:r>
      <w:r>
        <w:t>посольства</w:t>
      </w:r>
      <w:r>
        <w:rPr>
          <w:spacing w:val="-4"/>
        </w:rPr>
        <w:t xml:space="preserve"> </w:t>
      </w:r>
      <w:r>
        <w:t>в</w:t>
      </w:r>
      <w:r>
        <w:rPr>
          <w:spacing w:val="-4"/>
        </w:rPr>
        <w:t xml:space="preserve"> </w:t>
      </w:r>
      <w:r>
        <w:t>европейские</w:t>
      </w:r>
      <w:r>
        <w:rPr>
          <w:spacing w:val="-3"/>
        </w:rPr>
        <w:t xml:space="preserve"> </w:t>
      </w:r>
      <w:r>
        <w:t>государства.</w:t>
      </w:r>
    </w:p>
    <w:p w:rsidR="00AC1AA3" w:rsidRDefault="0056180D">
      <w:pPr>
        <w:pStyle w:val="a3"/>
        <w:ind w:right="572"/>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
        </w:rPr>
        <w:t xml:space="preserve"> </w:t>
      </w:r>
      <w:r>
        <w:t>учреждений</w:t>
      </w:r>
      <w:r>
        <w:rPr>
          <w:spacing w:val="1"/>
        </w:rPr>
        <w:t xml:space="preserve"> </w:t>
      </w:r>
      <w:r>
        <w:t>Боярская</w:t>
      </w:r>
      <w:r>
        <w:rPr>
          <w:spacing w:val="1"/>
        </w:rPr>
        <w:t xml:space="preserve"> </w:t>
      </w:r>
      <w:r>
        <w:t>дума,</w:t>
      </w:r>
      <w:r>
        <w:rPr>
          <w:spacing w:val="1"/>
        </w:rPr>
        <w:t xml:space="preserve"> </w:t>
      </w:r>
      <w:r>
        <w:t>ее</w:t>
      </w:r>
      <w:r>
        <w:rPr>
          <w:spacing w:val="1"/>
        </w:rPr>
        <w:t xml:space="preserve"> </w:t>
      </w:r>
      <w:r>
        <w:t>роль</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1"/>
        </w:rPr>
        <w:t xml:space="preserve"> </w:t>
      </w:r>
      <w:r>
        <w:t>Государство</w:t>
      </w:r>
      <w:r>
        <w:rPr>
          <w:spacing w:val="-1"/>
        </w:rPr>
        <w:t xml:space="preserve"> </w:t>
      </w:r>
      <w:r>
        <w:t>и</w:t>
      </w:r>
      <w:r>
        <w:rPr>
          <w:spacing w:val="1"/>
        </w:rPr>
        <w:t xml:space="preserve"> </w:t>
      </w:r>
      <w:r>
        <w:t>церковь.</w:t>
      </w:r>
    </w:p>
    <w:p w:rsidR="00AC1AA3" w:rsidRDefault="0056180D">
      <w:pPr>
        <w:pStyle w:val="a3"/>
        <w:spacing w:before="1"/>
        <w:ind w:right="568"/>
      </w:pPr>
      <w:r>
        <w:rPr>
          <w:b/>
          <w:i/>
        </w:rPr>
        <w:t>Царствование</w:t>
      </w:r>
      <w:r>
        <w:rPr>
          <w:b/>
          <w:i/>
          <w:spacing w:val="1"/>
        </w:rPr>
        <w:t xml:space="preserve"> </w:t>
      </w:r>
      <w:r>
        <w:rPr>
          <w:b/>
          <w:i/>
        </w:rPr>
        <w:t>Ивана</w:t>
      </w:r>
      <w:r>
        <w:rPr>
          <w:b/>
          <w:i/>
          <w:spacing w:val="1"/>
        </w:rPr>
        <w:t xml:space="preserve"> </w:t>
      </w:r>
      <w:r>
        <w:rPr>
          <w:b/>
          <w:i/>
        </w:rPr>
        <w:t>IV.</w:t>
      </w:r>
      <w:r>
        <w:rPr>
          <w:b/>
          <w:i/>
          <w:spacing w:val="1"/>
        </w:rPr>
        <w:t xml:space="preserve"> </w:t>
      </w:r>
      <w:r>
        <w:t>Регентство</w:t>
      </w:r>
      <w:r>
        <w:rPr>
          <w:spacing w:val="1"/>
        </w:rPr>
        <w:t xml:space="preserve"> </w:t>
      </w:r>
      <w:r>
        <w:t>Елены</w:t>
      </w:r>
      <w:r>
        <w:rPr>
          <w:spacing w:val="1"/>
        </w:rPr>
        <w:t xml:space="preserve"> </w:t>
      </w:r>
      <w:r>
        <w:t>Глинской.</w:t>
      </w:r>
      <w:r>
        <w:rPr>
          <w:spacing w:val="1"/>
        </w:rPr>
        <w:t xml:space="preserve"> </w:t>
      </w:r>
      <w:r>
        <w:t>Сопротивление</w:t>
      </w:r>
      <w:r>
        <w:rPr>
          <w:spacing w:val="1"/>
        </w:rPr>
        <w:t xml:space="preserve"> </w:t>
      </w:r>
      <w:r>
        <w:t>удельных</w:t>
      </w:r>
      <w:r>
        <w:rPr>
          <w:spacing w:val="1"/>
        </w:rPr>
        <w:t xml:space="preserve"> </w:t>
      </w:r>
      <w:r>
        <w:t>князей</w:t>
      </w:r>
      <w:r>
        <w:rPr>
          <w:spacing w:val="-57"/>
        </w:rPr>
        <w:t xml:space="preserve"> </w:t>
      </w:r>
      <w:r>
        <w:t>великокняжеской</w:t>
      </w:r>
      <w:r>
        <w:rPr>
          <w:spacing w:val="-1"/>
        </w:rPr>
        <w:t xml:space="preserve"> </w:t>
      </w:r>
      <w:r>
        <w:t>власти. Унификация денежной</w:t>
      </w:r>
      <w:r>
        <w:rPr>
          <w:spacing w:val="2"/>
        </w:rPr>
        <w:t xml:space="preserve"> </w:t>
      </w:r>
      <w:r>
        <w:t>системы.</w:t>
      </w:r>
    </w:p>
    <w:p w:rsidR="00AC1AA3" w:rsidRDefault="0056180D">
      <w:pPr>
        <w:pStyle w:val="a3"/>
      </w:pPr>
      <w:r>
        <w:t>Период</w:t>
      </w:r>
      <w:r>
        <w:rPr>
          <w:spacing w:val="9"/>
        </w:rPr>
        <w:t xml:space="preserve"> </w:t>
      </w:r>
      <w:r>
        <w:t>боярского</w:t>
      </w:r>
      <w:r>
        <w:rPr>
          <w:spacing w:val="10"/>
        </w:rPr>
        <w:t xml:space="preserve"> </w:t>
      </w:r>
      <w:r>
        <w:t>правления.</w:t>
      </w:r>
      <w:r>
        <w:rPr>
          <w:spacing w:val="14"/>
        </w:rPr>
        <w:t xml:space="preserve"> </w:t>
      </w:r>
      <w:r>
        <w:t>Борьба</w:t>
      </w:r>
      <w:r>
        <w:rPr>
          <w:spacing w:val="9"/>
        </w:rPr>
        <w:t xml:space="preserve"> </w:t>
      </w:r>
      <w:r>
        <w:t>за</w:t>
      </w:r>
      <w:r>
        <w:rPr>
          <w:spacing w:val="9"/>
        </w:rPr>
        <w:t xml:space="preserve"> </w:t>
      </w:r>
      <w:r>
        <w:t>власть</w:t>
      </w:r>
      <w:r>
        <w:rPr>
          <w:spacing w:val="14"/>
        </w:rPr>
        <w:t xml:space="preserve"> </w:t>
      </w:r>
      <w:r>
        <w:t>между</w:t>
      </w:r>
      <w:r>
        <w:rPr>
          <w:spacing w:val="6"/>
        </w:rPr>
        <w:t xml:space="preserve"> </w:t>
      </w:r>
      <w:r>
        <w:t>боярскими</w:t>
      </w:r>
      <w:r>
        <w:rPr>
          <w:spacing w:val="14"/>
        </w:rPr>
        <w:t xml:space="preserve"> </w:t>
      </w:r>
      <w:r>
        <w:t>кланами.</w:t>
      </w:r>
      <w:r>
        <w:rPr>
          <w:spacing w:val="13"/>
        </w:rPr>
        <w:t xml:space="preserve"> </w:t>
      </w:r>
      <w:r>
        <w:t>Губная</w:t>
      </w:r>
      <w:r>
        <w:rPr>
          <w:spacing w:val="10"/>
        </w:rPr>
        <w:t xml:space="preserve"> </w:t>
      </w:r>
      <w:r>
        <w:t>реформа.</w:t>
      </w:r>
    </w:p>
    <w:p w:rsidR="00AC1AA3" w:rsidRDefault="0056180D">
      <w:pPr>
        <w:pStyle w:val="a3"/>
      </w:pPr>
      <w:r>
        <w:t>*Московское</w:t>
      </w:r>
      <w:r>
        <w:rPr>
          <w:spacing w:val="-6"/>
        </w:rPr>
        <w:t xml:space="preserve"> </w:t>
      </w:r>
      <w:r>
        <w:t>восстание</w:t>
      </w:r>
      <w:r>
        <w:rPr>
          <w:spacing w:val="-2"/>
        </w:rPr>
        <w:t xml:space="preserve"> </w:t>
      </w:r>
      <w:r>
        <w:t>1547</w:t>
      </w:r>
      <w:r>
        <w:rPr>
          <w:spacing w:val="-5"/>
        </w:rPr>
        <w:t xml:space="preserve"> </w:t>
      </w:r>
      <w:r>
        <w:t>г</w:t>
      </w:r>
      <w:r>
        <w:rPr>
          <w:spacing w:val="-5"/>
        </w:rPr>
        <w:t xml:space="preserve"> </w:t>
      </w:r>
      <w:r>
        <w:t>*Ереси.</w:t>
      </w:r>
    </w:p>
    <w:p w:rsidR="00AC1AA3" w:rsidRDefault="0056180D">
      <w:pPr>
        <w:pStyle w:val="a3"/>
        <w:ind w:right="566"/>
      </w:pPr>
      <w:r>
        <w:t>Принятие Иваном IV царского титула. Реформы середины XVI в «Избранная рада»: ее состав</w:t>
      </w:r>
      <w:r>
        <w:rPr>
          <w:spacing w:val="-57"/>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i/>
        </w:rPr>
        <w:t>.</w:t>
      </w:r>
      <w:r>
        <w:rPr>
          <w:i/>
          <w:spacing w:val="1"/>
        </w:rPr>
        <w:t xml:space="preserve"> </w:t>
      </w:r>
      <w:r>
        <w:t>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3"/>
        </w:rPr>
        <w:t xml:space="preserve"> </w:t>
      </w:r>
      <w:r>
        <w:t>собор.</w:t>
      </w:r>
      <w:r>
        <w:rPr>
          <w:spacing w:val="-1"/>
        </w:rPr>
        <w:t xml:space="preserve"> </w:t>
      </w:r>
      <w:r>
        <w:t>Земская</w:t>
      </w:r>
      <w:r>
        <w:rPr>
          <w:spacing w:val="-1"/>
        </w:rPr>
        <w:t xml:space="preserve"> </w:t>
      </w:r>
      <w:r>
        <w:t>реформа</w:t>
      </w:r>
      <w:r>
        <w:rPr>
          <w:spacing w:val="-3"/>
        </w:rPr>
        <w:t xml:space="preserve"> </w:t>
      </w:r>
      <w:r>
        <w:t>—</w:t>
      </w:r>
      <w:r>
        <w:rPr>
          <w:spacing w:val="-2"/>
        </w:rPr>
        <w:t xml:space="preserve"> </w:t>
      </w:r>
      <w:r>
        <w:t>формирование</w:t>
      </w:r>
      <w:r>
        <w:rPr>
          <w:spacing w:val="-4"/>
        </w:rPr>
        <w:t xml:space="preserve"> </w:t>
      </w:r>
      <w:r>
        <w:t>органов</w:t>
      </w:r>
      <w:r>
        <w:rPr>
          <w:spacing w:val="-3"/>
        </w:rPr>
        <w:t xml:space="preserve"> </w:t>
      </w:r>
      <w:r>
        <w:t>местного</w:t>
      </w:r>
      <w:r>
        <w:rPr>
          <w:spacing w:val="-1"/>
        </w:rPr>
        <w:t xml:space="preserve"> </w:t>
      </w:r>
      <w:r>
        <w:t>самоуправления.</w:t>
      </w:r>
    </w:p>
    <w:p w:rsidR="00AC1AA3" w:rsidRDefault="0056180D">
      <w:pPr>
        <w:pStyle w:val="a3"/>
      </w:pPr>
      <w:r>
        <w:t>Внешняя</w:t>
      </w:r>
      <w:r>
        <w:rPr>
          <w:spacing w:val="29"/>
        </w:rPr>
        <w:t xml:space="preserve"> </w:t>
      </w:r>
      <w:r>
        <w:t>политика</w:t>
      </w:r>
      <w:r>
        <w:rPr>
          <w:spacing w:val="30"/>
        </w:rPr>
        <w:t xml:space="preserve"> </w:t>
      </w:r>
      <w:r>
        <w:t>России</w:t>
      </w:r>
      <w:r>
        <w:rPr>
          <w:spacing w:val="34"/>
        </w:rPr>
        <w:t xml:space="preserve"> </w:t>
      </w:r>
      <w:r>
        <w:t>в</w:t>
      </w:r>
      <w:r>
        <w:rPr>
          <w:spacing w:val="28"/>
        </w:rPr>
        <w:t xml:space="preserve"> </w:t>
      </w:r>
      <w:r>
        <w:t>XVI</w:t>
      </w:r>
      <w:r>
        <w:rPr>
          <w:spacing w:val="24"/>
        </w:rPr>
        <w:t xml:space="preserve"> </w:t>
      </w:r>
      <w:r>
        <w:t>в.</w:t>
      </w:r>
      <w:r>
        <w:rPr>
          <w:spacing w:val="30"/>
        </w:rPr>
        <w:t xml:space="preserve"> </w:t>
      </w:r>
      <w:r>
        <w:t>Создание</w:t>
      </w:r>
      <w:r>
        <w:rPr>
          <w:spacing w:val="30"/>
        </w:rPr>
        <w:t xml:space="preserve"> </w:t>
      </w:r>
      <w:r>
        <w:t>стрелецких</w:t>
      </w:r>
      <w:r>
        <w:rPr>
          <w:spacing w:val="30"/>
        </w:rPr>
        <w:t xml:space="preserve"> </w:t>
      </w:r>
      <w:r>
        <w:t>полков</w:t>
      </w:r>
      <w:r>
        <w:rPr>
          <w:spacing w:val="28"/>
        </w:rPr>
        <w:t xml:space="preserve"> </w:t>
      </w:r>
      <w:r>
        <w:t>и</w:t>
      </w:r>
      <w:r>
        <w:rPr>
          <w:spacing w:val="28"/>
        </w:rPr>
        <w:t xml:space="preserve"> </w:t>
      </w:r>
      <w:r>
        <w:t>«Уложение</w:t>
      </w:r>
      <w:r>
        <w:rPr>
          <w:spacing w:val="30"/>
        </w:rPr>
        <w:t xml:space="preserve"> </w:t>
      </w:r>
      <w:r>
        <w:t>о</w:t>
      </w:r>
      <w:r>
        <w:rPr>
          <w:spacing w:val="30"/>
        </w:rPr>
        <w:t xml:space="preserve"> </w:t>
      </w:r>
      <w:r>
        <w:t>службе».</w:t>
      </w:r>
    </w:p>
    <w:p w:rsidR="00AC1AA3" w:rsidRDefault="00AC1AA3">
      <w:pPr>
        <w:sectPr w:rsidR="00AC1AA3">
          <w:headerReference w:type="default" r:id="rId11"/>
          <w:footerReference w:type="default" r:id="rId12"/>
          <w:pgSz w:w="11900" w:h="16860"/>
          <w:pgMar w:top="1560" w:right="120" w:bottom="1140" w:left="240" w:header="715" w:footer="948" w:gutter="0"/>
          <w:cols w:space="720"/>
        </w:sectPr>
      </w:pPr>
    </w:p>
    <w:p w:rsidR="00AC1AA3" w:rsidRDefault="0056180D">
      <w:pPr>
        <w:pStyle w:val="a3"/>
        <w:spacing w:before="91"/>
        <w:ind w:right="560"/>
      </w:pPr>
      <w:r>
        <w:lastRenderedPageBreak/>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w:t>
      </w:r>
      <w:r>
        <w:rPr>
          <w:spacing w:val="1"/>
        </w:rPr>
        <w:t xml:space="preserve"> </w:t>
      </w:r>
      <w:r>
        <w:t>и</w:t>
      </w:r>
      <w:r>
        <w:rPr>
          <w:spacing w:val="1"/>
        </w:rPr>
        <w:t xml:space="preserve"> </w:t>
      </w:r>
      <w:r>
        <w:t>Нижнего Поволжья в состав Российского государства. Войны с Крымским ханством. Битва</w:t>
      </w:r>
      <w:r>
        <w:rPr>
          <w:spacing w:val="1"/>
        </w:rPr>
        <w:t xml:space="preserve"> </w:t>
      </w:r>
      <w:r>
        <w:t>при</w:t>
      </w:r>
      <w:r>
        <w:rPr>
          <w:spacing w:val="1"/>
        </w:rPr>
        <w:t xml:space="preserve"> </w:t>
      </w:r>
      <w:r>
        <w:t>Молодях.</w:t>
      </w:r>
      <w:r>
        <w:rPr>
          <w:spacing w:val="1"/>
        </w:rPr>
        <w:t xml:space="preserve"> </w:t>
      </w:r>
      <w:r>
        <w:t>Укрепление</w:t>
      </w:r>
      <w:r>
        <w:rPr>
          <w:spacing w:val="1"/>
        </w:rPr>
        <w:t xml:space="preserve"> </w:t>
      </w:r>
      <w:r>
        <w:t>южных</w:t>
      </w:r>
      <w:r>
        <w:rPr>
          <w:spacing w:val="1"/>
        </w:rPr>
        <w:t xml:space="preserve"> </w:t>
      </w:r>
      <w:r>
        <w:t>границ.</w:t>
      </w:r>
      <w:r>
        <w:rPr>
          <w:spacing w:val="1"/>
        </w:rPr>
        <w:t xml:space="preserve"> </w:t>
      </w:r>
      <w:r>
        <w:t>Ливонская</w:t>
      </w:r>
      <w:r>
        <w:rPr>
          <w:spacing w:val="1"/>
        </w:rPr>
        <w:t xml:space="preserve"> </w:t>
      </w:r>
      <w:r>
        <w:t>война:</w:t>
      </w:r>
      <w:r>
        <w:rPr>
          <w:spacing w:val="1"/>
        </w:rPr>
        <w:t xml:space="preserve"> </w:t>
      </w:r>
      <w:r>
        <w:t>причины</w:t>
      </w:r>
      <w:r>
        <w:rPr>
          <w:spacing w:val="1"/>
        </w:rPr>
        <w:t xml:space="preserve"> </w:t>
      </w:r>
      <w:r>
        <w:t>и</w:t>
      </w:r>
      <w:r>
        <w:rPr>
          <w:spacing w:val="1"/>
        </w:rPr>
        <w:t xml:space="preserve"> </w:t>
      </w:r>
      <w:r>
        <w:t>характер.</w:t>
      </w:r>
      <w:r>
        <w:rPr>
          <w:spacing w:val="1"/>
        </w:rPr>
        <w:t xml:space="preserve"> </w:t>
      </w:r>
      <w:r>
        <w:t>Ликвидация</w:t>
      </w:r>
      <w:r>
        <w:rPr>
          <w:spacing w:val="1"/>
        </w:rPr>
        <w:t xml:space="preserve"> </w:t>
      </w:r>
      <w:r>
        <w:t>Ливонского</w:t>
      </w:r>
      <w:r>
        <w:rPr>
          <w:spacing w:val="1"/>
        </w:rPr>
        <w:t xml:space="preserve"> </w:t>
      </w:r>
      <w:r>
        <w:t>ордена.</w:t>
      </w:r>
      <w:r>
        <w:rPr>
          <w:spacing w:val="1"/>
        </w:rPr>
        <w:t xml:space="preserve"> </w:t>
      </w:r>
      <w:r>
        <w:t>Причины</w:t>
      </w:r>
      <w:r>
        <w:rPr>
          <w:spacing w:val="1"/>
        </w:rPr>
        <w:t xml:space="preserve"> </w:t>
      </w:r>
      <w:r>
        <w:t>и</w:t>
      </w:r>
      <w:r>
        <w:rPr>
          <w:spacing w:val="1"/>
        </w:rPr>
        <w:t xml:space="preserve"> </w:t>
      </w:r>
      <w:r>
        <w:t>результаты</w:t>
      </w:r>
      <w:r>
        <w:rPr>
          <w:spacing w:val="1"/>
        </w:rPr>
        <w:t xml:space="preserve"> </w:t>
      </w:r>
      <w:r>
        <w:t>поражения</w:t>
      </w:r>
      <w:r>
        <w:rPr>
          <w:spacing w:val="1"/>
        </w:rPr>
        <w:t xml:space="preserve"> </w:t>
      </w:r>
      <w:r>
        <w:t>России</w:t>
      </w:r>
      <w:r>
        <w:rPr>
          <w:spacing w:val="1"/>
        </w:rPr>
        <w:t xml:space="preserve"> </w:t>
      </w:r>
      <w:r>
        <w:t>в</w:t>
      </w:r>
      <w:r>
        <w:rPr>
          <w:spacing w:val="1"/>
        </w:rPr>
        <w:t xml:space="preserve"> </w:t>
      </w:r>
      <w:r>
        <w:t>Ливонской</w:t>
      </w:r>
      <w:r>
        <w:rPr>
          <w:spacing w:val="-57"/>
        </w:rPr>
        <w:t xml:space="preserve"> </w:t>
      </w:r>
      <w:r>
        <w:t>войне. Поход Ермака Тимофеевича на Сибирское ханство. Начало присоединения к России</w:t>
      </w:r>
      <w:r>
        <w:rPr>
          <w:spacing w:val="1"/>
        </w:rPr>
        <w:t xml:space="preserve"> </w:t>
      </w:r>
      <w:r>
        <w:t>Западной Сибири.</w:t>
      </w:r>
    </w:p>
    <w:p w:rsidR="00AC1AA3" w:rsidRDefault="0056180D">
      <w:pPr>
        <w:pStyle w:val="a3"/>
        <w:ind w:right="559"/>
      </w:pPr>
      <w:r>
        <w:t xml:space="preserve">Социальная структура российского общества. Дворянство. Служилые люди. </w:t>
      </w:r>
      <w:r>
        <w:rPr>
          <w:i/>
        </w:rPr>
        <w:t>*</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w:t>
      </w:r>
      <w:r>
        <w:rPr>
          <w:spacing w:val="1"/>
        </w:rPr>
        <w:t xml:space="preserve"> </w:t>
      </w:r>
      <w:r>
        <w:t>городов.</w:t>
      </w:r>
      <w:r>
        <w:rPr>
          <w:spacing w:val="1"/>
        </w:rPr>
        <w:t xml:space="preserve"> </w:t>
      </w:r>
      <w:r>
        <w:t>Духовенство. Начало закрепощения крестьян: Указ о «заповедных летах». Формирование</w:t>
      </w:r>
      <w:r>
        <w:rPr>
          <w:spacing w:val="1"/>
        </w:rPr>
        <w:t xml:space="preserve"> </w:t>
      </w:r>
      <w:r>
        <w:t>вольного</w:t>
      </w:r>
      <w:r>
        <w:rPr>
          <w:spacing w:val="-3"/>
        </w:rPr>
        <w:t xml:space="preserve"> </w:t>
      </w:r>
      <w:r>
        <w:t>казачества.</w:t>
      </w:r>
    </w:p>
    <w:p w:rsidR="00AC1AA3" w:rsidRDefault="0056180D">
      <w:pPr>
        <w:pStyle w:val="a3"/>
        <w:spacing w:line="275" w:lineRule="exact"/>
      </w:pPr>
      <w:r>
        <w:t>Многонациональный</w:t>
      </w:r>
      <w:r>
        <w:rPr>
          <w:spacing w:val="-8"/>
        </w:rPr>
        <w:t xml:space="preserve"> </w:t>
      </w:r>
      <w:r>
        <w:t>состав</w:t>
      </w:r>
      <w:r>
        <w:rPr>
          <w:spacing w:val="-9"/>
        </w:rPr>
        <w:t xml:space="preserve"> </w:t>
      </w:r>
      <w:r>
        <w:t>населения</w:t>
      </w:r>
      <w:r>
        <w:rPr>
          <w:spacing w:val="-7"/>
        </w:rPr>
        <w:t xml:space="preserve"> </w:t>
      </w:r>
      <w:r>
        <w:t>Русского</w:t>
      </w:r>
      <w:r>
        <w:rPr>
          <w:spacing w:val="-8"/>
        </w:rPr>
        <w:t xml:space="preserve"> </w:t>
      </w:r>
      <w:r>
        <w:t>государства.</w:t>
      </w:r>
    </w:p>
    <w:p w:rsidR="00AC1AA3" w:rsidRDefault="0056180D">
      <w:pPr>
        <w:pStyle w:val="a3"/>
        <w:spacing w:line="275" w:lineRule="exact"/>
        <w:rPr>
          <w:i/>
        </w:rPr>
      </w:pPr>
      <w:r>
        <w:t>*Финно-угорские</w:t>
      </w:r>
      <w:r>
        <w:rPr>
          <w:spacing w:val="2"/>
        </w:rPr>
        <w:t xml:space="preserve"> </w:t>
      </w:r>
      <w:r>
        <w:t>народы</w:t>
      </w:r>
      <w:r>
        <w:rPr>
          <w:spacing w:val="1"/>
        </w:rPr>
        <w:t xml:space="preserve"> </w:t>
      </w:r>
      <w:r>
        <w:t>Поволжья</w:t>
      </w:r>
      <w:r>
        <w:rPr>
          <w:spacing w:val="62"/>
        </w:rPr>
        <w:t xml:space="preserve"> </w:t>
      </w:r>
      <w:r>
        <w:t>после  присоединения</w:t>
      </w:r>
      <w:r>
        <w:rPr>
          <w:spacing w:val="58"/>
        </w:rPr>
        <w:t xml:space="preserve"> </w:t>
      </w:r>
      <w:r>
        <w:t>к</w:t>
      </w:r>
      <w:r>
        <w:rPr>
          <w:spacing w:val="60"/>
        </w:rPr>
        <w:t xml:space="preserve"> </w:t>
      </w:r>
      <w:r>
        <w:t>России.</w:t>
      </w:r>
      <w:r>
        <w:rPr>
          <w:spacing w:val="63"/>
        </w:rPr>
        <w:t xml:space="preserve"> </w:t>
      </w:r>
      <w:r>
        <w:t>*Служилые</w:t>
      </w:r>
      <w:r>
        <w:rPr>
          <w:spacing w:val="58"/>
        </w:rPr>
        <w:t xml:space="preserve"> </w:t>
      </w:r>
      <w:r>
        <w:t>татары</w:t>
      </w:r>
      <w:r>
        <w:rPr>
          <w:i/>
        </w:rPr>
        <w:t>.</w:t>
      </w:r>
    </w:p>
    <w:p w:rsidR="00AC1AA3" w:rsidRDefault="0056180D">
      <w:pPr>
        <w:pStyle w:val="a3"/>
        <w:spacing w:before="2"/>
        <w:ind w:right="570"/>
        <w:rPr>
          <w:i/>
        </w:rPr>
      </w:pPr>
      <w:r>
        <w:rPr>
          <w:i/>
        </w:rPr>
        <w:t>*</w:t>
      </w:r>
      <w:r>
        <w:t>Сосуществование</w:t>
      </w:r>
      <w:r>
        <w:rPr>
          <w:spacing w:val="1"/>
        </w:rPr>
        <w:t xml:space="preserve"> </w:t>
      </w:r>
      <w:r>
        <w:t>религий</w:t>
      </w:r>
      <w:r>
        <w:rPr>
          <w:spacing w:val="1"/>
        </w:rPr>
        <w:t xml:space="preserve"> </w:t>
      </w:r>
      <w:r>
        <w:t>в</w:t>
      </w:r>
      <w:r>
        <w:rPr>
          <w:spacing w:val="1"/>
        </w:rPr>
        <w:t xml:space="preserve"> </w:t>
      </w:r>
      <w:r>
        <w:t>Российском</w:t>
      </w:r>
      <w:r>
        <w:rPr>
          <w:spacing w:val="1"/>
        </w:rPr>
        <w:t xml:space="preserve"> </w:t>
      </w:r>
      <w:r>
        <w:t>государстве</w:t>
      </w:r>
      <w:r>
        <w:rPr>
          <w:i/>
        </w:rPr>
        <w:t>.</w:t>
      </w:r>
      <w:r>
        <w:rPr>
          <w:i/>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4"/>
        </w:rPr>
        <w:t xml:space="preserve"> </w:t>
      </w:r>
      <w:r>
        <w:t>духовенство</w:t>
      </w:r>
      <w:r>
        <w:rPr>
          <w:i/>
        </w:rPr>
        <w:t>.</w:t>
      </w:r>
    </w:p>
    <w:p w:rsidR="00AC1AA3" w:rsidRDefault="0056180D">
      <w:pPr>
        <w:pStyle w:val="a3"/>
        <w:spacing w:before="1"/>
        <w:ind w:right="575"/>
      </w:pPr>
      <w:r>
        <w:t>Опричнина, *дискуссия о ее причинах и характере. Опричный террор. Разгром Новгорода и</w:t>
      </w:r>
      <w:r>
        <w:rPr>
          <w:spacing w:val="1"/>
        </w:rPr>
        <w:t xml:space="preserve"> </w:t>
      </w:r>
      <w:r>
        <w:t>Пскова Московские казни 1570 г. Результаты и последствия опричнины. Противоречивость</w:t>
      </w:r>
      <w:r>
        <w:rPr>
          <w:spacing w:val="1"/>
        </w:rPr>
        <w:t xml:space="preserve"> </w:t>
      </w:r>
      <w:r>
        <w:t>личности Ивана</w:t>
      </w:r>
      <w:r>
        <w:rPr>
          <w:spacing w:val="-1"/>
        </w:rPr>
        <w:t xml:space="preserve"> </w:t>
      </w:r>
      <w:r>
        <w:t>Грозного.</w:t>
      </w:r>
      <w:r>
        <w:rPr>
          <w:spacing w:val="-3"/>
        </w:rPr>
        <w:t xml:space="preserve"> </w:t>
      </w:r>
      <w:r>
        <w:t>Результаты и</w:t>
      </w:r>
      <w:r>
        <w:rPr>
          <w:spacing w:val="-2"/>
        </w:rPr>
        <w:t xml:space="preserve"> </w:t>
      </w:r>
      <w:r>
        <w:t>цена</w:t>
      </w:r>
      <w:r>
        <w:rPr>
          <w:spacing w:val="-3"/>
        </w:rPr>
        <w:t xml:space="preserve"> </w:t>
      </w:r>
      <w:r>
        <w:t>преобразований.</w:t>
      </w:r>
    </w:p>
    <w:p w:rsidR="00AC1AA3" w:rsidRDefault="0056180D">
      <w:pPr>
        <w:pStyle w:val="a3"/>
        <w:ind w:right="568"/>
      </w:pPr>
      <w:r>
        <w:rPr>
          <w:b/>
          <w:i/>
        </w:rPr>
        <w:t>Россия</w:t>
      </w:r>
      <w:r>
        <w:rPr>
          <w:b/>
          <w:i/>
          <w:spacing w:val="1"/>
        </w:rPr>
        <w:t xml:space="preserve"> </w:t>
      </w:r>
      <w:r>
        <w:rPr>
          <w:b/>
          <w:i/>
        </w:rPr>
        <w:t>в</w:t>
      </w:r>
      <w:r>
        <w:rPr>
          <w:b/>
          <w:i/>
          <w:spacing w:val="1"/>
        </w:rPr>
        <w:t xml:space="preserve"> </w:t>
      </w:r>
      <w:r>
        <w:rPr>
          <w:b/>
          <w:i/>
        </w:rPr>
        <w:t>конце</w:t>
      </w:r>
      <w:r>
        <w:rPr>
          <w:b/>
          <w:i/>
          <w:spacing w:val="1"/>
        </w:rPr>
        <w:t xml:space="preserve"> </w:t>
      </w:r>
      <w:r>
        <w:rPr>
          <w:b/>
          <w:i/>
        </w:rPr>
        <w:t>XVI</w:t>
      </w:r>
      <w:r>
        <w:rPr>
          <w:b/>
          <w:i/>
          <w:spacing w:val="1"/>
        </w:rPr>
        <w:t xml:space="preserve"> </w:t>
      </w:r>
      <w:r>
        <w:rPr>
          <w:b/>
          <w:i/>
        </w:rPr>
        <w:t>в</w:t>
      </w:r>
      <w:r>
        <w:rPr>
          <w:b/>
          <w:i/>
          <w:spacing w:val="1"/>
        </w:rPr>
        <w:t xml:space="preserve"> </w:t>
      </w:r>
      <w:r>
        <w:t>Царь</w:t>
      </w:r>
      <w:r>
        <w:rPr>
          <w:spacing w:val="1"/>
        </w:rPr>
        <w:t xml:space="preserve"> </w:t>
      </w:r>
      <w:r>
        <w:t>Федор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57"/>
        </w:rPr>
        <w:t xml:space="preserve"> </w:t>
      </w:r>
      <w:r>
        <w:t>Правление Бориса Годунова. Учреждение патриаршества. *Тявзинский мирный договор со</w:t>
      </w:r>
      <w:r>
        <w:rPr>
          <w:spacing w:val="1"/>
        </w:rPr>
        <w:t xml:space="preserve"> </w:t>
      </w:r>
      <w:r>
        <w:t>Швецией:</w:t>
      </w:r>
      <w:r>
        <w:rPr>
          <w:spacing w:val="1"/>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1"/>
        </w:rPr>
        <w:t xml:space="preserve"> </w:t>
      </w:r>
      <w:r>
        <w:t>и</w:t>
      </w:r>
      <w:r>
        <w:rPr>
          <w:spacing w:val="1"/>
        </w:rPr>
        <w:t xml:space="preserve"> </w:t>
      </w:r>
      <w:r>
        <w:t>засечных</w:t>
      </w:r>
      <w:r>
        <w:rPr>
          <w:spacing w:val="1"/>
        </w:rPr>
        <w:t xml:space="preserve"> </w:t>
      </w:r>
      <w:r>
        <w:t>черт.</w:t>
      </w:r>
      <w:r>
        <w:rPr>
          <w:spacing w:val="61"/>
        </w:rPr>
        <w:t xml:space="preserve"> </w:t>
      </w:r>
      <w:r>
        <w:t>Продолжение</w:t>
      </w:r>
      <w:r>
        <w:rPr>
          <w:spacing w:val="1"/>
        </w:rPr>
        <w:t xml:space="preserve"> </w:t>
      </w:r>
      <w:r>
        <w:t>закрепощения</w:t>
      </w:r>
      <w:r>
        <w:rPr>
          <w:spacing w:val="1"/>
        </w:rPr>
        <w:t xml:space="preserve"> </w:t>
      </w:r>
      <w:r>
        <w:t>крестьянства:</w:t>
      </w:r>
      <w:r>
        <w:rPr>
          <w:spacing w:val="1"/>
        </w:rPr>
        <w:t xml:space="preserve"> </w:t>
      </w:r>
      <w:r>
        <w:t>Указ</w:t>
      </w:r>
      <w:r>
        <w:rPr>
          <w:spacing w:val="1"/>
        </w:rPr>
        <w:t xml:space="preserve"> </w:t>
      </w:r>
      <w:r>
        <w:t>об</w:t>
      </w:r>
      <w:r>
        <w:rPr>
          <w:spacing w:val="1"/>
        </w:rPr>
        <w:t xml:space="preserve"> </w:t>
      </w:r>
      <w:r>
        <w:t>«урочных</w:t>
      </w:r>
      <w:r>
        <w:rPr>
          <w:spacing w:val="1"/>
        </w:rPr>
        <w:t xml:space="preserve"> </w:t>
      </w:r>
      <w:r>
        <w:t>летах».</w:t>
      </w:r>
      <w:r>
        <w:rPr>
          <w:spacing w:val="1"/>
        </w:rPr>
        <w:t xml:space="preserve"> </w:t>
      </w:r>
      <w:r>
        <w:t>Пресечение</w:t>
      </w:r>
      <w:r>
        <w:rPr>
          <w:spacing w:val="1"/>
        </w:rPr>
        <w:t xml:space="preserve"> </w:t>
      </w:r>
      <w:r>
        <w:t>царской</w:t>
      </w:r>
      <w:r>
        <w:rPr>
          <w:spacing w:val="1"/>
        </w:rPr>
        <w:t xml:space="preserve"> </w:t>
      </w:r>
      <w:r>
        <w:t>династии</w:t>
      </w:r>
      <w:r>
        <w:rPr>
          <w:spacing w:val="1"/>
        </w:rPr>
        <w:t xml:space="preserve"> </w:t>
      </w:r>
      <w:r>
        <w:t>Рюриковичей.</w:t>
      </w:r>
    </w:p>
    <w:p w:rsidR="00AC1AA3" w:rsidRDefault="0056180D">
      <w:pPr>
        <w:pStyle w:val="1"/>
      </w:pPr>
      <w:r>
        <w:t>Смута</w:t>
      </w:r>
      <w:r>
        <w:rPr>
          <w:spacing w:val="-5"/>
        </w:rPr>
        <w:t xml:space="preserve"> </w:t>
      </w:r>
      <w:r>
        <w:t>в</w:t>
      </w:r>
      <w:r>
        <w:rPr>
          <w:spacing w:val="-4"/>
        </w:rPr>
        <w:t xml:space="preserve"> </w:t>
      </w:r>
      <w:r>
        <w:t>России.</w:t>
      </w:r>
    </w:p>
    <w:p w:rsidR="00AC1AA3" w:rsidRDefault="0056180D">
      <w:pPr>
        <w:pStyle w:val="a3"/>
        <w:spacing w:before="3"/>
        <w:ind w:right="559"/>
      </w:pPr>
      <w:r>
        <w:rPr>
          <w:b/>
          <w:i/>
        </w:rPr>
        <w:t>Накануне</w:t>
      </w:r>
      <w:r>
        <w:rPr>
          <w:b/>
          <w:i/>
          <w:spacing w:val="1"/>
        </w:rPr>
        <w:t xml:space="preserve"> </w:t>
      </w:r>
      <w:r>
        <w:rPr>
          <w:b/>
          <w:i/>
        </w:rPr>
        <w:t>Смуты.</w:t>
      </w:r>
      <w:r>
        <w:rPr>
          <w:b/>
          <w:i/>
          <w:spacing w:val="1"/>
        </w:rPr>
        <w:t xml:space="preserve"> </w:t>
      </w:r>
      <w:r>
        <w:t>Династический</w:t>
      </w:r>
      <w:r>
        <w:rPr>
          <w:spacing w:val="1"/>
        </w:rPr>
        <w:t xml:space="preserve"> </w:t>
      </w:r>
      <w:r>
        <w:t>кризис. Земский</w:t>
      </w:r>
      <w:r>
        <w:rPr>
          <w:spacing w:val="1"/>
        </w:rPr>
        <w:t xml:space="preserve"> </w:t>
      </w:r>
      <w:r>
        <w:t>собор 1598 г</w:t>
      </w:r>
      <w:r>
        <w:rPr>
          <w:spacing w:val="1"/>
        </w:rPr>
        <w:t xml:space="preserve"> </w:t>
      </w:r>
      <w:r>
        <w:t>и</w:t>
      </w:r>
      <w:r>
        <w:rPr>
          <w:spacing w:val="1"/>
        </w:rPr>
        <w:t xml:space="preserve"> </w:t>
      </w:r>
      <w:r>
        <w:t>избрание на царство</w:t>
      </w:r>
      <w:r>
        <w:rPr>
          <w:spacing w:val="1"/>
        </w:rPr>
        <w:t xml:space="preserve"> </w:t>
      </w:r>
      <w:r>
        <w:t>Бориса Годунова. Политика Бориса Годунова в отношении боярства</w:t>
      </w:r>
      <w:r>
        <w:rPr>
          <w:i/>
        </w:rPr>
        <w:t xml:space="preserve">. </w:t>
      </w:r>
      <w:r>
        <w:t>Голод 1601—1603 гг. и</w:t>
      </w:r>
      <w:r>
        <w:rPr>
          <w:spacing w:val="1"/>
        </w:rPr>
        <w:t xml:space="preserve"> </w:t>
      </w:r>
      <w:r>
        <w:t>обострение</w:t>
      </w:r>
      <w:r>
        <w:rPr>
          <w:spacing w:val="-4"/>
        </w:rPr>
        <w:t xml:space="preserve"> </w:t>
      </w:r>
      <w:r>
        <w:t>социально-экономического кризиса.</w:t>
      </w:r>
    </w:p>
    <w:p w:rsidR="00AC1AA3" w:rsidRDefault="0056180D">
      <w:pPr>
        <w:pStyle w:val="a3"/>
        <w:ind w:right="578"/>
      </w:pPr>
      <w:r>
        <w:rPr>
          <w:b/>
          <w:i/>
        </w:rPr>
        <w:t xml:space="preserve">Смутное время начала XVII в. </w:t>
      </w:r>
      <w:r>
        <w:t>Дискуссия о его причинах. Самозванцы и самозванство.</w:t>
      </w:r>
      <w:r>
        <w:rPr>
          <w:spacing w:val="1"/>
        </w:rPr>
        <w:t xml:space="preserve"> </w:t>
      </w:r>
      <w:r>
        <w:t>Личность Лжедмитрия</w:t>
      </w:r>
      <w:r>
        <w:rPr>
          <w:spacing w:val="-7"/>
        </w:rPr>
        <w:t xml:space="preserve"> </w:t>
      </w:r>
      <w:r>
        <w:t>I</w:t>
      </w:r>
      <w:r>
        <w:rPr>
          <w:spacing w:val="-8"/>
        </w:rPr>
        <w:t xml:space="preserve"> </w:t>
      </w:r>
      <w:r>
        <w:t>и его</w:t>
      </w:r>
      <w:r>
        <w:rPr>
          <w:spacing w:val="-4"/>
        </w:rPr>
        <w:t xml:space="preserve"> </w:t>
      </w:r>
      <w:r>
        <w:t>политика.</w:t>
      </w:r>
      <w:r>
        <w:rPr>
          <w:spacing w:val="-1"/>
        </w:rPr>
        <w:t xml:space="preserve"> </w:t>
      </w:r>
      <w:r>
        <w:t>Восстание</w:t>
      </w:r>
      <w:r>
        <w:rPr>
          <w:spacing w:val="-2"/>
        </w:rPr>
        <w:t xml:space="preserve"> </w:t>
      </w:r>
      <w:r>
        <w:t>1606</w:t>
      </w:r>
      <w:r>
        <w:rPr>
          <w:spacing w:val="-1"/>
        </w:rPr>
        <w:t xml:space="preserve"> </w:t>
      </w:r>
      <w:r>
        <w:t>г</w:t>
      </w:r>
      <w:r>
        <w:rPr>
          <w:spacing w:val="-4"/>
        </w:rPr>
        <w:t xml:space="preserve"> </w:t>
      </w:r>
      <w:r>
        <w:t>и</w:t>
      </w:r>
      <w:r>
        <w:rPr>
          <w:spacing w:val="3"/>
        </w:rPr>
        <w:t xml:space="preserve"> </w:t>
      </w:r>
      <w:r>
        <w:t>убийство самозванца.</w:t>
      </w:r>
    </w:p>
    <w:p w:rsidR="00AC1AA3" w:rsidRDefault="0056180D">
      <w:pPr>
        <w:pStyle w:val="a3"/>
        <w:ind w:right="562"/>
      </w:pPr>
      <w:r>
        <w:t>Царь</w:t>
      </w:r>
      <w:r>
        <w:rPr>
          <w:spacing w:val="17"/>
        </w:rPr>
        <w:t xml:space="preserve"> </w:t>
      </w:r>
      <w:r>
        <w:t>Василий</w:t>
      </w:r>
      <w:r>
        <w:rPr>
          <w:spacing w:val="19"/>
        </w:rPr>
        <w:t xml:space="preserve"> </w:t>
      </w:r>
      <w:r>
        <w:t>Шуйский.</w:t>
      </w:r>
      <w:r>
        <w:rPr>
          <w:spacing w:val="18"/>
        </w:rPr>
        <w:t xml:space="preserve"> </w:t>
      </w:r>
      <w:r>
        <w:t>Восстание</w:t>
      </w:r>
      <w:r>
        <w:rPr>
          <w:spacing w:val="17"/>
        </w:rPr>
        <w:t xml:space="preserve"> </w:t>
      </w:r>
      <w:r>
        <w:t>Ивана</w:t>
      </w:r>
      <w:r>
        <w:rPr>
          <w:spacing w:val="17"/>
        </w:rPr>
        <w:t xml:space="preserve"> </w:t>
      </w:r>
      <w:r>
        <w:t>Болотникова.</w:t>
      </w:r>
      <w:r>
        <w:rPr>
          <w:spacing w:val="18"/>
        </w:rPr>
        <w:t xml:space="preserve"> </w:t>
      </w:r>
      <w:r>
        <w:t>Перерастание</w:t>
      </w:r>
      <w:r>
        <w:rPr>
          <w:spacing w:val="17"/>
        </w:rPr>
        <w:t xml:space="preserve"> </w:t>
      </w:r>
      <w:r>
        <w:t>внутреннего</w:t>
      </w:r>
      <w:r>
        <w:rPr>
          <w:spacing w:val="18"/>
        </w:rPr>
        <w:t xml:space="preserve"> </w:t>
      </w:r>
      <w:r>
        <w:t>кризиса</w:t>
      </w:r>
      <w:r>
        <w:rPr>
          <w:spacing w:val="-57"/>
        </w:rPr>
        <w:t xml:space="preserve"> </w:t>
      </w:r>
      <w:r>
        <w:t>в гражданскую войну. Лжедмитрий II. Вторжение на территорию России польско-литовских</w:t>
      </w:r>
      <w:r>
        <w:rPr>
          <w:spacing w:val="1"/>
        </w:rPr>
        <w:t xml:space="preserve"> </w:t>
      </w:r>
      <w:r>
        <w:t>отрядов. Тушинский лагерь самозванца под Москвой. Оборона Троице-Сергиева монастыря.</w:t>
      </w:r>
      <w:r>
        <w:rPr>
          <w:spacing w:val="1"/>
        </w:rPr>
        <w:t xml:space="preserve"> </w:t>
      </w:r>
      <w:r>
        <w:t>Выборгский договор между Россией и Швецией</w:t>
      </w:r>
      <w:r>
        <w:rPr>
          <w:i/>
        </w:rPr>
        <w:t>. *</w:t>
      </w:r>
      <w:r>
        <w:t>Поход войска М В Скопина-Шуйского и</w:t>
      </w:r>
      <w:r>
        <w:rPr>
          <w:spacing w:val="1"/>
        </w:rPr>
        <w:t xml:space="preserve"> </w:t>
      </w:r>
      <w:r>
        <w:t>Я-П Делагарди и распад тушинского лагеря. Открытое вступление Речи Посполитой в войну</w:t>
      </w:r>
      <w:r>
        <w:rPr>
          <w:spacing w:val="1"/>
        </w:rPr>
        <w:t xml:space="preserve"> </w:t>
      </w:r>
      <w:r>
        <w:t>против</w:t>
      </w:r>
      <w:r>
        <w:rPr>
          <w:spacing w:val="-4"/>
        </w:rPr>
        <w:t xml:space="preserve"> </w:t>
      </w:r>
      <w:r>
        <w:t>России. Оборона Смоленска.</w:t>
      </w:r>
    </w:p>
    <w:p w:rsidR="00AC1AA3" w:rsidRDefault="0056180D">
      <w:pPr>
        <w:pStyle w:val="a3"/>
        <w:ind w:right="561"/>
      </w:pPr>
      <w:r>
        <w:t>Свержение Василия Шуйского и переход власти к «семибоярщине». Договор об избрании на</w:t>
      </w:r>
      <w:r>
        <w:rPr>
          <w:spacing w:val="1"/>
        </w:rPr>
        <w:t xml:space="preserve"> </w:t>
      </w:r>
      <w:r>
        <w:t>престол</w:t>
      </w:r>
      <w:r>
        <w:rPr>
          <w:spacing w:val="1"/>
        </w:rPr>
        <w:t xml:space="preserve"> </w:t>
      </w:r>
      <w:r>
        <w:t>польского</w:t>
      </w:r>
      <w:r>
        <w:rPr>
          <w:spacing w:val="1"/>
        </w:rPr>
        <w:t xml:space="preserve"> </w:t>
      </w:r>
      <w:r>
        <w:t>принца</w:t>
      </w:r>
      <w:r>
        <w:rPr>
          <w:spacing w:val="1"/>
        </w:rPr>
        <w:t xml:space="preserve"> </w:t>
      </w:r>
      <w:r>
        <w:t>Владислава</w:t>
      </w:r>
      <w:r>
        <w:rPr>
          <w:spacing w:val="1"/>
        </w:rPr>
        <w:t xml:space="preserve"> </w:t>
      </w:r>
      <w:r>
        <w:t>и</w:t>
      </w:r>
      <w:r>
        <w:rPr>
          <w:spacing w:val="1"/>
        </w:rPr>
        <w:t xml:space="preserve"> </w:t>
      </w:r>
      <w:r>
        <w:t>вступление</w:t>
      </w:r>
      <w:r>
        <w:rPr>
          <w:spacing w:val="1"/>
        </w:rPr>
        <w:t xml:space="preserve"> </w:t>
      </w:r>
      <w:r>
        <w:t>польско-литовского</w:t>
      </w:r>
      <w:r>
        <w:rPr>
          <w:spacing w:val="1"/>
        </w:rPr>
        <w:t xml:space="preserve"> </w:t>
      </w:r>
      <w:r>
        <w:t>гарнизона</w:t>
      </w:r>
      <w:r>
        <w:rPr>
          <w:spacing w:val="61"/>
        </w:rPr>
        <w:t xml:space="preserve"> </w:t>
      </w:r>
      <w:r>
        <w:t>в</w:t>
      </w:r>
      <w:r>
        <w:rPr>
          <w:spacing w:val="1"/>
        </w:rPr>
        <w:t xml:space="preserve"> </w:t>
      </w:r>
      <w:r>
        <w:t>Москву.</w:t>
      </w:r>
      <w:r>
        <w:rPr>
          <w:spacing w:val="19"/>
        </w:rPr>
        <w:t xml:space="preserve"> </w:t>
      </w:r>
      <w:r>
        <w:t>Подъем</w:t>
      </w:r>
      <w:r>
        <w:rPr>
          <w:spacing w:val="18"/>
        </w:rPr>
        <w:t xml:space="preserve"> </w:t>
      </w:r>
      <w:r>
        <w:t>национально-освободительного</w:t>
      </w:r>
      <w:r>
        <w:rPr>
          <w:spacing w:val="19"/>
        </w:rPr>
        <w:t xml:space="preserve"> </w:t>
      </w:r>
      <w:r>
        <w:t>движения.</w:t>
      </w:r>
      <w:r>
        <w:rPr>
          <w:spacing w:val="17"/>
        </w:rPr>
        <w:t xml:space="preserve"> </w:t>
      </w:r>
      <w:r>
        <w:t>Патриарх</w:t>
      </w:r>
      <w:r>
        <w:rPr>
          <w:spacing w:val="20"/>
        </w:rPr>
        <w:t xml:space="preserve"> </w:t>
      </w:r>
      <w:r>
        <w:t>Гермоген.</w:t>
      </w:r>
    </w:p>
    <w:p w:rsidR="00AC1AA3" w:rsidRDefault="0056180D">
      <w:pPr>
        <w:pStyle w:val="a3"/>
        <w:spacing w:before="1"/>
        <w:ind w:right="569"/>
      </w:pPr>
      <w:r>
        <w:t>*Московское восстание 1611 г и сожжение города оккупантами. Первое и второе земские</w:t>
      </w:r>
      <w:r>
        <w:rPr>
          <w:spacing w:val="1"/>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w:t>
      </w:r>
      <w:r>
        <w:rPr>
          <w:spacing w:val="1"/>
        </w:rPr>
        <w:t xml:space="preserve"> </w:t>
      </w:r>
      <w:r>
        <w:t>войсками.</w:t>
      </w:r>
      <w:r>
        <w:rPr>
          <w:spacing w:val="1"/>
        </w:rPr>
        <w:t xml:space="preserve"> </w:t>
      </w:r>
      <w:r>
        <w:t>«Совет</w:t>
      </w:r>
      <w:r>
        <w:rPr>
          <w:spacing w:val="1"/>
        </w:rPr>
        <w:t xml:space="preserve"> </w:t>
      </w:r>
      <w:r>
        <w:t>всея</w:t>
      </w:r>
      <w:r>
        <w:rPr>
          <w:spacing w:val="1"/>
        </w:rPr>
        <w:t xml:space="preserve"> </w:t>
      </w:r>
      <w:r>
        <w:t>земли».</w:t>
      </w:r>
      <w:r>
        <w:rPr>
          <w:spacing w:val="1"/>
        </w:rPr>
        <w:t xml:space="preserve"> </w:t>
      </w:r>
      <w:r>
        <w:t>Освобождение</w:t>
      </w:r>
      <w:r>
        <w:rPr>
          <w:spacing w:val="1"/>
        </w:rPr>
        <w:t xml:space="preserve"> </w:t>
      </w:r>
      <w:r>
        <w:t>Москвы</w:t>
      </w:r>
      <w:r>
        <w:rPr>
          <w:spacing w:val="-5"/>
        </w:rPr>
        <w:t xml:space="preserve"> </w:t>
      </w:r>
      <w:r>
        <w:t>в</w:t>
      </w:r>
      <w:r>
        <w:rPr>
          <w:spacing w:val="-1"/>
        </w:rPr>
        <w:t xml:space="preserve"> </w:t>
      </w:r>
      <w:r>
        <w:t>1612 г.</w:t>
      </w:r>
    </w:p>
    <w:p w:rsidR="00AC1AA3" w:rsidRDefault="0056180D">
      <w:pPr>
        <w:pStyle w:val="a3"/>
        <w:ind w:right="565"/>
      </w:pPr>
      <w:r>
        <w:rPr>
          <w:b/>
          <w:i/>
        </w:rPr>
        <w:t>Окончание</w:t>
      </w:r>
      <w:r>
        <w:rPr>
          <w:b/>
          <w:i/>
          <w:spacing w:val="1"/>
        </w:rPr>
        <w:t xml:space="preserve"> </w:t>
      </w:r>
      <w:r>
        <w:rPr>
          <w:b/>
          <w:i/>
        </w:rPr>
        <w:t>Смуты</w:t>
      </w:r>
      <w:r>
        <w:rPr>
          <w:b/>
          <w:i/>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1"/>
        </w:rPr>
        <w:t xml:space="preserve"> </w:t>
      </w:r>
      <w:r>
        <w:t>государственности.</w:t>
      </w:r>
      <w:r>
        <w:rPr>
          <w:spacing w:val="1"/>
        </w:rPr>
        <w:t xml:space="preserve"> </w:t>
      </w:r>
      <w:r>
        <w:t>Избрание на царство Михаила Федоровича Романова. *Борьба с казачьими выступлениями</w:t>
      </w:r>
      <w:r>
        <w:rPr>
          <w:spacing w:val="1"/>
        </w:rPr>
        <w:t xml:space="preserve"> </w:t>
      </w:r>
      <w:r>
        <w:t>против центральной власти. Столбовский мир со Швецией: утрата выхода к Балтийскому</w:t>
      </w:r>
      <w:r>
        <w:rPr>
          <w:spacing w:val="1"/>
        </w:rPr>
        <w:t xml:space="preserve"> </w:t>
      </w:r>
      <w:r>
        <w:t>морю. Продолжение войны с Речью Посполитой. *Поход принца Владислава на Москву.</w:t>
      </w:r>
      <w:r>
        <w:rPr>
          <w:spacing w:val="1"/>
        </w:rPr>
        <w:t xml:space="preserve"> </w:t>
      </w:r>
      <w:r>
        <w:t>Заключение Деулинского перемирия с Речью Посполитой. Итоги и последствия Смутного</w:t>
      </w:r>
      <w:r>
        <w:rPr>
          <w:spacing w:val="1"/>
        </w:rPr>
        <w:t xml:space="preserve"> </w:t>
      </w:r>
      <w:r>
        <w:t>времени.</w:t>
      </w:r>
    </w:p>
    <w:p w:rsidR="00AC1AA3" w:rsidRDefault="0056180D">
      <w:pPr>
        <w:pStyle w:val="1"/>
        <w:spacing w:line="274" w:lineRule="exact"/>
      </w:pPr>
      <w:r>
        <w:t>Россия</w:t>
      </w:r>
      <w:r>
        <w:rPr>
          <w:spacing w:val="-4"/>
        </w:rPr>
        <w:t xml:space="preserve"> </w:t>
      </w:r>
      <w:r>
        <w:t>в</w:t>
      </w:r>
      <w:r>
        <w:rPr>
          <w:spacing w:val="-4"/>
        </w:rPr>
        <w:t xml:space="preserve"> </w:t>
      </w:r>
      <w:r>
        <w:t>XVII</w:t>
      </w:r>
      <w:r>
        <w:rPr>
          <w:spacing w:val="-3"/>
        </w:rPr>
        <w:t xml:space="preserve"> </w:t>
      </w:r>
      <w:r>
        <w:t>в.</w:t>
      </w:r>
    </w:p>
    <w:p w:rsidR="00AC1AA3" w:rsidRDefault="0056180D">
      <w:pPr>
        <w:pStyle w:val="a3"/>
        <w:spacing w:before="3"/>
        <w:ind w:right="567"/>
      </w:pPr>
      <w:r>
        <w:rPr>
          <w:b/>
          <w:i/>
        </w:rPr>
        <w:t>Россия</w:t>
      </w:r>
      <w:r>
        <w:rPr>
          <w:b/>
          <w:i/>
          <w:spacing w:val="1"/>
        </w:rPr>
        <w:t xml:space="preserve"> </w:t>
      </w:r>
      <w:r>
        <w:rPr>
          <w:b/>
          <w:i/>
        </w:rPr>
        <w:t>при</w:t>
      </w:r>
      <w:r>
        <w:rPr>
          <w:b/>
          <w:i/>
          <w:spacing w:val="1"/>
        </w:rPr>
        <w:t xml:space="preserve"> </w:t>
      </w:r>
      <w:r>
        <w:rPr>
          <w:b/>
          <w:i/>
        </w:rPr>
        <w:t>первых</w:t>
      </w:r>
      <w:r>
        <w:rPr>
          <w:b/>
          <w:i/>
          <w:spacing w:val="1"/>
        </w:rPr>
        <w:t xml:space="preserve"> </w:t>
      </w:r>
      <w:r>
        <w:rPr>
          <w:b/>
          <w:i/>
        </w:rPr>
        <w:t>Романовых.</w:t>
      </w:r>
      <w:r>
        <w:rPr>
          <w:b/>
          <w:i/>
          <w:spacing w:val="1"/>
        </w:rPr>
        <w:t xml:space="preserve"> </w:t>
      </w:r>
      <w:r>
        <w:t>Царствование</w:t>
      </w:r>
      <w:r>
        <w:rPr>
          <w:spacing w:val="1"/>
        </w:rPr>
        <w:t xml:space="preserve"> </w:t>
      </w:r>
      <w:r>
        <w:t>Михаила</w:t>
      </w:r>
      <w:r>
        <w:rPr>
          <w:spacing w:val="1"/>
        </w:rPr>
        <w:t xml:space="preserve"> </w:t>
      </w:r>
      <w:r>
        <w:t>Федоровича.</w:t>
      </w:r>
      <w:r>
        <w:rPr>
          <w:spacing w:val="1"/>
        </w:rPr>
        <w:t xml:space="preserve"> </w:t>
      </w:r>
      <w:r>
        <w:t>Восстановление</w:t>
      </w:r>
      <w:r>
        <w:rPr>
          <w:spacing w:val="1"/>
        </w:rPr>
        <w:t xml:space="preserve"> </w:t>
      </w:r>
      <w:r>
        <w:t>экономического</w:t>
      </w:r>
      <w:r>
        <w:rPr>
          <w:spacing w:val="7"/>
        </w:rPr>
        <w:t xml:space="preserve"> </w:t>
      </w:r>
      <w:r>
        <w:t>потенциала</w:t>
      </w:r>
      <w:r>
        <w:rPr>
          <w:spacing w:val="8"/>
        </w:rPr>
        <w:t xml:space="preserve"> </w:t>
      </w:r>
      <w:r>
        <w:t>страны.</w:t>
      </w:r>
      <w:r>
        <w:rPr>
          <w:spacing w:val="7"/>
        </w:rPr>
        <w:t xml:space="preserve"> </w:t>
      </w:r>
      <w:r>
        <w:t>Продолжение</w:t>
      </w:r>
      <w:r>
        <w:rPr>
          <w:spacing w:val="5"/>
        </w:rPr>
        <w:t xml:space="preserve"> </w:t>
      </w:r>
      <w:r>
        <w:t>закрепощения</w:t>
      </w:r>
      <w:r>
        <w:rPr>
          <w:spacing w:val="7"/>
        </w:rPr>
        <w:t xml:space="preserve"> </w:t>
      </w:r>
      <w:r>
        <w:t>крестьян.</w:t>
      </w:r>
      <w:r>
        <w:rPr>
          <w:spacing w:val="6"/>
        </w:rPr>
        <w:t xml:space="preserve"> </w:t>
      </w:r>
      <w:r>
        <w:t>Земские</w:t>
      </w:r>
      <w:r>
        <w:rPr>
          <w:spacing w:val="7"/>
        </w:rPr>
        <w:t xml:space="preserve"> </w:t>
      </w:r>
      <w:r>
        <w:t>соборы.</w:t>
      </w:r>
    </w:p>
    <w:p w:rsidR="00AC1AA3" w:rsidRDefault="00AC1AA3">
      <w:pPr>
        <w:sectPr w:rsidR="00AC1AA3">
          <w:headerReference w:type="default" r:id="rId13"/>
          <w:footerReference w:type="default" r:id="rId14"/>
          <w:pgSz w:w="11900" w:h="16860"/>
          <w:pgMar w:top="1560" w:right="120" w:bottom="1140" w:left="240" w:header="715" w:footer="948" w:gutter="0"/>
          <w:cols w:space="720"/>
        </w:sectPr>
      </w:pPr>
    </w:p>
    <w:p w:rsidR="00AC1AA3" w:rsidRDefault="0056180D">
      <w:pPr>
        <w:pStyle w:val="a3"/>
        <w:spacing w:before="91"/>
      </w:pPr>
      <w:r>
        <w:lastRenderedPageBreak/>
        <w:t>Роль</w:t>
      </w:r>
      <w:r>
        <w:rPr>
          <w:spacing w:val="-6"/>
        </w:rPr>
        <w:t xml:space="preserve"> </w:t>
      </w:r>
      <w:r>
        <w:t>патриарха</w:t>
      </w:r>
      <w:r>
        <w:rPr>
          <w:spacing w:val="-8"/>
        </w:rPr>
        <w:t xml:space="preserve"> </w:t>
      </w:r>
      <w:r>
        <w:t>Филарета</w:t>
      </w:r>
      <w:r>
        <w:rPr>
          <w:spacing w:val="-4"/>
        </w:rPr>
        <w:t xml:space="preserve"> </w:t>
      </w:r>
      <w:r>
        <w:t>в</w:t>
      </w:r>
      <w:r>
        <w:rPr>
          <w:spacing w:val="-6"/>
        </w:rPr>
        <w:t xml:space="preserve"> </w:t>
      </w:r>
      <w:r>
        <w:t>управлении</w:t>
      </w:r>
      <w:r>
        <w:rPr>
          <w:spacing w:val="-3"/>
        </w:rPr>
        <w:t xml:space="preserve"> </w:t>
      </w:r>
      <w:r>
        <w:t>государством.</w:t>
      </w:r>
    </w:p>
    <w:p w:rsidR="00AC1AA3" w:rsidRDefault="0056180D">
      <w:pPr>
        <w:pStyle w:val="a3"/>
        <w:ind w:right="569"/>
      </w:pPr>
      <w:r>
        <w:t>Царь Алексей Михайлович. Укрепление самодержавия. Ослабление роли Боярской думы в</w:t>
      </w:r>
      <w:r>
        <w:rPr>
          <w:spacing w:val="1"/>
        </w:rPr>
        <w:t xml:space="preserve"> </w:t>
      </w:r>
      <w:r>
        <w:t>управлении</w:t>
      </w:r>
      <w:r>
        <w:rPr>
          <w:spacing w:val="1"/>
        </w:rPr>
        <w:t xml:space="preserve"> </w:t>
      </w:r>
      <w:r>
        <w:t>государством.</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*Приказ</w:t>
      </w:r>
      <w:r>
        <w:rPr>
          <w:spacing w:val="1"/>
        </w:rPr>
        <w:t xml:space="preserve"> </w:t>
      </w:r>
      <w:r>
        <w:t>Тайных</w:t>
      </w:r>
      <w:r>
        <w:rPr>
          <w:spacing w:val="1"/>
        </w:rPr>
        <w:t xml:space="preserve"> </w:t>
      </w:r>
      <w:r>
        <w:t>дел.</w:t>
      </w:r>
      <w:r>
        <w:rPr>
          <w:spacing w:val="1"/>
        </w:rPr>
        <w:t xml:space="preserve"> </w:t>
      </w:r>
      <w:r>
        <w:t>Усиление</w:t>
      </w:r>
      <w:r>
        <w:rPr>
          <w:spacing w:val="1"/>
        </w:rPr>
        <w:t xml:space="preserve"> </w:t>
      </w:r>
      <w:r>
        <w:t>воеводской власти в уездах и постепенная ликвидация земского самоуправления. Затухание</w:t>
      </w:r>
      <w:r>
        <w:rPr>
          <w:spacing w:val="1"/>
        </w:rPr>
        <w:t xml:space="preserve"> </w:t>
      </w:r>
      <w:r>
        <w:t>деятельности Земских</w:t>
      </w:r>
      <w:r>
        <w:rPr>
          <w:spacing w:val="4"/>
        </w:rPr>
        <w:t xml:space="preserve"> </w:t>
      </w:r>
      <w:r>
        <w:t>соборов.</w:t>
      </w:r>
    </w:p>
    <w:p w:rsidR="00AC1AA3" w:rsidRDefault="0056180D">
      <w:pPr>
        <w:pStyle w:val="a3"/>
        <w:ind w:right="563"/>
      </w:pPr>
      <w:r>
        <w:t>*Правительство Б. И. Морозова и И. Д. Милославского: итоги его деятельности 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61"/>
        </w:rPr>
        <w:t xml:space="preserve"> </w:t>
      </w:r>
      <w:r>
        <w:t>Аввакум,</w:t>
      </w:r>
      <w:r>
        <w:rPr>
          <w:spacing w:val="1"/>
        </w:rPr>
        <w:t xml:space="preserve"> </w:t>
      </w:r>
      <w:r>
        <w:t>формирование религиозной традиции старообрядчества. Царь Федор Алексеевич. Отмена</w:t>
      </w:r>
      <w:r>
        <w:rPr>
          <w:spacing w:val="1"/>
        </w:rPr>
        <w:t xml:space="preserve"> </w:t>
      </w:r>
      <w:r>
        <w:t>местничества</w:t>
      </w:r>
      <w:r>
        <w:rPr>
          <w:spacing w:val="-2"/>
        </w:rPr>
        <w:t xml:space="preserve"> </w:t>
      </w:r>
      <w:r>
        <w:t>Налоговая (податная) реформа.</w:t>
      </w:r>
    </w:p>
    <w:p w:rsidR="00AC1AA3" w:rsidRDefault="0056180D">
      <w:pPr>
        <w:pStyle w:val="a3"/>
        <w:ind w:right="567"/>
      </w:pPr>
      <w:r>
        <w:rPr>
          <w:b/>
          <w:i/>
        </w:rPr>
        <w:t>Экономическое</w:t>
      </w:r>
      <w:r>
        <w:rPr>
          <w:b/>
          <w:i/>
          <w:spacing w:val="1"/>
        </w:rPr>
        <w:t xml:space="preserve"> </w:t>
      </w:r>
      <w:r>
        <w:rPr>
          <w:b/>
          <w:i/>
        </w:rPr>
        <w:t>развитие</w:t>
      </w:r>
      <w:r>
        <w:rPr>
          <w:b/>
          <w:i/>
          <w:spacing w:val="1"/>
        </w:rPr>
        <w:t xml:space="preserve"> </w:t>
      </w:r>
      <w:r>
        <w:rPr>
          <w:b/>
          <w:i/>
        </w:rPr>
        <w:t>России</w:t>
      </w:r>
      <w:r>
        <w:rPr>
          <w:b/>
          <w:i/>
          <w:spacing w:val="1"/>
        </w:rPr>
        <w:t xml:space="preserve"> </w:t>
      </w:r>
      <w:r>
        <w:rPr>
          <w:b/>
          <w:i/>
        </w:rPr>
        <w:t>в</w:t>
      </w:r>
      <w:r>
        <w:rPr>
          <w:b/>
          <w:i/>
          <w:spacing w:val="1"/>
        </w:rPr>
        <w:t xml:space="preserve"> </w:t>
      </w:r>
      <w:r>
        <w:rPr>
          <w:b/>
          <w:i/>
        </w:rPr>
        <w:t>XVII</w:t>
      </w:r>
      <w:r>
        <w:rPr>
          <w:b/>
          <w:i/>
          <w:spacing w:val="1"/>
        </w:rPr>
        <w:t xml:space="preserve"> </w:t>
      </w:r>
      <w:r>
        <w:rPr>
          <w:b/>
          <w:i/>
        </w:rPr>
        <w:t>в</w:t>
      </w:r>
      <w:r>
        <w:rPr>
          <w:b/>
          <w:i/>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57"/>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61"/>
        </w:rPr>
        <w:t xml:space="preserve"> </w:t>
      </w:r>
      <w:r>
        <w:t>регионов.</w:t>
      </w:r>
      <w:r>
        <w:rPr>
          <w:spacing w:val="-57"/>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w:t>
      </w:r>
      <w:r>
        <w:rPr>
          <w:spacing w:val="1"/>
        </w:rPr>
        <w:t xml:space="preserve"> </w:t>
      </w:r>
      <w:r>
        <w:t>с</w:t>
      </w:r>
      <w:r>
        <w:rPr>
          <w:spacing w:val="1"/>
        </w:rPr>
        <w:t xml:space="preserve"> </w:t>
      </w:r>
      <w:r>
        <w:t>европейскими</w:t>
      </w:r>
      <w:r>
        <w:rPr>
          <w:spacing w:val="1"/>
        </w:rPr>
        <w:t xml:space="preserve"> </w:t>
      </w:r>
      <w:r>
        <w:t>странами и Востоком.</w:t>
      </w:r>
    </w:p>
    <w:p w:rsidR="00AC1AA3" w:rsidRDefault="0056180D">
      <w:pPr>
        <w:pStyle w:val="a3"/>
        <w:spacing w:before="1"/>
        <w:ind w:right="564"/>
      </w:pPr>
      <w:r>
        <w:rPr>
          <w:b/>
          <w:i/>
        </w:rPr>
        <w:t>Социальная</w:t>
      </w:r>
      <w:r>
        <w:rPr>
          <w:b/>
          <w:i/>
          <w:spacing w:val="1"/>
        </w:rPr>
        <w:t xml:space="preserve"> </w:t>
      </w:r>
      <w:r>
        <w:rPr>
          <w:b/>
          <w:i/>
        </w:rPr>
        <w:t>структура</w:t>
      </w:r>
      <w:r>
        <w:rPr>
          <w:b/>
          <w:i/>
          <w:spacing w:val="1"/>
        </w:rPr>
        <w:t xml:space="preserve"> </w:t>
      </w:r>
      <w:r>
        <w:rPr>
          <w:b/>
          <w:i/>
        </w:rPr>
        <w:t>российского</w:t>
      </w:r>
      <w:r>
        <w:rPr>
          <w:b/>
          <w:i/>
          <w:spacing w:val="1"/>
        </w:rPr>
        <w:t xml:space="preserve"> </w:t>
      </w:r>
      <w:r>
        <w:rPr>
          <w:b/>
          <w:i/>
        </w:rPr>
        <w:t>общества.</w:t>
      </w:r>
      <w:r>
        <w:rPr>
          <w:b/>
          <w:i/>
          <w:spacing w:val="1"/>
        </w:rPr>
        <w:t xml:space="preserve"> </w:t>
      </w:r>
      <w:r>
        <w:t>Государев</w:t>
      </w:r>
      <w:r>
        <w:rPr>
          <w:spacing w:val="1"/>
        </w:rPr>
        <w:t xml:space="preserve"> </w:t>
      </w:r>
      <w:r>
        <w:t>двор,</w:t>
      </w:r>
      <w:r>
        <w:rPr>
          <w:spacing w:val="1"/>
        </w:rPr>
        <w:t xml:space="preserve"> </w:t>
      </w:r>
      <w:r>
        <w:t>служилый</w:t>
      </w:r>
      <w:r>
        <w:rPr>
          <w:spacing w:val="1"/>
        </w:rPr>
        <w:t xml:space="preserve"> </w:t>
      </w:r>
      <w:r>
        <w:t>город,</w:t>
      </w:r>
      <w:r>
        <w:rPr>
          <w:spacing w:val="1"/>
        </w:rPr>
        <w:t xml:space="preserve"> </w:t>
      </w:r>
      <w:r>
        <w:t>духовенство, торговые люди, посадское население, стрельцы, служилые иноземцы, казаки,</w:t>
      </w:r>
      <w:r>
        <w:rPr>
          <w:spacing w:val="1"/>
        </w:rPr>
        <w:t xml:space="preserve"> </w:t>
      </w:r>
      <w:r>
        <w:t>крестьяне, холопы Русская деревня в XVII в. Городские восстания середины XVII в. Соляной</w:t>
      </w:r>
      <w:r>
        <w:rPr>
          <w:spacing w:val="-57"/>
        </w:rPr>
        <w:t xml:space="preserve"> </w:t>
      </w:r>
      <w:r>
        <w:t>бунт в Москве. Псковско-Новгородское восстание. Соборное уложение 1649 г. Завершение</w:t>
      </w:r>
      <w:r>
        <w:rPr>
          <w:spacing w:val="1"/>
        </w:rPr>
        <w:t xml:space="preserve"> </w:t>
      </w:r>
      <w:r>
        <w:t>оформления</w:t>
      </w:r>
      <w:r>
        <w:rPr>
          <w:spacing w:val="19"/>
        </w:rPr>
        <w:t xml:space="preserve"> </w:t>
      </w:r>
      <w:r>
        <w:t>крепостного</w:t>
      </w:r>
      <w:r>
        <w:rPr>
          <w:spacing w:val="20"/>
        </w:rPr>
        <w:t xml:space="preserve"> </w:t>
      </w:r>
      <w:r>
        <w:t>права</w:t>
      </w:r>
      <w:r>
        <w:rPr>
          <w:spacing w:val="18"/>
        </w:rPr>
        <w:t xml:space="preserve"> </w:t>
      </w:r>
      <w:r>
        <w:t>и</w:t>
      </w:r>
      <w:r>
        <w:rPr>
          <w:spacing w:val="19"/>
        </w:rPr>
        <w:t xml:space="preserve"> </w:t>
      </w:r>
      <w:r>
        <w:t>территория</w:t>
      </w:r>
      <w:r>
        <w:rPr>
          <w:spacing w:val="17"/>
        </w:rPr>
        <w:t xml:space="preserve"> </w:t>
      </w:r>
      <w:r>
        <w:t>его</w:t>
      </w:r>
      <w:r>
        <w:rPr>
          <w:spacing w:val="18"/>
        </w:rPr>
        <w:t xml:space="preserve"> </w:t>
      </w:r>
      <w:r>
        <w:t>распространения.</w:t>
      </w:r>
      <w:r>
        <w:rPr>
          <w:spacing w:val="20"/>
        </w:rPr>
        <w:t xml:space="preserve"> </w:t>
      </w:r>
      <w:r>
        <w:t>Денежная</w:t>
      </w:r>
      <w:r>
        <w:rPr>
          <w:spacing w:val="20"/>
        </w:rPr>
        <w:t xml:space="preserve"> </w:t>
      </w:r>
      <w:r>
        <w:t>реформа</w:t>
      </w:r>
      <w:r>
        <w:rPr>
          <w:spacing w:val="17"/>
        </w:rPr>
        <w:t xml:space="preserve"> </w:t>
      </w:r>
      <w:r>
        <w:t>1654</w:t>
      </w:r>
      <w:r>
        <w:rPr>
          <w:spacing w:val="-57"/>
        </w:rPr>
        <w:t xml:space="preserve"> </w:t>
      </w:r>
      <w:r>
        <w:t>г.</w:t>
      </w:r>
      <w:r>
        <w:rPr>
          <w:spacing w:val="-4"/>
        </w:rPr>
        <w:t xml:space="preserve"> </w:t>
      </w:r>
      <w:r>
        <w:t>Медный</w:t>
      </w:r>
      <w:r>
        <w:rPr>
          <w:spacing w:val="-1"/>
        </w:rPr>
        <w:t xml:space="preserve"> </w:t>
      </w:r>
      <w:r>
        <w:t>бунт. Побеги</w:t>
      </w:r>
      <w:r>
        <w:rPr>
          <w:spacing w:val="-1"/>
        </w:rPr>
        <w:t xml:space="preserve"> </w:t>
      </w:r>
      <w:r>
        <w:t>крестьян</w:t>
      </w:r>
      <w:r>
        <w:rPr>
          <w:spacing w:val="-3"/>
        </w:rPr>
        <w:t xml:space="preserve"> </w:t>
      </w:r>
      <w:r>
        <w:t>на</w:t>
      </w:r>
      <w:r>
        <w:rPr>
          <w:spacing w:val="-5"/>
        </w:rPr>
        <w:t xml:space="preserve"> </w:t>
      </w:r>
      <w:r>
        <w:t>Дон</w:t>
      </w:r>
      <w:r>
        <w:rPr>
          <w:spacing w:val="-3"/>
        </w:rPr>
        <w:t xml:space="preserve"> </w:t>
      </w:r>
      <w:r>
        <w:t>и в</w:t>
      </w:r>
      <w:r>
        <w:rPr>
          <w:spacing w:val="-4"/>
        </w:rPr>
        <w:t xml:space="preserve"> </w:t>
      </w:r>
      <w:r>
        <w:t>Сибирь.</w:t>
      </w:r>
      <w:r>
        <w:rPr>
          <w:spacing w:val="-2"/>
        </w:rPr>
        <w:t xml:space="preserve"> </w:t>
      </w:r>
      <w:r>
        <w:t>Восстание</w:t>
      </w:r>
      <w:r>
        <w:rPr>
          <w:spacing w:val="-4"/>
        </w:rPr>
        <w:t xml:space="preserve"> </w:t>
      </w:r>
      <w:r>
        <w:t>Степана</w:t>
      </w:r>
      <w:r>
        <w:rPr>
          <w:spacing w:val="-4"/>
        </w:rPr>
        <w:t xml:space="preserve"> </w:t>
      </w:r>
      <w:r>
        <w:t>Разина.</w:t>
      </w:r>
    </w:p>
    <w:p w:rsidR="00AC1AA3" w:rsidRDefault="0056180D">
      <w:pPr>
        <w:pStyle w:val="a3"/>
        <w:ind w:right="562"/>
      </w:pPr>
      <w:r>
        <w:rPr>
          <w:b/>
          <w:i/>
        </w:rPr>
        <w:t>Внешняя</w:t>
      </w:r>
      <w:r>
        <w:rPr>
          <w:b/>
          <w:i/>
          <w:spacing w:val="1"/>
        </w:rPr>
        <w:t xml:space="preserve"> </w:t>
      </w:r>
      <w:r>
        <w:rPr>
          <w:b/>
          <w:i/>
        </w:rPr>
        <w:t>политика</w:t>
      </w:r>
      <w:r>
        <w:rPr>
          <w:b/>
          <w:i/>
          <w:spacing w:val="1"/>
        </w:rPr>
        <w:t xml:space="preserve"> </w:t>
      </w:r>
      <w:r>
        <w:rPr>
          <w:b/>
          <w:i/>
        </w:rPr>
        <w:t>России</w:t>
      </w:r>
      <w:r>
        <w:rPr>
          <w:b/>
          <w:i/>
          <w:spacing w:val="1"/>
        </w:rPr>
        <w:t xml:space="preserve"> </w:t>
      </w:r>
      <w:r>
        <w:rPr>
          <w:b/>
          <w:i/>
        </w:rPr>
        <w:t>в</w:t>
      </w:r>
      <w:r>
        <w:rPr>
          <w:b/>
          <w:i/>
          <w:spacing w:val="1"/>
        </w:rPr>
        <w:t xml:space="preserve"> </w:t>
      </w:r>
      <w:r>
        <w:rPr>
          <w:b/>
          <w:i/>
        </w:rPr>
        <w:t>XVII</w:t>
      </w:r>
      <w:r>
        <w:rPr>
          <w:b/>
          <w:i/>
          <w:spacing w:val="1"/>
        </w:rPr>
        <w:t xml:space="preserve"> </w:t>
      </w:r>
      <w:r>
        <w:rPr>
          <w:b/>
          <w:i/>
        </w:rPr>
        <w:t>в.</w:t>
      </w:r>
      <w:r>
        <w:rPr>
          <w:b/>
          <w:i/>
          <w:spacing w:val="1"/>
        </w:rPr>
        <w:t xml:space="preserve"> </w:t>
      </w:r>
      <w:r>
        <w:t>Возобновление</w:t>
      </w:r>
      <w:r>
        <w:rPr>
          <w:spacing w:val="1"/>
        </w:rPr>
        <w:t xml:space="preserve"> </w:t>
      </w:r>
      <w:r>
        <w:t>дипломатических</w:t>
      </w:r>
      <w:r>
        <w:rPr>
          <w:spacing w:val="1"/>
        </w:rPr>
        <w:t xml:space="preserve"> </w:t>
      </w:r>
      <w:r>
        <w:t>контактов</w:t>
      </w:r>
      <w:r>
        <w:rPr>
          <w:spacing w:val="1"/>
        </w:rPr>
        <w:t xml:space="preserve"> </w:t>
      </w:r>
      <w:r>
        <w:t>со</w:t>
      </w:r>
      <w:r>
        <w:rPr>
          <w:spacing w:val="1"/>
        </w:rPr>
        <w:t xml:space="preserve"> </w:t>
      </w:r>
      <w:r>
        <w:t>странами Европы и Азии после Смуты. Смоленская война. Поляновский мир. *Контакты с</w:t>
      </w:r>
      <w:r>
        <w:rPr>
          <w:spacing w:val="1"/>
        </w:rPr>
        <w:t xml:space="preserve"> </w:t>
      </w:r>
      <w:r>
        <w:t>православным</w:t>
      </w:r>
      <w:r>
        <w:rPr>
          <w:spacing w:val="1"/>
        </w:rPr>
        <w:t xml:space="preserve"> </w:t>
      </w:r>
      <w:r>
        <w:t>населением</w:t>
      </w:r>
      <w:r>
        <w:rPr>
          <w:spacing w:val="1"/>
        </w:rPr>
        <w:t xml:space="preserve"> </w:t>
      </w:r>
      <w:r>
        <w:t>Речи</w:t>
      </w:r>
      <w:r>
        <w:rPr>
          <w:spacing w:val="1"/>
        </w:rPr>
        <w:t xml:space="preserve"> </w:t>
      </w:r>
      <w:r>
        <w:t>Посполитой:</w:t>
      </w:r>
      <w:r>
        <w:rPr>
          <w:spacing w:val="1"/>
        </w:rPr>
        <w:t xml:space="preserve"> </w:t>
      </w:r>
      <w:r>
        <w:t>противодействие</w:t>
      </w:r>
      <w:r>
        <w:rPr>
          <w:spacing w:val="1"/>
        </w:rPr>
        <w:t xml:space="preserve"> </w:t>
      </w:r>
      <w:r>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1"/>
        </w:rPr>
        <w:t xml:space="preserve"> </w:t>
      </w:r>
      <w:r>
        <w:t>в</w:t>
      </w:r>
      <w:r>
        <w:rPr>
          <w:spacing w:val="1"/>
        </w:rPr>
        <w:t xml:space="preserve"> </w:t>
      </w:r>
      <w:r>
        <w:t>состав</w:t>
      </w:r>
      <w:r>
        <w:rPr>
          <w:spacing w:val="1"/>
        </w:rPr>
        <w:t xml:space="preserve"> </w:t>
      </w:r>
      <w:r>
        <w:t>России. Война между Россией и Речью Посполитой 1654—1667 гг. Андрусовское перемирие.</w:t>
      </w:r>
      <w:r>
        <w:rPr>
          <w:spacing w:val="-57"/>
        </w:rPr>
        <w:t xml:space="preserve"> </w:t>
      </w:r>
      <w:r>
        <w:t>Русско-шведская</w:t>
      </w:r>
      <w:r>
        <w:rPr>
          <w:spacing w:val="1"/>
        </w:rPr>
        <w:t xml:space="preserve"> </w:t>
      </w:r>
      <w:r>
        <w:t>война</w:t>
      </w:r>
      <w:r>
        <w:rPr>
          <w:spacing w:val="1"/>
        </w:rPr>
        <w:t xml:space="preserve"> </w:t>
      </w:r>
      <w:r>
        <w:t>1656—1658</w:t>
      </w:r>
      <w:r>
        <w:rPr>
          <w:spacing w:val="1"/>
        </w:rPr>
        <w:t xml:space="preserve"> </w:t>
      </w:r>
      <w:r>
        <w:t>гг.</w:t>
      </w:r>
      <w:r>
        <w:rPr>
          <w:spacing w:val="1"/>
        </w:rPr>
        <w:t xml:space="preserve"> </w:t>
      </w:r>
      <w:r>
        <w:t>и</w:t>
      </w:r>
      <w:r>
        <w:rPr>
          <w:spacing w:val="1"/>
        </w:rPr>
        <w:t xml:space="preserve"> </w:t>
      </w:r>
      <w:r>
        <w:t>ее</w:t>
      </w:r>
      <w:r>
        <w:rPr>
          <w:spacing w:val="1"/>
        </w:rPr>
        <w:t xml:space="preserve"> </w:t>
      </w:r>
      <w:r>
        <w:t>результаты.</w:t>
      </w:r>
      <w:r>
        <w:rPr>
          <w:spacing w:val="1"/>
        </w:rPr>
        <w:t xml:space="preserve"> </w:t>
      </w:r>
      <w:r>
        <w:t>Укрепление</w:t>
      </w:r>
      <w:r>
        <w:rPr>
          <w:spacing w:val="1"/>
        </w:rPr>
        <w:t xml:space="preserve"> </w:t>
      </w:r>
      <w:r>
        <w:t>южных</w:t>
      </w:r>
      <w:r>
        <w:rPr>
          <w:spacing w:val="1"/>
        </w:rPr>
        <w:t xml:space="preserve"> </w:t>
      </w:r>
      <w:r>
        <w:t>рубежей.</w:t>
      </w:r>
      <w:r>
        <w:rPr>
          <w:spacing w:val="1"/>
        </w:rPr>
        <w:t xml:space="preserve"> </w:t>
      </w: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 «Чигиринская война» и Бахчисарайский мирный договор. Отношения России со</w:t>
      </w:r>
      <w:r>
        <w:rPr>
          <w:spacing w:val="1"/>
        </w:rPr>
        <w:t xml:space="preserve"> </w:t>
      </w:r>
      <w:r>
        <w:t>странами</w:t>
      </w:r>
      <w:r>
        <w:rPr>
          <w:spacing w:val="-4"/>
        </w:rPr>
        <w:t xml:space="preserve"> </w:t>
      </w:r>
      <w:r>
        <w:t>Западной</w:t>
      </w:r>
      <w:r>
        <w:rPr>
          <w:spacing w:val="1"/>
        </w:rPr>
        <w:t xml:space="preserve"> </w:t>
      </w:r>
      <w:r>
        <w:t>Европы.</w:t>
      </w:r>
      <w:r>
        <w:rPr>
          <w:spacing w:val="-2"/>
        </w:rPr>
        <w:t xml:space="preserve"> </w:t>
      </w:r>
      <w:r>
        <w:t>*Военные</w:t>
      </w:r>
      <w:r>
        <w:rPr>
          <w:spacing w:val="-5"/>
        </w:rPr>
        <w:t xml:space="preserve"> </w:t>
      </w:r>
      <w:r>
        <w:t>столкновения с</w:t>
      </w:r>
      <w:r>
        <w:rPr>
          <w:spacing w:val="-5"/>
        </w:rPr>
        <w:t xml:space="preserve"> </w:t>
      </w:r>
      <w:r>
        <w:t>маньчжурами и</w:t>
      </w:r>
      <w:r>
        <w:rPr>
          <w:spacing w:val="-3"/>
        </w:rPr>
        <w:t xml:space="preserve"> </w:t>
      </w:r>
      <w:r>
        <w:t>империей</w:t>
      </w:r>
      <w:r>
        <w:rPr>
          <w:spacing w:val="-2"/>
        </w:rPr>
        <w:t xml:space="preserve"> </w:t>
      </w:r>
      <w:r>
        <w:t>Цин.</w:t>
      </w:r>
    </w:p>
    <w:p w:rsidR="00AC1AA3" w:rsidRDefault="0056180D">
      <w:pPr>
        <w:pStyle w:val="a3"/>
        <w:spacing w:before="1"/>
        <w:ind w:right="574"/>
      </w:pPr>
      <w:r>
        <w:rPr>
          <w:b/>
          <w:i/>
        </w:rPr>
        <w:t xml:space="preserve">Освоение новых территорий. </w:t>
      </w:r>
      <w:r>
        <w:t>Народы России в XVII в. Эпоха Великих географических</w:t>
      </w:r>
      <w:r>
        <w:rPr>
          <w:spacing w:val="1"/>
        </w:rPr>
        <w:t xml:space="preserve"> </w:t>
      </w:r>
      <w:r>
        <w:t>открытий и русские географические открытия. Плавание Семена Дежнева. Выход к Тихому</w:t>
      </w:r>
      <w:r>
        <w:rPr>
          <w:spacing w:val="1"/>
        </w:rPr>
        <w:t xml:space="preserve"> </w:t>
      </w:r>
      <w:r>
        <w:t>океану. Походы Ерофея Хабарова и Василия Пояркова и исследование бассейна реки Амур.</w:t>
      </w:r>
      <w:r>
        <w:rPr>
          <w:spacing w:val="1"/>
        </w:rPr>
        <w:t xml:space="preserve"> </w:t>
      </w:r>
      <w:r>
        <w:t>Освоение</w:t>
      </w:r>
      <w:r>
        <w:rPr>
          <w:spacing w:val="-4"/>
        </w:rPr>
        <w:t xml:space="preserve"> </w:t>
      </w:r>
      <w:r>
        <w:t>Поволжья и Сибири.</w:t>
      </w:r>
    </w:p>
    <w:p w:rsidR="00AC1AA3" w:rsidRDefault="0056180D">
      <w:pPr>
        <w:pStyle w:val="a3"/>
      </w:pPr>
      <w:r>
        <w:t>*Калмыцкое</w:t>
      </w:r>
      <w:r>
        <w:rPr>
          <w:spacing w:val="-7"/>
        </w:rPr>
        <w:t xml:space="preserve"> </w:t>
      </w:r>
      <w:r>
        <w:t>ханство.</w:t>
      </w:r>
      <w:r>
        <w:rPr>
          <w:spacing w:val="-5"/>
        </w:rPr>
        <w:t xml:space="preserve"> </w:t>
      </w:r>
      <w:r>
        <w:t>Ясачное</w:t>
      </w:r>
      <w:r>
        <w:rPr>
          <w:spacing w:val="-8"/>
        </w:rPr>
        <w:t xml:space="preserve"> </w:t>
      </w:r>
      <w:r>
        <w:t>налогообложение.</w:t>
      </w:r>
      <w:r>
        <w:rPr>
          <w:spacing w:val="-4"/>
        </w:rPr>
        <w:t xml:space="preserve"> </w:t>
      </w:r>
      <w:r>
        <w:t>Переселение</w:t>
      </w:r>
    </w:p>
    <w:p w:rsidR="00AC1AA3" w:rsidRDefault="0056180D">
      <w:pPr>
        <w:pStyle w:val="a3"/>
        <w:ind w:right="573"/>
      </w:pPr>
      <w:r>
        <w:t>русских на новые земли. *Миссионерство и христианизация. Межэтнические отношения.</w:t>
      </w:r>
      <w:r>
        <w:rPr>
          <w:spacing w:val="1"/>
        </w:rPr>
        <w:t xml:space="preserve"> </w:t>
      </w:r>
      <w:r>
        <w:t>Формирование</w:t>
      </w:r>
      <w:r>
        <w:rPr>
          <w:spacing w:val="-4"/>
        </w:rPr>
        <w:t xml:space="preserve"> </w:t>
      </w:r>
      <w:r>
        <w:t>многонациональной элиты.</w:t>
      </w:r>
    </w:p>
    <w:p w:rsidR="00AC1AA3" w:rsidRDefault="0056180D">
      <w:pPr>
        <w:pStyle w:val="1"/>
      </w:pPr>
      <w:r>
        <w:t>Культурное</w:t>
      </w:r>
      <w:r>
        <w:rPr>
          <w:spacing w:val="-9"/>
        </w:rPr>
        <w:t xml:space="preserve"> </w:t>
      </w:r>
      <w:r>
        <w:t>пространство</w:t>
      </w:r>
      <w:r>
        <w:rPr>
          <w:spacing w:val="-6"/>
        </w:rPr>
        <w:t xml:space="preserve"> </w:t>
      </w:r>
      <w:r>
        <w:t>XVI–XVII</w:t>
      </w:r>
      <w:r>
        <w:rPr>
          <w:spacing w:val="-7"/>
        </w:rPr>
        <w:t xml:space="preserve"> </w:t>
      </w:r>
      <w:r>
        <w:t>вв.</w:t>
      </w:r>
    </w:p>
    <w:p w:rsidR="00AC1AA3" w:rsidRDefault="0056180D">
      <w:pPr>
        <w:pStyle w:val="a3"/>
        <w:spacing w:before="2"/>
        <w:ind w:right="565"/>
      </w:pPr>
      <w:r>
        <w:t>Изменения в картине мира человека в XVI—XVII вв. и повседневная жизнь. Жилище 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1"/>
        </w:rPr>
        <w:t xml:space="preserve"> </w:t>
      </w:r>
      <w:r>
        <w:t>европейской</w:t>
      </w:r>
      <w:r>
        <w:rPr>
          <w:spacing w:val="-1"/>
        </w:rPr>
        <w:t xml:space="preserve"> </w:t>
      </w:r>
      <w:r>
        <w:t>культуры в</w:t>
      </w:r>
      <w:r>
        <w:rPr>
          <w:spacing w:val="-4"/>
        </w:rPr>
        <w:t xml:space="preserve"> </w:t>
      </w:r>
      <w:r>
        <w:t>быт высших</w:t>
      </w:r>
      <w:r>
        <w:rPr>
          <w:spacing w:val="-1"/>
        </w:rPr>
        <w:t xml:space="preserve"> </w:t>
      </w:r>
      <w:r>
        <w:t>слоев</w:t>
      </w:r>
      <w:r>
        <w:rPr>
          <w:spacing w:val="-1"/>
        </w:rPr>
        <w:t xml:space="preserve"> </w:t>
      </w:r>
      <w:r>
        <w:t>населения страны.</w:t>
      </w:r>
    </w:p>
    <w:p w:rsidR="00AC1AA3" w:rsidRDefault="0056180D">
      <w:pPr>
        <w:pStyle w:val="a3"/>
        <w:spacing w:before="1"/>
        <w:ind w:right="561"/>
      </w:pPr>
      <w:r>
        <w:t>Архитектура. Дворцово-храмовый</w:t>
      </w:r>
      <w:r>
        <w:rPr>
          <w:spacing w:val="60"/>
        </w:rPr>
        <w:t xml:space="preserve"> </w:t>
      </w:r>
      <w:r>
        <w:t>ансамбль</w:t>
      </w:r>
      <w:r>
        <w:rPr>
          <w:spacing w:val="60"/>
        </w:rPr>
        <w:t xml:space="preserve"> </w:t>
      </w:r>
      <w:r>
        <w:t>Соборной площади в Москве. Шатровый стиль</w:t>
      </w:r>
      <w:r>
        <w:rPr>
          <w:spacing w:val="1"/>
        </w:rPr>
        <w:t xml:space="preserve"> </w:t>
      </w:r>
      <w:r>
        <w:t>в архитектуре *Антонио Соляре, Алевиз Фрязин, Петрок Малой, Собор Покрова на 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Ново-Иерусалимский).</w:t>
      </w:r>
      <w:r>
        <w:rPr>
          <w:spacing w:val="1"/>
        </w:rPr>
        <w:t xml:space="preserve"> </w:t>
      </w:r>
      <w:r>
        <w:t>Крепости</w:t>
      </w:r>
      <w:r>
        <w:rPr>
          <w:spacing w:val="40"/>
        </w:rPr>
        <w:t xml:space="preserve"> </w:t>
      </w:r>
      <w:r>
        <w:t>(Китай-город,</w:t>
      </w:r>
      <w:r>
        <w:rPr>
          <w:spacing w:val="38"/>
        </w:rPr>
        <w:t xml:space="preserve"> </w:t>
      </w:r>
      <w:r>
        <w:t>Смоленский,</w:t>
      </w:r>
      <w:r>
        <w:rPr>
          <w:spacing w:val="36"/>
        </w:rPr>
        <w:t xml:space="preserve"> </w:t>
      </w:r>
      <w:r>
        <w:t>Астраханский,</w:t>
      </w:r>
      <w:r>
        <w:rPr>
          <w:spacing w:val="36"/>
        </w:rPr>
        <w:t xml:space="preserve"> </w:t>
      </w:r>
      <w:r>
        <w:t>Ростовский</w:t>
      </w:r>
      <w:r>
        <w:rPr>
          <w:spacing w:val="37"/>
        </w:rPr>
        <w:t xml:space="preserve"> </w:t>
      </w:r>
      <w:r>
        <w:t>кремли).</w:t>
      </w:r>
      <w:r>
        <w:rPr>
          <w:spacing w:val="37"/>
        </w:rPr>
        <w:t xml:space="preserve"> </w:t>
      </w:r>
      <w:r>
        <w:t>Федор</w:t>
      </w:r>
      <w:r>
        <w:rPr>
          <w:spacing w:val="38"/>
        </w:rPr>
        <w:t xml:space="preserve"> </w:t>
      </w:r>
      <w:r>
        <w:t>Конь</w:t>
      </w:r>
    </w:p>
    <w:p w:rsidR="00AC1AA3" w:rsidRDefault="0056180D">
      <w:pPr>
        <w:pStyle w:val="a3"/>
      </w:pPr>
      <w:r>
        <w:t>*Приказ</w:t>
      </w:r>
      <w:r>
        <w:rPr>
          <w:spacing w:val="38"/>
        </w:rPr>
        <w:t xml:space="preserve"> </w:t>
      </w:r>
      <w:r>
        <w:t>каменных</w:t>
      </w:r>
      <w:r>
        <w:rPr>
          <w:spacing w:val="41"/>
        </w:rPr>
        <w:t xml:space="preserve"> </w:t>
      </w:r>
      <w:r>
        <w:t>дел</w:t>
      </w:r>
      <w:r>
        <w:rPr>
          <w:spacing w:val="35"/>
        </w:rPr>
        <w:t xml:space="preserve"> </w:t>
      </w:r>
      <w:r>
        <w:t>Деревянное</w:t>
      </w:r>
      <w:r>
        <w:rPr>
          <w:spacing w:val="37"/>
        </w:rPr>
        <w:t xml:space="preserve"> </w:t>
      </w:r>
      <w:r>
        <w:t>зодчество</w:t>
      </w:r>
      <w:r>
        <w:rPr>
          <w:spacing w:val="43"/>
        </w:rPr>
        <w:t xml:space="preserve"> </w:t>
      </w:r>
      <w:r>
        <w:t>Изобразительное</w:t>
      </w:r>
      <w:r>
        <w:rPr>
          <w:spacing w:val="38"/>
        </w:rPr>
        <w:t xml:space="preserve"> </w:t>
      </w:r>
      <w:r>
        <w:t>искусство</w:t>
      </w:r>
      <w:r>
        <w:rPr>
          <w:spacing w:val="40"/>
        </w:rPr>
        <w:t xml:space="preserve"> </w:t>
      </w:r>
      <w:r>
        <w:t>Симон</w:t>
      </w:r>
      <w:r>
        <w:rPr>
          <w:spacing w:val="41"/>
        </w:rPr>
        <w:t xml:space="preserve"> </w:t>
      </w:r>
      <w:r>
        <w:t>Ушаков.</w:t>
      </w:r>
    </w:p>
    <w:p w:rsidR="00AC1AA3" w:rsidRDefault="0056180D">
      <w:pPr>
        <w:pStyle w:val="a3"/>
      </w:pPr>
      <w:r>
        <w:t>*Ярославская</w:t>
      </w:r>
      <w:r>
        <w:rPr>
          <w:spacing w:val="-9"/>
        </w:rPr>
        <w:t xml:space="preserve"> </w:t>
      </w:r>
      <w:r>
        <w:t>школа</w:t>
      </w:r>
      <w:r>
        <w:rPr>
          <w:spacing w:val="-6"/>
        </w:rPr>
        <w:t xml:space="preserve"> </w:t>
      </w:r>
      <w:r>
        <w:t>иконописи</w:t>
      </w:r>
      <w:r>
        <w:rPr>
          <w:spacing w:val="-6"/>
        </w:rPr>
        <w:t xml:space="preserve"> </w:t>
      </w:r>
      <w:r>
        <w:t>Парсунная</w:t>
      </w:r>
      <w:r>
        <w:rPr>
          <w:spacing w:val="-6"/>
        </w:rPr>
        <w:t xml:space="preserve"> </w:t>
      </w:r>
      <w:r>
        <w:t>живопись.</w:t>
      </w:r>
    </w:p>
    <w:p w:rsidR="00AC1AA3" w:rsidRDefault="0056180D">
      <w:pPr>
        <w:pStyle w:val="a3"/>
        <w:ind w:right="561"/>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1"/>
        </w:rPr>
        <w:t xml:space="preserve"> </w:t>
      </w:r>
      <w:r>
        <w:t>*Переписка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i/>
        </w:rPr>
        <w:t>.</w:t>
      </w:r>
      <w:r>
        <w:rPr>
          <w:i/>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проводник европейского культурного влияния.</w:t>
      </w:r>
    </w:p>
    <w:p w:rsidR="00AC1AA3" w:rsidRDefault="00AC1AA3">
      <w:pPr>
        <w:sectPr w:rsidR="00AC1AA3">
          <w:headerReference w:type="default" r:id="rId15"/>
          <w:footerReference w:type="default" r:id="rId16"/>
          <w:pgSz w:w="11900" w:h="16860"/>
          <w:pgMar w:top="1560" w:right="120" w:bottom="1140" w:left="240" w:header="715" w:footer="948" w:gutter="0"/>
          <w:cols w:space="720"/>
        </w:sectPr>
      </w:pPr>
    </w:p>
    <w:p w:rsidR="00AC1AA3" w:rsidRDefault="0056180D">
      <w:pPr>
        <w:pStyle w:val="a3"/>
        <w:spacing w:before="91"/>
        <w:jc w:val="left"/>
      </w:pPr>
      <w:r>
        <w:lastRenderedPageBreak/>
        <w:t>*Посадская сатира</w:t>
      </w:r>
      <w:r>
        <w:rPr>
          <w:spacing w:val="-5"/>
        </w:rPr>
        <w:t xml:space="preserve"> </w:t>
      </w:r>
      <w:r>
        <w:t>XVII</w:t>
      </w:r>
      <w:r>
        <w:rPr>
          <w:spacing w:val="-7"/>
        </w:rPr>
        <w:t xml:space="preserve"> </w:t>
      </w:r>
      <w:r>
        <w:t>в.</w:t>
      </w:r>
    </w:p>
    <w:p w:rsidR="00AC1AA3" w:rsidRDefault="0056180D">
      <w:pPr>
        <w:pStyle w:val="a3"/>
        <w:jc w:val="left"/>
      </w:pPr>
      <w:r>
        <w:t>Развитие</w:t>
      </w:r>
      <w:r>
        <w:rPr>
          <w:spacing w:val="13"/>
        </w:rPr>
        <w:t xml:space="preserve"> </w:t>
      </w:r>
      <w:r>
        <w:t>образования</w:t>
      </w:r>
      <w:r>
        <w:rPr>
          <w:spacing w:val="12"/>
        </w:rPr>
        <w:t xml:space="preserve"> </w:t>
      </w:r>
      <w:r>
        <w:t>и</w:t>
      </w:r>
      <w:r>
        <w:rPr>
          <w:spacing w:val="17"/>
        </w:rPr>
        <w:t xml:space="preserve"> </w:t>
      </w:r>
      <w:r>
        <w:t>научных</w:t>
      </w:r>
      <w:r>
        <w:rPr>
          <w:spacing w:val="18"/>
        </w:rPr>
        <w:t xml:space="preserve"> </w:t>
      </w:r>
      <w:r>
        <w:t>знаний.</w:t>
      </w:r>
      <w:r>
        <w:rPr>
          <w:spacing w:val="12"/>
        </w:rPr>
        <w:t xml:space="preserve"> </w:t>
      </w:r>
      <w:r>
        <w:t>Школы</w:t>
      </w:r>
      <w:r>
        <w:rPr>
          <w:spacing w:val="15"/>
        </w:rPr>
        <w:t xml:space="preserve"> </w:t>
      </w:r>
      <w:r>
        <w:t>при</w:t>
      </w:r>
      <w:r>
        <w:rPr>
          <w:spacing w:val="15"/>
        </w:rPr>
        <w:t xml:space="preserve"> </w:t>
      </w:r>
      <w:r>
        <w:t>Аптекарском</w:t>
      </w:r>
      <w:r>
        <w:rPr>
          <w:spacing w:val="11"/>
        </w:rPr>
        <w:t xml:space="preserve"> </w:t>
      </w:r>
      <w:r>
        <w:t>и</w:t>
      </w:r>
      <w:r>
        <w:rPr>
          <w:spacing w:val="17"/>
        </w:rPr>
        <w:t xml:space="preserve"> </w:t>
      </w:r>
      <w:r>
        <w:t>Посольском</w:t>
      </w:r>
      <w:r>
        <w:rPr>
          <w:spacing w:val="17"/>
        </w:rPr>
        <w:t xml:space="preserve"> </w:t>
      </w:r>
      <w:r>
        <w:t>приказах.</w:t>
      </w:r>
    </w:p>
    <w:p w:rsidR="00AC1AA3" w:rsidRDefault="0056180D">
      <w:pPr>
        <w:pStyle w:val="a3"/>
        <w:jc w:val="left"/>
      </w:pPr>
      <w:r>
        <w:t>*«Синопсис»</w:t>
      </w:r>
      <w:r>
        <w:rPr>
          <w:spacing w:val="-11"/>
        </w:rPr>
        <w:t xml:space="preserve"> </w:t>
      </w:r>
      <w:r>
        <w:t>Иннокентия</w:t>
      </w:r>
      <w:r>
        <w:rPr>
          <w:spacing w:val="-2"/>
        </w:rPr>
        <w:t xml:space="preserve"> </w:t>
      </w:r>
      <w:r>
        <w:t>Гизеля</w:t>
      </w:r>
      <w:r>
        <w:rPr>
          <w:spacing w:val="-2"/>
        </w:rPr>
        <w:t xml:space="preserve"> </w:t>
      </w:r>
      <w:r>
        <w:t>—</w:t>
      </w:r>
      <w:r>
        <w:rPr>
          <w:spacing w:val="-4"/>
        </w:rPr>
        <w:t xml:space="preserve"> </w:t>
      </w:r>
      <w:r>
        <w:t>первое</w:t>
      </w:r>
      <w:r>
        <w:rPr>
          <w:spacing w:val="-5"/>
        </w:rPr>
        <w:t xml:space="preserve"> </w:t>
      </w:r>
      <w:r>
        <w:t>учебное</w:t>
      </w:r>
      <w:r>
        <w:rPr>
          <w:spacing w:val="-5"/>
        </w:rPr>
        <w:t xml:space="preserve"> </w:t>
      </w:r>
      <w:r>
        <w:t>пособие</w:t>
      </w:r>
      <w:r>
        <w:rPr>
          <w:spacing w:val="-4"/>
        </w:rPr>
        <w:t xml:space="preserve"> </w:t>
      </w:r>
      <w:r>
        <w:t>по</w:t>
      </w:r>
      <w:r>
        <w:rPr>
          <w:spacing w:val="-7"/>
        </w:rPr>
        <w:t xml:space="preserve"> </w:t>
      </w:r>
      <w:r>
        <w:t>истории.</w:t>
      </w:r>
    </w:p>
    <w:p w:rsidR="00AC1AA3" w:rsidRDefault="0056180D">
      <w:pPr>
        <w:ind w:left="1342"/>
        <w:rPr>
          <w:sz w:val="24"/>
        </w:rPr>
      </w:pPr>
      <w:r>
        <w:rPr>
          <w:b/>
          <w:i/>
          <w:sz w:val="24"/>
        </w:rPr>
        <w:t>Наш</w:t>
      </w:r>
      <w:r>
        <w:rPr>
          <w:b/>
          <w:i/>
          <w:spacing w:val="-3"/>
          <w:sz w:val="24"/>
        </w:rPr>
        <w:t xml:space="preserve"> </w:t>
      </w:r>
      <w:r>
        <w:rPr>
          <w:b/>
          <w:i/>
          <w:sz w:val="24"/>
        </w:rPr>
        <w:t xml:space="preserve">край </w:t>
      </w:r>
      <w:r>
        <w:rPr>
          <w:sz w:val="24"/>
        </w:rPr>
        <w:t>в</w:t>
      </w:r>
      <w:r>
        <w:rPr>
          <w:spacing w:val="-5"/>
          <w:sz w:val="24"/>
        </w:rPr>
        <w:t xml:space="preserve"> </w:t>
      </w:r>
      <w:r>
        <w:rPr>
          <w:sz w:val="24"/>
        </w:rPr>
        <w:t>XVI—XVII</w:t>
      </w:r>
      <w:r>
        <w:rPr>
          <w:spacing w:val="-7"/>
          <w:sz w:val="24"/>
        </w:rPr>
        <w:t xml:space="preserve"> </w:t>
      </w:r>
      <w:r>
        <w:rPr>
          <w:sz w:val="24"/>
        </w:rPr>
        <w:t>вв.</w:t>
      </w:r>
    </w:p>
    <w:p w:rsidR="00AC1AA3" w:rsidRDefault="0056180D">
      <w:pPr>
        <w:pStyle w:val="1"/>
        <w:jc w:val="left"/>
        <w:rPr>
          <w:b w:val="0"/>
        </w:rPr>
      </w:pPr>
      <w:r>
        <w:t>Обобщение</w:t>
      </w:r>
      <w:r>
        <w:rPr>
          <w:b w:val="0"/>
        </w:rPr>
        <w:t>.</w:t>
      </w:r>
    </w:p>
    <w:p w:rsidR="00AC1AA3" w:rsidRDefault="0056180D" w:rsidP="008937BF">
      <w:pPr>
        <w:pStyle w:val="a5"/>
        <w:numPr>
          <w:ilvl w:val="0"/>
          <w:numId w:val="99"/>
        </w:numPr>
        <w:tabs>
          <w:tab w:val="left" w:pos="1523"/>
        </w:tabs>
        <w:ind w:hanging="184"/>
        <w:rPr>
          <w:i/>
          <w:sz w:val="24"/>
        </w:rPr>
      </w:pPr>
      <w:r>
        <w:rPr>
          <w:i/>
          <w:sz w:val="24"/>
        </w:rPr>
        <w:t>класс</w:t>
      </w:r>
    </w:p>
    <w:p w:rsidR="00AC1AA3" w:rsidRDefault="0056180D">
      <w:pPr>
        <w:pStyle w:val="1"/>
        <w:spacing w:before="9" w:line="235" w:lineRule="auto"/>
        <w:ind w:right="2721"/>
        <w:jc w:val="left"/>
        <w:rPr>
          <w:b w:val="0"/>
        </w:rPr>
      </w:pPr>
      <w:r>
        <w:t>Всеобщая</w:t>
      </w:r>
      <w:r>
        <w:rPr>
          <w:spacing w:val="-5"/>
        </w:rPr>
        <w:t xml:space="preserve"> </w:t>
      </w:r>
      <w:r>
        <w:t>история.</w:t>
      </w:r>
      <w:r>
        <w:rPr>
          <w:spacing w:val="-4"/>
        </w:rPr>
        <w:t xml:space="preserve"> </w:t>
      </w:r>
      <w:r>
        <w:t>История</w:t>
      </w:r>
      <w:r>
        <w:rPr>
          <w:spacing w:val="-3"/>
        </w:rPr>
        <w:t xml:space="preserve"> </w:t>
      </w:r>
      <w:r>
        <w:t>нового</w:t>
      </w:r>
      <w:r>
        <w:rPr>
          <w:spacing w:val="-5"/>
        </w:rPr>
        <w:t xml:space="preserve"> </w:t>
      </w:r>
      <w:r>
        <w:t>времени.</w:t>
      </w:r>
      <w:r>
        <w:rPr>
          <w:spacing w:val="-3"/>
        </w:rPr>
        <w:t xml:space="preserve"> </w:t>
      </w:r>
      <w:r>
        <w:t>XVIII</w:t>
      </w:r>
      <w:r>
        <w:rPr>
          <w:spacing w:val="-4"/>
        </w:rPr>
        <w:t xml:space="preserve"> </w:t>
      </w:r>
      <w:r>
        <w:t>в.</w:t>
      </w:r>
      <w:r>
        <w:rPr>
          <w:spacing w:val="-5"/>
        </w:rPr>
        <w:t xml:space="preserve"> </w:t>
      </w:r>
      <w:r>
        <w:t>(23</w:t>
      </w:r>
      <w:r>
        <w:rPr>
          <w:spacing w:val="-7"/>
        </w:rPr>
        <w:t xml:space="preserve"> </w:t>
      </w:r>
      <w:r>
        <w:t>ч)</w:t>
      </w:r>
      <w:r>
        <w:rPr>
          <w:spacing w:val="-57"/>
        </w:rPr>
        <w:t xml:space="preserve"> </w:t>
      </w:r>
      <w:r>
        <w:t>Введение</w:t>
      </w:r>
      <w:r>
        <w:rPr>
          <w:b w:val="0"/>
        </w:rPr>
        <w:t>.</w:t>
      </w:r>
    </w:p>
    <w:p w:rsidR="00AC1AA3" w:rsidRDefault="0056180D">
      <w:pPr>
        <w:spacing w:before="2"/>
        <w:ind w:left="1342"/>
        <w:jc w:val="both"/>
        <w:rPr>
          <w:b/>
          <w:sz w:val="24"/>
        </w:rPr>
      </w:pPr>
      <w:r>
        <w:rPr>
          <w:b/>
          <w:sz w:val="24"/>
        </w:rPr>
        <w:t>Век</w:t>
      </w:r>
      <w:r>
        <w:rPr>
          <w:b/>
          <w:spacing w:val="-5"/>
          <w:sz w:val="24"/>
        </w:rPr>
        <w:t xml:space="preserve"> </w:t>
      </w:r>
      <w:r>
        <w:rPr>
          <w:b/>
          <w:sz w:val="24"/>
        </w:rPr>
        <w:t>Просвещения.</w:t>
      </w:r>
    </w:p>
    <w:p w:rsidR="00AC1AA3" w:rsidRDefault="0056180D">
      <w:pPr>
        <w:pStyle w:val="a3"/>
        <w:spacing w:before="2"/>
        <w:ind w:right="567"/>
      </w:pPr>
      <w:r>
        <w:t>Истоки европейского Просвещения. Достижения естественных наук и распространение идей</w:t>
      </w:r>
      <w:r>
        <w:rPr>
          <w:spacing w:val="1"/>
        </w:rPr>
        <w:t xml:space="preserve"> </w:t>
      </w:r>
      <w:r>
        <w:t>рационализма. Английское Просвещение; Дж Локк и Т. Гоббс. Секуляризация (обмирщение)</w:t>
      </w:r>
      <w:r>
        <w:rPr>
          <w:spacing w:val="-57"/>
        </w:rPr>
        <w:t xml:space="preserve"> </w:t>
      </w:r>
      <w:r>
        <w:t>сознания Культ Разума. Франция — центр Просвещения, Философские и политические идеи</w:t>
      </w:r>
      <w:r>
        <w:rPr>
          <w:spacing w:val="1"/>
        </w:rPr>
        <w:t xml:space="preserve"> </w:t>
      </w:r>
      <w:r>
        <w:t>Ф. М. Вольтера, Ш. Л. Монтескье, Ж. Ж. Руссо «Энциклопедия» (Д. Дидро, Ж. 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Америке.</w:t>
      </w:r>
      <w:r>
        <w:rPr>
          <w:spacing w:val="1"/>
        </w:rPr>
        <w:t xml:space="preserve"> </w:t>
      </w:r>
      <w:r>
        <w:t>Влияние</w:t>
      </w:r>
      <w:r>
        <w:rPr>
          <w:spacing w:val="1"/>
        </w:rPr>
        <w:t xml:space="preserve"> </w:t>
      </w:r>
      <w:r>
        <w:t>просветителей</w:t>
      </w:r>
      <w:r>
        <w:rPr>
          <w:spacing w:val="1"/>
        </w:rPr>
        <w:t xml:space="preserve"> </w:t>
      </w:r>
      <w:r>
        <w:t>на</w:t>
      </w:r>
      <w:r>
        <w:rPr>
          <w:spacing w:val="1"/>
        </w:rPr>
        <w:t xml:space="preserve"> </w:t>
      </w:r>
      <w:r>
        <w:t>изменение</w:t>
      </w:r>
      <w:r>
        <w:rPr>
          <w:spacing w:val="1"/>
        </w:rPr>
        <w:t xml:space="preserve"> </w:t>
      </w:r>
      <w:r>
        <w:t>представлений</w:t>
      </w:r>
      <w:r>
        <w:rPr>
          <w:spacing w:val="1"/>
        </w:rPr>
        <w:t xml:space="preserve"> </w:t>
      </w:r>
      <w:r>
        <w:t>об</w:t>
      </w:r>
      <w:r>
        <w:rPr>
          <w:spacing w:val="1"/>
        </w:rPr>
        <w:t xml:space="preserve"> </w:t>
      </w:r>
      <w:r>
        <w:t>отношениях</w:t>
      </w:r>
      <w:r>
        <w:rPr>
          <w:spacing w:val="1"/>
        </w:rPr>
        <w:t xml:space="preserve"> </w:t>
      </w:r>
      <w:r>
        <w:t>власти</w:t>
      </w:r>
      <w:r>
        <w:rPr>
          <w:spacing w:val="1"/>
        </w:rPr>
        <w:t xml:space="preserve"> </w:t>
      </w:r>
      <w:r>
        <w:t>и</w:t>
      </w:r>
      <w:r>
        <w:rPr>
          <w:spacing w:val="1"/>
        </w:rPr>
        <w:t xml:space="preserve"> </w:t>
      </w:r>
      <w:r>
        <w:t>общества</w:t>
      </w:r>
      <w:r>
        <w:rPr>
          <w:spacing w:val="1"/>
        </w:rPr>
        <w:t xml:space="preserve"> </w:t>
      </w:r>
      <w:r>
        <w:t>«Союз</w:t>
      </w:r>
      <w:r>
        <w:rPr>
          <w:spacing w:val="1"/>
        </w:rPr>
        <w:t xml:space="preserve"> </w:t>
      </w:r>
      <w:r>
        <w:t>королей</w:t>
      </w:r>
      <w:r>
        <w:rPr>
          <w:spacing w:val="1"/>
        </w:rPr>
        <w:t xml:space="preserve"> </w:t>
      </w:r>
      <w:r>
        <w:t>и</w:t>
      </w:r>
      <w:r>
        <w:rPr>
          <w:spacing w:val="-3"/>
        </w:rPr>
        <w:t xml:space="preserve"> </w:t>
      </w:r>
      <w:r>
        <w:t>философов».</w:t>
      </w:r>
    </w:p>
    <w:p w:rsidR="00AC1AA3" w:rsidRDefault="0056180D">
      <w:pPr>
        <w:pStyle w:val="1"/>
        <w:spacing w:line="274" w:lineRule="exact"/>
      </w:pPr>
      <w:r>
        <w:t>Государства</w:t>
      </w:r>
      <w:r>
        <w:rPr>
          <w:spacing w:val="-6"/>
        </w:rPr>
        <w:t xml:space="preserve"> </w:t>
      </w:r>
      <w:r>
        <w:t>Европы</w:t>
      </w:r>
      <w:r>
        <w:rPr>
          <w:spacing w:val="-8"/>
        </w:rPr>
        <w:t xml:space="preserve"> </w:t>
      </w:r>
      <w:r>
        <w:t>в</w:t>
      </w:r>
      <w:r>
        <w:rPr>
          <w:spacing w:val="-4"/>
        </w:rPr>
        <w:t xml:space="preserve"> </w:t>
      </w:r>
      <w:r>
        <w:t>XVIII</w:t>
      </w:r>
      <w:r>
        <w:rPr>
          <w:spacing w:val="-3"/>
        </w:rPr>
        <w:t xml:space="preserve"> </w:t>
      </w:r>
      <w:r>
        <w:t>в.</w:t>
      </w:r>
    </w:p>
    <w:p w:rsidR="00AC1AA3" w:rsidRDefault="0056180D">
      <w:pPr>
        <w:pStyle w:val="a3"/>
        <w:spacing w:before="3"/>
        <w:ind w:right="568"/>
      </w:pPr>
      <w:r>
        <w:rPr>
          <w:b/>
          <w:i/>
        </w:rPr>
        <w:t>Монархии</w:t>
      </w:r>
      <w:r>
        <w:rPr>
          <w:b/>
          <w:i/>
          <w:spacing w:val="1"/>
        </w:rPr>
        <w:t xml:space="preserve"> </w:t>
      </w:r>
      <w:r>
        <w:rPr>
          <w:b/>
          <w:i/>
        </w:rPr>
        <w:t>в</w:t>
      </w:r>
      <w:r>
        <w:rPr>
          <w:b/>
          <w:i/>
          <w:spacing w:val="1"/>
        </w:rPr>
        <w:t xml:space="preserve"> </w:t>
      </w:r>
      <w:r>
        <w:rPr>
          <w:b/>
          <w:i/>
        </w:rPr>
        <w:t>Европе</w:t>
      </w:r>
      <w:r>
        <w:rPr>
          <w:b/>
          <w:i/>
          <w:spacing w:val="1"/>
        </w:rPr>
        <w:t xml:space="preserve"> </w:t>
      </w:r>
      <w:r>
        <w:rPr>
          <w:b/>
          <w:i/>
        </w:rPr>
        <w:t>XVIII</w:t>
      </w:r>
      <w:r>
        <w:rPr>
          <w:b/>
          <w:i/>
          <w:spacing w:val="1"/>
        </w:rPr>
        <w:t xml:space="preserve"> </w:t>
      </w:r>
      <w:r>
        <w:rPr>
          <w:b/>
          <w:i/>
        </w:rPr>
        <w:t>в.:</w:t>
      </w:r>
      <w:r>
        <w:rPr>
          <w:b/>
          <w:i/>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Просвещенный</w:t>
      </w:r>
      <w:r>
        <w:rPr>
          <w:spacing w:val="1"/>
        </w:rPr>
        <w:t xml:space="preserve"> </w:t>
      </w:r>
      <w:r>
        <w:t>абсолютизм: правители, идеи, практика. Политика в отношении сословий: старые порядки и</w:t>
      </w:r>
      <w:r>
        <w:rPr>
          <w:spacing w:val="1"/>
        </w:rPr>
        <w:t xml:space="preserve"> </w:t>
      </w:r>
      <w:r>
        <w:t>новые веяния. Государство и Церковь. Секуляризация церковных земель. Экономическая</w:t>
      </w:r>
      <w:r>
        <w:rPr>
          <w:spacing w:val="1"/>
        </w:rPr>
        <w:t xml:space="preserve"> </w:t>
      </w:r>
      <w:r>
        <w:t>политика</w:t>
      </w:r>
      <w:r>
        <w:rPr>
          <w:spacing w:val="-4"/>
        </w:rPr>
        <w:t xml:space="preserve"> </w:t>
      </w:r>
      <w:r>
        <w:t>власти.  Меркантилизм.</w:t>
      </w:r>
    </w:p>
    <w:p w:rsidR="00AC1AA3" w:rsidRDefault="0056180D">
      <w:pPr>
        <w:pStyle w:val="a3"/>
        <w:ind w:right="567"/>
      </w:pPr>
      <w:r>
        <w:rPr>
          <w:b/>
          <w:i/>
        </w:rPr>
        <w:t>Великобритания в XVIII в</w:t>
      </w:r>
      <w:r>
        <w:rPr>
          <w:i/>
        </w:rPr>
        <w:t xml:space="preserve">. </w:t>
      </w:r>
      <w:r>
        <w:t>Королевская власть и парламент. Тори и виги. Предпосылки</w:t>
      </w:r>
      <w:r>
        <w:rPr>
          <w:spacing w:val="1"/>
        </w:rPr>
        <w:t xml:space="preserve"> </w:t>
      </w:r>
      <w:r>
        <w:t>промышленного переворота в Англии. Технические изобретения и создание первых 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w:t>
      </w:r>
      <w:r>
        <w:rPr>
          <w:spacing w:val="1"/>
        </w:rPr>
        <w:t xml:space="preserve"> </w:t>
      </w:r>
      <w:r>
        <w:t>и</w:t>
      </w:r>
      <w:r>
        <w:rPr>
          <w:spacing w:val="1"/>
        </w:rPr>
        <w:t xml:space="preserve"> </w:t>
      </w:r>
      <w:r>
        <w:t>экономические</w:t>
      </w:r>
      <w:r>
        <w:rPr>
          <w:spacing w:val="-57"/>
        </w:rPr>
        <w:t xml:space="preserve"> </w:t>
      </w:r>
      <w:r>
        <w:t>последствия</w:t>
      </w:r>
      <w:r>
        <w:rPr>
          <w:spacing w:val="1"/>
        </w:rPr>
        <w:t xml:space="preserve"> </w:t>
      </w:r>
      <w:r>
        <w:t>промышленного</w:t>
      </w:r>
      <w:r>
        <w:rPr>
          <w:spacing w:val="1"/>
        </w:rPr>
        <w:t xml:space="preserve"> </w:t>
      </w:r>
      <w:r>
        <w:t>переворота.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фабричных</w:t>
      </w:r>
      <w:r>
        <w:rPr>
          <w:spacing w:val="1"/>
        </w:rPr>
        <w:t xml:space="preserve"> </w:t>
      </w:r>
      <w:r>
        <w:t>рабочих.</w:t>
      </w:r>
      <w:r>
        <w:rPr>
          <w:spacing w:val="1"/>
        </w:rPr>
        <w:t xml:space="preserve"> </w:t>
      </w:r>
      <w:r>
        <w:t>Движения</w:t>
      </w:r>
      <w:r>
        <w:rPr>
          <w:spacing w:val="-1"/>
        </w:rPr>
        <w:t xml:space="preserve"> </w:t>
      </w:r>
      <w:r>
        <w:t>протеста Луддизм.</w:t>
      </w:r>
    </w:p>
    <w:p w:rsidR="00AC1AA3" w:rsidRDefault="0056180D">
      <w:pPr>
        <w:pStyle w:val="a3"/>
        <w:ind w:right="571"/>
      </w:pPr>
      <w:r>
        <w:rPr>
          <w:b/>
          <w:i/>
        </w:rPr>
        <w:t>Франция.</w:t>
      </w:r>
      <w:r>
        <w:rPr>
          <w:b/>
          <w:i/>
          <w:spacing w:val="1"/>
        </w:rPr>
        <w:t xml:space="preserve"> </w:t>
      </w:r>
      <w:r>
        <w:t>Абсолютная</w:t>
      </w:r>
      <w:r>
        <w:rPr>
          <w:spacing w:val="1"/>
        </w:rPr>
        <w:t xml:space="preserve"> </w:t>
      </w:r>
      <w:r>
        <w:t>монархия:</w:t>
      </w:r>
      <w:r>
        <w:rPr>
          <w:spacing w:val="1"/>
        </w:rPr>
        <w:t xml:space="preserve"> </w:t>
      </w:r>
      <w:r>
        <w:t>политика</w:t>
      </w:r>
      <w:r>
        <w:rPr>
          <w:spacing w:val="1"/>
        </w:rPr>
        <w:t xml:space="preserve"> </w:t>
      </w:r>
      <w:r>
        <w:t>сохранения</w:t>
      </w:r>
      <w:r>
        <w:rPr>
          <w:spacing w:val="1"/>
        </w:rPr>
        <w:t xml:space="preserve"> </w:t>
      </w:r>
      <w:r>
        <w:t>старого</w:t>
      </w:r>
      <w:r>
        <w:rPr>
          <w:spacing w:val="1"/>
        </w:rPr>
        <w:t xml:space="preserve"> </w:t>
      </w:r>
      <w:r>
        <w:t>порядка.</w:t>
      </w:r>
      <w:r>
        <w:rPr>
          <w:spacing w:val="1"/>
        </w:rPr>
        <w:t xml:space="preserve"> </w:t>
      </w:r>
      <w:r>
        <w:t>Попытки</w:t>
      </w:r>
      <w:r>
        <w:rPr>
          <w:spacing w:val="1"/>
        </w:rPr>
        <w:t xml:space="preserve"> </w:t>
      </w:r>
      <w:r>
        <w:t>проведения</w:t>
      </w:r>
      <w:r>
        <w:rPr>
          <w:spacing w:val="-1"/>
        </w:rPr>
        <w:t xml:space="preserve"> </w:t>
      </w:r>
      <w:r>
        <w:t>реформ. Королевская власть</w:t>
      </w:r>
      <w:r>
        <w:rPr>
          <w:spacing w:val="2"/>
        </w:rPr>
        <w:t xml:space="preserve"> </w:t>
      </w:r>
      <w:r>
        <w:t>и сословия.</w:t>
      </w:r>
    </w:p>
    <w:p w:rsidR="00AC1AA3" w:rsidRDefault="0056180D">
      <w:pPr>
        <w:spacing w:before="1"/>
        <w:ind w:left="1342" w:right="561"/>
        <w:jc w:val="both"/>
        <w:rPr>
          <w:sz w:val="24"/>
        </w:rPr>
      </w:pPr>
      <w:r>
        <w:rPr>
          <w:b/>
          <w:i/>
          <w:sz w:val="24"/>
        </w:rPr>
        <w:t>Германские</w:t>
      </w:r>
      <w:r>
        <w:rPr>
          <w:b/>
          <w:i/>
          <w:spacing w:val="1"/>
          <w:sz w:val="24"/>
        </w:rPr>
        <w:t xml:space="preserve"> </w:t>
      </w:r>
      <w:r>
        <w:rPr>
          <w:b/>
          <w:i/>
          <w:sz w:val="24"/>
        </w:rPr>
        <w:t>государства,</w:t>
      </w:r>
      <w:r>
        <w:rPr>
          <w:b/>
          <w:i/>
          <w:spacing w:val="1"/>
          <w:sz w:val="24"/>
        </w:rPr>
        <w:t xml:space="preserve"> </w:t>
      </w:r>
      <w:r>
        <w:rPr>
          <w:b/>
          <w:i/>
          <w:sz w:val="24"/>
        </w:rPr>
        <w:t>монархия</w:t>
      </w:r>
      <w:r>
        <w:rPr>
          <w:b/>
          <w:i/>
          <w:spacing w:val="1"/>
          <w:sz w:val="24"/>
        </w:rPr>
        <w:t xml:space="preserve"> </w:t>
      </w:r>
      <w:r>
        <w:rPr>
          <w:b/>
          <w:i/>
          <w:sz w:val="24"/>
        </w:rPr>
        <w:t>Габсбургов,</w:t>
      </w:r>
      <w:r>
        <w:rPr>
          <w:b/>
          <w:i/>
          <w:spacing w:val="1"/>
          <w:sz w:val="24"/>
        </w:rPr>
        <w:t xml:space="preserve"> </w:t>
      </w:r>
      <w:r>
        <w:rPr>
          <w:b/>
          <w:i/>
          <w:sz w:val="24"/>
        </w:rPr>
        <w:t>итальянские</w:t>
      </w:r>
      <w:r>
        <w:rPr>
          <w:b/>
          <w:i/>
          <w:spacing w:val="1"/>
          <w:sz w:val="24"/>
        </w:rPr>
        <w:t xml:space="preserve"> </w:t>
      </w:r>
      <w:r>
        <w:rPr>
          <w:b/>
          <w:i/>
          <w:sz w:val="24"/>
        </w:rPr>
        <w:t>земли</w:t>
      </w:r>
      <w:r>
        <w:rPr>
          <w:b/>
          <w:i/>
          <w:spacing w:val="1"/>
          <w:sz w:val="24"/>
        </w:rPr>
        <w:t xml:space="preserve"> </w:t>
      </w:r>
      <w:r>
        <w:rPr>
          <w:b/>
          <w:i/>
          <w:sz w:val="24"/>
        </w:rPr>
        <w:t>в</w:t>
      </w:r>
      <w:r>
        <w:rPr>
          <w:b/>
          <w:i/>
          <w:spacing w:val="1"/>
          <w:sz w:val="24"/>
        </w:rPr>
        <w:t xml:space="preserve"> </w:t>
      </w:r>
      <w:r>
        <w:rPr>
          <w:b/>
          <w:i/>
          <w:sz w:val="24"/>
        </w:rPr>
        <w:t>XVIII</w:t>
      </w:r>
      <w:r>
        <w:rPr>
          <w:b/>
          <w:i/>
          <w:spacing w:val="1"/>
          <w:sz w:val="24"/>
        </w:rPr>
        <w:t xml:space="preserve"> </w:t>
      </w:r>
      <w:r>
        <w:rPr>
          <w:b/>
          <w:i/>
          <w:sz w:val="24"/>
        </w:rPr>
        <w:t>в.</w:t>
      </w:r>
      <w:r>
        <w:rPr>
          <w:b/>
          <w:i/>
          <w:spacing w:val="1"/>
          <w:sz w:val="24"/>
        </w:rPr>
        <w:t xml:space="preserve"> </w:t>
      </w:r>
      <w:r>
        <w:rPr>
          <w:sz w:val="24"/>
        </w:rPr>
        <w:t>Раздробленность</w:t>
      </w:r>
      <w:r>
        <w:rPr>
          <w:spacing w:val="1"/>
          <w:sz w:val="24"/>
        </w:rPr>
        <w:t xml:space="preserve"> </w:t>
      </w:r>
      <w:r>
        <w:rPr>
          <w:sz w:val="24"/>
        </w:rPr>
        <w:t>Германии.</w:t>
      </w:r>
      <w:r>
        <w:rPr>
          <w:spacing w:val="1"/>
          <w:sz w:val="24"/>
        </w:rPr>
        <w:t xml:space="preserve"> </w:t>
      </w:r>
      <w:r>
        <w:rPr>
          <w:sz w:val="24"/>
        </w:rPr>
        <w:t>Возвышение</w:t>
      </w:r>
      <w:r>
        <w:rPr>
          <w:spacing w:val="1"/>
          <w:sz w:val="24"/>
        </w:rPr>
        <w:t xml:space="preserve"> </w:t>
      </w:r>
      <w:r>
        <w:rPr>
          <w:sz w:val="24"/>
        </w:rPr>
        <w:t>Пруссии.</w:t>
      </w:r>
      <w:r>
        <w:rPr>
          <w:spacing w:val="1"/>
          <w:sz w:val="24"/>
        </w:rPr>
        <w:t xml:space="preserve"> </w:t>
      </w:r>
      <w:r>
        <w:rPr>
          <w:sz w:val="24"/>
        </w:rPr>
        <w:t>Фридрих</w:t>
      </w:r>
      <w:r>
        <w:rPr>
          <w:spacing w:val="1"/>
          <w:sz w:val="24"/>
        </w:rPr>
        <w:t xml:space="preserve"> </w:t>
      </w:r>
      <w:r>
        <w:rPr>
          <w:sz w:val="24"/>
        </w:rPr>
        <w:t>II</w:t>
      </w:r>
      <w:r>
        <w:rPr>
          <w:spacing w:val="1"/>
          <w:sz w:val="24"/>
        </w:rPr>
        <w:t xml:space="preserve"> </w:t>
      </w:r>
      <w:r>
        <w:rPr>
          <w:sz w:val="24"/>
        </w:rPr>
        <w:t>Великий.</w:t>
      </w:r>
      <w:r>
        <w:rPr>
          <w:spacing w:val="1"/>
          <w:sz w:val="24"/>
        </w:rPr>
        <w:t xml:space="preserve"> </w:t>
      </w:r>
      <w:r>
        <w:rPr>
          <w:sz w:val="24"/>
        </w:rPr>
        <w:t>Габсбургская</w:t>
      </w:r>
      <w:r>
        <w:rPr>
          <w:spacing w:val="1"/>
          <w:sz w:val="24"/>
        </w:rPr>
        <w:t xml:space="preserve"> </w:t>
      </w:r>
      <w:r>
        <w:rPr>
          <w:sz w:val="24"/>
        </w:rPr>
        <w:t>монархия</w:t>
      </w:r>
      <w:r>
        <w:rPr>
          <w:spacing w:val="1"/>
          <w:sz w:val="24"/>
        </w:rPr>
        <w:t xml:space="preserve"> </w:t>
      </w:r>
      <w:r>
        <w:rPr>
          <w:sz w:val="24"/>
        </w:rPr>
        <w:t>в</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Правление</w:t>
      </w:r>
      <w:r>
        <w:rPr>
          <w:spacing w:val="1"/>
          <w:sz w:val="24"/>
        </w:rPr>
        <w:t xml:space="preserve"> </w:t>
      </w:r>
      <w:r>
        <w:rPr>
          <w:sz w:val="24"/>
        </w:rPr>
        <w:t>Марии</w:t>
      </w:r>
      <w:r>
        <w:rPr>
          <w:spacing w:val="1"/>
          <w:sz w:val="24"/>
        </w:rPr>
        <w:t xml:space="preserve"> </w:t>
      </w:r>
      <w:r>
        <w:rPr>
          <w:sz w:val="24"/>
        </w:rPr>
        <w:t>Терезии</w:t>
      </w:r>
      <w:r>
        <w:rPr>
          <w:spacing w:val="1"/>
          <w:sz w:val="24"/>
        </w:rPr>
        <w:t xml:space="preserve"> </w:t>
      </w:r>
      <w:r>
        <w:rPr>
          <w:sz w:val="24"/>
        </w:rPr>
        <w:t>и</w:t>
      </w:r>
      <w:r>
        <w:rPr>
          <w:spacing w:val="1"/>
          <w:sz w:val="24"/>
        </w:rPr>
        <w:t xml:space="preserve"> </w:t>
      </w:r>
      <w:r>
        <w:rPr>
          <w:sz w:val="24"/>
        </w:rPr>
        <w:t>Иосифа</w:t>
      </w:r>
      <w:r>
        <w:rPr>
          <w:spacing w:val="1"/>
          <w:sz w:val="24"/>
        </w:rPr>
        <w:t xml:space="preserve"> </w:t>
      </w:r>
      <w:r>
        <w:rPr>
          <w:sz w:val="24"/>
        </w:rPr>
        <w:t>II.</w:t>
      </w:r>
      <w:r>
        <w:rPr>
          <w:spacing w:val="1"/>
          <w:sz w:val="24"/>
        </w:rPr>
        <w:t xml:space="preserve"> </w:t>
      </w:r>
      <w:r>
        <w:rPr>
          <w:sz w:val="24"/>
        </w:rPr>
        <w:t>Реформы</w:t>
      </w:r>
      <w:r>
        <w:rPr>
          <w:spacing w:val="1"/>
          <w:sz w:val="24"/>
        </w:rPr>
        <w:t xml:space="preserve"> </w:t>
      </w:r>
      <w:r>
        <w:rPr>
          <w:sz w:val="24"/>
        </w:rPr>
        <w:t>просвещенного</w:t>
      </w:r>
      <w:r>
        <w:rPr>
          <w:spacing w:val="1"/>
          <w:sz w:val="24"/>
        </w:rPr>
        <w:t xml:space="preserve"> </w:t>
      </w:r>
      <w:r>
        <w:rPr>
          <w:sz w:val="24"/>
        </w:rPr>
        <w:t>абсолютизма.</w:t>
      </w:r>
      <w:r>
        <w:rPr>
          <w:spacing w:val="1"/>
          <w:sz w:val="24"/>
        </w:rPr>
        <w:t xml:space="preserve"> </w:t>
      </w:r>
      <w:r>
        <w:rPr>
          <w:sz w:val="24"/>
        </w:rPr>
        <w:t>Итальянские</w:t>
      </w:r>
      <w:r>
        <w:rPr>
          <w:spacing w:val="1"/>
          <w:sz w:val="24"/>
        </w:rPr>
        <w:t xml:space="preserve"> </w:t>
      </w:r>
      <w:r>
        <w:rPr>
          <w:sz w:val="24"/>
        </w:rPr>
        <w:t>государства:</w:t>
      </w:r>
      <w:r>
        <w:rPr>
          <w:spacing w:val="1"/>
          <w:sz w:val="24"/>
        </w:rPr>
        <w:t xml:space="preserve"> </w:t>
      </w:r>
      <w:r>
        <w:rPr>
          <w:sz w:val="24"/>
        </w:rPr>
        <w:t>политическая</w:t>
      </w:r>
      <w:r>
        <w:rPr>
          <w:spacing w:val="1"/>
          <w:sz w:val="24"/>
        </w:rPr>
        <w:t xml:space="preserve"> </w:t>
      </w:r>
      <w:r>
        <w:rPr>
          <w:sz w:val="24"/>
        </w:rPr>
        <w:t>раздробленность.</w:t>
      </w:r>
      <w:r>
        <w:rPr>
          <w:spacing w:val="1"/>
          <w:sz w:val="24"/>
        </w:rPr>
        <w:t xml:space="preserve"> </w:t>
      </w:r>
      <w:r>
        <w:rPr>
          <w:sz w:val="24"/>
        </w:rPr>
        <w:t>Усиление</w:t>
      </w:r>
      <w:r>
        <w:rPr>
          <w:spacing w:val="1"/>
          <w:sz w:val="24"/>
        </w:rPr>
        <w:t xml:space="preserve"> </w:t>
      </w:r>
      <w:r>
        <w:rPr>
          <w:sz w:val="24"/>
        </w:rPr>
        <w:t>власти</w:t>
      </w:r>
      <w:r>
        <w:rPr>
          <w:spacing w:val="-57"/>
          <w:sz w:val="24"/>
        </w:rPr>
        <w:t xml:space="preserve"> </w:t>
      </w:r>
      <w:r>
        <w:rPr>
          <w:sz w:val="24"/>
        </w:rPr>
        <w:t>Габсбургов</w:t>
      </w:r>
      <w:r>
        <w:rPr>
          <w:spacing w:val="-4"/>
          <w:sz w:val="24"/>
        </w:rPr>
        <w:t xml:space="preserve"> </w:t>
      </w:r>
      <w:r>
        <w:rPr>
          <w:sz w:val="24"/>
        </w:rPr>
        <w:t>над частью</w:t>
      </w:r>
      <w:r>
        <w:rPr>
          <w:spacing w:val="4"/>
          <w:sz w:val="24"/>
        </w:rPr>
        <w:t xml:space="preserve"> </w:t>
      </w:r>
      <w:r>
        <w:rPr>
          <w:sz w:val="24"/>
        </w:rPr>
        <w:t>итальянских земель.</w:t>
      </w:r>
    </w:p>
    <w:p w:rsidR="00AC1AA3" w:rsidRDefault="0056180D">
      <w:pPr>
        <w:pStyle w:val="a3"/>
        <w:spacing w:before="2"/>
        <w:ind w:right="567"/>
      </w:pPr>
      <w:r>
        <w:rPr>
          <w:b/>
          <w:i/>
        </w:rPr>
        <w:t>Государства</w:t>
      </w:r>
      <w:r>
        <w:rPr>
          <w:b/>
          <w:i/>
          <w:spacing w:val="1"/>
        </w:rPr>
        <w:t xml:space="preserve"> </w:t>
      </w:r>
      <w:r>
        <w:rPr>
          <w:b/>
          <w:i/>
        </w:rPr>
        <w:t>Пиренейского</w:t>
      </w:r>
      <w:r>
        <w:rPr>
          <w:b/>
          <w:i/>
          <w:spacing w:val="1"/>
        </w:rPr>
        <w:t xml:space="preserve"> </w:t>
      </w:r>
      <w:r>
        <w:rPr>
          <w:b/>
          <w:i/>
        </w:rPr>
        <w:t>полуострова</w:t>
      </w:r>
      <w:r>
        <w:rPr>
          <w:i/>
        </w:rPr>
        <w:t>.</w:t>
      </w:r>
      <w:r>
        <w:rPr>
          <w:i/>
          <w:spacing w:val="1"/>
        </w:rPr>
        <w:t xml:space="preserve"> </w:t>
      </w:r>
      <w:r>
        <w:t>Испания:</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ослабление международных позиций. Реформы в правление Карла III. Попытки проведения</w:t>
      </w:r>
      <w:r>
        <w:rPr>
          <w:spacing w:val="1"/>
        </w:rPr>
        <w:t xml:space="preserve"> </w:t>
      </w:r>
      <w:r>
        <w:t>реформ в Португалии. Управление колониальными владениями Испании и Португалии в</w:t>
      </w:r>
      <w:r>
        <w:rPr>
          <w:spacing w:val="1"/>
        </w:rPr>
        <w:t xml:space="preserve"> </w:t>
      </w:r>
      <w:r>
        <w:t>Южной Америке.</w:t>
      </w:r>
      <w:r>
        <w:rPr>
          <w:spacing w:val="-1"/>
        </w:rPr>
        <w:t xml:space="preserve"> </w:t>
      </w:r>
      <w:r>
        <w:t>Недовольство</w:t>
      </w:r>
      <w:r>
        <w:rPr>
          <w:spacing w:val="1"/>
        </w:rPr>
        <w:t xml:space="preserve"> </w:t>
      </w:r>
      <w:r>
        <w:t>населения</w:t>
      </w:r>
      <w:r>
        <w:rPr>
          <w:spacing w:val="-1"/>
        </w:rPr>
        <w:t xml:space="preserve"> </w:t>
      </w:r>
      <w:r>
        <w:t>колоний</w:t>
      </w:r>
      <w:r>
        <w:rPr>
          <w:spacing w:val="-3"/>
        </w:rPr>
        <w:t xml:space="preserve"> </w:t>
      </w:r>
      <w:r>
        <w:t>политикой</w:t>
      </w:r>
      <w:r>
        <w:rPr>
          <w:spacing w:val="1"/>
        </w:rPr>
        <w:t xml:space="preserve"> </w:t>
      </w:r>
      <w:r>
        <w:t>метрополий.</w:t>
      </w:r>
    </w:p>
    <w:p w:rsidR="00AC1AA3" w:rsidRDefault="0056180D">
      <w:pPr>
        <w:pStyle w:val="1"/>
        <w:spacing w:line="271" w:lineRule="exact"/>
      </w:pPr>
      <w:r>
        <w:t>Британские</w:t>
      </w:r>
      <w:r>
        <w:rPr>
          <w:spacing w:val="-6"/>
        </w:rPr>
        <w:t xml:space="preserve"> </w:t>
      </w:r>
      <w:r>
        <w:t>колонии</w:t>
      </w:r>
      <w:r>
        <w:rPr>
          <w:spacing w:val="-5"/>
        </w:rPr>
        <w:t xml:space="preserve"> </w:t>
      </w:r>
      <w:r>
        <w:t>в</w:t>
      </w:r>
      <w:r>
        <w:rPr>
          <w:spacing w:val="-5"/>
        </w:rPr>
        <w:t xml:space="preserve"> </w:t>
      </w:r>
      <w:r>
        <w:t>Северной</w:t>
      </w:r>
      <w:r>
        <w:rPr>
          <w:spacing w:val="-4"/>
        </w:rPr>
        <w:t xml:space="preserve"> </w:t>
      </w:r>
      <w:r>
        <w:t>Америке:</w:t>
      </w:r>
      <w:r>
        <w:rPr>
          <w:spacing w:val="-2"/>
        </w:rPr>
        <w:t xml:space="preserve"> </w:t>
      </w:r>
      <w:r>
        <w:t>борьба</w:t>
      </w:r>
      <w:r>
        <w:rPr>
          <w:spacing w:val="-5"/>
        </w:rPr>
        <w:t xml:space="preserve"> </w:t>
      </w:r>
      <w:r>
        <w:t>за</w:t>
      </w:r>
      <w:r>
        <w:rPr>
          <w:spacing w:val="-2"/>
        </w:rPr>
        <w:t xml:space="preserve"> </w:t>
      </w:r>
      <w:r>
        <w:t>независимость.</w:t>
      </w:r>
    </w:p>
    <w:p w:rsidR="00AC1AA3" w:rsidRDefault="0056180D">
      <w:pPr>
        <w:pStyle w:val="a3"/>
        <w:spacing w:before="3"/>
        <w:ind w:right="562"/>
      </w:pPr>
      <w:r>
        <w:t>Создание английских колоний на американской земле. Состав европейских переселенцев.</w:t>
      </w:r>
      <w:r>
        <w:rPr>
          <w:spacing w:val="1"/>
        </w:rPr>
        <w:t xml:space="preserve"> </w:t>
      </w:r>
      <w:r>
        <w:t>Складывание</w:t>
      </w:r>
      <w:r>
        <w:rPr>
          <w:spacing w:val="1"/>
        </w:rPr>
        <w:t xml:space="preserve"> </w:t>
      </w:r>
      <w:r>
        <w:t>местного</w:t>
      </w:r>
      <w:r>
        <w:rPr>
          <w:spacing w:val="1"/>
        </w:rPr>
        <w:t xml:space="preserve"> </w:t>
      </w:r>
      <w:r>
        <w:t>самоуправления.</w:t>
      </w:r>
      <w:r>
        <w:rPr>
          <w:spacing w:val="1"/>
        </w:rPr>
        <w:t xml:space="preserve"> </w:t>
      </w:r>
      <w:r>
        <w:t>Колонисты</w:t>
      </w:r>
      <w:r>
        <w:rPr>
          <w:spacing w:val="1"/>
        </w:rPr>
        <w:t xml:space="preserve"> </w:t>
      </w:r>
      <w:r>
        <w:t>и</w:t>
      </w:r>
      <w:r>
        <w:rPr>
          <w:spacing w:val="1"/>
        </w:rPr>
        <w:t xml:space="preserve"> </w:t>
      </w:r>
      <w:r>
        <w:t>индейцы.</w:t>
      </w:r>
      <w:r>
        <w:rPr>
          <w:spacing w:val="1"/>
        </w:rPr>
        <w:t xml:space="preserve"> </w:t>
      </w:r>
      <w:r>
        <w:t>Южные</w:t>
      </w:r>
      <w:r>
        <w:rPr>
          <w:spacing w:val="60"/>
        </w:rPr>
        <w:t xml:space="preserve"> </w:t>
      </w:r>
      <w:r>
        <w:t>и</w:t>
      </w:r>
      <w:r>
        <w:rPr>
          <w:spacing w:val="61"/>
        </w:rPr>
        <w:t xml:space="preserve"> </w:t>
      </w:r>
      <w:r>
        <w:t>северные</w:t>
      </w:r>
      <w:r>
        <w:rPr>
          <w:spacing w:val="1"/>
        </w:rPr>
        <w:t xml:space="preserve"> </w:t>
      </w:r>
      <w:r>
        <w:t>колонии: особенности экономического развития и социальных отношений. 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w:t>
      </w:r>
      <w:r>
        <w:rPr>
          <w:spacing w:val="-57"/>
        </w:rPr>
        <w:t xml:space="preserve"> </w:t>
      </w:r>
      <w:r>
        <w:t>конгресс</w:t>
      </w:r>
      <w:r>
        <w:rPr>
          <w:spacing w:val="1"/>
        </w:rPr>
        <w:t xml:space="preserve"> </w:t>
      </w:r>
      <w:r>
        <w:t>(1774)</w:t>
      </w:r>
      <w:r>
        <w:rPr>
          <w:spacing w:val="1"/>
        </w:rPr>
        <w:t xml:space="preserve"> </w:t>
      </w:r>
      <w:r>
        <w:t>и</w:t>
      </w:r>
      <w:r>
        <w:rPr>
          <w:spacing w:val="1"/>
        </w:rPr>
        <w:t xml:space="preserve"> </w:t>
      </w:r>
      <w:r>
        <w:t>начало.</w:t>
      </w:r>
      <w:r>
        <w:rPr>
          <w:spacing w:val="1"/>
        </w:rPr>
        <w:t xml:space="preserve"> </w:t>
      </w:r>
      <w:r>
        <w:t>Войны</w:t>
      </w:r>
      <w:r>
        <w:rPr>
          <w:spacing w:val="1"/>
        </w:rPr>
        <w:t xml:space="preserve"> </w:t>
      </w:r>
      <w:r>
        <w:t>за</w:t>
      </w:r>
      <w:r>
        <w:rPr>
          <w:spacing w:val="1"/>
        </w:rPr>
        <w:t xml:space="preserve"> </w:t>
      </w:r>
      <w:r>
        <w:t>независимость.</w:t>
      </w:r>
      <w:r>
        <w:rPr>
          <w:spacing w:val="1"/>
        </w:rPr>
        <w:t xml:space="preserve"> </w:t>
      </w:r>
      <w:r>
        <w:t>Первые</w:t>
      </w:r>
      <w:r>
        <w:rPr>
          <w:spacing w:val="1"/>
        </w:rPr>
        <w:t xml:space="preserve"> </w:t>
      </w:r>
      <w:r>
        <w:t>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Дж.</w:t>
      </w:r>
      <w:r>
        <w:rPr>
          <w:spacing w:val="1"/>
        </w:rPr>
        <w:t xml:space="preserve"> </w:t>
      </w:r>
      <w:r>
        <w:t>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ее</w:t>
      </w:r>
      <w:r>
        <w:rPr>
          <w:spacing w:val="1"/>
        </w:rPr>
        <w:t xml:space="preserve"> </w:t>
      </w:r>
      <w:r>
        <w:t>завершение.</w:t>
      </w:r>
      <w:r>
        <w:rPr>
          <w:spacing w:val="1"/>
        </w:rPr>
        <w:t xml:space="preserve"> </w:t>
      </w:r>
      <w:r>
        <w:t>*Поддержка</w:t>
      </w:r>
      <w:r>
        <w:rPr>
          <w:spacing w:val="60"/>
        </w:rPr>
        <w:t xml:space="preserve"> </w:t>
      </w:r>
      <w:r>
        <w:t>колонистов</w:t>
      </w:r>
      <w:r>
        <w:rPr>
          <w:spacing w:val="61"/>
        </w:rPr>
        <w:t xml:space="preserve"> </w:t>
      </w:r>
      <w:r>
        <w:t>со</w:t>
      </w:r>
      <w:r>
        <w:rPr>
          <w:spacing w:val="1"/>
        </w:rPr>
        <w:t xml:space="preserve"> </w:t>
      </w:r>
      <w:r>
        <w:t>стороны России. Итоги Войны за независимость. Конституция (1787) «Отцы-основатели».</w:t>
      </w:r>
      <w:r>
        <w:rPr>
          <w:spacing w:val="1"/>
        </w:rPr>
        <w:t xml:space="preserve"> </w:t>
      </w:r>
      <w:r>
        <w:t>Билль</w:t>
      </w:r>
      <w:r>
        <w:rPr>
          <w:spacing w:val="-4"/>
        </w:rPr>
        <w:t xml:space="preserve"> </w:t>
      </w:r>
      <w:r>
        <w:t>о</w:t>
      </w:r>
      <w:r>
        <w:rPr>
          <w:spacing w:val="-6"/>
        </w:rPr>
        <w:t xml:space="preserve"> </w:t>
      </w:r>
      <w:r>
        <w:t>правах</w:t>
      </w:r>
      <w:r>
        <w:rPr>
          <w:spacing w:val="-3"/>
        </w:rPr>
        <w:t xml:space="preserve"> </w:t>
      </w:r>
      <w:r>
        <w:t>(1791).</w:t>
      </w:r>
      <w:r>
        <w:rPr>
          <w:spacing w:val="-6"/>
        </w:rPr>
        <w:t xml:space="preserve"> </w:t>
      </w:r>
      <w:r>
        <w:t>Значение</w:t>
      </w:r>
      <w:r>
        <w:rPr>
          <w:spacing w:val="-9"/>
        </w:rPr>
        <w:t xml:space="preserve"> </w:t>
      </w:r>
      <w:r>
        <w:t>завоевания</w:t>
      </w:r>
      <w:r>
        <w:rPr>
          <w:spacing w:val="-4"/>
        </w:rPr>
        <w:t xml:space="preserve"> </w:t>
      </w:r>
      <w:r>
        <w:t>североамериканскими</w:t>
      </w:r>
      <w:r>
        <w:rPr>
          <w:spacing w:val="-3"/>
        </w:rPr>
        <w:t xml:space="preserve"> </w:t>
      </w:r>
      <w:r>
        <w:t>штатами</w:t>
      </w:r>
      <w:r>
        <w:rPr>
          <w:spacing w:val="-5"/>
        </w:rPr>
        <w:t xml:space="preserve"> </w:t>
      </w:r>
      <w:r>
        <w:t>независимости.</w:t>
      </w:r>
    </w:p>
    <w:p w:rsidR="00AC1AA3" w:rsidRDefault="0056180D">
      <w:pPr>
        <w:pStyle w:val="1"/>
        <w:spacing w:line="274" w:lineRule="exact"/>
      </w:pPr>
      <w:r>
        <w:t>Французская</w:t>
      </w:r>
      <w:r>
        <w:rPr>
          <w:spacing w:val="-7"/>
        </w:rPr>
        <w:t xml:space="preserve"> </w:t>
      </w:r>
      <w:r>
        <w:t>революция</w:t>
      </w:r>
      <w:r>
        <w:rPr>
          <w:spacing w:val="-4"/>
        </w:rPr>
        <w:t xml:space="preserve"> </w:t>
      </w:r>
      <w:r>
        <w:t>конца</w:t>
      </w:r>
      <w:r>
        <w:rPr>
          <w:spacing w:val="-3"/>
        </w:rPr>
        <w:t xml:space="preserve"> </w:t>
      </w:r>
      <w:r>
        <w:t>XVIII</w:t>
      </w:r>
      <w:r>
        <w:rPr>
          <w:spacing w:val="-7"/>
        </w:rPr>
        <w:t xml:space="preserve"> </w:t>
      </w:r>
      <w:r>
        <w:t>в.</w:t>
      </w:r>
    </w:p>
    <w:p w:rsidR="00AC1AA3" w:rsidRDefault="0056180D">
      <w:pPr>
        <w:pStyle w:val="a3"/>
        <w:spacing w:before="4"/>
        <w:ind w:right="569"/>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w:t>
      </w:r>
      <w:r>
        <w:rPr>
          <w:spacing w:val="1"/>
        </w:rPr>
        <w:t xml:space="preserve"> </w:t>
      </w:r>
      <w:r>
        <w:t>революции.</w:t>
      </w:r>
      <w:r>
        <w:rPr>
          <w:spacing w:val="13"/>
        </w:rPr>
        <w:t xml:space="preserve"> </w:t>
      </w:r>
      <w:r>
        <w:t>Декларация</w:t>
      </w:r>
      <w:r>
        <w:rPr>
          <w:spacing w:val="13"/>
        </w:rPr>
        <w:t xml:space="preserve"> </w:t>
      </w:r>
      <w:r>
        <w:t>прав</w:t>
      </w:r>
      <w:r>
        <w:rPr>
          <w:spacing w:val="13"/>
        </w:rPr>
        <w:t xml:space="preserve"> </w:t>
      </w:r>
      <w:r>
        <w:t>человека</w:t>
      </w:r>
      <w:r>
        <w:rPr>
          <w:spacing w:val="11"/>
        </w:rPr>
        <w:t xml:space="preserve"> </w:t>
      </w:r>
      <w:r>
        <w:t>и</w:t>
      </w:r>
      <w:r>
        <w:rPr>
          <w:spacing w:val="13"/>
        </w:rPr>
        <w:t xml:space="preserve"> </w:t>
      </w:r>
      <w:r>
        <w:t>гражданина.</w:t>
      </w:r>
      <w:r>
        <w:rPr>
          <w:spacing w:val="15"/>
        </w:rPr>
        <w:t xml:space="preserve"> </w:t>
      </w:r>
      <w:r>
        <w:t>Политические</w:t>
      </w:r>
      <w:r>
        <w:rPr>
          <w:spacing w:val="10"/>
        </w:rPr>
        <w:t xml:space="preserve"> </w:t>
      </w:r>
      <w:r>
        <w:t>течения</w:t>
      </w:r>
      <w:r>
        <w:rPr>
          <w:spacing w:val="12"/>
        </w:rPr>
        <w:t xml:space="preserve"> </w:t>
      </w:r>
      <w:r>
        <w:t>и</w:t>
      </w:r>
      <w:r>
        <w:rPr>
          <w:spacing w:val="14"/>
        </w:rPr>
        <w:t xml:space="preserve"> </w:t>
      </w:r>
      <w:r>
        <w:t>деятели</w:t>
      </w:r>
    </w:p>
    <w:p w:rsidR="00AC1AA3" w:rsidRDefault="00AC1AA3">
      <w:pPr>
        <w:sectPr w:rsidR="00AC1AA3">
          <w:headerReference w:type="default" r:id="rId17"/>
          <w:footerReference w:type="default" r:id="rId18"/>
          <w:pgSz w:w="11900" w:h="16860"/>
          <w:pgMar w:top="1560" w:right="120" w:bottom="1140" w:left="240" w:header="715" w:footer="948" w:gutter="0"/>
          <w:cols w:space="720"/>
        </w:sectPr>
      </w:pPr>
    </w:p>
    <w:p w:rsidR="00AC1AA3" w:rsidRDefault="0056180D">
      <w:pPr>
        <w:pStyle w:val="a3"/>
        <w:spacing w:before="91"/>
        <w:ind w:right="566"/>
      </w:pPr>
      <w:r>
        <w:lastRenderedPageBreak/>
        <w:t>революции</w:t>
      </w:r>
      <w:r>
        <w:rPr>
          <w:spacing w:val="1"/>
        </w:rPr>
        <w:t xml:space="preserve"> </w:t>
      </w:r>
      <w:r>
        <w:t>(Ж</w:t>
      </w:r>
      <w:r>
        <w:rPr>
          <w:spacing w:val="1"/>
        </w:rPr>
        <w:t xml:space="preserve"> </w:t>
      </w:r>
      <w:r>
        <w:t>Ж.</w:t>
      </w:r>
      <w:r>
        <w:rPr>
          <w:spacing w:val="1"/>
        </w:rPr>
        <w:t xml:space="preserve"> </w:t>
      </w:r>
      <w:r>
        <w:t>Дантон,</w:t>
      </w:r>
      <w:r>
        <w:rPr>
          <w:spacing w:val="1"/>
        </w:rPr>
        <w:t xml:space="preserve"> </w:t>
      </w:r>
      <w:r>
        <w:t>Ж.П.</w:t>
      </w:r>
      <w:r>
        <w:rPr>
          <w:spacing w:val="1"/>
        </w:rPr>
        <w:t xml:space="preserve"> </w:t>
      </w:r>
      <w:r>
        <w:t>Марат).</w:t>
      </w:r>
      <w:r>
        <w:rPr>
          <w:spacing w:val="1"/>
        </w:rPr>
        <w:t xml:space="preserve"> </w:t>
      </w:r>
      <w:r>
        <w:t>Упразднение</w:t>
      </w:r>
      <w:r>
        <w:rPr>
          <w:spacing w:val="1"/>
        </w:rPr>
        <w:t xml:space="preserve"> </w:t>
      </w:r>
      <w:r>
        <w:t>монархии</w:t>
      </w:r>
      <w:r>
        <w:rPr>
          <w:spacing w:val="1"/>
        </w:rPr>
        <w:t xml:space="preserve"> </w:t>
      </w:r>
      <w:r>
        <w:t>и</w:t>
      </w:r>
      <w:r>
        <w:rPr>
          <w:spacing w:val="1"/>
        </w:rPr>
        <w:t xml:space="preserve"> </w:t>
      </w:r>
      <w:r>
        <w:t>провозглашение</w:t>
      </w:r>
      <w:r>
        <w:rPr>
          <w:spacing w:val="-57"/>
        </w:rPr>
        <w:t xml:space="preserve"> </w:t>
      </w:r>
      <w:r>
        <w:t>республики. Вареннский кризис. Начало войн против европейских монархов. Казнь короля.</w:t>
      </w:r>
      <w:r>
        <w:rPr>
          <w:spacing w:val="1"/>
        </w:rPr>
        <w:t xml:space="preserve"> </w:t>
      </w:r>
      <w:r>
        <w:t>Вандея.</w:t>
      </w:r>
      <w:r>
        <w:rPr>
          <w:spacing w:val="1"/>
        </w:rPr>
        <w:t xml:space="preserve"> </w:t>
      </w:r>
      <w:r>
        <w:t>Политическая</w:t>
      </w:r>
      <w:r>
        <w:rPr>
          <w:spacing w:val="1"/>
        </w:rPr>
        <w:t xml:space="preserve"> </w:t>
      </w:r>
      <w:r>
        <w:t>борьба</w:t>
      </w:r>
      <w:r>
        <w:rPr>
          <w:spacing w:val="1"/>
        </w:rPr>
        <w:t xml:space="preserve"> </w:t>
      </w:r>
      <w:r>
        <w:t>в</w:t>
      </w:r>
      <w:r>
        <w:rPr>
          <w:spacing w:val="1"/>
        </w:rPr>
        <w:t xml:space="preserve"> </w:t>
      </w:r>
      <w:r>
        <w:t>годы</w:t>
      </w:r>
      <w:r>
        <w:rPr>
          <w:spacing w:val="1"/>
        </w:rPr>
        <w:t xml:space="preserve"> </w:t>
      </w:r>
      <w:r>
        <w:t>республики.</w:t>
      </w:r>
      <w:r>
        <w:rPr>
          <w:spacing w:val="1"/>
        </w:rPr>
        <w:t xml:space="preserve"> </w:t>
      </w:r>
      <w:r>
        <w:t>Конвент</w:t>
      </w:r>
      <w:r>
        <w:rPr>
          <w:spacing w:val="1"/>
        </w:rPr>
        <w:t xml:space="preserve"> </w:t>
      </w:r>
      <w:r>
        <w:t>и</w:t>
      </w:r>
      <w:r>
        <w:rPr>
          <w:spacing w:val="1"/>
        </w:rPr>
        <w:t xml:space="preserve"> </w:t>
      </w:r>
      <w:r>
        <w:t>«революционный</w:t>
      </w:r>
      <w:r>
        <w:rPr>
          <w:spacing w:val="1"/>
        </w:rPr>
        <w:t xml:space="preserve"> </w:t>
      </w:r>
      <w:r>
        <w:t>порядок</w:t>
      </w:r>
      <w:r>
        <w:rPr>
          <w:spacing w:val="1"/>
        </w:rPr>
        <w:t xml:space="preserve"> </w:t>
      </w:r>
      <w:r>
        <w:t>управления».</w:t>
      </w:r>
      <w:r>
        <w:rPr>
          <w:spacing w:val="22"/>
        </w:rPr>
        <w:t xml:space="preserve"> </w:t>
      </w:r>
      <w:r>
        <w:t>Комитет</w:t>
      </w:r>
      <w:r>
        <w:rPr>
          <w:spacing w:val="23"/>
        </w:rPr>
        <w:t xml:space="preserve"> </w:t>
      </w:r>
      <w:r>
        <w:t>общественного</w:t>
      </w:r>
      <w:r>
        <w:rPr>
          <w:spacing w:val="23"/>
        </w:rPr>
        <w:t xml:space="preserve"> </w:t>
      </w:r>
      <w:r>
        <w:t>спасения.</w:t>
      </w:r>
      <w:r>
        <w:rPr>
          <w:spacing w:val="23"/>
        </w:rPr>
        <w:t xml:space="preserve"> </w:t>
      </w:r>
      <w:r>
        <w:t>М</w:t>
      </w:r>
      <w:r>
        <w:rPr>
          <w:spacing w:val="18"/>
        </w:rPr>
        <w:t xml:space="preserve"> </w:t>
      </w:r>
      <w:r>
        <w:t>Робеспьер.</w:t>
      </w:r>
      <w:r>
        <w:rPr>
          <w:spacing w:val="23"/>
        </w:rPr>
        <w:t xml:space="preserve"> </w:t>
      </w:r>
      <w:r>
        <w:t>Террор.</w:t>
      </w:r>
      <w:r>
        <w:rPr>
          <w:spacing w:val="22"/>
        </w:rPr>
        <w:t xml:space="preserve"> </w:t>
      </w:r>
      <w:r>
        <w:t>Отказ</w:t>
      </w:r>
      <w:r>
        <w:rPr>
          <w:spacing w:val="24"/>
        </w:rPr>
        <w:t xml:space="preserve"> </w:t>
      </w:r>
      <w:r>
        <w:t>от</w:t>
      </w:r>
      <w:r>
        <w:rPr>
          <w:spacing w:val="20"/>
        </w:rPr>
        <w:t xml:space="preserve"> </w:t>
      </w:r>
      <w:r>
        <w:t>основ</w:t>
      </w:r>
    </w:p>
    <w:p w:rsidR="00AC1AA3" w:rsidRDefault="0056180D">
      <w:pPr>
        <w:pStyle w:val="a3"/>
        <w:ind w:right="575"/>
      </w:pPr>
      <w:r>
        <w:t>«старого мира»: культ разума, борьба против церкви, новый календарь. Термидорианский</w:t>
      </w:r>
      <w:r>
        <w:rPr>
          <w:spacing w:val="1"/>
        </w:rPr>
        <w:t xml:space="preserve"> </w:t>
      </w:r>
      <w:r>
        <w:t>переворот (27 июля 1794 г.). Учреждение Директории Наполеон Бонапарт. Государственный</w:t>
      </w:r>
      <w:r>
        <w:rPr>
          <w:spacing w:val="1"/>
        </w:rPr>
        <w:t xml:space="preserve"> </w:t>
      </w:r>
      <w:r>
        <w:t>переворот 18—19 брюмера (ноябрь 1799 г.). Установление режима консульства. Итоги и</w:t>
      </w:r>
      <w:r>
        <w:rPr>
          <w:spacing w:val="1"/>
        </w:rPr>
        <w:t xml:space="preserve"> </w:t>
      </w:r>
      <w:r>
        <w:t>значение</w:t>
      </w:r>
      <w:r>
        <w:rPr>
          <w:spacing w:val="-4"/>
        </w:rPr>
        <w:t xml:space="preserve"> </w:t>
      </w:r>
      <w:r>
        <w:t>революции.</w:t>
      </w:r>
    </w:p>
    <w:p w:rsidR="00AC1AA3" w:rsidRDefault="0056180D">
      <w:pPr>
        <w:pStyle w:val="1"/>
      </w:pPr>
      <w:r>
        <w:t>Европейская</w:t>
      </w:r>
      <w:r>
        <w:rPr>
          <w:spacing w:val="-5"/>
        </w:rPr>
        <w:t xml:space="preserve"> </w:t>
      </w:r>
      <w:r>
        <w:t>культура</w:t>
      </w:r>
      <w:r>
        <w:rPr>
          <w:spacing w:val="-3"/>
        </w:rPr>
        <w:t xml:space="preserve"> </w:t>
      </w:r>
      <w:r>
        <w:t>в</w:t>
      </w:r>
      <w:r>
        <w:rPr>
          <w:spacing w:val="-6"/>
        </w:rPr>
        <w:t xml:space="preserve"> </w:t>
      </w:r>
      <w:r>
        <w:t>XVIII</w:t>
      </w:r>
      <w:r>
        <w:rPr>
          <w:spacing w:val="-6"/>
        </w:rPr>
        <w:t xml:space="preserve"> </w:t>
      </w:r>
      <w:r>
        <w:t>в.</w:t>
      </w:r>
    </w:p>
    <w:p w:rsidR="00AC1AA3" w:rsidRDefault="0056180D">
      <w:pPr>
        <w:pStyle w:val="a3"/>
        <w:spacing w:before="2"/>
        <w:ind w:right="564"/>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1"/>
        </w:rPr>
        <w:t xml:space="preserve"> </w:t>
      </w:r>
      <w:r>
        <w:t>физиков,</w:t>
      </w:r>
      <w:r>
        <w:rPr>
          <w:spacing w:val="1"/>
        </w:rPr>
        <w:t xml:space="preserve"> </w:t>
      </w:r>
      <w:r>
        <w:t>астрономов.</w:t>
      </w:r>
      <w:r>
        <w:rPr>
          <w:spacing w:val="1"/>
        </w:rPr>
        <w:t xml:space="preserve"> </w:t>
      </w:r>
      <w:r>
        <w:t>Достижения в естественных науках и медицине. Продолжение географических открытий.</w:t>
      </w:r>
      <w:r>
        <w:rPr>
          <w:spacing w:val="1"/>
        </w:rPr>
        <w:t xml:space="preserve"> </w:t>
      </w:r>
      <w:r>
        <w:t>Распространение</w:t>
      </w:r>
      <w:r>
        <w:rPr>
          <w:spacing w:val="1"/>
        </w:rPr>
        <w:t xml:space="preserve"> </w:t>
      </w:r>
      <w:r>
        <w:t>образования.</w:t>
      </w:r>
      <w:r>
        <w:rPr>
          <w:spacing w:val="1"/>
        </w:rPr>
        <w:t xml:space="preserve"> </w:t>
      </w:r>
      <w:r>
        <w:t>Литература</w:t>
      </w:r>
      <w:r>
        <w:rPr>
          <w:spacing w:val="1"/>
        </w:rPr>
        <w:t xml:space="preserve"> </w:t>
      </w:r>
      <w:r>
        <w:t>XVIII</w:t>
      </w:r>
      <w:r>
        <w:rPr>
          <w:spacing w:val="1"/>
        </w:rPr>
        <w:t xml:space="preserve"> </w:t>
      </w:r>
      <w:r>
        <w:t>в.:</w:t>
      </w:r>
      <w:r>
        <w:rPr>
          <w:spacing w:val="1"/>
        </w:rPr>
        <w:t xml:space="preserve"> </w:t>
      </w:r>
      <w:r>
        <w:t>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 стили: классицизм, барокко, рококо. Музыка духовная и светская. 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Повседневная</w:t>
      </w:r>
      <w:r>
        <w:rPr>
          <w:spacing w:val="-57"/>
        </w:rPr>
        <w:t xml:space="preserve"> </w:t>
      </w:r>
      <w:r>
        <w:t>жизнь обитателей городов</w:t>
      </w:r>
      <w:r>
        <w:rPr>
          <w:spacing w:val="1"/>
        </w:rPr>
        <w:t xml:space="preserve"> </w:t>
      </w:r>
      <w:r>
        <w:t>и деревень.</w:t>
      </w:r>
    </w:p>
    <w:p w:rsidR="00AC1AA3" w:rsidRDefault="0056180D">
      <w:pPr>
        <w:pStyle w:val="1"/>
        <w:spacing w:line="274" w:lineRule="exact"/>
      </w:pPr>
      <w:r>
        <w:t>Международные</w:t>
      </w:r>
      <w:r>
        <w:rPr>
          <w:spacing w:val="-8"/>
        </w:rPr>
        <w:t xml:space="preserve"> </w:t>
      </w:r>
      <w:r>
        <w:t>отношения</w:t>
      </w:r>
      <w:r>
        <w:rPr>
          <w:spacing w:val="-4"/>
        </w:rPr>
        <w:t xml:space="preserve"> </w:t>
      </w:r>
      <w:r>
        <w:t>в</w:t>
      </w:r>
      <w:r>
        <w:rPr>
          <w:spacing w:val="-7"/>
        </w:rPr>
        <w:t xml:space="preserve"> </w:t>
      </w:r>
      <w:r>
        <w:t>XVIII</w:t>
      </w:r>
      <w:r>
        <w:rPr>
          <w:spacing w:val="-4"/>
        </w:rPr>
        <w:t xml:space="preserve"> </w:t>
      </w:r>
      <w:r>
        <w:t>в.</w:t>
      </w:r>
    </w:p>
    <w:p w:rsidR="00AC1AA3" w:rsidRDefault="0056180D">
      <w:pPr>
        <w:pStyle w:val="a3"/>
        <w:spacing w:before="3"/>
        <w:ind w:right="645"/>
        <w:jc w:val="left"/>
      </w:pPr>
      <w:r>
        <w:t>Проблемы</w:t>
      </w:r>
      <w:r>
        <w:rPr>
          <w:spacing w:val="14"/>
        </w:rPr>
        <w:t xml:space="preserve"> </w:t>
      </w:r>
      <w:r>
        <w:t>европейского</w:t>
      </w:r>
      <w:r>
        <w:rPr>
          <w:spacing w:val="16"/>
        </w:rPr>
        <w:t xml:space="preserve"> </w:t>
      </w:r>
      <w:r>
        <w:t>баланса</w:t>
      </w:r>
      <w:r>
        <w:rPr>
          <w:spacing w:val="15"/>
        </w:rPr>
        <w:t xml:space="preserve"> </w:t>
      </w:r>
      <w:r>
        <w:t>сил</w:t>
      </w:r>
      <w:r>
        <w:rPr>
          <w:spacing w:val="15"/>
        </w:rPr>
        <w:t xml:space="preserve"> </w:t>
      </w:r>
      <w:r>
        <w:t>и</w:t>
      </w:r>
      <w:r>
        <w:rPr>
          <w:spacing w:val="16"/>
        </w:rPr>
        <w:t xml:space="preserve"> </w:t>
      </w:r>
      <w:r>
        <w:t>дипломатия.</w:t>
      </w:r>
      <w:r>
        <w:rPr>
          <w:spacing w:val="15"/>
        </w:rPr>
        <w:t xml:space="preserve"> </w:t>
      </w:r>
      <w:r>
        <w:t>Участие</w:t>
      </w:r>
      <w:r>
        <w:rPr>
          <w:spacing w:val="15"/>
        </w:rPr>
        <w:t xml:space="preserve"> </w:t>
      </w:r>
      <w:r>
        <w:t>России</w:t>
      </w:r>
      <w:r>
        <w:rPr>
          <w:spacing w:val="14"/>
        </w:rPr>
        <w:t xml:space="preserve"> </w:t>
      </w:r>
      <w:r>
        <w:t>в</w:t>
      </w:r>
      <w:r>
        <w:rPr>
          <w:spacing w:val="15"/>
        </w:rPr>
        <w:t xml:space="preserve"> </w:t>
      </w:r>
      <w:r>
        <w:t>международных</w:t>
      </w:r>
      <w:r>
        <w:rPr>
          <w:spacing w:val="1"/>
        </w:rPr>
        <w:t xml:space="preserve"> </w:t>
      </w:r>
      <w:r>
        <w:t>отношениях в XVIII в. Северная война (1700—1721). Династические войны «за наследство».</w:t>
      </w:r>
      <w:r>
        <w:rPr>
          <w:spacing w:val="-57"/>
        </w:rPr>
        <w:t xml:space="preserve"> </w:t>
      </w:r>
      <w:r>
        <w:t>Семилетняя</w:t>
      </w:r>
      <w:r>
        <w:rPr>
          <w:spacing w:val="10"/>
        </w:rPr>
        <w:t xml:space="preserve"> </w:t>
      </w:r>
      <w:r>
        <w:t>война</w:t>
      </w:r>
      <w:r>
        <w:rPr>
          <w:spacing w:val="10"/>
        </w:rPr>
        <w:t xml:space="preserve"> </w:t>
      </w:r>
      <w:r>
        <w:t>(1756—1763)</w:t>
      </w:r>
      <w:r>
        <w:rPr>
          <w:spacing w:val="10"/>
        </w:rPr>
        <w:t xml:space="preserve"> </w:t>
      </w:r>
      <w:r>
        <w:t>Разделы</w:t>
      </w:r>
      <w:r>
        <w:rPr>
          <w:spacing w:val="12"/>
        </w:rPr>
        <w:t xml:space="preserve"> </w:t>
      </w:r>
      <w:r>
        <w:t>Речи</w:t>
      </w:r>
      <w:r>
        <w:rPr>
          <w:spacing w:val="10"/>
        </w:rPr>
        <w:t xml:space="preserve"> </w:t>
      </w:r>
      <w:r>
        <w:t>Посполитой</w:t>
      </w:r>
      <w:r>
        <w:rPr>
          <w:spacing w:val="13"/>
        </w:rPr>
        <w:t xml:space="preserve"> </w:t>
      </w:r>
      <w:r>
        <w:t>Войны</w:t>
      </w:r>
      <w:r>
        <w:rPr>
          <w:spacing w:val="10"/>
        </w:rPr>
        <w:t xml:space="preserve"> </w:t>
      </w:r>
      <w:r>
        <w:t>антифранцузских</w:t>
      </w:r>
      <w:r>
        <w:rPr>
          <w:spacing w:val="1"/>
        </w:rPr>
        <w:t xml:space="preserve"> </w:t>
      </w:r>
      <w:r>
        <w:t>коалиций</w:t>
      </w:r>
      <w:r>
        <w:rPr>
          <w:spacing w:val="-8"/>
        </w:rPr>
        <w:t xml:space="preserve"> </w:t>
      </w:r>
      <w:r>
        <w:t>против</w:t>
      </w:r>
      <w:r>
        <w:rPr>
          <w:spacing w:val="-6"/>
        </w:rPr>
        <w:t xml:space="preserve"> </w:t>
      </w:r>
      <w:r>
        <w:t>революционной</w:t>
      </w:r>
      <w:r>
        <w:rPr>
          <w:spacing w:val="-2"/>
        </w:rPr>
        <w:t xml:space="preserve"> </w:t>
      </w:r>
      <w:r>
        <w:t>Франции.</w:t>
      </w:r>
      <w:r>
        <w:rPr>
          <w:spacing w:val="-6"/>
        </w:rPr>
        <w:t xml:space="preserve"> </w:t>
      </w:r>
      <w:r>
        <w:t>Колониальные</w:t>
      </w:r>
      <w:r>
        <w:rPr>
          <w:spacing w:val="-8"/>
        </w:rPr>
        <w:t xml:space="preserve"> </w:t>
      </w:r>
      <w:r>
        <w:t>захваты</w:t>
      </w:r>
      <w:r>
        <w:rPr>
          <w:spacing w:val="-4"/>
        </w:rPr>
        <w:t xml:space="preserve"> </w:t>
      </w:r>
      <w:r>
        <w:t>европейских</w:t>
      </w:r>
      <w:r>
        <w:rPr>
          <w:spacing w:val="-2"/>
        </w:rPr>
        <w:t xml:space="preserve"> </w:t>
      </w:r>
      <w:r>
        <w:t>держав.</w:t>
      </w:r>
    </w:p>
    <w:p w:rsidR="00AC1AA3" w:rsidRDefault="0056180D">
      <w:pPr>
        <w:pStyle w:val="1"/>
        <w:spacing w:line="274" w:lineRule="exact"/>
        <w:jc w:val="left"/>
      </w:pPr>
      <w:r>
        <w:t>Страны</w:t>
      </w:r>
      <w:r>
        <w:rPr>
          <w:spacing w:val="-7"/>
        </w:rPr>
        <w:t xml:space="preserve"> </w:t>
      </w:r>
      <w:r>
        <w:t>Востока</w:t>
      </w:r>
      <w:r>
        <w:rPr>
          <w:spacing w:val="-2"/>
        </w:rPr>
        <w:t xml:space="preserve"> </w:t>
      </w:r>
      <w:r>
        <w:t>в</w:t>
      </w:r>
      <w:r>
        <w:rPr>
          <w:spacing w:val="-3"/>
        </w:rPr>
        <w:t xml:space="preserve"> </w:t>
      </w:r>
      <w:r>
        <w:t>XVIII</w:t>
      </w:r>
      <w:r>
        <w:rPr>
          <w:spacing w:val="-3"/>
        </w:rPr>
        <w:t xml:space="preserve"> </w:t>
      </w:r>
      <w:r>
        <w:t>в.</w:t>
      </w:r>
    </w:p>
    <w:p w:rsidR="00AC1AA3" w:rsidRDefault="0056180D">
      <w:pPr>
        <w:pStyle w:val="a3"/>
        <w:spacing w:before="2"/>
        <w:ind w:right="575"/>
      </w:pPr>
      <w:r>
        <w:rPr>
          <w:b/>
          <w:i/>
        </w:rPr>
        <w:t>Османская империя</w:t>
      </w:r>
      <w:r>
        <w:t>: от могущества к упадку. Положение населения. Попытки проведения</w:t>
      </w:r>
      <w:r>
        <w:rPr>
          <w:spacing w:val="1"/>
        </w:rPr>
        <w:t xml:space="preserve"> </w:t>
      </w:r>
      <w:r>
        <w:t>реформ;</w:t>
      </w:r>
      <w:r>
        <w:rPr>
          <w:spacing w:val="-1"/>
        </w:rPr>
        <w:t xml:space="preserve"> </w:t>
      </w:r>
      <w:r>
        <w:t>Селим</w:t>
      </w:r>
      <w:r>
        <w:rPr>
          <w:spacing w:val="-1"/>
        </w:rPr>
        <w:t xml:space="preserve"> </w:t>
      </w:r>
      <w:r>
        <w:t>III.</w:t>
      </w:r>
    </w:p>
    <w:p w:rsidR="00AC1AA3" w:rsidRDefault="0056180D">
      <w:pPr>
        <w:pStyle w:val="a3"/>
        <w:ind w:right="577"/>
      </w:pPr>
      <w:r>
        <w:rPr>
          <w:b/>
          <w:i/>
        </w:rPr>
        <w:t xml:space="preserve">Индия. </w:t>
      </w:r>
      <w:r>
        <w:t>Ослабление империи Великих Моголов. Борьба европейцев за владения в Индии.</w:t>
      </w:r>
      <w:r>
        <w:rPr>
          <w:spacing w:val="1"/>
        </w:rPr>
        <w:t xml:space="preserve"> </w:t>
      </w:r>
      <w:r>
        <w:t>Утверждение</w:t>
      </w:r>
      <w:r>
        <w:rPr>
          <w:spacing w:val="-4"/>
        </w:rPr>
        <w:t xml:space="preserve"> </w:t>
      </w:r>
      <w:r>
        <w:t>британского владычества.</w:t>
      </w:r>
    </w:p>
    <w:p w:rsidR="00AC1AA3" w:rsidRDefault="0056180D">
      <w:pPr>
        <w:pStyle w:val="a3"/>
        <w:ind w:right="573"/>
      </w:pPr>
      <w:r>
        <w:rPr>
          <w:b/>
          <w:i/>
        </w:rPr>
        <w:t xml:space="preserve">Китай </w:t>
      </w:r>
      <w:r>
        <w:t>Империя Цин в XVIII в: власть маньчжурских императоров, система управления</w:t>
      </w:r>
      <w:r>
        <w:rPr>
          <w:spacing w:val="1"/>
        </w:rPr>
        <w:t xml:space="preserve"> </w:t>
      </w:r>
      <w:r>
        <w:t>страной</w:t>
      </w:r>
      <w:r>
        <w:rPr>
          <w:spacing w:val="1"/>
        </w:rPr>
        <w:t xml:space="preserve"> </w:t>
      </w:r>
      <w:r>
        <w:t>Внешняя</w:t>
      </w:r>
      <w:r>
        <w:rPr>
          <w:spacing w:val="1"/>
        </w:rPr>
        <w:t xml:space="preserve"> </w:t>
      </w:r>
      <w:r>
        <w:t>политика</w:t>
      </w:r>
      <w:r>
        <w:rPr>
          <w:spacing w:val="1"/>
        </w:rPr>
        <w:t xml:space="preserve"> </w:t>
      </w:r>
      <w:r>
        <w:t>империи</w:t>
      </w:r>
      <w:r>
        <w:rPr>
          <w:spacing w:val="1"/>
        </w:rPr>
        <w:t xml:space="preserve"> </w:t>
      </w:r>
      <w:r>
        <w:t>Цин;</w:t>
      </w:r>
      <w:r>
        <w:rPr>
          <w:spacing w:val="1"/>
        </w:rPr>
        <w:t xml:space="preserve"> </w:t>
      </w:r>
      <w:r>
        <w:t>отношения</w:t>
      </w:r>
      <w:r>
        <w:rPr>
          <w:spacing w:val="1"/>
        </w:rPr>
        <w:t xml:space="preserve"> </w:t>
      </w:r>
      <w:r>
        <w:t>с</w:t>
      </w:r>
      <w:r>
        <w:rPr>
          <w:spacing w:val="1"/>
        </w:rPr>
        <w:t xml:space="preserve"> </w:t>
      </w:r>
      <w:r>
        <w:t>Россией</w:t>
      </w:r>
      <w:r>
        <w:rPr>
          <w:spacing w:val="1"/>
        </w:rPr>
        <w:t xml:space="preserve"> </w:t>
      </w:r>
      <w:r>
        <w:t>«Закрытие»</w:t>
      </w:r>
      <w:r>
        <w:rPr>
          <w:spacing w:val="1"/>
        </w:rPr>
        <w:t xml:space="preserve"> </w:t>
      </w:r>
      <w:r>
        <w:t>Китая</w:t>
      </w:r>
      <w:r>
        <w:rPr>
          <w:spacing w:val="1"/>
        </w:rPr>
        <w:t xml:space="preserve"> </w:t>
      </w:r>
      <w:r>
        <w:t>для</w:t>
      </w:r>
      <w:r>
        <w:rPr>
          <w:spacing w:val="1"/>
        </w:rPr>
        <w:t xml:space="preserve"> </w:t>
      </w:r>
      <w:r>
        <w:t>иноземцев.</w:t>
      </w:r>
    </w:p>
    <w:p w:rsidR="00AC1AA3" w:rsidRDefault="0056180D">
      <w:pPr>
        <w:pStyle w:val="a3"/>
        <w:spacing w:before="1"/>
      </w:pPr>
      <w:r>
        <w:rPr>
          <w:b/>
          <w:i/>
        </w:rPr>
        <w:t>Япония</w:t>
      </w:r>
      <w:r>
        <w:rPr>
          <w:b/>
          <w:i/>
          <w:spacing w:val="-1"/>
        </w:rPr>
        <w:t xml:space="preserve"> </w:t>
      </w:r>
      <w:r>
        <w:t>в</w:t>
      </w:r>
      <w:r>
        <w:rPr>
          <w:spacing w:val="-5"/>
        </w:rPr>
        <w:t xml:space="preserve"> </w:t>
      </w:r>
      <w:r>
        <w:t>XVIII</w:t>
      </w:r>
      <w:r>
        <w:rPr>
          <w:spacing w:val="-8"/>
        </w:rPr>
        <w:t xml:space="preserve"> </w:t>
      </w:r>
      <w:r>
        <w:t>в.</w:t>
      </w:r>
      <w:r>
        <w:rPr>
          <w:spacing w:val="-5"/>
        </w:rPr>
        <w:t xml:space="preserve"> </w:t>
      </w:r>
      <w:r>
        <w:t>Сегуны</w:t>
      </w:r>
      <w:r>
        <w:rPr>
          <w:spacing w:val="-4"/>
        </w:rPr>
        <w:t xml:space="preserve"> </w:t>
      </w:r>
      <w:r>
        <w:t>и</w:t>
      </w:r>
      <w:r>
        <w:rPr>
          <w:spacing w:val="-4"/>
        </w:rPr>
        <w:t xml:space="preserve"> </w:t>
      </w:r>
      <w:r>
        <w:t>дайме.</w:t>
      </w:r>
      <w:r>
        <w:rPr>
          <w:spacing w:val="-4"/>
        </w:rPr>
        <w:t xml:space="preserve"> </w:t>
      </w:r>
      <w:r>
        <w:t>Положение</w:t>
      </w:r>
      <w:r>
        <w:rPr>
          <w:spacing w:val="-5"/>
        </w:rPr>
        <w:t xml:space="preserve"> </w:t>
      </w:r>
      <w:r>
        <w:t>сословий.</w:t>
      </w:r>
      <w:r>
        <w:rPr>
          <w:spacing w:val="-4"/>
        </w:rPr>
        <w:t xml:space="preserve"> </w:t>
      </w:r>
      <w:r>
        <w:t>Культура</w:t>
      </w:r>
      <w:r>
        <w:rPr>
          <w:spacing w:val="-2"/>
        </w:rPr>
        <w:t xml:space="preserve"> </w:t>
      </w:r>
      <w:r>
        <w:t>стран</w:t>
      </w:r>
      <w:r>
        <w:rPr>
          <w:spacing w:val="-3"/>
        </w:rPr>
        <w:t xml:space="preserve"> </w:t>
      </w:r>
      <w:r>
        <w:t>Востока</w:t>
      </w:r>
      <w:r>
        <w:rPr>
          <w:spacing w:val="-5"/>
        </w:rPr>
        <w:t xml:space="preserve"> </w:t>
      </w:r>
      <w:r>
        <w:t>в</w:t>
      </w:r>
      <w:r>
        <w:rPr>
          <w:spacing w:val="-5"/>
        </w:rPr>
        <w:t xml:space="preserve"> </w:t>
      </w:r>
      <w:r>
        <w:t>XVIII</w:t>
      </w:r>
      <w:r>
        <w:rPr>
          <w:spacing w:val="-7"/>
        </w:rPr>
        <w:t xml:space="preserve"> </w:t>
      </w:r>
      <w:r>
        <w:t>в.</w:t>
      </w:r>
    </w:p>
    <w:p w:rsidR="00AC1AA3" w:rsidRDefault="0056180D">
      <w:pPr>
        <w:ind w:left="1342"/>
        <w:jc w:val="both"/>
        <w:rPr>
          <w:sz w:val="24"/>
        </w:rPr>
      </w:pPr>
      <w:r>
        <w:rPr>
          <w:b/>
          <w:sz w:val="24"/>
        </w:rPr>
        <w:t>Обобщение.</w:t>
      </w:r>
      <w:r>
        <w:rPr>
          <w:b/>
          <w:spacing w:val="-5"/>
          <w:sz w:val="24"/>
        </w:rPr>
        <w:t xml:space="preserve"> </w:t>
      </w:r>
      <w:r>
        <w:rPr>
          <w:sz w:val="24"/>
        </w:rPr>
        <w:t>Историческое</w:t>
      </w:r>
      <w:r>
        <w:rPr>
          <w:spacing w:val="-4"/>
          <w:sz w:val="24"/>
        </w:rPr>
        <w:t xml:space="preserve"> </w:t>
      </w:r>
      <w:r>
        <w:rPr>
          <w:sz w:val="24"/>
        </w:rPr>
        <w:t>и</w:t>
      </w:r>
      <w:r>
        <w:rPr>
          <w:spacing w:val="-4"/>
          <w:sz w:val="24"/>
        </w:rPr>
        <w:t xml:space="preserve"> </w:t>
      </w:r>
      <w:r>
        <w:rPr>
          <w:sz w:val="24"/>
        </w:rPr>
        <w:t>культурное</w:t>
      </w:r>
      <w:r>
        <w:rPr>
          <w:spacing w:val="-8"/>
          <w:sz w:val="24"/>
        </w:rPr>
        <w:t xml:space="preserve"> </w:t>
      </w:r>
      <w:r>
        <w:rPr>
          <w:sz w:val="24"/>
        </w:rPr>
        <w:t>наследие</w:t>
      </w:r>
      <w:r>
        <w:rPr>
          <w:spacing w:val="-5"/>
          <w:sz w:val="24"/>
        </w:rPr>
        <w:t xml:space="preserve"> </w:t>
      </w:r>
      <w:r>
        <w:rPr>
          <w:sz w:val="24"/>
        </w:rPr>
        <w:t>XVIII</w:t>
      </w:r>
      <w:r>
        <w:rPr>
          <w:spacing w:val="-8"/>
          <w:sz w:val="24"/>
        </w:rPr>
        <w:t xml:space="preserve"> </w:t>
      </w:r>
      <w:r>
        <w:rPr>
          <w:sz w:val="24"/>
        </w:rPr>
        <w:t>в.</w:t>
      </w:r>
    </w:p>
    <w:p w:rsidR="00AC1AA3" w:rsidRDefault="0056180D">
      <w:pPr>
        <w:pStyle w:val="1"/>
        <w:ind w:right="2504"/>
        <w:rPr>
          <w:b w:val="0"/>
        </w:rPr>
      </w:pPr>
      <w:r>
        <w:t>История России. Россия в конце XVII–XVIII в.: от царства к империи</w:t>
      </w:r>
      <w:r>
        <w:rPr>
          <w:b w:val="0"/>
        </w:rPr>
        <w:t>.</w:t>
      </w:r>
      <w:r>
        <w:rPr>
          <w:b w:val="0"/>
          <w:spacing w:val="-57"/>
        </w:rPr>
        <w:t xml:space="preserve"> </w:t>
      </w:r>
      <w:r>
        <w:t>Введение</w:t>
      </w:r>
      <w:r>
        <w:rPr>
          <w:b w:val="0"/>
        </w:rPr>
        <w:t>.</w:t>
      </w:r>
    </w:p>
    <w:p w:rsidR="00AC1AA3" w:rsidRDefault="0056180D">
      <w:pPr>
        <w:ind w:left="1342"/>
        <w:jc w:val="both"/>
        <w:rPr>
          <w:sz w:val="24"/>
        </w:rPr>
      </w:pPr>
      <w:r>
        <w:rPr>
          <w:b/>
          <w:sz w:val="24"/>
        </w:rPr>
        <w:t>Россия</w:t>
      </w:r>
      <w:r>
        <w:rPr>
          <w:b/>
          <w:spacing w:val="-3"/>
          <w:sz w:val="24"/>
        </w:rPr>
        <w:t xml:space="preserve"> </w:t>
      </w:r>
      <w:r>
        <w:rPr>
          <w:b/>
          <w:sz w:val="24"/>
        </w:rPr>
        <w:t>в</w:t>
      </w:r>
      <w:r>
        <w:rPr>
          <w:b/>
          <w:spacing w:val="-2"/>
          <w:sz w:val="24"/>
        </w:rPr>
        <w:t xml:space="preserve"> </w:t>
      </w:r>
      <w:r>
        <w:rPr>
          <w:b/>
          <w:sz w:val="24"/>
        </w:rPr>
        <w:t>эпоху</w:t>
      </w:r>
      <w:r>
        <w:rPr>
          <w:b/>
          <w:spacing w:val="-2"/>
          <w:sz w:val="24"/>
        </w:rPr>
        <w:t xml:space="preserve"> </w:t>
      </w:r>
      <w:r>
        <w:rPr>
          <w:b/>
          <w:sz w:val="24"/>
        </w:rPr>
        <w:t>преобразований</w:t>
      </w:r>
      <w:r>
        <w:rPr>
          <w:b/>
          <w:spacing w:val="-2"/>
          <w:sz w:val="24"/>
        </w:rPr>
        <w:t xml:space="preserve"> </w:t>
      </w:r>
      <w:r>
        <w:rPr>
          <w:b/>
          <w:sz w:val="24"/>
        </w:rPr>
        <w:t>Петра</w:t>
      </w:r>
      <w:r>
        <w:rPr>
          <w:b/>
          <w:spacing w:val="-1"/>
          <w:sz w:val="24"/>
        </w:rPr>
        <w:t xml:space="preserve"> </w:t>
      </w:r>
      <w:r>
        <w:rPr>
          <w:b/>
          <w:sz w:val="24"/>
        </w:rPr>
        <w:t>I</w:t>
      </w:r>
      <w:r>
        <w:rPr>
          <w:sz w:val="24"/>
        </w:rPr>
        <w:t>.</w:t>
      </w:r>
    </w:p>
    <w:p w:rsidR="00AC1AA3" w:rsidRDefault="0056180D">
      <w:pPr>
        <w:pStyle w:val="a3"/>
        <w:ind w:right="568"/>
      </w:pPr>
      <w:r>
        <w:rPr>
          <w:b/>
          <w:i/>
        </w:rPr>
        <w:t>Причины и предпосылки преобразований</w:t>
      </w:r>
      <w:r>
        <w:rPr>
          <w:i/>
        </w:rPr>
        <w:t xml:space="preserve">. </w:t>
      </w:r>
      <w:r>
        <w:t>Россия и Европа в конце XVII в. Модернизация</w:t>
      </w:r>
      <w:r>
        <w:rPr>
          <w:spacing w:val="1"/>
        </w:rPr>
        <w:t xml:space="preserve"> </w:t>
      </w:r>
      <w:r>
        <w:t>как жизненно важная национальная задача. Начало царствования Петра I, борьба за власть.</w:t>
      </w:r>
      <w:r>
        <w:rPr>
          <w:spacing w:val="1"/>
        </w:rPr>
        <w:t xml:space="preserve"> </w:t>
      </w:r>
      <w:r>
        <w:t>Правление</w:t>
      </w:r>
      <w:r>
        <w:rPr>
          <w:spacing w:val="1"/>
        </w:rPr>
        <w:t xml:space="preserve"> </w:t>
      </w:r>
      <w:r>
        <w:t>царевны</w:t>
      </w:r>
      <w:r>
        <w:rPr>
          <w:spacing w:val="1"/>
        </w:rPr>
        <w:t xml:space="preserve"> </w:t>
      </w:r>
      <w:r>
        <w:t>Софьи.</w:t>
      </w:r>
      <w:r>
        <w:rPr>
          <w:spacing w:val="1"/>
        </w:rPr>
        <w:t xml:space="preserve"> </w:t>
      </w:r>
      <w:r>
        <w:t>Стрелецкие</w:t>
      </w:r>
      <w:r>
        <w:rPr>
          <w:spacing w:val="1"/>
        </w:rPr>
        <w:t xml:space="preserve"> </w:t>
      </w:r>
      <w:r>
        <w:t>бунты.</w:t>
      </w:r>
      <w:r>
        <w:rPr>
          <w:spacing w:val="1"/>
        </w:rPr>
        <w:t xml:space="preserve"> </w:t>
      </w:r>
      <w:r>
        <w:t>Хованщина.</w:t>
      </w:r>
      <w:r>
        <w:rPr>
          <w:spacing w:val="1"/>
        </w:rPr>
        <w:t xml:space="preserve"> </w:t>
      </w:r>
      <w:r>
        <w:t>Первые</w:t>
      </w:r>
      <w:r>
        <w:rPr>
          <w:spacing w:val="1"/>
        </w:rPr>
        <w:t xml:space="preserve"> </w:t>
      </w:r>
      <w:r>
        <w:t>шаги</w:t>
      </w:r>
      <w:r>
        <w:rPr>
          <w:spacing w:val="1"/>
        </w:rPr>
        <w:t xml:space="preserve"> </w:t>
      </w:r>
      <w:r>
        <w:t>на</w:t>
      </w:r>
      <w:r>
        <w:rPr>
          <w:spacing w:val="1"/>
        </w:rPr>
        <w:t xml:space="preserve"> </w:t>
      </w:r>
      <w:r>
        <w:t>пути</w:t>
      </w:r>
      <w:r>
        <w:rPr>
          <w:spacing w:val="1"/>
        </w:rPr>
        <w:t xml:space="preserve"> </w:t>
      </w:r>
      <w:r>
        <w:t>преобразований. Азовские походы. Великое посольство и его значение. Сподвижники Петра</w:t>
      </w:r>
      <w:r>
        <w:rPr>
          <w:spacing w:val="1"/>
        </w:rPr>
        <w:t xml:space="preserve"> </w:t>
      </w:r>
      <w:r>
        <w:t>I.</w:t>
      </w:r>
    </w:p>
    <w:p w:rsidR="00AC1AA3" w:rsidRDefault="0056180D">
      <w:pPr>
        <w:pStyle w:val="a3"/>
        <w:ind w:right="569"/>
      </w:pPr>
      <w:r>
        <w:rPr>
          <w:b/>
          <w:i/>
        </w:rPr>
        <w:t xml:space="preserve">Экономическая политика. </w:t>
      </w:r>
      <w:r>
        <w:t>Строительство заводов и мануфактур, верфей. Создание базы</w:t>
      </w:r>
      <w:r>
        <w:rPr>
          <w:spacing w:val="1"/>
        </w:rPr>
        <w:t xml:space="preserve"> </w:t>
      </w:r>
      <w:r>
        <w:t>металлургической</w:t>
      </w:r>
      <w:r>
        <w:rPr>
          <w:spacing w:val="1"/>
        </w:rPr>
        <w:t xml:space="preserve"> </w:t>
      </w:r>
      <w:r>
        <w:t>индустрии</w:t>
      </w:r>
      <w:r>
        <w:rPr>
          <w:spacing w:val="1"/>
        </w:rPr>
        <w:t xml:space="preserve"> </w:t>
      </w:r>
      <w:r>
        <w:t>на</w:t>
      </w:r>
      <w:r>
        <w:rPr>
          <w:spacing w:val="1"/>
        </w:rPr>
        <w:t xml:space="preserve"> </w:t>
      </w:r>
      <w:r>
        <w:t>Урале.</w:t>
      </w:r>
      <w:r>
        <w:rPr>
          <w:spacing w:val="1"/>
        </w:rPr>
        <w:t xml:space="preserve"> </w:t>
      </w:r>
      <w:r>
        <w:t>Оружейные</w:t>
      </w:r>
      <w:r>
        <w:rPr>
          <w:spacing w:val="1"/>
        </w:rPr>
        <w:t xml:space="preserve"> </w:t>
      </w:r>
      <w:r>
        <w:t>заводы</w:t>
      </w:r>
      <w:r>
        <w:rPr>
          <w:spacing w:val="1"/>
        </w:rPr>
        <w:t xml:space="preserve"> </w:t>
      </w:r>
      <w:r>
        <w:t>и</w:t>
      </w:r>
      <w:r>
        <w:rPr>
          <w:spacing w:val="1"/>
        </w:rPr>
        <w:t xml:space="preserve"> </w:t>
      </w:r>
      <w:r>
        <w:t>корабельные</w:t>
      </w:r>
      <w:r>
        <w:rPr>
          <w:spacing w:val="1"/>
        </w:rPr>
        <w:t xml:space="preserve"> </w:t>
      </w:r>
      <w:r>
        <w:t>верфи.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создании</w:t>
      </w:r>
      <w:r>
        <w:rPr>
          <w:spacing w:val="1"/>
        </w:rPr>
        <w:t xml:space="preserve"> </w:t>
      </w:r>
      <w:r>
        <w:t>промышленности.</w:t>
      </w:r>
      <w:r>
        <w:rPr>
          <w:spacing w:val="1"/>
        </w:rPr>
        <w:t xml:space="preserve"> </w:t>
      </w:r>
      <w:r>
        <w:t>Преобладание</w:t>
      </w:r>
      <w:r>
        <w:rPr>
          <w:spacing w:val="1"/>
        </w:rPr>
        <w:t xml:space="preserve"> </w:t>
      </w:r>
      <w:r>
        <w:t>крепостного</w:t>
      </w:r>
      <w:r>
        <w:rPr>
          <w:spacing w:val="1"/>
        </w:rPr>
        <w:t xml:space="preserve"> </w:t>
      </w:r>
      <w:r>
        <w:t>и</w:t>
      </w:r>
      <w:r>
        <w:rPr>
          <w:spacing w:val="61"/>
        </w:rPr>
        <w:t xml:space="preserve"> </w:t>
      </w:r>
      <w:r>
        <w:t>подневольного</w:t>
      </w:r>
      <w:r>
        <w:rPr>
          <w:spacing w:val="1"/>
        </w:rPr>
        <w:t xml:space="preserve"> </w:t>
      </w:r>
      <w:r>
        <w:t>труда. Принципы меркантилизма и протекционизма. Таможенный тариф 1724 г. Введение</w:t>
      </w:r>
      <w:r>
        <w:rPr>
          <w:spacing w:val="1"/>
        </w:rPr>
        <w:t xml:space="preserve"> </w:t>
      </w:r>
      <w:r>
        <w:t>подушной подати.</w:t>
      </w:r>
    </w:p>
    <w:p w:rsidR="00AC1AA3" w:rsidRDefault="0056180D">
      <w:pPr>
        <w:pStyle w:val="a3"/>
        <w:spacing w:before="1"/>
        <w:ind w:right="566"/>
      </w:pPr>
      <w:r>
        <w:rPr>
          <w:b/>
          <w:i/>
        </w:rPr>
        <w:t>Социальная</w:t>
      </w:r>
      <w:r>
        <w:rPr>
          <w:b/>
          <w:i/>
          <w:spacing w:val="1"/>
        </w:rPr>
        <w:t xml:space="preserve"> </w:t>
      </w:r>
      <w:r>
        <w:rPr>
          <w:b/>
          <w:i/>
        </w:rPr>
        <w:t>политика.</w:t>
      </w:r>
      <w:r>
        <w:rPr>
          <w:b/>
          <w:i/>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1"/>
        </w:rPr>
        <w:t xml:space="preserve"> </w:t>
      </w:r>
      <w:r>
        <w:t>его</w:t>
      </w:r>
      <w:r>
        <w:rPr>
          <w:spacing w:val="1"/>
        </w:rPr>
        <w:t xml:space="preserve"> </w:t>
      </w:r>
      <w:r>
        <w:t>роли</w:t>
      </w:r>
      <w:r>
        <w:rPr>
          <w:spacing w:val="1"/>
        </w:rPr>
        <w:t xml:space="preserve"> </w:t>
      </w:r>
      <w:r>
        <w:t>в</w:t>
      </w:r>
      <w:r>
        <w:rPr>
          <w:spacing w:val="1"/>
        </w:rPr>
        <w:t xml:space="preserve"> </w:t>
      </w:r>
      <w:r>
        <w:t>управлении страной. Указ о единонаследии и Табель о рангах. Противоречия в политике по</w:t>
      </w:r>
      <w:r>
        <w:rPr>
          <w:spacing w:val="1"/>
        </w:rPr>
        <w:t xml:space="preserve"> </w:t>
      </w:r>
      <w:r>
        <w:t>отношению к купечеству и городским сословиям: расширение их прав в местном управлении</w:t>
      </w:r>
      <w:r>
        <w:rPr>
          <w:spacing w:val="-57"/>
        </w:rPr>
        <w:t xml:space="preserve"> </w:t>
      </w:r>
      <w:r>
        <w:t>и усиление</w:t>
      </w:r>
      <w:r>
        <w:rPr>
          <w:spacing w:val="-4"/>
        </w:rPr>
        <w:t xml:space="preserve"> </w:t>
      </w:r>
      <w:r>
        <w:t>налогового</w:t>
      </w:r>
      <w:r>
        <w:rPr>
          <w:spacing w:val="-3"/>
        </w:rPr>
        <w:t xml:space="preserve"> </w:t>
      </w:r>
      <w:r>
        <w:t>гнета.</w:t>
      </w:r>
      <w:r>
        <w:rPr>
          <w:spacing w:val="-1"/>
        </w:rPr>
        <w:t xml:space="preserve"> </w:t>
      </w:r>
      <w:r>
        <w:t>Положение</w:t>
      </w:r>
      <w:r>
        <w:rPr>
          <w:spacing w:val="-4"/>
        </w:rPr>
        <w:t xml:space="preserve"> </w:t>
      </w:r>
      <w:r>
        <w:t>крестьян.</w:t>
      </w:r>
      <w:r>
        <w:rPr>
          <w:spacing w:val="-3"/>
        </w:rPr>
        <w:t xml:space="preserve"> </w:t>
      </w:r>
      <w:r>
        <w:t>Переписи</w:t>
      </w:r>
      <w:r>
        <w:rPr>
          <w:spacing w:val="-2"/>
        </w:rPr>
        <w:t xml:space="preserve"> </w:t>
      </w:r>
      <w:r>
        <w:t>населения (ревизии).</w:t>
      </w:r>
    </w:p>
    <w:p w:rsidR="00AC1AA3" w:rsidRDefault="0056180D">
      <w:pPr>
        <w:pStyle w:val="a3"/>
        <w:ind w:right="562"/>
      </w:pPr>
      <w:r>
        <w:rPr>
          <w:b/>
          <w:i/>
        </w:rPr>
        <w:t xml:space="preserve">Реформы управления. </w:t>
      </w:r>
      <w:r>
        <w:t>Реформы местного управления (бурмистры и Ратуша), городская и</w:t>
      </w:r>
      <w:r>
        <w:rPr>
          <w:spacing w:val="1"/>
        </w:rPr>
        <w:t xml:space="preserve"> </w:t>
      </w:r>
      <w:r>
        <w:t>областная</w:t>
      </w:r>
      <w:r>
        <w:rPr>
          <w:spacing w:val="1"/>
        </w:rPr>
        <w:t xml:space="preserve"> </w:t>
      </w:r>
      <w:r>
        <w:t>(губернская)</w:t>
      </w:r>
      <w:r>
        <w:rPr>
          <w:spacing w:val="1"/>
        </w:rPr>
        <w:t xml:space="preserve"> </w:t>
      </w:r>
      <w:r>
        <w:t>реформы.</w:t>
      </w:r>
      <w:r>
        <w:rPr>
          <w:spacing w:val="1"/>
        </w:rPr>
        <w:t xml:space="preserve"> </w:t>
      </w:r>
      <w:r>
        <w:t>Сенат,</w:t>
      </w:r>
      <w:r>
        <w:rPr>
          <w:spacing w:val="1"/>
        </w:rPr>
        <w:t xml:space="preserve"> </w:t>
      </w:r>
      <w:r>
        <w:t>коллегии,</w:t>
      </w:r>
      <w:r>
        <w:rPr>
          <w:spacing w:val="1"/>
        </w:rPr>
        <w:t xml:space="preserve"> </w:t>
      </w:r>
      <w:r>
        <w:t>органы</w:t>
      </w:r>
      <w:r>
        <w:rPr>
          <w:spacing w:val="1"/>
        </w:rPr>
        <w:t xml:space="preserve"> </w:t>
      </w:r>
      <w:r>
        <w:t>надзора</w:t>
      </w:r>
      <w:r>
        <w:rPr>
          <w:spacing w:val="1"/>
        </w:rPr>
        <w:t xml:space="preserve"> </w:t>
      </w:r>
      <w:r>
        <w:t>и</w:t>
      </w:r>
      <w:r>
        <w:rPr>
          <w:spacing w:val="1"/>
        </w:rPr>
        <w:t xml:space="preserve"> </w:t>
      </w:r>
      <w:r>
        <w:t>суда.</w:t>
      </w:r>
      <w:r>
        <w:rPr>
          <w:spacing w:val="1"/>
        </w:rPr>
        <w:t xml:space="preserve"> </w:t>
      </w:r>
      <w:r>
        <w:t>Усиление</w:t>
      </w:r>
      <w:r>
        <w:rPr>
          <w:spacing w:val="1"/>
        </w:rPr>
        <w:t xml:space="preserve"> </w:t>
      </w:r>
      <w:r>
        <w:t>централизации</w:t>
      </w:r>
      <w:r>
        <w:rPr>
          <w:spacing w:val="10"/>
        </w:rPr>
        <w:t xml:space="preserve"> </w:t>
      </w:r>
      <w:r>
        <w:t>и</w:t>
      </w:r>
      <w:r>
        <w:rPr>
          <w:spacing w:val="9"/>
        </w:rPr>
        <w:t xml:space="preserve"> </w:t>
      </w:r>
      <w:r>
        <w:t>бюрократизации</w:t>
      </w:r>
      <w:r>
        <w:rPr>
          <w:spacing w:val="13"/>
        </w:rPr>
        <w:t xml:space="preserve"> </w:t>
      </w:r>
      <w:r>
        <w:t>управления.</w:t>
      </w:r>
      <w:r>
        <w:rPr>
          <w:spacing w:val="9"/>
        </w:rPr>
        <w:t xml:space="preserve"> </w:t>
      </w:r>
      <w:r>
        <w:t>Генеральный</w:t>
      </w:r>
      <w:r>
        <w:rPr>
          <w:spacing w:val="10"/>
        </w:rPr>
        <w:t xml:space="preserve"> </w:t>
      </w:r>
      <w:r>
        <w:t>регламент.</w:t>
      </w:r>
      <w:r>
        <w:rPr>
          <w:spacing w:val="11"/>
        </w:rPr>
        <w:t xml:space="preserve"> </w:t>
      </w:r>
      <w:r>
        <w:t>Санкт-Петербург</w:t>
      </w:r>
      <w:r>
        <w:rPr>
          <w:spacing w:val="12"/>
        </w:rPr>
        <w:t xml:space="preserve"> </w:t>
      </w:r>
      <w:r>
        <w:t>—</w:t>
      </w:r>
    </w:p>
    <w:p w:rsidR="00AC1AA3" w:rsidRDefault="00AC1AA3">
      <w:pPr>
        <w:sectPr w:rsidR="00AC1AA3">
          <w:headerReference w:type="default" r:id="rId19"/>
          <w:footerReference w:type="default" r:id="rId20"/>
          <w:pgSz w:w="11900" w:h="16860"/>
          <w:pgMar w:top="1560" w:right="120" w:bottom="1140" w:left="240" w:header="715" w:footer="948" w:gutter="0"/>
          <w:cols w:space="720"/>
        </w:sectPr>
      </w:pPr>
    </w:p>
    <w:p w:rsidR="00AC1AA3" w:rsidRDefault="0056180D">
      <w:pPr>
        <w:pStyle w:val="a3"/>
        <w:spacing w:before="91"/>
      </w:pPr>
      <w:r>
        <w:lastRenderedPageBreak/>
        <w:t>новая</w:t>
      </w:r>
      <w:r>
        <w:rPr>
          <w:spacing w:val="-5"/>
        </w:rPr>
        <w:t xml:space="preserve"> </w:t>
      </w:r>
      <w:r>
        <w:t>столица.</w:t>
      </w:r>
    </w:p>
    <w:p w:rsidR="00AC1AA3" w:rsidRDefault="0056180D">
      <w:pPr>
        <w:ind w:left="1342" w:right="564"/>
        <w:jc w:val="both"/>
        <w:rPr>
          <w:sz w:val="24"/>
        </w:rPr>
      </w:pPr>
      <w:r>
        <w:rPr>
          <w:sz w:val="24"/>
        </w:rPr>
        <w:t>Первые</w:t>
      </w:r>
      <w:r>
        <w:rPr>
          <w:spacing w:val="1"/>
          <w:sz w:val="24"/>
        </w:rPr>
        <w:t xml:space="preserve"> </w:t>
      </w:r>
      <w:r>
        <w:rPr>
          <w:sz w:val="24"/>
        </w:rPr>
        <w:t>гвардейские</w:t>
      </w:r>
      <w:r>
        <w:rPr>
          <w:spacing w:val="1"/>
          <w:sz w:val="24"/>
        </w:rPr>
        <w:t xml:space="preserve"> </w:t>
      </w:r>
      <w:r>
        <w:rPr>
          <w:sz w:val="24"/>
        </w:rPr>
        <w:t>полки.</w:t>
      </w:r>
      <w:r>
        <w:rPr>
          <w:spacing w:val="1"/>
          <w:sz w:val="24"/>
        </w:rPr>
        <w:t xml:space="preserve"> </w:t>
      </w:r>
      <w:r>
        <w:rPr>
          <w:b/>
          <w:i/>
          <w:sz w:val="24"/>
        </w:rPr>
        <w:t>Создание</w:t>
      </w:r>
      <w:r>
        <w:rPr>
          <w:b/>
          <w:i/>
          <w:spacing w:val="1"/>
          <w:sz w:val="24"/>
        </w:rPr>
        <w:t xml:space="preserve"> </w:t>
      </w:r>
      <w:r>
        <w:rPr>
          <w:b/>
          <w:i/>
          <w:sz w:val="24"/>
        </w:rPr>
        <w:t>регулярной</w:t>
      </w:r>
      <w:r>
        <w:rPr>
          <w:b/>
          <w:i/>
          <w:spacing w:val="1"/>
          <w:sz w:val="24"/>
        </w:rPr>
        <w:t xml:space="preserve"> </w:t>
      </w:r>
      <w:r>
        <w:rPr>
          <w:b/>
          <w:i/>
          <w:sz w:val="24"/>
        </w:rPr>
        <w:t>армии,</w:t>
      </w:r>
      <w:r>
        <w:rPr>
          <w:b/>
          <w:i/>
          <w:spacing w:val="1"/>
          <w:sz w:val="24"/>
        </w:rPr>
        <w:t xml:space="preserve"> </w:t>
      </w:r>
      <w:r>
        <w:rPr>
          <w:b/>
          <w:i/>
          <w:sz w:val="24"/>
        </w:rPr>
        <w:t>военного</w:t>
      </w:r>
      <w:r>
        <w:rPr>
          <w:b/>
          <w:i/>
          <w:spacing w:val="1"/>
          <w:sz w:val="24"/>
        </w:rPr>
        <w:t xml:space="preserve"> </w:t>
      </w:r>
      <w:r>
        <w:rPr>
          <w:b/>
          <w:i/>
          <w:sz w:val="24"/>
        </w:rPr>
        <w:t>флота.</w:t>
      </w:r>
      <w:r>
        <w:rPr>
          <w:b/>
          <w:i/>
          <w:spacing w:val="1"/>
          <w:sz w:val="24"/>
        </w:rPr>
        <w:t xml:space="preserve"> </w:t>
      </w:r>
      <w:r>
        <w:rPr>
          <w:sz w:val="24"/>
        </w:rPr>
        <w:t>Рекрутские</w:t>
      </w:r>
      <w:r>
        <w:rPr>
          <w:spacing w:val="1"/>
          <w:sz w:val="24"/>
        </w:rPr>
        <w:t xml:space="preserve"> </w:t>
      </w:r>
      <w:r>
        <w:rPr>
          <w:sz w:val="24"/>
        </w:rPr>
        <w:t>наборы.</w:t>
      </w:r>
    </w:p>
    <w:p w:rsidR="00AC1AA3" w:rsidRDefault="0056180D">
      <w:pPr>
        <w:pStyle w:val="a3"/>
        <w:ind w:right="564"/>
      </w:pPr>
      <w:r>
        <w:rPr>
          <w:b/>
          <w:i/>
        </w:rPr>
        <w:t>Церковная</w:t>
      </w:r>
      <w:r>
        <w:rPr>
          <w:b/>
          <w:i/>
          <w:spacing w:val="1"/>
        </w:rPr>
        <w:t xml:space="preserve"> </w:t>
      </w:r>
      <w:r>
        <w:rPr>
          <w:b/>
          <w:i/>
        </w:rPr>
        <w:t>реформа.</w:t>
      </w:r>
      <w:r>
        <w:rPr>
          <w:b/>
          <w:i/>
          <w:spacing w:val="1"/>
        </w:rPr>
        <w:t xml:space="preserve"> </w:t>
      </w:r>
      <w:r>
        <w:t>Упразднение</w:t>
      </w:r>
      <w:r>
        <w:rPr>
          <w:spacing w:val="1"/>
        </w:rPr>
        <w:t xml:space="preserve"> </w:t>
      </w:r>
      <w:r>
        <w:t>патриаршества,</w:t>
      </w:r>
      <w:r>
        <w:rPr>
          <w:spacing w:val="1"/>
        </w:rPr>
        <w:t xml:space="preserve"> </w:t>
      </w:r>
      <w:r>
        <w:t>учреждение</w:t>
      </w:r>
      <w:r>
        <w:rPr>
          <w:spacing w:val="1"/>
        </w:rPr>
        <w:t xml:space="preserve"> </w:t>
      </w:r>
      <w:r>
        <w:t>синода.</w:t>
      </w:r>
      <w:r>
        <w:rPr>
          <w:spacing w:val="1"/>
        </w:rPr>
        <w:t xml:space="preserve"> </w:t>
      </w:r>
      <w:r>
        <w:t>Положение</w:t>
      </w:r>
      <w:r>
        <w:rPr>
          <w:spacing w:val="1"/>
        </w:rPr>
        <w:t xml:space="preserve"> </w:t>
      </w:r>
      <w:r>
        <w:t>инославных</w:t>
      </w:r>
      <w:r>
        <w:rPr>
          <w:spacing w:val="-4"/>
        </w:rPr>
        <w:t xml:space="preserve"> </w:t>
      </w:r>
      <w:r>
        <w:t>конфессий.</w:t>
      </w:r>
    </w:p>
    <w:p w:rsidR="00AC1AA3" w:rsidRDefault="0056180D">
      <w:pPr>
        <w:ind w:left="1342" w:right="575"/>
        <w:jc w:val="both"/>
        <w:rPr>
          <w:sz w:val="24"/>
        </w:rPr>
      </w:pPr>
      <w:r>
        <w:rPr>
          <w:b/>
          <w:i/>
          <w:sz w:val="24"/>
        </w:rPr>
        <w:t xml:space="preserve">Оппозиция реформам Петра I. </w:t>
      </w:r>
      <w:r>
        <w:rPr>
          <w:sz w:val="24"/>
        </w:rPr>
        <w:t>Социальные движения в первой четверти XVIII в Восстания</w:t>
      </w:r>
      <w:r>
        <w:rPr>
          <w:spacing w:val="-57"/>
          <w:sz w:val="24"/>
        </w:rPr>
        <w:t xml:space="preserve"> </w:t>
      </w:r>
      <w:r>
        <w:rPr>
          <w:sz w:val="24"/>
        </w:rPr>
        <w:t>в</w:t>
      </w:r>
      <w:r>
        <w:rPr>
          <w:spacing w:val="-4"/>
          <w:sz w:val="24"/>
        </w:rPr>
        <w:t xml:space="preserve"> </w:t>
      </w:r>
      <w:r>
        <w:rPr>
          <w:sz w:val="24"/>
        </w:rPr>
        <w:t>Астрахани, Башкирии, на</w:t>
      </w:r>
      <w:r>
        <w:rPr>
          <w:spacing w:val="-2"/>
          <w:sz w:val="24"/>
        </w:rPr>
        <w:t xml:space="preserve"> </w:t>
      </w:r>
      <w:r>
        <w:rPr>
          <w:sz w:val="24"/>
        </w:rPr>
        <w:t>Дону. Дело царевича</w:t>
      </w:r>
      <w:r>
        <w:rPr>
          <w:spacing w:val="-4"/>
          <w:sz w:val="24"/>
        </w:rPr>
        <w:t xml:space="preserve"> </w:t>
      </w:r>
      <w:r>
        <w:rPr>
          <w:sz w:val="24"/>
        </w:rPr>
        <w:t>Алексея.</w:t>
      </w:r>
    </w:p>
    <w:p w:rsidR="00AC1AA3" w:rsidRDefault="0056180D">
      <w:pPr>
        <w:pStyle w:val="a3"/>
        <w:ind w:right="564"/>
      </w:pPr>
      <w:r>
        <w:rPr>
          <w:b/>
          <w:i/>
        </w:rPr>
        <w:t xml:space="preserve">Внешняя политика. </w:t>
      </w:r>
      <w:r>
        <w:t>Северная война. Причины и цели войны. Неудачи в начале войны и их</w:t>
      </w:r>
      <w:r>
        <w:rPr>
          <w:spacing w:val="1"/>
        </w:rPr>
        <w:t xml:space="preserve"> </w:t>
      </w:r>
      <w:r>
        <w:t>преодоление.</w:t>
      </w:r>
      <w:r>
        <w:rPr>
          <w:spacing w:val="1"/>
        </w:rPr>
        <w:t xml:space="preserve"> </w:t>
      </w:r>
      <w:r>
        <w:t>Битва</w:t>
      </w:r>
      <w:r>
        <w:rPr>
          <w:spacing w:val="1"/>
        </w:rPr>
        <w:t xml:space="preserve"> </w:t>
      </w:r>
      <w:r>
        <w:t>при</w:t>
      </w:r>
      <w:r>
        <w:rPr>
          <w:spacing w:val="1"/>
        </w:rPr>
        <w:t xml:space="preserve"> </w:t>
      </w:r>
      <w:r>
        <w:t>д.</w:t>
      </w:r>
      <w:r>
        <w:rPr>
          <w:spacing w:val="1"/>
        </w:rPr>
        <w:t xml:space="preserve"> </w:t>
      </w:r>
      <w:r>
        <w:t>Лесной</w:t>
      </w:r>
      <w:r>
        <w:rPr>
          <w:spacing w:val="1"/>
        </w:rPr>
        <w:t xml:space="preserve"> </w:t>
      </w:r>
      <w:r>
        <w:t>и</w:t>
      </w:r>
      <w:r>
        <w:rPr>
          <w:spacing w:val="1"/>
        </w:rPr>
        <w:t xml:space="preserve"> </w:t>
      </w:r>
      <w:r>
        <w:t>победа</w:t>
      </w:r>
      <w:r>
        <w:rPr>
          <w:spacing w:val="1"/>
        </w:rPr>
        <w:t xml:space="preserve"> </w:t>
      </w:r>
      <w:r>
        <w:t>под</w:t>
      </w:r>
      <w:r>
        <w:rPr>
          <w:spacing w:val="1"/>
        </w:rPr>
        <w:t xml:space="preserve"> </w:t>
      </w:r>
      <w:r>
        <w:t>Полтавой.</w:t>
      </w:r>
      <w:r>
        <w:rPr>
          <w:spacing w:val="1"/>
        </w:rPr>
        <w:t xml:space="preserve"> </w:t>
      </w:r>
      <w:r>
        <w:t>Прутский</w:t>
      </w:r>
      <w:r>
        <w:rPr>
          <w:spacing w:val="1"/>
        </w:rPr>
        <w:t xml:space="preserve"> </w:t>
      </w:r>
      <w:r>
        <w:t>поход.</w:t>
      </w:r>
      <w:r>
        <w:rPr>
          <w:spacing w:val="1"/>
        </w:rPr>
        <w:t xml:space="preserve"> </w:t>
      </w:r>
      <w:r>
        <w:t>Борьба</w:t>
      </w:r>
      <w:r>
        <w:rPr>
          <w:spacing w:val="1"/>
        </w:rPr>
        <w:t xml:space="preserve"> </w:t>
      </w:r>
      <w:r>
        <w:t>за</w:t>
      </w:r>
      <w:r>
        <w:rPr>
          <w:spacing w:val="1"/>
        </w:rPr>
        <w:t xml:space="preserve"> </w:t>
      </w:r>
      <w:r>
        <w:t>гегемонию</w:t>
      </w:r>
      <w:r>
        <w:rPr>
          <w:spacing w:val="1"/>
        </w:rPr>
        <w:t xml:space="preserve"> </w:t>
      </w:r>
      <w:r>
        <w:t>на</w:t>
      </w:r>
      <w:r>
        <w:rPr>
          <w:spacing w:val="1"/>
        </w:rPr>
        <w:t xml:space="preserve"> </w:t>
      </w:r>
      <w:r>
        <w:t>Балтике.</w:t>
      </w:r>
      <w:r>
        <w:rPr>
          <w:spacing w:val="1"/>
        </w:rPr>
        <w:t xml:space="preserve"> </w:t>
      </w:r>
      <w:r>
        <w:t>Сражения</w:t>
      </w:r>
      <w:r>
        <w:rPr>
          <w:spacing w:val="1"/>
        </w:rPr>
        <w:t xml:space="preserve"> </w:t>
      </w:r>
      <w:r>
        <w:t>у</w:t>
      </w:r>
      <w:r>
        <w:rPr>
          <w:spacing w:val="1"/>
        </w:rPr>
        <w:t xml:space="preserve"> </w:t>
      </w:r>
      <w:r>
        <w:t>м.</w:t>
      </w:r>
      <w:r>
        <w:rPr>
          <w:spacing w:val="1"/>
        </w:rPr>
        <w:t xml:space="preserve"> </w:t>
      </w:r>
      <w:r>
        <w:t>Гангут</w:t>
      </w:r>
      <w:r>
        <w:rPr>
          <w:spacing w:val="1"/>
        </w:rPr>
        <w:t xml:space="preserve"> </w:t>
      </w:r>
      <w:r>
        <w:t>и</w:t>
      </w:r>
      <w:r>
        <w:rPr>
          <w:spacing w:val="1"/>
        </w:rPr>
        <w:t xml:space="preserve"> </w:t>
      </w:r>
      <w:r>
        <w:t>о.</w:t>
      </w:r>
      <w:r>
        <w:rPr>
          <w:spacing w:val="1"/>
        </w:rPr>
        <w:t xml:space="preserve"> </w:t>
      </w:r>
      <w:r>
        <w:t>Гренгам.</w:t>
      </w:r>
      <w:r>
        <w:rPr>
          <w:spacing w:val="1"/>
        </w:rPr>
        <w:t xml:space="preserve"> </w:t>
      </w:r>
      <w:r>
        <w:t>Ништадтский</w:t>
      </w:r>
      <w:r>
        <w:rPr>
          <w:spacing w:val="1"/>
        </w:rPr>
        <w:t xml:space="preserve"> </w:t>
      </w:r>
      <w:r>
        <w:t>мир</w:t>
      </w:r>
      <w:r>
        <w:rPr>
          <w:spacing w:val="1"/>
        </w:rPr>
        <w:t xml:space="preserve"> </w:t>
      </w:r>
      <w:r>
        <w:t>и</w:t>
      </w:r>
      <w:r>
        <w:rPr>
          <w:spacing w:val="1"/>
        </w:rPr>
        <w:t xml:space="preserve"> </w:t>
      </w:r>
      <w:r>
        <w:t>его</w:t>
      </w:r>
      <w:r>
        <w:rPr>
          <w:spacing w:val="1"/>
        </w:rPr>
        <w:t xml:space="preserve"> </w:t>
      </w:r>
      <w:r>
        <w:t>последствия. Закрепление России на берегах Балтики. Провозглашение России империей.</w:t>
      </w:r>
      <w:r>
        <w:rPr>
          <w:spacing w:val="1"/>
        </w:rPr>
        <w:t xml:space="preserve"> </w:t>
      </w:r>
      <w:r>
        <w:t>Каспийский</w:t>
      </w:r>
      <w:r>
        <w:rPr>
          <w:spacing w:val="-2"/>
        </w:rPr>
        <w:t xml:space="preserve"> </w:t>
      </w:r>
      <w:r>
        <w:t>поход Петра</w:t>
      </w:r>
      <w:r>
        <w:rPr>
          <w:spacing w:val="2"/>
        </w:rPr>
        <w:t xml:space="preserve"> </w:t>
      </w:r>
      <w:r>
        <w:t>I.</w:t>
      </w:r>
    </w:p>
    <w:p w:rsidR="00AC1AA3" w:rsidRDefault="0056180D">
      <w:pPr>
        <w:pStyle w:val="a3"/>
        <w:ind w:right="561"/>
      </w:pPr>
      <w:r>
        <w:rPr>
          <w:b/>
          <w:i/>
        </w:rPr>
        <w:t>Преобразования</w:t>
      </w:r>
      <w:r>
        <w:rPr>
          <w:b/>
          <w:i/>
          <w:spacing w:val="1"/>
        </w:rPr>
        <w:t xml:space="preserve"> </w:t>
      </w:r>
      <w:r>
        <w:rPr>
          <w:b/>
          <w:i/>
        </w:rPr>
        <w:t>Петра</w:t>
      </w:r>
      <w:r>
        <w:rPr>
          <w:b/>
          <w:i/>
          <w:spacing w:val="1"/>
        </w:rPr>
        <w:t xml:space="preserve"> </w:t>
      </w:r>
      <w:r>
        <w:rPr>
          <w:b/>
          <w:i/>
        </w:rPr>
        <w:t>I</w:t>
      </w:r>
      <w:r>
        <w:rPr>
          <w:b/>
          <w:i/>
          <w:spacing w:val="1"/>
        </w:rPr>
        <w:t xml:space="preserve"> </w:t>
      </w:r>
      <w:r>
        <w:rPr>
          <w:b/>
          <w:i/>
        </w:rPr>
        <w:t>в</w:t>
      </w:r>
      <w:r>
        <w:rPr>
          <w:b/>
          <w:i/>
          <w:spacing w:val="1"/>
        </w:rPr>
        <w:t xml:space="preserve"> </w:t>
      </w:r>
      <w:r>
        <w:rPr>
          <w:b/>
          <w:i/>
        </w:rPr>
        <w:t>области</w:t>
      </w:r>
      <w:r>
        <w:rPr>
          <w:b/>
          <w:i/>
          <w:spacing w:val="1"/>
        </w:rPr>
        <w:t xml:space="preserve"> </w:t>
      </w:r>
      <w:r>
        <w:rPr>
          <w:b/>
          <w:i/>
        </w:rPr>
        <w:t>культуры.</w:t>
      </w:r>
      <w:r>
        <w:rPr>
          <w:b/>
          <w:i/>
          <w:spacing w:val="1"/>
        </w:rPr>
        <w:t xml:space="preserve"> </w:t>
      </w:r>
      <w:r>
        <w:t>Доминирование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w:t>
      </w:r>
      <w:r>
        <w:rPr>
          <w:spacing w:val="1"/>
        </w:rPr>
        <w:t xml:space="preserve"> </w:t>
      </w:r>
      <w:r>
        <w:t>специалистов.</w:t>
      </w:r>
      <w:r>
        <w:rPr>
          <w:spacing w:val="1"/>
        </w:rPr>
        <w:t xml:space="preserve"> </w:t>
      </w:r>
      <w:r>
        <w:t>Введение</w:t>
      </w:r>
      <w:r>
        <w:rPr>
          <w:spacing w:val="1"/>
        </w:rPr>
        <w:t xml:space="preserve"> </w:t>
      </w:r>
      <w:r>
        <w:t>нового</w:t>
      </w:r>
      <w:r>
        <w:rPr>
          <w:spacing w:val="1"/>
        </w:rPr>
        <w:t xml:space="preserve"> </w:t>
      </w:r>
      <w:r>
        <w:t>летоисчисления,</w:t>
      </w:r>
      <w:r>
        <w:rPr>
          <w:spacing w:val="1"/>
        </w:rPr>
        <w:t xml:space="preserve"> </w:t>
      </w:r>
      <w:r>
        <w:t>гражданского</w:t>
      </w:r>
      <w:r>
        <w:rPr>
          <w:spacing w:val="1"/>
        </w:rPr>
        <w:t xml:space="preserve"> </w:t>
      </w:r>
      <w:r>
        <w:t>шрифта</w:t>
      </w:r>
      <w:r>
        <w:rPr>
          <w:spacing w:val="1"/>
        </w:rPr>
        <w:t xml:space="preserve"> </w:t>
      </w:r>
      <w:r>
        <w:t>и</w:t>
      </w:r>
      <w:r>
        <w:rPr>
          <w:spacing w:val="1"/>
        </w:rPr>
        <w:t xml:space="preserve"> </w:t>
      </w:r>
      <w:r>
        <w:t>гражданской</w:t>
      </w:r>
      <w:r>
        <w:rPr>
          <w:spacing w:val="1"/>
        </w:rPr>
        <w:t xml:space="preserve"> </w:t>
      </w:r>
      <w:r>
        <w:t>печати.</w:t>
      </w:r>
      <w:r>
        <w:rPr>
          <w:spacing w:val="1"/>
        </w:rPr>
        <w:t xml:space="preserve"> </w:t>
      </w:r>
      <w:r>
        <w:t>Первая</w:t>
      </w:r>
      <w:r>
        <w:rPr>
          <w:spacing w:val="1"/>
        </w:rPr>
        <w:t xml:space="preserve"> </w:t>
      </w:r>
      <w:r>
        <w:t>газета</w:t>
      </w:r>
      <w:r>
        <w:rPr>
          <w:spacing w:val="1"/>
        </w:rPr>
        <w:t xml:space="preserve"> </w:t>
      </w:r>
      <w:r>
        <w:t>«Ведомости».</w:t>
      </w:r>
      <w:r>
        <w:rPr>
          <w:spacing w:val="1"/>
        </w:rPr>
        <w:t xml:space="preserve"> </w:t>
      </w:r>
      <w:r>
        <w:t>Создание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специальных</w:t>
      </w:r>
      <w:r>
        <w:rPr>
          <w:spacing w:val="1"/>
        </w:rPr>
        <w:t xml:space="preserve"> </w:t>
      </w:r>
      <w:r>
        <w:t>учебных заведений. Развитие науки. Открытие Академии наук в Петербурге. 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1"/>
        </w:rPr>
        <w:t xml:space="preserve"> </w:t>
      </w:r>
      <w:r>
        <w:t>и</w:t>
      </w:r>
      <w:r>
        <w:rPr>
          <w:spacing w:val="1"/>
        </w:rPr>
        <w:t xml:space="preserve"> </w:t>
      </w:r>
      <w:r>
        <w:t>архитектура.</w:t>
      </w:r>
      <w:r>
        <w:rPr>
          <w:spacing w:val="1"/>
        </w:rPr>
        <w:t xml:space="preserve"> </w:t>
      </w:r>
      <w:r>
        <w:t>Памятники</w:t>
      </w:r>
      <w:r>
        <w:rPr>
          <w:spacing w:val="1"/>
        </w:rPr>
        <w:t xml:space="preserve"> </w:t>
      </w:r>
      <w:r>
        <w:t>раннего</w:t>
      </w:r>
      <w:r>
        <w:rPr>
          <w:spacing w:val="-3"/>
        </w:rPr>
        <w:t xml:space="preserve"> </w:t>
      </w:r>
      <w:r>
        <w:t>барокко.</w:t>
      </w:r>
    </w:p>
    <w:p w:rsidR="00AC1AA3" w:rsidRDefault="0056180D">
      <w:pPr>
        <w:pStyle w:val="a3"/>
        <w:spacing w:before="1"/>
        <w:ind w:right="561"/>
      </w:pPr>
      <w:r>
        <w:t>Повседневная жизнь и быт правящей элиты и основной массы населения. Перемены в образе</w:t>
      </w:r>
      <w:r>
        <w:rPr>
          <w:spacing w:val="-57"/>
        </w:rPr>
        <w:t xml:space="preserve"> </w:t>
      </w:r>
      <w:r>
        <w:t>жизни</w:t>
      </w:r>
      <w:r>
        <w:rPr>
          <w:spacing w:val="1"/>
        </w:rPr>
        <w:t xml:space="preserve"> </w:t>
      </w:r>
      <w:r>
        <w:t>российского</w:t>
      </w:r>
      <w:r>
        <w:rPr>
          <w:spacing w:val="1"/>
        </w:rPr>
        <w:t xml:space="preserve"> </w:t>
      </w:r>
      <w:r>
        <w:t>дворянства.</w:t>
      </w:r>
      <w:r>
        <w:rPr>
          <w:spacing w:val="1"/>
        </w:rPr>
        <w:t xml:space="preserve"> </w:t>
      </w:r>
      <w:r>
        <w:t>«Юности</w:t>
      </w:r>
      <w:r>
        <w:rPr>
          <w:spacing w:val="1"/>
        </w:rPr>
        <w:t xml:space="preserve"> </w:t>
      </w:r>
      <w:r>
        <w:t>честное</w:t>
      </w:r>
      <w:r>
        <w:rPr>
          <w:spacing w:val="1"/>
        </w:rPr>
        <w:t xml:space="preserve"> </w:t>
      </w:r>
      <w:r>
        <w:t>зерцало».</w:t>
      </w:r>
      <w:r>
        <w:rPr>
          <w:spacing w:val="1"/>
        </w:rPr>
        <w:t xml:space="preserve"> </w:t>
      </w:r>
      <w:r>
        <w:t>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60"/>
        </w:rPr>
        <w:t xml:space="preserve"> </w:t>
      </w:r>
      <w:r>
        <w:t>Европейский</w:t>
      </w:r>
      <w:r>
        <w:rPr>
          <w:spacing w:val="1"/>
        </w:rPr>
        <w:t xml:space="preserve"> </w:t>
      </w:r>
      <w:r>
        <w:t>стиль в</w:t>
      </w:r>
      <w:r>
        <w:rPr>
          <w:spacing w:val="-4"/>
        </w:rPr>
        <w:t xml:space="preserve"> </w:t>
      </w:r>
      <w:r>
        <w:t>одежде, развлечениях, питании.</w:t>
      </w:r>
      <w:r>
        <w:rPr>
          <w:spacing w:val="-2"/>
        </w:rPr>
        <w:t xml:space="preserve"> </w:t>
      </w:r>
      <w:r>
        <w:t>Изменения</w:t>
      </w:r>
      <w:r>
        <w:rPr>
          <w:spacing w:val="-1"/>
        </w:rPr>
        <w:t xml:space="preserve"> </w:t>
      </w:r>
      <w:r>
        <w:t>в</w:t>
      </w:r>
      <w:r>
        <w:rPr>
          <w:spacing w:val="-2"/>
        </w:rPr>
        <w:t xml:space="preserve"> </w:t>
      </w:r>
      <w:r>
        <w:t>положении</w:t>
      </w:r>
      <w:r>
        <w:rPr>
          <w:spacing w:val="-2"/>
        </w:rPr>
        <w:t xml:space="preserve"> </w:t>
      </w:r>
      <w:r>
        <w:t>женщин.</w:t>
      </w:r>
    </w:p>
    <w:p w:rsidR="00AC1AA3" w:rsidRDefault="0056180D">
      <w:pPr>
        <w:pStyle w:val="a3"/>
        <w:ind w:right="573"/>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w:t>
      </w:r>
      <w:r>
        <w:rPr>
          <w:spacing w:val="1"/>
        </w:rPr>
        <w:t xml:space="preserve"> </w:t>
      </w:r>
      <w:r>
        <w:t>I</w:t>
      </w:r>
      <w:r>
        <w:rPr>
          <w:spacing w:val="1"/>
        </w:rPr>
        <w:t xml:space="preserve"> </w:t>
      </w:r>
      <w:r>
        <w:t>в</w:t>
      </w:r>
      <w:r>
        <w:rPr>
          <w:spacing w:val="1"/>
        </w:rPr>
        <w:t xml:space="preserve"> </w:t>
      </w:r>
      <w:r>
        <w:t>русской</w:t>
      </w:r>
      <w:r>
        <w:rPr>
          <w:spacing w:val="1"/>
        </w:rPr>
        <w:t xml:space="preserve"> </w:t>
      </w:r>
      <w:r>
        <w:t>культуре.</w:t>
      </w:r>
    </w:p>
    <w:p w:rsidR="00AC1AA3" w:rsidRDefault="0056180D">
      <w:pPr>
        <w:pStyle w:val="1"/>
        <w:rPr>
          <w:b w:val="0"/>
        </w:rPr>
      </w:pPr>
      <w:r>
        <w:t>Россия</w:t>
      </w:r>
      <w:r>
        <w:rPr>
          <w:spacing w:val="-5"/>
        </w:rPr>
        <w:t xml:space="preserve"> </w:t>
      </w:r>
      <w:r>
        <w:t>после</w:t>
      </w:r>
      <w:r>
        <w:rPr>
          <w:spacing w:val="-5"/>
        </w:rPr>
        <w:t xml:space="preserve"> </w:t>
      </w:r>
      <w:r>
        <w:t>Петра</w:t>
      </w:r>
      <w:r>
        <w:rPr>
          <w:spacing w:val="-2"/>
        </w:rPr>
        <w:t xml:space="preserve"> </w:t>
      </w:r>
      <w:r>
        <w:t>I.</w:t>
      </w:r>
      <w:r>
        <w:rPr>
          <w:spacing w:val="-1"/>
        </w:rPr>
        <w:t xml:space="preserve"> </w:t>
      </w:r>
      <w:r>
        <w:t>Дворцовые</w:t>
      </w:r>
      <w:r>
        <w:rPr>
          <w:spacing w:val="-6"/>
        </w:rPr>
        <w:t xml:space="preserve"> </w:t>
      </w:r>
      <w:r>
        <w:t>перевороты</w:t>
      </w:r>
      <w:r>
        <w:rPr>
          <w:b w:val="0"/>
        </w:rPr>
        <w:t>.</w:t>
      </w:r>
    </w:p>
    <w:p w:rsidR="00AC1AA3" w:rsidRDefault="0056180D">
      <w:pPr>
        <w:pStyle w:val="a3"/>
        <w:ind w:right="564"/>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w:t>
      </w:r>
      <w:r>
        <w:rPr>
          <w:spacing w:val="1"/>
        </w:rPr>
        <w:t xml:space="preserve"> </w:t>
      </w:r>
      <w:r>
        <w:t>Создание</w:t>
      </w:r>
      <w:r>
        <w:rPr>
          <w:spacing w:val="-4"/>
        </w:rPr>
        <w:t xml:space="preserve"> </w:t>
      </w:r>
      <w:r>
        <w:t>Верховного</w:t>
      </w:r>
      <w:r>
        <w:rPr>
          <w:spacing w:val="-4"/>
        </w:rPr>
        <w:t xml:space="preserve"> </w:t>
      </w:r>
      <w:r>
        <w:t>тайного совета.</w:t>
      </w:r>
    </w:p>
    <w:p w:rsidR="00AC1AA3" w:rsidRDefault="0056180D">
      <w:pPr>
        <w:pStyle w:val="a3"/>
        <w:ind w:right="574"/>
      </w:pPr>
      <w:r>
        <w:t>*Крушение политической карьеры А Д Меншикова. Кондиции «верховников» и приход 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w:t>
      </w:r>
      <w:r>
        <w:rPr>
          <w:spacing w:val="1"/>
        </w:rPr>
        <w:t xml:space="preserve"> </w:t>
      </w:r>
      <w:r>
        <w:t>министров.</w:t>
      </w:r>
      <w:r>
        <w:rPr>
          <w:spacing w:val="1"/>
        </w:rPr>
        <w:t xml:space="preserve"> </w:t>
      </w:r>
      <w:r>
        <w:t>Роль</w:t>
      </w:r>
      <w:r>
        <w:rPr>
          <w:spacing w:val="1"/>
        </w:rPr>
        <w:t xml:space="preserve"> </w:t>
      </w:r>
      <w:r>
        <w:t>Э.</w:t>
      </w:r>
      <w:r>
        <w:rPr>
          <w:spacing w:val="1"/>
        </w:rPr>
        <w:t xml:space="preserve"> </w:t>
      </w:r>
      <w:r>
        <w:t>Бирона,</w:t>
      </w:r>
      <w:r>
        <w:rPr>
          <w:spacing w:val="1"/>
        </w:rPr>
        <w:t xml:space="preserve"> </w:t>
      </w:r>
      <w:r>
        <w:t>А.</w:t>
      </w:r>
      <w:r>
        <w:rPr>
          <w:spacing w:val="1"/>
        </w:rPr>
        <w:t xml:space="preserve"> </w:t>
      </w:r>
      <w:r>
        <w:t>И.</w:t>
      </w:r>
      <w:r>
        <w:rPr>
          <w:spacing w:val="1"/>
        </w:rPr>
        <w:t xml:space="preserve"> </w:t>
      </w:r>
      <w:r>
        <w:t>Остермана,</w:t>
      </w:r>
      <w:r>
        <w:rPr>
          <w:spacing w:val="1"/>
        </w:rPr>
        <w:t xml:space="preserve"> </w:t>
      </w:r>
      <w:r>
        <w:t>А.</w:t>
      </w:r>
      <w:r>
        <w:rPr>
          <w:spacing w:val="1"/>
        </w:rPr>
        <w:t xml:space="preserve"> </w:t>
      </w:r>
      <w:r>
        <w:t>П.</w:t>
      </w:r>
      <w:r>
        <w:rPr>
          <w:spacing w:val="-57"/>
        </w:rPr>
        <w:t xml:space="preserve"> </w:t>
      </w:r>
      <w:r>
        <w:t>Волынского,</w:t>
      </w:r>
      <w:r>
        <w:rPr>
          <w:spacing w:val="-1"/>
        </w:rPr>
        <w:t xml:space="preserve"> </w:t>
      </w:r>
      <w:r>
        <w:t>Б.</w:t>
      </w:r>
      <w:r>
        <w:rPr>
          <w:spacing w:val="-1"/>
        </w:rPr>
        <w:t xml:space="preserve"> </w:t>
      </w:r>
      <w:r>
        <w:t>Х.</w:t>
      </w:r>
      <w:r>
        <w:rPr>
          <w:spacing w:val="-1"/>
        </w:rPr>
        <w:t xml:space="preserve"> </w:t>
      </w:r>
      <w:r>
        <w:t>Миниха</w:t>
      </w:r>
      <w:r>
        <w:rPr>
          <w:spacing w:val="-4"/>
        </w:rPr>
        <w:t xml:space="preserve"> </w:t>
      </w:r>
      <w:r>
        <w:t>в</w:t>
      </w:r>
      <w:r>
        <w:rPr>
          <w:spacing w:val="-2"/>
        </w:rPr>
        <w:t xml:space="preserve"> </w:t>
      </w:r>
      <w:r>
        <w:t>управлении</w:t>
      </w:r>
      <w:r>
        <w:rPr>
          <w:spacing w:val="2"/>
        </w:rPr>
        <w:t xml:space="preserve"> </w:t>
      </w:r>
      <w:r>
        <w:t>и</w:t>
      </w:r>
      <w:r>
        <w:rPr>
          <w:spacing w:val="-2"/>
        </w:rPr>
        <w:t xml:space="preserve"> </w:t>
      </w:r>
      <w:r>
        <w:t>политической</w:t>
      </w:r>
      <w:r>
        <w:rPr>
          <w:spacing w:val="1"/>
        </w:rPr>
        <w:t xml:space="preserve"> </w:t>
      </w:r>
      <w:r>
        <w:t>жизни</w:t>
      </w:r>
      <w:r>
        <w:rPr>
          <w:spacing w:val="-1"/>
        </w:rPr>
        <w:t xml:space="preserve"> </w:t>
      </w:r>
      <w:r>
        <w:t>страны.</w:t>
      </w:r>
    </w:p>
    <w:p w:rsidR="00AC1AA3" w:rsidRDefault="0056180D">
      <w:pPr>
        <w:pStyle w:val="a3"/>
        <w:spacing w:before="1"/>
        <w:ind w:right="574"/>
      </w:pPr>
      <w:r>
        <w:t>Укрепление границ империи на восточной и юго-восточной окраинах. Переход Младшего</w:t>
      </w:r>
      <w:r>
        <w:rPr>
          <w:spacing w:val="1"/>
        </w:rPr>
        <w:t xml:space="preserve"> </w:t>
      </w:r>
      <w:r>
        <w:t>жуза</w:t>
      </w:r>
      <w:r>
        <w:rPr>
          <w:spacing w:val="-5"/>
        </w:rPr>
        <w:t xml:space="preserve"> </w:t>
      </w:r>
      <w:r>
        <w:t>под</w:t>
      </w:r>
      <w:r>
        <w:rPr>
          <w:spacing w:val="-1"/>
        </w:rPr>
        <w:t xml:space="preserve"> </w:t>
      </w:r>
      <w:r>
        <w:t>суверенитет Российской</w:t>
      </w:r>
      <w:r>
        <w:rPr>
          <w:spacing w:val="-1"/>
        </w:rPr>
        <w:t xml:space="preserve"> </w:t>
      </w:r>
      <w:r>
        <w:t>империи.</w:t>
      </w:r>
      <w:r>
        <w:rPr>
          <w:spacing w:val="-2"/>
        </w:rPr>
        <w:t xml:space="preserve"> </w:t>
      </w:r>
      <w:r>
        <w:t>Война</w:t>
      </w:r>
      <w:r>
        <w:rPr>
          <w:spacing w:val="-2"/>
        </w:rPr>
        <w:t xml:space="preserve"> </w:t>
      </w:r>
      <w:r>
        <w:t>с</w:t>
      </w:r>
      <w:r>
        <w:rPr>
          <w:spacing w:val="-5"/>
        </w:rPr>
        <w:t xml:space="preserve"> </w:t>
      </w:r>
      <w:r>
        <w:t>Османской</w:t>
      </w:r>
      <w:r>
        <w:rPr>
          <w:spacing w:val="1"/>
        </w:rPr>
        <w:t xml:space="preserve"> </w:t>
      </w:r>
      <w:r>
        <w:t>империей.</w:t>
      </w:r>
    </w:p>
    <w:p w:rsidR="00AC1AA3" w:rsidRDefault="0056180D">
      <w:pPr>
        <w:pStyle w:val="a3"/>
        <w:ind w:right="565"/>
      </w:pPr>
      <w:r>
        <w:rPr>
          <w:b/>
          <w:i/>
        </w:rPr>
        <w:t xml:space="preserve">Россия при Елизавете Петровне </w:t>
      </w:r>
      <w:r>
        <w:t>Экономическая и финансовая политика. Деятельность П.</w:t>
      </w:r>
      <w:r>
        <w:rPr>
          <w:spacing w:val="1"/>
        </w:rPr>
        <w:t xml:space="preserve"> </w:t>
      </w:r>
      <w:r>
        <w:t>И.</w:t>
      </w:r>
      <w:r>
        <w:rPr>
          <w:spacing w:val="1"/>
        </w:rPr>
        <w:t xml:space="preserve"> </w:t>
      </w:r>
      <w:r>
        <w:t>Шувалова.</w:t>
      </w:r>
      <w:r>
        <w:rPr>
          <w:spacing w:val="1"/>
        </w:rPr>
        <w:t xml:space="preserve"> </w:t>
      </w:r>
      <w:r>
        <w:t>Создание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5"/>
        </w:rPr>
        <w:t xml:space="preserve"> </w:t>
      </w:r>
      <w:r>
        <w:t>Ликвидация</w:t>
      </w:r>
      <w:r>
        <w:rPr>
          <w:spacing w:val="17"/>
        </w:rPr>
        <w:t xml:space="preserve"> </w:t>
      </w:r>
      <w:r>
        <w:t>внутренних</w:t>
      </w:r>
      <w:r>
        <w:rPr>
          <w:spacing w:val="16"/>
        </w:rPr>
        <w:t xml:space="preserve"> </w:t>
      </w:r>
      <w:r>
        <w:t>таможен.</w:t>
      </w:r>
      <w:r>
        <w:rPr>
          <w:spacing w:val="15"/>
        </w:rPr>
        <w:t xml:space="preserve"> </w:t>
      </w:r>
      <w:r>
        <w:t>Распространение</w:t>
      </w:r>
      <w:r>
        <w:rPr>
          <w:spacing w:val="15"/>
        </w:rPr>
        <w:t xml:space="preserve"> </w:t>
      </w:r>
      <w:r>
        <w:t>монополий</w:t>
      </w:r>
      <w:r>
        <w:rPr>
          <w:spacing w:val="17"/>
        </w:rPr>
        <w:t xml:space="preserve"> </w:t>
      </w:r>
      <w:r>
        <w:t>в</w:t>
      </w:r>
      <w:r>
        <w:rPr>
          <w:spacing w:val="13"/>
        </w:rPr>
        <w:t xml:space="preserve"> </w:t>
      </w:r>
      <w:r>
        <w:t>промышленности</w:t>
      </w:r>
      <w:r>
        <w:rPr>
          <w:spacing w:val="-58"/>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w:t>
      </w:r>
      <w:r>
        <w:rPr>
          <w:spacing w:val="1"/>
        </w:rPr>
        <w:t xml:space="preserve"> </w:t>
      </w:r>
      <w:r>
        <w:t>В.</w:t>
      </w:r>
      <w:r>
        <w:rPr>
          <w:spacing w:val="1"/>
        </w:rPr>
        <w:t xml:space="preserve"> </w:t>
      </w:r>
      <w:r>
        <w:t>Ломоносов</w:t>
      </w:r>
      <w:r>
        <w:rPr>
          <w:spacing w:val="1"/>
        </w:rPr>
        <w:t xml:space="preserve"> </w:t>
      </w:r>
      <w:r>
        <w:t>и</w:t>
      </w:r>
      <w:r>
        <w:rPr>
          <w:spacing w:val="1"/>
        </w:rPr>
        <w:t xml:space="preserve"> </w:t>
      </w:r>
      <w:r>
        <w:t>И.</w:t>
      </w:r>
      <w:r>
        <w:rPr>
          <w:spacing w:val="1"/>
        </w:rPr>
        <w:t xml:space="preserve"> </w:t>
      </w:r>
      <w:r>
        <w:t>И.</w:t>
      </w:r>
      <w:r>
        <w:rPr>
          <w:spacing w:val="1"/>
        </w:rPr>
        <w:t xml:space="preserve"> </w:t>
      </w:r>
      <w:r>
        <w:t>Шувалов</w:t>
      </w:r>
      <w:r>
        <w:rPr>
          <w:spacing w:val="1"/>
        </w:rPr>
        <w:t xml:space="preserve"> </w:t>
      </w:r>
      <w:r>
        <w:t>Россия</w:t>
      </w:r>
      <w:r>
        <w:rPr>
          <w:spacing w:val="1"/>
        </w:rPr>
        <w:t xml:space="preserve"> </w:t>
      </w:r>
      <w:r>
        <w:t>в</w:t>
      </w:r>
      <w:r>
        <w:rPr>
          <w:spacing w:val="1"/>
        </w:rPr>
        <w:t xml:space="preserve"> </w:t>
      </w:r>
      <w:r>
        <w:t>международных</w:t>
      </w:r>
      <w:r>
        <w:rPr>
          <w:spacing w:val="1"/>
        </w:rPr>
        <w:t xml:space="preserve"> </w:t>
      </w:r>
      <w:r>
        <w:t>конфликтах</w:t>
      </w:r>
      <w:r>
        <w:rPr>
          <w:spacing w:val="1"/>
        </w:rPr>
        <w:t xml:space="preserve"> </w:t>
      </w:r>
      <w:r>
        <w:t>1740—1750-х</w:t>
      </w:r>
      <w:r>
        <w:rPr>
          <w:spacing w:val="1"/>
        </w:rPr>
        <w:t xml:space="preserve"> </w:t>
      </w:r>
      <w:r>
        <w:t>гг.</w:t>
      </w:r>
      <w:r>
        <w:rPr>
          <w:spacing w:val="1"/>
        </w:rPr>
        <w:t xml:space="preserve"> </w:t>
      </w:r>
      <w:r>
        <w:t>Участие</w:t>
      </w:r>
      <w:r>
        <w:rPr>
          <w:spacing w:val="1"/>
        </w:rPr>
        <w:t xml:space="preserve"> </w:t>
      </w:r>
      <w:r>
        <w:t>в</w:t>
      </w:r>
      <w:r>
        <w:rPr>
          <w:spacing w:val="1"/>
        </w:rPr>
        <w:t xml:space="preserve"> </w:t>
      </w:r>
      <w:r>
        <w:t>Семилетней</w:t>
      </w:r>
      <w:r>
        <w:rPr>
          <w:spacing w:val="-57"/>
        </w:rPr>
        <w:t xml:space="preserve"> </w:t>
      </w:r>
      <w:r>
        <w:t>войне.</w:t>
      </w:r>
    </w:p>
    <w:p w:rsidR="00AC1AA3" w:rsidRDefault="0056180D">
      <w:pPr>
        <w:pStyle w:val="a3"/>
      </w:pPr>
      <w:r>
        <w:rPr>
          <w:b/>
          <w:i/>
        </w:rPr>
        <w:t>Петр</w:t>
      </w:r>
      <w:r>
        <w:rPr>
          <w:b/>
          <w:i/>
          <w:spacing w:val="-5"/>
        </w:rPr>
        <w:t xml:space="preserve"> </w:t>
      </w:r>
      <w:r>
        <w:rPr>
          <w:b/>
          <w:i/>
        </w:rPr>
        <w:t>III</w:t>
      </w:r>
      <w:r>
        <w:rPr>
          <w:b/>
          <w:i/>
          <w:spacing w:val="-5"/>
        </w:rPr>
        <w:t xml:space="preserve"> </w:t>
      </w:r>
      <w:r>
        <w:t>Манифест</w:t>
      </w:r>
      <w:r>
        <w:rPr>
          <w:spacing w:val="-3"/>
        </w:rPr>
        <w:t xml:space="preserve"> </w:t>
      </w:r>
      <w:r>
        <w:t>о</w:t>
      </w:r>
      <w:r>
        <w:rPr>
          <w:spacing w:val="-4"/>
        </w:rPr>
        <w:t xml:space="preserve"> </w:t>
      </w:r>
      <w:r>
        <w:t>вольности</w:t>
      </w:r>
      <w:r>
        <w:rPr>
          <w:spacing w:val="-2"/>
        </w:rPr>
        <w:t xml:space="preserve"> </w:t>
      </w:r>
      <w:r>
        <w:t>дворянства</w:t>
      </w:r>
      <w:r>
        <w:rPr>
          <w:spacing w:val="-5"/>
        </w:rPr>
        <w:t xml:space="preserve"> </w:t>
      </w:r>
      <w:r>
        <w:t>Причины</w:t>
      </w:r>
      <w:r>
        <w:rPr>
          <w:spacing w:val="-4"/>
        </w:rPr>
        <w:t xml:space="preserve"> </w:t>
      </w:r>
      <w:r>
        <w:t>переворота</w:t>
      </w:r>
      <w:r>
        <w:rPr>
          <w:spacing w:val="-5"/>
        </w:rPr>
        <w:t xml:space="preserve"> </w:t>
      </w:r>
      <w:r>
        <w:t>28</w:t>
      </w:r>
      <w:r>
        <w:rPr>
          <w:spacing w:val="-5"/>
        </w:rPr>
        <w:t xml:space="preserve"> </w:t>
      </w:r>
      <w:r>
        <w:t>июня</w:t>
      </w:r>
      <w:r>
        <w:rPr>
          <w:spacing w:val="-4"/>
        </w:rPr>
        <w:t xml:space="preserve"> </w:t>
      </w:r>
      <w:r>
        <w:t>1762</w:t>
      </w:r>
      <w:r>
        <w:rPr>
          <w:spacing w:val="-4"/>
        </w:rPr>
        <w:t xml:space="preserve"> </w:t>
      </w:r>
      <w:r>
        <w:t>г.</w:t>
      </w:r>
    </w:p>
    <w:p w:rsidR="00AC1AA3" w:rsidRDefault="0056180D">
      <w:pPr>
        <w:pStyle w:val="1"/>
        <w:spacing w:before="5" w:line="274" w:lineRule="exact"/>
        <w:jc w:val="left"/>
      </w:pPr>
      <w:r>
        <w:t>Россия</w:t>
      </w:r>
      <w:r>
        <w:rPr>
          <w:spacing w:val="-5"/>
        </w:rPr>
        <w:t xml:space="preserve"> </w:t>
      </w:r>
      <w:r>
        <w:t>в</w:t>
      </w:r>
      <w:r>
        <w:rPr>
          <w:spacing w:val="-4"/>
        </w:rPr>
        <w:t xml:space="preserve"> </w:t>
      </w:r>
      <w:r>
        <w:t>1760—1790-х гг.</w:t>
      </w:r>
    </w:p>
    <w:p w:rsidR="00AC1AA3" w:rsidRDefault="0056180D">
      <w:pPr>
        <w:spacing w:line="272" w:lineRule="exact"/>
        <w:ind w:left="1342"/>
        <w:rPr>
          <w:b/>
          <w:sz w:val="24"/>
        </w:rPr>
      </w:pPr>
      <w:r>
        <w:rPr>
          <w:b/>
          <w:sz w:val="24"/>
        </w:rPr>
        <w:t>Правление</w:t>
      </w:r>
      <w:r>
        <w:rPr>
          <w:b/>
          <w:spacing w:val="-5"/>
          <w:sz w:val="24"/>
        </w:rPr>
        <w:t xml:space="preserve"> </w:t>
      </w:r>
      <w:r>
        <w:rPr>
          <w:b/>
          <w:sz w:val="24"/>
        </w:rPr>
        <w:t>Екатерины</w:t>
      </w:r>
      <w:r>
        <w:rPr>
          <w:b/>
          <w:spacing w:val="-3"/>
          <w:sz w:val="24"/>
        </w:rPr>
        <w:t xml:space="preserve"> </w:t>
      </w:r>
      <w:r>
        <w:rPr>
          <w:b/>
          <w:sz w:val="24"/>
        </w:rPr>
        <w:t>II</w:t>
      </w:r>
      <w:r>
        <w:rPr>
          <w:b/>
          <w:spacing w:val="-4"/>
          <w:sz w:val="24"/>
        </w:rPr>
        <w:t xml:space="preserve"> </w:t>
      </w:r>
      <w:r>
        <w:rPr>
          <w:b/>
          <w:sz w:val="24"/>
        </w:rPr>
        <w:t>и</w:t>
      </w:r>
      <w:r>
        <w:rPr>
          <w:b/>
          <w:spacing w:val="-1"/>
          <w:sz w:val="24"/>
        </w:rPr>
        <w:t xml:space="preserve"> </w:t>
      </w:r>
      <w:r>
        <w:rPr>
          <w:b/>
          <w:sz w:val="24"/>
        </w:rPr>
        <w:t>Павла</w:t>
      </w:r>
      <w:r>
        <w:rPr>
          <w:b/>
          <w:spacing w:val="-4"/>
          <w:sz w:val="24"/>
        </w:rPr>
        <w:t xml:space="preserve"> </w:t>
      </w:r>
      <w:r>
        <w:rPr>
          <w:b/>
          <w:sz w:val="24"/>
        </w:rPr>
        <w:t>I.</w:t>
      </w:r>
    </w:p>
    <w:p w:rsidR="00AC1AA3" w:rsidRDefault="0056180D">
      <w:pPr>
        <w:spacing w:line="275" w:lineRule="exact"/>
        <w:ind w:left="1342"/>
        <w:rPr>
          <w:sz w:val="24"/>
        </w:rPr>
      </w:pPr>
      <w:r>
        <w:rPr>
          <w:b/>
          <w:i/>
          <w:sz w:val="24"/>
        </w:rPr>
        <w:t xml:space="preserve">Внутренняя  </w:t>
      </w:r>
      <w:r>
        <w:rPr>
          <w:b/>
          <w:i/>
          <w:spacing w:val="7"/>
          <w:sz w:val="24"/>
        </w:rPr>
        <w:t xml:space="preserve"> </w:t>
      </w:r>
      <w:r>
        <w:rPr>
          <w:b/>
          <w:i/>
          <w:sz w:val="24"/>
        </w:rPr>
        <w:t xml:space="preserve">политика  </w:t>
      </w:r>
      <w:r>
        <w:rPr>
          <w:b/>
          <w:i/>
          <w:spacing w:val="10"/>
          <w:sz w:val="24"/>
        </w:rPr>
        <w:t xml:space="preserve"> </w:t>
      </w:r>
      <w:r>
        <w:rPr>
          <w:b/>
          <w:i/>
          <w:sz w:val="24"/>
        </w:rPr>
        <w:t xml:space="preserve">Екатерины  </w:t>
      </w:r>
      <w:r>
        <w:rPr>
          <w:b/>
          <w:i/>
          <w:spacing w:val="6"/>
          <w:sz w:val="24"/>
        </w:rPr>
        <w:t xml:space="preserve"> </w:t>
      </w:r>
      <w:r>
        <w:rPr>
          <w:b/>
          <w:i/>
          <w:sz w:val="24"/>
        </w:rPr>
        <w:t xml:space="preserve">II  </w:t>
      </w:r>
      <w:r>
        <w:rPr>
          <w:b/>
          <w:i/>
          <w:spacing w:val="11"/>
          <w:sz w:val="24"/>
        </w:rPr>
        <w:t xml:space="preserve"> </w:t>
      </w:r>
      <w:r>
        <w:rPr>
          <w:sz w:val="24"/>
        </w:rPr>
        <w:t xml:space="preserve">Личность  </w:t>
      </w:r>
      <w:r>
        <w:rPr>
          <w:spacing w:val="8"/>
          <w:sz w:val="24"/>
        </w:rPr>
        <w:t xml:space="preserve"> </w:t>
      </w:r>
      <w:r>
        <w:rPr>
          <w:sz w:val="24"/>
        </w:rPr>
        <w:t xml:space="preserve">императрицы.  </w:t>
      </w:r>
      <w:r>
        <w:rPr>
          <w:spacing w:val="7"/>
          <w:sz w:val="24"/>
        </w:rPr>
        <w:t xml:space="preserve"> </w:t>
      </w:r>
      <w:r>
        <w:rPr>
          <w:sz w:val="24"/>
        </w:rPr>
        <w:t xml:space="preserve">Идеи  </w:t>
      </w:r>
      <w:r>
        <w:rPr>
          <w:spacing w:val="9"/>
          <w:sz w:val="24"/>
        </w:rPr>
        <w:t xml:space="preserve"> </w:t>
      </w:r>
      <w:r>
        <w:rPr>
          <w:sz w:val="24"/>
        </w:rPr>
        <w:t>Просвещения.</w:t>
      </w:r>
    </w:p>
    <w:p w:rsidR="00AC1AA3" w:rsidRDefault="0056180D">
      <w:pPr>
        <w:pStyle w:val="a3"/>
        <w:spacing w:before="3"/>
        <w:ind w:right="564"/>
      </w:pPr>
      <w:r>
        <w:t>«Просвещенный абсолютизм», его особенности в России. Секуляризация церковных земель.</w:t>
      </w:r>
      <w:r>
        <w:rPr>
          <w:spacing w:val="1"/>
        </w:rPr>
        <w:t xml:space="preserve"> </w:t>
      </w:r>
      <w:r>
        <w:t>Деятельность Уложенной комиссии. Экономическая и финансовая политика правительства.</w:t>
      </w:r>
      <w:r>
        <w:rPr>
          <w:spacing w:val="1"/>
        </w:rPr>
        <w:t xml:space="preserve"> </w:t>
      </w:r>
      <w:r>
        <w:t>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 экономическое общество. Губернская реформа. Жалованные грамоты дворянству и</w:t>
      </w:r>
      <w:r>
        <w:rPr>
          <w:spacing w:val="1"/>
        </w:rPr>
        <w:t xml:space="preserve"> </w:t>
      </w:r>
      <w:r>
        <w:t>городам.</w:t>
      </w:r>
      <w:r>
        <w:rPr>
          <w:spacing w:val="1"/>
        </w:rPr>
        <w:t xml:space="preserve"> </w:t>
      </w:r>
      <w:r>
        <w:t>Положение</w:t>
      </w:r>
      <w:r>
        <w:rPr>
          <w:spacing w:val="1"/>
        </w:rPr>
        <w:t xml:space="preserve"> </w:t>
      </w:r>
      <w:r>
        <w:t>сословий</w:t>
      </w:r>
      <w:r>
        <w:rPr>
          <w:spacing w:val="1"/>
        </w:rPr>
        <w:t xml:space="preserve"> </w:t>
      </w:r>
      <w:r>
        <w:t>Дворянство</w:t>
      </w:r>
      <w:r>
        <w:rPr>
          <w:spacing w:val="1"/>
        </w:rPr>
        <w:t xml:space="preserve"> </w:t>
      </w:r>
      <w:r>
        <w:t>—</w:t>
      </w:r>
      <w:r>
        <w:rPr>
          <w:spacing w:val="1"/>
        </w:rPr>
        <w:t xml:space="preserve"> </w:t>
      </w: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05"/>
        </w:rPr>
        <w:t xml:space="preserve"> </w:t>
      </w:r>
      <w:r>
        <w:t>в</w:t>
      </w:r>
      <w:r>
        <w:rPr>
          <w:spacing w:val="104"/>
        </w:rPr>
        <w:t xml:space="preserve"> </w:t>
      </w:r>
      <w:r>
        <w:t>губерниях</w:t>
      </w:r>
      <w:r>
        <w:rPr>
          <w:spacing w:val="106"/>
        </w:rPr>
        <w:t xml:space="preserve"> </w:t>
      </w:r>
      <w:r>
        <w:t>и</w:t>
      </w:r>
      <w:r>
        <w:rPr>
          <w:spacing w:val="108"/>
        </w:rPr>
        <w:t xml:space="preserve"> </w:t>
      </w:r>
      <w:r>
        <w:t>уездах.</w:t>
      </w:r>
      <w:r>
        <w:rPr>
          <w:spacing w:val="105"/>
        </w:rPr>
        <w:t xml:space="preserve"> </w:t>
      </w:r>
      <w:r>
        <w:t>*Расширение</w:t>
      </w:r>
      <w:r>
        <w:rPr>
          <w:spacing w:val="105"/>
        </w:rPr>
        <w:t xml:space="preserve"> </w:t>
      </w:r>
      <w:r>
        <w:t>привилегий</w:t>
      </w:r>
      <w:r>
        <w:rPr>
          <w:spacing w:val="106"/>
        </w:rPr>
        <w:t xml:space="preserve"> </w:t>
      </w:r>
      <w:r>
        <w:t>гильдейского</w:t>
      </w:r>
      <w:r>
        <w:rPr>
          <w:spacing w:val="106"/>
        </w:rPr>
        <w:t xml:space="preserve"> </w:t>
      </w:r>
      <w:r>
        <w:t>купечества</w:t>
      </w:r>
      <w:r>
        <w:rPr>
          <w:spacing w:val="108"/>
        </w:rPr>
        <w:t xml:space="preserve"> </w:t>
      </w:r>
      <w:r>
        <w:t>в</w:t>
      </w:r>
    </w:p>
    <w:p w:rsidR="00AC1AA3" w:rsidRDefault="00AC1AA3">
      <w:pPr>
        <w:sectPr w:rsidR="00AC1AA3">
          <w:headerReference w:type="default" r:id="rId21"/>
          <w:footerReference w:type="default" r:id="rId22"/>
          <w:pgSz w:w="11900" w:h="16860"/>
          <w:pgMar w:top="1560" w:right="120" w:bottom="1140" w:left="240" w:header="715" w:footer="948" w:gutter="0"/>
          <w:cols w:space="720"/>
        </w:sectPr>
      </w:pPr>
    </w:p>
    <w:p w:rsidR="00AC1AA3" w:rsidRDefault="0056180D">
      <w:pPr>
        <w:pStyle w:val="a3"/>
        <w:spacing w:before="91"/>
        <w:rPr>
          <w:i/>
        </w:rPr>
      </w:pPr>
      <w:r>
        <w:lastRenderedPageBreak/>
        <w:t>налоговой</w:t>
      </w:r>
      <w:r>
        <w:rPr>
          <w:spacing w:val="-5"/>
        </w:rPr>
        <w:t xml:space="preserve"> </w:t>
      </w:r>
      <w:r>
        <w:t>сфере</w:t>
      </w:r>
      <w:r>
        <w:rPr>
          <w:spacing w:val="-9"/>
        </w:rPr>
        <w:t xml:space="preserve"> </w:t>
      </w:r>
      <w:r>
        <w:t>и</w:t>
      </w:r>
      <w:r>
        <w:rPr>
          <w:spacing w:val="-5"/>
        </w:rPr>
        <w:t xml:space="preserve"> </w:t>
      </w:r>
      <w:r>
        <w:t>городском</w:t>
      </w:r>
      <w:r>
        <w:rPr>
          <w:spacing w:val="-2"/>
        </w:rPr>
        <w:t xml:space="preserve"> </w:t>
      </w:r>
      <w:r>
        <w:t>управлении</w:t>
      </w:r>
      <w:r>
        <w:rPr>
          <w:i/>
        </w:rPr>
        <w:t>.</w:t>
      </w:r>
    </w:p>
    <w:p w:rsidR="00AC1AA3" w:rsidRDefault="0056180D">
      <w:pPr>
        <w:pStyle w:val="a3"/>
        <w:ind w:right="566"/>
      </w:pPr>
      <w:r>
        <w:t>Национальная политика и народы России в XVIII в. Унификация управления на 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1"/>
        </w:rPr>
        <w:t xml:space="preserve"> </w:t>
      </w:r>
      <w:r>
        <w:t>привлечению</w:t>
      </w:r>
      <w:r>
        <w:rPr>
          <w:spacing w:val="1"/>
        </w:rPr>
        <w:t xml:space="preserve"> </w:t>
      </w:r>
      <w:r>
        <w:t>иностранцев в Россию</w:t>
      </w:r>
      <w:r>
        <w:rPr>
          <w:i/>
        </w:rPr>
        <w:t xml:space="preserve">. </w:t>
      </w:r>
      <w:r>
        <w:t>Расселение колонистов в Новороссии, Поволжье, других регионах.</w:t>
      </w:r>
      <w:r>
        <w:rPr>
          <w:spacing w:val="1"/>
        </w:rPr>
        <w:t xml:space="preserve"> </w:t>
      </w:r>
      <w:r>
        <w:t>Укрепление</w:t>
      </w:r>
      <w:r>
        <w:rPr>
          <w:spacing w:val="1"/>
        </w:rPr>
        <w:t xml:space="preserve"> </w:t>
      </w:r>
      <w:r>
        <w:t>начал</w:t>
      </w:r>
      <w:r>
        <w:rPr>
          <w:spacing w:val="1"/>
        </w:rPr>
        <w:t xml:space="preserve"> </w:t>
      </w:r>
      <w:r>
        <w:t>толерантности</w:t>
      </w:r>
      <w:r>
        <w:rPr>
          <w:spacing w:val="1"/>
        </w:rPr>
        <w:t xml:space="preserve"> </w:t>
      </w:r>
      <w:r>
        <w:t>и</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57"/>
        </w:rPr>
        <w:t xml:space="preserve"> </w:t>
      </w:r>
      <w:r>
        <w:t>нехристианским</w:t>
      </w:r>
      <w:r>
        <w:rPr>
          <w:spacing w:val="1"/>
        </w:rPr>
        <w:t xml:space="preserve"> </w:t>
      </w:r>
      <w:r>
        <w:t>конфессиям.</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Башкирские</w:t>
      </w:r>
      <w:r>
        <w:rPr>
          <w:spacing w:val="1"/>
        </w:rPr>
        <w:t xml:space="preserve"> </w:t>
      </w:r>
      <w:r>
        <w:t>восстания</w:t>
      </w:r>
      <w:r>
        <w:rPr>
          <w:spacing w:val="1"/>
        </w:rPr>
        <w:t xml:space="preserve"> </w:t>
      </w:r>
      <w:r>
        <w:t>Формирование</w:t>
      </w:r>
      <w:r>
        <w:rPr>
          <w:spacing w:val="-4"/>
        </w:rPr>
        <w:t xml:space="preserve"> </w:t>
      </w:r>
      <w:r>
        <w:t>черты оседлости.</w:t>
      </w:r>
    </w:p>
    <w:p w:rsidR="00AC1AA3" w:rsidRDefault="0056180D">
      <w:pPr>
        <w:ind w:left="1342" w:right="558"/>
        <w:jc w:val="both"/>
        <w:rPr>
          <w:sz w:val="24"/>
        </w:rPr>
      </w:pPr>
      <w:r>
        <w:rPr>
          <w:b/>
          <w:i/>
          <w:sz w:val="24"/>
        </w:rPr>
        <w:t>Экономическое</w:t>
      </w:r>
      <w:r>
        <w:rPr>
          <w:b/>
          <w:i/>
          <w:spacing w:val="1"/>
          <w:sz w:val="24"/>
        </w:rPr>
        <w:t xml:space="preserve"> </w:t>
      </w:r>
      <w:r>
        <w:rPr>
          <w:b/>
          <w:i/>
          <w:sz w:val="24"/>
        </w:rPr>
        <w:t>развитие</w:t>
      </w:r>
      <w:r>
        <w:rPr>
          <w:b/>
          <w:i/>
          <w:spacing w:val="1"/>
          <w:sz w:val="24"/>
        </w:rPr>
        <w:t xml:space="preserve"> </w:t>
      </w:r>
      <w:r>
        <w:rPr>
          <w:b/>
          <w:i/>
          <w:sz w:val="24"/>
        </w:rPr>
        <w:t>России</w:t>
      </w:r>
      <w:r>
        <w:rPr>
          <w:b/>
          <w:i/>
          <w:spacing w:val="1"/>
          <w:sz w:val="24"/>
        </w:rPr>
        <w:t xml:space="preserve"> </w:t>
      </w:r>
      <w:r>
        <w:rPr>
          <w:b/>
          <w:i/>
          <w:sz w:val="24"/>
        </w:rPr>
        <w:t>во</w:t>
      </w:r>
      <w:r>
        <w:rPr>
          <w:b/>
          <w:i/>
          <w:spacing w:val="1"/>
          <w:sz w:val="24"/>
        </w:rPr>
        <w:t xml:space="preserve"> </w:t>
      </w:r>
      <w:r>
        <w:rPr>
          <w:b/>
          <w:i/>
          <w:sz w:val="24"/>
        </w:rPr>
        <w:t>второй</w:t>
      </w:r>
      <w:r>
        <w:rPr>
          <w:b/>
          <w:i/>
          <w:spacing w:val="1"/>
          <w:sz w:val="24"/>
        </w:rPr>
        <w:t xml:space="preserve"> </w:t>
      </w:r>
      <w:r>
        <w:rPr>
          <w:b/>
          <w:i/>
          <w:sz w:val="24"/>
        </w:rPr>
        <w:t>половине</w:t>
      </w:r>
      <w:r>
        <w:rPr>
          <w:b/>
          <w:i/>
          <w:spacing w:val="1"/>
          <w:sz w:val="24"/>
        </w:rPr>
        <w:t xml:space="preserve"> </w:t>
      </w:r>
      <w:r>
        <w:rPr>
          <w:b/>
          <w:i/>
          <w:sz w:val="24"/>
        </w:rPr>
        <w:t>XVIII</w:t>
      </w:r>
      <w:r>
        <w:rPr>
          <w:b/>
          <w:i/>
          <w:spacing w:val="1"/>
          <w:sz w:val="24"/>
        </w:rPr>
        <w:t xml:space="preserve"> </w:t>
      </w:r>
      <w:r>
        <w:rPr>
          <w:b/>
          <w:i/>
          <w:sz w:val="24"/>
        </w:rPr>
        <w:t>в.</w:t>
      </w:r>
      <w:r>
        <w:rPr>
          <w:b/>
          <w:i/>
          <w:spacing w:val="1"/>
          <w:sz w:val="24"/>
        </w:rPr>
        <w:t xml:space="preserve"> </w:t>
      </w:r>
      <w:r>
        <w:rPr>
          <w:sz w:val="24"/>
        </w:rPr>
        <w:t>Крестьяне:</w:t>
      </w:r>
      <w:r>
        <w:rPr>
          <w:spacing w:val="1"/>
          <w:sz w:val="24"/>
        </w:rPr>
        <w:t xml:space="preserve"> </w:t>
      </w:r>
      <w:r>
        <w:rPr>
          <w:sz w:val="24"/>
        </w:rPr>
        <w:t>крепостные,</w:t>
      </w:r>
      <w:r>
        <w:rPr>
          <w:spacing w:val="-57"/>
          <w:sz w:val="24"/>
        </w:rPr>
        <w:t xml:space="preserve"> </w:t>
      </w:r>
      <w:r>
        <w:rPr>
          <w:sz w:val="24"/>
        </w:rPr>
        <w:t>государственные, монастырские. Условия жизни крепостной деревни. Права помещика по</w:t>
      </w:r>
      <w:r>
        <w:rPr>
          <w:spacing w:val="1"/>
          <w:sz w:val="24"/>
        </w:rPr>
        <w:t xml:space="preserve"> </w:t>
      </w:r>
      <w:r>
        <w:rPr>
          <w:sz w:val="24"/>
        </w:rPr>
        <w:t>отношению к своим крепостным. Барщинное и оброчное хозяйство Дворовые люди</w:t>
      </w:r>
      <w:r>
        <w:rPr>
          <w:i/>
          <w:sz w:val="24"/>
        </w:rPr>
        <w:t xml:space="preserve">. </w:t>
      </w:r>
      <w:r>
        <w:rPr>
          <w:sz w:val="24"/>
        </w:rPr>
        <w:t>Роль</w:t>
      </w:r>
      <w:r>
        <w:rPr>
          <w:spacing w:val="1"/>
          <w:sz w:val="24"/>
        </w:rPr>
        <w:t xml:space="preserve"> </w:t>
      </w:r>
      <w:r>
        <w:rPr>
          <w:sz w:val="24"/>
        </w:rPr>
        <w:t>крепостного</w:t>
      </w:r>
      <w:r>
        <w:rPr>
          <w:spacing w:val="-1"/>
          <w:sz w:val="24"/>
        </w:rPr>
        <w:t xml:space="preserve"> </w:t>
      </w:r>
      <w:r>
        <w:rPr>
          <w:sz w:val="24"/>
        </w:rPr>
        <w:t>строя в экономике</w:t>
      </w:r>
      <w:r>
        <w:rPr>
          <w:spacing w:val="-1"/>
          <w:sz w:val="24"/>
        </w:rPr>
        <w:t xml:space="preserve"> </w:t>
      </w:r>
      <w:r>
        <w:rPr>
          <w:sz w:val="24"/>
        </w:rPr>
        <w:t>страны.</w:t>
      </w:r>
    </w:p>
    <w:p w:rsidR="00AC1AA3" w:rsidRDefault="0056180D">
      <w:pPr>
        <w:pStyle w:val="a3"/>
        <w:ind w:right="569"/>
      </w:pPr>
      <w:r>
        <w:t>Промышленность в городе и деревне Роль государства, купечества, помещиков в развитии</w:t>
      </w:r>
      <w:r>
        <w:rPr>
          <w:spacing w:val="1"/>
        </w:rPr>
        <w:t xml:space="preserve"> </w:t>
      </w:r>
      <w:r>
        <w:t>промышленности. Крепостной и вольнонаемный труд</w:t>
      </w:r>
      <w:r>
        <w:rPr>
          <w:i/>
        </w:rPr>
        <w:t xml:space="preserve">. </w:t>
      </w:r>
      <w:r>
        <w:t>Привлечение крепостных оброчных</w:t>
      </w:r>
      <w:r>
        <w:rPr>
          <w:spacing w:val="1"/>
        </w:rPr>
        <w:t xml:space="preserve"> </w:t>
      </w:r>
      <w:r>
        <w:t>крестьян к работе на мануфактурах</w:t>
      </w:r>
      <w:r>
        <w:rPr>
          <w:i/>
        </w:rPr>
        <w:t xml:space="preserve">. </w:t>
      </w:r>
      <w:r>
        <w:t>Развитие крестьянских промыслов. Рост текстильной</w:t>
      </w:r>
      <w:r>
        <w:rPr>
          <w:spacing w:val="1"/>
        </w:rPr>
        <w:t xml:space="preserve"> </w:t>
      </w:r>
      <w:r>
        <w:t>промышленности:</w:t>
      </w:r>
      <w:r>
        <w:rPr>
          <w:spacing w:val="1"/>
        </w:rPr>
        <w:t xml:space="preserve"> </w:t>
      </w:r>
      <w:r>
        <w:t>распространение</w:t>
      </w:r>
      <w:r>
        <w:rPr>
          <w:spacing w:val="1"/>
        </w:rPr>
        <w:t xml:space="preserve"> </w:t>
      </w:r>
      <w:r>
        <w:t>производства</w:t>
      </w:r>
      <w:r>
        <w:rPr>
          <w:spacing w:val="1"/>
        </w:rPr>
        <w:t xml:space="preserve"> </w:t>
      </w:r>
      <w:r>
        <w:t>хлопчатобумажных</w:t>
      </w:r>
      <w:r>
        <w:rPr>
          <w:spacing w:val="1"/>
        </w:rPr>
        <w:t xml:space="preserve"> </w:t>
      </w:r>
      <w:r>
        <w:t>тканей</w:t>
      </w:r>
      <w:r>
        <w:rPr>
          <w:spacing w:val="1"/>
        </w:rPr>
        <w:t xml:space="preserve"> </w:t>
      </w:r>
      <w:r>
        <w:t>*Начало</w:t>
      </w:r>
      <w:r>
        <w:rPr>
          <w:spacing w:val="1"/>
        </w:rPr>
        <w:t xml:space="preserve"> </w:t>
      </w:r>
      <w:r>
        <w:t>известных предпринимательских династий: Морозовы, Рябушинские, Гарелины, Прохоровы,</w:t>
      </w:r>
      <w:r>
        <w:rPr>
          <w:spacing w:val="-57"/>
        </w:rPr>
        <w:t xml:space="preserve"> </w:t>
      </w:r>
      <w:r>
        <w:t>Демидовы</w:t>
      </w:r>
      <w:r>
        <w:rPr>
          <w:spacing w:val="-4"/>
        </w:rPr>
        <w:t xml:space="preserve"> </w:t>
      </w:r>
      <w:r>
        <w:t>и др.</w:t>
      </w:r>
    </w:p>
    <w:p w:rsidR="00AC1AA3" w:rsidRDefault="0056180D">
      <w:pPr>
        <w:pStyle w:val="a3"/>
        <w:spacing w:before="1"/>
        <w:ind w:right="559"/>
        <w:rPr>
          <w:i/>
        </w:rPr>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*Водно-транспортные</w:t>
      </w:r>
      <w:r>
        <w:rPr>
          <w:spacing w:val="1"/>
        </w:rPr>
        <w:t xml:space="preserve"> </w:t>
      </w:r>
      <w:r>
        <w:t>системы: Вышневолоцкая, Тихвинская, Мариинская и др. Ярмарки и их роль во внутренней</w:t>
      </w:r>
      <w:r>
        <w:rPr>
          <w:spacing w:val="1"/>
        </w:rPr>
        <w:t xml:space="preserve"> </w:t>
      </w:r>
      <w:r>
        <w:t>торговле Макарьевская, Ирбитская, Свенская, Коренная ярмарки Малороссии. *Партнеры</w:t>
      </w:r>
      <w:r>
        <w:rPr>
          <w:spacing w:val="1"/>
        </w:rPr>
        <w:t xml:space="preserve"> </w:t>
      </w:r>
      <w:r>
        <w:t>России во внешней торговле в Европе и в мире</w:t>
      </w:r>
      <w:r>
        <w:rPr>
          <w:i/>
        </w:rPr>
        <w:t>. *</w:t>
      </w:r>
      <w:r>
        <w:t>Обеспечение активного внешнеторгового</w:t>
      </w:r>
      <w:r>
        <w:rPr>
          <w:spacing w:val="1"/>
        </w:rPr>
        <w:t xml:space="preserve"> </w:t>
      </w:r>
      <w:r>
        <w:t>баланса</w:t>
      </w:r>
      <w:r>
        <w:rPr>
          <w:i/>
        </w:rPr>
        <w:t>.</w:t>
      </w:r>
    </w:p>
    <w:p w:rsidR="00AC1AA3" w:rsidRDefault="0056180D">
      <w:pPr>
        <w:pStyle w:val="a3"/>
        <w:ind w:right="563"/>
      </w:pPr>
      <w:r>
        <w:rPr>
          <w:b/>
          <w:i/>
        </w:rPr>
        <w:t>Обострение</w:t>
      </w:r>
      <w:r>
        <w:rPr>
          <w:b/>
          <w:i/>
          <w:spacing w:val="1"/>
        </w:rPr>
        <w:t xml:space="preserve"> </w:t>
      </w:r>
      <w:r>
        <w:rPr>
          <w:b/>
          <w:i/>
        </w:rPr>
        <w:t>социальных</w:t>
      </w:r>
      <w:r>
        <w:rPr>
          <w:b/>
          <w:i/>
          <w:spacing w:val="1"/>
        </w:rPr>
        <w:t xml:space="preserve"> </w:t>
      </w:r>
      <w:r>
        <w:rPr>
          <w:b/>
          <w:i/>
        </w:rPr>
        <w:t>противоречий</w:t>
      </w:r>
      <w:r>
        <w:rPr>
          <w:b/>
          <w:i/>
          <w:spacing w:val="1"/>
        </w:rPr>
        <w:t xml:space="preserve"> </w:t>
      </w:r>
      <w:r>
        <w:t>Чумной</w:t>
      </w:r>
      <w:r>
        <w:rPr>
          <w:spacing w:val="1"/>
        </w:rPr>
        <w:t xml:space="preserve"> </w:t>
      </w:r>
      <w:r>
        <w:t>бунт</w:t>
      </w:r>
      <w:r>
        <w:rPr>
          <w:spacing w:val="1"/>
        </w:rPr>
        <w:t xml:space="preserve"> </w:t>
      </w:r>
      <w:r>
        <w:t>в</w:t>
      </w:r>
      <w:r>
        <w:rPr>
          <w:spacing w:val="1"/>
        </w:rPr>
        <w:t xml:space="preserve"> </w:t>
      </w:r>
      <w:r>
        <w:t>Москве</w:t>
      </w:r>
      <w:r>
        <w:rPr>
          <w:i/>
        </w:rPr>
        <w:t>.</w:t>
      </w:r>
      <w:r>
        <w:rPr>
          <w:i/>
          <w:spacing w:val="1"/>
        </w:rPr>
        <w:t xml:space="preserve"> </w:t>
      </w:r>
      <w:r>
        <w:t>Восстание</w:t>
      </w:r>
      <w:r>
        <w:rPr>
          <w:spacing w:val="1"/>
        </w:rPr>
        <w:t xml:space="preserve"> </w:t>
      </w:r>
      <w:r>
        <w:t>под</w:t>
      </w:r>
      <w:r>
        <w:rPr>
          <w:spacing w:val="1"/>
        </w:rPr>
        <w:t xml:space="preserve"> </w:t>
      </w:r>
      <w:r>
        <w:t>предводительством Емельяна Пугачева. Антидворянский и антикрепостнический характер</w:t>
      </w:r>
      <w:r>
        <w:rPr>
          <w:spacing w:val="1"/>
        </w:rPr>
        <w:t xml:space="preserve"> </w:t>
      </w:r>
      <w:r>
        <w:t>движения</w:t>
      </w:r>
      <w:r>
        <w:rPr>
          <w:i/>
        </w:rPr>
        <w:t xml:space="preserve">. </w:t>
      </w:r>
      <w:r>
        <w:t>Роль казачества, народов. Урала и Поволжья в восстании</w:t>
      </w:r>
      <w:r>
        <w:rPr>
          <w:i/>
        </w:rPr>
        <w:t xml:space="preserve">. </w:t>
      </w:r>
      <w:r>
        <w:t>Влияние восстания на</w:t>
      </w:r>
      <w:r>
        <w:rPr>
          <w:spacing w:val="1"/>
        </w:rPr>
        <w:t xml:space="preserve"> </w:t>
      </w:r>
      <w:r>
        <w:t>внутреннюю</w:t>
      </w:r>
      <w:r>
        <w:rPr>
          <w:spacing w:val="-3"/>
        </w:rPr>
        <w:t xml:space="preserve"> </w:t>
      </w:r>
      <w:r>
        <w:t>политику</w:t>
      </w:r>
      <w:r>
        <w:rPr>
          <w:spacing w:val="-9"/>
        </w:rPr>
        <w:t xml:space="preserve"> </w:t>
      </w:r>
      <w:r>
        <w:t>и развитие общественной мысли.</w:t>
      </w:r>
    </w:p>
    <w:p w:rsidR="00AC1AA3" w:rsidRDefault="0056180D">
      <w:pPr>
        <w:pStyle w:val="a3"/>
        <w:ind w:right="564"/>
      </w:pPr>
      <w:r>
        <w:rPr>
          <w:b/>
          <w:i/>
        </w:rPr>
        <w:t xml:space="preserve">Внешняя политика России второй половины XVIII в., ее основные задачи. </w:t>
      </w:r>
      <w:r>
        <w:t>Н. И. Панин и</w:t>
      </w:r>
      <w:r>
        <w:rPr>
          <w:spacing w:val="1"/>
        </w:rPr>
        <w:t xml:space="preserve"> </w:t>
      </w:r>
      <w:r>
        <w:t>А. А. Безбородко Борьба России за выход к Черному морю. Войны с Османской империей П.</w:t>
      </w:r>
      <w:r>
        <w:rPr>
          <w:spacing w:val="-57"/>
        </w:rPr>
        <w:t xml:space="preserve"> </w:t>
      </w:r>
      <w:r>
        <w:t>А. Румянцев, А. В. Суворов, Ф. Ф. Ушаков, победы российских войск под их руководством.</w:t>
      </w:r>
      <w:r>
        <w:rPr>
          <w:spacing w:val="1"/>
        </w:rPr>
        <w:t xml:space="preserve"> </w:t>
      </w:r>
      <w:r>
        <w:t>Присоединение Крыма и Северного Причерноморья. Организация управления 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1"/>
        </w:rPr>
        <w:t xml:space="preserve"> </w:t>
      </w:r>
      <w:r>
        <w:t>портов</w:t>
      </w:r>
      <w:r>
        <w:rPr>
          <w:spacing w:val="1"/>
        </w:rPr>
        <w:t xml:space="preserve"> </w:t>
      </w:r>
      <w:r>
        <w:t>Основание</w:t>
      </w:r>
      <w:r>
        <w:rPr>
          <w:spacing w:val="1"/>
        </w:rPr>
        <w:t xml:space="preserve"> </w:t>
      </w:r>
      <w:r>
        <w:t>Пятигорска,</w:t>
      </w:r>
      <w:r>
        <w:rPr>
          <w:spacing w:val="1"/>
        </w:rPr>
        <w:t xml:space="preserve"> </w:t>
      </w:r>
      <w:r>
        <w:t>Севастополя,</w:t>
      </w:r>
      <w:r>
        <w:rPr>
          <w:spacing w:val="1"/>
        </w:rPr>
        <w:t xml:space="preserve"> </w:t>
      </w:r>
      <w:r>
        <w:t>Одессы,</w:t>
      </w:r>
      <w:r>
        <w:rPr>
          <w:spacing w:val="1"/>
        </w:rPr>
        <w:t xml:space="preserve"> </w:t>
      </w:r>
      <w:r>
        <w:t>Херсона</w:t>
      </w:r>
      <w:r>
        <w:rPr>
          <w:spacing w:val="-5"/>
        </w:rPr>
        <w:t xml:space="preserve"> </w:t>
      </w:r>
      <w:r>
        <w:t>Г. А.</w:t>
      </w:r>
      <w:r>
        <w:rPr>
          <w:spacing w:val="-3"/>
        </w:rPr>
        <w:t xml:space="preserve"> </w:t>
      </w:r>
      <w:r>
        <w:t>Потемкин</w:t>
      </w:r>
      <w:r>
        <w:rPr>
          <w:spacing w:val="-1"/>
        </w:rPr>
        <w:t xml:space="preserve"> </w:t>
      </w:r>
      <w:r>
        <w:t>Путешествие Екатерины II</w:t>
      </w:r>
      <w:r>
        <w:rPr>
          <w:spacing w:val="-5"/>
        </w:rPr>
        <w:t xml:space="preserve"> </w:t>
      </w:r>
      <w:r>
        <w:t>на</w:t>
      </w:r>
      <w:r>
        <w:rPr>
          <w:spacing w:val="-2"/>
        </w:rPr>
        <w:t xml:space="preserve"> </w:t>
      </w:r>
      <w:r>
        <w:t>юг</w:t>
      </w:r>
      <w:r>
        <w:rPr>
          <w:spacing w:val="-3"/>
        </w:rPr>
        <w:t xml:space="preserve"> </w:t>
      </w:r>
      <w:r>
        <w:t>в</w:t>
      </w:r>
      <w:r>
        <w:rPr>
          <w:spacing w:val="-1"/>
        </w:rPr>
        <w:t xml:space="preserve"> </w:t>
      </w:r>
      <w:r>
        <w:t>1787 г.</w:t>
      </w:r>
    </w:p>
    <w:p w:rsidR="00AC1AA3" w:rsidRDefault="0056180D">
      <w:pPr>
        <w:pStyle w:val="a3"/>
        <w:spacing w:before="1"/>
        <w:ind w:right="562"/>
        <w:rPr>
          <w:i/>
        </w:rPr>
      </w:pPr>
      <w:r>
        <w:t>Участие России в разделах Речи Посполитой. *Политика России в Польше до начала 1770-х</w:t>
      </w:r>
      <w:r>
        <w:rPr>
          <w:spacing w:val="1"/>
        </w:rPr>
        <w:t xml:space="preserve"> </w:t>
      </w:r>
      <w:r>
        <w:t>гг:</w:t>
      </w:r>
      <w:r>
        <w:rPr>
          <w:spacing w:val="1"/>
        </w:rPr>
        <w:t xml:space="preserve"> </w:t>
      </w:r>
      <w:r>
        <w:t>стремление</w:t>
      </w:r>
      <w:r>
        <w:rPr>
          <w:spacing w:val="1"/>
        </w:rPr>
        <w:t xml:space="preserve"> </w:t>
      </w:r>
      <w:r>
        <w:t>к</w:t>
      </w:r>
      <w:r>
        <w:rPr>
          <w:spacing w:val="1"/>
        </w:rPr>
        <w:t xml:space="preserve"> </w:t>
      </w:r>
      <w:r>
        <w:t>усилению</w:t>
      </w:r>
      <w:r>
        <w:rPr>
          <w:spacing w:val="1"/>
        </w:rPr>
        <w:t xml:space="preserve"> </w:t>
      </w:r>
      <w:r>
        <w:t>российского</w:t>
      </w:r>
      <w:r>
        <w:rPr>
          <w:spacing w:val="1"/>
        </w:rPr>
        <w:t xml:space="preserve"> </w:t>
      </w:r>
      <w:r>
        <w:t>влияния</w:t>
      </w:r>
      <w:r>
        <w:rPr>
          <w:spacing w:val="1"/>
        </w:rPr>
        <w:t xml:space="preserve"> </w:t>
      </w:r>
      <w:r>
        <w:t>в</w:t>
      </w:r>
      <w:r>
        <w:rPr>
          <w:spacing w:val="1"/>
        </w:rPr>
        <w:t xml:space="preserve"> </w:t>
      </w:r>
      <w:r>
        <w:t>условиях</w:t>
      </w:r>
      <w:r>
        <w:rPr>
          <w:spacing w:val="1"/>
        </w:rPr>
        <w:t xml:space="preserve"> </w:t>
      </w:r>
      <w:r>
        <w:t>сохранения</w:t>
      </w:r>
      <w:r>
        <w:rPr>
          <w:spacing w:val="1"/>
        </w:rPr>
        <w:t xml:space="preserve"> </w:t>
      </w:r>
      <w:r>
        <w:t>польского</w:t>
      </w:r>
      <w:r>
        <w:rPr>
          <w:spacing w:val="1"/>
        </w:rPr>
        <w:t xml:space="preserve"> </w:t>
      </w:r>
      <w:r>
        <w:t>государства. Участие России в разделах Польши вместе с империей Габсбургов и Пруссией</w:t>
      </w:r>
      <w:r>
        <w:rPr>
          <w:spacing w:val="1"/>
        </w:rPr>
        <w:t xml:space="preserve"> </w:t>
      </w:r>
      <w:r>
        <w:t>Первый, второй и третий разделы. Присоединение Литвы и Курляндии. Борьба поляков за</w:t>
      </w:r>
      <w:r>
        <w:rPr>
          <w:spacing w:val="1"/>
        </w:rPr>
        <w:t xml:space="preserve"> </w:t>
      </w:r>
      <w:r>
        <w:t>национальную</w:t>
      </w:r>
      <w:r>
        <w:rPr>
          <w:spacing w:val="-2"/>
        </w:rPr>
        <w:t xml:space="preserve"> </w:t>
      </w:r>
      <w:r>
        <w:t>независимость.</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Т</w:t>
      </w:r>
      <w:r>
        <w:rPr>
          <w:spacing w:val="-2"/>
        </w:rPr>
        <w:t xml:space="preserve"> </w:t>
      </w:r>
      <w:r>
        <w:t>Костюшко</w:t>
      </w:r>
      <w:r>
        <w:rPr>
          <w:i/>
        </w:rPr>
        <w:t>.</w:t>
      </w:r>
    </w:p>
    <w:p w:rsidR="00AC1AA3" w:rsidRDefault="0056180D">
      <w:pPr>
        <w:pStyle w:val="a3"/>
        <w:ind w:right="565"/>
      </w:pPr>
      <w:r>
        <w:rPr>
          <w:b/>
          <w:i/>
        </w:rPr>
        <w:t>Россия</w:t>
      </w:r>
      <w:r>
        <w:rPr>
          <w:b/>
          <w:i/>
          <w:spacing w:val="1"/>
        </w:rPr>
        <w:t xml:space="preserve"> </w:t>
      </w:r>
      <w:r>
        <w:rPr>
          <w:b/>
          <w:i/>
        </w:rPr>
        <w:t>при</w:t>
      </w:r>
      <w:r>
        <w:rPr>
          <w:b/>
          <w:i/>
          <w:spacing w:val="1"/>
        </w:rPr>
        <w:t xml:space="preserve"> </w:t>
      </w:r>
      <w:r>
        <w:rPr>
          <w:b/>
          <w:i/>
        </w:rPr>
        <w:t>Павле</w:t>
      </w:r>
      <w:r>
        <w:rPr>
          <w:b/>
          <w:i/>
          <w:spacing w:val="1"/>
        </w:rPr>
        <w:t xml:space="preserve"> </w:t>
      </w:r>
      <w:r>
        <w:rPr>
          <w:b/>
          <w:i/>
        </w:rPr>
        <w:t>I.</w:t>
      </w:r>
      <w:r>
        <w:rPr>
          <w:b/>
          <w:i/>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ее</w:t>
      </w:r>
      <w:r>
        <w:rPr>
          <w:spacing w:val="1"/>
        </w:rPr>
        <w:t xml:space="preserve"> </w:t>
      </w:r>
      <w:r>
        <w:t>влияние</w:t>
      </w:r>
      <w:r>
        <w:rPr>
          <w:spacing w:val="1"/>
        </w:rPr>
        <w:t xml:space="preserve"> </w:t>
      </w:r>
      <w:r>
        <w:t>на</w:t>
      </w:r>
      <w:r>
        <w:rPr>
          <w:spacing w:val="1"/>
        </w:rPr>
        <w:t xml:space="preserve"> </w:t>
      </w:r>
      <w:r>
        <w:t>политику</w:t>
      </w:r>
      <w:r>
        <w:rPr>
          <w:spacing w:val="1"/>
        </w:rPr>
        <w:t xml:space="preserve"> </w:t>
      </w:r>
      <w:r>
        <w:t>страны.</w:t>
      </w:r>
      <w:r>
        <w:rPr>
          <w:spacing w:val="1"/>
        </w:rPr>
        <w:t xml:space="preserve"> </w:t>
      </w: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Укрепление</w:t>
      </w:r>
      <w:r>
        <w:rPr>
          <w:spacing w:val="1"/>
        </w:rPr>
        <w:t xml:space="preserve"> </w:t>
      </w:r>
      <w:r>
        <w:t>абсолютизма</w:t>
      </w:r>
      <w:r>
        <w:rPr>
          <w:spacing w:val="1"/>
        </w:rPr>
        <w:t xml:space="preserve"> </w:t>
      </w:r>
      <w:r>
        <w:t>через</w:t>
      </w:r>
      <w:r>
        <w:rPr>
          <w:spacing w:val="1"/>
        </w:rPr>
        <w:t xml:space="preserve"> </w:t>
      </w:r>
      <w:r>
        <w:t>отказ</w:t>
      </w:r>
      <w:r>
        <w:rPr>
          <w:spacing w:val="1"/>
        </w:rPr>
        <w:t xml:space="preserve"> </w:t>
      </w:r>
      <w:r>
        <w:t>от</w:t>
      </w:r>
      <w:r>
        <w:rPr>
          <w:spacing w:val="1"/>
        </w:rPr>
        <w:t xml:space="preserve"> </w:t>
      </w:r>
      <w:r>
        <w:t>принципов</w:t>
      </w:r>
      <w:r>
        <w:rPr>
          <w:spacing w:val="1"/>
        </w:rPr>
        <w:t xml:space="preserve"> </w:t>
      </w:r>
      <w:r>
        <w:t>«просвещенного</w:t>
      </w:r>
      <w:r>
        <w:rPr>
          <w:spacing w:val="1"/>
        </w:rPr>
        <w:t xml:space="preserve"> </w:t>
      </w:r>
      <w:r>
        <w:t>абсолютизма»</w:t>
      </w:r>
      <w:r>
        <w:rPr>
          <w:spacing w:val="1"/>
        </w:rPr>
        <w:t xml:space="preserve"> </w:t>
      </w:r>
      <w:r>
        <w:t>и</w:t>
      </w:r>
      <w:r>
        <w:rPr>
          <w:spacing w:val="1"/>
        </w:rPr>
        <w:t xml:space="preserve"> </w:t>
      </w:r>
      <w:r>
        <w:t>усиление</w:t>
      </w:r>
      <w:r>
        <w:rPr>
          <w:spacing w:val="1"/>
        </w:rPr>
        <w:t xml:space="preserve"> </w:t>
      </w:r>
      <w:r>
        <w:t>бюрократического и полицейского характера государства и личной власти императора. Акт о</w:t>
      </w:r>
      <w:r>
        <w:rPr>
          <w:spacing w:val="-57"/>
        </w:rPr>
        <w:t xml:space="preserve"> </w:t>
      </w:r>
      <w:r>
        <w:t>престолонаследии</w:t>
      </w:r>
      <w:r>
        <w:rPr>
          <w:spacing w:val="1"/>
        </w:rPr>
        <w:t xml:space="preserve"> </w:t>
      </w:r>
      <w:r>
        <w:t>и</w:t>
      </w:r>
      <w:r>
        <w:rPr>
          <w:spacing w:val="1"/>
        </w:rPr>
        <w:t xml:space="preserve"> </w:t>
      </w:r>
      <w:r>
        <w:t>Манифест</w:t>
      </w:r>
      <w:r>
        <w:rPr>
          <w:spacing w:val="1"/>
        </w:rPr>
        <w:t xml:space="preserve"> </w:t>
      </w:r>
      <w:r>
        <w:t>о</w:t>
      </w:r>
      <w:r>
        <w:rPr>
          <w:spacing w:val="1"/>
        </w:rPr>
        <w:t xml:space="preserve"> </w:t>
      </w:r>
      <w:r>
        <w:t>«трехдневной</w:t>
      </w:r>
      <w:r>
        <w:rPr>
          <w:spacing w:val="1"/>
        </w:rPr>
        <w:t xml:space="preserve"> </w:t>
      </w:r>
      <w:r>
        <w:t>барщине».</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дворянству, взаимоотношения со столичной знатью. Меры в области внешней политики.</w:t>
      </w:r>
      <w:r>
        <w:rPr>
          <w:spacing w:val="1"/>
        </w:rPr>
        <w:t xml:space="preserve"> </w:t>
      </w:r>
      <w:r>
        <w:t>Причины</w:t>
      </w:r>
      <w:r>
        <w:rPr>
          <w:spacing w:val="-1"/>
        </w:rPr>
        <w:t xml:space="preserve"> </w:t>
      </w:r>
      <w:r>
        <w:t>дворцового переворота 11 марта</w:t>
      </w:r>
      <w:r>
        <w:rPr>
          <w:spacing w:val="-1"/>
        </w:rPr>
        <w:t xml:space="preserve"> </w:t>
      </w:r>
      <w:r>
        <w:t>1801 г.</w:t>
      </w:r>
    </w:p>
    <w:p w:rsidR="00AC1AA3" w:rsidRDefault="0056180D">
      <w:pPr>
        <w:pStyle w:val="a3"/>
        <w:ind w:right="580"/>
      </w:pPr>
      <w:r>
        <w:t>Участие России в борьбе с революционной Францией, Итальянский и Швейцарский походы</w:t>
      </w:r>
      <w:r>
        <w:rPr>
          <w:spacing w:val="1"/>
        </w:rPr>
        <w:t xml:space="preserve"> </w:t>
      </w:r>
      <w:r>
        <w:t>А.</w:t>
      </w:r>
      <w:r>
        <w:rPr>
          <w:spacing w:val="-4"/>
        </w:rPr>
        <w:t xml:space="preserve"> </w:t>
      </w:r>
      <w:r>
        <w:t>В. Суворова. Действия эскадры Ф. Ф.</w:t>
      </w:r>
      <w:r>
        <w:rPr>
          <w:spacing w:val="-3"/>
        </w:rPr>
        <w:t xml:space="preserve"> </w:t>
      </w:r>
      <w:r>
        <w:t>Ушакова</w:t>
      </w:r>
      <w:r>
        <w:rPr>
          <w:spacing w:val="-4"/>
        </w:rPr>
        <w:t xml:space="preserve"> </w:t>
      </w:r>
      <w:r>
        <w:t>в</w:t>
      </w:r>
      <w:r>
        <w:rPr>
          <w:spacing w:val="-2"/>
        </w:rPr>
        <w:t xml:space="preserve"> </w:t>
      </w:r>
      <w:r>
        <w:t>Средиземном</w:t>
      </w:r>
      <w:r>
        <w:rPr>
          <w:spacing w:val="-2"/>
        </w:rPr>
        <w:t xml:space="preserve"> </w:t>
      </w:r>
      <w:r>
        <w:t>море.</w:t>
      </w:r>
    </w:p>
    <w:p w:rsidR="00AC1AA3" w:rsidRDefault="0056180D">
      <w:pPr>
        <w:pStyle w:val="1"/>
      </w:pPr>
      <w:r>
        <w:t>Культурное</w:t>
      </w:r>
      <w:r>
        <w:rPr>
          <w:spacing w:val="-8"/>
        </w:rPr>
        <w:t xml:space="preserve"> </w:t>
      </w:r>
      <w:r>
        <w:t>пространство</w:t>
      </w:r>
      <w:r>
        <w:rPr>
          <w:spacing w:val="-6"/>
        </w:rPr>
        <w:t xml:space="preserve"> </w:t>
      </w:r>
      <w:r>
        <w:t>Российской</w:t>
      </w:r>
      <w:r>
        <w:rPr>
          <w:spacing w:val="-3"/>
        </w:rPr>
        <w:t xml:space="preserve"> </w:t>
      </w:r>
      <w:r>
        <w:t>империи</w:t>
      </w:r>
      <w:r>
        <w:rPr>
          <w:spacing w:val="-3"/>
        </w:rPr>
        <w:t xml:space="preserve"> </w:t>
      </w:r>
      <w:r>
        <w:t>в</w:t>
      </w:r>
      <w:r>
        <w:rPr>
          <w:spacing w:val="-7"/>
        </w:rPr>
        <w:t xml:space="preserve"> </w:t>
      </w:r>
      <w:r>
        <w:t>XVIII</w:t>
      </w:r>
      <w:r>
        <w:rPr>
          <w:spacing w:val="-7"/>
        </w:rPr>
        <w:t xml:space="preserve"> </w:t>
      </w:r>
      <w:r>
        <w:t>в.</w:t>
      </w:r>
    </w:p>
    <w:p w:rsidR="00AC1AA3" w:rsidRDefault="0056180D">
      <w:pPr>
        <w:pStyle w:val="a3"/>
        <w:spacing w:before="3"/>
        <w:ind w:right="569"/>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w:t>
      </w:r>
      <w:r>
        <w:rPr>
          <w:spacing w:val="1"/>
        </w:rPr>
        <w:t xml:space="preserve"> </w:t>
      </w:r>
      <w:r>
        <w:t>Литература</w:t>
      </w:r>
      <w:r>
        <w:rPr>
          <w:spacing w:val="27"/>
        </w:rPr>
        <w:t xml:space="preserve"> </w:t>
      </w:r>
      <w:r>
        <w:t>народов</w:t>
      </w:r>
      <w:r>
        <w:rPr>
          <w:spacing w:val="30"/>
        </w:rPr>
        <w:t xml:space="preserve"> </w:t>
      </w:r>
      <w:r>
        <w:t>России</w:t>
      </w:r>
      <w:r>
        <w:rPr>
          <w:spacing w:val="29"/>
        </w:rPr>
        <w:t xml:space="preserve"> </w:t>
      </w:r>
      <w:r>
        <w:t>в</w:t>
      </w:r>
      <w:r>
        <w:rPr>
          <w:spacing w:val="27"/>
        </w:rPr>
        <w:t xml:space="preserve"> </w:t>
      </w:r>
      <w:r>
        <w:t>XVIII</w:t>
      </w:r>
      <w:r>
        <w:rPr>
          <w:spacing w:val="22"/>
        </w:rPr>
        <w:t xml:space="preserve"> </w:t>
      </w:r>
      <w:r>
        <w:t>в.</w:t>
      </w:r>
      <w:r>
        <w:rPr>
          <w:spacing w:val="30"/>
        </w:rPr>
        <w:t xml:space="preserve"> </w:t>
      </w:r>
      <w:r>
        <w:t>Первые</w:t>
      </w:r>
      <w:r>
        <w:rPr>
          <w:spacing w:val="29"/>
        </w:rPr>
        <w:t xml:space="preserve"> </w:t>
      </w:r>
      <w:r>
        <w:t>журналы.</w:t>
      </w:r>
      <w:r>
        <w:rPr>
          <w:spacing w:val="27"/>
        </w:rPr>
        <w:t xml:space="preserve"> </w:t>
      </w:r>
      <w:r>
        <w:t>Общественные</w:t>
      </w:r>
      <w:r>
        <w:rPr>
          <w:spacing w:val="26"/>
        </w:rPr>
        <w:t xml:space="preserve"> </w:t>
      </w:r>
      <w:r>
        <w:t>идеи</w:t>
      </w:r>
      <w:r>
        <w:rPr>
          <w:spacing w:val="29"/>
        </w:rPr>
        <w:t xml:space="preserve"> </w:t>
      </w:r>
      <w:r>
        <w:t>в</w:t>
      </w:r>
    </w:p>
    <w:p w:rsidR="00AC1AA3" w:rsidRDefault="00AC1AA3">
      <w:pPr>
        <w:sectPr w:rsidR="00AC1AA3">
          <w:headerReference w:type="default" r:id="rId23"/>
          <w:footerReference w:type="default" r:id="rId24"/>
          <w:pgSz w:w="11900" w:h="16860"/>
          <w:pgMar w:top="1560" w:right="120" w:bottom="1140" w:left="240" w:header="715" w:footer="948" w:gutter="0"/>
          <w:cols w:space="720"/>
        </w:sectPr>
      </w:pPr>
    </w:p>
    <w:p w:rsidR="00AC1AA3" w:rsidRDefault="0056180D">
      <w:pPr>
        <w:pStyle w:val="a3"/>
        <w:spacing w:before="91"/>
        <w:ind w:right="564"/>
      </w:pPr>
      <w:r>
        <w:lastRenderedPageBreak/>
        <w:t>произведениях</w:t>
      </w:r>
      <w:r>
        <w:rPr>
          <w:spacing w:val="1"/>
        </w:rPr>
        <w:t xml:space="preserve"> </w:t>
      </w:r>
      <w:r>
        <w:t>А.</w:t>
      </w:r>
      <w:r>
        <w:rPr>
          <w:spacing w:val="1"/>
        </w:rPr>
        <w:t xml:space="preserve"> </w:t>
      </w:r>
      <w:r>
        <w:t>П.</w:t>
      </w:r>
      <w:r>
        <w:rPr>
          <w:spacing w:val="1"/>
        </w:rPr>
        <w:t xml:space="preserve"> </w:t>
      </w:r>
      <w:r>
        <w:t>Сумарокова,</w:t>
      </w:r>
      <w:r>
        <w:rPr>
          <w:spacing w:val="1"/>
        </w:rPr>
        <w:t xml:space="preserve"> </w:t>
      </w:r>
      <w:r>
        <w:t>Г.</w:t>
      </w:r>
      <w:r>
        <w:rPr>
          <w:spacing w:val="1"/>
        </w:rPr>
        <w:t xml:space="preserve"> </w:t>
      </w:r>
      <w:r>
        <w:t>Р.</w:t>
      </w:r>
      <w:r>
        <w:rPr>
          <w:spacing w:val="1"/>
        </w:rPr>
        <w:t xml:space="preserve"> </w:t>
      </w:r>
      <w:r>
        <w:t>Державина,</w:t>
      </w:r>
      <w:r>
        <w:rPr>
          <w:spacing w:val="1"/>
        </w:rPr>
        <w:t xml:space="preserve"> </w:t>
      </w:r>
      <w:r>
        <w:t>Д.</w:t>
      </w:r>
      <w:r>
        <w:rPr>
          <w:spacing w:val="1"/>
        </w:rPr>
        <w:t xml:space="preserve"> </w:t>
      </w:r>
      <w:r>
        <w:t>И.</w:t>
      </w:r>
      <w:r>
        <w:rPr>
          <w:spacing w:val="1"/>
        </w:rPr>
        <w:t xml:space="preserve"> </w:t>
      </w:r>
      <w:r>
        <w:t>Фонвизина</w:t>
      </w:r>
      <w:r>
        <w:rPr>
          <w:spacing w:val="1"/>
        </w:rPr>
        <w:t xml:space="preserve"> </w:t>
      </w:r>
      <w:r>
        <w:t>Н.</w:t>
      </w:r>
      <w:r>
        <w:rPr>
          <w:spacing w:val="1"/>
        </w:rPr>
        <w:t xml:space="preserve"> </w:t>
      </w:r>
      <w:r>
        <w:t>И.</w:t>
      </w:r>
      <w:r>
        <w:rPr>
          <w:spacing w:val="1"/>
        </w:rPr>
        <w:t xml:space="preserve"> </w:t>
      </w:r>
      <w:r>
        <w:t>Новиков,</w:t>
      </w:r>
      <w:r>
        <w:rPr>
          <w:spacing w:val="1"/>
        </w:rPr>
        <w:t xml:space="preserve"> </w:t>
      </w:r>
      <w:r>
        <w:t>материалы</w:t>
      </w:r>
      <w:r>
        <w:rPr>
          <w:spacing w:val="34"/>
        </w:rPr>
        <w:t xml:space="preserve"> </w:t>
      </w:r>
      <w:r>
        <w:t>о</w:t>
      </w:r>
      <w:r>
        <w:rPr>
          <w:spacing w:val="35"/>
        </w:rPr>
        <w:t xml:space="preserve"> </w:t>
      </w:r>
      <w:r>
        <w:t>положении</w:t>
      </w:r>
      <w:r>
        <w:rPr>
          <w:spacing w:val="34"/>
        </w:rPr>
        <w:t xml:space="preserve"> </w:t>
      </w:r>
      <w:r>
        <w:t>крепостных</w:t>
      </w:r>
      <w:r>
        <w:rPr>
          <w:spacing w:val="35"/>
        </w:rPr>
        <w:t xml:space="preserve"> </w:t>
      </w:r>
      <w:r>
        <w:t>крестьян</w:t>
      </w:r>
      <w:r>
        <w:rPr>
          <w:spacing w:val="34"/>
        </w:rPr>
        <w:t xml:space="preserve"> </w:t>
      </w:r>
      <w:r>
        <w:t>в</w:t>
      </w:r>
      <w:r>
        <w:rPr>
          <w:spacing w:val="34"/>
        </w:rPr>
        <w:t xml:space="preserve"> </w:t>
      </w:r>
      <w:r>
        <w:t>его</w:t>
      </w:r>
      <w:r>
        <w:rPr>
          <w:spacing w:val="35"/>
        </w:rPr>
        <w:t xml:space="preserve"> </w:t>
      </w:r>
      <w:r>
        <w:t>журналах</w:t>
      </w:r>
      <w:r>
        <w:rPr>
          <w:spacing w:val="37"/>
        </w:rPr>
        <w:t xml:space="preserve"> </w:t>
      </w:r>
      <w:r>
        <w:t>А.</w:t>
      </w:r>
      <w:r>
        <w:rPr>
          <w:spacing w:val="35"/>
        </w:rPr>
        <w:t xml:space="preserve"> </w:t>
      </w:r>
      <w:r>
        <w:t>Н.</w:t>
      </w:r>
      <w:r>
        <w:rPr>
          <w:spacing w:val="38"/>
        </w:rPr>
        <w:t xml:space="preserve"> </w:t>
      </w:r>
      <w:r>
        <w:t>Радищев</w:t>
      </w:r>
      <w:r>
        <w:rPr>
          <w:spacing w:val="34"/>
        </w:rPr>
        <w:t xml:space="preserve"> </w:t>
      </w:r>
      <w:r>
        <w:t>и</w:t>
      </w:r>
      <w:r>
        <w:rPr>
          <w:spacing w:val="36"/>
        </w:rPr>
        <w:t xml:space="preserve"> </w:t>
      </w:r>
      <w:r>
        <w:t>его</w:t>
      </w:r>
    </w:p>
    <w:p w:rsidR="00AC1AA3" w:rsidRDefault="0056180D">
      <w:pPr>
        <w:pStyle w:val="a3"/>
      </w:pPr>
      <w:r>
        <w:t>«Путешествие</w:t>
      </w:r>
      <w:r>
        <w:rPr>
          <w:spacing w:val="-8"/>
        </w:rPr>
        <w:t xml:space="preserve"> </w:t>
      </w:r>
      <w:r>
        <w:t>из</w:t>
      </w:r>
      <w:r>
        <w:rPr>
          <w:spacing w:val="-5"/>
        </w:rPr>
        <w:t xml:space="preserve"> </w:t>
      </w:r>
      <w:r>
        <w:t>Петербурга</w:t>
      </w:r>
      <w:r>
        <w:rPr>
          <w:spacing w:val="-5"/>
        </w:rPr>
        <w:t xml:space="preserve"> </w:t>
      </w:r>
      <w:r>
        <w:t>в</w:t>
      </w:r>
      <w:r>
        <w:rPr>
          <w:spacing w:val="-8"/>
        </w:rPr>
        <w:t xml:space="preserve"> </w:t>
      </w:r>
      <w:r>
        <w:t>Москву».</w:t>
      </w:r>
    </w:p>
    <w:p w:rsidR="00AC1AA3" w:rsidRDefault="0056180D">
      <w:pPr>
        <w:pStyle w:val="a3"/>
        <w:ind w:right="585"/>
      </w:pPr>
      <w:r>
        <w:t>Русская культура и культура народов России в XVIII в. Развитие новой светской культуры</w:t>
      </w:r>
      <w:r>
        <w:rPr>
          <w:spacing w:val="1"/>
        </w:rPr>
        <w:t xml:space="preserve"> </w:t>
      </w:r>
      <w:r>
        <w:t>после</w:t>
      </w:r>
      <w:r>
        <w:rPr>
          <w:spacing w:val="-4"/>
        </w:rPr>
        <w:t xml:space="preserve"> </w:t>
      </w:r>
      <w:r>
        <w:t>преобразований</w:t>
      </w:r>
      <w:r>
        <w:rPr>
          <w:spacing w:val="-2"/>
        </w:rPr>
        <w:t xml:space="preserve"> </w:t>
      </w:r>
      <w:r>
        <w:t>Петра</w:t>
      </w:r>
      <w:r>
        <w:rPr>
          <w:spacing w:val="2"/>
        </w:rPr>
        <w:t xml:space="preserve"> </w:t>
      </w:r>
      <w:r>
        <w:t>I.</w:t>
      </w:r>
    </w:p>
    <w:p w:rsidR="00AC1AA3" w:rsidRDefault="0056180D">
      <w:pPr>
        <w:pStyle w:val="a3"/>
        <w:ind w:right="569"/>
        <w:rPr>
          <w:i/>
        </w:rPr>
      </w:pPr>
      <w:r>
        <w:t>*Укрепление взаимосвязей с культурой стран зарубежной Европы. *Масонство в России.</w:t>
      </w:r>
      <w:r>
        <w:rPr>
          <w:spacing w:val="1"/>
        </w:rPr>
        <w:t xml:space="preserve"> </w:t>
      </w:r>
      <w:r>
        <w:t>Распространение</w:t>
      </w:r>
      <w:r>
        <w:rPr>
          <w:spacing w:val="1"/>
        </w:rPr>
        <w:t xml:space="preserve"> </w:t>
      </w:r>
      <w:r>
        <w:t>в</w:t>
      </w:r>
      <w:r>
        <w:rPr>
          <w:spacing w:val="1"/>
        </w:rPr>
        <w:t xml:space="preserve"> </w:t>
      </w:r>
      <w:r>
        <w:t>России</w:t>
      </w:r>
      <w:r>
        <w:rPr>
          <w:spacing w:val="1"/>
        </w:rPr>
        <w:t xml:space="preserve"> </w:t>
      </w:r>
      <w:r>
        <w:t>основных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европейской</w:t>
      </w:r>
      <w:r>
        <w:rPr>
          <w:spacing w:val="61"/>
        </w:rPr>
        <w:t xml:space="preserve"> </w:t>
      </w:r>
      <w:r>
        <w:t>художественной</w:t>
      </w:r>
      <w:r>
        <w:rPr>
          <w:spacing w:val="-57"/>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ученых,</w:t>
      </w:r>
      <w:r>
        <w:rPr>
          <w:spacing w:val="1"/>
        </w:rPr>
        <w:t xml:space="preserve"> </w:t>
      </w:r>
      <w:r>
        <w:t>художников,</w:t>
      </w:r>
      <w:r>
        <w:rPr>
          <w:spacing w:val="-4"/>
        </w:rPr>
        <w:t xml:space="preserve"> </w:t>
      </w:r>
      <w:r>
        <w:t>мастеров,</w:t>
      </w:r>
      <w:r>
        <w:rPr>
          <w:spacing w:val="5"/>
        </w:rPr>
        <w:t xml:space="preserve"> </w:t>
      </w:r>
      <w:r>
        <w:t>прибывших</w:t>
      </w:r>
      <w:r>
        <w:rPr>
          <w:spacing w:val="-2"/>
        </w:rPr>
        <w:t xml:space="preserve"> </w:t>
      </w:r>
      <w:r>
        <w:t>из-за</w:t>
      </w:r>
      <w:r>
        <w:rPr>
          <w:spacing w:val="-1"/>
        </w:rPr>
        <w:t xml:space="preserve"> </w:t>
      </w:r>
      <w:r>
        <w:t>рубежа</w:t>
      </w:r>
      <w:r>
        <w:rPr>
          <w:i/>
        </w:rPr>
        <w:t>.</w:t>
      </w:r>
    </w:p>
    <w:p w:rsidR="00AC1AA3" w:rsidRDefault="0056180D">
      <w:pPr>
        <w:pStyle w:val="a3"/>
        <w:ind w:right="574"/>
      </w:pPr>
      <w:r>
        <w:t>*Усиление</w:t>
      </w:r>
      <w:r>
        <w:rPr>
          <w:spacing w:val="1"/>
        </w:rPr>
        <w:t xml:space="preserve"> </w:t>
      </w:r>
      <w:r>
        <w:t>внимания</w:t>
      </w:r>
      <w:r>
        <w:rPr>
          <w:spacing w:val="1"/>
        </w:rPr>
        <w:t xml:space="preserve"> </w:t>
      </w:r>
      <w:r>
        <w:t>к</w:t>
      </w:r>
      <w:r>
        <w:rPr>
          <w:spacing w:val="1"/>
        </w:rPr>
        <w:t xml:space="preserve"> </w:t>
      </w:r>
      <w:r>
        <w:t>жизни</w:t>
      </w:r>
      <w:r>
        <w:rPr>
          <w:spacing w:val="1"/>
        </w:rPr>
        <w:t xml:space="preserve"> </w:t>
      </w:r>
      <w:r>
        <w:t>и</w:t>
      </w:r>
      <w:r>
        <w:rPr>
          <w:spacing w:val="1"/>
        </w:rPr>
        <w:t xml:space="preserve"> </w:t>
      </w:r>
      <w:r>
        <w:t>культуре</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историческому</w:t>
      </w:r>
      <w:r>
        <w:rPr>
          <w:spacing w:val="60"/>
        </w:rPr>
        <w:t xml:space="preserve"> </w:t>
      </w:r>
      <w:r>
        <w:t>прошлому</w:t>
      </w:r>
      <w:r>
        <w:rPr>
          <w:spacing w:val="1"/>
        </w:rPr>
        <w:t xml:space="preserve"> </w:t>
      </w:r>
      <w:r>
        <w:t>России к</w:t>
      </w:r>
      <w:r>
        <w:rPr>
          <w:spacing w:val="-2"/>
        </w:rPr>
        <w:t xml:space="preserve"> </w:t>
      </w:r>
      <w:r>
        <w:t>концу</w:t>
      </w:r>
      <w:r>
        <w:rPr>
          <w:spacing w:val="-7"/>
        </w:rPr>
        <w:t xml:space="preserve"> </w:t>
      </w:r>
      <w:r>
        <w:t>столетия.</w:t>
      </w:r>
    </w:p>
    <w:p w:rsidR="00AC1AA3" w:rsidRDefault="0056180D">
      <w:pPr>
        <w:pStyle w:val="a3"/>
        <w:spacing w:before="7" w:line="235" w:lineRule="auto"/>
        <w:ind w:right="574"/>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1"/>
        </w:rPr>
        <w:t xml:space="preserve"> </w:t>
      </w:r>
      <w:r>
        <w:t>усадьбы</w:t>
      </w:r>
      <w:r>
        <w:rPr>
          <w:spacing w:val="1"/>
        </w:rPr>
        <w:t xml:space="preserve"> </w:t>
      </w:r>
      <w:r>
        <w:t>Духовенство</w:t>
      </w:r>
      <w:r>
        <w:rPr>
          <w:spacing w:val="-1"/>
        </w:rPr>
        <w:t xml:space="preserve"> </w:t>
      </w:r>
      <w:r>
        <w:t>Купечество Крестьянство.</w:t>
      </w:r>
    </w:p>
    <w:p w:rsidR="00AC1AA3" w:rsidRDefault="0056180D">
      <w:pPr>
        <w:pStyle w:val="a3"/>
        <w:ind w:right="564"/>
      </w:pPr>
      <w:r>
        <w:t>Российская наука в XVIII в Академия наук в Петербурге Изучение страны — главная задача</w:t>
      </w:r>
      <w:r>
        <w:rPr>
          <w:spacing w:val="1"/>
        </w:rPr>
        <w:t xml:space="preserve"> </w:t>
      </w:r>
      <w:r>
        <w:t>российской науки. Географические экспедиции Вторая Камчатская экспедиция. Освоение</w:t>
      </w:r>
      <w:r>
        <w:rPr>
          <w:spacing w:val="1"/>
        </w:rPr>
        <w:t xml:space="preserve"> </w:t>
      </w:r>
      <w:r>
        <w:t>Аляски</w:t>
      </w:r>
      <w:r>
        <w:rPr>
          <w:spacing w:val="1"/>
        </w:rPr>
        <w:t xml:space="preserve"> </w:t>
      </w:r>
      <w:r>
        <w:t>и</w:t>
      </w:r>
      <w:r>
        <w:rPr>
          <w:spacing w:val="1"/>
        </w:rPr>
        <w:t xml:space="preserve"> </w:t>
      </w:r>
      <w:r>
        <w:t>Северо-Западного</w:t>
      </w:r>
      <w:r>
        <w:rPr>
          <w:spacing w:val="1"/>
        </w:rPr>
        <w:t xml:space="preserve"> </w:t>
      </w:r>
      <w:r>
        <w:t>побережья</w:t>
      </w:r>
      <w:r>
        <w:rPr>
          <w:spacing w:val="1"/>
        </w:rPr>
        <w:t xml:space="preserve"> </w:t>
      </w:r>
      <w:r>
        <w:t>Америки</w:t>
      </w:r>
      <w:r>
        <w:rPr>
          <w:spacing w:val="1"/>
        </w:rPr>
        <w:t xml:space="preserve"> </w:t>
      </w:r>
      <w:r>
        <w:t>Российско-американская</w:t>
      </w:r>
      <w:r>
        <w:rPr>
          <w:spacing w:val="1"/>
        </w:rPr>
        <w:t xml:space="preserve"> </w:t>
      </w:r>
      <w:r>
        <w:t>компания.</w:t>
      </w:r>
      <w:r>
        <w:rPr>
          <w:spacing w:val="1"/>
        </w:rPr>
        <w:t xml:space="preserve"> </w:t>
      </w:r>
      <w:r>
        <w:t>Исследования</w:t>
      </w:r>
      <w:r>
        <w:rPr>
          <w:spacing w:val="1"/>
        </w:rPr>
        <w:t xml:space="preserve"> </w:t>
      </w:r>
      <w:r>
        <w:t>в</w:t>
      </w:r>
      <w:r>
        <w:rPr>
          <w:spacing w:val="1"/>
        </w:rPr>
        <w:t xml:space="preserve"> </w:t>
      </w:r>
      <w:r>
        <w:t>области</w:t>
      </w:r>
      <w:r>
        <w:rPr>
          <w:spacing w:val="1"/>
        </w:rPr>
        <w:t xml:space="preserve"> </w:t>
      </w:r>
      <w:r>
        <w:t>отечественной</w:t>
      </w:r>
      <w:r>
        <w:rPr>
          <w:spacing w:val="1"/>
        </w:rPr>
        <w:t xml:space="preserve"> </w:t>
      </w:r>
      <w:r>
        <w:t>истории</w:t>
      </w:r>
      <w:r>
        <w:rPr>
          <w:i/>
        </w:rPr>
        <w:t>.</w:t>
      </w:r>
      <w:r>
        <w:rPr>
          <w:i/>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4"/>
        </w:rPr>
        <w:t xml:space="preserve"> </w:t>
      </w:r>
      <w:r>
        <w:t>русского</w:t>
      </w:r>
      <w:r>
        <w:rPr>
          <w:spacing w:val="-1"/>
        </w:rPr>
        <w:t xml:space="preserve"> </w:t>
      </w:r>
      <w:r>
        <w:t>литературного языка</w:t>
      </w:r>
      <w:r>
        <w:rPr>
          <w:i/>
        </w:rPr>
        <w:t>.</w:t>
      </w:r>
      <w:r>
        <w:rPr>
          <w:i/>
          <w:spacing w:val="-1"/>
        </w:rPr>
        <w:t xml:space="preserve"> </w:t>
      </w:r>
      <w:r>
        <w:t>Российская академия</w:t>
      </w:r>
      <w:r>
        <w:rPr>
          <w:i/>
        </w:rPr>
        <w:t>.</w:t>
      </w:r>
      <w:r>
        <w:rPr>
          <w:i/>
          <w:spacing w:val="-1"/>
        </w:rPr>
        <w:t xml:space="preserve"> </w:t>
      </w:r>
      <w:r>
        <w:t>Е. Р.</w:t>
      </w:r>
      <w:r>
        <w:rPr>
          <w:spacing w:val="-1"/>
        </w:rPr>
        <w:t xml:space="preserve"> </w:t>
      </w:r>
      <w:r>
        <w:t>Дашкова.</w:t>
      </w:r>
    </w:p>
    <w:p w:rsidR="00AC1AA3" w:rsidRDefault="0056180D">
      <w:pPr>
        <w:pStyle w:val="a3"/>
        <w:spacing w:before="2"/>
      </w:pPr>
      <w:r>
        <w:t>М.</w:t>
      </w:r>
      <w:r>
        <w:rPr>
          <w:spacing w:val="-7"/>
        </w:rPr>
        <w:t xml:space="preserve"> </w:t>
      </w:r>
      <w:r>
        <w:t>В.</w:t>
      </w:r>
      <w:r>
        <w:rPr>
          <w:spacing w:val="-5"/>
        </w:rPr>
        <w:t xml:space="preserve"> </w:t>
      </w:r>
      <w:r>
        <w:t>Ломоносов</w:t>
      </w:r>
      <w:r>
        <w:rPr>
          <w:spacing w:val="-5"/>
        </w:rPr>
        <w:t xml:space="preserve"> </w:t>
      </w:r>
      <w:r>
        <w:t>и</w:t>
      </w:r>
      <w:r>
        <w:rPr>
          <w:spacing w:val="-3"/>
        </w:rPr>
        <w:t xml:space="preserve"> </w:t>
      </w:r>
      <w:r>
        <w:t>его</w:t>
      </w:r>
      <w:r>
        <w:rPr>
          <w:spacing w:val="-2"/>
        </w:rPr>
        <w:t xml:space="preserve"> </w:t>
      </w:r>
      <w:r>
        <w:t>роль</w:t>
      </w:r>
      <w:r>
        <w:rPr>
          <w:spacing w:val="-4"/>
        </w:rPr>
        <w:t xml:space="preserve"> </w:t>
      </w:r>
      <w:r>
        <w:t>в</w:t>
      </w:r>
      <w:r>
        <w:rPr>
          <w:spacing w:val="-7"/>
        </w:rPr>
        <w:t xml:space="preserve"> </w:t>
      </w:r>
      <w:r>
        <w:t>становлении</w:t>
      </w:r>
      <w:r>
        <w:rPr>
          <w:spacing w:val="-3"/>
        </w:rPr>
        <w:t xml:space="preserve"> </w:t>
      </w:r>
      <w:r>
        <w:t>российской</w:t>
      </w:r>
      <w:r>
        <w:rPr>
          <w:spacing w:val="-5"/>
        </w:rPr>
        <w:t xml:space="preserve"> </w:t>
      </w:r>
      <w:r>
        <w:t>науки</w:t>
      </w:r>
      <w:r>
        <w:rPr>
          <w:spacing w:val="-3"/>
        </w:rPr>
        <w:t xml:space="preserve"> </w:t>
      </w:r>
      <w:r>
        <w:t>и</w:t>
      </w:r>
      <w:r>
        <w:rPr>
          <w:spacing w:val="-4"/>
        </w:rPr>
        <w:t xml:space="preserve"> </w:t>
      </w:r>
      <w:r>
        <w:t>образования.</w:t>
      </w:r>
    </w:p>
    <w:p w:rsidR="00AC1AA3" w:rsidRDefault="0056180D">
      <w:pPr>
        <w:pStyle w:val="a3"/>
        <w:spacing w:before="1"/>
        <w:ind w:right="559"/>
      </w:pPr>
      <w:r>
        <w:t>Образование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*Основные</w:t>
      </w:r>
      <w:r>
        <w:rPr>
          <w:spacing w:val="1"/>
        </w:rPr>
        <w:t xml:space="preserve"> </w:t>
      </w:r>
      <w:r>
        <w:t>педагогические</w:t>
      </w:r>
      <w:r>
        <w:rPr>
          <w:spacing w:val="1"/>
        </w:rPr>
        <w:t xml:space="preserve"> </w:t>
      </w:r>
      <w:r>
        <w:t>идеи</w:t>
      </w:r>
      <w:r>
        <w:rPr>
          <w:i/>
        </w:rPr>
        <w:t>.</w:t>
      </w:r>
      <w:r>
        <w:rPr>
          <w:i/>
          <w:spacing w:val="1"/>
        </w:rPr>
        <w:t xml:space="preserve"> </w:t>
      </w:r>
      <w:r>
        <w:t>Воспитание</w:t>
      </w:r>
      <w:r>
        <w:rPr>
          <w:spacing w:val="1"/>
        </w:rPr>
        <w:t xml:space="preserve"> </w:t>
      </w:r>
      <w:r>
        <w:t>«новой</w:t>
      </w:r>
      <w:r>
        <w:rPr>
          <w:spacing w:val="1"/>
        </w:rPr>
        <w:t xml:space="preserve"> </w:t>
      </w:r>
      <w:r>
        <w:t>породы»</w:t>
      </w:r>
      <w:r>
        <w:rPr>
          <w:spacing w:val="1"/>
        </w:rPr>
        <w:t xml:space="preserve"> </w:t>
      </w:r>
      <w:r>
        <w:t>людей.</w:t>
      </w:r>
      <w:r>
        <w:rPr>
          <w:spacing w:val="1"/>
        </w:rPr>
        <w:t xml:space="preserve"> </w:t>
      </w:r>
      <w:r>
        <w:rPr>
          <w:i/>
        </w:rPr>
        <w:t>*</w:t>
      </w:r>
      <w:r>
        <w:t>Основание</w:t>
      </w:r>
      <w:r>
        <w:rPr>
          <w:spacing w:val="1"/>
        </w:rPr>
        <w:t xml:space="preserve"> </w:t>
      </w:r>
      <w:r>
        <w:t>воспитательных</w:t>
      </w:r>
      <w:r>
        <w:rPr>
          <w:spacing w:val="1"/>
        </w:rPr>
        <w:t xml:space="preserve"> </w:t>
      </w:r>
      <w:r>
        <w:t>домов</w:t>
      </w:r>
      <w:r>
        <w:rPr>
          <w:spacing w:val="1"/>
        </w:rPr>
        <w:t xml:space="preserve"> </w:t>
      </w:r>
      <w:r>
        <w:t>в</w:t>
      </w:r>
      <w:r>
        <w:rPr>
          <w:spacing w:val="1"/>
        </w:rPr>
        <w:t xml:space="preserve"> </w:t>
      </w:r>
      <w:r>
        <w:t>Санкт-Петербурге</w:t>
      </w:r>
      <w:r>
        <w:rPr>
          <w:spacing w:val="1"/>
        </w:rPr>
        <w:t xml:space="preserve"> </w:t>
      </w:r>
      <w:r>
        <w:t>и</w:t>
      </w:r>
      <w:r>
        <w:rPr>
          <w:spacing w:val="61"/>
        </w:rPr>
        <w:t xml:space="preserve"> </w:t>
      </w:r>
      <w:r>
        <w:t>Москве</w:t>
      </w:r>
      <w:r>
        <w:rPr>
          <w:i/>
        </w:rPr>
        <w:t>,</w:t>
      </w:r>
      <w:r>
        <w:rPr>
          <w:i/>
          <w:spacing w:val="1"/>
        </w:rPr>
        <w:t xml:space="preserve"> </w:t>
      </w:r>
      <w:r>
        <w:t>Института благородных девиц в Смольном монастыре</w:t>
      </w:r>
      <w:r>
        <w:rPr>
          <w:i/>
        </w:rPr>
        <w:t xml:space="preserve">. </w:t>
      </w:r>
      <w:r>
        <w:t>Сословные учебные заведения для</w:t>
      </w:r>
      <w:r>
        <w:rPr>
          <w:spacing w:val="1"/>
        </w:rPr>
        <w:t xml:space="preserve"> </w:t>
      </w:r>
      <w:r>
        <w:t>юношества</w:t>
      </w:r>
      <w:r>
        <w:rPr>
          <w:spacing w:val="-8"/>
        </w:rPr>
        <w:t xml:space="preserve"> </w:t>
      </w:r>
      <w:r>
        <w:t>из</w:t>
      </w:r>
      <w:r>
        <w:rPr>
          <w:spacing w:val="-3"/>
        </w:rPr>
        <w:t xml:space="preserve"> </w:t>
      </w:r>
      <w:r>
        <w:t>дворянства</w:t>
      </w:r>
      <w:r>
        <w:rPr>
          <w:i/>
        </w:rPr>
        <w:t>.</w:t>
      </w:r>
      <w:r>
        <w:rPr>
          <w:i/>
          <w:spacing w:val="-4"/>
        </w:rPr>
        <w:t xml:space="preserve"> </w:t>
      </w:r>
      <w:r>
        <w:t>Московский университет —</w:t>
      </w:r>
      <w:r>
        <w:rPr>
          <w:spacing w:val="-4"/>
        </w:rPr>
        <w:t xml:space="preserve"> </w:t>
      </w:r>
      <w:r>
        <w:t>первый</w:t>
      </w:r>
      <w:r>
        <w:rPr>
          <w:spacing w:val="-3"/>
        </w:rPr>
        <w:t xml:space="preserve"> </w:t>
      </w:r>
      <w:r>
        <w:t>российский</w:t>
      </w:r>
      <w:r>
        <w:rPr>
          <w:spacing w:val="1"/>
        </w:rPr>
        <w:t xml:space="preserve"> </w:t>
      </w:r>
      <w:r>
        <w:t>университет.</w:t>
      </w:r>
    </w:p>
    <w:p w:rsidR="00AC1AA3" w:rsidRDefault="0056180D">
      <w:pPr>
        <w:pStyle w:val="a3"/>
        <w:ind w:right="564"/>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Петербурга,</w:t>
      </w:r>
      <w:r>
        <w:rPr>
          <w:spacing w:val="1"/>
        </w:rPr>
        <w:t xml:space="preserve"> </w:t>
      </w:r>
      <w:r>
        <w:t>формирование</w:t>
      </w:r>
      <w:r>
        <w:rPr>
          <w:spacing w:val="1"/>
        </w:rPr>
        <w:t xml:space="preserve"> </w:t>
      </w:r>
      <w:r>
        <w:t>его</w:t>
      </w:r>
      <w:r>
        <w:rPr>
          <w:spacing w:val="1"/>
        </w:rPr>
        <w:t xml:space="preserve"> </w:t>
      </w:r>
      <w:r>
        <w:t>городского</w:t>
      </w:r>
      <w:r>
        <w:rPr>
          <w:spacing w:val="1"/>
        </w:rPr>
        <w:t xml:space="preserve"> </w:t>
      </w:r>
      <w:r>
        <w:t>плана. *Регулярный характер застройки Петербурга и других городов</w:t>
      </w:r>
      <w:r>
        <w:rPr>
          <w:i/>
        </w:rPr>
        <w:t xml:space="preserve">. </w:t>
      </w:r>
      <w:r>
        <w:t>Барокко в архитектуре</w:t>
      </w:r>
      <w:r>
        <w:rPr>
          <w:spacing w:val="-57"/>
        </w:rPr>
        <w:t xml:space="preserve"> </w:t>
      </w:r>
      <w:r>
        <w:t>Москвы и Петербурга</w:t>
      </w:r>
      <w:r>
        <w:rPr>
          <w:i/>
        </w:rPr>
        <w:t xml:space="preserve">. </w:t>
      </w:r>
      <w:r>
        <w:t>Переход к классицизму, создание архитектурных ансамблей в стиле</w:t>
      </w:r>
      <w:r>
        <w:rPr>
          <w:spacing w:val="1"/>
        </w:rPr>
        <w:t xml:space="preserve"> </w:t>
      </w:r>
      <w:r>
        <w:t>классицизма</w:t>
      </w:r>
      <w:r>
        <w:rPr>
          <w:spacing w:val="-4"/>
        </w:rPr>
        <w:t xml:space="preserve"> </w:t>
      </w:r>
      <w:r>
        <w:t>в</w:t>
      </w:r>
      <w:r>
        <w:rPr>
          <w:spacing w:val="-1"/>
        </w:rPr>
        <w:t xml:space="preserve"> </w:t>
      </w:r>
      <w:r>
        <w:t>обеих</w:t>
      </w:r>
      <w:r>
        <w:rPr>
          <w:spacing w:val="3"/>
        </w:rPr>
        <w:t xml:space="preserve"> </w:t>
      </w:r>
      <w:r>
        <w:t>столицах В.</w:t>
      </w:r>
      <w:r>
        <w:rPr>
          <w:spacing w:val="-1"/>
        </w:rPr>
        <w:t xml:space="preserve"> </w:t>
      </w:r>
      <w:r>
        <w:t>И.</w:t>
      </w:r>
      <w:r>
        <w:rPr>
          <w:spacing w:val="-1"/>
        </w:rPr>
        <w:t xml:space="preserve"> </w:t>
      </w:r>
      <w:r>
        <w:t>Баженов, М. Ф.</w:t>
      </w:r>
      <w:r>
        <w:rPr>
          <w:spacing w:val="-1"/>
        </w:rPr>
        <w:t xml:space="preserve"> </w:t>
      </w:r>
      <w:r>
        <w:t>Казаков.</w:t>
      </w:r>
    </w:p>
    <w:p w:rsidR="00AC1AA3" w:rsidRDefault="0056180D">
      <w:pPr>
        <w:pStyle w:val="a3"/>
        <w:ind w:right="574"/>
        <w:rPr>
          <w:i/>
        </w:rPr>
      </w:pPr>
      <w:r>
        <w:t>Изобразительное искусство в России, его выдающиеся мастера и произведения. Академия</w:t>
      </w:r>
      <w:r>
        <w:rPr>
          <w:spacing w:val="1"/>
        </w:rPr>
        <w:t xml:space="preserve"> </w:t>
      </w:r>
      <w:r>
        <w:t>художеств в Петербурге. Расцвет жанра парадного портрета в середине XVIII в. *Новые</w:t>
      </w:r>
      <w:r>
        <w:rPr>
          <w:spacing w:val="1"/>
        </w:rPr>
        <w:t xml:space="preserve"> </w:t>
      </w:r>
      <w:r>
        <w:t>веяния</w:t>
      </w:r>
      <w:r>
        <w:rPr>
          <w:spacing w:val="-1"/>
        </w:rPr>
        <w:t xml:space="preserve"> </w:t>
      </w:r>
      <w:r>
        <w:t>в</w:t>
      </w:r>
      <w:r>
        <w:rPr>
          <w:spacing w:val="-1"/>
        </w:rPr>
        <w:t xml:space="preserve"> </w:t>
      </w:r>
      <w:r>
        <w:t>изобразительном искусстве</w:t>
      </w:r>
      <w:r>
        <w:rPr>
          <w:spacing w:val="-1"/>
        </w:rPr>
        <w:t xml:space="preserve"> </w:t>
      </w:r>
      <w:r>
        <w:t>в</w:t>
      </w:r>
      <w:r>
        <w:rPr>
          <w:spacing w:val="-2"/>
        </w:rPr>
        <w:t xml:space="preserve"> </w:t>
      </w:r>
      <w:r>
        <w:t>конце</w:t>
      </w:r>
      <w:r>
        <w:rPr>
          <w:spacing w:val="-1"/>
        </w:rPr>
        <w:t xml:space="preserve"> </w:t>
      </w:r>
      <w:r>
        <w:t>столетия</w:t>
      </w:r>
      <w:r>
        <w:rPr>
          <w:i/>
        </w:rPr>
        <w:t>.</w:t>
      </w:r>
    </w:p>
    <w:p w:rsidR="00AC1AA3" w:rsidRDefault="0056180D">
      <w:pPr>
        <w:pStyle w:val="a3"/>
      </w:pPr>
      <w:r>
        <w:t>Наш</w:t>
      </w:r>
      <w:r>
        <w:rPr>
          <w:spacing w:val="-5"/>
        </w:rPr>
        <w:t xml:space="preserve"> </w:t>
      </w:r>
      <w:r>
        <w:t>край</w:t>
      </w:r>
      <w:r>
        <w:rPr>
          <w:spacing w:val="-2"/>
        </w:rPr>
        <w:t xml:space="preserve"> </w:t>
      </w:r>
      <w:r>
        <w:t>в</w:t>
      </w:r>
      <w:r>
        <w:rPr>
          <w:spacing w:val="-4"/>
        </w:rPr>
        <w:t xml:space="preserve"> </w:t>
      </w:r>
      <w:r>
        <w:t>XVIII</w:t>
      </w:r>
      <w:r>
        <w:rPr>
          <w:spacing w:val="-3"/>
        </w:rPr>
        <w:t xml:space="preserve"> </w:t>
      </w:r>
      <w:r>
        <w:t>в.</w:t>
      </w:r>
    </w:p>
    <w:p w:rsidR="00AC1AA3" w:rsidRDefault="0056180D">
      <w:pPr>
        <w:pStyle w:val="1"/>
        <w:jc w:val="left"/>
        <w:rPr>
          <w:b w:val="0"/>
        </w:rPr>
      </w:pPr>
      <w:r>
        <w:t>Обобщение</w:t>
      </w:r>
      <w:r>
        <w:rPr>
          <w:b w:val="0"/>
        </w:rPr>
        <w:t>.</w:t>
      </w:r>
    </w:p>
    <w:p w:rsidR="00AC1AA3" w:rsidRDefault="0056180D" w:rsidP="008937BF">
      <w:pPr>
        <w:pStyle w:val="a5"/>
        <w:numPr>
          <w:ilvl w:val="0"/>
          <w:numId w:val="99"/>
        </w:numPr>
        <w:tabs>
          <w:tab w:val="left" w:pos="1523"/>
        </w:tabs>
        <w:ind w:hanging="184"/>
        <w:rPr>
          <w:i/>
          <w:sz w:val="24"/>
        </w:rPr>
      </w:pPr>
      <w:r>
        <w:rPr>
          <w:i/>
          <w:sz w:val="24"/>
        </w:rPr>
        <w:t>класс</w:t>
      </w:r>
    </w:p>
    <w:p w:rsidR="00AC1AA3" w:rsidRDefault="0056180D">
      <w:pPr>
        <w:pStyle w:val="1"/>
        <w:spacing w:before="10" w:line="235" w:lineRule="auto"/>
        <w:ind w:right="2260"/>
        <w:jc w:val="left"/>
        <w:rPr>
          <w:b w:val="0"/>
        </w:rPr>
      </w:pPr>
      <w:r>
        <w:t>Всеобщая</w:t>
      </w:r>
      <w:r>
        <w:rPr>
          <w:spacing w:val="-5"/>
        </w:rPr>
        <w:t xml:space="preserve"> </w:t>
      </w:r>
      <w:r>
        <w:t>история.</w:t>
      </w:r>
      <w:r>
        <w:rPr>
          <w:spacing w:val="-4"/>
        </w:rPr>
        <w:t xml:space="preserve"> </w:t>
      </w:r>
      <w:r>
        <w:t>История</w:t>
      </w:r>
      <w:r>
        <w:rPr>
          <w:spacing w:val="-3"/>
        </w:rPr>
        <w:t xml:space="preserve"> </w:t>
      </w:r>
      <w:r>
        <w:t>нового</w:t>
      </w:r>
      <w:r>
        <w:rPr>
          <w:spacing w:val="-5"/>
        </w:rPr>
        <w:t xml:space="preserve"> </w:t>
      </w:r>
      <w:r>
        <w:t>времени.</w:t>
      </w:r>
      <w:r>
        <w:rPr>
          <w:spacing w:val="-3"/>
        </w:rPr>
        <w:t xml:space="preserve"> </w:t>
      </w:r>
      <w:r>
        <w:t>Первая</w:t>
      </w:r>
      <w:r>
        <w:rPr>
          <w:spacing w:val="-5"/>
        </w:rPr>
        <w:t xml:space="preserve"> </w:t>
      </w:r>
      <w:r>
        <w:t>половина</w:t>
      </w:r>
      <w:r>
        <w:rPr>
          <w:spacing w:val="-4"/>
        </w:rPr>
        <w:t xml:space="preserve"> </w:t>
      </w:r>
      <w:r>
        <w:t>XIX</w:t>
      </w:r>
      <w:r>
        <w:rPr>
          <w:spacing w:val="-7"/>
        </w:rPr>
        <w:t xml:space="preserve"> </w:t>
      </w:r>
      <w:r>
        <w:t>в.</w:t>
      </w:r>
      <w:r>
        <w:rPr>
          <w:spacing w:val="-57"/>
        </w:rPr>
        <w:t xml:space="preserve"> </w:t>
      </w:r>
      <w:r>
        <w:t>Введение</w:t>
      </w:r>
      <w:r>
        <w:rPr>
          <w:b w:val="0"/>
        </w:rPr>
        <w:t>.</w:t>
      </w:r>
    </w:p>
    <w:p w:rsidR="00AC1AA3" w:rsidRDefault="0056180D">
      <w:pPr>
        <w:spacing w:before="1"/>
        <w:ind w:left="1342"/>
        <w:jc w:val="both"/>
        <w:rPr>
          <w:b/>
          <w:sz w:val="24"/>
        </w:rPr>
      </w:pPr>
      <w:r>
        <w:rPr>
          <w:b/>
          <w:sz w:val="24"/>
        </w:rPr>
        <w:t>Европа</w:t>
      </w:r>
      <w:r>
        <w:rPr>
          <w:b/>
          <w:spacing w:val="-1"/>
          <w:sz w:val="24"/>
        </w:rPr>
        <w:t xml:space="preserve"> </w:t>
      </w:r>
      <w:r>
        <w:rPr>
          <w:b/>
          <w:sz w:val="24"/>
        </w:rPr>
        <w:t>в</w:t>
      </w:r>
      <w:r>
        <w:rPr>
          <w:b/>
          <w:spacing w:val="-5"/>
          <w:sz w:val="24"/>
        </w:rPr>
        <w:t xml:space="preserve"> </w:t>
      </w:r>
      <w:r>
        <w:rPr>
          <w:b/>
          <w:sz w:val="24"/>
        </w:rPr>
        <w:t>начале</w:t>
      </w:r>
      <w:r>
        <w:rPr>
          <w:b/>
          <w:spacing w:val="-4"/>
          <w:sz w:val="24"/>
        </w:rPr>
        <w:t xml:space="preserve"> </w:t>
      </w:r>
      <w:r>
        <w:rPr>
          <w:b/>
          <w:sz w:val="24"/>
        </w:rPr>
        <w:t>XIX</w:t>
      </w:r>
      <w:r>
        <w:rPr>
          <w:b/>
          <w:spacing w:val="-1"/>
          <w:sz w:val="24"/>
        </w:rPr>
        <w:t xml:space="preserve"> </w:t>
      </w:r>
      <w:r>
        <w:rPr>
          <w:b/>
          <w:sz w:val="24"/>
        </w:rPr>
        <w:t>в.</w:t>
      </w:r>
    </w:p>
    <w:p w:rsidR="00AC1AA3" w:rsidRDefault="0056180D">
      <w:pPr>
        <w:pStyle w:val="a3"/>
        <w:spacing w:before="3"/>
        <w:ind w:right="569"/>
      </w:pPr>
      <w:r>
        <w:t>Провозглашение</w:t>
      </w:r>
      <w:r>
        <w:rPr>
          <w:spacing w:val="1"/>
        </w:rPr>
        <w:t xml:space="preserve"> </w:t>
      </w:r>
      <w:r>
        <w:t>империи</w:t>
      </w:r>
      <w:r>
        <w:rPr>
          <w:spacing w:val="1"/>
        </w:rPr>
        <w:t xml:space="preserve"> </w:t>
      </w:r>
      <w:r>
        <w:t>Наполеона</w:t>
      </w:r>
      <w:r>
        <w:rPr>
          <w:spacing w:val="1"/>
        </w:rPr>
        <w:t xml:space="preserve"> </w:t>
      </w:r>
      <w:r>
        <w:t>I</w:t>
      </w:r>
      <w:r>
        <w:rPr>
          <w:spacing w:val="1"/>
        </w:rPr>
        <w:t xml:space="preserve"> </w:t>
      </w:r>
      <w:r>
        <w:t>во</w:t>
      </w:r>
      <w:r>
        <w:rPr>
          <w:spacing w:val="1"/>
        </w:rPr>
        <w:t xml:space="preserve"> </w:t>
      </w:r>
      <w:r>
        <w:t>Франции.</w:t>
      </w:r>
      <w:r>
        <w:rPr>
          <w:spacing w:val="1"/>
        </w:rPr>
        <w:t xml:space="preserve"> </w:t>
      </w:r>
      <w:r>
        <w:t>Реформы.</w:t>
      </w:r>
      <w:r>
        <w:rPr>
          <w:spacing w:val="1"/>
        </w:rPr>
        <w:t xml:space="preserve"> </w:t>
      </w:r>
      <w:r>
        <w:t>Законодательство</w:t>
      </w:r>
      <w:r>
        <w:rPr>
          <w:spacing w:val="1"/>
        </w:rPr>
        <w:t xml:space="preserve"> </w:t>
      </w:r>
      <w:r>
        <w:t>Наполеоновские войны. Антинаполеоновские коалиции. Политика Наполеона в завоеванных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w:t>
      </w:r>
      <w:r>
        <w:rPr>
          <w:spacing w:val="60"/>
        </w:rPr>
        <w:t xml:space="preserve"> </w:t>
      </w:r>
      <w:r>
        <w:t>Поход</w:t>
      </w:r>
      <w:r>
        <w:rPr>
          <w:spacing w:val="1"/>
        </w:rPr>
        <w:t xml:space="preserve"> </w:t>
      </w:r>
      <w:r>
        <w:t>армии Наполеона в Россию и крушение Французской империи. Венский конгресс: цели,</w:t>
      </w:r>
      <w:r>
        <w:rPr>
          <w:spacing w:val="1"/>
        </w:rPr>
        <w:t xml:space="preserve"> </w:t>
      </w:r>
      <w:r>
        <w:t>главные участники, решения.</w:t>
      </w:r>
      <w:r>
        <w:rPr>
          <w:spacing w:val="2"/>
        </w:rPr>
        <w:t xml:space="preserve"> </w:t>
      </w:r>
      <w:r>
        <w:t>Создание</w:t>
      </w:r>
      <w:r>
        <w:rPr>
          <w:spacing w:val="-4"/>
        </w:rPr>
        <w:t xml:space="preserve"> </w:t>
      </w:r>
      <w:r>
        <w:t>Священного союза.</w:t>
      </w:r>
    </w:p>
    <w:p w:rsidR="00AC1AA3" w:rsidRDefault="0056180D">
      <w:pPr>
        <w:pStyle w:val="1"/>
        <w:spacing w:before="7" w:line="235" w:lineRule="auto"/>
        <w:ind w:right="572"/>
        <w:rPr>
          <w:b w:val="0"/>
        </w:rPr>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61"/>
        </w:rPr>
        <w:t xml:space="preserve"> </w:t>
      </w:r>
      <w:r>
        <w:t>экономика,</w:t>
      </w:r>
      <w:r>
        <w:rPr>
          <w:spacing w:val="1"/>
        </w:rPr>
        <w:t xml:space="preserve"> </w:t>
      </w:r>
      <w:r>
        <w:t>социальные</w:t>
      </w:r>
      <w:r>
        <w:rPr>
          <w:spacing w:val="-4"/>
        </w:rPr>
        <w:t xml:space="preserve"> </w:t>
      </w:r>
      <w:r>
        <w:t>отношения, политические</w:t>
      </w:r>
      <w:r>
        <w:rPr>
          <w:spacing w:val="1"/>
        </w:rPr>
        <w:t xml:space="preserve"> </w:t>
      </w:r>
      <w:r>
        <w:t>процессы</w:t>
      </w:r>
      <w:r>
        <w:rPr>
          <w:b w:val="0"/>
        </w:rPr>
        <w:t>.</w:t>
      </w:r>
    </w:p>
    <w:p w:rsidR="00AC1AA3" w:rsidRDefault="0056180D">
      <w:pPr>
        <w:pStyle w:val="a3"/>
        <w:spacing w:before="2"/>
        <w:ind w:right="558"/>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w:t>
      </w:r>
      <w:r>
        <w:rPr>
          <w:spacing w:val="1"/>
        </w:rPr>
        <w:t xml:space="preserve"> </w:t>
      </w:r>
      <w:r>
        <w:t>утописты.</w:t>
      </w:r>
    </w:p>
    <w:p w:rsidR="00AC1AA3" w:rsidRDefault="0056180D">
      <w:pPr>
        <w:pStyle w:val="a3"/>
        <w:ind w:right="569"/>
      </w:pP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Оформление</w:t>
      </w:r>
      <w:r>
        <w:rPr>
          <w:spacing w:val="-8"/>
        </w:rPr>
        <w:t xml:space="preserve"> </w:t>
      </w:r>
      <w:r>
        <w:t>консервативных,</w:t>
      </w:r>
      <w:r>
        <w:rPr>
          <w:spacing w:val="-4"/>
        </w:rPr>
        <w:t xml:space="preserve"> </w:t>
      </w:r>
      <w:r>
        <w:t>либеральных,</w:t>
      </w:r>
      <w:r>
        <w:rPr>
          <w:spacing w:val="-6"/>
        </w:rPr>
        <w:t xml:space="preserve"> </w:t>
      </w:r>
      <w:r>
        <w:t>радикальных</w:t>
      </w:r>
      <w:r>
        <w:rPr>
          <w:spacing w:val="-2"/>
        </w:rPr>
        <w:t xml:space="preserve"> </w:t>
      </w:r>
      <w:r>
        <w:t>политических</w:t>
      </w:r>
      <w:r>
        <w:rPr>
          <w:spacing w:val="-2"/>
        </w:rPr>
        <w:t xml:space="preserve"> </w:t>
      </w:r>
      <w:r>
        <w:t>течений</w:t>
      </w:r>
      <w:r>
        <w:rPr>
          <w:spacing w:val="-3"/>
        </w:rPr>
        <w:t xml:space="preserve"> </w:t>
      </w:r>
      <w:r>
        <w:t>и</w:t>
      </w:r>
      <w:r>
        <w:rPr>
          <w:spacing w:val="-9"/>
        </w:rPr>
        <w:t xml:space="preserve"> </w:t>
      </w:r>
      <w:r>
        <w:t>партий.</w:t>
      </w:r>
    </w:p>
    <w:p w:rsidR="00AC1AA3" w:rsidRDefault="0056180D">
      <w:pPr>
        <w:pStyle w:val="1"/>
        <w:spacing w:line="275" w:lineRule="exact"/>
      </w:pPr>
      <w:r>
        <w:t>Политическое</w:t>
      </w:r>
      <w:r>
        <w:rPr>
          <w:spacing w:val="-5"/>
        </w:rPr>
        <w:t xml:space="preserve"> </w:t>
      </w:r>
      <w:r>
        <w:t>развитие</w:t>
      </w:r>
      <w:r>
        <w:rPr>
          <w:spacing w:val="-5"/>
        </w:rPr>
        <w:t xml:space="preserve"> </w:t>
      </w:r>
      <w:r>
        <w:t>европейских стран</w:t>
      </w:r>
      <w:r>
        <w:rPr>
          <w:spacing w:val="-4"/>
        </w:rPr>
        <w:t xml:space="preserve"> </w:t>
      </w:r>
      <w:r>
        <w:t>в</w:t>
      </w:r>
      <w:r>
        <w:rPr>
          <w:spacing w:val="-4"/>
        </w:rPr>
        <w:t xml:space="preserve"> </w:t>
      </w:r>
      <w:r>
        <w:t>1815—1840-е</w:t>
      </w:r>
      <w:r>
        <w:rPr>
          <w:spacing w:val="-5"/>
        </w:rPr>
        <w:t xml:space="preserve"> </w:t>
      </w:r>
      <w:r>
        <w:t>гг.</w:t>
      </w:r>
    </w:p>
    <w:p w:rsidR="00AC1AA3" w:rsidRDefault="0056180D">
      <w:pPr>
        <w:pStyle w:val="a3"/>
        <w:spacing w:line="275" w:lineRule="exact"/>
      </w:pPr>
      <w:r>
        <w:t>Франция:</w:t>
      </w:r>
      <w:r>
        <w:rPr>
          <w:spacing w:val="11"/>
        </w:rPr>
        <w:t xml:space="preserve"> </w:t>
      </w:r>
      <w:r>
        <w:t>Реставрация,</w:t>
      </w:r>
      <w:r>
        <w:rPr>
          <w:spacing w:val="13"/>
        </w:rPr>
        <w:t xml:space="preserve"> </w:t>
      </w:r>
      <w:r>
        <w:t>Июльская</w:t>
      </w:r>
      <w:r>
        <w:rPr>
          <w:spacing w:val="12"/>
        </w:rPr>
        <w:t xml:space="preserve"> </w:t>
      </w:r>
      <w:r>
        <w:t>монархия,</w:t>
      </w:r>
      <w:r>
        <w:rPr>
          <w:spacing w:val="10"/>
        </w:rPr>
        <w:t xml:space="preserve"> </w:t>
      </w:r>
      <w:r>
        <w:t>Вторая</w:t>
      </w:r>
      <w:r>
        <w:rPr>
          <w:spacing w:val="12"/>
        </w:rPr>
        <w:t xml:space="preserve"> </w:t>
      </w:r>
      <w:r>
        <w:t>республика.</w:t>
      </w:r>
      <w:r>
        <w:rPr>
          <w:spacing w:val="13"/>
        </w:rPr>
        <w:t xml:space="preserve"> </w:t>
      </w:r>
      <w:r>
        <w:t>Великобритания:</w:t>
      </w:r>
      <w:r>
        <w:rPr>
          <w:spacing w:val="16"/>
        </w:rPr>
        <w:t xml:space="preserve"> </w:t>
      </w:r>
      <w:r>
        <w:t>борьба</w:t>
      </w:r>
      <w:r>
        <w:rPr>
          <w:spacing w:val="12"/>
        </w:rPr>
        <w:t xml:space="preserve"> </w:t>
      </w:r>
      <w:r>
        <w:t>за</w:t>
      </w:r>
    </w:p>
    <w:p w:rsidR="00AC1AA3" w:rsidRDefault="00AC1AA3">
      <w:pPr>
        <w:spacing w:line="275" w:lineRule="exact"/>
        <w:sectPr w:rsidR="00AC1AA3">
          <w:headerReference w:type="default" r:id="rId25"/>
          <w:footerReference w:type="default" r:id="rId26"/>
          <w:pgSz w:w="11900" w:h="16860"/>
          <w:pgMar w:top="1560" w:right="120" w:bottom="1140" w:left="240" w:header="715" w:footer="948" w:gutter="0"/>
          <w:cols w:space="720"/>
        </w:sectPr>
      </w:pPr>
    </w:p>
    <w:p w:rsidR="00AC1AA3" w:rsidRDefault="0056180D">
      <w:pPr>
        <w:pStyle w:val="a3"/>
        <w:spacing w:before="91"/>
        <w:ind w:right="568"/>
      </w:pPr>
      <w:r>
        <w:lastRenderedPageBreak/>
        <w:t>парламентскую реформу; чартизм. Нарастание освободительных движений. Освобождение</w:t>
      </w:r>
      <w:r>
        <w:rPr>
          <w:spacing w:val="1"/>
        </w:rPr>
        <w:t xml:space="preserve"> </w:t>
      </w:r>
      <w:r>
        <w:t>Греции. Европейские революции 1830 г и 1848—1849 гг. Возникновение и распространение</w:t>
      </w:r>
      <w:r>
        <w:rPr>
          <w:spacing w:val="1"/>
        </w:rPr>
        <w:t xml:space="preserve"> </w:t>
      </w:r>
      <w:r>
        <w:t>марксизма.</w:t>
      </w:r>
    </w:p>
    <w:p w:rsidR="00AC1AA3" w:rsidRDefault="0056180D">
      <w:pPr>
        <w:pStyle w:val="1"/>
      </w:pPr>
      <w:r>
        <w:t>Страны</w:t>
      </w:r>
      <w:r>
        <w:rPr>
          <w:spacing w:val="-7"/>
        </w:rPr>
        <w:t xml:space="preserve"> </w:t>
      </w:r>
      <w:r>
        <w:t>Европы</w:t>
      </w:r>
      <w:r>
        <w:rPr>
          <w:spacing w:val="-6"/>
        </w:rPr>
        <w:t xml:space="preserve"> </w:t>
      </w:r>
      <w:r>
        <w:t>и</w:t>
      </w:r>
      <w:r>
        <w:rPr>
          <w:spacing w:val="-2"/>
        </w:rPr>
        <w:t xml:space="preserve"> </w:t>
      </w:r>
      <w:r>
        <w:t>Северной</w:t>
      </w:r>
      <w:r>
        <w:rPr>
          <w:spacing w:val="-3"/>
        </w:rPr>
        <w:t xml:space="preserve"> </w:t>
      </w:r>
      <w:r>
        <w:t>Америки</w:t>
      </w:r>
      <w:r>
        <w:rPr>
          <w:spacing w:val="-2"/>
        </w:rPr>
        <w:t xml:space="preserve"> </w:t>
      </w:r>
      <w:r>
        <w:t>в</w:t>
      </w:r>
      <w:r>
        <w:rPr>
          <w:spacing w:val="-3"/>
        </w:rPr>
        <w:t xml:space="preserve"> </w:t>
      </w:r>
      <w:r>
        <w:t>середине</w:t>
      </w:r>
      <w:r>
        <w:rPr>
          <w:spacing w:val="-4"/>
        </w:rPr>
        <w:t xml:space="preserve"> </w:t>
      </w:r>
      <w:r>
        <w:t>ХIХ</w:t>
      </w:r>
      <w:r>
        <w:rPr>
          <w:spacing w:val="-1"/>
        </w:rPr>
        <w:t xml:space="preserve"> </w:t>
      </w:r>
      <w:r>
        <w:t>—</w:t>
      </w:r>
      <w:r>
        <w:rPr>
          <w:spacing w:val="-1"/>
        </w:rPr>
        <w:t xml:space="preserve"> </w:t>
      </w:r>
      <w:r>
        <w:t>начале</w:t>
      </w:r>
      <w:r>
        <w:rPr>
          <w:spacing w:val="-2"/>
        </w:rPr>
        <w:t xml:space="preserve"> </w:t>
      </w:r>
      <w:r>
        <w:t>ХХ</w:t>
      </w:r>
      <w:r>
        <w:rPr>
          <w:spacing w:val="-5"/>
        </w:rPr>
        <w:t xml:space="preserve"> </w:t>
      </w:r>
      <w:r>
        <w:t>в.</w:t>
      </w:r>
    </w:p>
    <w:p w:rsidR="00AC1AA3" w:rsidRDefault="0056180D">
      <w:pPr>
        <w:pStyle w:val="a3"/>
        <w:spacing w:before="2"/>
        <w:ind w:right="572"/>
      </w:pPr>
      <w:r>
        <w:rPr>
          <w:b/>
          <w:i/>
        </w:rPr>
        <w:t>Великобритания</w:t>
      </w:r>
      <w:r>
        <w:rPr>
          <w:b/>
          <w:i/>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1"/>
        </w:rPr>
        <w:t xml:space="preserve"> </w:t>
      </w:r>
      <w:r>
        <w:t>Рабочее</w:t>
      </w:r>
      <w:r>
        <w:rPr>
          <w:spacing w:val="1"/>
        </w:rPr>
        <w:t xml:space="preserve"> </w:t>
      </w:r>
      <w:r>
        <w:t>движение.</w:t>
      </w:r>
      <w:r>
        <w:rPr>
          <w:spacing w:val="1"/>
        </w:rPr>
        <w:t xml:space="preserve"> </w:t>
      </w:r>
      <w:r>
        <w:t>Политические</w:t>
      </w:r>
      <w:r>
        <w:rPr>
          <w:spacing w:val="-5"/>
        </w:rPr>
        <w:t xml:space="preserve"> </w:t>
      </w:r>
      <w:r>
        <w:t>и</w:t>
      </w:r>
      <w:r>
        <w:rPr>
          <w:spacing w:val="-3"/>
        </w:rPr>
        <w:t xml:space="preserve"> </w:t>
      </w:r>
      <w:r>
        <w:t>социальные</w:t>
      </w:r>
      <w:r>
        <w:rPr>
          <w:spacing w:val="-6"/>
        </w:rPr>
        <w:t xml:space="preserve"> </w:t>
      </w:r>
      <w:r>
        <w:t>реформы.</w:t>
      </w:r>
      <w:r>
        <w:rPr>
          <w:spacing w:val="-3"/>
        </w:rPr>
        <w:t xml:space="preserve"> </w:t>
      </w:r>
      <w:r>
        <w:t>Британская</w:t>
      </w:r>
      <w:r>
        <w:rPr>
          <w:spacing w:val="-3"/>
        </w:rPr>
        <w:t xml:space="preserve"> </w:t>
      </w:r>
      <w:r>
        <w:t>колониальная</w:t>
      </w:r>
      <w:r>
        <w:rPr>
          <w:spacing w:val="-1"/>
        </w:rPr>
        <w:t xml:space="preserve"> </w:t>
      </w:r>
      <w:r>
        <w:t>империя;</w:t>
      </w:r>
      <w:r>
        <w:rPr>
          <w:spacing w:val="-3"/>
        </w:rPr>
        <w:t xml:space="preserve"> </w:t>
      </w:r>
      <w:r>
        <w:t>доминионы.</w:t>
      </w:r>
    </w:p>
    <w:p w:rsidR="00AC1AA3" w:rsidRDefault="0056180D">
      <w:pPr>
        <w:pStyle w:val="a3"/>
        <w:ind w:right="563"/>
      </w:pPr>
      <w:r>
        <w:rPr>
          <w:b/>
          <w:i/>
        </w:rPr>
        <w:t>Франция.</w:t>
      </w:r>
      <w:r>
        <w:rPr>
          <w:b/>
          <w:i/>
          <w:spacing w:val="1"/>
        </w:rPr>
        <w:t xml:space="preserve"> </w:t>
      </w:r>
      <w:r>
        <w:t>Империя</w:t>
      </w:r>
      <w:r>
        <w:rPr>
          <w:spacing w:val="1"/>
        </w:rPr>
        <w:t xml:space="preserve"> </w:t>
      </w:r>
      <w:r>
        <w:t>Наполеона</w:t>
      </w:r>
      <w:r>
        <w:rPr>
          <w:spacing w:val="1"/>
        </w:rPr>
        <w:t xml:space="preserve"> </w:t>
      </w:r>
      <w:r>
        <w:t>III:</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Активизация</w:t>
      </w:r>
      <w:r>
        <w:rPr>
          <w:spacing w:val="1"/>
        </w:rPr>
        <w:t xml:space="preserve"> </w:t>
      </w:r>
      <w:r>
        <w:t>колониальной</w:t>
      </w:r>
      <w:r>
        <w:rPr>
          <w:spacing w:val="-3"/>
        </w:rPr>
        <w:t xml:space="preserve"> </w:t>
      </w:r>
      <w:r>
        <w:t>экспансии</w:t>
      </w:r>
      <w:r>
        <w:rPr>
          <w:spacing w:val="-2"/>
        </w:rPr>
        <w:t xml:space="preserve"> </w:t>
      </w:r>
      <w:r>
        <w:t>Франко-германская</w:t>
      </w:r>
      <w:r>
        <w:rPr>
          <w:spacing w:val="-4"/>
        </w:rPr>
        <w:t xml:space="preserve"> </w:t>
      </w:r>
      <w:r>
        <w:t>война</w:t>
      </w:r>
      <w:r>
        <w:rPr>
          <w:spacing w:val="-4"/>
        </w:rPr>
        <w:t xml:space="preserve"> </w:t>
      </w:r>
      <w:r>
        <w:t>1870—1871</w:t>
      </w:r>
      <w:r>
        <w:rPr>
          <w:spacing w:val="-5"/>
        </w:rPr>
        <w:t xml:space="preserve"> </w:t>
      </w:r>
      <w:r>
        <w:t>гг.</w:t>
      </w:r>
      <w:r>
        <w:rPr>
          <w:spacing w:val="-4"/>
        </w:rPr>
        <w:t xml:space="preserve"> </w:t>
      </w:r>
      <w:r>
        <w:t>Парижская</w:t>
      </w:r>
      <w:r>
        <w:rPr>
          <w:spacing w:val="-4"/>
        </w:rPr>
        <w:t xml:space="preserve"> </w:t>
      </w:r>
      <w:r>
        <w:t>коммуна.</w:t>
      </w:r>
    </w:p>
    <w:p w:rsidR="00AC1AA3" w:rsidRDefault="0056180D">
      <w:pPr>
        <w:pStyle w:val="a3"/>
        <w:ind w:right="577"/>
      </w:pPr>
      <w:r>
        <w:rPr>
          <w:b/>
          <w:i/>
        </w:rPr>
        <w:t xml:space="preserve">Италия. </w:t>
      </w:r>
      <w:r>
        <w:t>Подъем борьбы за независимость итальянских земель К. Кавур, Дж. Гарибальди.</w:t>
      </w:r>
      <w:r>
        <w:rPr>
          <w:spacing w:val="1"/>
        </w:rPr>
        <w:t xml:space="preserve"> </w:t>
      </w:r>
      <w:r>
        <w:t>Образование</w:t>
      </w:r>
      <w:r>
        <w:rPr>
          <w:spacing w:val="-4"/>
        </w:rPr>
        <w:t xml:space="preserve"> </w:t>
      </w:r>
      <w:r>
        <w:t>единого государства. Король Виктор</w:t>
      </w:r>
      <w:r>
        <w:rPr>
          <w:spacing w:val="1"/>
        </w:rPr>
        <w:t xml:space="preserve"> </w:t>
      </w:r>
      <w:r>
        <w:t>Эммануил</w:t>
      </w:r>
      <w:r>
        <w:rPr>
          <w:spacing w:val="3"/>
        </w:rPr>
        <w:t xml:space="preserve"> </w:t>
      </w:r>
      <w:r>
        <w:t>II.</w:t>
      </w:r>
    </w:p>
    <w:p w:rsidR="00AC1AA3" w:rsidRDefault="0056180D">
      <w:pPr>
        <w:pStyle w:val="a3"/>
        <w:ind w:right="579"/>
      </w:pPr>
      <w:r>
        <w:rPr>
          <w:b/>
          <w:i/>
        </w:rPr>
        <w:t xml:space="preserve">Германия. </w:t>
      </w:r>
      <w:r>
        <w:t>Движение за объединение германских государств. О. Бисмарк. Северогерманский</w:t>
      </w:r>
      <w:r>
        <w:rPr>
          <w:spacing w:val="-57"/>
        </w:rPr>
        <w:t xml:space="preserve"> </w:t>
      </w:r>
      <w:r>
        <w:t>союз. Провозглашение Германской империи. Социальная политика. Включение империи в</w:t>
      </w:r>
      <w:r>
        <w:rPr>
          <w:spacing w:val="1"/>
        </w:rPr>
        <w:t xml:space="preserve"> </w:t>
      </w:r>
      <w:r>
        <w:t>систему</w:t>
      </w:r>
      <w:r>
        <w:rPr>
          <w:spacing w:val="-8"/>
        </w:rPr>
        <w:t xml:space="preserve"> </w:t>
      </w:r>
      <w:r>
        <w:t>внешнеполитических</w:t>
      </w:r>
      <w:r>
        <w:rPr>
          <w:spacing w:val="4"/>
        </w:rPr>
        <w:t xml:space="preserve"> </w:t>
      </w:r>
      <w:r>
        <w:t>союзов и</w:t>
      </w:r>
      <w:r>
        <w:rPr>
          <w:spacing w:val="-3"/>
        </w:rPr>
        <w:t xml:space="preserve"> </w:t>
      </w:r>
      <w:r>
        <w:t>колониальные</w:t>
      </w:r>
      <w:r>
        <w:rPr>
          <w:spacing w:val="-3"/>
        </w:rPr>
        <w:t xml:space="preserve"> </w:t>
      </w:r>
      <w:r>
        <w:t>захваты.</w:t>
      </w:r>
    </w:p>
    <w:p w:rsidR="00AC1AA3" w:rsidRDefault="0056180D">
      <w:pPr>
        <w:pStyle w:val="1"/>
        <w:spacing w:before="1"/>
        <w:jc w:val="left"/>
      </w:pPr>
      <w:r>
        <w:t>Обобщение.</w:t>
      </w:r>
    </w:p>
    <w:p w:rsidR="00AC1AA3" w:rsidRDefault="0056180D">
      <w:pPr>
        <w:spacing w:before="3"/>
        <w:ind w:left="1342" w:right="4291"/>
        <w:rPr>
          <w:b/>
          <w:sz w:val="24"/>
        </w:rPr>
      </w:pPr>
      <w:r>
        <w:rPr>
          <w:b/>
          <w:sz w:val="24"/>
        </w:rPr>
        <w:t>История России. Российская империя в XIX — 1881 г.</w:t>
      </w:r>
      <w:r>
        <w:rPr>
          <w:b/>
          <w:spacing w:val="-57"/>
          <w:sz w:val="24"/>
        </w:rPr>
        <w:t xml:space="preserve"> </w:t>
      </w:r>
      <w:r>
        <w:rPr>
          <w:b/>
          <w:sz w:val="24"/>
        </w:rPr>
        <w:t>Введение.</w:t>
      </w:r>
    </w:p>
    <w:p w:rsidR="00AC1AA3" w:rsidRDefault="0056180D">
      <w:pPr>
        <w:pStyle w:val="1"/>
        <w:spacing w:line="271" w:lineRule="exact"/>
        <w:jc w:val="left"/>
      </w:pPr>
      <w:r>
        <w:t>Александровская</w:t>
      </w:r>
      <w:r>
        <w:rPr>
          <w:spacing w:val="-7"/>
        </w:rPr>
        <w:t xml:space="preserve"> </w:t>
      </w:r>
      <w:r>
        <w:t>эпоха:</w:t>
      </w:r>
      <w:r>
        <w:rPr>
          <w:spacing w:val="-7"/>
        </w:rPr>
        <w:t xml:space="preserve"> </w:t>
      </w:r>
      <w:r>
        <w:t>государственный</w:t>
      </w:r>
      <w:r>
        <w:rPr>
          <w:spacing w:val="-7"/>
        </w:rPr>
        <w:t xml:space="preserve"> </w:t>
      </w:r>
      <w:r>
        <w:t>либерализм.</w:t>
      </w:r>
    </w:p>
    <w:p w:rsidR="00AC1AA3" w:rsidRDefault="0056180D">
      <w:pPr>
        <w:pStyle w:val="a3"/>
        <w:spacing w:before="2"/>
        <w:jc w:val="left"/>
      </w:pPr>
      <w:r>
        <w:t>Проекты</w:t>
      </w:r>
      <w:r>
        <w:rPr>
          <w:spacing w:val="25"/>
        </w:rPr>
        <w:t xml:space="preserve"> </w:t>
      </w:r>
      <w:r>
        <w:t>либеральных</w:t>
      </w:r>
      <w:r>
        <w:rPr>
          <w:spacing w:val="26"/>
        </w:rPr>
        <w:t xml:space="preserve"> </w:t>
      </w:r>
      <w:r>
        <w:t>реформ</w:t>
      </w:r>
      <w:r>
        <w:rPr>
          <w:spacing w:val="28"/>
        </w:rPr>
        <w:t xml:space="preserve"> </w:t>
      </w:r>
      <w:r>
        <w:t>Александра</w:t>
      </w:r>
      <w:r>
        <w:rPr>
          <w:spacing w:val="29"/>
        </w:rPr>
        <w:t xml:space="preserve"> </w:t>
      </w:r>
      <w:r>
        <w:t>I.</w:t>
      </w:r>
      <w:r>
        <w:rPr>
          <w:spacing w:val="2"/>
        </w:rPr>
        <w:t xml:space="preserve"> </w:t>
      </w:r>
      <w:r>
        <w:t>Внешние</w:t>
      </w:r>
      <w:r>
        <w:rPr>
          <w:spacing w:val="23"/>
        </w:rPr>
        <w:t xml:space="preserve"> </w:t>
      </w:r>
      <w:r>
        <w:t>и</w:t>
      </w:r>
      <w:r>
        <w:rPr>
          <w:spacing w:val="28"/>
        </w:rPr>
        <w:t xml:space="preserve"> </w:t>
      </w:r>
      <w:r>
        <w:t>внутренние</w:t>
      </w:r>
      <w:r>
        <w:rPr>
          <w:spacing w:val="26"/>
        </w:rPr>
        <w:t xml:space="preserve"> </w:t>
      </w:r>
      <w:r>
        <w:t>факторы.</w:t>
      </w:r>
      <w:r>
        <w:rPr>
          <w:spacing w:val="25"/>
        </w:rPr>
        <w:t xml:space="preserve"> </w:t>
      </w:r>
      <w:r>
        <w:t>Негласный</w:t>
      </w:r>
      <w:r>
        <w:rPr>
          <w:spacing w:val="-57"/>
        </w:rPr>
        <w:t xml:space="preserve"> </w:t>
      </w:r>
      <w:r>
        <w:t>комитет.</w:t>
      </w:r>
      <w:r>
        <w:rPr>
          <w:spacing w:val="-3"/>
        </w:rPr>
        <w:t xml:space="preserve"> </w:t>
      </w:r>
      <w:r>
        <w:t>Реформы государственного управления М.</w:t>
      </w:r>
      <w:r>
        <w:rPr>
          <w:spacing w:val="-2"/>
        </w:rPr>
        <w:t xml:space="preserve"> </w:t>
      </w:r>
      <w:r>
        <w:t>М.</w:t>
      </w:r>
      <w:r>
        <w:rPr>
          <w:spacing w:val="-1"/>
        </w:rPr>
        <w:t xml:space="preserve"> </w:t>
      </w:r>
      <w:r>
        <w:t>Сперанский.</w:t>
      </w:r>
    </w:p>
    <w:p w:rsidR="00AC1AA3" w:rsidRDefault="0056180D">
      <w:pPr>
        <w:pStyle w:val="a3"/>
        <w:ind w:right="562"/>
      </w:pPr>
      <w:r>
        <w:t>Внешняя</w:t>
      </w:r>
      <w:r>
        <w:rPr>
          <w:spacing w:val="1"/>
        </w:rPr>
        <w:t xml:space="preserve"> </w:t>
      </w:r>
      <w:r>
        <w:t>политика</w:t>
      </w:r>
      <w:r>
        <w:rPr>
          <w:spacing w:val="1"/>
        </w:rPr>
        <w:t xml:space="preserve"> </w:t>
      </w:r>
      <w:r>
        <w:t>России.</w:t>
      </w:r>
      <w:r>
        <w:rPr>
          <w:spacing w:val="1"/>
        </w:rPr>
        <w:t xml:space="preserve"> </w:t>
      </w:r>
      <w:r>
        <w:t>Война</w:t>
      </w:r>
      <w:r>
        <w:rPr>
          <w:spacing w:val="1"/>
        </w:rPr>
        <w:t xml:space="preserve"> </w:t>
      </w:r>
      <w:r>
        <w:t>России</w:t>
      </w:r>
      <w:r>
        <w:rPr>
          <w:spacing w:val="1"/>
        </w:rPr>
        <w:t xml:space="preserve"> </w:t>
      </w:r>
      <w:r>
        <w:t>с</w:t>
      </w:r>
      <w:r>
        <w:rPr>
          <w:spacing w:val="1"/>
        </w:rPr>
        <w:t xml:space="preserve"> </w:t>
      </w:r>
      <w:r>
        <w:t>Францией</w:t>
      </w:r>
      <w:r>
        <w:rPr>
          <w:spacing w:val="1"/>
        </w:rPr>
        <w:t xml:space="preserve"> </w:t>
      </w:r>
      <w:r>
        <w:t>1805—1807</w:t>
      </w:r>
      <w:r>
        <w:rPr>
          <w:spacing w:val="1"/>
        </w:rPr>
        <w:t xml:space="preserve"> </w:t>
      </w:r>
      <w:r>
        <w:t>гг.</w:t>
      </w:r>
      <w:r>
        <w:rPr>
          <w:spacing w:val="1"/>
        </w:rPr>
        <w:t xml:space="preserve"> </w:t>
      </w:r>
      <w:r>
        <w:t>Тильзитский</w:t>
      </w:r>
      <w:r>
        <w:rPr>
          <w:spacing w:val="1"/>
        </w:rPr>
        <w:t xml:space="preserve"> </w:t>
      </w:r>
      <w:r>
        <w:t>мир.</w:t>
      </w:r>
      <w:r>
        <w:rPr>
          <w:spacing w:val="-57"/>
        </w:rPr>
        <w:t xml:space="preserve"> </w:t>
      </w:r>
      <w:r>
        <w:t>Война</w:t>
      </w:r>
      <w:r>
        <w:rPr>
          <w:spacing w:val="1"/>
        </w:rPr>
        <w:t xml:space="preserve"> </w:t>
      </w:r>
      <w:r>
        <w:t>со</w:t>
      </w:r>
      <w:r>
        <w:rPr>
          <w:spacing w:val="1"/>
        </w:rPr>
        <w:t xml:space="preserve"> </w:t>
      </w:r>
      <w:r>
        <w:t>Швецией</w:t>
      </w:r>
      <w:r>
        <w:rPr>
          <w:spacing w:val="1"/>
        </w:rPr>
        <w:t xml:space="preserve"> </w:t>
      </w:r>
      <w:r>
        <w:t>1808—1809</w:t>
      </w:r>
      <w:r>
        <w:rPr>
          <w:spacing w:val="1"/>
        </w:rPr>
        <w:t xml:space="preserve"> </w:t>
      </w:r>
      <w:r>
        <w:t>г.</w:t>
      </w:r>
      <w:r>
        <w:rPr>
          <w:spacing w:val="1"/>
        </w:rPr>
        <w:t xml:space="preserve"> </w:t>
      </w:r>
      <w:r>
        <w:t>и</w:t>
      </w:r>
      <w:r>
        <w:rPr>
          <w:spacing w:val="1"/>
        </w:rPr>
        <w:t xml:space="preserve"> </w:t>
      </w:r>
      <w:r>
        <w:t>присоединение</w:t>
      </w:r>
      <w:r>
        <w:rPr>
          <w:spacing w:val="1"/>
        </w:rPr>
        <w:t xml:space="preserve"> </w:t>
      </w:r>
      <w:r>
        <w:t>Финляндии.</w:t>
      </w:r>
      <w:r>
        <w:rPr>
          <w:spacing w:val="1"/>
        </w:rPr>
        <w:t xml:space="preserve"> </w:t>
      </w:r>
      <w:r>
        <w:t>Война</w:t>
      </w:r>
      <w:r>
        <w:rPr>
          <w:spacing w:val="1"/>
        </w:rPr>
        <w:t xml:space="preserve"> </w:t>
      </w:r>
      <w:r>
        <w:t>с</w:t>
      </w:r>
      <w:r>
        <w:rPr>
          <w:spacing w:val="1"/>
        </w:rPr>
        <w:t xml:space="preserve"> </w:t>
      </w:r>
      <w:r>
        <w:t>Турцией</w:t>
      </w:r>
      <w:r>
        <w:rPr>
          <w:spacing w:val="1"/>
        </w:rPr>
        <w:t xml:space="preserve"> </w:t>
      </w:r>
      <w:r>
        <w:t>и</w:t>
      </w:r>
      <w:r>
        <w:rPr>
          <w:spacing w:val="1"/>
        </w:rPr>
        <w:t xml:space="preserve"> </w:t>
      </w:r>
      <w:r>
        <w:t>Бухарестский мир 1812 г. Отечественная война 1812 г. — важнейшее событие российской и</w:t>
      </w:r>
      <w:r>
        <w:rPr>
          <w:spacing w:val="1"/>
        </w:rPr>
        <w:t xml:space="preserve"> </w:t>
      </w:r>
      <w:r>
        <w:t>мировой истории XIX в. Венский конгресс и его решения. Священный союз. Возрастание</w:t>
      </w:r>
      <w:r>
        <w:rPr>
          <w:spacing w:val="1"/>
        </w:rPr>
        <w:t xml:space="preserve"> </w:t>
      </w:r>
      <w:r>
        <w:t>роли</w:t>
      </w:r>
      <w:r>
        <w:rPr>
          <w:spacing w:val="-4"/>
        </w:rPr>
        <w:t xml:space="preserve"> </w:t>
      </w:r>
      <w:r>
        <w:t>России</w:t>
      </w:r>
      <w:r>
        <w:rPr>
          <w:spacing w:val="-3"/>
        </w:rPr>
        <w:t xml:space="preserve"> </w:t>
      </w:r>
      <w:r>
        <w:t>в</w:t>
      </w:r>
      <w:r>
        <w:rPr>
          <w:spacing w:val="-5"/>
        </w:rPr>
        <w:t xml:space="preserve"> </w:t>
      </w:r>
      <w:r>
        <w:t>европейской</w:t>
      </w:r>
      <w:r>
        <w:rPr>
          <w:spacing w:val="-2"/>
        </w:rPr>
        <w:t xml:space="preserve"> </w:t>
      </w:r>
      <w:r>
        <w:t>политике</w:t>
      </w:r>
      <w:r>
        <w:rPr>
          <w:spacing w:val="-5"/>
        </w:rPr>
        <w:t xml:space="preserve"> </w:t>
      </w:r>
      <w:r>
        <w:t>после</w:t>
      </w:r>
      <w:r>
        <w:rPr>
          <w:spacing w:val="-5"/>
        </w:rPr>
        <w:t xml:space="preserve"> </w:t>
      </w:r>
      <w:r>
        <w:t>победы</w:t>
      </w:r>
      <w:r>
        <w:rPr>
          <w:spacing w:val="-4"/>
        </w:rPr>
        <w:t xml:space="preserve"> </w:t>
      </w:r>
      <w:r>
        <w:t>над</w:t>
      </w:r>
      <w:r>
        <w:rPr>
          <w:spacing w:val="-4"/>
        </w:rPr>
        <w:t xml:space="preserve"> </w:t>
      </w:r>
      <w:r>
        <w:t>Наполеоном</w:t>
      </w:r>
      <w:r>
        <w:rPr>
          <w:spacing w:val="-4"/>
        </w:rPr>
        <w:t xml:space="preserve"> </w:t>
      </w:r>
      <w:r>
        <w:t>и</w:t>
      </w:r>
      <w:r>
        <w:rPr>
          <w:spacing w:val="-4"/>
        </w:rPr>
        <w:t xml:space="preserve"> </w:t>
      </w:r>
      <w:r>
        <w:t>Венского</w:t>
      </w:r>
      <w:r>
        <w:rPr>
          <w:spacing w:val="-4"/>
        </w:rPr>
        <w:t xml:space="preserve"> </w:t>
      </w:r>
      <w:r>
        <w:t>конгресса.</w:t>
      </w:r>
    </w:p>
    <w:p w:rsidR="00AC1AA3" w:rsidRDefault="0056180D">
      <w:pPr>
        <w:pStyle w:val="a3"/>
        <w:ind w:right="564"/>
      </w:pPr>
      <w:r>
        <w:t>Либеральные и охранительные тенденции во внутренней политике. *Польская конституция</w:t>
      </w:r>
      <w:r>
        <w:rPr>
          <w:spacing w:val="1"/>
        </w:rPr>
        <w:t xml:space="preserve"> </w:t>
      </w:r>
      <w:r>
        <w:t>1815 г. Военные поселения. *Дворянская оппозиция самодержавию</w:t>
      </w:r>
      <w:r>
        <w:rPr>
          <w:i/>
        </w:rPr>
        <w:t xml:space="preserve">. </w:t>
      </w:r>
      <w:r>
        <w:t>Тайные организации.:</w:t>
      </w:r>
      <w:r>
        <w:rPr>
          <w:spacing w:val="1"/>
        </w:rPr>
        <w:t xml:space="preserve"> </w:t>
      </w:r>
      <w:r>
        <w:t>Союз спасения, Союз благоденствия, Северное и Южное общества. Восстание декабристов</w:t>
      </w:r>
      <w:r>
        <w:rPr>
          <w:spacing w:val="1"/>
        </w:rPr>
        <w:t xml:space="preserve"> </w:t>
      </w:r>
      <w:r>
        <w:t>14</w:t>
      </w:r>
      <w:r>
        <w:rPr>
          <w:spacing w:val="-1"/>
        </w:rPr>
        <w:t xml:space="preserve"> </w:t>
      </w:r>
      <w:r>
        <w:t>декабря 1825 г.</w:t>
      </w:r>
    </w:p>
    <w:p w:rsidR="00AC1AA3" w:rsidRDefault="0056180D">
      <w:pPr>
        <w:pStyle w:val="1"/>
        <w:spacing w:line="274" w:lineRule="exact"/>
        <w:ind w:left="2052"/>
      </w:pPr>
      <w:r>
        <w:t>Николаевское</w:t>
      </w:r>
      <w:r>
        <w:rPr>
          <w:spacing w:val="-8"/>
        </w:rPr>
        <w:t xml:space="preserve"> </w:t>
      </w:r>
      <w:r>
        <w:t>самодержавие:</w:t>
      </w:r>
      <w:r>
        <w:rPr>
          <w:spacing w:val="-6"/>
        </w:rPr>
        <w:t xml:space="preserve"> </w:t>
      </w:r>
      <w:r>
        <w:t>государственный</w:t>
      </w:r>
      <w:r>
        <w:rPr>
          <w:spacing w:val="-6"/>
        </w:rPr>
        <w:t xml:space="preserve"> </w:t>
      </w:r>
      <w:r>
        <w:t>консерватизм.</w:t>
      </w:r>
    </w:p>
    <w:p w:rsidR="00AC1AA3" w:rsidRDefault="0056180D">
      <w:pPr>
        <w:pStyle w:val="a3"/>
        <w:spacing w:before="3"/>
        <w:ind w:right="563" w:firstLine="712"/>
      </w:pPr>
      <w:r>
        <w:t>Реформаторские и консервативные тенденции в политике Николая I. 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1"/>
        </w:rPr>
        <w:t xml:space="preserve"> </w:t>
      </w:r>
      <w:r>
        <w:t>политическая</w:t>
      </w:r>
      <w:r>
        <w:rPr>
          <w:spacing w:val="1"/>
        </w:rPr>
        <w:t xml:space="preserve"> </w:t>
      </w:r>
      <w:r>
        <w:t>полиция,</w:t>
      </w:r>
      <w:r>
        <w:rPr>
          <w:spacing w:val="1"/>
        </w:rPr>
        <w:t xml:space="preserve"> </w:t>
      </w:r>
      <w:r>
        <w:t>кодификация</w:t>
      </w:r>
      <w:r>
        <w:rPr>
          <w:spacing w:val="1"/>
        </w:rPr>
        <w:t xml:space="preserve"> </w:t>
      </w:r>
      <w:r>
        <w:t>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1"/>
        </w:rPr>
        <w:t xml:space="preserve"> </w:t>
      </w:r>
      <w:r>
        <w:t>образовании.</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государственных</w:t>
      </w:r>
      <w:r>
        <w:rPr>
          <w:spacing w:val="14"/>
        </w:rPr>
        <w:t xml:space="preserve"> </w:t>
      </w:r>
      <w:r>
        <w:t>крестьян</w:t>
      </w:r>
      <w:r>
        <w:rPr>
          <w:spacing w:val="14"/>
        </w:rPr>
        <w:t xml:space="preserve"> </w:t>
      </w:r>
      <w:r>
        <w:t>П.</w:t>
      </w:r>
      <w:r>
        <w:rPr>
          <w:spacing w:val="11"/>
        </w:rPr>
        <w:t xml:space="preserve"> </w:t>
      </w:r>
      <w:r>
        <w:t>Д.</w:t>
      </w:r>
      <w:r>
        <w:rPr>
          <w:spacing w:val="11"/>
        </w:rPr>
        <w:t xml:space="preserve"> </w:t>
      </w:r>
      <w:r>
        <w:t>Киселева</w:t>
      </w:r>
      <w:r>
        <w:rPr>
          <w:spacing w:val="14"/>
        </w:rPr>
        <w:t xml:space="preserve"> </w:t>
      </w:r>
      <w:r>
        <w:t>1837—1841</w:t>
      </w:r>
      <w:r>
        <w:rPr>
          <w:spacing w:val="12"/>
        </w:rPr>
        <w:t xml:space="preserve"> </w:t>
      </w:r>
      <w:r>
        <w:t>гг.</w:t>
      </w:r>
      <w:r>
        <w:rPr>
          <w:spacing w:val="13"/>
        </w:rPr>
        <w:t xml:space="preserve"> </w:t>
      </w:r>
      <w:r>
        <w:t>Официальная</w:t>
      </w:r>
      <w:r>
        <w:rPr>
          <w:spacing w:val="13"/>
        </w:rPr>
        <w:t xml:space="preserve"> </w:t>
      </w:r>
      <w:r>
        <w:t>идеология:</w:t>
      </w:r>
    </w:p>
    <w:p w:rsidR="00AC1AA3" w:rsidRDefault="0056180D">
      <w:pPr>
        <w:pStyle w:val="a3"/>
        <w:ind w:right="573" w:hanging="3"/>
        <w:jc w:val="right"/>
      </w:pPr>
      <w:r>
        <w:t>«православие,</w:t>
      </w:r>
      <w:r>
        <w:rPr>
          <w:spacing w:val="21"/>
        </w:rPr>
        <w:t xml:space="preserve"> </w:t>
      </w:r>
      <w:r>
        <w:t>самодержавие,</w:t>
      </w:r>
      <w:r>
        <w:rPr>
          <w:spacing w:val="20"/>
        </w:rPr>
        <w:t xml:space="preserve"> </w:t>
      </w:r>
      <w:r>
        <w:t>народность».</w:t>
      </w:r>
      <w:r>
        <w:rPr>
          <w:spacing w:val="19"/>
        </w:rPr>
        <w:t xml:space="preserve"> </w:t>
      </w:r>
      <w:r>
        <w:t>*Формирование</w:t>
      </w:r>
      <w:r>
        <w:rPr>
          <w:spacing w:val="18"/>
        </w:rPr>
        <w:t xml:space="preserve"> </w:t>
      </w:r>
      <w:r>
        <w:t>профессиональной</w:t>
      </w:r>
      <w:r>
        <w:rPr>
          <w:spacing w:val="20"/>
        </w:rPr>
        <w:t xml:space="preserve"> </w:t>
      </w:r>
      <w:r>
        <w:t>бюрократии.</w:t>
      </w:r>
      <w:r>
        <w:rPr>
          <w:spacing w:val="-57"/>
        </w:rPr>
        <w:t xml:space="preserve"> </w:t>
      </w:r>
      <w:r>
        <w:t>Расширение</w:t>
      </w:r>
      <w:r>
        <w:rPr>
          <w:spacing w:val="10"/>
        </w:rPr>
        <w:t xml:space="preserve"> </w:t>
      </w:r>
      <w:r>
        <w:t>империи:</w:t>
      </w:r>
      <w:r>
        <w:rPr>
          <w:spacing w:val="7"/>
        </w:rPr>
        <w:t xml:space="preserve"> </w:t>
      </w:r>
      <w:r>
        <w:t>русско-иранская</w:t>
      </w:r>
      <w:r>
        <w:rPr>
          <w:spacing w:val="11"/>
        </w:rPr>
        <w:t xml:space="preserve"> </w:t>
      </w:r>
      <w:r>
        <w:t>и</w:t>
      </w:r>
      <w:r>
        <w:rPr>
          <w:spacing w:val="14"/>
        </w:rPr>
        <w:t xml:space="preserve"> </w:t>
      </w:r>
      <w:r>
        <w:t>русско-турецкая</w:t>
      </w:r>
      <w:r>
        <w:rPr>
          <w:spacing w:val="11"/>
        </w:rPr>
        <w:t xml:space="preserve"> </w:t>
      </w:r>
      <w:r>
        <w:t>войны.</w:t>
      </w:r>
      <w:r>
        <w:rPr>
          <w:spacing w:val="11"/>
        </w:rPr>
        <w:t xml:space="preserve"> </w:t>
      </w:r>
      <w:r>
        <w:t>*Россия</w:t>
      </w:r>
      <w:r>
        <w:rPr>
          <w:spacing w:val="10"/>
        </w:rPr>
        <w:t xml:space="preserve"> </w:t>
      </w:r>
      <w:r>
        <w:t>и</w:t>
      </w:r>
      <w:r>
        <w:rPr>
          <w:spacing w:val="14"/>
        </w:rPr>
        <w:t xml:space="preserve"> </w:t>
      </w:r>
      <w:r>
        <w:t>Западная</w:t>
      </w:r>
      <w:r>
        <w:rPr>
          <w:spacing w:val="1"/>
        </w:rPr>
        <w:t xml:space="preserve"> </w:t>
      </w:r>
      <w:r>
        <w:t>Европа:</w:t>
      </w:r>
      <w:r>
        <w:rPr>
          <w:spacing w:val="59"/>
        </w:rPr>
        <w:t xml:space="preserve"> </w:t>
      </w:r>
      <w:r>
        <w:t>особенности</w:t>
      </w:r>
      <w:r>
        <w:rPr>
          <w:spacing w:val="4"/>
        </w:rPr>
        <w:t xml:space="preserve"> </w:t>
      </w:r>
      <w:r>
        <w:t>взаимного</w:t>
      </w:r>
      <w:r>
        <w:rPr>
          <w:spacing w:val="1"/>
        </w:rPr>
        <w:t xml:space="preserve"> </w:t>
      </w:r>
      <w:r>
        <w:t>восприятия.</w:t>
      </w:r>
      <w:r>
        <w:rPr>
          <w:spacing w:val="1"/>
        </w:rPr>
        <w:t xml:space="preserve"> </w:t>
      </w:r>
      <w:r>
        <w:t>«Священный</w:t>
      </w:r>
      <w:r>
        <w:rPr>
          <w:spacing w:val="1"/>
        </w:rPr>
        <w:t xml:space="preserve"> </w:t>
      </w:r>
      <w:r>
        <w:t>союз».</w:t>
      </w:r>
      <w:r>
        <w:rPr>
          <w:spacing w:val="1"/>
        </w:rPr>
        <w:t xml:space="preserve"> </w:t>
      </w:r>
      <w:r>
        <w:t>Россия</w:t>
      </w:r>
      <w:r>
        <w:rPr>
          <w:spacing w:val="60"/>
        </w:rPr>
        <w:t xml:space="preserve"> </w:t>
      </w:r>
      <w:r>
        <w:t>и</w:t>
      </w:r>
      <w:r>
        <w:rPr>
          <w:spacing w:val="1"/>
        </w:rPr>
        <w:t xml:space="preserve"> </w:t>
      </w:r>
      <w:r>
        <w:t>революции</w:t>
      </w:r>
      <w:r>
        <w:rPr>
          <w:spacing w:val="2"/>
        </w:rPr>
        <w:t xml:space="preserve"> </w:t>
      </w:r>
      <w:r>
        <w:t>в</w:t>
      </w:r>
      <w:r>
        <w:rPr>
          <w:spacing w:val="-57"/>
        </w:rPr>
        <w:t xml:space="preserve"> </w:t>
      </w:r>
      <w:r>
        <w:t>Европе.</w:t>
      </w:r>
      <w:r>
        <w:rPr>
          <w:spacing w:val="2"/>
        </w:rPr>
        <w:t xml:space="preserve"> </w:t>
      </w:r>
      <w:r>
        <w:t>Восточный</w:t>
      </w:r>
      <w:r>
        <w:rPr>
          <w:spacing w:val="4"/>
        </w:rPr>
        <w:t xml:space="preserve"> </w:t>
      </w:r>
      <w:r>
        <w:t>вопрос.</w:t>
      </w:r>
      <w:r>
        <w:rPr>
          <w:spacing w:val="3"/>
        </w:rPr>
        <w:t xml:space="preserve"> </w:t>
      </w:r>
      <w:r>
        <w:t>Распад</w:t>
      </w:r>
      <w:r>
        <w:rPr>
          <w:spacing w:val="4"/>
        </w:rPr>
        <w:t xml:space="preserve"> </w:t>
      </w:r>
      <w:r>
        <w:t>Венской</w:t>
      </w:r>
      <w:r>
        <w:rPr>
          <w:spacing w:val="3"/>
        </w:rPr>
        <w:t xml:space="preserve"> </w:t>
      </w:r>
      <w:r>
        <w:t>системы.</w:t>
      </w:r>
      <w:r>
        <w:rPr>
          <w:spacing w:val="3"/>
        </w:rPr>
        <w:t xml:space="preserve"> </w:t>
      </w:r>
      <w:r>
        <w:t>Крымская</w:t>
      </w:r>
      <w:r>
        <w:rPr>
          <w:spacing w:val="3"/>
        </w:rPr>
        <w:t xml:space="preserve"> </w:t>
      </w:r>
      <w:r>
        <w:t>война.</w:t>
      </w:r>
      <w:r>
        <w:rPr>
          <w:spacing w:val="3"/>
        </w:rPr>
        <w:t xml:space="preserve"> </w:t>
      </w:r>
      <w:r>
        <w:t>Героическая</w:t>
      </w:r>
      <w:r>
        <w:rPr>
          <w:spacing w:val="3"/>
        </w:rPr>
        <w:t xml:space="preserve"> </w:t>
      </w:r>
      <w:r>
        <w:t>оборона</w:t>
      </w:r>
    </w:p>
    <w:p w:rsidR="00AC1AA3" w:rsidRDefault="0056180D">
      <w:pPr>
        <w:pStyle w:val="a3"/>
      </w:pPr>
      <w:r>
        <w:t>Севастополя.</w:t>
      </w:r>
      <w:r>
        <w:rPr>
          <w:spacing w:val="-3"/>
        </w:rPr>
        <w:t xml:space="preserve"> </w:t>
      </w:r>
      <w:r>
        <w:t>Парижский</w:t>
      </w:r>
      <w:r>
        <w:rPr>
          <w:spacing w:val="-2"/>
        </w:rPr>
        <w:t xml:space="preserve"> </w:t>
      </w:r>
      <w:r>
        <w:t>мир</w:t>
      </w:r>
      <w:r>
        <w:rPr>
          <w:spacing w:val="-2"/>
        </w:rPr>
        <w:t xml:space="preserve"> </w:t>
      </w:r>
      <w:r>
        <w:t>1856</w:t>
      </w:r>
      <w:r>
        <w:rPr>
          <w:spacing w:val="-2"/>
        </w:rPr>
        <w:t xml:space="preserve"> </w:t>
      </w:r>
      <w:r>
        <w:t>г.</w:t>
      </w:r>
    </w:p>
    <w:p w:rsidR="00AC1AA3" w:rsidRDefault="0056180D">
      <w:pPr>
        <w:pStyle w:val="a3"/>
        <w:ind w:right="559" w:firstLine="712"/>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w:t>
      </w:r>
      <w:r>
        <w:rPr>
          <w:spacing w:val="1"/>
        </w:rPr>
        <w:t xml:space="preserve"> </w:t>
      </w:r>
      <w:r>
        <w:t>хозяйство.</w:t>
      </w:r>
      <w:r>
        <w:rPr>
          <w:spacing w:val="1"/>
        </w:rPr>
        <w:t xml:space="preserve"> </w:t>
      </w:r>
      <w:r>
        <w:t>Помещик</w:t>
      </w:r>
      <w:r>
        <w:rPr>
          <w:spacing w:val="1"/>
        </w:rPr>
        <w:t xml:space="preserve"> </w:t>
      </w:r>
      <w:r>
        <w:t>и</w:t>
      </w:r>
      <w:r>
        <w:rPr>
          <w:spacing w:val="1"/>
        </w:rPr>
        <w:t xml:space="preserve"> </w:t>
      </w:r>
      <w:r>
        <w:t>крестьянин, конфликты и сотрудничество</w:t>
      </w:r>
      <w:r>
        <w:rPr>
          <w:i/>
        </w:rPr>
        <w:t xml:space="preserve">. </w:t>
      </w:r>
      <w:r>
        <w:t>Промышленный переворот и его особенности в</w:t>
      </w:r>
      <w:r>
        <w:rPr>
          <w:spacing w:val="1"/>
        </w:rPr>
        <w:t xml:space="preserve"> </w:t>
      </w:r>
      <w:r>
        <w:t>России. Начало железнодорожного строительства *Москва и Петербург: спор двух столиц</w:t>
      </w:r>
      <w:r>
        <w:rPr>
          <w:i/>
        </w:rPr>
        <w:t>.</w:t>
      </w:r>
      <w:r>
        <w:rPr>
          <w:i/>
          <w:spacing w:val="1"/>
        </w:rPr>
        <w:t xml:space="preserve"> </w:t>
      </w:r>
      <w:r>
        <w:t>Города</w:t>
      </w:r>
      <w:r>
        <w:rPr>
          <w:spacing w:val="1"/>
        </w:rPr>
        <w:t xml:space="preserve"> </w:t>
      </w:r>
      <w:r>
        <w:t>как</w:t>
      </w:r>
      <w:r>
        <w:rPr>
          <w:spacing w:val="1"/>
        </w:rPr>
        <w:t xml:space="preserve"> </w:t>
      </w:r>
      <w:r>
        <w:t>административные,</w:t>
      </w:r>
      <w:r>
        <w:rPr>
          <w:spacing w:val="1"/>
        </w:rPr>
        <w:t xml:space="preserve"> </w:t>
      </w:r>
      <w:r>
        <w:t>торговые</w:t>
      </w:r>
      <w:r>
        <w:rPr>
          <w:spacing w:val="1"/>
        </w:rPr>
        <w:t xml:space="preserve"> </w:t>
      </w:r>
      <w:r>
        <w:t>и</w:t>
      </w:r>
      <w:r>
        <w:rPr>
          <w:spacing w:val="1"/>
        </w:rPr>
        <w:t xml:space="preserve"> </w:t>
      </w:r>
      <w:r>
        <w:t>промышленные</w:t>
      </w:r>
      <w:r>
        <w:rPr>
          <w:spacing w:val="1"/>
        </w:rPr>
        <w:t xml:space="preserve"> </w:t>
      </w:r>
      <w:r>
        <w:t>центры.</w:t>
      </w:r>
      <w:r>
        <w:rPr>
          <w:spacing w:val="1"/>
        </w:rPr>
        <w:t xml:space="preserve"> </w:t>
      </w:r>
      <w:r>
        <w:t>Городское</w:t>
      </w:r>
      <w:r>
        <w:rPr>
          <w:spacing w:val="1"/>
        </w:rPr>
        <w:t xml:space="preserve"> </w:t>
      </w:r>
      <w:r>
        <w:t>самоуправление.</w:t>
      </w:r>
    </w:p>
    <w:p w:rsidR="00AC1AA3" w:rsidRDefault="0056180D">
      <w:pPr>
        <w:pStyle w:val="a3"/>
        <w:spacing w:before="1"/>
        <w:ind w:right="565" w:firstLine="712"/>
        <w:rPr>
          <w:i/>
        </w:rPr>
      </w:pPr>
      <w:r>
        <w:t>Общественная жизнь в 1830—1850-е гг. Роль литературы, печати, университетов в</w:t>
      </w:r>
      <w:r>
        <w:rPr>
          <w:spacing w:val="1"/>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 славянофилы и западники, зарождение социалистической мысли. Складывание</w:t>
      </w:r>
      <w:r>
        <w:rPr>
          <w:spacing w:val="1"/>
        </w:rPr>
        <w:t xml:space="preserve"> </w:t>
      </w:r>
      <w:r>
        <w:t>теории русского социализма</w:t>
      </w:r>
      <w:r>
        <w:rPr>
          <w:i/>
        </w:rPr>
        <w:t xml:space="preserve">. </w:t>
      </w:r>
      <w:r>
        <w:t>А. И. Герцен</w:t>
      </w:r>
      <w:r>
        <w:rPr>
          <w:i/>
        </w:rPr>
        <w:t>. *</w:t>
      </w:r>
      <w:r>
        <w:t>Влияние немецкой философии и французского</w:t>
      </w:r>
      <w:r>
        <w:rPr>
          <w:spacing w:val="1"/>
        </w:rPr>
        <w:t xml:space="preserve"> </w:t>
      </w:r>
      <w:r>
        <w:t xml:space="preserve">социализма на русскую общественную мысль. </w:t>
      </w:r>
      <w:r>
        <w:rPr>
          <w:i/>
        </w:rPr>
        <w:t>*</w:t>
      </w:r>
      <w:r>
        <w:t>Россия и Европа как центральный пункт</w:t>
      </w:r>
      <w:r>
        <w:rPr>
          <w:spacing w:val="1"/>
        </w:rPr>
        <w:t xml:space="preserve"> </w:t>
      </w:r>
      <w:r>
        <w:t>общественных</w:t>
      </w:r>
      <w:r>
        <w:rPr>
          <w:spacing w:val="-1"/>
        </w:rPr>
        <w:t xml:space="preserve"> </w:t>
      </w:r>
      <w:r>
        <w:t>дебатов</w:t>
      </w:r>
      <w:r>
        <w:rPr>
          <w:i/>
        </w:rPr>
        <w:t>.</w:t>
      </w:r>
    </w:p>
    <w:p w:rsidR="00AC1AA3" w:rsidRDefault="00AC1AA3">
      <w:pPr>
        <w:sectPr w:rsidR="00AC1AA3">
          <w:headerReference w:type="default" r:id="rId27"/>
          <w:footerReference w:type="default" r:id="rId28"/>
          <w:pgSz w:w="11900" w:h="16860"/>
          <w:pgMar w:top="1560" w:right="120" w:bottom="1140" w:left="240" w:header="715" w:footer="948" w:gutter="0"/>
          <w:cols w:space="720"/>
        </w:sectPr>
      </w:pPr>
    </w:p>
    <w:p w:rsidR="00AC1AA3" w:rsidRDefault="0056180D">
      <w:pPr>
        <w:pStyle w:val="1"/>
        <w:spacing w:before="91"/>
        <w:ind w:left="2052"/>
      </w:pPr>
      <w:r>
        <w:lastRenderedPageBreak/>
        <w:t>Культурное</w:t>
      </w:r>
      <w:r>
        <w:rPr>
          <w:spacing w:val="-7"/>
        </w:rPr>
        <w:t xml:space="preserve"> </w:t>
      </w:r>
      <w:r>
        <w:t>пространство</w:t>
      </w:r>
      <w:r>
        <w:rPr>
          <w:spacing w:val="-4"/>
        </w:rPr>
        <w:t xml:space="preserve"> </w:t>
      </w:r>
      <w:r>
        <w:t>империи</w:t>
      </w:r>
      <w:r>
        <w:rPr>
          <w:spacing w:val="-3"/>
        </w:rPr>
        <w:t xml:space="preserve"> </w:t>
      </w:r>
      <w:r>
        <w:t>в</w:t>
      </w:r>
      <w:r>
        <w:rPr>
          <w:spacing w:val="-2"/>
        </w:rPr>
        <w:t xml:space="preserve"> </w:t>
      </w:r>
      <w:r>
        <w:t>первой</w:t>
      </w:r>
      <w:r>
        <w:rPr>
          <w:spacing w:val="-3"/>
        </w:rPr>
        <w:t xml:space="preserve"> </w:t>
      </w:r>
      <w:r>
        <w:t>половине</w:t>
      </w:r>
      <w:r>
        <w:rPr>
          <w:spacing w:val="-4"/>
        </w:rPr>
        <w:t xml:space="preserve"> </w:t>
      </w:r>
      <w:r>
        <w:t>XIX</w:t>
      </w:r>
      <w:r>
        <w:rPr>
          <w:spacing w:val="-5"/>
        </w:rPr>
        <w:t xml:space="preserve"> </w:t>
      </w:r>
      <w:r>
        <w:t>в.</w:t>
      </w:r>
    </w:p>
    <w:p w:rsidR="00AC1AA3" w:rsidRDefault="0056180D">
      <w:pPr>
        <w:pStyle w:val="a3"/>
        <w:spacing w:before="2"/>
        <w:ind w:right="563" w:firstLine="712"/>
      </w:pPr>
      <w:r>
        <w:t>Национальные корни отечественной культуры и западные влияния 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романтизм,</w:t>
      </w:r>
      <w:r>
        <w:rPr>
          <w:spacing w:val="1"/>
        </w:rPr>
        <w:t xml:space="preserve"> </w:t>
      </w:r>
      <w:r>
        <w:t>классицизм, реализм. Ампир как стиль империи. *Культ гражданственности. Золотой 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0"/>
        </w:rPr>
        <w:t xml:space="preserve"> </w:t>
      </w:r>
      <w:r>
        <w:t>Развитие</w:t>
      </w:r>
      <w:r>
        <w:rPr>
          <w:spacing w:val="9"/>
        </w:rPr>
        <w:t xml:space="preserve"> </w:t>
      </w:r>
      <w:r>
        <w:t>науки</w:t>
      </w:r>
      <w:r>
        <w:rPr>
          <w:spacing w:val="12"/>
        </w:rPr>
        <w:t xml:space="preserve"> </w:t>
      </w:r>
      <w:r>
        <w:t>и</w:t>
      </w:r>
      <w:r>
        <w:rPr>
          <w:spacing w:val="14"/>
        </w:rPr>
        <w:t xml:space="preserve"> </w:t>
      </w:r>
      <w:r>
        <w:t>техники.</w:t>
      </w:r>
      <w:r>
        <w:rPr>
          <w:spacing w:val="9"/>
        </w:rPr>
        <w:t xml:space="preserve"> </w:t>
      </w:r>
      <w:r>
        <w:t>Географические</w:t>
      </w:r>
      <w:r>
        <w:rPr>
          <w:spacing w:val="11"/>
        </w:rPr>
        <w:t xml:space="preserve"> </w:t>
      </w:r>
      <w:r>
        <w:t>экспедиции.</w:t>
      </w:r>
      <w:r>
        <w:rPr>
          <w:spacing w:val="9"/>
        </w:rPr>
        <w:t xml:space="preserve"> </w:t>
      </w:r>
      <w:r>
        <w:t>Открытие</w:t>
      </w:r>
      <w:r>
        <w:rPr>
          <w:spacing w:val="11"/>
        </w:rPr>
        <w:t xml:space="preserve"> </w:t>
      </w:r>
      <w:r>
        <w:t>Антарктиды</w:t>
      </w:r>
    </w:p>
    <w:p w:rsidR="00AC1AA3" w:rsidRDefault="0056180D">
      <w:pPr>
        <w:pStyle w:val="a3"/>
        <w:ind w:right="562"/>
      </w:pP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w:t>
      </w:r>
      <w:r>
        <w:rPr>
          <w:spacing w:val="1"/>
        </w:rPr>
        <w:t xml:space="preserve"> </w:t>
      </w:r>
      <w:r>
        <w:t>обретение</w:t>
      </w:r>
      <w:r>
        <w:rPr>
          <w:spacing w:val="1"/>
        </w:rPr>
        <w:t xml:space="preserve"> </w:t>
      </w:r>
      <w:r>
        <w:t>комфорта.</w:t>
      </w:r>
      <w:r>
        <w:rPr>
          <w:spacing w:val="1"/>
        </w:rPr>
        <w:t xml:space="preserve"> </w:t>
      </w:r>
      <w:r>
        <w:t>Жизнь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усадьбе</w:t>
      </w:r>
      <w:r>
        <w:rPr>
          <w:i/>
        </w:rPr>
        <w:t>.</w:t>
      </w:r>
      <w:r>
        <w:rPr>
          <w:i/>
          <w:spacing w:val="1"/>
        </w:rPr>
        <w:t xml:space="preserve"> </w:t>
      </w:r>
      <w:r>
        <w:t>Российская</w:t>
      </w:r>
      <w:r>
        <w:rPr>
          <w:spacing w:val="-1"/>
        </w:rPr>
        <w:t xml:space="preserve"> </w:t>
      </w:r>
      <w:r>
        <w:t>культура как</w:t>
      </w:r>
      <w:r>
        <w:rPr>
          <w:spacing w:val="1"/>
        </w:rPr>
        <w:t xml:space="preserve"> </w:t>
      </w:r>
      <w:r>
        <w:t>часть европейской культуры.</w:t>
      </w:r>
    </w:p>
    <w:p w:rsidR="00AC1AA3" w:rsidRDefault="0056180D">
      <w:pPr>
        <w:pStyle w:val="1"/>
        <w:spacing w:line="274" w:lineRule="exact"/>
        <w:ind w:left="2052"/>
      </w:pPr>
      <w:r>
        <w:t>Народы</w:t>
      </w:r>
      <w:r>
        <w:rPr>
          <w:spacing w:val="-2"/>
        </w:rPr>
        <w:t xml:space="preserve"> </w:t>
      </w:r>
      <w:r>
        <w:t>России</w:t>
      </w:r>
      <w:r>
        <w:rPr>
          <w:spacing w:val="-2"/>
        </w:rPr>
        <w:t xml:space="preserve"> </w:t>
      </w:r>
      <w:r>
        <w:t>в</w:t>
      </w:r>
      <w:r>
        <w:rPr>
          <w:spacing w:val="-4"/>
        </w:rPr>
        <w:t xml:space="preserve"> </w:t>
      </w:r>
      <w:r>
        <w:t>первой половине</w:t>
      </w:r>
      <w:r>
        <w:rPr>
          <w:spacing w:val="-4"/>
        </w:rPr>
        <w:t xml:space="preserve"> </w:t>
      </w:r>
      <w:r>
        <w:t>XIX</w:t>
      </w:r>
      <w:r>
        <w:rPr>
          <w:spacing w:val="-2"/>
        </w:rPr>
        <w:t xml:space="preserve"> </w:t>
      </w:r>
      <w:r>
        <w:t>в.</w:t>
      </w:r>
    </w:p>
    <w:p w:rsidR="00AC1AA3" w:rsidRDefault="0056180D">
      <w:pPr>
        <w:pStyle w:val="a3"/>
        <w:spacing w:before="3"/>
        <w:ind w:right="565" w:firstLine="712"/>
      </w:pPr>
      <w:r>
        <w:t>Многообразие</w:t>
      </w:r>
      <w:r>
        <w:rPr>
          <w:spacing w:val="1"/>
        </w:rPr>
        <w:t xml:space="preserve"> </w:t>
      </w:r>
      <w:r>
        <w:t>культур</w:t>
      </w:r>
      <w:r>
        <w:rPr>
          <w:spacing w:val="1"/>
        </w:rPr>
        <w:t xml:space="preserve"> </w:t>
      </w:r>
      <w:r>
        <w:t>и</w:t>
      </w:r>
      <w:r>
        <w:rPr>
          <w:spacing w:val="1"/>
        </w:rPr>
        <w:t xml:space="preserve"> </w:t>
      </w:r>
      <w:r>
        <w:t>религий</w:t>
      </w:r>
      <w:r>
        <w:rPr>
          <w:spacing w:val="1"/>
        </w:rPr>
        <w:t xml:space="preserve"> </w:t>
      </w:r>
      <w:r>
        <w:t>Российской</w:t>
      </w:r>
      <w:r>
        <w:rPr>
          <w:spacing w:val="1"/>
        </w:rPr>
        <w:t xml:space="preserve"> </w:t>
      </w:r>
      <w:r>
        <w:t>империи.</w:t>
      </w:r>
      <w:r>
        <w:rPr>
          <w:spacing w:val="1"/>
        </w:rPr>
        <w:t xml:space="preserve"> </w:t>
      </w:r>
      <w:r>
        <w:t>Православная</w:t>
      </w:r>
      <w:r>
        <w:rPr>
          <w:spacing w:val="1"/>
        </w:rPr>
        <w:t xml:space="preserve"> </w:t>
      </w:r>
      <w:r>
        <w:t>церковь</w:t>
      </w:r>
      <w:r>
        <w:rPr>
          <w:spacing w:val="1"/>
        </w:rPr>
        <w:t xml:space="preserve"> </w:t>
      </w:r>
      <w:r>
        <w:t>и</w:t>
      </w:r>
      <w:r>
        <w:rPr>
          <w:spacing w:val="1"/>
        </w:rPr>
        <w:t xml:space="preserve"> </w:t>
      </w:r>
      <w:r>
        <w:t>основные конфессии (католичество, протестантство, ислам, иудаизм, буддизм). Конфликты и</w:t>
      </w:r>
      <w:r>
        <w:rPr>
          <w:spacing w:val="-57"/>
        </w:rPr>
        <w:t xml:space="preserve"> </w:t>
      </w:r>
      <w:r>
        <w:t>сотрудничество между народами Особенности административного управления на окраинах</w:t>
      </w:r>
      <w:r>
        <w:rPr>
          <w:spacing w:val="1"/>
        </w:rPr>
        <w:t xml:space="preserve"> </w:t>
      </w:r>
      <w:r>
        <w:t>империи Царство Польское. Польское восстание 1830—1831 гг. Присоединение Грузии и</w:t>
      </w:r>
      <w:r>
        <w:rPr>
          <w:spacing w:val="1"/>
        </w:rPr>
        <w:t xml:space="preserve"> </w:t>
      </w:r>
      <w:r>
        <w:t>Закавказья</w:t>
      </w:r>
      <w:r>
        <w:rPr>
          <w:spacing w:val="-1"/>
        </w:rPr>
        <w:t xml:space="preserve"> </w:t>
      </w:r>
      <w:r>
        <w:t>Кавказская война. Движение Шамиля.</w:t>
      </w:r>
    </w:p>
    <w:p w:rsidR="00AC1AA3" w:rsidRDefault="0056180D">
      <w:pPr>
        <w:pStyle w:val="1"/>
        <w:spacing w:line="274" w:lineRule="exact"/>
        <w:ind w:left="2052"/>
      </w:pPr>
      <w:r>
        <w:t>Социальная</w:t>
      </w:r>
      <w:r>
        <w:rPr>
          <w:spacing w:val="-5"/>
        </w:rPr>
        <w:t xml:space="preserve"> </w:t>
      </w:r>
      <w:r>
        <w:t>и</w:t>
      </w:r>
      <w:r>
        <w:rPr>
          <w:spacing w:val="-9"/>
        </w:rPr>
        <w:t xml:space="preserve"> </w:t>
      </w:r>
      <w:r>
        <w:t>правовая</w:t>
      </w:r>
      <w:r>
        <w:rPr>
          <w:spacing w:val="-5"/>
        </w:rPr>
        <w:t xml:space="preserve"> </w:t>
      </w:r>
      <w:r>
        <w:t>модернизация</w:t>
      </w:r>
      <w:r>
        <w:rPr>
          <w:spacing w:val="-5"/>
        </w:rPr>
        <w:t xml:space="preserve"> </w:t>
      </w:r>
      <w:r>
        <w:t>страны</w:t>
      </w:r>
      <w:r>
        <w:rPr>
          <w:spacing w:val="-5"/>
        </w:rPr>
        <w:t xml:space="preserve"> </w:t>
      </w:r>
      <w:r>
        <w:t>при</w:t>
      </w:r>
      <w:r>
        <w:rPr>
          <w:spacing w:val="-6"/>
        </w:rPr>
        <w:t xml:space="preserve"> </w:t>
      </w:r>
      <w:r>
        <w:t>Александре</w:t>
      </w:r>
      <w:r>
        <w:rPr>
          <w:spacing w:val="-7"/>
        </w:rPr>
        <w:t xml:space="preserve"> </w:t>
      </w:r>
      <w:r>
        <w:t>II.</w:t>
      </w:r>
    </w:p>
    <w:p w:rsidR="00AC1AA3" w:rsidRDefault="0056180D">
      <w:pPr>
        <w:pStyle w:val="a3"/>
        <w:spacing w:before="2"/>
        <w:ind w:right="563" w:firstLine="712"/>
      </w:pPr>
      <w:r>
        <w:t>Реформы 1860—1870-х гг. — движение к правовому государству и гражданскому</w:t>
      </w:r>
      <w:r>
        <w:rPr>
          <w:spacing w:val="1"/>
        </w:rPr>
        <w:t xml:space="preserve"> </w:t>
      </w:r>
      <w:r>
        <w:t>обществу Крестьянская реформа 1861 г. и ее последствия. Крестьянская община. Земская и</w:t>
      </w:r>
      <w:r>
        <w:rPr>
          <w:spacing w:val="1"/>
        </w:rPr>
        <w:t xml:space="preserve"> </w:t>
      </w:r>
      <w:r>
        <w:t>городская</w:t>
      </w:r>
      <w:r>
        <w:rPr>
          <w:spacing w:val="1"/>
        </w:rPr>
        <w:t xml:space="preserve"> </w:t>
      </w:r>
      <w:r>
        <w:t>реформы.</w:t>
      </w:r>
      <w:r>
        <w:rPr>
          <w:spacing w:val="1"/>
        </w:rPr>
        <w:t xml:space="preserve"> </w:t>
      </w:r>
      <w:r>
        <w:t>Становление</w:t>
      </w:r>
      <w:r>
        <w:rPr>
          <w:spacing w:val="1"/>
        </w:rPr>
        <w:t xml:space="preserve"> </w:t>
      </w:r>
      <w:r>
        <w:t>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r>
        <w:t>всесословности</w:t>
      </w:r>
      <w:r>
        <w:rPr>
          <w:spacing w:val="1"/>
        </w:rPr>
        <w:t xml:space="preserve"> </w:t>
      </w:r>
      <w:r>
        <w:t>в</w:t>
      </w:r>
      <w:r>
        <w:rPr>
          <w:spacing w:val="-57"/>
        </w:rPr>
        <w:t xml:space="preserve"> </w:t>
      </w:r>
      <w:r>
        <w:t>правовом</w:t>
      </w:r>
      <w:r>
        <w:rPr>
          <w:spacing w:val="-4"/>
        </w:rPr>
        <w:t xml:space="preserve"> </w:t>
      </w:r>
      <w:r>
        <w:t>строе</w:t>
      </w:r>
      <w:r>
        <w:rPr>
          <w:spacing w:val="2"/>
        </w:rPr>
        <w:t xml:space="preserve"> </w:t>
      </w:r>
      <w:r>
        <w:t>страны.</w:t>
      </w:r>
      <w:r>
        <w:rPr>
          <w:spacing w:val="1"/>
        </w:rPr>
        <w:t xml:space="preserve"> </w:t>
      </w:r>
      <w:r>
        <w:t>Конституционный</w:t>
      </w:r>
      <w:r>
        <w:rPr>
          <w:spacing w:val="4"/>
        </w:rPr>
        <w:t xml:space="preserve"> </w:t>
      </w:r>
      <w:r>
        <w:t>вопрос.</w:t>
      </w:r>
    </w:p>
    <w:p w:rsidR="00AC1AA3" w:rsidRDefault="0056180D">
      <w:pPr>
        <w:pStyle w:val="a3"/>
        <w:ind w:right="560" w:firstLine="712"/>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1"/>
        </w:rPr>
        <w:t xml:space="preserve"> </w:t>
      </w:r>
      <w:r>
        <w:t>на</w:t>
      </w:r>
      <w:r>
        <w:rPr>
          <w:spacing w:val="-1"/>
        </w:rPr>
        <w:t xml:space="preserve"> </w:t>
      </w:r>
      <w:r>
        <w:t>Дальнем Востоке.</w:t>
      </w:r>
    </w:p>
    <w:p w:rsidR="00AC1AA3" w:rsidRDefault="0056180D">
      <w:pPr>
        <w:pStyle w:val="1"/>
        <w:spacing w:line="272" w:lineRule="exact"/>
        <w:ind w:left="2052"/>
        <w:jc w:val="left"/>
      </w:pPr>
      <w:r>
        <w:t>Обобщение.</w:t>
      </w:r>
    </w:p>
    <w:p w:rsidR="00AC1AA3" w:rsidRDefault="0056180D" w:rsidP="008937BF">
      <w:pPr>
        <w:pStyle w:val="a5"/>
        <w:numPr>
          <w:ilvl w:val="0"/>
          <w:numId w:val="99"/>
        </w:numPr>
        <w:tabs>
          <w:tab w:val="left" w:pos="1643"/>
        </w:tabs>
        <w:spacing w:line="275" w:lineRule="exact"/>
        <w:ind w:left="1642" w:hanging="304"/>
        <w:rPr>
          <w:i/>
          <w:sz w:val="24"/>
        </w:rPr>
      </w:pPr>
      <w:r>
        <w:rPr>
          <w:i/>
          <w:sz w:val="24"/>
        </w:rPr>
        <w:t>класс</w:t>
      </w:r>
    </w:p>
    <w:p w:rsidR="00AC1AA3" w:rsidRDefault="0056180D">
      <w:pPr>
        <w:pStyle w:val="1"/>
        <w:spacing w:before="12" w:line="235" w:lineRule="auto"/>
        <w:ind w:right="1073"/>
        <w:rPr>
          <w:b w:val="0"/>
        </w:rPr>
      </w:pPr>
      <w:r>
        <w:t>Всеобщая история. История нового времени. Вторая половина XIX — начало ХХ в.</w:t>
      </w:r>
      <w:r>
        <w:rPr>
          <w:spacing w:val="-57"/>
        </w:rPr>
        <w:t xml:space="preserve"> </w:t>
      </w:r>
      <w:r>
        <w:t>Введение</w:t>
      </w:r>
      <w:r>
        <w:rPr>
          <w:b w:val="0"/>
        </w:rPr>
        <w:t>.</w:t>
      </w:r>
    </w:p>
    <w:p w:rsidR="00AC1AA3" w:rsidRDefault="0056180D">
      <w:pPr>
        <w:spacing w:before="7"/>
        <w:ind w:left="1342"/>
        <w:jc w:val="both"/>
        <w:rPr>
          <w:b/>
          <w:sz w:val="24"/>
        </w:rPr>
      </w:pPr>
      <w:r>
        <w:rPr>
          <w:b/>
          <w:sz w:val="24"/>
        </w:rPr>
        <w:t>Страны</w:t>
      </w:r>
      <w:r>
        <w:rPr>
          <w:b/>
          <w:spacing w:val="-7"/>
          <w:sz w:val="24"/>
        </w:rPr>
        <w:t xml:space="preserve"> </w:t>
      </w:r>
      <w:r>
        <w:rPr>
          <w:b/>
          <w:sz w:val="24"/>
        </w:rPr>
        <w:t>Европы</w:t>
      </w:r>
      <w:r>
        <w:rPr>
          <w:b/>
          <w:spacing w:val="-6"/>
          <w:sz w:val="24"/>
        </w:rPr>
        <w:t xml:space="preserve"> </w:t>
      </w:r>
      <w:r>
        <w:rPr>
          <w:b/>
          <w:sz w:val="24"/>
        </w:rPr>
        <w:t>и Северной</w:t>
      </w:r>
      <w:r>
        <w:rPr>
          <w:b/>
          <w:spacing w:val="-3"/>
          <w:sz w:val="24"/>
        </w:rPr>
        <w:t xml:space="preserve"> </w:t>
      </w:r>
      <w:r>
        <w:rPr>
          <w:b/>
          <w:sz w:val="24"/>
        </w:rPr>
        <w:t>Америки</w:t>
      </w:r>
      <w:r>
        <w:rPr>
          <w:b/>
          <w:spacing w:val="-2"/>
          <w:sz w:val="24"/>
        </w:rPr>
        <w:t xml:space="preserve"> </w:t>
      </w:r>
      <w:r>
        <w:rPr>
          <w:b/>
          <w:sz w:val="24"/>
        </w:rPr>
        <w:t>в</w:t>
      </w:r>
      <w:r>
        <w:rPr>
          <w:b/>
          <w:spacing w:val="-3"/>
          <w:sz w:val="24"/>
        </w:rPr>
        <w:t xml:space="preserve"> </w:t>
      </w:r>
      <w:r>
        <w:rPr>
          <w:b/>
          <w:sz w:val="24"/>
        </w:rPr>
        <w:t>середине</w:t>
      </w:r>
      <w:r>
        <w:rPr>
          <w:b/>
          <w:spacing w:val="-4"/>
          <w:sz w:val="24"/>
        </w:rPr>
        <w:t xml:space="preserve"> </w:t>
      </w:r>
      <w:r>
        <w:rPr>
          <w:b/>
          <w:sz w:val="24"/>
        </w:rPr>
        <w:t>ХIХ</w:t>
      </w:r>
      <w:r>
        <w:rPr>
          <w:b/>
          <w:spacing w:val="-3"/>
          <w:sz w:val="24"/>
        </w:rPr>
        <w:t xml:space="preserve"> </w:t>
      </w:r>
      <w:r>
        <w:rPr>
          <w:b/>
          <w:sz w:val="24"/>
        </w:rPr>
        <w:t>—</w:t>
      </w:r>
      <w:r>
        <w:rPr>
          <w:b/>
          <w:spacing w:val="-1"/>
          <w:sz w:val="24"/>
        </w:rPr>
        <w:t xml:space="preserve"> </w:t>
      </w:r>
      <w:r>
        <w:rPr>
          <w:b/>
          <w:sz w:val="24"/>
        </w:rPr>
        <w:t>начале</w:t>
      </w:r>
      <w:r>
        <w:rPr>
          <w:b/>
          <w:spacing w:val="-2"/>
          <w:sz w:val="24"/>
        </w:rPr>
        <w:t xml:space="preserve"> </w:t>
      </w:r>
      <w:r>
        <w:rPr>
          <w:b/>
          <w:sz w:val="24"/>
        </w:rPr>
        <w:t>ХХ</w:t>
      </w:r>
      <w:r>
        <w:rPr>
          <w:b/>
          <w:spacing w:val="-5"/>
          <w:sz w:val="24"/>
        </w:rPr>
        <w:t xml:space="preserve"> </w:t>
      </w:r>
      <w:r>
        <w:rPr>
          <w:b/>
          <w:sz w:val="24"/>
        </w:rPr>
        <w:t>в.</w:t>
      </w:r>
    </w:p>
    <w:p w:rsidR="00AC1AA3" w:rsidRDefault="0056180D">
      <w:pPr>
        <w:ind w:left="1342" w:right="561"/>
        <w:jc w:val="both"/>
        <w:rPr>
          <w:sz w:val="24"/>
        </w:rPr>
      </w:pPr>
      <w:r>
        <w:rPr>
          <w:b/>
          <w:i/>
          <w:sz w:val="24"/>
        </w:rPr>
        <w:t>Страны</w:t>
      </w:r>
      <w:r>
        <w:rPr>
          <w:b/>
          <w:i/>
          <w:spacing w:val="16"/>
          <w:sz w:val="24"/>
        </w:rPr>
        <w:t xml:space="preserve"> </w:t>
      </w:r>
      <w:r>
        <w:rPr>
          <w:b/>
          <w:i/>
          <w:sz w:val="24"/>
        </w:rPr>
        <w:t>Центральной</w:t>
      </w:r>
      <w:r>
        <w:rPr>
          <w:b/>
          <w:i/>
          <w:spacing w:val="19"/>
          <w:sz w:val="24"/>
        </w:rPr>
        <w:t xml:space="preserve"> </w:t>
      </w:r>
      <w:r>
        <w:rPr>
          <w:b/>
          <w:i/>
          <w:sz w:val="24"/>
        </w:rPr>
        <w:t>и</w:t>
      </w:r>
      <w:r>
        <w:rPr>
          <w:b/>
          <w:i/>
          <w:spacing w:val="19"/>
          <w:sz w:val="24"/>
        </w:rPr>
        <w:t xml:space="preserve"> </w:t>
      </w:r>
      <w:r>
        <w:rPr>
          <w:b/>
          <w:i/>
          <w:sz w:val="24"/>
        </w:rPr>
        <w:t>Юго-Восточной</w:t>
      </w:r>
      <w:r>
        <w:rPr>
          <w:b/>
          <w:i/>
          <w:spacing w:val="19"/>
          <w:sz w:val="24"/>
        </w:rPr>
        <w:t xml:space="preserve"> </w:t>
      </w:r>
      <w:r>
        <w:rPr>
          <w:b/>
          <w:i/>
          <w:sz w:val="24"/>
        </w:rPr>
        <w:t>Европы</w:t>
      </w:r>
      <w:r>
        <w:rPr>
          <w:b/>
          <w:i/>
          <w:spacing w:val="16"/>
          <w:sz w:val="24"/>
        </w:rPr>
        <w:t xml:space="preserve"> </w:t>
      </w:r>
      <w:r>
        <w:rPr>
          <w:b/>
          <w:i/>
          <w:sz w:val="24"/>
        </w:rPr>
        <w:t>во</w:t>
      </w:r>
      <w:r>
        <w:rPr>
          <w:b/>
          <w:i/>
          <w:spacing w:val="18"/>
          <w:sz w:val="24"/>
        </w:rPr>
        <w:t xml:space="preserve"> </w:t>
      </w:r>
      <w:r>
        <w:rPr>
          <w:b/>
          <w:i/>
          <w:sz w:val="24"/>
        </w:rPr>
        <w:t>второй</w:t>
      </w:r>
      <w:r>
        <w:rPr>
          <w:b/>
          <w:i/>
          <w:spacing w:val="22"/>
          <w:sz w:val="24"/>
        </w:rPr>
        <w:t xml:space="preserve"> </w:t>
      </w:r>
      <w:r>
        <w:rPr>
          <w:b/>
          <w:i/>
          <w:sz w:val="24"/>
        </w:rPr>
        <w:t>половине</w:t>
      </w:r>
      <w:r>
        <w:rPr>
          <w:b/>
          <w:i/>
          <w:spacing w:val="18"/>
          <w:sz w:val="24"/>
        </w:rPr>
        <w:t xml:space="preserve"> </w:t>
      </w:r>
      <w:r>
        <w:rPr>
          <w:b/>
          <w:i/>
          <w:sz w:val="24"/>
        </w:rPr>
        <w:t>XIX</w:t>
      </w:r>
      <w:r>
        <w:rPr>
          <w:b/>
          <w:i/>
          <w:spacing w:val="23"/>
          <w:sz w:val="24"/>
        </w:rPr>
        <w:t xml:space="preserve"> </w:t>
      </w:r>
      <w:r>
        <w:rPr>
          <w:b/>
          <w:i/>
          <w:sz w:val="24"/>
        </w:rPr>
        <w:t>—</w:t>
      </w:r>
      <w:r>
        <w:rPr>
          <w:b/>
          <w:i/>
          <w:spacing w:val="20"/>
          <w:sz w:val="24"/>
        </w:rPr>
        <w:t xml:space="preserve"> </w:t>
      </w:r>
      <w:r>
        <w:rPr>
          <w:b/>
          <w:i/>
          <w:sz w:val="24"/>
        </w:rPr>
        <w:t>начале</w:t>
      </w:r>
      <w:r>
        <w:rPr>
          <w:b/>
          <w:i/>
          <w:spacing w:val="18"/>
          <w:sz w:val="24"/>
        </w:rPr>
        <w:t xml:space="preserve"> </w:t>
      </w:r>
      <w:r>
        <w:rPr>
          <w:b/>
          <w:i/>
          <w:sz w:val="24"/>
        </w:rPr>
        <w:t>XX</w:t>
      </w:r>
      <w:r>
        <w:rPr>
          <w:b/>
          <w:i/>
          <w:spacing w:val="-58"/>
          <w:sz w:val="24"/>
        </w:rPr>
        <w:t xml:space="preserve"> </w:t>
      </w:r>
      <w:r>
        <w:rPr>
          <w:b/>
          <w:i/>
          <w:sz w:val="24"/>
        </w:rPr>
        <w:t>в</w:t>
      </w:r>
      <w:r>
        <w:rPr>
          <w:i/>
          <w:sz w:val="24"/>
        </w:rPr>
        <w:t>.</w:t>
      </w:r>
      <w:r>
        <w:rPr>
          <w:i/>
          <w:spacing w:val="1"/>
          <w:sz w:val="24"/>
        </w:rPr>
        <w:t xml:space="preserve"> </w:t>
      </w:r>
      <w:r>
        <w:rPr>
          <w:sz w:val="24"/>
        </w:rPr>
        <w:t>Габсбургская</w:t>
      </w:r>
      <w:r>
        <w:rPr>
          <w:spacing w:val="1"/>
          <w:sz w:val="24"/>
        </w:rPr>
        <w:t xml:space="preserve"> </w:t>
      </w:r>
      <w:r>
        <w:rPr>
          <w:sz w:val="24"/>
        </w:rPr>
        <w:t>империя:</w:t>
      </w:r>
      <w:r>
        <w:rPr>
          <w:spacing w:val="1"/>
          <w:sz w:val="24"/>
        </w:rPr>
        <w:t xml:space="preserve"> </w:t>
      </w:r>
      <w:r>
        <w:rPr>
          <w:sz w:val="24"/>
        </w:rPr>
        <w:t>экономическое</w:t>
      </w:r>
      <w:r>
        <w:rPr>
          <w:spacing w:val="1"/>
          <w:sz w:val="24"/>
        </w:rPr>
        <w:t xml:space="preserve"> </w:t>
      </w:r>
      <w:r>
        <w:rPr>
          <w:sz w:val="24"/>
        </w:rPr>
        <w:t>и</w:t>
      </w:r>
      <w:r>
        <w:rPr>
          <w:spacing w:val="1"/>
          <w:sz w:val="24"/>
        </w:rPr>
        <w:t xml:space="preserve"> </w:t>
      </w:r>
      <w:r>
        <w:rPr>
          <w:sz w:val="24"/>
        </w:rPr>
        <w:t>политическое</w:t>
      </w:r>
      <w:r>
        <w:rPr>
          <w:spacing w:val="1"/>
          <w:sz w:val="24"/>
        </w:rPr>
        <w:t xml:space="preserve"> </w:t>
      </w:r>
      <w:r>
        <w:rPr>
          <w:sz w:val="24"/>
        </w:rPr>
        <w:t>развитие,</w:t>
      </w:r>
      <w:r>
        <w:rPr>
          <w:spacing w:val="1"/>
          <w:sz w:val="24"/>
        </w:rPr>
        <w:t xml:space="preserve"> </w:t>
      </w:r>
      <w:r>
        <w:rPr>
          <w:sz w:val="24"/>
        </w:rPr>
        <w:t>положение</w:t>
      </w:r>
      <w:r>
        <w:rPr>
          <w:spacing w:val="1"/>
          <w:sz w:val="24"/>
        </w:rPr>
        <w:t xml:space="preserve"> </w:t>
      </w:r>
      <w:r>
        <w:rPr>
          <w:sz w:val="24"/>
        </w:rPr>
        <w:t>народов,</w:t>
      </w:r>
      <w:r>
        <w:rPr>
          <w:spacing w:val="1"/>
          <w:sz w:val="24"/>
        </w:rPr>
        <w:t xml:space="preserve"> </w:t>
      </w:r>
      <w:r>
        <w:rPr>
          <w:sz w:val="24"/>
        </w:rPr>
        <w:t>национальные</w:t>
      </w:r>
      <w:r>
        <w:rPr>
          <w:spacing w:val="1"/>
          <w:sz w:val="24"/>
        </w:rPr>
        <w:t xml:space="preserve"> </w:t>
      </w:r>
      <w:r>
        <w:rPr>
          <w:sz w:val="24"/>
        </w:rPr>
        <w:t>движения.</w:t>
      </w:r>
      <w:r>
        <w:rPr>
          <w:spacing w:val="1"/>
          <w:sz w:val="24"/>
        </w:rPr>
        <w:t xml:space="preserve"> </w:t>
      </w:r>
      <w:r>
        <w:rPr>
          <w:sz w:val="24"/>
        </w:rPr>
        <w:t>Провозглашение</w:t>
      </w:r>
      <w:r>
        <w:rPr>
          <w:spacing w:val="1"/>
          <w:sz w:val="24"/>
        </w:rPr>
        <w:t xml:space="preserve"> </w:t>
      </w:r>
      <w:r>
        <w:rPr>
          <w:sz w:val="24"/>
        </w:rPr>
        <w:t>дуалистической</w:t>
      </w:r>
      <w:r>
        <w:rPr>
          <w:spacing w:val="1"/>
          <w:sz w:val="24"/>
        </w:rPr>
        <w:t xml:space="preserve"> </w:t>
      </w:r>
      <w:r>
        <w:rPr>
          <w:sz w:val="24"/>
        </w:rPr>
        <w:t>Австро-Венгерской</w:t>
      </w:r>
      <w:r>
        <w:rPr>
          <w:spacing w:val="1"/>
          <w:sz w:val="24"/>
        </w:rPr>
        <w:t xml:space="preserve"> </w:t>
      </w:r>
      <w:r>
        <w:rPr>
          <w:sz w:val="24"/>
        </w:rPr>
        <w:t>монархии</w:t>
      </w:r>
      <w:r>
        <w:rPr>
          <w:spacing w:val="1"/>
          <w:sz w:val="24"/>
        </w:rPr>
        <w:t xml:space="preserve"> </w:t>
      </w:r>
      <w:r>
        <w:rPr>
          <w:sz w:val="24"/>
        </w:rPr>
        <w:t>(1867). Югославянские народы: борьба за освобождение от османского господства. Русско-</w:t>
      </w:r>
      <w:r>
        <w:rPr>
          <w:spacing w:val="1"/>
          <w:sz w:val="24"/>
        </w:rPr>
        <w:t xml:space="preserve"> </w:t>
      </w:r>
      <w:r>
        <w:rPr>
          <w:sz w:val="24"/>
        </w:rPr>
        <w:t>турецкая</w:t>
      </w:r>
      <w:r>
        <w:rPr>
          <w:spacing w:val="-1"/>
          <w:sz w:val="24"/>
        </w:rPr>
        <w:t xml:space="preserve"> </w:t>
      </w:r>
      <w:r>
        <w:rPr>
          <w:sz w:val="24"/>
        </w:rPr>
        <w:t>война</w:t>
      </w:r>
      <w:r>
        <w:rPr>
          <w:spacing w:val="-1"/>
          <w:sz w:val="24"/>
        </w:rPr>
        <w:t xml:space="preserve"> </w:t>
      </w:r>
      <w:r>
        <w:rPr>
          <w:sz w:val="24"/>
        </w:rPr>
        <w:t>1877—1878 гг., ее</w:t>
      </w:r>
      <w:r>
        <w:rPr>
          <w:spacing w:val="-1"/>
          <w:sz w:val="24"/>
        </w:rPr>
        <w:t xml:space="preserve"> </w:t>
      </w:r>
      <w:r>
        <w:rPr>
          <w:sz w:val="24"/>
        </w:rPr>
        <w:t>итоги.</w:t>
      </w:r>
    </w:p>
    <w:p w:rsidR="00AC1AA3" w:rsidRDefault="0056180D">
      <w:pPr>
        <w:pStyle w:val="a3"/>
        <w:ind w:right="563"/>
      </w:pPr>
      <w:r>
        <w:rPr>
          <w:b/>
          <w:i/>
        </w:rPr>
        <w:t>Соединенные</w:t>
      </w:r>
      <w:r>
        <w:rPr>
          <w:b/>
          <w:i/>
          <w:spacing w:val="1"/>
        </w:rPr>
        <w:t xml:space="preserve"> </w:t>
      </w:r>
      <w:r>
        <w:rPr>
          <w:b/>
          <w:i/>
        </w:rPr>
        <w:t>Штаты</w:t>
      </w:r>
      <w:r>
        <w:rPr>
          <w:b/>
          <w:i/>
          <w:spacing w:val="1"/>
        </w:rPr>
        <w:t xml:space="preserve"> </w:t>
      </w:r>
      <w:r>
        <w:rPr>
          <w:b/>
          <w:i/>
        </w:rPr>
        <w:t>Америки</w:t>
      </w:r>
      <w:r>
        <w:rPr>
          <w:b/>
          <w:i/>
          <w:spacing w:val="1"/>
        </w:rPr>
        <w:t xml:space="preserve"> </w:t>
      </w:r>
      <w:r>
        <w:t>Север</w:t>
      </w:r>
      <w:r>
        <w:rPr>
          <w:spacing w:val="1"/>
        </w:rPr>
        <w:t xml:space="preserve"> </w:t>
      </w:r>
      <w:r>
        <w:t>и</w:t>
      </w:r>
      <w:r>
        <w:rPr>
          <w:spacing w:val="1"/>
        </w:rPr>
        <w:t xml:space="preserve"> </w:t>
      </w:r>
      <w:r>
        <w:t>Юг:</w:t>
      </w:r>
      <w:r>
        <w:rPr>
          <w:spacing w:val="1"/>
        </w:rPr>
        <w:t xml:space="preserve"> </w:t>
      </w:r>
      <w:r>
        <w:t>экономика,</w:t>
      </w:r>
      <w:r>
        <w:rPr>
          <w:spacing w:val="1"/>
        </w:rPr>
        <w:t xml:space="preserve"> </w:t>
      </w:r>
      <w:r>
        <w:t>социальные</w:t>
      </w:r>
      <w:r>
        <w:rPr>
          <w:spacing w:val="1"/>
        </w:rPr>
        <w:t xml:space="preserve"> </w:t>
      </w:r>
      <w:r>
        <w:t>отношения,</w:t>
      </w:r>
      <w:r>
        <w:rPr>
          <w:spacing w:val="1"/>
        </w:rPr>
        <w:t xml:space="preserve"> </w:t>
      </w:r>
      <w:r>
        <w:t>политическая жизнь. Проблема рабства; аболиционизм. Гражданская война (1861—1865):</w:t>
      </w:r>
      <w:r>
        <w:rPr>
          <w:spacing w:val="1"/>
        </w:rPr>
        <w:t xml:space="preserve"> </w:t>
      </w:r>
      <w:r>
        <w:t>причины, участники, итоги А. Линкольн. Восстановление Юга. Промышленный рост в конце</w:t>
      </w:r>
      <w:r>
        <w:rPr>
          <w:spacing w:val="-57"/>
        </w:rPr>
        <w:t xml:space="preserve"> </w:t>
      </w:r>
      <w:r>
        <w:t>XIX</w:t>
      </w:r>
      <w:r>
        <w:rPr>
          <w:spacing w:val="-4"/>
        </w:rPr>
        <w:t xml:space="preserve"> </w:t>
      </w:r>
      <w:r>
        <w:t>в.</w:t>
      </w:r>
    </w:p>
    <w:p w:rsidR="00AC1AA3" w:rsidRDefault="0056180D">
      <w:pPr>
        <w:pStyle w:val="2"/>
        <w:spacing w:line="274" w:lineRule="exact"/>
        <w:ind w:left="1342"/>
      </w:pPr>
      <w:r>
        <w:t>Экономическое</w:t>
      </w:r>
      <w:r>
        <w:rPr>
          <w:spacing w:val="16"/>
        </w:rPr>
        <w:t xml:space="preserve"> </w:t>
      </w:r>
      <w:r>
        <w:t>и</w:t>
      </w:r>
      <w:r>
        <w:rPr>
          <w:spacing w:val="18"/>
        </w:rPr>
        <w:t xml:space="preserve"> </w:t>
      </w:r>
      <w:r>
        <w:t>социально-политическое</w:t>
      </w:r>
      <w:r>
        <w:rPr>
          <w:spacing w:val="17"/>
        </w:rPr>
        <w:t xml:space="preserve"> </w:t>
      </w:r>
      <w:r>
        <w:t>развитие</w:t>
      </w:r>
      <w:r>
        <w:rPr>
          <w:spacing w:val="16"/>
        </w:rPr>
        <w:t xml:space="preserve"> </w:t>
      </w:r>
      <w:r>
        <w:t>стран</w:t>
      </w:r>
      <w:r>
        <w:rPr>
          <w:spacing w:val="20"/>
        </w:rPr>
        <w:t xml:space="preserve"> </w:t>
      </w:r>
      <w:r>
        <w:t>Европы</w:t>
      </w:r>
      <w:r>
        <w:rPr>
          <w:spacing w:val="16"/>
        </w:rPr>
        <w:t xml:space="preserve"> </w:t>
      </w:r>
      <w:r>
        <w:t>и</w:t>
      </w:r>
      <w:r>
        <w:rPr>
          <w:spacing w:val="20"/>
        </w:rPr>
        <w:t xml:space="preserve"> </w:t>
      </w:r>
      <w:r>
        <w:t>США</w:t>
      </w:r>
      <w:r>
        <w:rPr>
          <w:spacing w:val="18"/>
        </w:rPr>
        <w:t xml:space="preserve"> </w:t>
      </w:r>
      <w:r>
        <w:t>в</w:t>
      </w:r>
      <w:r>
        <w:rPr>
          <w:spacing w:val="17"/>
        </w:rPr>
        <w:t xml:space="preserve"> </w:t>
      </w:r>
      <w:r>
        <w:t>конце</w:t>
      </w:r>
      <w:r>
        <w:rPr>
          <w:spacing w:val="17"/>
        </w:rPr>
        <w:t xml:space="preserve"> </w:t>
      </w:r>
      <w:r>
        <w:t>XIX</w:t>
      </w:r>
    </w:p>
    <w:p w:rsidR="00AC1AA3" w:rsidRDefault="0056180D">
      <w:pPr>
        <w:spacing w:line="274" w:lineRule="exact"/>
        <w:ind w:left="1342"/>
        <w:jc w:val="both"/>
        <w:rPr>
          <w:b/>
          <w:i/>
          <w:sz w:val="24"/>
        </w:rPr>
      </w:pPr>
      <w:r>
        <w:rPr>
          <w:b/>
          <w:i/>
          <w:sz w:val="24"/>
        </w:rPr>
        <w:t>—</w:t>
      </w:r>
      <w:r>
        <w:rPr>
          <w:b/>
          <w:i/>
          <w:spacing w:val="-1"/>
          <w:sz w:val="24"/>
        </w:rPr>
        <w:t xml:space="preserve"> </w:t>
      </w:r>
      <w:r>
        <w:rPr>
          <w:b/>
          <w:i/>
          <w:sz w:val="24"/>
        </w:rPr>
        <w:t>начале</w:t>
      </w:r>
      <w:r>
        <w:rPr>
          <w:b/>
          <w:i/>
          <w:spacing w:val="-3"/>
          <w:sz w:val="24"/>
        </w:rPr>
        <w:t xml:space="preserve"> </w:t>
      </w:r>
      <w:r>
        <w:rPr>
          <w:b/>
          <w:i/>
          <w:sz w:val="24"/>
        </w:rPr>
        <w:t>ХХ</w:t>
      </w:r>
      <w:r>
        <w:rPr>
          <w:b/>
          <w:i/>
          <w:spacing w:val="-2"/>
          <w:sz w:val="24"/>
        </w:rPr>
        <w:t xml:space="preserve"> </w:t>
      </w:r>
      <w:r>
        <w:rPr>
          <w:b/>
          <w:i/>
          <w:sz w:val="24"/>
        </w:rPr>
        <w:t>в.</w:t>
      </w:r>
    </w:p>
    <w:p w:rsidR="00AC1AA3" w:rsidRDefault="0056180D">
      <w:pPr>
        <w:pStyle w:val="a3"/>
        <w:spacing w:before="6"/>
        <w:ind w:right="568"/>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57"/>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 и сельском хозяйстве. Развитие транспорта и средств связи. Миграция из</w:t>
      </w:r>
      <w:r>
        <w:rPr>
          <w:spacing w:val="1"/>
        </w:rPr>
        <w:t xml:space="preserve"> </w:t>
      </w:r>
      <w:r>
        <w:t>Старого</w:t>
      </w:r>
      <w:r>
        <w:rPr>
          <w:spacing w:val="1"/>
        </w:rPr>
        <w:t xml:space="preserve"> </w:t>
      </w:r>
      <w:r>
        <w:t>в</w:t>
      </w:r>
      <w:r>
        <w:rPr>
          <w:spacing w:val="1"/>
        </w:rPr>
        <w:t xml:space="preserve"> </w:t>
      </w:r>
      <w:r>
        <w:t>Новый</w:t>
      </w:r>
      <w:r>
        <w:rPr>
          <w:spacing w:val="1"/>
        </w:rPr>
        <w:t xml:space="preserve"> </w:t>
      </w:r>
      <w:r>
        <w:t>Свет.</w:t>
      </w:r>
      <w:r>
        <w:rPr>
          <w:spacing w:val="1"/>
        </w:rPr>
        <w:t xml:space="preserve"> </w:t>
      </w:r>
      <w:r>
        <w:t>Положение</w:t>
      </w:r>
      <w:r>
        <w:rPr>
          <w:spacing w:val="1"/>
        </w:rPr>
        <w:t xml:space="preserve"> </w:t>
      </w:r>
      <w:r>
        <w:t>основных</w:t>
      </w:r>
      <w:r>
        <w:rPr>
          <w:spacing w:val="1"/>
        </w:rPr>
        <w:t xml:space="preserve"> </w:t>
      </w:r>
      <w:r>
        <w:t>социальных</w:t>
      </w:r>
      <w:r>
        <w:rPr>
          <w:spacing w:val="1"/>
        </w:rPr>
        <w:t xml:space="preserve"> </w:t>
      </w:r>
      <w:r>
        <w:t>групп.</w:t>
      </w:r>
      <w:r>
        <w:rPr>
          <w:spacing w:val="1"/>
        </w:rPr>
        <w:t xml:space="preserve"> </w:t>
      </w:r>
      <w:r>
        <w:t>Рабочее</w:t>
      </w:r>
      <w:r>
        <w:rPr>
          <w:spacing w:val="1"/>
        </w:rPr>
        <w:t xml:space="preserve"> </w:t>
      </w:r>
      <w:r>
        <w:t>движение</w:t>
      </w:r>
      <w:r>
        <w:rPr>
          <w:spacing w:val="1"/>
        </w:rPr>
        <w:t xml:space="preserve"> </w:t>
      </w:r>
      <w:r>
        <w:t>и</w:t>
      </w:r>
      <w:r>
        <w:rPr>
          <w:spacing w:val="1"/>
        </w:rPr>
        <w:t xml:space="preserve"> </w:t>
      </w:r>
      <w:r>
        <w:t>профсоюзы.</w:t>
      </w:r>
      <w:r>
        <w:rPr>
          <w:spacing w:val="-2"/>
        </w:rPr>
        <w:t xml:space="preserve"> </w:t>
      </w:r>
      <w:r>
        <w:t>Образование социалистических</w:t>
      </w:r>
      <w:r>
        <w:rPr>
          <w:spacing w:val="1"/>
        </w:rPr>
        <w:t xml:space="preserve"> </w:t>
      </w:r>
      <w:r>
        <w:t>партий.</w:t>
      </w:r>
    </w:p>
    <w:p w:rsidR="00AC1AA3" w:rsidRDefault="0056180D">
      <w:pPr>
        <w:pStyle w:val="1"/>
        <w:spacing w:line="274" w:lineRule="exact"/>
      </w:pPr>
      <w:r>
        <w:t>Страны</w:t>
      </w:r>
      <w:r>
        <w:rPr>
          <w:spacing w:val="-7"/>
        </w:rPr>
        <w:t xml:space="preserve"> </w:t>
      </w:r>
      <w:r>
        <w:t>Латинской</w:t>
      </w:r>
      <w:r>
        <w:rPr>
          <w:spacing w:val="-2"/>
        </w:rPr>
        <w:t xml:space="preserve"> </w:t>
      </w:r>
      <w:r>
        <w:t>Америки</w:t>
      </w:r>
      <w:r>
        <w:rPr>
          <w:spacing w:val="-3"/>
        </w:rPr>
        <w:t xml:space="preserve"> </w:t>
      </w:r>
      <w:r>
        <w:t>в</w:t>
      </w:r>
      <w:r>
        <w:rPr>
          <w:spacing w:val="-4"/>
        </w:rPr>
        <w:t xml:space="preserve"> </w:t>
      </w:r>
      <w:r>
        <w:t>XIX</w:t>
      </w:r>
      <w:r>
        <w:rPr>
          <w:spacing w:val="-3"/>
        </w:rPr>
        <w:t xml:space="preserve"> </w:t>
      </w:r>
      <w:r>
        <w:t>—</w:t>
      </w:r>
      <w:r>
        <w:rPr>
          <w:spacing w:val="-4"/>
        </w:rPr>
        <w:t xml:space="preserve"> </w:t>
      </w:r>
      <w:r>
        <w:t>начале</w:t>
      </w:r>
      <w:r>
        <w:rPr>
          <w:spacing w:val="-7"/>
        </w:rPr>
        <w:t xml:space="preserve"> </w:t>
      </w:r>
      <w:r>
        <w:t>ХХ</w:t>
      </w:r>
      <w:r>
        <w:rPr>
          <w:spacing w:val="-5"/>
        </w:rPr>
        <w:t xml:space="preserve"> </w:t>
      </w:r>
      <w:r>
        <w:t>в.</w:t>
      </w:r>
    </w:p>
    <w:p w:rsidR="00AC1AA3" w:rsidRDefault="0056180D">
      <w:pPr>
        <w:pStyle w:val="a3"/>
        <w:spacing w:before="2"/>
        <w:ind w:right="566"/>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 борьба: задачи, участники, формы выступлений Ф. Д. Туссен-Лувертюр, С</w:t>
      </w:r>
      <w:r>
        <w:rPr>
          <w:spacing w:val="1"/>
        </w:rPr>
        <w:t xml:space="preserve"> </w:t>
      </w:r>
      <w:r>
        <w:t>Боливар. Провозглашение независимых</w:t>
      </w:r>
      <w:r>
        <w:rPr>
          <w:spacing w:val="1"/>
        </w:rPr>
        <w:t xml:space="preserve"> </w:t>
      </w:r>
      <w:r>
        <w:t>государств. Влияние США на 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2"/>
        </w:rPr>
        <w:t xml:space="preserve"> </w:t>
      </w:r>
      <w:r>
        <w:t>латифундизм. Проблемы</w:t>
      </w:r>
      <w:r>
        <w:rPr>
          <w:spacing w:val="2"/>
        </w:rPr>
        <w:t xml:space="preserve"> </w:t>
      </w:r>
      <w:r>
        <w:t>модернизации. Мексиканская</w:t>
      </w:r>
    </w:p>
    <w:p w:rsidR="00AC1AA3" w:rsidRDefault="00AC1AA3">
      <w:pPr>
        <w:sectPr w:rsidR="00AC1AA3">
          <w:headerReference w:type="default" r:id="rId29"/>
          <w:footerReference w:type="default" r:id="rId30"/>
          <w:pgSz w:w="11900" w:h="16860"/>
          <w:pgMar w:top="1560" w:right="120" w:bottom="1140" w:left="240" w:header="715" w:footer="948" w:gutter="0"/>
          <w:cols w:space="720"/>
        </w:sectPr>
      </w:pPr>
    </w:p>
    <w:p w:rsidR="00AC1AA3" w:rsidRDefault="0056180D">
      <w:pPr>
        <w:pStyle w:val="a3"/>
        <w:spacing w:before="91"/>
      </w:pPr>
      <w:r>
        <w:lastRenderedPageBreak/>
        <w:t>революция</w:t>
      </w:r>
      <w:r>
        <w:rPr>
          <w:spacing w:val="-5"/>
        </w:rPr>
        <w:t xml:space="preserve"> </w:t>
      </w:r>
      <w:r>
        <w:t>1910—1917</w:t>
      </w:r>
      <w:r>
        <w:rPr>
          <w:spacing w:val="-10"/>
        </w:rPr>
        <w:t xml:space="preserve"> </w:t>
      </w:r>
      <w:r>
        <w:t>гг.:</w:t>
      </w:r>
      <w:r>
        <w:rPr>
          <w:spacing w:val="-3"/>
        </w:rPr>
        <w:t xml:space="preserve"> </w:t>
      </w:r>
      <w:r>
        <w:t>участники,</w:t>
      </w:r>
      <w:r>
        <w:rPr>
          <w:spacing w:val="-8"/>
        </w:rPr>
        <w:t xml:space="preserve"> </w:t>
      </w:r>
      <w:r>
        <w:t>итоги,</w:t>
      </w:r>
      <w:r>
        <w:rPr>
          <w:spacing w:val="-9"/>
        </w:rPr>
        <w:t xml:space="preserve"> </w:t>
      </w:r>
      <w:r>
        <w:t>значение.</w:t>
      </w:r>
    </w:p>
    <w:p w:rsidR="00AC1AA3" w:rsidRDefault="0056180D">
      <w:pPr>
        <w:pStyle w:val="a3"/>
        <w:ind w:right="572"/>
      </w:pPr>
      <w:r>
        <w:rPr>
          <w:b/>
          <w:i/>
        </w:rPr>
        <w:t>Япония.</w:t>
      </w:r>
      <w:r>
        <w:rPr>
          <w:b/>
          <w:i/>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w:t>
      </w:r>
      <w:r>
        <w:rPr>
          <w:spacing w:val="1"/>
        </w:rPr>
        <w:t xml:space="preserve"> </w:t>
      </w:r>
      <w:r>
        <w:t>Реставрация</w:t>
      </w:r>
      <w:r>
        <w:rPr>
          <w:spacing w:val="1"/>
        </w:rPr>
        <w:t xml:space="preserve"> </w:t>
      </w:r>
      <w:r>
        <w:t>Мэйдзи.</w:t>
      </w:r>
      <w:r>
        <w:rPr>
          <w:spacing w:val="1"/>
        </w:rPr>
        <w:t xml:space="preserve"> </w:t>
      </w:r>
      <w:r>
        <w:t>Введение</w:t>
      </w:r>
      <w:r>
        <w:rPr>
          <w:spacing w:val="1"/>
        </w:rPr>
        <w:t xml:space="preserve"> </w:t>
      </w:r>
      <w:r>
        <w:t>конституции.</w:t>
      </w:r>
      <w:r>
        <w:rPr>
          <w:spacing w:val="1"/>
        </w:rPr>
        <w:t xml:space="preserve"> </w:t>
      </w:r>
      <w:r>
        <w:t>Модернизация</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социальных</w:t>
      </w:r>
      <w:r>
        <w:rPr>
          <w:spacing w:val="1"/>
        </w:rPr>
        <w:t xml:space="preserve"> </w:t>
      </w:r>
      <w:r>
        <w:t>отношениях</w:t>
      </w:r>
      <w:r>
        <w:rPr>
          <w:spacing w:val="-1"/>
        </w:rPr>
        <w:t xml:space="preserve"> </w:t>
      </w:r>
      <w:r>
        <w:t>Переход</w:t>
      </w:r>
      <w:r>
        <w:rPr>
          <w:spacing w:val="-2"/>
        </w:rPr>
        <w:t xml:space="preserve"> </w:t>
      </w:r>
      <w:r>
        <w:t>к</w:t>
      </w:r>
      <w:r>
        <w:rPr>
          <w:spacing w:val="-4"/>
        </w:rPr>
        <w:t xml:space="preserve"> </w:t>
      </w:r>
      <w:r>
        <w:t>политике</w:t>
      </w:r>
      <w:r>
        <w:rPr>
          <w:spacing w:val="-3"/>
        </w:rPr>
        <w:t xml:space="preserve"> </w:t>
      </w:r>
      <w:r>
        <w:t>завоеваний.</w:t>
      </w:r>
    </w:p>
    <w:p w:rsidR="00AC1AA3" w:rsidRDefault="0056180D">
      <w:pPr>
        <w:pStyle w:val="a3"/>
        <w:ind w:right="567"/>
      </w:pPr>
      <w:r>
        <w:rPr>
          <w:b/>
          <w:i/>
        </w:rPr>
        <w:t>Китай.</w:t>
      </w:r>
      <w:r>
        <w:rPr>
          <w:b/>
          <w:i/>
          <w:spacing w:val="1"/>
        </w:rPr>
        <w:t xml:space="preserve"> </w:t>
      </w:r>
      <w:r>
        <w:t>Империя</w:t>
      </w:r>
      <w:r>
        <w:rPr>
          <w:spacing w:val="1"/>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1"/>
        </w:rPr>
        <w:t xml:space="preserve"> </w:t>
      </w:r>
      <w:r>
        <w:t>Китая</w:t>
      </w:r>
      <w:r>
        <w:rPr>
          <w:spacing w:val="1"/>
        </w:rPr>
        <w:t xml:space="preserve"> </w:t>
      </w:r>
      <w:r>
        <w:t>Политика</w:t>
      </w:r>
      <w:r>
        <w:rPr>
          <w:spacing w:val="-3"/>
        </w:rPr>
        <w:t xml:space="preserve"> </w:t>
      </w:r>
      <w:r>
        <w:t>«самоусиления».</w:t>
      </w:r>
      <w:r>
        <w:rPr>
          <w:spacing w:val="-3"/>
        </w:rPr>
        <w:t xml:space="preserve"> </w:t>
      </w:r>
      <w:r>
        <w:t>Восстание</w:t>
      </w:r>
      <w:r>
        <w:rPr>
          <w:spacing w:val="-3"/>
        </w:rPr>
        <w:t xml:space="preserve"> </w:t>
      </w:r>
      <w:r>
        <w:t>«ихэтуаней».</w:t>
      </w:r>
      <w:r>
        <w:rPr>
          <w:spacing w:val="-5"/>
        </w:rPr>
        <w:t xml:space="preserve"> </w:t>
      </w:r>
      <w:r>
        <w:t>Революция</w:t>
      </w:r>
      <w:r>
        <w:rPr>
          <w:spacing w:val="-4"/>
        </w:rPr>
        <w:t xml:space="preserve"> </w:t>
      </w:r>
      <w:r>
        <w:t>1911—1913</w:t>
      </w:r>
      <w:r>
        <w:rPr>
          <w:spacing w:val="-5"/>
        </w:rPr>
        <w:t xml:space="preserve"> </w:t>
      </w:r>
      <w:r>
        <w:t>гг.</w:t>
      </w:r>
      <w:r>
        <w:rPr>
          <w:spacing w:val="-7"/>
        </w:rPr>
        <w:t xml:space="preserve"> </w:t>
      </w:r>
      <w:r>
        <w:t>Сунь</w:t>
      </w:r>
      <w:r>
        <w:rPr>
          <w:spacing w:val="-6"/>
        </w:rPr>
        <w:t xml:space="preserve"> </w:t>
      </w:r>
      <w:r>
        <w:t>Ятсен.</w:t>
      </w:r>
    </w:p>
    <w:p w:rsidR="00AC1AA3" w:rsidRDefault="0056180D">
      <w:pPr>
        <w:pStyle w:val="a3"/>
        <w:ind w:right="569"/>
      </w:pPr>
      <w:r>
        <w:rPr>
          <w:b/>
          <w:i/>
        </w:rPr>
        <w:t>Османская</w:t>
      </w:r>
      <w:r>
        <w:rPr>
          <w:b/>
          <w:i/>
          <w:spacing w:val="1"/>
        </w:rPr>
        <w:t xml:space="preserve"> </w:t>
      </w:r>
      <w:r>
        <w:rPr>
          <w:b/>
          <w:i/>
        </w:rPr>
        <w:t>империя</w:t>
      </w:r>
      <w:r>
        <w:rPr>
          <w:i/>
        </w:rPr>
        <w:t>.</w:t>
      </w:r>
      <w:r>
        <w:rPr>
          <w:i/>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1"/>
        </w:rPr>
        <w:t xml:space="preserve"> </w:t>
      </w:r>
      <w:r>
        <w:t>Танзимата.</w:t>
      </w:r>
      <w:r>
        <w:rPr>
          <w:spacing w:val="-2"/>
        </w:rPr>
        <w:t xml:space="preserve"> </w:t>
      </w:r>
      <w:r>
        <w:t>Принятие</w:t>
      </w:r>
      <w:r>
        <w:rPr>
          <w:spacing w:val="-3"/>
        </w:rPr>
        <w:t xml:space="preserve"> </w:t>
      </w:r>
      <w:r>
        <w:t>конституции.</w:t>
      </w:r>
      <w:r>
        <w:rPr>
          <w:spacing w:val="-1"/>
        </w:rPr>
        <w:t xml:space="preserve"> </w:t>
      </w:r>
      <w:r>
        <w:t>Младотурецкая революция</w:t>
      </w:r>
      <w:r>
        <w:rPr>
          <w:spacing w:val="-1"/>
        </w:rPr>
        <w:t xml:space="preserve"> </w:t>
      </w:r>
      <w:r>
        <w:t>1908—1909</w:t>
      </w:r>
      <w:r>
        <w:rPr>
          <w:spacing w:val="-1"/>
        </w:rPr>
        <w:t xml:space="preserve"> </w:t>
      </w:r>
      <w:r>
        <w:t>гг.</w:t>
      </w:r>
    </w:p>
    <w:p w:rsidR="00AC1AA3" w:rsidRDefault="0056180D">
      <w:pPr>
        <w:pStyle w:val="a3"/>
        <w:rPr>
          <w:b/>
          <w:i/>
        </w:rPr>
      </w:pPr>
      <w:r>
        <w:t>Революция</w:t>
      </w:r>
      <w:r>
        <w:rPr>
          <w:spacing w:val="-3"/>
        </w:rPr>
        <w:t xml:space="preserve"> </w:t>
      </w:r>
      <w:r>
        <w:t>1905—1911</w:t>
      </w:r>
      <w:r>
        <w:rPr>
          <w:spacing w:val="-6"/>
        </w:rPr>
        <w:t xml:space="preserve"> </w:t>
      </w:r>
      <w:r>
        <w:t>г</w:t>
      </w:r>
      <w:r>
        <w:rPr>
          <w:spacing w:val="-4"/>
        </w:rPr>
        <w:t xml:space="preserve"> </w:t>
      </w:r>
      <w:r>
        <w:t>в</w:t>
      </w:r>
      <w:r>
        <w:rPr>
          <w:spacing w:val="-1"/>
        </w:rPr>
        <w:t xml:space="preserve"> </w:t>
      </w:r>
      <w:r>
        <w:rPr>
          <w:b/>
          <w:i/>
        </w:rPr>
        <w:t>Иране.</w:t>
      </w:r>
    </w:p>
    <w:p w:rsidR="00AC1AA3" w:rsidRDefault="0056180D">
      <w:pPr>
        <w:pStyle w:val="a3"/>
        <w:ind w:right="562"/>
      </w:pPr>
      <w:r>
        <w:rPr>
          <w:b/>
          <w:i/>
        </w:rPr>
        <w:t>Индия.</w:t>
      </w:r>
      <w:r>
        <w:rPr>
          <w:b/>
          <w:i/>
          <w:spacing w:val="1"/>
        </w:rPr>
        <w:t xml:space="preserve"> </w:t>
      </w:r>
      <w:r>
        <w:t>Колониальный</w:t>
      </w:r>
      <w:r>
        <w:rPr>
          <w:spacing w:val="1"/>
        </w:rPr>
        <w:t xml:space="preserve"> </w:t>
      </w:r>
      <w:r>
        <w:t>режим.</w:t>
      </w:r>
      <w:r>
        <w:rPr>
          <w:spacing w:val="1"/>
        </w:rPr>
        <w:t xml:space="preserve"> </w:t>
      </w:r>
      <w:r>
        <w:t>Индийское</w:t>
      </w:r>
      <w:r>
        <w:rPr>
          <w:spacing w:val="1"/>
        </w:rPr>
        <w:t xml:space="preserve"> </w:t>
      </w:r>
      <w:r>
        <w:t>национальное</w:t>
      </w:r>
      <w:r>
        <w:rPr>
          <w:spacing w:val="1"/>
        </w:rPr>
        <w:t xml:space="preserve"> </w:t>
      </w:r>
      <w:r>
        <w:t>движение.</w:t>
      </w:r>
      <w:r>
        <w:rPr>
          <w:spacing w:val="1"/>
        </w:rPr>
        <w:t xml:space="preserve"> </w:t>
      </w:r>
      <w:r>
        <w:t>Восстание</w:t>
      </w:r>
      <w:r>
        <w:rPr>
          <w:spacing w:val="1"/>
        </w:rPr>
        <w:t xml:space="preserve"> </w:t>
      </w:r>
      <w:r>
        <w:t>сипаев</w:t>
      </w:r>
      <w:r>
        <w:rPr>
          <w:spacing w:val="1"/>
        </w:rPr>
        <w:t xml:space="preserve"> </w:t>
      </w:r>
      <w:r>
        <w:t>(1857—1859).</w:t>
      </w:r>
      <w:r>
        <w:rPr>
          <w:spacing w:val="1"/>
        </w:rPr>
        <w:t xml:space="preserve"> </w:t>
      </w:r>
      <w:r>
        <w:t>Объявление Индии</w:t>
      </w:r>
      <w:r>
        <w:rPr>
          <w:spacing w:val="1"/>
        </w:rPr>
        <w:t xml:space="preserve"> </w:t>
      </w:r>
      <w:r>
        <w:t>владением</w:t>
      </w:r>
      <w:r>
        <w:rPr>
          <w:spacing w:val="1"/>
        </w:rPr>
        <w:t xml:space="preserve"> </w:t>
      </w:r>
      <w:r>
        <w:t>британской</w:t>
      </w:r>
      <w:r>
        <w:rPr>
          <w:spacing w:val="1"/>
        </w:rPr>
        <w:t xml:space="preserve"> </w:t>
      </w:r>
      <w:r>
        <w:t>короны. Политическое развитие</w:t>
      </w:r>
      <w:r>
        <w:rPr>
          <w:spacing w:val="1"/>
        </w:rPr>
        <w:t xml:space="preserve"> </w:t>
      </w:r>
      <w:r>
        <w:t>Индии во второй половине XIX в. Создание Индийского национального конгресса Б. Тилак,</w:t>
      </w:r>
      <w:r>
        <w:rPr>
          <w:spacing w:val="1"/>
        </w:rPr>
        <w:t xml:space="preserve"> </w:t>
      </w:r>
      <w:r>
        <w:t>М.</w:t>
      </w:r>
      <w:r>
        <w:rPr>
          <w:spacing w:val="-4"/>
        </w:rPr>
        <w:t xml:space="preserve"> </w:t>
      </w:r>
      <w:r>
        <w:t>К. Ганди.</w:t>
      </w:r>
    </w:p>
    <w:p w:rsidR="00AC1AA3" w:rsidRDefault="0056180D">
      <w:pPr>
        <w:pStyle w:val="1"/>
        <w:spacing w:line="274" w:lineRule="exact"/>
      </w:pPr>
      <w:r>
        <w:t>Народы</w:t>
      </w:r>
      <w:r>
        <w:rPr>
          <w:spacing w:val="-5"/>
        </w:rPr>
        <w:t xml:space="preserve"> </w:t>
      </w:r>
      <w:r>
        <w:t>Африки в</w:t>
      </w:r>
      <w:r>
        <w:rPr>
          <w:spacing w:val="-3"/>
        </w:rPr>
        <w:t xml:space="preserve"> </w:t>
      </w:r>
      <w:r>
        <w:t>ХIХ</w:t>
      </w:r>
      <w:r>
        <w:rPr>
          <w:spacing w:val="-2"/>
        </w:rPr>
        <w:t xml:space="preserve"> </w:t>
      </w:r>
      <w:r>
        <w:t>—</w:t>
      </w:r>
      <w:r>
        <w:rPr>
          <w:spacing w:val="-1"/>
        </w:rPr>
        <w:t xml:space="preserve"> </w:t>
      </w:r>
      <w:r>
        <w:t>начале</w:t>
      </w:r>
      <w:r>
        <w:rPr>
          <w:spacing w:val="-5"/>
        </w:rPr>
        <w:t xml:space="preserve"> </w:t>
      </w:r>
      <w:r>
        <w:t>ХХ</w:t>
      </w:r>
      <w:r>
        <w:rPr>
          <w:spacing w:val="-4"/>
        </w:rPr>
        <w:t xml:space="preserve"> </w:t>
      </w:r>
      <w:r>
        <w:t>в.</w:t>
      </w:r>
    </w:p>
    <w:p w:rsidR="00AC1AA3" w:rsidRDefault="0056180D">
      <w:pPr>
        <w:pStyle w:val="a3"/>
        <w:spacing w:before="2"/>
        <w:ind w:right="561"/>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 отношения в странах Африки. Выступления против колонизаторов. Англо-</w:t>
      </w:r>
      <w:r>
        <w:rPr>
          <w:spacing w:val="1"/>
        </w:rPr>
        <w:t xml:space="preserve"> </w:t>
      </w:r>
      <w:r>
        <w:t>бурская</w:t>
      </w:r>
      <w:r>
        <w:rPr>
          <w:spacing w:val="-1"/>
        </w:rPr>
        <w:t xml:space="preserve"> </w:t>
      </w:r>
      <w:r>
        <w:t>война.</w:t>
      </w:r>
    </w:p>
    <w:p w:rsidR="00AC1AA3" w:rsidRDefault="0056180D">
      <w:pPr>
        <w:pStyle w:val="1"/>
        <w:spacing w:line="274" w:lineRule="exact"/>
      </w:pPr>
      <w:r>
        <w:t>Развитие</w:t>
      </w:r>
      <w:r>
        <w:rPr>
          <w:spacing w:val="-4"/>
        </w:rPr>
        <w:t xml:space="preserve"> </w:t>
      </w:r>
      <w:r>
        <w:t>культуры в</w:t>
      </w:r>
      <w:r>
        <w:rPr>
          <w:spacing w:val="-6"/>
        </w:rPr>
        <w:t xml:space="preserve"> </w:t>
      </w:r>
      <w:r>
        <w:t>XIX</w:t>
      </w:r>
      <w:r>
        <w:rPr>
          <w:spacing w:val="-1"/>
        </w:rPr>
        <w:t xml:space="preserve"> </w:t>
      </w:r>
      <w:r>
        <w:t>—</w:t>
      </w:r>
      <w:r>
        <w:rPr>
          <w:spacing w:val="-1"/>
        </w:rPr>
        <w:t xml:space="preserve"> </w:t>
      </w:r>
      <w:r>
        <w:t>начале</w:t>
      </w:r>
      <w:r>
        <w:rPr>
          <w:spacing w:val="-4"/>
        </w:rPr>
        <w:t xml:space="preserve"> </w:t>
      </w:r>
      <w:r>
        <w:t>ХХ</w:t>
      </w:r>
      <w:r>
        <w:rPr>
          <w:spacing w:val="-4"/>
        </w:rPr>
        <w:t xml:space="preserve"> </w:t>
      </w:r>
      <w:r>
        <w:t>в.</w:t>
      </w:r>
    </w:p>
    <w:p w:rsidR="00AC1AA3" w:rsidRDefault="0056180D">
      <w:pPr>
        <w:pStyle w:val="a3"/>
        <w:spacing w:before="5"/>
        <w:ind w:right="566"/>
      </w:pPr>
      <w:r>
        <w:t>Научные открытия и технические изобретения в XIX — начале ХХ в. Революция в физике.</w:t>
      </w:r>
      <w:r>
        <w:rPr>
          <w:spacing w:val="1"/>
        </w:rPr>
        <w:t xml:space="preserve"> </w:t>
      </w:r>
      <w:r>
        <w:t>Достижения</w:t>
      </w:r>
      <w:r>
        <w:rPr>
          <w:spacing w:val="-4"/>
        </w:rPr>
        <w:t xml:space="preserve"> </w:t>
      </w:r>
      <w:r>
        <w:t>естествознания</w:t>
      </w:r>
      <w:r>
        <w:rPr>
          <w:spacing w:val="-3"/>
        </w:rPr>
        <w:t xml:space="preserve"> </w:t>
      </w:r>
      <w:r>
        <w:t>и</w:t>
      </w:r>
      <w:r>
        <w:rPr>
          <w:spacing w:val="-1"/>
        </w:rPr>
        <w:t xml:space="preserve"> </w:t>
      </w:r>
      <w:r>
        <w:t>медицины.</w:t>
      </w:r>
      <w:r>
        <w:rPr>
          <w:spacing w:val="-7"/>
        </w:rPr>
        <w:t xml:space="preserve"> </w:t>
      </w:r>
      <w:r>
        <w:t>Развитие</w:t>
      </w:r>
      <w:r>
        <w:rPr>
          <w:spacing w:val="-3"/>
        </w:rPr>
        <w:t xml:space="preserve"> </w:t>
      </w:r>
      <w:r>
        <w:t>философии,</w:t>
      </w:r>
      <w:r>
        <w:rPr>
          <w:spacing w:val="-9"/>
        </w:rPr>
        <w:t xml:space="preserve"> </w:t>
      </w:r>
      <w:r>
        <w:t>психологии</w:t>
      </w:r>
      <w:r>
        <w:rPr>
          <w:spacing w:val="-5"/>
        </w:rPr>
        <w:t xml:space="preserve"> </w:t>
      </w:r>
      <w:r>
        <w:t>и</w:t>
      </w:r>
      <w:r>
        <w:rPr>
          <w:spacing w:val="-3"/>
        </w:rPr>
        <w:t xml:space="preserve"> </w:t>
      </w:r>
      <w:r>
        <w:t>социологии.</w:t>
      </w:r>
    </w:p>
    <w:p w:rsidR="00AC1AA3" w:rsidRDefault="0056180D">
      <w:pPr>
        <w:pStyle w:val="a3"/>
        <w:ind w:right="565"/>
      </w:pPr>
      <w:r>
        <w:t>Распространение</w:t>
      </w:r>
      <w:r>
        <w:rPr>
          <w:spacing w:val="1"/>
        </w:rPr>
        <w:t xml:space="preserve"> </w:t>
      </w:r>
      <w:r>
        <w:t>образования.</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изменения</w:t>
      </w:r>
      <w:r>
        <w:rPr>
          <w:spacing w:val="1"/>
        </w:rPr>
        <w:t xml:space="preserve"> </w:t>
      </w:r>
      <w:r>
        <w:t>в</w:t>
      </w:r>
      <w:r>
        <w:rPr>
          <w:spacing w:val="1"/>
        </w:rPr>
        <w:t xml:space="preserve"> </w:t>
      </w:r>
      <w:r>
        <w:t>условиях</w:t>
      </w:r>
      <w:r>
        <w:rPr>
          <w:spacing w:val="1"/>
        </w:rPr>
        <w:t xml:space="preserve"> </w:t>
      </w:r>
      <w:r>
        <w:t>труда</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людей.</w:t>
      </w:r>
      <w:r>
        <w:rPr>
          <w:spacing w:val="1"/>
        </w:rPr>
        <w:t xml:space="preserve"> </w:t>
      </w:r>
      <w:r>
        <w:t>Художественная</w:t>
      </w:r>
      <w:r>
        <w:rPr>
          <w:spacing w:val="1"/>
        </w:rPr>
        <w:t xml:space="preserve"> </w:t>
      </w:r>
      <w:r>
        <w:t>культура</w:t>
      </w:r>
      <w:r>
        <w:rPr>
          <w:spacing w:val="1"/>
        </w:rPr>
        <w:t xml:space="preserve"> </w:t>
      </w:r>
      <w:r>
        <w:t>XIX</w:t>
      </w:r>
      <w:r>
        <w:rPr>
          <w:spacing w:val="1"/>
        </w:rPr>
        <w:t xml:space="preserve"> </w:t>
      </w:r>
      <w:r>
        <w:t>—</w:t>
      </w:r>
      <w:r>
        <w:rPr>
          <w:spacing w:val="1"/>
        </w:rPr>
        <w:t xml:space="preserve"> </w:t>
      </w:r>
      <w:r>
        <w:t>начала</w:t>
      </w:r>
      <w:r>
        <w:rPr>
          <w:spacing w:val="1"/>
        </w:rPr>
        <w:t xml:space="preserve"> </w:t>
      </w:r>
      <w:r>
        <w:t>ХХ</w:t>
      </w:r>
      <w:r>
        <w:rPr>
          <w:spacing w:val="1"/>
        </w:rPr>
        <w:t xml:space="preserve"> </w:t>
      </w:r>
      <w:r>
        <w:t>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Модернизм. Смена стилей в архитектуре Музыкальное и театральное искусство Рождение</w:t>
      </w:r>
      <w:r>
        <w:rPr>
          <w:spacing w:val="1"/>
        </w:rPr>
        <w:t xml:space="preserve"> </w:t>
      </w:r>
      <w:r>
        <w:t>кинематографа</w:t>
      </w:r>
      <w:r>
        <w:rPr>
          <w:spacing w:val="-2"/>
        </w:rPr>
        <w:t xml:space="preserve"> </w:t>
      </w:r>
      <w:r>
        <w:t>Деятели</w:t>
      </w:r>
      <w:r>
        <w:rPr>
          <w:spacing w:val="1"/>
        </w:rPr>
        <w:t xml:space="preserve"> </w:t>
      </w:r>
      <w:r>
        <w:t>культуры: жизнь и</w:t>
      </w:r>
      <w:r>
        <w:rPr>
          <w:spacing w:val="-1"/>
        </w:rPr>
        <w:t xml:space="preserve"> </w:t>
      </w:r>
      <w:r>
        <w:t>творчество.</w:t>
      </w:r>
    </w:p>
    <w:p w:rsidR="00AC1AA3" w:rsidRDefault="0056180D">
      <w:pPr>
        <w:pStyle w:val="1"/>
        <w:spacing w:line="274" w:lineRule="exact"/>
      </w:pPr>
      <w:r>
        <w:t>Международные</w:t>
      </w:r>
      <w:r>
        <w:rPr>
          <w:spacing w:val="-6"/>
        </w:rPr>
        <w:t xml:space="preserve"> </w:t>
      </w:r>
      <w:r>
        <w:t>отношения</w:t>
      </w:r>
      <w:r>
        <w:rPr>
          <w:spacing w:val="-1"/>
        </w:rPr>
        <w:t xml:space="preserve"> </w:t>
      </w:r>
      <w:r>
        <w:t>в</w:t>
      </w:r>
      <w:r>
        <w:rPr>
          <w:spacing w:val="-4"/>
        </w:rPr>
        <w:t xml:space="preserve"> </w:t>
      </w:r>
      <w:r>
        <w:t>XIX</w:t>
      </w:r>
      <w:r>
        <w:rPr>
          <w:spacing w:val="-2"/>
        </w:rPr>
        <w:t xml:space="preserve"> </w:t>
      </w:r>
      <w:r>
        <w:t>—</w:t>
      </w:r>
      <w:r>
        <w:rPr>
          <w:spacing w:val="-1"/>
        </w:rPr>
        <w:t xml:space="preserve"> </w:t>
      </w:r>
      <w:r>
        <w:t>начале</w:t>
      </w:r>
      <w:r>
        <w:rPr>
          <w:spacing w:val="-4"/>
        </w:rPr>
        <w:t xml:space="preserve"> </w:t>
      </w:r>
      <w:r>
        <w:t>XX</w:t>
      </w:r>
      <w:r>
        <w:rPr>
          <w:spacing w:val="-4"/>
        </w:rPr>
        <w:t xml:space="preserve"> </w:t>
      </w:r>
      <w:r>
        <w:t>в.</w:t>
      </w:r>
    </w:p>
    <w:p w:rsidR="00AC1AA3" w:rsidRDefault="0056180D">
      <w:pPr>
        <w:pStyle w:val="a3"/>
        <w:spacing w:before="3"/>
        <w:ind w:right="565"/>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6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61"/>
        </w:rPr>
        <w:t xml:space="preserve"> </w:t>
      </w:r>
      <w:r>
        <w:t>держав.</w:t>
      </w:r>
      <w:r>
        <w:rPr>
          <w:spacing w:val="1"/>
        </w:rPr>
        <w:t xml:space="preserve"> </w:t>
      </w:r>
      <w:r>
        <w:t>Первая Гаагская мирная конференция (1899). Международные конфликты и войны в 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ХХ</w:t>
      </w:r>
      <w:r>
        <w:rPr>
          <w:spacing w:val="1"/>
        </w:rPr>
        <w:t xml:space="preserve"> </w:t>
      </w:r>
      <w:r>
        <w:t>в.</w:t>
      </w:r>
      <w:r>
        <w:rPr>
          <w:spacing w:val="1"/>
        </w:rPr>
        <w:t xml:space="preserve"> </w:t>
      </w:r>
      <w:r>
        <w:t>(испано-американская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1"/>
        </w:rPr>
        <w:t xml:space="preserve"> </w:t>
      </w:r>
      <w:r>
        <w:t>боснийский</w:t>
      </w:r>
      <w:r>
        <w:rPr>
          <w:spacing w:val="1"/>
        </w:rPr>
        <w:t xml:space="preserve"> </w:t>
      </w:r>
      <w:r>
        <w:t>кризис).</w:t>
      </w:r>
      <w:r>
        <w:rPr>
          <w:spacing w:val="-2"/>
        </w:rPr>
        <w:t xml:space="preserve"> </w:t>
      </w:r>
      <w:r>
        <w:t>Балканские войны.</w:t>
      </w:r>
    </w:p>
    <w:p w:rsidR="00AC1AA3" w:rsidRDefault="0056180D">
      <w:pPr>
        <w:pStyle w:val="a3"/>
      </w:pPr>
      <w:r>
        <w:rPr>
          <w:b/>
        </w:rPr>
        <w:t>Обобщение</w:t>
      </w:r>
      <w:r>
        <w:t>.</w:t>
      </w:r>
      <w:r>
        <w:rPr>
          <w:spacing w:val="-6"/>
        </w:rPr>
        <w:t xml:space="preserve"> </w:t>
      </w:r>
      <w:r>
        <w:t>Историческое</w:t>
      </w:r>
      <w:r>
        <w:rPr>
          <w:spacing w:val="-4"/>
        </w:rPr>
        <w:t xml:space="preserve"> </w:t>
      </w:r>
      <w:r>
        <w:t>и</w:t>
      </w:r>
      <w:r>
        <w:rPr>
          <w:spacing w:val="-4"/>
        </w:rPr>
        <w:t xml:space="preserve"> </w:t>
      </w:r>
      <w:r>
        <w:t>культурное</w:t>
      </w:r>
      <w:r>
        <w:rPr>
          <w:spacing w:val="-8"/>
        </w:rPr>
        <w:t xml:space="preserve"> </w:t>
      </w:r>
      <w:r>
        <w:t>наследие</w:t>
      </w:r>
      <w:r>
        <w:rPr>
          <w:spacing w:val="-5"/>
        </w:rPr>
        <w:t xml:space="preserve"> </w:t>
      </w:r>
      <w:r>
        <w:t>XIX</w:t>
      </w:r>
      <w:r>
        <w:rPr>
          <w:spacing w:val="-5"/>
        </w:rPr>
        <w:t xml:space="preserve"> </w:t>
      </w:r>
      <w:r>
        <w:t>в.</w:t>
      </w:r>
    </w:p>
    <w:p w:rsidR="00AC1AA3" w:rsidRDefault="0056180D">
      <w:pPr>
        <w:pStyle w:val="1"/>
        <w:spacing w:before="12" w:line="232" w:lineRule="auto"/>
        <w:ind w:right="2898"/>
        <w:rPr>
          <w:b w:val="0"/>
        </w:rPr>
      </w:pPr>
      <w:r>
        <w:t>История России. Российская империя в 1881 г - начале XX в. (45 ч)</w:t>
      </w:r>
      <w:r>
        <w:rPr>
          <w:spacing w:val="-57"/>
        </w:rPr>
        <w:t xml:space="preserve"> </w:t>
      </w:r>
      <w:r>
        <w:t>Введение</w:t>
      </w:r>
      <w:r>
        <w:rPr>
          <w:b w:val="0"/>
        </w:rPr>
        <w:t>.</w:t>
      </w:r>
    </w:p>
    <w:p w:rsidR="00AC1AA3" w:rsidRDefault="0056180D">
      <w:pPr>
        <w:spacing w:before="3"/>
        <w:ind w:left="1342"/>
        <w:jc w:val="both"/>
        <w:rPr>
          <w:b/>
          <w:sz w:val="24"/>
        </w:rPr>
      </w:pPr>
      <w:r>
        <w:rPr>
          <w:b/>
          <w:sz w:val="24"/>
        </w:rPr>
        <w:t>Россия</w:t>
      </w:r>
      <w:r>
        <w:rPr>
          <w:b/>
          <w:spacing w:val="-5"/>
          <w:sz w:val="24"/>
        </w:rPr>
        <w:t xml:space="preserve"> </w:t>
      </w:r>
      <w:r>
        <w:rPr>
          <w:b/>
          <w:sz w:val="24"/>
        </w:rPr>
        <w:t>в</w:t>
      </w:r>
      <w:r>
        <w:rPr>
          <w:b/>
          <w:spacing w:val="-4"/>
          <w:sz w:val="24"/>
        </w:rPr>
        <w:t xml:space="preserve"> </w:t>
      </w:r>
      <w:r>
        <w:rPr>
          <w:b/>
          <w:sz w:val="24"/>
        </w:rPr>
        <w:t>1880—1890-х гг.</w:t>
      </w:r>
    </w:p>
    <w:p w:rsidR="00AC1AA3" w:rsidRDefault="0056180D">
      <w:pPr>
        <w:pStyle w:val="a3"/>
        <w:spacing w:before="2"/>
        <w:ind w:right="562"/>
        <w:rPr>
          <w:i/>
        </w:rPr>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57"/>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i/>
        </w:rPr>
        <w:t>.</w:t>
      </w:r>
      <w:r>
        <w:rPr>
          <w:i/>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1"/>
        </w:rPr>
        <w:t xml:space="preserve"> </w:t>
      </w:r>
      <w:r>
        <w:t>самоуправление</w:t>
      </w:r>
      <w:r>
        <w:rPr>
          <w:spacing w:val="1"/>
        </w:rPr>
        <w:t xml:space="preserve"> </w:t>
      </w:r>
      <w:r>
        <w:t>и</w:t>
      </w:r>
      <w:r>
        <w:rPr>
          <w:spacing w:val="-57"/>
        </w:rPr>
        <w:t xml:space="preserve"> </w:t>
      </w:r>
      <w:r>
        <w:t>самодержавие Независимость суда. Права университетов и власть попечителей. Печать и</w:t>
      </w:r>
      <w:r>
        <w:rPr>
          <w:spacing w:val="1"/>
        </w:rPr>
        <w:t xml:space="preserve"> </w:t>
      </w:r>
      <w:r>
        <w:t>цензура. Экономическая модернизация через государственное вмешательство в экономику.</w:t>
      </w:r>
      <w:r>
        <w:rPr>
          <w:spacing w:val="1"/>
        </w:rPr>
        <w:t xml:space="preserve"> </w:t>
      </w:r>
      <w:r>
        <w:t>Форсированное развитие промышленности. *Финансовая политика. Консервация аграрных</w:t>
      </w:r>
      <w:r>
        <w:rPr>
          <w:spacing w:val="1"/>
        </w:rPr>
        <w:t xml:space="preserve"> </w:t>
      </w:r>
      <w:r>
        <w:t>отношений</w:t>
      </w:r>
      <w:r>
        <w:rPr>
          <w:i/>
        </w:rPr>
        <w:t>.</w:t>
      </w:r>
    </w:p>
    <w:p w:rsidR="00AC1AA3" w:rsidRDefault="0056180D">
      <w:pPr>
        <w:pStyle w:val="a3"/>
        <w:spacing w:before="1"/>
        <w:ind w:right="567"/>
        <w:rPr>
          <w:i/>
        </w:rPr>
      </w:pPr>
      <w:r>
        <w:t>Пространство</w:t>
      </w:r>
      <w:r>
        <w:rPr>
          <w:spacing w:val="1"/>
        </w:rPr>
        <w:t xml:space="preserve"> </w:t>
      </w:r>
      <w:r>
        <w:t>империи. Основные</w:t>
      </w:r>
      <w:r>
        <w:rPr>
          <w:spacing w:val="1"/>
        </w:rPr>
        <w:t xml:space="preserve"> </w:t>
      </w:r>
      <w:r>
        <w:t>сферы и</w:t>
      </w:r>
      <w:r>
        <w:rPr>
          <w:spacing w:val="1"/>
        </w:rPr>
        <w:t xml:space="preserve"> </w:t>
      </w:r>
      <w:r>
        <w:t>направления внешнеполитических</w:t>
      </w:r>
      <w:r>
        <w:rPr>
          <w:spacing w:val="1"/>
        </w:rPr>
        <w:t xml:space="preserve"> </w:t>
      </w:r>
      <w:r>
        <w:t>интересов.</w:t>
      </w:r>
      <w:r>
        <w:rPr>
          <w:spacing w:val="1"/>
        </w:rPr>
        <w:t xml:space="preserve"> </w:t>
      </w:r>
      <w:r>
        <w:t>Упрочение</w:t>
      </w:r>
      <w:r>
        <w:rPr>
          <w:spacing w:val="-4"/>
        </w:rPr>
        <w:t xml:space="preserve"> </w:t>
      </w:r>
      <w:r>
        <w:t>статуса</w:t>
      </w:r>
      <w:r>
        <w:rPr>
          <w:spacing w:val="-3"/>
        </w:rPr>
        <w:t xml:space="preserve"> </w:t>
      </w:r>
      <w:r>
        <w:t>великой</w:t>
      </w:r>
      <w:r>
        <w:rPr>
          <w:spacing w:val="-1"/>
        </w:rPr>
        <w:t xml:space="preserve"> </w:t>
      </w:r>
      <w:r>
        <w:t>державы.</w:t>
      </w:r>
      <w:r>
        <w:rPr>
          <w:spacing w:val="1"/>
        </w:rPr>
        <w:t xml:space="preserve"> </w:t>
      </w:r>
      <w:r>
        <w:t>*Освоение</w:t>
      </w:r>
      <w:r>
        <w:rPr>
          <w:spacing w:val="-1"/>
        </w:rPr>
        <w:t xml:space="preserve"> </w:t>
      </w:r>
      <w:r>
        <w:t>государственной</w:t>
      </w:r>
      <w:r>
        <w:rPr>
          <w:spacing w:val="1"/>
        </w:rPr>
        <w:t xml:space="preserve"> </w:t>
      </w:r>
      <w:r>
        <w:t>территории</w:t>
      </w:r>
      <w:r>
        <w:rPr>
          <w:i/>
        </w:rPr>
        <w:t>.</w:t>
      </w:r>
    </w:p>
    <w:p w:rsidR="00AC1AA3" w:rsidRDefault="0056180D">
      <w:pPr>
        <w:pStyle w:val="a3"/>
        <w:ind w:right="560"/>
      </w:pPr>
      <w:r>
        <w:t>Сельское</w:t>
      </w:r>
      <w:r>
        <w:rPr>
          <w:spacing w:val="1"/>
        </w:rPr>
        <w:t xml:space="preserve"> </w:t>
      </w:r>
      <w:r>
        <w:t>хозяйство</w:t>
      </w:r>
      <w:r>
        <w:rPr>
          <w:spacing w:val="1"/>
        </w:rPr>
        <w:t xml:space="preserve"> </w:t>
      </w:r>
      <w:r>
        <w:t>и</w:t>
      </w:r>
      <w:r>
        <w:rPr>
          <w:spacing w:val="1"/>
        </w:rPr>
        <w:t xml:space="preserve"> </w:t>
      </w:r>
      <w:r>
        <w:t>промышленность</w:t>
      </w:r>
      <w:r>
        <w:rPr>
          <w:b/>
          <w:i/>
        </w:rPr>
        <w:t>.</w:t>
      </w:r>
      <w:r>
        <w:rPr>
          <w:b/>
          <w:i/>
          <w:spacing w:val="1"/>
        </w:rPr>
        <w:t xml:space="preserve"> </w:t>
      </w:r>
      <w:r>
        <w:t>Пореформенная</w:t>
      </w:r>
      <w:r>
        <w:rPr>
          <w:spacing w:val="1"/>
        </w:rPr>
        <w:t xml:space="preserve"> </w:t>
      </w:r>
      <w:r>
        <w:t>деревня:</w:t>
      </w:r>
      <w:r>
        <w:rPr>
          <w:spacing w:val="1"/>
        </w:rPr>
        <w:t xml:space="preserve"> </w:t>
      </w:r>
      <w:r>
        <w:t>традиции</w:t>
      </w:r>
      <w:r>
        <w:rPr>
          <w:spacing w:val="1"/>
        </w:rPr>
        <w:t xml:space="preserve"> </w:t>
      </w:r>
      <w:r>
        <w:t>и</w:t>
      </w:r>
      <w:r>
        <w:rPr>
          <w:spacing w:val="1"/>
        </w:rPr>
        <w:t xml:space="preserve"> </w:t>
      </w:r>
      <w:r>
        <w:t>новации.</w:t>
      </w:r>
      <w:r>
        <w:rPr>
          <w:spacing w:val="1"/>
        </w:rPr>
        <w:t xml:space="preserve"> </w:t>
      </w:r>
      <w:r>
        <w:t>Общинное землевладение и крестьянское хозяйство. *Взаимозависимость помещичьего 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i/>
        </w:rPr>
        <w:t>.</w:t>
      </w:r>
      <w:r>
        <w:rPr>
          <w:i/>
          <w:spacing w:val="1"/>
        </w:rPr>
        <w:t xml:space="preserve"> </w:t>
      </w:r>
      <w:r>
        <w:rPr>
          <w:i/>
        </w:rPr>
        <w:t>*</w:t>
      </w:r>
      <w:r>
        <w:t>Социальные</w:t>
      </w:r>
      <w:r>
        <w:rPr>
          <w:spacing w:val="1"/>
        </w:rPr>
        <w:t xml:space="preserve"> </w:t>
      </w:r>
      <w:r>
        <w:t>типы</w:t>
      </w:r>
      <w:r>
        <w:rPr>
          <w:spacing w:val="61"/>
        </w:rPr>
        <w:t xml:space="preserve"> </w:t>
      </w:r>
      <w:r>
        <w:t>крестьян</w:t>
      </w:r>
      <w:r>
        <w:rPr>
          <w:spacing w:val="61"/>
        </w:rPr>
        <w:t xml:space="preserve"> </w:t>
      </w:r>
      <w:r>
        <w:t>и</w:t>
      </w:r>
      <w:r>
        <w:rPr>
          <w:spacing w:val="1"/>
        </w:rPr>
        <w:t xml:space="preserve"> </w:t>
      </w:r>
      <w:r>
        <w:t>помещиков</w:t>
      </w:r>
      <w:r>
        <w:rPr>
          <w:i/>
        </w:rPr>
        <w:t>.</w:t>
      </w:r>
      <w:r>
        <w:rPr>
          <w:i/>
          <w:spacing w:val="-1"/>
        </w:rPr>
        <w:t xml:space="preserve"> </w:t>
      </w:r>
      <w:r>
        <w:t>Дворяне-предприниматели.</w:t>
      </w:r>
    </w:p>
    <w:p w:rsidR="00AC1AA3" w:rsidRDefault="00AC1AA3">
      <w:pPr>
        <w:sectPr w:rsidR="00AC1AA3">
          <w:headerReference w:type="default" r:id="rId31"/>
          <w:footerReference w:type="default" r:id="rId32"/>
          <w:pgSz w:w="11900" w:h="16860"/>
          <w:pgMar w:top="1560" w:right="120" w:bottom="1140" w:left="240" w:header="715" w:footer="948" w:gutter="0"/>
          <w:cols w:space="720"/>
        </w:sectPr>
      </w:pPr>
    </w:p>
    <w:p w:rsidR="00AC1AA3" w:rsidRDefault="0056180D">
      <w:pPr>
        <w:pStyle w:val="a3"/>
        <w:spacing w:before="91"/>
        <w:ind w:right="566"/>
        <w:rPr>
          <w:i/>
        </w:rPr>
      </w:pPr>
      <w:r>
        <w:lastRenderedPageBreak/>
        <w:t>Индустриализация</w:t>
      </w:r>
      <w:r>
        <w:rPr>
          <w:spacing w:val="1"/>
        </w:rPr>
        <w:t xml:space="preserve"> </w:t>
      </w:r>
      <w:r>
        <w:t>и</w:t>
      </w:r>
      <w:r>
        <w:rPr>
          <w:spacing w:val="1"/>
        </w:rPr>
        <w:t xml:space="preserve"> </w:t>
      </w:r>
      <w:r>
        <w:t>урбанизация.</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экономической</w:t>
      </w:r>
      <w:r>
        <w:rPr>
          <w:spacing w:val="61"/>
        </w:rPr>
        <w:t xml:space="preserve"> </w:t>
      </w:r>
      <w:r>
        <w:t>и</w:t>
      </w:r>
      <w:r>
        <w:rPr>
          <w:spacing w:val="1"/>
        </w:rPr>
        <w:t xml:space="preserve"> </w:t>
      </w:r>
      <w:r>
        <w:t>социальной модернизации. Миграции сельского населения в города. Рабочий вопрос и 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частнопредпринимательские</w:t>
      </w:r>
      <w:r>
        <w:rPr>
          <w:spacing w:val="1"/>
        </w:rPr>
        <w:t xml:space="preserve"> </w:t>
      </w:r>
      <w:r>
        <w:t>способы</w:t>
      </w:r>
      <w:r>
        <w:rPr>
          <w:spacing w:val="-1"/>
        </w:rPr>
        <w:t xml:space="preserve"> </w:t>
      </w:r>
      <w:r>
        <w:t>его решения</w:t>
      </w:r>
      <w:r>
        <w:rPr>
          <w:i/>
        </w:rPr>
        <w:t>.</w:t>
      </w:r>
    </w:p>
    <w:p w:rsidR="00AC1AA3" w:rsidRDefault="0056180D">
      <w:pPr>
        <w:pStyle w:val="1"/>
      </w:pPr>
      <w:r>
        <w:t>Культурное</w:t>
      </w:r>
      <w:r>
        <w:rPr>
          <w:spacing w:val="-8"/>
        </w:rPr>
        <w:t xml:space="preserve"> </w:t>
      </w:r>
      <w:r>
        <w:t>пространство</w:t>
      </w:r>
      <w:r>
        <w:rPr>
          <w:spacing w:val="-3"/>
        </w:rPr>
        <w:t xml:space="preserve"> </w:t>
      </w:r>
      <w:r>
        <w:t>империи</w:t>
      </w:r>
      <w:r>
        <w:rPr>
          <w:spacing w:val="-2"/>
        </w:rPr>
        <w:t xml:space="preserve"> </w:t>
      </w:r>
      <w:r>
        <w:t>во</w:t>
      </w:r>
      <w:r>
        <w:rPr>
          <w:spacing w:val="-6"/>
        </w:rPr>
        <w:t xml:space="preserve"> </w:t>
      </w:r>
      <w:r>
        <w:t>второй</w:t>
      </w:r>
      <w:r>
        <w:rPr>
          <w:spacing w:val="-4"/>
        </w:rPr>
        <w:t xml:space="preserve"> </w:t>
      </w:r>
      <w:r>
        <w:t>половине</w:t>
      </w:r>
      <w:r>
        <w:rPr>
          <w:spacing w:val="-7"/>
        </w:rPr>
        <w:t xml:space="preserve"> </w:t>
      </w:r>
      <w:r>
        <w:t>XIX</w:t>
      </w:r>
      <w:r>
        <w:rPr>
          <w:spacing w:val="-5"/>
        </w:rPr>
        <w:t xml:space="preserve"> </w:t>
      </w:r>
      <w:r>
        <w:t>в.</w:t>
      </w:r>
    </w:p>
    <w:p w:rsidR="00AC1AA3" w:rsidRDefault="0056180D">
      <w:pPr>
        <w:pStyle w:val="a3"/>
        <w:spacing w:before="2"/>
        <w:ind w:right="562"/>
      </w:pPr>
      <w:r>
        <w:t>Культура и быт народов России во второй половине XIX в. Развитие городской культуры.</w:t>
      </w:r>
      <w:r>
        <w:rPr>
          <w:spacing w:val="1"/>
        </w:rPr>
        <w:t xml:space="preserve"> </w:t>
      </w:r>
      <w:r>
        <w:t>Технический прогресс и перемены в повседневной жизни. Развитие транспорта, связи. Рост</w:t>
      </w:r>
      <w:r>
        <w:rPr>
          <w:spacing w:val="1"/>
        </w:rPr>
        <w:t xml:space="preserve"> </w:t>
      </w:r>
      <w:r>
        <w:t>образования и распространение грамотности. Появление массовой печати. *Роль печатного</w:t>
      </w:r>
      <w:r>
        <w:rPr>
          <w:spacing w:val="1"/>
        </w:rPr>
        <w:t xml:space="preserve"> </w:t>
      </w:r>
      <w:r>
        <w:t>слова в формировании общественного мнения</w:t>
      </w:r>
      <w:r>
        <w:rPr>
          <w:i/>
        </w:rPr>
        <w:t xml:space="preserve">. </w:t>
      </w:r>
      <w:r>
        <w:t>Народная, элитарная и массовая культура</w:t>
      </w:r>
      <w:r>
        <w:rPr>
          <w:i/>
        </w:rPr>
        <w:t>.</w:t>
      </w:r>
      <w:r>
        <w:rPr>
          <w:i/>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w:t>
      </w:r>
      <w:r>
        <w:rPr>
          <w:spacing w:val="1"/>
        </w:rPr>
        <w:t xml:space="preserve"> </w:t>
      </w:r>
      <w:r>
        <w:t>культуры.</w:t>
      </w:r>
      <w:r>
        <w:rPr>
          <w:spacing w:val="1"/>
        </w:rPr>
        <w:t xml:space="preserve"> </w:t>
      </w:r>
      <w:r>
        <w:t>Становление</w:t>
      </w:r>
      <w:r>
        <w:rPr>
          <w:spacing w:val="1"/>
        </w:rPr>
        <w:t xml:space="preserve"> </w:t>
      </w:r>
      <w:r>
        <w:t>национальной</w:t>
      </w:r>
      <w:r>
        <w:rPr>
          <w:spacing w:val="1"/>
        </w:rPr>
        <w:t xml:space="preserve"> </w:t>
      </w:r>
      <w:r>
        <w:t>научной</w:t>
      </w:r>
      <w:r>
        <w:rPr>
          <w:spacing w:val="1"/>
        </w:rPr>
        <w:t xml:space="preserve"> </w:t>
      </w:r>
      <w:r>
        <w:t>школы</w:t>
      </w:r>
      <w:r>
        <w:rPr>
          <w:spacing w:val="1"/>
        </w:rPr>
        <w:t xml:space="preserve"> </w:t>
      </w:r>
      <w:r>
        <w:t>и</w:t>
      </w:r>
      <w:r>
        <w:rPr>
          <w:spacing w:val="1"/>
        </w:rPr>
        <w:t xml:space="preserve"> </w:t>
      </w:r>
      <w:r>
        <w:t>ее</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 значимость художественной культуры. Литература, живопись, музыка, театр.</w:t>
      </w:r>
      <w:r>
        <w:rPr>
          <w:spacing w:val="1"/>
        </w:rPr>
        <w:t xml:space="preserve"> </w:t>
      </w:r>
      <w:r>
        <w:t>Архитектура</w:t>
      </w:r>
      <w:r>
        <w:rPr>
          <w:spacing w:val="-4"/>
        </w:rPr>
        <w:t xml:space="preserve"> </w:t>
      </w:r>
      <w:r>
        <w:t>и градостроительство.</w:t>
      </w:r>
    </w:p>
    <w:p w:rsidR="00AC1AA3" w:rsidRDefault="0056180D">
      <w:pPr>
        <w:pStyle w:val="1"/>
        <w:spacing w:line="272" w:lineRule="exact"/>
        <w:rPr>
          <w:b w:val="0"/>
        </w:rPr>
      </w:pPr>
      <w:r>
        <w:t>Этнокультурный</w:t>
      </w:r>
      <w:r>
        <w:rPr>
          <w:spacing w:val="-10"/>
        </w:rPr>
        <w:t xml:space="preserve"> </w:t>
      </w:r>
      <w:r>
        <w:t>облик</w:t>
      </w:r>
      <w:r>
        <w:rPr>
          <w:spacing w:val="-9"/>
        </w:rPr>
        <w:t xml:space="preserve"> </w:t>
      </w:r>
      <w:r>
        <w:t>империи</w:t>
      </w:r>
      <w:r>
        <w:rPr>
          <w:b w:val="0"/>
        </w:rPr>
        <w:t>.</w:t>
      </w:r>
    </w:p>
    <w:p w:rsidR="00AC1AA3" w:rsidRDefault="0056180D">
      <w:pPr>
        <w:pStyle w:val="a3"/>
        <w:spacing w:before="3"/>
        <w:ind w:right="563"/>
        <w:rPr>
          <w:i/>
        </w:rPr>
      </w:pPr>
      <w:r>
        <w:t>Основные</w:t>
      </w:r>
      <w:r>
        <w:rPr>
          <w:spacing w:val="1"/>
        </w:rPr>
        <w:t xml:space="preserve"> </w:t>
      </w:r>
      <w:r>
        <w:t>регионы</w:t>
      </w:r>
      <w:r>
        <w:rPr>
          <w:spacing w:val="1"/>
        </w:rPr>
        <w:t xml:space="preserve"> </w:t>
      </w:r>
      <w:r>
        <w:t>и</w:t>
      </w:r>
      <w:r>
        <w:rPr>
          <w:spacing w:val="1"/>
        </w:rPr>
        <w:t xml:space="preserve"> </w:t>
      </w:r>
      <w:r>
        <w:t>народы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 жизни</w:t>
      </w:r>
      <w:r>
        <w:rPr>
          <w:spacing w:val="1"/>
        </w:rPr>
        <w:t xml:space="preserve"> </w:t>
      </w:r>
      <w:r>
        <w:t>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i/>
        </w:rPr>
        <w:t>.</w:t>
      </w:r>
      <w:r>
        <w:rPr>
          <w:i/>
          <w:spacing w:val="1"/>
        </w:rPr>
        <w:t xml:space="preserve"> </w:t>
      </w:r>
      <w:r>
        <w:t>Процессы</w:t>
      </w:r>
      <w:r>
        <w:rPr>
          <w:spacing w:val="1"/>
        </w:rPr>
        <w:t xml:space="preserve"> </w:t>
      </w:r>
      <w:r>
        <w:t>национального</w:t>
      </w:r>
      <w:r>
        <w:rPr>
          <w:spacing w:val="1"/>
        </w:rPr>
        <w:t xml:space="preserve"> </w:t>
      </w:r>
      <w:r>
        <w:t>и</w:t>
      </w:r>
      <w:r>
        <w:rPr>
          <w:spacing w:val="1"/>
        </w:rPr>
        <w:t xml:space="preserve"> </w:t>
      </w:r>
      <w:r>
        <w:t>религиозного</w:t>
      </w:r>
      <w:r>
        <w:rPr>
          <w:spacing w:val="1"/>
        </w:rPr>
        <w:t xml:space="preserve"> </w:t>
      </w:r>
      <w:r>
        <w:t>возрождения</w:t>
      </w:r>
      <w:r>
        <w:rPr>
          <w:spacing w:val="1"/>
        </w:rPr>
        <w:t xml:space="preserve"> </w:t>
      </w:r>
      <w:r>
        <w:t>у</w:t>
      </w:r>
      <w:r>
        <w:rPr>
          <w:spacing w:val="1"/>
        </w:rPr>
        <w:t xml:space="preserve"> </w:t>
      </w:r>
      <w:r>
        <w:t>народов</w:t>
      </w:r>
      <w:r>
        <w:rPr>
          <w:spacing w:val="1"/>
        </w:rPr>
        <w:t xml:space="preserve"> </w:t>
      </w:r>
      <w:r>
        <w:t>Российской</w:t>
      </w:r>
      <w:r>
        <w:rPr>
          <w:spacing w:val="1"/>
        </w:rPr>
        <w:t xml:space="preserve"> </w:t>
      </w:r>
      <w:r>
        <w:t>империи</w:t>
      </w:r>
      <w:r>
        <w:rPr>
          <w:i/>
        </w:rPr>
        <w:t>.</w:t>
      </w:r>
      <w:r>
        <w:rPr>
          <w:i/>
          <w:spacing w:val="1"/>
        </w:rPr>
        <w:t xml:space="preserve"> </w:t>
      </w:r>
      <w:r>
        <w:t>Национальные</w:t>
      </w:r>
      <w:r>
        <w:rPr>
          <w:spacing w:val="1"/>
        </w:rPr>
        <w:t xml:space="preserve"> </w:t>
      </w:r>
      <w:r>
        <w:t>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29"/>
        </w:rPr>
        <w:t xml:space="preserve"> </w:t>
      </w:r>
      <w:r>
        <w:t>национальных</w:t>
      </w:r>
      <w:r>
        <w:rPr>
          <w:spacing w:val="34"/>
        </w:rPr>
        <w:t xml:space="preserve"> </w:t>
      </w:r>
      <w:r>
        <w:t>культур</w:t>
      </w:r>
      <w:r>
        <w:rPr>
          <w:spacing w:val="30"/>
        </w:rPr>
        <w:t xml:space="preserve"> </w:t>
      </w:r>
      <w:r>
        <w:t>и</w:t>
      </w:r>
      <w:r>
        <w:rPr>
          <w:spacing w:val="34"/>
        </w:rPr>
        <w:t xml:space="preserve"> </w:t>
      </w:r>
      <w:r>
        <w:t>народов.</w:t>
      </w:r>
      <w:r>
        <w:rPr>
          <w:spacing w:val="29"/>
        </w:rPr>
        <w:t xml:space="preserve"> </w:t>
      </w:r>
      <w:r>
        <w:t>Национальная</w:t>
      </w:r>
      <w:r>
        <w:rPr>
          <w:spacing w:val="32"/>
        </w:rPr>
        <w:t xml:space="preserve"> </w:t>
      </w:r>
      <w:r>
        <w:t>политика</w:t>
      </w:r>
      <w:r>
        <w:rPr>
          <w:spacing w:val="32"/>
        </w:rPr>
        <w:t xml:space="preserve"> </w:t>
      </w:r>
      <w:r>
        <w:t>самодержавия</w:t>
      </w:r>
      <w:r>
        <w:rPr>
          <w:i/>
        </w:rPr>
        <w:t>.</w:t>
      </w:r>
    </w:p>
    <w:p w:rsidR="00AC1AA3" w:rsidRDefault="0056180D">
      <w:pPr>
        <w:pStyle w:val="a3"/>
        <w:ind w:right="563"/>
      </w:pPr>
      <w:r>
        <w:rPr>
          <w:i/>
        </w:rPr>
        <w:t>*</w:t>
      </w:r>
      <w:r>
        <w:t>Укрепление автономии Финляндии</w:t>
      </w:r>
      <w:r>
        <w:rPr>
          <w:i/>
        </w:rPr>
        <w:t>. *</w:t>
      </w:r>
      <w:r>
        <w:t>Польское восстание 1863 г. *Прибалтика</w:t>
      </w:r>
      <w:r>
        <w:rPr>
          <w:i/>
        </w:rPr>
        <w:t>. *</w:t>
      </w:r>
      <w:r>
        <w:t>Еврейский</w:t>
      </w:r>
      <w:r>
        <w:rPr>
          <w:spacing w:val="1"/>
        </w:rPr>
        <w:t xml:space="preserve"> </w:t>
      </w:r>
      <w:r>
        <w:t>вопрос.</w:t>
      </w:r>
      <w:r>
        <w:rPr>
          <w:spacing w:val="75"/>
        </w:rPr>
        <w:t xml:space="preserve"> </w:t>
      </w:r>
      <w:r>
        <w:t>*Поволжье</w:t>
      </w:r>
      <w:r>
        <w:rPr>
          <w:spacing w:val="76"/>
        </w:rPr>
        <w:t xml:space="preserve"> </w:t>
      </w:r>
      <w:r>
        <w:t>*Северный</w:t>
      </w:r>
      <w:r>
        <w:rPr>
          <w:spacing w:val="78"/>
        </w:rPr>
        <w:t xml:space="preserve"> </w:t>
      </w:r>
      <w:r>
        <w:t>Кавказ</w:t>
      </w:r>
      <w:r>
        <w:rPr>
          <w:spacing w:val="79"/>
        </w:rPr>
        <w:t xml:space="preserve"> </w:t>
      </w:r>
      <w:r>
        <w:t>и</w:t>
      </w:r>
      <w:r>
        <w:rPr>
          <w:spacing w:val="76"/>
        </w:rPr>
        <w:t xml:space="preserve"> </w:t>
      </w:r>
      <w:r>
        <w:t>Закавказье.</w:t>
      </w:r>
      <w:r>
        <w:rPr>
          <w:spacing w:val="77"/>
        </w:rPr>
        <w:t xml:space="preserve"> </w:t>
      </w:r>
      <w:r>
        <w:t>*Север,</w:t>
      </w:r>
      <w:r>
        <w:rPr>
          <w:spacing w:val="76"/>
        </w:rPr>
        <w:t xml:space="preserve"> </w:t>
      </w:r>
      <w:r>
        <w:t>Сибирь,</w:t>
      </w:r>
      <w:r>
        <w:rPr>
          <w:spacing w:val="77"/>
        </w:rPr>
        <w:t xml:space="preserve"> </w:t>
      </w:r>
      <w:r>
        <w:t>Дальний</w:t>
      </w:r>
      <w:r>
        <w:rPr>
          <w:spacing w:val="77"/>
        </w:rPr>
        <w:t xml:space="preserve"> </w:t>
      </w:r>
      <w:r>
        <w:t>Восток.</w:t>
      </w:r>
    </w:p>
    <w:p w:rsidR="00AC1AA3" w:rsidRDefault="0056180D">
      <w:pPr>
        <w:pStyle w:val="a3"/>
      </w:pPr>
      <w:r>
        <w:t>*Средняя</w:t>
      </w:r>
      <w:r>
        <w:rPr>
          <w:spacing w:val="-2"/>
        </w:rPr>
        <w:t xml:space="preserve"> </w:t>
      </w:r>
      <w:r>
        <w:t>Азия.</w:t>
      </w:r>
    </w:p>
    <w:p w:rsidR="00AC1AA3" w:rsidRDefault="0056180D">
      <w:pPr>
        <w:pStyle w:val="a3"/>
      </w:pPr>
      <w:r>
        <w:t>*Миссии</w:t>
      </w:r>
      <w:r>
        <w:rPr>
          <w:spacing w:val="-7"/>
        </w:rPr>
        <w:t xml:space="preserve"> </w:t>
      </w:r>
      <w:r>
        <w:t>Русской</w:t>
      </w:r>
      <w:r>
        <w:rPr>
          <w:spacing w:val="-7"/>
        </w:rPr>
        <w:t xml:space="preserve"> </w:t>
      </w:r>
      <w:r>
        <w:t>православной</w:t>
      </w:r>
      <w:r>
        <w:rPr>
          <w:spacing w:val="-2"/>
        </w:rPr>
        <w:t xml:space="preserve"> </w:t>
      </w:r>
      <w:r>
        <w:t>церкви</w:t>
      </w:r>
      <w:r>
        <w:rPr>
          <w:spacing w:val="-7"/>
        </w:rPr>
        <w:t xml:space="preserve"> </w:t>
      </w:r>
      <w:r>
        <w:t>и</w:t>
      </w:r>
      <w:r>
        <w:rPr>
          <w:spacing w:val="-5"/>
        </w:rPr>
        <w:t xml:space="preserve"> </w:t>
      </w:r>
      <w:r>
        <w:t>ее</w:t>
      </w:r>
      <w:r>
        <w:rPr>
          <w:spacing w:val="-8"/>
        </w:rPr>
        <w:t xml:space="preserve"> </w:t>
      </w:r>
      <w:r>
        <w:t>знаменитые</w:t>
      </w:r>
      <w:r>
        <w:rPr>
          <w:spacing w:val="-6"/>
        </w:rPr>
        <w:t xml:space="preserve"> </w:t>
      </w:r>
      <w:r>
        <w:t>миссионеры.</w:t>
      </w:r>
    </w:p>
    <w:p w:rsidR="00AC1AA3" w:rsidRDefault="0056180D">
      <w:pPr>
        <w:pStyle w:val="1"/>
        <w:spacing w:before="2"/>
        <w:ind w:right="572"/>
      </w:pPr>
      <w:r>
        <w:t>Формирование</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общественных</w:t>
      </w:r>
      <w:r>
        <w:rPr>
          <w:spacing w:val="1"/>
        </w:rPr>
        <w:t xml:space="preserve"> </w:t>
      </w:r>
      <w:r>
        <w:t>движений.</w:t>
      </w:r>
    </w:p>
    <w:p w:rsidR="00AC1AA3" w:rsidRDefault="0056180D">
      <w:pPr>
        <w:pStyle w:val="a3"/>
        <w:ind w:right="566"/>
        <w:rPr>
          <w:i/>
        </w:rPr>
      </w:pPr>
      <w:r>
        <w:t>Общественная жизнь в 1860—1890-х гг. *Рост общественной самодеятельности. Расширение</w:t>
      </w:r>
      <w:r>
        <w:rPr>
          <w:spacing w:val="-57"/>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61"/>
        </w:rPr>
        <w:t xml:space="preserve"> </w:t>
      </w:r>
      <w:r>
        <w:t>*Студенческое</w:t>
      </w:r>
      <w:r>
        <w:rPr>
          <w:spacing w:val="1"/>
        </w:rPr>
        <w:t xml:space="preserve"> </w:t>
      </w:r>
      <w:r>
        <w:t>движение</w:t>
      </w:r>
      <w:r>
        <w:rPr>
          <w:i/>
        </w:rPr>
        <w:t>.</w:t>
      </w:r>
      <w:r>
        <w:rPr>
          <w:i/>
          <w:spacing w:val="-1"/>
        </w:rPr>
        <w:t xml:space="preserve"> </w:t>
      </w:r>
      <w:r>
        <w:t>Рабочее</w:t>
      </w:r>
      <w:r>
        <w:rPr>
          <w:spacing w:val="-1"/>
        </w:rPr>
        <w:t xml:space="preserve"> </w:t>
      </w:r>
      <w:r>
        <w:t>движение. Женское</w:t>
      </w:r>
      <w:r>
        <w:rPr>
          <w:spacing w:val="-1"/>
        </w:rPr>
        <w:t xml:space="preserve"> </w:t>
      </w:r>
      <w:r>
        <w:t>движение</w:t>
      </w:r>
      <w:r>
        <w:rPr>
          <w:i/>
        </w:rPr>
        <w:t>.</w:t>
      </w:r>
    </w:p>
    <w:p w:rsidR="00AC1AA3" w:rsidRDefault="0056180D">
      <w:pPr>
        <w:pStyle w:val="a3"/>
        <w:spacing w:before="1"/>
        <w:ind w:right="561"/>
      </w:pPr>
      <w:r>
        <w:t>Идейные течения и общественное движение. *Влияние позитивизма, дарвинизма, 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w:t>
      </w:r>
      <w:r>
        <w:rPr>
          <w:i/>
        </w:rPr>
        <w:t>.</w:t>
      </w:r>
      <w:r>
        <w:rPr>
          <w:i/>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w:t>
      </w:r>
      <w:r>
        <w:rPr>
          <w:spacing w:val="1"/>
        </w:rPr>
        <w:t xml:space="preserve"> </w:t>
      </w:r>
      <w:r>
        <w:t>анархизм. *Формы политической оппозиции: земское движение, революционное подполье и</w:t>
      </w:r>
      <w:r>
        <w:rPr>
          <w:spacing w:val="1"/>
        </w:rPr>
        <w:t xml:space="preserve"> </w:t>
      </w:r>
      <w:r>
        <w:t>эмиграция.</w:t>
      </w:r>
      <w:r>
        <w:rPr>
          <w:spacing w:val="24"/>
        </w:rPr>
        <w:t xml:space="preserve"> </w:t>
      </w:r>
      <w:r>
        <w:t>Народничество</w:t>
      </w:r>
      <w:r>
        <w:rPr>
          <w:spacing w:val="24"/>
        </w:rPr>
        <w:t xml:space="preserve"> </w:t>
      </w:r>
      <w:r>
        <w:t>и</w:t>
      </w:r>
      <w:r>
        <w:rPr>
          <w:spacing w:val="24"/>
        </w:rPr>
        <w:t xml:space="preserve"> </w:t>
      </w:r>
      <w:r>
        <w:t>его</w:t>
      </w:r>
      <w:r>
        <w:rPr>
          <w:spacing w:val="24"/>
        </w:rPr>
        <w:t xml:space="preserve"> </w:t>
      </w:r>
      <w:r>
        <w:t>эволюция.</w:t>
      </w:r>
      <w:r>
        <w:rPr>
          <w:spacing w:val="22"/>
        </w:rPr>
        <w:t xml:space="preserve"> </w:t>
      </w:r>
      <w:r>
        <w:t>Народнические</w:t>
      </w:r>
      <w:r>
        <w:rPr>
          <w:spacing w:val="23"/>
        </w:rPr>
        <w:t xml:space="preserve"> </w:t>
      </w:r>
      <w:r>
        <w:t>кружки:</w:t>
      </w:r>
      <w:r>
        <w:rPr>
          <w:spacing w:val="25"/>
        </w:rPr>
        <w:t xml:space="preserve"> </w:t>
      </w:r>
      <w:r>
        <w:t>идеология</w:t>
      </w:r>
      <w:r>
        <w:rPr>
          <w:spacing w:val="22"/>
        </w:rPr>
        <w:t xml:space="preserve"> </w:t>
      </w:r>
      <w:r>
        <w:t>и</w:t>
      </w:r>
      <w:r>
        <w:rPr>
          <w:spacing w:val="22"/>
        </w:rPr>
        <w:t xml:space="preserve"> </w:t>
      </w:r>
      <w:r>
        <w:t>практика.</w:t>
      </w:r>
    </w:p>
    <w:p w:rsidR="00AC1AA3" w:rsidRDefault="0056180D">
      <w:pPr>
        <w:pStyle w:val="a3"/>
        <w:ind w:right="557"/>
        <w:rPr>
          <w:i/>
        </w:rPr>
      </w:pPr>
      <w:r>
        <w:rPr>
          <w:i/>
        </w:rPr>
        <w:t>*</w:t>
      </w:r>
      <w:r>
        <w:t>Большое общество пропаганды</w:t>
      </w:r>
      <w:r>
        <w:rPr>
          <w:i/>
        </w:rPr>
        <w:t xml:space="preserve">. </w:t>
      </w:r>
      <w:r>
        <w:t>«Хождение в народ»</w:t>
      </w:r>
      <w:r>
        <w:rPr>
          <w:i/>
        </w:rPr>
        <w:t xml:space="preserve">. </w:t>
      </w:r>
      <w:r>
        <w:t>«Земля и воля» и ее раскол</w:t>
      </w:r>
      <w:r>
        <w:rPr>
          <w:i/>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i/>
        </w:rPr>
        <w:t>.</w:t>
      </w:r>
      <w:r>
        <w:rPr>
          <w:i/>
          <w:spacing w:val="1"/>
        </w:rPr>
        <w:t xml:space="preserve"> </w:t>
      </w:r>
      <w:r>
        <w:t>Политический</w:t>
      </w:r>
      <w:r>
        <w:rPr>
          <w:spacing w:val="1"/>
        </w:rPr>
        <w:t xml:space="preserve"> </w:t>
      </w:r>
      <w:r>
        <w:t>терроризм</w:t>
      </w:r>
      <w:r>
        <w:rPr>
          <w:spacing w:val="1"/>
        </w:rPr>
        <w:t xml:space="preserve"> </w:t>
      </w:r>
      <w:r>
        <w:t>Распространение</w:t>
      </w:r>
      <w:r>
        <w:rPr>
          <w:spacing w:val="1"/>
        </w:rPr>
        <w:t xml:space="preserve"> </w:t>
      </w:r>
      <w:r>
        <w:t>марксизма</w:t>
      </w:r>
      <w:r>
        <w:rPr>
          <w:spacing w:val="1"/>
        </w:rPr>
        <w:t xml:space="preserve"> </w:t>
      </w:r>
      <w:r>
        <w:t>и</w:t>
      </w:r>
      <w:r>
        <w:rPr>
          <w:spacing w:val="1"/>
        </w:rPr>
        <w:t xml:space="preserve"> </w:t>
      </w:r>
      <w:r>
        <w:t>формирование</w:t>
      </w:r>
      <w:r>
        <w:rPr>
          <w:spacing w:val="1"/>
        </w:rPr>
        <w:t xml:space="preserve"> </w:t>
      </w:r>
      <w:r>
        <w:t>социал-демократии</w:t>
      </w:r>
      <w:r>
        <w:rPr>
          <w:spacing w:val="1"/>
        </w:rPr>
        <w:t xml:space="preserve"> </w:t>
      </w:r>
      <w:r>
        <w:t>Группа</w:t>
      </w:r>
      <w:r>
        <w:rPr>
          <w:spacing w:val="1"/>
        </w:rPr>
        <w:t xml:space="preserve"> </w:t>
      </w:r>
      <w:r>
        <w:t>«Освобождение</w:t>
      </w:r>
      <w:r>
        <w:rPr>
          <w:spacing w:val="1"/>
        </w:rPr>
        <w:t xml:space="preserve"> </w:t>
      </w:r>
      <w:r>
        <w:t>труда»</w:t>
      </w:r>
      <w:r>
        <w:rPr>
          <w:i/>
        </w:rPr>
        <w:t>.</w:t>
      </w:r>
      <w:r>
        <w:rPr>
          <w:i/>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4"/>
        </w:rPr>
        <w:t xml:space="preserve"> </w:t>
      </w:r>
      <w:r>
        <w:t>рабочего</w:t>
      </w:r>
      <w:r>
        <w:rPr>
          <w:spacing w:val="5"/>
        </w:rPr>
        <w:t xml:space="preserve"> </w:t>
      </w:r>
      <w:r>
        <w:t>класса</w:t>
      </w:r>
      <w:r>
        <w:rPr>
          <w:i/>
        </w:rPr>
        <w:t>».</w:t>
      </w:r>
      <w:r>
        <w:rPr>
          <w:i/>
          <w:spacing w:val="4"/>
        </w:rPr>
        <w:t xml:space="preserve"> </w:t>
      </w:r>
      <w:r>
        <w:t>I</w:t>
      </w:r>
      <w:r>
        <w:rPr>
          <w:spacing w:val="-5"/>
        </w:rPr>
        <w:t xml:space="preserve"> </w:t>
      </w:r>
      <w:r>
        <w:t>съезд РСДРП</w:t>
      </w:r>
      <w:r>
        <w:rPr>
          <w:i/>
        </w:rPr>
        <w:t>.</w:t>
      </w:r>
    </w:p>
    <w:p w:rsidR="00AC1AA3" w:rsidRDefault="0056180D">
      <w:pPr>
        <w:pStyle w:val="1"/>
        <w:spacing w:line="274" w:lineRule="exact"/>
      </w:pPr>
      <w:r>
        <w:t>Россия</w:t>
      </w:r>
      <w:r>
        <w:rPr>
          <w:spacing w:val="-2"/>
        </w:rPr>
        <w:t xml:space="preserve"> </w:t>
      </w:r>
      <w:r>
        <w:t>на</w:t>
      </w:r>
      <w:r>
        <w:rPr>
          <w:spacing w:val="-1"/>
        </w:rPr>
        <w:t xml:space="preserve"> </w:t>
      </w:r>
      <w:r>
        <w:t>пороге</w:t>
      </w:r>
      <w:r>
        <w:rPr>
          <w:spacing w:val="-2"/>
        </w:rPr>
        <w:t xml:space="preserve"> </w:t>
      </w:r>
      <w:r>
        <w:t>ХХ</w:t>
      </w:r>
      <w:r>
        <w:rPr>
          <w:spacing w:val="-4"/>
        </w:rPr>
        <w:t xml:space="preserve"> </w:t>
      </w:r>
      <w:r>
        <w:t>в.</w:t>
      </w:r>
    </w:p>
    <w:p w:rsidR="00AC1AA3" w:rsidRDefault="0056180D">
      <w:pPr>
        <w:pStyle w:val="a3"/>
        <w:spacing w:before="2"/>
        <w:ind w:right="559"/>
      </w:pPr>
      <w:r>
        <w:rPr>
          <w:b/>
          <w:i/>
        </w:rPr>
        <w:t>На</w:t>
      </w:r>
      <w:r>
        <w:rPr>
          <w:b/>
          <w:i/>
          <w:spacing w:val="1"/>
        </w:rPr>
        <w:t xml:space="preserve"> </w:t>
      </w:r>
      <w:r>
        <w:rPr>
          <w:b/>
          <w:i/>
        </w:rPr>
        <w:t>пороге</w:t>
      </w:r>
      <w:r>
        <w:rPr>
          <w:b/>
          <w:i/>
          <w:spacing w:val="1"/>
        </w:rPr>
        <w:t xml:space="preserve"> </w:t>
      </w:r>
      <w:r>
        <w:rPr>
          <w:b/>
          <w:i/>
        </w:rPr>
        <w:t>нового</w:t>
      </w:r>
      <w:r>
        <w:rPr>
          <w:b/>
          <w:i/>
          <w:spacing w:val="1"/>
        </w:rPr>
        <w:t xml:space="preserve"> </w:t>
      </w:r>
      <w:r>
        <w:rPr>
          <w:b/>
          <w:i/>
        </w:rPr>
        <w:t>века</w:t>
      </w:r>
      <w:r>
        <w:t>:</w:t>
      </w:r>
      <w:r>
        <w:rPr>
          <w:spacing w:val="1"/>
        </w:rPr>
        <w:t xml:space="preserve"> </w:t>
      </w:r>
      <w:r>
        <w:t>динамика</w:t>
      </w:r>
      <w:r>
        <w:rPr>
          <w:spacing w:val="1"/>
        </w:rPr>
        <w:t xml:space="preserve"> </w:t>
      </w:r>
      <w:r>
        <w:t>и</w:t>
      </w:r>
      <w:r>
        <w:rPr>
          <w:spacing w:val="1"/>
        </w:rPr>
        <w:t xml:space="preserve"> </w:t>
      </w:r>
      <w:r>
        <w:t>противоречия</w:t>
      </w:r>
      <w:r>
        <w:rPr>
          <w:spacing w:val="1"/>
        </w:rPr>
        <w:t xml:space="preserve"> </w:t>
      </w:r>
      <w:r>
        <w:t>развития.</w:t>
      </w:r>
      <w:r>
        <w:rPr>
          <w:spacing w:val="1"/>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w:t>
      </w:r>
      <w:r>
        <w:rPr>
          <w:spacing w:val="1"/>
        </w:rPr>
        <w:t xml:space="preserve"> </w:t>
      </w:r>
      <w:r>
        <w:t>Отечественный и иностранный капитал, его роль в индустриализации страны</w:t>
      </w:r>
      <w:r>
        <w:rPr>
          <w:i/>
        </w:rPr>
        <w:t xml:space="preserve">. </w:t>
      </w:r>
      <w:r>
        <w:t>Россия —</w:t>
      </w:r>
      <w:r>
        <w:rPr>
          <w:spacing w:val="1"/>
        </w:rPr>
        <w:t xml:space="preserve"> </w:t>
      </w:r>
      <w:r>
        <w:t>мировой</w:t>
      </w:r>
      <w:r>
        <w:rPr>
          <w:spacing w:val="-1"/>
        </w:rPr>
        <w:t xml:space="preserve"> </w:t>
      </w:r>
      <w:r>
        <w:t>экспортер</w:t>
      </w:r>
      <w:r>
        <w:rPr>
          <w:spacing w:val="-2"/>
        </w:rPr>
        <w:t xml:space="preserve"> </w:t>
      </w:r>
      <w:r>
        <w:t>хлеба</w:t>
      </w:r>
      <w:r>
        <w:rPr>
          <w:spacing w:val="-1"/>
        </w:rPr>
        <w:t xml:space="preserve"> </w:t>
      </w:r>
      <w:r>
        <w:t>Аграрный вопрос.</w:t>
      </w:r>
    </w:p>
    <w:p w:rsidR="00AC1AA3" w:rsidRDefault="0056180D">
      <w:pPr>
        <w:pStyle w:val="a3"/>
        <w:spacing w:before="1"/>
        <w:ind w:right="570"/>
        <w:rPr>
          <w:i/>
        </w:rPr>
      </w:pPr>
      <w:r>
        <w:t>*Демография, социальная стратификация. Разложение сословных структур. Формирование</w:t>
      </w:r>
      <w:r>
        <w:rPr>
          <w:spacing w:val="1"/>
        </w:rPr>
        <w:t xml:space="preserve"> </w:t>
      </w:r>
      <w:r>
        <w:t>новых социальных страт. Буржуазия. Рабочие: социальная характеристика и борьба за права</w:t>
      </w:r>
      <w:r>
        <w:rPr>
          <w:spacing w:val="1"/>
        </w:rPr>
        <w:t xml:space="preserve"> </w:t>
      </w:r>
      <w:r>
        <w:t>Средние городские слои. Типы сельского землевладения и хозяйства. Помещики и крестьяне</w:t>
      </w:r>
      <w:r>
        <w:rPr>
          <w:spacing w:val="-57"/>
        </w:rPr>
        <w:t xml:space="preserve"> </w:t>
      </w:r>
      <w:r>
        <w:t>Положение</w:t>
      </w:r>
      <w:r>
        <w:rPr>
          <w:spacing w:val="14"/>
        </w:rPr>
        <w:t xml:space="preserve"> </w:t>
      </w:r>
      <w:r>
        <w:t>женщины</w:t>
      </w:r>
      <w:r>
        <w:rPr>
          <w:spacing w:val="11"/>
        </w:rPr>
        <w:t xml:space="preserve"> </w:t>
      </w:r>
      <w:r>
        <w:t>в</w:t>
      </w:r>
      <w:r>
        <w:rPr>
          <w:spacing w:val="12"/>
        </w:rPr>
        <w:t xml:space="preserve"> </w:t>
      </w:r>
      <w:r>
        <w:t>обществе.</w:t>
      </w:r>
      <w:r>
        <w:rPr>
          <w:spacing w:val="18"/>
        </w:rPr>
        <w:t xml:space="preserve"> </w:t>
      </w:r>
      <w:r>
        <w:rPr>
          <w:i/>
        </w:rPr>
        <w:t>*</w:t>
      </w:r>
      <w:r>
        <w:t>Церковь</w:t>
      </w:r>
      <w:r>
        <w:rPr>
          <w:spacing w:val="17"/>
        </w:rPr>
        <w:t xml:space="preserve"> </w:t>
      </w:r>
      <w:r>
        <w:t>в</w:t>
      </w:r>
      <w:r>
        <w:rPr>
          <w:spacing w:val="17"/>
        </w:rPr>
        <w:t xml:space="preserve"> </w:t>
      </w:r>
      <w:r>
        <w:t>условиях</w:t>
      </w:r>
      <w:r>
        <w:rPr>
          <w:spacing w:val="16"/>
        </w:rPr>
        <w:t xml:space="preserve"> </w:t>
      </w:r>
      <w:r>
        <w:t>кризиса</w:t>
      </w:r>
      <w:r>
        <w:rPr>
          <w:spacing w:val="11"/>
        </w:rPr>
        <w:t xml:space="preserve"> </w:t>
      </w:r>
      <w:r>
        <w:t>имперской</w:t>
      </w:r>
      <w:r>
        <w:rPr>
          <w:spacing w:val="15"/>
        </w:rPr>
        <w:t xml:space="preserve"> </w:t>
      </w:r>
      <w:r>
        <w:t>идеологии</w:t>
      </w:r>
      <w:r>
        <w:rPr>
          <w:i/>
        </w:rPr>
        <w:t>.</w:t>
      </w:r>
    </w:p>
    <w:p w:rsidR="00AC1AA3" w:rsidRDefault="0056180D">
      <w:pPr>
        <w:pStyle w:val="a3"/>
        <w:rPr>
          <w:i/>
        </w:rPr>
      </w:pPr>
      <w:r>
        <w:rPr>
          <w:i/>
        </w:rPr>
        <w:t>*</w:t>
      </w:r>
      <w:r>
        <w:t>Распространение</w:t>
      </w:r>
      <w:r>
        <w:rPr>
          <w:spacing w:val="-8"/>
        </w:rPr>
        <w:t xml:space="preserve"> </w:t>
      </w:r>
      <w:r>
        <w:t>светской</w:t>
      </w:r>
      <w:r>
        <w:rPr>
          <w:spacing w:val="-3"/>
        </w:rPr>
        <w:t xml:space="preserve"> </w:t>
      </w:r>
      <w:r>
        <w:t>этики</w:t>
      </w:r>
      <w:r>
        <w:rPr>
          <w:spacing w:val="-8"/>
        </w:rPr>
        <w:t xml:space="preserve"> </w:t>
      </w:r>
      <w:r>
        <w:t>и</w:t>
      </w:r>
      <w:r>
        <w:rPr>
          <w:spacing w:val="-4"/>
        </w:rPr>
        <w:t xml:space="preserve"> </w:t>
      </w:r>
      <w:r>
        <w:t>культуры</w:t>
      </w:r>
      <w:r>
        <w:rPr>
          <w:i/>
        </w:rPr>
        <w:t>.</w:t>
      </w:r>
    </w:p>
    <w:p w:rsidR="00AC1AA3" w:rsidRDefault="0056180D">
      <w:pPr>
        <w:pStyle w:val="a3"/>
        <w:ind w:right="558"/>
      </w:pPr>
      <w:r>
        <w:t>Имперский центр и регионы. Национальная политика, этнические элиты и национально-</w:t>
      </w:r>
      <w:r>
        <w:rPr>
          <w:spacing w:val="1"/>
        </w:rPr>
        <w:t xml:space="preserve"> </w:t>
      </w:r>
      <w:r>
        <w:t>культурные</w:t>
      </w:r>
      <w:r>
        <w:rPr>
          <w:spacing w:val="-5"/>
        </w:rPr>
        <w:t xml:space="preserve"> </w:t>
      </w:r>
      <w:r>
        <w:t>движения.</w:t>
      </w:r>
    </w:p>
    <w:p w:rsidR="00AC1AA3" w:rsidRDefault="00AC1AA3">
      <w:pPr>
        <w:sectPr w:rsidR="00AC1AA3">
          <w:headerReference w:type="default" r:id="rId33"/>
          <w:footerReference w:type="default" r:id="rId34"/>
          <w:pgSz w:w="11900" w:h="16860"/>
          <w:pgMar w:top="1560" w:right="120" w:bottom="1140" w:left="240" w:header="715" w:footer="948" w:gutter="0"/>
          <w:cols w:space="720"/>
        </w:sectPr>
      </w:pPr>
    </w:p>
    <w:p w:rsidR="00AC1AA3" w:rsidRDefault="0056180D">
      <w:pPr>
        <w:pStyle w:val="a3"/>
        <w:spacing w:before="91"/>
        <w:ind w:right="655"/>
        <w:jc w:val="left"/>
      </w:pPr>
      <w:r>
        <w:lastRenderedPageBreak/>
        <w:t>Россия</w:t>
      </w:r>
      <w:r>
        <w:rPr>
          <w:spacing w:val="29"/>
        </w:rPr>
        <w:t xml:space="preserve"> </w:t>
      </w:r>
      <w:r>
        <w:t>в</w:t>
      </w:r>
      <w:r>
        <w:rPr>
          <w:spacing w:val="28"/>
        </w:rPr>
        <w:t xml:space="preserve"> </w:t>
      </w:r>
      <w:r>
        <w:t>системе</w:t>
      </w:r>
      <w:r>
        <w:rPr>
          <w:spacing w:val="28"/>
        </w:rPr>
        <w:t xml:space="preserve"> </w:t>
      </w:r>
      <w:r>
        <w:t>международных</w:t>
      </w:r>
      <w:r>
        <w:rPr>
          <w:spacing w:val="32"/>
        </w:rPr>
        <w:t xml:space="preserve"> </w:t>
      </w:r>
      <w:r>
        <w:t>отношений.</w:t>
      </w:r>
      <w:r>
        <w:rPr>
          <w:spacing w:val="30"/>
        </w:rPr>
        <w:t xml:space="preserve"> </w:t>
      </w:r>
      <w:r>
        <w:t>Политика</w:t>
      </w:r>
      <w:r>
        <w:rPr>
          <w:spacing w:val="25"/>
        </w:rPr>
        <w:t xml:space="preserve"> </w:t>
      </w:r>
      <w:r>
        <w:t>на</w:t>
      </w:r>
      <w:r>
        <w:rPr>
          <w:spacing w:val="28"/>
        </w:rPr>
        <w:t xml:space="preserve"> </w:t>
      </w:r>
      <w:r>
        <w:t>Дальнем</w:t>
      </w:r>
      <w:r>
        <w:rPr>
          <w:spacing w:val="27"/>
        </w:rPr>
        <w:t xml:space="preserve"> </w:t>
      </w:r>
      <w:r>
        <w:t>Востоке</w:t>
      </w:r>
      <w:r>
        <w:rPr>
          <w:spacing w:val="31"/>
        </w:rPr>
        <w:t xml:space="preserve"> </w:t>
      </w:r>
      <w:r>
        <w:t>Русско-</w:t>
      </w:r>
      <w:r>
        <w:rPr>
          <w:spacing w:val="-57"/>
        </w:rPr>
        <w:t xml:space="preserve"> </w:t>
      </w:r>
      <w:r>
        <w:t>японская</w:t>
      </w:r>
      <w:r>
        <w:rPr>
          <w:spacing w:val="-2"/>
        </w:rPr>
        <w:t xml:space="preserve"> </w:t>
      </w:r>
      <w:r>
        <w:t>война</w:t>
      </w:r>
      <w:r>
        <w:rPr>
          <w:spacing w:val="-5"/>
        </w:rPr>
        <w:t xml:space="preserve"> </w:t>
      </w:r>
      <w:r>
        <w:t>1904—1905</w:t>
      </w:r>
      <w:r>
        <w:rPr>
          <w:spacing w:val="-1"/>
        </w:rPr>
        <w:t xml:space="preserve"> </w:t>
      </w:r>
      <w:r>
        <w:t>гг.</w:t>
      </w:r>
      <w:r>
        <w:rPr>
          <w:spacing w:val="-4"/>
        </w:rPr>
        <w:t xml:space="preserve"> </w:t>
      </w:r>
      <w:r>
        <w:t>Оборона</w:t>
      </w:r>
      <w:r>
        <w:rPr>
          <w:spacing w:val="-2"/>
        </w:rPr>
        <w:t xml:space="preserve"> </w:t>
      </w:r>
      <w:r>
        <w:t>Порт-Артура.</w:t>
      </w:r>
      <w:r>
        <w:rPr>
          <w:spacing w:val="-1"/>
        </w:rPr>
        <w:t xml:space="preserve"> </w:t>
      </w:r>
      <w:r>
        <w:t>Цусимское</w:t>
      </w:r>
      <w:r>
        <w:rPr>
          <w:spacing w:val="-2"/>
        </w:rPr>
        <w:t xml:space="preserve"> </w:t>
      </w:r>
      <w:r>
        <w:t>сражение.</w:t>
      </w:r>
    </w:p>
    <w:p w:rsidR="00AC1AA3" w:rsidRDefault="0056180D">
      <w:pPr>
        <w:pStyle w:val="a3"/>
        <w:ind w:right="581"/>
        <w:jc w:val="left"/>
      </w:pPr>
      <w:r>
        <w:t>Первая</w:t>
      </w:r>
      <w:r>
        <w:rPr>
          <w:spacing w:val="4"/>
        </w:rPr>
        <w:t xml:space="preserve"> </w:t>
      </w:r>
      <w:r>
        <w:t>российская</w:t>
      </w:r>
      <w:r>
        <w:rPr>
          <w:spacing w:val="3"/>
        </w:rPr>
        <w:t xml:space="preserve"> </w:t>
      </w:r>
      <w:r>
        <w:t>революция</w:t>
      </w:r>
      <w:r>
        <w:rPr>
          <w:spacing w:val="1"/>
        </w:rPr>
        <w:t xml:space="preserve"> </w:t>
      </w:r>
      <w:r>
        <w:t>1905—1907</w:t>
      </w:r>
      <w:r>
        <w:rPr>
          <w:spacing w:val="3"/>
        </w:rPr>
        <w:t xml:space="preserve"> </w:t>
      </w:r>
      <w:r>
        <w:t>гг.</w:t>
      </w:r>
      <w:r>
        <w:rPr>
          <w:spacing w:val="-1"/>
        </w:rPr>
        <w:t xml:space="preserve"> </w:t>
      </w:r>
      <w:r>
        <w:t>Начало</w:t>
      </w:r>
      <w:r>
        <w:rPr>
          <w:spacing w:val="5"/>
        </w:rPr>
        <w:t xml:space="preserve"> </w:t>
      </w:r>
      <w:r>
        <w:t>парламентаризма</w:t>
      </w:r>
      <w:r>
        <w:rPr>
          <w:spacing w:val="2"/>
        </w:rPr>
        <w:t xml:space="preserve"> </w:t>
      </w:r>
      <w:r>
        <w:t>в</w:t>
      </w:r>
      <w:r>
        <w:rPr>
          <w:spacing w:val="4"/>
        </w:rPr>
        <w:t xml:space="preserve"> </w:t>
      </w:r>
      <w:r>
        <w:t>России.</w:t>
      </w:r>
      <w:r>
        <w:rPr>
          <w:spacing w:val="2"/>
        </w:rPr>
        <w:t xml:space="preserve"> </w:t>
      </w:r>
      <w:r>
        <w:t>Николай</w:t>
      </w:r>
      <w:r>
        <w:rPr>
          <w:spacing w:val="7"/>
        </w:rPr>
        <w:t xml:space="preserve"> </w:t>
      </w:r>
      <w:r>
        <w:t>II</w:t>
      </w:r>
      <w:r>
        <w:rPr>
          <w:spacing w:val="-57"/>
        </w:rPr>
        <w:t xml:space="preserve"> </w:t>
      </w:r>
      <w:r>
        <w:t>и его</w:t>
      </w:r>
      <w:r>
        <w:rPr>
          <w:spacing w:val="-1"/>
        </w:rPr>
        <w:t xml:space="preserve"> </w:t>
      </w:r>
      <w:r>
        <w:t>окружение.</w:t>
      </w:r>
    </w:p>
    <w:p w:rsidR="00AC1AA3" w:rsidRDefault="0056180D">
      <w:pPr>
        <w:pStyle w:val="a3"/>
        <w:jc w:val="left"/>
        <w:rPr>
          <w:i/>
        </w:rPr>
      </w:pPr>
      <w:r>
        <w:t>*Деятельность</w:t>
      </w:r>
      <w:r>
        <w:rPr>
          <w:spacing w:val="11"/>
        </w:rPr>
        <w:t xml:space="preserve"> </w:t>
      </w:r>
      <w:r>
        <w:t>В.</w:t>
      </w:r>
      <w:r>
        <w:rPr>
          <w:spacing w:val="7"/>
        </w:rPr>
        <w:t xml:space="preserve"> </w:t>
      </w:r>
      <w:r>
        <w:t>К.</w:t>
      </w:r>
      <w:r>
        <w:rPr>
          <w:spacing w:val="9"/>
        </w:rPr>
        <w:t xml:space="preserve"> </w:t>
      </w:r>
      <w:r>
        <w:t>Плеве</w:t>
      </w:r>
      <w:r>
        <w:rPr>
          <w:spacing w:val="6"/>
        </w:rPr>
        <w:t xml:space="preserve"> </w:t>
      </w:r>
      <w:r>
        <w:t>на</w:t>
      </w:r>
      <w:r>
        <w:rPr>
          <w:spacing w:val="8"/>
        </w:rPr>
        <w:t xml:space="preserve"> </w:t>
      </w:r>
      <w:r>
        <w:t>посту</w:t>
      </w:r>
      <w:r>
        <w:rPr>
          <w:spacing w:val="6"/>
        </w:rPr>
        <w:t xml:space="preserve"> </w:t>
      </w:r>
      <w:r>
        <w:t>министра</w:t>
      </w:r>
      <w:r>
        <w:rPr>
          <w:spacing w:val="8"/>
        </w:rPr>
        <w:t xml:space="preserve"> </w:t>
      </w:r>
      <w:r>
        <w:t>внутренних</w:t>
      </w:r>
      <w:r>
        <w:rPr>
          <w:spacing w:val="9"/>
        </w:rPr>
        <w:t xml:space="preserve"> </w:t>
      </w:r>
      <w:r>
        <w:t>дел.</w:t>
      </w:r>
      <w:r>
        <w:rPr>
          <w:spacing w:val="10"/>
        </w:rPr>
        <w:t xml:space="preserve"> </w:t>
      </w:r>
      <w:r>
        <w:t>Оппозиционное</w:t>
      </w:r>
      <w:r>
        <w:rPr>
          <w:spacing w:val="8"/>
        </w:rPr>
        <w:t xml:space="preserve"> </w:t>
      </w:r>
      <w:r>
        <w:t>либеральное</w:t>
      </w:r>
      <w:r>
        <w:rPr>
          <w:spacing w:val="-57"/>
        </w:rPr>
        <w:t xml:space="preserve"> </w:t>
      </w:r>
      <w:r>
        <w:t>движение.</w:t>
      </w:r>
      <w:r>
        <w:rPr>
          <w:spacing w:val="-1"/>
        </w:rPr>
        <w:t xml:space="preserve"> </w:t>
      </w:r>
      <w:r>
        <w:t>*«Союз освобождения»</w:t>
      </w:r>
      <w:r>
        <w:rPr>
          <w:i/>
        </w:rPr>
        <w:t>.</w:t>
      </w:r>
      <w:r>
        <w:rPr>
          <w:i/>
          <w:spacing w:val="2"/>
        </w:rPr>
        <w:t xml:space="preserve"> </w:t>
      </w:r>
      <w:r>
        <w:t>Банкетная</w:t>
      </w:r>
      <w:r>
        <w:rPr>
          <w:spacing w:val="-3"/>
        </w:rPr>
        <w:t xml:space="preserve"> </w:t>
      </w:r>
      <w:r>
        <w:t>кампания</w:t>
      </w:r>
      <w:r>
        <w:rPr>
          <w:i/>
        </w:rPr>
        <w:t>.</w:t>
      </w:r>
    </w:p>
    <w:p w:rsidR="00AC1AA3" w:rsidRDefault="0056180D">
      <w:pPr>
        <w:pStyle w:val="a3"/>
        <w:jc w:val="left"/>
      </w:pPr>
      <w:r>
        <w:t>Предпосылки</w:t>
      </w:r>
      <w:r>
        <w:rPr>
          <w:spacing w:val="21"/>
        </w:rPr>
        <w:t xml:space="preserve"> </w:t>
      </w:r>
      <w:r>
        <w:t>Первой</w:t>
      </w:r>
      <w:r>
        <w:rPr>
          <w:spacing w:val="24"/>
        </w:rPr>
        <w:t xml:space="preserve"> </w:t>
      </w:r>
      <w:r>
        <w:t>российской</w:t>
      </w:r>
      <w:r>
        <w:rPr>
          <w:spacing w:val="21"/>
        </w:rPr>
        <w:t xml:space="preserve"> </w:t>
      </w:r>
      <w:r>
        <w:t>революции.</w:t>
      </w:r>
      <w:r>
        <w:rPr>
          <w:spacing w:val="19"/>
        </w:rPr>
        <w:t xml:space="preserve"> </w:t>
      </w:r>
      <w:r>
        <w:t>Формы</w:t>
      </w:r>
      <w:r>
        <w:rPr>
          <w:spacing w:val="19"/>
        </w:rPr>
        <w:t xml:space="preserve"> </w:t>
      </w:r>
      <w:r>
        <w:t>социальных</w:t>
      </w:r>
      <w:r>
        <w:rPr>
          <w:spacing w:val="23"/>
        </w:rPr>
        <w:t xml:space="preserve"> </w:t>
      </w:r>
      <w:r>
        <w:t>протестов.</w:t>
      </w:r>
      <w:r>
        <w:rPr>
          <w:spacing w:val="21"/>
        </w:rPr>
        <w:t xml:space="preserve"> </w:t>
      </w:r>
      <w:r>
        <w:t>Деятельность</w:t>
      </w:r>
      <w:r>
        <w:rPr>
          <w:spacing w:val="-57"/>
        </w:rPr>
        <w:t xml:space="preserve"> </w:t>
      </w:r>
      <w:r>
        <w:t>профессиональных революционеров. *Политический</w:t>
      </w:r>
      <w:r>
        <w:rPr>
          <w:spacing w:val="2"/>
        </w:rPr>
        <w:t xml:space="preserve"> </w:t>
      </w:r>
      <w:r>
        <w:t>терроризм.</w:t>
      </w:r>
    </w:p>
    <w:p w:rsidR="00AC1AA3" w:rsidRDefault="0056180D">
      <w:pPr>
        <w:pStyle w:val="a3"/>
        <w:ind w:right="581"/>
        <w:jc w:val="left"/>
      </w:pPr>
      <w:r>
        <w:t>«Кровавое</w:t>
      </w:r>
      <w:r>
        <w:rPr>
          <w:spacing w:val="-5"/>
        </w:rPr>
        <w:t xml:space="preserve"> </w:t>
      </w:r>
      <w:r>
        <w:t>воскресенье»</w:t>
      </w:r>
      <w:r>
        <w:rPr>
          <w:spacing w:val="-2"/>
        </w:rPr>
        <w:t xml:space="preserve"> </w:t>
      </w:r>
      <w:r>
        <w:t>9</w:t>
      </w:r>
      <w:r>
        <w:rPr>
          <w:spacing w:val="-3"/>
        </w:rPr>
        <w:t xml:space="preserve"> </w:t>
      </w:r>
      <w:r>
        <w:t>января</w:t>
      </w:r>
      <w:r>
        <w:rPr>
          <w:spacing w:val="-2"/>
        </w:rPr>
        <w:t xml:space="preserve"> </w:t>
      </w:r>
      <w:r>
        <w:t>1905</w:t>
      </w:r>
      <w:r>
        <w:rPr>
          <w:spacing w:val="-3"/>
        </w:rPr>
        <w:t xml:space="preserve"> </w:t>
      </w:r>
      <w:r>
        <w:t>г.</w:t>
      </w:r>
      <w:r>
        <w:rPr>
          <w:spacing w:val="-3"/>
        </w:rPr>
        <w:t xml:space="preserve"> </w:t>
      </w:r>
      <w:r>
        <w:t>Выступления</w:t>
      </w:r>
      <w:r>
        <w:rPr>
          <w:spacing w:val="-3"/>
        </w:rPr>
        <w:t xml:space="preserve"> </w:t>
      </w:r>
      <w:r>
        <w:t>рабочих,</w:t>
      </w:r>
      <w:r>
        <w:rPr>
          <w:spacing w:val="-2"/>
        </w:rPr>
        <w:t xml:space="preserve"> </w:t>
      </w:r>
      <w:r>
        <w:t>крестьян,</w:t>
      </w:r>
      <w:r>
        <w:rPr>
          <w:spacing w:val="-3"/>
        </w:rPr>
        <w:t xml:space="preserve"> </w:t>
      </w:r>
      <w:r>
        <w:t>средних</w:t>
      </w:r>
      <w:r>
        <w:rPr>
          <w:spacing w:val="-2"/>
        </w:rPr>
        <w:t xml:space="preserve"> </w:t>
      </w:r>
      <w:r>
        <w:t>городских</w:t>
      </w:r>
      <w:r>
        <w:rPr>
          <w:spacing w:val="-57"/>
        </w:rPr>
        <w:t xml:space="preserve"> </w:t>
      </w:r>
      <w:r>
        <w:t>слоев,</w:t>
      </w:r>
      <w:r>
        <w:rPr>
          <w:spacing w:val="-4"/>
        </w:rPr>
        <w:t xml:space="preserve"> </w:t>
      </w:r>
      <w:r>
        <w:t>солдат и</w:t>
      </w:r>
      <w:r>
        <w:rPr>
          <w:spacing w:val="2"/>
        </w:rPr>
        <w:t xml:space="preserve"> </w:t>
      </w:r>
      <w:r>
        <w:t>матросов.</w:t>
      </w:r>
    </w:p>
    <w:p w:rsidR="00AC1AA3" w:rsidRDefault="0056180D">
      <w:pPr>
        <w:pStyle w:val="a3"/>
        <w:ind w:right="561"/>
      </w:pPr>
      <w:r>
        <w:t>*«Булыгинская конституция». Всероссийская октябрьская политическая стачка.</w:t>
      </w:r>
      <w:r>
        <w:rPr>
          <w:spacing w:val="60"/>
        </w:rPr>
        <w:t xml:space="preserve"> </w:t>
      </w:r>
      <w:r>
        <w:t>Манифест</w:t>
      </w:r>
      <w:r>
        <w:rPr>
          <w:spacing w:val="1"/>
        </w:rPr>
        <w:t xml:space="preserve"> </w:t>
      </w:r>
      <w:r>
        <w:t>17 октября 1905 г. Формирование многопартийной системы. Политические партии, массовые</w:t>
      </w:r>
      <w:r>
        <w:rPr>
          <w:spacing w:val="-57"/>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w:t>
      </w:r>
      <w:r>
        <w:rPr>
          <w:spacing w:val="1"/>
        </w:rPr>
        <w:t xml:space="preserve"> </w:t>
      </w:r>
      <w:r>
        <w:t>революционеры)</w:t>
      </w:r>
      <w:r>
        <w:rPr>
          <w:i/>
        </w:rPr>
        <w:t>.</w:t>
      </w:r>
      <w:r>
        <w:rPr>
          <w:i/>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r>
        <w:t>*Правомонархические</w:t>
      </w:r>
      <w:r>
        <w:rPr>
          <w:spacing w:val="1"/>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 Советы и профсоюзы. Декабрьское 1905 г. вооруженное восстание в Москве.</w:t>
      </w:r>
      <w:r>
        <w:rPr>
          <w:spacing w:val="1"/>
        </w:rPr>
        <w:t xml:space="preserve"> </w:t>
      </w:r>
      <w:r>
        <w:t>Особенности революционных</w:t>
      </w:r>
      <w:r>
        <w:rPr>
          <w:spacing w:val="4"/>
        </w:rPr>
        <w:t xml:space="preserve"> </w:t>
      </w:r>
      <w:r>
        <w:t>выступлений</w:t>
      </w:r>
      <w:r>
        <w:rPr>
          <w:spacing w:val="1"/>
        </w:rPr>
        <w:t xml:space="preserve"> </w:t>
      </w:r>
      <w:r>
        <w:t>в</w:t>
      </w:r>
      <w:r>
        <w:rPr>
          <w:spacing w:val="-3"/>
        </w:rPr>
        <w:t xml:space="preserve"> </w:t>
      </w:r>
      <w:r>
        <w:t>1906—1907 гг.</w:t>
      </w:r>
    </w:p>
    <w:p w:rsidR="00AC1AA3" w:rsidRDefault="0056180D">
      <w:pPr>
        <w:pStyle w:val="a3"/>
        <w:spacing w:before="1"/>
        <w:ind w:right="574"/>
      </w:pPr>
      <w:r>
        <w:t xml:space="preserve">Избирательный закон 11 декабря 1905 г. </w:t>
      </w:r>
      <w:r>
        <w:rPr>
          <w:i/>
        </w:rPr>
        <w:t>*</w:t>
      </w:r>
      <w:r>
        <w:t>Избирательная кампания в I Государственную</w:t>
      </w:r>
      <w:r>
        <w:rPr>
          <w:spacing w:val="1"/>
        </w:rPr>
        <w:t xml:space="preserve"> </w:t>
      </w:r>
      <w:r>
        <w:t>думу</w:t>
      </w:r>
      <w:r>
        <w:rPr>
          <w:i/>
        </w:rPr>
        <w:t>.</w:t>
      </w:r>
      <w:r>
        <w:rPr>
          <w:i/>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1"/>
        </w:rPr>
        <w:t xml:space="preserve"> </w:t>
      </w:r>
      <w:r>
        <w:t>I</w:t>
      </w:r>
      <w:r>
        <w:rPr>
          <w:spacing w:val="1"/>
        </w:rPr>
        <w:t xml:space="preserve"> </w:t>
      </w:r>
      <w:r>
        <w:t>и</w:t>
      </w:r>
      <w:r>
        <w:rPr>
          <w:spacing w:val="1"/>
        </w:rPr>
        <w:t xml:space="preserve"> </w:t>
      </w:r>
      <w:r>
        <w:t>II</w:t>
      </w:r>
      <w:r>
        <w:rPr>
          <w:spacing w:val="1"/>
        </w:rPr>
        <w:t xml:space="preserve"> </w:t>
      </w:r>
      <w:r>
        <w:t>Государственной думы:</w:t>
      </w:r>
      <w:r>
        <w:rPr>
          <w:spacing w:val="1"/>
        </w:rPr>
        <w:t xml:space="preserve"> </w:t>
      </w:r>
      <w:r>
        <w:t>итоги</w:t>
      </w:r>
      <w:r>
        <w:rPr>
          <w:spacing w:val="-1"/>
        </w:rPr>
        <w:t xml:space="preserve"> </w:t>
      </w:r>
      <w:r>
        <w:t>и</w:t>
      </w:r>
      <w:r>
        <w:rPr>
          <w:spacing w:val="3"/>
        </w:rPr>
        <w:t xml:space="preserve"> </w:t>
      </w:r>
      <w:r>
        <w:t>уроки.</w:t>
      </w:r>
    </w:p>
    <w:p w:rsidR="00AC1AA3" w:rsidRDefault="0056180D">
      <w:pPr>
        <w:pStyle w:val="a3"/>
        <w:ind w:right="563"/>
      </w:pPr>
      <w:r>
        <w:rPr>
          <w:b/>
          <w:i/>
        </w:rPr>
        <w:t>Общество и власть после революции.</w:t>
      </w:r>
      <w:r>
        <w:rPr>
          <w:b/>
          <w:i/>
          <w:spacing w:val="1"/>
        </w:rPr>
        <w:t xml:space="preserve"> </w:t>
      </w:r>
      <w:r>
        <w:t>Уроки революции: политическая стабилизация и</w:t>
      </w:r>
      <w:r>
        <w:rPr>
          <w:spacing w:val="1"/>
        </w:rPr>
        <w:t xml:space="preserve"> </w:t>
      </w:r>
      <w:r>
        <w:t>социальные</w:t>
      </w:r>
      <w:r>
        <w:rPr>
          <w:spacing w:val="1"/>
        </w:rPr>
        <w:t xml:space="preserve"> </w:t>
      </w:r>
      <w:r>
        <w:t>преобразования</w:t>
      </w:r>
      <w:r>
        <w:rPr>
          <w:spacing w:val="1"/>
        </w:rPr>
        <w:t xml:space="preserve"> </w:t>
      </w:r>
      <w:r>
        <w:t>П</w:t>
      </w:r>
      <w:r>
        <w:rPr>
          <w:spacing w:val="1"/>
        </w:rPr>
        <w:t xml:space="preserve"> </w:t>
      </w:r>
      <w:r>
        <w:t>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 Незавершенность преобразований и нарастание социальных противоречий III и</w:t>
      </w:r>
      <w:r>
        <w:rPr>
          <w:spacing w:val="1"/>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w:t>
      </w:r>
      <w:r>
        <w:rPr>
          <w:spacing w:val="1"/>
        </w:rPr>
        <w:t xml:space="preserve"> </w:t>
      </w:r>
      <w:r>
        <w:t>Общественный</w:t>
      </w:r>
      <w:r>
        <w:rPr>
          <w:spacing w:val="1"/>
        </w:rPr>
        <w:t xml:space="preserve"> </w:t>
      </w:r>
      <w:r>
        <w:t>и</w:t>
      </w:r>
      <w:r>
        <w:rPr>
          <w:spacing w:val="1"/>
        </w:rPr>
        <w:t xml:space="preserve"> </w:t>
      </w:r>
      <w:r>
        <w:t>социальный</w:t>
      </w:r>
      <w:r>
        <w:rPr>
          <w:spacing w:val="1"/>
        </w:rPr>
        <w:t xml:space="preserve"> </w:t>
      </w:r>
      <w:r>
        <w:t>подъем.</w:t>
      </w:r>
    </w:p>
    <w:p w:rsidR="00AC1AA3" w:rsidRDefault="0056180D">
      <w:pPr>
        <w:pStyle w:val="a3"/>
        <w:ind w:right="581"/>
      </w:pPr>
      <w:r>
        <w:t>Обострение международной обстановки Блоковая система и участие в ней России Россия в</w:t>
      </w:r>
      <w:r>
        <w:rPr>
          <w:spacing w:val="1"/>
        </w:rPr>
        <w:t xml:space="preserve"> </w:t>
      </w:r>
      <w:r>
        <w:t>преддверии мировой</w:t>
      </w:r>
      <w:r>
        <w:rPr>
          <w:spacing w:val="-1"/>
        </w:rPr>
        <w:t xml:space="preserve"> </w:t>
      </w:r>
      <w:r>
        <w:t>катастрофы.</w:t>
      </w:r>
    </w:p>
    <w:p w:rsidR="00AC1AA3" w:rsidRDefault="0056180D">
      <w:pPr>
        <w:ind w:left="1342" w:right="655"/>
        <w:rPr>
          <w:sz w:val="24"/>
        </w:rPr>
      </w:pPr>
      <w:r>
        <w:rPr>
          <w:b/>
          <w:i/>
          <w:sz w:val="24"/>
        </w:rPr>
        <w:t>Серебряный</w:t>
      </w:r>
      <w:r>
        <w:rPr>
          <w:b/>
          <w:i/>
          <w:spacing w:val="3"/>
          <w:sz w:val="24"/>
        </w:rPr>
        <w:t xml:space="preserve"> </w:t>
      </w:r>
      <w:r>
        <w:rPr>
          <w:b/>
          <w:i/>
          <w:sz w:val="24"/>
        </w:rPr>
        <w:t>век</w:t>
      </w:r>
      <w:r>
        <w:rPr>
          <w:b/>
          <w:i/>
          <w:spacing w:val="1"/>
          <w:sz w:val="24"/>
        </w:rPr>
        <w:t xml:space="preserve"> </w:t>
      </w:r>
      <w:r>
        <w:rPr>
          <w:b/>
          <w:i/>
          <w:sz w:val="24"/>
        </w:rPr>
        <w:t>российской</w:t>
      </w:r>
      <w:r>
        <w:rPr>
          <w:b/>
          <w:i/>
          <w:spacing w:val="2"/>
          <w:sz w:val="24"/>
        </w:rPr>
        <w:t xml:space="preserve"> </w:t>
      </w:r>
      <w:r>
        <w:rPr>
          <w:b/>
          <w:i/>
          <w:sz w:val="24"/>
        </w:rPr>
        <w:t>культуры.</w:t>
      </w:r>
      <w:r>
        <w:rPr>
          <w:b/>
          <w:i/>
          <w:spacing w:val="5"/>
          <w:sz w:val="24"/>
        </w:rPr>
        <w:t xml:space="preserve"> </w:t>
      </w:r>
      <w:r>
        <w:rPr>
          <w:sz w:val="24"/>
        </w:rPr>
        <w:t>Новые явления</w:t>
      </w:r>
      <w:r>
        <w:rPr>
          <w:spacing w:val="3"/>
          <w:sz w:val="24"/>
        </w:rPr>
        <w:t xml:space="preserve"> </w:t>
      </w:r>
      <w:r>
        <w:rPr>
          <w:sz w:val="24"/>
        </w:rPr>
        <w:t>в</w:t>
      </w:r>
      <w:r>
        <w:rPr>
          <w:spacing w:val="-1"/>
          <w:sz w:val="24"/>
        </w:rPr>
        <w:t xml:space="preserve"> </w:t>
      </w:r>
      <w:r>
        <w:rPr>
          <w:sz w:val="24"/>
        </w:rPr>
        <w:t>художественной</w:t>
      </w:r>
      <w:r>
        <w:rPr>
          <w:spacing w:val="5"/>
          <w:sz w:val="24"/>
        </w:rPr>
        <w:t xml:space="preserve"> </w:t>
      </w:r>
      <w:r>
        <w:rPr>
          <w:sz w:val="24"/>
        </w:rPr>
        <w:t>литературе</w:t>
      </w:r>
      <w:r>
        <w:rPr>
          <w:spacing w:val="2"/>
          <w:sz w:val="24"/>
        </w:rPr>
        <w:t xml:space="preserve"> </w:t>
      </w:r>
      <w:r>
        <w:rPr>
          <w:sz w:val="24"/>
        </w:rPr>
        <w:t>и</w:t>
      </w:r>
      <w:r>
        <w:rPr>
          <w:spacing w:val="-57"/>
          <w:sz w:val="24"/>
        </w:rPr>
        <w:t xml:space="preserve"> </w:t>
      </w:r>
      <w:r>
        <w:rPr>
          <w:sz w:val="24"/>
        </w:rPr>
        <w:t>искусстве.</w:t>
      </w:r>
      <w:r>
        <w:rPr>
          <w:spacing w:val="-2"/>
          <w:sz w:val="24"/>
        </w:rPr>
        <w:t xml:space="preserve"> </w:t>
      </w:r>
      <w:r>
        <w:rPr>
          <w:sz w:val="24"/>
        </w:rPr>
        <w:t>*Мировоззренческие ценности</w:t>
      </w:r>
      <w:r>
        <w:rPr>
          <w:spacing w:val="2"/>
          <w:sz w:val="24"/>
        </w:rPr>
        <w:t xml:space="preserve"> </w:t>
      </w:r>
      <w:r>
        <w:rPr>
          <w:sz w:val="24"/>
        </w:rPr>
        <w:t>и стиль жизни.</w:t>
      </w:r>
      <w:r>
        <w:rPr>
          <w:spacing w:val="-1"/>
          <w:sz w:val="24"/>
        </w:rPr>
        <w:t xml:space="preserve"> </w:t>
      </w:r>
      <w:r>
        <w:rPr>
          <w:sz w:val="24"/>
        </w:rPr>
        <w:t>Литература</w:t>
      </w:r>
      <w:r>
        <w:rPr>
          <w:spacing w:val="-2"/>
          <w:sz w:val="24"/>
        </w:rPr>
        <w:t xml:space="preserve"> </w:t>
      </w:r>
      <w:r>
        <w:rPr>
          <w:sz w:val="24"/>
        </w:rPr>
        <w:t>начала XX</w:t>
      </w:r>
      <w:r>
        <w:rPr>
          <w:spacing w:val="57"/>
          <w:sz w:val="24"/>
        </w:rPr>
        <w:t xml:space="preserve"> </w:t>
      </w:r>
      <w:r>
        <w:rPr>
          <w:sz w:val="24"/>
        </w:rPr>
        <w:t>в.</w:t>
      </w:r>
    </w:p>
    <w:p w:rsidR="00AC1AA3" w:rsidRDefault="0056180D">
      <w:pPr>
        <w:pStyle w:val="a3"/>
        <w:spacing w:before="1"/>
        <w:ind w:right="581"/>
        <w:jc w:val="left"/>
      </w:pPr>
      <w:r>
        <w:t>Живопись</w:t>
      </w:r>
      <w:r>
        <w:rPr>
          <w:spacing w:val="43"/>
        </w:rPr>
        <w:t xml:space="preserve"> </w:t>
      </w:r>
      <w:r>
        <w:t>«Мир</w:t>
      </w:r>
      <w:r>
        <w:rPr>
          <w:spacing w:val="37"/>
        </w:rPr>
        <w:t xml:space="preserve"> </w:t>
      </w:r>
      <w:r>
        <w:t>искусства».</w:t>
      </w:r>
      <w:r>
        <w:rPr>
          <w:spacing w:val="41"/>
        </w:rPr>
        <w:t xml:space="preserve"> </w:t>
      </w:r>
      <w:r>
        <w:t>Архитектура.</w:t>
      </w:r>
      <w:r>
        <w:rPr>
          <w:spacing w:val="41"/>
        </w:rPr>
        <w:t xml:space="preserve"> </w:t>
      </w:r>
      <w:r>
        <w:t>Скульптура.</w:t>
      </w:r>
      <w:r>
        <w:rPr>
          <w:spacing w:val="40"/>
        </w:rPr>
        <w:t xml:space="preserve"> </w:t>
      </w:r>
      <w:r>
        <w:t>Драматический</w:t>
      </w:r>
      <w:r>
        <w:rPr>
          <w:spacing w:val="38"/>
        </w:rPr>
        <w:t xml:space="preserve"> </w:t>
      </w:r>
      <w:r>
        <w:t>театр:</w:t>
      </w:r>
      <w:r>
        <w:rPr>
          <w:spacing w:val="41"/>
        </w:rPr>
        <w:t xml:space="preserve"> </w:t>
      </w:r>
      <w:r>
        <w:t>традиции</w:t>
      </w:r>
      <w:r>
        <w:rPr>
          <w:spacing w:val="38"/>
        </w:rPr>
        <w:t xml:space="preserve"> </w:t>
      </w:r>
      <w:r>
        <w:t>и</w:t>
      </w:r>
      <w:r>
        <w:rPr>
          <w:spacing w:val="-57"/>
        </w:rPr>
        <w:t xml:space="preserve"> </w:t>
      </w:r>
      <w:r>
        <w:t>новаторство. Музыка «Русские сезоны» в Париже. Зарождение российского кинематографа.</w:t>
      </w:r>
      <w:r>
        <w:rPr>
          <w:spacing w:val="1"/>
        </w:rPr>
        <w:t xml:space="preserve"> </w:t>
      </w:r>
      <w:r>
        <w:t>Развитие народного просвещения: попытка преодоления разрыва между образованным</w:t>
      </w:r>
      <w:r>
        <w:rPr>
          <w:spacing w:val="1"/>
        </w:rPr>
        <w:t xml:space="preserve"> </w:t>
      </w:r>
      <w:r>
        <w:t>обществом</w:t>
      </w:r>
      <w:r>
        <w:rPr>
          <w:spacing w:val="23"/>
        </w:rPr>
        <w:t xml:space="preserve"> </w:t>
      </w:r>
      <w:r>
        <w:t>и</w:t>
      </w:r>
      <w:r>
        <w:rPr>
          <w:spacing w:val="25"/>
        </w:rPr>
        <w:t xml:space="preserve"> </w:t>
      </w:r>
      <w:r>
        <w:t>народом.</w:t>
      </w:r>
      <w:r>
        <w:rPr>
          <w:spacing w:val="25"/>
        </w:rPr>
        <w:t xml:space="preserve"> </w:t>
      </w:r>
      <w:r>
        <w:t>Открытия</w:t>
      </w:r>
      <w:r>
        <w:rPr>
          <w:spacing w:val="25"/>
        </w:rPr>
        <w:t xml:space="preserve"> </w:t>
      </w:r>
      <w:r>
        <w:t>российских</w:t>
      </w:r>
      <w:r>
        <w:rPr>
          <w:spacing w:val="27"/>
        </w:rPr>
        <w:t xml:space="preserve"> </w:t>
      </w:r>
      <w:r>
        <w:t>ученых</w:t>
      </w:r>
      <w:r>
        <w:rPr>
          <w:spacing w:val="27"/>
        </w:rPr>
        <w:t xml:space="preserve"> </w:t>
      </w:r>
      <w:r>
        <w:t>Достижения</w:t>
      </w:r>
      <w:r>
        <w:rPr>
          <w:spacing w:val="23"/>
        </w:rPr>
        <w:t xml:space="preserve"> </w:t>
      </w:r>
      <w:r>
        <w:t>гуманитарных</w:t>
      </w:r>
      <w:r>
        <w:rPr>
          <w:spacing w:val="24"/>
        </w:rPr>
        <w:t xml:space="preserve"> </w:t>
      </w:r>
      <w:r>
        <w:t>наук.</w:t>
      </w:r>
    </w:p>
    <w:p w:rsidR="00AC1AA3" w:rsidRDefault="0056180D">
      <w:pPr>
        <w:pStyle w:val="a3"/>
        <w:ind w:right="1123"/>
        <w:jc w:val="left"/>
      </w:pPr>
      <w:r>
        <w:t>*Формирование</w:t>
      </w:r>
      <w:r>
        <w:rPr>
          <w:spacing w:val="37"/>
        </w:rPr>
        <w:t xml:space="preserve"> </w:t>
      </w:r>
      <w:r>
        <w:t>русской</w:t>
      </w:r>
      <w:r>
        <w:rPr>
          <w:spacing w:val="43"/>
        </w:rPr>
        <w:t xml:space="preserve"> </w:t>
      </w:r>
      <w:r>
        <w:t>философской</w:t>
      </w:r>
      <w:r>
        <w:rPr>
          <w:spacing w:val="43"/>
        </w:rPr>
        <w:t xml:space="preserve"> </w:t>
      </w:r>
      <w:r>
        <w:t>школы</w:t>
      </w:r>
      <w:r>
        <w:rPr>
          <w:spacing w:val="39"/>
        </w:rPr>
        <w:t xml:space="preserve"> </w:t>
      </w:r>
      <w:r>
        <w:t>Вклад</w:t>
      </w:r>
      <w:r>
        <w:rPr>
          <w:spacing w:val="42"/>
        </w:rPr>
        <w:t xml:space="preserve"> </w:t>
      </w:r>
      <w:r>
        <w:t>России</w:t>
      </w:r>
      <w:r>
        <w:rPr>
          <w:spacing w:val="40"/>
        </w:rPr>
        <w:t xml:space="preserve"> </w:t>
      </w:r>
      <w:r>
        <w:t>начала</w:t>
      </w:r>
      <w:r>
        <w:rPr>
          <w:spacing w:val="38"/>
        </w:rPr>
        <w:t xml:space="preserve"> </w:t>
      </w:r>
      <w:r>
        <w:t>XX</w:t>
      </w:r>
      <w:r>
        <w:rPr>
          <w:spacing w:val="40"/>
        </w:rPr>
        <w:t xml:space="preserve"> </w:t>
      </w:r>
      <w:r>
        <w:t>вв.</w:t>
      </w:r>
      <w:r>
        <w:rPr>
          <w:spacing w:val="38"/>
        </w:rPr>
        <w:t xml:space="preserve"> </w:t>
      </w:r>
      <w:r>
        <w:t>мировую</w:t>
      </w:r>
      <w:r>
        <w:rPr>
          <w:spacing w:val="-57"/>
        </w:rPr>
        <w:t xml:space="preserve"> </w:t>
      </w:r>
      <w:r>
        <w:t>культуру.</w:t>
      </w:r>
    </w:p>
    <w:p w:rsidR="00AC1AA3" w:rsidRDefault="0056180D">
      <w:pPr>
        <w:pStyle w:val="a3"/>
        <w:jc w:val="left"/>
      </w:pPr>
      <w:r>
        <w:t>Наш</w:t>
      </w:r>
      <w:r>
        <w:rPr>
          <w:spacing w:val="-5"/>
        </w:rPr>
        <w:t xml:space="preserve"> </w:t>
      </w:r>
      <w:r>
        <w:t>край</w:t>
      </w:r>
      <w:r>
        <w:rPr>
          <w:spacing w:val="-2"/>
        </w:rPr>
        <w:t xml:space="preserve"> </w:t>
      </w:r>
      <w:r>
        <w:t>в</w:t>
      </w:r>
      <w:r>
        <w:rPr>
          <w:spacing w:val="-4"/>
        </w:rPr>
        <w:t xml:space="preserve"> </w:t>
      </w:r>
      <w:r>
        <w:t>XIX</w:t>
      </w:r>
      <w:r>
        <w:rPr>
          <w:spacing w:val="-3"/>
        </w:rPr>
        <w:t xml:space="preserve"> </w:t>
      </w:r>
      <w:r>
        <w:t>—</w:t>
      </w:r>
      <w:r>
        <w:rPr>
          <w:spacing w:val="-1"/>
        </w:rPr>
        <w:t xml:space="preserve"> </w:t>
      </w:r>
      <w:r>
        <w:t>начале</w:t>
      </w:r>
      <w:r>
        <w:rPr>
          <w:spacing w:val="-5"/>
        </w:rPr>
        <w:t xml:space="preserve"> </w:t>
      </w:r>
      <w:r>
        <w:t>ХХ</w:t>
      </w:r>
      <w:r>
        <w:rPr>
          <w:spacing w:val="-4"/>
        </w:rPr>
        <w:t xml:space="preserve"> </w:t>
      </w:r>
      <w:r>
        <w:t>в.</w:t>
      </w:r>
    </w:p>
    <w:p w:rsidR="00AC1AA3" w:rsidRDefault="0056180D">
      <w:pPr>
        <w:pStyle w:val="1"/>
        <w:spacing w:before="4"/>
        <w:jc w:val="left"/>
      </w:pPr>
      <w:r>
        <w:t>Обобщение.</w:t>
      </w:r>
    </w:p>
    <w:p w:rsidR="00AC1AA3" w:rsidRDefault="0056180D">
      <w:pPr>
        <w:spacing w:before="1"/>
        <w:ind w:left="1342" w:right="5935"/>
        <w:rPr>
          <w:b/>
          <w:sz w:val="24"/>
        </w:rPr>
      </w:pPr>
      <w:r>
        <w:rPr>
          <w:b/>
          <w:sz w:val="24"/>
        </w:rPr>
        <w:t>Введение</w:t>
      </w:r>
      <w:r>
        <w:rPr>
          <w:b/>
          <w:spacing w:val="-8"/>
          <w:sz w:val="24"/>
        </w:rPr>
        <w:t xml:space="preserve"> </w:t>
      </w:r>
      <w:r>
        <w:rPr>
          <w:b/>
          <w:sz w:val="24"/>
        </w:rPr>
        <w:t>в</w:t>
      </w:r>
      <w:r>
        <w:rPr>
          <w:b/>
          <w:spacing w:val="-8"/>
          <w:sz w:val="24"/>
        </w:rPr>
        <w:t xml:space="preserve"> </w:t>
      </w:r>
      <w:r>
        <w:rPr>
          <w:b/>
          <w:sz w:val="24"/>
        </w:rPr>
        <w:t>новейшую</w:t>
      </w:r>
      <w:r>
        <w:rPr>
          <w:b/>
          <w:spacing w:val="-2"/>
          <w:sz w:val="24"/>
        </w:rPr>
        <w:t xml:space="preserve"> </w:t>
      </w:r>
      <w:r>
        <w:rPr>
          <w:b/>
          <w:sz w:val="24"/>
        </w:rPr>
        <w:t>историю</w:t>
      </w:r>
      <w:r>
        <w:rPr>
          <w:b/>
          <w:spacing w:val="-9"/>
          <w:sz w:val="24"/>
        </w:rPr>
        <w:t xml:space="preserve"> </w:t>
      </w:r>
      <w:r>
        <w:rPr>
          <w:b/>
          <w:sz w:val="24"/>
        </w:rPr>
        <w:t>России.</w:t>
      </w:r>
      <w:r>
        <w:rPr>
          <w:b/>
          <w:spacing w:val="-57"/>
          <w:sz w:val="24"/>
        </w:rPr>
        <w:t xml:space="preserve"> </w:t>
      </w:r>
      <w:r>
        <w:rPr>
          <w:b/>
          <w:sz w:val="24"/>
        </w:rPr>
        <w:t>Введение.</w:t>
      </w:r>
    </w:p>
    <w:p w:rsidR="00AC1AA3" w:rsidRDefault="0056180D">
      <w:pPr>
        <w:pStyle w:val="a3"/>
        <w:ind w:right="581"/>
        <w:jc w:val="left"/>
      </w:pPr>
      <w:r>
        <w:t>Преемственность</w:t>
      </w:r>
      <w:r>
        <w:rPr>
          <w:spacing w:val="17"/>
        </w:rPr>
        <w:t xml:space="preserve"> </w:t>
      </w:r>
      <w:r>
        <w:t>всех</w:t>
      </w:r>
      <w:r>
        <w:rPr>
          <w:spacing w:val="19"/>
        </w:rPr>
        <w:t xml:space="preserve"> </w:t>
      </w:r>
      <w:r>
        <w:t>этапов</w:t>
      </w:r>
      <w:r>
        <w:rPr>
          <w:spacing w:val="13"/>
        </w:rPr>
        <w:t xml:space="preserve"> </w:t>
      </w:r>
      <w:r>
        <w:t>отечественной</w:t>
      </w:r>
      <w:r>
        <w:rPr>
          <w:spacing w:val="17"/>
        </w:rPr>
        <w:t xml:space="preserve"> </w:t>
      </w:r>
      <w:r>
        <w:t>истории.</w:t>
      </w:r>
      <w:r>
        <w:rPr>
          <w:spacing w:val="16"/>
        </w:rPr>
        <w:t xml:space="preserve"> </w:t>
      </w:r>
      <w:r>
        <w:t>Период</w:t>
      </w:r>
      <w:r>
        <w:rPr>
          <w:spacing w:val="14"/>
        </w:rPr>
        <w:t xml:space="preserve"> </w:t>
      </w:r>
      <w:r>
        <w:t>Новейшей</w:t>
      </w:r>
      <w:r>
        <w:rPr>
          <w:spacing w:val="17"/>
        </w:rPr>
        <w:t xml:space="preserve"> </w:t>
      </w:r>
      <w:r>
        <w:t>истории</w:t>
      </w:r>
      <w:r>
        <w:rPr>
          <w:spacing w:val="17"/>
        </w:rPr>
        <w:t xml:space="preserve"> </w:t>
      </w:r>
      <w:r>
        <w:t>страны</w:t>
      </w:r>
      <w:r>
        <w:rPr>
          <w:spacing w:val="16"/>
        </w:rPr>
        <w:t xml:space="preserve"> </w:t>
      </w:r>
      <w:r>
        <w:t>(с</w:t>
      </w:r>
      <w:r>
        <w:rPr>
          <w:spacing w:val="-57"/>
        </w:rPr>
        <w:t xml:space="preserve"> </w:t>
      </w:r>
      <w:r>
        <w:t>1914</w:t>
      </w:r>
      <w:r>
        <w:rPr>
          <w:spacing w:val="-2"/>
        </w:rPr>
        <w:t xml:space="preserve"> </w:t>
      </w:r>
      <w:r>
        <w:t>г</w:t>
      </w:r>
      <w:r>
        <w:rPr>
          <w:spacing w:val="-1"/>
        </w:rPr>
        <w:t xml:space="preserve"> </w:t>
      </w:r>
      <w:r>
        <w:t>по</w:t>
      </w:r>
      <w:r>
        <w:rPr>
          <w:spacing w:val="-4"/>
        </w:rPr>
        <w:t xml:space="preserve"> </w:t>
      </w:r>
      <w:r>
        <w:t>настоящее время).</w:t>
      </w:r>
      <w:r>
        <w:rPr>
          <w:spacing w:val="-2"/>
        </w:rPr>
        <w:t xml:space="preserve"> </w:t>
      </w:r>
      <w:r>
        <w:t>Важнейшие события,</w:t>
      </w:r>
      <w:r>
        <w:rPr>
          <w:spacing w:val="-3"/>
        </w:rPr>
        <w:t xml:space="preserve"> </w:t>
      </w:r>
      <w:r>
        <w:t>процессы ХХ</w:t>
      </w:r>
      <w:r>
        <w:rPr>
          <w:spacing w:val="1"/>
        </w:rPr>
        <w:t xml:space="preserve"> </w:t>
      </w:r>
      <w:r>
        <w:t>— начала</w:t>
      </w:r>
      <w:r>
        <w:rPr>
          <w:spacing w:val="-3"/>
        </w:rPr>
        <w:t xml:space="preserve"> </w:t>
      </w:r>
      <w:r>
        <w:t>XXI</w:t>
      </w:r>
      <w:r>
        <w:rPr>
          <w:spacing w:val="-9"/>
        </w:rPr>
        <w:t xml:space="preserve"> </w:t>
      </w:r>
      <w:r>
        <w:t>в.</w:t>
      </w:r>
    </w:p>
    <w:p w:rsidR="00AC1AA3" w:rsidRDefault="0056180D">
      <w:pPr>
        <w:pStyle w:val="1"/>
        <w:spacing w:line="272" w:lineRule="exact"/>
        <w:jc w:val="left"/>
      </w:pPr>
      <w:r>
        <w:t>Великая</w:t>
      </w:r>
      <w:r>
        <w:rPr>
          <w:spacing w:val="-6"/>
        </w:rPr>
        <w:t xml:space="preserve"> </w:t>
      </w:r>
      <w:r>
        <w:t>российская</w:t>
      </w:r>
      <w:r>
        <w:rPr>
          <w:spacing w:val="-4"/>
        </w:rPr>
        <w:t xml:space="preserve"> </w:t>
      </w:r>
      <w:r>
        <w:t>революция</w:t>
      </w:r>
      <w:r>
        <w:rPr>
          <w:spacing w:val="-5"/>
        </w:rPr>
        <w:t xml:space="preserve"> </w:t>
      </w:r>
      <w:r>
        <w:t>(1917—1922</w:t>
      </w:r>
      <w:r>
        <w:rPr>
          <w:spacing w:val="-2"/>
        </w:rPr>
        <w:t xml:space="preserve"> </w:t>
      </w:r>
      <w:r>
        <w:t>гг.).</w:t>
      </w:r>
    </w:p>
    <w:p w:rsidR="00AC1AA3" w:rsidRDefault="0056180D">
      <w:pPr>
        <w:pStyle w:val="a3"/>
        <w:spacing w:before="2"/>
        <w:ind w:right="564"/>
        <w:jc w:val="left"/>
      </w:pPr>
      <w:r>
        <w:t>Российская империя накануне Великой российской революции: общенациональный кризис.</w:t>
      </w:r>
      <w:r>
        <w:rPr>
          <w:spacing w:val="1"/>
        </w:rPr>
        <w:t xml:space="preserve"> </w:t>
      </w:r>
      <w:r>
        <w:t>Февральская</w:t>
      </w:r>
      <w:r>
        <w:rPr>
          <w:spacing w:val="39"/>
        </w:rPr>
        <w:t xml:space="preserve"> </w:t>
      </w:r>
      <w:r>
        <w:t>революция</w:t>
      </w:r>
      <w:r>
        <w:rPr>
          <w:spacing w:val="41"/>
        </w:rPr>
        <w:t xml:space="preserve"> </w:t>
      </w:r>
      <w:r>
        <w:t>1917</w:t>
      </w:r>
      <w:r>
        <w:rPr>
          <w:spacing w:val="40"/>
        </w:rPr>
        <w:t xml:space="preserve"> </w:t>
      </w:r>
      <w:r>
        <w:t>г.</w:t>
      </w:r>
      <w:r>
        <w:rPr>
          <w:spacing w:val="40"/>
        </w:rPr>
        <w:t xml:space="preserve"> </w:t>
      </w:r>
      <w:r>
        <w:t>Восстание</w:t>
      </w:r>
      <w:r>
        <w:rPr>
          <w:spacing w:val="40"/>
        </w:rPr>
        <w:t xml:space="preserve"> </w:t>
      </w:r>
      <w:r>
        <w:t>в</w:t>
      </w:r>
      <w:r>
        <w:rPr>
          <w:spacing w:val="39"/>
        </w:rPr>
        <w:t xml:space="preserve"> </w:t>
      </w:r>
      <w:r>
        <w:t>Петрограде.</w:t>
      </w:r>
      <w:r>
        <w:rPr>
          <w:spacing w:val="40"/>
        </w:rPr>
        <w:t xml:space="preserve"> </w:t>
      </w:r>
      <w:r>
        <w:t>Отречение</w:t>
      </w:r>
      <w:r>
        <w:rPr>
          <w:spacing w:val="40"/>
        </w:rPr>
        <w:t xml:space="preserve"> </w:t>
      </w:r>
      <w:r>
        <w:t>Николая</w:t>
      </w:r>
      <w:r>
        <w:rPr>
          <w:spacing w:val="44"/>
        </w:rPr>
        <w:t xml:space="preserve"> </w:t>
      </w:r>
      <w:r>
        <w:t>II.</w:t>
      </w:r>
      <w:r>
        <w:rPr>
          <w:spacing w:val="40"/>
        </w:rPr>
        <w:t xml:space="preserve"> </w:t>
      </w:r>
      <w:r>
        <w:t>Падение</w:t>
      </w:r>
      <w:r>
        <w:rPr>
          <w:spacing w:val="1"/>
        </w:rPr>
        <w:t xml:space="preserve"> </w:t>
      </w:r>
      <w:r>
        <w:t>монархии.</w:t>
      </w:r>
      <w:r>
        <w:rPr>
          <w:spacing w:val="1"/>
        </w:rPr>
        <w:t xml:space="preserve"> </w:t>
      </w:r>
      <w:r>
        <w:t>Временное 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57"/>
        </w:rPr>
        <w:t xml:space="preserve"> </w:t>
      </w:r>
      <w:r>
        <w:t>страны. Тяготы войны и обострение внутриполитического кризиса. Угроза территориального</w:t>
      </w:r>
      <w:r>
        <w:rPr>
          <w:spacing w:val="-58"/>
        </w:rPr>
        <w:t xml:space="preserve"> </w:t>
      </w:r>
      <w:r>
        <w:t>распада</w:t>
      </w:r>
      <w:r>
        <w:rPr>
          <w:spacing w:val="-2"/>
        </w:rPr>
        <w:t xml:space="preserve"> </w:t>
      </w:r>
      <w:r>
        <w:t>страны.</w:t>
      </w:r>
    </w:p>
    <w:p w:rsidR="00AC1AA3" w:rsidRDefault="0056180D">
      <w:pPr>
        <w:pStyle w:val="a3"/>
        <w:jc w:val="left"/>
      </w:pPr>
      <w:r>
        <w:t>Выступление</w:t>
      </w:r>
      <w:r>
        <w:rPr>
          <w:spacing w:val="-8"/>
        </w:rPr>
        <w:t xml:space="preserve"> </w:t>
      </w:r>
      <w:r>
        <w:t>Л</w:t>
      </w:r>
      <w:r>
        <w:rPr>
          <w:spacing w:val="-4"/>
        </w:rPr>
        <w:t xml:space="preserve"> </w:t>
      </w:r>
      <w:r>
        <w:t>Г</w:t>
      </w:r>
      <w:r>
        <w:rPr>
          <w:spacing w:val="-4"/>
        </w:rPr>
        <w:t xml:space="preserve"> </w:t>
      </w:r>
      <w:r>
        <w:t>Корнилова</w:t>
      </w:r>
      <w:r>
        <w:rPr>
          <w:spacing w:val="-8"/>
        </w:rPr>
        <w:t xml:space="preserve"> </w:t>
      </w:r>
      <w:r>
        <w:t>против</w:t>
      </w:r>
      <w:r>
        <w:rPr>
          <w:spacing w:val="-5"/>
        </w:rPr>
        <w:t xml:space="preserve"> </w:t>
      </w:r>
      <w:r>
        <w:t>Временного</w:t>
      </w:r>
      <w:r>
        <w:rPr>
          <w:spacing w:val="-4"/>
        </w:rPr>
        <w:t xml:space="preserve"> </w:t>
      </w:r>
      <w:r>
        <w:t>правительства.</w:t>
      </w:r>
    </w:p>
    <w:p w:rsidR="00AC1AA3" w:rsidRDefault="0056180D">
      <w:pPr>
        <w:pStyle w:val="a3"/>
        <w:ind w:right="581"/>
        <w:jc w:val="left"/>
      </w:pPr>
      <w:r>
        <w:t>Цели и лозунги</w:t>
      </w:r>
      <w:r>
        <w:rPr>
          <w:spacing w:val="2"/>
        </w:rPr>
        <w:t xml:space="preserve"> </w:t>
      </w:r>
      <w:r>
        <w:t>большевиков.</w:t>
      </w:r>
      <w:r>
        <w:rPr>
          <w:spacing w:val="-3"/>
        </w:rPr>
        <w:t xml:space="preserve"> </w:t>
      </w:r>
      <w:r>
        <w:t>В</w:t>
      </w:r>
      <w:r>
        <w:rPr>
          <w:spacing w:val="-2"/>
        </w:rPr>
        <w:t xml:space="preserve"> </w:t>
      </w:r>
      <w:r>
        <w:t>И Ленин</w:t>
      </w:r>
      <w:r>
        <w:rPr>
          <w:spacing w:val="-2"/>
        </w:rPr>
        <w:t xml:space="preserve"> </w:t>
      </w:r>
      <w:r>
        <w:t>как</w:t>
      </w:r>
      <w:r>
        <w:rPr>
          <w:spacing w:val="5"/>
        </w:rPr>
        <w:t xml:space="preserve"> </w:t>
      </w:r>
      <w:r>
        <w:t>политический</w:t>
      </w:r>
      <w:r>
        <w:rPr>
          <w:spacing w:val="2"/>
        </w:rPr>
        <w:t xml:space="preserve"> </w:t>
      </w:r>
      <w:r>
        <w:t>деятель.</w:t>
      </w:r>
      <w:r>
        <w:rPr>
          <w:spacing w:val="-3"/>
        </w:rPr>
        <w:t xml:space="preserve"> </w:t>
      </w:r>
      <w:r>
        <w:t>Октябрьская</w:t>
      </w:r>
      <w:r>
        <w:rPr>
          <w:spacing w:val="1"/>
        </w:rPr>
        <w:t xml:space="preserve"> </w:t>
      </w:r>
      <w:r>
        <w:t>революция</w:t>
      </w:r>
      <w:r>
        <w:rPr>
          <w:spacing w:val="-57"/>
        </w:rPr>
        <w:t xml:space="preserve"> </w:t>
      </w:r>
      <w:r>
        <w:t>1917</w:t>
      </w:r>
      <w:r>
        <w:rPr>
          <w:spacing w:val="-2"/>
        </w:rPr>
        <w:t xml:space="preserve"> </w:t>
      </w:r>
      <w:r>
        <w:t>г.</w:t>
      </w:r>
      <w:r>
        <w:rPr>
          <w:spacing w:val="-1"/>
        </w:rPr>
        <w:t xml:space="preserve"> </w:t>
      </w:r>
      <w:r>
        <w:t>Вооруженное</w:t>
      </w:r>
      <w:r>
        <w:rPr>
          <w:spacing w:val="2"/>
        </w:rPr>
        <w:t xml:space="preserve"> </w:t>
      </w:r>
      <w:r>
        <w:t>восстание</w:t>
      </w:r>
      <w:r>
        <w:rPr>
          <w:spacing w:val="57"/>
        </w:rPr>
        <w:t xml:space="preserve"> </w:t>
      </w:r>
      <w:r>
        <w:t>в</w:t>
      </w:r>
      <w:r>
        <w:rPr>
          <w:spacing w:val="58"/>
        </w:rPr>
        <w:t xml:space="preserve"> </w:t>
      </w:r>
      <w:r>
        <w:t>Петрограде</w:t>
      </w:r>
      <w:r>
        <w:rPr>
          <w:spacing w:val="58"/>
        </w:rPr>
        <w:t xml:space="preserve"> </w:t>
      </w:r>
      <w:r>
        <w:t>25</w:t>
      </w:r>
      <w:r>
        <w:rPr>
          <w:spacing w:val="-1"/>
        </w:rPr>
        <w:t xml:space="preserve"> </w:t>
      </w:r>
      <w:r>
        <w:t>октября (7</w:t>
      </w:r>
      <w:r>
        <w:rPr>
          <w:spacing w:val="59"/>
        </w:rPr>
        <w:t xml:space="preserve"> </w:t>
      </w:r>
      <w:r>
        <w:t>ноября)</w:t>
      </w:r>
      <w:r>
        <w:rPr>
          <w:spacing w:val="58"/>
        </w:rPr>
        <w:t xml:space="preserve"> </w:t>
      </w:r>
      <w:r>
        <w:t>1917 г.</w:t>
      </w:r>
      <w:r>
        <w:rPr>
          <w:spacing w:val="-1"/>
        </w:rPr>
        <w:t xml:space="preserve"> </w:t>
      </w:r>
      <w:r>
        <w:t>Свержение</w:t>
      </w:r>
    </w:p>
    <w:p w:rsidR="00AC1AA3" w:rsidRDefault="00AC1AA3">
      <w:pPr>
        <w:sectPr w:rsidR="00AC1AA3">
          <w:headerReference w:type="default" r:id="rId35"/>
          <w:footerReference w:type="default" r:id="rId36"/>
          <w:pgSz w:w="11900" w:h="16860"/>
          <w:pgMar w:top="1560" w:right="120" w:bottom="1140" w:left="240" w:header="715" w:footer="948" w:gutter="0"/>
          <w:cols w:space="720"/>
        </w:sectPr>
      </w:pPr>
    </w:p>
    <w:p w:rsidR="00AC1AA3" w:rsidRDefault="0056180D">
      <w:pPr>
        <w:pStyle w:val="a3"/>
        <w:spacing w:before="91"/>
        <w:ind w:right="566"/>
      </w:pPr>
      <w:r>
        <w:lastRenderedPageBreak/>
        <w:t>Временного правительства и взятие власти большевиками. Советское правительство (Совет</w:t>
      </w:r>
      <w:r>
        <w:rPr>
          <w:spacing w:val="1"/>
        </w:rPr>
        <w:t xml:space="preserve"> </w:t>
      </w:r>
      <w:r>
        <w:t>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5"/>
        </w:rPr>
        <w:t xml:space="preserve"> </w:t>
      </w:r>
      <w:r>
        <w:t>РСФСР</w:t>
      </w:r>
      <w:r>
        <w:rPr>
          <w:spacing w:val="-5"/>
        </w:rPr>
        <w:t xml:space="preserve"> </w:t>
      </w:r>
      <w:r>
        <w:t>как добровольного</w:t>
      </w:r>
      <w:r>
        <w:rPr>
          <w:spacing w:val="-1"/>
        </w:rPr>
        <w:t xml:space="preserve"> </w:t>
      </w:r>
      <w:r>
        <w:t>союза</w:t>
      </w:r>
      <w:r>
        <w:rPr>
          <w:spacing w:val="-1"/>
        </w:rPr>
        <w:t xml:space="preserve"> </w:t>
      </w:r>
      <w:r>
        <w:t>народов</w:t>
      </w:r>
      <w:r>
        <w:rPr>
          <w:spacing w:val="-3"/>
        </w:rPr>
        <w:t xml:space="preserve"> </w:t>
      </w:r>
      <w:r>
        <w:t>России.</w:t>
      </w:r>
    </w:p>
    <w:p w:rsidR="00AC1AA3" w:rsidRDefault="0056180D">
      <w:pPr>
        <w:pStyle w:val="a3"/>
        <w:ind w:right="574"/>
      </w:pPr>
      <w:r>
        <w:t>Гражданская война как национальная трагедия России. Переход страны к мирной жизни,</w:t>
      </w:r>
      <w:r>
        <w:rPr>
          <w:spacing w:val="1"/>
        </w:rPr>
        <w:t xml:space="preserve"> </w:t>
      </w:r>
      <w:r>
        <w:t>НЭП</w:t>
      </w:r>
      <w:r>
        <w:rPr>
          <w:spacing w:val="-5"/>
        </w:rPr>
        <w:t xml:space="preserve"> </w:t>
      </w:r>
      <w:r>
        <w:t>и образование СССР.</w:t>
      </w:r>
    </w:p>
    <w:p w:rsidR="00AC1AA3" w:rsidRDefault="0056180D">
      <w:pPr>
        <w:pStyle w:val="a3"/>
        <w:ind w:right="655"/>
        <w:jc w:val="left"/>
      </w:pPr>
      <w:r>
        <w:t>Великая российская революция глазами соотечественников и мира. Русское зарубежье.</w:t>
      </w:r>
      <w:r>
        <w:rPr>
          <w:spacing w:val="1"/>
        </w:rPr>
        <w:t xml:space="preserve"> </w:t>
      </w:r>
      <w:r>
        <w:t>Влияние</w:t>
      </w:r>
      <w:r>
        <w:rPr>
          <w:spacing w:val="20"/>
        </w:rPr>
        <w:t xml:space="preserve"> </w:t>
      </w:r>
      <w:r>
        <w:t>революционных</w:t>
      </w:r>
      <w:r>
        <w:rPr>
          <w:spacing w:val="22"/>
        </w:rPr>
        <w:t xml:space="preserve"> </w:t>
      </w:r>
      <w:r>
        <w:t>событий</w:t>
      </w:r>
      <w:r>
        <w:rPr>
          <w:spacing w:val="21"/>
        </w:rPr>
        <w:t xml:space="preserve"> </w:t>
      </w:r>
      <w:r>
        <w:t>на</w:t>
      </w:r>
      <w:r>
        <w:rPr>
          <w:spacing w:val="21"/>
        </w:rPr>
        <w:t xml:space="preserve"> </w:t>
      </w:r>
      <w:r>
        <w:t>общемировые</w:t>
      </w:r>
      <w:r>
        <w:rPr>
          <w:spacing w:val="21"/>
        </w:rPr>
        <w:t xml:space="preserve"> </w:t>
      </w:r>
      <w:r>
        <w:t>процессы</w:t>
      </w:r>
      <w:r>
        <w:rPr>
          <w:spacing w:val="22"/>
        </w:rPr>
        <w:t xml:space="preserve"> </w:t>
      </w:r>
      <w:r>
        <w:t>XX</w:t>
      </w:r>
      <w:r>
        <w:rPr>
          <w:spacing w:val="22"/>
        </w:rPr>
        <w:t xml:space="preserve"> </w:t>
      </w:r>
      <w:r>
        <w:t>в,</w:t>
      </w:r>
      <w:r>
        <w:rPr>
          <w:spacing w:val="22"/>
        </w:rPr>
        <w:t xml:space="preserve"> </w:t>
      </w:r>
      <w:r>
        <w:t>историю</w:t>
      </w:r>
      <w:r>
        <w:rPr>
          <w:spacing w:val="20"/>
        </w:rPr>
        <w:t xml:space="preserve"> </w:t>
      </w:r>
      <w:r>
        <w:t>народов</w:t>
      </w:r>
      <w:r>
        <w:rPr>
          <w:spacing w:val="-57"/>
        </w:rPr>
        <w:t xml:space="preserve"> </w:t>
      </w:r>
      <w:r>
        <w:t>России.</w:t>
      </w:r>
    </w:p>
    <w:p w:rsidR="00AC1AA3" w:rsidRDefault="0056180D">
      <w:pPr>
        <w:pStyle w:val="a3"/>
        <w:jc w:val="left"/>
      </w:pPr>
      <w:r>
        <w:t>История</w:t>
      </w:r>
      <w:r>
        <w:rPr>
          <w:spacing w:val="-6"/>
        </w:rPr>
        <w:t xml:space="preserve"> </w:t>
      </w:r>
      <w:r>
        <w:t>родного</w:t>
      </w:r>
      <w:r>
        <w:rPr>
          <w:spacing w:val="-5"/>
        </w:rPr>
        <w:t xml:space="preserve"> </w:t>
      </w:r>
      <w:r>
        <w:t>края</w:t>
      </w:r>
      <w:r>
        <w:rPr>
          <w:spacing w:val="-4"/>
        </w:rPr>
        <w:t xml:space="preserve"> </w:t>
      </w:r>
      <w:r>
        <w:t>в</w:t>
      </w:r>
      <w:r>
        <w:rPr>
          <w:spacing w:val="-7"/>
        </w:rPr>
        <w:t xml:space="preserve"> </w:t>
      </w:r>
      <w:r>
        <w:t>годы</w:t>
      </w:r>
      <w:r>
        <w:rPr>
          <w:spacing w:val="-5"/>
        </w:rPr>
        <w:t xml:space="preserve"> </w:t>
      </w:r>
      <w:r>
        <w:t>Великой</w:t>
      </w:r>
      <w:r>
        <w:rPr>
          <w:spacing w:val="-4"/>
        </w:rPr>
        <w:t xml:space="preserve"> </w:t>
      </w:r>
      <w:r>
        <w:t>российской</w:t>
      </w:r>
      <w:r>
        <w:rPr>
          <w:spacing w:val="-3"/>
        </w:rPr>
        <w:t xml:space="preserve"> </w:t>
      </w:r>
      <w:r>
        <w:t>революции.</w:t>
      </w:r>
    </w:p>
    <w:p w:rsidR="00AC1AA3" w:rsidRDefault="0056180D">
      <w:pPr>
        <w:pStyle w:val="1"/>
        <w:jc w:val="left"/>
      </w:pPr>
      <w:r>
        <w:t>Великая</w:t>
      </w:r>
      <w:r>
        <w:rPr>
          <w:spacing w:val="-5"/>
        </w:rPr>
        <w:t xml:space="preserve"> </w:t>
      </w:r>
      <w:r>
        <w:t>Отечественная</w:t>
      </w:r>
      <w:r>
        <w:rPr>
          <w:spacing w:val="-1"/>
        </w:rPr>
        <w:t xml:space="preserve"> </w:t>
      </w:r>
      <w:r>
        <w:t>война</w:t>
      </w:r>
      <w:r>
        <w:rPr>
          <w:spacing w:val="-2"/>
        </w:rPr>
        <w:t xml:space="preserve"> </w:t>
      </w:r>
      <w:r>
        <w:t>(1941—1945</w:t>
      </w:r>
      <w:r>
        <w:rPr>
          <w:spacing w:val="-6"/>
        </w:rPr>
        <w:t xml:space="preserve"> </w:t>
      </w:r>
      <w:r>
        <w:t>гг.).</w:t>
      </w:r>
    </w:p>
    <w:p w:rsidR="00AC1AA3" w:rsidRDefault="0056180D">
      <w:pPr>
        <w:pStyle w:val="a3"/>
        <w:spacing w:before="2"/>
        <w:ind w:right="655"/>
        <w:jc w:val="left"/>
      </w:pPr>
      <w:r>
        <w:t>СССР</w:t>
      </w:r>
      <w:r>
        <w:rPr>
          <w:spacing w:val="29"/>
        </w:rPr>
        <w:t xml:space="preserve"> </w:t>
      </w:r>
      <w:r>
        <w:t>накануне</w:t>
      </w:r>
      <w:r>
        <w:rPr>
          <w:spacing w:val="33"/>
        </w:rPr>
        <w:t xml:space="preserve"> </w:t>
      </w:r>
      <w:r>
        <w:t>Великой</w:t>
      </w:r>
      <w:r>
        <w:rPr>
          <w:spacing w:val="35"/>
        </w:rPr>
        <w:t xml:space="preserve"> </w:t>
      </w:r>
      <w:r>
        <w:t>Отечественной</w:t>
      </w:r>
      <w:r>
        <w:rPr>
          <w:spacing w:val="36"/>
        </w:rPr>
        <w:t xml:space="preserve"> </w:t>
      </w:r>
      <w:r>
        <w:t>войны.</w:t>
      </w:r>
      <w:r>
        <w:rPr>
          <w:spacing w:val="32"/>
        </w:rPr>
        <w:t xml:space="preserve"> </w:t>
      </w:r>
      <w:r>
        <w:t>Пакт</w:t>
      </w:r>
      <w:r>
        <w:rPr>
          <w:spacing w:val="34"/>
        </w:rPr>
        <w:t xml:space="preserve"> </w:t>
      </w:r>
      <w:r>
        <w:t>о</w:t>
      </w:r>
      <w:r>
        <w:rPr>
          <w:spacing w:val="29"/>
        </w:rPr>
        <w:t xml:space="preserve"> </w:t>
      </w:r>
      <w:r>
        <w:t>ненападении</w:t>
      </w:r>
      <w:r>
        <w:rPr>
          <w:spacing w:val="35"/>
        </w:rPr>
        <w:t xml:space="preserve"> </w:t>
      </w:r>
      <w:r>
        <w:t>между</w:t>
      </w:r>
      <w:r>
        <w:rPr>
          <w:spacing w:val="25"/>
        </w:rPr>
        <w:t xml:space="preserve"> </w:t>
      </w:r>
      <w:r>
        <w:t>СССР</w:t>
      </w:r>
      <w:r>
        <w:rPr>
          <w:spacing w:val="33"/>
        </w:rPr>
        <w:t xml:space="preserve"> </w:t>
      </w:r>
      <w:r>
        <w:t>и</w:t>
      </w:r>
      <w:r>
        <w:rPr>
          <w:spacing w:val="-57"/>
        </w:rPr>
        <w:t xml:space="preserve"> </w:t>
      </w:r>
      <w:r>
        <w:t>Германией 1939 г.</w:t>
      </w:r>
    </w:p>
    <w:p w:rsidR="00AC1AA3" w:rsidRDefault="0056180D">
      <w:pPr>
        <w:pStyle w:val="a3"/>
        <w:spacing w:before="1"/>
        <w:ind w:right="568"/>
      </w:pPr>
      <w:r>
        <w:t>План «Барбаросса» и цели гитлеровской Германии в войне с СССР. Нападение на СССР 22</w:t>
      </w:r>
      <w:r>
        <w:rPr>
          <w:spacing w:val="1"/>
        </w:rPr>
        <w:t xml:space="preserve"> </w:t>
      </w:r>
      <w:r>
        <w:t>июня</w:t>
      </w:r>
      <w:r>
        <w:rPr>
          <w:spacing w:val="1"/>
        </w:rPr>
        <w:t xml:space="preserve"> </w:t>
      </w:r>
      <w:r>
        <w:t>1941</w:t>
      </w:r>
      <w:r>
        <w:rPr>
          <w:spacing w:val="1"/>
        </w:rPr>
        <w:t xml:space="preserve"> </w:t>
      </w:r>
      <w:r>
        <w:t>г.</w:t>
      </w:r>
      <w:r>
        <w:rPr>
          <w:spacing w:val="1"/>
        </w:rPr>
        <w:t xml:space="preserve"> </w:t>
      </w:r>
      <w:r>
        <w:t>Причины</w:t>
      </w:r>
      <w:r>
        <w:rPr>
          <w:spacing w:val="1"/>
        </w:rPr>
        <w:t xml:space="preserve"> </w:t>
      </w:r>
      <w:r>
        <w:t>отступления</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первые</w:t>
      </w:r>
      <w:r>
        <w:rPr>
          <w:spacing w:val="1"/>
        </w:rPr>
        <w:t xml:space="preserve"> </w:t>
      </w:r>
      <w:r>
        <w:t>месяцы</w:t>
      </w:r>
      <w:r>
        <w:rPr>
          <w:spacing w:val="1"/>
        </w:rPr>
        <w:t xml:space="preserve"> </w:t>
      </w:r>
      <w:r>
        <w:t>войны.</w:t>
      </w:r>
      <w:r>
        <w:rPr>
          <w:spacing w:val="1"/>
        </w:rPr>
        <w:t xml:space="preserve"> </w:t>
      </w:r>
      <w:r>
        <w:t>«Все</w:t>
      </w:r>
      <w:r>
        <w:rPr>
          <w:spacing w:val="1"/>
        </w:rPr>
        <w:t xml:space="preserve"> </w:t>
      </w:r>
      <w:r>
        <w:t>для</w:t>
      </w:r>
      <w:r>
        <w:rPr>
          <w:spacing w:val="-57"/>
        </w:rPr>
        <w:t xml:space="preserve"> </w:t>
      </w:r>
      <w:r>
        <w:t>фронта! Все для победы!»: мобилизация сил на отпор врагу и перестройка экономики на</w:t>
      </w:r>
      <w:r>
        <w:rPr>
          <w:spacing w:val="1"/>
        </w:rPr>
        <w:t xml:space="preserve"> </w:t>
      </w:r>
      <w:r>
        <w:t>военный лад.</w:t>
      </w:r>
    </w:p>
    <w:p w:rsidR="00AC1AA3" w:rsidRDefault="0056180D">
      <w:pPr>
        <w:pStyle w:val="a3"/>
        <w:ind w:right="581"/>
      </w:pPr>
      <w:r>
        <w:t>Битва за Москву. Парад 7 ноября 1941 г. на Красной площади. Срыв германских планов</w:t>
      </w:r>
      <w:r>
        <w:rPr>
          <w:spacing w:val="1"/>
        </w:rPr>
        <w:t xml:space="preserve"> </w:t>
      </w:r>
      <w:r>
        <w:t>молниеносной</w:t>
      </w:r>
      <w:r>
        <w:rPr>
          <w:spacing w:val="-2"/>
        </w:rPr>
        <w:t xml:space="preserve"> </w:t>
      </w:r>
      <w:r>
        <w:t>войны.</w:t>
      </w:r>
    </w:p>
    <w:p w:rsidR="00AC1AA3" w:rsidRDefault="0056180D">
      <w:pPr>
        <w:pStyle w:val="a3"/>
        <w:ind w:right="603"/>
        <w:jc w:val="left"/>
      </w:pPr>
      <w:r>
        <w:t>Блокада</w:t>
      </w:r>
      <w:r>
        <w:rPr>
          <w:spacing w:val="-1"/>
        </w:rPr>
        <w:t xml:space="preserve"> </w:t>
      </w:r>
      <w:r>
        <w:t>Ленинграда.</w:t>
      </w:r>
      <w:r>
        <w:rPr>
          <w:spacing w:val="4"/>
        </w:rPr>
        <w:t xml:space="preserve"> </w:t>
      </w:r>
      <w:r>
        <w:t>Дорога</w:t>
      </w:r>
      <w:r>
        <w:rPr>
          <w:spacing w:val="-1"/>
        </w:rPr>
        <w:t xml:space="preserve"> </w:t>
      </w:r>
      <w:r>
        <w:t>жизни.</w:t>
      </w:r>
      <w:r>
        <w:rPr>
          <w:spacing w:val="3"/>
        </w:rPr>
        <w:t xml:space="preserve"> </w:t>
      </w:r>
      <w:r>
        <w:t>Значение героического</w:t>
      </w:r>
      <w:r>
        <w:rPr>
          <w:spacing w:val="3"/>
        </w:rPr>
        <w:t xml:space="preserve"> </w:t>
      </w:r>
      <w:r>
        <w:t>сопротивления</w:t>
      </w:r>
      <w:r>
        <w:rPr>
          <w:spacing w:val="4"/>
        </w:rPr>
        <w:t xml:space="preserve"> </w:t>
      </w:r>
      <w:r>
        <w:t>Ленинграда.</w:t>
      </w:r>
      <w:r>
        <w:rPr>
          <w:spacing w:val="1"/>
        </w:rPr>
        <w:t xml:space="preserve"> </w:t>
      </w:r>
      <w:r>
        <w:t>План</w:t>
      </w:r>
      <w:r>
        <w:rPr>
          <w:spacing w:val="11"/>
        </w:rPr>
        <w:t xml:space="preserve"> </w:t>
      </w:r>
      <w:r>
        <w:t>«Ост».</w:t>
      </w:r>
      <w:r>
        <w:rPr>
          <w:spacing w:val="6"/>
        </w:rPr>
        <w:t xml:space="preserve"> </w:t>
      </w:r>
      <w:r>
        <w:t>Преступления</w:t>
      </w:r>
      <w:r>
        <w:rPr>
          <w:spacing w:val="6"/>
        </w:rPr>
        <w:t xml:space="preserve"> </w:t>
      </w:r>
      <w:r>
        <w:t>фашистов</w:t>
      </w:r>
      <w:r>
        <w:rPr>
          <w:spacing w:val="4"/>
        </w:rPr>
        <w:t xml:space="preserve"> </w:t>
      </w:r>
      <w:r>
        <w:t>и</w:t>
      </w:r>
      <w:r>
        <w:rPr>
          <w:spacing w:val="3"/>
        </w:rPr>
        <w:t xml:space="preserve"> </w:t>
      </w:r>
      <w:r>
        <w:t>их</w:t>
      </w:r>
      <w:r>
        <w:rPr>
          <w:spacing w:val="4"/>
        </w:rPr>
        <w:t xml:space="preserve"> </w:t>
      </w:r>
      <w:r>
        <w:t>пособников</w:t>
      </w:r>
      <w:r>
        <w:rPr>
          <w:spacing w:val="1"/>
        </w:rPr>
        <w:t xml:space="preserve"> </w:t>
      </w:r>
      <w:r>
        <w:t>на</w:t>
      </w:r>
      <w:r>
        <w:rPr>
          <w:spacing w:val="1"/>
        </w:rPr>
        <w:t xml:space="preserve"> </w:t>
      </w:r>
      <w:r>
        <w:t>территории</w:t>
      </w:r>
      <w:r>
        <w:rPr>
          <w:spacing w:val="3"/>
        </w:rPr>
        <w:t xml:space="preserve"> </w:t>
      </w:r>
      <w:r>
        <w:t>СССР.</w:t>
      </w:r>
      <w:r>
        <w:rPr>
          <w:spacing w:val="2"/>
        </w:rPr>
        <w:t xml:space="preserve"> </w:t>
      </w:r>
      <w:r>
        <w:t>Разграбление</w:t>
      </w:r>
      <w:r>
        <w:rPr>
          <w:spacing w:val="5"/>
        </w:rPr>
        <w:t xml:space="preserve"> </w:t>
      </w:r>
      <w:r>
        <w:t>и</w:t>
      </w:r>
      <w:r>
        <w:rPr>
          <w:spacing w:val="-57"/>
        </w:rPr>
        <w:t xml:space="preserve"> </w:t>
      </w:r>
      <w:r>
        <w:t>уничтожение</w:t>
      </w:r>
      <w:r>
        <w:rPr>
          <w:spacing w:val="-8"/>
        </w:rPr>
        <w:t xml:space="preserve"> </w:t>
      </w:r>
      <w:r>
        <w:t>культурных</w:t>
      </w:r>
      <w:r>
        <w:rPr>
          <w:spacing w:val="-3"/>
        </w:rPr>
        <w:t xml:space="preserve"> </w:t>
      </w:r>
      <w:r>
        <w:t>ценностей.</w:t>
      </w:r>
      <w:r>
        <w:rPr>
          <w:spacing w:val="-3"/>
        </w:rPr>
        <w:t xml:space="preserve"> </w:t>
      </w:r>
      <w:r>
        <w:t>Гитлеровские</w:t>
      </w:r>
      <w:r>
        <w:rPr>
          <w:spacing w:val="-7"/>
        </w:rPr>
        <w:t xml:space="preserve"> </w:t>
      </w:r>
      <w:r>
        <w:t>лагеря</w:t>
      </w:r>
      <w:r>
        <w:rPr>
          <w:spacing w:val="1"/>
        </w:rPr>
        <w:t xml:space="preserve"> </w:t>
      </w:r>
      <w:r>
        <w:t>уничтожения</w:t>
      </w:r>
      <w:r>
        <w:rPr>
          <w:spacing w:val="-3"/>
        </w:rPr>
        <w:t xml:space="preserve"> </w:t>
      </w:r>
      <w:r>
        <w:t>(лагеря</w:t>
      </w:r>
      <w:r>
        <w:rPr>
          <w:spacing w:val="-5"/>
        </w:rPr>
        <w:t xml:space="preserve"> </w:t>
      </w:r>
      <w:r>
        <w:t>смерти).</w:t>
      </w:r>
    </w:p>
    <w:p w:rsidR="00AC1AA3" w:rsidRDefault="0056180D">
      <w:pPr>
        <w:pStyle w:val="a3"/>
        <w:jc w:val="left"/>
      </w:pPr>
      <w:r>
        <w:t>Коренной</w:t>
      </w:r>
      <w:r>
        <w:rPr>
          <w:spacing w:val="25"/>
        </w:rPr>
        <w:t xml:space="preserve"> </w:t>
      </w:r>
      <w:r>
        <w:t>перелом</w:t>
      </w:r>
      <w:r>
        <w:rPr>
          <w:spacing w:val="29"/>
        </w:rPr>
        <w:t xml:space="preserve"> </w:t>
      </w:r>
      <w:r>
        <w:t>в</w:t>
      </w:r>
      <w:r>
        <w:rPr>
          <w:spacing w:val="28"/>
        </w:rPr>
        <w:t xml:space="preserve"> </w:t>
      </w:r>
      <w:r>
        <w:t>ходе</w:t>
      </w:r>
      <w:r>
        <w:rPr>
          <w:spacing w:val="28"/>
        </w:rPr>
        <w:t xml:space="preserve"> </w:t>
      </w:r>
      <w:r>
        <w:t>Великой</w:t>
      </w:r>
      <w:r>
        <w:rPr>
          <w:spacing w:val="31"/>
        </w:rPr>
        <w:t xml:space="preserve"> </w:t>
      </w:r>
      <w:r>
        <w:t>Отечественной</w:t>
      </w:r>
      <w:r>
        <w:rPr>
          <w:spacing w:val="31"/>
        </w:rPr>
        <w:t xml:space="preserve"> </w:t>
      </w:r>
      <w:r>
        <w:t>войны.</w:t>
      </w:r>
      <w:r>
        <w:rPr>
          <w:spacing w:val="26"/>
        </w:rPr>
        <w:t xml:space="preserve"> </w:t>
      </w:r>
      <w:r>
        <w:t>Сталинградская</w:t>
      </w:r>
      <w:r>
        <w:rPr>
          <w:spacing w:val="29"/>
        </w:rPr>
        <w:t xml:space="preserve"> </w:t>
      </w:r>
      <w:r>
        <w:t>битва.</w:t>
      </w:r>
      <w:r>
        <w:rPr>
          <w:spacing w:val="29"/>
        </w:rPr>
        <w:t xml:space="preserve"> </w:t>
      </w:r>
      <w:r>
        <w:t>Битва</w:t>
      </w:r>
      <w:r>
        <w:rPr>
          <w:spacing w:val="29"/>
        </w:rPr>
        <w:t xml:space="preserve"> </w:t>
      </w:r>
      <w:r>
        <w:t>на</w:t>
      </w:r>
      <w:r>
        <w:rPr>
          <w:spacing w:val="-57"/>
        </w:rPr>
        <w:t xml:space="preserve"> </w:t>
      </w:r>
      <w:r>
        <w:t>Курской дуге.</w:t>
      </w:r>
    </w:p>
    <w:p w:rsidR="00AC1AA3" w:rsidRDefault="0056180D">
      <w:pPr>
        <w:pStyle w:val="a3"/>
        <w:ind w:right="563"/>
      </w:pPr>
      <w:r>
        <w:t>Прорыв и снятие блокады Ленинграда. Битва за Днепр. Массовый героизм советских людей,</w:t>
      </w:r>
      <w:r>
        <w:rPr>
          <w:spacing w:val="1"/>
        </w:rPr>
        <w:t xml:space="preserve"> </w:t>
      </w:r>
      <w:r>
        <w:t>представителей всех народов СССР, на фронте и в тылу. Организация борьбы в тылу врага:</w:t>
      </w:r>
      <w:r>
        <w:rPr>
          <w:spacing w:val="1"/>
        </w:rPr>
        <w:t xml:space="preserve"> </w:t>
      </w:r>
      <w:r>
        <w:t>партизанское</w:t>
      </w:r>
      <w:r>
        <w:rPr>
          <w:spacing w:val="1"/>
        </w:rPr>
        <w:t xml:space="preserve"> </w:t>
      </w:r>
      <w:r>
        <w:t>движение</w:t>
      </w:r>
      <w:r>
        <w:rPr>
          <w:spacing w:val="1"/>
        </w:rPr>
        <w:t xml:space="preserve"> </w:t>
      </w:r>
      <w:r>
        <w:t>и</w:t>
      </w:r>
      <w:r>
        <w:rPr>
          <w:spacing w:val="1"/>
        </w:rPr>
        <w:t xml:space="preserve"> </w:t>
      </w:r>
      <w:r>
        <w:t>подпольщики.</w:t>
      </w:r>
      <w:r>
        <w:rPr>
          <w:spacing w:val="1"/>
        </w:rPr>
        <w:t xml:space="preserve"> </w:t>
      </w:r>
      <w:r>
        <w:t>Юные</w:t>
      </w:r>
      <w:r>
        <w:rPr>
          <w:spacing w:val="1"/>
        </w:rPr>
        <w:t xml:space="preserve"> </w:t>
      </w:r>
      <w:r>
        <w:t>герои</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1"/>
        </w:rPr>
        <w:t xml:space="preserve"> </w:t>
      </w:r>
      <w:r>
        <w:t>культуры,</w:t>
      </w:r>
      <w:r>
        <w:rPr>
          <w:spacing w:val="1"/>
        </w:rPr>
        <w:t xml:space="preserve"> </w:t>
      </w:r>
      <w:r>
        <w:t>ученых</w:t>
      </w:r>
      <w:r>
        <w:rPr>
          <w:spacing w:val="1"/>
        </w:rPr>
        <w:t xml:space="preserve"> </w:t>
      </w:r>
      <w:r>
        <w:t>и</w:t>
      </w:r>
      <w:r>
        <w:rPr>
          <w:spacing w:val="1"/>
        </w:rPr>
        <w:t xml:space="preserve"> </w:t>
      </w:r>
      <w:r>
        <w:t>конструкторов</w:t>
      </w:r>
      <w:r>
        <w:rPr>
          <w:spacing w:val="-3"/>
        </w:rPr>
        <w:t xml:space="preserve"> </w:t>
      </w:r>
      <w:r>
        <w:t>в</w:t>
      </w:r>
      <w:r>
        <w:rPr>
          <w:spacing w:val="-1"/>
        </w:rPr>
        <w:t xml:space="preserve"> </w:t>
      </w:r>
      <w:r>
        <w:t>общенародную борьбу</w:t>
      </w:r>
      <w:r>
        <w:rPr>
          <w:spacing w:val="-4"/>
        </w:rPr>
        <w:t xml:space="preserve"> </w:t>
      </w:r>
      <w:r>
        <w:t>с</w:t>
      </w:r>
      <w:r>
        <w:rPr>
          <w:spacing w:val="-1"/>
        </w:rPr>
        <w:t xml:space="preserve"> </w:t>
      </w:r>
      <w:r>
        <w:t>врагом.</w:t>
      </w:r>
    </w:p>
    <w:p w:rsidR="00AC1AA3" w:rsidRDefault="0056180D">
      <w:pPr>
        <w:pStyle w:val="a3"/>
        <w:spacing w:before="1"/>
        <w:ind w:right="572"/>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1"/>
        </w:rPr>
        <w:t xml:space="preserve"> </w:t>
      </w:r>
      <w:r>
        <w:t>операция</w:t>
      </w:r>
      <w:r>
        <w:rPr>
          <w:spacing w:val="-57"/>
        </w:rPr>
        <w:t xml:space="preserve"> </w:t>
      </w:r>
      <w:r>
        <w:t>(операция</w:t>
      </w:r>
      <w:r>
        <w:rPr>
          <w:spacing w:val="1"/>
        </w:rPr>
        <w:t xml:space="preserve"> </w:t>
      </w:r>
      <w:r>
        <w:t>«Багратион») Красной Армии.</w:t>
      </w:r>
    </w:p>
    <w:p w:rsidR="00AC1AA3" w:rsidRDefault="0056180D">
      <w:pPr>
        <w:pStyle w:val="a3"/>
        <w:ind w:right="584"/>
      </w:pPr>
      <w:r>
        <w:t>СССР и союзники. Освободительная миссия Красной Армии в Европе. Битва за Берлин.</w:t>
      </w:r>
      <w:r>
        <w:rPr>
          <w:spacing w:val="1"/>
        </w:rPr>
        <w:t xml:space="preserve"> </w:t>
      </w:r>
      <w:r>
        <w:t>Безоговорочная</w:t>
      </w:r>
      <w:r>
        <w:rPr>
          <w:spacing w:val="-5"/>
        </w:rPr>
        <w:t xml:space="preserve"> </w:t>
      </w:r>
      <w:r>
        <w:t>капитуляция</w:t>
      </w:r>
      <w:r>
        <w:rPr>
          <w:spacing w:val="-2"/>
        </w:rPr>
        <w:t xml:space="preserve"> </w:t>
      </w:r>
      <w:r>
        <w:t>Германии</w:t>
      </w:r>
      <w:r>
        <w:rPr>
          <w:spacing w:val="-2"/>
        </w:rPr>
        <w:t xml:space="preserve"> </w:t>
      </w:r>
      <w:r>
        <w:t>и</w:t>
      </w:r>
      <w:r>
        <w:rPr>
          <w:spacing w:val="-4"/>
        </w:rPr>
        <w:t xml:space="preserve"> </w:t>
      </w:r>
      <w:r>
        <w:t>окончание</w:t>
      </w:r>
      <w:r>
        <w:rPr>
          <w:spacing w:val="-4"/>
        </w:rPr>
        <w:t xml:space="preserve"> </w:t>
      </w:r>
      <w:r>
        <w:t>Великой</w:t>
      </w:r>
      <w:r>
        <w:rPr>
          <w:spacing w:val="-2"/>
        </w:rPr>
        <w:t xml:space="preserve"> </w:t>
      </w:r>
      <w:r>
        <w:t>Отечественной войны.</w:t>
      </w:r>
    </w:p>
    <w:p w:rsidR="00AC1AA3" w:rsidRDefault="0056180D">
      <w:pPr>
        <w:pStyle w:val="a3"/>
        <w:ind w:right="567"/>
      </w:pPr>
      <w:r>
        <w:t>Источники Победы советского народа. Выдающиеся полководцы Великой Отечественной</w:t>
      </w:r>
      <w:r>
        <w:rPr>
          <w:spacing w:val="1"/>
        </w:rPr>
        <w:t xml:space="preserve"> </w:t>
      </w:r>
      <w:r>
        <w:t>войны.</w:t>
      </w:r>
      <w:r>
        <w:rPr>
          <w:spacing w:val="1"/>
        </w:rPr>
        <w:t xml:space="preserve"> </w:t>
      </w:r>
      <w:r>
        <w:t>Решающая</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СССР.</w:t>
      </w:r>
      <w:r>
        <w:rPr>
          <w:spacing w:val="1"/>
        </w:rPr>
        <w:t xml:space="preserve"> </w:t>
      </w:r>
      <w:r>
        <w:t>Всемирно-историческое</w:t>
      </w:r>
      <w:r>
        <w:rPr>
          <w:spacing w:val="1"/>
        </w:rPr>
        <w:t xml:space="preserve"> </w:t>
      </w:r>
      <w:r>
        <w:t>значение</w:t>
      </w:r>
      <w:r>
        <w:rPr>
          <w:spacing w:val="1"/>
        </w:rPr>
        <w:t xml:space="preserve"> </w:t>
      </w:r>
      <w:r>
        <w:t>Победы</w:t>
      </w:r>
      <w:r>
        <w:rPr>
          <w:spacing w:val="1"/>
        </w:rPr>
        <w:t xml:space="preserve"> </w:t>
      </w:r>
      <w:r>
        <w:t>СССР</w:t>
      </w:r>
      <w:r>
        <w:rPr>
          <w:spacing w:val="1"/>
        </w:rPr>
        <w:t xml:space="preserve"> </w:t>
      </w:r>
      <w:r>
        <w:t>в</w:t>
      </w:r>
      <w:r>
        <w:rPr>
          <w:spacing w:val="1"/>
        </w:rPr>
        <w:t xml:space="preserve"> </w:t>
      </w:r>
      <w:r>
        <w:t>Великой</w:t>
      </w:r>
      <w:r>
        <w:rPr>
          <w:spacing w:val="-57"/>
        </w:rPr>
        <w:t xml:space="preserve"> </w:t>
      </w:r>
      <w:r>
        <w:t>Отечественной войне.</w:t>
      </w:r>
    </w:p>
    <w:p w:rsidR="00AC1AA3" w:rsidRDefault="0056180D">
      <w:pPr>
        <w:pStyle w:val="a3"/>
        <w:ind w:right="570"/>
      </w:pP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Создание</w:t>
      </w:r>
      <w:r>
        <w:rPr>
          <w:spacing w:val="-2"/>
        </w:rPr>
        <w:t xml:space="preserve"> </w:t>
      </w:r>
      <w:r>
        <w:t>ООН</w:t>
      </w:r>
      <w:r>
        <w:rPr>
          <w:spacing w:val="-1"/>
        </w:rPr>
        <w:t xml:space="preserve"> </w:t>
      </w:r>
      <w:r>
        <w:t>Истоки холодной войны.</w:t>
      </w:r>
    </w:p>
    <w:p w:rsidR="00AC1AA3" w:rsidRDefault="0056180D">
      <w:pPr>
        <w:pStyle w:val="a3"/>
        <w:ind w:right="584"/>
      </w:pPr>
      <w:r>
        <w:t>Попытки искажения истории Великой Отечественной войны и роли советского народа в</w:t>
      </w:r>
      <w:r>
        <w:rPr>
          <w:spacing w:val="1"/>
        </w:rPr>
        <w:t xml:space="preserve"> </w:t>
      </w:r>
      <w:r>
        <w:t>победе</w:t>
      </w:r>
      <w:r>
        <w:rPr>
          <w:spacing w:val="-4"/>
        </w:rPr>
        <w:t xml:space="preserve"> </w:t>
      </w:r>
      <w:r>
        <w:t>над</w:t>
      </w:r>
      <w:r>
        <w:rPr>
          <w:spacing w:val="-1"/>
        </w:rPr>
        <w:t xml:space="preserve"> </w:t>
      </w:r>
      <w:r>
        <w:t>фашизмом.</w:t>
      </w:r>
      <w:r>
        <w:rPr>
          <w:spacing w:val="-3"/>
        </w:rPr>
        <w:t xml:space="preserve"> </w:t>
      </w:r>
      <w:r>
        <w:t>Конституция</w:t>
      </w:r>
      <w:r>
        <w:rPr>
          <w:spacing w:val="-2"/>
        </w:rPr>
        <w:t xml:space="preserve"> </w:t>
      </w:r>
      <w:r>
        <w:t>РФ</w:t>
      </w:r>
      <w:r>
        <w:rPr>
          <w:spacing w:val="-4"/>
        </w:rPr>
        <w:t xml:space="preserve"> </w:t>
      </w:r>
      <w:r>
        <w:t>о сохранении</w:t>
      </w:r>
      <w:r>
        <w:rPr>
          <w:spacing w:val="-2"/>
        </w:rPr>
        <w:t xml:space="preserve"> </w:t>
      </w:r>
      <w:r>
        <w:t>исторической</w:t>
      </w:r>
      <w:r>
        <w:rPr>
          <w:spacing w:val="-1"/>
        </w:rPr>
        <w:t xml:space="preserve"> </w:t>
      </w:r>
      <w:r>
        <w:t>правды.</w:t>
      </w:r>
    </w:p>
    <w:p w:rsidR="00AC1AA3" w:rsidRDefault="0056180D">
      <w:pPr>
        <w:pStyle w:val="a3"/>
        <w:spacing w:before="1"/>
        <w:ind w:right="572"/>
      </w:pPr>
      <w:r>
        <w:t>Города-герои. Дни воинской славы в России. Указ Президента Российской Федерации 2006 г</w:t>
      </w:r>
      <w:r>
        <w:rPr>
          <w:spacing w:val="-57"/>
        </w:rPr>
        <w:t xml:space="preserve"> </w:t>
      </w:r>
      <w:r>
        <w:t>об</w:t>
      </w:r>
      <w:r>
        <w:rPr>
          <w:spacing w:val="-1"/>
        </w:rPr>
        <w:t xml:space="preserve"> </w:t>
      </w:r>
      <w:r>
        <w:t>утверждении</w:t>
      </w:r>
      <w:r>
        <w:rPr>
          <w:spacing w:val="1"/>
        </w:rPr>
        <w:t xml:space="preserve"> </w:t>
      </w:r>
      <w:r>
        <w:t>почетного звания</w:t>
      </w:r>
      <w:r>
        <w:rPr>
          <w:spacing w:val="1"/>
        </w:rPr>
        <w:t xml:space="preserve"> </w:t>
      </w:r>
      <w:r>
        <w:t>«Города</w:t>
      </w:r>
      <w:r>
        <w:rPr>
          <w:spacing w:val="-1"/>
        </w:rPr>
        <w:t xml:space="preserve"> </w:t>
      </w:r>
      <w:r>
        <w:t>воинской</w:t>
      </w:r>
      <w:r>
        <w:rPr>
          <w:spacing w:val="1"/>
        </w:rPr>
        <w:t xml:space="preserve"> </w:t>
      </w:r>
      <w:r>
        <w:t>славы».</w:t>
      </w:r>
    </w:p>
    <w:p w:rsidR="00AC1AA3" w:rsidRDefault="0056180D">
      <w:pPr>
        <w:pStyle w:val="a3"/>
        <w:ind w:right="574"/>
      </w:pPr>
      <w:r>
        <w:t>9 мая 1945 г. — День Победы над нацистской Германией в Великой Отечественной войне</w:t>
      </w:r>
      <w:r>
        <w:rPr>
          <w:spacing w:val="1"/>
        </w:rPr>
        <w:t xml:space="preserve"> </w:t>
      </w:r>
      <w:r>
        <w:t>1941–1945 гг. Парад на Красной площади и праздничные шествия в честь Дня Победы.</w:t>
      </w:r>
      <w:r>
        <w:rPr>
          <w:spacing w:val="1"/>
        </w:rPr>
        <w:t xml:space="preserve"> </w:t>
      </w:r>
      <w:r>
        <w:t>Акции «Георгиевская</w:t>
      </w:r>
      <w:r>
        <w:rPr>
          <w:spacing w:val="-1"/>
        </w:rPr>
        <w:t xml:space="preserve"> </w:t>
      </w:r>
      <w:r>
        <w:t>ленточка», марш</w:t>
      </w:r>
      <w:r>
        <w:rPr>
          <w:spacing w:val="1"/>
        </w:rPr>
        <w:t xml:space="preserve"> </w:t>
      </w:r>
      <w:r>
        <w:t>«Бессмертный</w:t>
      </w:r>
      <w:r>
        <w:rPr>
          <w:spacing w:val="-1"/>
        </w:rPr>
        <w:t xml:space="preserve"> </w:t>
      </w:r>
      <w:r>
        <w:t>полк»</w:t>
      </w:r>
      <w:r>
        <w:rPr>
          <w:spacing w:val="-8"/>
        </w:rPr>
        <w:t xml:space="preserve"> </w:t>
      </w:r>
      <w:r>
        <w:t>в</w:t>
      </w:r>
      <w:r>
        <w:rPr>
          <w:spacing w:val="-3"/>
        </w:rPr>
        <w:t xml:space="preserve"> </w:t>
      </w:r>
      <w:r>
        <w:t>России</w:t>
      </w:r>
      <w:r>
        <w:rPr>
          <w:spacing w:val="-4"/>
        </w:rPr>
        <w:t xml:space="preserve"> </w:t>
      </w:r>
      <w:r>
        <w:t>и</w:t>
      </w:r>
      <w:r>
        <w:rPr>
          <w:spacing w:val="1"/>
        </w:rPr>
        <w:t xml:space="preserve"> </w:t>
      </w:r>
      <w:r>
        <w:t>за</w:t>
      </w:r>
      <w:r>
        <w:rPr>
          <w:spacing w:val="-5"/>
        </w:rPr>
        <w:t xml:space="preserve"> </w:t>
      </w:r>
      <w:r>
        <w:t>рубежом.</w:t>
      </w:r>
    </w:p>
    <w:p w:rsidR="00AC1AA3" w:rsidRDefault="0056180D">
      <w:pPr>
        <w:pStyle w:val="a3"/>
        <w:spacing w:line="275" w:lineRule="exact"/>
        <w:jc w:val="left"/>
      </w:pPr>
      <w:r>
        <w:t>Наши</w:t>
      </w:r>
      <w:r>
        <w:rPr>
          <w:spacing w:val="-5"/>
        </w:rPr>
        <w:t xml:space="preserve"> </w:t>
      </w:r>
      <w:r>
        <w:t>земляки</w:t>
      </w:r>
      <w:r>
        <w:rPr>
          <w:spacing w:val="-2"/>
        </w:rPr>
        <w:t xml:space="preserve"> </w:t>
      </w:r>
      <w:r>
        <w:t>—</w:t>
      </w:r>
      <w:r>
        <w:rPr>
          <w:spacing w:val="-7"/>
        </w:rPr>
        <w:t xml:space="preserve"> </w:t>
      </w:r>
      <w:r>
        <w:t>герои</w:t>
      </w:r>
      <w:r>
        <w:rPr>
          <w:spacing w:val="-9"/>
        </w:rPr>
        <w:t xml:space="preserve"> </w:t>
      </w:r>
      <w:r>
        <w:t>Великой</w:t>
      </w:r>
      <w:r>
        <w:rPr>
          <w:spacing w:val="-3"/>
        </w:rPr>
        <w:t xml:space="preserve"> </w:t>
      </w:r>
      <w:r>
        <w:t>Отечественной</w:t>
      </w:r>
      <w:r>
        <w:rPr>
          <w:spacing w:val="-4"/>
        </w:rPr>
        <w:t xml:space="preserve"> </w:t>
      </w:r>
      <w:r>
        <w:t>войны.</w:t>
      </w:r>
    </w:p>
    <w:p w:rsidR="00AC1AA3" w:rsidRDefault="0056180D">
      <w:pPr>
        <w:pStyle w:val="1"/>
        <w:spacing w:line="274" w:lineRule="exact"/>
        <w:jc w:val="left"/>
      </w:pPr>
      <w:r>
        <w:t>Распад</w:t>
      </w:r>
      <w:r>
        <w:rPr>
          <w:spacing w:val="-4"/>
        </w:rPr>
        <w:t xml:space="preserve"> </w:t>
      </w:r>
      <w:r>
        <w:t>СССР</w:t>
      </w:r>
      <w:r>
        <w:rPr>
          <w:spacing w:val="-7"/>
        </w:rPr>
        <w:t xml:space="preserve"> </w:t>
      </w:r>
      <w:r>
        <w:t>и</w:t>
      </w:r>
      <w:r>
        <w:rPr>
          <w:spacing w:val="-4"/>
        </w:rPr>
        <w:t xml:space="preserve"> </w:t>
      </w:r>
      <w:r>
        <w:t>сложные</w:t>
      </w:r>
      <w:r>
        <w:rPr>
          <w:spacing w:val="-5"/>
        </w:rPr>
        <w:t xml:space="preserve"> </w:t>
      </w:r>
      <w:r>
        <w:t>1990-е</w:t>
      </w:r>
      <w:r>
        <w:rPr>
          <w:spacing w:val="-3"/>
        </w:rPr>
        <w:t xml:space="preserve"> </w:t>
      </w:r>
      <w:r>
        <w:t>гг.</w:t>
      </w:r>
      <w:r>
        <w:rPr>
          <w:spacing w:val="-2"/>
        </w:rPr>
        <w:t xml:space="preserve"> </w:t>
      </w:r>
      <w:r>
        <w:t>в</w:t>
      </w:r>
      <w:r>
        <w:rPr>
          <w:spacing w:val="-5"/>
        </w:rPr>
        <w:t xml:space="preserve"> </w:t>
      </w:r>
      <w:r>
        <w:t>современной</w:t>
      </w:r>
      <w:r>
        <w:rPr>
          <w:spacing w:val="-3"/>
        </w:rPr>
        <w:t xml:space="preserve"> </w:t>
      </w:r>
      <w:r>
        <w:t>истории</w:t>
      </w:r>
      <w:r>
        <w:rPr>
          <w:spacing w:val="-3"/>
        </w:rPr>
        <w:t xml:space="preserve"> </w:t>
      </w:r>
      <w:r>
        <w:t>России.</w:t>
      </w:r>
    </w:p>
    <w:p w:rsidR="00AC1AA3" w:rsidRDefault="0056180D">
      <w:pPr>
        <w:pStyle w:val="a3"/>
        <w:spacing w:line="275" w:lineRule="exact"/>
        <w:jc w:val="left"/>
      </w:pPr>
      <w:r>
        <w:t>Нарастание</w:t>
      </w:r>
      <w:r>
        <w:rPr>
          <w:spacing w:val="54"/>
        </w:rPr>
        <w:t xml:space="preserve"> </w:t>
      </w:r>
      <w:r>
        <w:t>кризисных</w:t>
      </w:r>
      <w:r>
        <w:rPr>
          <w:spacing w:val="53"/>
        </w:rPr>
        <w:t xml:space="preserve"> </w:t>
      </w:r>
      <w:r>
        <w:t>явлений</w:t>
      </w:r>
      <w:r>
        <w:rPr>
          <w:spacing w:val="58"/>
        </w:rPr>
        <w:t xml:space="preserve"> </w:t>
      </w:r>
      <w:r>
        <w:t>в</w:t>
      </w:r>
      <w:r>
        <w:rPr>
          <w:spacing w:val="54"/>
        </w:rPr>
        <w:t xml:space="preserve"> </w:t>
      </w:r>
      <w:r>
        <w:t>СССР.</w:t>
      </w:r>
      <w:r>
        <w:rPr>
          <w:spacing w:val="54"/>
        </w:rPr>
        <w:t xml:space="preserve"> </w:t>
      </w:r>
      <w:r>
        <w:t>М</w:t>
      </w:r>
      <w:r>
        <w:rPr>
          <w:spacing w:val="52"/>
        </w:rPr>
        <w:t xml:space="preserve"> </w:t>
      </w:r>
      <w:r>
        <w:t>С.</w:t>
      </w:r>
      <w:r>
        <w:rPr>
          <w:spacing w:val="54"/>
        </w:rPr>
        <w:t xml:space="preserve"> </w:t>
      </w:r>
      <w:r>
        <w:t>Горбачев.</w:t>
      </w:r>
      <w:r>
        <w:rPr>
          <w:spacing w:val="54"/>
        </w:rPr>
        <w:t xml:space="preserve"> </w:t>
      </w:r>
      <w:r>
        <w:t>Межнациональные</w:t>
      </w:r>
      <w:r>
        <w:rPr>
          <w:spacing w:val="55"/>
        </w:rPr>
        <w:t xml:space="preserve"> </w:t>
      </w:r>
      <w:r>
        <w:t>конфликты.</w:t>
      </w:r>
    </w:p>
    <w:p w:rsidR="00AC1AA3" w:rsidRDefault="0056180D">
      <w:pPr>
        <w:pStyle w:val="a3"/>
        <w:spacing w:before="2"/>
        <w:jc w:val="left"/>
      </w:pPr>
      <w:r>
        <w:t>«Парад</w:t>
      </w:r>
      <w:r>
        <w:rPr>
          <w:spacing w:val="-6"/>
        </w:rPr>
        <w:t xml:space="preserve"> </w:t>
      </w:r>
      <w:r>
        <w:t>суверенитетов».</w:t>
      </w:r>
      <w:r>
        <w:rPr>
          <w:spacing w:val="-6"/>
        </w:rPr>
        <w:t xml:space="preserve"> </w:t>
      </w:r>
      <w:r>
        <w:t>Принятие</w:t>
      </w:r>
      <w:r>
        <w:rPr>
          <w:spacing w:val="-7"/>
        </w:rPr>
        <w:t xml:space="preserve"> </w:t>
      </w:r>
      <w:r>
        <w:t>Декларации</w:t>
      </w:r>
      <w:r>
        <w:rPr>
          <w:spacing w:val="-8"/>
        </w:rPr>
        <w:t xml:space="preserve"> </w:t>
      </w:r>
      <w:r>
        <w:t>о</w:t>
      </w:r>
      <w:r>
        <w:rPr>
          <w:spacing w:val="-6"/>
        </w:rPr>
        <w:t xml:space="preserve"> </w:t>
      </w:r>
      <w:r>
        <w:t>государственном</w:t>
      </w:r>
      <w:r>
        <w:rPr>
          <w:spacing w:val="-8"/>
        </w:rPr>
        <w:t xml:space="preserve"> </w:t>
      </w:r>
      <w:r>
        <w:t>суверенитете</w:t>
      </w:r>
      <w:r>
        <w:rPr>
          <w:spacing w:val="-6"/>
        </w:rPr>
        <w:t xml:space="preserve"> </w:t>
      </w:r>
      <w:r>
        <w:t>РСФСР.</w:t>
      </w:r>
    </w:p>
    <w:p w:rsidR="00AC1AA3" w:rsidRDefault="00AC1AA3">
      <w:pPr>
        <w:sectPr w:rsidR="00AC1AA3">
          <w:headerReference w:type="default" r:id="rId37"/>
          <w:footerReference w:type="default" r:id="rId38"/>
          <w:pgSz w:w="11900" w:h="16860"/>
          <w:pgMar w:top="1560" w:right="120" w:bottom="1140" w:left="240" w:header="715" w:footer="948" w:gutter="0"/>
          <w:cols w:space="720"/>
        </w:sectPr>
      </w:pPr>
    </w:p>
    <w:p w:rsidR="00AC1AA3" w:rsidRDefault="0056180D">
      <w:pPr>
        <w:pStyle w:val="a3"/>
        <w:spacing w:before="91"/>
        <w:ind w:right="575"/>
      </w:pPr>
      <w:r>
        <w:lastRenderedPageBreak/>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и</w:t>
      </w:r>
      <w:r>
        <w:rPr>
          <w:spacing w:val="1"/>
        </w:rPr>
        <w:t xml:space="preserve"> </w:t>
      </w:r>
      <w:r>
        <w:t>введении</w:t>
      </w:r>
      <w:r>
        <w:rPr>
          <w:spacing w:val="1"/>
        </w:rPr>
        <w:t xml:space="preserve"> </w:t>
      </w:r>
      <w:r>
        <w:t>поста</w:t>
      </w:r>
      <w:r>
        <w:rPr>
          <w:spacing w:val="1"/>
        </w:rPr>
        <w:t xml:space="preserve"> </w:t>
      </w:r>
      <w:r>
        <w:t>Президента</w:t>
      </w:r>
      <w:r>
        <w:rPr>
          <w:spacing w:val="1"/>
        </w:rPr>
        <w:t xml:space="preserve"> </w:t>
      </w:r>
      <w:r>
        <w:t>РСФСР.</w:t>
      </w:r>
      <w:r>
        <w:rPr>
          <w:spacing w:val="1"/>
        </w:rPr>
        <w:t xml:space="preserve"> </w:t>
      </w:r>
      <w:r>
        <w:t>Избрание</w:t>
      </w:r>
      <w:r>
        <w:rPr>
          <w:spacing w:val="1"/>
        </w:rPr>
        <w:t xml:space="preserve"> </w:t>
      </w:r>
      <w:r>
        <w:t>Б</w:t>
      </w:r>
      <w:r>
        <w:rPr>
          <w:spacing w:val="1"/>
        </w:rPr>
        <w:t xml:space="preserve"> </w:t>
      </w:r>
      <w:r>
        <w:t>Н</w:t>
      </w:r>
      <w:r>
        <w:rPr>
          <w:spacing w:val="1"/>
        </w:rPr>
        <w:t xml:space="preserve"> </w:t>
      </w:r>
      <w:r>
        <w:t>Ельцина</w:t>
      </w:r>
      <w:r>
        <w:rPr>
          <w:spacing w:val="-4"/>
        </w:rPr>
        <w:t xml:space="preserve"> </w:t>
      </w:r>
      <w:r>
        <w:t>Президентом</w:t>
      </w:r>
      <w:r>
        <w:rPr>
          <w:spacing w:val="-4"/>
        </w:rPr>
        <w:t xml:space="preserve"> </w:t>
      </w:r>
      <w:r>
        <w:t>РСФСР.</w:t>
      </w:r>
    </w:p>
    <w:p w:rsidR="00AC1AA3" w:rsidRDefault="0056180D">
      <w:pPr>
        <w:pStyle w:val="a3"/>
        <w:ind w:right="566"/>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 распада СССР и создание Содружества Независимых Государств (Беловежское</w:t>
      </w:r>
      <w:r>
        <w:rPr>
          <w:spacing w:val="1"/>
        </w:rPr>
        <w:t xml:space="preserve"> </w:t>
      </w:r>
      <w:r>
        <w:t>соглашение, Алма-Атинская декларация). Россия как преемник СССР на международной</w:t>
      </w:r>
      <w:r>
        <w:rPr>
          <w:spacing w:val="1"/>
        </w:rPr>
        <w:t xml:space="preserve"> </w:t>
      </w:r>
      <w:r>
        <w:t>арене.</w:t>
      </w:r>
    </w:p>
    <w:p w:rsidR="00AC1AA3" w:rsidRDefault="0056180D">
      <w:pPr>
        <w:pStyle w:val="a3"/>
        <w:ind w:right="563"/>
      </w:pPr>
      <w:r>
        <w:t>Распад СССР и его последствия для России и мира. Становление Российской Федерации как</w:t>
      </w:r>
      <w:r>
        <w:rPr>
          <w:spacing w:val="1"/>
        </w:rPr>
        <w:t xml:space="preserve"> </w:t>
      </w:r>
      <w:r>
        <w:t>суверенного</w:t>
      </w:r>
      <w:r>
        <w:rPr>
          <w:spacing w:val="1"/>
        </w:rPr>
        <w:t xml:space="preserve"> </w:t>
      </w:r>
      <w:r>
        <w:t>государства</w:t>
      </w:r>
      <w:r>
        <w:rPr>
          <w:spacing w:val="1"/>
        </w:rPr>
        <w:t xml:space="preserve"> </w:t>
      </w:r>
      <w:r>
        <w:t>(1991—1993</w:t>
      </w:r>
      <w:r>
        <w:rPr>
          <w:spacing w:val="1"/>
        </w:rPr>
        <w:t xml:space="preserve"> </w:t>
      </w:r>
      <w:r>
        <w:t>гг.).</w:t>
      </w:r>
      <w:r>
        <w:rPr>
          <w:spacing w:val="1"/>
        </w:rPr>
        <w:t xml:space="preserve"> </w:t>
      </w:r>
      <w:r>
        <w:t>Всенародное</w:t>
      </w:r>
      <w:r>
        <w:rPr>
          <w:spacing w:val="1"/>
        </w:rPr>
        <w:t xml:space="preserve"> </w:t>
      </w:r>
      <w:r>
        <w:t>голосование</w:t>
      </w:r>
      <w:r>
        <w:rPr>
          <w:spacing w:val="1"/>
        </w:rPr>
        <w:t xml:space="preserve"> </w:t>
      </w:r>
      <w:r>
        <w:t>по</w:t>
      </w:r>
      <w:r>
        <w:rPr>
          <w:spacing w:val="61"/>
        </w:rPr>
        <w:t xml:space="preserve"> </w:t>
      </w:r>
      <w:r>
        <w:t>проекту</w:t>
      </w:r>
      <w:r>
        <w:rPr>
          <w:spacing w:val="1"/>
        </w:rPr>
        <w:t xml:space="preserve"> </w:t>
      </w:r>
      <w:r>
        <w:t>Конституции</w:t>
      </w:r>
      <w:r>
        <w:rPr>
          <w:spacing w:val="-6"/>
        </w:rPr>
        <w:t xml:space="preserve"> </w:t>
      </w:r>
      <w:r>
        <w:t>России.</w:t>
      </w:r>
      <w:r>
        <w:rPr>
          <w:spacing w:val="-4"/>
        </w:rPr>
        <w:t xml:space="preserve"> </w:t>
      </w:r>
      <w:r>
        <w:t>Принятие</w:t>
      </w:r>
      <w:r>
        <w:rPr>
          <w:spacing w:val="-5"/>
        </w:rPr>
        <w:t xml:space="preserve"> </w:t>
      </w:r>
      <w:r>
        <w:t>Конституции</w:t>
      </w:r>
      <w:r>
        <w:rPr>
          <w:spacing w:val="-5"/>
        </w:rPr>
        <w:t xml:space="preserve"> </w:t>
      </w:r>
      <w:r>
        <w:t>Российской</w:t>
      </w:r>
      <w:r>
        <w:rPr>
          <w:spacing w:val="-3"/>
        </w:rPr>
        <w:t xml:space="preserve"> </w:t>
      </w:r>
      <w:r>
        <w:t>Федерации</w:t>
      </w:r>
      <w:r>
        <w:rPr>
          <w:spacing w:val="-4"/>
        </w:rPr>
        <w:t xml:space="preserve"> </w:t>
      </w:r>
      <w:r>
        <w:t>1993</w:t>
      </w:r>
      <w:r>
        <w:rPr>
          <w:spacing w:val="-5"/>
        </w:rPr>
        <w:t xml:space="preserve"> </w:t>
      </w:r>
      <w:r>
        <w:t>г.</w:t>
      </w:r>
      <w:r>
        <w:rPr>
          <w:spacing w:val="-7"/>
        </w:rPr>
        <w:t xml:space="preserve"> </w:t>
      </w:r>
      <w:r>
        <w:t>и</w:t>
      </w:r>
      <w:r>
        <w:rPr>
          <w:spacing w:val="-4"/>
        </w:rPr>
        <w:t xml:space="preserve"> </w:t>
      </w:r>
      <w:r>
        <w:t>ее</w:t>
      </w:r>
      <w:r>
        <w:rPr>
          <w:spacing w:val="-8"/>
        </w:rPr>
        <w:t xml:space="preserve"> </w:t>
      </w:r>
      <w:r>
        <w:t>значение.</w:t>
      </w:r>
    </w:p>
    <w:p w:rsidR="00AC1AA3" w:rsidRDefault="0056180D">
      <w:pPr>
        <w:pStyle w:val="a3"/>
        <w:ind w:right="580"/>
      </w:pPr>
      <w:r>
        <w:t>Сложные 1990-е гг. Трудности экономических преобразований в стране. Совершенствование</w:t>
      </w:r>
      <w:r>
        <w:rPr>
          <w:spacing w:val="-57"/>
        </w:rPr>
        <w:t xml:space="preserve"> </w:t>
      </w:r>
      <w:r>
        <w:t>новой</w:t>
      </w:r>
      <w:r>
        <w:rPr>
          <w:spacing w:val="-1"/>
        </w:rPr>
        <w:t xml:space="preserve"> </w:t>
      </w:r>
      <w:r>
        <w:t>российской государственности.</w:t>
      </w:r>
      <w:r>
        <w:rPr>
          <w:spacing w:val="1"/>
        </w:rPr>
        <w:t xml:space="preserve"> </w:t>
      </w:r>
      <w:r>
        <w:t>Угроза</w:t>
      </w:r>
      <w:r>
        <w:rPr>
          <w:spacing w:val="-8"/>
        </w:rPr>
        <w:t xml:space="preserve"> </w:t>
      </w:r>
      <w:r>
        <w:t>государственному</w:t>
      </w:r>
      <w:r>
        <w:rPr>
          <w:spacing w:val="-6"/>
        </w:rPr>
        <w:t xml:space="preserve"> </w:t>
      </w:r>
      <w:r>
        <w:t>единству.</w:t>
      </w:r>
    </w:p>
    <w:p w:rsidR="00AC1AA3" w:rsidRDefault="0056180D">
      <w:pPr>
        <w:pStyle w:val="a3"/>
        <w:spacing w:before="7" w:line="235" w:lineRule="auto"/>
        <w:ind w:right="580"/>
      </w:pPr>
      <w:r>
        <w:t>Россия на постсоветском пространстве СНГ и союз с Белоруссией. Значение сохранения</w:t>
      </w:r>
      <w:r>
        <w:rPr>
          <w:spacing w:val="1"/>
        </w:rPr>
        <w:t xml:space="preserve"> </w:t>
      </w:r>
      <w:r>
        <w:t>Россией статуса</w:t>
      </w:r>
      <w:r>
        <w:rPr>
          <w:spacing w:val="-2"/>
        </w:rPr>
        <w:t xml:space="preserve"> </w:t>
      </w:r>
      <w:r>
        <w:t>ядерной державы.</w:t>
      </w:r>
    </w:p>
    <w:p w:rsidR="00AC1AA3" w:rsidRDefault="0056180D">
      <w:pPr>
        <w:pStyle w:val="a3"/>
        <w:spacing w:line="275" w:lineRule="exact"/>
      </w:pPr>
      <w:r>
        <w:t>Добровольная</w:t>
      </w:r>
      <w:r>
        <w:rPr>
          <w:spacing w:val="-4"/>
        </w:rPr>
        <w:t xml:space="preserve"> </w:t>
      </w:r>
      <w:r>
        <w:t>отставка</w:t>
      </w:r>
      <w:r>
        <w:rPr>
          <w:spacing w:val="-4"/>
        </w:rPr>
        <w:t xml:space="preserve"> </w:t>
      </w:r>
      <w:r>
        <w:t>Б</w:t>
      </w:r>
      <w:r>
        <w:rPr>
          <w:spacing w:val="-8"/>
        </w:rPr>
        <w:t xml:space="preserve"> </w:t>
      </w:r>
      <w:r>
        <w:t>Н</w:t>
      </w:r>
      <w:r>
        <w:rPr>
          <w:spacing w:val="-4"/>
        </w:rPr>
        <w:t xml:space="preserve"> </w:t>
      </w:r>
      <w:r>
        <w:t>Ельцина.</w:t>
      </w:r>
      <w:r>
        <w:rPr>
          <w:spacing w:val="-4"/>
        </w:rPr>
        <w:t xml:space="preserve"> </w:t>
      </w:r>
      <w:r>
        <w:t>Наш</w:t>
      </w:r>
      <w:r>
        <w:rPr>
          <w:spacing w:val="-1"/>
        </w:rPr>
        <w:t xml:space="preserve"> </w:t>
      </w:r>
      <w:r>
        <w:t>регион</w:t>
      </w:r>
      <w:r>
        <w:rPr>
          <w:spacing w:val="-3"/>
        </w:rPr>
        <w:t xml:space="preserve"> </w:t>
      </w:r>
      <w:r>
        <w:t>в</w:t>
      </w:r>
      <w:r>
        <w:rPr>
          <w:spacing w:val="-5"/>
        </w:rPr>
        <w:t xml:space="preserve"> </w:t>
      </w:r>
      <w:r>
        <w:t>конце</w:t>
      </w:r>
      <w:r>
        <w:rPr>
          <w:spacing w:val="-4"/>
        </w:rPr>
        <w:t xml:space="preserve"> </w:t>
      </w:r>
      <w:r>
        <w:t>XX</w:t>
      </w:r>
      <w:r>
        <w:rPr>
          <w:spacing w:val="-4"/>
        </w:rPr>
        <w:t xml:space="preserve"> </w:t>
      </w:r>
      <w:r>
        <w:t>в.</w:t>
      </w:r>
    </w:p>
    <w:p w:rsidR="00AC1AA3" w:rsidRDefault="0056180D">
      <w:pPr>
        <w:spacing w:before="10" w:line="237" w:lineRule="auto"/>
        <w:ind w:left="1342" w:right="581"/>
        <w:rPr>
          <w:sz w:val="24"/>
        </w:rPr>
      </w:pPr>
      <w:r>
        <w:rPr>
          <w:b/>
          <w:sz w:val="24"/>
        </w:rPr>
        <w:t>Россия в начале XXI в.: возрождение страны. Воссоединение Крыма с Россией.</w:t>
      </w:r>
      <w:r>
        <w:rPr>
          <w:b/>
          <w:spacing w:val="1"/>
          <w:sz w:val="24"/>
        </w:rPr>
        <w:t xml:space="preserve"> </w:t>
      </w:r>
      <w:r>
        <w:rPr>
          <w:sz w:val="24"/>
        </w:rPr>
        <w:t>Вступление</w:t>
      </w:r>
      <w:r>
        <w:rPr>
          <w:spacing w:val="24"/>
          <w:sz w:val="24"/>
        </w:rPr>
        <w:t xml:space="preserve"> </w:t>
      </w:r>
      <w:r>
        <w:rPr>
          <w:sz w:val="24"/>
        </w:rPr>
        <w:t>в</w:t>
      </w:r>
      <w:r>
        <w:rPr>
          <w:spacing w:val="23"/>
          <w:sz w:val="24"/>
        </w:rPr>
        <w:t xml:space="preserve"> </w:t>
      </w:r>
      <w:r>
        <w:rPr>
          <w:sz w:val="24"/>
        </w:rPr>
        <w:t>должность</w:t>
      </w:r>
      <w:r>
        <w:rPr>
          <w:spacing w:val="30"/>
          <w:sz w:val="24"/>
        </w:rPr>
        <w:t xml:space="preserve"> </w:t>
      </w:r>
      <w:r>
        <w:rPr>
          <w:sz w:val="24"/>
        </w:rPr>
        <w:t>Президента</w:t>
      </w:r>
      <w:r>
        <w:rPr>
          <w:spacing w:val="24"/>
          <w:sz w:val="24"/>
        </w:rPr>
        <w:t xml:space="preserve"> </w:t>
      </w:r>
      <w:r>
        <w:rPr>
          <w:sz w:val="24"/>
        </w:rPr>
        <w:t>РФ</w:t>
      </w:r>
      <w:r>
        <w:rPr>
          <w:spacing w:val="27"/>
          <w:sz w:val="24"/>
        </w:rPr>
        <w:t xml:space="preserve"> </w:t>
      </w:r>
      <w:r>
        <w:rPr>
          <w:sz w:val="24"/>
        </w:rPr>
        <w:t>В.</w:t>
      </w:r>
      <w:r>
        <w:rPr>
          <w:spacing w:val="19"/>
          <w:sz w:val="24"/>
        </w:rPr>
        <w:t xml:space="preserve"> </w:t>
      </w:r>
      <w:r>
        <w:rPr>
          <w:sz w:val="24"/>
        </w:rPr>
        <w:t>В.</w:t>
      </w:r>
      <w:r>
        <w:rPr>
          <w:spacing w:val="26"/>
          <w:sz w:val="24"/>
        </w:rPr>
        <w:t xml:space="preserve"> </w:t>
      </w:r>
      <w:r>
        <w:rPr>
          <w:sz w:val="24"/>
        </w:rPr>
        <w:t>Путина.</w:t>
      </w:r>
      <w:r>
        <w:rPr>
          <w:spacing w:val="24"/>
          <w:sz w:val="24"/>
        </w:rPr>
        <w:t xml:space="preserve"> </w:t>
      </w:r>
      <w:r>
        <w:rPr>
          <w:sz w:val="24"/>
        </w:rPr>
        <w:t>Восстановление</w:t>
      </w:r>
      <w:r>
        <w:rPr>
          <w:spacing w:val="27"/>
          <w:sz w:val="24"/>
        </w:rPr>
        <w:t xml:space="preserve"> </w:t>
      </w:r>
      <w:r>
        <w:rPr>
          <w:sz w:val="24"/>
        </w:rPr>
        <w:t>единого</w:t>
      </w:r>
      <w:r>
        <w:rPr>
          <w:spacing w:val="22"/>
          <w:sz w:val="24"/>
        </w:rPr>
        <w:t xml:space="preserve"> </w:t>
      </w:r>
      <w:r>
        <w:rPr>
          <w:sz w:val="24"/>
        </w:rPr>
        <w:t>правового</w:t>
      </w:r>
      <w:r>
        <w:rPr>
          <w:spacing w:val="-57"/>
          <w:sz w:val="24"/>
        </w:rPr>
        <w:t xml:space="preserve"> </w:t>
      </w:r>
      <w:r>
        <w:rPr>
          <w:sz w:val="24"/>
        </w:rPr>
        <w:t>пространства</w:t>
      </w:r>
      <w:r>
        <w:rPr>
          <w:spacing w:val="23"/>
          <w:sz w:val="24"/>
        </w:rPr>
        <w:t xml:space="preserve"> </w:t>
      </w:r>
      <w:r>
        <w:rPr>
          <w:sz w:val="24"/>
        </w:rPr>
        <w:t>страны.</w:t>
      </w:r>
      <w:r>
        <w:rPr>
          <w:spacing w:val="27"/>
          <w:sz w:val="24"/>
        </w:rPr>
        <w:t xml:space="preserve"> </w:t>
      </w:r>
      <w:r>
        <w:rPr>
          <w:sz w:val="24"/>
        </w:rPr>
        <w:t>Экономическая</w:t>
      </w:r>
      <w:r>
        <w:rPr>
          <w:spacing w:val="26"/>
          <w:sz w:val="24"/>
        </w:rPr>
        <w:t xml:space="preserve"> </w:t>
      </w:r>
      <w:r>
        <w:rPr>
          <w:sz w:val="24"/>
        </w:rPr>
        <w:t>интеграция</w:t>
      </w:r>
      <w:r>
        <w:rPr>
          <w:spacing w:val="25"/>
          <w:sz w:val="24"/>
        </w:rPr>
        <w:t xml:space="preserve"> </w:t>
      </w:r>
      <w:r>
        <w:rPr>
          <w:sz w:val="24"/>
        </w:rPr>
        <w:t>на</w:t>
      </w:r>
      <w:r>
        <w:rPr>
          <w:spacing w:val="24"/>
          <w:sz w:val="24"/>
        </w:rPr>
        <w:t xml:space="preserve"> </w:t>
      </w:r>
      <w:r>
        <w:rPr>
          <w:sz w:val="24"/>
        </w:rPr>
        <w:t>постсоветском</w:t>
      </w:r>
      <w:r>
        <w:rPr>
          <w:spacing w:val="25"/>
          <w:sz w:val="24"/>
        </w:rPr>
        <w:t xml:space="preserve"> </w:t>
      </w:r>
      <w:r>
        <w:rPr>
          <w:sz w:val="24"/>
        </w:rPr>
        <w:t>пространстве.</w:t>
      </w:r>
      <w:r>
        <w:rPr>
          <w:spacing w:val="27"/>
          <w:sz w:val="24"/>
        </w:rPr>
        <w:t xml:space="preserve"> </w:t>
      </w:r>
      <w:r>
        <w:rPr>
          <w:sz w:val="24"/>
        </w:rPr>
        <w:t>Борьба</w:t>
      </w:r>
      <w:r>
        <w:rPr>
          <w:spacing w:val="25"/>
          <w:sz w:val="24"/>
        </w:rPr>
        <w:t xml:space="preserve"> </w:t>
      </w:r>
      <w:r>
        <w:rPr>
          <w:sz w:val="24"/>
        </w:rPr>
        <w:t>с</w:t>
      </w:r>
      <w:r>
        <w:rPr>
          <w:spacing w:val="-57"/>
          <w:sz w:val="24"/>
        </w:rPr>
        <w:t xml:space="preserve"> </w:t>
      </w:r>
      <w:r>
        <w:rPr>
          <w:sz w:val="24"/>
        </w:rPr>
        <w:t>терроризмом.</w:t>
      </w:r>
      <w:r>
        <w:rPr>
          <w:spacing w:val="-4"/>
          <w:sz w:val="24"/>
        </w:rPr>
        <w:t xml:space="preserve"> </w:t>
      </w:r>
      <w:r>
        <w:rPr>
          <w:sz w:val="24"/>
        </w:rPr>
        <w:t>Укрепление</w:t>
      </w:r>
      <w:r>
        <w:rPr>
          <w:spacing w:val="-3"/>
          <w:sz w:val="24"/>
        </w:rPr>
        <w:t xml:space="preserve"> </w:t>
      </w:r>
      <w:r>
        <w:rPr>
          <w:sz w:val="24"/>
        </w:rPr>
        <w:t>Вооруженных</w:t>
      </w:r>
      <w:r>
        <w:rPr>
          <w:spacing w:val="-2"/>
          <w:sz w:val="24"/>
        </w:rPr>
        <w:t xml:space="preserve"> </w:t>
      </w:r>
      <w:r>
        <w:rPr>
          <w:sz w:val="24"/>
        </w:rPr>
        <w:t>Сил</w:t>
      </w:r>
      <w:r>
        <w:rPr>
          <w:spacing w:val="-2"/>
          <w:sz w:val="24"/>
        </w:rPr>
        <w:t xml:space="preserve"> </w:t>
      </w:r>
      <w:r>
        <w:rPr>
          <w:sz w:val="24"/>
        </w:rPr>
        <w:t>РФ.</w:t>
      </w:r>
      <w:r>
        <w:rPr>
          <w:spacing w:val="-4"/>
          <w:sz w:val="24"/>
        </w:rPr>
        <w:t xml:space="preserve"> </w:t>
      </w:r>
      <w:r>
        <w:rPr>
          <w:sz w:val="24"/>
        </w:rPr>
        <w:t>Приоритетные</w:t>
      </w:r>
      <w:r>
        <w:rPr>
          <w:spacing w:val="-8"/>
          <w:sz w:val="24"/>
        </w:rPr>
        <w:t xml:space="preserve"> </w:t>
      </w:r>
      <w:r>
        <w:rPr>
          <w:sz w:val="24"/>
        </w:rPr>
        <w:t>национальные</w:t>
      </w:r>
      <w:r>
        <w:rPr>
          <w:spacing w:val="-4"/>
          <w:sz w:val="24"/>
        </w:rPr>
        <w:t xml:space="preserve"> </w:t>
      </w:r>
      <w:r>
        <w:rPr>
          <w:sz w:val="24"/>
        </w:rPr>
        <w:t>проекты.</w:t>
      </w:r>
    </w:p>
    <w:p w:rsidR="00AC1AA3" w:rsidRDefault="0056180D">
      <w:pPr>
        <w:pStyle w:val="a3"/>
        <w:spacing w:before="2"/>
        <w:ind w:right="581"/>
        <w:jc w:val="left"/>
      </w:pPr>
      <w:r>
        <w:t>Восстановление</w:t>
      </w:r>
      <w:r>
        <w:rPr>
          <w:spacing w:val="16"/>
        </w:rPr>
        <w:t xml:space="preserve"> </w:t>
      </w:r>
      <w:r>
        <w:t>лидирующих</w:t>
      </w:r>
      <w:r>
        <w:rPr>
          <w:spacing w:val="14"/>
        </w:rPr>
        <w:t xml:space="preserve"> </w:t>
      </w:r>
      <w:r>
        <w:t>позиций</w:t>
      </w:r>
      <w:r>
        <w:rPr>
          <w:spacing w:val="17"/>
        </w:rPr>
        <w:t xml:space="preserve"> </w:t>
      </w:r>
      <w:r>
        <w:t>России</w:t>
      </w:r>
      <w:r>
        <w:rPr>
          <w:spacing w:val="18"/>
        </w:rPr>
        <w:t xml:space="preserve"> </w:t>
      </w:r>
      <w:r>
        <w:t>в</w:t>
      </w:r>
      <w:r>
        <w:rPr>
          <w:spacing w:val="17"/>
        </w:rPr>
        <w:t xml:space="preserve"> </w:t>
      </w:r>
      <w:r>
        <w:t>международных</w:t>
      </w:r>
      <w:r>
        <w:rPr>
          <w:spacing w:val="16"/>
        </w:rPr>
        <w:t xml:space="preserve"> </w:t>
      </w:r>
      <w:r>
        <w:t>отношениях.</w:t>
      </w:r>
      <w:r>
        <w:rPr>
          <w:spacing w:val="17"/>
        </w:rPr>
        <w:t xml:space="preserve"> </w:t>
      </w:r>
      <w:r>
        <w:t>Отношения</w:t>
      </w:r>
      <w:r>
        <w:rPr>
          <w:spacing w:val="15"/>
        </w:rPr>
        <w:t xml:space="preserve"> </w:t>
      </w:r>
      <w:r>
        <w:t>с</w:t>
      </w:r>
      <w:r>
        <w:rPr>
          <w:spacing w:val="-57"/>
        </w:rPr>
        <w:t xml:space="preserve"> </w:t>
      </w:r>
      <w:r>
        <w:t>США</w:t>
      </w:r>
      <w:r>
        <w:rPr>
          <w:spacing w:val="-2"/>
        </w:rPr>
        <w:t xml:space="preserve"> </w:t>
      </w:r>
      <w:r>
        <w:t>и Евросоюзом.</w:t>
      </w:r>
    </w:p>
    <w:p w:rsidR="00AC1AA3" w:rsidRDefault="0056180D">
      <w:pPr>
        <w:pStyle w:val="a3"/>
        <w:jc w:val="left"/>
      </w:pPr>
      <w:r>
        <w:t>Вхождение</w:t>
      </w:r>
      <w:r>
        <w:rPr>
          <w:spacing w:val="-5"/>
        </w:rPr>
        <w:t xml:space="preserve"> </w:t>
      </w:r>
      <w:r>
        <w:t>Крыма</w:t>
      </w:r>
      <w:r>
        <w:rPr>
          <w:spacing w:val="-4"/>
        </w:rPr>
        <w:t xml:space="preserve"> </w:t>
      </w:r>
      <w:r>
        <w:t>и</w:t>
      </w:r>
      <w:r>
        <w:rPr>
          <w:spacing w:val="-1"/>
        </w:rPr>
        <w:t xml:space="preserve"> </w:t>
      </w:r>
      <w:r>
        <w:t>Севастополя</w:t>
      </w:r>
      <w:r>
        <w:rPr>
          <w:spacing w:val="-1"/>
        </w:rPr>
        <w:t xml:space="preserve"> </w:t>
      </w:r>
      <w:r>
        <w:t>в</w:t>
      </w:r>
      <w:r>
        <w:rPr>
          <w:spacing w:val="-5"/>
        </w:rPr>
        <w:t xml:space="preserve"> </w:t>
      </w:r>
      <w:r>
        <w:t>состав</w:t>
      </w:r>
      <w:r>
        <w:rPr>
          <w:spacing w:val="-4"/>
        </w:rPr>
        <w:t xml:space="preserve"> </w:t>
      </w:r>
      <w:r>
        <w:t>России</w:t>
      </w:r>
      <w:r>
        <w:rPr>
          <w:spacing w:val="-1"/>
        </w:rPr>
        <w:t xml:space="preserve"> </w:t>
      </w:r>
      <w:r>
        <w:t>(2014</w:t>
      </w:r>
      <w:r>
        <w:rPr>
          <w:spacing w:val="-2"/>
        </w:rPr>
        <w:t xml:space="preserve"> </w:t>
      </w:r>
      <w:r>
        <w:t>г).</w:t>
      </w:r>
    </w:p>
    <w:p w:rsidR="00AC1AA3" w:rsidRDefault="0056180D">
      <w:pPr>
        <w:pStyle w:val="a3"/>
        <w:ind w:right="562"/>
      </w:pPr>
      <w:r>
        <w:t>«Человеческий</w:t>
      </w:r>
      <w:r>
        <w:rPr>
          <w:spacing w:val="1"/>
        </w:rPr>
        <w:t xml:space="preserve"> </w:t>
      </w:r>
      <w:r>
        <w:t>капитал»,</w:t>
      </w:r>
      <w:r>
        <w:rPr>
          <w:spacing w:val="1"/>
        </w:rPr>
        <w:t xml:space="preserve"> </w:t>
      </w: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
        </w:rPr>
        <w:t xml:space="preserve"> </w:t>
      </w:r>
      <w:r>
        <w:t>проектов</w:t>
      </w:r>
      <w:r>
        <w:rPr>
          <w:spacing w:val="1"/>
        </w:rPr>
        <w:t xml:space="preserve"> </w:t>
      </w:r>
      <w:r>
        <w:t>2019—2024</w:t>
      </w:r>
      <w:r>
        <w:rPr>
          <w:spacing w:val="1"/>
        </w:rPr>
        <w:t xml:space="preserve"> </w:t>
      </w:r>
      <w:r>
        <w:t>гг.</w:t>
      </w:r>
      <w:r>
        <w:rPr>
          <w:spacing w:val="1"/>
        </w:rPr>
        <w:t xml:space="preserve"> </w:t>
      </w:r>
      <w:r>
        <w:t>Разработка</w:t>
      </w:r>
      <w:r>
        <w:rPr>
          <w:spacing w:val="1"/>
        </w:rPr>
        <w:t xml:space="preserve"> </w:t>
      </w:r>
      <w:r>
        <w:t>семейной</w:t>
      </w:r>
      <w:r>
        <w:rPr>
          <w:spacing w:val="1"/>
        </w:rPr>
        <w:t xml:space="preserve"> </w:t>
      </w:r>
      <w:r>
        <w:t>политики. Пропаганда спорта и здорового образа жизни. Россия в борьбе с коронавирусной</w:t>
      </w:r>
      <w:r>
        <w:rPr>
          <w:spacing w:val="1"/>
        </w:rPr>
        <w:t xml:space="preserve"> </w:t>
      </w:r>
      <w:r>
        <w:t>пандемией. Реализация крупных экономических международных проектов (строительство</w:t>
      </w:r>
      <w:r>
        <w:rPr>
          <w:spacing w:val="1"/>
        </w:rPr>
        <w:t xml:space="preserve"> </w:t>
      </w:r>
      <w:r>
        <w:t>трубопроводов: «Сила Сибири», «Турецкий поток», «Северный поток» и др.). Поддержка</w:t>
      </w:r>
      <w:r>
        <w:rPr>
          <w:spacing w:val="1"/>
        </w:rPr>
        <w:t xml:space="preserve"> </w:t>
      </w:r>
      <w:r>
        <w:t>одаренных</w:t>
      </w:r>
      <w:r>
        <w:rPr>
          <w:spacing w:val="-1"/>
        </w:rPr>
        <w:t xml:space="preserve"> </w:t>
      </w:r>
      <w:r>
        <w:t>детей в</w:t>
      </w:r>
      <w:r>
        <w:rPr>
          <w:spacing w:val="-3"/>
        </w:rPr>
        <w:t xml:space="preserve"> </w:t>
      </w:r>
      <w:r>
        <w:t>России</w:t>
      </w:r>
      <w:r>
        <w:rPr>
          <w:spacing w:val="-1"/>
        </w:rPr>
        <w:t xml:space="preserve"> </w:t>
      </w:r>
      <w:r>
        <w:t>(образовательный</w:t>
      </w:r>
      <w:r>
        <w:rPr>
          <w:spacing w:val="-2"/>
        </w:rPr>
        <w:t xml:space="preserve"> </w:t>
      </w:r>
      <w:r>
        <w:t>центр</w:t>
      </w:r>
      <w:r>
        <w:rPr>
          <w:spacing w:val="3"/>
        </w:rPr>
        <w:t xml:space="preserve"> </w:t>
      </w:r>
      <w:r>
        <w:t>«Сириус»</w:t>
      </w:r>
      <w:r>
        <w:rPr>
          <w:spacing w:val="-7"/>
        </w:rPr>
        <w:t xml:space="preserve"> </w:t>
      </w:r>
      <w:r>
        <w:t>и</w:t>
      </w:r>
      <w:r>
        <w:rPr>
          <w:spacing w:val="-1"/>
        </w:rPr>
        <w:t xml:space="preserve"> </w:t>
      </w:r>
      <w:r>
        <w:t>др.).</w:t>
      </w:r>
    </w:p>
    <w:p w:rsidR="00AC1AA3" w:rsidRDefault="0056180D">
      <w:pPr>
        <w:pStyle w:val="a3"/>
        <w:ind w:right="570"/>
      </w:pPr>
      <w:r>
        <w:t>Принятие</w:t>
      </w:r>
      <w:r>
        <w:rPr>
          <w:spacing w:val="1"/>
        </w:rPr>
        <w:t xml:space="preserve"> </w:t>
      </w:r>
      <w:r>
        <w:t>поправок</w:t>
      </w:r>
      <w:r>
        <w:rPr>
          <w:spacing w:val="1"/>
        </w:rPr>
        <w:t xml:space="preserve"> </w:t>
      </w:r>
      <w:r>
        <w:t>к</w:t>
      </w:r>
      <w:r>
        <w:rPr>
          <w:spacing w:val="1"/>
        </w:rPr>
        <w:t xml:space="preserve"> </w:t>
      </w:r>
      <w:r>
        <w:t>Конституции</w:t>
      </w:r>
      <w:r>
        <w:rPr>
          <w:spacing w:val="1"/>
        </w:rPr>
        <w:t xml:space="preserve"> </w:t>
      </w:r>
      <w:r>
        <w:t>РФ</w:t>
      </w:r>
      <w:r>
        <w:rPr>
          <w:spacing w:val="1"/>
        </w:rPr>
        <w:t xml:space="preserve"> </w:t>
      </w:r>
      <w:r>
        <w:t>(2020</w:t>
      </w:r>
      <w:r>
        <w:rPr>
          <w:spacing w:val="1"/>
        </w:rPr>
        <w:t xml:space="preserve"> </w:t>
      </w:r>
      <w:r>
        <w:t>г.).</w:t>
      </w:r>
      <w:r>
        <w:rPr>
          <w:spacing w:val="1"/>
        </w:rPr>
        <w:t xml:space="preserve"> </w:t>
      </w:r>
      <w:r>
        <w:t>Сохранение</w:t>
      </w:r>
      <w:r>
        <w:rPr>
          <w:spacing w:val="1"/>
        </w:rPr>
        <w:t xml:space="preserve"> </w:t>
      </w:r>
      <w:r>
        <w:t>исторических</w:t>
      </w:r>
      <w:r>
        <w:rPr>
          <w:spacing w:val="1"/>
        </w:rPr>
        <w:t xml:space="preserve"> </w:t>
      </w:r>
      <w:r>
        <w:t>традиций.</w:t>
      </w:r>
      <w:r>
        <w:rPr>
          <w:spacing w:val="1"/>
        </w:rPr>
        <w:t xml:space="preserve"> </w:t>
      </w:r>
      <w:r>
        <w:t>Мемориальный парк Победы на Поклонной горе и Ржевский мемориал Советскому Солдату.</w:t>
      </w:r>
      <w:r>
        <w:rPr>
          <w:spacing w:val="-57"/>
        </w:rPr>
        <w:t xml:space="preserve"> </w:t>
      </w:r>
      <w:r>
        <w:t>Трудовые</w:t>
      </w:r>
      <w:r>
        <w:rPr>
          <w:spacing w:val="-5"/>
        </w:rPr>
        <w:t xml:space="preserve"> </w:t>
      </w:r>
      <w:r>
        <w:t>достижения родного края.</w:t>
      </w:r>
    </w:p>
    <w:p w:rsidR="00AC1AA3" w:rsidRDefault="0056180D">
      <w:pPr>
        <w:pStyle w:val="1"/>
      </w:pPr>
      <w:r>
        <w:t>Крым</w:t>
      </w:r>
      <w:r>
        <w:rPr>
          <w:spacing w:val="-5"/>
        </w:rPr>
        <w:t xml:space="preserve"> </w:t>
      </w:r>
      <w:r>
        <w:t>в</w:t>
      </w:r>
      <w:r>
        <w:rPr>
          <w:spacing w:val="-4"/>
        </w:rPr>
        <w:t xml:space="preserve"> </w:t>
      </w:r>
      <w:r>
        <w:t>составе</w:t>
      </w:r>
      <w:r>
        <w:rPr>
          <w:spacing w:val="-5"/>
        </w:rPr>
        <w:t xml:space="preserve"> </w:t>
      </w:r>
      <w:r>
        <w:t>Российского государства</w:t>
      </w:r>
      <w:r>
        <w:rPr>
          <w:spacing w:val="-4"/>
        </w:rPr>
        <w:t xml:space="preserve"> </w:t>
      </w:r>
      <w:r>
        <w:t>в</w:t>
      </w:r>
      <w:r>
        <w:rPr>
          <w:spacing w:val="-4"/>
        </w:rPr>
        <w:t xml:space="preserve"> </w:t>
      </w:r>
      <w:r>
        <w:t>ХХ</w:t>
      </w:r>
      <w:r>
        <w:rPr>
          <w:spacing w:val="-2"/>
        </w:rPr>
        <w:t xml:space="preserve"> </w:t>
      </w:r>
      <w:r>
        <w:t>—</w:t>
      </w:r>
      <w:r>
        <w:rPr>
          <w:spacing w:val="-1"/>
        </w:rPr>
        <w:t xml:space="preserve"> </w:t>
      </w:r>
      <w:r>
        <w:t>начале</w:t>
      </w:r>
      <w:r>
        <w:rPr>
          <w:spacing w:val="-6"/>
        </w:rPr>
        <w:t xml:space="preserve"> </w:t>
      </w:r>
      <w:r>
        <w:t>XXI</w:t>
      </w:r>
      <w:r>
        <w:rPr>
          <w:spacing w:val="-3"/>
        </w:rPr>
        <w:t xml:space="preserve"> </w:t>
      </w:r>
      <w:r>
        <w:t>в.</w:t>
      </w:r>
    </w:p>
    <w:p w:rsidR="00AC1AA3" w:rsidRDefault="0056180D">
      <w:pPr>
        <w:pStyle w:val="a3"/>
        <w:spacing w:before="3"/>
        <w:ind w:right="574"/>
      </w:pPr>
      <w:r>
        <w:t>Крым</w:t>
      </w:r>
      <w:r>
        <w:rPr>
          <w:spacing w:val="1"/>
        </w:rPr>
        <w:t xml:space="preserve"> </w:t>
      </w:r>
      <w:r>
        <w:t>в</w:t>
      </w:r>
      <w:r>
        <w:rPr>
          <w:spacing w:val="1"/>
        </w:rPr>
        <w:t xml:space="preserve"> </w:t>
      </w:r>
      <w:r>
        <w:t>составе</w:t>
      </w:r>
      <w:r>
        <w:rPr>
          <w:spacing w:val="1"/>
        </w:rPr>
        <w:t xml:space="preserve"> </w:t>
      </w:r>
      <w:r>
        <w:t>Таврической</w:t>
      </w:r>
      <w:r>
        <w:rPr>
          <w:spacing w:val="1"/>
        </w:rPr>
        <w:t xml:space="preserve"> </w:t>
      </w:r>
      <w:r>
        <w:t>губернии</w:t>
      </w:r>
      <w:r>
        <w:rPr>
          <w:spacing w:val="1"/>
        </w:rPr>
        <w:t xml:space="preserve"> </w:t>
      </w:r>
      <w:r>
        <w:t>Российской</w:t>
      </w:r>
      <w:r>
        <w:rPr>
          <w:spacing w:val="1"/>
        </w:rPr>
        <w:t xml:space="preserve"> </w:t>
      </w:r>
      <w:r>
        <w:t>империи.</w:t>
      </w:r>
      <w:r>
        <w:rPr>
          <w:spacing w:val="1"/>
        </w:rPr>
        <w:t xml:space="preserve"> </w:t>
      </w:r>
      <w:r>
        <w:t>Население</w:t>
      </w:r>
      <w:r>
        <w:rPr>
          <w:spacing w:val="1"/>
        </w:rPr>
        <w:t xml:space="preserve"> </w:t>
      </w:r>
      <w:r>
        <w:t>Крымского</w:t>
      </w:r>
      <w:r>
        <w:rPr>
          <w:spacing w:val="1"/>
        </w:rPr>
        <w:t xml:space="preserve"> </w:t>
      </w:r>
      <w:r>
        <w:t>полуострова.</w:t>
      </w:r>
    </w:p>
    <w:p w:rsidR="00AC1AA3" w:rsidRDefault="0056180D">
      <w:pPr>
        <w:pStyle w:val="1"/>
        <w:spacing w:line="274" w:lineRule="exact"/>
      </w:pPr>
      <w:r>
        <w:t>Крым</w:t>
      </w:r>
      <w:r>
        <w:rPr>
          <w:spacing w:val="-5"/>
        </w:rPr>
        <w:t xml:space="preserve"> </w:t>
      </w:r>
      <w:r>
        <w:t>в</w:t>
      </w:r>
      <w:r>
        <w:rPr>
          <w:spacing w:val="-5"/>
        </w:rPr>
        <w:t xml:space="preserve"> </w:t>
      </w:r>
      <w:r>
        <w:t>годы</w:t>
      </w:r>
      <w:r>
        <w:rPr>
          <w:spacing w:val="-2"/>
        </w:rPr>
        <w:t xml:space="preserve"> </w:t>
      </w:r>
      <w:r>
        <w:t>Великой</w:t>
      </w:r>
      <w:r>
        <w:rPr>
          <w:spacing w:val="-4"/>
        </w:rPr>
        <w:t xml:space="preserve"> </w:t>
      </w:r>
      <w:r>
        <w:t>российской</w:t>
      </w:r>
      <w:r>
        <w:rPr>
          <w:spacing w:val="-3"/>
        </w:rPr>
        <w:t xml:space="preserve"> </w:t>
      </w:r>
      <w:r>
        <w:t>революции</w:t>
      </w:r>
      <w:r>
        <w:rPr>
          <w:spacing w:val="-3"/>
        </w:rPr>
        <w:t xml:space="preserve"> </w:t>
      </w:r>
      <w:r>
        <w:t>(1917—</w:t>
      </w:r>
      <w:r>
        <w:rPr>
          <w:spacing w:val="-1"/>
        </w:rPr>
        <w:t xml:space="preserve"> </w:t>
      </w:r>
      <w:r>
        <w:t>1922</w:t>
      </w:r>
      <w:r>
        <w:rPr>
          <w:spacing w:val="-2"/>
        </w:rPr>
        <w:t xml:space="preserve"> </w:t>
      </w:r>
      <w:r>
        <w:t>гг.).</w:t>
      </w:r>
    </w:p>
    <w:p w:rsidR="00AC1AA3" w:rsidRDefault="0056180D">
      <w:pPr>
        <w:pStyle w:val="a3"/>
        <w:spacing w:before="2"/>
        <w:ind w:right="2119"/>
      </w:pPr>
      <w:r>
        <w:t>Февраль 1917 г. и Черноморский флот. Активизация национальных движений.</w:t>
      </w:r>
      <w:r>
        <w:rPr>
          <w:spacing w:val="-57"/>
        </w:rPr>
        <w:t xml:space="preserve"> </w:t>
      </w:r>
      <w:r>
        <w:t>Формирование</w:t>
      </w:r>
      <w:r>
        <w:rPr>
          <w:spacing w:val="-4"/>
        </w:rPr>
        <w:t xml:space="preserve"> </w:t>
      </w:r>
      <w:r>
        <w:t>политических</w:t>
      </w:r>
      <w:r>
        <w:rPr>
          <w:spacing w:val="-2"/>
        </w:rPr>
        <w:t xml:space="preserve"> </w:t>
      </w:r>
      <w:r>
        <w:t>центров в</w:t>
      </w:r>
      <w:r>
        <w:rPr>
          <w:spacing w:val="-4"/>
        </w:rPr>
        <w:t xml:space="preserve"> </w:t>
      </w:r>
      <w:r>
        <w:t>Крыму</w:t>
      </w:r>
      <w:r>
        <w:rPr>
          <w:spacing w:val="-2"/>
        </w:rPr>
        <w:t xml:space="preserve"> </w:t>
      </w:r>
      <w:r>
        <w:t>после</w:t>
      </w:r>
      <w:r>
        <w:rPr>
          <w:spacing w:val="-4"/>
        </w:rPr>
        <w:t xml:space="preserve"> </w:t>
      </w:r>
      <w:r>
        <w:t>Октября 1917 г.</w:t>
      </w:r>
    </w:p>
    <w:p w:rsidR="00AC1AA3" w:rsidRDefault="0056180D">
      <w:pPr>
        <w:pStyle w:val="a3"/>
        <w:ind w:right="569"/>
      </w:pPr>
      <w:r>
        <w:t>Установление советской власти в Крыму. Вооруженные столкновения и начало гражданской</w:t>
      </w:r>
      <w:r>
        <w:rPr>
          <w:spacing w:val="1"/>
        </w:rPr>
        <w:t xml:space="preserve"> </w:t>
      </w:r>
      <w:r>
        <w:t>войны</w:t>
      </w:r>
      <w:r>
        <w:rPr>
          <w:spacing w:val="1"/>
        </w:rPr>
        <w:t xml:space="preserve"> </w:t>
      </w:r>
      <w:r>
        <w:t>на</w:t>
      </w:r>
      <w:r>
        <w:rPr>
          <w:spacing w:val="1"/>
        </w:rPr>
        <w:t xml:space="preserve"> </w:t>
      </w:r>
      <w:r>
        <w:t>территории</w:t>
      </w:r>
      <w:r>
        <w:rPr>
          <w:spacing w:val="1"/>
        </w:rPr>
        <w:t xml:space="preserve"> </w:t>
      </w:r>
      <w:r>
        <w:t>Крыма.</w:t>
      </w:r>
      <w:r>
        <w:rPr>
          <w:spacing w:val="1"/>
        </w:rPr>
        <w:t xml:space="preserve"> </w:t>
      </w:r>
      <w:r>
        <w:t>Национализация.</w:t>
      </w:r>
      <w:r>
        <w:rPr>
          <w:spacing w:val="1"/>
        </w:rPr>
        <w:t xml:space="preserve"> </w:t>
      </w:r>
      <w:r>
        <w:t>Провозглашение.</w:t>
      </w:r>
      <w:r>
        <w:rPr>
          <w:spacing w:val="1"/>
        </w:rPr>
        <w:t xml:space="preserve"> </w:t>
      </w:r>
      <w:r>
        <w:t>Социалистической</w:t>
      </w:r>
      <w:r>
        <w:rPr>
          <w:spacing w:val="1"/>
        </w:rPr>
        <w:t xml:space="preserve"> </w:t>
      </w:r>
      <w:r>
        <w:t>Советской Республики</w:t>
      </w:r>
      <w:r>
        <w:rPr>
          <w:spacing w:val="-2"/>
        </w:rPr>
        <w:t xml:space="preserve"> </w:t>
      </w:r>
      <w:r>
        <w:t>Тавриды (март 1918 г).</w:t>
      </w:r>
    </w:p>
    <w:p w:rsidR="00AC1AA3" w:rsidRDefault="0056180D">
      <w:pPr>
        <w:pStyle w:val="a3"/>
        <w:ind w:right="568"/>
      </w:pPr>
      <w:r>
        <w:t>Разграбление Крымского полуострова в годы немецкой оккупации Союзнические войска</w:t>
      </w:r>
      <w:r>
        <w:rPr>
          <w:spacing w:val="1"/>
        </w:rPr>
        <w:t xml:space="preserve"> </w:t>
      </w:r>
      <w:r>
        <w:t>Антанты</w:t>
      </w:r>
      <w:r>
        <w:rPr>
          <w:spacing w:val="1"/>
        </w:rPr>
        <w:t xml:space="preserve"> </w:t>
      </w:r>
      <w:r>
        <w:t>в</w:t>
      </w:r>
      <w:r>
        <w:rPr>
          <w:spacing w:val="1"/>
        </w:rPr>
        <w:t xml:space="preserve"> </w:t>
      </w:r>
      <w:r>
        <w:t>Крыму.</w:t>
      </w:r>
      <w:r>
        <w:rPr>
          <w:spacing w:val="1"/>
        </w:rPr>
        <w:t xml:space="preserve"> </w:t>
      </w:r>
      <w:r>
        <w:t>Крым</w:t>
      </w:r>
      <w:r>
        <w:rPr>
          <w:spacing w:val="1"/>
        </w:rPr>
        <w:t xml:space="preserve"> </w:t>
      </w:r>
      <w:r>
        <w:t>под</w:t>
      </w:r>
      <w:r>
        <w:rPr>
          <w:spacing w:val="1"/>
        </w:rPr>
        <w:t xml:space="preserve"> </w:t>
      </w:r>
      <w:r>
        <w:t>контролем</w:t>
      </w:r>
      <w:r>
        <w:rPr>
          <w:spacing w:val="1"/>
        </w:rPr>
        <w:t xml:space="preserve"> </w:t>
      </w:r>
      <w:r>
        <w:t>правительства</w:t>
      </w:r>
      <w:r>
        <w:rPr>
          <w:spacing w:val="1"/>
        </w:rPr>
        <w:t xml:space="preserve"> </w:t>
      </w:r>
      <w:r>
        <w:t>Юга</w:t>
      </w:r>
      <w:r>
        <w:rPr>
          <w:spacing w:val="1"/>
        </w:rPr>
        <w:t xml:space="preserve"> </w:t>
      </w:r>
      <w:r>
        <w:t>России</w:t>
      </w:r>
      <w:r>
        <w:rPr>
          <w:spacing w:val="1"/>
        </w:rPr>
        <w:t xml:space="preserve"> </w:t>
      </w:r>
      <w:r>
        <w:t>во</w:t>
      </w:r>
      <w:r>
        <w:rPr>
          <w:spacing w:val="1"/>
        </w:rPr>
        <w:t xml:space="preserve"> </w:t>
      </w:r>
      <w:r>
        <w:t>главе</w:t>
      </w:r>
      <w:r>
        <w:rPr>
          <w:spacing w:val="1"/>
        </w:rPr>
        <w:t xml:space="preserve"> </w:t>
      </w:r>
      <w:r>
        <w:t>с</w:t>
      </w:r>
      <w:r>
        <w:rPr>
          <w:spacing w:val="1"/>
        </w:rPr>
        <w:t xml:space="preserve"> </w:t>
      </w:r>
      <w:r>
        <w:t>А</w:t>
      </w:r>
      <w:r>
        <w:rPr>
          <w:spacing w:val="1"/>
        </w:rPr>
        <w:t xml:space="preserve"> </w:t>
      </w:r>
      <w:r>
        <w:t>И</w:t>
      </w:r>
      <w:r>
        <w:rPr>
          <w:spacing w:val="1"/>
        </w:rPr>
        <w:t xml:space="preserve"> </w:t>
      </w:r>
      <w:r>
        <w:t>Деникиным</w:t>
      </w:r>
      <w:r>
        <w:rPr>
          <w:spacing w:val="-4"/>
        </w:rPr>
        <w:t xml:space="preserve"> </w:t>
      </w:r>
      <w:r>
        <w:t>Лозунг</w:t>
      </w:r>
      <w:r>
        <w:rPr>
          <w:spacing w:val="5"/>
        </w:rPr>
        <w:t xml:space="preserve"> </w:t>
      </w:r>
      <w:r>
        <w:t>«о единой</w:t>
      </w:r>
      <w:r>
        <w:rPr>
          <w:spacing w:val="-1"/>
        </w:rPr>
        <w:t xml:space="preserve"> </w:t>
      </w:r>
      <w:r>
        <w:t>и</w:t>
      </w:r>
      <w:r>
        <w:rPr>
          <w:spacing w:val="-3"/>
        </w:rPr>
        <w:t xml:space="preserve"> </w:t>
      </w:r>
      <w:r>
        <w:t>неделимой</w:t>
      </w:r>
      <w:r>
        <w:rPr>
          <w:spacing w:val="-3"/>
        </w:rPr>
        <w:t xml:space="preserve"> </w:t>
      </w:r>
      <w:r>
        <w:t>России».</w:t>
      </w:r>
    </w:p>
    <w:p w:rsidR="00AC1AA3" w:rsidRDefault="0056180D">
      <w:pPr>
        <w:pStyle w:val="a3"/>
        <w:spacing w:before="1"/>
      </w:pPr>
      <w:r>
        <w:t>Наступление</w:t>
      </w:r>
      <w:r>
        <w:rPr>
          <w:spacing w:val="-8"/>
        </w:rPr>
        <w:t xml:space="preserve"> </w:t>
      </w:r>
      <w:r>
        <w:t>Красной</w:t>
      </w:r>
      <w:r>
        <w:rPr>
          <w:spacing w:val="-5"/>
        </w:rPr>
        <w:t xml:space="preserve"> </w:t>
      </w:r>
      <w:r>
        <w:t>Армии</w:t>
      </w:r>
      <w:r>
        <w:rPr>
          <w:spacing w:val="-3"/>
        </w:rPr>
        <w:t xml:space="preserve"> </w:t>
      </w:r>
      <w:r>
        <w:t>и</w:t>
      </w:r>
      <w:r>
        <w:rPr>
          <w:spacing w:val="-4"/>
        </w:rPr>
        <w:t xml:space="preserve"> </w:t>
      </w:r>
      <w:r>
        <w:t>образование</w:t>
      </w:r>
      <w:r>
        <w:rPr>
          <w:spacing w:val="-7"/>
        </w:rPr>
        <w:t xml:space="preserve"> </w:t>
      </w:r>
      <w:r>
        <w:t>Крымской</w:t>
      </w:r>
      <w:r>
        <w:rPr>
          <w:spacing w:val="-3"/>
        </w:rPr>
        <w:t xml:space="preserve"> </w:t>
      </w:r>
      <w:r>
        <w:t>ССР</w:t>
      </w:r>
      <w:r>
        <w:rPr>
          <w:spacing w:val="-4"/>
        </w:rPr>
        <w:t xml:space="preserve"> </w:t>
      </w:r>
      <w:r>
        <w:t>(1919</w:t>
      </w:r>
      <w:r>
        <w:rPr>
          <w:spacing w:val="-6"/>
        </w:rPr>
        <w:t xml:space="preserve"> </w:t>
      </w:r>
      <w:r>
        <w:t>г).</w:t>
      </w:r>
    </w:p>
    <w:p w:rsidR="00AC1AA3" w:rsidRDefault="0056180D">
      <w:pPr>
        <w:pStyle w:val="a3"/>
        <w:ind w:right="659"/>
        <w:jc w:val="left"/>
      </w:pPr>
      <w:r>
        <w:t>Возвращение Белой армии в Крым. П Н Врангель и его «левая политика правыми руками»</w:t>
      </w:r>
      <w:r>
        <w:rPr>
          <w:spacing w:val="1"/>
        </w:rPr>
        <w:t xml:space="preserve"> </w:t>
      </w:r>
      <w:r>
        <w:t>Перекопско-Чонгарская</w:t>
      </w:r>
      <w:r>
        <w:rPr>
          <w:spacing w:val="23"/>
        </w:rPr>
        <w:t xml:space="preserve"> </w:t>
      </w:r>
      <w:r>
        <w:t>операция</w:t>
      </w:r>
      <w:r>
        <w:rPr>
          <w:spacing w:val="24"/>
        </w:rPr>
        <w:t xml:space="preserve"> </w:t>
      </w:r>
      <w:r>
        <w:t>Красной</w:t>
      </w:r>
      <w:r>
        <w:rPr>
          <w:spacing w:val="25"/>
        </w:rPr>
        <w:t xml:space="preserve"> </w:t>
      </w:r>
      <w:r>
        <w:t>Армии.</w:t>
      </w:r>
      <w:r>
        <w:rPr>
          <w:spacing w:val="51"/>
        </w:rPr>
        <w:t xml:space="preserve"> </w:t>
      </w:r>
      <w:r>
        <w:t>М</w:t>
      </w:r>
      <w:r>
        <w:rPr>
          <w:spacing w:val="23"/>
        </w:rPr>
        <w:t xml:space="preserve"> </w:t>
      </w:r>
      <w:r>
        <w:t>В</w:t>
      </w:r>
      <w:r>
        <w:rPr>
          <w:spacing w:val="20"/>
        </w:rPr>
        <w:t xml:space="preserve"> </w:t>
      </w:r>
      <w:r>
        <w:t>Фрунзе.</w:t>
      </w:r>
      <w:r>
        <w:rPr>
          <w:spacing w:val="24"/>
        </w:rPr>
        <w:t xml:space="preserve"> </w:t>
      </w:r>
      <w:r>
        <w:t>Прорыв</w:t>
      </w:r>
      <w:r>
        <w:rPr>
          <w:spacing w:val="23"/>
        </w:rPr>
        <w:t xml:space="preserve"> </w:t>
      </w:r>
      <w:r>
        <w:t>Красной</w:t>
      </w:r>
      <w:r>
        <w:rPr>
          <w:spacing w:val="25"/>
        </w:rPr>
        <w:t xml:space="preserve"> </w:t>
      </w:r>
      <w:r>
        <w:t>Армией</w:t>
      </w:r>
      <w:r>
        <w:rPr>
          <w:spacing w:val="-57"/>
        </w:rPr>
        <w:t xml:space="preserve"> </w:t>
      </w:r>
      <w:r>
        <w:t>фронта</w:t>
      </w:r>
      <w:r>
        <w:rPr>
          <w:spacing w:val="1"/>
        </w:rPr>
        <w:t xml:space="preserve"> </w:t>
      </w:r>
      <w:r>
        <w:t>под</w:t>
      </w:r>
      <w:r>
        <w:rPr>
          <w:spacing w:val="1"/>
        </w:rPr>
        <w:t xml:space="preserve"> </w:t>
      </w:r>
      <w:r>
        <w:t>Перекопом</w:t>
      </w:r>
      <w:r>
        <w:rPr>
          <w:spacing w:val="1"/>
        </w:rPr>
        <w:t xml:space="preserve"> </w:t>
      </w:r>
      <w:r>
        <w:t>(9</w:t>
      </w:r>
      <w:r>
        <w:rPr>
          <w:spacing w:val="1"/>
        </w:rPr>
        <w:t xml:space="preserve"> </w:t>
      </w:r>
      <w:r>
        <w:t>ноября</w:t>
      </w:r>
      <w:r>
        <w:rPr>
          <w:spacing w:val="1"/>
        </w:rPr>
        <w:t xml:space="preserve"> </w:t>
      </w:r>
      <w:r>
        <w:t>1920</w:t>
      </w:r>
      <w:r>
        <w:rPr>
          <w:spacing w:val="1"/>
        </w:rPr>
        <w:t xml:space="preserve"> </w:t>
      </w:r>
      <w:r>
        <w:t>г).</w:t>
      </w:r>
      <w:r>
        <w:rPr>
          <w:spacing w:val="1"/>
        </w:rPr>
        <w:t xml:space="preserve"> </w:t>
      </w:r>
      <w:r>
        <w:t>«Великий</w:t>
      </w:r>
      <w:r>
        <w:rPr>
          <w:spacing w:val="1"/>
        </w:rPr>
        <w:t xml:space="preserve"> </w:t>
      </w:r>
      <w:r>
        <w:t>исход»</w:t>
      </w:r>
      <w:r>
        <w:rPr>
          <w:spacing w:val="1"/>
        </w:rPr>
        <w:t xml:space="preserve"> </w:t>
      </w:r>
      <w:r>
        <w:t>—</w:t>
      </w:r>
      <w:r>
        <w:rPr>
          <w:spacing w:val="1"/>
        </w:rPr>
        <w:t xml:space="preserve"> </w:t>
      </w:r>
      <w:r>
        <w:t>крупнейшая</w:t>
      </w:r>
      <w:r>
        <w:rPr>
          <w:spacing w:val="1"/>
        </w:rPr>
        <w:t xml:space="preserve"> </w:t>
      </w:r>
      <w:r>
        <w:t>морская</w:t>
      </w:r>
      <w:r>
        <w:rPr>
          <w:spacing w:val="1"/>
        </w:rPr>
        <w:t xml:space="preserve"> </w:t>
      </w:r>
      <w:r>
        <w:t>эвакуация</w:t>
      </w:r>
      <w:r>
        <w:rPr>
          <w:spacing w:val="-3"/>
        </w:rPr>
        <w:t xml:space="preserve"> </w:t>
      </w:r>
      <w:r>
        <w:t>с</w:t>
      </w:r>
      <w:r>
        <w:rPr>
          <w:spacing w:val="-3"/>
        </w:rPr>
        <w:t xml:space="preserve"> </w:t>
      </w:r>
      <w:r>
        <w:t>Крымского</w:t>
      </w:r>
      <w:r>
        <w:rPr>
          <w:spacing w:val="-2"/>
        </w:rPr>
        <w:t xml:space="preserve"> </w:t>
      </w:r>
      <w:r>
        <w:t>полуострова.</w:t>
      </w:r>
      <w:r>
        <w:rPr>
          <w:spacing w:val="-1"/>
        </w:rPr>
        <w:t xml:space="preserve"> </w:t>
      </w:r>
      <w:r>
        <w:t>Красный</w:t>
      </w:r>
      <w:r>
        <w:rPr>
          <w:spacing w:val="-2"/>
        </w:rPr>
        <w:t xml:space="preserve"> </w:t>
      </w:r>
      <w:r>
        <w:t>террор</w:t>
      </w:r>
      <w:r>
        <w:rPr>
          <w:spacing w:val="-2"/>
        </w:rPr>
        <w:t xml:space="preserve"> </w:t>
      </w:r>
      <w:r>
        <w:t>в</w:t>
      </w:r>
      <w:r>
        <w:rPr>
          <w:spacing w:val="-4"/>
        </w:rPr>
        <w:t xml:space="preserve"> </w:t>
      </w:r>
      <w:r>
        <w:t>Крыму</w:t>
      </w:r>
      <w:r>
        <w:rPr>
          <w:spacing w:val="-2"/>
        </w:rPr>
        <w:t xml:space="preserve"> </w:t>
      </w:r>
      <w:r>
        <w:t>как</w:t>
      </w:r>
      <w:r>
        <w:rPr>
          <w:spacing w:val="-2"/>
        </w:rPr>
        <w:t xml:space="preserve"> </w:t>
      </w:r>
      <w:r>
        <w:t>часть</w:t>
      </w:r>
      <w:r>
        <w:rPr>
          <w:spacing w:val="-2"/>
        </w:rPr>
        <w:t xml:space="preserve"> </w:t>
      </w:r>
      <w:r>
        <w:t>общенациональной</w:t>
      </w:r>
      <w:r>
        <w:rPr>
          <w:spacing w:val="-57"/>
        </w:rPr>
        <w:t xml:space="preserve"> </w:t>
      </w:r>
      <w:r>
        <w:t>трагедии.</w:t>
      </w:r>
    </w:p>
    <w:p w:rsidR="00AC1AA3" w:rsidRDefault="00AC1AA3">
      <w:pPr>
        <w:sectPr w:rsidR="00AC1AA3">
          <w:headerReference w:type="default" r:id="rId39"/>
          <w:footerReference w:type="default" r:id="rId40"/>
          <w:pgSz w:w="11900" w:h="16860"/>
          <w:pgMar w:top="1560" w:right="120" w:bottom="1140" w:left="240" w:header="715" w:footer="948" w:gutter="0"/>
          <w:cols w:space="720"/>
        </w:sectPr>
      </w:pPr>
    </w:p>
    <w:p w:rsidR="00AC1AA3" w:rsidRDefault="0056180D">
      <w:pPr>
        <w:pStyle w:val="a3"/>
        <w:spacing w:before="91"/>
        <w:ind w:right="579"/>
      </w:pPr>
      <w:r>
        <w:lastRenderedPageBreak/>
        <w:t>Восстановление советской власти в Крыму. Образование Крымской Автономной Советской</w:t>
      </w:r>
      <w:r>
        <w:rPr>
          <w:spacing w:val="1"/>
        </w:rPr>
        <w:t xml:space="preserve"> </w:t>
      </w:r>
      <w:r>
        <w:t>Социалистической Республики (КрАССР) в составе РСФСР (18 октября 1921 г.). Первая</w:t>
      </w:r>
      <w:r>
        <w:rPr>
          <w:spacing w:val="1"/>
        </w:rPr>
        <w:t xml:space="preserve"> </w:t>
      </w:r>
      <w:r>
        <w:t>конституция</w:t>
      </w:r>
      <w:r>
        <w:rPr>
          <w:spacing w:val="-1"/>
        </w:rPr>
        <w:t xml:space="preserve"> </w:t>
      </w:r>
      <w:r>
        <w:t>Крымской</w:t>
      </w:r>
      <w:r>
        <w:rPr>
          <w:spacing w:val="-2"/>
        </w:rPr>
        <w:t xml:space="preserve"> </w:t>
      </w:r>
      <w:r>
        <w:t>АССР (10 ноября</w:t>
      </w:r>
      <w:r>
        <w:rPr>
          <w:spacing w:val="2"/>
        </w:rPr>
        <w:t xml:space="preserve"> </w:t>
      </w:r>
      <w:r>
        <w:t>1921</w:t>
      </w:r>
      <w:r>
        <w:rPr>
          <w:spacing w:val="-7"/>
        </w:rPr>
        <w:t xml:space="preserve"> </w:t>
      </w:r>
      <w:r>
        <w:t>г).</w:t>
      </w:r>
    </w:p>
    <w:p w:rsidR="00AC1AA3" w:rsidRDefault="0056180D">
      <w:pPr>
        <w:pStyle w:val="1"/>
      </w:pPr>
      <w:r>
        <w:t>Крым</w:t>
      </w:r>
      <w:r>
        <w:rPr>
          <w:spacing w:val="-3"/>
        </w:rPr>
        <w:t xml:space="preserve"> </w:t>
      </w:r>
      <w:r>
        <w:t>и</w:t>
      </w:r>
      <w:r>
        <w:rPr>
          <w:spacing w:val="-4"/>
        </w:rPr>
        <w:t xml:space="preserve"> </w:t>
      </w:r>
      <w:r>
        <w:t>Севастополь</w:t>
      </w:r>
      <w:r>
        <w:rPr>
          <w:spacing w:val="-5"/>
        </w:rPr>
        <w:t xml:space="preserve"> </w:t>
      </w:r>
      <w:r>
        <w:t>в</w:t>
      </w:r>
      <w:r>
        <w:rPr>
          <w:spacing w:val="-5"/>
        </w:rPr>
        <w:t xml:space="preserve"> </w:t>
      </w:r>
      <w:r>
        <w:t>годы</w:t>
      </w:r>
      <w:r>
        <w:rPr>
          <w:spacing w:val="-2"/>
        </w:rPr>
        <w:t xml:space="preserve"> </w:t>
      </w:r>
      <w:r>
        <w:t>Великой</w:t>
      </w:r>
      <w:r>
        <w:rPr>
          <w:spacing w:val="-2"/>
        </w:rPr>
        <w:t xml:space="preserve"> </w:t>
      </w:r>
      <w:r>
        <w:t>Отечественной</w:t>
      </w:r>
      <w:r>
        <w:rPr>
          <w:spacing w:val="-2"/>
        </w:rPr>
        <w:t xml:space="preserve"> </w:t>
      </w:r>
      <w:r>
        <w:t>войны.</w:t>
      </w:r>
    </w:p>
    <w:p w:rsidR="00AC1AA3" w:rsidRDefault="0056180D">
      <w:pPr>
        <w:pStyle w:val="a3"/>
        <w:spacing w:before="2"/>
        <w:ind w:right="568"/>
      </w:pPr>
      <w:r>
        <w:t>Планы Третьего рейха по немецкой колонизации Крыма. 250 дней обороны Севастополя.</w:t>
      </w:r>
      <w:r>
        <w:rPr>
          <w:spacing w:val="1"/>
        </w:rPr>
        <w:t xml:space="preserve"> </w:t>
      </w:r>
      <w:r>
        <w:t>Керченско-Феодосийская</w:t>
      </w:r>
      <w:r>
        <w:rPr>
          <w:spacing w:val="1"/>
        </w:rPr>
        <w:t xml:space="preserve"> </w:t>
      </w:r>
      <w:r>
        <w:t>операция.</w:t>
      </w:r>
      <w:r>
        <w:rPr>
          <w:spacing w:val="1"/>
        </w:rPr>
        <w:t xml:space="preserve"> </w:t>
      </w:r>
      <w:r>
        <w:t>Крымский</w:t>
      </w:r>
      <w:r>
        <w:rPr>
          <w:spacing w:val="1"/>
        </w:rPr>
        <w:t xml:space="preserve"> </w:t>
      </w:r>
      <w:r>
        <w:t>фронт.</w:t>
      </w:r>
      <w:r>
        <w:rPr>
          <w:spacing w:val="1"/>
        </w:rPr>
        <w:t xml:space="preserve"> </w:t>
      </w:r>
      <w:r>
        <w:t>Сопротивление</w:t>
      </w:r>
      <w:r>
        <w:rPr>
          <w:spacing w:val="1"/>
        </w:rPr>
        <w:t xml:space="preserve"> </w:t>
      </w:r>
      <w:r>
        <w:t>Керчи.</w:t>
      </w:r>
      <w:r>
        <w:rPr>
          <w:spacing w:val="1"/>
        </w:rPr>
        <w:t xml:space="preserve"> </w:t>
      </w:r>
      <w:r>
        <w:t>Примеры</w:t>
      </w:r>
      <w:r>
        <w:rPr>
          <w:spacing w:val="1"/>
        </w:rPr>
        <w:t xml:space="preserve"> </w:t>
      </w:r>
      <w:r>
        <w:t>мужества</w:t>
      </w:r>
      <w:r>
        <w:rPr>
          <w:spacing w:val="1"/>
        </w:rPr>
        <w:t xml:space="preserve"> </w:t>
      </w:r>
      <w:r>
        <w:t>и</w:t>
      </w:r>
      <w:r>
        <w:rPr>
          <w:spacing w:val="1"/>
        </w:rPr>
        <w:t xml:space="preserve"> </w:t>
      </w:r>
      <w:r>
        <w:t>массового</w:t>
      </w:r>
      <w:r>
        <w:rPr>
          <w:spacing w:val="1"/>
        </w:rPr>
        <w:t xml:space="preserve"> </w:t>
      </w:r>
      <w:r>
        <w:t>героизма</w:t>
      </w:r>
      <w:r>
        <w:rPr>
          <w:spacing w:val="1"/>
        </w:rPr>
        <w:t xml:space="preserve"> </w:t>
      </w:r>
      <w:r>
        <w:t>воинов</w:t>
      </w:r>
      <w:r>
        <w:rPr>
          <w:spacing w:val="1"/>
        </w:rPr>
        <w:t xml:space="preserve"> </w:t>
      </w:r>
      <w:r>
        <w:t>и</w:t>
      </w:r>
      <w:r>
        <w:rPr>
          <w:spacing w:val="1"/>
        </w:rPr>
        <w:t xml:space="preserve"> </w:t>
      </w:r>
      <w:r>
        <w:t>жителей</w:t>
      </w:r>
      <w:r>
        <w:rPr>
          <w:spacing w:val="1"/>
        </w:rPr>
        <w:t xml:space="preserve"> </w:t>
      </w:r>
      <w:r>
        <w:t>Крыма.</w:t>
      </w:r>
      <w:r>
        <w:rPr>
          <w:spacing w:val="1"/>
        </w:rPr>
        <w:t xml:space="preserve"> </w:t>
      </w:r>
      <w:r>
        <w:t>Оборона</w:t>
      </w:r>
      <w:r>
        <w:rPr>
          <w:spacing w:val="1"/>
        </w:rPr>
        <w:t xml:space="preserve"> </w:t>
      </w:r>
      <w:r>
        <w:t>партизанами</w:t>
      </w:r>
      <w:r>
        <w:rPr>
          <w:spacing w:val="1"/>
        </w:rPr>
        <w:t xml:space="preserve"> </w:t>
      </w:r>
      <w:r>
        <w:t>Аджимушкайских</w:t>
      </w:r>
      <w:r>
        <w:rPr>
          <w:spacing w:val="1"/>
        </w:rPr>
        <w:t xml:space="preserve"> </w:t>
      </w:r>
      <w:r>
        <w:t>каменоломен.</w:t>
      </w:r>
      <w:r>
        <w:rPr>
          <w:spacing w:val="1"/>
        </w:rPr>
        <w:t xml:space="preserve"> </w:t>
      </w:r>
      <w:r>
        <w:t>Подвиги</w:t>
      </w:r>
      <w:r>
        <w:rPr>
          <w:spacing w:val="1"/>
        </w:rPr>
        <w:t xml:space="preserve"> </w:t>
      </w:r>
      <w:r>
        <w:t>юных</w:t>
      </w:r>
      <w:r>
        <w:rPr>
          <w:spacing w:val="1"/>
        </w:rPr>
        <w:t xml:space="preserve"> </w:t>
      </w:r>
      <w:r>
        <w:t>защитников</w:t>
      </w:r>
      <w:r>
        <w:rPr>
          <w:spacing w:val="1"/>
        </w:rPr>
        <w:t xml:space="preserve"> </w:t>
      </w:r>
      <w:r>
        <w:t>(Володя</w:t>
      </w:r>
      <w:r>
        <w:rPr>
          <w:spacing w:val="1"/>
        </w:rPr>
        <w:t xml:space="preserve"> </w:t>
      </w:r>
      <w:r>
        <w:t>Дубинин,</w:t>
      </w:r>
      <w:r>
        <w:rPr>
          <w:spacing w:val="1"/>
        </w:rPr>
        <w:t xml:space="preserve"> </w:t>
      </w:r>
      <w:r>
        <w:t>Виктор</w:t>
      </w:r>
      <w:r>
        <w:rPr>
          <w:spacing w:val="1"/>
        </w:rPr>
        <w:t xml:space="preserve"> </w:t>
      </w:r>
      <w:r>
        <w:t>Коробков).</w:t>
      </w:r>
    </w:p>
    <w:p w:rsidR="00AC1AA3" w:rsidRDefault="0056180D">
      <w:pPr>
        <w:pStyle w:val="a3"/>
      </w:pPr>
      <w:r>
        <w:t>Нацистская</w:t>
      </w:r>
      <w:r>
        <w:rPr>
          <w:spacing w:val="-8"/>
        </w:rPr>
        <w:t xml:space="preserve"> </w:t>
      </w:r>
      <w:r>
        <w:t>оккупация</w:t>
      </w:r>
      <w:r>
        <w:rPr>
          <w:spacing w:val="-9"/>
        </w:rPr>
        <w:t xml:space="preserve"> </w:t>
      </w:r>
      <w:r>
        <w:t>полуострова.</w:t>
      </w:r>
    </w:p>
    <w:p w:rsidR="00AC1AA3" w:rsidRDefault="0056180D">
      <w:pPr>
        <w:pStyle w:val="a3"/>
        <w:ind w:right="576"/>
      </w:pPr>
      <w:r>
        <w:t>Освобождение</w:t>
      </w:r>
      <w:r>
        <w:rPr>
          <w:spacing w:val="1"/>
        </w:rPr>
        <w:t xml:space="preserve"> </w:t>
      </w:r>
      <w:r>
        <w:t>Крыма</w:t>
      </w:r>
      <w:r>
        <w:rPr>
          <w:spacing w:val="1"/>
        </w:rPr>
        <w:t xml:space="preserve"> </w:t>
      </w:r>
      <w:r>
        <w:t>от</w:t>
      </w:r>
      <w:r>
        <w:rPr>
          <w:spacing w:val="1"/>
        </w:rPr>
        <w:t xml:space="preserve"> </w:t>
      </w:r>
      <w:r>
        <w:t>войск</w:t>
      </w:r>
      <w:r>
        <w:rPr>
          <w:spacing w:val="1"/>
        </w:rPr>
        <w:t xml:space="preserve"> </w:t>
      </w:r>
      <w:r>
        <w:t>нацистов</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Крымские</w:t>
      </w:r>
      <w:r>
        <w:rPr>
          <w:spacing w:val="1"/>
        </w:rPr>
        <w:t xml:space="preserve"> </w:t>
      </w:r>
      <w:r>
        <w:t>символы</w:t>
      </w:r>
      <w:r>
        <w:rPr>
          <w:spacing w:val="1"/>
        </w:rPr>
        <w:t xml:space="preserve"> </w:t>
      </w:r>
      <w:r>
        <w:t>русской</w:t>
      </w:r>
      <w:r>
        <w:rPr>
          <w:spacing w:val="1"/>
        </w:rPr>
        <w:t xml:space="preserve"> </w:t>
      </w:r>
      <w:r>
        <w:t>воинской</w:t>
      </w:r>
      <w:r>
        <w:rPr>
          <w:spacing w:val="-2"/>
        </w:rPr>
        <w:t xml:space="preserve"> </w:t>
      </w:r>
      <w:r>
        <w:t>славы</w:t>
      </w:r>
      <w:r>
        <w:rPr>
          <w:spacing w:val="-1"/>
        </w:rPr>
        <w:t xml:space="preserve"> </w:t>
      </w:r>
      <w:r>
        <w:t>и доблести.</w:t>
      </w:r>
    </w:p>
    <w:p w:rsidR="00AC1AA3" w:rsidRDefault="0056180D">
      <w:pPr>
        <w:pStyle w:val="1"/>
        <w:spacing w:line="274" w:lineRule="exact"/>
      </w:pPr>
      <w:r>
        <w:t>Советский</w:t>
      </w:r>
      <w:r>
        <w:rPr>
          <w:spacing w:val="-4"/>
        </w:rPr>
        <w:t xml:space="preserve"> </w:t>
      </w:r>
      <w:r>
        <w:t>Крым</w:t>
      </w:r>
      <w:r>
        <w:rPr>
          <w:spacing w:val="-6"/>
        </w:rPr>
        <w:t xml:space="preserve"> </w:t>
      </w:r>
      <w:r>
        <w:t>в</w:t>
      </w:r>
      <w:r>
        <w:rPr>
          <w:spacing w:val="-4"/>
        </w:rPr>
        <w:t xml:space="preserve"> </w:t>
      </w:r>
      <w:r>
        <w:t>1945—1991</w:t>
      </w:r>
      <w:r>
        <w:rPr>
          <w:spacing w:val="-6"/>
        </w:rPr>
        <w:t xml:space="preserve"> </w:t>
      </w:r>
      <w:r>
        <w:t>гг.</w:t>
      </w:r>
    </w:p>
    <w:p w:rsidR="00AC1AA3" w:rsidRDefault="0056180D">
      <w:pPr>
        <w:pStyle w:val="a3"/>
        <w:spacing w:before="3"/>
        <w:ind w:right="570"/>
      </w:pPr>
      <w:r>
        <w:t>Трагедия</w:t>
      </w:r>
      <w:r>
        <w:rPr>
          <w:spacing w:val="1"/>
        </w:rPr>
        <w:t xml:space="preserve"> </w:t>
      </w:r>
      <w:r>
        <w:t>депортации</w:t>
      </w:r>
      <w:r>
        <w:rPr>
          <w:spacing w:val="1"/>
        </w:rPr>
        <w:t xml:space="preserve"> </w:t>
      </w:r>
      <w:r>
        <w:t>народов</w:t>
      </w:r>
      <w:r>
        <w:rPr>
          <w:spacing w:val="1"/>
        </w:rPr>
        <w:t xml:space="preserve"> </w:t>
      </w:r>
      <w:r>
        <w:t>Крыма.</w:t>
      </w:r>
      <w:r>
        <w:rPr>
          <w:spacing w:val="1"/>
        </w:rPr>
        <w:t xml:space="preserve"> </w:t>
      </w:r>
      <w:r>
        <w:t>Преобразование</w:t>
      </w:r>
      <w:r>
        <w:rPr>
          <w:spacing w:val="1"/>
        </w:rPr>
        <w:t xml:space="preserve"> </w:t>
      </w:r>
      <w:r>
        <w:t>КрАССР</w:t>
      </w:r>
      <w:r>
        <w:rPr>
          <w:spacing w:val="1"/>
        </w:rPr>
        <w:t xml:space="preserve"> </w:t>
      </w:r>
      <w:r>
        <w:t>в</w:t>
      </w:r>
      <w:r>
        <w:rPr>
          <w:spacing w:val="1"/>
        </w:rPr>
        <w:t xml:space="preserve"> </w:t>
      </w:r>
      <w:r>
        <w:t>Крымскую</w:t>
      </w:r>
      <w:r>
        <w:rPr>
          <w:spacing w:val="1"/>
        </w:rPr>
        <w:t xml:space="preserve"> </w:t>
      </w:r>
      <w:r>
        <w:t>область</w:t>
      </w:r>
      <w:r>
        <w:rPr>
          <w:spacing w:val="1"/>
        </w:rPr>
        <w:t xml:space="preserve"> </w:t>
      </w:r>
      <w:r>
        <w:t>в</w:t>
      </w:r>
      <w:r>
        <w:rPr>
          <w:spacing w:val="1"/>
        </w:rPr>
        <w:t xml:space="preserve"> </w:t>
      </w:r>
      <w:r>
        <w:t>составе</w:t>
      </w:r>
      <w:r>
        <w:rPr>
          <w:spacing w:val="1"/>
        </w:rPr>
        <w:t xml:space="preserve"> </w:t>
      </w:r>
      <w:r>
        <w:t>РСФСР</w:t>
      </w:r>
      <w:r>
        <w:rPr>
          <w:spacing w:val="1"/>
        </w:rPr>
        <w:t xml:space="preserve"> </w:t>
      </w:r>
      <w:r>
        <w:t>(30</w:t>
      </w:r>
      <w:r>
        <w:rPr>
          <w:spacing w:val="1"/>
        </w:rPr>
        <w:t xml:space="preserve"> </w:t>
      </w:r>
      <w:r>
        <w:t>июня</w:t>
      </w:r>
      <w:r>
        <w:rPr>
          <w:spacing w:val="1"/>
        </w:rPr>
        <w:t xml:space="preserve"> </w:t>
      </w:r>
      <w:r>
        <w:t>1945</w:t>
      </w:r>
      <w:r>
        <w:rPr>
          <w:spacing w:val="1"/>
        </w:rPr>
        <w:t xml:space="preserve"> </w:t>
      </w:r>
      <w:r>
        <w:t>г.).</w:t>
      </w:r>
      <w:r>
        <w:rPr>
          <w:spacing w:val="1"/>
        </w:rPr>
        <w:t xml:space="preserve"> </w:t>
      </w:r>
      <w:r>
        <w:t>Статус</w:t>
      </w:r>
      <w:r>
        <w:rPr>
          <w:spacing w:val="1"/>
        </w:rPr>
        <w:t xml:space="preserve"> </w:t>
      </w:r>
      <w:r>
        <w:t>Севастополя</w:t>
      </w:r>
      <w:r>
        <w:rPr>
          <w:spacing w:val="1"/>
        </w:rPr>
        <w:t xml:space="preserve"> </w:t>
      </w:r>
      <w:r>
        <w:t>как</w:t>
      </w:r>
      <w:r>
        <w:rPr>
          <w:spacing w:val="1"/>
        </w:rPr>
        <w:t xml:space="preserve"> </w:t>
      </w:r>
      <w:r>
        <w:t>города</w:t>
      </w:r>
      <w:r>
        <w:rPr>
          <w:spacing w:val="1"/>
        </w:rPr>
        <w:t xml:space="preserve"> </w:t>
      </w:r>
      <w:r>
        <w:t>республиканского</w:t>
      </w:r>
      <w:r>
        <w:rPr>
          <w:spacing w:val="1"/>
        </w:rPr>
        <w:t xml:space="preserve"> </w:t>
      </w:r>
      <w:r>
        <w:t>подчинения</w:t>
      </w:r>
      <w:r>
        <w:rPr>
          <w:spacing w:val="1"/>
        </w:rPr>
        <w:t xml:space="preserve"> </w:t>
      </w:r>
      <w:r>
        <w:t>РСФСР</w:t>
      </w:r>
      <w:r>
        <w:rPr>
          <w:spacing w:val="1"/>
        </w:rPr>
        <w:t xml:space="preserve"> </w:t>
      </w:r>
      <w:r>
        <w:t>(1948 г.). Указ</w:t>
      </w:r>
      <w:r>
        <w:rPr>
          <w:spacing w:val="1"/>
        </w:rPr>
        <w:t xml:space="preserve"> </w:t>
      </w:r>
      <w:r>
        <w:t>Президиума</w:t>
      </w:r>
      <w:r>
        <w:rPr>
          <w:spacing w:val="1"/>
        </w:rPr>
        <w:t xml:space="preserve"> </w:t>
      </w:r>
      <w:r>
        <w:t>Верховного</w:t>
      </w:r>
      <w:r>
        <w:rPr>
          <w:spacing w:val="1"/>
        </w:rPr>
        <w:t xml:space="preserve"> </w:t>
      </w:r>
      <w:r>
        <w:t>Совета СССР</w:t>
      </w:r>
      <w:r>
        <w:rPr>
          <w:spacing w:val="1"/>
        </w:rPr>
        <w:t xml:space="preserve"> </w:t>
      </w:r>
      <w:r>
        <w:t>от</w:t>
      </w:r>
      <w:r>
        <w:rPr>
          <w:spacing w:val="60"/>
        </w:rPr>
        <w:t xml:space="preserve"> </w:t>
      </w:r>
      <w:r>
        <w:t>19</w:t>
      </w:r>
      <w:r>
        <w:rPr>
          <w:spacing w:val="60"/>
        </w:rPr>
        <w:t xml:space="preserve"> </w:t>
      </w:r>
      <w:r>
        <w:t>февраля</w:t>
      </w:r>
      <w:r>
        <w:rPr>
          <w:spacing w:val="1"/>
        </w:rPr>
        <w:t xml:space="preserve"> </w:t>
      </w:r>
      <w:r>
        <w:t>1954 г. «О передаче Крымской области из состава РСФСР в состав УССР». Несоблюдение</w:t>
      </w:r>
      <w:r>
        <w:rPr>
          <w:spacing w:val="1"/>
        </w:rPr>
        <w:t xml:space="preserve"> </w:t>
      </w:r>
      <w:r>
        <w:t>правовых основ при передаче Крымской области и Севастополя в состав Украинской ССР.</w:t>
      </w:r>
      <w:r>
        <w:rPr>
          <w:spacing w:val="1"/>
        </w:rPr>
        <w:t xml:space="preserve"> </w:t>
      </w:r>
      <w:r>
        <w:t>Крым</w:t>
      </w:r>
      <w:r>
        <w:rPr>
          <w:spacing w:val="-5"/>
        </w:rPr>
        <w:t xml:space="preserve"> </w:t>
      </w:r>
      <w:r>
        <w:t>как всесоюзная здравница.</w:t>
      </w:r>
    </w:p>
    <w:p w:rsidR="00AC1AA3" w:rsidRDefault="0056180D">
      <w:pPr>
        <w:pStyle w:val="a3"/>
        <w:spacing w:before="1"/>
        <w:ind w:right="571"/>
      </w:pPr>
      <w:r>
        <w:t>Референдум</w:t>
      </w:r>
      <w:r>
        <w:rPr>
          <w:spacing w:val="1"/>
        </w:rPr>
        <w:t xml:space="preserve"> </w:t>
      </w:r>
      <w:r>
        <w:t>о</w:t>
      </w:r>
      <w:r>
        <w:rPr>
          <w:spacing w:val="1"/>
        </w:rPr>
        <w:t xml:space="preserve"> </w:t>
      </w:r>
      <w:r>
        <w:t>восстановлении</w:t>
      </w:r>
      <w:r>
        <w:rPr>
          <w:spacing w:val="1"/>
        </w:rPr>
        <w:t xml:space="preserve"> </w:t>
      </w:r>
      <w:r>
        <w:t>статуса</w:t>
      </w:r>
      <w:r>
        <w:rPr>
          <w:spacing w:val="1"/>
        </w:rPr>
        <w:t xml:space="preserve"> </w:t>
      </w:r>
      <w:r>
        <w:t>Крымской</w:t>
      </w:r>
      <w:r>
        <w:rPr>
          <w:spacing w:val="1"/>
        </w:rPr>
        <w:t xml:space="preserve"> </w:t>
      </w:r>
      <w:r>
        <w:t>АССР</w:t>
      </w:r>
      <w:r>
        <w:rPr>
          <w:spacing w:val="1"/>
        </w:rPr>
        <w:t xml:space="preserve"> </w:t>
      </w:r>
      <w:r>
        <w:t>(20</w:t>
      </w:r>
      <w:r>
        <w:rPr>
          <w:spacing w:val="1"/>
        </w:rPr>
        <w:t xml:space="preserve"> </w:t>
      </w:r>
      <w:r>
        <w:t>января</w:t>
      </w:r>
      <w:r>
        <w:rPr>
          <w:spacing w:val="1"/>
        </w:rPr>
        <w:t xml:space="preserve"> </w:t>
      </w:r>
      <w:r>
        <w:t>1991</w:t>
      </w:r>
      <w:r>
        <w:rPr>
          <w:spacing w:val="1"/>
        </w:rPr>
        <w:t xml:space="preserve"> </w:t>
      </w:r>
      <w:r>
        <w:t>г.).</w:t>
      </w:r>
      <w:r>
        <w:rPr>
          <w:spacing w:val="1"/>
        </w:rPr>
        <w:t xml:space="preserve"> </w:t>
      </w:r>
      <w:r>
        <w:t>Закон</w:t>
      </w:r>
      <w:r>
        <w:rPr>
          <w:spacing w:val="1"/>
        </w:rPr>
        <w:t xml:space="preserve"> </w:t>
      </w:r>
      <w:r>
        <w:t>Верховного совета УССР от 12 февраля 1991 г. о восстановлении Крымской Автономии в</w:t>
      </w:r>
      <w:r>
        <w:rPr>
          <w:spacing w:val="1"/>
        </w:rPr>
        <w:t xml:space="preserve"> </w:t>
      </w:r>
      <w:r>
        <w:t>составе УССР. Итоги проведения в Крыму референдума о сохранении Союза ССР (17 марта</w:t>
      </w:r>
      <w:r>
        <w:rPr>
          <w:spacing w:val="1"/>
        </w:rPr>
        <w:t xml:space="preserve"> </w:t>
      </w:r>
      <w:r>
        <w:t>1991</w:t>
      </w:r>
      <w:r>
        <w:rPr>
          <w:spacing w:val="-2"/>
        </w:rPr>
        <w:t xml:space="preserve"> </w:t>
      </w:r>
      <w:r>
        <w:t>г.).</w:t>
      </w:r>
    </w:p>
    <w:p w:rsidR="00AC1AA3" w:rsidRDefault="0056180D">
      <w:pPr>
        <w:pStyle w:val="1"/>
        <w:spacing w:line="274" w:lineRule="exact"/>
      </w:pPr>
      <w:r>
        <w:t>Крым</w:t>
      </w:r>
      <w:r>
        <w:rPr>
          <w:spacing w:val="-6"/>
        </w:rPr>
        <w:t xml:space="preserve"> </w:t>
      </w:r>
      <w:r>
        <w:t>в</w:t>
      </w:r>
      <w:r>
        <w:rPr>
          <w:spacing w:val="-8"/>
        </w:rPr>
        <w:t xml:space="preserve"> </w:t>
      </w:r>
      <w:r>
        <w:t>постсоветское</w:t>
      </w:r>
      <w:r>
        <w:rPr>
          <w:spacing w:val="-3"/>
        </w:rPr>
        <w:t xml:space="preserve"> </w:t>
      </w:r>
      <w:r>
        <w:t>время.</w:t>
      </w:r>
    </w:p>
    <w:p w:rsidR="00AC1AA3" w:rsidRDefault="0056180D">
      <w:pPr>
        <w:pStyle w:val="a3"/>
        <w:spacing w:before="2"/>
        <w:ind w:right="574"/>
      </w:pPr>
      <w:r>
        <w:t>Крым и трагедия распада Советского Союза. Сохранение автономного статуса Республики</w:t>
      </w:r>
      <w:r>
        <w:rPr>
          <w:spacing w:val="1"/>
        </w:rPr>
        <w:t xml:space="preserve"> </w:t>
      </w:r>
      <w:r>
        <w:t>Крым.</w:t>
      </w:r>
    </w:p>
    <w:p w:rsidR="00AC1AA3" w:rsidRDefault="0056180D">
      <w:pPr>
        <w:pStyle w:val="a3"/>
        <w:ind w:right="579"/>
      </w:pPr>
      <w:r>
        <w:t>Севастополь и раздел Черноморского флота после 1991 г. Аренда Россией севастопольской</w:t>
      </w:r>
      <w:r>
        <w:rPr>
          <w:spacing w:val="1"/>
        </w:rPr>
        <w:t xml:space="preserve"> </w:t>
      </w:r>
      <w:r>
        <w:t>базы</w:t>
      </w:r>
      <w:r>
        <w:rPr>
          <w:spacing w:val="-2"/>
        </w:rPr>
        <w:t xml:space="preserve"> </w:t>
      </w:r>
      <w:r>
        <w:t>для дислокации Черноморского флота.</w:t>
      </w:r>
    </w:p>
    <w:p w:rsidR="00AC1AA3" w:rsidRDefault="0056180D">
      <w:pPr>
        <w:pStyle w:val="a3"/>
        <w:spacing w:before="1"/>
        <w:ind w:right="571"/>
      </w:pPr>
      <w:r>
        <w:t>Борьба</w:t>
      </w:r>
      <w:r>
        <w:rPr>
          <w:spacing w:val="1"/>
        </w:rPr>
        <w:t xml:space="preserve"> </w:t>
      </w:r>
      <w:r>
        <w:t>крымчан</w:t>
      </w:r>
      <w:r>
        <w:rPr>
          <w:spacing w:val="1"/>
        </w:rPr>
        <w:t xml:space="preserve"> </w:t>
      </w:r>
      <w:r>
        <w:t>за</w:t>
      </w:r>
      <w:r>
        <w:rPr>
          <w:spacing w:val="1"/>
        </w:rPr>
        <w:t xml:space="preserve"> </w:t>
      </w:r>
      <w:r>
        <w:t>самоопределение.</w:t>
      </w:r>
      <w:r>
        <w:rPr>
          <w:spacing w:val="1"/>
        </w:rPr>
        <w:t xml:space="preserve"> </w:t>
      </w:r>
      <w:r>
        <w:t>Провозглашение</w:t>
      </w:r>
      <w:r>
        <w:rPr>
          <w:spacing w:val="1"/>
        </w:rPr>
        <w:t xml:space="preserve"> </w:t>
      </w:r>
      <w:r>
        <w:t>Республики</w:t>
      </w:r>
      <w:r>
        <w:rPr>
          <w:spacing w:val="1"/>
        </w:rPr>
        <w:t xml:space="preserve"> </w:t>
      </w:r>
      <w:r>
        <w:t>Крым</w:t>
      </w:r>
      <w:r>
        <w:rPr>
          <w:spacing w:val="1"/>
        </w:rPr>
        <w:t xml:space="preserve"> </w:t>
      </w:r>
      <w:r>
        <w:t>суверенным</w:t>
      </w:r>
      <w:r>
        <w:rPr>
          <w:spacing w:val="1"/>
        </w:rPr>
        <w:t xml:space="preserve"> </w:t>
      </w:r>
      <w:r>
        <w:t>государством</w:t>
      </w:r>
      <w:r>
        <w:rPr>
          <w:spacing w:val="1"/>
        </w:rPr>
        <w:t xml:space="preserve"> </w:t>
      </w:r>
      <w:r>
        <w:t>в</w:t>
      </w:r>
      <w:r>
        <w:rPr>
          <w:spacing w:val="1"/>
        </w:rPr>
        <w:t xml:space="preserve"> </w:t>
      </w:r>
      <w:r>
        <w:t>составе Украины (1992</w:t>
      </w:r>
      <w:r>
        <w:rPr>
          <w:spacing w:val="1"/>
        </w:rPr>
        <w:t xml:space="preserve"> </w:t>
      </w:r>
      <w:r>
        <w:t>г.).</w:t>
      </w:r>
      <w:r>
        <w:rPr>
          <w:spacing w:val="1"/>
        </w:rPr>
        <w:t xml:space="preserve"> </w:t>
      </w:r>
      <w:r>
        <w:t>Упразднение крымской</w:t>
      </w:r>
      <w:r>
        <w:rPr>
          <w:spacing w:val="1"/>
        </w:rPr>
        <w:t xml:space="preserve"> </w:t>
      </w:r>
      <w:r>
        <w:t>конституции</w:t>
      </w:r>
      <w:r>
        <w:rPr>
          <w:spacing w:val="1"/>
        </w:rPr>
        <w:t xml:space="preserve"> </w:t>
      </w:r>
      <w:r>
        <w:t>и</w:t>
      </w:r>
      <w:r>
        <w:rPr>
          <w:spacing w:val="1"/>
        </w:rPr>
        <w:t xml:space="preserve"> </w:t>
      </w:r>
      <w:r>
        <w:t>поста</w:t>
      </w:r>
      <w:r>
        <w:rPr>
          <w:spacing w:val="1"/>
        </w:rPr>
        <w:t xml:space="preserve"> </w:t>
      </w:r>
      <w:r>
        <w:t>президента</w:t>
      </w:r>
      <w:r>
        <w:rPr>
          <w:spacing w:val="1"/>
        </w:rPr>
        <w:t xml:space="preserve"> </w:t>
      </w:r>
      <w:r>
        <w:t>республики</w:t>
      </w:r>
      <w:r>
        <w:rPr>
          <w:spacing w:val="1"/>
        </w:rPr>
        <w:t xml:space="preserve"> </w:t>
      </w:r>
      <w:r>
        <w:t>(1995</w:t>
      </w:r>
      <w:r>
        <w:rPr>
          <w:spacing w:val="1"/>
        </w:rPr>
        <w:t xml:space="preserve"> </w:t>
      </w:r>
      <w:r>
        <w:t>г.).</w:t>
      </w:r>
      <w:r>
        <w:rPr>
          <w:spacing w:val="1"/>
        </w:rPr>
        <w:t xml:space="preserve"> </w:t>
      </w:r>
      <w:r>
        <w:t>Конституция</w:t>
      </w:r>
      <w:r>
        <w:rPr>
          <w:spacing w:val="1"/>
        </w:rPr>
        <w:t xml:space="preserve"> </w:t>
      </w:r>
      <w:r>
        <w:t>Автономной</w:t>
      </w:r>
      <w:r>
        <w:rPr>
          <w:spacing w:val="1"/>
        </w:rPr>
        <w:t xml:space="preserve"> </w:t>
      </w:r>
      <w:r>
        <w:t>республики</w:t>
      </w:r>
      <w:r>
        <w:rPr>
          <w:spacing w:val="1"/>
        </w:rPr>
        <w:t xml:space="preserve"> </w:t>
      </w:r>
      <w:r>
        <w:t>Крым</w:t>
      </w:r>
      <w:r>
        <w:rPr>
          <w:spacing w:val="1"/>
        </w:rPr>
        <w:t xml:space="preserve"> </w:t>
      </w:r>
      <w:r>
        <w:t>1998</w:t>
      </w:r>
      <w:r>
        <w:rPr>
          <w:spacing w:val="1"/>
        </w:rPr>
        <w:t xml:space="preserve"> </w:t>
      </w:r>
      <w:r>
        <w:t>г.</w:t>
      </w:r>
      <w:r>
        <w:rPr>
          <w:spacing w:val="1"/>
        </w:rPr>
        <w:t xml:space="preserve"> </w:t>
      </w:r>
      <w:r>
        <w:t>Признание</w:t>
      </w:r>
      <w:r>
        <w:rPr>
          <w:spacing w:val="-4"/>
        </w:rPr>
        <w:t xml:space="preserve"> </w:t>
      </w:r>
      <w:r>
        <w:t>официального</w:t>
      </w:r>
      <w:r>
        <w:rPr>
          <w:spacing w:val="-2"/>
        </w:rPr>
        <w:t xml:space="preserve"> </w:t>
      </w:r>
      <w:r>
        <w:t>статуса</w:t>
      </w:r>
      <w:r>
        <w:rPr>
          <w:spacing w:val="-3"/>
        </w:rPr>
        <w:t xml:space="preserve"> </w:t>
      </w:r>
      <w:r>
        <w:t>русского языка,</w:t>
      </w:r>
      <w:r>
        <w:rPr>
          <w:spacing w:val="-1"/>
        </w:rPr>
        <w:t xml:space="preserve"> </w:t>
      </w:r>
      <w:r>
        <w:t>наряду</w:t>
      </w:r>
      <w:r>
        <w:rPr>
          <w:spacing w:val="-6"/>
        </w:rPr>
        <w:t xml:space="preserve"> </w:t>
      </w:r>
      <w:r>
        <w:t>с</w:t>
      </w:r>
      <w:r>
        <w:rPr>
          <w:spacing w:val="-4"/>
        </w:rPr>
        <w:t xml:space="preserve"> </w:t>
      </w:r>
      <w:r>
        <w:t>крымско-татарским.</w:t>
      </w:r>
    </w:p>
    <w:p w:rsidR="00AC1AA3" w:rsidRDefault="0056180D">
      <w:pPr>
        <w:pStyle w:val="1"/>
        <w:spacing w:line="274" w:lineRule="exact"/>
      </w:pPr>
      <w:r>
        <w:t>Воссоединение</w:t>
      </w:r>
      <w:r>
        <w:rPr>
          <w:spacing w:val="-4"/>
        </w:rPr>
        <w:t xml:space="preserve"> </w:t>
      </w:r>
      <w:r>
        <w:t>Крыма</w:t>
      </w:r>
      <w:r>
        <w:rPr>
          <w:spacing w:val="-9"/>
        </w:rPr>
        <w:t xml:space="preserve"> </w:t>
      </w:r>
      <w:r>
        <w:t>с</w:t>
      </w:r>
      <w:r>
        <w:rPr>
          <w:spacing w:val="-6"/>
        </w:rPr>
        <w:t xml:space="preserve"> </w:t>
      </w:r>
      <w:r>
        <w:t>Россией.</w:t>
      </w:r>
    </w:p>
    <w:p w:rsidR="00AC1AA3" w:rsidRDefault="0056180D">
      <w:pPr>
        <w:pStyle w:val="a3"/>
        <w:spacing w:before="2"/>
        <w:ind w:right="570"/>
      </w:pPr>
      <w:r>
        <w:t>Государственный</w:t>
      </w:r>
      <w:r>
        <w:rPr>
          <w:spacing w:val="1"/>
        </w:rPr>
        <w:t xml:space="preserve"> </w:t>
      </w:r>
      <w:r>
        <w:t>переворот</w:t>
      </w:r>
      <w:r>
        <w:rPr>
          <w:spacing w:val="1"/>
        </w:rPr>
        <w:t xml:space="preserve"> </w:t>
      </w:r>
      <w:r>
        <w:t>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Подготовка</w:t>
      </w:r>
      <w:r>
        <w:rPr>
          <w:spacing w:val="1"/>
        </w:rPr>
        <w:t xml:space="preserve"> </w:t>
      </w:r>
      <w:r>
        <w:t>Севастополя</w:t>
      </w:r>
      <w:r>
        <w:rPr>
          <w:spacing w:val="1"/>
        </w:rPr>
        <w:t xml:space="preserve"> </w:t>
      </w:r>
      <w:r>
        <w:t>и</w:t>
      </w:r>
      <w:r>
        <w:rPr>
          <w:spacing w:val="-57"/>
        </w:rPr>
        <w:t xml:space="preserve"> </w:t>
      </w:r>
      <w:r>
        <w:t>Симферополя к самообороне Декларации о независимости Крыма и восстановлении прав</w:t>
      </w:r>
      <w:r>
        <w:rPr>
          <w:spacing w:val="1"/>
        </w:rPr>
        <w:t xml:space="preserve"> </w:t>
      </w:r>
      <w:r>
        <w:t>крымско-татарского народа (11 марта). Общекрымский референдум 16 марта 2014 г., его</w:t>
      </w:r>
      <w:r>
        <w:rPr>
          <w:spacing w:val="1"/>
        </w:rPr>
        <w:t xml:space="preserve"> </w:t>
      </w:r>
      <w:r>
        <w:t>итоги.</w:t>
      </w:r>
      <w:r>
        <w:rPr>
          <w:spacing w:val="6"/>
        </w:rPr>
        <w:t xml:space="preserve"> </w:t>
      </w:r>
      <w:r>
        <w:t>Обращение</w:t>
      </w:r>
      <w:r>
        <w:rPr>
          <w:spacing w:val="5"/>
        </w:rPr>
        <w:t xml:space="preserve"> </w:t>
      </w:r>
      <w:r>
        <w:t>к</w:t>
      </w:r>
      <w:r>
        <w:rPr>
          <w:spacing w:val="7"/>
        </w:rPr>
        <w:t xml:space="preserve"> </w:t>
      </w:r>
      <w:r>
        <w:t>правительству</w:t>
      </w:r>
      <w:r>
        <w:rPr>
          <w:spacing w:val="6"/>
        </w:rPr>
        <w:t xml:space="preserve"> </w:t>
      </w:r>
      <w:r>
        <w:t>РФ</w:t>
      </w:r>
      <w:r>
        <w:rPr>
          <w:spacing w:val="6"/>
        </w:rPr>
        <w:t xml:space="preserve"> </w:t>
      </w:r>
      <w:r>
        <w:t>с</w:t>
      </w:r>
      <w:r>
        <w:rPr>
          <w:spacing w:val="5"/>
        </w:rPr>
        <w:t xml:space="preserve"> </w:t>
      </w:r>
      <w:r>
        <w:t>просьбой</w:t>
      </w:r>
      <w:r>
        <w:rPr>
          <w:spacing w:val="7"/>
        </w:rPr>
        <w:t xml:space="preserve"> </w:t>
      </w:r>
      <w:r>
        <w:t>принять</w:t>
      </w:r>
      <w:r>
        <w:rPr>
          <w:spacing w:val="7"/>
        </w:rPr>
        <w:t xml:space="preserve"> </w:t>
      </w:r>
      <w:r>
        <w:t>Автономию</w:t>
      </w:r>
      <w:r>
        <w:rPr>
          <w:spacing w:val="6"/>
        </w:rPr>
        <w:t xml:space="preserve"> </w:t>
      </w:r>
      <w:r>
        <w:t>и</w:t>
      </w:r>
      <w:r>
        <w:rPr>
          <w:spacing w:val="7"/>
        </w:rPr>
        <w:t xml:space="preserve"> </w:t>
      </w:r>
      <w:r>
        <w:t>город</w:t>
      </w:r>
      <w:r>
        <w:rPr>
          <w:spacing w:val="6"/>
        </w:rPr>
        <w:t xml:space="preserve"> </w:t>
      </w:r>
      <w:r>
        <w:t>Севастополь</w:t>
      </w:r>
      <w:r>
        <w:rPr>
          <w:spacing w:val="-57"/>
        </w:rPr>
        <w:t xml:space="preserve"> </w:t>
      </w:r>
      <w:r>
        <w:t>в состав Российского государства. Подписание Договора между Российской Федерацией и</w:t>
      </w:r>
      <w:r>
        <w:rPr>
          <w:spacing w:val="1"/>
        </w:rPr>
        <w:t xml:space="preserve"> </w:t>
      </w:r>
      <w:r>
        <w:t>Республикой Крым о принятии в Российскую Федерацию Республики Крым и образовании в</w:t>
      </w:r>
      <w:r>
        <w:rPr>
          <w:spacing w:val="1"/>
        </w:rPr>
        <w:t xml:space="preserve"> </w:t>
      </w:r>
      <w:r>
        <w:t>составе РФ новых субъектов. Федеральный конституционный закон от 21 марта 2014 г о</w:t>
      </w:r>
      <w:r>
        <w:rPr>
          <w:spacing w:val="1"/>
        </w:rPr>
        <w:t xml:space="preserve"> </w:t>
      </w:r>
      <w:r>
        <w:t>принятии в Российскую Федерацию Республики Крым и образовании в составе 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1"/>
        </w:rPr>
        <w:t xml:space="preserve"> </w:t>
      </w:r>
      <w:r>
        <w:t>значения</w:t>
      </w:r>
      <w:r>
        <w:rPr>
          <w:spacing w:val="1"/>
        </w:rPr>
        <w:t xml:space="preserve"> </w:t>
      </w:r>
      <w:r>
        <w:t>Севастополя.</w:t>
      </w:r>
    </w:p>
    <w:p w:rsidR="00AC1AA3" w:rsidRDefault="0056180D">
      <w:pPr>
        <w:pStyle w:val="a3"/>
        <w:spacing w:before="1" w:line="275" w:lineRule="exact"/>
      </w:pPr>
      <w:r>
        <w:t>Воссоединение</w:t>
      </w:r>
      <w:r>
        <w:rPr>
          <w:spacing w:val="-5"/>
        </w:rPr>
        <w:t xml:space="preserve"> </w:t>
      </w:r>
      <w:r>
        <w:t>Крыма</w:t>
      </w:r>
      <w:r>
        <w:rPr>
          <w:spacing w:val="-5"/>
        </w:rPr>
        <w:t xml:space="preserve"> </w:t>
      </w:r>
      <w:r>
        <w:t>с</w:t>
      </w:r>
      <w:r>
        <w:rPr>
          <w:spacing w:val="-5"/>
        </w:rPr>
        <w:t xml:space="preserve"> </w:t>
      </w:r>
      <w:r>
        <w:t>Россией</w:t>
      </w:r>
      <w:r>
        <w:rPr>
          <w:spacing w:val="-3"/>
        </w:rPr>
        <w:t xml:space="preserve"> </w:t>
      </w:r>
      <w:r>
        <w:t>и</w:t>
      </w:r>
      <w:r>
        <w:rPr>
          <w:spacing w:val="-1"/>
        </w:rPr>
        <w:t xml:space="preserve"> </w:t>
      </w:r>
      <w:r>
        <w:t>его</w:t>
      </w:r>
      <w:r>
        <w:rPr>
          <w:spacing w:val="-5"/>
        </w:rPr>
        <w:t xml:space="preserve"> </w:t>
      </w:r>
      <w:r>
        <w:t>международные</w:t>
      </w:r>
      <w:r>
        <w:rPr>
          <w:spacing w:val="-4"/>
        </w:rPr>
        <w:t xml:space="preserve"> </w:t>
      </w:r>
      <w:r>
        <w:t>последствия.</w:t>
      </w:r>
    </w:p>
    <w:p w:rsidR="00AC1AA3" w:rsidRDefault="0056180D">
      <w:pPr>
        <w:pStyle w:val="1"/>
        <w:spacing w:line="275" w:lineRule="exact"/>
      </w:pPr>
      <w:r>
        <w:t>Крым</w:t>
      </w:r>
      <w:r>
        <w:rPr>
          <w:spacing w:val="-6"/>
        </w:rPr>
        <w:t xml:space="preserve"> </w:t>
      </w:r>
      <w:r>
        <w:t>и</w:t>
      </w:r>
      <w:r>
        <w:rPr>
          <w:spacing w:val="-4"/>
        </w:rPr>
        <w:t xml:space="preserve"> </w:t>
      </w:r>
      <w:r>
        <w:t>Севастополь</w:t>
      </w:r>
      <w:r>
        <w:rPr>
          <w:spacing w:val="-4"/>
        </w:rPr>
        <w:t xml:space="preserve"> </w:t>
      </w:r>
      <w:r>
        <w:t>—</w:t>
      </w:r>
      <w:r>
        <w:rPr>
          <w:spacing w:val="-5"/>
        </w:rPr>
        <w:t xml:space="preserve"> </w:t>
      </w:r>
      <w:r>
        <w:t>субъекты</w:t>
      </w:r>
      <w:r>
        <w:rPr>
          <w:spacing w:val="-5"/>
        </w:rPr>
        <w:t xml:space="preserve"> </w:t>
      </w:r>
      <w:r>
        <w:t>Российской</w:t>
      </w:r>
      <w:r>
        <w:rPr>
          <w:spacing w:val="-1"/>
        </w:rPr>
        <w:t xml:space="preserve"> </w:t>
      </w:r>
      <w:r>
        <w:t>Федерации.</w:t>
      </w:r>
    </w:p>
    <w:p w:rsidR="00AC1AA3" w:rsidRDefault="0056180D">
      <w:pPr>
        <w:pStyle w:val="a3"/>
        <w:spacing w:before="2"/>
        <w:ind w:right="566"/>
      </w:pPr>
      <w:r>
        <w:t>Государственная целевая программа «Социально-экономическое развитие Республики Крым</w:t>
      </w:r>
      <w:r>
        <w:rPr>
          <w:spacing w:val="1"/>
        </w:rPr>
        <w:t xml:space="preserve"> </w:t>
      </w:r>
      <w:r>
        <w:t>и</w:t>
      </w:r>
      <w:r>
        <w:rPr>
          <w:spacing w:val="1"/>
        </w:rPr>
        <w:t xml:space="preserve"> </w:t>
      </w:r>
      <w:r>
        <w:t>города</w:t>
      </w:r>
      <w:r>
        <w:rPr>
          <w:spacing w:val="1"/>
        </w:rPr>
        <w:t xml:space="preserve"> </w:t>
      </w:r>
      <w:r>
        <w:t>Севастополя».</w:t>
      </w:r>
      <w:r>
        <w:rPr>
          <w:spacing w:val="1"/>
        </w:rPr>
        <w:t xml:space="preserve"> </w:t>
      </w:r>
      <w:r>
        <w:t>Укрепление</w:t>
      </w:r>
      <w:r>
        <w:rPr>
          <w:spacing w:val="1"/>
        </w:rPr>
        <w:t xml:space="preserve"> </w:t>
      </w:r>
      <w:r>
        <w:t>энергетической</w:t>
      </w:r>
      <w:r>
        <w:rPr>
          <w:spacing w:val="1"/>
        </w:rPr>
        <w:t xml:space="preserve"> </w:t>
      </w:r>
      <w:r>
        <w:t>безопасности</w:t>
      </w:r>
      <w:r>
        <w:rPr>
          <w:spacing w:val="1"/>
        </w:rPr>
        <w:t xml:space="preserve"> </w:t>
      </w:r>
      <w:r>
        <w:t>полуострова</w:t>
      </w:r>
      <w:r>
        <w:rPr>
          <w:spacing w:val="1"/>
        </w:rPr>
        <w:t xml:space="preserve"> </w:t>
      </w:r>
      <w:r>
        <w:t xml:space="preserve">Строительство  </w:t>
      </w:r>
      <w:r>
        <w:rPr>
          <w:spacing w:val="48"/>
        </w:rPr>
        <w:t xml:space="preserve"> </w:t>
      </w:r>
      <w:r>
        <w:t xml:space="preserve">Крымского  </w:t>
      </w:r>
      <w:r>
        <w:rPr>
          <w:spacing w:val="48"/>
        </w:rPr>
        <w:t xml:space="preserve"> </w:t>
      </w:r>
      <w:r>
        <w:t xml:space="preserve">моста,  </w:t>
      </w:r>
      <w:r>
        <w:rPr>
          <w:spacing w:val="48"/>
        </w:rPr>
        <w:t xml:space="preserve"> </w:t>
      </w:r>
      <w:r>
        <w:t xml:space="preserve">трассы  </w:t>
      </w:r>
      <w:r>
        <w:rPr>
          <w:spacing w:val="57"/>
        </w:rPr>
        <w:t xml:space="preserve"> </w:t>
      </w:r>
      <w:r>
        <w:t xml:space="preserve">«Таврида»,  </w:t>
      </w:r>
      <w:r>
        <w:rPr>
          <w:spacing w:val="51"/>
        </w:rPr>
        <w:t xml:space="preserve"> </w:t>
      </w:r>
      <w:r>
        <w:t xml:space="preserve">нового  </w:t>
      </w:r>
      <w:r>
        <w:rPr>
          <w:spacing w:val="50"/>
        </w:rPr>
        <w:t xml:space="preserve"> </w:t>
      </w:r>
      <w:r>
        <w:t xml:space="preserve">терминала  </w:t>
      </w:r>
      <w:r>
        <w:rPr>
          <w:spacing w:val="48"/>
        </w:rPr>
        <w:t xml:space="preserve"> </w:t>
      </w:r>
      <w:r>
        <w:t>аэропорта</w:t>
      </w:r>
    </w:p>
    <w:p w:rsidR="00AC1AA3" w:rsidRDefault="0056180D">
      <w:pPr>
        <w:pStyle w:val="a3"/>
      </w:pPr>
      <w:r>
        <w:t>«Симферополь»</w:t>
      </w:r>
      <w:r>
        <w:rPr>
          <w:spacing w:val="21"/>
        </w:rPr>
        <w:t xml:space="preserve"> </w:t>
      </w:r>
      <w:r>
        <w:t>(имени</w:t>
      </w:r>
      <w:r>
        <w:rPr>
          <w:spacing w:val="33"/>
        </w:rPr>
        <w:t xml:space="preserve"> </w:t>
      </w:r>
      <w:r>
        <w:t>И</w:t>
      </w:r>
      <w:r>
        <w:rPr>
          <w:spacing w:val="28"/>
        </w:rPr>
        <w:t xml:space="preserve"> </w:t>
      </w:r>
      <w:r>
        <w:t>К</w:t>
      </w:r>
      <w:r>
        <w:rPr>
          <w:spacing w:val="29"/>
        </w:rPr>
        <w:t xml:space="preserve"> </w:t>
      </w:r>
      <w:r>
        <w:t>Айвазовского</w:t>
      </w:r>
      <w:r>
        <w:rPr>
          <w:spacing w:val="30"/>
        </w:rPr>
        <w:t xml:space="preserve"> </w:t>
      </w:r>
      <w:r>
        <w:t>—</w:t>
      </w:r>
      <w:r>
        <w:rPr>
          <w:spacing w:val="28"/>
        </w:rPr>
        <w:t xml:space="preserve"> </w:t>
      </w:r>
      <w:r>
        <w:t>с</w:t>
      </w:r>
      <w:r>
        <w:rPr>
          <w:spacing w:val="28"/>
        </w:rPr>
        <w:t xml:space="preserve"> </w:t>
      </w:r>
      <w:r>
        <w:t>2018</w:t>
      </w:r>
      <w:r>
        <w:rPr>
          <w:spacing w:val="29"/>
        </w:rPr>
        <w:t xml:space="preserve"> </w:t>
      </w:r>
      <w:r>
        <w:t>г.).</w:t>
      </w:r>
      <w:r>
        <w:rPr>
          <w:spacing w:val="28"/>
        </w:rPr>
        <w:t xml:space="preserve"> </w:t>
      </w:r>
      <w:r>
        <w:t>Решение</w:t>
      </w:r>
      <w:r>
        <w:rPr>
          <w:spacing w:val="29"/>
        </w:rPr>
        <w:t xml:space="preserve"> </w:t>
      </w:r>
      <w:r>
        <w:t>проблем</w:t>
      </w:r>
      <w:r>
        <w:rPr>
          <w:spacing w:val="28"/>
        </w:rPr>
        <w:t xml:space="preserve"> </w:t>
      </w:r>
      <w:r>
        <w:t>водоснабжения</w:t>
      </w:r>
    </w:p>
    <w:p w:rsidR="00AC1AA3" w:rsidRDefault="00AC1AA3">
      <w:pPr>
        <w:sectPr w:rsidR="00AC1AA3">
          <w:headerReference w:type="default" r:id="rId41"/>
          <w:footerReference w:type="default" r:id="rId42"/>
          <w:pgSz w:w="11900" w:h="16860"/>
          <w:pgMar w:top="1560" w:right="120" w:bottom="1140" w:left="240" w:header="715" w:footer="948" w:gutter="0"/>
          <w:cols w:space="720"/>
        </w:sectPr>
      </w:pPr>
    </w:p>
    <w:p w:rsidR="00AC1AA3" w:rsidRDefault="0056180D">
      <w:pPr>
        <w:pStyle w:val="a3"/>
        <w:tabs>
          <w:tab w:val="left" w:pos="2642"/>
          <w:tab w:val="left" w:pos="3821"/>
          <w:tab w:val="left" w:pos="5650"/>
          <w:tab w:val="left" w:pos="6630"/>
          <w:tab w:val="left" w:pos="8043"/>
          <w:tab w:val="left" w:pos="9016"/>
          <w:tab w:val="left" w:pos="10247"/>
        </w:tabs>
        <w:spacing w:before="91"/>
        <w:ind w:right="585"/>
        <w:jc w:val="left"/>
      </w:pPr>
      <w:r>
        <w:lastRenderedPageBreak/>
        <w:t>населения</w:t>
      </w:r>
      <w:r>
        <w:tab/>
        <w:t>Развитие</w:t>
      </w:r>
      <w:r>
        <w:tab/>
        <w:t>экономических</w:t>
      </w:r>
      <w:r>
        <w:tab/>
        <w:t>связей,</w:t>
      </w:r>
      <w:r>
        <w:tab/>
        <w:t>туристской</w:t>
      </w:r>
      <w:r>
        <w:tab/>
        <w:t>сферы.</w:t>
      </w:r>
      <w:r>
        <w:tab/>
        <w:t>Создание</w:t>
      </w:r>
      <w:r>
        <w:tab/>
      </w:r>
      <w:r>
        <w:rPr>
          <w:spacing w:val="-3"/>
        </w:rPr>
        <w:t>особой</w:t>
      </w:r>
      <w:r>
        <w:rPr>
          <w:spacing w:val="-57"/>
        </w:rPr>
        <w:t xml:space="preserve"> </w:t>
      </w:r>
      <w:r>
        <w:t>экономической</w:t>
      </w:r>
      <w:r>
        <w:rPr>
          <w:spacing w:val="-2"/>
        </w:rPr>
        <w:t xml:space="preserve"> </w:t>
      </w:r>
      <w:r>
        <w:t>зоны</w:t>
      </w:r>
      <w:r>
        <w:rPr>
          <w:spacing w:val="-2"/>
        </w:rPr>
        <w:t xml:space="preserve"> </w:t>
      </w:r>
      <w:r>
        <w:t>(Симферополь),</w:t>
      </w:r>
      <w:r>
        <w:rPr>
          <w:spacing w:val="-1"/>
        </w:rPr>
        <w:t xml:space="preserve"> </w:t>
      </w:r>
      <w:r>
        <w:t>технопарка</w:t>
      </w:r>
      <w:r>
        <w:rPr>
          <w:spacing w:val="-2"/>
        </w:rPr>
        <w:t xml:space="preserve"> </w:t>
      </w:r>
      <w:r>
        <w:t>на</w:t>
      </w:r>
      <w:r>
        <w:rPr>
          <w:spacing w:val="-5"/>
        </w:rPr>
        <w:t xml:space="preserve"> </w:t>
      </w:r>
      <w:r>
        <w:t>побережье</w:t>
      </w:r>
      <w:r>
        <w:rPr>
          <w:spacing w:val="-1"/>
        </w:rPr>
        <w:t xml:space="preserve"> </w:t>
      </w:r>
      <w:r>
        <w:t>Черного</w:t>
      </w:r>
      <w:r>
        <w:rPr>
          <w:spacing w:val="-1"/>
        </w:rPr>
        <w:t xml:space="preserve"> </w:t>
      </w:r>
      <w:r>
        <w:t>моря.</w:t>
      </w:r>
    </w:p>
    <w:p w:rsidR="00AC1AA3" w:rsidRDefault="0056180D">
      <w:pPr>
        <w:pStyle w:val="a3"/>
        <w:ind w:right="655"/>
        <w:jc w:val="left"/>
      </w:pPr>
      <w:r>
        <w:t>Город-герой Севастополь — главная военно-морская база Черноморского флота России.</w:t>
      </w:r>
      <w:r>
        <w:rPr>
          <w:spacing w:val="1"/>
        </w:rPr>
        <w:t xml:space="preserve"> </w:t>
      </w:r>
      <w:r>
        <w:t>Многонациональный</w:t>
      </w:r>
      <w:r>
        <w:rPr>
          <w:spacing w:val="16"/>
        </w:rPr>
        <w:t xml:space="preserve"> </w:t>
      </w:r>
      <w:r>
        <w:t>состав</w:t>
      </w:r>
      <w:r>
        <w:rPr>
          <w:spacing w:val="12"/>
        </w:rPr>
        <w:t xml:space="preserve"> </w:t>
      </w:r>
      <w:r>
        <w:t>населения</w:t>
      </w:r>
      <w:r>
        <w:rPr>
          <w:spacing w:val="16"/>
        </w:rPr>
        <w:t xml:space="preserve"> </w:t>
      </w:r>
      <w:r>
        <w:t>Крымского</w:t>
      </w:r>
      <w:r>
        <w:rPr>
          <w:spacing w:val="15"/>
        </w:rPr>
        <w:t xml:space="preserve"> </w:t>
      </w:r>
      <w:r>
        <w:t>полуострова.</w:t>
      </w:r>
      <w:r>
        <w:rPr>
          <w:spacing w:val="16"/>
        </w:rPr>
        <w:t xml:space="preserve"> </w:t>
      </w:r>
      <w:r>
        <w:t>Государственные</w:t>
      </w:r>
      <w:r>
        <w:rPr>
          <w:spacing w:val="12"/>
        </w:rPr>
        <w:t xml:space="preserve"> </w:t>
      </w:r>
      <w:r>
        <w:t>языки</w:t>
      </w:r>
      <w:r>
        <w:rPr>
          <w:spacing w:val="-57"/>
        </w:rPr>
        <w:t xml:space="preserve"> </w:t>
      </w:r>
      <w:r>
        <w:t>Республики Крым (русский, украинский, крымско-татарский). Задачи по сохранению</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природного</w:t>
      </w:r>
      <w:r>
        <w:rPr>
          <w:spacing w:val="1"/>
        </w:rPr>
        <w:t xml:space="preserve"> </w:t>
      </w:r>
      <w:r>
        <w:t>богатства</w:t>
      </w:r>
      <w:r>
        <w:rPr>
          <w:spacing w:val="1"/>
        </w:rPr>
        <w:t xml:space="preserve"> </w:t>
      </w:r>
      <w:r>
        <w:t>Крымского</w:t>
      </w:r>
      <w:r>
        <w:rPr>
          <w:spacing w:val="1"/>
        </w:rPr>
        <w:t xml:space="preserve"> </w:t>
      </w:r>
      <w:r>
        <w:t>полуострова.</w:t>
      </w:r>
      <w:r>
        <w:rPr>
          <w:spacing w:val="1"/>
        </w:rPr>
        <w:t xml:space="preserve"> </w:t>
      </w:r>
      <w:r>
        <w:t>Молодежные</w:t>
      </w:r>
      <w:r>
        <w:rPr>
          <w:spacing w:val="-57"/>
        </w:rPr>
        <w:t xml:space="preserve"> </w:t>
      </w:r>
      <w:r>
        <w:t>форумы «Таврида».</w:t>
      </w:r>
      <w:r>
        <w:rPr>
          <w:spacing w:val="3"/>
        </w:rPr>
        <w:t xml:space="preserve"> </w:t>
      </w:r>
      <w:r>
        <w:t>Новая жизнь</w:t>
      </w:r>
      <w:r>
        <w:rPr>
          <w:spacing w:val="-1"/>
        </w:rPr>
        <w:t xml:space="preserve"> </w:t>
      </w:r>
      <w:r>
        <w:t>легендарного</w:t>
      </w:r>
      <w:r>
        <w:rPr>
          <w:spacing w:val="-6"/>
        </w:rPr>
        <w:t xml:space="preserve"> </w:t>
      </w:r>
      <w:r>
        <w:t>Артека.</w:t>
      </w:r>
    </w:p>
    <w:p w:rsidR="00AC1AA3" w:rsidRDefault="0056180D">
      <w:pPr>
        <w:ind w:left="1342" w:right="655"/>
        <w:rPr>
          <w:i/>
          <w:sz w:val="24"/>
        </w:rPr>
      </w:pPr>
      <w:r>
        <w:rPr>
          <w:i/>
          <w:sz w:val="24"/>
        </w:rPr>
        <w:t>Планируемые результаты</w:t>
      </w:r>
      <w:r>
        <w:rPr>
          <w:i/>
          <w:spacing w:val="2"/>
          <w:sz w:val="24"/>
        </w:rPr>
        <w:t xml:space="preserve"> </w:t>
      </w:r>
      <w:r>
        <w:rPr>
          <w:i/>
          <w:sz w:val="24"/>
        </w:rPr>
        <w:t>освоения</w:t>
      </w:r>
      <w:r>
        <w:rPr>
          <w:i/>
          <w:spacing w:val="2"/>
          <w:sz w:val="24"/>
        </w:rPr>
        <w:t xml:space="preserve"> </w:t>
      </w:r>
      <w:r>
        <w:rPr>
          <w:i/>
          <w:sz w:val="24"/>
        </w:rPr>
        <w:t>учебного</w:t>
      </w:r>
      <w:r>
        <w:rPr>
          <w:i/>
          <w:spacing w:val="3"/>
          <w:sz w:val="24"/>
        </w:rPr>
        <w:t xml:space="preserve"> </w:t>
      </w:r>
      <w:r>
        <w:rPr>
          <w:i/>
          <w:sz w:val="24"/>
        </w:rPr>
        <w:t>предмета</w:t>
      </w:r>
      <w:r>
        <w:rPr>
          <w:i/>
          <w:spacing w:val="2"/>
          <w:sz w:val="24"/>
        </w:rPr>
        <w:t xml:space="preserve"> </w:t>
      </w:r>
      <w:r>
        <w:rPr>
          <w:i/>
          <w:sz w:val="24"/>
        </w:rPr>
        <w:t>«История»</w:t>
      </w:r>
      <w:r>
        <w:rPr>
          <w:i/>
          <w:spacing w:val="4"/>
          <w:sz w:val="24"/>
        </w:rPr>
        <w:t xml:space="preserve"> </w:t>
      </w:r>
      <w:r>
        <w:rPr>
          <w:i/>
          <w:sz w:val="24"/>
        </w:rPr>
        <w:t>на уровне основного</w:t>
      </w:r>
      <w:r>
        <w:rPr>
          <w:i/>
          <w:spacing w:val="-57"/>
          <w:sz w:val="24"/>
        </w:rPr>
        <w:t xml:space="preserve"> </w:t>
      </w:r>
      <w:r>
        <w:rPr>
          <w:i/>
          <w:sz w:val="24"/>
        </w:rPr>
        <w:t>общего</w:t>
      </w:r>
      <w:r>
        <w:rPr>
          <w:i/>
          <w:spacing w:val="-4"/>
          <w:sz w:val="24"/>
        </w:rPr>
        <w:t xml:space="preserve"> </w:t>
      </w:r>
      <w:r>
        <w:rPr>
          <w:i/>
          <w:sz w:val="24"/>
        </w:rPr>
        <w:t>образования</w:t>
      </w:r>
    </w:p>
    <w:p w:rsidR="00AC1AA3" w:rsidRDefault="0056180D" w:rsidP="008937BF">
      <w:pPr>
        <w:pStyle w:val="a5"/>
        <w:numPr>
          <w:ilvl w:val="0"/>
          <w:numId w:val="98"/>
        </w:numPr>
        <w:tabs>
          <w:tab w:val="left" w:pos="2050"/>
        </w:tabs>
        <w:ind w:right="570" w:firstLine="0"/>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w:t>
      </w:r>
      <w:r>
        <w:rPr>
          <w:spacing w:val="1"/>
          <w:sz w:val="24"/>
        </w:rPr>
        <w:t xml:space="preserve"> </w:t>
      </w:r>
      <w:r>
        <w:rPr>
          <w:sz w:val="24"/>
        </w:rPr>
        <w:t>региональной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определять современников исторических</w:t>
      </w:r>
      <w:r>
        <w:rPr>
          <w:spacing w:val="1"/>
          <w:sz w:val="24"/>
        </w:rPr>
        <w:t xml:space="preserve"> </w:t>
      </w:r>
      <w:r>
        <w:rPr>
          <w:sz w:val="24"/>
        </w:rPr>
        <w:t>событий, явлений,</w:t>
      </w:r>
      <w:r>
        <w:rPr>
          <w:spacing w:val="-5"/>
          <w:sz w:val="24"/>
        </w:rPr>
        <w:t xml:space="preserve"> </w:t>
      </w:r>
      <w:r>
        <w:rPr>
          <w:sz w:val="24"/>
        </w:rPr>
        <w:t>процессов;</w:t>
      </w:r>
    </w:p>
    <w:p w:rsidR="00AC1AA3" w:rsidRDefault="0056180D" w:rsidP="008937BF">
      <w:pPr>
        <w:pStyle w:val="a5"/>
        <w:numPr>
          <w:ilvl w:val="0"/>
          <w:numId w:val="98"/>
        </w:numPr>
        <w:tabs>
          <w:tab w:val="left" w:pos="2050"/>
        </w:tabs>
        <w:spacing w:before="1"/>
        <w:ind w:right="578" w:firstLine="0"/>
        <w:rPr>
          <w:sz w:val="24"/>
        </w:rPr>
      </w:pPr>
      <w:r>
        <w:rPr>
          <w:sz w:val="24"/>
        </w:rPr>
        <w:t>умение выявлять особенности развития культуры, быта и нравов народов в различные</w:t>
      </w:r>
      <w:r>
        <w:rPr>
          <w:spacing w:val="-57"/>
          <w:sz w:val="24"/>
        </w:rPr>
        <w:t xml:space="preserve"> </w:t>
      </w:r>
      <w:r>
        <w:rPr>
          <w:sz w:val="24"/>
        </w:rPr>
        <w:t>исторические</w:t>
      </w:r>
      <w:r>
        <w:rPr>
          <w:spacing w:val="-4"/>
          <w:sz w:val="24"/>
        </w:rPr>
        <w:t xml:space="preserve"> </w:t>
      </w:r>
      <w:r>
        <w:rPr>
          <w:sz w:val="24"/>
        </w:rPr>
        <w:t>эпохи;</w:t>
      </w:r>
    </w:p>
    <w:p w:rsidR="00AC1AA3" w:rsidRDefault="0056180D" w:rsidP="008937BF">
      <w:pPr>
        <w:pStyle w:val="a5"/>
        <w:numPr>
          <w:ilvl w:val="0"/>
          <w:numId w:val="98"/>
        </w:numPr>
        <w:tabs>
          <w:tab w:val="left" w:pos="2050"/>
        </w:tabs>
        <w:ind w:right="573" w:firstLine="0"/>
        <w:rPr>
          <w:sz w:val="24"/>
        </w:rPr>
      </w:pPr>
      <w:r>
        <w:rPr>
          <w:sz w:val="24"/>
        </w:rPr>
        <w:t>овладение историческими понятиями и их</w:t>
      </w:r>
      <w:r>
        <w:rPr>
          <w:spacing w:val="1"/>
          <w:sz w:val="24"/>
        </w:rPr>
        <w:t xml:space="preserve"> </w:t>
      </w:r>
      <w:r>
        <w:rPr>
          <w:sz w:val="24"/>
        </w:rPr>
        <w:t>использование для решения учебных и</w:t>
      </w:r>
      <w:r>
        <w:rPr>
          <w:spacing w:val="1"/>
          <w:sz w:val="24"/>
        </w:rPr>
        <w:t xml:space="preserve"> </w:t>
      </w:r>
      <w:r>
        <w:rPr>
          <w:sz w:val="24"/>
        </w:rPr>
        <w:t>практических</w:t>
      </w:r>
      <w:r>
        <w:rPr>
          <w:spacing w:val="-3"/>
          <w:sz w:val="24"/>
        </w:rPr>
        <w:t xml:space="preserve"> </w:t>
      </w:r>
      <w:r>
        <w:rPr>
          <w:sz w:val="24"/>
        </w:rPr>
        <w:t>задач;</w:t>
      </w:r>
    </w:p>
    <w:p w:rsidR="00AC1AA3" w:rsidRDefault="0056180D" w:rsidP="008937BF">
      <w:pPr>
        <w:pStyle w:val="a5"/>
        <w:numPr>
          <w:ilvl w:val="0"/>
          <w:numId w:val="98"/>
        </w:numPr>
        <w:tabs>
          <w:tab w:val="left" w:pos="2050"/>
        </w:tabs>
        <w:ind w:right="569" w:firstLine="0"/>
        <w:rPr>
          <w:sz w:val="24"/>
        </w:rPr>
      </w:pPr>
      <w:r>
        <w:rPr>
          <w:sz w:val="24"/>
        </w:rPr>
        <w:t>умение рассказывать на основе самостоятельно составленного плана об исторических</w:t>
      </w:r>
      <w:r>
        <w:rPr>
          <w:spacing w:val="1"/>
          <w:sz w:val="24"/>
        </w:rPr>
        <w:t xml:space="preserve"> </w:t>
      </w:r>
      <w:r>
        <w:rPr>
          <w:sz w:val="24"/>
        </w:rPr>
        <w:t>событиях, явлениях, процессах истории родного края, истории России и мировой истории и</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знание</w:t>
      </w:r>
      <w:r>
        <w:rPr>
          <w:spacing w:val="1"/>
          <w:sz w:val="24"/>
        </w:rPr>
        <w:t xml:space="preserve"> </w:t>
      </w:r>
      <w:r>
        <w:rPr>
          <w:sz w:val="24"/>
        </w:rPr>
        <w:t>необходимых</w:t>
      </w:r>
      <w:r>
        <w:rPr>
          <w:spacing w:val="-4"/>
          <w:sz w:val="24"/>
        </w:rPr>
        <w:t xml:space="preserve"> </w:t>
      </w:r>
      <w:r>
        <w:rPr>
          <w:sz w:val="24"/>
        </w:rPr>
        <w:t>фактов, дат, исторических</w:t>
      </w:r>
      <w:r>
        <w:rPr>
          <w:spacing w:val="3"/>
          <w:sz w:val="24"/>
        </w:rPr>
        <w:t xml:space="preserve"> </w:t>
      </w:r>
      <w:r>
        <w:rPr>
          <w:sz w:val="24"/>
        </w:rPr>
        <w:t>понятий;</w:t>
      </w:r>
    </w:p>
    <w:p w:rsidR="00AC1AA3" w:rsidRDefault="0056180D" w:rsidP="008937BF">
      <w:pPr>
        <w:pStyle w:val="a5"/>
        <w:numPr>
          <w:ilvl w:val="0"/>
          <w:numId w:val="98"/>
        </w:numPr>
        <w:tabs>
          <w:tab w:val="left" w:pos="2050"/>
        </w:tabs>
        <w:ind w:right="572" w:firstLine="0"/>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w:t>
      </w:r>
      <w:r>
        <w:rPr>
          <w:spacing w:val="1"/>
          <w:sz w:val="24"/>
        </w:rPr>
        <w:t xml:space="preserve"> </w:t>
      </w:r>
      <w:r>
        <w:rPr>
          <w:sz w:val="24"/>
        </w:rPr>
        <w:t>характерные</w:t>
      </w:r>
      <w:r>
        <w:rPr>
          <w:spacing w:val="1"/>
          <w:sz w:val="24"/>
        </w:rPr>
        <w:t xml:space="preserve"> </w:t>
      </w:r>
      <w:r>
        <w:rPr>
          <w:sz w:val="24"/>
        </w:rPr>
        <w:t>признаки</w:t>
      </w:r>
      <w:r>
        <w:rPr>
          <w:spacing w:val="6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3"/>
          <w:sz w:val="24"/>
        </w:rPr>
        <w:t xml:space="preserve"> </w:t>
      </w:r>
      <w:r>
        <w:rPr>
          <w:sz w:val="24"/>
        </w:rPr>
        <w:t>процессов;</w:t>
      </w:r>
    </w:p>
    <w:p w:rsidR="00AC1AA3" w:rsidRDefault="0056180D" w:rsidP="008937BF">
      <w:pPr>
        <w:pStyle w:val="a5"/>
        <w:numPr>
          <w:ilvl w:val="0"/>
          <w:numId w:val="98"/>
        </w:numPr>
        <w:tabs>
          <w:tab w:val="left" w:pos="2050"/>
        </w:tabs>
        <w:ind w:right="562" w:firstLine="0"/>
        <w:rPr>
          <w:sz w:val="24"/>
        </w:rPr>
      </w:pPr>
      <w:r>
        <w:rPr>
          <w:sz w:val="24"/>
        </w:rPr>
        <w:t>умение устанавливать причинно-следственные, пространственные, временные 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изучаемого</w:t>
      </w:r>
      <w:r>
        <w:rPr>
          <w:spacing w:val="1"/>
          <w:sz w:val="24"/>
        </w:rPr>
        <w:t xml:space="preserve"> </w:t>
      </w:r>
      <w:r>
        <w:rPr>
          <w:sz w:val="24"/>
        </w:rPr>
        <w:t>периода,</w:t>
      </w:r>
      <w:r>
        <w:rPr>
          <w:spacing w:val="1"/>
          <w:sz w:val="24"/>
        </w:rPr>
        <w:t xml:space="preserve"> </w:t>
      </w:r>
      <w:r>
        <w:rPr>
          <w:sz w:val="24"/>
        </w:rPr>
        <w:t>их</w:t>
      </w:r>
      <w:r>
        <w:rPr>
          <w:spacing w:val="1"/>
          <w:sz w:val="24"/>
        </w:rPr>
        <w:t xml:space="preserve"> </w:t>
      </w:r>
      <w:r>
        <w:rPr>
          <w:sz w:val="24"/>
        </w:rPr>
        <w:t>взаимосвязь</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w:t>
      </w:r>
      <w:r>
        <w:rPr>
          <w:spacing w:val="1"/>
          <w:sz w:val="24"/>
        </w:rPr>
        <w:t xml:space="preserve"> </w:t>
      </w:r>
      <w:r>
        <w:rPr>
          <w:sz w:val="24"/>
        </w:rPr>
        <w:t>революции</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распад</w:t>
      </w:r>
      <w:r>
        <w:rPr>
          <w:spacing w:val="1"/>
          <w:sz w:val="24"/>
        </w:rPr>
        <w:t xml:space="preserve"> </w:t>
      </w:r>
      <w:r>
        <w:rPr>
          <w:sz w:val="24"/>
        </w:rPr>
        <w:t>СССР,</w:t>
      </w:r>
      <w:r>
        <w:rPr>
          <w:spacing w:val="1"/>
          <w:sz w:val="24"/>
        </w:rPr>
        <w:t xml:space="preserve"> </w:t>
      </w:r>
      <w:r>
        <w:rPr>
          <w:sz w:val="24"/>
        </w:rPr>
        <w:t>сложные</w:t>
      </w:r>
      <w:r>
        <w:rPr>
          <w:spacing w:val="1"/>
          <w:sz w:val="24"/>
        </w:rPr>
        <w:t xml:space="preserve"> </w:t>
      </w:r>
      <w:r>
        <w:rPr>
          <w:sz w:val="24"/>
        </w:rPr>
        <w:t>1990-е</w:t>
      </w:r>
      <w:r>
        <w:rPr>
          <w:spacing w:val="1"/>
          <w:sz w:val="24"/>
        </w:rPr>
        <w:t xml:space="preserve"> </w:t>
      </w:r>
      <w:r>
        <w:rPr>
          <w:sz w:val="24"/>
        </w:rPr>
        <w:t>годы,</w:t>
      </w:r>
      <w:r>
        <w:rPr>
          <w:spacing w:val="1"/>
          <w:sz w:val="24"/>
        </w:rPr>
        <w:t xml:space="preserve"> </w:t>
      </w:r>
      <w:r>
        <w:rPr>
          <w:sz w:val="24"/>
        </w:rPr>
        <w:t>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z w:val="24"/>
        </w:rPr>
        <w:t>годов,</w:t>
      </w:r>
      <w:r>
        <w:rPr>
          <w:spacing w:val="1"/>
          <w:sz w:val="24"/>
        </w:rPr>
        <w:t xml:space="preserve"> </w:t>
      </w:r>
      <w:r>
        <w:rPr>
          <w:sz w:val="24"/>
        </w:rPr>
        <w:t>воссоединение</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2014</w:t>
      </w:r>
      <w:r>
        <w:rPr>
          <w:spacing w:val="1"/>
          <w:sz w:val="24"/>
        </w:rPr>
        <w:t xml:space="preserve"> </w:t>
      </w:r>
      <w:r>
        <w:rPr>
          <w:sz w:val="24"/>
        </w:rPr>
        <w:t>года);</w:t>
      </w:r>
      <w:r>
        <w:rPr>
          <w:spacing w:val="1"/>
          <w:sz w:val="24"/>
        </w:rPr>
        <w:t xml:space="preserve"> </w:t>
      </w:r>
      <w:r>
        <w:rPr>
          <w:sz w:val="24"/>
        </w:rPr>
        <w:t>характеризовать итоги</w:t>
      </w:r>
      <w:r>
        <w:rPr>
          <w:spacing w:val="-2"/>
          <w:sz w:val="24"/>
        </w:rPr>
        <w:t xml:space="preserve"> </w:t>
      </w:r>
      <w:r>
        <w:rPr>
          <w:sz w:val="24"/>
        </w:rPr>
        <w:t>и историческое значение</w:t>
      </w:r>
      <w:r>
        <w:rPr>
          <w:spacing w:val="-4"/>
          <w:sz w:val="24"/>
        </w:rPr>
        <w:t xml:space="preserve"> </w:t>
      </w:r>
      <w:r>
        <w:rPr>
          <w:sz w:val="24"/>
        </w:rPr>
        <w:t>событий;</w:t>
      </w:r>
    </w:p>
    <w:p w:rsidR="00AC1AA3" w:rsidRDefault="0056180D" w:rsidP="008937BF">
      <w:pPr>
        <w:pStyle w:val="a5"/>
        <w:numPr>
          <w:ilvl w:val="0"/>
          <w:numId w:val="98"/>
        </w:numPr>
        <w:tabs>
          <w:tab w:val="left" w:pos="2050"/>
        </w:tabs>
        <w:spacing w:before="1"/>
        <w:ind w:right="571" w:firstLine="0"/>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4"/>
          <w:sz w:val="24"/>
        </w:rPr>
        <w:t xml:space="preserve"> </w:t>
      </w:r>
      <w:r>
        <w:rPr>
          <w:sz w:val="24"/>
        </w:rPr>
        <w:t>эпохи;</w:t>
      </w:r>
    </w:p>
    <w:p w:rsidR="00AC1AA3" w:rsidRDefault="0056180D" w:rsidP="008937BF">
      <w:pPr>
        <w:pStyle w:val="a5"/>
        <w:numPr>
          <w:ilvl w:val="0"/>
          <w:numId w:val="98"/>
        </w:numPr>
        <w:tabs>
          <w:tab w:val="left" w:pos="2050"/>
        </w:tabs>
        <w:ind w:right="570" w:firstLine="0"/>
        <w:rPr>
          <w:sz w:val="24"/>
        </w:rPr>
      </w:pPr>
      <w:r>
        <w:rPr>
          <w:sz w:val="24"/>
        </w:rPr>
        <w:t>умение определять и аргументировать</w:t>
      </w:r>
      <w:r>
        <w:rPr>
          <w:spacing w:val="1"/>
          <w:sz w:val="24"/>
        </w:rPr>
        <w:t xml:space="preserve"> </w:t>
      </w:r>
      <w:r>
        <w:rPr>
          <w:sz w:val="24"/>
        </w:rPr>
        <w:t>собственную или предложенную</w:t>
      </w:r>
      <w:r>
        <w:rPr>
          <w:spacing w:val="60"/>
          <w:sz w:val="24"/>
        </w:rPr>
        <w:t xml:space="preserve"> </w:t>
      </w:r>
      <w:r>
        <w:rPr>
          <w:sz w:val="24"/>
        </w:rPr>
        <w:t>точку зрения</w:t>
      </w:r>
      <w:r>
        <w:rPr>
          <w:spacing w:val="-57"/>
          <w:sz w:val="24"/>
        </w:rPr>
        <w:t xml:space="preserve"> </w:t>
      </w:r>
      <w:r>
        <w:rPr>
          <w:sz w:val="24"/>
        </w:rPr>
        <w:t>с</w:t>
      </w:r>
      <w:r>
        <w:rPr>
          <w:spacing w:val="-5"/>
          <w:sz w:val="24"/>
        </w:rPr>
        <w:t xml:space="preserve"> </w:t>
      </w:r>
      <w:r>
        <w:rPr>
          <w:sz w:val="24"/>
        </w:rPr>
        <w:t>опорой на</w:t>
      </w:r>
      <w:r>
        <w:rPr>
          <w:spacing w:val="-5"/>
          <w:sz w:val="24"/>
        </w:rPr>
        <w:t xml:space="preserve"> </w:t>
      </w:r>
      <w:r>
        <w:rPr>
          <w:sz w:val="24"/>
        </w:rPr>
        <w:t>фактический материал,</w:t>
      </w:r>
      <w:r>
        <w:rPr>
          <w:spacing w:val="-2"/>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используя</w:t>
      </w:r>
      <w:r>
        <w:rPr>
          <w:spacing w:val="-3"/>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p>
    <w:p w:rsidR="00AC1AA3" w:rsidRDefault="0056180D" w:rsidP="008937BF">
      <w:pPr>
        <w:pStyle w:val="a5"/>
        <w:numPr>
          <w:ilvl w:val="0"/>
          <w:numId w:val="98"/>
        </w:numPr>
        <w:tabs>
          <w:tab w:val="left" w:pos="2050"/>
        </w:tabs>
        <w:ind w:right="570" w:firstLine="0"/>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p>
    <w:p w:rsidR="00AC1AA3" w:rsidRDefault="0056180D" w:rsidP="008937BF">
      <w:pPr>
        <w:pStyle w:val="a5"/>
        <w:numPr>
          <w:ilvl w:val="0"/>
          <w:numId w:val="98"/>
        </w:numPr>
        <w:tabs>
          <w:tab w:val="left" w:pos="2050"/>
        </w:tabs>
        <w:ind w:right="571" w:firstLine="0"/>
        <w:rPr>
          <w:sz w:val="24"/>
        </w:rPr>
      </w:pPr>
      <w:r>
        <w:rPr>
          <w:sz w:val="24"/>
        </w:rPr>
        <w:t>умение находить и критически анализировать для решения познавательной задачи</w:t>
      </w:r>
      <w:r>
        <w:rPr>
          <w:spacing w:val="1"/>
          <w:sz w:val="24"/>
        </w:rPr>
        <w:t xml:space="preserve"> </w:t>
      </w:r>
      <w:r>
        <w:rPr>
          <w:sz w:val="24"/>
        </w:rPr>
        <w:t>исторические источники разных типов (в том числе по истории родного края), оценивать их</w:t>
      </w:r>
      <w:r>
        <w:rPr>
          <w:spacing w:val="1"/>
          <w:sz w:val="24"/>
        </w:rPr>
        <w:t xml:space="preserve"> </w:t>
      </w:r>
      <w:r>
        <w:rPr>
          <w:sz w:val="24"/>
        </w:rPr>
        <w:t>полноту и достоверность, соотносить с историческим периодом; соотносить извлеченную</w:t>
      </w:r>
      <w:r>
        <w:rPr>
          <w:spacing w:val="1"/>
          <w:sz w:val="24"/>
        </w:rPr>
        <w:t xml:space="preserve"> </w:t>
      </w:r>
      <w:r>
        <w:rPr>
          <w:sz w:val="24"/>
        </w:rPr>
        <w:t>информацию с информацией из других источников при изучении исторических 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AC1AA3" w:rsidRDefault="0056180D" w:rsidP="008937BF">
      <w:pPr>
        <w:pStyle w:val="a5"/>
        <w:numPr>
          <w:ilvl w:val="0"/>
          <w:numId w:val="98"/>
        </w:numPr>
        <w:tabs>
          <w:tab w:val="left" w:pos="2050"/>
        </w:tabs>
        <w:ind w:right="571" w:firstLine="0"/>
        <w:rPr>
          <w:sz w:val="24"/>
        </w:rPr>
      </w:pPr>
      <w:r>
        <w:rPr>
          <w:sz w:val="24"/>
        </w:rPr>
        <w:t>умение читать и анализировать историческую карту/схему; характеризовать на основе</w:t>
      </w:r>
      <w:r>
        <w:rPr>
          <w:spacing w:val="-57"/>
          <w:sz w:val="24"/>
        </w:rPr>
        <w:t xml:space="preserve"> </w:t>
      </w:r>
      <w:r>
        <w:rPr>
          <w:sz w:val="24"/>
        </w:rPr>
        <w:t>анализа исторической карты/схемы исторические события, явления, процессы; 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карте/схеме,</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p>
    <w:p w:rsidR="00AC1AA3" w:rsidRDefault="0056180D" w:rsidP="008937BF">
      <w:pPr>
        <w:pStyle w:val="a5"/>
        <w:numPr>
          <w:ilvl w:val="0"/>
          <w:numId w:val="98"/>
        </w:numPr>
        <w:tabs>
          <w:tab w:val="left" w:pos="2050"/>
        </w:tabs>
        <w:ind w:right="578" w:firstLine="0"/>
        <w:rPr>
          <w:sz w:val="24"/>
        </w:rPr>
      </w:pPr>
      <w:r>
        <w:rPr>
          <w:sz w:val="24"/>
        </w:rPr>
        <w:t>умение анализировать текстовые, визуальные источники исторической информации;</w:t>
      </w:r>
      <w:r>
        <w:rPr>
          <w:spacing w:val="1"/>
          <w:sz w:val="24"/>
        </w:rPr>
        <w:t xml:space="preserve"> </w:t>
      </w:r>
      <w:r>
        <w:rPr>
          <w:sz w:val="24"/>
        </w:rPr>
        <w:t>представлять историческую</w:t>
      </w:r>
      <w:r>
        <w:rPr>
          <w:spacing w:val="-1"/>
          <w:sz w:val="24"/>
        </w:rPr>
        <w:t xml:space="preserve"> </w:t>
      </w:r>
      <w:r>
        <w:rPr>
          <w:sz w:val="24"/>
        </w:rPr>
        <w:t>информацию в</w:t>
      </w:r>
      <w:r>
        <w:rPr>
          <w:spacing w:val="-2"/>
          <w:sz w:val="24"/>
        </w:rPr>
        <w:t xml:space="preserve"> </w:t>
      </w:r>
      <w:r>
        <w:rPr>
          <w:sz w:val="24"/>
        </w:rPr>
        <w:t>форме</w:t>
      </w:r>
      <w:r>
        <w:rPr>
          <w:spacing w:val="-4"/>
          <w:sz w:val="24"/>
        </w:rPr>
        <w:t xml:space="preserve"> </w:t>
      </w:r>
      <w:r>
        <w:rPr>
          <w:sz w:val="24"/>
        </w:rPr>
        <w:t>таблиц,</w:t>
      </w:r>
      <w:r>
        <w:rPr>
          <w:spacing w:val="-1"/>
          <w:sz w:val="24"/>
        </w:rPr>
        <w:t xml:space="preserve"> </w:t>
      </w:r>
      <w:r>
        <w:rPr>
          <w:sz w:val="24"/>
        </w:rPr>
        <w:t>схем, диаграмм;</w:t>
      </w:r>
    </w:p>
    <w:p w:rsidR="00AC1AA3" w:rsidRDefault="0056180D" w:rsidP="008937BF">
      <w:pPr>
        <w:pStyle w:val="a5"/>
        <w:numPr>
          <w:ilvl w:val="0"/>
          <w:numId w:val="98"/>
        </w:numPr>
        <w:tabs>
          <w:tab w:val="left" w:pos="2050"/>
        </w:tabs>
        <w:ind w:right="570" w:firstLine="0"/>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3"/>
          <w:sz w:val="24"/>
        </w:rPr>
        <w:t xml:space="preserve"> </w:t>
      </w:r>
      <w:r>
        <w:rPr>
          <w:sz w:val="24"/>
        </w:rPr>
        <w:t>задач,</w:t>
      </w:r>
      <w:r>
        <w:rPr>
          <w:spacing w:val="-1"/>
          <w:sz w:val="24"/>
        </w:rPr>
        <w:t xml:space="preserve"> </w:t>
      </w:r>
      <w:r>
        <w:rPr>
          <w:sz w:val="24"/>
        </w:rPr>
        <w:t>оценивать полноту</w:t>
      </w:r>
      <w:r>
        <w:rPr>
          <w:spacing w:val="-10"/>
          <w:sz w:val="24"/>
        </w:rPr>
        <w:t xml:space="preserve"> </w:t>
      </w:r>
      <w:r>
        <w:rPr>
          <w:sz w:val="24"/>
        </w:rPr>
        <w:t>и</w:t>
      </w:r>
      <w:r>
        <w:rPr>
          <w:spacing w:val="-2"/>
          <w:sz w:val="24"/>
        </w:rPr>
        <w:t xml:space="preserve"> </w:t>
      </w:r>
      <w:r>
        <w:rPr>
          <w:sz w:val="24"/>
        </w:rPr>
        <w:t>достоверность информации;</w:t>
      </w:r>
    </w:p>
    <w:p w:rsidR="00AC1AA3" w:rsidRDefault="00AC1AA3">
      <w:pPr>
        <w:jc w:val="both"/>
        <w:rPr>
          <w:sz w:val="24"/>
        </w:rPr>
        <w:sectPr w:rsidR="00AC1AA3">
          <w:headerReference w:type="default" r:id="rId43"/>
          <w:footerReference w:type="default" r:id="rId44"/>
          <w:pgSz w:w="11900" w:h="16860"/>
          <w:pgMar w:top="1560" w:right="120" w:bottom="1140" w:left="240" w:header="715" w:footer="948" w:gutter="0"/>
          <w:cols w:space="720"/>
        </w:sectPr>
      </w:pPr>
    </w:p>
    <w:p w:rsidR="00AC1AA3" w:rsidRDefault="0056180D" w:rsidP="008937BF">
      <w:pPr>
        <w:pStyle w:val="a5"/>
        <w:numPr>
          <w:ilvl w:val="0"/>
          <w:numId w:val="98"/>
        </w:numPr>
        <w:tabs>
          <w:tab w:val="left" w:pos="2050"/>
        </w:tabs>
        <w:spacing w:before="91"/>
        <w:ind w:right="565" w:firstLine="0"/>
        <w:rPr>
          <w:sz w:val="24"/>
        </w:rPr>
      </w:pPr>
      <w:r>
        <w:rPr>
          <w:sz w:val="24"/>
        </w:rPr>
        <w:lastRenderedPageBreak/>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57"/>
          <w:sz w:val="24"/>
        </w:rPr>
        <w:t xml:space="preserve"> </w:t>
      </w:r>
      <w:r>
        <w:rPr>
          <w:sz w:val="24"/>
        </w:rPr>
        <w:t>религиозной принадлежности на основе национальных ценностей современного российского</w:t>
      </w:r>
      <w:r>
        <w:rPr>
          <w:spacing w:val="-57"/>
          <w:sz w:val="24"/>
        </w:rPr>
        <w:t xml:space="preserve"> </w:t>
      </w:r>
      <w:r>
        <w:rPr>
          <w:sz w:val="24"/>
        </w:rPr>
        <w:t>общества: гуманистических и демократических ценностей, идей мира и взаимопонимания</w:t>
      </w:r>
      <w:r>
        <w:rPr>
          <w:spacing w:val="1"/>
          <w:sz w:val="24"/>
        </w:rPr>
        <w:t xml:space="preserve"> </w:t>
      </w:r>
      <w:r>
        <w:rPr>
          <w:sz w:val="24"/>
        </w:rPr>
        <w:t>между народами, людьми разных культур; уважения к историческому наследию народов</w:t>
      </w:r>
      <w:r>
        <w:rPr>
          <w:spacing w:val="1"/>
          <w:sz w:val="24"/>
        </w:rPr>
        <w:t xml:space="preserve"> </w:t>
      </w:r>
      <w:r>
        <w:rPr>
          <w:sz w:val="24"/>
        </w:rPr>
        <w:t>России.</w:t>
      </w:r>
    </w:p>
    <w:p w:rsidR="00AC1AA3" w:rsidRDefault="0056180D">
      <w:pPr>
        <w:pStyle w:val="a3"/>
        <w:jc w:val="left"/>
      </w:pPr>
      <w:r>
        <w:t>Специальные</w:t>
      </w:r>
      <w:r>
        <w:rPr>
          <w:spacing w:val="-11"/>
        </w:rPr>
        <w:t xml:space="preserve"> </w:t>
      </w:r>
      <w:r>
        <w:t>результаты:</w:t>
      </w:r>
    </w:p>
    <w:p w:rsidR="00AC1AA3" w:rsidRDefault="0056180D">
      <w:pPr>
        <w:pStyle w:val="a3"/>
        <w:jc w:val="left"/>
      </w:pPr>
      <w:r>
        <w:t>Владение</w:t>
      </w:r>
      <w:r>
        <w:rPr>
          <w:spacing w:val="7"/>
        </w:rPr>
        <w:t xml:space="preserve"> </w:t>
      </w:r>
      <w:r>
        <w:t>зрительно-осязательным</w:t>
      </w:r>
      <w:r>
        <w:rPr>
          <w:spacing w:val="8"/>
        </w:rPr>
        <w:t xml:space="preserve"> </w:t>
      </w:r>
      <w:r>
        <w:t>способом</w:t>
      </w:r>
      <w:r>
        <w:rPr>
          <w:spacing w:val="9"/>
        </w:rPr>
        <w:t xml:space="preserve"> </w:t>
      </w:r>
      <w:r>
        <w:t>чтения</w:t>
      </w:r>
      <w:r>
        <w:rPr>
          <w:spacing w:val="7"/>
        </w:rPr>
        <w:t xml:space="preserve"> </w:t>
      </w:r>
      <w:r>
        <w:t>цветных</w:t>
      </w:r>
      <w:r>
        <w:rPr>
          <w:spacing w:val="10"/>
        </w:rPr>
        <w:t xml:space="preserve"> </w:t>
      </w:r>
      <w:r>
        <w:t>рельефных</w:t>
      </w:r>
      <w:r>
        <w:rPr>
          <w:spacing w:val="9"/>
        </w:rPr>
        <w:t xml:space="preserve"> </w:t>
      </w:r>
      <w:r>
        <w:t>исторических</w:t>
      </w:r>
      <w:r>
        <w:rPr>
          <w:spacing w:val="12"/>
        </w:rPr>
        <w:t xml:space="preserve"> </w:t>
      </w:r>
      <w:r>
        <w:t>карт,</w:t>
      </w:r>
      <w:r>
        <w:rPr>
          <w:spacing w:val="-57"/>
        </w:rPr>
        <w:t xml:space="preserve"> </w:t>
      </w:r>
      <w:r>
        <w:t>умение</w:t>
      </w:r>
      <w:r>
        <w:rPr>
          <w:spacing w:val="-4"/>
        </w:rPr>
        <w:t xml:space="preserve"> </w:t>
      </w:r>
      <w:r>
        <w:t>в</w:t>
      </w:r>
      <w:r>
        <w:rPr>
          <w:spacing w:val="-1"/>
        </w:rPr>
        <w:t xml:space="preserve"> </w:t>
      </w:r>
      <w:r>
        <w:t>них</w:t>
      </w:r>
      <w:r>
        <w:rPr>
          <w:spacing w:val="2"/>
        </w:rPr>
        <w:t xml:space="preserve"> </w:t>
      </w:r>
      <w:r>
        <w:t>ориентироваться;</w:t>
      </w:r>
    </w:p>
    <w:p w:rsidR="00AC1AA3" w:rsidRDefault="0056180D">
      <w:pPr>
        <w:pStyle w:val="a3"/>
        <w:jc w:val="left"/>
      </w:pPr>
      <w:r>
        <w:t>умение</w:t>
      </w:r>
      <w:r>
        <w:rPr>
          <w:spacing w:val="-8"/>
        </w:rPr>
        <w:t xml:space="preserve"> </w:t>
      </w:r>
      <w:r>
        <w:t>работать</w:t>
      </w:r>
      <w:r>
        <w:rPr>
          <w:spacing w:val="-2"/>
        </w:rPr>
        <w:t xml:space="preserve"> </w:t>
      </w:r>
      <w:r>
        <w:t>в</w:t>
      </w:r>
      <w:r>
        <w:rPr>
          <w:spacing w:val="-7"/>
        </w:rPr>
        <w:t xml:space="preserve"> </w:t>
      </w:r>
      <w:r>
        <w:t>адаптированных</w:t>
      </w:r>
      <w:r>
        <w:rPr>
          <w:spacing w:val="-3"/>
        </w:rPr>
        <w:t xml:space="preserve"> </w:t>
      </w:r>
      <w:r>
        <w:t>контурных</w:t>
      </w:r>
      <w:r>
        <w:rPr>
          <w:spacing w:val="-6"/>
        </w:rPr>
        <w:t xml:space="preserve"> </w:t>
      </w:r>
      <w:r>
        <w:t>картах.</w:t>
      </w:r>
    </w:p>
    <w:p w:rsidR="00AC1AA3" w:rsidRDefault="00AC1AA3">
      <w:pPr>
        <w:pStyle w:val="a3"/>
        <w:spacing w:before="11"/>
        <w:ind w:left="0"/>
        <w:jc w:val="left"/>
        <w:rPr>
          <w:sz w:val="27"/>
        </w:rPr>
      </w:pPr>
    </w:p>
    <w:p w:rsidR="00AC1AA3" w:rsidRDefault="0056180D" w:rsidP="008937BF">
      <w:pPr>
        <w:pStyle w:val="1"/>
        <w:numPr>
          <w:ilvl w:val="2"/>
          <w:numId w:val="111"/>
        </w:numPr>
        <w:tabs>
          <w:tab w:val="left" w:pos="1942"/>
        </w:tabs>
        <w:spacing w:line="275" w:lineRule="exact"/>
        <w:ind w:left="1942" w:hanging="603"/>
        <w:jc w:val="left"/>
      </w:pPr>
      <w:r>
        <w:t>Обществознание</w:t>
      </w:r>
    </w:p>
    <w:p w:rsidR="00AC1AA3" w:rsidRDefault="0056180D">
      <w:pPr>
        <w:spacing w:line="275" w:lineRule="exact"/>
        <w:ind w:left="1342"/>
        <w:rPr>
          <w:i/>
          <w:sz w:val="24"/>
        </w:rPr>
      </w:pPr>
      <w:r>
        <w:rPr>
          <w:i/>
          <w:sz w:val="24"/>
        </w:rPr>
        <w:t>Пояснительная</w:t>
      </w:r>
      <w:r>
        <w:rPr>
          <w:i/>
          <w:spacing w:val="-10"/>
          <w:sz w:val="24"/>
        </w:rPr>
        <w:t xml:space="preserve"> </w:t>
      </w:r>
      <w:r>
        <w:rPr>
          <w:i/>
          <w:sz w:val="24"/>
        </w:rPr>
        <w:t>записка</w:t>
      </w:r>
    </w:p>
    <w:p w:rsidR="00AC1AA3" w:rsidRDefault="0056180D">
      <w:pPr>
        <w:spacing w:before="3"/>
        <w:ind w:left="1342"/>
        <w:rPr>
          <w:i/>
          <w:sz w:val="24"/>
        </w:rPr>
      </w:pPr>
      <w:r>
        <w:rPr>
          <w:i/>
          <w:sz w:val="24"/>
        </w:rPr>
        <w:t>Общая</w:t>
      </w:r>
      <w:r>
        <w:rPr>
          <w:i/>
          <w:spacing w:val="-10"/>
          <w:sz w:val="24"/>
        </w:rPr>
        <w:t xml:space="preserve"> </w:t>
      </w:r>
      <w:r>
        <w:rPr>
          <w:i/>
          <w:sz w:val="24"/>
        </w:rPr>
        <w:t>характеристика</w:t>
      </w:r>
      <w:r>
        <w:rPr>
          <w:i/>
          <w:spacing w:val="-8"/>
          <w:sz w:val="24"/>
        </w:rPr>
        <w:t xml:space="preserve"> </w:t>
      </w:r>
      <w:r>
        <w:rPr>
          <w:i/>
          <w:sz w:val="24"/>
        </w:rPr>
        <w:t>учебного</w:t>
      </w:r>
      <w:r>
        <w:rPr>
          <w:i/>
          <w:spacing w:val="-7"/>
          <w:sz w:val="24"/>
        </w:rPr>
        <w:t xml:space="preserve"> </w:t>
      </w:r>
      <w:r>
        <w:rPr>
          <w:i/>
          <w:sz w:val="24"/>
        </w:rPr>
        <w:t>предмета</w:t>
      </w:r>
      <w:r>
        <w:rPr>
          <w:i/>
          <w:spacing w:val="-9"/>
          <w:sz w:val="24"/>
        </w:rPr>
        <w:t xml:space="preserve"> </w:t>
      </w:r>
      <w:r>
        <w:rPr>
          <w:i/>
          <w:sz w:val="24"/>
        </w:rPr>
        <w:t>«Обществознание»</w:t>
      </w:r>
    </w:p>
    <w:p w:rsidR="00AC1AA3" w:rsidRDefault="0056180D">
      <w:pPr>
        <w:pStyle w:val="a3"/>
        <w:ind w:right="568"/>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школой</w:t>
      </w:r>
      <w:r>
        <w:rPr>
          <w:spacing w:val="1"/>
        </w:rPr>
        <w:t xml:space="preserve"> </w:t>
      </w:r>
      <w:r>
        <w:t>функции</w:t>
      </w:r>
      <w:r>
        <w:rPr>
          <w:spacing w:val="61"/>
        </w:rPr>
        <w:t xml:space="preserve"> </w:t>
      </w:r>
      <w:r>
        <w:t>интеграции</w:t>
      </w:r>
      <w:r>
        <w:rPr>
          <w:spacing w:val="1"/>
        </w:rPr>
        <w:t xml:space="preserve"> </w:t>
      </w:r>
      <w:r>
        <w:t>молодежи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61"/>
        </w:rPr>
        <w:t xml:space="preserve"> </w:t>
      </w:r>
      <w:r>
        <w:t>позволяет</w:t>
      </w:r>
      <w:r>
        <w:rPr>
          <w:spacing w:val="61"/>
        </w:rPr>
        <w:t xml:space="preserve"> </w:t>
      </w:r>
      <w:r>
        <w:t>последовательно</w:t>
      </w:r>
      <w:r>
        <w:rPr>
          <w:spacing w:val="1"/>
        </w:rPr>
        <w:t xml:space="preserve"> </w:t>
      </w:r>
      <w:r>
        <w:t>раскрывать</w:t>
      </w:r>
      <w:r>
        <w:rPr>
          <w:spacing w:val="1"/>
        </w:rPr>
        <w:t xml:space="preserve"> </w:t>
      </w:r>
      <w:r>
        <w:t>учащимся</w:t>
      </w:r>
      <w:r>
        <w:rPr>
          <w:spacing w:val="1"/>
        </w:rPr>
        <w:t xml:space="preserve"> </w:t>
      </w:r>
      <w:r>
        <w:t>подросткового</w:t>
      </w:r>
      <w:r>
        <w:rPr>
          <w:spacing w:val="1"/>
        </w:rPr>
        <w:t xml:space="preserve"> </w:t>
      </w:r>
      <w:r>
        <w:t>возраста</w:t>
      </w:r>
      <w:r>
        <w:rPr>
          <w:spacing w:val="1"/>
        </w:rPr>
        <w:t xml:space="preserve"> </w:t>
      </w:r>
      <w:r>
        <w:t>особенности</w:t>
      </w:r>
      <w:r>
        <w:rPr>
          <w:spacing w:val="1"/>
        </w:rPr>
        <w:t xml:space="preserve"> </w:t>
      </w:r>
      <w:r>
        <w:t>современного</w:t>
      </w:r>
      <w:r>
        <w:rPr>
          <w:spacing w:val="1"/>
        </w:rPr>
        <w:t xml:space="preserve"> </w:t>
      </w:r>
      <w:r>
        <w:t>общества,</w:t>
      </w:r>
      <w:r>
        <w:rPr>
          <w:spacing w:val="1"/>
        </w:rPr>
        <w:t xml:space="preserve"> </w:t>
      </w:r>
      <w:r>
        <w:t>различные</w:t>
      </w:r>
      <w:r>
        <w:rPr>
          <w:spacing w:val="1"/>
        </w:rPr>
        <w:t xml:space="preserve"> </w:t>
      </w:r>
      <w:r>
        <w:t>аспекты</w:t>
      </w:r>
      <w:r>
        <w:rPr>
          <w:spacing w:val="1"/>
        </w:rPr>
        <w:t xml:space="preserve"> </w:t>
      </w:r>
      <w:r>
        <w:t>взаимодействия</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людей</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регулирующие</w:t>
      </w:r>
      <w:r>
        <w:rPr>
          <w:spacing w:val="1"/>
        </w:rPr>
        <w:t xml:space="preserve"> </w:t>
      </w:r>
      <w:r>
        <w:t>эти</w:t>
      </w:r>
      <w:r>
        <w:rPr>
          <w:spacing w:val="1"/>
        </w:rPr>
        <w:t xml:space="preserve"> </w:t>
      </w:r>
      <w:r>
        <w:t>взаимодействия</w:t>
      </w:r>
      <w:r>
        <w:rPr>
          <w:spacing w:val="-1"/>
        </w:rPr>
        <w:t xml:space="preserve"> </w:t>
      </w:r>
      <w:r>
        <w:t>социальные</w:t>
      </w:r>
      <w:r>
        <w:rPr>
          <w:spacing w:val="-3"/>
        </w:rPr>
        <w:t xml:space="preserve"> </w:t>
      </w:r>
      <w:r>
        <w:t>нормы.</w:t>
      </w:r>
    </w:p>
    <w:p w:rsidR="00AC1AA3" w:rsidRDefault="0056180D">
      <w:pPr>
        <w:pStyle w:val="a3"/>
        <w:ind w:right="566"/>
      </w:pPr>
      <w:r>
        <w:t>Изучение</w:t>
      </w:r>
      <w:r>
        <w:rPr>
          <w:spacing w:val="1"/>
        </w:rPr>
        <w:t xml:space="preserve"> </w:t>
      </w:r>
      <w:r>
        <w:t>курса</w:t>
      </w:r>
      <w:r>
        <w:rPr>
          <w:spacing w:val="1"/>
        </w:rPr>
        <w:t xml:space="preserve"> </w:t>
      </w:r>
      <w:r>
        <w:t>«Обществознание»,</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57"/>
        </w:rPr>
        <w:t xml:space="preserve"> </w:t>
      </w:r>
      <w:r>
        <w:t>направлениях его развития в современных условиях, об основах конституционного строя</w:t>
      </w:r>
      <w:r>
        <w:rPr>
          <w:spacing w:val="1"/>
        </w:rPr>
        <w:t xml:space="preserve"> </w:t>
      </w:r>
      <w:r>
        <w:t>нашей страны,</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 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 гражданской идентичности, готовности к служению Отечеству, приверженности</w:t>
      </w:r>
      <w:r>
        <w:rPr>
          <w:spacing w:val="1"/>
        </w:rPr>
        <w:t xml:space="preserve"> </w:t>
      </w:r>
      <w:r>
        <w:t>национальным</w:t>
      </w:r>
      <w:r>
        <w:rPr>
          <w:spacing w:val="-4"/>
        </w:rPr>
        <w:t xml:space="preserve"> </w:t>
      </w:r>
      <w:r>
        <w:t>ценностям.</w:t>
      </w:r>
    </w:p>
    <w:p w:rsidR="00AC1AA3" w:rsidRDefault="0056180D">
      <w:pPr>
        <w:pStyle w:val="a3"/>
        <w:ind w:right="567"/>
      </w:pPr>
      <w:r>
        <w:t>Привлечение при изучении курса различных источников социальной информации, включая</w:t>
      </w:r>
      <w:r>
        <w:rPr>
          <w:spacing w:val="1"/>
        </w:rPr>
        <w:t xml:space="preserve"> </w:t>
      </w:r>
      <w:r>
        <w:t>средства массовой информации и сеть «Интернет», помогает обучающимся освоить язык</w:t>
      </w:r>
      <w:r>
        <w:rPr>
          <w:spacing w:val="1"/>
        </w:rPr>
        <w:t xml:space="preserve"> </w:t>
      </w:r>
      <w:r>
        <w:t>современной культурной, социально-экономической и политической коммуникации, 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извлекать</w:t>
      </w:r>
      <w:r>
        <w:rPr>
          <w:spacing w:val="1"/>
        </w:rPr>
        <w:t xml:space="preserve"> </w:t>
      </w:r>
      <w:r>
        <w:t>необходимые</w:t>
      </w:r>
      <w:r>
        <w:rPr>
          <w:spacing w:val="1"/>
        </w:rPr>
        <w:t xml:space="preserve"> </w:t>
      </w:r>
      <w:r>
        <w:t>сведения,</w:t>
      </w:r>
      <w:r>
        <w:rPr>
          <w:spacing w:val="1"/>
        </w:rPr>
        <w:t xml:space="preserve"> </w:t>
      </w:r>
      <w:r>
        <w:t>осмысливать,</w:t>
      </w:r>
      <w:r>
        <w:rPr>
          <w:spacing w:val="-1"/>
        </w:rPr>
        <w:t xml:space="preserve"> </w:t>
      </w:r>
      <w:r>
        <w:t>преобразовывать</w:t>
      </w:r>
      <w:r>
        <w:rPr>
          <w:spacing w:val="2"/>
        </w:rPr>
        <w:t xml:space="preserve"> </w:t>
      </w:r>
      <w:r>
        <w:t>и применять</w:t>
      </w:r>
      <w:r>
        <w:rPr>
          <w:spacing w:val="-1"/>
        </w:rPr>
        <w:t xml:space="preserve"> </w:t>
      </w:r>
      <w:r>
        <w:t>их.</w:t>
      </w:r>
    </w:p>
    <w:p w:rsidR="00AC1AA3" w:rsidRDefault="0056180D">
      <w:pPr>
        <w:pStyle w:val="a3"/>
        <w:spacing w:before="1"/>
        <w:ind w:right="561"/>
      </w:pPr>
      <w:r>
        <w:t>Изучение учебного предмета «Обществознание» содействует вхождению обучающихся</w:t>
      </w:r>
      <w:r>
        <w:rPr>
          <w:spacing w:val="60"/>
        </w:rPr>
        <w:t xml:space="preserve"> </w:t>
      </w:r>
      <w:r>
        <w:t>в</w:t>
      </w:r>
      <w:r>
        <w:rPr>
          <w:spacing w:val="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 «Я», формированию способности к рефлексии, оценке своих возможностей и</w:t>
      </w:r>
      <w:r>
        <w:rPr>
          <w:spacing w:val="1"/>
        </w:rPr>
        <w:t xml:space="preserve"> </w:t>
      </w:r>
      <w:r>
        <w:t>осознанию</w:t>
      </w:r>
      <w:r>
        <w:rPr>
          <w:spacing w:val="-2"/>
        </w:rPr>
        <w:t xml:space="preserve"> </w:t>
      </w:r>
      <w:r>
        <w:t>своего места</w:t>
      </w:r>
      <w:r>
        <w:rPr>
          <w:spacing w:val="-1"/>
        </w:rPr>
        <w:t xml:space="preserve"> </w:t>
      </w:r>
      <w:r>
        <w:t>в обществе.</w:t>
      </w:r>
    </w:p>
    <w:p w:rsidR="00AC1AA3" w:rsidRDefault="0056180D">
      <w:pPr>
        <w:pStyle w:val="a3"/>
        <w:ind w:right="576"/>
      </w:pPr>
      <w:r>
        <w:t>Коррекционно-развивающий потенциал учебного предмета «Обществознание» обеспечивает</w:t>
      </w:r>
      <w:r>
        <w:rPr>
          <w:spacing w:val="-57"/>
        </w:rPr>
        <w:t xml:space="preserve"> </w:t>
      </w:r>
      <w:r>
        <w:t>преодоление</w:t>
      </w:r>
      <w:r>
        <w:rPr>
          <w:spacing w:val="-5"/>
        </w:rPr>
        <w:t xml:space="preserve"> </w:t>
      </w:r>
      <w:r>
        <w:t>обучающимися</w:t>
      </w:r>
      <w:r>
        <w:rPr>
          <w:spacing w:val="-3"/>
        </w:rPr>
        <w:t xml:space="preserve"> </w:t>
      </w:r>
      <w:r>
        <w:t>следующих</w:t>
      </w:r>
      <w:r>
        <w:rPr>
          <w:spacing w:val="-1"/>
        </w:rPr>
        <w:t xml:space="preserve"> </w:t>
      </w:r>
      <w:r>
        <w:t>трудностей,</w:t>
      </w:r>
      <w:r>
        <w:rPr>
          <w:spacing w:val="-3"/>
        </w:rPr>
        <w:t xml:space="preserve"> </w:t>
      </w:r>
      <w:r>
        <w:t>обусловленных</w:t>
      </w:r>
      <w:r>
        <w:rPr>
          <w:spacing w:val="-1"/>
        </w:rPr>
        <w:t xml:space="preserve"> </w:t>
      </w:r>
      <w:r>
        <w:t>со</w:t>
      </w:r>
      <w:r>
        <w:rPr>
          <w:spacing w:val="-4"/>
        </w:rPr>
        <w:t xml:space="preserve"> </w:t>
      </w:r>
      <w:r>
        <w:t>слабовидением:</w:t>
      </w:r>
    </w:p>
    <w:p w:rsidR="00AC1AA3" w:rsidRDefault="0056180D" w:rsidP="008937BF">
      <w:pPr>
        <w:pStyle w:val="a5"/>
        <w:numPr>
          <w:ilvl w:val="1"/>
          <w:numId w:val="98"/>
        </w:numPr>
        <w:tabs>
          <w:tab w:val="left" w:pos="2758"/>
        </w:tabs>
        <w:ind w:right="575" w:firstLine="705"/>
        <w:rPr>
          <w:sz w:val="24"/>
        </w:rPr>
      </w:pPr>
      <w:r>
        <w:rPr>
          <w:sz w:val="24"/>
        </w:rPr>
        <w:t>вербализм – использование, употребление в речи понятий, представление о</w:t>
      </w:r>
      <w:r>
        <w:rPr>
          <w:spacing w:val="1"/>
          <w:sz w:val="24"/>
        </w:rPr>
        <w:t xml:space="preserve"> </w:t>
      </w:r>
      <w:r>
        <w:rPr>
          <w:sz w:val="24"/>
        </w:rPr>
        <w:t>которых</w:t>
      </w:r>
      <w:r>
        <w:rPr>
          <w:spacing w:val="-1"/>
          <w:sz w:val="24"/>
        </w:rPr>
        <w:t xml:space="preserve"> </w:t>
      </w:r>
      <w:r>
        <w:rPr>
          <w:sz w:val="24"/>
        </w:rPr>
        <w:t>отсутствует;</w:t>
      </w:r>
    </w:p>
    <w:p w:rsidR="00AC1AA3" w:rsidRDefault="0056180D" w:rsidP="008937BF">
      <w:pPr>
        <w:pStyle w:val="a5"/>
        <w:numPr>
          <w:ilvl w:val="1"/>
          <w:numId w:val="98"/>
        </w:numPr>
        <w:tabs>
          <w:tab w:val="left" w:pos="2758"/>
        </w:tabs>
        <w:ind w:right="569" w:firstLine="705"/>
        <w:rPr>
          <w:sz w:val="24"/>
        </w:rPr>
      </w:pPr>
      <w:r>
        <w:rPr>
          <w:sz w:val="24"/>
        </w:rPr>
        <w:t>отсутствие или ограниченность социального опыта по сравнению с детьми, не</w:t>
      </w:r>
      <w:r>
        <w:rPr>
          <w:spacing w:val="1"/>
          <w:sz w:val="24"/>
        </w:rPr>
        <w:t xml:space="preserve"> </w:t>
      </w:r>
      <w:r>
        <w:rPr>
          <w:sz w:val="24"/>
        </w:rPr>
        <w:t>имеющими НОДА;</w:t>
      </w:r>
    </w:p>
    <w:p w:rsidR="00AC1AA3" w:rsidRDefault="0056180D" w:rsidP="008937BF">
      <w:pPr>
        <w:pStyle w:val="a5"/>
        <w:numPr>
          <w:ilvl w:val="1"/>
          <w:numId w:val="98"/>
        </w:numPr>
        <w:tabs>
          <w:tab w:val="left" w:pos="2755"/>
          <w:tab w:val="left" w:pos="2756"/>
        </w:tabs>
        <w:ind w:right="1011" w:firstLine="705"/>
        <w:jc w:val="left"/>
        <w:rPr>
          <w:sz w:val="24"/>
        </w:rPr>
      </w:pPr>
      <w:r>
        <w:rPr>
          <w:sz w:val="24"/>
        </w:rPr>
        <w:t>трудности</w:t>
      </w:r>
      <w:r>
        <w:rPr>
          <w:spacing w:val="39"/>
          <w:sz w:val="24"/>
        </w:rPr>
        <w:t xml:space="preserve"> </w:t>
      </w:r>
      <w:r>
        <w:rPr>
          <w:sz w:val="24"/>
        </w:rPr>
        <w:t>работы</w:t>
      </w:r>
      <w:r>
        <w:rPr>
          <w:spacing w:val="37"/>
          <w:sz w:val="24"/>
        </w:rPr>
        <w:t xml:space="preserve"> </w:t>
      </w:r>
      <w:r>
        <w:rPr>
          <w:sz w:val="24"/>
        </w:rPr>
        <w:t>с</w:t>
      </w:r>
      <w:r>
        <w:rPr>
          <w:spacing w:val="36"/>
          <w:sz w:val="24"/>
        </w:rPr>
        <w:t xml:space="preserve"> </w:t>
      </w:r>
      <w:r>
        <w:rPr>
          <w:sz w:val="24"/>
        </w:rPr>
        <w:t>графическими</w:t>
      </w:r>
      <w:r>
        <w:rPr>
          <w:spacing w:val="40"/>
          <w:sz w:val="24"/>
        </w:rPr>
        <w:t xml:space="preserve"> </w:t>
      </w:r>
      <w:r>
        <w:rPr>
          <w:sz w:val="24"/>
        </w:rPr>
        <w:t>данными,</w:t>
      </w:r>
      <w:r>
        <w:rPr>
          <w:spacing w:val="36"/>
          <w:sz w:val="24"/>
        </w:rPr>
        <w:t xml:space="preserve"> </w:t>
      </w:r>
      <w:r>
        <w:rPr>
          <w:sz w:val="24"/>
        </w:rPr>
        <w:t>представленными</w:t>
      </w:r>
      <w:r>
        <w:rPr>
          <w:spacing w:val="36"/>
          <w:sz w:val="24"/>
        </w:rPr>
        <w:t xml:space="preserve"> </w:t>
      </w:r>
      <w:r>
        <w:rPr>
          <w:sz w:val="24"/>
        </w:rPr>
        <w:t>в</w:t>
      </w:r>
      <w:r>
        <w:rPr>
          <w:spacing w:val="37"/>
          <w:sz w:val="24"/>
        </w:rPr>
        <w:t xml:space="preserve"> </w:t>
      </w:r>
      <w:r>
        <w:rPr>
          <w:sz w:val="24"/>
        </w:rPr>
        <w:t>схемах,</w:t>
      </w:r>
      <w:r>
        <w:rPr>
          <w:spacing w:val="-57"/>
          <w:sz w:val="24"/>
        </w:rPr>
        <w:t xml:space="preserve"> </w:t>
      </w:r>
      <w:r>
        <w:rPr>
          <w:sz w:val="24"/>
        </w:rPr>
        <w:t>таблицах,</w:t>
      </w:r>
      <w:r>
        <w:rPr>
          <w:spacing w:val="-1"/>
          <w:sz w:val="24"/>
        </w:rPr>
        <w:t xml:space="preserve"> </w:t>
      </w:r>
      <w:r>
        <w:rPr>
          <w:sz w:val="24"/>
        </w:rPr>
        <w:t>графиках;</w:t>
      </w:r>
    </w:p>
    <w:p w:rsidR="00AC1AA3" w:rsidRDefault="0056180D" w:rsidP="008937BF">
      <w:pPr>
        <w:pStyle w:val="a5"/>
        <w:numPr>
          <w:ilvl w:val="1"/>
          <w:numId w:val="98"/>
        </w:numPr>
        <w:tabs>
          <w:tab w:val="left" w:pos="2755"/>
          <w:tab w:val="left" w:pos="2756"/>
        </w:tabs>
        <w:spacing w:before="1"/>
        <w:ind w:left="2755" w:hanging="706"/>
        <w:jc w:val="left"/>
        <w:rPr>
          <w:sz w:val="24"/>
        </w:rPr>
      </w:pPr>
      <w:r>
        <w:rPr>
          <w:sz w:val="24"/>
        </w:rPr>
        <w:t>замедленный</w:t>
      </w:r>
      <w:r>
        <w:rPr>
          <w:spacing w:val="-4"/>
          <w:sz w:val="24"/>
        </w:rPr>
        <w:t xml:space="preserve"> </w:t>
      </w:r>
      <w:r>
        <w:rPr>
          <w:sz w:val="24"/>
        </w:rPr>
        <w:t>темп</w:t>
      </w:r>
      <w:r>
        <w:rPr>
          <w:spacing w:val="-1"/>
          <w:sz w:val="24"/>
        </w:rPr>
        <w:t xml:space="preserve"> </w:t>
      </w:r>
      <w:r>
        <w:rPr>
          <w:sz w:val="24"/>
        </w:rPr>
        <w:t>работы;</w:t>
      </w:r>
    </w:p>
    <w:p w:rsidR="00AC1AA3" w:rsidRDefault="0056180D" w:rsidP="008937BF">
      <w:pPr>
        <w:pStyle w:val="a5"/>
        <w:numPr>
          <w:ilvl w:val="1"/>
          <w:numId w:val="98"/>
        </w:numPr>
        <w:tabs>
          <w:tab w:val="left" w:pos="2755"/>
          <w:tab w:val="left" w:pos="2756"/>
        </w:tabs>
        <w:ind w:left="2755" w:hanging="706"/>
        <w:jc w:val="left"/>
        <w:rPr>
          <w:sz w:val="24"/>
        </w:rPr>
      </w:pPr>
      <w:r>
        <w:rPr>
          <w:sz w:val="24"/>
        </w:rPr>
        <w:t>отсутствие</w:t>
      </w:r>
      <w:r>
        <w:rPr>
          <w:spacing w:val="-7"/>
          <w:sz w:val="24"/>
        </w:rPr>
        <w:t xml:space="preserve"> </w:t>
      </w:r>
      <w:r>
        <w:rPr>
          <w:sz w:val="24"/>
        </w:rPr>
        <w:t>мотивации</w:t>
      </w:r>
      <w:r>
        <w:rPr>
          <w:spacing w:val="-5"/>
          <w:sz w:val="24"/>
        </w:rPr>
        <w:t xml:space="preserve"> </w:t>
      </w:r>
      <w:r>
        <w:rPr>
          <w:sz w:val="24"/>
        </w:rPr>
        <w:t>к</w:t>
      </w:r>
      <w:r>
        <w:rPr>
          <w:spacing w:val="-6"/>
          <w:sz w:val="24"/>
        </w:rPr>
        <w:t xml:space="preserve"> </w:t>
      </w:r>
      <w:r>
        <w:rPr>
          <w:sz w:val="24"/>
        </w:rPr>
        <w:t>изучению</w:t>
      </w:r>
      <w:r>
        <w:rPr>
          <w:spacing w:val="-5"/>
          <w:sz w:val="24"/>
        </w:rPr>
        <w:t xml:space="preserve"> </w:t>
      </w:r>
      <w:r>
        <w:rPr>
          <w:sz w:val="24"/>
        </w:rPr>
        <w:t>предмета.</w:t>
      </w:r>
    </w:p>
    <w:p w:rsidR="00AC1AA3" w:rsidRDefault="0056180D">
      <w:pPr>
        <w:pStyle w:val="a3"/>
        <w:jc w:val="left"/>
      </w:pPr>
      <w:r>
        <w:t>Преодоление</w:t>
      </w:r>
      <w:r>
        <w:rPr>
          <w:spacing w:val="40"/>
        </w:rPr>
        <w:t xml:space="preserve"> </w:t>
      </w:r>
      <w:r>
        <w:t>указанных</w:t>
      </w:r>
      <w:r>
        <w:rPr>
          <w:spacing w:val="43"/>
        </w:rPr>
        <w:t xml:space="preserve"> </w:t>
      </w:r>
      <w:r>
        <w:t>трудностей</w:t>
      </w:r>
      <w:r>
        <w:rPr>
          <w:spacing w:val="42"/>
        </w:rPr>
        <w:t xml:space="preserve"> </w:t>
      </w:r>
      <w:r>
        <w:t>должно</w:t>
      </w:r>
      <w:r>
        <w:rPr>
          <w:spacing w:val="37"/>
        </w:rPr>
        <w:t xml:space="preserve"> </w:t>
      </w:r>
      <w:r>
        <w:t>осуществляться</w:t>
      </w:r>
      <w:r>
        <w:rPr>
          <w:spacing w:val="40"/>
        </w:rPr>
        <w:t xml:space="preserve"> </w:t>
      </w:r>
      <w:r>
        <w:t>на</w:t>
      </w:r>
      <w:r>
        <w:rPr>
          <w:spacing w:val="38"/>
        </w:rPr>
        <w:t xml:space="preserve"> </w:t>
      </w:r>
      <w:r>
        <w:t>каждом</w:t>
      </w:r>
      <w:r>
        <w:rPr>
          <w:spacing w:val="42"/>
        </w:rPr>
        <w:t xml:space="preserve"> </w:t>
      </w:r>
      <w:r>
        <w:t>уроке</w:t>
      </w:r>
      <w:r>
        <w:rPr>
          <w:spacing w:val="52"/>
        </w:rPr>
        <w:t xml:space="preserve"> </w:t>
      </w:r>
      <w:r>
        <w:t>учителем</w:t>
      </w:r>
      <w:r>
        <w:rPr>
          <w:spacing w:val="42"/>
        </w:rPr>
        <w:t xml:space="preserve"> </w:t>
      </w:r>
      <w:r>
        <w:t>в</w:t>
      </w:r>
      <w:r>
        <w:rPr>
          <w:spacing w:val="-57"/>
        </w:rPr>
        <w:t xml:space="preserve"> </w:t>
      </w:r>
      <w:r>
        <w:t>процессе</w:t>
      </w:r>
      <w:r>
        <w:rPr>
          <w:spacing w:val="-4"/>
        </w:rPr>
        <w:t xml:space="preserve"> </w:t>
      </w:r>
      <w:r>
        <w:t>грамотно организованной</w:t>
      </w:r>
      <w:r>
        <w:rPr>
          <w:spacing w:val="-2"/>
        </w:rPr>
        <w:t xml:space="preserve"> </w:t>
      </w:r>
      <w:r>
        <w:t>коррекционной работы.</w:t>
      </w:r>
    </w:p>
    <w:p w:rsidR="00AC1AA3" w:rsidRDefault="0056180D">
      <w:pPr>
        <w:ind w:left="1342"/>
        <w:rPr>
          <w:i/>
          <w:sz w:val="24"/>
        </w:rPr>
      </w:pPr>
      <w:r>
        <w:rPr>
          <w:i/>
          <w:sz w:val="24"/>
        </w:rPr>
        <w:t>Цели</w:t>
      </w:r>
      <w:r>
        <w:rPr>
          <w:i/>
          <w:spacing w:val="-6"/>
          <w:sz w:val="24"/>
        </w:rPr>
        <w:t xml:space="preserve"> </w:t>
      </w:r>
      <w:r>
        <w:rPr>
          <w:i/>
          <w:sz w:val="24"/>
        </w:rPr>
        <w:t>и</w:t>
      </w:r>
      <w:r>
        <w:rPr>
          <w:i/>
          <w:spacing w:val="-6"/>
          <w:sz w:val="24"/>
        </w:rPr>
        <w:t xml:space="preserve"> </w:t>
      </w:r>
      <w:r>
        <w:rPr>
          <w:i/>
          <w:sz w:val="24"/>
        </w:rPr>
        <w:t>задачи</w:t>
      </w:r>
      <w:r>
        <w:rPr>
          <w:i/>
          <w:spacing w:val="-5"/>
          <w:sz w:val="24"/>
        </w:rPr>
        <w:t xml:space="preserve"> </w:t>
      </w:r>
      <w:r>
        <w:rPr>
          <w:i/>
          <w:sz w:val="24"/>
        </w:rPr>
        <w:t>учебного</w:t>
      </w:r>
      <w:r>
        <w:rPr>
          <w:i/>
          <w:spacing w:val="-6"/>
          <w:sz w:val="24"/>
        </w:rPr>
        <w:t xml:space="preserve"> </w:t>
      </w:r>
      <w:r>
        <w:rPr>
          <w:i/>
          <w:sz w:val="24"/>
        </w:rPr>
        <w:t>предмета</w:t>
      </w:r>
      <w:r>
        <w:rPr>
          <w:i/>
          <w:spacing w:val="-6"/>
          <w:sz w:val="24"/>
        </w:rPr>
        <w:t xml:space="preserve"> </w:t>
      </w:r>
      <w:r>
        <w:rPr>
          <w:i/>
          <w:sz w:val="24"/>
        </w:rPr>
        <w:t>«Обществознание»</w:t>
      </w:r>
    </w:p>
    <w:p w:rsidR="00AC1AA3" w:rsidRDefault="0056180D">
      <w:pPr>
        <w:pStyle w:val="a3"/>
        <w:jc w:val="left"/>
      </w:pPr>
      <w:r>
        <w:rPr>
          <w:b/>
        </w:rPr>
        <w:t>Целями</w:t>
      </w:r>
      <w:r>
        <w:rPr>
          <w:b/>
          <w:spacing w:val="-5"/>
        </w:rPr>
        <w:t xml:space="preserve"> </w:t>
      </w:r>
      <w:r>
        <w:t>обществоведческого</w:t>
      </w:r>
      <w:r>
        <w:rPr>
          <w:spacing w:val="-4"/>
        </w:rPr>
        <w:t xml:space="preserve"> </w:t>
      </w:r>
      <w:r>
        <w:t>образования в</w:t>
      </w:r>
      <w:r>
        <w:rPr>
          <w:spacing w:val="-5"/>
        </w:rPr>
        <w:t xml:space="preserve"> </w:t>
      </w:r>
      <w:r>
        <w:t>основной</w:t>
      </w:r>
      <w:r>
        <w:rPr>
          <w:spacing w:val="-3"/>
        </w:rPr>
        <w:t xml:space="preserve"> </w:t>
      </w:r>
      <w:r>
        <w:t>школе</w:t>
      </w:r>
      <w:r>
        <w:rPr>
          <w:spacing w:val="-4"/>
        </w:rPr>
        <w:t xml:space="preserve"> </w:t>
      </w:r>
      <w:r>
        <w:t>являются:</w:t>
      </w:r>
    </w:p>
    <w:p w:rsidR="00AC1AA3" w:rsidRDefault="0056180D" w:rsidP="008937BF">
      <w:pPr>
        <w:pStyle w:val="a5"/>
        <w:numPr>
          <w:ilvl w:val="1"/>
          <w:numId w:val="98"/>
        </w:numPr>
        <w:tabs>
          <w:tab w:val="left" w:pos="2758"/>
        </w:tabs>
        <w:ind w:right="574" w:firstLine="705"/>
        <w:rPr>
          <w:sz w:val="24"/>
        </w:rPr>
      </w:pPr>
      <w:r>
        <w:rPr>
          <w:sz w:val="24"/>
        </w:rPr>
        <w:t>воспитание общероссийской идентичности, патриотизма, гражданственности,</w:t>
      </w:r>
      <w:r>
        <w:rPr>
          <w:spacing w:val="1"/>
          <w:sz w:val="24"/>
        </w:rPr>
        <w:t xml:space="preserve"> </w:t>
      </w:r>
      <w:r>
        <w:rPr>
          <w:sz w:val="24"/>
        </w:rPr>
        <w:t>социальной ответственности, правового самосознания, приверженности базовым ценностям</w:t>
      </w:r>
      <w:r>
        <w:rPr>
          <w:spacing w:val="1"/>
          <w:sz w:val="24"/>
        </w:rPr>
        <w:t xml:space="preserve"> </w:t>
      </w:r>
      <w:r>
        <w:rPr>
          <w:sz w:val="24"/>
        </w:rPr>
        <w:t>нашего</w:t>
      </w:r>
      <w:r>
        <w:rPr>
          <w:spacing w:val="-4"/>
          <w:sz w:val="24"/>
        </w:rPr>
        <w:t xml:space="preserve"> </w:t>
      </w:r>
      <w:r>
        <w:rPr>
          <w:sz w:val="24"/>
        </w:rPr>
        <w:t>народа;</w:t>
      </w:r>
    </w:p>
    <w:p w:rsidR="00AC1AA3" w:rsidRDefault="00AC1AA3">
      <w:pPr>
        <w:jc w:val="both"/>
        <w:rPr>
          <w:sz w:val="24"/>
        </w:rPr>
        <w:sectPr w:rsidR="00AC1AA3">
          <w:headerReference w:type="default" r:id="rId45"/>
          <w:footerReference w:type="default" r:id="rId46"/>
          <w:pgSz w:w="11900" w:h="16860"/>
          <w:pgMar w:top="1560" w:right="120" w:bottom="1140" w:left="240" w:header="715" w:footer="948" w:gutter="0"/>
          <w:cols w:space="720"/>
        </w:sectPr>
      </w:pPr>
    </w:p>
    <w:p w:rsidR="00AC1AA3" w:rsidRDefault="0056180D" w:rsidP="008937BF">
      <w:pPr>
        <w:pStyle w:val="a5"/>
        <w:numPr>
          <w:ilvl w:val="1"/>
          <w:numId w:val="98"/>
        </w:numPr>
        <w:tabs>
          <w:tab w:val="left" w:pos="2758"/>
        </w:tabs>
        <w:spacing w:before="91"/>
        <w:ind w:right="572" w:firstLine="705"/>
        <w:rPr>
          <w:sz w:val="24"/>
        </w:rPr>
      </w:pPr>
      <w:r>
        <w:rPr>
          <w:sz w:val="24"/>
        </w:rPr>
        <w:lastRenderedPageBreak/>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понимания</w:t>
      </w:r>
      <w:r>
        <w:rPr>
          <w:spacing w:val="1"/>
          <w:sz w:val="24"/>
        </w:rPr>
        <w:t xml:space="preserve"> </w:t>
      </w:r>
      <w:r>
        <w:rPr>
          <w:sz w:val="24"/>
        </w:rPr>
        <w:t>приоритетности</w:t>
      </w:r>
      <w:r>
        <w:rPr>
          <w:spacing w:val="1"/>
          <w:sz w:val="24"/>
        </w:rPr>
        <w:t xml:space="preserve"> </w:t>
      </w:r>
      <w:r>
        <w:rPr>
          <w:sz w:val="24"/>
        </w:rPr>
        <w:t>общенациональных</w:t>
      </w:r>
      <w:r>
        <w:rPr>
          <w:spacing w:val="1"/>
          <w:sz w:val="24"/>
        </w:rPr>
        <w:t xml:space="preserve"> </w:t>
      </w:r>
      <w:r>
        <w:rPr>
          <w:sz w:val="24"/>
        </w:rPr>
        <w:t>интересов, приверженности правовым принципам, закрепленным в Конституции Российской</w:t>
      </w:r>
      <w:r>
        <w:rPr>
          <w:spacing w:val="-57"/>
          <w:sz w:val="24"/>
        </w:rPr>
        <w:t xml:space="preserve"> </w:t>
      </w:r>
      <w:r>
        <w:rPr>
          <w:sz w:val="24"/>
        </w:rPr>
        <w:t>Федерации и</w:t>
      </w:r>
      <w:r>
        <w:rPr>
          <w:spacing w:val="1"/>
          <w:sz w:val="24"/>
        </w:rPr>
        <w:t xml:space="preserve"> </w:t>
      </w:r>
      <w:r>
        <w:rPr>
          <w:sz w:val="24"/>
        </w:rPr>
        <w:t>законодательстве Российской</w:t>
      </w:r>
      <w:r>
        <w:rPr>
          <w:spacing w:val="1"/>
          <w:sz w:val="24"/>
        </w:rPr>
        <w:t xml:space="preserve"> </w:t>
      </w:r>
      <w:r>
        <w:rPr>
          <w:sz w:val="24"/>
        </w:rPr>
        <w:t>Федерации;</w:t>
      </w:r>
    </w:p>
    <w:p w:rsidR="00AC1AA3" w:rsidRDefault="0056180D" w:rsidP="008937BF">
      <w:pPr>
        <w:pStyle w:val="a5"/>
        <w:numPr>
          <w:ilvl w:val="1"/>
          <w:numId w:val="98"/>
        </w:numPr>
        <w:tabs>
          <w:tab w:val="left" w:pos="2758"/>
        </w:tabs>
        <w:ind w:right="560" w:firstLine="705"/>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исключительно</w:t>
      </w:r>
      <w:r>
        <w:rPr>
          <w:spacing w:val="1"/>
          <w:sz w:val="24"/>
        </w:rPr>
        <w:t xml:space="preserve"> </w:t>
      </w:r>
      <w:r>
        <w:rPr>
          <w:sz w:val="24"/>
        </w:rPr>
        <w:t>важном</w:t>
      </w:r>
      <w:r>
        <w:rPr>
          <w:spacing w:val="1"/>
          <w:sz w:val="24"/>
        </w:rPr>
        <w:t xml:space="preserve"> </w:t>
      </w:r>
      <w:r>
        <w:rPr>
          <w:sz w:val="24"/>
        </w:rPr>
        <w:t>этапе</w:t>
      </w:r>
      <w:r>
        <w:rPr>
          <w:spacing w:val="1"/>
          <w:sz w:val="24"/>
        </w:rPr>
        <w:t xml:space="preserve"> </w:t>
      </w:r>
      <w:r>
        <w:rPr>
          <w:sz w:val="24"/>
        </w:rPr>
        <w:t>ее</w:t>
      </w:r>
      <w:r>
        <w:rPr>
          <w:spacing w:val="1"/>
          <w:sz w:val="24"/>
        </w:rPr>
        <w:t xml:space="preserve"> </w:t>
      </w:r>
      <w:r>
        <w:rPr>
          <w:sz w:val="24"/>
        </w:rPr>
        <w:t>социализации</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подростковом</w:t>
      </w:r>
      <w:r>
        <w:rPr>
          <w:spacing w:val="1"/>
          <w:sz w:val="24"/>
        </w:rPr>
        <w:t xml:space="preserve"> </w:t>
      </w:r>
      <w:r>
        <w:rPr>
          <w:sz w:val="24"/>
        </w:rPr>
        <w:t>возрасте,</w:t>
      </w:r>
      <w:r>
        <w:rPr>
          <w:spacing w:val="1"/>
          <w:sz w:val="24"/>
        </w:rPr>
        <w:t xml:space="preserve"> </w:t>
      </w:r>
      <w:r>
        <w:rPr>
          <w:sz w:val="24"/>
        </w:rPr>
        <w:t>становление</w:t>
      </w:r>
      <w:r>
        <w:rPr>
          <w:spacing w:val="1"/>
          <w:sz w:val="24"/>
        </w:rPr>
        <w:t xml:space="preserve"> </w:t>
      </w:r>
      <w:r>
        <w:rPr>
          <w:sz w:val="24"/>
        </w:rPr>
        <w:t>ее</w:t>
      </w:r>
      <w:r>
        <w:rPr>
          <w:spacing w:val="1"/>
          <w:sz w:val="24"/>
        </w:rPr>
        <w:t xml:space="preserve"> </w:t>
      </w:r>
      <w:r>
        <w:rPr>
          <w:sz w:val="24"/>
        </w:rPr>
        <w:t>духовно-нравственной,</w:t>
      </w:r>
      <w:r>
        <w:rPr>
          <w:spacing w:val="1"/>
          <w:sz w:val="24"/>
        </w:rPr>
        <w:t xml:space="preserve"> </w:t>
      </w:r>
      <w:r>
        <w:rPr>
          <w:sz w:val="24"/>
        </w:rPr>
        <w:t>политической</w:t>
      </w:r>
      <w:r>
        <w:rPr>
          <w:spacing w:val="1"/>
          <w:sz w:val="24"/>
        </w:rPr>
        <w:t xml:space="preserve"> </w:t>
      </w:r>
      <w:r>
        <w:rPr>
          <w:sz w:val="24"/>
        </w:rPr>
        <w:t>и</w:t>
      </w:r>
      <w:r>
        <w:rPr>
          <w:spacing w:val="1"/>
          <w:sz w:val="24"/>
        </w:rPr>
        <w:t xml:space="preserve"> </w:t>
      </w:r>
      <w:r>
        <w:rPr>
          <w:sz w:val="24"/>
        </w:rPr>
        <w:t>правовой</w:t>
      </w:r>
      <w:r>
        <w:rPr>
          <w:spacing w:val="-57"/>
          <w:sz w:val="24"/>
        </w:rPr>
        <w:t xml:space="preserve"> </w:t>
      </w:r>
      <w:r>
        <w:rPr>
          <w:sz w:val="24"/>
        </w:rPr>
        <w:t>культуры,</w:t>
      </w:r>
      <w:r>
        <w:rPr>
          <w:spacing w:val="1"/>
          <w:sz w:val="24"/>
        </w:rPr>
        <w:t xml:space="preserve"> </w:t>
      </w:r>
      <w:r>
        <w:rPr>
          <w:sz w:val="24"/>
        </w:rPr>
        <w:t>социального</w:t>
      </w:r>
      <w:r>
        <w:rPr>
          <w:spacing w:val="1"/>
          <w:sz w:val="24"/>
        </w:rPr>
        <w:t xml:space="preserve"> </w:t>
      </w:r>
      <w:r>
        <w:rPr>
          <w:sz w:val="24"/>
        </w:rPr>
        <w:t>поведения,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уважении</w:t>
      </w:r>
      <w:r>
        <w:rPr>
          <w:spacing w:val="1"/>
          <w:sz w:val="24"/>
        </w:rPr>
        <w:t xml:space="preserve"> </w:t>
      </w:r>
      <w:r>
        <w:rPr>
          <w:sz w:val="24"/>
        </w:rPr>
        <w:t>закона</w:t>
      </w:r>
      <w:r>
        <w:rPr>
          <w:spacing w:val="1"/>
          <w:sz w:val="24"/>
        </w:rPr>
        <w:t xml:space="preserve"> </w:t>
      </w:r>
      <w:r>
        <w:rPr>
          <w:sz w:val="24"/>
        </w:rPr>
        <w:t>и</w:t>
      </w:r>
      <w:r>
        <w:rPr>
          <w:spacing w:val="61"/>
          <w:sz w:val="24"/>
        </w:rPr>
        <w:t xml:space="preserve"> </w:t>
      </w:r>
      <w:r>
        <w:rPr>
          <w:sz w:val="24"/>
        </w:rPr>
        <w:t>правопорядка;</w:t>
      </w:r>
      <w:r>
        <w:rPr>
          <w:spacing w:val="1"/>
          <w:sz w:val="24"/>
        </w:rPr>
        <w:t xml:space="preserve"> </w:t>
      </w:r>
      <w:r>
        <w:rPr>
          <w:sz w:val="24"/>
        </w:rPr>
        <w:t>развитие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гуманитарных</w:t>
      </w:r>
      <w:r>
        <w:rPr>
          <w:spacing w:val="1"/>
          <w:sz w:val="24"/>
        </w:rPr>
        <w:t xml:space="preserve"> </w:t>
      </w:r>
      <w:r>
        <w:rPr>
          <w:sz w:val="24"/>
        </w:rPr>
        <w:t>дисциплин;</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личному</w:t>
      </w:r>
      <w:r>
        <w:rPr>
          <w:spacing w:val="1"/>
          <w:sz w:val="24"/>
        </w:rPr>
        <w:t xml:space="preserve"> </w:t>
      </w:r>
      <w:r>
        <w:rPr>
          <w:sz w:val="24"/>
        </w:rPr>
        <w:t>самоопределению,</w:t>
      </w:r>
      <w:r>
        <w:rPr>
          <w:spacing w:val="1"/>
          <w:sz w:val="24"/>
        </w:rPr>
        <w:t xml:space="preserve"> </w:t>
      </w:r>
      <w:r>
        <w:rPr>
          <w:sz w:val="24"/>
        </w:rPr>
        <w:t>самореализации,</w:t>
      </w:r>
      <w:r>
        <w:rPr>
          <w:spacing w:val="1"/>
          <w:sz w:val="24"/>
        </w:rPr>
        <w:t xml:space="preserve"> </w:t>
      </w:r>
      <w:r>
        <w:rPr>
          <w:sz w:val="24"/>
        </w:rPr>
        <w:t>самоконтролю;</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высокопроизводительной,</w:t>
      </w:r>
      <w:r>
        <w:rPr>
          <w:spacing w:val="1"/>
          <w:sz w:val="24"/>
        </w:rPr>
        <w:t xml:space="preserve"> </w:t>
      </w:r>
      <w:r>
        <w:rPr>
          <w:sz w:val="24"/>
        </w:rPr>
        <w:t>наукоемкой трудовой</w:t>
      </w:r>
      <w:r>
        <w:rPr>
          <w:spacing w:val="1"/>
          <w:sz w:val="24"/>
        </w:rPr>
        <w:t xml:space="preserve"> </w:t>
      </w:r>
      <w:r>
        <w:rPr>
          <w:sz w:val="24"/>
        </w:rPr>
        <w:t>деятельности;</w:t>
      </w:r>
    </w:p>
    <w:p w:rsidR="00AC1AA3" w:rsidRDefault="0056180D" w:rsidP="008937BF">
      <w:pPr>
        <w:pStyle w:val="a5"/>
        <w:numPr>
          <w:ilvl w:val="1"/>
          <w:numId w:val="98"/>
        </w:numPr>
        <w:tabs>
          <w:tab w:val="left" w:pos="2758"/>
        </w:tabs>
        <w:ind w:right="566" w:firstLine="705"/>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общества,</w:t>
      </w:r>
      <w:r>
        <w:rPr>
          <w:spacing w:val="1"/>
          <w:sz w:val="24"/>
        </w:rPr>
        <w:t xml:space="preserve"> </w:t>
      </w:r>
      <w:r>
        <w:rPr>
          <w:sz w:val="24"/>
        </w:rPr>
        <w:t>адекватной</w:t>
      </w:r>
      <w:r>
        <w:rPr>
          <w:spacing w:val="1"/>
          <w:sz w:val="24"/>
        </w:rPr>
        <w:t xml:space="preserve"> </w:t>
      </w:r>
      <w:r>
        <w:rPr>
          <w:sz w:val="24"/>
        </w:rPr>
        <w:t>современному</w:t>
      </w:r>
      <w:r>
        <w:rPr>
          <w:spacing w:val="-3"/>
          <w:sz w:val="24"/>
        </w:rPr>
        <w:t xml:space="preserve"> </w:t>
      </w:r>
      <w:r>
        <w:rPr>
          <w:sz w:val="24"/>
        </w:rPr>
        <w:t>уровню</w:t>
      </w:r>
      <w:r>
        <w:rPr>
          <w:spacing w:val="-1"/>
          <w:sz w:val="24"/>
        </w:rPr>
        <w:t xml:space="preserve"> </w:t>
      </w:r>
      <w:r>
        <w:rPr>
          <w:sz w:val="24"/>
        </w:rPr>
        <w:t>знаний</w:t>
      </w:r>
      <w:r>
        <w:rPr>
          <w:spacing w:val="-4"/>
          <w:sz w:val="24"/>
        </w:rPr>
        <w:t xml:space="preserve"> </w:t>
      </w:r>
      <w:r>
        <w:rPr>
          <w:sz w:val="24"/>
        </w:rPr>
        <w:t>и доступной по</w:t>
      </w:r>
      <w:r>
        <w:rPr>
          <w:spacing w:val="-6"/>
          <w:sz w:val="24"/>
        </w:rPr>
        <w:t xml:space="preserve"> </w:t>
      </w:r>
      <w:r>
        <w:rPr>
          <w:sz w:val="24"/>
        </w:rPr>
        <w:t>содержанию для обучающихся</w:t>
      </w:r>
    </w:p>
    <w:p w:rsidR="00AC1AA3" w:rsidRDefault="0056180D" w:rsidP="008937BF">
      <w:pPr>
        <w:pStyle w:val="a5"/>
        <w:numPr>
          <w:ilvl w:val="1"/>
          <w:numId w:val="98"/>
        </w:numPr>
        <w:tabs>
          <w:tab w:val="left" w:pos="2818"/>
        </w:tabs>
        <w:ind w:right="573" w:firstLine="705"/>
        <w:rPr>
          <w:sz w:val="24"/>
        </w:rPr>
      </w:pPr>
      <w:r>
        <w:rPr>
          <w:sz w:val="24"/>
        </w:rPr>
        <w:t>подросткового возраста; освоение обучающимися знаний об основных сферах</w:t>
      </w:r>
      <w:r>
        <w:rPr>
          <w:spacing w:val="1"/>
          <w:sz w:val="24"/>
        </w:rPr>
        <w:t xml:space="preserve"> </w:t>
      </w:r>
      <w:r>
        <w:rPr>
          <w:sz w:val="24"/>
        </w:rPr>
        <w:t>человеческой деятельности, социальных институтах, нормах, регулирующих общественные</w:t>
      </w:r>
      <w:r>
        <w:rPr>
          <w:spacing w:val="1"/>
          <w:sz w:val="24"/>
        </w:rPr>
        <w:t xml:space="preserve"> </w:t>
      </w:r>
      <w:r>
        <w:rPr>
          <w:sz w:val="24"/>
        </w:rPr>
        <w:t>отношения, необходимые для взаимодействия с социальной средой и выполнения типичных</w:t>
      </w:r>
      <w:r>
        <w:rPr>
          <w:spacing w:val="1"/>
          <w:sz w:val="24"/>
        </w:rPr>
        <w:t xml:space="preserve"> </w:t>
      </w:r>
      <w:r>
        <w:rPr>
          <w:sz w:val="24"/>
        </w:rPr>
        <w:t>социальных</w:t>
      </w:r>
      <w:r>
        <w:rPr>
          <w:spacing w:val="-1"/>
          <w:sz w:val="24"/>
        </w:rPr>
        <w:t xml:space="preserve"> </w:t>
      </w:r>
      <w:r>
        <w:rPr>
          <w:sz w:val="24"/>
        </w:rPr>
        <w:t>ролей человека и гражданина;</w:t>
      </w:r>
    </w:p>
    <w:p w:rsidR="00AC1AA3" w:rsidRDefault="0056180D" w:rsidP="008937BF">
      <w:pPr>
        <w:pStyle w:val="a5"/>
        <w:numPr>
          <w:ilvl w:val="1"/>
          <w:numId w:val="98"/>
        </w:numPr>
        <w:tabs>
          <w:tab w:val="left" w:pos="2758"/>
        </w:tabs>
        <w:spacing w:before="1"/>
        <w:ind w:right="559" w:firstLine="705"/>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функционально</w:t>
      </w:r>
      <w:r>
        <w:rPr>
          <w:spacing w:val="1"/>
          <w:sz w:val="24"/>
        </w:rPr>
        <w:t xml:space="preserve"> </w:t>
      </w:r>
      <w:r>
        <w:rPr>
          <w:sz w:val="24"/>
        </w:rPr>
        <w:t>грамотного</w:t>
      </w:r>
      <w:r>
        <w:rPr>
          <w:spacing w:val="1"/>
          <w:sz w:val="24"/>
        </w:rPr>
        <w:t xml:space="preserve"> </w:t>
      </w:r>
      <w:r>
        <w:rPr>
          <w:sz w:val="24"/>
        </w:rPr>
        <w:t>человека:</w:t>
      </w:r>
      <w:r>
        <w:rPr>
          <w:spacing w:val="1"/>
          <w:sz w:val="24"/>
        </w:rPr>
        <w:t xml:space="preserve"> </w:t>
      </w:r>
      <w:r>
        <w:rPr>
          <w:sz w:val="24"/>
        </w:rPr>
        <w:t>получать</w:t>
      </w:r>
      <w:r>
        <w:rPr>
          <w:spacing w:val="1"/>
          <w:sz w:val="24"/>
        </w:rPr>
        <w:t xml:space="preserve"> </w:t>
      </w:r>
      <w:r>
        <w:rPr>
          <w:sz w:val="24"/>
        </w:rPr>
        <w:t>из</w:t>
      </w:r>
      <w:r>
        <w:rPr>
          <w:spacing w:val="1"/>
          <w:sz w:val="24"/>
        </w:rPr>
        <w:t xml:space="preserve"> </w:t>
      </w:r>
      <w:r>
        <w:rPr>
          <w:sz w:val="24"/>
        </w:rPr>
        <w:t>разнообразных</w:t>
      </w:r>
      <w:r>
        <w:rPr>
          <w:spacing w:val="1"/>
          <w:sz w:val="24"/>
        </w:rPr>
        <w:t xml:space="preserve"> </w:t>
      </w:r>
      <w:r>
        <w:rPr>
          <w:sz w:val="24"/>
        </w:rPr>
        <w:t>источников</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осмысливать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систематизировать, анализировать полученные данные; освоение способов познавательной,</w:t>
      </w:r>
      <w:r>
        <w:rPr>
          <w:spacing w:val="1"/>
          <w:sz w:val="24"/>
        </w:rPr>
        <w:t xml:space="preserve"> </w:t>
      </w:r>
      <w:r>
        <w:rPr>
          <w:sz w:val="24"/>
        </w:rPr>
        <w:t>коммуникативной,</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гражданского</w:t>
      </w:r>
      <w:r>
        <w:rPr>
          <w:spacing w:val="-1"/>
          <w:sz w:val="24"/>
        </w:rPr>
        <w:t xml:space="preserve"> </w:t>
      </w:r>
      <w:r>
        <w:rPr>
          <w:sz w:val="24"/>
        </w:rPr>
        <w:t>общества</w:t>
      </w:r>
      <w:r>
        <w:rPr>
          <w:spacing w:val="2"/>
          <w:sz w:val="24"/>
        </w:rPr>
        <w:t xml:space="preserve"> </w:t>
      </w:r>
      <w:r>
        <w:rPr>
          <w:sz w:val="24"/>
        </w:rPr>
        <w:t>и государства;</w:t>
      </w:r>
    </w:p>
    <w:p w:rsidR="00AC1AA3" w:rsidRDefault="0056180D" w:rsidP="008937BF">
      <w:pPr>
        <w:pStyle w:val="a5"/>
        <w:numPr>
          <w:ilvl w:val="1"/>
          <w:numId w:val="98"/>
        </w:numPr>
        <w:tabs>
          <w:tab w:val="left" w:pos="2758"/>
        </w:tabs>
        <w:ind w:right="565" w:firstLine="705"/>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способов</w:t>
      </w:r>
      <w:r>
        <w:rPr>
          <w:spacing w:val="1"/>
          <w:sz w:val="24"/>
        </w:rPr>
        <w:t xml:space="preserve"> </w:t>
      </w:r>
      <w:r>
        <w:rPr>
          <w:sz w:val="24"/>
        </w:rPr>
        <w:t>успешного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политическими,</w:t>
      </w:r>
      <w:r>
        <w:rPr>
          <w:spacing w:val="1"/>
          <w:sz w:val="24"/>
        </w:rPr>
        <w:t xml:space="preserve"> </w:t>
      </w:r>
      <w:r>
        <w:rPr>
          <w:sz w:val="24"/>
        </w:rPr>
        <w:t>правовыми,</w:t>
      </w:r>
      <w:r>
        <w:rPr>
          <w:spacing w:val="1"/>
          <w:sz w:val="24"/>
        </w:rPr>
        <w:t xml:space="preserve"> </w:t>
      </w:r>
      <w:r>
        <w:rPr>
          <w:sz w:val="24"/>
        </w:rPr>
        <w:t>финансово-экономическими</w:t>
      </w:r>
      <w:r>
        <w:rPr>
          <w:spacing w:val="1"/>
          <w:sz w:val="24"/>
        </w:rPr>
        <w:t xml:space="preserve"> </w:t>
      </w:r>
      <w:r>
        <w:rPr>
          <w:sz w:val="24"/>
        </w:rPr>
        <w:t>и</w:t>
      </w:r>
      <w:r>
        <w:rPr>
          <w:spacing w:val="-57"/>
          <w:sz w:val="24"/>
        </w:rPr>
        <w:t xml:space="preserve"> </w:t>
      </w:r>
      <w:r>
        <w:rPr>
          <w:sz w:val="24"/>
        </w:rPr>
        <w:t>другими социальными институтами для реализации личностного потенциала в современном</w:t>
      </w:r>
      <w:r>
        <w:rPr>
          <w:spacing w:val="1"/>
          <w:sz w:val="24"/>
        </w:rPr>
        <w:t xml:space="preserve"> </w:t>
      </w:r>
      <w:r>
        <w:rPr>
          <w:sz w:val="24"/>
        </w:rPr>
        <w:t>динамично</w:t>
      </w:r>
      <w:r>
        <w:rPr>
          <w:spacing w:val="-1"/>
          <w:sz w:val="24"/>
        </w:rPr>
        <w:t xml:space="preserve"> </w:t>
      </w:r>
      <w:r>
        <w:rPr>
          <w:sz w:val="24"/>
        </w:rPr>
        <w:t>развивающемся российском</w:t>
      </w:r>
      <w:r>
        <w:rPr>
          <w:spacing w:val="1"/>
          <w:sz w:val="24"/>
        </w:rPr>
        <w:t xml:space="preserve"> </w:t>
      </w:r>
      <w:r>
        <w:rPr>
          <w:sz w:val="24"/>
        </w:rPr>
        <w:t>обществе;</w:t>
      </w:r>
    </w:p>
    <w:p w:rsidR="00AC1AA3" w:rsidRDefault="0056180D" w:rsidP="008937BF">
      <w:pPr>
        <w:pStyle w:val="a5"/>
        <w:numPr>
          <w:ilvl w:val="1"/>
          <w:numId w:val="98"/>
        </w:numPr>
        <w:tabs>
          <w:tab w:val="left" w:pos="2755"/>
          <w:tab w:val="left" w:pos="2756"/>
          <w:tab w:val="left" w:pos="4488"/>
          <w:tab w:val="left" w:pos="5343"/>
          <w:tab w:val="left" w:pos="6814"/>
          <w:tab w:val="left" w:pos="8308"/>
          <w:tab w:val="left" w:pos="9256"/>
          <w:tab w:val="left" w:pos="9621"/>
          <w:tab w:val="left" w:pos="10612"/>
        </w:tabs>
        <w:ind w:right="578" w:firstLine="705"/>
        <w:jc w:val="left"/>
        <w:rPr>
          <w:sz w:val="24"/>
        </w:rPr>
      </w:pPr>
      <w:r>
        <w:rPr>
          <w:sz w:val="24"/>
        </w:rPr>
        <w:t>формирование</w:t>
      </w:r>
      <w:r>
        <w:rPr>
          <w:sz w:val="24"/>
        </w:rPr>
        <w:tab/>
        <w:t>опыта</w:t>
      </w:r>
      <w:r>
        <w:rPr>
          <w:sz w:val="24"/>
        </w:rPr>
        <w:tab/>
        <w:t>применения</w:t>
      </w:r>
      <w:r>
        <w:rPr>
          <w:sz w:val="24"/>
        </w:rPr>
        <w:tab/>
        <w:t>полученных</w:t>
      </w:r>
      <w:r>
        <w:rPr>
          <w:sz w:val="24"/>
        </w:rPr>
        <w:tab/>
        <w:t>знаний</w:t>
      </w:r>
      <w:r>
        <w:rPr>
          <w:sz w:val="24"/>
        </w:rPr>
        <w:tab/>
        <w:t>и</w:t>
      </w:r>
      <w:r>
        <w:rPr>
          <w:sz w:val="24"/>
        </w:rPr>
        <w:tab/>
        <w:t>умений</w:t>
      </w:r>
      <w:r>
        <w:rPr>
          <w:sz w:val="24"/>
        </w:rPr>
        <w:tab/>
      </w:r>
      <w:r>
        <w:rPr>
          <w:spacing w:val="-4"/>
          <w:sz w:val="24"/>
        </w:rPr>
        <w:t>для</w:t>
      </w:r>
      <w:r>
        <w:rPr>
          <w:spacing w:val="-57"/>
          <w:sz w:val="24"/>
        </w:rPr>
        <w:t xml:space="preserve"> </w:t>
      </w:r>
      <w:r>
        <w:rPr>
          <w:sz w:val="24"/>
        </w:rPr>
        <w:t>выстраивания</w:t>
      </w:r>
      <w:r>
        <w:rPr>
          <w:spacing w:val="16"/>
          <w:sz w:val="24"/>
        </w:rPr>
        <w:t xml:space="preserve"> </w:t>
      </w:r>
      <w:r>
        <w:rPr>
          <w:sz w:val="24"/>
        </w:rPr>
        <w:t>отношений</w:t>
      </w:r>
      <w:r>
        <w:rPr>
          <w:spacing w:val="20"/>
          <w:sz w:val="24"/>
        </w:rPr>
        <w:t xml:space="preserve"> </w:t>
      </w:r>
      <w:r>
        <w:rPr>
          <w:sz w:val="24"/>
        </w:rPr>
        <w:t>между</w:t>
      </w:r>
      <w:r>
        <w:rPr>
          <w:spacing w:val="12"/>
          <w:sz w:val="24"/>
        </w:rPr>
        <w:t xml:space="preserve"> </w:t>
      </w:r>
      <w:r>
        <w:rPr>
          <w:sz w:val="24"/>
        </w:rPr>
        <w:t>людьми</w:t>
      </w:r>
      <w:r>
        <w:rPr>
          <w:spacing w:val="19"/>
          <w:sz w:val="24"/>
        </w:rPr>
        <w:t xml:space="preserve"> </w:t>
      </w:r>
      <w:r>
        <w:rPr>
          <w:sz w:val="24"/>
        </w:rPr>
        <w:t>различных</w:t>
      </w:r>
      <w:r>
        <w:rPr>
          <w:spacing w:val="18"/>
          <w:sz w:val="24"/>
        </w:rPr>
        <w:t xml:space="preserve"> </w:t>
      </w:r>
      <w:r>
        <w:rPr>
          <w:sz w:val="24"/>
        </w:rPr>
        <w:t>национальностей</w:t>
      </w:r>
      <w:r>
        <w:rPr>
          <w:spacing w:val="20"/>
          <w:sz w:val="24"/>
        </w:rPr>
        <w:t xml:space="preserve"> </w:t>
      </w:r>
      <w:r>
        <w:rPr>
          <w:sz w:val="24"/>
        </w:rPr>
        <w:t>и</w:t>
      </w:r>
      <w:r>
        <w:rPr>
          <w:spacing w:val="18"/>
          <w:sz w:val="24"/>
        </w:rPr>
        <w:t xml:space="preserve"> </w:t>
      </w:r>
      <w:r>
        <w:rPr>
          <w:sz w:val="24"/>
        </w:rPr>
        <w:t>вероисповеданий</w:t>
      </w:r>
      <w:r>
        <w:rPr>
          <w:spacing w:val="19"/>
          <w:sz w:val="24"/>
        </w:rPr>
        <w:t xml:space="preserve"> </w:t>
      </w:r>
      <w:r>
        <w:rPr>
          <w:sz w:val="24"/>
        </w:rPr>
        <w:t>в</w:t>
      </w:r>
      <w:r>
        <w:rPr>
          <w:spacing w:val="-57"/>
          <w:sz w:val="24"/>
        </w:rPr>
        <w:t xml:space="preserve"> </w:t>
      </w:r>
      <w:r>
        <w:rPr>
          <w:sz w:val="24"/>
        </w:rPr>
        <w:t>общегражданской</w:t>
      </w:r>
      <w:r>
        <w:rPr>
          <w:spacing w:val="10"/>
          <w:sz w:val="24"/>
        </w:rPr>
        <w:t xml:space="preserve"> </w:t>
      </w:r>
      <w:r>
        <w:rPr>
          <w:sz w:val="24"/>
        </w:rPr>
        <w:t>и</w:t>
      </w:r>
      <w:r>
        <w:rPr>
          <w:spacing w:val="11"/>
          <w:sz w:val="24"/>
        </w:rPr>
        <w:t xml:space="preserve"> </w:t>
      </w:r>
      <w:r>
        <w:rPr>
          <w:sz w:val="24"/>
        </w:rPr>
        <w:t>в</w:t>
      </w:r>
      <w:r>
        <w:rPr>
          <w:spacing w:val="9"/>
          <w:sz w:val="24"/>
        </w:rPr>
        <w:t xml:space="preserve"> </w:t>
      </w:r>
      <w:r>
        <w:rPr>
          <w:sz w:val="24"/>
        </w:rPr>
        <w:t>семейно-бытовой</w:t>
      </w:r>
      <w:r>
        <w:rPr>
          <w:spacing w:val="10"/>
          <w:sz w:val="24"/>
        </w:rPr>
        <w:t xml:space="preserve"> </w:t>
      </w:r>
      <w:r>
        <w:rPr>
          <w:sz w:val="24"/>
        </w:rPr>
        <w:t>сферах;</w:t>
      </w:r>
      <w:r>
        <w:rPr>
          <w:spacing w:val="8"/>
          <w:sz w:val="24"/>
        </w:rPr>
        <w:t xml:space="preserve"> </w:t>
      </w:r>
      <w:r>
        <w:rPr>
          <w:sz w:val="24"/>
        </w:rPr>
        <w:t>для</w:t>
      </w:r>
      <w:r>
        <w:rPr>
          <w:spacing w:val="9"/>
          <w:sz w:val="24"/>
        </w:rPr>
        <w:t xml:space="preserve"> </w:t>
      </w:r>
      <w:r>
        <w:rPr>
          <w:sz w:val="24"/>
        </w:rPr>
        <w:t>соотнесения</w:t>
      </w:r>
      <w:r>
        <w:rPr>
          <w:spacing w:val="8"/>
          <w:sz w:val="24"/>
        </w:rPr>
        <w:t xml:space="preserve"> </w:t>
      </w:r>
      <w:r>
        <w:rPr>
          <w:sz w:val="24"/>
        </w:rPr>
        <w:t>своих</w:t>
      </w:r>
      <w:r>
        <w:rPr>
          <w:spacing w:val="10"/>
          <w:sz w:val="24"/>
        </w:rPr>
        <w:t xml:space="preserve"> </w:t>
      </w:r>
      <w:r>
        <w:rPr>
          <w:sz w:val="24"/>
        </w:rPr>
        <w:t>действий</w:t>
      </w:r>
      <w:r>
        <w:rPr>
          <w:spacing w:val="9"/>
          <w:sz w:val="24"/>
        </w:rPr>
        <w:t xml:space="preserve"> </w:t>
      </w:r>
      <w:r>
        <w:rPr>
          <w:sz w:val="24"/>
        </w:rPr>
        <w:t>и</w:t>
      </w:r>
      <w:r>
        <w:rPr>
          <w:spacing w:val="8"/>
          <w:sz w:val="24"/>
        </w:rPr>
        <w:t xml:space="preserve"> </w:t>
      </w:r>
      <w:r>
        <w:rPr>
          <w:sz w:val="24"/>
        </w:rPr>
        <w:t>действий</w:t>
      </w:r>
      <w:r>
        <w:rPr>
          <w:spacing w:val="-57"/>
          <w:sz w:val="24"/>
        </w:rPr>
        <w:t xml:space="preserve"> </w:t>
      </w:r>
      <w:r>
        <w:rPr>
          <w:sz w:val="24"/>
        </w:rPr>
        <w:t>других людей с нравственными ценностями и нормами поведения, установленными законом;</w:t>
      </w:r>
      <w:r>
        <w:rPr>
          <w:spacing w:val="-57"/>
          <w:sz w:val="24"/>
        </w:rPr>
        <w:t xml:space="preserve"> </w:t>
      </w:r>
      <w:r>
        <w:rPr>
          <w:sz w:val="24"/>
        </w:rPr>
        <w:t>содействия правовыми способами и средствами защите правопорядка в обществе.</w:t>
      </w:r>
      <w:r>
        <w:rPr>
          <w:spacing w:val="1"/>
          <w:sz w:val="24"/>
        </w:rPr>
        <w:t xml:space="preserve"> </w:t>
      </w:r>
      <w:r>
        <w:rPr>
          <w:sz w:val="24"/>
        </w:rPr>
        <w:t>Коррекционные</w:t>
      </w:r>
      <w:r>
        <w:rPr>
          <w:spacing w:val="-4"/>
          <w:sz w:val="24"/>
        </w:rPr>
        <w:t xml:space="preserve"> </w:t>
      </w:r>
      <w:r>
        <w:rPr>
          <w:sz w:val="24"/>
        </w:rPr>
        <w:t>задачи:</w:t>
      </w:r>
    </w:p>
    <w:p w:rsidR="00AC1AA3" w:rsidRDefault="0056180D">
      <w:pPr>
        <w:pStyle w:val="a3"/>
        <w:spacing w:before="1"/>
        <w:ind w:right="2688"/>
        <w:jc w:val="left"/>
      </w:pPr>
      <w:r>
        <w:t>Развитие зрительного, зрительно-осязательного и слухового восприятия;</w:t>
      </w:r>
      <w:r>
        <w:rPr>
          <w:spacing w:val="-58"/>
        </w:rPr>
        <w:t xml:space="preserve"> </w:t>
      </w:r>
      <w:r>
        <w:t>Развитие</w:t>
      </w:r>
      <w:r>
        <w:rPr>
          <w:spacing w:val="-4"/>
        </w:rPr>
        <w:t xml:space="preserve"> </w:t>
      </w:r>
      <w:r>
        <w:t>произвольного внимания.</w:t>
      </w:r>
    </w:p>
    <w:p w:rsidR="00AC1AA3" w:rsidRDefault="0056180D">
      <w:pPr>
        <w:pStyle w:val="a3"/>
        <w:jc w:val="left"/>
      </w:pPr>
      <w:r>
        <w:t>Развитие</w:t>
      </w:r>
      <w:r>
        <w:rPr>
          <w:spacing w:val="-7"/>
        </w:rPr>
        <w:t xml:space="preserve"> </w:t>
      </w:r>
      <w:r>
        <w:t>и</w:t>
      </w:r>
      <w:r>
        <w:rPr>
          <w:spacing w:val="-4"/>
        </w:rPr>
        <w:t xml:space="preserve"> </w:t>
      </w:r>
      <w:r>
        <w:t>коррекция</w:t>
      </w:r>
      <w:r>
        <w:rPr>
          <w:spacing w:val="-6"/>
        </w:rPr>
        <w:t xml:space="preserve"> </w:t>
      </w:r>
      <w:r>
        <w:t>памяти.</w:t>
      </w:r>
    </w:p>
    <w:p w:rsidR="00AC1AA3" w:rsidRDefault="0056180D">
      <w:pPr>
        <w:pStyle w:val="a3"/>
        <w:ind w:right="1457"/>
        <w:jc w:val="left"/>
      </w:pPr>
      <w:r>
        <w:t>Развитие словесно-логического мышления и мыслительных операций.</w:t>
      </w:r>
      <w:r>
        <w:rPr>
          <w:spacing w:val="1"/>
        </w:rPr>
        <w:t xml:space="preserve"> </w:t>
      </w:r>
      <w:r>
        <w:t>Формирование</w:t>
      </w:r>
      <w:r>
        <w:rPr>
          <w:spacing w:val="-9"/>
        </w:rPr>
        <w:t xml:space="preserve"> </w:t>
      </w:r>
      <w:r>
        <w:t>навыков</w:t>
      </w:r>
      <w:r>
        <w:rPr>
          <w:spacing w:val="-5"/>
        </w:rPr>
        <w:t xml:space="preserve"> </w:t>
      </w:r>
      <w:r>
        <w:t>зрительного,</w:t>
      </w:r>
      <w:r>
        <w:rPr>
          <w:spacing w:val="-8"/>
        </w:rPr>
        <w:t xml:space="preserve"> </w:t>
      </w:r>
      <w:r>
        <w:t>зрительно-осязательного</w:t>
      </w:r>
      <w:r>
        <w:rPr>
          <w:spacing w:val="-5"/>
        </w:rPr>
        <w:t xml:space="preserve"> </w:t>
      </w:r>
      <w:r>
        <w:t>и</w:t>
      </w:r>
      <w:r>
        <w:rPr>
          <w:spacing w:val="-5"/>
        </w:rPr>
        <w:t xml:space="preserve"> </w:t>
      </w:r>
      <w:r>
        <w:t>слухового</w:t>
      </w:r>
      <w:r>
        <w:rPr>
          <w:spacing w:val="-6"/>
        </w:rPr>
        <w:t xml:space="preserve"> </w:t>
      </w:r>
      <w:r>
        <w:t>анализа.</w:t>
      </w:r>
    </w:p>
    <w:p w:rsidR="00AC1AA3" w:rsidRDefault="0056180D">
      <w:pPr>
        <w:pStyle w:val="a3"/>
        <w:tabs>
          <w:tab w:val="left" w:pos="3141"/>
          <w:tab w:val="left" w:pos="4409"/>
          <w:tab w:val="left" w:pos="4992"/>
          <w:tab w:val="left" w:pos="6262"/>
          <w:tab w:val="left" w:pos="7988"/>
          <w:tab w:val="left" w:pos="8313"/>
          <w:tab w:val="left" w:pos="9585"/>
          <w:tab w:val="left" w:pos="9918"/>
        </w:tabs>
        <w:ind w:right="582"/>
        <w:jc w:val="left"/>
      </w:pPr>
      <w:r>
        <w:t>Формирование,</w:t>
      </w:r>
      <w:r>
        <w:tab/>
        <w:t>уточнение</w:t>
      </w:r>
      <w:r>
        <w:tab/>
        <w:t>или</w:t>
      </w:r>
      <w:r>
        <w:tab/>
        <w:t>коррекция</w:t>
      </w:r>
      <w:r>
        <w:tab/>
        <w:t>представлений</w:t>
      </w:r>
      <w:r>
        <w:tab/>
        <w:t>о</w:t>
      </w:r>
      <w:r>
        <w:tab/>
        <w:t>предметах</w:t>
      </w:r>
      <w:r>
        <w:tab/>
        <w:t>и</w:t>
      </w:r>
      <w:r>
        <w:tab/>
      </w:r>
      <w:r>
        <w:rPr>
          <w:spacing w:val="-2"/>
        </w:rPr>
        <w:t>процессах</w:t>
      </w:r>
      <w:r>
        <w:rPr>
          <w:spacing w:val="-57"/>
        </w:rPr>
        <w:t xml:space="preserve"> </w:t>
      </w:r>
      <w:r>
        <w:t>окружающей действительности.</w:t>
      </w:r>
    </w:p>
    <w:p w:rsidR="00AC1AA3" w:rsidRDefault="0056180D">
      <w:pPr>
        <w:pStyle w:val="a3"/>
        <w:jc w:val="left"/>
      </w:pPr>
      <w:r>
        <w:t>Преодоление</w:t>
      </w:r>
      <w:r>
        <w:rPr>
          <w:spacing w:val="-11"/>
        </w:rPr>
        <w:t xml:space="preserve"> </w:t>
      </w:r>
      <w:r>
        <w:t>вербализма.</w:t>
      </w:r>
    </w:p>
    <w:p w:rsidR="00AC1AA3" w:rsidRDefault="0056180D">
      <w:pPr>
        <w:pStyle w:val="a3"/>
        <w:ind w:right="5555"/>
      </w:pPr>
      <w:r>
        <w:t>Развитие связной устной и письменной речи.</w:t>
      </w:r>
      <w:r>
        <w:rPr>
          <w:spacing w:val="-57"/>
        </w:rPr>
        <w:t xml:space="preserve"> </w:t>
      </w:r>
      <w:r>
        <w:t>обогащение активного и пассивного словаря.</w:t>
      </w:r>
      <w:r>
        <w:rPr>
          <w:spacing w:val="-58"/>
        </w:rPr>
        <w:t xml:space="preserve"> </w:t>
      </w:r>
      <w:r>
        <w:t>Развитие</w:t>
      </w:r>
      <w:r>
        <w:rPr>
          <w:spacing w:val="-5"/>
        </w:rPr>
        <w:t xml:space="preserve"> </w:t>
      </w:r>
      <w:r>
        <w:t>коммуникативной</w:t>
      </w:r>
      <w:r>
        <w:rPr>
          <w:spacing w:val="-2"/>
        </w:rPr>
        <w:t xml:space="preserve"> </w:t>
      </w:r>
      <w:r>
        <w:t>деятельности.</w:t>
      </w:r>
    </w:p>
    <w:p w:rsidR="00AC1AA3" w:rsidRDefault="0056180D">
      <w:pPr>
        <w:pStyle w:val="a3"/>
        <w:jc w:val="left"/>
      </w:pPr>
      <w:r>
        <w:t>Совершенствование</w:t>
      </w:r>
      <w:r>
        <w:rPr>
          <w:spacing w:val="-5"/>
        </w:rPr>
        <w:t xml:space="preserve"> </w:t>
      </w:r>
      <w:r>
        <w:t>умения</w:t>
      </w:r>
      <w:r>
        <w:rPr>
          <w:spacing w:val="-8"/>
        </w:rPr>
        <w:t xml:space="preserve"> </w:t>
      </w:r>
      <w:r>
        <w:t>применять</w:t>
      </w:r>
      <w:r>
        <w:rPr>
          <w:spacing w:val="-4"/>
        </w:rPr>
        <w:t xml:space="preserve"> </w:t>
      </w:r>
      <w:r>
        <w:t>невербальные</w:t>
      </w:r>
      <w:r>
        <w:rPr>
          <w:spacing w:val="-11"/>
        </w:rPr>
        <w:t xml:space="preserve"> </w:t>
      </w:r>
      <w:r>
        <w:t>способы</w:t>
      </w:r>
      <w:r>
        <w:rPr>
          <w:spacing w:val="-7"/>
        </w:rPr>
        <w:t xml:space="preserve"> </w:t>
      </w:r>
      <w:r>
        <w:t>общения.</w:t>
      </w:r>
    </w:p>
    <w:p w:rsidR="00AC1AA3" w:rsidRDefault="0056180D">
      <w:pPr>
        <w:pStyle w:val="a3"/>
        <w:jc w:val="left"/>
      </w:pPr>
      <w:r>
        <w:t>Развитие</w:t>
      </w:r>
      <w:r>
        <w:rPr>
          <w:spacing w:val="-9"/>
        </w:rPr>
        <w:t xml:space="preserve"> </w:t>
      </w:r>
      <w:r>
        <w:t>и</w:t>
      </w:r>
      <w:r>
        <w:rPr>
          <w:spacing w:val="-8"/>
        </w:rPr>
        <w:t xml:space="preserve"> </w:t>
      </w:r>
      <w:r>
        <w:t>коррекция</w:t>
      </w:r>
      <w:r>
        <w:rPr>
          <w:spacing w:val="-3"/>
        </w:rPr>
        <w:t xml:space="preserve"> </w:t>
      </w:r>
      <w:r>
        <w:t>умений</w:t>
      </w:r>
      <w:r>
        <w:rPr>
          <w:spacing w:val="-7"/>
        </w:rPr>
        <w:t xml:space="preserve"> </w:t>
      </w:r>
      <w:r>
        <w:t>рассуждать</w:t>
      </w:r>
      <w:r>
        <w:rPr>
          <w:spacing w:val="-5"/>
        </w:rPr>
        <w:t xml:space="preserve"> </w:t>
      </w:r>
      <w:r>
        <w:t>и</w:t>
      </w:r>
      <w:r>
        <w:rPr>
          <w:spacing w:val="-4"/>
        </w:rPr>
        <w:t xml:space="preserve"> </w:t>
      </w:r>
      <w:r>
        <w:t>устанавливать</w:t>
      </w:r>
      <w:r>
        <w:rPr>
          <w:spacing w:val="-4"/>
        </w:rPr>
        <w:t xml:space="preserve"> </w:t>
      </w:r>
      <w:r>
        <w:t>причинно-следственные</w:t>
      </w:r>
      <w:r>
        <w:rPr>
          <w:spacing w:val="-12"/>
        </w:rPr>
        <w:t xml:space="preserve"> </w:t>
      </w:r>
      <w:r>
        <w:t>связи.</w:t>
      </w:r>
    </w:p>
    <w:p w:rsidR="00AC1AA3" w:rsidRDefault="0056180D">
      <w:pPr>
        <w:ind w:left="1342"/>
        <w:rPr>
          <w:i/>
          <w:sz w:val="24"/>
        </w:rPr>
      </w:pPr>
      <w:r>
        <w:rPr>
          <w:i/>
          <w:sz w:val="24"/>
        </w:rPr>
        <w:t>Место</w:t>
      </w:r>
      <w:r>
        <w:rPr>
          <w:i/>
          <w:spacing w:val="-4"/>
          <w:sz w:val="24"/>
        </w:rPr>
        <w:t xml:space="preserve"> </w:t>
      </w:r>
      <w:r>
        <w:rPr>
          <w:i/>
          <w:sz w:val="24"/>
        </w:rPr>
        <w:t>учебного</w:t>
      </w:r>
      <w:r>
        <w:rPr>
          <w:i/>
          <w:spacing w:val="-5"/>
          <w:sz w:val="24"/>
        </w:rPr>
        <w:t xml:space="preserve"> </w:t>
      </w:r>
      <w:r>
        <w:rPr>
          <w:i/>
          <w:sz w:val="24"/>
        </w:rPr>
        <w:t>предмета</w:t>
      </w:r>
      <w:r>
        <w:rPr>
          <w:i/>
          <w:spacing w:val="-8"/>
          <w:sz w:val="24"/>
        </w:rPr>
        <w:t xml:space="preserve"> </w:t>
      </w:r>
      <w:r>
        <w:rPr>
          <w:i/>
          <w:sz w:val="24"/>
        </w:rPr>
        <w:t>«Обществознание»</w:t>
      </w:r>
      <w:r>
        <w:rPr>
          <w:i/>
          <w:spacing w:val="-1"/>
          <w:sz w:val="24"/>
        </w:rPr>
        <w:t xml:space="preserve"> </w:t>
      </w:r>
      <w:r>
        <w:rPr>
          <w:i/>
          <w:sz w:val="24"/>
        </w:rPr>
        <w:t>в</w:t>
      </w:r>
      <w:r>
        <w:rPr>
          <w:i/>
          <w:spacing w:val="-9"/>
          <w:sz w:val="24"/>
        </w:rPr>
        <w:t xml:space="preserve"> </w:t>
      </w:r>
      <w:r>
        <w:rPr>
          <w:i/>
          <w:sz w:val="24"/>
        </w:rPr>
        <w:t>учебном</w:t>
      </w:r>
      <w:r>
        <w:rPr>
          <w:i/>
          <w:spacing w:val="-4"/>
          <w:sz w:val="24"/>
        </w:rPr>
        <w:t xml:space="preserve"> </w:t>
      </w:r>
      <w:r>
        <w:rPr>
          <w:i/>
          <w:sz w:val="24"/>
        </w:rPr>
        <w:t>плане</w:t>
      </w:r>
    </w:p>
    <w:p w:rsidR="00AC1AA3" w:rsidRDefault="0056180D">
      <w:pPr>
        <w:pStyle w:val="a3"/>
        <w:ind w:right="560" w:hanging="10"/>
      </w:pPr>
      <w:r>
        <w:rPr>
          <w:color w:val="211F1F"/>
        </w:rPr>
        <w:t>В</w:t>
      </w:r>
      <w:r>
        <w:rPr>
          <w:color w:val="211F1F"/>
          <w:spacing w:val="8"/>
        </w:rPr>
        <w:t xml:space="preserve"> </w:t>
      </w:r>
      <w:r>
        <w:rPr>
          <w:color w:val="211F1F"/>
        </w:rPr>
        <w:t>соответствии</w:t>
      </w:r>
      <w:r>
        <w:rPr>
          <w:color w:val="211F1F"/>
          <w:spacing w:val="9"/>
        </w:rPr>
        <w:t xml:space="preserve"> </w:t>
      </w:r>
      <w:r>
        <w:rPr>
          <w:color w:val="211F1F"/>
        </w:rPr>
        <w:t>с</w:t>
      </w:r>
      <w:r>
        <w:rPr>
          <w:color w:val="211F1F"/>
          <w:spacing w:val="7"/>
        </w:rPr>
        <w:t xml:space="preserve"> </w:t>
      </w:r>
      <w:r>
        <w:rPr>
          <w:color w:val="211F1F"/>
        </w:rPr>
        <w:t>учебным</w:t>
      </w:r>
      <w:r>
        <w:rPr>
          <w:color w:val="211F1F"/>
          <w:spacing w:val="8"/>
        </w:rPr>
        <w:t xml:space="preserve"> </w:t>
      </w:r>
      <w:r>
        <w:rPr>
          <w:color w:val="211F1F"/>
        </w:rPr>
        <w:t>планом</w:t>
      </w:r>
      <w:r>
        <w:rPr>
          <w:color w:val="211F1F"/>
          <w:spacing w:val="8"/>
        </w:rPr>
        <w:t xml:space="preserve"> </w:t>
      </w:r>
      <w:r>
        <w:rPr>
          <w:color w:val="211F1F"/>
        </w:rPr>
        <w:t>(вариант</w:t>
      </w:r>
      <w:r>
        <w:rPr>
          <w:color w:val="211F1F"/>
          <w:spacing w:val="9"/>
        </w:rPr>
        <w:t xml:space="preserve"> </w:t>
      </w:r>
      <w:r>
        <w:rPr>
          <w:color w:val="211F1F"/>
        </w:rPr>
        <w:t>1</w:t>
      </w:r>
      <w:r>
        <w:rPr>
          <w:color w:val="211F1F"/>
          <w:spacing w:val="8"/>
        </w:rPr>
        <w:t xml:space="preserve"> </w:t>
      </w:r>
      <w:r>
        <w:rPr>
          <w:color w:val="211F1F"/>
        </w:rPr>
        <w:t>АООП</w:t>
      </w:r>
      <w:r>
        <w:rPr>
          <w:color w:val="211F1F"/>
          <w:spacing w:val="8"/>
        </w:rPr>
        <w:t xml:space="preserve"> </w:t>
      </w:r>
      <w:r>
        <w:rPr>
          <w:color w:val="211F1F"/>
        </w:rPr>
        <w:t>ООО)</w:t>
      </w:r>
      <w:r>
        <w:rPr>
          <w:color w:val="211F1F"/>
          <w:spacing w:val="8"/>
        </w:rPr>
        <w:t xml:space="preserve"> </w:t>
      </w:r>
      <w:r>
        <w:rPr>
          <w:color w:val="211F1F"/>
        </w:rPr>
        <w:t>обществознание</w:t>
      </w:r>
      <w:r>
        <w:rPr>
          <w:color w:val="211F1F"/>
          <w:spacing w:val="9"/>
        </w:rPr>
        <w:t xml:space="preserve"> </w:t>
      </w:r>
      <w:r>
        <w:rPr>
          <w:color w:val="211F1F"/>
        </w:rPr>
        <w:t>изучается</w:t>
      </w:r>
      <w:r>
        <w:rPr>
          <w:color w:val="211F1F"/>
          <w:spacing w:val="7"/>
        </w:rPr>
        <w:t xml:space="preserve"> </w:t>
      </w:r>
      <w:r>
        <w:rPr>
          <w:color w:val="211F1F"/>
        </w:rPr>
        <w:t>с</w:t>
      </w:r>
      <w:r>
        <w:rPr>
          <w:color w:val="211F1F"/>
          <w:spacing w:val="8"/>
        </w:rPr>
        <w:t xml:space="preserve"> </w:t>
      </w:r>
      <w:r>
        <w:rPr>
          <w:color w:val="211F1F"/>
        </w:rPr>
        <w:t>6</w:t>
      </w:r>
      <w:r>
        <w:rPr>
          <w:color w:val="211F1F"/>
          <w:spacing w:val="8"/>
        </w:rPr>
        <w:t xml:space="preserve"> </w:t>
      </w:r>
      <w:r>
        <w:rPr>
          <w:color w:val="211F1F"/>
        </w:rPr>
        <w:t>по</w:t>
      </w:r>
      <w:r>
        <w:rPr>
          <w:color w:val="211F1F"/>
          <w:spacing w:val="-58"/>
        </w:rPr>
        <w:t xml:space="preserve"> </w:t>
      </w:r>
      <w:r>
        <w:rPr>
          <w:color w:val="211F1F"/>
        </w:rPr>
        <w:t>9 класс. Общее количество времени на четыре года обучения составляет 136 часов. Общая</w:t>
      </w:r>
      <w:r>
        <w:rPr>
          <w:color w:val="211F1F"/>
          <w:spacing w:val="1"/>
        </w:rPr>
        <w:t xml:space="preserve"> </w:t>
      </w:r>
      <w:r>
        <w:rPr>
          <w:color w:val="211F1F"/>
        </w:rPr>
        <w:t>недельная</w:t>
      </w:r>
      <w:r>
        <w:rPr>
          <w:color w:val="211F1F"/>
          <w:spacing w:val="-1"/>
        </w:rPr>
        <w:t xml:space="preserve"> </w:t>
      </w:r>
      <w:r>
        <w:rPr>
          <w:color w:val="211F1F"/>
        </w:rPr>
        <w:t>нагрузка в</w:t>
      </w:r>
      <w:r>
        <w:rPr>
          <w:color w:val="211F1F"/>
          <w:spacing w:val="-2"/>
        </w:rPr>
        <w:t xml:space="preserve"> </w:t>
      </w:r>
      <w:r>
        <w:rPr>
          <w:color w:val="211F1F"/>
        </w:rPr>
        <w:t>каждом</w:t>
      </w:r>
      <w:r>
        <w:rPr>
          <w:color w:val="211F1F"/>
          <w:spacing w:val="-1"/>
        </w:rPr>
        <w:t xml:space="preserve"> </w:t>
      </w:r>
      <w:r>
        <w:rPr>
          <w:color w:val="211F1F"/>
        </w:rPr>
        <w:t>году</w:t>
      </w:r>
      <w:r>
        <w:rPr>
          <w:color w:val="211F1F"/>
          <w:spacing w:val="-7"/>
        </w:rPr>
        <w:t xml:space="preserve"> </w:t>
      </w:r>
      <w:r>
        <w:rPr>
          <w:color w:val="211F1F"/>
        </w:rPr>
        <w:t>обучения</w:t>
      </w:r>
      <w:r>
        <w:rPr>
          <w:color w:val="211F1F"/>
          <w:spacing w:val="-1"/>
        </w:rPr>
        <w:t xml:space="preserve"> </w:t>
      </w:r>
      <w:r>
        <w:rPr>
          <w:color w:val="211F1F"/>
        </w:rPr>
        <w:t>составляет 1 час.</w:t>
      </w:r>
    </w:p>
    <w:p w:rsidR="00AC1AA3" w:rsidRDefault="0056180D">
      <w:pPr>
        <w:pStyle w:val="a3"/>
        <w:ind w:right="577" w:hanging="10"/>
      </w:pPr>
      <w:r>
        <w:rPr>
          <w:color w:val="211F1F"/>
        </w:rPr>
        <w:t>В соответствии с учебным планом (вариант 2 АООП ООО) обществознание изучается с 6 по</w:t>
      </w:r>
      <w:r>
        <w:rPr>
          <w:color w:val="211F1F"/>
          <w:spacing w:val="1"/>
        </w:rPr>
        <w:t xml:space="preserve"> </w:t>
      </w:r>
      <w:r w:rsidR="00B84BE5">
        <w:rPr>
          <w:color w:val="211F1F"/>
        </w:rPr>
        <w:t>9</w:t>
      </w:r>
      <w:r>
        <w:rPr>
          <w:color w:val="211F1F"/>
        </w:rPr>
        <w:t xml:space="preserve"> класс. Общее количество времени на пять лет обучения составляет 170 часов. Общая</w:t>
      </w:r>
      <w:r>
        <w:rPr>
          <w:color w:val="211F1F"/>
          <w:spacing w:val="1"/>
        </w:rPr>
        <w:t xml:space="preserve"> </w:t>
      </w:r>
      <w:r>
        <w:rPr>
          <w:color w:val="211F1F"/>
        </w:rPr>
        <w:t>недельная</w:t>
      </w:r>
      <w:r>
        <w:rPr>
          <w:color w:val="211F1F"/>
          <w:spacing w:val="-1"/>
        </w:rPr>
        <w:t xml:space="preserve"> </w:t>
      </w:r>
      <w:r>
        <w:rPr>
          <w:color w:val="211F1F"/>
        </w:rPr>
        <w:t>нагрузка в</w:t>
      </w:r>
      <w:r>
        <w:rPr>
          <w:color w:val="211F1F"/>
          <w:spacing w:val="-1"/>
        </w:rPr>
        <w:t xml:space="preserve"> </w:t>
      </w:r>
      <w:r>
        <w:rPr>
          <w:color w:val="211F1F"/>
        </w:rPr>
        <w:t>каждом</w:t>
      </w:r>
      <w:r>
        <w:rPr>
          <w:color w:val="211F1F"/>
          <w:spacing w:val="-2"/>
        </w:rPr>
        <w:t xml:space="preserve"> </w:t>
      </w:r>
      <w:r>
        <w:rPr>
          <w:color w:val="211F1F"/>
        </w:rPr>
        <w:t>году</w:t>
      </w:r>
      <w:r>
        <w:rPr>
          <w:color w:val="211F1F"/>
          <w:spacing w:val="-7"/>
        </w:rPr>
        <w:t xml:space="preserve"> </w:t>
      </w:r>
      <w:r>
        <w:rPr>
          <w:color w:val="211F1F"/>
        </w:rPr>
        <w:t>обучения составляет</w:t>
      </w:r>
      <w:r>
        <w:rPr>
          <w:color w:val="211F1F"/>
          <w:spacing w:val="-1"/>
        </w:rPr>
        <w:t xml:space="preserve"> </w:t>
      </w:r>
      <w:r>
        <w:rPr>
          <w:color w:val="211F1F"/>
        </w:rPr>
        <w:t>1 час.</w:t>
      </w:r>
    </w:p>
    <w:p w:rsidR="00AC1AA3" w:rsidRDefault="00AC1AA3">
      <w:pPr>
        <w:sectPr w:rsidR="00AC1AA3">
          <w:headerReference w:type="default" r:id="rId47"/>
          <w:footerReference w:type="default" r:id="rId48"/>
          <w:pgSz w:w="11900" w:h="16860"/>
          <w:pgMar w:top="1560" w:right="120" w:bottom="1140" w:left="240" w:header="715" w:footer="948" w:gutter="0"/>
          <w:cols w:space="720"/>
        </w:sectPr>
      </w:pPr>
    </w:p>
    <w:p w:rsidR="00AC1AA3" w:rsidRDefault="0056180D">
      <w:pPr>
        <w:spacing w:before="91"/>
        <w:ind w:left="1342"/>
        <w:jc w:val="both"/>
        <w:rPr>
          <w:i/>
          <w:sz w:val="24"/>
        </w:rPr>
      </w:pPr>
      <w:r>
        <w:rPr>
          <w:i/>
          <w:sz w:val="24"/>
        </w:rPr>
        <w:lastRenderedPageBreak/>
        <w:t xml:space="preserve">Особенности     </w:t>
      </w:r>
      <w:r>
        <w:rPr>
          <w:i/>
          <w:spacing w:val="22"/>
          <w:sz w:val="24"/>
        </w:rPr>
        <w:t xml:space="preserve"> </w:t>
      </w:r>
      <w:r>
        <w:rPr>
          <w:i/>
          <w:sz w:val="24"/>
        </w:rPr>
        <w:t xml:space="preserve">распределения     </w:t>
      </w:r>
      <w:r>
        <w:rPr>
          <w:i/>
          <w:spacing w:val="22"/>
          <w:sz w:val="24"/>
        </w:rPr>
        <w:t xml:space="preserve"> </w:t>
      </w:r>
      <w:r>
        <w:rPr>
          <w:i/>
          <w:sz w:val="24"/>
        </w:rPr>
        <w:t xml:space="preserve">программного      </w:t>
      </w:r>
      <w:r>
        <w:rPr>
          <w:i/>
          <w:spacing w:val="19"/>
          <w:sz w:val="24"/>
        </w:rPr>
        <w:t xml:space="preserve"> </w:t>
      </w:r>
      <w:r>
        <w:rPr>
          <w:i/>
          <w:sz w:val="24"/>
        </w:rPr>
        <w:t xml:space="preserve">материала      </w:t>
      </w:r>
      <w:r>
        <w:rPr>
          <w:i/>
          <w:spacing w:val="19"/>
          <w:sz w:val="24"/>
        </w:rPr>
        <w:t xml:space="preserve"> </w:t>
      </w:r>
      <w:r>
        <w:rPr>
          <w:i/>
          <w:sz w:val="24"/>
        </w:rPr>
        <w:t xml:space="preserve">учебного      </w:t>
      </w:r>
      <w:r>
        <w:rPr>
          <w:i/>
          <w:spacing w:val="20"/>
          <w:sz w:val="24"/>
        </w:rPr>
        <w:t xml:space="preserve"> </w:t>
      </w:r>
      <w:r>
        <w:rPr>
          <w:i/>
          <w:sz w:val="24"/>
        </w:rPr>
        <w:t>предмета</w:t>
      </w:r>
    </w:p>
    <w:p w:rsidR="00AC1AA3" w:rsidRDefault="0056180D">
      <w:pPr>
        <w:ind w:left="1342"/>
        <w:jc w:val="both"/>
        <w:rPr>
          <w:i/>
          <w:sz w:val="24"/>
        </w:rPr>
      </w:pPr>
      <w:r>
        <w:rPr>
          <w:i/>
          <w:sz w:val="24"/>
        </w:rPr>
        <w:t>«Обществознание»</w:t>
      </w:r>
      <w:r>
        <w:rPr>
          <w:i/>
          <w:spacing w:val="-7"/>
          <w:sz w:val="24"/>
        </w:rPr>
        <w:t xml:space="preserve"> </w:t>
      </w:r>
      <w:r>
        <w:rPr>
          <w:i/>
          <w:sz w:val="24"/>
        </w:rPr>
        <w:t>по</w:t>
      </w:r>
      <w:r>
        <w:rPr>
          <w:i/>
          <w:spacing w:val="-3"/>
          <w:sz w:val="24"/>
        </w:rPr>
        <w:t xml:space="preserve"> </w:t>
      </w:r>
      <w:r>
        <w:rPr>
          <w:i/>
          <w:sz w:val="24"/>
        </w:rPr>
        <w:t>годам</w:t>
      </w:r>
      <w:r>
        <w:rPr>
          <w:i/>
          <w:spacing w:val="-7"/>
          <w:sz w:val="24"/>
        </w:rPr>
        <w:t xml:space="preserve"> </w:t>
      </w:r>
      <w:r>
        <w:rPr>
          <w:i/>
          <w:sz w:val="24"/>
        </w:rPr>
        <w:t>обучения</w:t>
      </w:r>
    </w:p>
    <w:p w:rsidR="00AC1AA3" w:rsidRDefault="0056180D">
      <w:pPr>
        <w:pStyle w:val="a3"/>
        <w:ind w:right="565"/>
      </w:pPr>
      <w:r>
        <w:t>Программный материал учебного предмета «Обществознание» в АООП ООО (вариант 2)</w:t>
      </w:r>
      <w:r>
        <w:rPr>
          <w:spacing w:val="1"/>
        </w:rPr>
        <w:t xml:space="preserve"> </w:t>
      </w:r>
      <w:r>
        <w:t>распределяется</w:t>
      </w:r>
      <w:r>
        <w:rPr>
          <w:spacing w:val="1"/>
        </w:rPr>
        <w:t xml:space="preserve"> </w:t>
      </w:r>
      <w:r>
        <w:t>на</w:t>
      </w:r>
      <w:r>
        <w:rPr>
          <w:spacing w:val="1"/>
        </w:rPr>
        <w:t xml:space="preserve"> </w:t>
      </w:r>
      <w:r>
        <w:t>шесть</w:t>
      </w:r>
      <w:r>
        <w:rPr>
          <w:spacing w:val="1"/>
        </w:rPr>
        <w:t xml:space="preserve"> </w:t>
      </w:r>
      <w:r>
        <w:t>лет:</w:t>
      </w:r>
      <w:r>
        <w:rPr>
          <w:spacing w:val="1"/>
        </w:rPr>
        <w:t xml:space="preserve"> </w:t>
      </w:r>
      <w:r>
        <w:t>5,</w:t>
      </w:r>
      <w:r>
        <w:rPr>
          <w:spacing w:val="1"/>
        </w:rPr>
        <w:t xml:space="preserve"> </w:t>
      </w:r>
      <w:r>
        <w:t>6,</w:t>
      </w:r>
      <w:r>
        <w:rPr>
          <w:spacing w:val="1"/>
        </w:rPr>
        <w:t xml:space="preserve"> </w:t>
      </w:r>
      <w:r>
        <w:t>7,</w:t>
      </w:r>
      <w:r>
        <w:rPr>
          <w:spacing w:val="1"/>
        </w:rPr>
        <w:t xml:space="preserve"> </w:t>
      </w:r>
      <w:r>
        <w:t>8,</w:t>
      </w:r>
      <w:r>
        <w:rPr>
          <w:spacing w:val="1"/>
        </w:rPr>
        <w:t xml:space="preserve"> </w:t>
      </w:r>
      <w:r>
        <w:t>9</w:t>
      </w:r>
      <w:r>
        <w:rPr>
          <w:spacing w:val="1"/>
        </w:rPr>
        <w:t xml:space="preserve"> </w:t>
      </w:r>
      <w:r>
        <w:t>классы.</w:t>
      </w:r>
      <w:r>
        <w:rPr>
          <w:spacing w:val="1"/>
        </w:rPr>
        <w:t xml:space="preserve"> </w:t>
      </w:r>
      <w:r>
        <w:t>Перераспределение</w:t>
      </w:r>
      <w:r>
        <w:rPr>
          <w:spacing w:val="60"/>
        </w:rPr>
        <w:t xml:space="preserve"> </w:t>
      </w:r>
      <w:r>
        <w:t>содержания</w:t>
      </w:r>
      <w:r>
        <w:rPr>
          <w:spacing w:val="1"/>
        </w:rPr>
        <w:t xml:space="preserve"> </w:t>
      </w:r>
      <w:r>
        <w:t>учебного курса обусловлено потребностью в дополнительном времени, необходимом для</w:t>
      </w:r>
      <w:r>
        <w:rPr>
          <w:spacing w:val="1"/>
        </w:rPr>
        <w:t xml:space="preserve"> </w:t>
      </w:r>
      <w:r>
        <w:t>изучения</w:t>
      </w:r>
      <w:r>
        <w:rPr>
          <w:spacing w:val="1"/>
        </w:rPr>
        <w:t xml:space="preserve"> </w:t>
      </w:r>
      <w:r>
        <w:t>материала,</w:t>
      </w:r>
      <w:r>
        <w:rPr>
          <w:spacing w:val="1"/>
        </w:rPr>
        <w:t xml:space="preserve"> </w:t>
      </w:r>
      <w:r>
        <w:t>вызывающего</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нарушениями</w:t>
      </w:r>
      <w:r>
        <w:rPr>
          <w:spacing w:val="1"/>
        </w:rPr>
        <w:t xml:space="preserve"> </w:t>
      </w:r>
      <w:r>
        <w:t>зрения</w:t>
      </w:r>
      <w:r>
        <w:rPr>
          <w:spacing w:val="1"/>
        </w:rPr>
        <w:t xml:space="preserve"> </w:t>
      </w:r>
      <w:r>
        <w:t>особые</w:t>
      </w:r>
      <w:r>
        <w:rPr>
          <w:spacing w:val="1"/>
        </w:rPr>
        <w:t xml:space="preserve"> </w:t>
      </w:r>
      <w:r>
        <w:t>затруднения, а также для развития у них компенсаторных способов действий и дальнейшего</w:t>
      </w:r>
      <w:r>
        <w:rPr>
          <w:spacing w:val="1"/>
        </w:rPr>
        <w:t xml:space="preserve"> </w:t>
      </w:r>
      <w:r>
        <w:t>обучения их использованию. Соответственно в содержание учебного предмета, указанного в</w:t>
      </w:r>
      <w:r>
        <w:rPr>
          <w:spacing w:val="1"/>
        </w:rPr>
        <w:t xml:space="preserve"> </w:t>
      </w:r>
      <w:r>
        <w:t>АООП</w:t>
      </w:r>
      <w:r>
        <w:rPr>
          <w:spacing w:val="-4"/>
        </w:rPr>
        <w:t xml:space="preserve"> </w:t>
      </w:r>
      <w:r>
        <w:t>ООО, вносятся</w:t>
      </w:r>
      <w:r>
        <w:rPr>
          <w:spacing w:val="3"/>
        </w:rPr>
        <w:t xml:space="preserve"> </w:t>
      </w:r>
      <w:r>
        <w:t>следующие</w:t>
      </w:r>
      <w:r>
        <w:rPr>
          <w:spacing w:val="-1"/>
        </w:rPr>
        <w:t xml:space="preserve"> </w:t>
      </w:r>
      <w:r>
        <w:t>изменения:</w:t>
      </w:r>
    </w:p>
    <w:p w:rsidR="00AC1AA3" w:rsidRDefault="0056180D" w:rsidP="008937BF">
      <w:pPr>
        <w:pStyle w:val="a5"/>
        <w:numPr>
          <w:ilvl w:val="0"/>
          <w:numId w:val="97"/>
        </w:numPr>
        <w:tabs>
          <w:tab w:val="left" w:pos="1703"/>
        </w:tabs>
        <w:ind w:right="571" w:firstLine="0"/>
        <w:rPr>
          <w:sz w:val="24"/>
        </w:rPr>
      </w:pPr>
      <w:r>
        <w:rPr>
          <w:sz w:val="24"/>
        </w:rPr>
        <w:t>7</w:t>
      </w:r>
      <w:r>
        <w:rPr>
          <w:spacing w:val="1"/>
          <w:sz w:val="24"/>
        </w:rPr>
        <w:t xml:space="preserve"> </w:t>
      </w:r>
      <w:r>
        <w:rPr>
          <w:sz w:val="24"/>
        </w:rPr>
        <w:t>класс:</w:t>
      </w:r>
      <w:r>
        <w:rPr>
          <w:spacing w:val="1"/>
          <w:sz w:val="24"/>
        </w:rPr>
        <w:t xml:space="preserve"> </w:t>
      </w:r>
      <w:r>
        <w:rPr>
          <w:sz w:val="24"/>
        </w:rPr>
        <w:t>темы</w:t>
      </w:r>
      <w:r>
        <w:rPr>
          <w:spacing w:val="1"/>
          <w:sz w:val="24"/>
        </w:rPr>
        <w:t xml:space="preserve"> </w:t>
      </w:r>
      <w:r>
        <w:rPr>
          <w:sz w:val="24"/>
        </w:rPr>
        <w:t>«Правоотношения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особенности.</w:t>
      </w:r>
      <w:r>
        <w:rPr>
          <w:spacing w:val="1"/>
          <w:sz w:val="24"/>
        </w:rPr>
        <w:t xml:space="preserve"> </w:t>
      </w:r>
      <w:r>
        <w:rPr>
          <w:sz w:val="24"/>
        </w:rPr>
        <w:t>Правовая</w:t>
      </w:r>
      <w:r>
        <w:rPr>
          <w:spacing w:val="1"/>
          <w:sz w:val="24"/>
        </w:rPr>
        <w:t xml:space="preserve"> </w:t>
      </w:r>
      <w:r>
        <w:rPr>
          <w:sz w:val="24"/>
        </w:rPr>
        <w:t>норма.</w:t>
      </w:r>
      <w:r>
        <w:rPr>
          <w:spacing w:val="1"/>
          <w:sz w:val="24"/>
        </w:rPr>
        <w:t xml:space="preserve"> </w:t>
      </w:r>
      <w:r>
        <w:rPr>
          <w:sz w:val="24"/>
        </w:rPr>
        <w:t>Участники</w:t>
      </w:r>
      <w:r>
        <w:rPr>
          <w:spacing w:val="-57"/>
          <w:sz w:val="24"/>
        </w:rPr>
        <w:t xml:space="preserve"> </w:t>
      </w:r>
      <w:r>
        <w:rPr>
          <w:sz w:val="24"/>
        </w:rPr>
        <w:t>правоотношений. Гарантия и защита прав и свобод человека и гражданина в Российской</w:t>
      </w:r>
      <w:r>
        <w:rPr>
          <w:spacing w:val="1"/>
          <w:sz w:val="24"/>
        </w:rPr>
        <w:t xml:space="preserve"> </w:t>
      </w:r>
      <w:r>
        <w:rPr>
          <w:sz w:val="24"/>
        </w:rPr>
        <w:t>Федерации.</w:t>
      </w:r>
      <w:r>
        <w:rPr>
          <w:spacing w:val="14"/>
          <w:sz w:val="24"/>
        </w:rPr>
        <w:t xml:space="preserve"> </w:t>
      </w:r>
      <w:r>
        <w:rPr>
          <w:sz w:val="24"/>
        </w:rPr>
        <w:t>Конституционные</w:t>
      </w:r>
      <w:r>
        <w:rPr>
          <w:spacing w:val="12"/>
          <w:sz w:val="24"/>
        </w:rPr>
        <w:t xml:space="preserve"> </w:t>
      </w:r>
      <w:r>
        <w:rPr>
          <w:sz w:val="24"/>
        </w:rPr>
        <w:t>обязанности</w:t>
      </w:r>
      <w:r>
        <w:rPr>
          <w:spacing w:val="16"/>
          <w:sz w:val="24"/>
        </w:rPr>
        <w:t xml:space="preserve"> </w:t>
      </w:r>
      <w:r>
        <w:rPr>
          <w:sz w:val="24"/>
        </w:rPr>
        <w:t>гражданина</w:t>
      </w:r>
      <w:r>
        <w:rPr>
          <w:spacing w:val="11"/>
          <w:sz w:val="24"/>
        </w:rPr>
        <w:t xml:space="preserve"> </w:t>
      </w:r>
      <w:r>
        <w:rPr>
          <w:sz w:val="24"/>
        </w:rPr>
        <w:t>Российской</w:t>
      </w:r>
      <w:r>
        <w:rPr>
          <w:spacing w:val="12"/>
          <w:sz w:val="24"/>
        </w:rPr>
        <w:t xml:space="preserve"> </w:t>
      </w:r>
      <w:r>
        <w:rPr>
          <w:sz w:val="24"/>
        </w:rPr>
        <w:t>Федерации»</w:t>
      </w:r>
      <w:r>
        <w:rPr>
          <w:spacing w:val="8"/>
          <w:sz w:val="24"/>
        </w:rPr>
        <w:t xml:space="preserve"> </w:t>
      </w:r>
      <w:r>
        <w:rPr>
          <w:sz w:val="24"/>
        </w:rPr>
        <w:t>раздела</w:t>
      </w:r>
    </w:p>
    <w:p w:rsidR="00AC1AA3" w:rsidRDefault="0056180D">
      <w:pPr>
        <w:pStyle w:val="a3"/>
        <w:ind w:right="560"/>
      </w:pPr>
      <w:r>
        <w:t>«Человек</w:t>
      </w:r>
      <w:r>
        <w:rPr>
          <w:spacing w:val="1"/>
        </w:rPr>
        <w:t xml:space="preserve"> </w:t>
      </w:r>
      <w:r>
        <w:t>как</w:t>
      </w:r>
      <w:r>
        <w:rPr>
          <w:spacing w:val="1"/>
        </w:rPr>
        <w:t xml:space="preserve"> </w:t>
      </w:r>
      <w:r>
        <w:t>участник</w:t>
      </w:r>
      <w:r>
        <w:rPr>
          <w:spacing w:val="1"/>
        </w:rPr>
        <w:t xml:space="preserve"> </w:t>
      </w:r>
      <w:r>
        <w:t>правовых</w:t>
      </w:r>
      <w:r>
        <w:rPr>
          <w:spacing w:val="1"/>
        </w:rPr>
        <w:t xml:space="preserve"> </w:t>
      </w:r>
      <w:r>
        <w:t>отношений»,</w:t>
      </w:r>
      <w:r>
        <w:rPr>
          <w:spacing w:val="1"/>
        </w:rPr>
        <w:t xml:space="preserve"> </w:t>
      </w:r>
      <w:r>
        <w:t>темы</w:t>
      </w:r>
      <w:r>
        <w:rPr>
          <w:spacing w:val="1"/>
        </w:rPr>
        <w:t xml:space="preserve"> </w:t>
      </w:r>
      <w:r>
        <w:t>«Основы</w:t>
      </w:r>
      <w:r>
        <w:rPr>
          <w:spacing w:val="1"/>
        </w:rPr>
        <w:t xml:space="preserve"> </w:t>
      </w:r>
      <w:r>
        <w:t>гражданского</w:t>
      </w:r>
      <w:r>
        <w:rPr>
          <w:spacing w:val="1"/>
        </w:rPr>
        <w:t xml:space="preserve"> </w:t>
      </w:r>
      <w:r>
        <w:t>права.</w:t>
      </w:r>
      <w:r>
        <w:rPr>
          <w:spacing w:val="1"/>
        </w:rPr>
        <w:t xml:space="preserve"> </w:t>
      </w:r>
      <w:r>
        <w:t>Физические и юридические лица в гражданском праве. Право собственности, защита прав</w:t>
      </w:r>
      <w:r>
        <w:rPr>
          <w:spacing w:val="1"/>
        </w:rPr>
        <w:t xml:space="preserve"> </w:t>
      </w:r>
      <w:r>
        <w:t>собственности. Основные виды гражданско-правовых договоров. Договор купли-продажи.</w:t>
      </w:r>
      <w:r>
        <w:rPr>
          <w:spacing w:val="1"/>
        </w:rPr>
        <w:t xml:space="preserve"> </w:t>
      </w:r>
      <w:r>
        <w:t>Права потребителей и возможности их защиты. Условия заключения брака в Российской</w:t>
      </w:r>
      <w:r>
        <w:rPr>
          <w:spacing w:val="1"/>
        </w:rPr>
        <w:t xml:space="preserve"> </w:t>
      </w:r>
      <w:r>
        <w:t>Федерации.</w:t>
      </w:r>
      <w:r>
        <w:rPr>
          <w:spacing w:val="1"/>
        </w:rPr>
        <w:t xml:space="preserve"> </w:t>
      </w:r>
      <w:r>
        <w:t>Стороны</w:t>
      </w:r>
      <w:r>
        <w:rPr>
          <w:spacing w:val="1"/>
        </w:rPr>
        <w:t xml:space="preserve"> </w:t>
      </w:r>
      <w:r>
        <w:t>трудовых</w:t>
      </w:r>
      <w:r>
        <w:rPr>
          <w:spacing w:val="1"/>
        </w:rPr>
        <w:t xml:space="preserve"> </w:t>
      </w:r>
      <w:r>
        <w:t>отношений,</w:t>
      </w:r>
      <w:r>
        <w:rPr>
          <w:spacing w:val="1"/>
        </w:rPr>
        <w:t xml:space="preserve"> </w:t>
      </w:r>
      <w:r>
        <w:t>их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 и прекращение трудового договора. Рабочее время и время отдыха. Гражданско-</w:t>
      </w:r>
      <w:r>
        <w:rPr>
          <w:spacing w:val="-57"/>
        </w:rPr>
        <w:t xml:space="preserve"> </w:t>
      </w:r>
      <w:r>
        <w:t>правовые проступки и гражданско-правовая ответственность. Административные проступки</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Дисциплинарные</w:t>
      </w:r>
      <w:r>
        <w:rPr>
          <w:spacing w:val="1"/>
        </w:rPr>
        <w:t xml:space="preserve"> </w:t>
      </w:r>
      <w:r>
        <w:t>проступки</w:t>
      </w:r>
      <w:r>
        <w:rPr>
          <w:spacing w:val="1"/>
        </w:rPr>
        <w:t xml:space="preserve"> </w:t>
      </w:r>
      <w:r>
        <w:t>и</w:t>
      </w:r>
      <w:r>
        <w:rPr>
          <w:spacing w:val="1"/>
        </w:rPr>
        <w:t xml:space="preserve"> </w:t>
      </w:r>
      <w:r>
        <w:t>дисциплинарная</w:t>
      </w:r>
      <w:r>
        <w:rPr>
          <w:spacing w:val="1"/>
        </w:rPr>
        <w:t xml:space="preserve"> </w:t>
      </w:r>
      <w:r>
        <w:t>ответственность. Преступления и уголовная ответственность.» раздела «Основы российского</w:t>
      </w:r>
      <w:r>
        <w:rPr>
          <w:spacing w:val="-57"/>
        </w:rPr>
        <w:t xml:space="preserve"> </w:t>
      </w:r>
      <w:r>
        <w:t>права»</w:t>
      </w:r>
      <w:r>
        <w:rPr>
          <w:spacing w:val="-8"/>
        </w:rPr>
        <w:t xml:space="preserve"> </w:t>
      </w:r>
      <w:r>
        <w:t>переносятся в</w:t>
      </w:r>
      <w:r>
        <w:rPr>
          <w:spacing w:val="-1"/>
        </w:rPr>
        <w:t xml:space="preserve"> </w:t>
      </w:r>
      <w:r>
        <w:t>10 класс.</w:t>
      </w:r>
    </w:p>
    <w:p w:rsidR="00AC1AA3" w:rsidRDefault="0056180D" w:rsidP="008937BF">
      <w:pPr>
        <w:pStyle w:val="a5"/>
        <w:numPr>
          <w:ilvl w:val="0"/>
          <w:numId w:val="97"/>
        </w:numPr>
        <w:tabs>
          <w:tab w:val="left" w:pos="1655"/>
        </w:tabs>
        <w:spacing w:before="1"/>
        <w:ind w:right="563" w:firstLine="0"/>
        <w:rPr>
          <w:sz w:val="24"/>
        </w:rPr>
      </w:pPr>
      <w:r>
        <w:rPr>
          <w:sz w:val="24"/>
        </w:rPr>
        <w:t>8</w:t>
      </w:r>
      <w:r>
        <w:rPr>
          <w:spacing w:val="1"/>
          <w:sz w:val="24"/>
        </w:rPr>
        <w:t xml:space="preserve"> </w:t>
      </w:r>
      <w:r>
        <w:rPr>
          <w:sz w:val="24"/>
        </w:rPr>
        <w:t>класс:</w:t>
      </w:r>
      <w:r>
        <w:rPr>
          <w:spacing w:val="1"/>
          <w:sz w:val="24"/>
        </w:rPr>
        <w:t xml:space="preserve"> </w:t>
      </w:r>
      <w:r>
        <w:rPr>
          <w:sz w:val="24"/>
        </w:rPr>
        <w:t>темы</w:t>
      </w:r>
      <w:r>
        <w:rPr>
          <w:spacing w:val="1"/>
          <w:sz w:val="24"/>
        </w:rPr>
        <w:t xml:space="preserve"> </w:t>
      </w:r>
      <w:r>
        <w:rPr>
          <w:sz w:val="24"/>
        </w:rPr>
        <w:t>«Заработная</w:t>
      </w:r>
      <w:r>
        <w:rPr>
          <w:spacing w:val="1"/>
          <w:sz w:val="24"/>
        </w:rPr>
        <w:t xml:space="preserve"> </w:t>
      </w:r>
      <w:r>
        <w:rPr>
          <w:sz w:val="24"/>
        </w:rPr>
        <w:t>плата</w:t>
      </w:r>
      <w:r>
        <w:rPr>
          <w:spacing w:val="1"/>
          <w:sz w:val="24"/>
        </w:rPr>
        <w:t xml:space="preserve"> </w:t>
      </w:r>
      <w:r>
        <w:rPr>
          <w:sz w:val="24"/>
        </w:rPr>
        <w:t>и</w:t>
      </w:r>
      <w:r>
        <w:rPr>
          <w:spacing w:val="1"/>
          <w:sz w:val="24"/>
        </w:rPr>
        <w:t xml:space="preserve"> </w:t>
      </w:r>
      <w:r>
        <w:rPr>
          <w:sz w:val="24"/>
        </w:rPr>
        <w:t>стимулирование</w:t>
      </w:r>
      <w:r>
        <w:rPr>
          <w:spacing w:val="1"/>
          <w:sz w:val="24"/>
        </w:rPr>
        <w:t xml:space="preserve"> </w:t>
      </w:r>
      <w:r>
        <w:rPr>
          <w:sz w:val="24"/>
        </w:rPr>
        <w:t>труда.</w:t>
      </w:r>
      <w:r>
        <w:rPr>
          <w:spacing w:val="1"/>
          <w:sz w:val="24"/>
        </w:rPr>
        <w:t xml:space="preserve"> </w:t>
      </w:r>
      <w:r>
        <w:rPr>
          <w:sz w:val="24"/>
        </w:rPr>
        <w:t>Занятость</w:t>
      </w:r>
      <w:r>
        <w:rPr>
          <w:spacing w:val="1"/>
          <w:sz w:val="24"/>
        </w:rPr>
        <w:t xml:space="preserve"> </w:t>
      </w:r>
      <w:r>
        <w:rPr>
          <w:sz w:val="24"/>
        </w:rPr>
        <w:t>и</w:t>
      </w:r>
      <w:r>
        <w:rPr>
          <w:spacing w:val="1"/>
          <w:sz w:val="24"/>
        </w:rPr>
        <w:t xml:space="preserve"> </w:t>
      </w:r>
      <w:r>
        <w:rPr>
          <w:sz w:val="24"/>
        </w:rPr>
        <w:t>безработица.</w:t>
      </w:r>
      <w:r>
        <w:rPr>
          <w:spacing w:val="1"/>
          <w:sz w:val="24"/>
        </w:rPr>
        <w:t xml:space="preserve"> </w:t>
      </w:r>
      <w:r>
        <w:rPr>
          <w:sz w:val="24"/>
        </w:rPr>
        <w:t>Финансовый рынок и посредники (банки, страховые компании, кредитные союзы, участники</w:t>
      </w:r>
      <w:r>
        <w:rPr>
          <w:spacing w:val="-57"/>
          <w:sz w:val="24"/>
        </w:rPr>
        <w:t xml:space="preserve"> </w:t>
      </w:r>
      <w:r>
        <w:rPr>
          <w:sz w:val="24"/>
        </w:rPr>
        <w:t>фондового</w:t>
      </w:r>
      <w:r>
        <w:rPr>
          <w:spacing w:val="1"/>
          <w:sz w:val="24"/>
        </w:rPr>
        <w:t xml:space="preserve"> </w:t>
      </w:r>
      <w:r>
        <w:rPr>
          <w:sz w:val="24"/>
        </w:rPr>
        <w:t>рынка).</w:t>
      </w:r>
      <w:r>
        <w:rPr>
          <w:spacing w:val="1"/>
          <w:sz w:val="24"/>
        </w:rPr>
        <w:t xml:space="preserve"> </w:t>
      </w:r>
      <w:r>
        <w:rPr>
          <w:sz w:val="24"/>
        </w:rPr>
        <w:t>Услуги</w:t>
      </w:r>
      <w:r>
        <w:rPr>
          <w:spacing w:val="1"/>
          <w:sz w:val="24"/>
        </w:rPr>
        <w:t xml:space="preserve"> </w:t>
      </w:r>
      <w:r>
        <w:rPr>
          <w:sz w:val="24"/>
        </w:rPr>
        <w:t>финансовых</w:t>
      </w:r>
      <w:r>
        <w:rPr>
          <w:spacing w:val="1"/>
          <w:sz w:val="24"/>
        </w:rPr>
        <w:t xml:space="preserve"> </w:t>
      </w:r>
      <w:r>
        <w:rPr>
          <w:sz w:val="24"/>
        </w:rPr>
        <w:t>посредников.</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финансовых</w:t>
      </w:r>
      <w:r>
        <w:rPr>
          <w:spacing w:val="1"/>
          <w:sz w:val="24"/>
        </w:rPr>
        <w:t xml:space="preserve"> </w:t>
      </w:r>
      <w:r>
        <w:rPr>
          <w:sz w:val="24"/>
        </w:rPr>
        <w:t>инструментов:</w:t>
      </w:r>
      <w:r>
        <w:rPr>
          <w:spacing w:val="1"/>
          <w:sz w:val="24"/>
        </w:rPr>
        <w:t xml:space="preserve"> </w:t>
      </w:r>
      <w:r>
        <w:rPr>
          <w:sz w:val="24"/>
        </w:rPr>
        <w:t>акции</w:t>
      </w:r>
      <w:r>
        <w:rPr>
          <w:spacing w:val="1"/>
          <w:sz w:val="24"/>
        </w:rPr>
        <w:t xml:space="preserve"> </w:t>
      </w:r>
      <w:r>
        <w:rPr>
          <w:sz w:val="24"/>
        </w:rPr>
        <w:t>и</w:t>
      </w:r>
      <w:r>
        <w:rPr>
          <w:spacing w:val="1"/>
          <w:sz w:val="24"/>
        </w:rPr>
        <w:t xml:space="preserve"> </w:t>
      </w:r>
      <w:r>
        <w:rPr>
          <w:sz w:val="24"/>
        </w:rPr>
        <w:t>облигации.</w:t>
      </w:r>
      <w:r>
        <w:rPr>
          <w:spacing w:val="1"/>
          <w:sz w:val="24"/>
        </w:rPr>
        <w:t xml:space="preserve"> </w:t>
      </w:r>
      <w:r>
        <w:rPr>
          <w:sz w:val="24"/>
        </w:rPr>
        <w:t>Банковские</w:t>
      </w:r>
      <w:r>
        <w:rPr>
          <w:spacing w:val="1"/>
          <w:sz w:val="24"/>
        </w:rPr>
        <w:t xml:space="preserve"> </w:t>
      </w:r>
      <w:r>
        <w:rPr>
          <w:sz w:val="24"/>
        </w:rPr>
        <w:t>услуги,</w:t>
      </w:r>
      <w:r>
        <w:rPr>
          <w:spacing w:val="61"/>
          <w:sz w:val="24"/>
        </w:rPr>
        <w:t xml:space="preserve"> </w:t>
      </w:r>
      <w:r>
        <w:rPr>
          <w:sz w:val="24"/>
        </w:rPr>
        <w:t>предоставляемые</w:t>
      </w:r>
      <w:r>
        <w:rPr>
          <w:spacing w:val="61"/>
          <w:sz w:val="24"/>
        </w:rPr>
        <w:t xml:space="preserve"> </w:t>
      </w:r>
      <w:r>
        <w:rPr>
          <w:sz w:val="24"/>
        </w:rPr>
        <w:t>гражданам</w:t>
      </w:r>
      <w:r>
        <w:rPr>
          <w:spacing w:val="1"/>
          <w:sz w:val="24"/>
        </w:rPr>
        <w:t xml:space="preserve"> </w:t>
      </w:r>
      <w:r>
        <w:rPr>
          <w:sz w:val="24"/>
        </w:rPr>
        <w:t>(депозит,</w:t>
      </w:r>
      <w:r>
        <w:rPr>
          <w:spacing w:val="1"/>
          <w:sz w:val="24"/>
        </w:rPr>
        <w:t xml:space="preserve"> </w:t>
      </w:r>
      <w:r>
        <w:rPr>
          <w:sz w:val="24"/>
        </w:rPr>
        <w:t>кредит,</w:t>
      </w:r>
      <w:r>
        <w:rPr>
          <w:spacing w:val="1"/>
          <w:sz w:val="24"/>
        </w:rPr>
        <w:t xml:space="preserve"> </w:t>
      </w:r>
      <w:r>
        <w:rPr>
          <w:sz w:val="24"/>
        </w:rPr>
        <w:t>платежная</w:t>
      </w:r>
      <w:r>
        <w:rPr>
          <w:spacing w:val="1"/>
          <w:sz w:val="24"/>
        </w:rPr>
        <w:t xml:space="preserve"> </w:t>
      </w:r>
      <w:r>
        <w:rPr>
          <w:sz w:val="24"/>
        </w:rPr>
        <w:t>карта,</w:t>
      </w:r>
      <w:r>
        <w:rPr>
          <w:spacing w:val="1"/>
          <w:sz w:val="24"/>
        </w:rPr>
        <w:t xml:space="preserve"> </w:t>
      </w:r>
      <w:r>
        <w:rPr>
          <w:sz w:val="24"/>
        </w:rPr>
        <w:t>денежные</w:t>
      </w:r>
      <w:r>
        <w:rPr>
          <w:spacing w:val="1"/>
          <w:sz w:val="24"/>
        </w:rPr>
        <w:t xml:space="preserve"> </w:t>
      </w:r>
      <w:r>
        <w:rPr>
          <w:sz w:val="24"/>
        </w:rPr>
        <w:t>переводы,</w:t>
      </w:r>
      <w:r>
        <w:rPr>
          <w:spacing w:val="1"/>
          <w:sz w:val="24"/>
        </w:rPr>
        <w:t xml:space="preserve"> </w:t>
      </w:r>
      <w:r>
        <w:rPr>
          <w:sz w:val="24"/>
        </w:rPr>
        <w:t>обмен</w:t>
      </w:r>
      <w:r>
        <w:rPr>
          <w:spacing w:val="1"/>
          <w:sz w:val="24"/>
        </w:rPr>
        <w:t xml:space="preserve"> </w:t>
      </w:r>
      <w:r>
        <w:rPr>
          <w:sz w:val="24"/>
        </w:rPr>
        <w:t>валюты).</w:t>
      </w:r>
      <w:r>
        <w:rPr>
          <w:spacing w:val="1"/>
          <w:sz w:val="24"/>
        </w:rPr>
        <w:t xml:space="preserve"> </w:t>
      </w:r>
      <w:r>
        <w:rPr>
          <w:sz w:val="24"/>
        </w:rPr>
        <w:t>Дистанционное</w:t>
      </w:r>
      <w:r>
        <w:rPr>
          <w:spacing w:val="1"/>
          <w:sz w:val="24"/>
        </w:rPr>
        <w:t xml:space="preserve"> </w:t>
      </w:r>
      <w:r>
        <w:rPr>
          <w:sz w:val="24"/>
        </w:rPr>
        <w:t>банковское обслуживание. Страховые услуги. Защита прав потребителя финансовых услуг.</w:t>
      </w:r>
      <w:r>
        <w:rPr>
          <w:spacing w:val="1"/>
          <w:sz w:val="24"/>
        </w:rPr>
        <w:t xml:space="preserve"> </w:t>
      </w:r>
      <w:r>
        <w:rPr>
          <w:sz w:val="24"/>
        </w:rPr>
        <w:t>Экономические функции домохозяйств. Потребление домашних хозяйств. Потребительские</w:t>
      </w:r>
      <w:r>
        <w:rPr>
          <w:spacing w:val="1"/>
          <w:sz w:val="24"/>
        </w:rPr>
        <w:t xml:space="preserve"> </w:t>
      </w:r>
      <w:r>
        <w:rPr>
          <w:sz w:val="24"/>
        </w:rPr>
        <w:t>товары и товары длительного пользования. Источники доходов и расходов семьи. Семейный</w:t>
      </w:r>
      <w:r>
        <w:rPr>
          <w:spacing w:val="1"/>
          <w:sz w:val="24"/>
        </w:rPr>
        <w:t xml:space="preserve"> </w:t>
      </w:r>
      <w:r>
        <w:rPr>
          <w:sz w:val="24"/>
        </w:rPr>
        <w:t>бюджет. Личный финансовый план. Способы и формы сбережений. Экономические цели и</w:t>
      </w:r>
      <w:r>
        <w:rPr>
          <w:spacing w:val="1"/>
          <w:sz w:val="24"/>
        </w:rPr>
        <w:t xml:space="preserve"> </w:t>
      </w:r>
      <w:r>
        <w:rPr>
          <w:sz w:val="24"/>
        </w:rPr>
        <w:t>функции государства. Налоги. Доходы и расходы государства. Государственный бюджет.</w:t>
      </w:r>
      <w:r>
        <w:rPr>
          <w:spacing w:val="1"/>
          <w:sz w:val="24"/>
        </w:rPr>
        <w:t xml:space="preserve"> </w:t>
      </w:r>
      <w:r>
        <w:rPr>
          <w:sz w:val="24"/>
        </w:rPr>
        <w:t>Государственная</w:t>
      </w:r>
      <w:r>
        <w:rPr>
          <w:spacing w:val="1"/>
          <w:sz w:val="24"/>
        </w:rPr>
        <w:t xml:space="preserve"> </w:t>
      </w:r>
      <w:r>
        <w:rPr>
          <w:sz w:val="24"/>
        </w:rPr>
        <w:t>бюджетная</w:t>
      </w:r>
      <w:r>
        <w:rPr>
          <w:spacing w:val="1"/>
          <w:sz w:val="24"/>
        </w:rPr>
        <w:t xml:space="preserve"> </w:t>
      </w:r>
      <w:r>
        <w:rPr>
          <w:sz w:val="24"/>
        </w:rPr>
        <w:t>и</w:t>
      </w:r>
      <w:r>
        <w:rPr>
          <w:spacing w:val="1"/>
          <w:sz w:val="24"/>
        </w:rPr>
        <w:t xml:space="preserve"> </w:t>
      </w:r>
      <w:r>
        <w:rPr>
          <w:sz w:val="24"/>
        </w:rPr>
        <w:t>денежно-кредитная</w:t>
      </w:r>
      <w:r>
        <w:rPr>
          <w:spacing w:val="1"/>
          <w:sz w:val="24"/>
        </w:rPr>
        <w:t xml:space="preserve"> </w:t>
      </w:r>
      <w:r>
        <w:rPr>
          <w:sz w:val="24"/>
        </w:rPr>
        <w:t>политика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Государственная политика по развитию конкуренции» раздела «Человек в экономических</w:t>
      </w:r>
      <w:r>
        <w:rPr>
          <w:spacing w:val="1"/>
          <w:sz w:val="24"/>
        </w:rPr>
        <w:t xml:space="preserve"> </w:t>
      </w:r>
      <w:r>
        <w:rPr>
          <w:sz w:val="24"/>
        </w:rPr>
        <w:t>отношениях»</w:t>
      </w:r>
      <w:r>
        <w:rPr>
          <w:spacing w:val="-13"/>
          <w:sz w:val="24"/>
        </w:rPr>
        <w:t xml:space="preserve"> </w:t>
      </w:r>
      <w:r>
        <w:rPr>
          <w:sz w:val="24"/>
        </w:rPr>
        <w:t>переносятся в 9 класс.</w:t>
      </w:r>
    </w:p>
    <w:p w:rsidR="00AC1AA3" w:rsidRDefault="0056180D" w:rsidP="008937BF">
      <w:pPr>
        <w:pStyle w:val="a5"/>
        <w:numPr>
          <w:ilvl w:val="0"/>
          <w:numId w:val="97"/>
        </w:numPr>
        <w:tabs>
          <w:tab w:val="left" w:pos="1662"/>
        </w:tabs>
        <w:spacing w:before="1"/>
        <w:ind w:right="567" w:firstLine="0"/>
        <w:rPr>
          <w:sz w:val="24"/>
        </w:rPr>
      </w:pPr>
      <w:r>
        <w:rPr>
          <w:sz w:val="24"/>
        </w:rPr>
        <w:t>9</w:t>
      </w:r>
      <w:r>
        <w:rPr>
          <w:spacing w:val="1"/>
          <w:sz w:val="24"/>
        </w:rPr>
        <w:t xml:space="preserve"> </w:t>
      </w:r>
      <w:r>
        <w:rPr>
          <w:sz w:val="24"/>
        </w:rPr>
        <w:t>класс:</w:t>
      </w:r>
      <w:r>
        <w:rPr>
          <w:spacing w:val="1"/>
          <w:sz w:val="24"/>
        </w:rPr>
        <w:t xml:space="preserve"> </w:t>
      </w:r>
      <w:r>
        <w:rPr>
          <w:sz w:val="24"/>
        </w:rPr>
        <w:t>глава</w:t>
      </w:r>
      <w:r>
        <w:rPr>
          <w:spacing w:val="1"/>
          <w:sz w:val="24"/>
        </w:rPr>
        <w:t xml:space="preserve"> </w:t>
      </w:r>
      <w:r>
        <w:rPr>
          <w:sz w:val="24"/>
        </w:rPr>
        <w:t>«Человек</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социальных</w:t>
      </w:r>
      <w:r>
        <w:rPr>
          <w:spacing w:val="60"/>
          <w:sz w:val="24"/>
        </w:rPr>
        <w:t xml:space="preserve"> </w:t>
      </w:r>
      <w:r>
        <w:rPr>
          <w:sz w:val="24"/>
        </w:rPr>
        <w:t>отношений»</w:t>
      </w:r>
      <w:r>
        <w:rPr>
          <w:spacing w:val="60"/>
          <w:sz w:val="24"/>
        </w:rPr>
        <w:t xml:space="preserve"> </w:t>
      </w:r>
      <w:r>
        <w:rPr>
          <w:sz w:val="24"/>
        </w:rPr>
        <w:t>переносится</w:t>
      </w:r>
      <w:r>
        <w:rPr>
          <w:spacing w:val="60"/>
          <w:sz w:val="24"/>
        </w:rPr>
        <w:t xml:space="preserve"> </w:t>
      </w:r>
      <w:r>
        <w:rPr>
          <w:sz w:val="24"/>
        </w:rPr>
        <w:t>в</w:t>
      </w:r>
      <w:r>
        <w:rPr>
          <w:spacing w:val="60"/>
          <w:sz w:val="24"/>
        </w:rPr>
        <w:t xml:space="preserve"> </w:t>
      </w:r>
      <w:r>
        <w:rPr>
          <w:sz w:val="24"/>
        </w:rPr>
        <w:t>8</w:t>
      </w:r>
      <w:r>
        <w:rPr>
          <w:spacing w:val="60"/>
          <w:sz w:val="24"/>
        </w:rPr>
        <w:t xml:space="preserve"> </w:t>
      </w:r>
      <w:r>
        <w:rPr>
          <w:sz w:val="24"/>
        </w:rPr>
        <w:t>класс.</w:t>
      </w:r>
      <w:r>
        <w:rPr>
          <w:spacing w:val="1"/>
          <w:sz w:val="24"/>
        </w:rPr>
        <w:t xml:space="preserve"> </w:t>
      </w:r>
      <w:r>
        <w:rPr>
          <w:sz w:val="24"/>
        </w:rPr>
        <w:t>Темы «Субъекты Российской Федерации: республика, край, область, город федерального</w:t>
      </w:r>
      <w:r>
        <w:rPr>
          <w:spacing w:val="1"/>
          <w:sz w:val="24"/>
        </w:rPr>
        <w:t xml:space="preserve"> </w:t>
      </w:r>
      <w:r>
        <w:rPr>
          <w:sz w:val="24"/>
        </w:rPr>
        <w:t>значения,</w:t>
      </w:r>
      <w:r>
        <w:rPr>
          <w:spacing w:val="1"/>
          <w:sz w:val="24"/>
        </w:rPr>
        <w:t xml:space="preserve"> </w:t>
      </w:r>
      <w:r>
        <w:rPr>
          <w:sz w:val="24"/>
        </w:rPr>
        <w:t>автономная</w:t>
      </w:r>
      <w:r>
        <w:rPr>
          <w:spacing w:val="1"/>
          <w:sz w:val="24"/>
        </w:rPr>
        <w:t xml:space="preserve"> </w:t>
      </w:r>
      <w:r>
        <w:rPr>
          <w:sz w:val="24"/>
        </w:rPr>
        <w:t>область,</w:t>
      </w:r>
      <w:r>
        <w:rPr>
          <w:spacing w:val="1"/>
          <w:sz w:val="24"/>
        </w:rPr>
        <w:t xml:space="preserve"> </w:t>
      </w:r>
      <w:r>
        <w:rPr>
          <w:sz w:val="24"/>
        </w:rPr>
        <w:t>автономный</w:t>
      </w:r>
      <w:r>
        <w:rPr>
          <w:spacing w:val="1"/>
          <w:sz w:val="24"/>
        </w:rPr>
        <w:t xml:space="preserve"> </w:t>
      </w:r>
      <w:r>
        <w:rPr>
          <w:sz w:val="24"/>
        </w:rPr>
        <w:t>округ.</w:t>
      </w:r>
      <w:r>
        <w:rPr>
          <w:spacing w:val="1"/>
          <w:sz w:val="24"/>
        </w:rPr>
        <w:t xml:space="preserve"> </w:t>
      </w:r>
      <w:r>
        <w:rPr>
          <w:sz w:val="24"/>
        </w:rPr>
        <w:t>Конституционный</w:t>
      </w:r>
      <w:r>
        <w:rPr>
          <w:spacing w:val="1"/>
          <w:sz w:val="24"/>
        </w:rPr>
        <w:t xml:space="preserve"> </w:t>
      </w:r>
      <w:r>
        <w:rPr>
          <w:sz w:val="24"/>
        </w:rPr>
        <w:t>статус</w:t>
      </w:r>
      <w:r>
        <w:rPr>
          <w:spacing w:val="1"/>
          <w:sz w:val="24"/>
        </w:rPr>
        <w:t xml:space="preserve"> </w:t>
      </w:r>
      <w:r>
        <w:rPr>
          <w:sz w:val="24"/>
        </w:rPr>
        <w:t>субъектов</w:t>
      </w:r>
      <w:r>
        <w:rPr>
          <w:spacing w:val="1"/>
          <w:sz w:val="24"/>
        </w:rPr>
        <w:t xml:space="preserve"> </w:t>
      </w:r>
      <w:r>
        <w:rPr>
          <w:sz w:val="24"/>
        </w:rPr>
        <w:t>Российской Федерации. Местное самоуправление. Конституция Российской Федерации о</w:t>
      </w:r>
      <w:r>
        <w:rPr>
          <w:spacing w:val="1"/>
          <w:sz w:val="24"/>
        </w:rPr>
        <w:t xml:space="preserve"> </w:t>
      </w:r>
      <w:r>
        <w:rPr>
          <w:sz w:val="24"/>
        </w:rPr>
        <w:t>правовом статусе человека и гражданина. Гражданство Российской Федерации. Взаимосвязь</w:t>
      </w:r>
      <w:r>
        <w:rPr>
          <w:spacing w:val="1"/>
          <w:sz w:val="24"/>
        </w:rPr>
        <w:t xml:space="preserve"> </w:t>
      </w:r>
      <w:r>
        <w:rPr>
          <w:sz w:val="24"/>
        </w:rPr>
        <w:t>конституционных</w:t>
      </w:r>
      <w:r>
        <w:rPr>
          <w:spacing w:val="7"/>
          <w:sz w:val="24"/>
        </w:rPr>
        <w:t xml:space="preserve"> </w:t>
      </w:r>
      <w:r>
        <w:rPr>
          <w:sz w:val="24"/>
        </w:rPr>
        <w:t>прав,</w:t>
      </w:r>
      <w:r>
        <w:rPr>
          <w:spacing w:val="4"/>
          <w:sz w:val="24"/>
        </w:rPr>
        <w:t xml:space="preserve"> </w:t>
      </w:r>
      <w:r>
        <w:rPr>
          <w:sz w:val="24"/>
        </w:rPr>
        <w:t>свобод</w:t>
      </w:r>
      <w:r>
        <w:rPr>
          <w:spacing w:val="9"/>
          <w:sz w:val="24"/>
        </w:rPr>
        <w:t xml:space="preserve"> </w:t>
      </w:r>
      <w:r>
        <w:rPr>
          <w:sz w:val="24"/>
        </w:rPr>
        <w:t>и</w:t>
      </w:r>
      <w:r>
        <w:rPr>
          <w:spacing w:val="10"/>
          <w:sz w:val="24"/>
        </w:rPr>
        <w:t xml:space="preserve"> </w:t>
      </w:r>
      <w:r>
        <w:rPr>
          <w:sz w:val="24"/>
        </w:rPr>
        <w:t>обязанностей</w:t>
      </w:r>
      <w:r>
        <w:rPr>
          <w:spacing w:val="9"/>
          <w:sz w:val="24"/>
        </w:rPr>
        <w:t xml:space="preserve"> </w:t>
      </w:r>
      <w:r>
        <w:rPr>
          <w:sz w:val="24"/>
        </w:rPr>
        <w:t>гражданина</w:t>
      </w:r>
      <w:r>
        <w:rPr>
          <w:spacing w:val="6"/>
          <w:sz w:val="24"/>
        </w:rPr>
        <w:t xml:space="preserve"> </w:t>
      </w:r>
      <w:r>
        <w:rPr>
          <w:sz w:val="24"/>
        </w:rPr>
        <w:t>Российской</w:t>
      </w:r>
      <w:r>
        <w:rPr>
          <w:spacing w:val="11"/>
          <w:sz w:val="24"/>
        </w:rPr>
        <w:t xml:space="preserve"> </w:t>
      </w:r>
      <w:r>
        <w:rPr>
          <w:sz w:val="24"/>
        </w:rPr>
        <w:t>Федерации»</w:t>
      </w:r>
      <w:r>
        <w:rPr>
          <w:spacing w:val="2"/>
          <w:sz w:val="24"/>
        </w:rPr>
        <w:t xml:space="preserve"> </w:t>
      </w:r>
      <w:r>
        <w:rPr>
          <w:sz w:val="24"/>
        </w:rPr>
        <w:t>раздела</w:t>
      </w:r>
    </w:p>
    <w:p w:rsidR="00AC1AA3" w:rsidRDefault="0056180D">
      <w:pPr>
        <w:pStyle w:val="a3"/>
      </w:pPr>
      <w:r>
        <w:t>«Гражданин</w:t>
      </w:r>
      <w:r>
        <w:rPr>
          <w:spacing w:val="-4"/>
        </w:rPr>
        <w:t xml:space="preserve"> </w:t>
      </w:r>
      <w:r>
        <w:t>и</w:t>
      </w:r>
      <w:r>
        <w:rPr>
          <w:spacing w:val="-4"/>
        </w:rPr>
        <w:t xml:space="preserve"> </w:t>
      </w:r>
      <w:r>
        <w:t>государство»</w:t>
      </w:r>
      <w:r>
        <w:rPr>
          <w:spacing w:val="-10"/>
        </w:rPr>
        <w:t xml:space="preserve"> </w:t>
      </w:r>
      <w:r>
        <w:t>переносятся</w:t>
      </w:r>
      <w:r>
        <w:rPr>
          <w:spacing w:val="-3"/>
        </w:rPr>
        <w:t xml:space="preserve"> </w:t>
      </w:r>
      <w:r>
        <w:t>в</w:t>
      </w:r>
      <w:r>
        <w:rPr>
          <w:spacing w:val="-5"/>
        </w:rPr>
        <w:t xml:space="preserve"> </w:t>
      </w:r>
      <w:r>
        <w:t>10</w:t>
      </w:r>
      <w:r>
        <w:rPr>
          <w:spacing w:val="-2"/>
        </w:rPr>
        <w:t xml:space="preserve"> </w:t>
      </w:r>
      <w:r>
        <w:t>класс.</w:t>
      </w:r>
    </w:p>
    <w:p w:rsidR="00AC1AA3" w:rsidRDefault="0056180D">
      <w:pPr>
        <w:pStyle w:val="a3"/>
      </w:pPr>
      <w:r>
        <w:t>Оставшийся</w:t>
      </w:r>
      <w:r>
        <w:rPr>
          <w:spacing w:val="-4"/>
        </w:rPr>
        <w:t xml:space="preserve"> </w:t>
      </w:r>
      <w:r>
        <w:t>материал</w:t>
      </w:r>
      <w:r>
        <w:rPr>
          <w:spacing w:val="-4"/>
        </w:rPr>
        <w:t xml:space="preserve"> </w:t>
      </w:r>
      <w:r>
        <w:t>9</w:t>
      </w:r>
      <w:r>
        <w:rPr>
          <w:spacing w:val="1"/>
        </w:rPr>
        <w:t xml:space="preserve"> </w:t>
      </w:r>
      <w:r>
        <w:t>класса</w:t>
      </w:r>
      <w:r>
        <w:rPr>
          <w:spacing w:val="-6"/>
        </w:rPr>
        <w:t xml:space="preserve"> </w:t>
      </w:r>
      <w:r>
        <w:t>АООП</w:t>
      </w:r>
      <w:r>
        <w:rPr>
          <w:spacing w:val="-4"/>
        </w:rPr>
        <w:t xml:space="preserve"> </w:t>
      </w:r>
      <w:r>
        <w:t>ООО</w:t>
      </w:r>
      <w:r>
        <w:rPr>
          <w:spacing w:val="-5"/>
        </w:rPr>
        <w:t xml:space="preserve"> </w:t>
      </w:r>
      <w:r>
        <w:t>переносится</w:t>
      </w:r>
      <w:r>
        <w:rPr>
          <w:spacing w:val="-1"/>
        </w:rPr>
        <w:t xml:space="preserve"> </w:t>
      </w:r>
      <w:r>
        <w:t>в</w:t>
      </w:r>
      <w:r>
        <w:rPr>
          <w:spacing w:val="-5"/>
        </w:rPr>
        <w:t xml:space="preserve"> </w:t>
      </w:r>
      <w:r>
        <w:t>10</w:t>
      </w:r>
      <w:r>
        <w:rPr>
          <w:spacing w:val="-1"/>
        </w:rPr>
        <w:t xml:space="preserve"> </w:t>
      </w:r>
      <w:r>
        <w:t>класс.</w:t>
      </w:r>
    </w:p>
    <w:p w:rsidR="00AC1AA3" w:rsidRDefault="0056180D" w:rsidP="008937BF">
      <w:pPr>
        <w:pStyle w:val="a5"/>
        <w:numPr>
          <w:ilvl w:val="0"/>
          <w:numId w:val="97"/>
        </w:numPr>
        <w:tabs>
          <w:tab w:val="left" w:pos="1583"/>
        </w:tabs>
        <w:ind w:left="1582" w:hanging="244"/>
        <w:rPr>
          <w:sz w:val="24"/>
        </w:rPr>
      </w:pPr>
      <w:r>
        <w:rPr>
          <w:sz w:val="24"/>
        </w:rPr>
        <w:t>10</w:t>
      </w:r>
      <w:r>
        <w:rPr>
          <w:spacing w:val="-5"/>
          <w:sz w:val="24"/>
        </w:rPr>
        <w:t xml:space="preserve"> </w:t>
      </w:r>
      <w:r>
        <w:rPr>
          <w:sz w:val="24"/>
        </w:rPr>
        <w:t>класс:</w:t>
      </w:r>
      <w:r>
        <w:rPr>
          <w:spacing w:val="-4"/>
          <w:sz w:val="24"/>
        </w:rPr>
        <w:t xml:space="preserve"> </w:t>
      </w:r>
      <w:r>
        <w:rPr>
          <w:sz w:val="24"/>
        </w:rPr>
        <w:t>продолжение</w:t>
      </w:r>
      <w:r>
        <w:rPr>
          <w:spacing w:val="-4"/>
          <w:sz w:val="24"/>
        </w:rPr>
        <w:t xml:space="preserve"> </w:t>
      </w:r>
      <w:r>
        <w:rPr>
          <w:sz w:val="24"/>
        </w:rPr>
        <w:t>изучение</w:t>
      </w:r>
      <w:r>
        <w:rPr>
          <w:spacing w:val="-5"/>
          <w:sz w:val="24"/>
        </w:rPr>
        <w:t xml:space="preserve"> </w:t>
      </w:r>
      <w:r>
        <w:rPr>
          <w:sz w:val="24"/>
        </w:rPr>
        <w:t>материала</w:t>
      </w:r>
      <w:r>
        <w:rPr>
          <w:spacing w:val="-3"/>
          <w:sz w:val="24"/>
        </w:rPr>
        <w:t xml:space="preserve"> </w:t>
      </w:r>
      <w:r>
        <w:rPr>
          <w:sz w:val="24"/>
        </w:rPr>
        <w:t>7,9</w:t>
      </w:r>
      <w:r>
        <w:rPr>
          <w:spacing w:val="-4"/>
          <w:sz w:val="24"/>
        </w:rPr>
        <w:t xml:space="preserve"> </w:t>
      </w:r>
      <w:r>
        <w:rPr>
          <w:sz w:val="24"/>
        </w:rPr>
        <w:t>класса</w:t>
      </w:r>
      <w:r>
        <w:rPr>
          <w:spacing w:val="-6"/>
          <w:sz w:val="24"/>
        </w:rPr>
        <w:t xml:space="preserve"> </w:t>
      </w:r>
      <w:r>
        <w:rPr>
          <w:sz w:val="24"/>
        </w:rPr>
        <w:t>АООП</w:t>
      </w:r>
      <w:r>
        <w:rPr>
          <w:spacing w:val="-5"/>
          <w:sz w:val="24"/>
        </w:rPr>
        <w:t xml:space="preserve"> </w:t>
      </w:r>
      <w:r>
        <w:rPr>
          <w:sz w:val="24"/>
        </w:rPr>
        <w:t>ООО.</w:t>
      </w:r>
    </w:p>
    <w:p w:rsidR="00AC1AA3" w:rsidRDefault="0056180D">
      <w:pPr>
        <w:ind w:left="1342" w:right="4755"/>
        <w:rPr>
          <w:i/>
          <w:sz w:val="24"/>
        </w:rPr>
      </w:pPr>
      <w:r>
        <w:rPr>
          <w:i/>
          <w:sz w:val="24"/>
        </w:rPr>
        <w:t>Содержание учебного предмета «Обществознание»</w:t>
      </w:r>
      <w:r>
        <w:rPr>
          <w:i/>
          <w:spacing w:val="-58"/>
          <w:sz w:val="24"/>
        </w:rPr>
        <w:t xml:space="preserve"> </w:t>
      </w:r>
      <w:r>
        <w:rPr>
          <w:i/>
          <w:sz w:val="24"/>
        </w:rPr>
        <w:t>6 класс</w:t>
      </w:r>
    </w:p>
    <w:p w:rsidR="00AC1AA3" w:rsidRDefault="0056180D">
      <w:pPr>
        <w:pStyle w:val="1"/>
        <w:spacing w:before="1"/>
        <w:jc w:val="left"/>
      </w:pPr>
      <w:r>
        <w:t>Человек</w:t>
      </w:r>
      <w:r>
        <w:rPr>
          <w:spacing w:val="-5"/>
        </w:rPr>
        <w:t xml:space="preserve"> </w:t>
      </w:r>
      <w:r>
        <w:t>и</w:t>
      </w:r>
      <w:r>
        <w:rPr>
          <w:spacing w:val="-4"/>
        </w:rPr>
        <w:t xml:space="preserve"> </w:t>
      </w:r>
      <w:r>
        <w:t>его</w:t>
      </w:r>
      <w:r>
        <w:rPr>
          <w:spacing w:val="-3"/>
        </w:rPr>
        <w:t xml:space="preserve"> </w:t>
      </w:r>
      <w:r>
        <w:t>социальное</w:t>
      </w:r>
      <w:r>
        <w:rPr>
          <w:spacing w:val="-5"/>
        </w:rPr>
        <w:t xml:space="preserve"> </w:t>
      </w:r>
      <w:r>
        <w:t>окружение.</w:t>
      </w:r>
    </w:p>
    <w:p w:rsidR="00AC1AA3" w:rsidRDefault="0056180D">
      <w:pPr>
        <w:pStyle w:val="a3"/>
        <w:spacing w:before="2"/>
        <w:jc w:val="left"/>
      </w:pPr>
      <w:r>
        <w:t>Биологическое</w:t>
      </w:r>
      <w:r>
        <w:rPr>
          <w:spacing w:val="15"/>
        </w:rPr>
        <w:t xml:space="preserve"> </w:t>
      </w:r>
      <w:r>
        <w:t>и</w:t>
      </w:r>
      <w:r>
        <w:rPr>
          <w:spacing w:val="20"/>
        </w:rPr>
        <w:t xml:space="preserve"> </w:t>
      </w:r>
      <w:r>
        <w:t>социальное</w:t>
      </w:r>
      <w:r>
        <w:rPr>
          <w:spacing w:val="17"/>
        </w:rPr>
        <w:t xml:space="preserve"> </w:t>
      </w:r>
      <w:r>
        <w:t>в</w:t>
      </w:r>
      <w:r>
        <w:rPr>
          <w:spacing w:val="16"/>
        </w:rPr>
        <w:t xml:space="preserve"> </w:t>
      </w:r>
      <w:r>
        <w:t>человеке.</w:t>
      </w:r>
      <w:r>
        <w:rPr>
          <w:spacing w:val="19"/>
        </w:rPr>
        <w:t xml:space="preserve"> </w:t>
      </w:r>
      <w:r>
        <w:t>Черты</w:t>
      </w:r>
      <w:r>
        <w:rPr>
          <w:spacing w:val="17"/>
        </w:rPr>
        <w:t xml:space="preserve"> </w:t>
      </w:r>
      <w:r>
        <w:t>сходства</w:t>
      </w:r>
      <w:r>
        <w:rPr>
          <w:spacing w:val="16"/>
        </w:rPr>
        <w:t xml:space="preserve"> </w:t>
      </w:r>
      <w:r>
        <w:t>и</w:t>
      </w:r>
      <w:r>
        <w:rPr>
          <w:spacing w:val="20"/>
        </w:rPr>
        <w:t xml:space="preserve"> </w:t>
      </w:r>
      <w:r>
        <w:t>различия</w:t>
      </w:r>
      <w:r>
        <w:rPr>
          <w:spacing w:val="15"/>
        </w:rPr>
        <w:t xml:space="preserve"> </w:t>
      </w:r>
      <w:r>
        <w:t>человека</w:t>
      </w:r>
      <w:r>
        <w:rPr>
          <w:spacing w:val="16"/>
        </w:rPr>
        <w:t xml:space="preserve"> </w:t>
      </w:r>
      <w:r>
        <w:t>и</w:t>
      </w:r>
      <w:r>
        <w:rPr>
          <w:spacing w:val="18"/>
        </w:rPr>
        <w:t xml:space="preserve"> </w:t>
      </w:r>
      <w:r>
        <w:t>животного.</w:t>
      </w:r>
      <w:r>
        <w:rPr>
          <w:spacing w:val="-57"/>
        </w:rPr>
        <w:t xml:space="preserve"> </w:t>
      </w:r>
      <w:r>
        <w:t>Потребности человека</w:t>
      </w:r>
      <w:r>
        <w:rPr>
          <w:spacing w:val="-4"/>
        </w:rPr>
        <w:t xml:space="preserve"> </w:t>
      </w:r>
      <w:r>
        <w:t>(биологические,</w:t>
      </w:r>
      <w:r>
        <w:rPr>
          <w:spacing w:val="-4"/>
        </w:rPr>
        <w:t xml:space="preserve"> </w:t>
      </w:r>
      <w:r>
        <w:t>социальные, духовные).</w:t>
      </w:r>
      <w:r>
        <w:rPr>
          <w:spacing w:val="-6"/>
        </w:rPr>
        <w:t xml:space="preserve"> </w:t>
      </w:r>
      <w:r>
        <w:t>Способности человека.</w:t>
      </w:r>
    </w:p>
    <w:p w:rsidR="00AC1AA3" w:rsidRDefault="0056180D">
      <w:pPr>
        <w:pStyle w:val="a3"/>
        <w:tabs>
          <w:tab w:val="left" w:pos="2589"/>
          <w:tab w:val="left" w:pos="4820"/>
          <w:tab w:val="left" w:pos="6087"/>
          <w:tab w:val="left" w:pos="7568"/>
          <w:tab w:val="left" w:pos="8728"/>
          <w:tab w:val="left" w:pos="9649"/>
          <w:tab w:val="left" w:pos="10831"/>
        </w:tabs>
        <w:jc w:val="left"/>
      </w:pPr>
      <w:r>
        <w:t>Индивид,</w:t>
      </w:r>
      <w:r>
        <w:tab/>
        <w:t>индивидуальность,</w:t>
      </w:r>
      <w:r>
        <w:tab/>
        <w:t>личность.</w:t>
      </w:r>
      <w:r>
        <w:tab/>
        <w:t>Возрастные</w:t>
      </w:r>
      <w:r>
        <w:tab/>
        <w:t>периоды</w:t>
      </w:r>
      <w:r>
        <w:tab/>
        <w:t>жизни</w:t>
      </w:r>
      <w:r>
        <w:tab/>
        <w:t>человека</w:t>
      </w:r>
      <w:r>
        <w:tab/>
        <w:t>и</w:t>
      </w:r>
    </w:p>
    <w:p w:rsidR="00AC1AA3" w:rsidRDefault="00AC1AA3">
      <w:pPr>
        <w:sectPr w:rsidR="00AC1AA3">
          <w:headerReference w:type="default" r:id="rId49"/>
          <w:footerReference w:type="default" r:id="rId50"/>
          <w:pgSz w:w="11900" w:h="16860"/>
          <w:pgMar w:top="1560" w:right="120" w:bottom="1140" w:left="240" w:header="715" w:footer="948" w:gutter="0"/>
          <w:cols w:space="720"/>
        </w:sectPr>
      </w:pPr>
    </w:p>
    <w:p w:rsidR="00AC1AA3" w:rsidRDefault="0056180D">
      <w:pPr>
        <w:pStyle w:val="a3"/>
        <w:spacing w:before="91"/>
        <w:ind w:right="655"/>
        <w:jc w:val="left"/>
      </w:pPr>
      <w:r>
        <w:lastRenderedPageBreak/>
        <w:t>формирование</w:t>
      </w:r>
      <w:r>
        <w:rPr>
          <w:spacing w:val="34"/>
        </w:rPr>
        <w:t xml:space="preserve"> </w:t>
      </w:r>
      <w:r>
        <w:t>личности.</w:t>
      </w:r>
      <w:r>
        <w:rPr>
          <w:spacing w:val="36"/>
        </w:rPr>
        <w:t xml:space="preserve"> </w:t>
      </w:r>
      <w:r>
        <w:t>Отношения</w:t>
      </w:r>
      <w:r>
        <w:rPr>
          <w:spacing w:val="36"/>
        </w:rPr>
        <w:t xml:space="preserve"> </w:t>
      </w:r>
      <w:r>
        <w:t>между</w:t>
      </w:r>
      <w:r>
        <w:rPr>
          <w:spacing w:val="33"/>
        </w:rPr>
        <w:t xml:space="preserve"> </w:t>
      </w:r>
      <w:r>
        <w:t>поколениями.</w:t>
      </w:r>
      <w:r>
        <w:rPr>
          <w:spacing w:val="36"/>
        </w:rPr>
        <w:t xml:space="preserve"> </w:t>
      </w:r>
      <w:r>
        <w:t>Особенности</w:t>
      </w:r>
      <w:r>
        <w:rPr>
          <w:spacing w:val="39"/>
        </w:rPr>
        <w:t xml:space="preserve"> </w:t>
      </w:r>
      <w:r>
        <w:t>подросткового</w:t>
      </w:r>
      <w:r>
        <w:rPr>
          <w:spacing w:val="-57"/>
        </w:rPr>
        <w:t xml:space="preserve"> </w:t>
      </w:r>
      <w:r>
        <w:t>возраста.</w:t>
      </w:r>
    </w:p>
    <w:p w:rsidR="00AC1AA3" w:rsidRDefault="0056180D">
      <w:pPr>
        <w:pStyle w:val="a3"/>
        <w:ind w:right="655"/>
        <w:jc w:val="left"/>
      </w:pPr>
      <w:r>
        <w:t>Люди</w:t>
      </w:r>
      <w:r>
        <w:rPr>
          <w:spacing w:val="3"/>
        </w:rPr>
        <w:t xml:space="preserve"> </w:t>
      </w:r>
      <w:r>
        <w:t>с ограниченными</w:t>
      </w:r>
      <w:r>
        <w:rPr>
          <w:spacing w:val="4"/>
        </w:rPr>
        <w:t xml:space="preserve"> </w:t>
      </w:r>
      <w:r>
        <w:t>возможностями</w:t>
      </w:r>
      <w:r>
        <w:rPr>
          <w:spacing w:val="2"/>
        </w:rPr>
        <w:t xml:space="preserve"> </w:t>
      </w:r>
      <w:r>
        <w:t>здоровья,</w:t>
      </w:r>
      <w:r>
        <w:rPr>
          <w:spacing w:val="2"/>
        </w:rPr>
        <w:t xml:space="preserve"> </w:t>
      </w:r>
      <w:r>
        <w:t>их</w:t>
      </w:r>
      <w:r>
        <w:rPr>
          <w:spacing w:val="4"/>
        </w:rPr>
        <w:t xml:space="preserve"> </w:t>
      </w:r>
      <w:r>
        <w:t>особые</w:t>
      </w:r>
      <w:r>
        <w:rPr>
          <w:spacing w:val="-2"/>
        </w:rPr>
        <w:t xml:space="preserve"> </w:t>
      </w:r>
      <w:r>
        <w:t>потребности</w:t>
      </w:r>
      <w:r>
        <w:rPr>
          <w:spacing w:val="7"/>
        </w:rPr>
        <w:t xml:space="preserve"> </w:t>
      </w:r>
      <w:r>
        <w:t>и</w:t>
      </w:r>
      <w:r>
        <w:rPr>
          <w:spacing w:val="3"/>
        </w:rPr>
        <w:t xml:space="preserve"> </w:t>
      </w:r>
      <w:r>
        <w:t>социальная</w:t>
      </w:r>
      <w:r>
        <w:rPr>
          <w:spacing w:val="-57"/>
        </w:rPr>
        <w:t xml:space="preserve"> </w:t>
      </w:r>
      <w:r>
        <w:t>позиция.</w:t>
      </w:r>
    </w:p>
    <w:p w:rsidR="00AC1AA3" w:rsidRDefault="0056180D">
      <w:pPr>
        <w:pStyle w:val="a3"/>
        <w:ind w:right="581"/>
        <w:jc w:val="left"/>
      </w:pPr>
      <w:r>
        <w:t>Цели</w:t>
      </w:r>
      <w:r>
        <w:rPr>
          <w:spacing w:val="15"/>
        </w:rPr>
        <w:t xml:space="preserve"> </w:t>
      </w:r>
      <w:r>
        <w:t>и</w:t>
      </w:r>
      <w:r>
        <w:rPr>
          <w:spacing w:val="15"/>
        </w:rPr>
        <w:t xml:space="preserve"> </w:t>
      </w:r>
      <w:r>
        <w:t>мотивы</w:t>
      </w:r>
      <w:r>
        <w:rPr>
          <w:spacing w:val="8"/>
        </w:rPr>
        <w:t xml:space="preserve"> </w:t>
      </w:r>
      <w:r>
        <w:t>деятельности.</w:t>
      </w:r>
      <w:r>
        <w:rPr>
          <w:spacing w:val="13"/>
        </w:rPr>
        <w:t xml:space="preserve"> </w:t>
      </w:r>
      <w:r>
        <w:t>Виды</w:t>
      </w:r>
      <w:r>
        <w:rPr>
          <w:spacing w:val="12"/>
        </w:rPr>
        <w:t xml:space="preserve"> </w:t>
      </w:r>
      <w:r>
        <w:t>деятельности</w:t>
      </w:r>
      <w:r>
        <w:rPr>
          <w:spacing w:val="16"/>
        </w:rPr>
        <w:t xml:space="preserve"> </w:t>
      </w:r>
      <w:r>
        <w:t>(игра,</w:t>
      </w:r>
      <w:r>
        <w:rPr>
          <w:spacing w:val="11"/>
        </w:rPr>
        <w:t xml:space="preserve"> </w:t>
      </w:r>
      <w:r>
        <w:t>труд,</w:t>
      </w:r>
      <w:r>
        <w:rPr>
          <w:spacing w:val="16"/>
        </w:rPr>
        <w:t xml:space="preserve"> </w:t>
      </w:r>
      <w:r>
        <w:t>учение).</w:t>
      </w:r>
      <w:r>
        <w:rPr>
          <w:spacing w:val="12"/>
        </w:rPr>
        <w:t xml:space="preserve"> </w:t>
      </w:r>
      <w:r>
        <w:t>Познание</w:t>
      </w:r>
      <w:r>
        <w:rPr>
          <w:spacing w:val="11"/>
        </w:rPr>
        <w:t xml:space="preserve"> </w:t>
      </w:r>
      <w:r>
        <w:t>человеком</w:t>
      </w:r>
      <w:r>
        <w:rPr>
          <w:spacing w:val="-57"/>
        </w:rPr>
        <w:t xml:space="preserve"> </w:t>
      </w:r>
      <w:r>
        <w:t>мира</w:t>
      </w:r>
      <w:r>
        <w:rPr>
          <w:spacing w:val="-5"/>
        </w:rPr>
        <w:t xml:space="preserve"> </w:t>
      </w:r>
      <w:r>
        <w:t>и самого себя как вид деятельности.</w:t>
      </w:r>
    </w:p>
    <w:p w:rsidR="00AC1AA3" w:rsidRDefault="0056180D">
      <w:pPr>
        <w:pStyle w:val="a3"/>
        <w:ind w:right="655"/>
        <w:jc w:val="left"/>
      </w:pPr>
      <w:r>
        <w:t>Право</w:t>
      </w:r>
      <w:r>
        <w:rPr>
          <w:spacing w:val="-5"/>
        </w:rPr>
        <w:t xml:space="preserve"> </w:t>
      </w:r>
      <w:r>
        <w:t>человека</w:t>
      </w:r>
      <w:r>
        <w:rPr>
          <w:spacing w:val="-4"/>
        </w:rPr>
        <w:t xml:space="preserve"> </w:t>
      </w:r>
      <w:r>
        <w:t>на</w:t>
      </w:r>
      <w:r>
        <w:rPr>
          <w:spacing w:val="-4"/>
        </w:rPr>
        <w:t xml:space="preserve"> </w:t>
      </w:r>
      <w:r>
        <w:t>образование.</w:t>
      </w:r>
      <w:r>
        <w:rPr>
          <w:spacing w:val="-3"/>
        </w:rPr>
        <w:t xml:space="preserve"> </w:t>
      </w:r>
      <w:r>
        <w:t>Школьное</w:t>
      </w:r>
      <w:r>
        <w:rPr>
          <w:spacing w:val="-4"/>
        </w:rPr>
        <w:t xml:space="preserve"> </w:t>
      </w:r>
      <w:r>
        <w:t>образование.</w:t>
      </w:r>
      <w:r>
        <w:rPr>
          <w:spacing w:val="-3"/>
        </w:rPr>
        <w:t xml:space="preserve"> </w:t>
      </w:r>
      <w:r>
        <w:t>Права</w:t>
      </w:r>
      <w:r>
        <w:rPr>
          <w:spacing w:val="-5"/>
        </w:rPr>
        <w:t xml:space="preserve"> </w:t>
      </w:r>
      <w:r>
        <w:t>и</w:t>
      </w:r>
      <w:r>
        <w:rPr>
          <w:spacing w:val="-4"/>
        </w:rPr>
        <w:t xml:space="preserve"> </w:t>
      </w:r>
      <w:r>
        <w:t>обязанности</w:t>
      </w:r>
      <w:r>
        <w:rPr>
          <w:spacing w:val="-2"/>
        </w:rPr>
        <w:t xml:space="preserve"> </w:t>
      </w:r>
      <w:r>
        <w:t>учащегося.</w:t>
      </w:r>
      <w:r>
        <w:rPr>
          <w:spacing w:val="-57"/>
        </w:rPr>
        <w:t xml:space="preserve"> </w:t>
      </w:r>
      <w:r>
        <w:t>Общение.</w:t>
      </w:r>
      <w:r>
        <w:rPr>
          <w:spacing w:val="1"/>
        </w:rPr>
        <w:t xml:space="preserve"> </w:t>
      </w:r>
      <w:r>
        <w:t>Цели</w:t>
      </w:r>
      <w:r>
        <w:rPr>
          <w:spacing w:val="1"/>
        </w:rPr>
        <w:t xml:space="preserve"> </w:t>
      </w:r>
      <w:r>
        <w:t>и</w:t>
      </w:r>
      <w:r>
        <w:rPr>
          <w:spacing w:val="1"/>
        </w:rPr>
        <w:t xml:space="preserve"> </w:t>
      </w:r>
      <w:r>
        <w:t>средства</w:t>
      </w:r>
      <w:r>
        <w:rPr>
          <w:spacing w:val="1"/>
        </w:rPr>
        <w:t xml:space="preserve"> </w:t>
      </w:r>
      <w:r>
        <w:t>общения.</w:t>
      </w:r>
      <w:r>
        <w:rPr>
          <w:spacing w:val="1"/>
        </w:rPr>
        <w:t xml:space="preserve"> </w:t>
      </w:r>
      <w:r>
        <w:t>Особенности</w:t>
      </w:r>
      <w:r>
        <w:rPr>
          <w:spacing w:val="1"/>
        </w:rPr>
        <w:t xml:space="preserve"> </w:t>
      </w:r>
      <w:r>
        <w:t>общения</w:t>
      </w:r>
      <w:r>
        <w:rPr>
          <w:spacing w:val="1"/>
        </w:rPr>
        <w:t xml:space="preserve"> </w:t>
      </w:r>
      <w:r>
        <w:t>подростков.</w:t>
      </w:r>
      <w:r>
        <w:rPr>
          <w:spacing w:val="1"/>
        </w:rPr>
        <w:t xml:space="preserve"> </w:t>
      </w:r>
      <w:r>
        <w:t>Общение</w:t>
      </w:r>
      <w:r>
        <w:rPr>
          <w:spacing w:val="1"/>
        </w:rPr>
        <w:t xml:space="preserve"> </w:t>
      </w:r>
      <w:r>
        <w:t>в</w:t>
      </w:r>
      <w:r>
        <w:rPr>
          <w:spacing w:val="-57"/>
        </w:rPr>
        <w:t xml:space="preserve"> </w:t>
      </w:r>
      <w:r>
        <w:t>современных</w:t>
      </w:r>
      <w:r>
        <w:rPr>
          <w:spacing w:val="1"/>
        </w:rPr>
        <w:t xml:space="preserve"> </w:t>
      </w:r>
      <w:r>
        <w:t>условиях.</w:t>
      </w:r>
    </w:p>
    <w:p w:rsidR="00AC1AA3" w:rsidRDefault="0056180D">
      <w:pPr>
        <w:pStyle w:val="a3"/>
        <w:tabs>
          <w:tab w:val="left" w:pos="6310"/>
        </w:tabs>
        <w:ind w:right="1184"/>
        <w:jc w:val="left"/>
      </w:pPr>
      <w:r>
        <w:t xml:space="preserve">Отношения  </w:t>
      </w:r>
      <w:r>
        <w:rPr>
          <w:spacing w:val="11"/>
        </w:rPr>
        <w:t xml:space="preserve"> </w:t>
      </w:r>
      <w:r>
        <w:t xml:space="preserve">в  </w:t>
      </w:r>
      <w:r>
        <w:rPr>
          <w:spacing w:val="10"/>
        </w:rPr>
        <w:t xml:space="preserve"> </w:t>
      </w:r>
      <w:r>
        <w:t xml:space="preserve">малых  </w:t>
      </w:r>
      <w:r>
        <w:rPr>
          <w:spacing w:val="11"/>
        </w:rPr>
        <w:t xml:space="preserve"> </w:t>
      </w:r>
      <w:r>
        <w:t xml:space="preserve">группах.  </w:t>
      </w:r>
      <w:r>
        <w:rPr>
          <w:spacing w:val="11"/>
        </w:rPr>
        <w:t xml:space="preserve"> </w:t>
      </w:r>
      <w:r>
        <w:t>Групповые</w:t>
      </w:r>
      <w:r>
        <w:tab/>
        <w:t>нормы</w:t>
      </w:r>
      <w:r>
        <w:rPr>
          <w:spacing w:val="14"/>
        </w:rPr>
        <w:t xml:space="preserve"> </w:t>
      </w:r>
      <w:r>
        <w:t>и</w:t>
      </w:r>
      <w:r>
        <w:rPr>
          <w:spacing w:val="17"/>
        </w:rPr>
        <w:t xml:space="preserve"> </w:t>
      </w:r>
      <w:r>
        <w:t>правила.</w:t>
      </w:r>
      <w:r>
        <w:rPr>
          <w:spacing w:val="15"/>
        </w:rPr>
        <w:t xml:space="preserve"> </w:t>
      </w:r>
      <w:r>
        <w:t>Лидерство</w:t>
      </w:r>
      <w:r>
        <w:rPr>
          <w:spacing w:val="17"/>
        </w:rPr>
        <w:t xml:space="preserve"> </w:t>
      </w:r>
      <w:r>
        <w:t>в</w:t>
      </w:r>
      <w:r>
        <w:rPr>
          <w:spacing w:val="13"/>
        </w:rPr>
        <w:t xml:space="preserve"> </w:t>
      </w:r>
      <w:r>
        <w:t>группе.</w:t>
      </w:r>
      <w:r>
        <w:rPr>
          <w:spacing w:val="-57"/>
        </w:rPr>
        <w:t xml:space="preserve"> </w:t>
      </w:r>
      <w:r>
        <w:t>Межличностные</w:t>
      </w:r>
      <w:r>
        <w:rPr>
          <w:spacing w:val="-5"/>
        </w:rPr>
        <w:t xml:space="preserve"> </w:t>
      </w:r>
      <w:r>
        <w:t>отношения (деловые, личные).</w:t>
      </w:r>
    </w:p>
    <w:p w:rsidR="00AC1AA3" w:rsidRDefault="0056180D">
      <w:pPr>
        <w:pStyle w:val="a3"/>
        <w:spacing w:before="7" w:line="235" w:lineRule="auto"/>
        <w:ind w:right="655"/>
        <w:jc w:val="left"/>
      </w:pPr>
      <w:r>
        <w:t>Отношения</w:t>
      </w:r>
      <w:r>
        <w:rPr>
          <w:spacing w:val="32"/>
        </w:rPr>
        <w:t xml:space="preserve"> </w:t>
      </w:r>
      <w:r>
        <w:t>в</w:t>
      </w:r>
      <w:r>
        <w:rPr>
          <w:spacing w:val="28"/>
        </w:rPr>
        <w:t xml:space="preserve"> </w:t>
      </w:r>
      <w:r>
        <w:t>семье.</w:t>
      </w:r>
      <w:r>
        <w:rPr>
          <w:spacing w:val="34"/>
        </w:rPr>
        <w:t xml:space="preserve"> </w:t>
      </w:r>
      <w:r>
        <w:t>Роль</w:t>
      </w:r>
      <w:r>
        <w:rPr>
          <w:spacing w:val="33"/>
        </w:rPr>
        <w:t xml:space="preserve"> </w:t>
      </w:r>
      <w:r>
        <w:t>семьи</w:t>
      </w:r>
      <w:r>
        <w:rPr>
          <w:spacing w:val="33"/>
        </w:rPr>
        <w:t xml:space="preserve"> </w:t>
      </w:r>
      <w:r>
        <w:t>в</w:t>
      </w:r>
      <w:r>
        <w:rPr>
          <w:spacing w:val="28"/>
        </w:rPr>
        <w:t xml:space="preserve"> </w:t>
      </w:r>
      <w:r>
        <w:t>жизни</w:t>
      </w:r>
      <w:r>
        <w:rPr>
          <w:spacing w:val="32"/>
        </w:rPr>
        <w:t xml:space="preserve"> </w:t>
      </w:r>
      <w:r>
        <w:t>человека</w:t>
      </w:r>
      <w:r>
        <w:rPr>
          <w:spacing w:val="28"/>
        </w:rPr>
        <w:t xml:space="preserve"> </w:t>
      </w:r>
      <w:r>
        <w:t>и</w:t>
      </w:r>
      <w:r>
        <w:rPr>
          <w:spacing w:val="32"/>
        </w:rPr>
        <w:t xml:space="preserve"> </w:t>
      </w:r>
      <w:r>
        <w:t>общества.</w:t>
      </w:r>
      <w:r>
        <w:rPr>
          <w:spacing w:val="33"/>
        </w:rPr>
        <w:t xml:space="preserve"> </w:t>
      </w:r>
      <w:r>
        <w:t>Семейные</w:t>
      </w:r>
      <w:r>
        <w:rPr>
          <w:spacing w:val="28"/>
        </w:rPr>
        <w:t xml:space="preserve"> </w:t>
      </w:r>
      <w:r>
        <w:t>традиции.</w:t>
      </w:r>
      <w:r>
        <w:rPr>
          <w:spacing w:val="-57"/>
        </w:rPr>
        <w:t xml:space="preserve"> </w:t>
      </w:r>
      <w:r>
        <w:t>Семейный досуг.</w:t>
      </w:r>
      <w:r>
        <w:rPr>
          <w:spacing w:val="-1"/>
        </w:rPr>
        <w:t xml:space="preserve"> </w:t>
      </w:r>
      <w:r>
        <w:t>Свободное время подростка.</w:t>
      </w:r>
    </w:p>
    <w:p w:rsidR="00AC1AA3" w:rsidRDefault="0056180D">
      <w:pPr>
        <w:pStyle w:val="a3"/>
        <w:spacing w:line="275" w:lineRule="exact"/>
        <w:jc w:val="left"/>
      </w:pPr>
      <w:r>
        <w:t>Отношения</w:t>
      </w:r>
      <w:r>
        <w:rPr>
          <w:spacing w:val="-5"/>
        </w:rPr>
        <w:t xml:space="preserve"> </w:t>
      </w:r>
      <w:r>
        <w:t>с</w:t>
      </w:r>
      <w:r>
        <w:rPr>
          <w:spacing w:val="-7"/>
        </w:rPr>
        <w:t xml:space="preserve"> </w:t>
      </w:r>
      <w:r>
        <w:t>друзьями</w:t>
      </w:r>
      <w:r>
        <w:rPr>
          <w:spacing w:val="-6"/>
        </w:rPr>
        <w:t xml:space="preserve"> </w:t>
      </w:r>
      <w:r>
        <w:t>и</w:t>
      </w:r>
      <w:r>
        <w:rPr>
          <w:spacing w:val="-4"/>
        </w:rPr>
        <w:t xml:space="preserve"> </w:t>
      </w:r>
      <w:r>
        <w:t>сверстниками.</w:t>
      </w:r>
      <w:r>
        <w:rPr>
          <w:spacing w:val="-4"/>
        </w:rPr>
        <w:t xml:space="preserve"> </w:t>
      </w:r>
      <w:r>
        <w:t>Конфликты</w:t>
      </w:r>
      <w:r>
        <w:rPr>
          <w:spacing w:val="-4"/>
        </w:rPr>
        <w:t xml:space="preserve"> </w:t>
      </w:r>
      <w:r>
        <w:t>в</w:t>
      </w:r>
      <w:r>
        <w:rPr>
          <w:spacing w:val="-8"/>
        </w:rPr>
        <w:t xml:space="preserve"> </w:t>
      </w:r>
      <w:r>
        <w:t>межличностных</w:t>
      </w:r>
      <w:r>
        <w:rPr>
          <w:spacing w:val="-7"/>
        </w:rPr>
        <w:t xml:space="preserve"> </w:t>
      </w:r>
      <w:r>
        <w:t>отношениях.</w:t>
      </w:r>
    </w:p>
    <w:p w:rsidR="00AC1AA3" w:rsidRDefault="0056180D">
      <w:pPr>
        <w:pStyle w:val="1"/>
        <w:spacing w:before="3"/>
        <w:jc w:val="left"/>
      </w:pPr>
      <w:r>
        <w:t>Общество,</w:t>
      </w:r>
      <w:r>
        <w:rPr>
          <w:spacing w:val="-9"/>
        </w:rPr>
        <w:t xml:space="preserve"> </w:t>
      </w:r>
      <w:r>
        <w:t>в</w:t>
      </w:r>
      <w:r>
        <w:rPr>
          <w:spacing w:val="-5"/>
        </w:rPr>
        <w:t xml:space="preserve"> </w:t>
      </w:r>
      <w:r>
        <w:t>котором</w:t>
      </w:r>
      <w:r>
        <w:rPr>
          <w:spacing w:val="-4"/>
        </w:rPr>
        <w:t xml:space="preserve"> </w:t>
      </w:r>
      <w:r>
        <w:t>мы</w:t>
      </w:r>
      <w:r>
        <w:rPr>
          <w:spacing w:val="-3"/>
        </w:rPr>
        <w:t xml:space="preserve"> </w:t>
      </w:r>
      <w:r>
        <w:t>живем.</w:t>
      </w:r>
    </w:p>
    <w:p w:rsidR="00AC1AA3" w:rsidRDefault="0056180D">
      <w:pPr>
        <w:pStyle w:val="a3"/>
        <w:spacing w:before="2"/>
        <w:jc w:val="left"/>
      </w:pPr>
      <w:r>
        <w:t>Что</w:t>
      </w:r>
      <w:r>
        <w:rPr>
          <w:spacing w:val="-3"/>
        </w:rPr>
        <w:t xml:space="preserve"> </w:t>
      </w:r>
      <w:r>
        <w:t>такое</w:t>
      </w:r>
      <w:r>
        <w:rPr>
          <w:spacing w:val="-2"/>
        </w:rPr>
        <w:t xml:space="preserve"> </w:t>
      </w:r>
      <w:r>
        <w:t>общество.</w:t>
      </w:r>
      <w:r>
        <w:rPr>
          <w:spacing w:val="-2"/>
        </w:rPr>
        <w:t xml:space="preserve"> </w:t>
      </w:r>
      <w:r>
        <w:t>Связь</w:t>
      </w:r>
      <w:r>
        <w:rPr>
          <w:spacing w:val="-2"/>
        </w:rPr>
        <w:t xml:space="preserve"> </w:t>
      </w:r>
      <w:r>
        <w:t>общества</w:t>
      </w:r>
      <w:r>
        <w:rPr>
          <w:spacing w:val="-3"/>
        </w:rPr>
        <w:t xml:space="preserve"> </w:t>
      </w:r>
      <w:r>
        <w:t>и</w:t>
      </w:r>
      <w:r>
        <w:rPr>
          <w:spacing w:val="-2"/>
        </w:rPr>
        <w:t xml:space="preserve"> </w:t>
      </w:r>
      <w:r>
        <w:t>природы.</w:t>
      </w:r>
      <w:r>
        <w:rPr>
          <w:spacing w:val="-2"/>
        </w:rPr>
        <w:t xml:space="preserve"> </w:t>
      </w:r>
      <w:r>
        <w:t>Устройство</w:t>
      </w:r>
      <w:r>
        <w:rPr>
          <w:spacing w:val="-2"/>
        </w:rPr>
        <w:t xml:space="preserve"> </w:t>
      </w:r>
      <w:r>
        <w:t>общественной</w:t>
      </w:r>
      <w:r>
        <w:rPr>
          <w:spacing w:val="-2"/>
        </w:rPr>
        <w:t xml:space="preserve"> </w:t>
      </w:r>
      <w:r>
        <w:t>жизни.</w:t>
      </w:r>
      <w:r>
        <w:rPr>
          <w:spacing w:val="-2"/>
        </w:rPr>
        <w:t xml:space="preserve"> </w:t>
      </w:r>
      <w:r>
        <w:t>Основные</w:t>
      </w:r>
      <w:r>
        <w:rPr>
          <w:spacing w:val="-57"/>
        </w:rPr>
        <w:t xml:space="preserve"> </w:t>
      </w:r>
      <w:r>
        <w:t>сферы</w:t>
      </w:r>
      <w:r>
        <w:rPr>
          <w:spacing w:val="-5"/>
        </w:rPr>
        <w:t xml:space="preserve"> </w:t>
      </w:r>
      <w:r>
        <w:t>жизни общества и их</w:t>
      </w:r>
      <w:r>
        <w:rPr>
          <w:spacing w:val="2"/>
        </w:rPr>
        <w:t xml:space="preserve"> </w:t>
      </w:r>
      <w:r>
        <w:t>взаимодействие.</w:t>
      </w:r>
    </w:p>
    <w:p w:rsidR="00AC1AA3" w:rsidRDefault="0056180D">
      <w:pPr>
        <w:pStyle w:val="a3"/>
        <w:jc w:val="left"/>
      </w:pPr>
      <w:r>
        <w:t>Социальные</w:t>
      </w:r>
      <w:r>
        <w:rPr>
          <w:spacing w:val="-9"/>
        </w:rPr>
        <w:t xml:space="preserve"> </w:t>
      </w:r>
      <w:r>
        <w:t>общности</w:t>
      </w:r>
      <w:r>
        <w:rPr>
          <w:spacing w:val="-5"/>
        </w:rPr>
        <w:t xml:space="preserve"> </w:t>
      </w:r>
      <w:r>
        <w:t>и</w:t>
      </w:r>
      <w:r>
        <w:rPr>
          <w:spacing w:val="-5"/>
        </w:rPr>
        <w:t xml:space="preserve"> </w:t>
      </w:r>
      <w:r>
        <w:t>группы.</w:t>
      </w:r>
      <w:r>
        <w:rPr>
          <w:spacing w:val="-5"/>
        </w:rPr>
        <w:t xml:space="preserve"> </w:t>
      </w:r>
      <w:r>
        <w:t>Положение</w:t>
      </w:r>
      <w:r>
        <w:rPr>
          <w:spacing w:val="-6"/>
        </w:rPr>
        <w:t xml:space="preserve"> </w:t>
      </w:r>
      <w:r>
        <w:t>человека</w:t>
      </w:r>
      <w:r>
        <w:rPr>
          <w:spacing w:val="-6"/>
        </w:rPr>
        <w:t xml:space="preserve"> </w:t>
      </w:r>
      <w:r>
        <w:t>в</w:t>
      </w:r>
      <w:r>
        <w:rPr>
          <w:spacing w:val="-6"/>
        </w:rPr>
        <w:t xml:space="preserve"> </w:t>
      </w:r>
      <w:r>
        <w:t>обществе.</w:t>
      </w:r>
    </w:p>
    <w:p w:rsidR="00AC1AA3" w:rsidRDefault="0056180D">
      <w:pPr>
        <w:pStyle w:val="a3"/>
        <w:jc w:val="left"/>
      </w:pPr>
      <w:r>
        <w:t>Что</w:t>
      </w:r>
      <w:r>
        <w:rPr>
          <w:spacing w:val="30"/>
        </w:rPr>
        <w:t xml:space="preserve"> </w:t>
      </w:r>
      <w:r>
        <w:t>такое</w:t>
      </w:r>
      <w:r>
        <w:rPr>
          <w:spacing w:val="31"/>
        </w:rPr>
        <w:t xml:space="preserve"> </w:t>
      </w:r>
      <w:r>
        <w:t>экономика.</w:t>
      </w:r>
      <w:r>
        <w:rPr>
          <w:spacing w:val="27"/>
        </w:rPr>
        <w:t xml:space="preserve"> </w:t>
      </w:r>
      <w:r>
        <w:t>Взаимосвязь</w:t>
      </w:r>
      <w:r>
        <w:rPr>
          <w:spacing w:val="36"/>
        </w:rPr>
        <w:t xml:space="preserve"> </w:t>
      </w:r>
      <w:r>
        <w:t>жизни</w:t>
      </w:r>
      <w:r>
        <w:rPr>
          <w:spacing w:val="35"/>
        </w:rPr>
        <w:t xml:space="preserve"> </w:t>
      </w:r>
      <w:r>
        <w:t>общества</w:t>
      </w:r>
      <w:r>
        <w:rPr>
          <w:spacing w:val="30"/>
        </w:rPr>
        <w:t xml:space="preserve"> </w:t>
      </w:r>
      <w:r>
        <w:t>и</w:t>
      </w:r>
      <w:r>
        <w:rPr>
          <w:spacing w:val="34"/>
        </w:rPr>
        <w:t xml:space="preserve"> </w:t>
      </w:r>
      <w:r>
        <w:t>его</w:t>
      </w:r>
      <w:r>
        <w:rPr>
          <w:spacing w:val="33"/>
        </w:rPr>
        <w:t xml:space="preserve"> </w:t>
      </w:r>
      <w:r>
        <w:t>экономического</w:t>
      </w:r>
      <w:r>
        <w:rPr>
          <w:spacing w:val="35"/>
        </w:rPr>
        <w:t xml:space="preserve"> </w:t>
      </w:r>
      <w:r>
        <w:t>развития.</w:t>
      </w:r>
      <w:r>
        <w:rPr>
          <w:spacing w:val="31"/>
        </w:rPr>
        <w:t xml:space="preserve"> </w:t>
      </w:r>
      <w:r>
        <w:t>Виды</w:t>
      </w:r>
      <w:r>
        <w:rPr>
          <w:spacing w:val="-57"/>
        </w:rPr>
        <w:t xml:space="preserve"> </w:t>
      </w:r>
      <w:r>
        <w:t>экономической</w:t>
      </w:r>
      <w:r>
        <w:rPr>
          <w:spacing w:val="-2"/>
        </w:rPr>
        <w:t xml:space="preserve"> </w:t>
      </w:r>
      <w:r>
        <w:t>деятельности.</w:t>
      </w:r>
      <w:r>
        <w:rPr>
          <w:spacing w:val="-3"/>
        </w:rPr>
        <w:t xml:space="preserve"> </w:t>
      </w:r>
      <w:r>
        <w:t>Ресурсы</w:t>
      </w:r>
      <w:r>
        <w:rPr>
          <w:spacing w:val="-2"/>
        </w:rPr>
        <w:t xml:space="preserve"> </w:t>
      </w:r>
      <w:r>
        <w:t>и возможности экономики нашей</w:t>
      </w:r>
      <w:r>
        <w:rPr>
          <w:spacing w:val="-1"/>
        </w:rPr>
        <w:t xml:space="preserve"> </w:t>
      </w:r>
      <w:r>
        <w:t>страны.</w:t>
      </w:r>
    </w:p>
    <w:p w:rsidR="00AC1AA3" w:rsidRDefault="0056180D">
      <w:pPr>
        <w:pStyle w:val="a3"/>
        <w:spacing w:before="1"/>
        <w:ind w:right="581"/>
        <w:jc w:val="left"/>
      </w:pPr>
      <w:r>
        <w:t>Политическая</w:t>
      </w:r>
      <w:r>
        <w:rPr>
          <w:spacing w:val="2"/>
        </w:rPr>
        <w:t xml:space="preserve"> </w:t>
      </w:r>
      <w:r>
        <w:t>жизнь</w:t>
      </w:r>
      <w:r>
        <w:rPr>
          <w:spacing w:val="1"/>
        </w:rPr>
        <w:t xml:space="preserve"> </w:t>
      </w:r>
      <w:r>
        <w:t>общества.</w:t>
      </w:r>
      <w:r>
        <w:rPr>
          <w:spacing w:val="2"/>
        </w:rPr>
        <w:t xml:space="preserve"> </w:t>
      </w:r>
      <w:r>
        <w:t>Россия</w:t>
      </w:r>
      <w:r>
        <w:rPr>
          <w:spacing w:val="5"/>
        </w:rPr>
        <w:t xml:space="preserve"> </w:t>
      </w:r>
      <w:r>
        <w:t>—</w:t>
      </w:r>
      <w:r>
        <w:rPr>
          <w:spacing w:val="2"/>
        </w:rPr>
        <w:t xml:space="preserve"> </w:t>
      </w:r>
      <w:r>
        <w:t>многонациональное</w:t>
      </w:r>
      <w:r>
        <w:rPr>
          <w:spacing w:val="1"/>
        </w:rPr>
        <w:t xml:space="preserve"> </w:t>
      </w:r>
      <w:r>
        <w:t>государство.</w:t>
      </w:r>
      <w:r>
        <w:rPr>
          <w:spacing w:val="3"/>
        </w:rPr>
        <w:t xml:space="preserve"> </w:t>
      </w:r>
      <w:r>
        <w:t>Государственная</w:t>
      </w:r>
      <w:r>
        <w:rPr>
          <w:spacing w:val="-57"/>
        </w:rPr>
        <w:t xml:space="preserve"> </w:t>
      </w:r>
      <w:r>
        <w:t>власть в нашей стране. Государственный Герб, Государственный Флаг, Государственный</w:t>
      </w:r>
      <w:r>
        <w:rPr>
          <w:spacing w:val="1"/>
        </w:rPr>
        <w:t xml:space="preserve"> </w:t>
      </w:r>
      <w:r>
        <w:t>Гимн</w:t>
      </w:r>
      <w:r>
        <w:rPr>
          <w:spacing w:val="20"/>
        </w:rPr>
        <w:t xml:space="preserve"> </w:t>
      </w:r>
      <w:r>
        <w:t>Российской</w:t>
      </w:r>
      <w:r>
        <w:rPr>
          <w:spacing w:val="24"/>
        </w:rPr>
        <w:t xml:space="preserve"> </w:t>
      </w:r>
      <w:r>
        <w:t>Федерации.</w:t>
      </w:r>
      <w:r>
        <w:rPr>
          <w:spacing w:val="23"/>
        </w:rPr>
        <w:t xml:space="preserve"> </w:t>
      </w:r>
      <w:r>
        <w:t>Наша</w:t>
      </w:r>
      <w:r>
        <w:rPr>
          <w:spacing w:val="22"/>
        </w:rPr>
        <w:t xml:space="preserve"> </w:t>
      </w:r>
      <w:r>
        <w:t>страна</w:t>
      </w:r>
      <w:r>
        <w:rPr>
          <w:spacing w:val="21"/>
        </w:rPr>
        <w:t xml:space="preserve"> </w:t>
      </w:r>
      <w:r>
        <w:t>в</w:t>
      </w:r>
      <w:r>
        <w:rPr>
          <w:spacing w:val="21"/>
        </w:rPr>
        <w:t xml:space="preserve"> </w:t>
      </w:r>
      <w:r>
        <w:t>начале</w:t>
      </w:r>
      <w:r>
        <w:rPr>
          <w:spacing w:val="21"/>
        </w:rPr>
        <w:t xml:space="preserve"> </w:t>
      </w:r>
      <w:r>
        <w:t>XXI</w:t>
      </w:r>
      <w:r>
        <w:rPr>
          <w:spacing w:val="20"/>
        </w:rPr>
        <w:t xml:space="preserve"> </w:t>
      </w:r>
      <w:r>
        <w:t>века.</w:t>
      </w:r>
      <w:r>
        <w:rPr>
          <w:spacing w:val="22"/>
        </w:rPr>
        <w:t xml:space="preserve"> </w:t>
      </w:r>
      <w:r>
        <w:t>Место</w:t>
      </w:r>
      <w:r>
        <w:rPr>
          <w:spacing w:val="23"/>
        </w:rPr>
        <w:t xml:space="preserve"> </w:t>
      </w:r>
      <w:r>
        <w:t>нашей</w:t>
      </w:r>
      <w:r>
        <w:rPr>
          <w:spacing w:val="24"/>
        </w:rPr>
        <w:t xml:space="preserve"> </w:t>
      </w:r>
      <w:r>
        <w:t>Родины</w:t>
      </w:r>
      <w:r>
        <w:rPr>
          <w:spacing w:val="19"/>
        </w:rPr>
        <w:t xml:space="preserve"> </w:t>
      </w:r>
      <w:r>
        <w:t>среди</w:t>
      </w:r>
      <w:r>
        <w:rPr>
          <w:spacing w:val="-57"/>
        </w:rPr>
        <w:t xml:space="preserve"> </w:t>
      </w:r>
      <w:r>
        <w:t>современных</w:t>
      </w:r>
      <w:r>
        <w:rPr>
          <w:spacing w:val="-1"/>
        </w:rPr>
        <w:t xml:space="preserve"> </w:t>
      </w:r>
      <w:r>
        <w:t>государств.</w:t>
      </w:r>
    </w:p>
    <w:p w:rsidR="00AC1AA3" w:rsidRDefault="0056180D">
      <w:pPr>
        <w:pStyle w:val="a3"/>
        <w:ind w:right="655"/>
        <w:jc w:val="left"/>
      </w:pPr>
      <w:r>
        <w:t>Культурная жизнь. Духовные ценности, традиционные ценности российского народа.</w:t>
      </w:r>
      <w:r>
        <w:rPr>
          <w:spacing w:val="1"/>
        </w:rPr>
        <w:t xml:space="preserve"> </w:t>
      </w:r>
      <w:r>
        <w:t>Развитие</w:t>
      </w:r>
      <w:r>
        <w:rPr>
          <w:spacing w:val="20"/>
        </w:rPr>
        <w:t xml:space="preserve"> </w:t>
      </w:r>
      <w:r>
        <w:t>общества.</w:t>
      </w:r>
      <w:r>
        <w:rPr>
          <w:spacing w:val="22"/>
        </w:rPr>
        <w:t xml:space="preserve"> </w:t>
      </w:r>
      <w:r>
        <w:t>Усиление</w:t>
      </w:r>
      <w:r>
        <w:rPr>
          <w:spacing w:val="21"/>
        </w:rPr>
        <w:t xml:space="preserve"> </w:t>
      </w:r>
      <w:r>
        <w:t>взаимосвязей</w:t>
      </w:r>
      <w:r>
        <w:rPr>
          <w:spacing w:val="24"/>
        </w:rPr>
        <w:t xml:space="preserve"> </w:t>
      </w:r>
      <w:r>
        <w:t>стран</w:t>
      </w:r>
      <w:r>
        <w:rPr>
          <w:spacing w:val="22"/>
        </w:rPr>
        <w:t xml:space="preserve"> </w:t>
      </w:r>
      <w:r>
        <w:t>и</w:t>
      </w:r>
      <w:r>
        <w:rPr>
          <w:spacing w:val="23"/>
        </w:rPr>
        <w:t xml:space="preserve"> </w:t>
      </w:r>
      <w:r>
        <w:t>народов</w:t>
      </w:r>
      <w:r>
        <w:rPr>
          <w:spacing w:val="21"/>
        </w:rPr>
        <w:t xml:space="preserve"> </w:t>
      </w:r>
      <w:r>
        <w:t>в</w:t>
      </w:r>
      <w:r>
        <w:rPr>
          <w:spacing w:val="19"/>
        </w:rPr>
        <w:t xml:space="preserve"> </w:t>
      </w:r>
      <w:r>
        <w:t>условиях</w:t>
      </w:r>
      <w:r>
        <w:rPr>
          <w:spacing w:val="24"/>
        </w:rPr>
        <w:t xml:space="preserve"> </w:t>
      </w:r>
      <w:r>
        <w:t>современного</w:t>
      </w:r>
      <w:r>
        <w:rPr>
          <w:spacing w:val="-57"/>
        </w:rPr>
        <w:t xml:space="preserve"> </w:t>
      </w:r>
      <w:r>
        <w:t>общества.</w:t>
      </w:r>
    </w:p>
    <w:p w:rsidR="00AC1AA3" w:rsidRDefault="0056180D">
      <w:pPr>
        <w:pStyle w:val="a3"/>
        <w:tabs>
          <w:tab w:val="left" w:pos="2889"/>
          <w:tab w:val="left" w:pos="4234"/>
          <w:tab w:val="left" w:pos="6092"/>
          <w:tab w:val="left" w:pos="6536"/>
          <w:tab w:val="left" w:pos="8209"/>
          <w:tab w:val="left" w:pos="8773"/>
          <w:tab w:val="left" w:pos="9976"/>
        </w:tabs>
        <w:ind w:right="573"/>
        <w:jc w:val="left"/>
      </w:pPr>
      <w:r>
        <w:t>Глобальные</w:t>
      </w:r>
      <w:r>
        <w:tab/>
        <w:t>проблемы</w:t>
      </w:r>
      <w:r>
        <w:tab/>
        <w:t>современности</w:t>
      </w:r>
      <w:r>
        <w:tab/>
        <w:t>и</w:t>
      </w:r>
      <w:r>
        <w:tab/>
        <w:t>возможности</w:t>
      </w:r>
      <w:r>
        <w:tab/>
        <w:t>их</w:t>
      </w:r>
      <w:r>
        <w:tab/>
        <w:t>решения</w:t>
      </w:r>
      <w:r>
        <w:tab/>
      </w:r>
      <w:r>
        <w:rPr>
          <w:spacing w:val="-2"/>
        </w:rPr>
        <w:t>усилиями</w:t>
      </w:r>
      <w:r>
        <w:rPr>
          <w:spacing w:val="-57"/>
        </w:rPr>
        <w:t xml:space="preserve"> </w:t>
      </w:r>
      <w:r>
        <w:t>международного</w:t>
      </w:r>
      <w:r>
        <w:rPr>
          <w:spacing w:val="-1"/>
        </w:rPr>
        <w:t xml:space="preserve"> </w:t>
      </w:r>
      <w:r>
        <w:t>сообщества</w:t>
      </w:r>
      <w:r>
        <w:rPr>
          <w:spacing w:val="-1"/>
        </w:rPr>
        <w:t xml:space="preserve"> </w:t>
      </w:r>
      <w:r>
        <w:t>и международных</w:t>
      </w:r>
      <w:r>
        <w:rPr>
          <w:spacing w:val="3"/>
        </w:rPr>
        <w:t xml:space="preserve"> </w:t>
      </w:r>
      <w:r>
        <w:t>организаций.</w:t>
      </w:r>
    </w:p>
    <w:p w:rsidR="00AC1AA3" w:rsidRDefault="0056180D" w:rsidP="008937BF">
      <w:pPr>
        <w:pStyle w:val="a5"/>
        <w:numPr>
          <w:ilvl w:val="0"/>
          <w:numId w:val="96"/>
        </w:numPr>
        <w:tabs>
          <w:tab w:val="left" w:pos="1523"/>
        </w:tabs>
        <w:spacing w:line="275" w:lineRule="exact"/>
        <w:ind w:hanging="184"/>
        <w:rPr>
          <w:i/>
          <w:sz w:val="24"/>
        </w:rPr>
      </w:pPr>
      <w:r>
        <w:rPr>
          <w:i/>
          <w:sz w:val="24"/>
        </w:rPr>
        <w:t>класс</w:t>
      </w:r>
    </w:p>
    <w:p w:rsidR="00AC1AA3" w:rsidRDefault="0056180D">
      <w:pPr>
        <w:pStyle w:val="1"/>
        <w:spacing w:line="275" w:lineRule="exact"/>
        <w:jc w:val="left"/>
      </w:pPr>
      <w:r>
        <w:t>Социальные</w:t>
      </w:r>
      <w:r>
        <w:rPr>
          <w:spacing w:val="-8"/>
        </w:rPr>
        <w:t xml:space="preserve"> </w:t>
      </w:r>
      <w:r>
        <w:t>ценности</w:t>
      </w:r>
      <w:r>
        <w:rPr>
          <w:spacing w:val="-8"/>
        </w:rPr>
        <w:t xml:space="preserve"> </w:t>
      </w:r>
      <w:r>
        <w:t>и</w:t>
      </w:r>
      <w:r>
        <w:rPr>
          <w:spacing w:val="-4"/>
        </w:rPr>
        <w:t xml:space="preserve"> </w:t>
      </w:r>
      <w:r>
        <w:t>нормы.</w:t>
      </w:r>
    </w:p>
    <w:p w:rsidR="00AC1AA3" w:rsidRDefault="0056180D">
      <w:pPr>
        <w:pStyle w:val="a3"/>
        <w:spacing w:before="3"/>
        <w:jc w:val="left"/>
      </w:pPr>
      <w:r>
        <w:t>Общественные</w:t>
      </w:r>
      <w:r>
        <w:rPr>
          <w:spacing w:val="9"/>
        </w:rPr>
        <w:t xml:space="preserve"> </w:t>
      </w:r>
      <w:r>
        <w:t>ценности.</w:t>
      </w:r>
      <w:r>
        <w:rPr>
          <w:spacing w:val="10"/>
        </w:rPr>
        <w:t xml:space="preserve"> </w:t>
      </w:r>
      <w:r>
        <w:t>Свобода</w:t>
      </w:r>
      <w:r>
        <w:rPr>
          <w:spacing w:val="9"/>
        </w:rPr>
        <w:t xml:space="preserve"> </w:t>
      </w:r>
      <w:r>
        <w:t>и</w:t>
      </w:r>
      <w:r>
        <w:rPr>
          <w:spacing w:val="13"/>
        </w:rPr>
        <w:t xml:space="preserve"> </w:t>
      </w:r>
      <w:r>
        <w:t>ответственность</w:t>
      </w:r>
      <w:r>
        <w:rPr>
          <w:spacing w:val="15"/>
        </w:rPr>
        <w:t xml:space="preserve"> </w:t>
      </w:r>
      <w:r>
        <w:t>гражданина.</w:t>
      </w:r>
      <w:r>
        <w:rPr>
          <w:spacing w:val="9"/>
        </w:rPr>
        <w:t xml:space="preserve"> </w:t>
      </w:r>
      <w:r>
        <w:t>Гражданственность</w:t>
      </w:r>
      <w:r>
        <w:rPr>
          <w:spacing w:val="15"/>
        </w:rPr>
        <w:t xml:space="preserve"> </w:t>
      </w:r>
      <w:r>
        <w:t>и</w:t>
      </w:r>
      <w:r>
        <w:rPr>
          <w:spacing w:val="-57"/>
        </w:rPr>
        <w:t xml:space="preserve"> </w:t>
      </w:r>
      <w:r>
        <w:t>патриотизм.</w:t>
      </w:r>
      <w:r>
        <w:rPr>
          <w:spacing w:val="-1"/>
        </w:rPr>
        <w:t xml:space="preserve"> </w:t>
      </w:r>
      <w:r>
        <w:t>Гуманизм.</w:t>
      </w:r>
    </w:p>
    <w:p w:rsidR="00AC1AA3" w:rsidRDefault="0056180D">
      <w:pPr>
        <w:pStyle w:val="a3"/>
        <w:ind w:right="581"/>
        <w:jc w:val="left"/>
      </w:pPr>
      <w:r>
        <w:t>Социальные</w:t>
      </w:r>
      <w:r>
        <w:rPr>
          <w:spacing w:val="10"/>
        </w:rPr>
        <w:t xml:space="preserve"> </w:t>
      </w:r>
      <w:r>
        <w:t>нормы</w:t>
      </w:r>
      <w:r>
        <w:rPr>
          <w:spacing w:val="15"/>
        </w:rPr>
        <w:t xml:space="preserve"> </w:t>
      </w:r>
      <w:r>
        <w:t>как</w:t>
      </w:r>
      <w:r>
        <w:rPr>
          <w:spacing w:val="13"/>
        </w:rPr>
        <w:t xml:space="preserve"> </w:t>
      </w:r>
      <w:r>
        <w:t>регуляторы</w:t>
      </w:r>
      <w:r>
        <w:rPr>
          <w:spacing w:val="19"/>
        </w:rPr>
        <w:t xml:space="preserve"> </w:t>
      </w:r>
      <w:r>
        <w:t>общественной</w:t>
      </w:r>
      <w:r>
        <w:rPr>
          <w:spacing w:val="15"/>
        </w:rPr>
        <w:t xml:space="preserve"> </w:t>
      </w:r>
      <w:r>
        <w:t>жизни</w:t>
      </w:r>
      <w:r>
        <w:rPr>
          <w:spacing w:val="14"/>
        </w:rPr>
        <w:t xml:space="preserve"> </w:t>
      </w:r>
      <w:r>
        <w:t>и</w:t>
      </w:r>
      <w:r>
        <w:rPr>
          <w:spacing w:val="15"/>
        </w:rPr>
        <w:t xml:space="preserve"> </w:t>
      </w:r>
      <w:r>
        <w:t>поведения</w:t>
      </w:r>
      <w:r>
        <w:rPr>
          <w:spacing w:val="11"/>
        </w:rPr>
        <w:t xml:space="preserve"> </w:t>
      </w:r>
      <w:r>
        <w:t>человека</w:t>
      </w:r>
      <w:r>
        <w:rPr>
          <w:spacing w:val="16"/>
        </w:rPr>
        <w:t xml:space="preserve"> </w:t>
      </w:r>
      <w:r>
        <w:t>в</w:t>
      </w:r>
      <w:r>
        <w:rPr>
          <w:spacing w:val="10"/>
        </w:rPr>
        <w:t xml:space="preserve"> </w:t>
      </w:r>
      <w:r>
        <w:t>обществе.</w:t>
      </w:r>
      <w:r>
        <w:rPr>
          <w:spacing w:val="-57"/>
        </w:rPr>
        <w:t xml:space="preserve"> </w:t>
      </w:r>
      <w:r>
        <w:t>Виды</w:t>
      </w:r>
      <w:r>
        <w:rPr>
          <w:spacing w:val="-1"/>
        </w:rPr>
        <w:t xml:space="preserve"> </w:t>
      </w:r>
      <w:r>
        <w:t>социальных норм. Традиции и обычаи.</w:t>
      </w:r>
    </w:p>
    <w:p w:rsidR="00AC1AA3" w:rsidRDefault="0056180D">
      <w:pPr>
        <w:pStyle w:val="a3"/>
        <w:jc w:val="left"/>
      </w:pPr>
      <w:r>
        <w:t>Принципы и нормы морали. Добро и зло. Нравственные чувства человека. Совесть и стыд.</w:t>
      </w:r>
      <w:r>
        <w:rPr>
          <w:spacing w:val="1"/>
        </w:rPr>
        <w:t xml:space="preserve"> </w:t>
      </w:r>
      <w:r>
        <w:t>Моральный</w:t>
      </w:r>
      <w:r>
        <w:rPr>
          <w:spacing w:val="6"/>
        </w:rPr>
        <w:t xml:space="preserve"> </w:t>
      </w:r>
      <w:r>
        <w:t>выбор.</w:t>
      </w:r>
      <w:r>
        <w:rPr>
          <w:spacing w:val="7"/>
        </w:rPr>
        <w:t xml:space="preserve"> </w:t>
      </w:r>
      <w:r>
        <w:t>Моральная</w:t>
      </w:r>
      <w:r>
        <w:rPr>
          <w:spacing w:val="7"/>
        </w:rPr>
        <w:t xml:space="preserve"> </w:t>
      </w:r>
      <w:r>
        <w:t>оценка</w:t>
      </w:r>
      <w:r>
        <w:rPr>
          <w:spacing w:val="1"/>
        </w:rPr>
        <w:t xml:space="preserve"> </w:t>
      </w:r>
      <w:r>
        <w:t>поведения</w:t>
      </w:r>
      <w:r>
        <w:rPr>
          <w:spacing w:val="7"/>
        </w:rPr>
        <w:t xml:space="preserve"> </w:t>
      </w:r>
      <w:r>
        <w:t>людей</w:t>
      </w:r>
      <w:r>
        <w:rPr>
          <w:spacing w:val="5"/>
        </w:rPr>
        <w:t xml:space="preserve"> </w:t>
      </w:r>
      <w:r>
        <w:t>и</w:t>
      </w:r>
      <w:r>
        <w:rPr>
          <w:spacing w:val="6"/>
        </w:rPr>
        <w:t xml:space="preserve"> </w:t>
      </w:r>
      <w:r>
        <w:t>собственного</w:t>
      </w:r>
      <w:r>
        <w:rPr>
          <w:spacing w:val="5"/>
        </w:rPr>
        <w:t xml:space="preserve"> </w:t>
      </w:r>
      <w:r>
        <w:t>поведения.</w:t>
      </w:r>
      <w:r>
        <w:rPr>
          <w:spacing w:val="7"/>
        </w:rPr>
        <w:t xml:space="preserve"> </w:t>
      </w:r>
      <w:r>
        <w:t>Влияние</w:t>
      </w:r>
      <w:r>
        <w:rPr>
          <w:spacing w:val="-57"/>
        </w:rPr>
        <w:t xml:space="preserve"> </w:t>
      </w:r>
      <w:r>
        <w:t>моральных</w:t>
      </w:r>
      <w:r>
        <w:rPr>
          <w:spacing w:val="-4"/>
        </w:rPr>
        <w:t xml:space="preserve"> </w:t>
      </w:r>
      <w:r>
        <w:t>норм</w:t>
      </w:r>
      <w:r>
        <w:rPr>
          <w:spacing w:val="-1"/>
        </w:rPr>
        <w:t xml:space="preserve"> </w:t>
      </w:r>
      <w:r>
        <w:t>на</w:t>
      </w:r>
      <w:r>
        <w:rPr>
          <w:spacing w:val="-1"/>
        </w:rPr>
        <w:t xml:space="preserve"> </w:t>
      </w:r>
      <w:r>
        <w:t>общество и</w:t>
      </w:r>
      <w:r>
        <w:rPr>
          <w:spacing w:val="1"/>
        </w:rPr>
        <w:t xml:space="preserve"> </w:t>
      </w:r>
      <w:r>
        <w:t>человека.</w:t>
      </w:r>
    </w:p>
    <w:p w:rsidR="00AC1AA3" w:rsidRDefault="0056180D">
      <w:pPr>
        <w:pStyle w:val="a3"/>
        <w:spacing w:line="275" w:lineRule="exact"/>
        <w:jc w:val="left"/>
      </w:pPr>
      <w:r>
        <w:t>Право</w:t>
      </w:r>
      <w:r>
        <w:rPr>
          <w:spacing w:val="-5"/>
        </w:rPr>
        <w:t xml:space="preserve"> </w:t>
      </w:r>
      <w:r>
        <w:t>и</w:t>
      </w:r>
      <w:r>
        <w:rPr>
          <w:spacing w:val="-1"/>
        </w:rPr>
        <w:t xml:space="preserve"> </w:t>
      </w:r>
      <w:r>
        <w:t>его</w:t>
      </w:r>
      <w:r>
        <w:rPr>
          <w:spacing w:val="-5"/>
        </w:rPr>
        <w:t xml:space="preserve"> </w:t>
      </w:r>
      <w:r>
        <w:t>роль</w:t>
      </w:r>
      <w:r>
        <w:rPr>
          <w:spacing w:val="-1"/>
        </w:rPr>
        <w:t xml:space="preserve"> </w:t>
      </w:r>
      <w:r>
        <w:t>в</w:t>
      </w:r>
      <w:r>
        <w:rPr>
          <w:spacing w:val="-5"/>
        </w:rPr>
        <w:t xml:space="preserve"> </w:t>
      </w:r>
      <w:r>
        <w:t>жизни</w:t>
      </w:r>
      <w:r>
        <w:rPr>
          <w:spacing w:val="-3"/>
        </w:rPr>
        <w:t xml:space="preserve"> </w:t>
      </w:r>
      <w:r>
        <w:t>общества.</w:t>
      </w:r>
      <w:r>
        <w:rPr>
          <w:spacing w:val="-1"/>
        </w:rPr>
        <w:t xml:space="preserve"> </w:t>
      </w:r>
      <w:r>
        <w:t>Право</w:t>
      </w:r>
      <w:r>
        <w:rPr>
          <w:spacing w:val="-5"/>
        </w:rPr>
        <w:t xml:space="preserve"> </w:t>
      </w:r>
      <w:r>
        <w:t>и</w:t>
      </w:r>
      <w:r>
        <w:rPr>
          <w:spacing w:val="-4"/>
        </w:rPr>
        <w:t xml:space="preserve"> </w:t>
      </w:r>
      <w:r>
        <w:t>мораль.</w:t>
      </w:r>
    </w:p>
    <w:p w:rsidR="00AC1AA3" w:rsidRDefault="0056180D">
      <w:pPr>
        <w:pStyle w:val="1"/>
        <w:spacing w:line="275" w:lineRule="exact"/>
        <w:jc w:val="left"/>
      </w:pPr>
      <w:r>
        <w:t>Человек</w:t>
      </w:r>
      <w:r>
        <w:rPr>
          <w:spacing w:val="-5"/>
        </w:rPr>
        <w:t xml:space="preserve"> </w:t>
      </w:r>
      <w:r>
        <w:t>как</w:t>
      </w:r>
      <w:r>
        <w:rPr>
          <w:spacing w:val="-4"/>
        </w:rPr>
        <w:t xml:space="preserve"> </w:t>
      </w:r>
      <w:r>
        <w:t>участник</w:t>
      </w:r>
      <w:r>
        <w:rPr>
          <w:spacing w:val="-5"/>
        </w:rPr>
        <w:t xml:space="preserve"> </w:t>
      </w:r>
      <w:r>
        <w:t>правовых</w:t>
      </w:r>
      <w:r>
        <w:rPr>
          <w:spacing w:val="-5"/>
        </w:rPr>
        <w:t xml:space="preserve"> </w:t>
      </w:r>
      <w:r>
        <w:t>отношений.</w:t>
      </w:r>
    </w:p>
    <w:p w:rsidR="00AC1AA3" w:rsidRDefault="0056180D">
      <w:pPr>
        <w:pStyle w:val="a3"/>
        <w:spacing w:before="5"/>
        <w:jc w:val="left"/>
      </w:pPr>
      <w:r>
        <w:t>Правоспособность</w:t>
      </w:r>
      <w:r>
        <w:rPr>
          <w:spacing w:val="25"/>
        </w:rPr>
        <w:t xml:space="preserve"> </w:t>
      </w:r>
      <w:r>
        <w:t>и</w:t>
      </w:r>
      <w:r>
        <w:rPr>
          <w:spacing w:val="25"/>
        </w:rPr>
        <w:t xml:space="preserve"> </w:t>
      </w:r>
      <w:r>
        <w:t>дееспособность.</w:t>
      </w:r>
      <w:r>
        <w:rPr>
          <w:spacing w:val="24"/>
        </w:rPr>
        <w:t xml:space="preserve"> </w:t>
      </w:r>
      <w:r>
        <w:t>Правовая</w:t>
      </w:r>
      <w:r>
        <w:rPr>
          <w:spacing w:val="23"/>
        </w:rPr>
        <w:t xml:space="preserve"> </w:t>
      </w:r>
      <w:r>
        <w:t>оценка</w:t>
      </w:r>
      <w:r>
        <w:rPr>
          <w:spacing w:val="23"/>
        </w:rPr>
        <w:t xml:space="preserve"> </w:t>
      </w:r>
      <w:r>
        <w:t>поступков</w:t>
      </w:r>
      <w:r>
        <w:rPr>
          <w:spacing w:val="21"/>
        </w:rPr>
        <w:t xml:space="preserve"> </w:t>
      </w:r>
      <w:r>
        <w:t>и</w:t>
      </w:r>
      <w:r>
        <w:rPr>
          <w:spacing w:val="21"/>
        </w:rPr>
        <w:t xml:space="preserve"> </w:t>
      </w:r>
      <w:r>
        <w:t>деятельности</w:t>
      </w:r>
      <w:r>
        <w:rPr>
          <w:spacing w:val="28"/>
        </w:rPr>
        <w:t xml:space="preserve"> </w:t>
      </w:r>
      <w:r>
        <w:t>человека.</w:t>
      </w:r>
      <w:r>
        <w:rPr>
          <w:spacing w:val="-57"/>
        </w:rPr>
        <w:t xml:space="preserve"> </w:t>
      </w:r>
      <w:r>
        <w:t>Правомерное</w:t>
      </w:r>
      <w:r>
        <w:rPr>
          <w:spacing w:val="-4"/>
        </w:rPr>
        <w:t xml:space="preserve"> </w:t>
      </w:r>
      <w:r>
        <w:t>поведение. Правовая культура</w:t>
      </w:r>
      <w:r>
        <w:rPr>
          <w:spacing w:val="2"/>
        </w:rPr>
        <w:t xml:space="preserve"> </w:t>
      </w:r>
      <w:r>
        <w:t>личности.</w:t>
      </w:r>
    </w:p>
    <w:p w:rsidR="00AC1AA3" w:rsidRDefault="0056180D">
      <w:pPr>
        <w:pStyle w:val="a3"/>
        <w:ind w:right="995"/>
        <w:jc w:val="left"/>
      </w:pPr>
      <w:r>
        <w:t>Правонарушение и юридическая ответственность. Проступок и преступление. Опасность</w:t>
      </w:r>
      <w:r>
        <w:rPr>
          <w:spacing w:val="-57"/>
        </w:rPr>
        <w:t xml:space="preserve"> </w:t>
      </w:r>
      <w:r>
        <w:t>правонарушений</w:t>
      </w:r>
      <w:r>
        <w:rPr>
          <w:spacing w:val="-2"/>
        </w:rPr>
        <w:t xml:space="preserve"> </w:t>
      </w:r>
      <w:r>
        <w:t>для личности и общества.</w:t>
      </w:r>
    </w:p>
    <w:p w:rsidR="00AC1AA3" w:rsidRDefault="0056180D">
      <w:pPr>
        <w:pStyle w:val="a3"/>
        <w:jc w:val="left"/>
      </w:pPr>
      <w:r>
        <w:t>Права</w:t>
      </w:r>
      <w:r>
        <w:rPr>
          <w:spacing w:val="36"/>
        </w:rPr>
        <w:t xml:space="preserve"> </w:t>
      </w:r>
      <w:r>
        <w:t>и</w:t>
      </w:r>
      <w:r>
        <w:rPr>
          <w:spacing w:val="43"/>
        </w:rPr>
        <w:t xml:space="preserve"> </w:t>
      </w:r>
      <w:r>
        <w:t>свободы</w:t>
      </w:r>
      <w:r>
        <w:rPr>
          <w:spacing w:val="40"/>
        </w:rPr>
        <w:t xml:space="preserve"> </w:t>
      </w:r>
      <w:r>
        <w:t>человека</w:t>
      </w:r>
      <w:r>
        <w:rPr>
          <w:spacing w:val="40"/>
        </w:rPr>
        <w:t xml:space="preserve"> </w:t>
      </w:r>
      <w:r>
        <w:t>и</w:t>
      </w:r>
      <w:r>
        <w:rPr>
          <w:spacing w:val="41"/>
        </w:rPr>
        <w:t xml:space="preserve"> </w:t>
      </w:r>
      <w:r>
        <w:t>гражданина</w:t>
      </w:r>
      <w:r>
        <w:rPr>
          <w:spacing w:val="38"/>
        </w:rPr>
        <w:t xml:space="preserve"> </w:t>
      </w:r>
      <w:r>
        <w:t>Российской</w:t>
      </w:r>
      <w:r>
        <w:rPr>
          <w:spacing w:val="42"/>
        </w:rPr>
        <w:t xml:space="preserve"> </w:t>
      </w:r>
      <w:r>
        <w:t>Феде</w:t>
      </w:r>
      <w:r>
        <w:rPr>
          <w:spacing w:val="39"/>
        </w:rPr>
        <w:t xml:space="preserve"> </w:t>
      </w:r>
      <w:r>
        <w:t>рации.</w:t>
      </w:r>
      <w:r>
        <w:rPr>
          <w:spacing w:val="38"/>
        </w:rPr>
        <w:t xml:space="preserve"> </w:t>
      </w:r>
      <w:r>
        <w:t>Права</w:t>
      </w:r>
      <w:r>
        <w:rPr>
          <w:spacing w:val="36"/>
        </w:rPr>
        <w:t xml:space="preserve"> </w:t>
      </w:r>
      <w:r>
        <w:t>ребенка</w:t>
      </w:r>
      <w:r>
        <w:rPr>
          <w:spacing w:val="40"/>
        </w:rPr>
        <w:t xml:space="preserve"> </w:t>
      </w:r>
      <w:r>
        <w:t>и</w:t>
      </w:r>
      <w:r>
        <w:rPr>
          <w:spacing w:val="-57"/>
        </w:rPr>
        <w:t xml:space="preserve"> </w:t>
      </w:r>
      <w:r>
        <w:t>возможности их</w:t>
      </w:r>
      <w:r>
        <w:rPr>
          <w:spacing w:val="-2"/>
        </w:rPr>
        <w:t xml:space="preserve"> </w:t>
      </w:r>
      <w:r>
        <w:t>защиты.</w:t>
      </w:r>
    </w:p>
    <w:p w:rsidR="00AC1AA3" w:rsidRDefault="0056180D">
      <w:pPr>
        <w:pStyle w:val="1"/>
        <w:spacing w:line="274" w:lineRule="exact"/>
        <w:jc w:val="left"/>
      </w:pPr>
      <w:r>
        <w:t>Основы</w:t>
      </w:r>
      <w:r>
        <w:rPr>
          <w:spacing w:val="-2"/>
        </w:rPr>
        <w:t xml:space="preserve"> </w:t>
      </w:r>
      <w:r>
        <w:t>российского</w:t>
      </w:r>
      <w:r>
        <w:rPr>
          <w:spacing w:val="-2"/>
        </w:rPr>
        <w:t xml:space="preserve"> </w:t>
      </w:r>
      <w:r>
        <w:t>права.</w:t>
      </w:r>
    </w:p>
    <w:p w:rsidR="00AC1AA3" w:rsidRDefault="0056180D">
      <w:pPr>
        <w:pStyle w:val="a3"/>
        <w:spacing w:before="3"/>
        <w:ind w:right="2721"/>
        <w:jc w:val="left"/>
      </w:pPr>
      <w:r>
        <w:t>Конституция</w:t>
      </w:r>
      <w:r>
        <w:rPr>
          <w:spacing w:val="-3"/>
        </w:rPr>
        <w:t xml:space="preserve"> </w:t>
      </w:r>
      <w:r>
        <w:t>Российской</w:t>
      </w:r>
      <w:r>
        <w:rPr>
          <w:spacing w:val="2"/>
        </w:rPr>
        <w:t xml:space="preserve"> </w:t>
      </w:r>
      <w:r>
        <w:t>Федерации</w:t>
      </w:r>
      <w:r>
        <w:rPr>
          <w:spacing w:val="3"/>
        </w:rPr>
        <w:t xml:space="preserve"> </w:t>
      </w:r>
      <w:r>
        <w:t>—</w:t>
      </w:r>
      <w:r>
        <w:rPr>
          <w:spacing w:val="-1"/>
        </w:rPr>
        <w:t xml:space="preserve"> </w:t>
      </w:r>
      <w:r>
        <w:t>основной</w:t>
      </w:r>
      <w:r>
        <w:rPr>
          <w:spacing w:val="-1"/>
        </w:rPr>
        <w:t xml:space="preserve"> </w:t>
      </w:r>
      <w:r>
        <w:t>закон.</w:t>
      </w:r>
      <w:r>
        <w:rPr>
          <w:spacing w:val="1"/>
        </w:rPr>
        <w:t xml:space="preserve"> </w:t>
      </w:r>
      <w:r>
        <w:t>Несовершеннолетние</w:t>
      </w:r>
      <w:r>
        <w:rPr>
          <w:spacing w:val="-13"/>
        </w:rPr>
        <w:t xml:space="preserve"> </w:t>
      </w:r>
      <w:r>
        <w:t>как</w:t>
      </w:r>
      <w:r>
        <w:rPr>
          <w:spacing w:val="-7"/>
        </w:rPr>
        <w:t xml:space="preserve"> </w:t>
      </w:r>
      <w:r>
        <w:t>участники</w:t>
      </w:r>
      <w:r>
        <w:rPr>
          <w:spacing w:val="-9"/>
        </w:rPr>
        <w:t xml:space="preserve"> </w:t>
      </w:r>
      <w:r>
        <w:t>гражданско-правовых</w:t>
      </w:r>
      <w:r>
        <w:rPr>
          <w:spacing w:val="-10"/>
        </w:rPr>
        <w:t xml:space="preserve"> </w:t>
      </w:r>
      <w:r>
        <w:t>отношений.</w:t>
      </w:r>
    </w:p>
    <w:p w:rsidR="00AC1AA3" w:rsidRDefault="0056180D">
      <w:pPr>
        <w:pStyle w:val="a3"/>
        <w:jc w:val="left"/>
      </w:pPr>
      <w:r>
        <w:t>Основы</w:t>
      </w:r>
      <w:r>
        <w:rPr>
          <w:spacing w:val="3"/>
        </w:rPr>
        <w:t xml:space="preserve"> </w:t>
      </w:r>
      <w:r>
        <w:t>семейного</w:t>
      </w:r>
      <w:r>
        <w:rPr>
          <w:spacing w:val="6"/>
        </w:rPr>
        <w:t xml:space="preserve"> </w:t>
      </w:r>
      <w:r>
        <w:t>права.</w:t>
      </w:r>
      <w:r>
        <w:rPr>
          <w:spacing w:val="6"/>
        </w:rPr>
        <w:t xml:space="preserve"> </w:t>
      </w:r>
      <w:r>
        <w:t>Важность</w:t>
      </w:r>
      <w:r>
        <w:rPr>
          <w:spacing w:val="8"/>
        </w:rPr>
        <w:t xml:space="preserve"> </w:t>
      </w:r>
      <w:r>
        <w:t>семьи</w:t>
      </w:r>
      <w:r>
        <w:rPr>
          <w:spacing w:val="9"/>
        </w:rPr>
        <w:t xml:space="preserve"> </w:t>
      </w:r>
      <w:r>
        <w:t>в</w:t>
      </w:r>
      <w:r>
        <w:rPr>
          <w:spacing w:val="6"/>
        </w:rPr>
        <w:t xml:space="preserve"> </w:t>
      </w:r>
      <w:r>
        <w:t>жизни</w:t>
      </w:r>
      <w:r>
        <w:rPr>
          <w:spacing w:val="9"/>
        </w:rPr>
        <w:t xml:space="preserve"> </w:t>
      </w:r>
      <w:r>
        <w:t>человека,</w:t>
      </w:r>
      <w:r>
        <w:rPr>
          <w:spacing w:val="4"/>
        </w:rPr>
        <w:t xml:space="preserve"> </w:t>
      </w:r>
      <w:r>
        <w:t>общества</w:t>
      </w:r>
      <w:r>
        <w:rPr>
          <w:spacing w:val="5"/>
        </w:rPr>
        <w:t xml:space="preserve"> </w:t>
      </w:r>
      <w:r>
        <w:t>и</w:t>
      </w:r>
      <w:r>
        <w:rPr>
          <w:spacing w:val="7"/>
        </w:rPr>
        <w:t xml:space="preserve"> </w:t>
      </w:r>
      <w:r>
        <w:t>государства.</w:t>
      </w:r>
      <w:r>
        <w:rPr>
          <w:spacing w:val="6"/>
        </w:rPr>
        <w:t xml:space="preserve"> </w:t>
      </w:r>
      <w:r>
        <w:t>Права</w:t>
      </w:r>
    </w:p>
    <w:p w:rsidR="00AC1AA3" w:rsidRDefault="00AC1AA3">
      <w:pPr>
        <w:sectPr w:rsidR="00AC1AA3">
          <w:headerReference w:type="default" r:id="rId51"/>
          <w:footerReference w:type="default" r:id="rId52"/>
          <w:pgSz w:w="11900" w:h="16860"/>
          <w:pgMar w:top="1560" w:right="120" w:bottom="1140" w:left="240" w:header="715" w:footer="948" w:gutter="0"/>
          <w:cols w:space="720"/>
        </w:sectPr>
      </w:pPr>
    </w:p>
    <w:p w:rsidR="00AC1AA3" w:rsidRDefault="0056180D">
      <w:pPr>
        <w:pStyle w:val="a3"/>
        <w:spacing w:before="91"/>
        <w:jc w:val="left"/>
      </w:pPr>
      <w:r>
        <w:lastRenderedPageBreak/>
        <w:t>и</w:t>
      </w:r>
      <w:r>
        <w:rPr>
          <w:spacing w:val="2"/>
        </w:rPr>
        <w:t xml:space="preserve"> </w:t>
      </w:r>
      <w:r>
        <w:t>обязанности</w:t>
      </w:r>
      <w:r>
        <w:rPr>
          <w:spacing w:val="5"/>
        </w:rPr>
        <w:t xml:space="preserve"> </w:t>
      </w:r>
      <w:r>
        <w:t>детей</w:t>
      </w:r>
      <w:r>
        <w:rPr>
          <w:spacing w:val="1"/>
        </w:rPr>
        <w:t xml:space="preserve"> </w:t>
      </w:r>
      <w:r>
        <w:t>и</w:t>
      </w:r>
      <w:r>
        <w:rPr>
          <w:spacing w:val="-1"/>
        </w:rPr>
        <w:t xml:space="preserve"> </w:t>
      </w:r>
      <w:r>
        <w:t>родителей.</w:t>
      </w:r>
      <w:r>
        <w:rPr>
          <w:spacing w:val="3"/>
        </w:rPr>
        <w:t xml:space="preserve"> </w:t>
      </w:r>
      <w:r>
        <w:t>Защита прав</w:t>
      </w:r>
      <w:r>
        <w:rPr>
          <w:spacing w:val="2"/>
        </w:rPr>
        <w:t xml:space="preserve"> </w:t>
      </w:r>
      <w:r>
        <w:t>и</w:t>
      </w:r>
      <w:r>
        <w:rPr>
          <w:spacing w:val="6"/>
        </w:rPr>
        <w:t xml:space="preserve"> </w:t>
      </w:r>
      <w:r>
        <w:t>интересов</w:t>
      </w:r>
      <w:r>
        <w:rPr>
          <w:spacing w:val="2"/>
        </w:rPr>
        <w:t xml:space="preserve"> </w:t>
      </w:r>
      <w:r>
        <w:t>детей,</w:t>
      </w:r>
      <w:r>
        <w:rPr>
          <w:spacing w:val="3"/>
        </w:rPr>
        <w:t xml:space="preserve"> </w:t>
      </w:r>
      <w:r>
        <w:t>оставшихся</w:t>
      </w:r>
      <w:r>
        <w:rPr>
          <w:spacing w:val="3"/>
        </w:rPr>
        <w:t xml:space="preserve"> </w:t>
      </w:r>
      <w:r>
        <w:t>без</w:t>
      </w:r>
      <w:r>
        <w:rPr>
          <w:spacing w:val="2"/>
        </w:rPr>
        <w:t xml:space="preserve"> </w:t>
      </w:r>
      <w:r>
        <w:t>попечения</w:t>
      </w:r>
      <w:r>
        <w:rPr>
          <w:spacing w:val="-57"/>
        </w:rPr>
        <w:t xml:space="preserve"> </w:t>
      </w:r>
      <w:r>
        <w:t>родителей.</w:t>
      </w:r>
    </w:p>
    <w:p w:rsidR="00AC1AA3" w:rsidRDefault="0056180D">
      <w:pPr>
        <w:pStyle w:val="a3"/>
        <w:tabs>
          <w:tab w:val="left" w:pos="2347"/>
          <w:tab w:val="left" w:pos="3596"/>
          <w:tab w:val="left" w:pos="4438"/>
          <w:tab w:val="left" w:pos="5991"/>
          <w:tab w:val="left" w:pos="7237"/>
          <w:tab w:val="left" w:pos="8200"/>
          <w:tab w:val="left" w:pos="10588"/>
        </w:tabs>
        <w:ind w:right="573"/>
        <w:jc w:val="left"/>
      </w:pPr>
      <w:r>
        <w:t>Основы</w:t>
      </w:r>
      <w:r>
        <w:tab/>
        <w:t>трудового</w:t>
      </w:r>
      <w:r>
        <w:tab/>
        <w:t>права.</w:t>
      </w:r>
      <w:r>
        <w:tab/>
        <w:t>Особенности</w:t>
      </w:r>
      <w:r>
        <w:tab/>
        <w:t>правового</w:t>
      </w:r>
      <w:r>
        <w:tab/>
        <w:t>статуса</w:t>
      </w:r>
      <w:r>
        <w:tab/>
        <w:t>несовершеннолетних</w:t>
      </w:r>
      <w:r>
        <w:tab/>
      </w:r>
      <w:r>
        <w:rPr>
          <w:spacing w:val="-2"/>
        </w:rPr>
        <w:t>при</w:t>
      </w:r>
      <w:r>
        <w:rPr>
          <w:spacing w:val="-57"/>
        </w:rPr>
        <w:t xml:space="preserve"> </w:t>
      </w:r>
      <w:r>
        <w:t>осуществлении трудовой деятельности.</w:t>
      </w:r>
    </w:p>
    <w:p w:rsidR="00AC1AA3" w:rsidRDefault="0056180D">
      <w:pPr>
        <w:pStyle w:val="a3"/>
        <w:tabs>
          <w:tab w:val="left" w:pos="2210"/>
          <w:tab w:val="left" w:pos="3888"/>
          <w:tab w:val="left" w:pos="5946"/>
          <w:tab w:val="left" w:pos="7590"/>
          <w:tab w:val="left" w:pos="9265"/>
        </w:tabs>
        <w:ind w:right="587"/>
        <w:jc w:val="left"/>
      </w:pPr>
      <w:r>
        <w:t>Виды</w:t>
      </w:r>
      <w:r>
        <w:tab/>
        <w:t>юридической</w:t>
      </w:r>
      <w:r>
        <w:tab/>
        <w:t>ответственности.</w:t>
      </w:r>
      <w:r>
        <w:tab/>
        <w:t>Особенности</w:t>
      </w:r>
      <w:r>
        <w:tab/>
        <w:t>юридической</w:t>
      </w:r>
      <w:r>
        <w:tab/>
      </w:r>
      <w:r>
        <w:rPr>
          <w:spacing w:val="-2"/>
        </w:rPr>
        <w:t>ответственности</w:t>
      </w:r>
      <w:r>
        <w:rPr>
          <w:spacing w:val="-57"/>
        </w:rPr>
        <w:t xml:space="preserve"> </w:t>
      </w:r>
      <w:r>
        <w:t>несовершеннолетних.</w:t>
      </w:r>
    </w:p>
    <w:p w:rsidR="00AC1AA3" w:rsidRDefault="0056180D">
      <w:pPr>
        <w:pStyle w:val="a3"/>
        <w:ind w:right="655"/>
        <w:jc w:val="left"/>
      </w:pPr>
      <w:r>
        <w:t>Правоохранительные</w:t>
      </w:r>
      <w:r>
        <w:rPr>
          <w:spacing w:val="28"/>
        </w:rPr>
        <w:t xml:space="preserve"> </w:t>
      </w:r>
      <w:r>
        <w:t>органы</w:t>
      </w:r>
      <w:r>
        <w:rPr>
          <w:spacing w:val="28"/>
        </w:rPr>
        <w:t xml:space="preserve"> </w:t>
      </w:r>
      <w:r>
        <w:t>в</w:t>
      </w:r>
      <w:r>
        <w:rPr>
          <w:spacing w:val="28"/>
        </w:rPr>
        <w:t xml:space="preserve"> </w:t>
      </w:r>
      <w:r>
        <w:t>Российской</w:t>
      </w:r>
      <w:r>
        <w:rPr>
          <w:spacing w:val="31"/>
        </w:rPr>
        <w:t xml:space="preserve"> </w:t>
      </w:r>
      <w:r>
        <w:t>Федерации.</w:t>
      </w:r>
      <w:r>
        <w:rPr>
          <w:spacing w:val="31"/>
        </w:rPr>
        <w:t xml:space="preserve"> </w:t>
      </w:r>
      <w:r>
        <w:t>Структура</w:t>
      </w:r>
      <w:r>
        <w:rPr>
          <w:spacing w:val="28"/>
        </w:rPr>
        <w:t xml:space="preserve"> </w:t>
      </w:r>
      <w:r>
        <w:t>правоохранительных</w:t>
      </w:r>
      <w:r>
        <w:rPr>
          <w:spacing w:val="-57"/>
        </w:rPr>
        <w:t xml:space="preserve"> </w:t>
      </w:r>
      <w:r>
        <w:t>органов</w:t>
      </w:r>
      <w:r>
        <w:rPr>
          <w:spacing w:val="-2"/>
        </w:rPr>
        <w:t xml:space="preserve"> </w:t>
      </w:r>
      <w:r>
        <w:t>Российской</w:t>
      </w:r>
      <w:r>
        <w:rPr>
          <w:spacing w:val="-1"/>
        </w:rPr>
        <w:t xml:space="preserve"> </w:t>
      </w:r>
      <w:r>
        <w:t>Федерации.</w:t>
      </w:r>
      <w:r>
        <w:rPr>
          <w:spacing w:val="-1"/>
        </w:rPr>
        <w:t xml:space="preserve"> </w:t>
      </w:r>
      <w:r>
        <w:t>Функции</w:t>
      </w:r>
      <w:r>
        <w:rPr>
          <w:spacing w:val="-2"/>
        </w:rPr>
        <w:t xml:space="preserve"> </w:t>
      </w:r>
      <w:r>
        <w:t>правоохранительных</w:t>
      </w:r>
      <w:r>
        <w:rPr>
          <w:spacing w:val="1"/>
        </w:rPr>
        <w:t xml:space="preserve"> </w:t>
      </w:r>
      <w:r>
        <w:t>органов.</w:t>
      </w:r>
    </w:p>
    <w:p w:rsidR="00AC1AA3" w:rsidRDefault="0056180D" w:rsidP="008937BF">
      <w:pPr>
        <w:pStyle w:val="a5"/>
        <w:numPr>
          <w:ilvl w:val="0"/>
          <w:numId w:val="96"/>
        </w:numPr>
        <w:tabs>
          <w:tab w:val="left" w:pos="1523"/>
        </w:tabs>
        <w:ind w:hanging="184"/>
        <w:rPr>
          <w:i/>
          <w:sz w:val="24"/>
        </w:rPr>
      </w:pPr>
      <w:r>
        <w:rPr>
          <w:i/>
          <w:sz w:val="24"/>
        </w:rPr>
        <w:t>класс</w:t>
      </w:r>
    </w:p>
    <w:p w:rsidR="00AC1AA3" w:rsidRDefault="0056180D">
      <w:pPr>
        <w:pStyle w:val="1"/>
        <w:jc w:val="left"/>
      </w:pPr>
      <w:r>
        <w:t>Человек</w:t>
      </w:r>
      <w:r>
        <w:rPr>
          <w:spacing w:val="-5"/>
        </w:rPr>
        <w:t xml:space="preserve"> </w:t>
      </w:r>
      <w:r>
        <w:t>в</w:t>
      </w:r>
      <w:r>
        <w:rPr>
          <w:spacing w:val="-6"/>
        </w:rPr>
        <w:t xml:space="preserve"> </w:t>
      </w:r>
      <w:r>
        <w:t>системе</w:t>
      </w:r>
      <w:r>
        <w:rPr>
          <w:spacing w:val="-3"/>
        </w:rPr>
        <w:t xml:space="preserve"> </w:t>
      </w:r>
      <w:r>
        <w:t>социальных</w:t>
      </w:r>
      <w:r>
        <w:rPr>
          <w:spacing w:val="-4"/>
        </w:rPr>
        <w:t xml:space="preserve"> </w:t>
      </w:r>
      <w:r>
        <w:t>отношений.</w:t>
      </w:r>
    </w:p>
    <w:p w:rsidR="00AC1AA3" w:rsidRDefault="0056180D">
      <w:pPr>
        <w:pStyle w:val="a3"/>
        <w:spacing w:before="2"/>
        <w:ind w:right="1085"/>
        <w:jc w:val="left"/>
      </w:pPr>
      <w:r>
        <w:t>Социальная</w:t>
      </w:r>
      <w:r>
        <w:rPr>
          <w:spacing w:val="-3"/>
        </w:rPr>
        <w:t xml:space="preserve"> </w:t>
      </w:r>
      <w:r>
        <w:t>структура</w:t>
      </w:r>
      <w:r>
        <w:rPr>
          <w:spacing w:val="-5"/>
        </w:rPr>
        <w:t xml:space="preserve"> </w:t>
      </w:r>
      <w:r>
        <w:t>общества.</w:t>
      </w:r>
      <w:r>
        <w:rPr>
          <w:spacing w:val="-2"/>
        </w:rPr>
        <w:t xml:space="preserve"> </w:t>
      </w:r>
      <w:r>
        <w:t>Многообразие</w:t>
      </w:r>
      <w:r>
        <w:rPr>
          <w:spacing w:val="-4"/>
        </w:rPr>
        <w:t xml:space="preserve"> </w:t>
      </w:r>
      <w:r>
        <w:t>социальных</w:t>
      </w:r>
      <w:r>
        <w:rPr>
          <w:spacing w:val="-2"/>
        </w:rPr>
        <w:t xml:space="preserve"> </w:t>
      </w:r>
      <w:r>
        <w:t>общностей</w:t>
      </w:r>
      <w:r>
        <w:rPr>
          <w:spacing w:val="-2"/>
        </w:rPr>
        <w:t xml:space="preserve"> </w:t>
      </w:r>
      <w:r>
        <w:t>и</w:t>
      </w:r>
      <w:r>
        <w:rPr>
          <w:spacing w:val="-3"/>
        </w:rPr>
        <w:t xml:space="preserve"> </w:t>
      </w:r>
      <w:r>
        <w:t>групп.</w:t>
      </w:r>
      <w:r>
        <w:rPr>
          <w:spacing w:val="-57"/>
        </w:rPr>
        <w:t xml:space="preserve"> </w:t>
      </w:r>
      <w:r>
        <w:t>Социальная</w:t>
      </w:r>
      <w:r>
        <w:rPr>
          <w:spacing w:val="-1"/>
        </w:rPr>
        <w:t xml:space="preserve"> </w:t>
      </w:r>
      <w:r>
        <w:t>мобильность.</w:t>
      </w:r>
    </w:p>
    <w:p w:rsidR="00AC1AA3" w:rsidRDefault="0056180D">
      <w:pPr>
        <w:pStyle w:val="a3"/>
        <w:spacing w:before="1"/>
        <w:ind w:right="4012"/>
        <w:jc w:val="left"/>
      </w:pPr>
      <w:r>
        <w:t>Социальный статус человека в обществе. Социальные роли.</w:t>
      </w:r>
      <w:r>
        <w:rPr>
          <w:spacing w:val="-58"/>
        </w:rPr>
        <w:t xml:space="preserve"> </w:t>
      </w:r>
      <w:r>
        <w:t>Ролевой</w:t>
      </w:r>
      <w:r>
        <w:rPr>
          <w:spacing w:val="-1"/>
        </w:rPr>
        <w:t xml:space="preserve"> </w:t>
      </w:r>
      <w:r>
        <w:t>набор</w:t>
      </w:r>
      <w:r>
        <w:rPr>
          <w:spacing w:val="-3"/>
        </w:rPr>
        <w:t xml:space="preserve"> </w:t>
      </w:r>
      <w:r>
        <w:t>подростка. Социализация</w:t>
      </w:r>
      <w:r>
        <w:rPr>
          <w:spacing w:val="-1"/>
        </w:rPr>
        <w:t xml:space="preserve"> </w:t>
      </w:r>
      <w:r>
        <w:t>личности.</w:t>
      </w:r>
    </w:p>
    <w:p w:rsidR="00AC1AA3" w:rsidRDefault="0056180D">
      <w:pPr>
        <w:pStyle w:val="a3"/>
        <w:jc w:val="left"/>
      </w:pPr>
      <w:r>
        <w:t>Роль</w:t>
      </w:r>
      <w:r>
        <w:rPr>
          <w:spacing w:val="11"/>
        </w:rPr>
        <w:t xml:space="preserve"> </w:t>
      </w:r>
      <w:r>
        <w:t>семьи</w:t>
      </w:r>
      <w:r>
        <w:rPr>
          <w:spacing w:val="15"/>
        </w:rPr>
        <w:t xml:space="preserve"> </w:t>
      </w:r>
      <w:r>
        <w:t>в</w:t>
      </w:r>
      <w:r>
        <w:rPr>
          <w:spacing w:val="10"/>
        </w:rPr>
        <w:t xml:space="preserve"> </w:t>
      </w:r>
      <w:r>
        <w:t>социализации</w:t>
      </w:r>
      <w:r>
        <w:rPr>
          <w:spacing w:val="16"/>
        </w:rPr>
        <w:t xml:space="preserve"> </w:t>
      </w:r>
      <w:r>
        <w:t>личности.</w:t>
      </w:r>
      <w:r>
        <w:rPr>
          <w:spacing w:val="12"/>
        </w:rPr>
        <w:t xml:space="preserve"> </w:t>
      </w:r>
      <w:r>
        <w:t>Функции</w:t>
      </w:r>
      <w:r>
        <w:rPr>
          <w:spacing w:val="14"/>
        </w:rPr>
        <w:t xml:space="preserve"> </w:t>
      </w:r>
      <w:r>
        <w:t>семьи.</w:t>
      </w:r>
      <w:r>
        <w:rPr>
          <w:spacing w:val="11"/>
        </w:rPr>
        <w:t xml:space="preserve"> </w:t>
      </w:r>
      <w:r>
        <w:t>Семейные</w:t>
      </w:r>
      <w:r>
        <w:rPr>
          <w:spacing w:val="11"/>
        </w:rPr>
        <w:t xml:space="preserve"> </w:t>
      </w:r>
      <w:r>
        <w:t>ценности.</w:t>
      </w:r>
      <w:r>
        <w:rPr>
          <w:spacing w:val="12"/>
        </w:rPr>
        <w:t xml:space="preserve"> </w:t>
      </w:r>
      <w:r>
        <w:t>Основные</w:t>
      </w:r>
      <w:r>
        <w:rPr>
          <w:spacing w:val="10"/>
        </w:rPr>
        <w:t xml:space="preserve"> </w:t>
      </w:r>
      <w:r>
        <w:t>роли</w:t>
      </w:r>
      <w:r>
        <w:rPr>
          <w:spacing w:val="-57"/>
        </w:rPr>
        <w:t xml:space="preserve"> </w:t>
      </w:r>
      <w:r>
        <w:t>членов</w:t>
      </w:r>
      <w:r>
        <w:rPr>
          <w:spacing w:val="-2"/>
        </w:rPr>
        <w:t xml:space="preserve"> </w:t>
      </w:r>
      <w:r>
        <w:t>семьи.</w:t>
      </w:r>
    </w:p>
    <w:p w:rsidR="00AC1AA3" w:rsidRDefault="0056180D">
      <w:pPr>
        <w:pStyle w:val="a3"/>
        <w:ind w:right="3954"/>
        <w:jc w:val="left"/>
      </w:pPr>
      <w:r>
        <w:t>Этнос</w:t>
      </w:r>
      <w:r>
        <w:rPr>
          <w:spacing w:val="-9"/>
        </w:rPr>
        <w:t xml:space="preserve"> </w:t>
      </w:r>
      <w:r>
        <w:t>и</w:t>
      </w:r>
      <w:r>
        <w:rPr>
          <w:spacing w:val="-5"/>
        </w:rPr>
        <w:t xml:space="preserve"> </w:t>
      </w:r>
      <w:r>
        <w:t>нация.</w:t>
      </w:r>
      <w:r>
        <w:rPr>
          <w:spacing w:val="-6"/>
        </w:rPr>
        <w:t xml:space="preserve"> </w:t>
      </w:r>
      <w:r>
        <w:t>Россия</w:t>
      </w:r>
      <w:r>
        <w:rPr>
          <w:spacing w:val="-9"/>
        </w:rPr>
        <w:t xml:space="preserve"> </w:t>
      </w:r>
      <w:r>
        <w:t>—</w:t>
      </w:r>
      <w:r>
        <w:rPr>
          <w:spacing w:val="-6"/>
        </w:rPr>
        <w:t xml:space="preserve"> </w:t>
      </w:r>
      <w:r>
        <w:t>многонациональное</w:t>
      </w:r>
      <w:r>
        <w:rPr>
          <w:spacing w:val="-10"/>
        </w:rPr>
        <w:t xml:space="preserve"> </w:t>
      </w:r>
      <w:r>
        <w:t>государство.</w:t>
      </w:r>
      <w:r>
        <w:rPr>
          <w:spacing w:val="-57"/>
        </w:rPr>
        <w:t xml:space="preserve"> </w:t>
      </w:r>
      <w:r>
        <w:t>Этносы</w:t>
      </w:r>
      <w:r>
        <w:rPr>
          <w:spacing w:val="-1"/>
        </w:rPr>
        <w:t xml:space="preserve"> </w:t>
      </w:r>
      <w:r>
        <w:t>и</w:t>
      </w:r>
      <w:r>
        <w:rPr>
          <w:spacing w:val="-2"/>
        </w:rPr>
        <w:t xml:space="preserve"> </w:t>
      </w:r>
      <w:r>
        <w:t>нации в</w:t>
      </w:r>
      <w:r>
        <w:rPr>
          <w:spacing w:val="-2"/>
        </w:rPr>
        <w:t xml:space="preserve"> </w:t>
      </w:r>
      <w:r>
        <w:t>диалоге</w:t>
      </w:r>
      <w:r>
        <w:rPr>
          <w:spacing w:val="-1"/>
        </w:rPr>
        <w:t xml:space="preserve"> </w:t>
      </w:r>
      <w:r>
        <w:t>культур.</w:t>
      </w:r>
    </w:p>
    <w:p w:rsidR="00AC1AA3" w:rsidRDefault="0056180D">
      <w:pPr>
        <w:pStyle w:val="a3"/>
        <w:ind w:right="570"/>
      </w:pPr>
      <w:r>
        <w:t>Социальная</w:t>
      </w:r>
      <w:r>
        <w:rPr>
          <w:spacing w:val="1"/>
        </w:rPr>
        <w:t xml:space="preserve"> </w:t>
      </w:r>
      <w:r>
        <w:t>политика</w:t>
      </w:r>
      <w:r>
        <w:rPr>
          <w:spacing w:val="1"/>
        </w:rPr>
        <w:t xml:space="preserve"> </w:t>
      </w:r>
      <w:r>
        <w:t>Российского</w:t>
      </w:r>
      <w:r>
        <w:rPr>
          <w:spacing w:val="1"/>
        </w:rPr>
        <w:t xml:space="preserve"> </w:t>
      </w:r>
      <w:r>
        <w:t>государства.</w:t>
      </w:r>
      <w:r>
        <w:rPr>
          <w:spacing w:val="1"/>
        </w:rPr>
        <w:t xml:space="preserve"> </w:t>
      </w:r>
      <w:r>
        <w:t>Социальные</w:t>
      </w:r>
      <w:r>
        <w:rPr>
          <w:spacing w:val="1"/>
        </w:rPr>
        <w:t xml:space="preserve"> </w:t>
      </w:r>
      <w:r>
        <w:t>конфликты</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 Отклоняющееся поведение. Опасность наркомании и алкоголизма для 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 здорового образа жизни.</w:t>
      </w:r>
    </w:p>
    <w:p w:rsidR="00AC1AA3" w:rsidRDefault="0056180D">
      <w:pPr>
        <w:pStyle w:val="1"/>
        <w:spacing w:line="274" w:lineRule="exact"/>
      </w:pPr>
      <w:r>
        <w:t>Человек</w:t>
      </w:r>
      <w:r>
        <w:rPr>
          <w:spacing w:val="-5"/>
        </w:rPr>
        <w:t xml:space="preserve"> </w:t>
      </w:r>
      <w:r>
        <w:t>в</w:t>
      </w:r>
      <w:r>
        <w:rPr>
          <w:spacing w:val="-8"/>
        </w:rPr>
        <w:t xml:space="preserve"> </w:t>
      </w:r>
      <w:r>
        <w:t>современном</w:t>
      </w:r>
      <w:r>
        <w:rPr>
          <w:spacing w:val="-5"/>
        </w:rPr>
        <w:t xml:space="preserve"> </w:t>
      </w:r>
      <w:r>
        <w:t>изменяющемся</w:t>
      </w:r>
      <w:r>
        <w:rPr>
          <w:spacing w:val="-5"/>
        </w:rPr>
        <w:t xml:space="preserve"> </w:t>
      </w:r>
      <w:r>
        <w:t>мире.</w:t>
      </w:r>
    </w:p>
    <w:p w:rsidR="00AC1AA3" w:rsidRDefault="0056180D">
      <w:pPr>
        <w:pStyle w:val="a3"/>
        <w:spacing w:before="3"/>
        <w:ind w:right="565"/>
      </w:pPr>
      <w:r>
        <w:t>Информационное общество. Сущность глобализации. Причины, проявления и последствия</w:t>
      </w:r>
      <w:r>
        <w:rPr>
          <w:spacing w:val="1"/>
        </w:rPr>
        <w:t xml:space="preserve"> </w:t>
      </w:r>
      <w:r>
        <w:t>глобализации,</w:t>
      </w:r>
      <w:r>
        <w:rPr>
          <w:spacing w:val="1"/>
        </w:rPr>
        <w:t xml:space="preserve"> </w:t>
      </w:r>
      <w:r>
        <w:t>ее</w:t>
      </w:r>
      <w:r>
        <w:rPr>
          <w:spacing w:val="1"/>
        </w:rPr>
        <w:t xml:space="preserve"> </w:t>
      </w:r>
      <w:r>
        <w:t>противоречия.</w:t>
      </w:r>
      <w:r>
        <w:rPr>
          <w:spacing w:val="1"/>
        </w:rPr>
        <w:t xml:space="preserve"> </w:t>
      </w:r>
      <w:r>
        <w:t>Глобальные</w:t>
      </w:r>
      <w:r>
        <w:rPr>
          <w:spacing w:val="1"/>
        </w:rPr>
        <w:t xml:space="preserve"> </w:t>
      </w:r>
      <w:r>
        <w:t>проблемы</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Экологическая</w:t>
      </w:r>
      <w:r>
        <w:rPr>
          <w:spacing w:val="-1"/>
        </w:rPr>
        <w:t xml:space="preserve"> </w:t>
      </w:r>
      <w:r>
        <w:t>ситуация и способы ее</w:t>
      </w:r>
      <w:r>
        <w:rPr>
          <w:spacing w:val="3"/>
        </w:rPr>
        <w:t xml:space="preserve"> </w:t>
      </w:r>
      <w:r>
        <w:t>улучшения.</w:t>
      </w:r>
    </w:p>
    <w:p w:rsidR="00AC1AA3" w:rsidRDefault="0056180D">
      <w:pPr>
        <w:pStyle w:val="a3"/>
        <w:ind w:right="1085"/>
        <w:jc w:val="left"/>
      </w:pPr>
      <w:r>
        <w:t>Молодежь</w:t>
      </w:r>
      <w:r>
        <w:rPr>
          <w:spacing w:val="-9"/>
        </w:rPr>
        <w:t xml:space="preserve"> </w:t>
      </w:r>
      <w:r>
        <w:t>—</w:t>
      </w:r>
      <w:r>
        <w:rPr>
          <w:spacing w:val="-8"/>
        </w:rPr>
        <w:t xml:space="preserve"> </w:t>
      </w:r>
      <w:r>
        <w:t>активный</w:t>
      </w:r>
      <w:r>
        <w:rPr>
          <w:spacing w:val="-9"/>
        </w:rPr>
        <w:t xml:space="preserve"> </w:t>
      </w:r>
      <w:r>
        <w:t>участник</w:t>
      </w:r>
      <w:r>
        <w:rPr>
          <w:spacing w:val="-7"/>
        </w:rPr>
        <w:t xml:space="preserve"> </w:t>
      </w:r>
      <w:r>
        <w:t>общественной</w:t>
      </w:r>
      <w:r>
        <w:rPr>
          <w:spacing w:val="-6"/>
        </w:rPr>
        <w:t xml:space="preserve"> </w:t>
      </w:r>
      <w:r>
        <w:t>жизни.</w:t>
      </w:r>
      <w:r>
        <w:rPr>
          <w:spacing w:val="-8"/>
        </w:rPr>
        <w:t xml:space="preserve"> </w:t>
      </w:r>
      <w:r>
        <w:t>Волонтерское</w:t>
      </w:r>
      <w:r>
        <w:rPr>
          <w:spacing w:val="-10"/>
        </w:rPr>
        <w:t xml:space="preserve"> </w:t>
      </w:r>
      <w:r>
        <w:t>движение.</w:t>
      </w:r>
      <w:r>
        <w:rPr>
          <w:spacing w:val="-57"/>
        </w:rPr>
        <w:t xml:space="preserve"> </w:t>
      </w:r>
      <w:r>
        <w:t>Профессии</w:t>
      </w:r>
      <w:r>
        <w:rPr>
          <w:spacing w:val="-3"/>
        </w:rPr>
        <w:t xml:space="preserve"> </w:t>
      </w:r>
      <w:r>
        <w:t>настоящего</w:t>
      </w:r>
      <w:r>
        <w:rPr>
          <w:spacing w:val="2"/>
        </w:rPr>
        <w:t xml:space="preserve"> </w:t>
      </w:r>
      <w:r>
        <w:t>и</w:t>
      </w:r>
      <w:r>
        <w:rPr>
          <w:spacing w:val="-3"/>
        </w:rPr>
        <w:t xml:space="preserve"> </w:t>
      </w:r>
      <w:r>
        <w:t>будущего.</w:t>
      </w:r>
      <w:r>
        <w:rPr>
          <w:spacing w:val="-5"/>
        </w:rPr>
        <w:t xml:space="preserve"> </w:t>
      </w:r>
      <w:r>
        <w:t>Непрерывное</w:t>
      </w:r>
      <w:r>
        <w:rPr>
          <w:spacing w:val="-4"/>
        </w:rPr>
        <w:t xml:space="preserve"> </w:t>
      </w:r>
      <w:r>
        <w:t>образование</w:t>
      </w:r>
      <w:r>
        <w:rPr>
          <w:spacing w:val="-4"/>
        </w:rPr>
        <w:t xml:space="preserve"> </w:t>
      </w:r>
      <w:r>
        <w:t>и</w:t>
      </w:r>
      <w:r>
        <w:rPr>
          <w:spacing w:val="-3"/>
        </w:rPr>
        <w:t xml:space="preserve"> </w:t>
      </w:r>
      <w:r>
        <w:t>карьера.</w:t>
      </w:r>
    </w:p>
    <w:p w:rsidR="00AC1AA3" w:rsidRDefault="0056180D">
      <w:pPr>
        <w:pStyle w:val="a3"/>
        <w:ind w:right="581"/>
        <w:jc w:val="left"/>
      </w:pPr>
      <w:r>
        <w:t>Здоровый</w:t>
      </w:r>
      <w:r>
        <w:rPr>
          <w:spacing w:val="29"/>
        </w:rPr>
        <w:t xml:space="preserve"> </w:t>
      </w:r>
      <w:r>
        <w:t>образ</w:t>
      </w:r>
      <w:r>
        <w:rPr>
          <w:spacing w:val="30"/>
        </w:rPr>
        <w:t xml:space="preserve"> </w:t>
      </w:r>
      <w:r>
        <w:t>жизни.</w:t>
      </w:r>
      <w:r>
        <w:rPr>
          <w:spacing w:val="30"/>
        </w:rPr>
        <w:t xml:space="preserve"> </w:t>
      </w:r>
      <w:r>
        <w:t>Социальная</w:t>
      </w:r>
      <w:r>
        <w:rPr>
          <w:spacing w:val="27"/>
        </w:rPr>
        <w:t xml:space="preserve"> </w:t>
      </w:r>
      <w:r>
        <w:t>и</w:t>
      </w:r>
      <w:r>
        <w:rPr>
          <w:spacing w:val="29"/>
        </w:rPr>
        <w:t xml:space="preserve"> </w:t>
      </w:r>
      <w:r>
        <w:t>личная</w:t>
      </w:r>
      <w:r>
        <w:rPr>
          <w:spacing w:val="30"/>
        </w:rPr>
        <w:t xml:space="preserve"> </w:t>
      </w:r>
      <w:r>
        <w:t>значимость</w:t>
      </w:r>
      <w:r>
        <w:rPr>
          <w:spacing w:val="29"/>
        </w:rPr>
        <w:t xml:space="preserve"> </w:t>
      </w:r>
      <w:r>
        <w:t>здорового</w:t>
      </w:r>
      <w:r>
        <w:rPr>
          <w:spacing w:val="24"/>
        </w:rPr>
        <w:t xml:space="preserve"> </w:t>
      </w:r>
      <w:r>
        <w:t>образа</w:t>
      </w:r>
      <w:r>
        <w:rPr>
          <w:spacing w:val="26"/>
        </w:rPr>
        <w:t xml:space="preserve"> </w:t>
      </w:r>
      <w:r>
        <w:t>жизни.</w:t>
      </w:r>
      <w:r>
        <w:rPr>
          <w:spacing w:val="26"/>
        </w:rPr>
        <w:t xml:space="preserve"> </w:t>
      </w:r>
      <w:r>
        <w:t>Мода</w:t>
      </w:r>
      <w:r>
        <w:rPr>
          <w:spacing w:val="26"/>
        </w:rPr>
        <w:t xml:space="preserve"> </w:t>
      </w:r>
      <w:r>
        <w:t>и</w:t>
      </w:r>
      <w:r>
        <w:rPr>
          <w:spacing w:val="-57"/>
        </w:rPr>
        <w:t xml:space="preserve"> </w:t>
      </w:r>
      <w:r>
        <w:t>спорт.</w:t>
      </w:r>
    </w:p>
    <w:p w:rsidR="00AC1AA3" w:rsidRDefault="0056180D">
      <w:pPr>
        <w:pStyle w:val="a3"/>
        <w:jc w:val="left"/>
      </w:pPr>
      <w:r>
        <w:t>Современные формы связи и коммуникации: как они изменили мир. Особенности общения в</w:t>
      </w:r>
      <w:r>
        <w:rPr>
          <w:spacing w:val="-57"/>
        </w:rPr>
        <w:t xml:space="preserve"> </w:t>
      </w:r>
      <w:r>
        <w:t>виртуальном</w:t>
      </w:r>
      <w:r>
        <w:rPr>
          <w:spacing w:val="-4"/>
        </w:rPr>
        <w:t xml:space="preserve"> </w:t>
      </w:r>
      <w:r>
        <w:t>пространстве.</w:t>
      </w:r>
    </w:p>
    <w:p w:rsidR="00AC1AA3" w:rsidRDefault="0056180D">
      <w:pPr>
        <w:pStyle w:val="a3"/>
        <w:spacing w:line="275" w:lineRule="exact"/>
        <w:jc w:val="left"/>
      </w:pPr>
      <w:r>
        <w:t>Перспективы</w:t>
      </w:r>
      <w:r>
        <w:rPr>
          <w:spacing w:val="-9"/>
        </w:rPr>
        <w:t xml:space="preserve"> </w:t>
      </w:r>
      <w:r>
        <w:t>развития</w:t>
      </w:r>
      <w:r>
        <w:rPr>
          <w:spacing w:val="-9"/>
        </w:rPr>
        <w:t xml:space="preserve"> </w:t>
      </w:r>
      <w:r>
        <w:t>общества.</w:t>
      </w:r>
    </w:p>
    <w:p w:rsidR="00AC1AA3" w:rsidRDefault="0056180D">
      <w:pPr>
        <w:pStyle w:val="1"/>
        <w:spacing w:line="275" w:lineRule="exact"/>
        <w:jc w:val="left"/>
      </w:pPr>
      <w:r>
        <w:t>Человек</w:t>
      </w:r>
      <w:r>
        <w:rPr>
          <w:spacing w:val="-6"/>
        </w:rPr>
        <w:t xml:space="preserve"> </w:t>
      </w:r>
      <w:r>
        <w:t>в</w:t>
      </w:r>
      <w:r>
        <w:rPr>
          <w:spacing w:val="-6"/>
        </w:rPr>
        <w:t xml:space="preserve"> </w:t>
      </w:r>
      <w:r>
        <w:t>экономических</w:t>
      </w:r>
      <w:r>
        <w:rPr>
          <w:spacing w:val="-3"/>
        </w:rPr>
        <w:t xml:space="preserve"> </w:t>
      </w:r>
      <w:r>
        <w:t>отношениях.</w:t>
      </w:r>
    </w:p>
    <w:p w:rsidR="00AC1AA3" w:rsidRDefault="0056180D">
      <w:pPr>
        <w:pStyle w:val="a3"/>
        <w:tabs>
          <w:tab w:val="left" w:pos="3132"/>
          <w:tab w:val="left" w:pos="3960"/>
          <w:tab w:val="left" w:pos="5189"/>
          <w:tab w:val="left" w:pos="6728"/>
          <w:tab w:val="left" w:pos="7059"/>
          <w:tab w:val="left" w:pos="8159"/>
          <w:tab w:val="left" w:pos="9990"/>
        </w:tabs>
        <w:spacing w:before="3"/>
        <w:ind w:right="578"/>
        <w:jc w:val="left"/>
      </w:pPr>
      <w:r>
        <w:t>Экономическая</w:t>
      </w:r>
      <w:r>
        <w:tab/>
        <w:t>жизнь</w:t>
      </w:r>
      <w:r>
        <w:tab/>
        <w:t>общества.</w:t>
      </w:r>
      <w:r>
        <w:tab/>
        <w:t>Потребности</w:t>
      </w:r>
      <w:r>
        <w:tab/>
        <w:t>и</w:t>
      </w:r>
      <w:r>
        <w:tab/>
        <w:t>ресурсы,</w:t>
      </w:r>
      <w:r>
        <w:tab/>
        <w:t>ограниченность</w:t>
      </w:r>
      <w:r>
        <w:tab/>
      </w:r>
      <w:r>
        <w:rPr>
          <w:spacing w:val="-1"/>
        </w:rPr>
        <w:t>ресурсов.</w:t>
      </w:r>
      <w:r>
        <w:rPr>
          <w:spacing w:val="-57"/>
        </w:rPr>
        <w:t xml:space="preserve"> </w:t>
      </w:r>
      <w:r>
        <w:t>Экономический</w:t>
      </w:r>
      <w:r>
        <w:rPr>
          <w:spacing w:val="-2"/>
        </w:rPr>
        <w:t xml:space="preserve"> </w:t>
      </w:r>
      <w:r>
        <w:t>выбор.</w:t>
      </w:r>
    </w:p>
    <w:p w:rsidR="00AC1AA3" w:rsidRDefault="0056180D">
      <w:pPr>
        <w:pStyle w:val="a3"/>
        <w:jc w:val="left"/>
      </w:pPr>
      <w:r>
        <w:t>Экономическая</w:t>
      </w:r>
      <w:r>
        <w:rPr>
          <w:spacing w:val="-5"/>
        </w:rPr>
        <w:t xml:space="preserve"> </w:t>
      </w:r>
      <w:r>
        <w:t>система</w:t>
      </w:r>
      <w:r>
        <w:rPr>
          <w:spacing w:val="-7"/>
        </w:rPr>
        <w:t xml:space="preserve"> </w:t>
      </w:r>
      <w:r>
        <w:t>и</w:t>
      </w:r>
      <w:r>
        <w:rPr>
          <w:spacing w:val="-5"/>
        </w:rPr>
        <w:t xml:space="preserve"> </w:t>
      </w:r>
      <w:r>
        <w:t>ее</w:t>
      </w:r>
      <w:r>
        <w:rPr>
          <w:spacing w:val="-6"/>
        </w:rPr>
        <w:t xml:space="preserve"> </w:t>
      </w:r>
      <w:r>
        <w:t>функции.</w:t>
      </w:r>
      <w:r>
        <w:rPr>
          <w:spacing w:val="-5"/>
        </w:rPr>
        <w:t xml:space="preserve"> </w:t>
      </w:r>
      <w:r>
        <w:t>Собственность.</w:t>
      </w:r>
    </w:p>
    <w:p w:rsidR="00AC1AA3" w:rsidRDefault="0056180D">
      <w:pPr>
        <w:pStyle w:val="a3"/>
        <w:tabs>
          <w:tab w:val="left" w:pos="3007"/>
          <w:tab w:val="left" w:pos="3476"/>
          <w:tab w:val="left" w:pos="4659"/>
          <w:tab w:val="left" w:pos="6454"/>
          <w:tab w:val="left" w:pos="7189"/>
          <w:tab w:val="left" w:pos="8337"/>
          <w:tab w:val="left" w:pos="10002"/>
        </w:tabs>
        <w:ind w:right="581"/>
        <w:jc w:val="left"/>
      </w:pPr>
      <w:r>
        <w:t>Производство</w:t>
      </w:r>
      <w:r>
        <w:tab/>
        <w:t>—</w:t>
      </w:r>
      <w:r>
        <w:tab/>
        <w:t>источник</w:t>
      </w:r>
      <w:r>
        <w:tab/>
        <w:t>экономических</w:t>
      </w:r>
      <w:r>
        <w:tab/>
        <w:t>благ.</w:t>
      </w:r>
      <w:r>
        <w:tab/>
        <w:t>Факторы</w:t>
      </w:r>
      <w:r>
        <w:tab/>
        <w:t>производства.</w:t>
      </w:r>
      <w:r>
        <w:tab/>
      </w:r>
      <w:r>
        <w:rPr>
          <w:spacing w:val="-2"/>
        </w:rPr>
        <w:t>Трудовая</w:t>
      </w:r>
      <w:r>
        <w:rPr>
          <w:spacing w:val="-57"/>
        </w:rPr>
        <w:t xml:space="preserve"> </w:t>
      </w:r>
      <w:r>
        <w:t>деятельность.</w:t>
      </w:r>
      <w:r>
        <w:rPr>
          <w:spacing w:val="-1"/>
        </w:rPr>
        <w:t xml:space="preserve"> </w:t>
      </w:r>
      <w:r>
        <w:t>Производительность труда. Разделение</w:t>
      </w:r>
      <w:r>
        <w:rPr>
          <w:spacing w:val="-1"/>
        </w:rPr>
        <w:t xml:space="preserve"> </w:t>
      </w:r>
      <w:r>
        <w:t>труда.</w:t>
      </w:r>
    </w:p>
    <w:p w:rsidR="00AC1AA3" w:rsidRDefault="0056180D">
      <w:pPr>
        <w:pStyle w:val="a3"/>
        <w:jc w:val="left"/>
      </w:pPr>
      <w:r>
        <w:t>Предпринимательство.</w:t>
      </w:r>
      <w:r>
        <w:rPr>
          <w:spacing w:val="-11"/>
        </w:rPr>
        <w:t xml:space="preserve"> </w:t>
      </w:r>
      <w:r>
        <w:t>Виды</w:t>
      </w:r>
      <w:r>
        <w:rPr>
          <w:spacing w:val="-5"/>
        </w:rPr>
        <w:t xml:space="preserve"> </w:t>
      </w:r>
      <w:r>
        <w:t>и</w:t>
      </w:r>
      <w:r>
        <w:rPr>
          <w:spacing w:val="-6"/>
        </w:rPr>
        <w:t xml:space="preserve"> </w:t>
      </w:r>
      <w:r>
        <w:t>формы</w:t>
      </w:r>
      <w:r>
        <w:rPr>
          <w:spacing w:val="-8"/>
        </w:rPr>
        <w:t xml:space="preserve"> </w:t>
      </w:r>
      <w:r>
        <w:t>предпринимательской</w:t>
      </w:r>
      <w:r>
        <w:rPr>
          <w:spacing w:val="-4"/>
        </w:rPr>
        <w:t xml:space="preserve"> </w:t>
      </w:r>
      <w:r>
        <w:t>деятельности.</w:t>
      </w:r>
    </w:p>
    <w:p w:rsidR="00AC1AA3" w:rsidRDefault="0056180D">
      <w:pPr>
        <w:pStyle w:val="a3"/>
        <w:ind w:right="581"/>
        <w:jc w:val="left"/>
      </w:pPr>
      <w:r>
        <w:t>Обмен.</w:t>
      </w:r>
      <w:r>
        <w:rPr>
          <w:spacing w:val="38"/>
        </w:rPr>
        <w:t xml:space="preserve"> </w:t>
      </w:r>
      <w:r>
        <w:t>Деньги</w:t>
      </w:r>
      <w:r>
        <w:rPr>
          <w:spacing w:val="42"/>
        </w:rPr>
        <w:t xml:space="preserve"> </w:t>
      </w:r>
      <w:r>
        <w:t>и</w:t>
      </w:r>
      <w:r>
        <w:rPr>
          <w:spacing w:val="36"/>
        </w:rPr>
        <w:t xml:space="preserve"> </w:t>
      </w:r>
      <w:r>
        <w:t>их</w:t>
      </w:r>
      <w:r>
        <w:rPr>
          <w:spacing w:val="41"/>
        </w:rPr>
        <w:t xml:space="preserve"> </w:t>
      </w:r>
      <w:r>
        <w:t>функции.</w:t>
      </w:r>
      <w:r>
        <w:rPr>
          <w:spacing w:val="39"/>
        </w:rPr>
        <w:t xml:space="preserve"> </w:t>
      </w:r>
      <w:r>
        <w:t>Торговля</w:t>
      </w:r>
      <w:r>
        <w:rPr>
          <w:spacing w:val="38"/>
        </w:rPr>
        <w:t xml:space="preserve"> </w:t>
      </w:r>
      <w:r>
        <w:t>и</w:t>
      </w:r>
      <w:r>
        <w:rPr>
          <w:spacing w:val="42"/>
        </w:rPr>
        <w:t xml:space="preserve"> </w:t>
      </w:r>
      <w:r>
        <w:t>ее</w:t>
      </w:r>
      <w:r>
        <w:rPr>
          <w:spacing w:val="37"/>
        </w:rPr>
        <w:t xml:space="preserve"> </w:t>
      </w:r>
      <w:r>
        <w:t>формы.</w:t>
      </w:r>
      <w:r>
        <w:rPr>
          <w:spacing w:val="37"/>
        </w:rPr>
        <w:t xml:space="preserve"> </w:t>
      </w:r>
      <w:r>
        <w:t>Рыночная</w:t>
      </w:r>
      <w:r>
        <w:rPr>
          <w:spacing w:val="42"/>
        </w:rPr>
        <w:t xml:space="preserve"> </w:t>
      </w:r>
      <w:r>
        <w:t>экономика.</w:t>
      </w:r>
      <w:r>
        <w:rPr>
          <w:spacing w:val="41"/>
        </w:rPr>
        <w:t xml:space="preserve"> </w:t>
      </w:r>
      <w:r>
        <w:t>Конкуренция.</w:t>
      </w:r>
      <w:r>
        <w:rPr>
          <w:spacing w:val="-57"/>
        </w:rPr>
        <w:t xml:space="preserve"> </w:t>
      </w:r>
      <w:r>
        <w:t>Спрос</w:t>
      </w:r>
      <w:r>
        <w:rPr>
          <w:spacing w:val="-3"/>
        </w:rPr>
        <w:t xml:space="preserve"> </w:t>
      </w:r>
      <w:r>
        <w:t>и</w:t>
      </w:r>
      <w:r>
        <w:rPr>
          <w:spacing w:val="-1"/>
        </w:rPr>
        <w:t xml:space="preserve"> </w:t>
      </w:r>
      <w:r>
        <w:t>предложение.</w:t>
      </w:r>
    </w:p>
    <w:p w:rsidR="00AC1AA3" w:rsidRDefault="0056180D">
      <w:pPr>
        <w:pStyle w:val="a3"/>
        <w:spacing w:before="1"/>
        <w:ind w:right="2994"/>
        <w:jc w:val="left"/>
      </w:pPr>
      <w:r>
        <w:t>Рыночное равновесие. Невидимая рука рынка. Многообразие рынков.</w:t>
      </w:r>
      <w:r>
        <w:rPr>
          <w:spacing w:val="-58"/>
        </w:rPr>
        <w:t xml:space="preserve"> </w:t>
      </w:r>
      <w:r>
        <w:t>Предприятие</w:t>
      </w:r>
      <w:r>
        <w:rPr>
          <w:spacing w:val="-4"/>
        </w:rPr>
        <w:t xml:space="preserve"> </w:t>
      </w:r>
      <w:r>
        <w:t>в</w:t>
      </w:r>
      <w:r>
        <w:rPr>
          <w:spacing w:val="-4"/>
        </w:rPr>
        <w:t xml:space="preserve"> </w:t>
      </w:r>
      <w:r>
        <w:t>экономике.</w:t>
      </w:r>
      <w:r>
        <w:rPr>
          <w:spacing w:val="1"/>
        </w:rPr>
        <w:t xml:space="preserve"> </w:t>
      </w:r>
      <w:r>
        <w:t>Издержки,</w:t>
      </w:r>
      <w:r>
        <w:rPr>
          <w:spacing w:val="-1"/>
        </w:rPr>
        <w:t xml:space="preserve"> </w:t>
      </w:r>
      <w:r>
        <w:t>выручка</w:t>
      </w:r>
      <w:r>
        <w:rPr>
          <w:spacing w:val="-4"/>
        </w:rPr>
        <w:t xml:space="preserve"> </w:t>
      </w:r>
      <w:r>
        <w:t>и</w:t>
      </w:r>
      <w:r>
        <w:rPr>
          <w:spacing w:val="1"/>
        </w:rPr>
        <w:t xml:space="preserve"> </w:t>
      </w:r>
      <w:r>
        <w:t>прибыль.</w:t>
      </w:r>
    </w:p>
    <w:p w:rsidR="00AC1AA3" w:rsidRDefault="0056180D">
      <w:pPr>
        <w:pStyle w:val="a3"/>
        <w:spacing w:line="275" w:lineRule="exact"/>
        <w:jc w:val="left"/>
      </w:pPr>
      <w:r>
        <w:t>Как</w:t>
      </w:r>
      <w:r>
        <w:rPr>
          <w:spacing w:val="-9"/>
        </w:rPr>
        <w:t xml:space="preserve"> </w:t>
      </w:r>
      <w:r>
        <w:t>повысить</w:t>
      </w:r>
      <w:r>
        <w:rPr>
          <w:spacing w:val="-7"/>
        </w:rPr>
        <w:t xml:space="preserve"> </w:t>
      </w:r>
      <w:r>
        <w:t>эффективность</w:t>
      </w:r>
      <w:r>
        <w:rPr>
          <w:spacing w:val="-6"/>
        </w:rPr>
        <w:t xml:space="preserve"> </w:t>
      </w:r>
      <w:r>
        <w:t>производства.</w:t>
      </w:r>
    </w:p>
    <w:p w:rsidR="00AC1AA3" w:rsidRDefault="0056180D">
      <w:pPr>
        <w:pStyle w:val="1"/>
        <w:spacing w:line="275" w:lineRule="exact"/>
        <w:jc w:val="left"/>
      </w:pPr>
      <w:r>
        <w:t>Человек</w:t>
      </w:r>
      <w:r>
        <w:rPr>
          <w:spacing w:val="-3"/>
        </w:rPr>
        <w:t xml:space="preserve"> </w:t>
      </w:r>
      <w:r>
        <w:t>в</w:t>
      </w:r>
      <w:r>
        <w:rPr>
          <w:spacing w:val="-4"/>
        </w:rPr>
        <w:t xml:space="preserve"> </w:t>
      </w:r>
      <w:r>
        <w:t>мире</w:t>
      </w:r>
      <w:r>
        <w:rPr>
          <w:spacing w:val="-4"/>
        </w:rPr>
        <w:t xml:space="preserve"> </w:t>
      </w:r>
      <w:r>
        <w:t>культуры.</w:t>
      </w:r>
    </w:p>
    <w:p w:rsidR="00AC1AA3" w:rsidRDefault="0056180D">
      <w:pPr>
        <w:pStyle w:val="a3"/>
        <w:spacing w:before="2"/>
        <w:ind w:right="655"/>
        <w:jc w:val="left"/>
      </w:pPr>
      <w:r>
        <w:t>Культура,</w:t>
      </w:r>
      <w:r>
        <w:rPr>
          <w:spacing w:val="46"/>
        </w:rPr>
        <w:t xml:space="preserve"> </w:t>
      </w:r>
      <w:r>
        <w:t>ее</w:t>
      </w:r>
      <w:r>
        <w:rPr>
          <w:spacing w:val="46"/>
        </w:rPr>
        <w:t xml:space="preserve"> </w:t>
      </w:r>
      <w:r>
        <w:t>многообразие</w:t>
      </w:r>
      <w:r>
        <w:rPr>
          <w:spacing w:val="42"/>
        </w:rPr>
        <w:t xml:space="preserve"> </w:t>
      </w:r>
      <w:r>
        <w:t>и</w:t>
      </w:r>
      <w:r>
        <w:rPr>
          <w:spacing w:val="45"/>
        </w:rPr>
        <w:t xml:space="preserve"> </w:t>
      </w:r>
      <w:r>
        <w:t>формы.</w:t>
      </w:r>
      <w:r>
        <w:rPr>
          <w:spacing w:val="43"/>
        </w:rPr>
        <w:t xml:space="preserve"> </w:t>
      </w:r>
      <w:r>
        <w:t>Влияние</w:t>
      </w:r>
      <w:r>
        <w:rPr>
          <w:spacing w:val="42"/>
        </w:rPr>
        <w:t xml:space="preserve"> </w:t>
      </w:r>
      <w:r>
        <w:t>духовной</w:t>
      </w:r>
      <w:r>
        <w:rPr>
          <w:spacing w:val="45"/>
        </w:rPr>
        <w:t xml:space="preserve"> </w:t>
      </w:r>
      <w:r>
        <w:t>культуры</w:t>
      </w:r>
      <w:r>
        <w:rPr>
          <w:spacing w:val="43"/>
        </w:rPr>
        <w:t xml:space="preserve"> </w:t>
      </w:r>
      <w:r>
        <w:t>на</w:t>
      </w:r>
      <w:r>
        <w:rPr>
          <w:spacing w:val="41"/>
        </w:rPr>
        <w:t xml:space="preserve"> </w:t>
      </w:r>
      <w:r>
        <w:t>формирование</w:t>
      </w:r>
      <w:r>
        <w:rPr>
          <w:spacing w:val="-57"/>
        </w:rPr>
        <w:t xml:space="preserve"> </w:t>
      </w:r>
      <w:r>
        <w:t>личности.</w:t>
      </w:r>
      <w:r>
        <w:rPr>
          <w:spacing w:val="-3"/>
        </w:rPr>
        <w:t xml:space="preserve"> </w:t>
      </w:r>
      <w:r>
        <w:t>Современная</w:t>
      </w:r>
      <w:r>
        <w:rPr>
          <w:spacing w:val="-2"/>
        </w:rPr>
        <w:t xml:space="preserve"> </w:t>
      </w:r>
      <w:r>
        <w:t>молодежная культура.</w:t>
      </w:r>
    </w:p>
    <w:p w:rsidR="00AC1AA3" w:rsidRDefault="0056180D">
      <w:pPr>
        <w:pStyle w:val="a3"/>
        <w:jc w:val="left"/>
      </w:pPr>
      <w:r>
        <w:t>Наука. Естественные и социально-гуманитарные науки. Роль науки в развитии общества.</w:t>
      </w:r>
      <w:r>
        <w:rPr>
          <w:spacing w:val="1"/>
        </w:rPr>
        <w:t xml:space="preserve"> </w:t>
      </w:r>
      <w:r>
        <w:t>Образование.</w:t>
      </w:r>
      <w:r>
        <w:rPr>
          <w:spacing w:val="-3"/>
        </w:rPr>
        <w:t xml:space="preserve"> </w:t>
      </w:r>
      <w:r>
        <w:t>Личностная</w:t>
      </w:r>
      <w:r>
        <w:rPr>
          <w:spacing w:val="-2"/>
        </w:rPr>
        <w:t xml:space="preserve"> </w:t>
      </w:r>
      <w:r>
        <w:t>и общественная</w:t>
      </w:r>
      <w:r>
        <w:rPr>
          <w:spacing w:val="-3"/>
        </w:rPr>
        <w:t xml:space="preserve"> </w:t>
      </w:r>
      <w:r>
        <w:t>значимость</w:t>
      </w:r>
      <w:r>
        <w:rPr>
          <w:spacing w:val="2"/>
        </w:rPr>
        <w:t xml:space="preserve"> </w:t>
      </w:r>
      <w:r>
        <w:t>образования</w:t>
      </w:r>
      <w:r>
        <w:rPr>
          <w:spacing w:val="-2"/>
        </w:rPr>
        <w:t xml:space="preserve"> </w:t>
      </w:r>
      <w:r>
        <w:t>в</w:t>
      </w:r>
      <w:r>
        <w:rPr>
          <w:spacing w:val="-4"/>
        </w:rPr>
        <w:t xml:space="preserve"> </w:t>
      </w:r>
      <w:r>
        <w:t>современном</w:t>
      </w:r>
      <w:r>
        <w:rPr>
          <w:spacing w:val="-4"/>
        </w:rPr>
        <w:t xml:space="preserve"> </w:t>
      </w:r>
      <w:r>
        <w:t>обществе.</w:t>
      </w:r>
    </w:p>
    <w:p w:rsidR="00AC1AA3" w:rsidRDefault="00AC1AA3">
      <w:pPr>
        <w:sectPr w:rsidR="00AC1AA3">
          <w:headerReference w:type="default" r:id="rId53"/>
          <w:footerReference w:type="default" r:id="rId54"/>
          <w:pgSz w:w="11900" w:h="16860"/>
          <w:pgMar w:top="1560" w:right="120" w:bottom="1140" w:left="240" w:header="715" w:footer="948" w:gutter="0"/>
          <w:cols w:space="720"/>
        </w:sectPr>
      </w:pPr>
    </w:p>
    <w:p w:rsidR="00AC1AA3" w:rsidRDefault="0056180D">
      <w:pPr>
        <w:pStyle w:val="a3"/>
        <w:spacing w:before="91"/>
      </w:pPr>
      <w:r>
        <w:lastRenderedPageBreak/>
        <w:t>Образование</w:t>
      </w:r>
      <w:r>
        <w:rPr>
          <w:spacing w:val="-12"/>
        </w:rPr>
        <w:t xml:space="preserve"> </w:t>
      </w:r>
      <w:r>
        <w:t>в</w:t>
      </w:r>
      <w:r>
        <w:rPr>
          <w:spacing w:val="-10"/>
        </w:rPr>
        <w:t xml:space="preserve"> </w:t>
      </w:r>
      <w:r>
        <w:t>Российской</w:t>
      </w:r>
      <w:r>
        <w:rPr>
          <w:spacing w:val="-6"/>
        </w:rPr>
        <w:t xml:space="preserve"> </w:t>
      </w:r>
      <w:r>
        <w:t>Федерации.</w:t>
      </w:r>
      <w:r>
        <w:rPr>
          <w:spacing w:val="-10"/>
        </w:rPr>
        <w:t xml:space="preserve"> </w:t>
      </w:r>
      <w:r>
        <w:t>Самообразование.</w:t>
      </w:r>
    </w:p>
    <w:p w:rsidR="00AC1AA3" w:rsidRDefault="0056180D">
      <w:pPr>
        <w:pStyle w:val="a3"/>
      </w:pPr>
      <w:r>
        <w:t>Политика</w:t>
      </w:r>
      <w:r>
        <w:rPr>
          <w:spacing w:val="-5"/>
        </w:rPr>
        <w:t xml:space="preserve"> </w:t>
      </w:r>
      <w:r>
        <w:t>в</w:t>
      </w:r>
      <w:r>
        <w:rPr>
          <w:spacing w:val="-5"/>
        </w:rPr>
        <w:t xml:space="preserve"> </w:t>
      </w:r>
      <w:r>
        <w:t>сфере</w:t>
      </w:r>
      <w:r>
        <w:rPr>
          <w:spacing w:val="-5"/>
        </w:rPr>
        <w:t xml:space="preserve"> </w:t>
      </w:r>
      <w:r>
        <w:t>культуры</w:t>
      </w:r>
      <w:r>
        <w:rPr>
          <w:spacing w:val="-1"/>
        </w:rPr>
        <w:t xml:space="preserve"> </w:t>
      </w:r>
      <w:r>
        <w:t>и образования</w:t>
      </w:r>
      <w:r>
        <w:rPr>
          <w:spacing w:val="-4"/>
        </w:rPr>
        <w:t xml:space="preserve"> </w:t>
      </w:r>
      <w:r>
        <w:t>в</w:t>
      </w:r>
      <w:r>
        <w:rPr>
          <w:spacing w:val="-5"/>
        </w:rPr>
        <w:t xml:space="preserve"> </w:t>
      </w:r>
      <w:r>
        <w:t>Российской</w:t>
      </w:r>
      <w:r>
        <w:rPr>
          <w:spacing w:val="1"/>
        </w:rPr>
        <w:t xml:space="preserve"> </w:t>
      </w:r>
      <w:r>
        <w:t>Федерации.</w:t>
      </w:r>
    </w:p>
    <w:p w:rsidR="00AC1AA3" w:rsidRDefault="0056180D">
      <w:pPr>
        <w:pStyle w:val="a3"/>
        <w:ind w:right="578"/>
      </w:pPr>
      <w:r>
        <w:t>Понятие религии. Роль религии в жизни человека и общества. Свобода совести и свобода</w:t>
      </w:r>
      <w:r>
        <w:rPr>
          <w:spacing w:val="1"/>
        </w:rPr>
        <w:t xml:space="preserve"> </w:t>
      </w:r>
      <w:r>
        <w:t>вероисповедания. Национальные и мировые религии. Религии и религиозные объединения в</w:t>
      </w:r>
      <w:r>
        <w:rPr>
          <w:spacing w:val="1"/>
        </w:rPr>
        <w:t xml:space="preserve"> </w:t>
      </w:r>
      <w:r>
        <w:t>Российской</w:t>
      </w:r>
      <w:r>
        <w:rPr>
          <w:spacing w:val="1"/>
        </w:rPr>
        <w:t xml:space="preserve"> </w:t>
      </w:r>
      <w:r>
        <w:t>Федерации.</w:t>
      </w:r>
    </w:p>
    <w:p w:rsidR="00AC1AA3" w:rsidRDefault="0056180D">
      <w:pPr>
        <w:pStyle w:val="a3"/>
      </w:pPr>
      <w:r>
        <w:t>Что</w:t>
      </w:r>
      <w:r>
        <w:rPr>
          <w:spacing w:val="-5"/>
        </w:rPr>
        <w:t xml:space="preserve"> </w:t>
      </w:r>
      <w:r>
        <w:t>такое</w:t>
      </w:r>
      <w:r>
        <w:rPr>
          <w:spacing w:val="-4"/>
        </w:rPr>
        <w:t xml:space="preserve"> </w:t>
      </w:r>
      <w:r>
        <w:t>искусство.</w:t>
      </w:r>
      <w:r>
        <w:rPr>
          <w:spacing w:val="-2"/>
        </w:rPr>
        <w:t xml:space="preserve"> </w:t>
      </w:r>
      <w:r>
        <w:t>Виды</w:t>
      </w:r>
      <w:r>
        <w:rPr>
          <w:spacing w:val="-3"/>
        </w:rPr>
        <w:t xml:space="preserve"> </w:t>
      </w:r>
      <w:r>
        <w:t>искусств.</w:t>
      </w:r>
      <w:r>
        <w:rPr>
          <w:spacing w:val="-4"/>
        </w:rPr>
        <w:t xml:space="preserve"> </w:t>
      </w:r>
      <w:r>
        <w:t>Роль</w:t>
      </w:r>
      <w:r>
        <w:rPr>
          <w:spacing w:val="-2"/>
        </w:rPr>
        <w:t xml:space="preserve"> </w:t>
      </w:r>
      <w:r>
        <w:t>искусства</w:t>
      </w:r>
      <w:r>
        <w:rPr>
          <w:spacing w:val="-5"/>
        </w:rPr>
        <w:t xml:space="preserve"> </w:t>
      </w:r>
      <w:r>
        <w:t>в</w:t>
      </w:r>
      <w:r>
        <w:rPr>
          <w:spacing w:val="-4"/>
        </w:rPr>
        <w:t xml:space="preserve"> </w:t>
      </w:r>
      <w:r>
        <w:t>жизни</w:t>
      </w:r>
      <w:r>
        <w:rPr>
          <w:spacing w:val="2"/>
        </w:rPr>
        <w:t xml:space="preserve"> </w:t>
      </w:r>
      <w:r>
        <w:t>человека</w:t>
      </w:r>
      <w:r>
        <w:rPr>
          <w:spacing w:val="-4"/>
        </w:rPr>
        <w:t xml:space="preserve"> </w:t>
      </w:r>
      <w:r>
        <w:t>и</w:t>
      </w:r>
      <w:r>
        <w:rPr>
          <w:spacing w:val="-3"/>
        </w:rPr>
        <w:t xml:space="preserve"> </w:t>
      </w:r>
      <w:r>
        <w:t>общества.</w:t>
      </w:r>
    </w:p>
    <w:p w:rsidR="00AC1AA3" w:rsidRDefault="0056180D">
      <w:pPr>
        <w:pStyle w:val="a3"/>
        <w:ind w:right="580"/>
      </w:pPr>
      <w:r>
        <w:t>Роль информации и информационных технологий в современном мире. Информационная</w:t>
      </w:r>
      <w:r>
        <w:rPr>
          <w:spacing w:val="1"/>
        </w:rPr>
        <w:t xml:space="preserve"> </w:t>
      </w:r>
      <w:r>
        <w:t>культура</w:t>
      </w:r>
      <w:r>
        <w:rPr>
          <w:spacing w:val="-7"/>
        </w:rPr>
        <w:t xml:space="preserve"> </w:t>
      </w:r>
      <w:r>
        <w:t>и</w:t>
      </w:r>
      <w:r>
        <w:rPr>
          <w:spacing w:val="-3"/>
        </w:rPr>
        <w:t xml:space="preserve"> </w:t>
      </w:r>
      <w:r>
        <w:t>информационная</w:t>
      </w:r>
      <w:r>
        <w:rPr>
          <w:spacing w:val="-3"/>
        </w:rPr>
        <w:t xml:space="preserve"> </w:t>
      </w:r>
      <w:r>
        <w:t>безопасность.</w:t>
      </w:r>
      <w:r>
        <w:rPr>
          <w:spacing w:val="-3"/>
        </w:rPr>
        <w:t xml:space="preserve"> </w:t>
      </w:r>
      <w:r>
        <w:t>Правила</w:t>
      </w:r>
      <w:r>
        <w:rPr>
          <w:spacing w:val="-4"/>
        </w:rPr>
        <w:t xml:space="preserve"> </w:t>
      </w:r>
      <w:r>
        <w:t>безопасного</w:t>
      </w:r>
      <w:r>
        <w:rPr>
          <w:spacing w:val="-4"/>
        </w:rPr>
        <w:t xml:space="preserve"> </w:t>
      </w:r>
      <w:r>
        <w:t>поведения</w:t>
      </w:r>
      <w:r>
        <w:rPr>
          <w:spacing w:val="-3"/>
        </w:rPr>
        <w:t xml:space="preserve"> </w:t>
      </w:r>
      <w:r>
        <w:t>в</w:t>
      </w:r>
      <w:r>
        <w:rPr>
          <w:spacing w:val="-5"/>
        </w:rPr>
        <w:t xml:space="preserve"> </w:t>
      </w:r>
      <w:r>
        <w:t>Интернете.</w:t>
      </w:r>
    </w:p>
    <w:p w:rsidR="00AC1AA3" w:rsidRDefault="0056180D" w:rsidP="008937BF">
      <w:pPr>
        <w:pStyle w:val="a5"/>
        <w:numPr>
          <w:ilvl w:val="0"/>
          <w:numId w:val="96"/>
        </w:numPr>
        <w:tabs>
          <w:tab w:val="left" w:pos="1523"/>
        </w:tabs>
        <w:ind w:hanging="184"/>
        <w:rPr>
          <w:i/>
          <w:sz w:val="24"/>
        </w:rPr>
      </w:pPr>
      <w:r>
        <w:rPr>
          <w:i/>
          <w:sz w:val="24"/>
        </w:rPr>
        <w:t>класс</w:t>
      </w:r>
    </w:p>
    <w:p w:rsidR="00AC1AA3" w:rsidRDefault="0056180D">
      <w:pPr>
        <w:pStyle w:val="1"/>
        <w:spacing w:line="275" w:lineRule="exact"/>
      </w:pPr>
      <w:r>
        <w:t>Человек</w:t>
      </w:r>
      <w:r>
        <w:rPr>
          <w:spacing w:val="-6"/>
        </w:rPr>
        <w:t xml:space="preserve"> </w:t>
      </w:r>
      <w:r>
        <w:t>в</w:t>
      </w:r>
      <w:r>
        <w:rPr>
          <w:spacing w:val="-6"/>
        </w:rPr>
        <w:t xml:space="preserve"> </w:t>
      </w:r>
      <w:r>
        <w:t>экономических</w:t>
      </w:r>
      <w:r>
        <w:rPr>
          <w:spacing w:val="-3"/>
        </w:rPr>
        <w:t xml:space="preserve"> </w:t>
      </w:r>
      <w:r>
        <w:t>отношениях.</w:t>
      </w:r>
    </w:p>
    <w:p w:rsidR="00AC1AA3" w:rsidRDefault="0056180D">
      <w:pPr>
        <w:pStyle w:val="a3"/>
        <w:spacing w:line="275" w:lineRule="exact"/>
      </w:pPr>
      <w:r>
        <w:t>Заработная</w:t>
      </w:r>
      <w:r>
        <w:rPr>
          <w:spacing w:val="-6"/>
        </w:rPr>
        <w:t xml:space="preserve"> </w:t>
      </w:r>
      <w:r>
        <w:t>плата</w:t>
      </w:r>
      <w:r>
        <w:rPr>
          <w:spacing w:val="-5"/>
        </w:rPr>
        <w:t xml:space="preserve"> </w:t>
      </w:r>
      <w:r>
        <w:t>и</w:t>
      </w:r>
      <w:r>
        <w:rPr>
          <w:spacing w:val="-3"/>
        </w:rPr>
        <w:t xml:space="preserve"> </w:t>
      </w:r>
      <w:r>
        <w:t>стимулирование</w:t>
      </w:r>
      <w:r>
        <w:rPr>
          <w:spacing w:val="-5"/>
        </w:rPr>
        <w:t xml:space="preserve"> </w:t>
      </w:r>
      <w:r>
        <w:t>труда.</w:t>
      </w:r>
      <w:r>
        <w:rPr>
          <w:spacing w:val="-4"/>
        </w:rPr>
        <w:t xml:space="preserve"> </w:t>
      </w:r>
      <w:r>
        <w:t>Занятость</w:t>
      </w:r>
      <w:r>
        <w:rPr>
          <w:spacing w:val="-1"/>
        </w:rPr>
        <w:t xml:space="preserve"> </w:t>
      </w:r>
      <w:r>
        <w:t>и</w:t>
      </w:r>
      <w:r>
        <w:rPr>
          <w:spacing w:val="-5"/>
        </w:rPr>
        <w:t xml:space="preserve"> </w:t>
      </w:r>
      <w:r>
        <w:t>безработица.</w:t>
      </w:r>
    </w:p>
    <w:p w:rsidR="00AC1AA3" w:rsidRDefault="0056180D">
      <w:pPr>
        <w:pStyle w:val="a3"/>
        <w:spacing w:before="7" w:line="237" w:lineRule="auto"/>
        <w:ind w:right="579"/>
      </w:pPr>
      <w:r>
        <w:t>Финансовый рынок и посредники (банки, страховые компании, кредитные союзы, участники</w:t>
      </w:r>
      <w:r>
        <w:rPr>
          <w:spacing w:val="-57"/>
        </w:rPr>
        <w:t xml:space="preserve"> </w:t>
      </w:r>
      <w:r>
        <w:t>фондового</w:t>
      </w:r>
      <w:r>
        <w:rPr>
          <w:spacing w:val="-2"/>
        </w:rPr>
        <w:t xml:space="preserve"> </w:t>
      </w:r>
      <w:r>
        <w:t>рынка). Услуги</w:t>
      </w:r>
      <w:r>
        <w:rPr>
          <w:spacing w:val="1"/>
        </w:rPr>
        <w:t xml:space="preserve"> </w:t>
      </w:r>
      <w:r>
        <w:t>финансовых</w:t>
      </w:r>
      <w:r>
        <w:rPr>
          <w:spacing w:val="3"/>
        </w:rPr>
        <w:t xml:space="preserve"> </w:t>
      </w:r>
      <w:r>
        <w:t>посредников.</w:t>
      </w:r>
    </w:p>
    <w:p w:rsidR="00AC1AA3" w:rsidRDefault="0056180D">
      <w:pPr>
        <w:pStyle w:val="a3"/>
        <w:spacing w:line="275" w:lineRule="exact"/>
      </w:pPr>
      <w:r>
        <w:t>Основные</w:t>
      </w:r>
      <w:r>
        <w:rPr>
          <w:spacing w:val="-9"/>
        </w:rPr>
        <w:t xml:space="preserve"> </w:t>
      </w:r>
      <w:r>
        <w:t>типы</w:t>
      </w:r>
      <w:r>
        <w:rPr>
          <w:spacing w:val="-6"/>
        </w:rPr>
        <w:t xml:space="preserve"> </w:t>
      </w:r>
      <w:r>
        <w:t>финансовых</w:t>
      </w:r>
      <w:r>
        <w:rPr>
          <w:spacing w:val="-2"/>
        </w:rPr>
        <w:t xml:space="preserve"> </w:t>
      </w:r>
      <w:r>
        <w:t>инструментов:</w:t>
      </w:r>
      <w:r>
        <w:rPr>
          <w:spacing w:val="-4"/>
        </w:rPr>
        <w:t xml:space="preserve"> </w:t>
      </w:r>
      <w:r>
        <w:t>акции</w:t>
      </w:r>
      <w:r>
        <w:rPr>
          <w:spacing w:val="-9"/>
        </w:rPr>
        <w:t xml:space="preserve"> </w:t>
      </w:r>
      <w:r>
        <w:t>и</w:t>
      </w:r>
      <w:r>
        <w:rPr>
          <w:spacing w:val="-5"/>
        </w:rPr>
        <w:t xml:space="preserve"> </w:t>
      </w:r>
      <w:r>
        <w:t>облигации.</w:t>
      </w:r>
    </w:p>
    <w:p w:rsidR="00AC1AA3" w:rsidRDefault="0056180D">
      <w:pPr>
        <w:pStyle w:val="a3"/>
        <w:ind w:right="569"/>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платежная</w:t>
      </w:r>
      <w:r>
        <w:rPr>
          <w:spacing w:val="1"/>
        </w:rPr>
        <w:t xml:space="preserve"> </w:t>
      </w:r>
      <w:r>
        <w:t>карта,</w:t>
      </w:r>
      <w:r>
        <w:rPr>
          <w:spacing w:val="1"/>
        </w:rPr>
        <w:t xml:space="preserve"> </w:t>
      </w:r>
      <w:r>
        <w:t>денежные переводы, обмен валюты). Дистанционное банковское обслуживание. Страховые</w:t>
      </w:r>
      <w:r>
        <w:rPr>
          <w:spacing w:val="1"/>
        </w:rPr>
        <w:t xml:space="preserve"> </w:t>
      </w:r>
      <w:r>
        <w:t>услуги.</w:t>
      </w:r>
      <w:r>
        <w:rPr>
          <w:spacing w:val="-1"/>
        </w:rPr>
        <w:t xml:space="preserve"> </w:t>
      </w:r>
      <w:r>
        <w:t>Защита прав потребителя финансовых</w:t>
      </w:r>
      <w:r>
        <w:rPr>
          <w:spacing w:val="-1"/>
        </w:rPr>
        <w:t xml:space="preserve"> </w:t>
      </w:r>
      <w:r>
        <w:t>услуг.</w:t>
      </w:r>
    </w:p>
    <w:p w:rsidR="00AC1AA3" w:rsidRDefault="0056180D">
      <w:pPr>
        <w:pStyle w:val="a3"/>
        <w:ind w:right="571"/>
      </w:pPr>
      <w:r>
        <w:t>Экономические функции домохозяйств. Потребление домашних хозяйств. Потребительские</w:t>
      </w:r>
      <w:r>
        <w:rPr>
          <w:spacing w:val="1"/>
        </w:rPr>
        <w:t xml:space="preserve"> </w:t>
      </w:r>
      <w:r>
        <w:t>товары и товары длительного пользования. Источники доходов и расходов семьи. Семейный</w:t>
      </w:r>
      <w:r>
        <w:rPr>
          <w:spacing w:val="1"/>
        </w:rPr>
        <w:t xml:space="preserve"> </w:t>
      </w:r>
      <w:r>
        <w:t>бюджет.</w:t>
      </w:r>
      <w:r>
        <w:rPr>
          <w:spacing w:val="-1"/>
        </w:rPr>
        <w:t xml:space="preserve"> </w:t>
      </w:r>
      <w:r>
        <w:t>Личный</w:t>
      </w:r>
      <w:r>
        <w:rPr>
          <w:spacing w:val="-2"/>
        </w:rPr>
        <w:t xml:space="preserve"> </w:t>
      </w:r>
      <w:r>
        <w:t>финансовый</w:t>
      </w:r>
      <w:r>
        <w:rPr>
          <w:spacing w:val="-1"/>
        </w:rPr>
        <w:t xml:space="preserve"> </w:t>
      </w:r>
      <w:r>
        <w:t>план.</w:t>
      </w:r>
      <w:r>
        <w:rPr>
          <w:spacing w:val="1"/>
        </w:rPr>
        <w:t xml:space="preserve"> </w:t>
      </w:r>
      <w:r>
        <w:t>Способы и</w:t>
      </w:r>
      <w:r>
        <w:rPr>
          <w:spacing w:val="-3"/>
        </w:rPr>
        <w:t xml:space="preserve"> </w:t>
      </w:r>
      <w:r>
        <w:t>формы сбережений.</w:t>
      </w:r>
    </w:p>
    <w:p w:rsidR="00AC1AA3" w:rsidRDefault="0056180D">
      <w:pPr>
        <w:pStyle w:val="a3"/>
        <w:ind w:right="566"/>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денежно-кредитная</w:t>
      </w:r>
      <w:r>
        <w:rPr>
          <w:spacing w:val="1"/>
        </w:rPr>
        <w:t xml:space="preserve"> </w:t>
      </w:r>
      <w:r>
        <w:t>политика</w:t>
      </w:r>
      <w:r>
        <w:rPr>
          <w:spacing w:val="1"/>
        </w:rPr>
        <w:t xml:space="preserve"> </w:t>
      </w:r>
      <w:r>
        <w:t>Российской Федерации.</w:t>
      </w:r>
      <w:r>
        <w:rPr>
          <w:spacing w:val="-7"/>
        </w:rPr>
        <w:t xml:space="preserve"> </w:t>
      </w:r>
      <w:r>
        <w:t>Государственная политика</w:t>
      </w:r>
      <w:r>
        <w:rPr>
          <w:spacing w:val="-1"/>
        </w:rPr>
        <w:t xml:space="preserve"> </w:t>
      </w:r>
      <w:r>
        <w:t>по</w:t>
      </w:r>
      <w:r>
        <w:rPr>
          <w:spacing w:val="-4"/>
        </w:rPr>
        <w:t xml:space="preserve"> </w:t>
      </w:r>
      <w:r>
        <w:t>развитию</w:t>
      </w:r>
      <w:r>
        <w:rPr>
          <w:spacing w:val="-2"/>
        </w:rPr>
        <w:t xml:space="preserve"> </w:t>
      </w:r>
      <w:r>
        <w:t>конкуренции.</w:t>
      </w:r>
    </w:p>
    <w:p w:rsidR="00AC1AA3" w:rsidRDefault="0056180D">
      <w:pPr>
        <w:pStyle w:val="1"/>
      </w:pPr>
      <w:r>
        <w:t>Человек</w:t>
      </w:r>
      <w:r>
        <w:rPr>
          <w:spacing w:val="-4"/>
        </w:rPr>
        <w:t xml:space="preserve"> </w:t>
      </w:r>
      <w:r>
        <w:t>в</w:t>
      </w:r>
      <w:r>
        <w:rPr>
          <w:spacing w:val="-4"/>
        </w:rPr>
        <w:t xml:space="preserve"> </w:t>
      </w:r>
      <w:r>
        <w:t>политическом</w:t>
      </w:r>
      <w:r>
        <w:rPr>
          <w:spacing w:val="-4"/>
        </w:rPr>
        <w:t xml:space="preserve"> </w:t>
      </w:r>
      <w:r>
        <w:t>измерении.</w:t>
      </w:r>
    </w:p>
    <w:p w:rsidR="00AC1AA3" w:rsidRDefault="0056180D">
      <w:pPr>
        <w:pStyle w:val="a3"/>
        <w:spacing w:before="3"/>
        <w:ind w:right="569"/>
      </w:pPr>
      <w:r>
        <w:t>Политика</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Государство</w:t>
      </w:r>
      <w:r>
        <w:rPr>
          <w:spacing w:val="1"/>
        </w:rPr>
        <w:t xml:space="preserve"> </w:t>
      </w:r>
      <w:r>
        <w:t>—</w:t>
      </w:r>
      <w:r>
        <w:rPr>
          <w:spacing w:val="1"/>
        </w:rPr>
        <w:t xml:space="preserve"> </w:t>
      </w:r>
      <w:r>
        <w:t>политическая</w:t>
      </w:r>
      <w:r>
        <w:rPr>
          <w:spacing w:val="1"/>
        </w:rPr>
        <w:t xml:space="preserve"> </w:t>
      </w:r>
      <w:r>
        <w:t>организация</w:t>
      </w:r>
      <w:r>
        <w:rPr>
          <w:spacing w:val="1"/>
        </w:rPr>
        <w:t xml:space="preserve"> </w:t>
      </w:r>
      <w:r>
        <w:t>общества.</w:t>
      </w:r>
      <w:r>
        <w:rPr>
          <w:spacing w:val="1"/>
        </w:rPr>
        <w:t xml:space="preserve"> </w:t>
      </w:r>
      <w:r>
        <w:t>Признаки государства.</w:t>
      </w:r>
      <w:r>
        <w:rPr>
          <w:spacing w:val="3"/>
        </w:rPr>
        <w:t xml:space="preserve"> </w:t>
      </w:r>
      <w:r>
        <w:t>Внутренняя и</w:t>
      </w:r>
      <w:r>
        <w:rPr>
          <w:spacing w:val="-1"/>
        </w:rPr>
        <w:t xml:space="preserve"> </w:t>
      </w:r>
      <w:r>
        <w:t>внешняя</w:t>
      </w:r>
      <w:r>
        <w:rPr>
          <w:spacing w:val="-4"/>
        </w:rPr>
        <w:t xml:space="preserve"> </w:t>
      </w:r>
      <w:r>
        <w:t>политика.</w:t>
      </w:r>
    </w:p>
    <w:p w:rsidR="00AC1AA3" w:rsidRDefault="0056180D">
      <w:pPr>
        <w:pStyle w:val="a3"/>
        <w:ind w:right="589"/>
      </w:pPr>
      <w:r>
        <w:t>Форма государства. Монархия и республика — основные формы правления. Унитарное и</w:t>
      </w:r>
      <w:r>
        <w:rPr>
          <w:spacing w:val="1"/>
        </w:rPr>
        <w:t xml:space="preserve"> </w:t>
      </w:r>
      <w:r>
        <w:t>федеративное</w:t>
      </w:r>
      <w:r>
        <w:rPr>
          <w:spacing w:val="-4"/>
        </w:rPr>
        <w:t xml:space="preserve"> </w:t>
      </w:r>
      <w:r>
        <w:t>государственно-</w:t>
      </w:r>
      <w:r>
        <w:rPr>
          <w:spacing w:val="-1"/>
        </w:rPr>
        <w:t xml:space="preserve"> </w:t>
      </w:r>
      <w:r>
        <w:t>территориальное устройство.</w:t>
      </w:r>
    </w:p>
    <w:p w:rsidR="00AC1AA3" w:rsidRDefault="0056180D">
      <w:pPr>
        <w:pStyle w:val="a3"/>
      </w:pPr>
      <w:r>
        <w:t>Политический</w:t>
      </w:r>
      <w:r>
        <w:rPr>
          <w:spacing w:val="-3"/>
        </w:rPr>
        <w:t xml:space="preserve"> </w:t>
      </w:r>
      <w:r>
        <w:t>режим</w:t>
      </w:r>
      <w:r>
        <w:rPr>
          <w:spacing w:val="-10"/>
        </w:rPr>
        <w:t xml:space="preserve"> </w:t>
      </w:r>
      <w:r>
        <w:t>и</w:t>
      </w:r>
      <w:r>
        <w:rPr>
          <w:spacing w:val="-5"/>
        </w:rPr>
        <w:t xml:space="preserve"> </w:t>
      </w:r>
      <w:r>
        <w:t>его</w:t>
      </w:r>
      <w:r>
        <w:rPr>
          <w:spacing w:val="-5"/>
        </w:rPr>
        <w:t xml:space="preserve"> </w:t>
      </w:r>
      <w:r>
        <w:t>виды.</w:t>
      </w:r>
    </w:p>
    <w:p w:rsidR="00AC1AA3" w:rsidRDefault="0056180D">
      <w:pPr>
        <w:pStyle w:val="a3"/>
        <w:ind w:right="655"/>
        <w:jc w:val="left"/>
      </w:pPr>
      <w:r>
        <w:t>Демократия,</w:t>
      </w:r>
      <w:r>
        <w:rPr>
          <w:spacing w:val="-4"/>
        </w:rPr>
        <w:t xml:space="preserve"> </w:t>
      </w:r>
      <w:r>
        <w:t>демократические</w:t>
      </w:r>
      <w:r>
        <w:rPr>
          <w:spacing w:val="-4"/>
        </w:rPr>
        <w:t xml:space="preserve"> </w:t>
      </w:r>
      <w:r>
        <w:t>ценности.</w:t>
      </w:r>
      <w:r>
        <w:rPr>
          <w:spacing w:val="-4"/>
        </w:rPr>
        <w:t xml:space="preserve"> </w:t>
      </w:r>
      <w:r>
        <w:t>Правовое</w:t>
      </w:r>
      <w:r>
        <w:rPr>
          <w:spacing w:val="-4"/>
        </w:rPr>
        <w:t xml:space="preserve"> </w:t>
      </w:r>
      <w:r>
        <w:t>государство</w:t>
      </w:r>
      <w:r>
        <w:rPr>
          <w:spacing w:val="-4"/>
        </w:rPr>
        <w:t xml:space="preserve"> </w:t>
      </w:r>
      <w:r>
        <w:t>и</w:t>
      </w:r>
      <w:r>
        <w:rPr>
          <w:spacing w:val="-2"/>
        </w:rPr>
        <w:t xml:space="preserve"> </w:t>
      </w:r>
      <w:r>
        <w:t>гражданское</w:t>
      </w:r>
      <w:r>
        <w:rPr>
          <w:spacing w:val="-5"/>
        </w:rPr>
        <w:t xml:space="preserve"> </w:t>
      </w:r>
      <w:r>
        <w:t>общество.</w:t>
      </w:r>
      <w:r>
        <w:rPr>
          <w:spacing w:val="-57"/>
        </w:rPr>
        <w:t xml:space="preserve"> </w:t>
      </w:r>
      <w:r>
        <w:t>Участие</w:t>
      </w:r>
      <w:r>
        <w:rPr>
          <w:spacing w:val="28"/>
        </w:rPr>
        <w:t xml:space="preserve"> </w:t>
      </w:r>
      <w:r>
        <w:t>граждан</w:t>
      </w:r>
      <w:r>
        <w:rPr>
          <w:spacing w:val="33"/>
        </w:rPr>
        <w:t xml:space="preserve"> </w:t>
      </w:r>
      <w:r>
        <w:t>в</w:t>
      </w:r>
      <w:r>
        <w:rPr>
          <w:spacing w:val="30"/>
        </w:rPr>
        <w:t xml:space="preserve"> </w:t>
      </w:r>
      <w:r>
        <w:t>политике.</w:t>
      </w:r>
      <w:r>
        <w:rPr>
          <w:spacing w:val="29"/>
        </w:rPr>
        <w:t xml:space="preserve"> </w:t>
      </w:r>
      <w:r>
        <w:t>Выборы,</w:t>
      </w:r>
      <w:r>
        <w:rPr>
          <w:spacing w:val="29"/>
        </w:rPr>
        <w:t xml:space="preserve"> </w:t>
      </w:r>
      <w:r>
        <w:t>референдум.</w:t>
      </w:r>
      <w:r>
        <w:rPr>
          <w:spacing w:val="33"/>
        </w:rPr>
        <w:t xml:space="preserve"> </w:t>
      </w:r>
      <w:r>
        <w:t>Политические</w:t>
      </w:r>
      <w:r>
        <w:rPr>
          <w:spacing w:val="30"/>
        </w:rPr>
        <w:t xml:space="preserve"> </w:t>
      </w:r>
      <w:r>
        <w:t>партии,</w:t>
      </w:r>
      <w:r>
        <w:rPr>
          <w:spacing w:val="27"/>
        </w:rPr>
        <w:t xml:space="preserve"> </w:t>
      </w:r>
      <w:r>
        <w:t>их</w:t>
      </w:r>
      <w:r>
        <w:rPr>
          <w:spacing w:val="32"/>
        </w:rPr>
        <w:t xml:space="preserve"> </w:t>
      </w:r>
      <w:r>
        <w:t>роль</w:t>
      </w:r>
      <w:r>
        <w:rPr>
          <w:spacing w:val="31"/>
        </w:rPr>
        <w:t xml:space="preserve"> </w:t>
      </w:r>
      <w:r>
        <w:t>в</w:t>
      </w:r>
      <w:r>
        <w:rPr>
          <w:spacing w:val="1"/>
        </w:rPr>
        <w:t xml:space="preserve"> </w:t>
      </w:r>
      <w:r>
        <w:t>демократическом</w:t>
      </w:r>
      <w:r>
        <w:rPr>
          <w:spacing w:val="-4"/>
        </w:rPr>
        <w:t xml:space="preserve"> </w:t>
      </w:r>
      <w:r>
        <w:t>обществе.</w:t>
      </w:r>
    </w:p>
    <w:p w:rsidR="00AC1AA3" w:rsidRDefault="0056180D">
      <w:pPr>
        <w:pStyle w:val="a3"/>
        <w:spacing w:line="275" w:lineRule="exact"/>
        <w:jc w:val="left"/>
      </w:pPr>
      <w:r>
        <w:t>Общественно-политические</w:t>
      </w:r>
      <w:r>
        <w:rPr>
          <w:spacing w:val="-15"/>
        </w:rPr>
        <w:t xml:space="preserve"> </w:t>
      </w:r>
      <w:r>
        <w:t>организации.</w:t>
      </w:r>
    </w:p>
    <w:p w:rsidR="00AC1AA3" w:rsidRDefault="0056180D">
      <w:pPr>
        <w:pStyle w:val="1"/>
        <w:spacing w:line="275" w:lineRule="exact"/>
        <w:jc w:val="left"/>
      </w:pPr>
      <w:r>
        <w:t>Гражданин</w:t>
      </w:r>
      <w:r>
        <w:rPr>
          <w:spacing w:val="-5"/>
        </w:rPr>
        <w:t xml:space="preserve"> </w:t>
      </w:r>
      <w:r>
        <w:t>и</w:t>
      </w:r>
      <w:r>
        <w:rPr>
          <w:spacing w:val="-7"/>
        </w:rPr>
        <w:t xml:space="preserve"> </w:t>
      </w:r>
      <w:r>
        <w:t>государство.</w:t>
      </w:r>
    </w:p>
    <w:p w:rsidR="00AC1AA3" w:rsidRDefault="0056180D">
      <w:pPr>
        <w:pStyle w:val="a3"/>
        <w:spacing w:before="5"/>
        <w:ind w:right="566"/>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57"/>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приоритеты</w:t>
      </w:r>
      <w:r>
        <w:rPr>
          <w:spacing w:val="1"/>
        </w:rPr>
        <w:t xml:space="preserve"> </w:t>
      </w:r>
      <w:r>
        <w:t>социальной</w:t>
      </w:r>
      <w:r>
        <w:rPr>
          <w:spacing w:val="1"/>
        </w:rPr>
        <w:t xml:space="preserve"> </w:t>
      </w:r>
      <w:r>
        <w:t>политики</w:t>
      </w:r>
      <w:r>
        <w:rPr>
          <w:spacing w:val="-57"/>
        </w:rPr>
        <w:t xml:space="preserve"> </w:t>
      </w:r>
      <w:r>
        <w:t>российского</w:t>
      </w:r>
      <w:r>
        <w:rPr>
          <w:spacing w:val="-1"/>
        </w:rPr>
        <w:t xml:space="preserve"> </w:t>
      </w:r>
      <w:r>
        <w:t>государства. Россия</w:t>
      </w:r>
      <w:r>
        <w:rPr>
          <w:spacing w:val="3"/>
        </w:rPr>
        <w:t xml:space="preserve"> </w:t>
      </w:r>
      <w:r>
        <w:t>—</w:t>
      </w:r>
      <w:r>
        <w:rPr>
          <w:spacing w:val="-1"/>
        </w:rPr>
        <w:t xml:space="preserve"> </w:t>
      </w:r>
      <w:r>
        <w:t>светское государство.</w:t>
      </w:r>
    </w:p>
    <w:p w:rsidR="00AC1AA3" w:rsidRDefault="0056180D">
      <w:pPr>
        <w:pStyle w:val="a3"/>
        <w:ind w:right="568"/>
      </w:pPr>
      <w:r>
        <w:t>Законодательные, исполнительные и судебные органы государственной власти в Российской</w:t>
      </w:r>
      <w:r>
        <w:rPr>
          <w:spacing w:val="1"/>
        </w:rPr>
        <w:t xml:space="preserve"> </w:t>
      </w:r>
      <w:r>
        <w:t>Федерации. Президент — глава государства Российская Федерация. Федеральное Собрание</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Дума</w:t>
      </w:r>
      <w:r>
        <w:rPr>
          <w:spacing w:val="1"/>
        </w:rPr>
        <w:t xml:space="preserve"> </w:t>
      </w:r>
      <w:r>
        <w:t>и</w:t>
      </w:r>
      <w:r>
        <w:rPr>
          <w:spacing w:val="1"/>
        </w:rPr>
        <w:t xml:space="preserve"> </w:t>
      </w:r>
      <w:r>
        <w:t>Совет</w:t>
      </w:r>
      <w:r>
        <w:rPr>
          <w:spacing w:val="1"/>
        </w:rPr>
        <w:t xml:space="preserve"> </w:t>
      </w:r>
      <w:r>
        <w:t>Федерации.</w:t>
      </w:r>
      <w:r>
        <w:rPr>
          <w:spacing w:val="1"/>
        </w:rPr>
        <w:t xml:space="preserve"> </w:t>
      </w:r>
      <w:r>
        <w:t>Правительство</w:t>
      </w:r>
      <w:r>
        <w:rPr>
          <w:spacing w:val="1"/>
        </w:rPr>
        <w:t xml:space="preserve"> </w:t>
      </w:r>
      <w:r>
        <w:t>Российской Федерации. Судебная система в Российской Федерации. Конституционный Суд</w:t>
      </w:r>
      <w:r>
        <w:rPr>
          <w:spacing w:val="1"/>
        </w:rPr>
        <w:t xml:space="preserve"> </w:t>
      </w:r>
      <w:r>
        <w:t>Российской</w:t>
      </w:r>
      <w:r>
        <w:rPr>
          <w:spacing w:val="1"/>
        </w:rPr>
        <w:t xml:space="preserve"> </w:t>
      </w:r>
      <w:r>
        <w:t>Федерации.</w:t>
      </w:r>
      <w:r>
        <w:rPr>
          <w:spacing w:val="-4"/>
        </w:rPr>
        <w:t xml:space="preserve"> </w:t>
      </w:r>
      <w:r>
        <w:t>Верховный Суд</w:t>
      </w:r>
      <w:r>
        <w:rPr>
          <w:spacing w:val="-3"/>
        </w:rPr>
        <w:t xml:space="preserve"> </w:t>
      </w:r>
      <w:r>
        <w:t>Российской Федерации.</w:t>
      </w:r>
    </w:p>
    <w:p w:rsidR="00AC1AA3" w:rsidRDefault="0056180D">
      <w:pPr>
        <w:pStyle w:val="a3"/>
        <w:spacing w:before="1"/>
        <w:ind w:right="593"/>
        <w:jc w:val="left"/>
      </w:pPr>
      <w:r>
        <w:t>Государственное управление. Противодействие коррупции в Российской Федерации.</w:t>
      </w:r>
      <w:r>
        <w:rPr>
          <w:spacing w:val="1"/>
        </w:rPr>
        <w:t xml:space="preserve"> </w:t>
      </w:r>
      <w:r>
        <w:t>Государственно-территориальное</w:t>
      </w:r>
      <w:r>
        <w:rPr>
          <w:spacing w:val="12"/>
        </w:rPr>
        <w:t xml:space="preserve"> </w:t>
      </w:r>
      <w:r>
        <w:t>устройство</w:t>
      </w:r>
      <w:r>
        <w:rPr>
          <w:spacing w:val="12"/>
        </w:rPr>
        <w:t xml:space="preserve"> </w:t>
      </w:r>
      <w:r>
        <w:t>Российской</w:t>
      </w:r>
      <w:r>
        <w:rPr>
          <w:spacing w:val="14"/>
        </w:rPr>
        <w:t xml:space="preserve"> </w:t>
      </w:r>
      <w:r>
        <w:t>Федерации.</w:t>
      </w:r>
      <w:r>
        <w:rPr>
          <w:spacing w:val="12"/>
        </w:rPr>
        <w:t xml:space="preserve"> </w:t>
      </w:r>
      <w:r>
        <w:t>Субъекты</w:t>
      </w:r>
      <w:r>
        <w:rPr>
          <w:spacing w:val="12"/>
        </w:rPr>
        <w:t xml:space="preserve"> </w:t>
      </w:r>
      <w:r>
        <w:t>Российской</w:t>
      </w:r>
      <w:r>
        <w:rPr>
          <w:spacing w:val="-57"/>
        </w:rPr>
        <w:t xml:space="preserve"> </w:t>
      </w:r>
      <w:r>
        <w:t>Федерации:</w:t>
      </w:r>
      <w:r>
        <w:rPr>
          <w:spacing w:val="30"/>
        </w:rPr>
        <w:t xml:space="preserve"> </w:t>
      </w:r>
      <w:r>
        <w:t>республика,</w:t>
      </w:r>
      <w:r>
        <w:rPr>
          <w:spacing w:val="34"/>
        </w:rPr>
        <w:t xml:space="preserve"> </w:t>
      </w:r>
      <w:r>
        <w:t>край,</w:t>
      </w:r>
      <w:r>
        <w:rPr>
          <w:spacing w:val="32"/>
        </w:rPr>
        <w:t xml:space="preserve"> </w:t>
      </w:r>
      <w:r>
        <w:t>область,</w:t>
      </w:r>
      <w:r>
        <w:rPr>
          <w:spacing w:val="33"/>
        </w:rPr>
        <w:t xml:space="preserve"> </w:t>
      </w:r>
      <w:r>
        <w:t>город</w:t>
      </w:r>
      <w:r>
        <w:rPr>
          <w:spacing w:val="28"/>
        </w:rPr>
        <w:t xml:space="preserve"> </w:t>
      </w:r>
      <w:r>
        <w:t>федерального</w:t>
      </w:r>
      <w:r>
        <w:rPr>
          <w:spacing w:val="33"/>
        </w:rPr>
        <w:t xml:space="preserve"> </w:t>
      </w:r>
      <w:r>
        <w:t>значения,</w:t>
      </w:r>
      <w:r>
        <w:rPr>
          <w:spacing w:val="33"/>
        </w:rPr>
        <w:t xml:space="preserve"> </w:t>
      </w:r>
      <w:r>
        <w:t>автономная</w:t>
      </w:r>
      <w:r>
        <w:rPr>
          <w:spacing w:val="33"/>
        </w:rPr>
        <w:t xml:space="preserve"> </w:t>
      </w:r>
      <w:r>
        <w:t>область,</w:t>
      </w:r>
      <w:r>
        <w:rPr>
          <w:spacing w:val="-57"/>
        </w:rPr>
        <w:t xml:space="preserve"> </w:t>
      </w:r>
      <w:r>
        <w:t>автономный</w:t>
      </w:r>
      <w:r>
        <w:rPr>
          <w:spacing w:val="-3"/>
        </w:rPr>
        <w:t xml:space="preserve"> </w:t>
      </w:r>
      <w:r>
        <w:t>округ.</w:t>
      </w:r>
      <w:r>
        <w:rPr>
          <w:spacing w:val="-3"/>
        </w:rPr>
        <w:t xml:space="preserve"> </w:t>
      </w:r>
      <w:r>
        <w:t>Конституционный</w:t>
      </w:r>
      <w:r>
        <w:rPr>
          <w:spacing w:val="1"/>
        </w:rPr>
        <w:t xml:space="preserve"> </w:t>
      </w:r>
      <w:r>
        <w:t>статус</w:t>
      </w:r>
      <w:r>
        <w:rPr>
          <w:spacing w:val="-4"/>
        </w:rPr>
        <w:t xml:space="preserve"> </w:t>
      </w:r>
      <w:r>
        <w:t>субъектов</w:t>
      </w:r>
      <w:r>
        <w:rPr>
          <w:spacing w:val="-2"/>
        </w:rPr>
        <w:t xml:space="preserve"> </w:t>
      </w:r>
      <w:r>
        <w:t>Российской</w:t>
      </w:r>
      <w:r>
        <w:rPr>
          <w:spacing w:val="-1"/>
        </w:rPr>
        <w:t xml:space="preserve"> </w:t>
      </w:r>
      <w:r>
        <w:t>Федерации.</w:t>
      </w:r>
    </w:p>
    <w:p w:rsidR="00AC1AA3" w:rsidRDefault="0056180D">
      <w:pPr>
        <w:pStyle w:val="a3"/>
        <w:jc w:val="left"/>
      </w:pPr>
      <w:r>
        <w:t>Местное</w:t>
      </w:r>
      <w:r>
        <w:rPr>
          <w:spacing w:val="-11"/>
        </w:rPr>
        <w:t xml:space="preserve"> </w:t>
      </w:r>
      <w:r>
        <w:t>самоуправление.</w:t>
      </w:r>
    </w:p>
    <w:p w:rsidR="00AC1AA3" w:rsidRDefault="0056180D">
      <w:pPr>
        <w:pStyle w:val="a3"/>
        <w:tabs>
          <w:tab w:val="left" w:pos="2904"/>
          <w:tab w:val="left" w:pos="4323"/>
          <w:tab w:val="left" w:pos="5684"/>
          <w:tab w:val="left" w:pos="6027"/>
          <w:tab w:val="left" w:pos="7220"/>
          <w:tab w:val="left" w:pos="8207"/>
          <w:tab w:val="left" w:pos="9337"/>
          <w:tab w:val="left" w:pos="9693"/>
        </w:tabs>
        <w:ind w:right="582"/>
        <w:jc w:val="left"/>
      </w:pPr>
      <w:r>
        <w:t>Конституция</w:t>
      </w:r>
      <w:r>
        <w:tab/>
        <w:t>Российской</w:t>
      </w:r>
      <w:r>
        <w:tab/>
        <w:t>Федерации</w:t>
      </w:r>
      <w:r>
        <w:tab/>
        <w:t>о</w:t>
      </w:r>
      <w:r>
        <w:tab/>
        <w:t>правовом</w:t>
      </w:r>
      <w:r>
        <w:tab/>
        <w:t>статусе</w:t>
      </w:r>
      <w:r>
        <w:tab/>
        <w:t>человека</w:t>
      </w:r>
      <w:r>
        <w:tab/>
        <w:t>и</w:t>
      </w:r>
      <w:r>
        <w:tab/>
      </w:r>
      <w:r>
        <w:rPr>
          <w:spacing w:val="-2"/>
        </w:rPr>
        <w:t>гражданина.</w:t>
      </w:r>
      <w:r>
        <w:rPr>
          <w:spacing w:val="-57"/>
        </w:rPr>
        <w:t xml:space="preserve"> </w:t>
      </w:r>
      <w:r>
        <w:t>Гражданство</w:t>
      </w:r>
      <w:r>
        <w:rPr>
          <w:spacing w:val="12"/>
        </w:rPr>
        <w:t xml:space="preserve"> </w:t>
      </w:r>
      <w:r>
        <w:t>Российской</w:t>
      </w:r>
      <w:r>
        <w:rPr>
          <w:spacing w:val="15"/>
        </w:rPr>
        <w:t xml:space="preserve"> </w:t>
      </w:r>
      <w:r>
        <w:t>Федерации.</w:t>
      </w:r>
      <w:r>
        <w:rPr>
          <w:spacing w:val="14"/>
        </w:rPr>
        <w:t xml:space="preserve"> </w:t>
      </w:r>
      <w:r>
        <w:t>Взаимосвязь</w:t>
      </w:r>
      <w:r>
        <w:rPr>
          <w:spacing w:val="14"/>
        </w:rPr>
        <w:t xml:space="preserve"> </w:t>
      </w:r>
      <w:r>
        <w:t>конституционных</w:t>
      </w:r>
      <w:r>
        <w:rPr>
          <w:spacing w:val="14"/>
        </w:rPr>
        <w:t xml:space="preserve"> </w:t>
      </w:r>
      <w:r>
        <w:t>прав,</w:t>
      </w:r>
      <w:r>
        <w:rPr>
          <w:spacing w:val="12"/>
        </w:rPr>
        <w:t xml:space="preserve"> </w:t>
      </w:r>
      <w:r>
        <w:t>свобод</w:t>
      </w:r>
      <w:r>
        <w:rPr>
          <w:spacing w:val="12"/>
        </w:rPr>
        <w:t xml:space="preserve"> </w:t>
      </w:r>
      <w:r>
        <w:t>и</w:t>
      </w:r>
    </w:p>
    <w:p w:rsidR="00AC1AA3" w:rsidRDefault="00AC1AA3">
      <w:pPr>
        <w:sectPr w:rsidR="00AC1AA3">
          <w:headerReference w:type="default" r:id="rId55"/>
          <w:footerReference w:type="default" r:id="rId56"/>
          <w:pgSz w:w="11900" w:h="16860"/>
          <w:pgMar w:top="1560" w:right="120" w:bottom="1140" w:left="240" w:header="715" w:footer="948" w:gutter="0"/>
          <w:cols w:space="720"/>
        </w:sectPr>
      </w:pPr>
    </w:p>
    <w:p w:rsidR="00AC1AA3" w:rsidRDefault="0056180D">
      <w:pPr>
        <w:pStyle w:val="a3"/>
        <w:spacing w:before="91"/>
        <w:jc w:val="left"/>
      </w:pPr>
      <w:r>
        <w:lastRenderedPageBreak/>
        <w:t>обязанностей</w:t>
      </w:r>
      <w:r>
        <w:rPr>
          <w:spacing w:val="-7"/>
        </w:rPr>
        <w:t xml:space="preserve"> </w:t>
      </w:r>
      <w:r>
        <w:t>гражданина</w:t>
      </w:r>
      <w:r>
        <w:rPr>
          <w:spacing w:val="-8"/>
        </w:rPr>
        <w:t xml:space="preserve"> </w:t>
      </w:r>
      <w:r>
        <w:t>Российской</w:t>
      </w:r>
      <w:r>
        <w:rPr>
          <w:spacing w:val="-6"/>
        </w:rPr>
        <w:t xml:space="preserve"> </w:t>
      </w:r>
      <w:r>
        <w:t>Федерации.</w:t>
      </w:r>
    </w:p>
    <w:p w:rsidR="00AC1AA3" w:rsidRDefault="0056180D" w:rsidP="008937BF">
      <w:pPr>
        <w:pStyle w:val="a5"/>
        <w:numPr>
          <w:ilvl w:val="0"/>
          <w:numId w:val="96"/>
        </w:numPr>
        <w:tabs>
          <w:tab w:val="left" w:pos="1643"/>
        </w:tabs>
        <w:ind w:left="1642" w:hanging="304"/>
        <w:rPr>
          <w:i/>
          <w:sz w:val="24"/>
        </w:rPr>
      </w:pPr>
      <w:r>
        <w:rPr>
          <w:i/>
          <w:sz w:val="24"/>
        </w:rPr>
        <w:t>класс</w:t>
      </w:r>
    </w:p>
    <w:p w:rsidR="00AC1AA3" w:rsidRDefault="0056180D">
      <w:pPr>
        <w:pStyle w:val="1"/>
        <w:spacing w:line="275" w:lineRule="exact"/>
        <w:jc w:val="left"/>
      </w:pPr>
      <w:r>
        <w:t>Человек</w:t>
      </w:r>
      <w:r>
        <w:rPr>
          <w:spacing w:val="-5"/>
        </w:rPr>
        <w:t xml:space="preserve"> </w:t>
      </w:r>
      <w:r>
        <w:t>как</w:t>
      </w:r>
      <w:r>
        <w:rPr>
          <w:spacing w:val="-4"/>
        </w:rPr>
        <w:t xml:space="preserve"> </w:t>
      </w:r>
      <w:r>
        <w:t>участник</w:t>
      </w:r>
      <w:r>
        <w:rPr>
          <w:spacing w:val="-5"/>
        </w:rPr>
        <w:t xml:space="preserve"> </w:t>
      </w:r>
      <w:r>
        <w:t>правовых</w:t>
      </w:r>
      <w:r>
        <w:rPr>
          <w:spacing w:val="-5"/>
        </w:rPr>
        <w:t xml:space="preserve"> </w:t>
      </w:r>
      <w:r>
        <w:t>отношений.</w:t>
      </w:r>
    </w:p>
    <w:p w:rsidR="00AC1AA3" w:rsidRDefault="0056180D">
      <w:pPr>
        <w:pStyle w:val="a3"/>
        <w:ind w:right="1085"/>
        <w:jc w:val="left"/>
      </w:pPr>
      <w:r>
        <w:t>Правоотношения и их особенности. Правовая норма. Участники правоотношений.</w:t>
      </w:r>
      <w:r>
        <w:rPr>
          <w:spacing w:val="1"/>
        </w:rPr>
        <w:t xml:space="preserve"> </w:t>
      </w:r>
      <w:r>
        <w:t>Гарантия</w:t>
      </w:r>
      <w:r>
        <w:rPr>
          <w:spacing w:val="35"/>
        </w:rPr>
        <w:t xml:space="preserve"> </w:t>
      </w:r>
      <w:r>
        <w:t>и</w:t>
      </w:r>
      <w:r>
        <w:rPr>
          <w:spacing w:val="34"/>
        </w:rPr>
        <w:t xml:space="preserve"> </w:t>
      </w:r>
      <w:r>
        <w:t>защита</w:t>
      </w:r>
      <w:r>
        <w:rPr>
          <w:spacing w:val="37"/>
        </w:rPr>
        <w:t xml:space="preserve"> </w:t>
      </w:r>
      <w:r>
        <w:t>прав</w:t>
      </w:r>
      <w:r>
        <w:rPr>
          <w:spacing w:val="35"/>
        </w:rPr>
        <w:t xml:space="preserve"> </w:t>
      </w:r>
      <w:r>
        <w:t>и</w:t>
      </w:r>
      <w:r>
        <w:rPr>
          <w:spacing w:val="36"/>
        </w:rPr>
        <w:t xml:space="preserve"> </w:t>
      </w:r>
      <w:r>
        <w:t>свобод</w:t>
      </w:r>
      <w:r>
        <w:rPr>
          <w:spacing w:val="36"/>
        </w:rPr>
        <w:t xml:space="preserve"> </w:t>
      </w:r>
      <w:r>
        <w:t>человека</w:t>
      </w:r>
      <w:r>
        <w:rPr>
          <w:spacing w:val="35"/>
        </w:rPr>
        <w:t xml:space="preserve"> </w:t>
      </w:r>
      <w:r>
        <w:t>и</w:t>
      </w:r>
      <w:r>
        <w:rPr>
          <w:spacing w:val="36"/>
        </w:rPr>
        <w:t xml:space="preserve"> </w:t>
      </w:r>
      <w:r>
        <w:t>гражданина</w:t>
      </w:r>
      <w:r>
        <w:rPr>
          <w:spacing w:val="33"/>
        </w:rPr>
        <w:t xml:space="preserve"> </w:t>
      </w:r>
      <w:r>
        <w:t>в</w:t>
      </w:r>
      <w:r>
        <w:rPr>
          <w:spacing w:val="34"/>
        </w:rPr>
        <w:t xml:space="preserve"> </w:t>
      </w:r>
      <w:r>
        <w:t>Российской</w:t>
      </w:r>
      <w:r>
        <w:rPr>
          <w:spacing w:val="38"/>
        </w:rPr>
        <w:t xml:space="preserve"> </w:t>
      </w:r>
      <w:r>
        <w:t>Федерации.</w:t>
      </w:r>
      <w:r>
        <w:rPr>
          <w:spacing w:val="-57"/>
        </w:rPr>
        <w:t xml:space="preserve"> </w:t>
      </w:r>
      <w:r>
        <w:t>Конституционные</w:t>
      </w:r>
      <w:r>
        <w:rPr>
          <w:spacing w:val="-4"/>
        </w:rPr>
        <w:t xml:space="preserve"> </w:t>
      </w:r>
      <w:r>
        <w:t>обязанности</w:t>
      </w:r>
      <w:r>
        <w:rPr>
          <w:spacing w:val="2"/>
        </w:rPr>
        <w:t xml:space="preserve"> </w:t>
      </w:r>
      <w:r>
        <w:t>гражданина</w:t>
      </w:r>
      <w:r>
        <w:rPr>
          <w:spacing w:val="-3"/>
        </w:rPr>
        <w:t xml:space="preserve"> </w:t>
      </w:r>
      <w:r>
        <w:t>Российской</w:t>
      </w:r>
      <w:r>
        <w:rPr>
          <w:spacing w:val="-1"/>
        </w:rPr>
        <w:t xml:space="preserve"> </w:t>
      </w:r>
      <w:r>
        <w:t>Федерации.</w:t>
      </w:r>
    </w:p>
    <w:p w:rsidR="00AC1AA3" w:rsidRDefault="0056180D">
      <w:pPr>
        <w:pStyle w:val="1"/>
        <w:spacing w:before="1"/>
        <w:jc w:val="left"/>
      </w:pPr>
      <w:r>
        <w:t>Основы</w:t>
      </w:r>
      <w:r>
        <w:rPr>
          <w:spacing w:val="-5"/>
        </w:rPr>
        <w:t xml:space="preserve"> </w:t>
      </w:r>
      <w:r>
        <w:t>российского права.</w:t>
      </w:r>
    </w:p>
    <w:p w:rsidR="00AC1AA3" w:rsidRDefault="0056180D">
      <w:pPr>
        <w:pStyle w:val="a3"/>
        <w:spacing w:before="5"/>
        <w:ind w:right="655"/>
        <w:jc w:val="left"/>
      </w:pPr>
      <w:r>
        <w:t>Конституция</w:t>
      </w:r>
      <w:r>
        <w:rPr>
          <w:spacing w:val="22"/>
        </w:rPr>
        <w:t xml:space="preserve"> </w:t>
      </w:r>
      <w:r>
        <w:t>Российской</w:t>
      </w:r>
      <w:r>
        <w:rPr>
          <w:spacing w:val="29"/>
        </w:rPr>
        <w:t xml:space="preserve"> </w:t>
      </w:r>
      <w:r>
        <w:t>Федерации</w:t>
      </w:r>
      <w:r>
        <w:rPr>
          <w:spacing w:val="32"/>
        </w:rPr>
        <w:t xml:space="preserve"> </w:t>
      </w:r>
      <w:r>
        <w:t>—</w:t>
      </w:r>
      <w:r>
        <w:rPr>
          <w:spacing w:val="24"/>
        </w:rPr>
        <w:t xml:space="preserve"> </w:t>
      </w:r>
      <w:r>
        <w:t>основной</w:t>
      </w:r>
      <w:r>
        <w:rPr>
          <w:spacing w:val="26"/>
        </w:rPr>
        <w:t xml:space="preserve"> </w:t>
      </w:r>
      <w:r>
        <w:t>закон.</w:t>
      </w:r>
      <w:r>
        <w:rPr>
          <w:spacing w:val="24"/>
        </w:rPr>
        <w:t xml:space="preserve"> </w:t>
      </w:r>
      <w:r>
        <w:t>Законы</w:t>
      </w:r>
      <w:r>
        <w:rPr>
          <w:spacing w:val="22"/>
        </w:rPr>
        <w:t xml:space="preserve"> </w:t>
      </w:r>
      <w:r>
        <w:t>и</w:t>
      </w:r>
      <w:r>
        <w:rPr>
          <w:spacing w:val="25"/>
        </w:rPr>
        <w:t xml:space="preserve"> </w:t>
      </w:r>
      <w:r>
        <w:t>подзаконные</w:t>
      </w:r>
      <w:r>
        <w:rPr>
          <w:spacing w:val="23"/>
        </w:rPr>
        <w:t xml:space="preserve"> </w:t>
      </w:r>
      <w:r>
        <w:t>акты.</w:t>
      </w:r>
      <w:r>
        <w:rPr>
          <w:spacing w:val="-57"/>
        </w:rPr>
        <w:t xml:space="preserve"> </w:t>
      </w:r>
      <w:r>
        <w:t>Отрасли права.</w:t>
      </w:r>
    </w:p>
    <w:p w:rsidR="00AC1AA3" w:rsidRDefault="0056180D">
      <w:pPr>
        <w:pStyle w:val="a3"/>
        <w:jc w:val="left"/>
      </w:pPr>
      <w:r>
        <w:t>Основы гражданского</w:t>
      </w:r>
      <w:r>
        <w:rPr>
          <w:spacing w:val="1"/>
        </w:rPr>
        <w:t xml:space="preserve"> </w:t>
      </w:r>
      <w:r>
        <w:t>права. Физические и</w:t>
      </w:r>
      <w:r>
        <w:rPr>
          <w:spacing w:val="1"/>
        </w:rPr>
        <w:t xml:space="preserve"> </w:t>
      </w:r>
      <w:r>
        <w:t>юридические лица в гражданском праве.</w:t>
      </w:r>
      <w:r>
        <w:rPr>
          <w:spacing w:val="1"/>
        </w:rPr>
        <w:t xml:space="preserve"> </w:t>
      </w:r>
      <w:r>
        <w:t>Право</w:t>
      </w:r>
      <w:r>
        <w:rPr>
          <w:spacing w:val="-57"/>
        </w:rPr>
        <w:t xml:space="preserve"> </w:t>
      </w:r>
      <w:r>
        <w:t>собственности,</w:t>
      </w:r>
      <w:r>
        <w:rPr>
          <w:spacing w:val="-1"/>
        </w:rPr>
        <w:t xml:space="preserve"> </w:t>
      </w:r>
      <w:r>
        <w:t>защита</w:t>
      </w:r>
      <w:r>
        <w:rPr>
          <w:spacing w:val="-5"/>
        </w:rPr>
        <w:t xml:space="preserve"> </w:t>
      </w:r>
      <w:r>
        <w:t>прав</w:t>
      </w:r>
      <w:r>
        <w:rPr>
          <w:spacing w:val="-1"/>
        </w:rPr>
        <w:t xml:space="preserve"> </w:t>
      </w:r>
      <w:r>
        <w:t>собственности.</w:t>
      </w:r>
    </w:p>
    <w:p w:rsidR="00AC1AA3" w:rsidRDefault="0056180D">
      <w:pPr>
        <w:pStyle w:val="a3"/>
        <w:ind w:right="561"/>
      </w:pPr>
      <w:r>
        <w:t>Основные</w:t>
      </w:r>
      <w:r>
        <w:rPr>
          <w:spacing w:val="1"/>
        </w:rPr>
        <w:t xml:space="preserve"> </w:t>
      </w:r>
      <w:r>
        <w:t>виды</w:t>
      </w:r>
      <w:r>
        <w:rPr>
          <w:spacing w:val="1"/>
        </w:rPr>
        <w:t xml:space="preserve"> </w:t>
      </w:r>
      <w:r>
        <w:t>гражданско-правовых</w:t>
      </w:r>
      <w:r>
        <w:rPr>
          <w:spacing w:val="1"/>
        </w:rPr>
        <w:t xml:space="preserve"> </w:t>
      </w:r>
      <w:r>
        <w:t>договоров.</w:t>
      </w:r>
      <w:r>
        <w:rPr>
          <w:spacing w:val="1"/>
        </w:rPr>
        <w:t xml:space="preserve"> </w:t>
      </w:r>
      <w:r>
        <w:t>Договор</w:t>
      </w:r>
      <w:r>
        <w:rPr>
          <w:spacing w:val="1"/>
        </w:rPr>
        <w:t xml:space="preserve"> </w:t>
      </w:r>
      <w:r>
        <w:t>купли-продажи.</w:t>
      </w:r>
      <w:r>
        <w:rPr>
          <w:spacing w:val="1"/>
        </w:rPr>
        <w:t xml:space="preserve"> </w:t>
      </w:r>
      <w:r>
        <w:t>Права</w:t>
      </w:r>
      <w:r>
        <w:rPr>
          <w:spacing w:val="1"/>
        </w:rPr>
        <w:t xml:space="preserve"> </w:t>
      </w:r>
      <w:r>
        <w:t>потребителей и возможности их защиты. Несовершеннолетние как участники гражданско-</w:t>
      </w:r>
      <w:r>
        <w:rPr>
          <w:spacing w:val="1"/>
        </w:rPr>
        <w:t xml:space="preserve"> </w:t>
      </w:r>
      <w:r>
        <w:t>правовых</w:t>
      </w:r>
      <w:r>
        <w:rPr>
          <w:spacing w:val="-1"/>
        </w:rPr>
        <w:t xml:space="preserve"> </w:t>
      </w:r>
      <w:r>
        <w:t>отношений.</w:t>
      </w:r>
    </w:p>
    <w:p w:rsidR="00AC1AA3" w:rsidRDefault="0056180D">
      <w:pPr>
        <w:pStyle w:val="a3"/>
        <w:spacing w:line="272" w:lineRule="exact"/>
      </w:pPr>
      <w:r>
        <w:t>Условия</w:t>
      </w:r>
      <w:r>
        <w:rPr>
          <w:spacing w:val="-6"/>
        </w:rPr>
        <w:t xml:space="preserve"> </w:t>
      </w:r>
      <w:r>
        <w:t>заключения</w:t>
      </w:r>
      <w:r>
        <w:rPr>
          <w:spacing w:val="-4"/>
        </w:rPr>
        <w:t xml:space="preserve"> </w:t>
      </w:r>
      <w:r>
        <w:t>брака</w:t>
      </w:r>
      <w:r>
        <w:rPr>
          <w:spacing w:val="-8"/>
        </w:rPr>
        <w:t xml:space="preserve"> </w:t>
      </w:r>
      <w:r>
        <w:t>в</w:t>
      </w:r>
      <w:r>
        <w:rPr>
          <w:spacing w:val="-5"/>
        </w:rPr>
        <w:t xml:space="preserve"> </w:t>
      </w:r>
      <w:r>
        <w:t>Российской</w:t>
      </w:r>
      <w:r>
        <w:rPr>
          <w:spacing w:val="-4"/>
        </w:rPr>
        <w:t xml:space="preserve"> </w:t>
      </w:r>
      <w:r>
        <w:t>Федерации.</w:t>
      </w:r>
    </w:p>
    <w:p w:rsidR="00AC1AA3" w:rsidRDefault="0056180D">
      <w:pPr>
        <w:pStyle w:val="a3"/>
        <w:spacing w:before="3"/>
        <w:ind w:right="581"/>
      </w:pPr>
      <w:r>
        <w:t>Стороны трудовых отношений, их права и обязанности. Трудовой договор. Заключение и</w:t>
      </w:r>
      <w:r>
        <w:rPr>
          <w:spacing w:val="1"/>
        </w:rPr>
        <w:t xml:space="preserve"> </w:t>
      </w:r>
      <w:r>
        <w:t>прекращение</w:t>
      </w:r>
      <w:r>
        <w:rPr>
          <w:spacing w:val="-4"/>
        </w:rPr>
        <w:t xml:space="preserve"> </w:t>
      </w:r>
      <w:r>
        <w:t>трудового договора.</w:t>
      </w:r>
      <w:r>
        <w:rPr>
          <w:spacing w:val="-1"/>
        </w:rPr>
        <w:t xml:space="preserve"> </w:t>
      </w:r>
      <w:r>
        <w:t>Рабочее</w:t>
      </w:r>
      <w:r>
        <w:rPr>
          <w:spacing w:val="1"/>
        </w:rPr>
        <w:t xml:space="preserve"> </w:t>
      </w:r>
      <w:r>
        <w:t>время и время</w:t>
      </w:r>
      <w:r>
        <w:rPr>
          <w:spacing w:val="2"/>
        </w:rPr>
        <w:t xml:space="preserve"> </w:t>
      </w:r>
      <w:r>
        <w:t>отдыха.</w:t>
      </w:r>
    </w:p>
    <w:p w:rsidR="00AC1AA3" w:rsidRDefault="0056180D">
      <w:pPr>
        <w:pStyle w:val="a3"/>
        <w:ind w:right="565"/>
      </w:pPr>
      <w:r>
        <w:t>Гражданско-правовые</w:t>
      </w:r>
      <w:r>
        <w:rPr>
          <w:spacing w:val="1"/>
        </w:rPr>
        <w:t xml:space="preserve"> </w:t>
      </w:r>
      <w:r>
        <w:t>проступки</w:t>
      </w:r>
      <w:r>
        <w:rPr>
          <w:spacing w:val="1"/>
        </w:rPr>
        <w:t xml:space="preserve"> </w:t>
      </w:r>
      <w:r>
        <w:t>и</w:t>
      </w:r>
      <w:r>
        <w:rPr>
          <w:spacing w:val="1"/>
        </w:rPr>
        <w:t xml:space="preserve"> </w:t>
      </w:r>
      <w:r>
        <w:t>гражданско-правовая</w:t>
      </w:r>
      <w:r>
        <w:rPr>
          <w:spacing w:val="1"/>
        </w:rPr>
        <w:t xml:space="preserve"> </w:t>
      </w:r>
      <w:r>
        <w:t>ответственность.</w:t>
      </w:r>
      <w:r>
        <w:rPr>
          <w:spacing w:val="1"/>
        </w:rPr>
        <w:t xml:space="preserve"> </w:t>
      </w:r>
      <w:r>
        <w:t>Административные</w:t>
      </w:r>
      <w:r>
        <w:rPr>
          <w:spacing w:val="1"/>
        </w:rPr>
        <w:t xml:space="preserve"> </w:t>
      </w:r>
      <w:r>
        <w:t>проступки</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Дисциплинарные</w:t>
      </w:r>
      <w:r>
        <w:rPr>
          <w:spacing w:val="1"/>
        </w:rPr>
        <w:t xml:space="preserve"> </w:t>
      </w:r>
      <w:r>
        <w:t>проступки</w:t>
      </w:r>
      <w:r>
        <w:rPr>
          <w:spacing w:val="-7"/>
        </w:rPr>
        <w:t xml:space="preserve"> </w:t>
      </w:r>
      <w:r>
        <w:t>и</w:t>
      </w:r>
      <w:r>
        <w:rPr>
          <w:spacing w:val="-4"/>
        </w:rPr>
        <w:t xml:space="preserve"> </w:t>
      </w:r>
      <w:r>
        <w:t>дисциплинарная</w:t>
      </w:r>
      <w:r>
        <w:rPr>
          <w:spacing w:val="-3"/>
        </w:rPr>
        <w:t xml:space="preserve"> </w:t>
      </w:r>
      <w:r>
        <w:t>ответственность.</w:t>
      </w:r>
      <w:r>
        <w:rPr>
          <w:spacing w:val="-6"/>
        </w:rPr>
        <w:t xml:space="preserve"> </w:t>
      </w:r>
      <w:r>
        <w:t>Преступления</w:t>
      </w:r>
      <w:r>
        <w:rPr>
          <w:spacing w:val="-5"/>
        </w:rPr>
        <w:t xml:space="preserve"> </w:t>
      </w:r>
      <w:r>
        <w:t>и</w:t>
      </w:r>
      <w:r>
        <w:rPr>
          <w:spacing w:val="-2"/>
        </w:rPr>
        <w:t xml:space="preserve"> </w:t>
      </w:r>
      <w:r>
        <w:t>уголовная</w:t>
      </w:r>
      <w:r>
        <w:rPr>
          <w:spacing w:val="-6"/>
        </w:rPr>
        <w:t xml:space="preserve"> </w:t>
      </w:r>
      <w:r>
        <w:t>ответственность.</w:t>
      </w:r>
    </w:p>
    <w:p w:rsidR="00AC1AA3" w:rsidRDefault="0056180D">
      <w:pPr>
        <w:ind w:left="1342" w:right="566"/>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«Обществознание»</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 образования</w:t>
      </w:r>
    </w:p>
    <w:p w:rsidR="00AC1AA3" w:rsidRDefault="0056180D" w:rsidP="008937BF">
      <w:pPr>
        <w:pStyle w:val="a5"/>
        <w:numPr>
          <w:ilvl w:val="0"/>
          <w:numId w:val="98"/>
        </w:numPr>
        <w:tabs>
          <w:tab w:val="left" w:pos="2050"/>
        </w:tabs>
        <w:ind w:right="565" w:firstLine="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свойствах</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 института; характерных чертах общества; содержании и значении социальных</w:t>
      </w:r>
      <w:r>
        <w:rPr>
          <w:spacing w:val="1"/>
          <w:sz w:val="24"/>
        </w:rPr>
        <w:t xml:space="preserve"> </w:t>
      </w:r>
      <w:r>
        <w:rPr>
          <w:sz w:val="24"/>
        </w:rPr>
        <w:t>норм, регулирующих общественные отношения, включая правовые нормы, регулирующие</w:t>
      </w:r>
      <w:r>
        <w:rPr>
          <w:spacing w:val="1"/>
          <w:sz w:val="24"/>
        </w:rPr>
        <w:t xml:space="preserve"> </w:t>
      </w:r>
      <w:r>
        <w:rPr>
          <w:sz w:val="24"/>
        </w:rPr>
        <w:t>типичные для несовершеннолетнего и членов его семьи общественные отношения (в 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основы</w:t>
      </w:r>
      <w:r>
        <w:rPr>
          <w:spacing w:val="1"/>
          <w:sz w:val="24"/>
        </w:rPr>
        <w:t xml:space="preserve"> </w:t>
      </w:r>
      <w:r>
        <w:rPr>
          <w:sz w:val="24"/>
        </w:rPr>
        <w:t>налогового</w:t>
      </w:r>
      <w:r>
        <w:rPr>
          <w:spacing w:val="1"/>
          <w:sz w:val="24"/>
        </w:rPr>
        <w:t xml:space="preserve"> </w:t>
      </w:r>
      <w:r>
        <w:rPr>
          <w:sz w:val="24"/>
        </w:rPr>
        <w:t>законодательства);</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макро-</w:t>
      </w:r>
      <w:r>
        <w:rPr>
          <w:spacing w:val="1"/>
          <w:sz w:val="24"/>
        </w:rPr>
        <w:t xml:space="preserve"> </w:t>
      </w:r>
      <w:r>
        <w:rPr>
          <w:sz w:val="24"/>
        </w:rPr>
        <w:t>и</w:t>
      </w:r>
      <w:r>
        <w:rPr>
          <w:spacing w:val="1"/>
          <w:sz w:val="24"/>
        </w:rPr>
        <w:t xml:space="preserve"> </w:t>
      </w:r>
      <w:r>
        <w:rPr>
          <w:sz w:val="24"/>
        </w:rPr>
        <w:t>микроэкономики), социальной, духовной и политической сферах жизни общества; основах</w:t>
      </w:r>
      <w:r>
        <w:rPr>
          <w:spacing w:val="1"/>
          <w:sz w:val="24"/>
        </w:rPr>
        <w:t xml:space="preserve"> </w:t>
      </w:r>
      <w:r>
        <w:rPr>
          <w:sz w:val="24"/>
        </w:rPr>
        <w:t>конституционного строя и организации государственной власти в Российской Федерации,</w:t>
      </w:r>
      <w:r>
        <w:rPr>
          <w:spacing w:val="1"/>
          <w:sz w:val="24"/>
        </w:rPr>
        <w:t xml:space="preserve"> </w:t>
      </w:r>
      <w:r>
        <w:rPr>
          <w:sz w:val="24"/>
        </w:rPr>
        <w:t>правовом статусе гражданина Российской Федерации (в том числе несовершеннолетнего);</w:t>
      </w:r>
      <w:r>
        <w:rPr>
          <w:spacing w:val="1"/>
          <w:sz w:val="24"/>
        </w:rPr>
        <w:t xml:space="preserve"> </w:t>
      </w:r>
      <w:r>
        <w:rPr>
          <w:sz w:val="24"/>
        </w:rPr>
        <w:t>системе</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основах</w:t>
      </w:r>
      <w:r>
        <w:rPr>
          <w:spacing w:val="1"/>
          <w:sz w:val="24"/>
        </w:rPr>
        <w:t xml:space="preserve"> </w:t>
      </w:r>
      <w:r>
        <w:rPr>
          <w:sz w:val="24"/>
        </w:rPr>
        <w:t>государственной</w:t>
      </w:r>
      <w:r>
        <w:rPr>
          <w:spacing w:val="1"/>
          <w:sz w:val="24"/>
        </w:rPr>
        <w:t xml:space="preserve"> </w:t>
      </w:r>
      <w:r>
        <w:rPr>
          <w:sz w:val="24"/>
        </w:rPr>
        <w:t>бюджетной</w:t>
      </w:r>
      <w:r>
        <w:rPr>
          <w:spacing w:val="1"/>
          <w:sz w:val="24"/>
        </w:rPr>
        <w:t xml:space="preserve"> </w:t>
      </w:r>
      <w:r>
        <w:rPr>
          <w:sz w:val="24"/>
        </w:rPr>
        <w:t>и</w:t>
      </w:r>
      <w:r>
        <w:rPr>
          <w:spacing w:val="1"/>
          <w:sz w:val="24"/>
        </w:rPr>
        <w:t xml:space="preserve"> </w:t>
      </w:r>
      <w:r>
        <w:rPr>
          <w:sz w:val="24"/>
        </w:rPr>
        <w:t>денежно-кредитной,</w:t>
      </w:r>
      <w:r>
        <w:rPr>
          <w:spacing w:val="1"/>
          <w:sz w:val="24"/>
        </w:rPr>
        <w:t xml:space="preserve"> </w:t>
      </w:r>
      <w:r>
        <w:rPr>
          <w:sz w:val="24"/>
        </w:rPr>
        <w:t>социальной</w:t>
      </w:r>
      <w:r>
        <w:rPr>
          <w:spacing w:val="1"/>
          <w:sz w:val="24"/>
        </w:rPr>
        <w:t xml:space="preserve"> </w:t>
      </w:r>
      <w:r>
        <w:rPr>
          <w:sz w:val="24"/>
        </w:rPr>
        <w:t>политики,</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 коррупции в Российской Федерации, обеспечении безопасности личности,</w:t>
      </w:r>
      <w:r>
        <w:rPr>
          <w:spacing w:val="1"/>
          <w:sz w:val="24"/>
        </w:rPr>
        <w:t xml:space="preserve"> </w:t>
      </w:r>
      <w:r>
        <w:rPr>
          <w:sz w:val="24"/>
        </w:rPr>
        <w:t>общества</w:t>
      </w:r>
      <w:r>
        <w:rPr>
          <w:spacing w:val="-5"/>
          <w:sz w:val="24"/>
        </w:rPr>
        <w:t xml:space="preserve"> </w:t>
      </w:r>
      <w:r>
        <w:rPr>
          <w:sz w:val="24"/>
        </w:rPr>
        <w:t>и государства, в том числе</w:t>
      </w:r>
      <w:r>
        <w:rPr>
          <w:spacing w:val="-1"/>
          <w:sz w:val="24"/>
        </w:rPr>
        <w:t xml:space="preserve"> </w:t>
      </w:r>
      <w:r>
        <w:rPr>
          <w:sz w:val="24"/>
        </w:rPr>
        <w:t>от</w:t>
      </w:r>
      <w:r>
        <w:rPr>
          <w:spacing w:val="-1"/>
          <w:sz w:val="24"/>
        </w:rPr>
        <w:t xml:space="preserve"> </w:t>
      </w:r>
      <w:r>
        <w:rPr>
          <w:sz w:val="24"/>
        </w:rPr>
        <w:t>терроризма и экстремизма;</w:t>
      </w:r>
    </w:p>
    <w:p w:rsidR="00AC1AA3" w:rsidRDefault="0056180D" w:rsidP="008937BF">
      <w:pPr>
        <w:pStyle w:val="a5"/>
        <w:numPr>
          <w:ilvl w:val="0"/>
          <w:numId w:val="98"/>
        </w:numPr>
        <w:tabs>
          <w:tab w:val="left" w:pos="2050"/>
        </w:tabs>
        <w:ind w:right="565" w:firstLine="0"/>
        <w:rPr>
          <w:sz w:val="24"/>
        </w:rPr>
      </w:pPr>
      <w:r>
        <w:rPr>
          <w:sz w:val="24"/>
        </w:rPr>
        <w:t>умение</w:t>
      </w:r>
      <w:r>
        <w:rPr>
          <w:spacing w:val="38"/>
          <w:sz w:val="24"/>
        </w:rPr>
        <w:t xml:space="preserve"> </w:t>
      </w:r>
      <w:r>
        <w:rPr>
          <w:sz w:val="24"/>
        </w:rPr>
        <w:t>характеризовать</w:t>
      </w:r>
      <w:r>
        <w:rPr>
          <w:spacing w:val="14"/>
          <w:sz w:val="24"/>
        </w:rPr>
        <w:t xml:space="preserve"> </w:t>
      </w:r>
      <w:r>
        <w:rPr>
          <w:sz w:val="24"/>
        </w:rPr>
        <w:t>традиционные</w:t>
      </w:r>
      <w:r>
        <w:rPr>
          <w:spacing w:val="37"/>
          <w:sz w:val="24"/>
        </w:rPr>
        <w:t xml:space="preserve"> </w:t>
      </w:r>
      <w:r>
        <w:rPr>
          <w:sz w:val="24"/>
        </w:rPr>
        <w:t>российские</w:t>
      </w:r>
      <w:r>
        <w:rPr>
          <w:spacing w:val="38"/>
          <w:sz w:val="24"/>
        </w:rPr>
        <w:t xml:space="preserve"> </w:t>
      </w:r>
      <w:r>
        <w:rPr>
          <w:sz w:val="24"/>
        </w:rPr>
        <w:t>духовно-нравственные</w:t>
      </w:r>
      <w:r>
        <w:rPr>
          <w:spacing w:val="38"/>
          <w:sz w:val="24"/>
        </w:rPr>
        <w:t xml:space="preserve"> </w:t>
      </w:r>
      <w:r>
        <w:rPr>
          <w:sz w:val="24"/>
        </w:rPr>
        <w:t>ценности</w:t>
      </w:r>
      <w:r>
        <w:rPr>
          <w:spacing w:val="-58"/>
          <w:sz w:val="24"/>
        </w:rPr>
        <w:t xml:space="preserve"> </w:t>
      </w:r>
      <w:r>
        <w:rPr>
          <w:sz w:val="24"/>
        </w:rPr>
        <w:t>(в том числе защита человеческой жизни, прав и</w:t>
      </w:r>
      <w:r>
        <w:rPr>
          <w:spacing w:val="60"/>
          <w:sz w:val="24"/>
        </w:rPr>
        <w:t xml:space="preserve"> </w:t>
      </w:r>
      <w:r>
        <w:rPr>
          <w:sz w:val="24"/>
        </w:rPr>
        <w:t>свобод человека, семья, созидательный</w:t>
      </w:r>
      <w:r>
        <w:rPr>
          <w:spacing w:val="1"/>
          <w:sz w:val="24"/>
        </w:rPr>
        <w:t xml:space="preserve"> </w:t>
      </w:r>
      <w:r>
        <w:rPr>
          <w:sz w:val="24"/>
        </w:rPr>
        <w:t>труд,</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1"/>
          <w:sz w:val="24"/>
        </w:rPr>
        <w:t xml:space="preserve"> </w:t>
      </w:r>
      <w:r>
        <w:rPr>
          <w:sz w:val="24"/>
        </w:rPr>
        <w:t>нравственности,</w:t>
      </w:r>
      <w:r>
        <w:rPr>
          <w:spacing w:val="1"/>
          <w:sz w:val="24"/>
        </w:rPr>
        <w:t xml:space="preserve"> </w:t>
      </w:r>
      <w:r>
        <w:rPr>
          <w:sz w:val="24"/>
        </w:rPr>
        <w:t>гуманизм,</w:t>
      </w:r>
      <w:r>
        <w:rPr>
          <w:spacing w:val="1"/>
          <w:sz w:val="24"/>
        </w:rPr>
        <w:t xml:space="preserve"> </w:t>
      </w:r>
      <w:r>
        <w:rPr>
          <w:sz w:val="24"/>
        </w:rPr>
        <w:t>милосердие,</w:t>
      </w:r>
      <w:r>
        <w:rPr>
          <w:spacing w:val="-57"/>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преемственность истории</w:t>
      </w:r>
      <w:r>
        <w:rPr>
          <w:spacing w:val="-2"/>
          <w:sz w:val="24"/>
        </w:rPr>
        <w:t xml:space="preserve"> </w:t>
      </w:r>
      <w:r>
        <w:rPr>
          <w:sz w:val="24"/>
        </w:rPr>
        <w:t>нашей</w:t>
      </w:r>
      <w:r>
        <w:rPr>
          <w:spacing w:val="-2"/>
          <w:sz w:val="24"/>
        </w:rPr>
        <w:t xml:space="preserve"> </w:t>
      </w:r>
      <w:r>
        <w:rPr>
          <w:sz w:val="24"/>
        </w:rPr>
        <w:t>Родины); государство</w:t>
      </w:r>
      <w:r>
        <w:rPr>
          <w:spacing w:val="-2"/>
          <w:sz w:val="24"/>
        </w:rPr>
        <w:t xml:space="preserve"> </w:t>
      </w:r>
      <w:r>
        <w:rPr>
          <w:sz w:val="24"/>
        </w:rPr>
        <w:t>как социальный институт;</w:t>
      </w:r>
    </w:p>
    <w:p w:rsidR="00AC1AA3" w:rsidRDefault="0056180D" w:rsidP="008937BF">
      <w:pPr>
        <w:pStyle w:val="a5"/>
        <w:numPr>
          <w:ilvl w:val="0"/>
          <w:numId w:val="98"/>
        </w:numPr>
        <w:tabs>
          <w:tab w:val="left" w:pos="2050"/>
        </w:tabs>
        <w:spacing w:before="1"/>
        <w:ind w:right="566" w:firstLine="0"/>
        <w:rPr>
          <w:sz w:val="24"/>
        </w:rPr>
      </w:pP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моделировать</w:t>
      </w:r>
      <w:r>
        <w:rPr>
          <w:spacing w:val="1"/>
          <w:sz w:val="24"/>
        </w:rPr>
        <w:t xml:space="preserve"> </w:t>
      </w:r>
      <w:r>
        <w:rPr>
          <w:sz w:val="24"/>
        </w:rPr>
        <w:t>ситуации)</w:t>
      </w:r>
      <w:r>
        <w:rPr>
          <w:spacing w:val="60"/>
          <w:sz w:val="24"/>
        </w:rPr>
        <w:t xml:space="preserve"> </w:t>
      </w:r>
      <w:r>
        <w:rPr>
          <w:sz w:val="24"/>
        </w:rPr>
        <w:t>деятельности</w:t>
      </w:r>
      <w:r>
        <w:rPr>
          <w:spacing w:val="1"/>
          <w:sz w:val="24"/>
        </w:rPr>
        <w:t xml:space="preserve"> </w:t>
      </w:r>
      <w:r>
        <w:rPr>
          <w:sz w:val="24"/>
        </w:rPr>
        <w:t>людей, социальных объектов, явлений, процессов определенного типа в различных сферах</w:t>
      </w:r>
      <w:r>
        <w:rPr>
          <w:spacing w:val="1"/>
          <w:sz w:val="24"/>
        </w:rPr>
        <w:t xml:space="preserve"> </w:t>
      </w:r>
      <w:r>
        <w:rPr>
          <w:sz w:val="24"/>
        </w:rPr>
        <w:t>общественной жизни, их структурных элементов и проявлений основных функций; 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правонарушениями</w:t>
      </w:r>
      <w:r>
        <w:rPr>
          <w:spacing w:val="1"/>
          <w:sz w:val="24"/>
        </w:rPr>
        <w:t xml:space="preserve"> </w:t>
      </w:r>
      <w:r>
        <w:rPr>
          <w:sz w:val="24"/>
        </w:rPr>
        <w:t>и</w:t>
      </w:r>
      <w:r>
        <w:rPr>
          <w:spacing w:val="1"/>
          <w:sz w:val="24"/>
        </w:rPr>
        <w:t xml:space="preserve"> </w:t>
      </w:r>
      <w:r>
        <w:rPr>
          <w:sz w:val="24"/>
        </w:rPr>
        <w:t>наступлением</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социально-экономического</w:t>
      </w:r>
      <w:r>
        <w:rPr>
          <w:spacing w:val="1"/>
          <w:sz w:val="24"/>
        </w:rPr>
        <w:t xml:space="preserve"> </w:t>
      </w:r>
      <w:r>
        <w:rPr>
          <w:sz w:val="24"/>
        </w:rPr>
        <w:t>кризиса в</w:t>
      </w:r>
      <w:r>
        <w:rPr>
          <w:spacing w:val="1"/>
          <w:sz w:val="24"/>
        </w:rPr>
        <w:t xml:space="preserve"> </w:t>
      </w:r>
      <w:r>
        <w:rPr>
          <w:sz w:val="24"/>
        </w:rPr>
        <w:t>государстве;</w:t>
      </w:r>
    </w:p>
    <w:p w:rsidR="00AC1AA3" w:rsidRDefault="0056180D" w:rsidP="008937BF">
      <w:pPr>
        <w:pStyle w:val="a5"/>
        <w:numPr>
          <w:ilvl w:val="0"/>
          <w:numId w:val="98"/>
        </w:numPr>
        <w:tabs>
          <w:tab w:val="left" w:pos="2050"/>
        </w:tabs>
        <w:ind w:right="574" w:firstLine="0"/>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существенный</w:t>
      </w:r>
      <w:r>
        <w:rPr>
          <w:spacing w:val="23"/>
          <w:sz w:val="24"/>
        </w:rPr>
        <w:t xml:space="preserve"> </w:t>
      </w:r>
      <w:r>
        <w:rPr>
          <w:sz w:val="24"/>
        </w:rPr>
        <w:t>признак</w:t>
      </w:r>
      <w:r>
        <w:rPr>
          <w:spacing w:val="22"/>
          <w:sz w:val="24"/>
        </w:rPr>
        <w:t xml:space="preserve"> </w:t>
      </w:r>
      <w:r>
        <w:rPr>
          <w:sz w:val="24"/>
        </w:rPr>
        <w:t>классификации)</w:t>
      </w:r>
      <w:r>
        <w:rPr>
          <w:spacing w:val="20"/>
          <w:sz w:val="24"/>
        </w:rPr>
        <w:t xml:space="preserve"> </w:t>
      </w:r>
      <w:r>
        <w:rPr>
          <w:sz w:val="24"/>
        </w:rPr>
        <w:t>социальные</w:t>
      </w:r>
      <w:r>
        <w:rPr>
          <w:spacing w:val="20"/>
          <w:sz w:val="24"/>
        </w:rPr>
        <w:t xml:space="preserve"> </w:t>
      </w:r>
      <w:r>
        <w:rPr>
          <w:sz w:val="24"/>
        </w:rPr>
        <w:t>объекты,</w:t>
      </w:r>
      <w:r>
        <w:rPr>
          <w:spacing w:val="21"/>
          <w:sz w:val="24"/>
        </w:rPr>
        <w:t xml:space="preserve"> </w:t>
      </w:r>
      <w:r>
        <w:rPr>
          <w:sz w:val="24"/>
        </w:rPr>
        <w:t>явления,</w:t>
      </w:r>
      <w:r>
        <w:rPr>
          <w:spacing w:val="22"/>
          <w:sz w:val="24"/>
        </w:rPr>
        <w:t xml:space="preserve"> </w:t>
      </w:r>
      <w:r>
        <w:rPr>
          <w:sz w:val="24"/>
        </w:rPr>
        <w:t>процессы,</w:t>
      </w:r>
    </w:p>
    <w:p w:rsidR="00AC1AA3" w:rsidRDefault="00AC1AA3">
      <w:pPr>
        <w:jc w:val="both"/>
        <w:rPr>
          <w:sz w:val="24"/>
        </w:rPr>
        <w:sectPr w:rsidR="00AC1AA3">
          <w:headerReference w:type="default" r:id="rId57"/>
          <w:footerReference w:type="default" r:id="rId58"/>
          <w:pgSz w:w="11900" w:h="16860"/>
          <w:pgMar w:top="1560" w:right="120" w:bottom="1140" w:left="240" w:header="715" w:footer="948" w:gutter="0"/>
          <w:cols w:space="720"/>
        </w:sectPr>
      </w:pPr>
    </w:p>
    <w:p w:rsidR="00AC1AA3" w:rsidRDefault="0056180D">
      <w:pPr>
        <w:pStyle w:val="a3"/>
        <w:spacing w:before="91"/>
        <w:ind w:right="558"/>
      </w:pPr>
      <w:r>
        <w:lastRenderedPageBreak/>
        <w:t>относящиеся</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общественной</w:t>
      </w:r>
      <w:r>
        <w:rPr>
          <w:spacing w:val="1"/>
        </w:rPr>
        <w:t xml:space="preserve"> </w:t>
      </w:r>
      <w:r>
        <w:t>жизни,</w:t>
      </w:r>
      <w:r>
        <w:rPr>
          <w:spacing w:val="1"/>
        </w:rPr>
        <w:t xml:space="preserve"> </w:t>
      </w:r>
      <w:r>
        <w:t>их</w:t>
      </w:r>
      <w:r>
        <w:rPr>
          <w:spacing w:val="1"/>
        </w:rPr>
        <w:t xml:space="preserve"> </w:t>
      </w:r>
      <w:r>
        <w:t>существенные</w:t>
      </w:r>
      <w:r>
        <w:rPr>
          <w:spacing w:val="1"/>
        </w:rPr>
        <w:t xml:space="preserve"> </w:t>
      </w:r>
      <w:r>
        <w:t>признаки,</w:t>
      </w:r>
      <w:r>
        <w:rPr>
          <w:spacing w:val="1"/>
        </w:rPr>
        <w:t xml:space="preserve"> </w:t>
      </w:r>
      <w:r>
        <w:t>элементы</w:t>
      </w:r>
      <w:r>
        <w:rPr>
          <w:spacing w:val="-1"/>
        </w:rPr>
        <w:t xml:space="preserve"> </w:t>
      </w:r>
      <w:r>
        <w:t>и</w:t>
      </w:r>
      <w:r>
        <w:rPr>
          <w:spacing w:val="1"/>
        </w:rPr>
        <w:t xml:space="preserve"> </w:t>
      </w:r>
      <w:r>
        <w:t>основные</w:t>
      </w:r>
      <w:r>
        <w:rPr>
          <w:spacing w:val="-3"/>
        </w:rPr>
        <w:t xml:space="preserve"> </w:t>
      </w:r>
      <w:r>
        <w:t>функции;</w:t>
      </w:r>
    </w:p>
    <w:p w:rsidR="00AC1AA3" w:rsidRDefault="0056180D" w:rsidP="008937BF">
      <w:pPr>
        <w:pStyle w:val="a5"/>
        <w:numPr>
          <w:ilvl w:val="0"/>
          <w:numId w:val="98"/>
        </w:numPr>
        <w:tabs>
          <w:tab w:val="left" w:pos="2050"/>
        </w:tabs>
        <w:ind w:right="572" w:firstLine="0"/>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61"/>
          <w:sz w:val="24"/>
        </w:rPr>
        <w:t xml:space="preserve"> </w:t>
      </w:r>
      <w:r>
        <w:rPr>
          <w:sz w:val="24"/>
        </w:rPr>
        <w:t>сравнения)</w:t>
      </w:r>
      <w:r>
        <w:rPr>
          <w:spacing w:val="1"/>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 жизни,</w:t>
      </w:r>
      <w:r>
        <w:rPr>
          <w:spacing w:val="-2"/>
          <w:sz w:val="24"/>
        </w:rPr>
        <w:t xml:space="preserve"> </w:t>
      </w:r>
      <w:r>
        <w:rPr>
          <w:sz w:val="24"/>
        </w:rPr>
        <w:t>их</w:t>
      </w:r>
      <w:r>
        <w:rPr>
          <w:spacing w:val="2"/>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основные</w:t>
      </w:r>
      <w:r>
        <w:rPr>
          <w:spacing w:val="-3"/>
          <w:sz w:val="24"/>
        </w:rPr>
        <w:t xml:space="preserve"> </w:t>
      </w:r>
      <w:r>
        <w:rPr>
          <w:sz w:val="24"/>
        </w:rPr>
        <w:t>функции;</w:t>
      </w:r>
    </w:p>
    <w:p w:rsidR="00AC1AA3" w:rsidRDefault="0056180D" w:rsidP="008937BF">
      <w:pPr>
        <w:pStyle w:val="a5"/>
        <w:numPr>
          <w:ilvl w:val="0"/>
          <w:numId w:val="98"/>
        </w:numPr>
        <w:tabs>
          <w:tab w:val="left" w:pos="2050"/>
        </w:tabs>
        <w:ind w:right="556" w:firstLine="0"/>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процессов в различных сферах общественной жизни, их элементов и основных функций,</w:t>
      </w:r>
      <w:r>
        <w:rPr>
          <w:spacing w:val="1"/>
          <w:sz w:val="24"/>
        </w:rPr>
        <w:t xml:space="preserve"> </w:t>
      </w:r>
      <w:r>
        <w:rPr>
          <w:sz w:val="24"/>
        </w:rPr>
        <w:t>включая взаимодействия общества и природы, человека и общества, сфер общественной</w:t>
      </w:r>
      <w:r>
        <w:rPr>
          <w:spacing w:val="1"/>
          <w:sz w:val="24"/>
        </w:rPr>
        <w:t xml:space="preserve"> </w:t>
      </w:r>
      <w:r>
        <w:rPr>
          <w:sz w:val="24"/>
        </w:rPr>
        <w:t>жизни,</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кризисов</w:t>
      </w:r>
      <w:r>
        <w:rPr>
          <w:spacing w:val="-1"/>
          <w:sz w:val="24"/>
        </w:rPr>
        <w:t xml:space="preserve"> </w:t>
      </w:r>
      <w:r>
        <w:rPr>
          <w:sz w:val="24"/>
        </w:rPr>
        <w:t>в государстве;</w:t>
      </w:r>
    </w:p>
    <w:p w:rsidR="00AC1AA3" w:rsidRDefault="0056180D" w:rsidP="008937BF">
      <w:pPr>
        <w:pStyle w:val="a5"/>
        <w:numPr>
          <w:ilvl w:val="0"/>
          <w:numId w:val="98"/>
        </w:numPr>
        <w:tabs>
          <w:tab w:val="left" w:pos="2050"/>
        </w:tabs>
        <w:ind w:right="566" w:firstLine="0"/>
        <w:rPr>
          <w:sz w:val="24"/>
        </w:rPr>
      </w:pPr>
      <w:r>
        <w:rPr>
          <w:sz w:val="24"/>
        </w:rPr>
        <w:t>умение использовать полученные знания для объяснения (устного и письменного)</w:t>
      </w:r>
      <w:r>
        <w:rPr>
          <w:spacing w:val="1"/>
          <w:sz w:val="24"/>
        </w:rPr>
        <w:t xml:space="preserve"> </w:t>
      </w:r>
      <w:r>
        <w:rPr>
          <w:sz w:val="24"/>
        </w:rPr>
        <w:t>сущности, взаимосвязей явлений, процессов социальной действительности, в том числе для</w:t>
      </w:r>
      <w:r>
        <w:rPr>
          <w:spacing w:val="1"/>
          <w:sz w:val="24"/>
        </w:rPr>
        <w:t xml:space="preserve"> </w:t>
      </w:r>
      <w:r>
        <w:rPr>
          <w:sz w:val="24"/>
        </w:rPr>
        <w:t>аргументированного</w:t>
      </w:r>
      <w:r>
        <w:rPr>
          <w:spacing w:val="1"/>
          <w:sz w:val="24"/>
        </w:rPr>
        <w:t xml:space="preserve"> </w:t>
      </w:r>
      <w:r>
        <w:rPr>
          <w:sz w:val="24"/>
        </w:rPr>
        <w:t>объяснения</w:t>
      </w:r>
      <w:r>
        <w:rPr>
          <w:spacing w:val="1"/>
          <w:sz w:val="24"/>
        </w:rPr>
        <w:t xml:space="preserve"> </w:t>
      </w:r>
      <w:r>
        <w:rPr>
          <w:sz w:val="24"/>
        </w:rPr>
        <w:t>роли</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57"/>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 образования, опасности наркомании и алкоголизма для человека и 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Pr>
          <w:sz w:val="24"/>
        </w:rPr>
        <w:t>налогового</w:t>
      </w:r>
      <w:r>
        <w:rPr>
          <w:spacing w:val="1"/>
          <w:sz w:val="24"/>
        </w:rPr>
        <w:t xml:space="preserve"> </w:t>
      </w:r>
      <w:r>
        <w:rPr>
          <w:sz w:val="24"/>
        </w:rPr>
        <w:t>поведения,</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международной</w:t>
      </w:r>
      <w:r>
        <w:rPr>
          <w:spacing w:val="1"/>
          <w:sz w:val="24"/>
        </w:rPr>
        <w:t xml:space="preserve"> </w:t>
      </w:r>
      <w:r>
        <w:rPr>
          <w:sz w:val="24"/>
        </w:rPr>
        <w:t>политики</w:t>
      </w:r>
      <w:r>
        <w:rPr>
          <w:spacing w:val="1"/>
          <w:sz w:val="24"/>
        </w:rPr>
        <w:t xml:space="preserve"> </w:t>
      </w:r>
      <w:r>
        <w:rPr>
          <w:sz w:val="24"/>
        </w:rPr>
        <w:t>«сдерживания»;</w:t>
      </w:r>
      <w:r>
        <w:rPr>
          <w:spacing w:val="1"/>
          <w:sz w:val="24"/>
        </w:rPr>
        <w:t xml:space="preserve"> </w:t>
      </w:r>
      <w:r>
        <w:rPr>
          <w:sz w:val="24"/>
        </w:rPr>
        <w:t>для</w:t>
      </w:r>
      <w:r>
        <w:rPr>
          <w:spacing w:val="1"/>
          <w:sz w:val="24"/>
        </w:rPr>
        <w:t xml:space="preserve"> </w:t>
      </w:r>
      <w:r>
        <w:rPr>
          <w:sz w:val="24"/>
        </w:rPr>
        <w:t>осмысления</w:t>
      </w:r>
      <w:r>
        <w:rPr>
          <w:spacing w:val="1"/>
          <w:sz w:val="24"/>
        </w:rPr>
        <w:t xml:space="preserve"> </w:t>
      </w:r>
      <w:r>
        <w:rPr>
          <w:sz w:val="24"/>
        </w:rPr>
        <w:t>личного</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при</w:t>
      </w:r>
      <w:r>
        <w:rPr>
          <w:spacing w:val="1"/>
          <w:sz w:val="24"/>
        </w:rPr>
        <w:t xml:space="preserve"> </w:t>
      </w:r>
      <w:r>
        <w:rPr>
          <w:sz w:val="24"/>
        </w:rPr>
        <w:t>исполнении</w:t>
      </w:r>
      <w:r>
        <w:rPr>
          <w:spacing w:val="1"/>
          <w:sz w:val="24"/>
        </w:rPr>
        <w:t xml:space="preserve"> </w:t>
      </w:r>
      <w:r>
        <w:rPr>
          <w:sz w:val="24"/>
        </w:rPr>
        <w:t>типичных</w:t>
      </w:r>
      <w:r>
        <w:rPr>
          <w:spacing w:val="61"/>
          <w:sz w:val="24"/>
        </w:rPr>
        <w:t xml:space="preserve"> </w:t>
      </w:r>
      <w:r>
        <w:rPr>
          <w:sz w:val="24"/>
        </w:rPr>
        <w:t>для</w:t>
      </w:r>
      <w:r>
        <w:rPr>
          <w:spacing w:val="1"/>
          <w:sz w:val="24"/>
        </w:rPr>
        <w:t xml:space="preserve"> </w:t>
      </w:r>
      <w:r>
        <w:rPr>
          <w:sz w:val="24"/>
        </w:rPr>
        <w:t>несовершеннолетнего</w:t>
      </w:r>
      <w:r>
        <w:rPr>
          <w:spacing w:val="-2"/>
          <w:sz w:val="24"/>
        </w:rPr>
        <w:t xml:space="preserve"> </w:t>
      </w:r>
      <w:r>
        <w:rPr>
          <w:sz w:val="24"/>
        </w:rPr>
        <w:t>социальных ролей;</w:t>
      </w:r>
    </w:p>
    <w:p w:rsidR="00AC1AA3" w:rsidRDefault="0056180D" w:rsidP="008937BF">
      <w:pPr>
        <w:pStyle w:val="a5"/>
        <w:numPr>
          <w:ilvl w:val="0"/>
          <w:numId w:val="98"/>
        </w:numPr>
        <w:tabs>
          <w:tab w:val="left" w:pos="2050"/>
        </w:tabs>
        <w:spacing w:before="1"/>
        <w:ind w:right="577" w:firstLine="0"/>
        <w:rPr>
          <w:sz w:val="24"/>
        </w:rPr>
      </w:pPr>
      <w:r>
        <w:rPr>
          <w:sz w:val="24"/>
        </w:rPr>
        <w:t>умение с опорой на обществоведческие знания, факты общественной жизни и личный</w:t>
      </w:r>
      <w:r>
        <w:rPr>
          <w:spacing w:val="-57"/>
          <w:sz w:val="24"/>
        </w:rPr>
        <w:t xml:space="preserve"> </w:t>
      </w:r>
      <w:r>
        <w:rPr>
          <w:sz w:val="24"/>
        </w:rPr>
        <w:t>социальный опыт определять и аргументировать с точки зрения социальных ценностей и</w:t>
      </w:r>
      <w:r>
        <w:rPr>
          <w:spacing w:val="1"/>
          <w:sz w:val="24"/>
        </w:rPr>
        <w:t xml:space="preserve"> </w:t>
      </w:r>
      <w:r>
        <w:rPr>
          <w:sz w:val="24"/>
        </w:rPr>
        <w:t>норм</w:t>
      </w:r>
      <w:r>
        <w:rPr>
          <w:spacing w:val="-4"/>
          <w:sz w:val="24"/>
        </w:rPr>
        <w:t xml:space="preserve"> </w:t>
      </w:r>
      <w:r>
        <w:rPr>
          <w:sz w:val="24"/>
        </w:rPr>
        <w:t>свое</w:t>
      </w:r>
      <w:r>
        <w:rPr>
          <w:spacing w:val="-5"/>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явлениям, процессам</w:t>
      </w:r>
      <w:r>
        <w:rPr>
          <w:spacing w:val="-1"/>
          <w:sz w:val="24"/>
        </w:rPr>
        <w:t xml:space="preserve"> </w:t>
      </w:r>
      <w:r>
        <w:rPr>
          <w:sz w:val="24"/>
        </w:rPr>
        <w:t>социальной</w:t>
      </w:r>
      <w:r>
        <w:rPr>
          <w:spacing w:val="-1"/>
          <w:sz w:val="24"/>
        </w:rPr>
        <w:t xml:space="preserve"> </w:t>
      </w:r>
      <w:r>
        <w:rPr>
          <w:sz w:val="24"/>
        </w:rPr>
        <w:t>действительности;</w:t>
      </w:r>
    </w:p>
    <w:p w:rsidR="00AC1AA3" w:rsidRDefault="0056180D" w:rsidP="008937BF">
      <w:pPr>
        <w:pStyle w:val="a5"/>
        <w:numPr>
          <w:ilvl w:val="0"/>
          <w:numId w:val="98"/>
        </w:numPr>
        <w:tabs>
          <w:tab w:val="left" w:pos="2050"/>
        </w:tabs>
        <w:ind w:right="566" w:firstLine="0"/>
        <w:rPr>
          <w:sz w:val="24"/>
        </w:rPr>
      </w:pPr>
      <w:r>
        <w:rPr>
          <w:sz w:val="24"/>
        </w:rPr>
        <w:t>умение</w:t>
      </w:r>
      <w:r>
        <w:rPr>
          <w:spacing w:val="1"/>
          <w:sz w:val="24"/>
        </w:rPr>
        <w:t xml:space="preserve"> </w:t>
      </w:r>
      <w:r>
        <w:rPr>
          <w:sz w:val="24"/>
        </w:rPr>
        <w:t>решать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познавательные</w:t>
      </w:r>
      <w:r>
        <w:rPr>
          <w:spacing w:val="1"/>
          <w:sz w:val="24"/>
        </w:rPr>
        <w:t xml:space="preserve"> </w:t>
      </w:r>
      <w:r>
        <w:rPr>
          <w:sz w:val="24"/>
        </w:rPr>
        <w:t>и</w:t>
      </w:r>
      <w:r>
        <w:rPr>
          <w:spacing w:val="61"/>
          <w:sz w:val="24"/>
        </w:rPr>
        <w:t xml:space="preserve"> </w:t>
      </w:r>
      <w:r>
        <w:rPr>
          <w:sz w:val="24"/>
        </w:rPr>
        <w:t>практические</w:t>
      </w:r>
      <w:r>
        <w:rPr>
          <w:spacing w:val="1"/>
          <w:sz w:val="24"/>
        </w:rPr>
        <w:t xml:space="preserve"> </w:t>
      </w:r>
      <w:r>
        <w:rPr>
          <w:sz w:val="24"/>
        </w:rPr>
        <w:t>задачи, отражающие выполнение типичных для несовершеннолетнего социальных ролей,</w:t>
      </w:r>
      <w:r>
        <w:rPr>
          <w:spacing w:val="1"/>
          <w:sz w:val="24"/>
        </w:rPr>
        <w:t xml:space="preserve"> </w:t>
      </w:r>
      <w:r>
        <w:rPr>
          <w:sz w:val="24"/>
        </w:rPr>
        <w:t>типичные</w:t>
      </w:r>
      <w:r>
        <w:rPr>
          <w:spacing w:val="1"/>
          <w:sz w:val="24"/>
        </w:rPr>
        <w:t xml:space="preserve"> </w:t>
      </w:r>
      <w:r>
        <w:rPr>
          <w:sz w:val="24"/>
        </w:rPr>
        <w:t>социальные</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накопления</w:t>
      </w:r>
      <w:r>
        <w:rPr>
          <w:spacing w:val="-4"/>
          <w:sz w:val="24"/>
        </w:rPr>
        <w:t xml:space="preserve"> </w:t>
      </w:r>
      <w:r>
        <w:rPr>
          <w:sz w:val="24"/>
        </w:rPr>
        <w:t>и</w:t>
      </w:r>
      <w:r>
        <w:rPr>
          <w:spacing w:val="-2"/>
          <w:sz w:val="24"/>
        </w:rPr>
        <w:t xml:space="preserve"> </w:t>
      </w:r>
      <w:r>
        <w:rPr>
          <w:sz w:val="24"/>
        </w:rPr>
        <w:t>инвестирования сбережений;</w:t>
      </w:r>
    </w:p>
    <w:p w:rsidR="00AC1AA3" w:rsidRDefault="0056180D" w:rsidP="008937BF">
      <w:pPr>
        <w:pStyle w:val="a5"/>
        <w:numPr>
          <w:ilvl w:val="0"/>
          <w:numId w:val="98"/>
        </w:numPr>
        <w:tabs>
          <w:tab w:val="left" w:pos="2050"/>
        </w:tabs>
        <w:ind w:right="564" w:firstLine="0"/>
        <w:rPr>
          <w:sz w:val="24"/>
        </w:rPr>
      </w:pPr>
      <w:r>
        <w:rPr>
          <w:sz w:val="24"/>
        </w:rPr>
        <w:t>овладение смысловым чтением текстов обществоведческой тематики, позволяющим</w:t>
      </w:r>
      <w:r>
        <w:rPr>
          <w:spacing w:val="1"/>
          <w:sz w:val="24"/>
        </w:rPr>
        <w:t xml:space="preserve"> </w:t>
      </w:r>
      <w:r>
        <w:rPr>
          <w:sz w:val="24"/>
        </w:rPr>
        <w:t>воспринимать,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смысл</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жанров,</w:t>
      </w:r>
      <w:r>
        <w:rPr>
          <w:spacing w:val="1"/>
          <w:sz w:val="24"/>
        </w:rPr>
        <w:t xml:space="preserve"> </w:t>
      </w:r>
      <w:r>
        <w:rPr>
          <w:sz w:val="24"/>
        </w:rPr>
        <w:t>назначений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извлечений</w:t>
      </w:r>
      <w:r>
        <w:rPr>
          <w:spacing w:val="1"/>
          <w:sz w:val="24"/>
        </w:rPr>
        <w:t xml:space="preserve"> </w:t>
      </w:r>
      <w:r>
        <w:rPr>
          <w:sz w:val="24"/>
        </w:rPr>
        <w:t>из</w:t>
      </w:r>
      <w:r>
        <w:rPr>
          <w:spacing w:val="1"/>
          <w:sz w:val="24"/>
        </w:rPr>
        <w:t xml:space="preserve"> </w:t>
      </w:r>
      <w:r>
        <w:rPr>
          <w:sz w:val="24"/>
        </w:rPr>
        <w:t>Конституции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умение</w:t>
      </w:r>
      <w:r>
        <w:rPr>
          <w:spacing w:val="1"/>
          <w:sz w:val="24"/>
        </w:rPr>
        <w:t xml:space="preserve"> </w:t>
      </w:r>
      <w:r>
        <w:rPr>
          <w:sz w:val="24"/>
        </w:rPr>
        <w:t>составлять на их основе план, преобразовывать текстовую информацию в модели (таблицу,</w:t>
      </w:r>
      <w:r>
        <w:rPr>
          <w:spacing w:val="1"/>
          <w:sz w:val="24"/>
        </w:rPr>
        <w:t xml:space="preserve"> </w:t>
      </w:r>
      <w:r>
        <w:rPr>
          <w:sz w:val="24"/>
        </w:rPr>
        <w:t>диаграмму,</w:t>
      </w:r>
      <w:r>
        <w:rPr>
          <w:spacing w:val="-1"/>
          <w:sz w:val="24"/>
        </w:rPr>
        <w:t xml:space="preserve"> </w:t>
      </w:r>
      <w:r>
        <w:rPr>
          <w:sz w:val="24"/>
        </w:rPr>
        <w:t>схему) и</w:t>
      </w:r>
      <w:r>
        <w:rPr>
          <w:spacing w:val="-2"/>
          <w:sz w:val="24"/>
        </w:rPr>
        <w:t xml:space="preserve"> </w:t>
      </w:r>
      <w:r>
        <w:rPr>
          <w:sz w:val="24"/>
        </w:rPr>
        <w:t>преобразовывать</w:t>
      </w:r>
      <w:r>
        <w:rPr>
          <w:spacing w:val="1"/>
          <w:sz w:val="24"/>
        </w:rPr>
        <w:t xml:space="preserve"> </w:t>
      </w:r>
      <w:r>
        <w:rPr>
          <w:sz w:val="24"/>
        </w:rPr>
        <w:t>предложенные</w:t>
      </w:r>
      <w:r>
        <w:rPr>
          <w:spacing w:val="-3"/>
          <w:sz w:val="24"/>
        </w:rPr>
        <w:t xml:space="preserve"> </w:t>
      </w:r>
      <w:r>
        <w:rPr>
          <w:sz w:val="24"/>
        </w:rPr>
        <w:t>модели</w:t>
      </w:r>
      <w:r>
        <w:rPr>
          <w:spacing w:val="1"/>
          <w:sz w:val="24"/>
        </w:rPr>
        <w:t xml:space="preserve"> </w:t>
      </w:r>
      <w:r>
        <w:rPr>
          <w:sz w:val="24"/>
        </w:rPr>
        <w:t>в</w:t>
      </w:r>
      <w:r>
        <w:rPr>
          <w:spacing w:val="-1"/>
          <w:sz w:val="24"/>
        </w:rPr>
        <w:t xml:space="preserve"> </w:t>
      </w:r>
      <w:r>
        <w:rPr>
          <w:sz w:val="24"/>
        </w:rPr>
        <w:t>текст;</w:t>
      </w:r>
    </w:p>
    <w:p w:rsidR="00AC1AA3" w:rsidRDefault="0056180D" w:rsidP="008937BF">
      <w:pPr>
        <w:pStyle w:val="a5"/>
        <w:numPr>
          <w:ilvl w:val="0"/>
          <w:numId w:val="98"/>
        </w:numPr>
        <w:tabs>
          <w:tab w:val="left" w:pos="2050"/>
        </w:tabs>
        <w:spacing w:before="1"/>
        <w:ind w:right="561" w:firstLine="0"/>
        <w:rPr>
          <w:sz w:val="24"/>
        </w:rPr>
      </w:pPr>
      <w:r>
        <w:rPr>
          <w:sz w:val="24"/>
        </w:rPr>
        <w:t>овладение</w:t>
      </w:r>
      <w:r>
        <w:rPr>
          <w:spacing w:val="1"/>
          <w:sz w:val="24"/>
        </w:rPr>
        <w:t xml:space="preserve"> </w:t>
      </w:r>
      <w:r>
        <w:rPr>
          <w:sz w:val="24"/>
        </w:rPr>
        <w:t>приемами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 аудиовизуальной) по заданной теме из различных адаптированных источников</w:t>
      </w:r>
      <w:r>
        <w:rPr>
          <w:spacing w:val="1"/>
          <w:sz w:val="24"/>
        </w:rPr>
        <w:t xml:space="preserve"> </w:t>
      </w:r>
      <w:r>
        <w:rPr>
          <w:sz w:val="24"/>
        </w:rPr>
        <w:t>(в том числе учебных материалов) и публикаций средств массовой информации (далее</w:t>
      </w:r>
      <w:r>
        <w:rPr>
          <w:spacing w:val="1"/>
          <w:sz w:val="24"/>
        </w:rPr>
        <w:t xml:space="preserve"> </w:t>
      </w:r>
      <w:r>
        <w:rPr>
          <w:sz w:val="24"/>
        </w:rPr>
        <w:t>-</w:t>
      </w:r>
      <w:r>
        <w:rPr>
          <w:spacing w:val="1"/>
          <w:sz w:val="24"/>
        </w:rPr>
        <w:t xml:space="preserve"> </w:t>
      </w:r>
      <w:r>
        <w:rPr>
          <w:sz w:val="24"/>
        </w:rPr>
        <w:t>СМИ)</w:t>
      </w:r>
      <w:r>
        <w:rPr>
          <w:spacing w:val="-6"/>
          <w:sz w:val="24"/>
        </w:rPr>
        <w:t xml:space="preserve"> </w:t>
      </w:r>
      <w:r>
        <w:rPr>
          <w:sz w:val="24"/>
        </w:rPr>
        <w:t>с</w:t>
      </w:r>
      <w:r>
        <w:rPr>
          <w:spacing w:val="-6"/>
          <w:sz w:val="24"/>
        </w:rPr>
        <w:t xml:space="preserve"> </w:t>
      </w:r>
      <w:r>
        <w:rPr>
          <w:sz w:val="24"/>
        </w:rPr>
        <w:t>соблюдением</w:t>
      </w:r>
      <w:r>
        <w:rPr>
          <w:spacing w:val="-3"/>
          <w:sz w:val="24"/>
        </w:rPr>
        <w:t xml:space="preserve"> </w:t>
      </w:r>
      <w:r>
        <w:rPr>
          <w:sz w:val="24"/>
        </w:rPr>
        <w:t>правил</w:t>
      </w:r>
      <w:r>
        <w:rPr>
          <w:spacing w:val="-4"/>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работе</w:t>
      </w:r>
      <w:r>
        <w:rPr>
          <w:spacing w:val="-5"/>
          <w:sz w:val="24"/>
        </w:rPr>
        <w:t xml:space="preserve"> </w:t>
      </w:r>
      <w:r>
        <w:rPr>
          <w:sz w:val="24"/>
        </w:rPr>
        <w:t>в</w:t>
      </w:r>
      <w:r>
        <w:rPr>
          <w:spacing w:val="-5"/>
          <w:sz w:val="24"/>
        </w:rPr>
        <w:t xml:space="preserve"> </w:t>
      </w:r>
      <w:r>
        <w:rPr>
          <w:sz w:val="24"/>
        </w:rPr>
        <w:t>сети Интернет;</w:t>
      </w:r>
    </w:p>
    <w:p w:rsidR="00AC1AA3" w:rsidRDefault="0056180D" w:rsidP="008937BF">
      <w:pPr>
        <w:pStyle w:val="a5"/>
        <w:numPr>
          <w:ilvl w:val="0"/>
          <w:numId w:val="98"/>
        </w:numPr>
        <w:tabs>
          <w:tab w:val="left" w:pos="2050"/>
        </w:tabs>
        <w:ind w:right="564" w:firstLine="0"/>
        <w:rPr>
          <w:sz w:val="24"/>
        </w:rPr>
      </w:pPr>
      <w:r>
        <w:rPr>
          <w:sz w:val="24"/>
        </w:rPr>
        <w:t>умение анализировать, обобщать, систематизировать, конкретизировать и 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экономико-статистическую,</w:t>
      </w:r>
      <w:r>
        <w:rPr>
          <w:spacing w:val="1"/>
          <w:sz w:val="24"/>
        </w:rPr>
        <w:t xml:space="preserve"> </w:t>
      </w:r>
      <w:r>
        <w:rPr>
          <w:sz w:val="24"/>
        </w:rPr>
        <w:t>из</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СМИ,</w:t>
      </w:r>
      <w:r>
        <w:rPr>
          <w:spacing w:val="1"/>
          <w:sz w:val="24"/>
        </w:rPr>
        <w:t xml:space="preserve"> </w:t>
      </w:r>
      <w:r>
        <w:rPr>
          <w:sz w:val="24"/>
        </w:rPr>
        <w:t>соотносить ее с собственными знаниями о моральном и правовом регулировании поведения</w:t>
      </w:r>
      <w:r>
        <w:rPr>
          <w:spacing w:val="1"/>
          <w:sz w:val="24"/>
        </w:rPr>
        <w:t xml:space="preserve"> </w:t>
      </w:r>
      <w:r>
        <w:rPr>
          <w:sz w:val="24"/>
        </w:rPr>
        <w:t>человека,</w:t>
      </w:r>
      <w:r>
        <w:rPr>
          <w:spacing w:val="1"/>
          <w:sz w:val="24"/>
        </w:rPr>
        <w:t xml:space="preserve"> </w:t>
      </w:r>
      <w:r>
        <w:rPr>
          <w:sz w:val="24"/>
        </w:rPr>
        <w:t>личным</w:t>
      </w:r>
      <w:r>
        <w:rPr>
          <w:spacing w:val="1"/>
          <w:sz w:val="24"/>
        </w:rPr>
        <w:t xml:space="preserve"> </w:t>
      </w:r>
      <w:r>
        <w:rPr>
          <w:sz w:val="24"/>
        </w:rPr>
        <w:t>социальным</w:t>
      </w:r>
      <w:r>
        <w:rPr>
          <w:spacing w:val="1"/>
          <w:sz w:val="24"/>
        </w:rPr>
        <w:t xml:space="preserve"> </w:t>
      </w:r>
      <w:r>
        <w:rPr>
          <w:sz w:val="24"/>
        </w:rPr>
        <w:t>опытом;</w:t>
      </w:r>
      <w:r>
        <w:rPr>
          <w:spacing w:val="1"/>
          <w:sz w:val="24"/>
        </w:rPr>
        <w:t xml:space="preserve"> </w:t>
      </w:r>
      <w:r>
        <w:rPr>
          <w:sz w:val="24"/>
        </w:rPr>
        <w:t>используя</w:t>
      </w:r>
      <w:r>
        <w:rPr>
          <w:spacing w:val="1"/>
          <w:sz w:val="24"/>
        </w:rPr>
        <w:t xml:space="preserve"> </w:t>
      </w:r>
      <w:r>
        <w:rPr>
          <w:sz w:val="24"/>
        </w:rPr>
        <w:t>обществоведческие</w:t>
      </w:r>
      <w:r>
        <w:rPr>
          <w:spacing w:val="1"/>
          <w:sz w:val="24"/>
        </w:rPr>
        <w:t xml:space="preserve"> </w:t>
      </w:r>
      <w:r>
        <w:rPr>
          <w:sz w:val="24"/>
        </w:rPr>
        <w:t>знания,</w:t>
      </w:r>
      <w:r>
        <w:rPr>
          <w:spacing w:val="1"/>
          <w:sz w:val="24"/>
        </w:rPr>
        <w:t xml:space="preserve"> </w:t>
      </w:r>
      <w:r>
        <w:rPr>
          <w:sz w:val="24"/>
        </w:rPr>
        <w:t>формулировать выводы,</w:t>
      </w:r>
      <w:r>
        <w:rPr>
          <w:spacing w:val="-1"/>
          <w:sz w:val="24"/>
        </w:rPr>
        <w:t xml:space="preserve"> </w:t>
      </w:r>
      <w:r>
        <w:rPr>
          <w:sz w:val="24"/>
        </w:rPr>
        <w:t>подкрепляя</w:t>
      </w:r>
      <w:r>
        <w:rPr>
          <w:spacing w:val="-3"/>
          <w:sz w:val="24"/>
        </w:rPr>
        <w:t xml:space="preserve"> </w:t>
      </w:r>
      <w:r>
        <w:rPr>
          <w:sz w:val="24"/>
        </w:rPr>
        <w:t>их аргументами;</w:t>
      </w:r>
    </w:p>
    <w:p w:rsidR="00AC1AA3" w:rsidRDefault="0056180D" w:rsidP="008937BF">
      <w:pPr>
        <w:pStyle w:val="a5"/>
        <w:numPr>
          <w:ilvl w:val="0"/>
          <w:numId w:val="98"/>
        </w:numPr>
        <w:tabs>
          <w:tab w:val="left" w:pos="2050"/>
        </w:tabs>
        <w:ind w:right="563" w:firstLine="0"/>
        <w:rPr>
          <w:sz w:val="24"/>
        </w:rPr>
      </w:pPr>
      <w:r>
        <w:rPr>
          <w:sz w:val="24"/>
        </w:rPr>
        <w:t>умение оценивать собственные поступки и поведение других людей с точки зрения их</w:t>
      </w:r>
      <w:r>
        <w:rPr>
          <w:spacing w:val="-57"/>
          <w:sz w:val="24"/>
        </w:rPr>
        <w:t xml:space="preserve"> </w:t>
      </w:r>
      <w:r>
        <w:rPr>
          <w:sz w:val="24"/>
        </w:rPr>
        <w:t>соответствия</w:t>
      </w:r>
      <w:r>
        <w:rPr>
          <w:spacing w:val="1"/>
          <w:sz w:val="24"/>
        </w:rPr>
        <w:t xml:space="preserve"> </w:t>
      </w:r>
      <w:r>
        <w:rPr>
          <w:sz w:val="24"/>
        </w:rPr>
        <w:t>моральным,</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иным</w:t>
      </w:r>
      <w:r>
        <w:rPr>
          <w:spacing w:val="1"/>
          <w:sz w:val="24"/>
        </w:rPr>
        <w:t xml:space="preserve"> </w:t>
      </w:r>
      <w:r>
        <w:rPr>
          <w:sz w:val="24"/>
        </w:rPr>
        <w:t>видам</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(включая</w:t>
      </w:r>
      <w:r>
        <w:rPr>
          <w:spacing w:val="1"/>
          <w:sz w:val="24"/>
        </w:rPr>
        <w:t xml:space="preserve"> </w:t>
      </w:r>
      <w:r>
        <w:rPr>
          <w:sz w:val="24"/>
        </w:rPr>
        <w:t>вопросы,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личными</w:t>
      </w:r>
      <w:r>
        <w:rPr>
          <w:spacing w:val="1"/>
          <w:sz w:val="24"/>
        </w:rPr>
        <w:t xml:space="preserve"> </w:t>
      </w:r>
      <w:r>
        <w:rPr>
          <w:sz w:val="24"/>
        </w:rPr>
        <w:t>финансами</w:t>
      </w:r>
      <w:r>
        <w:rPr>
          <w:spacing w:val="61"/>
          <w:sz w:val="24"/>
        </w:rPr>
        <w:t xml:space="preserve"> </w:t>
      </w:r>
      <w:r>
        <w:rPr>
          <w:sz w:val="24"/>
        </w:rPr>
        <w:t>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мошенничеств,</w:t>
      </w:r>
      <w:r>
        <w:rPr>
          <w:spacing w:val="1"/>
          <w:sz w:val="24"/>
        </w:rPr>
        <w:t xml:space="preserve"> </w:t>
      </w:r>
      <w:r>
        <w:rPr>
          <w:sz w:val="24"/>
        </w:rPr>
        <w:t>применения</w:t>
      </w:r>
      <w:r>
        <w:rPr>
          <w:spacing w:val="1"/>
          <w:sz w:val="24"/>
        </w:rPr>
        <w:t xml:space="preserve"> </w:t>
      </w:r>
      <w:r>
        <w:rPr>
          <w:sz w:val="24"/>
        </w:rPr>
        <w:t>недобросовестных</w:t>
      </w:r>
      <w:r>
        <w:rPr>
          <w:spacing w:val="1"/>
          <w:sz w:val="24"/>
        </w:rPr>
        <w:t xml:space="preserve"> </w:t>
      </w:r>
      <w:r>
        <w:rPr>
          <w:sz w:val="24"/>
        </w:rPr>
        <w:t>практик);</w:t>
      </w:r>
      <w:r>
        <w:rPr>
          <w:spacing w:val="1"/>
          <w:sz w:val="24"/>
        </w:rPr>
        <w:t xml:space="preserve"> </w:t>
      </w:r>
      <w:r>
        <w:rPr>
          <w:sz w:val="24"/>
        </w:rPr>
        <w:t>осознание</w:t>
      </w:r>
      <w:r>
        <w:rPr>
          <w:spacing w:val="1"/>
          <w:sz w:val="24"/>
        </w:rPr>
        <w:t xml:space="preserve"> </w:t>
      </w:r>
      <w:r>
        <w:rPr>
          <w:sz w:val="24"/>
        </w:rPr>
        <w:t>неприемлемости</w:t>
      </w:r>
      <w:r>
        <w:rPr>
          <w:spacing w:val="1"/>
          <w:sz w:val="24"/>
        </w:rPr>
        <w:t xml:space="preserve"> </w:t>
      </w:r>
      <w:r>
        <w:rPr>
          <w:sz w:val="24"/>
        </w:rPr>
        <w:t>всех</w:t>
      </w:r>
      <w:r>
        <w:rPr>
          <w:spacing w:val="-57"/>
          <w:sz w:val="24"/>
        </w:rPr>
        <w:t xml:space="preserve"> </w:t>
      </w:r>
      <w:r>
        <w:rPr>
          <w:sz w:val="24"/>
        </w:rPr>
        <w:t>форм</w:t>
      </w:r>
      <w:r>
        <w:rPr>
          <w:spacing w:val="-2"/>
          <w:sz w:val="24"/>
        </w:rPr>
        <w:t xml:space="preserve"> </w:t>
      </w:r>
      <w:r>
        <w:rPr>
          <w:sz w:val="24"/>
        </w:rPr>
        <w:t>антиобщественного</w:t>
      </w:r>
      <w:r>
        <w:rPr>
          <w:spacing w:val="1"/>
          <w:sz w:val="24"/>
        </w:rPr>
        <w:t xml:space="preserve"> </w:t>
      </w:r>
      <w:r>
        <w:rPr>
          <w:sz w:val="24"/>
        </w:rPr>
        <w:t>поведения;</w:t>
      </w:r>
    </w:p>
    <w:p w:rsidR="00AC1AA3" w:rsidRDefault="0056180D" w:rsidP="008937BF">
      <w:pPr>
        <w:pStyle w:val="a5"/>
        <w:numPr>
          <w:ilvl w:val="0"/>
          <w:numId w:val="98"/>
        </w:numPr>
        <w:tabs>
          <w:tab w:val="left" w:pos="2050"/>
        </w:tabs>
        <w:ind w:right="575" w:firstLine="0"/>
        <w:rPr>
          <w:sz w:val="24"/>
        </w:rPr>
      </w:pPr>
      <w:r>
        <w:rPr>
          <w:sz w:val="24"/>
        </w:rPr>
        <w:t>приобретение опыта использования полученных знаний, включая основы финансовой</w:t>
      </w:r>
      <w:r>
        <w:rPr>
          <w:spacing w:val="-57"/>
          <w:sz w:val="24"/>
        </w:rPr>
        <w:t xml:space="preserve"> </w:t>
      </w:r>
      <w:r>
        <w:rPr>
          <w:sz w:val="24"/>
        </w:rPr>
        <w:t>грамотности,</w:t>
      </w:r>
      <w:r>
        <w:rPr>
          <w:spacing w:val="46"/>
          <w:sz w:val="24"/>
        </w:rPr>
        <w:t xml:space="preserve"> </w:t>
      </w:r>
      <w:r>
        <w:rPr>
          <w:sz w:val="24"/>
        </w:rPr>
        <w:t>в</w:t>
      </w:r>
      <w:r>
        <w:rPr>
          <w:spacing w:val="49"/>
          <w:sz w:val="24"/>
        </w:rPr>
        <w:t xml:space="preserve"> </w:t>
      </w:r>
      <w:r>
        <w:rPr>
          <w:sz w:val="24"/>
        </w:rPr>
        <w:t>практической</w:t>
      </w:r>
      <w:r>
        <w:rPr>
          <w:spacing w:val="52"/>
          <w:sz w:val="24"/>
        </w:rPr>
        <w:t xml:space="preserve"> </w:t>
      </w:r>
      <w:r>
        <w:rPr>
          <w:sz w:val="24"/>
        </w:rPr>
        <w:t>(включая</w:t>
      </w:r>
      <w:r>
        <w:rPr>
          <w:spacing w:val="49"/>
          <w:sz w:val="24"/>
        </w:rPr>
        <w:t xml:space="preserve"> </w:t>
      </w:r>
      <w:r>
        <w:rPr>
          <w:sz w:val="24"/>
        </w:rPr>
        <w:t>выполнение</w:t>
      </w:r>
      <w:r>
        <w:rPr>
          <w:spacing w:val="47"/>
          <w:sz w:val="24"/>
        </w:rPr>
        <w:t xml:space="preserve"> </w:t>
      </w:r>
      <w:r>
        <w:rPr>
          <w:sz w:val="24"/>
        </w:rPr>
        <w:t>проектов</w:t>
      </w:r>
      <w:r>
        <w:rPr>
          <w:spacing w:val="48"/>
          <w:sz w:val="24"/>
        </w:rPr>
        <w:t xml:space="preserve"> </w:t>
      </w:r>
      <w:r>
        <w:rPr>
          <w:sz w:val="24"/>
        </w:rPr>
        <w:t>индивидуально</w:t>
      </w:r>
      <w:r>
        <w:rPr>
          <w:spacing w:val="49"/>
          <w:sz w:val="24"/>
        </w:rPr>
        <w:t xml:space="preserve"> </w:t>
      </w:r>
      <w:r>
        <w:rPr>
          <w:sz w:val="24"/>
        </w:rPr>
        <w:t>и</w:t>
      </w:r>
      <w:r>
        <w:rPr>
          <w:spacing w:val="50"/>
          <w:sz w:val="24"/>
        </w:rPr>
        <w:t xml:space="preserve"> </w:t>
      </w:r>
      <w:r>
        <w:rPr>
          <w:sz w:val="24"/>
        </w:rPr>
        <w:t>в</w:t>
      </w:r>
      <w:r>
        <w:rPr>
          <w:spacing w:val="45"/>
          <w:sz w:val="24"/>
        </w:rPr>
        <w:t xml:space="preserve"> </w:t>
      </w:r>
      <w:r>
        <w:rPr>
          <w:sz w:val="24"/>
        </w:rPr>
        <w:t>группе)</w:t>
      </w:r>
    </w:p>
    <w:p w:rsidR="00AC1AA3" w:rsidRDefault="00AC1AA3">
      <w:pPr>
        <w:jc w:val="both"/>
        <w:rPr>
          <w:sz w:val="24"/>
        </w:rPr>
        <w:sectPr w:rsidR="00AC1AA3">
          <w:headerReference w:type="default" r:id="rId59"/>
          <w:footerReference w:type="default" r:id="rId60"/>
          <w:pgSz w:w="11900" w:h="16860"/>
          <w:pgMar w:top="1560" w:right="120" w:bottom="1140" w:left="240" w:header="715" w:footer="948" w:gutter="0"/>
          <w:cols w:space="720"/>
        </w:sectPr>
      </w:pPr>
    </w:p>
    <w:p w:rsidR="00AC1AA3" w:rsidRDefault="0056180D">
      <w:pPr>
        <w:pStyle w:val="a3"/>
        <w:spacing w:before="91"/>
        <w:ind w:right="566"/>
      </w:pPr>
      <w:r>
        <w:lastRenderedPageBreak/>
        <w:t>деятельности, в повседневной жизни для реализации и защиты прав человека и гражданина,</w:t>
      </w:r>
      <w:r>
        <w:rPr>
          <w:spacing w:val="1"/>
        </w:rPr>
        <w:t xml:space="preserve"> </w:t>
      </w:r>
      <w:r>
        <w:t>прав потребителя (в том числе потребителя финансовых услуг) и осознанного выполнения</w:t>
      </w:r>
      <w:r>
        <w:rPr>
          <w:spacing w:val="1"/>
        </w:rPr>
        <w:t xml:space="preserve"> </w:t>
      </w:r>
      <w:r>
        <w:t>гражданских обязанностей; для анализа потребления домашнего хозяйства; для составления</w:t>
      </w:r>
      <w:r>
        <w:rPr>
          <w:spacing w:val="1"/>
        </w:rPr>
        <w:t xml:space="preserve"> </w:t>
      </w:r>
      <w:r>
        <w:t>личного финансового плана; для выбора профессии и оценки собственных перспектив в</w:t>
      </w:r>
      <w:r>
        <w:rPr>
          <w:spacing w:val="1"/>
        </w:rPr>
        <w:t xml:space="preserve"> </w:t>
      </w:r>
      <w:r>
        <w:t>профессиональной</w:t>
      </w:r>
      <w:r>
        <w:rPr>
          <w:spacing w:val="1"/>
        </w:rPr>
        <w:t xml:space="preserve"> </w:t>
      </w:r>
      <w:r>
        <w:t>сфере;</w:t>
      </w:r>
      <w:r>
        <w:rPr>
          <w:spacing w:val="1"/>
        </w:rPr>
        <w:t xml:space="preserve"> </w:t>
      </w:r>
      <w:r>
        <w:t>для</w:t>
      </w:r>
      <w:r>
        <w:rPr>
          <w:spacing w:val="1"/>
        </w:rPr>
        <w:t xml:space="preserve"> </w:t>
      </w:r>
      <w:r>
        <w:t>опыта</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 в соответствии с темой и ситуацией общения, особенностями аудитории и</w:t>
      </w:r>
      <w:r>
        <w:rPr>
          <w:spacing w:val="1"/>
        </w:rPr>
        <w:t xml:space="preserve"> </w:t>
      </w:r>
      <w:r>
        <w:t>регламентом;</w:t>
      </w:r>
    </w:p>
    <w:p w:rsidR="00AC1AA3" w:rsidRDefault="0056180D" w:rsidP="008937BF">
      <w:pPr>
        <w:pStyle w:val="a5"/>
        <w:numPr>
          <w:ilvl w:val="0"/>
          <w:numId w:val="98"/>
        </w:numPr>
        <w:tabs>
          <w:tab w:val="left" w:pos="2050"/>
        </w:tabs>
        <w:ind w:right="570" w:firstLine="0"/>
        <w:rPr>
          <w:sz w:val="24"/>
        </w:rPr>
      </w:pPr>
      <w:r>
        <w:rPr>
          <w:sz w:val="24"/>
        </w:rPr>
        <w:t>приобретение</w:t>
      </w:r>
      <w:r>
        <w:rPr>
          <w:spacing w:val="16"/>
          <w:sz w:val="24"/>
        </w:rPr>
        <w:t xml:space="preserve"> </w:t>
      </w:r>
      <w:r>
        <w:rPr>
          <w:sz w:val="24"/>
        </w:rPr>
        <w:t>опыта</w:t>
      </w:r>
      <w:r>
        <w:rPr>
          <w:spacing w:val="15"/>
          <w:sz w:val="24"/>
        </w:rPr>
        <w:t xml:space="preserve"> </w:t>
      </w:r>
      <w:r>
        <w:rPr>
          <w:sz w:val="24"/>
        </w:rPr>
        <w:t>самостоятельного</w:t>
      </w:r>
      <w:r>
        <w:rPr>
          <w:spacing w:val="17"/>
          <w:sz w:val="24"/>
        </w:rPr>
        <w:t xml:space="preserve"> </w:t>
      </w:r>
      <w:r>
        <w:rPr>
          <w:sz w:val="24"/>
        </w:rPr>
        <w:t>заполнения</w:t>
      </w:r>
      <w:r>
        <w:rPr>
          <w:spacing w:val="17"/>
          <w:sz w:val="24"/>
        </w:rPr>
        <w:t xml:space="preserve"> </w:t>
      </w:r>
      <w:r>
        <w:rPr>
          <w:sz w:val="24"/>
        </w:rPr>
        <w:t>формы</w:t>
      </w:r>
      <w:r>
        <w:rPr>
          <w:spacing w:val="16"/>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6"/>
          <w:sz w:val="24"/>
        </w:rPr>
        <w:t xml:space="preserve"> </w:t>
      </w:r>
      <w:r>
        <w:rPr>
          <w:sz w:val="24"/>
        </w:rPr>
        <w:t>электронной)</w:t>
      </w:r>
      <w:r>
        <w:rPr>
          <w:spacing w:val="-58"/>
          <w:sz w:val="24"/>
        </w:rPr>
        <w:t xml:space="preserve"> </w:t>
      </w:r>
      <w:r>
        <w:rPr>
          <w:sz w:val="24"/>
        </w:rPr>
        <w:t>и составления простейших документов (заявления, обращения, декларации, доверенности,</w:t>
      </w:r>
      <w:r>
        <w:rPr>
          <w:spacing w:val="1"/>
          <w:sz w:val="24"/>
        </w:rPr>
        <w:t xml:space="preserve"> </w:t>
      </w:r>
      <w:r>
        <w:rPr>
          <w:sz w:val="24"/>
        </w:rPr>
        <w:t>личного</w:t>
      </w:r>
      <w:r>
        <w:rPr>
          <w:spacing w:val="-1"/>
          <w:sz w:val="24"/>
        </w:rPr>
        <w:t xml:space="preserve"> </w:t>
      </w:r>
      <w:r>
        <w:rPr>
          <w:sz w:val="24"/>
        </w:rPr>
        <w:t>финансового плана, резюме);</w:t>
      </w:r>
    </w:p>
    <w:p w:rsidR="00AC1AA3" w:rsidRDefault="0056180D" w:rsidP="008937BF">
      <w:pPr>
        <w:pStyle w:val="a5"/>
        <w:numPr>
          <w:ilvl w:val="0"/>
          <w:numId w:val="98"/>
        </w:numPr>
        <w:tabs>
          <w:tab w:val="left" w:pos="2050"/>
        </w:tabs>
        <w:ind w:right="563" w:firstLine="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включая</w:t>
      </w:r>
      <w:r>
        <w:rPr>
          <w:spacing w:val="-57"/>
          <w:sz w:val="24"/>
        </w:rPr>
        <w:t xml:space="preserve"> </w:t>
      </w:r>
      <w:r>
        <w:rPr>
          <w:sz w:val="24"/>
        </w:rPr>
        <w:t>взаимодействие с людьми</w:t>
      </w:r>
      <w:r>
        <w:rPr>
          <w:spacing w:val="1"/>
          <w:sz w:val="24"/>
        </w:rPr>
        <w:t xml:space="preserve"> </w:t>
      </w:r>
      <w:r>
        <w:rPr>
          <w:sz w:val="24"/>
        </w:rPr>
        <w:t>другой культуры,</w:t>
      </w:r>
      <w:r>
        <w:rPr>
          <w:spacing w:val="1"/>
          <w:sz w:val="24"/>
        </w:rPr>
        <w:t xml:space="preserve"> </w:t>
      </w:r>
      <w:r>
        <w:rPr>
          <w:sz w:val="24"/>
        </w:rPr>
        <w:t>национальной и</w:t>
      </w:r>
      <w:r>
        <w:rPr>
          <w:spacing w:val="60"/>
          <w:sz w:val="24"/>
        </w:rPr>
        <w:t xml:space="preserve"> </w:t>
      </w:r>
      <w:r>
        <w:rPr>
          <w:sz w:val="24"/>
        </w:rPr>
        <w:t>религиозной принадлежности</w:t>
      </w:r>
      <w:r>
        <w:rPr>
          <w:spacing w:val="1"/>
          <w:sz w:val="24"/>
        </w:rPr>
        <w:t xml:space="preserve"> </w:t>
      </w:r>
      <w:r>
        <w:rPr>
          <w:sz w:val="24"/>
        </w:rPr>
        <w:t>на основе национальных ценностей современного российского общества: гуманистических и</w:t>
      </w:r>
      <w:r>
        <w:rPr>
          <w:spacing w:val="-57"/>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61"/>
          <w:sz w:val="24"/>
        </w:rPr>
        <w:t xml:space="preserve"> </w:t>
      </w:r>
      <w:r>
        <w:rPr>
          <w:sz w:val="24"/>
        </w:rPr>
        <w:t>людьми</w:t>
      </w:r>
      <w:r>
        <w:rPr>
          <w:spacing w:val="1"/>
          <w:sz w:val="24"/>
        </w:rPr>
        <w:t xml:space="preserve"> </w:t>
      </w:r>
      <w:r>
        <w:rPr>
          <w:sz w:val="24"/>
        </w:rPr>
        <w:t>разных</w:t>
      </w:r>
      <w:r>
        <w:rPr>
          <w:spacing w:val="-4"/>
          <w:sz w:val="24"/>
        </w:rPr>
        <w:t xml:space="preserve"> </w:t>
      </w:r>
      <w:r>
        <w:rPr>
          <w:sz w:val="24"/>
        </w:rPr>
        <w:t>культур; осознание</w:t>
      </w:r>
      <w:r>
        <w:rPr>
          <w:spacing w:val="-3"/>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традиций</w:t>
      </w:r>
      <w:r>
        <w:rPr>
          <w:spacing w:val="-4"/>
          <w:sz w:val="24"/>
        </w:rPr>
        <w:t xml:space="preserve"> </w:t>
      </w:r>
      <w:r>
        <w:rPr>
          <w:sz w:val="24"/>
        </w:rPr>
        <w:t>народов России.</w:t>
      </w:r>
    </w:p>
    <w:p w:rsidR="00AC1AA3" w:rsidRDefault="00AC1AA3">
      <w:pPr>
        <w:pStyle w:val="a3"/>
        <w:spacing w:before="10"/>
        <w:ind w:left="0"/>
        <w:jc w:val="left"/>
        <w:rPr>
          <w:sz w:val="23"/>
        </w:rPr>
      </w:pPr>
    </w:p>
    <w:p w:rsidR="00AC1AA3" w:rsidRDefault="0056180D" w:rsidP="008937BF">
      <w:pPr>
        <w:pStyle w:val="1"/>
        <w:numPr>
          <w:ilvl w:val="2"/>
          <w:numId w:val="111"/>
        </w:numPr>
        <w:tabs>
          <w:tab w:val="left" w:pos="1942"/>
        </w:tabs>
        <w:spacing w:line="275" w:lineRule="exact"/>
        <w:ind w:left="1942" w:hanging="603"/>
        <w:jc w:val="both"/>
      </w:pPr>
      <w:r>
        <w:t>География</w:t>
      </w:r>
    </w:p>
    <w:p w:rsidR="00AC1AA3" w:rsidRDefault="0056180D">
      <w:pPr>
        <w:spacing w:line="275" w:lineRule="exact"/>
        <w:ind w:left="1342"/>
        <w:jc w:val="both"/>
        <w:rPr>
          <w:i/>
          <w:sz w:val="24"/>
        </w:rPr>
      </w:pPr>
      <w:r>
        <w:rPr>
          <w:i/>
          <w:sz w:val="24"/>
        </w:rPr>
        <w:t>Пояснительная</w:t>
      </w:r>
      <w:r>
        <w:rPr>
          <w:i/>
          <w:spacing w:val="-12"/>
          <w:sz w:val="24"/>
        </w:rPr>
        <w:t xml:space="preserve"> </w:t>
      </w:r>
      <w:r>
        <w:rPr>
          <w:i/>
          <w:sz w:val="24"/>
        </w:rPr>
        <w:t>записка</w:t>
      </w:r>
    </w:p>
    <w:p w:rsidR="00AC1AA3" w:rsidRDefault="0056180D">
      <w:pPr>
        <w:spacing w:before="2"/>
        <w:ind w:left="1342"/>
        <w:jc w:val="both"/>
        <w:rPr>
          <w:i/>
          <w:sz w:val="24"/>
        </w:rPr>
      </w:pPr>
      <w:r>
        <w:rPr>
          <w:i/>
          <w:sz w:val="24"/>
        </w:rPr>
        <w:t>Общая</w:t>
      </w:r>
      <w:r>
        <w:rPr>
          <w:i/>
          <w:spacing w:val="-7"/>
          <w:sz w:val="24"/>
        </w:rPr>
        <w:t xml:space="preserve"> </w:t>
      </w:r>
      <w:r>
        <w:rPr>
          <w:i/>
          <w:sz w:val="24"/>
        </w:rPr>
        <w:t>характеристика</w:t>
      </w:r>
      <w:r>
        <w:rPr>
          <w:i/>
          <w:spacing w:val="-4"/>
          <w:sz w:val="24"/>
        </w:rPr>
        <w:t xml:space="preserve"> </w:t>
      </w:r>
      <w:r>
        <w:rPr>
          <w:i/>
          <w:sz w:val="24"/>
        </w:rPr>
        <w:t>учебного</w:t>
      </w:r>
      <w:r>
        <w:rPr>
          <w:i/>
          <w:spacing w:val="-6"/>
          <w:sz w:val="24"/>
        </w:rPr>
        <w:t xml:space="preserve"> </w:t>
      </w:r>
      <w:r>
        <w:rPr>
          <w:i/>
          <w:sz w:val="24"/>
        </w:rPr>
        <w:t>предмета</w:t>
      </w:r>
      <w:r>
        <w:rPr>
          <w:i/>
          <w:spacing w:val="-4"/>
          <w:sz w:val="24"/>
        </w:rPr>
        <w:t xml:space="preserve"> </w:t>
      </w:r>
      <w:r>
        <w:rPr>
          <w:i/>
          <w:sz w:val="24"/>
        </w:rPr>
        <w:t>«География»</w:t>
      </w:r>
    </w:p>
    <w:p w:rsidR="00AC1AA3" w:rsidRDefault="0056180D">
      <w:pPr>
        <w:pStyle w:val="a3"/>
        <w:ind w:right="562"/>
      </w:pPr>
      <w:r>
        <w:t>География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 социально ориентированных знаний о Земле как планете людей, об основных</w:t>
      </w:r>
      <w:r>
        <w:rPr>
          <w:spacing w:val="1"/>
        </w:rPr>
        <w:t xml:space="preserve"> </w:t>
      </w:r>
      <w:r>
        <w:t>закономерностях развития природы, о размещении населения и хозяйства, об особенностях и</w:t>
      </w:r>
      <w:r>
        <w:rPr>
          <w:spacing w:val="-57"/>
        </w:rPr>
        <w:t xml:space="preserve"> </w:t>
      </w:r>
      <w:r>
        <w:t>о динамике основных природных, экологических и социально-экономических процессов, о</w:t>
      </w:r>
      <w:r>
        <w:rPr>
          <w:spacing w:val="1"/>
        </w:rPr>
        <w:t xml:space="preserve"> </w:t>
      </w:r>
      <w:r>
        <w:t>проблемах взаимодействия природы и общества, географических подходах к устойчивому</w:t>
      </w:r>
      <w:r>
        <w:rPr>
          <w:spacing w:val="1"/>
        </w:rPr>
        <w:t xml:space="preserve"> </w:t>
      </w:r>
      <w:r>
        <w:t>развитию</w:t>
      </w:r>
      <w:r>
        <w:rPr>
          <w:spacing w:val="-5"/>
        </w:rPr>
        <w:t xml:space="preserve"> </w:t>
      </w:r>
      <w:r>
        <w:t>территорий.</w:t>
      </w:r>
    </w:p>
    <w:p w:rsidR="00AC1AA3" w:rsidRDefault="0056180D">
      <w:pPr>
        <w:pStyle w:val="a3"/>
        <w:ind w:right="562"/>
      </w:pPr>
      <w:r>
        <w:t>Содержание</w:t>
      </w:r>
      <w:r>
        <w:rPr>
          <w:spacing w:val="1"/>
        </w:rPr>
        <w:t xml:space="preserve"> </w:t>
      </w:r>
      <w:r>
        <w:t>курса</w:t>
      </w:r>
      <w:r>
        <w:rPr>
          <w:spacing w:val="1"/>
        </w:rPr>
        <w:t xml:space="preserve"> </w:t>
      </w:r>
      <w:r>
        <w:t>географии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w:t>
      </w:r>
      <w:r>
        <w:rPr>
          <w:spacing w:val="1"/>
        </w:rPr>
        <w:t xml:space="preserve"> </w:t>
      </w:r>
      <w:r>
        <w:t>теорий,</w:t>
      </w:r>
      <w:r>
        <w:rPr>
          <w:spacing w:val="1"/>
        </w:rPr>
        <w:t xml:space="preserve"> </w:t>
      </w:r>
      <w:r>
        <w:t>законов</w:t>
      </w:r>
      <w:r>
        <w:rPr>
          <w:spacing w:val="1"/>
        </w:rPr>
        <w:t xml:space="preserve"> </w:t>
      </w:r>
      <w:r>
        <w:t>и</w:t>
      </w:r>
      <w:r>
        <w:rPr>
          <w:spacing w:val="1"/>
        </w:rPr>
        <w:t xml:space="preserve"> </w:t>
      </w:r>
      <w:r>
        <w:t>гипотез</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базовым</w:t>
      </w:r>
      <w:r>
        <w:rPr>
          <w:spacing w:val="1"/>
        </w:rPr>
        <w:t xml:space="preserve"> </w:t>
      </w:r>
      <w:r>
        <w:t>звеном</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географического</w:t>
      </w:r>
      <w:r>
        <w:rPr>
          <w:spacing w:val="-5"/>
        </w:rPr>
        <w:t xml:space="preserve"> </w:t>
      </w:r>
      <w:r>
        <w:t>образования, основой</w:t>
      </w:r>
      <w:r>
        <w:rPr>
          <w:spacing w:val="-3"/>
        </w:rPr>
        <w:t xml:space="preserve"> </w:t>
      </w:r>
      <w:r>
        <w:t>для</w:t>
      </w:r>
      <w:r>
        <w:rPr>
          <w:spacing w:val="-4"/>
        </w:rPr>
        <w:t xml:space="preserve"> </w:t>
      </w:r>
      <w:r>
        <w:t>последующей</w:t>
      </w:r>
      <w:r>
        <w:rPr>
          <w:spacing w:val="3"/>
        </w:rPr>
        <w:t xml:space="preserve"> </w:t>
      </w:r>
      <w:r>
        <w:t>уровневой</w:t>
      </w:r>
      <w:r>
        <w:rPr>
          <w:spacing w:val="-2"/>
        </w:rPr>
        <w:t xml:space="preserve"> </w:t>
      </w:r>
      <w:r>
        <w:t>дифференциации.</w:t>
      </w:r>
    </w:p>
    <w:p w:rsidR="00AC1AA3" w:rsidRDefault="0056180D">
      <w:pPr>
        <w:pStyle w:val="a3"/>
        <w:spacing w:before="3"/>
        <w:ind w:right="572"/>
      </w:pPr>
      <w:r>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«География»</w:t>
      </w:r>
      <w:r>
        <w:rPr>
          <w:spacing w:val="1"/>
        </w:rPr>
        <w:t xml:space="preserve"> </w:t>
      </w:r>
      <w:r>
        <w:t>обеспечивает</w:t>
      </w:r>
      <w:r>
        <w:rPr>
          <w:spacing w:val="1"/>
        </w:rPr>
        <w:t xml:space="preserve"> </w:t>
      </w:r>
      <w:r>
        <w:t>преодоление</w:t>
      </w:r>
      <w:r>
        <w:rPr>
          <w:spacing w:val="1"/>
        </w:rPr>
        <w:t xml:space="preserve"> </w:t>
      </w:r>
      <w:r>
        <w:t>обучающимися</w:t>
      </w:r>
      <w:r>
        <w:rPr>
          <w:spacing w:val="1"/>
        </w:rPr>
        <w:t xml:space="preserve"> </w:t>
      </w:r>
      <w:r>
        <w:t>следующих</w:t>
      </w:r>
      <w:r>
        <w:rPr>
          <w:spacing w:val="1"/>
        </w:rPr>
        <w:t xml:space="preserve"> </w:t>
      </w:r>
      <w:r>
        <w:t>специфических</w:t>
      </w:r>
      <w:r>
        <w:rPr>
          <w:spacing w:val="1"/>
        </w:rPr>
        <w:t xml:space="preserve"> </w:t>
      </w:r>
      <w:r>
        <w:t>трудностей,</w:t>
      </w:r>
      <w:r>
        <w:rPr>
          <w:spacing w:val="1"/>
        </w:rPr>
        <w:t xml:space="preserve"> </w:t>
      </w:r>
      <w:r>
        <w:t>обусловленных</w:t>
      </w:r>
      <w:r>
        <w:rPr>
          <w:spacing w:val="1"/>
        </w:rPr>
        <w:t xml:space="preserve"> </w:t>
      </w:r>
      <w:r>
        <w:t>слабовидением.</w:t>
      </w:r>
    </w:p>
    <w:p w:rsidR="00AC1AA3" w:rsidRDefault="0056180D" w:rsidP="008937BF">
      <w:pPr>
        <w:pStyle w:val="a5"/>
        <w:numPr>
          <w:ilvl w:val="1"/>
          <w:numId w:val="98"/>
        </w:numPr>
        <w:tabs>
          <w:tab w:val="left" w:pos="2755"/>
          <w:tab w:val="left" w:pos="2756"/>
        </w:tabs>
        <w:ind w:right="897" w:firstLine="705"/>
        <w:jc w:val="left"/>
        <w:rPr>
          <w:sz w:val="24"/>
        </w:rPr>
      </w:pPr>
      <w:r>
        <w:rPr>
          <w:sz w:val="24"/>
        </w:rPr>
        <w:t>фрагментарность</w:t>
      </w:r>
      <w:r>
        <w:rPr>
          <w:spacing w:val="46"/>
          <w:sz w:val="24"/>
        </w:rPr>
        <w:t xml:space="preserve"> </w:t>
      </w:r>
      <w:r>
        <w:rPr>
          <w:sz w:val="24"/>
        </w:rPr>
        <w:t>восприятия,</w:t>
      </w:r>
      <w:r>
        <w:rPr>
          <w:spacing w:val="40"/>
          <w:sz w:val="24"/>
        </w:rPr>
        <w:t xml:space="preserve"> </w:t>
      </w:r>
      <w:r>
        <w:rPr>
          <w:sz w:val="24"/>
        </w:rPr>
        <w:t>невозможность</w:t>
      </w:r>
      <w:r>
        <w:rPr>
          <w:spacing w:val="42"/>
          <w:sz w:val="24"/>
        </w:rPr>
        <w:t xml:space="preserve"> </w:t>
      </w:r>
      <w:r>
        <w:rPr>
          <w:sz w:val="24"/>
        </w:rPr>
        <w:t>целостного</w:t>
      </w:r>
      <w:r>
        <w:rPr>
          <w:spacing w:val="42"/>
          <w:sz w:val="24"/>
        </w:rPr>
        <w:t xml:space="preserve"> </w:t>
      </w:r>
      <w:r>
        <w:rPr>
          <w:sz w:val="24"/>
        </w:rPr>
        <w:t>восприятия</w:t>
      </w:r>
      <w:r>
        <w:rPr>
          <w:spacing w:val="41"/>
          <w:sz w:val="24"/>
        </w:rPr>
        <w:t xml:space="preserve"> </w:t>
      </w:r>
      <w:r>
        <w:rPr>
          <w:sz w:val="24"/>
        </w:rPr>
        <w:t>ряда</w:t>
      </w:r>
      <w:r>
        <w:rPr>
          <w:spacing w:val="-57"/>
          <w:sz w:val="24"/>
        </w:rPr>
        <w:t xml:space="preserve"> </w:t>
      </w:r>
      <w:r>
        <w:rPr>
          <w:sz w:val="24"/>
        </w:rPr>
        <w:t>объектов;</w:t>
      </w:r>
    </w:p>
    <w:p w:rsidR="00AC1AA3" w:rsidRDefault="0056180D" w:rsidP="008937BF">
      <w:pPr>
        <w:pStyle w:val="a5"/>
        <w:numPr>
          <w:ilvl w:val="1"/>
          <w:numId w:val="98"/>
        </w:numPr>
        <w:tabs>
          <w:tab w:val="left" w:pos="2755"/>
          <w:tab w:val="left" w:pos="2756"/>
        </w:tabs>
        <w:spacing w:before="1"/>
        <w:ind w:right="1189" w:firstLine="705"/>
        <w:jc w:val="left"/>
        <w:rPr>
          <w:sz w:val="24"/>
        </w:rPr>
      </w:pPr>
      <w:r>
        <w:rPr>
          <w:sz w:val="24"/>
        </w:rPr>
        <w:t>несформированность или бедность пространственных и топографических</w:t>
      </w:r>
      <w:r>
        <w:rPr>
          <w:spacing w:val="-57"/>
          <w:sz w:val="24"/>
        </w:rPr>
        <w:t xml:space="preserve"> </w:t>
      </w:r>
      <w:r>
        <w:rPr>
          <w:sz w:val="24"/>
        </w:rPr>
        <w:t>представлений,</w:t>
      </w:r>
      <w:r>
        <w:rPr>
          <w:spacing w:val="-3"/>
          <w:sz w:val="24"/>
        </w:rPr>
        <w:t xml:space="preserve"> </w:t>
      </w:r>
      <w:r>
        <w:rPr>
          <w:sz w:val="24"/>
        </w:rPr>
        <w:t>знаний</w:t>
      </w:r>
      <w:r>
        <w:rPr>
          <w:spacing w:val="-3"/>
          <w:sz w:val="24"/>
        </w:rPr>
        <w:t xml:space="preserve"> </w:t>
      </w:r>
      <w:r>
        <w:rPr>
          <w:sz w:val="24"/>
        </w:rPr>
        <w:t>о</w:t>
      </w:r>
      <w:r>
        <w:rPr>
          <w:spacing w:val="-1"/>
          <w:sz w:val="24"/>
        </w:rPr>
        <w:t xml:space="preserve"> </w:t>
      </w:r>
      <w:r>
        <w:rPr>
          <w:sz w:val="24"/>
        </w:rPr>
        <w:t>природных объектах,</w:t>
      </w:r>
      <w:r>
        <w:rPr>
          <w:spacing w:val="-5"/>
          <w:sz w:val="24"/>
        </w:rPr>
        <w:t xml:space="preserve"> </w:t>
      </w:r>
      <w:r>
        <w:rPr>
          <w:sz w:val="24"/>
        </w:rPr>
        <w:t>процессах и</w:t>
      </w:r>
      <w:r>
        <w:rPr>
          <w:spacing w:val="-1"/>
          <w:sz w:val="24"/>
        </w:rPr>
        <w:t xml:space="preserve"> </w:t>
      </w:r>
      <w:r>
        <w:rPr>
          <w:sz w:val="24"/>
        </w:rPr>
        <w:t>явлениях;</w:t>
      </w:r>
    </w:p>
    <w:p w:rsidR="00AC1AA3" w:rsidRDefault="0056180D" w:rsidP="008937BF">
      <w:pPr>
        <w:pStyle w:val="a5"/>
        <w:numPr>
          <w:ilvl w:val="1"/>
          <w:numId w:val="98"/>
        </w:numPr>
        <w:tabs>
          <w:tab w:val="left" w:pos="2755"/>
          <w:tab w:val="left" w:pos="2756"/>
        </w:tabs>
        <w:ind w:left="2755" w:hanging="706"/>
        <w:jc w:val="left"/>
        <w:rPr>
          <w:sz w:val="24"/>
        </w:rPr>
      </w:pPr>
      <w:r>
        <w:rPr>
          <w:sz w:val="24"/>
        </w:rPr>
        <w:t>низкий</w:t>
      </w:r>
      <w:r>
        <w:rPr>
          <w:spacing w:val="-2"/>
          <w:sz w:val="24"/>
        </w:rPr>
        <w:t xml:space="preserve"> </w:t>
      </w:r>
      <w:r>
        <w:rPr>
          <w:sz w:val="24"/>
        </w:rPr>
        <w:t>уровень</w:t>
      </w:r>
      <w:r>
        <w:rPr>
          <w:spacing w:val="-7"/>
          <w:sz w:val="24"/>
        </w:rPr>
        <w:t xml:space="preserve"> </w:t>
      </w:r>
      <w:r>
        <w:rPr>
          <w:sz w:val="24"/>
        </w:rPr>
        <w:t>развития</w:t>
      </w:r>
      <w:r>
        <w:rPr>
          <w:spacing w:val="-7"/>
          <w:sz w:val="24"/>
        </w:rPr>
        <w:t xml:space="preserve"> </w:t>
      </w:r>
      <w:r>
        <w:rPr>
          <w:sz w:val="24"/>
        </w:rPr>
        <w:t>мелкой</w:t>
      </w:r>
      <w:r>
        <w:rPr>
          <w:spacing w:val="-4"/>
          <w:sz w:val="24"/>
        </w:rPr>
        <w:t xml:space="preserve"> </w:t>
      </w:r>
      <w:r>
        <w:rPr>
          <w:sz w:val="24"/>
        </w:rPr>
        <w:t>моторики;</w:t>
      </w:r>
    </w:p>
    <w:p w:rsidR="00AC1AA3" w:rsidRDefault="0056180D" w:rsidP="008937BF">
      <w:pPr>
        <w:pStyle w:val="a5"/>
        <w:numPr>
          <w:ilvl w:val="1"/>
          <w:numId w:val="98"/>
        </w:numPr>
        <w:tabs>
          <w:tab w:val="left" w:pos="2755"/>
          <w:tab w:val="left" w:pos="2756"/>
          <w:tab w:val="left" w:pos="5225"/>
          <w:tab w:val="left" w:pos="6380"/>
          <w:tab w:val="left" w:pos="7983"/>
          <w:tab w:val="left" w:pos="10840"/>
        </w:tabs>
        <w:ind w:right="567" w:firstLine="705"/>
        <w:jc w:val="left"/>
        <w:rPr>
          <w:sz w:val="24"/>
        </w:rPr>
      </w:pPr>
      <w:r>
        <w:rPr>
          <w:sz w:val="24"/>
        </w:rPr>
        <w:t>несформированность</w:t>
      </w:r>
      <w:r>
        <w:rPr>
          <w:sz w:val="24"/>
        </w:rPr>
        <w:tab/>
        <w:t>навыков</w:t>
      </w:r>
      <w:r>
        <w:rPr>
          <w:sz w:val="24"/>
        </w:rPr>
        <w:tab/>
        <w:t>зрительного,</w:t>
      </w:r>
      <w:r>
        <w:rPr>
          <w:sz w:val="24"/>
        </w:rPr>
        <w:tab/>
        <w:t>зрительно-осязательного</w:t>
      </w:r>
      <w:r>
        <w:rPr>
          <w:sz w:val="24"/>
        </w:rPr>
        <w:tab/>
      </w:r>
      <w:r>
        <w:rPr>
          <w:spacing w:val="-3"/>
          <w:sz w:val="24"/>
        </w:rPr>
        <w:t>и</w:t>
      </w:r>
      <w:r>
        <w:rPr>
          <w:spacing w:val="-57"/>
          <w:sz w:val="24"/>
        </w:rPr>
        <w:t xml:space="preserve"> </w:t>
      </w:r>
      <w:r>
        <w:rPr>
          <w:sz w:val="24"/>
        </w:rPr>
        <w:t>слухового</w:t>
      </w:r>
      <w:r>
        <w:rPr>
          <w:spacing w:val="-4"/>
          <w:sz w:val="24"/>
        </w:rPr>
        <w:t xml:space="preserve"> </w:t>
      </w:r>
      <w:r>
        <w:rPr>
          <w:sz w:val="24"/>
        </w:rPr>
        <w:t>анализа</w:t>
      </w:r>
      <w:r>
        <w:rPr>
          <w:spacing w:val="-1"/>
          <w:sz w:val="24"/>
        </w:rPr>
        <w:t xml:space="preserve"> </w:t>
      </w:r>
      <w:r>
        <w:rPr>
          <w:sz w:val="24"/>
        </w:rPr>
        <w:t>с</w:t>
      </w:r>
      <w:r>
        <w:rPr>
          <w:spacing w:val="-3"/>
          <w:sz w:val="24"/>
        </w:rPr>
        <w:t xml:space="preserve"> </w:t>
      </w:r>
      <w:r>
        <w:rPr>
          <w:sz w:val="24"/>
        </w:rPr>
        <w:t>использованием сохранных</w:t>
      </w:r>
      <w:r>
        <w:rPr>
          <w:spacing w:val="-1"/>
          <w:sz w:val="24"/>
        </w:rPr>
        <w:t xml:space="preserve"> </w:t>
      </w:r>
      <w:r>
        <w:rPr>
          <w:sz w:val="24"/>
        </w:rPr>
        <w:t>анализаторов;</w:t>
      </w:r>
    </w:p>
    <w:p w:rsidR="00AC1AA3" w:rsidRDefault="0056180D" w:rsidP="008937BF">
      <w:pPr>
        <w:pStyle w:val="a5"/>
        <w:numPr>
          <w:ilvl w:val="1"/>
          <w:numId w:val="98"/>
        </w:numPr>
        <w:tabs>
          <w:tab w:val="left" w:pos="2755"/>
          <w:tab w:val="left" w:pos="2756"/>
        </w:tabs>
        <w:ind w:left="2755" w:hanging="706"/>
        <w:jc w:val="left"/>
        <w:rPr>
          <w:sz w:val="24"/>
        </w:rPr>
      </w:pPr>
      <w:r>
        <w:rPr>
          <w:sz w:val="24"/>
        </w:rPr>
        <w:t>вербализм</w:t>
      </w:r>
      <w:r>
        <w:rPr>
          <w:spacing w:val="-8"/>
          <w:sz w:val="24"/>
        </w:rPr>
        <w:t xml:space="preserve"> </w:t>
      </w:r>
      <w:r>
        <w:rPr>
          <w:sz w:val="24"/>
        </w:rPr>
        <w:t>речи.</w:t>
      </w:r>
    </w:p>
    <w:p w:rsidR="00AC1AA3" w:rsidRDefault="0056180D">
      <w:pPr>
        <w:pStyle w:val="a3"/>
        <w:jc w:val="left"/>
      </w:pPr>
      <w:r>
        <w:t>Преодоление</w:t>
      </w:r>
      <w:r>
        <w:rPr>
          <w:spacing w:val="40"/>
        </w:rPr>
        <w:t xml:space="preserve"> </w:t>
      </w:r>
      <w:r>
        <w:t>указанных</w:t>
      </w:r>
      <w:r>
        <w:rPr>
          <w:spacing w:val="42"/>
        </w:rPr>
        <w:t xml:space="preserve"> </w:t>
      </w:r>
      <w:r>
        <w:t>трудностей</w:t>
      </w:r>
      <w:r>
        <w:rPr>
          <w:spacing w:val="43"/>
        </w:rPr>
        <w:t xml:space="preserve"> </w:t>
      </w:r>
      <w:r>
        <w:t>должно</w:t>
      </w:r>
      <w:r>
        <w:rPr>
          <w:spacing w:val="36"/>
        </w:rPr>
        <w:t xml:space="preserve"> </w:t>
      </w:r>
      <w:r>
        <w:t>осуществляться</w:t>
      </w:r>
      <w:r>
        <w:rPr>
          <w:spacing w:val="42"/>
        </w:rPr>
        <w:t xml:space="preserve"> </w:t>
      </w:r>
      <w:r>
        <w:t>на</w:t>
      </w:r>
      <w:r>
        <w:rPr>
          <w:spacing w:val="38"/>
        </w:rPr>
        <w:t xml:space="preserve"> </w:t>
      </w:r>
      <w:r>
        <w:t>каждом</w:t>
      </w:r>
      <w:r>
        <w:rPr>
          <w:spacing w:val="41"/>
        </w:rPr>
        <w:t xml:space="preserve"> </w:t>
      </w:r>
      <w:r>
        <w:t>уроке</w:t>
      </w:r>
      <w:r>
        <w:rPr>
          <w:spacing w:val="45"/>
        </w:rPr>
        <w:t xml:space="preserve"> </w:t>
      </w:r>
      <w:r>
        <w:t>учителем</w:t>
      </w:r>
      <w:r>
        <w:rPr>
          <w:spacing w:val="44"/>
        </w:rPr>
        <w:t xml:space="preserve"> </w:t>
      </w:r>
      <w:r>
        <w:t>в</w:t>
      </w:r>
      <w:r>
        <w:rPr>
          <w:spacing w:val="-57"/>
        </w:rPr>
        <w:t xml:space="preserve"> </w:t>
      </w:r>
      <w:r>
        <w:t>процессе</w:t>
      </w:r>
      <w:r>
        <w:rPr>
          <w:spacing w:val="-4"/>
        </w:rPr>
        <w:t xml:space="preserve"> </w:t>
      </w:r>
      <w:r>
        <w:t>специально организованной</w:t>
      </w:r>
      <w:r>
        <w:rPr>
          <w:spacing w:val="1"/>
        </w:rPr>
        <w:t xml:space="preserve"> </w:t>
      </w:r>
      <w:r>
        <w:t>коррекционной</w:t>
      </w:r>
      <w:r>
        <w:rPr>
          <w:spacing w:val="-1"/>
        </w:rPr>
        <w:t xml:space="preserve"> </w:t>
      </w:r>
      <w:r>
        <w:t>работы.</w:t>
      </w:r>
    </w:p>
    <w:p w:rsidR="00AC1AA3" w:rsidRDefault="0056180D">
      <w:pPr>
        <w:ind w:left="1342"/>
        <w:rPr>
          <w:i/>
          <w:sz w:val="24"/>
        </w:rPr>
      </w:pPr>
      <w:r>
        <w:rPr>
          <w:i/>
          <w:sz w:val="24"/>
        </w:rPr>
        <w:t>Цель</w:t>
      </w:r>
      <w:r>
        <w:rPr>
          <w:i/>
          <w:spacing w:val="-4"/>
          <w:sz w:val="24"/>
        </w:rPr>
        <w:t xml:space="preserve"> </w:t>
      </w:r>
      <w:r>
        <w:rPr>
          <w:i/>
          <w:sz w:val="24"/>
        </w:rPr>
        <w:t>и</w:t>
      </w:r>
      <w:r>
        <w:rPr>
          <w:i/>
          <w:spacing w:val="-5"/>
          <w:sz w:val="24"/>
        </w:rPr>
        <w:t xml:space="preserve"> </w:t>
      </w:r>
      <w:r>
        <w:rPr>
          <w:i/>
          <w:sz w:val="24"/>
        </w:rPr>
        <w:t>задачи</w:t>
      </w:r>
      <w:r>
        <w:rPr>
          <w:i/>
          <w:spacing w:val="-7"/>
          <w:sz w:val="24"/>
        </w:rPr>
        <w:t xml:space="preserve"> </w:t>
      </w:r>
      <w:r>
        <w:rPr>
          <w:i/>
          <w:sz w:val="24"/>
        </w:rPr>
        <w:t>изучения</w:t>
      </w:r>
      <w:r>
        <w:rPr>
          <w:i/>
          <w:spacing w:val="-6"/>
          <w:sz w:val="24"/>
        </w:rPr>
        <w:t xml:space="preserve"> </w:t>
      </w:r>
      <w:r>
        <w:rPr>
          <w:i/>
          <w:sz w:val="24"/>
        </w:rPr>
        <w:t>учебного</w:t>
      </w:r>
      <w:r>
        <w:rPr>
          <w:i/>
          <w:spacing w:val="-5"/>
          <w:sz w:val="24"/>
        </w:rPr>
        <w:t xml:space="preserve"> </w:t>
      </w:r>
      <w:r>
        <w:rPr>
          <w:i/>
          <w:sz w:val="24"/>
        </w:rPr>
        <w:t>предмета</w:t>
      </w:r>
      <w:r>
        <w:rPr>
          <w:i/>
          <w:spacing w:val="-4"/>
          <w:sz w:val="24"/>
        </w:rPr>
        <w:t xml:space="preserve"> </w:t>
      </w:r>
      <w:r>
        <w:rPr>
          <w:i/>
          <w:sz w:val="24"/>
        </w:rPr>
        <w:t>«География»</w:t>
      </w:r>
    </w:p>
    <w:p w:rsidR="00AC1AA3" w:rsidRDefault="0056180D">
      <w:pPr>
        <w:pStyle w:val="a3"/>
        <w:jc w:val="left"/>
      </w:pPr>
      <w:r>
        <w:t>Изучение географии в общем образовании направлено на достижение следующих целей:</w:t>
      </w:r>
      <w:r>
        <w:rPr>
          <w:spacing w:val="1"/>
        </w:rPr>
        <w:t xml:space="preserve"> </w:t>
      </w:r>
      <w:r>
        <w:t>воспитание</w:t>
      </w:r>
      <w:r>
        <w:rPr>
          <w:spacing w:val="17"/>
        </w:rPr>
        <w:t xml:space="preserve"> </w:t>
      </w:r>
      <w:r>
        <w:t>чувства</w:t>
      </w:r>
      <w:r>
        <w:rPr>
          <w:spacing w:val="20"/>
        </w:rPr>
        <w:t xml:space="preserve"> </w:t>
      </w:r>
      <w:r>
        <w:t>патриотизма,</w:t>
      </w:r>
      <w:r>
        <w:rPr>
          <w:spacing w:val="21"/>
        </w:rPr>
        <w:t xml:space="preserve"> </w:t>
      </w:r>
      <w:r>
        <w:t>любви</w:t>
      </w:r>
      <w:r>
        <w:rPr>
          <w:spacing w:val="19"/>
        </w:rPr>
        <w:t xml:space="preserve"> </w:t>
      </w:r>
      <w:r>
        <w:t>к</w:t>
      </w:r>
      <w:r>
        <w:rPr>
          <w:spacing w:val="20"/>
        </w:rPr>
        <w:t xml:space="preserve"> </w:t>
      </w:r>
      <w:r>
        <w:t>своей</w:t>
      </w:r>
      <w:r>
        <w:rPr>
          <w:spacing w:val="22"/>
        </w:rPr>
        <w:t xml:space="preserve"> </w:t>
      </w:r>
      <w:r>
        <w:t>стране,</w:t>
      </w:r>
      <w:r>
        <w:rPr>
          <w:spacing w:val="20"/>
        </w:rPr>
        <w:t xml:space="preserve"> </w:t>
      </w:r>
      <w:r>
        <w:t>малой</w:t>
      </w:r>
      <w:r>
        <w:rPr>
          <w:spacing w:val="22"/>
        </w:rPr>
        <w:t xml:space="preserve"> </w:t>
      </w:r>
      <w:r>
        <w:t>родине,</w:t>
      </w:r>
      <w:r>
        <w:rPr>
          <w:spacing w:val="21"/>
        </w:rPr>
        <w:t xml:space="preserve"> </w:t>
      </w:r>
      <w:r>
        <w:t>взаимопонимания</w:t>
      </w:r>
      <w:r>
        <w:rPr>
          <w:spacing w:val="18"/>
        </w:rPr>
        <w:t xml:space="preserve"> </w:t>
      </w:r>
      <w:r>
        <w:t>с</w:t>
      </w:r>
      <w:r>
        <w:rPr>
          <w:spacing w:val="-57"/>
        </w:rPr>
        <w:t xml:space="preserve"> </w:t>
      </w:r>
      <w:r>
        <w:t>другими</w:t>
      </w:r>
      <w:r>
        <w:rPr>
          <w:spacing w:val="4"/>
        </w:rPr>
        <w:t xml:space="preserve"> </w:t>
      </w:r>
      <w:r>
        <w:t>народами</w:t>
      </w:r>
      <w:r>
        <w:rPr>
          <w:spacing w:val="5"/>
        </w:rPr>
        <w:t xml:space="preserve"> </w:t>
      </w:r>
      <w:r>
        <w:t>на</w:t>
      </w:r>
      <w:r>
        <w:rPr>
          <w:spacing w:val="-2"/>
        </w:rPr>
        <w:t xml:space="preserve"> </w:t>
      </w:r>
      <w:r>
        <w:t>основе формирования</w:t>
      </w:r>
      <w:r>
        <w:rPr>
          <w:spacing w:val="2"/>
        </w:rPr>
        <w:t xml:space="preserve"> </w:t>
      </w:r>
      <w:r>
        <w:t>целостного</w:t>
      </w:r>
      <w:r>
        <w:rPr>
          <w:spacing w:val="4"/>
        </w:rPr>
        <w:t xml:space="preserve"> </w:t>
      </w:r>
      <w:r>
        <w:t>географического</w:t>
      </w:r>
      <w:r>
        <w:rPr>
          <w:spacing w:val="4"/>
        </w:rPr>
        <w:t xml:space="preserve"> </w:t>
      </w:r>
      <w:r>
        <w:t>образа</w:t>
      </w:r>
      <w:r>
        <w:rPr>
          <w:spacing w:val="3"/>
        </w:rPr>
        <w:t xml:space="preserve"> </w:t>
      </w:r>
      <w:r>
        <w:t>России,</w:t>
      </w:r>
      <w:r>
        <w:rPr>
          <w:spacing w:val="1"/>
        </w:rPr>
        <w:t xml:space="preserve"> </w:t>
      </w:r>
      <w:r>
        <w:t>ценностных</w:t>
      </w:r>
      <w:r>
        <w:rPr>
          <w:spacing w:val="-1"/>
        </w:rPr>
        <w:t xml:space="preserve"> </w:t>
      </w:r>
      <w:r>
        <w:t>ориентаций личности;</w:t>
      </w:r>
    </w:p>
    <w:p w:rsidR="00AC1AA3" w:rsidRDefault="0056180D">
      <w:pPr>
        <w:pStyle w:val="a3"/>
        <w:ind w:right="559"/>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57"/>
        </w:rPr>
        <w:t xml:space="preserve"> </w:t>
      </w:r>
      <w:r>
        <w:t>процессе наблюдений за состоянием окружающей среды, решения географических задач,</w:t>
      </w:r>
      <w:r>
        <w:rPr>
          <w:spacing w:val="1"/>
        </w:rPr>
        <w:t xml:space="preserve"> </w:t>
      </w:r>
      <w:r>
        <w:t>проблем</w:t>
      </w:r>
      <w:r>
        <w:rPr>
          <w:spacing w:val="27"/>
        </w:rPr>
        <w:t xml:space="preserve"> </w:t>
      </w:r>
      <w:r>
        <w:t>повседневной</w:t>
      </w:r>
      <w:r>
        <w:rPr>
          <w:spacing w:val="30"/>
        </w:rPr>
        <w:t xml:space="preserve"> </w:t>
      </w:r>
      <w:r>
        <w:t>жизни</w:t>
      </w:r>
      <w:r>
        <w:rPr>
          <w:spacing w:val="29"/>
        </w:rPr>
        <w:t xml:space="preserve"> </w:t>
      </w:r>
      <w:r>
        <w:t>с</w:t>
      </w:r>
      <w:r>
        <w:rPr>
          <w:spacing w:val="27"/>
        </w:rPr>
        <w:t xml:space="preserve"> </w:t>
      </w:r>
      <w:r>
        <w:t>использованием</w:t>
      </w:r>
      <w:r>
        <w:rPr>
          <w:spacing w:val="28"/>
        </w:rPr>
        <w:t xml:space="preserve"> </w:t>
      </w:r>
      <w:r>
        <w:t>географических</w:t>
      </w:r>
      <w:r>
        <w:rPr>
          <w:spacing w:val="33"/>
        </w:rPr>
        <w:t xml:space="preserve"> </w:t>
      </w:r>
      <w:r>
        <w:t>знаний,</w:t>
      </w:r>
      <w:r>
        <w:rPr>
          <w:spacing w:val="29"/>
        </w:rPr>
        <w:t xml:space="preserve"> </w:t>
      </w:r>
      <w:r>
        <w:t>самостоятельного</w:t>
      </w:r>
    </w:p>
    <w:p w:rsidR="00AC1AA3" w:rsidRDefault="00AC1AA3">
      <w:pPr>
        <w:sectPr w:rsidR="00AC1AA3">
          <w:headerReference w:type="default" r:id="rId61"/>
          <w:footerReference w:type="default" r:id="rId62"/>
          <w:pgSz w:w="11900" w:h="16860"/>
          <w:pgMar w:top="1560" w:right="120" w:bottom="1140" w:left="240" w:header="715" w:footer="948" w:gutter="0"/>
          <w:cols w:space="720"/>
        </w:sectPr>
      </w:pPr>
    </w:p>
    <w:p w:rsidR="00AC1AA3" w:rsidRDefault="0056180D">
      <w:pPr>
        <w:pStyle w:val="a3"/>
        <w:spacing w:before="91"/>
      </w:pPr>
      <w:r>
        <w:lastRenderedPageBreak/>
        <w:t>приобретения</w:t>
      </w:r>
      <w:r>
        <w:rPr>
          <w:spacing w:val="-7"/>
        </w:rPr>
        <w:t xml:space="preserve"> </w:t>
      </w:r>
      <w:r>
        <w:t>новых</w:t>
      </w:r>
      <w:r>
        <w:rPr>
          <w:spacing w:val="-5"/>
        </w:rPr>
        <w:t xml:space="preserve"> </w:t>
      </w:r>
      <w:r>
        <w:t>знаний;</w:t>
      </w:r>
    </w:p>
    <w:p w:rsidR="00AC1AA3" w:rsidRDefault="0056180D">
      <w:pPr>
        <w:pStyle w:val="a3"/>
        <w:ind w:right="560"/>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57"/>
        </w:rPr>
        <w:t xml:space="preserve"> </w:t>
      </w:r>
      <w:r>
        <w:t>геоэкологического мышления на основе освоения знаний о взаимосвязях в ПК, об 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p>
    <w:p w:rsidR="00AC1AA3" w:rsidRDefault="0056180D">
      <w:pPr>
        <w:pStyle w:val="a3"/>
        <w:ind w:right="603"/>
        <w:jc w:val="left"/>
      </w:pPr>
      <w:r>
        <w:t>формирование способности поиска и применения различных источников географической</w:t>
      </w:r>
      <w:r>
        <w:rPr>
          <w:spacing w:val="1"/>
        </w:rPr>
        <w:t xml:space="preserve"> </w:t>
      </w:r>
      <w:r>
        <w:t>информации,</w:t>
      </w:r>
      <w:r>
        <w:rPr>
          <w:spacing w:val="12"/>
        </w:rPr>
        <w:t xml:space="preserve"> </w:t>
      </w:r>
      <w:r>
        <w:t>в</w:t>
      </w:r>
      <w:r>
        <w:rPr>
          <w:spacing w:val="11"/>
        </w:rPr>
        <w:t xml:space="preserve"> </w:t>
      </w:r>
      <w:r>
        <w:t>том</w:t>
      </w:r>
      <w:r>
        <w:rPr>
          <w:spacing w:val="13"/>
        </w:rPr>
        <w:t xml:space="preserve"> </w:t>
      </w:r>
      <w:r>
        <w:t>числе</w:t>
      </w:r>
      <w:r>
        <w:rPr>
          <w:spacing w:val="11"/>
        </w:rPr>
        <w:t xml:space="preserve"> </w:t>
      </w:r>
      <w:r>
        <w:t>ресурсов</w:t>
      </w:r>
      <w:r>
        <w:rPr>
          <w:spacing w:val="14"/>
        </w:rPr>
        <w:t xml:space="preserve"> </w:t>
      </w:r>
      <w:r>
        <w:t>Интернета,</w:t>
      </w:r>
      <w:r>
        <w:rPr>
          <w:spacing w:val="15"/>
        </w:rPr>
        <w:t xml:space="preserve"> </w:t>
      </w:r>
      <w:r>
        <w:t>для</w:t>
      </w:r>
      <w:r>
        <w:rPr>
          <w:spacing w:val="14"/>
        </w:rPr>
        <w:t xml:space="preserve"> </w:t>
      </w:r>
      <w:r>
        <w:t>описания,</w:t>
      </w:r>
      <w:r>
        <w:rPr>
          <w:spacing w:val="10"/>
        </w:rPr>
        <w:t xml:space="preserve"> </w:t>
      </w:r>
      <w:r>
        <w:t>характеристики,</w:t>
      </w:r>
      <w:r>
        <w:rPr>
          <w:spacing w:val="15"/>
        </w:rPr>
        <w:t xml:space="preserve"> </w:t>
      </w:r>
      <w:r>
        <w:t>объяснения</w:t>
      </w:r>
      <w:r>
        <w:rPr>
          <w:spacing w:val="11"/>
        </w:rPr>
        <w:t xml:space="preserve"> </w:t>
      </w:r>
      <w:r>
        <w:t>и</w:t>
      </w:r>
      <w:r>
        <w:rPr>
          <w:spacing w:val="-57"/>
        </w:rPr>
        <w:t xml:space="preserve"> </w:t>
      </w:r>
      <w:r>
        <w:t>оценки разнообразных географических явлений и процессов, жизненных ситуаций;</w:t>
      </w:r>
      <w:r>
        <w:rPr>
          <w:spacing w:val="1"/>
        </w:rPr>
        <w:t xml:space="preserve"> </w:t>
      </w:r>
      <w:r>
        <w:t>формирование комплекса практико-ориентированных</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 для развития навыков их использования при решении проблем различной</w:t>
      </w:r>
      <w:r>
        <w:rPr>
          <w:spacing w:val="1"/>
        </w:rPr>
        <w:t xml:space="preserve"> </w:t>
      </w:r>
      <w:r>
        <w:t>сложности</w:t>
      </w:r>
      <w:r>
        <w:rPr>
          <w:spacing w:val="5"/>
        </w:rPr>
        <w:t xml:space="preserve"> </w:t>
      </w:r>
      <w:r>
        <w:t>в повседневной</w:t>
      </w:r>
      <w:r>
        <w:rPr>
          <w:spacing w:val="3"/>
        </w:rPr>
        <w:t xml:space="preserve"> </w:t>
      </w:r>
      <w:r>
        <w:t>жизни</w:t>
      </w:r>
      <w:r>
        <w:rPr>
          <w:spacing w:val="2"/>
        </w:rPr>
        <w:t xml:space="preserve"> </w:t>
      </w:r>
      <w:r>
        <w:t>на</w:t>
      </w:r>
      <w:r>
        <w:rPr>
          <w:spacing w:val="-2"/>
        </w:rPr>
        <w:t xml:space="preserve"> </w:t>
      </w:r>
      <w:r>
        <w:t>основе</w:t>
      </w:r>
      <w:r>
        <w:rPr>
          <w:spacing w:val="-2"/>
        </w:rPr>
        <w:t xml:space="preserve"> </w:t>
      </w:r>
      <w:r>
        <w:t>краеведческого</w:t>
      </w:r>
      <w:r>
        <w:rPr>
          <w:spacing w:val="3"/>
        </w:rPr>
        <w:t xml:space="preserve"> </w:t>
      </w:r>
      <w:r>
        <w:t>материала,</w:t>
      </w:r>
      <w:r>
        <w:rPr>
          <w:spacing w:val="2"/>
        </w:rPr>
        <w:t xml:space="preserve"> </w:t>
      </w:r>
      <w:r>
        <w:t>осмысления</w:t>
      </w:r>
      <w:r>
        <w:rPr>
          <w:spacing w:val="1"/>
        </w:rPr>
        <w:t xml:space="preserve"> </w:t>
      </w:r>
      <w:r>
        <w:t>сущности происходящих в жизни процессов и явлений в современном поликультурном,</w:t>
      </w:r>
      <w:r>
        <w:rPr>
          <w:spacing w:val="1"/>
        </w:rPr>
        <w:t xml:space="preserve"> </w:t>
      </w:r>
      <w:r>
        <w:t>полиэтничном</w:t>
      </w:r>
      <w:r>
        <w:rPr>
          <w:spacing w:val="-3"/>
        </w:rPr>
        <w:t xml:space="preserve"> </w:t>
      </w:r>
      <w:r>
        <w:t>и многоконфессиональном</w:t>
      </w:r>
      <w:r>
        <w:rPr>
          <w:spacing w:val="-1"/>
        </w:rPr>
        <w:t xml:space="preserve"> </w:t>
      </w:r>
      <w:r>
        <w:t>мире;</w:t>
      </w:r>
    </w:p>
    <w:p w:rsidR="00AC1AA3" w:rsidRDefault="0056180D">
      <w:pPr>
        <w:pStyle w:val="a3"/>
        <w:spacing w:before="1"/>
        <w:ind w:right="565"/>
      </w:pPr>
      <w:r>
        <w:t>формирование</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61"/>
        </w:rPr>
        <w:t xml:space="preserve"> </w:t>
      </w:r>
      <w:r>
        <w:t>продолжения</w:t>
      </w:r>
      <w:r>
        <w:rPr>
          <w:spacing w:val="1"/>
        </w:rPr>
        <w:t xml:space="preserve"> </w:t>
      </w:r>
      <w:r>
        <w:t>образования по направлениям подготовки (специальностям), требующим наличия серьезной</w:t>
      </w:r>
      <w:r>
        <w:rPr>
          <w:spacing w:val="1"/>
        </w:rPr>
        <w:t xml:space="preserve"> </w:t>
      </w:r>
      <w:r>
        <w:t>базы</w:t>
      </w:r>
      <w:r>
        <w:rPr>
          <w:spacing w:val="-2"/>
        </w:rPr>
        <w:t xml:space="preserve"> </w:t>
      </w:r>
      <w:r>
        <w:t>географических</w:t>
      </w:r>
      <w:r>
        <w:rPr>
          <w:spacing w:val="3"/>
        </w:rPr>
        <w:t xml:space="preserve"> </w:t>
      </w:r>
      <w:r>
        <w:t>знаний.</w:t>
      </w:r>
    </w:p>
    <w:p w:rsidR="00AC1AA3" w:rsidRDefault="0056180D">
      <w:pPr>
        <w:pStyle w:val="a3"/>
      </w:pPr>
      <w:r>
        <w:t>Коррекционные</w:t>
      </w:r>
      <w:r>
        <w:rPr>
          <w:spacing w:val="-8"/>
        </w:rPr>
        <w:t xml:space="preserve"> </w:t>
      </w:r>
      <w:r>
        <w:t>задачи:</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9"/>
          <w:sz w:val="24"/>
        </w:rPr>
        <w:t xml:space="preserve"> </w:t>
      </w:r>
      <w:r>
        <w:rPr>
          <w:sz w:val="24"/>
        </w:rPr>
        <w:t>зрительного,</w:t>
      </w:r>
      <w:r>
        <w:rPr>
          <w:spacing w:val="-9"/>
          <w:sz w:val="24"/>
        </w:rPr>
        <w:t xml:space="preserve"> </w:t>
      </w:r>
      <w:r>
        <w:rPr>
          <w:sz w:val="24"/>
        </w:rPr>
        <w:t>осязательно-зрительного</w:t>
      </w:r>
      <w:r>
        <w:rPr>
          <w:spacing w:val="-6"/>
          <w:sz w:val="24"/>
        </w:rPr>
        <w:t xml:space="preserve"> </w:t>
      </w:r>
      <w:r>
        <w:rPr>
          <w:sz w:val="24"/>
        </w:rPr>
        <w:t>и</w:t>
      </w:r>
      <w:r>
        <w:rPr>
          <w:spacing w:val="-5"/>
          <w:sz w:val="24"/>
        </w:rPr>
        <w:t xml:space="preserve"> </w:t>
      </w:r>
      <w:r>
        <w:rPr>
          <w:sz w:val="24"/>
        </w:rPr>
        <w:t>слухового</w:t>
      </w:r>
      <w:r>
        <w:rPr>
          <w:spacing w:val="-6"/>
          <w:sz w:val="24"/>
        </w:rPr>
        <w:t xml:space="preserve"> </w:t>
      </w:r>
      <w:r>
        <w:rPr>
          <w:sz w:val="24"/>
        </w:rPr>
        <w:t>восприятия.</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12"/>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8"/>
          <w:sz w:val="24"/>
        </w:rPr>
        <w:t xml:space="preserve"> </w:t>
      </w:r>
      <w:r>
        <w:rPr>
          <w:sz w:val="24"/>
        </w:rPr>
        <w:t>и</w:t>
      </w:r>
      <w:r>
        <w:rPr>
          <w:spacing w:val="-5"/>
          <w:sz w:val="24"/>
        </w:rPr>
        <w:t xml:space="preserve"> </w:t>
      </w:r>
      <w:r>
        <w:rPr>
          <w:sz w:val="24"/>
        </w:rPr>
        <w:t>коррекция</w:t>
      </w:r>
      <w:r>
        <w:rPr>
          <w:spacing w:val="-8"/>
          <w:sz w:val="24"/>
        </w:rPr>
        <w:t xml:space="preserve"> </w:t>
      </w:r>
      <w:r>
        <w:rPr>
          <w:sz w:val="24"/>
        </w:rPr>
        <w:t>пространственного</w:t>
      </w:r>
      <w:r>
        <w:rPr>
          <w:spacing w:val="-5"/>
          <w:sz w:val="24"/>
        </w:rPr>
        <w:t xml:space="preserve"> </w:t>
      </w:r>
      <w:r>
        <w:rPr>
          <w:sz w:val="24"/>
        </w:rPr>
        <w:t>мышления.</w:t>
      </w:r>
    </w:p>
    <w:p w:rsidR="00AC1AA3" w:rsidRDefault="0056180D" w:rsidP="008937BF">
      <w:pPr>
        <w:pStyle w:val="a5"/>
        <w:numPr>
          <w:ilvl w:val="1"/>
          <w:numId w:val="98"/>
        </w:numPr>
        <w:tabs>
          <w:tab w:val="left" w:pos="2755"/>
          <w:tab w:val="left" w:pos="2756"/>
        </w:tabs>
        <w:ind w:left="2755" w:hanging="706"/>
        <w:jc w:val="left"/>
        <w:rPr>
          <w:sz w:val="24"/>
        </w:rPr>
      </w:pPr>
      <w:r>
        <w:rPr>
          <w:sz w:val="24"/>
        </w:rPr>
        <w:t>Преодоление</w:t>
      </w:r>
      <w:r>
        <w:rPr>
          <w:spacing w:val="-8"/>
          <w:sz w:val="24"/>
        </w:rPr>
        <w:t xml:space="preserve"> </w:t>
      </w:r>
      <w:r>
        <w:rPr>
          <w:sz w:val="24"/>
        </w:rPr>
        <w:t>вербализма</w:t>
      </w:r>
      <w:r>
        <w:rPr>
          <w:spacing w:val="-6"/>
          <w:sz w:val="24"/>
        </w:rPr>
        <w:t xml:space="preserve"> </w:t>
      </w:r>
      <w:r>
        <w:rPr>
          <w:sz w:val="24"/>
        </w:rPr>
        <w:t>знаний.</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9"/>
          <w:sz w:val="24"/>
        </w:rPr>
        <w:t xml:space="preserve"> </w:t>
      </w:r>
      <w:r>
        <w:rPr>
          <w:sz w:val="24"/>
        </w:rPr>
        <w:t>связной</w:t>
      </w:r>
      <w:r>
        <w:rPr>
          <w:spacing w:val="-3"/>
          <w:sz w:val="24"/>
        </w:rPr>
        <w:t xml:space="preserve"> </w:t>
      </w:r>
      <w:r>
        <w:rPr>
          <w:sz w:val="24"/>
        </w:rPr>
        <w:t>устной</w:t>
      </w:r>
      <w:r>
        <w:rPr>
          <w:spacing w:val="-4"/>
          <w:sz w:val="24"/>
        </w:rPr>
        <w:t xml:space="preserve"> </w:t>
      </w:r>
      <w:r>
        <w:rPr>
          <w:sz w:val="24"/>
        </w:rPr>
        <w:t>и</w:t>
      </w:r>
      <w:r>
        <w:rPr>
          <w:spacing w:val="-8"/>
          <w:sz w:val="24"/>
        </w:rPr>
        <w:t xml:space="preserve"> </w:t>
      </w:r>
      <w:r>
        <w:rPr>
          <w:sz w:val="24"/>
        </w:rPr>
        <w:t>письменной</w:t>
      </w:r>
      <w:r>
        <w:rPr>
          <w:spacing w:val="-6"/>
          <w:sz w:val="24"/>
        </w:rPr>
        <w:t xml:space="preserve"> </w:t>
      </w:r>
      <w:r>
        <w:rPr>
          <w:sz w:val="24"/>
        </w:rPr>
        <w:t>речи.</w:t>
      </w:r>
    </w:p>
    <w:p w:rsidR="00AC1AA3" w:rsidRDefault="0056180D" w:rsidP="008937BF">
      <w:pPr>
        <w:pStyle w:val="a5"/>
        <w:numPr>
          <w:ilvl w:val="1"/>
          <w:numId w:val="98"/>
        </w:numPr>
        <w:tabs>
          <w:tab w:val="left" w:pos="2755"/>
          <w:tab w:val="left" w:pos="2756"/>
        </w:tabs>
        <w:ind w:left="2755" w:hanging="706"/>
        <w:jc w:val="left"/>
        <w:rPr>
          <w:sz w:val="24"/>
        </w:rPr>
      </w:pPr>
      <w:r>
        <w:rPr>
          <w:sz w:val="24"/>
        </w:rPr>
        <w:t>Обогащение</w:t>
      </w:r>
      <w:r>
        <w:rPr>
          <w:spacing w:val="-8"/>
          <w:sz w:val="24"/>
        </w:rPr>
        <w:t xml:space="preserve"> </w:t>
      </w:r>
      <w:r>
        <w:rPr>
          <w:sz w:val="24"/>
        </w:rPr>
        <w:t>активного</w:t>
      </w:r>
      <w:r>
        <w:rPr>
          <w:spacing w:val="-7"/>
          <w:sz w:val="24"/>
        </w:rPr>
        <w:t xml:space="preserve"> </w:t>
      </w:r>
      <w:r>
        <w:rPr>
          <w:sz w:val="24"/>
        </w:rPr>
        <w:t>и</w:t>
      </w:r>
      <w:r>
        <w:rPr>
          <w:spacing w:val="-5"/>
          <w:sz w:val="24"/>
        </w:rPr>
        <w:t xml:space="preserve"> </w:t>
      </w:r>
      <w:r>
        <w:rPr>
          <w:sz w:val="24"/>
        </w:rPr>
        <w:t>пассивного</w:t>
      </w:r>
      <w:r>
        <w:rPr>
          <w:spacing w:val="-4"/>
          <w:sz w:val="24"/>
        </w:rPr>
        <w:t xml:space="preserve"> </w:t>
      </w:r>
      <w:r>
        <w:rPr>
          <w:sz w:val="24"/>
        </w:rPr>
        <w:t>словаря,</w:t>
      </w:r>
      <w:r>
        <w:rPr>
          <w:spacing w:val="-5"/>
          <w:sz w:val="24"/>
        </w:rPr>
        <w:t xml:space="preserve"> </w:t>
      </w:r>
      <w:r>
        <w:rPr>
          <w:sz w:val="24"/>
        </w:rPr>
        <w:t>формирование</w:t>
      </w:r>
      <w:r>
        <w:rPr>
          <w:spacing w:val="-8"/>
          <w:sz w:val="24"/>
        </w:rPr>
        <w:t xml:space="preserve"> </w:t>
      </w:r>
      <w:r>
        <w:rPr>
          <w:sz w:val="24"/>
        </w:rPr>
        <w:t>новых</w:t>
      </w:r>
      <w:r>
        <w:rPr>
          <w:spacing w:val="-5"/>
          <w:sz w:val="24"/>
        </w:rPr>
        <w:t xml:space="preserve"> </w:t>
      </w:r>
      <w:r>
        <w:rPr>
          <w:sz w:val="24"/>
        </w:rPr>
        <w:t>понятий.</w:t>
      </w:r>
    </w:p>
    <w:p w:rsidR="00AC1AA3" w:rsidRDefault="0056180D" w:rsidP="008937BF">
      <w:pPr>
        <w:pStyle w:val="a5"/>
        <w:numPr>
          <w:ilvl w:val="1"/>
          <w:numId w:val="98"/>
        </w:numPr>
        <w:tabs>
          <w:tab w:val="left" w:pos="2758"/>
        </w:tabs>
        <w:ind w:right="566" w:firstLine="705"/>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зрительного,</w:t>
      </w:r>
      <w:r>
        <w:rPr>
          <w:spacing w:val="1"/>
          <w:sz w:val="24"/>
        </w:rPr>
        <w:t xml:space="preserve"> </w:t>
      </w:r>
      <w:r>
        <w:rPr>
          <w:sz w:val="24"/>
        </w:rPr>
        <w:t>осязательно-зрительного</w:t>
      </w:r>
      <w:r>
        <w:rPr>
          <w:spacing w:val="1"/>
          <w:sz w:val="24"/>
        </w:rPr>
        <w:t xml:space="preserve"> </w:t>
      </w:r>
      <w:r>
        <w:rPr>
          <w:sz w:val="24"/>
        </w:rPr>
        <w:t>и</w:t>
      </w:r>
      <w:r>
        <w:rPr>
          <w:spacing w:val="1"/>
          <w:sz w:val="24"/>
        </w:rPr>
        <w:t xml:space="preserve"> </w:t>
      </w:r>
      <w:r>
        <w:rPr>
          <w:sz w:val="24"/>
        </w:rPr>
        <w:t>слухового</w:t>
      </w:r>
      <w:r>
        <w:rPr>
          <w:spacing w:val="1"/>
          <w:sz w:val="24"/>
        </w:rPr>
        <w:t xml:space="preserve"> </w:t>
      </w:r>
      <w:r>
        <w:rPr>
          <w:sz w:val="24"/>
        </w:rPr>
        <w:t>анализа.</w:t>
      </w:r>
    </w:p>
    <w:p w:rsidR="00AC1AA3" w:rsidRDefault="0056180D" w:rsidP="008937BF">
      <w:pPr>
        <w:pStyle w:val="a5"/>
        <w:numPr>
          <w:ilvl w:val="1"/>
          <w:numId w:val="98"/>
        </w:numPr>
        <w:tabs>
          <w:tab w:val="left" w:pos="2758"/>
        </w:tabs>
        <w:ind w:right="570" w:firstLine="705"/>
        <w:rPr>
          <w:sz w:val="24"/>
        </w:rPr>
      </w:pPr>
      <w:r>
        <w:rPr>
          <w:sz w:val="24"/>
        </w:rPr>
        <w:t>Формирование навыков осязательно-зрительного чтения цветных рельефных</w:t>
      </w:r>
      <w:r>
        <w:rPr>
          <w:spacing w:val="1"/>
          <w:sz w:val="24"/>
        </w:rPr>
        <w:t xml:space="preserve"> </w:t>
      </w:r>
      <w:r>
        <w:rPr>
          <w:sz w:val="24"/>
        </w:rPr>
        <w:t>географических</w:t>
      </w:r>
      <w:r>
        <w:rPr>
          <w:spacing w:val="-1"/>
          <w:sz w:val="24"/>
        </w:rPr>
        <w:t xml:space="preserve"> </w:t>
      </w:r>
      <w:r>
        <w:rPr>
          <w:sz w:val="24"/>
        </w:rPr>
        <w:t>карт,</w:t>
      </w:r>
      <w:r>
        <w:rPr>
          <w:spacing w:val="3"/>
          <w:sz w:val="24"/>
        </w:rPr>
        <w:t xml:space="preserve"> </w:t>
      </w:r>
      <w:r>
        <w:rPr>
          <w:sz w:val="24"/>
        </w:rPr>
        <w:t>умения в</w:t>
      </w:r>
      <w:r>
        <w:rPr>
          <w:spacing w:val="-3"/>
          <w:sz w:val="24"/>
        </w:rPr>
        <w:t xml:space="preserve"> </w:t>
      </w:r>
      <w:r>
        <w:rPr>
          <w:sz w:val="24"/>
        </w:rPr>
        <w:t>них</w:t>
      </w:r>
      <w:r>
        <w:rPr>
          <w:spacing w:val="1"/>
          <w:sz w:val="24"/>
        </w:rPr>
        <w:t xml:space="preserve"> </w:t>
      </w:r>
      <w:r>
        <w:rPr>
          <w:sz w:val="24"/>
        </w:rPr>
        <w:t>ориентироваться.</w:t>
      </w:r>
    </w:p>
    <w:p w:rsidR="00AC1AA3" w:rsidRDefault="0056180D" w:rsidP="008937BF">
      <w:pPr>
        <w:pStyle w:val="a5"/>
        <w:numPr>
          <w:ilvl w:val="1"/>
          <w:numId w:val="98"/>
        </w:numPr>
        <w:tabs>
          <w:tab w:val="left" w:pos="2758"/>
        </w:tabs>
        <w:spacing w:before="1"/>
        <w:ind w:left="2758" w:hanging="708"/>
        <w:rPr>
          <w:sz w:val="24"/>
        </w:rPr>
      </w:pPr>
      <w:r>
        <w:rPr>
          <w:sz w:val="24"/>
        </w:rPr>
        <w:t>Формирование</w:t>
      </w:r>
      <w:r>
        <w:rPr>
          <w:spacing w:val="-5"/>
          <w:sz w:val="24"/>
        </w:rPr>
        <w:t xml:space="preserve"> </w:t>
      </w:r>
      <w:r>
        <w:rPr>
          <w:sz w:val="24"/>
        </w:rPr>
        <w:t>умения</w:t>
      </w:r>
      <w:r>
        <w:rPr>
          <w:spacing w:val="-6"/>
          <w:sz w:val="24"/>
        </w:rPr>
        <w:t xml:space="preserve"> </w:t>
      </w:r>
      <w:r>
        <w:rPr>
          <w:sz w:val="24"/>
        </w:rPr>
        <w:t>работать</w:t>
      </w:r>
      <w:r>
        <w:rPr>
          <w:spacing w:val="-3"/>
          <w:sz w:val="24"/>
        </w:rPr>
        <w:t xml:space="preserve"> </w:t>
      </w:r>
      <w:r>
        <w:rPr>
          <w:sz w:val="24"/>
        </w:rPr>
        <w:t>в</w:t>
      </w:r>
      <w:r>
        <w:rPr>
          <w:spacing w:val="-7"/>
          <w:sz w:val="24"/>
        </w:rPr>
        <w:t xml:space="preserve"> </w:t>
      </w:r>
      <w:r>
        <w:rPr>
          <w:sz w:val="24"/>
        </w:rPr>
        <w:t>адаптированных</w:t>
      </w:r>
      <w:r>
        <w:rPr>
          <w:spacing w:val="-3"/>
          <w:sz w:val="24"/>
        </w:rPr>
        <w:t xml:space="preserve"> </w:t>
      </w:r>
      <w:r>
        <w:rPr>
          <w:sz w:val="24"/>
        </w:rPr>
        <w:t>контурных</w:t>
      </w:r>
      <w:r>
        <w:rPr>
          <w:spacing w:val="-4"/>
          <w:sz w:val="24"/>
        </w:rPr>
        <w:t xml:space="preserve"> </w:t>
      </w:r>
      <w:r>
        <w:rPr>
          <w:sz w:val="24"/>
        </w:rPr>
        <w:t>картах.</w:t>
      </w:r>
    </w:p>
    <w:p w:rsidR="00AC1AA3" w:rsidRDefault="0056180D" w:rsidP="008937BF">
      <w:pPr>
        <w:pStyle w:val="a5"/>
        <w:numPr>
          <w:ilvl w:val="1"/>
          <w:numId w:val="98"/>
        </w:numPr>
        <w:tabs>
          <w:tab w:val="left" w:pos="2758"/>
        </w:tabs>
        <w:ind w:right="564" w:firstLine="705"/>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анализировать,</w:t>
      </w:r>
      <w:r>
        <w:rPr>
          <w:spacing w:val="1"/>
          <w:sz w:val="24"/>
        </w:rPr>
        <w:t xml:space="preserve"> </w:t>
      </w:r>
      <w:r>
        <w:rPr>
          <w:sz w:val="24"/>
        </w:rPr>
        <w:t>классифицировать</w:t>
      </w:r>
      <w:r>
        <w:rPr>
          <w:spacing w:val="1"/>
          <w:sz w:val="24"/>
        </w:rPr>
        <w:t xml:space="preserve"> </w:t>
      </w:r>
      <w:r>
        <w:rPr>
          <w:sz w:val="24"/>
        </w:rPr>
        <w:t>географические</w:t>
      </w:r>
      <w:r>
        <w:rPr>
          <w:spacing w:val="1"/>
          <w:sz w:val="24"/>
        </w:rPr>
        <w:t xml:space="preserve"> </w:t>
      </w:r>
      <w:r>
        <w:rPr>
          <w:sz w:val="24"/>
        </w:rPr>
        <w:t>факты, оценивать их, находить причинно-следственные связи, выделять главное, обобщать,</w:t>
      </w:r>
      <w:r>
        <w:rPr>
          <w:spacing w:val="1"/>
          <w:sz w:val="24"/>
        </w:rPr>
        <w:t xml:space="preserve"> </w:t>
      </w:r>
      <w:r>
        <w:rPr>
          <w:sz w:val="24"/>
        </w:rPr>
        <w:t>делать выводы.</w:t>
      </w:r>
    </w:p>
    <w:p w:rsidR="00AC1AA3" w:rsidRDefault="0056180D" w:rsidP="008937BF">
      <w:pPr>
        <w:pStyle w:val="a5"/>
        <w:numPr>
          <w:ilvl w:val="1"/>
          <w:numId w:val="98"/>
        </w:numPr>
        <w:tabs>
          <w:tab w:val="left" w:pos="2758"/>
        </w:tabs>
        <w:ind w:right="568" w:firstLine="705"/>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источниками географической информации, прежде всего работы с картой, работы с текстом,</w:t>
      </w:r>
      <w:r>
        <w:rPr>
          <w:spacing w:val="1"/>
          <w:sz w:val="24"/>
        </w:rPr>
        <w:t xml:space="preserve"> </w:t>
      </w:r>
      <w:r>
        <w:rPr>
          <w:sz w:val="24"/>
        </w:rPr>
        <w:t>осуществлять</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необходимую</w:t>
      </w:r>
      <w:r>
        <w:rPr>
          <w:spacing w:val="1"/>
          <w:sz w:val="24"/>
        </w:rPr>
        <w:t xml:space="preserve"> </w:t>
      </w:r>
      <w:r>
        <w:rPr>
          <w:sz w:val="24"/>
        </w:rPr>
        <w:t>информацию.</w:t>
      </w:r>
    </w:p>
    <w:p w:rsidR="00AC1AA3" w:rsidRDefault="0056180D" w:rsidP="008937BF">
      <w:pPr>
        <w:pStyle w:val="a5"/>
        <w:numPr>
          <w:ilvl w:val="1"/>
          <w:numId w:val="98"/>
        </w:numPr>
        <w:tabs>
          <w:tab w:val="left" w:pos="2758"/>
        </w:tabs>
        <w:ind w:right="582" w:firstLine="705"/>
        <w:rPr>
          <w:sz w:val="24"/>
        </w:rPr>
      </w:pPr>
      <w:r>
        <w:rPr>
          <w:sz w:val="24"/>
        </w:rPr>
        <w:t>Формирование специальных приемов обследования и изображения изучаемых</w:t>
      </w:r>
      <w:r>
        <w:rPr>
          <w:spacing w:val="1"/>
          <w:sz w:val="24"/>
        </w:rPr>
        <w:t xml:space="preserve"> </w:t>
      </w:r>
      <w:r>
        <w:rPr>
          <w:sz w:val="24"/>
        </w:rPr>
        <w:t>объектов</w:t>
      </w:r>
      <w:r>
        <w:rPr>
          <w:spacing w:val="-1"/>
          <w:sz w:val="24"/>
        </w:rPr>
        <w:t xml:space="preserve"> </w:t>
      </w:r>
      <w:r>
        <w:rPr>
          <w:sz w:val="24"/>
        </w:rPr>
        <w:t>доступным</w:t>
      </w:r>
      <w:r>
        <w:rPr>
          <w:spacing w:val="-3"/>
          <w:sz w:val="24"/>
        </w:rPr>
        <w:t xml:space="preserve"> </w:t>
      </w:r>
      <w:r>
        <w:rPr>
          <w:sz w:val="24"/>
        </w:rPr>
        <w:t>способом.</w:t>
      </w:r>
    </w:p>
    <w:p w:rsidR="00AC1AA3" w:rsidRDefault="0056180D" w:rsidP="008937BF">
      <w:pPr>
        <w:pStyle w:val="a5"/>
        <w:numPr>
          <w:ilvl w:val="1"/>
          <w:numId w:val="98"/>
        </w:numPr>
        <w:tabs>
          <w:tab w:val="left" w:pos="2758"/>
        </w:tabs>
        <w:ind w:right="570" w:firstLine="705"/>
        <w:rPr>
          <w:sz w:val="24"/>
        </w:rPr>
      </w:pPr>
      <w:r>
        <w:rPr>
          <w:sz w:val="24"/>
        </w:rPr>
        <w:t>Формирование,</w:t>
      </w:r>
      <w:r>
        <w:rPr>
          <w:spacing w:val="1"/>
          <w:sz w:val="24"/>
        </w:rPr>
        <w:t xml:space="preserve"> </w:t>
      </w:r>
      <w:r>
        <w:rPr>
          <w:sz w:val="24"/>
        </w:rPr>
        <w:t>уточнение</w:t>
      </w:r>
      <w:r>
        <w:rPr>
          <w:spacing w:val="1"/>
          <w:sz w:val="24"/>
        </w:rPr>
        <w:t xml:space="preserve"> </w:t>
      </w:r>
      <w:r>
        <w:rPr>
          <w:sz w:val="24"/>
        </w:rPr>
        <w:t>или</w:t>
      </w:r>
      <w:r>
        <w:rPr>
          <w:spacing w:val="1"/>
          <w:sz w:val="24"/>
        </w:rPr>
        <w:t xml:space="preserve"> </w:t>
      </w:r>
      <w:r>
        <w:rPr>
          <w:sz w:val="24"/>
        </w:rPr>
        <w:t>коррекция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57"/>
          <w:sz w:val="24"/>
        </w:rPr>
        <w:t xml:space="preserve"> </w:t>
      </w:r>
      <w:r>
        <w:rPr>
          <w:sz w:val="24"/>
        </w:rPr>
        <w:t>процессах</w:t>
      </w:r>
      <w:r>
        <w:rPr>
          <w:spacing w:val="-1"/>
          <w:sz w:val="24"/>
        </w:rPr>
        <w:t xml:space="preserve"> </w:t>
      </w:r>
      <w:r>
        <w:rPr>
          <w:sz w:val="24"/>
        </w:rPr>
        <w:t>окружающей</w:t>
      </w:r>
      <w:r>
        <w:rPr>
          <w:spacing w:val="3"/>
          <w:sz w:val="24"/>
        </w:rPr>
        <w:t xml:space="preserve"> </w:t>
      </w:r>
      <w:r>
        <w:rPr>
          <w:sz w:val="24"/>
        </w:rPr>
        <w:t>действительности.</w:t>
      </w:r>
    </w:p>
    <w:p w:rsidR="00AC1AA3" w:rsidRDefault="0056180D" w:rsidP="008937BF">
      <w:pPr>
        <w:pStyle w:val="a5"/>
        <w:numPr>
          <w:ilvl w:val="1"/>
          <w:numId w:val="98"/>
        </w:numPr>
        <w:tabs>
          <w:tab w:val="left" w:pos="2758"/>
        </w:tabs>
        <w:ind w:right="566" w:firstLine="705"/>
        <w:rPr>
          <w:sz w:val="24"/>
        </w:rPr>
      </w:pPr>
      <w:r>
        <w:rPr>
          <w:sz w:val="24"/>
        </w:rPr>
        <w:t>Уточнение</w:t>
      </w:r>
      <w:r>
        <w:rPr>
          <w:spacing w:val="1"/>
          <w:sz w:val="24"/>
        </w:rPr>
        <w:t xml:space="preserve"> </w:t>
      </w:r>
      <w:r>
        <w:rPr>
          <w:sz w:val="24"/>
        </w:rPr>
        <w:t>пространственных</w:t>
      </w:r>
      <w:r>
        <w:rPr>
          <w:spacing w:val="1"/>
          <w:sz w:val="24"/>
        </w:rPr>
        <w:t xml:space="preserve"> </w:t>
      </w:r>
      <w:r>
        <w:rPr>
          <w:sz w:val="24"/>
        </w:rPr>
        <w:t>и</w:t>
      </w:r>
      <w:r>
        <w:rPr>
          <w:spacing w:val="1"/>
          <w:sz w:val="24"/>
        </w:rPr>
        <w:t xml:space="preserve"> </w:t>
      </w:r>
      <w:r>
        <w:rPr>
          <w:sz w:val="24"/>
        </w:rPr>
        <w:t>топографических</w:t>
      </w:r>
      <w:r>
        <w:rPr>
          <w:spacing w:val="1"/>
          <w:sz w:val="24"/>
        </w:rPr>
        <w:t xml:space="preserve"> </w:t>
      </w:r>
      <w:r>
        <w:rPr>
          <w:sz w:val="24"/>
        </w:rPr>
        <w:t>представлений,</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объектах, процессах</w:t>
      </w:r>
      <w:r>
        <w:rPr>
          <w:spacing w:val="4"/>
          <w:sz w:val="24"/>
        </w:rPr>
        <w:t xml:space="preserve"> </w:t>
      </w:r>
      <w:r>
        <w:rPr>
          <w:sz w:val="24"/>
        </w:rPr>
        <w:t>и явлениях.</w:t>
      </w:r>
    </w:p>
    <w:p w:rsidR="00AC1AA3" w:rsidRDefault="0056180D" w:rsidP="008937BF">
      <w:pPr>
        <w:pStyle w:val="a5"/>
        <w:numPr>
          <w:ilvl w:val="1"/>
          <w:numId w:val="98"/>
        </w:numPr>
        <w:tabs>
          <w:tab w:val="left" w:pos="2758"/>
        </w:tabs>
        <w:ind w:left="2758" w:hanging="708"/>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3"/>
          <w:sz w:val="24"/>
        </w:rPr>
        <w:t xml:space="preserve"> </w:t>
      </w:r>
      <w:r>
        <w:rPr>
          <w:sz w:val="24"/>
        </w:rPr>
        <w:t>мелкой</w:t>
      </w:r>
      <w:r>
        <w:rPr>
          <w:spacing w:val="-3"/>
          <w:sz w:val="24"/>
        </w:rPr>
        <w:t xml:space="preserve"> </w:t>
      </w:r>
      <w:r>
        <w:rPr>
          <w:sz w:val="24"/>
        </w:rPr>
        <w:t>моторики;</w:t>
      </w:r>
    </w:p>
    <w:p w:rsidR="00AC1AA3" w:rsidRDefault="0056180D" w:rsidP="008937BF">
      <w:pPr>
        <w:pStyle w:val="a5"/>
        <w:numPr>
          <w:ilvl w:val="1"/>
          <w:numId w:val="98"/>
        </w:numPr>
        <w:tabs>
          <w:tab w:val="left" w:pos="2758"/>
        </w:tabs>
        <w:ind w:left="2758" w:hanging="708"/>
        <w:rPr>
          <w:sz w:val="24"/>
        </w:rPr>
      </w:pPr>
      <w:r>
        <w:rPr>
          <w:sz w:val="24"/>
        </w:rPr>
        <w:t>Совершенствование</w:t>
      </w:r>
      <w:r>
        <w:rPr>
          <w:spacing w:val="-5"/>
          <w:sz w:val="24"/>
        </w:rPr>
        <w:t xml:space="preserve"> </w:t>
      </w:r>
      <w:r>
        <w:rPr>
          <w:sz w:val="24"/>
        </w:rPr>
        <w:t>умения</w:t>
      </w:r>
      <w:r>
        <w:rPr>
          <w:spacing w:val="-8"/>
          <w:sz w:val="24"/>
        </w:rPr>
        <w:t xml:space="preserve"> </w:t>
      </w:r>
      <w:r>
        <w:rPr>
          <w:sz w:val="24"/>
        </w:rPr>
        <w:t>ориентироваться</w:t>
      </w:r>
      <w:r>
        <w:rPr>
          <w:spacing w:val="-5"/>
          <w:sz w:val="24"/>
        </w:rPr>
        <w:t xml:space="preserve"> </w:t>
      </w:r>
      <w:r>
        <w:rPr>
          <w:sz w:val="24"/>
        </w:rPr>
        <w:t>в</w:t>
      </w:r>
      <w:r>
        <w:rPr>
          <w:spacing w:val="-9"/>
          <w:sz w:val="24"/>
        </w:rPr>
        <w:t xml:space="preserve"> </w:t>
      </w:r>
      <w:r>
        <w:rPr>
          <w:sz w:val="24"/>
        </w:rPr>
        <w:t>микропространстве.</w:t>
      </w:r>
    </w:p>
    <w:p w:rsidR="00AC1AA3" w:rsidRDefault="0056180D" w:rsidP="008937BF">
      <w:pPr>
        <w:pStyle w:val="a5"/>
        <w:numPr>
          <w:ilvl w:val="1"/>
          <w:numId w:val="98"/>
        </w:numPr>
        <w:tabs>
          <w:tab w:val="left" w:pos="2758"/>
        </w:tabs>
        <w:ind w:left="2758" w:hanging="708"/>
        <w:rPr>
          <w:sz w:val="24"/>
        </w:rPr>
      </w:pPr>
      <w:r>
        <w:rPr>
          <w:sz w:val="24"/>
        </w:rPr>
        <w:t>Совершенствование</w:t>
      </w:r>
      <w:r>
        <w:rPr>
          <w:spacing w:val="-9"/>
          <w:sz w:val="24"/>
        </w:rPr>
        <w:t xml:space="preserve"> </w:t>
      </w:r>
      <w:r>
        <w:rPr>
          <w:sz w:val="24"/>
        </w:rPr>
        <w:t>навыков</w:t>
      </w:r>
      <w:r>
        <w:rPr>
          <w:spacing w:val="-10"/>
          <w:sz w:val="24"/>
        </w:rPr>
        <w:t xml:space="preserve"> </w:t>
      </w:r>
      <w:r>
        <w:rPr>
          <w:sz w:val="24"/>
        </w:rPr>
        <w:t>вербальной</w:t>
      </w:r>
      <w:r>
        <w:rPr>
          <w:spacing w:val="-7"/>
          <w:sz w:val="24"/>
        </w:rPr>
        <w:t xml:space="preserve"> </w:t>
      </w:r>
      <w:r>
        <w:rPr>
          <w:sz w:val="24"/>
        </w:rPr>
        <w:t>коммуникации;</w:t>
      </w:r>
    </w:p>
    <w:p w:rsidR="00AC1AA3" w:rsidRDefault="0056180D" w:rsidP="008937BF">
      <w:pPr>
        <w:pStyle w:val="a5"/>
        <w:numPr>
          <w:ilvl w:val="1"/>
          <w:numId w:val="98"/>
        </w:numPr>
        <w:tabs>
          <w:tab w:val="left" w:pos="2758"/>
        </w:tabs>
        <w:spacing w:before="1"/>
        <w:ind w:left="2758" w:hanging="708"/>
        <w:rPr>
          <w:sz w:val="24"/>
        </w:rPr>
      </w:pPr>
      <w:r>
        <w:rPr>
          <w:sz w:val="24"/>
        </w:rPr>
        <w:t>Совершенствование</w:t>
      </w:r>
      <w:r>
        <w:rPr>
          <w:spacing w:val="-4"/>
          <w:sz w:val="24"/>
        </w:rPr>
        <w:t xml:space="preserve"> </w:t>
      </w:r>
      <w:r>
        <w:rPr>
          <w:sz w:val="24"/>
        </w:rPr>
        <w:t>умений</w:t>
      </w:r>
      <w:r>
        <w:rPr>
          <w:spacing w:val="-10"/>
          <w:sz w:val="24"/>
        </w:rPr>
        <w:t xml:space="preserve"> </w:t>
      </w:r>
      <w:r>
        <w:rPr>
          <w:sz w:val="24"/>
        </w:rPr>
        <w:t>применения</w:t>
      </w:r>
      <w:r>
        <w:rPr>
          <w:spacing w:val="-9"/>
          <w:sz w:val="24"/>
        </w:rPr>
        <w:t xml:space="preserve"> </w:t>
      </w:r>
      <w:r>
        <w:rPr>
          <w:sz w:val="24"/>
        </w:rPr>
        <w:t>навыков</w:t>
      </w:r>
      <w:r>
        <w:rPr>
          <w:spacing w:val="-9"/>
          <w:sz w:val="24"/>
        </w:rPr>
        <w:t xml:space="preserve"> </w:t>
      </w:r>
      <w:r>
        <w:rPr>
          <w:sz w:val="24"/>
        </w:rPr>
        <w:t>невербального</w:t>
      </w:r>
      <w:r>
        <w:rPr>
          <w:spacing w:val="-7"/>
          <w:sz w:val="24"/>
        </w:rPr>
        <w:t xml:space="preserve"> </w:t>
      </w:r>
      <w:r>
        <w:rPr>
          <w:sz w:val="24"/>
        </w:rPr>
        <w:t>общения.</w:t>
      </w:r>
    </w:p>
    <w:p w:rsidR="00AC1AA3" w:rsidRDefault="0056180D" w:rsidP="008937BF">
      <w:pPr>
        <w:pStyle w:val="a5"/>
        <w:numPr>
          <w:ilvl w:val="1"/>
          <w:numId w:val="98"/>
        </w:numPr>
        <w:tabs>
          <w:tab w:val="left" w:pos="2758"/>
        </w:tabs>
        <w:ind w:right="567" w:firstLine="705"/>
        <w:rPr>
          <w:sz w:val="24"/>
        </w:rPr>
      </w:pPr>
      <w:r>
        <w:rPr>
          <w:sz w:val="24"/>
        </w:rPr>
        <w:t>Формирование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созидательной</w:t>
      </w:r>
      <w:r>
        <w:rPr>
          <w:spacing w:val="1"/>
          <w:sz w:val="24"/>
        </w:rPr>
        <w:t xml:space="preserve"> </w:t>
      </w:r>
      <w:r>
        <w:rPr>
          <w:sz w:val="24"/>
        </w:rPr>
        <w:t>деятельности,</w:t>
      </w:r>
      <w:r>
        <w:rPr>
          <w:spacing w:val="1"/>
          <w:sz w:val="24"/>
        </w:rPr>
        <w:t xml:space="preserve"> </w:t>
      </w:r>
      <w:r>
        <w:rPr>
          <w:sz w:val="24"/>
        </w:rPr>
        <w:t>формирование</w:t>
      </w:r>
      <w:r>
        <w:rPr>
          <w:spacing w:val="-3"/>
          <w:sz w:val="24"/>
        </w:rPr>
        <w:t xml:space="preserve"> </w:t>
      </w:r>
      <w:r>
        <w:rPr>
          <w:sz w:val="24"/>
        </w:rPr>
        <w:t>умений</w:t>
      </w:r>
      <w:r>
        <w:rPr>
          <w:spacing w:val="-2"/>
          <w:sz w:val="24"/>
        </w:rPr>
        <w:t xml:space="preserve"> </w:t>
      </w:r>
      <w:r>
        <w:rPr>
          <w:sz w:val="24"/>
        </w:rPr>
        <w:t>вести диалог,</w:t>
      </w:r>
      <w:r>
        <w:rPr>
          <w:spacing w:val="-4"/>
          <w:sz w:val="24"/>
        </w:rPr>
        <w:t xml:space="preserve"> </w:t>
      </w:r>
      <w:r>
        <w:rPr>
          <w:sz w:val="24"/>
        </w:rPr>
        <w:t>искать</w:t>
      </w:r>
      <w:r>
        <w:rPr>
          <w:spacing w:val="-1"/>
          <w:sz w:val="24"/>
        </w:rPr>
        <w:t xml:space="preserve"> </w:t>
      </w:r>
      <w:r>
        <w:rPr>
          <w:sz w:val="24"/>
        </w:rPr>
        <w:t>и</w:t>
      </w:r>
      <w:r>
        <w:rPr>
          <w:spacing w:val="-5"/>
          <w:sz w:val="24"/>
        </w:rPr>
        <w:t xml:space="preserve"> </w:t>
      </w:r>
      <w:r>
        <w:rPr>
          <w:sz w:val="24"/>
        </w:rPr>
        <w:t>находить</w:t>
      </w:r>
      <w:r>
        <w:rPr>
          <w:spacing w:val="-2"/>
          <w:sz w:val="24"/>
        </w:rPr>
        <w:t xml:space="preserve"> </w:t>
      </w:r>
      <w:r>
        <w:rPr>
          <w:sz w:val="24"/>
        </w:rPr>
        <w:t>содержательные</w:t>
      </w:r>
      <w:r>
        <w:rPr>
          <w:spacing w:val="-4"/>
          <w:sz w:val="24"/>
        </w:rPr>
        <w:t xml:space="preserve"> </w:t>
      </w:r>
      <w:r>
        <w:rPr>
          <w:sz w:val="24"/>
        </w:rPr>
        <w:t>компромиссы.</w:t>
      </w:r>
    </w:p>
    <w:p w:rsidR="00AC1AA3" w:rsidRDefault="00AC1AA3">
      <w:pPr>
        <w:jc w:val="both"/>
        <w:rPr>
          <w:sz w:val="24"/>
        </w:rPr>
        <w:sectPr w:rsidR="00AC1AA3" w:rsidSect="003931FF">
          <w:headerReference w:type="default" r:id="rId63"/>
          <w:footerReference w:type="default" r:id="rId64"/>
          <w:pgSz w:w="11900" w:h="16860"/>
          <w:pgMar w:top="993" w:right="120" w:bottom="1140" w:left="240" w:header="715" w:footer="948" w:gutter="0"/>
          <w:cols w:space="720"/>
        </w:sectPr>
      </w:pPr>
    </w:p>
    <w:p w:rsidR="00AC1AA3" w:rsidRDefault="0056180D" w:rsidP="008937BF">
      <w:pPr>
        <w:pStyle w:val="a5"/>
        <w:numPr>
          <w:ilvl w:val="1"/>
          <w:numId w:val="98"/>
        </w:numPr>
        <w:tabs>
          <w:tab w:val="left" w:pos="2755"/>
          <w:tab w:val="left" w:pos="2756"/>
        </w:tabs>
        <w:spacing w:before="91"/>
        <w:ind w:right="900" w:firstLine="705"/>
        <w:jc w:val="left"/>
        <w:rPr>
          <w:sz w:val="24"/>
        </w:rPr>
      </w:pPr>
      <w:r>
        <w:rPr>
          <w:sz w:val="24"/>
        </w:rPr>
        <w:lastRenderedPageBreak/>
        <w:t>Воспитание интереса</w:t>
      </w:r>
      <w:r>
        <w:rPr>
          <w:spacing w:val="1"/>
          <w:sz w:val="24"/>
        </w:rPr>
        <w:t xml:space="preserve"> </w:t>
      </w:r>
      <w:r>
        <w:rPr>
          <w:sz w:val="24"/>
        </w:rPr>
        <w:t>к путешествиям,</w:t>
      </w:r>
      <w:r>
        <w:rPr>
          <w:spacing w:val="1"/>
          <w:sz w:val="24"/>
        </w:rPr>
        <w:t xml:space="preserve"> </w:t>
      </w:r>
      <w:r>
        <w:rPr>
          <w:sz w:val="24"/>
        </w:rPr>
        <w:t>изучению</w:t>
      </w:r>
      <w:r>
        <w:rPr>
          <w:spacing w:val="1"/>
          <w:sz w:val="24"/>
        </w:rPr>
        <w:t xml:space="preserve"> </w:t>
      </w:r>
      <w:r>
        <w:rPr>
          <w:sz w:val="24"/>
        </w:rPr>
        <w:t>природных и</w:t>
      </w:r>
      <w:r>
        <w:rPr>
          <w:spacing w:val="1"/>
          <w:sz w:val="24"/>
        </w:rPr>
        <w:t xml:space="preserve"> </w:t>
      </w:r>
      <w:r>
        <w:rPr>
          <w:sz w:val="24"/>
        </w:rPr>
        <w:t>социально-</w:t>
      </w:r>
      <w:r>
        <w:rPr>
          <w:spacing w:val="-57"/>
          <w:sz w:val="24"/>
        </w:rPr>
        <w:t xml:space="preserve"> </w:t>
      </w:r>
      <w:r>
        <w:rPr>
          <w:sz w:val="24"/>
        </w:rPr>
        <w:t>экономических</w:t>
      </w:r>
      <w:r>
        <w:rPr>
          <w:spacing w:val="-2"/>
          <w:sz w:val="24"/>
        </w:rPr>
        <w:t xml:space="preserve"> </w:t>
      </w:r>
      <w:r>
        <w:rPr>
          <w:sz w:val="24"/>
        </w:rPr>
        <w:t>условий</w:t>
      </w:r>
      <w:r>
        <w:rPr>
          <w:spacing w:val="-3"/>
          <w:sz w:val="24"/>
        </w:rPr>
        <w:t xml:space="preserve"> </w:t>
      </w:r>
      <w:r>
        <w:rPr>
          <w:sz w:val="24"/>
        </w:rPr>
        <w:t>жизни</w:t>
      </w:r>
      <w:r>
        <w:rPr>
          <w:spacing w:val="-6"/>
          <w:sz w:val="24"/>
        </w:rPr>
        <w:t xml:space="preserve"> </w:t>
      </w:r>
      <w:r>
        <w:rPr>
          <w:sz w:val="24"/>
        </w:rPr>
        <w:t>других</w:t>
      </w:r>
      <w:r>
        <w:rPr>
          <w:spacing w:val="-2"/>
          <w:sz w:val="24"/>
        </w:rPr>
        <w:t xml:space="preserve"> </w:t>
      </w:r>
      <w:r>
        <w:rPr>
          <w:sz w:val="24"/>
        </w:rPr>
        <w:t>народов</w:t>
      </w:r>
      <w:r>
        <w:rPr>
          <w:spacing w:val="-7"/>
          <w:sz w:val="24"/>
        </w:rPr>
        <w:t xml:space="preserve"> </w:t>
      </w:r>
      <w:r>
        <w:rPr>
          <w:sz w:val="24"/>
        </w:rPr>
        <w:t>разных</w:t>
      </w:r>
      <w:r>
        <w:rPr>
          <w:spacing w:val="-3"/>
          <w:sz w:val="24"/>
        </w:rPr>
        <w:t xml:space="preserve"> </w:t>
      </w:r>
      <w:r>
        <w:rPr>
          <w:sz w:val="24"/>
        </w:rPr>
        <w:t>стран</w:t>
      </w:r>
      <w:r>
        <w:rPr>
          <w:spacing w:val="-6"/>
          <w:sz w:val="24"/>
        </w:rPr>
        <w:t xml:space="preserve"> </w:t>
      </w:r>
      <w:r>
        <w:rPr>
          <w:sz w:val="24"/>
        </w:rPr>
        <w:t>и</w:t>
      </w:r>
      <w:r>
        <w:rPr>
          <w:spacing w:val="-4"/>
          <w:sz w:val="24"/>
        </w:rPr>
        <w:t xml:space="preserve"> </w:t>
      </w:r>
      <w:r>
        <w:rPr>
          <w:sz w:val="24"/>
        </w:rPr>
        <w:t>континентов</w:t>
      </w:r>
      <w:r>
        <w:rPr>
          <w:spacing w:val="-3"/>
          <w:sz w:val="24"/>
        </w:rPr>
        <w:t xml:space="preserve"> </w:t>
      </w:r>
      <w:r>
        <w:rPr>
          <w:sz w:val="24"/>
        </w:rPr>
        <w:t>земного</w:t>
      </w:r>
      <w:r>
        <w:rPr>
          <w:spacing w:val="-4"/>
          <w:sz w:val="24"/>
        </w:rPr>
        <w:t xml:space="preserve"> </w:t>
      </w:r>
      <w:r>
        <w:rPr>
          <w:sz w:val="24"/>
        </w:rPr>
        <w:t>шара.</w:t>
      </w:r>
    </w:p>
    <w:p w:rsidR="00AC1AA3" w:rsidRDefault="0056180D" w:rsidP="008937BF">
      <w:pPr>
        <w:pStyle w:val="a5"/>
        <w:numPr>
          <w:ilvl w:val="1"/>
          <w:numId w:val="98"/>
        </w:numPr>
        <w:tabs>
          <w:tab w:val="left" w:pos="2755"/>
          <w:tab w:val="left" w:pos="2756"/>
        </w:tabs>
        <w:ind w:left="2755" w:hanging="706"/>
        <w:jc w:val="left"/>
        <w:rPr>
          <w:sz w:val="24"/>
        </w:rPr>
      </w:pPr>
      <w:r>
        <w:rPr>
          <w:sz w:val="24"/>
        </w:rPr>
        <w:t>Формирование</w:t>
      </w:r>
      <w:r>
        <w:rPr>
          <w:spacing w:val="-7"/>
          <w:sz w:val="24"/>
        </w:rPr>
        <w:t xml:space="preserve"> </w:t>
      </w:r>
      <w:r>
        <w:rPr>
          <w:sz w:val="24"/>
        </w:rPr>
        <w:t>культуры</w:t>
      </w:r>
      <w:r>
        <w:rPr>
          <w:spacing w:val="-4"/>
          <w:sz w:val="24"/>
        </w:rPr>
        <w:t xml:space="preserve"> </w:t>
      </w:r>
      <w:r>
        <w:rPr>
          <w:sz w:val="24"/>
        </w:rPr>
        <w:t>туризма</w:t>
      </w:r>
      <w:r>
        <w:rPr>
          <w:spacing w:val="-4"/>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слабовидения.</w:t>
      </w:r>
    </w:p>
    <w:p w:rsidR="00AC1AA3" w:rsidRDefault="0056180D">
      <w:pPr>
        <w:ind w:left="1342"/>
        <w:rPr>
          <w:i/>
          <w:sz w:val="24"/>
        </w:rPr>
      </w:pPr>
      <w:r>
        <w:rPr>
          <w:i/>
          <w:sz w:val="24"/>
        </w:rPr>
        <w:t>Место</w:t>
      </w:r>
      <w:r>
        <w:rPr>
          <w:i/>
          <w:spacing w:val="-3"/>
          <w:sz w:val="24"/>
        </w:rPr>
        <w:t xml:space="preserve"> </w:t>
      </w:r>
      <w:r>
        <w:rPr>
          <w:i/>
          <w:sz w:val="24"/>
        </w:rPr>
        <w:t>учебного</w:t>
      </w:r>
      <w:r>
        <w:rPr>
          <w:i/>
          <w:spacing w:val="-5"/>
          <w:sz w:val="24"/>
        </w:rPr>
        <w:t xml:space="preserve"> </w:t>
      </w:r>
      <w:r>
        <w:rPr>
          <w:i/>
          <w:sz w:val="24"/>
        </w:rPr>
        <w:t>предмета</w:t>
      </w:r>
      <w:r>
        <w:rPr>
          <w:i/>
          <w:spacing w:val="-4"/>
          <w:sz w:val="24"/>
        </w:rPr>
        <w:t xml:space="preserve"> </w:t>
      </w:r>
      <w:r>
        <w:rPr>
          <w:i/>
          <w:sz w:val="24"/>
        </w:rPr>
        <w:t>«География»</w:t>
      </w:r>
      <w:r>
        <w:rPr>
          <w:i/>
          <w:spacing w:val="-5"/>
          <w:sz w:val="24"/>
        </w:rPr>
        <w:t xml:space="preserve"> </w:t>
      </w:r>
      <w:r>
        <w:rPr>
          <w:i/>
          <w:sz w:val="24"/>
        </w:rPr>
        <w:t>в</w:t>
      </w:r>
      <w:r>
        <w:rPr>
          <w:i/>
          <w:spacing w:val="-2"/>
          <w:sz w:val="24"/>
        </w:rPr>
        <w:t xml:space="preserve"> </w:t>
      </w:r>
      <w:r>
        <w:rPr>
          <w:i/>
          <w:sz w:val="24"/>
        </w:rPr>
        <w:t>учебном</w:t>
      </w:r>
      <w:r>
        <w:rPr>
          <w:i/>
          <w:spacing w:val="-4"/>
          <w:sz w:val="24"/>
        </w:rPr>
        <w:t xml:space="preserve"> </w:t>
      </w:r>
      <w:r>
        <w:rPr>
          <w:i/>
          <w:sz w:val="24"/>
        </w:rPr>
        <w:t>плане</w:t>
      </w:r>
    </w:p>
    <w:p w:rsidR="00AC1AA3" w:rsidRDefault="0056180D">
      <w:pPr>
        <w:pStyle w:val="a3"/>
        <w:ind w:right="581"/>
        <w:jc w:val="left"/>
      </w:pPr>
      <w:r>
        <w:rPr>
          <w:color w:val="211F1F"/>
        </w:rPr>
        <w:t>Учебный</w:t>
      </w:r>
      <w:r>
        <w:rPr>
          <w:color w:val="211F1F"/>
          <w:spacing w:val="7"/>
        </w:rPr>
        <w:t xml:space="preserve"> </w:t>
      </w:r>
      <w:r>
        <w:rPr>
          <w:color w:val="211F1F"/>
        </w:rPr>
        <w:t>предмет</w:t>
      </w:r>
      <w:r>
        <w:rPr>
          <w:color w:val="211F1F"/>
          <w:spacing w:val="13"/>
        </w:rPr>
        <w:t xml:space="preserve"> </w:t>
      </w:r>
      <w:r>
        <w:rPr>
          <w:color w:val="211F1F"/>
        </w:rPr>
        <w:t>«География»</w:t>
      </w:r>
      <w:r>
        <w:rPr>
          <w:color w:val="211F1F"/>
          <w:spacing w:val="-2"/>
        </w:rPr>
        <w:t xml:space="preserve"> </w:t>
      </w:r>
      <w:r>
        <w:rPr>
          <w:color w:val="211F1F"/>
        </w:rPr>
        <w:t>признан</w:t>
      </w:r>
      <w:r>
        <w:rPr>
          <w:color w:val="211F1F"/>
          <w:spacing w:val="15"/>
        </w:rPr>
        <w:t xml:space="preserve"> </w:t>
      </w:r>
      <w:r>
        <w:rPr>
          <w:color w:val="211F1F"/>
        </w:rPr>
        <w:t>обязательным</w:t>
      </w:r>
      <w:r>
        <w:rPr>
          <w:color w:val="211F1F"/>
          <w:spacing w:val="10"/>
        </w:rPr>
        <w:t xml:space="preserve"> </w:t>
      </w:r>
      <w:r>
        <w:rPr>
          <w:color w:val="211F1F"/>
        </w:rPr>
        <w:t>учебным</w:t>
      </w:r>
      <w:r>
        <w:rPr>
          <w:color w:val="211F1F"/>
          <w:spacing w:val="5"/>
        </w:rPr>
        <w:t xml:space="preserve"> </w:t>
      </w:r>
      <w:r>
        <w:rPr>
          <w:color w:val="211F1F"/>
        </w:rPr>
        <w:t>предметом,</w:t>
      </w:r>
      <w:r>
        <w:rPr>
          <w:color w:val="211F1F"/>
          <w:spacing w:val="10"/>
        </w:rPr>
        <w:t xml:space="preserve"> </w:t>
      </w:r>
      <w:r>
        <w:rPr>
          <w:color w:val="211F1F"/>
        </w:rPr>
        <w:t>который</w:t>
      </w:r>
      <w:r>
        <w:rPr>
          <w:color w:val="211F1F"/>
          <w:spacing w:val="10"/>
        </w:rPr>
        <w:t xml:space="preserve"> </w:t>
      </w:r>
      <w:r>
        <w:rPr>
          <w:color w:val="211F1F"/>
        </w:rPr>
        <w:t>входит</w:t>
      </w:r>
      <w:r>
        <w:rPr>
          <w:color w:val="211F1F"/>
          <w:spacing w:val="-57"/>
        </w:rPr>
        <w:t xml:space="preserve"> </w:t>
      </w:r>
      <w:r>
        <w:rPr>
          <w:color w:val="211F1F"/>
        </w:rPr>
        <w:t>в</w:t>
      </w:r>
      <w:r>
        <w:rPr>
          <w:color w:val="211F1F"/>
          <w:spacing w:val="-4"/>
        </w:rPr>
        <w:t xml:space="preserve"> </w:t>
      </w:r>
      <w:r>
        <w:rPr>
          <w:color w:val="211F1F"/>
        </w:rPr>
        <w:t>состав</w:t>
      </w:r>
      <w:r>
        <w:rPr>
          <w:color w:val="211F1F"/>
          <w:spacing w:val="-1"/>
        </w:rPr>
        <w:t xml:space="preserve"> </w:t>
      </w:r>
      <w:r>
        <w:rPr>
          <w:color w:val="211F1F"/>
        </w:rPr>
        <w:t>предметной области</w:t>
      </w:r>
      <w:r>
        <w:rPr>
          <w:color w:val="211F1F"/>
          <w:spacing w:val="7"/>
        </w:rPr>
        <w:t xml:space="preserve"> </w:t>
      </w:r>
      <w:r>
        <w:rPr>
          <w:color w:val="211F1F"/>
        </w:rPr>
        <w:t>«Общественно-научные</w:t>
      </w:r>
      <w:r>
        <w:rPr>
          <w:color w:val="211F1F"/>
          <w:spacing w:val="-4"/>
        </w:rPr>
        <w:t xml:space="preserve"> </w:t>
      </w:r>
      <w:r>
        <w:rPr>
          <w:color w:val="211F1F"/>
        </w:rPr>
        <w:t>предметы».</w:t>
      </w:r>
    </w:p>
    <w:p w:rsidR="00AC1AA3" w:rsidRDefault="0056180D">
      <w:pPr>
        <w:pStyle w:val="a3"/>
        <w:ind w:right="581"/>
        <w:jc w:val="left"/>
      </w:pPr>
      <w:r>
        <w:rPr>
          <w:color w:val="211F1F"/>
        </w:rPr>
        <w:t>Освоение</w:t>
      </w:r>
      <w:r>
        <w:rPr>
          <w:color w:val="211F1F"/>
          <w:spacing w:val="1"/>
        </w:rPr>
        <w:t xml:space="preserve"> </w:t>
      </w:r>
      <w:r>
        <w:rPr>
          <w:color w:val="211F1F"/>
        </w:rPr>
        <w:t>содержания</w:t>
      </w:r>
      <w:r>
        <w:rPr>
          <w:color w:val="211F1F"/>
          <w:spacing w:val="1"/>
        </w:rPr>
        <w:t xml:space="preserve"> </w:t>
      </w:r>
      <w:r>
        <w:rPr>
          <w:color w:val="211F1F"/>
        </w:rPr>
        <w:t>курса</w:t>
      </w:r>
      <w:r>
        <w:rPr>
          <w:color w:val="211F1F"/>
          <w:spacing w:val="1"/>
        </w:rPr>
        <w:t xml:space="preserve"> </w:t>
      </w:r>
      <w:r>
        <w:rPr>
          <w:color w:val="211F1F"/>
        </w:rPr>
        <w:t>«География» в</w:t>
      </w:r>
      <w:r>
        <w:rPr>
          <w:color w:val="211F1F"/>
          <w:spacing w:val="1"/>
        </w:rPr>
        <w:t xml:space="preserve"> </w:t>
      </w:r>
      <w:r>
        <w:rPr>
          <w:color w:val="211F1F"/>
        </w:rPr>
        <w:t>основной</w:t>
      </w:r>
      <w:r>
        <w:rPr>
          <w:color w:val="211F1F"/>
          <w:spacing w:val="1"/>
        </w:rPr>
        <w:t xml:space="preserve"> </w:t>
      </w:r>
      <w:r>
        <w:rPr>
          <w:color w:val="211F1F"/>
        </w:rPr>
        <w:t>школе</w:t>
      </w:r>
      <w:r>
        <w:rPr>
          <w:color w:val="211F1F"/>
          <w:spacing w:val="1"/>
        </w:rPr>
        <w:t xml:space="preserve"> </w:t>
      </w:r>
      <w:r>
        <w:rPr>
          <w:color w:val="211F1F"/>
        </w:rPr>
        <w:t>происходит</w:t>
      </w:r>
      <w:r>
        <w:rPr>
          <w:color w:val="211F1F"/>
          <w:spacing w:val="1"/>
        </w:rPr>
        <w:t xml:space="preserve"> </w:t>
      </w:r>
      <w:r>
        <w:rPr>
          <w:color w:val="211F1F"/>
        </w:rPr>
        <w:t>с</w:t>
      </w:r>
      <w:r>
        <w:rPr>
          <w:color w:val="211F1F"/>
          <w:spacing w:val="1"/>
        </w:rPr>
        <w:t xml:space="preserve"> </w:t>
      </w:r>
      <w:r>
        <w:rPr>
          <w:color w:val="211F1F"/>
        </w:rPr>
        <w:t>опорой</w:t>
      </w:r>
      <w:r>
        <w:rPr>
          <w:color w:val="211F1F"/>
          <w:spacing w:val="1"/>
        </w:rPr>
        <w:t xml:space="preserve"> </w:t>
      </w:r>
      <w:r>
        <w:rPr>
          <w:color w:val="211F1F"/>
        </w:rPr>
        <w:t>на</w:t>
      </w:r>
      <w:r>
        <w:rPr>
          <w:color w:val="211F1F"/>
          <w:spacing w:val="1"/>
        </w:rPr>
        <w:t xml:space="preserve"> </w:t>
      </w:r>
      <w:r>
        <w:rPr>
          <w:color w:val="211F1F"/>
        </w:rPr>
        <w:t>географические знания и умения, сформированные ранее в курсе «Окружающий мир».</w:t>
      </w:r>
      <w:r>
        <w:rPr>
          <w:color w:val="211F1F"/>
          <w:spacing w:val="1"/>
        </w:rPr>
        <w:t xml:space="preserve"> </w:t>
      </w:r>
      <w:r>
        <w:rPr>
          <w:color w:val="211F1F"/>
        </w:rPr>
        <w:t>Учебным</w:t>
      </w:r>
      <w:r>
        <w:rPr>
          <w:color w:val="211F1F"/>
          <w:spacing w:val="23"/>
        </w:rPr>
        <w:t xml:space="preserve"> </w:t>
      </w:r>
      <w:r>
        <w:rPr>
          <w:color w:val="211F1F"/>
        </w:rPr>
        <w:t>планом</w:t>
      </w:r>
      <w:r>
        <w:rPr>
          <w:color w:val="211F1F"/>
          <w:spacing w:val="27"/>
        </w:rPr>
        <w:t xml:space="preserve"> </w:t>
      </w:r>
      <w:r>
        <w:rPr>
          <w:color w:val="211F1F"/>
        </w:rPr>
        <w:t>(вариант</w:t>
      </w:r>
      <w:r>
        <w:rPr>
          <w:color w:val="211F1F"/>
          <w:spacing w:val="28"/>
        </w:rPr>
        <w:t xml:space="preserve"> </w:t>
      </w:r>
      <w:r>
        <w:rPr>
          <w:color w:val="211F1F"/>
        </w:rPr>
        <w:t>2</w:t>
      </w:r>
      <w:r>
        <w:rPr>
          <w:color w:val="211F1F"/>
          <w:spacing w:val="27"/>
        </w:rPr>
        <w:t xml:space="preserve"> </w:t>
      </w:r>
      <w:r>
        <w:rPr>
          <w:color w:val="211F1F"/>
        </w:rPr>
        <w:t>АООП</w:t>
      </w:r>
      <w:r>
        <w:rPr>
          <w:color w:val="211F1F"/>
          <w:spacing w:val="28"/>
        </w:rPr>
        <w:t xml:space="preserve"> </w:t>
      </w:r>
      <w:r>
        <w:rPr>
          <w:color w:val="211F1F"/>
        </w:rPr>
        <w:t>ООО)</w:t>
      </w:r>
      <w:r>
        <w:rPr>
          <w:color w:val="211F1F"/>
          <w:spacing w:val="29"/>
        </w:rPr>
        <w:t xml:space="preserve"> </w:t>
      </w:r>
      <w:r>
        <w:rPr>
          <w:color w:val="211F1F"/>
        </w:rPr>
        <w:t>на</w:t>
      </w:r>
      <w:r>
        <w:rPr>
          <w:color w:val="211F1F"/>
          <w:spacing w:val="28"/>
        </w:rPr>
        <w:t xml:space="preserve"> </w:t>
      </w:r>
      <w:r>
        <w:rPr>
          <w:color w:val="211F1F"/>
        </w:rPr>
        <w:t>изучение</w:t>
      </w:r>
      <w:r>
        <w:rPr>
          <w:color w:val="211F1F"/>
          <w:spacing w:val="27"/>
        </w:rPr>
        <w:t xml:space="preserve"> </w:t>
      </w:r>
      <w:r>
        <w:rPr>
          <w:color w:val="211F1F"/>
        </w:rPr>
        <w:t>географии</w:t>
      </w:r>
      <w:r>
        <w:rPr>
          <w:color w:val="211F1F"/>
          <w:spacing w:val="28"/>
        </w:rPr>
        <w:t xml:space="preserve"> </w:t>
      </w:r>
      <w:r>
        <w:rPr>
          <w:color w:val="211F1F"/>
        </w:rPr>
        <w:t>отводится</w:t>
      </w:r>
      <w:r>
        <w:rPr>
          <w:color w:val="211F1F"/>
          <w:spacing w:val="27"/>
        </w:rPr>
        <w:t xml:space="preserve"> </w:t>
      </w:r>
      <w:r>
        <w:rPr>
          <w:color w:val="211F1F"/>
        </w:rPr>
        <w:t>340</w:t>
      </w:r>
      <w:r>
        <w:rPr>
          <w:color w:val="211F1F"/>
          <w:spacing w:val="26"/>
        </w:rPr>
        <w:t xml:space="preserve"> </w:t>
      </w:r>
      <w:r>
        <w:rPr>
          <w:color w:val="211F1F"/>
        </w:rPr>
        <w:t>часов:</w:t>
      </w:r>
      <w:r>
        <w:rPr>
          <w:color w:val="211F1F"/>
          <w:spacing w:val="28"/>
        </w:rPr>
        <w:t xml:space="preserve"> </w:t>
      </w:r>
      <w:r>
        <w:rPr>
          <w:color w:val="211F1F"/>
        </w:rPr>
        <w:t>по</w:t>
      </w:r>
      <w:r>
        <w:rPr>
          <w:color w:val="211F1F"/>
          <w:spacing w:val="-57"/>
        </w:rPr>
        <w:t xml:space="preserve"> </w:t>
      </w:r>
      <w:r>
        <w:rPr>
          <w:color w:val="211F1F"/>
        </w:rPr>
        <w:t>одному</w:t>
      </w:r>
      <w:r>
        <w:rPr>
          <w:color w:val="211F1F"/>
          <w:spacing w:val="-8"/>
        </w:rPr>
        <w:t xml:space="preserve"> </w:t>
      </w:r>
      <w:r>
        <w:rPr>
          <w:color w:val="211F1F"/>
        </w:rPr>
        <w:t>часу</w:t>
      </w:r>
      <w:r>
        <w:rPr>
          <w:color w:val="211F1F"/>
          <w:spacing w:val="-5"/>
        </w:rPr>
        <w:t xml:space="preserve"> </w:t>
      </w:r>
      <w:r>
        <w:rPr>
          <w:color w:val="211F1F"/>
        </w:rPr>
        <w:t>в</w:t>
      </w:r>
      <w:r>
        <w:rPr>
          <w:color w:val="211F1F"/>
          <w:spacing w:val="-1"/>
        </w:rPr>
        <w:t xml:space="preserve"> </w:t>
      </w:r>
      <w:r>
        <w:rPr>
          <w:color w:val="211F1F"/>
        </w:rPr>
        <w:t>неделю в</w:t>
      </w:r>
      <w:r>
        <w:rPr>
          <w:color w:val="211F1F"/>
          <w:spacing w:val="1"/>
        </w:rPr>
        <w:t xml:space="preserve"> </w:t>
      </w:r>
      <w:r>
        <w:rPr>
          <w:color w:val="211F1F"/>
        </w:rPr>
        <w:t>5 и 6 классах</w:t>
      </w:r>
      <w:r>
        <w:rPr>
          <w:color w:val="211F1F"/>
          <w:spacing w:val="-1"/>
        </w:rPr>
        <w:t xml:space="preserve"> </w:t>
      </w:r>
      <w:r>
        <w:rPr>
          <w:color w:val="211F1F"/>
        </w:rPr>
        <w:t>и по 2 часа</w:t>
      </w:r>
      <w:r>
        <w:rPr>
          <w:color w:val="211F1F"/>
          <w:spacing w:val="-1"/>
        </w:rPr>
        <w:t xml:space="preserve"> </w:t>
      </w:r>
      <w:r>
        <w:rPr>
          <w:color w:val="211F1F"/>
        </w:rPr>
        <w:t>в</w:t>
      </w:r>
      <w:r>
        <w:rPr>
          <w:color w:val="211F1F"/>
          <w:spacing w:val="-1"/>
        </w:rPr>
        <w:t xml:space="preserve"> </w:t>
      </w:r>
      <w:r>
        <w:rPr>
          <w:color w:val="211F1F"/>
        </w:rPr>
        <w:t>7, 8, 9</w:t>
      </w:r>
      <w:r>
        <w:rPr>
          <w:color w:val="211F1F"/>
          <w:spacing w:val="-1"/>
        </w:rPr>
        <w:t xml:space="preserve"> </w:t>
      </w:r>
      <w:r>
        <w:rPr>
          <w:color w:val="211F1F"/>
        </w:rPr>
        <w:t>и</w:t>
      </w:r>
      <w:r>
        <w:rPr>
          <w:color w:val="211F1F"/>
          <w:spacing w:val="1"/>
        </w:rPr>
        <w:t xml:space="preserve"> </w:t>
      </w:r>
      <w:r>
        <w:rPr>
          <w:color w:val="211F1F"/>
        </w:rPr>
        <w:t>10 классах.</w:t>
      </w:r>
    </w:p>
    <w:p w:rsidR="00AC1AA3" w:rsidRDefault="0056180D">
      <w:pPr>
        <w:ind w:left="1342"/>
        <w:rPr>
          <w:i/>
          <w:sz w:val="24"/>
        </w:rPr>
      </w:pPr>
      <w:r>
        <w:rPr>
          <w:i/>
          <w:sz w:val="24"/>
        </w:rPr>
        <w:t>Особенности</w:t>
      </w:r>
      <w:r>
        <w:rPr>
          <w:i/>
          <w:spacing w:val="-9"/>
          <w:sz w:val="24"/>
        </w:rPr>
        <w:t xml:space="preserve"> </w:t>
      </w:r>
      <w:r>
        <w:rPr>
          <w:i/>
          <w:sz w:val="24"/>
        </w:rPr>
        <w:t>распределения</w:t>
      </w:r>
      <w:r>
        <w:rPr>
          <w:i/>
          <w:spacing w:val="-5"/>
          <w:sz w:val="24"/>
        </w:rPr>
        <w:t xml:space="preserve"> </w:t>
      </w:r>
      <w:r>
        <w:rPr>
          <w:i/>
          <w:sz w:val="24"/>
        </w:rPr>
        <w:t>программного</w:t>
      </w:r>
      <w:r>
        <w:rPr>
          <w:i/>
          <w:spacing w:val="-5"/>
          <w:sz w:val="24"/>
        </w:rPr>
        <w:t xml:space="preserve"> </w:t>
      </w:r>
      <w:r>
        <w:rPr>
          <w:i/>
          <w:sz w:val="24"/>
        </w:rPr>
        <w:t>материала</w:t>
      </w:r>
      <w:r>
        <w:rPr>
          <w:i/>
          <w:spacing w:val="-6"/>
          <w:sz w:val="24"/>
        </w:rPr>
        <w:t xml:space="preserve"> </w:t>
      </w:r>
      <w:r>
        <w:rPr>
          <w:i/>
          <w:sz w:val="24"/>
        </w:rPr>
        <w:t>по</w:t>
      </w:r>
      <w:r>
        <w:rPr>
          <w:i/>
          <w:spacing w:val="-7"/>
          <w:sz w:val="24"/>
        </w:rPr>
        <w:t xml:space="preserve"> </w:t>
      </w:r>
      <w:r>
        <w:rPr>
          <w:i/>
          <w:sz w:val="24"/>
        </w:rPr>
        <w:t>годам</w:t>
      </w:r>
      <w:r>
        <w:rPr>
          <w:i/>
          <w:spacing w:val="-5"/>
          <w:sz w:val="24"/>
        </w:rPr>
        <w:t xml:space="preserve"> </w:t>
      </w:r>
      <w:r>
        <w:rPr>
          <w:i/>
          <w:sz w:val="24"/>
        </w:rPr>
        <w:t>обучения</w:t>
      </w:r>
    </w:p>
    <w:p w:rsidR="00AC1AA3" w:rsidRDefault="0056180D">
      <w:pPr>
        <w:pStyle w:val="a3"/>
        <w:ind w:right="570"/>
      </w:pPr>
      <w:r>
        <w:t>Программный</w:t>
      </w:r>
      <w:r>
        <w:rPr>
          <w:spacing w:val="1"/>
        </w:rPr>
        <w:t xml:space="preserve"> </w:t>
      </w:r>
      <w:r>
        <w:t>материал</w:t>
      </w:r>
      <w:r>
        <w:rPr>
          <w:spacing w:val="1"/>
        </w:rPr>
        <w:t xml:space="preserve"> </w:t>
      </w:r>
      <w:r>
        <w:t>учебного</w:t>
      </w:r>
      <w:r>
        <w:rPr>
          <w:spacing w:val="1"/>
        </w:rPr>
        <w:t xml:space="preserve"> </w:t>
      </w:r>
      <w:r>
        <w:t>предмета</w:t>
      </w:r>
      <w:r>
        <w:rPr>
          <w:spacing w:val="1"/>
        </w:rPr>
        <w:t xml:space="preserve"> </w:t>
      </w:r>
      <w:r>
        <w:t>«География»</w:t>
      </w:r>
      <w:r>
        <w:rPr>
          <w:spacing w:val="1"/>
        </w:rPr>
        <w:t xml:space="preserve"> </w:t>
      </w:r>
      <w:r>
        <w:t>в</w:t>
      </w:r>
      <w:r>
        <w:rPr>
          <w:spacing w:val="1"/>
        </w:rPr>
        <w:t xml:space="preserve"> </w:t>
      </w:r>
      <w:r>
        <w:t>АООП</w:t>
      </w:r>
      <w:r>
        <w:rPr>
          <w:spacing w:val="1"/>
        </w:rPr>
        <w:t xml:space="preserve"> </w:t>
      </w:r>
      <w:r>
        <w:t>ООО</w:t>
      </w:r>
      <w:r>
        <w:rPr>
          <w:spacing w:val="1"/>
        </w:rPr>
        <w:t xml:space="preserve"> </w:t>
      </w:r>
      <w:r>
        <w:t>2</w:t>
      </w:r>
      <w:r>
        <w:rPr>
          <w:spacing w:val="1"/>
        </w:rPr>
        <w:t xml:space="preserve"> </w:t>
      </w:r>
      <w:r>
        <w:t>варианта</w:t>
      </w:r>
      <w:r>
        <w:rPr>
          <w:spacing w:val="-57"/>
        </w:rPr>
        <w:t xml:space="preserve"> </w:t>
      </w:r>
      <w:r>
        <w:t>распределяется</w:t>
      </w:r>
      <w:r>
        <w:rPr>
          <w:spacing w:val="1"/>
        </w:rPr>
        <w:t xml:space="preserve"> </w:t>
      </w:r>
      <w:r>
        <w:t>на</w:t>
      </w:r>
      <w:r>
        <w:rPr>
          <w:spacing w:val="1"/>
        </w:rPr>
        <w:t xml:space="preserve"> </w:t>
      </w:r>
      <w:r>
        <w:t>шесть</w:t>
      </w:r>
      <w:r>
        <w:rPr>
          <w:spacing w:val="1"/>
        </w:rPr>
        <w:t xml:space="preserve"> </w:t>
      </w:r>
      <w:r>
        <w:t>лет:</w:t>
      </w:r>
      <w:r>
        <w:rPr>
          <w:spacing w:val="1"/>
        </w:rPr>
        <w:t xml:space="preserve"> </w:t>
      </w:r>
      <w:r>
        <w:t>5,</w:t>
      </w:r>
      <w:r>
        <w:rPr>
          <w:spacing w:val="1"/>
        </w:rPr>
        <w:t xml:space="preserve"> </w:t>
      </w:r>
      <w:r>
        <w:t>6,</w:t>
      </w:r>
      <w:r>
        <w:rPr>
          <w:spacing w:val="1"/>
        </w:rPr>
        <w:t xml:space="preserve"> </w:t>
      </w:r>
      <w:r>
        <w:t>7,</w:t>
      </w:r>
      <w:r>
        <w:rPr>
          <w:spacing w:val="1"/>
        </w:rPr>
        <w:t xml:space="preserve"> </w:t>
      </w:r>
      <w:r>
        <w:t>8,</w:t>
      </w:r>
      <w:r>
        <w:rPr>
          <w:spacing w:val="1"/>
        </w:rPr>
        <w:t xml:space="preserve"> </w:t>
      </w:r>
      <w:r>
        <w:t>9,</w:t>
      </w:r>
      <w:r>
        <w:rPr>
          <w:spacing w:val="1"/>
        </w:rPr>
        <w:t xml:space="preserve"> </w:t>
      </w:r>
      <w:r>
        <w:t>10</w:t>
      </w:r>
      <w:r>
        <w:rPr>
          <w:spacing w:val="1"/>
        </w:rPr>
        <w:t xml:space="preserve"> </w:t>
      </w:r>
      <w:r>
        <w:t>классы.</w:t>
      </w:r>
      <w:r>
        <w:rPr>
          <w:spacing w:val="1"/>
        </w:rPr>
        <w:t xml:space="preserve"> </w:t>
      </w:r>
      <w:r>
        <w:t>Перераспределение</w:t>
      </w:r>
      <w:r>
        <w:rPr>
          <w:spacing w:val="60"/>
        </w:rPr>
        <w:t xml:space="preserve"> </w:t>
      </w:r>
      <w:r>
        <w:t>содержания</w:t>
      </w:r>
      <w:r>
        <w:rPr>
          <w:spacing w:val="1"/>
        </w:rPr>
        <w:t xml:space="preserve"> </w:t>
      </w:r>
      <w:r>
        <w:t>учебного курса обусловлено потребностью в дополнительном времени, необходимом для</w:t>
      </w:r>
      <w:r>
        <w:rPr>
          <w:spacing w:val="1"/>
        </w:rPr>
        <w:t xml:space="preserve"> </w:t>
      </w:r>
      <w:r>
        <w:t>изучения материала, вызывающего</w:t>
      </w:r>
      <w:r>
        <w:rPr>
          <w:spacing w:val="1"/>
        </w:rPr>
        <w:t xml:space="preserve"> </w:t>
      </w:r>
      <w:r>
        <w:t>у слабовидящих обучающихся особые затруднения, а</w:t>
      </w:r>
      <w:r>
        <w:rPr>
          <w:spacing w:val="1"/>
        </w:rPr>
        <w:t xml:space="preserve"> </w:t>
      </w:r>
      <w:r>
        <w:t>также для развития у них компенсаторных способов действий и дальнейшему обучению их</w:t>
      </w:r>
      <w:r>
        <w:rPr>
          <w:spacing w:val="1"/>
        </w:rPr>
        <w:t xml:space="preserve"> </w:t>
      </w:r>
      <w:r>
        <w:t>использованию.</w:t>
      </w:r>
    </w:p>
    <w:p w:rsidR="00AC1AA3" w:rsidRDefault="0056180D">
      <w:pPr>
        <w:pStyle w:val="a3"/>
        <w:spacing w:before="1"/>
        <w:ind w:right="579"/>
      </w:pPr>
      <w:r>
        <w:t>Содержание</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5</w:t>
      </w:r>
      <w:r>
        <w:rPr>
          <w:spacing w:val="1"/>
        </w:rPr>
        <w:t xml:space="preserve"> </w:t>
      </w:r>
      <w:r>
        <w:t>и</w:t>
      </w:r>
      <w:r>
        <w:rPr>
          <w:spacing w:val="1"/>
        </w:rPr>
        <w:t xml:space="preserve"> </w:t>
      </w:r>
      <w:r>
        <w:t>6</w:t>
      </w:r>
      <w:r>
        <w:rPr>
          <w:spacing w:val="1"/>
        </w:rPr>
        <w:t xml:space="preserve"> </w:t>
      </w:r>
      <w:r>
        <w:t>классах</w:t>
      </w:r>
      <w:r>
        <w:rPr>
          <w:spacing w:val="1"/>
        </w:rPr>
        <w:t xml:space="preserve"> </w:t>
      </w:r>
      <w:r>
        <w:t>соответствует</w:t>
      </w:r>
      <w:r>
        <w:rPr>
          <w:spacing w:val="1"/>
        </w:rPr>
        <w:t xml:space="preserve"> </w:t>
      </w:r>
      <w:r>
        <w:t>АООП</w:t>
      </w:r>
      <w:r>
        <w:rPr>
          <w:spacing w:val="1"/>
        </w:rPr>
        <w:t xml:space="preserve"> </w:t>
      </w:r>
      <w:r>
        <w:t>ООО.</w:t>
      </w:r>
      <w:r>
        <w:rPr>
          <w:spacing w:val="1"/>
        </w:rPr>
        <w:t xml:space="preserve"> </w:t>
      </w:r>
      <w:r>
        <w:t>Перераспределение</w:t>
      </w:r>
      <w:r>
        <w:rPr>
          <w:spacing w:val="-3"/>
        </w:rPr>
        <w:t xml:space="preserve"> </w:t>
      </w:r>
      <w:r>
        <w:t>программного материала</w:t>
      </w:r>
      <w:r>
        <w:rPr>
          <w:spacing w:val="-1"/>
        </w:rPr>
        <w:t xml:space="preserve"> </w:t>
      </w:r>
      <w:r>
        <w:t>начинается с</w:t>
      </w:r>
      <w:r>
        <w:rPr>
          <w:spacing w:val="-1"/>
        </w:rPr>
        <w:t xml:space="preserve"> </w:t>
      </w:r>
      <w:r>
        <w:t>7</w:t>
      </w:r>
      <w:r>
        <w:rPr>
          <w:spacing w:val="-1"/>
        </w:rPr>
        <w:t xml:space="preserve"> </w:t>
      </w:r>
      <w:r>
        <w:t>класса.</w:t>
      </w:r>
    </w:p>
    <w:p w:rsidR="00AC1AA3" w:rsidRDefault="0056180D" w:rsidP="008937BF">
      <w:pPr>
        <w:pStyle w:val="a5"/>
        <w:numPr>
          <w:ilvl w:val="3"/>
          <w:numId w:val="111"/>
        </w:numPr>
        <w:tabs>
          <w:tab w:val="left" w:pos="2755"/>
          <w:tab w:val="left" w:pos="2756"/>
        </w:tabs>
        <w:ind w:left="2755" w:hanging="706"/>
        <w:rPr>
          <w:sz w:val="24"/>
        </w:rPr>
      </w:pPr>
      <w:r>
        <w:rPr>
          <w:sz w:val="24"/>
        </w:rPr>
        <w:t>8</w:t>
      </w:r>
      <w:r>
        <w:rPr>
          <w:spacing w:val="-5"/>
          <w:sz w:val="24"/>
        </w:rPr>
        <w:t xml:space="preserve"> </w:t>
      </w:r>
      <w:r>
        <w:rPr>
          <w:sz w:val="24"/>
        </w:rPr>
        <w:t>класс:</w:t>
      </w:r>
      <w:r>
        <w:rPr>
          <w:spacing w:val="-1"/>
          <w:sz w:val="24"/>
        </w:rPr>
        <w:t xml:space="preserve"> </w:t>
      </w:r>
      <w:r>
        <w:rPr>
          <w:sz w:val="24"/>
        </w:rPr>
        <w:t>глава «Население</w:t>
      </w:r>
      <w:r>
        <w:rPr>
          <w:spacing w:val="-5"/>
          <w:sz w:val="24"/>
        </w:rPr>
        <w:t xml:space="preserve"> </w:t>
      </w:r>
      <w:r>
        <w:rPr>
          <w:sz w:val="24"/>
        </w:rPr>
        <w:t>России»</w:t>
      </w:r>
      <w:r>
        <w:rPr>
          <w:spacing w:val="-10"/>
          <w:sz w:val="24"/>
        </w:rPr>
        <w:t xml:space="preserve"> </w:t>
      </w:r>
      <w:r>
        <w:rPr>
          <w:sz w:val="24"/>
        </w:rPr>
        <w:t>переносится</w:t>
      </w:r>
      <w:r>
        <w:rPr>
          <w:spacing w:val="-4"/>
          <w:sz w:val="24"/>
        </w:rPr>
        <w:t xml:space="preserve"> </w:t>
      </w:r>
      <w:r>
        <w:rPr>
          <w:sz w:val="24"/>
        </w:rPr>
        <w:t>в</w:t>
      </w:r>
      <w:r>
        <w:rPr>
          <w:spacing w:val="-5"/>
          <w:sz w:val="24"/>
        </w:rPr>
        <w:t xml:space="preserve"> </w:t>
      </w:r>
      <w:r>
        <w:rPr>
          <w:sz w:val="24"/>
        </w:rPr>
        <w:t>9</w:t>
      </w:r>
      <w:r>
        <w:rPr>
          <w:spacing w:val="-4"/>
          <w:sz w:val="24"/>
        </w:rPr>
        <w:t xml:space="preserve"> </w:t>
      </w:r>
      <w:r>
        <w:rPr>
          <w:sz w:val="24"/>
        </w:rPr>
        <w:t>класс.</w:t>
      </w:r>
    </w:p>
    <w:p w:rsidR="00AC1AA3" w:rsidRDefault="0056180D" w:rsidP="008937BF">
      <w:pPr>
        <w:pStyle w:val="a5"/>
        <w:numPr>
          <w:ilvl w:val="3"/>
          <w:numId w:val="111"/>
        </w:numPr>
        <w:tabs>
          <w:tab w:val="left" w:pos="2755"/>
          <w:tab w:val="left" w:pos="2756"/>
        </w:tabs>
        <w:ind w:left="2755" w:hanging="706"/>
        <w:rPr>
          <w:sz w:val="24"/>
        </w:rPr>
      </w:pPr>
      <w:r>
        <w:rPr>
          <w:sz w:val="24"/>
        </w:rPr>
        <w:t>9</w:t>
      </w:r>
      <w:r>
        <w:rPr>
          <w:spacing w:val="-5"/>
          <w:sz w:val="24"/>
        </w:rPr>
        <w:t xml:space="preserve"> </w:t>
      </w:r>
      <w:r>
        <w:rPr>
          <w:sz w:val="24"/>
        </w:rPr>
        <w:t>класс:</w:t>
      </w:r>
      <w:r>
        <w:rPr>
          <w:spacing w:val="-1"/>
          <w:sz w:val="24"/>
        </w:rPr>
        <w:t xml:space="preserve"> </w:t>
      </w:r>
      <w:r>
        <w:rPr>
          <w:sz w:val="24"/>
        </w:rPr>
        <w:t>оставшийся</w:t>
      </w:r>
      <w:r>
        <w:rPr>
          <w:spacing w:val="-4"/>
          <w:sz w:val="24"/>
        </w:rPr>
        <w:t xml:space="preserve"> </w:t>
      </w:r>
      <w:r>
        <w:rPr>
          <w:sz w:val="24"/>
        </w:rPr>
        <w:t>материал</w:t>
      </w:r>
      <w:r>
        <w:rPr>
          <w:spacing w:val="-3"/>
          <w:sz w:val="24"/>
        </w:rPr>
        <w:t xml:space="preserve"> </w:t>
      </w:r>
      <w:r>
        <w:rPr>
          <w:sz w:val="24"/>
        </w:rPr>
        <w:t>9</w:t>
      </w:r>
      <w:r>
        <w:rPr>
          <w:spacing w:val="-2"/>
          <w:sz w:val="24"/>
        </w:rPr>
        <w:t xml:space="preserve"> </w:t>
      </w:r>
      <w:r>
        <w:rPr>
          <w:sz w:val="24"/>
        </w:rPr>
        <w:t>класса</w:t>
      </w:r>
      <w:r>
        <w:rPr>
          <w:spacing w:val="-6"/>
          <w:sz w:val="24"/>
        </w:rPr>
        <w:t xml:space="preserve"> </w:t>
      </w:r>
      <w:r>
        <w:rPr>
          <w:sz w:val="24"/>
        </w:rPr>
        <w:t>АООП ООО</w:t>
      </w:r>
      <w:r>
        <w:rPr>
          <w:spacing w:val="-5"/>
          <w:sz w:val="24"/>
        </w:rPr>
        <w:t xml:space="preserve"> </w:t>
      </w:r>
      <w:r>
        <w:rPr>
          <w:sz w:val="24"/>
        </w:rPr>
        <w:t>переносится</w:t>
      </w:r>
      <w:r>
        <w:rPr>
          <w:spacing w:val="-4"/>
          <w:sz w:val="24"/>
        </w:rPr>
        <w:t xml:space="preserve"> </w:t>
      </w:r>
      <w:r>
        <w:rPr>
          <w:sz w:val="24"/>
        </w:rPr>
        <w:t>в</w:t>
      </w:r>
      <w:r>
        <w:rPr>
          <w:spacing w:val="-4"/>
          <w:sz w:val="24"/>
        </w:rPr>
        <w:t xml:space="preserve"> </w:t>
      </w:r>
      <w:r>
        <w:rPr>
          <w:sz w:val="24"/>
        </w:rPr>
        <w:t>10 класс.</w:t>
      </w:r>
    </w:p>
    <w:p w:rsidR="00AC1AA3" w:rsidRDefault="0056180D" w:rsidP="008937BF">
      <w:pPr>
        <w:pStyle w:val="a5"/>
        <w:numPr>
          <w:ilvl w:val="3"/>
          <w:numId w:val="111"/>
        </w:numPr>
        <w:tabs>
          <w:tab w:val="left" w:pos="2755"/>
          <w:tab w:val="left" w:pos="2756"/>
        </w:tabs>
        <w:ind w:left="2755" w:hanging="706"/>
        <w:rPr>
          <w:sz w:val="24"/>
        </w:rPr>
      </w:pPr>
      <w:r>
        <w:rPr>
          <w:sz w:val="24"/>
        </w:rPr>
        <w:t>10</w:t>
      </w:r>
      <w:r>
        <w:rPr>
          <w:spacing w:val="38"/>
          <w:sz w:val="24"/>
        </w:rPr>
        <w:t xml:space="preserve"> </w:t>
      </w:r>
      <w:r>
        <w:rPr>
          <w:sz w:val="24"/>
        </w:rPr>
        <w:t>класс:</w:t>
      </w:r>
      <w:r>
        <w:rPr>
          <w:spacing w:val="41"/>
          <w:sz w:val="24"/>
        </w:rPr>
        <w:t xml:space="preserve"> </w:t>
      </w:r>
      <w:r>
        <w:rPr>
          <w:sz w:val="24"/>
        </w:rPr>
        <w:t>продолжение</w:t>
      </w:r>
      <w:r>
        <w:rPr>
          <w:spacing w:val="96"/>
          <w:sz w:val="24"/>
        </w:rPr>
        <w:t xml:space="preserve"> </w:t>
      </w:r>
      <w:r>
        <w:rPr>
          <w:sz w:val="24"/>
        </w:rPr>
        <w:t>изучение</w:t>
      </w:r>
      <w:r>
        <w:rPr>
          <w:spacing w:val="96"/>
          <w:sz w:val="24"/>
        </w:rPr>
        <w:t xml:space="preserve"> </w:t>
      </w:r>
      <w:r>
        <w:rPr>
          <w:sz w:val="24"/>
        </w:rPr>
        <w:t>материала</w:t>
      </w:r>
      <w:r>
        <w:rPr>
          <w:spacing w:val="100"/>
          <w:sz w:val="24"/>
        </w:rPr>
        <w:t xml:space="preserve"> </w:t>
      </w:r>
      <w:r>
        <w:rPr>
          <w:sz w:val="24"/>
        </w:rPr>
        <w:t>9</w:t>
      </w:r>
      <w:r>
        <w:rPr>
          <w:spacing w:val="95"/>
          <w:sz w:val="24"/>
        </w:rPr>
        <w:t xml:space="preserve"> </w:t>
      </w:r>
      <w:r>
        <w:rPr>
          <w:sz w:val="24"/>
        </w:rPr>
        <w:t>класса</w:t>
      </w:r>
      <w:r>
        <w:rPr>
          <w:spacing w:val="98"/>
          <w:sz w:val="24"/>
        </w:rPr>
        <w:t xml:space="preserve"> </w:t>
      </w:r>
      <w:r>
        <w:rPr>
          <w:sz w:val="24"/>
        </w:rPr>
        <w:t>АООП</w:t>
      </w:r>
      <w:r>
        <w:rPr>
          <w:spacing w:val="96"/>
          <w:sz w:val="24"/>
        </w:rPr>
        <w:t xml:space="preserve"> </w:t>
      </w:r>
      <w:r>
        <w:rPr>
          <w:sz w:val="24"/>
        </w:rPr>
        <w:t>ООО</w:t>
      </w:r>
      <w:r>
        <w:rPr>
          <w:spacing w:val="95"/>
          <w:sz w:val="24"/>
        </w:rPr>
        <w:t xml:space="preserve"> </w:t>
      </w:r>
      <w:r>
        <w:rPr>
          <w:sz w:val="24"/>
        </w:rPr>
        <w:t>глава</w:t>
      </w:r>
    </w:p>
    <w:p w:rsidR="00AC1AA3" w:rsidRDefault="0056180D">
      <w:pPr>
        <w:pStyle w:val="a3"/>
        <w:jc w:val="left"/>
      </w:pPr>
      <w:r>
        <w:t>«Районы</w:t>
      </w:r>
      <w:r>
        <w:rPr>
          <w:spacing w:val="-7"/>
        </w:rPr>
        <w:t xml:space="preserve"> </w:t>
      </w:r>
      <w:r>
        <w:t>России».</w:t>
      </w:r>
    </w:p>
    <w:p w:rsidR="00AC1AA3" w:rsidRDefault="0056180D">
      <w:pPr>
        <w:ind w:left="1342" w:right="6838"/>
        <w:rPr>
          <w:i/>
          <w:sz w:val="24"/>
        </w:rPr>
      </w:pPr>
      <w:r>
        <w:rPr>
          <w:i/>
          <w:sz w:val="24"/>
        </w:rPr>
        <w:t>Содержание</w:t>
      </w:r>
      <w:r>
        <w:rPr>
          <w:i/>
          <w:spacing w:val="-12"/>
          <w:sz w:val="24"/>
        </w:rPr>
        <w:t xml:space="preserve"> </w:t>
      </w:r>
      <w:r>
        <w:rPr>
          <w:i/>
          <w:sz w:val="24"/>
        </w:rPr>
        <w:t>учебного</w:t>
      </w:r>
      <w:r>
        <w:rPr>
          <w:i/>
          <w:spacing w:val="-7"/>
          <w:sz w:val="24"/>
        </w:rPr>
        <w:t xml:space="preserve"> </w:t>
      </w:r>
      <w:r>
        <w:rPr>
          <w:i/>
          <w:sz w:val="24"/>
        </w:rPr>
        <w:t>предмета</w:t>
      </w:r>
      <w:r>
        <w:rPr>
          <w:i/>
          <w:spacing w:val="-57"/>
          <w:sz w:val="24"/>
        </w:rPr>
        <w:t xml:space="preserve"> </w:t>
      </w:r>
      <w:r>
        <w:rPr>
          <w:i/>
          <w:sz w:val="24"/>
        </w:rPr>
        <w:t>5 класс</w:t>
      </w:r>
    </w:p>
    <w:p w:rsidR="00AC1AA3" w:rsidRDefault="0056180D">
      <w:pPr>
        <w:pStyle w:val="1"/>
        <w:spacing w:before="2"/>
        <w:ind w:right="5583"/>
        <w:jc w:val="left"/>
      </w:pPr>
      <w:r>
        <w:t>Раздел</w:t>
      </w:r>
      <w:r>
        <w:rPr>
          <w:spacing w:val="-7"/>
        </w:rPr>
        <w:t xml:space="preserve"> </w:t>
      </w:r>
      <w:r>
        <w:t>1.</w:t>
      </w:r>
      <w:r>
        <w:rPr>
          <w:spacing w:val="-5"/>
        </w:rPr>
        <w:t xml:space="preserve"> </w:t>
      </w:r>
      <w:r>
        <w:t>Географическое</w:t>
      </w:r>
      <w:r>
        <w:rPr>
          <w:spacing w:val="-3"/>
        </w:rPr>
        <w:t xml:space="preserve"> </w:t>
      </w:r>
      <w:r>
        <w:t>изучение</w:t>
      </w:r>
      <w:r>
        <w:rPr>
          <w:spacing w:val="-5"/>
        </w:rPr>
        <w:t xml:space="preserve"> </w:t>
      </w:r>
      <w:r>
        <w:t>Земли.</w:t>
      </w:r>
      <w:r>
        <w:rPr>
          <w:spacing w:val="-57"/>
        </w:rPr>
        <w:t xml:space="preserve"> </w:t>
      </w:r>
      <w:r>
        <w:t>Введение.</w:t>
      </w:r>
    </w:p>
    <w:p w:rsidR="00AC1AA3" w:rsidRDefault="0056180D">
      <w:pPr>
        <w:pStyle w:val="a3"/>
        <w:spacing w:line="269" w:lineRule="exact"/>
        <w:jc w:val="left"/>
      </w:pPr>
      <w:r>
        <w:t>География</w:t>
      </w:r>
      <w:r>
        <w:rPr>
          <w:spacing w:val="-5"/>
        </w:rPr>
        <w:t xml:space="preserve"> </w:t>
      </w:r>
      <w:r>
        <w:t>—</w:t>
      </w:r>
      <w:r>
        <w:rPr>
          <w:spacing w:val="-5"/>
        </w:rPr>
        <w:t xml:space="preserve"> </w:t>
      </w:r>
      <w:r>
        <w:t>наука</w:t>
      </w:r>
      <w:r>
        <w:rPr>
          <w:spacing w:val="-7"/>
        </w:rPr>
        <w:t xml:space="preserve"> </w:t>
      </w:r>
      <w:r>
        <w:t>о</w:t>
      </w:r>
      <w:r>
        <w:rPr>
          <w:spacing w:val="-5"/>
        </w:rPr>
        <w:t xml:space="preserve"> </w:t>
      </w:r>
      <w:r>
        <w:t>планете</w:t>
      </w:r>
      <w:r>
        <w:rPr>
          <w:spacing w:val="-5"/>
        </w:rPr>
        <w:t xml:space="preserve"> </w:t>
      </w:r>
      <w:r>
        <w:t>Земля</w:t>
      </w:r>
    </w:p>
    <w:p w:rsidR="00AC1AA3" w:rsidRDefault="0056180D">
      <w:pPr>
        <w:pStyle w:val="a3"/>
        <w:spacing w:before="3"/>
        <w:ind w:right="560"/>
      </w:pPr>
      <w:r>
        <w:t>Что</w:t>
      </w:r>
      <w:r>
        <w:rPr>
          <w:spacing w:val="1"/>
        </w:rPr>
        <w:t xml:space="preserve"> </w:t>
      </w:r>
      <w:r>
        <w:t>изучает</w:t>
      </w:r>
      <w:r>
        <w:rPr>
          <w:spacing w:val="1"/>
        </w:rPr>
        <w:t xml:space="preserve"> </w:t>
      </w:r>
      <w:r>
        <w:t>география?</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Как</w:t>
      </w:r>
      <w:r>
        <w:rPr>
          <w:spacing w:val="60"/>
        </w:rPr>
        <w:t xml:space="preserve"> </w:t>
      </w:r>
      <w:r>
        <w:t>география</w:t>
      </w:r>
      <w:r>
        <w:rPr>
          <w:spacing w:val="1"/>
        </w:rPr>
        <w:t xml:space="preserve"> </w:t>
      </w:r>
      <w:r>
        <w:t>изучает объекты, процессы и явления. Географические методы изучения объектов и явлений.</w:t>
      </w:r>
      <w:r>
        <w:rPr>
          <w:spacing w:val="-57"/>
        </w:rPr>
        <w:t xml:space="preserve"> </w:t>
      </w:r>
      <w:r>
        <w:t>Древо</w:t>
      </w:r>
      <w:r>
        <w:rPr>
          <w:spacing w:val="-4"/>
        </w:rPr>
        <w:t xml:space="preserve"> </w:t>
      </w:r>
      <w:r>
        <w:t>географических</w:t>
      </w:r>
      <w:r>
        <w:rPr>
          <w:spacing w:val="1"/>
        </w:rPr>
        <w:t xml:space="preserve"> </w:t>
      </w:r>
      <w:r>
        <w:t>наук.</w:t>
      </w:r>
    </w:p>
    <w:p w:rsidR="00AC1AA3" w:rsidRDefault="0056180D">
      <w:pPr>
        <w:pStyle w:val="a3"/>
      </w:pPr>
      <w:r>
        <w:t>Практическая</w:t>
      </w:r>
      <w:r>
        <w:rPr>
          <w:spacing w:val="-9"/>
        </w:rPr>
        <w:t xml:space="preserve"> </w:t>
      </w:r>
      <w:r>
        <w:t>работа.</w:t>
      </w:r>
    </w:p>
    <w:p w:rsidR="00AC1AA3" w:rsidRDefault="0056180D">
      <w:pPr>
        <w:pStyle w:val="a3"/>
        <w:ind w:right="584" w:firstLine="705"/>
      </w:pPr>
      <w:r>
        <w:t>1.</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w:t>
      </w:r>
      <w:r>
        <w:rPr>
          <w:spacing w:val="1"/>
        </w:rPr>
        <w:t xml:space="preserve"> </w:t>
      </w:r>
      <w:r>
        <w:t>участие</w:t>
      </w:r>
      <w:r>
        <w:rPr>
          <w:spacing w:val="1"/>
        </w:rPr>
        <w:t xml:space="preserve"> </w:t>
      </w:r>
      <w:r>
        <w:t>в</w:t>
      </w:r>
      <w:r>
        <w:rPr>
          <w:spacing w:val="1"/>
        </w:rPr>
        <w:t xml:space="preserve"> </w:t>
      </w:r>
      <w:r>
        <w:t>групповой</w:t>
      </w:r>
      <w:r>
        <w:rPr>
          <w:spacing w:val="-3"/>
        </w:rPr>
        <w:t xml:space="preserve"> </w:t>
      </w:r>
      <w:r>
        <w:t>работе, форма</w:t>
      </w:r>
      <w:r>
        <w:rPr>
          <w:spacing w:val="-3"/>
        </w:rPr>
        <w:t xml:space="preserve"> </w:t>
      </w:r>
      <w:r>
        <w:t>систематизации</w:t>
      </w:r>
      <w:r>
        <w:rPr>
          <w:spacing w:val="-2"/>
        </w:rPr>
        <w:t xml:space="preserve"> </w:t>
      </w:r>
      <w:r>
        <w:t>данных.</w:t>
      </w:r>
    </w:p>
    <w:p w:rsidR="00AC1AA3" w:rsidRDefault="0056180D">
      <w:pPr>
        <w:pStyle w:val="1"/>
      </w:pPr>
      <w:r>
        <w:t>Тема</w:t>
      </w:r>
      <w:r>
        <w:rPr>
          <w:spacing w:val="-6"/>
        </w:rPr>
        <w:t xml:space="preserve"> </w:t>
      </w:r>
      <w:r>
        <w:t>1.</w:t>
      </w:r>
      <w:r>
        <w:rPr>
          <w:spacing w:val="-4"/>
        </w:rPr>
        <w:t xml:space="preserve"> </w:t>
      </w:r>
      <w:r>
        <w:t>История</w:t>
      </w:r>
      <w:r>
        <w:rPr>
          <w:spacing w:val="-4"/>
        </w:rPr>
        <w:t xml:space="preserve"> </w:t>
      </w:r>
      <w:r>
        <w:t>географических</w:t>
      </w:r>
      <w:r>
        <w:rPr>
          <w:spacing w:val="-3"/>
        </w:rPr>
        <w:t xml:space="preserve"> </w:t>
      </w:r>
      <w:r>
        <w:t>открытий.</w:t>
      </w:r>
    </w:p>
    <w:p w:rsidR="00AC1AA3" w:rsidRDefault="0056180D">
      <w:pPr>
        <w:pStyle w:val="a3"/>
        <w:spacing w:before="5"/>
        <w:ind w:right="562"/>
      </w:pPr>
      <w:r>
        <w:t>Представления</w:t>
      </w:r>
      <w:r>
        <w:rPr>
          <w:spacing w:val="1"/>
        </w:rPr>
        <w:t xml:space="preserve"> </w:t>
      </w:r>
      <w:r>
        <w:t>о</w:t>
      </w:r>
      <w:r>
        <w:rPr>
          <w:spacing w:val="1"/>
        </w:rPr>
        <w:t xml:space="preserve"> </w:t>
      </w:r>
      <w:r>
        <w:t>мире</w:t>
      </w:r>
      <w:r>
        <w:rPr>
          <w:spacing w:val="1"/>
        </w:rPr>
        <w:t xml:space="preserve"> </w:t>
      </w:r>
      <w:r>
        <w:t>в</w:t>
      </w:r>
      <w:r>
        <w:rPr>
          <w:spacing w:val="1"/>
        </w:rPr>
        <w:t xml:space="preserve"> </w:t>
      </w:r>
      <w:r>
        <w:t>древности</w:t>
      </w:r>
      <w:r>
        <w:rPr>
          <w:spacing w:val="1"/>
        </w:rPr>
        <w:t xml:space="preserve"> </w:t>
      </w:r>
      <w:r>
        <w:t>(Древний</w:t>
      </w:r>
      <w:r>
        <w:rPr>
          <w:spacing w:val="1"/>
        </w:rPr>
        <w:t xml:space="preserve"> </w:t>
      </w:r>
      <w:r>
        <w:t>Китай,</w:t>
      </w:r>
      <w:r>
        <w:rPr>
          <w:spacing w:val="1"/>
        </w:rPr>
        <w:t xml:space="preserve"> </w:t>
      </w:r>
      <w:r>
        <w:t>Древний</w:t>
      </w:r>
      <w:r>
        <w:rPr>
          <w:spacing w:val="1"/>
        </w:rPr>
        <w:t xml:space="preserve"> </w:t>
      </w:r>
      <w:r>
        <w:t>Египет,</w:t>
      </w:r>
      <w:r>
        <w:rPr>
          <w:spacing w:val="1"/>
        </w:rPr>
        <w:t xml:space="preserve"> </w:t>
      </w:r>
      <w:r>
        <w:t>Древняя</w:t>
      </w:r>
      <w:r>
        <w:rPr>
          <w:spacing w:val="1"/>
        </w:rPr>
        <w:t xml:space="preserve"> </w:t>
      </w:r>
      <w:r>
        <w:t>Греция,</w:t>
      </w:r>
      <w:r>
        <w:rPr>
          <w:spacing w:val="1"/>
        </w:rPr>
        <w:t xml:space="preserve"> </w:t>
      </w:r>
      <w:r>
        <w:t>Древний Рим). Путешествие Пифея. Плавания финикийцев вокруг Африки. Экспедиции Т.</w:t>
      </w:r>
      <w:r>
        <w:rPr>
          <w:spacing w:val="1"/>
        </w:rPr>
        <w:t xml:space="preserve"> </w:t>
      </w:r>
      <w:r>
        <w:t>Хейердала</w:t>
      </w:r>
      <w:r>
        <w:rPr>
          <w:spacing w:val="-4"/>
        </w:rPr>
        <w:t xml:space="preserve"> </w:t>
      </w:r>
      <w:r>
        <w:t>как модель</w:t>
      </w:r>
      <w:r>
        <w:rPr>
          <w:spacing w:val="3"/>
        </w:rPr>
        <w:t xml:space="preserve"> </w:t>
      </w:r>
      <w:r>
        <w:t>путешествий в</w:t>
      </w:r>
      <w:r>
        <w:rPr>
          <w:spacing w:val="-4"/>
        </w:rPr>
        <w:t xml:space="preserve"> </w:t>
      </w:r>
      <w:r>
        <w:t>древности.</w:t>
      </w:r>
      <w:r>
        <w:rPr>
          <w:spacing w:val="-1"/>
        </w:rPr>
        <w:t xml:space="preserve"> </w:t>
      </w:r>
      <w:r>
        <w:t>Появление</w:t>
      </w:r>
      <w:r>
        <w:rPr>
          <w:spacing w:val="-4"/>
        </w:rPr>
        <w:t xml:space="preserve"> </w:t>
      </w:r>
      <w:r>
        <w:t>географических карт.</w:t>
      </w:r>
    </w:p>
    <w:p w:rsidR="00AC1AA3" w:rsidRDefault="0056180D">
      <w:pPr>
        <w:pStyle w:val="a3"/>
        <w:ind w:right="569"/>
      </w:pPr>
      <w:r>
        <w:t>География</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путешествия</w:t>
      </w:r>
      <w:r>
        <w:rPr>
          <w:spacing w:val="1"/>
        </w:rPr>
        <w:t xml:space="preserve"> </w:t>
      </w:r>
      <w:r>
        <w:t>и</w:t>
      </w:r>
      <w:r>
        <w:rPr>
          <w:spacing w:val="1"/>
        </w:rPr>
        <w:t xml:space="preserve"> </w:t>
      </w:r>
      <w:r>
        <w:t>открытия</w:t>
      </w:r>
      <w:r>
        <w:rPr>
          <w:spacing w:val="1"/>
        </w:rPr>
        <w:t xml:space="preserve"> </w:t>
      </w:r>
      <w:r>
        <w:t>викингов,</w:t>
      </w:r>
      <w:r>
        <w:rPr>
          <w:spacing w:val="1"/>
        </w:rPr>
        <w:t xml:space="preserve"> </w:t>
      </w:r>
      <w:r>
        <w:t>древних</w:t>
      </w:r>
      <w:r>
        <w:rPr>
          <w:spacing w:val="1"/>
        </w:rPr>
        <w:t xml:space="preserve"> </w:t>
      </w:r>
      <w:r>
        <w:t>арабов,</w:t>
      </w:r>
      <w:r>
        <w:rPr>
          <w:spacing w:val="1"/>
        </w:rPr>
        <w:t xml:space="preserve"> </w:t>
      </w:r>
      <w:r>
        <w:t>русских</w:t>
      </w:r>
      <w:r>
        <w:rPr>
          <w:spacing w:val="-3"/>
        </w:rPr>
        <w:t xml:space="preserve"> </w:t>
      </w:r>
      <w:r>
        <w:t>землепроходцев. Путешествия М.</w:t>
      </w:r>
      <w:r>
        <w:rPr>
          <w:spacing w:val="-3"/>
        </w:rPr>
        <w:t xml:space="preserve"> </w:t>
      </w:r>
      <w:r>
        <w:t>Поло и А.</w:t>
      </w:r>
      <w:r>
        <w:rPr>
          <w:spacing w:val="-3"/>
        </w:rPr>
        <w:t xml:space="preserve"> </w:t>
      </w:r>
      <w:r>
        <w:t>Никитина.</w:t>
      </w:r>
    </w:p>
    <w:p w:rsidR="00AC1AA3" w:rsidRDefault="0056180D">
      <w:pPr>
        <w:pStyle w:val="a3"/>
        <w:spacing w:before="1"/>
        <w:ind w:right="563"/>
      </w:pPr>
      <w:r>
        <w:t>Эпоха Великих географических открытий. Три пути в Индию. Открытие Нового света —</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1"/>
        </w:rPr>
        <w:t xml:space="preserve"> </w:t>
      </w:r>
      <w:r>
        <w:t>эпохи</w:t>
      </w:r>
      <w:r>
        <w:rPr>
          <w:spacing w:val="1"/>
        </w:rPr>
        <w:t xml:space="preserve"> </w:t>
      </w:r>
      <w:r>
        <w:t>Великих</w:t>
      </w:r>
      <w:r>
        <w:rPr>
          <w:spacing w:val="-57"/>
        </w:rPr>
        <w:t xml:space="preserve"> </w:t>
      </w:r>
      <w:r>
        <w:t>географических</w:t>
      </w:r>
      <w:r>
        <w:rPr>
          <w:spacing w:val="-1"/>
        </w:rPr>
        <w:t xml:space="preserve"> </w:t>
      </w:r>
      <w:r>
        <w:t>открытий.</w:t>
      </w:r>
    </w:p>
    <w:p w:rsidR="00AC1AA3" w:rsidRDefault="0056180D">
      <w:pPr>
        <w:pStyle w:val="a3"/>
        <w:ind w:right="562"/>
      </w:pPr>
      <w:r>
        <w:t>Географические открытия XVII—XIX вв. Поиски Южной Земли — открытие Австралии.</w:t>
      </w:r>
      <w:r>
        <w:rPr>
          <w:spacing w:val="1"/>
        </w:rPr>
        <w:t xml:space="preserve"> </w:t>
      </w:r>
      <w:r>
        <w:t>Русские</w:t>
      </w:r>
      <w:r>
        <w:rPr>
          <w:spacing w:val="1"/>
        </w:rPr>
        <w:t xml:space="preserve"> </w:t>
      </w:r>
      <w:r>
        <w:t>путешественники</w:t>
      </w:r>
      <w:r>
        <w:rPr>
          <w:spacing w:val="1"/>
        </w:rPr>
        <w:t xml:space="preserve"> </w:t>
      </w:r>
      <w:r>
        <w:t>и</w:t>
      </w:r>
      <w:r>
        <w:rPr>
          <w:spacing w:val="1"/>
        </w:rPr>
        <w:t xml:space="preserve"> </w:t>
      </w:r>
      <w:r>
        <w:t>мореплаватели</w:t>
      </w:r>
      <w:r>
        <w:rPr>
          <w:spacing w:val="1"/>
        </w:rPr>
        <w:t xml:space="preserve"> </w:t>
      </w:r>
      <w:r>
        <w:t>на</w:t>
      </w:r>
      <w:r>
        <w:rPr>
          <w:spacing w:val="1"/>
        </w:rPr>
        <w:t xml:space="preserve"> </w:t>
      </w:r>
      <w:r>
        <w:t>северо-востоке</w:t>
      </w:r>
      <w:r>
        <w:rPr>
          <w:spacing w:val="1"/>
        </w:rPr>
        <w:t xml:space="preserve"> </w:t>
      </w:r>
      <w:r>
        <w:t>Азии.</w:t>
      </w:r>
      <w:r>
        <w:rPr>
          <w:spacing w:val="1"/>
        </w:rPr>
        <w:t xml:space="preserve"> </w:t>
      </w:r>
      <w:r>
        <w:t>Первая</w:t>
      </w:r>
      <w:r>
        <w:rPr>
          <w:spacing w:val="1"/>
        </w:rPr>
        <w:t xml:space="preserve"> </w:t>
      </w:r>
      <w:r>
        <w:t>русская</w:t>
      </w:r>
      <w:r>
        <w:rPr>
          <w:spacing w:val="-57"/>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w:t>
      </w:r>
      <w:r>
        <w:rPr>
          <w:spacing w:val="1"/>
        </w:rPr>
        <w:t xml:space="preserve"> </w:t>
      </w:r>
      <w:r>
        <w:t>Ф.</w:t>
      </w:r>
      <w:r>
        <w:rPr>
          <w:spacing w:val="1"/>
        </w:rPr>
        <w:t xml:space="preserve"> </w:t>
      </w:r>
      <w:r>
        <w:t>Беллинсгаузена,</w:t>
      </w:r>
      <w:r>
        <w:rPr>
          <w:spacing w:val="1"/>
        </w:rPr>
        <w:t xml:space="preserve"> </w:t>
      </w:r>
      <w:r>
        <w:t>М.</w:t>
      </w:r>
      <w:r>
        <w:rPr>
          <w:spacing w:val="1"/>
        </w:rPr>
        <w:t xml:space="preserve"> </w:t>
      </w:r>
      <w:r>
        <w:t>П.</w:t>
      </w:r>
      <w:r>
        <w:rPr>
          <w:spacing w:val="1"/>
        </w:rPr>
        <w:t xml:space="preserve"> </w:t>
      </w:r>
      <w:r>
        <w:t>Лазарева</w:t>
      </w:r>
      <w:r>
        <w:rPr>
          <w:spacing w:val="1"/>
        </w:rPr>
        <w:t xml:space="preserve"> </w:t>
      </w:r>
      <w:r>
        <w:t>—</w:t>
      </w:r>
      <w:r>
        <w:rPr>
          <w:spacing w:val="-57"/>
        </w:rPr>
        <w:t xml:space="preserve"> </w:t>
      </w:r>
      <w:r>
        <w:t>открытие</w:t>
      </w:r>
      <w:r>
        <w:rPr>
          <w:spacing w:val="-2"/>
        </w:rPr>
        <w:t xml:space="preserve"> </w:t>
      </w:r>
      <w:r>
        <w:t>Антарктиды).</w:t>
      </w:r>
    </w:p>
    <w:p w:rsidR="00AC1AA3" w:rsidRDefault="0056180D">
      <w:pPr>
        <w:pStyle w:val="a3"/>
        <w:ind w:right="579"/>
      </w:pPr>
      <w:r>
        <w:t>Географические исследования в ХХ в. Исследование полярных областей Земли. Изучение</w:t>
      </w:r>
      <w:r>
        <w:rPr>
          <w:spacing w:val="1"/>
        </w:rPr>
        <w:t xml:space="preserve"> </w:t>
      </w:r>
      <w:r>
        <w:t>Мирового</w:t>
      </w:r>
      <w:r>
        <w:rPr>
          <w:spacing w:val="-2"/>
        </w:rPr>
        <w:t xml:space="preserve"> </w:t>
      </w:r>
      <w:r>
        <w:t>океана. Географические</w:t>
      </w:r>
      <w:r>
        <w:rPr>
          <w:spacing w:val="-3"/>
        </w:rPr>
        <w:t xml:space="preserve"> </w:t>
      </w:r>
      <w:r>
        <w:t>открытия Новейшего времени.</w:t>
      </w:r>
    </w:p>
    <w:p w:rsidR="00AC1AA3" w:rsidRDefault="00AC1AA3">
      <w:pPr>
        <w:sectPr w:rsidR="00AC1AA3" w:rsidSect="003931FF">
          <w:headerReference w:type="default" r:id="rId65"/>
          <w:footerReference w:type="default" r:id="rId66"/>
          <w:pgSz w:w="11900" w:h="16860"/>
          <w:pgMar w:top="993" w:right="120" w:bottom="1140" w:left="240" w:header="715" w:footer="948" w:gutter="0"/>
          <w:cols w:space="720"/>
        </w:sectPr>
      </w:pPr>
    </w:p>
    <w:p w:rsidR="00AC1AA3" w:rsidRDefault="0056180D">
      <w:pPr>
        <w:pStyle w:val="a3"/>
        <w:spacing w:before="91"/>
      </w:pPr>
      <w:r>
        <w:lastRenderedPageBreak/>
        <w:t>Практические</w:t>
      </w:r>
      <w:r>
        <w:rPr>
          <w:spacing w:val="-8"/>
        </w:rPr>
        <w:t xml:space="preserve"> </w:t>
      </w:r>
      <w:r>
        <w:t>работы.</w:t>
      </w:r>
    </w:p>
    <w:p w:rsidR="00AC1AA3" w:rsidRDefault="0056180D" w:rsidP="008937BF">
      <w:pPr>
        <w:pStyle w:val="a5"/>
        <w:numPr>
          <w:ilvl w:val="0"/>
          <w:numId w:val="95"/>
        </w:numPr>
        <w:tabs>
          <w:tab w:val="left" w:pos="2758"/>
        </w:tabs>
        <w:ind w:right="578" w:firstLine="705"/>
        <w:rPr>
          <w:sz w:val="24"/>
        </w:rPr>
      </w:pPr>
      <w:r>
        <w:rPr>
          <w:sz w:val="24"/>
        </w:rPr>
        <w:t>Обозначение на контурной карте географических объектов, открытых в разные</w:t>
      </w:r>
      <w:r>
        <w:rPr>
          <w:spacing w:val="-57"/>
          <w:sz w:val="24"/>
        </w:rPr>
        <w:t xml:space="preserve"> </w:t>
      </w:r>
      <w:r>
        <w:rPr>
          <w:sz w:val="24"/>
        </w:rPr>
        <w:t>периоды.</w:t>
      </w:r>
    </w:p>
    <w:p w:rsidR="00AC1AA3" w:rsidRDefault="0056180D" w:rsidP="008937BF">
      <w:pPr>
        <w:pStyle w:val="a5"/>
        <w:numPr>
          <w:ilvl w:val="0"/>
          <w:numId w:val="95"/>
        </w:numPr>
        <w:tabs>
          <w:tab w:val="left" w:pos="2758"/>
        </w:tabs>
        <w:ind w:right="578" w:firstLine="705"/>
        <w:rPr>
          <w:sz w:val="24"/>
        </w:rPr>
      </w:pPr>
      <w:r>
        <w:rPr>
          <w:sz w:val="24"/>
        </w:rPr>
        <w:t>Сравнение карт Эратосфена, Птолемея и современных карт по предложенным</w:t>
      </w:r>
      <w:r>
        <w:rPr>
          <w:spacing w:val="1"/>
          <w:sz w:val="24"/>
        </w:rPr>
        <w:t xml:space="preserve"> </w:t>
      </w:r>
      <w:r>
        <w:rPr>
          <w:sz w:val="24"/>
        </w:rPr>
        <w:t>учителем</w:t>
      </w:r>
      <w:r>
        <w:rPr>
          <w:spacing w:val="-2"/>
          <w:sz w:val="24"/>
        </w:rPr>
        <w:t xml:space="preserve"> </w:t>
      </w:r>
      <w:r>
        <w:rPr>
          <w:sz w:val="24"/>
        </w:rPr>
        <w:t>вопросам.</w:t>
      </w:r>
    </w:p>
    <w:p w:rsidR="00AC1AA3" w:rsidRDefault="0056180D">
      <w:pPr>
        <w:pStyle w:val="1"/>
        <w:spacing w:before="5"/>
        <w:ind w:right="5392"/>
      </w:pPr>
      <w:r>
        <w:t>Раздел 2. Изображения земной поверхности.</w:t>
      </w:r>
      <w:r>
        <w:rPr>
          <w:spacing w:val="-57"/>
        </w:rPr>
        <w:t xml:space="preserve"> </w:t>
      </w:r>
      <w:r>
        <w:t>Тема</w:t>
      </w:r>
      <w:r>
        <w:rPr>
          <w:spacing w:val="-4"/>
        </w:rPr>
        <w:t xml:space="preserve"> </w:t>
      </w:r>
      <w:r>
        <w:t>1. Планы местности.</w:t>
      </w:r>
    </w:p>
    <w:p w:rsidR="00AC1AA3" w:rsidRDefault="0056180D">
      <w:pPr>
        <w:pStyle w:val="a3"/>
        <w:ind w:right="566"/>
      </w:pPr>
      <w:r>
        <w:t>Виды изображения земной поверхности. Планы местности. Условные знаки. Масштаб. Виды</w:t>
      </w:r>
      <w:r>
        <w:rPr>
          <w:spacing w:val="-57"/>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1"/>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съемка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 Абсолютная и</w:t>
      </w:r>
      <w:r>
        <w:rPr>
          <w:spacing w:val="60"/>
        </w:rPr>
        <w:t xml:space="preserve"> </w:t>
      </w:r>
      <w:r>
        <w:t>относительная высоты. Профессия топограф. Ориентирование</w:t>
      </w:r>
      <w:r>
        <w:rPr>
          <w:spacing w:val="1"/>
        </w:rPr>
        <w:t xml:space="preserve"> </w:t>
      </w:r>
      <w:r>
        <w:t>по плану местности: стороны горизонта. Разнообразие планов (план города, туристические</w:t>
      </w:r>
      <w:r>
        <w:rPr>
          <w:spacing w:val="1"/>
        </w:rPr>
        <w:t xml:space="preserve"> </w:t>
      </w:r>
      <w:r>
        <w:t>планы,</w:t>
      </w:r>
      <w:r>
        <w:rPr>
          <w:spacing w:val="1"/>
        </w:rPr>
        <w:t xml:space="preserve"> </w:t>
      </w:r>
      <w:r>
        <w:t>военные,</w:t>
      </w:r>
      <w:r>
        <w:rPr>
          <w:spacing w:val="1"/>
        </w:rPr>
        <w:t xml:space="preserve"> </w:t>
      </w:r>
      <w:r>
        <w:t>исторические</w:t>
      </w:r>
      <w:r>
        <w:rPr>
          <w:spacing w:val="1"/>
        </w:rPr>
        <w:t xml:space="preserve"> </w:t>
      </w:r>
      <w:r>
        <w:t>и</w:t>
      </w:r>
      <w:r>
        <w:rPr>
          <w:spacing w:val="1"/>
        </w:rPr>
        <w:t xml:space="preserve"> </w:t>
      </w:r>
      <w:r>
        <w:t>транспортные</w:t>
      </w:r>
      <w:r>
        <w:rPr>
          <w:spacing w:val="1"/>
        </w:rPr>
        <w:t xml:space="preserve"> </w:t>
      </w:r>
      <w:r>
        <w:t>планы,</w:t>
      </w:r>
      <w:r>
        <w:rPr>
          <w:spacing w:val="1"/>
        </w:rPr>
        <w:t xml:space="preserve"> </w:t>
      </w:r>
      <w:r>
        <w:t>планы</w:t>
      </w:r>
      <w:r>
        <w:rPr>
          <w:spacing w:val="1"/>
        </w:rPr>
        <w:t xml:space="preserve"> </w:t>
      </w:r>
      <w:r>
        <w:t>местности</w:t>
      </w:r>
      <w:r>
        <w:rPr>
          <w:spacing w:val="1"/>
        </w:rPr>
        <w:t xml:space="preserve"> </w:t>
      </w:r>
      <w:r>
        <w:t>в</w:t>
      </w:r>
      <w:r>
        <w:rPr>
          <w:spacing w:val="1"/>
        </w:rPr>
        <w:t xml:space="preserve"> </w:t>
      </w:r>
      <w:r>
        <w:t>мобильных</w:t>
      </w:r>
      <w:r>
        <w:rPr>
          <w:spacing w:val="1"/>
        </w:rPr>
        <w:t xml:space="preserve"> </w:t>
      </w:r>
      <w:r>
        <w:t>приложениях)</w:t>
      </w:r>
      <w:r>
        <w:rPr>
          <w:spacing w:val="-2"/>
        </w:rPr>
        <w:t xml:space="preserve"> </w:t>
      </w:r>
      <w:r>
        <w:t>и</w:t>
      </w:r>
      <w:r>
        <w:rPr>
          <w:spacing w:val="-2"/>
        </w:rPr>
        <w:t xml:space="preserve"> </w:t>
      </w:r>
      <w:r>
        <w:t>области</w:t>
      </w:r>
      <w:r>
        <w:rPr>
          <w:spacing w:val="2"/>
        </w:rPr>
        <w:t xml:space="preserve"> </w:t>
      </w:r>
      <w:r>
        <w:t>их</w:t>
      </w:r>
      <w:r>
        <w:rPr>
          <w:spacing w:val="2"/>
        </w:rPr>
        <w:t xml:space="preserve"> </w:t>
      </w:r>
      <w:r>
        <w:t>применения.</w:t>
      </w:r>
    </w:p>
    <w:p w:rsidR="00AC1AA3" w:rsidRDefault="0056180D">
      <w:pPr>
        <w:pStyle w:val="a3"/>
        <w:spacing w:line="272" w:lineRule="exact"/>
      </w:pPr>
      <w:r>
        <w:t>Практические</w:t>
      </w:r>
      <w:r>
        <w:rPr>
          <w:spacing w:val="-8"/>
        </w:rPr>
        <w:t xml:space="preserve"> </w:t>
      </w:r>
      <w:r>
        <w:t>работы.</w:t>
      </w:r>
    </w:p>
    <w:p w:rsidR="00AC1AA3" w:rsidRDefault="0056180D" w:rsidP="008937BF">
      <w:pPr>
        <w:pStyle w:val="a5"/>
        <w:numPr>
          <w:ilvl w:val="0"/>
          <w:numId w:val="94"/>
        </w:numPr>
        <w:tabs>
          <w:tab w:val="left" w:pos="2758"/>
        </w:tabs>
        <w:spacing w:before="2"/>
        <w:rPr>
          <w:sz w:val="24"/>
        </w:rPr>
      </w:pPr>
      <w:r>
        <w:rPr>
          <w:sz w:val="24"/>
        </w:rPr>
        <w:t>Определение</w:t>
      </w:r>
      <w:r>
        <w:rPr>
          <w:spacing w:val="-8"/>
          <w:sz w:val="24"/>
        </w:rPr>
        <w:t xml:space="preserve"> </w:t>
      </w:r>
      <w:r>
        <w:rPr>
          <w:sz w:val="24"/>
        </w:rPr>
        <w:t>направлений</w:t>
      </w:r>
      <w:r>
        <w:rPr>
          <w:spacing w:val="-7"/>
          <w:sz w:val="24"/>
        </w:rPr>
        <w:t xml:space="preserve"> </w:t>
      </w:r>
      <w:r>
        <w:rPr>
          <w:sz w:val="24"/>
        </w:rPr>
        <w:t>и</w:t>
      </w:r>
      <w:r>
        <w:rPr>
          <w:spacing w:val="-3"/>
          <w:sz w:val="24"/>
        </w:rPr>
        <w:t xml:space="preserve"> </w:t>
      </w:r>
      <w:r>
        <w:rPr>
          <w:sz w:val="24"/>
        </w:rPr>
        <w:t>расстояний</w:t>
      </w:r>
      <w:r>
        <w:rPr>
          <w:spacing w:val="-7"/>
          <w:sz w:val="24"/>
        </w:rPr>
        <w:t xml:space="preserve"> </w:t>
      </w:r>
      <w:r>
        <w:rPr>
          <w:sz w:val="24"/>
        </w:rPr>
        <w:t>по</w:t>
      </w:r>
      <w:r>
        <w:rPr>
          <w:spacing w:val="-5"/>
          <w:sz w:val="24"/>
        </w:rPr>
        <w:t xml:space="preserve"> </w:t>
      </w:r>
      <w:r>
        <w:rPr>
          <w:sz w:val="24"/>
        </w:rPr>
        <w:t>плану</w:t>
      </w:r>
      <w:r>
        <w:rPr>
          <w:spacing w:val="-9"/>
          <w:sz w:val="24"/>
        </w:rPr>
        <w:t xml:space="preserve"> </w:t>
      </w:r>
      <w:r>
        <w:rPr>
          <w:sz w:val="24"/>
        </w:rPr>
        <w:t>местности.</w:t>
      </w:r>
    </w:p>
    <w:p w:rsidR="00AC1AA3" w:rsidRDefault="0056180D" w:rsidP="008937BF">
      <w:pPr>
        <w:pStyle w:val="a5"/>
        <w:numPr>
          <w:ilvl w:val="0"/>
          <w:numId w:val="94"/>
        </w:numPr>
        <w:tabs>
          <w:tab w:val="left" w:pos="2758"/>
        </w:tabs>
        <w:spacing w:line="274" w:lineRule="exact"/>
        <w:rPr>
          <w:sz w:val="24"/>
        </w:rPr>
      </w:pPr>
      <w:r>
        <w:rPr>
          <w:sz w:val="24"/>
        </w:rPr>
        <w:t>Составление</w:t>
      </w:r>
      <w:r>
        <w:rPr>
          <w:spacing w:val="-4"/>
          <w:sz w:val="24"/>
        </w:rPr>
        <w:t xml:space="preserve"> </w:t>
      </w:r>
      <w:r>
        <w:rPr>
          <w:sz w:val="24"/>
        </w:rPr>
        <w:t>описания</w:t>
      </w:r>
      <w:r>
        <w:rPr>
          <w:spacing w:val="-8"/>
          <w:sz w:val="24"/>
        </w:rPr>
        <w:t xml:space="preserve"> </w:t>
      </w:r>
      <w:r>
        <w:rPr>
          <w:sz w:val="24"/>
        </w:rPr>
        <w:t>маршрута</w:t>
      </w:r>
      <w:r>
        <w:rPr>
          <w:spacing w:val="-5"/>
          <w:sz w:val="24"/>
        </w:rPr>
        <w:t xml:space="preserve"> </w:t>
      </w:r>
      <w:r>
        <w:rPr>
          <w:sz w:val="24"/>
        </w:rPr>
        <w:t>по</w:t>
      </w:r>
      <w:r>
        <w:rPr>
          <w:spacing w:val="-1"/>
          <w:sz w:val="24"/>
        </w:rPr>
        <w:t xml:space="preserve"> </w:t>
      </w:r>
      <w:r>
        <w:rPr>
          <w:sz w:val="24"/>
        </w:rPr>
        <w:t>плану</w:t>
      </w:r>
      <w:r>
        <w:rPr>
          <w:spacing w:val="-7"/>
          <w:sz w:val="24"/>
        </w:rPr>
        <w:t xml:space="preserve"> </w:t>
      </w:r>
      <w:r>
        <w:rPr>
          <w:sz w:val="24"/>
        </w:rPr>
        <w:t>местности.</w:t>
      </w:r>
    </w:p>
    <w:p w:rsidR="00AC1AA3" w:rsidRDefault="0056180D">
      <w:pPr>
        <w:pStyle w:val="1"/>
        <w:spacing w:line="274" w:lineRule="exact"/>
      </w:pPr>
      <w:r>
        <w:t>Тема</w:t>
      </w:r>
      <w:r>
        <w:rPr>
          <w:spacing w:val="-6"/>
        </w:rPr>
        <w:t xml:space="preserve"> </w:t>
      </w:r>
      <w:r>
        <w:t>2.</w:t>
      </w:r>
      <w:r>
        <w:rPr>
          <w:spacing w:val="-2"/>
        </w:rPr>
        <w:t xml:space="preserve"> </w:t>
      </w:r>
      <w:r>
        <w:t>Географические</w:t>
      </w:r>
      <w:r>
        <w:rPr>
          <w:spacing w:val="-4"/>
        </w:rPr>
        <w:t xml:space="preserve"> </w:t>
      </w:r>
      <w:r>
        <w:t>карты.</w:t>
      </w:r>
    </w:p>
    <w:p w:rsidR="00AC1AA3" w:rsidRDefault="0056180D">
      <w:pPr>
        <w:pStyle w:val="a3"/>
        <w:spacing w:before="3"/>
        <w:ind w:right="569"/>
      </w:pPr>
      <w:r>
        <w:t>Различия глобуса и географических карт. Способы перехода от сферической поверхности</w:t>
      </w:r>
      <w:r>
        <w:rPr>
          <w:spacing w:val="1"/>
        </w:rPr>
        <w:t xml:space="preserve"> </w:t>
      </w:r>
      <w:r>
        <w:t>глобуса к плоскости географической карты. Градусная сеть на глобусе и картах. Параллели и</w:t>
      </w:r>
      <w:r>
        <w:rPr>
          <w:spacing w:val="-57"/>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1"/>
        </w:rPr>
        <w:t xml:space="preserve"> </w:t>
      </w:r>
      <w:r>
        <w:t>Географическая</w:t>
      </w:r>
      <w:r>
        <w:rPr>
          <w:spacing w:val="1"/>
        </w:rPr>
        <w:t xml:space="preserve"> </w:t>
      </w:r>
      <w:r>
        <w:t>широта</w:t>
      </w:r>
      <w:r>
        <w:rPr>
          <w:spacing w:val="1"/>
        </w:rPr>
        <w:t xml:space="preserve"> </w:t>
      </w:r>
      <w:r>
        <w:t>и</w:t>
      </w:r>
      <w:r>
        <w:rPr>
          <w:spacing w:val="1"/>
        </w:rPr>
        <w:t xml:space="preserve"> </w:t>
      </w:r>
      <w:r>
        <w:t>географическая</w:t>
      </w:r>
      <w:r>
        <w:rPr>
          <w:spacing w:val="1"/>
        </w:rPr>
        <w:t xml:space="preserve"> </w:t>
      </w:r>
      <w:r>
        <w:t>долгота,</w:t>
      </w:r>
      <w:r>
        <w:rPr>
          <w:spacing w:val="1"/>
        </w:rPr>
        <w:t xml:space="preserve"> </w:t>
      </w:r>
      <w:r>
        <w:t>их</w:t>
      </w:r>
      <w:r>
        <w:rPr>
          <w:spacing w:val="1"/>
        </w:rPr>
        <w:t xml:space="preserve"> </w:t>
      </w:r>
      <w:r>
        <w:t>определение</w:t>
      </w:r>
      <w:r>
        <w:rPr>
          <w:spacing w:val="1"/>
        </w:rPr>
        <w:t xml:space="preserve"> </w:t>
      </w:r>
      <w:r>
        <w:t>на</w:t>
      </w:r>
      <w:r>
        <w:rPr>
          <w:spacing w:val="1"/>
        </w:rPr>
        <w:t xml:space="preserve"> </w:t>
      </w:r>
      <w:r>
        <w:t>глобусе</w:t>
      </w:r>
      <w:r>
        <w:rPr>
          <w:spacing w:val="1"/>
        </w:rPr>
        <w:t xml:space="preserve"> </w:t>
      </w:r>
      <w:r>
        <w:t>и</w:t>
      </w:r>
      <w:r>
        <w:rPr>
          <w:spacing w:val="1"/>
        </w:rPr>
        <w:t xml:space="preserve"> </w:t>
      </w:r>
      <w:r>
        <w:t>картах.</w:t>
      </w:r>
      <w:r>
        <w:rPr>
          <w:spacing w:val="1"/>
        </w:rPr>
        <w:t xml:space="preserve"> </w:t>
      </w:r>
      <w:r>
        <w:t>Определение</w:t>
      </w:r>
      <w:r>
        <w:rPr>
          <w:spacing w:val="1"/>
        </w:rPr>
        <w:t xml:space="preserve"> </w:t>
      </w:r>
      <w:r>
        <w:t>расстояний по глобусу.</w:t>
      </w:r>
    </w:p>
    <w:p w:rsidR="00AC1AA3" w:rsidRDefault="0056180D">
      <w:pPr>
        <w:pStyle w:val="a3"/>
        <w:ind w:right="569"/>
      </w:pPr>
      <w:r>
        <w:t>Искажения на карте. Линии градусной сети на картах. Определение расстояний с 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6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 картах высот и глубин. Географический атлас. Использование карт в жизни и</w:t>
      </w:r>
      <w:r>
        <w:rPr>
          <w:spacing w:val="1"/>
        </w:rPr>
        <w:t xml:space="preserve"> </w:t>
      </w:r>
      <w:r>
        <w:t>хозяйственной деятельности людей. Сходство и различие плана местности и 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1"/>
        </w:rPr>
        <w:t xml:space="preserve"> </w:t>
      </w:r>
      <w:r>
        <w:t>космической</w:t>
      </w:r>
      <w:r>
        <w:rPr>
          <w:spacing w:val="1"/>
        </w:rPr>
        <w:t xml:space="preserve"> </w:t>
      </w:r>
      <w:r>
        <w:t>навигации.</w:t>
      </w:r>
      <w:r>
        <w:rPr>
          <w:spacing w:val="1"/>
        </w:rPr>
        <w:t xml:space="preserve"> </w:t>
      </w:r>
      <w:r>
        <w:t>Геоинформационные</w:t>
      </w:r>
      <w:r>
        <w:rPr>
          <w:spacing w:val="1"/>
        </w:rPr>
        <w:t xml:space="preserve"> </w:t>
      </w:r>
      <w:r>
        <w:t>системы.</w:t>
      </w:r>
    </w:p>
    <w:p w:rsidR="00AC1AA3" w:rsidRDefault="0056180D">
      <w:pPr>
        <w:pStyle w:val="a3"/>
      </w:pPr>
      <w:r>
        <w:t>Практические</w:t>
      </w:r>
      <w:r>
        <w:rPr>
          <w:spacing w:val="-8"/>
        </w:rPr>
        <w:t xml:space="preserve"> </w:t>
      </w:r>
      <w:r>
        <w:t>работы.</w:t>
      </w:r>
    </w:p>
    <w:p w:rsidR="00AC1AA3" w:rsidRDefault="0056180D" w:rsidP="008937BF">
      <w:pPr>
        <w:pStyle w:val="a5"/>
        <w:numPr>
          <w:ilvl w:val="0"/>
          <w:numId w:val="93"/>
        </w:numPr>
        <w:tabs>
          <w:tab w:val="left" w:pos="2758"/>
        </w:tabs>
        <w:rPr>
          <w:sz w:val="24"/>
        </w:rPr>
      </w:pPr>
      <w:r>
        <w:rPr>
          <w:sz w:val="24"/>
        </w:rPr>
        <w:t>Определение</w:t>
      </w:r>
      <w:r>
        <w:rPr>
          <w:spacing w:val="-7"/>
          <w:sz w:val="24"/>
        </w:rPr>
        <w:t xml:space="preserve"> </w:t>
      </w:r>
      <w:r>
        <w:rPr>
          <w:sz w:val="24"/>
        </w:rPr>
        <w:t>направлений</w:t>
      </w:r>
      <w:r>
        <w:rPr>
          <w:spacing w:val="-7"/>
          <w:sz w:val="24"/>
        </w:rPr>
        <w:t xml:space="preserve"> </w:t>
      </w:r>
      <w:r>
        <w:rPr>
          <w:sz w:val="24"/>
        </w:rPr>
        <w:t>и</w:t>
      </w:r>
      <w:r>
        <w:rPr>
          <w:spacing w:val="-3"/>
          <w:sz w:val="24"/>
        </w:rPr>
        <w:t xml:space="preserve"> </w:t>
      </w:r>
      <w:r>
        <w:rPr>
          <w:sz w:val="24"/>
        </w:rPr>
        <w:t>расстояний</w:t>
      </w:r>
      <w:r>
        <w:rPr>
          <w:spacing w:val="-6"/>
          <w:sz w:val="24"/>
        </w:rPr>
        <w:t xml:space="preserve"> </w:t>
      </w:r>
      <w:r>
        <w:rPr>
          <w:sz w:val="24"/>
        </w:rPr>
        <w:t>по</w:t>
      </w:r>
      <w:r>
        <w:rPr>
          <w:spacing w:val="-6"/>
          <w:sz w:val="24"/>
        </w:rPr>
        <w:t xml:space="preserve"> </w:t>
      </w:r>
      <w:r>
        <w:rPr>
          <w:sz w:val="24"/>
        </w:rPr>
        <w:t>карте</w:t>
      </w:r>
      <w:r>
        <w:rPr>
          <w:spacing w:val="-5"/>
          <w:sz w:val="24"/>
        </w:rPr>
        <w:t xml:space="preserve"> </w:t>
      </w:r>
      <w:r>
        <w:rPr>
          <w:sz w:val="24"/>
        </w:rPr>
        <w:t>полушарий.</w:t>
      </w:r>
    </w:p>
    <w:p w:rsidR="00AC1AA3" w:rsidRDefault="0056180D" w:rsidP="008937BF">
      <w:pPr>
        <w:pStyle w:val="a5"/>
        <w:numPr>
          <w:ilvl w:val="0"/>
          <w:numId w:val="93"/>
        </w:numPr>
        <w:tabs>
          <w:tab w:val="left" w:pos="2758"/>
        </w:tabs>
        <w:ind w:left="1342" w:right="574" w:firstLine="705"/>
        <w:rPr>
          <w:sz w:val="24"/>
        </w:rPr>
      </w:pPr>
      <w:r>
        <w:rPr>
          <w:sz w:val="24"/>
        </w:rPr>
        <w:t>Определение географических координат объектов и определение объектов по</w:t>
      </w:r>
      <w:r>
        <w:rPr>
          <w:spacing w:val="1"/>
          <w:sz w:val="24"/>
        </w:rPr>
        <w:t xml:space="preserve"> </w:t>
      </w:r>
      <w:r>
        <w:rPr>
          <w:sz w:val="24"/>
        </w:rPr>
        <w:t>их</w:t>
      </w:r>
      <w:r>
        <w:rPr>
          <w:spacing w:val="-1"/>
          <w:sz w:val="24"/>
        </w:rPr>
        <w:t xml:space="preserve"> </w:t>
      </w:r>
      <w:r>
        <w:rPr>
          <w:sz w:val="24"/>
        </w:rPr>
        <w:t>географическим координатам.</w:t>
      </w:r>
    </w:p>
    <w:p w:rsidR="00AC1AA3" w:rsidRDefault="0056180D">
      <w:pPr>
        <w:pStyle w:val="1"/>
        <w:spacing w:line="274" w:lineRule="exact"/>
      </w:pPr>
      <w:r>
        <w:t>Раздел</w:t>
      </w:r>
      <w:r>
        <w:rPr>
          <w:spacing w:val="-7"/>
        </w:rPr>
        <w:t xml:space="preserve"> </w:t>
      </w:r>
      <w:r>
        <w:t>3.</w:t>
      </w:r>
      <w:r>
        <w:rPr>
          <w:spacing w:val="-5"/>
        </w:rPr>
        <w:t xml:space="preserve"> </w:t>
      </w:r>
      <w:r>
        <w:t>Земля</w:t>
      </w:r>
      <w:r>
        <w:rPr>
          <w:spacing w:val="-2"/>
        </w:rPr>
        <w:t xml:space="preserve"> </w:t>
      </w:r>
      <w:r>
        <w:t>–</w:t>
      </w:r>
      <w:r>
        <w:rPr>
          <w:spacing w:val="-5"/>
        </w:rPr>
        <w:t xml:space="preserve"> </w:t>
      </w:r>
      <w:r>
        <w:t>планета</w:t>
      </w:r>
      <w:r>
        <w:rPr>
          <w:spacing w:val="-5"/>
        </w:rPr>
        <w:t xml:space="preserve"> </w:t>
      </w:r>
      <w:r>
        <w:t>Солнечной</w:t>
      </w:r>
      <w:r>
        <w:rPr>
          <w:spacing w:val="-2"/>
        </w:rPr>
        <w:t xml:space="preserve"> </w:t>
      </w:r>
      <w:r>
        <w:t>системы.</w:t>
      </w:r>
    </w:p>
    <w:p w:rsidR="00AC1AA3" w:rsidRDefault="0056180D">
      <w:pPr>
        <w:pStyle w:val="a3"/>
        <w:spacing w:before="5"/>
        <w:ind w:right="575"/>
      </w:pPr>
      <w:r>
        <w:t>Земля в Солнечной системе. Гипотезы возникновения Земли. Форма, размеры Земли, их</w:t>
      </w:r>
      <w:r>
        <w:rPr>
          <w:spacing w:val="1"/>
        </w:rPr>
        <w:t xml:space="preserve"> </w:t>
      </w:r>
      <w:r>
        <w:t>географические</w:t>
      </w:r>
      <w:r>
        <w:rPr>
          <w:spacing w:val="-4"/>
        </w:rPr>
        <w:t xml:space="preserve"> </w:t>
      </w:r>
      <w:r>
        <w:t>следствия.</w:t>
      </w:r>
    </w:p>
    <w:p w:rsidR="00AC1AA3" w:rsidRDefault="0056180D">
      <w:pPr>
        <w:pStyle w:val="a3"/>
        <w:ind w:right="567"/>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61"/>
        </w:rPr>
        <w:t xml:space="preserve"> </w:t>
      </w:r>
      <w:r>
        <w:t>следствия</w:t>
      </w:r>
      <w:r>
        <w:rPr>
          <w:spacing w:val="1"/>
        </w:rPr>
        <w:t xml:space="preserve"> </w:t>
      </w:r>
      <w:r>
        <w:t>движения Земли вокруг Солнца. Смена времен года на Земле. Дни весеннего и осеннего</w:t>
      </w:r>
      <w:r>
        <w:rPr>
          <w:spacing w:val="1"/>
        </w:rPr>
        <w:t xml:space="preserve"> </w:t>
      </w:r>
      <w:r>
        <w:t>равноденствия, летнего и зимнего солнцестояния. Неравномерное распределение солнечного</w:t>
      </w:r>
      <w:r>
        <w:rPr>
          <w:spacing w:val="-57"/>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освещенности.</w:t>
      </w:r>
      <w:r>
        <w:rPr>
          <w:spacing w:val="1"/>
        </w:rPr>
        <w:t xml:space="preserve"> </w:t>
      </w:r>
      <w:r>
        <w:t>Тропики</w:t>
      </w:r>
      <w:r>
        <w:rPr>
          <w:spacing w:val="1"/>
        </w:rPr>
        <w:t xml:space="preserve"> </w:t>
      </w:r>
      <w:r>
        <w:t>и</w:t>
      </w:r>
      <w:r>
        <w:rPr>
          <w:spacing w:val="1"/>
        </w:rPr>
        <w:t xml:space="preserve"> </w:t>
      </w:r>
      <w:r>
        <w:t>полярные</w:t>
      </w:r>
      <w:r>
        <w:rPr>
          <w:spacing w:val="1"/>
        </w:rPr>
        <w:t xml:space="preserve"> </w:t>
      </w:r>
      <w:r>
        <w:t>круги.</w:t>
      </w:r>
      <w:r>
        <w:rPr>
          <w:spacing w:val="1"/>
        </w:rPr>
        <w:t xml:space="preserve"> </w:t>
      </w:r>
      <w:r>
        <w:t>Вращение</w:t>
      </w:r>
      <w:r>
        <w:rPr>
          <w:spacing w:val="-4"/>
        </w:rPr>
        <w:t xml:space="preserve"> </w:t>
      </w:r>
      <w:r>
        <w:t>Земли</w:t>
      </w:r>
      <w:r>
        <w:rPr>
          <w:spacing w:val="1"/>
        </w:rPr>
        <w:t xml:space="preserve"> </w:t>
      </w:r>
      <w:r>
        <w:t>вокруг</w:t>
      </w:r>
      <w:r>
        <w:rPr>
          <w:spacing w:val="1"/>
        </w:rPr>
        <w:t xml:space="preserve"> </w:t>
      </w:r>
      <w:r>
        <w:t>своей оси. Смена дня</w:t>
      </w:r>
      <w:r>
        <w:rPr>
          <w:spacing w:val="-5"/>
        </w:rPr>
        <w:t xml:space="preserve"> </w:t>
      </w:r>
      <w:r>
        <w:t>и</w:t>
      </w:r>
      <w:r>
        <w:rPr>
          <w:spacing w:val="-1"/>
        </w:rPr>
        <w:t xml:space="preserve"> </w:t>
      </w:r>
      <w:r>
        <w:t>ночи</w:t>
      </w:r>
      <w:r>
        <w:rPr>
          <w:spacing w:val="-1"/>
        </w:rPr>
        <w:t xml:space="preserve"> </w:t>
      </w:r>
      <w:r>
        <w:t>на</w:t>
      </w:r>
      <w:r>
        <w:rPr>
          <w:spacing w:val="-4"/>
        </w:rPr>
        <w:t xml:space="preserve"> </w:t>
      </w:r>
      <w:r>
        <w:t>Земле.</w:t>
      </w:r>
    </w:p>
    <w:p w:rsidR="00AC1AA3" w:rsidRDefault="0056180D">
      <w:pPr>
        <w:pStyle w:val="a3"/>
        <w:spacing w:before="1"/>
        <w:ind w:right="5693"/>
      </w:pPr>
      <w:r>
        <w:t>Влияние Космоса на Землю и жизнь людей.</w:t>
      </w:r>
      <w:r>
        <w:rPr>
          <w:spacing w:val="-57"/>
        </w:rPr>
        <w:t xml:space="preserve"> </w:t>
      </w:r>
      <w:r>
        <w:t>Практическая</w:t>
      </w:r>
      <w:r>
        <w:rPr>
          <w:spacing w:val="-1"/>
        </w:rPr>
        <w:t xml:space="preserve"> </w:t>
      </w:r>
      <w:r>
        <w:t>работа.</w:t>
      </w:r>
    </w:p>
    <w:p w:rsidR="00AC1AA3" w:rsidRDefault="0056180D">
      <w:pPr>
        <w:pStyle w:val="a3"/>
        <w:ind w:right="569" w:firstLine="705"/>
      </w:pPr>
      <w:r>
        <w:rPr>
          <w:color w:val="211F1F"/>
        </w:rPr>
        <w:t>1.</w:t>
      </w:r>
      <w:r>
        <w:rPr>
          <w:color w:val="211F1F"/>
          <w:spacing w:val="1"/>
        </w:rPr>
        <w:t xml:space="preserve"> </w:t>
      </w:r>
      <w:r>
        <w:t>Выявление</w:t>
      </w:r>
      <w:r>
        <w:rPr>
          <w:spacing w:val="1"/>
        </w:rPr>
        <w:t xml:space="preserve"> </w:t>
      </w:r>
      <w:r>
        <w:t>закономерностей</w:t>
      </w:r>
      <w:r>
        <w:rPr>
          <w:spacing w:val="61"/>
        </w:rPr>
        <w:t xml:space="preserve"> </w:t>
      </w:r>
      <w:r>
        <w:t>изменения</w:t>
      </w:r>
      <w:r>
        <w:rPr>
          <w:spacing w:val="61"/>
        </w:rPr>
        <w:t xml:space="preserve"> </w:t>
      </w:r>
      <w:r>
        <w:t>продолжительности</w:t>
      </w:r>
      <w:r>
        <w:rPr>
          <w:spacing w:val="61"/>
        </w:rPr>
        <w:t xml:space="preserve"> </w:t>
      </w:r>
      <w:r>
        <w:t>дня</w:t>
      </w:r>
      <w:r>
        <w:rPr>
          <w:spacing w:val="61"/>
        </w:rPr>
        <w:t xml:space="preserve"> </w:t>
      </w:r>
      <w:r>
        <w:t>и</w:t>
      </w:r>
      <w:r>
        <w:rPr>
          <w:spacing w:val="6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и</w:t>
      </w:r>
      <w:r>
        <w:rPr>
          <w:spacing w:val="1"/>
        </w:rPr>
        <w:t xml:space="preserve"> </w:t>
      </w:r>
      <w:r>
        <w:t>времени</w:t>
      </w:r>
      <w:r>
        <w:rPr>
          <w:spacing w:val="1"/>
        </w:rPr>
        <w:t xml:space="preserve"> </w:t>
      </w:r>
      <w:r>
        <w:t>года</w:t>
      </w:r>
      <w:r>
        <w:rPr>
          <w:spacing w:val="1"/>
        </w:rPr>
        <w:t xml:space="preserve"> </w:t>
      </w:r>
      <w:r>
        <w:t>на</w:t>
      </w:r>
      <w:r>
        <w:rPr>
          <w:spacing w:val="1"/>
        </w:rPr>
        <w:t xml:space="preserve"> </w:t>
      </w:r>
      <w:r>
        <w:t>территории России.</w:t>
      </w:r>
    </w:p>
    <w:p w:rsidR="00AC1AA3" w:rsidRDefault="0056180D">
      <w:pPr>
        <w:pStyle w:val="1"/>
      </w:pPr>
      <w:r>
        <w:t>Раздел</w:t>
      </w:r>
      <w:r>
        <w:rPr>
          <w:spacing w:val="-6"/>
        </w:rPr>
        <w:t xml:space="preserve"> </w:t>
      </w:r>
      <w:r>
        <w:t>4.</w:t>
      </w:r>
      <w:r>
        <w:rPr>
          <w:spacing w:val="-2"/>
        </w:rPr>
        <w:t xml:space="preserve"> </w:t>
      </w:r>
      <w:r>
        <w:t>Оболочки</w:t>
      </w:r>
      <w:r>
        <w:rPr>
          <w:spacing w:val="-1"/>
        </w:rPr>
        <w:t xml:space="preserve"> </w:t>
      </w:r>
      <w:r>
        <w:t>Земли.</w:t>
      </w:r>
    </w:p>
    <w:p w:rsidR="00AC1AA3" w:rsidRDefault="0056180D">
      <w:pPr>
        <w:spacing w:before="2"/>
        <w:ind w:left="1342"/>
        <w:jc w:val="both"/>
        <w:rPr>
          <w:b/>
          <w:sz w:val="24"/>
        </w:rPr>
      </w:pPr>
      <w:r>
        <w:rPr>
          <w:b/>
          <w:sz w:val="24"/>
        </w:rPr>
        <w:t>Тема</w:t>
      </w:r>
      <w:r>
        <w:rPr>
          <w:b/>
          <w:spacing w:val="-5"/>
          <w:sz w:val="24"/>
        </w:rPr>
        <w:t xml:space="preserve"> </w:t>
      </w:r>
      <w:r>
        <w:rPr>
          <w:b/>
          <w:sz w:val="24"/>
        </w:rPr>
        <w:t>1.</w:t>
      </w:r>
      <w:r>
        <w:rPr>
          <w:b/>
          <w:spacing w:val="-5"/>
          <w:sz w:val="24"/>
        </w:rPr>
        <w:t xml:space="preserve"> </w:t>
      </w:r>
      <w:r>
        <w:rPr>
          <w:b/>
          <w:sz w:val="24"/>
        </w:rPr>
        <w:t>Литосфера</w:t>
      </w:r>
      <w:r>
        <w:rPr>
          <w:b/>
          <w:spacing w:val="-1"/>
          <w:sz w:val="24"/>
        </w:rPr>
        <w:t xml:space="preserve"> </w:t>
      </w:r>
      <w:r>
        <w:rPr>
          <w:b/>
          <w:sz w:val="24"/>
        </w:rPr>
        <w:t>—</w:t>
      </w:r>
      <w:r>
        <w:rPr>
          <w:b/>
          <w:spacing w:val="-2"/>
          <w:sz w:val="24"/>
        </w:rPr>
        <w:t xml:space="preserve"> </w:t>
      </w:r>
      <w:r>
        <w:rPr>
          <w:b/>
          <w:sz w:val="24"/>
        </w:rPr>
        <w:t>каменная</w:t>
      </w:r>
      <w:r>
        <w:rPr>
          <w:b/>
          <w:spacing w:val="-1"/>
          <w:sz w:val="24"/>
        </w:rPr>
        <w:t xml:space="preserve"> </w:t>
      </w:r>
      <w:r>
        <w:rPr>
          <w:b/>
          <w:sz w:val="24"/>
        </w:rPr>
        <w:t>оболочка</w:t>
      </w:r>
      <w:r>
        <w:rPr>
          <w:b/>
          <w:spacing w:val="-4"/>
          <w:sz w:val="24"/>
        </w:rPr>
        <w:t xml:space="preserve"> </w:t>
      </w:r>
      <w:r>
        <w:rPr>
          <w:b/>
          <w:sz w:val="24"/>
        </w:rPr>
        <w:t>Земли.</w:t>
      </w:r>
    </w:p>
    <w:p w:rsidR="00AC1AA3" w:rsidRDefault="0056180D">
      <w:pPr>
        <w:pStyle w:val="a3"/>
        <w:spacing w:before="91"/>
        <w:ind w:right="569"/>
      </w:pPr>
      <w:r>
        <w:t>Литосфера</w:t>
      </w:r>
      <w:r>
        <w:rPr>
          <w:spacing w:val="1"/>
        </w:rPr>
        <w:t xml:space="preserve"> </w:t>
      </w:r>
      <w:r>
        <w:t>—</w:t>
      </w:r>
      <w:r>
        <w:rPr>
          <w:spacing w:val="1"/>
        </w:rPr>
        <w:t xml:space="preserve"> </w:t>
      </w:r>
      <w:r>
        <w:t>твердая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w:t>
      </w:r>
      <w:r>
        <w:rPr>
          <w:spacing w:val="1"/>
        </w:rPr>
        <w:t xml:space="preserve"> </w:t>
      </w:r>
      <w:r>
        <w:t>и</w:t>
      </w:r>
      <w:r>
        <w:rPr>
          <w:spacing w:val="1"/>
        </w:rPr>
        <w:t xml:space="preserve"> </w:t>
      </w:r>
      <w:r>
        <w:lastRenderedPageBreak/>
        <w:t>океаническая кора. Вещества земной коры: минералы и горные породы. Образование горных</w:t>
      </w:r>
      <w:r>
        <w:rPr>
          <w:spacing w:val="-57"/>
        </w:rPr>
        <w:t xml:space="preserve"> </w:t>
      </w:r>
      <w:r>
        <w:t>пород.</w:t>
      </w:r>
      <w:r>
        <w:rPr>
          <w:spacing w:val="-1"/>
        </w:rPr>
        <w:t xml:space="preserve"> </w:t>
      </w:r>
      <w:r>
        <w:t>Магматические,</w:t>
      </w:r>
      <w:r>
        <w:rPr>
          <w:spacing w:val="1"/>
        </w:rPr>
        <w:t xml:space="preserve"> </w:t>
      </w:r>
      <w:r>
        <w:t>осадочные</w:t>
      </w:r>
      <w:r>
        <w:rPr>
          <w:spacing w:val="-5"/>
        </w:rPr>
        <w:t xml:space="preserve"> </w:t>
      </w:r>
      <w:r>
        <w:t>и метаморфические</w:t>
      </w:r>
      <w:r>
        <w:rPr>
          <w:spacing w:val="-1"/>
        </w:rPr>
        <w:t xml:space="preserve"> </w:t>
      </w:r>
      <w:r>
        <w:t>горные</w:t>
      </w:r>
      <w:r>
        <w:rPr>
          <w:spacing w:val="-4"/>
        </w:rPr>
        <w:t xml:space="preserve"> </w:t>
      </w:r>
      <w:r>
        <w:t>породы.</w:t>
      </w:r>
    </w:p>
    <w:p w:rsidR="00AC1AA3" w:rsidRDefault="0056180D">
      <w:pPr>
        <w:pStyle w:val="a3"/>
        <w:ind w:right="565"/>
      </w:pPr>
      <w:r>
        <w:t>Проявления внутренних и внешних процессов образования рельефа. Движение 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1"/>
        </w:rPr>
        <w:t xml:space="preserve"> </w:t>
      </w:r>
      <w:r>
        <w:t>Шкалы</w:t>
      </w:r>
      <w:r>
        <w:rPr>
          <w:spacing w:val="1"/>
        </w:rPr>
        <w:t xml:space="preserve"> </w:t>
      </w:r>
      <w:r>
        <w:t>измерения</w:t>
      </w:r>
      <w:r>
        <w:rPr>
          <w:spacing w:val="1"/>
        </w:rPr>
        <w:t xml:space="preserve"> </w:t>
      </w:r>
      <w:r>
        <w:t>силы</w:t>
      </w:r>
      <w:r>
        <w:rPr>
          <w:spacing w:val="1"/>
        </w:rPr>
        <w:t xml:space="preserve"> </w:t>
      </w:r>
      <w:r>
        <w:t>и</w:t>
      </w:r>
      <w:r>
        <w:rPr>
          <w:spacing w:val="1"/>
        </w:rPr>
        <w:t xml:space="preserve"> </w:t>
      </w:r>
      <w:r>
        <w:t>интенсивности землетрясений. Изучение вулканов и землетрясений. Профессии сейсмолог и</w:t>
      </w:r>
      <w:r>
        <w:rPr>
          <w:spacing w:val="1"/>
        </w:rPr>
        <w:t xml:space="preserve"> </w:t>
      </w:r>
      <w:r>
        <w:t>вулканолог. Разрушение и изменение горных пород и минералов под действием внешних и</w:t>
      </w:r>
      <w:r>
        <w:rPr>
          <w:spacing w:val="1"/>
        </w:rPr>
        <w:t xml:space="preserve"> </w:t>
      </w:r>
      <w:r>
        <w:t>внутренних процессов. Виды выветривания. Формирование рельефа земной поверхности как</w:t>
      </w:r>
      <w:r>
        <w:rPr>
          <w:spacing w:val="-57"/>
        </w:rPr>
        <w:t xml:space="preserve"> </w:t>
      </w:r>
      <w:r>
        <w:t>результат</w:t>
      </w:r>
      <w:r>
        <w:rPr>
          <w:spacing w:val="-1"/>
        </w:rPr>
        <w:t xml:space="preserve"> </w:t>
      </w:r>
      <w:r>
        <w:t>действия внутренних</w:t>
      </w:r>
      <w:r>
        <w:rPr>
          <w:spacing w:val="-1"/>
        </w:rPr>
        <w:t xml:space="preserve"> </w:t>
      </w:r>
      <w:r>
        <w:t>и внешних</w:t>
      </w:r>
      <w:r>
        <w:rPr>
          <w:spacing w:val="2"/>
        </w:rPr>
        <w:t xml:space="preserve"> </w:t>
      </w:r>
      <w:r>
        <w:t>сил.</w:t>
      </w:r>
    </w:p>
    <w:p w:rsidR="00AC1AA3" w:rsidRDefault="0056180D">
      <w:pPr>
        <w:pStyle w:val="a3"/>
        <w:ind w:right="559"/>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1"/>
        </w:rPr>
        <w:t xml:space="preserve"> </w:t>
      </w:r>
      <w:r>
        <w:t>формы</w:t>
      </w:r>
      <w:r>
        <w:rPr>
          <w:spacing w:val="1"/>
        </w:rPr>
        <w:t xml:space="preserve"> </w:t>
      </w:r>
      <w:r>
        <w:t>рельефа</w:t>
      </w:r>
      <w:r>
        <w:rPr>
          <w:spacing w:val="1"/>
        </w:rPr>
        <w:t xml:space="preserve"> </w:t>
      </w:r>
      <w:r>
        <w:t>—</w:t>
      </w:r>
      <w:r>
        <w:rPr>
          <w:spacing w:val="1"/>
        </w:rPr>
        <w:t xml:space="preserve"> </w:t>
      </w:r>
      <w:r>
        <w:t>материки</w:t>
      </w:r>
      <w:r>
        <w:rPr>
          <w:spacing w:val="1"/>
        </w:rPr>
        <w:t xml:space="preserve"> </w:t>
      </w:r>
      <w:r>
        <w:t>и</w:t>
      </w:r>
      <w:r>
        <w:rPr>
          <w:spacing w:val="1"/>
        </w:rPr>
        <w:t xml:space="preserve"> </w:t>
      </w:r>
      <w:r>
        <w:t>впадины</w:t>
      </w:r>
      <w:r>
        <w:rPr>
          <w:spacing w:val="1"/>
        </w:rPr>
        <w:t xml:space="preserve"> </w:t>
      </w:r>
      <w:r>
        <w:t>океанов.</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горы</w:t>
      </w:r>
      <w:r>
        <w:rPr>
          <w:spacing w:val="1"/>
        </w:rPr>
        <w:t xml:space="preserve"> </w:t>
      </w:r>
      <w:r>
        <w:t>и</w:t>
      </w:r>
      <w:r>
        <w:rPr>
          <w:spacing w:val="1"/>
        </w:rPr>
        <w:t xml:space="preserve"> </w:t>
      </w:r>
      <w:r>
        <w:t>равнины.</w:t>
      </w:r>
      <w:r>
        <w:rPr>
          <w:spacing w:val="1"/>
        </w:rPr>
        <w:t xml:space="preserve"> </w:t>
      </w:r>
      <w:r>
        <w:t>Различие</w:t>
      </w:r>
      <w:r>
        <w:rPr>
          <w:spacing w:val="1"/>
        </w:rPr>
        <w:t xml:space="preserve"> </w:t>
      </w:r>
      <w:r>
        <w:t>гор</w:t>
      </w:r>
      <w:r>
        <w:rPr>
          <w:spacing w:val="60"/>
        </w:rPr>
        <w:t xml:space="preserve"> </w:t>
      </w:r>
      <w:r>
        <w:t>по</w:t>
      </w:r>
      <w:r>
        <w:rPr>
          <w:spacing w:val="1"/>
        </w:rPr>
        <w:t xml:space="preserve"> </w:t>
      </w:r>
      <w:r>
        <w:t>высоте,</w:t>
      </w:r>
      <w:r>
        <w:rPr>
          <w:spacing w:val="1"/>
        </w:rPr>
        <w:t xml:space="preserve"> </w:t>
      </w:r>
      <w:r>
        <w:t>высочайшие</w:t>
      </w:r>
      <w:r>
        <w:rPr>
          <w:spacing w:val="1"/>
        </w:rPr>
        <w:t xml:space="preserve"> </w:t>
      </w:r>
      <w:r>
        <w:t>горные</w:t>
      </w:r>
      <w:r>
        <w:rPr>
          <w:spacing w:val="1"/>
        </w:rPr>
        <w:t xml:space="preserve"> </w:t>
      </w:r>
      <w:r>
        <w:t>системы</w:t>
      </w:r>
      <w:r>
        <w:rPr>
          <w:spacing w:val="1"/>
        </w:rPr>
        <w:t xml:space="preserve"> </w:t>
      </w:r>
      <w:r>
        <w:t>мира.</w:t>
      </w:r>
      <w:r>
        <w:rPr>
          <w:spacing w:val="1"/>
        </w:rPr>
        <w:t xml:space="preserve"> </w:t>
      </w:r>
      <w:r>
        <w:t>Разнообразие</w:t>
      </w:r>
      <w:r>
        <w:rPr>
          <w:spacing w:val="1"/>
        </w:rPr>
        <w:t xml:space="preserve"> </w:t>
      </w:r>
      <w:r>
        <w:t>равнин</w:t>
      </w:r>
      <w:r>
        <w:rPr>
          <w:spacing w:val="1"/>
        </w:rPr>
        <w:t xml:space="preserve"> </w:t>
      </w:r>
      <w:r>
        <w:t>по</w:t>
      </w:r>
      <w:r>
        <w:rPr>
          <w:spacing w:val="1"/>
        </w:rPr>
        <w:t xml:space="preserve"> </w:t>
      </w:r>
      <w:r>
        <w:t>высоте.</w:t>
      </w:r>
      <w:r>
        <w:rPr>
          <w:spacing w:val="1"/>
        </w:rPr>
        <w:t xml:space="preserve"> </w:t>
      </w:r>
      <w:r>
        <w:t>Формы</w:t>
      </w:r>
      <w:r>
        <w:rPr>
          <w:spacing w:val="1"/>
        </w:rPr>
        <w:t xml:space="preserve"> </w:t>
      </w:r>
      <w:r>
        <w:t>равнинного</w:t>
      </w:r>
      <w:r>
        <w:rPr>
          <w:spacing w:val="-3"/>
        </w:rPr>
        <w:t xml:space="preserve"> </w:t>
      </w:r>
      <w:r>
        <w:t>рельефа, крупнейшие по площади</w:t>
      </w:r>
      <w:r>
        <w:rPr>
          <w:spacing w:val="-2"/>
        </w:rPr>
        <w:t xml:space="preserve"> </w:t>
      </w:r>
      <w:r>
        <w:t>равнины мира.</w:t>
      </w:r>
    </w:p>
    <w:p w:rsidR="00AC1AA3" w:rsidRDefault="0056180D">
      <w:pPr>
        <w:pStyle w:val="a3"/>
        <w:spacing w:before="1"/>
        <w:ind w:right="581"/>
        <w:jc w:val="left"/>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60"/>
        </w:rPr>
        <w:t xml:space="preserve"> </w:t>
      </w:r>
      <w:r>
        <w:t>на равнинах. Деятельность</w:t>
      </w:r>
      <w:r>
        <w:rPr>
          <w:spacing w:val="1"/>
        </w:rPr>
        <w:t xml:space="preserve"> </w:t>
      </w:r>
      <w:r>
        <w:t>человека, преобразующая земную поверхность, и связанные с ней экологические проблемы.</w:t>
      </w:r>
      <w:r>
        <w:rPr>
          <w:spacing w:val="1"/>
        </w:rPr>
        <w:t xml:space="preserve"> </w:t>
      </w:r>
      <w:r>
        <w:t>Рельеф</w:t>
      </w:r>
      <w:r>
        <w:rPr>
          <w:spacing w:val="21"/>
        </w:rPr>
        <w:t xml:space="preserve"> </w:t>
      </w:r>
      <w:r>
        <w:t>дна</w:t>
      </w:r>
      <w:r>
        <w:rPr>
          <w:spacing w:val="17"/>
        </w:rPr>
        <w:t xml:space="preserve"> </w:t>
      </w:r>
      <w:r>
        <w:t>Мирового</w:t>
      </w:r>
      <w:r>
        <w:rPr>
          <w:spacing w:val="17"/>
        </w:rPr>
        <w:t xml:space="preserve"> </w:t>
      </w:r>
      <w:r>
        <w:t>океана.</w:t>
      </w:r>
      <w:r>
        <w:rPr>
          <w:spacing w:val="21"/>
        </w:rPr>
        <w:t xml:space="preserve"> </w:t>
      </w:r>
      <w:r>
        <w:t>Части</w:t>
      </w:r>
      <w:r>
        <w:rPr>
          <w:spacing w:val="22"/>
        </w:rPr>
        <w:t xml:space="preserve"> </w:t>
      </w:r>
      <w:r>
        <w:t>подводных</w:t>
      </w:r>
      <w:r>
        <w:rPr>
          <w:spacing w:val="22"/>
        </w:rPr>
        <w:t xml:space="preserve"> </w:t>
      </w:r>
      <w:r>
        <w:t>окраин</w:t>
      </w:r>
      <w:r>
        <w:rPr>
          <w:spacing w:val="22"/>
        </w:rPr>
        <w:t xml:space="preserve"> </w:t>
      </w:r>
      <w:r>
        <w:t>материков.</w:t>
      </w:r>
      <w:r>
        <w:rPr>
          <w:spacing w:val="14"/>
        </w:rPr>
        <w:t xml:space="preserve"> </w:t>
      </w:r>
      <w:r>
        <w:t>Срединно-океанические</w:t>
      </w:r>
      <w:r>
        <w:rPr>
          <w:spacing w:val="-57"/>
        </w:rPr>
        <w:t xml:space="preserve"> </w:t>
      </w:r>
      <w:r>
        <w:t>хребты.</w:t>
      </w:r>
      <w:r>
        <w:rPr>
          <w:spacing w:val="-2"/>
        </w:rPr>
        <w:t xml:space="preserve"> </w:t>
      </w:r>
      <w:r>
        <w:t>Острова, их</w:t>
      </w:r>
      <w:r>
        <w:rPr>
          <w:spacing w:val="-1"/>
        </w:rPr>
        <w:t xml:space="preserve"> </w:t>
      </w:r>
      <w:r>
        <w:t>типы</w:t>
      </w:r>
      <w:r>
        <w:rPr>
          <w:spacing w:val="-1"/>
        </w:rPr>
        <w:t xml:space="preserve"> </w:t>
      </w:r>
      <w:r>
        <w:t>по</w:t>
      </w:r>
      <w:r>
        <w:rPr>
          <w:spacing w:val="-4"/>
        </w:rPr>
        <w:t xml:space="preserve"> </w:t>
      </w:r>
      <w:r>
        <w:t>происхождению.</w:t>
      </w:r>
      <w:r>
        <w:rPr>
          <w:spacing w:val="-4"/>
        </w:rPr>
        <w:t xml:space="preserve"> </w:t>
      </w:r>
      <w:r>
        <w:t>Ложе</w:t>
      </w:r>
      <w:r>
        <w:rPr>
          <w:spacing w:val="-3"/>
        </w:rPr>
        <w:t xml:space="preserve"> </w:t>
      </w:r>
      <w:r>
        <w:t>Океана,</w:t>
      </w:r>
      <w:r>
        <w:rPr>
          <w:spacing w:val="-1"/>
        </w:rPr>
        <w:t xml:space="preserve"> </w:t>
      </w:r>
      <w:r>
        <w:t>его рельеф.</w:t>
      </w:r>
    </w:p>
    <w:p w:rsidR="00AC1AA3" w:rsidRDefault="0056180D">
      <w:pPr>
        <w:pStyle w:val="a3"/>
        <w:jc w:val="left"/>
      </w:pPr>
      <w:r>
        <w:t>Практическая</w:t>
      </w:r>
      <w:r>
        <w:rPr>
          <w:spacing w:val="-9"/>
        </w:rPr>
        <w:t xml:space="preserve"> </w:t>
      </w:r>
      <w:r>
        <w:t>работа.</w:t>
      </w:r>
    </w:p>
    <w:p w:rsidR="00AC1AA3" w:rsidRDefault="0056180D" w:rsidP="008937BF">
      <w:pPr>
        <w:pStyle w:val="a5"/>
        <w:numPr>
          <w:ilvl w:val="0"/>
          <w:numId w:val="92"/>
        </w:numPr>
        <w:tabs>
          <w:tab w:val="left" w:pos="1583"/>
        </w:tabs>
        <w:spacing w:line="275" w:lineRule="exact"/>
        <w:ind w:hanging="244"/>
        <w:rPr>
          <w:sz w:val="24"/>
        </w:rPr>
      </w:pPr>
      <w:r>
        <w:rPr>
          <w:sz w:val="24"/>
        </w:rPr>
        <w:t>Описание</w:t>
      </w:r>
      <w:r>
        <w:rPr>
          <w:spacing w:val="-8"/>
          <w:sz w:val="24"/>
        </w:rPr>
        <w:t xml:space="preserve"> </w:t>
      </w:r>
      <w:r>
        <w:rPr>
          <w:sz w:val="24"/>
        </w:rPr>
        <w:t>горной</w:t>
      </w:r>
      <w:r>
        <w:rPr>
          <w:spacing w:val="-4"/>
          <w:sz w:val="24"/>
        </w:rPr>
        <w:t xml:space="preserve"> </w:t>
      </w:r>
      <w:r>
        <w:rPr>
          <w:sz w:val="24"/>
        </w:rPr>
        <w:t>системы</w:t>
      </w:r>
      <w:r>
        <w:rPr>
          <w:spacing w:val="-5"/>
          <w:sz w:val="24"/>
        </w:rPr>
        <w:t xml:space="preserve"> </w:t>
      </w:r>
      <w:r>
        <w:rPr>
          <w:sz w:val="24"/>
        </w:rPr>
        <w:t>или</w:t>
      </w:r>
      <w:r>
        <w:rPr>
          <w:spacing w:val="-2"/>
          <w:sz w:val="24"/>
        </w:rPr>
        <w:t xml:space="preserve"> </w:t>
      </w:r>
      <w:r>
        <w:rPr>
          <w:sz w:val="24"/>
        </w:rPr>
        <w:t>равнины</w:t>
      </w:r>
      <w:r>
        <w:rPr>
          <w:spacing w:val="-8"/>
          <w:sz w:val="24"/>
        </w:rPr>
        <w:t xml:space="preserve"> </w:t>
      </w:r>
      <w:r>
        <w:rPr>
          <w:sz w:val="24"/>
        </w:rPr>
        <w:t>по</w:t>
      </w:r>
      <w:r>
        <w:rPr>
          <w:spacing w:val="-7"/>
          <w:sz w:val="24"/>
        </w:rPr>
        <w:t xml:space="preserve"> </w:t>
      </w:r>
      <w:r>
        <w:rPr>
          <w:sz w:val="24"/>
        </w:rPr>
        <w:t>физической</w:t>
      </w:r>
      <w:r>
        <w:rPr>
          <w:spacing w:val="-7"/>
          <w:sz w:val="24"/>
        </w:rPr>
        <w:t xml:space="preserve"> </w:t>
      </w:r>
      <w:r>
        <w:rPr>
          <w:sz w:val="24"/>
        </w:rPr>
        <w:t>карте.</w:t>
      </w:r>
    </w:p>
    <w:p w:rsidR="00AC1AA3" w:rsidRDefault="0056180D">
      <w:pPr>
        <w:pStyle w:val="1"/>
        <w:spacing w:line="274" w:lineRule="exact"/>
        <w:jc w:val="left"/>
      </w:pPr>
      <w:r>
        <w:t>Заключение.</w:t>
      </w:r>
    </w:p>
    <w:p w:rsidR="00AC1AA3" w:rsidRDefault="0056180D">
      <w:pPr>
        <w:pStyle w:val="a3"/>
        <w:spacing w:line="275" w:lineRule="exact"/>
        <w:jc w:val="left"/>
      </w:pPr>
      <w:r>
        <w:t>Практикум</w:t>
      </w:r>
      <w:r>
        <w:rPr>
          <w:spacing w:val="-6"/>
        </w:rPr>
        <w:t xml:space="preserve"> </w:t>
      </w:r>
      <w:r>
        <w:t>«Сезонные</w:t>
      </w:r>
      <w:r>
        <w:rPr>
          <w:spacing w:val="-8"/>
        </w:rPr>
        <w:t xml:space="preserve"> </w:t>
      </w:r>
      <w:r>
        <w:t>изменения</w:t>
      </w:r>
      <w:r>
        <w:rPr>
          <w:spacing w:val="-6"/>
        </w:rPr>
        <w:t xml:space="preserve"> </w:t>
      </w:r>
      <w:r>
        <w:t>в</w:t>
      </w:r>
      <w:r>
        <w:rPr>
          <w:spacing w:val="-11"/>
        </w:rPr>
        <w:t xml:space="preserve"> </w:t>
      </w:r>
      <w:r>
        <w:t>природе</w:t>
      </w:r>
      <w:r>
        <w:rPr>
          <w:spacing w:val="-7"/>
        </w:rPr>
        <w:t xml:space="preserve"> </w:t>
      </w:r>
      <w:r>
        <w:t>своей</w:t>
      </w:r>
      <w:r>
        <w:rPr>
          <w:spacing w:val="-5"/>
        </w:rPr>
        <w:t xml:space="preserve"> </w:t>
      </w:r>
      <w:r>
        <w:t>местности».</w:t>
      </w:r>
    </w:p>
    <w:p w:rsidR="00AC1AA3" w:rsidRDefault="0056180D">
      <w:pPr>
        <w:pStyle w:val="a3"/>
        <w:spacing w:before="2"/>
        <w:ind w:right="867"/>
        <w:jc w:val="left"/>
      </w:pPr>
      <w:r>
        <w:t>Сезонные изменения продолжительности светового дня и высоты Солнца над горизонтом,</w:t>
      </w:r>
      <w:r>
        <w:rPr>
          <w:spacing w:val="-57"/>
        </w:rPr>
        <w:t xml:space="preserve"> </w:t>
      </w:r>
      <w:r>
        <w:t>температуры</w:t>
      </w:r>
      <w:r>
        <w:rPr>
          <w:spacing w:val="-1"/>
        </w:rPr>
        <w:t xml:space="preserve"> </w:t>
      </w:r>
      <w:r>
        <w:t>воздуха,</w:t>
      </w:r>
      <w:r>
        <w:rPr>
          <w:spacing w:val="-1"/>
        </w:rPr>
        <w:t xml:space="preserve"> </w:t>
      </w:r>
      <w:r>
        <w:t>поверхностных</w:t>
      </w:r>
      <w:r>
        <w:rPr>
          <w:spacing w:val="2"/>
        </w:rPr>
        <w:t xml:space="preserve"> </w:t>
      </w:r>
      <w:r>
        <w:t>вод,</w:t>
      </w:r>
      <w:r>
        <w:rPr>
          <w:spacing w:val="-4"/>
        </w:rPr>
        <w:t xml:space="preserve"> </w:t>
      </w:r>
      <w:r>
        <w:t>растительного</w:t>
      </w:r>
      <w:r>
        <w:rPr>
          <w:spacing w:val="-5"/>
        </w:rPr>
        <w:t xml:space="preserve"> </w:t>
      </w:r>
      <w:r>
        <w:t>и животного</w:t>
      </w:r>
      <w:r>
        <w:rPr>
          <w:spacing w:val="-7"/>
        </w:rPr>
        <w:t xml:space="preserve"> </w:t>
      </w:r>
      <w:r>
        <w:t>мира.</w:t>
      </w:r>
    </w:p>
    <w:p w:rsidR="00AC1AA3" w:rsidRDefault="0056180D">
      <w:pPr>
        <w:pStyle w:val="a3"/>
        <w:jc w:val="left"/>
      </w:pPr>
      <w:r>
        <w:t>Практическая</w:t>
      </w:r>
      <w:r>
        <w:rPr>
          <w:spacing w:val="-9"/>
        </w:rPr>
        <w:t xml:space="preserve"> </w:t>
      </w:r>
      <w:r>
        <w:t>работа.</w:t>
      </w:r>
    </w:p>
    <w:p w:rsidR="00AC1AA3" w:rsidRDefault="0056180D" w:rsidP="008937BF">
      <w:pPr>
        <w:pStyle w:val="a5"/>
        <w:numPr>
          <w:ilvl w:val="1"/>
          <w:numId w:val="92"/>
        </w:numPr>
        <w:tabs>
          <w:tab w:val="left" w:pos="2755"/>
          <w:tab w:val="left" w:pos="2756"/>
        </w:tabs>
        <w:spacing w:before="3"/>
        <w:rPr>
          <w:sz w:val="24"/>
        </w:rPr>
      </w:pPr>
      <w:r>
        <w:rPr>
          <w:sz w:val="24"/>
        </w:rPr>
        <w:t>Анализ</w:t>
      </w:r>
      <w:r>
        <w:rPr>
          <w:spacing w:val="-4"/>
          <w:sz w:val="24"/>
        </w:rPr>
        <w:t xml:space="preserve"> </w:t>
      </w:r>
      <w:r>
        <w:rPr>
          <w:sz w:val="24"/>
        </w:rPr>
        <w:t>результатов</w:t>
      </w:r>
      <w:r>
        <w:rPr>
          <w:spacing w:val="-4"/>
          <w:sz w:val="24"/>
        </w:rPr>
        <w:t xml:space="preserve"> </w:t>
      </w:r>
      <w:r>
        <w:rPr>
          <w:sz w:val="24"/>
        </w:rPr>
        <w:t>фенологических</w:t>
      </w:r>
      <w:r>
        <w:rPr>
          <w:spacing w:val="-3"/>
          <w:sz w:val="24"/>
        </w:rPr>
        <w:t xml:space="preserve"> </w:t>
      </w:r>
      <w:r>
        <w:rPr>
          <w:sz w:val="24"/>
        </w:rPr>
        <w:t>наблюдений</w:t>
      </w:r>
      <w:r>
        <w:rPr>
          <w:spacing w:val="-7"/>
          <w:sz w:val="24"/>
        </w:rPr>
        <w:t xml:space="preserve"> </w:t>
      </w:r>
      <w:r>
        <w:rPr>
          <w:sz w:val="24"/>
        </w:rPr>
        <w:t>и</w:t>
      </w:r>
      <w:r>
        <w:rPr>
          <w:spacing w:val="-4"/>
          <w:sz w:val="24"/>
        </w:rPr>
        <w:t xml:space="preserve"> </w:t>
      </w:r>
      <w:r>
        <w:rPr>
          <w:sz w:val="24"/>
        </w:rPr>
        <w:t>наблюдений</w:t>
      </w:r>
      <w:r>
        <w:rPr>
          <w:spacing w:val="-3"/>
          <w:sz w:val="24"/>
        </w:rPr>
        <w:t xml:space="preserve"> </w:t>
      </w:r>
      <w:r>
        <w:rPr>
          <w:sz w:val="24"/>
        </w:rPr>
        <w:t>за</w:t>
      </w:r>
      <w:r>
        <w:rPr>
          <w:spacing w:val="-8"/>
          <w:sz w:val="24"/>
        </w:rPr>
        <w:t xml:space="preserve"> </w:t>
      </w:r>
      <w:r>
        <w:rPr>
          <w:sz w:val="24"/>
        </w:rPr>
        <w:t>погодой.</w:t>
      </w:r>
    </w:p>
    <w:p w:rsidR="00AC1AA3" w:rsidRDefault="0056180D" w:rsidP="008937BF">
      <w:pPr>
        <w:pStyle w:val="a5"/>
        <w:numPr>
          <w:ilvl w:val="0"/>
          <w:numId w:val="91"/>
        </w:numPr>
        <w:tabs>
          <w:tab w:val="left" w:pos="1523"/>
        </w:tabs>
        <w:ind w:hanging="184"/>
        <w:rPr>
          <w:i/>
          <w:sz w:val="24"/>
        </w:rPr>
      </w:pPr>
      <w:r>
        <w:rPr>
          <w:i/>
          <w:sz w:val="24"/>
        </w:rPr>
        <w:t>класс</w:t>
      </w:r>
    </w:p>
    <w:p w:rsidR="00AC1AA3" w:rsidRDefault="0056180D">
      <w:pPr>
        <w:pStyle w:val="1"/>
        <w:spacing w:before="5" w:line="274" w:lineRule="exact"/>
        <w:jc w:val="left"/>
      </w:pPr>
      <w:r>
        <w:t>Раздел</w:t>
      </w:r>
      <w:r>
        <w:rPr>
          <w:spacing w:val="-4"/>
        </w:rPr>
        <w:t xml:space="preserve"> </w:t>
      </w:r>
      <w:r>
        <w:t>4.</w:t>
      </w:r>
      <w:r>
        <w:rPr>
          <w:spacing w:val="-1"/>
        </w:rPr>
        <w:t xml:space="preserve"> </w:t>
      </w:r>
      <w:r>
        <w:t>Оболочки</w:t>
      </w:r>
      <w:r>
        <w:rPr>
          <w:spacing w:val="-1"/>
        </w:rPr>
        <w:t xml:space="preserve"> </w:t>
      </w:r>
      <w:r>
        <w:t>Земли.</w:t>
      </w:r>
    </w:p>
    <w:p w:rsidR="00AC1AA3" w:rsidRDefault="0056180D">
      <w:pPr>
        <w:spacing w:line="274" w:lineRule="exact"/>
        <w:ind w:left="1342"/>
        <w:rPr>
          <w:b/>
          <w:sz w:val="24"/>
        </w:rPr>
      </w:pPr>
      <w:r>
        <w:rPr>
          <w:b/>
          <w:sz w:val="24"/>
        </w:rPr>
        <w:t>Тема</w:t>
      </w:r>
      <w:r>
        <w:rPr>
          <w:b/>
          <w:spacing w:val="-5"/>
          <w:sz w:val="24"/>
        </w:rPr>
        <w:t xml:space="preserve"> </w:t>
      </w:r>
      <w:r>
        <w:rPr>
          <w:b/>
          <w:sz w:val="24"/>
        </w:rPr>
        <w:t>2.</w:t>
      </w:r>
      <w:r>
        <w:rPr>
          <w:b/>
          <w:spacing w:val="-2"/>
          <w:sz w:val="24"/>
        </w:rPr>
        <w:t xml:space="preserve"> </w:t>
      </w:r>
      <w:r>
        <w:rPr>
          <w:b/>
          <w:sz w:val="24"/>
        </w:rPr>
        <w:t>Гидросфера</w:t>
      </w:r>
      <w:r>
        <w:rPr>
          <w:b/>
          <w:spacing w:val="-1"/>
          <w:sz w:val="24"/>
        </w:rPr>
        <w:t xml:space="preserve"> </w:t>
      </w:r>
      <w:r>
        <w:rPr>
          <w:b/>
          <w:sz w:val="24"/>
        </w:rPr>
        <w:t>—</w:t>
      </w:r>
      <w:r>
        <w:rPr>
          <w:b/>
          <w:spacing w:val="-2"/>
          <w:sz w:val="24"/>
        </w:rPr>
        <w:t xml:space="preserve"> </w:t>
      </w:r>
      <w:r>
        <w:rPr>
          <w:b/>
          <w:sz w:val="24"/>
        </w:rPr>
        <w:t>водная</w:t>
      </w:r>
      <w:r>
        <w:rPr>
          <w:b/>
          <w:spacing w:val="-1"/>
          <w:sz w:val="24"/>
        </w:rPr>
        <w:t xml:space="preserve"> </w:t>
      </w:r>
      <w:r>
        <w:rPr>
          <w:b/>
          <w:sz w:val="24"/>
        </w:rPr>
        <w:t>оболочка</w:t>
      </w:r>
      <w:r>
        <w:rPr>
          <w:b/>
          <w:spacing w:val="-4"/>
          <w:sz w:val="24"/>
        </w:rPr>
        <w:t xml:space="preserve"> </w:t>
      </w:r>
      <w:r>
        <w:rPr>
          <w:b/>
          <w:sz w:val="24"/>
        </w:rPr>
        <w:t>Земли.</w:t>
      </w:r>
    </w:p>
    <w:p w:rsidR="00AC1AA3" w:rsidRDefault="0056180D">
      <w:pPr>
        <w:pStyle w:val="a3"/>
        <w:spacing w:before="2"/>
        <w:ind w:right="605"/>
      </w:pPr>
      <w:r>
        <w:t>Гидросфера и методы ее изучения. Части гидросферы. Мировой круговорот воды. Значение</w:t>
      </w:r>
      <w:r>
        <w:rPr>
          <w:spacing w:val="1"/>
        </w:rPr>
        <w:t xml:space="preserve"> </w:t>
      </w:r>
      <w:r>
        <w:t>гидросферы.</w:t>
      </w:r>
    </w:p>
    <w:p w:rsidR="00AC1AA3" w:rsidRDefault="0056180D">
      <w:pPr>
        <w:pStyle w:val="a3"/>
        <w:ind w:right="567"/>
      </w:pPr>
      <w:r>
        <w:t>Исследования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Профессия</w:t>
      </w:r>
      <w:r>
        <w:rPr>
          <w:spacing w:val="1"/>
        </w:rPr>
        <w:t xml:space="preserve"> </w:t>
      </w:r>
      <w:r>
        <w:t>океанолог.</w:t>
      </w:r>
      <w:r>
        <w:rPr>
          <w:spacing w:val="1"/>
        </w:rPr>
        <w:t xml:space="preserve"> </w:t>
      </w:r>
      <w:r>
        <w:t>Соленость</w:t>
      </w:r>
      <w:r>
        <w:rPr>
          <w:spacing w:val="1"/>
        </w:rPr>
        <w:t xml:space="preserve"> </w:t>
      </w:r>
      <w:r>
        <w:t>и</w:t>
      </w:r>
      <w:r>
        <w:rPr>
          <w:spacing w:val="1"/>
        </w:rPr>
        <w:t xml:space="preserve"> </w:t>
      </w:r>
      <w:r>
        <w:t>температура</w:t>
      </w:r>
      <w:r>
        <w:rPr>
          <w:spacing w:val="1"/>
        </w:rPr>
        <w:t xml:space="preserve"> </w:t>
      </w:r>
      <w:r>
        <w:t>океанических</w:t>
      </w:r>
      <w:r>
        <w:rPr>
          <w:spacing w:val="1"/>
        </w:rPr>
        <w:t xml:space="preserve"> </w:t>
      </w:r>
      <w:r>
        <w:t>вод.</w:t>
      </w:r>
      <w:r>
        <w:rPr>
          <w:spacing w:val="1"/>
        </w:rPr>
        <w:t xml:space="preserve"> </w:t>
      </w:r>
      <w:r>
        <w:t>Океанические</w:t>
      </w:r>
      <w:r>
        <w:rPr>
          <w:spacing w:val="1"/>
        </w:rPr>
        <w:t xml:space="preserve"> </w:t>
      </w:r>
      <w:r>
        <w:t>течения.</w:t>
      </w:r>
      <w:r>
        <w:rPr>
          <w:spacing w:val="1"/>
        </w:rPr>
        <w:t xml:space="preserve"> </w:t>
      </w:r>
      <w:r>
        <w:t>Теплые</w:t>
      </w:r>
      <w:r>
        <w:rPr>
          <w:spacing w:val="1"/>
        </w:rPr>
        <w:t xml:space="preserve"> </w:t>
      </w:r>
      <w:r>
        <w:t>и</w:t>
      </w:r>
      <w:r>
        <w:rPr>
          <w:spacing w:val="1"/>
        </w:rPr>
        <w:t xml:space="preserve"> </w:t>
      </w:r>
      <w:r>
        <w:t>холодные</w:t>
      </w:r>
      <w:r>
        <w:rPr>
          <w:spacing w:val="1"/>
        </w:rPr>
        <w:t xml:space="preserve"> </w:t>
      </w:r>
      <w:r>
        <w:t>течения.</w:t>
      </w:r>
      <w:r>
        <w:rPr>
          <w:spacing w:val="61"/>
        </w:rPr>
        <w:t xml:space="preserve"> </w:t>
      </w:r>
      <w:r>
        <w:t>Способы</w:t>
      </w:r>
      <w:r>
        <w:rPr>
          <w:spacing w:val="1"/>
        </w:rPr>
        <w:t xml:space="preserve"> </w:t>
      </w:r>
      <w:r>
        <w:t>изображения на географических картах океанических течений, солености и температуры вод</w:t>
      </w:r>
      <w:r>
        <w:rPr>
          <w:spacing w:val="1"/>
        </w:rPr>
        <w:t xml:space="preserve"> </w:t>
      </w:r>
      <w:r>
        <w:t>Мирового океана на картах. Мировой океан и его части. Движения вод Мирового 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Стихийные</w:t>
      </w:r>
      <w:r>
        <w:rPr>
          <w:spacing w:val="1"/>
        </w:rPr>
        <w:t xml:space="preserve"> </w:t>
      </w:r>
      <w:r>
        <w:t>явления</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Способы</w:t>
      </w:r>
      <w:r>
        <w:rPr>
          <w:spacing w:val="1"/>
        </w:rPr>
        <w:t xml:space="preserve"> </w:t>
      </w:r>
      <w:r>
        <w:t>изучения</w:t>
      </w:r>
      <w:r>
        <w:rPr>
          <w:spacing w:val="-3"/>
        </w:rPr>
        <w:t xml:space="preserve"> </w:t>
      </w:r>
      <w:r>
        <w:t>и</w:t>
      </w:r>
      <w:r>
        <w:rPr>
          <w:spacing w:val="-2"/>
        </w:rPr>
        <w:t xml:space="preserve"> </w:t>
      </w:r>
      <w:r>
        <w:t>наблюдения</w:t>
      </w:r>
      <w:r>
        <w:rPr>
          <w:spacing w:val="-6"/>
        </w:rPr>
        <w:t xml:space="preserve"> </w:t>
      </w:r>
      <w:r>
        <w:t>за</w:t>
      </w:r>
      <w:r>
        <w:rPr>
          <w:spacing w:val="-1"/>
        </w:rPr>
        <w:t xml:space="preserve"> </w:t>
      </w:r>
      <w:r>
        <w:t>загрязнением</w:t>
      </w:r>
      <w:r>
        <w:rPr>
          <w:spacing w:val="-1"/>
        </w:rPr>
        <w:t xml:space="preserve"> </w:t>
      </w:r>
      <w:r>
        <w:t>вод</w:t>
      </w:r>
      <w:r>
        <w:rPr>
          <w:spacing w:val="-3"/>
        </w:rPr>
        <w:t xml:space="preserve"> </w:t>
      </w:r>
      <w:r>
        <w:t>Мирового океана.</w:t>
      </w:r>
    </w:p>
    <w:p w:rsidR="00AC1AA3" w:rsidRDefault="0056180D">
      <w:pPr>
        <w:pStyle w:val="a3"/>
        <w:spacing w:before="1"/>
      </w:pPr>
      <w:r>
        <w:t>Воды</w:t>
      </w:r>
      <w:r>
        <w:rPr>
          <w:spacing w:val="-5"/>
        </w:rPr>
        <w:t xml:space="preserve"> </w:t>
      </w:r>
      <w:r>
        <w:t>суши.</w:t>
      </w:r>
      <w:r>
        <w:rPr>
          <w:spacing w:val="-5"/>
        </w:rPr>
        <w:t xml:space="preserve"> </w:t>
      </w:r>
      <w:r>
        <w:t>Способы</w:t>
      </w:r>
      <w:r>
        <w:rPr>
          <w:spacing w:val="-5"/>
        </w:rPr>
        <w:t xml:space="preserve"> </w:t>
      </w:r>
      <w:r>
        <w:t>изображения</w:t>
      </w:r>
      <w:r>
        <w:rPr>
          <w:spacing w:val="-4"/>
        </w:rPr>
        <w:t xml:space="preserve"> </w:t>
      </w:r>
      <w:r>
        <w:t>внутренних</w:t>
      </w:r>
      <w:r>
        <w:rPr>
          <w:spacing w:val="-2"/>
        </w:rPr>
        <w:t xml:space="preserve"> </w:t>
      </w:r>
      <w:r>
        <w:t>вод</w:t>
      </w:r>
      <w:r>
        <w:rPr>
          <w:spacing w:val="-4"/>
        </w:rPr>
        <w:t xml:space="preserve"> </w:t>
      </w:r>
      <w:r>
        <w:t>на</w:t>
      </w:r>
      <w:r>
        <w:rPr>
          <w:spacing w:val="-6"/>
        </w:rPr>
        <w:t xml:space="preserve"> </w:t>
      </w:r>
      <w:r>
        <w:t>картах.</w:t>
      </w:r>
    </w:p>
    <w:p w:rsidR="00AC1AA3" w:rsidRDefault="0056180D">
      <w:pPr>
        <w:pStyle w:val="a3"/>
        <w:ind w:right="572"/>
      </w:pPr>
      <w:r>
        <w:t>Реки:</w:t>
      </w:r>
      <w:r>
        <w:rPr>
          <w:spacing w:val="1"/>
        </w:rPr>
        <w:t xml:space="preserve"> </w:t>
      </w:r>
      <w:r>
        <w:t>горные</w:t>
      </w:r>
      <w:r>
        <w:rPr>
          <w:spacing w:val="1"/>
        </w:rPr>
        <w:t xml:space="preserve"> </w:t>
      </w:r>
      <w:r>
        <w:t>и</w:t>
      </w:r>
      <w:r>
        <w:rPr>
          <w:spacing w:val="1"/>
        </w:rPr>
        <w:t xml:space="preserve"> </w:t>
      </w:r>
      <w:r>
        <w:t>равнинные.</w:t>
      </w:r>
      <w:r>
        <w:rPr>
          <w:spacing w:val="1"/>
        </w:rPr>
        <w:t xml:space="preserve"> </w:t>
      </w:r>
      <w:r>
        <w:t>Речная</w:t>
      </w:r>
      <w:r>
        <w:rPr>
          <w:spacing w:val="1"/>
        </w:rPr>
        <w:t xml:space="preserve"> </w:t>
      </w:r>
      <w:r>
        <w:t>система,</w:t>
      </w:r>
      <w:r>
        <w:rPr>
          <w:spacing w:val="1"/>
        </w:rPr>
        <w:t xml:space="preserve"> </w:t>
      </w:r>
      <w:r>
        <w:t>бассейн,</w:t>
      </w:r>
      <w:r>
        <w:rPr>
          <w:spacing w:val="1"/>
        </w:rPr>
        <w:t xml:space="preserve"> </w:t>
      </w:r>
      <w:r>
        <w:t>водораздел.</w:t>
      </w:r>
      <w:r>
        <w:rPr>
          <w:spacing w:val="1"/>
        </w:rPr>
        <w:t xml:space="preserve"> </w:t>
      </w:r>
      <w:r>
        <w:t>Пороги</w:t>
      </w:r>
      <w:r>
        <w:rPr>
          <w:spacing w:val="1"/>
        </w:rPr>
        <w:t xml:space="preserve"> </w:t>
      </w:r>
      <w:r>
        <w:t>и</w:t>
      </w:r>
      <w:r>
        <w:rPr>
          <w:spacing w:val="1"/>
        </w:rPr>
        <w:t xml:space="preserve"> </w:t>
      </w:r>
      <w:r>
        <w:t>водопады.</w:t>
      </w:r>
      <w:r>
        <w:rPr>
          <w:spacing w:val="1"/>
        </w:rPr>
        <w:t xml:space="preserve"> </w:t>
      </w:r>
      <w:r>
        <w:t>Питание</w:t>
      </w:r>
      <w:r>
        <w:rPr>
          <w:spacing w:val="-4"/>
        </w:rPr>
        <w:t xml:space="preserve"> </w:t>
      </w:r>
      <w:r>
        <w:t>и режим</w:t>
      </w:r>
      <w:r>
        <w:rPr>
          <w:spacing w:val="-1"/>
        </w:rPr>
        <w:t xml:space="preserve"> </w:t>
      </w:r>
      <w:r>
        <w:t>реки.</w:t>
      </w:r>
    </w:p>
    <w:p w:rsidR="00AC1AA3" w:rsidRDefault="0056180D">
      <w:pPr>
        <w:pStyle w:val="a3"/>
        <w:ind w:right="577"/>
      </w:pPr>
      <w:r>
        <w:t>Озера.</w:t>
      </w:r>
      <w:r>
        <w:rPr>
          <w:spacing w:val="1"/>
        </w:rPr>
        <w:t xml:space="preserve"> </w:t>
      </w:r>
      <w:r>
        <w:t>Происхождение</w:t>
      </w:r>
      <w:r>
        <w:rPr>
          <w:spacing w:val="1"/>
        </w:rPr>
        <w:t xml:space="preserve"> </w:t>
      </w:r>
      <w:r>
        <w:t>озерных</w:t>
      </w:r>
      <w:r>
        <w:rPr>
          <w:spacing w:val="1"/>
        </w:rPr>
        <w:t xml:space="preserve"> </w:t>
      </w:r>
      <w:r>
        <w:t>котловин.</w:t>
      </w:r>
      <w:r>
        <w:rPr>
          <w:spacing w:val="1"/>
        </w:rPr>
        <w:t xml:space="preserve"> </w:t>
      </w:r>
      <w:r>
        <w:t>Питание</w:t>
      </w:r>
      <w:r>
        <w:rPr>
          <w:spacing w:val="1"/>
        </w:rPr>
        <w:t xml:space="preserve"> </w:t>
      </w:r>
      <w:r>
        <w:t>озер.</w:t>
      </w:r>
      <w:r>
        <w:rPr>
          <w:spacing w:val="1"/>
        </w:rPr>
        <w:t xml:space="preserve"> </w:t>
      </w:r>
      <w:r>
        <w:t>Озера</w:t>
      </w:r>
      <w:r>
        <w:rPr>
          <w:spacing w:val="1"/>
        </w:rPr>
        <w:t xml:space="preserve"> </w:t>
      </w:r>
      <w:r>
        <w:t>сточные</w:t>
      </w:r>
      <w:r>
        <w:rPr>
          <w:spacing w:val="1"/>
        </w:rPr>
        <w:t xml:space="preserve"> </w:t>
      </w:r>
      <w:r>
        <w:t>и</w:t>
      </w:r>
      <w:r>
        <w:rPr>
          <w:spacing w:val="1"/>
        </w:rPr>
        <w:t xml:space="preserve"> </w:t>
      </w:r>
      <w:r>
        <w:t>бессточные.</w:t>
      </w:r>
      <w:r>
        <w:rPr>
          <w:spacing w:val="1"/>
        </w:rPr>
        <w:t xml:space="preserve"> </w:t>
      </w:r>
      <w:r>
        <w:t>Профессия</w:t>
      </w:r>
      <w:r>
        <w:rPr>
          <w:spacing w:val="-5"/>
        </w:rPr>
        <w:t xml:space="preserve"> </w:t>
      </w:r>
      <w:r>
        <w:t>гидролог.</w:t>
      </w:r>
      <w:r>
        <w:rPr>
          <w:spacing w:val="-1"/>
        </w:rPr>
        <w:t xml:space="preserve"> </w:t>
      </w:r>
      <w:r>
        <w:t>Природные</w:t>
      </w:r>
      <w:r>
        <w:rPr>
          <w:spacing w:val="-7"/>
        </w:rPr>
        <w:t xml:space="preserve"> </w:t>
      </w:r>
      <w:r>
        <w:t>ледники: горные</w:t>
      </w:r>
      <w:r>
        <w:rPr>
          <w:spacing w:val="-8"/>
        </w:rPr>
        <w:t xml:space="preserve"> </w:t>
      </w:r>
      <w:r>
        <w:t>и покровные.</w:t>
      </w:r>
      <w:r>
        <w:rPr>
          <w:spacing w:val="-4"/>
        </w:rPr>
        <w:t xml:space="preserve"> </w:t>
      </w:r>
      <w:r>
        <w:t>Профессия гляциолог.</w:t>
      </w:r>
    </w:p>
    <w:p w:rsidR="00AC1AA3" w:rsidRDefault="0056180D">
      <w:pPr>
        <w:pStyle w:val="a3"/>
        <w:ind w:right="569"/>
      </w:pPr>
      <w:r>
        <w:t>Подземные</w:t>
      </w:r>
      <w:r>
        <w:rPr>
          <w:spacing w:val="1"/>
        </w:rPr>
        <w:t xml:space="preserve"> </w:t>
      </w:r>
      <w:r>
        <w:t>воды</w:t>
      </w:r>
      <w:r>
        <w:rPr>
          <w:spacing w:val="1"/>
        </w:rPr>
        <w:t xml:space="preserve"> </w:t>
      </w:r>
      <w:r>
        <w:t>(грунтовые,</w:t>
      </w:r>
      <w:r>
        <w:rPr>
          <w:spacing w:val="1"/>
        </w:rPr>
        <w:t xml:space="preserve"> </w:t>
      </w:r>
      <w:r>
        <w:t>межпластовые,</w:t>
      </w:r>
      <w:r>
        <w:rPr>
          <w:spacing w:val="1"/>
        </w:rPr>
        <w:t xml:space="preserve"> </w:t>
      </w:r>
      <w:r>
        <w:t>артезианские),</w:t>
      </w:r>
      <w:r>
        <w:rPr>
          <w:spacing w:val="1"/>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1"/>
        </w:rPr>
        <w:t xml:space="preserve"> </w:t>
      </w:r>
      <w:r>
        <w:t>вод.</w:t>
      </w:r>
      <w:r>
        <w:rPr>
          <w:spacing w:val="1"/>
        </w:rPr>
        <w:t xml:space="preserve"> </w:t>
      </w:r>
      <w:r>
        <w:t>Минеральные</w:t>
      </w:r>
      <w:r>
        <w:rPr>
          <w:spacing w:val="1"/>
        </w:rPr>
        <w:t xml:space="preserve"> </w:t>
      </w:r>
      <w:r>
        <w:t>источники.</w:t>
      </w:r>
    </w:p>
    <w:p w:rsidR="00AC1AA3" w:rsidRDefault="0056180D">
      <w:pPr>
        <w:pStyle w:val="a3"/>
      </w:pPr>
      <w:r>
        <w:t>Многолетняя</w:t>
      </w:r>
      <w:r>
        <w:rPr>
          <w:spacing w:val="-5"/>
        </w:rPr>
        <w:t xml:space="preserve"> </w:t>
      </w:r>
      <w:r>
        <w:t>мерзлота.</w:t>
      </w:r>
      <w:r>
        <w:rPr>
          <w:spacing w:val="-11"/>
        </w:rPr>
        <w:t xml:space="preserve"> </w:t>
      </w:r>
      <w:r>
        <w:t>Болота,</w:t>
      </w:r>
      <w:r>
        <w:rPr>
          <w:spacing w:val="-4"/>
        </w:rPr>
        <w:t xml:space="preserve"> </w:t>
      </w:r>
      <w:r>
        <w:t>их</w:t>
      </w:r>
      <w:r>
        <w:rPr>
          <w:spacing w:val="-2"/>
        </w:rPr>
        <w:t xml:space="preserve"> </w:t>
      </w:r>
      <w:r>
        <w:t>образование.</w:t>
      </w:r>
    </w:p>
    <w:p w:rsidR="00AC1AA3" w:rsidRDefault="0056180D">
      <w:pPr>
        <w:pStyle w:val="a3"/>
        <w:ind w:right="3429"/>
        <w:jc w:val="left"/>
      </w:pPr>
      <w:r>
        <w:t>Стихийные явления в гидросфере, методы наблюдения и защиты.</w:t>
      </w:r>
      <w:r>
        <w:rPr>
          <w:spacing w:val="-57"/>
        </w:rPr>
        <w:t xml:space="preserve"> </w:t>
      </w:r>
      <w:r>
        <w:t>Человек</w:t>
      </w:r>
      <w:r>
        <w:rPr>
          <w:spacing w:val="-5"/>
        </w:rPr>
        <w:t xml:space="preserve"> </w:t>
      </w:r>
      <w:r>
        <w:t>и</w:t>
      </w:r>
      <w:r>
        <w:rPr>
          <w:spacing w:val="-4"/>
        </w:rPr>
        <w:t xml:space="preserve"> </w:t>
      </w:r>
      <w:r>
        <w:t>гидросфера.</w:t>
      </w:r>
      <w:r>
        <w:rPr>
          <w:spacing w:val="-5"/>
        </w:rPr>
        <w:t xml:space="preserve"> </w:t>
      </w:r>
      <w:r>
        <w:t>Использование</w:t>
      </w:r>
      <w:r>
        <w:rPr>
          <w:spacing w:val="-5"/>
        </w:rPr>
        <w:t xml:space="preserve"> </w:t>
      </w:r>
      <w:r>
        <w:t>человеком</w:t>
      </w:r>
      <w:r>
        <w:rPr>
          <w:spacing w:val="-7"/>
        </w:rPr>
        <w:t xml:space="preserve"> </w:t>
      </w:r>
      <w:r>
        <w:t>энергии</w:t>
      </w:r>
      <w:r>
        <w:rPr>
          <w:spacing w:val="-3"/>
        </w:rPr>
        <w:t xml:space="preserve"> </w:t>
      </w:r>
      <w:r>
        <w:t>воды.</w:t>
      </w:r>
    </w:p>
    <w:p w:rsidR="00AC1AA3" w:rsidRDefault="0056180D">
      <w:pPr>
        <w:pStyle w:val="a3"/>
        <w:jc w:val="left"/>
      </w:pPr>
      <w:r>
        <w:t>Использование</w:t>
      </w:r>
      <w:r>
        <w:rPr>
          <w:spacing w:val="-8"/>
        </w:rPr>
        <w:t xml:space="preserve"> </w:t>
      </w:r>
      <w:r>
        <w:t>космических</w:t>
      </w:r>
      <w:r>
        <w:rPr>
          <w:spacing w:val="-4"/>
        </w:rPr>
        <w:t xml:space="preserve"> </w:t>
      </w:r>
      <w:r>
        <w:t>методов</w:t>
      </w:r>
      <w:r>
        <w:rPr>
          <w:spacing w:val="-9"/>
        </w:rPr>
        <w:t xml:space="preserve"> </w:t>
      </w:r>
      <w:r>
        <w:t>в</w:t>
      </w:r>
      <w:r>
        <w:rPr>
          <w:spacing w:val="-9"/>
        </w:rPr>
        <w:t xml:space="preserve"> </w:t>
      </w:r>
      <w:r>
        <w:t>исследовании</w:t>
      </w:r>
      <w:r>
        <w:rPr>
          <w:spacing w:val="-6"/>
        </w:rPr>
        <w:t xml:space="preserve"> </w:t>
      </w:r>
      <w:r>
        <w:t>влияния</w:t>
      </w:r>
      <w:r>
        <w:rPr>
          <w:spacing w:val="-8"/>
        </w:rPr>
        <w:t xml:space="preserve"> </w:t>
      </w:r>
      <w:r>
        <w:t>человека</w:t>
      </w:r>
      <w:r>
        <w:rPr>
          <w:spacing w:val="-8"/>
        </w:rPr>
        <w:t xml:space="preserve"> </w:t>
      </w:r>
      <w:r>
        <w:t>на</w:t>
      </w:r>
      <w:r>
        <w:rPr>
          <w:spacing w:val="-9"/>
        </w:rPr>
        <w:t xml:space="preserve"> </w:t>
      </w:r>
      <w:r>
        <w:t>гидросферу.</w:t>
      </w:r>
      <w:r>
        <w:rPr>
          <w:spacing w:val="-57"/>
        </w:rPr>
        <w:t xml:space="preserve"> </w:t>
      </w:r>
      <w:r>
        <w:t>Практические</w:t>
      </w:r>
      <w:r>
        <w:rPr>
          <w:spacing w:val="-4"/>
        </w:rPr>
        <w:t xml:space="preserve"> </w:t>
      </w:r>
      <w:r>
        <w:t>работы.</w:t>
      </w:r>
    </w:p>
    <w:p w:rsidR="00AC1AA3" w:rsidRDefault="0056180D" w:rsidP="008937BF">
      <w:pPr>
        <w:pStyle w:val="a5"/>
        <w:numPr>
          <w:ilvl w:val="1"/>
          <w:numId w:val="91"/>
        </w:numPr>
        <w:tabs>
          <w:tab w:val="left" w:pos="2755"/>
          <w:tab w:val="left" w:pos="2756"/>
        </w:tabs>
        <w:spacing w:before="91"/>
        <w:rPr>
          <w:sz w:val="24"/>
        </w:rPr>
      </w:pPr>
      <w:r>
        <w:rPr>
          <w:sz w:val="24"/>
        </w:rPr>
        <w:t>Сравнение</w:t>
      </w:r>
      <w:r>
        <w:rPr>
          <w:spacing w:val="-7"/>
          <w:sz w:val="24"/>
        </w:rPr>
        <w:t xml:space="preserve"> </w:t>
      </w:r>
      <w:r>
        <w:rPr>
          <w:sz w:val="24"/>
        </w:rPr>
        <w:t>двух</w:t>
      </w:r>
      <w:r>
        <w:rPr>
          <w:spacing w:val="-2"/>
          <w:sz w:val="24"/>
        </w:rPr>
        <w:t xml:space="preserve"> </w:t>
      </w:r>
      <w:r>
        <w:rPr>
          <w:sz w:val="24"/>
        </w:rPr>
        <w:t>рек</w:t>
      </w:r>
      <w:r>
        <w:rPr>
          <w:spacing w:val="-3"/>
          <w:sz w:val="24"/>
        </w:rPr>
        <w:t xml:space="preserve"> </w:t>
      </w:r>
      <w:r>
        <w:rPr>
          <w:sz w:val="24"/>
        </w:rPr>
        <w:t>(России</w:t>
      </w:r>
      <w:r>
        <w:rPr>
          <w:spacing w:val="-3"/>
          <w:sz w:val="24"/>
        </w:rPr>
        <w:t xml:space="preserve"> </w:t>
      </w:r>
      <w:r>
        <w:rPr>
          <w:sz w:val="24"/>
        </w:rPr>
        <w:t>и</w:t>
      </w:r>
      <w:r>
        <w:rPr>
          <w:spacing w:val="-4"/>
          <w:sz w:val="24"/>
        </w:rPr>
        <w:t xml:space="preserve"> </w:t>
      </w:r>
      <w:r>
        <w:rPr>
          <w:sz w:val="24"/>
        </w:rPr>
        <w:t>мира)</w:t>
      </w:r>
      <w:r>
        <w:rPr>
          <w:spacing w:val="-4"/>
          <w:sz w:val="24"/>
        </w:rPr>
        <w:t xml:space="preserve"> </w:t>
      </w:r>
      <w:r>
        <w:rPr>
          <w:sz w:val="24"/>
        </w:rPr>
        <w:t>по</w:t>
      </w:r>
      <w:r>
        <w:rPr>
          <w:spacing w:val="-7"/>
          <w:sz w:val="24"/>
        </w:rPr>
        <w:t xml:space="preserve"> </w:t>
      </w:r>
      <w:r>
        <w:rPr>
          <w:sz w:val="24"/>
        </w:rPr>
        <w:t>заданным</w:t>
      </w:r>
      <w:r>
        <w:rPr>
          <w:spacing w:val="-7"/>
          <w:sz w:val="24"/>
        </w:rPr>
        <w:t xml:space="preserve"> </w:t>
      </w:r>
      <w:r>
        <w:rPr>
          <w:sz w:val="24"/>
        </w:rPr>
        <w:t>признакам.</w:t>
      </w:r>
    </w:p>
    <w:p w:rsidR="00AC1AA3" w:rsidRDefault="0056180D" w:rsidP="008937BF">
      <w:pPr>
        <w:pStyle w:val="a5"/>
        <w:numPr>
          <w:ilvl w:val="1"/>
          <w:numId w:val="91"/>
        </w:numPr>
        <w:tabs>
          <w:tab w:val="left" w:pos="2755"/>
          <w:tab w:val="left" w:pos="2756"/>
        </w:tabs>
        <w:ind w:left="1342" w:right="1137" w:firstLine="705"/>
        <w:rPr>
          <w:sz w:val="24"/>
        </w:rPr>
      </w:pPr>
      <w:r>
        <w:rPr>
          <w:sz w:val="24"/>
        </w:rPr>
        <w:t>Характеристика</w:t>
      </w:r>
      <w:r>
        <w:rPr>
          <w:spacing w:val="49"/>
          <w:sz w:val="24"/>
        </w:rPr>
        <w:t xml:space="preserve"> </w:t>
      </w:r>
      <w:r>
        <w:rPr>
          <w:sz w:val="24"/>
        </w:rPr>
        <w:t>одного</w:t>
      </w:r>
      <w:r>
        <w:rPr>
          <w:spacing w:val="48"/>
          <w:sz w:val="24"/>
        </w:rPr>
        <w:t xml:space="preserve"> </w:t>
      </w:r>
      <w:r>
        <w:rPr>
          <w:sz w:val="24"/>
        </w:rPr>
        <w:t>из</w:t>
      </w:r>
      <w:r>
        <w:rPr>
          <w:spacing w:val="52"/>
          <w:sz w:val="24"/>
        </w:rPr>
        <w:t xml:space="preserve"> </w:t>
      </w:r>
      <w:r>
        <w:rPr>
          <w:sz w:val="24"/>
        </w:rPr>
        <w:t>крупнейших</w:t>
      </w:r>
      <w:r>
        <w:rPr>
          <w:spacing w:val="52"/>
          <w:sz w:val="24"/>
        </w:rPr>
        <w:t xml:space="preserve"> </w:t>
      </w:r>
      <w:r>
        <w:rPr>
          <w:sz w:val="24"/>
        </w:rPr>
        <w:t>озер</w:t>
      </w:r>
      <w:r>
        <w:rPr>
          <w:spacing w:val="46"/>
          <w:sz w:val="24"/>
        </w:rPr>
        <w:t xml:space="preserve"> </w:t>
      </w:r>
      <w:r>
        <w:rPr>
          <w:sz w:val="24"/>
        </w:rPr>
        <w:t>России</w:t>
      </w:r>
      <w:r>
        <w:rPr>
          <w:spacing w:val="53"/>
          <w:sz w:val="24"/>
        </w:rPr>
        <w:t xml:space="preserve"> </w:t>
      </w:r>
      <w:r>
        <w:rPr>
          <w:sz w:val="24"/>
        </w:rPr>
        <w:t>по</w:t>
      </w:r>
      <w:r>
        <w:rPr>
          <w:spacing w:val="48"/>
          <w:sz w:val="24"/>
        </w:rPr>
        <w:t xml:space="preserve"> </w:t>
      </w:r>
      <w:r>
        <w:rPr>
          <w:sz w:val="24"/>
        </w:rPr>
        <w:t>плану</w:t>
      </w:r>
      <w:r>
        <w:rPr>
          <w:spacing w:val="46"/>
          <w:sz w:val="24"/>
        </w:rPr>
        <w:t xml:space="preserve"> </w:t>
      </w:r>
      <w:r>
        <w:rPr>
          <w:sz w:val="24"/>
        </w:rPr>
        <w:t>в</w:t>
      </w:r>
      <w:r>
        <w:rPr>
          <w:spacing w:val="47"/>
          <w:sz w:val="24"/>
        </w:rPr>
        <w:t xml:space="preserve"> </w:t>
      </w:r>
      <w:r>
        <w:rPr>
          <w:sz w:val="24"/>
        </w:rPr>
        <w:t>форме</w:t>
      </w:r>
      <w:r>
        <w:rPr>
          <w:spacing w:val="-57"/>
          <w:sz w:val="24"/>
        </w:rPr>
        <w:t xml:space="preserve"> </w:t>
      </w:r>
      <w:r>
        <w:rPr>
          <w:sz w:val="24"/>
        </w:rPr>
        <w:lastRenderedPageBreak/>
        <w:t>презентации.</w:t>
      </w:r>
    </w:p>
    <w:p w:rsidR="00AC1AA3" w:rsidRDefault="0056180D" w:rsidP="008937BF">
      <w:pPr>
        <w:pStyle w:val="a5"/>
        <w:numPr>
          <w:ilvl w:val="1"/>
          <w:numId w:val="91"/>
        </w:numPr>
        <w:tabs>
          <w:tab w:val="left" w:pos="2755"/>
          <w:tab w:val="left" w:pos="2756"/>
        </w:tabs>
        <w:ind w:left="1342" w:right="1070" w:firstLine="705"/>
        <w:rPr>
          <w:sz w:val="24"/>
        </w:rPr>
      </w:pPr>
      <w:r>
        <w:rPr>
          <w:sz w:val="24"/>
        </w:rPr>
        <w:t>Составление</w:t>
      </w:r>
      <w:r>
        <w:rPr>
          <w:spacing w:val="38"/>
          <w:sz w:val="24"/>
        </w:rPr>
        <w:t xml:space="preserve"> </w:t>
      </w:r>
      <w:r>
        <w:rPr>
          <w:sz w:val="24"/>
        </w:rPr>
        <w:t>перечня</w:t>
      </w:r>
      <w:r>
        <w:rPr>
          <w:spacing w:val="41"/>
          <w:sz w:val="24"/>
        </w:rPr>
        <w:t xml:space="preserve"> </w:t>
      </w:r>
      <w:r>
        <w:rPr>
          <w:sz w:val="24"/>
        </w:rPr>
        <w:t>поверхностных</w:t>
      </w:r>
      <w:r>
        <w:rPr>
          <w:spacing w:val="41"/>
          <w:sz w:val="24"/>
        </w:rPr>
        <w:t xml:space="preserve"> </w:t>
      </w:r>
      <w:r>
        <w:rPr>
          <w:sz w:val="24"/>
        </w:rPr>
        <w:t>водных</w:t>
      </w:r>
      <w:r>
        <w:rPr>
          <w:spacing w:val="40"/>
          <w:sz w:val="24"/>
        </w:rPr>
        <w:t xml:space="preserve"> </w:t>
      </w:r>
      <w:r>
        <w:rPr>
          <w:sz w:val="24"/>
        </w:rPr>
        <w:t>объектов</w:t>
      </w:r>
      <w:r>
        <w:rPr>
          <w:spacing w:val="40"/>
          <w:sz w:val="24"/>
        </w:rPr>
        <w:t xml:space="preserve"> </w:t>
      </w:r>
      <w:r>
        <w:rPr>
          <w:sz w:val="24"/>
        </w:rPr>
        <w:t>своего</w:t>
      </w:r>
      <w:r>
        <w:rPr>
          <w:spacing w:val="41"/>
          <w:sz w:val="24"/>
        </w:rPr>
        <w:t xml:space="preserve"> </w:t>
      </w:r>
      <w:r>
        <w:rPr>
          <w:sz w:val="24"/>
        </w:rPr>
        <w:t>края</w:t>
      </w:r>
      <w:r>
        <w:rPr>
          <w:spacing w:val="40"/>
          <w:sz w:val="24"/>
        </w:rPr>
        <w:t xml:space="preserve"> </w:t>
      </w:r>
      <w:r>
        <w:rPr>
          <w:sz w:val="24"/>
        </w:rPr>
        <w:t>и</w:t>
      </w:r>
      <w:r>
        <w:rPr>
          <w:spacing w:val="42"/>
          <w:sz w:val="24"/>
        </w:rPr>
        <w:t xml:space="preserve"> </w:t>
      </w:r>
      <w:r>
        <w:rPr>
          <w:sz w:val="24"/>
        </w:rPr>
        <w:t>их</w:t>
      </w:r>
      <w:r>
        <w:rPr>
          <w:spacing w:val="-57"/>
          <w:sz w:val="24"/>
        </w:rPr>
        <w:t xml:space="preserve"> </w:t>
      </w:r>
      <w:r>
        <w:rPr>
          <w:sz w:val="24"/>
        </w:rPr>
        <w:t>систематизация в</w:t>
      </w:r>
      <w:r>
        <w:rPr>
          <w:spacing w:val="-3"/>
          <w:sz w:val="24"/>
        </w:rPr>
        <w:t xml:space="preserve"> </w:t>
      </w:r>
      <w:r>
        <w:rPr>
          <w:sz w:val="24"/>
        </w:rPr>
        <w:t>форме</w:t>
      </w:r>
      <w:r>
        <w:rPr>
          <w:spacing w:val="-3"/>
          <w:sz w:val="24"/>
        </w:rPr>
        <w:t xml:space="preserve"> </w:t>
      </w:r>
      <w:r>
        <w:rPr>
          <w:sz w:val="24"/>
        </w:rPr>
        <w:t>таблицы.</w:t>
      </w:r>
    </w:p>
    <w:p w:rsidR="00AC1AA3" w:rsidRDefault="0056180D">
      <w:pPr>
        <w:pStyle w:val="1"/>
        <w:spacing w:line="275" w:lineRule="exact"/>
        <w:jc w:val="left"/>
      </w:pPr>
      <w:r>
        <w:t>Тема</w:t>
      </w:r>
      <w:r>
        <w:rPr>
          <w:spacing w:val="-7"/>
        </w:rPr>
        <w:t xml:space="preserve"> </w:t>
      </w:r>
      <w:r>
        <w:t>3.</w:t>
      </w:r>
      <w:r>
        <w:rPr>
          <w:spacing w:val="-4"/>
        </w:rPr>
        <w:t xml:space="preserve"> </w:t>
      </w:r>
      <w:r>
        <w:t>Атмосфера</w:t>
      </w:r>
      <w:r>
        <w:rPr>
          <w:spacing w:val="-1"/>
        </w:rPr>
        <w:t xml:space="preserve"> </w:t>
      </w:r>
      <w:r>
        <w:t>—</w:t>
      </w:r>
      <w:r>
        <w:rPr>
          <w:spacing w:val="-4"/>
        </w:rPr>
        <w:t xml:space="preserve"> </w:t>
      </w:r>
      <w:r>
        <w:t>воздушная</w:t>
      </w:r>
      <w:r>
        <w:rPr>
          <w:spacing w:val="-4"/>
        </w:rPr>
        <w:t xml:space="preserve"> </w:t>
      </w:r>
      <w:r>
        <w:t>оболочка</w:t>
      </w:r>
      <w:r>
        <w:rPr>
          <w:spacing w:val="-4"/>
        </w:rPr>
        <w:t xml:space="preserve"> </w:t>
      </w:r>
      <w:r>
        <w:t>Земли.</w:t>
      </w:r>
    </w:p>
    <w:p w:rsidR="00AC1AA3" w:rsidRDefault="0056180D">
      <w:pPr>
        <w:pStyle w:val="a3"/>
        <w:spacing w:line="275" w:lineRule="exact"/>
        <w:jc w:val="left"/>
      </w:pPr>
      <w:r>
        <w:t>Воздушная</w:t>
      </w:r>
      <w:r>
        <w:rPr>
          <w:spacing w:val="-5"/>
        </w:rPr>
        <w:t xml:space="preserve"> </w:t>
      </w:r>
      <w:r>
        <w:t>оболочка</w:t>
      </w:r>
      <w:r>
        <w:rPr>
          <w:spacing w:val="-5"/>
        </w:rPr>
        <w:t xml:space="preserve"> </w:t>
      </w:r>
      <w:r>
        <w:t>Земли:</w:t>
      </w:r>
      <w:r>
        <w:rPr>
          <w:spacing w:val="-4"/>
        </w:rPr>
        <w:t xml:space="preserve"> </w:t>
      </w:r>
      <w:r>
        <w:t>газовый</w:t>
      </w:r>
      <w:r>
        <w:rPr>
          <w:spacing w:val="-3"/>
        </w:rPr>
        <w:t xml:space="preserve"> </w:t>
      </w:r>
      <w:r>
        <w:t>состав,</w:t>
      </w:r>
      <w:r>
        <w:rPr>
          <w:spacing w:val="-4"/>
        </w:rPr>
        <w:t xml:space="preserve"> </w:t>
      </w:r>
      <w:r>
        <w:t>строение</w:t>
      </w:r>
      <w:r>
        <w:rPr>
          <w:spacing w:val="-5"/>
        </w:rPr>
        <w:t xml:space="preserve"> </w:t>
      </w:r>
      <w:r>
        <w:t>и</w:t>
      </w:r>
      <w:r>
        <w:rPr>
          <w:spacing w:val="-4"/>
        </w:rPr>
        <w:t xml:space="preserve"> </w:t>
      </w:r>
      <w:r>
        <w:t>значение</w:t>
      </w:r>
      <w:r>
        <w:rPr>
          <w:spacing w:val="-4"/>
        </w:rPr>
        <w:t xml:space="preserve"> </w:t>
      </w:r>
      <w:r>
        <w:t>атмосферы.</w:t>
      </w:r>
    </w:p>
    <w:p w:rsidR="00AC1AA3" w:rsidRDefault="0056180D">
      <w:pPr>
        <w:pStyle w:val="a3"/>
        <w:spacing w:before="2"/>
        <w:ind w:right="569"/>
      </w:pPr>
      <w:r>
        <w:t>Температура воздуха. Суточный ход температуры воздуха и его графическое отображение.</w:t>
      </w:r>
      <w:r>
        <w:rPr>
          <w:spacing w:val="1"/>
        </w:rPr>
        <w:t xml:space="preserve"> </w:t>
      </w:r>
      <w:r>
        <w:t>Особенности суточного хода температуры воздуха в зависимости от высоты Солнца над</w:t>
      </w:r>
      <w:r>
        <w:rPr>
          <w:spacing w:val="1"/>
        </w:rPr>
        <w:t xml:space="preserve"> </w:t>
      </w:r>
      <w:r>
        <w:t>горизонтом.</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1"/>
        </w:rPr>
        <w:t xml:space="preserve"> </w:t>
      </w:r>
      <w:r>
        <w:t>температура.</w:t>
      </w:r>
      <w:r>
        <w:rPr>
          <w:spacing w:val="1"/>
        </w:rPr>
        <w:t xml:space="preserve"> </w:t>
      </w:r>
      <w:r>
        <w:t>Зависимость</w:t>
      </w:r>
      <w:r>
        <w:rPr>
          <w:spacing w:val="1"/>
        </w:rPr>
        <w:t xml:space="preserve"> </w:t>
      </w:r>
      <w:r>
        <w:t>нагревания земной поверхности от угла падения солнечных лучей. Годовой ход температуры</w:t>
      </w:r>
      <w:r>
        <w:rPr>
          <w:spacing w:val="-57"/>
        </w:rPr>
        <w:t xml:space="preserve"> </w:t>
      </w:r>
      <w:r>
        <w:t>воздуха.</w:t>
      </w:r>
    </w:p>
    <w:p w:rsidR="00AC1AA3" w:rsidRDefault="0056180D">
      <w:pPr>
        <w:pStyle w:val="a3"/>
        <w:ind w:right="3868"/>
        <w:jc w:val="left"/>
      </w:pPr>
      <w:r>
        <w:t>Атмосферное давление. Ветер и причины его возникновения.</w:t>
      </w:r>
      <w:r>
        <w:rPr>
          <w:spacing w:val="-58"/>
        </w:rPr>
        <w:t xml:space="preserve"> </w:t>
      </w:r>
      <w:r>
        <w:t>Роза</w:t>
      </w:r>
      <w:r>
        <w:rPr>
          <w:spacing w:val="-4"/>
        </w:rPr>
        <w:t xml:space="preserve"> </w:t>
      </w:r>
      <w:r>
        <w:t>ветров. Бризы. Муссоны.</w:t>
      </w:r>
    </w:p>
    <w:p w:rsidR="00AC1AA3" w:rsidRDefault="0056180D">
      <w:pPr>
        <w:pStyle w:val="a3"/>
        <w:spacing w:before="1"/>
        <w:jc w:val="left"/>
      </w:pPr>
      <w:r>
        <w:t>Вода</w:t>
      </w:r>
      <w:r>
        <w:rPr>
          <w:spacing w:val="47"/>
        </w:rPr>
        <w:t xml:space="preserve"> </w:t>
      </w:r>
      <w:r>
        <w:t>в</w:t>
      </w:r>
      <w:r>
        <w:rPr>
          <w:spacing w:val="51"/>
        </w:rPr>
        <w:t xml:space="preserve"> </w:t>
      </w:r>
      <w:r>
        <w:t>атмосфере.</w:t>
      </w:r>
      <w:r>
        <w:rPr>
          <w:spacing w:val="49"/>
        </w:rPr>
        <w:t xml:space="preserve"> </w:t>
      </w:r>
      <w:r>
        <w:t>Влажность</w:t>
      </w:r>
      <w:r>
        <w:rPr>
          <w:spacing w:val="54"/>
        </w:rPr>
        <w:t xml:space="preserve"> </w:t>
      </w:r>
      <w:r>
        <w:t>воздуха.</w:t>
      </w:r>
      <w:r>
        <w:rPr>
          <w:spacing w:val="48"/>
        </w:rPr>
        <w:t xml:space="preserve"> </w:t>
      </w:r>
      <w:r>
        <w:t>Образование</w:t>
      </w:r>
      <w:r>
        <w:rPr>
          <w:spacing w:val="52"/>
        </w:rPr>
        <w:t xml:space="preserve"> </w:t>
      </w:r>
      <w:r>
        <w:t>облаков.</w:t>
      </w:r>
      <w:r>
        <w:rPr>
          <w:spacing w:val="49"/>
        </w:rPr>
        <w:t xml:space="preserve"> </w:t>
      </w:r>
      <w:r>
        <w:t>Облака</w:t>
      </w:r>
      <w:r>
        <w:rPr>
          <w:spacing w:val="48"/>
        </w:rPr>
        <w:t xml:space="preserve"> </w:t>
      </w:r>
      <w:r>
        <w:t>и</w:t>
      </w:r>
      <w:r>
        <w:rPr>
          <w:spacing w:val="52"/>
        </w:rPr>
        <w:t xml:space="preserve"> </w:t>
      </w:r>
      <w:r>
        <w:t>их</w:t>
      </w:r>
      <w:r>
        <w:rPr>
          <w:spacing w:val="50"/>
        </w:rPr>
        <w:t xml:space="preserve"> </w:t>
      </w:r>
      <w:r>
        <w:t>виды.</w:t>
      </w:r>
      <w:r>
        <w:rPr>
          <w:spacing w:val="49"/>
        </w:rPr>
        <w:t xml:space="preserve"> </w:t>
      </w:r>
      <w:r>
        <w:t>Туман.</w:t>
      </w:r>
      <w:r>
        <w:rPr>
          <w:spacing w:val="-57"/>
        </w:rPr>
        <w:t xml:space="preserve"> </w:t>
      </w:r>
      <w:r>
        <w:t>Образование</w:t>
      </w:r>
      <w:r>
        <w:rPr>
          <w:spacing w:val="-4"/>
        </w:rPr>
        <w:t xml:space="preserve"> </w:t>
      </w:r>
      <w:r>
        <w:t>и выпадение</w:t>
      </w:r>
      <w:r>
        <w:rPr>
          <w:spacing w:val="-3"/>
        </w:rPr>
        <w:t xml:space="preserve"> </w:t>
      </w:r>
      <w:r>
        <w:t>атмосферных</w:t>
      </w:r>
      <w:r>
        <w:rPr>
          <w:spacing w:val="-1"/>
        </w:rPr>
        <w:t xml:space="preserve"> </w:t>
      </w:r>
      <w:r>
        <w:t>осадков.</w:t>
      </w:r>
      <w:r>
        <w:rPr>
          <w:spacing w:val="-1"/>
        </w:rPr>
        <w:t xml:space="preserve"> </w:t>
      </w:r>
      <w:r>
        <w:t>Виды атмосферных</w:t>
      </w:r>
      <w:r>
        <w:rPr>
          <w:spacing w:val="-1"/>
        </w:rPr>
        <w:t xml:space="preserve"> </w:t>
      </w:r>
      <w:r>
        <w:t>осадков.</w:t>
      </w:r>
    </w:p>
    <w:p w:rsidR="00AC1AA3" w:rsidRDefault="0056180D">
      <w:pPr>
        <w:pStyle w:val="a3"/>
        <w:ind w:right="572"/>
      </w:pPr>
      <w:r>
        <w:t>Погода</w:t>
      </w:r>
      <w:r>
        <w:rPr>
          <w:spacing w:val="1"/>
        </w:rPr>
        <w:t xml:space="preserve"> </w:t>
      </w:r>
      <w:r>
        <w:t>и</w:t>
      </w:r>
      <w:r>
        <w:rPr>
          <w:spacing w:val="1"/>
        </w:rPr>
        <w:t xml:space="preserve"> </w:t>
      </w:r>
      <w:r>
        <w:t>ее</w:t>
      </w:r>
      <w:r>
        <w:rPr>
          <w:spacing w:val="1"/>
        </w:rPr>
        <w:t xml:space="preserve"> </w:t>
      </w:r>
      <w:r>
        <w:t>показатели.</w:t>
      </w:r>
      <w:r>
        <w:rPr>
          <w:spacing w:val="1"/>
        </w:rPr>
        <w:t xml:space="preserve"> </w:t>
      </w:r>
      <w:r>
        <w:t>Причины</w:t>
      </w:r>
      <w:r>
        <w:rPr>
          <w:spacing w:val="1"/>
        </w:rPr>
        <w:t xml:space="preserve"> </w:t>
      </w:r>
      <w:r>
        <w:t>изменения</w:t>
      </w:r>
      <w:r>
        <w:rPr>
          <w:spacing w:val="1"/>
        </w:rPr>
        <w:t xml:space="preserve"> </w:t>
      </w:r>
      <w:r>
        <w:t>погоды.</w:t>
      </w:r>
      <w:r>
        <w:rPr>
          <w:spacing w:val="1"/>
        </w:rPr>
        <w:t xml:space="preserve"> </w:t>
      </w:r>
      <w:r>
        <w:t>Климат</w:t>
      </w:r>
      <w:r>
        <w:rPr>
          <w:spacing w:val="1"/>
        </w:rPr>
        <w:t xml:space="preserve"> </w:t>
      </w:r>
      <w:r>
        <w:t>и</w:t>
      </w:r>
      <w:r>
        <w:rPr>
          <w:spacing w:val="1"/>
        </w:rPr>
        <w:t xml:space="preserve"> </w:t>
      </w:r>
      <w:r>
        <w:t>климатообразующие</w:t>
      </w:r>
      <w:r>
        <w:rPr>
          <w:spacing w:val="1"/>
        </w:rPr>
        <w:t xml:space="preserve"> </w:t>
      </w:r>
      <w:r>
        <w:t>факторы. Зависимость климата от географической широты и высоты местности над уровнем</w:t>
      </w:r>
      <w:r>
        <w:rPr>
          <w:spacing w:val="1"/>
        </w:rPr>
        <w:t xml:space="preserve"> </w:t>
      </w:r>
      <w:r>
        <w:t>моря.</w:t>
      </w:r>
    </w:p>
    <w:p w:rsidR="00AC1AA3" w:rsidRDefault="0056180D">
      <w:pPr>
        <w:pStyle w:val="a3"/>
        <w:ind w:right="564"/>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 условиям. Профессия метеоролог. Основные метеорологические данные и</w:t>
      </w:r>
      <w:r>
        <w:rPr>
          <w:spacing w:val="1"/>
        </w:rPr>
        <w:t xml:space="preserve"> </w:t>
      </w:r>
      <w:r>
        <w:t>способы отображения состояния погоды на метеорологической карте. Стихийные явления в</w:t>
      </w:r>
      <w:r>
        <w:rPr>
          <w:spacing w:val="1"/>
        </w:rPr>
        <w:t xml:space="preserve"> </w:t>
      </w:r>
      <w:r>
        <w:t>атмосфере.</w:t>
      </w:r>
      <w:r>
        <w:rPr>
          <w:spacing w:val="1"/>
        </w:rPr>
        <w:t xml:space="preserve"> </w:t>
      </w:r>
      <w:r>
        <w:t>Современные</w:t>
      </w:r>
      <w:r>
        <w:rPr>
          <w:spacing w:val="1"/>
        </w:rPr>
        <w:t xml:space="preserve"> </w:t>
      </w:r>
      <w:r>
        <w:t>изменения</w:t>
      </w:r>
      <w:r>
        <w:rPr>
          <w:spacing w:val="1"/>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w:t>
      </w:r>
      <w:r>
        <w:rPr>
          <w:spacing w:val="1"/>
        </w:rPr>
        <w:t xml:space="preserve"> </w:t>
      </w:r>
      <w:r>
        <w:t>климатолог.</w:t>
      </w:r>
      <w:r>
        <w:rPr>
          <w:spacing w:val="1"/>
        </w:rPr>
        <w:t xml:space="preserve"> </w:t>
      </w:r>
      <w:r>
        <w:t>Дистанционные</w:t>
      </w:r>
      <w:r>
        <w:rPr>
          <w:spacing w:val="1"/>
        </w:rPr>
        <w:t xml:space="preserve"> </w:t>
      </w:r>
      <w:r>
        <w:t>методы</w:t>
      </w:r>
      <w:r>
        <w:rPr>
          <w:spacing w:val="1"/>
        </w:rPr>
        <w:t xml:space="preserve"> </w:t>
      </w:r>
      <w:r>
        <w:t>в</w:t>
      </w:r>
      <w:r>
        <w:rPr>
          <w:spacing w:val="1"/>
        </w:rPr>
        <w:t xml:space="preserve"> </w:t>
      </w:r>
      <w:r>
        <w:t>исследовании</w:t>
      </w:r>
      <w:r>
        <w:rPr>
          <w:spacing w:val="1"/>
        </w:rPr>
        <w:t xml:space="preserve"> </w:t>
      </w:r>
      <w:r>
        <w:t>влияния</w:t>
      </w:r>
      <w:r>
        <w:rPr>
          <w:spacing w:val="-3"/>
        </w:rPr>
        <w:t xml:space="preserve"> </w:t>
      </w:r>
      <w:r>
        <w:t>человека</w:t>
      </w:r>
      <w:r>
        <w:rPr>
          <w:spacing w:val="-1"/>
        </w:rPr>
        <w:t xml:space="preserve"> </w:t>
      </w:r>
      <w:r>
        <w:t>на</w:t>
      </w:r>
      <w:r>
        <w:rPr>
          <w:spacing w:val="-1"/>
        </w:rPr>
        <w:t xml:space="preserve"> </w:t>
      </w:r>
      <w:r>
        <w:t>воздушную оболочку</w:t>
      </w:r>
      <w:r>
        <w:rPr>
          <w:spacing w:val="-4"/>
        </w:rPr>
        <w:t xml:space="preserve"> </w:t>
      </w:r>
      <w:r>
        <w:t>Земли.</w:t>
      </w:r>
    </w:p>
    <w:p w:rsidR="00AC1AA3" w:rsidRDefault="0056180D">
      <w:pPr>
        <w:pStyle w:val="a3"/>
      </w:pPr>
      <w:r>
        <w:t>Практические</w:t>
      </w:r>
      <w:r>
        <w:rPr>
          <w:spacing w:val="-8"/>
        </w:rPr>
        <w:t xml:space="preserve"> </w:t>
      </w:r>
      <w:r>
        <w:t>работы.</w:t>
      </w:r>
    </w:p>
    <w:p w:rsidR="00AC1AA3" w:rsidRDefault="0056180D" w:rsidP="008937BF">
      <w:pPr>
        <w:pStyle w:val="a5"/>
        <w:numPr>
          <w:ilvl w:val="0"/>
          <w:numId w:val="90"/>
        </w:numPr>
        <w:tabs>
          <w:tab w:val="left" w:pos="2758"/>
        </w:tabs>
        <w:ind w:right="566" w:firstLine="705"/>
        <w:rPr>
          <w:sz w:val="24"/>
        </w:rPr>
      </w:pPr>
      <w:r>
        <w:rPr>
          <w:sz w:val="24"/>
        </w:rPr>
        <w:t>Представление результатов наблюдения за погодой своей местности</w:t>
      </w:r>
      <w:r>
        <w:rPr>
          <w:spacing w:val="1"/>
          <w:sz w:val="24"/>
        </w:rPr>
        <w:t xml:space="preserve"> </w:t>
      </w:r>
      <w:r>
        <w:rPr>
          <w:sz w:val="24"/>
        </w:rPr>
        <w:t>в виде</w:t>
      </w:r>
      <w:r>
        <w:rPr>
          <w:spacing w:val="1"/>
          <w:sz w:val="24"/>
        </w:rPr>
        <w:t xml:space="preserve"> </w:t>
      </w:r>
      <w:r>
        <w:rPr>
          <w:sz w:val="24"/>
        </w:rPr>
        <w:t>розы</w:t>
      </w:r>
      <w:r>
        <w:rPr>
          <w:spacing w:val="-2"/>
          <w:sz w:val="24"/>
        </w:rPr>
        <w:t xml:space="preserve"> </w:t>
      </w:r>
      <w:r>
        <w:rPr>
          <w:sz w:val="24"/>
        </w:rPr>
        <w:t>ветров.</w:t>
      </w:r>
    </w:p>
    <w:p w:rsidR="00AC1AA3" w:rsidRDefault="0056180D" w:rsidP="008937BF">
      <w:pPr>
        <w:pStyle w:val="a5"/>
        <w:numPr>
          <w:ilvl w:val="0"/>
          <w:numId w:val="90"/>
        </w:numPr>
        <w:tabs>
          <w:tab w:val="left" w:pos="2758"/>
        </w:tabs>
        <w:spacing w:before="1"/>
        <w:ind w:right="564" w:firstLine="705"/>
        <w:rPr>
          <w:sz w:val="24"/>
        </w:rPr>
      </w:pPr>
      <w:r>
        <w:rPr>
          <w:sz w:val="24"/>
        </w:rPr>
        <w:t>Анализ</w:t>
      </w:r>
      <w:r>
        <w:rPr>
          <w:spacing w:val="1"/>
          <w:sz w:val="24"/>
        </w:rPr>
        <w:t xml:space="preserve"> </w:t>
      </w:r>
      <w:r>
        <w:rPr>
          <w:sz w:val="24"/>
        </w:rPr>
        <w:t>графиков</w:t>
      </w:r>
      <w:r>
        <w:rPr>
          <w:spacing w:val="1"/>
          <w:sz w:val="24"/>
        </w:rPr>
        <w:t xml:space="preserve"> </w:t>
      </w:r>
      <w:r>
        <w:rPr>
          <w:sz w:val="24"/>
        </w:rPr>
        <w:t>суточного</w:t>
      </w:r>
      <w:r>
        <w:rPr>
          <w:spacing w:val="1"/>
          <w:sz w:val="24"/>
        </w:rPr>
        <w:t xml:space="preserve"> </w:t>
      </w:r>
      <w:r>
        <w:rPr>
          <w:sz w:val="24"/>
        </w:rPr>
        <w:t>хода</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относительной</w:t>
      </w:r>
      <w:r>
        <w:rPr>
          <w:spacing w:val="1"/>
          <w:sz w:val="24"/>
        </w:rPr>
        <w:t xml:space="preserve"> </w:t>
      </w:r>
      <w:r>
        <w:rPr>
          <w:sz w:val="24"/>
        </w:rPr>
        <w:t>влажности с</w:t>
      </w:r>
      <w:r>
        <w:rPr>
          <w:spacing w:val="-5"/>
          <w:sz w:val="24"/>
        </w:rPr>
        <w:t xml:space="preserve"> </w:t>
      </w:r>
      <w:r>
        <w:rPr>
          <w:sz w:val="24"/>
        </w:rPr>
        <w:t>целью установления</w:t>
      </w:r>
      <w:r>
        <w:rPr>
          <w:spacing w:val="-1"/>
          <w:sz w:val="24"/>
        </w:rPr>
        <w:t xml:space="preserve"> </w:t>
      </w:r>
      <w:r>
        <w:rPr>
          <w:sz w:val="24"/>
        </w:rPr>
        <w:t>зависимости</w:t>
      </w:r>
      <w:r>
        <w:rPr>
          <w:spacing w:val="-2"/>
          <w:sz w:val="24"/>
        </w:rPr>
        <w:t xml:space="preserve"> </w:t>
      </w:r>
      <w:r>
        <w:rPr>
          <w:sz w:val="24"/>
        </w:rPr>
        <w:t>между</w:t>
      </w:r>
      <w:r>
        <w:rPr>
          <w:spacing w:val="-9"/>
          <w:sz w:val="24"/>
        </w:rPr>
        <w:t xml:space="preserve"> </w:t>
      </w:r>
      <w:r>
        <w:rPr>
          <w:sz w:val="24"/>
        </w:rPr>
        <w:t>данными элементами</w:t>
      </w:r>
      <w:r>
        <w:rPr>
          <w:spacing w:val="1"/>
          <w:sz w:val="24"/>
        </w:rPr>
        <w:t xml:space="preserve"> </w:t>
      </w:r>
      <w:r>
        <w:rPr>
          <w:sz w:val="24"/>
        </w:rPr>
        <w:t>погоды.</w:t>
      </w:r>
    </w:p>
    <w:p w:rsidR="00AC1AA3" w:rsidRDefault="0056180D">
      <w:pPr>
        <w:pStyle w:val="1"/>
      </w:pPr>
      <w:r>
        <w:t>Тема</w:t>
      </w:r>
      <w:r>
        <w:rPr>
          <w:spacing w:val="-5"/>
        </w:rPr>
        <w:t xml:space="preserve"> </w:t>
      </w:r>
      <w:r>
        <w:t>4.</w:t>
      </w:r>
      <w:r>
        <w:rPr>
          <w:spacing w:val="-2"/>
        </w:rPr>
        <w:t xml:space="preserve"> </w:t>
      </w:r>
      <w:r>
        <w:t>Биосфера</w:t>
      </w:r>
      <w:r>
        <w:rPr>
          <w:spacing w:val="-2"/>
        </w:rPr>
        <w:t xml:space="preserve"> </w:t>
      </w:r>
      <w:r>
        <w:t>—</w:t>
      </w:r>
      <w:r>
        <w:rPr>
          <w:spacing w:val="-2"/>
        </w:rPr>
        <w:t xml:space="preserve"> </w:t>
      </w:r>
      <w:r>
        <w:t>оболочка</w:t>
      </w:r>
      <w:r>
        <w:rPr>
          <w:spacing w:val="-2"/>
        </w:rPr>
        <w:t xml:space="preserve"> </w:t>
      </w:r>
      <w:r>
        <w:t>жизни.</w:t>
      </w:r>
    </w:p>
    <w:p w:rsidR="00AC1AA3" w:rsidRDefault="0056180D">
      <w:pPr>
        <w:pStyle w:val="a3"/>
        <w:spacing w:before="2"/>
        <w:ind w:right="565"/>
      </w:pPr>
      <w:r>
        <w:t>Биосфера</w:t>
      </w:r>
      <w:r>
        <w:rPr>
          <w:spacing w:val="1"/>
        </w:rPr>
        <w:t xml:space="preserve"> </w:t>
      </w:r>
      <w:r>
        <w:t>—</w:t>
      </w:r>
      <w:r>
        <w:rPr>
          <w:spacing w:val="1"/>
        </w:rPr>
        <w:t xml:space="preserve"> </w:t>
      </w:r>
      <w:r>
        <w:t>оболочка</w:t>
      </w:r>
      <w:r>
        <w:rPr>
          <w:spacing w:val="1"/>
        </w:rPr>
        <w:t xml:space="preserve"> </w:t>
      </w:r>
      <w:r>
        <w:t>жизни.</w:t>
      </w:r>
      <w:r>
        <w:rPr>
          <w:spacing w:val="1"/>
        </w:rPr>
        <w:t xml:space="preserve"> </w:t>
      </w:r>
      <w:r>
        <w:t>Границы</w:t>
      </w:r>
      <w:r>
        <w:rPr>
          <w:spacing w:val="1"/>
        </w:rPr>
        <w:t xml:space="preserve"> </w:t>
      </w:r>
      <w:r>
        <w:t>биосферы.</w:t>
      </w:r>
      <w:r>
        <w:rPr>
          <w:spacing w:val="1"/>
        </w:rPr>
        <w:t xml:space="preserve"> </w:t>
      </w:r>
      <w:r>
        <w:t>Профессии</w:t>
      </w:r>
      <w:r>
        <w:rPr>
          <w:spacing w:val="1"/>
        </w:rPr>
        <w:t xml:space="preserve"> </w:t>
      </w:r>
      <w:r>
        <w:t>биогеограф</w:t>
      </w:r>
      <w:r>
        <w:rPr>
          <w:spacing w:val="1"/>
        </w:rPr>
        <w:t xml:space="preserve"> </w:t>
      </w:r>
      <w:r>
        <w:t>и</w:t>
      </w:r>
      <w:r>
        <w:rPr>
          <w:spacing w:val="1"/>
        </w:rPr>
        <w:t xml:space="preserve"> </w:t>
      </w:r>
      <w:r>
        <w:t>геоэколог.</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Земли.</w:t>
      </w:r>
      <w:r>
        <w:rPr>
          <w:spacing w:val="1"/>
        </w:rPr>
        <w:t xml:space="preserve"> </w:t>
      </w:r>
      <w:r>
        <w:t>Разнообразие</w:t>
      </w:r>
      <w:r>
        <w:rPr>
          <w:spacing w:val="1"/>
        </w:rPr>
        <w:t xml:space="preserve"> </w:t>
      </w:r>
      <w:r>
        <w:t>животного</w:t>
      </w:r>
      <w:r>
        <w:rPr>
          <w:spacing w:val="1"/>
        </w:rPr>
        <w:t xml:space="preserve"> </w:t>
      </w:r>
      <w:r>
        <w:t>и</w:t>
      </w:r>
      <w:r>
        <w:rPr>
          <w:spacing w:val="1"/>
        </w:rPr>
        <w:t xml:space="preserve"> </w:t>
      </w:r>
      <w:r>
        <w:t>растительного</w:t>
      </w:r>
      <w:r>
        <w:rPr>
          <w:spacing w:val="1"/>
        </w:rPr>
        <w:t xml:space="preserve"> </w:t>
      </w:r>
      <w:r>
        <w:t>мира.</w:t>
      </w:r>
      <w:r>
        <w:rPr>
          <w:spacing w:val="1"/>
        </w:rPr>
        <w:t xml:space="preserve"> </w:t>
      </w:r>
      <w:r>
        <w:t>Приспособление живых организмов к среде обитания в разных природных зонах. Жизнь в</w:t>
      </w:r>
      <w:r>
        <w:rPr>
          <w:spacing w:val="1"/>
        </w:rPr>
        <w:t xml:space="preserve"> </w:t>
      </w:r>
      <w:r>
        <w:t>Океане. Изменение животного и растительного мира Океана с глубиной и географической</w:t>
      </w:r>
      <w:r>
        <w:rPr>
          <w:spacing w:val="1"/>
        </w:rPr>
        <w:t xml:space="preserve"> </w:t>
      </w:r>
      <w:r>
        <w:t>широтой.</w:t>
      </w:r>
    </w:p>
    <w:p w:rsidR="00AC1AA3" w:rsidRDefault="0056180D">
      <w:pPr>
        <w:pStyle w:val="a3"/>
        <w:ind w:right="3663"/>
      </w:pPr>
      <w:r>
        <w:t>Человек как часть биосферы. Распространение людей на Земле.</w:t>
      </w:r>
      <w:r>
        <w:rPr>
          <w:spacing w:val="-58"/>
        </w:rPr>
        <w:t xml:space="preserve"> </w:t>
      </w:r>
      <w:r>
        <w:t>Исследования</w:t>
      </w:r>
      <w:r>
        <w:rPr>
          <w:spacing w:val="-1"/>
        </w:rPr>
        <w:t xml:space="preserve"> </w:t>
      </w:r>
      <w:r>
        <w:t>и экологические</w:t>
      </w:r>
      <w:r>
        <w:rPr>
          <w:spacing w:val="-3"/>
        </w:rPr>
        <w:t xml:space="preserve"> </w:t>
      </w:r>
      <w:r>
        <w:t>проблемы.</w:t>
      </w:r>
    </w:p>
    <w:p w:rsidR="00AC1AA3" w:rsidRDefault="0056180D">
      <w:pPr>
        <w:pStyle w:val="a3"/>
        <w:spacing w:before="1"/>
      </w:pPr>
      <w:r>
        <w:t>Практические</w:t>
      </w:r>
      <w:r>
        <w:rPr>
          <w:spacing w:val="-8"/>
        </w:rPr>
        <w:t xml:space="preserve"> </w:t>
      </w:r>
      <w:r>
        <w:t>работы.</w:t>
      </w:r>
    </w:p>
    <w:p w:rsidR="00AC1AA3" w:rsidRDefault="0056180D">
      <w:pPr>
        <w:pStyle w:val="a3"/>
        <w:spacing w:line="275" w:lineRule="exact"/>
        <w:ind w:left="2050"/>
      </w:pPr>
      <w:r>
        <w:rPr>
          <w:color w:val="211F1F"/>
        </w:rPr>
        <w:t xml:space="preserve">1.     </w:t>
      </w:r>
      <w:r>
        <w:rPr>
          <w:color w:val="211F1F"/>
          <w:spacing w:val="27"/>
        </w:rPr>
        <w:t xml:space="preserve"> </w:t>
      </w:r>
      <w:r>
        <w:t>Характеристика</w:t>
      </w:r>
      <w:r>
        <w:rPr>
          <w:spacing w:val="-4"/>
        </w:rPr>
        <w:t xml:space="preserve"> </w:t>
      </w:r>
      <w:r>
        <w:t>растительности</w:t>
      </w:r>
      <w:r>
        <w:rPr>
          <w:spacing w:val="4"/>
        </w:rPr>
        <w:t xml:space="preserve"> </w:t>
      </w:r>
      <w:r>
        <w:t>участка</w:t>
      </w:r>
      <w:r>
        <w:rPr>
          <w:spacing w:val="-7"/>
        </w:rPr>
        <w:t xml:space="preserve"> </w:t>
      </w:r>
      <w:r>
        <w:t>местности</w:t>
      </w:r>
      <w:r>
        <w:rPr>
          <w:spacing w:val="-1"/>
        </w:rPr>
        <w:t xml:space="preserve"> </w:t>
      </w:r>
      <w:r>
        <w:t>своего</w:t>
      </w:r>
      <w:r>
        <w:rPr>
          <w:spacing w:val="-3"/>
        </w:rPr>
        <w:t xml:space="preserve"> </w:t>
      </w:r>
      <w:r>
        <w:t>края.</w:t>
      </w:r>
    </w:p>
    <w:p w:rsidR="00AC1AA3" w:rsidRDefault="0056180D">
      <w:pPr>
        <w:pStyle w:val="1"/>
        <w:spacing w:line="275" w:lineRule="exact"/>
      </w:pPr>
      <w:r>
        <w:t>Тема</w:t>
      </w:r>
      <w:r>
        <w:rPr>
          <w:spacing w:val="-6"/>
        </w:rPr>
        <w:t xml:space="preserve"> </w:t>
      </w:r>
      <w:r>
        <w:t>5.</w:t>
      </w:r>
      <w:r>
        <w:rPr>
          <w:spacing w:val="-2"/>
        </w:rPr>
        <w:t xml:space="preserve"> </w:t>
      </w:r>
      <w:r>
        <w:t>Географическая</w:t>
      </w:r>
      <w:r>
        <w:rPr>
          <w:spacing w:val="-4"/>
        </w:rPr>
        <w:t xml:space="preserve"> </w:t>
      </w:r>
      <w:r>
        <w:t>оболочка.</w:t>
      </w:r>
    </w:p>
    <w:p w:rsidR="00AC1AA3" w:rsidRDefault="0056180D">
      <w:pPr>
        <w:pStyle w:val="a3"/>
        <w:spacing w:before="2"/>
        <w:ind w:right="568"/>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 — и их географические следствия. Географическая зональность (природные</w:t>
      </w:r>
      <w:r>
        <w:rPr>
          <w:spacing w:val="1"/>
        </w:rPr>
        <w:t xml:space="preserve"> </w:t>
      </w:r>
      <w:r>
        <w:t>зоны)</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1"/>
        </w:rPr>
        <w:t xml:space="preserve"> </w:t>
      </w:r>
      <w:r>
        <w:t>исследования</w:t>
      </w:r>
      <w:r>
        <w:rPr>
          <w:spacing w:val="1"/>
        </w:rPr>
        <w:t xml:space="preserve"> </w:t>
      </w:r>
      <w:r>
        <w:t>по</w:t>
      </w:r>
      <w:r>
        <w:rPr>
          <w:spacing w:val="1"/>
        </w:rPr>
        <w:t xml:space="preserve"> </w:t>
      </w:r>
      <w:r>
        <w:t>сохранению</w:t>
      </w:r>
      <w:r>
        <w:rPr>
          <w:spacing w:val="1"/>
        </w:rPr>
        <w:t xml:space="preserve"> </w:t>
      </w:r>
      <w:r>
        <w:t>важнейших</w:t>
      </w:r>
      <w:r>
        <w:rPr>
          <w:spacing w:val="1"/>
        </w:rPr>
        <w:t xml:space="preserve"> </w:t>
      </w:r>
      <w:r>
        <w:t>биотопов Земли.</w:t>
      </w:r>
    </w:p>
    <w:p w:rsidR="00AC1AA3" w:rsidRDefault="0056180D">
      <w:pPr>
        <w:pStyle w:val="a3"/>
      </w:pPr>
      <w:r>
        <w:t>Практическая</w:t>
      </w:r>
      <w:r>
        <w:rPr>
          <w:spacing w:val="-9"/>
        </w:rPr>
        <w:t xml:space="preserve"> </w:t>
      </w:r>
      <w:r>
        <w:t>работа.</w:t>
      </w:r>
    </w:p>
    <w:p w:rsidR="00AC1AA3" w:rsidRDefault="0056180D">
      <w:pPr>
        <w:pStyle w:val="a3"/>
        <w:spacing w:line="275" w:lineRule="exact"/>
        <w:jc w:val="left"/>
      </w:pPr>
      <w:r>
        <w:t>Выявление</w:t>
      </w:r>
      <w:r>
        <w:rPr>
          <w:spacing w:val="-5"/>
        </w:rPr>
        <w:t xml:space="preserve"> </w:t>
      </w:r>
      <w:r>
        <w:t>проявления</w:t>
      </w:r>
      <w:r>
        <w:rPr>
          <w:spacing w:val="-6"/>
        </w:rPr>
        <w:t xml:space="preserve"> </w:t>
      </w:r>
      <w:r>
        <w:t>широтной</w:t>
      </w:r>
      <w:r>
        <w:rPr>
          <w:spacing w:val="-3"/>
        </w:rPr>
        <w:t xml:space="preserve"> </w:t>
      </w:r>
      <w:r>
        <w:t>зональности</w:t>
      </w:r>
      <w:r>
        <w:rPr>
          <w:spacing w:val="-6"/>
        </w:rPr>
        <w:t xml:space="preserve"> </w:t>
      </w:r>
      <w:r>
        <w:t>по</w:t>
      </w:r>
      <w:r>
        <w:rPr>
          <w:spacing w:val="-5"/>
        </w:rPr>
        <w:t xml:space="preserve"> </w:t>
      </w:r>
      <w:r>
        <w:t>картам</w:t>
      </w:r>
      <w:r>
        <w:rPr>
          <w:spacing w:val="-6"/>
        </w:rPr>
        <w:t xml:space="preserve"> </w:t>
      </w:r>
      <w:r>
        <w:t>природных</w:t>
      </w:r>
      <w:r>
        <w:rPr>
          <w:spacing w:val="-4"/>
        </w:rPr>
        <w:t xml:space="preserve"> </w:t>
      </w:r>
      <w:r>
        <w:t>зон.</w:t>
      </w:r>
    </w:p>
    <w:p w:rsidR="00AC1AA3" w:rsidRDefault="0056180D">
      <w:pPr>
        <w:pStyle w:val="1"/>
        <w:spacing w:line="275" w:lineRule="exact"/>
        <w:jc w:val="left"/>
      </w:pPr>
      <w:r>
        <w:t>Заключение.</w:t>
      </w:r>
    </w:p>
    <w:p w:rsidR="00AC1AA3" w:rsidRDefault="0056180D" w:rsidP="00747075">
      <w:pPr>
        <w:pStyle w:val="a3"/>
        <w:jc w:val="left"/>
      </w:pPr>
      <w:r>
        <w:t>Природно-территориальные</w:t>
      </w:r>
      <w:r>
        <w:rPr>
          <w:spacing w:val="-12"/>
        </w:rPr>
        <w:t xml:space="preserve"> </w:t>
      </w:r>
      <w:r>
        <w:t>комплексы.</w:t>
      </w:r>
      <w:r w:rsidR="00747075">
        <w:t xml:space="preserve"> </w:t>
      </w:r>
      <w:r>
        <w:t>Взаимосвязь оболочек Земли. Понятие о природном комплексе. Природно-территориальный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комплексы.</w:t>
      </w:r>
      <w:r>
        <w:rPr>
          <w:spacing w:val="1"/>
        </w:rPr>
        <w:t xml:space="preserve"> </w:t>
      </w:r>
      <w:r>
        <w:t>Природные</w:t>
      </w:r>
      <w:r>
        <w:rPr>
          <w:spacing w:val="1"/>
        </w:rPr>
        <w:t xml:space="preserve"> </w:t>
      </w:r>
      <w:r>
        <w:t>комплексы своей местности. Круговороты веществ на Земле. Почва, ее строение и состав.</w:t>
      </w:r>
      <w:r>
        <w:rPr>
          <w:spacing w:val="1"/>
        </w:rPr>
        <w:t xml:space="preserve"> </w:t>
      </w:r>
      <w:r>
        <w:t>Образование</w:t>
      </w:r>
      <w:r>
        <w:rPr>
          <w:spacing w:val="-4"/>
        </w:rPr>
        <w:t xml:space="preserve"> </w:t>
      </w:r>
      <w:r>
        <w:t>почвы</w:t>
      </w:r>
      <w:r>
        <w:rPr>
          <w:spacing w:val="-1"/>
        </w:rPr>
        <w:t xml:space="preserve"> </w:t>
      </w:r>
      <w:r>
        <w:t>и плодородие</w:t>
      </w:r>
      <w:r>
        <w:rPr>
          <w:spacing w:val="-2"/>
        </w:rPr>
        <w:t xml:space="preserve"> </w:t>
      </w:r>
      <w:r>
        <w:t>почв.</w:t>
      </w:r>
      <w:r>
        <w:rPr>
          <w:spacing w:val="-3"/>
        </w:rPr>
        <w:t xml:space="preserve"> </w:t>
      </w:r>
      <w:r>
        <w:t>Охрана</w:t>
      </w:r>
      <w:r>
        <w:rPr>
          <w:spacing w:val="-1"/>
        </w:rPr>
        <w:t xml:space="preserve"> </w:t>
      </w:r>
      <w:r>
        <w:t>почв.</w:t>
      </w:r>
    </w:p>
    <w:p w:rsidR="00AC1AA3" w:rsidRDefault="0056180D">
      <w:pPr>
        <w:pStyle w:val="a3"/>
        <w:ind w:right="575"/>
      </w:pPr>
      <w:r>
        <w:t>Природная среда. Охрана природы. Природные особо охраняемые территории. Всемирное</w:t>
      </w:r>
      <w:r>
        <w:rPr>
          <w:spacing w:val="1"/>
        </w:rPr>
        <w:t xml:space="preserve"> </w:t>
      </w:r>
      <w:r>
        <w:t>наследие</w:t>
      </w:r>
      <w:r>
        <w:rPr>
          <w:spacing w:val="-4"/>
        </w:rPr>
        <w:t xml:space="preserve"> </w:t>
      </w:r>
      <w:r>
        <w:t>ЮНЕСКО.</w:t>
      </w:r>
    </w:p>
    <w:p w:rsidR="00AC1AA3" w:rsidRDefault="0056180D">
      <w:pPr>
        <w:pStyle w:val="a3"/>
      </w:pPr>
      <w:r>
        <w:lastRenderedPageBreak/>
        <w:t>Практическая</w:t>
      </w:r>
      <w:r>
        <w:rPr>
          <w:spacing w:val="-4"/>
        </w:rPr>
        <w:t xml:space="preserve"> </w:t>
      </w:r>
      <w:r>
        <w:t>работа</w:t>
      </w:r>
      <w:r>
        <w:rPr>
          <w:spacing w:val="-5"/>
        </w:rPr>
        <w:t xml:space="preserve"> </w:t>
      </w:r>
      <w:r>
        <w:t>(выполняется</w:t>
      </w:r>
      <w:r>
        <w:rPr>
          <w:spacing w:val="-4"/>
        </w:rPr>
        <w:t xml:space="preserve"> </w:t>
      </w:r>
      <w:r>
        <w:t>на</w:t>
      </w:r>
      <w:r>
        <w:rPr>
          <w:spacing w:val="-5"/>
        </w:rPr>
        <w:t xml:space="preserve"> </w:t>
      </w:r>
      <w:r>
        <w:t>местности).</w:t>
      </w:r>
    </w:p>
    <w:p w:rsidR="00AC1AA3" w:rsidRDefault="0056180D">
      <w:pPr>
        <w:pStyle w:val="a3"/>
        <w:ind w:left="2050"/>
      </w:pPr>
      <w:r>
        <w:rPr>
          <w:color w:val="211F1F"/>
        </w:rPr>
        <w:t xml:space="preserve">1.     </w:t>
      </w:r>
      <w:r>
        <w:rPr>
          <w:color w:val="211F1F"/>
          <w:spacing w:val="33"/>
        </w:rPr>
        <w:t xml:space="preserve"> </w:t>
      </w:r>
      <w:r>
        <w:t>Характеристика</w:t>
      </w:r>
      <w:r>
        <w:rPr>
          <w:spacing w:val="-6"/>
        </w:rPr>
        <w:t xml:space="preserve"> </w:t>
      </w:r>
      <w:r>
        <w:t>локального</w:t>
      </w:r>
      <w:r>
        <w:rPr>
          <w:spacing w:val="-3"/>
        </w:rPr>
        <w:t xml:space="preserve"> </w:t>
      </w:r>
      <w:r>
        <w:t>природного</w:t>
      </w:r>
      <w:r>
        <w:rPr>
          <w:spacing w:val="-3"/>
        </w:rPr>
        <w:t xml:space="preserve"> </w:t>
      </w:r>
      <w:r>
        <w:t>комплекса</w:t>
      </w:r>
      <w:r>
        <w:rPr>
          <w:spacing w:val="-3"/>
        </w:rPr>
        <w:t xml:space="preserve"> </w:t>
      </w:r>
      <w:r>
        <w:t>по</w:t>
      </w:r>
      <w:r>
        <w:rPr>
          <w:spacing w:val="-3"/>
        </w:rPr>
        <w:t xml:space="preserve"> </w:t>
      </w:r>
      <w:r>
        <w:t>плану.</w:t>
      </w:r>
    </w:p>
    <w:p w:rsidR="00AC1AA3" w:rsidRDefault="0056180D" w:rsidP="008937BF">
      <w:pPr>
        <w:pStyle w:val="a5"/>
        <w:numPr>
          <w:ilvl w:val="0"/>
          <w:numId w:val="91"/>
        </w:numPr>
        <w:tabs>
          <w:tab w:val="left" w:pos="1523"/>
        </w:tabs>
        <w:ind w:hanging="184"/>
        <w:rPr>
          <w:i/>
          <w:sz w:val="24"/>
        </w:rPr>
      </w:pPr>
      <w:r>
        <w:rPr>
          <w:i/>
          <w:sz w:val="24"/>
        </w:rPr>
        <w:t>класс</w:t>
      </w:r>
    </w:p>
    <w:p w:rsidR="00AC1AA3" w:rsidRDefault="0056180D">
      <w:pPr>
        <w:pStyle w:val="1"/>
        <w:spacing w:before="5"/>
        <w:ind w:right="4562"/>
      </w:pPr>
      <w:r>
        <w:t>Раздел 1. Главные закономерности природы Земли.</w:t>
      </w:r>
      <w:r>
        <w:rPr>
          <w:spacing w:val="-58"/>
        </w:rPr>
        <w:t xml:space="preserve"> </w:t>
      </w:r>
      <w:r>
        <w:t>Тема</w:t>
      </w:r>
      <w:r>
        <w:rPr>
          <w:spacing w:val="-4"/>
        </w:rPr>
        <w:t xml:space="preserve"> </w:t>
      </w:r>
      <w:r>
        <w:t>1. Литосфера</w:t>
      </w:r>
      <w:r>
        <w:rPr>
          <w:spacing w:val="-1"/>
        </w:rPr>
        <w:t xml:space="preserve"> </w:t>
      </w:r>
      <w:r>
        <w:t>и</w:t>
      </w:r>
      <w:r>
        <w:rPr>
          <w:spacing w:val="2"/>
        </w:rPr>
        <w:t xml:space="preserve"> </w:t>
      </w:r>
      <w:r>
        <w:t>рельеф</w:t>
      </w:r>
      <w:r>
        <w:rPr>
          <w:spacing w:val="-3"/>
        </w:rPr>
        <w:t xml:space="preserve"> </w:t>
      </w:r>
      <w:r>
        <w:t>Земли.</w:t>
      </w:r>
    </w:p>
    <w:p w:rsidR="00AC1AA3" w:rsidRDefault="0056180D">
      <w:pPr>
        <w:pStyle w:val="a3"/>
        <w:ind w:right="577"/>
      </w:pPr>
      <w:r>
        <w:t>История Земли как планеты. Литосферные плиты и их движение. Материки, океаны и части</w:t>
      </w:r>
      <w:r>
        <w:rPr>
          <w:spacing w:val="1"/>
        </w:rPr>
        <w:t xml:space="preserve"> </w:t>
      </w:r>
      <w:r>
        <w:t>света. Сейсмические пояса Земли. Формирование современного рельефа Земли. Внешние и</w:t>
      </w:r>
      <w:r>
        <w:rPr>
          <w:spacing w:val="1"/>
        </w:rPr>
        <w:t xml:space="preserve"> </w:t>
      </w:r>
      <w:r>
        <w:t>внутренние</w:t>
      </w:r>
      <w:r>
        <w:rPr>
          <w:spacing w:val="-4"/>
        </w:rPr>
        <w:t xml:space="preserve"> </w:t>
      </w:r>
      <w:r>
        <w:t>процессы рельефообразования.</w:t>
      </w:r>
      <w:r>
        <w:rPr>
          <w:spacing w:val="-1"/>
        </w:rPr>
        <w:t xml:space="preserve"> </w:t>
      </w:r>
      <w:r>
        <w:t>Полезные</w:t>
      </w:r>
      <w:r>
        <w:rPr>
          <w:spacing w:val="-2"/>
        </w:rPr>
        <w:t xml:space="preserve"> </w:t>
      </w:r>
      <w:r>
        <w:t>ископаемые.</w:t>
      </w:r>
    </w:p>
    <w:p w:rsidR="00AC1AA3" w:rsidRDefault="0056180D">
      <w:pPr>
        <w:pStyle w:val="a3"/>
        <w:spacing w:line="272" w:lineRule="exact"/>
      </w:pPr>
      <w:r>
        <w:t>Практические</w:t>
      </w:r>
      <w:r>
        <w:rPr>
          <w:spacing w:val="-8"/>
        </w:rPr>
        <w:t xml:space="preserve"> </w:t>
      </w:r>
      <w:r>
        <w:t>работы.</w:t>
      </w:r>
    </w:p>
    <w:p w:rsidR="00AC1AA3" w:rsidRDefault="0056180D" w:rsidP="008937BF">
      <w:pPr>
        <w:pStyle w:val="a5"/>
        <w:numPr>
          <w:ilvl w:val="1"/>
          <w:numId w:val="91"/>
        </w:numPr>
        <w:tabs>
          <w:tab w:val="left" w:pos="2758"/>
        </w:tabs>
        <w:spacing w:before="2"/>
        <w:ind w:left="1342" w:right="580" w:firstLine="705"/>
        <w:rPr>
          <w:sz w:val="24"/>
        </w:rPr>
      </w:pPr>
      <w:r>
        <w:rPr>
          <w:sz w:val="24"/>
        </w:rPr>
        <w:t>Анализ физической карты и карты строения земной коры с целью выявления</w:t>
      </w:r>
      <w:r>
        <w:rPr>
          <w:spacing w:val="1"/>
          <w:sz w:val="24"/>
        </w:rPr>
        <w:t xml:space="preserve"> </w:t>
      </w:r>
      <w:r>
        <w:rPr>
          <w:sz w:val="24"/>
        </w:rPr>
        <w:t>закономерностей распространения крупных</w:t>
      </w:r>
      <w:r>
        <w:rPr>
          <w:spacing w:val="2"/>
          <w:sz w:val="24"/>
        </w:rPr>
        <w:t xml:space="preserve"> </w:t>
      </w:r>
      <w:r>
        <w:rPr>
          <w:sz w:val="24"/>
        </w:rPr>
        <w:t>форм</w:t>
      </w:r>
      <w:r>
        <w:rPr>
          <w:spacing w:val="-5"/>
          <w:sz w:val="24"/>
        </w:rPr>
        <w:t xml:space="preserve"> </w:t>
      </w:r>
      <w:r>
        <w:rPr>
          <w:sz w:val="24"/>
        </w:rPr>
        <w:t>рельефа.</w:t>
      </w:r>
    </w:p>
    <w:p w:rsidR="00AC1AA3" w:rsidRDefault="0056180D" w:rsidP="008937BF">
      <w:pPr>
        <w:pStyle w:val="a5"/>
        <w:numPr>
          <w:ilvl w:val="1"/>
          <w:numId w:val="91"/>
        </w:numPr>
        <w:tabs>
          <w:tab w:val="left" w:pos="2758"/>
        </w:tabs>
        <w:ind w:left="2758" w:hanging="708"/>
        <w:rPr>
          <w:sz w:val="24"/>
        </w:rPr>
      </w:pPr>
      <w:r>
        <w:rPr>
          <w:sz w:val="24"/>
        </w:rPr>
        <w:t>Объяснение</w:t>
      </w:r>
      <w:r>
        <w:rPr>
          <w:spacing w:val="6"/>
          <w:sz w:val="24"/>
        </w:rPr>
        <w:t xml:space="preserve"> </w:t>
      </w:r>
      <w:r>
        <w:rPr>
          <w:sz w:val="24"/>
        </w:rPr>
        <w:t>вулканических</w:t>
      </w:r>
      <w:r>
        <w:rPr>
          <w:spacing w:val="10"/>
          <w:sz w:val="24"/>
        </w:rPr>
        <w:t xml:space="preserve"> </w:t>
      </w:r>
      <w:r>
        <w:rPr>
          <w:sz w:val="24"/>
        </w:rPr>
        <w:t>или</w:t>
      </w:r>
      <w:r>
        <w:rPr>
          <w:spacing w:val="7"/>
          <w:sz w:val="24"/>
        </w:rPr>
        <w:t xml:space="preserve"> </w:t>
      </w:r>
      <w:r>
        <w:rPr>
          <w:sz w:val="24"/>
        </w:rPr>
        <w:t>сейсмических</w:t>
      </w:r>
      <w:r>
        <w:rPr>
          <w:spacing w:val="7"/>
          <w:sz w:val="24"/>
        </w:rPr>
        <w:t xml:space="preserve"> </w:t>
      </w:r>
      <w:r>
        <w:rPr>
          <w:sz w:val="24"/>
        </w:rPr>
        <w:t>событий,</w:t>
      </w:r>
      <w:r>
        <w:rPr>
          <w:spacing w:val="5"/>
          <w:sz w:val="24"/>
        </w:rPr>
        <w:t xml:space="preserve"> </w:t>
      </w:r>
      <w:r>
        <w:rPr>
          <w:sz w:val="24"/>
        </w:rPr>
        <w:t>о</w:t>
      </w:r>
      <w:r>
        <w:rPr>
          <w:spacing w:val="6"/>
          <w:sz w:val="24"/>
        </w:rPr>
        <w:t xml:space="preserve"> </w:t>
      </w:r>
      <w:r>
        <w:rPr>
          <w:sz w:val="24"/>
        </w:rPr>
        <w:t>которых</w:t>
      </w:r>
      <w:r>
        <w:rPr>
          <w:spacing w:val="7"/>
          <w:sz w:val="24"/>
        </w:rPr>
        <w:t xml:space="preserve"> </w:t>
      </w:r>
      <w:r>
        <w:rPr>
          <w:sz w:val="24"/>
        </w:rPr>
        <w:t>говорится</w:t>
      </w:r>
      <w:r>
        <w:rPr>
          <w:spacing w:val="6"/>
          <w:sz w:val="24"/>
        </w:rPr>
        <w:t xml:space="preserve"> </w:t>
      </w:r>
      <w:r>
        <w:rPr>
          <w:sz w:val="24"/>
        </w:rPr>
        <w:t>в</w:t>
      </w:r>
    </w:p>
    <w:p w:rsidR="00AC1AA3" w:rsidRDefault="0056180D">
      <w:pPr>
        <w:pStyle w:val="a3"/>
        <w:spacing w:line="272" w:lineRule="exact"/>
        <w:jc w:val="left"/>
      </w:pPr>
      <w:r>
        <w:t>тексте.</w:t>
      </w:r>
    </w:p>
    <w:p w:rsidR="00AC1AA3" w:rsidRDefault="0056180D">
      <w:pPr>
        <w:pStyle w:val="1"/>
        <w:spacing w:before="2"/>
      </w:pPr>
      <w:r>
        <w:t>Тема</w:t>
      </w:r>
      <w:r>
        <w:rPr>
          <w:spacing w:val="-7"/>
        </w:rPr>
        <w:t xml:space="preserve"> </w:t>
      </w:r>
      <w:r>
        <w:t>2.</w:t>
      </w:r>
      <w:r>
        <w:rPr>
          <w:spacing w:val="-5"/>
        </w:rPr>
        <w:t xml:space="preserve"> </w:t>
      </w:r>
      <w:r>
        <w:t>Атмосфера</w:t>
      </w:r>
      <w:r>
        <w:rPr>
          <w:spacing w:val="-4"/>
        </w:rPr>
        <w:t xml:space="preserve"> </w:t>
      </w:r>
      <w:r>
        <w:t>и</w:t>
      </w:r>
      <w:r>
        <w:rPr>
          <w:spacing w:val="-3"/>
        </w:rPr>
        <w:t xml:space="preserve"> </w:t>
      </w:r>
      <w:r>
        <w:t>климаты</w:t>
      </w:r>
      <w:r>
        <w:rPr>
          <w:spacing w:val="-5"/>
        </w:rPr>
        <w:t xml:space="preserve"> </w:t>
      </w:r>
      <w:r>
        <w:t>Земли.</w:t>
      </w:r>
    </w:p>
    <w:p w:rsidR="00AC1AA3" w:rsidRDefault="0056180D">
      <w:pPr>
        <w:pStyle w:val="a3"/>
        <w:spacing w:before="3"/>
        <w:ind w:right="561"/>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 осадков. Пояса атмосферного давления на Земле. Воздушные массы, их типы.</w:t>
      </w:r>
      <w:r>
        <w:rPr>
          <w:spacing w:val="1"/>
        </w:rPr>
        <w:t xml:space="preserve"> </w:t>
      </w:r>
      <w:r>
        <w:t>Преобладающие</w:t>
      </w:r>
      <w:r>
        <w:rPr>
          <w:spacing w:val="1"/>
        </w:rPr>
        <w:t xml:space="preserve"> </w:t>
      </w:r>
      <w:r>
        <w:t>ветры</w:t>
      </w:r>
      <w:r>
        <w:rPr>
          <w:spacing w:val="1"/>
        </w:rPr>
        <w:t xml:space="preserve"> </w:t>
      </w:r>
      <w:r>
        <w:t>—</w:t>
      </w:r>
      <w:r>
        <w:rPr>
          <w:spacing w:val="1"/>
        </w:rPr>
        <w:t xml:space="preserve"> </w:t>
      </w:r>
      <w:r>
        <w:t>тропические</w:t>
      </w:r>
      <w:r>
        <w:rPr>
          <w:spacing w:val="1"/>
        </w:rPr>
        <w:t xml:space="preserve"> </w:t>
      </w:r>
      <w:r>
        <w:t>(экваториальные)</w:t>
      </w:r>
      <w:r>
        <w:rPr>
          <w:spacing w:val="1"/>
        </w:rPr>
        <w:t xml:space="preserve"> </w:t>
      </w:r>
      <w:r>
        <w:t>муссоны,</w:t>
      </w:r>
      <w:r>
        <w:rPr>
          <w:spacing w:val="1"/>
        </w:rPr>
        <w:t xml:space="preserve"> </w:t>
      </w:r>
      <w:r>
        <w:t>пассаты</w:t>
      </w:r>
      <w:r>
        <w:rPr>
          <w:spacing w:val="1"/>
        </w:rPr>
        <w:t xml:space="preserve"> </w:t>
      </w:r>
      <w:r>
        <w:t>тропических</w:t>
      </w:r>
      <w:r>
        <w:rPr>
          <w:spacing w:val="1"/>
        </w:rPr>
        <w:t xml:space="preserve"> </w:t>
      </w:r>
      <w:r>
        <w:t>широт,</w:t>
      </w:r>
      <w:r>
        <w:rPr>
          <w:spacing w:val="1"/>
        </w:rPr>
        <w:t xml:space="preserve"> </w:t>
      </w:r>
      <w:r>
        <w:t>западные</w:t>
      </w:r>
      <w:r>
        <w:rPr>
          <w:spacing w:val="1"/>
        </w:rPr>
        <w:t xml:space="preserve"> </w:t>
      </w:r>
      <w:r>
        <w:t>ветры.</w:t>
      </w:r>
      <w:r>
        <w:rPr>
          <w:spacing w:val="1"/>
        </w:rPr>
        <w:t xml:space="preserve"> </w:t>
      </w:r>
      <w:r>
        <w:t>Разнообразие</w:t>
      </w:r>
      <w:r>
        <w:rPr>
          <w:spacing w:val="1"/>
        </w:rPr>
        <w:t xml:space="preserve"> </w:t>
      </w:r>
      <w:r>
        <w:t>климата</w:t>
      </w:r>
      <w:r>
        <w:rPr>
          <w:spacing w:val="1"/>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w:t>
      </w:r>
      <w:r>
        <w:rPr>
          <w:spacing w:val="1"/>
        </w:rPr>
        <w:t xml:space="preserve"> </w:t>
      </w:r>
      <w:r>
        <w:t>особенности</w:t>
      </w:r>
      <w:r>
        <w:rPr>
          <w:spacing w:val="1"/>
        </w:rPr>
        <w:t xml:space="preserve"> </w:t>
      </w:r>
      <w:r>
        <w:t>циркуляции</w:t>
      </w:r>
      <w:r>
        <w:rPr>
          <w:spacing w:val="1"/>
        </w:rPr>
        <w:t xml:space="preserve"> </w:t>
      </w:r>
      <w:r>
        <w:t>атмосферы</w:t>
      </w:r>
      <w:r>
        <w:rPr>
          <w:spacing w:val="1"/>
        </w:rPr>
        <w:t xml:space="preserve"> </w:t>
      </w:r>
      <w:r>
        <w:t>(типы воздушных масс и преобладающие ветры), характер подстилающей поверхности и</w:t>
      </w:r>
      <w:r>
        <w:rPr>
          <w:spacing w:val="1"/>
        </w:rPr>
        <w:t xml:space="preserve"> </w:t>
      </w:r>
      <w:r>
        <w:t>рельефа территории. Характеристика основных и переходных климатических поясов 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1"/>
        </w:rPr>
        <w:t xml:space="preserve"> </w:t>
      </w:r>
      <w:r>
        <w:t>хозяйственной</w:t>
      </w:r>
      <w:r>
        <w:rPr>
          <w:spacing w:val="1"/>
        </w:rPr>
        <w:t xml:space="preserve"> </w:t>
      </w:r>
      <w:r>
        <w:t>деятельности людей на климат Земли. Глобальные изменения климата и различные точки</w:t>
      </w:r>
      <w:r>
        <w:rPr>
          <w:spacing w:val="1"/>
        </w:rPr>
        <w:t xml:space="preserve"> </w:t>
      </w:r>
      <w:r>
        <w:t>зрения</w:t>
      </w:r>
      <w:r>
        <w:rPr>
          <w:spacing w:val="1"/>
        </w:rPr>
        <w:t xml:space="preserve"> </w:t>
      </w:r>
      <w:r>
        <w:t>на</w:t>
      </w:r>
      <w:r>
        <w:rPr>
          <w:spacing w:val="1"/>
        </w:rPr>
        <w:t xml:space="preserve"> </w:t>
      </w:r>
      <w:r>
        <w:t>их</w:t>
      </w:r>
      <w:r>
        <w:rPr>
          <w:spacing w:val="1"/>
        </w:rPr>
        <w:t xml:space="preserve"> </w:t>
      </w:r>
      <w:r>
        <w:t>причины.</w:t>
      </w:r>
      <w:r>
        <w:rPr>
          <w:spacing w:val="1"/>
        </w:rPr>
        <w:t xml:space="preserve"> </w:t>
      </w:r>
      <w:r>
        <w:t>Карты</w:t>
      </w:r>
      <w:r>
        <w:rPr>
          <w:spacing w:val="1"/>
        </w:rPr>
        <w:t xml:space="preserve"> </w:t>
      </w:r>
      <w:r>
        <w:t>климатических</w:t>
      </w:r>
      <w:r>
        <w:rPr>
          <w:spacing w:val="1"/>
        </w:rPr>
        <w:t xml:space="preserve"> </w:t>
      </w:r>
      <w:r>
        <w:t>поясов,</w:t>
      </w:r>
      <w:r>
        <w:rPr>
          <w:spacing w:val="1"/>
        </w:rPr>
        <w:t xml:space="preserve"> </w:t>
      </w:r>
      <w:r>
        <w:t>климатические</w:t>
      </w:r>
      <w:r>
        <w:rPr>
          <w:spacing w:val="1"/>
        </w:rPr>
        <w:t xml:space="preserve"> </w:t>
      </w:r>
      <w:r>
        <w:t>карты,</w:t>
      </w:r>
      <w:r>
        <w:rPr>
          <w:spacing w:val="1"/>
        </w:rPr>
        <w:t xml:space="preserve"> </w:t>
      </w:r>
      <w:r>
        <w:t>карты</w:t>
      </w:r>
      <w:r>
        <w:rPr>
          <w:spacing w:val="1"/>
        </w:rPr>
        <w:t xml:space="preserve"> </w:t>
      </w:r>
      <w:r>
        <w:t>атмосферных осадков по сезонам года. Климатограмма как графическая форма отражения</w:t>
      </w:r>
      <w:r>
        <w:rPr>
          <w:spacing w:val="1"/>
        </w:rPr>
        <w:t xml:space="preserve"> </w:t>
      </w:r>
      <w:r>
        <w:t>климатических</w:t>
      </w:r>
      <w:r>
        <w:rPr>
          <w:spacing w:val="2"/>
        </w:rPr>
        <w:t xml:space="preserve"> </w:t>
      </w:r>
      <w:r>
        <w:t>особенностей территории.</w:t>
      </w:r>
    </w:p>
    <w:p w:rsidR="00AC1AA3" w:rsidRDefault="0056180D">
      <w:pPr>
        <w:pStyle w:val="a3"/>
      </w:pPr>
      <w:r>
        <w:t>Практические</w:t>
      </w:r>
      <w:r>
        <w:rPr>
          <w:spacing w:val="-8"/>
        </w:rPr>
        <w:t xml:space="preserve"> </w:t>
      </w:r>
      <w:r>
        <w:t>работы.</w:t>
      </w:r>
    </w:p>
    <w:p w:rsidR="00AC1AA3" w:rsidRDefault="0056180D" w:rsidP="008937BF">
      <w:pPr>
        <w:pStyle w:val="a5"/>
        <w:numPr>
          <w:ilvl w:val="0"/>
          <w:numId w:val="89"/>
        </w:numPr>
        <w:tabs>
          <w:tab w:val="left" w:pos="1583"/>
        </w:tabs>
        <w:spacing w:line="275" w:lineRule="exact"/>
        <w:ind w:hanging="244"/>
        <w:rPr>
          <w:sz w:val="24"/>
        </w:rPr>
      </w:pPr>
      <w:r>
        <w:rPr>
          <w:sz w:val="24"/>
        </w:rPr>
        <w:t>Описание</w:t>
      </w:r>
      <w:r>
        <w:rPr>
          <w:spacing w:val="-8"/>
          <w:sz w:val="24"/>
        </w:rPr>
        <w:t xml:space="preserve"> </w:t>
      </w:r>
      <w:r>
        <w:rPr>
          <w:sz w:val="24"/>
        </w:rPr>
        <w:t>климата</w:t>
      </w:r>
      <w:r>
        <w:rPr>
          <w:spacing w:val="-5"/>
          <w:sz w:val="24"/>
        </w:rPr>
        <w:t xml:space="preserve"> </w:t>
      </w:r>
      <w:r>
        <w:rPr>
          <w:sz w:val="24"/>
        </w:rPr>
        <w:t>территории</w:t>
      </w:r>
      <w:r>
        <w:rPr>
          <w:spacing w:val="-4"/>
          <w:sz w:val="24"/>
        </w:rPr>
        <w:t xml:space="preserve"> </w:t>
      </w:r>
      <w:r>
        <w:rPr>
          <w:sz w:val="24"/>
        </w:rPr>
        <w:t>по</w:t>
      </w:r>
      <w:r>
        <w:rPr>
          <w:spacing w:val="-11"/>
          <w:sz w:val="24"/>
        </w:rPr>
        <w:t xml:space="preserve"> </w:t>
      </w:r>
      <w:r>
        <w:rPr>
          <w:sz w:val="24"/>
        </w:rPr>
        <w:t>климатической</w:t>
      </w:r>
      <w:r>
        <w:rPr>
          <w:spacing w:val="-3"/>
          <w:sz w:val="24"/>
        </w:rPr>
        <w:t xml:space="preserve"> </w:t>
      </w:r>
      <w:r>
        <w:rPr>
          <w:sz w:val="24"/>
        </w:rPr>
        <w:t>карте</w:t>
      </w:r>
      <w:r>
        <w:rPr>
          <w:spacing w:val="-5"/>
          <w:sz w:val="24"/>
        </w:rPr>
        <w:t xml:space="preserve"> </w:t>
      </w:r>
      <w:r>
        <w:rPr>
          <w:sz w:val="24"/>
        </w:rPr>
        <w:t>и</w:t>
      </w:r>
      <w:r>
        <w:rPr>
          <w:spacing w:val="-7"/>
          <w:sz w:val="24"/>
        </w:rPr>
        <w:t xml:space="preserve"> </w:t>
      </w:r>
      <w:r>
        <w:rPr>
          <w:sz w:val="24"/>
        </w:rPr>
        <w:t>климатограмме.</w:t>
      </w:r>
    </w:p>
    <w:p w:rsidR="00AC1AA3" w:rsidRDefault="0056180D">
      <w:pPr>
        <w:pStyle w:val="1"/>
        <w:spacing w:line="275" w:lineRule="exact"/>
      </w:pPr>
      <w:r>
        <w:t>Тема</w:t>
      </w:r>
      <w:r>
        <w:rPr>
          <w:spacing w:val="-5"/>
        </w:rPr>
        <w:t xml:space="preserve"> </w:t>
      </w:r>
      <w:r>
        <w:t>3.</w:t>
      </w:r>
      <w:r>
        <w:rPr>
          <w:spacing w:val="-5"/>
        </w:rPr>
        <w:t xml:space="preserve"> </w:t>
      </w:r>
      <w:r>
        <w:t>Мировой океан</w:t>
      </w:r>
      <w:r>
        <w:rPr>
          <w:spacing w:val="-1"/>
        </w:rPr>
        <w:t xml:space="preserve"> </w:t>
      </w:r>
      <w:r>
        <w:t>—</w:t>
      </w:r>
      <w:r>
        <w:rPr>
          <w:spacing w:val="-4"/>
        </w:rPr>
        <w:t xml:space="preserve"> </w:t>
      </w:r>
      <w:r>
        <w:t>основная</w:t>
      </w:r>
      <w:r>
        <w:rPr>
          <w:spacing w:val="-5"/>
        </w:rPr>
        <w:t xml:space="preserve"> </w:t>
      </w:r>
      <w:r>
        <w:t>часть</w:t>
      </w:r>
      <w:r>
        <w:rPr>
          <w:spacing w:val="-1"/>
        </w:rPr>
        <w:t xml:space="preserve"> </w:t>
      </w:r>
      <w:r>
        <w:t>гидросферы.</w:t>
      </w:r>
    </w:p>
    <w:p w:rsidR="00AC1AA3" w:rsidRDefault="0056180D">
      <w:pPr>
        <w:pStyle w:val="a3"/>
        <w:spacing w:before="3"/>
        <w:ind w:right="564"/>
      </w:pP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w:t>
      </w:r>
      <w:r>
        <w:rPr>
          <w:spacing w:val="-57"/>
        </w:rPr>
        <w:t xml:space="preserve"> </w:t>
      </w:r>
      <w:r>
        <w:t>океаны.</w:t>
      </w:r>
      <w:r>
        <w:rPr>
          <w:spacing w:val="1"/>
        </w:rPr>
        <w:t xml:space="preserve"> </w:t>
      </w:r>
      <w:r>
        <w:t>Южный</w:t>
      </w:r>
      <w:r>
        <w:rPr>
          <w:spacing w:val="1"/>
        </w:rPr>
        <w:t xml:space="preserve"> </w:t>
      </w:r>
      <w:r>
        <w:t>океан</w:t>
      </w:r>
      <w:r>
        <w:rPr>
          <w:spacing w:val="1"/>
        </w:rPr>
        <w:t xml:space="preserve"> </w:t>
      </w:r>
      <w:r>
        <w:t>и</w:t>
      </w:r>
      <w:r>
        <w:rPr>
          <w:spacing w:val="1"/>
        </w:rPr>
        <w:t xml:space="preserve"> </w:t>
      </w:r>
      <w:r>
        <w:t>проблема</w:t>
      </w:r>
      <w:r>
        <w:rPr>
          <w:spacing w:val="1"/>
        </w:rPr>
        <w:t xml:space="preserve"> </w:t>
      </w:r>
      <w:r>
        <w:t>выделения</w:t>
      </w:r>
      <w:r>
        <w:rPr>
          <w:spacing w:val="1"/>
        </w:rPr>
        <w:t xml:space="preserve"> </w:t>
      </w:r>
      <w:r>
        <w:t>его</w:t>
      </w:r>
      <w:r>
        <w:rPr>
          <w:spacing w:val="1"/>
        </w:rPr>
        <w:t xml:space="preserve"> </w:t>
      </w:r>
      <w:r>
        <w:t>как</w:t>
      </w:r>
      <w:r>
        <w:rPr>
          <w:spacing w:val="1"/>
        </w:rPr>
        <w:t xml:space="preserve"> </w:t>
      </w:r>
      <w:r>
        <w:t>самостоятельной</w:t>
      </w:r>
      <w:r>
        <w:rPr>
          <w:spacing w:val="1"/>
        </w:rPr>
        <w:t xml:space="preserve"> </w:t>
      </w:r>
      <w:r>
        <w:t>части</w:t>
      </w:r>
      <w:r>
        <w:rPr>
          <w:spacing w:val="1"/>
        </w:rPr>
        <w:t xml:space="preserve"> </w:t>
      </w:r>
      <w:r>
        <w:t>Мирового</w:t>
      </w:r>
      <w:r>
        <w:rPr>
          <w:spacing w:val="-57"/>
        </w:rPr>
        <w:t xml:space="preserve"> </w:t>
      </w:r>
      <w:r>
        <w:t>океана. Теплые и холодные океанические течения. Система океанических течений. Влияние</w:t>
      </w:r>
      <w:r>
        <w:rPr>
          <w:spacing w:val="1"/>
        </w:rPr>
        <w:t xml:space="preserve"> </w:t>
      </w:r>
      <w:r>
        <w:t>теплых</w:t>
      </w:r>
      <w:r>
        <w:rPr>
          <w:spacing w:val="1"/>
        </w:rPr>
        <w:t xml:space="preserve"> </w:t>
      </w:r>
      <w:r>
        <w:t>и</w:t>
      </w:r>
      <w:r>
        <w:rPr>
          <w:spacing w:val="1"/>
        </w:rPr>
        <w:t xml:space="preserve"> </w:t>
      </w:r>
      <w:r>
        <w:t>холодных</w:t>
      </w:r>
      <w:r>
        <w:rPr>
          <w:spacing w:val="1"/>
        </w:rPr>
        <w:t xml:space="preserve"> </w:t>
      </w:r>
      <w:r>
        <w:t>океанических</w:t>
      </w:r>
      <w:r>
        <w:rPr>
          <w:spacing w:val="1"/>
        </w:rPr>
        <w:t xml:space="preserve"> </w:t>
      </w:r>
      <w:r>
        <w:t>течений</w:t>
      </w:r>
      <w:r>
        <w:rPr>
          <w:spacing w:val="1"/>
        </w:rPr>
        <w:t xml:space="preserve"> </w:t>
      </w:r>
      <w:r>
        <w:t>на</w:t>
      </w:r>
      <w:r>
        <w:rPr>
          <w:spacing w:val="1"/>
        </w:rPr>
        <w:t xml:space="preserve"> </w:t>
      </w:r>
      <w:r>
        <w:t>климат.</w:t>
      </w:r>
      <w:r>
        <w:rPr>
          <w:spacing w:val="1"/>
        </w:rPr>
        <w:t xml:space="preserve"> </w:t>
      </w:r>
      <w:r>
        <w:t>Соленость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ее</w:t>
      </w:r>
      <w:r>
        <w:rPr>
          <w:spacing w:val="1"/>
        </w:rPr>
        <w:t xml:space="preserve"> </w:t>
      </w:r>
      <w:r>
        <w:t>измерение.</w:t>
      </w:r>
      <w:r>
        <w:rPr>
          <w:spacing w:val="1"/>
        </w:rPr>
        <w:t xml:space="preserve"> </w:t>
      </w:r>
      <w:r>
        <w:t>Карта</w:t>
      </w:r>
      <w:r>
        <w:rPr>
          <w:spacing w:val="1"/>
        </w:rPr>
        <w:t xml:space="preserve"> </w:t>
      </w:r>
      <w:r>
        <w:t>солености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w:t>
      </w:r>
      <w:r>
        <w:rPr>
          <w:spacing w:val="1"/>
        </w:rPr>
        <w:t xml:space="preserve"> </w:t>
      </w:r>
      <w:r>
        <w:t>солености</w:t>
      </w:r>
      <w:r>
        <w:rPr>
          <w:spacing w:val="1"/>
        </w:rPr>
        <w:t xml:space="preserve"> </w:t>
      </w:r>
      <w:r>
        <w:t>—</w:t>
      </w:r>
      <w:r>
        <w:rPr>
          <w:spacing w:val="1"/>
        </w:rPr>
        <w:t xml:space="preserve"> </w:t>
      </w:r>
      <w:r>
        <w:t>зависимость</w:t>
      </w:r>
      <w:r>
        <w:rPr>
          <w:spacing w:val="1"/>
        </w:rPr>
        <w:t xml:space="preserve"> </w:t>
      </w:r>
      <w:r>
        <w:t>от</w:t>
      </w:r>
      <w:r>
        <w:rPr>
          <w:spacing w:val="1"/>
        </w:rPr>
        <w:t xml:space="preserve"> </w:t>
      </w:r>
      <w:r>
        <w:t>соотношения</w:t>
      </w:r>
      <w:r>
        <w:rPr>
          <w:spacing w:val="1"/>
        </w:rPr>
        <w:t xml:space="preserve"> </w:t>
      </w:r>
      <w:r>
        <w:t>количества атмосферных осадков и испарения, опресняющего влияния речных вод и вод</w:t>
      </w:r>
      <w:r>
        <w:rPr>
          <w:spacing w:val="1"/>
        </w:rPr>
        <w:t xml:space="preserve"> </w:t>
      </w:r>
      <w:r>
        <w:t>ледников. Образование льдов в Мировом океане. Изменения ледовитости и уровня Мирового</w:t>
      </w:r>
      <w:r>
        <w:rPr>
          <w:spacing w:val="-57"/>
        </w:rPr>
        <w:t xml:space="preserve"> </w:t>
      </w:r>
      <w:r>
        <w:t>океана, их причины и следствия. Жизнь в Океане, закономерности ее пространственного</w:t>
      </w:r>
      <w:r>
        <w:rPr>
          <w:spacing w:val="1"/>
        </w:rPr>
        <w:t xml:space="preserve"> </w:t>
      </w:r>
      <w:r>
        <w:t>распространения.</w:t>
      </w:r>
      <w:r>
        <w:rPr>
          <w:spacing w:val="1"/>
        </w:rPr>
        <w:t xml:space="preserve"> </w:t>
      </w:r>
      <w:r>
        <w:t>Основные</w:t>
      </w:r>
      <w:r>
        <w:rPr>
          <w:spacing w:val="1"/>
        </w:rPr>
        <w:t xml:space="preserve"> </w:t>
      </w:r>
      <w:r>
        <w:t>районы</w:t>
      </w:r>
      <w:r>
        <w:rPr>
          <w:spacing w:val="1"/>
        </w:rPr>
        <w:t xml:space="preserve"> </w:t>
      </w:r>
      <w:r>
        <w:t>рыболовства.</w:t>
      </w:r>
      <w:r>
        <w:rPr>
          <w:spacing w:val="1"/>
        </w:rPr>
        <w:t xml:space="preserve"> </w:t>
      </w:r>
      <w:r>
        <w:t>Экологические</w:t>
      </w:r>
      <w:r>
        <w:rPr>
          <w:spacing w:val="1"/>
        </w:rPr>
        <w:t xml:space="preserve"> </w:t>
      </w:r>
      <w:r>
        <w:t>проблемы</w:t>
      </w:r>
      <w:r>
        <w:rPr>
          <w:spacing w:val="1"/>
        </w:rPr>
        <w:t xml:space="preserve"> </w:t>
      </w:r>
      <w:r>
        <w:t>Мирового</w:t>
      </w:r>
      <w:r>
        <w:rPr>
          <w:spacing w:val="1"/>
        </w:rPr>
        <w:t xml:space="preserve"> </w:t>
      </w:r>
      <w:r>
        <w:t>океана.</w:t>
      </w:r>
    </w:p>
    <w:p w:rsidR="00AC1AA3" w:rsidRDefault="0056180D">
      <w:pPr>
        <w:pStyle w:val="a3"/>
        <w:spacing w:before="1"/>
      </w:pPr>
      <w:r>
        <w:t>Практические</w:t>
      </w:r>
      <w:r>
        <w:rPr>
          <w:spacing w:val="-15"/>
        </w:rPr>
        <w:t xml:space="preserve"> </w:t>
      </w:r>
      <w:r>
        <w:t>работы.</w:t>
      </w:r>
    </w:p>
    <w:p w:rsidR="00AC1AA3" w:rsidRDefault="0056180D" w:rsidP="008937BF">
      <w:pPr>
        <w:pStyle w:val="a5"/>
        <w:numPr>
          <w:ilvl w:val="1"/>
          <w:numId w:val="89"/>
        </w:numPr>
        <w:tabs>
          <w:tab w:val="left" w:pos="2758"/>
        </w:tabs>
        <w:ind w:right="569" w:firstLine="705"/>
        <w:rPr>
          <w:sz w:val="24"/>
        </w:rPr>
      </w:pPr>
      <w:r>
        <w:rPr>
          <w:sz w:val="24"/>
        </w:rPr>
        <w:t>Выявление</w:t>
      </w:r>
      <w:r>
        <w:rPr>
          <w:spacing w:val="1"/>
          <w:sz w:val="24"/>
        </w:rPr>
        <w:t xml:space="preserve"> </w:t>
      </w:r>
      <w:r>
        <w:rPr>
          <w:sz w:val="24"/>
        </w:rPr>
        <w:t>закономерностей</w:t>
      </w:r>
      <w:r>
        <w:rPr>
          <w:spacing w:val="1"/>
          <w:sz w:val="24"/>
        </w:rPr>
        <w:t xml:space="preserve"> </w:t>
      </w:r>
      <w:r>
        <w:rPr>
          <w:sz w:val="24"/>
        </w:rPr>
        <w:t>изменения</w:t>
      </w:r>
      <w:r>
        <w:rPr>
          <w:spacing w:val="1"/>
          <w:sz w:val="24"/>
        </w:rPr>
        <w:t xml:space="preserve"> </w:t>
      </w:r>
      <w:r>
        <w:rPr>
          <w:sz w:val="24"/>
        </w:rPr>
        <w:t>солености</w:t>
      </w:r>
      <w:r>
        <w:rPr>
          <w:spacing w:val="1"/>
          <w:sz w:val="24"/>
        </w:rPr>
        <w:t xml:space="preserve"> </w:t>
      </w:r>
      <w:r>
        <w:rPr>
          <w:sz w:val="24"/>
        </w:rPr>
        <w:t>поверхностных</w:t>
      </w:r>
      <w:r>
        <w:rPr>
          <w:spacing w:val="1"/>
          <w:sz w:val="24"/>
        </w:rPr>
        <w:t xml:space="preserve"> </w:t>
      </w:r>
      <w:r>
        <w:rPr>
          <w:sz w:val="24"/>
        </w:rPr>
        <w:t>вод</w:t>
      </w:r>
      <w:r>
        <w:rPr>
          <w:spacing w:val="1"/>
          <w:sz w:val="24"/>
        </w:rPr>
        <w:t xml:space="preserve"> </w:t>
      </w:r>
      <w:r>
        <w:rPr>
          <w:sz w:val="24"/>
        </w:rPr>
        <w:t>Мирового океана и распространения теплых и холодных течений у западных и восточных</w:t>
      </w:r>
      <w:r>
        <w:rPr>
          <w:spacing w:val="1"/>
          <w:sz w:val="24"/>
        </w:rPr>
        <w:t xml:space="preserve"> </w:t>
      </w:r>
      <w:r>
        <w:rPr>
          <w:sz w:val="24"/>
        </w:rPr>
        <w:t>побережий материков.</w:t>
      </w:r>
    </w:p>
    <w:p w:rsidR="00AC1AA3" w:rsidRDefault="0056180D" w:rsidP="008937BF">
      <w:pPr>
        <w:pStyle w:val="a5"/>
        <w:numPr>
          <w:ilvl w:val="1"/>
          <w:numId w:val="89"/>
        </w:numPr>
        <w:tabs>
          <w:tab w:val="left" w:pos="2758"/>
        </w:tabs>
        <w:spacing w:before="91"/>
        <w:ind w:right="579" w:firstLine="705"/>
        <w:rPr>
          <w:sz w:val="24"/>
        </w:rPr>
      </w:pPr>
      <w:r>
        <w:rPr>
          <w:sz w:val="24"/>
        </w:rPr>
        <w:t>Сравнение двух океанов по плану с использованием нескольких источников</w:t>
      </w:r>
      <w:r>
        <w:rPr>
          <w:spacing w:val="1"/>
          <w:sz w:val="24"/>
        </w:rPr>
        <w:t xml:space="preserve"> </w:t>
      </w:r>
      <w:r>
        <w:rPr>
          <w:sz w:val="24"/>
        </w:rPr>
        <w:t>географической информации.</w:t>
      </w:r>
    </w:p>
    <w:p w:rsidR="00AC1AA3" w:rsidRDefault="0056180D">
      <w:pPr>
        <w:pStyle w:val="1"/>
        <w:spacing w:before="5"/>
        <w:ind w:right="6605"/>
      </w:pPr>
      <w:r>
        <w:t>Раздел 2. Человечество на Земле.</w:t>
      </w:r>
      <w:r>
        <w:rPr>
          <w:spacing w:val="-58"/>
        </w:rPr>
        <w:t xml:space="preserve"> </w:t>
      </w:r>
      <w:r>
        <w:t>Тема</w:t>
      </w:r>
      <w:r>
        <w:rPr>
          <w:spacing w:val="-7"/>
        </w:rPr>
        <w:t xml:space="preserve"> </w:t>
      </w:r>
      <w:r>
        <w:t>1.</w:t>
      </w:r>
      <w:r>
        <w:rPr>
          <w:spacing w:val="-5"/>
        </w:rPr>
        <w:t xml:space="preserve"> </w:t>
      </w:r>
      <w:r>
        <w:t>Численность</w:t>
      </w:r>
      <w:r>
        <w:rPr>
          <w:spacing w:val="-4"/>
        </w:rPr>
        <w:t xml:space="preserve"> </w:t>
      </w:r>
      <w:r>
        <w:t>населения.</w:t>
      </w:r>
    </w:p>
    <w:p w:rsidR="00AC1AA3" w:rsidRDefault="0056180D">
      <w:pPr>
        <w:pStyle w:val="a3"/>
        <w:ind w:right="569"/>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 населения во времени. Методы определения численности населения, переписи</w:t>
      </w:r>
      <w:r>
        <w:rPr>
          <w:spacing w:val="1"/>
        </w:rPr>
        <w:t xml:space="preserve"> </w:t>
      </w:r>
      <w:r>
        <w:lastRenderedPageBreak/>
        <w:t>населения. Факторы, влияющие на рост численности населения. Размещение и плотность</w:t>
      </w:r>
      <w:r>
        <w:rPr>
          <w:spacing w:val="1"/>
        </w:rPr>
        <w:t xml:space="preserve"> </w:t>
      </w:r>
      <w:r>
        <w:t>населения.</w:t>
      </w:r>
    </w:p>
    <w:p w:rsidR="00AC1AA3" w:rsidRDefault="0056180D">
      <w:pPr>
        <w:pStyle w:val="a3"/>
      </w:pPr>
      <w:r>
        <w:t>Практические</w:t>
      </w:r>
      <w:r>
        <w:rPr>
          <w:spacing w:val="-8"/>
        </w:rPr>
        <w:t xml:space="preserve"> </w:t>
      </w:r>
      <w:r>
        <w:t>работы</w:t>
      </w:r>
    </w:p>
    <w:p w:rsidR="00AC1AA3" w:rsidRDefault="0056180D">
      <w:pPr>
        <w:pStyle w:val="a3"/>
        <w:ind w:right="574"/>
      </w:pPr>
      <w:r>
        <w:t>Определение, сравнение темпов изменения численности населения отдельных регионов мира</w:t>
      </w:r>
      <w:r>
        <w:rPr>
          <w:spacing w:val="-57"/>
        </w:rPr>
        <w:t xml:space="preserve"> </w:t>
      </w:r>
      <w:r>
        <w:t>по</w:t>
      </w:r>
      <w:r>
        <w:rPr>
          <w:spacing w:val="-1"/>
        </w:rPr>
        <w:t xml:space="preserve"> </w:t>
      </w:r>
      <w:r>
        <w:t>статистическим материалам.</w:t>
      </w:r>
    </w:p>
    <w:p w:rsidR="00AC1AA3" w:rsidRDefault="0056180D">
      <w:pPr>
        <w:pStyle w:val="a3"/>
        <w:spacing w:before="4" w:line="235" w:lineRule="auto"/>
        <w:ind w:right="579"/>
      </w:pPr>
      <w:r>
        <w:t>Определение и сравнение различий в численности, плотности населения отдельных стран по</w:t>
      </w:r>
      <w:r>
        <w:rPr>
          <w:spacing w:val="1"/>
        </w:rPr>
        <w:t xml:space="preserve"> </w:t>
      </w:r>
      <w:r>
        <w:t>разным</w:t>
      </w:r>
      <w:r>
        <w:rPr>
          <w:spacing w:val="-5"/>
        </w:rPr>
        <w:t xml:space="preserve"> </w:t>
      </w:r>
      <w:r>
        <w:t>источникам.</w:t>
      </w:r>
    </w:p>
    <w:p w:rsidR="00AC1AA3" w:rsidRDefault="0056180D">
      <w:pPr>
        <w:pStyle w:val="1"/>
      </w:pPr>
      <w:r>
        <w:t>Тема</w:t>
      </w:r>
      <w:r>
        <w:rPr>
          <w:spacing w:val="-5"/>
        </w:rPr>
        <w:t xml:space="preserve"> </w:t>
      </w:r>
      <w:r>
        <w:t>2.</w:t>
      </w:r>
      <w:r>
        <w:rPr>
          <w:spacing w:val="-1"/>
        </w:rPr>
        <w:t xml:space="preserve"> </w:t>
      </w:r>
      <w:r>
        <w:t>Страны</w:t>
      </w:r>
      <w:r>
        <w:rPr>
          <w:spacing w:val="-1"/>
        </w:rPr>
        <w:t xml:space="preserve"> </w:t>
      </w:r>
      <w:r>
        <w:t>и</w:t>
      </w:r>
      <w:r>
        <w:rPr>
          <w:spacing w:val="-5"/>
        </w:rPr>
        <w:t xml:space="preserve"> </w:t>
      </w:r>
      <w:r>
        <w:t>народы</w:t>
      </w:r>
      <w:r>
        <w:rPr>
          <w:spacing w:val="-1"/>
        </w:rPr>
        <w:t xml:space="preserve"> </w:t>
      </w:r>
      <w:r>
        <w:t>мира.</w:t>
      </w:r>
    </w:p>
    <w:p w:rsidR="00AC1AA3" w:rsidRDefault="0056180D">
      <w:pPr>
        <w:pStyle w:val="a3"/>
        <w:spacing w:before="3"/>
        <w:ind w:right="565"/>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w:t>
      </w:r>
      <w:r>
        <w:rPr>
          <w:spacing w:val="1"/>
        </w:rPr>
        <w:t xml:space="preserve"> </w:t>
      </w:r>
      <w:r>
        <w:t>народов</w:t>
      </w:r>
      <w:r>
        <w:rPr>
          <w:spacing w:val="1"/>
        </w:rPr>
        <w:t xml:space="preserve"> </w:t>
      </w:r>
      <w:r>
        <w:t>мира.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География</w:t>
      </w:r>
      <w:r>
        <w:rPr>
          <w:spacing w:val="1"/>
        </w:rPr>
        <w:t xml:space="preserve"> </w:t>
      </w:r>
      <w:r>
        <w:t>мировых</w:t>
      </w:r>
      <w:r>
        <w:rPr>
          <w:spacing w:val="1"/>
        </w:rPr>
        <w:t xml:space="preserve"> </w:t>
      </w:r>
      <w:r>
        <w:t>религий.</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основные</w:t>
      </w:r>
      <w:r>
        <w:rPr>
          <w:spacing w:val="1"/>
        </w:rPr>
        <w:t xml:space="preserve"> </w:t>
      </w:r>
      <w:r>
        <w:t>ее</w:t>
      </w:r>
      <w:r>
        <w:rPr>
          <w:spacing w:val="1"/>
        </w:rPr>
        <w:t xml:space="preserve"> </w:t>
      </w:r>
      <w:r>
        <w:t>виды:</w:t>
      </w:r>
      <w:r>
        <w:rPr>
          <w:spacing w:val="1"/>
        </w:rPr>
        <w:t xml:space="preserve"> </w:t>
      </w:r>
      <w:r>
        <w:t>сельское</w:t>
      </w:r>
      <w:r>
        <w:rPr>
          <w:spacing w:val="61"/>
        </w:rPr>
        <w:t xml:space="preserve"> </w:t>
      </w:r>
      <w:r>
        <w:t>хозяйство,</w:t>
      </w:r>
      <w:r>
        <w:rPr>
          <w:spacing w:val="1"/>
        </w:rPr>
        <w:t xml:space="preserve"> </w:t>
      </w:r>
      <w:r>
        <w:t>промышленность, сфера услуг. Их влияние на природные комплексы. Комплексные карты.</w:t>
      </w:r>
      <w:r>
        <w:rPr>
          <w:spacing w:val="1"/>
        </w:rPr>
        <w:t xml:space="preserve"> </w:t>
      </w:r>
      <w:r>
        <w:t>Города и сельские поселения. Культурно-исторические регионы мира. Многообразие стран,</w:t>
      </w:r>
      <w:r>
        <w:rPr>
          <w:spacing w:val="1"/>
        </w:rPr>
        <w:t xml:space="preserve"> </w:t>
      </w:r>
      <w:r>
        <w:t>их</w:t>
      </w:r>
      <w:r>
        <w:rPr>
          <w:spacing w:val="-1"/>
        </w:rPr>
        <w:t xml:space="preserve"> </w:t>
      </w:r>
      <w:r>
        <w:t>основные</w:t>
      </w:r>
      <w:r>
        <w:rPr>
          <w:spacing w:val="-4"/>
        </w:rPr>
        <w:t xml:space="preserve"> </w:t>
      </w:r>
      <w:r>
        <w:t>типы.</w:t>
      </w:r>
      <w:r>
        <w:rPr>
          <w:spacing w:val="-1"/>
        </w:rPr>
        <w:t xml:space="preserve"> </w:t>
      </w:r>
      <w:r>
        <w:t>Профессия менеджер</w:t>
      </w:r>
      <w:r>
        <w:rPr>
          <w:spacing w:val="2"/>
        </w:rPr>
        <w:t xml:space="preserve"> </w:t>
      </w:r>
      <w:r>
        <w:t>в</w:t>
      </w:r>
      <w:r>
        <w:rPr>
          <w:spacing w:val="-2"/>
        </w:rPr>
        <w:t xml:space="preserve"> </w:t>
      </w:r>
      <w:r>
        <w:t>сфере</w:t>
      </w:r>
      <w:r>
        <w:rPr>
          <w:spacing w:val="-1"/>
        </w:rPr>
        <w:t xml:space="preserve"> </w:t>
      </w:r>
      <w:r>
        <w:t>туризма, экскурсовод.</w:t>
      </w:r>
    </w:p>
    <w:p w:rsidR="00AC1AA3" w:rsidRDefault="0056180D">
      <w:pPr>
        <w:pStyle w:val="a3"/>
      </w:pPr>
      <w:r>
        <w:t>Практическая</w:t>
      </w:r>
      <w:r>
        <w:rPr>
          <w:spacing w:val="-9"/>
        </w:rPr>
        <w:t xml:space="preserve"> </w:t>
      </w:r>
      <w:r>
        <w:t>работа.</w:t>
      </w:r>
    </w:p>
    <w:p w:rsidR="00AC1AA3" w:rsidRDefault="0056180D">
      <w:pPr>
        <w:pStyle w:val="a3"/>
        <w:ind w:left="2050"/>
      </w:pPr>
      <w:r>
        <w:rPr>
          <w:color w:val="211F1F"/>
        </w:rPr>
        <w:t xml:space="preserve">1.     </w:t>
      </w:r>
      <w:r>
        <w:rPr>
          <w:color w:val="211F1F"/>
          <w:spacing w:val="28"/>
        </w:rPr>
        <w:t xml:space="preserve"> </w:t>
      </w:r>
      <w:r>
        <w:t>Сравнение</w:t>
      </w:r>
      <w:r>
        <w:rPr>
          <w:spacing w:val="-4"/>
        </w:rPr>
        <w:t xml:space="preserve"> </w:t>
      </w:r>
      <w:r>
        <w:t>занятий</w:t>
      </w:r>
      <w:r>
        <w:rPr>
          <w:spacing w:val="-4"/>
        </w:rPr>
        <w:t xml:space="preserve"> </w:t>
      </w:r>
      <w:r>
        <w:t>населения двух</w:t>
      </w:r>
      <w:r>
        <w:rPr>
          <w:spacing w:val="-1"/>
        </w:rPr>
        <w:t xml:space="preserve"> </w:t>
      </w:r>
      <w:r>
        <w:t>стран</w:t>
      </w:r>
      <w:r>
        <w:rPr>
          <w:spacing w:val="-1"/>
        </w:rPr>
        <w:t xml:space="preserve"> </w:t>
      </w:r>
      <w:r>
        <w:t>по</w:t>
      </w:r>
      <w:r>
        <w:rPr>
          <w:spacing w:val="-7"/>
        </w:rPr>
        <w:t xml:space="preserve"> </w:t>
      </w:r>
      <w:r>
        <w:t>комплексным</w:t>
      </w:r>
      <w:r>
        <w:rPr>
          <w:spacing w:val="-3"/>
        </w:rPr>
        <w:t xml:space="preserve"> </w:t>
      </w:r>
      <w:r>
        <w:t>картам.</w:t>
      </w:r>
    </w:p>
    <w:p w:rsidR="00AC1AA3" w:rsidRDefault="0056180D">
      <w:pPr>
        <w:pStyle w:val="1"/>
        <w:spacing w:before="2"/>
        <w:ind w:right="6925"/>
      </w:pPr>
      <w:r>
        <w:t>Раздел 3. Материки и страны.</w:t>
      </w:r>
      <w:r>
        <w:rPr>
          <w:spacing w:val="-57"/>
        </w:rPr>
        <w:t xml:space="preserve"> </w:t>
      </w:r>
      <w:r>
        <w:t>Тема</w:t>
      </w:r>
      <w:r>
        <w:rPr>
          <w:spacing w:val="-4"/>
        </w:rPr>
        <w:t xml:space="preserve"> </w:t>
      </w:r>
      <w:r>
        <w:t>1.</w:t>
      </w:r>
      <w:r>
        <w:rPr>
          <w:spacing w:val="-1"/>
        </w:rPr>
        <w:t xml:space="preserve"> </w:t>
      </w:r>
      <w:r>
        <w:t>Южные</w:t>
      </w:r>
      <w:r>
        <w:rPr>
          <w:spacing w:val="-3"/>
        </w:rPr>
        <w:t xml:space="preserve"> </w:t>
      </w:r>
      <w:r>
        <w:t>материки.</w:t>
      </w:r>
    </w:p>
    <w:p w:rsidR="00AC1AA3" w:rsidRDefault="0056180D">
      <w:pPr>
        <w:pStyle w:val="a3"/>
        <w:ind w:right="559"/>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Антарктида.</w:t>
      </w:r>
      <w:r>
        <w:rPr>
          <w:spacing w:val="1"/>
        </w:rPr>
        <w:t xml:space="preserve"> </w:t>
      </w:r>
      <w:r>
        <w:t>Южная</w:t>
      </w:r>
      <w:r>
        <w:rPr>
          <w:spacing w:val="1"/>
        </w:rPr>
        <w:t xml:space="preserve"> </w:t>
      </w:r>
      <w:r>
        <w:t>Америка.</w:t>
      </w:r>
      <w:r>
        <w:rPr>
          <w:spacing w:val="1"/>
        </w:rPr>
        <w:t xml:space="preserve"> </w:t>
      </w:r>
      <w:r>
        <w:t>История</w:t>
      </w:r>
      <w:r>
        <w:rPr>
          <w:spacing w:val="1"/>
        </w:rPr>
        <w:t xml:space="preserve"> </w:t>
      </w:r>
      <w:r>
        <w:t>открытия.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57"/>
        </w:rPr>
        <w:t xml:space="preserve"> </w:t>
      </w:r>
      <w:r>
        <w:t>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 природы под влиянием хозяйственной</w:t>
      </w:r>
      <w:r>
        <w:rPr>
          <w:spacing w:val="1"/>
        </w:rPr>
        <w:t xml:space="preserve"> </w:t>
      </w:r>
      <w:r>
        <w:t>деятельности</w:t>
      </w:r>
      <w:r>
        <w:rPr>
          <w:spacing w:val="1"/>
        </w:rPr>
        <w:t xml:space="preserve"> </w:t>
      </w:r>
      <w:r>
        <w:t>человека. Антарктида —</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1"/>
        </w:rPr>
        <w:t xml:space="preserve"> </w:t>
      </w:r>
      <w:r>
        <w:t>человеком</w:t>
      </w:r>
      <w:r>
        <w:rPr>
          <w:spacing w:val="1"/>
        </w:rPr>
        <w:t xml:space="preserve"> </w:t>
      </w:r>
      <w:r>
        <w:t>Антарктиды.</w:t>
      </w:r>
      <w:r>
        <w:rPr>
          <w:spacing w:val="1"/>
        </w:rPr>
        <w:t xml:space="preserve"> </w:t>
      </w:r>
      <w:r>
        <w:t>Цели</w:t>
      </w:r>
      <w:r>
        <w:rPr>
          <w:spacing w:val="1"/>
        </w:rPr>
        <w:t xml:space="preserve"> </w:t>
      </w:r>
      <w:r>
        <w:t>международных</w:t>
      </w:r>
      <w:r>
        <w:rPr>
          <w:spacing w:val="1"/>
        </w:rPr>
        <w:t xml:space="preserve"> </w:t>
      </w:r>
      <w:r>
        <w:t>исследований</w:t>
      </w:r>
      <w:r>
        <w:rPr>
          <w:spacing w:val="1"/>
        </w:rPr>
        <w:t xml:space="preserve"> </w:t>
      </w:r>
      <w:r>
        <w:t>материка</w:t>
      </w:r>
      <w:r>
        <w:rPr>
          <w:spacing w:val="1"/>
        </w:rPr>
        <w:t xml:space="preserve"> </w:t>
      </w:r>
      <w:r>
        <w:t>в</w:t>
      </w:r>
      <w:r>
        <w:rPr>
          <w:spacing w:val="1"/>
        </w:rPr>
        <w:t xml:space="preserve"> </w:t>
      </w:r>
      <w:r>
        <w:t>XX—XXI</w:t>
      </w:r>
      <w:r>
        <w:rPr>
          <w:spacing w:val="1"/>
        </w:rPr>
        <w:t xml:space="preserve"> </w:t>
      </w:r>
      <w:r>
        <w:t>вв.</w:t>
      </w:r>
      <w:r>
        <w:rPr>
          <w:spacing w:val="1"/>
        </w:rPr>
        <w:t xml:space="preserve"> </w:t>
      </w:r>
      <w:r>
        <w:t>Современные</w:t>
      </w:r>
      <w:r>
        <w:rPr>
          <w:spacing w:val="1"/>
        </w:rPr>
        <w:t xml:space="preserve"> </w:t>
      </w:r>
      <w:r>
        <w:t>исследования</w:t>
      </w:r>
      <w:r>
        <w:rPr>
          <w:spacing w:val="1"/>
        </w:rPr>
        <w:t xml:space="preserve"> </w:t>
      </w:r>
      <w:r>
        <w:t>в</w:t>
      </w:r>
      <w:r>
        <w:rPr>
          <w:spacing w:val="1"/>
        </w:rPr>
        <w:t xml:space="preserve"> </w:t>
      </w:r>
      <w:r>
        <w:t>Антарктиде.</w:t>
      </w:r>
      <w:r>
        <w:rPr>
          <w:spacing w:val="1"/>
        </w:rPr>
        <w:t xml:space="preserve"> </w:t>
      </w:r>
      <w:r>
        <w:t>Роль</w:t>
      </w:r>
      <w:r>
        <w:rPr>
          <w:spacing w:val="1"/>
        </w:rPr>
        <w:t xml:space="preserve"> </w:t>
      </w:r>
      <w:r>
        <w:t>России в</w:t>
      </w:r>
      <w:r>
        <w:rPr>
          <w:spacing w:val="-1"/>
        </w:rPr>
        <w:t xml:space="preserve"> </w:t>
      </w:r>
      <w:r>
        <w:t>открытиях</w:t>
      </w:r>
      <w:r>
        <w:rPr>
          <w:spacing w:val="1"/>
        </w:rPr>
        <w:t xml:space="preserve"> </w:t>
      </w:r>
      <w:r>
        <w:t>и</w:t>
      </w:r>
      <w:r>
        <w:rPr>
          <w:spacing w:val="-4"/>
        </w:rPr>
        <w:t xml:space="preserve"> </w:t>
      </w:r>
      <w:r>
        <w:t>исследованиях</w:t>
      </w:r>
      <w:r>
        <w:rPr>
          <w:spacing w:val="2"/>
        </w:rPr>
        <w:t xml:space="preserve"> </w:t>
      </w:r>
      <w:r>
        <w:t>ледового</w:t>
      </w:r>
      <w:r>
        <w:rPr>
          <w:spacing w:val="-3"/>
        </w:rPr>
        <w:t xml:space="preserve"> </w:t>
      </w:r>
      <w:r>
        <w:t>континента.</w:t>
      </w:r>
    </w:p>
    <w:p w:rsidR="00AC1AA3" w:rsidRDefault="0056180D">
      <w:pPr>
        <w:pStyle w:val="a3"/>
        <w:spacing w:before="1"/>
      </w:pPr>
      <w:r>
        <w:t>Практические</w:t>
      </w:r>
      <w:r>
        <w:rPr>
          <w:spacing w:val="-8"/>
        </w:rPr>
        <w:t xml:space="preserve"> </w:t>
      </w:r>
      <w:r>
        <w:t>работы.</w:t>
      </w:r>
    </w:p>
    <w:p w:rsidR="00AC1AA3" w:rsidRDefault="0056180D" w:rsidP="008937BF">
      <w:pPr>
        <w:pStyle w:val="a5"/>
        <w:numPr>
          <w:ilvl w:val="0"/>
          <w:numId w:val="88"/>
        </w:numPr>
        <w:tabs>
          <w:tab w:val="left" w:pos="2755"/>
          <w:tab w:val="left" w:pos="2756"/>
        </w:tabs>
        <w:rPr>
          <w:sz w:val="24"/>
        </w:rPr>
      </w:pPr>
      <w:r>
        <w:rPr>
          <w:sz w:val="24"/>
        </w:rPr>
        <w:t>Сравнение</w:t>
      </w:r>
      <w:r>
        <w:rPr>
          <w:spacing w:val="-7"/>
          <w:sz w:val="24"/>
        </w:rPr>
        <w:t xml:space="preserve"> </w:t>
      </w:r>
      <w:r>
        <w:rPr>
          <w:sz w:val="24"/>
        </w:rPr>
        <w:t>географического</w:t>
      </w:r>
      <w:r>
        <w:rPr>
          <w:spacing w:val="-4"/>
          <w:sz w:val="24"/>
        </w:rPr>
        <w:t xml:space="preserve"> </w:t>
      </w:r>
      <w:r>
        <w:rPr>
          <w:sz w:val="24"/>
        </w:rPr>
        <w:t>положения</w:t>
      </w:r>
      <w:r>
        <w:rPr>
          <w:spacing w:val="-9"/>
          <w:sz w:val="24"/>
        </w:rPr>
        <w:t xml:space="preserve"> </w:t>
      </w:r>
      <w:r>
        <w:rPr>
          <w:sz w:val="24"/>
        </w:rPr>
        <w:t>двух</w:t>
      </w:r>
      <w:r>
        <w:rPr>
          <w:spacing w:val="-2"/>
          <w:sz w:val="24"/>
        </w:rPr>
        <w:t xml:space="preserve"> </w:t>
      </w:r>
      <w:r>
        <w:rPr>
          <w:sz w:val="24"/>
        </w:rPr>
        <w:t>(любых)</w:t>
      </w:r>
      <w:r>
        <w:rPr>
          <w:spacing w:val="-5"/>
          <w:sz w:val="24"/>
        </w:rPr>
        <w:t xml:space="preserve"> </w:t>
      </w:r>
      <w:r>
        <w:rPr>
          <w:sz w:val="24"/>
        </w:rPr>
        <w:t>южных</w:t>
      </w:r>
      <w:r>
        <w:rPr>
          <w:spacing w:val="-5"/>
          <w:sz w:val="24"/>
        </w:rPr>
        <w:t xml:space="preserve"> </w:t>
      </w:r>
      <w:r>
        <w:rPr>
          <w:sz w:val="24"/>
        </w:rPr>
        <w:t>материков.</w:t>
      </w:r>
    </w:p>
    <w:p w:rsidR="00AC1AA3" w:rsidRDefault="0056180D" w:rsidP="008937BF">
      <w:pPr>
        <w:pStyle w:val="a5"/>
        <w:numPr>
          <w:ilvl w:val="0"/>
          <w:numId w:val="88"/>
        </w:numPr>
        <w:tabs>
          <w:tab w:val="left" w:pos="2755"/>
          <w:tab w:val="left" w:pos="2756"/>
        </w:tabs>
        <w:ind w:left="1342" w:right="1172" w:firstLine="705"/>
        <w:rPr>
          <w:sz w:val="24"/>
        </w:rPr>
      </w:pPr>
      <w:r>
        <w:rPr>
          <w:sz w:val="24"/>
        </w:rPr>
        <w:t>Объяснение годового хода температур и режима выпадения атмосферных</w:t>
      </w:r>
      <w:r>
        <w:rPr>
          <w:spacing w:val="-57"/>
          <w:sz w:val="24"/>
        </w:rPr>
        <w:t xml:space="preserve"> </w:t>
      </w:r>
      <w:r>
        <w:rPr>
          <w:sz w:val="24"/>
        </w:rPr>
        <w:t>осадков</w:t>
      </w:r>
      <w:r>
        <w:rPr>
          <w:spacing w:val="-2"/>
          <w:sz w:val="24"/>
        </w:rPr>
        <w:t xml:space="preserve"> </w:t>
      </w:r>
      <w:r>
        <w:rPr>
          <w:sz w:val="24"/>
        </w:rPr>
        <w:t>в</w:t>
      </w:r>
      <w:r>
        <w:rPr>
          <w:spacing w:val="-1"/>
          <w:sz w:val="24"/>
        </w:rPr>
        <w:t xml:space="preserve"> </w:t>
      </w:r>
      <w:r>
        <w:rPr>
          <w:sz w:val="24"/>
        </w:rPr>
        <w:t>экваториальном климатическом поясе</w:t>
      </w:r>
    </w:p>
    <w:p w:rsidR="00AC1AA3" w:rsidRDefault="0056180D" w:rsidP="008937BF">
      <w:pPr>
        <w:pStyle w:val="a5"/>
        <w:numPr>
          <w:ilvl w:val="0"/>
          <w:numId w:val="88"/>
        </w:numPr>
        <w:tabs>
          <w:tab w:val="left" w:pos="2755"/>
          <w:tab w:val="left" w:pos="2756"/>
        </w:tabs>
        <w:rPr>
          <w:sz w:val="24"/>
        </w:rPr>
      </w:pPr>
      <w:r>
        <w:rPr>
          <w:sz w:val="24"/>
        </w:rPr>
        <w:t>Сравнение</w:t>
      </w:r>
      <w:r>
        <w:rPr>
          <w:spacing w:val="34"/>
          <w:sz w:val="24"/>
        </w:rPr>
        <w:t xml:space="preserve"> </w:t>
      </w:r>
      <w:r>
        <w:rPr>
          <w:sz w:val="24"/>
        </w:rPr>
        <w:t>особенностей</w:t>
      </w:r>
      <w:r>
        <w:rPr>
          <w:spacing w:val="38"/>
          <w:sz w:val="24"/>
        </w:rPr>
        <w:t xml:space="preserve"> </w:t>
      </w:r>
      <w:r>
        <w:rPr>
          <w:sz w:val="24"/>
        </w:rPr>
        <w:t>климата</w:t>
      </w:r>
      <w:r>
        <w:rPr>
          <w:spacing w:val="37"/>
          <w:sz w:val="24"/>
        </w:rPr>
        <w:t xml:space="preserve"> </w:t>
      </w:r>
      <w:r>
        <w:rPr>
          <w:sz w:val="24"/>
        </w:rPr>
        <w:t>Африки,</w:t>
      </w:r>
      <w:r>
        <w:rPr>
          <w:spacing w:val="32"/>
          <w:sz w:val="24"/>
        </w:rPr>
        <w:t xml:space="preserve"> </w:t>
      </w:r>
      <w:r>
        <w:rPr>
          <w:sz w:val="24"/>
        </w:rPr>
        <w:t>Южной</w:t>
      </w:r>
      <w:r>
        <w:rPr>
          <w:spacing w:val="38"/>
          <w:sz w:val="24"/>
        </w:rPr>
        <w:t xml:space="preserve"> </w:t>
      </w:r>
      <w:r>
        <w:rPr>
          <w:sz w:val="24"/>
        </w:rPr>
        <w:t>Америки</w:t>
      </w:r>
      <w:r>
        <w:rPr>
          <w:spacing w:val="36"/>
          <w:sz w:val="24"/>
        </w:rPr>
        <w:t xml:space="preserve"> </w:t>
      </w:r>
      <w:r>
        <w:rPr>
          <w:sz w:val="24"/>
        </w:rPr>
        <w:t>и</w:t>
      </w:r>
      <w:r>
        <w:rPr>
          <w:spacing w:val="35"/>
          <w:sz w:val="24"/>
        </w:rPr>
        <w:t xml:space="preserve"> </w:t>
      </w:r>
      <w:r>
        <w:rPr>
          <w:sz w:val="24"/>
        </w:rPr>
        <w:t>Австралии</w:t>
      </w:r>
      <w:r>
        <w:rPr>
          <w:spacing w:val="38"/>
          <w:sz w:val="24"/>
        </w:rPr>
        <w:t xml:space="preserve"> </w:t>
      </w:r>
      <w:r>
        <w:rPr>
          <w:sz w:val="24"/>
        </w:rPr>
        <w:t>по</w:t>
      </w:r>
    </w:p>
    <w:p w:rsidR="00AC1AA3" w:rsidRDefault="0056180D">
      <w:pPr>
        <w:pStyle w:val="a3"/>
        <w:spacing w:line="269" w:lineRule="exact"/>
        <w:jc w:val="left"/>
      </w:pPr>
      <w:r>
        <w:t>плану.</w:t>
      </w:r>
    </w:p>
    <w:p w:rsidR="00AC1AA3" w:rsidRDefault="0056180D" w:rsidP="008937BF">
      <w:pPr>
        <w:pStyle w:val="a5"/>
        <w:numPr>
          <w:ilvl w:val="0"/>
          <w:numId w:val="88"/>
        </w:numPr>
        <w:tabs>
          <w:tab w:val="left" w:pos="2755"/>
          <w:tab w:val="left" w:pos="2756"/>
        </w:tabs>
        <w:spacing w:before="2"/>
        <w:rPr>
          <w:sz w:val="24"/>
        </w:rPr>
      </w:pPr>
      <w:r>
        <w:rPr>
          <w:sz w:val="24"/>
        </w:rPr>
        <w:t>Описание</w:t>
      </w:r>
      <w:r>
        <w:rPr>
          <w:spacing w:val="49"/>
          <w:sz w:val="24"/>
        </w:rPr>
        <w:t xml:space="preserve"> </w:t>
      </w:r>
      <w:r>
        <w:rPr>
          <w:sz w:val="24"/>
        </w:rPr>
        <w:t>Австралии</w:t>
      </w:r>
      <w:r>
        <w:rPr>
          <w:spacing w:val="49"/>
          <w:sz w:val="24"/>
        </w:rPr>
        <w:t xml:space="preserve"> </w:t>
      </w:r>
      <w:r>
        <w:rPr>
          <w:sz w:val="24"/>
        </w:rPr>
        <w:t>или</w:t>
      </w:r>
      <w:r>
        <w:rPr>
          <w:spacing w:val="52"/>
          <w:sz w:val="24"/>
        </w:rPr>
        <w:t xml:space="preserve"> </w:t>
      </w:r>
      <w:r>
        <w:rPr>
          <w:sz w:val="24"/>
        </w:rPr>
        <w:t>одной</w:t>
      </w:r>
      <w:r>
        <w:rPr>
          <w:spacing w:val="50"/>
          <w:sz w:val="24"/>
        </w:rPr>
        <w:t xml:space="preserve"> </w:t>
      </w:r>
      <w:r>
        <w:rPr>
          <w:sz w:val="24"/>
        </w:rPr>
        <w:t>из</w:t>
      </w:r>
      <w:r>
        <w:rPr>
          <w:spacing w:val="52"/>
          <w:sz w:val="24"/>
        </w:rPr>
        <w:t xml:space="preserve"> </w:t>
      </w:r>
      <w:r>
        <w:rPr>
          <w:sz w:val="24"/>
        </w:rPr>
        <w:t>стран</w:t>
      </w:r>
      <w:r>
        <w:rPr>
          <w:spacing w:val="51"/>
          <w:sz w:val="24"/>
        </w:rPr>
        <w:t xml:space="preserve"> </w:t>
      </w:r>
      <w:r>
        <w:rPr>
          <w:sz w:val="24"/>
        </w:rPr>
        <w:t>Африки</w:t>
      </w:r>
      <w:r>
        <w:rPr>
          <w:spacing w:val="52"/>
          <w:sz w:val="24"/>
        </w:rPr>
        <w:t xml:space="preserve"> </w:t>
      </w:r>
      <w:r>
        <w:rPr>
          <w:sz w:val="24"/>
        </w:rPr>
        <w:t>или</w:t>
      </w:r>
      <w:r>
        <w:rPr>
          <w:spacing w:val="53"/>
          <w:sz w:val="24"/>
        </w:rPr>
        <w:t xml:space="preserve"> </w:t>
      </w:r>
      <w:r>
        <w:rPr>
          <w:sz w:val="24"/>
        </w:rPr>
        <w:t>Южной</w:t>
      </w:r>
      <w:r>
        <w:rPr>
          <w:spacing w:val="52"/>
          <w:sz w:val="24"/>
        </w:rPr>
        <w:t xml:space="preserve"> </w:t>
      </w:r>
      <w:r>
        <w:rPr>
          <w:sz w:val="24"/>
        </w:rPr>
        <w:t>Америки</w:t>
      </w:r>
      <w:r>
        <w:rPr>
          <w:spacing w:val="52"/>
          <w:sz w:val="24"/>
        </w:rPr>
        <w:t xml:space="preserve"> </w:t>
      </w:r>
      <w:r>
        <w:rPr>
          <w:sz w:val="24"/>
        </w:rPr>
        <w:t>по</w:t>
      </w:r>
    </w:p>
    <w:p w:rsidR="00AC1AA3" w:rsidRDefault="0056180D">
      <w:pPr>
        <w:pStyle w:val="a3"/>
      </w:pPr>
      <w:r>
        <w:t>географическим</w:t>
      </w:r>
      <w:r>
        <w:rPr>
          <w:spacing w:val="-8"/>
        </w:rPr>
        <w:t xml:space="preserve"> </w:t>
      </w:r>
      <w:r>
        <w:t>картам.</w:t>
      </w:r>
    </w:p>
    <w:p w:rsidR="00AC1AA3" w:rsidRDefault="0056180D" w:rsidP="008937BF">
      <w:pPr>
        <w:pStyle w:val="a5"/>
        <w:numPr>
          <w:ilvl w:val="0"/>
          <w:numId w:val="88"/>
        </w:numPr>
        <w:tabs>
          <w:tab w:val="left" w:pos="2758"/>
        </w:tabs>
        <w:spacing w:before="1"/>
        <w:ind w:left="1342" w:right="571" w:firstLine="705"/>
        <w:rPr>
          <w:sz w:val="24"/>
        </w:rPr>
      </w:pPr>
      <w:r>
        <w:rPr>
          <w:sz w:val="24"/>
        </w:rPr>
        <w:t>Объяснение</w:t>
      </w:r>
      <w:r>
        <w:rPr>
          <w:spacing w:val="1"/>
          <w:sz w:val="24"/>
        </w:rPr>
        <w:t xml:space="preserve"> </w:t>
      </w:r>
      <w:r>
        <w:rPr>
          <w:sz w:val="24"/>
        </w:rPr>
        <w:t>особенностей</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Австралии</w:t>
      </w:r>
      <w:r>
        <w:rPr>
          <w:spacing w:val="1"/>
          <w:sz w:val="24"/>
        </w:rPr>
        <w:t xml:space="preserve"> </w:t>
      </w:r>
      <w:r>
        <w:rPr>
          <w:sz w:val="24"/>
        </w:rPr>
        <w:t>или</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стран</w:t>
      </w:r>
      <w:r>
        <w:rPr>
          <w:spacing w:val="-1"/>
          <w:sz w:val="24"/>
        </w:rPr>
        <w:t xml:space="preserve"> </w:t>
      </w:r>
      <w:r>
        <w:rPr>
          <w:sz w:val="24"/>
        </w:rPr>
        <w:t>Африки</w:t>
      </w:r>
      <w:r>
        <w:rPr>
          <w:spacing w:val="-1"/>
          <w:sz w:val="24"/>
        </w:rPr>
        <w:t xml:space="preserve"> </w:t>
      </w:r>
      <w:r>
        <w:rPr>
          <w:sz w:val="24"/>
        </w:rPr>
        <w:t>или</w:t>
      </w:r>
      <w:r>
        <w:rPr>
          <w:spacing w:val="-1"/>
          <w:sz w:val="24"/>
        </w:rPr>
        <w:t xml:space="preserve"> </w:t>
      </w:r>
      <w:r>
        <w:rPr>
          <w:sz w:val="24"/>
        </w:rPr>
        <w:t>Южной Америки.</w:t>
      </w:r>
    </w:p>
    <w:p w:rsidR="00AC1AA3" w:rsidRDefault="0056180D">
      <w:pPr>
        <w:pStyle w:val="1"/>
      </w:pPr>
      <w:r>
        <w:t>Тема</w:t>
      </w:r>
      <w:r>
        <w:rPr>
          <w:spacing w:val="-5"/>
        </w:rPr>
        <w:t xml:space="preserve"> </w:t>
      </w:r>
      <w:r>
        <w:t>2.</w:t>
      </w:r>
      <w:r>
        <w:rPr>
          <w:spacing w:val="-5"/>
        </w:rPr>
        <w:t xml:space="preserve"> </w:t>
      </w:r>
      <w:r>
        <w:t>Северные</w:t>
      </w:r>
      <w:r>
        <w:rPr>
          <w:spacing w:val="-8"/>
        </w:rPr>
        <w:t xml:space="preserve"> </w:t>
      </w:r>
      <w:r>
        <w:t>материки.</w:t>
      </w:r>
    </w:p>
    <w:p w:rsidR="00AC1AA3" w:rsidRDefault="0056180D">
      <w:pPr>
        <w:pStyle w:val="a3"/>
        <w:spacing w:before="5"/>
        <w:ind w:right="562"/>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w:t>
      </w:r>
      <w:r>
        <w:rPr>
          <w:spacing w:val="1"/>
        </w:rPr>
        <w:t xml:space="preserve"> </w:t>
      </w:r>
      <w:r>
        <w:t>их</w:t>
      </w:r>
      <w:r>
        <w:rPr>
          <w:spacing w:val="6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57"/>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1"/>
        </w:rPr>
        <w:t xml:space="preserve"> </w:t>
      </w:r>
      <w:r>
        <w:t>под</w:t>
      </w:r>
      <w:r>
        <w:rPr>
          <w:spacing w:val="1"/>
        </w:rPr>
        <w:t xml:space="preserve"> </w:t>
      </w:r>
      <w:r>
        <w:t>влиянием</w:t>
      </w:r>
      <w:r>
        <w:rPr>
          <w:spacing w:val="-6"/>
        </w:rPr>
        <w:t xml:space="preserve"> </w:t>
      </w:r>
      <w:r>
        <w:t>хозяйственной деятельности</w:t>
      </w:r>
      <w:r>
        <w:rPr>
          <w:spacing w:val="4"/>
        </w:rPr>
        <w:t xml:space="preserve"> </w:t>
      </w:r>
      <w:r>
        <w:t>человека.</w:t>
      </w:r>
    </w:p>
    <w:p w:rsidR="00AC1AA3" w:rsidRDefault="0056180D">
      <w:pPr>
        <w:pStyle w:val="a3"/>
      </w:pPr>
      <w:r>
        <w:t>Практические</w:t>
      </w:r>
      <w:r>
        <w:rPr>
          <w:spacing w:val="-8"/>
        </w:rPr>
        <w:t xml:space="preserve"> </w:t>
      </w:r>
      <w:r>
        <w:t>работы.</w:t>
      </w:r>
    </w:p>
    <w:p w:rsidR="00AC1AA3" w:rsidRDefault="0056180D" w:rsidP="008937BF">
      <w:pPr>
        <w:pStyle w:val="a5"/>
        <w:numPr>
          <w:ilvl w:val="0"/>
          <w:numId w:val="87"/>
        </w:numPr>
        <w:tabs>
          <w:tab w:val="left" w:pos="2758"/>
        </w:tabs>
        <w:rPr>
          <w:sz w:val="24"/>
        </w:rPr>
      </w:pPr>
      <w:r>
        <w:rPr>
          <w:sz w:val="24"/>
        </w:rPr>
        <w:t>Объяснение</w:t>
      </w:r>
      <w:r>
        <w:rPr>
          <w:spacing w:val="37"/>
          <w:sz w:val="24"/>
        </w:rPr>
        <w:t xml:space="preserve"> </w:t>
      </w:r>
      <w:r>
        <w:rPr>
          <w:sz w:val="24"/>
        </w:rPr>
        <w:t>распространения</w:t>
      </w:r>
      <w:r>
        <w:rPr>
          <w:spacing w:val="38"/>
          <w:sz w:val="24"/>
        </w:rPr>
        <w:t xml:space="preserve"> </w:t>
      </w:r>
      <w:r>
        <w:rPr>
          <w:sz w:val="24"/>
        </w:rPr>
        <w:t>зон</w:t>
      </w:r>
      <w:r>
        <w:rPr>
          <w:spacing w:val="38"/>
          <w:sz w:val="24"/>
        </w:rPr>
        <w:t xml:space="preserve"> </w:t>
      </w:r>
      <w:r>
        <w:rPr>
          <w:sz w:val="24"/>
        </w:rPr>
        <w:t>современного</w:t>
      </w:r>
      <w:r>
        <w:rPr>
          <w:spacing w:val="39"/>
          <w:sz w:val="24"/>
        </w:rPr>
        <w:t xml:space="preserve"> </w:t>
      </w:r>
      <w:r>
        <w:rPr>
          <w:sz w:val="24"/>
        </w:rPr>
        <w:t>вулканизма</w:t>
      </w:r>
      <w:r>
        <w:rPr>
          <w:spacing w:val="37"/>
          <w:sz w:val="24"/>
        </w:rPr>
        <w:t xml:space="preserve"> </w:t>
      </w:r>
      <w:r>
        <w:rPr>
          <w:sz w:val="24"/>
        </w:rPr>
        <w:t>и</w:t>
      </w:r>
      <w:r>
        <w:rPr>
          <w:spacing w:val="37"/>
          <w:sz w:val="24"/>
        </w:rPr>
        <w:t xml:space="preserve"> </w:t>
      </w:r>
      <w:r>
        <w:rPr>
          <w:sz w:val="24"/>
        </w:rPr>
        <w:t>землетрясений</w:t>
      </w:r>
    </w:p>
    <w:p w:rsidR="00AC1AA3" w:rsidRDefault="0056180D">
      <w:pPr>
        <w:pStyle w:val="a3"/>
        <w:spacing w:before="91"/>
        <w:jc w:val="left"/>
      </w:pPr>
      <w:r>
        <w:t>на</w:t>
      </w:r>
      <w:r>
        <w:rPr>
          <w:spacing w:val="-6"/>
        </w:rPr>
        <w:t xml:space="preserve"> </w:t>
      </w:r>
      <w:r>
        <w:t>территории</w:t>
      </w:r>
      <w:r>
        <w:rPr>
          <w:spacing w:val="-4"/>
        </w:rPr>
        <w:t xml:space="preserve"> </w:t>
      </w:r>
      <w:r>
        <w:t>Северной</w:t>
      </w:r>
      <w:r>
        <w:rPr>
          <w:spacing w:val="-3"/>
        </w:rPr>
        <w:t xml:space="preserve"> </w:t>
      </w:r>
      <w:r>
        <w:t>Америки</w:t>
      </w:r>
      <w:r>
        <w:rPr>
          <w:spacing w:val="-3"/>
        </w:rPr>
        <w:t xml:space="preserve"> </w:t>
      </w:r>
      <w:r>
        <w:t>и</w:t>
      </w:r>
      <w:r>
        <w:rPr>
          <w:spacing w:val="-4"/>
        </w:rPr>
        <w:t xml:space="preserve"> </w:t>
      </w:r>
      <w:r>
        <w:t>Евразии.</w:t>
      </w:r>
    </w:p>
    <w:p w:rsidR="00AC1AA3" w:rsidRDefault="0056180D" w:rsidP="008937BF">
      <w:pPr>
        <w:pStyle w:val="a5"/>
        <w:numPr>
          <w:ilvl w:val="0"/>
          <w:numId w:val="87"/>
        </w:numPr>
        <w:tabs>
          <w:tab w:val="left" w:pos="2755"/>
          <w:tab w:val="left" w:pos="2756"/>
        </w:tabs>
        <w:ind w:left="1342" w:right="950" w:firstLine="705"/>
        <w:rPr>
          <w:sz w:val="24"/>
        </w:rPr>
      </w:pPr>
      <w:r>
        <w:rPr>
          <w:sz w:val="24"/>
        </w:rPr>
        <w:t>Объяснение</w:t>
      </w:r>
      <w:r>
        <w:rPr>
          <w:spacing w:val="43"/>
          <w:sz w:val="24"/>
        </w:rPr>
        <w:t xml:space="preserve"> </w:t>
      </w:r>
      <w:r>
        <w:rPr>
          <w:sz w:val="24"/>
        </w:rPr>
        <w:t>климатических</w:t>
      </w:r>
      <w:r>
        <w:rPr>
          <w:spacing w:val="47"/>
          <w:sz w:val="24"/>
        </w:rPr>
        <w:t xml:space="preserve"> </w:t>
      </w:r>
      <w:r>
        <w:rPr>
          <w:sz w:val="24"/>
        </w:rPr>
        <w:t>различий</w:t>
      </w:r>
      <w:r>
        <w:rPr>
          <w:spacing w:val="45"/>
          <w:sz w:val="24"/>
        </w:rPr>
        <w:t xml:space="preserve"> </w:t>
      </w:r>
      <w:r>
        <w:rPr>
          <w:sz w:val="24"/>
        </w:rPr>
        <w:t>территорий,</w:t>
      </w:r>
      <w:r>
        <w:rPr>
          <w:spacing w:val="41"/>
          <w:sz w:val="24"/>
        </w:rPr>
        <w:t xml:space="preserve"> </w:t>
      </w:r>
      <w:r>
        <w:rPr>
          <w:sz w:val="24"/>
        </w:rPr>
        <w:t>находящихся</w:t>
      </w:r>
      <w:r>
        <w:rPr>
          <w:spacing w:val="41"/>
          <w:sz w:val="24"/>
        </w:rPr>
        <w:t xml:space="preserve"> </w:t>
      </w:r>
      <w:r>
        <w:rPr>
          <w:sz w:val="24"/>
        </w:rPr>
        <w:t>на</w:t>
      </w:r>
      <w:r>
        <w:rPr>
          <w:spacing w:val="42"/>
          <w:sz w:val="24"/>
        </w:rPr>
        <w:t xml:space="preserve"> </w:t>
      </w:r>
      <w:r>
        <w:rPr>
          <w:sz w:val="24"/>
        </w:rPr>
        <w:t>одной</w:t>
      </w:r>
      <w:r>
        <w:rPr>
          <w:spacing w:val="-57"/>
          <w:sz w:val="24"/>
        </w:rPr>
        <w:t xml:space="preserve"> </w:t>
      </w:r>
      <w:r>
        <w:rPr>
          <w:sz w:val="24"/>
        </w:rPr>
        <w:t>географической широте, на</w:t>
      </w:r>
      <w:r>
        <w:rPr>
          <w:spacing w:val="-4"/>
          <w:sz w:val="24"/>
        </w:rPr>
        <w:t xml:space="preserve"> </w:t>
      </w:r>
      <w:r>
        <w:rPr>
          <w:sz w:val="24"/>
        </w:rPr>
        <w:t>примере</w:t>
      </w:r>
      <w:r>
        <w:rPr>
          <w:spacing w:val="-1"/>
          <w:sz w:val="24"/>
        </w:rPr>
        <w:t xml:space="preserve"> </w:t>
      </w:r>
      <w:r>
        <w:rPr>
          <w:sz w:val="24"/>
        </w:rPr>
        <w:t>умеренного</w:t>
      </w:r>
      <w:r>
        <w:rPr>
          <w:spacing w:val="-3"/>
          <w:sz w:val="24"/>
        </w:rPr>
        <w:t xml:space="preserve"> </w:t>
      </w:r>
      <w:r>
        <w:rPr>
          <w:sz w:val="24"/>
        </w:rPr>
        <w:t>климатического пляса.</w:t>
      </w:r>
    </w:p>
    <w:p w:rsidR="00AC1AA3" w:rsidRDefault="0056180D" w:rsidP="008937BF">
      <w:pPr>
        <w:pStyle w:val="a5"/>
        <w:numPr>
          <w:ilvl w:val="0"/>
          <w:numId w:val="87"/>
        </w:numPr>
        <w:tabs>
          <w:tab w:val="left" w:pos="2755"/>
          <w:tab w:val="left" w:pos="2756"/>
        </w:tabs>
        <w:ind w:left="1342" w:right="598" w:firstLine="705"/>
        <w:rPr>
          <w:sz w:val="24"/>
        </w:rPr>
      </w:pPr>
      <w:r>
        <w:rPr>
          <w:sz w:val="24"/>
        </w:rPr>
        <w:t>Представление</w:t>
      </w:r>
      <w:r>
        <w:rPr>
          <w:spacing w:val="15"/>
          <w:sz w:val="24"/>
        </w:rPr>
        <w:t xml:space="preserve"> </w:t>
      </w:r>
      <w:r>
        <w:rPr>
          <w:sz w:val="24"/>
        </w:rPr>
        <w:t>в</w:t>
      </w:r>
      <w:r>
        <w:rPr>
          <w:spacing w:val="17"/>
          <w:sz w:val="24"/>
        </w:rPr>
        <w:t xml:space="preserve"> </w:t>
      </w:r>
      <w:r>
        <w:rPr>
          <w:sz w:val="24"/>
        </w:rPr>
        <w:t>виде</w:t>
      </w:r>
      <w:r>
        <w:rPr>
          <w:spacing w:val="16"/>
          <w:sz w:val="24"/>
        </w:rPr>
        <w:t xml:space="preserve"> </w:t>
      </w:r>
      <w:r>
        <w:rPr>
          <w:sz w:val="24"/>
        </w:rPr>
        <w:t>таблицы</w:t>
      </w:r>
      <w:r>
        <w:rPr>
          <w:spacing w:val="13"/>
          <w:sz w:val="24"/>
        </w:rPr>
        <w:t xml:space="preserve"> </w:t>
      </w:r>
      <w:r>
        <w:rPr>
          <w:sz w:val="24"/>
        </w:rPr>
        <w:t>информации</w:t>
      </w:r>
      <w:r>
        <w:rPr>
          <w:spacing w:val="16"/>
          <w:sz w:val="24"/>
        </w:rPr>
        <w:t xml:space="preserve"> </w:t>
      </w:r>
      <w:r>
        <w:rPr>
          <w:sz w:val="24"/>
        </w:rPr>
        <w:t>о</w:t>
      </w:r>
      <w:r>
        <w:rPr>
          <w:spacing w:val="11"/>
          <w:sz w:val="24"/>
        </w:rPr>
        <w:t xml:space="preserve"> </w:t>
      </w:r>
      <w:r>
        <w:rPr>
          <w:sz w:val="24"/>
        </w:rPr>
        <w:t>компонентах</w:t>
      </w:r>
      <w:r>
        <w:rPr>
          <w:spacing w:val="19"/>
          <w:sz w:val="24"/>
        </w:rPr>
        <w:t xml:space="preserve"> </w:t>
      </w:r>
      <w:r>
        <w:rPr>
          <w:sz w:val="24"/>
        </w:rPr>
        <w:t>природы</w:t>
      </w:r>
      <w:r>
        <w:rPr>
          <w:spacing w:val="10"/>
          <w:sz w:val="24"/>
        </w:rPr>
        <w:t xml:space="preserve"> </w:t>
      </w:r>
      <w:r>
        <w:rPr>
          <w:sz w:val="24"/>
        </w:rPr>
        <w:t>одной</w:t>
      </w:r>
      <w:r>
        <w:rPr>
          <w:spacing w:val="15"/>
          <w:sz w:val="24"/>
        </w:rPr>
        <w:t xml:space="preserve"> </w:t>
      </w:r>
      <w:r>
        <w:rPr>
          <w:sz w:val="24"/>
        </w:rPr>
        <w:t>из</w:t>
      </w:r>
      <w:r>
        <w:rPr>
          <w:spacing w:val="-57"/>
          <w:sz w:val="24"/>
        </w:rPr>
        <w:t xml:space="preserve"> </w:t>
      </w:r>
      <w:r>
        <w:rPr>
          <w:sz w:val="24"/>
        </w:rPr>
        <w:t>природных</w:t>
      </w:r>
      <w:r>
        <w:rPr>
          <w:spacing w:val="-4"/>
          <w:sz w:val="24"/>
        </w:rPr>
        <w:t xml:space="preserve"> </w:t>
      </w:r>
      <w:r>
        <w:rPr>
          <w:sz w:val="24"/>
        </w:rPr>
        <w:t>зон</w:t>
      </w:r>
      <w:r>
        <w:rPr>
          <w:spacing w:val="-1"/>
          <w:sz w:val="24"/>
        </w:rPr>
        <w:t xml:space="preserve"> </w:t>
      </w:r>
      <w:r>
        <w:rPr>
          <w:sz w:val="24"/>
        </w:rPr>
        <w:t>на</w:t>
      </w:r>
      <w:r>
        <w:rPr>
          <w:spacing w:val="-5"/>
          <w:sz w:val="24"/>
        </w:rPr>
        <w:t xml:space="preserve"> </w:t>
      </w:r>
      <w:r>
        <w:rPr>
          <w:sz w:val="24"/>
        </w:rPr>
        <w:t>основе</w:t>
      </w:r>
      <w:r>
        <w:rPr>
          <w:spacing w:val="-3"/>
          <w:sz w:val="24"/>
        </w:rPr>
        <w:t xml:space="preserve"> </w:t>
      </w:r>
      <w:r>
        <w:rPr>
          <w:sz w:val="24"/>
        </w:rPr>
        <w:t>анализа</w:t>
      </w:r>
      <w:r>
        <w:rPr>
          <w:spacing w:val="-2"/>
          <w:sz w:val="24"/>
        </w:rPr>
        <w:t xml:space="preserve"> </w:t>
      </w:r>
      <w:r>
        <w:rPr>
          <w:sz w:val="24"/>
        </w:rPr>
        <w:t>нескольких</w:t>
      </w:r>
      <w:r>
        <w:rPr>
          <w:spacing w:val="-2"/>
          <w:sz w:val="24"/>
        </w:rPr>
        <w:t xml:space="preserve"> </w:t>
      </w:r>
      <w:r>
        <w:rPr>
          <w:sz w:val="24"/>
        </w:rPr>
        <w:t>источников</w:t>
      </w:r>
      <w:r>
        <w:rPr>
          <w:spacing w:val="-5"/>
          <w:sz w:val="24"/>
        </w:rPr>
        <w:t xml:space="preserve"> </w:t>
      </w:r>
      <w:r>
        <w:rPr>
          <w:sz w:val="24"/>
        </w:rPr>
        <w:t>информации.</w:t>
      </w:r>
    </w:p>
    <w:p w:rsidR="00AC1AA3" w:rsidRDefault="0056180D" w:rsidP="008937BF">
      <w:pPr>
        <w:pStyle w:val="a5"/>
        <w:numPr>
          <w:ilvl w:val="0"/>
          <w:numId w:val="87"/>
        </w:numPr>
        <w:tabs>
          <w:tab w:val="left" w:pos="2755"/>
          <w:tab w:val="left" w:pos="2756"/>
        </w:tabs>
        <w:ind w:left="1342" w:right="596" w:firstLine="705"/>
        <w:rPr>
          <w:sz w:val="24"/>
        </w:rPr>
      </w:pPr>
      <w:r>
        <w:rPr>
          <w:sz w:val="24"/>
        </w:rPr>
        <w:t>Описание</w:t>
      </w:r>
      <w:r>
        <w:rPr>
          <w:spacing w:val="-4"/>
          <w:sz w:val="24"/>
        </w:rPr>
        <w:t xml:space="preserve"> </w:t>
      </w:r>
      <w:r>
        <w:rPr>
          <w:sz w:val="24"/>
        </w:rPr>
        <w:t>одной</w:t>
      </w:r>
      <w:r>
        <w:rPr>
          <w:spacing w:val="-3"/>
          <w:sz w:val="24"/>
        </w:rPr>
        <w:t xml:space="preserve"> </w:t>
      </w:r>
      <w:r>
        <w:rPr>
          <w:sz w:val="24"/>
        </w:rPr>
        <w:t>из</w:t>
      </w:r>
      <w:r>
        <w:rPr>
          <w:spacing w:val="-2"/>
          <w:sz w:val="24"/>
        </w:rPr>
        <w:t xml:space="preserve"> </w:t>
      </w:r>
      <w:r>
        <w:rPr>
          <w:sz w:val="24"/>
        </w:rPr>
        <w:t>стран</w:t>
      </w:r>
      <w:r>
        <w:rPr>
          <w:spacing w:val="-3"/>
          <w:sz w:val="24"/>
        </w:rPr>
        <w:t xml:space="preserve"> </w:t>
      </w:r>
      <w:r>
        <w:rPr>
          <w:sz w:val="24"/>
        </w:rPr>
        <w:t>Северной</w:t>
      </w:r>
      <w:r>
        <w:rPr>
          <w:spacing w:val="-2"/>
          <w:sz w:val="24"/>
        </w:rPr>
        <w:t xml:space="preserve"> </w:t>
      </w:r>
      <w:r>
        <w:rPr>
          <w:sz w:val="24"/>
        </w:rPr>
        <w:t>Америки</w:t>
      </w:r>
      <w:r>
        <w:rPr>
          <w:spacing w:val="-3"/>
          <w:sz w:val="24"/>
        </w:rPr>
        <w:t xml:space="preserve"> </w:t>
      </w:r>
      <w:r>
        <w:rPr>
          <w:sz w:val="24"/>
        </w:rPr>
        <w:t>или</w:t>
      </w:r>
      <w:r>
        <w:rPr>
          <w:spacing w:val="-2"/>
          <w:sz w:val="24"/>
        </w:rPr>
        <w:t xml:space="preserve"> </w:t>
      </w:r>
      <w:r>
        <w:rPr>
          <w:sz w:val="24"/>
        </w:rPr>
        <w:t>Евразии</w:t>
      </w:r>
      <w:r>
        <w:rPr>
          <w:spacing w:val="-2"/>
          <w:sz w:val="24"/>
        </w:rPr>
        <w:t xml:space="preserve"> </w:t>
      </w:r>
      <w:r>
        <w:rPr>
          <w:sz w:val="24"/>
        </w:rPr>
        <w:t>в</w:t>
      </w:r>
      <w:r>
        <w:rPr>
          <w:spacing w:val="-4"/>
          <w:sz w:val="24"/>
        </w:rPr>
        <w:t xml:space="preserve"> </w:t>
      </w:r>
      <w:r>
        <w:rPr>
          <w:sz w:val="24"/>
        </w:rPr>
        <w:t>форме</w:t>
      </w:r>
      <w:r>
        <w:rPr>
          <w:spacing w:val="-4"/>
          <w:sz w:val="24"/>
        </w:rPr>
        <w:t xml:space="preserve"> </w:t>
      </w:r>
      <w:r>
        <w:rPr>
          <w:sz w:val="24"/>
        </w:rPr>
        <w:t>презентации</w:t>
      </w:r>
      <w:r>
        <w:rPr>
          <w:spacing w:val="-57"/>
          <w:sz w:val="24"/>
        </w:rPr>
        <w:t xml:space="preserve"> </w:t>
      </w:r>
      <w:r>
        <w:rPr>
          <w:sz w:val="24"/>
        </w:rPr>
        <w:lastRenderedPageBreak/>
        <w:t>(с</w:t>
      </w:r>
      <w:r>
        <w:rPr>
          <w:spacing w:val="-5"/>
          <w:sz w:val="24"/>
        </w:rPr>
        <w:t xml:space="preserve"> </w:t>
      </w:r>
      <w:r>
        <w:rPr>
          <w:sz w:val="24"/>
        </w:rPr>
        <w:t>целью привлечения</w:t>
      </w:r>
      <w:r>
        <w:rPr>
          <w:spacing w:val="1"/>
          <w:sz w:val="24"/>
        </w:rPr>
        <w:t xml:space="preserve"> </w:t>
      </w:r>
      <w:r>
        <w:rPr>
          <w:sz w:val="24"/>
        </w:rPr>
        <w:t>туристов,</w:t>
      </w:r>
      <w:r>
        <w:rPr>
          <w:spacing w:val="-1"/>
          <w:sz w:val="24"/>
        </w:rPr>
        <w:t xml:space="preserve"> </w:t>
      </w:r>
      <w:r>
        <w:rPr>
          <w:sz w:val="24"/>
        </w:rPr>
        <w:t>создания</w:t>
      </w:r>
      <w:r>
        <w:rPr>
          <w:spacing w:val="-3"/>
          <w:sz w:val="24"/>
        </w:rPr>
        <w:t xml:space="preserve"> </w:t>
      </w:r>
      <w:r>
        <w:rPr>
          <w:sz w:val="24"/>
        </w:rPr>
        <w:t>положительного</w:t>
      </w:r>
      <w:r>
        <w:rPr>
          <w:spacing w:val="-2"/>
          <w:sz w:val="24"/>
        </w:rPr>
        <w:t xml:space="preserve"> </w:t>
      </w:r>
      <w:r>
        <w:rPr>
          <w:sz w:val="24"/>
        </w:rPr>
        <w:t>образа</w:t>
      </w:r>
      <w:r>
        <w:rPr>
          <w:spacing w:val="-4"/>
          <w:sz w:val="24"/>
        </w:rPr>
        <w:t xml:space="preserve"> </w:t>
      </w:r>
      <w:r>
        <w:rPr>
          <w:sz w:val="24"/>
        </w:rPr>
        <w:t>страны</w:t>
      </w:r>
      <w:r>
        <w:rPr>
          <w:spacing w:val="-1"/>
          <w:sz w:val="24"/>
        </w:rPr>
        <w:t xml:space="preserve"> </w:t>
      </w:r>
      <w:r>
        <w:rPr>
          <w:sz w:val="24"/>
        </w:rPr>
        <w:t>и т.</w:t>
      </w:r>
      <w:r>
        <w:rPr>
          <w:spacing w:val="-4"/>
          <w:sz w:val="24"/>
        </w:rPr>
        <w:t xml:space="preserve"> </w:t>
      </w:r>
      <w:r>
        <w:rPr>
          <w:sz w:val="24"/>
        </w:rPr>
        <w:t>д.).</w:t>
      </w:r>
    </w:p>
    <w:p w:rsidR="00AC1AA3" w:rsidRDefault="0056180D">
      <w:pPr>
        <w:pStyle w:val="1"/>
      </w:pPr>
      <w:r>
        <w:t>Тема</w:t>
      </w:r>
      <w:r>
        <w:rPr>
          <w:spacing w:val="-8"/>
        </w:rPr>
        <w:t xml:space="preserve"> </w:t>
      </w:r>
      <w:r>
        <w:t>3.</w:t>
      </w:r>
      <w:r>
        <w:rPr>
          <w:spacing w:val="-5"/>
        </w:rPr>
        <w:t xml:space="preserve"> </w:t>
      </w:r>
      <w:r>
        <w:t>Взаимодействие</w:t>
      </w:r>
      <w:r>
        <w:rPr>
          <w:spacing w:val="-7"/>
        </w:rPr>
        <w:t xml:space="preserve"> </w:t>
      </w:r>
      <w:r>
        <w:t>природы</w:t>
      </w:r>
      <w:r>
        <w:rPr>
          <w:spacing w:val="-4"/>
        </w:rPr>
        <w:t xml:space="preserve"> </w:t>
      </w:r>
      <w:r>
        <w:t>и</w:t>
      </w:r>
      <w:r>
        <w:rPr>
          <w:spacing w:val="-5"/>
        </w:rPr>
        <w:t xml:space="preserve"> </w:t>
      </w:r>
      <w:r>
        <w:t>общества.</w:t>
      </w:r>
    </w:p>
    <w:p w:rsidR="00AC1AA3" w:rsidRDefault="0056180D">
      <w:pPr>
        <w:pStyle w:val="a3"/>
        <w:spacing w:before="2"/>
        <w:ind w:right="565"/>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использовании</w:t>
      </w:r>
      <w:r>
        <w:rPr>
          <w:spacing w:val="1"/>
        </w:rPr>
        <w:t xml:space="preserve"> </w:t>
      </w:r>
      <w:r>
        <w:t>природы</w:t>
      </w:r>
      <w:r>
        <w:rPr>
          <w:spacing w:val="1"/>
        </w:rPr>
        <w:t xml:space="preserve"> </w:t>
      </w:r>
      <w:r>
        <w:t>и</w:t>
      </w:r>
      <w:r>
        <w:rPr>
          <w:spacing w:val="1"/>
        </w:rPr>
        <w:t xml:space="preserve"> </w:t>
      </w:r>
      <w:r>
        <w:t>ее</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 гидрографическая организация, ЮНЕСКО</w:t>
      </w:r>
      <w:r>
        <w:rPr>
          <w:spacing w:val="-5"/>
        </w:rPr>
        <w:t xml:space="preserve"> </w:t>
      </w:r>
      <w:r>
        <w:t>и</w:t>
      </w:r>
      <w:r>
        <w:rPr>
          <w:spacing w:val="1"/>
        </w:rPr>
        <w:t xml:space="preserve"> </w:t>
      </w:r>
      <w:r>
        <w:t>др.).</w:t>
      </w:r>
    </w:p>
    <w:p w:rsidR="00AC1AA3" w:rsidRDefault="0056180D">
      <w:pPr>
        <w:pStyle w:val="a3"/>
        <w:spacing w:before="1"/>
        <w:ind w:right="567"/>
      </w:pPr>
      <w:r>
        <w:t>Глобальные проблемы человечества: экологическая, сырьевая, энергетическая, 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w:t>
      </w:r>
      <w:r>
        <w:rPr>
          <w:spacing w:val="1"/>
        </w:rPr>
        <w:t xml:space="preserve"> </w:t>
      </w:r>
      <w:r>
        <w:t>и</w:t>
      </w:r>
      <w:r>
        <w:rPr>
          <w:spacing w:val="1"/>
        </w:rPr>
        <w:t xml:space="preserve"> </w:t>
      </w:r>
      <w:r>
        <w:t>международные</w:t>
      </w:r>
      <w:r>
        <w:rPr>
          <w:spacing w:val="1"/>
        </w:rPr>
        <w:t xml:space="preserve"> </w:t>
      </w:r>
      <w:r>
        <w:t>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 ООН и цели устойчивого развития. Всемирное наследие ЮНЕСКО: природные и</w:t>
      </w:r>
      <w:r>
        <w:rPr>
          <w:spacing w:val="-57"/>
        </w:rPr>
        <w:t xml:space="preserve"> </w:t>
      </w:r>
      <w:r>
        <w:t>культурные</w:t>
      </w:r>
      <w:r>
        <w:rPr>
          <w:spacing w:val="-5"/>
        </w:rPr>
        <w:t xml:space="preserve"> </w:t>
      </w:r>
      <w:r>
        <w:t>объекты.</w:t>
      </w:r>
    </w:p>
    <w:p w:rsidR="00AC1AA3" w:rsidRDefault="0056180D">
      <w:pPr>
        <w:pStyle w:val="a3"/>
      </w:pPr>
      <w:r>
        <w:rPr>
          <w:spacing w:val="-1"/>
        </w:rPr>
        <w:t>Практическая</w:t>
      </w:r>
      <w:r>
        <w:rPr>
          <w:spacing w:val="-7"/>
        </w:rPr>
        <w:t xml:space="preserve"> </w:t>
      </w:r>
      <w:r>
        <w:t>работа.</w:t>
      </w:r>
    </w:p>
    <w:p w:rsidR="00AC1AA3" w:rsidRDefault="0056180D">
      <w:pPr>
        <w:pStyle w:val="a3"/>
        <w:ind w:right="574" w:firstLine="705"/>
      </w:pPr>
      <w:r>
        <w:rPr>
          <w:color w:val="211F1F"/>
        </w:rPr>
        <w:t>1.</w:t>
      </w:r>
      <w:r>
        <w:rPr>
          <w:color w:val="211F1F"/>
          <w:spacing w:val="61"/>
        </w:rPr>
        <w:t xml:space="preserve"> </w:t>
      </w:r>
      <w:r>
        <w:t>Характеристика</w:t>
      </w:r>
      <w:r>
        <w:rPr>
          <w:spacing w:val="61"/>
        </w:rPr>
        <w:t xml:space="preserve"> </w:t>
      </w:r>
      <w:r>
        <w:t>изменений</w:t>
      </w:r>
      <w:r>
        <w:rPr>
          <w:spacing w:val="61"/>
        </w:rPr>
        <w:t xml:space="preserve"> </w:t>
      </w:r>
      <w:r>
        <w:t>компонентов</w:t>
      </w:r>
      <w:r>
        <w:rPr>
          <w:spacing w:val="61"/>
        </w:rPr>
        <w:t xml:space="preserve"> </w:t>
      </w:r>
      <w:r>
        <w:t>природы</w:t>
      </w:r>
      <w:r>
        <w:rPr>
          <w:spacing w:val="61"/>
        </w:rPr>
        <w:t xml:space="preserve"> </w:t>
      </w:r>
      <w:r>
        <w:t>на</w:t>
      </w:r>
      <w:r>
        <w:rPr>
          <w:spacing w:val="61"/>
        </w:rPr>
        <w:t xml:space="preserve"> </w:t>
      </w:r>
      <w:r>
        <w:t>территории</w:t>
      </w:r>
      <w:r>
        <w:rPr>
          <w:spacing w:val="61"/>
        </w:rPr>
        <w:t xml:space="preserve"> </w:t>
      </w:r>
      <w:r>
        <w:t>одной</w:t>
      </w:r>
      <w:r>
        <w:rPr>
          <w:spacing w:val="61"/>
        </w:rPr>
        <w:t xml:space="preserve"> </w:t>
      </w:r>
      <w:r>
        <w:t>из</w:t>
      </w:r>
      <w:r>
        <w:rPr>
          <w:spacing w:val="-57"/>
        </w:rPr>
        <w:t xml:space="preserve"> </w:t>
      </w:r>
      <w:r>
        <w:t>стран</w:t>
      </w:r>
      <w:r>
        <w:rPr>
          <w:spacing w:val="-1"/>
        </w:rPr>
        <w:t xml:space="preserve"> </w:t>
      </w:r>
      <w:r>
        <w:t>мира</w:t>
      </w:r>
      <w:r>
        <w:rPr>
          <w:spacing w:val="-1"/>
        </w:rPr>
        <w:t xml:space="preserve"> </w:t>
      </w:r>
      <w:r>
        <w:t>в</w:t>
      </w:r>
      <w:r>
        <w:rPr>
          <w:spacing w:val="-1"/>
        </w:rPr>
        <w:t xml:space="preserve"> </w:t>
      </w:r>
      <w:r>
        <w:t>результате</w:t>
      </w:r>
      <w:r>
        <w:rPr>
          <w:spacing w:val="-1"/>
        </w:rPr>
        <w:t xml:space="preserve"> </w:t>
      </w:r>
      <w:r>
        <w:t>деятельности</w:t>
      </w:r>
      <w:r>
        <w:rPr>
          <w:spacing w:val="2"/>
        </w:rPr>
        <w:t xml:space="preserve"> </w:t>
      </w:r>
      <w:r>
        <w:t>человека.</w:t>
      </w:r>
    </w:p>
    <w:p w:rsidR="00AC1AA3" w:rsidRDefault="0056180D">
      <w:pPr>
        <w:pStyle w:val="1"/>
        <w:spacing w:line="275" w:lineRule="exact"/>
      </w:pPr>
      <w:r>
        <w:t>Раздел</w:t>
      </w:r>
      <w:r>
        <w:rPr>
          <w:spacing w:val="-7"/>
        </w:rPr>
        <w:t xml:space="preserve"> </w:t>
      </w:r>
      <w:r>
        <w:t>1.</w:t>
      </w:r>
      <w:r>
        <w:rPr>
          <w:spacing w:val="-5"/>
        </w:rPr>
        <w:t xml:space="preserve"> </w:t>
      </w:r>
      <w:r>
        <w:t>Географическое</w:t>
      </w:r>
      <w:r>
        <w:rPr>
          <w:spacing w:val="-5"/>
        </w:rPr>
        <w:t xml:space="preserve"> </w:t>
      </w:r>
      <w:r>
        <w:t>пространство</w:t>
      </w:r>
      <w:r>
        <w:rPr>
          <w:spacing w:val="-4"/>
        </w:rPr>
        <w:t xml:space="preserve"> </w:t>
      </w:r>
      <w:r>
        <w:t>в</w:t>
      </w:r>
      <w:r>
        <w:rPr>
          <w:spacing w:val="-5"/>
        </w:rPr>
        <w:t xml:space="preserve"> </w:t>
      </w:r>
      <w:r>
        <w:t>России.</w:t>
      </w:r>
    </w:p>
    <w:p w:rsidR="00AC1AA3" w:rsidRDefault="0056180D">
      <w:pPr>
        <w:spacing w:line="275" w:lineRule="exact"/>
        <w:ind w:left="1342"/>
        <w:jc w:val="both"/>
        <w:rPr>
          <w:b/>
          <w:sz w:val="24"/>
        </w:rPr>
      </w:pPr>
      <w:r>
        <w:rPr>
          <w:b/>
          <w:sz w:val="24"/>
        </w:rPr>
        <w:t>Тема</w:t>
      </w:r>
      <w:r>
        <w:rPr>
          <w:b/>
          <w:spacing w:val="-7"/>
          <w:sz w:val="24"/>
        </w:rPr>
        <w:t xml:space="preserve"> </w:t>
      </w:r>
      <w:r>
        <w:rPr>
          <w:b/>
          <w:sz w:val="24"/>
        </w:rPr>
        <w:t>1.</w:t>
      </w:r>
      <w:r>
        <w:rPr>
          <w:b/>
          <w:spacing w:val="-5"/>
          <w:sz w:val="24"/>
        </w:rPr>
        <w:t xml:space="preserve"> </w:t>
      </w:r>
      <w:r>
        <w:rPr>
          <w:b/>
          <w:sz w:val="24"/>
        </w:rPr>
        <w:t>История</w:t>
      </w:r>
      <w:r>
        <w:rPr>
          <w:b/>
          <w:spacing w:val="-5"/>
          <w:sz w:val="24"/>
        </w:rPr>
        <w:t xml:space="preserve"> </w:t>
      </w:r>
      <w:r>
        <w:rPr>
          <w:b/>
          <w:sz w:val="24"/>
        </w:rPr>
        <w:t>формирования</w:t>
      </w:r>
      <w:r>
        <w:rPr>
          <w:b/>
          <w:spacing w:val="-9"/>
          <w:sz w:val="24"/>
        </w:rPr>
        <w:t xml:space="preserve"> </w:t>
      </w:r>
      <w:r>
        <w:rPr>
          <w:b/>
          <w:sz w:val="24"/>
        </w:rPr>
        <w:t>и</w:t>
      </w:r>
      <w:r>
        <w:rPr>
          <w:b/>
          <w:spacing w:val="-3"/>
          <w:sz w:val="24"/>
        </w:rPr>
        <w:t xml:space="preserve"> </w:t>
      </w:r>
      <w:r>
        <w:rPr>
          <w:b/>
          <w:sz w:val="24"/>
        </w:rPr>
        <w:t>освоения</w:t>
      </w:r>
      <w:r>
        <w:rPr>
          <w:b/>
          <w:spacing w:val="-9"/>
          <w:sz w:val="24"/>
        </w:rPr>
        <w:t xml:space="preserve"> </w:t>
      </w:r>
      <w:r>
        <w:rPr>
          <w:b/>
          <w:sz w:val="24"/>
        </w:rPr>
        <w:t>территории</w:t>
      </w:r>
      <w:r>
        <w:rPr>
          <w:b/>
          <w:spacing w:val="-3"/>
          <w:sz w:val="24"/>
        </w:rPr>
        <w:t xml:space="preserve"> </w:t>
      </w:r>
      <w:r>
        <w:rPr>
          <w:b/>
          <w:sz w:val="24"/>
        </w:rPr>
        <w:t>России.</w:t>
      </w:r>
    </w:p>
    <w:p w:rsidR="00AC1AA3" w:rsidRDefault="0056180D">
      <w:pPr>
        <w:pStyle w:val="a3"/>
        <w:spacing w:before="3"/>
        <w:ind w:right="565"/>
      </w:pPr>
      <w:r>
        <w:t>История освоения и заселения территории современной России в XI—XVI вв. Расширение</w:t>
      </w:r>
      <w:r>
        <w:rPr>
          <w:spacing w:val="1"/>
        </w:rPr>
        <w:t xml:space="preserve"> </w:t>
      </w:r>
      <w:r>
        <w:t>территории России в XVI—XIX вв. Русские первопроходцы. Изменения внешних границ</w:t>
      </w:r>
      <w:r>
        <w:rPr>
          <w:spacing w:val="1"/>
        </w:rPr>
        <w:t xml:space="preserve"> </w:t>
      </w:r>
      <w:r>
        <w:t>России в</w:t>
      </w:r>
      <w:r>
        <w:rPr>
          <w:spacing w:val="-1"/>
        </w:rPr>
        <w:t xml:space="preserve"> </w:t>
      </w:r>
      <w:r>
        <w:t>ХХ</w:t>
      </w:r>
      <w:r>
        <w:rPr>
          <w:spacing w:val="-1"/>
        </w:rPr>
        <w:t xml:space="preserve"> </w:t>
      </w:r>
      <w:r>
        <w:t>в.</w:t>
      </w:r>
      <w:r>
        <w:rPr>
          <w:spacing w:val="-1"/>
        </w:rPr>
        <w:t xml:space="preserve"> </w:t>
      </w:r>
      <w:r>
        <w:t>Воссоединение Крыма</w:t>
      </w:r>
      <w:r>
        <w:rPr>
          <w:spacing w:val="-1"/>
        </w:rPr>
        <w:t xml:space="preserve"> </w:t>
      </w:r>
      <w:r>
        <w:t>с</w:t>
      </w:r>
      <w:r>
        <w:rPr>
          <w:spacing w:val="-2"/>
        </w:rPr>
        <w:t xml:space="preserve"> </w:t>
      </w:r>
      <w:r>
        <w:t>Россией.</w:t>
      </w:r>
    </w:p>
    <w:p w:rsidR="00AC1AA3" w:rsidRDefault="0056180D">
      <w:pPr>
        <w:pStyle w:val="a3"/>
      </w:pPr>
      <w:r>
        <w:t>Практическая</w:t>
      </w:r>
      <w:r>
        <w:rPr>
          <w:spacing w:val="-9"/>
        </w:rPr>
        <w:t xml:space="preserve"> </w:t>
      </w:r>
      <w:r>
        <w:t>работа.</w:t>
      </w:r>
    </w:p>
    <w:p w:rsidR="00AC1AA3" w:rsidRDefault="0056180D">
      <w:pPr>
        <w:pStyle w:val="a3"/>
        <w:ind w:right="567" w:firstLine="705"/>
      </w:pPr>
      <w:r>
        <w:rPr>
          <w:color w:val="211F1F"/>
        </w:rPr>
        <w:t>1.</w:t>
      </w:r>
      <w:r>
        <w:rPr>
          <w:color w:val="211F1F"/>
          <w:spacing w:val="1"/>
        </w:rPr>
        <w:t xml:space="preserve"> </w:t>
      </w:r>
      <w:r>
        <w:t>Представление</w:t>
      </w:r>
      <w:r>
        <w:rPr>
          <w:spacing w:val="1"/>
        </w:rPr>
        <w:t xml:space="preserve"> </w:t>
      </w:r>
      <w:r>
        <w:t>в</w:t>
      </w:r>
      <w:r>
        <w:rPr>
          <w:spacing w:val="61"/>
        </w:rPr>
        <w:t xml:space="preserve"> </w:t>
      </w:r>
      <w:r>
        <w:t>виде</w:t>
      </w:r>
      <w:r>
        <w:rPr>
          <w:spacing w:val="61"/>
        </w:rPr>
        <w:t xml:space="preserve"> </w:t>
      </w:r>
      <w:r>
        <w:t>таблицы</w:t>
      </w:r>
      <w:r>
        <w:rPr>
          <w:spacing w:val="61"/>
        </w:rPr>
        <w:t xml:space="preserve"> </w:t>
      </w:r>
      <w:r>
        <w:t>сведений</w:t>
      </w:r>
      <w:r>
        <w:rPr>
          <w:spacing w:val="61"/>
        </w:rPr>
        <w:t xml:space="preserve"> </w:t>
      </w:r>
      <w:r>
        <w:t>об</w:t>
      </w:r>
      <w:r>
        <w:rPr>
          <w:spacing w:val="61"/>
        </w:rPr>
        <w:t xml:space="preserve"> </w:t>
      </w:r>
      <w:r>
        <w:t>изменении</w:t>
      </w:r>
      <w:r>
        <w:rPr>
          <w:spacing w:val="61"/>
        </w:rPr>
        <w:t xml:space="preserve"> </w:t>
      </w:r>
      <w:r>
        <w:t>границ</w:t>
      </w:r>
      <w:r>
        <w:rPr>
          <w:spacing w:val="61"/>
        </w:rPr>
        <w:t xml:space="preserve"> </w:t>
      </w:r>
      <w:r>
        <w:t>России</w:t>
      </w:r>
      <w:r>
        <w:rPr>
          <w:spacing w:val="61"/>
        </w:rPr>
        <w:t xml:space="preserve"> </w:t>
      </w:r>
      <w:r>
        <w:t>на</w:t>
      </w:r>
      <w:r>
        <w:rPr>
          <w:spacing w:val="1"/>
        </w:rPr>
        <w:t xml:space="preserve"> </w:t>
      </w:r>
      <w:r>
        <w:t>разных</w:t>
      </w:r>
      <w:r>
        <w:rPr>
          <w:spacing w:val="-4"/>
        </w:rPr>
        <w:t xml:space="preserve"> </w:t>
      </w:r>
      <w:r>
        <w:t>исторических</w:t>
      </w:r>
      <w:r>
        <w:rPr>
          <w:spacing w:val="3"/>
        </w:rPr>
        <w:t xml:space="preserve"> </w:t>
      </w:r>
      <w:r>
        <w:t>этапах на</w:t>
      </w:r>
      <w:r>
        <w:rPr>
          <w:spacing w:val="-2"/>
        </w:rPr>
        <w:t xml:space="preserve"> </w:t>
      </w:r>
      <w:r>
        <w:t>основе</w:t>
      </w:r>
      <w:r>
        <w:rPr>
          <w:spacing w:val="-4"/>
        </w:rPr>
        <w:t xml:space="preserve"> </w:t>
      </w:r>
      <w:r>
        <w:t>анализа</w:t>
      </w:r>
      <w:r>
        <w:rPr>
          <w:spacing w:val="-3"/>
        </w:rPr>
        <w:t xml:space="preserve"> </w:t>
      </w:r>
      <w:r>
        <w:t>географических карт.</w:t>
      </w:r>
    </w:p>
    <w:p w:rsidR="00AC1AA3" w:rsidRDefault="0056180D">
      <w:pPr>
        <w:pStyle w:val="1"/>
        <w:spacing w:line="274" w:lineRule="exact"/>
      </w:pPr>
      <w:r>
        <w:t>Тема</w:t>
      </w:r>
      <w:r>
        <w:rPr>
          <w:spacing w:val="-5"/>
        </w:rPr>
        <w:t xml:space="preserve"> </w:t>
      </w:r>
      <w:r>
        <w:t>2.</w:t>
      </w:r>
      <w:r>
        <w:rPr>
          <w:spacing w:val="-4"/>
        </w:rPr>
        <w:t xml:space="preserve"> </w:t>
      </w:r>
      <w:r>
        <w:t>Географическое</w:t>
      </w:r>
      <w:r>
        <w:rPr>
          <w:spacing w:val="-4"/>
        </w:rPr>
        <w:t xml:space="preserve"> </w:t>
      </w:r>
      <w:r>
        <w:t>положение</w:t>
      </w:r>
      <w:r>
        <w:rPr>
          <w:spacing w:val="-4"/>
        </w:rPr>
        <w:t xml:space="preserve"> </w:t>
      </w:r>
      <w:r>
        <w:t>и</w:t>
      </w:r>
      <w:r>
        <w:rPr>
          <w:spacing w:val="-4"/>
        </w:rPr>
        <w:t xml:space="preserve"> </w:t>
      </w:r>
      <w:r>
        <w:t>границы России.</w:t>
      </w:r>
    </w:p>
    <w:p w:rsidR="00AC1AA3" w:rsidRDefault="0056180D">
      <w:pPr>
        <w:pStyle w:val="a3"/>
        <w:spacing w:before="2"/>
        <w:ind w:right="562"/>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
        </w:rPr>
        <w:t xml:space="preserve"> </w:t>
      </w:r>
      <w:r>
        <w:t>граница</w:t>
      </w:r>
      <w:r>
        <w:rPr>
          <w:spacing w:val="1"/>
        </w:rPr>
        <w:t xml:space="preserve"> </w:t>
      </w:r>
      <w:r>
        <w:t>России.</w:t>
      </w:r>
      <w:r>
        <w:rPr>
          <w:spacing w:val="13"/>
        </w:rPr>
        <w:t xml:space="preserve"> </w:t>
      </w:r>
      <w:r>
        <w:t>Морские</w:t>
      </w:r>
      <w:r>
        <w:rPr>
          <w:spacing w:val="11"/>
        </w:rPr>
        <w:t xml:space="preserve"> </w:t>
      </w:r>
      <w:r>
        <w:t>и</w:t>
      </w:r>
      <w:r>
        <w:rPr>
          <w:spacing w:val="15"/>
        </w:rPr>
        <w:t xml:space="preserve"> </w:t>
      </w:r>
      <w:r>
        <w:t>сухопутные</w:t>
      </w:r>
      <w:r>
        <w:rPr>
          <w:spacing w:val="12"/>
        </w:rPr>
        <w:t xml:space="preserve"> </w:t>
      </w:r>
      <w:r>
        <w:t>границы,</w:t>
      </w:r>
      <w:r>
        <w:rPr>
          <w:spacing w:val="14"/>
        </w:rPr>
        <w:t xml:space="preserve"> </w:t>
      </w:r>
      <w:r>
        <w:t>воздушное</w:t>
      </w:r>
      <w:r>
        <w:rPr>
          <w:spacing w:val="13"/>
        </w:rPr>
        <w:t xml:space="preserve"> </w:t>
      </w:r>
      <w:r>
        <w:t>пространство,</w:t>
      </w:r>
      <w:r>
        <w:rPr>
          <w:spacing w:val="15"/>
        </w:rPr>
        <w:t xml:space="preserve"> </w:t>
      </w:r>
      <w:r>
        <w:t>континентальный</w:t>
      </w:r>
      <w:r>
        <w:rPr>
          <w:spacing w:val="15"/>
        </w:rPr>
        <w:t xml:space="preserve"> </w:t>
      </w:r>
      <w:r>
        <w:t>шельф</w:t>
      </w:r>
      <w:r>
        <w:rPr>
          <w:spacing w:val="-58"/>
        </w:rPr>
        <w:t xml:space="preserve"> </w:t>
      </w:r>
      <w:r>
        <w:t>и исключительная экономическая зона Российской Федерации. Географическое положение</w:t>
      </w:r>
      <w:r>
        <w:rPr>
          <w:spacing w:val="1"/>
        </w:rPr>
        <w:t xml:space="preserve"> </w:t>
      </w:r>
      <w:r>
        <w:t>России. Виды географического положения. Страны — соседи России. Ближнее и дальнее</w:t>
      </w:r>
      <w:r>
        <w:rPr>
          <w:spacing w:val="1"/>
        </w:rPr>
        <w:t xml:space="preserve"> </w:t>
      </w:r>
      <w:r>
        <w:t>зарубежье.</w:t>
      </w:r>
      <w:r>
        <w:rPr>
          <w:spacing w:val="-1"/>
        </w:rPr>
        <w:t xml:space="preserve"> </w:t>
      </w:r>
      <w:r>
        <w:t>Моря, омывающие территорию</w:t>
      </w:r>
      <w:r>
        <w:rPr>
          <w:spacing w:val="-1"/>
        </w:rPr>
        <w:t xml:space="preserve"> </w:t>
      </w:r>
      <w:r>
        <w:t>России.</w:t>
      </w:r>
    </w:p>
    <w:p w:rsidR="00AC1AA3" w:rsidRDefault="0056180D">
      <w:pPr>
        <w:pStyle w:val="1"/>
        <w:spacing w:line="274" w:lineRule="exact"/>
      </w:pPr>
      <w:r>
        <w:t>Тема</w:t>
      </w:r>
      <w:r>
        <w:rPr>
          <w:spacing w:val="-6"/>
        </w:rPr>
        <w:t xml:space="preserve"> </w:t>
      </w:r>
      <w:r>
        <w:t>3.</w:t>
      </w:r>
      <w:r>
        <w:rPr>
          <w:spacing w:val="-5"/>
        </w:rPr>
        <w:t xml:space="preserve"> </w:t>
      </w:r>
      <w:r>
        <w:t>Время</w:t>
      </w:r>
      <w:r>
        <w:rPr>
          <w:spacing w:val="-5"/>
        </w:rPr>
        <w:t xml:space="preserve"> </w:t>
      </w:r>
      <w:r>
        <w:t>на</w:t>
      </w:r>
      <w:r>
        <w:rPr>
          <w:spacing w:val="-5"/>
        </w:rPr>
        <w:t xml:space="preserve"> </w:t>
      </w:r>
      <w:r>
        <w:t>территории</w:t>
      </w:r>
      <w:r>
        <w:rPr>
          <w:spacing w:val="-2"/>
        </w:rPr>
        <w:t xml:space="preserve"> </w:t>
      </w:r>
      <w:r>
        <w:t>России.</w:t>
      </w:r>
    </w:p>
    <w:p w:rsidR="00AC1AA3" w:rsidRDefault="0056180D">
      <w:pPr>
        <w:pStyle w:val="a3"/>
        <w:spacing w:before="3"/>
        <w:ind w:right="575"/>
      </w:pPr>
      <w:r>
        <w:t>Россия</w:t>
      </w:r>
      <w:r>
        <w:rPr>
          <w:spacing w:val="1"/>
        </w:rPr>
        <w:t xml:space="preserve"> </w:t>
      </w:r>
      <w:r>
        <w:t>на</w:t>
      </w:r>
      <w:r>
        <w:rPr>
          <w:spacing w:val="1"/>
        </w:rPr>
        <w:t xml:space="preserve"> </w:t>
      </w:r>
      <w:r>
        <w:t>карте</w:t>
      </w:r>
      <w:r>
        <w:rPr>
          <w:spacing w:val="1"/>
        </w:rPr>
        <w:t xml:space="preserve"> </w:t>
      </w:r>
      <w:r>
        <w:t>часовых</w:t>
      </w:r>
      <w:r>
        <w:rPr>
          <w:spacing w:val="1"/>
        </w:rPr>
        <w:t xml:space="preserve"> </w:t>
      </w:r>
      <w:r>
        <w:t>поясов</w:t>
      </w:r>
      <w:r>
        <w:rPr>
          <w:spacing w:val="1"/>
        </w:rPr>
        <w:t xml:space="preserve"> </w:t>
      </w:r>
      <w:r>
        <w:t>мира.</w:t>
      </w:r>
      <w:r>
        <w:rPr>
          <w:spacing w:val="1"/>
        </w:rPr>
        <w:t xml:space="preserve"> </w:t>
      </w:r>
      <w:r>
        <w:t>Карта</w:t>
      </w:r>
      <w:r>
        <w:rPr>
          <w:spacing w:val="1"/>
        </w:rPr>
        <w:t xml:space="preserve"> </w:t>
      </w:r>
      <w:r>
        <w:t>часовых</w:t>
      </w:r>
      <w:r>
        <w:rPr>
          <w:spacing w:val="1"/>
        </w:rPr>
        <w:t xml:space="preserve"> </w:t>
      </w:r>
      <w:r>
        <w:t>зон</w:t>
      </w:r>
      <w:r>
        <w:rPr>
          <w:spacing w:val="1"/>
        </w:rPr>
        <w:t xml:space="preserve"> </w:t>
      </w:r>
      <w:r>
        <w:t>России.</w:t>
      </w:r>
      <w:r>
        <w:rPr>
          <w:spacing w:val="1"/>
        </w:rPr>
        <w:t xml:space="preserve"> </w:t>
      </w:r>
      <w:r>
        <w:t>Местное,</w:t>
      </w:r>
      <w:r>
        <w:rPr>
          <w:spacing w:val="1"/>
        </w:rPr>
        <w:t xml:space="preserve"> </w:t>
      </w:r>
      <w:r>
        <w:t>поясное</w:t>
      </w:r>
      <w:r>
        <w:rPr>
          <w:spacing w:val="1"/>
        </w:rPr>
        <w:t xml:space="preserve"> </w:t>
      </w:r>
      <w:r>
        <w:t>и</w:t>
      </w:r>
      <w:r>
        <w:rPr>
          <w:spacing w:val="1"/>
        </w:rPr>
        <w:t xml:space="preserve"> </w:t>
      </w:r>
      <w:r>
        <w:t>зональное</w:t>
      </w:r>
      <w:r>
        <w:rPr>
          <w:spacing w:val="-4"/>
        </w:rPr>
        <w:t xml:space="preserve"> </w:t>
      </w:r>
      <w:r>
        <w:t>время: роль в хозяйстве</w:t>
      </w:r>
      <w:r>
        <w:rPr>
          <w:spacing w:val="-3"/>
        </w:rPr>
        <w:t xml:space="preserve"> </w:t>
      </w:r>
      <w:r>
        <w:t>и</w:t>
      </w:r>
      <w:r>
        <w:rPr>
          <w:spacing w:val="-1"/>
        </w:rPr>
        <w:t xml:space="preserve"> </w:t>
      </w:r>
      <w:r>
        <w:t>жизни людей.</w:t>
      </w:r>
    </w:p>
    <w:p w:rsidR="00AC1AA3" w:rsidRDefault="0056180D">
      <w:pPr>
        <w:pStyle w:val="a3"/>
      </w:pPr>
      <w:r>
        <w:t>Практическая</w:t>
      </w:r>
      <w:r>
        <w:rPr>
          <w:spacing w:val="-9"/>
        </w:rPr>
        <w:t xml:space="preserve"> </w:t>
      </w:r>
      <w:r>
        <w:t>работа.</w:t>
      </w:r>
    </w:p>
    <w:p w:rsidR="00AC1AA3" w:rsidRDefault="0056180D">
      <w:pPr>
        <w:pStyle w:val="a3"/>
        <w:ind w:right="569" w:firstLine="705"/>
      </w:pPr>
      <w:r>
        <w:rPr>
          <w:color w:val="211F1F"/>
        </w:rPr>
        <w:t>1.</w:t>
      </w:r>
      <w:r>
        <w:rPr>
          <w:color w:val="211F1F"/>
          <w:spacing w:val="1"/>
        </w:rPr>
        <w:t xml:space="preserve"> </w:t>
      </w:r>
      <w:r>
        <w:t>Определение</w:t>
      </w:r>
      <w:r>
        <w:rPr>
          <w:spacing w:val="61"/>
        </w:rPr>
        <w:t xml:space="preserve"> </w:t>
      </w:r>
      <w:r>
        <w:t>различия</w:t>
      </w:r>
      <w:r>
        <w:rPr>
          <w:spacing w:val="61"/>
        </w:rPr>
        <w:t xml:space="preserve"> </w:t>
      </w:r>
      <w:r>
        <w:t>во</w:t>
      </w:r>
      <w:r>
        <w:rPr>
          <w:spacing w:val="61"/>
        </w:rPr>
        <w:t xml:space="preserve"> </w:t>
      </w:r>
      <w:r>
        <w:t>времени</w:t>
      </w:r>
      <w:r>
        <w:rPr>
          <w:spacing w:val="61"/>
        </w:rPr>
        <w:t xml:space="preserve"> </w:t>
      </w:r>
      <w:r>
        <w:t>для</w:t>
      </w:r>
      <w:r>
        <w:rPr>
          <w:spacing w:val="61"/>
        </w:rPr>
        <w:t xml:space="preserve"> </w:t>
      </w:r>
      <w:r>
        <w:t>разных</w:t>
      </w:r>
      <w:r>
        <w:rPr>
          <w:spacing w:val="61"/>
        </w:rPr>
        <w:t xml:space="preserve"> </w:t>
      </w:r>
      <w:r>
        <w:t>городов</w:t>
      </w:r>
      <w:r>
        <w:rPr>
          <w:spacing w:val="61"/>
        </w:rPr>
        <w:t xml:space="preserve"> </w:t>
      </w:r>
      <w:r>
        <w:t>России</w:t>
      </w:r>
      <w:r>
        <w:rPr>
          <w:spacing w:val="61"/>
        </w:rPr>
        <w:t xml:space="preserve"> </w:t>
      </w:r>
      <w:r>
        <w:t>по</w:t>
      </w:r>
      <w:r>
        <w:rPr>
          <w:spacing w:val="61"/>
        </w:rPr>
        <w:t xml:space="preserve"> </w:t>
      </w:r>
      <w:r>
        <w:t>карте</w:t>
      </w:r>
      <w:r>
        <w:rPr>
          <w:spacing w:val="1"/>
        </w:rPr>
        <w:t xml:space="preserve"> </w:t>
      </w:r>
      <w:r>
        <w:t>часовых</w:t>
      </w:r>
      <w:r>
        <w:rPr>
          <w:spacing w:val="1"/>
        </w:rPr>
        <w:t xml:space="preserve"> </w:t>
      </w:r>
      <w:r>
        <w:t>зон.</w:t>
      </w:r>
    </w:p>
    <w:p w:rsidR="00AC1AA3" w:rsidRDefault="0056180D">
      <w:pPr>
        <w:pStyle w:val="1"/>
        <w:spacing w:before="3"/>
        <w:ind w:right="569"/>
      </w:pPr>
      <w:r>
        <w:t>Тема</w:t>
      </w:r>
      <w:r>
        <w:rPr>
          <w:spacing w:val="1"/>
        </w:rPr>
        <w:t xml:space="preserve"> </w:t>
      </w:r>
      <w:r>
        <w:t>4.</w:t>
      </w:r>
      <w:r>
        <w:rPr>
          <w:spacing w:val="1"/>
        </w:rPr>
        <w:t xml:space="preserve"> </w:t>
      </w:r>
      <w:r>
        <w:t>Административно-территориальное</w:t>
      </w:r>
      <w:r>
        <w:rPr>
          <w:spacing w:val="1"/>
        </w:rPr>
        <w:t xml:space="preserve"> </w:t>
      </w:r>
      <w:r>
        <w:t>устройство</w:t>
      </w:r>
      <w:r>
        <w:rPr>
          <w:spacing w:val="1"/>
        </w:rPr>
        <w:t xml:space="preserve"> </w:t>
      </w:r>
      <w:r>
        <w:t>России.</w:t>
      </w:r>
      <w:r>
        <w:rPr>
          <w:spacing w:val="1"/>
        </w:rPr>
        <w:t xml:space="preserve"> </w:t>
      </w:r>
      <w:r>
        <w:t>Районирование</w:t>
      </w:r>
      <w:r>
        <w:rPr>
          <w:spacing w:val="-57"/>
        </w:rPr>
        <w:t xml:space="preserve"> </w:t>
      </w:r>
      <w:r>
        <w:t>территории.</w:t>
      </w:r>
    </w:p>
    <w:p w:rsidR="00AC1AA3" w:rsidRDefault="0056180D">
      <w:pPr>
        <w:pStyle w:val="a3"/>
        <w:ind w:right="570"/>
      </w:pPr>
      <w:r>
        <w:t>Федеративное</w:t>
      </w:r>
      <w:r>
        <w:rPr>
          <w:spacing w:val="1"/>
        </w:rPr>
        <w:t xml:space="preserve"> </w:t>
      </w:r>
      <w:r>
        <w:t>устройство</w:t>
      </w:r>
      <w:r>
        <w:rPr>
          <w:spacing w:val="1"/>
        </w:rPr>
        <w:t xml:space="preserve"> </w:t>
      </w:r>
      <w:r>
        <w:t>России.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их</w:t>
      </w:r>
      <w:r>
        <w:rPr>
          <w:spacing w:val="1"/>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
        </w:rPr>
        <w:t xml:space="preserve"> </w:t>
      </w:r>
      <w:r>
        <w:t>округа.</w:t>
      </w:r>
      <w:r>
        <w:rPr>
          <w:spacing w:val="1"/>
        </w:rPr>
        <w:t xml:space="preserve"> </w:t>
      </w:r>
      <w:r>
        <w:t>Районирование как метод</w:t>
      </w:r>
      <w:r>
        <w:rPr>
          <w:spacing w:val="1"/>
        </w:rPr>
        <w:t xml:space="preserve"> </w:t>
      </w:r>
      <w:r>
        <w:t>географических исследований</w:t>
      </w:r>
      <w:r>
        <w:rPr>
          <w:spacing w:val="1"/>
        </w:rPr>
        <w:t xml:space="preserve"> </w:t>
      </w:r>
      <w:r>
        <w:t>и 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 территории.</w:t>
      </w:r>
    </w:p>
    <w:p w:rsidR="00AC1AA3" w:rsidRDefault="0056180D">
      <w:pPr>
        <w:pStyle w:val="a3"/>
        <w:ind w:right="569"/>
      </w:pPr>
      <w:r>
        <w:t>«Стратегия пространственного развития Российской Федерации на период до 2025 года»:</w:t>
      </w:r>
      <w:r>
        <w:rPr>
          <w:spacing w:val="1"/>
        </w:rPr>
        <w:t xml:space="preserve"> </w:t>
      </w:r>
      <w:r>
        <w:t>цели,</w:t>
      </w:r>
      <w:r>
        <w:rPr>
          <w:spacing w:val="1"/>
        </w:rPr>
        <w:t xml:space="preserve"> </w:t>
      </w:r>
      <w:r>
        <w:t>задачи,</w:t>
      </w:r>
      <w:r>
        <w:rPr>
          <w:spacing w:val="1"/>
        </w:rPr>
        <w:t xml:space="preserve"> </w:t>
      </w:r>
      <w:r>
        <w:t>приоритеты</w:t>
      </w:r>
      <w:r>
        <w:rPr>
          <w:spacing w:val="1"/>
        </w:rPr>
        <w:t xml:space="preserve"> </w:t>
      </w:r>
      <w:r>
        <w:t>и</w:t>
      </w:r>
      <w:r>
        <w:rPr>
          <w:spacing w:val="1"/>
        </w:rPr>
        <w:t xml:space="preserve"> </w:t>
      </w:r>
      <w:r>
        <w:t>направления</w:t>
      </w:r>
      <w:r>
        <w:rPr>
          <w:spacing w:val="1"/>
        </w:rPr>
        <w:t xml:space="preserve"> </w:t>
      </w:r>
      <w:r>
        <w:t>пространственного</w:t>
      </w:r>
      <w:r>
        <w:rPr>
          <w:spacing w:val="1"/>
        </w:rPr>
        <w:t xml:space="preserve"> </w:t>
      </w:r>
      <w:r>
        <w:t>развития</w:t>
      </w:r>
      <w:r>
        <w:rPr>
          <w:spacing w:val="1"/>
        </w:rPr>
        <w:t xml:space="preserve"> </w:t>
      </w:r>
      <w:r>
        <w:t>страны.</w:t>
      </w:r>
      <w:r>
        <w:rPr>
          <w:spacing w:val="1"/>
        </w:rPr>
        <w:t xml:space="preserve"> </w:t>
      </w:r>
      <w:r>
        <w:t>Субъекты</w:t>
      </w:r>
      <w:r>
        <w:rPr>
          <w:spacing w:val="1"/>
        </w:rPr>
        <w:t xml:space="preserve"> </w:t>
      </w:r>
      <w:r>
        <w:t>Российской Федерации, выделяемые в «Стратегии пространственного развития Российской</w:t>
      </w:r>
      <w:r>
        <w:rPr>
          <w:spacing w:val="1"/>
        </w:rPr>
        <w:t xml:space="preserve"> </w:t>
      </w:r>
      <w:r>
        <w:t>Федерации»</w:t>
      </w:r>
      <w:r>
        <w:rPr>
          <w:spacing w:val="29"/>
        </w:rPr>
        <w:t xml:space="preserve"> </w:t>
      </w:r>
      <w:r>
        <w:t>как</w:t>
      </w:r>
      <w:r>
        <w:rPr>
          <w:spacing w:val="42"/>
        </w:rPr>
        <w:t xml:space="preserve"> </w:t>
      </w:r>
      <w:r>
        <w:t>«геостратегические</w:t>
      </w:r>
      <w:r>
        <w:rPr>
          <w:spacing w:val="35"/>
        </w:rPr>
        <w:t xml:space="preserve"> </w:t>
      </w:r>
      <w:r>
        <w:t>территории».</w:t>
      </w:r>
      <w:r>
        <w:rPr>
          <w:spacing w:val="37"/>
        </w:rPr>
        <w:t xml:space="preserve"> </w:t>
      </w:r>
      <w:r>
        <w:t>Макрорегионы</w:t>
      </w:r>
      <w:r>
        <w:rPr>
          <w:spacing w:val="35"/>
        </w:rPr>
        <w:t xml:space="preserve"> </w:t>
      </w:r>
      <w:r>
        <w:t>России:</w:t>
      </w:r>
      <w:r>
        <w:rPr>
          <w:spacing w:val="37"/>
        </w:rPr>
        <w:t xml:space="preserve"> </w:t>
      </w:r>
      <w:r>
        <w:t>Западный</w:t>
      </w:r>
    </w:p>
    <w:p w:rsidR="00AC1AA3" w:rsidRDefault="0056180D">
      <w:pPr>
        <w:pStyle w:val="a3"/>
        <w:spacing w:before="91"/>
        <w:ind w:right="561"/>
      </w:pPr>
      <w:r>
        <w:t>(Европейская</w:t>
      </w:r>
      <w:r>
        <w:rPr>
          <w:spacing w:val="1"/>
        </w:rPr>
        <w:t xml:space="preserve"> </w:t>
      </w:r>
      <w:r>
        <w:t>часть)</w:t>
      </w:r>
      <w:r>
        <w:rPr>
          <w:spacing w:val="1"/>
        </w:rPr>
        <w:t xml:space="preserve"> </w:t>
      </w:r>
      <w:r>
        <w:t>и</w:t>
      </w:r>
      <w:r>
        <w:rPr>
          <w:spacing w:val="1"/>
        </w:rPr>
        <w:t xml:space="preserve"> </w:t>
      </w:r>
      <w:r>
        <w:t>Восточный</w:t>
      </w:r>
      <w:r>
        <w:rPr>
          <w:spacing w:val="1"/>
        </w:rPr>
        <w:t xml:space="preserve"> </w:t>
      </w:r>
      <w:r>
        <w:t>(Азиатская</w:t>
      </w:r>
      <w:r>
        <w:rPr>
          <w:spacing w:val="1"/>
        </w:rPr>
        <w:t xml:space="preserve"> </w:t>
      </w:r>
      <w:r>
        <w:t>часть);</w:t>
      </w:r>
      <w:r>
        <w:rPr>
          <w:spacing w:val="1"/>
        </w:rPr>
        <w:t xml:space="preserve"> </w:t>
      </w:r>
      <w:r>
        <w:t>их</w:t>
      </w:r>
      <w:r>
        <w:rPr>
          <w:spacing w:val="1"/>
        </w:rPr>
        <w:t xml:space="preserve"> </w:t>
      </w:r>
      <w:r>
        <w:t>границы</w:t>
      </w:r>
      <w:r>
        <w:rPr>
          <w:spacing w:val="1"/>
        </w:rPr>
        <w:t xml:space="preserve"> </w:t>
      </w:r>
      <w:r>
        <w:t>и</w:t>
      </w:r>
      <w:r>
        <w:rPr>
          <w:spacing w:val="1"/>
        </w:rPr>
        <w:t xml:space="preserve"> </w:t>
      </w:r>
      <w:r>
        <w:t>состав.</w:t>
      </w:r>
      <w:r>
        <w:rPr>
          <w:spacing w:val="1"/>
        </w:rPr>
        <w:t xml:space="preserve"> </w:t>
      </w:r>
      <w:r>
        <w:t>Крупные</w:t>
      </w:r>
      <w:r>
        <w:rPr>
          <w:spacing w:val="1"/>
        </w:rPr>
        <w:t xml:space="preserve"> </w:t>
      </w:r>
      <w:r>
        <w:t>географические</w:t>
      </w:r>
      <w:r>
        <w:rPr>
          <w:spacing w:val="1"/>
        </w:rPr>
        <w:t xml:space="preserve"> </w:t>
      </w:r>
      <w:r>
        <w:t>районы</w:t>
      </w:r>
      <w:r>
        <w:rPr>
          <w:spacing w:val="1"/>
        </w:rPr>
        <w:t xml:space="preserve"> </w:t>
      </w:r>
      <w:r>
        <w:t>России:</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и</w:t>
      </w:r>
      <w:r>
        <w:rPr>
          <w:spacing w:val="1"/>
        </w:rPr>
        <w:t xml:space="preserve"> </w:t>
      </w:r>
      <w:r>
        <w:t>Северо-Запад</w:t>
      </w:r>
      <w:r>
        <w:rPr>
          <w:spacing w:val="1"/>
        </w:rPr>
        <w:t xml:space="preserve"> </w:t>
      </w:r>
      <w:r>
        <w:t>России,</w:t>
      </w:r>
      <w:r>
        <w:rPr>
          <w:spacing w:val="-57"/>
        </w:rPr>
        <w:t xml:space="preserve"> </w:t>
      </w:r>
      <w:r>
        <w:t>Центральная Россия, Поволжье, Юг Европейской части России, Урал, Сибирь и Дальний</w:t>
      </w:r>
      <w:r>
        <w:rPr>
          <w:spacing w:val="1"/>
        </w:rPr>
        <w:t xml:space="preserve"> </w:t>
      </w:r>
      <w:r>
        <w:t>Восток.</w:t>
      </w:r>
    </w:p>
    <w:p w:rsidR="00AC1AA3" w:rsidRDefault="0056180D">
      <w:pPr>
        <w:pStyle w:val="a3"/>
      </w:pPr>
      <w:r>
        <w:t>Практическая</w:t>
      </w:r>
      <w:r>
        <w:rPr>
          <w:spacing w:val="-9"/>
        </w:rPr>
        <w:t xml:space="preserve"> </w:t>
      </w:r>
      <w:r>
        <w:t>работа.</w:t>
      </w:r>
    </w:p>
    <w:p w:rsidR="00AC1AA3" w:rsidRDefault="0056180D">
      <w:pPr>
        <w:pStyle w:val="a3"/>
        <w:spacing w:line="242" w:lineRule="auto"/>
        <w:ind w:right="611" w:firstLine="705"/>
      </w:pPr>
      <w:r>
        <w:rPr>
          <w:color w:val="211F1F"/>
        </w:rPr>
        <w:t>1.</w:t>
      </w:r>
      <w:r>
        <w:rPr>
          <w:color w:val="211F1F"/>
          <w:spacing w:val="1"/>
        </w:rPr>
        <w:t xml:space="preserve"> </w:t>
      </w:r>
      <w:r>
        <w:t>Обозначение на контурной карте и сравнение границ федеральных округов и</w:t>
      </w:r>
      <w:r>
        <w:rPr>
          <w:spacing w:val="1"/>
        </w:rPr>
        <w:t xml:space="preserve"> </w:t>
      </w:r>
      <w:r>
        <w:lastRenderedPageBreak/>
        <w:t>макрорегионов</w:t>
      </w:r>
      <w:r>
        <w:rPr>
          <w:spacing w:val="-2"/>
        </w:rPr>
        <w:t xml:space="preserve"> </w:t>
      </w:r>
      <w:r>
        <w:t>с</w:t>
      </w:r>
      <w:r>
        <w:rPr>
          <w:spacing w:val="-3"/>
        </w:rPr>
        <w:t xml:space="preserve"> </w:t>
      </w:r>
      <w:r>
        <w:t>целью</w:t>
      </w:r>
      <w:r>
        <w:rPr>
          <w:spacing w:val="-3"/>
        </w:rPr>
        <w:t xml:space="preserve"> </w:t>
      </w:r>
      <w:r>
        <w:t>выявления</w:t>
      </w:r>
      <w:r>
        <w:rPr>
          <w:spacing w:val="-1"/>
        </w:rPr>
        <w:t xml:space="preserve"> </w:t>
      </w:r>
      <w:r>
        <w:t>состава</w:t>
      </w:r>
      <w:r>
        <w:rPr>
          <w:spacing w:val="-2"/>
        </w:rPr>
        <w:t xml:space="preserve"> </w:t>
      </w:r>
      <w:r>
        <w:t>и</w:t>
      </w:r>
      <w:r>
        <w:rPr>
          <w:spacing w:val="-1"/>
        </w:rPr>
        <w:t xml:space="preserve"> </w:t>
      </w:r>
      <w:r>
        <w:t>особенностей</w:t>
      </w:r>
      <w:r>
        <w:rPr>
          <w:spacing w:val="-1"/>
        </w:rPr>
        <w:t xml:space="preserve"> </w:t>
      </w:r>
      <w:r>
        <w:t>географического</w:t>
      </w:r>
      <w:r>
        <w:rPr>
          <w:spacing w:val="-1"/>
        </w:rPr>
        <w:t xml:space="preserve"> </w:t>
      </w:r>
      <w:r>
        <w:t>положения.</w:t>
      </w:r>
    </w:p>
    <w:p w:rsidR="00AC1AA3" w:rsidRDefault="0056180D">
      <w:pPr>
        <w:pStyle w:val="1"/>
        <w:spacing w:line="273" w:lineRule="exact"/>
      </w:pPr>
      <w:r>
        <w:t>Раздел</w:t>
      </w:r>
      <w:r>
        <w:rPr>
          <w:spacing w:val="-5"/>
        </w:rPr>
        <w:t xml:space="preserve"> </w:t>
      </w:r>
      <w:r>
        <w:t>2.</w:t>
      </w:r>
      <w:r>
        <w:rPr>
          <w:spacing w:val="-1"/>
        </w:rPr>
        <w:t xml:space="preserve"> </w:t>
      </w:r>
      <w:r>
        <w:t>Природа</w:t>
      </w:r>
      <w:r>
        <w:rPr>
          <w:spacing w:val="-2"/>
        </w:rPr>
        <w:t xml:space="preserve"> </w:t>
      </w:r>
      <w:r>
        <w:t>России.</w:t>
      </w:r>
    </w:p>
    <w:p w:rsidR="00AC1AA3" w:rsidRDefault="0056180D">
      <w:pPr>
        <w:spacing w:line="274" w:lineRule="exact"/>
        <w:ind w:left="1342"/>
        <w:jc w:val="both"/>
        <w:rPr>
          <w:b/>
          <w:sz w:val="24"/>
        </w:rPr>
      </w:pPr>
      <w:r>
        <w:rPr>
          <w:b/>
          <w:sz w:val="24"/>
        </w:rPr>
        <w:t>Тема</w:t>
      </w:r>
      <w:r>
        <w:rPr>
          <w:b/>
          <w:spacing w:val="-5"/>
          <w:sz w:val="24"/>
        </w:rPr>
        <w:t xml:space="preserve"> </w:t>
      </w:r>
      <w:r>
        <w:rPr>
          <w:b/>
          <w:sz w:val="24"/>
        </w:rPr>
        <w:t>1.</w:t>
      </w:r>
      <w:r>
        <w:rPr>
          <w:b/>
          <w:spacing w:val="-4"/>
          <w:sz w:val="24"/>
        </w:rPr>
        <w:t xml:space="preserve"> </w:t>
      </w:r>
      <w:r>
        <w:rPr>
          <w:b/>
          <w:sz w:val="24"/>
        </w:rPr>
        <w:t>Природные</w:t>
      </w:r>
      <w:r>
        <w:rPr>
          <w:b/>
          <w:spacing w:val="-6"/>
          <w:sz w:val="24"/>
        </w:rPr>
        <w:t xml:space="preserve"> </w:t>
      </w:r>
      <w:r>
        <w:rPr>
          <w:b/>
          <w:sz w:val="24"/>
        </w:rPr>
        <w:t>условия</w:t>
      </w:r>
      <w:r>
        <w:rPr>
          <w:b/>
          <w:spacing w:val="-3"/>
          <w:sz w:val="24"/>
        </w:rPr>
        <w:t xml:space="preserve"> </w:t>
      </w:r>
      <w:r>
        <w:rPr>
          <w:b/>
          <w:sz w:val="24"/>
        </w:rPr>
        <w:t>и</w:t>
      </w:r>
      <w:r>
        <w:rPr>
          <w:b/>
          <w:spacing w:val="-2"/>
          <w:sz w:val="24"/>
        </w:rPr>
        <w:t xml:space="preserve"> </w:t>
      </w:r>
      <w:r>
        <w:rPr>
          <w:b/>
          <w:sz w:val="24"/>
        </w:rPr>
        <w:t>ресурсы</w:t>
      </w:r>
      <w:r>
        <w:rPr>
          <w:b/>
          <w:spacing w:val="-3"/>
          <w:sz w:val="24"/>
        </w:rPr>
        <w:t xml:space="preserve"> </w:t>
      </w:r>
      <w:r>
        <w:rPr>
          <w:b/>
          <w:sz w:val="24"/>
        </w:rPr>
        <w:t>России.</w:t>
      </w:r>
    </w:p>
    <w:p w:rsidR="00AC1AA3" w:rsidRDefault="0056180D">
      <w:pPr>
        <w:pStyle w:val="a3"/>
        <w:ind w:right="561"/>
      </w:pPr>
      <w:r>
        <w:t>Природные условия и природные ресурсы. Классификации природных ресурсов. Природно-</w:t>
      </w:r>
      <w:r>
        <w:rPr>
          <w:spacing w:val="1"/>
        </w:rPr>
        <w:t xml:space="preserve"> </w:t>
      </w:r>
      <w:r>
        <w:t>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 и методы их реализации. Минеральные ресурсы страны и проблемы 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1"/>
        </w:rPr>
        <w:t xml:space="preserve"> </w:t>
      </w:r>
      <w:r>
        <w:t>ресурсы</w:t>
      </w:r>
      <w:r>
        <w:rPr>
          <w:spacing w:val="1"/>
        </w:rPr>
        <w:t xml:space="preserve"> </w:t>
      </w:r>
      <w:r>
        <w:t>суши</w:t>
      </w:r>
      <w:r>
        <w:rPr>
          <w:spacing w:val="60"/>
        </w:rPr>
        <w:t xml:space="preserve"> </w:t>
      </w:r>
      <w:r>
        <w:t>и</w:t>
      </w:r>
      <w:r>
        <w:rPr>
          <w:spacing w:val="1"/>
        </w:rPr>
        <w:t xml:space="preserve"> </w:t>
      </w:r>
      <w:r>
        <w:t>морей,</w:t>
      </w:r>
      <w:r>
        <w:rPr>
          <w:spacing w:val="-1"/>
        </w:rPr>
        <w:t xml:space="preserve"> </w:t>
      </w:r>
      <w:r>
        <w:t>омывающих</w:t>
      </w:r>
      <w:r>
        <w:rPr>
          <w:spacing w:val="3"/>
        </w:rPr>
        <w:t xml:space="preserve"> </w:t>
      </w:r>
      <w:r>
        <w:t>Россию.</w:t>
      </w:r>
    </w:p>
    <w:p w:rsidR="00AC1AA3" w:rsidRDefault="0056180D">
      <w:pPr>
        <w:pStyle w:val="a3"/>
        <w:spacing w:line="272" w:lineRule="exact"/>
      </w:pPr>
      <w:r>
        <w:t>Практическая</w:t>
      </w:r>
      <w:r>
        <w:rPr>
          <w:spacing w:val="-9"/>
        </w:rPr>
        <w:t xml:space="preserve"> </w:t>
      </w:r>
      <w:r>
        <w:t>работа.</w:t>
      </w:r>
    </w:p>
    <w:p w:rsidR="00AC1AA3" w:rsidRDefault="0056180D">
      <w:pPr>
        <w:pStyle w:val="a3"/>
        <w:spacing w:before="2"/>
        <w:ind w:right="575" w:firstLine="705"/>
      </w:pPr>
      <w:r>
        <w:rPr>
          <w:color w:val="211F1F"/>
        </w:rPr>
        <w:t>1.</w:t>
      </w:r>
      <w:r>
        <w:rPr>
          <w:color w:val="211F1F"/>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1"/>
        </w:rPr>
        <w:t xml:space="preserve"> </w:t>
      </w:r>
      <w:r>
        <w:t>по</w:t>
      </w:r>
      <w:r>
        <w:rPr>
          <w:spacing w:val="1"/>
        </w:rPr>
        <w:t xml:space="preserve"> </w:t>
      </w:r>
      <w:r>
        <w:t>картам</w:t>
      </w:r>
      <w:r>
        <w:rPr>
          <w:spacing w:val="1"/>
        </w:rPr>
        <w:t xml:space="preserve"> </w:t>
      </w:r>
      <w:r>
        <w:t>и</w:t>
      </w:r>
      <w:r>
        <w:rPr>
          <w:spacing w:val="1"/>
        </w:rPr>
        <w:t xml:space="preserve"> </w:t>
      </w:r>
      <w:r>
        <w:t>статистическим</w:t>
      </w:r>
      <w:r>
        <w:rPr>
          <w:spacing w:val="-4"/>
        </w:rPr>
        <w:t xml:space="preserve"> </w:t>
      </w:r>
      <w:r>
        <w:t>материалам.</w:t>
      </w:r>
    </w:p>
    <w:p w:rsidR="00AC1AA3" w:rsidRDefault="0056180D">
      <w:pPr>
        <w:pStyle w:val="1"/>
        <w:spacing w:line="274" w:lineRule="exact"/>
      </w:pPr>
      <w:r>
        <w:t>Тема</w:t>
      </w:r>
      <w:r>
        <w:rPr>
          <w:spacing w:val="-8"/>
        </w:rPr>
        <w:t xml:space="preserve"> </w:t>
      </w:r>
      <w:r>
        <w:t>2.</w:t>
      </w:r>
      <w:r>
        <w:rPr>
          <w:spacing w:val="-5"/>
        </w:rPr>
        <w:t xml:space="preserve"> </w:t>
      </w:r>
      <w:r>
        <w:t>Геологическое строение,</w:t>
      </w:r>
      <w:r>
        <w:rPr>
          <w:spacing w:val="-4"/>
        </w:rPr>
        <w:t xml:space="preserve"> </w:t>
      </w:r>
      <w:r>
        <w:t>рельеф</w:t>
      </w:r>
      <w:r>
        <w:rPr>
          <w:spacing w:val="-7"/>
        </w:rPr>
        <w:t xml:space="preserve"> </w:t>
      </w:r>
      <w:r>
        <w:t>и</w:t>
      </w:r>
      <w:r>
        <w:rPr>
          <w:spacing w:val="-5"/>
        </w:rPr>
        <w:t xml:space="preserve"> </w:t>
      </w:r>
      <w:r>
        <w:t>полезные</w:t>
      </w:r>
      <w:r>
        <w:rPr>
          <w:spacing w:val="-8"/>
        </w:rPr>
        <w:t xml:space="preserve"> </w:t>
      </w:r>
      <w:r>
        <w:t>ископаемые.</w:t>
      </w:r>
    </w:p>
    <w:p w:rsidR="00AC1AA3" w:rsidRDefault="0056180D">
      <w:pPr>
        <w:pStyle w:val="a3"/>
        <w:spacing w:before="3"/>
        <w:ind w:right="562"/>
      </w:pPr>
      <w:r>
        <w:t>Основные</w:t>
      </w:r>
      <w:r>
        <w:rPr>
          <w:spacing w:val="1"/>
        </w:rPr>
        <w:t xml:space="preserve"> </w:t>
      </w:r>
      <w:r>
        <w:t>этапы</w:t>
      </w:r>
      <w:r>
        <w:rPr>
          <w:spacing w:val="1"/>
        </w:rPr>
        <w:t xml:space="preserve"> </w:t>
      </w:r>
      <w:r>
        <w:t>формирования</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61"/>
        </w:rPr>
        <w:t xml:space="preserve"> </w:t>
      </w: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 Геохронологическая таблица. Основные формы рельефа и особенности 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1"/>
        </w:rPr>
        <w:t xml:space="preserve"> </w:t>
      </w:r>
      <w:r>
        <w:t>по</w:t>
      </w:r>
      <w:r>
        <w:rPr>
          <w:spacing w:val="1"/>
        </w:rPr>
        <w:t xml:space="preserve"> </w:t>
      </w:r>
      <w:r>
        <w:t>территории</w:t>
      </w:r>
      <w:r>
        <w:rPr>
          <w:spacing w:val="1"/>
        </w:rPr>
        <w:t xml:space="preserve"> </w:t>
      </w:r>
      <w:r>
        <w:t>страны.</w:t>
      </w:r>
      <w:r>
        <w:rPr>
          <w:spacing w:val="-57"/>
        </w:rPr>
        <w:t xml:space="preserve"> </w:t>
      </w: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 формирующие рельеф. Области современного горообразования, землетрясений и</w:t>
      </w:r>
      <w:r>
        <w:rPr>
          <w:spacing w:val="1"/>
        </w:rPr>
        <w:t xml:space="preserve"> </w:t>
      </w:r>
      <w:r>
        <w:t>вулканизма. Древнее и современное оледенения. Опасные геологические природные явления</w:t>
      </w:r>
      <w:r>
        <w:rPr>
          <w:spacing w:val="-57"/>
        </w:rPr>
        <w:t xml:space="preserve"> </w:t>
      </w:r>
      <w:r>
        <w:t>и их распространение по территории России. Изменение рельефа под влиянием деятельности</w:t>
      </w:r>
      <w:r>
        <w:rPr>
          <w:spacing w:val="-57"/>
        </w:rPr>
        <w:t xml:space="preserve"> </w:t>
      </w:r>
      <w:r>
        <w:t>человека.</w:t>
      </w:r>
      <w:r>
        <w:rPr>
          <w:spacing w:val="-1"/>
        </w:rPr>
        <w:t xml:space="preserve"> </w:t>
      </w:r>
      <w:r>
        <w:t>Антропогенные</w:t>
      </w:r>
      <w:r>
        <w:rPr>
          <w:spacing w:val="-4"/>
        </w:rPr>
        <w:t xml:space="preserve"> </w:t>
      </w:r>
      <w:r>
        <w:t>формы рельефа.</w:t>
      </w:r>
      <w:r>
        <w:rPr>
          <w:spacing w:val="-1"/>
        </w:rPr>
        <w:t xml:space="preserve"> </w:t>
      </w:r>
      <w:r>
        <w:t>Особенности</w:t>
      </w:r>
      <w:r>
        <w:rPr>
          <w:spacing w:val="1"/>
        </w:rPr>
        <w:t xml:space="preserve"> </w:t>
      </w:r>
      <w:r>
        <w:t>рельефа</w:t>
      </w:r>
      <w:r>
        <w:rPr>
          <w:spacing w:val="-1"/>
        </w:rPr>
        <w:t xml:space="preserve"> </w:t>
      </w:r>
      <w:r>
        <w:t>своего</w:t>
      </w:r>
      <w:r>
        <w:rPr>
          <w:spacing w:val="4"/>
        </w:rPr>
        <w:t xml:space="preserve"> </w:t>
      </w:r>
      <w:r>
        <w:t>края.</w:t>
      </w:r>
    </w:p>
    <w:p w:rsidR="00AC1AA3" w:rsidRDefault="0056180D">
      <w:pPr>
        <w:pStyle w:val="a3"/>
      </w:pPr>
      <w:r>
        <w:t>Практические</w:t>
      </w:r>
      <w:r>
        <w:rPr>
          <w:spacing w:val="-8"/>
        </w:rPr>
        <w:t xml:space="preserve"> </w:t>
      </w:r>
      <w:r>
        <w:t>работы.</w:t>
      </w:r>
    </w:p>
    <w:p w:rsidR="00AC1AA3" w:rsidRDefault="0056180D" w:rsidP="008937BF">
      <w:pPr>
        <w:pStyle w:val="a5"/>
        <w:numPr>
          <w:ilvl w:val="0"/>
          <w:numId w:val="86"/>
        </w:numPr>
        <w:tabs>
          <w:tab w:val="left" w:pos="2758"/>
        </w:tabs>
        <w:ind w:right="572" w:firstLine="705"/>
        <w:rPr>
          <w:sz w:val="24"/>
        </w:rPr>
      </w:pPr>
      <w:r>
        <w:rPr>
          <w:sz w:val="24"/>
        </w:rPr>
        <w:t>Объяснение распространения по территории России опасных</w:t>
      </w:r>
      <w:r>
        <w:rPr>
          <w:spacing w:val="1"/>
          <w:sz w:val="24"/>
        </w:rPr>
        <w:t xml:space="preserve"> </w:t>
      </w:r>
      <w:r>
        <w:rPr>
          <w:sz w:val="24"/>
        </w:rPr>
        <w:t>геологических</w:t>
      </w:r>
      <w:r>
        <w:rPr>
          <w:spacing w:val="1"/>
          <w:sz w:val="24"/>
        </w:rPr>
        <w:t xml:space="preserve"> </w:t>
      </w:r>
      <w:r>
        <w:rPr>
          <w:sz w:val="24"/>
        </w:rPr>
        <w:t>явлений.</w:t>
      </w:r>
    </w:p>
    <w:p w:rsidR="00AC1AA3" w:rsidRDefault="0056180D" w:rsidP="008937BF">
      <w:pPr>
        <w:pStyle w:val="a5"/>
        <w:numPr>
          <w:ilvl w:val="0"/>
          <w:numId w:val="86"/>
        </w:numPr>
        <w:tabs>
          <w:tab w:val="left" w:pos="2758"/>
        </w:tabs>
        <w:spacing w:before="1"/>
        <w:ind w:left="2758" w:hanging="708"/>
        <w:rPr>
          <w:sz w:val="24"/>
        </w:rPr>
      </w:pPr>
      <w:r>
        <w:rPr>
          <w:sz w:val="24"/>
        </w:rPr>
        <w:t>Объяснение</w:t>
      </w:r>
      <w:r>
        <w:rPr>
          <w:spacing w:val="-9"/>
          <w:sz w:val="24"/>
        </w:rPr>
        <w:t xml:space="preserve"> </w:t>
      </w:r>
      <w:r>
        <w:rPr>
          <w:sz w:val="24"/>
        </w:rPr>
        <w:t>особенностей</w:t>
      </w:r>
      <w:r>
        <w:rPr>
          <w:spacing w:val="-5"/>
          <w:sz w:val="24"/>
        </w:rPr>
        <w:t xml:space="preserve"> </w:t>
      </w:r>
      <w:r>
        <w:rPr>
          <w:sz w:val="24"/>
        </w:rPr>
        <w:t>рельефа</w:t>
      </w:r>
      <w:r>
        <w:rPr>
          <w:spacing w:val="-7"/>
          <w:sz w:val="24"/>
        </w:rPr>
        <w:t xml:space="preserve"> </w:t>
      </w:r>
      <w:r>
        <w:rPr>
          <w:sz w:val="24"/>
        </w:rPr>
        <w:t>своего</w:t>
      </w:r>
      <w:r>
        <w:rPr>
          <w:spacing w:val="-9"/>
          <w:sz w:val="24"/>
        </w:rPr>
        <w:t xml:space="preserve"> </w:t>
      </w:r>
      <w:r>
        <w:rPr>
          <w:sz w:val="24"/>
        </w:rPr>
        <w:t>края.</w:t>
      </w:r>
    </w:p>
    <w:p w:rsidR="00AC1AA3" w:rsidRDefault="0056180D">
      <w:pPr>
        <w:pStyle w:val="1"/>
      </w:pPr>
      <w:r>
        <w:t>Тема</w:t>
      </w:r>
      <w:r>
        <w:rPr>
          <w:spacing w:val="-8"/>
        </w:rPr>
        <w:t xml:space="preserve"> </w:t>
      </w:r>
      <w:r>
        <w:t>3.</w:t>
      </w:r>
      <w:r>
        <w:rPr>
          <w:spacing w:val="-6"/>
        </w:rPr>
        <w:t xml:space="preserve"> </w:t>
      </w:r>
      <w:r>
        <w:t>Климат</w:t>
      </w:r>
      <w:r>
        <w:rPr>
          <w:spacing w:val="-5"/>
        </w:rPr>
        <w:t xml:space="preserve"> </w:t>
      </w:r>
      <w:r>
        <w:t>и</w:t>
      </w:r>
      <w:r>
        <w:rPr>
          <w:spacing w:val="-5"/>
        </w:rPr>
        <w:t xml:space="preserve"> </w:t>
      </w:r>
      <w:r>
        <w:t>климатические</w:t>
      </w:r>
      <w:r>
        <w:rPr>
          <w:spacing w:val="-5"/>
        </w:rPr>
        <w:t xml:space="preserve"> </w:t>
      </w:r>
      <w:r>
        <w:t>ресурсы.</w:t>
      </w:r>
    </w:p>
    <w:p w:rsidR="00AC1AA3" w:rsidRDefault="0056180D">
      <w:pPr>
        <w:pStyle w:val="a3"/>
        <w:spacing w:before="2"/>
        <w:ind w:right="562"/>
      </w:pPr>
      <w:r>
        <w:t>Факторы, определяющие климат России. Влияние географического положения на 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ее</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подстилающей</w:t>
      </w:r>
      <w:r>
        <w:rPr>
          <w:spacing w:val="1"/>
        </w:rPr>
        <w:t xml:space="preserve"> </w:t>
      </w:r>
      <w:r>
        <w:t>поверхности и рельефа. Основные типы воздушных масс и их циркуляция на территории</w:t>
      </w:r>
      <w:r>
        <w:rPr>
          <w:spacing w:val="1"/>
        </w:rPr>
        <w:t xml:space="preserve"> </w:t>
      </w:r>
      <w:r>
        <w:t>России. Распределение температуры воздуха, атмосферных осадков по территории России.</w:t>
      </w:r>
      <w:r>
        <w:rPr>
          <w:spacing w:val="1"/>
        </w:rPr>
        <w:t xml:space="preserve"> </w:t>
      </w:r>
      <w:r>
        <w:t>Коэффициент увлажнения.</w:t>
      </w:r>
    </w:p>
    <w:p w:rsidR="00AC1AA3" w:rsidRDefault="0056180D">
      <w:pPr>
        <w:pStyle w:val="a3"/>
        <w:ind w:right="563"/>
      </w:pPr>
      <w:r>
        <w:t>Климатические пояса и типы климатов России, их характеристики. Атмосферные 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России,</w:t>
      </w:r>
      <w:r>
        <w:rPr>
          <w:spacing w:val="1"/>
        </w:rPr>
        <w:t xml:space="preserve"> </w:t>
      </w:r>
      <w:r>
        <w:t>подверженные</w:t>
      </w:r>
      <w:r>
        <w:rPr>
          <w:spacing w:val="1"/>
        </w:rPr>
        <w:t xml:space="preserve"> </w:t>
      </w:r>
      <w:r>
        <w:t>их</w:t>
      </w:r>
      <w:r>
        <w:rPr>
          <w:spacing w:val="1"/>
        </w:rPr>
        <w:t xml:space="preserve"> </w:t>
      </w:r>
      <w:r>
        <w:t>влиянию. Карты погоды. Изменение климата под влиянием естественных и антропогенных</w:t>
      </w:r>
      <w:r>
        <w:rPr>
          <w:spacing w:val="1"/>
        </w:rPr>
        <w:t xml:space="preserve"> </w:t>
      </w:r>
      <w:r>
        <w:t>факторов.</w:t>
      </w:r>
      <w:r>
        <w:rPr>
          <w:spacing w:val="1"/>
        </w:rPr>
        <w:t xml:space="preserve"> </w:t>
      </w:r>
      <w:r>
        <w:t>Влияние</w:t>
      </w:r>
      <w:r>
        <w:rPr>
          <w:spacing w:val="1"/>
        </w:rPr>
        <w:t xml:space="preserve"> </w:t>
      </w:r>
      <w:r>
        <w:t>климата</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 климатические изменения на территории России и их возможные следствия.</w:t>
      </w:r>
      <w:r>
        <w:rPr>
          <w:spacing w:val="1"/>
        </w:rPr>
        <w:t xml:space="preserve"> </w:t>
      </w:r>
      <w:r>
        <w:t>Способы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климатическим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w:t>
      </w:r>
      <w:r>
        <w:rPr>
          <w:spacing w:val="1"/>
        </w:rPr>
        <w:t xml:space="preserve"> </w:t>
      </w:r>
      <w:r>
        <w:t>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 Наблюдаемые климатические изменения на территории России и их возможные</w:t>
      </w:r>
      <w:r>
        <w:rPr>
          <w:spacing w:val="1"/>
        </w:rPr>
        <w:t xml:space="preserve"> </w:t>
      </w:r>
      <w:r>
        <w:t>следствия.</w:t>
      </w:r>
      <w:r>
        <w:rPr>
          <w:spacing w:val="-1"/>
        </w:rPr>
        <w:t xml:space="preserve"> </w:t>
      </w:r>
      <w:r>
        <w:t>Особенности</w:t>
      </w:r>
      <w:r>
        <w:rPr>
          <w:spacing w:val="3"/>
        </w:rPr>
        <w:t xml:space="preserve"> </w:t>
      </w:r>
      <w:r>
        <w:t>климата своего края.</w:t>
      </w:r>
    </w:p>
    <w:p w:rsidR="00AC1AA3" w:rsidRDefault="0056180D">
      <w:pPr>
        <w:pStyle w:val="a3"/>
        <w:spacing w:before="1"/>
      </w:pPr>
      <w:r>
        <w:t>Практические</w:t>
      </w:r>
      <w:r>
        <w:rPr>
          <w:spacing w:val="-8"/>
        </w:rPr>
        <w:t xml:space="preserve"> </w:t>
      </w:r>
      <w:r>
        <w:t>работы.</w:t>
      </w:r>
    </w:p>
    <w:p w:rsidR="00AC1AA3" w:rsidRDefault="0056180D" w:rsidP="008937BF">
      <w:pPr>
        <w:pStyle w:val="a5"/>
        <w:numPr>
          <w:ilvl w:val="0"/>
          <w:numId w:val="85"/>
        </w:numPr>
        <w:tabs>
          <w:tab w:val="left" w:pos="2758"/>
        </w:tabs>
        <w:rPr>
          <w:sz w:val="24"/>
        </w:rPr>
      </w:pPr>
      <w:r>
        <w:rPr>
          <w:sz w:val="24"/>
        </w:rPr>
        <w:t>Описание</w:t>
      </w:r>
      <w:r>
        <w:rPr>
          <w:spacing w:val="-4"/>
          <w:sz w:val="24"/>
        </w:rPr>
        <w:t xml:space="preserve"> </w:t>
      </w:r>
      <w:r>
        <w:rPr>
          <w:sz w:val="24"/>
        </w:rPr>
        <w:t>и</w:t>
      </w:r>
      <w:r>
        <w:rPr>
          <w:spacing w:val="-6"/>
          <w:sz w:val="24"/>
        </w:rPr>
        <w:t xml:space="preserve"> </w:t>
      </w:r>
      <w:r>
        <w:rPr>
          <w:sz w:val="24"/>
        </w:rPr>
        <w:t>прогнозирование</w:t>
      </w:r>
      <w:r>
        <w:rPr>
          <w:spacing w:val="-4"/>
          <w:sz w:val="24"/>
        </w:rPr>
        <w:t xml:space="preserve"> </w:t>
      </w:r>
      <w:r>
        <w:rPr>
          <w:sz w:val="24"/>
        </w:rPr>
        <w:t>погоды</w:t>
      </w:r>
      <w:r>
        <w:rPr>
          <w:spacing w:val="-2"/>
          <w:sz w:val="24"/>
        </w:rPr>
        <w:t xml:space="preserve"> </w:t>
      </w:r>
      <w:r>
        <w:rPr>
          <w:sz w:val="24"/>
        </w:rPr>
        <w:t>территории</w:t>
      </w:r>
      <w:r>
        <w:rPr>
          <w:spacing w:val="-3"/>
          <w:sz w:val="24"/>
        </w:rPr>
        <w:t xml:space="preserve"> </w:t>
      </w:r>
      <w:r>
        <w:rPr>
          <w:sz w:val="24"/>
        </w:rPr>
        <w:t>по</w:t>
      </w:r>
      <w:r>
        <w:rPr>
          <w:spacing w:val="-9"/>
          <w:sz w:val="24"/>
        </w:rPr>
        <w:t xml:space="preserve"> </w:t>
      </w:r>
      <w:r>
        <w:rPr>
          <w:sz w:val="24"/>
        </w:rPr>
        <w:t>карте</w:t>
      </w:r>
      <w:r>
        <w:rPr>
          <w:spacing w:val="-2"/>
          <w:sz w:val="24"/>
        </w:rPr>
        <w:t xml:space="preserve"> </w:t>
      </w:r>
      <w:r>
        <w:rPr>
          <w:sz w:val="24"/>
        </w:rPr>
        <w:t>погоды.</w:t>
      </w:r>
    </w:p>
    <w:p w:rsidR="00AC1AA3" w:rsidRDefault="0056180D" w:rsidP="008937BF">
      <w:pPr>
        <w:pStyle w:val="a5"/>
        <w:numPr>
          <w:ilvl w:val="0"/>
          <w:numId w:val="85"/>
        </w:numPr>
        <w:tabs>
          <w:tab w:val="left" w:pos="2758"/>
        </w:tabs>
        <w:rPr>
          <w:sz w:val="24"/>
        </w:rPr>
      </w:pPr>
      <w:r>
        <w:rPr>
          <w:sz w:val="24"/>
        </w:rPr>
        <w:t>Определение</w:t>
      </w:r>
      <w:r>
        <w:rPr>
          <w:spacing w:val="94"/>
          <w:sz w:val="24"/>
        </w:rPr>
        <w:t xml:space="preserve"> </w:t>
      </w:r>
      <w:r>
        <w:rPr>
          <w:sz w:val="24"/>
        </w:rPr>
        <w:t>и</w:t>
      </w:r>
      <w:r>
        <w:rPr>
          <w:spacing w:val="97"/>
          <w:sz w:val="24"/>
        </w:rPr>
        <w:t xml:space="preserve"> </w:t>
      </w:r>
      <w:r>
        <w:rPr>
          <w:sz w:val="24"/>
        </w:rPr>
        <w:t xml:space="preserve">объяснение  </w:t>
      </w:r>
      <w:r>
        <w:rPr>
          <w:spacing w:val="33"/>
          <w:sz w:val="24"/>
        </w:rPr>
        <w:t xml:space="preserve"> </w:t>
      </w:r>
      <w:r>
        <w:rPr>
          <w:sz w:val="24"/>
        </w:rPr>
        <w:t xml:space="preserve">по  </w:t>
      </w:r>
      <w:r>
        <w:rPr>
          <w:spacing w:val="33"/>
          <w:sz w:val="24"/>
        </w:rPr>
        <w:t xml:space="preserve"> </w:t>
      </w:r>
      <w:r>
        <w:rPr>
          <w:sz w:val="24"/>
        </w:rPr>
        <w:t xml:space="preserve">картам  </w:t>
      </w:r>
      <w:r>
        <w:rPr>
          <w:spacing w:val="33"/>
          <w:sz w:val="24"/>
        </w:rPr>
        <w:t xml:space="preserve"> </w:t>
      </w:r>
      <w:r>
        <w:rPr>
          <w:sz w:val="24"/>
        </w:rPr>
        <w:t xml:space="preserve">закономерностей  </w:t>
      </w:r>
      <w:r>
        <w:rPr>
          <w:spacing w:val="37"/>
          <w:sz w:val="24"/>
        </w:rPr>
        <w:t xml:space="preserve"> </w:t>
      </w:r>
      <w:r>
        <w:rPr>
          <w:sz w:val="24"/>
        </w:rPr>
        <w:t>распределения</w:t>
      </w:r>
    </w:p>
    <w:p w:rsidR="00AC1AA3" w:rsidRDefault="0056180D">
      <w:pPr>
        <w:pStyle w:val="a3"/>
        <w:spacing w:before="91"/>
        <w:ind w:right="579"/>
      </w:pPr>
      <w:r>
        <w:t>солнечной радиации, средних температур января и июля, годового количества атмосферных</w:t>
      </w:r>
      <w:r>
        <w:rPr>
          <w:spacing w:val="1"/>
        </w:rPr>
        <w:t xml:space="preserve"> </w:t>
      </w:r>
      <w:r>
        <w:t>осадков,</w:t>
      </w:r>
      <w:r>
        <w:rPr>
          <w:spacing w:val="-2"/>
        </w:rPr>
        <w:t xml:space="preserve"> </w:t>
      </w:r>
      <w:r>
        <w:t>испаряемости</w:t>
      </w:r>
      <w:r>
        <w:rPr>
          <w:spacing w:val="5"/>
        </w:rPr>
        <w:t xml:space="preserve"> </w:t>
      </w:r>
      <w:r>
        <w:t>по территории страны.</w:t>
      </w:r>
    </w:p>
    <w:p w:rsidR="00AC1AA3" w:rsidRDefault="0056180D" w:rsidP="008937BF">
      <w:pPr>
        <w:pStyle w:val="a5"/>
        <w:numPr>
          <w:ilvl w:val="0"/>
          <w:numId w:val="85"/>
        </w:numPr>
        <w:tabs>
          <w:tab w:val="left" w:pos="2758"/>
        </w:tabs>
        <w:ind w:left="1342" w:right="577" w:firstLine="705"/>
        <w:rPr>
          <w:sz w:val="24"/>
        </w:rPr>
      </w:pPr>
      <w:r>
        <w:rPr>
          <w:sz w:val="24"/>
        </w:rPr>
        <w:t>Оценка влияния основных климатических показателей своего края на жизнь и</w:t>
      </w:r>
      <w:r>
        <w:rPr>
          <w:spacing w:val="1"/>
          <w:sz w:val="24"/>
        </w:rPr>
        <w:t xml:space="preserve"> </w:t>
      </w:r>
      <w:r>
        <w:rPr>
          <w:sz w:val="24"/>
        </w:rPr>
        <w:t>хозяйственную деятельность</w:t>
      </w:r>
      <w:r>
        <w:rPr>
          <w:spacing w:val="2"/>
          <w:sz w:val="24"/>
        </w:rPr>
        <w:t xml:space="preserve"> </w:t>
      </w:r>
      <w:r>
        <w:rPr>
          <w:sz w:val="24"/>
        </w:rPr>
        <w:t>населения.</w:t>
      </w:r>
    </w:p>
    <w:p w:rsidR="00AC1AA3" w:rsidRDefault="0056180D">
      <w:pPr>
        <w:pStyle w:val="1"/>
      </w:pPr>
      <w:r>
        <w:t>Тема</w:t>
      </w:r>
      <w:r>
        <w:rPr>
          <w:spacing w:val="-5"/>
        </w:rPr>
        <w:t xml:space="preserve"> </w:t>
      </w:r>
      <w:r>
        <w:t>4.</w:t>
      </w:r>
      <w:r>
        <w:rPr>
          <w:spacing w:val="-5"/>
        </w:rPr>
        <w:t xml:space="preserve"> </w:t>
      </w:r>
      <w:r>
        <w:t>Моря</w:t>
      </w:r>
      <w:r>
        <w:rPr>
          <w:spacing w:val="-4"/>
        </w:rPr>
        <w:t xml:space="preserve"> </w:t>
      </w:r>
      <w:r>
        <w:t>России.</w:t>
      </w:r>
      <w:r>
        <w:rPr>
          <w:spacing w:val="-1"/>
        </w:rPr>
        <w:t xml:space="preserve"> </w:t>
      </w:r>
      <w:r>
        <w:t>Внутренние</w:t>
      </w:r>
      <w:r>
        <w:rPr>
          <w:spacing w:val="-5"/>
        </w:rPr>
        <w:t xml:space="preserve"> </w:t>
      </w:r>
      <w:r>
        <w:t>воды</w:t>
      </w:r>
      <w:r>
        <w:rPr>
          <w:spacing w:val="-3"/>
        </w:rPr>
        <w:t xml:space="preserve"> </w:t>
      </w:r>
      <w:r>
        <w:t>и</w:t>
      </w:r>
      <w:r>
        <w:rPr>
          <w:spacing w:val="-4"/>
        </w:rPr>
        <w:t xml:space="preserve"> </w:t>
      </w:r>
      <w:r>
        <w:t>водные</w:t>
      </w:r>
      <w:r>
        <w:rPr>
          <w:spacing w:val="-7"/>
        </w:rPr>
        <w:t xml:space="preserve"> </w:t>
      </w:r>
      <w:r>
        <w:t>ресурсы.</w:t>
      </w:r>
    </w:p>
    <w:p w:rsidR="00AC1AA3" w:rsidRDefault="0056180D">
      <w:pPr>
        <w:pStyle w:val="a3"/>
        <w:spacing w:before="2"/>
        <w:ind w:right="565"/>
      </w:pPr>
      <w:r>
        <w:t>Моря как аквальные ПК. Реки России. Распределение рек по бассейнам океанов. Главные</w:t>
      </w:r>
      <w:r>
        <w:rPr>
          <w:spacing w:val="1"/>
        </w:rPr>
        <w:t xml:space="preserve"> </w:t>
      </w:r>
      <w:r>
        <w:lastRenderedPageBreak/>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w:t>
      </w:r>
      <w:r>
        <w:rPr>
          <w:spacing w:val="1"/>
        </w:rPr>
        <w:t xml:space="preserve"> </w:t>
      </w:r>
      <w:r>
        <w:t>природные</w:t>
      </w:r>
      <w:r>
        <w:rPr>
          <w:spacing w:val="1"/>
        </w:rPr>
        <w:t xml:space="preserve"> </w:t>
      </w:r>
      <w:r>
        <w:t>явления</w:t>
      </w:r>
      <w:r>
        <w:rPr>
          <w:spacing w:val="1"/>
        </w:rPr>
        <w:t xml:space="preserve"> </w:t>
      </w:r>
      <w:r>
        <w:t>и</w:t>
      </w:r>
      <w:r>
        <w:rPr>
          <w:spacing w:val="61"/>
        </w:rPr>
        <w:t xml:space="preserve"> </w:t>
      </w:r>
      <w:r>
        <w:t>их</w:t>
      </w:r>
      <w:r>
        <w:rPr>
          <w:spacing w:val="1"/>
        </w:rPr>
        <w:t xml:space="preserve"> </w:t>
      </w:r>
      <w:r>
        <w:t>распространение по территории России. Роль рек в жизни населения и раз витии хозяйства</w:t>
      </w:r>
      <w:r>
        <w:rPr>
          <w:spacing w:val="1"/>
        </w:rPr>
        <w:t xml:space="preserve"> </w:t>
      </w:r>
      <w:r>
        <w:t>России.</w:t>
      </w:r>
    </w:p>
    <w:p w:rsidR="00AC1AA3" w:rsidRDefault="0056180D">
      <w:pPr>
        <w:pStyle w:val="a3"/>
        <w:ind w:right="560"/>
      </w:pPr>
      <w:r>
        <w:t>Крупнейшие</w:t>
      </w:r>
      <w:r>
        <w:rPr>
          <w:spacing w:val="1"/>
        </w:rPr>
        <w:t xml:space="preserve"> </w:t>
      </w:r>
      <w:r>
        <w:t>озера,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57"/>
        </w:rPr>
        <w:t xml:space="preserve"> </w:t>
      </w:r>
      <w:r>
        <w:t>мерзлота.</w:t>
      </w:r>
      <w:r>
        <w:rPr>
          <w:spacing w:val="1"/>
        </w:rPr>
        <w:t xml:space="preserve"> </w:t>
      </w: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Рост</w:t>
      </w:r>
      <w:r>
        <w:rPr>
          <w:spacing w:val="1"/>
        </w:rPr>
        <w:t xml:space="preserve"> </w:t>
      </w:r>
      <w:r>
        <w:t>их</w:t>
      </w:r>
      <w:r>
        <w:rPr>
          <w:spacing w:val="1"/>
        </w:rPr>
        <w:t xml:space="preserve"> </w:t>
      </w:r>
      <w:r>
        <w:t>потребления</w:t>
      </w:r>
      <w:r>
        <w:rPr>
          <w:spacing w:val="1"/>
        </w:rPr>
        <w:t xml:space="preserve"> </w:t>
      </w:r>
      <w:r>
        <w:t>и</w:t>
      </w:r>
      <w:r>
        <w:rPr>
          <w:spacing w:val="-57"/>
        </w:rPr>
        <w:t xml:space="preserve"> </w:t>
      </w:r>
      <w:r>
        <w:t>загрязнения. Пути сохранения качества водных ресурсов. Оценка обеспеченности водными</w:t>
      </w:r>
      <w:r>
        <w:rPr>
          <w:spacing w:val="1"/>
        </w:rPr>
        <w:t xml:space="preserve"> </w:t>
      </w:r>
      <w:r>
        <w:t>ресурсами крупных регионов России. Внутренние воды и водные ресурсы своего региона и</w:t>
      </w:r>
      <w:r>
        <w:rPr>
          <w:spacing w:val="1"/>
        </w:rPr>
        <w:t xml:space="preserve"> </w:t>
      </w:r>
      <w:r>
        <w:t>своей местности.</w:t>
      </w:r>
    </w:p>
    <w:p w:rsidR="00AC1AA3" w:rsidRDefault="0056180D">
      <w:pPr>
        <w:pStyle w:val="a3"/>
        <w:spacing w:line="272" w:lineRule="exact"/>
      </w:pPr>
      <w:r>
        <w:t>Практические</w:t>
      </w:r>
      <w:r>
        <w:rPr>
          <w:spacing w:val="-8"/>
        </w:rPr>
        <w:t xml:space="preserve"> </w:t>
      </w:r>
      <w:r>
        <w:t>работы.</w:t>
      </w:r>
    </w:p>
    <w:p w:rsidR="00AC1AA3" w:rsidRDefault="0056180D" w:rsidP="008937BF">
      <w:pPr>
        <w:pStyle w:val="a5"/>
        <w:numPr>
          <w:ilvl w:val="0"/>
          <w:numId w:val="84"/>
        </w:numPr>
        <w:tabs>
          <w:tab w:val="left" w:pos="2758"/>
        </w:tabs>
        <w:spacing w:before="3"/>
        <w:rPr>
          <w:sz w:val="24"/>
        </w:rPr>
      </w:pPr>
      <w:r>
        <w:rPr>
          <w:sz w:val="24"/>
        </w:rPr>
        <w:t>Сравнение</w:t>
      </w:r>
      <w:r>
        <w:rPr>
          <w:spacing w:val="-4"/>
          <w:sz w:val="24"/>
        </w:rPr>
        <w:t xml:space="preserve"> </w:t>
      </w:r>
      <w:r>
        <w:rPr>
          <w:sz w:val="24"/>
        </w:rPr>
        <w:t>особенностей</w:t>
      </w:r>
      <w:r>
        <w:rPr>
          <w:spacing w:val="-3"/>
          <w:sz w:val="24"/>
        </w:rPr>
        <w:t xml:space="preserve"> </w:t>
      </w:r>
      <w:r>
        <w:rPr>
          <w:sz w:val="24"/>
        </w:rPr>
        <w:t>режима</w:t>
      </w:r>
      <w:r>
        <w:rPr>
          <w:spacing w:val="-5"/>
          <w:sz w:val="24"/>
        </w:rPr>
        <w:t xml:space="preserve"> </w:t>
      </w:r>
      <w:r>
        <w:rPr>
          <w:sz w:val="24"/>
        </w:rPr>
        <w:t>и</w:t>
      </w:r>
      <w:r>
        <w:rPr>
          <w:spacing w:val="-3"/>
          <w:sz w:val="24"/>
        </w:rPr>
        <w:t xml:space="preserve"> </w:t>
      </w:r>
      <w:r>
        <w:rPr>
          <w:sz w:val="24"/>
        </w:rPr>
        <w:t>характера</w:t>
      </w:r>
      <w:r>
        <w:rPr>
          <w:spacing w:val="-8"/>
          <w:sz w:val="24"/>
        </w:rPr>
        <w:t xml:space="preserve"> </w:t>
      </w:r>
      <w:r>
        <w:rPr>
          <w:sz w:val="24"/>
        </w:rPr>
        <w:t>течения</w:t>
      </w:r>
      <w:r>
        <w:rPr>
          <w:spacing w:val="-4"/>
          <w:sz w:val="24"/>
        </w:rPr>
        <w:t xml:space="preserve"> </w:t>
      </w:r>
      <w:r>
        <w:rPr>
          <w:sz w:val="24"/>
        </w:rPr>
        <w:t>двух</w:t>
      </w:r>
      <w:r>
        <w:rPr>
          <w:spacing w:val="-1"/>
          <w:sz w:val="24"/>
        </w:rPr>
        <w:t xml:space="preserve"> </w:t>
      </w:r>
      <w:r>
        <w:rPr>
          <w:sz w:val="24"/>
        </w:rPr>
        <w:t>рек</w:t>
      </w:r>
      <w:r>
        <w:rPr>
          <w:spacing w:val="-4"/>
          <w:sz w:val="24"/>
        </w:rPr>
        <w:t xml:space="preserve"> </w:t>
      </w:r>
      <w:r>
        <w:rPr>
          <w:sz w:val="24"/>
        </w:rPr>
        <w:t>России.</w:t>
      </w:r>
    </w:p>
    <w:p w:rsidR="00AC1AA3" w:rsidRDefault="0056180D" w:rsidP="008937BF">
      <w:pPr>
        <w:pStyle w:val="a5"/>
        <w:numPr>
          <w:ilvl w:val="0"/>
          <w:numId w:val="84"/>
        </w:numPr>
        <w:tabs>
          <w:tab w:val="left" w:pos="2758"/>
        </w:tabs>
        <w:ind w:left="1342" w:right="576" w:firstLine="705"/>
        <w:rPr>
          <w:sz w:val="24"/>
        </w:rPr>
      </w:pPr>
      <w:r>
        <w:rPr>
          <w:sz w:val="24"/>
        </w:rPr>
        <w:t>Объяснение распространения опасных гидрологических природных явлений на</w:t>
      </w:r>
      <w:r>
        <w:rPr>
          <w:spacing w:val="-57"/>
          <w:sz w:val="24"/>
        </w:rPr>
        <w:t xml:space="preserve"> </w:t>
      </w:r>
      <w:r>
        <w:rPr>
          <w:sz w:val="24"/>
        </w:rPr>
        <w:t>территории страны.</w:t>
      </w:r>
    </w:p>
    <w:p w:rsidR="00AC1AA3" w:rsidRDefault="0056180D">
      <w:pPr>
        <w:pStyle w:val="1"/>
        <w:spacing w:line="274" w:lineRule="exact"/>
        <w:jc w:val="left"/>
      </w:pPr>
      <w:r>
        <w:t>Тема</w:t>
      </w:r>
      <w:r>
        <w:rPr>
          <w:spacing w:val="-6"/>
        </w:rPr>
        <w:t xml:space="preserve"> </w:t>
      </w:r>
      <w:r>
        <w:t>5.</w:t>
      </w:r>
      <w:r>
        <w:rPr>
          <w:spacing w:val="-3"/>
        </w:rPr>
        <w:t xml:space="preserve"> </w:t>
      </w:r>
      <w:r>
        <w:t>Природно-хозяйственные</w:t>
      </w:r>
      <w:r>
        <w:rPr>
          <w:spacing w:val="-6"/>
        </w:rPr>
        <w:t xml:space="preserve"> </w:t>
      </w:r>
      <w:r>
        <w:t>зоны.</w:t>
      </w:r>
    </w:p>
    <w:p w:rsidR="00AC1AA3" w:rsidRDefault="0056180D">
      <w:pPr>
        <w:pStyle w:val="a3"/>
        <w:spacing w:before="2"/>
        <w:ind w:right="608"/>
        <w:jc w:val="left"/>
      </w:pPr>
      <w:r>
        <w:t>Почва — особый компонент природы. Факторы образования почв. Основные</w:t>
      </w:r>
      <w:r>
        <w:rPr>
          <w:spacing w:val="1"/>
        </w:rPr>
        <w:t xml:space="preserve"> </w:t>
      </w:r>
      <w:r>
        <w:t>зональные</w:t>
      </w:r>
      <w:r>
        <w:rPr>
          <w:spacing w:val="1"/>
        </w:rPr>
        <w:t xml:space="preserve"> </w:t>
      </w:r>
      <w:r>
        <w:t>типы</w:t>
      </w:r>
      <w:r>
        <w:rPr>
          <w:spacing w:val="42"/>
        </w:rPr>
        <w:t xml:space="preserve"> </w:t>
      </w:r>
      <w:r>
        <w:t>почв,</w:t>
      </w:r>
      <w:r>
        <w:rPr>
          <w:spacing w:val="43"/>
        </w:rPr>
        <w:t xml:space="preserve"> </w:t>
      </w:r>
      <w:r>
        <w:t>их</w:t>
      </w:r>
      <w:r>
        <w:rPr>
          <w:spacing w:val="46"/>
        </w:rPr>
        <w:t xml:space="preserve"> </w:t>
      </w:r>
      <w:r>
        <w:t>свойства,</w:t>
      </w:r>
      <w:r>
        <w:rPr>
          <w:spacing w:val="46"/>
        </w:rPr>
        <w:t xml:space="preserve"> </w:t>
      </w:r>
      <w:r>
        <w:t>различия</w:t>
      </w:r>
      <w:r>
        <w:rPr>
          <w:spacing w:val="45"/>
        </w:rPr>
        <w:t xml:space="preserve"> </w:t>
      </w:r>
      <w:r>
        <w:t>в</w:t>
      </w:r>
      <w:r>
        <w:rPr>
          <w:spacing w:val="43"/>
        </w:rPr>
        <w:t xml:space="preserve"> </w:t>
      </w:r>
      <w:r>
        <w:t>плодородии.</w:t>
      </w:r>
      <w:r>
        <w:rPr>
          <w:spacing w:val="47"/>
        </w:rPr>
        <w:t xml:space="preserve"> </w:t>
      </w:r>
      <w:r>
        <w:t>Почвенные</w:t>
      </w:r>
      <w:r>
        <w:rPr>
          <w:spacing w:val="42"/>
        </w:rPr>
        <w:t xml:space="preserve"> </w:t>
      </w:r>
      <w:r>
        <w:t>ресурсы</w:t>
      </w:r>
      <w:r>
        <w:rPr>
          <w:spacing w:val="45"/>
        </w:rPr>
        <w:t xml:space="preserve"> </w:t>
      </w:r>
      <w:r>
        <w:t>России.</w:t>
      </w:r>
      <w:r>
        <w:rPr>
          <w:spacing w:val="46"/>
        </w:rPr>
        <w:t xml:space="preserve"> </w:t>
      </w:r>
      <w:r>
        <w:t>Изменение</w:t>
      </w:r>
      <w:r>
        <w:rPr>
          <w:spacing w:val="-57"/>
        </w:rPr>
        <w:t xml:space="preserve"> </w:t>
      </w:r>
      <w:r>
        <w:t>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 их</w:t>
      </w:r>
      <w:r>
        <w:rPr>
          <w:spacing w:val="1"/>
        </w:rPr>
        <w:t xml:space="preserve"> </w:t>
      </w:r>
      <w:r>
        <w:t>хозяйственного</w:t>
      </w:r>
      <w:r>
        <w:rPr>
          <w:spacing w:val="1"/>
        </w:rPr>
        <w:t xml:space="preserve"> </w:t>
      </w:r>
      <w:r>
        <w:t>использования.</w:t>
      </w:r>
      <w:r>
        <w:rPr>
          <w:spacing w:val="1"/>
        </w:rPr>
        <w:t xml:space="preserve"> </w:t>
      </w:r>
      <w:r>
        <w:t>Меры</w:t>
      </w:r>
      <w:r>
        <w:rPr>
          <w:spacing w:val="1"/>
        </w:rPr>
        <w:t xml:space="preserve"> </w:t>
      </w:r>
      <w:r>
        <w:t>по</w:t>
      </w:r>
      <w:r>
        <w:rPr>
          <w:spacing w:val="1"/>
        </w:rPr>
        <w:t xml:space="preserve"> </w:t>
      </w:r>
      <w:r>
        <w:t>сохранению плодородия почв: мелиорация земель, борьба с эрозией почв и их загрязнением.</w:t>
      </w:r>
      <w:r>
        <w:rPr>
          <w:spacing w:val="-57"/>
        </w:rPr>
        <w:t xml:space="preserve"> </w:t>
      </w:r>
      <w:r>
        <w:t>Богатство растительного и животного мира России: видовое разнообразие, факторы, его</w:t>
      </w:r>
      <w:r>
        <w:rPr>
          <w:spacing w:val="1"/>
        </w:rPr>
        <w:t xml:space="preserve"> </w:t>
      </w:r>
      <w:r>
        <w:t>определяющие.</w:t>
      </w:r>
      <w:r>
        <w:rPr>
          <w:spacing w:val="3"/>
        </w:rPr>
        <w:t xml:space="preserve"> </w:t>
      </w:r>
      <w:r>
        <w:t>Особенности</w:t>
      </w:r>
      <w:r>
        <w:rPr>
          <w:spacing w:val="9"/>
        </w:rPr>
        <w:t xml:space="preserve"> </w:t>
      </w:r>
      <w:r>
        <w:t>растительного</w:t>
      </w:r>
      <w:r>
        <w:rPr>
          <w:spacing w:val="-1"/>
        </w:rPr>
        <w:t xml:space="preserve"> </w:t>
      </w:r>
      <w:r>
        <w:t>и</w:t>
      </w:r>
      <w:r>
        <w:rPr>
          <w:spacing w:val="2"/>
        </w:rPr>
        <w:t xml:space="preserve"> </w:t>
      </w:r>
      <w:r>
        <w:t>животного</w:t>
      </w:r>
      <w:r>
        <w:rPr>
          <w:spacing w:val="4"/>
        </w:rPr>
        <w:t xml:space="preserve"> </w:t>
      </w:r>
      <w:r>
        <w:t>мира</w:t>
      </w:r>
      <w:r>
        <w:rPr>
          <w:spacing w:val="3"/>
        </w:rPr>
        <w:t xml:space="preserve"> </w:t>
      </w:r>
      <w:r>
        <w:t>различных</w:t>
      </w:r>
      <w:r>
        <w:rPr>
          <w:spacing w:val="5"/>
        </w:rPr>
        <w:t xml:space="preserve"> </w:t>
      </w:r>
      <w:r>
        <w:t>природно-</w:t>
      </w:r>
      <w:r>
        <w:rPr>
          <w:spacing w:val="1"/>
        </w:rPr>
        <w:t xml:space="preserve"> </w:t>
      </w:r>
      <w:r>
        <w:t>хозяйственных</w:t>
      </w:r>
      <w:r>
        <w:rPr>
          <w:spacing w:val="-4"/>
        </w:rPr>
        <w:t xml:space="preserve"> </w:t>
      </w:r>
      <w:r>
        <w:t>зон России.</w:t>
      </w:r>
    </w:p>
    <w:p w:rsidR="00AC1AA3" w:rsidRDefault="0056180D">
      <w:pPr>
        <w:pStyle w:val="a3"/>
        <w:tabs>
          <w:tab w:val="left" w:pos="4248"/>
          <w:tab w:val="left" w:pos="5021"/>
          <w:tab w:val="left" w:pos="6078"/>
          <w:tab w:val="left" w:pos="7594"/>
          <w:tab w:val="left" w:pos="7990"/>
          <w:tab w:val="left" w:pos="10718"/>
        </w:tabs>
        <w:ind w:right="572"/>
        <w:jc w:val="left"/>
      </w:pPr>
      <w:r>
        <w:t>Природно-хозяйственные</w:t>
      </w:r>
      <w:r>
        <w:tab/>
        <w:t>зоны</w:t>
      </w:r>
      <w:r>
        <w:tab/>
        <w:t>России:</w:t>
      </w:r>
      <w:r>
        <w:tab/>
        <w:t>взаимосвязь</w:t>
      </w:r>
      <w:r>
        <w:tab/>
        <w:t>и</w:t>
      </w:r>
      <w:r>
        <w:tab/>
        <w:t>взаимообусловленность</w:t>
      </w:r>
      <w:r>
        <w:tab/>
      </w:r>
      <w:r>
        <w:rPr>
          <w:spacing w:val="-3"/>
        </w:rPr>
        <w:t>их</w:t>
      </w:r>
      <w:r>
        <w:rPr>
          <w:spacing w:val="-57"/>
        </w:rPr>
        <w:t xml:space="preserve"> </w:t>
      </w:r>
      <w:r>
        <w:t>компонентов.</w:t>
      </w:r>
    </w:p>
    <w:p w:rsidR="00AC1AA3" w:rsidRDefault="0056180D">
      <w:pPr>
        <w:pStyle w:val="a3"/>
        <w:spacing w:before="1"/>
        <w:ind w:right="563"/>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w:t>
      </w:r>
      <w:r>
        <w:rPr>
          <w:spacing w:val="-57"/>
        </w:rPr>
        <w:t xml:space="preserve"> </w:t>
      </w:r>
      <w:r>
        <w:t>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экологические</w:t>
      </w:r>
      <w:r>
        <w:rPr>
          <w:spacing w:val="1"/>
        </w:rPr>
        <w:t xml:space="preserve"> </w:t>
      </w:r>
      <w:r>
        <w:t>проблемы.</w:t>
      </w:r>
      <w:r>
        <w:rPr>
          <w:spacing w:val="1"/>
        </w:rPr>
        <w:t xml:space="preserve"> </w:t>
      </w:r>
      <w:r>
        <w:t>Прогнозируемые</w:t>
      </w:r>
      <w:r>
        <w:rPr>
          <w:spacing w:val="1"/>
        </w:rPr>
        <w:t xml:space="preserve"> </w:t>
      </w:r>
      <w:r>
        <w:t>последствия</w:t>
      </w:r>
      <w:r>
        <w:rPr>
          <w:spacing w:val="1"/>
        </w:rPr>
        <w:t xml:space="preserve"> </w:t>
      </w:r>
      <w:r>
        <w:t>изменений</w:t>
      </w:r>
      <w:r>
        <w:rPr>
          <w:spacing w:val="1"/>
        </w:rPr>
        <w:t xml:space="preserve"> </w:t>
      </w:r>
      <w:r>
        <w:t>климата</w:t>
      </w:r>
      <w:r>
        <w:rPr>
          <w:spacing w:val="1"/>
        </w:rPr>
        <w:t xml:space="preserve"> </w:t>
      </w:r>
      <w:r>
        <w:t>для</w:t>
      </w:r>
      <w:r>
        <w:rPr>
          <w:spacing w:val="1"/>
        </w:rPr>
        <w:t xml:space="preserve"> </w:t>
      </w:r>
      <w:r>
        <w:t>разных</w:t>
      </w:r>
      <w:r>
        <w:rPr>
          <w:spacing w:val="1"/>
        </w:rPr>
        <w:t xml:space="preserve"> </w:t>
      </w:r>
      <w:r>
        <w:t>природно-хозяйственных</w:t>
      </w:r>
      <w:r>
        <w:rPr>
          <w:spacing w:val="1"/>
        </w:rPr>
        <w:t xml:space="preserve"> </w:t>
      </w:r>
      <w:r>
        <w:t>зон</w:t>
      </w:r>
      <w:r>
        <w:rPr>
          <w:spacing w:val="1"/>
        </w:rPr>
        <w:t xml:space="preserve"> </w:t>
      </w:r>
      <w:r>
        <w:t>на</w:t>
      </w:r>
      <w:r>
        <w:rPr>
          <w:spacing w:val="1"/>
        </w:rPr>
        <w:t xml:space="preserve"> </w:t>
      </w:r>
      <w:r>
        <w:t>территории</w:t>
      </w:r>
      <w:r>
        <w:rPr>
          <w:spacing w:val="-57"/>
        </w:rPr>
        <w:t xml:space="preserve"> </w:t>
      </w:r>
      <w:r>
        <w:t>России.</w:t>
      </w:r>
    </w:p>
    <w:p w:rsidR="00AC1AA3" w:rsidRDefault="0056180D">
      <w:pPr>
        <w:pStyle w:val="a3"/>
        <w:ind w:right="570"/>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w:t>
      </w:r>
      <w:r>
        <w:rPr>
          <w:spacing w:val="1"/>
        </w:rPr>
        <w:t xml:space="preserve"> </w:t>
      </w:r>
      <w:r>
        <w:t>природного наследия ЮНЕСКО; растения и животные, занесенные в Красную книгу России.</w:t>
      </w:r>
      <w:r>
        <w:rPr>
          <w:spacing w:val="-57"/>
        </w:rPr>
        <w:t xml:space="preserve"> </w:t>
      </w:r>
      <w:r>
        <w:t>Практические</w:t>
      </w:r>
      <w:r>
        <w:rPr>
          <w:spacing w:val="-4"/>
        </w:rPr>
        <w:t xml:space="preserve"> </w:t>
      </w:r>
      <w:r>
        <w:t>работы.</w:t>
      </w:r>
    </w:p>
    <w:p w:rsidR="00AC1AA3" w:rsidRDefault="0056180D" w:rsidP="008937BF">
      <w:pPr>
        <w:pStyle w:val="a5"/>
        <w:numPr>
          <w:ilvl w:val="0"/>
          <w:numId w:val="83"/>
        </w:numPr>
        <w:tabs>
          <w:tab w:val="left" w:pos="2758"/>
        </w:tabs>
        <w:rPr>
          <w:sz w:val="24"/>
        </w:rPr>
      </w:pPr>
      <w:r>
        <w:rPr>
          <w:sz w:val="24"/>
        </w:rPr>
        <w:t>Объяснение</w:t>
      </w:r>
      <w:r>
        <w:rPr>
          <w:spacing w:val="-8"/>
          <w:sz w:val="24"/>
        </w:rPr>
        <w:t xml:space="preserve"> </w:t>
      </w:r>
      <w:r>
        <w:rPr>
          <w:sz w:val="24"/>
        </w:rPr>
        <w:t>различий</w:t>
      </w:r>
      <w:r>
        <w:rPr>
          <w:spacing w:val="-5"/>
          <w:sz w:val="24"/>
        </w:rPr>
        <w:t xml:space="preserve"> </w:t>
      </w:r>
      <w:r>
        <w:rPr>
          <w:sz w:val="24"/>
        </w:rPr>
        <w:t>структуры</w:t>
      </w:r>
      <w:r>
        <w:rPr>
          <w:spacing w:val="-7"/>
          <w:sz w:val="24"/>
        </w:rPr>
        <w:t xml:space="preserve"> </w:t>
      </w:r>
      <w:r>
        <w:rPr>
          <w:sz w:val="24"/>
        </w:rPr>
        <w:t>высотной</w:t>
      </w:r>
      <w:r>
        <w:rPr>
          <w:spacing w:val="-7"/>
          <w:sz w:val="24"/>
        </w:rPr>
        <w:t xml:space="preserve"> </w:t>
      </w:r>
      <w:r>
        <w:rPr>
          <w:sz w:val="24"/>
        </w:rPr>
        <w:t>поясности</w:t>
      </w:r>
      <w:r>
        <w:rPr>
          <w:spacing w:val="-3"/>
          <w:sz w:val="24"/>
        </w:rPr>
        <w:t xml:space="preserve"> </w:t>
      </w:r>
      <w:r>
        <w:rPr>
          <w:sz w:val="24"/>
        </w:rPr>
        <w:t>в</w:t>
      </w:r>
      <w:r>
        <w:rPr>
          <w:spacing w:val="-9"/>
          <w:sz w:val="24"/>
        </w:rPr>
        <w:t xml:space="preserve"> </w:t>
      </w:r>
      <w:r>
        <w:rPr>
          <w:sz w:val="24"/>
        </w:rPr>
        <w:t>горных</w:t>
      </w:r>
      <w:r>
        <w:rPr>
          <w:spacing w:val="-6"/>
          <w:sz w:val="24"/>
        </w:rPr>
        <w:t xml:space="preserve"> </w:t>
      </w:r>
      <w:r>
        <w:rPr>
          <w:sz w:val="24"/>
        </w:rPr>
        <w:t>системах.</w:t>
      </w:r>
    </w:p>
    <w:p w:rsidR="00AC1AA3" w:rsidRDefault="0056180D" w:rsidP="008937BF">
      <w:pPr>
        <w:pStyle w:val="a5"/>
        <w:numPr>
          <w:ilvl w:val="0"/>
          <w:numId w:val="83"/>
        </w:numPr>
        <w:tabs>
          <w:tab w:val="left" w:pos="2758"/>
        </w:tabs>
        <w:ind w:left="1342" w:right="570" w:firstLine="705"/>
        <w:rPr>
          <w:sz w:val="24"/>
        </w:rPr>
      </w:pPr>
      <w:r>
        <w:rPr>
          <w:sz w:val="24"/>
        </w:rPr>
        <w:t>Анализ</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w:t>
      </w:r>
      <w:r>
        <w:rPr>
          <w:spacing w:val="1"/>
          <w:sz w:val="24"/>
        </w:rPr>
        <w:t xml:space="preserve"> </w:t>
      </w:r>
      <w:r>
        <w:rPr>
          <w:sz w:val="24"/>
        </w:rPr>
        <w:t>влиянии</w:t>
      </w:r>
      <w:r>
        <w:rPr>
          <w:spacing w:val="1"/>
          <w:sz w:val="24"/>
        </w:rPr>
        <w:t xml:space="preserve"> </w:t>
      </w:r>
      <w:r>
        <w:rPr>
          <w:sz w:val="24"/>
        </w:rPr>
        <w:t>глобальных</w:t>
      </w:r>
      <w:r>
        <w:rPr>
          <w:spacing w:val="1"/>
          <w:sz w:val="24"/>
        </w:rPr>
        <w:t xml:space="preserve"> </w:t>
      </w:r>
      <w:r>
        <w:rPr>
          <w:sz w:val="24"/>
        </w:rPr>
        <w:t>климатических</w:t>
      </w:r>
      <w:r>
        <w:rPr>
          <w:spacing w:val="1"/>
          <w:sz w:val="24"/>
        </w:rPr>
        <w:t xml:space="preserve"> </w:t>
      </w:r>
      <w:r>
        <w:rPr>
          <w:sz w:val="24"/>
        </w:rPr>
        <w:t>изменений на природу, на жизнь и хозяйственную деятельность населения на основе анализа</w:t>
      </w:r>
      <w:r>
        <w:rPr>
          <w:spacing w:val="-57"/>
          <w:sz w:val="24"/>
        </w:rPr>
        <w:t xml:space="preserve"> </w:t>
      </w:r>
      <w:r>
        <w:rPr>
          <w:sz w:val="24"/>
        </w:rPr>
        <w:t>нескольких</w:t>
      </w:r>
      <w:r>
        <w:rPr>
          <w:spacing w:val="-5"/>
          <w:sz w:val="24"/>
        </w:rPr>
        <w:t xml:space="preserve"> </w:t>
      </w:r>
      <w:r>
        <w:rPr>
          <w:sz w:val="24"/>
        </w:rPr>
        <w:t>источников</w:t>
      </w:r>
      <w:r>
        <w:rPr>
          <w:spacing w:val="-5"/>
          <w:sz w:val="24"/>
        </w:rPr>
        <w:t xml:space="preserve"> </w:t>
      </w:r>
      <w:r>
        <w:rPr>
          <w:sz w:val="24"/>
        </w:rPr>
        <w:t>информации.</w:t>
      </w:r>
    </w:p>
    <w:p w:rsidR="00AC1AA3" w:rsidRDefault="0056180D" w:rsidP="008937BF">
      <w:pPr>
        <w:pStyle w:val="a5"/>
        <w:numPr>
          <w:ilvl w:val="0"/>
          <w:numId w:val="82"/>
        </w:numPr>
        <w:tabs>
          <w:tab w:val="left" w:pos="1523"/>
        </w:tabs>
        <w:ind w:hanging="184"/>
        <w:rPr>
          <w:sz w:val="24"/>
        </w:rPr>
      </w:pPr>
      <w:r>
        <w:rPr>
          <w:sz w:val="24"/>
        </w:rPr>
        <w:t>класс</w:t>
      </w:r>
    </w:p>
    <w:p w:rsidR="00AC1AA3" w:rsidRDefault="0056180D">
      <w:pPr>
        <w:pStyle w:val="1"/>
        <w:spacing w:before="6" w:line="274" w:lineRule="exact"/>
        <w:jc w:val="left"/>
      </w:pPr>
      <w:r>
        <w:t>Раздел</w:t>
      </w:r>
      <w:r>
        <w:rPr>
          <w:spacing w:val="-5"/>
        </w:rPr>
        <w:t xml:space="preserve"> </w:t>
      </w:r>
      <w:r>
        <w:t>3.</w:t>
      </w:r>
      <w:r>
        <w:rPr>
          <w:spacing w:val="-5"/>
        </w:rPr>
        <w:t xml:space="preserve"> </w:t>
      </w:r>
      <w:r>
        <w:t>Население</w:t>
      </w:r>
      <w:r>
        <w:rPr>
          <w:spacing w:val="-1"/>
        </w:rPr>
        <w:t xml:space="preserve"> </w:t>
      </w:r>
      <w:r>
        <w:t>России.</w:t>
      </w:r>
    </w:p>
    <w:p w:rsidR="00AC1AA3" w:rsidRDefault="0056180D">
      <w:pPr>
        <w:spacing w:line="274" w:lineRule="exact"/>
        <w:ind w:left="1342"/>
        <w:rPr>
          <w:b/>
          <w:sz w:val="24"/>
        </w:rPr>
      </w:pPr>
      <w:r>
        <w:rPr>
          <w:b/>
          <w:sz w:val="24"/>
        </w:rPr>
        <w:t>Тема</w:t>
      </w:r>
      <w:r>
        <w:rPr>
          <w:b/>
          <w:spacing w:val="-8"/>
          <w:sz w:val="24"/>
        </w:rPr>
        <w:t xml:space="preserve"> </w:t>
      </w:r>
      <w:r>
        <w:rPr>
          <w:b/>
          <w:sz w:val="24"/>
        </w:rPr>
        <w:t>1.</w:t>
      </w:r>
      <w:r>
        <w:rPr>
          <w:b/>
          <w:spacing w:val="-5"/>
          <w:sz w:val="24"/>
        </w:rPr>
        <w:t xml:space="preserve"> </w:t>
      </w:r>
      <w:r>
        <w:rPr>
          <w:b/>
          <w:sz w:val="24"/>
        </w:rPr>
        <w:t>Численность</w:t>
      </w:r>
      <w:r>
        <w:rPr>
          <w:b/>
          <w:spacing w:val="-3"/>
          <w:sz w:val="24"/>
        </w:rPr>
        <w:t xml:space="preserve"> </w:t>
      </w:r>
      <w:r>
        <w:rPr>
          <w:b/>
          <w:sz w:val="24"/>
        </w:rPr>
        <w:t>населения</w:t>
      </w:r>
      <w:r>
        <w:rPr>
          <w:b/>
          <w:spacing w:val="-4"/>
          <w:sz w:val="24"/>
        </w:rPr>
        <w:t xml:space="preserve"> </w:t>
      </w:r>
      <w:r>
        <w:rPr>
          <w:b/>
          <w:sz w:val="24"/>
        </w:rPr>
        <w:t>России.</w:t>
      </w:r>
    </w:p>
    <w:p w:rsidR="00AC1AA3" w:rsidRDefault="0056180D">
      <w:pPr>
        <w:pStyle w:val="a3"/>
        <w:spacing w:before="2"/>
        <w:ind w:right="563"/>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ее.</w:t>
      </w:r>
      <w:r>
        <w:rPr>
          <w:spacing w:val="-57"/>
        </w:rPr>
        <w:t xml:space="preserve"> </w:t>
      </w:r>
      <w:r>
        <w:t>Переписи населения России. Естественное движение населения. Рождаемость, смертность,</w:t>
      </w:r>
      <w:r>
        <w:rPr>
          <w:spacing w:val="1"/>
        </w:rPr>
        <w:t xml:space="preserve"> </w:t>
      </w:r>
      <w:r>
        <w:t>естественный прирост населения России и их географические различия в пределах разных</w:t>
      </w:r>
      <w:r>
        <w:rPr>
          <w:spacing w:val="1"/>
        </w:rPr>
        <w:t xml:space="preserve"> </w:t>
      </w:r>
      <w:r>
        <w:t>регионов</w:t>
      </w:r>
      <w:r>
        <w:rPr>
          <w:spacing w:val="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57"/>
        </w:rPr>
        <w:t xml:space="preserve"> </w:t>
      </w:r>
      <w:r>
        <w:t>(механическое</w:t>
      </w:r>
      <w:r>
        <w:rPr>
          <w:spacing w:val="1"/>
        </w:rPr>
        <w:t xml:space="preserve"> </w:t>
      </w:r>
      <w:r>
        <w:t>движение</w:t>
      </w:r>
      <w:r>
        <w:rPr>
          <w:spacing w:val="1"/>
        </w:rPr>
        <w:t xml:space="preserve"> </w:t>
      </w:r>
      <w:r>
        <w:t>населения).</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миграции.</w:t>
      </w:r>
      <w:r>
        <w:rPr>
          <w:spacing w:val="1"/>
        </w:rPr>
        <w:t xml:space="preserve"> </w:t>
      </w:r>
      <w:r>
        <w:t>Эмиграция</w:t>
      </w:r>
      <w:r>
        <w:rPr>
          <w:spacing w:val="1"/>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61"/>
        </w:rPr>
        <w:t xml:space="preserve"> </w:t>
      </w:r>
      <w:r>
        <w:t>основные</w:t>
      </w:r>
      <w:r>
        <w:rPr>
          <w:spacing w:val="-57"/>
        </w:rPr>
        <w:t xml:space="preserve"> </w:t>
      </w:r>
      <w:r>
        <w:t>направления</w:t>
      </w:r>
      <w:r>
        <w:rPr>
          <w:spacing w:val="34"/>
        </w:rPr>
        <w:t xml:space="preserve"> </w:t>
      </w:r>
      <w:r>
        <w:t>миграционных</w:t>
      </w:r>
      <w:r>
        <w:rPr>
          <w:spacing w:val="37"/>
        </w:rPr>
        <w:t xml:space="preserve"> </w:t>
      </w:r>
      <w:r>
        <w:t>потоков.</w:t>
      </w:r>
      <w:r>
        <w:rPr>
          <w:spacing w:val="34"/>
        </w:rPr>
        <w:t xml:space="preserve"> </w:t>
      </w:r>
      <w:r>
        <w:t>Причины</w:t>
      </w:r>
      <w:r>
        <w:rPr>
          <w:spacing w:val="34"/>
        </w:rPr>
        <w:t xml:space="preserve"> </w:t>
      </w:r>
      <w:r>
        <w:t>миграций</w:t>
      </w:r>
      <w:r>
        <w:rPr>
          <w:spacing w:val="38"/>
        </w:rPr>
        <w:t xml:space="preserve"> </w:t>
      </w:r>
      <w:r>
        <w:t>и</w:t>
      </w:r>
      <w:r>
        <w:rPr>
          <w:spacing w:val="36"/>
        </w:rPr>
        <w:t xml:space="preserve"> </w:t>
      </w:r>
      <w:r>
        <w:t>основные</w:t>
      </w:r>
      <w:r>
        <w:rPr>
          <w:spacing w:val="34"/>
        </w:rPr>
        <w:t xml:space="preserve"> </w:t>
      </w:r>
      <w:r>
        <w:t>направления</w:t>
      </w:r>
    </w:p>
    <w:p w:rsidR="00AC1AA3" w:rsidRDefault="0056180D">
      <w:pPr>
        <w:pStyle w:val="a3"/>
        <w:spacing w:before="91"/>
        <w:ind w:right="563"/>
      </w:pP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 политика Российской Федерации. Различные варианты прогнозов изменения</w:t>
      </w:r>
      <w:r>
        <w:rPr>
          <w:spacing w:val="1"/>
        </w:rPr>
        <w:t xml:space="preserve"> </w:t>
      </w:r>
      <w:r>
        <w:t>численности населения</w:t>
      </w:r>
      <w:r>
        <w:rPr>
          <w:spacing w:val="-3"/>
        </w:rPr>
        <w:t xml:space="preserve"> </w:t>
      </w:r>
      <w:r>
        <w:t>России.</w:t>
      </w:r>
    </w:p>
    <w:p w:rsidR="00AC1AA3" w:rsidRDefault="0056180D">
      <w:pPr>
        <w:pStyle w:val="a3"/>
      </w:pPr>
      <w:r>
        <w:t>Практическая</w:t>
      </w:r>
      <w:r>
        <w:rPr>
          <w:spacing w:val="-9"/>
        </w:rPr>
        <w:t xml:space="preserve"> </w:t>
      </w:r>
      <w:r>
        <w:t>работа.</w:t>
      </w:r>
    </w:p>
    <w:p w:rsidR="00AC1AA3" w:rsidRDefault="0056180D" w:rsidP="008937BF">
      <w:pPr>
        <w:pStyle w:val="a5"/>
        <w:numPr>
          <w:ilvl w:val="1"/>
          <w:numId w:val="82"/>
        </w:numPr>
        <w:tabs>
          <w:tab w:val="left" w:pos="2758"/>
        </w:tabs>
        <w:ind w:right="566" w:firstLine="705"/>
        <w:rPr>
          <w:color w:val="211F1F"/>
          <w:sz w:val="24"/>
        </w:rPr>
      </w:pPr>
      <w:r>
        <w:rPr>
          <w:sz w:val="24"/>
        </w:rPr>
        <w:t>Определение</w:t>
      </w:r>
      <w:r>
        <w:rPr>
          <w:spacing w:val="1"/>
          <w:sz w:val="24"/>
        </w:rPr>
        <w:t xml:space="preserve"> </w:t>
      </w:r>
      <w:r>
        <w:rPr>
          <w:sz w:val="24"/>
        </w:rPr>
        <w:t>по</w:t>
      </w:r>
      <w:r>
        <w:rPr>
          <w:spacing w:val="1"/>
          <w:sz w:val="24"/>
        </w:rPr>
        <w:t xml:space="preserve"> </w:t>
      </w:r>
      <w:r>
        <w:rPr>
          <w:sz w:val="24"/>
        </w:rPr>
        <w:t>статистическим</w:t>
      </w:r>
      <w:r>
        <w:rPr>
          <w:spacing w:val="1"/>
          <w:sz w:val="24"/>
        </w:rPr>
        <w:t xml:space="preserve"> </w:t>
      </w:r>
      <w:r>
        <w:rPr>
          <w:sz w:val="24"/>
        </w:rPr>
        <w:t>данным</w:t>
      </w:r>
      <w:r>
        <w:rPr>
          <w:spacing w:val="1"/>
          <w:sz w:val="24"/>
        </w:rPr>
        <w:t xml:space="preserve"> </w:t>
      </w:r>
      <w:r>
        <w:rPr>
          <w:sz w:val="24"/>
        </w:rPr>
        <w:t>общего,</w:t>
      </w:r>
      <w:r>
        <w:rPr>
          <w:spacing w:val="1"/>
          <w:sz w:val="24"/>
        </w:rPr>
        <w:t xml:space="preserve"> </w:t>
      </w:r>
      <w:r>
        <w:rPr>
          <w:sz w:val="24"/>
        </w:rPr>
        <w:t>естественного</w:t>
      </w:r>
      <w:r>
        <w:rPr>
          <w:spacing w:val="1"/>
          <w:sz w:val="24"/>
        </w:rPr>
        <w:t xml:space="preserve"> </w:t>
      </w:r>
      <w:r>
        <w:rPr>
          <w:sz w:val="24"/>
        </w:rPr>
        <w:t>(или)</w:t>
      </w:r>
      <w:r>
        <w:rPr>
          <w:spacing w:val="1"/>
          <w:sz w:val="24"/>
        </w:rPr>
        <w:t xml:space="preserve"> </w:t>
      </w:r>
      <w:r>
        <w:rPr>
          <w:sz w:val="24"/>
        </w:rPr>
        <w:t>миграционного прироста населения отдельных субъектов (федеральных округов) Российской</w:t>
      </w:r>
      <w:r>
        <w:rPr>
          <w:spacing w:val="-57"/>
          <w:sz w:val="24"/>
        </w:rPr>
        <w:t xml:space="preserve"> </w:t>
      </w:r>
      <w:r>
        <w:rPr>
          <w:sz w:val="24"/>
        </w:rPr>
        <w:t>Федерации или</w:t>
      </w:r>
      <w:r>
        <w:rPr>
          <w:spacing w:val="1"/>
          <w:sz w:val="24"/>
        </w:rPr>
        <w:t xml:space="preserve"> </w:t>
      </w:r>
      <w:r>
        <w:rPr>
          <w:sz w:val="24"/>
        </w:rPr>
        <w:t>своего региона.</w:t>
      </w:r>
    </w:p>
    <w:p w:rsidR="00AC1AA3" w:rsidRDefault="0056180D">
      <w:pPr>
        <w:pStyle w:val="1"/>
      </w:pPr>
      <w:r>
        <w:lastRenderedPageBreak/>
        <w:t>Тема</w:t>
      </w:r>
      <w:r>
        <w:rPr>
          <w:spacing w:val="-8"/>
        </w:rPr>
        <w:t xml:space="preserve"> </w:t>
      </w:r>
      <w:r>
        <w:t>2.</w:t>
      </w:r>
      <w:r>
        <w:rPr>
          <w:spacing w:val="-6"/>
        </w:rPr>
        <w:t xml:space="preserve"> </w:t>
      </w:r>
      <w:r>
        <w:t>Территориальные</w:t>
      </w:r>
      <w:r>
        <w:rPr>
          <w:spacing w:val="-7"/>
        </w:rPr>
        <w:t xml:space="preserve"> </w:t>
      </w:r>
      <w:r>
        <w:t>особенности</w:t>
      </w:r>
      <w:r>
        <w:rPr>
          <w:spacing w:val="-5"/>
        </w:rPr>
        <w:t xml:space="preserve"> </w:t>
      </w:r>
      <w:r>
        <w:t>размещения</w:t>
      </w:r>
      <w:r>
        <w:rPr>
          <w:spacing w:val="-5"/>
        </w:rPr>
        <w:t xml:space="preserve"> </w:t>
      </w:r>
      <w:r>
        <w:t>населения</w:t>
      </w:r>
      <w:r>
        <w:rPr>
          <w:spacing w:val="-5"/>
        </w:rPr>
        <w:t xml:space="preserve"> </w:t>
      </w:r>
      <w:r>
        <w:t>России.</w:t>
      </w:r>
    </w:p>
    <w:p w:rsidR="00AC1AA3" w:rsidRDefault="0056180D">
      <w:pPr>
        <w:pStyle w:val="a3"/>
        <w:spacing w:before="2"/>
        <w:ind w:right="565"/>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w:t>
      </w:r>
      <w:r>
        <w:rPr>
          <w:spacing w:val="1"/>
        </w:rPr>
        <w:t xml:space="preserve"> </w:t>
      </w:r>
      <w:r>
        <w:t>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1"/>
        </w:rPr>
        <w:t xml:space="preserve"> </w:t>
      </w:r>
      <w:r>
        <w:t>плотности</w:t>
      </w:r>
      <w:r>
        <w:rPr>
          <w:spacing w:val="1"/>
        </w:rPr>
        <w:t xml:space="preserve"> </w:t>
      </w:r>
      <w:r>
        <w:t>населения</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Городское</w:t>
      </w:r>
      <w:r>
        <w:rPr>
          <w:spacing w:val="1"/>
        </w:rPr>
        <w:t xml:space="preserve"> </w:t>
      </w:r>
      <w:r>
        <w:t>и</w:t>
      </w:r>
      <w:r>
        <w:rPr>
          <w:spacing w:val="1"/>
        </w:rPr>
        <w:t xml:space="preserve"> </w:t>
      </w:r>
      <w:r>
        <w:t>сельское население. Виды городских и сельских населенных пунктов. Урбанизация в России.</w:t>
      </w:r>
      <w:r>
        <w:rPr>
          <w:spacing w:val="-57"/>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Классификация</w:t>
      </w:r>
      <w:r>
        <w:rPr>
          <w:spacing w:val="1"/>
        </w:rPr>
        <w:t xml:space="preserve"> </w:t>
      </w:r>
      <w:r>
        <w:t>городов</w:t>
      </w:r>
      <w:r>
        <w:rPr>
          <w:spacing w:val="1"/>
        </w:rPr>
        <w:t xml:space="preserve"> </w:t>
      </w:r>
      <w:r>
        <w:t>по</w:t>
      </w:r>
      <w:r>
        <w:rPr>
          <w:spacing w:val="1"/>
        </w:rPr>
        <w:t xml:space="preserve"> </w:t>
      </w:r>
      <w:r>
        <w:t>численности</w:t>
      </w:r>
      <w:r>
        <w:rPr>
          <w:spacing w:val="1"/>
        </w:rPr>
        <w:t xml:space="preserve"> </w:t>
      </w:r>
      <w:r>
        <w:t>населения. Роль городов в жизни страны. Функции городов России. Монофункциональные</w:t>
      </w:r>
      <w:r>
        <w:rPr>
          <w:spacing w:val="1"/>
        </w:rPr>
        <w:t xml:space="preserve"> </w:t>
      </w:r>
      <w:r>
        <w:t>города.</w:t>
      </w:r>
      <w:r>
        <w:rPr>
          <w:spacing w:val="-4"/>
        </w:rPr>
        <w:t xml:space="preserve"> </w:t>
      </w:r>
      <w:r>
        <w:t>Сельская</w:t>
      </w:r>
      <w:r>
        <w:rPr>
          <w:spacing w:val="-1"/>
        </w:rPr>
        <w:t xml:space="preserve"> </w:t>
      </w:r>
      <w:r>
        <w:t>местность</w:t>
      </w:r>
      <w:r>
        <w:rPr>
          <w:spacing w:val="1"/>
        </w:rPr>
        <w:t xml:space="preserve"> </w:t>
      </w:r>
      <w:r>
        <w:t>и</w:t>
      </w:r>
      <w:r>
        <w:rPr>
          <w:spacing w:val="1"/>
        </w:rPr>
        <w:t xml:space="preserve"> </w:t>
      </w:r>
      <w:r>
        <w:t>современные</w:t>
      </w:r>
      <w:r>
        <w:rPr>
          <w:spacing w:val="-4"/>
        </w:rPr>
        <w:t xml:space="preserve"> </w:t>
      </w:r>
      <w:r>
        <w:t>тенденции</w:t>
      </w:r>
      <w:r>
        <w:rPr>
          <w:spacing w:val="-1"/>
        </w:rPr>
        <w:t xml:space="preserve"> </w:t>
      </w:r>
      <w:r>
        <w:t>сельского</w:t>
      </w:r>
      <w:r>
        <w:rPr>
          <w:spacing w:val="1"/>
        </w:rPr>
        <w:t xml:space="preserve"> </w:t>
      </w:r>
      <w:r>
        <w:t>расселения.</w:t>
      </w:r>
    </w:p>
    <w:p w:rsidR="00AC1AA3" w:rsidRDefault="0056180D">
      <w:pPr>
        <w:pStyle w:val="1"/>
        <w:spacing w:line="274" w:lineRule="exact"/>
      </w:pPr>
      <w:r>
        <w:t>Тема</w:t>
      </w:r>
      <w:r>
        <w:rPr>
          <w:spacing w:val="-5"/>
        </w:rPr>
        <w:t xml:space="preserve"> </w:t>
      </w:r>
      <w:r>
        <w:t>3.</w:t>
      </w:r>
      <w:r>
        <w:rPr>
          <w:spacing w:val="-4"/>
        </w:rPr>
        <w:t xml:space="preserve"> </w:t>
      </w:r>
      <w:r>
        <w:t>Народы</w:t>
      </w:r>
      <w:r>
        <w:rPr>
          <w:spacing w:val="-5"/>
        </w:rPr>
        <w:t xml:space="preserve"> </w:t>
      </w:r>
      <w:r>
        <w:t>и</w:t>
      </w:r>
      <w:r>
        <w:rPr>
          <w:spacing w:val="-3"/>
        </w:rPr>
        <w:t xml:space="preserve"> </w:t>
      </w:r>
      <w:r>
        <w:t>религии России.</w:t>
      </w:r>
    </w:p>
    <w:p w:rsidR="00AC1AA3" w:rsidRDefault="0056180D">
      <w:pPr>
        <w:pStyle w:val="a3"/>
        <w:spacing w:before="3"/>
        <w:ind w:right="567"/>
      </w:pP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Многонациональность</w:t>
      </w:r>
      <w:r>
        <w:rPr>
          <w:spacing w:val="1"/>
        </w:rPr>
        <w:t xml:space="preserve"> </w:t>
      </w:r>
      <w:r>
        <w:t>как</w:t>
      </w:r>
      <w:r>
        <w:rPr>
          <w:spacing w:val="1"/>
        </w:rPr>
        <w:t xml:space="preserve"> </w:t>
      </w:r>
      <w:r>
        <w:t>специфический</w:t>
      </w:r>
      <w:r>
        <w:rPr>
          <w:spacing w:val="1"/>
        </w:rPr>
        <w:t xml:space="preserve"> </w:t>
      </w:r>
      <w:r>
        <w:t>фактор</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России.</w:t>
      </w:r>
      <w:r>
        <w:rPr>
          <w:spacing w:val="1"/>
        </w:rPr>
        <w:t xml:space="preserve"> </w:t>
      </w:r>
      <w:r>
        <w:t>Языковая</w:t>
      </w:r>
      <w:r>
        <w:rPr>
          <w:spacing w:val="1"/>
        </w:rPr>
        <w:t xml:space="preserve"> </w:t>
      </w:r>
      <w:r>
        <w:t>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2"/>
        </w:rPr>
        <w:t xml:space="preserve"> </w:t>
      </w:r>
      <w:r>
        <w:t>культурного</w:t>
      </w:r>
      <w:r>
        <w:rPr>
          <w:spacing w:val="-4"/>
        </w:rPr>
        <w:t xml:space="preserve"> </w:t>
      </w:r>
      <w:r>
        <w:t>наследия</w:t>
      </w:r>
      <w:r>
        <w:rPr>
          <w:spacing w:val="1"/>
        </w:rPr>
        <w:t xml:space="preserve"> </w:t>
      </w:r>
      <w:r>
        <w:t>ЮНЕСКО</w:t>
      </w:r>
      <w:r>
        <w:rPr>
          <w:spacing w:val="-1"/>
        </w:rPr>
        <w:t xml:space="preserve"> </w:t>
      </w:r>
      <w:r>
        <w:t>на</w:t>
      </w:r>
      <w:r>
        <w:rPr>
          <w:spacing w:val="-5"/>
        </w:rPr>
        <w:t xml:space="preserve"> </w:t>
      </w:r>
      <w:r>
        <w:t>территории</w:t>
      </w:r>
      <w:r>
        <w:rPr>
          <w:spacing w:val="-1"/>
        </w:rPr>
        <w:t xml:space="preserve"> </w:t>
      </w:r>
      <w:r>
        <w:t>России.</w:t>
      </w:r>
    </w:p>
    <w:p w:rsidR="00AC1AA3" w:rsidRDefault="0056180D">
      <w:pPr>
        <w:pStyle w:val="a3"/>
      </w:pPr>
      <w:r>
        <w:t>Практическая</w:t>
      </w:r>
      <w:r>
        <w:rPr>
          <w:spacing w:val="-9"/>
        </w:rPr>
        <w:t xml:space="preserve"> </w:t>
      </w:r>
      <w:r>
        <w:t>работа.</w:t>
      </w:r>
    </w:p>
    <w:p w:rsidR="00AC1AA3" w:rsidRDefault="0056180D">
      <w:pPr>
        <w:pStyle w:val="a3"/>
        <w:ind w:right="578" w:firstLine="705"/>
      </w:pPr>
      <w:r>
        <w:rPr>
          <w:color w:val="211F1F"/>
        </w:rPr>
        <w:t>1.</w:t>
      </w:r>
      <w:r>
        <w:rPr>
          <w:color w:val="211F1F"/>
          <w:spacing w:val="1"/>
        </w:rPr>
        <w:t xml:space="preserve"> </w:t>
      </w:r>
      <w:r>
        <w:t>Построение</w:t>
      </w:r>
      <w:r>
        <w:rPr>
          <w:spacing w:val="1"/>
        </w:rPr>
        <w:t xml:space="preserve"> </w:t>
      </w:r>
      <w:r>
        <w:t>картограммы</w:t>
      </w:r>
      <w:r>
        <w:rPr>
          <w:spacing w:val="1"/>
        </w:rPr>
        <w:t xml:space="preserve"> </w:t>
      </w:r>
      <w:r>
        <w:t>«Доля</w:t>
      </w:r>
      <w:r>
        <w:rPr>
          <w:spacing w:val="1"/>
        </w:rPr>
        <w:t xml:space="preserve"> </w:t>
      </w:r>
      <w:r>
        <w:t>титульных</w:t>
      </w:r>
      <w:r>
        <w:rPr>
          <w:spacing w:val="1"/>
        </w:rPr>
        <w:t xml:space="preserve"> </w:t>
      </w:r>
      <w:r>
        <w:t>этносов</w:t>
      </w:r>
      <w:r>
        <w:rPr>
          <w:spacing w:val="1"/>
        </w:rPr>
        <w:t xml:space="preserve"> </w:t>
      </w:r>
      <w:r>
        <w:t>в</w:t>
      </w:r>
      <w:r>
        <w:rPr>
          <w:spacing w:val="1"/>
        </w:rPr>
        <w:t xml:space="preserve"> </w:t>
      </w:r>
      <w:r>
        <w:t>численности</w:t>
      </w:r>
      <w:r>
        <w:rPr>
          <w:spacing w:val="1"/>
        </w:rPr>
        <w:t xml:space="preserve"> </w:t>
      </w:r>
      <w:r>
        <w:t>населения</w:t>
      </w:r>
      <w:r>
        <w:rPr>
          <w:spacing w:val="1"/>
        </w:rPr>
        <w:t xml:space="preserve"> </w:t>
      </w:r>
      <w:r>
        <w:t>республик</w:t>
      </w:r>
      <w:r>
        <w:rPr>
          <w:spacing w:val="-2"/>
        </w:rPr>
        <w:t xml:space="preserve"> </w:t>
      </w:r>
      <w:r>
        <w:t>и автономных</w:t>
      </w:r>
      <w:r>
        <w:rPr>
          <w:spacing w:val="1"/>
        </w:rPr>
        <w:t xml:space="preserve"> </w:t>
      </w:r>
      <w:r>
        <w:t>округов</w:t>
      </w:r>
      <w:r>
        <w:rPr>
          <w:spacing w:val="-1"/>
        </w:rPr>
        <w:t xml:space="preserve"> </w:t>
      </w:r>
      <w:r>
        <w:t>РФ».</w:t>
      </w:r>
    </w:p>
    <w:p w:rsidR="00AC1AA3" w:rsidRDefault="0056180D">
      <w:pPr>
        <w:pStyle w:val="1"/>
        <w:spacing w:line="274" w:lineRule="exact"/>
      </w:pPr>
      <w:r>
        <w:t>Тема</w:t>
      </w:r>
      <w:r>
        <w:rPr>
          <w:spacing w:val="-5"/>
        </w:rPr>
        <w:t xml:space="preserve"> </w:t>
      </w:r>
      <w:r>
        <w:t>4.</w:t>
      </w:r>
      <w:r>
        <w:rPr>
          <w:spacing w:val="-5"/>
        </w:rPr>
        <w:t xml:space="preserve"> </w:t>
      </w:r>
      <w:r>
        <w:t>Половой</w:t>
      </w:r>
      <w:r>
        <w:rPr>
          <w:spacing w:val="-3"/>
        </w:rPr>
        <w:t xml:space="preserve"> </w:t>
      </w:r>
      <w:r>
        <w:t>и</w:t>
      </w:r>
      <w:r>
        <w:rPr>
          <w:spacing w:val="-1"/>
        </w:rPr>
        <w:t xml:space="preserve"> </w:t>
      </w:r>
      <w:r>
        <w:t>возрастной</w:t>
      </w:r>
      <w:r>
        <w:rPr>
          <w:spacing w:val="-3"/>
        </w:rPr>
        <w:t xml:space="preserve"> </w:t>
      </w:r>
      <w:r>
        <w:t>состав</w:t>
      </w:r>
      <w:r>
        <w:rPr>
          <w:spacing w:val="-4"/>
        </w:rPr>
        <w:t xml:space="preserve"> </w:t>
      </w:r>
      <w:r>
        <w:t>населения</w:t>
      </w:r>
      <w:r>
        <w:rPr>
          <w:spacing w:val="-1"/>
        </w:rPr>
        <w:t xml:space="preserve"> </w:t>
      </w:r>
      <w:r>
        <w:t>России.</w:t>
      </w:r>
    </w:p>
    <w:p w:rsidR="00AC1AA3" w:rsidRDefault="0056180D">
      <w:pPr>
        <w:pStyle w:val="a3"/>
        <w:spacing w:before="2"/>
        <w:ind w:right="567"/>
      </w:pPr>
      <w:r>
        <w:t>Половой и возрастной состав населения России. Половозрастная структура населения России</w:t>
      </w:r>
      <w:r>
        <w:rPr>
          <w:spacing w:val="-57"/>
        </w:rPr>
        <w:t xml:space="preserve"> </w:t>
      </w:r>
      <w:r>
        <w:t>в географических районах и субъектах Российской Федерации и факторы, ее 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w:t>
      </w:r>
      <w:r>
        <w:rPr>
          <w:spacing w:val="1"/>
        </w:rPr>
        <w:t xml:space="preserve"> </w:t>
      </w:r>
      <w:r>
        <w:t>прогнозируемая</w:t>
      </w:r>
      <w:r>
        <w:rPr>
          <w:spacing w:val="-57"/>
        </w:rPr>
        <w:t xml:space="preserve"> </w:t>
      </w:r>
      <w:r>
        <w:t>(ожидаемая)</w:t>
      </w:r>
      <w:r>
        <w:rPr>
          <w:spacing w:val="-2"/>
        </w:rPr>
        <w:t xml:space="preserve"> </w:t>
      </w:r>
      <w:r>
        <w:t>продолжительность жизни</w:t>
      </w:r>
      <w:r>
        <w:rPr>
          <w:spacing w:val="2"/>
        </w:rPr>
        <w:t xml:space="preserve"> </w:t>
      </w:r>
      <w:r>
        <w:t>мужского</w:t>
      </w:r>
      <w:r>
        <w:rPr>
          <w:spacing w:val="-1"/>
        </w:rPr>
        <w:t xml:space="preserve"> </w:t>
      </w:r>
      <w:r>
        <w:t>и женского</w:t>
      </w:r>
      <w:r>
        <w:rPr>
          <w:spacing w:val="-2"/>
        </w:rPr>
        <w:t xml:space="preserve"> </w:t>
      </w:r>
      <w:r>
        <w:t>населения России.</w:t>
      </w:r>
    </w:p>
    <w:p w:rsidR="00AC1AA3" w:rsidRDefault="0056180D">
      <w:pPr>
        <w:pStyle w:val="a3"/>
        <w:spacing w:before="1"/>
      </w:pPr>
      <w:r>
        <w:t>Практическая</w:t>
      </w:r>
      <w:r>
        <w:rPr>
          <w:spacing w:val="-9"/>
        </w:rPr>
        <w:t xml:space="preserve"> </w:t>
      </w:r>
      <w:r>
        <w:t>работа.</w:t>
      </w:r>
    </w:p>
    <w:p w:rsidR="00AC1AA3" w:rsidRDefault="0056180D">
      <w:pPr>
        <w:pStyle w:val="a3"/>
        <w:ind w:right="578" w:firstLine="705"/>
      </w:pPr>
      <w:r>
        <w:rPr>
          <w:color w:val="211F1F"/>
        </w:rPr>
        <w:t>1.</w:t>
      </w:r>
      <w:r>
        <w:rPr>
          <w:color w:val="211F1F"/>
          <w:spacing w:val="1"/>
        </w:rPr>
        <w:t xml:space="preserve"> </w:t>
      </w:r>
      <w:r>
        <w:t>Объяснение</w:t>
      </w:r>
      <w:r>
        <w:rPr>
          <w:spacing w:val="1"/>
        </w:rPr>
        <w:t xml:space="preserve"> </w:t>
      </w:r>
      <w:r>
        <w:t>динамики</w:t>
      </w:r>
      <w:r>
        <w:rPr>
          <w:spacing w:val="1"/>
        </w:rPr>
        <w:t xml:space="preserve"> </w:t>
      </w:r>
      <w:r>
        <w:t>половозрастного</w:t>
      </w:r>
      <w:r>
        <w:rPr>
          <w:spacing w:val="1"/>
        </w:rPr>
        <w:t xml:space="preserve"> </w:t>
      </w:r>
      <w:r>
        <w:t>состава</w:t>
      </w:r>
      <w:r>
        <w:rPr>
          <w:spacing w:val="1"/>
        </w:rPr>
        <w:t xml:space="preserve"> </w:t>
      </w:r>
      <w:r>
        <w:t>населения</w:t>
      </w:r>
      <w:r>
        <w:rPr>
          <w:spacing w:val="1"/>
        </w:rPr>
        <w:t xml:space="preserve"> </w:t>
      </w:r>
      <w:r>
        <w:t>России</w:t>
      </w:r>
      <w:r>
        <w:rPr>
          <w:spacing w:val="1"/>
        </w:rPr>
        <w:t xml:space="preserve"> </w:t>
      </w:r>
      <w:r>
        <w:t>на</w:t>
      </w:r>
      <w:r>
        <w:rPr>
          <w:spacing w:val="60"/>
        </w:rPr>
        <w:t xml:space="preserve"> </w:t>
      </w:r>
      <w:r>
        <w:t>основе</w:t>
      </w:r>
      <w:r>
        <w:rPr>
          <w:spacing w:val="1"/>
        </w:rPr>
        <w:t xml:space="preserve"> </w:t>
      </w:r>
      <w:r>
        <w:t>анализа</w:t>
      </w:r>
      <w:r>
        <w:rPr>
          <w:spacing w:val="-4"/>
        </w:rPr>
        <w:t xml:space="preserve"> </w:t>
      </w:r>
      <w:r>
        <w:t>половозрастных</w:t>
      </w:r>
      <w:r>
        <w:rPr>
          <w:spacing w:val="3"/>
        </w:rPr>
        <w:t xml:space="preserve"> </w:t>
      </w:r>
      <w:r>
        <w:t>пирамид.</w:t>
      </w:r>
    </w:p>
    <w:p w:rsidR="00AC1AA3" w:rsidRDefault="0056180D">
      <w:pPr>
        <w:pStyle w:val="1"/>
        <w:spacing w:line="274" w:lineRule="exact"/>
      </w:pPr>
      <w:r>
        <w:t>Тема</w:t>
      </w:r>
      <w:r>
        <w:rPr>
          <w:spacing w:val="-7"/>
        </w:rPr>
        <w:t xml:space="preserve"> </w:t>
      </w:r>
      <w:r>
        <w:t>5.</w:t>
      </w:r>
      <w:r>
        <w:rPr>
          <w:spacing w:val="-5"/>
        </w:rPr>
        <w:t xml:space="preserve"> </w:t>
      </w:r>
      <w:r>
        <w:t>Человеческий</w:t>
      </w:r>
      <w:r>
        <w:rPr>
          <w:spacing w:val="-2"/>
        </w:rPr>
        <w:t xml:space="preserve"> </w:t>
      </w:r>
      <w:r>
        <w:t>капитал</w:t>
      </w:r>
      <w:r>
        <w:rPr>
          <w:spacing w:val="-5"/>
        </w:rPr>
        <w:t xml:space="preserve"> </w:t>
      </w:r>
      <w:r>
        <w:t>России.</w:t>
      </w:r>
    </w:p>
    <w:p w:rsidR="00AC1AA3" w:rsidRDefault="0056180D">
      <w:pPr>
        <w:pStyle w:val="a3"/>
        <w:spacing w:before="2"/>
        <w:ind w:right="574"/>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 трудоспособного населения по территории страны. Географические различия</w:t>
      </w:r>
      <w:r>
        <w:rPr>
          <w:spacing w:val="1"/>
        </w:rPr>
        <w:t xml:space="preserve"> </w:t>
      </w:r>
      <w:r>
        <w:t>в уровне занятости населения России и факторы, их определяющие. Качество населения и</w:t>
      </w:r>
      <w:r>
        <w:rPr>
          <w:spacing w:val="1"/>
        </w:rPr>
        <w:t xml:space="preserve"> </w:t>
      </w:r>
      <w:r>
        <w:t>показатели,</w:t>
      </w:r>
      <w:r>
        <w:rPr>
          <w:spacing w:val="-5"/>
        </w:rPr>
        <w:t xml:space="preserve"> </w:t>
      </w:r>
      <w:r>
        <w:t>характеризующие его.</w:t>
      </w:r>
      <w:r>
        <w:rPr>
          <w:spacing w:val="-4"/>
        </w:rPr>
        <w:t xml:space="preserve"> </w:t>
      </w:r>
      <w:r>
        <w:t>ИЧР и</w:t>
      </w:r>
      <w:r>
        <w:rPr>
          <w:spacing w:val="-1"/>
        </w:rPr>
        <w:t xml:space="preserve"> </w:t>
      </w:r>
      <w:r>
        <w:t>его географические</w:t>
      </w:r>
      <w:r>
        <w:rPr>
          <w:spacing w:val="-2"/>
        </w:rPr>
        <w:t xml:space="preserve"> </w:t>
      </w:r>
      <w:r>
        <w:t>различия.</w:t>
      </w:r>
    </w:p>
    <w:p w:rsidR="00AC1AA3" w:rsidRDefault="0056180D">
      <w:pPr>
        <w:pStyle w:val="a3"/>
      </w:pPr>
      <w:r>
        <w:t>Практическая</w:t>
      </w:r>
      <w:r>
        <w:rPr>
          <w:spacing w:val="-9"/>
        </w:rPr>
        <w:t xml:space="preserve"> </w:t>
      </w:r>
      <w:r>
        <w:t>работа.</w:t>
      </w:r>
    </w:p>
    <w:p w:rsidR="00AC1AA3" w:rsidRDefault="0056180D">
      <w:pPr>
        <w:pStyle w:val="a3"/>
        <w:ind w:right="570" w:firstLine="705"/>
      </w:pPr>
      <w:r>
        <w:rPr>
          <w:color w:val="211F1F"/>
        </w:rPr>
        <w:t>1.</w:t>
      </w:r>
      <w:r>
        <w:rPr>
          <w:color w:val="211F1F"/>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w:t>
      </w:r>
      <w:r>
        <w:rPr>
          <w:spacing w:val="1"/>
        </w:rPr>
        <w:t xml:space="preserve"> </w:t>
      </w:r>
      <w:r>
        <w:t>естественного</w:t>
      </w:r>
      <w:r>
        <w:rPr>
          <w:spacing w:val="1"/>
        </w:rPr>
        <w:t xml:space="preserve"> </w:t>
      </w:r>
      <w:r>
        <w:t>и</w:t>
      </w:r>
      <w:r>
        <w:rPr>
          <w:spacing w:val="-57"/>
        </w:rPr>
        <w:t xml:space="preserve"> </w:t>
      </w:r>
      <w:r>
        <w:t>механического</w:t>
      </w:r>
      <w:r>
        <w:rPr>
          <w:spacing w:val="-1"/>
        </w:rPr>
        <w:t xml:space="preserve"> </w:t>
      </w:r>
      <w:r>
        <w:t>движения населения.</w:t>
      </w:r>
    </w:p>
    <w:p w:rsidR="00AC1AA3" w:rsidRDefault="0056180D">
      <w:pPr>
        <w:pStyle w:val="1"/>
        <w:spacing w:before="3" w:line="274" w:lineRule="exact"/>
      </w:pPr>
      <w:r>
        <w:t>Раздел</w:t>
      </w:r>
      <w:r>
        <w:rPr>
          <w:spacing w:val="-7"/>
        </w:rPr>
        <w:t xml:space="preserve"> </w:t>
      </w:r>
      <w:r>
        <w:t>4.</w:t>
      </w:r>
      <w:r>
        <w:rPr>
          <w:spacing w:val="-3"/>
        </w:rPr>
        <w:t xml:space="preserve"> </w:t>
      </w:r>
      <w:r>
        <w:t>Хозяйство</w:t>
      </w:r>
      <w:r>
        <w:rPr>
          <w:spacing w:val="-4"/>
        </w:rPr>
        <w:t xml:space="preserve"> </w:t>
      </w:r>
      <w:r>
        <w:t>России.</w:t>
      </w:r>
    </w:p>
    <w:p w:rsidR="00AC1AA3" w:rsidRDefault="0056180D">
      <w:pPr>
        <w:spacing w:line="274" w:lineRule="exact"/>
        <w:ind w:left="1342"/>
        <w:jc w:val="both"/>
        <w:rPr>
          <w:b/>
          <w:sz w:val="24"/>
        </w:rPr>
      </w:pPr>
      <w:r>
        <w:rPr>
          <w:b/>
          <w:sz w:val="24"/>
        </w:rPr>
        <w:t>Тема</w:t>
      </w:r>
      <w:r>
        <w:rPr>
          <w:b/>
          <w:spacing w:val="-7"/>
          <w:sz w:val="24"/>
        </w:rPr>
        <w:t xml:space="preserve"> </w:t>
      </w:r>
      <w:r>
        <w:rPr>
          <w:b/>
          <w:sz w:val="24"/>
        </w:rPr>
        <w:t>1.</w:t>
      </w:r>
      <w:r>
        <w:rPr>
          <w:b/>
          <w:spacing w:val="-5"/>
          <w:sz w:val="24"/>
        </w:rPr>
        <w:t xml:space="preserve"> </w:t>
      </w:r>
      <w:r>
        <w:rPr>
          <w:b/>
          <w:sz w:val="24"/>
        </w:rPr>
        <w:t>Общая</w:t>
      </w:r>
      <w:r>
        <w:rPr>
          <w:b/>
          <w:spacing w:val="-5"/>
          <w:sz w:val="24"/>
        </w:rPr>
        <w:t xml:space="preserve"> </w:t>
      </w:r>
      <w:r>
        <w:rPr>
          <w:b/>
          <w:sz w:val="24"/>
        </w:rPr>
        <w:t>характеристика</w:t>
      </w:r>
      <w:r>
        <w:rPr>
          <w:b/>
          <w:spacing w:val="-3"/>
          <w:sz w:val="24"/>
        </w:rPr>
        <w:t xml:space="preserve"> </w:t>
      </w:r>
      <w:r>
        <w:rPr>
          <w:b/>
          <w:sz w:val="24"/>
        </w:rPr>
        <w:t>хозяйства</w:t>
      </w:r>
      <w:r>
        <w:rPr>
          <w:b/>
          <w:spacing w:val="-4"/>
          <w:sz w:val="24"/>
        </w:rPr>
        <w:t xml:space="preserve"> </w:t>
      </w:r>
      <w:r>
        <w:rPr>
          <w:b/>
          <w:sz w:val="24"/>
        </w:rPr>
        <w:t>России.</w:t>
      </w:r>
    </w:p>
    <w:p w:rsidR="00AC1AA3" w:rsidRDefault="0056180D">
      <w:pPr>
        <w:pStyle w:val="a3"/>
        <w:spacing w:before="3"/>
        <w:ind w:right="570"/>
      </w:pPr>
      <w:r>
        <w:t>Состав хозяйства: важнейшие межотраслевые комплексы и отрасли. Отраслевая структура,</w:t>
      </w:r>
      <w:r>
        <w:rPr>
          <w:spacing w:val="1"/>
        </w:rPr>
        <w:t xml:space="preserve"> </w:t>
      </w:r>
      <w:r>
        <w:t>функциональная и территориальная структуры хозяйства страны, факторы их формирования</w:t>
      </w:r>
      <w:r>
        <w:rPr>
          <w:spacing w:val="1"/>
        </w:rPr>
        <w:t xml:space="preserve"> </w:t>
      </w:r>
      <w:r>
        <w:t>и</w:t>
      </w:r>
      <w:r>
        <w:rPr>
          <w:spacing w:val="1"/>
        </w:rPr>
        <w:t xml:space="preserve"> </w:t>
      </w:r>
      <w:r>
        <w:t>развития.</w:t>
      </w:r>
      <w:r>
        <w:rPr>
          <w:spacing w:val="1"/>
        </w:rPr>
        <w:t xml:space="preserve"> </w:t>
      </w:r>
      <w:r>
        <w:t>Группировка</w:t>
      </w:r>
      <w:r>
        <w:rPr>
          <w:spacing w:val="1"/>
        </w:rPr>
        <w:t xml:space="preserve"> </w:t>
      </w:r>
      <w:r>
        <w:t>отраслей</w:t>
      </w:r>
      <w:r>
        <w:rPr>
          <w:spacing w:val="1"/>
        </w:rPr>
        <w:t xml:space="preserve"> </w:t>
      </w:r>
      <w:r>
        <w:t>по</w:t>
      </w:r>
      <w:r>
        <w:rPr>
          <w:spacing w:val="1"/>
        </w:rPr>
        <w:t xml:space="preserve"> </w:t>
      </w:r>
      <w:r>
        <w:t>их</w:t>
      </w:r>
      <w:r>
        <w:rPr>
          <w:spacing w:val="1"/>
        </w:rPr>
        <w:t xml:space="preserve"> </w:t>
      </w:r>
      <w:r>
        <w:t>связи</w:t>
      </w:r>
      <w:r>
        <w:rPr>
          <w:spacing w:val="1"/>
        </w:rPr>
        <w:t xml:space="preserve"> </w:t>
      </w:r>
      <w:r>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 Экономико-географическое положение (ЭГП) России как фактор развития ее</w:t>
      </w:r>
      <w:r>
        <w:rPr>
          <w:spacing w:val="1"/>
        </w:rPr>
        <w:t xml:space="preserve"> </w:t>
      </w:r>
      <w:r>
        <w:t>хозяйства. ВВП и ВРП как показатели уровня развития страны и регионов. 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4"/>
        </w:rPr>
        <w:t xml:space="preserve"> </w:t>
      </w:r>
      <w:r>
        <w:t>основная</w:t>
      </w:r>
      <w:r>
        <w:rPr>
          <w:spacing w:val="-5"/>
        </w:rPr>
        <w:t xml:space="preserve"> </w:t>
      </w:r>
      <w:r>
        <w:t>зона</w:t>
      </w:r>
      <w:r>
        <w:rPr>
          <w:spacing w:val="-5"/>
        </w:rPr>
        <w:t xml:space="preserve"> </w:t>
      </w:r>
      <w:r>
        <w:t>хозяйственного</w:t>
      </w:r>
      <w:r>
        <w:rPr>
          <w:spacing w:val="-1"/>
        </w:rPr>
        <w:t xml:space="preserve"> </w:t>
      </w:r>
      <w:r>
        <w:t>освоения,</w:t>
      </w:r>
      <w:r>
        <w:rPr>
          <w:spacing w:val="-3"/>
        </w:rPr>
        <w:t xml:space="preserve"> </w:t>
      </w:r>
      <w:r>
        <w:t>Арктическая</w:t>
      </w:r>
      <w:r>
        <w:rPr>
          <w:spacing w:val="-1"/>
        </w:rPr>
        <w:t xml:space="preserve"> </w:t>
      </w:r>
      <w:r>
        <w:t>зона</w:t>
      </w:r>
      <w:r>
        <w:rPr>
          <w:spacing w:val="-6"/>
        </w:rPr>
        <w:t xml:space="preserve"> </w:t>
      </w:r>
      <w:r>
        <w:t>и зона</w:t>
      </w:r>
      <w:r>
        <w:rPr>
          <w:spacing w:val="-4"/>
        </w:rPr>
        <w:t xml:space="preserve"> </w:t>
      </w:r>
      <w:r>
        <w:t>Севера.</w:t>
      </w:r>
    </w:p>
    <w:p w:rsidR="00AC1AA3" w:rsidRDefault="0056180D">
      <w:pPr>
        <w:pStyle w:val="a3"/>
        <w:spacing w:before="91"/>
        <w:ind w:right="568"/>
      </w:pPr>
      <w:r>
        <w:t>Производственный</w:t>
      </w:r>
      <w:r>
        <w:rPr>
          <w:spacing w:val="1"/>
        </w:rPr>
        <w:t xml:space="preserve"> </w:t>
      </w:r>
      <w:r>
        <w:t>капитал.</w:t>
      </w:r>
      <w:r>
        <w:rPr>
          <w:spacing w:val="1"/>
        </w:rPr>
        <w:t xml:space="preserve"> </w:t>
      </w:r>
      <w:r>
        <w:t>Распределение</w:t>
      </w:r>
      <w:r>
        <w:rPr>
          <w:spacing w:val="1"/>
        </w:rPr>
        <w:t xml:space="preserve"> </w:t>
      </w:r>
      <w:r>
        <w:t>производственного</w:t>
      </w:r>
      <w:r>
        <w:rPr>
          <w:spacing w:val="1"/>
        </w:rPr>
        <w:t xml:space="preserve"> </w:t>
      </w:r>
      <w:r>
        <w:t>капитала</w:t>
      </w:r>
      <w:r>
        <w:rPr>
          <w:spacing w:val="1"/>
        </w:rPr>
        <w:t xml:space="preserve"> </w:t>
      </w:r>
      <w:r>
        <w:t>по</w:t>
      </w:r>
      <w:r>
        <w:rPr>
          <w:spacing w:val="1"/>
        </w:rPr>
        <w:t xml:space="preserve"> </w:t>
      </w:r>
      <w:r>
        <w:t>территории</w:t>
      </w:r>
      <w:r>
        <w:rPr>
          <w:spacing w:val="1"/>
        </w:rPr>
        <w:t xml:space="preserve"> </w:t>
      </w:r>
      <w:r>
        <w:t>страны.</w:t>
      </w:r>
      <w:r>
        <w:rPr>
          <w:spacing w:val="-2"/>
        </w:rPr>
        <w:t xml:space="preserve"> </w:t>
      </w:r>
      <w:r>
        <w:t>Условия и факторы размещения хозяйства.</w:t>
      </w:r>
    </w:p>
    <w:p w:rsidR="00AC1AA3" w:rsidRDefault="0056180D">
      <w:pPr>
        <w:pStyle w:val="1"/>
      </w:pPr>
      <w:r>
        <w:t>Тема</w:t>
      </w:r>
      <w:r>
        <w:rPr>
          <w:spacing w:val="-9"/>
        </w:rPr>
        <w:t xml:space="preserve"> </w:t>
      </w:r>
      <w:r>
        <w:t>2.</w:t>
      </w:r>
      <w:r>
        <w:rPr>
          <w:spacing w:val="-6"/>
        </w:rPr>
        <w:t xml:space="preserve"> </w:t>
      </w:r>
      <w:r>
        <w:t>Топливно-энергетический</w:t>
      </w:r>
      <w:r>
        <w:rPr>
          <w:spacing w:val="-4"/>
        </w:rPr>
        <w:t xml:space="preserve"> </w:t>
      </w:r>
      <w:r>
        <w:t>комплекс</w:t>
      </w:r>
      <w:r>
        <w:rPr>
          <w:spacing w:val="-6"/>
        </w:rPr>
        <w:t xml:space="preserve"> </w:t>
      </w:r>
      <w:r>
        <w:t>(ТЭК).</w:t>
      </w:r>
    </w:p>
    <w:p w:rsidR="00AC1AA3" w:rsidRDefault="0056180D">
      <w:pPr>
        <w:pStyle w:val="a3"/>
        <w:spacing w:before="2"/>
        <w:ind w:right="561"/>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w:t>
      </w:r>
      <w:r>
        <w:rPr>
          <w:spacing w:val="1"/>
        </w:rPr>
        <w:t xml:space="preserve"> </w:t>
      </w:r>
      <w:r>
        <w:t>география</w:t>
      </w:r>
      <w:r>
        <w:rPr>
          <w:spacing w:val="1"/>
        </w:rPr>
        <w:t xml:space="preserve"> </w:t>
      </w:r>
      <w:r>
        <w:t>основных</w:t>
      </w:r>
      <w:r>
        <w:rPr>
          <w:spacing w:val="1"/>
        </w:rPr>
        <w:t xml:space="preserve"> </w:t>
      </w:r>
      <w:r>
        <w:t>современных</w:t>
      </w:r>
      <w:r>
        <w:rPr>
          <w:spacing w:val="1"/>
        </w:rPr>
        <w:t xml:space="preserve"> </w:t>
      </w:r>
      <w:r>
        <w:t>и</w:t>
      </w:r>
      <w:r>
        <w:rPr>
          <w:spacing w:val="1"/>
        </w:rPr>
        <w:t xml:space="preserve"> </w:t>
      </w:r>
      <w:r>
        <w:t>перспективных</w:t>
      </w:r>
      <w:r>
        <w:rPr>
          <w:spacing w:val="1"/>
        </w:rPr>
        <w:t xml:space="preserve"> </w:t>
      </w:r>
      <w:r>
        <w:t>районов</w:t>
      </w:r>
      <w:r>
        <w:rPr>
          <w:spacing w:val="1"/>
        </w:rPr>
        <w:t xml:space="preserve"> </w:t>
      </w:r>
      <w:r>
        <w:t>добычи</w:t>
      </w:r>
      <w:r>
        <w:rPr>
          <w:spacing w:val="1"/>
        </w:rPr>
        <w:t xml:space="preserve"> </w:t>
      </w:r>
      <w:r>
        <w:t>и</w:t>
      </w:r>
      <w:r>
        <w:rPr>
          <w:spacing w:val="1"/>
        </w:rPr>
        <w:t xml:space="preserve"> </w:t>
      </w:r>
      <w:r>
        <w:t>переработки</w:t>
      </w:r>
      <w:r>
        <w:rPr>
          <w:spacing w:val="1"/>
        </w:rPr>
        <w:t xml:space="preserve"> </w:t>
      </w:r>
      <w:r>
        <w:t>топливных</w:t>
      </w:r>
      <w:r>
        <w:rPr>
          <w:spacing w:val="1"/>
        </w:rPr>
        <w:t xml:space="preserve"> </w:t>
      </w:r>
      <w:r>
        <w:t>ресурсов,</w:t>
      </w:r>
      <w:r>
        <w:rPr>
          <w:spacing w:val="1"/>
        </w:rPr>
        <w:t xml:space="preserve"> </w:t>
      </w:r>
      <w:r>
        <w:t>систем</w:t>
      </w:r>
      <w:r>
        <w:rPr>
          <w:spacing w:val="1"/>
        </w:rPr>
        <w:t xml:space="preserve"> </w:t>
      </w:r>
      <w:r>
        <w:t>трубопроводов.</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добыче</w:t>
      </w:r>
      <w:r>
        <w:rPr>
          <w:spacing w:val="1"/>
        </w:rPr>
        <w:t xml:space="preserve"> </w:t>
      </w:r>
      <w:r>
        <w:t>основных</w:t>
      </w:r>
      <w:r>
        <w:rPr>
          <w:spacing w:val="-57"/>
        </w:rPr>
        <w:t xml:space="preserve"> </w:t>
      </w:r>
      <w:r>
        <w:t>видов</w:t>
      </w:r>
      <w:r>
        <w:rPr>
          <w:spacing w:val="1"/>
        </w:rPr>
        <w:t xml:space="preserve"> </w:t>
      </w:r>
      <w:r>
        <w:t>топливных</w:t>
      </w:r>
      <w:r>
        <w:rPr>
          <w:spacing w:val="1"/>
        </w:rPr>
        <w:t xml:space="preserve"> </w:t>
      </w:r>
      <w:r>
        <w:t>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 Основные типы электростанций (атомные, тепловые, гидроэлектростанции,</w:t>
      </w:r>
      <w:r>
        <w:rPr>
          <w:spacing w:val="1"/>
        </w:rPr>
        <w:t xml:space="preserve"> </w:t>
      </w:r>
      <w:r>
        <w:lastRenderedPageBreak/>
        <w:t>электростанции,</w:t>
      </w:r>
      <w:r>
        <w:rPr>
          <w:spacing w:val="17"/>
        </w:rPr>
        <w:t xml:space="preserve"> </w:t>
      </w:r>
      <w:r>
        <w:t>использующие</w:t>
      </w:r>
      <w:r>
        <w:rPr>
          <w:spacing w:val="21"/>
        </w:rPr>
        <w:t xml:space="preserve"> </w:t>
      </w:r>
      <w:r>
        <w:t>возобновляемые</w:t>
      </w:r>
      <w:r>
        <w:rPr>
          <w:spacing w:val="18"/>
        </w:rPr>
        <w:t xml:space="preserve"> </w:t>
      </w:r>
      <w:r>
        <w:t>источники</w:t>
      </w:r>
      <w:r>
        <w:rPr>
          <w:spacing w:val="21"/>
        </w:rPr>
        <w:t xml:space="preserve"> </w:t>
      </w:r>
      <w:r>
        <w:t>энергии</w:t>
      </w:r>
      <w:r>
        <w:rPr>
          <w:spacing w:val="18"/>
        </w:rPr>
        <w:t xml:space="preserve"> </w:t>
      </w:r>
      <w:r>
        <w:t>(ВИЭ),</w:t>
      </w:r>
      <w:r>
        <w:rPr>
          <w:spacing w:val="19"/>
        </w:rPr>
        <w:t xml:space="preserve"> </w:t>
      </w:r>
      <w:r>
        <w:t>их</w:t>
      </w:r>
      <w:r>
        <w:rPr>
          <w:spacing w:val="20"/>
        </w:rPr>
        <w:t xml:space="preserve"> </w:t>
      </w:r>
      <w:r>
        <w:t>особенности</w:t>
      </w:r>
      <w:r>
        <w:rPr>
          <w:spacing w:val="-58"/>
        </w:rPr>
        <w:t xml:space="preserve"> </w:t>
      </w:r>
      <w:r>
        <w:t>и доля в производстве электроэнергии. Размещение крупнейших электростанций. Каскады</w:t>
      </w:r>
      <w:r>
        <w:rPr>
          <w:spacing w:val="1"/>
        </w:rPr>
        <w:t xml:space="preserve"> </w:t>
      </w:r>
      <w:r>
        <w:t>ГЭС.</w:t>
      </w:r>
      <w:r>
        <w:rPr>
          <w:spacing w:val="23"/>
        </w:rPr>
        <w:t xml:space="preserve"> </w:t>
      </w:r>
      <w:r>
        <w:t>Энергосистемы.</w:t>
      </w:r>
      <w:r>
        <w:rPr>
          <w:spacing w:val="28"/>
        </w:rPr>
        <w:t xml:space="preserve"> </w:t>
      </w:r>
      <w:r>
        <w:t>Влияние</w:t>
      </w:r>
      <w:r>
        <w:rPr>
          <w:spacing w:val="22"/>
        </w:rPr>
        <w:t xml:space="preserve"> </w:t>
      </w:r>
      <w:r>
        <w:t>ТЭК</w:t>
      </w:r>
      <w:r>
        <w:rPr>
          <w:spacing w:val="24"/>
        </w:rPr>
        <w:t xml:space="preserve"> </w:t>
      </w:r>
      <w:r>
        <w:t>на</w:t>
      </w:r>
      <w:r>
        <w:rPr>
          <w:spacing w:val="22"/>
        </w:rPr>
        <w:t xml:space="preserve"> </w:t>
      </w:r>
      <w:r>
        <w:t>окружающую</w:t>
      </w:r>
      <w:r>
        <w:rPr>
          <w:spacing w:val="24"/>
        </w:rPr>
        <w:t xml:space="preserve"> </w:t>
      </w:r>
      <w:r>
        <w:t>среду.</w:t>
      </w:r>
      <w:r>
        <w:rPr>
          <w:spacing w:val="26"/>
        </w:rPr>
        <w:t xml:space="preserve"> </w:t>
      </w:r>
      <w:r>
        <w:t>Основные</w:t>
      </w:r>
      <w:r>
        <w:rPr>
          <w:spacing w:val="23"/>
        </w:rPr>
        <w:t xml:space="preserve"> </w:t>
      </w:r>
      <w:r>
        <w:t>положения</w:t>
      </w:r>
    </w:p>
    <w:p w:rsidR="00AC1AA3" w:rsidRDefault="0056180D">
      <w:pPr>
        <w:pStyle w:val="a3"/>
        <w:spacing w:before="5" w:line="235" w:lineRule="auto"/>
        <w:ind w:right="3968"/>
      </w:pPr>
      <w:r>
        <w:t>«Энергетической стратегии России на период до 2035 года».</w:t>
      </w:r>
      <w:r>
        <w:rPr>
          <w:spacing w:val="-58"/>
        </w:rPr>
        <w:t xml:space="preserve"> </w:t>
      </w:r>
      <w:r>
        <w:t>Практические</w:t>
      </w:r>
      <w:r>
        <w:rPr>
          <w:spacing w:val="-4"/>
        </w:rPr>
        <w:t xml:space="preserve"> </w:t>
      </w:r>
      <w:r>
        <w:t>работы.</w:t>
      </w:r>
    </w:p>
    <w:p w:rsidR="00AC1AA3" w:rsidRDefault="0056180D" w:rsidP="008937BF">
      <w:pPr>
        <w:pStyle w:val="a5"/>
        <w:numPr>
          <w:ilvl w:val="0"/>
          <w:numId w:val="81"/>
        </w:numPr>
        <w:tabs>
          <w:tab w:val="left" w:pos="2758"/>
        </w:tabs>
        <w:spacing w:line="242" w:lineRule="auto"/>
        <w:ind w:right="578" w:firstLine="705"/>
        <w:rPr>
          <w:sz w:val="24"/>
        </w:rPr>
      </w:pPr>
      <w:r>
        <w:rPr>
          <w:sz w:val="24"/>
        </w:rPr>
        <w:t>Анализ статистических и текстовых материалов с целью сравнения стоимости</w:t>
      </w:r>
      <w:r>
        <w:rPr>
          <w:spacing w:val="1"/>
          <w:sz w:val="24"/>
        </w:rPr>
        <w:t xml:space="preserve"> </w:t>
      </w:r>
      <w:r>
        <w:rPr>
          <w:sz w:val="24"/>
        </w:rPr>
        <w:t>электроэнергии для</w:t>
      </w:r>
      <w:r>
        <w:rPr>
          <w:spacing w:val="-2"/>
          <w:sz w:val="24"/>
        </w:rPr>
        <w:t xml:space="preserve"> </w:t>
      </w:r>
      <w:r>
        <w:rPr>
          <w:sz w:val="24"/>
        </w:rPr>
        <w:t>населения</w:t>
      </w:r>
      <w:r>
        <w:rPr>
          <w:spacing w:val="-1"/>
          <w:sz w:val="24"/>
        </w:rPr>
        <w:t xml:space="preserve"> </w:t>
      </w:r>
      <w:r>
        <w:rPr>
          <w:sz w:val="24"/>
        </w:rPr>
        <w:t>России</w:t>
      </w:r>
      <w:r>
        <w:rPr>
          <w:spacing w:val="2"/>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регионах.</w:t>
      </w:r>
    </w:p>
    <w:p w:rsidR="00AC1AA3" w:rsidRDefault="0056180D" w:rsidP="008937BF">
      <w:pPr>
        <w:pStyle w:val="a5"/>
        <w:numPr>
          <w:ilvl w:val="0"/>
          <w:numId w:val="81"/>
        </w:numPr>
        <w:tabs>
          <w:tab w:val="left" w:pos="2758"/>
        </w:tabs>
        <w:ind w:right="563" w:firstLine="705"/>
        <w:rPr>
          <w:sz w:val="24"/>
        </w:rPr>
      </w:pPr>
      <w:r>
        <w:rPr>
          <w:sz w:val="24"/>
        </w:rPr>
        <w:t>Сравнительная</w:t>
      </w:r>
      <w:r>
        <w:rPr>
          <w:spacing w:val="1"/>
          <w:sz w:val="24"/>
        </w:rPr>
        <w:t xml:space="preserve"> </w:t>
      </w:r>
      <w:r>
        <w:rPr>
          <w:sz w:val="24"/>
        </w:rPr>
        <w:t>оценка</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энергетики</w:t>
      </w:r>
      <w:r>
        <w:rPr>
          <w:spacing w:val="1"/>
          <w:sz w:val="24"/>
        </w:rPr>
        <w:t xml:space="preserve"> </w:t>
      </w:r>
      <w:r>
        <w:rPr>
          <w:sz w:val="24"/>
        </w:rPr>
        <w:t>ВИЭ</w:t>
      </w:r>
      <w:r>
        <w:rPr>
          <w:spacing w:val="1"/>
          <w:sz w:val="24"/>
        </w:rPr>
        <w:t xml:space="preserve"> </w:t>
      </w:r>
      <w:r>
        <w:rPr>
          <w:sz w:val="24"/>
        </w:rPr>
        <w:t>в</w:t>
      </w:r>
      <w:r>
        <w:rPr>
          <w:spacing w:val="1"/>
          <w:sz w:val="24"/>
        </w:rPr>
        <w:t xml:space="preserve"> </w:t>
      </w:r>
      <w:r>
        <w:rPr>
          <w:sz w:val="24"/>
        </w:rPr>
        <w:t>отдельных</w:t>
      </w:r>
      <w:r>
        <w:rPr>
          <w:spacing w:val="-1"/>
          <w:sz w:val="24"/>
        </w:rPr>
        <w:t xml:space="preserve"> </w:t>
      </w:r>
      <w:r>
        <w:rPr>
          <w:sz w:val="24"/>
        </w:rPr>
        <w:t>регионах</w:t>
      </w:r>
      <w:r>
        <w:rPr>
          <w:spacing w:val="3"/>
          <w:sz w:val="24"/>
        </w:rPr>
        <w:t xml:space="preserve"> </w:t>
      </w:r>
      <w:r>
        <w:rPr>
          <w:sz w:val="24"/>
        </w:rPr>
        <w:t>страны.</w:t>
      </w:r>
    </w:p>
    <w:p w:rsidR="00AC1AA3" w:rsidRDefault="0056180D">
      <w:pPr>
        <w:pStyle w:val="1"/>
      </w:pPr>
      <w:r>
        <w:t>Тема</w:t>
      </w:r>
      <w:r>
        <w:rPr>
          <w:spacing w:val="-6"/>
        </w:rPr>
        <w:t xml:space="preserve"> </w:t>
      </w:r>
      <w:r>
        <w:t>3.</w:t>
      </w:r>
      <w:r>
        <w:rPr>
          <w:spacing w:val="-5"/>
        </w:rPr>
        <w:t xml:space="preserve"> </w:t>
      </w:r>
      <w:r>
        <w:t>Металлургический</w:t>
      </w:r>
      <w:r>
        <w:rPr>
          <w:spacing w:val="-3"/>
        </w:rPr>
        <w:t xml:space="preserve"> </w:t>
      </w:r>
      <w:r>
        <w:t>комплекс.</w:t>
      </w:r>
    </w:p>
    <w:p w:rsidR="00AC1AA3" w:rsidRDefault="0056180D">
      <w:pPr>
        <w:pStyle w:val="a3"/>
        <w:ind w:right="562"/>
      </w:pPr>
      <w:r>
        <w:t>Состав, место и значение в хозяйстве. Место России в мировом производстве черных и</w:t>
      </w:r>
      <w:r>
        <w:rPr>
          <w:spacing w:val="1"/>
        </w:rPr>
        <w:t xml:space="preserve"> </w:t>
      </w:r>
      <w:r>
        <w:t>цветных</w:t>
      </w:r>
      <w:r>
        <w:rPr>
          <w:spacing w:val="1"/>
        </w:rPr>
        <w:t xml:space="preserve"> </w:t>
      </w:r>
      <w:r>
        <w:t>металлов.</w:t>
      </w:r>
      <w:r>
        <w:rPr>
          <w:spacing w:val="1"/>
        </w:rPr>
        <w:t xml:space="preserve"> </w:t>
      </w:r>
      <w:r>
        <w:t>Особенности</w:t>
      </w:r>
      <w:r>
        <w:rPr>
          <w:spacing w:val="1"/>
        </w:rPr>
        <w:t xml:space="preserve"> </w:t>
      </w:r>
      <w:r>
        <w:t>технологии</w:t>
      </w:r>
      <w:r>
        <w:rPr>
          <w:spacing w:val="1"/>
        </w:rPr>
        <w:t xml:space="preserve"> </w:t>
      </w:r>
      <w:r>
        <w:t>производства</w:t>
      </w:r>
      <w:r>
        <w:rPr>
          <w:spacing w:val="1"/>
        </w:rPr>
        <w:t xml:space="preserve"> </w:t>
      </w:r>
      <w:r>
        <w:t>черных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 металлургии черных, легких и тяжелых цветных металлов: основные районы 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 положения «Стратегии развития черной и цветной металлургии России до 2030</w:t>
      </w:r>
      <w:r>
        <w:rPr>
          <w:spacing w:val="1"/>
        </w:rPr>
        <w:t xml:space="preserve"> </w:t>
      </w:r>
      <w:r>
        <w:t>года».</w:t>
      </w:r>
    </w:p>
    <w:p w:rsidR="00AC1AA3" w:rsidRDefault="0056180D">
      <w:pPr>
        <w:pStyle w:val="1"/>
        <w:spacing w:line="274" w:lineRule="exact"/>
      </w:pPr>
      <w:r>
        <w:t>Тема</w:t>
      </w:r>
      <w:r>
        <w:rPr>
          <w:spacing w:val="-8"/>
        </w:rPr>
        <w:t xml:space="preserve"> </w:t>
      </w:r>
      <w:r>
        <w:t>4.</w:t>
      </w:r>
      <w:r>
        <w:rPr>
          <w:spacing w:val="-6"/>
        </w:rPr>
        <w:t xml:space="preserve"> </w:t>
      </w:r>
      <w:r>
        <w:t>Машиностроительный</w:t>
      </w:r>
      <w:r>
        <w:rPr>
          <w:spacing w:val="-6"/>
        </w:rPr>
        <w:t xml:space="preserve"> </w:t>
      </w:r>
      <w:r>
        <w:t>комплекс.</w:t>
      </w:r>
    </w:p>
    <w:p w:rsidR="00AC1AA3" w:rsidRDefault="0056180D">
      <w:pPr>
        <w:pStyle w:val="a3"/>
        <w:spacing w:before="2"/>
        <w:ind w:right="562"/>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 продукции. Факторы размещения машиностроительных 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w:t>
      </w:r>
      <w:r>
        <w:rPr>
          <w:spacing w:val="1"/>
        </w:rPr>
        <w:t xml:space="preserve"> </w:t>
      </w:r>
      <w:r>
        <w:t>в</w:t>
      </w:r>
      <w:r>
        <w:rPr>
          <w:spacing w:val="1"/>
        </w:rPr>
        <w:t xml:space="preserve"> </w:t>
      </w:r>
      <w:r>
        <w:t>реализации</w:t>
      </w:r>
      <w:r>
        <w:rPr>
          <w:spacing w:val="1"/>
        </w:rPr>
        <w:t xml:space="preserve"> </w:t>
      </w:r>
      <w:r>
        <w:t>целей</w:t>
      </w:r>
      <w:r>
        <w:rPr>
          <w:spacing w:val="1"/>
        </w:rPr>
        <w:t xml:space="preserve"> </w:t>
      </w:r>
      <w:r>
        <w:t>политики</w:t>
      </w:r>
      <w:r>
        <w:rPr>
          <w:spacing w:val="1"/>
        </w:rPr>
        <w:t xml:space="preserve"> </w:t>
      </w:r>
      <w:r>
        <w:t>импортозамещения.</w:t>
      </w:r>
      <w:r>
        <w:rPr>
          <w:spacing w:val="1"/>
        </w:rPr>
        <w:t xml:space="preserve"> </w:t>
      </w:r>
      <w:r>
        <w:t>Машиностроение</w:t>
      </w:r>
      <w:r>
        <w:rPr>
          <w:spacing w:val="1"/>
        </w:rPr>
        <w:t xml:space="preserve"> </w:t>
      </w:r>
      <w:r>
        <w:t>и</w:t>
      </w:r>
      <w:r>
        <w:rPr>
          <w:spacing w:val="1"/>
        </w:rPr>
        <w:t xml:space="preserve"> </w:t>
      </w:r>
      <w:r>
        <w:t>охрана</w:t>
      </w:r>
      <w:r>
        <w:rPr>
          <w:spacing w:val="1"/>
        </w:rPr>
        <w:t xml:space="preserve"> </w:t>
      </w:r>
      <w:r>
        <w:t>окружающей</w:t>
      </w:r>
      <w:r>
        <w:rPr>
          <w:spacing w:val="-57"/>
        </w:rPr>
        <w:t xml:space="preserve"> </w:t>
      </w:r>
      <w:r>
        <w:t>среды,</w:t>
      </w:r>
      <w:r>
        <w:rPr>
          <w:spacing w:val="1"/>
        </w:rPr>
        <w:t xml:space="preserve"> </w:t>
      </w:r>
      <w:r>
        <w:t>значение</w:t>
      </w:r>
      <w:r>
        <w:rPr>
          <w:spacing w:val="1"/>
        </w:rPr>
        <w:t xml:space="preserve"> </w:t>
      </w:r>
      <w:r>
        <w:t>отрасли</w:t>
      </w:r>
      <w:r>
        <w:rPr>
          <w:spacing w:val="1"/>
        </w:rPr>
        <w:t xml:space="preserve"> </w:t>
      </w:r>
      <w:r>
        <w:t>для</w:t>
      </w:r>
      <w:r>
        <w:rPr>
          <w:spacing w:val="1"/>
        </w:rPr>
        <w:t xml:space="preserve"> </w:t>
      </w:r>
      <w:r>
        <w:t>создания</w:t>
      </w:r>
      <w:r>
        <w:rPr>
          <w:spacing w:val="1"/>
        </w:rPr>
        <w:t xml:space="preserve"> </w:t>
      </w:r>
      <w:r>
        <w:t>экологически</w:t>
      </w:r>
      <w:r>
        <w:rPr>
          <w:spacing w:val="1"/>
        </w:rPr>
        <w:t xml:space="preserve"> </w:t>
      </w:r>
      <w:r>
        <w:t>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 развития отраслей</w:t>
      </w:r>
      <w:r>
        <w:rPr>
          <w:spacing w:val="-2"/>
        </w:rPr>
        <w:t xml:space="preserve"> </w:t>
      </w:r>
      <w:r>
        <w:t>машиностроительного</w:t>
      </w:r>
      <w:r>
        <w:rPr>
          <w:spacing w:val="-1"/>
        </w:rPr>
        <w:t xml:space="preserve"> </w:t>
      </w:r>
      <w:r>
        <w:t>комплекса.</w:t>
      </w:r>
    </w:p>
    <w:p w:rsidR="00AC1AA3" w:rsidRDefault="0056180D">
      <w:pPr>
        <w:pStyle w:val="a3"/>
      </w:pPr>
      <w:r>
        <w:t>Практическая</w:t>
      </w:r>
      <w:r>
        <w:rPr>
          <w:spacing w:val="-9"/>
        </w:rPr>
        <w:t xml:space="preserve"> </w:t>
      </w:r>
      <w:r>
        <w:t>работа.</w:t>
      </w:r>
    </w:p>
    <w:p w:rsidR="00AC1AA3" w:rsidRDefault="0056180D">
      <w:pPr>
        <w:pStyle w:val="a3"/>
        <w:ind w:right="568" w:firstLine="705"/>
      </w:pPr>
      <w:r>
        <w:t>1.</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5"/>
        </w:rPr>
        <w:t xml:space="preserve"> </w:t>
      </w:r>
      <w:r>
        <w:t>основе</w:t>
      </w:r>
      <w:r>
        <w:rPr>
          <w:spacing w:val="-2"/>
        </w:rPr>
        <w:t xml:space="preserve"> </w:t>
      </w:r>
      <w:r>
        <w:t>анализа</w:t>
      </w:r>
      <w:r>
        <w:rPr>
          <w:spacing w:val="-4"/>
        </w:rPr>
        <w:t xml:space="preserve"> </w:t>
      </w:r>
      <w:r>
        <w:t>различных</w:t>
      </w:r>
      <w:r>
        <w:rPr>
          <w:spacing w:val="-3"/>
        </w:rPr>
        <w:t xml:space="preserve"> </w:t>
      </w:r>
      <w:r>
        <w:t>источников</w:t>
      </w:r>
      <w:r>
        <w:rPr>
          <w:spacing w:val="-3"/>
        </w:rPr>
        <w:t xml:space="preserve"> </w:t>
      </w:r>
      <w:r>
        <w:t>информации.</w:t>
      </w:r>
    </w:p>
    <w:p w:rsidR="00AC1AA3" w:rsidRDefault="0056180D">
      <w:pPr>
        <w:pStyle w:val="1"/>
        <w:spacing w:line="274" w:lineRule="exact"/>
      </w:pPr>
      <w:r>
        <w:t>Тема</w:t>
      </w:r>
      <w:r>
        <w:rPr>
          <w:spacing w:val="-8"/>
        </w:rPr>
        <w:t xml:space="preserve"> </w:t>
      </w:r>
      <w:r>
        <w:t>5.</w:t>
      </w:r>
      <w:r>
        <w:rPr>
          <w:spacing w:val="-6"/>
        </w:rPr>
        <w:t xml:space="preserve"> </w:t>
      </w:r>
      <w:r>
        <w:t>Химико-лесной</w:t>
      </w:r>
      <w:r>
        <w:rPr>
          <w:spacing w:val="-4"/>
        </w:rPr>
        <w:t xml:space="preserve"> </w:t>
      </w:r>
      <w:r>
        <w:t>комплекс.</w:t>
      </w:r>
    </w:p>
    <w:p w:rsidR="00AC1AA3" w:rsidRDefault="0056180D">
      <w:pPr>
        <w:pStyle w:val="a3"/>
      </w:pPr>
      <w:r>
        <w:t>Химическая</w:t>
      </w:r>
      <w:r>
        <w:rPr>
          <w:spacing w:val="-5"/>
        </w:rPr>
        <w:t xml:space="preserve"> </w:t>
      </w:r>
      <w:r>
        <w:t>промышленность</w:t>
      </w:r>
    </w:p>
    <w:p w:rsidR="00AC1AA3" w:rsidRDefault="0056180D">
      <w:pPr>
        <w:pStyle w:val="a3"/>
        <w:spacing w:before="3"/>
        <w:ind w:right="563"/>
      </w:pPr>
      <w:r>
        <w:t>Состав, место и значение в хозяйстве. Факторы размещения предприятий. Место России 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 районы и центры.</w:t>
      </w:r>
      <w:r>
        <w:rPr>
          <w:spacing w:val="1"/>
        </w:rPr>
        <w:t xml:space="preserve"> </w:t>
      </w:r>
      <w:r>
        <w:t>Химическая промышленность и охрана окружающей среды.</w:t>
      </w:r>
      <w:r>
        <w:rPr>
          <w:spacing w:val="1"/>
        </w:rPr>
        <w:t xml:space="preserve"> </w:t>
      </w:r>
      <w:r>
        <w:t>Основные положения «Стратегии развития химического и нефтехимического комплекса на</w:t>
      </w:r>
      <w:r>
        <w:rPr>
          <w:spacing w:val="1"/>
        </w:rPr>
        <w:t xml:space="preserve"> </w:t>
      </w:r>
      <w:r>
        <w:t>период</w:t>
      </w:r>
      <w:r>
        <w:rPr>
          <w:spacing w:val="-1"/>
        </w:rPr>
        <w:t xml:space="preserve"> </w:t>
      </w:r>
      <w:r>
        <w:t>до 2030 года».</w:t>
      </w:r>
    </w:p>
    <w:p w:rsidR="00AC1AA3" w:rsidRDefault="0056180D">
      <w:pPr>
        <w:pStyle w:val="a3"/>
        <w:spacing w:before="1"/>
      </w:pPr>
      <w:r>
        <w:t>Лесопромышленный</w:t>
      </w:r>
      <w:r>
        <w:rPr>
          <w:spacing w:val="-10"/>
        </w:rPr>
        <w:t xml:space="preserve"> </w:t>
      </w:r>
      <w:r>
        <w:t>комплекс</w:t>
      </w:r>
    </w:p>
    <w:p w:rsidR="00AC1AA3" w:rsidRDefault="0056180D">
      <w:pPr>
        <w:pStyle w:val="a3"/>
        <w:ind w:right="564"/>
      </w:pPr>
      <w:r>
        <w:t>Состав, место и значение в хозяйстве. Место России в мировом производстве продукции</w:t>
      </w:r>
      <w:r>
        <w:rPr>
          <w:spacing w:val="1"/>
        </w:rPr>
        <w:t xml:space="preserve"> </w:t>
      </w:r>
      <w:r>
        <w:t>лесного комплекса. Лесозаготовительная, деревообрабатывающая и 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5"/>
        </w:rPr>
        <w:t xml:space="preserve"> </w:t>
      </w:r>
      <w:r>
        <w:t>районы и лесоперерабатывающие</w:t>
      </w:r>
      <w:r>
        <w:rPr>
          <w:spacing w:val="1"/>
        </w:rPr>
        <w:t xml:space="preserve"> </w:t>
      </w:r>
      <w:r>
        <w:t>комплексы.</w:t>
      </w:r>
    </w:p>
    <w:p w:rsidR="00AC1AA3" w:rsidRDefault="0056180D">
      <w:pPr>
        <w:pStyle w:val="a3"/>
        <w:ind w:right="568"/>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w:t>
      </w:r>
      <w:r>
        <w:rPr>
          <w:spacing w:val="1"/>
        </w:rPr>
        <w:t xml:space="preserve"> </w:t>
      </w:r>
      <w:r>
        <w:t>положения</w:t>
      </w:r>
      <w:r>
        <w:rPr>
          <w:spacing w:val="-2"/>
        </w:rPr>
        <w:t xml:space="preserve"> </w:t>
      </w:r>
      <w:r>
        <w:t>«Стратегии</w:t>
      </w:r>
      <w:r>
        <w:rPr>
          <w:spacing w:val="-1"/>
        </w:rPr>
        <w:t xml:space="preserve"> </w:t>
      </w:r>
      <w:r>
        <w:t>развития</w:t>
      </w:r>
      <w:r>
        <w:rPr>
          <w:spacing w:val="-3"/>
        </w:rPr>
        <w:t xml:space="preserve"> </w:t>
      </w:r>
      <w:r>
        <w:t>лесного</w:t>
      </w:r>
      <w:r>
        <w:rPr>
          <w:spacing w:val="-4"/>
        </w:rPr>
        <w:t xml:space="preserve"> </w:t>
      </w:r>
      <w:r>
        <w:t>комплекса</w:t>
      </w:r>
      <w:r>
        <w:rPr>
          <w:spacing w:val="-5"/>
        </w:rPr>
        <w:t xml:space="preserve"> </w:t>
      </w:r>
      <w:r>
        <w:t>Российской</w:t>
      </w:r>
      <w:r>
        <w:rPr>
          <w:spacing w:val="-2"/>
        </w:rPr>
        <w:t xml:space="preserve"> </w:t>
      </w:r>
      <w:r>
        <w:t>Федерации</w:t>
      </w:r>
      <w:r>
        <w:rPr>
          <w:spacing w:val="-2"/>
        </w:rPr>
        <w:t xml:space="preserve"> </w:t>
      </w:r>
      <w:r>
        <w:t>до</w:t>
      </w:r>
      <w:r>
        <w:rPr>
          <w:spacing w:val="-4"/>
        </w:rPr>
        <w:t xml:space="preserve"> </w:t>
      </w:r>
      <w:r>
        <w:t>2030</w:t>
      </w:r>
      <w:r>
        <w:rPr>
          <w:spacing w:val="-4"/>
        </w:rPr>
        <w:t xml:space="preserve"> </w:t>
      </w:r>
      <w:r>
        <w:t>года.</w:t>
      </w:r>
    </w:p>
    <w:p w:rsidR="00AC1AA3" w:rsidRDefault="0056180D">
      <w:pPr>
        <w:pStyle w:val="a3"/>
        <w:spacing w:before="91"/>
      </w:pPr>
      <w:r>
        <w:t>Практическая</w:t>
      </w:r>
      <w:r>
        <w:rPr>
          <w:spacing w:val="-9"/>
        </w:rPr>
        <w:t xml:space="preserve"> </w:t>
      </w:r>
      <w:r>
        <w:t>работа.</w:t>
      </w:r>
    </w:p>
    <w:p w:rsidR="00AC1AA3" w:rsidRDefault="0056180D">
      <w:pPr>
        <w:pStyle w:val="a3"/>
        <w:ind w:right="569" w:firstLine="705"/>
      </w:pPr>
      <w:r>
        <w:t xml:space="preserve">1.     </w:t>
      </w:r>
      <w:r>
        <w:rPr>
          <w:spacing w:val="1"/>
        </w:rPr>
        <w:t xml:space="preserve"> </w:t>
      </w:r>
      <w:r>
        <w:t>Анализ документов «Прогноз развития лесного сектора Российской Федерации</w:t>
      </w:r>
      <w:r>
        <w:rPr>
          <w:spacing w:val="1"/>
        </w:rPr>
        <w:t xml:space="preserve"> </w:t>
      </w:r>
      <w:r>
        <w:t>до 2030 года» (Гл.1, 3 и 11) и «Стратегия развития лесного комплекса Российской Федерации</w:t>
      </w:r>
      <w:r>
        <w:rPr>
          <w:spacing w:val="-57"/>
        </w:rPr>
        <w:t xml:space="preserve"> </w:t>
      </w:r>
      <w:r>
        <w:t>до 2030 года» (Гл. II и III, Приложения № 1 и № 18) с целью определения перспектив и</w:t>
      </w:r>
      <w:r>
        <w:rPr>
          <w:spacing w:val="1"/>
        </w:rPr>
        <w:t xml:space="preserve"> </w:t>
      </w:r>
      <w:r>
        <w:t>проблем</w:t>
      </w:r>
      <w:r>
        <w:rPr>
          <w:spacing w:val="-5"/>
        </w:rPr>
        <w:t xml:space="preserve"> </w:t>
      </w:r>
      <w:r>
        <w:t>развития</w:t>
      </w:r>
      <w:r>
        <w:rPr>
          <w:spacing w:val="-5"/>
        </w:rPr>
        <w:t xml:space="preserve"> </w:t>
      </w:r>
      <w:r>
        <w:t>комплекса.</w:t>
      </w:r>
    </w:p>
    <w:p w:rsidR="00AC1AA3" w:rsidRDefault="0056180D">
      <w:pPr>
        <w:pStyle w:val="1"/>
      </w:pPr>
      <w:r>
        <w:t>Тема</w:t>
      </w:r>
      <w:r>
        <w:rPr>
          <w:spacing w:val="-7"/>
        </w:rPr>
        <w:t xml:space="preserve"> </w:t>
      </w:r>
      <w:r>
        <w:t>6.</w:t>
      </w:r>
      <w:r>
        <w:rPr>
          <w:spacing w:val="-5"/>
        </w:rPr>
        <w:t xml:space="preserve"> </w:t>
      </w:r>
      <w:r>
        <w:t>Агропромышленный</w:t>
      </w:r>
      <w:r>
        <w:rPr>
          <w:spacing w:val="-2"/>
        </w:rPr>
        <w:t xml:space="preserve"> </w:t>
      </w:r>
      <w:r>
        <w:t>комплекс</w:t>
      </w:r>
      <w:r>
        <w:rPr>
          <w:spacing w:val="-5"/>
        </w:rPr>
        <w:t xml:space="preserve"> </w:t>
      </w:r>
      <w:r>
        <w:t>(АПК).</w:t>
      </w:r>
    </w:p>
    <w:p w:rsidR="00AC1AA3" w:rsidRDefault="0056180D">
      <w:pPr>
        <w:pStyle w:val="a3"/>
        <w:spacing w:before="2"/>
        <w:ind w:right="572"/>
      </w:pPr>
      <w:r>
        <w:t>Состав, место и значение в экономике страны. Сельское хозяйство. Состав, место и значение</w:t>
      </w:r>
      <w:r>
        <w:rPr>
          <w:spacing w:val="1"/>
        </w:rPr>
        <w:t xml:space="preserve"> </w:t>
      </w:r>
      <w:r>
        <w:t>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почвенные</w:t>
      </w:r>
      <w:r>
        <w:rPr>
          <w:spacing w:val="1"/>
        </w:rPr>
        <w:t xml:space="preserve"> </w:t>
      </w:r>
      <w:r>
        <w:t>и</w:t>
      </w:r>
      <w:r>
        <w:rPr>
          <w:spacing w:val="1"/>
        </w:rPr>
        <w:t xml:space="preserve"> </w:t>
      </w:r>
      <w:r>
        <w:t>агроклиматические</w:t>
      </w:r>
      <w:r>
        <w:rPr>
          <w:spacing w:val="-1"/>
        </w:rPr>
        <w:t xml:space="preserve"> </w:t>
      </w:r>
      <w:r>
        <w:t>ресурсы.</w:t>
      </w:r>
      <w:r>
        <w:rPr>
          <w:spacing w:val="-2"/>
        </w:rPr>
        <w:t xml:space="preserve"> </w:t>
      </w:r>
      <w:r>
        <w:t>Сельскохозяйственные угодья,</w:t>
      </w:r>
      <w:r>
        <w:rPr>
          <w:spacing w:val="-1"/>
        </w:rPr>
        <w:t xml:space="preserve"> </w:t>
      </w:r>
      <w:r>
        <w:t>их площадь</w:t>
      </w:r>
      <w:r>
        <w:rPr>
          <w:spacing w:val="1"/>
        </w:rPr>
        <w:t xml:space="preserve"> </w:t>
      </w:r>
      <w:r>
        <w:t>и</w:t>
      </w:r>
      <w:r>
        <w:rPr>
          <w:spacing w:val="1"/>
        </w:rPr>
        <w:t xml:space="preserve"> </w:t>
      </w:r>
      <w:r>
        <w:t>структура.</w:t>
      </w:r>
    </w:p>
    <w:p w:rsidR="00AC1AA3" w:rsidRDefault="0056180D">
      <w:pPr>
        <w:pStyle w:val="a3"/>
        <w:ind w:right="596"/>
      </w:pPr>
      <w:r>
        <w:lastRenderedPageBreak/>
        <w:t>Растениеводство и животноводство: география основных отраслей. Сельское хозяйство и</w:t>
      </w:r>
      <w:r>
        <w:rPr>
          <w:spacing w:val="1"/>
        </w:rPr>
        <w:t xml:space="preserve"> </w:t>
      </w:r>
      <w:r>
        <w:t>окружающая</w:t>
      </w:r>
      <w:r>
        <w:rPr>
          <w:spacing w:val="22"/>
        </w:rPr>
        <w:t xml:space="preserve"> </w:t>
      </w:r>
      <w:r>
        <w:t>среда.</w:t>
      </w:r>
      <w:r>
        <w:rPr>
          <w:spacing w:val="22"/>
        </w:rPr>
        <w:t xml:space="preserve"> </w:t>
      </w:r>
      <w:r>
        <w:t>Пищевая</w:t>
      </w:r>
      <w:r>
        <w:rPr>
          <w:spacing w:val="23"/>
        </w:rPr>
        <w:t xml:space="preserve"> </w:t>
      </w:r>
      <w:r>
        <w:t>промышленность.</w:t>
      </w:r>
      <w:r>
        <w:rPr>
          <w:spacing w:val="23"/>
        </w:rPr>
        <w:t xml:space="preserve"> </w:t>
      </w:r>
      <w:r>
        <w:t>Состав,</w:t>
      </w:r>
      <w:r>
        <w:rPr>
          <w:spacing w:val="22"/>
        </w:rPr>
        <w:t xml:space="preserve"> </w:t>
      </w:r>
      <w:r>
        <w:t>место</w:t>
      </w:r>
      <w:r>
        <w:rPr>
          <w:spacing w:val="23"/>
        </w:rPr>
        <w:t xml:space="preserve"> </w:t>
      </w:r>
      <w:r>
        <w:t>и</w:t>
      </w:r>
      <w:r>
        <w:rPr>
          <w:spacing w:val="21"/>
        </w:rPr>
        <w:t xml:space="preserve"> </w:t>
      </w:r>
      <w:r>
        <w:t>значение</w:t>
      </w:r>
      <w:r>
        <w:rPr>
          <w:spacing w:val="23"/>
        </w:rPr>
        <w:t xml:space="preserve"> </w:t>
      </w:r>
      <w:r>
        <w:t>в</w:t>
      </w:r>
      <w:r>
        <w:rPr>
          <w:spacing w:val="19"/>
        </w:rPr>
        <w:t xml:space="preserve"> </w:t>
      </w:r>
      <w:r>
        <w:t>хозяйстве.</w:t>
      </w:r>
    </w:p>
    <w:p w:rsidR="00AC1AA3" w:rsidRDefault="0056180D">
      <w:pPr>
        <w:pStyle w:val="a3"/>
        <w:ind w:right="581"/>
        <w:jc w:val="left"/>
      </w:pPr>
      <w:r>
        <w:t>Факторы</w:t>
      </w:r>
      <w:r>
        <w:rPr>
          <w:spacing w:val="55"/>
        </w:rPr>
        <w:t xml:space="preserve"> </w:t>
      </w:r>
      <w:r>
        <w:t>размещения</w:t>
      </w:r>
      <w:r>
        <w:rPr>
          <w:spacing w:val="53"/>
        </w:rPr>
        <w:t xml:space="preserve"> </w:t>
      </w:r>
      <w:r>
        <w:t>предприятий.</w:t>
      </w:r>
      <w:r>
        <w:rPr>
          <w:spacing w:val="51"/>
        </w:rPr>
        <w:t xml:space="preserve"> </w:t>
      </w:r>
      <w:r>
        <w:t>География</w:t>
      </w:r>
      <w:r>
        <w:rPr>
          <w:spacing w:val="52"/>
        </w:rPr>
        <w:t xml:space="preserve"> </w:t>
      </w:r>
      <w:r>
        <w:t>важнейших</w:t>
      </w:r>
      <w:r>
        <w:rPr>
          <w:spacing w:val="55"/>
        </w:rPr>
        <w:t xml:space="preserve"> </w:t>
      </w:r>
      <w:r>
        <w:t>отраслей:</w:t>
      </w:r>
      <w:r>
        <w:rPr>
          <w:spacing w:val="56"/>
        </w:rPr>
        <w:t xml:space="preserve"> </w:t>
      </w:r>
      <w:r>
        <w:t>основные</w:t>
      </w:r>
      <w:r>
        <w:rPr>
          <w:spacing w:val="52"/>
        </w:rPr>
        <w:t xml:space="preserve"> </w:t>
      </w:r>
      <w:r>
        <w:t>районы</w:t>
      </w:r>
      <w:r>
        <w:rPr>
          <w:spacing w:val="47"/>
        </w:rPr>
        <w:t xml:space="preserve"> </w:t>
      </w:r>
      <w:r>
        <w:t>и</w:t>
      </w:r>
      <w:r>
        <w:rPr>
          <w:spacing w:val="-57"/>
        </w:rPr>
        <w:t xml:space="preserve"> </w:t>
      </w:r>
      <w:r>
        <w:t>центры.</w:t>
      </w:r>
      <w:r>
        <w:rPr>
          <w:spacing w:val="20"/>
        </w:rPr>
        <w:t xml:space="preserve"> </w:t>
      </w:r>
      <w:r>
        <w:t>Пищевая</w:t>
      </w:r>
      <w:r>
        <w:rPr>
          <w:spacing w:val="21"/>
        </w:rPr>
        <w:t xml:space="preserve"> </w:t>
      </w:r>
      <w:r>
        <w:t>промышленность</w:t>
      </w:r>
      <w:r>
        <w:rPr>
          <w:spacing w:val="23"/>
        </w:rPr>
        <w:t xml:space="preserve"> </w:t>
      </w:r>
      <w:r>
        <w:t>и</w:t>
      </w:r>
      <w:r>
        <w:rPr>
          <w:spacing w:val="21"/>
        </w:rPr>
        <w:t xml:space="preserve"> </w:t>
      </w:r>
      <w:r>
        <w:t>охрана</w:t>
      </w:r>
      <w:r>
        <w:rPr>
          <w:spacing w:val="18"/>
        </w:rPr>
        <w:t xml:space="preserve"> </w:t>
      </w:r>
      <w:r>
        <w:t>окружающей</w:t>
      </w:r>
      <w:r>
        <w:rPr>
          <w:spacing w:val="22"/>
        </w:rPr>
        <w:t xml:space="preserve"> </w:t>
      </w:r>
      <w:r>
        <w:t>среды.</w:t>
      </w:r>
      <w:r>
        <w:rPr>
          <w:spacing w:val="20"/>
        </w:rPr>
        <w:t xml:space="preserve"> </w:t>
      </w:r>
      <w:r>
        <w:t>Легкая</w:t>
      </w:r>
      <w:r>
        <w:rPr>
          <w:spacing w:val="20"/>
        </w:rPr>
        <w:t xml:space="preserve"> </w:t>
      </w:r>
      <w:r>
        <w:t>промышленность.</w:t>
      </w:r>
      <w:r>
        <w:rPr>
          <w:spacing w:val="-57"/>
        </w:rPr>
        <w:t xml:space="preserve"> </w:t>
      </w:r>
      <w:r>
        <w:t>Состав,</w:t>
      </w:r>
      <w:r>
        <w:rPr>
          <w:spacing w:val="1"/>
        </w:rPr>
        <w:t xml:space="preserve"> </w:t>
      </w:r>
      <w:r>
        <w:t>место</w:t>
      </w:r>
      <w:r>
        <w:rPr>
          <w:spacing w:val="1"/>
        </w:rPr>
        <w:t xml:space="preserve"> </w:t>
      </w:r>
      <w:r>
        <w:t>и</w:t>
      </w:r>
      <w:r>
        <w:rPr>
          <w:spacing w:val="1"/>
        </w:rPr>
        <w:t xml:space="preserve"> </w:t>
      </w:r>
      <w:r>
        <w:t>значение 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 География</w:t>
      </w:r>
      <w:r>
        <w:rPr>
          <w:spacing w:val="1"/>
        </w:rPr>
        <w:t xml:space="preserve"> </w:t>
      </w:r>
      <w:r>
        <w:t>важнейших</w:t>
      </w:r>
      <w:r>
        <w:rPr>
          <w:spacing w:val="1"/>
        </w:rPr>
        <w:t xml:space="preserve"> </w:t>
      </w:r>
      <w:r>
        <w:t>отраслей: основные районы</w:t>
      </w:r>
      <w:r>
        <w:rPr>
          <w:spacing w:val="1"/>
        </w:rPr>
        <w:t xml:space="preserve"> </w:t>
      </w:r>
      <w:r>
        <w:t>и</w:t>
      </w:r>
      <w:r>
        <w:rPr>
          <w:spacing w:val="1"/>
        </w:rPr>
        <w:t xml:space="preserve"> </w:t>
      </w:r>
      <w:r>
        <w:t>центры.</w:t>
      </w:r>
      <w:r>
        <w:rPr>
          <w:spacing w:val="1"/>
        </w:rPr>
        <w:t xml:space="preserve"> </w:t>
      </w:r>
      <w:r>
        <w:t>Легкая 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9"/>
        </w:rPr>
        <w:t xml:space="preserve"> </w:t>
      </w:r>
      <w:r>
        <w:t>среды.</w:t>
      </w:r>
      <w:r>
        <w:rPr>
          <w:spacing w:val="11"/>
        </w:rPr>
        <w:t xml:space="preserve"> </w:t>
      </w:r>
      <w:r>
        <w:t>«Стратегия</w:t>
      </w:r>
      <w:r>
        <w:rPr>
          <w:spacing w:val="7"/>
        </w:rPr>
        <w:t xml:space="preserve"> </w:t>
      </w:r>
      <w:r>
        <w:t>развития</w:t>
      </w:r>
      <w:r>
        <w:rPr>
          <w:spacing w:val="4"/>
        </w:rPr>
        <w:t xml:space="preserve"> </w:t>
      </w:r>
      <w:r>
        <w:t>агропромышленного</w:t>
      </w:r>
      <w:r>
        <w:rPr>
          <w:spacing w:val="6"/>
        </w:rPr>
        <w:t xml:space="preserve"> </w:t>
      </w:r>
      <w:r>
        <w:t>и</w:t>
      </w:r>
      <w:r>
        <w:rPr>
          <w:spacing w:val="7"/>
        </w:rPr>
        <w:t xml:space="preserve"> </w:t>
      </w:r>
      <w:r>
        <w:t>рыбохозяйственного</w:t>
      </w:r>
      <w:r>
        <w:rPr>
          <w:spacing w:val="1"/>
        </w:rPr>
        <w:t xml:space="preserve"> </w:t>
      </w:r>
      <w:r>
        <w:t>комплексов Российской Федерации на период до 2030 года». Особенности АПК своего края.</w:t>
      </w:r>
      <w:r>
        <w:rPr>
          <w:spacing w:val="1"/>
        </w:rPr>
        <w:t xml:space="preserve"> </w:t>
      </w:r>
      <w:r>
        <w:t>Практическая</w:t>
      </w:r>
      <w:r>
        <w:rPr>
          <w:spacing w:val="-1"/>
        </w:rPr>
        <w:t xml:space="preserve"> </w:t>
      </w:r>
      <w:r>
        <w:t>работа.</w:t>
      </w:r>
    </w:p>
    <w:p w:rsidR="00AC1AA3" w:rsidRDefault="0056180D">
      <w:pPr>
        <w:pStyle w:val="a3"/>
        <w:tabs>
          <w:tab w:val="left" w:pos="2755"/>
        </w:tabs>
        <w:spacing w:before="1"/>
        <w:ind w:right="1013" w:firstLine="705"/>
        <w:jc w:val="left"/>
      </w:pPr>
      <w:r>
        <w:t>1.</w:t>
      </w:r>
      <w:r>
        <w:tab/>
        <w:t>Определение</w:t>
      </w:r>
      <w:r>
        <w:rPr>
          <w:spacing w:val="28"/>
        </w:rPr>
        <w:t xml:space="preserve"> </w:t>
      </w:r>
      <w:r>
        <w:t>влияния</w:t>
      </w:r>
      <w:r>
        <w:rPr>
          <w:spacing w:val="26"/>
        </w:rPr>
        <w:t xml:space="preserve"> </w:t>
      </w:r>
      <w:r>
        <w:t>природных</w:t>
      </w:r>
      <w:r>
        <w:rPr>
          <w:spacing w:val="32"/>
        </w:rPr>
        <w:t xml:space="preserve"> </w:t>
      </w:r>
      <w:r>
        <w:t>и</w:t>
      </w:r>
      <w:r>
        <w:rPr>
          <w:spacing w:val="31"/>
        </w:rPr>
        <w:t xml:space="preserve"> </w:t>
      </w:r>
      <w:r>
        <w:t>социальных</w:t>
      </w:r>
      <w:r>
        <w:rPr>
          <w:spacing w:val="33"/>
        </w:rPr>
        <w:t xml:space="preserve"> </w:t>
      </w:r>
      <w:r>
        <w:t>факторов</w:t>
      </w:r>
      <w:r>
        <w:rPr>
          <w:spacing w:val="29"/>
        </w:rPr>
        <w:t xml:space="preserve"> </w:t>
      </w:r>
      <w:r>
        <w:t>на</w:t>
      </w:r>
      <w:r>
        <w:rPr>
          <w:spacing w:val="27"/>
        </w:rPr>
        <w:t xml:space="preserve"> </w:t>
      </w:r>
      <w:r>
        <w:t>размещение</w:t>
      </w:r>
      <w:r>
        <w:rPr>
          <w:spacing w:val="-57"/>
        </w:rPr>
        <w:t xml:space="preserve"> </w:t>
      </w:r>
      <w:r>
        <w:t>отраслей АПК.</w:t>
      </w:r>
    </w:p>
    <w:p w:rsidR="00AC1AA3" w:rsidRDefault="0056180D">
      <w:pPr>
        <w:pStyle w:val="1"/>
        <w:spacing w:line="274" w:lineRule="exact"/>
      </w:pPr>
      <w:r>
        <w:t>Тема</w:t>
      </w:r>
      <w:r>
        <w:rPr>
          <w:spacing w:val="-7"/>
        </w:rPr>
        <w:t xml:space="preserve"> </w:t>
      </w:r>
      <w:r>
        <w:t>7.</w:t>
      </w:r>
      <w:r>
        <w:rPr>
          <w:spacing w:val="-6"/>
        </w:rPr>
        <w:t xml:space="preserve"> </w:t>
      </w:r>
      <w:r>
        <w:t>Инфраструктурный</w:t>
      </w:r>
      <w:r>
        <w:rPr>
          <w:spacing w:val="-3"/>
        </w:rPr>
        <w:t xml:space="preserve"> </w:t>
      </w:r>
      <w:r>
        <w:t>комплекс.</w:t>
      </w:r>
    </w:p>
    <w:p w:rsidR="00AC1AA3" w:rsidRDefault="0056180D">
      <w:pPr>
        <w:pStyle w:val="a3"/>
        <w:spacing w:before="3"/>
        <w:ind w:right="571"/>
      </w:pPr>
      <w:r>
        <w:t>Состав: транспорт, информационная инфраструктура; сфера обслуживания, рекреационное</w:t>
      </w:r>
      <w:r>
        <w:rPr>
          <w:spacing w:val="1"/>
        </w:rPr>
        <w:t xml:space="preserve"> </w:t>
      </w:r>
      <w:r>
        <w:t>хозяйство</w:t>
      </w:r>
      <w:r>
        <w:rPr>
          <w:spacing w:val="-1"/>
        </w:rPr>
        <w:t xml:space="preserve"> </w:t>
      </w:r>
      <w:r>
        <w:t>— место и</w:t>
      </w:r>
      <w:r>
        <w:rPr>
          <w:spacing w:val="2"/>
        </w:rPr>
        <w:t xml:space="preserve"> </w:t>
      </w:r>
      <w:r>
        <w:t>значение</w:t>
      </w:r>
      <w:r>
        <w:rPr>
          <w:spacing w:val="-1"/>
        </w:rPr>
        <w:t xml:space="preserve"> </w:t>
      </w:r>
      <w:r>
        <w:t>в</w:t>
      </w:r>
      <w:r>
        <w:rPr>
          <w:spacing w:val="-1"/>
        </w:rPr>
        <w:t xml:space="preserve"> </w:t>
      </w:r>
      <w:r>
        <w:t>хозяйстве.</w:t>
      </w:r>
    </w:p>
    <w:p w:rsidR="00AC1AA3" w:rsidRDefault="0056180D">
      <w:pPr>
        <w:pStyle w:val="a3"/>
        <w:ind w:right="565"/>
      </w:pPr>
      <w:r>
        <w:t>Транспорт и связь. Состав, место и значение в хозяйстве. Морской, внутренний водный,</w:t>
      </w:r>
      <w:r>
        <w:rPr>
          <w:spacing w:val="1"/>
        </w:rPr>
        <w:t xml:space="preserve"> </w:t>
      </w:r>
      <w:r>
        <w:t>железнодорожный,</w:t>
      </w:r>
      <w:r>
        <w:rPr>
          <w:spacing w:val="1"/>
        </w:rPr>
        <w:t xml:space="preserve"> </w:t>
      </w:r>
      <w:r>
        <w:t>автомобильный,</w:t>
      </w:r>
      <w:r>
        <w:rPr>
          <w:spacing w:val="1"/>
        </w:rPr>
        <w:t xml:space="preserve"> </w:t>
      </w:r>
      <w:r>
        <w:t>воздушный</w:t>
      </w:r>
      <w:r>
        <w:rPr>
          <w:spacing w:val="1"/>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57"/>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1"/>
        </w:rPr>
        <w:t xml:space="preserve"> </w:t>
      </w:r>
      <w:r>
        <w:t>транспортные</w:t>
      </w:r>
      <w:r>
        <w:rPr>
          <w:spacing w:val="1"/>
        </w:rPr>
        <w:t xml:space="preserve"> </w:t>
      </w:r>
      <w:r>
        <w:t>пути</w:t>
      </w:r>
      <w:r>
        <w:rPr>
          <w:spacing w:val="1"/>
        </w:rPr>
        <w:t xml:space="preserve"> </w:t>
      </w:r>
      <w:r>
        <w:t>и</w:t>
      </w:r>
      <w:r>
        <w:rPr>
          <w:spacing w:val="1"/>
        </w:rPr>
        <w:t xml:space="preserve"> </w:t>
      </w:r>
      <w:r>
        <w:t>линии</w:t>
      </w:r>
      <w:r>
        <w:rPr>
          <w:spacing w:val="1"/>
        </w:rPr>
        <w:t xml:space="preserve"> </w:t>
      </w:r>
      <w:r>
        <w:t>связи,</w:t>
      </w:r>
      <w:r>
        <w:rPr>
          <w:spacing w:val="1"/>
        </w:rPr>
        <w:t xml:space="preserve"> </w:t>
      </w:r>
      <w:r>
        <w:t>крупнейшие</w:t>
      </w:r>
      <w:r>
        <w:rPr>
          <w:spacing w:val="-4"/>
        </w:rPr>
        <w:t xml:space="preserve"> </w:t>
      </w:r>
      <w:r>
        <w:t>транспортные</w:t>
      </w:r>
      <w:r>
        <w:rPr>
          <w:spacing w:val="-2"/>
        </w:rPr>
        <w:t xml:space="preserve"> </w:t>
      </w:r>
      <w:r>
        <w:t>узлы.</w:t>
      </w:r>
    </w:p>
    <w:p w:rsidR="00AC1AA3" w:rsidRDefault="0056180D">
      <w:pPr>
        <w:pStyle w:val="a3"/>
      </w:pPr>
      <w:r>
        <w:t>Транспорт</w:t>
      </w:r>
      <w:r>
        <w:rPr>
          <w:spacing w:val="-5"/>
        </w:rPr>
        <w:t xml:space="preserve"> </w:t>
      </w:r>
      <w:r>
        <w:t>и</w:t>
      </w:r>
      <w:r>
        <w:rPr>
          <w:spacing w:val="-4"/>
        </w:rPr>
        <w:t xml:space="preserve"> </w:t>
      </w:r>
      <w:r>
        <w:t>охрана</w:t>
      </w:r>
      <w:r>
        <w:rPr>
          <w:spacing w:val="-5"/>
        </w:rPr>
        <w:t xml:space="preserve"> </w:t>
      </w:r>
      <w:r>
        <w:t>окружающей</w:t>
      </w:r>
      <w:r>
        <w:rPr>
          <w:spacing w:val="-3"/>
        </w:rPr>
        <w:t xml:space="preserve"> </w:t>
      </w:r>
      <w:r>
        <w:t>среды.</w:t>
      </w:r>
    </w:p>
    <w:p w:rsidR="00AC1AA3" w:rsidRDefault="0056180D">
      <w:pPr>
        <w:pStyle w:val="a3"/>
        <w:ind w:right="564"/>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1"/>
        </w:rPr>
        <w:t xml:space="preserve"> </w:t>
      </w:r>
      <w:r>
        <w:t>обслуживания</w:t>
      </w:r>
      <w:r>
        <w:rPr>
          <w:spacing w:val="-1"/>
        </w:rPr>
        <w:t xml:space="preserve"> </w:t>
      </w:r>
      <w:r>
        <w:t>своего края.</w:t>
      </w:r>
    </w:p>
    <w:p w:rsidR="00AC1AA3" w:rsidRDefault="0056180D">
      <w:pPr>
        <w:pStyle w:val="a3"/>
        <w:ind w:right="557"/>
      </w:pPr>
      <w:r>
        <w:t>Проблемы и перспективы развития комплекса. Перспективы развития инфраструктурного</w:t>
      </w:r>
      <w:r>
        <w:rPr>
          <w:spacing w:val="1"/>
        </w:rPr>
        <w:t xml:space="preserve"> </w:t>
      </w:r>
      <w:r>
        <w:t>комплекса</w:t>
      </w:r>
      <w:r>
        <w:rPr>
          <w:spacing w:val="1"/>
        </w:rPr>
        <w:t xml:space="preserve"> </w:t>
      </w:r>
      <w:r>
        <w:t>России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2035</w:t>
      </w:r>
      <w:r>
        <w:rPr>
          <w:spacing w:val="1"/>
        </w:rPr>
        <w:t xml:space="preserve"> </w:t>
      </w:r>
      <w:r>
        <w:t>года:</w:t>
      </w:r>
      <w:r>
        <w:rPr>
          <w:spacing w:val="1"/>
        </w:rPr>
        <w:t xml:space="preserve"> </w:t>
      </w:r>
      <w:r>
        <w:t>Транспортная</w:t>
      </w:r>
      <w:r>
        <w:rPr>
          <w:spacing w:val="1"/>
        </w:rPr>
        <w:t xml:space="preserve"> </w:t>
      </w:r>
      <w:r>
        <w:t>стратегия,</w:t>
      </w:r>
      <w:r>
        <w:rPr>
          <w:spacing w:val="1"/>
        </w:rPr>
        <w:t xml:space="preserve"> </w:t>
      </w:r>
      <w:r>
        <w:t>Стратегия</w:t>
      </w:r>
      <w:r>
        <w:rPr>
          <w:spacing w:val="1"/>
        </w:rPr>
        <w:t xml:space="preserve"> </w:t>
      </w:r>
      <w:r>
        <w:t>развития</w:t>
      </w:r>
      <w:r>
        <w:rPr>
          <w:spacing w:val="-57"/>
        </w:rPr>
        <w:t xml:space="preserve"> </w:t>
      </w:r>
      <w:r>
        <w:t>жилищно-коммунального</w:t>
      </w:r>
      <w:r>
        <w:rPr>
          <w:spacing w:val="1"/>
        </w:rPr>
        <w:t xml:space="preserve"> </w:t>
      </w:r>
      <w:r>
        <w:t>хозяйства,</w:t>
      </w:r>
      <w:r>
        <w:rPr>
          <w:spacing w:val="1"/>
        </w:rPr>
        <w:t xml:space="preserve"> </w:t>
      </w:r>
      <w:r>
        <w:t>федеральный</w:t>
      </w:r>
      <w:r>
        <w:rPr>
          <w:spacing w:val="1"/>
        </w:rPr>
        <w:t xml:space="preserve"> </w:t>
      </w:r>
      <w:r>
        <w:t>проект</w:t>
      </w:r>
      <w:r>
        <w:rPr>
          <w:spacing w:val="1"/>
        </w:rPr>
        <w:t xml:space="preserve"> </w:t>
      </w:r>
      <w:r>
        <w:t>«Информационная</w:t>
      </w:r>
      <w:r>
        <w:rPr>
          <w:spacing w:val="-57"/>
        </w:rPr>
        <w:t xml:space="preserve"> </w:t>
      </w:r>
      <w:r>
        <w:t>инфраструктура».</w:t>
      </w:r>
    </w:p>
    <w:p w:rsidR="00AC1AA3" w:rsidRDefault="0056180D">
      <w:pPr>
        <w:pStyle w:val="a3"/>
      </w:pPr>
      <w:r>
        <w:t>Практические</w:t>
      </w:r>
      <w:r>
        <w:rPr>
          <w:spacing w:val="-8"/>
        </w:rPr>
        <w:t xml:space="preserve"> </w:t>
      </w:r>
      <w:r>
        <w:t>работы</w:t>
      </w:r>
    </w:p>
    <w:p w:rsidR="00AC1AA3" w:rsidRDefault="0056180D" w:rsidP="008937BF">
      <w:pPr>
        <w:pStyle w:val="a5"/>
        <w:numPr>
          <w:ilvl w:val="0"/>
          <w:numId w:val="80"/>
        </w:numPr>
        <w:tabs>
          <w:tab w:val="left" w:pos="2758"/>
        </w:tabs>
        <w:ind w:right="582" w:firstLine="705"/>
        <w:rPr>
          <w:sz w:val="24"/>
        </w:rPr>
      </w:pPr>
      <w:r>
        <w:rPr>
          <w:sz w:val="24"/>
        </w:rPr>
        <w:t>Анализ статистических данных с целью определения доли отдельных морских</w:t>
      </w:r>
      <w:r>
        <w:rPr>
          <w:spacing w:val="1"/>
          <w:sz w:val="24"/>
        </w:rPr>
        <w:t xml:space="preserve"> </w:t>
      </w:r>
      <w:r>
        <w:rPr>
          <w:sz w:val="24"/>
        </w:rPr>
        <w:t>бассейнов</w:t>
      </w:r>
      <w:r>
        <w:rPr>
          <w:spacing w:val="-2"/>
          <w:sz w:val="24"/>
        </w:rPr>
        <w:t xml:space="preserve"> </w:t>
      </w:r>
      <w:r>
        <w:rPr>
          <w:sz w:val="24"/>
        </w:rPr>
        <w:t>в</w:t>
      </w:r>
      <w:r>
        <w:rPr>
          <w:spacing w:val="-3"/>
          <w:sz w:val="24"/>
        </w:rPr>
        <w:t xml:space="preserve"> </w:t>
      </w:r>
      <w:r>
        <w:rPr>
          <w:sz w:val="24"/>
        </w:rPr>
        <w:t>грузоперевозках</w:t>
      </w:r>
      <w:r>
        <w:rPr>
          <w:spacing w:val="3"/>
          <w:sz w:val="24"/>
        </w:rPr>
        <w:t xml:space="preserve"> </w:t>
      </w:r>
      <w:r>
        <w:rPr>
          <w:sz w:val="24"/>
        </w:rPr>
        <w:t>и</w:t>
      </w:r>
      <w:r>
        <w:rPr>
          <w:spacing w:val="-2"/>
          <w:sz w:val="24"/>
        </w:rPr>
        <w:t xml:space="preserve"> </w:t>
      </w:r>
      <w:r>
        <w:rPr>
          <w:sz w:val="24"/>
        </w:rPr>
        <w:t>объяснение выявленных</w:t>
      </w:r>
      <w:r>
        <w:rPr>
          <w:spacing w:val="-1"/>
          <w:sz w:val="24"/>
        </w:rPr>
        <w:t xml:space="preserve"> </w:t>
      </w:r>
      <w:r>
        <w:rPr>
          <w:sz w:val="24"/>
        </w:rPr>
        <w:t>различий.</w:t>
      </w:r>
    </w:p>
    <w:p w:rsidR="00AC1AA3" w:rsidRDefault="0056180D" w:rsidP="008937BF">
      <w:pPr>
        <w:pStyle w:val="a5"/>
        <w:numPr>
          <w:ilvl w:val="0"/>
          <w:numId w:val="80"/>
        </w:numPr>
        <w:tabs>
          <w:tab w:val="left" w:pos="2758"/>
        </w:tabs>
        <w:spacing w:line="275" w:lineRule="exact"/>
        <w:ind w:left="2758" w:hanging="708"/>
        <w:rPr>
          <w:sz w:val="24"/>
        </w:rPr>
      </w:pPr>
      <w:r>
        <w:rPr>
          <w:sz w:val="24"/>
        </w:rPr>
        <w:t>Характеристика</w:t>
      </w:r>
      <w:r>
        <w:rPr>
          <w:spacing w:val="-9"/>
          <w:sz w:val="24"/>
        </w:rPr>
        <w:t xml:space="preserve"> </w:t>
      </w:r>
      <w:r>
        <w:rPr>
          <w:sz w:val="24"/>
        </w:rPr>
        <w:t>туристско-рекреационного</w:t>
      </w:r>
      <w:r>
        <w:rPr>
          <w:spacing w:val="-9"/>
          <w:sz w:val="24"/>
        </w:rPr>
        <w:t xml:space="preserve"> </w:t>
      </w:r>
      <w:r>
        <w:rPr>
          <w:sz w:val="24"/>
        </w:rPr>
        <w:t>потенциала</w:t>
      </w:r>
      <w:r>
        <w:rPr>
          <w:spacing w:val="-8"/>
          <w:sz w:val="24"/>
        </w:rPr>
        <w:t xml:space="preserve"> </w:t>
      </w:r>
      <w:r>
        <w:rPr>
          <w:sz w:val="24"/>
        </w:rPr>
        <w:t>своего</w:t>
      </w:r>
      <w:r>
        <w:rPr>
          <w:spacing w:val="-9"/>
          <w:sz w:val="24"/>
        </w:rPr>
        <w:t xml:space="preserve"> </w:t>
      </w:r>
      <w:r>
        <w:rPr>
          <w:sz w:val="24"/>
        </w:rPr>
        <w:t>края.</w:t>
      </w:r>
    </w:p>
    <w:p w:rsidR="00AC1AA3" w:rsidRDefault="0056180D">
      <w:pPr>
        <w:pStyle w:val="1"/>
        <w:spacing w:line="275" w:lineRule="exact"/>
      </w:pPr>
      <w:r>
        <w:t>Тема</w:t>
      </w:r>
      <w:r>
        <w:rPr>
          <w:spacing w:val="-4"/>
        </w:rPr>
        <w:t xml:space="preserve"> </w:t>
      </w:r>
      <w:r>
        <w:t>8.</w:t>
      </w:r>
      <w:r>
        <w:rPr>
          <w:spacing w:val="-1"/>
        </w:rPr>
        <w:t xml:space="preserve"> </w:t>
      </w:r>
      <w:r>
        <w:t>Обобщение</w:t>
      </w:r>
      <w:r>
        <w:rPr>
          <w:spacing w:val="-4"/>
        </w:rPr>
        <w:t xml:space="preserve"> </w:t>
      </w:r>
      <w:r>
        <w:t>знаний.</w:t>
      </w:r>
    </w:p>
    <w:p w:rsidR="00AC1AA3" w:rsidRDefault="0056180D">
      <w:pPr>
        <w:pStyle w:val="a3"/>
        <w:spacing w:before="3"/>
        <w:ind w:right="568"/>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 развития Российской Федерации до 2025 года»: основные положения.</w:t>
      </w:r>
      <w:r>
        <w:rPr>
          <w:spacing w:val="1"/>
        </w:rPr>
        <w:t xml:space="preserve"> </w:t>
      </w:r>
      <w:r>
        <w:t>Новые</w:t>
      </w:r>
      <w:r>
        <w:rPr>
          <w:spacing w:val="1"/>
        </w:rPr>
        <w:t xml:space="preserve"> </w:t>
      </w:r>
      <w:r>
        <w:t>формы</w:t>
      </w:r>
      <w:r>
        <w:rPr>
          <w:spacing w:val="1"/>
        </w:rPr>
        <w:t xml:space="preserve"> </w:t>
      </w:r>
      <w:r>
        <w:t>территориальной</w:t>
      </w:r>
      <w:r>
        <w:rPr>
          <w:spacing w:val="1"/>
        </w:rPr>
        <w:t xml:space="preserve"> </w:t>
      </w:r>
      <w:r>
        <w:t>организации</w:t>
      </w:r>
      <w:r>
        <w:rPr>
          <w:spacing w:val="1"/>
        </w:rPr>
        <w:t xml:space="preserve"> </w:t>
      </w:r>
      <w:r>
        <w:t>хозяйства</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6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1"/>
        </w:rPr>
        <w:t xml:space="preserve"> </w:t>
      </w:r>
      <w:r>
        <w:t>ограничивающие</w:t>
      </w:r>
      <w:r>
        <w:rPr>
          <w:spacing w:val="1"/>
        </w:rPr>
        <w:t xml:space="preserve"> </w:t>
      </w:r>
      <w:r>
        <w:t>развитие</w:t>
      </w:r>
      <w:r>
        <w:rPr>
          <w:spacing w:val="1"/>
        </w:rPr>
        <w:t xml:space="preserve"> </w:t>
      </w:r>
      <w:r>
        <w:t>хозяйства.</w:t>
      </w:r>
    </w:p>
    <w:p w:rsidR="00AC1AA3" w:rsidRDefault="0056180D">
      <w:pPr>
        <w:pStyle w:val="a3"/>
        <w:spacing w:before="1"/>
        <w:ind w:right="564"/>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61"/>
        </w:rPr>
        <w:t xml:space="preserve"> </w:t>
      </w:r>
      <w:r>
        <w:t>«Стратегия</w:t>
      </w:r>
      <w:r>
        <w:rPr>
          <w:spacing w:val="61"/>
        </w:rPr>
        <w:t xml:space="preserve"> </w:t>
      </w:r>
      <w:r>
        <w:t>экологической</w:t>
      </w:r>
      <w:r>
        <w:rPr>
          <w:spacing w:val="1"/>
        </w:rPr>
        <w:t xml:space="preserve"> </w:t>
      </w:r>
      <w:r>
        <w:t>безопасности Российской Федерации до 2025 года» и государственные меры по переходу</w:t>
      </w:r>
      <w:r>
        <w:rPr>
          <w:spacing w:val="1"/>
        </w:rPr>
        <w:t xml:space="preserve"> </w:t>
      </w:r>
      <w:r>
        <w:t>России к модели</w:t>
      </w:r>
      <w:r>
        <w:rPr>
          <w:spacing w:val="4"/>
        </w:rPr>
        <w:t xml:space="preserve"> </w:t>
      </w:r>
      <w:r>
        <w:t>устойчивого развития.</w:t>
      </w:r>
    </w:p>
    <w:p w:rsidR="00AC1AA3" w:rsidRDefault="0056180D">
      <w:pPr>
        <w:pStyle w:val="a3"/>
      </w:pPr>
      <w:r>
        <w:t>Практическая</w:t>
      </w:r>
      <w:r>
        <w:rPr>
          <w:spacing w:val="-9"/>
        </w:rPr>
        <w:t xml:space="preserve"> </w:t>
      </w:r>
      <w:r>
        <w:t>работа.</w:t>
      </w:r>
    </w:p>
    <w:p w:rsidR="00AC1AA3" w:rsidRDefault="0056180D">
      <w:pPr>
        <w:pStyle w:val="a3"/>
        <w:ind w:left="2050"/>
      </w:pPr>
      <w:r>
        <w:t xml:space="preserve">1.     </w:t>
      </w:r>
      <w:r>
        <w:rPr>
          <w:spacing w:val="35"/>
        </w:rPr>
        <w:t xml:space="preserve"> </w:t>
      </w:r>
      <w:r>
        <w:t>Сравнительная</w:t>
      </w:r>
      <w:r>
        <w:rPr>
          <w:spacing w:val="68"/>
        </w:rPr>
        <w:t xml:space="preserve"> </w:t>
      </w:r>
      <w:r>
        <w:t>оценка</w:t>
      </w:r>
      <w:r>
        <w:rPr>
          <w:spacing w:val="65"/>
        </w:rPr>
        <w:t xml:space="preserve"> </w:t>
      </w:r>
      <w:r>
        <w:t>вклада</w:t>
      </w:r>
      <w:r>
        <w:rPr>
          <w:spacing w:val="66"/>
        </w:rPr>
        <w:t xml:space="preserve"> </w:t>
      </w:r>
      <w:r>
        <w:t>отдельных</w:t>
      </w:r>
      <w:r>
        <w:rPr>
          <w:spacing w:val="69"/>
        </w:rPr>
        <w:t xml:space="preserve"> </w:t>
      </w:r>
      <w:r>
        <w:t>отраслей</w:t>
      </w:r>
      <w:r>
        <w:rPr>
          <w:spacing w:val="68"/>
        </w:rPr>
        <w:t xml:space="preserve"> </w:t>
      </w:r>
      <w:r>
        <w:t>хозяйства</w:t>
      </w:r>
      <w:r>
        <w:rPr>
          <w:spacing w:val="67"/>
        </w:rPr>
        <w:t xml:space="preserve"> </w:t>
      </w:r>
      <w:r>
        <w:t>в</w:t>
      </w:r>
      <w:r>
        <w:rPr>
          <w:spacing w:val="67"/>
        </w:rPr>
        <w:t xml:space="preserve"> </w:t>
      </w:r>
      <w:r>
        <w:t>загрязнение</w:t>
      </w:r>
    </w:p>
    <w:p w:rsidR="00AC1AA3" w:rsidRDefault="0056180D">
      <w:pPr>
        <w:pStyle w:val="a3"/>
        <w:spacing w:before="91"/>
        <w:jc w:val="left"/>
      </w:pPr>
      <w:r>
        <w:t>окружающей</w:t>
      </w:r>
      <w:r>
        <w:rPr>
          <w:spacing w:val="-3"/>
        </w:rPr>
        <w:t xml:space="preserve"> </w:t>
      </w:r>
      <w:r>
        <w:t>среды</w:t>
      </w:r>
      <w:r>
        <w:rPr>
          <w:spacing w:val="-4"/>
        </w:rPr>
        <w:t xml:space="preserve"> </w:t>
      </w:r>
      <w:r>
        <w:t>на</w:t>
      </w:r>
      <w:r>
        <w:rPr>
          <w:spacing w:val="-2"/>
        </w:rPr>
        <w:t xml:space="preserve"> </w:t>
      </w:r>
      <w:r>
        <w:t>основе</w:t>
      </w:r>
      <w:r>
        <w:rPr>
          <w:spacing w:val="-8"/>
        </w:rPr>
        <w:t xml:space="preserve"> </w:t>
      </w:r>
      <w:r>
        <w:t>анализа</w:t>
      </w:r>
      <w:r>
        <w:rPr>
          <w:spacing w:val="-5"/>
        </w:rPr>
        <w:t xml:space="preserve"> </w:t>
      </w:r>
      <w:r>
        <w:t>статистических</w:t>
      </w:r>
      <w:r>
        <w:rPr>
          <w:spacing w:val="-1"/>
        </w:rPr>
        <w:t xml:space="preserve"> </w:t>
      </w:r>
      <w:r>
        <w:t>материалов.</w:t>
      </w:r>
    </w:p>
    <w:p w:rsidR="00AC1AA3" w:rsidRDefault="0056180D" w:rsidP="008937BF">
      <w:pPr>
        <w:pStyle w:val="a5"/>
        <w:numPr>
          <w:ilvl w:val="0"/>
          <w:numId w:val="82"/>
        </w:numPr>
        <w:tabs>
          <w:tab w:val="left" w:pos="1643"/>
        </w:tabs>
        <w:ind w:left="1642" w:hanging="304"/>
        <w:rPr>
          <w:i/>
          <w:sz w:val="24"/>
        </w:rPr>
      </w:pPr>
      <w:r>
        <w:rPr>
          <w:i/>
          <w:sz w:val="24"/>
        </w:rPr>
        <w:t>класс</w:t>
      </w:r>
    </w:p>
    <w:p w:rsidR="00AC1AA3" w:rsidRDefault="0056180D">
      <w:pPr>
        <w:pStyle w:val="1"/>
        <w:spacing w:before="5" w:line="274" w:lineRule="exact"/>
        <w:jc w:val="left"/>
      </w:pPr>
      <w:r>
        <w:t>Раздел</w:t>
      </w:r>
      <w:r>
        <w:rPr>
          <w:spacing w:val="-7"/>
        </w:rPr>
        <w:t xml:space="preserve"> </w:t>
      </w:r>
      <w:r>
        <w:t>5.</w:t>
      </w:r>
      <w:r>
        <w:rPr>
          <w:spacing w:val="-1"/>
        </w:rPr>
        <w:t xml:space="preserve"> </w:t>
      </w:r>
      <w:r>
        <w:t>Регионы</w:t>
      </w:r>
      <w:r>
        <w:rPr>
          <w:spacing w:val="-1"/>
        </w:rPr>
        <w:t xml:space="preserve"> </w:t>
      </w:r>
      <w:r>
        <w:t>России.</w:t>
      </w:r>
    </w:p>
    <w:p w:rsidR="00AC1AA3" w:rsidRDefault="0056180D">
      <w:pPr>
        <w:spacing w:line="274" w:lineRule="exact"/>
        <w:ind w:left="1342"/>
        <w:rPr>
          <w:b/>
          <w:sz w:val="24"/>
        </w:rPr>
      </w:pPr>
      <w:r>
        <w:rPr>
          <w:b/>
          <w:sz w:val="24"/>
        </w:rPr>
        <w:t>Тема</w:t>
      </w:r>
      <w:r>
        <w:rPr>
          <w:b/>
          <w:spacing w:val="-8"/>
          <w:sz w:val="24"/>
        </w:rPr>
        <w:t xml:space="preserve"> </w:t>
      </w:r>
      <w:r>
        <w:rPr>
          <w:b/>
          <w:sz w:val="24"/>
        </w:rPr>
        <w:t>1.</w:t>
      </w:r>
      <w:r>
        <w:rPr>
          <w:b/>
          <w:spacing w:val="-6"/>
          <w:sz w:val="24"/>
        </w:rPr>
        <w:t xml:space="preserve"> </w:t>
      </w:r>
      <w:r>
        <w:rPr>
          <w:b/>
          <w:sz w:val="24"/>
        </w:rPr>
        <w:t>Западный</w:t>
      </w:r>
      <w:r>
        <w:rPr>
          <w:b/>
          <w:spacing w:val="-4"/>
          <w:sz w:val="24"/>
        </w:rPr>
        <w:t xml:space="preserve"> </w:t>
      </w:r>
      <w:r>
        <w:rPr>
          <w:b/>
          <w:sz w:val="24"/>
        </w:rPr>
        <w:t>макрорегион</w:t>
      </w:r>
      <w:r>
        <w:rPr>
          <w:b/>
          <w:spacing w:val="-3"/>
          <w:sz w:val="24"/>
        </w:rPr>
        <w:t xml:space="preserve"> </w:t>
      </w:r>
      <w:r>
        <w:rPr>
          <w:b/>
          <w:sz w:val="24"/>
        </w:rPr>
        <w:t>(Европейская</w:t>
      </w:r>
      <w:r>
        <w:rPr>
          <w:b/>
          <w:spacing w:val="-5"/>
          <w:sz w:val="24"/>
        </w:rPr>
        <w:t xml:space="preserve"> </w:t>
      </w:r>
      <w:r>
        <w:rPr>
          <w:b/>
          <w:sz w:val="24"/>
        </w:rPr>
        <w:t>часть)</w:t>
      </w:r>
      <w:r>
        <w:rPr>
          <w:b/>
          <w:spacing w:val="-6"/>
          <w:sz w:val="24"/>
        </w:rPr>
        <w:t xml:space="preserve"> </w:t>
      </w:r>
      <w:r>
        <w:rPr>
          <w:b/>
          <w:sz w:val="24"/>
        </w:rPr>
        <w:t>России.</w:t>
      </w:r>
    </w:p>
    <w:p w:rsidR="00AC1AA3" w:rsidRDefault="0056180D">
      <w:pPr>
        <w:pStyle w:val="a3"/>
        <w:spacing w:before="2"/>
        <w:ind w:right="563"/>
      </w:pPr>
      <w:r>
        <w:t>Географические особенности географических районов: Европейский Север России, Северо-</w:t>
      </w:r>
      <w:r>
        <w:rPr>
          <w:spacing w:val="1"/>
        </w:rPr>
        <w:t xml:space="preserve"> </w:t>
      </w:r>
      <w:r>
        <w:t>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 Социально-экономические и экологические проблемы и перспективы 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Западного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 развития;</w:t>
      </w:r>
      <w:r>
        <w:rPr>
          <w:spacing w:val="-2"/>
        </w:rPr>
        <w:t xml:space="preserve"> </w:t>
      </w:r>
      <w:r>
        <w:t>их внутренние различия.</w:t>
      </w:r>
    </w:p>
    <w:p w:rsidR="00AC1AA3" w:rsidRDefault="0056180D">
      <w:pPr>
        <w:pStyle w:val="a3"/>
      </w:pPr>
      <w:r>
        <w:lastRenderedPageBreak/>
        <w:t>Практические</w:t>
      </w:r>
      <w:r>
        <w:rPr>
          <w:spacing w:val="-8"/>
        </w:rPr>
        <w:t xml:space="preserve"> </w:t>
      </w:r>
      <w:r>
        <w:t>работы.</w:t>
      </w:r>
    </w:p>
    <w:p w:rsidR="00AC1AA3" w:rsidRDefault="0056180D" w:rsidP="008937BF">
      <w:pPr>
        <w:pStyle w:val="a5"/>
        <w:numPr>
          <w:ilvl w:val="1"/>
          <w:numId w:val="82"/>
        </w:numPr>
        <w:tabs>
          <w:tab w:val="left" w:pos="2758"/>
        </w:tabs>
        <w:spacing w:before="5" w:line="235" w:lineRule="auto"/>
        <w:ind w:right="575" w:firstLine="705"/>
        <w:rPr>
          <w:sz w:val="24"/>
        </w:rPr>
      </w:pPr>
      <w:r>
        <w:rPr>
          <w:sz w:val="24"/>
        </w:rPr>
        <w:t>Сравнение ЭГП двух географических районов страны по разным источникам</w:t>
      </w:r>
      <w:r>
        <w:rPr>
          <w:spacing w:val="1"/>
          <w:sz w:val="24"/>
        </w:rPr>
        <w:t xml:space="preserve"> </w:t>
      </w:r>
      <w:r>
        <w:rPr>
          <w:sz w:val="24"/>
        </w:rPr>
        <w:t>информации.</w:t>
      </w:r>
    </w:p>
    <w:p w:rsidR="00AC1AA3" w:rsidRDefault="0056180D" w:rsidP="008937BF">
      <w:pPr>
        <w:pStyle w:val="a5"/>
        <w:numPr>
          <w:ilvl w:val="1"/>
          <w:numId w:val="82"/>
        </w:numPr>
        <w:tabs>
          <w:tab w:val="left" w:pos="2758"/>
        </w:tabs>
        <w:spacing w:line="242" w:lineRule="auto"/>
        <w:ind w:right="572" w:firstLine="705"/>
        <w:rPr>
          <w:sz w:val="24"/>
        </w:rPr>
      </w:pPr>
      <w:r>
        <w:rPr>
          <w:sz w:val="24"/>
        </w:rPr>
        <w:t>Классификация субъектов Российской Федерации одного из географических</w:t>
      </w:r>
      <w:r>
        <w:rPr>
          <w:spacing w:val="1"/>
          <w:sz w:val="24"/>
        </w:rPr>
        <w:t xml:space="preserve"> </w:t>
      </w:r>
      <w:r>
        <w:rPr>
          <w:sz w:val="24"/>
        </w:rPr>
        <w:t>районов России по уровню социально-экономического развития на основе статистических</w:t>
      </w:r>
      <w:r>
        <w:rPr>
          <w:spacing w:val="1"/>
          <w:sz w:val="24"/>
        </w:rPr>
        <w:t xml:space="preserve"> </w:t>
      </w:r>
      <w:r>
        <w:rPr>
          <w:sz w:val="24"/>
        </w:rPr>
        <w:t>данных.</w:t>
      </w:r>
    </w:p>
    <w:p w:rsidR="00AC1AA3" w:rsidRDefault="0056180D">
      <w:pPr>
        <w:pStyle w:val="1"/>
        <w:spacing w:line="271" w:lineRule="exact"/>
      </w:pPr>
      <w:r>
        <w:t>Тема</w:t>
      </w:r>
      <w:r>
        <w:rPr>
          <w:spacing w:val="-6"/>
        </w:rPr>
        <w:t xml:space="preserve"> </w:t>
      </w:r>
      <w:r>
        <w:t>2.</w:t>
      </w:r>
      <w:r>
        <w:rPr>
          <w:spacing w:val="-5"/>
        </w:rPr>
        <w:t xml:space="preserve"> </w:t>
      </w:r>
      <w:r>
        <w:t>Азиатская</w:t>
      </w:r>
      <w:r>
        <w:rPr>
          <w:spacing w:val="-4"/>
        </w:rPr>
        <w:t xml:space="preserve"> </w:t>
      </w:r>
      <w:r>
        <w:t>(Восточная)</w:t>
      </w:r>
      <w:r>
        <w:rPr>
          <w:spacing w:val="-3"/>
        </w:rPr>
        <w:t xml:space="preserve"> </w:t>
      </w:r>
      <w:r>
        <w:t>часть</w:t>
      </w:r>
      <w:r>
        <w:rPr>
          <w:spacing w:val="-5"/>
        </w:rPr>
        <w:t xml:space="preserve"> </w:t>
      </w:r>
      <w:r>
        <w:t>России.</w:t>
      </w:r>
    </w:p>
    <w:p w:rsidR="00AC1AA3" w:rsidRDefault="0056180D">
      <w:pPr>
        <w:pStyle w:val="a3"/>
        <w:spacing w:before="2"/>
        <w:ind w:right="567"/>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 Социально-экономические и экологические проблемы и перспективы 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Восточного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 развития;</w:t>
      </w:r>
      <w:r>
        <w:rPr>
          <w:spacing w:val="-2"/>
        </w:rPr>
        <w:t xml:space="preserve"> </w:t>
      </w:r>
      <w:r>
        <w:t>их внутренние различия.</w:t>
      </w:r>
    </w:p>
    <w:p w:rsidR="00AC1AA3" w:rsidRDefault="0056180D">
      <w:pPr>
        <w:pStyle w:val="a3"/>
      </w:pPr>
      <w:r>
        <w:t>Практическая</w:t>
      </w:r>
      <w:r>
        <w:rPr>
          <w:spacing w:val="-9"/>
        </w:rPr>
        <w:t xml:space="preserve"> </w:t>
      </w:r>
      <w:r>
        <w:t>работа.</w:t>
      </w:r>
    </w:p>
    <w:p w:rsidR="00AC1AA3" w:rsidRDefault="0056180D">
      <w:pPr>
        <w:pStyle w:val="a3"/>
        <w:ind w:right="582" w:firstLine="705"/>
      </w:pPr>
      <w:r>
        <w:t>1.</w:t>
      </w:r>
      <w:r>
        <w:rPr>
          <w:spacing w:val="1"/>
        </w:rPr>
        <w:t xml:space="preserve"> </w:t>
      </w:r>
      <w:r>
        <w:t>Сравнение</w:t>
      </w:r>
      <w:r>
        <w:rPr>
          <w:spacing w:val="1"/>
        </w:rPr>
        <w:t xml:space="preserve"> </w:t>
      </w:r>
      <w:r>
        <w:t>человеческого</w:t>
      </w:r>
      <w:r>
        <w:rPr>
          <w:spacing w:val="1"/>
        </w:rPr>
        <w:t xml:space="preserve"> </w:t>
      </w:r>
      <w:r>
        <w:t>капитала</w:t>
      </w:r>
      <w:r>
        <w:rPr>
          <w:spacing w:val="1"/>
        </w:rPr>
        <w:t xml:space="preserve"> </w:t>
      </w:r>
      <w:r>
        <w:t>двух</w:t>
      </w:r>
      <w:r>
        <w:rPr>
          <w:spacing w:val="1"/>
        </w:rPr>
        <w:t xml:space="preserve"> </w:t>
      </w:r>
      <w:r>
        <w:t>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 по</w:t>
      </w:r>
      <w:r>
        <w:rPr>
          <w:spacing w:val="1"/>
        </w:rPr>
        <w:t xml:space="preserve"> </w:t>
      </w:r>
      <w:r>
        <w:t>заданным</w:t>
      </w:r>
      <w:r>
        <w:rPr>
          <w:spacing w:val="-3"/>
        </w:rPr>
        <w:t xml:space="preserve"> </w:t>
      </w:r>
      <w:r>
        <w:t>критериям.</w:t>
      </w:r>
    </w:p>
    <w:p w:rsidR="00AC1AA3" w:rsidRDefault="0056180D">
      <w:pPr>
        <w:pStyle w:val="1"/>
        <w:spacing w:line="274" w:lineRule="exact"/>
      </w:pPr>
      <w:r>
        <w:t>Тема</w:t>
      </w:r>
      <w:r>
        <w:rPr>
          <w:spacing w:val="-4"/>
        </w:rPr>
        <w:t xml:space="preserve"> </w:t>
      </w:r>
      <w:r>
        <w:t>3.</w:t>
      </w:r>
      <w:r>
        <w:rPr>
          <w:spacing w:val="-1"/>
        </w:rPr>
        <w:t xml:space="preserve"> </w:t>
      </w:r>
      <w:r>
        <w:t>Обобщение</w:t>
      </w:r>
      <w:r>
        <w:rPr>
          <w:spacing w:val="-4"/>
        </w:rPr>
        <w:t xml:space="preserve"> </w:t>
      </w:r>
      <w:r>
        <w:t>знаний.</w:t>
      </w:r>
    </w:p>
    <w:p w:rsidR="00AC1AA3" w:rsidRDefault="0056180D">
      <w:pPr>
        <w:pStyle w:val="a3"/>
        <w:spacing w:before="2" w:line="242" w:lineRule="auto"/>
        <w:ind w:right="570"/>
        <w:rPr>
          <w:b/>
        </w:rPr>
      </w:pPr>
      <w:r>
        <w:t>Федеральные и региональные целевые программы. Государственная программа Российской</w:t>
      </w:r>
      <w:r>
        <w:rPr>
          <w:spacing w:val="1"/>
        </w:rPr>
        <w:t xml:space="preserve"> </w:t>
      </w:r>
      <w:r>
        <w:t>Федерации «Социально-экономическое развитие Арктической зоны Российской Федерации».</w:t>
      </w:r>
      <w:r>
        <w:rPr>
          <w:spacing w:val="-57"/>
        </w:rPr>
        <w:t xml:space="preserve"> </w:t>
      </w:r>
      <w:r>
        <w:rPr>
          <w:b/>
        </w:rPr>
        <w:t>Раздел</w:t>
      </w:r>
      <w:r>
        <w:rPr>
          <w:b/>
          <w:spacing w:val="-4"/>
        </w:rPr>
        <w:t xml:space="preserve"> </w:t>
      </w:r>
      <w:r>
        <w:rPr>
          <w:b/>
        </w:rPr>
        <w:t>6.</w:t>
      </w:r>
      <w:r>
        <w:rPr>
          <w:b/>
          <w:spacing w:val="2"/>
        </w:rPr>
        <w:t xml:space="preserve"> </w:t>
      </w:r>
      <w:r>
        <w:rPr>
          <w:b/>
        </w:rPr>
        <w:t>Россия в современном мире.</w:t>
      </w:r>
    </w:p>
    <w:p w:rsidR="00AC1AA3" w:rsidRDefault="0056180D">
      <w:pPr>
        <w:pStyle w:val="a3"/>
        <w:ind w:right="573"/>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Россия</w:t>
      </w:r>
      <w:r>
        <w:rPr>
          <w:spacing w:val="1"/>
        </w:rPr>
        <w:t xml:space="preserve"> </w:t>
      </w:r>
      <w:r>
        <w:t>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61"/>
        </w:rPr>
        <w:t xml:space="preserve"> </w:t>
      </w:r>
      <w:r>
        <w:t>с</w:t>
      </w:r>
      <w:r>
        <w:rPr>
          <w:spacing w:val="1"/>
        </w:rPr>
        <w:t xml:space="preserve"> </w:t>
      </w:r>
      <w:r>
        <w:t>другими странами мира. Россия и</w:t>
      </w:r>
      <w:r>
        <w:rPr>
          <w:spacing w:val="-1"/>
        </w:rPr>
        <w:t xml:space="preserve"> </w:t>
      </w:r>
      <w:r>
        <w:t>страны</w:t>
      </w:r>
      <w:r>
        <w:rPr>
          <w:spacing w:val="1"/>
        </w:rPr>
        <w:t xml:space="preserve"> </w:t>
      </w:r>
      <w:r>
        <w:t>СНГ.</w:t>
      </w:r>
      <w:r>
        <w:rPr>
          <w:spacing w:val="-5"/>
        </w:rPr>
        <w:t xml:space="preserve"> </w:t>
      </w:r>
      <w:r>
        <w:t>ЕврАзЭС.</w:t>
      </w:r>
    </w:p>
    <w:p w:rsidR="00AC1AA3" w:rsidRDefault="0056180D">
      <w:pPr>
        <w:pStyle w:val="a3"/>
        <w:ind w:right="577"/>
      </w:pPr>
      <w:r>
        <w:t>Значение для мировой цивилизации географического пространства России как комплекса</w:t>
      </w:r>
      <w:r>
        <w:rPr>
          <w:spacing w:val="1"/>
        </w:rPr>
        <w:t xml:space="preserve"> </w:t>
      </w:r>
      <w:r>
        <w:t>природных, культурных и экономических ценностей. Объекты Всемирного природного и</w:t>
      </w:r>
      <w:r>
        <w:rPr>
          <w:spacing w:val="1"/>
        </w:rPr>
        <w:t xml:space="preserve"> </w:t>
      </w:r>
      <w:r>
        <w:t>культурного</w:t>
      </w:r>
      <w:r>
        <w:rPr>
          <w:spacing w:val="-3"/>
        </w:rPr>
        <w:t xml:space="preserve"> </w:t>
      </w:r>
      <w:r>
        <w:t>наследия России.</w:t>
      </w:r>
    </w:p>
    <w:p w:rsidR="00AC1AA3" w:rsidRDefault="0056180D">
      <w:pPr>
        <w:ind w:left="1342" w:right="572"/>
        <w:jc w:val="both"/>
        <w:rPr>
          <w:i/>
          <w:sz w:val="24"/>
        </w:rPr>
      </w:pPr>
      <w:r>
        <w:rPr>
          <w:i/>
          <w:sz w:val="24"/>
        </w:rPr>
        <w:t>Планируемые результаты освоения учебного предмета «География» на уровне основного</w:t>
      </w:r>
      <w:r>
        <w:rPr>
          <w:i/>
          <w:spacing w:val="1"/>
          <w:sz w:val="24"/>
        </w:rPr>
        <w:t xml:space="preserve"> </w:t>
      </w:r>
      <w:r>
        <w:rPr>
          <w:i/>
          <w:sz w:val="24"/>
        </w:rPr>
        <w:t>общего</w:t>
      </w:r>
      <w:r>
        <w:rPr>
          <w:i/>
          <w:spacing w:val="-4"/>
          <w:sz w:val="24"/>
        </w:rPr>
        <w:t xml:space="preserve"> </w:t>
      </w:r>
      <w:r>
        <w:rPr>
          <w:i/>
          <w:sz w:val="24"/>
        </w:rPr>
        <w:t>образования</w:t>
      </w:r>
    </w:p>
    <w:p w:rsidR="00AC1AA3" w:rsidRDefault="0056180D" w:rsidP="008937BF">
      <w:pPr>
        <w:pStyle w:val="a5"/>
        <w:numPr>
          <w:ilvl w:val="0"/>
          <w:numId w:val="98"/>
        </w:numPr>
        <w:tabs>
          <w:tab w:val="left" w:pos="2050"/>
        </w:tabs>
        <w:ind w:right="566" w:firstLine="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свойствах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географии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качества</w:t>
      </w:r>
      <w:r>
        <w:rPr>
          <w:spacing w:val="1"/>
          <w:sz w:val="24"/>
        </w:rPr>
        <w:t xml:space="preserve"> </w:t>
      </w:r>
      <w:r>
        <w:rPr>
          <w:sz w:val="24"/>
        </w:rPr>
        <w:t>жизни</w:t>
      </w:r>
      <w:r>
        <w:rPr>
          <w:spacing w:val="1"/>
          <w:sz w:val="24"/>
        </w:rPr>
        <w:t xml:space="preserve"> </w:t>
      </w:r>
      <w:r>
        <w:rPr>
          <w:sz w:val="24"/>
        </w:rPr>
        <w:t>человека и окружающей его среды на планете Земля, в решении современных практических</w:t>
      </w:r>
      <w:r>
        <w:rPr>
          <w:spacing w:val="1"/>
          <w:sz w:val="24"/>
        </w:rPr>
        <w:t xml:space="preserve"> </w:t>
      </w:r>
      <w:r>
        <w:rPr>
          <w:sz w:val="24"/>
        </w:rPr>
        <w:t>задач своего населенного пункта, Российской Федерации, мирового сообщества, в том числе</w:t>
      </w:r>
      <w:r>
        <w:rPr>
          <w:spacing w:val="1"/>
          <w:sz w:val="24"/>
        </w:rPr>
        <w:t xml:space="preserve"> </w:t>
      </w:r>
      <w:r>
        <w:rPr>
          <w:sz w:val="24"/>
        </w:rPr>
        <w:t>задачи</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57"/>
          <w:sz w:val="24"/>
        </w:rPr>
        <w:t xml:space="preserve"> </w:t>
      </w:r>
      <w:r>
        <w:rPr>
          <w:sz w:val="24"/>
        </w:rPr>
        <w:t>научных</w:t>
      </w:r>
      <w:r>
        <w:rPr>
          <w:spacing w:val="-1"/>
          <w:sz w:val="24"/>
        </w:rPr>
        <w:t xml:space="preserve"> </w:t>
      </w:r>
      <w:r>
        <w:rPr>
          <w:sz w:val="24"/>
        </w:rPr>
        <w:t>дисциплин;</w:t>
      </w:r>
    </w:p>
    <w:p w:rsidR="00AC1AA3" w:rsidRDefault="0056180D" w:rsidP="008937BF">
      <w:pPr>
        <w:pStyle w:val="a5"/>
        <w:numPr>
          <w:ilvl w:val="0"/>
          <w:numId w:val="98"/>
        </w:numPr>
        <w:tabs>
          <w:tab w:val="left" w:pos="2050"/>
        </w:tabs>
        <w:ind w:right="572" w:firstLine="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закономерностях, определяющих развитие человеческого общества с древности до наших</w:t>
      </w:r>
      <w:r>
        <w:rPr>
          <w:spacing w:val="1"/>
          <w:sz w:val="24"/>
        </w:rPr>
        <w:t xml:space="preserve"> </w:t>
      </w:r>
      <w:r>
        <w:rPr>
          <w:sz w:val="24"/>
        </w:rPr>
        <w:t>дней</w:t>
      </w:r>
      <w:r>
        <w:rPr>
          <w:spacing w:val="-4"/>
          <w:sz w:val="24"/>
        </w:rPr>
        <w:t xml:space="preserve"> </w:t>
      </w:r>
      <w:r>
        <w:rPr>
          <w:sz w:val="24"/>
        </w:rPr>
        <w:t>в</w:t>
      </w:r>
      <w:r>
        <w:rPr>
          <w:spacing w:val="-4"/>
          <w:sz w:val="24"/>
        </w:rPr>
        <w:t xml:space="preserve"> </w:t>
      </w:r>
      <w:r>
        <w:rPr>
          <w:sz w:val="24"/>
        </w:rPr>
        <w:t>социальной, экономической, политической,</w:t>
      </w:r>
      <w:r>
        <w:rPr>
          <w:spacing w:val="-2"/>
          <w:sz w:val="24"/>
        </w:rPr>
        <w:t xml:space="preserve"> </w:t>
      </w:r>
      <w:r>
        <w:rPr>
          <w:sz w:val="24"/>
        </w:rPr>
        <w:t>научной</w:t>
      </w:r>
      <w:r>
        <w:rPr>
          <w:spacing w:val="-2"/>
          <w:sz w:val="24"/>
        </w:rPr>
        <w:t xml:space="preserve"> </w:t>
      </w:r>
      <w:r>
        <w:rPr>
          <w:sz w:val="24"/>
        </w:rPr>
        <w:t>и</w:t>
      </w:r>
      <w:r>
        <w:rPr>
          <w:spacing w:val="-3"/>
          <w:sz w:val="24"/>
        </w:rPr>
        <w:t xml:space="preserve"> </w:t>
      </w:r>
      <w:r>
        <w:rPr>
          <w:sz w:val="24"/>
        </w:rPr>
        <w:t>культурной</w:t>
      </w:r>
      <w:r>
        <w:rPr>
          <w:spacing w:val="1"/>
          <w:sz w:val="24"/>
        </w:rPr>
        <w:t xml:space="preserve"> </w:t>
      </w:r>
      <w:r>
        <w:rPr>
          <w:sz w:val="24"/>
        </w:rPr>
        <w:t>сферах;</w:t>
      </w:r>
    </w:p>
    <w:p w:rsidR="00AC1AA3" w:rsidRDefault="0056180D" w:rsidP="008937BF">
      <w:pPr>
        <w:pStyle w:val="a5"/>
        <w:numPr>
          <w:ilvl w:val="0"/>
          <w:numId w:val="98"/>
        </w:numPr>
        <w:tabs>
          <w:tab w:val="left" w:pos="2050"/>
        </w:tabs>
        <w:spacing w:before="1"/>
        <w:ind w:right="568" w:firstLine="0"/>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географическими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знаниями</w:t>
      </w:r>
      <w:r>
        <w:rPr>
          <w:spacing w:val="1"/>
          <w:sz w:val="24"/>
        </w:rPr>
        <w:t xml:space="preserve"> </w:t>
      </w:r>
      <w:r>
        <w:rPr>
          <w:sz w:val="24"/>
        </w:rPr>
        <w:t>географической</w:t>
      </w:r>
      <w:r>
        <w:rPr>
          <w:spacing w:val="1"/>
          <w:sz w:val="24"/>
        </w:rPr>
        <w:t xml:space="preserve"> </w:t>
      </w:r>
      <w:r>
        <w:rPr>
          <w:sz w:val="24"/>
        </w:rPr>
        <w:t>терминологии</w:t>
      </w:r>
      <w:r>
        <w:rPr>
          <w:spacing w:val="-2"/>
          <w:sz w:val="24"/>
        </w:rPr>
        <w:t xml:space="preserve"> </w:t>
      </w:r>
      <w:r>
        <w:rPr>
          <w:sz w:val="24"/>
        </w:rPr>
        <w:t>и</w:t>
      </w:r>
      <w:r>
        <w:rPr>
          <w:spacing w:val="-3"/>
          <w:sz w:val="24"/>
        </w:rPr>
        <w:t xml:space="preserve"> </w:t>
      </w:r>
      <w:r>
        <w:rPr>
          <w:sz w:val="24"/>
        </w:rPr>
        <w:t>их использование</w:t>
      </w:r>
      <w:r>
        <w:rPr>
          <w:spacing w:val="-1"/>
          <w:sz w:val="24"/>
        </w:rPr>
        <w:t xml:space="preserve"> </w:t>
      </w:r>
      <w:r>
        <w:rPr>
          <w:sz w:val="24"/>
        </w:rPr>
        <w:t>для решения</w:t>
      </w:r>
      <w:r>
        <w:rPr>
          <w:spacing w:val="-1"/>
          <w:sz w:val="24"/>
        </w:rPr>
        <w:t xml:space="preserve"> </w:t>
      </w:r>
      <w:r>
        <w:rPr>
          <w:sz w:val="24"/>
        </w:rPr>
        <w:t>учебных</w:t>
      </w:r>
      <w:r>
        <w:rPr>
          <w:spacing w:val="-1"/>
          <w:sz w:val="24"/>
        </w:rPr>
        <w:t xml:space="preserve"> </w:t>
      </w:r>
      <w:r>
        <w:rPr>
          <w:sz w:val="24"/>
        </w:rPr>
        <w:t>и</w:t>
      </w:r>
      <w:r>
        <w:rPr>
          <w:spacing w:val="-2"/>
          <w:sz w:val="24"/>
        </w:rPr>
        <w:t xml:space="preserve"> </w:t>
      </w:r>
      <w:r>
        <w:rPr>
          <w:sz w:val="24"/>
        </w:rPr>
        <w:t>практических</w:t>
      </w:r>
      <w:r>
        <w:rPr>
          <w:spacing w:val="-2"/>
          <w:sz w:val="24"/>
        </w:rPr>
        <w:t xml:space="preserve"> </w:t>
      </w:r>
      <w:r>
        <w:rPr>
          <w:sz w:val="24"/>
        </w:rPr>
        <w:t>задач;</w:t>
      </w:r>
    </w:p>
    <w:p w:rsidR="00AC1AA3" w:rsidRDefault="0056180D" w:rsidP="008937BF">
      <w:pPr>
        <w:pStyle w:val="a5"/>
        <w:numPr>
          <w:ilvl w:val="0"/>
          <w:numId w:val="98"/>
        </w:numPr>
        <w:tabs>
          <w:tab w:val="left" w:pos="2050"/>
        </w:tabs>
        <w:ind w:right="579" w:firstLine="0"/>
        <w:rPr>
          <w:sz w:val="24"/>
        </w:rPr>
      </w:pPr>
      <w:r>
        <w:rPr>
          <w:sz w:val="24"/>
        </w:rPr>
        <w:t>умение сравнивать изученные географические объекты, явления и процессы на основе</w:t>
      </w:r>
      <w:r>
        <w:rPr>
          <w:spacing w:val="-57"/>
          <w:sz w:val="24"/>
        </w:rPr>
        <w:t xml:space="preserve"> </w:t>
      </w:r>
      <w:r>
        <w:rPr>
          <w:sz w:val="24"/>
        </w:rPr>
        <w:t>выделения</w:t>
      </w:r>
      <w:r>
        <w:rPr>
          <w:spacing w:val="-1"/>
          <w:sz w:val="24"/>
        </w:rPr>
        <w:t xml:space="preserve"> </w:t>
      </w:r>
      <w:r>
        <w:rPr>
          <w:sz w:val="24"/>
        </w:rPr>
        <w:t>их</w:t>
      </w:r>
      <w:r>
        <w:rPr>
          <w:spacing w:val="2"/>
          <w:sz w:val="24"/>
        </w:rPr>
        <w:t xml:space="preserve"> </w:t>
      </w:r>
      <w:r>
        <w:rPr>
          <w:sz w:val="24"/>
        </w:rPr>
        <w:t>существенных</w:t>
      </w:r>
      <w:r>
        <w:rPr>
          <w:spacing w:val="3"/>
          <w:sz w:val="24"/>
        </w:rPr>
        <w:t xml:space="preserve"> </w:t>
      </w:r>
      <w:r>
        <w:rPr>
          <w:sz w:val="24"/>
        </w:rPr>
        <w:t>признаков;</w:t>
      </w:r>
    </w:p>
    <w:p w:rsidR="00AC1AA3" w:rsidRDefault="0056180D" w:rsidP="008937BF">
      <w:pPr>
        <w:pStyle w:val="a5"/>
        <w:numPr>
          <w:ilvl w:val="0"/>
          <w:numId w:val="98"/>
        </w:numPr>
        <w:tabs>
          <w:tab w:val="left" w:pos="2050"/>
        </w:tabs>
        <w:spacing w:before="91"/>
        <w:ind w:right="578" w:firstLine="0"/>
        <w:rPr>
          <w:sz w:val="24"/>
        </w:rPr>
      </w:pPr>
      <w:r>
        <w:rPr>
          <w:sz w:val="24"/>
        </w:rPr>
        <w:t>умение классифицировать географические объекты и явления на основе их известных</w:t>
      </w:r>
      <w:r>
        <w:rPr>
          <w:spacing w:val="1"/>
          <w:sz w:val="24"/>
        </w:rPr>
        <w:t xml:space="preserve"> </w:t>
      </w:r>
      <w:r>
        <w:rPr>
          <w:sz w:val="24"/>
        </w:rPr>
        <w:t>характерных</w:t>
      </w:r>
      <w:r>
        <w:rPr>
          <w:spacing w:val="-1"/>
          <w:sz w:val="24"/>
        </w:rPr>
        <w:t xml:space="preserve"> </w:t>
      </w:r>
      <w:r>
        <w:rPr>
          <w:sz w:val="24"/>
        </w:rPr>
        <w:t>свойств;</w:t>
      </w:r>
    </w:p>
    <w:p w:rsidR="00AC1AA3" w:rsidRDefault="0056180D" w:rsidP="008937BF">
      <w:pPr>
        <w:pStyle w:val="a5"/>
        <w:numPr>
          <w:ilvl w:val="0"/>
          <w:numId w:val="98"/>
        </w:numPr>
        <w:tabs>
          <w:tab w:val="left" w:pos="2050"/>
        </w:tabs>
        <w:ind w:right="571" w:firstLine="0"/>
        <w:rPr>
          <w:sz w:val="24"/>
        </w:rPr>
      </w:pPr>
      <w:r>
        <w:rPr>
          <w:sz w:val="24"/>
        </w:rPr>
        <w:t>умение устанавливать взаимосвязи между изученными природными, социальными и</w:t>
      </w:r>
      <w:r>
        <w:rPr>
          <w:spacing w:val="1"/>
          <w:sz w:val="24"/>
        </w:rPr>
        <w:t xml:space="preserve"> </w:t>
      </w:r>
      <w:r>
        <w:rPr>
          <w:sz w:val="24"/>
        </w:rPr>
        <w:t>экономическими</w:t>
      </w:r>
      <w:r>
        <w:rPr>
          <w:spacing w:val="1"/>
          <w:sz w:val="24"/>
        </w:rPr>
        <w:t xml:space="preserve"> </w:t>
      </w:r>
      <w:r>
        <w:rPr>
          <w:sz w:val="24"/>
        </w:rPr>
        <w:t>явлениями</w:t>
      </w:r>
      <w:r>
        <w:rPr>
          <w:spacing w:val="1"/>
          <w:sz w:val="24"/>
        </w:rPr>
        <w:t xml:space="preserve"> </w:t>
      </w:r>
      <w:r>
        <w:rPr>
          <w:sz w:val="24"/>
        </w:rPr>
        <w:t>и</w:t>
      </w:r>
      <w:r>
        <w:rPr>
          <w:spacing w:val="1"/>
          <w:sz w:val="24"/>
        </w:rPr>
        <w:t xml:space="preserve"> </w:t>
      </w:r>
      <w:r>
        <w:rPr>
          <w:sz w:val="24"/>
        </w:rPr>
        <w:t>процессами,</w:t>
      </w:r>
      <w:r>
        <w:rPr>
          <w:spacing w:val="1"/>
          <w:sz w:val="24"/>
        </w:rPr>
        <w:t xml:space="preserve"> </w:t>
      </w:r>
      <w:r>
        <w:rPr>
          <w:sz w:val="24"/>
        </w:rPr>
        <w:t>реально</w:t>
      </w:r>
      <w:r>
        <w:rPr>
          <w:spacing w:val="1"/>
          <w:sz w:val="24"/>
        </w:rPr>
        <w:t xml:space="preserve"> </w:t>
      </w:r>
      <w:r>
        <w:rPr>
          <w:sz w:val="24"/>
        </w:rPr>
        <w:t>наблюдаемыми</w:t>
      </w:r>
      <w:r>
        <w:rPr>
          <w:spacing w:val="1"/>
          <w:sz w:val="24"/>
        </w:rPr>
        <w:t xml:space="preserve"> </w:t>
      </w:r>
      <w:r>
        <w:rPr>
          <w:sz w:val="24"/>
        </w:rPr>
        <w:t>географическими</w:t>
      </w:r>
      <w:r>
        <w:rPr>
          <w:spacing w:val="1"/>
          <w:sz w:val="24"/>
        </w:rPr>
        <w:t xml:space="preserve"> </w:t>
      </w:r>
      <w:r>
        <w:rPr>
          <w:sz w:val="24"/>
        </w:rPr>
        <w:t>явлениями</w:t>
      </w:r>
      <w:r>
        <w:rPr>
          <w:spacing w:val="-2"/>
          <w:sz w:val="24"/>
        </w:rPr>
        <w:t xml:space="preserve"> </w:t>
      </w:r>
      <w:r>
        <w:rPr>
          <w:sz w:val="24"/>
        </w:rPr>
        <w:t>и</w:t>
      </w:r>
      <w:r>
        <w:rPr>
          <w:spacing w:val="-2"/>
          <w:sz w:val="24"/>
        </w:rPr>
        <w:t xml:space="preserve"> </w:t>
      </w:r>
      <w:r>
        <w:rPr>
          <w:sz w:val="24"/>
        </w:rPr>
        <w:t>процессами;</w:t>
      </w:r>
    </w:p>
    <w:p w:rsidR="00AC1AA3" w:rsidRDefault="0056180D" w:rsidP="008937BF">
      <w:pPr>
        <w:pStyle w:val="a5"/>
        <w:numPr>
          <w:ilvl w:val="0"/>
          <w:numId w:val="98"/>
        </w:numPr>
        <w:tabs>
          <w:tab w:val="left" w:pos="2050"/>
        </w:tabs>
        <w:ind w:right="565" w:firstLine="0"/>
        <w:rPr>
          <w:sz w:val="24"/>
        </w:rPr>
      </w:pPr>
      <w:r>
        <w:rPr>
          <w:sz w:val="24"/>
        </w:rPr>
        <w:t>умение использовать географические знания для описания существенных признаков</w:t>
      </w:r>
      <w:r>
        <w:rPr>
          <w:spacing w:val="1"/>
          <w:sz w:val="24"/>
        </w:rPr>
        <w:t xml:space="preserve"> </w:t>
      </w:r>
      <w:r>
        <w:rPr>
          <w:sz w:val="24"/>
        </w:rPr>
        <w:t>разнообразных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 объектов и</w:t>
      </w:r>
      <w:r>
        <w:rPr>
          <w:spacing w:val="1"/>
          <w:sz w:val="24"/>
        </w:rPr>
        <w:t xml:space="preserve"> </w:t>
      </w:r>
      <w:r>
        <w:rPr>
          <w:sz w:val="24"/>
        </w:rPr>
        <w:t>явлений</w:t>
      </w:r>
      <w:r>
        <w:rPr>
          <w:spacing w:val="-2"/>
          <w:sz w:val="24"/>
        </w:rPr>
        <w:t xml:space="preserve"> </w:t>
      </w:r>
      <w:r>
        <w:rPr>
          <w:sz w:val="24"/>
        </w:rPr>
        <w:t>в</w:t>
      </w:r>
      <w:r>
        <w:rPr>
          <w:spacing w:val="-3"/>
          <w:sz w:val="24"/>
        </w:rPr>
        <w:t xml:space="preserve"> </w:t>
      </w:r>
      <w:r>
        <w:rPr>
          <w:sz w:val="24"/>
        </w:rPr>
        <w:t>пространстве;</w:t>
      </w:r>
    </w:p>
    <w:p w:rsidR="00AC1AA3" w:rsidRDefault="0056180D" w:rsidP="008937BF">
      <w:pPr>
        <w:pStyle w:val="a5"/>
        <w:numPr>
          <w:ilvl w:val="0"/>
          <w:numId w:val="98"/>
        </w:numPr>
        <w:tabs>
          <w:tab w:val="left" w:pos="2050"/>
        </w:tabs>
        <w:ind w:right="574" w:firstLine="0"/>
        <w:rPr>
          <w:sz w:val="24"/>
        </w:rPr>
      </w:pPr>
      <w:r>
        <w:rPr>
          <w:sz w:val="24"/>
        </w:rPr>
        <w:t>умение объяснять влияние изученных географических объектов и явлений на качество</w:t>
      </w:r>
      <w:r>
        <w:rPr>
          <w:spacing w:val="-58"/>
          <w:sz w:val="24"/>
        </w:rPr>
        <w:t xml:space="preserve"> </w:t>
      </w:r>
      <w:r>
        <w:rPr>
          <w:sz w:val="24"/>
        </w:rPr>
        <w:t>жизни человека</w:t>
      </w:r>
      <w:r>
        <w:rPr>
          <w:spacing w:val="-1"/>
          <w:sz w:val="24"/>
        </w:rPr>
        <w:t xml:space="preserve"> </w:t>
      </w:r>
      <w:r>
        <w:rPr>
          <w:sz w:val="24"/>
        </w:rPr>
        <w:t>и качество окружающей</w:t>
      </w:r>
      <w:r>
        <w:rPr>
          <w:spacing w:val="1"/>
          <w:sz w:val="24"/>
        </w:rPr>
        <w:t xml:space="preserve"> </w:t>
      </w:r>
      <w:r>
        <w:rPr>
          <w:sz w:val="24"/>
        </w:rPr>
        <w:t>его среды;</w:t>
      </w:r>
    </w:p>
    <w:p w:rsidR="00AC1AA3" w:rsidRDefault="0056180D" w:rsidP="008937BF">
      <w:pPr>
        <w:pStyle w:val="a5"/>
        <w:numPr>
          <w:ilvl w:val="0"/>
          <w:numId w:val="98"/>
        </w:numPr>
        <w:tabs>
          <w:tab w:val="left" w:pos="2050"/>
        </w:tabs>
        <w:ind w:right="562" w:firstLine="0"/>
        <w:rPr>
          <w:sz w:val="24"/>
        </w:rPr>
      </w:pPr>
      <w:r>
        <w:rPr>
          <w:sz w:val="24"/>
        </w:rPr>
        <w:lastRenderedPageBreak/>
        <w:t>умение</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 статистические, текстовые, видео- и фотоизображения, компьютерные</w:t>
      </w:r>
      <w:r>
        <w:rPr>
          <w:spacing w:val="1"/>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практических</w:t>
      </w:r>
      <w:r>
        <w:rPr>
          <w:spacing w:val="-3"/>
          <w:sz w:val="24"/>
        </w:rPr>
        <w:t xml:space="preserve"> </w:t>
      </w:r>
      <w:r>
        <w:rPr>
          <w:sz w:val="24"/>
        </w:rPr>
        <w:t>задач в</w:t>
      </w:r>
      <w:r>
        <w:rPr>
          <w:spacing w:val="-3"/>
          <w:sz w:val="24"/>
        </w:rPr>
        <w:t xml:space="preserve"> </w:t>
      </w:r>
      <w:r>
        <w:rPr>
          <w:sz w:val="24"/>
        </w:rPr>
        <w:t>повседневной жизни;</w:t>
      </w:r>
    </w:p>
    <w:p w:rsidR="00AC1AA3" w:rsidRDefault="0056180D" w:rsidP="008937BF">
      <w:pPr>
        <w:pStyle w:val="a5"/>
        <w:numPr>
          <w:ilvl w:val="0"/>
          <w:numId w:val="98"/>
        </w:numPr>
        <w:tabs>
          <w:tab w:val="left" w:pos="2050"/>
        </w:tabs>
        <w:spacing w:before="1"/>
        <w:ind w:right="570" w:firstLine="0"/>
        <w:rPr>
          <w:sz w:val="24"/>
        </w:rPr>
      </w:pPr>
      <w:r>
        <w:rPr>
          <w:sz w:val="24"/>
        </w:rPr>
        <w:t>умение</w:t>
      </w:r>
      <w:r>
        <w:rPr>
          <w:spacing w:val="1"/>
          <w:sz w:val="24"/>
        </w:rPr>
        <w:t xml:space="preserve"> </w:t>
      </w:r>
      <w:r>
        <w:rPr>
          <w:sz w:val="24"/>
        </w:rPr>
        <w:t>представлять</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карты,</w:t>
      </w:r>
      <w:r>
        <w:rPr>
          <w:spacing w:val="1"/>
          <w:sz w:val="24"/>
        </w:rPr>
        <w:t xml:space="preserve"> </w:t>
      </w:r>
      <w:r>
        <w:rPr>
          <w:sz w:val="24"/>
        </w:rPr>
        <w:t>таблицы,</w:t>
      </w:r>
      <w:r>
        <w:rPr>
          <w:spacing w:val="1"/>
          <w:sz w:val="24"/>
        </w:rPr>
        <w:t xml:space="preserve"> </w:t>
      </w:r>
      <w:r>
        <w:rPr>
          <w:sz w:val="24"/>
        </w:rPr>
        <w:t>графика,</w:t>
      </w:r>
      <w:r>
        <w:rPr>
          <w:spacing w:val="1"/>
          <w:sz w:val="24"/>
        </w:rPr>
        <w:t xml:space="preserve"> </w:t>
      </w:r>
      <w:r>
        <w:rPr>
          <w:sz w:val="24"/>
        </w:rPr>
        <w:t>географического</w:t>
      </w:r>
      <w:r>
        <w:rPr>
          <w:spacing w:val="1"/>
          <w:sz w:val="24"/>
        </w:rPr>
        <w:t xml:space="preserve"> </w:t>
      </w:r>
      <w:r>
        <w:rPr>
          <w:sz w:val="24"/>
        </w:rPr>
        <w:t>описания)</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учебных</w:t>
      </w:r>
      <w:r>
        <w:rPr>
          <w:spacing w:val="-1"/>
          <w:sz w:val="24"/>
        </w:rPr>
        <w:t xml:space="preserve"> </w:t>
      </w:r>
      <w:r>
        <w:rPr>
          <w:sz w:val="24"/>
        </w:rPr>
        <w:t>и</w:t>
      </w:r>
      <w:r>
        <w:rPr>
          <w:spacing w:val="-2"/>
          <w:sz w:val="24"/>
        </w:rPr>
        <w:t xml:space="preserve"> </w:t>
      </w:r>
      <w:r>
        <w:rPr>
          <w:sz w:val="24"/>
        </w:rPr>
        <w:t>практико-ориентированных задач;</w:t>
      </w:r>
    </w:p>
    <w:p w:rsidR="00AC1AA3" w:rsidRDefault="0056180D" w:rsidP="008937BF">
      <w:pPr>
        <w:pStyle w:val="a5"/>
        <w:numPr>
          <w:ilvl w:val="0"/>
          <w:numId w:val="98"/>
        </w:numPr>
        <w:tabs>
          <w:tab w:val="left" w:pos="2050"/>
        </w:tabs>
        <w:ind w:right="569" w:firstLine="0"/>
        <w:rPr>
          <w:sz w:val="24"/>
        </w:rPr>
      </w:pPr>
      <w:r>
        <w:rPr>
          <w:sz w:val="24"/>
        </w:rPr>
        <w:t>умение</w:t>
      </w:r>
      <w:r>
        <w:rPr>
          <w:spacing w:val="1"/>
          <w:sz w:val="24"/>
        </w:rPr>
        <w:t xml:space="preserve"> </w:t>
      </w:r>
      <w:r>
        <w:rPr>
          <w:sz w:val="24"/>
        </w:rPr>
        <w:t>оценивать</w:t>
      </w:r>
      <w:r>
        <w:rPr>
          <w:spacing w:val="1"/>
          <w:sz w:val="24"/>
        </w:rPr>
        <w:t xml:space="preserve"> </w:t>
      </w:r>
      <w:r>
        <w:rPr>
          <w:sz w:val="24"/>
        </w:rPr>
        <w:t>характер</w:t>
      </w:r>
      <w:r>
        <w:rPr>
          <w:spacing w:val="1"/>
          <w:sz w:val="24"/>
        </w:rPr>
        <w:t xml:space="preserve"> </w:t>
      </w:r>
      <w:r>
        <w:rPr>
          <w:sz w:val="24"/>
        </w:rPr>
        <w:t>взаимодействия</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компонентов</w:t>
      </w:r>
      <w:r>
        <w:rPr>
          <w:spacing w:val="-57"/>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географических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концепции</w:t>
      </w:r>
      <w:r>
        <w:rPr>
          <w:spacing w:val="61"/>
          <w:sz w:val="24"/>
        </w:rPr>
        <w:t xml:space="preserve"> </w:t>
      </w:r>
      <w:r>
        <w:rPr>
          <w:sz w:val="24"/>
        </w:rPr>
        <w:t>устойчивого</w:t>
      </w:r>
      <w:r>
        <w:rPr>
          <w:spacing w:val="1"/>
          <w:sz w:val="24"/>
        </w:rPr>
        <w:t xml:space="preserve"> </w:t>
      </w:r>
      <w:r>
        <w:rPr>
          <w:sz w:val="24"/>
        </w:rPr>
        <w:t>развития;</w:t>
      </w:r>
    </w:p>
    <w:p w:rsidR="00AC1AA3" w:rsidRDefault="0056180D" w:rsidP="008937BF">
      <w:pPr>
        <w:pStyle w:val="a5"/>
        <w:numPr>
          <w:ilvl w:val="0"/>
          <w:numId w:val="98"/>
        </w:numPr>
        <w:tabs>
          <w:tab w:val="left" w:pos="2050"/>
        </w:tabs>
        <w:ind w:right="565" w:firstLine="0"/>
        <w:rPr>
          <w:sz w:val="24"/>
        </w:rPr>
      </w:pPr>
      <w:r>
        <w:rPr>
          <w:sz w:val="24"/>
        </w:rPr>
        <w:t>умение решать практические задачи геоэкологического содержания для определения</w:t>
      </w:r>
      <w:r>
        <w:rPr>
          <w:spacing w:val="1"/>
          <w:sz w:val="24"/>
        </w:rPr>
        <w:t xml:space="preserve"> </w:t>
      </w:r>
      <w:r>
        <w:rPr>
          <w:sz w:val="24"/>
        </w:rPr>
        <w:t>качества окружающей среды своей местности, путей ее сохранения и улучшения, задачи в</w:t>
      </w:r>
      <w:r>
        <w:rPr>
          <w:spacing w:val="1"/>
          <w:sz w:val="24"/>
        </w:rPr>
        <w:t xml:space="preserve"> </w:t>
      </w:r>
      <w:r>
        <w:rPr>
          <w:sz w:val="24"/>
        </w:rPr>
        <w:t>сфере</w:t>
      </w:r>
      <w:r>
        <w:rPr>
          <w:spacing w:val="1"/>
          <w:sz w:val="24"/>
        </w:rPr>
        <w:t xml:space="preserve"> </w:t>
      </w:r>
      <w:r>
        <w:rPr>
          <w:sz w:val="24"/>
        </w:rPr>
        <w:t>экономической</w:t>
      </w:r>
      <w:r>
        <w:rPr>
          <w:spacing w:val="1"/>
          <w:sz w:val="24"/>
        </w:rPr>
        <w:t xml:space="preserve"> </w:t>
      </w:r>
      <w:r>
        <w:rPr>
          <w:sz w:val="24"/>
        </w:rPr>
        <w:t>географии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качества</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финансового</w:t>
      </w:r>
      <w:r>
        <w:rPr>
          <w:spacing w:val="-1"/>
          <w:sz w:val="24"/>
        </w:rPr>
        <w:t xml:space="preserve"> </w:t>
      </w:r>
      <w:r>
        <w:rPr>
          <w:sz w:val="24"/>
        </w:rPr>
        <w:t>благополучия.</w:t>
      </w:r>
    </w:p>
    <w:p w:rsidR="00AC1AA3" w:rsidRDefault="0056180D">
      <w:pPr>
        <w:pStyle w:val="a3"/>
        <w:jc w:val="left"/>
      </w:pPr>
      <w:r>
        <w:t>Специальные</w:t>
      </w:r>
      <w:r>
        <w:rPr>
          <w:spacing w:val="-11"/>
        </w:rPr>
        <w:t xml:space="preserve"> </w:t>
      </w:r>
      <w:r>
        <w:t>результаты:</w:t>
      </w:r>
    </w:p>
    <w:p w:rsidR="00AC1AA3" w:rsidRDefault="0056180D">
      <w:pPr>
        <w:pStyle w:val="a3"/>
        <w:jc w:val="left"/>
      </w:pPr>
      <w:r>
        <w:t>умение</w:t>
      </w:r>
      <w:r>
        <w:rPr>
          <w:spacing w:val="-5"/>
        </w:rPr>
        <w:t xml:space="preserve"> </w:t>
      </w:r>
      <w:r>
        <w:t>читать</w:t>
      </w:r>
      <w:r>
        <w:rPr>
          <w:spacing w:val="-1"/>
        </w:rPr>
        <w:t xml:space="preserve"> </w:t>
      </w:r>
      <w:r>
        <w:t>рельефные</w:t>
      </w:r>
      <w:r>
        <w:rPr>
          <w:spacing w:val="-5"/>
        </w:rPr>
        <w:t xml:space="preserve"> </w:t>
      </w:r>
      <w:r>
        <w:t>географические</w:t>
      </w:r>
      <w:r>
        <w:rPr>
          <w:spacing w:val="-4"/>
        </w:rPr>
        <w:t xml:space="preserve"> </w:t>
      </w:r>
      <w:r>
        <w:t>карты</w:t>
      </w:r>
      <w:r>
        <w:rPr>
          <w:spacing w:val="-4"/>
        </w:rPr>
        <w:t xml:space="preserve"> </w:t>
      </w:r>
      <w:r>
        <w:t>и</w:t>
      </w:r>
      <w:r>
        <w:rPr>
          <w:spacing w:val="-2"/>
        </w:rPr>
        <w:t xml:space="preserve"> </w:t>
      </w:r>
      <w:r>
        <w:t>ориентироваться</w:t>
      </w:r>
      <w:r>
        <w:rPr>
          <w:spacing w:val="-3"/>
        </w:rPr>
        <w:t xml:space="preserve"> </w:t>
      </w:r>
      <w:r>
        <w:t>в</w:t>
      </w:r>
      <w:r>
        <w:rPr>
          <w:spacing w:val="-5"/>
        </w:rPr>
        <w:t xml:space="preserve"> </w:t>
      </w:r>
      <w:r>
        <w:t>них;</w:t>
      </w:r>
    </w:p>
    <w:p w:rsidR="00AC1AA3" w:rsidRDefault="0056180D">
      <w:pPr>
        <w:pStyle w:val="a3"/>
        <w:jc w:val="left"/>
      </w:pPr>
      <w:r>
        <w:t>владение осязательным способом</w:t>
      </w:r>
      <w:r>
        <w:rPr>
          <w:spacing w:val="1"/>
        </w:rPr>
        <w:t xml:space="preserve"> </w:t>
      </w:r>
      <w:r>
        <w:t>обследования</w:t>
      </w:r>
      <w:r>
        <w:rPr>
          <w:spacing w:val="1"/>
        </w:rPr>
        <w:t xml:space="preserve"> </w:t>
      </w:r>
      <w:r>
        <w:t>и</w:t>
      </w:r>
      <w:r>
        <w:rPr>
          <w:spacing w:val="1"/>
        </w:rPr>
        <w:t xml:space="preserve"> </w:t>
      </w:r>
      <w:r>
        <w:t>восприятия рельефных</w:t>
      </w:r>
      <w:r>
        <w:rPr>
          <w:spacing w:val="1"/>
        </w:rPr>
        <w:t xml:space="preserve"> </w:t>
      </w:r>
      <w:r>
        <w:t>изображений</w:t>
      </w:r>
      <w:r>
        <w:rPr>
          <w:spacing w:val="-57"/>
        </w:rPr>
        <w:t xml:space="preserve"> </w:t>
      </w:r>
      <w:r>
        <w:t>(иллюстраций,</w:t>
      </w:r>
      <w:r>
        <w:rPr>
          <w:spacing w:val="-1"/>
        </w:rPr>
        <w:t xml:space="preserve"> </w:t>
      </w:r>
      <w:r>
        <w:t>схем, макетов, чертежных</w:t>
      </w:r>
      <w:r>
        <w:rPr>
          <w:spacing w:val="3"/>
        </w:rPr>
        <w:t xml:space="preserve"> </w:t>
      </w:r>
      <w:r>
        <w:t>рисунков</w:t>
      </w:r>
      <w:r>
        <w:rPr>
          <w:spacing w:val="-2"/>
        </w:rPr>
        <w:t xml:space="preserve"> </w:t>
      </w:r>
      <w:r>
        <w:t>и т.п.).</w:t>
      </w:r>
    </w:p>
    <w:p w:rsidR="00AC1AA3" w:rsidRDefault="0056180D">
      <w:pPr>
        <w:pStyle w:val="a3"/>
        <w:jc w:val="left"/>
      </w:pPr>
      <w:r>
        <w:t>Специальные</w:t>
      </w:r>
      <w:r>
        <w:rPr>
          <w:spacing w:val="-11"/>
        </w:rPr>
        <w:t xml:space="preserve"> </w:t>
      </w:r>
      <w:r>
        <w:t>результаты:</w:t>
      </w:r>
    </w:p>
    <w:p w:rsidR="00AC1AA3" w:rsidRDefault="0056180D">
      <w:pPr>
        <w:pStyle w:val="a3"/>
        <w:spacing w:before="1"/>
        <w:ind w:right="655"/>
        <w:jc w:val="left"/>
      </w:pPr>
      <w:r>
        <w:t>владение</w:t>
      </w:r>
      <w:r>
        <w:rPr>
          <w:spacing w:val="14"/>
        </w:rPr>
        <w:t xml:space="preserve"> </w:t>
      </w:r>
      <w:r>
        <w:t>зрительно-осязательным</w:t>
      </w:r>
      <w:r>
        <w:rPr>
          <w:spacing w:val="14"/>
        </w:rPr>
        <w:t xml:space="preserve"> </w:t>
      </w:r>
      <w:r>
        <w:t>способом</w:t>
      </w:r>
      <w:r>
        <w:rPr>
          <w:spacing w:val="15"/>
        </w:rPr>
        <w:t xml:space="preserve"> </w:t>
      </w:r>
      <w:r>
        <w:t>чтения</w:t>
      </w:r>
      <w:r>
        <w:rPr>
          <w:spacing w:val="15"/>
        </w:rPr>
        <w:t xml:space="preserve"> </w:t>
      </w:r>
      <w:r>
        <w:t>цветных</w:t>
      </w:r>
      <w:r>
        <w:rPr>
          <w:spacing w:val="17"/>
        </w:rPr>
        <w:t xml:space="preserve"> </w:t>
      </w:r>
      <w:r>
        <w:t>рельефных</w:t>
      </w:r>
      <w:r>
        <w:rPr>
          <w:spacing w:val="17"/>
        </w:rPr>
        <w:t xml:space="preserve"> </w:t>
      </w:r>
      <w:r>
        <w:t>географических</w:t>
      </w:r>
      <w:r>
        <w:rPr>
          <w:spacing w:val="-57"/>
        </w:rPr>
        <w:t xml:space="preserve"> </w:t>
      </w:r>
      <w:r>
        <w:t>карт,</w:t>
      </w:r>
      <w:r>
        <w:rPr>
          <w:spacing w:val="-1"/>
        </w:rPr>
        <w:t xml:space="preserve"> </w:t>
      </w:r>
      <w:r>
        <w:t>умение</w:t>
      </w:r>
      <w:r>
        <w:rPr>
          <w:spacing w:val="-1"/>
        </w:rPr>
        <w:t xml:space="preserve"> </w:t>
      </w:r>
      <w:r>
        <w:t>в</w:t>
      </w:r>
      <w:r>
        <w:rPr>
          <w:spacing w:val="-1"/>
        </w:rPr>
        <w:t xml:space="preserve"> </w:t>
      </w:r>
      <w:r>
        <w:t>них ориентироваться;</w:t>
      </w:r>
    </w:p>
    <w:p w:rsidR="00AC1AA3" w:rsidRDefault="0056180D">
      <w:pPr>
        <w:pStyle w:val="a3"/>
        <w:jc w:val="left"/>
      </w:pPr>
      <w:r>
        <w:t>умение</w:t>
      </w:r>
      <w:r>
        <w:rPr>
          <w:spacing w:val="-8"/>
        </w:rPr>
        <w:t xml:space="preserve"> </w:t>
      </w:r>
      <w:r>
        <w:t>работать</w:t>
      </w:r>
      <w:r>
        <w:rPr>
          <w:spacing w:val="-2"/>
        </w:rPr>
        <w:t xml:space="preserve"> </w:t>
      </w:r>
      <w:r>
        <w:t>в</w:t>
      </w:r>
      <w:r>
        <w:rPr>
          <w:spacing w:val="-7"/>
        </w:rPr>
        <w:t xml:space="preserve"> </w:t>
      </w:r>
      <w:r>
        <w:t>адаптированных</w:t>
      </w:r>
      <w:r>
        <w:rPr>
          <w:spacing w:val="-3"/>
        </w:rPr>
        <w:t xml:space="preserve"> </w:t>
      </w:r>
      <w:r>
        <w:t>контурных</w:t>
      </w:r>
      <w:r>
        <w:rPr>
          <w:spacing w:val="-6"/>
        </w:rPr>
        <w:t xml:space="preserve"> </w:t>
      </w:r>
      <w:r>
        <w:t>картах.</w:t>
      </w:r>
    </w:p>
    <w:p w:rsidR="00AC1AA3" w:rsidRDefault="00AC1AA3">
      <w:pPr>
        <w:pStyle w:val="a3"/>
        <w:spacing w:before="9"/>
        <w:ind w:left="0"/>
        <w:jc w:val="left"/>
        <w:rPr>
          <w:sz w:val="21"/>
        </w:rPr>
      </w:pPr>
    </w:p>
    <w:p w:rsidR="00AC1AA3" w:rsidRDefault="0056180D" w:rsidP="008937BF">
      <w:pPr>
        <w:pStyle w:val="1"/>
        <w:numPr>
          <w:ilvl w:val="2"/>
          <w:numId w:val="111"/>
        </w:numPr>
        <w:tabs>
          <w:tab w:val="left" w:pos="1942"/>
        </w:tabs>
        <w:ind w:left="1942" w:hanging="603"/>
        <w:jc w:val="left"/>
      </w:pPr>
      <w:r>
        <w:t>Математика</w:t>
      </w:r>
    </w:p>
    <w:p w:rsidR="00AC1AA3" w:rsidRDefault="0056180D">
      <w:pPr>
        <w:ind w:left="1342"/>
        <w:rPr>
          <w:i/>
          <w:sz w:val="24"/>
        </w:rPr>
      </w:pPr>
      <w:r>
        <w:rPr>
          <w:i/>
          <w:sz w:val="24"/>
        </w:rPr>
        <w:t>Пояснительная</w:t>
      </w:r>
      <w:r>
        <w:rPr>
          <w:i/>
          <w:spacing w:val="-12"/>
          <w:sz w:val="24"/>
        </w:rPr>
        <w:t xml:space="preserve"> </w:t>
      </w:r>
      <w:r>
        <w:rPr>
          <w:i/>
          <w:sz w:val="24"/>
        </w:rPr>
        <w:t>записка</w:t>
      </w:r>
    </w:p>
    <w:p w:rsidR="00AC1AA3" w:rsidRDefault="0056180D">
      <w:pPr>
        <w:spacing w:before="2"/>
        <w:ind w:left="1342"/>
        <w:rPr>
          <w:i/>
          <w:sz w:val="24"/>
        </w:rPr>
      </w:pPr>
      <w:r>
        <w:rPr>
          <w:i/>
          <w:sz w:val="24"/>
        </w:rPr>
        <w:t>Общая</w:t>
      </w:r>
      <w:r>
        <w:rPr>
          <w:i/>
          <w:spacing w:val="-10"/>
          <w:sz w:val="24"/>
        </w:rPr>
        <w:t xml:space="preserve"> </w:t>
      </w:r>
      <w:r>
        <w:rPr>
          <w:i/>
          <w:sz w:val="24"/>
        </w:rPr>
        <w:t>характеристика</w:t>
      </w:r>
      <w:r>
        <w:rPr>
          <w:i/>
          <w:spacing w:val="-8"/>
          <w:sz w:val="24"/>
        </w:rPr>
        <w:t xml:space="preserve"> </w:t>
      </w:r>
      <w:r>
        <w:rPr>
          <w:i/>
          <w:sz w:val="24"/>
        </w:rPr>
        <w:t>учебного</w:t>
      </w:r>
      <w:r>
        <w:rPr>
          <w:i/>
          <w:spacing w:val="-9"/>
          <w:sz w:val="24"/>
        </w:rPr>
        <w:t xml:space="preserve"> </w:t>
      </w:r>
      <w:r>
        <w:rPr>
          <w:i/>
          <w:sz w:val="24"/>
        </w:rPr>
        <w:t>предмета</w:t>
      </w:r>
      <w:r>
        <w:rPr>
          <w:i/>
          <w:spacing w:val="-7"/>
          <w:sz w:val="24"/>
        </w:rPr>
        <w:t xml:space="preserve"> </w:t>
      </w:r>
      <w:r>
        <w:rPr>
          <w:i/>
          <w:sz w:val="24"/>
        </w:rPr>
        <w:t>«Математика»</w:t>
      </w:r>
    </w:p>
    <w:p w:rsidR="00AC1AA3" w:rsidRDefault="0056180D" w:rsidP="00747075">
      <w:pPr>
        <w:pStyle w:val="a3"/>
        <w:ind w:right="561"/>
      </w:pPr>
      <w:r>
        <w:t>Программа</w:t>
      </w:r>
      <w:r>
        <w:rPr>
          <w:spacing w:val="1"/>
        </w:rPr>
        <w:t xml:space="preserve"> </w:t>
      </w:r>
      <w:r>
        <w:t>по</w:t>
      </w:r>
      <w:r>
        <w:rPr>
          <w:spacing w:val="1"/>
        </w:rPr>
        <w:t xml:space="preserve"> </w:t>
      </w:r>
      <w:r>
        <w:t>математике</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и</w:t>
      </w:r>
      <w:r>
        <w:rPr>
          <w:spacing w:val="6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которые</w:t>
      </w:r>
      <w:r>
        <w:rPr>
          <w:spacing w:val="1"/>
        </w:rPr>
        <w:t xml:space="preserve"> </w:t>
      </w:r>
      <w:r>
        <w:t>обеспечивают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 основу для непрерывного образования и саморазвития, а также 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программе</w:t>
      </w:r>
      <w:r>
        <w:rPr>
          <w:spacing w:val="1"/>
        </w:rPr>
        <w:t xml:space="preserve"> </w:t>
      </w:r>
      <w:r>
        <w:t>учтены идеи и положения Концепции развития математического образования в Российской</w:t>
      </w:r>
      <w:r>
        <w:rPr>
          <w:spacing w:val="1"/>
        </w:rPr>
        <w:t xml:space="preserve"> </w:t>
      </w:r>
      <w:r>
        <w:t>Федерации.</w:t>
      </w:r>
      <w:r>
        <w:rPr>
          <w:spacing w:val="1"/>
        </w:rPr>
        <w:t xml:space="preserve"> </w:t>
      </w:r>
      <w:r>
        <w:t>В</w:t>
      </w:r>
      <w:r>
        <w:rPr>
          <w:spacing w:val="1"/>
        </w:rPr>
        <w:t xml:space="preserve"> </w:t>
      </w:r>
      <w:r>
        <w:t>эпоху</w:t>
      </w:r>
      <w:r>
        <w:rPr>
          <w:spacing w:val="1"/>
        </w:rPr>
        <w:t xml:space="preserve"> </w:t>
      </w:r>
      <w:r>
        <w:t>цифровой</w:t>
      </w:r>
      <w:r>
        <w:rPr>
          <w:spacing w:val="1"/>
        </w:rPr>
        <w:t xml:space="preserve"> </w:t>
      </w:r>
      <w:r>
        <w:t>трансформации</w:t>
      </w:r>
      <w:r>
        <w:rPr>
          <w:spacing w:val="1"/>
        </w:rPr>
        <w:t xml:space="preserve"> </w:t>
      </w:r>
      <w:r>
        <w:t>всех</w:t>
      </w:r>
      <w:r>
        <w:rPr>
          <w:spacing w:val="1"/>
        </w:rPr>
        <w:t xml:space="preserve"> </w:t>
      </w:r>
      <w:r>
        <w:t>сфер</w:t>
      </w:r>
      <w:r>
        <w:rPr>
          <w:spacing w:val="1"/>
        </w:rPr>
        <w:t xml:space="preserve"> </w:t>
      </w:r>
      <w:r>
        <w:t>человеческой</w:t>
      </w:r>
      <w:r>
        <w:rPr>
          <w:spacing w:val="1"/>
        </w:rPr>
        <w:t xml:space="preserve"> </w:t>
      </w:r>
      <w:r>
        <w:t>деятельности</w:t>
      </w:r>
      <w:r>
        <w:rPr>
          <w:spacing w:val="1"/>
        </w:rPr>
        <w:t xml:space="preserve"> </w:t>
      </w:r>
      <w:r>
        <w:t>невозможно</w:t>
      </w:r>
      <w:r>
        <w:rPr>
          <w:spacing w:val="1"/>
        </w:rPr>
        <w:t xml:space="preserve"> </w:t>
      </w:r>
      <w:r>
        <w:t>стать</w:t>
      </w:r>
      <w:r>
        <w:rPr>
          <w:spacing w:val="1"/>
        </w:rPr>
        <w:t xml:space="preserve"> </w:t>
      </w:r>
      <w:r>
        <w:t>образованным</w:t>
      </w:r>
      <w:r>
        <w:rPr>
          <w:spacing w:val="1"/>
        </w:rPr>
        <w:t xml:space="preserve"> </w:t>
      </w:r>
      <w:r>
        <w:t>современным</w:t>
      </w:r>
      <w:r>
        <w:rPr>
          <w:spacing w:val="1"/>
        </w:rPr>
        <w:t xml:space="preserve"> </w:t>
      </w:r>
      <w:r>
        <w:t>человеком</w:t>
      </w:r>
      <w:r>
        <w:rPr>
          <w:spacing w:val="1"/>
        </w:rPr>
        <w:t xml:space="preserve"> </w:t>
      </w:r>
      <w:r>
        <w:t>без</w:t>
      </w:r>
      <w:r>
        <w:rPr>
          <w:spacing w:val="1"/>
        </w:rPr>
        <w:t xml:space="preserve"> </w:t>
      </w:r>
      <w:r>
        <w:t>базовой</w:t>
      </w:r>
      <w:r>
        <w:rPr>
          <w:spacing w:val="1"/>
        </w:rPr>
        <w:t xml:space="preserve"> </w:t>
      </w:r>
      <w:r>
        <w:t>математической</w:t>
      </w:r>
      <w:r>
        <w:rPr>
          <w:spacing w:val="1"/>
        </w:rPr>
        <w:t xml:space="preserve"> </w:t>
      </w:r>
      <w:r>
        <w:t>подготовки. Уже в школе математика служит опорным предметом для изучения смежных</w:t>
      </w:r>
      <w:r>
        <w:rPr>
          <w:spacing w:val="1"/>
        </w:rPr>
        <w:t xml:space="preserve"> </w:t>
      </w:r>
      <w:r>
        <w:t>дисциплин, а после школы реальной необходимостью становится непрерывное образование,</w:t>
      </w:r>
      <w:r>
        <w:rPr>
          <w:spacing w:val="1"/>
        </w:rPr>
        <w:t xml:space="preserve"> </w:t>
      </w:r>
      <w:r>
        <w:t>что</w:t>
      </w:r>
      <w:r>
        <w:rPr>
          <w:spacing w:val="1"/>
        </w:rPr>
        <w:t xml:space="preserve"> </w:t>
      </w:r>
      <w:r>
        <w:t>требует</w:t>
      </w:r>
      <w:r>
        <w:rPr>
          <w:spacing w:val="1"/>
        </w:rPr>
        <w:t xml:space="preserve"> </w:t>
      </w:r>
      <w:r>
        <w:t>полноценной</w:t>
      </w:r>
      <w:r>
        <w:rPr>
          <w:spacing w:val="1"/>
        </w:rPr>
        <w:t xml:space="preserve"> </w:t>
      </w:r>
      <w:r>
        <w:t>базовой</w:t>
      </w:r>
      <w:r>
        <w:rPr>
          <w:spacing w:val="1"/>
        </w:rPr>
        <w:t xml:space="preserve"> </w:t>
      </w:r>
      <w:r>
        <w:t>общеобразовательной</w:t>
      </w:r>
      <w:r>
        <w:rPr>
          <w:spacing w:val="1"/>
        </w:rPr>
        <w:t xml:space="preserve"> </w:t>
      </w:r>
      <w:r>
        <w:t>подготовки,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57"/>
        </w:rPr>
        <w:t xml:space="preserve"> </w:t>
      </w:r>
      <w:r>
        <w:t>математической.</w:t>
      </w:r>
      <w:r>
        <w:rPr>
          <w:spacing w:val="6"/>
        </w:rPr>
        <w:t xml:space="preserve"> </w:t>
      </w:r>
      <w:r>
        <w:t>Это</w:t>
      </w:r>
      <w:r>
        <w:rPr>
          <w:spacing w:val="6"/>
        </w:rPr>
        <w:t xml:space="preserve"> </w:t>
      </w:r>
      <w:r>
        <w:t>обусловлено</w:t>
      </w:r>
      <w:r>
        <w:rPr>
          <w:spacing w:val="5"/>
        </w:rPr>
        <w:t xml:space="preserve"> </w:t>
      </w:r>
      <w:r>
        <w:t>тем,</w:t>
      </w:r>
      <w:r>
        <w:rPr>
          <w:spacing w:val="5"/>
        </w:rPr>
        <w:t xml:space="preserve"> </w:t>
      </w:r>
      <w:r>
        <w:t>что</w:t>
      </w:r>
      <w:r>
        <w:rPr>
          <w:spacing w:val="6"/>
        </w:rPr>
        <w:t xml:space="preserve"> </w:t>
      </w:r>
      <w:r>
        <w:t>в</w:t>
      </w:r>
      <w:r>
        <w:rPr>
          <w:spacing w:val="4"/>
        </w:rPr>
        <w:t xml:space="preserve"> </w:t>
      </w:r>
      <w:r>
        <w:t>наши</w:t>
      </w:r>
      <w:r>
        <w:rPr>
          <w:spacing w:val="6"/>
        </w:rPr>
        <w:t xml:space="preserve"> </w:t>
      </w:r>
      <w:r>
        <w:t>дни</w:t>
      </w:r>
      <w:r>
        <w:rPr>
          <w:spacing w:val="6"/>
        </w:rPr>
        <w:t xml:space="preserve"> </w:t>
      </w:r>
      <w:r>
        <w:t>растет</w:t>
      </w:r>
      <w:r>
        <w:rPr>
          <w:spacing w:val="5"/>
        </w:rPr>
        <w:t xml:space="preserve"> </w:t>
      </w:r>
      <w:r>
        <w:t>число</w:t>
      </w:r>
      <w:r>
        <w:rPr>
          <w:spacing w:val="6"/>
        </w:rPr>
        <w:t xml:space="preserve"> </w:t>
      </w:r>
      <w:r>
        <w:t>профессий,</w:t>
      </w:r>
      <w:r>
        <w:rPr>
          <w:spacing w:val="5"/>
        </w:rPr>
        <w:t xml:space="preserve"> </w:t>
      </w:r>
      <w:r>
        <w:t>связанных</w:t>
      </w:r>
      <w:r>
        <w:rPr>
          <w:spacing w:val="5"/>
        </w:rPr>
        <w:t xml:space="preserve"> </w:t>
      </w:r>
      <w:r>
        <w:t>с</w:t>
      </w:r>
      <w:r w:rsidR="00747075">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и</w:t>
      </w:r>
      <w:r>
        <w:rPr>
          <w:spacing w:val="1"/>
        </w:rPr>
        <w:t xml:space="preserve"> </w:t>
      </w:r>
      <w:r>
        <w:t>в</w:t>
      </w:r>
      <w:r>
        <w:rPr>
          <w:spacing w:val="1"/>
        </w:rPr>
        <w:t xml:space="preserve"> </w:t>
      </w:r>
      <w:r>
        <w:t>бизнесе,</w:t>
      </w:r>
      <w:r>
        <w:rPr>
          <w:spacing w:val="1"/>
        </w:rPr>
        <w:t xml:space="preserve"> </w:t>
      </w:r>
      <w:r>
        <w:t>и</w:t>
      </w:r>
      <w:r>
        <w:rPr>
          <w:spacing w:val="1"/>
        </w:rPr>
        <w:t xml:space="preserve"> </w:t>
      </w:r>
      <w:r>
        <w:t>в</w:t>
      </w:r>
      <w:r>
        <w:rPr>
          <w:spacing w:val="1"/>
        </w:rPr>
        <w:t xml:space="preserve"> </w:t>
      </w:r>
      <w:r>
        <w:t>технологических</w:t>
      </w:r>
      <w:r>
        <w:rPr>
          <w:spacing w:val="1"/>
        </w:rPr>
        <w:t xml:space="preserve"> </w:t>
      </w:r>
      <w:r>
        <w:t>областях,</w:t>
      </w:r>
      <w:r>
        <w:rPr>
          <w:spacing w:val="1"/>
        </w:rPr>
        <w:t xml:space="preserve"> </w:t>
      </w:r>
      <w:r>
        <w:t>и</w:t>
      </w:r>
      <w:r>
        <w:rPr>
          <w:spacing w:val="1"/>
        </w:rPr>
        <w:t xml:space="preserve"> </w:t>
      </w:r>
      <w:r>
        <w:t>даже</w:t>
      </w:r>
      <w:r>
        <w:rPr>
          <w:spacing w:val="1"/>
        </w:rPr>
        <w:t xml:space="preserve"> </w:t>
      </w:r>
      <w:r>
        <w:t>в</w:t>
      </w:r>
      <w:r>
        <w:rPr>
          <w:spacing w:val="1"/>
        </w:rPr>
        <w:t xml:space="preserve"> </w:t>
      </w:r>
      <w:r>
        <w:t>гуманитарных</w:t>
      </w:r>
      <w:r>
        <w:rPr>
          <w:spacing w:val="1"/>
        </w:rPr>
        <w:t xml:space="preserve"> </w:t>
      </w:r>
      <w:r>
        <w:t>сферах.</w:t>
      </w:r>
      <w:r>
        <w:rPr>
          <w:spacing w:val="1"/>
        </w:rPr>
        <w:t xml:space="preserve"> </w:t>
      </w:r>
      <w:r>
        <w:t>Таким</w:t>
      </w:r>
      <w:r>
        <w:rPr>
          <w:spacing w:val="1"/>
        </w:rPr>
        <w:t xml:space="preserve"> </w:t>
      </w:r>
      <w:r>
        <w:t>образом,</w:t>
      </w:r>
      <w:r>
        <w:rPr>
          <w:spacing w:val="1"/>
        </w:rPr>
        <w:t xml:space="preserve"> </w:t>
      </w:r>
      <w:r>
        <w:t>круг</w:t>
      </w:r>
      <w:r>
        <w:rPr>
          <w:spacing w:val="1"/>
        </w:rPr>
        <w:t xml:space="preserve"> </w:t>
      </w:r>
      <w:r>
        <w:t>обучающихся,</w:t>
      </w:r>
      <w:r>
        <w:rPr>
          <w:spacing w:val="-4"/>
        </w:rPr>
        <w:t xml:space="preserve"> </w:t>
      </w:r>
      <w:r>
        <w:t>для</w:t>
      </w:r>
      <w:r>
        <w:rPr>
          <w:spacing w:val="-2"/>
        </w:rPr>
        <w:t xml:space="preserve"> </w:t>
      </w:r>
      <w:r>
        <w:t>которых</w:t>
      </w:r>
      <w:r>
        <w:rPr>
          <w:spacing w:val="-1"/>
        </w:rPr>
        <w:t xml:space="preserve"> </w:t>
      </w:r>
      <w:r>
        <w:t>математика</w:t>
      </w:r>
      <w:r>
        <w:rPr>
          <w:spacing w:val="-3"/>
        </w:rPr>
        <w:t xml:space="preserve"> </w:t>
      </w:r>
      <w:r>
        <w:t>может стать</w:t>
      </w:r>
      <w:r>
        <w:rPr>
          <w:spacing w:val="-1"/>
        </w:rPr>
        <w:t xml:space="preserve"> </w:t>
      </w:r>
      <w:r>
        <w:t>значимым</w:t>
      </w:r>
      <w:r>
        <w:rPr>
          <w:spacing w:val="-4"/>
        </w:rPr>
        <w:t xml:space="preserve"> </w:t>
      </w:r>
      <w:r>
        <w:t>предметом,</w:t>
      </w:r>
      <w:r>
        <w:rPr>
          <w:spacing w:val="-3"/>
        </w:rPr>
        <w:t xml:space="preserve"> </w:t>
      </w:r>
      <w:r>
        <w:t>расширяется.</w:t>
      </w:r>
    </w:p>
    <w:p w:rsidR="00AC1AA3" w:rsidRDefault="0056180D">
      <w:pPr>
        <w:pStyle w:val="a3"/>
        <w:ind w:right="563"/>
      </w:pPr>
      <w:r>
        <w:t>Практическая</w:t>
      </w:r>
      <w:r>
        <w:rPr>
          <w:spacing w:val="1"/>
        </w:rPr>
        <w:t xml:space="preserve"> </w:t>
      </w:r>
      <w:r>
        <w:t>полезность</w:t>
      </w:r>
      <w:r>
        <w:rPr>
          <w:spacing w:val="1"/>
        </w:rPr>
        <w:t xml:space="preserve"> </w:t>
      </w:r>
      <w:r>
        <w:t>математики</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ее</w:t>
      </w:r>
      <w:r>
        <w:rPr>
          <w:spacing w:val="1"/>
        </w:rPr>
        <w:t xml:space="preserve"> </w:t>
      </w:r>
      <w:r>
        <w:t>предметом</w:t>
      </w:r>
      <w:r>
        <w:rPr>
          <w:spacing w:val="1"/>
        </w:rPr>
        <w:t xml:space="preserve"> </w:t>
      </w:r>
      <w:r>
        <w:t>являются</w:t>
      </w:r>
      <w:r>
        <w:rPr>
          <w:spacing w:val="1"/>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 от простейших, усваиваемых в непосредственном опыте, до достаточно сложных,</w:t>
      </w:r>
      <w:r>
        <w:rPr>
          <w:spacing w:val="-57"/>
        </w:rPr>
        <w:t xml:space="preserve"> </w:t>
      </w:r>
      <w:r>
        <w:t>необходимых для развития научных и прикладных идей. Без конкретных математических</w:t>
      </w:r>
      <w:r>
        <w:rPr>
          <w:spacing w:val="1"/>
        </w:rPr>
        <w:t xml:space="preserve"> </w:t>
      </w:r>
      <w:r>
        <w:t>знаний затруднено понимание принципов устройства и использования современной техники,</w:t>
      </w:r>
      <w:r>
        <w:rPr>
          <w:spacing w:val="-57"/>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 мало­ эффективна повседневная практическая деятельность. Каждому человеку</w:t>
      </w:r>
      <w:r>
        <w:rPr>
          <w:spacing w:val="-57"/>
        </w:rPr>
        <w:t xml:space="preserve"> </w:t>
      </w:r>
      <w:r>
        <w:t>в</w:t>
      </w:r>
      <w:r>
        <w:rPr>
          <w:spacing w:val="1"/>
        </w:rPr>
        <w:t xml:space="preserve"> </w:t>
      </w:r>
      <w:r>
        <w:t>своей</w:t>
      </w:r>
      <w:r>
        <w:rPr>
          <w:spacing w:val="1"/>
        </w:rPr>
        <w:t xml:space="preserve"> </w:t>
      </w:r>
      <w:r>
        <w:t>жизни</w:t>
      </w:r>
      <w:r>
        <w:rPr>
          <w:spacing w:val="1"/>
        </w:rPr>
        <w:t xml:space="preserve"> </w:t>
      </w:r>
      <w:r>
        <w:t>приходится</w:t>
      </w:r>
      <w:r>
        <w:rPr>
          <w:spacing w:val="1"/>
        </w:rPr>
        <w:t xml:space="preserve"> </w:t>
      </w:r>
      <w:r>
        <w:t>выполнять</w:t>
      </w:r>
      <w:r>
        <w:rPr>
          <w:spacing w:val="1"/>
        </w:rPr>
        <w:t xml:space="preserve"> </w:t>
      </w:r>
      <w:r>
        <w:t>расчеты</w:t>
      </w:r>
      <w:r>
        <w:rPr>
          <w:spacing w:val="1"/>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w:t>
      </w:r>
      <w:r>
        <w:rPr>
          <w:spacing w:val="61"/>
        </w:rPr>
        <w:t xml:space="preserve"> </w:t>
      </w:r>
      <w:r>
        <w:t>и</w:t>
      </w:r>
      <w:r>
        <w:rPr>
          <w:spacing w:val="1"/>
        </w:rPr>
        <w:t xml:space="preserve"> </w:t>
      </w:r>
      <w:r>
        <w:t>применять</w:t>
      </w:r>
      <w:r>
        <w:rPr>
          <w:spacing w:val="1"/>
        </w:rPr>
        <w:t xml:space="preserve"> </w:t>
      </w:r>
      <w:r>
        <w:t>формулы,</w:t>
      </w:r>
      <w:r>
        <w:rPr>
          <w:spacing w:val="1"/>
        </w:rPr>
        <w:t xml:space="preserve"> </w:t>
      </w:r>
      <w:r>
        <w:t>владеть</w:t>
      </w:r>
      <w:r>
        <w:rPr>
          <w:spacing w:val="1"/>
        </w:rPr>
        <w:t xml:space="preserve"> </w:t>
      </w:r>
      <w:r>
        <w:t>практическими</w:t>
      </w:r>
      <w:r>
        <w:rPr>
          <w:spacing w:val="1"/>
        </w:rPr>
        <w:t xml:space="preserve"> </w:t>
      </w:r>
      <w:r>
        <w:t>приемами</w:t>
      </w:r>
      <w:r>
        <w:rPr>
          <w:spacing w:val="1"/>
        </w:rPr>
        <w:t xml:space="preserve"> </w:t>
      </w:r>
      <w:r>
        <w:t>геометрических</w:t>
      </w:r>
      <w:r>
        <w:rPr>
          <w:spacing w:val="1"/>
        </w:rPr>
        <w:t xml:space="preserve"> </w:t>
      </w:r>
      <w:r>
        <w:t>измерений</w:t>
      </w:r>
      <w:r>
        <w:rPr>
          <w:spacing w:val="1"/>
        </w:rPr>
        <w:t xml:space="preserve"> </w:t>
      </w:r>
      <w:r>
        <w:t>и</w:t>
      </w:r>
      <w:r>
        <w:rPr>
          <w:spacing w:val="-57"/>
        </w:rPr>
        <w:t xml:space="preserve"> </w:t>
      </w:r>
      <w:r>
        <w:t>построений, читать информацию, представленную в виде таблиц, диаграмм и графиков, жить</w:t>
      </w:r>
      <w:r>
        <w:rPr>
          <w:spacing w:val="-57"/>
        </w:rPr>
        <w:t xml:space="preserve"> </w:t>
      </w:r>
      <w:r>
        <w:t>в</w:t>
      </w:r>
      <w:r>
        <w:rPr>
          <w:spacing w:val="-3"/>
        </w:rPr>
        <w:t xml:space="preserve"> </w:t>
      </w:r>
      <w:r>
        <w:t>условиях</w:t>
      </w:r>
      <w:r>
        <w:rPr>
          <w:spacing w:val="-1"/>
        </w:rPr>
        <w:t xml:space="preserve"> </w:t>
      </w:r>
      <w:r>
        <w:lastRenderedPageBreak/>
        <w:t>неопределенности</w:t>
      </w:r>
      <w:r>
        <w:rPr>
          <w:spacing w:val="-3"/>
        </w:rPr>
        <w:t xml:space="preserve"> </w:t>
      </w:r>
      <w:r>
        <w:t>и</w:t>
      </w:r>
      <w:r>
        <w:rPr>
          <w:spacing w:val="-3"/>
        </w:rPr>
        <w:t xml:space="preserve"> </w:t>
      </w:r>
      <w:r>
        <w:t>понимать вероятностный</w:t>
      </w:r>
      <w:r>
        <w:rPr>
          <w:spacing w:val="-4"/>
        </w:rPr>
        <w:t xml:space="preserve"> </w:t>
      </w:r>
      <w:r>
        <w:t>характер</w:t>
      </w:r>
      <w:r>
        <w:rPr>
          <w:spacing w:val="-1"/>
        </w:rPr>
        <w:t xml:space="preserve"> </w:t>
      </w:r>
      <w:r>
        <w:t>случайных</w:t>
      </w:r>
      <w:r>
        <w:rPr>
          <w:spacing w:val="-1"/>
        </w:rPr>
        <w:t xml:space="preserve"> </w:t>
      </w:r>
      <w:r>
        <w:t>событий.</w:t>
      </w:r>
    </w:p>
    <w:p w:rsidR="00AC1AA3" w:rsidRDefault="0056180D">
      <w:pPr>
        <w:pStyle w:val="a3"/>
        <w:spacing w:before="1"/>
        <w:ind w:right="561"/>
      </w:pPr>
      <w:r>
        <w:t>Одновременно с расширением сфер применения математики в современном обществе все</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61"/>
        </w:rPr>
        <w:t xml:space="preserve"> </w:t>
      </w:r>
      <w:r>
        <w:t>в</w:t>
      </w:r>
      <w:r>
        <w:rPr>
          <w:spacing w:val="1"/>
        </w:rPr>
        <w:t xml:space="preserve"> </w:t>
      </w:r>
      <w:r>
        <w:t>определенных умственных навыках. В процессе изучения математики в арсенал приемов 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w:t>
      </w:r>
      <w:r>
        <w:rPr>
          <w:spacing w:val="1"/>
        </w:rPr>
        <w:t xml:space="preserve"> </w:t>
      </w:r>
      <w:r>
        <w:t>включаются</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 способствуют 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Ведущая</w:t>
      </w:r>
      <w:r>
        <w:rPr>
          <w:spacing w:val="1"/>
        </w:rPr>
        <w:t xml:space="preserve"> </w:t>
      </w:r>
      <w:r>
        <w:t>роль</w:t>
      </w:r>
      <w:r>
        <w:rPr>
          <w:spacing w:val="1"/>
        </w:rPr>
        <w:t xml:space="preserve"> </w:t>
      </w:r>
      <w:r>
        <w:t>принадлежит</w:t>
      </w:r>
      <w:r>
        <w:rPr>
          <w:spacing w:val="1"/>
        </w:rPr>
        <w:t xml:space="preserve"> </w:t>
      </w:r>
      <w:r>
        <w:t>математике</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алгоритмической компоненты мышления и воспитании умений действовать по 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60"/>
        </w:rPr>
        <w:t xml:space="preserve"> </w:t>
      </w:r>
      <w:r>
        <w:t>решения</w:t>
      </w:r>
      <w:r>
        <w:rPr>
          <w:spacing w:val="1"/>
        </w:rPr>
        <w:t xml:space="preserve"> </w:t>
      </w:r>
      <w:r>
        <w:t>задач</w:t>
      </w:r>
      <w:r>
        <w:rPr>
          <w:spacing w:val="1"/>
        </w:rPr>
        <w:t xml:space="preserve"> </w:t>
      </w:r>
      <w:r>
        <w:t>—</w:t>
      </w:r>
      <w:r>
        <w:rPr>
          <w:spacing w:val="1"/>
        </w:rPr>
        <w:t xml:space="preserve"> </w:t>
      </w:r>
      <w:r>
        <w:t>основой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w:t>
      </w:r>
      <w:r>
        <w:rPr>
          <w:spacing w:val="1"/>
        </w:rPr>
        <w:t xml:space="preserve"> </w:t>
      </w:r>
      <w:r>
        <w:t>также</w:t>
      </w:r>
      <w:r>
        <w:rPr>
          <w:spacing w:val="1"/>
        </w:rPr>
        <w:t xml:space="preserve"> </w:t>
      </w:r>
      <w:r>
        <w:t>творческая</w:t>
      </w:r>
      <w:r>
        <w:rPr>
          <w:spacing w:val="-1"/>
        </w:rPr>
        <w:t xml:space="preserve"> </w:t>
      </w:r>
      <w:r>
        <w:t>и прикладная стороны мышления.</w:t>
      </w:r>
    </w:p>
    <w:p w:rsidR="00AC1AA3" w:rsidRDefault="0056180D">
      <w:pPr>
        <w:pStyle w:val="a3"/>
        <w:ind w:right="578"/>
      </w:pPr>
      <w:r>
        <w:t>Обучение математике дает возможность развивать у обучающихся точную, рациональную 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4"/>
        </w:rPr>
        <w:t xml:space="preserve"> </w:t>
      </w:r>
      <w:r>
        <w:t>средства</w:t>
      </w:r>
      <w:r>
        <w:rPr>
          <w:spacing w:val="-4"/>
        </w:rPr>
        <w:t xml:space="preserve"> </w:t>
      </w:r>
      <w:r>
        <w:t>для</w:t>
      </w:r>
      <w:r>
        <w:rPr>
          <w:spacing w:val="-2"/>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3"/>
        </w:rPr>
        <w:t xml:space="preserve"> </w:t>
      </w:r>
      <w:r>
        <w:t>их</w:t>
      </w:r>
      <w:r>
        <w:rPr>
          <w:spacing w:val="-4"/>
        </w:rPr>
        <w:t xml:space="preserve"> </w:t>
      </w:r>
      <w:r>
        <w:t>представления.</w:t>
      </w:r>
    </w:p>
    <w:p w:rsidR="00AC1AA3" w:rsidRDefault="0056180D">
      <w:pPr>
        <w:pStyle w:val="a3"/>
        <w:spacing w:before="1"/>
        <w:ind w:right="566"/>
      </w:pP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толковании</w:t>
      </w:r>
      <w:r>
        <w:rPr>
          <w:spacing w:val="1"/>
        </w:rPr>
        <w:t xml:space="preserve"> </w:t>
      </w:r>
      <w:r>
        <w:t>является</w:t>
      </w:r>
      <w:r>
        <w:rPr>
          <w:spacing w:val="1"/>
        </w:rPr>
        <w:t xml:space="preserve"> </w:t>
      </w:r>
      <w:r>
        <w:t>общее</w:t>
      </w:r>
      <w:r>
        <w:rPr>
          <w:spacing w:val="-57"/>
        </w:rPr>
        <w:t xml:space="preserve"> </w:t>
      </w:r>
      <w:r>
        <w:t>знакомство с методами познания действительности, представление о предмете и методах</w:t>
      </w:r>
      <w:r>
        <w:rPr>
          <w:spacing w:val="1"/>
        </w:rPr>
        <w:t xml:space="preserve"> </w:t>
      </w:r>
      <w:r>
        <w:t>математики,</w:t>
      </w:r>
      <w:r>
        <w:rPr>
          <w:spacing w:val="1"/>
        </w:rPr>
        <w:t xml:space="preserve"> </w:t>
      </w:r>
      <w:r>
        <w:t>их</w:t>
      </w:r>
      <w:r>
        <w:rPr>
          <w:spacing w:val="1"/>
        </w:rPr>
        <w:t xml:space="preserve"> </w:t>
      </w:r>
      <w:r>
        <w:t>отличий</w:t>
      </w:r>
      <w:r>
        <w:rPr>
          <w:spacing w:val="1"/>
        </w:rPr>
        <w:t xml:space="preserve"> </w:t>
      </w:r>
      <w:r>
        <w:t>от</w:t>
      </w:r>
      <w:r>
        <w:rPr>
          <w:spacing w:val="1"/>
        </w:rPr>
        <w:t xml:space="preserve"> </w:t>
      </w:r>
      <w:r>
        <w:t>методов</w:t>
      </w:r>
      <w:r>
        <w:rPr>
          <w:spacing w:val="1"/>
        </w:rPr>
        <w:t xml:space="preserve"> </w:t>
      </w:r>
      <w:r>
        <w:t>других</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 применения математики для решения научных и прикладных задач. Таким</w:t>
      </w:r>
      <w:r>
        <w:rPr>
          <w:spacing w:val="1"/>
        </w:rPr>
        <w:t xml:space="preserve"> </w:t>
      </w:r>
      <w:r>
        <w:t>образом, математическое образование вносит свой вклад в формирование общей культуры</w:t>
      </w:r>
      <w:r>
        <w:rPr>
          <w:spacing w:val="1"/>
        </w:rPr>
        <w:t xml:space="preserve"> </w:t>
      </w:r>
      <w:r>
        <w:t>человека.</w:t>
      </w:r>
    </w:p>
    <w:p w:rsidR="00AC1AA3" w:rsidRDefault="0056180D">
      <w:pPr>
        <w:pStyle w:val="a3"/>
        <w:ind w:right="564"/>
      </w:pPr>
      <w:r>
        <w:t>Изучение математики также способствует эстетическому воспитанию человека, 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 идеи симметрии.</w:t>
      </w:r>
    </w:p>
    <w:p w:rsidR="00AC1AA3" w:rsidRDefault="0056180D">
      <w:pPr>
        <w:pStyle w:val="a3"/>
        <w:ind w:right="571"/>
      </w:pPr>
      <w:r>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состоит</w:t>
      </w:r>
      <w:r>
        <w:rPr>
          <w:spacing w:val="1"/>
        </w:rPr>
        <w:t xml:space="preserve"> </w:t>
      </w:r>
      <w:r>
        <w:t>в</w:t>
      </w:r>
      <w:r>
        <w:rPr>
          <w:spacing w:val="1"/>
        </w:rPr>
        <w:t xml:space="preserve"> </w:t>
      </w:r>
      <w:r>
        <w:t>обеспечении</w:t>
      </w:r>
      <w:r>
        <w:rPr>
          <w:spacing w:val="1"/>
        </w:rPr>
        <w:t xml:space="preserve"> </w:t>
      </w:r>
      <w:r>
        <w:t>возможностей</w:t>
      </w:r>
      <w:r>
        <w:rPr>
          <w:spacing w:val="1"/>
        </w:rPr>
        <w:t xml:space="preserve"> </w:t>
      </w:r>
      <w:r>
        <w:t>для</w:t>
      </w:r>
      <w:r>
        <w:rPr>
          <w:spacing w:val="1"/>
        </w:rPr>
        <w:t xml:space="preserve"> </w:t>
      </w:r>
      <w:r>
        <w:t>преодоления</w:t>
      </w:r>
      <w:r>
        <w:rPr>
          <w:spacing w:val="1"/>
        </w:rPr>
        <w:t xml:space="preserve"> </w:t>
      </w:r>
      <w:r>
        <w:t>следующих</w:t>
      </w:r>
      <w:r>
        <w:rPr>
          <w:spacing w:val="1"/>
        </w:rPr>
        <w:t xml:space="preserve"> </w:t>
      </w:r>
      <w:r>
        <w:t>специфических</w:t>
      </w:r>
      <w:r>
        <w:rPr>
          <w:spacing w:val="1"/>
        </w:rPr>
        <w:t xml:space="preserve"> </w:t>
      </w:r>
      <w:r>
        <w:t>трудностей</w:t>
      </w:r>
      <w:r>
        <w:rPr>
          <w:spacing w:val="1"/>
        </w:rPr>
        <w:t xml:space="preserve"> </w:t>
      </w:r>
      <w:r>
        <w:t>слабовидящих</w:t>
      </w:r>
      <w:r>
        <w:rPr>
          <w:spacing w:val="-1"/>
        </w:rPr>
        <w:t xml:space="preserve"> </w:t>
      </w:r>
      <w:r>
        <w:t>обучающихся:</w:t>
      </w:r>
    </w:p>
    <w:p w:rsidR="00AC1AA3" w:rsidRDefault="0056180D" w:rsidP="008937BF">
      <w:pPr>
        <w:pStyle w:val="a5"/>
        <w:numPr>
          <w:ilvl w:val="1"/>
          <w:numId w:val="98"/>
        </w:numPr>
        <w:tabs>
          <w:tab w:val="left" w:pos="2758"/>
        </w:tabs>
        <w:ind w:right="572" w:firstLine="705"/>
        <w:rPr>
          <w:sz w:val="24"/>
        </w:rPr>
      </w:pPr>
      <w:r>
        <w:rPr>
          <w:sz w:val="24"/>
        </w:rPr>
        <w:t>фрагментарность</w:t>
      </w:r>
      <w:r>
        <w:rPr>
          <w:spacing w:val="1"/>
          <w:sz w:val="24"/>
        </w:rPr>
        <w:t xml:space="preserve"> </w:t>
      </w:r>
      <w:r>
        <w:rPr>
          <w:sz w:val="24"/>
        </w:rPr>
        <w:t>или</w:t>
      </w:r>
      <w:r>
        <w:rPr>
          <w:spacing w:val="1"/>
          <w:sz w:val="24"/>
        </w:rPr>
        <w:t xml:space="preserve"> </w:t>
      </w:r>
      <w:r>
        <w:rPr>
          <w:sz w:val="24"/>
        </w:rPr>
        <w:t>искаженность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реальных</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процессах;</w:t>
      </w:r>
    </w:p>
    <w:p w:rsidR="00AC1AA3" w:rsidRDefault="0056180D" w:rsidP="008937BF">
      <w:pPr>
        <w:pStyle w:val="a5"/>
        <w:numPr>
          <w:ilvl w:val="1"/>
          <w:numId w:val="98"/>
        </w:numPr>
        <w:tabs>
          <w:tab w:val="left" w:pos="2758"/>
        </w:tabs>
        <w:ind w:left="2758" w:hanging="708"/>
        <w:rPr>
          <w:sz w:val="24"/>
        </w:rPr>
      </w:pPr>
      <w:r>
        <w:rPr>
          <w:sz w:val="24"/>
        </w:rPr>
        <w:t>недостаточность</w:t>
      </w:r>
      <w:r>
        <w:rPr>
          <w:spacing w:val="-6"/>
          <w:sz w:val="24"/>
        </w:rPr>
        <w:t xml:space="preserve"> </w:t>
      </w:r>
      <w:r>
        <w:rPr>
          <w:sz w:val="24"/>
        </w:rPr>
        <w:t>необходимых</w:t>
      </w:r>
      <w:r>
        <w:rPr>
          <w:spacing w:val="-8"/>
          <w:sz w:val="24"/>
        </w:rPr>
        <w:t xml:space="preserve"> </w:t>
      </w:r>
      <w:r>
        <w:rPr>
          <w:sz w:val="24"/>
        </w:rPr>
        <w:t>сведений</w:t>
      </w:r>
      <w:r>
        <w:rPr>
          <w:spacing w:val="-7"/>
          <w:sz w:val="24"/>
        </w:rPr>
        <w:t xml:space="preserve"> </w:t>
      </w:r>
      <w:r>
        <w:rPr>
          <w:sz w:val="24"/>
        </w:rPr>
        <w:t>об</w:t>
      </w:r>
      <w:r>
        <w:rPr>
          <w:spacing w:val="-8"/>
          <w:sz w:val="24"/>
        </w:rPr>
        <w:t xml:space="preserve"> </w:t>
      </w:r>
      <w:r>
        <w:rPr>
          <w:sz w:val="24"/>
        </w:rPr>
        <w:t>окружающем</w:t>
      </w:r>
      <w:r>
        <w:rPr>
          <w:spacing w:val="-7"/>
          <w:sz w:val="24"/>
        </w:rPr>
        <w:t xml:space="preserve"> </w:t>
      </w:r>
      <w:r>
        <w:rPr>
          <w:sz w:val="24"/>
        </w:rPr>
        <w:t>мире;</w:t>
      </w:r>
    </w:p>
    <w:p w:rsidR="00AC1AA3" w:rsidRDefault="0056180D" w:rsidP="008937BF">
      <w:pPr>
        <w:pStyle w:val="a5"/>
        <w:numPr>
          <w:ilvl w:val="1"/>
          <w:numId w:val="98"/>
        </w:numPr>
        <w:tabs>
          <w:tab w:val="left" w:pos="2758"/>
        </w:tabs>
        <w:ind w:right="562" w:firstLine="705"/>
        <w:rPr>
          <w:sz w:val="24"/>
        </w:rPr>
      </w:pPr>
      <w:r>
        <w:rPr>
          <w:sz w:val="24"/>
        </w:rPr>
        <w:t>недостаточность</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следствие,</w:t>
      </w:r>
      <w:r>
        <w:rPr>
          <w:spacing w:val="1"/>
          <w:sz w:val="24"/>
        </w:rPr>
        <w:t xml:space="preserve"> </w:t>
      </w:r>
      <w:r>
        <w:rPr>
          <w:sz w:val="24"/>
        </w:rPr>
        <w:t>невозможность</w:t>
      </w:r>
      <w:r>
        <w:rPr>
          <w:spacing w:val="1"/>
          <w:sz w:val="24"/>
        </w:rPr>
        <w:t xml:space="preserve"> </w:t>
      </w:r>
      <w:r>
        <w:rPr>
          <w:sz w:val="24"/>
        </w:rPr>
        <w:t>успешного формирования ряда понятий, решения сюжетных и практико-ориентированных</w:t>
      </w:r>
      <w:r>
        <w:rPr>
          <w:spacing w:val="1"/>
          <w:sz w:val="24"/>
        </w:rPr>
        <w:t xml:space="preserve"> </w:t>
      </w:r>
      <w:r>
        <w:rPr>
          <w:sz w:val="24"/>
        </w:rPr>
        <w:t>задач;</w:t>
      </w:r>
    </w:p>
    <w:p w:rsidR="00AC1AA3" w:rsidRDefault="0056180D" w:rsidP="008937BF">
      <w:pPr>
        <w:pStyle w:val="a5"/>
        <w:numPr>
          <w:ilvl w:val="1"/>
          <w:numId w:val="98"/>
        </w:numPr>
        <w:tabs>
          <w:tab w:val="left" w:pos="2755"/>
          <w:tab w:val="left" w:pos="2756"/>
          <w:tab w:val="left" w:pos="4028"/>
          <w:tab w:val="left" w:pos="5415"/>
          <w:tab w:val="left" w:pos="6937"/>
          <w:tab w:val="left" w:pos="8454"/>
          <w:tab w:val="left" w:pos="8797"/>
          <w:tab w:val="left" w:pos="10257"/>
        </w:tabs>
        <w:ind w:right="578" w:firstLine="705"/>
        <w:jc w:val="left"/>
        <w:rPr>
          <w:sz w:val="24"/>
        </w:rPr>
      </w:pPr>
      <w:r>
        <w:rPr>
          <w:sz w:val="24"/>
        </w:rPr>
        <w:t>трудности</w:t>
      </w:r>
      <w:r>
        <w:rPr>
          <w:sz w:val="24"/>
        </w:rPr>
        <w:tab/>
        <w:t>восприятия</w:t>
      </w:r>
      <w:r>
        <w:rPr>
          <w:sz w:val="24"/>
        </w:rPr>
        <w:tab/>
        <w:t>графической</w:t>
      </w:r>
      <w:r>
        <w:rPr>
          <w:sz w:val="24"/>
        </w:rPr>
        <w:tab/>
        <w:t>информации</w:t>
      </w:r>
      <w:r>
        <w:rPr>
          <w:sz w:val="24"/>
        </w:rPr>
        <w:tab/>
        <w:t>и</w:t>
      </w:r>
      <w:r>
        <w:rPr>
          <w:sz w:val="24"/>
        </w:rPr>
        <w:tab/>
        <w:t>выполнения</w:t>
      </w:r>
      <w:r>
        <w:rPr>
          <w:sz w:val="24"/>
        </w:rPr>
        <w:tab/>
      </w:r>
      <w:r>
        <w:rPr>
          <w:spacing w:val="-1"/>
          <w:sz w:val="24"/>
        </w:rPr>
        <w:t>любых</w:t>
      </w:r>
      <w:r>
        <w:rPr>
          <w:spacing w:val="-57"/>
          <w:sz w:val="24"/>
        </w:rPr>
        <w:t xml:space="preserve"> </w:t>
      </w:r>
      <w:r>
        <w:rPr>
          <w:sz w:val="24"/>
        </w:rPr>
        <w:t>графических</w:t>
      </w:r>
      <w:r>
        <w:rPr>
          <w:spacing w:val="-1"/>
          <w:sz w:val="24"/>
        </w:rPr>
        <w:t xml:space="preserve"> </w:t>
      </w:r>
      <w:r>
        <w:rPr>
          <w:sz w:val="24"/>
        </w:rPr>
        <w:t>работ,</w:t>
      </w:r>
      <w:r>
        <w:rPr>
          <w:spacing w:val="-2"/>
          <w:sz w:val="24"/>
        </w:rPr>
        <w:t xml:space="preserve"> </w:t>
      </w:r>
      <w:r>
        <w:rPr>
          <w:sz w:val="24"/>
        </w:rPr>
        <w:t>замедление</w:t>
      </w:r>
      <w:r>
        <w:rPr>
          <w:spacing w:val="-1"/>
          <w:sz w:val="24"/>
        </w:rPr>
        <w:t xml:space="preserve"> </w:t>
      </w:r>
      <w:r>
        <w:rPr>
          <w:sz w:val="24"/>
        </w:rPr>
        <w:t>темпа</w:t>
      </w:r>
      <w:r>
        <w:rPr>
          <w:spacing w:val="-4"/>
          <w:sz w:val="24"/>
        </w:rPr>
        <w:t xml:space="preserve"> </w:t>
      </w:r>
      <w:r>
        <w:rPr>
          <w:sz w:val="24"/>
        </w:rPr>
        <w:t>выполнения построений;</w:t>
      </w:r>
    </w:p>
    <w:p w:rsidR="00AC1AA3" w:rsidRDefault="0056180D" w:rsidP="008937BF">
      <w:pPr>
        <w:pStyle w:val="a5"/>
        <w:numPr>
          <w:ilvl w:val="1"/>
          <w:numId w:val="98"/>
        </w:numPr>
        <w:tabs>
          <w:tab w:val="left" w:pos="2755"/>
          <w:tab w:val="left" w:pos="2756"/>
        </w:tabs>
        <w:spacing w:before="91"/>
        <w:ind w:right="597" w:firstLine="705"/>
        <w:jc w:val="left"/>
        <w:rPr>
          <w:sz w:val="24"/>
        </w:rPr>
      </w:pPr>
      <w:r>
        <w:rPr>
          <w:sz w:val="24"/>
        </w:rPr>
        <w:t>замедление темпа и снижение скорости выполнения письменных работ.</w:t>
      </w:r>
      <w:r>
        <w:rPr>
          <w:spacing w:val="1"/>
          <w:sz w:val="24"/>
        </w:rPr>
        <w:t xml:space="preserve"> </w:t>
      </w:r>
      <w:r>
        <w:rPr>
          <w:sz w:val="24"/>
        </w:rPr>
        <w:t>Преодоление</w:t>
      </w:r>
      <w:r>
        <w:rPr>
          <w:spacing w:val="40"/>
          <w:sz w:val="24"/>
        </w:rPr>
        <w:t xml:space="preserve"> </w:t>
      </w:r>
      <w:r>
        <w:rPr>
          <w:sz w:val="24"/>
        </w:rPr>
        <w:t>указанных</w:t>
      </w:r>
      <w:r>
        <w:rPr>
          <w:spacing w:val="43"/>
          <w:sz w:val="24"/>
        </w:rPr>
        <w:t xml:space="preserve"> </w:t>
      </w:r>
      <w:r>
        <w:rPr>
          <w:sz w:val="24"/>
        </w:rPr>
        <w:t>трудностей</w:t>
      </w:r>
      <w:r>
        <w:rPr>
          <w:spacing w:val="42"/>
          <w:sz w:val="24"/>
        </w:rPr>
        <w:t xml:space="preserve"> </w:t>
      </w:r>
      <w:r>
        <w:rPr>
          <w:sz w:val="24"/>
        </w:rPr>
        <w:t>должно</w:t>
      </w:r>
      <w:r>
        <w:rPr>
          <w:spacing w:val="37"/>
          <w:sz w:val="24"/>
        </w:rPr>
        <w:t xml:space="preserve"> </w:t>
      </w:r>
      <w:r>
        <w:rPr>
          <w:sz w:val="24"/>
        </w:rPr>
        <w:t>осуществляться</w:t>
      </w:r>
      <w:r>
        <w:rPr>
          <w:spacing w:val="40"/>
          <w:sz w:val="24"/>
        </w:rPr>
        <w:t xml:space="preserve"> </w:t>
      </w:r>
      <w:r>
        <w:rPr>
          <w:sz w:val="24"/>
        </w:rPr>
        <w:t>на</w:t>
      </w:r>
      <w:r>
        <w:rPr>
          <w:spacing w:val="38"/>
          <w:sz w:val="24"/>
        </w:rPr>
        <w:t xml:space="preserve"> </w:t>
      </w:r>
      <w:r>
        <w:rPr>
          <w:sz w:val="24"/>
        </w:rPr>
        <w:t>каждом</w:t>
      </w:r>
      <w:r>
        <w:rPr>
          <w:spacing w:val="42"/>
          <w:sz w:val="24"/>
        </w:rPr>
        <w:t xml:space="preserve"> </w:t>
      </w:r>
      <w:r>
        <w:rPr>
          <w:sz w:val="24"/>
        </w:rPr>
        <w:t>уроке</w:t>
      </w:r>
      <w:r>
        <w:rPr>
          <w:spacing w:val="45"/>
          <w:sz w:val="24"/>
        </w:rPr>
        <w:t xml:space="preserve"> </w:t>
      </w:r>
      <w:r>
        <w:rPr>
          <w:sz w:val="24"/>
        </w:rPr>
        <w:t>учителем</w:t>
      </w:r>
      <w:r>
        <w:rPr>
          <w:spacing w:val="42"/>
          <w:sz w:val="24"/>
        </w:rPr>
        <w:t xml:space="preserve"> </w:t>
      </w:r>
      <w:r>
        <w:rPr>
          <w:sz w:val="24"/>
        </w:rPr>
        <w:t>в</w:t>
      </w:r>
      <w:r>
        <w:rPr>
          <w:spacing w:val="-57"/>
          <w:sz w:val="24"/>
        </w:rPr>
        <w:t xml:space="preserve"> </w:t>
      </w:r>
      <w:r>
        <w:rPr>
          <w:sz w:val="24"/>
        </w:rPr>
        <w:t>процессе</w:t>
      </w:r>
      <w:r>
        <w:rPr>
          <w:spacing w:val="-4"/>
          <w:sz w:val="24"/>
        </w:rPr>
        <w:t xml:space="preserve"> </w:t>
      </w:r>
      <w:r>
        <w:rPr>
          <w:sz w:val="24"/>
        </w:rPr>
        <w:t>специально организованной</w:t>
      </w:r>
      <w:r>
        <w:rPr>
          <w:spacing w:val="1"/>
          <w:sz w:val="24"/>
        </w:rPr>
        <w:t xml:space="preserve"> </w:t>
      </w:r>
      <w:r>
        <w:rPr>
          <w:sz w:val="24"/>
        </w:rPr>
        <w:t>коррекционной</w:t>
      </w:r>
      <w:r>
        <w:rPr>
          <w:spacing w:val="-1"/>
          <w:sz w:val="24"/>
        </w:rPr>
        <w:t xml:space="preserve"> </w:t>
      </w:r>
      <w:r>
        <w:rPr>
          <w:sz w:val="24"/>
        </w:rPr>
        <w:t>работы.</w:t>
      </w:r>
    </w:p>
    <w:p w:rsidR="00AC1AA3" w:rsidRDefault="0056180D">
      <w:pPr>
        <w:ind w:left="1342"/>
        <w:rPr>
          <w:i/>
          <w:sz w:val="24"/>
        </w:rPr>
      </w:pPr>
      <w:r>
        <w:rPr>
          <w:i/>
          <w:sz w:val="24"/>
        </w:rPr>
        <w:t>Цели</w:t>
      </w:r>
      <w:r>
        <w:rPr>
          <w:i/>
          <w:spacing w:val="-6"/>
          <w:sz w:val="24"/>
        </w:rPr>
        <w:t xml:space="preserve"> </w:t>
      </w:r>
      <w:r>
        <w:rPr>
          <w:i/>
          <w:sz w:val="24"/>
        </w:rPr>
        <w:t>и</w:t>
      </w:r>
      <w:r>
        <w:rPr>
          <w:i/>
          <w:spacing w:val="-6"/>
          <w:sz w:val="24"/>
        </w:rPr>
        <w:t xml:space="preserve"> </w:t>
      </w:r>
      <w:r>
        <w:rPr>
          <w:i/>
          <w:sz w:val="24"/>
        </w:rPr>
        <w:t>задачи</w:t>
      </w:r>
      <w:r>
        <w:rPr>
          <w:i/>
          <w:spacing w:val="-5"/>
          <w:sz w:val="24"/>
        </w:rPr>
        <w:t xml:space="preserve"> </w:t>
      </w:r>
      <w:r>
        <w:rPr>
          <w:i/>
          <w:sz w:val="24"/>
        </w:rPr>
        <w:t>учебного</w:t>
      </w:r>
      <w:r>
        <w:rPr>
          <w:i/>
          <w:spacing w:val="-6"/>
          <w:sz w:val="24"/>
        </w:rPr>
        <w:t xml:space="preserve"> </w:t>
      </w:r>
      <w:r>
        <w:rPr>
          <w:i/>
          <w:sz w:val="24"/>
        </w:rPr>
        <w:t>предмета</w:t>
      </w:r>
      <w:r>
        <w:rPr>
          <w:i/>
          <w:spacing w:val="-6"/>
          <w:sz w:val="24"/>
        </w:rPr>
        <w:t xml:space="preserve"> </w:t>
      </w:r>
      <w:r>
        <w:rPr>
          <w:i/>
          <w:sz w:val="24"/>
        </w:rPr>
        <w:t>«Математика»</w:t>
      </w:r>
    </w:p>
    <w:p w:rsidR="00AC1AA3" w:rsidRDefault="0056180D">
      <w:pPr>
        <w:pStyle w:val="a3"/>
        <w:jc w:val="left"/>
      </w:pPr>
      <w:r>
        <w:t>Приоритетными</w:t>
      </w:r>
      <w:r>
        <w:rPr>
          <w:spacing w:val="-8"/>
        </w:rPr>
        <w:t xml:space="preserve"> </w:t>
      </w:r>
      <w:r>
        <w:t>целями</w:t>
      </w:r>
      <w:r>
        <w:rPr>
          <w:spacing w:val="-1"/>
        </w:rPr>
        <w:t xml:space="preserve"> </w:t>
      </w:r>
      <w:r>
        <w:t>обучения</w:t>
      </w:r>
      <w:r>
        <w:rPr>
          <w:spacing w:val="-3"/>
        </w:rPr>
        <w:t xml:space="preserve"> </w:t>
      </w:r>
      <w:r>
        <w:t>математике</w:t>
      </w:r>
      <w:r>
        <w:rPr>
          <w:spacing w:val="-5"/>
        </w:rPr>
        <w:t xml:space="preserve"> </w:t>
      </w:r>
      <w:r>
        <w:t>в</w:t>
      </w:r>
      <w:r>
        <w:rPr>
          <w:spacing w:val="-5"/>
        </w:rPr>
        <w:t xml:space="preserve"> </w:t>
      </w:r>
      <w:r>
        <w:t>5—10</w:t>
      </w:r>
      <w:r>
        <w:rPr>
          <w:spacing w:val="-1"/>
        </w:rPr>
        <w:t xml:space="preserve"> </w:t>
      </w:r>
      <w:r>
        <w:t>классах</w:t>
      </w:r>
      <w:r>
        <w:rPr>
          <w:spacing w:val="-2"/>
        </w:rPr>
        <w:t xml:space="preserve"> </w:t>
      </w:r>
      <w:r>
        <w:t>являются:</w:t>
      </w:r>
    </w:p>
    <w:p w:rsidR="00AC1AA3" w:rsidRDefault="0056180D">
      <w:pPr>
        <w:pStyle w:val="a3"/>
        <w:ind w:right="567"/>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 образования обучающихся;</w:t>
      </w:r>
    </w:p>
    <w:p w:rsidR="00AC1AA3" w:rsidRDefault="0056180D">
      <w:pPr>
        <w:pStyle w:val="a3"/>
        <w:ind w:right="569"/>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6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AC1AA3" w:rsidRDefault="0056180D">
      <w:pPr>
        <w:pStyle w:val="a3"/>
        <w:ind w:right="571"/>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AC1AA3" w:rsidRDefault="0056180D">
      <w:pPr>
        <w:pStyle w:val="a3"/>
        <w:spacing w:before="1"/>
        <w:ind w:right="556"/>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lastRenderedPageBreak/>
        <w:t>проявления математических понятий, объектов и закономерностей в реальных 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4"/>
        </w:rPr>
        <w:t xml:space="preserve"> </w:t>
      </w:r>
      <w:r>
        <w:t>задач,</w:t>
      </w:r>
      <w:r>
        <w:rPr>
          <w:spacing w:val="-1"/>
        </w:rPr>
        <w:t xml:space="preserve"> </w:t>
      </w:r>
      <w:r>
        <w:t>интерпретировать</w:t>
      </w:r>
      <w:r>
        <w:rPr>
          <w:spacing w:val="1"/>
        </w:rPr>
        <w:t xml:space="preserve"> </w:t>
      </w:r>
      <w:r>
        <w:t>и</w:t>
      </w:r>
      <w:r>
        <w:rPr>
          <w:spacing w:val="-3"/>
        </w:rPr>
        <w:t xml:space="preserve"> </w:t>
      </w:r>
      <w:r>
        <w:t>оценивать</w:t>
      </w:r>
      <w:r>
        <w:rPr>
          <w:spacing w:val="-1"/>
        </w:rPr>
        <w:t xml:space="preserve"> </w:t>
      </w:r>
      <w:r>
        <w:t>полученные</w:t>
      </w:r>
      <w:r>
        <w:rPr>
          <w:spacing w:val="-3"/>
        </w:rPr>
        <w:t xml:space="preserve"> </w:t>
      </w:r>
      <w:r>
        <w:t>результаты.</w:t>
      </w:r>
    </w:p>
    <w:p w:rsidR="00AC1AA3" w:rsidRDefault="0056180D">
      <w:pPr>
        <w:pStyle w:val="a3"/>
      </w:pPr>
      <w:r>
        <w:t>Коррекционные</w:t>
      </w:r>
      <w:r>
        <w:rPr>
          <w:spacing w:val="-8"/>
        </w:rPr>
        <w:t xml:space="preserve"> </w:t>
      </w:r>
      <w:r>
        <w:t>задачи:</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9"/>
          <w:sz w:val="24"/>
        </w:rPr>
        <w:t xml:space="preserve"> </w:t>
      </w:r>
      <w:r>
        <w:rPr>
          <w:sz w:val="24"/>
        </w:rPr>
        <w:t>зрительного,</w:t>
      </w:r>
      <w:r>
        <w:rPr>
          <w:spacing w:val="-9"/>
          <w:sz w:val="24"/>
        </w:rPr>
        <w:t xml:space="preserve"> </w:t>
      </w:r>
      <w:r>
        <w:rPr>
          <w:sz w:val="24"/>
        </w:rPr>
        <w:t>осязательно-зрительного</w:t>
      </w:r>
      <w:r>
        <w:rPr>
          <w:spacing w:val="-6"/>
          <w:sz w:val="24"/>
        </w:rPr>
        <w:t xml:space="preserve"> </w:t>
      </w:r>
      <w:r>
        <w:rPr>
          <w:sz w:val="24"/>
        </w:rPr>
        <w:t>и</w:t>
      </w:r>
      <w:r>
        <w:rPr>
          <w:spacing w:val="-5"/>
          <w:sz w:val="24"/>
        </w:rPr>
        <w:t xml:space="preserve"> </w:t>
      </w:r>
      <w:r>
        <w:rPr>
          <w:sz w:val="24"/>
        </w:rPr>
        <w:t>слухового</w:t>
      </w:r>
      <w:r>
        <w:rPr>
          <w:spacing w:val="-6"/>
          <w:sz w:val="24"/>
        </w:rPr>
        <w:t xml:space="preserve"> </w:t>
      </w:r>
      <w:r>
        <w:rPr>
          <w:sz w:val="24"/>
        </w:rPr>
        <w:t>восприятия.</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12"/>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8937BF">
      <w:pPr>
        <w:pStyle w:val="a5"/>
        <w:numPr>
          <w:ilvl w:val="1"/>
          <w:numId w:val="98"/>
        </w:numPr>
        <w:tabs>
          <w:tab w:val="left" w:pos="2758"/>
        </w:tabs>
        <w:ind w:right="570" w:firstLine="705"/>
        <w:rPr>
          <w:sz w:val="24"/>
        </w:rPr>
      </w:pPr>
      <w:r>
        <w:rPr>
          <w:sz w:val="24"/>
        </w:rPr>
        <w:t>Развитие</w:t>
      </w:r>
      <w:r>
        <w:rPr>
          <w:spacing w:val="1"/>
          <w:sz w:val="24"/>
        </w:rPr>
        <w:t xml:space="preserve"> </w:t>
      </w:r>
      <w:r>
        <w:rPr>
          <w:sz w:val="24"/>
        </w:rPr>
        <w:t>и</w:t>
      </w:r>
      <w:r>
        <w:rPr>
          <w:spacing w:val="1"/>
          <w:sz w:val="24"/>
        </w:rPr>
        <w:t xml:space="preserve"> </w:t>
      </w:r>
      <w:r>
        <w:rPr>
          <w:sz w:val="24"/>
        </w:rPr>
        <w:t>коррекция</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основных</w:t>
      </w:r>
      <w:r>
        <w:rPr>
          <w:spacing w:val="1"/>
          <w:sz w:val="24"/>
        </w:rPr>
        <w:t xml:space="preserve"> </w:t>
      </w:r>
      <w:r>
        <w:rPr>
          <w:sz w:val="24"/>
        </w:rPr>
        <w:t>мыслительных</w:t>
      </w:r>
      <w:r>
        <w:rPr>
          <w:spacing w:val="1"/>
          <w:sz w:val="24"/>
        </w:rPr>
        <w:t xml:space="preserve"> </w:t>
      </w:r>
      <w:r>
        <w:rPr>
          <w:sz w:val="24"/>
        </w:rPr>
        <w:t>операций.</w:t>
      </w:r>
    </w:p>
    <w:p w:rsidR="00AC1AA3" w:rsidRDefault="0056180D" w:rsidP="008937BF">
      <w:pPr>
        <w:pStyle w:val="a5"/>
        <w:numPr>
          <w:ilvl w:val="1"/>
          <w:numId w:val="98"/>
        </w:numPr>
        <w:tabs>
          <w:tab w:val="left" w:pos="2758"/>
        </w:tabs>
        <w:ind w:left="2758" w:hanging="708"/>
        <w:rPr>
          <w:sz w:val="24"/>
        </w:rPr>
      </w:pPr>
      <w:r>
        <w:rPr>
          <w:sz w:val="24"/>
        </w:rPr>
        <w:t>Преодоление</w:t>
      </w:r>
      <w:r>
        <w:rPr>
          <w:spacing w:val="-12"/>
          <w:sz w:val="24"/>
        </w:rPr>
        <w:t xml:space="preserve"> </w:t>
      </w:r>
      <w:r>
        <w:rPr>
          <w:sz w:val="24"/>
        </w:rPr>
        <w:t>инертности</w:t>
      </w:r>
      <w:r>
        <w:rPr>
          <w:spacing w:val="-6"/>
          <w:sz w:val="24"/>
        </w:rPr>
        <w:t xml:space="preserve"> </w:t>
      </w:r>
      <w:r>
        <w:rPr>
          <w:sz w:val="24"/>
        </w:rPr>
        <w:t>психических</w:t>
      </w:r>
      <w:r>
        <w:rPr>
          <w:spacing w:val="-5"/>
          <w:sz w:val="24"/>
        </w:rPr>
        <w:t xml:space="preserve"> </w:t>
      </w:r>
      <w:r>
        <w:rPr>
          <w:sz w:val="24"/>
        </w:rPr>
        <w:t>процессов.</w:t>
      </w:r>
    </w:p>
    <w:p w:rsidR="00AC1AA3" w:rsidRDefault="0056180D" w:rsidP="008937BF">
      <w:pPr>
        <w:pStyle w:val="a5"/>
        <w:numPr>
          <w:ilvl w:val="1"/>
          <w:numId w:val="98"/>
        </w:numPr>
        <w:tabs>
          <w:tab w:val="left" w:pos="2758"/>
        </w:tabs>
        <w:ind w:left="2758" w:hanging="708"/>
        <w:rPr>
          <w:sz w:val="24"/>
        </w:rPr>
      </w:pPr>
      <w:r>
        <w:rPr>
          <w:sz w:val="24"/>
        </w:rPr>
        <w:t>Развитие</w:t>
      </w:r>
      <w:r>
        <w:rPr>
          <w:spacing w:val="-8"/>
          <w:sz w:val="24"/>
        </w:rPr>
        <w:t xml:space="preserve"> </w:t>
      </w:r>
      <w:r>
        <w:rPr>
          <w:sz w:val="24"/>
        </w:rPr>
        <w:t>диалогической</w:t>
      </w:r>
      <w:r>
        <w:rPr>
          <w:spacing w:val="-5"/>
          <w:sz w:val="24"/>
        </w:rPr>
        <w:t xml:space="preserve"> </w:t>
      </w:r>
      <w:r>
        <w:rPr>
          <w:sz w:val="24"/>
        </w:rPr>
        <w:t>и</w:t>
      </w:r>
      <w:r>
        <w:rPr>
          <w:spacing w:val="-5"/>
          <w:sz w:val="24"/>
        </w:rPr>
        <w:t xml:space="preserve"> </w:t>
      </w:r>
      <w:r>
        <w:rPr>
          <w:sz w:val="24"/>
        </w:rPr>
        <w:t>монологической</w:t>
      </w:r>
      <w:r>
        <w:rPr>
          <w:spacing w:val="-4"/>
          <w:sz w:val="24"/>
        </w:rPr>
        <w:t xml:space="preserve"> </w:t>
      </w:r>
      <w:r>
        <w:rPr>
          <w:sz w:val="24"/>
        </w:rPr>
        <w:t>речи.</w:t>
      </w:r>
    </w:p>
    <w:p w:rsidR="00AC1AA3" w:rsidRDefault="0056180D" w:rsidP="008937BF">
      <w:pPr>
        <w:pStyle w:val="a5"/>
        <w:numPr>
          <w:ilvl w:val="1"/>
          <w:numId w:val="98"/>
        </w:numPr>
        <w:tabs>
          <w:tab w:val="left" w:pos="2758"/>
        </w:tabs>
        <w:ind w:left="2758" w:hanging="708"/>
        <w:rPr>
          <w:sz w:val="24"/>
        </w:rPr>
      </w:pPr>
      <w:r>
        <w:rPr>
          <w:sz w:val="24"/>
        </w:rPr>
        <w:t>Преодоление</w:t>
      </w:r>
      <w:r>
        <w:rPr>
          <w:spacing w:val="-9"/>
          <w:sz w:val="24"/>
        </w:rPr>
        <w:t xml:space="preserve"> </w:t>
      </w:r>
      <w:r>
        <w:rPr>
          <w:sz w:val="24"/>
        </w:rPr>
        <w:t>вербализма.</w:t>
      </w:r>
    </w:p>
    <w:p w:rsidR="00AC1AA3" w:rsidRDefault="0056180D" w:rsidP="008937BF">
      <w:pPr>
        <w:pStyle w:val="a5"/>
        <w:numPr>
          <w:ilvl w:val="1"/>
          <w:numId w:val="98"/>
        </w:numPr>
        <w:tabs>
          <w:tab w:val="left" w:pos="2758"/>
        </w:tabs>
        <w:spacing w:before="1"/>
        <w:ind w:right="566" w:firstLine="705"/>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зрительного,</w:t>
      </w:r>
      <w:r>
        <w:rPr>
          <w:spacing w:val="1"/>
          <w:sz w:val="24"/>
        </w:rPr>
        <w:t xml:space="preserve"> </w:t>
      </w:r>
      <w:r>
        <w:rPr>
          <w:sz w:val="24"/>
        </w:rPr>
        <w:t>осязательно-зрительного</w:t>
      </w:r>
      <w:r>
        <w:rPr>
          <w:spacing w:val="1"/>
          <w:sz w:val="24"/>
        </w:rPr>
        <w:t xml:space="preserve"> </w:t>
      </w:r>
      <w:r>
        <w:rPr>
          <w:sz w:val="24"/>
        </w:rPr>
        <w:t>и</w:t>
      </w:r>
      <w:r>
        <w:rPr>
          <w:spacing w:val="1"/>
          <w:sz w:val="24"/>
        </w:rPr>
        <w:t xml:space="preserve"> </w:t>
      </w:r>
      <w:r>
        <w:rPr>
          <w:sz w:val="24"/>
        </w:rPr>
        <w:t>слухового</w:t>
      </w:r>
      <w:r>
        <w:rPr>
          <w:spacing w:val="1"/>
          <w:sz w:val="24"/>
        </w:rPr>
        <w:t xml:space="preserve"> </w:t>
      </w:r>
      <w:r>
        <w:rPr>
          <w:sz w:val="24"/>
        </w:rPr>
        <w:t>анализа.</w:t>
      </w:r>
    </w:p>
    <w:p w:rsidR="00AC1AA3" w:rsidRDefault="0056180D" w:rsidP="008937BF">
      <w:pPr>
        <w:pStyle w:val="a5"/>
        <w:numPr>
          <w:ilvl w:val="1"/>
          <w:numId w:val="98"/>
        </w:numPr>
        <w:tabs>
          <w:tab w:val="left" w:pos="2758"/>
        </w:tabs>
        <w:ind w:right="562" w:firstLine="705"/>
        <w:rPr>
          <w:sz w:val="24"/>
        </w:rPr>
      </w:pPr>
      <w:r>
        <w:rPr>
          <w:sz w:val="24"/>
        </w:rPr>
        <w:t>Развитие</w:t>
      </w:r>
      <w:r>
        <w:rPr>
          <w:spacing w:val="1"/>
          <w:sz w:val="24"/>
        </w:rPr>
        <w:t xml:space="preserve"> </w:t>
      </w:r>
      <w:r>
        <w:rPr>
          <w:sz w:val="24"/>
        </w:rPr>
        <w:t>навыков</w:t>
      </w:r>
      <w:r>
        <w:rPr>
          <w:spacing w:val="1"/>
          <w:sz w:val="24"/>
        </w:rPr>
        <w:t xml:space="preserve"> </w:t>
      </w:r>
      <w:r>
        <w:rPr>
          <w:sz w:val="24"/>
        </w:rPr>
        <w:t>осязательно-зрительного</w:t>
      </w:r>
      <w:r>
        <w:rPr>
          <w:spacing w:val="1"/>
          <w:sz w:val="24"/>
        </w:rPr>
        <w:t xml:space="preserve"> </w:t>
      </w:r>
      <w:r>
        <w:rPr>
          <w:sz w:val="24"/>
        </w:rPr>
        <w:t>обследования</w:t>
      </w:r>
      <w:r>
        <w:rPr>
          <w:spacing w:val="1"/>
          <w:sz w:val="24"/>
        </w:rPr>
        <w:t xml:space="preserve"> </w:t>
      </w:r>
      <w:r>
        <w:rPr>
          <w:sz w:val="24"/>
        </w:rPr>
        <w:t>и</w:t>
      </w:r>
      <w:r>
        <w:rPr>
          <w:spacing w:val="61"/>
          <w:sz w:val="24"/>
        </w:rPr>
        <w:t xml:space="preserve"> </w:t>
      </w:r>
      <w:r>
        <w:rPr>
          <w:sz w:val="24"/>
        </w:rPr>
        <w:t>восприятия</w:t>
      </w:r>
      <w:r>
        <w:rPr>
          <w:spacing w:val="1"/>
          <w:sz w:val="24"/>
        </w:rPr>
        <w:t xml:space="preserve"> </w:t>
      </w:r>
      <w:r>
        <w:rPr>
          <w:sz w:val="24"/>
        </w:rPr>
        <w:t>цветных (или контрастных, черно-белых) рельефных изображений предметов, контурных</w:t>
      </w:r>
      <w:r>
        <w:rPr>
          <w:spacing w:val="1"/>
          <w:sz w:val="24"/>
        </w:rPr>
        <w:t xml:space="preserve"> </w:t>
      </w:r>
      <w:r>
        <w:rPr>
          <w:sz w:val="24"/>
        </w:rPr>
        <w:t>изображений геометрических</w:t>
      </w:r>
      <w:r>
        <w:rPr>
          <w:spacing w:val="3"/>
          <w:sz w:val="24"/>
        </w:rPr>
        <w:t xml:space="preserve"> </w:t>
      </w:r>
      <w:r>
        <w:rPr>
          <w:sz w:val="24"/>
        </w:rPr>
        <w:t>фигур</w:t>
      </w:r>
      <w:r>
        <w:rPr>
          <w:spacing w:val="-1"/>
          <w:sz w:val="24"/>
        </w:rPr>
        <w:t xml:space="preserve"> </w:t>
      </w:r>
      <w:r>
        <w:rPr>
          <w:sz w:val="24"/>
        </w:rPr>
        <w:t>и т.п.</w:t>
      </w:r>
    </w:p>
    <w:p w:rsidR="00AC1AA3" w:rsidRDefault="0056180D" w:rsidP="008937BF">
      <w:pPr>
        <w:pStyle w:val="a5"/>
        <w:numPr>
          <w:ilvl w:val="1"/>
          <w:numId w:val="98"/>
        </w:numPr>
        <w:tabs>
          <w:tab w:val="left" w:pos="2758"/>
        </w:tabs>
        <w:ind w:right="572" w:firstLine="705"/>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выполнять</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чертежных</w:t>
      </w:r>
      <w:r>
        <w:rPr>
          <w:spacing w:val="1"/>
          <w:sz w:val="24"/>
        </w:rPr>
        <w:t xml:space="preserve"> </w:t>
      </w:r>
      <w:r>
        <w:rPr>
          <w:sz w:val="24"/>
        </w:rPr>
        <w:t>инструментов</w:t>
      </w:r>
      <w:r>
        <w:rPr>
          <w:spacing w:val="1"/>
          <w:sz w:val="24"/>
        </w:rPr>
        <w:t xml:space="preserve"> </w:t>
      </w:r>
      <w:r>
        <w:rPr>
          <w:sz w:val="24"/>
        </w:rPr>
        <w:t>геометрические</w:t>
      </w:r>
      <w:r>
        <w:rPr>
          <w:spacing w:val="-4"/>
          <w:sz w:val="24"/>
        </w:rPr>
        <w:t xml:space="preserve"> </w:t>
      </w:r>
      <w:r>
        <w:rPr>
          <w:sz w:val="24"/>
        </w:rPr>
        <w:t>построения, построение</w:t>
      </w:r>
      <w:r>
        <w:rPr>
          <w:spacing w:val="-1"/>
          <w:sz w:val="24"/>
        </w:rPr>
        <w:t xml:space="preserve"> </w:t>
      </w:r>
      <w:r>
        <w:rPr>
          <w:sz w:val="24"/>
        </w:rPr>
        <w:t>графиков</w:t>
      </w:r>
      <w:r>
        <w:rPr>
          <w:spacing w:val="-1"/>
          <w:sz w:val="24"/>
        </w:rPr>
        <w:t xml:space="preserve"> </w:t>
      </w:r>
      <w:r>
        <w:rPr>
          <w:sz w:val="24"/>
        </w:rPr>
        <w:t>функций,</w:t>
      </w:r>
      <w:r>
        <w:rPr>
          <w:spacing w:val="-1"/>
          <w:sz w:val="24"/>
        </w:rPr>
        <w:t xml:space="preserve"> </w:t>
      </w:r>
      <w:r>
        <w:rPr>
          <w:sz w:val="24"/>
        </w:rPr>
        <w:t>диаграмм и</w:t>
      </w:r>
      <w:r>
        <w:rPr>
          <w:spacing w:val="-1"/>
          <w:sz w:val="24"/>
        </w:rPr>
        <w:t xml:space="preserve"> </w:t>
      </w:r>
      <w:r>
        <w:rPr>
          <w:sz w:val="24"/>
        </w:rPr>
        <w:t>т.п.</w:t>
      </w:r>
    </w:p>
    <w:p w:rsidR="00AC1AA3" w:rsidRDefault="0056180D" w:rsidP="008937BF">
      <w:pPr>
        <w:pStyle w:val="a5"/>
        <w:numPr>
          <w:ilvl w:val="1"/>
          <w:numId w:val="98"/>
        </w:numPr>
        <w:tabs>
          <w:tab w:val="left" w:pos="2758"/>
        </w:tabs>
        <w:ind w:right="564" w:firstLine="705"/>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читать</w:t>
      </w:r>
      <w:r>
        <w:rPr>
          <w:spacing w:val="1"/>
          <w:sz w:val="24"/>
        </w:rPr>
        <w:t xml:space="preserve"> </w:t>
      </w:r>
      <w:r>
        <w:rPr>
          <w:sz w:val="24"/>
        </w:rPr>
        <w:t>цветные</w:t>
      </w:r>
      <w:r>
        <w:rPr>
          <w:spacing w:val="1"/>
          <w:sz w:val="24"/>
        </w:rPr>
        <w:t xml:space="preserve"> </w:t>
      </w:r>
      <w:r>
        <w:rPr>
          <w:sz w:val="24"/>
        </w:rPr>
        <w:t>(или</w:t>
      </w:r>
      <w:r>
        <w:rPr>
          <w:spacing w:val="1"/>
          <w:sz w:val="24"/>
        </w:rPr>
        <w:t xml:space="preserve"> </w:t>
      </w:r>
      <w:r>
        <w:rPr>
          <w:sz w:val="24"/>
        </w:rPr>
        <w:t>контрастные,</w:t>
      </w:r>
      <w:r>
        <w:rPr>
          <w:spacing w:val="1"/>
          <w:sz w:val="24"/>
        </w:rPr>
        <w:t xml:space="preserve"> </w:t>
      </w:r>
      <w:r>
        <w:rPr>
          <w:sz w:val="24"/>
        </w:rPr>
        <w:t>черно-белые)</w:t>
      </w:r>
      <w:r>
        <w:rPr>
          <w:spacing w:val="1"/>
          <w:sz w:val="24"/>
        </w:rPr>
        <w:t xml:space="preserve"> </w:t>
      </w:r>
      <w:r>
        <w:rPr>
          <w:sz w:val="24"/>
        </w:rPr>
        <w:t>рельефные</w:t>
      </w:r>
      <w:r>
        <w:rPr>
          <w:spacing w:val="-5"/>
          <w:sz w:val="24"/>
        </w:rPr>
        <w:t xml:space="preserve"> </w:t>
      </w:r>
      <w:r>
        <w:rPr>
          <w:sz w:val="24"/>
        </w:rPr>
        <w:t>графики</w:t>
      </w:r>
      <w:r>
        <w:rPr>
          <w:spacing w:val="-1"/>
          <w:sz w:val="24"/>
        </w:rPr>
        <w:t xml:space="preserve"> </w:t>
      </w:r>
      <w:r>
        <w:rPr>
          <w:sz w:val="24"/>
        </w:rPr>
        <w:t>элементарных</w:t>
      </w:r>
      <w:r>
        <w:rPr>
          <w:spacing w:val="-1"/>
          <w:sz w:val="24"/>
        </w:rPr>
        <w:t xml:space="preserve"> </w:t>
      </w:r>
      <w:r>
        <w:rPr>
          <w:sz w:val="24"/>
        </w:rPr>
        <w:t>функций</w:t>
      </w:r>
      <w:r>
        <w:rPr>
          <w:spacing w:val="-1"/>
          <w:sz w:val="24"/>
        </w:rPr>
        <w:t xml:space="preserve"> </w:t>
      </w:r>
      <w:r>
        <w:rPr>
          <w:sz w:val="24"/>
        </w:rPr>
        <w:t>на</w:t>
      </w:r>
      <w:r>
        <w:rPr>
          <w:spacing w:val="-6"/>
          <w:sz w:val="24"/>
        </w:rPr>
        <w:t xml:space="preserve"> </w:t>
      </w:r>
      <w:r>
        <w:rPr>
          <w:sz w:val="24"/>
        </w:rPr>
        <w:t>координатной</w:t>
      </w:r>
      <w:r>
        <w:rPr>
          <w:spacing w:val="-4"/>
          <w:sz w:val="24"/>
        </w:rPr>
        <w:t xml:space="preserve"> </w:t>
      </w:r>
      <w:r>
        <w:rPr>
          <w:sz w:val="24"/>
        </w:rPr>
        <w:t>плоскости.</w:t>
      </w:r>
    </w:p>
    <w:p w:rsidR="00AC1AA3" w:rsidRDefault="0056180D" w:rsidP="008937BF">
      <w:pPr>
        <w:pStyle w:val="a5"/>
        <w:numPr>
          <w:ilvl w:val="1"/>
          <w:numId w:val="98"/>
        </w:numPr>
        <w:tabs>
          <w:tab w:val="left" w:pos="2758"/>
        </w:tabs>
        <w:ind w:left="2758" w:hanging="708"/>
        <w:rPr>
          <w:sz w:val="24"/>
        </w:rPr>
      </w:pPr>
      <w:r>
        <w:rPr>
          <w:sz w:val="24"/>
        </w:rPr>
        <w:t>Обучение</w:t>
      </w:r>
      <w:r>
        <w:rPr>
          <w:spacing w:val="-8"/>
          <w:sz w:val="24"/>
        </w:rPr>
        <w:t xml:space="preserve"> </w:t>
      </w:r>
      <w:r>
        <w:rPr>
          <w:sz w:val="24"/>
        </w:rPr>
        <w:t>правилам</w:t>
      </w:r>
      <w:r>
        <w:rPr>
          <w:spacing w:val="-8"/>
          <w:sz w:val="24"/>
        </w:rPr>
        <w:t xml:space="preserve"> </w:t>
      </w:r>
      <w:r>
        <w:rPr>
          <w:sz w:val="24"/>
        </w:rPr>
        <w:t>записи</w:t>
      </w:r>
      <w:r>
        <w:rPr>
          <w:spacing w:val="-4"/>
          <w:sz w:val="24"/>
        </w:rPr>
        <w:t xml:space="preserve"> </w:t>
      </w:r>
      <w:r>
        <w:rPr>
          <w:sz w:val="24"/>
        </w:rPr>
        <w:t>математических</w:t>
      </w:r>
      <w:r>
        <w:rPr>
          <w:spacing w:val="-5"/>
          <w:sz w:val="24"/>
        </w:rPr>
        <w:t xml:space="preserve"> </w:t>
      </w:r>
      <w:r>
        <w:rPr>
          <w:sz w:val="24"/>
        </w:rPr>
        <w:t>формул</w:t>
      </w:r>
      <w:r>
        <w:rPr>
          <w:spacing w:val="-8"/>
          <w:sz w:val="24"/>
        </w:rPr>
        <w:t xml:space="preserve"> </w:t>
      </w:r>
      <w:r>
        <w:rPr>
          <w:sz w:val="24"/>
        </w:rPr>
        <w:t>и</w:t>
      </w:r>
      <w:r>
        <w:rPr>
          <w:spacing w:val="-5"/>
          <w:sz w:val="24"/>
        </w:rPr>
        <w:t xml:space="preserve"> </w:t>
      </w:r>
      <w:r>
        <w:rPr>
          <w:sz w:val="24"/>
        </w:rPr>
        <w:t>специальных</w:t>
      </w:r>
      <w:r>
        <w:rPr>
          <w:spacing w:val="-7"/>
          <w:sz w:val="24"/>
        </w:rPr>
        <w:t xml:space="preserve"> </w:t>
      </w:r>
      <w:r>
        <w:rPr>
          <w:sz w:val="24"/>
        </w:rPr>
        <w:t>знаков.</w:t>
      </w:r>
    </w:p>
    <w:p w:rsidR="00AC1AA3" w:rsidRDefault="0056180D" w:rsidP="008937BF">
      <w:pPr>
        <w:pStyle w:val="a5"/>
        <w:numPr>
          <w:ilvl w:val="1"/>
          <w:numId w:val="98"/>
        </w:numPr>
        <w:tabs>
          <w:tab w:val="left" w:pos="2758"/>
        </w:tabs>
        <w:ind w:left="2758" w:hanging="708"/>
        <w:rPr>
          <w:sz w:val="24"/>
        </w:rPr>
      </w:pPr>
      <w:r>
        <w:rPr>
          <w:sz w:val="24"/>
        </w:rPr>
        <w:t>Обучение</w:t>
      </w:r>
      <w:r>
        <w:rPr>
          <w:spacing w:val="-9"/>
          <w:sz w:val="24"/>
        </w:rPr>
        <w:t xml:space="preserve"> </w:t>
      </w:r>
      <w:r>
        <w:rPr>
          <w:sz w:val="24"/>
        </w:rPr>
        <w:t>приемам</w:t>
      </w:r>
      <w:r>
        <w:rPr>
          <w:spacing w:val="-10"/>
          <w:sz w:val="24"/>
        </w:rPr>
        <w:t xml:space="preserve"> </w:t>
      </w:r>
      <w:r>
        <w:rPr>
          <w:sz w:val="24"/>
        </w:rPr>
        <w:t>преобразования</w:t>
      </w:r>
      <w:r>
        <w:rPr>
          <w:spacing w:val="-8"/>
          <w:sz w:val="24"/>
        </w:rPr>
        <w:t xml:space="preserve"> </w:t>
      </w:r>
      <w:r>
        <w:rPr>
          <w:sz w:val="24"/>
        </w:rPr>
        <w:t>математических</w:t>
      </w:r>
      <w:r>
        <w:rPr>
          <w:spacing w:val="-5"/>
          <w:sz w:val="24"/>
        </w:rPr>
        <w:t xml:space="preserve"> </w:t>
      </w:r>
      <w:r>
        <w:rPr>
          <w:sz w:val="24"/>
        </w:rPr>
        <w:t>выражений.</w:t>
      </w:r>
    </w:p>
    <w:p w:rsidR="00AC1AA3" w:rsidRDefault="0056180D" w:rsidP="008937BF">
      <w:pPr>
        <w:pStyle w:val="a5"/>
        <w:numPr>
          <w:ilvl w:val="1"/>
          <w:numId w:val="98"/>
        </w:numPr>
        <w:tabs>
          <w:tab w:val="left" w:pos="2758"/>
        </w:tabs>
        <w:ind w:right="568" w:firstLine="705"/>
        <w:rPr>
          <w:sz w:val="24"/>
        </w:rPr>
      </w:pPr>
      <w:r>
        <w:rPr>
          <w:sz w:val="24"/>
        </w:rPr>
        <w:t>Совершенствование</w:t>
      </w:r>
      <w:r>
        <w:rPr>
          <w:spacing w:val="1"/>
          <w:sz w:val="24"/>
        </w:rPr>
        <w:t xml:space="preserve"> </w:t>
      </w:r>
      <w:r>
        <w:rPr>
          <w:sz w:val="24"/>
        </w:rPr>
        <w:t>специальных</w:t>
      </w:r>
      <w:r>
        <w:rPr>
          <w:spacing w:val="1"/>
          <w:sz w:val="24"/>
        </w:rPr>
        <w:t xml:space="preserve"> </w:t>
      </w:r>
      <w:r>
        <w:rPr>
          <w:sz w:val="24"/>
        </w:rPr>
        <w:t>приемов</w:t>
      </w:r>
      <w:r>
        <w:rPr>
          <w:spacing w:val="1"/>
          <w:sz w:val="24"/>
        </w:rPr>
        <w:t xml:space="preserve"> </w:t>
      </w:r>
      <w:r>
        <w:rPr>
          <w:sz w:val="24"/>
        </w:rPr>
        <w:t>обследования</w:t>
      </w:r>
      <w:r>
        <w:rPr>
          <w:spacing w:val="1"/>
          <w:sz w:val="24"/>
        </w:rPr>
        <w:t xml:space="preserve"> </w:t>
      </w:r>
      <w:r>
        <w:rPr>
          <w:sz w:val="24"/>
        </w:rPr>
        <w:t>и</w:t>
      </w:r>
      <w:r>
        <w:rPr>
          <w:spacing w:val="1"/>
          <w:sz w:val="24"/>
        </w:rPr>
        <w:t xml:space="preserve"> </w:t>
      </w:r>
      <w:r>
        <w:rPr>
          <w:sz w:val="24"/>
        </w:rPr>
        <w:t>изображения</w:t>
      </w:r>
      <w:r>
        <w:rPr>
          <w:spacing w:val="1"/>
          <w:sz w:val="24"/>
        </w:rPr>
        <w:t xml:space="preserve"> </w:t>
      </w:r>
      <w:r>
        <w:rPr>
          <w:sz w:val="24"/>
        </w:rPr>
        <w:t>изучаемых</w:t>
      </w:r>
      <w:r>
        <w:rPr>
          <w:spacing w:val="-1"/>
          <w:sz w:val="24"/>
        </w:rPr>
        <w:t xml:space="preserve"> </w:t>
      </w:r>
      <w:r>
        <w:rPr>
          <w:sz w:val="24"/>
        </w:rPr>
        <w:t>объектов.</w:t>
      </w:r>
    </w:p>
    <w:p w:rsidR="00AC1AA3" w:rsidRDefault="0056180D" w:rsidP="008937BF">
      <w:pPr>
        <w:pStyle w:val="a5"/>
        <w:numPr>
          <w:ilvl w:val="1"/>
          <w:numId w:val="98"/>
        </w:numPr>
        <w:tabs>
          <w:tab w:val="left" w:pos="2758"/>
        </w:tabs>
        <w:ind w:right="570" w:firstLine="705"/>
        <w:rPr>
          <w:sz w:val="24"/>
        </w:rPr>
      </w:pPr>
      <w:r>
        <w:rPr>
          <w:sz w:val="24"/>
        </w:rPr>
        <w:t>Формирование,</w:t>
      </w:r>
      <w:r>
        <w:rPr>
          <w:spacing w:val="1"/>
          <w:sz w:val="24"/>
        </w:rPr>
        <w:t xml:space="preserve"> </w:t>
      </w:r>
      <w:r>
        <w:rPr>
          <w:sz w:val="24"/>
        </w:rPr>
        <w:t>уточнение</w:t>
      </w:r>
      <w:r>
        <w:rPr>
          <w:spacing w:val="1"/>
          <w:sz w:val="24"/>
        </w:rPr>
        <w:t xml:space="preserve"> </w:t>
      </w:r>
      <w:r>
        <w:rPr>
          <w:sz w:val="24"/>
        </w:rPr>
        <w:t>или</w:t>
      </w:r>
      <w:r>
        <w:rPr>
          <w:spacing w:val="1"/>
          <w:sz w:val="24"/>
        </w:rPr>
        <w:t xml:space="preserve"> </w:t>
      </w:r>
      <w:r>
        <w:rPr>
          <w:sz w:val="24"/>
        </w:rPr>
        <w:t>коррекция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57"/>
          <w:sz w:val="24"/>
        </w:rPr>
        <w:t xml:space="preserve"> </w:t>
      </w:r>
      <w:r>
        <w:rPr>
          <w:sz w:val="24"/>
        </w:rPr>
        <w:t>процессах</w:t>
      </w:r>
      <w:r>
        <w:rPr>
          <w:spacing w:val="-1"/>
          <w:sz w:val="24"/>
        </w:rPr>
        <w:t xml:space="preserve"> </w:t>
      </w:r>
      <w:r>
        <w:rPr>
          <w:sz w:val="24"/>
        </w:rPr>
        <w:t>окружающей</w:t>
      </w:r>
      <w:r>
        <w:rPr>
          <w:spacing w:val="3"/>
          <w:sz w:val="24"/>
        </w:rPr>
        <w:t xml:space="preserve"> </w:t>
      </w:r>
      <w:r>
        <w:rPr>
          <w:sz w:val="24"/>
        </w:rPr>
        <w:t>действительности.</w:t>
      </w:r>
    </w:p>
    <w:p w:rsidR="00AC1AA3" w:rsidRDefault="0056180D" w:rsidP="008937BF">
      <w:pPr>
        <w:pStyle w:val="a5"/>
        <w:numPr>
          <w:ilvl w:val="1"/>
          <w:numId w:val="98"/>
        </w:numPr>
        <w:tabs>
          <w:tab w:val="left" w:pos="2758"/>
        </w:tabs>
        <w:ind w:right="576" w:firstLine="705"/>
        <w:rPr>
          <w:sz w:val="24"/>
        </w:rPr>
      </w:pPr>
      <w:r>
        <w:rPr>
          <w:sz w:val="24"/>
        </w:rPr>
        <w:t>Формирование и совершенствование умения распознавать сходные предметы,</w:t>
      </w:r>
      <w:r>
        <w:rPr>
          <w:spacing w:val="1"/>
          <w:sz w:val="24"/>
        </w:rPr>
        <w:t xml:space="preserve"> </w:t>
      </w:r>
      <w:r>
        <w:rPr>
          <w:sz w:val="24"/>
        </w:rPr>
        <w:t>находить сходные и отличительные признаки предметов и явлений, используя сохранные</w:t>
      </w:r>
      <w:r>
        <w:rPr>
          <w:spacing w:val="1"/>
          <w:sz w:val="24"/>
        </w:rPr>
        <w:t xml:space="preserve"> </w:t>
      </w:r>
      <w:r>
        <w:rPr>
          <w:sz w:val="24"/>
        </w:rPr>
        <w:t>анализаторы.</w:t>
      </w:r>
    </w:p>
    <w:p w:rsidR="00AC1AA3" w:rsidRDefault="0056180D" w:rsidP="008937BF">
      <w:pPr>
        <w:pStyle w:val="a5"/>
        <w:numPr>
          <w:ilvl w:val="1"/>
          <w:numId w:val="98"/>
        </w:numPr>
        <w:tabs>
          <w:tab w:val="left" w:pos="2758"/>
        </w:tabs>
        <w:ind w:right="563" w:firstLine="705"/>
        <w:rPr>
          <w:sz w:val="24"/>
        </w:rPr>
      </w:pPr>
      <w:r>
        <w:rPr>
          <w:sz w:val="24"/>
        </w:rPr>
        <w:t>Формирование и совершенствование умения находить причинно-следственные</w:t>
      </w:r>
      <w:r>
        <w:rPr>
          <w:spacing w:val="1"/>
          <w:sz w:val="24"/>
        </w:rPr>
        <w:t xml:space="preserve"> </w:t>
      </w:r>
      <w:r>
        <w:rPr>
          <w:sz w:val="24"/>
        </w:rPr>
        <w:t>связи,</w:t>
      </w:r>
      <w:r>
        <w:rPr>
          <w:spacing w:val="-1"/>
          <w:sz w:val="24"/>
        </w:rPr>
        <w:t xml:space="preserve"> </w:t>
      </w:r>
      <w:r>
        <w:rPr>
          <w:sz w:val="24"/>
        </w:rPr>
        <w:t>выделять главное, обобщать, делать</w:t>
      </w:r>
      <w:r>
        <w:rPr>
          <w:spacing w:val="2"/>
          <w:sz w:val="24"/>
        </w:rPr>
        <w:t xml:space="preserve"> </w:t>
      </w:r>
      <w:r>
        <w:rPr>
          <w:sz w:val="24"/>
        </w:rPr>
        <w:t>выводы.</w:t>
      </w:r>
    </w:p>
    <w:p w:rsidR="00AC1AA3" w:rsidRDefault="0056180D" w:rsidP="008937BF">
      <w:pPr>
        <w:pStyle w:val="a5"/>
        <w:numPr>
          <w:ilvl w:val="1"/>
          <w:numId w:val="98"/>
        </w:numPr>
        <w:tabs>
          <w:tab w:val="left" w:pos="2758"/>
        </w:tabs>
        <w:spacing w:before="1"/>
        <w:ind w:left="2758" w:hanging="708"/>
        <w:rPr>
          <w:sz w:val="24"/>
        </w:rPr>
      </w:pPr>
      <w:r>
        <w:rPr>
          <w:sz w:val="24"/>
        </w:rPr>
        <w:t>Совершенствование</w:t>
      </w:r>
      <w:r>
        <w:rPr>
          <w:spacing w:val="-10"/>
          <w:sz w:val="24"/>
        </w:rPr>
        <w:t xml:space="preserve"> </w:t>
      </w:r>
      <w:r>
        <w:rPr>
          <w:sz w:val="24"/>
        </w:rPr>
        <w:t>навыков</w:t>
      </w:r>
      <w:r>
        <w:rPr>
          <w:spacing w:val="-6"/>
          <w:sz w:val="24"/>
        </w:rPr>
        <w:t xml:space="preserve"> </w:t>
      </w:r>
      <w:r>
        <w:rPr>
          <w:sz w:val="24"/>
        </w:rPr>
        <w:t>вербальной</w:t>
      </w:r>
      <w:r>
        <w:rPr>
          <w:spacing w:val="-5"/>
          <w:sz w:val="24"/>
        </w:rPr>
        <w:t xml:space="preserve"> </w:t>
      </w:r>
      <w:r>
        <w:rPr>
          <w:sz w:val="24"/>
        </w:rPr>
        <w:t>коммуникации.</w:t>
      </w:r>
    </w:p>
    <w:p w:rsidR="00AC1AA3" w:rsidRDefault="0056180D" w:rsidP="008937BF">
      <w:pPr>
        <w:pStyle w:val="a5"/>
        <w:numPr>
          <w:ilvl w:val="1"/>
          <w:numId w:val="98"/>
        </w:numPr>
        <w:tabs>
          <w:tab w:val="left" w:pos="2755"/>
          <w:tab w:val="left" w:pos="2756"/>
        </w:tabs>
        <w:spacing w:before="91"/>
        <w:ind w:left="2755" w:hanging="706"/>
        <w:jc w:val="left"/>
        <w:rPr>
          <w:sz w:val="24"/>
        </w:rPr>
      </w:pPr>
      <w:r>
        <w:rPr>
          <w:sz w:val="24"/>
        </w:rPr>
        <w:t>Совершенствование</w:t>
      </w:r>
      <w:r>
        <w:rPr>
          <w:spacing w:val="-5"/>
          <w:sz w:val="24"/>
        </w:rPr>
        <w:t xml:space="preserve"> </w:t>
      </w:r>
      <w:r>
        <w:rPr>
          <w:sz w:val="24"/>
        </w:rPr>
        <w:t>умения</w:t>
      </w:r>
      <w:r>
        <w:rPr>
          <w:spacing w:val="-8"/>
          <w:sz w:val="24"/>
        </w:rPr>
        <w:t xml:space="preserve"> </w:t>
      </w:r>
      <w:r>
        <w:rPr>
          <w:sz w:val="24"/>
        </w:rPr>
        <w:t>применять</w:t>
      </w:r>
      <w:r>
        <w:rPr>
          <w:spacing w:val="-4"/>
          <w:sz w:val="24"/>
        </w:rPr>
        <w:t xml:space="preserve"> </w:t>
      </w:r>
      <w:r>
        <w:rPr>
          <w:sz w:val="24"/>
        </w:rPr>
        <w:t>невербальные</w:t>
      </w:r>
      <w:r>
        <w:rPr>
          <w:spacing w:val="-11"/>
          <w:sz w:val="24"/>
        </w:rPr>
        <w:t xml:space="preserve"> </w:t>
      </w:r>
      <w:r>
        <w:rPr>
          <w:sz w:val="24"/>
        </w:rPr>
        <w:t>способы</w:t>
      </w:r>
      <w:r>
        <w:rPr>
          <w:spacing w:val="-7"/>
          <w:sz w:val="24"/>
        </w:rPr>
        <w:t xml:space="preserve"> </w:t>
      </w:r>
      <w:r>
        <w:rPr>
          <w:sz w:val="24"/>
        </w:rPr>
        <w:t>общения.</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8"/>
          <w:sz w:val="24"/>
        </w:rPr>
        <w:t xml:space="preserve"> </w:t>
      </w:r>
      <w:r>
        <w:rPr>
          <w:sz w:val="24"/>
        </w:rPr>
        <w:t>мелкой</w:t>
      </w:r>
      <w:r>
        <w:rPr>
          <w:spacing w:val="-4"/>
          <w:sz w:val="24"/>
        </w:rPr>
        <w:t xml:space="preserve"> </w:t>
      </w:r>
      <w:r>
        <w:rPr>
          <w:sz w:val="24"/>
        </w:rPr>
        <w:t>моторики</w:t>
      </w:r>
      <w:r>
        <w:rPr>
          <w:spacing w:val="-9"/>
          <w:sz w:val="24"/>
        </w:rPr>
        <w:t xml:space="preserve"> </w:t>
      </w:r>
      <w:r>
        <w:rPr>
          <w:sz w:val="24"/>
        </w:rPr>
        <w:t>и</w:t>
      </w:r>
      <w:r>
        <w:rPr>
          <w:spacing w:val="-4"/>
          <w:sz w:val="24"/>
        </w:rPr>
        <w:t xml:space="preserve"> </w:t>
      </w:r>
      <w:r>
        <w:rPr>
          <w:sz w:val="24"/>
        </w:rPr>
        <w:t>зрительно-моторной</w:t>
      </w:r>
      <w:r>
        <w:rPr>
          <w:spacing w:val="-5"/>
          <w:sz w:val="24"/>
        </w:rPr>
        <w:t xml:space="preserve"> </w:t>
      </w:r>
      <w:r>
        <w:rPr>
          <w:sz w:val="24"/>
        </w:rPr>
        <w:t>координации.</w:t>
      </w:r>
    </w:p>
    <w:p w:rsidR="00AC1AA3" w:rsidRDefault="0056180D" w:rsidP="008937BF">
      <w:pPr>
        <w:pStyle w:val="a5"/>
        <w:numPr>
          <w:ilvl w:val="1"/>
          <w:numId w:val="98"/>
        </w:numPr>
        <w:tabs>
          <w:tab w:val="left" w:pos="2755"/>
          <w:tab w:val="left" w:pos="2756"/>
        </w:tabs>
        <w:ind w:left="2755" w:hanging="706"/>
        <w:jc w:val="left"/>
        <w:rPr>
          <w:sz w:val="24"/>
        </w:rPr>
      </w:pPr>
      <w:r>
        <w:rPr>
          <w:sz w:val="24"/>
        </w:rPr>
        <w:t>Совершенствование</w:t>
      </w:r>
      <w:r>
        <w:rPr>
          <w:spacing w:val="-6"/>
          <w:sz w:val="24"/>
        </w:rPr>
        <w:t xml:space="preserve"> </w:t>
      </w:r>
      <w:r>
        <w:rPr>
          <w:sz w:val="24"/>
        </w:rPr>
        <w:t>умения</w:t>
      </w:r>
      <w:r>
        <w:rPr>
          <w:spacing w:val="-8"/>
          <w:sz w:val="24"/>
        </w:rPr>
        <w:t xml:space="preserve"> </w:t>
      </w:r>
      <w:r>
        <w:rPr>
          <w:sz w:val="24"/>
        </w:rPr>
        <w:t>зрительной</w:t>
      </w:r>
      <w:r>
        <w:rPr>
          <w:spacing w:val="-7"/>
          <w:sz w:val="24"/>
        </w:rPr>
        <w:t xml:space="preserve"> </w:t>
      </w:r>
      <w:r>
        <w:rPr>
          <w:sz w:val="24"/>
        </w:rPr>
        <w:t>ориентировки</w:t>
      </w:r>
      <w:r>
        <w:rPr>
          <w:spacing w:val="-5"/>
          <w:sz w:val="24"/>
        </w:rPr>
        <w:t xml:space="preserve"> </w:t>
      </w:r>
      <w:r>
        <w:rPr>
          <w:sz w:val="24"/>
        </w:rPr>
        <w:t>в</w:t>
      </w:r>
      <w:r>
        <w:rPr>
          <w:spacing w:val="-10"/>
          <w:sz w:val="24"/>
        </w:rPr>
        <w:t xml:space="preserve"> </w:t>
      </w:r>
      <w:r>
        <w:rPr>
          <w:sz w:val="24"/>
        </w:rPr>
        <w:t>микропространстве.</w:t>
      </w:r>
    </w:p>
    <w:p w:rsidR="00AC1AA3" w:rsidRDefault="0056180D" w:rsidP="008937BF">
      <w:pPr>
        <w:pStyle w:val="a5"/>
        <w:numPr>
          <w:ilvl w:val="1"/>
          <w:numId w:val="98"/>
        </w:numPr>
        <w:tabs>
          <w:tab w:val="left" w:pos="2755"/>
          <w:tab w:val="left" w:pos="2756"/>
        </w:tabs>
        <w:ind w:right="1405" w:firstLine="705"/>
        <w:jc w:val="left"/>
        <w:rPr>
          <w:i/>
          <w:sz w:val="24"/>
        </w:rPr>
      </w:pPr>
      <w:r>
        <w:rPr>
          <w:sz w:val="24"/>
        </w:rPr>
        <w:t>Формирование рационального подхода к решению учебных, бытовых и</w:t>
      </w:r>
      <w:r>
        <w:rPr>
          <w:spacing w:val="-57"/>
          <w:sz w:val="24"/>
        </w:rPr>
        <w:t xml:space="preserve"> </w:t>
      </w:r>
      <w:r>
        <w:rPr>
          <w:sz w:val="24"/>
        </w:rPr>
        <w:t>профессиональных задач, развитие аналитико-прогностических умений и навыков.</w:t>
      </w:r>
      <w:r>
        <w:rPr>
          <w:spacing w:val="1"/>
          <w:sz w:val="24"/>
        </w:rPr>
        <w:t xml:space="preserve"> </w:t>
      </w:r>
      <w:r>
        <w:rPr>
          <w:i/>
          <w:sz w:val="24"/>
        </w:rPr>
        <w:t>Место</w:t>
      </w:r>
      <w:r>
        <w:rPr>
          <w:i/>
          <w:spacing w:val="-2"/>
          <w:sz w:val="24"/>
        </w:rPr>
        <w:t xml:space="preserve"> </w:t>
      </w:r>
      <w:r>
        <w:rPr>
          <w:i/>
          <w:sz w:val="24"/>
        </w:rPr>
        <w:t>учебного</w:t>
      </w:r>
      <w:r>
        <w:rPr>
          <w:i/>
          <w:spacing w:val="-3"/>
          <w:sz w:val="24"/>
        </w:rPr>
        <w:t xml:space="preserve"> </w:t>
      </w:r>
      <w:r>
        <w:rPr>
          <w:i/>
          <w:sz w:val="24"/>
        </w:rPr>
        <w:t>предмета</w:t>
      </w:r>
      <w:r>
        <w:rPr>
          <w:i/>
          <w:spacing w:val="-5"/>
          <w:sz w:val="24"/>
        </w:rPr>
        <w:t xml:space="preserve"> </w:t>
      </w:r>
      <w:r>
        <w:rPr>
          <w:i/>
          <w:sz w:val="24"/>
        </w:rPr>
        <w:t>«Математика»</w:t>
      </w:r>
      <w:r>
        <w:rPr>
          <w:i/>
          <w:spacing w:val="-3"/>
          <w:sz w:val="24"/>
        </w:rPr>
        <w:t xml:space="preserve"> </w:t>
      </w:r>
      <w:r>
        <w:rPr>
          <w:i/>
          <w:sz w:val="24"/>
        </w:rPr>
        <w:t>в</w:t>
      </w:r>
      <w:r>
        <w:rPr>
          <w:i/>
          <w:spacing w:val="-4"/>
          <w:sz w:val="24"/>
        </w:rPr>
        <w:t xml:space="preserve"> </w:t>
      </w:r>
      <w:r>
        <w:rPr>
          <w:i/>
          <w:sz w:val="24"/>
        </w:rPr>
        <w:t>учебном</w:t>
      </w:r>
      <w:r>
        <w:rPr>
          <w:i/>
          <w:spacing w:val="-2"/>
          <w:sz w:val="24"/>
        </w:rPr>
        <w:t xml:space="preserve"> </w:t>
      </w:r>
      <w:r>
        <w:rPr>
          <w:i/>
          <w:sz w:val="24"/>
        </w:rPr>
        <w:t>плане</w:t>
      </w:r>
    </w:p>
    <w:p w:rsidR="00AC1AA3" w:rsidRDefault="0056180D">
      <w:pPr>
        <w:pStyle w:val="a3"/>
        <w:ind w:right="571"/>
      </w:pPr>
      <w:r>
        <w:rPr>
          <w:color w:val="211F1F"/>
        </w:rPr>
        <w:t>Учебный</w:t>
      </w:r>
      <w:r>
        <w:rPr>
          <w:color w:val="211F1F"/>
          <w:spacing w:val="1"/>
        </w:rPr>
        <w:t xml:space="preserve"> </w:t>
      </w:r>
      <w:r>
        <w:rPr>
          <w:color w:val="211F1F"/>
        </w:rPr>
        <w:t>предмет</w:t>
      </w:r>
      <w:r>
        <w:rPr>
          <w:color w:val="211F1F"/>
          <w:spacing w:val="1"/>
        </w:rPr>
        <w:t xml:space="preserve"> </w:t>
      </w:r>
      <w:r>
        <w:rPr>
          <w:color w:val="211F1F"/>
        </w:rPr>
        <w:t>«Математика»</w:t>
      </w:r>
      <w:r>
        <w:rPr>
          <w:color w:val="211F1F"/>
          <w:spacing w:val="1"/>
        </w:rPr>
        <w:t xml:space="preserve"> </w:t>
      </w:r>
      <w:r>
        <w:rPr>
          <w:color w:val="211F1F"/>
        </w:rPr>
        <w:t>является</w:t>
      </w:r>
      <w:r>
        <w:rPr>
          <w:color w:val="211F1F"/>
          <w:spacing w:val="1"/>
        </w:rPr>
        <w:t xml:space="preserve"> </w:t>
      </w:r>
      <w:r>
        <w:rPr>
          <w:color w:val="211F1F"/>
        </w:rPr>
        <w:t>обязательным</w:t>
      </w:r>
      <w:r>
        <w:rPr>
          <w:color w:val="211F1F"/>
          <w:spacing w:val="1"/>
        </w:rPr>
        <w:t xml:space="preserve"> </w:t>
      </w:r>
      <w:r>
        <w:rPr>
          <w:color w:val="211F1F"/>
        </w:rPr>
        <w:t>предметом</w:t>
      </w:r>
      <w:r>
        <w:rPr>
          <w:color w:val="211F1F"/>
          <w:spacing w:val="1"/>
        </w:rPr>
        <w:t xml:space="preserve"> </w:t>
      </w:r>
      <w:r>
        <w:rPr>
          <w:color w:val="211F1F"/>
        </w:rPr>
        <w:t>на</w:t>
      </w:r>
      <w:r>
        <w:rPr>
          <w:color w:val="211F1F"/>
          <w:spacing w:val="1"/>
        </w:rPr>
        <w:t xml:space="preserve"> </w:t>
      </w:r>
      <w:r>
        <w:rPr>
          <w:color w:val="211F1F"/>
        </w:rPr>
        <w:t>данном</w:t>
      </w:r>
      <w:r>
        <w:rPr>
          <w:color w:val="211F1F"/>
          <w:spacing w:val="1"/>
        </w:rPr>
        <w:t xml:space="preserve"> </w:t>
      </w:r>
      <w:r>
        <w:rPr>
          <w:color w:val="211F1F"/>
        </w:rPr>
        <w:t>уровне</w:t>
      </w:r>
      <w:r>
        <w:rPr>
          <w:color w:val="211F1F"/>
          <w:spacing w:val="1"/>
        </w:rPr>
        <w:t xml:space="preserve"> </w:t>
      </w:r>
      <w:r>
        <w:rPr>
          <w:color w:val="211F1F"/>
        </w:rPr>
        <w:t>образования.</w:t>
      </w:r>
    </w:p>
    <w:p w:rsidR="00AC1AA3" w:rsidRDefault="0056180D">
      <w:pPr>
        <w:pStyle w:val="a3"/>
        <w:ind w:right="564"/>
      </w:pPr>
      <w:r>
        <w:rPr>
          <w:color w:val="211F1F"/>
        </w:rPr>
        <w:t>В</w:t>
      </w:r>
      <w:r>
        <w:rPr>
          <w:color w:val="211F1F"/>
          <w:spacing w:val="1"/>
        </w:rPr>
        <w:t xml:space="preserve"> </w:t>
      </w:r>
      <w:r>
        <w:rPr>
          <w:color w:val="211F1F"/>
        </w:rPr>
        <w:t>5—10</w:t>
      </w:r>
      <w:r>
        <w:rPr>
          <w:color w:val="211F1F"/>
          <w:spacing w:val="1"/>
        </w:rPr>
        <w:t xml:space="preserve"> </w:t>
      </w:r>
      <w:r>
        <w:rPr>
          <w:color w:val="211F1F"/>
        </w:rPr>
        <w:t>классах</w:t>
      </w:r>
      <w:r>
        <w:rPr>
          <w:color w:val="211F1F"/>
          <w:spacing w:val="1"/>
        </w:rPr>
        <w:t xml:space="preserve"> </w:t>
      </w:r>
      <w:r>
        <w:rPr>
          <w:color w:val="211F1F"/>
        </w:rPr>
        <w:t>(вариант</w:t>
      </w:r>
      <w:r>
        <w:rPr>
          <w:color w:val="211F1F"/>
          <w:spacing w:val="1"/>
        </w:rPr>
        <w:t xml:space="preserve"> </w:t>
      </w:r>
      <w:r>
        <w:rPr>
          <w:color w:val="211F1F"/>
        </w:rPr>
        <w:t>2</w:t>
      </w:r>
      <w:r>
        <w:rPr>
          <w:color w:val="211F1F"/>
          <w:spacing w:val="1"/>
        </w:rPr>
        <w:t xml:space="preserve"> </w:t>
      </w:r>
      <w:r>
        <w:rPr>
          <w:color w:val="211F1F"/>
        </w:rPr>
        <w:t>АООП</w:t>
      </w:r>
      <w:r>
        <w:rPr>
          <w:color w:val="211F1F"/>
          <w:spacing w:val="1"/>
        </w:rPr>
        <w:t xml:space="preserve"> </w:t>
      </w:r>
      <w:r>
        <w:rPr>
          <w:color w:val="211F1F"/>
        </w:rPr>
        <w:t>ООО)</w:t>
      </w:r>
      <w:r>
        <w:rPr>
          <w:color w:val="211F1F"/>
          <w:spacing w:val="1"/>
        </w:rPr>
        <w:t xml:space="preserve"> </w:t>
      </w:r>
      <w:r>
        <w:rPr>
          <w:color w:val="211F1F"/>
        </w:rPr>
        <w:t>учебный</w:t>
      </w:r>
      <w:r>
        <w:rPr>
          <w:color w:val="211F1F"/>
          <w:spacing w:val="1"/>
        </w:rPr>
        <w:t xml:space="preserve"> </w:t>
      </w:r>
      <w:r>
        <w:rPr>
          <w:color w:val="211F1F"/>
        </w:rPr>
        <w:t>предмет</w:t>
      </w:r>
      <w:r>
        <w:rPr>
          <w:color w:val="211F1F"/>
          <w:spacing w:val="1"/>
        </w:rPr>
        <w:t xml:space="preserve"> </w:t>
      </w:r>
      <w:r>
        <w:rPr>
          <w:color w:val="211F1F"/>
        </w:rPr>
        <w:t>«Математика»</w:t>
      </w:r>
      <w:r>
        <w:rPr>
          <w:color w:val="211F1F"/>
          <w:spacing w:val="1"/>
        </w:rPr>
        <w:t xml:space="preserve"> </w:t>
      </w:r>
      <w:r>
        <w:rPr>
          <w:color w:val="211F1F"/>
        </w:rPr>
        <w:t>традиционно</w:t>
      </w:r>
      <w:r>
        <w:rPr>
          <w:color w:val="211F1F"/>
          <w:spacing w:val="-57"/>
        </w:rPr>
        <w:t xml:space="preserve"> </w:t>
      </w:r>
      <w:r>
        <w:rPr>
          <w:color w:val="211F1F"/>
        </w:rPr>
        <w:t>изучается в рамках следующих учебных курсов: в 5—6 классах — курса «Математика», в</w:t>
      </w:r>
      <w:r>
        <w:rPr>
          <w:color w:val="211F1F"/>
          <w:spacing w:val="1"/>
        </w:rPr>
        <w:t xml:space="preserve"> </w:t>
      </w:r>
      <w:r>
        <w:rPr>
          <w:color w:val="211F1F"/>
        </w:rPr>
        <w:t>7—10 классах — курсов «Алгебра»- 3 часа в неделю, «Теория вероятности и статистика»- 1</w:t>
      </w:r>
      <w:r>
        <w:rPr>
          <w:color w:val="211F1F"/>
          <w:spacing w:val="1"/>
        </w:rPr>
        <w:t xml:space="preserve"> </w:t>
      </w:r>
      <w:r>
        <w:rPr>
          <w:color w:val="211F1F"/>
        </w:rPr>
        <w:t>час</w:t>
      </w:r>
      <w:r>
        <w:rPr>
          <w:color w:val="211F1F"/>
          <w:spacing w:val="-5"/>
        </w:rPr>
        <w:t xml:space="preserve"> </w:t>
      </w:r>
      <w:r>
        <w:rPr>
          <w:color w:val="211F1F"/>
        </w:rPr>
        <w:t>в</w:t>
      </w:r>
      <w:r>
        <w:rPr>
          <w:color w:val="211F1F"/>
          <w:spacing w:val="-1"/>
        </w:rPr>
        <w:t xml:space="preserve"> </w:t>
      </w:r>
      <w:r>
        <w:rPr>
          <w:color w:val="211F1F"/>
        </w:rPr>
        <w:t>неделю</w:t>
      </w:r>
      <w:r>
        <w:rPr>
          <w:color w:val="211F1F"/>
          <w:spacing w:val="1"/>
        </w:rPr>
        <w:t xml:space="preserve"> </w:t>
      </w:r>
      <w:r>
        <w:rPr>
          <w:color w:val="211F1F"/>
        </w:rPr>
        <w:t>и</w:t>
      </w:r>
      <w:r>
        <w:rPr>
          <w:color w:val="211F1F"/>
          <w:spacing w:val="5"/>
        </w:rPr>
        <w:t xml:space="preserve"> </w:t>
      </w:r>
      <w:r>
        <w:rPr>
          <w:color w:val="211F1F"/>
        </w:rPr>
        <w:t>«Геометрия»</w:t>
      </w:r>
      <w:r>
        <w:rPr>
          <w:color w:val="211F1F"/>
          <w:spacing w:val="-7"/>
        </w:rPr>
        <w:t xml:space="preserve"> </w:t>
      </w:r>
      <w:r>
        <w:rPr>
          <w:color w:val="211F1F"/>
        </w:rPr>
        <w:t>-</w:t>
      </w:r>
      <w:r>
        <w:rPr>
          <w:color w:val="211F1F"/>
          <w:spacing w:val="-1"/>
        </w:rPr>
        <w:t xml:space="preserve"> </w:t>
      </w:r>
      <w:r>
        <w:rPr>
          <w:color w:val="211F1F"/>
        </w:rPr>
        <w:t>2 часа</w:t>
      </w:r>
      <w:r>
        <w:rPr>
          <w:color w:val="211F1F"/>
          <w:spacing w:val="1"/>
        </w:rPr>
        <w:t xml:space="preserve"> </w:t>
      </w:r>
      <w:r>
        <w:rPr>
          <w:color w:val="211F1F"/>
        </w:rPr>
        <w:t>в</w:t>
      </w:r>
      <w:r>
        <w:rPr>
          <w:color w:val="211F1F"/>
          <w:spacing w:val="-1"/>
        </w:rPr>
        <w:t xml:space="preserve"> </w:t>
      </w:r>
      <w:r>
        <w:rPr>
          <w:color w:val="211F1F"/>
        </w:rPr>
        <w:t>неделю.</w:t>
      </w:r>
    </w:p>
    <w:p w:rsidR="00AC1AA3" w:rsidRDefault="0056180D">
      <w:pPr>
        <w:spacing w:line="271" w:lineRule="exact"/>
        <w:ind w:left="1342"/>
        <w:jc w:val="both"/>
        <w:rPr>
          <w:i/>
          <w:sz w:val="24"/>
        </w:rPr>
      </w:pPr>
      <w:r>
        <w:rPr>
          <w:i/>
          <w:sz w:val="24"/>
        </w:rPr>
        <w:t>Особенности</w:t>
      </w:r>
      <w:r>
        <w:rPr>
          <w:i/>
          <w:spacing w:val="-9"/>
          <w:sz w:val="24"/>
        </w:rPr>
        <w:t xml:space="preserve"> </w:t>
      </w:r>
      <w:r>
        <w:rPr>
          <w:i/>
          <w:sz w:val="24"/>
        </w:rPr>
        <w:t>распределения</w:t>
      </w:r>
      <w:r>
        <w:rPr>
          <w:i/>
          <w:spacing w:val="-5"/>
          <w:sz w:val="24"/>
        </w:rPr>
        <w:t xml:space="preserve"> </w:t>
      </w:r>
      <w:r>
        <w:rPr>
          <w:i/>
          <w:sz w:val="24"/>
        </w:rPr>
        <w:t>программного</w:t>
      </w:r>
      <w:r>
        <w:rPr>
          <w:i/>
          <w:spacing w:val="-5"/>
          <w:sz w:val="24"/>
        </w:rPr>
        <w:t xml:space="preserve"> </w:t>
      </w:r>
      <w:r>
        <w:rPr>
          <w:i/>
          <w:sz w:val="24"/>
        </w:rPr>
        <w:t>материала</w:t>
      </w:r>
      <w:r>
        <w:rPr>
          <w:i/>
          <w:spacing w:val="-6"/>
          <w:sz w:val="24"/>
        </w:rPr>
        <w:t xml:space="preserve"> </w:t>
      </w:r>
      <w:r>
        <w:rPr>
          <w:i/>
          <w:sz w:val="24"/>
        </w:rPr>
        <w:t>по</w:t>
      </w:r>
      <w:r>
        <w:rPr>
          <w:i/>
          <w:spacing w:val="-7"/>
          <w:sz w:val="24"/>
        </w:rPr>
        <w:t xml:space="preserve"> </w:t>
      </w:r>
      <w:r>
        <w:rPr>
          <w:i/>
          <w:sz w:val="24"/>
        </w:rPr>
        <w:t>годам</w:t>
      </w:r>
      <w:r>
        <w:rPr>
          <w:i/>
          <w:spacing w:val="-5"/>
          <w:sz w:val="24"/>
        </w:rPr>
        <w:t xml:space="preserve"> </w:t>
      </w:r>
      <w:r>
        <w:rPr>
          <w:i/>
          <w:sz w:val="24"/>
        </w:rPr>
        <w:t>обучения</w:t>
      </w:r>
    </w:p>
    <w:p w:rsidR="00AC1AA3" w:rsidRDefault="0056180D">
      <w:pPr>
        <w:pStyle w:val="a3"/>
        <w:spacing w:before="3"/>
        <w:ind w:right="581"/>
        <w:jc w:val="left"/>
      </w:pPr>
      <w:r>
        <w:t>Распределение программного</w:t>
      </w:r>
      <w:r>
        <w:rPr>
          <w:spacing w:val="3"/>
        </w:rPr>
        <w:t xml:space="preserve"> </w:t>
      </w:r>
      <w:r>
        <w:t>материала</w:t>
      </w:r>
      <w:r>
        <w:rPr>
          <w:spacing w:val="7"/>
        </w:rPr>
        <w:t xml:space="preserve"> </w:t>
      </w:r>
      <w:r>
        <w:t>учебного</w:t>
      </w:r>
      <w:r>
        <w:rPr>
          <w:spacing w:val="3"/>
        </w:rPr>
        <w:t xml:space="preserve"> </w:t>
      </w:r>
      <w:r>
        <w:t>курса</w:t>
      </w:r>
      <w:r>
        <w:rPr>
          <w:spacing w:val="4"/>
        </w:rPr>
        <w:t xml:space="preserve"> </w:t>
      </w:r>
      <w:r>
        <w:t>«Математика»</w:t>
      </w:r>
      <w:r>
        <w:rPr>
          <w:spacing w:val="1"/>
        </w:rPr>
        <w:t xml:space="preserve"> </w:t>
      </w:r>
      <w:r>
        <w:t>в</w:t>
      </w:r>
      <w:r>
        <w:rPr>
          <w:spacing w:val="2"/>
        </w:rPr>
        <w:t xml:space="preserve"> </w:t>
      </w:r>
      <w:r>
        <w:t>АООП</w:t>
      </w:r>
      <w:r>
        <w:rPr>
          <w:spacing w:val="2"/>
        </w:rPr>
        <w:t xml:space="preserve"> </w:t>
      </w:r>
      <w:r>
        <w:t>ООО</w:t>
      </w:r>
      <w:r>
        <w:rPr>
          <w:spacing w:val="-1"/>
        </w:rPr>
        <w:t xml:space="preserve"> </w:t>
      </w:r>
      <w:r>
        <w:t>между</w:t>
      </w:r>
      <w:r>
        <w:rPr>
          <w:spacing w:val="-57"/>
        </w:rPr>
        <w:t xml:space="preserve"> </w:t>
      </w:r>
      <w:r>
        <w:t>двумя</w:t>
      </w:r>
      <w:r>
        <w:rPr>
          <w:spacing w:val="-2"/>
        </w:rPr>
        <w:t xml:space="preserve"> </w:t>
      </w:r>
      <w:r>
        <w:t>годами обучения соответствует ФАОП</w:t>
      </w:r>
      <w:r>
        <w:rPr>
          <w:spacing w:val="4"/>
        </w:rPr>
        <w:t xml:space="preserve"> </w:t>
      </w:r>
      <w:r>
        <w:t>ООО.</w:t>
      </w:r>
    </w:p>
    <w:p w:rsidR="00AC1AA3" w:rsidRDefault="0056180D">
      <w:pPr>
        <w:ind w:left="1342" w:right="5146"/>
        <w:rPr>
          <w:i/>
          <w:sz w:val="24"/>
        </w:rPr>
      </w:pPr>
      <w:r>
        <w:rPr>
          <w:i/>
          <w:sz w:val="24"/>
        </w:rPr>
        <w:lastRenderedPageBreak/>
        <w:t>Содержание</w:t>
      </w:r>
      <w:r>
        <w:rPr>
          <w:i/>
          <w:spacing w:val="-10"/>
          <w:sz w:val="24"/>
        </w:rPr>
        <w:t xml:space="preserve"> </w:t>
      </w:r>
      <w:r>
        <w:rPr>
          <w:i/>
          <w:sz w:val="24"/>
        </w:rPr>
        <w:t>учебного</w:t>
      </w:r>
      <w:r>
        <w:rPr>
          <w:i/>
          <w:spacing w:val="-8"/>
          <w:sz w:val="24"/>
        </w:rPr>
        <w:t xml:space="preserve"> </w:t>
      </w:r>
      <w:r>
        <w:rPr>
          <w:i/>
          <w:sz w:val="24"/>
        </w:rPr>
        <w:t>предмета</w:t>
      </w:r>
      <w:r>
        <w:rPr>
          <w:i/>
          <w:spacing w:val="-8"/>
          <w:sz w:val="24"/>
        </w:rPr>
        <w:t xml:space="preserve"> </w:t>
      </w:r>
      <w:r>
        <w:rPr>
          <w:i/>
          <w:sz w:val="24"/>
        </w:rPr>
        <w:t>«Математика»</w:t>
      </w:r>
      <w:r>
        <w:rPr>
          <w:i/>
          <w:spacing w:val="-57"/>
          <w:sz w:val="24"/>
        </w:rPr>
        <w:t xml:space="preserve"> </w:t>
      </w:r>
      <w:r>
        <w:rPr>
          <w:i/>
          <w:sz w:val="24"/>
        </w:rPr>
        <w:t>5 класс</w:t>
      </w:r>
    </w:p>
    <w:p w:rsidR="00AC1AA3" w:rsidRDefault="0056180D">
      <w:pPr>
        <w:pStyle w:val="1"/>
        <w:jc w:val="left"/>
      </w:pPr>
      <w:r>
        <w:t>Натуральные</w:t>
      </w:r>
      <w:r>
        <w:rPr>
          <w:spacing w:val="-5"/>
        </w:rPr>
        <w:t xml:space="preserve"> </w:t>
      </w:r>
      <w:r>
        <w:t>числа</w:t>
      </w:r>
      <w:r>
        <w:rPr>
          <w:spacing w:val="-2"/>
        </w:rPr>
        <w:t xml:space="preserve"> </w:t>
      </w:r>
      <w:r>
        <w:t>и</w:t>
      </w:r>
      <w:r>
        <w:rPr>
          <w:spacing w:val="-2"/>
        </w:rPr>
        <w:t xml:space="preserve"> </w:t>
      </w:r>
      <w:r>
        <w:t>нуль.</w:t>
      </w:r>
    </w:p>
    <w:p w:rsidR="00AC1AA3" w:rsidRDefault="0056180D">
      <w:pPr>
        <w:pStyle w:val="a3"/>
        <w:spacing w:before="3"/>
        <w:ind w:right="655"/>
        <w:jc w:val="left"/>
      </w:pPr>
      <w:r>
        <w:t>Натуральное</w:t>
      </w:r>
      <w:r>
        <w:rPr>
          <w:spacing w:val="9"/>
        </w:rPr>
        <w:t xml:space="preserve"> </w:t>
      </w:r>
      <w:r>
        <w:t>число.</w:t>
      </w:r>
      <w:r>
        <w:rPr>
          <w:spacing w:val="11"/>
        </w:rPr>
        <w:t xml:space="preserve"> </w:t>
      </w:r>
      <w:r>
        <w:t>Ряд</w:t>
      </w:r>
      <w:r>
        <w:rPr>
          <w:spacing w:val="10"/>
        </w:rPr>
        <w:t xml:space="preserve"> </w:t>
      </w:r>
      <w:r>
        <w:t>натуральных</w:t>
      </w:r>
      <w:r>
        <w:rPr>
          <w:spacing w:val="12"/>
        </w:rPr>
        <w:t xml:space="preserve"> </w:t>
      </w:r>
      <w:r>
        <w:t>чисел.</w:t>
      </w:r>
      <w:r>
        <w:rPr>
          <w:spacing w:val="13"/>
        </w:rPr>
        <w:t xml:space="preserve"> </w:t>
      </w:r>
      <w:r>
        <w:t>Число</w:t>
      </w:r>
      <w:r>
        <w:rPr>
          <w:spacing w:val="10"/>
        </w:rPr>
        <w:t xml:space="preserve"> </w:t>
      </w:r>
      <w:r>
        <w:t>0.</w:t>
      </w:r>
      <w:r>
        <w:rPr>
          <w:spacing w:val="10"/>
        </w:rPr>
        <w:t xml:space="preserve"> </w:t>
      </w:r>
      <w:r>
        <w:t>Изображение</w:t>
      </w:r>
      <w:r>
        <w:rPr>
          <w:spacing w:val="12"/>
        </w:rPr>
        <w:t xml:space="preserve"> </w:t>
      </w:r>
      <w:r>
        <w:t>натуральных</w:t>
      </w:r>
      <w:r>
        <w:rPr>
          <w:spacing w:val="12"/>
        </w:rPr>
        <w:t xml:space="preserve"> </w:t>
      </w:r>
      <w:r>
        <w:t>чисел</w:t>
      </w:r>
      <w:r>
        <w:rPr>
          <w:spacing w:val="-57"/>
        </w:rPr>
        <w:t xml:space="preserve"> </w:t>
      </w:r>
      <w:r>
        <w:t>точками на</w:t>
      </w:r>
      <w:r>
        <w:rPr>
          <w:spacing w:val="-4"/>
        </w:rPr>
        <w:t xml:space="preserve"> </w:t>
      </w:r>
      <w:r>
        <w:t>координатной (числовой) прямой.</w:t>
      </w:r>
    </w:p>
    <w:p w:rsidR="00AC1AA3" w:rsidRDefault="0056180D">
      <w:pPr>
        <w:pStyle w:val="a3"/>
        <w:jc w:val="left"/>
      </w:pPr>
      <w:r>
        <w:t>Позиционная</w:t>
      </w:r>
      <w:r>
        <w:rPr>
          <w:spacing w:val="37"/>
        </w:rPr>
        <w:t xml:space="preserve"> </w:t>
      </w:r>
      <w:r>
        <w:t>система</w:t>
      </w:r>
      <w:r>
        <w:rPr>
          <w:spacing w:val="37"/>
        </w:rPr>
        <w:t xml:space="preserve"> </w:t>
      </w:r>
      <w:r>
        <w:t>счисления.</w:t>
      </w:r>
      <w:r>
        <w:rPr>
          <w:spacing w:val="38"/>
        </w:rPr>
        <w:t xml:space="preserve"> </w:t>
      </w:r>
      <w:r>
        <w:t>Римская</w:t>
      </w:r>
      <w:r>
        <w:rPr>
          <w:spacing w:val="37"/>
        </w:rPr>
        <w:t xml:space="preserve"> </w:t>
      </w:r>
      <w:r>
        <w:t>нумерация</w:t>
      </w:r>
      <w:r>
        <w:rPr>
          <w:spacing w:val="37"/>
        </w:rPr>
        <w:t xml:space="preserve"> </w:t>
      </w:r>
      <w:r>
        <w:t>как</w:t>
      </w:r>
      <w:r>
        <w:rPr>
          <w:spacing w:val="39"/>
        </w:rPr>
        <w:t xml:space="preserve"> </w:t>
      </w:r>
      <w:r>
        <w:t>пример</w:t>
      </w:r>
      <w:r>
        <w:rPr>
          <w:spacing w:val="37"/>
        </w:rPr>
        <w:t xml:space="preserve"> </w:t>
      </w:r>
      <w:r>
        <w:t>непозиционной</w:t>
      </w:r>
      <w:r>
        <w:rPr>
          <w:spacing w:val="36"/>
        </w:rPr>
        <w:t xml:space="preserve"> </w:t>
      </w:r>
      <w:r>
        <w:t>системы</w:t>
      </w:r>
      <w:r>
        <w:rPr>
          <w:spacing w:val="-57"/>
        </w:rPr>
        <w:t xml:space="preserve"> </w:t>
      </w:r>
      <w:r>
        <w:t>счисления.</w:t>
      </w:r>
      <w:r>
        <w:rPr>
          <w:spacing w:val="-1"/>
        </w:rPr>
        <w:t xml:space="preserve"> </w:t>
      </w:r>
      <w:r>
        <w:t>Десятичная система счисления.</w:t>
      </w:r>
    </w:p>
    <w:p w:rsidR="00AC1AA3" w:rsidRDefault="0056180D">
      <w:pPr>
        <w:pStyle w:val="a3"/>
        <w:jc w:val="left"/>
      </w:pPr>
      <w:r>
        <w:t>Сравнение</w:t>
      </w:r>
      <w:r>
        <w:rPr>
          <w:spacing w:val="22"/>
        </w:rPr>
        <w:t xml:space="preserve"> </w:t>
      </w:r>
      <w:r>
        <w:t>натуральных</w:t>
      </w:r>
      <w:r>
        <w:rPr>
          <w:spacing w:val="24"/>
        </w:rPr>
        <w:t xml:space="preserve"> </w:t>
      </w:r>
      <w:r>
        <w:t>чисел,</w:t>
      </w:r>
      <w:r>
        <w:rPr>
          <w:spacing w:val="23"/>
        </w:rPr>
        <w:t xml:space="preserve"> </w:t>
      </w:r>
      <w:r>
        <w:t>сравнение</w:t>
      </w:r>
      <w:r>
        <w:rPr>
          <w:spacing w:val="23"/>
        </w:rPr>
        <w:t xml:space="preserve"> </w:t>
      </w:r>
      <w:r>
        <w:t>натуральных</w:t>
      </w:r>
      <w:r>
        <w:rPr>
          <w:spacing w:val="23"/>
        </w:rPr>
        <w:t xml:space="preserve"> </w:t>
      </w:r>
      <w:r>
        <w:t>чисел</w:t>
      </w:r>
      <w:r>
        <w:rPr>
          <w:spacing w:val="23"/>
        </w:rPr>
        <w:t xml:space="preserve"> </w:t>
      </w:r>
      <w:r>
        <w:t>с</w:t>
      </w:r>
      <w:r>
        <w:rPr>
          <w:spacing w:val="23"/>
        </w:rPr>
        <w:t xml:space="preserve"> </w:t>
      </w:r>
      <w:r>
        <w:t>нулем.</w:t>
      </w:r>
      <w:r>
        <w:rPr>
          <w:spacing w:val="24"/>
        </w:rPr>
        <w:t xml:space="preserve"> </w:t>
      </w:r>
      <w:r>
        <w:t>Способы</w:t>
      </w:r>
      <w:r>
        <w:rPr>
          <w:spacing w:val="22"/>
        </w:rPr>
        <w:t xml:space="preserve"> </w:t>
      </w:r>
      <w:r>
        <w:t>сравнения.</w:t>
      </w:r>
      <w:r>
        <w:rPr>
          <w:spacing w:val="-57"/>
        </w:rPr>
        <w:t xml:space="preserve"> </w:t>
      </w:r>
      <w:r>
        <w:t>Округление</w:t>
      </w:r>
      <w:r>
        <w:rPr>
          <w:spacing w:val="-4"/>
        </w:rPr>
        <w:t xml:space="preserve"> </w:t>
      </w:r>
      <w:r>
        <w:t>натуральных чисел.</w:t>
      </w:r>
    </w:p>
    <w:p w:rsidR="00AC1AA3" w:rsidRDefault="0056180D">
      <w:pPr>
        <w:pStyle w:val="a3"/>
        <w:ind w:right="561"/>
      </w:pPr>
      <w:r>
        <w:t>Сложение</w:t>
      </w:r>
      <w:r>
        <w:rPr>
          <w:spacing w:val="1"/>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1"/>
        </w:rPr>
        <w:t xml:space="preserve"> </w:t>
      </w:r>
      <w:r>
        <w:t>действие,</w:t>
      </w:r>
      <w:r>
        <w:rPr>
          <w:spacing w:val="1"/>
        </w:rPr>
        <w:t xml:space="preserve"> </w:t>
      </w:r>
      <w:r>
        <w:t>обратное</w:t>
      </w:r>
      <w:r>
        <w:rPr>
          <w:spacing w:val="1"/>
        </w:rPr>
        <w:t xml:space="preserve"> </w:t>
      </w:r>
      <w:r>
        <w:t>сложению.</w:t>
      </w:r>
      <w:r>
        <w:rPr>
          <w:spacing w:val="1"/>
        </w:rPr>
        <w:t xml:space="preserve"> </w:t>
      </w:r>
      <w:r>
        <w:t>Умножение</w:t>
      </w:r>
      <w:r>
        <w:rPr>
          <w:spacing w:val="1"/>
        </w:rPr>
        <w:t xml:space="preserve"> </w:t>
      </w:r>
      <w:r>
        <w:t>натуральных</w:t>
      </w:r>
      <w:r>
        <w:rPr>
          <w:spacing w:val="1"/>
        </w:rPr>
        <w:t xml:space="preserve"> </w:t>
      </w:r>
      <w:r>
        <w:t>чисел;</w:t>
      </w:r>
      <w:r>
        <w:rPr>
          <w:spacing w:val="1"/>
        </w:rPr>
        <w:t xml:space="preserve"> </w:t>
      </w:r>
      <w:r>
        <w:t>свойства</w:t>
      </w:r>
      <w:r>
        <w:rPr>
          <w:spacing w:val="1"/>
        </w:rPr>
        <w:t xml:space="preserve"> </w:t>
      </w:r>
      <w:r>
        <w:t>нуля</w:t>
      </w:r>
      <w:r>
        <w:rPr>
          <w:spacing w:val="1"/>
        </w:rPr>
        <w:t xml:space="preserve"> </w:t>
      </w:r>
      <w:r>
        <w:t>и</w:t>
      </w:r>
      <w:r>
        <w:rPr>
          <w:spacing w:val="1"/>
        </w:rPr>
        <w:t xml:space="preserve"> </w:t>
      </w:r>
      <w:r>
        <w:t>единицы</w:t>
      </w:r>
      <w:r>
        <w:rPr>
          <w:spacing w:val="1"/>
        </w:rPr>
        <w:t xml:space="preserve"> </w:t>
      </w:r>
      <w:r>
        <w:t>при</w:t>
      </w:r>
      <w:r>
        <w:rPr>
          <w:spacing w:val="-57"/>
        </w:rPr>
        <w:t xml:space="preserve"> </w:t>
      </w:r>
      <w:r>
        <w:t>умножении.</w:t>
      </w:r>
      <w:r>
        <w:rPr>
          <w:spacing w:val="1"/>
        </w:rPr>
        <w:t xml:space="preserve"> </w:t>
      </w:r>
      <w:r>
        <w:t>Деление</w:t>
      </w:r>
      <w:r>
        <w:rPr>
          <w:spacing w:val="1"/>
        </w:rPr>
        <w:t xml:space="preserve"> </w:t>
      </w:r>
      <w:r>
        <w:t>как</w:t>
      </w:r>
      <w:r>
        <w:rPr>
          <w:spacing w:val="1"/>
        </w:rPr>
        <w:t xml:space="preserve"> </w:t>
      </w:r>
      <w:r>
        <w:t>действие,</w:t>
      </w:r>
      <w:r>
        <w:rPr>
          <w:spacing w:val="1"/>
        </w:rPr>
        <w:t xml:space="preserve"> </w:t>
      </w:r>
      <w:r>
        <w:t>обратное</w:t>
      </w:r>
      <w:r>
        <w:rPr>
          <w:spacing w:val="1"/>
        </w:rPr>
        <w:t xml:space="preserve"> </w:t>
      </w:r>
      <w:r>
        <w:t>умножению.</w:t>
      </w:r>
      <w:r>
        <w:rPr>
          <w:spacing w:val="1"/>
        </w:rPr>
        <w:t xml:space="preserve"> </w:t>
      </w:r>
      <w:r>
        <w:t>Компоненты</w:t>
      </w:r>
      <w:r>
        <w:rPr>
          <w:spacing w:val="1"/>
        </w:rPr>
        <w:t xml:space="preserve"> </w:t>
      </w:r>
      <w:r>
        <w:t>действий,</w:t>
      </w:r>
      <w:r>
        <w:rPr>
          <w:spacing w:val="60"/>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w:t>
      </w:r>
      <w:r>
        <w:rPr>
          <w:spacing w:val="61"/>
        </w:rPr>
        <w:t xml:space="preserve"> </w:t>
      </w:r>
      <w:r>
        <w:t>свойство</w:t>
      </w:r>
      <w:r>
        <w:rPr>
          <w:spacing w:val="1"/>
        </w:rPr>
        <w:t xml:space="preserve"> </w:t>
      </w:r>
      <w:r>
        <w:t>(закон)</w:t>
      </w:r>
      <w:r>
        <w:rPr>
          <w:spacing w:val="-1"/>
        </w:rPr>
        <w:t xml:space="preserve"> </w:t>
      </w:r>
      <w:r>
        <w:t>умножения.</w:t>
      </w:r>
    </w:p>
    <w:p w:rsidR="00AC1AA3" w:rsidRDefault="0056180D">
      <w:pPr>
        <w:pStyle w:val="a3"/>
        <w:ind w:right="574"/>
      </w:pPr>
      <w:r>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неизвестного</w:t>
      </w:r>
      <w:r>
        <w:rPr>
          <w:spacing w:val="1"/>
        </w:rPr>
        <w:t xml:space="preserve"> </w:t>
      </w:r>
      <w:r>
        <w:t>компонента</w:t>
      </w:r>
      <w:r>
        <w:rPr>
          <w:spacing w:val="1"/>
        </w:rPr>
        <w:t xml:space="preserve"> </w:t>
      </w:r>
      <w:r>
        <w:t>и</w:t>
      </w:r>
      <w:r>
        <w:rPr>
          <w:spacing w:val="1"/>
        </w:rPr>
        <w:t xml:space="preserve"> </w:t>
      </w:r>
      <w:r>
        <w:t>записи</w:t>
      </w:r>
      <w:r>
        <w:rPr>
          <w:spacing w:val="1"/>
        </w:rPr>
        <w:t xml:space="preserve"> </w:t>
      </w:r>
      <w:r>
        <w:t>свойств</w:t>
      </w:r>
      <w:r>
        <w:rPr>
          <w:spacing w:val="1"/>
        </w:rPr>
        <w:t xml:space="preserve"> </w:t>
      </w:r>
      <w:r>
        <w:t>арифметических</w:t>
      </w:r>
      <w:r>
        <w:rPr>
          <w:spacing w:val="-1"/>
        </w:rPr>
        <w:t xml:space="preserve"> </w:t>
      </w:r>
      <w:r>
        <w:t>действий.</w:t>
      </w:r>
    </w:p>
    <w:p w:rsidR="00AC1AA3" w:rsidRDefault="0056180D">
      <w:pPr>
        <w:pStyle w:val="a3"/>
        <w:ind w:right="580"/>
      </w:pPr>
      <w:r>
        <w:t>Делители и кратные числа, разложение на множители. Простые и составные числа. Признаки</w:t>
      </w:r>
      <w:r>
        <w:rPr>
          <w:spacing w:val="-57"/>
        </w:rPr>
        <w:t xml:space="preserve"> </w:t>
      </w:r>
      <w:r>
        <w:t>делимости на</w:t>
      </w:r>
      <w:r>
        <w:rPr>
          <w:spacing w:val="-1"/>
        </w:rPr>
        <w:t xml:space="preserve"> </w:t>
      </w:r>
      <w:r>
        <w:t>2, 5, 10, 3, 9. Деление</w:t>
      </w:r>
      <w:r>
        <w:rPr>
          <w:spacing w:val="-1"/>
        </w:rPr>
        <w:t xml:space="preserve"> </w:t>
      </w:r>
      <w:r>
        <w:t>с</w:t>
      </w:r>
      <w:r>
        <w:rPr>
          <w:spacing w:val="-1"/>
        </w:rPr>
        <w:t xml:space="preserve"> </w:t>
      </w:r>
      <w:r>
        <w:t>остатком.</w:t>
      </w:r>
    </w:p>
    <w:p w:rsidR="00AC1AA3" w:rsidRDefault="0056180D">
      <w:pPr>
        <w:pStyle w:val="a3"/>
        <w:ind w:right="655"/>
        <w:jc w:val="left"/>
      </w:pPr>
      <w:r>
        <w:t>Степень с натуральным показателем. Запись числа в виде суммы разрядных слагаемых.</w:t>
      </w:r>
      <w:r>
        <w:rPr>
          <w:spacing w:val="1"/>
        </w:rPr>
        <w:t xml:space="preserve"> </w:t>
      </w:r>
      <w:r>
        <w:t>Числовое</w:t>
      </w:r>
      <w:r>
        <w:rPr>
          <w:spacing w:val="6"/>
        </w:rPr>
        <w:t xml:space="preserve"> </w:t>
      </w:r>
      <w:r>
        <w:t>выражение.</w:t>
      </w:r>
      <w:r>
        <w:rPr>
          <w:spacing w:val="12"/>
        </w:rPr>
        <w:t xml:space="preserve"> </w:t>
      </w:r>
      <w:r>
        <w:t>Вычисление</w:t>
      </w:r>
      <w:r>
        <w:rPr>
          <w:spacing w:val="8"/>
        </w:rPr>
        <w:t xml:space="preserve"> </w:t>
      </w:r>
      <w:r>
        <w:t>значений</w:t>
      </w:r>
      <w:r>
        <w:rPr>
          <w:spacing w:val="8"/>
        </w:rPr>
        <w:t xml:space="preserve"> </w:t>
      </w:r>
      <w:r>
        <w:t>числовых</w:t>
      </w:r>
      <w:r>
        <w:rPr>
          <w:spacing w:val="8"/>
        </w:rPr>
        <w:t xml:space="preserve"> </w:t>
      </w:r>
      <w:r>
        <w:t>выражений;</w:t>
      </w:r>
      <w:r>
        <w:rPr>
          <w:spacing w:val="10"/>
        </w:rPr>
        <w:t xml:space="preserve"> </w:t>
      </w:r>
      <w:r>
        <w:t>порядок</w:t>
      </w:r>
      <w:r>
        <w:rPr>
          <w:spacing w:val="10"/>
        </w:rPr>
        <w:t xml:space="preserve"> </w:t>
      </w:r>
      <w:r>
        <w:t>выполнения</w:t>
      </w:r>
      <w:r>
        <w:rPr>
          <w:spacing w:val="-57"/>
        </w:rPr>
        <w:t xml:space="preserve"> </w:t>
      </w:r>
      <w:r>
        <w:t>действий. Использование при вычислениях переместительного и сочетательного свойств</w:t>
      </w:r>
      <w:r>
        <w:rPr>
          <w:spacing w:val="-57"/>
        </w:rPr>
        <w:t xml:space="preserve"> </w:t>
      </w:r>
      <w:r>
        <w:t>(законов)</w:t>
      </w:r>
      <w:r>
        <w:rPr>
          <w:spacing w:val="-5"/>
        </w:rPr>
        <w:t xml:space="preserve"> </w:t>
      </w:r>
      <w:r>
        <w:t>сложения и умножения, распределительного</w:t>
      </w:r>
      <w:r>
        <w:rPr>
          <w:spacing w:val="1"/>
        </w:rPr>
        <w:t xml:space="preserve"> </w:t>
      </w:r>
      <w:r>
        <w:t>свойства</w:t>
      </w:r>
      <w:r>
        <w:rPr>
          <w:spacing w:val="-2"/>
        </w:rPr>
        <w:t xml:space="preserve"> </w:t>
      </w:r>
      <w:r>
        <w:t>умножения.</w:t>
      </w:r>
    </w:p>
    <w:p w:rsidR="00AC1AA3" w:rsidRDefault="0056180D">
      <w:pPr>
        <w:pStyle w:val="1"/>
        <w:jc w:val="left"/>
      </w:pPr>
      <w:r>
        <w:t>Дроби.</w:t>
      </w:r>
    </w:p>
    <w:p w:rsidR="00AC1AA3" w:rsidRDefault="0056180D">
      <w:pPr>
        <w:pStyle w:val="a3"/>
        <w:spacing w:before="3"/>
        <w:ind w:right="564"/>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w:t>
      </w:r>
      <w:r>
        <w:rPr>
          <w:spacing w:val="1"/>
        </w:rPr>
        <w:t xml:space="preserve"> </w:t>
      </w:r>
      <w:r>
        <w:t>дроби.</w:t>
      </w:r>
      <w:r>
        <w:rPr>
          <w:spacing w:val="-57"/>
        </w:rPr>
        <w:t xml:space="preserve"> </w:t>
      </w:r>
      <w:r>
        <w:t>Правильные и неправильные дроби. Смешанная дробь; представление смешанной дроби 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и</w:t>
      </w:r>
      <w:r>
        <w:rPr>
          <w:spacing w:val="1"/>
        </w:rPr>
        <w:t xml:space="preserve"> </w:t>
      </w:r>
      <w:r>
        <w:t>выделение</w:t>
      </w:r>
      <w:r>
        <w:rPr>
          <w:spacing w:val="1"/>
        </w:rPr>
        <w:t xml:space="preserve"> </w:t>
      </w:r>
      <w:r>
        <w:t>целой</w:t>
      </w:r>
      <w:r>
        <w:rPr>
          <w:spacing w:val="1"/>
        </w:rPr>
        <w:t xml:space="preserve"> </w:t>
      </w:r>
      <w:r>
        <w:t>части</w:t>
      </w:r>
      <w:r>
        <w:rPr>
          <w:spacing w:val="1"/>
        </w:rPr>
        <w:t xml:space="preserve"> </w:t>
      </w:r>
      <w:r>
        <w:t>числа</w:t>
      </w:r>
      <w:r>
        <w:rPr>
          <w:spacing w:val="1"/>
        </w:rPr>
        <w:t xml:space="preserve"> </w:t>
      </w:r>
      <w:r>
        <w:t>из</w:t>
      </w:r>
      <w:r>
        <w:rPr>
          <w:spacing w:val="1"/>
        </w:rPr>
        <w:t xml:space="preserve"> </w:t>
      </w:r>
      <w:r>
        <w:t>неправильной</w:t>
      </w:r>
      <w:r>
        <w:rPr>
          <w:spacing w:val="1"/>
        </w:rPr>
        <w:t xml:space="preserve"> </w:t>
      </w:r>
      <w:r>
        <w:t>дроби.</w:t>
      </w:r>
      <w:r>
        <w:rPr>
          <w:spacing w:val="1"/>
        </w:rPr>
        <w:t xml:space="preserve"> </w:t>
      </w:r>
      <w:r>
        <w:t>Изображение дробей точками на числовой прямой. Основное свойство дроби. Сокращение</w:t>
      </w:r>
      <w:r>
        <w:rPr>
          <w:spacing w:val="1"/>
        </w:rPr>
        <w:t xml:space="preserve"> </w:t>
      </w:r>
      <w:r>
        <w:t>дробей.</w:t>
      </w:r>
      <w:r>
        <w:rPr>
          <w:spacing w:val="-1"/>
        </w:rPr>
        <w:t xml:space="preserve"> </w:t>
      </w:r>
      <w:r>
        <w:t>Приведение дроби к новому</w:t>
      </w:r>
      <w:r>
        <w:rPr>
          <w:spacing w:val="-10"/>
        </w:rPr>
        <w:t xml:space="preserve"> </w:t>
      </w:r>
      <w:r>
        <w:t>знаменателю.</w:t>
      </w:r>
      <w:r>
        <w:rPr>
          <w:spacing w:val="-1"/>
        </w:rPr>
        <w:t xml:space="preserve"> </w:t>
      </w:r>
      <w:r>
        <w:t>Сравнение</w:t>
      </w:r>
      <w:r>
        <w:rPr>
          <w:spacing w:val="1"/>
        </w:rPr>
        <w:t xml:space="preserve"> </w:t>
      </w:r>
      <w:r>
        <w:t>дробей.</w:t>
      </w:r>
    </w:p>
    <w:p w:rsidR="00AC1AA3" w:rsidRDefault="0056180D">
      <w:pPr>
        <w:pStyle w:val="a3"/>
        <w:spacing w:before="1"/>
        <w:ind w:right="560"/>
      </w:pPr>
      <w:r>
        <w:t>Сложение</w:t>
      </w:r>
      <w:r>
        <w:rPr>
          <w:spacing w:val="1"/>
        </w:rPr>
        <w:t xml:space="preserve"> </w:t>
      </w:r>
      <w:r>
        <w:t>и</w:t>
      </w:r>
      <w:r>
        <w:rPr>
          <w:spacing w:val="1"/>
        </w:rPr>
        <w:t xml:space="preserve"> </w:t>
      </w:r>
      <w:r>
        <w:t>вычитание</w:t>
      </w:r>
      <w:r>
        <w:rPr>
          <w:spacing w:val="1"/>
        </w:rPr>
        <w:t xml:space="preserve"> </w:t>
      </w:r>
      <w:r>
        <w:t>дробей.</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дробей;</w:t>
      </w:r>
      <w:r>
        <w:rPr>
          <w:spacing w:val="1"/>
        </w:rPr>
        <w:t xml:space="preserve"> </w:t>
      </w:r>
      <w:r>
        <w:t>взаимно-обратные</w:t>
      </w:r>
      <w:r>
        <w:rPr>
          <w:spacing w:val="1"/>
        </w:rPr>
        <w:t xml:space="preserve"> </w:t>
      </w:r>
      <w:r>
        <w:t>дроби.</w:t>
      </w:r>
      <w:r>
        <w:rPr>
          <w:spacing w:val="-57"/>
        </w:rPr>
        <w:t xml:space="preserve"> </w:t>
      </w:r>
      <w:r>
        <w:t>Нахождение</w:t>
      </w:r>
      <w:r>
        <w:rPr>
          <w:spacing w:val="-4"/>
        </w:rPr>
        <w:t xml:space="preserve"> </w:t>
      </w:r>
      <w:r>
        <w:t>части</w:t>
      </w:r>
      <w:r>
        <w:rPr>
          <w:spacing w:val="2"/>
        </w:rPr>
        <w:t xml:space="preserve"> </w:t>
      </w:r>
      <w:r>
        <w:t>целого</w:t>
      </w:r>
      <w:r>
        <w:rPr>
          <w:spacing w:val="1"/>
        </w:rPr>
        <w:t xml:space="preserve"> </w:t>
      </w:r>
      <w:r>
        <w:t>и</w:t>
      </w:r>
      <w:r>
        <w:rPr>
          <w:spacing w:val="1"/>
        </w:rPr>
        <w:t xml:space="preserve"> </w:t>
      </w:r>
      <w:r>
        <w:t>целого</w:t>
      </w:r>
      <w:r>
        <w:rPr>
          <w:spacing w:val="-2"/>
        </w:rPr>
        <w:t xml:space="preserve"> </w:t>
      </w:r>
      <w:r>
        <w:t>по его части.</w:t>
      </w:r>
    </w:p>
    <w:p w:rsidR="00AC1AA3" w:rsidRDefault="0056180D">
      <w:pPr>
        <w:pStyle w:val="a3"/>
        <w:ind w:right="567"/>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Сравнение</w:t>
      </w:r>
      <w:r>
        <w:rPr>
          <w:spacing w:val="1"/>
        </w:rPr>
        <w:t xml:space="preserve"> </w:t>
      </w:r>
      <w:r>
        <w:t>десятичных</w:t>
      </w:r>
      <w:r>
        <w:rPr>
          <w:spacing w:val="1"/>
        </w:rPr>
        <w:t xml:space="preserve"> </w:t>
      </w:r>
      <w:r>
        <w:t>дробей.</w:t>
      </w:r>
    </w:p>
    <w:p w:rsidR="00AC1AA3" w:rsidRDefault="0056180D">
      <w:pPr>
        <w:pStyle w:val="a3"/>
      </w:pPr>
      <w:r>
        <w:t>Арифметические</w:t>
      </w:r>
      <w:r>
        <w:rPr>
          <w:spacing w:val="-8"/>
        </w:rPr>
        <w:t xml:space="preserve"> </w:t>
      </w:r>
      <w:r>
        <w:t>действия</w:t>
      </w:r>
      <w:r>
        <w:rPr>
          <w:spacing w:val="-5"/>
        </w:rPr>
        <w:t xml:space="preserve"> </w:t>
      </w:r>
      <w:r>
        <w:t>с</w:t>
      </w:r>
      <w:r>
        <w:rPr>
          <w:spacing w:val="-7"/>
        </w:rPr>
        <w:t xml:space="preserve"> </w:t>
      </w:r>
      <w:r>
        <w:t>десятичными</w:t>
      </w:r>
      <w:r>
        <w:rPr>
          <w:spacing w:val="-4"/>
        </w:rPr>
        <w:t xml:space="preserve"> </w:t>
      </w:r>
      <w:r>
        <w:t>дробями.</w:t>
      </w:r>
      <w:r>
        <w:rPr>
          <w:spacing w:val="-6"/>
        </w:rPr>
        <w:t xml:space="preserve"> </w:t>
      </w:r>
      <w:r>
        <w:t>Округление</w:t>
      </w:r>
      <w:r>
        <w:rPr>
          <w:spacing w:val="-6"/>
        </w:rPr>
        <w:t xml:space="preserve"> </w:t>
      </w:r>
      <w:r>
        <w:t>десятичных</w:t>
      </w:r>
      <w:r>
        <w:rPr>
          <w:spacing w:val="-3"/>
        </w:rPr>
        <w:t xml:space="preserve"> </w:t>
      </w:r>
      <w:r>
        <w:t>дробей.</w:t>
      </w:r>
    </w:p>
    <w:p w:rsidR="00AC1AA3" w:rsidRDefault="0056180D">
      <w:pPr>
        <w:pStyle w:val="1"/>
        <w:spacing w:before="91"/>
      </w:pPr>
      <w:r>
        <w:t>Решение</w:t>
      </w:r>
      <w:r>
        <w:rPr>
          <w:spacing w:val="-9"/>
        </w:rPr>
        <w:t xml:space="preserve"> </w:t>
      </w:r>
      <w:r>
        <w:t>текстовых</w:t>
      </w:r>
      <w:r>
        <w:rPr>
          <w:spacing w:val="-5"/>
        </w:rPr>
        <w:t xml:space="preserve"> </w:t>
      </w:r>
      <w:r>
        <w:t>задач.</w:t>
      </w:r>
    </w:p>
    <w:p w:rsidR="00AC1AA3" w:rsidRDefault="0056180D">
      <w:pPr>
        <w:pStyle w:val="a3"/>
        <w:spacing w:before="2"/>
        <w:ind w:right="570"/>
      </w:pPr>
      <w:r>
        <w:t>Решение текстовых задач арифметическим способом. Решение логических задач. Решение</w:t>
      </w:r>
      <w:r>
        <w:rPr>
          <w:spacing w:val="1"/>
        </w:rPr>
        <w:t xml:space="preserve"> </w:t>
      </w:r>
      <w:r>
        <w:t>задач перебором всех возможных вариантов. Использование при решении задач таблиц и</w:t>
      </w:r>
      <w:r>
        <w:rPr>
          <w:spacing w:val="1"/>
        </w:rPr>
        <w:t xml:space="preserve"> </w:t>
      </w:r>
      <w:r>
        <w:t>схем.</w:t>
      </w:r>
    </w:p>
    <w:p w:rsidR="00AC1AA3" w:rsidRDefault="0056180D">
      <w:pPr>
        <w:pStyle w:val="a3"/>
        <w:ind w:right="569"/>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
        </w:rPr>
        <w:t xml:space="preserve"> </w:t>
      </w:r>
      <w:r>
        <w:t>массы,</w:t>
      </w:r>
      <w:r>
        <w:rPr>
          <w:spacing w:val="1"/>
        </w:rPr>
        <w:t xml:space="preserve"> </w:t>
      </w:r>
      <w:r>
        <w:t>объема,</w:t>
      </w:r>
      <w:r>
        <w:rPr>
          <w:spacing w:val="1"/>
        </w:rPr>
        <w:t xml:space="preserve"> </w:t>
      </w:r>
      <w:r>
        <w:t>цены;</w:t>
      </w:r>
      <w:r>
        <w:rPr>
          <w:spacing w:val="1"/>
        </w:rPr>
        <w:t xml:space="preserve"> </w:t>
      </w:r>
      <w:r>
        <w:t>расстояния,</w:t>
      </w:r>
      <w:r>
        <w:rPr>
          <w:spacing w:val="-2"/>
        </w:rPr>
        <w:t xml:space="preserve"> </w:t>
      </w:r>
      <w:r>
        <w:t>времени, скорости.</w:t>
      </w:r>
      <w:r>
        <w:rPr>
          <w:spacing w:val="-1"/>
        </w:rPr>
        <w:t xml:space="preserve"> </w:t>
      </w:r>
      <w:r>
        <w:t>Связь</w:t>
      </w:r>
      <w:r>
        <w:rPr>
          <w:spacing w:val="-2"/>
        </w:rPr>
        <w:t xml:space="preserve"> </w:t>
      </w:r>
      <w:r>
        <w:t>между</w:t>
      </w:r>
      <w:r>
        <w:rPr>
          <w:spacing w:val="-8"/>
        </w:rPr>
        <w:t xml:space="preserve"> </w:t>
      </w:r>
      <w:r>
        <w:t>единицами</w:t>
      </w:r>
      <w:r>
        <w:rPr>
          <w:spacing w:val="-3"/>
        </w:rPr>
        <w:t xml:space="preserve"> </w:t>
      </w:r>
      <w:r>
        <w:t>измерения</w:t>
      </w:r>
      <w:r>
        <w:rPr>
          <w:spacing w:val="-4"/>
        </w:rPr>
        <w:t xml:space="preserve"> </w:t>
      </w:r>
      <w:r>
        <w:t>каждой</w:t>
      </w:r>
      <w:r>
        <w:rPr>
          <w:spacing w:val="2"/>
        </w:rPr>
        <w:t xml:space="preserve"> </w:t>
      </w:r>
      <w:r>
        <w:t>величины.</w:t>
      </w:r>
    </w:p>
    <w:p w:rsidR="00AC1AA3" w:rsidRDefault="0056180D">
      <w:pPr>
        <w:pStyle w:val="a3"/>
      </w:pPr>
      <w:r>
        <w:t>Решение</w:t>
      </w:r>
      <w:r>
        <w:rPr>
          <w:spacing w:val="-4"/>
        </w:rPr>
        <w:t xml:space="preserve"> </w:t>
      </w:r>
      <w:r>
        <w:t>основных</w:t>
      </w:r>
      <w:r>
        <w:rPr>
          <w:spacing w:val="-3"/>
        </w:rPr>
        <w:t xml:space="preserve"> </w:t>
      </w:r>
      <w:r>
        <w:t>задач</w:t>
      </w:r>
      <w:r>
        <w:rPr>
          <w:spacing w:val="-3"/>
        </w:rPr>
        <w:t xml:space="preserve"> </w:t>
      </w:r>
      <w:r>
        <w:t>на</w:t>
      </w:r>
      <w:r>
        <w:rPr>
          <w:spacing w:val="-2"/>
        </w:rPr>
        <w:t xml:space="preserve"> </w:t>
      </w:r>
      <w:r>
        <w:t>дроби.</w:t>
      </w:r>
    </w:p>
    <w:p w:rsidR="00AC1AA3" w:rsidRDefault="0056180D">
      <w:pPr>
        <w:pStyle w:val="a3"/>
        <w:spacing w:line="275" w:lineRule="exact"/>
      </w:pPr>
      <w:r>
        <w:t>Представление</w:t>
      </w:r>
      <w:r>
        <w:rPr>
          <w:spacing w:val="-9"/>
        </w:rPr>
        <w:t xml:space="preserve"> </w:t>
      </w:r>
      <w:r>
        <w:t>данных</w:t>
      </w:r>
      <w:r>
        <w:rPr>
          <w:spacing w:val="-4"/>
        </w:rPr>
        <w:t xml:space="preserve"> </w:t>
      </w:r>
      <w:r>
        <w:t>в</w:t>
      </w:r>
      <w:r>
        <w:rPr>
          <w:spacing w:val="-8"/>
        </w:rPr>
        <w:t xml:space="preserve"> </w:t>
      </w:r>
      <w:r>
        <w:t>виде</w:t>
      </w:r>
      <w:r>
        <w:rPr>
          <w:spacing w:val="-5"/>
        </w:rPr>
        <w:t xml:space="preserve"> </w:t>
      </w:r>
      <w:r>
        <w:t>таблиц,</w:t>
      </w:r>
      <w:r>
        <w:rPr>
          <w:spacing w:val="-4"/>
        </w:rPr>
        <w:t xml:space="preserve"> </w:t>
      </w:r>
      <w:r>
        <w:t>столбчатых</w:t>
      </w:r>
      <w:r>
        <w:rPr>
          <w:spacing w:val="-2"/>
        </w:rPr>
        <w:t xml:space="preserve"> </w:t>
      </w:r>
      <w:r>
        <w:t>диаграмм.</w:t>
      </w:r>
    </w:p>
    <w:p w:rsidR="00AC1AA3" w:rsidRDefault="0056180D">
      <w:pPr>
        <w:pStyle w:val="1"/>
        <w:spacing w:line="275" w:lineRule="exact"/>
      </w:pPr>
      <w:r>
        <w:t>Наглядная</w:t>
      </w:r>
      <w:r>
        <w:rPr>
          <w:spacing w:val="-6"/>
        </w:rPr>
        <w:t xml:space="preserve"> </w:t>
      </w:r>
      <w:r>
        <w:t>геометрия.</w:t>
      </w:r>
    </w:p>
    <w:p w:rsidR="00AC1AA3" w:rsidRDefault="0056180D">
      <w:pPr>
        <w:pStyle w:val="a3"/>
        <w:spacing w:before="3"/>
        <w:ind w:right="569"/>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ломаная, многоугольник, окружность, круг. Угол. Прямой, острый, тупой и развернутый</w:t>
      </w:r>
      <w:r>
        <w:rPr>
          <w:spacing w:val="1"/>
        </w:rPr>
        <w:t xml:space="preserve"> </w:t>
      </w:r>
      <w:r>
        <w:t>углы.</w:t>
      </w:r>
    </w:p>
    <w:p w:rsidR="00AC1AA3" w:rsidRDefault="0056180D">
      <w:pPr>
        <w:pStyle w:val="a3"/>
        <w:spacing w:before="1"/>
        <w:ind w:right="570"/>
      </w:pPr>
      <w:r>
        <w:t>Длина отрезка, метрические единицы длины. Длина ломаной, периметр</w:t>
      </w:r>
      <w:r>
        <w:rPr>
          <w:spacing w:val="1"/>
        </w:rPr>
        <w:t xml:space="preserve"> </w:t>
      </w:r>
      <w:r>
        <w:t>многоугольника.</w:t>
      </w:r>
      <w:r>
        <w:rPr>
          <w:spacing w:val="1"/>
        </w:rPr>
        <w:t xml:space="preserve"> </w:t>
      </w:r>
      <w:r>
        <w:t>Измерение</w:t>
      </w:r>
      <w:r>
        <w:rPr>
          <w:spacing w:val="-4"/>
        </w:rPr>
        <w:t xml:space="preserve"> </w:t>
      </w:r>
      <w:r>
        <w:t>и построение углов</w:t>
      </w:r>
      <w:r>
        <w:rPr>
          <w:spacing w:val="-1"/>
        </w:rPr>
        <w:t xml:space="preserve"> </w:t>
      </w:r>
      <w:r>
        <w:t>с</w:t>
      </w:r>
      <w:r>
        <w:rPr>
          <w:spacing w:val="-4"/>
        </w:rPr>
        <w:t xml:space="preserve"> </w:t>
      </w:r>
      <w:r>
        <w:t>помощью транспортира.</w:t>
      </w:r>
    </w:p>
    <w:p w:rsidR="00AC1AA3" w:rsidRDefault="0056180D">
      <w:pPr>
        <w:pStyle w:val="a3"/>
        <w:ind w:right="573"/>
      </w:pPr>
      <w:r>
        <w:t>Наглядные представления о фигурах на плоскости: многоугольник; прямоугольник, квадрат;</w:t>
      </w:r>
      <w:r>
        <w:rPr>
          <w:spacing w:val="1"/>
        </w:rPr>
        <w:t xml:space="preserve"> </w:t>
      </w:r>
      <w:r>
        <w:t>треугольник,</w:t>
      </w:r>
      <w:r>
        <w:rPr>
          <w:spacing w:val="-1"/>
        </w:rPr>
        <w:t xml:space="preserve"> </w:t>
      </w:r>
      <w:r>
        <w:t>о равенстве</w:t>
      </w:r>
      <w:r>
        <w:rPr>
          <w:spacing w:val="-1"/>
        </w:rPr>
        <w:t xml:space="preserve"> </w:t>
      </w:r>
      <w:r>
        <w:t>фигур.</w:t>
      </w:r>
    </w:p>
    <w:p w:rsidR="00AC1AA3" w:rsidRDefault="0056180D">
      <w:pPr>
        <w:pStyle w:val="a3"/>
        <w:ind w:right="579"/>
      </w:pPr>
      <w:r>
        <w:lastRenderedPageBreak/>
        <w:t>Изображение фигур, в том числе на клетчатой бумаге. Построение конфигураций из частей</w:t>
      </w:r>
      <w:r>
        <w:rPr>
          <w:spacing w:val="1"/>
        </w:rPr>
        <w:t xml:space="preserve"> </w:t>
      </w:r>
      <w:r>
        <w:t>прямой, окружности на нелинованной и клетчатой бумаге. Использование свойств сторон и</w:t>
      </w:r>
      <w:r>
        <w:rPr>
          <w:spacing w:val="1"/>
        </w:rPr>
        <w:t xml:space="preserve"> </w:t>
      </w:r>
      <w:r>
        <w:t>углов</w:t>
      </w:r>
      <w:r>
        <w:rPr>
          <w:spacing w:val="-4"/>
        </w:rPr>
        <w:t xml:space="preserve"> </w:t>
      </w:r>
      <w:r>
        <w:t>прямоугольника, квадрата.</w:t>
      </w:r>
    </w:p>
    <w:p w:rsidR="00AC1AA3" w:rsidRDefault="0056180D">
      <w:pPr>
        <w:pStyle w:val="a3"/>
        <w:ind w:right="571"/>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в</w:t>
      </w:r>
      <w:r>
        <w:rPr>
          <w:spacing w:val="1"/>
        </w:rPr>
        <w:t xml:space="preserve"> </w:t>
      </w:r>
      <w:r>
        <w:t>том</w:t>
      </w:r>
      <w:r>
        <w:rPr>
          <w:spacing w:val="1"/>
        </w:rPr>
        <w:t xml:space="preserve"> </w:t>
      </w:r>
      <w:r>
        <w:t>числе</w:t>
      </w:r>
      <w:r>
        <w:rPr>
          <w:spacing w:val="-4"/>
        </w:rPr>
        <w:t xml:space="preserve"> </w:t>
      </w:r>
      <w:r>
        <w:t>фигур,</w:t>
      </w:r>
      <w:r>
        <w:rPr>
          <w:spacing w:val="-1"/>
        </w:rPr>
        <w:t xml:space="preserve"> </w:t>
      </w:r>
      <w:r>
        <w:t>изображенных на</w:t>
      </w:r>
      <w:r>
        <w:rPr>
          <w:spacing w:val="-4"/>
        </w:rPr>
        <w:t xml:space="preserve"> </w:t>
      </w:r>
      <w:r>
        <w:t>клетчатой</w:t>
      </w:r>
      <w:r>
        <w:rPr>
          <w:spacing w:val="1"/>
        </w:rPr>
        <w:t xml:space="preserve"> </w:t>
      </w:r>
      <w:r>
        <w:t>бумаге.</w:t>
      </w:r>
      <w:r>
        <w:rPr>
          <w:spacing w:val="-1"/>
        </w:rPr>
        <w:t xml:space="preserve"> </w:t>
      </w:r>
      <w:r>
        <w:t>Единицы измерения площади.</w:t>
      </w:r>
    </w:p>
    <w:p w:rsidR="00AC1AA3" w:rsidRDefault="0056180D">
      <w:pPr>
        <w:pStyle w:val="a3"/>
        <w:ind w:right="570"/>
      </w:pPr>
      <w:r>
        <w:t>Наглядные представления</w:t>
      </w:r>
      <w:r>
        <w:rPr>
          <w:spacing w:val="1"/>
        </w:rPr>
        <w:t xml:space="preserve"> </w:t>
      </w:r>
      <w:r>
        <w:t>о пространственных</w:t>
      </w:r>
      <w:r>
        <w:rPr>
          <w:spacing w:val="1"/>
        </w:rPr>
        <w:t xml:space="preserve"> </w:t>
      </w:r>
      <w:r>
        <w:t>фигурах:</w:t>
      </w:r>
      <w:r>
        <w:rPr>
          <w:spacing w:val="1"/>
        </w:rPr>
        <w:t xml:space="preserve"> </w:t>
      </w:r>
      <w:r>
        <w:t>прямоугольный 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1"/>
        </w:rPr>
        <w:t xml:space="preserve"> </w:t>
      </w:r>
      <w:r>
        <w:t>Развертки</w:t>
      </w:r>
      <w:r>
        <w:rPr>
          <w:spacing w:val="1"/>
        </w:rPr>
        <w:t xml:space="preserve"> </w:t>
      </w:r>
      <w:r>
        <w:t>куба</w:t>
      </w:r>
      <w:r>
        <w:rPr>
          <w:spacing w:val="1"/>
        </w:rPr>
        <w:t xml:space="preserve"> </w:t>
      </w:r>
      <w:r>
        <w:t>и</w:t>
      </w:r>
      <w:r>
        <w:rPr>
          <w:spacing w:val="1"/>
        </w:rPr>
        <w:t xml:space="preserve"> </w:t>
      </w:r>
      <w:r>
        <w:t>параллелепипеда. Создание моделей многогранников (из бумаги, проволоки, пластилина и</w:t>
      </w:r>
      <w:r>
        <w:rPr>
          <w:spacing w:val="1"/>
        </w:rPr>
        <w:t xml:space="preserve"> </w:t>
      </w:r>
      <w:r>
        <w:t>др.).</w:t>
      </w:r>
    </w:p>
    <w:p w:rsidR="00AC1AA3" w:rsidRDefault="0056180D">
      <w:pPr>
        <w:pStyle w:val="a3"/>
      </w:pPr>
      <w:r>
        <w:t>Объем</w:t>
      </w:r>
      <w:r>
        <w:rPr>
          <w:spacing w:val="-12"/>
        </w:rPr>
        <w:t xml:space="preserve"> </w:t>
      </w:r>
      <w:r>
        <w:t>прямоугольного</w:t>
      </w:r>
      <w:r>
        <w:rPr>
          <w:spacing w:val="-7"/>
        </w:rPr>
        <w:t xml:space="preserve"> </w:t>
      </w:r>
      <w:r>
        <w:t>параллелепипеда,</w:t>
      </w:r>
      <w:r>
        <w:rPr>
          <w:spacing w:val="-7"/>
        </w:rPr>
        <w:t xml:space="preserve"> </w:t>
      </w:r>
      <w:r>
        <w:t>куба.</w:t>
      </w:r>
      <w:r>
        <w:rPr>
          <w:spacing w:val="-5"/>
        </w:rPr>
        <w:t xml:space="preserve"> </w:t>
      </w:r>
      <w:r>
        <w:t>Единицы</w:t>
      </w:r>
      <w:r>
        <w:rPr>
          <w:spacing w:val="-8"/>
        </w:rPr>
        <w:t xml:space="preserve"> </w:t>
      </w:r>
      <w:r>
        <w:t>измерения</w:t>
      </w:r>
      <w:r>
        <w:rPr>
          <w:spacing w:val="-6"/>
        </w:rPr>
        <w:t xml:space="preserve"> </w:t>
      </w:r>
      <w:r>
        <w:t>объема.</w:t>
      </w:r>
    </w:p>
    <w:p w:rsidR="00AC1AA3" w:rsidRDefault="0056180D" w:rsidP="008937BF">
      <w:pPr>
        <w:pStyle w:val="a5"/>
        <w:numPr>
          <w:ilvl w:val="0"/>
          <w:numId w:val="79"/>
        </w:numPr>
        <w:tabs>
          <w:tab w:val="left" w:pos="1523"/>
        </w:tabs>
        <w:spacing w:line="275" w:lineRule="exact"/>
        <w:ind w:hanging="184"/>
        <w:rPr>
          <w:i/>
          <w:sz w:val="24"/>
        </w:rPr>
      </w:pPr>
      <w:r>
        <w:rPr>
          <w:i/>
          <w:sz w:val="24"/>
        </w:rPr>
        <w:t>класс</w:t>
      </w:r>
    </w:p>
    <w:p w:rsidR="00AC1AA3" w:rsidRDefault="0056180D">
      <w:pPr>
        <w:pStyle w:val="1"/>
        <w:spacing w:line="275" w:lineRule="exact"/>
      </w:pPr>
      <w:r>
        <w:t>Натуральные</w:t>
      </w:r>
      <w:r>
        <w:rPr>
          <w:spacing w:val="-7"/>
        </w:rPr>
        <w:t xml:space="preserve"> </w:t>
      </w:r>
      <w:r>
        <w:t>числа.</w:t>
      </w:r>
    </w:p>
    <w:p w:rsidR="00AC1AA3" w:rsidRDefault="0056180D">
      <w:pPr>
        <w:pStyle w:val="a3"/>
        <w:spacing w:before="3"/>
        <w:ind w:right="570"/>
      </w:pPr>
      <w:r>
        <w:t>Арифметические действия с многозначными натуральными числами. Числовые выражения,</w:t>
      </w:r>
      <w:r>
        <w:rPr>
          <w:spacing w:val="1"/>
        </w:rPr>
        <w:t xml:space="preserve"> </w:t>
      </w:r>
      <w:r>
        <w:t>порядок</w:t>
      </w:r>
      <w:r>
        <w:rPr>
          <w:spacing w:val="1"/>
        </w:rPr>
        <w:t xml:space="preserve"> </w:t>
      </w:r>
      <w:r>
        <w:t>действий,</w:t>
      </w:r>
      <w:r>
        <w:rPr>
          <w:spacing w:val="1"/>
        </w:rPr>
        <w:t xml:space="preserve"> </w:t>
      </w:r>
      <w:r>
        <w:t>использование</w:t>
      </w:r>
      <w:r>
        <w:rPr>
          <w:spacing w:val="1"/>
        </w:rPr>
        <w:t xml:space="preserve"> </w:t>
      </w:r>
      <w:r>
        <w:t>скобок.</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 и сочетательного свойств сложения и умножения, распределительного</w:t>
      </w:r>
      <w:r>
        <w:rPr>
          <w:spacing w:val="1"/>
        </w:rPr>
        <w:t xml:space="preserve"> </w:t>
      </w:r>
      <w:r>
        <w:t>свойства умножения. Округление</w:t>
      </w:r>
      <w:r>
        <w:rPr>
          <w:spacing w:val="-2"/>
        </w:rPr>
        <w:t xml:space="preserve"> </w:t>
      </w:r>
      <w:r>
        <w:t>натуральных</w:t>
      </w:r>
      <w:r>
        <w:rPr>
          <w:spacing w:val="4"/>
        </w:rPr>
        <w:t xml:space="preserve"> </w:t>
      </w:r>
      <w:r>
        <w:t>чисел.</w:t>
      </w:r>
    </w:p>
    <w:p w:rsidR="00AC1AA3" w:rsidRDefault="0056180D">
      <w:pPr>
        <w:pStyle w:val="a3"/>
        <w:ind w:right="575"/>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57"/>
        </w:rPr>
        <w:t xml:space="preserve"> </w:t>
      </w:r>
      <w:r>
        <w:t>Делимость суммы и произведения. Деление</w:t>
      </w:r>
      <w:r>
        <w:rPr>
          <w:spacing w:val="-1"/>
        </w:rPr>
        <w:t xml:space="preserve"> </w:t>
      </w:r>
      <w:r>
        <w:t>с</w:t>
      </w:r>
      <w:r>
        <w:rPr>
          <w:spacing w:val="-4"/>
        </w:rPr>
        <w:t xml:space="preserve"> </w:t>
      </w:r>
      <w:r>
        <w:t>остатком.</w:t>
      </w:r>
    </w:p>
    <w:p w:rsidR="00AC1AA3" w:rsidRDefault="0056180D">
      <w:pPr>
        <w:pStyle w:val="1"/>
        <w:spacing w:line="274" w:lineRule="exact"/>
        <w:jc w:val="left"/>
      </w:pPr>
      <w:r>
        <w:t>Дроби.</w:t>
      </w:r>
    </w:p>
    <w:p w:rsidR="00AC1AA3" w:rsidRDefault="0056180D">
      <w:pPr>
        <w:pStyle w:val="a3"/>
        <w:spacing w:before="2"/>
        <w:ind w:right="565"/>
      </w:pPr>
      <w:r>
        <w:t>Обыкновенная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Сравнение</w:t>
      </w:r>
      <w:r>
        <w:rPr>
          <w:spacing w:val="1"/>
        </w:rPr>
        <w:t xml:space="preserve"> </w:t>
      </w:r>
      <w:r>
        <w:t>и</w:t>
      </w:r>
      <w:r>
        <w:rPr>
          <w:spacing w:val="1"/>
        </w:rPr>
        <w:t xml:space="preserve"> </w:t>
      </w:r>
      <w:r>
        <w:t>упорядочивание дробей. Решение задач на нахождение части от целого и целого по</w:t>
      </w:r>
      <w:r>
        <w:rPr>
          <w:spacing w:val="60"/>
        </w:rPr>
        <w:t xml:space="preserve"> </w:t>
      </w:r>
      <w:r>
        <w:t>его</w:t>
      </w:r>
      <w:r>
        <w:rPr>
          <w:spacing w:val="1"/>
        </w:rPr>
        <w:t xml:space="preserve"> </w:t>
      </w:r>
      <w:r>
        <w:t>части.</w:t>
      </w:r>
      <w:r>
        <w:rPr>
          <w:spacing w:val="1"/>
        </w:rPr>
        <w:t xml:space="preserve"> </w:t>
      </w:r>
      <w:r>
        <w:t>Дробное</w:t>
      </w:r>
      <w:r>
        <w:rPr>
          <w:spacing w:val="1"/>
        </w:rPr>
        <w:t xml:space="preserve"> </w:t>
      </w:r>
      <w:r>
        <w:t>число</w:t>
      </w:r>
      <w:r>
        <w:rPr>
          <w:spacing w:val="1"/>
        </w:rPr>
        <w:t xml:space="preserve"> </w:t>
      </w:r>
      <w:r>
        <w:t>как</w:t>
      </w:r>
      <w:r>
        <w:rPr>
          <w:spacing w:val="1"/>
        </w:rPr>
        <w:t xml:space="preserve"> </w:t>
      </w:r>
      <w:r>
        <w:t>результат</w:t>
      </w:r>
      <w:r>
        <w:rPr>
          <w:spacing w:val="1"/>
        </w:rPr>
        <w:t xml:space="preserve"> </w:t>
      </w:r>
      <w:r>
        <w:t>деления.</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 дроби и возможность представления обыкновенной дроби в виде десятичной.</w:t>
      </w:r>
      <w:r>
        <w:rPr>
          <w:spacing w:val="1"/>
        </w:rPr>
        <w:t xml:space="preserve"> </w:t>
      </w:r>
      <w:r>
        <w:t>Десятичные</w:t>
      </w:r>
      <w:r>
        <w:rPr>
          <w:spacing w:val="1"/>
        </w:rPr>
        <w:t xml:space="preserve"> </w:t>
      </w:r>
      <w:r>
        <w:t>дроби</w:t>
      </w:r>
      <w:r>
        <w:rPr>
          <w:spacing w:val="1"/>
        </w:rPr>
        <w:t xml:space="preserve"> </w:t>
      </w:r>
      <w:r>
        <w:t>и</w:t>
      </w:r>
      <w:r>
        <w:rPr>
          <w:spacing w:val="1"/>
        </w:rPr>
        <w:t xml:space="preserve"> </w:t>
      </w:r>
      <w:r>
        <w:t>метрическая</w:t>
      </w:r>
      <w:r>
        <w:rPr>
          <w:spacing w:val="1"/>
        </w:rPr>
        <w:t xml:space="preserve"> </w:t>
      </w:r>
      <w:r>
        <w:t>система</w:t>
      </w:r>
      <w:r>
        <w:rPr>
          <w:spacing w:val="1"/>
        </w:rPr>
        <w:t xml:space="preserve"> </w:t>
      </w:r>
      <w:r>
        <w:t>мер.</w:t>
      </w:r>
      <w:r>
        <w:rPr>
          <w:spacing w:val="1"/>
        </w:rPr>
        <w:t xml:space="preserve"> </w:t>
      </w:r>
      <w:r>
        <w:t>Арифметические</w:t>
      </w:r>
      <w:r>
        <w:rPr>
          <w:spacing w:val="1"/>
        </w:rPr>
        <w:t xml:space="preserve"> </w:t>
      </w:r>
      <w:r>
        <w:t>действия</w:t>
      </w:r>
      <w:r>
        <w:rPr>
          <w:spacing w:val="1"/>
        </w:rPr>
        <w:t xml:space="preserve"> </w:t>
      </w:r>
      <w:r>
        <w:t>и</w:t>
      </w:r>
      <w:r>
        <w:rPr>
          <w:spacing w:val="1"/>
        </w:rPr>
        <w:t xml:space="preserve"> </w:t>
      </w:r>
      <w:r>
        <w:t>числовые</w:t>
      </w:r>
      <w:r>
        <w:rPr>
          <w:spacing w:val="1"/>
        </w:rPr>
        <w:t xml:space="preserve"> </w:t>
      </w:r>
      <w:r>
        <w:t>выражения</w:t>
      </w:r>
      <w:r>
        <w:rPr>
          <w:spacing w:val="-1"/>
        </w:rPr>
        <w:t xml:space="preserve"> </w:t>
      </w:r>
      <w:r>
        <w:t>с</w:t>
      </w:r>
      <w:r>
        <w:rPr>
          <w:spacing w:val="-1"/>
        </w:rPr>
        <w:t xml:space="preserve"> </w:t>
      </w:r>
      <w:r>
        <w:t>обыкновенными и десятичными</w:t>
      </w:r>
      <w:r>
        <w:rPr>
          <w:spacing w:val="-2"/>
        </w:rPr>
        <w:t xml:space="preserve"> </w:t>
      </w:r>
      <w:r>
        <w:t>дробями.</w:t>
      </w:r>
    </w:p>
    <w:p w:rsidR="00AC1AA3" w:rsidRDefault="0056180D">
      <w:pPr>
        <w:pStyle w:val="a3"/>
        <w:spacing w:before="1"/>
        <w:ind w:right="573"/>
      </w:pPr>
      <w:r>
        <w:t>Отношение.</w:t>
      </w:r>
      <w:r>
        <w:rPr>
          <w:spacing w:val="45"/>
        </w:rPr>
        <w:t xml:space="preserve"> </w:t>
      </w:r>
      <w:r>
        <w:t>Деление</w:t>
      </w:r>
      <w:r>
        <w:rPr>
          <w:spacing w:val="45"/>
        </w:rPr>
        <w:t xml:space="preserve"> </w:t>
      </w:r>
      <w:r>
        <w:t>в</w:t>
      </w:r>
      <w:r>
        <w:rPr>
          <w:spacing w:val="44"/>
        </w:rPr>
        <w:t xml:space="preserve"> </w:t>
      </w:r>
      <w:r>
        <w:t>данном</w:t>
      </w:r>
      <w:r>
        <w:rPr>
          <w:spacing w:val="47"/>
        </w:rPr>
        <w:t xml:space="preserve"> </w:t>
      </w:r>
      <w:r>
        <w:t>отношении.</w:t>
      </w:r>
      <w:r>
        <w:rPr>
          <w:spacing w:val="44"/>
        </w:rPr>
        <w:t xml:space="preserve"> </w:t>
      </w:r>
      <w:r>
        <w:t>Масштаб,</w:t>
      </w:r>
      <w:r>
        <w:rPr>
          <w:spacing w:val="45"/>
        </w:rPr>
        <w:t xml:space="preserve"> </w:t>
      </w:r>
      <w:r>
        <w:t>пропорция.</w:t>
      </w:r>
      <w:r>
        <w:rPr>
          <w:spacing w:val="44"/>
        </w:rPr>
        <w:t xml:space="preserve"> </w:t>
      </w:r>
      <w:r>
        <w:t>Применение</w:t>
      </w:r>
      <w:r>
        <w:rPr>
          <w:spacing w:val="45"/>
        </w:rPr>
        <w:t xml:space="preserve"> </w:t>
      </w:r>
      <w:r>
        <w:t>пропорций</w:t>
      </w:r>
      <w:r>
        <w:rPr>
          <w:spacing w:val="-57"/>
        </w:rPr>
        <w:t xml:space="preserve"> </w:t>
      </w:r>
      <w:r>
        <w:t>при решении</w:t>
      </w:r>
      <w:r>
        <w:rPr>
          <w:spacing w:val="-2"/>
        </w:rPr>
        <w:t xml:space="preserve"> </w:t>
      </w:r>
      <w:r>
        <w:t>задач.</w:t>
      </w:r>
    </w:p>
    <w:p w:rsidR="00AC1AA3" w:rsidRDefault="0056180D">
      <w:pPr>
        <w:pStyle w:val="a3"/>
        <w:ind w:right="568"/>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ее</w:t>
      </w:r>
      <w:r>
        <w:rPr>
          <w:spacing w:val="1"/>
        </w:rPr>
        <w:t xml:space="preserve"> </w:t>
      </w:r>
      <w:r>
        <w:t>проценту.</w:t>
      </w:r>
      <w:r>
        <w:rPr>
          <w:spacing w:val="1"/>
        </w:rPr>
        <w:t xml:space="preserve"> </w:t>
      </w:r>
      <w:r>
        <w:t>Выражение</w:t>
      </w:r>
      <w:r>
        <w:rPr>
          <w:spacing w:val="1"/>
        </w:rPr>
        <w:t xml:space="preserve"> </w:t>
      </w:r>
      <w:r>
        <w:t>процентов</w:t>
      </w:r>
      <w:r>
        <w:rPr>
          <w:spacing w:val="1"/>
        </w:rPr>
        <w:t xml:space="preserve"> </w:t>
      </w:r>
      <w:r>
        <w:t>десятичными</w:t>
      </w:r>
      <w:r>
        <w:rPr>
          <w:spacing w:val="1"/>
        </w:rPr>
        <w:t xml:space="preserve"> </w:t>
      </w:r>
      <w:r>
        <w:t>дробями.</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проценты.</w:t>
      </w:r>
      <w:r>
        <w:rPr>
          <w:spacing w:val="1"/>
        </w:rPr>
        <w:t xml:space="preserve"> </w:t>
      </w:r>
      <w:r>
        <w:t>Выражение</w:t>
      </w:r>
      <w:r>
        <w:rPr>
          <w:spacing w:val="1"/>
        </w:rPr>
        <w:t xml:space="preserve"> </w:t>
      </w:r>
      <w:r>
        <w:t>отношения</w:t>
      </w:r>
      <w:r>
        <w:rPr>
          <w:spacing w:val="-3"/>
        </w:rPr>
        <w:t xml:space="preserve"> </w:t>
      </w:r>
      <w:r>
        <w:t>величин в</w:t>
      </w:r>
      <w:r>
        <w:rPr>
          <w:spacing w:val="-2"/>
        </w:rPr>
        <w:t xml:space="preserve"> </w:t>
      </w:r>
      <w:r>
        <w:t>процентах.</w:t>
      </w:r>
    </w:p>
    <w:p w:rsidR="00AC1AA3" w:rsidRDefault="0056180D">
      <w:pPr>
        <w:pStyle w:val="1"/>
        <w:spacing w:line="274" w:lineRule="exact"/>
      </w:pPr>
      <w:r>
        <w:t>Положительные</w:t>
      </w:r>
      <w:r>
        <w:rPr>
          <w:spacing w:val="-8"/>
        </w:rPr>
        <w:t xml:space="preserve"> </w:t>
      </w:r>
      <w:r>
        <w:t>и</w:t>
      </w:r>
      <w:r>
        <w:rPr>
          <w:spacing w:val="-3"/>
        </w:rPr>
        <w:t xml:space="preserve"> </w:t>
      </w:r>
      <w:r>
        <w:t>отрицательные</w:t>
      </w:r>
      <w:r>
        <w:rPr>
          <w:spacing w:val="-8"/>
        </w:rPr>
        <w:t xml:space="preserve"> </w:t>
      </w:r>
      <w:r>
        <w:t>числа</w:t>
      </w:r>
    </w:p>
    <w:p w:rsidR="00AC1AA3" w:rsidRDefault="0056180D">
      <w:pPr>
        <w:pStyle w:val="a3"/>
        <w:spacing w:before="5"/>
        <w:ind w:right="572"/>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32"/>
        </w:rPr>
        <w:t xml:space="preserve"> </w:t>
      </w:r>
      <w:r>
        <w:t>модуля</w:t>
      </w:r>
      <w:r>
        <w:rPr>
          <w:spacing w:val="36"/>
        </w:rPr>
        <w:t xml:space="preserve"> </w:t>
      </w:r>
      <w:r>
        <w:t>числа.</w:t>
      </w:r>
      <w:r>
        <w:rPr>
          <w:spacing w:val="32"/>
        </w:rPr>
        <w:t xml:space="preserve"> </w:t>
      </w:r>
      <w:r>
        <w:t>Изображение</w:t>
      </w:r>
      <w:r>
        <w:rPr>
          <w:spacing w:val="34"/>
        </w:rPr>
        <w:t xml:space="preserve"> </w:t>
      </w:r>
      <w:r>
        <w:t>чисел</w:t>
      </w:r>
      <w:r>
        <w:rPr>
          <w:spacing w:val="33"/>
        </w:rPr>
        <w:t xml:space="preserve"> </w:t>
      </w:r>
      <w:r>
        <w:t>на</w:t>
      </w:r>
      <w:r>
        <w:rPr>
          <w:spacing w:val="29"/>
        </w:rPr>
        <w:t xml:space="preserve"> </w:t>
      </w:r>
      <w:r>
        <w:t>координатной</w:t>
      </w:r>
      <w:r>
        <w:rPr>
          <w:spacing w:val="32"/>
        </w:rPr>
        <w:t xml:space="preserve"> </w:t>
      </w:r>
      <w:r>
        <w:t>прямой.</w:t>
      </w:r>
      <w:r>
        <w:rPr>
          <w:spacing w:val="32"/>
        </w:rPr>
        <w:t xml:space="preserve"> </w:t>
      </w:r>
      <w:r>
        <w:t>Числовые</w:t>
      </w:r>
    </w:p>
    <w:p w:rsidR="00AC1AA3" w:rsidRDefault="0056180D">
      <w:pPr>
        <w:pStyle w:val="a3"/>
        <w:spacing w:before="91"/>
        <w:ind w:right="570"/>
      </w:pP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 числами.</w:t>
      </w:r>
    </w:p>
    <w:p w:rsidR="00AC1AA3" w:rsidRDefault="0056180D">
      <w:pPr>
        <w:pStyle w:val="a3"/>
        <w:ind w:right="571"/>
      </w:pPr>
      <w:r>
        <w:t>Прямоугольная</w:t>
      </w:r>
      <w:r>
        <w:rPr>
          <w:spacing w:val="12"/>
        </w:rPr>
        <w:t xml:space="preserve"> </w:t>
      </w:r>
      <w:r>
        <w:t>система</w:t>
      </w:r>
      <w:r>
        <w:rPr>
          <w:spacing w:val="15"/>
        </w:rPr>
        <w:t xml:space="preserve"> </w:t>
      </w:r>
      <w:r>
        <w:t>координат</w:t>
      </w:r>
      <w:r>
        <w:rPr>
          <w:spacing w:val="16"/>
        </w:rPr>
        <w:t xml:space="preserve"> </w:t>
      </w:r>
      <w:r>
        <w:t>на</w:t>
      </w:r>
      <w:r>
        <w:rPr>
          <w:spacing w:val="11"/>
        </w:rPr>
        <w:t xml:space="preserve"> </w:t>
      </w:r>
      <w:r>
        <w:t>плоскости.</w:t>
      </w:r>
      <w:r>
        <w:rPr>
          <w:spacing w:val="13"/>
        </w:rPr>
        <w:t xml:space="preserve"> </w:t>
      </w:r>
      <w:r>
        <w:t>Координаты</w:t>
      </w:r>
      <w:r>
        <w:rPr>
          <w:spacing w:val="16"/>
        </w:rPr>
        <w:t xml:space="preserve"> </w:t>
      </w:r>
      <w:r>
        <w:t>точки</w:t>
      </w:r>
      <w:r>
        <w:rPr>
          <w:spacing w:val="14"/>
        </w:rPr>
        <w:t xml:space="preserve"> </w:t>
      </w:r>
      <w:r>
        <w:t>на</w:t>
      </w:r>
      <w:r>
        <w:rPr>
          <w:spacing w:val="13"/>
        </w:rPr>
        <w:t xml:space="preserve"> </w:t>
      </w:r>
      <w:r>
        <w:t>плоскости,</w:t>
      </w:r>
      <w:r>
        <w:rPr>
          <w:spacing w:val="15"/>
        </w:rPr>
        <w:t xml:space="preserve"> </w:t>
      </w:r>
      <w:r>
        <w:t>абсцисса</w:t>
      </w:r>
      <w:r>
        <w:rPr>
          <w:spacing w:val="-57"/>
        </w:rPr>
        <w:t xml:space="preserve"> </w:t>
      </w:r>
      <w:r>
        <w:t>и ордината. Построение точек</w:t>
      </w:r>
      <w:r>
        <w:rPr>
          <w:spacing w:val="-1"/>
        </w:rPr>
        <w:t xml:space="preserve"> </w:t>
      </w:r>
      <w:r>
        <w:t>и</w:t>
      </w:r>
      <w:r>
        <w:rPr>
          <w:spacing w:val="1"/>
        </w:rPr>
        <w:t xml:space="preserve"> </w:t>
      </w:r>
      <w:r>
        <w:t>фигур</w:t>
      </w:r>
      <w:r>
        <w:rPr>
          <w:spacing w:val="-1"/>
        </w:rPr>
        <w:t xml:space="preserve"> </w:t>
      </w:r>
      <w:r>
        <w:t>на</w:t>
      </w:r>
      <w:r>
        <w:rPr>
          <w:spacing w:val="-4"/>
        </w:rPr>
        <w:t xml:space="preserve"> </w:t>
      </w:r>
      <w:r>
        <w:t>координатной плоскости.</w:t>
      </w:r>
    </w:p>
    <w:p w:rsidR="00AC1AA3" w:rsidRDefault="0056180D">
      <w:pPr>
        <w:pStyle w:val="1"/>
      </w:pPr>
      <w:r>
        <w:t>Буквенные</w:t>
      </w:r>
      <w:r>
        <w:rPr>
          <w:spacing w:val="-9"/>
        </w:rPr>
        <w:t xml:space="preserve"> </w:t>
      </w:r>
      <w:r>
        <w:t>выражения.</w:t>
      </w:r>
    </w:p>
    <w:p w:rsidR="00AC1AA3" w:rsidRDefault="0056180D">
      <w:pPr>
        <w:pStyle w:val="a3"/>
        <w:spacing w:before="2"/>
        <w:ind w:right="566"/>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w:t>
      </w:r>
      <w:r>
        <w:rPr>
          <w:spacing w:val="1"/>
        </w:rPr>
        <w:t xml:space="preserve"> </w:t>
      </w:r>
      <w:r>
        <w:t>арифметических</w:t>
      </w:r>
      <w:r>
        <w:rPr>
          <w:spacing w:val="1"/>
        </w:rPr>
        <w:t xml:space="preserve"> </w:t>
      </w:r>
      <w:r>
        <w:t>действий.</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числовые</w:t>
      </w:r>
      <w:r>
        <w:rPr>
          <w:spacing w:val="1"/>
        </w:rPr>
        <w:t xml:space="preserve"> </w:t>
      </w:r>
      <w:r>
        <w:t>подстановки.</w:t>
      </w:r>
      <w:r>
        <w:rPr>
          <w:spacing w:val="1"/>
        </w:rPr>
        <w:t xml:space="preserve"> </w:t>
      </w:r>
      <w:r>
        <w:t>Буквенные</w:t>
      </w:r>
      <w:r>
        <w:rPr>
          <w:spacing w:val="1"/>
        </w:rPr>
        <w:t xml:space="preserve"> </w:t>
      </w:r>
      <w:r>
        <w:t>равенства, нахождение неизвестного компонента. Формулы; формулы периметра и площади</w:t>
      </w:r>
      <w:r>
        <w:rPr>
          <w:spacing w:val="1"/>
        </w:rPr>
        <w:t xml:space="preserve"> </w:t>
      </w:r>
      <w:r>
        <w:t>прямоугольника,</w:t>
      </w:r>
      <w:r>
        <w:rPr>
          <w:spacing w:val="-1"/>
        </w:rPr>
        <w:t xml:space="preserve"> </w:t>
      </w:r>
      <w:r>
        <w:t>квадрата, объема</w:t>
      </w:r>
      <w:r>
        <w:rPr>
          <w:spacing w:val="-3"/>
        </w:rPr>
        <w:t xml:space="preserve"> </w:t>
      </w:r>
      <w:r>
        <w:t>параллелепипеда</w:t>
      </w:r>
      <w:r>
        <w:rPr>
          <w:spacing w:val="1"/>
        </w:rPr>
        <w:t xml:space="preserve"> </w:t>
      </w:r>
      <w:r>
        <w:t>и</w:t>
      </w:r>
      <w:r>
        <w:rPr>
          <w:spacing w:val="-2"/>
        </w:rPr>
        <w:t xml:space="preserve"> </w:t>
      </w:r>
      <w:r>
        <w:t>куба.</w:t>
      </w:r>
    </w:p>
    <w:p w:rsidR="00AC1AA3" w:rsidRDefault="0056180D">
      <w:pPr>
        <w:pStyle w:val="1"/>
        <w:spacing w:line="274" w:lineRule="exact"/>
      </w:pPr>
      <w:r>
        <w:t>Решение</w:t>
      </w:r>
      <w:r>
        <w:rPr>
          <w:spacing w:val="-9"/>
        </w:rPr>
        <w:t xml:space="preserve"> </w:t>
      </w:r>
      <w:r>
        <w:t>текстовых</w:t>
      </w:r>
      <w:r>
        <w:rPr>
          <w:spacing w:val="-5"/>
        </w:rPr>
        <w:t xml:space="preserve"> </w:t>
      </w:r>
      <w:r>
        <w:t>задач.</w:t>
      </w:r>
    </w:p>
    <w:p w:rsidR="00AC1AA3" w:rsidRDefault="0056180D">
      <w:pPr>
        <w:pStyle w:val="a3"/>
        <w:spacing w:before="3"/>
        <w:ind w:right="581"/>
      </w:pPr>
      <w:r>
        <w:t>Решение текстовых задач арифметическим способом. Решение логических задач. Решение</w:t>
      </w:r>
      <w:r>
        <w:rPr>
          <w:spacing w:val="1"/>
        </w:rPr>
        <w:t xml:space="preserve"> </w:t>
      </w:r>
      <w:r>
        <w:t>задач</w:t>
      </w:r>
      <w:r>
        <w:rPr>
          <w:spacing w:val="-4"/>
        </w:rPr>
        <w:t xml:space="preserve"> </w:t>
      </w:r>
      <w:r>
        <w:t>перебором всех</w:t>
      </w:r>
      <w:r>
        <w:rPr>
          <w:spacing w:val="3"/>
        </w:rPr>
        <w:t xml:space="preserve"> </w:t>
      </w:r>
      <w:r>
        <w:t>возможных вариантов.</w:t>
      </w:r>
    </w:p>
    <w:p w:rsidR="00AC1AA3" w:rsidRDefault="0056180D">
      <w:pPr>
        <w:pStyle w:val="a3"/>
        <w:ind w:right="567"/>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объем</w:t>
      </w:r>
      <w:r>
        <w:rPr>
          <w:spacing w:val="1"/>
        </w:rPr>
        <w:t xml:space="preserve"> </w:t>
      </w:r>
      <w:r>
        <w:t>работы.</w:t>
      </w:r>
      <w:r>
        <w:rPr>
          <w:spacing w:val="1"/>
        </w:rPr>
        <w:t xml:space="preserve"> </w:t>
      </w:r>
      <w:r>
        <w:t>Единицы</w:t>
      </w:r>
      <w:r>
        <w:rPr>
          <w:spacing w:val="1"/>
        </w:rPr>
        <w:t xml:space="preserve"> </w:t>
      </w:r>
      <w:r>
        <w:t>измерения:</w:t>
      </w:r>
      <w:r>
        <w:rPr>
          <w:spacing w:val="1"/>
        </w:rPr>
        <w:t xml:space="preserve"> </w:t>
      </w:r>
      <w:r>
        <w:t>массы,</w:t>
      </w:r>
      <w:r>
        <w:rPr>
          <w:spacing w:val="1"/>
        </w:rPr>
        <w:t xml:space="preserve"> </w:t>
      </w:r>
      <w:r>
        <w:t>стоимости;</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 измерения</w:t>
      </w:r>
      <w:r>
        <w:rPr>
          <w:spacing w:val="-2"/>
        </w:rPr>
        <w:t xml:space="preserve"> </w:t>
      </w:r>
      <w:r>
        <w:t>каждой величины.</w:t>
      </w:r>
    </w:p>
    <w:p w:rsidR="00AC1AA3" w:rsidRDefault="0056180D">
      <w:pPr>
        <w:pStyle w:val="a3"/>
        <w:spacing w:before="1"/>
        <w:ind w:right="575"/>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lastRenderedPageBreak/>
        <w:t>решение</w:t>
      </w:r>
      <w:r>
        <w:rPr>
          <w:spacing w:val="-4"/>
        </w:rPr>
        <w:t xml:space="preserve"> </w:t>
      </w:r>
      <w:r>
        <w:t>основных задач</w:t>
      </w:r>
      <w:r>
        <w:rPr>
          <w:spacing w:val="-1"/>
        </w:rPr>
        <w:t xml:space="preserve"> </w:t>
      </w:r>
      <w:r>
        <w:t>на</w:t>
      </w:r>
      <w:r>
        <w:rPr>
          <w:spacing w:val="-1"/>
        </w:rPr>
        <w:t xml:space="preserve"> </w:t>
      </w:r>
      <w:r>
        <w:t>дроби</w:t>
      </w:r>
      <w:r>
        <w:rPr>
          <w:spacing w:val="1"/>
        </w:rPr>
        <w:t xml:space="preserve"> </w:t>
      </w:r>
      <w:r>
        <w:t>и</w:t>
      </w:r>
      <w:r>
        <w:rPr>
          <w:spacing w:val="-2"/>
        </w:rPr>
        <w:t xml:space="preserve"> </w:t>
      </w:r>
      <w:r>
        <w:t>проценты.</w:t>
      </w:r>
    </w:p>
    <w:p w:rsidR="00AC1AA3" w:rsidRDefault="0056180D">
      <w:pPr>
        <w:pStyle w:val="a3"/>
        <w:ind w:right="584"/>
      </w:pPr>
      <w:r>
        <w:t>Оценка и прикидка, округление результата. Составление буквенных выражений по условию</w:t>
      </w:r>
      <w:r>
        <w:rPr>
          <w:spacing w:val="1"/>
        </w:rPr>
        <w:t xml:space="preserve"> </w:t>
      </w:r>
      <w:r>
        <w:t>задачи.</w:t>
      </w:r>
    </w:p>
    <w:p w:rsidR="00AC1AA3" w:rsidRDefault="0056180D">
      <w:pPr>
        <w:pStyle w:val="a3"/>
        <w:ind w:right="579"/>
      </w:pPr>
      <w:r>
        <w:t>Представление данных с помощью таблиц и диаграмм. Столбчатые диаграммы: чтение и</w:t>
      </w:r>
      <w:r>
        <w:rPr>
          <w:spacing w:val="1"/>
        </w:rPr>
        <w:t xml:space="preserve"> </w:t>
      </w:r>
      <w:r>
        <w:t>построение.</w:t>
      </w:r>
      <w:r>
        <w:rPr>
          <w:spacing w:val="-1"/>
        </w:rPr>
        <w:t xml:space="preserve"> </w:t>
      </w:r>
      <w:r>
        <w:t>Чтение круговых</w:t>
      </w:r>
      <w:r>
        <w:rPr>
          <w:spacing w:val="2"/>
        </w:rPr>
        <w:t xml:space="preserve"> </w:t>
      </w:r>
      <w:r>
        <w:t>диаграмм.</w:t>
      </w:r>
    </w:p>
    <w:p w:rsidR="00AC1AA3" w:rsidRDefault="0056180D">
      <w:pPr>
        <w:pStyle w:val="1"/>
        <w:spacing w:line="274" w:lineRule="exact"/>
      </w:pPr>
      <w:r>
        <w:t>Наглядная</w:t>
      </w:r>
      <w:r>
        <w:rPr>
          <w:spacing w:val="-6"/>
        </w:rPr>
        <w:t xml:space="preserve"> </w:t>
      </w:r>
      <w:r>
        <w:t>геометрия.</w:t>
      </w:r>
    </w:p>
    <w:p w:rsidR="00AC1AA3" w:rsidRDefault="0056180D">
      <w:pPr>
        <w:pStyle w:val="a3"/>
        <w:spacing w:before="2"/>
        <w:ind w:right="574"/>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ломаная,</w:t>
      </w:r>
      <w:r>
        <w:rPr>
          <w:spacing w:val="-1"/>
        </w:rPr>
        <w:t xml:space="preserve"> </w:t>
      </w:r>
      <w:r>
        <w:t>многоугольник, четырехугольник,</w:t>
      </w:r>
      <w:r>
        <w:rPr>
          <w:spacing w:val="-4"/>
        </w:rPr>
        <w:t xml:space="preserve"> </w:t>
      </w:r>
      <w:r>
        <w:t>треугольник,</w:t>
      </w:r>
      <w:r>
        <w:rPr>
          <w:spacing w:val="-3"/>
        </w:rPr>
        <w:t xml:space="preserve"> </w:t>
      </w:r>
      <w:r>
        <w:t>окружность,</w:t>
      </w:r>
      <w:r>
        <w:rPr>
          <w:spacing w:val="-1"/>
        </w:rPr>
        <w:t xml:space="preserve"> </w:t>
      </w:r>
      <w:r>
        <w:t>круг.</w:t>
      </w:r>
    </w:p>
    <w:p w:rsidR="00AC1AA3" w:rsidRDefault="0056180D">
      <w:pPr>
        <w:pStyle w:val="a3"/>
        <w:ind w:right="566"/>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w:t>
      </w:r>
      <w:r>
        <w:rPr>
          <w:spacing w:val="1"/>
        </w:rPr>
        <w:t xml:space="preserve"> </w:t>
      </w:r>
      <w:r>
        <w:t>прямые.</w:t>
      </w:r>
      <w:r>
        <w:rPr>
          <w:spacing w:val="1"/>
        </w:rPr>
        <w:t xml:space="preserve"> </w:t>
      </w:r>
      <w:r>
        <w:t>Измерение</w:t>
      </w:r>
      <w:r>
        <w:rPr>
          <w:spacing w:val="1"/>
        </w:rPr>
        <w:t xml:space="preserve"> </w:t>
      </w:r>
      <w:r>
        <w:t>расстояний:</w:t>
      </w:r>
      <w:r>
        <w:rPr>
          <w:spacing w:val="1"/>
        </w:rPr>
        <w:t xml:space="preserve"> </w:t>
      </w:r>
      <w:r>
        <w:t>между</w:t>
      </w:r>
      <w:r>
        <w:rPr>
          <w:spacing w:val="1"/>
        </w:rPr>
        <w:t xml:space="preserve"> </w:t>
      </w:r>
      <w:r>
        <w:t>двумя</w:t>
      </w:r>
      <w:r>
        <w:rPr>
          <w:spacing w:val="1"/>
        </w:rPr>
        <w:t xml:space="preserve"> </w:t>
      </w:r>
      <w:r>
        <w:t>точками,</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прямой;</w:t>
      </w:r>
      <w:r>
        <w:rPr>
          <w:spacing w:val="-1"/>
        </w:rPr>
        <w:t xml:space="preserve"> </w:t>
      </w:r>
      <w:r>
        <w:t>длина</w:t>
      </w:r>
      <w:r>
        <w:rPr>
          <w:spacing w:val="-1"/>
        </w:rPr>
        <w:t xml:space="preserve"> </w:t>
      </w:r>
      <w:r>
        <w:t>маршрута на</w:t>
      </w:r>
      <w:r>
        <w:rPr>
          <w:spacing w:val="-1"/>
        </w:rPr>
        <w:t xml:space="preserve"> </w:t>
      </w:r>
      <w:r>
        <w:t>квадратной сетке.</w:t>
      </w:r>
    </w:p>
    <w:p w:rsidR="00AC1AA3" w:rsidRDefault="0056180D">
      <w:pPr>
        <w:pStyle w:val="a3"/>
        <w:spacing w:before="1"/>
        <w:ind w:right="564"/>
      </w:pP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Виды</w:t>
      </w:r>
      <w:r>
        <w:rPr>
          <w:spacing w:val="1"/>
        </w:rPr>
        <w:t xml:space="preserve"> </w:t>
      </w:r>
      <w:r>
        <w:t>треугольников:</w:t>
      </w:r>
      <w:r>
        <w:rPr>
          <w:spacing w:val="-57"/>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Четырехугольник,</w:t>
      </w:r>
      <w:r>
        <w:rPr>
          <w:spacing w:val="1"/>
        </w:rPr>
        <w:t xml:space="preserve"> </w:t>
      </w:r>
      <w:r>
        <w:t>примеры</w:t>
      </w:r>
      <w:r>
        <w:rPr>
          <w:spacing w:val="1"/>
        </w:rPr>
        <w:t xml:space="preserve"> </w:t>
      </w:r>
      <w:r>
        <w:t>четырехугольников.</w:t>
      </w:r>
      <w:r>
        <w:rPr>
          <w:spacing w:val="1"/>
        </w:rPr>
        <w:t xml:space="preserve"> </w:t>
      </w:r>
      <w:r>
        <w:t>Прямоугольник,</w:t>
      </w:r>
      <w:r>
        <w:rPr>
          <w:spacing w:val="1"/>
        </w:rPr>
        <w:t xml:space="preserve"> </w:t>
      </w:r>
      <w:r>
        <w:t>квадрат:</w:t>
      </w:r>
      <w:r>
        <w:rPr>
          <w:spacing w:val="1"/>
        </w:rPr>
        <w:t xml:space="preserve"> </w:t>
      </w:r>
      <w:r>
        <w:t>использование</w:t>
      </w:r>
      <w:r>
        <w:rPr>
          <w:spacing w:val="1"/>
        </w:rPr>
        <w:t xml:space="preserve"> </w:t>
      </w:r>
      <w:r>
        <w:t>свойств сторон, углов, диагоналей. Изображение геометрических фигур на нелинованной</w:t>
      </w:r>
      <w:r>
        <w:rPr>
          <w:spacing w:val="1"/>
        </w:rPr>
        <w:t xml:space="preserve"> </w:t>
      </w: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1"/>
        </w:rPr>
        <w:t xml:space="preserve"> </w:t>
      </w:r>
      <w:r>
        <w:t>клетчатой бумаге.</w:t>
      </w:r>
    </w:p>
    <w:p w:rsidR="00AC1AA3" w:rsidRDefault="0056180D">
      <w:pPr>
        <w:pStyle w:val="a3"/>
        <w:ind w:right="565"/>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w:t>
      </w:r>
      <w:r>
        <w:rPr>
          <w:spacing w:val="-57"/>
        </w:rPr>
        <w:t xml:space="preserve"> </w:t>
      </w:r>
      <w:r>
        <w:t>Приближенное измерение площади фигур, в том числе на квадратной сетке. Приближенное</w:t>
      </w:r>
      <w:r>
        <w:rPr>
          <w:spacing w:val="1"/>
        </w:rPr>
        <w:t xml:space="preserve"> </w:t>
      </w:r>
      <w:r>
        <w:t>измерение</w:t>
      </w:r>
      <w:r>
        <w:rPr>
          <w:spacing w:val="-4"/>
        </w:rPr>
        <w:t xml:space="preserve"> </w:t>
      </w:r>
      <w:r>
        <w:t>длины окружности, площади круга.</w:t>
      </w:r>
    </w:p>
    <w:p w:rsidR="00AC1AA3" w:rsidRDefault="0056180D">
      <w:pPr>
        <w:pStyle w:val="a3"/>
        <w:ind w:right="570"/>
      </w:pPr>
      <w:r>
        <w:t>Симметрия: центральная, осевая и зеркальная симметрии. Построение симметричных фигур.</w:t>
      </w:r>
      <w:r>
        <w:rPr>
          <w:spacing w:val="1"/>
        </w:rPr>
        <w:t xml:space="preserve"> </w:t>
      </w: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w:t>
      </w:r>
      <w:r>
        <w:rPr>
          <w:spacing w:val="1"/>
        </w:rPr>
        <w:t xml:space="preserve"> </w:t>
      </w:r>
      <w:r>
        <w:t>пирамида, конус, цилиндр, шар и сфера. Изображение пространственных фигур. Примеры</w:t>
      </w:r>
      <w:r>
        <w:rPr>
          <w:spacing w:val="1"/>
        </w:rPr>
        <w:t xml:space="preserve"> </w:t>
      </w:r>
      <w:r>
        <w:t>разверток многогранников, цилиндра и конуса. Создание моделей пространственных фигур</w:t>
      </w:r>
      <w:r>
        <w:rPr>
          <w:spacing w:val="1"/>
        </w:rPr>
        <w:t xml:space="preserve"> </w:t>
      </w:r>
      <w:r>
        <w:t>(из бумаги, проволоки,</w:t>
      </w:r>
      <w:r>
        <w:rPr>
          <w:spacing w:val="-4"/>
        </w:rPr>
        <w:t xml:space="preserve"> </w:t>
      </w:r>
      <w:r>
        <w:t>пластилина</w:t>
      </w:r>
      <w:r>
        <w:rPr>
          <w:spacing w:val="-1"/>
        </w:rPr>
        <w:t xml:space="preserve"> </w:t>
      </w:r>
      <w:r>
        <w:t>и др.).</w:t>
      </w:r>
    </w:p>
    <w:p w:rsidR="00AC1AA3" w:rsidRDefault="0056180D">
      <w:pPr>
        <w:pStyle w:val="a3"/>
        <w:spacing w:line="275" w:lineRule="exact"/>
      </w:pPr>
      <w:r>
        <w:t>Понятие</w:t>
      </w:r>
      <w:r>
        <w:rPr>
          <w:spacing w:val="-9"/>
        </w:rPr>
        <w:t xml:space="preserve"> </w:t>
      </w:r>
      <w:r>
        <w:t>объема;</w:t>
      </w:r>
      <w:r>
        <w:rPr>
          <w:spacing w:val="-5"/>
        </w:rPr>
        <w:t xml:space="preserve"> </w:t>
      </w:r>
      <w:r>
        <w:t>единицы</w:t>
      </w:r>
      <w:r>
        <w:rPr>
          <w:spacing w:val="-5"/>
        </w:rPr>
        <w:t xml:space="preserve"> </w:t>
      </w:r>
      <w:r>
        <w:t>измерения</w:t>
      </w:r>
      <w:r>
        <w:rPr>
          <w:spacing w:val="-5"/>
        </w:rPr>
        <w:t xml:space="preserve"> </w:t>
      </w:r>
      <w:r>
        <w:t>объема.</w:t>
      </w:r>
      <w:r>
        <w:rPr>
          <w:spacing w:val="-5"/>
        </w:rPr>
        <w:t xml:space="preserve"> </w:t>
      </w:r>
      <w:r>
        <w:t>Объем</w:t>
      </w:r>
      <w:r>
        <w:rPr>
          <w:spacing w:val="-9"/>
        </w:rPr>
        <w:t xml:space="preserve"> </w:t>
      </w:r>
      <w:r>
        <w:t>прямоугольного</w:t>
      </w:r>
      <w:r>
        <w:rPr>
          <w:spacing w:val="-7"/>
        </w:rPr>
        <w:t xml:space="preserve"> </w:t>
      </w:r>
      <w:r>
        <w:t>параллелепипеда,</w:t>
      </w:r>
      <w:r>
        <w:rPr>
          <w:spacing w:val="-5"/>
        </w:rPr>
        <w:t xml:space="preserve"> </w:t>
      </w:r>
      <w:r>
        <w:t>куба.</w:t>
      </w:r>
    </w:p>
    <w:p w:rsidR="00AC1AA3" w:rsidRDefault="0056180D">
      <w:pPr>
        <w:spacing w:line="274" w:lineRule="exact"/>
        <w:ind w:left="1342"/>
        <w:jc w:val="both"/>
        <w:rPr>
          <w:b/>
          <w:sz w:val="24"/>
        </w:rPr>
      </w:pPr>
      <w:r>
        <w:rPr>
          <w:b/>
          <w:color w:val="211F1F"/>
          <w:sz w:val="24"/>
        </w:rPr>
        <w:t>Примерная</w:t>
      </w:r>
      <w:r>
        <w:rPr>
          <w:b/>
          <w:color w:val="211F1F"/>
          <w:spacing w:val="-7"/>
          <w:sz w:val="24"/>
        </w:rPr>
        <w:t xml:space="preserve"> </w:t>
      </w:r>
      <w:r>
        <w:rPr>
          <w:b/>
          <w:color w:val="211F1F"/>
          <w:sz w:val="24"/>
        </w:rPr>
        <w:t>рабочая</w:t>
      </w:r>
      <w:r>
        <w:rPr>
          <w:b/>
          <w:color w:val="211F1F"/>
          <w:spacing w:val="-3"/>
          <w:sz w:val="24"/>
        </w:rPr>
        <w:t xml:space="preserve"> </w:t>
      </w:r>
      <w:r>
        <w:rPr>
          <w:b/>
          <w:color w:val="211F1F"/>
          <w:sz w:val="24"/>
        </w:rPr>
        <w:t>программа</w:t>
      </w:r>
      <w:r>
        <w:rPr>
          <w:b/>
          <w:color w:val="211F1F"/>
          <w:spacing w:val="-4"/>
          <w:sz w:val="24"/>
        </w:rPr>
        <w:t xml:space="preserve"> </w:t>
      </w:r>
      <w:r>
        <w:rPr>
          <w:b/>
          <w:color w:val="211F1F"/>
          <w:sz w:val="24"/>
        </w:rPr>
        <w:t>учебного</w:t>
      </w:r>
      <w:r>
        <w:rPr>
          <w:b/>
          <w:color w:val="211F1F"/>
          <w:spacing w:val="-4"/>
          <w:sz w:val="24"/>
        </w:rPr>
        <w:t xml:space="preserve"> </w:t>
      </w:r>
      <w:r>
        <w:rPr>
          <w:b/>
          <w:color w:val="211F1F"/>
          <w:sz w:val="24"/>
        </w:rPr>
        <w:t>курса</w:t>
      </w:r>
      <w:r>
        <w:rPr>
          <w:b/>
          <w:color w:val="211F1F"/>
          <w:spacing w:val="-3"/>
          <w:sz w:val="24"/>
        </w:rPr>
        <w:t xml:space="preserve"> </w:t>
      </w:r>
      <w:r>
        <w:rPr>
          <w:b/>
          <w:color w:val="211F1F"/>
          <w:sz w:val="24"/>
        </w:rPr>
        <w:t>«Алгебра»</w:t>
      </w:r>
      <w:r>
        <w:rPr>
          <w:b/>
          <w:color w:val="211F1F"/>
          <w:spacing w:val="-4"/>
          <w:sz w:val="24"/>
        </w:rPr>
        <w:t xml:space="preserve"> </w:t>
      </w:r>
      <w:r>
        <w:rPr>
          <w:b/>
          <w:color w:val="211F1F"/>
          <w:sz w:val="24"/>
        </w:rPr>
        <w:t>7—10</w:t>
      </w:r>
      <w:r>
        <w:rPr>
          <w:b/>
          <w:color w:val="211F1F"/>
          <w:spacing w:val="-5"/>
          <w:sz w:val="24"/>
        </w:rPr>
        <w:t xml:space="preserve"> </w:t>
      </w:r>
      <w:r>
        <w:rPr>
          <w:b/>
          <w:color w:val="211F1F"/>
          <w:sz w:val="24"/>
        </w:rPr>
        <w:t>классы</w:t>
      </w:r>
    </w:p>
    <w:p w:rsidR="00AC1AA3" w:rsidRDefault="0056180D">
      <w:pPr>
        <w:spacing w:line="275" w:lineRule="exact"/>
        <w:ind w:left="1342"/>
        <w:jc w:val="both"/>
        <w:rPr>
          <w:i/>
          <w:sz w:val="24"/>
        </w:rPr>
      </w:pPr>
      <w:r>
        <w:rPr>
          <w:i/>
          <w:sz w:val="24"/>
        </w:rPr>
        <w:t>Цели</w:t>
      </w:r>
      <w:r>
        <w:rPr>
          <w:i/>
          <w:spacing w:val="-9"/>
          <w:sz w:val="24"/>
        </w:rPr>
        <w:t xml:space="preserve"> </w:t>
      </w:r>
      <w:r>
        <w:rPr>
          <w:i/>
          <w:sz w:val="24"/>
        </w:rPr>
        <w:t>изучения</w:t>
      </w:r>
      <w:r>
        <w:rPr>
          <w:i/>
          <w:spacing w:val="-4"/>
          <w:sz w:val="24"/>
        </w:rPr>
        <w:t xml:space="preserve"> </w:t>
      </w:r>
      <w:r>
        <w:rPr>
          <w:i/>
          <w:sz w:val="24"/>
        </w:rPr>
        <w:t>учебного</w:t>
      </w:r>
      <w:r>
        <w:rPr>
          <w:i/>
          <w:spacing w:val="-5"/>
          <w:sz w:val="24"/>
        </w:rPr>
        <w:t xml:space="preserve"> </w:t>
      </w:r>
      <w:r>
        <w:rPr>
          <w:i/>
          <w:sz w:val="24"/>
        </w:rPr>
        <w:t>курса</w:t>
      </w:r>
    </w:p>
    <w:p w:rsidR="00AC1AA3" w:rsidRDefault="0056180D" w:rsidP="00747075">
      <w:pPr>
        <w:pStyle w:val="a3"/>
        <w:spacing w:before="5"/>
        <w:ind w:right="562"/>
      </w:pPr>
      <w:r>
        <w:rPr>
          <w:color w:val="211F1F"/>
        </w:rPr>
        <w:t>Алгебра является одним из опорных курсов основной школы: она обеспечивает изучение</w:t>
      </w:r>
      <w:r>
        <w:rPr>
          <w:color w:val="211F1F"/>
          <w:spacing w:val="1"/>
        </w:rPr>
        <w:t xml:space="preserve"> </w:t>
      </w:r>
      <w:r>
        <w:rPr>
          <w:color w:val="211F1F"/>
        </w:rPr>
        <w:t>других</w:t>
      </w:r>
      <w:r>
        <w:rPr>
          <w:color w:val="211F1F"/>
          <w:spacing w:val="1"/>
        </w:rPr>
        <w:t xml:space="preserve"> </w:t>
      </w:r>
      <w:r>
        <w:rPr>
          <w:color w:val="211F1F"/>
        </w:rPr>
        <w:t>дисциплин,</w:t>
      </w:r>
      <w:r>
        <w:rPr>
          <w:color w:val="211F1F"/>
          <w:spacing w:val="1"/>
        </w:rPr>
        <w:t xml:space="preserve"> </w:t>
      </w:r>
      <w:r>
        <w:rPr>
          <w:color w:val="211F1F"/>
        </w:rPr>
        <w:t>как</w:t>
      </w:r>
      <w:r>
        <w:rPr>
          <w:color w:val="211F1F"/>
          <w:spacing w:val="1"/>
        </w:rPr>
        <w:t xml:space="preserve"> </w:t>
      </w:r>
      <w:r>
        <w:rPr>
          <w:color w:val="211F1F"/>
        </w:rPr>
        <w:t>естественно-научного,</w:t>
      </w:r>
      <w:r>
        <w:rPr>
          <w:color w:val="211F1F"/>
          <w:spacing w:val="1"/>
        </w:rPr>
        <w:t xml:space="preserve"> </w:t>
      </w:r>
      <w:r>
        <w:rPr>
          <w:color w:val="211F1F"/>
        </w:rPr>
        <w:t>так</w:t>
      </w:r>
      <w:r>
        <w:rPr>
          <w:color w:val="211F1F"/>
          <w:spacing w:val="1"/>
        </w:rPr>
        <w:t xml:space="preserve"> </w:t>
      </w:r>
      <w:r>
        <w:rPr>
          <w:color w:val="211F1F"/>
        </w:rPr>
        <w:t>и</w:t>
      </w:r>
      <w:r>
        <w:rPr>
          <w:color w:val="211F1F"/>
          <w:spacing w:val="1"/>
        </w:rPr>
        <w:t xml:space="preserve"> </w:t>
      </w:r>
      <w:r>
        <w:rPr>
          <w:color w:val="211F1F"/>
        </w:rPr>
        <w:t>гуманитарного</w:t>
      </w:r>
      <w:r>
        <w:rPr>
          <w:color w:val="211F1F"/>
          <w:spacing w:val="1"/>
        </w:rPr>
        <w:t xml:space="preserve"> </w:t>
      </w:r>
      <w:r>
        <w:rPr>
          <w:color w:val="211F1F"/>
        </w:rPr>
        <w:t>циклов,</w:t>
      </w:r>
      <w:r>
        <w:rPr>
          <w:color w:val="211F1F"/>
          <w:spacing w:val="1"/>
        </w:rPr>
        <w:t xml:space="preserve"> </w:t>
      </w:r>
      <w:r>
        <w:rPr>
          <w:color w:val="211F1F"/>
        </w:rPr>
        <w:t>ее</w:t>
      </w:r>
      <w:r>
        <w:rPr>
          <w:color w:val="211F1F"/>
          <w:spacing w:val="1"/>
        </w:rPr>
        <w:t xml:space="preserve"> </w:t>
      </w:r>
      <w:r>
        <w:rPr>
          <w:color w:val="211F1F"/>
        </w:rPr>
        <w:t>освоение</w:t>
      </w:r>
      <w:r>
        <w:rPr>
          <w:color w:val="211F1F"/>
          <w:spacing w:val="1"/>
        </w:rPr>
        <w:t xml:space="preserve"> </w:t>
      </w:r>
      <w:r>
        <w:rPr>
          <w:color w:val="211F1F"/>
        </w:rPr>
        <w:t>необходимо</w:t>
      </w:r>
      <w:r>
        <w:rPr>
          <w:color w:val="211F1F"/>
          <w:spacing w:val="1"/>
        </w:rPr>
        <w:t xml:space="preserve"> </w:t>
      </w:r>
      <w:r>
        <w:rPr>
          <w:color w:val="211F1F"/>
        </w:rPr>
        <w:t>для</w:t>
      </w:r>
      <w:r>
        <w:rPr>
          <w:color w:val="211F1F"/>
          <w:spacing w:val="1"/>
        </w:rPr>
        <w:t xml:space="preserve"> </w:t>
      </w:r>
      <w:r>
        <w:rPr>
          <w:color w:val="211F1F"/>
        </w:rPr>
        <w:t>продолжения</w:t>
      </w:r>
      <w:r>
        <w:rPr>
          <w:color w:val="211F1F"/>
          <w:spacing w:val="1"/>
        </w:rPr>
        <w:t xml:space="preserve"> </w:t>
      </w:r>
      <w:r>
        <w:rPr>
          <w:color w:val="211F1F"/>
        </w:rPr>
        <w:t>образования</w:t>
      </w:r>
      <w:r>
        <w:rPr>
          <w:color w:val="211F1F"/>
          <w:spacing w:val="1"/>
        </w:rPr>
        <w:t xml:space="preserve"> </w:t>
      </w:r>
      <w:r>
        <w:rPr>
          <w:color w:val="211F1F"/>
        </w:rPr>
        <w:t>и</w:t>
      </w:r>
      <w:r>
        <w:rPr>
          <w:color w:val="211F1F"/>
          <w:spacing w:val="1"/>
        </w:rPr>
        <w:t xml:space="preserve"> </w:t>
      </w:r>
      <w:r>
        <w:rPr>
          <w:color w:val="211F1F"/>
        </w:rPr>
        <w:t>в</w:t>
      </w:r>
      <w:r>
        <w:rPr>
          <w:color w:val="211F1F"/>
          <w:spacing w:val="1"/>
        </w:rPr>
        <w:t xml:space="preserve"> </w:t>
      </w:r>
      <w:r>
        <w:rPr>
          <w:color w:val="211F1F"/>
        </w:rPr>
        <w:t>повседневной</w:t>
      </w:r>
      <w:r>
        <w:rPr>
          <w:color w:val="211F1F"/>
          <w:spacing w:val="1"/>
        </w:rPr>
        <w:t xml:space="preserve"> </w:t>
      </w:r>
      <w:r>
        <w:rPr>
          <w:color w:val="211F1F"/>
        </w:rPr>
        <w:t>жизни.</w:t>
      </w:r>
      <w:r>
        <w:rPr>
          <w:color w:val="211F1F"/>
          <w:spacing w:val="1"/>
        </w:rPr>
        <w:t xml:space="preserve"> </w:t>
      </w:r>
      <w:r>
        <w:rPr>
          <w:color w:val="211F1F"/>
        </w:rPr>
        <w:t>Развитие</w:t>
      </w:r>
      <w:r>
        <w:rPr>
          <w:color w:val="211F1F"/>
          <w:spacing w:val="61"/>
        </w:rPr>
        <w:t xml:space="preserve"> </w:t>
      </w:r>
      <w:r>
        <w:rPr>
          <w:color w:val="211F1F"/>
        </w:rPr>
        <w:t>у</w:t>
      </w:r>
      <w:r>
        <w:rPr>
          <w:color w:val="211F1F"/>
          <w:spacing w:val="1"/>
        </w:rPr>
        <w:t xml:space="preserve"> </w:t>
      </w:r>
      <w:r>
        <w:rPr>
          <w:color w:val="211F1F"/>
        </w:rPr>
        <w:t>обучающихся</w:t>
      </w:r>
      <w:r>
        <w:rPr>
          <w:color w:val="211F1F"/>
          <w:spacing w:val="1"/>
        </w:rPr>
        <w:t xml:space="preserve"> </w:t>
      </w:r>
      <w:r>
        <w:rPr>
          <w:color w:val="211F1F"/>
        </w:rPr>
        <w:t>научных</w:t>
      </w:r>
      <w:r>
        <w:rPr>
          <w:color w:val="211F1F"/>
          <w:spacing w:val="1"/>
        </w:rPr>
        <w:t xml:space="preserve"> </w:t>
      </w:r>
      <w:r>
        <w:rPr>
          <w:color w:val="211F1F"/>
        </w:rPr>
        <w:t>представлений</w:t>
      </w:r>
      <w:r>
        <w:rPr>
          <w:color w:val="211F1F"/>
          <w:spacing w:val="1"/>
        </w:rPr>
        <w:t xml:space="preserve"> </w:t>
      </w:r>
      <w:r>
        <w:rPr>
          <w:color w:val="211F1F"/>
        </w:rPr>
        <w:t>о</w:t>
      </w:r>
      <w:r>
        <w:rPr>
          <w:color w:val="211F1F"/>
          <w:spacing w:val="1"/>
        </w:rPr>
        <w:t xml:space="preserve"> </w:t>
      </w:r>
      <w:r>
        <w:rPr>
          <w:color w:val="211F1F"/>
        </w:rPr>
        <w:t>происхождении</w:t>
      </w:r>
      <w:r>
        <w:rPr>
          <w:color w:val="211F1F"/>
          <w:spacing w:val="1"/>
        </w:rPr>
        <w:t xml:space="preserve"> </w:t>
      </w:r>
      <w:r>
        <w:rPr>
          <w:color w:val="211F1F"/>
        </w:rPr>
        <w:t>и</w:t>
      </w:r>
      <w:r>
        <w:rPr>
          <w:color w:val="211F1F"/>
          <w:spacing w:val="1"/>
        </w:rPr>
        <w:t xml:space="preserve"> </w:t>
      </w:r>
      <w:r>
        <w:rPr>
          <w:color w:val="211F1F"/>
        </w:rPr>
        <w:t>сущности</w:t>
      </w:r>
      <w:r>
        <w:rPr>
          <w:color w:val="211F1F"/>
          <w:spacing w:val="1"/>
        </w:rPr>
        <w:t xml:space="preserve"> </w:t>
      </w:r>
      <w:r>
        <w:rPr>
          <w:color w:val="211F1F"/>
        </w:rPr>
        <w:t>алгебраических</w:t>
      </w:r>
      <w:r>
        <w:rPr>
          <w:color w:val="211F1F"/>
          <w:spacing w:val="1"/>
        </w:rPr>
        <w:t xml:space="preserve"> </w:t>
      </w:r>
      <w:r>
        <w:rPr>
          <w:color w:val="211F1F"/>
        </w:rPr>
        <w:t>абстракций,</w:t>
      </w:r>
      <w:r>
        <w:rPr>
          <w:color w:val="211F1F"/>
          <w:spacing w:val="37"/>
        </w:rPr>
        <w:t xml:space="preserve"> </w:t>
      </w:r>
      <w:r>
        <w:rPr>
          <w:color w:val="211F1F"/>
        </w:rPr>
        <w:t>способе</w:t>
      </w:r>
      <w:r>
        <w:rPr>
          <w:color w:val="211F1F"/>
          <w:spacing w:val="36"/>
        </w:rPr>
        <w:t xml:space="preserve"> </w:t>
      </w:r>
      <w:r>
        <w:rPr>
          <w:color w:val="211F1F"/>
        </w:rPr>
        <w:t>отражения</w:t>
      </w:r>
      <w:r>
        <w:rPr>
          <w:color w:val="211F1F"/>
          <w:spacing w:val="38"/>
        </w:rPr>
        <w:t xml:space="preserve"> </w:t>
      </w:r>
      <w:r>
        <w:rPr>
          <w:color w:val="211F1F"/>
        </w:rPr>
        <w:t>математической</w:t>
      </w:r>
      <w:r>
        <w:rPr>
          <w:color w:val="211F1F"/>
          <w:spacing w:val="38"/>
        </w:rPr>
        <w:t xml:space="preserve"> </w:t>
      </w:r>
      <w:r>
        <w:rPr>
          <w:color w:val="211F1F"/>
        </w:rPr>
        <w:t>наукой</w:t>
      </w:r>
      <w:r>
        <w:rPr>
          <w:color w:val="211F1F"/>
          <w:spacing w:val="39"/>
        </w:rPr>
        <w:t xml:space="preserve"> </w:t>
      </w:r>
      <w:r>
        <w:rPr>
          <w:color w:val="211F1F"/>
        </w:rPr>
        <w:t>явлений</w:t>
      </w:r>
      <w:r>
        <w:rPr>
          <w:color w:val="211F1F"/>
          <w:spacing w:val="38"/>
        </w:rPr>
        <w:t xml:space="preserve"> </w:t>
      </w:r>
      <w:r>
        <w:rPr>
          <w:color w:val="211F1F"/>
        </w:rPr>
        <w:t>и</w:t>
      </w:r>
      <w:r>
        <w:rPr>
          <w:color w:val="211F1F"/>
          <w:spacing w:val="36"/>
        </w:rPr>
        <w:t xml:space="preserve"> </w:t>
      </w:r>
      <w:r>
        <w:rPr>
          <w:color w:val="211F1F"/>
        </w:rPr>
        <w:t>процессов</w:t>
      </w:r>
      <w:r>
        <w:rPr>
          <w:color w:val="211F1F"/>
          <w:spacing w:val="36"/>
        </w:rPr>
        <w:t xml:space="preserve"> </w:t>
      </w:r>
      <w:r>
        <w:rPr>
          <w:color w:val="211F1F"/>
        </w:rPr>
        <w:t>в</w:t>
      </w:r>
      <w:r>
        <w:rPr>
          <w:color w:val="211F1F"/>
          <w:spacing w:val="36"/>
        </w:rPr>
        <w:t xml:space="preserve"> </w:t>
      </w:r>
      <w:r>
        <w:rPr>
          <w:color w:val="211F1F"/>
        </w:rPr>
        <w:t>природе</w:t>
      </w:r>
      <w:r>
        <w:rPr>
          <w:color w:val="211F1F"/>
          <w:spacing w:val="36"/>
        </w:rPr>
        <w:t xml:space="preserve"> </w:t>
      </w:r>
      <w:r>
        <w:rPr>
          <w:color w:val="211F1F"/>
        </w:rPr>
        <w:t>и</w:t>
      </w:r>
      <w:r w:rsidR="00747075">
        <w:rPr>
          <w:color w:val="211F1F"/>
        </w:rPr>
        <w:t xml:space="preserve"> </w:t>
      </w:r>
      <w:r>
        <w:rPr>
          <w:color w:val="211F1F"/>
        </w:rPr>
        <w:t>обществе,</w:t>
      </w:r>
      <w:r>
        <w:rPr>
          <w:color w:val="211F1F"/>
          <w:spacing w:val="1"/>
        </w:rPr>
        <w:t xml:space="preserve"> </w:t>
      </w:r>
      <w:r>
        <w:rPr>
          <w:color w:val="211F1F"/>
        </w:rPr>
        <w:t>роли</w:t>
      </w:r>
      <w:r>
        <w:rPr>
          <w:color w:val="211F1F"/>
          <w:spacing w:val="1"/>
        </w:rPr>
        <w:t xml:space="preserve"> </w:t>
      </w:r>
      <w:r>
        <w:rPr>
          <w:color w:val="211F1F"/>
        </w:rPr>
        <w:t>математического</w:t>
      </w:r>
      <w:r>
        <w:rPr>
          <w:color w:val="211F1F"/>
          <w:spacing w:val="1"/>
        </w:rPr>
        <w:t xml:space="preserve"> </w:t>
      </w:r>
      <w:r>
        <w:rPr>
          <w:color w:val="211F1F"/>
        </w:rPr>
        <w:t>моделирования</w:t>
      </w:r>
      <w:r>
        <w:rPr>
          <w:color w:val="211F1F"/>
          <w:spacing w:val="1"/>
        </w:rPr>
        <w:t xml:space="preserve"> </w:t>
      </w:r>
      <w:r>
        <w:rPr>
          <w:color w:val="211F1F"/>
        </w:rPr>
        <w:t>в</w:t>
      </w:r>
      <w:r>
        <w:rPr>
          <w:color w:val="211F1F"/>
          <w:spacing w:val="1"/>
        </w:rPr>
        <w:t xml:space="preserve"> </w:t>
      </w:r>
      <w:r>
        <w:rPr>
          <w:color w:val="211F1F"/>
        </w:rPr>
        <w:t>научном</w:t>
      </w:r>
      <w:r>
        <w:rPr>
          <w:color w:val="211F1F"/>
          <w:spacing w:val="1"/>
        </w:rPr>
        <w:t xml:space="preserve"> </w:t>
      </w:r>
      <w:r>
        <w:rPr>
          <w:color w:val="211F1F"/>
        </w:rPr>
        <w:t>познании</w:t>
      </w:r>
      <w:r>
        <w:rPr>
          <w:color w:val="211F1F"/>
          <w:spacing w:val="1"/>
        </w:rPr>
        <w:t xml:space="preserve"> </w:t>
      </w:r>
      <w:r>
        <w:rPr>
          <w:color w:val="211F1F"/>
        </w:rPr>
        <w:t>и</w:t>
      </w:r>
      <w:r>
        <w:rPr>
          <w:color w:val="211F1F"/>
          <w:spacing w:val="1"/>
        </w:rPr>
        <w:t xml:space="preserve"> </w:t>
      </w:r>
      <w:r>
        <w:rPr>
          <w:color w:val="211F1F"/>
        </w:rPr>
        <w:t>в</w:t>
      </w:r>
      <w:r>
        <w:rPr>
          <w:color w:val="211F1F"/>
          <w:spacing w:val="1"/>
        </w:rPr>
        <w:t xml:space="preserve"> </w:t>
      </w:r>
      <w:r>
        <w:rPr>
          <w:color w:val="211F1F"/>
        </w:rPr>
        <w:t>практике</w:t>
      </w:r>
      <w:r>
        <w:rPr>
          <w:color w:val="211F1F"/>
          <w:spacing w:val="-57"/>
        </w:rPr>
        <w:t xml:space="preserve"> </w:t>
      </w:r>
      <w:r>
        <w:rPr>
          <w:color w:val="211F1F"/>
        </w:rPr>
        <w:t>способствует формированию научного мировоззрения и качеств мышления, необходимых</w:t>
      </w:r>
      <w:r>
        <w:rPr>
          <w:color w:val="211F1F"/>
          <w:spacing w:val="1"/>
        </w:rPr>
        <w:t xml:space="preserve"> </w:t>
      </w:r>
      <w:r>
        <w:rPr>
          <w:color w:val="211F1F"/>
        </w:rPr>
        <w:t>для адаптации в современном цифровом обществе. Изучение алгебры естественным образом</w:t>
      </w:r>
      <w:r>
        <w:rPr>
          <w:color w:val="211F1F"/>
          <w:spacing w:val="1"/>
        </w:rPr>
        <w:t xml:space="preserve"> </w:t>
      </w:r>
      <w:r>
        <w:rPr>
          <w:color w:val="211F1F"/>
        </w:rPr>
        <w:t>обеспечивает развитие умения наблюдать, сравнивать, находить закономерности, требует</w:t>
      </w:r>
      <w:r>
        <w:rPr>
          <w:color w:val="211F1F"/>
          <w:spacing w:val="1"/>
        </w:rPr>
        <w:t xml:space="preserve"> </w:t>
      </w:r>
      <w:r>
        <w:rPr>
          <w:color w:val="211F1F"/>
        </w:rPr>
        <w:t>критичности</w:t>
      </w:r>
      <w:r>
        <w:rPr>
          <w:color w:val="211F1F"/>
          <w:spacing w:val="1"/>
        </w:rPr>
        <w:t xml:space="preserve"> </w:t>
      </w:r>
      <w:r>
        <w:rPr>
          <w:color w:val="211F1F"/>
        </w:rPr>
        <w:t>мышления,</w:t>
      </w:r>
      <w:r>
        <w:rPr>
          <w:color w:val="211F1F"/>
          <w:spacing w:val="1"/>
        </w:rPr>
        <w:t xml:space="preserve"> </w:t>
      </w:r>
      <w:r>
        <w:rPr>
          <w:color w:val="211F1F"/>
        </w:rPr>
        <w:t>способности</w:t>
      </w:r>
      <w:r>
        <w:rPr>
          <w:color w:val="211F1F"/>
          <w:spacing w:val="1"/>
        </w:rPr>
        <w:t xml:space="preserve"> </w:t>
      </w:r>
      <w:r>
        <w:rPr>
          <w:color w:val="211F1F"/>
        </w:rPr>
        <w:t>аргументированно</w:t>
      </w:r>
      <w:r>
        <w:rPr>
          <w:color w:val="211F1F"/>
          <w:spacing w:val="1"/>
        </w:rPr>
        <w:t xml:space="preserve"> </w:t>
      </w:r>
      <w:r>
        <w:rPr>
          <w:color w:val="211F1F"/>
        </w:rPr>
        <w:t>обосновывать</w:t>
      </w:r>
      <w:r>
        <w:rPr>
          <w:color w:val="211F1F"/>
          <w:spacing w:val="1"/>
        </w:rPr>
        <w:t xml:space="preserve"> </w:t>
      </w:r>
      <w:r>
        <w:rPr>
          <w:color w:val="211F1F"/>
        </w:rPr>
        <w:t>свои</w:t>
      </w:r>
      <w:r>
        <w:rPr>
          <w:color w:val="211F1F"/>
          <w:spacing w:val="1"/>
        </w:rPr>
        <w:t xml:space="preserve"> </w:t>
      </w:r>
      <w:r>
        <w:rPr>
          <w:color w:val="211F1F"/>
        </w:rPr>
        <w:t>действия</w:t>
      </w:r>
      <w:r>
        <w:rPr>
          <w:color w:val="211F1F"/>
          <w:spacing w:val="1"/>
        </w:rPr>
        <w:t xml:space="preserve"> </w:t>
      </w:r>
      <w:r>
        <w:rPr>
          <w:color w:val="211F1F"/>
        </w:rPr>
        <w:t>и</w:t>
      </w:r>
      <w:r>
        <w:rPr>
          <w:color w:val="211F1F"/>
          <w:spacing w:val="1"/>
        </w:rPr>
        <w:t xml:space="preserve"> </w:t>
      </w:r>
      <w:r>
        <w:rPr>
          <w:color w:val="211F1F"/>
        </w:rPr>
        <w:t>выводы,</w:t>
      </w:r>
      <w:r>
        <w:rPr>
          <w:color w:val="211F1F"/>
          <w:spacing w:val="1"/>
        </w:rPr>
        <w:t xml:space="preserve"> </w:t>
      </w:r>
      <w:r>
        <w:rPr>
          <w:color w:val="211F1F"/>
        </w:rPr>
        <w:t>формулировать</w:t>
      </w:r>
      <w:r>
        <w:rPr>
          <w:color w:val="211F1F"/>
          <w:spacing w:val="1"/>
        </w:rPr>
        <w:t xml:space="preserve"> </w:t>
      </w:r>
      <w:r>
        <w:rPr>
          <w:color w:val="211F1F"/>
        </w:rPr>
        <w:t>утверждения.</w:t>
      </w:r>
      <w:r>
        <w:rPr>
          <w:color w:val="211F1F"/>
          <w:spacing w:val="1"/>
        </w:rPr>
        <w:t xml:space="preserve"> </w:t>
      </w:r>
      <w:r>
        <w:rPr>
          <w:color w:val="211F1F"/>
        </w:rPr>
        <w:t>Освоение</w:t>
      </w:r>
      <w:r>
        <w:rPr>
          <w:color w:val="211F1F"/>
          <w:spacing w:val="1"/>
        </w:rPr>
        <w:t xml:space="preserve"> </w:t>
      </w:r>
      <w:r>
        <w:rPr>
          <w:color w:val="211F1F"/>
        </w:rPr>
        <w:t>курса</w:t>
      </w:r>
      <w:r>
        <w:rPr>
          <w:color w:val="211F1F"/>
          <w:spacing w:val="1"/>
        </w:rPr>
        <w:t xml:space="preserve"> </w:t>
      </w:r>
      <w:r>
        <w:rPr>
          <w:color w:val="211F1F"/>
        </w:rPr>
        <w:t>алгебры</w:t>
      </w:r>
      <w:r>
        <w:rPr>
          <w:color w:val="211F1F"/>
          <w:spacing w:val="1"/>
        </w:rPr>
        <w:t xml:space="preserve"> </w:t>
      </w:r>
      <w:r>
        <w:rPr>
          <w:color w:val="211F1F"/>
        </w:rPr>
        <w:t>обеспечивает</w:t>
      </w:r>
      <w:r>
        <w:rPr>
          <w:color w:val="211F1F"/>
          <w:spacing w:val="1"/>
        </w:rPr>
        <w:t xml:space="preserve"> </w:t>
      </w:r>
      <w:r>
        <w:rPr>
          <w:color w:val="211F1F"/>
        </w:rPr>
        <w:t>развитие</w:t>
      </w:r>
      <w:r>
        <w:rPr>
          <w:color w:val="211F1F"/>
          <w:spacing w:val="1"/>
        </w:rPr>
        <w:t xml:space="preserve"> </w:t>
      </w:r>
      <w:r>
        <w:rPr>
          <w:color w:val="211F1F"/>
        </w:rPr>
        <w:t>логического</w:t>
      </w:r>
      <w:r>
        <w:rPr>
          <w:color w:val="211F1F"/>
          <w:spacing w:val="1"/>
        </w:rPr>
        <w:t xml:space="preserve"> </w:t>
      </w:r>
      <w:r>
        <w:rPr>
          <w:color w:val="211F1F"/>
        </w:rPr>
        <w:t>мышления</w:t>
      </w:r>
      <w:r>
        <w:rPr>
          <w:color w:val="211F1F"/>
          <w:spacing w:val="1"/>
        </w:rPr>
        <w:t xml:space="preserve"> </w:t>
      </w:r>
      <w:r>
        <w:rPr>
          <w:color w:val="211F1F"/>
        </w:rPr>
        <w:t>обучающихся:</w:t>
      </w:r>
      <w:r>
        <w:rPr>
          <w:color w:val="211F1F"/>
          <w:spacing w:val="1"/>
        </w:rPr>
        <w:t xml:space="preserve"> </w:t>
      </w:r>
      <w:r>
        <w:rPr>
          <w:color w:val="211F1F"/>
        </w:rPr>
        <w:t>они</w:t>
      </w:r>
      <w:r>
        <w:rPr>
          <w:color w:val="211F1F"/>
          <w:spacing w:val="1"/>
        </w:rPr>
        <w:t xml:space="preserve"> </w:t>
      </w:r>
      <w:r>
        <w:rPr>
          <w:color w:val="211F1F"/>
        </w:rPr>
        <w:t>используют</w:t>
      </w:r>
      <w:r>
        <w:rPr>
          <w:color w:val="211F1F"/>
          <w:spacing w:val="1"/>
        </w:rPr>
        <w:t xml:space="preserve"> </w:t>
      </w:r>
      <w:r>
        <w:rPr>
          <w:color w:val="211F1F"/>
        </w:rPr>
        <w:t>дедуктивные</w:t>
      </w:r>
      <w:r>
        <w:rPr>
          <w:color w:val="211F1F"/>
          <w:spacing w:val="1"/>
        </w:rPr>
        <w:t xml:space="preserve"> </w:t>
      </w:r>
      <w:r>
        <w:rPr>
          <w:color w:val="211F1F"/>
        </w:rPr>
        <w:t>и</w:t>
      </w:r>
      <w:r>
        <w:rPr>
          <w:color w:val="211F1F"/>
          <w:spacing w:val="1"/>
        </w:rPr>
        <w:t xml:space="preserve"> </w:t>
      </w:r>
      <w:r>
        <w:rPr>
          <w:color w:val="211F1F"/>
        </w:rPr>
        <w:t>индуктивные</w:t>
      </w:r>
      <w:r>
        <w:rPr>
          <w:color w:val="211F1F"/>
          <w:spacing w:val="1"/>
        </w:rPr>
        <w:t xml:space="preserve"> </w:t>
      </w:r>
      <w:r>
        <w:rPr>
          <w:color w:val="211F1F"/>
        </w:rPr>
        <w:t>рассуждения, обобщение и конкретизацию, абстрагирование и аналогию. Обучение алгебре</w:t>
      </w:r>
      <w:r>
        <w:rPr>
          <w:color w:val="211F1F"/>
          <w:spacing w:val="1"/>
        </w:rPr>
        <w:t xml:space="preserve"> </w:t>
      </w:r>
      <w:r>
        <w:rPr>
          <w:color w:val="211F1F"/>
        </w:rPr>
        <w:t>предполагает</w:t>
      </w:r>
      <w:r>
        <w:rPr>
          <w:color w:val="211F1F"/>
          <w:spacing w:val="1"/>
        </w:rPr>
        <w:t xml:space="preserve"> </w:t>
      </w:r>
      <w:r>
        <w:rPr>
          <w:color w:val="211F1F"/>
        </w:rPr>
        <w:t>значительный</w:t>
      </w:r>
      <w:r>
        <w:rPr>
          <w:color w:val="211F1F"/>
          <w:spacing w:val="1"/>
        </w:rPr>
        <w:t xml:space="preserve"> </w:t>
      </w:r>
      <w:r>
        <w:rPr>
          <w:color w:val="211F1F"/>
        </w:rPr>
        <w:t>объем</w:t>
      </w:r>
      <w:r>
        <w:rPr>
          <w:color w:val="211F1F"/>
          <w:spacing w:val="1"/>
        </w:rPr>
        <w:t xml:space="preserve"> </w:t>
      </w:r>
      <w:r>
        <w:rPr>
          <w:color w:val="211F1F"/>
        </w:rPr>
        <w:t>самостоятельной</w:t>
      </w:r>
      <w:r>
        <w:rPr>
          <w:color w:val="211F1F"/>
          <w:spacing w:val="1"/>
        </w:rPr>
        <w:t xml:space="preserve"> </w:t>
      </w:r>
      <w:r>
        <w:rPr>
          <w:color w:val="211F1F"/>
        </w:rPr>
        <w:t>деятельности</w:t>
      </w:r>
      <w:r>
        <w:rPr>
          <w:color w:val="211F1F"/>
          <w:spacing w:val="1"/>
        </w:rPr>
        <w:t xml:space="preserve"> </w:t>
      </w:r>
      <w:r>
        <w:rPr>
          <w:color w:val="211F1F"/>
        </w:rPr>
        <w:t>обучающихся,</w:t>
      </w:r>
      <w:r>
        <w:rPr>
          <w:color w:val="211F1F"/>
          <w:spacing w:val="1"/>
        </w:rPr>
        <w:t xml:space="preserve"> </w:t>
      </w:r>
      <w:r>
        <w:rPr>
          <w:color w:val="211F1F"/>
        </w:rPr>
        <w:t>поэтому</w:t>
      </w:r>
      <w:r>
        <w:rPr>
          <w:color w:val="211F1F"/>
          <w:spacing w:val="-57"/>
        </w:rPr>
        <w:t xml:space="preserve"> </w:t>
      </w:r>
      <w:r>
        <w:rPr>
          <w:color w:val="211F1F"/>
        </w:rPr>
        <w:t>самостоятельное</w:t>
      </w:r>
      <w:r>
        <w:rPr>
          <w:color w:val="211F1F"/>
          <w:spacing w:val="1"/>
        </w:rPr>
        <w:t xml:space="preserve"> </w:t>
      </w:r>
      <w:r>
        <w:rPr>
          <w:color w:val="211F1F"/>
        </w:rPr>
        <w:t>решение</w:t>
      </w:r>
      <w:r>
        <w:rPr>
          <w:color w:val="211F1F"/>
          <w:spacing w:val="1"/>
        </w:rPr>
        <w:t xml:space="preserve"> </w:t>
      </w:r>
      <w:r>
        <w:rPr>
          <w:color w:val="211F1F"/>
        </w:rPr>
        <w:t>задач</w:t>
      </w:r>
      <w:r>
        <w:rPr>
          <w:color w:val="211F1F"/>
          <w:spacing w:val="1"/>
        </w:rPr>
        <w:t xml:space="preserve"> </w:t>
      </w:r>
      <w:r>
        <w:rPr>
          <w:color w:val="211F1F"/>
        </w:rPr>
        <w:t>естественным</w:t>
      </w:r>
      <w:r>
        <w:rPr>
          <w:color w:val="211F1F"/>
          <w:spacing w:val="1"/>
        </w:rPr>
        <w:t xml:space="preserve"> </w:t>
      </w:r>
      <w:r>
        <w:rPr>
          <w:color w:val="211F1F"/>
        </w:rPr>
        <w:t>образом</w:t>
      </w:r>
      <w:r>
        <w:rPr>
          <w:color w:val="211F1F"/>
          <w:spacing w:val="1"/>
        </w:rPr>
        <w:t xml:space="preserve"> </w:t>
      </w:r>
      <w:r>
        <w:rPr>
          <w:color w:val="211F1F"/>
        </w:rPr>
        <w:t>является</w:t>
      </w:r>
      <w:r>
        <w:rPr>
          <w:color w:val="211F1F"/>
          <w:spacing w:val="1"/>
        </w:rPr>
        <w:t xml:space="preserve"> </w:t>
      </w:r>
      <w:r>
        <w:rPr>
          <w:color w:val="211F1F"/>
        </w:rPr>
        <w:t>реализацией</w:t>
      </w:r>
      <w:r>
        <w:rPr>
          <w:color w:val="211F1F"/>
          <w:spacing w:val="1"/>
        </w:rPr>
        <w:t xml:space="preserve"> </w:t>
      </w:r>
      <w:r>
        <w:rPr>
          <w:color w:val="211F1F"/>
        </w:rPr>
        <w:t>деятельностного</w:t>
      </w:r>
      <w:r>
        <w:rPr>
          <w:color w:val="211F1F"/>
          <w:spacing w:val="-3"/>
        </w:rPr>
        <w:t xml:space="preserve"> </w:t>
      </w:r>
      <w:r>
        <w:rPr>
          <w:color w:val="211F1F"/>
        </w:rPr>
        <w:t>принципа обучения.</w:t>
      </w:r>
    </w:p>
    <w:p w:rsidR="00AC1AA3" w:rsidRDefault="0056180D">
      <w:pPr>
        <w:pStyle w:val="a3"/>
        <w:ind w:right="560"/>
      </w:pPr>
      <w:r>
        <w:rPr>
          <w:color w:val="211F1F"/>
        </w:rPr>
        <w:t>В</w:t>
      </w:r>
      <w:r>
        <w:rPr>
          <w:color w:val="211F1F"/>
          <w:spacing w:val="1"/>
        </w:rPr>
        <w:t xml:space="preserve"> </w:t>
      </w:r>
      <w:r>
        <w:rPr>
          <w:color w:val="211F1F"/>
        </w:rPr>
        <w:t>структуре</w:t>
      </w:r>
      <w:r>
        <w:rPr>
          <w:color w:val="211F1F"/>
          <w:spacing w:val="1"/>
        </w:rPr>
        <w:t xml:space="preserve"> </w:t>
      </w:r>
      <w:r>
        <w:rPr>
          <w:color w:val="211F1F"/>
        </w:rPr>
        <w:t>программы</w:t>
      </w:r>
      <w:r>
        <w:rPr>
          <w:color w:val="211F1F"/>
          <w:spacing w:val="1"/>
        </w:rPr>
        <w:t xml:space="preserve"> </w:t>
      </w:r>
      <w:r>
        <w:rPr>
          <w:color w:val="211F1F"/>
        </w:rPr>
        <w:t>учебного</w:t>
      </w:r>
      <w:r>
        <w:rPr>
          <w:color w:val="211F1F"/>
          <w:spacing w:val="1"/>
        </w:rPr>
        <w:t xml:space="preserve"> </w:t>
      </w:r>
      <w:r>
        <w:rPr>
          <w:color w:val="211F1F"/>
        </w:rPr>
        <w:t>курса</w:t>
      </w:r>
      <w:r>
        <w:rPr>
          <w:color w:val="211F1F"/>
          <w:spacing w:val="1"/>
        </w:rPr>
        <w:t xml:space="preserve"> </w:t>
      </w:r>
      <w:r>
        <w:rPr>
          <w:color w:val="211F1F"/>
        </w:rPr>
        <w:t>«Алгебра»</w:t>
      </w:r>
      <w:r>
        <w:rPr>
          <w:color w:val="211F1F"/>
          <w:spacing w:val="1"/>
        </w:rPr>
        <w:t xml:space="preserve"> </w:t>
      </w:r>
      <w:r>
        <w:rPr>
          <w:color w:val="211F1F"/>
        </w:rPr>
        <w:t>основной</w:t>
      </w:r>
      <w:r>
        <w:rPr>
          <w:color w:val="211F1F"/>
          <w:spacing w:val="1"/>
        </w:rPr>
        <w:t xml:space="preserve"> </w:t>
      </w:r>
      <w:r>
        <w:rPr>
          <w:color w:val="211F1F"/>
        </w:rPr>
        <w:t>школы</w:t>
      </w:r>
      <w:r>
        <w:rPr>
          <w:color w:val="211F1F"/>
          <w:spacing w:val="1"/>
        </w:rPr>
        <w:t xml:space="preserve"> </w:t>
      </w:r>
      <w:r>
        <w:rPr>
          <w:color w:val="211F1F"/>
        </w:rPr>
        <w:t>основное</w:t>
      </w:r>
      <w:r>
        <w:rPr>
          <w:color w:val="211F1F"/>
          <w:spacing w:val="1"/>
        </w:rPr>
        <w:t xml:space="preserve"> </w:t>
      </w:r>
      <w:r>
        <w:rPr>
          <w:color w:val="211F1F"/>
        </w:rPr>
        <w:t>место</w:t>
      </w:r>
      <w:r>
        <w:rPr>
          <w:color w:val="211F1F"/>
          <w:spacing w:val="1"/>
        </w:rPr>
        <w:t xml:space="preserve"> </w:t>
      </w:r>
      <w:r>
        <w:rPr>
          <w:color w:val="211F1F"/>
        </w:rPr>
        <w:t>занимают</w:t>
      </w:r>
      <w:r>
        <w:rPr>
          <w:color w:val="211F1F"/>
          <w:spacing w:val="1"/>
        </w:rPr>
        <w:t xml:space="preserve"> </w:t>
      </w:r>
      <w:r>
        <w:rPr>
          <w:color w:val="211F1F"/>
        </w:rPr>
        <w:t>содержательно</w:t>
      </w:r>
      <w:r>
        <w:rPr>
          <w:color w:val="211F1F"/>
          <w:spacing w:val="1"/>
        </w:rPr>
        <w:t xml:space="preserve"> </w:t>
      </w:r>
      <w:r>
        <w:rPr>
          <w:color w:val="211F1F"/>
        </w:rPr>
        <w:t>методические</w:t>
      </w:r>
      <w:r>
        <w:rPr>
          <w:color w:val="211F1F"/>
          <w:spacing w:val="1"/>
        </w:rPr>
        <w:t xml:space="preserve"> </w:t>
      </w:r>
      <w:r>
        <w:rPr>
          <w:color w:val="211F1F"/>
        </w:rPr>
        <w:t>линии:</w:t>
      </w:r>
      <w:r>
        <w:rPr>
          <w:color w:val="211F1F"/>
          <w:spacing w:val="1"/>
        </w:rPr>
        <w:t xml:space="preserve"> </w:t>
      </w:r>
      <w:r>
        <w:rPr>
          <w:color w:val="211F1F"/>
        </w:rPr>
        <w:t>«Числа</w:t>
      </w:r>
      <w:r>
        <w:rPr>
          <w:color w:val="211F1F"/>
          <w:spacing w:val="1"/>
        </w:rPr>
        <w:t xml:space="preserve"> </w:t>
      </w:r>
      <w:r>
        <w:rPr>
          <w:color w:val="211F1F"/>
        </w:rPr>
        <w:t>и</w:t>
      </w:r>
      <w:r>
        <w:rPr>
          <w:color w:val="211F1F"/>
          <w:spacing w:val="1"/>
        </w:rPr>
        <w:t xml:space="preserve"> </w:t>
      </w:r>
      <w:r>
        <w:rPr>
          <w:color w:val="211F1F"/>
        </w:rPr>
        <w:t>вычисления»;</w:t>
      </w:r>
      <w:r>
        <w:rPr>
          <w:color w:val="211F1F"/>
          <w:spacing w:val="1"/>
        </w:rPr>
        <w:t xml:space="preserve"> </w:t>
      </w:r>
      <w:r>
        <w:rPr>
          <w:color w:val="211F1F"/>
        </w:rPr>
        <w:t>«Алгебраические</w:t>
      </w:r>
      <w:r>
        <w:rPr>
          <w:color w:val="211F1F"/>
          <w:spacing w:val="1"/>
        </w:rPr>
        <w:t xml:space="preserve"> </w:t>
      </w:r>
      <w:r>
        <w:rPr>
          <w:color w:val="211F1F"/>
        </w:rPr>
        <w:t>выражения»;</w:t>
      </w:r>
      <w:r>
        <w:rPr>
          <w:color w:val="211F1F"/>
          <w:spacing w:val="1"/>
        </w:rPr>
        <w:t xml:space="preserve"> </w:t>
      </w:r>
      <w:r>
        <w:rPr>
          <w:color w:val="211F1F"/>
        </w:rPr>
        <w:t>«Уравнения</w:t>
      </w:r>
      <w:r>
        <w:rPr>
          <w:color w:val="211F1F"/>
          <w:spacing w:val="1"/>
        </w:rPr>
        <w:t xml:space="preserve"> </w:t>
      </w:r>
      <w:r>
        <w:rPr>
          <w:color w:val="211F1F"/>
        </w:rPr>
        <w:t>и</w:t>
      </w:r>
      <w:r>
        <w:rPr>
          <w:color w:val="211F1F"/>
          <w:spacing w:val="1"/>
        </w:rPr>
        <w:t xml:space="preserve"> </w:t>
      </w:r>
      <w:r>
        <w:rPr>
          <w:color w:val="211F1F"/>
        </w:rPr>
        <w:t>неравенства»;</w:t>
      </w:r>
      <w:r>
        <w:rPr>
          <w:color w:val="211F1F"/>
          <w:spacing w:val="1"/>
        </w:rPr>
        <w:t xml:space="preserve"> </w:t>
      </w:r>
      <w:r>
        <w:rPr>
          <w:color w:val="211F1F"/>
        </w:rPr>
        <w:t>«Функции».</w:t>
      </w:r>
      <w:r>
        <w:rPr>
          <w:color w:val="211F1F"/>
          <w:spacing w:val="1"/>
        </w:rPr>
        <w:t xml:space="preserve"> </w:t>
      </w:r>
      <w:r>
        <w:rPr>
          <w:color w:val="211F1F"/>
        </w:rPr>
        <w:t>Каждая</w:t>
      </w:r>
      <w:r>
        <w:rPr>
          <w:color w:val="211F1F"/>
          <w:spacing w:val="1"/>
        </w:rPr>
        <w:t xml:space="preserve"> </w:t>
      </w:r>
      <w:r>
        <w:rPr>
          <w:color w:val="211F1F"/>
        </w:rPr>
        <w:t>из</w:t>
      </w:r>
      <w:r>
        <w:rPr>
          <w:color w:val="211F1F"/>
          <w:spacing w:val="1"/>
        </w:rPr>
        <w:t xml:space="preserve"> </w:t>
      </w:r>
      <w:r>
        <w:rPr>
          <w:color w:val="211F1F"/>
        </w:rPr>
        <w:t>этих</w:t>
      </w:r>
      <w:r>
        <w:rPr>
          <w:color w:val="211F1F"/>
          <w:spacing w:val="1"/>
        </w:rPr>
        <w:t xml:space="preserve"> </w:t>
      </w:r>
      <w:r>
        <w:rPr>
          <w:color w:val="211F1F"/>
        </w:rPr>
        <w:t>содержательно</w:t>
      </w:r>
      <w:r>
        <w:rPr>
          <w:b/>
          <w:color w:val="211F1F"/>
        </w:rPr>
        <w:t>-</w:t>
      </w:r>
      <w:r>
        <w:rPr>
          <w:b/>
          <w:color w:val="211F1F"/>
          <w:spacing w:val="1"/>
        </w:rPr>
        <w:t xml:space="preserve"> </w:t>
      </w:r>
      <w:r>
        <w:rPr>
          <w:color w:val="211F1F"/>
        </w:rPr>
        <w:t>методических линий развивается на протяжении четырех лет изучения курса, естественным</w:t>
      </w:r>
      <w:r>
        <w:rPr>
          <w:color w:val="211F1F"/>
          <w:spacing w:val="1"/>
        </w:rPr>
        <w:t xml:space="preserve"> </w:t>
      </w:r>
      <w:r>
        <w:rPr>
          <w:color w:val="211F1F"/>
        </w:rPr>
        <w:t>образом переплетаясь</w:t>
      </w:r>
      <w:r>
        <w:rPr>
          <w:color w:val="211F1F"/>
          <w:spacing w:val="1"/>
        </w:rPr>
        <w:t xml:space="preserve"> </w:t>
      </w:r>
      <w:r>
        <w:rPr>
          <w:color w:val="211F1F"/>
        </w:rPr>
        <w:t>и</w:t>
      </w:r>
      <w:r>
        <w:rPr>
          <w:color w:val="211F1F"/>
          <w:spacing w:val="1"/>
        </w:rPr>
        <w:t xml:space="preserve"> </w:t>
      </w:r>
      <w:r>
        <w:rPr>
          <w:color w:val="211F1F"/>
        </w:rPr>
        <w:t>взаимодействуя с другими</w:t>
      </w:r>
      <w:r>
        <w:rPr>
          <w:color w:val="211F1F"/>
          <w:spacing w:val="1"/>
        </w:rPr>
        <w:t xml:space="preserve"> </w:t>
      </w:r>
      <w:r>
        <w:rPr>
          <w:color w:val="211F1F"/>
        </w:rPr>
        <w:t>его линиями. В ходе изучения курса</w:t>
      </w:r>
      <w:r>
        <w:rPr>
          <w:color w:val="211F1F"/>
          <w:spacing w:val="1"/>
        </w:rPr>
        <w:t xml:space="preserve"> </w:t>
      </w:r>
      <w:r>
        <w:rPr>
          <w:color w:val="211F1F"/>
        </w:rPr>
        <w:t>обучающимся приходится логически</w:t>
      </w:r>
      <w:r>
        <w:rPr>
          <w:color w:val="211F1F"/>
          <w:spacing w:val="1"/>
        </w:rPr>
        <w:t xml:space="preserve"> </w:t>
      </w:r>
      <w:r>
        <w:rPr>
          <w:color w:val="211F1F"/>
        </w:rPr>
        <w:t>рассуждать, использовать теоретико-множественный</w:t>
      </w:r>
      <w:r>
        <w:rPr>
          <w:color w:val="211F1F"/>
          <w:spacing w:val="1"/>
        </w:rPr>
        <w:t xml:space="preserve"> </w:t>
      </w:r>
      <w:r>
        <w:rPr>
          <w:color w:val="211F1F"/>
        </w:rPr>
        <w:t>язык.</w:t>
      </w:r>
      <w:r>
        <w:rPr>
          <w:color w:val="211F1F"/>
          <w:spacing w:val="1"/>
        </w:rPr>
        <w:t xml:space="preserve"> </w:t>
      </w:r>
      <w:r>
        <w:rPr>
          <w:color w:val="211F1F"/>
        </w:rPr>
        <w:t>В</w:t>
      </w:r>
      <w:r>
        <w:rPr>
          <w:color w:val="211F1F"/>
          <w:spacing w:val="1"/>
        </w:rPr>
        <w:t xml:space="preserve"> </w:t>
      </w:r>
      <w:r>
        <w:rPr>
          <w:color w:val="211F1F"/>
        </w:rPr>
        <w:t>связи</w:t>
      </w:r>
      <w:r>
        <w:rPr>
          <w:color w:val="211F1F"/>
          <w:spacing w:val="1"/>
        </w:rPr>
        <w:t xml:space="preserve"> </w:t>
      </w:r>
      <w:r>
        <w:rPr>
          <w:color w:val="211F1F"/>
        </w:rPr>
        <w:t>с</w:t>
      </w:r>
      <w:r>
        <w:rPr>
          <w:color w:val="211F1F"/>
          <w:spacing w:val="1"/>
        </w:rPr>
        <w:t xml:space="preserve"> </w:t>
      </w:r>
      <w:r>
        <w:rPr>
          <w:color w:val="211F1F"/>
        </w:rPr>
        <w:t>этим</w:t>
      </w:r>
      <w:r>
        <w:rPr>
          <w:color w:val="211F1F"/>
          <w:spacing w:val="1"/>
        </w:rPr>
        <w:t xml:space="preserve"> </w:t>
      </w:r>
      <w:r>
        <w:rPr>
          <w:color w:val="211F1F"/>
        </w:rPr>
        <w:t>целесообразно</w:t>
      </w:r>
      <w:r>
        <w:rPr>
          <w:color w:val="211F1F"/>
          <w:spacing w:val="1"/>
        </w:rPr>
        <w:t xml:space="preserve"> </w:t>
      </w:r>
      <w:r>
        <w:rPr>
          <w:color w:val="211F1F"/>
        </w:rPr>
        <w:t>включить</w:t>
      </w:r>
      <w:r>
        <w:rPr>
          <w:color w:val="211F1F"/>
          <w:spacing w:val="1"/>
        </w:rPr>
        <w:t xml:space="preserve"> </w:t>
      </w:r>
      <w:r>
        <w:rPr>
          <w:color w:val="211F1F"/>
        </w:rPr>
        <w:t>в</w:t>
      </w:r>
      <w:r>
        <w:rPr>
          <w:color w:val="211F1F"/>
          <w:spacing w:val="1"/>
        </w:rPr>
        <w:t xml:space="preserve"> </w:t>
      </w:r>
      <w:r>
        <w:rPr>
          <w:color w:val="211F1F"/>
        </w:rPr>
        <w:t>программу</w:t>
      </w:r>
      <w:r>
        <w:rPr>
          <w:color w:val="211F1F"/>
          <w:spacing w:val="1"/>
        </w:rPr>
        <w:t xml:space="preserve"> </w:t>
      </w:r>
      <w:r>
        <w:rPr>
          <w:color w:val="211F1F"/>
        </w:rPr>
        <w:t>некоторые</w:t>
      </w:r>
      <w:r>
        <w:rPr>
          <w:color w:val="211F1F"/>
          <w:spacing w:val="1"/>
        </w:rPr>
        <w:t xml:space="preserve"> </w:t>
      </w:r>
      <w:r>
        <w:rPr>
          <w:color w:val="211F1F"/>
        </w:rPr>
        <w:t>основы</w:t>
      </w:r>
      <w:r>
        <w:rPr>
          <w:color w:val="211F1F"/>
          <w:spacing w:val="1"/>
        </w:rPr>
        <w:t xml:space="preserve"> </w:t>
      </w:r>
      <w:r>
        <w:rPr>
          <w:color w:val="211F1F"/>
        </w:rPr>
        <w:t>логики,</w:t>
      </w:r>
      <w:r>
        <w:rPr>
          <w:color w:val="211F1F"/>
          <w:spacing w:val="1"/>
        </w:rPr>
        <w:t xml:space="preserve"> </w:t>
      </w:r>
      <w:r>
        <w:rPr>
          <w:color w:val="211F1F"/>
        </w:rPr>
        <w:t>пронизывающие</w:t>
      </w:r>
      <w:r>
        <w:rPr>
          <w:color w:val="211F1F"/>
          <w:spacing w:val="1"/>
        </w:rPr>
        <w:t xml:space="preserve"> </w:t>
      </w:r>
      <w:r>
        <w:rPr>
          <w:color w:val="211F1F"/>
        </w:rPr>
        <w:t>все</w:t>
      </w:r>
      <w:r>
        <w:rPr>
          <w:color w:val="211F1F"/>
          <w:spacing w:val="1"/>
        </w:rPr>
        <w:t xml:space="preserve"> </w:t>
      </w:r>
      <w:r>
        <w:rPr>
          <w:color w:val="211F1F"/>
        </w:rPr>
        <w:lastRenderedPageBreak/>
        <w:t>основные</w:t>
      </w:r>
      <w:r>
        <w:rPr>
          <w:color w:val="211F1F"/>
          <w:spacing w:val="1"/>
        </w:rPr>
        <w:t xml:space="preserve"> </w:t>
      </w:r>
      <w:r>
        <w:rPr>
          <w:color w:val="211F1F"/>
        </w:rPr>
        <w:t>разделы</w:t>
      </w:r>
      <w:r>
        <w:rPr>
          <w:color w:val="211F1F"/>
          <w:spacing w:val="1"/>
        </w:rPr>
        <w:t xml:space="preserve"> </w:t>
      </w:r>
      <w:r>
        <w:rPr>
          <w:color w:val="211F1F"/>
        </w:rPr>
        <w:t>математического</w:t>
      </w:r>
      <w:r>
        <w:rPr>
          <w:color w:val="211F1F"/>
          <w:spacing w:val="1"/>
        </w:rPr>
        <w:t xml:space="preserve"> </w:t>
      </w:r>
      <w:r>
        <w:rPr>
          <w:color w:val="211F1F"/>
        </w:rPr>
        <w:t>образования</w:t>
      </w:r>
      <w:r>
        <w:rPr>
          <w:color w:val="211F1F"/>
          <w:spacing w:val="1"/>
        </w:rPr>
        <w:t xml:space="preserve"> </w:t>
      </w:r>
      <w:r>
        <w:rPr>
          <w:color w:val="211F1F"/>
        </w:rPr>
        <w:t>и</w:t>
      </w:r>
      <w:r>
        <w:rPr>
          <w:color w:val="211F1F"/>
          <w:spacing w:val="1"/>
        </w:rPr>
        <w:t xml:space="preserve"> </w:t>
      </w:r>
      <w:r>
        <w:rPr>
          <w:color w:val="211F1F"/>
        </w:rPr>
        <w:t>способствующие</w:t>
      </w:r>
      <w:r>
        <w:rPr>
          <w:color w:val="211F1F"/>
          <w:spacing w:val="-57"/>
        </w:rPr>
        <w:t xml:space="preserve"> </w:t>
      </w:r>
      <w:r>
        <w:rPr>
          <w:color w:val="211F1F"/>
        </w:rPr>
        <w:t>овладению обучающимися основ универсального математического языка. Таким образом,</w:t>
      </w:r>
      <w:r>
        <w:rPr>
          <w:color w:val="211F1F"/>
          <w:spacing w:val="1"/>
        </w:rPr>
        <w:t xml:space="preserve"> </w:t>
      </w:r>
      <w:r>
        <w:rPr>
          <w:color w:val="211F1F"/>
        </w:rPr>
        <w:t>можно</w:t>
      </w:r>
      <w:r>
        <w:rPr>
          <w:color w:val="211F1F"/>
          <w:spacing w:val="1"/>
        </w:rPr>
        <w:t xml:space="preserve"> </w:t>
      </w:r>
      <w:r>
        <w:rPr>
          <w:color w:val="211F1F"/>
        </w:rPr>
        <w:t>утверждать,</w:t>
      </w:r>
      <w:r>
        <w:rPr>
          <w:color w:val="211F1F"/>
          <w:spacing w:val="1"/>
        </w:rPr>
        <w:t xml:space="preserve"> </w:t>
      </w:r>
      <w:r>
        <w:rPr>
          <w:color w:val="211F1F"/>
        </w:rPr>
        <w:t>что</w:t>
      </w:r>
      <w:r>
        <w:rPr>
          <w:color w:val="211F1F"/>
          <w:spacing w:val="1"/>
        </w:rPr>
        <w:t xml:space="preserve"> </w:t>
      </w:r>
      <w:r>
        <w:rPr>
          <w:color w:val="211F1F"/>
        </w:rPr>
        <w:t>содержательной</w:t>
      </w:r>
      <w:r>
        <w:rPr>
          <w:color w:val="211F1F"/>
          <w:spacing w:val="1"/>
        </w:rPr>
        <w:t xml:space="preserve"> </w:t>
      </w:r>
      <w:r>
        <w:rPr>
          <w:color w:val="211F1F"/>
        </w:rPr>
        <w:t>и</w:t>
      </w:r>
      <w:r>
        <w:rPr>
          <w:color w:val="211F1F"/>
          <w:spacing w:val="1"/>
        </w:rPr>
        <w:t xml:space="preserve"> </w:t>
      </w:r>
      <w:r>
        <w:rPr>
          <w:color w:val="211F1F"/>
        </w:rPr>
        <w:t>структурной</w:t>
      </w:r>
      <w:r>
        <w:rPr>
          <w:color w:val="211F1F"/>
          <w:spacing w:val="1"/>
        </w:rPr>
        <w:t xml:space="preserve"> </w:t>
      </w:r>
      <w:r>
        <w:rPr>
          <w:color w:val="211F1F"/>
        </w:rPr>
        <w:t>особенностью</w:t>
      </w:r>
      <w:r>
        <w:rPr>
          <w:color w:val="211F1F"/>
          <w:spacing w:val="1"/>
        </w:rPr>
        <w:t xml:space="preserve"> </w:t>
      </w:r>
      <w:r>
        <w:rPr>
          <w:color w:val="211F1F"/>
        </w:rPr>
        <w:t>курса</w:t>
      </w:r>
      <w:r>
        <w:rPr>
          <w:color w:val="211F1F"/>
          <w:spacing w:val="1"/>
        </w:rPr>
        <w:t xml:space="preserve"> </w:t>
      </w:r>
      <w:r>
        <w:rPr>
          <w:color w:val="211F1F"/>
        </w:rPr>
        <w:t>«Алгебра»</w:t>
      </w:r>
      <w:r>
        <w:rPr>
          <w:color w:val="211F1F"/>
          <w:spacing w:val="1"/>
        </w:rPr>
        <w:t xml:space="preserve"> </w:t>
      </w:r>
      <w:r>
        <w:rPr>
          <w:color w:val="211F1F"/>
        </w:rPr>
        <w:t>является</w:t>
      </w:r>
      <w:r>
        <w:rPr>
          <w:color w:val="211F1F"/>
          <w:spacing w:val="-2"/>
        </w:rPr>
        <w:t xml:space="preserve"> </w:t>
      </w:r>
      <w:r>
        <w:rPr>
          <w:color w:val="211F1F"/>
        </w:rPr>
        <w:t>его интегрированный характер.</w:t>
      </w:r>
    </w:p>
    <w:p w:rsidR="00AC1AA3" w:rsidRDefault="0056180D">
      <w:pPr>
        <w:pStyle w:val="a3"/>
        <w:spacing w:before="1"/>
        <w:ind w:right="562"/>
      </w:pPr>
      <w:r>
        <w:rPr>
          <w:color w:val="211F1F"/>
        </w:rPr>
        <w:t>Содержание</w:t>
      </w:r>
      <w:r>
        <w:rPr>
          <w:color w:val="211F1F"/>
          <w:spacing w:val="1"/>
        </w:rPr>
        <w:t xml:space="preserve"> </w:t>
      </w:r>
      <w:r>
        <w:rPr>
          <w:color w:val="211F1F"/>
        </w:rPr>
        <w:t>линии</w:t>
      </w:r>
      <w:r>
        <w:rPr>
          <w:color w:val="211F1F"/>
          <w:spacing w:val="1"/>
        </w:rPr>
        <w:t xml:space="preserve"> </w:t>
      </w:r>
      <w:r>
        <w:rPr>
          <w:color w:val="211F1F"/>
        </w:rPr>
        <w:t>«Числа</w:t>
      </w:r>
      <w:r>
        <w:rPr>
          <w:color w:val="211F1F"/>
          <w:spacing w:val="1"/>
        </w:rPr>
        <w:t xml:space="preserve"> </w:t>
      </w:r>
      <w:r>
        <w:rPr>
          <w:color w:val="211F1F"/>
        </w:rPr>
        <w:t>и</w:t>
      </w:r>
      <w:r>
        <w:rPr>
          <w:color w:val="211F1F"/>
          <w:spacing w:val="1"/>
        </w:rPr>
        <w:t xml:space="preserve"> </w:t>
      </w:r>
      <w:r>
        <w:rPr>
          <w:color w:val="211F1F"/>
        </w:rPr>
        <w:t>вычисления»</w:t>
      </w:r>
      <w:r>
        <w:rPr>
          <w:color w:val="211F1F"/>
          <w:spacing w:val="1"/>
        </w:rPr>
        <w:t xml:space="preserve"> </w:t>
      </w:r>
      <w:r>
        <w:rPr>
          <w:color w:val="211F1F"/>
        </w:rPr>
        <w:t>служит</w:t>
      </w:r>
      <w:r>
        <w:rPr>
          <w:color w:val="211F1F"/>
          <w:spacing w:val="1"/>
        </w:rPr>
        <w:t xml:space="preserve"> </w:t>
      </w:r>
      <w:r>
        <w:rPr>
          <w:color w:val="211F1F"/>
        </w:rPr>
        <w:t>основой</w:t>
      </w:r>
      <w:r>
        <w:rPr>
          <w:color w:val="211F1F"/>
          <w:spacing w:val="1"/>
        </w:rPr>
        <w:t xml:space="preserve"> </w:t>
      </w:r>
      <w:r>
        <w:rPr>
          <w:color w:val="211F1F"/>
        </w:rPr>
        <w:t>для</w:t>
      </w:r>
      <w:r>
        <w:rPr>
          <w:color w:val="211F1F"/>
          <w:spacing w:val="1"/>
        </w:rPr>
        <w:t xml:space="preserve"> </w:t>
      </w:r>
      <w:r>
        <w:rPr>
          <w:color w:val="211F1F"/>
        </w:rPr>
        <w:t>дальнейшего</w:t>
      </w:r>
      <w:r>
        <w:rPr>
          <w:color w:val="211F1F"/>
          <w:spacing w:val="1"/>
        </w:rPr>
        <w:t xml:space="preserve"> </w:t>
      </w:r>
      <w:r>
        <w:rPr>
          <w:color w:val="211F1F"/>
        </w:rPr>
        <w:t>изучения</w:t>
      </w:r>
      <w:r>
        <w:rPr>
          <w:color w:val="211F1F"/>
          <w:spacing w:val="1"/>
        </w:rPr>
        <w:t xml:space="preserve"> </w:t>
      </w:r>
      <w:r>
        <w:rPr>
          <w:color w:val="211F1F"/>
        </w:rPr>
        <w:t>математики, способствует развитию у обучающихся логического мышления, формированию</w:t>
      </w:r>
      <w:r>
        <w:rPr>
          <w:color w:val="211F1F"/>
          <w:spacing w:val="1"/>
        </w:rPr>
        <w:t xml:space="preserve"> </w:t>
      </w:r>
      <w:r>
        <w:rPr>
          <w:color w:val="211F1F"/>
        </w:rPr>
        <w:t>умения</w:t>
      </w:r>
      <w:r>
        <w:rPr>
          <w:color w:val="211F1F"/>
          <w:spacing w:val="1"/>
        </w:rPr>
        <w:t xml:space="preserve"> </w:t>
      </w:r>
      <w:r>
        <w:rPr>
          <w:color w:val="211F1F"/>
        </w:rPr>
        <w:t>пользоваться</w:t>
      </w:r>
      <w:r>
        <w:rPr>
          <w:color w:val="211F1F"/>
          <w:spacing w:val="1"/>
        </w:rPr>
        <w:t xml:space="preserve"> </w:t>
      </w:r>
      <w:r>
        <w:rPr>
          <w:color w:val="211F1F"/>
        </w:rPr>
        <w:t>алгоритмами,</w:t>
      </w:r>
      <w:r>
        <w:rPr>
          <w:color w:val="211F1F"/>
          <w:spacing w:val="1"/>
        </w:rPr>
        <w:t xml:space="preserve"> </w:t>
      </w:r>
      <w:r>
        <w:rPr>
          <w:color w:val="211F1F"/>
        </w:rPr>
        <w:t>а</w:t>
      </w:r>
      <w:r>
        <w:rPr>
          <w:color w:val="211F1F"/>
          <w:spacing w:val="1"/>
        </w:rPr>
        <w:t xml:space="preserve"> </w:t>
      </w:r>
      <w:r>
        <w:rPr>
          <w:color w:val="211F1F"/>
        </w:rPr>
        <w:t>также</w:t>
      </w:r>
      <w:r>
        <w:rPr>
          <w:color w:val="211F1F"/>
          <w:spacing w:val="1"/>
        </w:rPr>
        <w:t xml:space="preserve"> </w:t>
      </w:r>
      <w:r>
        <w:rPr>
          <w:color w:val="211F1F"/>
        </w:rPr>
        <w:t>приобретению</w:t>
      </w:r>
      <w:r>
        <w:rPr>
          <w:color w:val="211F1F"/>
          <w:spacing w:val="1"/>
        </w:rPr>
        <w:t xml:space="preserve"> </w:t>
      </w:r>
      <w:r>
        <w:rPr>
          <w:color w:val="211F1F"/>
        </w:rPr>
        <w:t>практических</w:t>
      </w:r>
      <w:r>
        <w:rPr>
          <w:color w:val="211F1F"/>
          <w:spacing w:val="1"/>
        </w:rPr>
        <w:t xml:space="preserve"> </w:t>
      </w:r>
      <w:r>
        <w:rPr>
          <w:color w:val="211F1F"/>
        </w:rPr>
        <w:t>навыков,</w:t>
      </w:r>
      <w:r>
        <w:rPr>
          <w:color w:val="211F1F"/>
          <w:spacing w:val="1"/>
        </w:rPr>
        <w:t xml:space="preserve"> </w:t>
      </w:r>
      <w:r>
        <w:rPr>
          <w:color w:val="211F1F"/>
        </w:rPr>
        <w:t>необходимых</w:t>
      </w:r>
      <w:r>
        <w:rPr>
          <w:color w:val="211F1F"/>
          <w:spacing w:val="9"/>
        </w:rPr>
        <w:t xml:space="preserve"> </w:t>
      </w:r>
      <w:r>
        <w:rPr>
          <w:color w:val="211F1F"/>
        </w:rPr>
        <w:t>для</w:t>
      </w:r>
      <w:r>
        <w:rPr>
          <w:color w:val="211F1F"/>
          <w:spacing w:val="9"/>
        </w:rPr>
        <w:t xml:space="preserve"> </w:t>
      </w:r>
      <w:r>
        <w:rPr>
          <w:color w:val="211F1F"/>
        </w:rPr>
        <w:t>повседневной</w:t>
      </w:r>
      <w:r>
        <w:rPr>
          <w:color w:val="211F1F"/>
          <w:spacing w:val="12"/>
        </w:rPr>
        <w:t xml:space="preserve"> </w:t>
      </w:r>
      <w:r>
        <w:rPr>
          <w:color w:val="211F1F"/>
        </w:rPr>
        <w:t>жизни.</w:t>
      </w:r>
      <w:r>
        <w:rPr>
          <w:color w:val="211F1F"/>
          <w:spacing w:val="8"/>
        </w:rPr>
        <w:t xml:space="preserve"> </w:t>
      </w:r>
      <w:r>
        <w:rPr>
          <w:color w:val="211F1F"/>
        </w:rPr>
        <w:t>Развитие</w:t>
      </w:r>
      <w:r>
        <w:rPr>
          <w:color w:val="211F1F"/>
          <w:spacing w:val="10"/>
        </w:rPr>
        <w:t xml:space="preserve"> </w:t>
      </w:r>
      <w:r>
        <w:rPr>
          <w:color w:val="211F1F"/>
        </w:rPr>
        <w:t>понятия</w:t>
      </w:r>
      <w:r>
        <w:rPr>
          <w:color w:val="211F1F"/>
          <w:spacing w:val="11"/>
        </w:rPr>
        <w:t xml:space="preserve"> </w:t>
      </w:r>
      <w:r>
        <w:rPr>
          <w:color w:val="211F1F"/>
        </w:rPr>
        <w:t>о</w:t>
      </w:r>
      <w:r>
        <w:rPr>
          <w:color w:val="211F1F"/>
          <w:spacing w:val="7"/>
        </w:rPr>
        <w:t xml:space="preserve"> </w:t>
      </w:r>
      <w:r>
        <w:rPr>
          <w:color w:val="211F1F"/>
        </w:rPr>
        <w:t>числе</w:t>
      </w:r>
      <w:r>
        <w:rPr>
          <w:color w:val="211F1F"/>
          <w:spacing w:val="10"/>
        </w:rPr>
        <w:t xml:space="preserve"> </w:t>
      </w:r>
      <w:r>
        <w:rPr>
          <w:color w:val="211F1F"/>
        </w:rPr>
        <w:t>в</w:t>
      </w:r>
      <w:r>
        <w:rPr>
          <w:color w:val="211F1F"/>
          <w:spacing w:val="9"/>
        </w:rPr>
        <w:t xml:space="preserve"> </w:t>
      </w:r>
      <w:r>
        <w:rPr>
          <w:color w:val="211F1F"/>
        </w:rPr>
        <w:t>основной</w:t>
      </w:r>
      <w:r>
        <w:rPr>
          <w:color w:val="211F1F"/>
          <w:spacing w:val="11"/>
        </w:rPr>
        <w:t xml:space="preserve"> </w:t>
      </w:r>
      <w:r>
        <w:rPr>
          <w:color w:val="211F1F"/>
        </w:rPr>
        <w:t>школе</w:t>
      </w:r>
      <w:r>
        <w:rPr>
          <w:color w:val="211F1F"/>
          <w:spacing w:val="9"/>
        </w:rPr>
        <w:t xml:space="preserve"> </w:t>
      </w:r>
      <w:r>
        <w:rPr>
          <w:color w:val="211F1F"/>
        </w:rPr>
        <w:t>связано</w:t>
      </w:r>
      <w:r>
        <w:rPr>
          <w:color w:val="211F1F"/>
          <w:spacing w:val="-57"/>
        </w:rPr>
        <w:t xml:space="preserve"> </w:t>
      </w:r>
      <w:r>
        <w:rPr>
          <w:color w:val="211F1F"/>
        </w:rPr>
        <w:t>с</w:t>
      </w:r>
      <w:r>
        <w:rPr>
          <w:color w:val="211F1F"/>
          <w:spacing w:val="1"/>
        </w:rPr>
        <w:t xml:space="preserve"> </w:t>
      </w:r>
      <w:r>
        <w:rPr>
          <w:color w:val="211F1F"/>
        </w:rPr>
        <w:t>рациональными</w:t>
      </w:r>
      <w:r>
        <w:rPr>
          <w:color w:val="211F1F"/>
          <w:spacing w:val="1"/>
        </w:rPr>
        <w:t xml:space="preserve"> </w:t>
      </w:r>
      <w:r>
        <w:rPr>
          <w:color w:val="211F1F"/>
        </w:rPr>
        <w:t>и</w:t>
      </w:r>
      <w:r>
        <w:rPr>
          <w:color w:val="211F1F"/>
          <w:spacing w:val="1"/>
        </w:rPr>
        <w:t xml:space="preserve"> </w:t>
      </w:r>
      <w:r>
        <w:rPr>
          <w:color w:val="211F1F"/>
        </w:rPr>
        <w:t>иррациональными</w:t>
      </w:r>
      <w:r>
        <w:rPr>
          <w:color w:val="211F1F"/>
          <w:spacing w:val="1"/>
        </w:rPr>
        <w:t xml:space="preserve"> </w:t>
      </w:r>
      <w:r>
        <w:rPr>
          <w:color w:val="211F1F"/>
        </w:rPr>
        <w:t>числами,</w:t>
      </w:r>
      <w:r>
        <w:rPr>
          <w:color w:val="211F1F"/>
          <w:spacing w:val="1"/>
        </w:rPr>
        <w:t xml:space="preserve"> </w:t>
      </w:r>
      <w:r>
        <w:rPr>
          <w:color w:val="211F1F"/>
        </w:rPr>
        <w:t>формированием</w:t>
      </w:r>
      <w:r>
        <w:rPr>
          <w:color w:val="211F1F"/>
          <w:spacing w:val="1"/>
        </w:rPr>
        <w:t xml:space="preserve"> </w:t>
      </w:r>
      <w:r>
        <w:rPr>
          <w:color w:val="211F1F"/>
        </w:rPr>
        <w:t>представлений</w:t>
      </w:r>
      <w:r>
        <w:rPr>
          <w:color w:val="211F1F"/>
          <w:spacing w:val="1"/>
        </w:rPr>
        <w:t xml:space="preserve"> </w:t>
      </w:r>
      <w:r>
        <w:rPr>
          <w:color w:val="211F1F"/>
        </w:rPr>
        <w:t>о</w:t>
      </w:r>
      <w:r>
        <w:rPr>
          <w:color w:val="211F1F"/>
          <w:spacing w:val="1"/>
        </w:rPr>
        <w:t xml:space="preserve"> </w:t>
      </w:r>
      <w:r>
        <w:rPr>
          <w:color w:val="211F1F"/>
        </w:rPr>
        <w:t>действительном числе. Завершение освоения числовой линии отнесено к старшему звену</w:t>
      </w:r>
      <w:r>
        <w:rPr>
          <w:color w:val="211F1F"/>
          <w:spacing w:val="1"/>
        </w:rPr>
        <w:t xml:space="preserve"> </w:t>
      </w:r>
      <w:r>
        <w:rPr>
          <w:color w:val="211F1F"/>
        </w:rPr>
        <w:t>общего</w:t>
      </w:r>
      <w:r>
        <w:rPr>
          <w:color w:val="211F1F"/>
          <w:spacing w:val="-4"/>
        </w:rPr>
        <w:t xml:space="preserve"> </w:t>
      </w:r>
      <w:r>
        <w:rPr>
          <w:color w:val="211F1F"/>
        </w:rPr>
        <w:t>образования.</w:t>
      </w:r>
    </w:p>
    <w:p w:rsidR="00AC1AA3" w:rsidRDefault="0056180D">
      <w:pPr>
        <w:pStyle w:val="a3"/>
        <w:spacing w:before="1"/>
        <w:ind w:right="560"/>
      </w:pPr>
      <w:r>
        <w:rPr>
          <w:color w:val="211F1F"/>
        </w:rPr>
        <w:t xml:space="preserve">Содержание двух алгебраических линий </w:t>
      </w:r>
      <w:r>
        <w:rPr>
          <w:b/>
          <w:color w:val="211F1F"/>
        </w:rPr>
        <w:t xml:space="preserve">— </w:t>
      </w:r>
      <w:r>
        <w:rPr>
          <w:color w:val="211F1F"/>
        </w:rPr>
        <w:t>«Алгебраические выражения» и «Уравнения и</w:t>
      </w:r>
      <w:r>
        <w:rPr>
          <w:color w:val="211F1F"/>
          <w:spacing w:val="1"/>
        </w:rPr>
        <w:t xml:space="preserve"> </w:t>
      </w:r>
      <w:r>
        <w:rPr>
          <w:color w:val="211F1F"/>
        </w:rPr>
        <w:t>неравенства»</w:t>
      </w:r>
      <w:r>
        <w:rPr>
          <w:color w:val="211F1F"/>
          <w:spacing w:val="1"/>
        </w:rPr>
        <w:t xml:space="preserve"> </w:t>
      </w:r>
      <w:r>
        <w:rPr>
          <w:color w:val="211F1F"/>
        </w:rPr>
        <w:t>способствует</w:t>
      </w:r>
      <w:r>
        <w:rPr>
          <w:color w:val="211F1F"/>
          <w:spacing w:val="1"/>
        </w:rPr>
        <w:t xml:space="preserve"> </w:t>
      </w:r>
      <w:r>
        <w:rPr>
          <w:color w:val="211F1F"/>
        </w:rPr>
        <w:t>формированию</w:t>
      </w:r>
      <w:r>
        <w:rPr>
          <w:color w:val="211F1F"/>
          <w:spacing w:val="1"/>
        </w:rPr>
        <w:t xml:space="preserve"> </w:t>
      </w:r>
      <w:r>
        <w:rPr>
          <w:color w:val="211F1F"/>
        </w:rPr>
        <w:t>у</w:t>
      </w:r>
      <w:r>
        <w:rPr>
          <w:color w:val="211F1F"/>
          <w:spacing w:val="1"/>
        </w:rPr>
        <w:t xml:space="preserve"> </w:t>
      </w:r>
      <w:r>
        <w:rPr>
          <w:color w:val="211F1F"/>
        </w:rPr>
        <w:t>обучающихся</w:t>
      </w:r>
      <w:r>
        <w:rPr>
          <w:color w:val="211F1F"/>
          <w:spacing w:val="1"/>
        </w:rPr>
        <w:t xml:space="preserve"> </w:t>
      </w:r>
      <w:r>
        <w:rPr>
          <w:color w:val="211F1F"/>
        </w:rPr>
        <w:t>математического</w:t>
      </w:r>
      <w:r>
        <w:rPr>
          <w:color w:val="211F1F"/>
          <w:spacing w:val="1"/>
        </w:rPr>
        <w:t xml:space="preserve"> </w:t>
      </w:r>
      <w:r>
        <w:rPr>
          <w:color w:val="211F1F"/>
        </w:rPr>
        <w:t>аппарата,</w:t>
      </w:r>
      <w:r>
        <w:rPr>
          <w:color w:val="211F1F"/>
          <w:spacing w:val="1"/>
        </w:rPr>
        <w:t xml:space="preserve"> </w:t>
      </w:r>
      <w:r>
        <w:rPr>
          <w:color w:val="211F1F"/>
        </w:rPr>
        <w:t>необходимого</w:t>
      </w:r>
      <w:r>
        <w:rPr>
          <w:color w:val="211F1F"/>
          <w:spacing w:val="1"/>
        </w:rPr>
        <w:t xml:space="preserve"> </w:t>
      </w:r>
      <w:r>
        <w:rPr>
          <w:color w:val="211F1F"/>
        </w:rPr>
        <w:t>для</w:t>
      </w:r>
      <w:r>
        <w:rPr>
          <w:color w:val="211F1F"/>
          <w:spacing w:val="1"/>
        </w:rPr>
        <w:t xml:space="preserve"> </w:t>
      </w:r>
      <w:r>
        <w:rPr>
          <w:color w:val="211F1F"/>
        </w:rPr>
        <w:t>решения</w:t>
      </w:r>
      <w:r>
        <w:rPr>
          <w:color w:val="211F1F"/>
          <w:spacing w:val="1"/>
        </w:rPr>
        <w:t xml:space="preserve"> </w:t>
      </w:r>
      <w:r>
        <w:rPr>
          <w:color w:val="211F1F"/>
        </w:rPr>
        <w:t>задач</w:t>
      </w:r>
      <w:r>
        <w:rPr>
          <w:color w:val="211F1F"/>
          <w:spacing w:val="1"/>
        </w:rPr>
        <w:t xml:space="preserve"> </w:t>
      </w:r>
      <w:r>
        <w:rPr>
          <w:color w:val="211F1F"/>
        </w:rPr>
        <w:t>математики,</w:t>
      </w:r>
      <w:r>
        <w:rPr>
          <w:color w:val="211F1F"/>
          <w:spacing w:val="1"/>
        </w:rPr>
        <w:t xml:space="preserve"> </w:t>
      </w:r>
      <w:r>
        <w:rPr>
          <w:color w:val="211F1F"/>
        </w:rPr>
        <w:t>смежных</w:t>
      </w:r>
      <w:r>
        <w:rPr>
          <w:color w:val="211F1F"/>
          <w:spacing w:val="1"/>
        </w:rPr>
        <w:t xml:space="preserve"> </w:t>
      </w:r>
      <w:r>
        <w:rPr>
          <w:color w:val="211F1F"/>
        </w:rPr>
        <w:t>предметов</w:t>
      </w:r>
      <w:r>
        <w:rPr>
          <w:color w:val="211F1F"/>
          <w:spacing w:val="1"/>
        </w:rPr>
        <w:t xml:space="preserve"> </w:t>
      </w:r>
      <w:r>
        <w:rPr>
          <w:color w:val="211F1F"/>
        </w:rPr>
        <w:t>и</w:t>
      </w:r>
      <w:r>
        <w:rPr>
          <w:color w:val="211F1F"/>
          <w:spacing w:val="1"/>
        </w:rPr>
        <w:t xml:space="preserve"> </w:t>
      </w:r>
      <w:r>
        <w:rPr>
          <w:color w:val="211F1F"/>
        </w:rPr>
        <w:t>практико-</w:t>
      </w:r>
      <w:r>
        <w:rPr>
          <w:color w:val="211F1F"/>
          <w:spacing w:val="-57"/>
        </w:rPr>
        <w:t xml:space="preserve"> </w:t>
      </w:r>
      <w:r>
        <w:rPr>
          <w:color w:val="211F1F"/>
        </w:rPr>
        <w:t>ориентированных</w:t>
      </w:r>
      <w:r>
        <w:rPr>
          <w:color w:val="211F1F"/>
          <w:spacing w:val="1"/>
        </w:rPr>
        <w:t xml:space="preserve"> </w:t>
      </w:r>
      <w:r>
        <w:rPr>
          <w:color w:val="211F1F"/>
        </w:rPr>
        <w:t>задач.</w:t>
      </w:r>
      <w:r>
        <w:rPr>
          <w:color w:val="211F1F"/>
          <w:spacing w:val="1"/>
        </w:rPr>
        <w:t xml:space="preserve"> </w:t>
      </w:r>
      <w:r>
        <w:rPr>
          <w:color w:val="211F1F"/>
        </w:rPr>
        <w:t>В</w:t>
      </w:r>
      <w:r>
        <w:rPr>
          <w:color w:val="211F1F"/>
          <w:spacing w:val="1"/>
        </w:rPr>
        <w:t xml:space="preserve"> </w:t>
      </w:r>
      <w:r>
        <w:rPr>
          <w:color w:val="211F1F"/>
        </w:rPr>
        <w:t>основной</w:t>
      </w:r>
      <w:r>
        <w:rPr>
          <w:color w:val="211F1F"/>
          <w:spacing w:val="1"/>
        </w:rPr>
        <w:t xml:space="preserve"> </w:t>
      </w:r>
      <w:r>
        <w:rPr>
          <w:color w:val="211F1F"/>
        </w:rPr>
        <w:t>школе</w:t>
      </w:r>
      <w:r>
        <w:rPr>
          <w:color w:val="211F1F"/>
          <w:spacing w:val="1"/>
        </w:rPr>
        <w:t xml:space="preserve"> </w:t>
      </w:r>
      <w:r>
        <w:rPr>
          <w:color w:val="211F1F"/>
        </w:rPr>
        <w:t>учебный</w:t>
      </w:r>
      <w:r>
        <w:rPr>
          <w:color w:val="211F1F"/>
          <w:spacing w:val="1"/>
        </w:rPr>
        <w:t xml:space="preserve"> </w:t>
      </w:r>
      <w:r>
        <w:rPr>
          <w:color w:val="211F1F"/>
        </w:rPr>
        <w:t>материал</w:t>
      </w:r>
      <w:r>
        <w:rPr>
          <w:color w:val="211F1F"/>
          <w:spacing w:val="1"/>
        </w:rPr>
        <w:t xml:space="preserve"> </w:t>
      </w:r>
      <w:r>
        <w:rPr>
          <w:color w:val="211F1F"/>
        </w:rPr>
        <w:t>группируется</w:t>
      </w:r>
      <w:r>
        <w:rPr>
          <w:color w:val="211F1F"/>
          <w:spacing w:val="1"/>
        </w:rPr>
        <w:t xml:space="preserve"> </w:t>
      </w:r>
      <w:r>
        <w:rPr>
          <w:color w:val="211F1F"/>
        </w:rPr>
        <w:t>вокруг</w:t>
      </w:r>
      <w:r>
        <w:rPr>
          <w:color w:val="211F1F"/>
          <w:spacing w:val="1"/>
        </w:rPr>
        <w:t xml:space="preserve"> </w:t>
      </w:r>
      <w:r>
        <w:rPr>
          <w:color w:val="211F1F"/>
        </w:rPr>
        <w:t>рациональных</w:t>
      </w:r>
      <w:r>
        <w:rPr>
          <w:color w:val="211F1F"/>
          <w:spacing w:val="1"/>
        </w:rPr>
        <w:t xml:space="preserve"> </w:t>
      </w:r>
      <w:r>
        <w:rPr>
          <w:color w:val="211F1F"/>
        </w:rPr>
        <w:t>выражений.</w:t>
      </w:r>
      <w:r>
        <w:rPr>
          <w:color w:val="211F1F"/>
          <w:spacing w:val="1"/>
        </w:rPr>
        <w:t xml:space="preserve"> </w:t>
      </w:r>
      <w:r>
        <w:rPr>
          <w:color w:val="211F1F"/>
        </w:rPr>
        <w:t>Алгебра</w:t>
      </w:r>
      <w:r>
        <w:rPr>
          <w:color w:val="211F1F"/>
          <w:spacing w:val="1"/>
        </w:rPr>
        <w:t xml:space="preserve"> </w:t>
      </w:r>
      <w:r>
        <w:rPr>
          <w:color w:val="211F1F"/>
        </w:rPr>
        <w:t>демонстрирует</w:t>
      </w:r>
      <w:r>
        <w:rPr>
          <w:color w:val="211F1F"/>
          <w:spacing w:val="1"/>
        </w:rPr>
        <w:t xml:space="preserve"> </w:t>
      </w:r>
      <w:r>
        <w:rPr>
          <w:color w:val="211F1F"/>
        </w:rPr>
        <w:t>значение</w:t>
      </w:r>
      <w:r>
        <w:rPr>
          <w:color w:val="211F1F"/>
          <w:spacing w:val="1"/>
        </w:rPr>
        <w:t xml:space="preserve"> </w:t>
      </w:r>
      <w:r>
        <w:rPr>
          <w:color w:val="211F1F"/>
        </w:rPr>
        <w:t>математики</w:t>
      </w:r>
      <w:r>
        <w:rPr>
          <w:color w:val="211F1F"/>
          <w:spacing w:val="1"/>
        </w:rPr>
        <w:t xml:space="preserve"> </w:t>
      </w:r>
      <w:r>
        <w:rPr>
          <w:color w:val="211F1F"/>
        </w:rPr>
        <w:t>как</w:t>
      </w:r>
      <w:r>
        <w:rPr>
          <w:color w:val="211F1F"/>
          <w:spacing w:val="1"/>
        </w:rPr>
        <w:t xml:space="preserve"> </w:t>
      </w:r>
      <w:r>
        <w:rPr>
          <w:color w:val="211F1F"/>
        </w:rPr>
        <w:t>языка</w:t>
      </w:r>
      <w:r>
        <w:rPr>
          <w:color w:val="211F1F"/>
          <w:spacing w:val="1"/>
        </w:rPr>
        <w:t xml:space="preserve"> </w:t>
      </w:r>
      <w:r>
        <w:rPr>
          <w:color w:val="211F1F"/>
        </w:rPr>
        <w:t>для</w:t>
      </w:r>
      <w:r>
        <w:rPr>
          <w:color w:val="211F1F"/>
          <w:spacing w:val="1"/>
        </w:rPr>
        <w:t xml:space="preserve"> </w:t>
      </w:r>
      <w:r>
        <w:rPr>
          <w:color w:val="211F1F"/>
        </w:rPr>
        <w:t>построения</w:t>
      </w:r>
      <w:r>
        <w:rPr>
          <w:color w:val="211F1F"/>
          <w:spacing w:val="1"/>
        </w:rPr>
        <w:t xml:space="preserve"> </w:t>
      </w:r>
      <w:r>
        <w:rPr>
          <w:color w:val="211F1F"/>
        </w:rPr>
        <w:t>математических</w:t>
      </w:r>
      <w:r>
        <w:rPr>
          <w:color w:val="211F1F"/>
          <w:spacing w:val="1"/>
        </w:rPr>
        <w:t xml:space="preserve"> </w:t>
      </w:r>
      <w:r>
        <w:rPr>
          <w:color w:val="211F1F"/>
        </w:rPr>
        <w:t>моделей,</w:t>
      </w:r>
      <w:r>
        <w:rPr>
          <w:color w:val="211F1F"/>
          <w:spacing w:val="1"/>
        </w:rPr>
        <w:t xml:space="preserve"> </w:t>
      </w:r>
      <w:r>
        <w:rPr>
          <w:color w:val="211F1F"/>
        </w:rPr>
        <w:t>описания</w:t>
      </w:r>
      <w:r>
        <w:rPr>
          <w:color w:val="211F1F"/>
          <w:spacing w:val="1"/>
        </w:rPr>
        <w:t xml:space="preserve"> </w:t>
      </w:r>
      <w:r>
        <w:rPr>
          <w:color w:val="211F1F"/>
        </w:rPr>
        <w:t>процессов</w:t>
      </w:r>
      <w:r>
        <w:rPr>
          <w:color w:val="211F1F"/>
          <w:spacing w:val="1"/>
        </w:rPr>
        <w:t xml:space="preserve"> </w:t>
      </w:r>
      <w:r>
        <w:rPr>
          <w:color w:val="211F1F"/>
        </w:rPr>
        <w:t>и</w:t>
      </w:r>
      <w:r>
        <w:rPr>
          <w:color w:val="211F1F"/>
          <w:spacing w:val="1"/>
        </w:rPr>
        <w:t xml:space="preserve"> </w:t>
      </w:r>
      <w:r>
        <w:rPr>
          <w:color w:val="211F1F"/>
        </w:rPr>
        <w:t>явлений</w:t>
      </w:r>
      <w:r>
        <w:rPr>
          <w:color w:val="211F1F"/>
          <w:spacing w:val="1"/>
        </w:rPr>
        <w:t xml:space="preserve"> </w:t>
      </w:r>
      <w:r>
        <w:rPr>
          <w:color w:val="211F1F"/>
        </w:rPr>
        <w:t>реального</w:t>
      </w:r>
      <w:r>
        <w:rPr>
          <w:color w:val="211F1F"/>
          <w:spacing w:val="1"/>
        </w:rPr>
        <w:t xml:space="preserve"> </w:t>
      </w:r>
      <w:r>
        <w:rPr>
          <w:color w:val="211F1F"/>
        </w:rPr>
        <w:t>мира.</w:t>
      </w:r>
      <w:r>
        <w:rPr>
          <w:color w:val="211F1F"/>
          <w:spacing w:val="1"/>
        </w:rPr>
        <w:t xml:space="preserve"> </w:t>
      </w:r>
      <w:r>
        <w:rPr>
          <w:color w:val="211F1F"/>
        </w:rPr>
        <w:t>В</w:t>
      </w:r>
      <w:r>
        <w:rPr>
          <w:color w:val="211F1F"/>
          <w:spacing w:val="1"/>
        </w:rPr>
        <w:t xml:space="preserve"> </w:t>
      </w:r>
      <w:r>
        <w:rPr>
          <w:color w:val="211F1F"/>
        </w:rPr>
        <w:t>задачи обучения алгебре входят также дальнейшее развитие алгоритмического мышления,</w:t>
      </w:r>
      <w:r>
        <w:rPr>
          <w:color w:val="211F1F"/>
          <w:spacing w:val="1"/>
        </w:rPr>
        <w:t xml:space="preserve"> </w:t>
      </w:r>
      <w:r>
        <w:rPr>
          <w:color w:val="211F1F"/>
        </w:rPr>
        <w:t>необходимого,</w:t>
      </w:r>
      <w:r>
        <w:rPr>
          <w:color w:val="211F1F"/>
          <w:spacing w:val="1"/>
        </w:rPr>
        <w:t xml:space="preserve"> </w:t>
      </w:r>
      <w:r>
        <w:rPr>
          <w:color w:val="211F1F"/>
        </w:rPr>
        <w:t>в</w:t>
      </w:r>
      <w:r>
        <w:rPr>
          <w:color w:val="211F1F"/>
          <w:spacing w:val="1"/>
        </w:rPr>
        <w:t xml:space="preserve"> </w:t>
      </w:r>
      <w:r>
        <w:rPr>
          <w:color w:val="211F1F"/>
        </w:rPr>
        <w:t>частности,</w:t>
      </w:r>
      <w:r>
        <w:rPr>
          <w:color w:val="211F1F"/>
          <w:spacing w:val="1"/>
        </w:rPr>
        <w:t xml:space="preserve"> </w:t>
      </w:r>
      <w:r>
        <w:rPr>
          <w:color w:val="211F1F"/>
        </w:rPr>
        <w:t>для</w:t>
      </w:r>
      <w:r>
        <w:rPr>
          <w:color w:val="211F1F"/>
          <w:spacing w:val="1"/>
        </w:rPr>
        <w:t xml:space="preserve"> </w:t>
      </w:r>
      <w:r>
        <w:rPr>
          <w:color w:val="211F1F"/>
        </w:rPr>
        <w:t>освоения</w:t>
      </w:r>
      <w:r>
        <w:rPr>
          <w:color w:val="211F1F"/>
          <w:spacing w:val="1"/>
        </w:rPr>
        <w:t xml:space="preserve"> </w:t>
      </w:r>
      <w:r>
        <w:rPr>
          <w:color w:val="211F1F"/>
        </w:rPr>
        <w:t>курса</w:t>
      </w:r>
      <w:r>
        <w:rPr>
          <w:color w:val="211F1F"/>
          <w:spacing w:val="1"/>
        </w:rPr>
        <w:t xml:space="preserve"> </w:t>
      </w:r>
      <w:r>
        <w:rPr>
          <w:color w:val="211F1F"/>
        </w:rPr>
        <w:t>информатики,</w:t>
      </w:r>
      <w:r>
        <w:rPr>
          <w:color w:val="211F1F"/>
          <w:spacing w:val="1"/>
        </w:rPr>
        <w:t xml:space="preserve"> </w:t>
      </w:r>
      <w:r>
        <w:rPr>
          <w:color w:val="211F1F"/>
        </w:rPr>
        <w:t>и</w:t>
      </w:r>
      <w:r>
        <w:rPr>
          <w:color w:val="211F1F"/>
          <w:spacing w:val="1"/>
        </w:rPr>
        <w:t xml:space="preserve"> </w:t>
      </w:r>
      <w:r>
        <w:rPr>
          <w:color w:val="211F1F"/>
        </w:rPr>
        <w:t>овладение</w:t>
      </w:r>
      <w:r>
        <w:rPr>
          <w:color w:val="211F1F"/>
          <w:spacing w:val="1"/>
        </w:rPr>
        <w:t xml:space="preserve"> </w:t>
      </w:r>
      <w:r>
        <w:rPr>
          <w:color w:val="211F1F"/>
        </w:rPr>
        <w:t>навыками</w:t>
      </w:r>
      <w:r>
        <w:rPr>
          <w:color w:val="211F1F"/>
          <w:spacing w:val="1"/>
        </w:rPr>
        <w:t xml:space="preserve"> </w:t>
      </w:r>
      <w:r>
        <w:rPr>
          <w:color w:val="211F1F"/>
        </w:rPr>
        <w:t>дедуктивных рассуждений. Преобразование символьных форм вносит свой специфический</w:t>
      </w:r>
      <w:r>
        <w:rPr>
          <w:color w:val="211F1F"/>
          <w:spacing w:val="1"/>
        </w:rPr>
        <w:t xml:space="preserve"> </w:t>
      </w:r>
      <w:r>
        <w:rPr>
          <w:color w:val="211F1F"/>
        </w:rPr>
        <w:t>вклад</w:t>
      </w:r>
      <w:r>
        <w:rPr>
          <w:color w:val="211F1F"/>
          <w:spacing w:val="-1"/>
        </w:rPr>
        <w:t xml:space="preserve"> </w:t>
      </w:r>
      <w:r>
        <w:rPr>
          <w:color w:val="211F1F"/>
        </w:rPr>
        <w:t>в</w:t>
      </w:r>
      <w:r>
        <w:rPr>
          <w:color w:val="211F1F"/>
          <w:spacing w:val="-4"/>
        </w:rPr>
        <w:t xml:space="preserve"> </w:t>
      </w:r>
      <w:r>
        <w:rPr>
          <w:color w:val="211F1F"/>
        </w:rPr>
        <w:t>развитие</w:t>
      </w:r>
      <w:r>
        <w:rPr>
          <w:color w:val="211F1F"/>
          <w:spacing w:val="-1"/>
        </w:rPr>
        <w:t xml:space="preserve"> </w:t>
      </w:r>
      <w:r>
        <w:rPr>
          <w:color w:val="211F1F"/>
        </w:rPr>
        <w:t>воображения, способностей</w:t>
      </w:r>
      <w:r>
        <w:rPr>
          <w:color w:val="211F1F"/>
          <w:spacing w:val="-1"/>
        </w:rPr>
        <w:t xml:space="preserve"> </w:t>
      </w:r>
      <w:r>
        <w:rPr>
          <w:color w:val="211F1F"/>
        </w:rPr>
        <w:t>к</w:t>
      </w:r>
      <w:r>
        <w:rPr>
          <w:color w:val="211F1F"/>
          <w:spacing w:val="-3"/>
        </w:rPr>
        <w:t xml:space="preserve"> </w:t>
      </w:r>
      <w:r>
        <w:rPr>
          <w:color w:val="211F1F"/>
        </w:rPr>
        <w:t>математическому</w:t>
      </w:r>
      <w:r>
        <w:rPr>
          <w:color w:val="211F1F"/>
          <w:spacing w:val="-6"/>
        </w:rPr>
        <w:t xml:space="preserve"> </w:t>
      </w:r>
      <w:r>
        <w:rPr>
          <w:color w:val="211F1F"/>
        </w:rPr>
        <w:t>творчеству.</w:t>
      </w:r>
    </w:p>
    <w:p w:rsidR="00AC1AA3" w:rsidRDefault="0056180D">
      <w:pPr>
        <w:pStyle w:val="a3"/>
        <w:ind w:right="562"/>
      </w:pPr>
      <w:r>
        <w:rPr>
          <w:color w:val="211F1F"/>
        </w:rPr>
        <w:t>Содержание</w:t>
      </w:r>
      <w:r>
        <w:rPr>
          <w:color w:val="211F1F"/>
          <w:spacing w:val="1"/>
        </w:rPr>
        <w:t xml:space="preserve"> </w:t>
      </w:r>
      <w:r>
        <w:rPr>
          <w:color w:val="211F1F"/>
        </w:rPr>
        <w:t>функционально-графической</w:t>
      </w:r>
      <w:r>
        <w:rPr>
          <w:color w:val="211F1F"/>
          <w:spacing w:val="1"/>
        </w:rPr>
        <w:t xml:space="preserve"> </w:t>
      </w:r>
      <w:r>
        <w:rPr>
          <w:color w:val="211F1F"/>
        </w:rPr>
        <w:t>линии</w:t>
      </w:r>
      <w:r>
        <w:rPr>
          <w:color w:val="211F1F"/>
          <w:spacing w:val="1"/>
        </w:rPr>
        <w:t xml:space="preserve"> </w:t>
      </w:r>
      <w:r>
        <w:rPr>
          <w:color w:val="211F1F"/>
        </w:rPr>
        <w:t>нацелено</w:t>
      </w:r>
      <w:r>
        <w:rPr>
          <w:color w:val="211F1F"/>
          <w:spacing w:val="1"/>
        </w:rPr>
        <w:t xml:space="preserve"> </w:t>
      </w:r>
      <w:r>
        <w:rPr>
          <w:color w:val="211F1F"/>
        </w:rPr>
        <w:t>на</w:t>
      </w:r>
      <w:r>
        <w:rPr>
          <w:color w:val="211F1F"/>
          <w:spacing w:val="1"/>
        </w:rPr>
        <w:t xml:space="preserve"> </w:t>
      </w:r>
      <w:r>
        <w:rPr>
          <w:color w:val="211F1F"/>
        </w:rPr>
        <w:t>получение</w:t>
      </w:r>
      <w:r>
        <w:rPr>
          <w:color w:val="211F1F"/>
          <w:spacing w:val="1"/>
        </w:rPr>
        <w:t xml:space="preserve"> </w:t>
      </w:r>
      <w:r>
        <w:rPr>
          <w:color w:val="211F1F"/>
        </w:rPr>
        <w:t>обучающимися</w:t>
      </w:r>
      <w:r>
        <w:rPr>
          <w:color w:val="211F1F"/>
          <w:spacing w:val="1"/>
        </w:rPr>
        <w:t xml:space="preserve"> </w:t>
      </w:r>
      <w:r>
        <w:rPr>
          <w:color w:val="211F1F"/>
        </w:rPr>
        <w:t>знаний о функциях как важнейшей математической модели для описания и исследования</w:t>
      </w:r>
      <w:r>
        <w:rPr>
          <w:color w:val="211F1F"/>
          <w:spacing w:val="1"/>
        </w:rPr>
        <w:t xml:space="preserve"> </w:t>
      </w:r>
      <w:r>
        <w:rPr>
          <w:color w:val="211F1F"/>
        </w:rPr>
        <w:t>разнообразных</w:t>
      </w:r>
      <w:r>
        <w:rPr>
          <w:color w:val="211F1F"/>
          <w:spacing w:val="1"/>
        </w:rPr>
        <w:t xml:space="preserve"> </w:t>
      </w:r>
      <w:r>
        <w:rPr>
          <w:color w:val="211F1F"/>
        </w:rPr>
        <w:t>процессов</w:t>
      </w:r>
      <w:r>
        <w:rPr>
          <w:color w:val="211F1F"/>
          <w:spacing w:val="1"/>
        </w:rPr>
        <w:t xml:space="preserve"> </w:t>
      </w:r>
      <w:r>
        <w:rPr>
          <w:color w:val="211F1F"/>
        </w:rPr>
        <w:t>и</w:t>
      </w:r>
      <w:r>
        <w:rPr>
          <w:color w:val="211F1F"/>
          <w:spacing w:val="1"/>
        </w:rPr>
        <w:t xml:space="preserve"> </w:t>
      </w:r>
      <w:r>
        <w:rPr>
          <w:color w:val="211F1F"/>
        </w:rPr>
        <w:t>явлений</w:t>
      </w:r>
      <w:r>
        <w:rPr>
          <w:color w:val="211F1F"/>
          <w:spacing w:val="1"/>
        </w:rPr>
        <w:t xml:space="preserve"> </w:t>
      </w:r>
      <w:r>
        <w:rPr>
          <w:color w:val="211F1F"/>
        </w:rPr>
        <w:t>в</w:t>
      </w:r>
      <w:r>
        <w:rPr>
          <w:color w:val="211F1F"/>
          <w:spacing w:val="1"/>
        </w:rPr>
        <w:t xml:space="preserve"> </w:t>
      </w:r>
      <w:r>
        <w:rPr>
          <w:color w:val="211F1F"/>
        </w:rPr>
        <w:t>природе</w:t>
      </w:r>
      <w:r>
        <w:rPr>
          <w:color w:val="211F1F"/>
          <w:spacing w:val="1"/>
        </w:rPr>
        <w:t xml:space="preserve"> </w:t>
      </w:r>
      <w:r>
        <w:rPr>
          <w:color w:val="211F1F"/>
        </w:rPr>
        <w:t>и</w:t>
      </w:r>
      <w:r>
        <w:rPr>
          <w:color w:val="211F1F"/>
          <w:spacing w:val="1"/>
        </w:rPr>
        <w:t xml:space="preserve"> </w:t>
      </w:r>
      <w:r>
        <w:rPr>
          <w:color w:val="211F1F"/>
        </w:rPr>
        <w:t>обществе.</w:t>
      </w:r>
      <w:r>
        <w:rPr>
          <w:color w:val="211F1F"/>
          <w:spacing w:val="1"/>
        </w:rPr>
        <w:t xml:space="preserve"> </w:t>
      </w:r>
      <w:r>
        <w:rPr>
          <w:color w:val="211F1F"/>
        </w:rPr>
        <w:t>Изучение</w:t>
      </w:r>
      <w:r>
        <w:rPr>
          <w:color w:val="211F1F"/>
          <w:spacing w:val="1"/>
        </w:rPr>
        <w:t xml:space="preserve"> </w:t>
      </w:r>
      <w:r>
        <w:rPr>
          <w:color w:val="211F1F"/>
        </w:rPr>
        <w:t>этого</w:t>
      </w:r>
      <w:r>
        <w:rPr>
          <w:color w:val="211F1F"/>
          <w:spacing w:val="1"/>
        </w:rPr>
        <w:t xml:space="preserve"> </w:t>
      </w:r>
      <w:r>
        <w:rPr>
          <w:color w:val="211F1F"/>
        </w:rPr>
        <w:t>материала</w:t>
      </w:r>
      <w:r>
        <w:rPr>
          <w:color w:val="211F1F"/>
          <w:spacing w:val="1"/>
        </w:rPr>
        <w:t xml:space="preserve"> </w:t>
      </w:r>
      <w:r>
        <w:rPr>
          <w:color w:val="211F1F"/>
        </w:rPr>
        <w:t>способствует</w:t>
      </w:r>
      <w:r>
        <w:rPr>
          <w:color w:val="211F1F"/>
          <w:spacing w:val="1"/>
        </w:rPr>
        <w:t xml:space="preserve"> </w:t>
      </w:r>
      <w:r>
        <w:rPr>
          <w:color w:val="211F1F"/>
        </w:rPr>
        <w:t>развитию</w:t>
      </w:r>
      <w:r>
        <w:rPr>
          <w:color w:val="211F1F"/>
          <w:spacing w:val="1"/>
        </w:rPr>
        <w:t xml:space="preserve"> </w:t>
      </w:r>
      <w:r>
        <w:rPr>
          <w:color w:val="211F1F"/>
        </w:rPr>
        <w:t>у</w:t>
      </w:r>
      <w:r>
        <w:rPr>
          <w:color w:val="211F1F"/>
          <w:spacing w:val="1"/>
        </w:rPr>
        <w:t xml:space="preserve"> </w:t>
      </w:r>
      <w:r>
        <w:rPr>
          <w:color w:val="211F1F"/>
        </w:rPr>
        <w:t>обучающихся</w:t>
      </w:r>
      <w:r>
        <w:rPr>
          <w:color w:val="211F1F"/>
          <w:spacing w:val="1"/>
        </w:rPr>
        <w:t xml:space="preserve"> </w:t>
      </w:r>
      <w:r>
        <w:rPr>
          <w:color w:val="211F1F"/>
        </w:rPr>
        <w:t>умения</w:t>
      </w:r>
      <w:r>
        <w:rPr>
          <w:color w:val="211F1F"/>
          <w:spacing w:val="1"/>
        </w:rPr>
        <w:t xml:space="preserve"> </w:t>
      </w:r>
      <w:r>
        <w:rPr>
          <w:color w:val="211F1F"/>
        </w:rPr>
        <w:t>использовать</w:t>
      </w:r>
      <w:r>
        <w:rPr>
          <w:color w:val="211F1F"/>
          <w:spacing w:val="1"/>
        </w:rPr>
        <w:t xml:space="preserve"> </w:t>
      </w:r>
      <w:r>
        <w:rPr>
          <w:color w:val="211F1F"/>
        </w:rPr>
        <w:t>различные</w:t>
      </w:r>
      <w:r>
        <w:rPr>
          <w:color w:val="211F1F"/>
          <w:spacing w:val="1"/>
        </w:rPr>
        <w:t xml:space="preserve"> </w:t>
      </w:r>
      <w:r>
        <w:rPr>
          <w:color w:val="211F1F"/>
        </w:rPr>
        <w:t>выразительные</w:t>
      </w:r>
      <w:r>
        <w:rPr>
          <w:color w:val="211F1F"/>
          <w:spacing w:val="1"/>
        </w:rPr>
        <w:t xml:space="preserve"> </w:t>
      </w:r>
      <w:r>
        <w:rPr>
          <w:color w:val="211F1F"/>
        </w:rPr>
        <w:t>средства</w:t>
      </w:r>
      <w:r>
        <w:rPr>
          <w:color w:val="211F1F"/>
          <w:spacing w:val="1"/>
        </w:rPr>
        <w:t xml:space="preserve"> </w:t>
      </w:r>
      <w:r>
        <w:rPr>
          <w:color w:val="211F1F"/>
        </w:rPr>
        <w:t>языка</w:t>
      </w:r>
      <w:r>
        <w:rPr>
          <w:color w:val="211F1F"/>
          <w:spacing w:val="1"/>
        </w:rPr>
        <w:t xml:space="preserve"> </w:t>
      </w:r>
      <w:r>
        <w:rPr>
          <w:color w:val="211F1F"/>
        </w:rPr>
        <w:t>математики</w:t>
      </w:r>
      <w:r>
        <w:rPr>
          <w:color w:val="211F1F"/>
          <w:spacing w:val="1"/>
        </w:rPr>
        <w:t xml:space="preserve"> </w:t>
      </w:r>
      <w:r>
        <w:rPr>
          <w:b/>
          <w:color w:val="211F1F"/>
        </w:rPr>
        <w:t>—</w:t>
      </w:r>
      <w:r>
        <w:rPr>
          <w:b/>
          <w:color w:val="211F1F"/>
          <w:spacing w:val="1"/>
        </w:rPr>
        <w:t xml:space="preserve"> </w:t>
      </w:r>
      <w:r>
        <w:rPr>
          <w:color w:val="211F1F"/>
        </w:rPr>
        <w:t>словесные,</w:t>
      </w:r>
      <w:r>
        <w:rPr>
          <w:color w:val="211F1F"/>
          <w:spacing w:val="1"/>
        </w:rPr>
        <w:t xml:space="preserve"> </w:t>
      </w:r>
      <w:r>
        <w:rPr>
          <w:color w:val="211F1F"/>
        </w:rPr>
        <w:t>символические,</w:t>
      </w:r>
      <w:r>
        <w:rPr>
          <w:color w:val="211F1F"/>
          <w:spacing w:val="1"/>
        </w:rPr>
        <w:t xml:space="preserve"> </w:t>
      </w:r>
      <w:r>
        <w:rPr>
          <w:color w:val="211F1F"/>
        </w:rPr>
        <w:t>графические,</w:t>
      </w:r>
      <w:r>
        <w:rPr>
          <w:color w:val="211F1F"/>
          <w:spacing w:val="1"/>
        </w:rPr>
        <w:t xml:space="preserve"> </w:t>
      </w:r>
      <w:r>
        <w:rPr>
          <w:color w:val="211F1F"/>
        </w:rPr>
        <w:t>вносит</w:t>
      </w:r>
      <w:r>
        <w:rPr>
          <w:color w:val="211F1F"/>
          <w:spacing w:val="1"/>
        </w:rPr>
        <w:t xml:space="preserve"> </w:t>
      </w:r>
      <w:r>
        <w:rPr>
          <w:color w:val="211F1F"/>
        </w:rPr>
        <w:t>вклад</w:t>
      </w:r>
      <w:r>
        <w:rPr>
          <w:color w:val="211F1F"/>
          <w:spacing w:val="1"/>
        </w:rPr>
        <w:t xml:space="preserve"> </w:t>
      </w:r>
      <w:r>
        <w:rPr>
          <w:color w:val="211F1F"/>
        </w:rPr>
        <w:t>в</w:t>
      </w:r>
      <w:r>
        <w:rPr>
          <w:color w:val="211F1F"/>
          <w:spacing w:val="1"/>
        </w:rPr>
        <w:t xml:space="preserve"> </w:t>
      </w:r>
      <w:r>
        <w:rPr>
          <w:color w:val="211F1F"/>
        </w:rPr>
        <w:t>формирование</w:t>
      </w:r>
      <w:r>
        <w:rPr>
          <w:color w:val="211F1F"/>
          <w:spacing w:val="-4"/>
        </w:rPr>
        <w:t xml:space="preserve"> </w:t>
      </w:r>
      <w:r>
        <w:rPr>
          <w:color w:val="211F1F"/>
        </w:rPr>
        <w:t>представлений</w:t>
      </w:r>
      <w:r>
        <w:rPr>
          <w:color w:val="211F1F"/>
          <w:spacing w:val="1"/>
        </w:rPr>
        <w:t xml:space="preserve"> </w:t>
      </w:r>
      <w:r>
        <w:rPr>
          <w:color w:val="211F1F"/>
        </w:rPr>
        <w:t>о</w:t>
      </w:r>
      <w:r>
        <w:rPr>
          <w:color w:val="211F1F"/>
          <w:spacing w:val="-4"/>
        </w:rPr>
        <w:t xml:space="preserve"> </w:t>
      </w:r>
      <w:r>
        <w:rPr>
          <w:color w:val="211F1F"/>
        </w:rPr>
        <w:t>роли математики</w:t>
      </w:r>
      <w:r>
        <w:rPr>
          <w:color w:val="211F1F"/>
          <w:spacing w:val="-2"/>
        </w:rPr>
        <w:t xml:space="preserve"> </w:t>
      </w:r>
      <w:r>
        <w:rPr>
          <w:color w:val="211F1F"/>
        </w:rPr>
        <w:t>в</w:t>
      </w:r>
      <w:r>
        <w:rPr>
          <w:color w:val="211F1F"/>
          <w:spacing w:val="-4"/>
        </w:rPr>
        <w:t xml:space="preserve"> </w:t>
      </w:r>
      <w:r>
        <w:rPr>
          <w:color w:val="211F1F"/>
        </w:rPr>
        <w:t>развитии</w:t>
      </w:r>
      <w:r>
        <w:rPr>
          <w:color w:val="211F1F"/>
          <w:spacing w:val="-2"/>
        </w:rPr>
        <w:t xml:space="preserve"> </w:t>
      </w:r>
      <w:r>
        <w:rPr>
          <w:color w:val="211F1F"/>
        </w:rPr>
        <w:t>цивилизации</w:t>
      </w:r>
      <w:r>
        <w:rPr>
          <w:color w:val="211F1F"/>
          <w:spacing w:val="-3"/>
        </w:rPr>
        <w:t xml:space="preserve"> </w:t>
      </w:r>
      <w:r>
        <w:rPr>
          <w:color w:val="211F1F"/>
        </w:rPr>
        <w:t>и</w:t>
      </w:r>
      <w:r>
        <w:rPr>
          <w:color w:val="211F1F"/>
          <w:spacing w:val="-3"/>
        </w:rPr>
        <w:t xml:space="preserve"> </w:t>
      </w:r>
      <w:r>
        <w:rPr>
          <w:color w:val="211F1F"/>
        </w:rPr>
        <w:t>культуры</w:t>
      </w:r>
      <w:r>
        <w:t>.</w:t>
      </w:r>
    </w:p>
    <w:p w:rsidR="00AC1AA3" w:rsidRDefault="0056180D">
      <w:pPr>
        <w:ind w:left="1342"/>
        <w:jc w:val="both"/>
        <w:rPr>
          <w:i/>
          <w:sz w:val="24"/>
        </w:rPr>
      </w:pPr>
      <w:r>
        <w:rPr>
          <w:i/>
          <w:sz w:val="24"/>
        </w:rPr>
        <w:t>Место</w:t>
      </w:r>
      <w:r>
        <w:rPr>
          <w:i/>
          <w:spacing w:val="-5"/>
          <w:sz w:val="24"/>
        </w:rPr>
        <w:t xml:space="preserve"> </w:t>
      </w:r>
      <w:r>
        <w:rPr>
          <w:i/>
          <w:sz w:val="24"/>
        </w:rPr>
        <w:t>предмета</w:t>
      </w:r>
      <w:r>
        <w:rPr>
          <w:i/>
          <w:spacing w:val="-2"/>
          <w:sz w:val="24"/>
        </w:rPr>
        <w:t xml:space="preserve"> </w:t>
      </w:r>
      <w:r>
        <w:rPr>
          <w:i/>
          <w:sz w:val="24"/>
        </w:rPr>
        <w:t>в</w:t>
      </w:r>
      <w:r>
        <w:rPr>
          <w:i/>
          <w:spacing w:val="-3"/>
          <w:sz w:val="24"/>
        </w:rPr>
        <w:t xml:space="preserve"> </w:t>
      </w:r>
      <w:r>
        <w:rPr>
          <w:i/>
          <w:sz w:val="24"/>
        </w:rPr>
        <w:t>учебном</w:t>
      </w:r>
      <w:r>
        <w:rPr>
          <w:i/>
          <w:spacing w:val="-1"/>
          <w:sz w:val="24"/>
        </w:rPr>
        <w:t xml:space="preserve"> </w:t>
      </w:r>
      <w:r>
        <w:rPr>
          <w:i/>
          <w:sz w:val="24"/>
        </w:rPr>
        <w:t>плане</w:t>
      </w:r>
    </w:p>
    <w:p w:rsidR="00AC1AA3" w:rsidRDefault="0056180D">
      <w:pPr>
        <w:pStyle w:val="a3"/>
        <w:spacing w:before="1"/>
      </w:pPr>
      <w:r>
        <w:rPr>
          <w:color w:val="211F1F"/>
        </w:rPr>
        <w:t>Согласно</w:t>
      </w:r>
      <w:r>
        <w:rPr>
          <w:color w:val="211F1F"/>
          <w:spacing w:val="15"/>
        </w:rPr>
        <w:t xml:space="preserve"> </w:t>
      </w:r>
      <w:r>
        <w:rPr>
          <w:color w:val="211F1F"/>
        </w:rPr>
        <w:t>учебному</w:t>
      </w:r>
      <w:r>
        <w:rPr>
          <w:color w:val="211F1F"/>
          <w:spacing w:val="9"/>
        </w:rPr>
        <w:t xml:space="preserve"> </w:t>
      </w:r>
      <w:r>
        <w:rPr>
          <w:color w:val="211F1F"/>
        </w:rPr>
        <w:t>плану</w:t>
      </w:r>
      <w:r>
        <w:rPr>
          <w:color w:val="211F1F"/>
          <w:spacing w:val="8"/>
        </w:rPr>
        <w:t xml:space="preserve"> </w:t>
      </w:r>
      <w:r>
        <w:rPr>
          <w:color w:val="211F1F"/>
        </w:rPr>
        <w:t>(вариант</w:t>
      </w:r>
      <w:r>
        <w:rPr>
          <w:color w:val="211F1F"/>
          <w:spacing w:val="16"/>
        </w:rPr>
        <w:t xml:space="preserve"> </w:t>
      </w:r>
      <w:r>
        <w:rPr>
          <w:color w:val="211F1F"/>
        </w:rPr>
        <w:t>2</w:t>
      </w:r>
      <w:r>
        <w:rPr>
          <w:color w:val="211F1F"/>
          <w:spacing w:val="12"/>
        </w:rPr>
        <w:t xml:space="preserve"> </w:t>
      </w:r>
      <w:r>
        <w:rPr>
          <w:color w:val="211F1F"/>
        </w:rPr>
        <w:t>АООП</w:t>
      </w:r>
      <w:r>
        <w:rPr>
          <w:color w:val="211F1F"/>
          <w:spacing w:val="13"/>
        </w:rPr>
        <w:t xml:space="preserve"> </w:t>
      </w:r>
      <w:r>
        <w:rPr>
          <w:color w:val="211F1F"/>
        </w:rPr>
        <w:t>ООО)</w:t>
      </w:r>
      <w:r>
        <w:rPr>
          <w:color w:val="211F1F"/>
          <w:spacing w:val="12"/>
        </w:rPr>
        <w:t xml:space="preserve"> </w:t>
      </w:r>
      <w:r>
        <w:rPr>
          <w:color w:val="211F1F"/>
        </w:rPr>
        <w:t>в</w:t>
      </w:r>
      <w:r>
        <w:rPr>
          <w:color w:val="211F1F"/>
          <w:spacing w:val="11"/>
        </w:rPr>
        <w:t xml:space="preserve"> </w:t>
      </w:r>
      <w:r>
        <w:rPr>
          <w:color w:val="211F1F"/>
        </w:rPr>
        <w:t>7</w:t>
      </w:r>
      <w:r>
        <w:rPr>
          <w:b/>
          <w:color w:val="211F1F"/>
        </w:rPr>
        <w:t>—</w:t>
      </w:r>
      <w:r>
        <w:rPr>
          <w:color w:val="211F1F"/>
        </w:rPr>
        <w:t>10</w:t>
      </w:r>
      <w:r>
        <w:rPr>
          <w:color w:val="211F1F"/>
          <w:spacing w:val="15"/>
        </w:rPr>
        <w:t xml:space="preserve"> </w:t>
      </w:r>
      <w:r>
        <w:rPr>
          <w:color w:val="211F1F"/>
        </w:rPr>
        <w:t>классах</w:t>
      </w:r>
      <w:r>
        <w:rPr>
          <w:color w:val="211F1F"/>
          <w:spacing w:val="15"/>
        </w:rPr>
        <w:t xml:space="preserve"> </w:t>
      </w:r>
      <w:r>
        <w:rPr>
          <w:color w:val="211F1F"/>
        </w:rPr>
        <w:t>изучается</w:t>
      </w:r>
      <w:r>
        <w:rPr>
          <w:color w:val="211F1F"/>
          <w:spacing w:val="20"/>
        </w:rPr>
        <w:t xml:space="preserve"> </w:t>
      </w:r>
      <w:r>
        <w:rPr>
          <w:color w:val="211F1F"/>
        </w:rPr>
        <w:t>учебный</w:t>
      </w:r>
      <w:r>
        <w:rPr>
          <w:color w:val="211F1F"/>
          <w:spacing w:val="16"/>
        </w:rPr>
        <w:t xml:space="preserve"> </w:t>
      </w:r>
      <w:r>
        <w:rPr>
          <w:color w:val="211F1F"/>
        </w:rPr>
        <w:t>курс</w:t>
      </w:r>
    </w:p>
    <w:p w:rsidR="00AC1AA3" w:rsidRDefault="0056180D">
      <w:pPr>
        <w:pStyle w:val="a3"/>
        <w:ind w:right="570"/>
      </w:pPr>
      <w:r>
        <w:rPr>
          <w:color w:val="211F1F"/>
        </w:rPr>
        <w:t>«Алгебра»,</w:t>
      </w:r>
      <w:r>
        <w:rPr>
          <w:color w:val="211F1F"/>
          <w:spacing w:val="1"/>
        </w:rPr>
        <w:t xml:space="preserve"> </w:t>
      </w:r>
      <w:r>
        <w:rPr>
          <w:color w:val="211F1F"/>
        </w:rPr>
        <w:t>который</w:t>
      </w:r>
      <w:r>
        <w:rPr>
          <w:color w:val="211F1F"/>
          <w:spacing w:val="1"/>
        </w:rPr>
        <w:t xml:space="preserve"> </w:t>
      </w:r>
      <w:r>
        <w:rPr>
          <w:color w:val="211F1F"/>
        </w:rPr>
        <w:t>включает</w:t>
      </w:r>
      <w:r>
        <w:rPr>
          <w:color w:val="211F1F"/>
          <w:spacing w:val="1"/>
        </w:rPr>
        <w:t xml:space="preserve"> </w:t>
      </w:r>
      <w:r>
        <w:rPr>
          <w:color w:val="211F1F"/>
        </w:rPr>
        <w:t>следующие</w:t>
      </w:r>
      <w:r>
        <w:rPr>
          <w:color w:val="211F1F"/>
          <w:spacing w:val="1"/>
        </w:rPr>
        <w:t xml:space="preserve"> </w:t>
      </w:r>
      <w:r>
        <w:rPr>
          <w:color w:val="211F1F"/>
        </w:rPr>
        <w:t>основные</w:t>
      </w:r>
      <w:r>
        <w:rPr>
          <w:color w:val="211F1F"/>
          <w:spacing w:val="1"/>
        </w:rPr>
        <w:t xml:space="preserve"> </w:t>
      </w:r>
      <w:r>
        <w:rPr>
          <w:color w:val="211F1F"/>
        </w:rPr>
        <w:t>разделы</w:t>
      </w:r>
      <w:r>
        <w:rPr>
          <w:color w:val="211F1F"/>
          <w:spacing w:val="1"/>
        </w:rPr>
        <w:t xml:space="preserve"> </w:t>
      </w:r>
      <w:r>
        <w:rPr>
          <w:color w:val="211F1F"/>
        </w:rPr>
        <w:t>содержания:</w:t>
      </w:r>
      <w:r>
        <w:rPr>
          <w:color w:val="211F1F"/>
          <w:spacing w:val="1"/>
        </w:rPr>
        <w:t xml:space="preserve"> </w:t>
      </w:r>
      <w:r>
        <w:rPr>
          <w:color w:val="211F1F"/>
        </w:rPr>
        <w:t>«Числа</w:t>
      </w:r>
      <w:r>
        <w:rPr>
          <w:color w:val="211F1F"/>
          <w:spacing w:val="1"/>
        </w:rPr>
        <w:t xml:space="preserve"> </w:t>
      </w:r>
      <w:r>
        <w:rPr>
          <w:color w:val="211F1F"/>
        </w:rPr>
        <w:t>и</w:t>
      </w:r>
      <w:r>
        <w:rPr>
          <w:color w:val="211F1F"/>
          <w:spacing w:val="1"/>
        </w:rPr>
        <w:t xml:space="preserve"> </w:t>
      </w:r>
      <w:r>
        <w:rPr>
          <w:color w:val="211F1F"/>
        </w:rPr>
        <w:t>вычисления»,</w:t>
      </w:r>
      <w:r>
        <w:rPr>
          <w:color w:val="211F1F"/>
          <w:spacing w:val="-2"/>
        </w:rPr>
        <w:t xml:space="preserve"> </w:t>
      </w:r>
      <w:r>
        <w:rPr>
          <w:color w:val="211F1F"/>
        </w:rPr>
        <w:t>«Алгебраические</w:t>
      </w:r>
      <w:r>
        <w:rPr>
          <w:color w:val="211F1F"/>
          <w:spacing w:val="-3"/>
        </w:rPr>
        <w:t xml:space="preserve"> </w:t>
      </w:r>
      <w:r>
        <w:rPr>
          <w:color w:val="211F1F"/>
        </w:rPr>
        <w:t>выражения»,</w:t>
      </w:r>
      <w:r>
        <w:rPr>
          <w:color w:val="211F1F"/>
          <w:spacing w:val="-1"/>
        </w:rPr>
        <w:t xml:space="preserve"> </w:t>
      </w:r>
      <w:r>
        <w:rPr>
          <w:color w:val="211F1F"/>
        </w:rPr>
        <w:t>«Уравнения</w:t>
      </w:r>
      <w:r>
        <w:rPr>
          <w:color w:val="211F1F"/>
          <w:spacing w:val="-3"/>
        </w:rPr>
        <w:t xml:space="preserve"> </w:t>
      </w:r>
      <w:r>
        <w:rPr>
          <w:color w:val="211F1F"/>
        </w:rPr>
        <w:t>и</w:t>
      </w:r>
      <w:r>
        <w:rPr>
          <w:color w:val="211F1F"/>
          <w:spacing w:val="-8"/>
        </w:rPr>
        <w:t xml:space="preserve"> </w:t>
      </w:r>
      <w:r>
        <w:rPr>
          <w:color w:val="211F1F"/>
        </w:rPr>
        <w:t>неравенства»,</w:t>
      </w:r>
      <w:r>
        <w:rPr>
          <w:color w:val="211F1F"/>
          <w:spacing w:val="2"/>
        </w:rPr>
        <w:t xml:space="preserve"> </w:t>
      </w:r>
      <w:r>
        <w:rPr>
          <w:color w:val="211F1F"/>
        </w:rPr>
        <w:t>«Функции».</w:t>
      </w:r>
    </w:p>
    <w:p w:rsidR="00AC1AA3" w:rsidRDefault="0056180D">
      <w:pPr>
        <w:pStyle w:val="a3"/>
        <w:spacing w:before="91"/>
        <w:ind w:right="568"/>
      </w:pPr>
      <w:r>
        <w:rPr>
          <w:color w:val="211F1F"/>
        </w:rPr>
        <w:t>Учебный план (вариант 2 АООП ООО) на изучение алгебры в 7, 8, 9, 10 классах не менее 3</w:t>
      </w:r>
      <w:r>
        <w:rPr>
          <w:color w:val="211F1F"/>
          <w:spacing w:val="1"/>
        </w:rPr>
        <w:t xml:space="preserve"> </w:t>
      </w:r>
      <w:r>
        <w:rPr>
          <w:color w:val="211F1F"/>
        </w:rPr>
        <w:t xml:space="preserve">учебных часов в течение каждого года обучения, всего за четыре года обучения </w:t>
      </w:r>
      <w:r>
        <w:rPr>
          <w:b/>
          <w:color w:val="211F1F"/>
        </w:rPr>
        <w:t xml:space="preserve">— </w:t>
      </w:r>
      <w:r>
        <w:rPr>
          <w:color w:val="211F1F"/>
        </w:rPr>
        <w:t>не менее</w:t>
      </w:r>
      <w:r>
        <w:rPr>
          <w:color w:val="211F1F"/>
          <w:spacing w:val="1"/>
        </w:rPr>
        <w:t xml:space="preserve"> </w:t>
      </w:r>
      <w:r>
        <w:rPr>
          <w:color w:val="211F1F"/>
        </w:rPr>
        <w:t>306</w:t>
      </w:r>
      <w:r>
        <w:rPr>
          <w:color w:val="211F1F"/>
          <w:spacing w:val="-2"/>
        </w:rPr>
        <w:t xml:space="preserve"> </w:t>
      </w:r>
      <w:r>
        <w:rPr>
          <w:color w:val="211F1F"/>
        </w:rPr>
        <w:t>учебных</w:t>
      </w:r>
      <w:r>
        <w:rPr>
          <w:color w:val="211F1F"/>
          <w:spacing w:val="-1"/>
        </w:rPr>
        <w:t xml:space="preserve"> </w:t>
      </w:r>
      <w:r>
        <w:rPr>
          <w:color w:val="211F1F"/>
        </w:rPr>
        <w:t>часов.</w:t>
      </w:r>
    </w:p>
    <w:p w:rsidR="00AC1AA3" w:rsidRDefault="0056180D">
      <w:pPr>
        <w:ind w:left="1342"/>
        <w:jc w:val="both"/>
        <w:rPr>
          <w:i/>
          <w:sz w:val="24"/>
        </w:rPr>
      </w:pPr>
      <w:r>
        <w:rPr>
          <w:i/>
          <w:sz w:val="24"/>
        </w:rPr>
        <w:t>Особенности</w:t>
      </w:r>
      <w:r>
        <w:rPr>
          <w:i/>
          <w:spacing w:val="-9"/>
          <w:sz w:val="24"/>
        </w:rPr>
        <w:t xml:space="preserve"> </w:t>
      </w:r>
      <w:r>
        <w:rPr>
          <w:i/>
          <w:sz w:val="24"/>
        </w:rPr>
        <w:t>распределения</w:t>
      </w:r>
      <w:r>
        <w:rPr>
          <w:i/>
          <w:spacing w:val="-5"/>
          <w:sz w:val="24"/>
        </w:rPr>
        <w:t xml:space="preserve"> </w:t>
      </w:r>
      <w:r>
        <w:rPr>
          <w:i/>
          <w:sz w:val="24"/>
        </w:rPr>
        <w:t>учебного</w:t>
      </w:r>
      <w:r>
        <w:rPr>
          <w:i/>
          <w:spacing w:val="-6"/>
          <w:sz w:val="24"/>
        </w:rPr>
        <w:t xml:space="preserve"> </w:t>
      </w:r>
      <w:r>
        <w:rPr>
          <w:i/>
          <w:sz w:val="24"/>
        </w:rPr>
        <w:t>материала</w:t>
      </w:r>
      <w:r>
        <w:rPr>
          <w:i/>
          <w:spacing w:val="-6"/>
          <w:sz w:val="24"/>
        </w:rPr>
        <w:t xml:space="preserve"> </w:t>
      </w:r>
      <w:r>
        <w:rPr>
          <w:i/>
          <w:sz w:val="24"/>
        </w:rPr>
        <w:t>по</w:t>
      </w:r>
      <w:r>
        <w:rPr>
          <w:i/>
          <w:spacing w:val="-6"/>
          <w:sz w:val="24"/>
        </w:rPr>
        <w:t xml:space="preserve"> </w:t>
      </w:r>
      <w:r>
        <w:rPr>
          <w:i/>
          <w:sz w:val="24"/>
        </w:rPr>
        <w:t>годам</w:t>
      </w:r>
      <w:r>
        <w:rPr>
          <w:i/>
          <w:spacing w:val="-8"/>
          <w:sz w:val="24"/>
        </w:rPr>
        <w:t xml:space="preserve"> </w:t>
      </w:r>
      <w:r>
        <w:rPr>
          <w:i/>
          <w:sz w:val="24"/>
        </w:rPr>
        <w:t>обучения</w:t>
      </w:r>
    </w:p>
    <w:p w:rsidR="00AC1AA3" w:rsidRDefault="0056180D">
      <w:pPr>
        <w:pStyle w:val="a3"/>
        <w:tabs>
          <w:tab w:val="left" w:pos="3026"/>
          <w:tab w:val="left" w:pos="3375"/>
          <w:tab w:val="left" w:pos="5319"/>
          <w:tab w:val="left" w:pos="6466"/>
          <w:tab w:val="left" w:pos="8094"/>
          <w:tab w:val="left" w:pos="8680"/>
          <w:tab w:val="left" w:pos="9851"/>
        </w:tabs>
        <w:ind w:right="577"/>
        <w:jc w:val="left"/>
        <w:rPr>
          <w:i/>
        </w:rPr>
      </w:pPr>
      <w:r>
        <w:t>Программный материал учебного курса «Алгебра» в АООП ООО (вариант 2) распределяется</w:t>
      </w:r>
      <w:r>
        <w:rPr>
          <w:spacing w:val="-57"/>
        </w:rPr>
        <w:t xml:space="preserve"> </w:t>
      </w:r>
      <w:r>
        <w:t>на</w:t>
      </w:r>
      <w:r>
        <w:rPr>
          <w:spacing w:val="30"/>
        </w:rPr>
        <w:t xml:space="preserve"> </w:t>
      </w:r>
      <w:r>
        <w:t>4</w:t>
      </w:r>
      <w:r>
        <w:rPr>
          <w:spacing w:val="34"/>
        </w:rPr>
        <w:t xml:space="preserve"> </w:t>
      </w:r>
      <w:r>
        <w:t>года:</w:t>
      </w:r>
      <w:r>
        <w:rPr>
          <w:spacing w:val="34"/>
        </w:rPr>
        <w:t xml:space="preserve"> </w:t>
      </w:r>
      <w:r>
        <w:t>7,</w:t>
      </w:r>
      <w:r>
        <w:rPr>
          <w:spacing w:val="31"/>
        </w:rPr>
        <w:t xml:space="preserve"> </w:t>
      </w:r>
      <w:r>
        <w:t>8,</w:t>
      </w:r>
      <w:r>
        <w:rPr>
          <w:spacing w:val="35"/>
        </w:rPr>
        <w:t xml:space="preserve"> </w:t>
      </w:r>
      <w:r>
        <w:t>9,</w:t>
      </w:r>
      <w:r>
        <w:rPr>
          <w:spacing w:val="31"/>
        </w:rPr>
        <w:t xml:space="preserve"> </w:t>
      </w:r>
      <w:r>
        <w:t>10</w:t>
      </w:r>
      <w:r>
        <w:rPr>
          <w:spacing w:val="33"/>
        </w:rPr>
        <w:t xml:space="preserve"> </w:t>
      </w:r>
      <w:r>
        <w:t>классы.</w:t>
      </w:r>
      <w:r>
        <w:rPr>
          <w:spacing w:val="33"/>
        </w:rPr>
        <w:t xml:space="preserve"> </w:t>
      </w:r>
      <w:r>
        <w:t>Перераспределение</w:t>
      </w:r>
      <w:r>
        <w:rPr>
          <w:spacing w:val="36"/>
        </w:rPr>
        <w:t xml:space="preserve"> </w:t>
      </w:r>
      <w:r>
        <w:t>содержания</w:t>
      </w:r>
      <w:r>
        <w:rPr>
          <w:spacing w:val="34"/>
        </w:rPr>
        <w:t xml:space="preserve"> </w:t>
      </w:r>
      <w:r>
        <w:t>учебного</w:t>
      </w:r>
      <w:r>
        <w:rPr>
          <w:spacing w:val="35"/>
        </w:rPr>
        <w:t xml:space="preserve"> </w:t>
      </w:r>
      <w:r>
        <w:t>курса</w:t>
      </w:r>
      <w:r>
        <w:rPr>
          <w:spacing w:val="30"/>
        </w:rPr>
        <w:t xml:space="preserve"> </w:t>
      </w:r>
      <w:r>
        <w:t>обусловлено</w:t>
      </w:r>
      <w:r>
        <w:rPr>
          <w:spacing w:val="-57"/>
        </w:rPr>
        <w:t xml:space="preserve"> </w:t>
      </w:r>
      <w:r>
        <w:t>потребностью</w:t>
      </w:r>
      <w:r>
        <w:tab/>
        <w:t>в</w:t>
      </w:r>
      <w:r>
        <w:tab/>
        <w:t>дополнительном</w:t>
      </w:r>
      <w:r>
        <w:tab/>
        <w:t>времени,</w:t>
      </w:r>
      <w:r>
        <w:tab/>
        <w:t>необходимом</w:t>
      </w:r>
      <w:r>
        <w:tab/>
        <w:t>для</w:t>
      </w:r>
      <w:r>
        <w:tab/>
        <w:t>изучения</w:t>
      </w:r>
      <w:r>
        <w:tab/>
      </w:r>
      <w:r>
        <w:rPr>
          <w:spacing w:val="-1"/>
        </w:rPr>
        <w:t>материала,</w:t>
      </w:r>
      <w:r>
        <w:rPr>
          <w:spacing w:val="-57"/>
        </w:rPr>
        <w:t xml:space="preserve"> </w:t>
      </w:r>
      <w:r>
        <w:t>вызывающего</w:t>
      </w:r>
      <w:r>
        <w:rPr>
          <w:spacing w:val="1"/>
        </w:rPr>
        <w:t xml:space="preserve"> </w:t>
      </w:r>
      <w:r>
        <w:t>у обучающихся</w:t>
      </w:r>
      <w:r>
        <w:rPr>
          <w:spacing w:val="1"/>
        </w:rPr>
        <w:t xml:space="preserve"> </w:t>
      </w:r>
      <w:r>
        <w:t>с</w:t>
      </w:r>
      <w:r>
        <w:rPr>
          <w:spacing w:val="1"/>
        </w:rPr>
        <w:t xml:space="preserve"> </w:t>
      </w:r>
      <w:r>
        <w:t>НОДА</w:t>
      </w:r>
      <w:r>
        <w:rPr>
          <w:spacing w:val="1"/>
        </w:rPr>
        <w:t xml:space="preserve"> </w:t>
      </w:r>
      <w:r>
        <w:t>особые</w:t>
      </w:r>
      <w:r>
        <w:rPr>
          <w:spacing w:val="1"/>
        </w:rPr>
        <w:t xml:space="preserve"> </w:t>
      </w:r>
      <w:r>
        <w:t>затруднения,</w:t>
      </w:r>
      <w:r>
        <w:rPr>
          <w:spacing w:val="1"/>
        </w:rPr>
        <w:t xml:space="preserve"> </w:t>
      </w:r>
      <w:r>
        <w:t>а</w:t>
      </w:r>
      <w:r>
        <w:rPr>
          <w:spacing w:val="1"/>
        </w:rPr>
        <w:t xml:space="preserve"> </w:t>
      </w:r>
      <w:r>
        <w:t>также</w:t>
      </w:r>
      <w:r>
        <w:rPr>
          <w:spacing w:val="1"/>
        </w:rPr>
        <w:t xml:space="preserve"> </w:t>
      </w:r>
      <w:r>
        <w:t>для</w:t>
      </w:r>
      <w:r>
        <w:rPr>
          <w:spacing w:val="1"/>
        </w:rPr>
        <w:t xml:space="preserve"> </w:t>
      </w:r>
      <w:r>
        <w:t>развития</w:t>
      </w:r>
      <w:r>
        <w:rPr>
          <w:spacing w:val="1"/>
        </w:rPr>
        <w:t xml:space="preserve"> </w:t>
      </w:r>
      <w:r>
        <w:t>у них</w:t>
      </w:r>
      <w:r>
        <w:rPr>
          <w:spacing w:val="-58"/>
        </w:rPr>
        <w:t xml:space="preserve"> </w:t>
      </w:r>
      <w:r>
        <w:t>компенсаторных способов действий и дальнейшего обучения их использованию:</w:t>
      </w:r>
      <w:r>
        <w:rPr>
          <w:spacing w:val="1"/>
        </w:rPr>
        <w:t xml:space="preserve"> </w:t>
      </w:r>
      <w:r>
        <w:rPr>
          <w:i/>
        </w:rPr>
        <w:t>Содержание</w:t>
      </w:r>
      <w:r>
        <w:rPr>
          <w:i/>
          <w:spacing w:val="-4"/>
        </w:rPr>
        <w:t xml:space="preserve"> </w:t>
      </w:r>
      <w:r>
        <w:rPr>
          <w:i/>
        </w:rPr>
        <w:t>учебного курса</w:t>
      </w:r>
    </w:p>
    <w:p w:rsidR="00AC1AA3" w:rsidRDefault="0056180D" w:rsidP="008937BF">
      <w:pPr>
        <w:pStyle w:val="a5"/>
        <w:numPr>
          <w:ilvl w:val="0"/>
          <w:numId w:val="79"/>
        </w:numPr>
        <w:tabs>
          <w:tab w:val="left" w:pos="1523"/>
        </w:tabs>
        <w:spacing w:line="275" w:lineRule="exact"/>
        <w:ind w:hanging="184"/>
        <w:rPr>
          <w:i/>
          <w:sz w:val="24"/>
        </w:rPr>
      </w:pPr>
      <w:r>
        <w:rPr>
          <w:i/>
          <w:sz w:val="24"/>
        </w:rPr>
        <w:t>класс</w:t>
      </w:r>
    </w:p>
    <w:p w:rsidR="00AC1AA3" w:rsidRDefault="0056180D">
      <w:pPr>
        <w:pStyle w:val="1"/>
        <w:spacing w:line="274" w:lineRule="exact"/>
        <w:jc w:val="left"/>
      </w:pPr>
      <w:r>
        <w:t>Числа</w:t>
      </w:r>
      <w:r>
        <w:rPr>
          <w:spacing w:val="-6"/>
        </w:rPr>
        <w:t xml:space="preserve"> </w:t>
      </w:r>
      <w:r>
        <w:t>и</w:t>
      </w:r>
      <w:r>
        <w:rPr>
          <w:spacing w:val="-4"/>
        </w:rPr>
        <w:t xml:space="preserve"> </w:t>
      </w:r>
      <w:r>
        <w:t>вычисления.</w:t>
      </w:r>
    </w:p>
    <w:p w:rsidR="00AC1AA3" w:rsidRDefault="0056180D">
      <w:pPr>
        <w:pStyle w:val="a3"/>
        <w:spacing w:line="275" w:lineRule="exact"/>
        <w:jc w:val="left"/>
      </w:pPr>
      <w:r>
        <w:t>Рациональные</w:t>
      </w:r>
      <w:r>
        <w:rPr>
          <w:spacing w:val="-12"/>
        </w:rPr>
        <w:t xml:space="preserve"> </w:t>
      </w:r>
      <w:r>
        <w:t>числа.</w:t>
      </w:r>
    </w:p>
    <w:p w:rsidR="00AC1AA3" w:rsidRDefault="0056180D">
      <w:pPr>
        <w:pStyle w:val="a3"/>
        <w:spacing w:before="3"/>
        <w:ind w:right="570"/>
      </w:pPr>
      <w:r>
        <w:t>Дроби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переход</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дробей</w:t>
      </w:r>
      <w:r>
        <w:rPr>
          <w:spacing w:val="1"/>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 действия с рациональными числами. Решение задач из реальной практики</w:t>
      </w:r>
      <w:r>
        <w:rPr>
          <w:spacing w:val="1"/>
        </w:rPr>
        <w:t xml:space="preserve"> </w:t>
      </w:r>
      <w:r>
        <w:t>на</w:t>
      </w:r>
      <w:r>
        <w:rPr>
          <w:spacing w:val="-4"/>
        </w:rPr>
        <w:t xml:space="preserve"> </w:t>
      </w:r>
      <w:r>
        <w:t>части,</w:t>
      </w:r>
      <w:r>
        <w:rPr>
          <w:spacing w:val="-1"/>
        </w:rPr>
        <w:t xml:space="preserve"> </w:t>
      </w:r>
      <w:r>
        <w:t>надроби.</w:t>
      </w:r>
    </w:p>
    <w:p w:rsidR="00AC1AA3" w:rsidRDefault="0056180D">
      <w:pPr>
        <w:pStyle w:val="a3"/>
        <w:ind w:right="581"/>
      </w:pPr>
      <w:r>
        <w:t>Степень с натуральным показателем: определение, преобразование выражений на основе</w:t>
      </w:r>
      <w:r>
        <w:rPr>
          <w:spacing w:val="1"/>
        </w:rPr>
        <w:t xml:space="preserve"> </w:t>
      </w:r>
      <w:r>
        <w:t>определения,</w:t>
      </w:r>
      <w:r>
        <w:rPr>
          <w:spacing w:val="-1"/>
        </w:rPr>
        <w:t xml:space="preserve"> </w:t>
      </w:r>
      <w:r>
        <w:t>запись больших</w:t>
      </w:r>
      <w:r>
        <w:rPr>
          <w:spacing w:val="4"/>
        </w:rPr>
        <w:t xml:space="preserve"> </w:t>
      </w:r>
      <w:r>
        <w:t>чисел.</w:t>
      </w:r>
    </w:p>
    <w:p w:rsidR="00AC1AA3" w:rsidRDefault="0056180D">
      <w:pPr>
        <w:pStyle w:val="a3"/>
        <w:ind w:right="575"/>
      </w:pPr>
      <w:r>
        <w:lastRenderedPageBreak/>
        <w:t>Проценты, запись процентов в виде дроби и дроби</w:t>
      </w:r>
      <w:r>
        <w:rPr>
          <w:spacing w:val="60"/>
        </w:rPr>
        <w:t xml:space="preserve"> </w:t>
      </w:r>
      <w:r>
        <w:t>в виде процентов. Три основные задачи</w:t>
      </w:r>
      <w:r>
        <w:rPr>
          <w:spacing w:val="1"/>
        </w:rPr>
        <w:t xml:space="preserve"> </w:t>
      </w:r>
      <w:r>
        <w:t>на</w:t>
      </w:r>
      <w:r>
        <w:rPr>
          <w:spacing w:val="-5"/>
        </w:rPr>
        <w:t xml:space="preserve"> </w:t>
      </w:r>
      <w:r>
        <w:t>проценты, решение</w:t>
      </w:r>
      <w:r>
        <w:rPr>
          <w:spacing w:val="-4"/>
        </w:rPr>
        <w:t xml:space="preserve"> </w:t>
      </w:r>
      <w:r>
        <w:t>задач</w:t>
      </w:r>
      <w:r>
        <w:rPr>
          <w:spacing w:val="-1"/>
        </w:rPr>
        <w:t xml:space="preserve"> </w:t>
      </w:r>
      <w:r>
        <w:t>из реальной</w:t>
      </w:r>
      <w:r>
        <w:rPr>
          <w:spacing w:val="-2"/>
        </w:rPr>
        <w:t xml:space="preserve"> </w:t>
      </w:r>
      <w:r>
        <w:t>практики.</w:t>
      </w:r>
    </w:p>
    <w:p w:rsidR="00AC1AA3" w:rsidRDefault="0056180D">
      <w:pPr>
        <w:pStyle w:val="a3"/>
        <w:ind w:right="1736"/>
      </w:pPr>
      <w:r>
        <w:t>Применение признаков делимости, разложение на множители натуральных чисел.</w:t>
      </w:r>
      <w:r>
        <w:rPr>
          <w:spacing w:val="-57"/>
        </w:rPr>
        <w:t xml:space="preserve"> </w:t>
      </w:r>
      <w:r>
        <w:t>Реальные</w:t>
      </w:r>
      <w:r>
        <w:rPr>
          <w:spacing w:val="-7"/>
        </w:rPr>
        <w:t xml:space="preserve"> </w:t>
      </w:r>
      <w:r>
        <w:t>зависимости,</w:t>
      </w:r>
      <w:r>
        <w:rPr>
          <w:spacing w:val="-6"/>
        </w:rPr>
        <w:t xml:space="preserve"> </w:t>
      </w:r>
      <w:r>
        <w:t>в</w:t>
      </w:r>
      <w:r>
        <w:rPr>
          <w:spacing w:val="-4"/>
        </w:rPr>
        <w:t xml:space="preserve"> </w:t>
      </w:r>
      <w:r>
        <w:t>том</w:t>
      </w:r>
      <w:r>
        <w:rPr>
          <w:spacing w:val="-1"/>
        </w:rPr>
        <w:t xml:space="preserve"> </w:t>
      </w:r>
      <w:r>
        <w:t>числе</w:t>
      </w:r>
      <w:r>
        <w:rPr>
          <w:spacing w:val="-4"/>
        </w:rPr>
        <w:t xml:space="preserve"> </w:t>
      </w:r>
      <w:r>
        <w:t>прямая</w:t>
      </w:r>
      <w:r>
        <w:rPr>
          <w:spacing w:val="-1"/>
        </w:rPr>
        <w:t xml:space="preserve"> </w:t>
      </w:r>
      <w:r>
        <w:t>и обратная</w:t>
      </w:r>
      <w:r>
        <w:rPr>
          <w:spacing w:val="-1"/>
        </w:rPr>
        <w:t xml:space="preserve"> </w:t>
      </w:r>
      <w:r>
        <w:t>пропорциональности.</w:t>
      </w:r>
    </w:p>
    <w:p w:rsidR="00AC1AA3" w:rsidRDefault="0056180D">
      <w:pPr>
        <w:pStyle w:val="1"/>
      </w:pPr>
      <w:r>
        <w:t>Алгебраические</w:t>
      </w:r>
      <w:r>
        <w:rPr>
          <w:spacing w:val="-8"/>
        </w:rPr>
        <w:t xml:space="preserve"> </w:t>
      </w:r>
      <w:r>
        <w:t>выражения.</w:t>
      </w:r>
    </w:p>
    <w:p w:rsidR="00AC1AA3" w:rsidRDefault="0056180D">
      <w:pPr>
        <w:pStyle w:val="a3"/>
        <w:spacing w:before="3"/>
        <w:ind w:right="568"/>
      </w:pPr>
      <w:r>
        <w:t>Переменные,</w:t>
      </w:r>
      <w:r>
        <w:rPr>
          <w:spacing w:val="1"/>
        </w:rPr>
        <w:t xml:space="preserve"> </w:t>
      </w:r>
      <w:r>
        <w:t>числовое</w:t>
      </w:r>
      <w:r>
        <w:rPr>
          <w:spacing w:val="1"/>
        </w:rPr>
        <w:t xml:space="preserve"> </w:t>
      </w:r>
      <w:r>
        <w:t>значение</w:t>
      </w:r>
      <w:r>
        <w:rPr>
          <w:spacing w:val="1"/>
        </w:rPr>
        <w:t xml:space="preserve"> </w:t>
      </w:r>
      <w:r>
        <w:t>выражения</w:t>
      </w:r>
      <w:r>
        <w:rPr>
          <w:spacing w:val="1"/>
        </w:rPr>
        <w:t xml:space="preserve"> </w:t>
      </w:r>
      <w:r>
        <w:t>с</w:t>
      </w:r>
      <w:r>
        <w:rPr>
          <w:spacing w:val="1"/>
        </w:rPr>
        <w:t xml:space="preserve"> </w:t>
      </w:r>
      <w:r>
        <w:t>переменной.</w:t>
      </w:r>
      <w:r>
        <w:rPr>
          <w:spacing w:val="1"/>
        </w:rPr>
        <w:t xml:space="preserve"> </w:t>
      </w:r>
      <w:r>
        <w:t>Допустимые</w:t>
      </w:r>
      <w:r>
        <w:rPr>
          <w:spacing w:val="1"/>
        </w:rPr>
        <w:t xml:space="preserve"> </w:t>
      </w:r>
      <w:r>
        <w:t>значения</w:t>
      </w:r>
      <w:r>
        <w:rPr>
          <w:spacing w:val="1"/>
        </w:rPr>
        <w:t xml:space="preserve"> </w:t>
      </w:r>
      <w:r>
        <w:t>переменных. Представление зависимости между величинами в виде формулы. 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w:t>
      </w:r>
      <w:r>
        <w:rPr>
          <w:spacing w:val="1"/>
        </w:rPr>
        <w:t xml:space="preserve"> </w:t>
      </w:r>
      <w:r>
        <w:t>выражения,</w:t>
      </w:r>
      <w:r>
        <w:rPr>
          <w:spacing w:val="1"/>
        </w:rPr>
        <w:t xml:space="preserve"> </w:t>
      </w:r>
      <w:r>
        <w:t>правила</w:t>
      </w:r>
      <w:r>
        <w:rPr>
          <w:spacing w:val="1"/>
        </w:rPr>
        <w:t xml:space="preserve"> </w:t>
      </w:r>
      <w:r>
        <w:t>преобразования</w:t>
      </w:r>
      <w:r>
        <w:rPr>
          <w:spacing w:val="1"/>
        </w:rPr>
        <w:t xml:space="preserve"> </w:t>
      </w:r>
      <w:r>
        <w:t>сумм</w:t>
      </w:r>
      <w:r>
        <w:rPr>
          <w:spacing w:val="1"/>
        </w:rPr>
        <w:t xml:space="preserve"> </w:t>
      </w:r>
      <w:r>
        <w:t>и</w:t>
      </w:r>
      <w:r>
        <w:rPr>
          <w:spacing w:val="1"/>
        </w:rPr>
        <w:t xml:space="preserve"> </w:t>
      </w:r>
      <w:r>
        <w:t>произведений,</w:t>
      </w:r>
      <w:r>
        <w:rPr>
          <w:spacing w:val="1"/>
        </w:rPr>
        <w:t xml:space="preserve"> </w:t>
      </w:r>
      <w:r>
        <w:t>правила</w:t>
      </w:r>
      <w:r>
        <w:rPr>
          <w:spacing w:val="1"/>
        </w:rPr>
        <w:t xml:space="preserve"> </w:t>
      </w:r>
      <w:r>
        <w:t>раскрытия</w:t>
      </w:r>
      <w:r>
        <w:rPr>
          <w:spacing w:val="1"/>
        </w:rPr>
        <w:t xml:space="preserve"> </w:t>
      </w:r>
      <w:r>
        <w:t>скобок</w:t>
      </w:r>
      <w:r>
        <w:rPr>
          <w:spacing w:val="1"/>
        </w:rPr>
        <w:t xml:space="preserve"> </w:t>
      </w:r>
      <w:r>
        <w:t>и</w:t>
      </w:r>
      <w:r>
        <w:rPr>
          <w:spacing w:val="1"/>
        </w:rPr>
        <w:t xml:space="preserve"> </w:t>
      </w:r>
      <w:r>
        <w:t>приведения</w:t>
      </w:r>
      <w:r>
        <w:rPr>
          <w:spacing w:val="-57"/>
        </w:rPr>
        <w:t xml:space="preserve"> </w:t>
      </w:r>
      <w:r>
        <w:t>подобных</w:t>
      </w:r>
      <w:r>
        <w:rPr>
          <w:spacing w:val="-2"/>
        </w:rPr>
        <w:t xml:space="preserve"> </w:t>
      </w:r>
      <w:r>
        <w:t>слагаемых. Свойства</w:t>
      </w:r>
      <w:r>
        <w:rPr>
          <w:spacing w:val="-3"/>
        </w:rPr>
        <w:t xml:space="preserve"> </w:t>
      </w:r>
      <w:r>
        <w:t>степени</w:t>
      </w:r>
      <w:r>
        <w:rPr>
          <w:spacing w:val="-1"/>
        </w:rPr>
        <w:t xml:space="preserve"> </w:t>
      </w:r>
      <w:r>
        <w:t>с</w:t>
      </w:r>
      <w:r>
        <w:rPr>
          <w:spacing w:val="-1"/>
        </w:rPr>
        <w:t xml:space="preserve"> </w:t>
      </w:r>
      <w:r>
        <w:t>натуральным</w:t>
      </w:r>
      <w:r>
        <w:rPr>
          <w:spacing w:val="-3"/>
        </w:rPr>
        <w:t xml:space="preserve"> </w:t>
      </w:r>
      <w:r>
        <w:t>показателем.</w:t>
      </w:r>
    </w:p>
    <w:p w:rsidR="00AC1AA3" w:rsidRDefault="0056180D">
      <w:pPr>
        <w:pStyle w:val="a3"/>
        <w:ind w:right="567"/>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сокращенного</w:t>
      </w:r>
      <w:r>
        <w:rPr>
          <w:spacing w:val="1"/>
        </w:rPr>
        <w:t xml:space="preserve"> </w:t>
      </w:r>
      <w:r>
        <w:t>умножения:</w:t>
      </w:r>
      <w:r>
        <w:rPr>
          <w:spacing w:val="1"/>
        </w:rPr>
        <w:t xml:space="preserve"> </w:t>
      </w:r>
      <w:r>
        <w:t>квадрат</w:t>
      </w:r>
      <w:r>
        <w:rPr>
          <w:spacing w:val="1"/>
        </w:rPr>
        <w:t xml:space="preserve"> </w:t>
      </w:r>
      <w:r>
        <w:t>суммы</w:t>
      </w:r>
      <w:r>
        <w:rPr>
          <w:spacing w:val="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5"/>
        </w:rPr>
        <w:t xml:space="preserve"> </w:t>
      </w:r>
      <w:r>
        <w:t>разности</w:t>
      </w:r>
      <w:r>
        <w:rPr>
          <w:spacing w:val="2"/>
        </w:rPr>
        <w:t xml:space="preserve"> </w:t>
      </w:r>
      <w:r>
        <w:t>квадратов.</w:t>
      </w:r>
      <w:r>
        <w:rPr>
          <w:spacing w:val="1"/>
        </w:rPr>
        <w:t xml:space="preserve"> </w:t>
      </w:r>
      <w:r>
        <w:t>Разложение</w:t>
      </w:r>
      <w:r>
        <w:rPr>
          <w:spacing w:val="-1"/>
        </w:rPr>
        <w:t xml:space="preserve"> </w:t>
      </w:r>
      <w:r>
        <w:t>многочленов на</w:t>
      </w:r>
      <w:r>
        <w:rPr>
          <w:spacing w:val="-3"/>
        </w:rPr>
        <w:t xml:space="preserve"> </w:t>
      </w:r>
      <w:r>
        <w:t>множители.</w:t>
      </w:r>
    </w:p>
    <w:p w:rsidR="00AC1AA3" w:rsidRDefault="0056180D">
      <w:pPr>
        <w:pStyle w:val="1"/>
        <w:spacing w:line="274" w:lineRule="exact"/>
        <w:jc w:val="left"/>
      </w:pPr>
      <w:r>
        <w:t>Уравнения.</w:t>
      </w:r>
    </w:p>
    <w:p w:rsidR="00AC1AA3" w:rsidRDefault="0056180D">
      <w:pPr>
        <w:pStyle w:val="a3"/>
        <w:spacing w:before="5"/>
        <w:ind w:right="585"/>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1"/>
        </w:rPr>
        <w:t xml:space="preserve"> </w:t>
      </w:r>
      <w:r>
        <w:t>уравнений.</w:t>
      </w:r>
    </w:p>
    <w:p w:rsidR="00AC1AA3" w:rsidRDefault="0056180D">
      <w:pPr>
        <w:pStyle w:val="a3"/>
        <w:ind w:right="571"/>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решение</w:t>
      </w:r>
      <w:r>
        <w:rPr>
          <w:spacing w:val="1"/>
        </w:rPr>
        <w:t xml:space="preserve"> </w:t>
      </w:r>
      <w:r>
        <w:t>линейных уравнений. Составление уравнений по условию задачи. Решение текстовых задач с</w:t>
      </w:r>
      <w:r>
        <w:rPr>
          <w:spacing w:val="-57"/>
        </w:rPr>
        <w:t xml:space="preserve"> </w:t>
      </w:r>
      <w:r>
        <w:t>помощью уравнений.</w:t>
      </w:r>
    </w:p>
    <w:p w:rsidR="00AC1AA3" w:rsidRDefault="0056180D">
      <w:pPr>
        <w:pStyle w:val="1"/>
        <w:spacing w:line="274" w:lineRule="exact"/>
      </w:pPr>
      <w:r>
        <w:t>Координаты</w:t>
      </w:r>
      <w:r>
        <w:rPr>
          <w:spacing w:val="-6"/>
        </w:rPr>
        <w:t xml:space="preserve"> </w:t>
      </w:r>
      <w:r>
        <w:t>и</w:t>
      </w:r>
      <w:r>
        <w:rPr>
          <w:spacing w:val="-6"/>
        </w:rPr>
        <w:t xml:space="preserve"> </w:t>
      </w:r>
      <w:r>
        <w:t>графики.</w:t>
      </w:r>
      <w:r>
        <w:rPr>
          <w:spacing w:val="-5"/>
        </w:rPr>
        <w:t xml:space="preserve"> </w:t>
      </w:r>
      <w:r>
        <w:t>Функции.</w:t>
      </w:r>
    </w:p>
    <w:p w:rsidR="00AC1AA3" w:rsidRDefault="0056180D">
      <w:pPr>
        <w:pStyle w:val="a3"/>
        <w:spacing w:before="3"/>
        <w:ind w:right="581"/>
        <w:jc w:val="left"/>
      </w:pPr>
      <w:r>
        <w:t>Координата точки на прямой. Расстояние между двумя точками координатной прямой.</w:t>
      </w:r>
      <w:r>
        <w:rPr>
          <w:spacing w:val="1"/>
        </w:rPr>
        <w:t xml:space="preserve"> </w:t>
      </w:r>
      <w:r>
        <w:t>Прямоугольная</w:t>
      </w:r>
      <w:r>
        <w:rPr>
          <w:spacing w:val="9"/>
        </w:rPr>
        <w:t xml:space="preserve"> </w:t>
      </w:r>
      <w:r>
        <w:t>система</w:t>
      </w:r>
      <w:r>
        <w:rPr>
          <w:spacing w:val="8"/>
        </w:rPr>
        <w:t xml:space="preserve"> </w:t>
      </w:r>
      <w:r>
        <w:t>координат,</w:t>
      </w:r>
      <w:r>
        <w:rPr>
          <w:spacing w:val="11"/>
        </w:rPr>
        <w:t xml:space="preserve"> </w:t>
      </w:r>
      <w:r>
        <w:t>оси</w:t>
      </w:r>
      <w:r>
        <w:rPr>
          <w:spacing w:val="19"/>
        </w:rPr>
        <w:t xml:space="preserve"> </w:t>
      </w:r>
      <w:r>
        <w:rPr>
          <w:i/>
        </w:rPr>
        <w:t>Ox</w:t>
      </w:r>
      <w:r>
        <w:rPr>
          <w:i/>
          <w:spacing w:val="8"/>
        </w:rPr>
        <w:t xml:space="preserve"> </w:t>
      </w:r>
      <w:r>
        <w:t>и</w:t>
      </w:r>
      <w:r>
        <w:rPr>
          <w:spacing w:val="10"/>
        </w:rPr>
        <w:t xml:space="preserve"> </w:t>
      </w:r>
      <w:r>
        <w:rPr>
          <w:i/>
        </w:rPr>
        <w:t>Oy.</w:t>
      </w:r>
      <w:r>
        <w:rPr>
          <w:i/>
          <w:spacing w:val="11"/>
        </w:rPr>
        <w:t xml:space="preserve"> </w:t>
      </w:r>
      <w:r>
        <w:t>Абсцисса</w:t>
      </w:r>
      <w:r>
        <w:rPr>
          <w:spacing w:val="11"/>
        </w:rPr>
        <w:t xml:space="preserve"> </w:t>
      </w:r>
      <w:r>
        <w:t>и</w:t>
      </w:r>
      <w:r>
        <w:rPr>
          <w:spacing w:val="12"/>
        </w:rPr>
        <w:t xml:space="preserve"> </w:t>
      </w:r>
      <w:r>
        <w:t>ордината</w:t>
      </w:r>
      <w:r>
        <w:rPr>
          <w:spacing w:val="9"/>
        </w:rPr>
        <w:t xml:space="preserve"> </w:t>
      </w:r>
      <w:r>
        <w:t>точки</w:t>
      </w:r>
      <w:r>
        <w:rPr>
          <w:spacing w:val="1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Примеры</w:t>
      </w:r>
      <w:r>
        <w:rPr>
          <w:spacing w:val="1"/>
        </w:rPr>
        <w:t xml:space="preserve"> </w:t>
      </w:r>
      <w:r>
        <w:t>графиков,</w:t>
      </w:r>
      <w:r>
        <w:rPr>
          <w:spacing w:val="1"/>
        </w:rPr>
        <w:t xml:space="preserve"> </w:t>
      </w:r>
      <w:r>
        <w:t>заданных</w:t>
      </w:r>
      <w:r>
        <w:rPr>
          <w:spacing w:val="1"/>
        </w:rPr>
        <w:t xml:space="preserve"> </w:t>
      </w:r>
      <w:r>
        <w:t>формулами.</w:t>
      </w:r>
      <w:r>
        <w:rPr>
          <w:spacing w:val="1"/>
        </w:rPr>
        <w:t xml:space="preserve"> </w:t>
      </w:r>
      <w:r>
        <w:t>Чтение</w:t>
      </w:r>
      <w:r>
        <w:rPr>
          <w:spacing w:val="1"/>
        </w:rPr>
        <w:t xml:space="preserve"> </w:t>
      </w:r>
      <w:r>
        <w:t>графиков</w:t>
      </w:r>
      <w:r>
        <w:rPr>
          <w:spacing w:val="1"/>
        </w:rPr>
        <w:t xml:space="preserve"> </w:t>
      </w:r>
      <w:r>
        <w:t>реальных</w:t>
      </w:r>
      <w:r>
        <w:rPr>
          <w:spacing w:val="19"/>
        </w:rPr>
        <w:t xml:space="preserve"> </w:t>
      </w:r>
      <w:r>
        <w:t>зависимостей.</w:t>
      </w:r>
      <w:r>
        <w:rPr>
          <w:spacing w:val="20"/>
        </w:rPr>
        <w:t xml:space="preserve"> </w:t>
      </w:r>
      <w:r>
        <w:t>Понятие</w:t>
      </w:r>
      <w:r>
        <w:rPr>
          <w:spacing w:val="19"/>
        </w:rPr>
        <w:t xml:space="preserve"> </w:t>
      </w:r>
      <w:r>
        <w:t>функции.</w:t>
      </w:r>
      <w:r>
        <w:rPr>
          <w:spacing w:val="21"/>
        </w:rPr>
        <w:t xml:space="preserve"> </w:t>
      </w:r>
      <w:r>
        <w:t>График</w:t>
      </w:r>
      <w:r>
        <w:rPr>
          <w:spacing w:val="21"/>
        </w:rPr>
        <w:t xml:space="preserve"> </w:t>
      </w:r>
      <w:r>
        <w:t>функции.</w:t>
      </w:r>
      <w:r>
        <w:rPr>
          <w:spacing w:val="18"/>
        </w:rPr>
        <w:t xml:space="preserve"> </w:t>
      </w:r>
      <w:r>
        <w:t>Свойства</w:t>
      </w:r>
      <w:r>
        <w:rPr>
          <w:spacing w:val="19"/>
        </w:rPr>
        <w:t xml:space="preserve"> </w:t>
      </w:r>
      <w:r>
        <w:t>функций.</w:t>
      </w:r>
      <w:r>
        <w:rPr>
          <w:spacing w:val="18"/>
        </w:rPr>
        <w:t xml:space="preserve"> </w:t>
      </w:r>
      <w:r>
        <w:t>Линейная</w:t>
      </w:r>
      <w:r>
        <w:rPr>
          <w:spacing w:val="-57"/>
        </w:rPr>
        <w:t xml:space="preserve"> </w:t>
      </w:r>
      <w:r>
        <w:rPr>
          <w:position w:val="2"/>
        </w:rPr>
        <w:t>функция,</w:t>
      </w:r>
      <w:r>
        <w:rPr>
          <w:spacing w:val="-5"/>
          <w:position w:val="2"/>
        </w:rPr>
        <w:t xml:space="preserve"> </w:t>
      </w:r>
      <w:r>
        <w:rPr>
          <w:position w:val="2"/>
        </w:rPr>
        <w:t>ее</w:t>
      </w:r>
      <w:r>
        <w:rPr>
          <w:spacing w:val="-7"/>
          <w:position w:val="2"/>
        </w:rPr>
        <w:t xml:space="preserve"> </w:t>
      </w:r>
      <w:r>
        <w:rPr>
          <w:position w:val="2"/>
        </w:rPr>
        <w:t>график.</w:t>
      </w:r>
      <w:r>
        <w:rPr>
          <w:spacing w:val="-5"/>
          <w:position w:val="2"/>
        </w:rPr>
        <w:t xml:space="preserve"> </w:t>
      </w:r>
      <w:r>
        <w:rPr>
          <w:position w:val="2"/>
        </w:rPr>
        <w:t>График</w:t>
      </w:r>
      <w:r>
        <w:rPr>
          <w:spacing w:val="-4"/>
          <w:position w:val="2"/>
        </w:rPr>
        <w:t xml:space="preserve"> </w:t>
      </w:r>
      <w:r>
        <w:rPr>
          <w:position w:val="2"/>
        </w:rPr>
        <w:t xml:space="preserve">функции </w:t>
      </w:r>
      <w:r>
        <w:rPr>
          <w:i/>
          <w:position w:val="2"/>
        </w:rPr>
        <w:t>y</w:t>
      </w:r>
      <w:r>
        <w:rPr>
          <w:position w:val="2"/>
        </w:rPr>
        <w:t>=</w:t>
      </w:r>
      <w:r>
        <w:rPr>
          <w:noProof/>
          <w:spacing w:val="-3"/>
          <w:lang w:eastAsia="ru-RU"/>
        </w:rPr>
        <w:drawing>
          <wp:inline distT="0" distB="0" distL="0" distR="0">
            <wp:extent cx="151650" cy="12890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7" cstate="print"/>
                    <a:stretch>
                      <a:fillRect/>
                    </a:stretch>
                  </pic:blipFill>
                  <pic:spPr>
                    <a:xfrm>
                      <a:off x="0" y="0"/>
                      <a:ext cx="151650" cy="128905"/>
                    </a:xfrm>
                    <a:prstGeom prst="rect">
                      <a:avLst/>
                    </a:prstGeom>
                  </pic:spPr>
                </pic:pic>
              </a:graphicData>
            </a:graphic>
          </wp:inline>
        </w:drawing>
      </w:r>
      <w:r>
        <w:rPr>
          <w:position w:val="2"/>
        </w:rPr>
        <w:t>.</w:t>
      </w:r>
      <w:r>
        <w:rPr>
          <w:spacing w:val="-4"/>
          <w:position w:val="2"/>
        </w:rPr>
        <w:t xml:space="preserve"> </w:t>
      </w:r>
      <w:r>
        <w:rPr>
          <w:position w:val="2"/>
        </w:rPr>
        <w:t>Графическое</w:t>
      </w:r>
      <w:r>
        <w:rPr>
          <w:spacing w:val="-4"/>
          <w:position w:val="2"/>
        </w:rPr>
        <w:t xml:space="preserve"> </w:t>
      </w:r>
      <w:r>
        <w:rPr>
          <w:position w:val="2"/>
        </w:rPr>
        <w:t>решение</w:t>
      </w:r>
      <w:r>
        <w:rPr>
          <w:spacing w:val="-3"/>
          <w:position w:val="2"/>
        </w:rPr>
        <w:t xml:space="preserve"> </w:t>
      </w:r>
      <w:r>
        <w:rPr>
          <w:position w:val="2"/>
        </w:rPr>
        <w:t>линейных</w:t>
      </w:r>
      <w:r>
        <w:rPr>
          <w:spacing w:val="1"/>
          <w:position w:val="2"/>
        </w:rPr>
        <w:t xml:space="preserve"> </w:t>
      </w:r>
      <w:r>
        <w:rPr>
          <w:position w:val="2"/>
        </w:rPr>
        <w:t>уравнений.</w:t>
      </w:r>
    </w:p>
    <w:p w:rsidR="00AC1AA3" w:rsidRDefault="0056180D" w:rsidP="008937BF">
      <w:pPr>
        <w:pStyle w:val="a5"/>
        <w:numPr>
          <w:ilvl w:val="0"/>
          <w:numId w:val="79"/>
        </w:numPr>
        <w:tabs>
          <w:tab w:val="left" w:pos="1523"/>
        </w:tabs>
        <w:spacing w:before="36"/>
        <w:ind w:hanging="184"/>
        <w:rPr>
          <w:i/>
          <w:sz w:val="24"/>
        </w:rPr>
      </w:pPr>
      <w:r>
        <w:rPr>
          <w:i/>
          <w:sz w:val="24"/>
        </w:rPr>
        <w:t>класс</w:t>
      </w:r>
    </w:p>
    <w:p w:rsidR="00AC1AA3" w:rsidRDefault="0056180D">
      <w:pPr>
        <w:pStyle w:val="1"/>
        <w:jc w:val="left"/>
      </w:pPr>
      <w:r>
        <w:t>Числа</w:t>
      </w:r>
      <w:r>
        <w:rPr>
          <w:spacing w:val="-6"/>
        </w:rPr>
        <w:t xml:space="preserve"> </w:t>
      </w:r>
      <w:r>
        <w:t>и</w:t>
      </w:r>
      <w:r>
        <w:rPr>
          <w:spacing w:val="-4"/>
        </w:rPr>
        <w:t xml:space="preserve"> </w:t>
      </w:r>
      <w:r>
        <w:t>вычисления.</w:t>
      </w:r>
    </w:p>
    <w:p w:rsidR="00AC1AA3" w:rsidRDefault="0056180D">
      <w:pPr>
        <w:pStyle w:val="a3"/>
        <w:spacing w:before="3"/>
        <w:ind w:right="576"/>
      </w:pPr>
      <w:r>
        <w:t>Квадратный корень из числа. Понятие об иррациональном числе. Десятичные приближения</w:t>
      </w:r>
      <w:r>
        <w:rPr>
          <w:spacing w:val="1"/>
        </w:rPr>
        <w:t xml:space="preserve"> </w:t>
      </w:r>
      <w:r>
        <w:t>иррациональных чисел. Свойства арифметических квадратных корней и их применение к</w:t>
      </w:r>
      <w:r>
        <w:rPr>
          <w:spacing w:val="1"/>
        </w:rPr>
        <w:t xml:space="preserve"> </w:t>
      </w:r>
      <w:r>
        <w:t>преобразованию числовых</w:t>
      </w:r>
      <w:r>
        <w:rPr>
          <w:spacing w:val="2"/>
        </w:rPr>
        <w:t xml:space="preserve"> </w:t>
      </w:r>
      <w:r>
        <w:t>выражений</w:t>
      </w:r>
      <w:r>
        <w:rPr>
          <w:spacing w:val="-1"/>
        </w:rPr>
        <w:t xml:space="preserve"> </w:t>
      </w:r>
      <w:r>
        <w:t>и</w:t>
      </w:r>
      <w:r>
        <w:rPr>
          <w:spacing w:val="-1"/>
        </w:rPr>
        <w:t xml:space="preserve"> </w:t>
      </w:r>
      <w:r>
        <w:t>вычислениям.</w:t>
      </w:r>
    </w:p>
    <w:p w:rsidR="00AC1AA3" w:rsidRDefault="0056180D">
      <w:pPr>
        <w:pStyle w:val="1"/>
        <w:spacing w:before="2"/>
      </w:pPr>
      <w:r>
        <w:t>Действительные</w:t>
      </w:r>
      <w:r>
        <w:rPr>
          <w:spacing w:val="-7"/>
        </w:rPr>
        <w:t xml:space="preserve"> </w:t>
      </w:r>
      <w:r>
        <w:t>числа.</w:t>
      </w:r>
    </w:p>
    <w:p w:rsidR="00AC1AA3" w:rsidRDefault="0056180D">
      <w:pPr>
        <w:pStyle w:val="a3"/>
        <w:spacing w:before="91"/>
        <w:ind w:right="570"/>
      </w:pPr>
      <w:r>
        <w:t>Рациональные числа, иррациональные числа, конечные и бесконечные десятичные 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1"/>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Взаимно</w:t>
      </w:r>
      <w:r>
        <w:rPr>
          <w:spacing w:val="1"/>
        </w:rPr>
        <w:t xml:space="preserve"> </w:t>
      </w:r>
      <w:r>
        <w:t>однозначное</w:t>
      </w:r>
      <w:r>
        <w:rPr>
          <w:spacing w:val="1"/>
        </w:rPr>
        <w:t xml:space="preserve"> </w:t>
      </w:r>
      <w:r>
        <w:t>соответствие</w:t>
      </w:r>
      <w:r>
        <w:rPr>
          <w:spacing w:val="1"/>
        </w:rPr>
        <w:t xml:space="preserve"> </w:t>
      </w:r>
      <w:r>
        <w:t>между</w:t>
      </w:r>
      <w:r>
        <w:rPr>
          <w:spacing w:val="1"/>
        </w:rPr>
        <w:t xml:space="preserve"> </w:t>
      </w:r>
      <w:r>
        <w:t>множеством</w:t>
      </w:r>
      <w:r>
        <w:rPr>
          <w:spacing w:val="1"/>
        </w:rPr>
        <w:t xml:space="preserve"> </w:t>
      </w:r>
      <w:r>
        <w:t>действительных</w:t>
      </w:r>
      <w:r>
        <w:rPr>
          <w:spacing w:val="1"/>
        </w:rPr>
        <w:t xml:space="preserve"> </w:t>
      </w:r>
      <w:r>
        <w:t>чисел</w:t>
      </w:r>
      <w:r>
        <w:rPr>
          <w:spacing w:val="1"/>
        </w:rPr>
        <w:t xml:space="preserve"> </w:t>
      </w:r>
      <w:r>
        <w:t>и</w:t>
      </w:r>
      <w:r>
        <w:rPr>
          <w:spacing w:val="1"/>
        </w:rPr>
        <w:t xml:space="preserve"> </w:t>
      </w:r>
      <w:r>
        <w:t>координатной</w:t>
      </w:r>
      <w:r>
        <w:rPr>
          <w:spacing w:val="-4"/>
        </w:rPr>
        <w:t xml:space="preserve"> </w:t>
      </w:r>
      <w:r>
        <w:t>прямой.</w:t>
      </w:r>
    </w:p>
    <w:p w:rsidR="00AC1AA3" w:rsidRDefault="0056180D">
      <w:pPr>
        <w:pStyle w:val="a3"/>
      </w:pPr>
      <w:r>
        <w:t>Сравнение</w:t>
      </w:r>
      <w:r>
        <w:rPr>
          <w:spacing w:val="-8"/>
        </w:rPr>
        <w:t xml:space="preserve"> </w:t>
      </w:r>
      <w:r>
        <w:t>действительных</w:t>
      </w:r>
      <w:r>
        <w:rPr>
          <w:spacing w:val="-4"/>
        </w:rPr>
        <w:t xml:space="preserve"> </w:t>
      </w:r>
      <w:r>
        <w:t>чисел,</w:t>
      </w:r>
      <w:r>
        <w:rPr>
          <w:spacing w:val="-8"/>
        </w:rPr>
        <w:t xml:space="preserve"> </w:t>
      </w:r>
      <w:r>
        <w:t>арифметические</w:t>
      </w:r>
      <w:r>
        <w:rPr>
          <w:spacing w:val="-7"/>
        </w:rPr>
        <w:t xml:space="preserve"> </w:t>
      </w:r>
      <w:r>
        <w:t>действия</w:t>
      </w:r>
      <w:r>
        <w:rPr>
          <w:spacing w:val="-4"/>
        </w:rPr>
        <w:t xml:space="preserve"> </w:t>
      </w:r>
      <w:r>
        <w:t>с</w:t>
      </w:r>
      <w:r>
        <w:rPr>
          <w:spacing w:val="-9"/>
        </w:rPr>
        <w:t xml:space="preserve"> </w:t>
      </w:r>
      <w:r>
        <w:t>действительными</w:t>
      </w:r>
      <w:r>
        <w:rPr>
          <w:spacing w:val="-5"/>
        </w:rPr>
        <w:t xml:space="preserve"> </w:t>
      </w:r>
      <w:r>
        <w:t>числами.</w:t>
      </w:r>
    </w:p>
    <w:p w:rsidR="00AC1AA3" w:rsidRDefault="0056180D">
      <w:pPr>
        <w:pStyle w:val="1"/>
      </w:pPr>
      <w:r>
        <w:t>Алгебраические</w:t>
      </w:r>
      <w:r>
        <w:rPr>
          <w:spacing w:val="-8"/>
        </w:rPr>
        <w:t xml:space="preserve"> </w:t>
      </w:r>
      <w:r>
        <w:t>выражения.</w:t>
      </w:r>
    </w:p>
    <w:p w:rsidR="00AC1AA3" w:rsidRDefault="0056180D">
      <w:pPr>
        <w:pStyle w:val="a3"/>
        <w:spacing w:before="2" w:line="242" w:lineRule="auto"/>
        <w:ind w:right="570"/>
        <w:rPr>
          <w:b/>
        </w:rPr>
      </w:pPr>
      <w:r>
        <w:t>Алгебраическая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алгебраической</w:t>
      </w:r>
      <w:r>
        <w:rPr>
          <w:spacing w:val="1"/>
        </w:rPr>
        <w:t xml:space="preserve"> </w:t>
      </w:r>
      <w:r>
        <w:t>дроби.</w:t>
      </w:r>
      <w:r>
        <w:rPr>
          <w:spacing w:val="1"/>
        </w:rPr>
        <w:t xml:space="preserve"> </w:t>
      </w:r>
      <w:r>
        <w:t>Сложение,</w:t>
      </w:r>
      <w:r>
        <w:rPr>
          <w:spacing w:val="1"/>
        </w:rPr>
        <w:t xml:space="preserve"> </w:t>
      </w:r>
      <w:r>
        <w:t>вычитание,</w:t>
      </w:r>
      <w:r>
        <w:rPr>
          <w:spacing w:val="-57"/>
        </w:rPr>
        <w:t xml:space="preserve"> </w:t>
      </w:r>
      <w:r>
        <w:t>умножение, деление алгебраических дробей. Рациональные выражения и их преобразование.</w:t>
      </w:r>
      <w:r>
        <w:rPr>
          <w:spacing w:val="-57"/>
        </w:rPr>
        <w:t xml:space="preserve"> </w:t>
      </w:r>
      <w:r>
        <w:rPr>
          <w:b/>
        </w:rPr>
        <w:t>Уравнения.</w:t>
      </w:r>
    </w:p>
    <w:p w:rsidR="00AC1AA3" w:rsidRDefault="0056180D">
      <w:pPr>
        <w:pStyle w:val="a3"/>
        <w:ind w:right="583"/>
      </w:pPr>
      <w:r>
        <w:t>Линейное уравнение с двумя переменными и его график. Система двух линейных уравнений</w:t>
      </w:r>
      <w:r>
        <w:rPr>
          <w:spacing w:val="1"/>
        </w:rPr>
        <w:t xml:space="preserve"> </w:t>
      </w:r>
      <w:r>
        <w:t>с двумя переменными. Решение систем уравнений способом подстановки. Примеры решения</w:t>
      </w:r>
      <w:r>
        <w:rPr>
          <w:spacing w:val="-57"/>
        </w:rPr>
        <w:t xml:space="preserve"> </w:t>
      </w:r>
      <w:r>
        <w:t>текстовых</w:t>
      </w:r>
      <w:r>
        <w:rPr>
          <w:spacing w:val="-1"/>
        </w:rPr>
        <w:t xml:space="preserve"> </w:t>
      </w:r>
      <w:r>
        <w:t>задач</w:t>
      </w:r>
      <w:r>
        <w:rPr>
          <w:spacing w:val="-1"/>
        </w:rPr>
        <w:t xml:space="preserve"> </w:t>
      </w:r>
      <w:r>
        <w:t>с</w:t>
      </w:r>
      <w:r>
        <w:rPr>
          <w:spacing w:val="-1"/>
        </w:rPr>
        <w:t xml:space="preserve"> </w:t>
      </w:r>
      <w:r>
        <w:t>помощью систем линейных</w:t>
      </w:r>
      <w:r>
        <w:rPr>
          <w:spacing w:val="-2"/>
        </w:rPr>
        <w:t xml:space="preserve"> </w:t>
      </w:r>
      <w:r>
        <w:t>уравнений.</w:t>
      </w:r>
    </w:p>
    <w:p w:rsidR="00AC1AA3" w:rsidRDefault="0056180D">
      <w:pPr>
        <w:pStyle w:val="1"/>
        <w:spacing w:line="271" w:lineRule="exact"/>
        <w:jc w:val="left"/>
      </w:pPr>
      <w:r>
        <w:t>Функции.</w:t>
      </w:r>
    </w:p>
    <w:p w:rsidR="00AC1AA3" w:rsidRDefault="0056180D">
      <w:pPr>
        <w:pStyle w:val="a3"/>
        <w:spacing w:before="2" w:line="256" w:lineRule="auto"/>
        <w:ind w:right="4207"/>
        <w:jc w:val="left"/>
      </w:pPr>
      <w:r>
        <w:t>Графическое</w:t>
      </w:r>
      <w:r>
        <w:rPr>
          <w:spacing w:val="-11"/>
        </w:rPr>
        <w:t xml:space="preserve"> </w:t>
      </w:r>
      <w:r>
        <w:t>решение</w:t>
      </w:r>
      <w:r>
        <w:rPr>
          <w:spacing w:val="-10"/>
        </w:rPr>
        <w:t xml:space="preserve"> </w:t>
      </w:r>
      <w:r>
        <w:t>систем</w:t>
      </w:r>
      <w:r>
        <w:rPr>
          <w:spacing w:val="-11"/>
        </w:rPr>
        <w:t xml:space="preserve"> </w:t>
      </w:r>
      <w:r>
        <w:t>линейных</w:t>
      </w:r>
      <w:r>
        <w:rPr>
          <w:spacing w:val="-3"/>
        </w:rPr>
        <w:t xml:space="preserve"> </w:t>
      </w:r>
      <w:r>
        <w:t>уравнений.</w:t>
      </w:r>
      <w:r>
        <w:rPr>
          <w:spacing w:val="-57"/>
        </w:rPr>
        <w:t xml:space="preserve"> </w:t>
      </w:r>
      <w:r>
        <w:rPr>
          <w:spacing w:val="-1"/>
        </w:rPr>
        <w:t>Графики</w:t>
      </w:r>
      <w:r>
        <w:rPr>
          <w:spacing w:val="-13"/>
        </w:rPr>
        <w:t xml:space="preserve"> </w:t>
      </w:r>
      <w:r>
        <w:t>функций</w:t>
      </w:r>
      <w:r>
        <w:rPr>
          <w:spacing w:val="-1"/>
        </w:rPr>
        <w:t xml:space="preserve"> </w:t>
      </w:r>
      <w:r>
        <w:rPr>
          <w:noProof/>
          <w:spacing w:val="-1"/>
          <w:position w:val="-9"/>
          <w:lang w:eastAsia="ru-RU"/>
        </w:rPr>
        <w:drawing>
          <wp:inline distT="0" distB="0" distL="0" distR="0">
            <wp:extent cx="830580" cy="2286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8" cstate="print"/>
                    <a:stretch>
                      <a:fillRect/>
                    </a:stretch>
                  </pic:blipFill>
                  <pic:spPr>
                    <a:xfrm>
                      <a:off x="0" y="0"/>
                      <a:ext cx="830580" cy="228600"/>
                    </a:xfrm>
                    <a:prstGeom prst="rect">
                      <a:avLst/>
                    </a:prstGeom>
                  </pic:spPr>
                </pic:pic>
              </a:graphicData>
            </a:graphic>
          </wp:inline>
        </w:drawing>
      </w:r>
      <w:r>
        <w:rPr>
          <w:spacing w:val="13"/>
        </w:rPr>
        <w:t xml:space="preserve"> </w:t>
      </w:r>
      <w:r>
        <w:t>и их</w:t>
      </w:r>
      <w:r>
        <w:rPr>
          <w:spacing w:val="-3"/>
        </w:rPr>
        <w:t xml:space="preserve"> </w:t>
      </w:r>
      <w:r>
        <w:t>свойства.</w:t>
      </w:r>
    </w:p>
    <w:p w:rsidR="00AC1AA3" w:rsidRDefault="0056180D" w:rsidP="008937BF">
      <w:pPr>
        <w:pStyle w:val="a5"/>
        <w:numPr>
          <w:ilvl w:val="0"/>
          <w:numId w:val="79"/>
        </w:numPr>
        <w:tabs>
          <w:tab w:val="left" w:pos="1523"/>
        </w:tabs>
        <w:spacing w:line="275" w:lineRule="exact"/>
        <w:ind w:hanging="184"/>
        <w:rPr>
          <w:i/>
          <w:sz w:val="24"/>
        </w:rPr>
      </w:pPr>
      <w:r>
        <w:rPr>
          <w:i/>
          <w:sz w:val="24"/>
        </w:rPr>
        <w:t>класс</w:t>
      </w:r>
    </w:p>
    <w:p w:rsidR="00AC1AA3" w:rsidRDefault="0056180D">
      <w:pPr>
        <w:pStyle w:val="1"/>
        <w:jc w:val="left"/>
      </w:pPr>
      <w:r>
        <w:t>Числа</w:t>
      </w:r>
      <w:r>
        <w:rPr>
          <w:spacing w:val="-6"/>
        </w:rPr>
        <w:t xml:space="preserve"> </w:t>
      </w:r>
      <w:r>
        <w:t>и</w:t>
      </w:r>
      <w:r>
        <w:rPr>
          <w:spacing w:val="-4"/>
        </w:rPr>
        <w:t xml:space="preserve"> </w:t>
      </w:r>
      <w:r>
        <w:t>вычисления.</w:t>
      </w:r>
    </w:p>
    <w:p w:rsidR="00AC1AA3" w:rsidRDefault="0056180D">
      <w:pPr>
        <w:pStyle w:val="a3"/>
        <w:spacing w:before="3"/>
        <w:ind w:right="2721"/>
        <w:jc w:val="left"/>
      </w:pPr>
      <w:r>
        <w:t>Степень</w:t>
      </w:r>
      <w:r>
        <w:rPr>
          <w:spacing w:val="-3"/>
        </w:rPr>
        <w:t xml:space="preserve"> </w:t>
      </w:r>
      <w:r>
        <w:t>с</w:t>
      </w:r>
      <w:r>
        <w:rPr>
          <w:spacing w:val="-8"/>
        </w:rPr>
        <w:t xml:space="preserve"> </w:t>
      </w:r>
      <w:r>
        <w:t>целым</w:t>
      </w:r>
      <w:r>
        <w:rPr>
          <w:spacing w:val="-6"/>
        </w:rPr>
        <w:t xml:space="preserve"> </w:t>
      </w:r>
      <w:r>
        <w:t>показателем</w:t>
      </w:r>
      <w:r>
        <w:rPr>
          <w:spacing w:val="-4"/>
        </w:rPr>
        <w:t xml:space="preserve"> </w:t>
      </w:r>
      <w:r>
        <w:t>и</w:t>
      </w:r>
      <w:r>
        <w:rPr>
          <w:spacing w:val="-4"/>
        </w:rPr>
        <w:t xml:space="preserve"> </w:t>
      </w:r>
      <w:r>
        <w:t>ее</w:t>
      </w:r>
      <w:r>
        <w:rPr>
          <w:spacing w:val="-3"/>
        </w:rPr>
        <w:t xml:space="preserve"> </w:t>
      </w:r>
      <w:r>
        <w:t>свойства.</w:t>
      </w:r>
      <w:r>
        <w:rPr>
          <w:spacing w:val="-4"/>
        </w:rPr>
        <w:t xml:space="preserve"> </w:t>
      </w:r>
      <w:r>
        <w:t>Стандартная</w:t>
      </w:r>
      <w:r>
        <w:rPr>
          <w:spacing w:val="-4"/>
        </w:rPr>
        <w:t xml:space="preserve"> </w:t>
      </w:r>
      <w:r>
        <w:t>запись</w:t>
      </w:r>
      <w:r>
        <w:rPr>
          <w:spacing w:val="-3"/>
        </w:rPr>
        <w:t xml:space="preserve"> </w:t>
      </w:r>
      <w:r>
        <w:t>числа.</w:t>
      </w:r>
      <w:r>
        <w:rPr>
          <w:spacing w:val="-57"/>
        </w:rPr>
        <w:t xml:space="preserve"> </w:t>
      </w:r>
      <w:r>
        <w:t>Измерения,</w:t>
      </w:r>
      <w:r>
        <w:rPr>
          <w:spacing w:val="-1"/>
        </w:rPr>
        <w:t xml:space="preserve"> </w:t>
      </w:r>
      <w:r>
        <w:t>приближения, оценки.</w:t>
      </w:r>
    </w:p>
    <w:p w:rsidR="00AC1AA3" w:rsidRDefault="0056180D">
      <w:pPr>
        <w:pStyle w:val="a3"/>
        <w:jc w:val="left"/>
      </w:pPr>
      <w:r>
        <w:lastRenderedPageBreak/>
        <w:t>Размеры объектов окружающего мира, длительность процессов в окружающем мире.</w:t>
      </w:r>
      <w:r>
        <w:rPr>
          <w:spacing w:val="1"/>
        </w:rPr>
        <w:t xml:space="preserve"> </w:t>
      </w:r>
      <w:r>
        <w:t>Приближенное</w:t>
      </w:r>
      <w:r>
        <w:rPr>
          <w:spacing w:val="18"/>
        </w:rPr>
        <w:t xml:space="preserve"> </w:t>
      </w:r>
      <w:r>
        <w:t>значение</w:t>
      </w:r>
      <w:r>
        <w:rPr>
          <w:spacing w:val="22"/>
        </w:rPr>
        <w:t xml:space="preserve"> </w:t>
      </w:r>
      <w:r>
        <w:t>величины,</w:t>
      </w:r>
      <w:r>
        <w:rPr>
          <w:spacing w:val="23"/>
        </w:rPr>
        <w:t xml:space="preserve"> </w:t>
      </w:r>
      <w:r>
        <w:t>точность</w:t>
      </w:r>
      <w:r>
        <w:rPr>
          <w:spacing w:val="23"/>
        </w:rPr>
        <w:t xml:space="preserve"> </w:t>
      </w:r>
      <w:r>
        <w:t>приближения.</w:t>
      </w:r>
      <w:r>
        <w:rPr>
          <w:spacing w:val="24"/>
        </w:rPr>
        <w:t xml:space="preserve"> </w:t>
      </w:r>
      <w:r>
        <w:t>Округление</w:t>
      </w:r>
      <w:r>
        <w:rPr>
          <w:spacing w:val="23"/>
        </w:rPr>
        <w:t xml:space="preserve"> </w:t>
      </w:r>
      <w:r>
        <w:t>чисел.</w:t>
      </w:r>
      <w:r>
        <w:rPr>
          <w:spacing w:val="32"/>
        </w:rPr>
        <w:t xml:space="preserve"> </w:t>
      </w:r>
      <w:r>
        <w:t>Прикидка</w:t>
      </w:r>
      <w:r>
        <w:rPr>
          <w:spacing w:val="21"/>
        </w:rPr>
        <w:t xml:space="preserve"> </w:t>
      </w:r>
      <w:r>
        <w:t>и</w:t>
      </w:r>
      <w:r>
        <w:rPr>
          <w:spacing w:val="-57"/>
        </w:rPr>
        <w:t xml:space="preserve"> </w:t>
      </w:r>
      <w:r>
        <w:t>оценка</w:t>
      </w:r>
      <w:r>
        <w:rPr>
          <w:spacing w:val="-4"/>
        </w:rPr>
        <w:t xml:space="preserve"> </w:t>
      </w:r>
      <w:r>
        <w:t>результатов вычислений.</w:t>
      </w:r>
    </w:p>
    <w:p w:rsidR="00AC1AA3" w:rsidRDefault="0056180D">
      <w:pPr>
        <w:pStyle w:val="1"/>
        <w:spacing w:line="274" w:lineRule="exact"/>
        <w:jc w:val="left"/>
      </w:pPr>
      <w:r>
        <w:t>Уравнения</w:t>
      </w:r>
      <w:r>
        <w:rPr>
          <w:spacing w:val="-6"/>
        </w:rPr>
        <w:t xml:space="preserve"> </w:t>
      </w:r>
      <w:r>
        <w:t>и</w:t>
      </w:r>
      <w:r>
        <w:rPr>
          <w:spacing w:val="-6"/>
        </w:rPr>
        <w:t xml:space="preserve"> </w:t>
      </w:r>
      <w:r>
        <w:t>неравенства.</w:t>
      </w:r>
    </w:p>
    <w:p w:rsidR="00AC1AA3" w:rsidRDefault="0056180D">
      <w:pPr>
        <w:pStyle w:val="a3"/>
        <w:spacing w:before="2"/>
        <w:ind w:right="566"/>
      </w:pPr>
      <w:r>
        <w:t>Квадратное уравнение, формула корней квадратного уравнения. Теорема Виета. 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дробно­рациональные</w:t>
      </w:r>
      <w:r>
        <w:rPr>
          <w:spacing w:val="1"/>
        </w:rPr>
        <w:t xml:space="preserve"> </w:t>
      </w:r>
      <w:r>
        <w:t>уравнения.</w:t>
      </w:r>
    </w:p>
    <w:p w:rsidR="00AC1AA3" w:rsidRDefault="0056180D">
      <w:pPr>
        <w:pStyle w:val="a3"/>
        <w:spacing w:before="1"/>
        <w:ind w:right="572"/>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алгебраическим</w:t>
      </w:r>
      <w:r>
        <w:rPr>
          <w:spacing w:val="1"/>
        </w:rPr>
        <w:t xml:space="preserve"> </w:t>
      </w:r>
      <w:r>
        <w:t>методом.</w:t>
      </w:r>
    </w:p>
    <w:p w:rsidR="00AC1AA3" w:rsidRDefault="0056180D">
      <w:pPr>
        <w:pStyle w:val="a3"/>
        <w:ind w:right="572"/>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57"/>
        </w:rPr>
        <w:t xml:space="preserve"> </w:t>
      </w:r>
      <w:r>
        <w:t>неравенств. Линейные неравенства с одной переменной. Системы линейных неравенств с</w:t>
      </w:r>
      <w:r>
        <w:rPr>
          <w:spacing w:val="1"/>
        </w:rPr>
        <w:t xml:space="preserve"> </w:t>
      </w:r>
      <w:r>
        <w:t>одной</w:t>
      </w:r>
      <w:r>
        <w:rPr>
          <w:spacing w:val="-5"/>
        </w:rPr>
        <w:t xml:space="preserve"> </w:t>
      </w:r>
      <w:r>
        <w:t>переменной.</w:t>
      </w:r>
    </w:p>
    <w:p w:rsidR="00AC1AA3" w:rsidRDefault="0056180D">
      <w:pPr>
        <w:pStyle w:val="1"/>
        <w:spacing w:line="274" w:lineRule="exact"/>
      </w:pPr>
      <w:r>
        <w:t>Координаты</w:t>
      </w:r>
      <w:r>
        <w:rPr>
          <w:spacing w:val="-6"/>
        </w:rPr>
        <w:t xml:space="preserve"> </w:t>
      </w:r>
      <w:r>
        <w:t>и</w:t>
      </w:r>
      <w:r>
        <w:rPr>
          <w:spacing w:val="-6"/>
        </w:rPr>
        <w:t xml:space="preserve"> </w:t>
      </w:r>
      <w:r>
        <w:t>графики.</w:t>
      </w:r>
      <w:r>
        <w:rPr>
          <w:spacing w:val="-5"/>
        </w:rPr>
        <w:t xml:space="preserve"> </w:t>
      </w:r>
      <w:r>
        <w:t>Функции.</w:t>
      </w:r>
    </w:p>
    <w:p w:rsidR="00AC1AA3" w:rsidRDefault="0056180D">
      <w:pPr>
        <w:pStyle w:val="a3"/>
        <w:spacing w:before="5"/>
        <w:ind w:right="581"/>
        <w:jc w:val="left"/>
      </w:pPr>
      <w:r>
        <w:t>Числовые промежутки. Изображение числовых промежутков на координатной прямой.</w:t>
      </w:r>
      <w:r>
        <w:rPr>
          <w:spacing w:val="1"/>
        </w:rPr>
        <w:t xml:space="preserve"> </w:t>
      </w:r>
      <w:r>
        <w:t>Понятие</w:t>
      </w:r>
      <w:r>
        <w:rPr>
          <w:spacing w:val="17"/>
        </w:rPr>
        <w:t xml:space="preserve"> </w:t>
      </w:r>
      <w:r>
        <w:t>функции.</w:t>
      </w:r>
      <w:r>
        <w:rPr>
          <w:spacing w:val="20"/>
        </w:rPr>
        <w:t xml:space="preserve"> </w:t>
      </w:r>
      <w:r>
        <w:t>Область</w:t>
      </w:r>
      <w:r>
        <w:rPr>
          <w:spacing w:val="22"/>
        </w:rPr>
        <w:t xml:space="preserve"> </w:t>
      </w:r>
      <w:r>
        <w:t>определения</w:t>
      </w:r>
      <w:r>
        <w:rPr>
          <w:spacing w:val="19"/>
        </w:rPr>
        <w:t xml:space="preserve"> </w:t>
      </w:r>
      <w:r>
        <w:t>и</w:t>
      </w:r>
      <w:r>
        <w:rPr>
          <w:spacing w:val="20"/>
        </w:rPr>
        <w:t xml:space="preserve"> </w:t>
      </w:r>
      <w:r>
        <w:t>множество</w:t>
      </w:r>
      <w:r>
        <w:rPr>
          <w:spacing w:val="20"/>
        </w:rPr>
        <w:t xml:space="preserve"> </w:t>
      </w:r>
      <w:r>
        <w:t>значений</w:t>
      </w:r>
      <w:r>
        <w:rPr>
          <w:spacing w:val="21"/>
        </w:rPr>
        <w:t xml:space="preserve"> </w:t>
      </w:r>
      <w:r>
        <w:t>функции.</w:t>
      </w:r>
      <w:r>
        <w:rPr>
          <w:spacing w:val="19"/>
        </w:rPr>
        <w:t xml:space="preserve"> </w:t>
      </w:r>
      <w:r>
        <w:t>Способы</w:t>
      </w:r>
      <w:r>
        <w:rPr>
          <w:spacing w:val="16"/>
        </w:rPr>
        <w:t xml:space="preserve"> </w:t>
      </w:r>
      <w:r>
        <w:t>задания</w:t>
      </w:r>
      <w:r>
        <w:rPr>
          <w:spacing w:val="-57"/>
        </w:rPr>
        <w:t xml:space="preserve"> </w:t>
      </w:r>
      <w:r>
        <w:t>функций.</w:t>
      </w:r>
    </w:p>
    <w:p w:rsidR="00AC1AA3" w:rsidRDefault="0056180D">
      <w:pPr>
        <w:pStyle w:val="a3"/>
        <w:ind w:right="1163"/>
        <w:jc w:val="left"/>
      </w:pPr>
      <w:r>
        <w:t>График функции. Чтение свойств функции по ее графику. Примеры графиков функций,</w:t>
      </w:r>
      <w:r>
        <w:rPr>
          <w:spacing w:val="-57"/>
        </w:rPr>
        <w:t xml:space="preserve"> </w:t>
      </w:r>
      <w:r>
        <w:t>отражающих</w:t>
      </w:r>
      <w:r>
        <w:rPr>
          <w:spacing w:val="-1"/>
        </w:rPr>
        <w:t xml:space="preserve"> </w:t>
      </w:r>
      <w:r>
        <w:t>реальные</w:t>
      </w:r>
      <w:r>
        <w:rPr>
          <w:spacing w:val="-3"/>
        </w:rPr>
        <w:t xml:space="preserve"> </w:t>
      </w:r>
      <w:r>
        <w:t>процессы.</w:t>
      </w:r>
    </w:p>
    <w:p w:rsidR="00AC1AA3" w:rsidRDefault="0056180D">
      <w:pPr>
        <w:pStyle w:val="a3"/>
        <w:spacing w:before="14" w:line="261" w:lineRule="auto"/>
        <w:ind w:right="564"/>
      </w:pPr>
      <w:r>
        <w:t xml:space="preserve">Функции, описывающие прямую и обратную пропорциональные зависимости </w:t>
      </w:r>
      <w:r>
        <w:rPr>
          <w:noProof/>
          <w:spacing w:val="6"/>
          <w:position w:val="-9"/>
          <w:lang w:eastAsia="ru-RU"/>
        </w:rPr>
        <w:drawing>
          <wp:inline distT="0" distB="0" distL="0" distR="0">
            <wp:extent cx="791844" cy="22842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9" cstate="print"/>
                    <a:stretch>
                      <a:fillRect/>
                    </a:stretch>
                  </pic:blipFill>
                  <pic:spPr>
                    <a:xfrm>
                      <a:off x="0" y="0"/>
                      <a:ext cx="791844" cy="228422"/>
                    </a:xfrm>
                    <a:prstGeom prst="rect">
                      <a:avLst/>
                    </a:prstGeom>
                  </pic:spPr>
                </pic:pic>
              </a:graphicData>
            </a:graphic>
          </wp:inline>
        </w:drawing>
      </w:r>
      <w:r>
        <w:t>,</w:t>
      </w:r>
      <w:r>
        <w:rPr>
          <w:spacing w:val="1"/>
        </w:rPr>
        <w:t xml:space="preserve"> </w:t>
      </w:r>
      <w:r>
        <w:t>ихграфики</w:t>
      </w:r>
      <w:r>
        <w:rPr>
          <w:spacing w:val="62"/>
        </w:rPr>
        <w:t xml:space="preserve"> </w:t>
      </w:r>
      <w:r>
        <w:t>и</w:t>
      </w:r>
      <w:r>
        <w:rPr>
          <w:spacing w:val="65"/>
        </w:rPr>
        <w:t xml:space="preserve"> </w:t>
      </w:r>
      <w:r>
        <w:t>свойства.</w:t>
      </w:r>
      <w:r>
        <w:rPr>
          <w:spacing w:val="62"/>
        </w:rPr>
        <w:t xml:space="preserve"> </w:t>
      </w:r>
      <w:r>
        <w:t>Функции</w:t>
      </w:r>
      <w:r>
        <w:rPr>
          <w:noProof/>
          <w:spacing w:val="1"/>
          <w:position w:val="-2"/>
          <w:lang w:eastAsia="ru-RU"/>
        </w:rPr>
        <w:drawing>
          <wp:inline distT="0" distB="0" distL="0" distR="0">
            <wp:extent cx="682447" cy="12890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70" cstate="print"/>
                    <a:stretch>
                      <a:fillRect/>
                    </a:stretch>
                  </pic:blipFill>
                  <pic:spPr>
                    <a:xfrm>
                      <a:off x="0" y="0"/>
                      <a:ext cx="682447" cy="128905"/>
                    </a:xfrm>
                    <a:prstGeom prst="rect">
                      <a:avLst/>
                    </a:prstGeom>
                  </pic:spPr>
                </pic:pic>
              </a:graphicData>
            </a:graphic>
          </wp:inline>
        </w:drawing>
      </w:r>
      <w:r>
        <w:rPr>
          <w:spacing w:val="7"/>
        </w:rPr>
        <w:t xml:space="preserve"> </w:t>
      </w:r>
      <w:r>
        <w:rPr>
          <w:i/>
        </w:rPr>
        <w:t>y</w:t>
      </w:r>
      <w:r>
        <w:rPr>
          <w:i/>
          <w:spacing w:val="68"/>
        </w:rPr>
        <w:t xml:space="preserve"> </w:t>
      </w:r>
      <w:r>
        <w:rPr>
          <w:i/>
        </w:rPr>
        <w:t>=</w:t>
      </w:r>
      <w:r>
        <w:rPr>
          <w:i/>
          <w:spacing w:val="69"/>
        </w:rPr>
        <w:t xml:space="preserve"> </w:t>
      </w:r>
      <w:r>
        <w:t>x</w:t>
      </w:r>
      <w:r>
        <w:rPr>
          <w:vertAlign w:val="superscript"/>
        </w:rPr>
        <w:t>2</w:t>
      </w:r>
      <w:r>
        <w:t>,</w:t>
      </w:r>
      <w:r>
        <w:rPr>
          <w:i/>
        </w:rPr>
        <w:t>y</w:t>
      </w:r>
      <w:r>
        <w:t>=</w:t>
      </w:r>
      <w:r>
        <w:rPr>
          <w:i/>
        </w:rPr>
        <w:t>x</w:t>
      </w:r>
      <w:r>
        <w:rPr>
          <w:vertAlign w:val="superscript"/>
        </w:rPr>
        <w:t>3</w:t>
      </w:r>
      <w:r>
        <w:t>,</w:t>
      </w:r>
      <w:r>
        <w:rPr>
          <w:i/>
        </w:rPr>
        <w:t>y</w:t>
      </w:r>
      <w:r>
        <w:rPr>
          <w:i/>
          <w:spacing w:val="69"/>
        </w:rPr>
        <w:t xml:space="preserve"> </w:t>
      </w:r>
      <w:r>
        <w:t>=</w:t>
      </w:r>
      <w:r>
        <w:rPr>
          <w:spacing w:val="69"/>
        </w:rPr>
        <w:t xml:space="preserve"> </w:t>
      </w:r>
      <w:r>
        <w:rPr>
          <w:i/>
        </w:rPr>
        <w:t>x</w:t>
      </w:r>
      <w:r>
        <w:t>,</w:t>
      </w:r>
      <w:r>
        <w:rPr>
          <w:spacing w:val="70"/>
        </w:rPr>
        <w:t xml:space="preserve"> </w:t>
      </w:r>
      <w:r>
        <w:rPr>
          <w:i/>
        </w:rPr>
        <w:t>y</w:t>
      </w:r>
      <w:r>
        <w:t>=</w:t>
      </w:r>
      <w:r>
        <w:rPr>
          <w:noProof/>
          <w:spacing w:val="3"/>
          <w:position w:val="-1"/>
          <w:lang w:eastAsia="ru-RU"/>
        </w:rPr>
        <w:drawing>
          <wp:inline distT="0" distB="0" distL="0" distR="0">
            <wp:extent cx="151650" cy="12890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67" cstate="print"/>
                    <a:stretch>
                      <a:fillRect/>
                    </a:stretch>
                  </pic:blipFill>
                  <pic:spPr>
                    <a:xfrm>
                      <a:off x="0" y="0"/>
                      <a:ext cx="151650" cy="128905"/>
                    </a:xfrm>
                    <a:prstGeom prst="rect">
                      <a:avLst/>
                    </a:prstGeom>
                  </pic:spPr>
                </pic:pic>
              </a:graphicData>
            </a:graphic>
          </wp:inline>
        </w:drawing>
      </w:r>
      <w:r>
        <w:t>,y</w:t>
      </w:r>
      <w:r>
        <w:rPr>
          <w:spacing w:val="69"/>
        </w:rPr>
        <w:t xml:space="preserve"> </w:t>
      </w:r>
      <w:r>
        <w:t>=</w:t>
      </w:r>
      <w:r>
        <w:rPr>
          <w:spacing w:val="61"/>
        </w:rPr>
        <w:t xml:space="preserve"> </w:t>
      </w:r>
      <w:r>
        <w:rPr>
          <w:noProof/>
          <w:spacing w:val="1"/>
          <w:position w:val="-1"/>
          <w:lang w:eastAsia="ru-RU"/>
        </w:rPr>
        <w:drawing>
          <wp:inline distT="0" distB="0" distL="0" distR="0">
            <wp:extent cx="166865" cy="136525"/>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71" cstate="print"/>
                    <a:stretch>
                      <a:fillRect/>
                    </a:stretch>
                  </pic:blipFill>
                  <pic:spPr>
                    <a:xfrm>
                      <a:off x="0" y="0"/>
                      <a:ext cx="166865" cy="136525"/>
                    </a:xfrm>
                    <a:prstGeom prst="rect">
                      <a:avLst/>
                    </a:prstGeom>
                  </pic:spPr>
                </pic:pic>
              </a:graphicData>
            </a:graphic>
          </wp:inline>
        </w:drawing>
      </w:r>
      <w:r>
        <w:t>,</w:t>
      </w:r>
      <w:r>
        <w:rPr>
          <w:spacing w:val="37"/>
        </w:rPr>
        <w:t xml:space="preserve"> </w:t>
      </w:r>
      <w:r>
        <w:t>их</w:t>
      </w:r>
      <w:r>
        <w:rPr>
          <w:spacing w:val="37"/>
        </w:rPr>
        <w:t xml:space="preserve"> </w:t>
      </w:r>
      <w:r>
        <w:t>графики</w:t>
      </w:r>
      <w:r>
        <w:rPr>
          <w:spacing w:val="39"/>
        </w:rPr>
        <w:t xml:space="preserve"> </w:t>
      </w:r>
      <w:r>
        <w:t>и</w:t>
      </w:r>
      <w:r>
        <w:rPr>
          <w:spacing w:val="-57"/>
        </w:rPr>
        <w:t xml:space="preserve"> </w:t>
      </w:r>
      <w:r>
        <w:t>свойства.</w:t>
      </w:r>
    </w:p>
    <w:p w:rsidR="00AC1AA3" w:rsidRDefault="0056180D">
      <w:pPr>
        <w:pStyle w:val="a3"/>
        <w:spacing w:line="237" w:lineRule="auto"/>
        <w:ind w:right="603"/>
      </w:pPr>
      <w:r>
        <w:t>Квадратичная функция, ее график и свойства. Парабола, координаты вершины параболы, ось</w:t>
      </w:r>
      <w:r>
        <w:rPr>
          <w:spacing w:val="-57"/>
        </w:rPr>
        <w:t xml:space="preserve"> </w:t>
      </w:r>
      <w:r>
        <w:t>симметрии</w:t>
      </w:r>
      <w:r>
        <w:rPr>
          <w:spacing w:val="-1"/>
        </w:rPr>
        <w:t xml:space="preserve"> </w:t>
      </w:r>
      <w:r>
        <w:t>параболы.</w:t>
      </w:r>
    </w:p>
    <w:p w:rsidR="00AC1AA3" w:rsidRDefault="0056180D">
      <w:pPr>
        <w:pStyle w:val="a3"/>
        <w:jc w:val="left"/>
      </w:pPr>
      <w:r>
        <w:t>Графическое</w:t>
      </w:r>
      <w:r>
        <w:rPr>
          <w:spacing w:val="-4"/>
        </w:rPr>
        <w:t xml:space="preserve"> </w:t>
      </w:r>
      <w:r>
        <w:t>решение</w:t>
      </w:r>
      <w:r>
        <w:rPr>
          <w:spacing w:val="-4"/>
        </w:rPr>
        <w:t xml:space="preserve"> </w:t>
      </w:r>
      <w:r>
        <w:t>уравнений.</w:t>
      </w:r>
    </w:p>
    <w:p w:rsidR="00AC1AA3" w:rsidRDefault="0056180D" w:rsidP="008937BF">
      <w:pPr>
        <w:pStyle w:val="a5"/>
        <w:numPr>
          <w:ilvl w:val="0"/>
          <w:numId w:val="79"/>
        </w:numPr>
        <w:tabs>
          <w:tab w:val="left" w:pos="1643"/>
        </w:tabs>
        <w:ind w:left="1642" w:hanging="301"/>
        <w:rPr>
          <w:i/>
          <w:sz w:val="24"/>
        </w:rPr>
      </w:pPr>
      <w:r>
        <w:rPr>
          <w:i/>
          <w:sz w:val="24"/>
        </w:rPr>
        <w:t>класс</w:t>
      </w:r>
    </w:p>
    <w:p w:rsidR="00AC1AA3" w:rsidRDefault="0056180D">
      <w:pPr>
        <w:pStyle w:val="1"/>
        <w:jc w:val="left"/>
      </w:pPr>
      <w:r>
        <w:t>Алгебраические</w:t>
      </w:r>
      <w:r>
        <w:rPr>
          <w:spacing w:val="-8"/>
        </w:rPr>
        <w:t xml:space="preserve"> </w:t>
      </w:r>
      <w:r>
        <w:t>выражения.</w:t>
      </w:r>
    </w:p>
    <w:p w:rsidR="00AC1AA3" w:rsidRDefault="0056180D">
      <w:pPr>
        <w:pStyle w:val="a3"/>
        <w:ind w:right="2672"/>
        <w:jc w:val="left"/>
      </w:pPr>
      <w:r>
        <w:t>Квадратный</w:t>
      </w:r>
      <w:r>
        <w:rPr>
          <w:spacing w:val="-5"/>
        </w:rPr>
        <w:t xml:space="preserve"> </w:t>
      </w:r>
      <w:r>
        <w:t>трехчлен;</w:t>
      </w:r>
      <w:r>
        <w:rPr>
          <w:spacing w:val="-6"/>
        </w:rPr>
        <w:t xml:space="preserve"> </w:t>
      </w:r>
      <w:r>
        <w:t>разложение</w:t>
      </w:r>
      <w:r>
        <w:rPr>
          <w:spacing w:val="-7"/>
        </w:rPr>
        <w:t xml:space="preserve"> </w:t>
      </w:r>
      <w:r>
        <w:t>квадратного</w:t>
      </w:r>
      <w:r>
        <w:rPr>
          <w:spacing w:val="-4"/>
        </w:rPr>
        <w:t xml:space="preserve"> </w:t>
      </w:r>
      <w:r>
        <w:t>трехчлена</w:t>
      </w:r>
      <w:r>
        <w:rPr>
          <w:spacing w:val="-6"/>
        </w:rPr>
        <w:t xml:space="preserve"> </w:t>
      </w:r>
      <w:r>
        <w:t>на</w:t>
      </w:r>
      <w:r>
        <w:rPr>
          <w:spacing w:val="-8"/>
        </w:rPr>
        <w:t xml:space="preserve"> </w:t>
      </w:r>
      <w:r>
        <w:t>множители.</w:t>
      </w:r>
      <w:r>
        <w:rPr>
          <w:spacing w:val="-57"/>
        </w:rPr>
        <w:t xml:space="preserve"> </w:t>
      </w:r>
      <w:r>
        <w:t>Преобразование</w:t>
      </w:r>
      <w:r>
        <w:rPr>
          <w:spacing w:val="-4"/>
        </w:rPr>
        <w:t xml:space="preserve"> </w:t>
      </w:r>
      <w:r>
        <w:t>рациональных</w:t>
      </w:r>
      <w:r>
        <w:rPr>
          <w:spacing w:val="3"/>
        </w:rPr>
        <w:t xml:space="preserve"> </w:t>
      </w:r>
      <w:r>
        <w:t>выражений.</w:t>
      </w:r>
    </w:p>
    <w:p w:rsidR="00AC1AA3" w:rsidRDefault="0056180D">
      <w:pPr>
        <w:pStyle w:val="1"/>
        <w:jc w:val="left"/>
      </w:pPr>
      <w:r>
        <w:t>Уравнения</w:t>
      </w:r>
      <w:r>
        <w:rPr>
          <w:spacing w:val="-6"/>
        </w:rPr>
        <w:t xml:space="preserve"> </w:t>
      </w:r>
      <w:r>
        <w:t>и</w:t>
      </w:r>
      <w:r>
        <w:rPr>
          <w:spacing w:val="-6"/>
        </w:rPr>
        <w:t xml:space="preserve"> </w:t>
      </w:r>
      <w:r>
        <w:t>неравенства.</w:t>
      </w:r>
    </w:p>
    <w:p w:rsidR="00AC1AA3" w:rsidRDefault="0056180D">
      <w:pPr>
        <w:pStyle w:val="a3"/>
        <w:spacing w:before="91"/>
        <w:ind w:right="559"/>
      </w:pP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квадратному,</w:t>
      </w:r>
      <w:r>
        <w:rPr>
          <w:spacing w:val="1"/>
        </w:rPr>
        <w:t xml:space="preserve"> </w:t>
      </w:r>
      <w:r>
        <w:t>биквадратному</w:t>
      </w:r>
      <w:r>
        <w:rPr>
          <w:spacing w:val="1"/>
        </w:rPr>
        <w:t xml:space="preserve"> </w:t>
      </w:r>
      <w:r>
        <w:t>уравнению.</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четвертой</w:t>
      </w:r>
      <w:r>
        <w:rPr>
          <w:spacing w:val="1"/>
        </w:rPr>
        <w:t xml:space="preserve"> </w:t>
      </w:r>
      <w:r>
        <w:t>степеней</w:t>
      </w:r>
      <w:r>
        <w:rPr>
          <w:spacing w:val="1"/>
        </w:rPr>
        <w:t xml:space="preserve"> </w:t>
      </w:r>
      <w:r>
        <w:t>разложением</w:t>
      </w:r>
      <w:r>
        <w:rPr>
          <w:spacing w:val="1"/>
        </w:rPr>
        <w:t xml:space="preserve"> </w:t>
      </w:r>
      <w:r>
        <w:t>на</w:t>
      </w:r>
      <w:r>
        <w:rPr>
          <w:spacing w:val="1"/>
        </w:rPr>
        <w:t xml:space="preserve"> </w:t>
      </w:r>
      <w:r>
        <w:t>множители.</w:t>
      </w:r>
      <w:r>
        <w:rPr>
          <w:spacing w:val="1"/>
        </w:rPr>
        <w:t xml:space="preserve"> </w:t>
      </w:r>
      <w:r>
        <w:t>Дробно-</w:t>
      </w:r>
      <w:r>
        <w:rPr>
          <w:spacing w:val="1"/>
        </w:rPr>
        <w:t xml:space="preserve"> </w:t>
      </w:r>
      <w:r>
        <w:t>рациональные</w:t>
      </w:r>
      <w:r>
        <w:rPr>
          <w:spacing w:val="-2"/>
        </w:rPr>
        <w:t xml:space="preserve"> </w:t>
      </w:r>
      <w:r>
        <w:t>уравнения.</w:t>
      </w:r>
    </w:p>
    <w:p w:rsidR="00AC1AA3" w:rsidRDefault="0056180D">
      <w:pPr>
        <w:pStyle w:val="a3"/>
      </w:pPr>
      <w:r>
        <w:t>Системы</w:t>
      </w:r>
      <w:r>
        <w:rPr>
          <w:spacing w:val="-6"/>
        </w:rPr>
        <w:t xml:space="preserve"> </w:t>
      </w:r>
      <w:r>
        <w:t>уравнений.</w:t>
      </w:r>
    </w:p>
    <w:p w:rsidR="00AC1AA3" w:rsidRDefault="0056180D">
      <w:pPr>
        <w:pStyle w:val="a3"/>
        <w:ind w:right="578"/>
      </w:pPr>
      <w:r>
        <w:t>Уравнение с двумя переменными и его график. Решение систем двух линейных уравнений с</w:t>
      </w:r>
      <w:r>
        <w:rPr>
          <w:spacing w:val="1"/>
        </w:rPr>
        <w:t xml:space="preserve"> </w:t>
      </w:r>
      <w:r>
        <w:t>двумя</w:t>
      </w:r>
      <w:r>
        <w:rPr>
          <w:spacing w:val="16"/>
        </w:rPr>
        <w:t xml:space="preserve"> </w:t>
      </w:r>
      <w:r>
        <w:t>переменными.</w:t>
      </w:r>
      <w:r>
        <w:rPr>
          <w:spacing w:val="17"/>
        </w:rPr>
        <w:t xml:space="preserve"> </w:t>
      </w:r>
      <w:r>
        <w:t>Решение</w:t>
      </w:r>
      <w:r>
        <w:rPr>
          <w:spacing w:val="17"/>
        </w:rPr>
        <w:t xml:space="preserve"> </w:t>
      </w:r>
      <w:r>
        <w:t>систем</w:t>
      </w:r>
      <w:r>
        <w:rPr>
          <w:spacing w:val="16"/>
        </w:rPr>
        <w:t xml:space="preserve"> </w:t>
      </w:r>
      <w:r>
        <w:t>двух</w:t>
      </w:r>
      <w:r>
        <w:rPr>
          <w:spacing w:val="24"/>
        </w:rPr>
        <w:t xml:space="preserve"> </w:t>
      </w:r>
      <w:r>
        <w:t>уравнений,</w:t>
      </w:r>
      <w:r>
        <w:rPr>
          <w:spacing w:val="18"/>
        </w:rPr>
        <w:t xml:space="preserve"> </w:t>
      </w:r>
      <w:r>
        <w:t>одно</w:t>
      </w:r>
      <w:r>
        <w:rPr>
          <w:spacing w:val="15"/>
        </w:rPr>
        <w:t xml:space="preserve"> </w:t>
      </w:r>
      <w:r>
        <w:t>из</w:t>
      </w:r>
      <w:r>
        <w:rPr>
          <w:spacing w:val="16"/>
        </w:rPr>
        <w:t xml:space="preserve"> </w:t>
      </w:r>
      <w:r>
        <w:t>которых</w:t>
      </w:r>
      <w:r>
        <w:rPr>
          <w:spacing w:val="19"/>
        </w:rPr>
        <w:t xml:space="preserve"> </w:t>
      </w:r>
      <w:r>
        <w:t>линейное,</w:t>
      </w:r>
      <w:r>
        <w:rPr>
          <w:spacing w:val="17"/>
        </w:rPr>
        <w:t xml:space="preserve"> </w:t>
      </w:r>
      <w:r>
        <w:t>а</w:t>
      </w:r>
      <w:r>
        <w:rPr>
          <w:spacing w:val="16"/>
        </w:rPr>
        <w:t xml:space="preserve"> </w:t>
      </w:r>
      <w:r>
        <w:t>другое</w:t>
      </w:r>
    </w:p>
    <w:p w:rsidR="00AC1AA3" w:rsidRDefault="0056180D">
      <w:pPr>
        <w:pStyle w:val="a3"/>
      </w:pPr>
      <w:r>
        <w:t>—</w:t>
      </w:r>
      <w:r>
        <w:rPr>
          <w:spacing w:val="-6"/>
        </w:rPr>
        <w:t xml:space="preserve"> </w:t>
      </w:r>
      <w:r>
        <w:t>второй</w:t>
      </w:r>
      <w:r>
        <w:rPr>
          <w:spacing w:val="-2"/>
        </w:rPr>
        <w:t xml:space="preserve"> </w:t>
      </w:r>
      <w:r>
        <w:t>степени.</w:t>
      </w:r>
    </w:p>
    <w:p w:rsidR="00AC1AA3" w:rsidRDefault="0056180D">
      <w:pPr>
        <w:pStyle w:val="a3"/>
        <w:ind w:right="563"/>
      </w:pPr>
      <w:r>
        <w:t>Примеры</w:t>
      </w:r>
      <w:r>
        <w:rPr>
          <w:spacing w:val="1"/>
        </w:rPr>
        <w:t xml:space="preserve"> </w:t>
      </w:r>
      <w:r>
        <w:t>решения</w:t>
      </w:r>
      <w:r>
        <w:rPr>
          <w:spacing w:val="1"/>
        </w:rPr>
        <w:t xml:space="preserve"> </w:t>
      </w:r>
      <w:r>
        <w:t>систем</w:t>
      </w:r>
      <w:r>
        <w:rPr>
          <w:spacing w:val="1"/>
        </w:rPr>
        <w:t xml:space="preserve"> </w:t>
      </w:r>
      <w:r>
        <w:t>нелинейных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Графическая</w:t>
      </w:r>
      <w:r>
        <w:rPr>
          <w:spacing w:val="1"/>
        </w:rPr>
        <w:t xml:space="preserve"> </w:t>
      </w:r>
      <w:r>
        <w:t>интерпретация</w:t>
      </w:r>
      <w:r>
        <w:rPr>
          <w:spacing w:val="-1"/>
        </w:rPr>
        <w:t xml:space="preserve"> </w:t>
      </w:r>
      <w:r>
        <w:t>системы уравнений с</w:t>
      </w:r>
      <w:r>
        <w:rPr>
          <w:spacing w:val="-3"/>
        </w:rPr>
        <w:t xml:space="preserve"> </w:t>
      </w:r>
      <w:r>
        <w:t>двумя</w:t>
      </w:r>
      <w:r>
        <w:rPr>
          <w:spacing w:val="-1"/>
        </w:rPr>
        <w:t xml:space="preserve"> </w:t>
      </w:r>
      <w:r>
        <w:t>переменными.</w:t>
      </w:r>
    </w:p>
    <w:p w:rsidR="00AC1AA3" w:rsidRDefault="0056180D">
      <w:pPr>
        <w:pStyle w:val="a3"/>
        <w:ind w:right="4789"/>
        <w:jc w:val="left"/>
      </w:pPr>
      <w:r>
        <w:t>Решение</w:t>
      </w:r>
      <w:r>
        <w:rPr>
          <w:spacing w:val="-8"/>
        </w:rPr>
        <w:t xml:space="preserve"> </w:t>
      </w:r>
      <w:r>
        <w:t>текстовых</w:t>
      </w:r>
      <w:r>
        <w:rPr>
          <w:spacing w:val="-5"/>
        </w:rPr>
        <w:t xml:space="preserve"> </w:t>
      </w:r>
      <w:r>
        <w:t>задач</w:t>
      </w:r>
      <w:r>
        <w:rPr>
          <w:spacing w:val="-5"/>
        </w:rPr>
        <w:t xml:space="preserve"> </w:t>
      </w:r>
      <w:r>
        <w:t>алгебраическим</w:t>
      </w:r>
      <w:r>
        <w:rPr>
          <w:spacing w:val="-7"/>
        </w:rPr>
        <w:t xml:space="preserve"> </w:t>
      </w:r>
      <w:r>
        <w:t>способом.</w:t>
      </w:r>
      <w:r>
        <w:rPr>
          <w:spacing w:val="-57"/>
        </w:rPr>
        <w:t xml:space="preserve"> </w:t>
      </w:r>
      <w:r>
        <w:t>Квадратные</w:t>
      </w:r>
      <w:r>
        <w:rPr>
          <w:spacing w:val="-5"/>
        </w:rPr>
        <w:t xml:space="preserve"> </w:t>
      </w:r>
      <w:r>
        <w:t>неравенства.</w:t>
      </w:r>
    </w:p>
    <w:p w:rsidR="00AC1AA3" w:rsidRDefault="0056180D">
      <w:pPr>
        <w:pStyle w:val="a3"/>
        <w:spacing w:line="275" w:lineRule="exact"/>
        <w:jc w:val="left"/>
      </w:pPr>
      <w:r>
        <w:t>Графическая</w:t>
      </w:r>
      <w:r>
        <w:rPr>
          <w:spacing w:val="-9"/>
        </w:rPr>
        <w:t xml:space="preserve"> </w:t>
      </w:r>
      <w:r>
        <w:t>интерпретация</w:t>
      </w:r>
      <w:r>
        <w:rPr>
          <w:spacing w:val="-4"/>
        </w:rPr>
        <w:t xml:space="preserve"> </w:t>
      </w:r>
      <w:r>
        <w:t>неравенств</w:t>
      </w:r>
      <w:r>
        <w:rPr>
          <w:spacing w:val="-5"/>
        </w:rPr>
        <w:t xml:space="preserve"> </w:t>
      </w:r>
      <w:r>
        <w:t>и</w:t>
      </w:r>
      <w:r>
        <w:rPr>
          <w:spacing w:val="-6"/>
        </w:rPr>
        <w:t xml:space="preserve"> </w:t>
      </w:r>
      <w:r>
        <w:t>систем</w:t>
      </w:r>
      <w:r>
        <w:rPr>
          <w:spacing w:val="-8"/>
        </w:rPr>
        <w:t xml:space="preserve"> </w:t>
      </w:r>
      <w:r>
        <w:t>неравенств</w:t>
      </w:r>
      <w:r>
        <w:rPr>
          <w:spacing w:val="-5"/>
        </w:rPr>
        <w:t xml:space="preserve"> </w:t>
      </w:r>
      <w:r>
        <w:t>с</w:t>
      </w:r>
      <w:r>
        <w:rPr>
          <w:spacing w:val="-9"/>
        </w:rPr>
        <w:t xml:space="preserve"> </w:t>
      </w:r>
      <w:r>
        <w:t>двумя</w:t>
      </w:r>
      <w:r>
        <w:rPr>
          <w:spacing w:val="-2"/>
        </w:rPr>
        <w:t xml:space="preserve"> </w:t>
      </w:r>
      <w:r>
        <w:t>переменными.</w:t>
      </w:r>
    </w:p>
    <w:p w:rsidR="00AC1AA3" w:rsidRDefault="0056180D">
      <w:pPr>
        <w:pStyle w:val="1"/>
        <w:spacing w:line="275" w:lineRule="exact"/>
        <w:jc w:val="left"/>
      </w:pPr>
      <w:r>
        <w:t>Координаты</w:t>
      </w:r>
      <w:r>
        <w:rPr>
          <w:spacing w:val="-6"/>
        </w:rPr>
        <w:t xml:space="preserve"> </w:t>
      </w:r>
      <w:r>
        <w:t>и</w:t>
      </w:r>
      <w:r>
        <w:rPr>
          <w:spacing w:val="-6"/>
        </w:rPr>
        <w:t xml:space="preserve"> </w:t>
      </w:r>
      <w:r>
        <w:t>графики.</w:t>
      </w:r>
      <w:r>
        <w:rPr>
          <w:spacing w:val="-5"/>
        </w:rPr>
        <w:t xml:space="preserve"> </w:t>
      </w:r>
      <w:r>
        <w:t>Функции.</w:t>
      </w:r>
    </w:p>
    <w:p w:rsidR="00AC1AA3" w:rsidRDefault="0056180D">
      <w:pPr>
        <w:pStyle w:val="a3"/>
        <w:spacing w:before="3"/>
        <w:jc w:val="left"/>
      </w:pPr>
      <w:r>
        <w:t>Квадратичная</w:t>
      </w:r>
      <w:r>
        <w:rPr>
          <w:spacing w:val="-3"/>
        </w:rPr>
        <w:t xml:space="preserve"> </w:t>
      </w:r>
      <w:r>
        <w:t>функция,</w:t>
      </w:r>
      <w:r>
        <w:rPr>
          <w:spacing w:val="-5"/>
        </w:rPr>
        <w:t xml:space="preserve"> </w:t>
      </w:r>
      <w:r>
        <w:t>ее</w:t>
      </w:r>
      <w:r>
        <w:rPr>
          <w:spacing w:val="-3"/>
        </w:rPr>
        <w:t xml:space="preserve"> </w:t>
      </w:r>
      <w:r>
        <w:t>график</w:t>
      </w:r>
      <w:r>
        <w:rPr>
          <w:spacing w:val="-3"/>
        </w:rPr>
        <w:t xml:space="preserve"> </w:t>
      </w:r>
      <w:r>
        <w:t>и</w:t>
      </w:r>
      <w:r>
        <w:rPr>
          <w:spacing w:val="-2"/>
        </w:rPr>
        <w:t xml:space="preserve"> </w:t>
      </w:r>
      <w:r>
        <w:t>свойства.</w:t>
      </w:r>
      <w:r>
        <w:rPr>
          <w:spacing w:val="-2"/>
        </w:rPr>
        <w:t xml:space="preserve"> </w:t>
      </w:r>
      <w:r>
        <w:t>Парабола,</w:t>
      </w:r>
      <w:r>
        <w:rPr>
          <w:spacing w:val="-3"/>
        </w:rPr>
        <w:t xml:space="preserve"> </w:t>
      </w:r>
      <w:r>
        <w:t>координаты</w:t>
      </w:r>
      <w:r>
        <w:rPr>
          <w:spacing w:val="-2"/>
        </w:rPr>
        <w:t xml:space="preserve"> </w:t>
      </w:r>
      <w:r>
        <w:t>вершины</w:t>
      </w:r>
      <w:r>
        <w:rPr>
          <w:spacing w:val="-2"/>
        </w:rPr>
        <w:t xml:space="preserve"> </w:t>
      </w:r>
      <w:r>
        <w:t>параболы,</w:t>
      </w:r>
      <w:r>
        <w:rPr>
          <w:spacing w:val="-2"/>
        </w:rPr>
        <w:t xml:space="preserve"> </w:t>
      </w:r>
      <w:r>
        <w:t>ось</w:t>
      </w:r>
      <w:r>
        <w:rPr>
          <w:spacing w:val="-57"/>
        </w:rPr>
        <w:t xml:space="preserve"> </w:t>
      </w:r>
      <w:r>
        <w:t>симметрии параболы.</w:t>
      </w:r>
    </w:p>
    <w:p w:rsidR="00AC1AA3" w:rsidRDefault="0056180D">
      <w:pPr>
        <w:pStyle w:val="a3"/>
        <w:spacing w:line="275" w:lineRule="exact"/>
        <w:jc w:val="left"/>
      </w:pPr>
      <w:r>
        <w:t>Графическое</w:t>
      </w:r>
      <w:r>
        <w:rPr>
          <w:spacing w:val="-9"/>
        </w:rPr>
        <w:t xml:space="preserve"> </w:t>
      </w:r>
      <w:r>
        <w:t>решение</w:t>
      </w:r>
      <w:r>
        <w:rPr>
          <w:spacing w:val="-6"/>
        </w:rPr>
        <w:t xml:space="preserve"> </w:t>
      </w:r>
      <w:r>
        <w:t>уравнений</w:t>
      </w:r>
      <w:r>
        <w:rPr>
          <w:spacing w:val="-5"/>
        </w:rPr>
        <w:t xml:space="preserve"> </w:t>
      </w:r>
      <w:r>
        <w:t>и</w:t>
      </w:r>
      <w:r>
        <w:rPr>
          <w:spacing w:val="-7"/>
        </w:rPr>
        <w:t xml:space="preserve"> </w:t>
      </w:r>
      <w:r>
        <w:t>систем</w:t>
      </w:r>
      <w:r>
        <w:rPr>
          <w:spacing w:val="-6"/>
        </w:rPr>
        <w:t xml:space="preserve"> </w:t>
      </w:r>
      <w:r>
        <w:t>уравнений.</w:t>
      </w:r>
    </w:p>
    <w:p w:rsidR="00AC1AA3" w:rsidRDefault="0056180D">
      <w:pPr>
        <w:pStyle w:val="1"/>
        <w:spacing w:line="275" w:lineRule="exact"/>
        <w:jc w:val="left"/>
      </w:pPr>
      <w:r>
        <w:t>Числовые</w:t>
      </w:r>
      <w:r>
        <w:rPr>
          <w:spacing w:val="-9"/>
        </w:rPr>
        <w:t xml:space="preserve"> </w:t>
      </w:r>
      <w:r>
        <w:t>последовательности.</w:t>
      </w:r>
    </w:p>
    <w:p w:rsidR="00AC1AA3" w:rsidRDefault="0056180D">
      <w:pPr>
        <w:pStyle w:val="a3"/>
        <w:jc w:val="left"/>
      </w:pPr>
      <w:r>
        <w:t>Определение</w:t>
      </w:r>
      <w:r>
        <w:rPr>
          <w:spacing w:val="-9"/>
        </w:rPr>
        <w:t xml:space="preserve"> </w:t>
      </w:r>
      <w:r>
        <w:t>и</w:t>
      </w:r>
      <w:r>
        <w:rPr>
          <w:spacing w:val="-5"/>
        </w:rPr>
        <w:t xml:space="preserve"> </w:t>
      </w:r>
      <w:r>
        <w:t>способы</w:t>
      </w:r>
      <w:r>
        <w:rPr>
          <w:spacing w:val="-5"/>
        </w:rPr>
        <w:t xml:space="preserve"> </w:t>
      </w:r>
      <w:r>
        <w:t>задания</w:t>
      </w:r>
      <w:r>
        <w:rPr>
          <w:spacing w:val="-5"/>
        </w:rPr>
        <w:t xml:space="preserve"> </w:t>
      </w:r>
      <w:r>
        <w:t>числовых</w:t>
      </w:r>
      <w:r>
        <w:rPr>
          <w:spacing w:val="-8"/>
        </w:rPr>
        <w:t xml:space="preserve"> </w:t>
      </w:r>
      <w:r>
        <w:t>последовательностей.</w:t>
      </w:r>
    </w:p>
    <w:p w:rsidR="00AC1AA3" w:rsidRDefault="0056180D">
      <w:pPr>
        <w:pStyle w:val="a3"/>
        <w:tabs>
          <w:tab w:val="left" w:pos="2486"/>
          <w:tab w:val="left" w:pos="3711"/>
          <w:tab w:val="left" w:pos="6116"/>
          <w:tab w:val="left" w:pos="7203"/>
          <w:tab w:val="left" w:pos="9549"/>
        </w:tabs>
        <w:spacing w:before="3"/>
        <w:ind w:right="578"/>
        <w:jc w:val="left"/>
      </w:pPr>
      <w:r>
        <w:t>Понятие</w:t>
      </w:r>
      <w:r>
        <w:tab/>
        <w:t>числовой</w:t>
      </w:r>
      <w:r>
        <w:tab/>
        <w:t>последовательности.</w:t>
      </w:r>
      <w:r>
        <w:tab/>
        <w:t>Задание</w:t>
      </w:r>
      <w:r>
        <w:tab/>
        <w:t>последовательности</w:t>
      </w:r>
      <w:r>
        <w:tab/>
      </w:r>
      <w:r>
        <w:rPr>
          <w:spacing w:val="-2"/>
        </w:rPr>
        <w:t>рекуррентной</w:t>
      </w:r>
      <w:r>
        <w:rPr>
          <w:spacing w:val="-57"/>
        </w:rPr>
        <w:t xml:space="preserve"> </w:t>
      </w:r>
      <w:r>
        <w:t>формулой</w:t>
      </w:r>
      <w:r>
        <w:rPr>
          <w:spacing w:val="-1"/>
        </w:rPr>
        <w:t xml:space="preserve"> </w:t>
      </w:r>
      <w:r>
        <w:t>и формулой</w:t>
      </w:r>
      <w:r>
        <w:rPr>
          <w:spacing w:val="2"/>
        </w:rPr>
        <w:t xml:space="preserve"> </w:t>
      </w:r>
      <w:r>
        <w:t>n­го члена.</w:t>
      </w:r>
    </w:p>
    <w:p w:rsidR="00AC1AA3" w:rsidRDefault="0056180D">
      <w:pPr>
        <w:pStyle w:val="a3"/>
        <w:jc w:val="left"/>
      </w:pPr>
      <w:r>
        <w:t>Арифметическая</w:t>
      </w:r>
      <w:r>
        <w:rPr>
          <w:spacing w:val="14"/>
        </w:rPr>
        <w:t xml:space="preserve"> </w:t>
      </w:r>
      <w:r>
        <w:t>и</w:t>
      </w:r>
      <w:r>
        <w:rPr>
          <w:spacing w:val="15"/>
        </w:rPr>
        <w:t xml:space="preserve"> </w:t>
      </w:r>
      <w:r>
        <w:t>геометрическая</w:t>
      </w:r>
      <w:r>
        <w:rPr>
          <w:spacing w:val="15"/>
        </w:rPr>
        <w:t xml:space="preserve"> </w:t>
      </w:r>
      <w:r>
        <w:t>прогрессии.</w:t>
      </w:r>
      <w:r>
        <w:rPr>
          <w:spacing w:val="14"/>
        </w:rPr>
        <w:t xml:space="preserve"> </w:t>
      </w:r>
      <w:r>
        <w:t>Формулы</w:t>
      </w:r>
      <w:r>
        <w:rPr>
          <w:spacing w:val="12"/>
        </w:rPr>
        <w:t xml:space="preserve"> </w:t>
      </w:r>
      <w:r>
        <w:t>n­го</w:t>
      </w:r>
      <w:r>
        <w:rPr>
          <w:spacing w:val="17"/>
        </w:rPr>
        <w:t xml:space="preserve"> </w:t>
      </w:r>
      <w:r>
        <w:t>члена</w:t>
      </w:r>
      <w:r>
        <w:rPr>
          <w:spacing w:val="13"/>
        </w:rPr>
        <w:t xml:space="preserve"> </w:t>
      </w:r>
      <w:r>
        <w:t>арифметической</w:t>
      </w:r>
      <w:r>
        <w:rPr>
          <w:spacing w:val="15"/>
        </w:rPr>
        <w:t xml:space="preserve"> </w:t>
      </w:r>
      <w:r>
        <w:t>и</w:t>
      </w:r>
      <w:r>
        <w:rPr>
          <w:spacing w:val="-57"/>
        </w:rPr>
        <w:t xml:space="preserve"> </w:t>
      </w:r>
      <w:r>
        <w:lastRenderedPageBreak/>
        <w:t>геометрической прогрессий, суммы первых</w:t>
      </w:r>
      <w:r>
        <w:rPr>
          <w:spacing w:val="4"/>
        </w:rPr>
        <w:t xml:space="preserve"> </w:t>
      </w:r>
      <w:r>
        <w:t>n</w:t>
      </w:r>
      <w:r>
        <w:rPr>
          <w:spacing w:val="-1"/>
        </w:rPr>
        <w:t xml:space="preserve"> </w:t>
      </w:r>
      <w:r>
        <w:t>членов.</w:t>
      </w:r>
    </w:p>
    <w:p w:rsidR="00AC1AA3" w:rsidRDefault="0056180D">
      <w:pPr>
        <w:pStyle w:val="a3"/>
        <w:tabs>
          <w:tab w:val="left" w:pos="2973"/>
          <w:tab w:val="left" w:pos="3944"/>
          <w:tab w:val="left" w:pos="5907"/>
          <w:tab w:val="left" w:pos="6296"/>
          <w:tab w:val="left" w:pos="8195"/>
          <w:tab w:val="left" w:pos="9618"/>
          <w:tab w:val="left" w:pos="10730"/>
        </w:tabs>
        <w:ind w:right="574"/>
        <w:jc w:val="left"/>
      </w:pPr>
      <w:r>
        <w:t>Изображение</w:t>
      </w:r>
      <w:r>
        <w:tab/>
        <w:t>членов</w:t>
      </w:r>
      <w:r>
        <w:tab/>
        <w:t>арифметической</w:t>
      </w:r>
      <w:r>
        <w:tab/>
        <w:t>и</w:t>
      </w:r>
      <w:r>
        <w:tab/>
        <w:t>геометрической</w:t>
      </w:r>
      <w:r>
        <w:tab/>
        <w:t>прогрессий</w:t>
      </w:r>
      <w:r>
        <w:tab/>
        <w:t>точками</w:t>
      </w:r>
      <w:r>
        <w:tab/>
      </w:r>
      <w:r>
        <w:rPr>
          <w:spacing w:val="-3"/>
        </w:rPr>
        <w:t>на</w:t>
      </w:r>
      <w:r>
        <w:rPr>
          <w:spacing w:val="-57"/>
        </w:rPr>
        <w:t xml:space="preserve"> </w:t>
      </w:r>
      <w:r>
        <w:t>координатной</w:t>
      </w:r>
      <w:r>
        <w:rPr>
          <w:spacing w:val="-5"/>
        </w:rPr>
        <w:t xml:space="preserve"> </w:t>
      </w:r>
      <w:r>
        <w:t>плоскости. Линейный</w:t>
      </w:r>
      <w:r>
        <w:rPr>
          <w:spacing w:val="-5"/>
        </w:rPr>
        <w:t xml:space="preserve"> </w:t>
      </w:r>
      <w:r>
        <w:t>и экспоненциальный</w:t>
      </w:r>
      <w:r>
        <w:rPr>
          <w:spacing w:val="-2"/>
        </w:rPr>
        <w:t xml:space="preserve"> </w:t>
      </w:r>
      <w:r>
        <w:t>рост.</w:t>
      </w:r>
      <w:r>
        <w:rPr>
          <w:spacing w:val="-1"/>
        </w:rPr>
        <w:t xml:space="preserve"> </w:t>
      </w:r>
      <w:r>
        <w:t>Сложные</w:t>
      </w:r>
      <w:r>
        <w:rPr>
          <w:spacing w:val="-4"/>
        </w:rPr>
        <w:t xml:space="preserve"> </w:t>
      </w:r>
      <w:r>
        <w:t>проценты.</w:t>
      </w:r>
    </w:p>
    <w:p w:rsidR="00AC1AA3" w:rsidRDefault="0056180D">
      <w:pPr>
        <w:spacing w:line="275" w:lineRule="exact"/>
        <w:ind w:left="1342"/>
        <w:rPr>
          <w:b/>
          <w:sz w:val="24"/>
        </w:rPr>
      </w:pPr>
      <w:r>
        <w:rPr>
          <w:b/>
          <w:color w:val="211F1F"/>
          <w:sz w:val="24"/>
        </w:rPr>
        <w:t>Примерная</w:t>
      </w:r>
      <w:r>
        <w:rPr>
          <w:b/>
          <w:color w:val="211F1F"/>
          <w:spacing w:val="-7"/>
          <w:sz w:val="24"/>
        </w:rPr>
        <w:t xml:space="preserve"> </w:t>
      </w:r>
      <w:r>
        <w:rPr>
          <w:b/>
          <w:color w:val="211F1F"/>
          <w:sz w:val="24"/>
        </w:rPr>
        <w:t>рабочая</w:t>
      </w:r>
      <w:r>
        <w:rPr>
          <w:b/>
          <w:color w:val="211F1F"/>
          <w:spacing w:val="-4"/>
          <w:sz w:val="24"/>
        </w:rPr>
        <w:t xml:space="preserve"> </w:t>
      </w:r>
      <w:r>
        <w:rPr>
          <w:b/>
          <w:color w:val="211F1F"/>
          <w:sz w:val="24"/>
        </w:rPr>
        <w:t>программа</w:t>
      </w:r>
      <w:r>
        <w:rPr>
          <w:b/>
          <w:color w:val="211F1F"/>
          <w:spacing w:val="-4"/>
          <w:sz w:val="24"/>
        </w:rPr>
        <w:t xml:space="preserve"> </w:t>
      </w:r>
      <w:r>
        <w:rPr>
          <w:b/>
          <w:color w:val="211F1F"/>
          <w:sz w:val="24"/>
        </w:rPr>
        <w:t>учебного</w:t>
      </w:r>
      <w:r>
        <w:rPr>
          <w:b/>
          <w:color w:val="211F1F"/>
          <w:spacing w:val="-4"/>
          <w:sz w:val="24"/>
        </w:rPr>
        <w:t xml:space="preserve"> </w:t>
      </w:r>
      <w:r>
        <w:rPr>
          <w:b/>
          <w:color w:val="211F1F"/>
          <w:sz w:val="24"/>
        </w:rPr>
        <w:t>курса</w:t>
      </w:r>
      <w:r>
        <w:rPr>
          <w:b/>
          <w:color w:val="211F1F"/>
          <w:spacing w:val="-4"/>
          <w:sz w:val="24"/>
        </w:rPr>
        <w:t xml:space="preserve"> </w:t>
      </w:r>
      <w:r>
        <w:rPr>
          <w:b/>
          <w:color w:val="211F1F"/>
          <w:sz w:val="24"/>
        </w:rPr>
        <w:t>«Геометрия»</w:t>
      </w:r>
      <w:r>
        <w:rPr>
          <w:b/>
          <w:color w:val="211F1F"/>
          <w:spacing w:val="-4"/>
          <w:sz w:val="24"/>
        </w:rPr>
        <w:t xml:space="preserve"> </w:t>
      </w:r>
      <w:r>
        <w:rPr>
          <w:b/>
          <w:color w:val="211F1F"/>
          <w:sz w:val="24"/>
        </w:rPr>
        <w:t>7–10</w:t>
      </w:r>
      <w:r>
        <w:rPr>
          <w:b/>
          <w:color w:val="211F1F"/>
          <w:spacing w:val="-7"/>
          <w:sz w:val="24"/>
        </w:rPr>
        <w:t xml:space="preserve"> </w:t>
      </w:r>
      <w:r>
        <w:rPr>
          <w:b/>
          <w:color w:val="211F1F"/>
          <w:sz w:val="24"/>
        </w:rPr>
        <w:t>классы</w:t>
      </w:r>
    </w:p>
    <w:p w:rsidR="00AC1AA3" w:rsidRDefault="0056180D">
      <w:pPr>
        <w:spacing w:line="275" w:lineRule="exact"/>
        <w:ind w:left="1342"/>
        <w:rPr>
          <w:i/>
          <w:sz w:val="24"/>
        </w:rPr>
      </w:pPr>
      <w:r>
        <w:rPr>
          <w:i/>
          <w:sz w:val="24"/>
        </w:rPr>
        <w:t>Цели</w:t>
      </w:r>
      <w:r>
        <w:rPr>
          <w:i/>
          <w:spacing w:val="-9"/>
          <w:sz w:val="24"/>
        </w:rPr>
        <w:t xml:space="preserve"> </w:t>
      </w:r>
      <w:r>
        <w:rPr>
          <w:i/>
          <w:sz w:val="24"/>
        </w:rPr>
        <w:t>изучения</w:t>
      </w:r>
      <w:r>
        <w:rPr>
          <w:i/>
          <w:spacing w:val="-4"/>
          <w:sz w:val="24"/>
        </w:rPr>
        <w:t xml:space="preserve"> </w:t>
      </w:r>
      <w:r>
        <w:rPr>
          <w:i/>
          <w:sz w:val="24"/>
        </w:rPr>
        <w:t>учебного</w:t>
      </w:r>
      <w:r>
        <w:rPr>
          <w:i/>
          <w:spacing w:val="-5"/>
          <w:sz w:val="24"/>
        </w:rPr>
        <w:t xml:space="preserve"> </w:t>
      </w:r>
      <w:r>
        <w:rPr>
          <w:i/>
          <w:sz w:val="24"/>
        </w:rPr>
        <w:t>курса</w:t>
      </w:r>
    </w:p>
    <w:p w:rsidR="00AC1AA3" w:rsidRDefault="0056180D">
      <w:pPr>
        <w:pStyle w:val="a3"/>
        <w:spacing w:before="2"/>
        <w:ind w:right="569"/>
      </w:pPr>
      <w:r>
        <w:rPr>
          <w:color w:val="211F1F"/>
        </w:rPr>
        <w:t>Следуя представленной рабочей программе, начиная с седьмого класса на уроках геометрии</w:t>
      </w:r>
      <w:r>
        <w:rPr>
          <w:color w:val="211F1F"/>
          <w:spacing w:val="1"/>
        </w:rPr>
        <w:t xml:space="preserve"> </w:t>
      </w:r>
      <w:r>
        <w:rPr>
          <w:color w:val="211F1F"/>
        </w:rPr>
        <w:t>обучающийся</w:t>
      </w:r>
      <w:r>
        <w:rPr>
          <w:color w:val="211F1F"/>
          <w:spacing w:val="1"/>
        </w:rPr>
        <w:t xml:space="preserve"> </w:t>
      </w:r>
      <w:r>
        <w:rPr>
          <w:color w:val="211F1F"/>
        </w:rPr>
        <w:t>учится</w:t>
      </w:r>
      <w:r>
        <w:rPr>
          <w:color w:val="211F1F"/>
          <w:spacing w:val="1"/>
        </w:rPr>
        <w:t xml:space="preserve"> </w:t>
      </w:r>
      <w:r>
        <w:rPr>
          <w:color w:val="211F1F"/>
        </w:rPr>
        <w:t>проводить</w:t>
      </w:r>
      <w:r>
        <w:rPr>
          <w:color w:val="211F1F"/>
          <w:spacing w:val="1"/>
        </w:rPr>
        <w:t xml:space="preserve"> </w:t>
      </w:r>
      <w:r>
        <w:rPr>
          <w:color w:val="211F1F"/>
        </w:rPr>
        <w:t>доказательные</w:t>
      </w:r>
      <w:r>
        <w:rPr>
          <w:color w:val="211F1F"/>
          <w:spacing w:val="1"/>
        </w:rPr>
        <w:t xml:space="preserve"> </w:t>
      </w:r>
      <w:r>
        <w:rPr>
          <w:color w:val="211F1F"/>
        </w:rPr>
        <w:t>рассуждения,</w:t>
      </w:r>
      <w:r>
        <w:rPr>
          <w:color w:val="211F1F"/>
          <w:spacing w:val="1"/>
        </w:rPr>
        <w:t xml:space="preserve"> </w:t>
      </w:r>
      <w:r>
        <w:rPr>
          <w:color w:val="211F1F"/>
        </w:rPr>
        <w:t>строить</w:t>
      </w:r>
      <w:r>
        <w:rPr>
          <w:color w:val="211F1F"/>
          <w:spacing w:val="1"/>
        </w:rPr>
        <w:t xml:space="preserve"> </w:t>
      </w:r>
      <w:r>
        <w:rPr>
          <w:color w:val="211F1F"/>
        </w:rPr>
        <w:t>логические</w:t>
      </w:r>
      <w:r>
        <w:rPr>
          <w:color w:val="211F1F"/>
          <w:spacing w:val="1"/>
        </w:rPr>
        <w:t xml:space="preserve"> </w:t>
      </w:r>
      <w:r>
        <w:rPr>
          <w:color w:val="211F1F"/>
        </w:rPr>
        <w:t>умозаключения,</w:t>
      </w:r>
      <w:r>
        <w:rPr>
          <w:color w:val="211F1F"/>
          <w:spacing w:val="1"/>
        </w:rPr>
        <w:t xml:space="preserve"> </w:t>
      </w:r>
      <w:r>
        <w:rPr>
          <w:color w:val="211F1F"/>
        </w:rPr>
        <w:t>доказывать</w:t>
      </w:r>
      <w:r>
        <w:rPr>
          <w:color w:val="211F1F"/>
          <w:spacing w:val="1"/>
        </w:rPr>
        <w:t xml:space="preserve"> </w:t>
      </w:r>
      <w:r>
        <w:rPr>
          <w:color w:val="211F1F"/>
        </w:rPr>
        <w:t>истинные</w:t>
      </w:r>
      <w:r>
        <w:rPr>
          <w:color w:val="211F1F"/>
          <w:spacing w:val="1"/>
        </w:rPr>
        <w:t xml:space="preserve"> </w:t>
      </w:r>
      <w:r>
        <w:rPr>
          <w:color w:val="211F1F"/>
        </w:rPr>
        <w:t>утверждения</w:t>
      </w:r>
      <w:r>
        <w:rPr>
          <w:color w:val="211F1F"/>
          <w:spacing w:val="1"/>
        </w:rPr>
        <w:t xml:space="preserve"> </w:t>
      </w:r>
      <w:r>
        <w:rPr>
          <w:color w:val="211F1F"/>
        </w:rPr>
        <w:t>и</w:t>
      </w:r>
      <w:r>
        <w:rPr>
          <w:color w:val="211F1F"/>
          <w:spacing w:val="1"/>
        </w:rPr>
        <w:t xml:space="preserve"> </w:t>
      </w:r>
      <w:r>
        <w:rPr>
          <w:color w:val="211F1F"/>
        </w:rPr>
        <w:t>строить</w:t>
      </w:r>
      <w:r>
        <w:rPr>
          <w:color w:val="211F1F"/>
          <w:spacing w:val="1"/>
        </w:rPr>
        <w:t xml:space="preserve"> </w:t>
      </w:r>
      <w:r>
        <w:rPr>
          <w:color w:val="211F1F"/>
        </w:rPr>
        <w:t>контрпримеры</w:t>
      </w:r>
      <w:r>
        <w:rPr>
          <w:color w:val="211F1F"/>
          <w:spacing w:val="1"/>
        </w:rPr>
        <w:t xml:space="preserve"> </w:t>
      </w:r>
      <w:r>
        <w:rPr>
          <w:color w:val="211F1F"/>
        </w:rPr>
        <w:t>к</w:t>
      </w:r>
      <w:r>
        <w:rPr>
          <w:color w:val="211F1F"/>
          <w:spacing w:val="1"/>
        </w:rPr>
        <w:t xml:space="preserve"> </w:t>
      </w:r>
      <w:r>
        <w:rPr>
          <w:color w:val="211F1F"/>
        </w:rPr>
        <w:t>ложным,</w:t>
      </w:r>
      <w:r>
        <w:rPr>
          <w:color w:val="211F1F"/>
          <w:spacing w:val="1"/>
        </w:rPr>
        <w:t xml:space="preserve"> </w:t>
      </w:r>
      <w:r>
        <w:rPr>
          <w:color w:val="211F1F"/>
        </w:rPr>
        <w:t>проводить рассуждения «от противного», отличать свойства от признаков, формулировать</w:t>
      </w:r>
      <w:r>
        <w:rPr>
          <w:color w:val="211F1F"/>
          <w:spacing w:val="1"/>
        </w:rPr>
        <w:t xml:space="preserve"> </w:t>
      </w:r>
      <w:r>
        <w:rPr>
          <w:color w:val="211F1F"/>
        </w:rPr>
        <w:t>обратные</w:t>
      </w:r>
      <w:r>
        <w:rPr>
          <w:color w:val="211F1F"/>
          <w:spacing w:val="1"/>
        </w:rPr>
        <w:t xml:space="preserve"> </w:t>
      </w:r>
      <w:r>
        <w:rPr>
          <w:color w:val="211F1F"/>
        </w:rPr>
        <w:t>утверждения.</w:t>
      </w:r>
      <w:r>
        <w:rPr>
          <w:color w:val="211F1F"/>
          <w:spacing w:val="1"/>
        </w:rPr>
        <w:t xml:space="preserve"> </w:t>
      </w:r>
      <w:r>
        <w:rPr>
          <w:color w:val="211F1F"/>
        </w:rPr>
        <w:t>Обучающийся,</w:t>
      </w:r>
      <w:r>
        <w:rPr>
          <w:color w:val="211F1F"/>
          <w:spacing w:val="1"/>
        </w:rPr>
        <w:t xml:space="preserve"> </w:t>
      </w:r>
      <w:r>
        <w:rPr>
          <w:color w:val="211F1F"/>
        </w:rPr>
        <w:t>овладевший</w:t>
      </w:r>
      <w:r>
        <w:rPr>
          <w:color w:val="211F1F"/>
          <w:spacing w:val="1"/>
        </w:rPr>
        <w:t xml:space="preserve"> </w:t>
      </w:r>
      <w:r>
        <w:rPr>
          <w:color w:val="211F1F"/>
        </w:rPr>
        <w:t>искусством</w:t>
      </w:r>
      <w:r>
        <w:rPr>
          <w:color w:val="211F1F"/>
          <w:spacing w:val="61"/>
        </w:rPr>
        <w:t xml:space="preserve"> </w:t>
      </w:r>
      <w:r>
        <w:rPr>
          <w:color w:val="211F1F"/>
        </w:rPr>
        <w:t>рассуждать,</w:t>
      </w:r>
      <w:r>
        <w:rPr>
          <w:color w:val="211F1F"/>
          <w:spacing w:val="61"/>
        </w:rPr>
        <w:t xml:space="preserve"> </w:t>
      </w:r>
      <w:r>
        <w:rPr>
          <w:color w:val="211F1F"/>
        </w:rPr>
        <w:t>будет</w:t>
      </w:r>
      <w:r>
        <w:rPr>
          <w:color w:val="211F1F"/>
          <w:spacing w:val="1"/>
        </w:rPr>
        <w:t xml:space="preserve"> </w:t>
      </w:r>
      <w:r>
        <w:rPr>
          <w:color w:val="211F1F"/>
        </w:rPr>
        <w:t>применять его</w:t>
      </w:r>
      <w:r>
        <w:rPr>
          <w:color w:val="211F1F"/>
          <w:spacing w:val="-4"/>
        </w:rPr>
        <w:t xml:space="preserve"> </w:t>
      </w:r>
      <w:r>
        <w:rPr>
          <w:color w:val="211F1F"/>
        </w:rPr>
        <w:t>и в</w:t>
      </w:r>
      <w:r>
        <w:rPr>
          <w:color w:val="211F1F"/>
          <w:spacing w:val="-1"/>
        </w:rPr>
        <w:t xml:space="preserve"> </w:t>
      </w:r>
      <w:r>
        <w:rPr>
          <w:color w:val="211F1F"/>
        </w:rPr>
        <w:t>окружающей жизни.</w:t>
      </w:r>
    </w:p>
    <w:p w:rsidR="00AC1AA3" w:rsidRDefault="0056180D">
      <w:pPr>
        <w:pStyle w:val="a3"/>
        <w:spacing w:before="1"/>
        <w:ind w:right="568"/>
      </w:pPr>
      <w:r>
        <w:rPr>
          <w:color w:val="211F1F"/>
        </w:rPr>
        <w:t>Целью изучения геометрии является использование ее как инструмента при решении как</w:t>
      </w:r>
      <w:r>
        <w:rPr>
          <w:color w:val="211F1F"/>
          <w:spacing w:val="1"/>
        </w:rPr>
        <w:t xml:space="preserve"> </w:t>
      </w:r>
      <w:r>
        <w:rPr>
          <w:color w:val="211F1F"/>
        </w:rPr>
        <w:t>математических, так и практических задач, встречающихся в реальной жизни. Окончивший</w:t>
      </w:r>
      <w:r>
        <w:rPr>
          <w:color w:val="211F1F"/>
          <w:spacing w:val="1"/>
        </w:rPr>
        <w:t xml:space="preserve"> </w:t>
      </w:r>
      <w:r>
        <w:rPr>
          <w:color w:val="211F1F"/>
        </w:rPr>
        <w:t>курс геометрии школьник должен быть в состоянии определить геометрическую фигуру,</w:t>
      </w:r>
      <w:r>
        <w:rPr>
          <w:color w:val="211F1F"/>
          <w:spacing w:val="1"/>
        </w:rPr>
        <w:t xml:space="preserve"> </w:t>
      </w:r>
      <w:r>
        <w:rPr>
          <w:color w:val="211F1F"/>
        </w:rPr>
        <w:t>описать</w:t>
      </w:r>
      <w:r>
        <w:rPr>
          <w:color w:val="211F1F"/>
          <w:spacing w:val="1"/>
        </w:rPr>
        <w:t xml:space="preserve"> </w:t>
      </w:r>
      <w:r>
        <w:rPr>
          <w:color w:val="211F1F"/>
        </w:rPr>
        <w:t>словами</w:t>
      </w:r>
      <w:r>
        <w:rPr>
          <w:color w:val="211F1F"/>
          <w:spacing w:val="1"/>
        </w:rPr>
        <w:t xml:space="preserve"> </w:t>
      </w:r>
      <w:r>
        <w:rPr>
          <w:color w:val="211F1F"/>
        </w:rPr>
        <w:t>данный</w:t>
      </w:r>
      <w:r>
        <w:rPr>
          <w:color w:val="211F1F"/>
          <w:spacing w:val="1"/>
        </w:rPr>
        <w:t xml:space="preserve"> </w:t>
      </w:r>
      <w:r>
        <w:rPr>
          <w:color w:val="211F1F"/>
        </w:rPr>
        <w:t>чертеж</w:t>
      </w:r>
      <w:r>
        <w:rPr>
          <w:color w:val="211F1F"/>
          <w:spacing w:val="1"/>
        </w:rPr>
        <w:t xml:space="preserve"> </w:t>
      </w:r>
      <w:r>
        <w:rPr>
          <w:color w:val="211F1F"/>
        </w:rPr>
        <w:t>или</w:t>
      </w:r>
      <w:r>
        <w:rPr>
          <w:color w:val="211F1F"/>
          <w:spacing w:val="1"/>
        </w:rPr>
        <w:t xml:space="preserve"> </w:t>
      </w:r>
      <w:r>
        <w:rPr>
          <w:color w:val="211F1F"/>
        </w:rPr>
        <w:t>рисунок,</w:t>
      </w:r>
      <w:r>
        <w:rPr>
          <w:color w:val="211F1F"/>
          <w:spacing w:val="1"/>
        </w:rPr>
        <w:t xml:space="preserve"> </w:t>
      </w:r>
      <w:r>
        <w:rPr>
          <w:color w:val="211F1F"/>
        </w:rPr>
        <w:t>найти</w:t>
      </w:r>
      <w:r>
        <w:rPr>
          <w:color w:val="211F1F"/>
          <w:spacing w:val="1"/>
        </w:rPr>
        <w:t xml:space="preserve"> </w:t>
      </w:r>
      <w:r>
        <w:rPr>
          <w:color w:val="211F1F"/>
        </w:rPr>
        <w:t>площадь</w:t>
      </w:r>
      <w:r>
        <w:rPr>
          <w:color w:val="211F1F"/>
          <w:spacing w:val="1"/>
        </w:rPr>
        <w:t xml:space="preserve"> </w:t>
      </w:r>
      <w:r>
        <w:rPr>
          <w:color w:val="211F1F"/>
        </w:rPr>
        <w:t>земельного</w:t>
      </w:r>
      <w:r>
        <w:rPr>
          <w:color w:val="211F1F"/>
          <w:spacing w:val="1"/>
        </w:rPr>
        <w:t xml:space="preserve"> </w:t>
      </w:r>
      <w:r>
        <w:rPr>
          <w:color w:val="211F1F"/>
        </w:rPr>
        <w:t>участка,</w:t>
      </w:r>
      <w:r>
        <w:rPr>
          <w:color w:val="211F1F"/>
          <w:spacing w:val="60"/>
        </w:rPr>
        <w:t xml:space="preserve"> </w:t>
      </w:r>
      <w:r>
        <w:rPr>
          <w:color w:val="211F1F"/>
        </w:rPr>
        <w:t>рас</w:t>
      </w:r>
      <w:r>
        <w:rPr>
          <w:color w:val="211F1F"/>
          <w:spacing w:val="1"/>
        </w:rPr>
        <w:t xml:space="preserve"> </w:t>
      </w:r>
      <w:r>
        <w:rPr>
          <w:color w:val="211F1F"/>
        </w:rPr>
        <w:t>считать необходимую длину оптоволоконного кабеля или требуемые размеры гаража для</w:t>
      </w:r>
      <w:r>
        <w:rPr>
          <w:color w:val="211F1F"/>
          <w:spacing w:val="1"/>
        </w:rPr>
        <w:t xml:space="preserve"> </w:t>
      </w:r>
      <w:r>
        <w:rPr>
          <w:color w:val="211F1F"/>
        </w:rPr>
        <w:t>автомобиля. Этому соответствует вторая, вычислительная линия в изучении геометрии в</w:t>
      </w:r>
      <w:r>
        <w:rPr>
          <w:color w:val="211F1F"/>
          <w:spacing w:val="1"/>
        </w:rPr>
        <w:t xml:space="preserve"> </w:t>
      </w:r>
      <w:r>
        <w:rPr>
          <w:color w:val="211F1F"/>
        </w:rPr>
        <w:t>школе.</w:t>
      </w:r>
    </w:p>
    <w:p w:rsidR="00AC1AA3" w:rsidRDefault="0056180D">
      <w:pPr>
        <w:pStyle w:val="a3"/>
        <w:ind w:right="560"/>
      </w:pPr>
      <w:r>
        <w:rPr>
          <w:color w:val="211F1F"/>
        </w:rPr>
        <w:t>Учителю рекомендуется подбирать задачи практического характера для рассматриваемых</w:t>
      </w:r>
      <w:r>
        <w:rPr>
          <w:color w:val="211F1F"/>
          <w:spacing w:val="1"/>
        </w:rPr>
        <w:t xml:space="preserve"> </w:t>
      </w:r>
      <w:r>
        <w:rPr>
          <w:color w:val="211F1F"/>
        </w:rPr>
        <w:t>тем, учить детей строить математические модели реальных жизненных ситуаций, проводить</w:t>
      </w:r>
      <w:r>
        <w:rPr>
          <w:color w:val="211F1F"/>
          <w:spacing w:val="1"/>
        </w:rPr>
        <w:t xml:space="preserve"> </w:t>
      </w:r>
      <w:r>
        <w:rPr>
          <w:color w:val="211F1F"/>
        </w:rPr>
        <w:t>вычисления и оценивать адекватность полученного результата. Крайне важно подчеркивать</w:t>
      </w:r>
      <w:r>
        <w:rPr>
          <w:color w:val="211F1F"/>
          <w:spacing w:val="1"/>
        </w:rPr>
        <w:t xml:space="preserve"> </w:t>
      </w:r>
      <w:r>
        <w:rPr>
          <w:color w:val="211F1F"/>
        </w:rPr>
        <w:t>связи</w:t>
      </w:r>
      <w:r>
        <w:rPr>
          <w:color w:val="211F1F"/>
          <w:spacing w:val="1"/>
        </w:rPr>
        <w:t xml:space="preserve"> </w:t>
      </w:r>
      <w:r>
        <w:rPr>
          <w:color w:val="211F1F"/>
        </w:rPr>
        <w:t>геометрии</w:t>
      </w:r>
      <w:r>
        <w:rPr>
          <w:color w:val="211F1F"/>
          <w:spacing w:val="1"/>
        </w:rPr>
        <w:t xml:space="preserve"> </w:t>
      </w:r>
      <w:r>
        <w:rPr>
          <w:color w:val="211F1F"/>
        </w:rPr>
        <w:t>с</w:t>
      </w:r>
      <w:r>
        <w:rPr>
          <w:color w:val="211F1F"/>
          <w:spacing w:val="1"/>
        </w:rPr>
        <w:t xml:space="preserve"> </w:t>
      </w:r>
      <w:r>
        <w:rPr>
          <w:color w:val="211F1F"/>
        </w:rPr>
        <w:t>другими</w:t>
      </w:r>
      <w:r>
        <w:rPr>
          <w:color w:val="211F1F"/>
          <w:spacing w:val="1"/>
        </w:rPr>
        <w:t xml:space="preserve"> </w:t>
      </w:r>
      <w:r>
        <w:rPr>
          <w:color w:val="211F1F"/>
        </w:rPr>
        <w:t>предметами,</w:t>
      </w:r>
      <w:r>
        <w:rPr>
          <w:color w:val="211F1F"/>
          <w:spacing w:val="1"/>
        </w:rPr>
        <w:t xml:space="preserve"> </w:t>
      </w:r>
      <w:r>
        <w:rPr>
          <w:color w:val="211F1F"/>
        </w:rPr>
        <w:t>мотивировать</w:t>
      </w:r>
      <w:r>
        <w:rPr>
          <w:color w:val="211F1F"/>
          <w:spacing w:val="1"/>
        </w:rPr>
        <w:t xml:space="preserve"> </w:t>
      </w:r>
      <w:r>
        <w:rPr>
          <w:color w:val="211F1F"/>
        </w:rPr>
        <w:t>использовать</w:t>
      </w:r>
      <w:r>
        <w:rPr>
          <w:color w:val="211F1F"/>
          <w:spacing w:val="1"/>
        </w:rPr>
        <w:t xml:space="preserve"> </w:t>
      </w:r>
      <w:r>
        <w:rPr>
          <w:color w:val="211F1F"/>
        </w:rPr>
        <w:t>определения</w:t>
      </w:r>
      <w:r>
        <w:rPr>
          <w:color w:val="211F1F"/>
          <w:spacing w:val="1"/>
        </w:rPr>
        <w:t xml:space="preserve"> </w:t>
      </w:r>
      <w:r>
        <w:rPr>
          <w:color w:val="211F1F"/>
        </w:rPr>
        <w:t>геометрических</w:t>
      </w:r>
      <w:r>
        <w:rPr>
          <w:color w:val="211F1F"/>
          <w:spacing w:val="1"/>
        </w:rPr>
        <w:t xml:space="preserve"> </w:t>
      </w:r>
      <w:r>
        <w:rPr>
          <w:color w:val="211F1F"/>
        </w:rPr>
        <w:t>фигур</w:t>
      </w:r>
      <w:r>
        <w:rPr>
          <w:color w:val="211F1F"/>
          <w:spacing w:val="1"/>
        </w:rPr>
        <w:t xml:space="preserve"> </w:t>
      </w:r>
      <w:r>
        <w:rPr>
          <w:color w:val="211F1F"/>
        </w:rPr>
        <w:t>и</w:t>
      </w:r>
      <w:r>
        <w:rPr>
          <w:color w:val="211F1F"/>
          <w:spacing w:val="1"/>
        </w:rPr>
        <w:t xml:space="preserve"> </w:t>
      </w:r>
      <w:r>
        <w:rPr>
          <w:color w:val="211F1F"/>
        </w:rPr>
        <w:t>понятий,</w:t>
      </w:r>
      <w:r>
        <w:rPr>
          <w:color w:val="211F1F"/>
          <w:spacing w:val="1"/>
        </w:rPr>
        <w:t xml:space="preserve"> </w:t>
      </w:r>
      <w:r>
        <w:rPr>
          <w:color w:val="211F1F"/>
        </w:rPr>
        <w:t>демонстрировать</w:t>
      </w:r>
      <w:r>
        <w:rPr>
          <w:color w:val="211F1F"/>
          <w:spacing w:val="1"/>
        </w:rPr>
        <w:t xml:space="preserve"> </w:t>
      </w:r>
      <w:r>
        <w:rPr>
          <w:color w:val="211F1F"/>
        </w:rPr>
        <w:t>применение</w:t>
      </w:r>
      <w:r>
        <w:rPr>
          <w:color w:val="211F1F"/>
          <w:spacing w:val="1"/>
        </w:rPr>
        <w:t xml:space="preserve"> </w:t>
      </w:r>
      <w:r>
        <w:rPr>
          <w:color w:val="211F1F"/>
        </w:rPr>
        <w:t>полученных</w:t>
      </w:r>
      <w:r>
        <w:rPr>
          <w:color w:val="211F1F"/>
          <w:spacing w:val="1"/>
        </w:rPr>
        <w:t xml:space="preserve"> </w:t>
      </w:r>
      <w:r>
        <w:rPr>
          <w:color w:val="211F1F"/>
        </w:rPr>
        <w:t>умений</w:t>
      </w:r>
      <w:r>
        <w:rPr>
          <w:color w:val="211F1F"/>
          <w:spacing w:val="60"/>
        </w:rPr>
        <w:t xml:space="preserve"> </w:t>
      </w:r>
      <w:r>
        <w:rPr>
          <w:color w:val="211F1F"/>
        </w:rPr>
        <w:t>в</w:t>
      </w:r>
      <w:r>
        <w:rPr>
          <w:color w:val="211F1F"/>
          <w:spacing w:val="1"/>
        </w:rPr>
        <w:t xml:space="preserve"> </w:t>
      </w:r>
      <w:r>
        <w:rPr>
          <w:color w:val="211F1F"/>
        </w:rPr>
        <w:t>физике и технике. Эти связи наиболее ярко видны в темах «Векторы», «Тригонометрические</w:t>
      </w:r>
      <w:r>
        <w:rPr>
          <w:color w:val="211F1F"/>
          <w:spacing w:val="1"/>
        </w:rPr>
        <w:t xml:space="preserve"> </w:t>
      </w:r>
      <w:r>
        <w:rPr>
          <w:color w:val="211F1F"/>
        </w:rPr>
        <w:t>соотношения»,</w:t>
      </w:r>
      <w:r>
        <w:rPr>
          <w:color w:val="211F1F"/>
          <w:spacing w:val="2"/>
        </w:rPr>
        <w:t xml:space="preserve"> </w:t>
      </w:r>
      <w:r>
        <w:rPr>
          <w:color w:val="211F1F"/>
        </w:rPr>
        <w:t>«Метод</w:t>
      </w:r>
      <w:r>
        <w:rPr>
          <w:color w:val="211F1F"/>
          <w:spacing w:val="1"/>
        </w:rPr>
        <w:t xml:space="preserve"> </w:t>
      </w:r>
      <w:r>
        <w:rPr>
          <w:color w:val="211F1F"/>
        </w:rPr>
        <w:t>координат»</w:t>
      </w:r>
      <w:r>
        <w:rPr>
          <w:color w:val="211F1F"/>
          <w:spacing w:val="-11"/>
        </w:rPr>
        <w:t xml:space="preserve"> </w:t>
      </w:r>
      <w:r>
        <w:rPr>
          <w:color w:val="211F1F"/>
        </w:rPr>
        <w:t>и</w:t>
      </w:r>
      <w:r>
        <w:rPr>
          <w:color w:val="211F1F"/>
          <w:spacing w:val="5"/>
        </w:rPr>
        <w:t xml:space="preserve"> </w:t>
      </w:r>
      <w:r>
        <w:rPr>
          <w:color w:val="211F1F"/>
        </w:rPr>
        <w:t>«Теорема</w:t>
      </w:r>
      <w:r>
        <w:rPr>
          <w:color w:val="211F1F"/>
          <w:spacing w:val="1"/>
        </w:rPr>
        <w:t xml:space="preserve"> </w:t>
      </w:r>
      <w:r>
        <w:rPr>
          <w:color w:val="211F1F"/>
        </w:rPr>
        <w:t>Пифагора».</w:t>
      </w:r>
    </w:p>
    <w:p w:rsidR="00AC1AA3" w:rsidRDefault="0056180D">
      <w:pPr>
        <w:spacing w:before="3" w:line="275" w:lineRule="exact"/>
        <w:ind w:left="1342"/>
        <w:jc w:val="both"/>
        <w:rPr>
          <w:i/>
          <w:sz w:val="24"/>
        </w:rPr>
      </w:pPr>
      <w:r>
        <w:rPr>
          <w:i/>
          <w:sz w:val="24"/>
        </w:rPr>
        <w:t>Место</w:t>
      </w:r>
      <w:r>
        <w:rPr>
          <w:i/>
          <w:spacing w:val="-3"/>
          <w:sz w:val="24"/>
        </w:rPr>
        <w:t xml:space="preserve"> </w:t>
      </w:r>
      <w:r>
        <w:rPr>
          <w:i/>
          <w:sz w:val="24"/>
        </w:rPr>
        <w:t>учебного</w:t>
      </w:r>
      <w:r>
        <w:rPr>
          <w:i/>
          <w:spacing w:val="-5"/>
          <w:sz w:val="24"/>
        </w:rPr>
        <w:t xml:space="preserve"> </w:t>
      </w:r>
      <w:r>
        <w:rPr>
          <w:i/>
          <w:sz w:val="24"/>
        </w:rPr>
        <w:t>курса</w:t>
      </w:r>
      <w:r>
        <w:rPr>
          <w:i/>
          <w:spacing w:val="-2"/>
          <w:sz w:val="24"/>
        </w:rPr>
        <w:t xml:space="preserve"> </w:t>
      </w:r>
      <w:r>
        <w:rPr>
          <w:i/>
          <w:sz w:val="24"/>
        </w:rPr>
        <w:t>в</w:t>
      </w:r>
      <w:r>
        <w:rPr>
          <w:i/>
          <w:spacing w:val="-3"/>
          <w:sz w:val="24"/>
        </w:rPr>
        <w:t xml:space="preserve"> </w:t>
      </w:r>
      <w:r>
        <w:rPr>
          <w:i/>
          <w:sz w:val="24"/>
        </w:rPr>
        <w:t>учебном</w:t>
      </w:r>
      <w:r>
        <w:rPr>
          <w:i/>
          <w:spacing w:val="-4"/>
          <w:sz w:val="24"/>
        </w:rPr>
        <w:t xml:space="preserve"> </w:t>
      </w:r>
      <w:r>
        <w:rPr>
          <w:i/>
          <w:sz w:val="24"/>
        </w:rPr>
        <w:t>плане</w:t>
      </w:r>
    </w:p>
    <w:p w:rsidR="00AC1AA3" w:rsidRDefault="0056180D">
      <w:pPr>
        <w:pStyle w:val="a3"/>
        <w:spacing w:line="275" w:lineRule="exact"/>
      </w:pPr>
      <w:r>
        <w:rPr>
          <w:color w:val="211F1F"/>
        </w:rPr>
        <w:t>Согласно</w:t>
      </w:r>
      <w:r>
        <w:rPr>
          <w:color w:val="211F1F"/>
          <w:spacing w:val="-2"/>
        </w:rPr>
        <w:t xml:space="preserve"> </w:t>
      </w:r>
      <w:r>
        <w:rPr>
          <w:color w:val="211F1F"/>
        </w:rPr>
        <w:t>учебному</w:t>
      </w:r>
      <w:r>
        <w:rPr>
          <w:color w:val="211F1F"/>
          <w:spacing w:val="-8"/>
        </w:rPr>
        <w:t xml:space="preserve"> </w:t>
      </w:r>
      <w:r>
        <w:rPr>
          <w:color w:val="211F1F"/>
        </w:rPr>
        <w:t>плану</w:t>
      </w:r>
      <w:r>
        <w:rPr>
          <w:color w:val="211F1F"/>
          <w:spacing w:val="-8"/>
        </w:rPr>
        <w:t xml:space="preserve"> </w:t>
      </w:r>
      <w:r>
        <w:rPr>
          <w:color w:val="211F1F"/>
        </w:rPr>
        <w:t>(вариант 2</w:t>
      </w:r>
      <w:r>
        <w:rPr>
          <w:color w:val="211F1F"/>
          <w:spacing w:val="-1"/>
        </w:rPr>
        <w:t xml:space="preserve"> </w:t>
      </w:r>
      <w:r>
        <w:rPr>
          <w:color w:val="211F1F"/>
        </w:rPr>
        <w:t>АООП</w:t>
      </w:r>
      <w:r>
        <w:rPr>
          <w:color w:val="211F1F"/>
          <w:spacing w:val="-3"/>
        </w:rPr>
        <w:t xml:space="preserve"> </w:t>
      </w:r>
      <w:r>
        <w:rPr>
          <w:color w:val="211F1F"/>
        </w:rPr>
        <w:t>ООО) –</w:t>
      </w:r>
      <w:r>
        <w:rPr>
          <w:color w:val="211F1F"/>
          <w:spacing w:val="-1"/>
        </w:rPr>
        <w:t xml:space="preserve"> </w:t>
      </w:r>
      <w:r>
        <w:rPr>
          <w:color w:val="211F1F"/>
        </w:rPr>
        <w:t>с</w:t>
      </w:r>
      <w:r>
        <w:rPr>
          <w:color w:val="211F1F"/>
          <w:spacing w:val="-5"/>
        </w:rPr>
        <w:t xml:space="preserve"> </w:t>
      </w:r>
      <w:r>
        <w:rPr>
          <w:color w:val="211F1F"/>
        </w:rPr>
        <w:t>7</w:t>
      </w:r>
      <w:r>
        <w:rPr>
          <w:color w:val="211F1F"/>
          <w:spacing w:val="-1"/>
        </w:rPr>
        <w:t xml:space="preserve"> </w:t>
      </w:r>
      <w:r>
        <w:rPr>
          <w:color w:val="211F1F"/>
        </w:rPr>
        <w:t>по</w:t>
      </w:r>
      <w:r>
        <w:rPr>
          <w:color w:val="211F1F"/>
          <w:spacing w:val="-2"/>
        </w:rPr>
        <w:t xml:space="preserve"> </w:t>
      </w:r>
      <w:r>
        <w:rPr>
          <w:color w:val="211F1F"/>
        </w:rPr>
        <w:t>10</w:t>
      </w:r>
      <w:r>
        <w:rPr>
          <w:color w:val="211F1F"/>
          <w:spacing w:val="-1"/>
        </w:rPr>
        <w:t xml:space="preserve"> </w:t>
      </w:r>
      <w:r>
        <w:rPr>
          <w:color w:val="211F1F"/>
        </w:rPr>
        <w:t>класс.</w:t>
      </w:r>
    </w:p>
    <w:p w:rsidR="00AC1AA3" w:rsidRDefault="0056180D">
      <w:pPr>
        <w:pStyle w:val="a3"/>
      </w:pPr>
      <w:r>
        <w:rPr>
          <w:color w:val="211F1F"/>
        </w:rPr>
        <w:t xml:space="preserve">Учебный  </w:t>
      </w:r>
      <w:r>
        <w:rPr>
          <w:color w:val="211F1F"/>
          <w:spacing w:val="50"/>
        </w:rPr>
        <w:t xml:space="preserve"> </w:t>
      </w:r>
      <w:r>
        <w:rPr>
          <w:color w:val="211F1F"/>
        </w:rPr>
        <w:t xml:space="preserve">курс  </w:t>
      </w:r>
      <w:r>
        <w:rPr>
          <w:color w:val="211F1F"/>
          <w:spacing w:val="54"/>
        </w:rPr>
        <w:t xml:space="preserve"> </w:t>
      </w:r>
      <w:r>
        <w:rPr>
          <w:color w:val="211F1F"/>
        </w:rPr>
        <w:t xml:space="preserve">«Геометрия»  </w:t>
      </w:r>
      <w:r>
        <w:rPr>
          <w:color w:val="211F1F"/>
          <w:spacing w:val="44"/>
        </w:rPr>
        <w:t xml:space="preserve"> </w:t>
      </w:r>
      <w:r>
        <w:rPr>
          <w:color w:val="211F1F"/>
        </w:rPr>
        <w:t xml:space="preserve">включает  </w:t>
      </w:r>
      <w:r>
        <w:rPr>
          <w:color w:val="211F1F"/>
          <w:spacing w:val="53"/>
        </w:rPr>
        <w:t xml:space="preserve"> </w:t>
      </w:r>
      <w:r>
        <w:rPr>
          <w:color w:val="211F1F"/>
        </w:rPr>
        <w:t xml:space="preserve">следующие  </w:t>
      </w:r>
      <w:r>
        <w:rPr>
          <w:color w:val="211F1F"/>
          <w:spacing w:val="50"/>
        </w:rPr>
        <w:t xml:space="preserve"> </w:t>
      </w:r>
      <w:r>
        <w:rPr>
          <w:color w:val="211F1F"/>
        </w:rPr>
        <w:t xml:space="preserve">основные  </w:t>
      </w:r>
      <w:r>
        <w:rPr>
          <w:color w:val="211F1F"/>
          <w:spacing w:val="52"/>
        </w:rPr>
        <w:t xml:space="preserve"> </w:t>
      </w:r>
      <w:r>
        <w:rPr>
          <w:color w:val="211F1F"/>
        </w:rPr>
        <w:t xml:space="preserve">разделы  </w:t>
      </w:r>
      <w:r>
        <w:rPr>
          <w:color w:val="211F1F"/>
          <w:spacing w:val="53"/>
        </w:rPr>
        <w:t xml:space="preserve"> </w:t>
      </w:r>
      <w:r>
        <w:rPr>
          <w:color w:val="211F1F"/>
        </w:rPr>
        <w:t>содержания:</w:t>
      </w:r>
    </w:p>
    <w:p w:rsidR="00AC1AA3" w:rsidRDefault="0056180D">
      <w:pPr>
        <w:pStyle w:val="a3"/>
        <w:spacing w:before="2"/>
      </w:pPr>
      <w:r>
        <w:rPr>
          <w:color w:val="211F1F"/>
        </w:rPr>
        <w:t>«Геометрические</w:t>
      </w:r>
      <w:r>
        <w:rPr>
          <w:color w:val="211F1F"/>
          <w:spacing w:val="42"/>
        </w:rPr>
        <w:t xml:space="preserve"> </w:t>
      </w:r>
      <w:r>
        <w:rPr>
          <w:color w:val="211F1F"/>
        </w:rPr>
        <w:t>фигуры</w:t>
      </w:r>
      <w:r>
        <w:rPr>
          <w:color w:val="211F1F"/>
          <w:spacing w:val="44"/>
        </w:rPr>
        <w:t xml:space="preserve"> </w:t>
      </w:r>
      <w:r>
        <w:rPr>
          <w:color w:val="211F1F"/>
        </w:rPr>
        <w:t>и</w:t>
      </w:r>
      <w:r>
        <w:rPr>
          <w:color w:val="211F1F"/>
          <w:spacing w:val="46"/>
        </w:rPr>
        <w:t xml:space="preserve"> </w:t>
      </w:r>
      <w:r>
        <w:rPr>
          <w:color w:val="211F1F"/>
        </w:rPr>
        <w:t>их</w:t>
      </w:r>
      <w:r>
        <w:rPr>
          <w:color w:val="211F1F"/>
          <w:spacing w:val="45"/>
        </w:rPr>
        <w:t xml:space="preserve"> </w:t>
      </w:r>
      <w:r>
        <w:rPr>
          <w:color w:val="211F1F"/>
        </w:rPr>
        <w:t>свойства»,</w:t>
      </w:r>
      <w:r>
        <w:rPr>
          <w:color w:val="211F1F"/>
          <w:spacing w:val="53"/>
        </w:rPr>
        <w:t xml:space="preserve"> </w:t>
      </w:r>
      <w:r>
        <w:rPr>
          <w:color w:val="211F1F"/>
        </w:rPr>
        <w:t>«Измерение</w:t>
      </w:r>
      <w:r>
        <w:rPr>
          <w:color w:val="211F1F"/>
          <w:spacing w:val="42"/>
        </w:rPr>
        <w:t xml:space="preserve"> </w:t>
      </w:r>
      <w:r>
        <w:rPr>
          <w:color w:val="211F1F"/>
        </w:rPr>
        <w:t>геометрических</w:t>
      </w:r>
      <w:r>
        <w:rPr>
          <w:color w:val="211F1F"/>
          <w:spacing w:val="47"/>
        </w:rPr>
        <w:t xml:space="preserve"> </w:t>
      </w:r>
      <w:r>
        <w:rPr>
          <w:color w:val="211F1F"/>
        </w:rPr>
        <w:t>величин»,</w:t>
      </w:r>
      <w:r>
        <w:rPr>
          <w:color w:val="211F1F"/>
          <w:spacing w:val="45"/>
        </w:rPr>
        <w:t xml:space="preserve"> </w:t>
      </w:r>
      <w:r>
        <w:rPr>
          <w:color w:val="211F1F"/>
        </w:rPr>
        <w:t>а</w:t>
      </w:r>
      <w:r>
        <w:rPr>
          <w:color w:val="211F1F"/>
          <w:spacing w:val="42"/>
        </w:rPr>
        <w:t xml:space="preserve"> </w:t>
      </w:r>
      <w:r>
        <w:rPr>
          <w:color w:val="211F1F"/>
        </w:rPr>
        <w:t>также</w:t>
      </w:r>
    </w:p>
    <w:p w:rsidR="00AC1AA3" w:rsidRDefault="0056180D">
      <w:pPr>
        <w:pStyle w:val="a3"/>
        <w:spacing w:before="91"/>
      </w:pPr>
      <w:r>
        <w:rPr>
          <w:color w:val="211F1F"/>
        </w:rPr>
        <w:t xml:space="preserve">«Декартовы  </w:t>
      </w:r>
      <w:r>
        <w:rPr>
          <w:color w:val="211F1F"/>
          <w:spacing w:val="45"/>
        </w:rPr>
        <w:t xml:space="preserve"> </w:t>
      </w:r>
      <w:r>
        <w:rPr>
          <w:color w:val="211F1F"/>
        </w:rPr>
        <w:t xml:space="preserve">координаты  </w:t>
      </w:r>
      <w:r>
        <w:rPr>
          <w:color w:val="211F1F"/>
          <w:spacing w:val="48"/>
        </w:rPr>
        <w:t xml:space="preserve"> </w:t>
      </w:r>
      <w:r>
        <w:rPr>
          <w:color w:val="211F1F"/>
        </w:rPr>
        <w:t xml:space="preserve">на   </w:t>
      </w:r>
      <w:r>
        <w:rPr>
          <w:color w:val="211F1F"/>
          <w:spacing w:val="43"/>
        </w:rPr>
        <w:t xml:space="preserve"> </w:t>
      </w:r>
      <w:r>
        <w:rPr>
          <w:color w:val="211F1F"/>
        </w:rPr>
        <w:t xml:space="preserve">плоскости»,   </w:t>
      </w:r>
      <w:r>
        <w:rPr>
          <w:color w:val="211F1F"/>
          <w:spacing w:val="51"/>
        </w:rPr>
        <w:t xml:space="preserve"> </w:t>
      </w:r>
      <w:r>
        <w:rPr>
          <w:color w:val="211F1F"/>
        </w:rPr>
        <w:t xml:space="preserve">«Векторы»,   </w:t>
      </w:r>
      <w:r>
        <w:rPr>
          <w:color w:val="211F1F"/>
          <w:spacing w:val="52"/>
        </w:rPr>
        <w:t xml:space="preserve"> </w:t>
      </w:r>
      <w:r>
        <w:rPr>
          <w:color w:val="211F1F"/>
        </w:rPr>
        <w:t xml:space="preserve">«Движения   </w:t>
      </w:r>
      <w:r>
        <w:rPr>
          <w:color w:val="211F1F"/>
          <w:spacing w:val="44"/>
        </w:rPr>
        <w:t xml:space="preserve"> </w:t>
      </w:r>
      <w:r>
        <w:rPr>
          <w:color w:val="211F1F"/>
        </w:rPr>
        <w:t xml:space="preserve">плоскости»   </w:t>
      </w:r>
      <w:r>
        <w:rPr>
          <w:color w:val="211F1F"/>
          <w:spacing w:val="40"/>
        </w:rPr>
        <w:t xml:space="preserve"> </w:t>
      </w:r>
      <w:r>
        <w:rPr>
          <w:color w:val="211F1F"/>
        </w:rPr>
        <w:t>и</w:t>
      </w:r>
    </w:p>
    <w:p w:rsidR="00AC1AA3" w:rsidRDefault="0056180D">
      <w:pPr>
        <w:pStyle w:val="a3"/>
      </w:pPr>
      <w:r>
        <w:rPr>
          <w:color w:val="211F1F"/>
        </w:rPr>
        <w:t>«Преобразования</w:t>
      </w:r>
      <w:r>
        <w:rPr>
          <w:color w:val="211F1F"/>
          <w:spacing w:val="-9"/>
        </w:rPr>
        <w:t xml:space="preserve"> </w:t>
      </w:r>
      <w:r>
        <w:rPr>
          <w:color w:val="211F1F"/>
        </w:rPr>
        <w:t>подобия».</w:t>
      </w:r>
    </w:p>
    <w:p w:rsidR="00AC1AA3" w:rsidRDefault="0056180D">
      <w:pPr>
        <w:pStyle w:val="a3"/>
        <w:ind w:right="562"/>
      </w:pPr>
      <w:r>
        <w:rPr>
          <w:color w:val="211F1F"/>
        </w:rPr>
        <w:t>Учебный план предусматривает изучение геометрии на базовом уровне, исходя из не менее</w:t>
      </w:r>
      <w:r>
        <w:rPr>
          <w:color w:val="211F1F"/>
          <w:spacing w:val="1"/>
        </w:rPr>
        <w:t xml:space="preserve"> </w:t>
      </w:r>
      <w:r>
        <w:rPr>
          <w:color w:val="211F1F"/>
        </w:rPr>
        <w:t>68 учебных часов в учебном году. Вариант 2 АООП ООО всего за четыре года обучения</w:t>
      </w:r>
      <w:r>
        <w:rPr>
          <w:color w:val="211F1F"/>
          <w:spacing w:val="60"/>
        </w:rPr>
        <w:t xml:space="preserve"> </w:t>
      </w:r>
      <w:r>
        <w:rPr>
          <w:color w:val="211F1F"/>
        </w:rPr>
        <w:t>—</w:t>
      </w:r>
      <w:r>
        <w:rPr>
          <w:color w:val="211F1F"/>
          <w:spacing w:val="1"/>
        </w:rPr>
        <w:t xml:space="preserve"> </w:t>
      </w:r>
      <w:r>
        <w:rPr>
          <w:color w:val="211F1F"/>
        </w:rPr>
        <w:t>не</w:t>
      </w:r>
      <w:r>
        <w:rPr>
          <w:color w:val="211F1F"/>
          <w:spacing w:val="-5"/>
        </w:rPr>
        <w:t xml:space="preserve"> </w:t>
      </w:r>
      <w:r>
        <w:rPr>
          <w:color w:val="211F1F"/>
        </w:rPr>
        <w:t>менее</w:t>
      </w:r>
      <w:r>
        <w:rPr>
          <w:color w:val="211F1F"/>
          <w:spacing w:val="-1"/>
        </w:rPr>
        <w:t xml:space="preserve"> </w:t>
      </w:r>
      <w:r>
        <w:rPr>
          <w:color w:val="211F1F"/>
        </w:rPr>
        <w:t>272 часов.</w:t>
      </w:r>
    </w:p>
    <w:p w:rsidR="00AC1AA3" w:rsidRDefault="0056180D">
      <w:pPr>
        <w:ind w:left="1342"/>
        <w:jc w:val="both"/>
        <w:rPr>
          <w:i/>
          <w:sz w:val="24"/>
        </w:rPr>
      </w:pPr>
      <w:r>
        <w:rPr>
          <w:i/>
          <w:sz w:val="24"/>
        </w:rPr>
        <w:t>Особенности</w:t>
      </w:r>
      <w:r>
        <w:rPr>
          <w:i/>
          <w:spacing w:val="-9"/>
          <w:sz w:val="24"/>
        </w:rPr>
        <w:t xml:space="preserve"> </w:t>
      </w:r>
      <w:r>
        <w:rPr>
          <w:i/>
          <w:sz w:val="24"/>
        </w:rPr>
        <w:t>распределения</w:t>
      </w:r>
      <w:r>
        <w:rPr>
          <w:i/>
          <w:spacing w:val="-5"/>
          <w:sz w:val="24"/>
        </w:rPr>
        <w:t xml:space="preserve"> </w:t>
      </w:r>
      <w:r>
        <w:rPr>
          <w:i/>
          <w:sz w:val="24"/>
        </w:rPr>
        <w:t>учебного</w:t>
      </w:r>
      <w:r>
        <w:rPr>
          <w:i/>
          <w:spacing w:val="-6"/>
          <w:sz w:val="24"/>
        </w:rPr>
        <w:t xml:space="preserve"> </w:t>
      </w:r>
      <w:r>
        <w:rPr>
          <w:i/>
          <w:sz w:val="24"/>
        </w:rPr>
        <w:t>материала</w:t>
      </w:r>
      <w:r>
        <w:rPr>
          <w:i/>
          <w:spacing w:val="-5"/>
          <w:sz w:val="24"/>
        </w:rPr>
        <w:t xml:space="preserve"> </w:t>
      </w:r>
      <w:r>
        <w:rPr>
          <w:i/>
          <w:sz w:val="24"/>
        </w:rPr>
        <w:t>по</w:t>
      </w:r>
      <w:r>
        <w:rPr>
          <w:i/>
          <w:spacing w:val="-7"/>
          <w:sz w:val="24"/>
        </w:rPr>
        <w:t xml:space="preserve"> </w:t>
      </w:r>
      <w:r>
        <w:rPr>
          <w:i/>
          <w:sz w:val="24"/>
        </w:rPr>
        <w:t>годам</w:t>
      </w:r>
      <w:r>
        <w:rPr>
          <w:i/>
          <w:spacing w:val="-5"/>
          <w:sz w:val="24"/>
        </w:rPr>
        <w:t xml:space="preserve"> </w:t>
      </w:r>
      <w:r>
        <w:rPr>
          <w:i/>
          <w:sz w:val="24"/>
        </w:rPr>
        <w:t>обучения</w:t>
      </w:r>
    </w:p>
    <w:p w:rsidR="00AC1AA3" w:rsidRDefault="0056180D">
      <w:pPr>
        <w:pStyle w:val="a3"/>
        <w:ind w:right="565"/>
      </w:pPr>
      <w:r>
        <w:t>Программный</w:t>
      </w:r>
      <w:r>
        <w:rPr>
          <w:spacing w:val="1"/>
        </w:rPr>
        <w:t xml:space="preserve"> </w:t>
      </w:r>
      <w:r>
        <w:t>материал</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2)</w:t>
      </w:r>
      <w:r>
        <w:rPr>
          <w:spacing w:val="1"/>
        </w:rPr>
        <w:t xml:space="preserve"> </w:t>
      </w:r>
      <w:r>
        <w:t>распределяется на 4 года: 7, 8, 9, 10 классы. Перераспределение содержания учебного курса</w:t>
      </w:r>
      <w:r>
        <w:rPr>
          <w:spacing w:val="1"/>
        </w:rPr>
        <w:t xml:space="preserve"> </w:t>
      </w:r>
      <w:r>
        <w:t>обусловлено</w:t>
      </w:r>
      <w:r>
        <w:rPr>
          <w:spacing w:val="1"/>
        </w:rPr>
        <w:t xml:space="preserve"> </w:t>
      </w:r>
      <w:r>
        <w:t>потребностью</w:t>
      </w:r>
      <w:r>
        <w:rPr>
          <w:spacing w:val="1"/>
        </w:rPr>
        <w:t xml:space="preserve"> </w:t>
      </w:r>
      <w:r>
        <w:t>в</w:t>
      </w:r>
      <w:r>
        <w:rPr>
          <w:spacing w:val="1"/>
        </w:rPr>
        <w:t xml:space="preserve"> </w:t>
      </w:r>
      <w:r>
        <w:t>дополнительном</w:t>
      </w:r>
      <w:r>
        <w:rPr>
          <w:spacing w:val="1"/>
        </w:rPr>
        <w:t xml:space="preserve"> </w:t>
      </w:r>
      <w:r>
        <w:t>времени,</w:t>
      </w:r>
      <w:r>
        <w:rPr>
          <w:spacing w:val="1"/>
        </w:rPr>
        <w:t xml:space="preserve"> </w:t>
      </w:r>
      <w:r>
        <w:t>необходимом</w:t>
      </w:r>
      <w:r>
        <w:rPr>
          <w:spacing w:val="1"/>
        </w:rPr>
        <w:t xml:space="preserve"> </w:t>
      </w:r>
      <w:r>
        <w:t>для</w:t>
      </w:r>
      <w:r>
        <w:rPr>
          <w:spacing w:val="1"/>
        </w:rPr>
        <w:t xml:space="preserve"> </w:t>
      </w:r>
      <w:r>
        <w:t>изучения</w:t>
      </w:r>
      <w:r>
        <w:rPr>
          <w:spacing w:val="1"/>
        </w:rPr>
        <w:t xml:space="preserve"> </w:t>
      </w:r>
      <w:r>
        <w:t>материала, вызывающего у слабовидящих обучающихся особые затруднения, а также для</w:t>
      </w:r>
      <w:r>
        <w:rPr>
          <w:spacing w:val="1"/>
        </w:rPr>
        <w:t xml:space="preserve"> </w:t>
      </w:r>
      <w:r>
        <w:t>развития</w:t>
      </w:r>
      <w:r>
        <w:rPr>
          <w:spacing w:val="1"/>
        </w:rPr>
        <w:t xml:space="preserve"> </w:t>
      </w:r>
      <w:r>
        <w:t>у</w:t>
      </w:r>
      <w:r>
        <w:rPr>
          <w:spacing w:val="1"/>
        </w:rPr>
        <w:t xml:space="preserve"> </w:t>
      </w:r>
      <w:r>
        <w:t>них</w:t>
      </w:r>
      <w:r>
        <w:rPr>
          <w:spacing w:val="1"/>
        </w:rPr>
        <w:t xml:space="preserve"> </w:t>
      </w:r>
      <w:r>
        <w:t>компенсаторных</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их</w:t>
      </w:r>
      <w:r>
        <w:rPr>
          <w:spacing w:val="1"/>
        </w:rPr>
        <w:t xml:space="preserve"> </w:t>
      </w:r>
      <w:r>
        <w:t>использованию.</w:t>
      </w:r>
    </w:p>
    <w:p w:rsidR="00AC1AA3" w:rsidRDefault="0056180D" w:rsidP="008937BF">
      <w:pPr>
        <w:pStyle w:val="a5"/>
        <w:numPr>
          <w:ilvl w:val="0"/>
          <w:numId w:val="78"/>
        </w:numPr>
        <w:tabs>
          <w:tab w:val="left" w:pos="1669"/>
        </w:tabs>
        <w:ind w:right="1136" w:firstLine="0"/>
        <w:rPr>
          <w:sz w:val="24"/>
        </w:rPr>
      </w:pPr>
      <w:r>
        <w:rPr>
          <w:sz w:val="24"/>
        </w:rPr>
        <w:t>7</w:t>
      </w:r>
      <w:r>
        <w:rPr>
          <w:spacing w:val="21"/>
          <w:sz w:val="24"/>
        </w:rPr>
        <w:t xml:space="preserve"> </w:t>
      </w:r>
      <w:r>
        <w:rPr>
          <w:sz w:val="24"/>
        </w:rPr>
        <w:t>класс:</w:t>
      </w:r>
      <w:r>
        <w:rPr>
          <w:spacing w:val="22"/>
          <w:sz w:val="24"/>
        </w:rPr>
        <w:t xml:space="preserve"> </w:t>
      </w:r>
      <w:r>
        <w:rPr>
          <w:sz w:val="24"/>
        </w:rPr>
        <w:t>окончание</w:t>
      </w:r>
      <w:r>
        <w:rPr>
          <w:spacing w:val="20"/>
          <w:sz w:val="24"/>
        </w:rPr>
        <w:t xml:space="preserve"> </w:t>
      </w:r>
      <w:r>
        <w:rPr>
          <w:sz w:val="24"/>
        </w:rPr>
        <w:t>темы</w:t>
      </w:r>
      <w:r>
        <w:rPr>
          <w:spacing w:val="24"/>
          <w:sz w:val="24"/>
        </w:rPr>
        <w:t xml:space="preserve"> </w:t>
      </w:r>
      <w:r>
        <w:rPr>
          <w:sz w:val="24"/>
        </w:rPr>
        <w:t>«Соотношения</w:t>
      </w:r>
      <w:r>
        <w:rPr>
          <w:spacing w:val="20"/>
          <w:sz w:val="24"/>
        </w:rPr>
        <w:t xml:space="preserve"> </w:t>
      </w:r>
      <w:r>
        <w:rPr>
          <w:sz w:val="24"/>
        </w:rPr>
        <w:t>между</w:t>
      </w:r>
      <w:r>
        <w:rPr>
          <w:spacing w:val="18"/>
          <w:sz w:val="24"/>
        </w:rPr>
        <w:t xml:space="preserve"> </w:t>
      </w:r>
      <w:r>
        <w:rPr>
          <w:sz w:val="24"/>
        </w:rPr>
        <w:t>сторонами</w:t>
      </w:r>
      <w:r>
        <w:rPr>
          <w:spacing w:val="23"/>
          <w:sz w:val="24"/>
        </w:rPr>
        <w:t xml:space="preserve"> </w:t>
      </w:r>
      <w:r>
        <w:rPr>
          <w:sz w:val="24"/>
        </w:rPr>
        <w:t>и</w:t>
      </w:r>
      <w:r>
        <w:rPr>
          <w:spacing w:val="26"/>
          <w:sz w:val="24"/>
        </w:rPr>
        <w:t xml:space="preserve"> </w:t>
      </w:r>
      <w:r>
        <w:rPr>
          <w:sz w:val="24"/>
        </w:rPr>
        <w:t>углами</w:t>
      </w:r>
      <w:r>
        <w:rPr>
          <w:spacing w:val="20"/>
          <w:sz w:val="24"/>
        </w:rPr>
        <w:t xml:space="preserve"> </w:t>
      </w:r>
      <w:r>
        <w:rPr>
          <w:sz w:val="24"/>
        </w:rPr>
        <w:t>треугольника»</w:t>
      </w:r>
      <w:r>
        <w:rPr>
          <w:spacing w:val="-57"/>
          <w:sz w:val="24"/>
        </w:rPr>
        <w:t xml:space="preserve"> </w:t>
      </w:r>
      <w:r>
        <w:rPr>
          <w:sz w:val="24"/>
        </w:rPr>
        <w:t>(подтема</w:t>
      </w:r>
      <w:r>
        <w:rPr>
          <w:spacing w:val="-2"/>
          <w:sz w:val="24"/>
        </w:rPr>
        <w:t xml:space="preserve"> </w:t>
      </w:r>
      <w:r>
        <w:rPr>
          <w:sz w:val="24"/>
        </w:rPr>
        <w:t>«Построение</w:t>
      </w:r>
      <w:r>
        <w:rPr>
          <w:spacing w:val="1"/>
          <w:sz w:val="24"/>
        </w:rPr>
        <w:t xml:space="preserve"> </w:t>
      </w:r>
      <w:r>
        <w:rPr>
          <w:sz w:val="24"/>
        </w:rPr>
        <w:t>треугольника</w:t>
      </w:r>
      <w:r>
        <w:rPr>
          <w:spacing w:val="-4"/>
          <w:sz w:val="24"/>
        </w:rPr>
        <w:t xml:space="preserve"> </w:t>
      </w:r>
      <w:r>
        <w:rPr>
          <w:sz w:val="24"/>
        </w:rPr>
        <w:t>по</w:t>
      </w:r>
      <w:r>
        <w:rPr>
          <w:spacing w:val="-1"/>
          <w:sz w:val="24"/>
        </w:rPr>
        <w:t xml:space="preserve"> </w:t>
      </w:r>
      <w:r>
        <w:rPr>
          <w:sz w:val="24"/>
        </w:rPr>
        <w:t>трем</w:t>
      </w:r>
      <w:r>
        <w:rPr>
          <w:spacing w:val="-3"/>
          <w:sz w:val="24"/>
        </w:rPr>
        <w:t xml:space="preserve"> </w:t>
      </w:r>
      <w:r>
        <w:rPr>
          <w:sz w:val="24"/>
        </w:rPr>
        <w:t>элементам»)</w:t>
      </w:r>
      <w:r>
        <w:rPr>
          <w:spacing w:val="-1"/>
          <w:sz w:val="24"/>
        </w:rPr>
        <w:t xml:space="preserve"> </w:t>
      </w:r>
      <w:r>
        <w:rPr>
          <w:sz w:val="24"/>
        </w:rPr>
        <w:t>переносится в</w:t>
      </w:r>
      <w:r>
        <w:rPr>
          <w:spacing w:val="-4"/>
          <w:sz w:val="24"/>
        </w:rPr>
        <w:t xml:space="preserve"> </w:t>
      </w:r>
      <w:r>
        <w:rPr>
          <w:sz w:val="24"/>
        </w:rPr>
        <w:t>8 класс.</w:t>
      </w:r>
    </w:p>
    <w:p w:rsidR="00AC1AA3" w:rsidRDefault="0056180D" w:rsidP="008937BF">
      <w:pPr>
        <w:pStyle w:val="a5"/>
        <w:numPr>
          <w:ilvl w:val="0"/>
          <w:numId w:val="78"/>
        </w:numPr>
        <w:tabs>
          <w:tab w:val="left" w:pos="1667"/>
        </w:tabs>
        <w:spacing w:before="1"/>
        <w:ind w:right="1078" w:firstLine="0"/>
        <w:rPr>
          <w:sz w:val="24"/>
        </w:rPr>
      </w:pPr>
      <w:r>
        <w:rPr>
          <w:sz w:val="24"/>
        </w:rPr>
        <w:t>8</w:t>
      </w:r>
      <w:r>
        <w:rPr>
          <w:spacing w:val="17"/>
          <w:sz w:val="24"/>
        </w:rPr>
        <w:t xml:space="preserve"> </w:t>
      </w:r>
      <w:r>
        <w:rPr>
          <w:sz w:val="24"/>
        </w:rPr>
        <w:t>класс:</w:t>
      </w:r>
      <w:r>
        <w:rPr>
          <w:spacing w:val="18"/>
          <w:sz w:val="24"/>
        </w:rPr>
        <w:t xml:space="preserve"> </w:t>
      </w:r>
      <w:r>
        <w:rPr>
          <w:sz w:val="24"/>
        </w:rPr>
        <w:t>окончание</w:t>
      </w:r>
      <w:r>
        <w:rPr>
          <w:spacing w:val="17"/>
          <w:sz w:val="24"/>
        </w:rPr>
        <w:t xml:space="preserve"> </w:t>
      </w:r>
      <w:r>
        <w:rPr>
          <w:sz w:val="24"/>
        </w:rPr>
        <w:t>темы</w:t>
      </w:r>
      <w:r>
        <w:rPr>
          <w:spacing w:val="21"/>
          <w:sz w:val="24"/>
        </w:rPr>
        <w:t xml:space="preserve"> </w:t>
      </w:r>
      <w:r>
        <w:rPr>
          <w:sz w:val="24"/>
        </w:rPr>
        <w:t>«Подобные</w:t>
      </w:r>
      <w:r>
        <w:rPr>
          <w:spacing w:val="16"/>
          <w:sz w:val="24"/>
        </w:rPr>
        <w:t xml:space="preserve"> </w:t>
      </w:r>
      <w:r>
        <w:rPr>
          <w:sz w:val="24"/>
        </w:rPr>
        <w:t>треугольники»</w:t>
      </w:r>
      <w:r>
        <w:rPr>
          <w:spacing w:val="12"/>
          <w:sz w:val="24"/>
        </w:rPr>
        <w:t xml:space="preserve"> </w:t>
      </w:r>
      <w:r>
        <w:rPr>
          <w:sz w:val="24"/>
        </w:rPr>
        <w:t>(подтема</w:t>
      </w:r>
      <w:r>
        <w:rPr>
          <w:spacing w:val="21"/>
          <w:sz w:val="24"/>
        </w:rPr>
        <w:t xml:space="preserve"> </w:t>
      </w:r>
      <w:r>
        <w:rPr>
          <w:sz w:val="24"/>
        </w:rPr>
        <w:t>«Соотношения</w:t>
      </w:r>
      <w:r>
        <w:rPr>
          <w:spacing w:val="17"/>
          <w:sz w:val="24"/>
        </w:rPr>
        <w:t xml:space="preserve"> </w:t>
      </w:r>
      <w:r>
        <w:rPr>
          <w:sz w:val="24"/>
        </w:rPr>
        <w:t>между</w:t>
      </w:r>
      <w:r>
        <w:rPr>
          <w:spacing w:val="-57"/>
          <w:sz w:val="24"/>
        </w:rPr>
        <w:t xml:space="preserve"> </w:t>
      </w:r>
      <w:r>
        <w:rPr>
          <w:sz w:val="24"/>
        </w:rPr>
        <w:t>сторонами и</w:t>
      </w:r>
      <w:r>
        <w:rPr>
          <w:spacing w:val="2"/>
          <w:sz w:val="24"/>
        </w:rPr>
        <w:t xml:space="preserve"> </w:t>
      </w:r>
      <w:r>
        <w:rPr>
          <w:sz w:val="24"/>
        </w:rPr>
        <w:t>углами</w:t>
      </w:r>
      <w:r>
        <w:rPr>
          <w:spacing w:val="-1"/>
          <w:sz w:val="24"/>
        </w:rPr>
        <w:t xml:space="preserve"> </w:t>
      </w:r>
      <w:r>
        <w:rPr>
          <w:sz w:val="24"/>
        </w:rPr>
        <w:t>прямоугольного</w:t>
      </w:r>
      <w:r>
        <w:rPr>
          <w:spacing w:val="-1"/>
          <w:sz w:val="24"/>
        </w:rPr>
        <w:t xml:space="preserve"> </w:t>
      </w:r>
      <w:r>
        <w:rPr>
          <w:sz w:val="24"/>
        </w:rPr>
        <w:t>треугольника»)</w:t>
      </w:r>
      <w:r>
        <w:rPr>
          <w:spacing w:val="-2"/>
          <w:sz w:val="24"/>
        </w:rPr>
        <w:t xml:space="preserve"> </w:t>
      </w:r>
      <w:r>
        <w:rPr>
          <w:sz w:val="24"/>
        </w:rPr>
        <w:t>переносится в</w:t>
      </w:r>
      <w:r>
        <w:rPr>
          <w:spacing w:val="-1"/>
          <w:sz w:val="24"/>
        </w:rPr>
        <w:t xml:space="preserve"> </w:t>
      </w:r>
      <w:r>
        <w:rPr>
          <w:sz w:val="24"/>
        </w:rPr>
        <w:t>9</w:t>
      </w:r>
      <w:r>
        <w:rPr>
          <w:spacing w:val="-4"/>
          <w:sz w:val="24"/>
        </w:rPr>
        <w:t xml:space="preserve"> </w:t>
      </w:r>
      <w:r>
        <w:rPr>
          <w:sz w:val="24"/>
        </w:rPr>
        <w:t>класс.</w:t>
      </w:r>
    </w:p>
    <w:p w:rsidR="00AC1AA3" w:rsidRDefault="0056180D" w:rsidP="008937BF">
      <w:pPr>
        <w:pStyle w:val="a5"/>
        <w:numPr>
          <w:ilvl w:val="0"/>
          <w:numId w:val="78"/>
        </w:numPr>
        <w:tabs>
          <w:tab w:val="left" w:pos="1679"/>
        </w:tabs>
        <w:ind w:right="1123" w:firstLine="0"/>
        <w:rPr>
          <w:sz w:val="24"/>
        </w:rPr>
      </w:pPr>
      <w:r>
        <w:rPr>
          <w:sz w:val="24"/>
        </w:rPr>
        <w:t>9</w:t>
      </w:r>
      <w:r>
        <w:rPr>
          <w:spacing w:val="31"/>
          <w:sz w:val="24"/>
        </w:rPr>
        <w:t xml:space="preserve"> </w:t>
      </w:r>
      <w:r>
        <w:rPr>
          <w:sz w:val="24"/>
        </w:rPr>
        <w:t>класс:</w:t>
      </w:r>
      <w:r>
        <w:rPr>
          <w:spacing w:val="35"/>
          <w:sz w:val="24"/>
        </w:rPr>
        <w:t xml:space="preserve"> </w:t>
      </w:r>
      <w:r>
        <w:rPr>
          <w:sz w:val="24"/>
        </w:rPr>
        <w:t>тема</w:t>
      </w:r>
      <w:r>
        <w:rPr>
          <w:spacing w:val="35"/>
          <w:sz w:val="24"/>
        </w:rPr>
        <w:t xml:space="preserve"> </w:t>
      </w:r>
      <w:r>
        <w:rPr>
          <w:sz w:val="24"/>
        </w:rPr>
        <w:t>«Соотношения</w:t>
      </w:r>
      <w:r>
        <w:rPr>
          <w:spacing w:val="34"/>
          <w:sz w:val="24"/>
        </w:rPr>
        <w:t xml:space="preserve"> </w:t>
      </w:r>
      <w:r>
        <w:rPr>
          <w:sz w:val="24"/>
        </w:rPr>
        <w:t>между</w:t>
      </w:r>
      <w:r>
        <w:rPr>
          <w:spacing w:val="27"/>
          <w:sz w:val="24"/>
        </w:rPr>
        <w:t xml:space="preserve"> </w:t>
      </w:r>
      <w:r>
        <w:rPr>
          <w:sz w:val="24"/>
        </w:rPr>
        <w:t>сторонами</w:t>
      </w:r>
      <w:r>
        <w:rPr>
          <w:spacing w:val="35"/>
          <w:sz w:val="24"/>
        </w:rPr>
        <w:t xml:space="preserve"> </w:t>
      </w:r>
      <w:r>
        <w:rPr>
          <w:sz w:val="24"/>
        </w:rPr>
        <w:t>и</w:t>
      </w:r>
      <w:r>
        <w:rPr>
          <w:spacing w:val="38"/>
          <w:sz w:val="24"/>
        </w:rPr>
        <w:t xml:space="preserve"> </w:t>
      </w:r>
      <w:r>
        <w:rPr>
          <w:sz w:val="24"/>
        </w:rPr>
        <w:t>углами</w:t>
      </w:r>
      <w:r>
        <w:rPr>
          <w:spacing w:val="32"/>
          <w:sz w:val="24"/>
        </w:rPr>
        <w:t xml:space="preserve"> </w:t>
      </w:r>
      <w:r>
        <w:rPr>
          <w:sz w:val="24"/>
        </w:rPr>
        <w:t>треугольника.</w:t>
      </w:r>
      <w:r>
        <w:rPr>
          <w:spacing w:val="33"/>
          <w:sz w:val="24"/>
        </w:rPr>
        <w:t xml:space="preserve"> </w:t>
      </w:r>
      <w:r>
        <w:rPr>
          <w:sz w:val="24"/>
        </w:rPr>
        <w:t>Скалярное</w:t>
      </w:r>
      <w:r>
        <w:rPr>
          <w:spacing w:val="-57"/>
          <w:sz w:val="24"/>
        </w:rPr>
        <w:t xml:space="preserve"> </w:t>
      </w:r>
      <w:r>
        <w:rPr>
          <w:sz w:val="24"/>
        </w:rPr>
        <w:t>произведение</w:t>
      </w:r>
      <w:r>
        <w:rPr>
          <w:spacing w:val="-4"/>
          <w:sz w:val="24"/>
        </w:rPr>
        <w:t xml:space="preserve"> </w:t>
      </w:r>
      <w:r>
        <w:rPr>
          <w:sz w:val="24"/>
        </w:rPr>
        <w:t>векторов»</w:t>
      </w:r>
      <w:r>
        <w:rPr>
          <w:spacing w:val="1"/>
          <w:sz w:val="24"/>
        </w:rPr>
        <w:t xml:space="preserve"> </w:t>
      </w:r>
      <w:r>
        <w:rPr>
          <w:sz w:val="24"/>
        </w:rPr>
        <w:t>переносится в 10</w:t>
      </w:r>
      <w:r>
        <w:rPr>
          <w:spacing w:val="-1"/>
          <w:sz w:val="24"/>
        </w:rPr>
        <w:t xml:space="preserve"> </w:t>
      </w:r>
      <w:r>
        <w:rPr>
          <w:sz w:val="24"/>
        </w:rPr>
        <w:t>класс.</w:t>
      </w:r>
    </w:p>
    <w:p w:rsidR="00AC1AA3" w:rsidRDefault="0056180D" w:rsidP="008937BF">
      <w:pPr>
        <w:pStyle w:val="a5"/>
        <w:numPr>
          <w:ilvl w:val="0"/>
          <w:numId w:val="78"/>
        </w:numPr>
        <w:tabs>
          <w:tab w:val="left" w:pos="1583"/>
        </w:tabs>
        <w:ind w:left="1582" w:hanging="244"/>
        <w:rPr>
          <w:sz w:val="24"/>
        </w:rPr>
      </w:pPr>
      <w:r>
        <w:rPr>
          <w:sz w:val="24"/>
        </w:rPr>
        <w:t>10</w:t>
      </w:r>
      <w:r>
        <w:rPr>
          <w:spacing w:val="-5"/>
          <w:sz w:val="24"/>
        </w:rPr>
        <w:t xml:space="preserve"> </w:t>
      </w:r>
      <w:r>
        <w:rPr>
          <w:sz w:val="24"/>
        </w:rPr>
        <w:t>класс:</w:t>
      </w:r>
      <w:r>
        <w:rPr>
          <w:spacing w:val="-4"/>
          <w:sz w:val="24"/>
        </w:rPr>
        <w:t xml:space="preserve"> </w:t>
      </w:r>
      <w:r>
        <w:rPr>
          <w:sz w:val="24"/>
        </w:rPr>
        <w:t>продолжение</w:t>
      </w:r>
      <w:r>
        <w:rPr>
          <w:spacing w:val="-4"/>
          <w:sz w:val="24"/>
        </w:rPr>
        <w:t xml:space="preserve"> </w:t>
      </w:r>
      <w:r>
        <w:rPr>
          <w:sz w:val="24"/>
        </w:rPr>
        <w:t>изучение</w:t>
      </w:r>
      <w:r>
        <w:rPr>
          <w:spacing w:val="-5"/>
          <w:sz w:val="24"/>
        </w:rPr>
        <w:t xml:space="preserve"> </w:t>
      </w:r>
      <w:r>
        <w:rPr>
          <w:sz w:val="24"/>
        </w:rPr>
        <w:t>материала</w:t>
      </w:r>
      <w:r>
        <w:rPr>
          <w:spacing w:val="-3"/>
          <w:sz w:val="24"/>
        </w:rPr>
        <w:t xml:space="preserve"> </w:t>
      </w:r>
      <w:r>
        <w:rPr>
          <w:sz w:val="24"/>
        </w:rPr>
        <w:t>9</w:t>
      </w:r>
      <w:r>
        <w:rPr>
          <w:spacing w:val="-1"/>
          <w:sz w:val="24"/>
        </w:rPr>
        <w:t xml:space="preserve"> </w:t>
      </w:r>
      <w:r>
        <w:rPr>
          <w:sz w:val="24"/>
        </w:rPr>
        <w:t>класса</w:t>
      </w:r>
      <w:r>
        <w:rPr>
          <w:spacing w:val="-6"/>
          <w:sz w:val="24"/>
        </w:rPr>
        <w:t xml:space="preserve"> </w:t>
      </w:r>
      <w:r w:rsidR="009B1AF7">
        <w:rPr>
          <w:sz w:val="24"/>
        </w:rPr>
        <w:t>А</w:t>
      </w:r>
      <w:r>
        <w:rPr>
          <w:sz w:val="24"/>
        </w:rPr>
        <w:t>ООП</w:t>
      </w:r>
      <w:r>
        <w:rPr>
          <w:spacing w:val="-5"/>
          <w:sz w:val="24"/>
        </w:rPr>
        <w:t xml:space="preserve"> </w:t>
      </w:r>
      <w:r>
        <w:rPr>
          <w:sz w:val="24"/>
        </w:rPr>
        <w:t>ООО.</w:t>
      </w:r>
    </w:p>
    <w:p w:rsidR="00AC1AA3" w:rsidRDefault="0056180D" w:rsidP="00747075">
      <w:pPr>
        <w:ind w:left="1342" w:right="6838"/>
      </w:pPr>
      <w:r>
        <w:rPr>
          <w:i/>
          <w:sz w:val="24"/>
        </w:rPr>
        <w:t>Содержание</w:t>
      </w:r>
      <w:r>
        <w:rPr>
          <w:i/>
          <w:spacing w:val="-12"/>
          <w:sz w:val="24"/>
        </w:rPr>
        <w:t xml:space="preserve"> </w:t>
      </w:r>
      <w:r>
        <w:rPr>
          <w:i/>
          <w:sz w:val="24"/>
        </w:rPr>
        <w:t>учебного</w:t>
      </w:r>
      <w:r>
        <w:rPr>
          <w:i/>
          <w:spacing w:val="-7"/>
          <w:sz w:val="24"/>
        </w:rPr>
        <w:t xml:space="preserve"> </w:t>
      </w:r>
      <w:r>
        <w:rPr>
          <w:i/>
          <w:sz w:val="24"/>
        </w:rPr>
        <w:t>предмета</w:t>
      </w:r>
      <w:r>
        <w:rPr>
          <w:i/>
          <w:spacing w:val="-57"/>
          <w:sz w:val="24"/>
        </w:rPr>
        <w:t xml:space="preserve"> </w:t>
      </w:r>
      <w:r>
        <w:rPr>
          <w:i/>
          <w:sz w:val="24"/>
        </w:rPr>
        <w:t>7 класс</w:t>
      </w:r>
      <w:r w:rsidR="00747075">
        <w:rPr>
          <w:i/>
          <w:sz w:val="24"/>
        </w:rPr>
        <w:t xml:space="preserve"> </w:t>
      </w:r>
      <w:r>
        <w:t>Начальные</w:t>
      </w:r>
      <w:r>
        <w:rPr>
          <w:spacing w:val="1"/>
        </w:rPr>
        <w:t xml:space="preserve"> </w:t>
      </w:r>
      <w:r>
        <w:t>понятия</w:t>
      </w:r>
      <w:r>
        <w:rPr>
          <w:spacing w:val="1"/>
        </w:rPr>
        <w:t xml:space="preserve"> </w:t>
      </w:r>
      <w:r>
        <w:t>геометрии.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Виды</w:t>
      </w:r>
      <w:r>
        <w:rPr>
          <w:spacing w:val="61"/>
        </w:rPr>
        <w:t xml:space="preserve"> </w:t>
      </w:r>
      <w:r>
        <w:t>углов.</w:t>
      </w:r>
      <w:r>
        <w:rPr>
          <w:spacing w:val="1"/>
        </w:rPr>
        <w:t xml:space="preserve"> </w:t>
      </w:r>
      <w:r>
        <w:lastRenderedPageBreak/>
        <w:t>Вертикальные и смежные углы. Биссектриса угла. Параллельность и перпендикулярность</w:t>
      </w:r>
      <w:r>
        <w:rPr>
          <w:spacing w:val="1"/>
        </w:rPr>
        <w:t xml:space="preserve"> </w:t>
      </w:r>
      <w:r>
        <w:t>прямых.</w:t>
      </w:r>
    </w:p>
    <w:p w:rsidR="00AC1AA3" w:rsidRDefault="0056180D">
      <w:pPr>
        <w:pStyle w:val="a3"/>
        <w:ind w:right="571"/>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их</w:t>
      </w:r>
      <w:r>
        <w:rPr>
          <w:spacing w:val="2"/>
        </w:rPr>
        <w:t xml:space="preserve"> </w:t>
      </w:r>
      <w:r>
        <w:t>свойства.</w:t>
      </w:r>
    </w:p>
    <w:p w:rsidR="00AC1AA3" w:rsidRDefault="0056180D">
      <w:pPr>
        <w:pStyle w:val="a3"/>
      </w:pPr>
      <w:r>
        <w:t>Равнобедренный</w:t>
      </w:r>
      <w:r>
        <w:rPr>
          <w:spacing w:val="-10"/>
        </w:rPr>
        <w:t xml:space="preserve"> </w:t>
      </w:r>
      <w:r>
        <w:t>и</w:t>
      </w:r>
      <w:r>
        <w:rPr>
          <w:spacing w:val="-7"/>
        </w:rPr>
        <w:t xml:space="preserve"> </w:t>
      </w:r>
      <w:r>
        <w:t>равносторонний</w:t>
      </w:r>
      <w:r>
        <w:rPr>
          <w:spacing w:val="-7"/>
        </w:rPr>
        <w:t xml:space="preserve"> </w:t>
      </w:r>
      <w:r>
        <w:t>треугольники.</w:t>
      </w:r>
      <w:r>
        <w:rPr>
          <w:spacing w:val="-7"/>
        </w:rPr>
        <w:t xml:space="preserve"> </w:t>
      </w:r>
      <w:r>
        <w:t>Неравенство</w:t>
      </w:r>
      <w:r>
        <w:rPr>
          <w:spacing w:val="-9"/>
        </w:rPr>
        <w:t xml:space="preserve"> </w:t>
      </w:r>
      <w:r>
        <w:t>треугольника.</w:t>
      </w:r>
    </w:p>
    <w:p w:rsidR="00AC1AA3" w:rsidRDefault="0056180D">
      <w:pPr>
        <w:pStyle w:val="a3"/>
        <w:ind w:right="956"/>
        <w:jc w:val="left"/>
      </w:pPr>
      <w:r>
        <w:t>Свойства и признаки равнобедренного треугольника. Признаки равенства треугольников.</w:t>
      </w:r>
      <w:r>
        <w:rPr>
          <w:spacing w:val="-58"/>
        </w:rPr>
        <w:t xml:space="preserve"> </w:t>
      </w:r>
      <w:r>
        <w:t>Свойства и</w:t>
      </w:r>
      <w:r>
        <w:rPr>
          <w:spacing w:val="4"/>
        </w:rPr>
        <w:t xml:space="preserve"> </w:t>
      </w:r>
      <w:r>
        <w:t>признаки</w:t>
      </w:r>
      <w:r>
        <w:rPr>
          <w:spacing w:val="3"/>
        </w:rPr>
        <w:t xml:space="preserve"> </w:t>
      </w:r>
      <w:r>
        <w:t>параллельных</w:t>
      </w:r>
      <w:r>
        <w:rPr>
          <w:spacing w:val="1"/>
        </w:rPr>
        <w:t xml:space="preserve"> </w:t>
      </w:r>
      <w:r>
        <w:t>прямых.</w:t>
      </w:r>
      <w:r>
        <w:rPr>
          <w:spacing w:val="-1"/>
        </w:rPr>
        <w:t xml:space="preserve"> </w:t>
      </w:r>
      <w:r>
        <w:t>Сумма</w:t>
      </w:r>
      <w:r>
        <w:rPr>
          <w:spacing w:val="5"/>
        </w:rPr>
        <w:t xml:space="preserve"> </w:t>
      </w:r>
      <w:r>
        <w:t>углов треугольника.</w:t>
      </w:r>
      <w:r>
        <w:rPr>
          <w:spacing w:val="2"/>
        </w:rPr>
        <w:t xml:space="preserve"> </w:t>
      </w:r>
      <w:r>
        <w:t>Внешние</w:t>
      </w:r>
      <w:r>
        <w:rPr>
          <w:spacing w:val="3"/>
        </w:rPr>
        <w:t xml:space="preserve"> </w:t>
      </w:r>
      <w:r>
        <w:t>углы</w:t>
      </w:r>
      <w:r>
        <w:rPr>
          <w:spacing w:val="1"/>
        </w:rPr>
        <w:t xml:space="preserve"> </w:t>
      </w:r>
      <w:r>
        <w:t>треугольника.</w:t>
      </w:r>
    </w:p>
    <w:p w:rsidR="00AC1AA3" w:rsidRDefault="0056180D">
      <w:pPr>
        <w:pStyle w:val="a3"/>
        <w:spacing w:before="1"/>
        <w:ind w:right="562"/>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61"/>
        </w:rPr>
        <w:t xml:space="preserve"> </w:t>
      </w:r>
      <w:r>
        <w:t>треугольника,</w:t>
      </w:r>
      <w:r>
        <w:rPr>
          <w:spacing w:val="1"/>
        </w:rPr>
        <w:t xml:space="preserve"> </w:t>
      </w:r>
      <w:r>
        <w:t>проведенной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57"/>
        </w:rPr>
        <w:t xml:space="preserve"> </w:t>
      </w:r>
      <w:r>
        <w:t>Прямоугольный треугольник с углом</w:t>
      </w:r>
      <w:r>
        <w:rPr>
          <w:spacing w:val="-1"/>
        </w:rPr>
        <w:t xml:space="preserve"> </w:t>
      </w:r>
      <w:r>
        <w:t>30</w:t>
      </w:r>
      <w:r>
        <w:rPr>
          <w:vertAlign w:val="superscript"/>
        </w:rPr>
        <w:t>0</w:t>
      </w:r>
      <w:r>
        <w:t>.</w:t>
      </w:r>
    </w:p>
    <w:p w:rsidR="00AC1AA3" w:rsidRDefault="0056180D">
      <w:pPr>
        <w:pStyle w:val="a3"/>
        <w:ind w:right="568"/>
      </w:pPr>
      <w:r>
        <w:t>Неравенства</w:t>
      </w:r>
      <w:r>
        <w:rPr>
          <w:spacing w:val="11"/>
        </w:rPr>
        <w:t xml:space="preserve"> </w:t>
      </w:r>
      <w:r>
        <w:t>в</w:t>
      </w:r>
      <w:r>
        <w:rPr>
          <w:spacing w:val="10"/>
        </w:rPr>
        <w:t xml:space="preserve"> </w:t>
      </w:r>
      <w:r>
        <w:t>геометрии:</w:t>
      </w:r>
      <w:r>
        <w:rPr>
          <w:spacing w:val="12"/>
        </w:rPr>
        <w:t xml:space="preserve"> </w:t>
      </w:r>
      <w:r>
        <w:t>неравенство</w:t>
      </w:r>
      <w:r>
        <w:rPr>
          <w:spacing w:val="12"/>
        </w:rPr>
        <w:t xml:space="preserve"> </w:t>
      </w:r>
      <w:r>
        <w:t>треугольника,</w:t>
      </w:r>
      <w:r>
        <w:rPr>
          <w:spacing w:val="13"/>
        </w:rPr>
        <w:t xml:space="preserve"> </w:t>
      </w:r>
      <w:r>
        <w:t>неравенство</w:t>
      </w:r>
      <w:r>
        <w:rPr>
          <w:spacing w:val="12"/>
        </w:rPr>
        <w:t xml:space="preserve"> </w:t>
      </w:r>
      <w:r>
        <w:t>о</w:t>
      </w:r>
      <w:r>
        <w:rPr>
          <w:spacing w:val="14"/>
        </w:rPr>
        <w:t xml:space="preserve"> </w:t>
      </w:r>
      <w:r>
        <w:t>длине</w:t>
      </w:r>
      <w:r>
        <w:rPr>
          <w:spacing w:val="10"/>
        </w:rPr>
        <w:t xml:space="preserve"> </w:t>
      </w:r>
      <w:r>
        <w:t>ломаной,</w:t>
      </w:r>
      <w:r>
        <w:rPr>
          <w:spacing w:val="10"/>
        </w:rPr>
        <w:t xml:space="preserve"> </w:t>
      </w:r>
      <w:r>
        <w:t>теорема</w:t>
      </w:r>
      <w:r>
        <w:rPr>
          <w:spacing w:val="-58"/>
        </w:rPr>
        <w:t xml:space="preserve"> </w:t>
      </w:r>
      <w:r>
        <w:t>о</w:t>
      </w:r>
      <w:r>
        <w:rPr>
          <w:spacing w:val="-1"/>
        </w:rPr>
        <w:t xml:space="preserve"> </w:t>
      </w:r>
      <w:r>
        <w:t>большем</w:t>
      </w:r>
      <w:r>
        <w:rPr>
          <w:spacing w:val="-1"/>
        </w:rPr>
        <w:t xml:space="preserve"> </w:t>
      </w:r>
      <w:r>
        <w:t>угле</w:t>
      </w:r>
      <w:r>
        <w:rPr>
          <w:spacing w:val="-1"/>
        </w:rPr>
        <w:t xml:space="preserve"> </w:t>
      </w:r>
      <w:r>
        <w:t>и большей стороне</w:t>
      </w:r>
      <w:r>
        <w:rPr>
          <w:spacing w:val="-3"/>
        </w:rPr>
        <w:t xml:space="preserve"> </w:t>
      </w:r>
      <w:r>
        <w:t>треугольника.</w:t>
      </w:r>
    </w:p>
    <w:p w:rsidR="00AC1AA3" w:rsidRDefault="0056180D">
      <w:pPr>
        <w:pStyle w:val="a3"/>
      </w:pPr>
      <w:r>
        <w:t>Окружность</w:t>
      </w:r>
      <w:r>
        <w:rPr>
          <w:spacing w:val="-4"/>
        </w:rPr>
        <w:t xml:space="preserve"> </w:t>
      </w:r>
      <w:r>
        <w:t>и</w:t>
      </w:r>
      <w:r>
        <w:rPr>
          <w:spacing w:val="-4"/>
        </w:rPr>
        <w:t xml:space="preserve"> </w:t>
      </w:r>
      <w:r>
        <w:t>круг,</w:t>
      </w:r>
      <w:r>
        <w:rPr>
          <w:spacing w:val="-5"/>
        </w:rPr>
        <w:t xml:space="preserve"> </w:t>
      </w:r>
      <w:r>
        <w:t>хорда</w:t>
      </w:r>
      <w:r>
        <w:rPr>
          <w:spacing w:val="-8"/>
        </w:rPr>
        <w:t xml:space="preserve"> </w:t>
      </w:r>
      <w:r>
        <w:t>и</w:t>
      </w:r>
      <w:r>
        <w:rPr>
          <w:spacing w:val="-4"/>
        </w:rPr>
        <w:t xml:space="preserve"> </w:t>
      </w:r>
      <w:r>
        <w:t>диаметр,</w:t>
      </w:r>
      <w:r>
        <w:rPr>
          <w:spacing w:val="-4"/>
        </w:rPr>
        <w:t xml:space="preserve"> </w:t>
      </w:r>
      <w:r>
        <w:t>их</w:t>
      </w:r>
      <w:r>
        <w:rPr>
          <w:spacing w:val="-2"/>
        </w:rPr>
        <w:t xml:space="preserve"> </w:t>
      </w:r>
      <w:r>
        <w:t>свойства.</w:t>
      </w:r>
    </w:p>
    <w:p w:rsidR="00AC1AA3" w:rsidRDefault="0056180D" w:rsidP="008937BF">
      <w:pPr>
        <w:pStyle w:val="a5"/>
        <w:numPr>
          <w:ilvl w:val="0"/>
          <w:numId w:val="77"/>
        </w:numPr>
        <w:tabs>
          <w:tab w:val="left" w:pos="1523"/>
        </w:tabs>
        <w:ind w:hanging="184"/>
        <w:rPr>
          <w:i/>
          <w:sz w:val="24"/>
        </w:rPr>
      </w:pPr>
      <w:r>
        <w:rPr>
          <w:i/>
          <w:sz w:val="24"/>
        </w:rPr>
        <w:t>класс</w:t>
      </w:r>
    </w:p>
    <w:p w:rsidR="00AC1AA3" w:rsidRDefault="0056180D">
      <w:pPr>
        <w:pStyle w:val="a3"/>
      </w:pPr>
      <w:r>
        <w:t>Перпендикуляр</w:t>
      </w:r>
      <w:r>
        <w:rPr>
          <w:spacing w:val="-11"/>
        </w:rPr>
        <w:t xml:space="preserve"> </w:t>
      </w:r>
      <w:r>
        <w:t>и</w:t>
      </w:r>
      <w:r>
        <w:rPr>
          <w:spacing w:val="-11"/>
        </w:rPr>
        <w:t xml:space="preserve"> </w:t>
      </w:r>
      <w:r>
        <w:t>наклонная.</w:t>
      </w:r>
    </w:p>
    <w:p w:rsidR="00AC1AA3" w:rsidRDefault="0056180D">
      <w:pPr>
        <w:pStyle w:val="a3"/>
        <w:ind w:right="582"/>
      </w:pPr>
      <w:r>
        <w:t>Геометрическое место точек. Биссектриса угла и серединный перпендикуляр к отрезку как</w:t>
      </w:r>
      <w:r>
        <w:rPr>
          <w:spacing w:val="1"/>
        </w:rPr>
        <w:t xml:space="preserve"> </w:t>
      </w:r>
      <w:r>
        <w:t>геометрические</w:t>
      </w:r>
      <w:r>
        <w:rPr>
          <w:spacing w:val="-4"/>
        </w:rPr>
        <w:t xml:space="preserve"> </w:t>
      </w:r>
      <w:r>
        <w:t>места точек.</w:t>
      </w:r>
    </w:p>
    <w:p w:rsidR="00AC1AA3" w:rsidRDefault="0056180D">
      <w:pPr>
        <w:pStyle w:val="a3"/>
        <w:ind w:right="567"/>
      </w:pPr>
      <w:r>
        <w:t>Ломаная,</w:t>
      </w:r>
      <w:r>
        <w:rPr>
          <w:spacing w:val="1"/>
        </w:rPr>
        <w:t xml:space="preserve"> </w:t>
      </w:r>
      <w:r>
        <w:t>многоугольник.</w:t>
      </w:r>
      <w:r>
        <w:rPr>
          <w:spacing w:val="1"/>
        </w:rPr>
        <w:t xml:space="preserve"> </w:t>
      </w:r>
      <w:r>
        <w:t>Четырехугольники.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 случаи параллелограммов (прямоугольник, ромб, квадрат), их признаки и свойства.</w:t>
      </w:r>
      <w:r>
        <w:rPr>
          <w:spacing w:val="1"/>
        </w:rPr>
        <w:t xml:space="preserve"> </w:t>
      </w:r>
      <w:r>
        <w:t>Трапеция,</w:t>
      </w:r>
      <w:r>
        <w:rPr>
          <w:spacing w:val="-3"/>
        </w:rPr>
        <w:t xml:space="preserve"> </w:t>
      </w:r>
      <w:r>
        <w:t>равнобокая трапеция,</w:t>
      </w:r>
      <w:r>
        <w:rPr>
          <w:spacing w:val="-1"/>
        </w:rPr>
        <w:t xml:space="preserve"> </w:t>
      </w:r>
      <w:r>
        <w:t>ее</w:t>
      </w:r>
      <w:r>
        <w:rPr>
          <w:spacing w:val="-5"/>
        </w:rPr>
        <w:t xml:space="preserve"> </w:t>
      </w:r>
      <w:r>
        <w:t>свойства</w:t>
      </w:r>
      <w:r>
        <w:rPr>
          <w:spacing w:val="-4"/>
        </w:rPr>
        <w:t xml:space="preserve"> </w:t>
      </w:r>
      <w:r>
        <w:t>и признаки.</w:t>
      </w:r>
      <w:r>
        <w:rPr>
          <w:spacing w:val="-3"/>
        </w:rPr>
        <w:t xml:space="preserve"> </w:t>
      </w:r>
      <w:r>
        <w:t>Прямоугольная</w:t>
      </w:r>
      <w:r>
        <w:rPr>
          <w:spacing w:val="-1"/>
        </w:rPr>
        <w:t xml:space="preserve"> </w:t>
      </w:r>
      <w:r>
        <w:t>трапеция.</w:t>
      </w:r>
    </w:p>
    <w:p w:rsidR="00AC1AA3" w:rsidRDefault="0056180D">
      <w:pPr>
        <w:pStyle w:val="a3"/>
        <w:ind w:right="563"/>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1"/>
        </w:rPr>
        <w:t xml:space="preserve"> </w:t>
      </w:r>
      <w:r>
        <w:t>в</w:t>
      </w:r>
      <w:r>
        <w:rPr>
          <w:spacing w:val="1"/>
        </w:rPr>
        <w:t xml:space="preserve"> </w:t>
      </w:r>
      <w:r>
        <w:t>окружающем</w:t>
      </w:r>
      <w:r>
        <w:rPr>
          <w:spacing w:val="-2"/>
        </w:rPr>
        <w:t xml:space="preserve"> </w:t>
      </w:r>
      <w:r>
        <w:t>мире.</w:t>
      </w:r>
    </w:p>
    <w:p w:rsidR="00AC1AA3" w:rsidRDefault="0056180D" w:rsidP="00747075">
      <w:pPr>
        <w:pStyle w:val="a3"/>
      </w:pPr>
      <w:r>
        <w:t>Метод</w:t>
      </w:r>
      <w:r>
        <w:rPr>
          <w:spacing w:val="-3"/>
        </w:rPr>
        <w:t xml:space="preserve"> </w:t>
      </w:r>
      <w:r>
        <w:t>удвоения</w:t>
      </w:r>
      <w:r>
        <w:rPr>
          <w:spacing w:val="-5"/>
        </w:rPr>
        <w:t xml:space="preserve"> </w:t>
      </w:r>
      <w:r>
        <w:t>медианы.</w:t>
      </w:r>
      <w:r>
        <w:rPr>
          <w:spacing w:val="-4"/>
        </w:rPr>
        <w:t xml:space="preserve"> </w:t>
      </w:r>
      <w:r>
        <w:t>Центральная</w:t>
      </w:r>
      <w:r>
        <w:rPr>
          <w:spacing w:val="-5"/>
        </w:rPr>
        <w:t xml:space="preserve"> </w:t>
      </w:r>
      <w:r>
        <w:t>симметрия.</w:t>
      </w:r>
    </w:p>
    <w:p w:rsidR="00AC1AA3" w:rsidRDefault="0056180D" w:rsidP="00747075">
      <w:pPr>
        <w:pStyle w:val="a3"/>
        <w:tabs>
          <w:tab w:val="left" w:pos="2527"/>
          <w:tab w:val="left" w:pos="3783"/>
          <w:tab w:val="left" w:pos="5652"/>
          <w:tab w:val="left" w:pos="6570"/>
          <w:tab w:val="left" w:pos="7786"/>
          <w:tab w:val="left" w:pos="8375"/>
          <w:tab w:val="left" w:pos="9525"/>
        </w:tabs>
        <w:spacing w:before="1"/>
        <w:ind w:right="584"/>
      </w:pPr>
      <w:r>
        <w:t>Теорема Фалеса и теорема о пропорциональных отрезках. Центр масс треугольника.</w:t>
      </w:r>
      <w:r>
        <w:rPr>
          <w:spacing w:val="1"/>
        </w:rPr>
        <w:t xml:space="preserve"> </w:t>
      </w:r>
      <w:r>
        <w:t>Свойства</w:t>
      </w:r>
      <w:r>
        <w:tab/>
        <w:t>площадей</w:t>
      </w:r>
      <w:r>
        <w:tab/>
        <w:t>геометрических</w:t>
      </w:r>
      <w:r>
        <w:tab/>
        <w:t>фигур.</w:t>
      </w:r>
      <w:r>
        <w:tab/>
        <w:t>Формулы</w:t>
      </w:r>
      <w:r>
        <w:tab/>
        <w:t>для</w:t>
      </w:r>
      <w:r>
        <w:tab/>
        <w:t>площади</w:t>
      </w:r>
      <w:r>
        <w:tab/>
      </w:r>
      <w:r>
        <w:rPr>
          <w:spacing w:val="-2"/>
        </w:rPr>
        <w:t>треугольника,</w:t>
      </w:r>
      <w:r>
        <w:rPr>
          <w:spacing w:val="-57"/>
        </w:rPr>
        <w:t xml:space="preserve"> </w:t>
      </w:r>
      <w:r>
        <w:t>параллелограмма,</w:t>
      </w:r>
      <w:r>
        <w:rPr>
          <w:spacing w:val="-1"/>
        </w:rPr>
        <w:t xml:space="preserve"> </w:t>
      </w:r>
      <w:r>
        <w:t>ромба</w:t>
      </w:r>
      <w:r>
        <w:rPr>
          <w:spacing w:val="-3"/>
        </w:rPr>
        <w:t xml:space="preserve"> </w:t>
      </w:r>
      <w:r>
        <w:t>и</w:t>
      </w:r>
      <w:r>
        <w:rPr>
          <w:spacing w:val="-1"/>
        </w:rPr>
        <w:t xml:space="preserve"> </w:t>
      </w:r>
      <w:r>
        <w:t>трапеции.</w:t>
      </w:r>
      <w:r>
        <w:rPr>
          <w:spacing w:val="-2"/>
        </w:rPr>
        <w:t xml:space="preserve"> </w:t>
      </w:r>
      <w:r>
        <w:t>Отношение площадей</w:t>
      </w:r>
      <w:r>
        <w:rPr>
          <w:spacing w:val="-2"/>
        </w:rPr>
        <w:t xml:space="preserve"> </w:t>
      </w:r>
      <w:r>
        <w:t>подобных</w:t>
      </w:r>
      <w:r>
        <w:rPr>
          <w:spacing w:val="-5"/>
        </w:rPr>
        <w:t xml:space="preserve"> </w:t>
      </w:r>
      <w:r>
        <w:t>фигур.</w:t>
      </w:r>
    </w:p>
    <w:p w:rsidR="00AC1AA3" w:rsidRDefault="0056180D" w:rsidP="00747075">
      <w:pPr>
        <w:pStyle w:val="a3"/>
      </w:pPr>
      <w:r>
        <w:t>Вычисление</w:t>
      </w:r>
      <w:r>
        <w:rPr>
          <w:spacing w:val="-7"/>
        </w:rPr>
        <w:t xml:space="preserve"> </w:t>
      </w:r>
      <w:r>
        <w:t>площадей</w:t>
      </w:r>
      <w:r>
        <w:rPr>
          <w:spacing w:val="-5"/>
        </w:rPr>
        <w:t xml:space="preserve"> </w:t>
      </w:r>
      <w:r>
        <w:t>треугольников</w:t>
      </w:r>
      <w:r>
        <w:rPr>
          <w:spacing w:val="-7"/>
        </w:rPr>
        <w:t xml:space="preserve"> </w:t>
      </w:r>
      <w:r>
        <w:t>и</w:t>
      </w:r>
      <w:r>
        <w:rPr>
          <w:spacing w:val="-6"/>
        </w:rPr>
        <w:t xml:space="preserve"> </w:t>
      </w:r>
      <w:r>
        <w:t>многоугольников</w:t>
      </w:r>
      <w:r>
        <w:rPr>
          <w:spacing w:val="-7"/>
        </w:rPr>
        <w:t xml:space="preserve"> </w:t>
      </w:r>
      <w:r>
        <w:t>на</w:t>
      </w:r>
      <w:r>
        <w:rPr>
          <w:spacing w:val="-8"/>
        </w:rPr>
        <w:t xml:space="preserve"> </w:t>
      </w:r>
      <w:r>
        <w:t>клетчатой</w:t>
      </w:r>
      <w:r>
        <w:rPr>
          <w:spacing w:val="-4"/>
        </w:rPr>
        <w:t xml:space="preserve"> </w:t>
      </w:r>
      <w:r>
        <w:t>бумаге.</w:t>
      </w:r>
    </w:p>
    <w:p w:rsidR="00AC1AA3" w:rsidRDefault="0056180D">
      <w:pPr>
        <w:pStyle w:val="a3"/>
        <w:spacing w:before="91"/>
        <w:jc w:val="left"/>
      </w:pPr>
      <w:r>
        <w:t>Теорема</w:t>
      </w:r>
      <w:r>
        <w:rPr>
          <w:spacing w:val="-9"/>
        </w:rPr>
        <w:t xml:space="preserve"> </w:t>
      </w:r>
      <w:r>
        <w:t>Пифагора.</w:t>
      </w:r>
      <w:r>
        <w:rPr>
          <w:spacing w:val="-4"/>
        </w:rPr>
        <w:t xml:space="preserve"> </w:t>
      </w:r>
      <w:r>
        <w:t>Применение</w:t>
      </w:r>
      <w:r>
        <w:rPr>
          <w:spacing w:val="-7"/>
        </w:rPr>
        <w:t xml:space="preserve"> </w:t>
      </w:r>
      <w:r>
        <w:t>теоремы</w:t>
      </w:r>
      <w:r>
        <w:rPr>
          <w:spacing w:val="-6"/>
        </w:rPr>
        <w:t xml:space="preserve"> </w:t>
      </w:r>
      <w:r>
        <w:t>Пифагора</w:t>
      </w:r>
      <w:r>
        <w:rPr>
          <w:spacing w:val="-8"/>
        </w:rPr>
        <w:t xml:space="preserve"> </w:t>
      </w:r>
      <w:r>
        <w:t>при</w:t>
      </w:r>
      <w:r>
        <w:rPr>
          <w:spacing w:val="-4"/>
        </w:rPr>
        <w:t xml:space="preserve"> </w:t>
      </w:r>
      <w:r>
        <w:t>решении</w:t>
      </w:r>
      <w:r>
        <w:rPr>
          <w:spacing w:val="-5"/>
        </w:rPr>
        <w:t xml:space="preserve"> </w:t>
      </w:r>
      <w:r>
        <w:t>практических</w:t>
      </w:r>
      <w:r>
        <w:rPr>
          <w:spacing w:val="-4"/>
        </w:rPr>
        <w:t xml:space="preserve"> </w:t>
      </w:r>
      <w:r>
        <w:t>задач.</w:t>
      </w:r>
      <w:r>
        <w:rPr>
          <w:spacing w:val="-57"/>
        </w:rPr>
        <w:t xml:space="preserve"> </w:t>
      </w:r>
      <w:r>
        <w:t>Преобразование</w:t>
      </w:r>
      <w:r>
        <w:rPr>
          <w:spacing w:val="-4"/>
        </w:rPr>
        <w:t xml:space="preserve"> </w:t>
      </w:r>
      <w:r>
        <w:t>подобия. Подобие</w:t>
      </w:r>
      <w:r>
        <w:rPr>
          <w:spacing w:val="-3"/>
        </w:rPr>
        <w:t xml:space="preserve"> </w:t>
      </w:r>
      <w:r>
        <w:t>соответственных элементов.</w:t>
      </w:r>
    </w:p>
    <w:p w:rsidR="00AC1AA3" w:rsidRDefault="0056180D">
      <w:pPr>
        <w:pStyle w:val="a3"/>
        <w:ind w:right="581"/>
        <w:jc w:val="left"/>
      </w:pPr>
      <w:r>
        <w:t>Подобие</w:t>
      </w:r>
      <w:r>
        <w:rPr>
          <w:spacing w:val="24"/>
        </w:rPr>
        <w:t xml:space="preserve"> </w:t>
      </w:r>
      <w:r>
        <w:t>треугольников,</w:t>
      </w:r>
      <w:r>
        <w:rPr>
          <w:spacing w:val="26"/>
        </w:rPr>
        <w:t xml:space="preserve"> </w:t>
      </w:r>
      <w:r>
        <w:t>коэффициент</w:t>
      </w:r>
      <w:r>
        <w:rPr>
          <w:spacing w:val="25"/>
        </w:rPr>
        <w:t xml:space="preserve"> </w:t>
      </w:r>
      <w:r>
        <w:t>подобия.</w:t>
      </w:r>
      <w:r>
        <w:rPr>
          <w:spacing w:val="28"/>
        </w:rPr>
        <w:t xml:space="preserve"> </w:t>
      </w:r>
      <w:r>
        <w:t>Признаки</w:t>
      </w:r>
      <w:r>
        <w:rPr>
          <w:spacing w:val="27"/>
        </w:rPr>
        <w:t xml:space="preserve"> </w:t>
      </w:r>
      <w:r>
        <w:t>подобия</w:t>
      </w:r>
      <w:r>
        <w:rPr>
          <w:spacing w:val="22"/>
        </w:rPr>
        <w:t xml:space="preserve"> </w:t>
      </w:r>
      <w:r>
        <w:t>треугольников</w:t>
      </w:r>
      <w:r>
        <w:rPr>
          <w:spacing w:val="26"/>
        </w:rPr>
        <w:t xml:space="preserve"> </w:t>
      </w:r>
      <w:r>
        <w:t>Средняя</w:t>
      </w:r>
      <w:r>
        <w:rPr>
          <w:spacing w:val="-57"/>
        </w:rPr>
        <w:t xml:space="preserve"> </w:t>
      </w:r>
      <w:r>
        <w:t>линия</w:t>
      </w:r>
      <w:r>
        <w:rPr>
          <w:spacing w:val="-1"/>
        </w:rPr>
        <w:t xml:space="preserve"> </w:t>
      </w:r>
      <w:r>
        <w:t>треугольника. Применение</w:t>
      </w:r>
      <w:r>
        <w:rPr>
          <w:spacing w:val="-3"/>
        </w:rPr>
        <w:t xml:space="preserve"> </w:t>
      </w:r>
      <w:r>
        <w:t>подобия</w:t>
      </w:r>
      <w:r>
        <w:rPr>
          <w:spacing w:val="-3"/>
        </w:rPr>
        <w:t xml:space="preserve"> </w:t>
      </w:r>
      <w:r>
        <w:t>при</w:t>
      </w:r>
      <w:r>
        <w:rPr>
          <w:spacing w:val="-5"/>
        </w:rPr>
        <w:t xml:space="preserve"> </w:t>
      </w:r>
      <w:r>
        <w:t>решении</w:t>
      </w:r>
      <w:r>
        <w:rPr>
          <w:spacing w:val="-1"/>
        </w:rPr>
        <w:t xml:space="preserve"> </w:t>
      </w:r>
      <w:r>
        <w:t>практических задач.</w:t>
      </w:r>
    </w:p>
    <w:p w:rsidR="00AC1AA3" w:rsidRDefault="0056180D" w:rsidP="008937BF">
      <w:pPr>
        <w:pStyle w:val="a5"/>
        <w:numPr>
          <w:ilvl w:val="0"/>
          <w:numId w:val="77"/>
        </w:numPr>
        <w:tabs>
          <w:tab w:val="left" w:pos="1523"/>
        </w:tabs>
        <w:ind w:hanging="184"/>
        <w:rPr>
          <w:i/>
          <w:sz w:val="24"/>
        </w:rPr>
      </w:pPr>
      <w:r>
        <w:rPr>
          <w:i/>
          <w:sz w:val="24"/>
        </w:rPr>
        <w:t>класс</w:t>
      </w:r>
    </w:p>
    <w:p w:rsidR="00AC1AA3" w:rsidRDefault="0056180D">
      <w:pPr>
        <w:pStyle w:val="a3"/>
        <w:tabs>
          <w:tab w:val="left" w:pos="2313"/>
          <w:tab w:val="left" w:pos="3476"/>
          <w:tab w:val="left" w:pos="4529"/>
          <w:tab w:val="left" w:pos="5595"/>
          <w:tab w:val="left" w:pos="6313"/>
          <w:tab w:val="left" w:pos="8250"/>
          <w:tab w:val="left" w:pos="9964"/>
        </w:tabs>
        <w:ind w:right="580"/>
        <w:jc w:val="left"/>
      </w:pPr>
      <w:r>
        <w:t>Синус,</w:t>
      </w:r>
      <w:r>
        <w:tab/>
        <w:t>косинус,</w:t>
      </w:r>
      <w:r>
        <w:tab/>
        <w:t>тангенс</w:t>
      </w:r>
      <w:r>
        <w:tab/>
        <w:t>острого</w:t>
      </w:r>
      <w:r>
        <w:tab/>
        <w:t>угла</w:t>
      </w:r>
      <w:r>
        <w:tab/>
        <w:t>прямоугольного</w:t>
      </w:r>
      <w:r>
        <w:tab/>
        <w:t>треугольника.</w:t>
      </w:r>
      <w:r>
        <w:tab/>
      </w:r>
      <w:r>
        <w:rPr>
          <w:spacing w:val="-1"/>
        </w:rPr>
        <w:t>Основное</w:t>
      </w:r>
      <w:r>
        <w:rPr>
          <w:spacing w:val="-57"/>
        </w:rPr>
        <w:t xml:space="preserve"> </w:t>
      </w:r>
      <w:r>
        <w:t>тригонометрическое</w:t>
      </w:r>
      <w:r>
        <w:rPr>
          <w:spacing w:val="-3"/>
        </w:rPr>
        <w:t xml:space="preserve"> </w:t>
      </w:r>
      <w:r>
        <w:t>тождество.</w:t>
      </w:r>
      <w:r>
        <w:rPr>
          <w:spacing w:val="-1"/>
        </w:rPr>
        <w:t xml:space="preserve"> </w:t>
      </w:r>
      <w:r>
        <w:t>Тригонометрические</w:t>
      </w:r>
      <w:r>
        <w:rPr>
          <w:spacing w:val="-3"/>
        </w:rPr>
        <w:t xml:space="preserve"> </w:t>
      </w:r>
      <w:r>
        <w:t>функции</w:t>
      </w:r>
      <w:r>
        <w:rPr>
          <w:spacing w:val="4"/>
        </w:rPr>
        <w:t xml:space="preserve"> </w:t>
      </w:r>
      <w:r>
        <w:t>углов</w:t>
      </w:r>
      <w:r>
        <w:rPr>
          <w:spacing w:val="-4"/>
        </w:rPr>
        <w:t xml:space="preserve"> </w:t>
      </w:r>
      <w:r>
        <w:t>в30</w:t>
      </w:r>
      <w:r>
        <w:rPr>
          <w:vertAlign w:val="superscript"/>
        </w:rPr>
        <w:t>0</w:t>
      </w:r>
      <w:r>
        <w:t>,45</w:t>
      </w:r>
      <w:r>
        <w:rPr>
          <w:vertAlign w:val="superscript"/>
        </w:rPr>
        <w:t>0</w:t>
      </w:r>
      <w:r>
        <w:rPr>
          <w:spacing w:val="-5"/>
        </w:rPr>
        <w:t xml:space="preserve"> </w:t>
      </w:r>
      <w:r>
        <w:t>и60</w:t>
      </w:r>
      <w:r>
        <w:rPr>
          <w:vertAlign w:val="superscript"/>
        </w:rPr>
        <w:t>0</w:t>
      </w:r>
      <w:r>
        <w:t>.</w:t>
      </w:r>
    </w:p>
    <w:p w:rsidR="00AC1AA3" w:rsidRDefault="0056180D">
      <w:pPr>
        <w:pStyle w:val="a3"/>
        <w:ind w:right="1353"/>
        <w:jc w:val="left"/>
      </w:pPr>
      <w:r>
        <w:t>Взаимное расположение окружности и прямой. Касательная и секущая к окружности.</w:t>
      </w:r>
      <w:r>
        <w:rPr>
          <w:spacing w:val="-57"/>
        </w:rPr>
        <w:t xml:space="preserve"> </w:t>
      </w:r>
      <w:r>
        <w:t>Окружность,</w:t>
      </w:r>
      <w:r>
        <w:rPr>
          <w:spacing w:val="-4"/>
        </w:rPr>
        <w:t xml:space="preserve"> </w:t>
      </w:r>
      <w:r>
        <w:t>вписанная</w:t>
      </w:r>
      <w:r>
        <w:rPr>
          <w:spacing w:val="-1"/>
        </w:rPr>
        <w:t xml:space="preserve"> </w:t>
      </w:r>
      <w:r>
        <w:t>в</w:t>
      </w:r>
      <w:r>
        <w:rPr>
          <w:spacing w:val="-3"/>
        </w:rPr>
        <w:t xml:space="preserve"> </w:t>
      </w:r>
      <w:r>
        <w:t>угол.</w:t>
      </w:r>
      <w:r>
        <w:rPr>
          <w:spacing w:val="-2"/>
        </w:rPr>
        <w:t xml:space="preserve"> </w:t>
      </w:r>
      <w:r>
        <w:t>Вписанная</w:t>
      </w:r>
      <w:r>
        <w:rPr>
          <w:spacing w:val="-4"/>
        </w:rPr>
        <w:t xml:space="preserve"> </w:t>
      </w:r>
      <w:r>
        <w:t>и</w:t>
      </w:r>
      <w:r>
        <w:rPr>
          <w:spacing w:val="-3"/>
        </w:rPr>
        <w:t xml:space="preserve"> </w:t>
      </w:r>
      <w:r>
        <w:t>описанная</w:t>
      </w:r>
      <w:r>
        <w:rPr>
          <w:spacing w:val="-2"/>
        </w:rPr>
        <w:t xml:space="preserve"> </w:t>
      </w:r>
      <w:r>
        <w:t>окружности</w:t>
      </w:r>
      <w:r>
        <w:rPr>
          <w:spacing w:val="-3"/>
        </w:rPr>
        <w:t xml:space="preserve"> </w:t>
      </w:r>
      <w:r>
        <w:t>треугольника.</w:t>
      </w:r>
    </w:p>
    <w:p w:rsidR="00AC1AA3" w:rsidRDefault="0056180D">
      <w:pPr>
        <w:pStyle w:val="a3"/>
        <w:ind w:right="571"/>
      </w:pPr>
      <w:r>
        <w:t>Вписанные и центральные углы, угол между касательной и хордой. Углы между хордами 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четырехугольники.</w:t>
      </w:r>
      <w:r>
        <w:rPr>
          <w:spacing w:val="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w:t>
      </w:r>
      <w:r>
        <w:rPr>
          <w:spacing w:val="-4"/>
        </w:rPr>
        <w:t xml:space="preserve"> </w:t>
      </w:r>
      <w:r>
        <w:t>окружностей.</w:t>
      </w:r>
      <w:r>
        <w:rPr>
          <w:spacing w:val="-1"/>
        </w:rPr>
        <w:t xml:space="preserve"> </w:t>
      </w:r>
      <w:r>
        <w:t>Общие</w:t>
      </w:r>
      <w:r>
        <w:rPr>
          <w:spacing w:val="-1"/>
        </w:rPr>
        <w:t xml:space="preserve"> </w:t>
      </w:r>
      <w:r>
        <w:t>касательные</w:t>
      </w:r>
      <w:r>
        <w:rPr>
          <w:spacing w:val="-5"/>
        </w:rPr>
        <w:t xml:space="preserve"> </w:t>
      </w:r>
      <w:r>
        <w:t>к двум</w:t>
      </w:r>
      <w:r>
        <w:rPr>
          <w:spacing w:val="-5"/>
        </w:rPr>
        <w:t xml:space="preserve"> </w:t>
      </w:r>
      <w:r>
        <w:t>окружностям.</w:t>
      </w:r>
    </w:p>
    <w:p w:rsidR="00AC1AA3" w:rsidRDefault="0056180D">
      <w:pPr>
        <w:pStyle w:val="a3"/>
        <w:ind w:right="573"/>
      </w:pPr>
      <w:r>
        <w:t>Теорема о произведении отрезков хорд, теоремы о произведении отрезков секущих, теорема</w:t>
      </w:r>
      <w:r>
        <w:rPr>
          <w:spacing w:val="1"/>
        </w:rPr>
        <w:t xml:space="preserve"> </w:t>
      </w:r>
      <w:r>
        <w:t>о</w:t>
      </w:r>
      <w:r>
        <w:rPr>
          <w:spacing w:val="-1"/>
        </w:rPr>
        <w:t xml:space="preserve"> </w:t>
      </w:r>
      <w:r>
        <w:t>квадрате касательной.</w:t>
      </w:r>
    </w:p>
    <w:p w:rsidR="00AC1AA3" w:rsidRDefault="0056180D">
      <w:pPr>
        <w:pStyle w:val="a3"/>
        <w:spacing w:before="1"/>
        <w:ind w:right="572"/>
      </w:pPr>
      <w:r>
        <w:t>Вектор, длина (модуль) вектора, сонаправленные векторы, противоположно направленные</w:t>
      </w:r>
      <w:r>
        <w:rPr>
          <w:spacing w:val="1"/>
        </w:rPr>
        <w:t xml:space="preserve"> </w:t>
      </w:r>
      <w:r>
        <w:t>векторы,</w:t>
      </w:r>
      <w:r>
        <w:rPr>
          <w:spacing w:val="1"/>
        </w:rPr>
        <w:t xml:space="preserve"> </w:t>
      </w:r>
      <w:r>
        <w:t>коллинеарность</w:t>
      </w:r>
      <w:r>
        <w:rPr>
          <w:spacing w:val="1"/>
        </w:rPr>
        <w:t xml:space="preserve"> </w:t>
      </w:r>
      <w:r>
        <w:t>векторов,</w:t>
      </w:r>
      <w:r>
        <w:rPr>
          <w:spacing w:val="1"/>
        </w:rPr>
        <w:t xml:space="preserve"> </w:t>
      </w:r>
      <w:r>
        <w:t>равенство</w:t>
      </w:r>
      <w:r>
        <w:rPr>
          <w:spacing w:val="1"/>
        </w:rPr>
        <w:t xml:space="preserve"> </w:t>
      </w:r>
      <w:r>
        <w:t>векторов,</w:t>
      </w:r>
      <w:r>
        <w:rPr>
          <w:spacing w:val="1"/>
        </w:rPr>
        <w:t xml:space="preserve"> </w:t>
      </w:r>
      <w:r>
        <w:t>операции</w:t>
      </w:r>
      <w:r>
        <w:rPr>
          <w:spacing w:val="1"/>
        </w:rPr>
        <w:t xml:space="preserve"> </w:t>
      </w:r>
      <w:r>
        <w:t>над</w:t>
      </w:r>
      <w:r>
        <w:rPr>
          <w:spacing w:val="61"/>
        </w:rPr>
        <w:t xml:space="preserve"> </w:t>
      </w:r>
      <w:r>
        <w:t>векторами.</w:t>
      </w:r>
      <w:r>
        <w:rPr>
          <w:spacing w:val="1"/>
        </w:rPr>
        <w:t xml:space="preserve"> </w:t>
      </w:r>
      <w:r>
        <w:t>Разложение</w:t>
      </w:r>
      <w:r>
        <w:rPr>
          <w:spacing w:val="-4"/>
        </w:rPr>
        <w:t xml:space="preserve"> </w:t>
      </w:r>
      <w:r>
        <w:t>вектора по</w:t>
      </w:r>
      <w:r>
        <w:rPr>
          <w:spacing w:val="-5"/>
        </w:rPr>
        <w:t xml:space="preserve"> </w:t>
      </w:r>
      <w:r>
        <w:t>двум</w:t>
      </w:r>
      <w:r>
        <w:rPr>
          <w:spacing w:val="-2"/>
        </w:rPr>
        <w:t xml:space="preserve"> </w:t>
      </w:r>
      <w:r>
        <w:t>неколлинеарным</w:t>
      </w:r>
      <w:r>
        <w:rPr>
          <w:spacing w:val="-3"/>
        </w:rPr>
        <w:t xml:space="preserve"> </w:t>
      </w:r>
      <w:r>
        <w:t>векторам. Координаты</w:t>
      </w:r>
      <w:r>
        <w:rPr>
          <w:spacing w:val="-1"/>
        </w:rPr>
        <w:t xml:space="preserve"> </w:t>
      </w:r>
      <w:r>
        <w:t>вектора.</w:t>
      </w:r>
    </w:p>
    <w:p w:rsidR="00AC1AA3" w:rsidRDefault="0056180D">
      <w:pPr>
        <w:pStyle w:val="a3"/>
        <w:ind w:right="572"/>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Уравнения</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в</w:t>
      </w:r>
      <w:r>
        <w:rPr>
          <w:spacing w:val="1"/>
        </w:rPr>
        <w:t xml:space="preserve"> </w:t>
      </w:r>
      <w:r>
        <w:t>координатах,</w:t>
      </w:r>
      <w:r>
        <w:rPr>
          <w:spacing w:val="1"/>
        </w:rPr>
        <w:t xml:space="preserve"> </w:t>
      </w:r>
      <w:r>
        <w:t>пересечение</w:t>
      </w:r>
      <w:r>
        <w:rPr>
          <w:spacing w:val="-4"/>
        </w:rPr>
        <w:t xml:space="preserve"> </w:t>
      </w:r>
      <w:r>
        <w:t>окружностей и</w:t>
      </w:r>
      <w:r>
        <w:rPr>
          <w:spacing w:val="1"/>
        </w:rPr>
        <w:t xml:space="preserve"> </w:t>
      </w:r>
      <w:r>
        <w:t>прямых. Метод</w:t>
      </w:r>
      <w:r>
        <w:rPr>
          <w:spacing w:val="-2"/>
        </w:rPr>
        <w:t xml:space="preserve"> </w:t>
      </w:r>
      <w:r>
        <w:t>координат и его</w:t>
      </w:r>
      <w:r>
        <w:rPr>
          <w:spacing w:val="-4"/>
        </w:rPr>
        <w:t xml:space="preserve"> </w:t>
      </w:r>
      <w:r>
        <w:t>применение.</w:t>
      </w:r>
    </w:p>
    <w:p w:rsidR="00AC1AA3" w:rsidRDefault="0056180D" w:rsidP="008937BF">
      <w:pPr>
        <w:pStyle w:val="a5"/>
        <w:numPr>
          <w:ilvl w:val="0"/>
          <w:numId w:val="77"/>
        </w:numPr>
        <w:tabs>
          <w:tab w:val="left" w:pos="1643"/>
        </w:tabs>
        <w:ind w:left="1642" w:hanging="304"/>
        <w:rPr>
          <w:i/>
          <w:sz w:val="24"/>
        </w:rPr>
      </w:pPr>
      <w:r>
        <w:rPr>
          <w:i/>
          <w:sz w:val="24"/>
        </w:rPr>
        <w:t>класс</w:t>
      </w:r>
    </w:p>
    <w:p w:rsidR="00AC1AA3" w:rsidRDefault="0056180D">
      <w:pPr>
        <w:pStyle w:val="a3"/>
        <w:ind w:right="572"/>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vertAlign w:val="superscript"/>
        </w:rPr>
        <w:t>0</w:t>
      </w:r>
      <w:r>
        <w:t>.Основное</w:t>
      </w:r>
      <w:r>
        <w:rPr>
          <w:spacing w:val="1"/>
        </w:rPr>
        <w:t xml:space="preserve"> </w:t>
      </w:r>
      <w:r>
        <w:t>тригонометрическое</w:t>
      </w:r>
      <w:r>
        <w:rPr>
          <w:spacing w:val="1"/>
        </w:rPr>
        <w:t xml:space="preserve"> </w:t>
      </w:r>
      <w:r>
        <w:t>тождество.</w:t>
      </w:r>
      <w:r>
        <w:rPr>
          <w:spacing w:val="1"/>
        </w:rPr>
        <w:t xml:space="preserve"> </w:t>
      </w:r>
      <w:r>
        <w:t>Формулы</w:t>
      </w:r>
      <w:r>
        <w:rPr>
          <w:spacing w:val="-5"/>
        </w:rPr>
        <w:t xml:space="preserve"> </w:t>
      </w:r>
      <w:r>
        <w:t>приведения.</w:t>
      </w:r>
    </w:p>
    <w:p w:rsidR="00AC1AA3" w:rsidRDefault="0056180D">
      <w:pPr>
        <w:pStyle w:val="a3"/>
        <w:ind w:right="583"/>
      </w:pPr>
      <w:r>
        <w:lastRenderedPageBreak/>
        <w:t>Решение треугольников. Теорема косинусов и теорема синусов. Решение практических задач</w:t>
      </w:r>
      <w:r>
        <w:rPr>
          <w:spacing w:val="-57"/>
        </w:rPr>
        <w:t xml:space="preserve"> </w:t>
      </w:r>
      <w:r>
        <w:t>с</w:t>
      </w:r>
      <w:r>
        <w:rPr>
          <w:spacing w:val="-5"/>
        </w:rPr>
        <w:t xml:space="preserve"> </w:t>
      </w:r>
      <w:r>
        <w:t>использованием теоремы косинусов и теоремы синусов.</w:t>
      </w:r>
    </w:p>
    <w:p w:rsidR="00AC1AA3" w:rsidRDefault="0056180D">
      <w:pPr>
        <w:pStyle w:val="a3"/>
      </w:pPr>
      <w:r>
        <w:t>Скалярное</w:t>
      </w:r>
      <w:r>
        <w:rPr>
          <w:spacing w:val="-8"/>
        </w:rPr>
        <w:t xml:space="preserve"> </w:t>
      </w:r>
      <w:r>
        <w:t>произведение</w:t>
      </w:r>
      <w:r>
        <w:rPr>
          <w:spacing w:val="-7"/>
        </w:rPr>
        <w:t xml:space="preserve"> </w:t>
      </w:r>
      <w:r>
        <w:t>векторов,</w:t>
      </w:r>
      <w:r>
        <w:rPr>
          <w:spacing w:val="-4"/>
        </w:rPr>
        <w:t xml:space="preserve"> </w:t>
      </w:r>
      <w:r>
        <w:t>применение</w:t>
      </w:r>
      <w:r>
        <w:rPr>
          <w:spacing w:val="-7"/>
        </w:rPr>
        <w:t xml:space="preserve"> </w:t>
      </w:r>
      <w:r>
        <w:t>для</w:t>
      </w:r>
      <w:r>
        <w:rPr>
          <w:spacing w:val="-4"/>
        </w:rPr>
        <w:t xml:space="preserve"> </w:t>
      </w:r>
      <w:r>
        <w:t>нахождения</w:t>
      </w:r>
      <w:r>
        <w:rPr>
          <w:spacing w:val="-4"/>
        </w:rPr>
        <w:t xml:space="preserve"> </w:t>
      </w:r>
      <w:r>
        <w:t>длин</w:t>
      </w:r>
      <w:r>
        <w:rPr>
          <w:spacing w:val="-6"/>
        </w:rPr>
        <w:t xml:space="preserve"> </w:t>
      </w:r>
      <w:r>
        <w:t>и</w:t>
      </w:r>
      <w:r>
        <w:rPr>
          <w:spacing w:val="-6"/>
        </w:rPr>
        <w:t xml:space="preserve"> </w:t>
      </w:r>
      <w:r>
        <w:t>углов.</w:t>
      </w:r>
    </w:p>
    <w:p w:rsidR="00AC1AA3" w:rsidRDefault="0056180D">
      <w:pPr>
        <w:pStyle w:val="a3"/>
        <w:ind w:right="576"/>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1"/>
        </w:rPr>
        <w:t xml:space="preserve"> </w:t>
      </w:r>
      <w:r>
        <w:t>мера</w:t>
      </w:r>
      <w:r>
        <w:rPr>
          <w:spacing w:val="1"/>
        </w:rPr>
        <w:t xml:space="preserve"> </w:t>
      </w:r>
      <w:r>
        <w:t>угла,</w:t>
      </w:r>
      <w:r>
        <w:rPr>
          <w:spacing w:val="1"/>
        </w:rPr>
        <w:t xml:space="preserve"> </w:t>
      </w:r>
      <w:r>
        <w:t>вычисление</w:t>
      </w:r>
      <w:r>
        <w:rPr>
          <w:spacing w:val="-4"/>
        </w:rPr>
        <w:t xml:space="preserve"> </w:t>
      </w:r>
      <w:r>
        <w:t>длин</w:t>
      </w:r>
      <w:r>
        <w:rPr>
          <w:spacing w:val="1"/>
        </w:rPr>
        <w:t xml:space="preserve"> </w:t>
      </w:r>
      <w:r>
        <w:t>дуг</w:t>
      </w:r>
      <w:r>
        <w:rPr>
          <w:spacing w:val="-3"/>
        </w:rPr>
        <w:t xml:space="preserve"> </w:t>
      </w:r>
      <w:r>
        <w:t>окружностей. Площадь круга, сектора,</w:t>
      </w:r>
      <w:r>
        <w:rPr>
          <w:spacing w:val="-1"/>
        </w:rPr>
        <w:t xml:space="preserve"> </w:t>
      </w:r>
      <w:r>
        <w:t>сегмента.</w:t>
      </w:r>
    </w:p>
    <w:p w:rsidR="00AC1AA3" w:rsidRDefault="0056180D">
      <w:pPr>
        <w:pStyle w:val="a3"/>
        <w:ind w:right="572"/>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57"/>
        </w:rPr>
        <w:t xml:space="preserve"> </w:t>
      </w:r>
      <w:r>
        <w:t>Параллельный</w:t>
      </w:r>
      <w:r>
        <w:rPr>
          <w:spacing w:val="-1"/>
        </w:rPr>
        <w:t xml:space="preserve"> </w:t>
      </w:r>
      <w:r>
        <w:t>перенос. Поворот.</w:t>
      </w:r>
    </w:p>
    <w:p w:rsidR="00AC1AA3" w:rsidRDefault="0056180D">
      <w:pPr>
        <w:spacing w:before="1" w:line="275" w:lineRule="exact"/>
        <w:ind w:left="1342"/>
        <w:jc w:val="both"/>
        <w:rPr>
          <w:b/>
          <w:sz w:val="24"/>
        </w:rPr>
      </w:pPr>
      <w:r>
        <w:rPr>
          <w:b/>
          <w:color w:val="211F1F"/>
          <w:sz w:val="24"/>
        </w:rPr>
        <w:t>рабочая</w:t>
      </w:r>
      <w:r>
        <w:rPr>
          <w:b/>
          <w:color w:val="211F1F"/>
          <w:spacing w:val="-5"/>
          <w:sz w:val="24"/>
        </w:rPr>
        <w:t xml:space="preserve"> </w:t>
      </w:r>
      <w:r>
        <w:rPr>
          <w:b/>
          <w:color w:val="211F1F"/>
          <w:sz w:val="24"/>
        </w:rPr>
        <w:t>программа</w:t>
      </w:r>
      <w:r>
        <w:rPr>
          <w:b/>
          <w:color w:val="211F1F"/>
          <w:spacing w:val="-4"/>
          <w:sz w:val="24"/>
        </w:rPr>
        <w:t xml:space="preserve"> </w:t>
      </w:r>
      <w:r>
        <w:rPr>
          <w:b/>
          <w:color w:val="211F1F"/>
          <w:sz w:val="24"/>
        </w:rPr>
        <w:t>учебного</w:t>
      </w:r>
      <w:r>
        <w:rPr>
          <w:b/>
          <w:color w:val="211F1F"/>
          <w:spacing w:val="-5"/>
          <w:sz w:val="24"/>
        </w:rPr>
        <w:t xml:space="preserve"> </w:t>
      </w:r>
      <w:r>
        <w:rPr>
          <w:b/>
          <w:color w:val="211F1F"/>
          <w:sz w:val="24"/>
        </w:rPr>
        <w:t>курса</w:t>
      </w:r>
      <w:r>
        <w:rPr>
          <w:b/>
          <w:color w:val="211F1F"/>
          <w:spacing w:val="-2"/>
          <w:sz w:val="24"/>
        </w:rPr>
        <w:t xml:space="preserve"> </w:t>
      </w:r>
      <w:r>
        <w:rPr>
          <w:b/>
          <w:color w:val="211F1F"/>
          <w:sz w:val="24"/>
        </w:rPr>
        <w:t>«Вероятность</w:t>
      </w:r>
      <w:r>
        <w:rPr>
          <w:b/>
          <w:color w:val="211F1F"/>
          <w:spacing w:val="-4"/>
          <w:sz w:val="24"/>
        </w:rPr>
        <w:t xml:space="preserve"> </w:t>
      </w:r>
      <w:r>
        <w:rPr>
          <w:b/>
          <w:color w:val="211F1F"/>
          <w:sz w:val="24"/>
        </w:rPr>
        <w:t>и</w:t>
      </w:r>
      <w:r>
        <w:rPr>
          <w:b/>
          <w:color w:val="211F1F"/>
          <w:spacing w:val="-4"/>
          <w:sz w:val="24"/>
        </w:rPr>
        <w:t xml:space="preserve"> </w:t>
      </w:r>
      <w:r>
        <w:rPr>
          <w:b/>
          <w:color w:val="211F1F"/>
          <w:sz w:val="24"/>
        </w:rPr>
        <w:t>статистика»</w:t>
      </w:r>
      <w:r>
        <w:rPr>
          <w:b/>
          <w:color w:val="211F1F"/>
          <w:spacing w:val="-1"/>
          <w:sz w:val="24"/>
        </w:rPr>
        <w:t xml:space="preserve"> </w:t>
      </w:r>
      <w:r w:rsidR="009B1AF7">
        <w:rPr>
          <w:b/>
          <w:color w:val="211F1F"/>
          <w:sz w:val="24"/>
        </w:rPr>
        <w:t>7</w:t>
      </w:r>
      <w:r>
        <w:rPr>
          <w:b/>
          <w:color w:val="211F1F"/>
          <w:sz w:val="24"/>
        </w:rPr>
        <w:t>—</w:t>
      </w:r>
      <w:r w:rsidR="009B1AF7">
        <w:rPr>
          <w:b/>
          <w:color w:val="211F1F"/>
          <w:sz w:val="24"/>
        </w:rPr>
        <w:t>9</w:t>
      </w:r>
      <w:r>
        <w:rPr>
          <w:b/>
          <w:color w:val="211F1F"/>
          <w:spacing w:val="-5"/>
          <w:sz w:val="24"/>
        </w:rPr>
        <w:t xml:space="preserve"> </w:t>
      </w:r>
      <w:r>
        <w:rPr>
          <w:b/>
          <w:color w:val="211F1F"/>
          <w:sz w:val="24"/>
        </w:rPr>
        <w:t>классы</w:t>
      </w:r>
    </w:p>
    <w:p w:rsidR="00AC1AA3" w:rsidRDefault="0056180D">
      <w:pPr>
        <w:spacing w:line="275" w:lineRule="exact"/>
        <w:ind w:left="1342"/>
        <w:jc w:val="both"/>
        <w:rPr>
          <w:i/>
          <w:sz w:val="24"/>
        </w:rPr>
      </w:pPr>
      <w:r>
        <w:rPr>
          <w:i/>
          <w:sz w:val="24"/>
        </w:rPr>
        <w:t>Цели</w:t>
      </w:r>
      <w:r>
        <w:rPr>
          <w:i/>
          <w:spacing w:val="-9"/>
          <w:sz w:val="24"/>
        </w:rPr>
        <w:t xml:space="preserve"> </w:t>
      </w:r>
      <w:r>
        <w:rPr>
          <w:i/>
          <w:sz w:val="24"/>
        </w:rPr>
        <w:t>изучения</w:t>
      </w:r>
      <w:r>
        <w:rPr>
          <w:i/>
          <w:spacing w:val="-4"/>
          <w:sz w:val="24"/>
        </w:rPr>
        <w:t xml:space="preserve"> </w:t>
      </w:r>
      <w:r>
        <w:rPr>
          <w:i/>
          <w:sz w:val="24"/>
        </w:rPr>
        <w:t>учебного</w:t>
      </w:r>
      <w:r>
        <w:rPr>
          <w:i/>
          <w:spacing w:val="-5"/>
          <w:sz w:val="24"/>
        </w:rPr>
        <w:t xml:space="preserve"> </w:t>
      </w:r>
      <w:r>
        <w:rPr>
          <w:i/>
          <w:sz w:val="24"/>
        </w:rPr>
        <w:t>курса</w:t>
      </w:r>
    </w:p>
    <w:p w:rsidR="00AC1AA3" w:rsidRDefault="0056180D">
      <w:pPr>
        <w:pStyle w:val="a3"/>
        <w:spacing w:before="2"/>
        <w:ind w:right="563"/>
      </w:pPr>
      <w:r>
        <w:rPr>
          <w:color w:val="211F1F"/>
        </w:rPr>
        <w:t>В</w:t>
      </w:r>
      <w:r>
        <w:rPr>
          <w:color w:val="211F1F"/>
          <w:spacing w:val="1"/>
        </w:rPr>
        <w:t xml:space="preserve"> </w:t>
      </w:r>
      <w:r>
        <w:rPr>
          <w:color w:val="211F1F"/>
        </w:rPr>
        <w:t>современном</w:t>
      </w:r>
      <w:r>
        <w:rPr>
          <w:color w:val="211F1F"/>
          <w:spacing w:val="1"/>
        </w:rPr>
        <w:t xml:space="preserve"> </w:t>
      </w:r>
      <w:r>
        <w:rPr>
          <w:color w:val="211F1F"/>
        </w:rPr>
        <w:t>цифровом</w:t>
      </w:r>
      <w:r>
        <w:rPr>
          <w:color w:val="211F1F"/>
          <w:spacing w:val="1"/>
        </w:rPr>
        <w:t xml:space="preserve"> </w:t>
      </w:r>
      <w:r>
        <w:rPr>
          <w:color w:val="211F1F"/>
        </w:rPr>
        <w:t>мире</w:t>
      </w:r>
      <w:r>
        <w:rPr>
          <w:color w:val="211F1F"/>
          <w:spacing w:val="1"/>
        </w:rPr>
        <w:t xml:space="preserve"> </w:t>
      </w:r>
      <w:r>
        <w:rPr>
          <w:color w:val="211F1F"/>
        </w:rPr>
        <w:t>вероятность</w:t>
      </w:r>
      <w:r>
        <w:rPr>
          <w:color w:val="211F1F"/>
          <w:spacing w:val="1"/>
        </w:rPr>
        <w:t xml:space="preserve"> </w:t>
      </w:r>
      <w:r>
        <w:rPr>
          <w:color w:val="211F1F"/>
        </w:rPr>
        <w:t>и</w:t>
      </w:r>
      <w:r>
        <w:rPr>
          <w:color w:val="211F1F"/>
          <w:spacing w:val="1"/>
        </w:rPr>
        <w:t xml:space="preserve"> </w:t>
      </w:r>
      <w:r>
        <w:rPr>
          <w:color w:val="211F1F"/>
        </w:rPr>
        <w:t>статистика</w:t>
      </w:r>
      <w:r>
        <w:rPr>
          <w:color w:val="211F1F"/>
          <w:spacing w:val="1"/>
        </w:rPr>
        <w:t xml:space="preserve"> </w:t>
      </w:r>
      <w:r>
        <w:rPr>
          <w:color w:val="211F1F"/>
        </w:rPr>
        <w:t>приобретают</w:t>
      </w:r>
      <w:r>
        <w:rPr>
          <w:color w:val="211F1F"/>
          <w:spacing w:val="1"/>
        </w:rPr>
        <w:t xml:space="preserve"> </w:t>
      </w:r>
      <w:r>
        <w:rPr>
          <w:color w:val="211F1F"/>
        </w:rPr>
        <w:t>все</w:t>
      </w:r>
      <w:r>
        <w:rPr>
          <w:color w:val="211F1F"/>
          <w:spacing w:val="1"/>
        </w:rPr>
        <w:t xml:space="preserve"> </w:t>
      </w:r>
      <w:r>
        <w:rPr>
          <w:color w:val="211F1F"/>
        </w:rPr>
        <w:t>большую</w:t>
      </w:r>
      <w:r>
        <w:rPr>
          <w:color w:val="211F1F"/>
          <w:spacing w:val="1"/>
        </w:rPr>
        <w:t xml:space="preserve"> </w:t>
      </w:r>
      <w:r>
        <w:rPr>
          <w:color w:val="211F1F"/>
        </w:rPr>
        <w:t>значимость, как с точки зрения практических приложений, так и их роли в образовании,</w:t>
      </w:r>
      <w:r>
        <w:rPr>
          <w:color w:val="211F1F"/>
          <w:spacing w:val="1"/>
        </w:rPr>
        <w:t xml:space="preserve"> </w:t>
      </w:r>
      <w:r>
        <w:rPr>
          <w:color w:val="211F1F"/>
        </w:rPr>
        <w:t>необходимом</w:t>
      </w:r>
      <w:r>
        <w:rPr>
          <w:color w:val="211F1F"/>
          <w:spacing w:val="1"/>
        </w:rPr>
        <w:t xml:space="preserve"> </w:t>
      </w:r>
      <w:r>
        <w:rPr>
          <w:color w:val="211F1F"/>
        </w:rPr>
        <w:t>каждому</w:t>
      </w:r>
      <w:r>
        <w:rPr>
          <w:color w:val="211F1F"/>
          <w:spacing w:val="1"/>
        </w:rPr>
        <w:t xml:space="preserve"> </w:t>
      </w:r>
      <w:r>
        <w:rPr>
          <w:color w:val="211F1F"/>
        </w:rPr>
        <w:t>человеку.</w:t>
      </w:r>
      <w:r>
        <w:rPr>
          <w:color w:val="211F1F"/>
          <w:spacing w:val="1"/>
        </w:rPr>
        <w:t xml:space="preserve"> </w:t>
      </w:r>
      <w:r>
        <w:rPr>
          <w:color w:val="211F1F"/>
        </w:rPr>
        <w:t>Возрастает</w:t>
      </w:r>
      <w:r>
        <w:rPr>
          <w:color w:val="211F1F"/>
          <w:spacing w:val="1"/>
        </w:rPr>
        <w:t xml:space="preserve"> </w:t>
      </w:r>
      <w:r>
        <w:rPr>
          <w:color w:val="211F1F"/>
        </w:rPr>
        <w:t>число</w:t>
      </w:r>
      <w:r>
        <w:rPr>
          <w:color w:val="211F1F"/>
          <w:spacing w:val="1"/>
        </w:rPr>
        <w:t xml:space="preserve"> </w:t>
      </w:r>
      <w:r>
        <w:rPr>
          <w:color w:val="211F1F"/>
        </w:rPr>
        <w:t>профессий,</w:t>
      </w:r>
      <w:r>
        <w:rPr>
          <w:color w:val="211F1F"/>
          <w:spacing w:val="1"/>
        </w:rPr>
        <w:t xml:space="preserve"> </w:t>
      </w:r>
      <w:r>
        <w:rPr>
          <w:color w:val="211F1F"/>
        </w:rPr>
        <w:t>при</w:t>
      </w:r>
      <w:r>
        <w:rPr>
          <w:color w:val="211F1F"/>
          <w:spacing w:val="1"/>
        </w:rPr>
        <w:t xml:space="preserve"> </w:t>
      </w:r>
      <w:r>
        <w:rPr>
          <w:color w:val="211F1F"/>
        </w:rPr>
        <w:t>овладении</w:t>
      </w:r>
      <w:r>
        <w:rPr>
          <w:color w:val="211F1F"/>
          <w:spacing w:val="1"/>
        </w:rPr>
        <w:t xml:space="preserve"> </w:t>
      </w:r>
      <w:r>
        <w:rPr>
          <w:color w:val="211F1F"/>
        </w:rPr>
        <w:t>которыми</w:t>
      </w:r>
      <w:r>
        <w:rPr>
          <w:color w:val="211F1F"/>
          <w:spacing w:val="-57"/>
        </w:rPr>
        <w:t xml:space="preserve"> </w:t>
      </w:r>
      <w:r>
        <w:rPr>
          <w:color w:val="211F1F"/>
        </w:rPr>
        <w:t>требуется хорошая базовая подготовка в области вероятности и статистики, такая подготовка</w:t>
      </w:r>
      <w:r>
        <w:rPr>
          <w:color w:val="211F1F"/>
          <w:spacing w:val="-57"/>
        </w:rPr>
        <w:t xml:space="preserve"> </w:t>
      </w:r>
      <w:r>
        <w:rPr>
          <w:color w:val="211F1F"/>
        </w:rPr>
        <w:t>важна</w:t>
      </w:r>
      <w:r>
        <w:rPr>
          <w:color w:val="211F1F"/>
          <w:spacing w:val="-5"/>
        </w:rPr>
        <w:t xml:space="preserve"> </w:t>
      </w:r>
      <w:r>
        <w:rPr>
          <w:color w:val="211F1F"/>
        </w:rPr>
        <w:t>для</w:t>
      </w:r>
      <w:r>
        <w:rPr>
          <w:color w:val="211F1F"/>
          <w:spacing w:val="-2"/>
        </w:rPr>
        <w:t xml:space="preserve"> </w:t>
      </w:r>
      <w:r>
        <w:rPr>
          <w:color w:val="211F1F"/>
        </w:rPr>
        <w:t>продолжения образования</w:t>
      </w:r>
      <w:r>
        <w:rPr>
          <w:color w:val="211F1F"/>
          <w:spacing w:val="-3"/>
        </w:rPr>
        <w:t xml:space="preserve"> </w:t>
      </w:r>
      <w:r>
        <w:rPr>
          <w:color w:val="211F1F"/>
        </w:rPr>
        <w:t>и</w:t>
      </w:r>
      <w:r>
        <w:rPr>
          <w:color w:val="211F1F"/>
          <w:spacing w:val="1"/>
        </w:rPr>
        <w:t xml:space="preserve"> </w:t>
      </w:r>
      <w:r>
        <w:rPr>
          <w:color w:val="211F1F"/>
        </w:rPr>
        <w:t>для</w:t>
      </w:r>
      <w:r>
        <w:rPr>
          <w:color w:val="211F1F"/>
          <w:spacing w:val="-1"/>
        </w:rPr>
        <w:t xml:space="preserve"> </w:t>
      </w:r>
      <w:r>
        <w:rPr>
          <w:color w:val="211F1F"/>
        </w:rPr>
        <w:t>успешной</w:t>
      </w:r>
      <w:r>
        <w:rPr>
          <w:color w:val="211F1F"/>
          <w:spacing w:val="-2"/>
        </w:rPr>
        <w:t xml:space="preserve"> </w:t>
      </w:r>
      <w:r>
        <w:rPr>
          <w:color w:val="211F1F"/>
        </w:rPr>
        <w:t>профессиональной</w:t>
      </w:r>
      <w:r>
        <w:rPr>
          <w:color w:val="211F1F"/>
          <w:spacing w:val="1"/>
        </w:rPr>
        <w:t xml:space="preserve"> </w:t>
      </w:r>
      <w:r>
        <w:rPr>
          <w:color w:val="211F1F"/>
        </w:rPr>
        <w:t>карьеры.</w:t>
      </w:r>
    </w:p>
    <w:p w:rsidR="00AC1AA3" w:rsidRDefault="0056180D">
      <w:pPr>
        <w:pStyle w:val="a3"/>
        <w:ind w:right="571"/>
      </w:pPr>
      <w:r>
        <w:rPr>
          <w:color w:val="211F1F"/>
        </w:rPr>
        <w:t>Каждый человек постоянно принимает решения на основе имеющихся у него данных. А для</w:t>
      </w:r>
      <w:r>
        <w:rPr>
          <w:color w:val="211F1F"/>
          <w:spacing w:val="1"/>
        </w:rPr>
        <w:t xml:space="preserve"> </w:t>
      </w:r>
      <w:r>
        <w:rPr>
          <w:color w:val="211F1F"/>
        </w:rPr>
        <w:t>обоснованного</w:t>
      </w:r>
      <w:r>
        <w:rPr>
          <w:color w:val="211F1F"/>
          <w:spacing w:val="1"/>
        </w:rPr>
        <w:t xml:space="preserve"> </w:t>
      </w:r>
      <w:r>
        <w:rPr>
          <w:color w:val="211F1F"/>
        </w:rPr>
        <w:t>принятия</w:t>
      </w:r>
      <w:r>
        <w:rPr>
          <w:color w:val="211F1F"/>
          <w:spacing w:val="1"/>
        </w:rPr>
        <w:t xml:space="preserve"> </w:t>
      </w:r>
      <w:r>
        <w:rPr>
          <w:color w:val="211F1F"/>
        </w:rPr>
        <w:t>решения</w:t>
      </w:r>
      <w:r>
        <w:rPr>
          <w:color w:val="211F1F"/>
          <w:spacing w:val="1"/>
        </w:rPr>
        <w:t xml:space="preserve"> </w:t>
      </w:r>
      <w:r>
        <w:rPr>
          <w:color w:val="211F1F"/>
        </w:rPr>
        <w:t>в</w:t>
      </w:r>
      <w:r>
        <w:rPr>
          <w:color w:val="211F1F"/>
          <w:spacing w:val="1"/>
        </w:rPr>
        <w:t xml:space="preserve"> </w:t>
      </w:r>
      <w:r>
        <w:rPr>
          <w:color w:val="211F1F"/>
        </w:rPr>
        <w:t>условиях</w:t>
      </w:r>
      <w:r>
        <w:rPr>
          <w:color w:val="211F1F"/>
          <w:spacing w:val="1"/>
        </w:rPr>
        <w:t xml:space="preserve"> </w:t>
      </w:r>
      <w:r>
        <w:rPr>
          <w:color w:val="211F1F"/>
        </w:rPr>
        <w:t>недостатка</w:t>
      </w:r>
      <w:r>
        <w:rPr>
          <w:color w:val="211F1F"/>
          <w:spacing w:val="1"/>
        </w:rPr>
        <w:t xml:space="preserve"> </w:t>
      </w:r>
      <w:r>
        <w:rPr>
          <w:color w:val="211F1F"/>
        </w:rPr>
        <w:t>или</w:t>
      </w:r>
      <w:r>
        <w:rPr>
          <w:color w:val="211F1F"/>
          <w:spacing w:val="1"/>
        </w:rPr>
        <w:t xml:space="preserve"> </w:t>
      </w:r>
      <w:r>
        <w:rPr>
          <w:color w:val="211F1F"/>
        </w:rPr>
        <w:t>избытка</w:t>
      </w:r>
      <w:r>
        <w:rPr>
          <w:color w:val="211F1F"/>
          <w:spacing w:val="1"/>
        </w:rPr>
        <w:t xml:space="preserve"> </w:t>
      </w:r>
      <w:r>
        <w:rPr>
          <w:color w:val="211F1F"/>
        </w:rPr>
        <w:t>информации</w:t>
      </w:r>
      <w:r>
        <w:rPr>
          <w:color w:val="211F1F"/>
          <w:spacing w:val="1"/>
        </w:rPr>
        <w:t xml:space="preserve"> </w:t>
      </w:r>
      <w:r>
        <w:rPr>
          <w:color w:val="211F1F"/>
        </w:rPr>
        <w:t>необходимо</w:t>
      </w:r>
      <w:r>
        <w:rPr>
          <w:color w:val="211F1F"/>
          <w:spacing w:val="1"/>
        </w:rPr>
        <w:t xml:space="preserve"> </w:t>
      </w:r>
      <w:r>
        <w:rPr>
          <w:color w:val="211F1F"/>
        </w:rPr>
        <w:t>в</w:t>
      </w:r>
      <w:r>
        <w:rPr>
          <w:color w:val="211F1F"/>
          <w:spacing w:val="1"/>
        </w:rPr>
        <w:t xml:space="preserve"> </w:t>
      </w:r>
      <w:r>
        <w:rPr>
          <w:color w:val="211F1F"/>
        </w:rPr>
        <w:t>том</w:t>
      </w:r>
      <w:r>
        <w:rPr>
          <w:color w:val="211F1F"/>
          <w:spacing w:val="1"/>
        </w:rPr>
        <w:t xml:space="preserve"> </w:t>
      </w:r>
      <w:r>
        <w:rPr>
          <w:color w:val="211F1F"/>
        </w:rPr>
        <w:t>числе</w:t>
      </w:r>
      <w:r>
        <w:rPr>
          <w:color w:val="211F1F"/>
          <w:spacing w:val="1"/>
        </w:rPr>
        <w:t xml:space="preserve"> </w:t>
      </w:r>
      <w:r>
        <w:rPr>
          <w:color w:val="211F1F"/>
        </w:rPr>
        <w:t>хорошо</w:t>
      </w:r>
      <w:r>
        <w:rPr>
          <w:color w:val="211F1F"/>
          <w:spacing w:val="1"/>
        </w:rPr>
        <w:t xml:space="preserve"> </w:t>
      </w:r>
      <w:r>
        <w:rPr>
          <w:color w:val="211F1F"/>
        </w:rPr>
        <w:t>сформированное</w:t>
      </w:r>
      <w:r>
        <w:rPr>
          <w:color w:val="211F1F"/>
          <w:spacing w:val="1"/>
        </w:rPr>
        <w:t xml:space="preserve"> </w:t>
      </w:r>
      <w:r>
        <w:rPr>
          <w:color w:val="211F1F"/>
        </w:rPr>
        <w:t>вероятностное</w:t>
      </w:r>
      <w:r>
        <w:rPr>
          <w:color w:val="211F1F"/>
          <w:spacing w:val="1"/>
        </w:rPr>
        <w:t xml:space="preserve"> </w:t>
      </w:r>
      <w:r>
        <w:rPr>
          <w:color w:val="211F1F"/>
        </w:rPr>
        <w:t>и</w:t>
      </w:r>
      <w:r>
        <w:rPr>
          <w:color w:val="211F1F"/>
          <w:spacing w:val="1"/>
        </w:rPr>
        <w:t xml:space="preserve"> </w:t>
      </w:r>
      <w:r>
        <w:rPr>
          <w:color w:val="211F1F"/>
        </w:rPr>
        <w:t>статистическое</w:t>
      </w:r>
      <w:r>
        <w:rPr>
          <w:color w:val="211F1F"/>
          <w:spacing w:val="1"/>
        </w:rPr>
        <w:t xml:space="preserve"> </w:t>
      </w:r>
      <w:r>
        <w:rPr>
          <w:color w:val="211F1F"/>
        </w:rPr>
        <w:t>мышление.</w:t>
      </w:r>
    </w:p>
    <w:p w:rsidR="00AC1AA3" w:rsidRDefault="0056180D">
      <w:pPr>
        <w:pStyle w:val="a3"/>
        <w:spacing w:before="1"/>
        <w:ind w:right="563"/>
      </w:pPr>
      <w:r>
        <w:rPr>
          <w:color w:val="211F1F"/>
        </w:rPr>
        <w:t>Именно</w:t>
      </w:r>
      <w:r>
        <w:rPr>
          <w:color w:val="211F1F"/>
          <w:spacing w:val="1"/>
        </w:rPr>
        <w:t xml:space="preserve"> </w:t>
      </w:r>
      <w:r>
        <w:rPr>
          <w:color w:val="211F1F"/>
        </w:rPr>
        <w:t>поэтому</w:t>
      </w:r>
      <w:r>
        <w:rPr>
          <w:color w:val="211F1F"/>
          <w:spacing w:val="1"/>
        </w:rPr>
        <w:t xml:space="preserve"> </w:t>
      </w:r>
      <w:r>
        <w:rPr>
          <w:color w:val="211F1F"/>
        </w:rPr>
        <w:t>остро</w:t>
      </w:r>
      <w:r>
        <w:rPr>
          <w:color w:val="211F1F"/>
          <w:spacing w:val="1"/>
        </w:rPr>
        <w:t xml:space="preserve"> </w:t>
      </w:r>
      <w:r>
        <w:rPr>
          <w:color w:val="211F1F"/>
        </w:rPr>
        <w:t>встала</w:t>
      </w:r>
      <w:r>
        <w:rPr>
          <w:color w:val="211F1F"/>
          <w:spacing w:val="1"/>
        </w:rPr>
        <w:t xml:space="preserve"> </w:t>
      </w:r>
      <w:r>
        <w:rPr>
          <w:color w:val="211F1F"/>
        </w:rPr>
        <w:t>необходимость</w:t>
      </w:r>
      <w:r>
        <w:rPr>
          <w:color w:val="211F1F"/>
          <w:spacing w:val="1"/>
        </w:rPr>
        <w:t xml:space="preserve"> </w:t>
      </w:r>
      <w:r>
        <w:rPr>
          <w:color w:val="211F1F"/>
        </w:rPr>
        <w:t>сформировать</w:t>
      </w:r>
      <w:r>
        <w:rPr>
          <w:color w:val="211F1F"/>
          <w:spacing w:val="1"/>
        </w:rPr>
        <w:t xml:space="preserve"> </w:t>
      </w:r>
      <w:r>
        <w:rPr>
          <w:color w:val="211F1F"/>
        </w:rPr>
        <w:t>у</w:t>
      </w:r>
      <w:r>
        <w:rPr>
          <w:color w:val="211F1F"/>
          <w:spacing w:val="1"/>
        </w:rPr>
        <w:t xml:space="preserve"> </w:t>
      </w:r>
      <w:r>
        <w:rPr>
          <w:color w:val="211F1F"/>
        </w:rPr>
        <w:t>обучающихся</w:t>
      </w:r>
      <w:r>
        <w:rPr>
          <w:color w:val="211F1F"/>
          <w:spacing w:val="1"/>
        </w:rPr>
        <w:t xml:space="preserve"> </w:t>
      </w:r>
      <w:r>
        <w:rPr>
          <w:color w:val="211F1F"/>
        </w:rPr>
        <w:t>функциональную грамотность, включающую в себя в качестве неотъемлемой составляющей</w:t>
      </w:r>
      <w:r>
        <w:rPr>
          <w:color w:val="211F1F"/>
          <w:spacing w:val="1"/>
        </w:rPr>
        <w:t xml:space="preserve"> </w:t>
      </w:r>
      <w:r>
        <w:rPr>
          <w:color w:val="211F1F"/>
        </w:rPr>
        <w:t>умение</w:t>
      </w:r>
      <w:r>
        <w:rPr>
          <w:color w:val="211F1F"/>
          <w:spacing w:val="1"/>
        </w:rPr>
        <w:t xml:space="preserve"> </w:t>
      </w:r>
      <w:r>
        <w:rPr>
          <w:color w:val="211F1F"/>
        </w:rPr>
        <w:t>воспринимать</w:t>
      </w:r>
      <w:r>
        <w:rPr>
          <w:color w:val="211F1F"/>
          <w:spacing w:val="1"/>
        </w:rPr>
        <w:t xml:space="preserve"> </w:t>
      </w:r>
      <w:r>
        <w:rPr>
          <w:color w:val="211F1F"/>
        </w:rPr>
        <w:t>и</w:t>
      </w:r>
      <w:r>
        <w:rPr>
          <w:color w:val="211F1F"/>
          <w:spacing w:val="1"/>
        </w:rPr>
        <w:t xml:space="preserve"> </w:t>
      </w:r>
      <w:r>
        <w:rPr>
          <w:color w:val="211F1F"/>
        </w:rPr>
        <w:t>критически</w:t>
      </w:r>
      <w:r>
        <w:rPr>
          <w:color w:val="211F1F"/>
          <w:spacing w:val="1"/>
        </w:rPr>
        <w:t xml:space="preserve"> </w:t>
      </w:r>
      <w:r>
        <w:rPr>
          <w:color w:val="211F1F"/>
        </w:rPr>
        <w:t>анализировать</w:t>
      </w:r>
      <w:r>
        <w:rPr>
          <w:color w:val="211F1F"/>
          <w:spacing w:val="1"/>
        </w:rPr>
        <w:t xml:space="preserve"> </w:t>
      </w:r>
      <w:r>
        <w:rPr>
          <w:color w:val="211F1F"/>
        </w:rPr>
        <w:t>информацию,</w:t>
      </w:r>
      <w:r>
        <w:rPr>
          <w:color w:val="211F1F"/>
          <w:spacing w:val="1"/>
        </w:rPr>
        <w:t xml:space="preserve"> </w:t>
      </w:r>
      <w:r>
        <w:rPr>
          <w:color w:val="211F1F"/>
        </w:rPr>
        <w:t>представленную</w:t>
      </w:r>
      <w:r>
        <w:rPr>
          <w:color w:val="211F1F"/>
          <w:spacing w:val="1"/>
        </w:rPr>
        <w:t xml:space="preserve"> </w:t>
      </w:r>
      <w:r>
        <w:rPr>
          <w:color w:val="211F1F"/>
        </w:rPr>
        <w:t>в</w:t>
      </w:r>
      <w:r>
        <w:rPr>
          <w:color w:val="211F1F"/>
          <w:spacing w:val="1"/>
        </w:rPr>
        <w:t xml:space="preserve"> </w:t>
      </w:r>
      <w:r>
        <w:rPr>
          <w:color w:val="211F1F"/>
        </w:rPr>
        <w:t>различных</w:t>
      </w:r>
      <w:r>
        <w:rPr>
          <w:color w:val="211F1F"/>
          <w:spacing w:val="1"/>
        </w:rPr>
        <w:t xml:space="preserve"> </w:t>
      </w:r>
      <w:r>
        <w:rPr>
          <w:color w:val="211F1F"/>
        </w:rPr>
        <w:t>формах,</w:t>
      </w:r>
      <w:r>
        <w:rPr>
          <w:color w:val="211F1F"/>
          <w:spacing w:val="1"/>
        </w:rPr>
        <w:t xml:space="preserve"> </w:t>
      </w:r>
      <w:r>
        <w:rPr>
          <w:color w:val="211F1F"/>
        </w:rPr>
        <w:t>понимать</w:t>
      </w:r>
      <w:r>
        <w:rPr>
          <w:color w:val="211F1F"/>
          <w:spacing w:val="1"/>
        </w:rPr>
        <w:t xml:space="preserve"> </w:t>
      </w:r>
      <w:r>
        <w:rPr>
          <w:color w:val="211F1F"/>
        </w:rPr>
        <w:t>вероятностный</w:t>
      </w:r>
      <w:r>
        <w:rPr>
          <w:color w:val="211F1F"/>
          <w:spacing w:val="1"/>
        </w:rPr>
        <w:t xml:space="preserve"> </w:t>
      </w:r>
      <w:r>
        <w:rPr>
          <w:color w:val="211F1F"/>
        </w:rPr>
        <w:t>характер</w:t>
      </w:r>
      <w:r>
        <w:rPr>
          <w:color w:val="211F1F"/>
          <w:spacing w:val="1"/>
        </w:rPr>
        <w:t xml:space="preserve"> </w:t>
      </w:r>
      <w:r>
        <w:rPr>
          <w:color w:val="211F1F"/>
        </w:rPr>
        <w:t>многих</w:t>
      </w:r>
      <w:r>
        <w:rPr>
          <w:color w:val="211F1F"/>
          <w:spacing w:val="1"/>
        </w:rPr>
        <w:t xml:space="preserve"> </w:t>
      </w:r>
      <w:r>
        <w:rPr>
          <w:color w:val="211F1F"/>
        </w:rPr>
        <w:t>реальных</w:t>
      </w:r>
      <w:r>
        <w:rPr>
          <w:color w:val="211F1F"/>
          <w:spacing w:val="1"/>
        </w:rPr>
        <w:t xml:space="preserve"> </w:t>
      </w:r>
      <w:r>
        <w:rPr>
          <w:color w:val="211F1F"/>
        </w:rPr>
        <w:t>процессов</w:t>
      </w:r>
      <w:r>
        <w:rPr>
          <w:color w:val="211F1F"/>
          <w:spacing w:val="1"/>
        </w:rPr>
        <w:t xml:space="preserve"> </w:t>
      </w:r>
      <w:r>
        <w:rPr>
          <w:color w:val="211F1F"/>
        </w:rPr>
        <w:t>и</w:t>
      </w:r>
      <w:r>
        <w:rPr>
          <w:color w:val="211F1F"/>
          <w:spacing w:val="1"/>
        </w:rPr>
        <w:t xml:space="preserve"> </w:t>
      </w:r>
      <w:r>
        <w:rPr>
          <w:color w:val="211F1F"/>
        </w:rPr>
        <w:t>зависимостей, производить простейшие вероятностные расчеты. Знакомство с основными</w:t>
      </w:r>
      <w:r>
        <w:rPr>
          <w:color w:val="211F1F"/>
          <w:spacing w:val="1"/>
        </w:rPr>
        <w:t xml:space="preserve"> </w:t>
      </w:r>
      <w:r>
        <w:rPr>
          <w:color w:val="211F1F"/>
        </w:rPr>
        <w:t>принципами сбора, анализа и представления данных из различных сфер жизни общества и</w:t>
      </w:r>
      <w:r>
        <w:rPr>
          <w:color w:val="211F1F"/>
          <w:spacing w:val="1"/>
        </w:rPr>
        <w:t xml:space="preserve"> </w:t>
      </w:r>
      <w:r>
        <w:rPr>
          <w:color w:val="211F1F"/>
        </w:rPr>
        <w:t>государства</w:t>
      </w:r>
      <w:r>
        <w:rPr>
          <w:color w:val="211F1F"/>
          <w:spacing w:val="1"/>
        </w:rPr>
        <w:t xml:space="preserve"> </w:t>
      </w:r>
      <w:r>
        <w:rPr>
          <w:color w:val="211F1F"/>
        </w:rPr>
        <w:t>приобщает</w:t>
      </w:r>
      <w:r>
        <w:rPr>
          <w:color w:val="211F1F"/>
          <w:spacing w:val="1"/>
        </w:rPr>
        <w:t xml:space="preserve"> </w:t>
      </w:r>
      <w:r>
        <w:rPr>
          <w:color w:val="211F1F"/>
        </w:rPr>
        <w:t>обучающихся</w:t>
      </w:r>
      <w:r>
        <w:rPr>
          <w:color w:val="211F1F"/>
          <w:spacing w:val="1"/>
        </w:rPr>
        <w:t xml:space="preserve"> </w:t>
      </w:r>
      <w:r>
        <w:rPr>
          <w:color w:val="211F1F"/>
        </w:rPr>
        <w:t>к</w:t>
      </w:r>
      <w:r>
        <w:rPr>
          <w:color w:val="211F1F"/>
          <w:spacing w:val="1"/>
        </w:rPr>
        <w:t xml:space="preserve"> </w:t>
      </w:r>
      <w:r>
        <w:rPr>
          <w:color w:val="211F1F"/>
        </w:rPr>
        <w:t>общественным</w:t>
      </w:r>
      <w:r>
        <w:rPr>
          <w:color w:val="211F1F"/>
          <w:spacing w:val="1"/>
        </w:rPr>
        <w:t xml:space="preserve"> </w:t>
      </w:r>
      <w:r>
        <w:rPr>
          <w:color w:val="211F1F"/>
        </w:rPr>
        <w:t>интересам.</w:t>
      </w:r>
      <w:r>
        <w:rPr>
          <w:color w:val="211F1F"/>
          <w:spacing w:val="1"/>
        </w:rPr>
        <w:t xml:space="preserve"> </w:t>
      </w:r>
      <w:r>
        <w:rPr>
          <w:color w:val="211F1F"/>
        </w:rPr>
        <w:t>Изучение</w:t>
      </w:r>
      <w:r>
        <w:rPr>
          <w:color w:val="211F1F"/>
          <w:spacing w:val="1"/>
        </w:rPr>
        <w:t xml:space="preserve"> </w:t>
      </w:r>
      <w:r>
        <w:rPr>
          <w:color w:val="211F1F"/>
        </w:rPr>
        <w:t>основ</w:t>
      </w:r>
      <w:r>
        <w:rPr>
          <w:color w:val="211F1F"/>
          <w:spacing w:val="1"/>
        </w:rPr>
        <w:t xml:space="preserve"> </w:t>
      </w:r>
      <w:r>
        <w:rPr>
          <w:color w:val="211F1F"/>
        </w:rPr>
        <w:t>комбинаторики развивает навыки организации перебора и подсчета числа вариантов, в том</w:t>
      </w:r>
      <w:r>
        <w:rPr>
          <w:color w:val="211F1F"/>
          <w:spacing w:val="1"/>
        </w:rPr>
        <w:t xml:space="preserve"> </w:t>
      </w:r>
      <w:r>
        <w:rPr>
          <w:color w:val="211F1F"/>
        </w:rPr>
        <w:t>числе, в прикладных задачах. Знакомство с основами теории графов создает математический</w:t>
      </w:r>
      <w:r>
        <w:rPr>
          <w:color w:val="211F1F"/>
          <w:spacing w:val="1"/>
        </w:rPr>
        <w:t xml:space="preserve"> </w:t>
      </w:r>
      <w:r>
        <w:rPr>
          <w:color w:val="211F1F"/>
        </w:rPr>
        <w:t>фундамент</w:t>
      </w:r>
      <w:r>
        <w:rPr>
          <w:color w:val="211F1F"/>
          <w:spacing w:val="1"/>
        </w:rPr>
        <w:t xml:space="preserve"> </w:t>
      </w:r>
      <w:r>
        <w:rPr>
          <w:color w:val="211F1F"/>
        </w:rPr>
        <w:t>для</w:t>
      </w:r>
      <w:r>
        <w:rPr>
          <w:color w:val="211F1F"/>
          <w:spacing w:val="1"/>
        </w:rPr>
        <w:t xml:space="preserve"> </w:t>
      </w:r>
      <w:r>
        <w:rPr>
          <w:color w:val="211F1F"/>
        </w:rPr>
        <w:t>формирования</w:t>
      </w:r>
      <w:r>
        <w:rPr>
          <w:color w:val="211F1F"/>
          <w:spacing w:val="-1"/>
        </w:rPr>
        <w:t xml:space="preserve"> </w:t>
      </w:r>
      <w:r>
        <w:rPr>
          <w:color w:val="211F1F"/>
        </w:rPr>
        <w:t>компетенций</w:t>
      </w:r>
      <w:r>
        <w:rPr>
          <w:color w:val="211F1F"/>
          <w:spacing w:val="3"/>
        </w:rPr>
        <w:t xml:space="preserve"> </w:t>
      </w:r>
      <w:r>
        <w:rPr>
          <w:color w:val="211F1F"/>
        </w:rPr>
        <w:t>в</w:t>
      </w:r>
      <w:r>
        <w:rPr>
          <w:color w:val="211F1F"/>
          <w:spacing w:val="-5"/>
        </w:rPr>
        <w:t xml:space="preserve"> </w:t>
      </w:r>
      <w:r>
        <w:rPr>
          <w:color w:val="211F1F"/>
        </w:rPr>
        <w:t>области</w:t>
      </w:r>
      <w:r>
        <w:rPr>
          <w:color w:val="211F1F"/>
          <w:spacing w:val="3"/>
        </w:rPr>
        <w:t xml:space="preserve"> </w:t>
      </w:r>
      <w:r>
        <w:rPr>
          <w:color w:val="211F1F"/>
        </w:rPr>
        <w:t>информатики и</w:t>
      </w:r>
      <w:r>
        <w:rPr>
          <w:color w:val="211F1F"/>
          <w:spacing w:val="-3"/>
        </w:rPr>
        <w:t xml:space="preserve"> </w:t>
      </w:r>
      <w:r>
        <w:rPr>
          <w:color w:val="211F1F"/>
        </w:rPr>
        <w:t>цифровых</w:t>
      </w:r>
      <w:r>
        <w:rPr>
          <w:color w:val="211F1F"/>
          <w:spacing w:val="-2"/>
        </w:rPr>
        <w:t xml:space="preserve"> </w:t>
      </w:r>
      <w:r>
        <w:rPr>
          <w:color w:val="211F1F"/>
        </w:rPr>
        <w:t>технологий.</w:t>
      </w:r>
    </w:p>
    <w:p w:rsidR="00AC1AA3" w:rsidRDefault="0056180D">
      <w:pPr>
        <w:pStyle w:val="a3"/>
        <w:spacing w:before="91"/>
        <w:ind w:right="569"/>
      </w:pPr>
      <w:r>
        <w:rPr>
          <w:color w:val="211F1F"/>
        </w:rPr>
        <w:t>Помимо</w:t>
      </w:r>
      <w:r>
        <w:rPr>
          <w:color w:val="211F1F"/>
          <w:spacing w:val="1"/>
        </w:rPr>
        <w:t xml:space="preserve"> </w:t>
      </w:r>
      <w:r>
        <w:rPr>
          <w:color w:val="211F1F"/>
        </w:rPr>
        <w:t>этого,</w:t>
      </w:r>
      <w:r>
        <w:rPr>
          <w:color w:val="211F1F"/>
          <w:spacing w:val="1"/>
        </w:rPr>
        <w:t xml:space="preserve"> </w:t>
      </w:r>
      <w:r>
        <w:rPr>
          <w:color w:val="211F1F"/>
        </w:rPr>
        <w:t>при</w:t>
      </w:r>
      <w:r>
        <w:rPr>
          <w:color w:val="211F1F"/>
          <w:spacing w:val="1"/>
        </w:rPr>
        <w:t xml:space="preserve"> </w:t>
      </w:r>
      <w:r>
        <w:rPr>
          <w:color w:val="211F1F"/>
        </w:rPr>
        <w:t>изучении</w:t>
      </w:r>
      <w:r>
        <w:rPr>
          <w:color w:val="211F1F"/>
          <w:spacing w:val="1"/>
        </w:rPr>
        <w:t xml:space="preserve"> </w:t>
      </w:r>
      <w:r>
        <w:rPr>
          <w:color w:val="211F1F"/>
        </w:rPr>
        <w:t>статистики</w:t>
      </w:r>
      <w:r>
        <w:rPr>
          <w:color w:val="211F1F"/>
          <w:spacing w:val="1"/>
        </w:rPr>
        <w:t xml:space="preserve"> </w:t>
      </w:r>
      <w:r>
        <w:rPr>
          <w:color w:val="211F1F"/>
        </w:rPr>
        <w:t>и</w:t>
      </w:r>
      <w:r>
        <w:rPr>
          <w:color w:val="211F1F"/>
          <w:spacing w:val="1"/>
        </w:rPr>
        <w:t xml:space="preserve"> </w:t>
      </w:r>
      <w:r>
        <w:rPr>
          <w:color w:val="211F1F"/>
        </w:rPr>
        <w:t>вероятности</w:t>
      </w:r>
      <w:r>
        <w:rPr>
          <w:color w:val="211F1F"/>
          <w:spacing w:val="1"/>
        </w:rPr>
        <w:t xml:space="preserve"> </w:t>
      </w:r>
      <w:r>
        <w:rPr>
          <w:color w:val="211F1F"/>
        </w:rPr>
        <w:t>обогащаются</w:t>
      </w:r>
      <w:r>
        <w:rPr>
          <w:color w:val="211F1F"/>
          <w:spacing w:val="1"/>
        </w:rPr>
        <w:t xml:space="preserve"> </w:t>
      </w:r>
      <w:r>
        <w:rPr>
          <w:color w:val="211F1F"/>
        </w:rPr>
        <w:t>представления</w:t>
      </w:r>
      <w:r>
        <w:rPr>
          <w:color w:val="211F1F"/>
          <w:spacing w:val="-57"/>
        </w:rPr>
        <w:t xml:space="preserve"> </w:t>
      </w:r>
      <w:r>
        <w:rPr>
          <w:color w:val="211F1F"/>
        </w:rPr>
        <w:t>обучающихся</w:t>
      </w:r>
      <w:r>
        <w:rPr>
          <w:color w:val="211F1F"/>
          <w:spacing w:val="1"/>
        </w:rPr>
        <w:t xml:space="preserve"> </w:t>
      </w:r>
      <w:r>
        <w:rPr>
          <w:color w:val="211F1F"/>
        </w:rPr>
        <w:t>о</w:t>
      </w:r>
      <w:r>
        <w:rPr>
          <w:color w:val="211F1F"/>
          <w:spacing w:val="1"/>
        </w:rPr>
        <w:t xml:space="preserve"> </w:t>
      </w:r>
      <w:r>
        <w:rPr>
          <w:color w:val="211F1F"/>
        </w:rPr>
        <w:t>современной</w:t>
      </w:r>
      <w:r>
        <w:rPr>
          <w:color w:val="211F1F"/>
          <w:spacing w:val="1"/>
        </w:rPr>
        <w:t xml:space="preserve"> </w:t>
      </w:r>
      <w:r>
        <w:rPr>
          <w:color w:val="211F1F"/>
        </w:rPr>
        <w:t>картине</w:t>
      </w:r>
      <w:r>
        <w:rPr>
          <w:color w:val="211F1F"/>
          <w:spacing w:val="1"/>
        </w:rPr>
        <w:t xml:space="preserve"> </w:t>
      </w:r>
      <w:r>
        <w:rPr>
          <w:color w:val="211F1F"/>
        </w:rPr>
        <w:t>мира</w:t>
      </w:r>
      <w:r>
        <w:rPr>
          <w:color w:val="211F1F"/>
          <w:spacing w:val="1"/>
        </w:rPr>
        <w:t xml:space="preserve"> </w:t>
      </w:r>
      <w:r>
        <w:rPr>
          <w:color w:val="211F1F"/>
        </w:rPr>
        <w:t>и</w:t>
      </w:r>
      <w:r>
        <w:rPr>
          <w:color w:val="211F1F"/>
          <w:spacing w:val="1"/>
        </w:rPr>
        <w:t xml:space="preserve"> </w:t>
      </w:r>
      <w:r>
        <w:rPr>
          <w:color w:val="211F1F"/>
        </w:rPr>
        <w:t>методах</w:t>
      </w:r>
      <w:r>
        <w:rPr>
          <w:color w:val="211F1F"/>
          <w:spacing w:val="1"/>
        </w:rPr>
        <w:t xml:space="preserve"> </w:t>
      </w:r>
      <w:r>
        <w:rPr>
          <w:color w:val="211F1F"/>
        </w:rPr>
        <w:t>его</w:t>
      </w:r>
      <w:r>
        <w:rPr>
          <w:color w:val="211F1F"/>
          <w:spacing w:val="1"/>
        </w:rPr>
        <w:t xml:space="preserve"> </w:t>
      </w:r>
      <w:r>
        <w:rPr>
          <w:color w:val="211F1F"/>
        </w:rPr>
        <w:t>исследования,</w:t>
      </w:r>
      <w:r>
        <w:rPr>
          <w:color w:val="211F1F"/>
          <w:spacing w:val="1"/>
        </w:rPr>
        <w:t xml:space="preserve"> </w:t>
      </w:r>
      <w:r>
        <w:rPr>
          <w:color w:val="211F1F"/>
        </w:rPr>
        <w:t>формируется</w:t>
      </w:r>
      <w:r>
        <w:rPr>
          <w:color w:val="211F1F"/>
          <w:spacing w:val="1"/>
        </w:rPr>
        <w:t xml:space="preserve"> </w:t>
      </w:r>
      <w:r>
        <w:rPr>
          <w:color w:val="211F1F"/>
        </w:rPr>
        <w:t>понимание</w:t>
      </w:r>
      <w:r>
        <w:rPr>
          <w:color w:val="211F1F"/>
          <w:spacing w:val="1"/>
        </w:rPr>
        <w:t xml:space="preserve"> </w:t>
      </w:r>
      <w:r>
        <w:rPr>
          <w:color w:val="211F1F"/>
        </w:rPr>
        <w:t>роли</w:t>
      </w:r>
      <w:r>
        <w:rPr>
          <w:color w:val="211F1F"/>
          <w:spacing w:val="1"/>
        </w:rPr>
        <w:t xml:space="preserve"> </w:t>
      </w:r>
      <w:r>
        <w:rPr>
          <w:color w:val="211F1F"/>
        </w:rPr>
        <w:t>статистики</w:t>
      </w:r>
      <w:r>
        <w:rPr>
          <w:color w:val="211F1F"/>
          <w:spacing w:val="1"/>
        </w:rPr>
        <w:t xml:space="preserve"> </w:t>
      </w:r>
      <w:r>
        <w:rPr>
          <w:color w:val="211F1F"/>
        </w:rPr>
        <w:t>как</w:t>
      </w:r>
      <w:r>
        <w:rPr>
          <w:color w:val="211F1F"/>
          <w:spacing w:val="1"/>
        </w:rPr>
        <w:t xml:space="preserve"> </w:t>
      </w:r>
      <w:r>
        <w:rPr>
          <w:color w:val="211F1F"/>
        </w:rPr>
        <w:t>источника</w:t>
      </w:r>
      <w:r>
        <w:rPr>
          <w:color w:val="211F1F"/>
          <w:spacing w:val="1"/>
        </w:rPr>
        <w:t xml:space="preserve"> </w:t>
      </w:r>
      <w:r>
        <w:rPr>
          <w:color w:val="211F1F"/>
        </w:rPr>
        <w:t>социально</w:t>
      </w:r>
      <w:r>
        <w:rPr>
          <w:color w:val="211F1F"/>
          <w:spacing w:val="1"/>
        </w:rPr>
        <w:t xml:space="preserve"> </w:t>
      </w:r>
      <w:r>
        <w:rPr>
          <w:color w:val="211F1F"/>
        </w:rPr>
        <w:t>значимой</w:t>
      </w:r>
      <w:r>
        <w:rPr>
          <w:color w:val="211F1F"/>
          <w:spacing w:val="1"/>
        </w:rPr>
        <w:t xml:space="preserve"> </w:t>
      </w:r>
      <w:r>
        <w:rPr>
          <w:color w:val="211F1F"/>
        </w:rPr>
        <w:t>информации</w:t>
      </w:r>
      <w:r>
        <w:rPr>
          <w:color w:val="211F1F"/>
          <w:spacing w:val="1"/>
        </w:rPr>
        <w:t xml:space="preserve"> </w:t>
      </w:r>
      <w:r>
        <w:rPr>
          <w:color w:val="211F1F"/>
        </w:rPr>
        <w:t>и</w:t>
      </w:r>
      <w:r>
        <w:rPr>
          <w:color w:val="211F1F"/>
          <w:spacing w:val="1"/>
        </w:rPr>
        <w:t xml:space="preserve"> </w:t>
      </w:r>
      <w:r>
        <w:rPr>
          <w:color w:val="211F1F"/>
        </w:rPr>
        <w:t>закладываются</w:t>
      </w:r>
      <w:r>
        <w:rPr>
          <w:color w:val="211F1F"/>
          <w:spacing w:val="-1"/>
        </w:rPr>
        <w:t xml:space="preserve"> </w:t>
      </w:r>
      <w:r>
        <w:rPr>
          <w:color w:val="211F1F"/>
        </w:rPr>
        <w:t>основы</w:t>
      </w:r>
      <w:r>
        <w:rPr>
          <w:color w:val="211F1F"/>
          <w:spacing w:val="2"/>
        </w:rPr>
        <w:t xml:space="preserve"> </w:t>
      </w:r>
      <w:r>
        <w:rPr>
          <w:color w:val="211F1F"/>
        </w:rPr>
        <w:t>вероятностного мышления.</w:t>
      </w:r>
    </w:p>
    <w:p w:rsidR="00AC1AA3" w:rsidRDefault="0056180D">
      <w:pPr>
        <w:pStyle w:val="a3"/>
        <w:ind w:right="579"/>
      </w:pPr>
      <w:r>
        <w:rPr>
          <w:color w:val="211F1F"/>
        </w:rPr>
        <w:t>В соответствии с данными целями в структуре программы учебного курса «Вероятность и</w:t>
      </w:r>
      <w:r>
        <w:rPr>
          <w:color w:val="211F1F"/>
          <w:spacing w:val="1"/>
        </w:rPr>
        <w:t xml:space="preserve"> </w:t>
      </w:r>
      <w:r>
        <w:rPr>
          <w:color w:val="211F1F"/>
        </w:rPr>
        <w:t>статистика»</w:t>
      </w:r>
      <w:r>
        <w:rPr>
          <w:color w:val="211F1F"/>
          <w:spacing w:val="52"/>
        </w:rPr>
        <w:t xml:space="preserve"> </w:t>
      </w:r>
      <w:r>
        <w:rPr>
          <w:color w:val="211F1F"/>
        </w:rPr>
        <w:t>основной</w:t>
      </w:r>
      <w:r>
        <w:rPr>
          <w:color w:val="211F1F"/>
          <w:spacing w:val="1"/>
        </w:rPr>
        <w:t xml:space="preserve"> </w:t>
      </w:r>
      <w:r>
        <w:rPr>
          <w:color w:val="211F1F"/>
        </w:rPr>
        <w:t>школы выделены</w:t>
      </w:r>
      <w:r>
        <w:rPr>
          <w:color w:val="211F1F"/>
          <w:spacing w:val="1"/>
        </w:rPr>
        <w:t xml:space="preserve"> </w:t>
      </w:r>
      <w:r>
        <w:rPr>
          <w:color w:val="211F1F"/>
        </w:rPr>
        <w:t>следующие</w:t>
      </w:r>
      <w:r>
        <w:rPr>
          <w:color w:val="211F1F"/>
          <w:spacing w:val="1"/>
        </w:rPr>
        <w:t xml:space="preserve"> </w:t>
      </w:r>
      <w:r>
        <w:rPr>
          <w:color w:val="211F1F"/>
        </w:rPr>
        <w:t>содержательно</w:t>
      </w:r>
      <w:r>
        <w:rPr>
          <w:color w:val="211F1F"/>
          <w:spacing w:val="1"/>
        </w:rPr>
        <w:t xml:space="preserve"> </w:t>
      </w:r>
      <w:r>
        <w:rPr>
          <w:color w:val="211F1F"/>
        </w:rPr>
        <w:t>методические</w:t>
      </w:r>
      <w:r>
        <w:rPr>
          <w:color w:val="211F1F"/>
          <w:spacing w:val="1"/>
        </w:rPr>
        <w:t xml:space="preserve"> </w:t>
      </w:r>
      <w:r>
        <w:rPr>
          <w:color w:val="211F1F"/>
        </w:rPr>
        <w:t>линии:</w:t>
      </w:r>
    </w:p>
    <w:p w:rsidR="00AC1AA3" w:rsidRDefault="0056180D">
      <w:pPr>
        <w:pStyle w:val="a3"/>
        <w:ind w:right="567"/>
      </w:pPr>
      <w:r>
        <w:rPr>
          <w:color w:val="211F1F"/>
        </w:rPr>
        <w:t>«Представление</w:t>
      </w:r>
      <w:r>
        <w:rPr>
          <w:color w:val="211F1F"/>
          <w:spacing w:val="1"/>
        </w:rPr>
        <w:t xml:space="preserve"> </w:t>
      </w:r>
      <w:r>
        <w:rPr>
          <w:color w:val="211F1F"/>
        </w:rPr>
        <w:t>данных</w:t>
      </w:r>
      <w:r>
        <w:rPr>
          <w:color w:val="211F1F"/>
          <w:spacing w:val="1"/>
        </w:rPr>
        <w:t xml:space="preserve"> </w:t>
      </w:r>
      <w:r>
        <w:rPr>
          <w:color w:val="211F1F"/>
        </w:rPr>
        <w:t>и</w:t>
      </w:r>
      <w:r>
        <w:rPr>
          <w:color w:val="211F1F"/>
          <w:spacing w:val="1"/>
        </w:rPr>
        <w:t xml:space="preserve"> </w:t>
      </w:r>
      <w:r>
        <w:rPr>
          <w:color w:val="211F1F"/>
        </w:rPr>
        <w:t>описательная</w:t>
      </w:r>
      <w:r>
        <w:rPr>
          <w:color w:val="211F1F"/>
          <w:spacing w:val="1"/>
        </w:rPr>
        <w:t xml:space="preserve"> </w:t>
      </w:r>
      <w:r>
        <w:rPr>
          <w:color w:val="211F1F"/>
        </w:rPr>
        <w:t>статистика»;</w:t>
      </w:r>
      <w:r>
        <w:rPr>
          <w:color w:val="211F1F"/>
          <w:spacing w:val="1"/>
        </w:rPr>
        <w:t xml:space="preserve"> </w:t>
      </w:r>
      <w:r>
        <w:rPr>
          <w:color w:val="211F1F"/>
        </w:rPr>
        <w:t>«Вероятность»;</w:t>
      </w:r>
      <w:r>
        <w:rPr>
          <w:color w:val="211F1F"/>
          <w:spacing w:val="1"/>
        </w:rPr>
        <w:t xml:space="preserve"> </w:t>
      </w:r>
      <w:r>
        <w:rPr>
          <w:color w:val="211F1F"/>
        </w:rPr>
        <w:t>«Элементы</w:t>
      </w:r>
      <w:r>
        <w:rPr>
          <w:color w:val="211F1F"/>
          <w:spacing w:val="1"/>
        </w:rPr>
        <w:t xml:space="preserve"> </w:t>
      </w:r>
      <w:r>
        <w:rPr>
          <w:color w:val="211F1F"/>
        </w:rPr>
        <w:t>комбинаторики»;</w:t>
      </w:r>
      <w:r>
        <w:rPr>
          <w:color w:val="211F1F"/>
          <w:spacing w:val="5"/>
        </w:rPr>
        <w:t xml:space="preserve"> </w:t>
      </w:r>
      <w:r>
        <w:rPr>
          <w:color w:val="211F1F"/>
        </w:rPr>
        <w:t>«Введение в</w:t>
      </w:r>
      <w:r>
        <w:rPr>
          <w:color w:val="211F1F"/>
          <w:spacing w:val="-1"/>
        </w:rPr>
        <w:t xml:space="preserve"> </w:t>
      </w:r>
      <w:r>
        <w:rPr>
          <w:color w:val="211F1F"/>
        </w:rPr>
        <w:t>теорию графов».</w:t>
      </w:r>
    </w:p>
    <w:p w:rsidR="00AC1AA3" w:rsidRDefault="0056180D">
      <w:pPr>
        <w:pStyle w:val="a3"/>
        <w:ind w:right="565"/>
      </w:pPr>
      <w:r>
        <w:rPr>
          <w:color w:val="211F1F"/>
        </w:rPr>
        <w:t>Содержание линии «Представление данных и описательная статистика» служит основой для</w:t>
      </w:r>
      <w:r>
        <w:rPr>
          <w:color w:val="211F1F"/>
          <w:spacing w:val="1"/>
        </w:rPr>
        <w:t xml:space="preserve"> </w:t>
      </w:r>
      <w:r>
        <w:rPr>
          <w:color w:val="211F1F"/>
        </w:rPr>
        <w:t>формирования навыков работы с информацией: от чтения и интерпретации информации,</w:t>
      </w:r>
      <w:r>
        <w:rPr>
          <w:color w:val="211F1F"/>
          <w:spacing w:val="1"/>
        </w:rPr>
        <w:t xml:space="preserve"> </w:t>
      </w:r>
      <w:r>
        <w:rPr>
          <w:color w:val="211F1F"/>
        </w:rPr>
        <w:t>представленной в таблицах, на диаграммах и графиках до сбора, представления и анализа</w:t>
      </w:r>
      <w:r>
        <w:rPr>
          <w:color w:val="211F1F"/>
          <w:spacing w:val="1"/>
        </w:rPr>
        <w:t xml:space="preserve"> </w:t>
      </w:r>
      <w:r>
        <w:rPr>
          <w:color w:val="211F1F"/>
        </w:rPr>
        <w:t>данных с использованием статистических характеристик средних и рассеивания. Работая с</w:t>
      </w:r>
      <w:r>
        <w:rPr>
          <w:color w:val="211F1F"/>
          <w:spacing w:val="1"/>
        </w:rPr>
        <w:t xml:space="preserve"> </w:t>
      </w:r>
      <w:r>
        <w:rPr>
          <w:color w:val="211F1F"/>
        </w:rPr>
        <w:t>данными,</w:t>
      </w:r>
      <w:r>
        <w:rPr>
          <w:color w:val="211F1F"/>
          <w:spacing w:val="1"/>
        </w:rPr>
        <w:t xml:space="preserve"> </w:t>
      </w:r>
      <w:r>
        <w:rPr>
          <w:color w:val="211F1F"/>
        </w:rPr>
        <w:t>обучающиеся</w:t>
      </w:r>
      <w:r>
        <w:rPr>
          <w:color w:val="211F1F"/>
          <w:spacing w:val="1"/>
        </w:rPr>
        <w:t xml:space="preserve"> </w:t>
      </w:r>
      <w:r>
        <w:rPr>
          <w:color w:val="211F1F"/>
        </w:rPr>
        <w:t>учатся</w:t>
      </w:r>
      <w:r>
        <w:rPr>
          <w:color w:val="211F1F"/>
          <w:spacing w:val="1"/>
        </w:rPr>
        <w:t xml:space="preserve"> </w:t>
      </w:r>
      <w:r>
        <w:rPr>
          <w:color w:val="211F1F"/>
        </w:rPr>
        <w:t>считывать</w:t>
      </w:r>
      <w:r>
        <w:rPr>
          <w:color w:val="211F1F"/>
          <w:spacing w:val="1"/>
        </w:rPr>
        <w:t xml:space="preserve"> </w:t>
      </w:r>
      <w:r>
        <w:rPr>
          <w:color w:val="211F1F"/>
        </w:rPr>
        <w:t>и</w:t>
      </w:r>
      <w:r>
        <w:rPr>
          <w:color w:val="211F1F"/>
          <w:spacing w:val="1"/>
        </w:rPr>
        <w:t xml:space="preserve"> </w:t>
      </w:r>
      <w:r>
        <w:rPr>
          <w:color w:val="211F1F"/>
        </w:rPr>
        <w:t>интерпретировать</w:t>
      </w:r>
      <w:r>
        <w:rPr>
          <w:color w:val="211F1F"/>
          <w:spacing w:val="1"/>
        </w:rPr>
        <w:t xml:space="preserve"> </w:t>
      </w:r>
      <w:r>
        <w:rPr>
          <w:color w:val="211F1F"/>
        </w:rPr>
        <w:t>данные,</w:t>
      </w:r>
      <w:r>
        <w:rPr>
          <w:color w:val="211F1F"/>
          <w:spacing w:val="1"/>
        </w:rPr>
        <w:t xml:space="preserve"> </w:t>
      </w:r>
      <w:r>
        <w:rPr>
          <w:color w:val="211F1F"/>
        </w:rPr>
        <w:t>выдвигать,</w:t>
      </w:r>
      <w:r>
        <w:rPr>
          <w:color w:val="211F1F"/>
          <w:spacing w:val="1"/>
        </w:rPr>
        <w:t xml:space="preserve"> </w:t>
      </w:r>
      <w:r>
        <w:rPr>
          <w:color w:val="211F1F"/>
        </w:rPr>
        <w:t>аргументировать</w:t>
      </w:r>
      <w:r>
        <w:rPr>
          <w:color w:val="211F1F"/>
          <w:spacing w:val="1"/>
        </w:rPr>
        <w:t xml:space="preserve"> </w:t>
      </w:r>
      <w:r>
        <w:rPr>
          <w:color w:val="211F1F"/>
        </w:rPr>
        <w:t>и</w:t>
      </w:r>
      <w:r>
        <w:rPr>
          <w:color w:val="211F1F"/>
          <w:spacing w:val="1"/>
        </w:rPr>
        <w:t xml:space="preserve"> </w:t>
      </w:r>
      <w:r>
        <w:rPr>
          <w:color w:val="211F1F"/>
        </w:rPr>
        <w:t>критиковать</w:t>
      </w:r>
      <w:r>
        <w:rPr>
          <w:color w:val="211F1F"/>
          <w:spacing w:val="1"/>
        </w:rPr>
        <w:t xml:space="preserve"> </w:t>
      </w:r>
      <w:r>
        <w:rPr>
          <w:color w:val="211F1F"/>
        </w:rPr>
        <w:t>простейшие</w:t>
      </w:r>
      <w:r>
        <w:rPr>
          <w:color w:val="211F1F"/>
          <w:spacing w:val="1"/>
        </w:rPr>
        <w:t xml:space="preserve"> </w:t>
      </w:r>
      <w:r>
        <w:rPr>
          <w:color w:val="211F1F"/>
        </w:rPr>
        <w:t>гипотезы,</w:t>
      </w:r>
      <w:r>
        <w:rPr>
          <w:color w:val="211F1F"/>
          <w:spacing w:val="1"/>
        </w:rPr>
        <w:t xml:space="preserve"> </w:t>
      </w:r>
      <w:r>
        <w:rPr>
          <w:color w:val="211F1F"/>
        </w:rPr>
        <w:t>размышлять</w:t>
      </w:r>
      <w:r>
        <w:rPr>
          <w:color w:val="211F1F"/>
          <w:spacing w:val="1"/>
        </w:rPr>
        <w:t xml:space="preserve"> </w:t>
      </w:r>
      <w:r>
        <w:rPr>
          <w:color w:val="211F1F"/>
        </w:rPr>
        <w:t>над</w:t>
      </w:r>
      <w:r>
        <w:rPr>
          <w:color w:val="211F1F"/>
          <w:spacing w:val="1"/>
        </w:rPr>
        <w:t xml:space="preserve"> </w:t>
      </w:r>
      <w:r>
        <w:rPr>
          <w:color w:val="211F1F"/>
        </w:rPr>
        <w:t>факторами,</w:t>
      </w:r>
      <w:r>
        <w:rPr>
          <w:color w:val="211F1F"/>
          <w:spacing w:val="1"/>
        </w:rPr>
        <w:t xml:space="preserve"> </w:t>
      </w:r>
      <w:r>
        <w:rPr>
          <w:color w:val="211F1F"/>
        </w:rPr>
        <w:t>вызывающими</w:t>
      </w:r>
      <w:r>
        <w:rPr>
          <w:color w:val="211F1F"/>
          <w:spacing w:val="1"/>
        </w:rPr>
        <w:t xml:space="preserve"> </w:t>
      </w:r>
      <w:r>
        <w:rPr>
          <w:color w:val="211F1F"/>
        </w:rPr>
        <w:t>изменчивость,</w:t>
      </w:r>
      <w:r>
        <w:rPr>
          <w:color w:val="211F1F"/>
          <w:spacing w:val="1"/>
        </w:rPr>
        <w:t xml:space="preserve"> </w:t>
      </w:r>
      <w:r>
        <w:rPr>
          <w:color w:val="211F1F"/>
        </w:rPr>
        <w:t>и</w:t>
      </w:r>
      <w:r>
        <w:rPr>
          <w:color w:val="211F1F"/>
          <w:spacing w:val="1"/>
        </w:rPr>
        <w:t xml:space="preserve"> </w:t>
      </w:r>
      <w:r>
        <w:rPr>
          <w:color w:val="211F1F"/>
        </w:rPr>
        <w:t>оценивать</w:t>
      </w:r>
      <w:r>
        <w:rPr>
          <w:color w:val="211F1F"/>
          <w:spacing w:val="1"/>
        </w:rPr>
        <w:t xml:space="preserve"> </w:t>
      </w:r>
      <w:r>
        <w:rPr>
          <w:color w:val="211F1F"/>
        </w:rPr>
        <w:t>их</w:t>
      </w:r>
      <w:r>
        <w:rPr>
          <w:color w:val="211F1F"/>
          <w:spacing w:val="1"/>
        </w:rPr>
        <w:t xml:space="preserve"> </w:t>
      </w:r>
      <w:r>
        <w:rPr>
          <w:color w:val="211F1F"/>
        </w:rPr>
        <w:t>влияние</w:t>
      </w:r>
      <w:r>
        <w:rPr>
          <w:color w:val="211F1F"/>
          <w:spacing w:val="1"/>
        </w:rPr>
        <w:t xml:space="preserve"> </w:t>
      </w:r>
      <w:r>
        <w:rPr>
          <w:color w:val="211F1F"/>
        </w:rPr>
        <w:t>на</w:t>
      </w:r>
      <w:r>
        <w:rPr>
          <w:color w:val="211F1F"/>
          <w:spacing w:val="1"/>
        </w:rPr>
        <w:t xml:space="preserve"> </w:t>
      </w:r>
      <w:r>
        <w:rPr>
          <w:color w:val="211F1F"/>
        </w:rPr>
        <w:t>рассматриваемые</w:t>
      </w:r>
      <w:r>
        <w:rPr>
          <w:color w:val="211F1F"/>
          <w:spacing w:val="1"/>
        </w:rPr>
        <w:t xml:space="preserve"> </w:t>
      </w:r>
      <w:r>
        <w:rPr>
          <w:color w:val="211F1F"/>
        </w:rPr>
        <w:t>величины</w:t>
      </w:r>
      <w:r>
        <w:rPr>
          <w:color w:val="211F1F"/>
          <w:spacing w:val="1"/>
        </w:rPr>
        <w:t xml:space="preserve"> </w:t>
      </w:r>
      <w:r>
        <w:rPr>
          <w:color w:val="211F1F"/>
        </w:rPr>
        <w:t>и</w:t>
      </w:r>
      <w:r>
        <w:rPr>
          <w:color w:val="211F1F"/>
          <w:spacing w:val="1"/>
        </w:rPr>
        <w:t xml:space="preserve"> </w:t>
      </w:r>
      <w:r>
        <w:rPr>
          <w:color w:val="211F1F"/>
        </w:rPr>
        <w:t>процессы.</w:t>
      </w:r>
    </w:p>
    <w:p w:rsidR="00AC1AA3" w:rsidRDefault="0056180D">
      <w:pPr>
        <w:pStyle w:val="a3"/>
        <w:spacing w:before="1"/>
        <w:ind w:right="567"/>
      </w:pPr>
      <w:r>
        <w:rPr>
          <w:color w:val="211F1F"/>
        </w:rPr>
        <w:t>Интуитивное представление о случайной изменчивости, исследование закономерностей и</w:t>
      </w:r>
      <w:r>
        <w:rPr>
          <w:color w:val="211F1F"/>
          <w:spacing w:val="1"/>
        </w:rPr>
        <w:t xml:space="preserve"> </w:t>
      </w:r>
      <w:r>
        <w:rPr>
          <w:color w:val="211F1F"/>
        </w:rPr>
        <w:t>тенденций становится мотивирующей основой для изучения теории вероятностей. Большое</w:t>
      </w:r>
      <w:r>
        <w:rPr>
          <w:color w:val="211F1F"/>
          <w:spacing w:val="1"/>
        </w:rPr>
        <w:t xml:space="preserve"> </w:t>
      </w:r>
      <w:r>
        <w:rPr>
          <w:color w:val="211F1F"/>
        </w:rPr>
        <w:t>значение</w:t>
      </w:r>
      <w:r>
        <w:rPr>
          <w:color w:val="211F1F"/>
          <w:spacing w:val="1"/>
        </w:rPr>
        <w:t xml:space="preserve"> </w:t>
      </w:r>
      <w:r>
        <w:rPr>
          <w:color w:val="211F1F"/>
        </w:rPr>
        <w:t>здесь</w:t>
      </w:r>
      <w:r>
        <w:rPr>
          <w:color w:val="211F1F"/>
          <w:spacing w:val="1"/>
        </w:rPr>
        <w:t xml:space="preserve"> </w:t>
      </w:r>
      <w:r>
        <w:rPr>
          <w:color w:val="211F1F"/>
        </w:rPr>
        <w:t>имеют</w:t>
      </w:r>
      <w:r>
        <w:rPr>
          <w:color w:val="211F1F"/>
          <w:spacing w:val="1"/>
        </w:rPr>
        <w:t xml:space="preserve"> </w:t>
      </w:r>
      <w:r>
        <w:rPr>
          <w:color w:val="211F1F"/>
        </w:rPr>
        <w:t>практические</w:t>
      </w:r>
      <w:r>
        <w:rPr>
          <w:color w:val="211F1F"/>
          <w:spacing w:val="1"/>
        </w:rPr>
        <w:t xml:space="preserve"> </w:t>
      </w:r>
      <w:r>
        <w:rPr>
          <w:color w:val="211F1F"/>
        </w:rPr>
        <w:t>задания,</w:t>
      </w:r>
      <w:r>
        <w:rPr>
          <w:color w:val="211F1F"/>
          <w:spacing w:val="1"/>
        </w:rPr>
        <w:t xml:space="preserve"> </w:t>
      </w:r>
      <w:r>
        <w:rPr>
          <w:color w:val="211F1F"/>
        </w:rPr>
        <w:t>в</w:t>
      </w:r>
      <w:r>
        <w:rPr>
          <w:color w:val="211F1F"/>
          <w:spacing w:val="1"/>
        </w:rPr>
        <w:t xml:space="preserve"> </w:t>
      </w:r>
      <w:r>
        <w:rPr>
          <w:color w:val="211F1F"/>
        </w:rPr>
        <w:t>частности</w:t>
      </w:r>
      <w:r>
        <w:rPr>
          <w:color w:val="211F1F"/>
          <w:spacing w:val="1"/>
        </w:rPr>
        <w:t xml:space="preserve"> </w:t>
      </w:r>
      <w:r>
        <w:rPr>
          <w:color w:val="211F1F"/>
        </w:rPr>
        <w:t>опыты</w:t>
      </w:r>
      <w:r>
        <w:rPr>
          <w:color w:val="211F1F"/>
          <w:spacing w:val="1"/>
        </w:rPr>
        <w:t xml:space="preserve"> </w:t>
      </w:r>
      <w:r>
        <w:rPr>
          <w:color w:val="211F1F"/>
        </w:rPr>
        <w:t>с</w:t>
      </w:r>
      <w:r>
        <w:rPr>
          <w:color w:val="211F1F"/>
          <w:spacing w:val="1"/>
        </w:rPr>
        <w:t xml:space="preserve"> </w:t>
      </w:r>
      <w:r>
        <w:rPr>
          <w:color w:val="211F1F"/>
        </w:rPr>
        <w:t>классическими</w:t>
      </w:r>
      <w:r>
        <w:rPr>
          <w:color w:val="211F1F"/>
          <w:spacing w:val="1"/>
        </w:rPr>
        <w:t xml:space="preserve"> </w:t>
      </w:r>
      <w:r>
        <w:rPr>
          <w:color w:val="211F1F"/>
        </w:rPr>
        <w:t>вероятностными моделями.</w:t>
      </w:r>
    </w:p>
    <w:p w:rsidR="00AC1AA3" w:rsidRDefault="0056180D">
      <w:pPr>
        <w:pStyle w:val="a3"/>
        <w:ind w:right="568"/>
      </w:pPr>
      <w:r>
        <w:rPr>
          <w:color w:val="211F1F"/>
        </w:rPr>
        <w:t>Понятие вероятности вводится как мера правдоподобия случайного события. При изучении</w:t>
      </w:r>
      <w:r>
        <w:rPr>
          <w:color w:val="211F1F"/>
          <w:spacing w:val="1"/>
        </w:rPr>
        <w:t xml:space="preserve"> </w:t>
      </w:r>
      <w:r>
        <w:rPr>
          <w:color w:val="211F1F"/>
        </w:rPr>
        <w:t>курса</w:t>
      </w:r>
      <w:r>
        <w:rPr>
          <w:color w:val="211F1F"/>
          <w:spacing w:val="1"/>
        </w:rPr>
        <w:t xml:space="preserve"> </w:t>
      </w:r>
      <w:r>
        <w:rPr>
          <w:color w:val="211F1F"/>
        </w:rPr>
        <w:t>обучающиеся</w:t>
      </w:r>
      <w:r>
        <w:rPr>
          <w:color w:val="211F1F"/>
          <w:spacing w:val="1"/>
        </w:rPr>
        <w:t xml:space="preserve"> </w:t>
      </w:r>
      <w:r>
        <w:rPr>
          <w:color w:val="211F1F"/>
        </w:rPr>
        <w:t>знакомятся</w:t>
      </w:r>
      <w:r>
        <w:rPr>
          <w:color w:val="211F1F"/>
          <w:spacing w:val="1"/>
        </w:rPr>
        <w:t xml:space="preserve"> </w:t>
      </w:r>
      <w:r>
        <w:rPr>
          <w:color w:val="211F1F"/>
        </w:rPr>
        <w:t>с</w:t>
      </w:r>
      <w:r>
        <w:rPr>
          <w:color w:val="211F1F"/>
          <w:spacing w:val="1"/>
        </w:rPr>
        <w:t xml:space="preserve"> </w:t>
      </w:r>
      <w:r>
        <w:rPr>
          <w:color w:val="211F1F"/>
        </w:rPr>
        <w:t>простейшими</w:t>
      </w:r>
      <w:r>
        <w:rPr>
          <w:color w:val="211F1F"/>
          <w:spacing w:val="1"/>
        </w:rPr>
        <w:t xml:space="preserve"> </w:t>
      </w:r>
      <w:r>
        <w:rPr>
          <w:color w:val="211F1F"/>
        </w:rPr>
        <w:t>методами</w:t>
      </w:r>
      <w:r>
        <w:rPr>
          <w:color w:val="211F1F"/>
          <w:spacing w:val="1"/>
        </w:rPr>
        <w:t xml:space="preserve"> </w:t>
      </w:r>
      <w:r>
        <w:rPr>
          <w:color w:val="211F1F"/>
        </w:rPr>
        <w:t>вычисления</w:t>
      </w:r>
      <w:r>
        <w:rPr>
          <w:color w:val="211F1F"/>
          <w:spacing w:val="1"/>
        </w:rPr>
        <w:t xml:space="preserve"> </w:t>
      </w:r>
      <w:r>
        <w:rPr>
          <w:color w:val="211F1F"/>
        </w:rPr>
        <w:t>вероятностей</w:t>
      </w:r>
      <w:r>
        <w:rPr>
          <w:color w:val="211F1F"/>
          <w:spacing w:val="1"/>
        </w:rPr>
        <w:t xml:space="preserve"> </w:t>
      </w:r>
      <w:r>
        <w:rPr>
          <w:color w:val="211F1F"/>
        </w:rPr>
        <w:t>в</w:t>
      </w:r>
      <w:r>
        <w:rPr>
          <w:color w:val="211F1F"/>
          <w:spacing w:val="1"/>
        </w:rPr>
        <w:t xml:space="preserve"> </w:t>
      </w:r>
      <w:r>
        <w:rPr>
          <w:color w:val="211F1F"/>
        </w:rPr>
        <w:t>случайных экспериментах с равновозможными элементарными исходами, вероятностными</w:t>
      </w:r>
      <w:r>
        <w:rPr>
          <w:color w:val="211F1F"/>
          <w:spacing w:val="1"/>
        </w:rPr>
        <w:t xml:space="preserve"> </w:t>
      </w:r>
      <w:r>
        <w:rPr>
          <w:color w:val="211F1F"/>
        </w:rPr>
        <w:lastRenderedPageBreak/>
        <w:t>законами, позволяющими ставить и решать более сложные задачи. В курс входят начальные</w:t>
      </w:r>
      <w:r>
        <w:rPr>
          <w:color w:val="211F1F"/>
          <w:spacing w:val="1"/>
        </w:rPr>
        <w:t xml:space="preserve"> </w:t>
      </w:r>
      <w:r>
        <w:rPr>
          <w:color w:val="211F1F"/>
        </w:rPr>
        <w:t>представления</w:t>
      </w:r>
      <w:r>
        <w:rPr>
          <w:color w:val="211F1F"/>
          <w:spacing w:val="-1"/>
        </w:rPr>
        <w:t xml:space="preserve"> </w:t>
      </w:r>
      <w:r>
        <w:rPr>
          <w:color w:val="211F1F"/>
        </w:rPr>
        <w:t>о случайных</w:t>
      </w:r>
      <w:r>
        <w:rPr>
          <w:color w:val="211F1F"/>
          <w:spacing w:val="-1"/>
        </w:rPr>
        <w:t xml:space="preserve"> </w:t>
      </w:r>
      <w:r>
        <w:rPr>
          <w:color w:val="211F1F"/>
        </w:rPr>
        <w:t>величинах и</w:t>
      </w:r>
      <w:r>
        <w:rPr>
          <w:color w:val="211F1F"/>
          <w:spacing w:val="1"/>
        </w:rPr>
        <w:t xml:space="preserve"> </w:t>
      </w:r>
      <w:r>
        <w:rPr>
          <w:color w:val="211F1F"/>
        </w:rPr>
        <w:t>их</w:t>
      </w:r>
      <w:r>
        <w:rPr>
          <w:color w:val="211F1F"/>
          <w:spacing w:val="1"/>
        </w:rPr>
        <w:t xml:space="preserve"> </w:t>
      </w:r>
      <w:r>
        <w:rPr>
          <w:color w:val="211F1F"/>
        </w:rPr>
        <w:t>числовых</w:t>
      </w:r>
      <w:r>
        <w:rPr>
          <w:color w:val="211F1F"/>
          <w:spacing w:val="-4"/>
        </w:rPr>
        <w:t xml:space="preserve"> </w:t>
      </w:r>
      <w:r>
        <w:rPr>
          <w:color w:val="211F1F"/>
        </w:rPr>
        <w:t>характеристиках.</w:t>
      </w:r>
    </w:p>
    <w:p w:rsidR="00AC1AA3" w:rsidRDefault="0056180D">
      <w:pPr>
        <w:pStyle w:val="a3"/>
        <w:ind w:right="566"/>
      </w:pPr>
      <w:r>
        <w:rPr>
          <w:color w:val="211F1F"/>
        </w:rPr>
        <w:t>Также</w:t>
      </w:r>
      <w:r>
        <w:rPr>
          <w:color w:val="211F1F"/>
          <w:spacing w:val="1"/>
        </w:rPr>
        <w:t xml:space="preserve"> </w:t>
      </w:r>
      <w:r>
        <w:rPr>
          <w:color w:val="211F1F"/>
        </w:rPr>
        <w:t>в</w:t>
      </w:r>
      <w:r>
        <w:rPr>
          <w:color w:val="211F1F"/>
          <w:spacing w:val="1"/>
        </w:rPr>
        <w:t xml:space="preserve"> </w:t>
      </w:r>
      <w:r>
        <w:rPr>
          <w:color w:val="211F1F"/>
        </w:rPr>
        <w:t>рамках</w:t>
      </w:r>
      <w:r>
        <w:rPr>
          <w:color w:val="211F1F"/>
          <w:spacing w:val="1"/>
        </w:rPr>
        <w:t xml:space="preserve"> </w:t>
      </w:r>
      <w:r>
        <w:rPr>
          <w:color w:val="211F1F"/>
        </w:rPr>
        <w:t>этого</w:t>
      </w:r>
      <w:r>
        <w:rPr>
          <w:color w:val="211F1F"/>
          <w:spacing w:val="1"/>
        </w:rPr>
        <w:t xml:space="preserve"> </w:t>
      </w:r>
      <w:r>
        <w:rPr>
          <w:color w:val="211F1F"/>
        </w:rPr>
        <w:t>курса</w:t>
      </w:r>
      <w:r>
        <w:rPr>
          <w:color w:val="211F1F"/>
          <w:spacing w:val="1"/>
        </w:rPr>
        <w:t xml:space="preserve"> </w:t>
      </w:r>
      <w:r>
        <w:rPr>
          <w:color w:val="211F1F"/>
        </w:rPr>
        <w:t>осуществляется</w:t>
      </w:r>
      <w:r>
        <w:rPr>
          <w:color w:val="211F1F"/>
          <w:spacing w:val="1"/>
        </w:rPr>
        <w:t xml:space="preserve"> </w:t>
      </w:r>
      <w:r>
        <w:rPr>
          <w:color w:val="211F1F"/>
        </w:rPr>
        <w:t>знакомство</w:t>
      </w:r>
      <w:r>
        <w:rPr>
          <w:color w:val="211F1F"/>
          <w:spacing w:val="1"/>
        </w:rPr>
        <w:t xml:space="preserve"> </w:t>
      </w:r>
      <w:r>
        <w:rPr>
          <w:color w:val="211F1F"/>
        </w:rPr>
        <w:t>обучающихся</w:t>
      </w:r>
      <w:r>
        <w:rPr>
          <w:color w:val="211F1F"/>
          <w:spacing w:val="1"/>
        </w:rPr>
        <w:t xml:space="preserve"> </w:t>
      </w:r>
      <w:r>
        <w:rPr>
          <w:color w:val="211F1F"/>
        </w:rPr>
        <w:t>с</w:t>
      </w:r>
      <w:r>
        <w:rPr>
          <w:color w:val="211F1F"/>
          <w:spacing w:val="1"/>
        </w:rPr>
        <w:t xml:space="preserve"> </w:t>
      </w:r>
      <w:r>
        <w:rPr>
          <w:color w:val="211F1F"/>
        </w:rPr>
        <w:t>множествами</w:t>
      </w:r>
      <w:r>
        <w:rPr>
          <w:color w:val="211F1F"/>
          <w:spacing w:val="1"/>
        </w:rPr>
        <w:t xml:space="preserve"> </w:t>
      </w:r>
      <w:r>
        <w:rPr>
          <w:color w:val="211F1F"/>
        </w:rPr>
        <w:t>и</w:t>
      </w:r>
      <w:r>
        <w:rPr>
          <w:color w:val="211F1F"/>
          <w:spacing w:val="-57"/>
        </w:rPr>
        <w:t xml:space="preserve"> </w:t>
      </w:r>
      <w:r>
        <w:rPr>
          <w:color w:val="211F1F"/>
        </w:rPr>
        <w:t>основными</w:t>
      </w:r>
      <w:r>
        <w:rPr>
          <w:color w:val="211F1F"/>
          <w:spacing w:val="1"/>
        </w:rPr>
        <w:t xml:space="preserve"> </w:t>
      </w:r>
      <w:r>
        <w:rPr>
          <w:color w:val="211F1F"/>
        </w:rPr>
        <w:t>операциями</w:t>
      </w:r>
      <w:r>
        <w:rPr>
          <w:color w:val="211F1F"/>
          <w:spacing w:val="1"/>
        </w:rPr>
        <w:t xml:space="preserve"> </w:t>
      </w:r>
      <w:r>
        <w:rPr>
          <w:color w:val="211F1F"/>
        </w:rPr>
        <w:t>над</w:t>
      </w:r>
      <w:r>
        <w:rPr>
          <w:color w:val="211F1F"/>
          <w:spacing w:val="1"/>
        </w:rPr>
        <w:t xml:space="preserve"> </w:t>
      </w:r>
      <w:r>
        <w:rPr>
          <w:color w:val="211F1F"/>
        </w:rPr>
        <w:t>множествами,</w:t>
      </w:r>
      <w:r>
        <w:rPr>
          <w:color w:val="211F1F"/>
          <w:spacing w:val="1"/>
        </w:rPr>
        <w:t xml:space="preserve"> </w:t>
      </w:r>
      <w:r>
        <w:rPr>
          <w:color w:val="211F1F"/>
        </w:rPr>
        <w:t>рассматриваются</w:t>
      </w:r>
      <w:r>
        <w:rPr>
          <w:color w:val="211F1F"/>
          <w:spacing w:val="1"/>
        </w:rPr>
        <w:t xml:space="preserve"> </w:t>
      </w:r>
      <w:r>
        <w:rPr>
          <w:color w:val="211F1F"/>
        </w:rPr>
        <w:t>примеры</w:t>
      </w:r>
      <w:r>
        <w:rPr>
          <w:color w:val="211F1F"/>
          <w:spacing w:val="1"/>
        </w:rPr>
        <w:t xml:space="preserve"> </w:t>
      </w:r>
      <w:r>
        <w:rPr>
          <w:color w:val="211F1F"/>
        </w:rPr>
        <w:t>применения</w:t>
      </w:r>
      <w:r>
        <w:rPr>
          <w:color w:val="211F1F"/>
          <w:spacing w:val="1"/>
        </w:rPr>
        <w:t xml:space="preserve"> </w:t>
      </w:r>
      <w:r>
        <w:rPr>
          <w:color w:val="211F1F"/>
        </w:rPr>
        <w:t>для</w:t>
      </w:r>
      <w:r>
        <w:rPr>
          <w:color w:val="211F1F"/>
          <w:spacing w:val="1"/>
        </w:rPr>
        <w:t xml:space="preserve"> </w:t>
      </w:r>
      <w:r>
        <w:rPr>
          <w:color w:val="211F1F"/>
        </w:rPr>
        <w:t>решения</w:t>
      </w:r>
      <w:r>
        <w:rPr>
          <w:color w:val="211F1F"/>
          <w:spacing w:val="1"/>
        </w:rPr>
        <w:t xml:space="preserve"> </w:t>
      </w:r>
      <w:r>
        <w:rPr>
          <w:color w:val="211F1F"/>
        </w:rPr>
        <w:t>задач,</w:t>
      </w:r>
      <w:r>
        <w:rPr>
          <w:color w:val="211F1F"/>
          <w:spacing w:val="1"/>
        </w:rPr>
        <w:t xml:space="preserve"> </w:t>
      </w:r>
      <w:r>
        <w:rPr>
          <w:color w:val="211F1F"/>
        </w:rPr>
        <w:t>а</w:t>
      </w:r>
      <w:r>
        <w:rPr>
          <w:color w:val="211F1F"/>
          <w:spacing w:val="1"/>
        </w:rPr>
        <w:t xml:space="preserve"> </w:t>
      </w:r>
      <w:r>
        <w:rPr>
          <w:color w:val="211F1F"/>
        </w:rPr>
        <w:t>также</w:t>
      </w:r>
      <w:r>
        <w:rPr>
          <w:color w:val="211F1F"/>
          <w:spacing w:val="1"/>
        </w:rPr>
        <w:t xml:space="preserve"> </w:t>
      </w:r>
      <w:r>
        <w:rPr>
          <w:color w:val="211F1F"/>
        </w:rPr>
        <w:t>использования</w:t>
      </w:r>
      <w:r>
        <w:rPr>
          <w:color w:val="211F1F"/>
          <w:spacing w:val="1"/>
        </w:rPr>
        <w:t xml:space="preserve"> </w:t>
      </w:r>
      <w:r>
        <w:rPr>
          <w:color w:val="211F1F"/>
        </w:rPr>
        <w:t>в</w:t>
      </w:r>
      <w:r>
        <w:rPr>
          <w:color w:val="211F1F"/>
          <w:spacing w:val="1"/>
        </w:rPr>
        <w:t xml:space="preserve"> </w:t>
      </w:r>
      <w:r>
        <w:rPr>
          <w:color w:val="211F1F"/>
        </w:rPr>
        <w:t>других</w:t>
      </w:r>
      <w:r>
        <w:rPr>
          <w:color w:val="211F1F"/>
          <w:spacing w:val="1"/>
        </w:rPr>
        <w:t xml:space="preserve"> </w:t>
      </w:r>
      <w:r>
        <w:rPr>
          <w:color w:val="211F1F"/>
        </w:rPr>
        <w:t>математических</w:t>
      </w:r>
      <w:r>
        <w:rPr>
          <w:color w:val="211F1F"/>
          <w:spacing w:val="1"/>
        </w:rPr>
        <w:t xml:space="preserve"> </w:t>
      </w:r>
      <w:r>
        <w:rPr>
          <w:color w:val="211F1F"/>
        </w:rPr>
        <w:t>курсах</w:t>
      </w:r>
      <w:r>
        <w:rPr>
          <w:color w:val="211F1F"/>
          <w:spacing w:val="1"/>
        </w:rPr>
        <w:t xml:space="preserve"> </w:t>
      </w:r>
      <w:r>
        <w:rPr>
          <w:color w:val="211F1F"/>
        </w:rPr>
        <w:t>и</w:t>
      </w:r>
      <w:r>
        <w:rPr>
          <w:color w:val="211F1F"/>
          <w:spacing w:val="61"/>
        </w:rPr>
        <w:t xml:space="preserve"> </w:t>
      </w:r>
      <w:r>
        <w:rPr>
          <w:color w:val="211F1F"/>
        </w:rPr>
        <w:t>учебных</w:t>
      </w:r>
      <w:r>
        <w:rPr>
          <w:color w:val="211F1F"/>
          <w:spacing w:val="1"/>
        </w:rPr>
        <w:t xml:space="preserve"> </w:t>
      </w:r>
      <w:r>
        <w:rPr>
          <w:color w:val="211F1F"/>
        </w:rPr>
        <w:t>предметах.</w:t>
      </w:r>
    </w:p>
    <w:p w:rsidR="00AC1AA3" w:rsidRDefault="0056180D">
      <w:pPr>
        <w:spacing w:before="1"/>
        <w:ind w:left="1342"/>
        <w:jc w:val="both"/>
        <w:rPr>
          <w:i/>
          <w:sz w:val="24"/>
        </w:rPr>
      </w:pPr>
      <w:r>
        <w:rPr>
          <w:i/>
          <w:sz w:val="24"/>
        </w:rPr>
        <w:t>Место</w:t>
      </w:r>
      <w:r>
        <w:rPr>
          <w:i/>
          <w:spacing w:val="-3"/>
          <w:sz w:val="24"/>
        </w:rPr>
        <w:t xml:space="preserve"> </w:t>
      </w:r>
      <w:r>
        <w:rPr>
          <w:i/>
          <w:sz w:val="24"/>
        </w:rPr>
        <w:t>учебного</w:t>
      </w:r>
      <w:r>
        <w:rPr>
          <w:i/>
          <w:spacing w:val="-5"/>
          <w:sz w:val="24"/>
        </w:rPr>
        <w:t xml:space="preserve"> </w:t>
      </w:r>
      <w:r>
        <w:rPr>
          <w:i/>
          <w:sz w:val="24"/>
        </w:rPr>
        <w:t>курса</w:t>
      </w:r>
      <w:r>
        <w:rPr>
          <w:i/>
          <w:spacing w:val="-2"/>
          <w:sz w:val="24"/>
        </w:rPr>
        <w:t xml:space="preserve"> </w:t>
      </w:r>
      <w:r>
        <w:rPr>
          <w:i/>
          <w:sz w:val="24"/>
        </w:rPr>
        <w:t>в</w:t>
      </w:r>
      <w:r>
        <w:rPr>
          <w:i/>
          <w:spacing w:val="-3"/>
          <w:sz w:val="24"/>
        </w:rPr>
        <w:t xml:space="preserve"> </w:t>
      </w:r>
      <w:r>
        <w:rPr>
          <w:i/>
          <w:sz w:val="24"/>
        </w:rPr>
        <w:t>учебном</w:t>
      </w:r>
      <w:r>
        <w:rPr>
          <w:i/>
          <w:spacing w:val="-4"/>
          <w:sz w:val="24"/>
        </w:rPr>
        <w:t xml:space="preserve"> </w:t>
      </w:r>
      <w:r>
        <w:rPr>
          <w:i/>
          <w:sz w:val="24"/>
        </w:rPr>
        <w:t>плане</w:t>
      </w:r>
    </w:p>
    <w:p w:rsidR="00AC1AA3" w:rsidRDefault="0056180D">
      <w:pPr>
        <w:pStyle w:val="a3"/>
      </w:pPr>
      <w:r>
        <w:rPr>
          <w:color w:val="211F1F"/>
        </w:rPr>
        <w:t>В</w:t>
      </w:r>
      <w:r>
        <w:rPr>
          <w:color w:val="211F1F"/>
          <w:spacing w:val="44"/>
        </w:rPr>
        <w:t xml:space="preserve"> </w:t>
      </w:r>
      <w:r w:rsidR="009B1AF7">
        <w:rPr>
          <w:color w:val="211F1F"/>
        </w:rPr>
        <w:t>7</w:t>
      </w:r>
      <w:r>
        <w:rPr>
          <w:color w:val="211F1F"/>
        </w:rPr>
        <w:t>—</w:t>
      </w:r>
      <w:r w:rsidR="009B1AF7">
        <w:rPr>
          <w:color w:val="211F1F"/>
        </w:rPr>
        <w:t>9</w:t>
      </w:r>
      <w:r>
        <w:rPr>
          <w:color w:val="211F1F"/>
          <w:spacing w:val="46"/>
        </w:rPr>
        <w:t xml:space="preserve"> </w:t>
      </w:r>
      <w:r>
        <w:rPr>
          <w:color w:val="211F1F"/>
        </w:rPr>
        <w:t>классах</w:t>
      </w:r>
      <w:r>
        <w:rPr>
          <w:color w:val="211F1F"/>
          <w:spacing w:val="46"/>
        </w:rPr>
        <w:t xml:space="preserve"> </w:t>
      </w:r>
      <w:r>
        <w:rPr>
          <w:color w:val="211F1F"/>
        </w:rPr>
        <w:t>изучается</w:t>
      </w:r>
      <w:r>
        <w:rPr>
          <w:color w:val="211F1F"/>
          <w:spacing w:val="47"/>
        </w:rPr>
        <w:t xml:space="preserve"> </w:t>
      </w:r>
      <w:r>
        <w:rPr>
          <w:color w:val="211F1F"/>
        </w:rPr>
        <w:t>курс</w:t>
      </w:r>
      <w:r>
        <w:rPr>
          <w:color w:val="211F1F"/>
          <w:spacing w:val="50"/>
        </w:rPr>
        <w:t xml:space="preserve"> </w:t>
      </w:r>
      <w:r>
        <w:rPr>
          <w:color w:val="211F1F"/>
        </w:rPr>
        <w:t>«Вероятность</w:t>
      </w:r>
      <w:r>
        <w:rPr>
          <w:color w:val="211F1F"/>
          <w:spacing w:val="47"/>
        </w:rPr>
        <w:t xml:space="preserve"> </w:t>
      </w:r>
      <w:r>
        <w:rPr>
          <w:color w:val="211F1F"/>
        </w:rPr>
        <w:t>и</w:t>
      </w:r>
      <w:r>
        <w:rPr>
          <w:color w:val="211F1F"/>
          <w:spacing w:val="47"/>
        </w:rPr>
        <w:t xml:space="preserve"> </w:t>
      </w:r>
      <w:r>
        <w:rPr>
          <w:color w:val="211F1F"/>
        </w:rPr>
        <w:t>статистика»,</w:t>
      </w:r>
      <w:r>
        <w:rPr>
          <w:color w:val="211F1F"/>
          <w:spacing w:val="46"/>
        </w:rPr>
        <w:t xml:space="preserve"> </w:t>
      </w:r>
      <w:r>
        <w:rPr>
          <w:color w:val="211F1F"/>
        </w:rPr>
        <w:t>в</w:t>
      </w:r>
      <w:r>
        <w:rPr>
          <w:color w:val="211F1F"/>
          <w:spacing w:val="44"/>
        </w:rPr>
        <w:t xml:space="preserve"> </w:t>
      </w:r>
      <w:r>
        <w:rPr>
          <w:color w:val="211F1F"/>
        </w:rPr>
        <w:t>который</w:t>
      </w:r>
      <w:r>
        <w:rPr>
          <w:color w:val="211F1F"/>
          <w:spacing w:val="46"/>
        </w:rPr>
        <w:t xml:space="preserve"> </w:t>
      </w:r>
      <w:r>
        <w:rPr>
          <w:color w:val="211F1F"/>
        </w:rPr>
        <w:t>входят</w:t>
      </w:r>
      <w:r>
        <w:rPr>
          <w:color w:val="211F1F"/>
          <w:spacing w:val="46"/>
        </w:rPr>
        <w:t xml:space="preserve"> </w:t>
      </w:r>
      <w:r>
        <w:rPr>
          <w:color w:val="211F1F"/>
        </w:rPr>
        <w:t>разделы:</w:t>
      </w:r>
    </w:p>
    <w:p w:rsidR="00AC1AA3" w:rsidRDefault="0056180D">
      <w:pPr>
        <w:pStyle w:val="a3"/>
        <w:ind w:right="574"/>
      </w:pPr>
      <w:r>
        <w:rPr>
          <w:color w:val="211F1F"/>
        </w:rPr>
        <w:t>«Представление</w:t>
      </w:r>
      <w:r>
        <w:rPr>
          <w:color w:val="211F1F"/>
          <w:spacing w:val="1"/>
        </w:rPr>
        <w:t xml:space="preserve"> </w:t>
      </w:r>
      <w:r>
        <w:rPr>
          <w:color w:val="211F1F"/>
        </w:rPr>
        <w:t>данных</w:t>
      </w:r>
      <w:r>
        <w:rPr>
          <w:color w:val="211F1F"/>
          <w:spacing w:val="1"/>
        </w:rPr>
        <w:t xml:space="preserve"> </w:t>
      </w:r>
      <w:r>
        <w:rPr>
          <w:color w:val="211F1F"/>
        </w:rPr>
        <w:t>и</w:t>
      </w:r>
      <w:r>
        <w:rPr>
          <w:color w:val="211F1F"/>
          <w:spacing w:val="1"/>
        </w:rPr>
        <w:t xml:space="preserve"> </w:t>
      </w:r>
      <w:r>
        <w:rPr>
          <w:color w:val="211F1F"/>
        </w:rPr>
        <w:t>описательная</w:t>
      </w:r>
      <w:r>
        <w:rPr>
          <w:color w:val="211F1F"/>
          <w:spacing w:val="1"/>
        </w:rPr>
        <w:t xml:space="preserve"> </w:t>
      </w:r>
      <w:r>
        <w:rPr>
          <w:color w:val="211F1F"/>
        </w:rPr>
        <w:t>статистика»;</w:t>
      </w:r>
      <w:r>
        <w:rPr>
          <w:color w:val="211F1F"/>
          <w:spacing w:val="1"/>
        </w:rPr>
        <w:t xml:space="preserve"> </w:t>
      </w:r>
      <w:r>
        <w:rPr>
          <w:color w:val="211F1F"/>
        </w:rPr>
        <w:t>«Вероятность»;</w:t>
      </w:r>
      <w:r>
        <w:rPr>
          <w:color w:val="211F1F"/>
          <w:spacing w:val="1"/>
        </w:rPr>
        <w:t xml:space="preserve"> </w:t>
      </w:r>
      <w:r>
        <w:rPr>
          <w:color w:val="211F1F"/>
        </w:rPr>
        <w:t>«Элементы</w:t>
      </w:r>
      <w:r>
        <w:rPr>
          <w:color w:val="211F1F"/>
          <w:spacing w:val="1"/>
        </w:rPr>
        <w:t xml:space="preserve"> </w:t>
      </w:r>
      <w:r>
        <w:rPr>
          <w:color w:val="211F1F"/>
        </w:rPr>
        <w:t>комбинаторики»;</w:t>
      </w:r>
      <w:r>
        <w:rPr>
          <w:color w:val="211F1F"/>
          <w:spacing w:val="5"/>
        </w:rPr>
        <w:t xml:space="preserve"> </w:t>
      </w:r>
      <w:r>
        <w:rPr>
          <w:color w:val="211F1F"/>
        </w:rPr>
        <w:t>«Введение в</w:t>
      </w:r>
      <w:r>
        <w:rPr>
          <w:color w:val="211F1F"/>
          <w:spacing w:val="-1"/>
        </w:rPr>
        <w:t xml:space="preserve"> </w:t>
      </w:r>
      <w:r>
        <w:rPr>
          <w:color w:val="211F1F"/>
        </w:rPr>
        <w:t>теорию графов».</w:t>
      </w:r>
    </w:p>
    <w:p w:rsidR="00AC1AA3" w:rsidRDefault="0056180D">
      <w:pPr>
        <w:pStyle w:val="a3"/>
        <w:ind w:right="577"/>
      </w:pPr>
      <w:r>
        <w:rPr>
          <w:color w:val="211F1F"/>
        </w:rPr>
        <w:t>Согласно учебному плану (вариант 2 АООП ООО) на изучение данного курса отводится 1</w:t>
      </w:r>
      <w:r>
        <w:rPr>
          <w:color w:val="211F1F"/>
          <w:spacing w:val="1"/>
        </w:rPr>
        <w:t xml:space="preserve"> </w:t>
      </w:r>
      <w:r>
        <w:rPr>
          <w:color w:val="211F1F"/>
        </w:rPr>
        <w:t>учебный</w:t>
      </w:r>
      <w:r>
        <w:rPr>
          <w:color w:val="211F1F"/>
          <w:spacing w:val="-1"/>
        </w:rPr>
        <w:t xml:space="preserve"> </w:t>
      </w:r>
      <w:r>
        <w:rPr>
          <w:color w:val="211F1F"/>
        </w:rPr>
        <w:t>час</w:t>
      </w:r>
      <w:r>
        <w:rPr>
          <w:color w:val="211F1F"/>
          <w:spacing w:val="-1"/>
        </w:rPr>
        <w:t xml:space="preserve"> </w:t>
      </w:r>
      <w:r>
        <w:rPr>
          <w:color w:val="211F1F"/>
        </w:rPr>
        <w:t>в</w:t>
      </w:r>
      <w:r>
        <w:rPr>
          <w:color w:val="211F1F"/>
          <w:spacing w:val="-1"/>
        </w:rPr>
        <w:t xml:space="preserve"> </w:t>
      </w:r>
      <w:r>
        <w:rPr>
          <w:color w:val="211F1F"/>
        </w:rPr>
        <w:t>неделю в</w:t>
      </w:r>
      <w:r w:rsidR="009B1AF7">
        <w:rPr>
          <w:color w:val="211F1F"/>
        </w:rPr>
        <w:t>7</w:t>
      </w:r>
      <w:r>
        <w:rPr>
          <w:color w:val="211F1F"/>
        </w:rPr>
        <w:t>-</w:t>
      </w:r>
      <w:r w:rsidR="009B1AF7">
        <w:rPr>
          <w:color w:val="211F1F"/>
        </w:rPr>
        <w:t>9</w:t>
      </w:r>
      <w:r>
        <w:rPr>
          <w:color w:val="211F1F"/>
        </w:rPr>
        <w:t xml:space="preserve"> классах,</w:t>
      </w:r>
      <w:r>
        <w:rPr>
          <w:color w:val="211F1F"/>
          <w:spacing w:val="-1"/>
        </w:rPr>
        <w:t xml:space="preserve"> </w:t>
      </w:r>
      <w:r>
        <w:rPr>
          <w:color w:val="211F1F"/>
        </w:rPr>
        <w:t>всего 102</w:t>
      </w:r>
      <w:r>
        <w:rPr>
          <w:color w:val="211F1F"/>
          <w:spacing w:val="7"/>
        </w:rPr>
        <w:t xml:space="preserve"> </w:t>
      </w:r>
      <w:r>
        <w:rPr>
          <w:color w:val="211F1F"/>
        </w:rPr>
        <w:t>учебных часа.</w:t>
      </w:r>
    </w:p>
    <w:p w:rsidR="00AC1AA3" w:rsidRDefault="0056180D">
      <w:pPr>
        <w:ind w:left="1342"/>
        <w:jc w:val="both"/>
        <w:rPr>
          <w:i/>
          <w:sz w:val="24"/>
        </w:rPr>
      </w:pPr>
      <w:r>
        <w:rPr>
          <w:i/>
          <w:color w:val="211F1F"/>
          <w:sz w:val="24"/>
        </w:rPr>
        <w:t>Особенности</w:t>
      </w:r>
      <w:r>
        <w:rPr>
          <w:i/>
          <w:color w:val="211F1F"/>
          <w:spacing w:val="-9"/>
          <w:sz w:val="24"/>
        </w:rPr>
        <w:t xml:space="preserve"> </w:t>
      </w:r>
      <w:r>
        <w:rPr>
          <w:i/>
          <w:color w:val="211F1F"/>
          <w:sz w:val="24"/>
        </w:rPr>
        <w:t>распределения</w:t>
      </w:r>
      <w:r>
        <w:rPr>
          <w:i/>
          <w:color w:val="211F1F"/>
          <w:spacing w:val="-5"/>
          <w:sz w:val="24"/>
        </w:rPr>
        <w:t xml:space="preserve"> </w:t>
      </w:r>
      <w:r>
        <w:rPr>
          <w:i/>
          <w:color w:val="211F1F"/>
          <w:sz w:val="24"/>
        </w:rPr>
        <w:t>учебного</w:t>
      </w:r>
      <w:r>
        <w:rPr>
          <w:i/>
          <w:color w:val="211F1F"/>
          <w:spacing w:val="-6"/>
          <w:sz w:val="24"/>
        </w:rPr>
        <w:t xml:space="preserve"> </w:t>
      </w:r>
      <w:r>
        <w:rPr>
          <w:i/>
          <w:color w:val="211F1F"/>
          <w:sz w:val="24"/>
        </w:rPr>
        <w:t>материала</w:t>
      </w:r>
      <w:r>
        <w:rPr>
          <w:i/>
          <w:color w:val="211F1F"/>
          <w:spacing w:val="-6"/>
          <w:sz w:val="24"/>
        </w:rPr>
        <w:t xml:space="preserve"> </w:t>
      </w:r>
      <w:r>
        <w:rPr>
          <w:i/>
          <w:color w:val="211F1F"/>
          <w:sz w:val="24"/>
        </w:rPr>
        <w:t>по</w:t>
      </w:r>
      <w:r>
        <w:rPr>
          <w:i/>
          <w:color w:val="211F1F"/>
          <w:spacing w:val="-6"/>
          <w:sz w:val="24"/>
        </w:rPr>
        <w:t xml:space="preserve"> </w:t>
      </w:r>
      <w:r>
        <w:rPr>
          <w:i/>
          <w:color w:val="211F1F"/>
          <w:sz w:val="24"/>
        </w:rPr>
        <w:t>годам</w:t>
      </w:r>
      <w:r>
        <w:rPr>
          <w:i/>
          <w:color w:val="211F1F"/>
          <w:spacing w:val="-8"/>
          <w:sz w:val="24"/>
        </w:rPr>
        <w:t xml:space="preserve"> </w:t>
      </w:r>
      <w:r>
        <w:rPr>
          <w:i/>
          <w:color w:val="211F1F"/>
          <w:sz w:val="24"/>
        </w:rPr>
        <w:t>обучения</w:t>
      </w:r>
    </w:p>
    <w:p w:rsidR="00AC1AA3" w:rsidRDefault="0056180D">
      <w:pPr>
        <w:pStyle w:val="a3"/>
        <w:ind w:right="561"/>
      </w:pPr>
      <w:r>
        <w:t>Распределение</w:t>
      </w:r>
      <w:r>
        <w:rPr>
          <w:spacing w:val="1"/>
        </w:rPr>
        <w:t xml:space="preserve"> </w:t>
      </w:r>
      <w:r>
        <w:t>программного</w:t>
      </w:r>
      <w:r>
        <w:rPr>
          <w:spacing w:val="1"/>
        </w:rPr>
        <w:t xml:space="preserve"> </w:t>
      </w:r>
      <w:r>
        <w:t>материала</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60"/>
        </w:rPr>
        <w:t xml:space="preserve"> </w:t>
      </w:r>
      <w:r>
        <w:t>в</w:t>
      </w:r>
      <w:r>
        <w:rPr>
          <w:spacing w:val="1"/>
        </w:rPr>
        <w:t xml:space="preserve"> </w:t>
      </w:r>
      <w:r>
        <w:t>АООП</w:t>
      </w:r>
      <w:r>
        <w:rPr>
          <w:spacing w:val="-4"/>
        </w:rPr>
        <w:t xml:space="preserve"> </w:t>
      </w:r>
      <w:r>
        <w:t>ООО</w:t>
      </w:r>
      <w:r>
        <w:rPr>
          <w:spacing w:val="-5"/>
        </w:rPr>
        <w:t xml:space="preserve"> </w:t>
      </w:r>
      <w:r>
        <w:t>соответствует ФООП</w:t>
      </w:r>
      <w:r>
        <w:rPr>
          <w:spacing w:val="-3"/>
        </w:rPr>
        <w:t xml:space="preserve"> </w:t>
      </w:r>
      <w:r w:rsidR="009B1AF7">
        <w:t>ООО</w:t>
      </w:r>
      <w:r>
        <w:t>.</w:t>
      </w:r>
    </w:p>
    <w:p w:rsidR="00AC1AA3" w:rsidRDefault="0056180D">
      <w:pPr>
        <w:ind w:left="1342" w:right="7294"/>
        <w:jc w:val="both"/>
        <w:rPr>
          <w:i/>
          <w:sz w:val="24"/>
        </w:rPr>
      </w:pPr>
      <w:r>
        <w:rPr>
          <w:i/>
          <w:color w:val="211F1F"/>
          <w:sz w:val="24"/>
        </w:rPr>
        <w:t>Содержание учебного курса</w:t>
      </w:r>
      <w:r>
        <w:rPr>
          <w:i/>
          <w:color w:val="211F1F"/>
          <w:spacing w:val="-58"/>
          <w:sz w:val="24"/>
        </w:rPr>
        <w:t xml:space="preserve"> </w:t>
      </w:r>
      <w:r w:rsidR="009B1AF7">
        <w:rPr>
          <w:i/>
          <w:sz w:val="24"/>
        </w:rPr>
        <w:t>7</w:t>
      </w:r>
      <w:r>
        <w:rPr>
          <w:i/>
          <w:sz w:val="24"/>
        </w:rPr>
        <w:t xml:space="preserve"> класс</w:t>
      </w:r>
    </w:p>
    <w:p w:rsidR="00AC1AA3" w:rsidRDefault="0056180D">
      <w:pPr>
        <w:pStyle w:val="a3"/>
        <w:ind w:right="574"/>
      </w:pPr>
      <w:r>
        <w:t>Представление данных в виде таблиц, диаграмм, графиков. Заполнение таблиц, чтение и</w:t>
      </w:r>
      <w:r>
        <w:rPr>
          <w:spacing w:val="1"/>
        </w:rPr>
        <w:t xml:space="preserve"> </w:t>
      </w:r>
      <w:r>
        <w:t>построение диаграмм (столбиковых (столбчатых) и круговых). Чтение графиков реальных</w:t>
      </w:r>
      <w:r>
        <w:rPr>
          <w:spacing w:val="1"/>
        </w:rPr>
        <w:t xml:space="preserve"> </w:t>
      </w:r>
      <w:r>
        <w:t>процессов. Извлечение информации из диаграмм и таблиц, использование и интерпретация</w:t>
      </w:r>
      <w:r>
        <w:rPr>
          <w:spacing w:val="1"/>
        </w:rPr>
        <w:t xml:space="preserve"> </w:t>
      </w:r>
      <w:r>
        <w:t>данных.</w:t>
      </w:r>
    </w:p>
    <w:p w:rsidR="00AC1AA3" w:rsidRDefault="0056180D">
      <w:pPr>
        <w:pStyle w:val="a3"/>
        <w:ind w:right="570"/>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размах,</w:t>
      </w:r>
      <w:r>
        <w:rPr>
          <w:spacing w:val="1"/>
        </w:rPr>
        <w:t xml:space="preserve"> </w:t>
      </w:r>
      <w:r>
        <w:t>наибольшее</w:t>
      </w:r>
      <w:r>
        <w:rPr>
          <w:spacing w:val="1"/>
        </w:rPr>
        <w:t xml:space="preserve"> </w:t>
      </w:r>
      <w:r>
        <w:t>и</w:t>
      </w:r>
      <w:r>
        <w:rPr>
          <w:spacing w:val="1"/>
        </w:rPr>
        <w:t xml:space="preserve"> </w:t>
      </w:r>
      <w:r>
        <w:t>наименьшее</w:t>
      </w:r>
      <w:r>
        <w:rPr>
          <w:spacing w:val="-5"/>
        </w:rPr>
        <w:t xml:space="preserve"> </w:t>
      </w:r>
      <w:r>
        <w:t>значения</w:t>
      </w:r>
      <w:r>
        <w:rPr>
          <w:spacing w:val="-2"/>
        </w:rPr>
        <w:t xml:space="preserve"> </w:t>
      </w:r>
      <w:r>
        <w:t>набора</w:t>
      </w:r>
      <w:r>
        <w:rPr>
          <w:spacing w:val="-5"/>
        </w:rPr>
        <w:t xml:space="preserve"> </w:t>
      </w:r>
      <w:r>
        <w:t>числовых</w:t>
      </w:r>
      <w:r>
        <w:rPr>
          <w:spacing w:val="-3"/>
        </w:rPr>
        <w:t xml:space="preserve"> </w:t>
      </w:r>
      <w:r>
        <w:t>данных.</w:t>
      </w:r>
      <w:r>
        <w:rPr>
          <w:spacing w:val="-1"/>
        </w:rPr>
        <w:t xml:space="preserve"> </w:t>
      </w:r>
      <w:r>
        <w:t>Примеры</w:t>
      </w:r>
      <w:r>
        <w:rPr>
          <w:spacing w:val="-2"/>
        </w:rPr>
        <w:t xml:space="preserve"> </w:t>
      </w:r>
      <w:r>
        <w:t>случайной</w:t>
      </w:r>
      <w:r>
        <w:rPr>
          <w:spacing w:val="-2"/>
        </w:rPr>
        <w:t xml:space="preserve"> </w:t>
      </w:r>
      <w:r>
        <w:t>изменчивости.</w:t>
      </w:r>
    </w:p>
    <w:p w:rsidR="00AC1AA3" w:rsidRDefault="0056180D">
      <w:pPr>
        <w:pStyle w:val="a3"/>
        <w:spacing w:before="1"/>
        <w:ind w:right="573"/>
      </w:pP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Вероятность</w:t>
      </w:r>
      <w:r>
        <w:rPr>
          <w:spacing w:val="1"/>
        </w:rPr>
        <w:t xml:space="preserve"> </w:t>
      </w:r>
      <w:r>
        <w:t>и</w:t>
      </w:r>
      <w:r>
        <w:rPr>
          <w:spacing w:val="1"/>
        </w:rPr>
        <w:t xml:space="preserve"> </w:t>
      </w:r>
      <w:r>
        <w:t>частота.</w:t>
      </w:r>
      <w:r>
        <w:rPr>
          <w:spacing w:val="1"/>
        </w:rPr>
        <w:t xml:space="preserve"> </w:t>
      </w:r>
      <w:r>
        <w:t>Роль</w:t>
      </w:r>
      <w:r>
        <w:rPr>
          <w:spacing w:val="-57"/>
        </w:rPr>
        <w:t xml:space="preserve"> </w:t>
      </w:r>
      <w:r>
        <w:t>маловероятных</w:t>
      </w:r>
      <w:r>
        <w:rPr>
          <w:spacing w:val="1"/>
        </w:rPr>
        <w:t xml:space="preserve"> </w:t>
      </w:r>
      <w:r>
        <w:t>и</w:t>
      </w:r>
      <w:r>
        <w:rPr>
          <w:spacing w:val="1"/>
        </w:rPr>
        <w:t xml:space="preserve"> </w:t>
      </w:r>
      <w:r>
        <w:t>практически</w:t>
      </w:r>
      <w:r>
        <w:rPr>
          <w:spacing w:val="1"/>
        </w:rPr>
        <w:t xml:space="preserve"> </w:t>
      </w:r>
      <w:r>
        <w:t>достоверных событий</w:t>
      </w:r>
      <w:r>
        <w:rPr>
          <w:spacing w:val="1"/>
        </w:rPr>
        <w:t xml:space="preserve"> </w:t>
      </w:r>
      <w:r>
        <w:t>в природе и в обществе.</w:t>
      </w:r>
      <w:r>
        <w:rPr>
          <w:spacing w:val="1"/>
        </w:rPr>
        <w:t xml:space="preserve"> </w:t>
      </w:r>
      <w:r>
        <w:t>Монета</w:t>
      </w:r>
      <w:r>
        <w:rPr>
          <w:spacing w:val="1"/>
        </w:rPr>
        <w:t xml:space="preserve"> </w:t>
      </w:r>
      <w:r>
        <w:t>и</w:t>
      </w:r>
      <w:r>
        <w:rPr>
          <w:spacing w:val="1"/>
        </w:rPr>
        <w:t xml:space="preserve"> </w:t>
      </w:r>
      <w:r>
        <w:t>игральная</w:t>
      </w:r>
      <w:r>
        <w:rPr>
          <w:spacing w:val="-1"/>
        </w:rPr>
        <w:t xml:space="preserve"> </w:t>
      </w:r>
      <w:r>
        <w:t>кость</w:t>
      </w:r>
      <w:r>
        <w:rPr>
          <w:spacing w:val="1"/>
        </w:rPr>
        <w:t xml:space="preserve"> </w:t>
      </w:r>
      <w:r>
        <w:t>в</w:t>
      </w:r>
      <w:r>
        <w:rPr>
          <w:spacing w:val="-1"/>
        </w:rPr>
        <w:t xml:space="preserve"> </w:t>
      </w:r>
      <w:r>
        <w:t>теории вероятностей.</w:t>
      </w:r>
    </w:p>
    <w:p w:rsidR="00AC1AA3" w:rsidRDefault="0056180D">
      <w:pPr>
        <w:pStyle w:val="a3"/>
        <w:spacing w:before="91"/>
        <w:ind w:right="567"/>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ребер</w:t>
      </w:r>
      <w:r>
        <w:rPr>
          <w:spacing w:val="1"/>
        </w:rPr>
        <w:t xml:space="preserve"> </w:t>
      </w:r>
      <w:r>
        <w:t>и</w:t>
      </w:r>
      <w:r>
        <w:rPr>
          <w:spacing w:val="1"/>
        </w:rPr>
        <w:t xml:space="preserve"> </w:t>
      </w:r>
      <w:r>
        <w:t>суммарная</w:t>
      </w:r>
      <w:r>
        <w:rPr>
          <w:spacing w:val="1"/>
        </w:rPr>
        <w:t xml:space="preserve"> </w:t>
      </w:r>
      <w:r>
        <w:t>степень</w:t>
      </w:r>
      <w:r>
        <w:rPr>
          <w:spacing w:val="1"/>
        </w:rPr>
        <w:t xml:space="preserve"> </w:t>
      </w:r>
      <w:r>
        <w:t>вершин.</w:t>
      </w:r>
      <w:r>
        <w:rPr>
          <w:spacing w:val="1"/>
        </w:rPr>
        <w:t xml:space="preserve"> </w:t>
      </w:r>
      <w:r>
        <w:t>Представление о связности графа. Цепи и циклы. Пути в графах Обход графа (эйлеров путь).</w:t>
      </w:r>
      <w:r>
        <w:rPr>
          <w:spacing w:val="1"/>
        </w:rPr>
        <w:t xml:space="preserve"> </w:t>
      </w:r>
      <w:r>
        <w:t>Представление</w:t>
      </w:r>
      <w:r>
        <w:rPr>
          <w:spacing w:val="-4"/>
        </w:rPr>
        <w:t xml:space="preserve"> </w:t>
      </w:r>
      <w:r>
        <w:t>об</w:t>
      </w:r>
      <w:r>
        <w:rPr>
          <w:spacing w:val="-1"/>
        </w:rPr>
        <w:t xml:space="preserve"> </w:t>
      </w:r>
      <w:r>
        <w:t>ориентированном</w:t>
      </w:r>
      <w:r>
        <w:rPr>
          <w:spacing w:val="-1"/>
        </w:rPr>
        <w:t xml:space="preserve"> </w:t>
      </w:r>
      <w:r>
        <w:t>графе. Решение</w:t>
      </w:r>
      <w:r>
        <w:rPr>
          <w:spacing w:val="-4"/>
        </w:rPr>
        <w:t xml:space="preserve"> </w:t>
      </w:r>
      <w:r>
        <w:t>задач</w:t>
      </w:r>
      <w:r>
        <w:rPr>
          <w:spacing w:val="-2"/>
        </w:rPr>
        <w:t xml:space="preserve"> </w:t>
      </w:r>
      <w:r>
        <w:t>с</w:t>
      </w:r>
      <w:r>
        <w:rPr>
          <w:spacing w:val="-4"/>
        </w:rPr>
        <w:t xml:space="preserve"> </w:t>
      </w:r>
      <w:r>
        <w:t>помощью графов.</w:t>
      </w:r>
    </w:p>
    <w:p w:rsidR="00AC1AA3" w:rsidRPr="009B1AF7" w:rsidRDefault="0056180D" w:rsidP="008937BF">
      <w:pPr>
        <w:pStyle w:val="a5"/>
        <w:numPr>
          <w:ilvl w:val="0"/>
          <w:numId w:val="91"/>
        </w:numPr>
        <w:tabs>
          <w:tab w:val="left" w:pos="1523"/>
        </w:tabs>
        <w:rPr>
          <w:i/>
          <w:sz w:val="24"/>
        </w:rPr>
      </w:pPr>
      <w:r w:rsidRPr="009B1AF7">
        <w:rPr>
          <w:i/>
          <w:sz w:val="24"/>
        </w:rPr>
        <w:t>класс</w:t>
      </w:r>
    </w:p>
    <w:p w:rsidR="00AC1AA3" w:rsidRDefault="0056180D">
      <w:pPr>
        <w:pStyle w:val="a3"/>
        <w:ind w:right="567"/>
      </w:pPr>
      <w:r>
        <w:t>Представление данных в виде таблиц, диаграмм, графиков. Множество, элемент 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 операций над множествами: переместительное, сочетательное, распределительное,</w:t>
      </w:r>
      <w:r>
        <w:rPr>
          <w:spacing w:val="1"/>
        </w:rPr>
        <w:t xml:space="preserve"> </w:t>
      </w:r>
      <w:r>
        <w:t>включения. Использование графического представления множеств для описания реальных</w:t>
      </w:r>
      <w:r>
        <w:rPr>
          <w:spacing w:val="1"/>
        </w:rPr>
        <w:t xml:space="preserve"> </w:t>
      </w:r>
      <w:r>
        <w:t>процессов</w:t>
      </w:r>
      <w:r>
        <w:rPr>
          <w:spacing w:val="-2"/>
        </w:rPr>
        <w:t xml:space="preserve"> </w:t>
      </w:r>
      <w:r>
        <w:t>и явлений,</w:t>
      </w:r>
      <w:r>
        <w:rPr>
          <w:spacing w:val="-3"/>
        </w:rPr>
        <w:t xml:space="preserve"> </w:t>
      </w:r>
      <w:r>
        <w:t>при решении</w:t>
      </w:r>
      <w:r>
        <w:rPr>
          <w:spacing w:val="1"/>
        </w:rPr>
        <w:t xml:space="preserve"> </w:t>
      </w:r>
      <w:r>
        <w:t>задач.</w:t>
      </w:r>
    </w:p>
    <w:p w:rsidR="00AC1AA3" w:rsidRDefault="0056180D">
      <w:pPr>
        <w:pStyle w:val="a3"/>
        <w:ind w:right="582"/>
      </w:pPr>
      <w:r>
        <w:t>Измерение рассеивания данных. Дисперсия и стандартное отклонение числовых наборов.</w:t>
      </w:r>
      <w:r>
        <w:rPr>
          <w:spacing w:val="1"/>
        </w:rPr>
        <w:t xml:space="preserve"> </w:t>
      </w:r>
      <w:r>
        <w:t>Диаграмма рассеивания.</w:t>
      </w:r>
    </w:p>
    <w:p w:rsidR="00AC1AA3" w:rsidRDefault="0056180D">
      <w:pPr>
        <w:pStyle w:val="a3"/>
        <w:ind w:right="562"/>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 с равновозможными элементарными событиями. Случайный выбор. Связь между</w:t>
      </w:r>
      <w:r>
        <w:rPr>
          <w:spacing w:val="1"/>
        </w:rPr>
        <w:t xml:space="preserve"> </w:t>
      </w:r>
      <w:r>
        <w:t>маловероятными</w:t>
      </w:r>
      <w:r>
        <w:rPr>
          <w:spacing w:val="-4"/>
        </w:rPr>
        <w:t xml:space="preserve"> </w:t>
      </w:r>
      <w:r>
        <w:t>и практически</w:t>
      </w:r>
      <w:r>
        <w:rPr>
          <w:spacing w:val="-2"/>
        </w:rPr>
        <w:t xml:space="preserve"> </w:t>
      </w:r>
      <w:r>
        <w:t>достоверными</w:t>
      </w:r>
      <w:r>
        <w:rPr>
          <w:spacing w:val="-2"/>
        </w:rPr>
        <w:t xml:space="preserve"> </w:t>
      </w:r>
      <w:r>
        <w:t>событиями в</w:t>
      </w:r>
      <w:r>
        <w:rPr>
          <w:spacing w:val="-4"/>
        </w:rPr>
        <w:t xml:space="preserve"> </w:t>
      </w:r>
      <w:r>
        <w:t>природе,</w:t>
      </w:r>
      <w:r>
        <w:rPr>
          <w:spacing w:val="-3"/>
        </w:rPr>
        <w:t xml:space="preserve"> </w:t>
      </w:r>
      <w:r>
        <w:t>обществе</w:t>
      </w:r>
      <w:r>
        <w:rPr>
          <w:spacing w:val="-5"/>
        </w:rPr>
        <w:t xml:space="preserve"> </w:t>
      </w:r>
      <w:r>
        <w:t>и науке.</w:t>
      </w:r>
    </w:p>
    <w:p w:rsidR="00AC1AA3" w:rsidRDefault="0056180D">
      <w:pPr>
        <w:pStyle w:val="a3"/>
        <w:spacing w:before="1"/>
        <w:ind w:right="563"/>
      </w:pPr>
      <w:r>
        <w:t>Дерево. Свойства деревьев: единственность пути, существование висячей вершины, связь</w:t>
      </w:r>
      <w:r>
        <w:rPr>
          <w:spacing w:val="1"/>
        </w:rPr>
        <w:t xml:space="preserve"> </w:t>
      </w:r>
      <w:r>
        <w:t>между числом вершин и числом ребер. Правило умножения. Решение задач с помощью</w:t>
      </w:r>
      <w:r>
        <w:rPr>
          <w:spacing w:val="1"/>
        </w:rPr>
        <w:t xml:space="preserve"> </w:t>
      </w:r>
      <w:r>
        <w:t>графов.</w:t>
      </w:r>
      <w:r>
        <w:rPr>
          <w:spacing w:val="1"/>
        </w:rPr>
        <w:t xml:space="preserve"> </w:t>
      </w: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57"/>
        </w:rPr>
        <w:t xml:space="preserve"> </w:t>
      </w:r>
      <w:r>
        <w:t>событий. Несовместные события. Формула сложения вероятностей. Условная вероятность.</w:t>
      </w:r>
      <w:r>
        <w:rPr>
          <w:spacing w:val="1"/>
        </w:rPr>
        <w:t xml:space="preserve"> </w:t>
      </w:r>
      <w:r>
        <w:t>Правило</w:t>
      </w:r>
      <w:r>
        <w:rPr>
          <w:spacing w:val="1"/>
        </w:rPr>
        <w:t xml:space="preserve"> </w:t>
      </w:r>
      <w:r>
        <w:t>умножения.</w:t>
      </w:r>
      <w:r>
        <w:rPr>
          <w:spacing w:val="1"/>
        </w:rPr>
        <w:t xml:space="preserve"> </w:t>
      </w:r>
      <w:r>
        <w:t>Независимые</w:t>
      </w:r>
      <w:r>
        <w:rPr>
          <w:spacing w:val="1"/>
        </w:rPr>
        <w:t xml:space="preserve"> </w:t>
      </w:r>
      <w:r>
        <w:t>события. Представление эксперимента в виде дерева.</w:t>
      </w:r>
      <w:r>
        <w:rPr>
          <w:spacing w:val="1"/>
        </w:rPr>
        <w:t xml:space="preserve"> </w:t>
      </w:r>
      <w:r>
        <w:t>Решение задач на нахождение вероятностей с помощью дерева случайного эксперимента,</w:t>
      </w:r>
      <w:r>
        <w:rPr>
          <w:spacing w:val="1"/>
        </w:rPr>
        <w:t xml:space="preserve"> </w:t>
      </w:r>
      <w:r>
        <w:t>диаграмм</w:t>
      </w:r>
      <w:r>
        <w:rPr>
          <w:spacing w:val="-4"/>
        </w:rPr>
        <w:t xml:space="preserve"> </w:t>
      </w:r>
      <w:r>
        <w:t>Эйлера.</w:t>
      </w:r>
    </w:p>
    <w:p w:rsidR="00AC1AA3" w:rsidRDefault="0056180D" w:rsidP="008937BF">
      <w:pPr>
        <w:pStyle w:val="a5"/>
        <w:numPr>
          <w:ilvl w:val="0"/>
          <w:numId w:val="91"/>
        </w:numPr>
        <w:tabs>
          <w:tab w:val="left" w:pos="1643"/>
        </w:tabs>
        <w:ind w:left="1642" w:hanging="304"/>
        <w:rPr>
          <w:i/>
          <w:sz w:val="24"/>
        </w:rPr>
      </w:pPr>
      <w:r>
        <w:rPr>
          <w:i/>
          <w:sz w:val="24"/>
        </w:rPr>
        <w:t>класс</w:t>
      </w:r>
    </w:p>
    <w:p w:rsidR="00AC1AA3" w:rsidRDefault="0056180D">
      <w:pPr>
        <w:pStyle w:val="a3"/>
        <w:ind w:right="574"/>
      </w:pPr>
      <w:r>
        <w:t>Представление данных в виде таблиц, диаграмм, графиков, интерпретация данных. Чтение и</w:t>
      </w:r>
      <w:r>
        <w:rPr>
          <w:spacing w:val="1"/>
        </w:rPr>
        <w:t xml:space="preserve"> </w:t>
      </w:r>
      <w:r>
        <w:t>построение</w:t>
      </w:r>
      <w:r>
        <w:rPr>
          <w:spacing w:val="-4"/>
        </w:rPr>
        <w:t xml:space="preserve"> </w:t>
      </w:r>
      <w:r>
        <w:t>таблиц,</w:t>
      </w:r>
      <w:r>
        <w:rPr>
          <w:spacing w:val="-3"/>
        </w:rPr>
        <w:t xml:space="preserve"> </w:t>
      </w:r>
      <w:r>
        <w:t>диаграмм, графиков по</w:t>
      </w:r>
      <w:r>
        <w:rPr>
          <w:spacing w:val="1"/>
        </w:rPr>
        <w:t xml:space="preserve"> </w:t>
      </w:r>
      <w:r>
        <w:t>реальным</w:t>
      </w:r>
      <w:r>
        <w:rPr>
          <w:spacing w:val="-4"/>
        </w:rPr>
        <w:t xml:space="preserve"> </w:t>
      </w:r>
      <w:r>
        <w:t>данным.</w:t>
      </w:r>
    </w:p>
    <w:p w:rsidR="00AC1AA3" w:rsidRDefault="0056180D">
      <w:pPr>
        <w:pStyle w:val="a3"/>
        <w:ind w:right="576"/>
      </w:pPr>
      <w:r>
        <w:t>Перебор вариантов. Перестановки и факториал Сочетания и число сочетаний. Треугольник</w:t>
      </w:r>
      <w:r>
        <w:rPr>
          <w:spacing w:val="1"/>
        </w:rPr>
        <w:t xml:space="preserve"> </w:t>
      </w:r>
      <w:r>
        <w:t>Паскаля.</w:t>
      </w:r>
      <w:r>
        <w:rPr>
          <w:spacing w:val="-3"/>
        </w:rPr>
        <w:t xml:space="preserve"> </w:t>
      </w:r>
      <w:r>
        <w:t>Решение</w:t>
      </w:r>
      <w:r>
        <w:rPr>
          <w:spacing w:val="-1"/>
        </w:rPr>
        <w:t xml:space="preserve"> </w:t>
      </w:r>
      <w:r>
        <w:t>задач с</w:t>
      </w:r>
      <w:r>
        <w:rPr>
          <w:spacing w:val="-1"/>
        </w:rPr>
        <w:t xml:space="preserve"> </w:t>
      </w:r>
      <w:r>
        <w:t>использованием</w:t>
      </w:r>
      <w:r>
        <w:rPr>
          <w:spacing w:val="-2"/>
        </w:rPr>
        <w:t xml:space="preserve"> </w:t>
      </w:r>
      <w:r>
        <w:t>комбинаторики.</w:t>
      </w:r>
    </w:p>
    <w:p w:rsidR="00AC1AA3" w:rsidRDefault="0056180D">
      <w:pPr>
        <w:pStyle w:val="a3"/>
        <w:ind w:right="578"/>
      </w:pPr>
      <w:r>
        <w:lastRenderedPageBreak/>
        <w:t>Геометрическая вероятность. Случайный выбор точки из фигуры на плоскости, из отрезка и</w:t>
      </w:r>
      <w:r>
        <w:rPr>
          <w:spacing w:val="1"/>
        </w:rPr>
        <w:t xml:space="preserve"> </w:t>
      </w:r>
      <w:r>
        <w:t>из</w:t>
      </w:r>
      <w:r>
        <w:rPr>
          <w:spacing w:val="-3"/>
        </w:rPr>
        <w:t xml:space="preserve"> </w:t>
      </w:r>
      <w:r>
        <w:t>дуги</w:t>
      </w:r>
      <w:r>
        <w:rPr>
          <w:spacing w:val="1"/>
        </w:rPr>
        <w:t xml:space="preserve"> </w:t>
      </w:r>
      <w:r>
        <w:t>окружности.</w:t>
      </w:r>
    </w:p>
    <w:p w:rsidR="00AC1AA3" w:rsidRDefault="0056180D">
      <w:pPr>
        <w:pStyle w:val="a3"/>
        <w:ind w:right="574"/>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1"/>
        </w:rPr>
        <w:t xml:space="preserve"> </w:t>
      </w:r>
      <w:r>
        <w:t>испытаний</w:t>
      </w:r>
      <w:r>
        <w:rPr>
          <w:spacing w:val="1"/>
        </w:rPr>
        <w:t xml:space="preserve"> </w:t>
      </w:r>
      <w:r>
        <w:t>Бернулли.</w:t>
      </w:r>
      <w:r>
        <w:rPr>
          <w:spacing w:val="-1"/>
        </w:rPr>
        <w:t xml:space="preserve"> </w:t>
      </w:r>
      <w:r>
        <w:t>Вероятности</w:t>
      </w:r>
      <w:r>
        <w:rPr>
          <w:spacing w:val="-1"/>
        </w:rPr>
        <w:t xml:space="preserve"> </w:t>
      </w:r>
      <w:r>
        <w:t>событий</w:t>
      </w:r>
      <w:r>
        <w:rPr>
          <w:spacing w:val="1"/>
        </w:rPr>
        <w:t xml:space="preserve"> </w:t>
      </w:r>
      <w:r>
        <w:t>в</w:t>
      </w:r>
      <w:r>
        <w:rPr>
          <w:spacing w:val="-2"/>
        </w:rPr>
        <w:t xml:space="preserve"> </w:t>
      </w:r>
      <w:r>
        <w:t>серии</w:t>
      </w:r>
      <w:r>
        <w:rPr>
          <w:spacing w:val="-2"/>
        </w:rPr>
        <w:t xml:space="preserve"> </w:t>
      </w:r>
      <w:r>
        <w:t>испытаний</w:t>
      </w:r>
      <w:r>
        <w:rPr>
          <w:spacing w:val="2"/>
        </w:rPr>
        <w:t xml:space="preserve"> </w:t>
      </w:r>
      <w:r>
        <w:t>Бернулли.</w:t>
      </w:r>
    </w:p>
    <w:p w:rsidR="00AC1AA3" w:rsidRDefault="0056180D">
      <w:pPr>
        <w:pStyle w:val="a3"/>
        <w:spacing w:before="1"/>
        <w:ind w:right="567"/>
      </w:pPr>
      <w:r>
        <w:t>Случайная величина и распределение вероятностей. Математическое ожидание и 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1"/>
        </w:rPr>
        <w:t xml:space="preserve"> </w:t>
      </w:r>
      <w:r>
        <w:t>значения</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случайной</w:t>
      </w:r>
      <w:r>
        <w:rPr>
          <w:spacing w:val="1"/>
        </w:rPr>
        <w:t xml:space="preserve"> </w:t>
      </w:r>
      <w:r>
        <w:t>величины</w:t>
      </w:r>
      <w:r>
        <w:rPr>
          <w:spacing w:val="1"/>
        </w:rPr>
        <w:t xml:space="preserve"> </w:t>
      </w:r>
      <w:r>
        <w:t>«число</w:t>
      </w:r>
      <w:r>
        <w:rPr>
          <w:spacing w:val="1"/>
        </w:rPr>
        <w:t xml:space="preserve"> </w:t>
      </w:r>
      <w:r>
        <w:t>успехов</w:t>
      </w:r>
      <w:r>
        <w:rPr>
          <w:spacing w:val="1"/>
        </w:rPr>
        <w:t xml:space="preserve"> </w:t>
      </w:r>
      <w:r>
        <w:t>в</w:t>
      </w:r>
      <w:r>
        <w:rPr>
          <w:spacing w:val="1"/>
        </w:rPr>
        <w:t xml:space="preserve"> </w:t>
      </w:r>
      <w:r>
        <w:t>серии</w:t>
      </w:r>
      <w:r>
        <w:rPr>
          <w:spacing w:val="1"/>
        </w:rPr>
        <w:t xml:space="preserve"> </w:t>
      </w:r>
      <w:r>
        <w:t>испытаний Бернулли».</w:t>
      </w:r>
    </w:p>
    <w:p w:rsidR="00AC1AA3" w:rsidRDefault="0056180D">
      <w:pPr>
        <w:pStyle w:val="a3"/>
        <w:ind w:right="570"/>
      </w:pPr>
      <w:r>
        <w:t>Понятие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Измерение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частот.</w:t>
      </w:r>
      <w:r>
        <w:rPr>
          <w:spacing w:val="1"/>
        </w:rPr>
        <w:t xml:space="preserve"> </w:t>
      </w:r>
      <w:r>
        <w:t>Роль</w:t>
      </w:r>
      <w:r>
        <w:rPr>
          <w:spacing w:val="1"/>
        </w:rPr>
        <w:t xml:space="preserve"> </w:t>
      </w:r>
      <w:r>
        <w:t>и</w:t>
      </w:r>
      <w:r>
        <w:rPr>
          <w:spacing w:val="1"/>
        </w:rPr>
        <w:t xml:space="preserve"> </w:t>
      </w:r>
      <w:r>
        <w:t>значение</w:t>
      </w:r>
      <w:r>
        <w:rPr>
          <w:spacing w:val="-4"/>
        </w:rPr>
        <w:t xml:space="preserve"> </w:t>
      </w:r>
      <w:r>
        <w:t>закона</w:t>
      </w:r>
      <w:r>
        <w:rPr>
          <w:spacing w:val="-1"/>
        </w:rPr>
        <w:t xml:space="preserve"> </w:t>
      </w:r>
      <w:r>
        <w:t>больших</w:t>
      </w:r>
      <w:r>
        <w:rPr>
          <w:spacing w:val="3"/>
        </w:rPr>
        <w:t xml:space="preserve"> </w:t>
      </w:r>
      <w:r>
        <w:t>чисел</w:t>
      </w:r>
      <w:r>
        <w:rPr>
          <w:spacing w:val="-3"/>
        </w:rPr>
        <w:t xml:space="preserve"> </w:t>
      </w:r>
      <w:r>
        <w:t>в</w:t>
      </w:r>
      <w:r>
        <w:rPr>
          <w:spacing w:val="-1"/>
        </w:rPr>
        <w:t xml:space="preserve"> </w:t>
      </w:r>
      <w:r>
        <w:t>природе</w:t>
      </w:r>
      <w:r>
        <w:rPr>
          <w:spacing w:val="-3"/>
        </w:rPr>
        <w:t xml:space="preserve"> </w:t>
      </w:r>
      <w:r>
        <w:t>и обществе.</w:t>
      </w:r>
    </w:p>
    <w:p w:rsidR="00AC1AA3" w:rsidRDefault="0056180D">
      <w:pPr>
        <w:ind w:left="1342" w:right="580"/>
        <w:jc w:val="both"/>
        <w:rPr>
          <w:i/>
          <w:sz w:val="24"/>
        </w:rPr>
      </w:pPr>
      <w:r>
        <w:rPr>
          <w:i/>
          <w:sz w:val="24"/>
        </w:rPr>
        <w:t>Планируемые результаты учебного предмета «Математика» на уровне основного общего</w:t>
      </w:r>
      <w:r>
        <w:rPr>
          <w:i/>
          <w:spacing w:val="1"/>
          <w:sz w:val="24"/>
        </w:rPr>
        <w:t xml:space="preserve"> </w:t>
      </w:r>
      <w:r>
        <w:rPr>
          <w:i/>
          <w:sz w:val="24"/>
        </w:rPr>
        <w:t>образования</w:t>
      </w:r>
    </w:p>
    <w:p w:rsidR="00AC1AA3" w:rsidRDefault="0056180D" w:rsidP="008937BF">
      <w:pPr>
        <w:pStyle w:val="a5"/>
        <w:numPr>
          <w:ilvl w:val="0"/>
          <w:numId w:val="76"/>
        </w:numPr>
        <w:tabs>
          <w:tab w:val="left" w:pos="1635"/>
        </w:tabs>
        <w:ind w:right="568" w:firstLine="0"/>
        <w:rPr>
          <w:sz w:val="24"/>
        </w:rPr>
      </w:pPr>
      <w:r>
        <w:rPr>
          <w:sz w:val="24"/>
        </w:rPr>
        <w:t>умение оперировать понятиями: множество, подмножество, операции над множествами;</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граф,</w:t>
      </w:r>
      <w:r>
        <w:rPr>
          <w:spacing w:val="1"/>
          <w:sz w:val="24"/>
        </w:rPr>
        <w:t xml:space="preserve"> </w:t>
      </w:r>
      <w:r>
        <w:rPr>
          <w:sz w:val="24"/>
        </w:rPr>
        <w:t>связный</w:t>
      </w:r>
      <w:r>
        <w:rPr>
          <w:spacing w:val="1"/>
          <w:sz w:val="24"/>
        </w:rPr>
        <w:t xml:space="preserve"> </w:t>
      </w:r>
      <w:r>
        <w:rPr>
          <w:sz w:val="24"/>
        </w:rPr>
        <w:t>граф,</w:t>
      </w:r>
      <w:r>
        <w:rPr>
          <w:spacing w:val="1"/>
          <w:sz w:val="24"/>
        </w:rPr>
        <w:t xml:space="preserve"> </w:t>
      </w:r>
      <w:r>
        <w:rPr>
          <w:sz w:val="24"/>
        </w:rPr>
        <w:t>дерево,</w:t>
      </w:r>
      <w:r>
        <w:rPr>
          <w:spacing w:val="1"/>
          <w:sz w:val="24"/>
        </w:rPr>
        <w:t xml:space="preserve"> </w:t>
      </w:r>
      <w:r>
        <w:rPr>
          <w:sz w:val="24"/>
        </w:rPr>
        <w:t>цикл,</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решении задач; умение использовать графическое представление множеств для описания</w:t>
      </w:r>
      <w:r>
        <w:rPr>
          <w:spacing w:val="1"/>
          <w:sz w:val="24"/>
        </w:rPr>
        <w:t xml:space="preserve"> </w:t>
      </w:r>
      <w:r>
        <w:rPr>
          <w:sz w:val="24"/>
        </w:rPr>
        <w:t>реальных</w:t>
      </w:r>
      <w:r>
        <w:rPr>
          <w:spacing w:val="-2"/>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3"/>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задач</w:t>
      </w:r>
      <w:r>
        <w:rPr>
          <w:spacing w:val="-4"/>
          <w:sz w:val="24"/>
        </w:rPr>
        <w:t xml:space="preserve"> </w:t>
      </w:r>
      <w:r>
        <w:rPr>
          <w:sz w:val="24"/>
        </w:rPr>
        <w:t>из</w:t>
      </w:r>
      <w:r>
        <w:rPr>
          <w:spacing w:val="1"/>
          <w:sz w:val="24"/>
        </w:rPr>
        <w:t xml:space="preserve"> </w:t>
      </w:r>
      <w:r>
        <w:rPr>
          <w:sz w:val="24"/>
        </w:rPr>
        <w:t>других</w:t>
      </w:r>
      <w:r>
        <w:rPr>
          <w:spacing w:val="8"/>
          <w:sz w:val="24"/>
        </w:rPr>
        <w:t xml:space="preserve"> </w:t>
      </w:r>
      <w:r>
        <w:rPr>
          <w:sz w:val="24"/>
        </w:rPr>
        <w:t>учебных</w:t>
      </w:r>
      <w:r>
        <w:rPr>
          <w:spacing w:val="-5"/>
          <w:sz w:val="24"/>
        </w:rPr>
        <w:t xml:space="preserve"> </w:t>
      </w:r>
      <w:r>
        <w:rPr>
          <w:sz w:val="24"/>
        </w:rPr>
        <w:t>предметов;</w:t>
      </w:r>
    </w:p>
    <w:p w:rsidR="00AC1AA3" w:rsidRDefault="0056180D" w:rsidP="008937BF">
      <w:pPr>
        <w:pStyle w:val="a5"/>
        <w:numPr>
          <w:ilvl w:val="0"/>
          <w:numId w:val="76"/>
        </w:numPr>
        <w:tabs>
          <w:tab w:val="left" w:pos="1638"/>
        </w:tabs>
        <w:ind w:right="570" w:firstLine="0"/>
        <w:rPr>
          <w:sz w:val="24"/>
        </w:rPr>
      </w:pPr>
      <w:r>
        <w:rPr>
          <w:sz w:val="24"/>
        </w:rPr>
        <w:t>умение оперировать понятиями: определение, аксиома, теорема, доказательство; умение</w:t>
      </w:r>
      <w:r>
        <w:rPr>
          <w:spacing w:val="1"/>
          <w:sz w:val="24"/>
        </w:rPr>
        <w:t xml:space="preserve"> </w:t>
      </w:r>
      <w:r>
        <w:rPr>
          <w:sz w:val="24"/>
        </w:rPr>
        <w:t>распознавать</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ложные</w:t>
      </w:r>
      <w:r>
        <w:rPr>
          <w:spacing w:val="1"/>
          <w:sz w:val="24"/>
        </w:rPr>
        <w:t xml:space="preserve"> </w:t>
      </w:r>
      <w:r>
        <w:rPr>
          <w:sz w:val="24"/>
        </w:rPr>
        <w:t>высказывания,</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строить высказывания</w:t>
      </w:r>
      <w:r>
        <w:rPr>
          <w:spacing w:val="-3"/>
          <w:sz w:val="24"/>
        </w:rPr>
        <w:t xml:space="preserve"> </w:t>
      </w:r>
      <w:r>
        <w:rPr>
          <w:sz w:val="24"/>
        </w:rPr>
        <w:t>и отрицания высказываний;</w:t>
      </w:r>
    </w:p>
    <w:p w:rsidR="00AC1AA3" w:rsidRDefault="0056180D" w:rsidP="008937BF">
      <w:pPr>
        <w:pStyle w:val="a5"/>
        <w:numPr>
          <w:ilvl w:val="0"/>
          <w:numId w:val="76"/>
        </w:numPr>
        <w:tabs>
          <w:tab w:val="left" w:pos="1607"/>
        </w:tabs>
        <w:ind w:right="572" w:firstLine="0"/>
        <w:rPr>
          <w:sz w:val="24"/>
        </w:rPr>
      </w:pPr>
      <w:r>
        <w:rPr>
          <w:sz w:val="24"/>
        </w:rPr>
        <w:t>умение оперировать понятиями: натуральное число, простое и составное число, делимость</w:t>
      </w:r>
      <w:r>
        <w:rPr>
          <w:spacing w:val="-57"/>
          <w:sz w:val="24"/>
        </w:rPr>
        <w:t xml:space="preserve"> </w:t>
      </w:r>
      <w:r>
        <w:rPr>
          <w:sz w:val="24"/>
        </w:rPr>
        <w:t>натуральных чисел, признаки делимости, целое число, модуль числа, обыкновенная дробь и</w:t>
      </w:r>
      <w:r>
        <w:rPr>
          <w:spacing w:val="1"/>
          <w:sz w:val="24"/>
        </w:rPr>
        <w:t xml:space="preserve"> </w:t>
      </w:r>
      <w:r>
        <w:rPr>
          <w:sz w:val="24"/>
        </w:rPr>
        <w:t>десятичная</w:t>
      </w:r>
      <w:r>
        <w:rPr>
          <w:spacing w:val="1"/>
          <w:sz w:val="24"/>
        </w:rPr>
        <w:t xml:space="preserve"> </w:t>
      </w:r>
      <w:r>
        <w:rPr>
          <w:sz w:val="24"/>
        </w:rPr>
        <w:t>дробь,</w:t>
      </w:r>
      <w:r>
        <w:rPr>
          <w:spacing w:val="1"/>
          <w:sz w:val="24"/>
        </w:rPr>
        <w:t xml:space="preserve"> </w:t>
      </w:r>
      <w:r>
        <w:rPr>
          <w:sz w:val="24"/>
        </w:rPr>
        <w:t>стандартный</w:t>
      </w:r>
      <w:r>
        <w:rPr>
          <w:spacing w:val="1"/>
          <w:sz w:val="24"/>
        </w:rPr>
        <w:t xml:space="preserve"> </w:t>
      </w:r>
      <w:r>
        <w:rPr>
          <w:sz w:val="24"/>
        </w:rPr>
        <w:t>вид</w:t>
      </w:r>
      <w:r>
        <w:rPr>
          <w:spacing w:val="1"/>
          <w:sz w:val="24"/>
        </w:rPr>
        <w:t xml:space="preserve"> </w:t>
      </w:r>
      <w:r>
        <w:rPr>
          <w:sz w:val="24"/>
        </w:rPr>
        <w:t>числа,</w:t>
      </w:r>
      <w:r>
        <w:rPr>
          <w:spacing w:val="1"/>
          <w:sz w:val="24"/>
        </w:rPr>
        <w:t xml:space="preserve"> </w:t>
      </w:r>
      <w:r>
        <w:rPr>
          <w:sz w:val="24"/>
        </w:rPr>
        <w:t>рациональное</w:t>
      </w:r>
      <w:r>
        <w:rPr>
          <w:spacing w:val="1"/>
          <w:sz w:val="24"/>
        </w:rPr>
        <w:t xml:space="preserve"> </w:t>
      </w:r>
      <w:r>
        <w:rPr>
          <w:sz w:val="24"/>
        </w:rPr>
        <w:t>число,</w:t>
      </w:r>
      <w:r>
        <w:rPr>
          <w:spacing w:val="1"/>
          <w:sz w:val="24"/>
        </w:rPr>
        <w:t xml:space="preserve"> </w:t>
      </w:r>
      <w:r>
        <w:rPr>
          <w:sz w:val="24"/>
        </w:rPr>
        <w:t>иррациональное</w:t>
      </w:r>
      <w:r>
        <w:rPr>
          <w:spacing w:val="1"/>
          <w:sz w:val="24"/>
        </w:rPr>
        <w:t xml:space="preserve"> </w:t>
      </w:r>
      <w:r>
        <w:rPr>
          <w:sz w:val="24"/>
        </w:rPr>
        <w:t>число,</w:t>
      </w:r>
      <w:r>
        <w:rPr>
          <w:spacing w:val="1"/>
          <w:sz w:val="24"/>
        </w:rPr>
        <w:t xml:space="preserve"> </w:t>
      </w:r>
      <w:r>
        <w:rPr>
          <w:sz w:val="24"/>
        </w:rPr>
        <w:t>арифметический</w:t>
      </w:r>
      <w:r>
        <w:rPr>
          <w:spacing w:val="32"/>
          <w:sz w:val="24"/>
        </w:rPr>
        <w:t xml:space="preserve"> </w:t>
      </w:r>
      <w:r>
        <w:rPr>
          <w:sz w:val="24"/>
        </w:rPr>
        <w:t>квадратный</w:t>
      </w:r>
      <w:r>
        <w:rPr>
          <w:spacing w:val="32"/>
          <w:sz w:val="24"/>
        </w:rPr>
        <w:t xml:space="preserve"> </w:t>
      </w:r>
      <w:r>
        <w:rPr>
          <w:sz w:val="24"/>
        </w:rPr>
        <w:t>корень;</w:t>
      </w:r>
      <w:r>
        <w:rPr>
          <w:spacing w:val="35"/>
          <w:sz w:val="24"/>
        </w:rPr>
        <w:t xml:space="preserve"> </w:t>
      </w:r>
      <w:r>
        <w:rPr>
          <w:sz w:val="24"/>
        </w:rPr>
        <w:t>умение</w:t>
      </w:r>
      <w:r>
        <w:rPr>
          <w:spacing w:val="30"/>
          <w:sz w:val="24"/>
        </w:rPr>
        <w:t xml:space="preserve"> </w:t>
      </w:r>
      <w:r>
        <w:rPr>
          <w:sz w:val="24"/>
        </w:rPr>
        <w:t>выполнять</w:t>
      </w:r>
      <w:r>
        <w:rPr>
          <w:spacing w:val="32"/>
          <w:sz w:val="24"/>
        </w:rPr>
        <w:t xml:space="preserve"> </w:t>
      </w:r>
      <w:r>
        <w:rPr>
          <w:sz w:val="24"/>
        </w:rPr>
        <w:t>действия</w:t>
      </w:r>
      <w:r>
        <w:rPr>
          <w:spacing w:val="32"/>
          <w:sz w:val="24"/>
        </w:rPr>
        <w:t xml:space="preserve"> </w:t>
      </w:r>
      <w:r>
        <w:rPr>
          <w:sz w:val="24"/>
        </w:rPr>
        <w:t>с</w:t>
      </w:r>
      <w:r>
        <w:rPr>
          <w:spacing w:val="29"/>
          <w:sz w:val="24"/>
        </w:rPr>
        <w:t xml:space="preserve"> </w:t>
      </w:r>
      <w:r>
        <w:rPr>
          <w:sz w:val="24"/>
        </w:rPr>
        <w:t>числами,</w:t>
      </w:r>
      <w:r>
        <w:rPr>
          <w:spacing w:val="32"/>
          <w:sz w:val="24"/>
        </w:rPr>
        <w:t xml:space="preserve"> </w:t>
      </w:r>
      <w:r>
        <w:rPr>
          <w:sz w:val="24"/>
        </w:rPr>
        <w:t>сравнивать</w:t>
      </w:r>
      <w:r>
        <w:rPr>
          <w:spacing w:val="35"/>
          <w:sz w:val="24"/>
        </w:rPr>
        <w:t xml:space="preserve"> </w:t>
      </w:r>
      <w:r>
        <w:rPr>
          <w:sz w:val="24"/>
        </w:rPr>
        <w:t>и</w:t>
      </w:r>
    </w:p>
    <w:p w:rsidR="00AC1AA3" w:rsidRDefault="0056180D">
      <w:pPr>
        <w:pStyle w:val="a3"/>
        <w:spacing w:before="91"/>
        <w:ind w:right="579"/>
      </w:pPr>
      <w:r>
        <w:t>упорядочивать числа, представлять числа на координатной прямой, округлять числа; умение</w:t>
      </w:r>
      <w:r>
        <w:rPr>
          <w:spacing w:val="1"/>
        </w:rPr>
        <w:t xml:space="preserve"> </w:t>
      </w:r>
      <w:r>
        <w:t>делать прикидку</w:t>
      </w:r>
      <w:r>
        <w:rPr>
          <w:spacing w:val="-9"/>
        </w:rPr>
        <w:t xml:space="preserve"> </w:t>
      </w:r>
      <w:r>
        <w:t>и оценку</w:t>
      </w:r>
      <w:r>
        <w:rPr>
          <w:spacing w:val="-4"/>
        </w:rPr>
        <w:t xml:space="preserve"> </w:t>
      </w:r>
      <w:r>
        <w:t>результата вычислений;</w:t>
      </w:r>
    </w:p>
    <w:p w:rsidR="00AC1AA3" w:rsidRDefault="0056180D" w:rsidP="008937BF">
      <w:pPr>
        <w:pStyle w:val="a5"/>
        <w:numPr>
          <w:ilvl w:val="0"/>
          <w:numId w:val="76"/>
        </w:numPr>
        <w:tabs>
          <w:tab w:val="left" w:pos="1748"/>
        </w:tabs>
        <w:ind w:right="562" w:firstLine="0"/>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степень</w:t>
      </w:r>
      <w:r>
        <w:rPr>
          <w:spacing w:val="1"/>
          <w:sz w:val="24"/>
        </w:rPr>
        <w:t xml:space="preserve"> </w:t>
      </w:r>
      <w:r>
        <w:rPr>
          <w:sz w:val="24"/>
        </w:rPr>
        <w:t>с</w:t>
      </w:r>
      <w:r>
        <w:rPr>
          <w:spacing w:val="1"/>
          <w:sz w:val="24"/>
        </w:rPr>
        <w:t xml:space="preserve"> </w:t>
      </w:r>
      <w:r>
        <w:rPr>
          <w:sz w:val="24"/>
        </w:rPr>
        <w:t>целым</w:t>
      </w:r>
      <w:r>
        <w:rPr>
          <w:spacing w:val="1"/>
          <w:sz w:val="24"/>
        </w:rPr>
        <w:t xml:space="preserve"> </w:t>
      </w:r>
      <w:r>
        <w:rPr>
          <w:sz w:val="24"/>
        </w:rPr>
        <w:t>показателем,</w:t>
      </w:r>
      <w:r>
        <w:rPr>
          <w:spacing w:val="1"/>
          <w:sz w:val="24"/>
        </w:rPr>
        <w:t xml:space="preserve"> </w:t>
      </w:r>
      <w:r>
        <w:rPr>
          <w:sz w:val="24"/>
        </w:rPr>
        <w:t>арифметический</w:t>
      </w:r>
      <w:r>
        <w:rPr>
          <w:spacing w:val="1"/>
          <w:sz w:val="24"/>
        </w:rPr>
        <w:t xml:space="preserve"> </w:t>
      </w:r>
      <w:r>
        <w:rPr>
          <w:sz w:val="24"/>
        </w:rPr>
        <w:t>квадратный</w:t>
      </w:r>
      <w:r>
        <w:rPr>
          <w:spacing w:val="1"/>
          <w:sz w:val="24"/>
        </w:rPr>
        <w:t xml:space="preserve"> </w:t>
      </w:r>
      <w:r>
        <w:rPr>
          <w:sz w:val="24"/>
        </w:rPr>
        <w:t>корень,</w:t>
      </w:r>
      <w:r>
        <w:rPr>
          <w:spacing w:val="1"/>
          <w:sz w:val="24"/>
        </w:rPr>
        <w:t xml:space="preserve"> </w:t>
      </w:r>
      <w:r>
        <w:rPr>
          <w:sz w:val="24"/>
        </w:rPr>
        <w:t>многочлен,</w:t>
      </w:r>
      <w:r>
        <w:rPr>
          <w:spacing w:val="1"/>
          <w:sz w:val="24"/>
        </w:rPr>
        <w:t xml:space="preserve"> </w:t>
      </w:r>
      <w:r>
        <w:rPr>
          <w:sz w:val="24"/>
        </w:rPr>
        <w:t>алгебраическая</w:t>
      </w:r>
      <w:r>
        <w:rPr>
          <w:spacing w:val="1"/>
          <w:sz w:val="24"/>
        </w:rPr>
        <w:t xml:space="preserve"> </w:t>
      </w:r>
      <w:r>
        <w:rPr>
          <w:sz w:val="24"/>
        </w:rPr>
        <w:t>дробь,</w:t>
      </w:r>
      <w:r>
        <w:rPr>
          <w:spacing w:val="1"/>
          <w:sz w:val="24"/>
        </w:rPr>
        <w:t xml:space="preserve"> </w:t>
      </w:r>
      <w:r>
        <w:rPr>
          <w:sz w:val="24"/>
        </w:rPr>
        <w:t>тождество;</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корнем</w:t>
      </w:r>
      <w:r>
        <w:rPr>
          <w:spacing w:val="1"/>
          <w:sz w:val="24"/>
        </w:rPr>
        <w:t xml:space="preserve"> </w:t>
      </w:r>
      <w:r>
        <w:rPr>
          <w:sz w:val="24"/>
        </w:rPr>
        <w:t>натуральной</w:t>
      </w:r>
      <w:r>
        <w:rPr>
          <w:spacing w:val="1"/>
          <w:sz w:val="24"/>
        </w:rPr>
        <w:t xml:space="preserve"> </w:t>
      </w:r>
      <w:r>
        <w:rPr>
          <w:sz w:val="24"/>
        </w:rPr>
        <w:t>степени</w:t>
      </w:r>
      <w:r>
        <w:rPr>
          <w:spacing w:val="1"/>
          <w:sz w:val="24"/>
        </w:rPr>
        <w:t xml:space="preserve"> </w:t>
      </w:r>
      <w:r>
        <w:rPr>
          <w:sz w:val="24"/>
        </w:rPr>
        <w:t>больше</w:t>
      </w:r>
      <w:r>
        <w:rPr>
          <w:spacing w:val="1"/>
          <w:sz w:val="24"/>
        </w:rPr>
        <w:t xml:space="preserve"> </w:t>
      </w:r>
      <w:r>
        <w:rPr>
          <w:sz w:val="24"/>
        </w:rPr>
        <w:t>единицы;</w:t>
      </w:r>
      <w:r>
        <w:rPr>
          <w:spacing w:val="1"/>
          <w:sz w:val="24"/>
        </w:rPr>
        <w:t xml:space="preserve"> </w:t>
      </w:r>
      <w:r>
        <w:rPr>
          <w:sz w:val="24"/>
        </w:rPr>
        <w:t>умение</w:t>
      </w:r>
      <w:r>
        <w:rPr>
          <w:spacing w:val="1"/>
          <w:sz w:val="24"/>
        </w:rPr>
        <w:t xml:space="preserve"> </w:t>
      </w:r>
      <w:r>
        <w:rPr>
          <w:sz w:val="24"/>
        </w:rPr>
        <w:t>выполнять</w:t>
      </w:r>
      <w:r>
        <w:rPr>
          <w:spacing w:val="1"/>
          <w:sz w:val="24"/>
        </w:rPr>
        <w:t xml:space="preserve"> </w:t>
      </w:r>
      <w:r>
        <w:rPr>
          <w:sz w:val="24"/>
        </w:rPr>
        <w:t>расчеты</w:t>
      </w:r>
      <w:r>
        <w:rPr>
          <w:spacing w:val="1"/>
          <w:sz w:val="24"/>
        </w:rPr>
        <w:t xml:space="preserve"> </w:t>
      </w:r>
      <w:r>
        <w:rPr>
          <w:sz w:val="24"/>
        </w:rPr>
        <w:t>по</w:t>
      </w:r>
      <w:r>
        <w:rPr>
          <w:spacing w:val="1"/>
          <w:sz w:val="24"/>
        </w:rPr>
        <w:t xml:space="preserve"> </w:t>
      </w:r>
      <w:r>
        <w:rPr>
          <w:sz w:val="24"/>
        </w:rPr>
        <w:t>формулам,</w:t>
      </w:r>
      <w:r>
        <w:rPr>
          <w:spacing w:val="1"/>
          <w:sz w:val="24"/>
        </w:rPr>
        <w:t xml:space="preserve"> </w:t>
      </w:r>
      <w:r>
        <w:rPr>
          <w:sz w:val="24"/>
        </w:rPr>
        <w:t>преобразования</w:t>
      </w:r>
      <w:r>
        <w:rPr>
          <w:spacing w:val="1"/>
          <w:sz w:val="24"/>
        </w:rPr>
        <w:t xml:space="preserve"> </w:t>
      </w:r>
      <w:r>
        <w:rPr>
          <w:sz w:val="24"/>
        </w:rPr>
        <w:t>целых,</w:t>
      </w:r>
      <w:r>
        <w:rPr>
          <w:spacing w:val="1"/>
          <w:sz w:val="24"/>
        </w:rPr>
        <w:t xml:space="preserve"> </w:t>
      </w:r>
      <w:r>
        <w:rPr>
          <w:sz w:val="24"/>
        </w:rPr>
        <w:t>дробно-рациональных</w:t>
      </w:r>
      <w:r>
        <w:rPr>
          <w:spacing w:val="1"/>
          <w:sz w:val="24"/>
        </w:rPr>
        <w:t xml:space="preserve"> </w:t>
      </w:r>
      <w:r>
        <w:rPr>
          <w:sz w:val="24"/>
        </w:rPr>
        <w:t>выражений</w:t>
      </w:r>
      <w:r>
        <w:rPr>
          <w:spacing w:val="1"/>
          <w:sz w:val="24"/>
        </w:rPr>
        <w:t xml:space="preserve"> </w:t>
      </w:r>
      <w:r>
        <w:rPr>
          <w:sz w:val="24"/>
        </w:rPr>
        <w:t>и</w:t>
      </w:r>
      <w:r>
        <w:rPr>
          <w:spacing w:val="1"/>
          <w:sz w:val="24"/>
        </w:rPr>
        <w:t xml:space="preserve"> </w:t>
      </w:r>
      <w:r>
        <w:rPr>
          <w:sz w:val="24"/>
        </w:rPr>
        <w:t>выражений</w:t>
      </w:r>
      <w:r>
        <w:rPr>
          <w:spacing w:val="1"/>
          <w:sz w:val="24"/>
        </w:rPr>
        <w:t xml:space="preserve"> </w:t>
      </w:r>
      <w:r>
        <w:rPr>
          <w:sz w:val="24"/>
        </w:rPr>
        <w:t>с</w:t>
      </w:r>
      <w:r>
        <w:rPr>
          <w:spacing w:val="1"/>
          <w:sz w:val="24"/>
        </w:rPr>
        <w:t xml:space="preserve"> </w:t>
      </w:r>
      <w:r>
        <w:rPr>
          <w:sz w:val="24"/>
        </w:rPr>
        <w:t>корнями,</w:t>
      </w:r>
      <w:r>
        <w:rPr>
          <w:spacing w:val="1"/>
          <w:sz w:val="24"/>
        </w:rPr>
        <w:t xml:space="preserve"> </w:t>
      </w:r>
      <w:r>
        <w:rPr>
          <w:sz w:val="24"/>
        </w:rPr>
        <w:t>разложение</w:t>
      </w:r>
      <w:r>
        <w:rPr>
          <w:spacing w:val="1"/>
          <w:sz w:val="24"/>
        </w:rPr>
        <w:t xml:space="preserve"> </w:t>
      </w:r>
      <w:r>
        <w:rPr>
          <w:sz w:val="24"/>
        </w:rPr>
        <w:t>многочлена</w:t>
      </w:r>
      <w:r>
        <w:rPr>
          <w:spacing w:val="1"/>
          <w:sz w:val="24"/>
        </w:rPr>
        <w:t xml:space="preserve"> </w:t>
      </w:r>
      <w:r>
        <w:rPr>
          <w:sz w:val="24"/>
        </w:rPr>
        <w:t>на</w:t>
      </w:r>
      <w:r>
        <w:rPr>
          <w:spacing w:val="1"/>
          <w:sz w:val="24"/>
        </w:rPr>
        <w:t xml:space="preserve"> </w:t>
      </w:r>
      <w:r>
        <w:rPr>
          <w:sz w:val="24"/>
        </w:rPr>
        <w:t>множители,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формул</w:t>
      </w:r>
      <w:r>
        <w:rPr>
          <w:spacing w:val="1"/>
          <w:sz w:val="24"/>
        </w:rPr>
        <w:t xml:space="preserve"> </w:t>
      </w:r>
      <w:r>
        <w:rPr>
          <w:sz w:val="24"/>
        </w:rPr>
        <w:t>разности</w:t>
      </w:r>
      <w:r>
        <w:rPr>
          <w:spacing w:val="-57"/>
          <w:sz w:val="24"/>
        </w:rPr>
        <w:t xml:space="preserve"> </w:t>
      </w:r>
      <w:r>
        <w:rPr>
          <w:sz w:val="24"/>
        </w:rPr>
        <w:t>квадратов</w:t>
      </w:r>
      <w:r>
        <w:rPr>
          <w:spacing w:val="-1"/>
          <w:sz w:val="24"/>
        </w:rPr>
        <w:t xml:space="preserve"> </w:t>
      </w:r>
      <w:r>
        <w:rPr>
          <w:sz w:val="24"/>
        </w:rPr>
        <w:t>и</w:t>
      </w:r>
      <w:r>
        <w:rPr>
          <w:spacing w:val="1"/>
          <w:sz w:val="24"/>
        </w:rPr>
        <w:t xml:space="preserve"> </w:t>
      </w:r>
      <w:r>
        <w:rPr>
          <w:sz w:val="24"/>
        </w:rPr>
        <w:t>квадрата суммы и разности;</w:t>
      </w:r>
    </w:p>
    <w:p w:rsidR="00AC1AA3" w:rsidRDefault="0056180D" w:rsidP="008937BF">
      <w:pPr>
        <w:pStyle w:val="a5"/>
        <w:numPr>
          <w:ilvl w:val="0"/>
          <w:numId w:val="76"/>
        </w:numPr>
        <w:tabs>
          <w:tab w:val="left" w:pos="1671"/>
        </w:tabs>
        <w:ind w:right="563" w:firstLine="0"/>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числовое</w:t>
      </w:r>
      <w:r>
        <w:rPr>
          <w:spacing w:val="1"/>
          <w:sz w:val="24"/>
        </w:rPr>
        <w:t xml:space="preserve"> </w:t>
      </w:r>
      <w:r>
        <w:rPr>
          <w:sz w:val="24"/>
        </w:rPr>
        <w:t>равенство,</w:t>
      </w:r>
      <w:r>
        <w:rPr>
          <w:spacing w:val="1"/>
          <w:sz w:val="24"/>
        </w:rPr>
        <w:t xml:space="preserve"> </w:t>
      </w:r>
      <w:r>
        <w:rPr>
          <w:sz w:val="24"/>
        </w:rPr>
        <w:t>уравнение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переменной,</w:t>
      </w:r>
      <w:r>
        <w:rPr>
          <w:spacing w:val="1"/>
          <w:sz w:val="24"/>
        </w:rPr>
        <w:t xml:space="preserve"> </w:t>
      </w:r>
      <w:r>
        <w:rPr>
          <w:sz w:val="24"/>
        </w:rPr>
        <w:t>числовое неравенство, неравенство с переменной; умение решать линейные и квадратные</w:t>
      </w:r>
      <w:r>
        <w:rPr>
          <w:spacing w:val="1"/>
          <w:sz w:val="24"/>
        </w:rPr>
        <w:t xml:space="preserve"> </w:t>
      </w:r>
      <w:r>
        <w:rPr>
          <w:sz w:val="24"/>
        </w:rPr>
        <w:t>уравнения, дробно-рациональные уравнения с одной переменной, системы двух линейных</w:t>
      </w:r>
      <w:r>
        <w:rPr>
          <w:spacing w:val="1"/>
          <w:sz w:val="24"/>
        </w:rPr>
        <w:t xml:space="preserve"> </w:t>
      </w:r>
      <w:r>
        <w:rPr>
          <w:sz w:val="24"/>
        </w:rPr>
        <w:t>уравнений,</w:t>
      </w:r>
      <w:r>
        <w:rPr>
          <w:spacing w:val="1"/>
          <w:sz w:val="24"/>
        </w:rPr>
        <w:t xml:space="preserve"> </w:t>
      </w:r>
      <w:r>
        <w:rPr>
          <w:sz w:val="24"/>
        </w:rPr>
        <w:t>линейные</w:t>
      </w:r>
      <w:r>
        <w:rPr>
          <w:spacing w:val="1"/>
          <w:sz w:val="24"/>
        </w:rPr>
        <w:t xml:space="preserve"> </w:t>
      </w:r>
      <w:r>
        <w:rPr>
          <w:sz w:val="24"/>
        </w:rPr>
        <w:t>неравенства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системы,</w:t>
      </w:r>
      <w:r>
        <w:rPr>
          <w:spacing w:val="1"/>
          <w:sz w:val="24"/>
        </w:rPr>
        <w:t xml:space="preserve"> </w:t>
      </w:r>
      <w:r>
        <w:rPr>
          <w:sz w:val="24"/>
        </w:rPr>
        <w:t>квадратные</w:t>
      </w:r>
      <w:r>
        <w:rPr>
          <w:spacing w:val="1"/>
          <w:sz w:val="24"/>
        </w:rPr>
        <w:t xml:space="preserve"> </w:t>
      </w:r>
      <w:r>
        <w:rPr>
          <w:sz w:val="24"/>
        </w:rPr>
        <w:t>и</w:t>
      </w:r>
      <w:r>
        <w:rPr>
          <w:spacing w:val="1"/>
          <w:sz w:val="24"/>
        </w:rPr>
        <w:t xml:space="preserve"> </w:t>
      </w:r>
      <w:r>
        <w:rPr>
          <w:sz w:val="24"/>
        </w:rPr>
        <w:t>дробно-рациональные</w:t>
      </w:r>
      <w:r>
        <w:rPr>
          <w:spacing w:val="1"/>
          <w:sz w:val="24"/>
        </w:rPr>
        <w:t xml:space="preserve"> </w:t>
      </w:r>
      <w:r>
        <w:rPr>
          <w:sz w:val="24"/>
        </w:rPr>
        <w:t>неравенства с одной переменной, в том числе при решении задач из других предметов и</w:t>
      </w:r>
      <w:r>
        <w:rPr>
          <w:spacing w:val="1"/>
          <w:sz w:val="24"/>
        </w:rPr>
        <w:t xml:space="preserve"> </w:t>
      </w:r>
      <w:r>
        <w:rPr>
          <w:sz w:val="24"/>
        </w:rPr>
        <w:t>практических задач; умение использовать координатную прямую и координатную плоскость</w:t>
      </w:r>
      <w:r>
        <w:rPr>
          <w:spacing w:val="1"/>
          <w:sz w:val="24"/>
        </w:rPr>
        <w:t xml:space="preserve"> </w:t>
      </w:r>
      <w:r>
        <w:rPr>
          <w:sz w:val="24"/>
        </w:rPr>
        <w:t>для</w:t>
      </w:r>
      <w:r>
        <w:rPr>
          <w:spacing w:val="-2"/>
          <w:sz w:val="24"/>
        </w:rPr>
        <w:t xml:space="preserve"> </w:t>
      </w:r>
      <w:r>
        <w:rPr>
          <w:sz w:val="24"/>
        </w:rPr>
        <w:t>изображения решений</w:t>
      </w:r>
      <w:r>
        <w:rPr>
          <w:spacing w:val="5"/>
          <w:sz w:val="24"/>
        </w:rPr>
        <w:t xml:space="preserve"> </w:t>
      </w:r>
      <w:r>
        <w:rPr>
          <w:sz w:val="24"/>
        </w:rPr>
        <w:t>уравнений,</w:t>
      </w:r>
      <w:r>
        <w:rPr>
          <w:spacing w:val="-4"/>
          <w:sz w:val="24"/>
        </w:rPr>
        <w:t xml:space="preserve"> </w:t>
      </w:r>
      <w:r>
        <w:rPr>
          <w:sz w:val="24"/>
        </w:rPr>
        <w:t>неравенств и</w:t>
      </w:r>
      <w:r>
        <w:rPr>
          <w:spacing w:val="1"/>
          <w:sz w:val="24"/>
        </w:rPr>
        <w:t xml:space="preserve"> </w:t>
      </w:r>
      <w:r>
        <w:rPr>
          <w:sz w:val="24"/>
        </w:rPr>
        <w:t>систем;</w:t>
      </w:r>
    </w:p>
    <w:p w:rsidR="00AC1AA3" w:rsidRDefault="0056180D" w:rsidP="008937BF">
      <w:pPr>
        <w:pStyle w:val="a5"/>
        <w:numPr>
          <w:ilvl w:val="0"/>
          <w:numId w:val="76"/>
        </w:numPr>
        <w:tabs>
          <w:tab w:val="left" w:pos="1640"/>
        </w:tabs>
        <w:spacing w:before="1"/>
        <w:ind w:right="567" w:firstLine="0"/>
        <w:rPr>
          <w:sz w:val="24"/>
        </w:rPr>
      </w:pPr>
      <w:r>
        <w:rPr>
          <w:sz w:val="24"/>
        </w:rPr>
        <w:t>умение оперировать понятиями: функция, график функции, нули функции, промежутки</w:t>
      </w:r>
      <w:r>
        <w:rPr>
          <w:spacing w:val="1"/>
          <w:sz w:val="24"/>
        </w:rPr>
        <w:t xml:space="preserve"> </w:t>
      </w:r>
      <w:r>
        <w:rPr>
          <w:sz w:val="24"/>
        </w:rPr>
        <w:t>знакопостоянства, промежутки возрастания, убывания, наибольшее и наименьшее значения</w:t>
      </w:r>
      <w:r>
        <w:rPr>
          <w:spacing w:val="1"/>
          <w:sz w:val="24"/>
        </w:rPr>
        <w:t xml:space="preserve"> </w:t>
      </w:r>
      <w:r>
        <w:rPr>
          <w:sz w:val="24"/>
        </w:rPr>
        <w:t>функции; умение оперировать понятиями: прямая пропорциональность, линейная функция,</w:t>
      </w:r>
      <w:r>
        <w:rPr>
          <w:spacing w:val="1"/>
          <w:sz w:val="24"/>
        </w:rPr>
        <w:t xml:space="preserve"> </w:t>
      </w:r>
      <w:r>
        <w:rPr>
          <w:sz w:val="24"/>
        </w:rPr>
        <w:t>квадратичная функция, обратная пропорциональность, парабола, гипербола; умение строить</w:t>
      </w:r>
      <w:r>
        <w:rPr>
          <w:spacing w:val="1"/>
          <w:sz w:val="24"/>
        </w:rPr>
        <w:t xml:space="preserve"> </w:t>
      </w:r>
      <w:r>
        <w:rPr>
          <w:sz w:val="24"/>
        </w:rPr>
        <w:t>графики</w:t>
      </w:r>
      <w:r>
        <w:rPr>
          <w:spacing w:val="1"/>
          <w:sz w:val="24"/>
        </w:rPr>
        <w:t xml:space="preserve"> </w:t>
      </w:r>
      <w:r>
        <w:rPr>
          <w:sz w:val="24"/>
        </w:rPr>
        <w:t>функций,</w:t>
      </w:r>
      <w:r>
        <w:rPr>
          <w:spacing w:val="1"/>
          <w:sz w:val="24"/>
        </w:rPr>
        <w:t xml:space="preserve"> </w:t>
      </w:r>
      <w:r>
        <w:rPr>
          <w:sz w:val="24"/>
        </w:rPr>
        <w:t>использовать</w:t>
      </w:r>
      <w:r>
        <w:rPr>
          <w:spacing w:val="1"/>
          <w:sz w:val="24"/>
        </w:rPr>
        <w:t xml:space="preserve"> </w:t>
      </w:r>
      <w:r>
        <w:rPr>
          <w:sz w:val="24"/>
        </w:rPr>
        <w:t>графики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свойств</w:t>
      </w:r>
      <w:r>
        <w:rPr>
          <w:spacing w:val="1"/>
          <w:sz w:val="24"/>
        </w:rPr>
        <w:t xml:space="preserve"> </w:t>
      </w:r>
      <w:r>
        <w:rPr>
          <w:sz w:val="24"/>
        </w:rPr>
        <w:t>процессов</w:t>
      </w:r>
      <w:r>
        <w:rPr>
          <w:spacing w:val="61"/>
          <w:sz w:val="24"/>
        </w:rPr>
        <w:t xml:space="preserve"> </w:t>
      </w:r>
      <w:r>
        <w:rPr>
          <w:sz w:val="24"/>
        </w:rPr>
        <w:t>и</w:t>
      </w:r>
      <w:r>
        <w:rPr>
          <w:spacing w:val="-57"/>
          <w:sz w:val="24"/>
        </w:rPr>
        <w:t xml:space="preserve"> </w:t>
      </w:r>
      <w:r>
        <w:rPr>
          <w:sz w:val="24"/>
        </w:rPr>
        <w:t>зависимостей, для решения задач из других учебных предметов и реальной жизни; умение</w:t>
      </w:r>
      <w:r>
        <w:rPr>
          <w:spacing w:val="1"/>
          <w:sz w:val="24"/>
        </w:rPr>
        <w:t xml:space="preserve"> </w:t>
      </w:r>
      <w:r>
        <w:rPr>
          <w:sz w:val="24"/>
        </w:rPr>
        <w:t>выражать формулами зависимости</w:t>
      </w:r>
      <w:r>
        <w:rPr>
          <w:spacing w:val="3"/>
          <w:sz w:val="24"/>
        </w:rPr>
        <w:t xml:space="preserve"> </w:t>
      </w:r>
      <w:r>
        <w:rPr>
          <w:sz w:val="24"/>
        </w:rPr>
        <w:t>между</w:t>
      </w:r>
      <w:r>
        <w:rPr>
          <w:spacing w:val="-5"/>
          <w:sz w:val="24"/>
        </w:rPr>
        <w:t xml:space="preserve"> </w:t>
      </w:r>
      <w:r>
        <w:rPr>
          <w:sz w:val="24"/>
        </w:rPr>
        <w:t>величинами;</w:t>
      </w:r>
    </w:p>
    <w:p w:rsidR="00AC1AA3" w:rsidRDefault="0056180D" w:rsidP="008937BF">
      <w:pPr>
        <w:pStyle w:val="a5"/>
        <w:numPr>
          <w:ilvl w:val="0"/>
          <w:numId w:val="76"/>
        </w:numPr>
        <w:tabs>
          <w:tab w:val="left" w:pos="1647"/>
        </w:tabs>
        <w:ind w:right="572" w:firstLine="0"/>
        <w:rPr>
          <w:sz w:val="24"/>
        </w:rPr>
      </w:pPr>
      <w:r>
        <w:rPr>
          <w:sz w:val="24"/>
        </w:rPr>
        <w:t>умение оперировать понятиями: последовательность, арифметическая и геометрическая</w:t>
      </w:r>
      <w:r>
        <w:rPr>
          <w:spacing w:val="1"/>
          <w:sz w:val="24"/>
        </w:rPr>
        <w:t xml:space="preserve"> </w:t>
      </w:r>
      <w:r>
        <w:rPr>
          <w:sz w:val="24"/>
        </w:rPr>
        <w:t>прогрессии; умение использовать свойства последовательностей, формулы суммы и общего</w:t>
      </w:r>
      <w:r>
        <w:rPr>
          <w:spacing w:val="1"/>
          <w:sz w:val="24"/>
        </w:rPr>
        <w:t xml:space="preserve"> </w:t>
      </w:r>
      <w:r>
        <w:rPr>
          <w:sz w:val="24"/>
        </w:rPr>
        <w:t>члена</w:t>
      </w:r>
      <w:r>
        <w:rPr>
          <w:spacing w:val="-6"/>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задач,</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задач</w:t>
      </w:r>
      <w:r>
        <w:rPr>
          <w:spacing w:val="-5"/>
          <w:sz w:val="24"/>
        </w:rPr>
        <w:t xml:space="preserve"> </w:t>
      </w:r>
      <w:r>
        <w:rPr>
          <w:sz w:val="24"/>
        </w:rPr>
        <w:t>из</w:t>
      </w:r>
      <w:r>
        <w:rPr>
          <w:spacing w:val="-5"/>
          <w:sz w:val="24"/>
        </w:rPr>
        <w:t xml:space="preserve"> </w:t>
      </w:r>
      <w:r>
        <w:rPr>
          <w:sz w:val="24"/>
        </w:rPr>
        <w:t>других учебных</w:t>
      </w:r>
      <w:r>
        <w:rPr>
          <w:spacing w:val="-2"/>
          <w:sz w:val="24"/>
        </w:rPr>
        <w:t xml:space="preserve"> </w:t>
      </w:r>
      <w:r>
        <w:rPr>
          <w:sz w:val="24"/>
        </w:rPr>
        <w:t>предметов</w:t>
      </w:r>
      <w:r>
        <w:rPr>
          <w:spacing w:val="-4"/>
          <w:sz w:val="24"/>
        </w:rPr>
        <w:t xml:space="preserve"> </w:t>
      </w:r>
      <w:r>
        <w:rPr>
          <w:sz w:val="24"/>
        </w:rPr>
        <w:t>и реальной</w:t>
      </w:r>
      <w:r>
        <w:rPr>
          <w:spacing w:val="-3"/>
          <w:sz w:val="24"/>
        </w:rPr>
        <w:t xml:space="preserve"> </w:t>
      </w:r>
      <w:r>
        <w:rPr>
          <w:sz w:val="24"/>
        </w:rPr>
        <w:t>жизни;</w:t>
      </w:r>
    </w:p>
    <w:p w:rsidR="00AC1AA3" w:rsidRDefault="0056180D" w:rsidP="008937BF">
      <w:pPr>
        <w:pStyle w:val="a5"/>
        <w:numPr>
          <w:ilvl w:val="0"/>
          <w:numId w:val="76"/>
        </w:numPr>
        <w:tabs>
          <w:tab w:val="left" w:pos="1631"/>
        </w:tabs>
        <w:ind w:right="562" w:firstLine="0"/>
        <w:rPr>
          <w:sz w:val="24"/>
        </w:rPr>
      </w:pPr>
      <w:r>
        <w:rPr>
          <w:sz w:val="24"/>
        </w:rPr>
        <w:t>умение решать задачи разных типов (в том числе на проценты, доли и части, движение,</w:t>
      </w:r>
      <w:r>
        <w:rPr>
          <w:spacing w:val="1"/>
          <w:sz w:val="24"/>
        </w:rPr>
        <w:t xml:space="preserve"> </w:t>
      </w:r>
      <w:r>
        <w:rPr>
          <w:sz w:val="24"/>
        </w:rPr>
        <w:t>работу, цену товаров и стоимость покупок и услуг, налоги, задачи из области управления</w:t>
      </w:r>
      <w:r>
        <w:rPr>
          <w:spacing w:val="1"/>
          <w:sz w:val="24"/>
        </w:rPr>
        <w:t xml:space="preserve"> </w:t>
      </w:r>
      <w:r>
        <w:rPr>
          <w:sz w:val="24"/>
        </w:rPr>
        <w:lastRenderedPageBreak/>
        <w:t>личными и семейными финансами); умение составлять выражения, уравнения, неравенства и</w:t>
      </w:r>
      <w:r>
        <w:rPr>
          <w:spacing w:val="-57"/>
          <w:sz w:val="24"/>
        </w:rPr>
        <w:t xml:space="preserve"> </w:t>
      </w:r>
      <w:r>
        <w:rPr>
          <w:sz w:val="24"/>
        </w:rPr>
        <w:t>системы</w:t>
      </w:r>
      <w:r>
        <w:rPr>
          <w:spacing w:val="1"/>
          <w:sz w:val="24"/>
        </w:rPr>
        <w:t xml:space="preserve"> </w:t>
      </w:r>
      <w:r>
        <w:rPr>
          <w:sz w:val="24"/>
        </w:rPr>
        <w:t>по</w:t>
      </w:r>
      <w:r>
        <w:rPr>
          <w:spacing w:val="1"/>
          <w:sz w:val="24"/>
        </w:rPr>
        <w:t xml:space="preserve"> </w:t>
      </w:r>
      <w:r>
        <w:rPr>
          <w:sz w:val="24"/>
        </w:rPr>
        <w:t>условию</w:t>
      </w:r>
      <w:r>
        <w:rPr>
          <w:spacing w:val="1"/>
          <w:sz w:val="24"/>
        </w:rPr>
        <w:t xml:space="preserve"> </w:t>
      </w:r>
      <w:r>
        <w:rPr>
          <w:sz w:val="24"/>
        </w:rPr>
        <w:t>задачи,</w:t>
      </w:r>
      <w:r>
        <w:rPr>
          <w:spacing w:val="1"/>
          <w:sz w:val="24"/>
        </w:rPr>
        <w:t xml:space="preserve"> </w:t>
      </w:r>
      <w:r>
        <w:rPr>
          <w:sz w:val="24"/>
        </w:rPr>
        <w:t>исследовать</w:t>
      </w:r>
      <w:r>
        <w:rPr>
          <w:spacing w:val="1"/>
          <w:sz w:val="24"/>
        </w:rPr>
        <w:t xml:space="preserve"> </w:t>
      </w:r>
      <w:r>
        <w:rPr>
          <w:sz w:val="24"/>
        </w:rPr>
        <w:t>полученное</w:t>
      </w:r>
      <w:r>
        <w:rPr>
          <w:spacing w:val="1"/>
          <w:sz w:val="24"/>
        </w:rPr>
        <w:t xml:space="preserve"> </w:t>
      </w:r>
      <w:r>
        <w:rPr>
          <w:sz w:val="24"/>
        </w:rPr>
        <w:t>решение</w:t>
      </w:r>
      <w:r>
        <w:rPr>
          <w:spacing w:val="1"/>
          <w:sz w:val="24"/>
        </w:rPr>
        <w:t xml:space="preserve"> </w:t>
      </w:r>
      <w:r>
        <w:rPr>
          <w:sz w:val="24"/>
        </w:rPr>
        <w:t>и</w:t>
      </w:r>
      <w:r>
        <w:rPr>
          <w:spacing w:val="61"/>
          <w:sz w:val="24"/>
        </w:rPr>
        <w:t xml:space="preserve"> </w:t>
      </w:r>
      <w:r>
        <w:rPr>
          <w:sz w:val="24"/>
        </w:rPr>
        <w:t>оценивать</w:t>
      </w:r>
      <w:r>
        <w:rPr>
          <w:spacing w:val="1"/>
          <w:sz w:val="24"/>
        </w:rPr>
        <w:t xml:space="preserve"> </w:t>
      </w:r>
      <w:r>
        <w:rPr>
          <w:sz w:val="24"/>
        </w:rPr>
        <w:t>правдоподобность</w:t>
      </w:r>
      <w:r>
        <w:rPr>
          <w:spacing w:val="-4"/>
          <w:sz w:val="24"/>
        </w:rPr>
        <w:t xml:space="preserve"> </w:t>
      </w:r>
      <w:r>
        <w:rPr>
          <w:sz w:val="24"/>
        </w:rPr>
        <w:t>полученных результатов;</w:t>
      </w:r>
    </w:p>
    <w:p w:rsidR="00AC1AA3" w:rsidRDefault="0056180D" w:rsidP="008937BF">
      <w:pPr>
        <w:pStyle w:val="a5"/>
        <w:numPr>
          <w:ilvl w:val="0"/>
          <w:numId w:val="76"/>
        </w:numPr>
        <w:tabs>
          <w:tab w:val="left" w:pos="1679"/>
        </w:tabs>
        <w:spacing w:before="1"/>
        <w:ind w:right="560" w:firstLine="0"/>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фигура,</w:t>
      </w:r>
      <w:r>
        <w:rPr>
          <w:spacing w:val="1"/>
          <w:sz w:val="24"/>
        </w:rPr>
        <w:t xml:space="preserve"> </w:t>
      </w:r>
      <w:r>
        <w:rPr>
          <w:sz w:val="24"/>
        </w:rPr>
        <w:t>точка,</w:t>
      </w:r>
      <w:r>
        <w:rPr>
          <w:spacing w:val="1"/>
          <w:sz w:val="24"/>
        </w:rPr>
        <w:t xml:space="preserve"> </w:t>
      </w:r>
      <w:r>
        <w:rPr>
          <w:sz w:val="24"/>
        </w:rPr>
        <w:t>отрезок,</w:t>
      </w:r>
      <w:r>
        <w:rPr>
          <w:spacing w:val="1"/>
          <w:sz w:val="24"/>
        </w:rPr>
        <w:t xml:space="preserve"> </w:t>
      </w:r>
      <w:r>
        <w:rPr>
          <w:sz w:val="24"/>
        </w:rPr>
        <w:t>прямая,</w:t>
      </w:r>
      <w:r>
        <w:rPr>
          <w:spacing w:val="1"/>
          <w:sz w:val="24"/>
        </w:rPr>
        <w:t xml:space="preserve"> </w:t>
      </w:r>
      <w:r>
        <w:rPr>
          <w:sz w:val="24"/>
        </w:rPr>
        <w:t>луч,</w:t>
      </w:r>
      <w:r>
        <w:rPr>
          <w:spacing w:val="1"/>
          <w:sz w:val="24"/>
        </w:rPr>
        <w:t xml:space="preserve"> </w:t>
      </w:r>
      <w:r>
        <w:rPr>
          <w:sz w:val="24"/>
        </w:rPr>
        <w:t>ломаная,</w:t>
      </w:r>
      <w:r>
        <w:rPr>
          <w:spacing w:val="1"/>
          <w:sz w:val="24"/>
        </w:rPr>
        <w:t xml:space="preserve"> </w:t>
      </w:r>
      <w:r>
        <w:rPr>
          <w:sz w:val="24"/>
        </w:rPr>
        <w:t>угол,</w:t>
      </w:r>
      <w:r>
        <w:rPr>
          <w:spacing w:val="1"/>
          <w:sz w:val="24"/>
        </w:rPr>
        <w:t xml:space="preserve"> </w:t>
      </w:r>
      <w:r>
        <w:rPr>
          <w:sz w:val="24"/>
        </w:rPr>
        <w:t>многоугольник,</w:t>
      </w:r>
      <w:r>
        <w:rPr>
          <w:spacing w:val="1"/>
          <w:sz w:val="24"/>
        </w:rPr>
        <w:t xml:space="preserve"> </w:t>
      </w:r>
      <w:r>
        <w:rPr>
          <w:sz w:val="24"/>
        </w:rPr>
        <w:t>треугольник,</w:t>
      </w:r>
      <w:r>
        <w:rPr>
          <w:spacing w:val="1"/>
          <w:sz w:val="24"/>
        </w:rPr>
        <w:t xml:space="preserve"> </w:t>
      </w:r>
      <w:r>
        <w:rPr>
          <w:sz w:val="24"/>
        </w:rPr>
        <w:t>равнобедренный</w:t>
      </w:r>
      <w:r>
        <w:rPr>
          <w:spacing w:val="1"/>
          <w:sz w:val="24"/>
        </w:rPr>
        <w:t xml:space="preserve"> </w:t>
      </w:r>
      <w:r>
        <w:rPr>
          <w:sz w:val="24"/>
        </w:rPr>
        <w:t>и</w:t>
      </w:r>
      <w:r>
        <w:rPr>
          <w:spacing w:val="1"/>
          <w:sz w:val="24"/>
        </w:rPr>
        <w:t xml:space="preserve"> </w:t>
      </w:r>
      <w:r>
        <w:rPr>
          <w:sz w:val="24"/>
        </w:rPr>
        <w:t>равносторонний</w:t>
      </w:r>
      <w:r>
        <w:rPr>
          <w:spacing w:val="1"/>
          <w:sz w:val="24"/>
        </w:rPr>
        <w:t xml:space="preserve"> </w:t>
      </w:r>
      <w:r>
        <w:rPr>
          <w:sz w:val="24"/>
        </w:rPr>
        <w:t>треугольники,</w:t>
      </w:r>
      <w:r>
        <w:rPr>
          <w:spacing w:val="1"/>
          <w:sz w:val="24"/>
        </w:rPr>
        <w:t xml:space="preserve"> </w:t>
      </w:r>
      <w:r>
        <w:rPr>
          <w:sz w:val="24"/>
        </w:rPr>
        <w:t>прямоугольный</w:t>
      </w:r>
      <w:r>
        <w:rPr>
          <w:spacing w:val="1"/>
          <w:sz w:val="24"/>
        </w:rPr>
        <w:t xml:space="preserve"> </w:t>
      </w:r>
      <w:r>
        <w:rPr>
          <w:sz w:val="24"/>
        </w:rPr>
        <w:t>треугольник,</w:t>
      </w:r>
      <w:r>
        <w:rPr>
          <w:spacing w:val="1"/>
          <w:sz w:val="24"/>
        </w:rPr>
        <w:t xml:space="preserve"> </w:t>
      </w:r>
      <w:r>
        <w:rPr>
          <w:sz w:val="24"/>
        </w:rPr>
        <w:t>медиана,</w:t>
      </w:r>
      <w:r>
        <w:rPr>
          <w:spacing w:val="1"/>
          <w:sz w:val="24"/>
        </w:rPr>
        <w:t xml:space="preserve"> </w:t>
      </w:r>
      <w:r>
        <w:rPr>
          <w:sz w:val="24"/>
        </w:rPr>
        <w:t>биссектриса</w:t>
      </w:r>
      <w:r>
        <w:rPr>
          <w:spacing w:val="1"/>
          <w:sz w:val="24"/>
        </w:rPr>
        <w:t xml:space="preserve"> </w:t>
      </w:r>
      <w:r>
        <w:rPr>
          <w:sz w:val="24"/>
        </w:rPr>
        <w:t>и</w:t>
      </w:r>
      <w:r>
        <w:rPr>
          <w:spacing w:val="1"/>
          <w:sz w:val="24"/>
        </w:rPr>
        <w:t xml:space="preserve"> </w:t>
      </w:r>
      <w:r>
        <w:rPr>
          <w:sz w:val="24"/>
        </w:rPr>
        <w:t>высота</w:t>
      </w:r>
      <w:r>
        <w:rPr>
          <w:spacing w:val="61"/>
          <w:sz w:val="24"/>
        </w:rPr>
        <w:t xml:space="preserve"> </w:t>
      </w:r>
      <w:r>
        <w:rPr>
          <w:sz w:val="24"/>
        </w:rPr>
        <w:t>треугольника,</w:t>
      </w:r>
      <w:r>
        <w:rPr>
          <w:spacing w:val="1"/>
          <w:sz w:val="24"/>
        </w:rPr>
        <w:t xml:space="preserve"> </w:t>
      </w:r>
      <w:r>
        <w:rPr>
          <w:sz w:val="24"/>
        </w:rPr>
        <w:t>четырехугольник,</w:t>
      </w:r>
      <w:r>
        <w:rPr>
          <w:spacing w:val="1"/>
          <w:sz w:val="24"/>
        </w:rPr>
        <w:t xml:space="preserve"> </w:t>
      </w:r>
      <w:r>
        <w:rPr>
          <w:sz w:val="24"/>
        </w:rPr>
        <w:t>параллелограмм,</w:t>
      </w:r>
      <w:r>
        <w:rPr>
          <w:spacing w:val="1"/>
          <w:sz w:val="24"/>
        </w:rPr>
        <w:t xml:space="preserve"> </w:t>
      </w:r>
      <w:r>
        <w:rPr>
          <w:sz w:val="24"/>
        </w:rPr>
        <w:t>ромб,</w:t>
      </w:r>
      <w:r>
        <w:rPr>
          <w:spacing w:val="1"/>
          <w:sz w:val="24"/>
        </w:rPr>
        <w:t xml:space="preserve"> </w:t>
      </w:r>
      <w:r>
        <w:rPr>
          <w:sz w:val="24"/>
        </w:rPr>
        <w:t>прямоугольник,</w:t>
      </w:r>
      <w:r>
        <w:rPr>
          <w:spacing w:val="1"/>
          <w:sz w:val="24"/>
        </w:rPr>
        <w:t xml:space="preserve"> </w:t>
      </w:r>
      <w:r>
        <w:rPr>
          <w:sz w:val="24"/>
        </w:rPr>
        <w:t>квадрат,</w:t>
      </w:r>
      <w:r>
        <w:rPr>
          <w:spacing w:val="1"/>
          <w:sz w:val="24"/>
        </w:rPr>
        <w:t xml:space="preserve"> </w:t>
      </w:r>
      <w:r>
        <w:rPr>
          <w:sz w:val="24"/>
        </w:rPr>
        <w:t>трапеция;</w:t>
      </w:r>
      <w:r>
        <w:rPr>
          <w:spacing w:val="1"/>
          <w:sz w:val="24"/>
        </w:rPr>
        <w:t xml:space="preserve"> </w:t>
      </w:r>
      <w:r>
        <w:rPr>
          <w:sz w:val="24"/>
        </w:rPr>
        <w:t>окружность,</w:t>
      </w:r>
      <w:r>
        <w:rPr>
          <w:spacing w:val="-57"/>
          <w:sz w:val="24"/>
        </w:rPr>
        <w:t xml:space="preserve"> </w:t>
      </w:r>
      <w:r>
        <w:rPr>
          <w:sz w:val="24"/>
        </w:rPr>
        <w:t>круг, касательная; знакомство с пространственными фигурами; умение решать задачи, в 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нахождение</w:t>
      </w:r>
      <w:r>
        <w:rPr>
          <w:spacing w:val="1"/>
          <w:sz w:val="24"/>
        </w:rPr>
        <w:t xml:space="preserve"> </w:t>
      </w:r>
      <w:r>
        <w:rPr>
          <w:sz w:val="24"/>
        </w:rPr>
        <w:t>геометрических</w:t>
      </w:r>
      <w:r>
        <w:rPr>
          <w:spacing w:val="1"/>
          <w:sz w:val="24"/>
        </w:rPr>
        <w:t xml:space="preserve"> </w:t>
      </w:r>
      <w:r>
        <w:rPr>
          <w:sz w:val="24"/>
        </w:rPr>
        <w:t>величин</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изученных</w:t>
      </w:r>
      <w:r>
        <w:rPr>
          <w:spacing w:val="-1"/>
          <w:sz w:val="24"/>
        </w:rPr>
        <w:t xml:space="preserve"> </w:t>
      </w:r>
      <w:r>
        <w:rPr>
          <w:sz w:val="24"/>
        </w:rPr>
        <w:t>свойств фигур</w:t>
      </w:r>
      <w:r>
        <w:rPr>
          <w:spacing w:val="4"/>
          <w:sz w:val="24"/>
        </w:rPr>
        <w:t xml:space="preserve"> </w:t>
      </w:r>
      <w:r>
        <w:rPr>
          <w:sz w:val="24"/>
        </w:rPr>
        <w:t>и фактов;</w:t>
      </w:r>
    </w:p>
    <w:p w:rsidR="00AC1AA3" w:rsidRDefault="0056180D" w:rsidP="008937BF">
      <w:pPr>
        <w:pStyle w:val="a5"/>
        <w:numPr>
          <w:ilvl w:val="0"/>
          <w:numId w:val="76"/>
        </w:numPr>
        <w:tabs>
          <w:tab w:val="left" w:pos="1923"/>
        </w:tabs>
        <w:ind w:right="563" w:firstLine="0"/>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равенство</w:t>
      </w:r>
      <w:r>
        <w:rPr>
          <w:spacing w:val="1"/>
          <w:sz w:val="24"/>
        </w:rPr>
        <w:t xml:space="preserve"> </w:t>
      </w:r>
      <w:r>
        <w:rPr>
          <w:sz w:val="24"/>
        </w:rPr>
        <w:t>фигур,</w:t>
      </w:r>
      <w:r>
        <w:rPr>
          <w:spacing w:val="1"/>
          <w:sz w:val="24"/>
        </w:rPr>
        <w:t xml:space="preserve"> </w:t>
      </w:r>
      <w:r>
        <w:rPr>
          <w:sz w:val="24"/>
        </w:rPr>
        <w:t>равенство</w:t>
      </w:r>
      <w:r>
        <w:rPr>
          <w:spacing w:val="1"/>
          <w:sz w:val="24"/>
        </w:rPr>
        <w:t xml:space="preserve"> </w:t>
      </w:r>
      <w:r>
        <w:rPr>
          <w:sz w:val="24"/>
        </w:rPr>
        <w:t>треугольников;</w:t>
      </w:r>
      <w:r>
        <w:rPr>
          <w:spacing w:val="1"/>
          <w:sz w:val="24"/>
        </w:rPr>
        <w:t xml:space="preserve"> </w:t>
      </w:r>
      <w:r>
        <w:rPr>
          <w:sz w:val="24"/>
        </w:rPr>
        <w:t>параллельность</w:t>
      </w:r>
      <w:r>
        <w:rPr>
          <w:spacing w:val="1"/>
          <w:sz w:val="24"/>
        </w:rPr>
        <w:t xml:space="preserve"> </w:t>
      </w:r>
      <w:r>
        <w:rPr>
          <w:sz w:val="24"/>
        </w:rPr>
        <w:t>и</w:t>
      </w:r>
      <w:r>
        <w:rPr>
          <w:spacing w:val="1"/>
          <w:sz w:val="24"/>
        </w:rPr>
        <w:t xml:space="preserve"> </w:t>
      </w:r>
      <w:r>
        <w:rPr>
          <w:sz w:val="24"/>
        </w:rPr>
        <w:t>перпендикулярность</w:t>
      </w:r>
      <w:r>
        <w:rPr>
          <w:spacing w:val="1"/>
          <w:sz w:val="24"/>
        </w:rPr>
        <w:t xml:space="preserve"> </w:t>
      </w:r>
      <w:r>
        <w:rPr>
          <w:sz w:val="24"/>
        </w:rPr>
        <w:t>прямых,</w:t>
      </w:r>
      <w:r>
        <w:rPr>
          <w:spacing w:val="1"/>
          <w:sz w:val="24"/>
        </w:rPr>
        <w:t xml:space="preserve"> </w:t>
      </w:r>
      <w:r>
        <w:rPr>
          <w:sz w:val="24"/>
        </w:rPr>
        <w:t>угол</w:t>
      </w:r>
      <w:r>
        <w:rPr>
          <w:spacing w:val="1"/>
          <w:sz w:val="24"/>
        </w:rPr>
        <w:t xml:space="preserve"> </w:t>
      </w:r>
      <w:r>
        <w:rPr>
          <w:sz w:val="24"/>
        </w:rPr>
        <w:t>между</w:t>
      </w:r>
      <w:r>
        <w:rPr>
          <w:spacing w:val="1"/>
          <w:sz w:val="24"/>
        </w:rPr>
        <w:t xml:space="preserve"> </w:t>
      </w:r>
      <w:r>
        <w:rPr>
          <w:sz w:val="24"/>
        </w:rPr>
        <w:t>прямыми,</w:t>
      </w:r>
      <w:r>
        <w:rPr>
          <w:spacing w:val="1"/>
          <w:sz w:val="24"/>
        </w:rPr>
        <w:t xml:space="preserve"> </w:t>
      </w:r>
      <w:r>
        <w:rPr>
          <w:sz w:val="24"/>
        </w:rPr>
        <w:t>перпендикуляр,</w:t>
      </w:r>
      <w:r>
        <w:rPr>
          <w:spacing w:val="1"/>
          <w:sz w:val="24"/>
        </w:rPr>
        <w:t xml:space="preserve"> </w:t>
      </w:r>
      <w:r>
        <w:rPr>
          <w:sz w:val="24"/>
        </w:rPr>
        <w:t>наклонная,</w:t>
      </w:r>
      <w:r>
        <w:rPr>
          <w:spacing w:val="1"/>
          <w:sz w:val="24"/>
        </w:rPr>
        <w:t xml:space="preserve"> </w:t>
      </w:r>
      <w:r>
        <w:rPr>
          <w:sz w:val="24"/>
        </w:rPr>
        <w:t>проекция,</w:t>
      </w:r>
      <w:r>
        <w:rPr>
          <w:spacing w:val="1"/>
          <w:sz w:val="24"/>
        </w:rPr>
        <w:t xml:space="preserve"> </w:t>
      </w:r>
      <w:r>
        <w:rPr>
          <w:sz w:val="24"/>
        </w:rPr>
        <w:t>подобие</w:t>
      </w:r>
      <w:r>
        <w:rPr>
          <w:spacing w:val="1"/>
          <w:sz w:val="24"/>
        </w:rPr>
        <w:t xml:space="preserve"> </w:t>
      </w:r>
      <w:r>
        <w:rPr>
          <w:sz w:val="24"/>
        </w:rPr>
        <w:t>фигур,</w:t>
      </w:r>
      <w:r>
        <w:rPr>
          <w:spacing w:val="1"/>
          <w:sz w:val="24"/>
        </w:rPr>
        <w:t xml:space="preserve"> </w:t>
      </w:r>
      <w:r>
        <w:rPr>
          <w:sz w:val="24"/>
        </w:rPr>
        <w:t>подобные</w:t>
      </w:r>
      <w:r>
        <w:rPr>
          <w:spacing w:val="1"/>
          <w:sz w:val="24"/>
        </w:rPr>
        <w:t xml:space="preserve"> </w:t>
      </w:r>
      <w:r>
        <w:rPr>
          <w:sz w:val="24"/>
        </w:rPr>
        <w:t>треугольники,</w:t>
      </w:r>
      <w:r>
        <w:rPr>
          <w:spacing w:val="1"/>
          <w:sz w:val="24"/>
        </w:rPr>
        <w:t xml:space="preserve"> </w:t>
      </w:r>
      <w:r>
        <w:rPr>
          <w:sz w:val="24"/>
        </w:rPr>
        <w:t>симметрия</w:t>
      </w:r>
      <w:r>
        <w:rPr>
          <w:spacing w:val="1"/>
          <w:sz w:val="24"/>
        </w:rPr>
        <w:t xml:space="preserve"> </w:t>
      </w:r>
      <w:r>
        <w:rPr>
          <w:sz w:val="24"/>
        </w:rPr>
        <w:t>относительно</w:t>
      </w:r>
      <w:r>
        <w:rPr>
          <w:spacing w:val="1"/>
          <w:sz w:val="24"/>
        </w:rPr>
        <w:t xml:space="preserve"> </w:t>
      </w:r>
      <w:r>
        <w:rPr>
          <w:sz w:val="24"/>
        </w:rPr>
        <w:t>точки</w:t>
      </w:r>
      <w:r>
        <w:rPr>
          <w:spacing w:val="1"/>
          <w:sz w:val="24"/>
        </w:rPr>
        <w:t xml:space="preserve"> </w:t>
      </w:r>
      <w:r>
        <w:rPr>
          <w:sz w:val="24"/>
        </w:rPr>
        <w:t>и</w:t>
      </w:r>
      <w:r>
        <w:rPr>
          <w:spacing w:val="1"/>
          <w:sz w:val="24"/>
        </w:rPr>
        <w:t xml:space="preserve"> </w:t>
      </w:r>
      <w:r>
        <w:rPr>
          <w:sz w:val="24"/>
        </w:rPr>
        <w:t>прямой;</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равенство,</w:t>
      </w:r>
      <w:r>
        <w:rPr>
          <w:spacing w:val="1"/>
          <w:sz w:val="24"/>
        </w:rPr>
        <w:t xml:space="preserve"> </w:t>
      </w:r>
      <w:r>
        <w:rPr>
          <w:sz w:val="24"/>
        </w:rPr>
        <w:t>симметрию</w:t>
      </w:r>
      <w:r>
        <w:rPr>
          <w:spacing w:val="1"/>
          <w:sz w:val="24"/>
        </w:rPr>
        <w:t xml:space="preserve"> </w:t>
      </w:r>
      <w:r>
        <w:rPr>
          <w:sz w:val="24"/>
        </w:rPr>
        <w:t>и</w:t>
      </w:r>
      <w:r>
        <w:rPr>
          <w:spacing w:val="1"/>
          <w:sz w:val="24"/>
        </w:rPr>
        <w:t xml:space="preserve"> </w:t>
      </w:r>
      <w:r>
        <w:rPr>
          <w:sz w:val="24"/>
        </w:rPr>
        <w:t>подобие</w:t>
      </w:r>
      <w:r>
        <w:rPr>
          <w:spacing w:val="1"/>
          <w:sz w:val="24"/>
        </w:rPr>
        <w:t xml:space="preserve"> </w:t>
      </w:r>
      <w:r>
        <w:rPr>
          <w:sz w:val="24"/>
        </w:rPr>
        <w:t>фигур,</w:t>
      </w:r>
      <w:r>
        <w:rPr>
          <w:spacing w:val="1"/>
          <w:sz w:val="24"/>
        </w:rPr>
        <w:t xml:space="preserve"> </w:t>
      </w:r>
      <w:r>
        <w:rPr>
          <w:sz w:val="24"/>
        </w:rPr>
        <w:t>параллельность и</w:t>
      </w:r>
      <w:r>
        <w:rPr>
          <w:spacing w:val="-3"/>
          <w:sz w:val="24"/>
        </w:rPr>
        <w:t xml:space="preserve"> </w:t>
      </w:r>
      <w:r>
        <w:rPr>
          <w:sz w:val="24"/>
        </w:rPr>
        <w:t>перпендикулярность</w:t>
      </w:r>
      <w:r>
        <w:rPr>
          <w:spacing w:val="3"/>
          <w:sz w:val="24"/>
        </w:rPr>
        <w:t xml:space="preserve"> </w:t>
      </w:r>
      <w:r>
        <w:rPr>
          <w:sz w:val="24"/>
        </w:rPr>
        <w:t>прямых</w:t>
      </w:r>
      <w:r>
        <w:rPr>
          <w:spacing w:val="-5"/>
          <w:sz w:val="24"/>
        </w:rPr>
        <w:t xml:space="preserve"> </w:t>
      </w:r>
      <w:r>
        <w:rPr>
          <w:sz w:val="24"/>
        </w:rPr>
        <w:t>в</w:t>
      </w:r>
      <w:r>
        <w:rPr>
          <w:spacing w:val="-2"/>
          <w:sz w:val="24"/>
        </w:rPr>
        <w:t xml:space="preserve"> </w:t>
      </w:r>
      <w:r>
        <w:rPr>
          <w:sz w:val="24"/>
        </w:rPr>
        <w:t>окружающем</w:t>
      </w:r>
      <w:r>
        <w:rPr>
          <w:spacing w:val="-1"/>
          <w:sz w:val="24"/>
        </w:rPr>
        <w:t xml:space="preserve"> </w:t>
      </w:r>
      <w:r>
        <w:rPr>
          <w:sz w:val="24"/>
        </w:rPr>
        <w:t>мире;</w:t>
      </w:r>
    </w:p>
    <w:p w:rsidR="00AC1AA3" w:rsidRDefault="0056180D" w:rsidP="008937BF">
      <w:pPr>
        <w:pStyle w:val="a5"/>
        <w:numPr>
          <w:ilvl w:val="0"/>
          <w:numId w:val="76"/>
        </w:numPr>
        <w:tabs>
          <w:tab w:val="left" w:pos="1729"/>
        </w:tabs>
        <w:ind w:right="564" w:firstLine="0"/>
        <w:rPr>
          <w:sz w:val="24"/>
        </w:rPr>
      </w:pPr>
      <w:r>
        <w:rPr>
          <w:sz w:val="24"/>
        </w:rPr>
        <w:t>умение оперировать понятиями: длина, расстояние, угол (величина угла, синус и косинус</w:t>
      </w:r>
      <w:r>
        <w:rPr>
          <w:spacing w:val="-57"/>
          <w:sz w:val="24"/>
        </w:rPr>
        <w:t xml:space="preserve"> </w:t>
      </w:r>
      <w:r>
        <w:rPr>
          <w:sz w:val="24"/>
        </w:rPr>
        <w:t>угла</w:t>
      </w:r>
      <w:r>
        <w:rPr>
          <w:spacing w:val="1"/>
          <w:sz w:val="24"/>
        </w:rPr>
        <w:t xml:space="preserve"> </w:t>
      </w:r>
      <w:r>
        <w:rPr>
          <w:sz w:val="24"/>
        </w:rPr>
        <w:t>треугольника),</w:t>
      </w:r>
      <w:r>
        <w:rPr>
          <w:spacing w:val="1"/>
          <w:sz w:val="24"/>
        </w:rPr>
        <w:t xml:space="preserve"> </w:t>
      </w:r>
      <w:r>
        <w:rPr>
          <w:sz w:val="24"/>
        </w:rPr>
        <w:t>площадь;</w:t>
      </w:r>
      <w:r>
        <w:rPr>
          <w:spacing w:val="1"/>
          <w:sz w:val="24"/>
        </w:rPr>
        <w:t xml:space="preserve"> </w:t>
      </w:r>
      <w:r>
        <w:rPr>
          <w:sz w:val="24"/>
        </w:rPr>
        <w:t>умение</w:t>
      </w:r>
      <w:r>
        <w:rPr>
          <w:spacing w:val="1"/>
          <w:sz w:val="24"/>
        </w:rPr>
        <w:t xml:space="preserve"> </w:t>
      </w:r>
      <w:r>
        <w:rPr>
          <w:sz w:val="24"/>
        </w:rPr>
        <w:t>оценивать</w:t>
      </w:r>
      <w:r>
        <w:rPr>
          <w:spacing w:val="1"/>
          <w:sz w:val="24"/>
        </w:rPr>
        <w:t xml:space="preserve"> </w:t>
      </w:r>
      <w:r>
        <w:rPr>
          <w:sz w:val="24"/>
        </w:rPr>
        <w:t>размеры</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окружающем мире;</w:t>
      </w:r>
      <w:r>
        <w:rPr>
          <w:spacing w:val="1"/>
          <w:sz w:val="24"/>
        </w:rPr>
        <w:t xml:space="preserve"> </w:t>
      </w:r>
      <w:r>
        <w:rPr>
          <w:sz w:val="24"/>
        </w:rPr>
        <w:t>умение применять формулы периметра и площади многоугольников,</w:t>
      </w:r>
      <w:r>
        <w:rPr>
          <w:spacing w:val="1"/>
          <w:sz w:val="24"/>
        </w:rPr>
        <w:t xml:space="preserve"> </w:t>
      </w:r>
      <w:r>
        <w:rPr>
          <w:sz w:val="24"/>
        </w:rPr>
        <w:t>длины</w:t>
      </w:r>
      <w:r>
        <w:rPr>
          <w:spacing w:val="1"/>
          <w:sz w:val="24"/>
        </w:rPr>
        <w:t xml:space="preserve"> </w:t>
      </w:r>
      <w:r>
        <w:rPr>
          <w:sz w:val="24"/>
        </w:rPr>
        <w:t>окружности</w:t>
      </w:r>
      <w:r>
        <w:rPr>
          <w:spacing w:val="1"/>
          <w:sz w:val="24"/>
        </w:rPr>
        <w:t xml:space="preserve"> </w:t>
      </w:r>
      <w:r>
        <w:rPr>
          <w:sz w:val="24"/>
        </w:rPr>
        <w:t>и</w:t>
      </w:r>
      <w:r>
        <w:rPr>
          <w:spacing w:val="1"/>
          <w:sz w:val="24"/>
        </w:rPr>
        <w:t xml:space="preserve"> </w:t>
      </w:r>
      <w:r>
        <w:rPr>
          <w:sz w:val="24"/>
        </w:rPr>
        <w:t>площади</w:t>
      </w:r>
      <w:r>
        <w:rPr>
          <w:spacing w:val="1"/>
          <w:sz w:val="24"/>
        </w:rPr>
        <w:t xml:space="preserve"> </w:t>
      </w:r>
      <w:r>
        <w:rPr>
          <w:sz w:val="24"/>
        </w:rPr>
        <w:t>круга,</w:t>
      </w:r>
      <w:r>
        <w:rPr>
          <w:spacing w:val="1"/>
          <w:sz w:val="24"/>
        </w:rPr>
        <w:t xml:space="preserve"> </w:t>
      </w:r>
      <w:r>
        <w:rPr>
          <w:sz w:val="24"/>
        </w:rPr>
        <w:t>объема</w:t>
      </w:r>
      <w:r>
        <w:rPr>
          <w:spacing w:val="1"/>
          <w:sz w:val="24"/>
        </w:rPr>
        <w:t xml:space="preserve"> </w:t>
      </w:r>
      <w:r>
        <w:rPr>
          <w:sz w:val="24"/>
        </w:rPr>
        <w:t>прямоугольного</w:t>
      </w:r>
      <w:r>
        <w:rPr>
          <w:spacing w:val="1"/>
          <w:sz w:val="24"/>
        </w:rPr>
        <w:t xml:space="preserve"> </w:t>
      </w:r>
      <w:r>
        <w:rPr>
          <w:sz w:val="24"/>
        </w:rPr>
        <w:t>параллелепипеда;</w:t>
      </w:r>
      <w:r>
        <w:rPr>
          <w:spacing w:val="1"/>
          <w:sz w:val="24"/>
        </w:rPr>
        <w:t xml:space="preserve"> </w:t>
      </w:r>
      <w:r>
        <w:rPr>
          <w:sz w:val="24"/>
        </w:rPr>
        <w:t>умение</w:t>
      </w:r>
      <w:r>
        <w:rPr>
          <w:spacing w:val="1"/>
          <w:sz w:val="24"/>
        </w:rPr>
        <w:t xml:space="preserve"> </w:t>
      </w:r>
      <w:r>
        <w:rPr>
          <w:sz w:val="24"/>
        </w:rPr>
        <w:t>применять признаки равенства треугольников, теорему о сумме углов треугольника, теорему</w:t>
      </w:r>
      <w:r>
        <w:rPr>
          <w:spacing w:val="-57"/>
          <w:sz w:val="24"/>
        </w:rPr>
        <w:t xml:space="preserve"> </w:t>
      </w:r>
      <w:r>
        <w:rPr>
          <w:sz w:val="24"/>
        </w:rPr>
        <w:t>Пифагора,</w:t>
      </w:r>
      <w:r>
        <w:rPr>
          <w:spacing w:val="-5"/>
          <w:sz w:val="24"/>
        </w:rPr>
        <w:t xml:space="preserve"> </w:t>
      </w:r>
      <w:r>
        <w:rPr>
          <w:sz w:val="24"/>
        </w:rPr>
        <w:t>тригонометрические</w:t>
      </w:r>
      <w:r>
        <w:rPr>
          <w:spacing w:val="-4"/>
          <w:sz w:val="24"/>
        </w:rPr>
        <w:t xml:space="preserve"> </w:t>
      </w:r>
      <w:r>
        <w:rPr>
          <w:sz w:val="24"/>
        </w:rPr>
        <w:t>соотношения</w:t>
      </w:r>
      <w:r>
        <w:rPr>
          <w:spacing w:val="-4"/>
          <w:sz w:val="24"/>
        </w:rPr>
        <w:t xml:space="preserve"> </w:t>
      </w:r>
      <w:r>
        <w:rPr>
          <w:sz w:val="24"/>
        </w:rPr>
        <w:t>для</w:t>
      </w:r>
      <w:r>
        <w:rPr>
          <w:spacing w:val="-5"/>
          <w:sz w:val="24"/>
        </w:rPr>
        <w:t xml:space="preserve"> </w:t>
      </w:r>
      <w:r>
        <w:rPr>
          <w:sz w:val="24"/>
        </w:rPr>
        <w:t>вычисления</w:t>
      </w:r>
      <w:r>
        <w:rPr>
          <w:spacing w:val="-4"/>
          <w:sz w:val="24"/>
        </w:rPr>
        <w:t xml:space="preserve"> </w:t>
      </w:r>
      <w:r>
        <w:rPr>
          <w:sz w:val="24"/>
        </w:rPr>
        <w:t>длин,</w:t>
      </w:r>
      <w:r>
        <w:rPr>
          <w:spacing w:val="-6"/>
          <w:sz w:val="24"/>
        </w:rPr>
        <w:t xml:space="preserve"> </w:t>
      </w:r>
      <w:r>
        <w:rPr>
          <w:sz w:val="24"/>
        </w:rPr>
        <w:t>расстояний,</w:t>
      </w:r>
      <w:r>
        <w:rPr>
          <w:spacing w:val="-4"/>
          <w:sz w:val="24"/>
        </w:rPr>
        <w:t xml:space="preserve"> </w:t>
      </w:r>
      <w:r>
        <w:rPr>
          <w:sz w:val="24"/>
        </w:rPr>
        <w:t>площадей;</w:t>
      </w:r>
    </w:p>
    <w:p w:rsidR="00AC1AA3" w:rsidRDefault="0056180D" w:rsidP="008937BF">
      <w:pPr>
        <w:pStyle w:val="a5"/>
        <w:numPr>
          <w:ilvl w:val="0"/>
          <w:numId w:val="76"/>
        </w:numPr>
        <w:tabs>
          <w:tab w:val="left" w:pos="1782"/>
        </w:tabs>
        <w:spacing w:before="91"/>
        <w:ind w:right="573" w:firstLine="0"/>
        <w:rPr>
          <w:sz w:val="24"/>
        </w:rPr>
      </w:pPr>
      <w:r>
        <w:rPr>
          <w:sz w:val="24"/>
        </w:rPr>
        <w:t>умение изображать плоские фигуры и их</w:t>
      </w:r>
      <w:r>
        <w:rPr>
          <w:spacing w:val="1"/>
          <w:sz w:val="24"/>
        </w:rPr>
        <w:t xml:space="preserve"> </w:t>
      </w:r>
      <w:r>
        <w:rPr>
          <w:sz w:val="24"/>
        </w:rPr>
        <w:t>комбинации, пространственные фигуры от</w:t>
      </w:r>
      <w:r>
        <w:rPr>
          <w:spacing w:val="1"/>
          <w:sz w:val="24"/>
        </w:rPr>
        <w:t xml:space="preserve"> </w:t>
      </w:r>
      <w:r>
        <w:rPr>
          <w:sz w:val="24"/>
        </w:rPr>
        <w:t>руки,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чертежных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по</w:t>
      </w:r>
      <w:r>
        <w:rPr>
          <w:spacing w:val="1"/>
          <w:sz w:val="24"/>
        </w:rPr>
        <w:t xml:space="preserve"> </w:t>
      </w:r>
      <w:r>
        <w:rPr>
          <w:sz w:val="24"/>
        </w:rPr>
        <w:t>текстовому</w:t>
      </w:r>
      <w:r>
        <w:rPr>
          <w:spacing w:val="1"/>
          <w:sz w:val="24"/>
        </w:rPr>
        <w:t xml:space="preserve"> </w:t>
      </w:r>
      <w:r>
        <w:rPr>
          <w:sz w:val="24"/>
        </w:rPr>
        <w:t>или</w:t>
      </w:r>
      <w:r>
        <w:rPr>
          <w:spacing w:val="1"/>
          <w:sz w:val="24"/>
        </w:rPr>
        <w:t xml:space="preserve"> </w:t>
      </w:r>
      <w:r>
        <w:rPr>
          <w:sz w:val="24"/>
        </w:rPr>
        <w:t>символьному</w:t>
      </w:r>
      <w:r>
        <w:rPr>
          <w:spacing w:val="-8"/>
          <w:sz w:val="24"/>
        </w:rPr>
        <w:t xml:space="preserve"> </w:t>
      </w:r>
      <w:r>
        <w:rPr>
          <w:sz w:val="24"/>
        </w:rPr>
        <w:t>описанию;</w:t>
      </w:r>
    </w:p>
    <w:p w:rsidR="00AC1AA3" w:rsidRDefault="0056180D" w:rsidP="008937BF">
      <w:pPr>
        <w:pStyle w:val="a5"/>
        <w:numPr>
          <w:ilvl w:val="0"/>
          <w:numId w:val="76"/>
        </w:numPr>
        <w:tabs>
          <w:tab w:val="left" w:pos="1758"/>
        </w:tabs>
        <w:ind w:right="570" w:firstLine="0"/>
        <w:rPr>
          <w:sz w:val="24"/>
        </w:rPr>
      </w:pPr>
      <w:r>
        <w:rPr>
          <w:sz w:val="24"/>
        </w:rPr>
        <w:t>умение оперировать понятиями: прямоугольная система координат; координаты точки,</w:t>
      </w:r>
      <w:r>
        <w:rPr>
          <w:spacing w:val="1"/>
          <w:sz w:val="24"/>
        </w:rPr>
        <w:t xml:space="preserve"> </w:t>
      </w:r>
      <w:r>
        <w:rPr>
          <w:sz w:val="24"/>
        </w:rPr>
        <w:t>вектор, сумма векторов, произведение вектора на число, скалярное произведение векторов;</w:t>
      </w:r>
      <w:r>
        <w:rPr>
          <w:spacing w:val="1"/>
          <w:sz w:val="24"/>
        </w:rPr>
        <w:t xml:space="preserve"> </w:t>
      </w:r>
      <w:r>
        <w:rPr>
          <w:sz w:val="24"/>
        </w:rPr>
        <w:t>умение использовать векторы и координаты для представления данных и решения задач, 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из</w:t>
      </w:r>
      <w:r>
        <w:rPr>
          <w:spacing w:val="-2"/>
          <w:sz w:val="24"/>
        </w:rPr>
        <w:t xml:space="preserve"> </w:t>
      </w:r>
      <w:r>
        <w:rPr>
          <w:sz w:val="24"/>
        </w:rPr>
        <w:t>других</w:t>
      </w:r>
      <w:r>
        <w:rPr>
          <w:spacing w:val="2"/>
          <w:sz w:val="24"/>
        </w:rPr>
        <w:t xml:space="preserve"> </w:t>
      </w:r>
      <w:r>
        <w:rPr>
          <w:sz w:val="24"/>
        </w:rPr>
        <w:t>учебных</w:t>
      </w:r>
      <w:r>
        <w:rPr>
          <w:spacing w:val="-1"/>
          <w:sz w:val="24"/>
        </w:rPr>
        <w:t xml:space="preserve"> </w:t>
      </w:r>
      <w:r>
        <w:rPr>
          <w:sz w:val="24"/>
        </w:rPr>
        <w:t>предметов и</w:t>
      </w:r>
      <w:r>
        <w:rPr>
          <w:spacing w:val="1"/>
          <w:sz w:val="24"/>
        </w:rPr>
        <w:t xml:space="preserve"> </w:t>
      </w:r>
      <w:r>
        <w:rPr>
          <w:sz w:val="24"/>
        </w:rPr>
        <w:t>реальной</w:t>
      </w:r>
      <w:r>
        <w:rPr>
          <w:spacing w:val="-1"/>
          <w:sz w:val="24"/>
        </w:rPr>
        <w:t xml:space="preserve"> </w:t>
      </w:r>
      <w:r>
        <w:rPr>
          <w:sz w:val="24"/>
        </w:rPr>
        <w:t>жизни;</w:t>
      </w:r>
    </w:p>
    <w:p w:rsidR="00AC1AA3" w:rsidRDefault="0056180D" w:rsidP="008937BF">
      <w:pPr>
        <w:pStyle w:val="a5"/>
        <w:numPr>
          <w:ilvl w:val="0"/>
          <w:numId w:val="76"/>
        </w:numPr>
        <w:tabs>
          <w:tab w:val="left" w:pos="1751"/>
        </w:tabs>
        <w:ind w:right="568" w:firstLine="0"/>
        <w:rPr>
          <w:sz w:val="24"/>
        </w:rPr>
      </w:pPr>
      <w:r>
        <w:rPr>
          <w:sz w:val="24"/>
        </w:rPr>
        <w:t>умение оперировать понятиями: столбиковые и круговые диаграммы, таблицы, среднее</w:t>
      </w:r>
      <w:r>
        <w:rPr>
          <w:spacing w:val="1"/>
          <w:sz w:val="24"/>
        </w:rPr>
        <w:t xml:space="preserve"> </w:t>
      </w:r>
      <w:r>
        <w:rPr>
          <w:sz w:val="24"/>
        </w:rPr>
        <w:t>арифметическое, медиана, наибольшее и наименьшее значения, размах числового набора;</w:t>
      </w:r>
      <w:r>
        <w:rPr>
          <w:spacing w:val="1"/>
          <w:sz w:val="24"/>
        </w:rPr>
        <w:t xml:space="preserve"> </w:t>
      </w:r>
      <w:r>
        <w:rPr>
          <w:sz w:val="24"/>
        </w:rPr>
        <w:t>умение</w:t>
      </w:r>
      <w:r>
        <w:rPr>
          <w:spacing w:val="1"/>
          <w:sz w:val="24"/>
        </w:rPr>
        <w:t xml:space="preserve"> </w:t>
      </w:r>
      <w:r>
        <w:rPr>
          <w:sz w:val="24"/>
        </w:rPr>
        <w:t>извлекать,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57"/>
          <w:sz w:val="24"/>
        </w:rPr>
        <w:t xml:space="preserve"> </w:t>
      </w:r>
      <w:r>
        <w:rPr>
          <w:sz w:val="24"/>
        </w:rPr>
        <w:t>таблицах и на диаграммах, отражающую свойства и характеристики реальных процессов и</w:t>
      </w:r>
      <w:r>
        <w:rPr>
          <w:spacing w:val="1"/>
          <w:sz w:val="24"/>
        </w:rPr>
        <w:t xml:space="preserve"> </w:t>
      </w:r>
      <w:r>
        <w:rPr>
          <w:sz w:val="24"/>
        </w:rPr>
        <w:t>явлений; умение</w:t>
      </w:r>
      <w:r>
        <w:rPr>
          <w:spacing w:val="-4"/>
          <w:sz w:val="24"/>
        </w:rPr>
        <w:t xml:space="preserve"> </w:t>
      </w:r>
      <w:r>
        <w:rPr>
          <w:sz w:val="24"/>
        </w:rPr>
        <w:t>распознавать</w:t>
      </w:r>
      <w:r>
        <w:rPr>
          <w:spacing w:val="1"/>
          <w:sz w:val="24"/>
        </w:rPr>
        <w:t xml:space="preserve"> </w:t>
      </w:r>
      <w:r>
        <w:rPr>
          <w:sz w:val="24"/>
        </w:rPr>
        <w:t>изменчивые величины</w:t>
      </w:r>
      <w:r>
        <w:rPr>
          <w:spacing w:val="-1"/>
          <w:sz w:val="24"/>
        </w:rPr>
        <w:t xml:space="preserve"> </w:t>
      </w:r>
      <w:r>
        <w:rPr>
          <w:sz w:val="24"/>
        </w:rPr>
        <w:t>в</w:t>
      </w:r>
      <w:r>
        <w:rPr>
          <w:spacing w:val="-3"/>
          <w:sz w:val="24"/>
        </w:rPr>
        <w:t xml:space="preserve"> </w:t>
      </w:r>
      <w:r>
        <w:rPr>
          <w:sz w:val="24"/>
        </w:rPr>
        <w:t>окружающем</w:t>
      </w:r>
      <w:r>
        <w:rPr>
          <w:spacing w:val="-2"/>
          <w:sz w:val="24"/>
        </w:rPr>
        <w:t xml:space="preserve"> </w:t>
      </w:r>
      <w:r>
        <w:rPr>
          <w:sz w:val="24"/>
        </w:rPr>
        <w:t>мире;</w:t>
      </w:r>
    </w:p>
    <w:p w:rsidR="00AC1AA3" w:rsidRDefault="0056180D" w:rsidP="008937BF">
      <w:pPr>
        <w:pStyle w:val="a5"/>
        <w:numPr>
          <w:ilvl w:val="0"/>
          <w:numId w:val="76"/>
        </w:numPr>
        <w:tabs>
          <w:tab w:val="left" w:pos="1926"/>
        </w:tabs>
        <w:ind w:right="563" w:firstLine="0"/>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случайный</w:t>
      </w:r>
      <w:r>
        <w:rPr>
          <w:spacing w:val="1"/>
          <w:sz w:val="24"/>
        </w:rPr>
        <w:t xml:space="preserve"> </w:t>
      </w:r>
      <w:r>
        <w:rPr>
          <w:sz w:val="24"/>
        </w:rPr>
        <w:t>опыт</w:t>
      </w:r>
      <w:r>
        <w:rPr>
          <w:spacing w:val="1"/>
          <w:sz w:val="24"/>
        </w:rPr>
        <w:t xml:space="preserve"> </w:t>
      </w:r>
      <w:r>
        <w:rPr>
          <w:sz w:val="24"/>
        </w:rPr>
        <w:t>(случайный</w:t>
      </w:r>
      <w:r>
        <w:rPr>
          <w:spacing w:val="1"/>
          <w:sz w:val="24"/>
        </w:rPr>
        <w:t xml:space="preserve"> </w:t>
      </w:r>
      <w:r>
        <w:rPr>
          <w:sz w:val="24"/>
        </w:rPr>
        <w:t>эксперимент),</w:t>
      </w:r>
      <w:r>
        <w:rPr>
          <w:spacing w:val="1"/>
          <w:sz w:val="24"/>
        </w:rPr>
        <w:t xml:space="preserve"> </w:t>
      </w:r>
      <w:r>
        <w:rPr>
          <w:sz w:val="24"/>
        </w:rPr>
        <w:t>элементарное</w:t>
      </w:r>
      <w:r>
        <w:rPr>
          <w:spacing w:val="1"/>
          <w:sz w:val="24"/>
        </w:rPr>
        <w:t xml:space="preserve"> </w:t>
      </w:r>
      <w:r>
        <w:rPr>
          <w:sz w:val="24"/>
        </w:rPr>
        <w:t>событие</w:t>
      </w:r>
      <w:r>
        <w:rPr>
          <w:spacing w:val="1"/>
          <w:sz w:val="24"/>
        </w:rPr>
        <w:t xml:space="preserve"> </w:t>
      </w:r>
      <w:r>
        <w:rPr>
          <w:sz w:val="24"/>
        </w:rPr>
        <w:t>(элементарный</w:t>
      </w:r>
      <w:r>
        <w:rPr>
          <w:spacing w:val="1"/>
          <w:sz w:val="24"/>
        </w:rPr>
        <w:t xml:space="preserve"> </w:t>
      </w:r>
      <w:r>
        <w:rPr>
          <w:sz w:val="24"/>
        </w:rPr>
        <w:t>исход)</w:t>
      </w:r>
      <w:r>
        <w:rPr>
          <w:spacing w:val="1"/>
          <w:sz w:val="24"/>
        </w:rPr>
        <w:t xml:space="preserve"> </w:t>
      </w:r>
      <w:r>
        <w:rPr>
          <w:sz w:val="24"/>
        </w:rPr>
        <w:t>случайного</w:t>
      </w:r>
      <w:r>
        <w:rPr>
          <w:spacing w:val="1"/>
          <w:sz w:val="24"/>
        </w:rPr>
        <w:t xml:space="preserve"> </w:t>
      </w:r>
      <w:r>
        <w:rPr>
          <w:sz w:val="24"/>
        </w:rPr>
        <w:t>опыта,</w:t>
      </w:r>
      <w:r>
        <w:rPr>
          <w:spacing w:val="1"/>
          <w:sz w:val="24"/>
        </w:rPr>
        <w:t xml:space="preserve"> </w:t>
      </w:r>
      <w:r>
        <w:rPr>
          <w:sz w:val="24"/>
        </w:rPr>
        <w:t>случайное</w:t>
      </w:r>
      <w:r>
        <w:rPr>
          <w:spacing w:val="1"/>
          <w:sz w:val="24"/>
        </w:rPr>
        <w:t xml:space="preserve"> </w:t>
      </w:r>
      <w:r>
        <w:rPr>
          <w:sz w:val="24"/>
        </w:rPr>
        <w:t>событие,</w:t>
      </w:r>
      <w:r>
        <w:rPr>
          <w:spacing w:val="1"/>
          <w:sz w:val="24"/>
        </w:rPr>
        <w:t xml:space="preserve"> </w:t>
      </w:r>
      <w:r>
        <w:rPr>
          <w:sz w:val="24"/>
        </w:rPr>
        <w:t>вероятность</w:t>
      </w:r>
      <w:r>
        <w:rPr>
          <w:spacing w:val="1"/>
          <w:sz w:val="24"/>
        </w:rPr>
        <w:t xml:space="preserve"> </w:t>
      </w:r>
      <w:r>
        <w:rPr>
          <w:sz w:val="24"/>
        </w:rPr>
        <w:t>события;</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вероятности</w:t>
      </w:r>
      <w:r>
        <w:rPr>
          <w:spacing w:val="1"/>
          <w:sz w:val="24"/>
        </w:rPr>
        <w:t xml:space="preserve"> </w:t>
      </w:r>
      <w:r>
        <w:rPr>
          <w:sz w:val="24"/>
        </w:rPr>
        <w:t>случайных</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опытах</w:t>
      </w:r>
      <w:r>
        <w:rPr>
          <w:spacing w:val="1"/>
          <w:sz w:val="24"/>
        </w:rPr>
        <w:t xml:space="preserve"> </w:t>
      </w:r>
      <w:r>
        <w:rPr>
          <w:sz w:val="24"/>
        </w:rPr>
        <w:t>с</w:t>
      </w:r>
      <w:r>
        <w:rPr>
          <w:spacing w:val="1"/>
          <w:sz w:val="24"/>
        </w:rPr>
        <w:t xml:space="preserve"> </w:t>
      </w:r>
      <w:r>
        <w:rPr>
          <w:sz w:val="24"/>
        </w:rPr>
        <w:t>равновозможными</w:t>
      </w:r>
      <w:r>
        <w:rPr>
          <w:spacing w:val="1"/>
          <w:sz w:val="24"/>
        </w:rPr>
        <w:t xml:space="preserve"> </w:t>
      </w:r>
      <w:r>
        <w:rPr>
          <w:sz w:val="24"/>
        </w:rPr>
        <w:t>элементарными</w:t>
      </w:r>
      <w:r>
        <w:rPr>
          <w:spacing w:val="1"/>
          <w:sz w:val="24"/>
        </w:rPr>
        <w:t xml:space="preserve"> </w:t>
      </w:r>
      <w:r>
        <w:rPr>
          <w:sz w:val="24"/>
        </w:rPr>
        <w:t>событиями;</w:t>
      </w:r>
      <w:r>
        <w:rPr>
          <w:spacing w:val="1"/>
          <w:sz w:val="24"/>
        </w:rPr>
        <w:t xml:space="preserve"> </w:t>
      </w:r>
      <w:r>
        <w:rPr>
          <w:sz w:val="24"/>
        </w:rPr>
        <w:t>умение</w:t>
      </w:r>
      <w:r>
        <w:rPr>
          <w:spacing w:val="1"/>
          <w:sz w:val="24"/>
        </w:rPr>
        <w:t xml:space="preserve"> </w:t>
      </w:r>
      <w:r>
        <w:rPr>
          <w:sz w:val="24"/>
        </w:rPr>
        <w:t>решать</w:t>
      </w:r>
      <w:r>
        <w:rPr>
          <w:spacing w:val="1"/>
          <w:sz w:val="24"/>
        </w:rPr>
        <w:t xml:space="preserve"> </w:t>
      </w:r>
      <w:r>
        <w:rPr>
          <w:sz w:val="24"/>
        </w:rPr>
        <w:t>задачи</w:t>
      </w:r>
      <w:r>
        <w:rPr>
          <w:spacing w:val="1"/>
          <w:sz w:val="24"/>
        </w:rPr>
        <w:t xml:space="preserve"> </w:t>
      </w:r>
      <w:r>
        <w:rPr>
          <w:sz w:val="24"/>
        </w:rPr>
        <w:t>методом</w:t>
      </w:r>
      <w:r>
        <w:rPr>
          <w:spacing w:val="1"/>
          <w:sz w:val="24"/>
        </w:rPr>
        <w:t xml:space="preserve"> </w:t>
      </w:r>
      <w:r>
        <w:rPr>
          <w:sz w:val="24"/>
        </w:rPr>
        <w:t>организованного</w:t>
      </w:r>
      <w:r>
        <w:rPr>
          <w:spacing w:val="1"/>
          <w:sz w:val="24"/>
        </w:rPr>
        <w:t xml:space="preserve"> </w:t>
      </w:r>
      <w:r>
        <w:rPr>
          <w:sz w:val="24"/>
        </w:rPr>
        <w:t>перебора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правила</w:t>
      </w:r>
      <w:r>
        <w:rPr>
          <w:spacing w:val="1"/>
          <w:sz w:val="24"/>
        </w:rPr>
        <w:t xml:space="preserve"> </w:t>
      </w:r>
      <w:r>
        <w:rPr>
          <w:sz w:val="24"/>
        </w:rPr>
        <w:t>умножения;</w:t>
      </w:r>
      <w:r>
        <w:rPr>
          <w:spacing w:val="1"/>
          <w:sz w:val="24"/>
        </w:rPr>
        <w:t xml:space="preserve"> </w:t>
      </w:r>
      <w:r>
        <w:rPr>
          <w:sz w:val="24"/>
        </w:rPr>
        <w:t>умение</w:t>
      </w:r>
      <w:r>
        <w:rPr>
          <w:spacing w:val="1"/>
          <w:sz w:val="24"/>
        </w:rPr>
        <w:t xml:space="preserve"> </w:t>
      </w:r>
      <w:r>
        <w:rPr>
          <w:sz w:val="24"/>
        </w:rPr>
        <w:t>оценивать</w:t>
      </w:r>
      <w:r>
        <w:rPr>
          <w:spacing w:val="1"/>
          <w:sz w:val="24"/>
        </w:rPr>
        <w:t xml:space="preserve"> </w:t>
      </w:r>
      <w:r>
        <w:rPr>
          <w:sz w:val="24"/>
        </w:rPr>
        <w:t>вероятности</w:t>
      </w:r>
      <w:r>
        <w:rPr>
          <w:spacing w:val="1"/>
          <w:sz w:val="24"/>
        </w:rPr>
        <w:t xml:space="preserve"> </w:t>
      </w:r>
      <w:r>
        <w:rPr>
          <w:sz w:val="24"/>
        </w:rPr>
        <w:t>реальных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понимать</w:t>
      </w:r>
      <w:r>
        <w:rPr>
          <w:spacing w:val="1"/>
          <w:sz w:val="24"/>
        </w:rPr>
        <w:t xml:space="preserve"> </w:t>
      </w:r>
      <w:r>
        <w:rPr>
          <w:sz w:val="24"/>
        </w:rPr>
        <w:t>роль</w:t>
      </w:r>
      <w:r>
        <w:rPr>
          <w:spacing w:val="1"/>
          <w:sz w:val="24"/>
        </w:rPr>
        <w:t xml:space="preserve"> </w:t>
      </w:r>
      <w:r>
        <w:rPr>
          <w:sz w:val="24"/>
        </w:rPr>
        <w:t>практически</w:t>
      </w:r>
      <w:r>
        <w:rPr>
          <w:spacing w:val="1"/>
          <w:sz w:val="24"/>
        </w:rPr>
        <w:t xml:space="preserve"> </w:t>
      </w:r>
      <w:r>
        <w:rPr>
          <w:sz w:val="24"/>
        </w:rPr>
        <w:t>достоверных</w:t>
      </w:r>
      <w:r>
        <w:rPr>
          <w:spacing w:val="1"/>
          <w:sz w:val="24"/>
        </w:rPr>
        <w:t xml:space="preserve"> </w:t>
      </w:r>
      <w:r>
        <w:rPr>
          <w:sz w:val="24"/>
        </w:rPr>
        <w:t>и</w:t>
      </w:r>
      <w:r>
        <w:rPr>
          <w:spacing w:val="1"/>
          <w:sz w:val="24"/>
        </w:rPr>
        <w:t xml:space="preserve"> </w:t>
      </w:r>
      <w:r>
        <w:rPr>
          <w:sz w:val="24"/>
        </w:rPr>
        <w:t>маловероятных</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знакомство</w:t>
      </w:r>
      <w:r>
        <w:rPr>
          <w:spacing w:val="1"/>
          <w:sz w:val="24"/>
        </w:rPr>
        <w:t xml:space="preserve"> </w:t>
      </w:r>
      <w:r>
        <w:rPr>
          <w:sz w:val="24"/>
        </w:rPr>
        <w:t>с</w:t>
      </w:r>
      <w:r>
        <w:rPr>
          <w:spacing w:val="61"/>
          <w:sz w:val="24"/>
        </w:rPr>
        <w:t xml:space="preserve"> </w:t>
      </w:r>
      <w:r>
        <w:rPr>
          <w:sz w:val="24"/>
        </w:rPr>
        <w:t>понятием</w:t>
      </w:r>
      <w:r>
        <w:rPr>
          <w:spacing w:val="1"/>
          <w:sz w:val="24"/>
        </w:rPr>
        <w:t xml:space="preserve"> </w:t>
      </w:r>
      <w:r>
        <w:rPr>
          <w:sz w:val="24"/>
        </w:rPr>
        <w:t>независимых</w:t>
      </w:r>
      <w:r>
        <w:rPr>
          <w:spacing w:val="1"/>
          <w:sz w:val="24"/>
        </w:rPr>
        <w:t xml:space="preserve"> </w:t>
      </w:r>
      <w:r>
        <w:rPr>
          <w:sz w:val="24"/>
        </w:rPr>
        <w:t>событий;</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законом</w:t>
      </w:r>
      <w:r>
        <w:rPr>
          <w:spacing w:val="1"/>
          <w:sz w:val="24"/>
        </w:rPr>
        <w:t xml:space="preserve"> </w:t>
      </w:r>
      <w:r>
        <w:rPr>
          <w:sz w:val="24"/>
        </w:rPr>
        <w:t>больших</w:t>
      </w:r>
      <w:r>
        <w:rPr>
          <w:spacing w:val="1"/>
          <w:sz w:val="24"/>
        </w:rPr>
        <w:t xml:space="preserve"> </w:t>
      </w:r>
      <w:r>
        <w:rPr>
          <w:sz w:val="24"/>
        </w:rPr>
        <w:t>чисел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ролью</w:t>
      </w:r>
      <w:r>
        <w:rPr>
          <w:spacing w:val="1"/>
          <w:sz w:val="24"/>
        </w:rPr>
        <w:t xml:space="preserve"> </w:t>
      </w:r>
      <w:r>
        <w:rPr>
          <w:sz w:val="24"/>
        </w:rPr>
        <w:t>в</w:t>
      </w:r>
      <w:r>
        <w:rPr>
          <w:spacing w:val="1"/>
          <w:sz w:val="24"/>
        </w:rPr>
        <w:t xml:space="preserve"> </w:t>
      </w:r>
      <w:r>
        <w:rPr>
          <w:sz w:val="24"/>
        </w:rPr>
        <w:t>массовых</w:t>
      </w:r>
      <w:r>
        <w:rPr>
          <w:spacing w:val="1"/>
          <w:sz w:val="24"/>
        </w:rPr>
        <w:t xml:space="preserve"> </w:t>
      </w:r>
      <w:r>
        <w:rPr>
          <w:sz w:val="24"/>
        </w:rPr>
        <w:t>явлениях;</w:t>
      </w:r>
    </w:p>
    <w:p w:rsidR="00AC1AA3" w:rsidRDefault="0056180D" w:rsidP="008937BF">
      <w:pPr>
        <w:pStyle w:val="a5"/>
        <w:numPr>
          <w:ilvl w:val="0"/>
          <w:numId w:val="76"/>
        </w:numPr>
        <w:tabs>
          <w:tab w:val="left" w:pos="1727"/>
        </w:tabs>
        <w:spacing w:before="1"/>
        <w:ind w:right="569" w:firstLine="0"/>
        <w:rPr>
          <w:sz w:val="24"/>
        </w:rPr>
      </w:pPr>
      <w:r>
        <w:rPr>
          <w:sz w:val="24"/>
        </w:rPr>
        <w:t>умение выбирать подходящий изученный метод для решения задачи, приводить примеры</w:t>
      </w:r>
      <w:r>
        <w:rPr>
          <w:spacing w:val="-57"/>
          <w:sz w:val="24"/>
        </w:rPr>
        <w:t xml:space="preserve"> </w:t>
      </w:r>
      <w:r>
        <w:rPr>
          <w:sz w:val="24"/>
        </w:rPr>
        <w:t>математических</w:t>
      </w:r>
      <w:r>
        <w:rPr>
          <w:spacing w:val="1"/>
          <w:sz w:val="24"/>
        </w:rPr>
        <w:t xml:space="preserve"> </w:t>
      </w:r>
      <w:r>
        <w:rPr>
          <w:sz w:val="24"/>
        </w:rPr>
        <w:t>закономерностей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распознавать</w:t>
      </w:r>
      <w:r>
        <w:rPr>
          <w:spacing w:val="1"/>
          <w:sz w:val="24"/>
        </w:rPr>
        <w:t xml:space="preserve"> </w:t>
      </w:r>
      <w:r>
        <w:rPr>
          <w:sz w:val="24"/>
        </w:rPr>
        <w:t>проявление</w:t>
      </w:r>
      <w:r>
        <w:rPr>
          <w:spacing w:val="1"/>
          <w:sz w:val="24"/>
        </w:rPr>
        <w:t xml:space="preserve"> </w:t>
      </w:r>
      <w:r>
        <w:rPr>
          <w:sz w:val="24"/>
        </w:rPr>
        <w:t>законов</w:t>
      </w:r>
      <w:r>
        <w:rPr>
          <w:spacing w:val="1"/>
          <w:sz w:val="24"/>
        </w:rPr>
        <w:t xml:space="preserve"> </w:t>
      </w:r>
      <w:r>
        <w:rPr>
          <w:sz w:val="24"/>
        </w:rPr>
        <w:t>математики в искусстве, описывать отдельные выдающиеся результаты, полученные в ходе</w:t>
      </w:r>
      <w:r>
        <w:rPr>
          <w:spacing w:val="1"/>
          <w:sz w:val="24"/>
        </w:rPr>
        <w:t xml:space="preserve"> </w:t>
      </w:r>
      <w:r>
        <w:rPr>
          <w:sz w:val="24"/>
        </w:rPr>
        <w:t>развития математики как науки, приводить примеры математических открытий и их авторов</w:t>
      </w:r>
      <w:r>
        <w:rPr>
          <w:spacing w:val="1"/>
          <w:sz w:val="24"/>
        </w:rPr>
        <w:t xml:space="preserve"> </w:t>
      </w:r>
      <w:r>
        <w:rPr>
          <w:sz w:val="24"/>
        </w:rPr>
        <w:t>в</w:t>
      </w:r>
      <w:r>
        <w:rPr>
          <w:spacing w:val="-4"/>
          <w:sz w:val="24"/>
        </w:rPr>
        <w:t xml:space="preserve"> </w:t>
      </w:r>
      <w:r>
        <w:rPr>
          <w:sz w:val="24"/>
        </w:rPr>
        <w:t>отечественной и всемирной</w:t>
      </w:r>
      <w:r>
        <w:rPr>
          <w:spacing w:val="-2"/>
          <w:sz w:val="24"/>
        </w:rPr>
        <w:t xml:space="preserve"> </w:t>
      </w:r>
      <w:r>
        <w:rPr>
          <w:sz w:val="24"/>
        </w:rPr>
        <w:t>истории.</w:t>
      </w:r>
    </w:p>
    <w:p w:rsidR="00AC1AA3" w:rsidRDefault="0056180D">
      <w:pPr>
        <w:pStyle w:val="a3"/>
      </w:pPr>
      <w:r>
        <w:t>Специальные</w:t>
      </w:r>
      <w:r>
        <w:rPr>
          <w:spacing w:val="-11"/>
        </w:rPr>
        <w:t xml:space="preserve"> </w:t>
      </w:r>
      <w:r>
        <w:t>результаты:</w:t>
      </w:r>
    </w:p>
    <w:p w:rsidR="00AC1AA3" w:rsidRDefault="0056180D">
      <w:pPr>
        <w:pStyle w:val="a3"/>
        <w:ind w:right="567"/>
      </w:pPr>
      <w:r>
        <w:t>Владение</w:t>
      </w:r>
      <w:r>
        <w:rPr>
          <w:spacing w:val="1"/>
        </w:rPr>
        <w:t xml:space="preserve"> </w:t>
      </w:r>
      <w:r>
        <w:t>зрительно-осязательным</w:t>
      </w:r>
      <w:r>
        <w:rPr>
          <w:spacing w:val="1"/>
        </w:rPr>
        <w:t xml:space="preserve"> </w:t>
      </w:r>
      <w:r>
        <w:t>способом</w:t>
      </w:r>
      <w:r>
        <w:rPr>
          <w:spacing w:val="1"/>
        </w:rPr>
        <w:t xml:space="preserve"> </w:t>
      </w:r>
      <w:r>
        <w:t>обследования</w:t>
      </w:r>
      <w:r>
        <w:rPr>
          <w:spacing w:val="1"/>
        </w:rPr>
        <w:t xml:space="preserve"> </w:t>
      </w:r>
      <w:r>
        <w:t>и</w:t>
      </w:r>
      <w:r>
        <w:rPr>
          <w:spacing w:val="1"/>
        </w:rPr>
        <w:t xml:space="preserve"> </w:t>
      </w:r>
      <w:r>
        <w:t>восприятия</w:t>
      </w:r>
      <w:r>
        <w:rPr>
          <w:spacing w:val="1"/>
        </w:rPr>
        <w:t xml:space="preserve"> </w:t>
      </w:r>
      <w:r>
        <w:t>цветных</w:t>
      </w:r>
      <w:r>
        <w:rPr>
          <w:spacing w:val="1"/>
        </w:rPr>
        <w:t xml:space="preserve"> </w:t>
      </w:r>
      <w:r>
        <w:t>(или</w:t>
      </w:r>
      <w:r>
        <w:rPr>
          <w:spacing w:val="1"/>
        </w:rPr>
        <w:t xml:space="preserve"> </w:t>
      </w:r>
      <w:r>
        <w:t>контрастных,</w:t>
      </w:r>
      <w:r>
        <w:rPr>
          <w:spacing w:val="1"/>
        </w:rPr>
        <w:t xml:space="preserve"> </w:t>
      </w:r>
      <w:r>
        <w:t>черно-белых)</w:t>
      </w:r>
      <w:r>
        <w:rPr>
          <w:spacing w:val="1"/>
        </w:rPr>
        <w:t xml:space="preserve"> </w:t>
      </w:r>
      <w:r>
        <w:t>рельефных</w:t>
      </w:r>
      <w:r>
        <w:rPr>
          <w:spacing w:val="1"/>
        </w:rPr>
        <w:t xml:space="preserve"> </w:t>
      </w:r>
      <w:r>
        <w:t>изображений</w:t>
      </w:r>
      <w:r>
        <w:rPr>
          <w:spacing w:val="1"/>
        </w:rPr>
        <w:t xml:space="preserve"> </w:t>
      </w:r>
      <w:r>
        <w:t>предметов,</w:t>
      </w:r>
      <w:r>
        <w:rPr>
          <w:spacing w:val="1"/>
        </w:rPr>
        <w:t xml:space="preserve"> </w:t>
      </w:r>
      <w:r>
        <w:t>контурных</w:t>
      </w:r>
      <w:r>
        <w:rPr>
          <w:spacing w:val="1"/>
        </w:rPr>
        <w:t xml:space="preserve"> </w:t>
      </w:r>
      <w:r>
        <w:t>изображений</w:t>
      </w:r>
      <w:r>
        <w:rPr>
          <w:spacing w:val="1"/>
        </w:rPr>
        <w:t xml:space="preserve"> </w:t>
      </w:r>
      <w:r>
        <w:t>геометрических</w:t>
      </w:r>
      <w:r>
        <w:rPr>
          <w:spacing w:val="-1"/>
        </w:rPr>
        <w:t xml:space="preserve"> </w:t>
      </w:r>
      <w:r>
        <w:t>фигур</w:t>
      </w:r>
      <w:r>
        <w:rPr>
          <w:spacing w:val="3"/>
        </w:rPr>
        <w:t xml:space="preserve"> </w:t>
      </w:r>
      <w:r>
        <w:t>и т.п.</w:t>
      </w:r>
    </w:p>
    <w:p w:rsidR="00AC1AA3" w:rsidRDefault="0056180D">
      <w:pPr>
        <w:pStyle w:val="a3"/>
        <w:spacing w:before="1"/>
        <w:ind w:right="565"/>
      </w:pPr>
      <w:r>
        <w:lastRenderedPageBreak/>
        <w:t>Умение</w:t>
      </w:r>
      <w:r>
        <w:rPr>
          <w:spacing w:val="1"/>
        </w:rPr>
        <w:t xml:space="preserve"> </w:t>
      </w:r>
      <w:r>
        <w:t>выполнять</w:t>
      </w:r>
      <w:r>
        <w:rPr>
          <w:spacing w:val="1"/>
        </w:rPr>
        <w:t xml:space="preserve"> </w:t>
      </w:r>
      <w:r>
        <w:t>при</w:t>
      </w:r>
      <w:r>
        <w:rPr>
          <w:spacing w:val="1"/>
        </w:rPr>
        <w:t xml:space="preserve"> </w:t>
      </w:r>
      <w:r>
        <w:t>помощи</w:t>
      </w:r>
      <w:r>
        <w:rPr>
          <w:spacing w:val="1"/>
        </w:rPr>
        <w:t xml:space="preserve"> </w:t>
      </w:r>
      <w:r>
        <w:t>чертежных</w:t>
      </w:r>
      <w:r>
        <w:rPr>
          <w:spacing w:val="1"/>
        </w:rPr>
        <w:t xml:space="preserve"> </w:t>
      </w:r>
      <w:r>
        <w:t>инструментов</w:t>
      </w:r>
      <w:r>
        <w:rPr>
          <w:spacing w:val="1"/>
        </w:rPr>
        <w:t xml:space="preserve"> </w:t>
      </w:r>
      <w:r>
        <w:t>геометрические</w:t>
      </w:r>
      <w:r>
        <w:rPr>
          <w:spacing w:val="1"/>
        </w:rPr>
        <w:t xml:space="preserve"> </w:t>
      </w:r>
      <w:r>
        <w:t>построения,</w:t>
      </w:r>
      <w:r>
        <w:rPr>
          <w:spacing w:val="1"/>
        </w:rPr>
        <w:t xml:space="preserve"> </w:t>
      </w:r>
      <w:r>
        <w:t>построение</w:t>
      </w:r>
      <w:r>
        <w:rPr>
          <w:spacing w:val="-4"/>
        </w:rPr>
        <w:t xml:space="preserve"> </w:t>
      </w:r>
      <w:r>
        <w:t>графиков функций, диаграмм</w:t>
      </w:r>
      <w:r>
        <w:rPr>
          <w:spacing w:val="1"/>
        </w:rPr>
        <w:t xml:space="preserve"> </w:t>
      </w:r>
      <w:r>
        <w:t>и т.п.</w:t>
      </w:r>
    </w:p>
    <w:p w:rsidR="00AC1AA3" w:rsidRDefault="0056180D">
      <w:pPr>
        <w:pStyle w:val="a3"/>
        <w:ind w:right="567"/>
      </w:pPr>
      <w:r>
        <w:t>Умение читать цветные (или контрастные, черно-белые) рельефные графики элементарных</w:t>
      </w:r>
      <w:r>
        <w:rPr>
          <w:spacing w:val="1"/>
        </w:rPr>
        <w:t xml:space="preserve"> </w:t>
      </w:r>
      <w:r>
        <w:t>функций на</w:t>
      </w:r>
      <w:r>
        <w:rPr>
          <w:spacing w:val="-4"/>
        </w:rPr>
        <w:t xml:space="preserve"> </w:t>
      </w:r>
      <w:r>
        <w:t>координатной плоскости.</w:t>
      </w:r>
    </w:p>
    <w:p w:rsidR="00AC1AA3" w:rsidRDefault="0056180D">
      <w:pPr>
        <w:pStyle w:val="a3"/>
        <w:ind w:right="2339"/>
      </w:pPr>
      <w:r>
        <w:t>Владение правилами записи математических формул и специальных знаков.</w:t>
      </w:r>
      <w:r>
        <w:rPr>
          <w:spacing w:val="-57"/>
        </w:rPr>
        <w:t xml:space="preserve"> </w:t>
      </w:r>
      <w:r>
        <w:t>Владение</w:t>
      </w:r>
      <w:r>
        <w:rPr>
          <w:spacing w:val="-4"/>
        </w:rPr>
        <w:t xml:space="preserve"> </w:t>
      </w:r>
      <w:r>
        <w:t>приемами преобразования математических</w:t>
      </w:r>
      <w:r>
        <w:rPr>
          <w:spacing w:val="-1"/>
        </w:rPr>
        <w:t xml:space="preserve"> </w:t>
      </w:r>
      <w:r>
        <w:t>выражений.</w:t>
      </w:r>
    </w:p>
    <w:p w:rsidR="00AC1AA3" w:rsidRDefault="00AC1AA3">
      <w:pPr>
        <w:pStyle w:val="a3"/>
        <w:ind w:left="0"/>
        <w:jc w:val="left"/>
        <w:rPr>
          <w:sz w:val="26"/>
        </w:rPr>
      </w:pPr>
    </w:p>
    <w:p w:rsidR="00AC1AA3" w:rsidRDefault="0056180D" w:rsidP="008937BF">
      <w:pPr>
        <w:pStyle w:val="1"/>
        <w:numPr>
          <w:ilvl w:val="2"/>
          <w:numId w:val="111"/>
        </w:numPr>
        <w:tabs>
          <w:tab w:val="left" w:pos="1942"/>
        </w:tabs>
        <w:spacing w:before="171"/>
        <w:ind w:left="1942" w:hanging="603"/>
        <w:jc w:val="both"/>
      </w:pPr>
      <w:r>
        <w:t>Информатика</w:t>
      </w:r>
    </w:p>
    <w:p w:rsidR="00AC1AA3" w:rsidRDefault="00AC1AA3">
      <w:pPr>
        <w:pStyle w:val="a3"/>
        <w:spacing w:before="7"/>
        <w:ind w:left="0"/>
        <w:jc w:val="left"/>
        <w:rPr>
          <w:b/>
          <w:sz w:val="23"/>
        </w:rPr>
      </w:pPr>
    </w:p>
    <w:p w:rsidR="00AC1AA3" w:rsidRDefault="0056180D">
      <w:pPr>
        <w:ind w:left="1342"/>
        <w:rPr>
          <w:i/>
          <w:sz w:val="24"/>
        </w:rPr>
      </w:pPr>
      <w:r>
        <w:rPr>
          <w:i/>
          <w:sz w:val="24"/>
        </w:rPr>
        <w:t>Пояснительная</w:t>
      </w:r>
      <w:r>
        <w:rPr>
          <w:i/>
          <w:spacing w:val="-12"/>
          <w:sz w:val="24"/>
        </w:rPr>
        <w:t xml:space="preserve"> </w:t>
      </w:r>
      <w:r>
        <w:rPr>
          <w:i/>
          <w:sz w:val="24"/>
        </w:rPr>
        <w:t>записка</w:t>
      </w:r>
    </w:p>
    <w:p w:rsidR="00AC1AA3" w:rsidRDefault="0056180D">
      <w:pPr>
        <w:ind w:left="1342"/>
        <w:rPr>
          <w:i/>
          <w:sz w:val="24"/>
        </w:rPr>
      </w:pPr>
      <w:r>
        <w:rPr>
          <w:i/>
          <w:sz w:val="24"/>
        </w:rPr>
        <w:t>Общая</w:t>
      </w:r>
      <w:r>
        <w:rPr>
          <w:i/>
          <w:spacing w:val="-7"/>
          <w:sz w:val="24"/>
        </w:rPr>
        <w:t xml:space="preserve"> </w:t>
      </w:r>
      <w:r>
        <w:rPr>
          <w:i/>
          <w:sz w:val="24"/>
        </w:rPr>
        <w:t>характеристика</w:t>
      </w:r>
      <w:r>
        <w:rPr>
          <w:i/>
          <w:spacing w:val="-5"/>
          <w:sz w:val="24"/>
        </w:rPr>
        <w:t xml:space="preserve"> </w:t>
      </w:r>
      <w:r>
        <w:rPr>
          <w:i/>
          <w:sz w:val="24"/>
        </w:rPr>
        <w:t>учебного</w:t>
      </w:r>
      <w:r>
        <w:rPr>
          <w:i/>
          <w:spacing w:val="-5"/>
          <w:sz w:val="24"/>
        </w:rPr>
        <w:t xml:space="preserve"> </w:t>
      </w:r>
      <w:r>
        <w:rPr>
          <w:i/>
          <w:sz w:val="24"/>
        </w:rPr>
        <w:t>предмета</w:t>
      </w:r>
      <w:r>
        <w:rPr>
          <w:i/>
          <w:spacing w:val="-5"/>
          <w:sz w:val="24"/>
        </w:rPr>
        <w:t xml:space="preserve"> </w:t>
      </w:r>
      <w:r>
        <w:rPr>
          <w:i/>
          <w:sz w:val="24"/>
        </w:rPr>
        <w:t>«Информатика»</w:t>
      </w:r>
    </w:p>
    <w:p w:rsidR="00AC1AA3" w:rsidRDefault="0056180D">
      <w:pPr>
        <w:pStyle w:val="a3"/>
        <w:jc w:val="left"/>
      </w:pPr>
      <w:r>
        <w:t>Учебный</w:t>
      </w:r>
      <w:r>
        <w:rPr>
          <w:spacing w:val="-4"/>
        </w:rPr>
        <w:t xml:space="preserve"> </w:t>
      </w:r>
      <w:r>
        <w:t>предмет «Информатика»</w:t>
      </w:r>
      <w:r>
        <w:rPr>
          <w:spacing w:val="-10"/>
        </w:rPr>
        <w:t xml:space="preserve"> </w:t>
      </w:r>
      <w:r>
        <w:t>в</w:t>
      </w:r>
      <w:r>
        <w:rPr>
          <w:spacing w:val="-5"/>
        </w:rPr>
        <w:t xml:space="preserve"> </w:t>
      </w:r>
      <w:r>
        <w:t>основном</w:t>
      </w:r>
      <w:r>
        <w:rPr>
          <w:spacing w:val="-7"/>
        </w:rPr>
        <w:t xml:space="preserve"> </w:t>
      </w:r>
      <w:r>
        <w:t>общем</w:t>
      </w:r>
      <w:r>
        <w:rPr>
          <w:spacing w:val="-8"/>
        </w:rPr>
        <w:t xml:space="preserve"> </w:t>
      </w:r>
      <w:r>
        <w:t>образовании</w:t>
      </w:r>
      <w:r>
        <w:rPr>
          <w:spacing w:val="-2"/>
        </w:rPr>
        <w:t xml:space="preserve"> </w:t>
      </w:r>
      <w:r>
        <w:t>отражает:</w:t>
      </w:r>
    </w:p>
    <w:p w:rsidR="00AC1AA3" w:rsidRDefault="0056180D" w:rsidP="008937BF">
      <w:pPr>
        <w:pStyle w:val="a5"/>
        <w:numPr>
          <w:ilvl w:val="1"/>
          <w:numId w:val="76"/>
        </w:numPr>
        <w:tabs>
          <w:tab w:val="left" w:pos="2758"/>
        </w:tabs>
        <w:spacing w:before="1"/>
        <w:ind w:right="569" w:firstLine="705"/>
        <w:rPr>
          <w:sz w:val="24"/>
        </w:rPr>
      </w:pPr>
      <w:r>
        <w:rPr>
          <w:sz w:val="24"/>
        </w:rPr>
        <w:t>сущность информатики как научной дисциплины, изучающей закономерности</w:t>
      </w:r>
      <w:r>
        <w:rPr>
          <w:spacing w:val="1"/>
          <w:sz w:val="24"/>
        </w:rPr>
        <w:t xml:space="preserve"> </w:t>
      </w:r>
      <w:r>
        <w:rPr>
          <w:sz w:val="24"/>
        </w:rPr>
        <w:t>протекания</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автоматизации</w:t>
      </w:r>
      <w:r>
        <w:rPr>
          <w:spacing w:val="1"/>
          <w:sz w:val="24"/>
        </w:rPr>
        <w:t xml:space="preserve"> </w:t>
      </w:r>
      <w:r>
        <w:rPr>
          <w:sz w:val="24"/>
        </w:rPr>
        <w:t>информационных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системах;</w:t>
      </w:r>
    </w:p>
    <w:p w:rsidR="00AC1AA3" w:rsidRDefault="0056180D" w:rsidP="008937BF">
      <w:pPr>
        <w:pStyle w:val="a5"/>
        <w:numPr>
          <w:ilvl w:val="1"/>
          <w:numId w:val="76"/>
        </w:numPr>
        <w:tabs>
          <w:tab w:val="left" w:pos="2758"/>
        </w:tabs>
        <w:spacing w:before="2"/>
        <w:ind w:right="575" w:firstLine="705"/>
        <w:rPr>
          <w:sz w:val="24"/>
        </w:rPr>
      </w:pPr>
      <w:r>
        <w:rPr>
          <w:sz w:val="24"/>
        </w:rPr>
        <w:t>основные области применения информатики, прежде всего информационные</w:t>
      </w:r>
      <w:r>
        <w:rPr>
          <w:spacing w:val="1"/>
          <w:sz w:val="24"/>
        </w:rPr>
        <w:t xml:space="preserve"> </w:t>
      </w:r>
      <w:r>
        <w:rPr>
          <w:sz w:val="24"/>
        </w:rPr>
        <w:t>технологии,</w:t>
      </w:r>
      <w:r>
        <w:rPr>
          <w:spacing w:val="-1"/>
          <w:sz w:val="24"/>
        </w:rPr>
        <w:t xml:space="preserve"> </w:t>
      </w:r>
      <w:r>
        <w:rPr>
          <w:sz w:val="24"/>
        </w:rPr>
        <w:t>управление и социальную сферу;</w:t>
      </w:r>
    </w:p>
    <w:p w:rsidR="00AC1AA3" w:rsidRDefault="0056180D" w:rsidP="008937BF">
      <w:pPr>
        <w:pStyle w:val="a5"/>
        <w:numPr>
          <w:ilvl w:val="1"/>
          <w:numId w:val="76"/>
        </w:numPr>
        <w:tabs>
          <w:tab w:val="left" w:pos="2758"/>
        </w:tabs>
        <w:ind w:left="2758" w:hanging="708"/>
        <w:rPr>
          <w:sz w:val="24"/>
        </w:rPr>
      </w:pPr>
      <w:r>
        <w:rPr>
          <w:sz w:val="24"/>
        </w:rPr>
        <w:t>междисциплинарный</w:t>
      </w:r>
      <w:r>
        <w:rPr>
          <w:spacing w:val="-9"/>
          <w:sz w:val="24"/>
        </w:rPr>
        <w:t xml:space="preserve"> </w:t>
      </w:r>
      <w:r>
        <w:rPr>
          <w:sz w:val="24"/>
        </w:rPr>
        <w:t>характер</w:t>
      </w:r>
      <w:r>
        <w:rPr>
          <w:spacing w:val="-5"/>
          <w:sz w:val="24"/>
        </w:rPr>
        <w:t xml:space="preserve"> </w:t>
      </w:r>
      <w:r>
        <w:rPr>
          <w:sz w:val="24"/>
        </w:rPr>
        <w:t>информатики</w:t>
      </w:r>
      <w:r>
        <w:rPr>
          <w:spacing w:val="-6"/>
          <w:sz w:val="24"/>
        </w:rPr>
        <w:t xml:space="preserve"> </w:t>
      </w:r>
      <w:r>
        <w:rPr>
          <w:sz w:val="24"/>
        </w:rPr>
        <w:t>и</w:t>
      </w:r>
      <w:r>
        <w:rPr>
          <w:spacing w:val="-10"/>
          <w:sz w:val="24"/>
        </w:rPr>
        <w:t xml:space="preserve"> </w:t>
      </w:r>
      <w:r>
        <w:rPr>
          <w:sz w:val="24"/>
        </w:rPr>
        <w:t>информационной</w:t>
      </w:r>
      <w:r>
        <w:rPr>
          <w:spacing w:val="-6"/>
          <w:sz w:val="24"/>
        </w:rPr>
        <w:t xml:space="preserve"> </w:t>
      </w:r>
      <w:r>
        <w:rPr>
          <w:sz w:val="24"/>
        </w:rPr>
        <w:t>деятельности.</w:t>
      </w:r>
    </w:p>
    <w:p w:rsidR="00AC1AA3" w:rsidRDefault="0056180D">
      <w:pPr>
        <w:pStyle w:val="a3"/>
        <w:spacing w:before="91"/>
        <w:ind w:right="559"/>
      </w:pPr>
      <w:r>
        <w:t>Современная</w:t>
      </w:r>
      <w:r>
        <w:rPr>
          <w:spacing w:val="1"/>
        </w:rPr>
        <w:t xml:space="preserve"> </w:t>
      </w:r>
      <w:r>
        <w:t>школьная</w:t>
      </w:r>
      <w:r>
        <w:rPr>
          <w:spacing w:val="1"/>
        </w:rPr>
        <w:t xml:space="preserve"> </w:t>
      </w:r>
      <w:r>
        <w:t>информатика</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57"/>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1"/>
        </w:rPr>
        <w:t xml:space="preserve"> </w:t>
      </w:r>
      <w:r>
        <w:t>информационных</w:t>
      </w:r>
      <w:r>
        <w:rPr>
          <w:spacing w:val="1"/>
        </w:rPr>
        <w:t xml:space="preserve"> </w:t>
      </w:r>
      <w:r>
        <w:t>технологий</w:t>
      </w:r>
      <w:r>
        <w:rPr>
          <w:spacing w:val="1"/>
        </w:rPr>
        <w:t xml:space="preserve"> </w:t>
      </w:r>
      <w:r>
        <w:t>как</w:t>
      </w:r>
      <w:r>
        <w:rPr>
          <w:spacing w:val="1"/>
        </w:rPr>
        <w:t xml:space="preserve"> </w:t>
      </w:r>
      <w:r>
        <w:t>необходимого</w:t>
      </w:r>
      <w:r>
        <w:rPr>
          <w:spacing w:val="1"/>
        </w:rPr>
        <w:t xml:space="preserve"> </w:t>
      </w:r>
      <w:r>
        <w:t>инструмента</w:t>
      </w:r>
      <w:r>
        <w:rPr>
          <w:spacing w:val="1"/>
        </w:rPr>
        <w:t xml:space="preserve"> </w:t>
      </w:r>
      <w:r>
        <w:t>практически</w:t>
      </w:r>
      <w:r>
        <w:rPr>
          <w:spacing w:val="1"/>
        </w:rPr>
        <w:t xml:space="preserve"> </w:t>
      </w:r>
      <w:r>
        <w:t>любой</w:t>
      </w:r>
      <w:r>
        <w:rPr>
          <w:spacing w:val="1"/>
        </w:rPr>
        <w:t xml:space="preserve"> </w:t>
      </w:r>
      <w:r>
        <w:t>деятельности</w:t>
      </w:r>
      <w:r>
        <w:rPr>
          <w:spacing w:val="1"/>
        </w:rPr>
        <w:t xml:space="preserve"> </w:t>
      </w:r>
      <w:r>
        <w:t>и</w:t>
      </w:r>
      <w:r>
        <w:rPr>
          <w:spacing w:val="1"/>
        </w:rPr>
        <w:t xml:space="preserve"> </w:t>
      </w:r>
      <w:r>
        <w:t>одного</w:t>
      </w:r>
      <w:r>
        <w:rPr>
          <w:spacing w:val="61"/>
        </w:rPr>
        <w:t xml:space="preserve"> </w:t>
      </w:r>
      <w:r>
        <w:t>из</w:t>
      </w:r>
      <w:r>
        <w:rPr>
          <w:spacing w:val="6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1"/>
        </w:rPr>
        <w:t xml:space="preserve"> </w:t>
      </w:r>
      <w:r>
        <w:t>цивилизации.</w:t>
      </w:r>
      <w:r>
        <w:rPr>
          <w:spacing w:val="1"/>
        </w:rPr>
        <w:t xml:space="preserve"> </w:t>
      </w:r>
      <w:r>
        <w:t>Многие</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освоенные</w:t>
      </w:r>
      <w:r>
        <w:rPr>
          <w:spacing w:val="1"/>
        </w:rPr>
        <w:t xml:space="preserve"> </w:t>
      </w:r>
      <w:r>
        <w:t>обучающимися</w:t>
      </w:r>
      <w:r>
        <w:rPr>
          <w:spacing w:val="1"/>
        </w:rPr>
        <w:t xml:space="preserve"> </w:t>
      </w:r>
      <w:r>
        <w:t>при</w:t>
      </w:r>
      <w:r>
        <w:rPr>
          <w:spacing w:val="1"/>
        </w:rPr>
        <w:t xml:space="preserve"> </w:t>
      </w:r>
      <w:r>
        <w:t>изучении</w:t>
      </w:r>
      <w:r>
        <w:rPr>
          <w:spacing w:val="1"/>
        </w:rPr>
        <w:t xml:space="preserve"> </w:t>
      </w:r>
      <w:r>
        <w:t>информатики,</w:t>
      </w:r>
      <w:r>
        <w:rPr>
          <w:spacing w:val="1"/>
        </w:rPr>
        <w:t xml:space="preserve"> </w:t>
      </w:r>
      <w:r>
        <w:t>находят</w:t>
      </w:r>
      <w:r>
        <w:rPr>
          <w:spacing w:val="1"/>
        </w:rPr>
        <w:t xml:space="preserve"> </w:t>
      </w:r>
      <w:r>
        <w:t>применение</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изучении</w:t>
      </w:r>
      <w:r>
        <w:rPr>
          <w:spacing w:val="1"/>
        </w:rPr>
        <w:t xml:space="preserve"> </w:t>
      </w:r>
      <w:r>
        <w:t>других</w:t>
      </w:r>
      <w:r>
        <w:rPr>
          <w:spacing w:val="-57"/>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1"/>
        </w:rPr>
        <w:t xml:space="preserve"> </w:t>
      </w:r>
      <w:r>
        <w:t>ситуациях,</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 качеств личности, т. е. ориентированы на формирование метапредметных и</w:t>
      </w:r>
      <w:r>
        <w:rPr>
          <w:spacing w:val="1"/>
        </w:rPr>
        <w:t xml:space="preserve"> </w:t>
      </w:r>
      <w:r>
        <w:t>личностных</w:t>
      </w:r>
      <w:r>
        <w:rPr>
          <w:spacing w:val="-1"/>
        </w:rPr>
        <w:t xml:space="preserve"> </w:t>
      </w:r>
      <w:r>
        <w:t>результатов</w:t>
      </w:r>
      <w:r>
        <w:rPr>
          <w:spacing w:val="-1"/>
        </w:rPr>
        <w:t xml:space="preserve"> </w:t>
      </w:r>
      <w:r>
        <w:t>обучения.</w:t>
      </w:r>
    </w:p>
    <w:p w:rsidR="00AC1AA3" w:rsidRDefault="0056180D">
      <w:pPr>
        <w:pStyle w:val="a3"/>
        <w:ind w:right="581"/>
        <w:jc w:val="left"/>
        <w:rPr>
          <w:i/>
        </w:rPr>
      </w:pPr>
      <w:r>
        <w:t>Коррекционно-развивающий</w:t>
      </w:r>
      <w:r>
        <w:rPr>
          <w:spacing w:val="4"/>
        </w:rPr>
        <w:t xml:space="preserve"> </w:t>
      </w:r>
      <w:r>
        <w:t>потенциал</w:t>
      </w:r>
      <w:r>
        <w:rPr>
          <w:spacing w:val="7"/>
        </w:rPr>
        <w:t xml:space="preserve"> </w:t>
      </w:r>
      <w:r>
        <w:t>учебного</w:t>
      </w:r>
      <w:r>
        <w:rPr>
          <w:spacing w:val="4"/>
        </w:rPr>
        <w:t xml:space="preserve"> </w:t>
      </w:r>
      <w:r>
        <w:t>предмета</w:t>
      </w:r>
      <w:r>
        <w:rPr>
          <w:spacing w:val="6"/>
        </w:rPr>
        <w:t xml:space="preserve"> </w:t>
      </w:r>
      <w:r>
        <w:t>«Информатика»</w:t>
      </w:r>
      <w:r>
        <w:rPr>
          <w:spacing w:val="54"/>
        </w:rPr>
        <w:t xml:space="preserve"> </w:t>
      </w:r>
      <w:r>
        <w:t>обеспечивает</w:t>
      </w:r>
      <w:r>
        <w:rPr>
          <w:spacing w:val="1"/>
        </w:rPr>
        <w:t xml:space="preserve"> </w:t>
      </w:r>
      <w:r>
        <w:t>овладение слабовидящими обучающимися современными информационными технологиями,</w:t>
      </w:r>
      <w:r>
        <w:rPr>
          <w:spacing w:val="-57"/>
        </w:rPr>
        <w:t xml:space="preserve"> </w:t>
      </w:r>
      <w:r>
        <w:t>позволяющими</w:t>
      </w:r>
      <w:r>
        <w:rPr>
          <w:spacing w:val="1"/>
        </w:rPr>
        <w:t xml:space="preserve"> </w:t>
      </w:r>
      <w:r>
        <w:t>осуществлять</w:t>
      </w:r>
      <w:r>
        <w:rPr>
          <w:spacing w:val="1"/>
        </w:rPr>
        <w:t xml:space="preserve"> </w:t>
      </w:r>
      <w:r>
        <w:t>взаимодействие с</w:t>
      </w:r>
      <w:r>
        <w:rPr>
          <w:spacing w:val="1"/>
        </w:rPr>
        <w:t xml:space="preserve"> </w:t>
      </w:r>
      <w:r>
        <w:t>графическим</w:t>
      </w:r>
      <w:r>
        <w:rPr>
          <w:spacing w:val="1"/>
        </w:rPr>
        <w:t xml:space="preserve"> </w:t>
      </w:r>
      <w:r>
        <w:t>интерфейсом</w:t>
      </w:r>
      <w:r>
        <w:rPr>
          <w:spacing w:val="1"/>
        </w:rPr>
        <w:t xml:space="preserve"> </w:t>
      </w:r>
      <w:r>
        <w:t>персонального</w:t>
      </w:r>
      <w:r>
        <w:rPr>
          <w:spacing w:val="-57"/>
        </w:rPr>
        <w:t xml:space="preserve"> </w:t>
      </w:r>
      <w:r>
        <w:t>компьютера</w:t>
      </w:r>
      <w:r>
        <w:rPr>
          <w:spacing w:val="1"/>
        </w:rPr>
        <w:t xml:space="preserve"> </w:t>
      </w:r>
      <w:r>
        <w:t>и</w:t>
      </w:r>
      <w:r>
        <w:rPr>
          <w:spacing w:val="1"/>
        </w:rPr>
        <w:t xml:space="preserve"> </w:t>
      </w:r>
      <w:r>
        <w:t>смартфона</w:t>
      </w:r>
      <w:r>
        <w:rPr>
          <w:spacing w:val="1"/>
        </w:rPr>
        <w:t xml:space="preserve"> </w:t>
      </w:r>
      <w:r>
        <w:t>посредством</w:t>
      </w:r>
      <w:r>
        <w:rPr>
          <w:spacing w:val="1"/>
        </w:rPr>
        <w:t xml:space="preserve"> </w:t>
      </w:r>
      <w:r>
        <w:t>его</w:t>
      </w:r>
      <w:r>
        <w:rPr>
          <w:spacing w:val="1"/>
        </w:rPr>
        <w:t xml:space="preserve"> </w:t>
      </w:r>
      <w:r>
        <w:t>адаптации</w:t>
      </w:r>
      <w:r>
        <w:rPr>
          <w:spacing w:val="1"/>
        </w:rPr>
        <w:t xml:space="preserve"> </w:t>
      </w:r>
      <w:r>
        <w:t>к индивидуальным</w:t>
      </w:r>
      <w:r>
        <w:rPr>
          <w:spacing w:val="1"/>
        </w:rPr>
        <w:t xml:space="preserve"> </w:t>
      </w:r>
      <w:r>
        <w:t>зрительным</w:t>
      </w:r>
      <w:r>
        <w:rPr>
          <w:spacing w:val="1"/>
        </w:rPr>
        <w:t xml:space="preserve"> </w:t>
      </w:r>
      <w:r>
        <w:t>возможностям с использованием специального программного обеспечения для обучающих.</w:t>
      </w:r>
      <w:r>
        <w:rPr>
          <w:spacing w:val="1"/>
        </w:rPr>
        <w:t xml:space="preserve"> </w:t>
      </w:r>
      <w:r>
        <w:rPr>
          <w:i/>
        </w:rPr>
        <w:t>Цель и задачи изучения</w:t>
      </w:r>
      <w:r>
        <w:rPr>
          <w:i/>
          <w:spacing w:val="-4"/>
        </w:rPr>
        <w:t xml:space="preserve"> </w:t>
      </w:r>
      <w:r>
        <w:rPr>
          <w:i/>
        </w:rPr>
        <w:t>учебного предмета «Информатика»</w:t>
      </w:r>
    </w:p>
    <w:p w:rsidR="00AC1AA3" w:rsidRDefault="0056180D">
      <w:pPr>
        <w:pStyle w:val="a3"/>
        <w:tabs>
          <w:tab w:val="left" w:pos="2172"/>
          <w:tab w:val="left" w:pos="3860"/>
          <w:tab w:val="left" w:pos="5468"/>
          <w:tab w:val="left" w:pos="7887"/>
          <w:tab w:val="left" w:pos="9133"/>
          <w:tab w:val="left" w:pos="9498"/>
        </w:tabs>
        <w:spacing w:before="1"/>
        <w:ind w:right="578"/>
        <w:jc w:val="left"/>
      </w:pPr>
      <w:r>
        <w:t>Целями изучения информатики на уровне основного общего образования являются:</w:t>
      </w:r>
      <w:r>
        <w:rPr>
          <w:spacing w:val="1"/>
        </w:rPr>
        <w:t xml:space="preserve"> </w:t>
      </w:r>
      <w:r>
        <w:t>формирование основ 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tab/>
        <w:t>информатики,</w:t>
      </w:r>
      <w:r>
        <w:tab/>
        <w:t>достижениям</w:t>
      </w:r>
      <w:r>
        <w:tab/>
        <w:t>научно-технического</w:t>
      </w:r>
      <w:r>
        <w:tab/>
        <w:t>прогресса</w:t>
      </w:r>
      <w:r>
        <w:tab/>
        <w:t>и</w:t>
      </w:r>
      <w:r>
        <w:tab/>
      </w:r>
      <w:r>
        <w:rPr>
          <w:spacing w:val="-2"/>
        </w:rPr>
        <w:t>общественной</w:t>
      </w:r>
      <w:r>
        <w:rPr>
          <w:spacing w:val="-57"/>
        </w:rPr>
        <w:t xml:space="preserve"> </w:t>
      </w:r>
      <w:r>
        <w:t>практики,</w:t>
      </w:r>
      <w:r>
        <w:rPr>
          <w:spacing w:val="7"/>
        </w:rPr>
        <w:t xml:space="preserve"> </w:t>
      </w:r>
      <w:r>
        <w:t>за</w:t>
      </w:r>
      <w:r>
        <w:rPr>
          <w:spacing w:val="9"/>
        </w:rPr>
        <w:t xml:space="preserve"> </w:t>
      </w:r>
      <w:r>
        <w:t>счет</w:t>
      </w:r>
      <w:r>
        <w:rPr>
          <w:spacing w:val="15"/>
        </w:rPr>
        <w:t xml:space="preserve"> </w:t>
      </w:r>
      <w:r>
        <w:t>развития</w:t>
      </w:r>
      <w:r>
        <w:rPr>
          <w:spacing w:val="11"/>
        </w:rPr>
        <w:t xml:space="preserve"> </w:t>
      </w:r>
      <w:r>
        <w:t>представлений</w:t>
      </w:r>
      <w:r>
        <w:rPr>
          <w:spacing w:val="14"/>
        </w:rPr>
        <w:t xml:space="preserve"> </w:t>
      </w:r>
      <w:r>
        <w:t>об</w:t>
      </w:r>
      <w:r>
        <w:rPr>
          <w:spacing w:val="7"/>
        </w:rPr>
        <w:t xml:space="preserve"> </w:t>
      </w:r>
      <w:r>
        <w:t>информации</w:t>
      </w:r>
      <w:r>
        <w:rPr>
          <w:spacing w:val="10"/>
        </w:rPr>
        <w:t xml:space="preserve"> </w:t>
      </w:r>
      <w:r>
        <w:t>как</w:t>
      </w:r>
      <w:r>
        <w:rPr>
          <w:spacing w:val="13"/>
        </w:rPr>
        <w:t xml:space="preserve"> </w:t>
      </w:r>
      <w:r>
        <w:t>о</w:t>
      </w:r>
      <w:r>
        <w:rPr>
          <w:spacing w:val="10"/>
        </w:rPr>
        <w:t xml:space="preserve"> </w:t>
      </w:r>
      <w:r>
        <w:t>важнейшем</w:t>
      </w:r>
      <w:r>
        <w:rPr>
          <w:spacing w:val="9"/>
        </w:rPr>
        <w:t xml:space="preserve"> </w:t>
      </w:r>
      <w:r>
        <w:t>стратегическом</w:t>
      </w:r>
      <w:r>
        <w:rPr>
          <w:spacing w:val="-57"/>
        </w:rPr>
        <w:t xml:space="preserve"> </w:t>
      </w:r>
      <w:r>
        <w:t>ресурсе 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 роли</w:t>
      </w:r>
      <w:r>
        <w:rPr>
          <w:spacing w:val="1"/>
        </w:rPr>
        <w:t xml:space="preserve"> </w:t>
      </w:r>
      <w:r>
        <w:t>информационных</w:t>
      </w:r>
      <w:r>
        <w:rPr>
          <w:spacing w:val="1"/>
        </w:rPr>
        <w:t xml:space="preserve"> </w:t>
      </w:r>
      <w:r>
        <w:t>процессов,</w:t>
      </w:r>
      <w:r>
        <w:rPr>
          <w:spacing w:val="4"/>
        </w:rPr>
        <w:t xml:space="preserve"> </w:t>
      </w:r>
      <w:r>
        <w:t>информационных</w:t>
      </w:r>
      <w:r>
        <w:rPr>
          <w:spacing w:val="8"/>
        </w:rPr>
        <w:t xml:space="preserve"> </w:t>
      </w:r>
      <w:r>
        <w:t>ресурсов</w:t>
      </w:r>
      <w:r>
        <w:rPr>
          <w:spacing w:val="4"/>
        </w:rPr>
        <w:t xml:space="preserve"> </w:t>
      </w:r>
      <w:r>
        <w:t>и</w:t>
      </w:r>
      <w:r>
        <w:rPr>
          <w:spacing w:val="6"/>
        </w:rPr>
        <w:t xml:space="preserve"> </w:t>
      </w:r>
      <w:r>
        <w:t>информационных</w:t>
      </w:r>
      <w:r>
        <w:rPr>
          <w:spacing w:val="6"/>
        </w:rPr>
        <w:t xml:space="preserve"> </w:t>
      </w:r>
      <w:r>
        <w:t>технологий</w:t>
      </w:r>
      <w:r>
        <w:rPr>
          <w:spacing w:val="9"/>
        </w:rPr>
        <w:t xml:space="preserve"> </w:t>
      </w:r>
      <w:r>
        <w:t>в</w:t>
      </w:r>
      <w:r>
        <w:rPr>
          <w:spacing w:val="7"/>
        </w:rPr>
        <w:t xml:space="preserve"> </w:t>
      </w:r>
      <w:r>
        <w:t>условиях</w:t>
      </w:r>
      <w:r>
        <w:rPr>
          <w:spacing w:val="7"/>
        </w:rPr>
        <w:t xml:space="preserve"> </w:t>
      </w:r>
      <w:r>
        <w:t>цифровой</w:t>
      </w:r>
      <w:r>
        <w:rPr>
          <w:spacing w:val="-57"/>
        </w:rPr>
        <w:t xml:space="preserve"> </w:t>
      </w:r>
      <w:r>
        <w:t>трансформации многих</w:t>
      </w:r>
      <w:r>
        <w:rPr>
          <w:spacing w:val="-3"/>
        </w:rPr>
        <w:t xml:space="preserve"> </w:t>
      </w:r>
      <w:r>
        <w:t>сфер жизни</w:t>
      </w:r>
      <w:r>
        <w:rPr>
          <w:spacing w:val="-1"/>
        </w:rPr>
        <w:t xml:space="preserve"> </w:t>
      </w:r>
      <w:r>
        <w:t>современного общества;</w:t>
      </w:r>
    </w:p>
    <w:p w:rsidR="00AC1AA3" w:rsidRDefault="0056180D">
      <w:pPr>
        <w:pStyle w:val="a3"/>
        <w:ind w:right="563"/>
      </w:pPr>
      <w:r>
        <w:t>обеспечение</w:t>
      </w:r>
      <w:r>
        <w:rPr>
          <w:spacing w:val="1"/>
        </w:rPr>
        <w:t xml:space="preserve"> </w:t>
      </w:r>
      <w:r>
        <w:t>условий,</w:t>
      </w:r>
      <w:r>
        <w:rPr>
          <w:spacing w:val="1"/>
        </w:rPr>
        <w:t xml:space="preserve"> </w:t>
      </w:r>
      <w:r>
        <w:t>способствующих</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как</w:t>
      </w:r>
      <w:r>
        <w:rPr>
          <w:spacing w:val="1"/>
        </w:rPr>
        <w:t xml:space="preserve"> </w:t>
      </w:r>
      <w:r>
        <w:t>необходимого условия профессио­нальной деятельности в современном информационном</w:t>
      </w:r>
      <w:r>
        <w:rPr>
          <w:spacing w:val="1"/>
        </w:rPr>
        <w:t xml:space="preserve"> </w:t>
      </w:r>
      <w:r>
        <w:t>обществе, предполагающего способность обучающегося разбивать сложные задачи на более</w:t>
      </w:r>
      <w:r>
        <w:rPr>
          <w:spacing w:val="1"/>
        </w:rPr>
        <w:t xml:space="preserve"> </w:t>
      </w:r>
      <w:r>
        <w:t>простые</w:t>
      </w:r>
      <w:r>
        <w:rPr>
          <w:spacing w:val="1"/>
        </w:rPr>
        <w:t xml:space="preserve"> </w:t>
      </w:r>
      <w:r>
        <w:t>подзадачи;</w:t>
      </w:r>
      <w:r>
        <w:rPr>
          <w:spacing w:val="1"/>
        </w:rPr>
        <w:t xml:space="preserve"> </w:t>
      </w:r>
      <w:r>
        <w:t>сравнивать</w:t>
      </w:r>
      <w:r>
        <w:rPr>
          <w:spacing w:val="1"/>
        </w:rPr>
        <w:t xml:space="preserve"> </w:t>
      </w:r>
      <w:r>
        <w:t>новые</w:t>
      </w:r>
      <w:r>
        <w:rPr>
          <w:spacing w:val="1"/>
        </w:rPr>
        <w:t xml:space="preserve"> </w:t>
      </w:r>
      <w:r>
        <w:t>задачи</w:t>
      </w:r>
      <w:r>
        <w:rPr>
          <w:spacing w:val="1"/>
        </w:rPr>
        <w:t xml:space="preserve"> </w:t>
      </w:r>
      <w:r>
        <w:t>с</w:t>
      </w:r>
      <w:r>
        <w:rPr>
          <w:spacing w:val="1"/>
        </w:rPr>
        <w:t xml:space="preserve"> </w:t>
      </w:r>
      <w:r>
        <w:t>задачами,</w:t>
      </w:r>
      <w:r>
        <w:rPr>
          <w:spacing w:val="1"/>
        </w:rPr>
        <w:t xml:space="preserve"> </w:t>
      </w:r>
      <w:r>
        <w:t>решенными</w:t>
      </w:r>
      <w:r>
        <w:rPr>
          <w:spacing w:val="60"/>
        </w:rPr>
        <w:t xml:space="preserve"> </w:t>
      </w:r>
      <w:r>
        <w:t>ранее;</w:t>
      </w:r>
      <w:r>
        <w:rPr>
          <w:spacing w:val="60"/>
        </w:rPr>
        <w:t xml:space="preserve"> </w:t>
      </w:r>
      <w:r>
        <w:t>определять</w:t>
      </w:r>
      <w:r>
        <w:rPr>
          <w:spacing w:val="-57"/>
        </w:rPr>
        <w:t xml:space="preserve"> </w:t>
      </w:r>
      <w:r>
        <w:t>шаги для достижения результата и</w:t>
      </w:r>
      <w:r>
        <w:rPr>
          <w:spacing w:val="-1"/>
        </w:rPr>
        <w:t xml:space="preserve"> </w:t>
      </w:r>
      <w:r>
        <w:t>т. д.;</w:t>
      </w:r>
    </w:p>
    <w:p w:rsidR="00AC1AA3" w:rsidRDefault="0056180D">
      <w:pPr>
        <w:pStyle w:val="a3"/>
        <w:ind w:right="567"/>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57"/>
        </w:rPr>
        <w:t xml:space="preserve"> </w:t>
      </w:r>
      <w:r>
        <w:t>работы с информацией, программирования, коммуникации в современных цифровых средах</w:t>
      </w:r>
      <w:r>
        <w:rPr>
          <w:spacing w:val="1"/>
        </w:rPr>
        <w:t xml:space="preserve"> </w:t>
      </w:r>
      <w:r>
        <w:t>в</w:t>
      </w:r>
      <w:r>
        <w:rPr>
          <w:spacing w:val="-3"/>
        </w:rPr>
        <w:t xml:space="preserve"> </w:t>
      </w:r>
      <w:r>
        <w:t>условиях</w:t>
      </w:r>
      <w:r>
        <w:rPr>
          <w:spacing w:val="-1"/>
        </w:rPr>
        <w:t xml:space="preserve"> </w:t>
      </w:r>
      <w:r>
        <w:t>обеспечения</w:t>
      </w:r>
      <w:r>
        <w:rPr>
          <w:spacing w:val="-2"/>
        </w:rPr>
        <w:t xml:space="preserve"> </w:t>
      </w:r>
      <w:r>
        <w:t>информационной</w:t>
      </w:r>
      <w:r>
        <w:rPr>
          <w:spacing w:val="2"/>
        </w:rPr>
        <w:t xml:space="preserve"> </w:t>
      </w:r>
      <w:r>
        <w:t>безопасности личности</w:t>
      </w:r>
      <w:r>
        <w:rPr>
          <w:spacing w:val="1"/>
        </w:rPr>
        <w:t xml:space="preserve"> </w:t>
      </w:r>
      <w:r>
        <w:t>обучающегося;</w:t>
      </w:r>
    </w:p>
    <w:p w:rsidR="00AC1AA3" w:rsidRDefault="0056180D">
      <w:pPr>
        <w:pStyle w:val="a3"/>
        <w:spacing w:before="1"/>
        <w:ind w:right="562"/>
      </w:pPr>
      <w:r>
        <w:t>воспитание ответственного и избирательного отношения к информации с учетом правовых и</w:t>
      </w:r>
      <w:r>
        <w:rPr>
          <w:spacing w:val="1"/>
        </w:rPr>
        <w:t xml:space="preserve"> </w:t>
      </w:r>
      <w:r>
        <w:lastRenderedPageBreak/>
        <w:t>этических аспектов ее распространения, стремления к продолжению образования в области</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созидательной</w:t>
      </w:r>
      <w:r>
        <w:rPr>
          <w:spacing w:val="1"/>
        </w:rPr>
        <w:t xml:space="preserve"> </w:t>
      </w:r>
      <w:r>
        <w:t>деятельности</w:t>
      </w:r>
      <w:r>
        <w:rPr>
          <w:spacing w:val="1"/>
        </w:rPr>
        <w:t xml:space="preserve"> </w:t>
      </w:r>
      <w:r>
        <w:t>с</w:t>
      </w:r>
      <w:r>
        <w:rPr>
          <w:spacing w:val="1"/>
        </w:rPr>
        <w:t xml:space="preserve"> </w:t>
      </w:r>
      <w:r>
        <w:t>применением</w:t>
      </w:r>
      <w:r>
        <w:rPr>
          <w:spacing w:val="1"/>
        </w:rPr>
        <w:t xml:space="preserve"> </w:t>
      </w:r>
      <w:r>
        <w:t>средств</w:t>
      </w:r>
      <w:r>
        <w:rPr>
          <w:spacing w:val="1"/>
        </w:rPr>
        <w:t xml:space="preserve"> </w:t>
      </w:r>
      <w:r>
        <w:t>информационных</w:t>
      </w:r>
      <w:r>
        <w:rPr>
          <w:spacing w:val="-1"/>
        </w:rPr>
        <w:t xml:space="preserve"> </w:t>
      </w:r>
      <w:r>
        <w:t>технологий.</w:t>
      </w:r>
    </w:p>
    <w:p w:rsidR="00AC1AA3" w:rsidRDefault="0056180D">
      <w:pPr>
        <w:pStyle w:val="a3"/>
      </w:pPr>
      <w:r>
        <w:t>Основные</w:t>
      </w:r>
      <w:r>
        <w:rPr>
          <w:spacing w:val="-8"/>
        </w:rPr>
        <w:t xml:space="preserve"> </w:t>
      </w:r>
      <w:r>
        <w:t>задачи</w:t>
      </w:r>
      <w:r>
        <w:rPr>
          <w:spacing w:val="-1"/>
        </w:rPr>
        <w:t xml:space="preserve"> </w:t>
      </w:r>
      <w:r>
        <w:t>учебного</w:t>
      </w:r>
      <w:r>
        <w:rPr>
          <w:spacing w:val="-4"/>
        </w:rPr>
        <w:t xml:space="preserve"> </w:t>
      </w:r>
      <w:r>
        <w:t>предмета «Информатика»</w:t>
      </w:r>
      <w:r>
        <w:rPr>
          <w:spacing w:val="-8"/>
        </w:rPr>
        <w:t xml:space="preserve"> </w:t>
      </w:r>
      <w:r>
        <w:t>—</w:t>
      </w:r>
      <w:r>
        <w:rPr>
          <w:spacing w:val="-4"/>
        </w:rPr>
        <w:t xml:space="preserve"> </w:t>
      </w:r>
      <w:r>
        <w:t>сформировать</w:t>
      </w:r>
      <w:r>
        <w:rPr>
          <w:spacing w:val="-2"/>
        </w:rPr>
        <w:t xml:space="preserve"> </w:t>
      </w:r>
      <w:r>
        <w:t>у</w:t>
      </w:r>
      <w:r>
        <w:rPr>
          <w:spacing w:val="-7"/>
        </w:rPr>
        <w:t xml:space="preserve"> </w:t>
      </w:r>
      <w:r>
        <w:t>обучающихся:</w:t>
      </w:r>
    </w:p>
    <w:p w:rsidR="00AC1AA3" w:rsidRDefault="0056180D" w:rsidP="008937BF">
      <w:pPr>
        <w:pStyle w:val="a5"/>
        <w:numPr>
          <w:ilvl w:val="1"/>
          <w:numId w:val="76"/>
        </w:numPr>
        <w:tabs>
          <w:tab w:val="left" w:pos="2758"/>
        </w:tabs>
        <w:ind w:right="569" w:firstLine="705"/>
        <w:rPr>
          <w:sz w:val="24"/>
        </w:rPr>
      </w:pPr>
      <w:r>
        <w:rPr>
          <w:sz w:val="24"/>
        </w:rPr>
        <w:t>понимание принципов устройства и функционирования объектов цифрового</w:t>
      </w:r>
      <w:r>
        <w:rPr>
          <w:spacing w:val="1"/>
          <w:sz w:val="24"/>
        </w:rPr>
        <w:t xml:space="preserve"> </w:t>
      </w:r>
      <w:r>
        <w:rPr>
          <w:sz w:val="24"/>
        </w:rPr>
        <w:t>окружения,</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тенденциях</w:t>
      </w:r>
      <w:r>
        <w:rPr>
          <w:spacing w:val="1"/>
          <w:sz w:val="24"/>
        </w:rPr>
        <w:t xml:space="preserve"> </w:t>
      </w:r>
      <w:r>
        <w:rPr>
          <w:sz w:val="24"/>
        </w:rPr>
        <w:t>развития</w:t>
      </w:r>
      <w:r>
        <w:rPr>
          <w:spacing w:val="1"/>
          <w:sz w:val="24"/>
        </w:rPr>
        <w:t xml:space="preserve"> </w:t>
      </w:r>
      <w:r>
        <w:rPr>
          <w:sz w:val="24"/>
        </w:rPr>
        <w:t>информатики</w:t>
      </w:r>
      <w:r>
        <w:rPr>
          <w:spacing w:val="1"/>
          <w:sz w:val="24"/>
        </w:rPr>
        <w:t xml:space="preserve"> </w:t>
      </w:r>
      <w:r>
        <w:rPr>
          <w:sz w:val="24"/>
        </w:rPr>
        <w:t>периода</w:t>
      </w:r>
      <w:r>
        <w:rPr>
          <w:spacing w:val="1"/>
          <w:sz w:val="24"/>
        </w:rPr>
        <w:t xml:space="preserve"> </w:t>
      </w:r>
      <w:r>
        <w:rPr>
          <w:sz w:val="24"/>
        </w:rPr>
        <w:t>цифровой</w:t>
      </w:r>
      <w:r>
        <w:rPr>
          <w:spacing w:val="-5"/>
          <w:sz w:val="24"/>
        </w:rPr>
        <w:t xml:space="preserve"> </w:t>
      </w:r>
      <w:r>
        <w:rPr>
          <w:sz w:val="24"/>
        </w:rPr>
        <w:t>трансформации современного общества;</w:t>
      </w:r>
    </w:p>
    <w:p w:rsidR="00AC1AA3" w:rsidRDefault="0056180D" w:rsidP="008937BF">
      <w:pPr>
        <w:pStyle w:val="a5"/>
        <w:numPr>
          <w:ilvl w:val="1"/>
          <w:numId w:val="76"/>
        </w:numPr>
        <w:tabs>
          <w:tab w:val="left" w:pos="2758"/>
        </w:tabs>
        <w:ind w:right="563" w:firstLine="705"/>
        <w:rPr>
          <w:sz w:val="24"/>
        </w:rPr>
      </w:pPr>
      <w:r>
        <w:rPr>
          <w:sz w:val="24"/>
        </w:rPr>
        <w:t>знания,</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грамотной</w:t>
      </w:r>
      <w:r>
        <w:rPr>
          <w:spacing w:val="1"/>
          <w:sz w:val="24"/>
        </w:rPr>
        <w:t xml:space="preserve"> </w:t>
      </w:r>
      <w:r>
        <w:rPr>
          <w:sz w:val="24"/>
        </w:rPr>
        <w:t>постановки</w:t>
      </w:r>
      <w:r>
        <w:rPr>
          <w:spacing w:val="1"/>
          <w:sz w:val="24"/>
        </w:rPr>
        <w:t xml:space="preserve"> </w:t>
      </w:r>
      <w:r>
        <w:rPr>
          <w:sz w:val="24"/>
        </w:rPr>
        <w:t>задач,</w:t>
      </w:r>
      <w:r>
        <w:rPr>
          <w:spacing w:val="1"/>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умения</w:t>
      </w:r>
      <w:r>
        <w:rPr>
          <w:spacing w:val="-1"/>
          <w:sz w:val="24"/>
        </w:rPr>
        <w:t xml:space="preserve"> </w:t>
      </w:r>
      <w:r>
        <w:rPr>
          <w:sz w:val="24"/>
        </w:rPr>
        <w:t>и</w:t>
      </w:r>
      <w:r>
        <w:rPr>
          <w:spacing w:val="-2"/>
          <w:sz w:val="24"/>
        </w:rPr>
        <w:t xml:space="preserve"> </w:t>
      </w:r>
      <w:r>
        <w:rPr>
          <w:sz w:val="24"/>
        </w:rPr>
        <w:t>навыки формализованного описания</w:t>
      </w:r>
      <w:r>
        <w:rPr>
          <w:spacing w:val="-5"/>
          <w:sz w:val="24"/>
        </w:rPr>
        <w:t xml:space="preserve"> </w:t>
      </w:r>
      <w:r>
        <w:rPr>
          <w:sz w:val="24"/>
        </w:rPr>
        <w:t>поставленных</w:t>
      </w:r>
      <w:r>
        <w:rPr>
          <w:spacing w:val="-1"/>
          <w:sz w:val="24"/>
        </w:rPr>
        <w:t xml:space="preserve"> </w:t>
      </w:r>
      <w:r>
        <w:rPr>
          <w:sz w:val="24"/>
        </w:rPr>
        <w:t>задач;</w:t>
      </w:r>
    </w:p>
    <w:p w:rsidR="00AC1AA3" w:rsidRDefault="0056180D" w:rsidP="008937BF">
      <w:pPr>
        <w:pStyle w:val="a5"/>
        <w:numPr>
          <w:ilvl w:val="1"/>
          <w:numId w:val="76"/>
        </w:numPr>
        <w:tabs>
          <w:tab w:val="left" w:pos="2758"/>
        </w:tabs>
        <w:ind w:right="574" w:firstLine="705"/>
        <w:rPr>
          <w:sz w:val="24"/>
        </w:rPr>
      </w:pPr>
      <w:r>
        <w:rPr>
          <w:sz w:val="24"/>
        </w:rPr>
        <w:t>базовые</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информационном</w:t>
      </w:r>
      <w:r>
        <w:rPr>
          <w:spacing w:val="1"/>
          <w:sz w:val="24"/>
        </w:rPr>
        <w:t xml:space="preserve"> </w:t>
      </w:r>
      <w:r>
        <w:rPr>
          <w:sz w:val="24"/>
        </w:rPr>
        <w:t>моделировании,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w:t>
      </w:r>
      <w:r>
        <w:rPr>
          <w:spacing w:val="1"/>
          <w:sz w:val="24"/>
        </w:rPr>
        <w:t xml:space="preserve"> </w:t>
      </w:r>
      <w:r>
        <w:rPr>
          <w:sz w:val="24"/>
        </w:rPr>
        <w:t>математическом</w:t>
      </w:r>
      <w:r>
        <w:rPr>
          <w:spacing w:val="-4"/>
          <w:sz w:val="24"/>
        </w:rPr>
        <w:t xml:space="preserve"> </w:t>
      </w:r>
      <w:r>
        <w:rPr>
          <w:sz w:val="24"/>
        </w:rPr>
        <w:t>моделировании;</w:t>
      </w:r>
    </w:p>
    <w:p w:rsidR="00AC1AA3" w:rsidRDefault="0056180D" w:rsidP="008937BF">
      <w:pPr>
        <w:pStyle w:val="a5"/>
        <w:numPr>
          <w:ilvl w:val="1"/>
          <w:numId w:val="76"/>
        </w:numPr>
        <w:tabs>
          <w:tab w:val="left" w:pos="2758"/>
        </w:tabs>
        <w:ind w:right="573" w:firstLine="705"/>
        <w:rPr>
          <w:sz w:val="24"/>
        </w:rPr>
      </w:pPr>
      <w:r>
        <w:rPr>
          <w:sz w:val="24"/>
        </w:rPr>
        <w:t>знание основных алгоритмических структур</w:t>
      </w:r>
      <w:r>
        <w:rPr>
          <w:spacing w:val="60"/>
          <w:sz w:val="24"/>
        </w:rPr>
        <w:t xml:space="preserve"> </w:t>
      </w:r>
      <w:r>
        <w:rPr>
          <w:sz w:val="24"/>
        </w:rPr>
        <w:t>и умение применять эти знания</w:t>
      </w:r>
      <w:r>
        <w:rPr>
          <w:spacing w:val="1"/>
          <w:sz w:val="24"/>
        </w:rPr>
        <w:t xml:space="preserve"> </w:t>
      </w:r>
      <w:r>
        <w:rPr>
          <w:sz w:val="24"/>
        </w:rPr>
        <w:t>для</w:t>
      </w:r>
      <w:r>
        <w:rPr>
          <w:spacing w:val="-2"/>
          <w:sz w:val="24"/>
        </w:rPr>
        <w:t xml:space="preserve"> </w:t>
      </w:r>
      <w:r>
        <w:rPr>
          <w:sz w:val="24"/>
        </w:rPr>
        <w:t>построения алгоритмов</w:t>
      </w:r>
      <w:r>
        <w:rPr>
          <w:spacing w:val="-1"/>
          <w:sz w:val="24"/>
        </w:rPr>
        <w:t xml:space="preserve"> </w:t>
      </w:r>
      <w:r>
        <w:rPr>
          <w:sz w:val="24"/>
        </w:rPr>
        <w:t>решения задач</w:t>
      </w:r>
      <w:r>
        <w:rPr>
          <w:spacing w:val="-2"/>
          <w:sz w:val="24"/>
        </w:rPr>
        <w:t xml:space="preserve"> </w:t>
      </w:r>
      <w:r>
        <w:rPr>
          <w:sz w:val="24"/>
        </w:rPr>
        <w:t>по</w:t>
      </w:r>
      <w:r>
        <w:rPr>
          <w:spacing w:val="-1"/>
          <w:sz w:val="24"/>
        </w:rPr>
        <w:t xml:space="preserve"> </w:t>
      </w:r>
      <w:r>
        <w:rPr>
          <w:sz w:val="24"/>
        </w:rPr>
        <w:t>их</w:t>
      </w:r>
      <w:r>
        <w:rPr>
          <w:spacing w:val="2"/>
          <w:sz w:val="24"/>
        </w:rPr>
        <w:t xml:space="preserve"> </w:t>
      </w:r>
      <w:r>
        <w:rPr>
          <w:sz w:val="24"/>
        </w:rPr>
        <w:t>математическим</w:t>
      </w:r>
      <w:r>
        <w:rPr>
          <w:spacing w:val="-2"/>
          <w:sz w:val="24"/>
        </w:rPr>
        <w:t xml:space="preserve"> </w:t>
      </w:r>
      <w:r>
        <w:rPr>
          <w:sz w:val="24"/>
        </w:rPr>
        <w:t>моделям;</w:t>
      </w:r>
    </w:p>
    <w:p w:rsidR="00AC1AA3" w:rsidRDefault="0056180D" w:rsidP="008937BF">
      <w:pPr>
        <w:pStyle w:val="a5"/>
        <w:numPr>
          <w:ilvl w:val="1"/>
          <w:numId w:val="76"/>
        </w:numPr>
        <w:tabs>
          <w:tab w:val="left" w:pos="2758"/>
        </w:tabs>
        <w:ind w:right="574" w:firstLine="705"/>
        <w:rPr>
          <w:sz w:val="24"/>
        </w:rPr>
      </w:pPr>
      <w:r>
        <w:rPr>
          <w:sz w:val="24"/>
        </w:rPr>
        <w:t>умения и навыки составления простых программ по построенному алгоритму</w:t>
      </w:r>
      <w:r>
        <w:rPr>
          <w:spacing w:val="1"/>
          <w:sz w:val="24"/>
        </w:rPr>
        <w:t xml:space="preserve"> </w:t>
      </w:r>
      <w:r>
        <w:rPr>
          <w:sz w:val="24"/>
        </w:rPr>
        <w:t>на</w:t>
      </w:r>
      <w:r>
        <w:rPr>
          <w:spacing w:val="-5"/>
          <w:sz w:val="24"/>
        </w:rPr>
        <w:t xml:space="preserve"> </w:t>
      </w:r>
      <w:r>
        <w:rPr>
          <w:sz w:val="24"/>
        </w:rPr>
        <w:t>одном</w:t>
      </w:r>
      <w:r>
        <w:rPr>
          <w:spacing w:val="-1"/>
          <w:sz w:val="24"/>
        </w:rPr>
        <w:t xml:space="preserve"> </w:t>
      </w:r>
      <w:r>
        <w:rPr>
          <w:sz w:val="24"/>
        </w:rPr>
        <w:t>из языков</w:t>
      </w:r>
      <w:r>
        <w:rPr>
          <w:spacing w:val="-3"/>
          <w:sz w:val="24"/>
        </w:rPr>
        <w:t xml:space="preserve"> </w:t>
      </w:r>
      <w:r>
        <w:rPr>
          <w:sz w:val="24"/>
        </w:rPr>
        <w:t>программирования</w:t>
      </w:r>
      <w:r>
        <w:rPr>
          <w:spacing w:val="1"/>
          <w:sz w:val="24"/>
        </w:rPr>
        <w:t xml:space="preserve"> </w:t>
      </w:r>
      <w:r>
        <w:rPr>
          <w:sz w:val="24"/>
        </w:rPr>
        <w:t>высокого</w:t>
      </w:r>
      <w:r>
        <w:rPr>
          <w:spacing w:val="2"/>
          <w:sz w:val="24"/>
        </w:rPr>
        <w:t xml:space="preserve"> </w:t>
      </w:r>
      <w:r>
        <w:rPr>
          <w:sz w:val="24"/>
        </w:rPr>
        <w:t>уровня;</w:t>
      </w:r>
    </w:p>
    <w:p w:rsidR="00AC1AA3" w:rsidRDefault="0056180D" w:rsidP="008937BF">
      <w:pPr>
        <w:pStyle w:val="a5"/>
        <w:numPr>
          <w:ilvl w:val="1"/>
          <w:numId w:val="76"/>
        </w:numPr>
        <w:tabs>
          <w:tab w:val="left" w:pos="2758"/>
        </w:tabs>
        <w:spacing w:before="91"/>
        <w:ind w:right="577" w:firstLine="705"/>
        <w:rPr>
          <w:sz w:val="24"/>
        </w:rPr>
      </w:pPr>
      <w:r>
        <w:rPr>
          <w:sz w:val="24"/>
        </w:rPr>
        <w:t>умения и навыки эффективного использования основных типов прикладных</w:t>
      </w:r>
      <w:r>
        <w:rPr>
          <w:spacing w:val="1"/>
          <w:sz w:val="24"/>
        </w:rPr>
        <w:t xml:space="preserve"> </w:t>
      </w:r>
      <w:r>
        <w:rPr>
          <w:sz w:val="24"/>
        </w:rPr>
        <w:t>программ (приложений) общего назначения и информационных систем для решения с их</w:t>
      </w:r>
      <w:r>
        <w:rPr>
          <w:spacing w:val="1"/>
          <w:sz w:val="24"/>
        </w:rPr>
        <w:t xml:space="preserve"> </w:t>
      </w:r>
      <w:r>
        <w:rPr>
          <w:sz w:val="24"/>
        </w:rPr>
        <w:t>помощью практических задач; владение базовыми нормами информационной этики и права,</w:t>
      </w:r>
      <w:r>
        <w:rPr>
          <w:spacing w:val="1"/>
          <w:sz w:val="24"/>
        </w:rPr>
        <w:t xml:space="preserve"> </w:t>
      </w:r>
      <w:r>
        <w:rPr>
          <w:sz w:val="24"/>
        </w:rPr>
        <w:t>основами информационной безопасности;</w:t>
      </w:r>
    </w:p>
    <w:p w:rsidR="00AC1AA3" w:rsidRDefault="0056180D" w:rsidP="008937BF">
      <w:pPr>
        <w:pStyle w:val="a5"/>
        <w:numPr>
          <w:ilvl w:val="1"/>
          <w:numId w:val="76"/>
        </w:numPr>
        <w:tabs>
          <w:tab w:val="left" w:pos="2758"/>
        </w:tabs>
        <w:ind w:right="578" w:firstLine="705"/>
        <w:rPr>
          <w:sz w:val="24"/>
        </w:rPr>
      </w:pPr>
      <w:r>
        <w:rPr>
          <w:sz w:val="24"/>
        </w:rPr>
        <w:t>умение грамотно интерпретировать результаты решения практических задач с</w:t>
      </w:r>
      <w:r>
        <w:rPr>
          <w:spacing w:val="1"/>
          <w:sz w:val="24"/>
        </w:rPr>
        <w:t xml:space="preserve"> </w:t>
      </w:r>
      <w:r>
        <w:rPr>
          <w:sz w:val="24"/>
        </w:rPr>
        <w:t>помощью информационных технологий, применять полученные результаты в практической</w:t>
      </w:r>
      <w:r>
        <w:rPr>
          <w:spacing w:val="1"/>
          <w:sz w:val="24"/>
        </w:rPr>
        <w:t xml:space="preserve"> </w:t>
      </w:r>
      <w:r>
        <w:rPr>
          <w:sz w:val="24"/>
        </w:rPr>
        <w:t>деятельности.</w:t>
      </w:r>
    </w:p>
    <w:p w:rsidR="00AC1AA3" w:rsidRDefault="0056180D">
      <w:pPr>
        <w:pStyle w:val="a3"/>
        <w:ind w:right="562"/>
      </w:pPr>
      <w:r>
        <w:t>Цели и задачи изучения информатики на уровне основного общего образования определяют</w:t>
      </w:r>
      <w:r>
        <w:rPr>
          <w:spacing w:val="1"/>
        </w:rPr>
        <w:t xml:space="preserve"> </w:t>
      </w:r>
      <w:r>
        <w:t>структуру</w:t>
      </w:r>
      <w:r>
        <w:rPr>
          <w:spacing w:val="1"/>
        </w:rPr>
        <w:t xml:space="preserve"> </w:t>
      </w:r>
      <w:r>
        <w:t>основного</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виде</w:t>
      </w:r>
      <w:r>
        <w:rPr>
          <w:spacing w:val="1"/>
        </w:rPr>
        <w:t xml:space="preserve"> </w:t>
      </w:r>
      <w:r>
        <w:t>следующих</w:t>
      </w:r>
      <w:r>
        <w:rPr>
          <w:spacing w:val="1"/>
        </w:rPr>
        <w:t xml:space="preserve"> </w:t>
      </w:r>
      <w:r>
        <w:t>четырех</w:t>
      </w:r>
      <w:r>
        <w:rPr>
          <w:spacing w:val="1"/>
        </w:rPr>
        <w:t xml:space="preserve"> </w:t>
      </w:r>
      <w:r>
        <w:t>тематических</w:t>
      </w:r>
      <w:r>
        <w:rPr>
          <w:spacing w:val="-1"/>
        </w:rPr>
        <w:t xml:space="preserve"> </w:t>
      </w:r>
      <w:r>
        <w:t>разделов:</w:t>
      </w:r>
    </w:p>
    <w:p w:rsidR="00AC1AA3" w:rsidRDefault="0056180D" w:rsidP="008937BF">
      <w:pPr>
        <w:pStyle w:val="a5"/>
        <w:numPr>
          <w:ilvl w:val="0"/>
          <w:numId w:val="75"/>
        </w:numPr>
        <w:tabs>
          <w:tab w:val="left" w:pos="1602"/>
        </w:tabs>
        <w:spacing w:line="275" w:lineRule="exact"/>
        <w:rPr>
          <w:sz w:val="24"/>
        </w:rPr>
      </w:pPr>
      <w:r>
        <w:rPr>
          <w:sz w:val="24"/>
        </w:rPr>
        <w:t>Цифровая</w:t>
      </w:r>
      <w:r>
        <w:rPr>
          <w:spacing w:val="-6"/>
          <w:sz w:val="24"/>
        </w:rPr>
        <w:t xml:space="preserve"> </w:t>
      </w:r>
      <w:r>
        <w:rPr>
          <w:sz w:val="24"/>
        </w:rPr>
        <w:t>грамотность.</w:t>
      </w:r>
    </w:p>
    <w:p w:rsidR="00AC1AA3" w:rsidRDefault="0056180D" w:rsidP="008937BF">
      <w:pPr>
        <w:pStyle w:val="a5"/>
        <w:numPr>
          <w:ilvl w:val="0"/>
          <w:numId w:val="75"/>
        </w:numPr>
        <w:tabs>
          <w:tab w:val="left" w:pos="1602"/>
        </w:tabs>
        <w:spacing w:line="275" w:lineRule="exact"/>
        <w:rPr>
          <w:sz w:val="24"/>
        </w:rPr>
      </w:pPr>
      <w:r>
        <w:rPr>
          <w:sz w:val="24"/>
        </w:rPr>
        <w:t>Теоретические</w:t>
      </w:r>
      <w:r>
        <w:rPr>
          <w:spacing w:val="-8"/>
          <w:sz w:val="24"/>
        </w:rPr>
        <w:t xml:space="preserve"> </w:t>
      </w:r>
      <w:r>
        <w:rPr>
          <w:sz w:val="24"/>
        </w:rPr>
        <w:t>основы</w:t>
      </w:r>
      <w:r>
        <w:rPr>
          <w:spacing w:val="-4"/>
          <w:sz w:val="24"/>
        </w:rPr>
        <w:t xml:space="preserve"> </w:t>
      </w:r>
      <w:r>
        <w:rPr>
          <w:sz w:val="24"/>
        </w:rPr>
        <w:t>информатики.</w:t>
      </w:r>
    </w:p>
    <w:p w:rsidR="00AC1AA3" w:rsidRDefault="0056180D" w:rsidP="008937BF">
      <w:pPr>
        <w:pStyle w:val="a5"/>
        <w:numPr>
          <w:ilvl w:val="0"/>
          <w:numId w:val="75"/>
        </w:numPr>
        <w:tabs>
          <w:tab w:val="left" w:pos="1602"/>
        </w:tabs>
        <w:rPr>
          <w:sz w:val="24"/>
        </w:rPr>
      </w:pPr>
      <w:r>
        <w:rPr>
          <w:sz w:val="24"/>
        </w:rPr>
        <w:t>Алгоритмы</w:t>
      </w:r>
      <w:r>
        <w:rPr>
          <w:spacing w:val="-7"/>
          <w:sz w:val="24"/>
        </w:rPr>
        <w:t xml:space="preserve"> </w:t>
      </w:r>
      <w:r>
        <w:rPr>
          <w:sz w:val="24"/>
        </w:rPr>
        <w:t>и</w:t>
      </w:r>
      <w:r>
        <w:rPr>
          <w:spacing w:val="-5"/>
          <w:sz w:val="24"/>
        </w:rPr>
        <w:t xml:space="preserve"> </w:t>
      </w:r>
      <w:r>
        <w:rPr>
          <w:sz w:val="24"/>
        </w:rPr>
        <w:t>программирование.</w:t>
      </w:r>
    </w:p>
    <w:p w:rsidR="00AC1AA3" w:rsidRDefault="0056180D" w:rsidP="008937BF">
      <w:pPr>
        <w:pStyle w:val="a5"/>
        <w:numPr>
          <w:ilvl w:val="0"/>
          <w:numId w:val="75"/>
        </w:numPr>
        <w:tabs>
          <w:tab w:val="left" w:pos="1602"/>
        </w:tabs>
        <w:spacing w:before="3"/>
        <w:ind w:left="1342" w:right="6791" w:firstLine="0"/>
        <w:rPr>
          <w:sz w:val="24"/>
        </w:rPr>
      </w:pPr>
      <w:r>
        <w:rPr>
          <w:sz w:val="24"/>
        </w:rPr>
        <w:t>Информационные</w:t>
      </w:r>
      <w:r>
        <w:rPr>
          <w:spacing w:val="-15"/>
          <w:sz w:val="24"/>
        </w:rPr>
        <w:t xml:space="preserve"> </w:t>
      </w:r>
      <w:r>
        <w:rPr>
          <w:sz w:val="24"/>
        </w:rPr>
        <w:t>технологии.</w:t>
      </w:r>
      <w:r>
        <w:rPr>
          <w:spacing w:val="-57"/>
          <w:sz w:val="24"/>
        </w:rPr>
        <w:t xml:space="preserve"> </w:t>
      </w:r>
      <w:r>
        <w:rPr>
          <w:sz w:val="24"/>
        </w:rPr>
        <w:t>Коррекционные</w:t>
      </w:r>
      <w:r>
        <w:rPr>
          <w:spacing w:val="-4"/>
          <w:sz w:val="24"/>
        </w:rPr>
        <w:t xml:space="preserve"> </w:t>
      </w:r>
      <w:r>
        <w:rPr>
          <w:sz w:val="24"/>
        </w:rPr>
        <w:t>задачи:</w:t>
      </w:r>
    </w:p>
    <w:p w:rsidR="00AC1AA3" w:rsidRDefault="0056180D">
      <w:pPr>
        <w:pStyle w:val="a3"/>
        <w:ind w:right="581"/>
      </w:pPr>
      <w:r>
        <w:t>Формирование умений и навыков использования при работе с ПК основной функционал</w:t>
      </w:r>
      <w:r>
        <w:rPr>
          <w:spacing w:val="1"/>
        </w:rPr>
        <w:t xml:space="preserve"> </w:t>
      </w:r>
      <w:r>
        <w:t>программы</w:t>
      </w:r>
      <w:r>
        <w:rPr>
          <w:spacing w:val="1"/>
        </w:rPr>
        <w:t xml:space="preserve"> </w:t>
      </w:r>
      <w:r>
        <w:t>увеличения изображения</w:t>
      </w:r>
      <w:r>
        <w:rPr>
          <w:spacing w:val="-3"/>
        </w:rPr>
        <w:t xml:space="preserve"> </w:t>
      </w:r>
      <w:r>
        <w:t>на</w:t>
      </w:r>
      <w:r>
        <w:rPr>
          <w:spacing w:val="-4"/>
        </w:rPr>
        <w:t xml:space="preserve"> </w:t>
      </w:r>
      <w:r>
        <w:t>экране</w:t>
      </w:r>
      <w:r>
        <w:rPr>
          <w:spacing w:val="-3"/>
        </w:rPr>
        <w:t xml:space="preserve"> </w:t>
      </w:r>
      <w:r>
        <w:t>ПК.</w:t>
      </w:r>
    </w:p>
    <w:p w:rsidR="00AC1AA3" w:rsidRDefault="0056180D">
      <w:pPr>
        <w:pStyle w:val="a3"/>
        <w:ind w:right="574"/>
      </w:pPr>
      <w:r>
        <w:t>Обучение</w:t>
      </w:r>
      <w:r>
        <w:rPr>
          <w:spacing w:val="1"/>
        </w:rPr>
        <w:t xml:space="preserve"> </w:t>
      </w:r>
      <w:r>
        <w:t>десятипальцевому</w:t>
      </w:r>
      <w:r>
        <w:rPr>
          <w:spacing w:val="1"/>
        </w:rPr>
        <w:t xml:space="preserve"> </w:t>
      </w:r>
      <w:r>
        <w:t>способу</w:t>
      </w:r>
      <w:r>
        <w:rPr>
          <w:spacing w:val="1"/>
        </w:rPr>
        <w:t xml:space="preserve"> </w:t>
      </w:r>
      <w:r>
        <w:t>ввода</w:t>
      </w:r>
      <w:r>
        <w:rPr>
          <w:spacing w:val="1"/>
        </w:rPr>
        <w:t xml:space="preserve"> </w:t>
      </w:r>
      <w:r>
        <w:t>информации</w:t>
      </w:r>
      <w:r>
        <w:rPr>
          <w:spacing w:val="1"/>
        </w:rPr>
        <w:t xml:space="preserve"> </w:t>
      </w:r>
      <w:r>
        <w:t>на</w:t>
      </w:r>
      <w:r>
        <w:rPr>
          <w:spacing w:val="1"/>
        </w:rPr>
        <w:t xml:space="preserve"> </w:t>
      </w:r>
      <w:r>
        <w:t>стандартной</w:t>
      </w:r>
      <w:r>
        <w:rPr>
          <w:spacing w:val="1"/>
        </w:rPr>
        <w:t xml:space="preserve"> </w:t>
      </w:r>
      <w:r>
        <w:t>компьютерной</w:t>
      </w:r>
      <w:r>
        <w:rPr>
          <w:spacing w:val="1"/>
        </w:rPr>
        <w:t xml:space="preserve"> </w:t>
      </w:r>
      <w:r>
        <w:t>клавиатуре.</w:t>
      </w:r>
    </w:p>
    <w:p w:rsidR="00AC1AA3" w:rsidRDefault="0056180D">
      <w:pPr>
        <w:pStyle w:val="a3"/>
        <w:ind w:right="567"/>
      </w:pP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применения</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индивидуальных</w:t>
      </w:r>
      <w:r>
        <w:rPr>
          <w:spacing w:val="1"/>
        </w:rPr>
        <w:t xml:space="preserve"> </w:t>
      </w:r>
      <w:r>
        <w:t>технических</w:t>
      </w:r>
      <w:r>
        <w:rPr>
          <w:spacing w:val="1"/>
        </w:rPr>
        <w:t xml:space="preserve"> </w:t>
      </w:r>
      <w:r>
        <w:t>средств</w:t>
      </w:r>
      <w:r>
        <w:rPr>
          <w:spacing w:val="1"/>
        </w:rPr>
        <w:t xml:space="preserve"> </w:t>
      </w:r>
      <w:r>
        <w:t>компенсации</w:t>
      </w:r>
      <w:r>
        <w:rPr>
          <w:spacing w:val="1"/>
        </w:rPr>
        <w:t xml:space="preserve"> </w:t>
      </w:r>
      <w:r>
        <w:t>слабовидения</w:t>
      </w:r>
      <w:r>
        <w:rPr>
          <w:spacing w:val="1"/>
        </w:rPr>
        <w:t xml:space="preserve"> </w:t>
      </w:r>
      <w:r>
        <w:t>(лупа,</w:t>
      </w:r>
      <w:r>
        <w:rPr>
          <w:spacing w:val="1"/>
        </w:rPr>
        <w:t xml:space="preserve"> </w:t>
      </w:r>
      <w:r>
        <w:t>портативные</w:t>
      </w:r>
      <w:r>
        <w:rPr>
          <w:spacing w:val="1"/>
        </w:rPr>
        <w:t xml:space="preserve"> </w:t>
      </w:r>
      <w:r>
        <w:t>и</w:t>
      </w:r>
      <w:r>
        <w:rPr>
          <w:spacing w:val="1"/>
        </w:rPr>
        <w:t xml:space="preserve"> </w:t>
      </w:r>
      <w:r>
        <w:t>стационарные</w:t>
      </w:r>
      <w:r>
        <w:rPr>
          <w:spacing w:val="-57"/>
        </w:rPr>
        <w:t xml:space="preserve"> </w:t>
      </w:r>
      <w:r>
        <w:t>электронные</w:t>
      </w:r>
      <w:r>
        <w:rPr>
          <w:spacing w:val="-2"/>
        </w:rPr>
        <w:t xml:space="preserve"> </w:t>
      </w:r>
      <w:r>
        <w:t>увеличители и т.п.).</w:t>
      </w:r>
    </w:p>
    <w:p w:rsidR="00AC1AA3" w:rsidRDefault="0056180D">
      <w:pPr>
        <w:pStyle w:val="a3"/>
      </w:pPr>
      <w:r>
        <w:t>Изучение</w:t>
      </w:r>
      <w:r>
        <w:rPr>
          <w:spacing w:val="-8"/>
        </w:rPr>
        <w:t xml:space="preserve"> </w:t>
      </w:r>
      <w:r>
        <w:t>клавиатурных</w:t>
      </w:r>
      <w:r>
        <w:rPr>
          <w:spacing w:val="-4"/>
        </w:rPr>
        <w:t xml:space="preserve"> </w:t>
      </w:r>
      <w:r>
        <w:t>команд</w:t>
      </w:r>
      <w:r>
        <w:rPr>
          <w:spacing w:val="-4"/>
        </w:rPr>
        <w:t xml:space="preserve"> </w:t>
      </w:r>
      <w:r>
        <w:t>для</w:t>
      </w:r>
      <w:r>
        <w:rPr>
          <w:spacing w:val="-7"/>
        </w:rPr>
        <w:t xml:space="preserve"> </w:t>
      </w:r>
      <w:r>
        <w:t>работы</w:t>
      </w:r>
      <w:r>
        <w:rPr>
          <w:spacing w:val="-4"/>
        </w:rPr>
        <w:t xml:space="preserve"> </w:t>
      </w:r>
      <w:r>
        <w:t>на</w:t>
      </w:r>
      <w:r>
        <w:rPr>
          <w:spacing w:val="-8"/>
        </w:rPr>
        <w:t xml:space="preserve"> </w:t>
      </w:r>
      <w:r>
        <w:t>персональном</w:t>
      </w:r>
      <w:r>
        <w:rPr>
          <w:spacing w:val="-7"/>
        </w:rPr>
        <w:t xml:space="preserve"> </w:t>
      </w:r>
      <w:r>
        <w:t>компьютере.</w:t>
      </w:r>
    </w:p>
    <w:p w:rsidR="00AC1AA3" w:rsidRDefault="0056180D" w:rsidP="008937BF">
      <w:pPr>
        <w:pStyle w:val="a5"/>
        <w:numPr>
          <w:ilvl w:val="1"/>
          <w:numId w:val="75"/>
        </w:numPr>
        <w:tabs>
          <w:tab w:val="left" w:pos="2755"/>
          <w:tab w:val="left" w:pos="2756"/>
        </w:tabs>
        <w:jc w:val="left"/>
        <w:rPr>
          <w:sz w:val="24"/>
        </w:rPr>
      </w:pPr>
      <w:r>
        <w:rPr>
          <w:sz w:val="24"/>
        </w:rPr>
        <w:t>Формирование</w:t>
      </w:r>
      <w:r>
        <w:rPr>
          <w:spacing w:val="-10"/>
          <w:sz w:val="24"/>
        </w:rPr>
        <w:t xml:space="preserve"> </w:t>
      </w:r>
      <w:r>
        <w:rPr>
          <w:sz w:val="24"/>
        </w:rPr>
        <w:t>информационной</w:t>
      </w:r>
      <w:r>
        <w:rPr>
          <w:spacing w:val="-7"/>
          <w:sz w:val="24"/>
        </w:rPr>
        <w:t xml:space="preserve"> </w:t>
      </w:r>
      <w:r>
        <w:rPr>
          <w:sz w:val="24"/>
        </w:rPr>
        <w:t>компетентности.</w:t>
      </w:r>
    </w:p>
    <w:p w:rsidR="00AC1AA3" w:rsidRDefault="0056180D" w:rsidP="008937BF">
      <w:pPr>
        <w:pStyle w:val="a5"/>
        <w:numPr>
          <w:ilvl w:val="1"/>
          <w:numId w:val="75"/>
        </w:numPr>
        <w:tabs>
          <w:tab w:val="left" w:pos="2755"/>
          <w:tab w:val="left" w:pos="2756"/>
        </w:tabs>
        <w:jc w:val="left"/>
        <w:rPr>
          <w:sz w:val="24"/>
        </w:rPr>
      </w:pPr>
      <w:r>
        <w:rPr>
          <w:sz w:val="24"/>
        </w:rPr>
        <w:t>Воспитание</w:t>
      </w:r>
      <w:r>
        <w:rPr>
          <w:spacing w:val="-11"/>
          <w:sz w:val="24"/>
        </w:rPr>
        <w:t xml:space="preserve"> </w:t>
      </w:r>
      <w:r>
        <w:rPr>
          <w:sz w:val="24"/>
        </w:rPr>
        <w:t>информационной</w:t>
      </w:r>
      <w:r>
        <w:rPr>
          <w:spacing w:val="-10"/>
          <w:sz w:val="24"/>
        </w:rPr>
        <w:t xml:space="preserve"> </w:t>
      </w:r>
      <w:r>
        <w:rPr>
          <w:sz w:val="24"/>
        </w:rPr>
        <w:t>и</w:t>
      </w:r>
      <w:r>
        <w:rPr>
          <w:spacing w:val="-7"/>
          <w:sz w:val="24"/>
        </w:rPr>
        <w:t xml:space="preserve"> </w:t>
      </w:r>
      <w:r>
        <w:rPr>
          <w:sz w:val="24"/>
        </w:rPr>
        <w:t>коммуникативной</w:t>
      </w:r>
      <w:r>
        <w:rPr>
          <w:spacing w:val="-7"/>
          <w:sz w:val="24"/>
        </w:rPr>
        <w:t xml:space="preserve"> </w:t>
      </w:r>
      <w:r>
        <w:rPr>
          <w:sz w:val="24"/>
        </w:rPr>
        <w:t>культуры</w:t>
      </w:r>
    </w:p>
    <w:p w:rsidR="00AC1AA3" w:rsidRDefault="0056180D" w:rsidP="008937BF">
      <w:pPr>
        <w:pStyle w:val="a5"/>
        <w:numPr>
          <w:ilvl w:val="1"/>
          <w:numId w:val="75"/>
        </w:numPr>
        <w:tabs>
          <w:tab w:val="left" w:pos="2755"/>
          <w:tab w:val="left" w:pos="2756"/>
        </w:tabs>
        <w:jc w:val="left"/>
        <w:rPr>
          <w:sz w:val="24"/>
        </w:rPr>
      </w:pPr>
      <w:r>
        <w:rPr>
          <w:sz w:val="24"/>
        </w:rPr>
        <w:t>Формирование</w:t>
      </w:r>
      <w:r>
        <w:rPr>
          <w:spacing w:val="-7"/>
          <w:sz w:val="24"/>
        </w:rPr>
        <w:t xml:space="preserve"> </w:t>
      </w:r>
      <w:r>
        <w:rPr>
          <w:sz w:val="24"/>
        </w:rPr>
        <w:t>цифровой</w:t>
      </w:r>
      <w:r>
        <w:rPr>
          <w:spacing w:val="-4"/>
          <w:sz w:val="24"/>
        </w:rPr>
        <w:t xml:space="preserve"> </w:t>
      </w:r>
      <w:r>
        <w:rPr>
          <w:sz w:val="24"/>
        </w:rPr>
        <w:t>грамотности.</w:t>
      </w:r>
    </w:p>
    <w:p w:rsidR="00AC1AA3" w:rsidRDefault="0056180D" w:rsidP="008937BF">
      <w:pPr>
        <w:pStyle w:val="a5"/>
        <w:numPr>
          <w:ilvl w:val="1"/>
          <w:numId w:val="75"/>
        </w:numPr>
        <w:tabs>
          <w:tab w:val="left" w:pos="2755"/>
          <w:tab w:val="left" w:pos="2756"/>
        </w:tabs>
        <w:jc w:val="left"/>
        <w:rPr>
          <w:sz w:val="24"/>
        </w:rPr>
      </w:pPr>
      <w:r>
        <w:rPr>
          <w:sz w:val="24"/>
        </w:rPr>
        <w:t>Развитие</w:t>
      </w:r>
      <w:r>
        <w:rPr>
          <w:spacing w:val="-5"/>
          <w:sz w:val="24"/>
        </w:rPr>
        <w:t xml:space="preserve"> </w:t>
      </w:r>
      <w:r>
        <w:rPr>
          <w:sz w:val="24"/>
        </w:rPr>
        <w:t>умений</w:t>
      </w:r>
      <w:r>
        <w:rPr>
          <w:spacing w:val="-3"/>
          <w:sz w:val="24"/>
        </w:rPr>
        <w:t xml:space="preserve"> </w:t>
      </w:r>
      <w:r>
        <w:rPr>
          <w:sz w:val="24"/>
        </w:rPr>
        <w:t>и</w:t>
      </w:r>
      <w:r>
        <w:rPr>
          <w:spacing w:val="-9"/>
          <w:sz w:val="24"/>
        </w:rPr>
        <w:t xml:space="preserve"> </w:t>
      </w:r>
      <w:r>
        <w:rPr>
          <w:sz w:val="24"/>
        </w:rPr>
        <w:t>навыков</w:t>
      </w:r>
      <w:r>
        <w:rPr>
          <w:spacing w:val="-5"/>
          <w:sz w:val="24"/>
        </w:rPr>
        <w:t xml:space="preserve"> </w:t>
      </w:r>
      <w:r>
        <w:rPr>
          <w:sz w:val="24"/>
        </w:rPr>
        <w:t>виртуального</w:t>
      </w:r>
      <w:r>
        <w:rPr>
          <w:spacing w:val="-6"/>
          <w:sz w:val="24"/>
        </w:rPr>
        <w:t xml:space="preserve"> </w:t>
      </w:r>
      <w:r>
        <w:rPr>
          <w:sz w:val="24"/>
        </w:rPr>
        <w:t>общения.</w:t>
      </w:r>
    </w:p>
    <w:p w:rsidR="00AC1AA3" w:rsidRDefault="0056180D">
      <w:pPr>
        <w:ind w:left="1332"/>
        <w:rPr>
          <w:i/>
          <w:sz w:val="24"/>
        </w:rPr>
      </w:pPr>
      <w:r>
        <w:rPr>
          <w:i/>
          <w:sz w:val="24"/>
        </w:rPr>
        <w:t>Место</w:t>
      </w:r>
      <w:r>
        <w:rPr>
          <w:i/>
          <w:spacing w:val="-3"/>
          <w:sz w:val="24"/>
        </w:rPr>
        <w:t xml:space="preserve"> </w:t>
      </w:r>
      <w:r>
        <w:rPr>
          <w:i/>
          <w:sz w:val="24"/>
        </w:rPr>
        <w:t>учебного</w:t>
      </w:r>
      <w:r>
        <w:rPr>
          <w:i/>
          <w:spacing w:val="-3"/>
          <w:sz w:val="24"/>
        </w:rPr>
        <w:t xml:space="preserve"> </w:t>
      </w:r>
      <w:r>
        <w:rPr>
          <w:i/>
          <w:sz w:val="24"/>
        </w:rPr>
        <w:t>предмета</w:t>
      </w:r>
      <w:r>
        <w:rPr>
          <w:i/>
          <w:spacing w:val="-4"/>
          <w:sz w:val="24"/>
        </w:rPr>
        <w:t xml:space="preserve"> </w:t>
      </w:r>
      <w:r>
        <w:rPr>
          <w:i/>
          <w:sz w:val="24"/>
        </w:rPr>
        <w:t>«Информатика»</w:t>
      </w:r>
      <w:r>
        <w:rPr>
          <w:i/>
          <w:spacing w:val="-3"/>
          <w:sz w:val="24"/>
        </w:rPr>
        <w:t xml:space="preserve"> </w:t>
      </w:r>
      <w:r>
        <w:rPr>
          <w:i/>
          <w:sz w:val="24"/>
        </w:rPr>
        <w:t>в</w:t>
      </w:r>
      <w:r>
        <w:rPr>
          <w:i/>
          <w:spacing w:val="-5"/>
          <w:sz w:val="24"/>
        </w:rPr>
        <w:t xml:space="preserve"> </w:t>
      </w:r>
      <w:r>
        <w:rPr>
          <w:i/>
          <w:sz w:val="24"/>
        </w:rPr>
        <w:t>учебном</w:t>
      </w:r>
      <w:r>
        <w:rPr>
          <w:i/>
          <w:spacing w:val="-4"/>
          <w:sz w:val="24"/>
        </w:rPr>
        <w:t xml:space="preserve"> </w:t>
      </w:r>
      <w:r>
        <w:rPr>
          <w:i/>
          <w:sz w:val="24"/>
        </w:rPr>
        <w:t>плане</w:t>
      </w:r>
    </w:p>
    <w:p w:rsidR="00AC1AA3" w:rsidRDefault="0056180D">
      <w:pPr>
        <w:pStyle w:val="a3"/>
        <w:ind w:right="563" w:firstLine="705"/>
      </w:pPr>
      <w:r>
        <w:rPr>
          <w:color w:val="211F1F"/>
        </w:rPr>
        <w:t>В</w:t>
      </w:r>
      <w:r>
        <w:rPr>
          <w:color w:val="211F1F"/>
          <w:spacing w:val="1"/>
        </w:rPr>
        <w:t xml:space="preserve"> </w:t>
      </w:r>
      <w:r>
        <w:rPr>
          <w:color w:val="211F1F"/>
        </w:rPr>
        <w:t>системе</w:t>
      </w:r>
      <w:r>
        <w:rPr>
          <w:color w:val="211F1F"/>
          <w:spacing w:val="1"/>
        </w:rPr>
        <w:t xml:space="preserve"> </w:t>
      </w:r>
      <w:r>
        <w:rPr>
          <w:color w:val="211F1F"/>
        </w:rPr>
        <w:t>общего</w:t>
      </w:r>
      <w:r>
        <w:rPr>
          <w:color w:val="211F1F"/>
          <w:spacing w:val="1"/>
        </w:rPr>
        <w:t xml:space="preserve"> </w:t>
      </w:r>
      <w:r>
        <w:rPr>
          <w:color w:val="211F1F"/>
        </w:rPr>
        <w:t>образования</w:t>
      </w:r>
      <w:r>
        <w:rPr>
          <w:color w:val="211F1F"/>
          <w:spacing w:val="1"/>
        </w:rPr>
        <w:t xml:space="preserve"> </w:t>
      </w:r>
      <w:r>
        <w:rPr>
          <w:color w:val="211F1F"/>
        </w:rPr>
        <w:t>«Информатика»</w:t>
      </w:r>
      <w:r>
        <w:rPr>
          <w:color w:val="211F1F"/>
          <w:spacing w:val="1"/>
        </w:rPr>
        <w:t xml:space="preserve"> </w:t>
      </w:r>
      <w:r>
        <w:rPr>
          <w:color w:val="211F1F"/>
        </w:rPr>
        <w:t>признана</w:t>
      </w:r>
      <w:r>
        <w:rPr>
          <w:color w:val="211F1F"/>
          <w:spacing w:val="1"/>
        </w:rPr>
        <w:t xml:space="preserve"> </w:t>
      </w:r>
      <w:r>
        <w:rPr>
          <w:color w:val="211F1F"/>
        </w:rPr>
        <w:t>обязательным</w:t>
      </w:r>
      <w:r>
        <w:rPr>
          <w:color w:val="211F1F"/>
          <w:spacing w:val="1"/>
        </w:rPr>
        <w:t xml:space="preserve"> </w:t>
      </w:r>
      <w:r>
        <w:rPr>
          <w:color w:val="211F1F"/>
        </w:rPr>
        <w:t>учебным</w:t>
      </w:r>
      <w:r>
        <w:rPr>
          <w:color w:val="211F1F"/>
          <w:spacing w:val="1"/>
        </w:rPr>
        <w:t xml:space="preserve"> </w:t>
      </w:r>
      <w:r>
        <w:rPr>
          <w:color w:val="211F1F"/>
        </w:rPr>
        <w:t>предметом, входящим в состав предметной области «Математика и информатика». ФГОС</w:t>
      </w:r>
      <w:r>
        <w:rPr>
          <w:color w:val="211F1F"/>
          <w:spacing w:val="1"/>
        </w:rPr>
        <w:t xml:space="preserve"> </w:t>
      </w:r>
      <w:r>
        <w:rPr>
          <w:color w:val="211F1F"/>
        </w:rPr>
        <w:t>ООО предусмотрены требования к освоению предметных результатов по информатике на</w:t>
      </w:r>
      <w:r>
        <w:rPr>
          <w:color w:val="211F1F"/>
          <w:spacing w:val="1"/>
        </w:rPr>
        <w:t xml:space="preserve"> </w:t>
      </w:r>
      <w:r>
        <w:rPr>
          <w:color w:val="211F1F"/>
        </w:rPr>
        <w:t>базовом и углубленном уровнях, имеющих общее содержательное ядро</w:t>
      </w:r>
      <w:r>
        <w:rPr>
          <w:color w:val="211F1F"/>
          <w:spacing w:val="1"/>
        </w:rPr>
        <w:t xml:space="preserve"> </w:t>
      </w:r>
      <w:r>
        <w:rPr>
          <w:color w:val="211F1F"/>
        </w:rPr>
        <w:t>и согласованных</w:t>
      </w:r>
      <w:r>
        <w:rPr>
          <w:color w:val="211F1F"/>
          <w:spacing w:val="1"/>
        </w:rPr>
        <w:t xml:space="preserve"> </w:t>
      </w:r>
      <w:r>
        <w:rPr>
          <w:color w:val="211F1F"/>
        </w:rPr>
        <w:t>между</w:t>
      </w:r>
      <w:r>
        <w:rPr>
          <w:color w:val="211F1F"/>
          <w:spacing w:val="-6"/>
        </w:rPr>
        <w:t xml:space="preserve"> </w:t>
      </w:r>
      <w:r>
        <w:rPr>
          <w:color w:val="211F1F"/>
        </w:rPr>
        <w:t>собой.</w:t>
      </w:r>
    </w:p>
    <w:p w:rsidR="00AC1AA3" w:rsidRDefault="0056180D">
      <w:pPr>
        <w:pStyle w:val="a3"/>
        <w:ind w:left="2050"/>
      </w:pPr>
      <w:r>
        <w:rPr>
          <w:color w:val="211F1F"/>
        </w:rPr>
        <w:t>Учебным</w:t>
      </w:r>
      <w:r>
        <w:rPr>
          <w:color w:val="211F1F"/>
          <w:spacing w:val="81"/>
        </w:rPr>
        <w:t xml:space="preserve"> </w:t>
      </w:r>
      <w:r>
        <w:rPr>
          <w:color w:val="211F1F"/>
        </w:rPr>
        <w:t>планом</w:t>
      </w:r>
      <w:r>
        <w:rPr>
          <w:color w:val="211F1F"/>
          <w:spacing w:val="81"/>
        </w:rPr>
        <w:t xml:space="preserve"> </w:t>
      </w:r>
      <w:r>
        <w:rPr>
          <w:color w:val="211F1F"/>
        </w:rPr>
        <w:t xml:space="preserve">(вариант  </w:t>
      </w:r>
      <w:r>
        <w:rPr>
          <w:color w:val="211F1F"/>
          <w:spacing w:val="23"/>
        </w:rPr>
        <w:t xml:space="preserve"> </w:t>
      </w:r>
      <w:r>
        <w:rPr>
          <w:color w:val="211F1F"/>
        </w:rPr>
        <w:t xml:space="preserve">2  </w:t>
      </w:r>
      <w:r>
        <w:rPr>
          <w:color w:val="211F1F"/>
          <w:spacing w:val="18"/>
        </w:rPr>
        <w:t xml:space="preserve"> </w:t>
      </w:r>
      <w:r>
        <w:rPr>
          <w:color w:val="211F1F"/>
        </w:rPr>
        <w:t xml:space="preserve">АООП  </w:t>
      </w:r>
      <w:r>
        <w:rPr>
          <w:color w:val="211F1F"/>
          <w:spacing w:val="21"/>
        </w:rPr>
        <w:t xml:space="preserve"> </w:t>
      </w:r>
      <w:r>
        <w:rPr>
          <w:color w:val="211F1F"/>
        </w:rPr>
        <w:t xml:space="preserve">ООО)  </w:t>
      </w:r>
      <w:r>
        <w:rPr>
          <w:color w:val="211F1F"/>
          <w:spacing w:val="18"/>
        </w:rPr>
        <w:t xml:space="preserve"> </w:t>
      </w:r>
      <w:r>
        <w:rPr>
          <w:color w:val="211F1F"/>
        </w:rPr>
        <w:t xml:space="preserve">на  </w:t>
      </w:r>
      <w:r>
        <w:rPr>
          <w:color w:val="211F1F"/>
          <w:spacing w:val="21"/>
        </w:rPr>
        <w:t xml:space="preserve"> </w:t>
      </w:r>
      <w:r>
        <w:rPr>
          <w:color w:val="211F1F"/>
        </w:rPr>
        <w:t xml:space="preserve">изучение  </w:t>
      </w:r>
      <w:r>
        <w:rPr>
          <w:color w:val="211F1F"/>
          <w:spacing w:val="23"/>
        </w:rPr>
        <w:t xml:space="preserve"> </w:t>
      </w:r>
      <w:r>
        <w:rPr>
          <w:color w:val="211F1F"/>
        </w:rPr>
        <w:t xml:space="preserve">учебного  </w:t>
      </w:r>
      <w:r>
        <w:rPr>
          <w:color w:val="211F1F"/>
          <w:spacing w:val="19"/>
        </w:rPr>
        <w:t xml:space="preserve"> </w:t>
      </w:r>
      <w:r>
        <w:rPr>
          <w:color w:val="211F1F"/>
        </w:rPr>
        <w:t>предмета</w:t>
      </w:r>
    </w:p>
    <w:p w:rsidR="00AC1AA3" w:rsidRDefault="0056180D">
      <w:pPr>
        <w:pStyle w:val="a3"/>
        <w:spacing w:before="1"/>
        <w:ind w:right="565"/>
      </w:pPr>
      <w:r>
        <w:rPr>
          <w:color w:val="211F1F"/>
        </w:rPr>
        <w:lastRenderedPageBreak/>
        <w:t>«Информатика» на базовом уровне отведено 204 учебных часа</w:t>
      </w:r>
      <w:r>
        <w:rPr>
          <w:color w:val="211F1F"/>
          <w:spacing w:val="60"/>
        </w:rPr>
        <w:t xml:space="preserve"> </w:t>
      </w:r>
      <w:r>
        <w:rPr>
          <w:color w:val="211F1F"/>
        </w:rPr>
        <w:t>— по 1 часу в неделю в 5, 6,</w:t>
      </w:r>
      <w:r>
        <w:rPr>
          <w:color w:val="211F1F"/>
          <w:spacing w:val="1"/>
        </w:rPr>
        <w:t xml:space="preserve"> </w:t>
      </w:r>
      <w:r>
        <w:rPr>
          <w:color w:val="211F1F"/>
        </w:rPr>
        <w:t>7,</w:t>
      </w:r>
      <w:r>
        <w:rPr>
          <w:color w:val="211F1F"/>
          <w:spacing w:val="-1"/>
        </w:rPr>
        <w:t xml:space="preserve"> </w:t>
      </w:r>
      <w:r>
        <w:rPr>
          <w:color w:val="211F1F"/>
        </w:rPr>
        <w:t>8, 9 и 10 классах</w:t>
      </w:r>
      <w:r>
        <w:rPr>
          <w:color w:val="211F1F"/>
          <w:spacing w:val="3"/>
        </w:rPr>
        <w:t xml:space="preserve"> </w:t>
      </w:r>
      <w:r>
        <w:rPr>
          <w:color w:val="211F1F"/>
        </w:rPr>
        <w:t>соответственно.</w:t>
      </w:r>
    </w:p>
    <w:p w:rsidR="00AC1AA3" w:rsidRDefault="0056180D">
      <w:pPr>
        <w:pStyle w:val="a3"/>
        <w:ind w:right="565" w:firstLine="705"/>
      </w:pPr>
      <w:r>
        <w:rPr>
          <w:color w:val="211F1F"/>
        </w:rPr>
        <w:t>Для каждого класса предусмотрено резервное учебное время, которое может быть</w:t>
      </w:r>
      <w:r>
        <w:rPr>
          <w:color w:val="211F1F"/>
          <w:spacing w:val="1"/>
        </w:rPr>
        <w:t xml:space="preserve"> </w:t>
      </w:r>
      <w:r>
        <w:rPr>
          <w:color w:val="211F1F"/>
        </w:rPr>
        <w:t>использовано участниками образовательного процесса в целях формирования вариативной</w:t>
      </w:r>
      <w:r>
        <w:rPr>
          <w:color w:val="211F1F"/>
          <w:spacing w:val="1"/>
        </w:rPr>
        <w:t xml:space="preserve"> </w:t>
      </w:r>
      <w:r>
        <w:rPr>
          <w:color w:val="211F1F"/>
        </w:rPr>
        <w:t>составляющей</w:t>
      </w:r>
      <w:r>
        <w:rPr>
          <w:color w:val="211F1F"/>
          <w:spacing w:val="1"/>
        </w:rPr>
        <w:t xml:space="preserve"> </w:t>
      </w:r>
      <w:r>
        <w:rPr>
          <w:color w:val="211F1F"/>
        </w:rPr>
        <w:t>содержания</w:t>
      </w:r>
      <w:r>
        <w:rPr>
          <w:color w:val="211F1F"/>
          <w:spacing w:val="1"/>
        </w:rPr>
        <w:t xml:space="preserve"> </w:t>
      </w:r>
      <w:r>
        <w:rPr>
          <w:color w:val="211F1F"/>
        </w:rPr>
        <w:t>конкретной</w:t>
      </w:r>
      <w:r>
        <w:rPr>
          <w:color w:val="211F1F"/>
          <w:spacing w:val="1"/>
        </w:rPr>
        <w:t xml:space="preserve"> </w:t>
      </w:r>
      <w:r>
        <w:rPr>
          <w:color w:val="211F1F"/>
        </w:rPr>
        <w:t>рабочей</w:t>
      </w:r>
      <w:r>
        <w:rPr>
          <w:color w:val="211F1F"/>
          <w:spacing w:val="1"/>
        </w:rPr>
        <w:t xml:space="preserve"> </w:t>
      </w:r>
      <w:r>
        <w:rPr>
          <w:color w:val="211F1F"/>
        </w:rPr>
        <w:t>программы.</w:t>
      </w:r>
      <w:r>
        <w:rPr>
          <w:color w:val="211F1F"/>
          <w:spacing w:val="1"/>
        </w:rPr>
        <w:t xml:space="preserve"> </w:t>
      </w:r>
      <w:r>
        <w:rPr>
          <w:color w:val="211F1F"/>
        </w:rPr>
        <w:t>При</w:t>
      </w:r>
      <w:r>
        <w:rPr>
          <w:color w:val="211F1F"/>
          <w:spacing w:val="1"/>
        </w:rPr>
        <w:t xml:space="preserve"> </w:t>
      </w:r>
      <w:r>
        <w:rPr>
          <w:color w:val="211F1F"/>
        </w:rPr>
        <w:t>этом</w:t>
      </w:r>
      <w:r>
        <w:rPr>
          <w:color w:val="211F1F"/>
          <w:spacing w:val="1"/>
        </w:rPr>
        <w:t xml:space="preserve"> </w:t>
      </w:r>
      <w:r>
        <w:rPr>
          <w:color w:val="211F1F"/>
        </w:rPr>
        <w:t>обязательная</w:t>
      </w:r>
      <w:r>
        <w:rPr>
          <w:color w:val="211F1F"/>
          <w:spacing w:val="1"/>
        </w:rPr>
        <w:t xml:space="preserve"> </w:t>
      </w:r>
      <w:r>
        <w:rPr>
          <w:color w:val="211F1F"/>
        </w:rPr>
        <w:t>(инвариантная) часть содержания предмета, установленная примерной рабочей программой,</w:t>
      </w:r>
      <w:r>
        <w:rPr>
          <w:color w:val="211F1F"/>
          <w:spacing w:val="1"/>
        </w:rPr>
        <w:t xml:space="preserve"> </w:t>
      </w:r>
      <w:r>
        <w:rPr>
          <w:color w:val="211F1F"/>
        </w:rPr>
        <w:t>и время, отводимое</w:t>
      </w:r>
      <w:r>
        <w:rPr>
          <w:color w:val="211F1F"/>
          <w:spacing w:val="-2"/>
        </w:rPr>
        <w:t xml:space="preserve"> </w:t>
      </w:r>
      <w:r>
        <w:rPr>
          <w:color w:val="211F1F"/>
        </w:rPr>
        <w:t>на</w:t>
      </w:r>
      <w:r>
        <w:rPr>
          <w:color w:val="211F1F"/>
          <w:spacing w:val="-4"/>
        </w:rPr>
        <w:t xml:space="preserve"> </w:t>
      </w:r>
      <w:r>
        <w:rPr>
          <w:color w:val="211F1F"/>
        </w:rPr>
        <w:t>ее</w:t>
      </w:r>
      <w:r>
        <w:rPr>
          <w:color w:val="211F1F"/>
          <w:spacing w:val="-1"/>
        </w:rPr>
        <w:t xml:space="preserve"> </w:t>
      </w:r>
      <w:r>
        <w:rPr>
          <w:color w:val="211F1F"/>
        </w:rPr>
        <w:t>изучение,</w:t>
      </w:r>
      <w:r>
        <w:rPr>
          <w:color w:val="211F1F"/>
          <w:spacing w:val="-1"/>
        </w:rPr>
        <w:t xml:space="preserve"> </w:t>
      </w:r>
      <w:r>
        <w:rPr>
          <w:color w:val="211F1F"/>
        </w:rPr>
        <w:t>должны быть</w:t>
      </w:r>
      <w:r>
        <w:rPr>
          <w:color w:val="211F1F"/>
          <w:spacing w:val="2"/>
        </w:rPr>
        <w:t xml:space="preserve"> </w:t>
      </w:r>
      <w:r>
        <w:rPr>
          <w:color w:val="211F1F"/>
        </w:rPr>
        <w:t>сохранены</w:t>
      </w:r>
      <w:r>
        <w:rPr>
          <w:color w:val="211F1F"/>
          <w:spacing w:val="-3"/>
        </w:rPr>
        <w:t xml:space="preserve"> </w:t>
      </w:r>
      <w:r>
        <w:rPr>
          <w:color w:val="211F1F"/>
        </w:rPr>
        <w:t>полностью.</w:t>
      </w:r>
    </w:p>
    <w:p w:rsidR="00AC1AA3" w:rsidRDefault="0056180D">
      <w:pPr>
        <w:spacing w:before="1"/>
        <w:ind w:left="1342"/>
        <w:rPr>
          <w:i/>
          <w:sz w:val="24"/>
        </w:rPr>
      </w:pPr>
      <w:r>
        <w:rPr>
          <w:i/>
          <w:sz w:val="24"/>
        </w:rPr>
        <w:t>Содержание</w:t>
      </w:r>
      <w:r>
        <w:rPr>
          <w:i/>
          <w:spacing w:val="-9"/>
          <w:sz w:val="24"/>
        </w:rPr>
        <w:t xml:space="preserve"> </w:t>
      </w:r>
      <w:r>
        <w:rPr>
          <w:i/>
          <w:sz w:val="24"/>
        </w:rPr>
        <w:t>учебного</w:t>
      </w:r>
      <w:r>
        <w:rPr>
          <w:i/>
          <w:spacing w:val="-5"/>
          <w:sz w:val="24"/>
        </w:rPr>
        <w:t xml:space="preserve"> </w:t>
      </w:r>
      <w:r>
        <w:rPr>
          <w:i/>
          <w:sz w:val="24"/>
        </w:rPr>
        <w:t>предмета</w:t>
      </w:r>
    </w:p>
    <w:p w:rsidR="00AC1AA3" w:rsidRDefault="0056180D" w:rsidP="008937BF">
      <w:pPr>
        <w:pStyle w:val="a5"/>
        <w:numPr>
          <w:ilvl w:val="0"/>
          <w:numId w:val="74"/>
        </w:numPr>
        <w:tabs>
          <w:tab w:val="left" w:pos="1523"/>
        </w:tabs>
        <w:ind w:hanging="184"/>
        <w:rPr>
          <w:sz w:val="24"/>
        </w:rPr>
      </w:pPr>
      <w:r>
        <w:rPr>
          <w:sz w:val="24"/>
        </w:rPr>
        <w:t>класс</w:t>
      </w:r>
    </w:p>
    <w:p w:rsidR="00AC1AA3" w:rsidRDefault="0056180D">
      <w:pPr>
        <w:pStyle w:val="1"/>
        <w:spacing w:line="275" w:lineRule="exact"/>
        <w:jc w:val="left"/>
      </w:pPr>
      <w:r>
        <w:t>Цифровая</w:t>
      </w:r>
      <w:r>
        <w:rPr>
          <w:spacing w:val="-4"/>
        </w:rPr>
        <w:t xml:space="preserve"> </w:t>
      </w:r>
      <w:r>
        <w:t>грамотность</w:t>
      </w:r>
    </w:p>
    <w:p w:rsidR="00AC1AA3" w:rsidRDefault="0056180D">
      <w:pPr>
        <w:pStyle w:val="a3"/>
        <w:spacing w:line="275" w:lineRule="exact"/>
        <w:jc w:val="left"/>
      </w:pPr>
      <w:r>
        <w:t>Стандартная</w:t>
      </w:r>
      <w:r>
        <w:rPr>
          <w:spacing w:val="-8"/>
        </w:rPr>
        <w:t xml:space="preserve"> </w:t>
      </w:r>
      <w:r>
        <w:t>клавиатура</w:t>
      </w:r>
      <w:r>
        <w:rPr>
          <w:spacing w:val="-8"/>
        </w:rPr>
        <w:t xml:space="preserve"> </w:t>
      </w:r>
      <w:r>
        <w:t>компьютера:</w:t>
      </w:r>
    </w:p>
    <w:p w:rsidR="00AC1AA3" w:rsidRDefault="0056180D" w:rsidP="008937BF">
      <w:pPr>
        <w:pStyle w:val="a5"/>
        <w:numPr>
          <w:ilvl w:val="1"/>
          <w:numId w:val="74"/>
        </w:numPr>
        <w:tabs>
          <w:tab w:val="left" w:pos="2755"/>
          <w:tab w:val="left" w:pos="2756"/>
        </w:tabs>
        <w:spacing w:before="2"/>
        <w:ind w:left="2755"/>
        <w:jc w:val="left"/>
        <w:rPr>
          <w:sz w:val="24"/>
        </w:rPr>
      </w:pPr>
      <w:r>
        <w:rPr>
          <w:sz w:val="24"/>
        </w:rPr>
        <w:t>набор</w:t>
      </w:r>
      <w:r>
        <w:rPr>
          <w:spacing w:val="-7"/>
          <w:sz w:val="24"/>
        </w:rPr>
        <w:t xml:space="preserve"> </w:t>
      </w:r>
      <w:r>
        <w:rPr>
          <w:sz w:val="24"/>
        </w:rPr>
        <w:t>клавиатурных</w:t>
      </w:r>
      <w:r>
        <w:rPr>
          <w:spacing w:val="-5"/>
          <w:sz w:val="24"/>
        </w:rPr>
        <w:t xml:space="preserve"> </w:t>
      </w:r>
      <w:r>
        <w:rPr>
          <w:sz w:val="24"/>
        </w:rPr>
        <w:t>команд</w:t>
      </w:r>
      <w:r>
        <w:rPr>
          <w:spacing w:val="-6"/>
          <w:sz w:val="24"/>
        </w:rPr>
        <w:t xml:space="preserve"> </w:t>
      </w:r>
      <w:r>
        <w:rPr>
          <w:sz w:val="24"/>
        </w:rPr>
        <w:t>стандартной</w:t>
      </w:r>
      <w:r>
        <w:rPr>
          <w:spacing w:val="-6"/>
          <w:sz w:val="24"/>
        </w:rPr>
        <w:t xml:space="preserve"> </w:t>
      </w:r>
      <w:r>
        <w:rPr>
          <w:sz w:val="24"/>
        </w:rPr>
        <w:t>клавиатуры;</w:t>
      </w:r>
    </w:p>
    <w:p w:rsidR="00AC1AA3" w:rsidRDefault="0056180D" w:rsidP="008937BF">
      <w:pPr>
        <w:pStyle w:val="a5"/>
        <w:numPr>
          <w:ilvl w:val="1"/>
          <w:numId w:val="74"/>
        </w:numPr>
        <w:tabs>
          <w:tab w:val="left" w:pos="2755"/>
          <w:tab w:val="left" w:pos="2756"/>
        </w:tabs>
        <w:ind w:right="1308" w:firstLine="705"/>
        <w:jc w:val="left"/>
        <w:rPr>
          <w:sz w:val="24"/>
        </w:rPr>
      </w:pPr>
      <w:r>
        <w:rPr>
          <w:sz w:val="24"/>
        </w:rPr>
        <w:t>десятипальцевый</w:t>
      </w:r>
      <w:r>
        <w:rPr>
          <w:spacing w:val="15"/>
          <w:sz w:val="24"/>
        </w:rPr>
        <w:t xml:space="preserve"> </w:t>
      </w:r>
      <w:r>
        <w:rPr>
          <w:sz w:val="24"/>
        </w:rPr>
        <w:t>способ</w:t>
      </w:r>
      <w:r>
        <w:rPr>
          <w:spacing w:val="14"/>
          <w:sz w:val="24"/>
        </w:rPr>
        <w:t xml:space="preserve"> </w:t>
      </w:r>
      <w:r>
        <w:rPr>
          <w:sz w:val="24"/>
        </w:rPr>
        <w:t>ввода</w:t>
      </w:r>
      <w:r>
        <w:rPr>
          <w:spacing w:val="13"/>
          <w:sz w:val="24"/>
        </w:rPr>
        <w:t xml:space="preserve"> </w:t>
      </w:r>
      <w:r>
        <w:rPr>
          <w:sz w:val="24"/>
        </w:rPr>
        <w:t>информации</w:t>
      </w:r>
      <w:r>
        <w:rPr>
          <w:spacing w:val="14"/>
          <w:sz w:val="24"/>
        </w:rPr>
        <w:t xml:space="preserve"> </w:t>
      </w:r>
      <w:r>
        <w:rPr>
          <w:sz w:val="24"/>
        </w:rPr>
        <w:t>на</w:t>
      </w:r>
      <w:r>
        <w:rPr>
          <w:spacing w:val="12"/>
          <w:sz w:val="24"/>
        </w:rPr>
        <w:t xml:space="preserve"> </w:t>
      </w:r>
      <w:r>
        <w:rPr>
          <w:sz w:val="24"/>
        </w:rPr>
        <w:t>стандартной</w:t>
      </w:r>
      <w:r>
        <w:rPr>
          <w:spacing w:val="16"/>
          <w:sz w:val="24"/>
        </w:rPr>
        <w:t xml:space="preserve"> </w:t>
      </w:r>
      <w:r>
        <w:rPr>
          <w:sz w:val="24"/>
        </w:rPr>
        <w:t>клавиатуре</w:t>
      </w:r>
      <w:r>
        <w:rPr>
          <w:spacing w:val="-57"/>
          <w:sz w:val="24"/>
        </w:rPr>
        <w:t xml:space="preserve"> </w:t>
      </w:r>
      <w:r>
        <w:rPr>
          <w:sz w:val="24"/>
        </w:rPr>
        <w:t>компьютера.</w:t>
      </w:r>
    </w:p>
    <w:p w:rsidR="00AC1AA3" w:rsidRDefault="0056180D">
      <w:pPr>
        <w:pStyle w:val="a3"/>
        <w:jc w:val="left"/>
      </w:pPr>
      <w:r>
        <w:t>Файлы</w:t>
      </w:r>
      <w:r>
        <w:rPr>
          <w:spacing w:val="-5"/>
        </w:rPr>
        <w:t xml:space="preserve"> </w:t>
      </w:r>
      <w:r>
        <w:t>и</w:t>
      </w:r>
      <w:r>
        <w:rPr>
          <w:spacing w:val="-3"/>
        </w:rPr>
        <w:t xml:space="preserve"> </w:t>
      </w:r>
      <w:r>
        <w:t>папки:</w:t>
      </w:r>
    </w:p>
    <w:p w:rsidR="00AC1AA3" w:rsidRDefault="0056180D" w:rsidP="008937BF">
      <w:pPr>
        <w:pStyle w:val="a5"/>
        <w:numPr>
          <w:ilvl w:val="1"/>
          <w:numId w:val="74"/>
        </w:numPr>
        <w:tabs>
          <w:tab w:val="left" w:pos="2755"/>
          <w:tab w:val="left" w:pos="2756"/>
        </w:tabs>
        <w:ind w:left="2755"/>
        <w:jc w:val="left"/>
        <w:rPr>
          <w:sz w:val="24"/>
        </w:rPr>
      </w:pPr>
      <w:r>
        <w:rPr>
          <w:sz w:val="24"/>
        </w:rPr>
        <w:t>понятие</w:t>
      </w:r>
      <w:r>
        <w:rPr>
          <w:spacing w:val="-5"/>
          <w:sz w:val="24"/>
        </w:rPr>
        <w:t xml:space="preserve"> </w:t>
      </w:r>
      <w:r>
        <w:rPr>
          <w:sz w:val="24"/>
        </w:rPr>
        <w:t>о</w:t>
      </w:r>
      <w:r>
        <w:rPr>
          <w:spacing w:val="-1"/>
          <w:sz w:val="24"/>
        </w:rPr>
        <w:t xml:space="preserve"> </w:t>
      </w:r>
      <w:r>
        <w:rPr>
          <w:sz w:val="24"/>
        </w:rPr>
        <w:t>файлах</w:t>
      </w:r>
      <w:r>
        <w:rPr>
          <w:spacing w:val="-4"/>
          <w:sz w:val="24"/>
        </w:rPr>
        <w:t xml:space="preserve"> </w:t>
      </w:r>
      <w:r>
        <w:rPr>
          <w:sz w:val="24"/>
        </w:rPr>
        <w:t>и</w:t>
      </w:r>
      <w:r>
        <w:rPr>
          <w:spacing w:val="-4"/>
          <w:sz w:val="24"/>
        </w:rPr>
        <w:t xml:space="preserve"> </w:t>
      </w:r>
      <w:r>
        <w:rPr>
          <w:sz w:val="24"/>
        </w:rPr>
        <w:t>папках;</w:t>
      </w:r>
    </w:p>
    <w:p w:rsidR="00AC1AA3" w:rsidRDefault="0056180D" w:rsidP="008937BF">
      <w:pPr>
        <w:pStyle w:val="a5"/>
        <w:numPr>
          <w:ilvl w:val="1"/>
          <w:numId w:val="74"/>
        </w:numPr>
        <w:tabs>
          <w:tab w:val="left" w:pos="2755"/>
          <w:tab w:val="left" w:pos="2756"/>
        </w:tabs>
        <w:spacing w:before="91"/>
        <w:ind w:left="2755"/>
        <w:jc w:val="left"/>
        <w:rPr>
          <w:sz w:val="24"/>
        </w:rPr>
      </w:pPr>
      <w:r>
        <w:rPr>
          <w:sz w:val="24"/>
        </w:rPr>
        <w:t>программа</w:t>
      </w:r>
      <w:r>
        <w:rPr>
          <w:spacing w:val="-8"/>
          <w:sz w:val="24"/>
        </w:rPr>
        <w:t xml:space="preserve"> </w:t>
      </w:r>
      <w:r>
        <w:rPr>
          <w:sz w:val="24"/>
        </w:rPr>
        <w:t>«Проводник»;</w:t>
      </w:r>
    </w:p>
    <w:p w:rsidR="00AC1AA3" w:rsidRDefault="0056180D" w:rsidP="008937BF">
      <w:pPr>
        <w:pStyle w:val="a5"/>
        <w:numPr>
          <w:ilvl w:val="1"/>
          <w:numId w:val="74"/>
        </w:numPr>
        <w:tabs>
          <w:tab w:val="left" w:pos="2755"/>
          <w:tab w:val="left" w:pos="2756"/>
        </w:tabs>
        <w:ind w:right="5266" w:firstLine="705"/>
        <w:jc w:val="left"/>
        <w:rPr>
          <w:sz w:val="24"/>
        </w:rPr>
      </w:pPr>
      <w:r>
        <w:rPr>
          <w:sz w:val="24"/>
        </w:rPr>
        <w:t>операции над файлами и папками.</w:t>
      </w:r>
      <w:r>
        <w:rPr>
          <w:spacing w:val="-58"/>
          <w:sz w:val="24"/>
        </w:rPr>
        <w:t xml:space="preserve"> </w:t>
      </w:r>
      <w:r>
        <w:rPr>
          <w:sz w:val="24"/>
        </w:rPr>
        <w:t>Форматирование</w:t>
      </w:r>
      <w:r>
        <w:rPr>
          <w:spacing w:val="-4"/>
          <w:sz w:val="24"/>
        </w:rPr>
        <w:t xml:space="preserve"> </w:t>
      </w:r>
      <w:r>
        <w:rPr>
          <w:sz w:val="24"/>
        </w:rPr>
        <w:t>абзацев</w:t>
      </w:r>
      <w:r>
        <w:rPr>
          <w:spacing w:val="-3"/>
          <w:sz w:val="24"/>
        </w:rPr>
        <w:t xml:space="preserve"> </w:t>
      </w:r>
      <w:r>
        <w:rPr>
          <w:sz w:val="24"/>
        </w:rPr>
        <w:t>и символов:</w:t>
      </w:r>
    </w:p>
    <w:p w:rsidR="00AC1AA3" w:rsidRDefault="0056180D" w:rsidP="008937BF">
      <w:pPr>
        <w:pStyle w:val="a5"/>
        <w:numPr>
          <w:ilvl w:val="1"/>
          <w:numId w:val="74"/>
        </w:numPr>
        <w:tabs>
          <w:tab w:val="left" w:pos="2755"/>
          <w:tab w:val="left" w:pos="2756"/>
        </w:tabs>
        <w:ind w:left="2755"/>
        <w:jc w:val="left"/>
        <w:rPr>
          <w:sz w:val="24"/>
        </w:rPr>
      </w:pPr>
      <w:r>
        <w:rPr>
          <w:sz w:val="24"/>
        </w:rPr>
        <w:t>структурные</w:t>
      </w:r>
      <w:r>
        <w:rPr>
          <w:spacing w:val="-8"/>
          <w:sz w:val="24"/>
        </w:rPr>
        <w:t xml:space="preserve"> </w:t>
      </w:r>
      <w:r>
        <w:rPr>
          <w:sz w:val="24"/>
        </w:rPr>
        <w:t>элементы</w:t>
      </w:r>
      <w:r>
        <w:rPr>
          <w:spacing w:val="-3"/>
          <w:sz w:val="24"/>
        </w:rPr>
        <w:t xml:space="preserve"> </w:t>
      </w:r>
      <w:r>
        <w:rPr>
          <w:sz w:val="24"/>
        </w:rPr>
        <w:t>текста;</w:t>
      </w:r>
    </w:p>
    <w:p w:rsidR="00AC1AA3" w:rsidRDefault="0056180D" w:rsidP="008937BF">
      <w:pPr>
        <w:pStyle w:val="a5"/>
        <w:numPr>
          <w:ilvl w:val="1"/>
          <w:numId w:val="74"/>
        </w:numPr>
        <w:tabs>
          <w:tab w:val="left" w:pos="2755"/>
          <w:tab w:val="left" w:pos="2756"/>
        </w:tabs>
        <w:ind w:left="2755"/>
        <w:jc w:val="left"/>
        <w:rPr>
          <w:sz w:val="24"/>
        </w:rPr>
      </w:pPr>
      <w:r>
        <w:rPr>
          <w:sz w:val="24"/>
        </w:rPr>
        <w:t>ввод,</w:t>
      </w:r>
      <w:r>
        <w:rPr>
          <w:spacing w:val="-4"/>
          <w:sz w:val="24"/>
        </w:rPr>
        <w:t xml:space="preserve"> </w:t>
      </w:r>
      <w:r>
        <w:rPr>
          <w:sz w:val="24"/>
        </w:rPr>
        <w:t>редактирование</w:t>
      </w:r>
      <w:r>
        <w:rPr>
          <w:spacing w:val="-4"/>
          <w:sz w:val="24"/>
        </w:rPr>
        <w:t xml:space="preserve"> </w:t>
      </w:r>
      <w:r>
        <w:rPr>
          <w:sz w:val="24"/>
        </w:rPr>
        <w:t>и</w:t>
      </w:r>
      <w:r>
        <w:rPr>
          <w:spacing w:val="-8"/>
          <w:sz w:val="24"/>
        </w:rPr>
        <w:t xml:space="preserve"> </w:t>
      </w:r>
      <w:r>
        <w:rPr>
          <w:sz w:val="24"/>
        </w:rPr>
        <w:t>навигация</w:t>
      </w:r>
      <w:r>
        <w:rPr>
          <w:spacing w:val="-3"/>
          <w:sz w:val="24"/>
        </w:rPr>
        <w:t xml:space="preserve"> </w:t>
      </w:r>
      <w:r>
        <w:rPr>
          <w:sz w:val="24"/>
        </w:rPr>
        <w:t>по</w:t>
      </w:r>
      <w:r>
        <w:rPr>
          <w:spacing w:val="-9"/>
          <w:sz w:val="24"/>
        </w:rPr>
        <w:t xml:space="preserve"> </w:t>
      </w:r>
      <w:r>
        <w:rPr>
          <w:sz w:val="24"/>
        </w:rPr>
        <w:t>тексту;</w:t>
      </w:r>
    </w:p>
    <w:p w:rsidR="00AC1AA3" w:rsidRDefault="0056180D" w:rsidP="008937BF">
      <w:pPr>
        <w:pStyle w:val="a5"/>
        <w:numPr>
          <w:ilvl w:val="1"/>
          <w:numId w:val="74"/>
        </w:numPr>
        <w:tabs>
          <w:tab w:val="left" w:pos="2755"/>
          <w:tab w:val="left" w:pos="2756"/>
        </w:tabs>
        <w:ind w:left="2755"/>
        <w:jc w:val="left"/>
        <w:rPr>
          <w:sz w:val="24"/>
        </w:rPr>
      </w:pPr>
      <w:r>
        <w:rPr>
          <w:sz w:val="24"/>
        </w:rPr>
        <w:t>форматирование</w:t>
      </w:r>
      <w:r>
        <w:rPr>
          <w:spacing w:val="-8"/>
          <w:sz w:val="24"/>
        </w:rPr>
        <w:t xml:space="preserve"> </w:t>
      </w:r>
      <w:r>
        <w:rPr>
          <w:sz w:val="24"/>
        </w:rPr>
        <w:t>абзацев;</w:t>
      </w:r>
    </w:p>
    <w:p w:rsidR="00AC1AA3" w:rsidRDefault="0056180D" w:rsidP="008937BF">
      <w:pPr>
        <w:pStyle w:val="a5"/>
        <w:numPr>
          <w:ilvl w:val="1"/>
          <w:numId w:val="74"/>
        </w:numPr>
        <w:tabs>
          <w:tab w:val="left" w:pos="2755"/>
          <w:tab w:val="left" w:pos="2756"/>
        </w:tabs>
        <w:ind w:left="1332" w:right="5978" w:firstLine="715"/>
        <w:jc w:val="left"/>
        <w:rPr>
          <w:sz w:val="24"/>
        </w:rPr>
      </w:pPr>
      <w:r>
        <w:rPr>
          <w:sz w:val="24"/>
        </w:rPr>
        <w:t>форматирование символов.</w:t>
      </w:r>
      <w:r>
        <w:rPr>
          <w:spacing w:val="-57"/>
          <w:sz w:val="24"/>
        </w:rPr>
        <w:t xml:space="preserve"> </w:t>
      </w:r>
      <w:r>
        <w:rPr>
          <w:b/>
          <w:sz w:val="24"/>
        </w:rPr>
        <w:t>Теоретические основы информатики</w:t>
      </w:r>
      <w:r>
        <w:rPr>
          <w:b/>
          <w:spacing w:val="1"/>
          <w:sz w:val="24"/>
        </w:rPr>
        <w:t xml:space="preserve"> </w:t>
      </w:r>
      <w:r>
        <w:rPr>
          <w:sz w:val="24"/>
        </w:rPr>
        <w:t>Информация</w:t>
      </w:r>
      <w:r>
        <w:rPr>
          <w:spacing w:val="-3"/>
          <w:sz w:val="24"/>
        </w:rPr>
        <w:t xml:space="preserve"> </w:t>
      </w:r>
      <w:r>
        <w:rPr>
          <w:sz w:val="24"/>
        </w:rPr>
        <w:t>и алгоритмы.</w:t>
      </w:r>
    </w:p>
    <w:p w:rsidR="00AC1AA3" w:rsidRDefault="0056180D" w:rsidP="008937BF">
      <w:pPr>
        <w:pStyle w:val="a5"/>
        <w:numPr>
          <w:ilvl w:val="0"/>
          <w:numId w:val="74"/>
        </w:numPr>
        <w:tabs>
          <w:tab w:val="left" w:pos="1523"/>
        </w:tabs>
        <w:ind w:hanging="184"/>
        <w:rPr>
          <w:sz w:val="24"/>
        </w:rPr>
      </w:pPr>
      <w:r>
        <w:rPr>
          <w:sz w:val="24"/>
        </w:rPr>
        <w:t>класс</w:t>
      </w:r>
    </w:p>
    <w:p w:rsidR="00AC1AA3" w:rsidRDefault="0056180D">
      <w:pPr>
        <w:pStyle w:val="a3"/>
        <w:ind w:right="6838"/>
        <w:jc w:val="left"/>
      </w:pPr>
      <w:r>
        <w:t>Цифровая грамотность</w:t>
      </w:r>
      <w:r>
        <w:rPr>
          <w:spacing w:val="1"/>
        </w:rPr>
        <w:t xml:space="preserve"> </w:t>
      </w:r>
      <w:r>
        <w:rPr>
          <w:spacing w:val="-1"/>
        </w:rPr>
        <w:t>Операционные</w:t>
      </w:r>
      <w:r>
        <w:rPr>
          <w:spacing w:val="-13"/>
        </w:rPr>
        <w:t xml:space="preserve"> </w:t>
      </w:r>
      <w:r>
        <w:rPr>
          <w:spacing w:val="-1"/>
        </w:rPr>
        <w:t>системы:</w:t>
      </w:r>
    </w:p>
    <w:p w:rsidR="00AC1AA3" w:rsidRDefault="0056180D" w:rsidP="008937BF">
      <w:pPr>
        <w:pStyle w:val="a5"/>
        <w:numPr>
          <w:ilvl w:val="1"/>
          <w:numId w:val="74"/>
        </w:numPr>
        <w:tabs>
          <w:tab w:val="left" w:pos="2755"/>
          <w:tab w:val="left" w:pos="2756"/>
        </w:tabs>
        <w:spacing w:line="271" w:lineRule="exact"/>
        <w:ind w:left="2755"/>
        <w:jc w:val="left"/>
        <w:rPr>
          <w:sz w:val="24"/>
        </w:rPr>
      </w:pPr>
      <w:r>
        <w:rPr>
          <w:sz w:val="24"/>
        </w:rPr>
        <w:t>назначение</w:t>
      </w:r>
      <w:r>
        <w:rPr>
          <w:spacing w:val="-8"/>
          <w:sz w:val="24"/>
        </w:rPr>
        <w:t xml:space="preserve"> </w:t>
      </w:r>
      <w:r>
        <w:rPr>
          <w:sz w:val="24"/>
        </w:rPr>
        <w:t>и</w:t>
      </w:r>
      <w:r>
        <w:rPr>
          <w:spacing w:val="-8"/>
          <w:sz w:val="24"/>
        </w:rPr>
        <w:t xml:space="preserve"> </w:t>
      </w:r>
      <w:r>
        <w:rPr>
          <w:sz w:val="24"/>
        </w:rPr>
        <w:t>компоненты</w:t>
      </w:r>
      <w:r>
        <w:rPr>
          <w:spacing w:val="-8"/>
          <w:sz w:val="24"/>
        </w:rPr>
        <w:t xml:space="preserve"> </w:t>
      </w:r>
      <w:r>
        <w:rPr>
          <w:sz w:val="24"/>
        </w:rPr>
        <w:t>операционной</w:t>
      </w:r>
      <w:r>
        <w:rPr>
          <w:spacing w:val="-5"/>
          <w:sz w:val="24"/>
        </w:rPr>
        <w:t xml:space="preserve"> </w:t>
      </w:r>
      <w:r>
        <w:rPr>
          <w:sz w:val="24"/>
        </w:rPr>
        <w:t>системы;</w:t>
      </w:r>
    </w:p>
    <w:p w:rsidR="00AC1AA3" w:rsidRDefault="0056180D" w:rsidP="008937BF">
      <w:pPr>
        <w:pStyle w:val="a5"/>
        <w:numPr>
          <w:ilvl w:val="1"/>
          <w:numId w:val="74"/>
        </w:numPr>
        <w:tabs>
          <w:tab w:val="left" w:pos="2755"/>
          <w:tab w:val="left" w:pos="2756"/>
        </w:tabs>
        <w:spacing w:before="3"/>
        <w:ind w:left="2755"/>
        <w:jc w:val="left"/>
        <w:rPr>
          <w:sz w:val="24"/>
        </w:rPr>
      </w:pPr>
      <w:r>
        <w:rPr>
          <w:sz w:val="24"/>
        </w:rPr>
        <w:t>классификация</w:t>
      </w:r>
      <w:r>
        <w:rPr>
          <w:spacing w:val="-9"/>
          <w:sz w:val="24"/>
        </w:rPr>
        <w:t xml:space="preserve"> </w:t>
      </w:r>
      <w:r>
        <w:rPr>
          <w:sz w:val="24"/>
        </w:rPr>
        <w:t>операционных</w:t>
      </w:r>
      <w:r>
        <w:rPr>
          <w:spacing w:val="-5"/>
          <w:sz w:val="24"/>
        </w:rPr>
        <w:t xml:space="preserve"> </w:t>
      </w:r>
      <w:r>
        <w:rPr>
          <w:sz w:val="24"/>
        </w:rPr>
        <w:t>систем;</w:t>
      </w:r>
    </w:p>
    <w:p w:rsidR="00AC1AA3" w:rsidRDefault="0056180D" w:rsidP="008937BF">
      <w:pPr>
        <w:pStyle w:val="a5"/>
        <w:numPr>
          <w:ilvl w:val="1"/>
          <w:numId w:val="74"/>
        </w:numPr>
        <w:tabs>
          <w:tab w:val="left" w:pos="2755"/>
          <w:tab w:val="left" w:pos="2756"/>
        </w:tabs>
        <w:ind w:left="2755"/>
        <w:jc w:val="left"/>
        <w:rPr>
          <w:sz w:val="24"/>
        </w:rPr>
      </w:pPr>
      <w:r>
        <w:rPr>
          <w:sz w:val="24"/>
        </w:rPr>
        <w:t>элементы</w:t>
      </w:r>
      <w:r>
        <w:rPr>
          <w:spacing w:val="-6"/>
          <w:sz w:val="24"/>
        </w:rPr>
        <w:t xml:space="preserve"> </w:t>
      </w:r>
      <w:r>
        <w:rPr>
          <w:sz w:val="24"/>
        </w:rPr>
        <w:t>управления</w:t>
      </w:r>
      <w:r>
        <w:rPr>
          <w:spacing w:val="-6"/>
          <w:sz w:val="24"/>
        </w:rPr>
        <w:t xml:space="preserve"> </w:t>
      </w:r>
      <w:r>
        <w:rPr>
          <w:sz w:val="24"/>
        </w:rPr>
        <w:t>операционной</w:t>
      </w:r>
      <w:r>
        <w:rPr>
          <w:spacing w:val="-3"/>
          <w:sz w:val="24"/>
        </w:rPr>
        <w:t xml:space="preserve"> </w:t>
      </w:r>
      <w:r>
        <w:rPr>
          <w:sz w:val="24"/>
        </w:rPr>
        <w:t>системы</w:t>
      </w:r>
      <w:r>
        <w:rPr>
          <w:spacing w:val="-9"/>
          <w:sz w:val="24"/>
        </w:rPr>
        <w:t xml:space="preserve"> </w:t>
      </w:r>
      <w:r>
        <w:rPr>
          <w:sz w:val="24"/>
        </w:rPr>
        <w:t>Windows;</w:t>
      </w:r>
    </w:p>
    <w:p w:rsidR="00AC1AA3" w:rsidRDefault="0056180D" w:rsidP="008937BF">
      <w:pPr>
        <w:pStyle w:val="a5"/>
        <w:numPr>
          <w:ilvl w:val="1"/>
          <w:numId w:val="74"/>
        </w:numPr>
        <w:tabs>
          <w:tab w:val="left" w:pos="2755"/>
          <w:tab w:val="left" w:pos="2756"/>
        </w:tabs>
        <w:ind w:left="2755"/>
        <w:jc w:val="left"/>
        <w:rPr>
          <w:sz w:val="24"/>
        </w:rPr>
      </w:pPr>
      <w:r>
        <w:rPr>
          <w:sz w:val="24"/>
        </w:rPr>
        <w:t>виды</w:t>
      </w:r>
      <w:r>
        <w:rPr>
          <w:spacing w:val="-5"/>
          <w:sz w:val="24"/>
        </w:rPr>
        <w:t xml:space="preserve"> </w:t>
      </w:r>
      <w:r>
        <w:rPr>
          <w:sz w:val="24"/>
        </w:rPr>
        <w:t>окон</w:t>
      </w:r>
      <w:r>
        <w:rPr>
          <w:spacing w:val="-4"/>
          <w:sz w:val="24"/>
        </w:rPr>
        <w:t xml:space="preserve"> </w:t>
      </w:r>
      <w:r>
        <w:rPr>
          <w:sz w:val="24"/>
        </w:rPr>
        <w:t>операционной</w:t>
      </w:r>
      <w:r>
        <w:rPr>
          <w:spacing w:val="-3"/>
          <w:sz w:val="24"/>
        </w:rPr>
        <w:t xml:space="preserve"> </w:t>
      </w:r>
      <w:r>
        <w:rPr>
          <w:sz w:val="24"/>
        </w:rPr>
        <w:t>системы</w:t>
      </w:r>
      <w:r>
        <w:rPr>
          <w:spacing w:val="-6"/>
          <w:sz w:val="24"/>
        </w:rPr>
        <w:t xml:space="preserve"> </w:t>
      </w:r>
      <w:r>
        <w:rPr>
          <w:sz w:val="24"/>
        </w:rPr>
        <w:t>Windows;</w:t>
      </w:r>
    </w:p>
    <w:p w:rsidR="00AC1AA3" w:rsidRDefault="0056180D" w:rsidP="008937BF">
      <w:pPr>
        <w:pStyle w:val="a5"/>
        <w:numPr>
          <w:ilvl w:val="1"/>
          <w:numId w:val="74"/>
        </w:numPr>
        <w:tabs>
          <w:tab w:val="left" w:pos="2755"/>
          <w:tab w:val="left" w:pos="2756"/>
        </w:tabs>
        <w:ind w:right="3576" w:firstLine="705"/>
        <w:jc w:val="left"/>
        <w:rPr>
          <w:sz w:val="24"/>
        </w:rPr>
      </w:pPr>
      <w:r>
        <w:rPr>
          <w:sz w:val="24"/>
        </w:rPr>
        <w:t>диалоговые</w:t>
      </w:r>
      <w:r>
        <w:rPr>
          <w:spacing w:val="-7"/>
          <w:sz w:val="24"/>
        </w:rPr>
        <w:t xml:space="preserve"> </w:t>
      </w:r>
      <w:r>
        <w:rPr>
          <w:sz w:val="24"/>
        </w:rPr>
        <w:t>окна</w:t>
      </w:r>
      <w:r>
        <w:rPr>
          <w:spacing w:val="-5"/>
          <w:sz w:val="24"/>
        </w:rPr>
        <w:t xml:space="preserve"> </w:t>
      </w:r>
      <w:r>
        <w:rPr>
          <w:sz w:val="24"/>
        </w:rPr>
        <w:t>операционной</w:t>
      </w:r>
      <w:r>
        <w:rPr>
          <w:spacing w:val="-5"/>
          <w:sz w:val="24"/>
        </w:rPr>
        <w:t xml:space="preserve"> </w:t>
      </w:r>
      <w:r>
        <w:rPr>
          <w:sz w:val="24"/>
        </w:rPr>
        <w:t>системы</w:t>
      </w:r>
      <w:r>
        <w:rPr>
          <w:spacing w:val="-4"/>
          <w:sz w:val="24"/>
        </w:rPr>
        <w:t xml:space="preserve"> </w:t>
      </w:r>
      <w:r>
        <w:rPr>
          <w:sz w:val="24"/>
        </w:rPr>
        <w:t>Windows.</w:t>
      </w:r>
      <w:r>
        <w:rPr>
          <w:spacing w:val="-57"/>
          <w:sz w:val="24"/>
        </w:rPr>
        <w:t xml:space="preserve"> </w:t>
      </w:r>
      <w:r>
        <w:rPr>
          <w:sz w:val="24"/>
        </w:rPr>
        <w:t>Устройство</w:t>
      </w:r>
      <w:r>
        <w:rPr>
          <w:spacing w:val="-1"/>
          <w:sz w:val="24"/>
        </w:rPr>
        <w:t xml:space="preserve"> </w:t>
      </w:r>
      <w:r>
        <w:rPr>
          <w:sz w:val="24"/>
        </w:rPr>
        <w:t>компьютера:</w:t>
      </w:r>
    </w:p>
    <w:p w:rsidR="00AC1AA3" w:rsidRDefault="0056180D" w:rsidP="008937BF">
      <w:pPr>
        <w:pStyle w:val="a5"/>
        <w:numPr>
          <w:ilvl w:val="1"/>
          <w:numId w:val="74"/>
        </w:numPr>
        <w:tabs>
          <w:tab w:val="left" w:pos="2755"/>
          <w:tab w:val="left" w:pos="2756"/>
        </w:tabs>
        <w:ind w:left="2755"/>
        <w:jc w:val="left"/>
        <w:rPr>
          <w:sz w:val="24"/>
        </w:rPr>
      </w:pPr>
      <w:r>
        <w:rPr>
          <w:sz w:val="24"/>
        </w:rPr>
        <w:t>магистрально-модульный</w:t>
      </w:r>
      <w:r>
        <w:rPr>
          <w:spacing w:val="-11"/>
          <w:sz w:val="24"/>
        </w:rPr>
        <w:t xml:space="preserve"> </w:t>
      </w:r>
      <w:r>
        <w:rPr>
          <w:sz w:val="24"/>
        </w:rPr>
        <w:t>принцип</w:t>
      </w:r>
      <w:r>
        <w:rPr>
          <w:spacing w:val="-5"/>
          <w:sz w:val="24"/>
        </w:rPr>
        <w:t xml:space="preserve"> </w:t>
      </w:r>
      <w:r>
        <w:rPr>
          <w:sz w:val="24"/>
        </w:rPr>
        <w:t>устройства</w:t>
      </w:r>
      <w:r>
        <w:rPr>
          <w:spacing w:val="-12"/>
          <w:sz w:val="24"/>
        </w:rPr>
        <w:t xml:space="preserve"> </w:t>
      </w:r>
      <w:r>
        <w:rPr>
          <w:sz w:val="24"/>
        </w:rPr>
        <w:t>персонального</w:t>
      </w:r>
      <w:r>
        <w:rPr>
          <w:spacing w:val="-10"/>
          <w:sz w:val="24"/>
        </w:rPr>
        <w:t xml:space="preserve"> </w:t>
      </w:r>
      <w:r>
        <w:rPr>
          <w:sz w:val="24"/>
        </w:rPr>
        <w:t>компьютера;</w:t>
      </w:r>
    </w:p>
    <w:p w:rsidR="00AC1AA3" w:rsidRDefault="0056180D" w:rsidP="008937BF">
      <w:pPr>
        <w:pStyle w:val="a5"/>
        <w:numPr>
          <w:ilvl w:val="1"/>
          <w:numId w:val="74"/>
        </w:numPr>
        <w:tabs>
          <w:tab w:val="left" w:pos="2755"/>
          <w:tab w:val="left" w:pos="2756"/>
        </w:tabs>
        <w:ind w:right="594" w:firstLine="705"/>
        <w:jc w:val="left"/>
        <w:rPr>
          <w:sz w:val="24"/>
        </w:rPr>
      </w:pPr>
      <w:r>
        <w:rPr>
          <w:sz w:val="24"/>
        </w:rPr>
        <w:t>устройство</w:t>
      </w:r>
      <w:r>
        <w:rPr>
          <w:spacing w:val="53"/>
          <w:sz w:val="24"/>
        </w:rPr>
        <w:t xml:space="preserve"> </w:t>
      </w:r>
      <w:r>
        <w:rPr>
          <w:sz w:val="24"/>
        </w:rPr>
        <w:t>системного</w:t>
      </w:r>
      <w:r>
        <w:rPr>
          <w:spacing w:val="53"/>
          <w:sz w:val="24"/>
        </w:rPr>
        <w:t xml:space="preserve"> </w:t>
      </w:r>
      <w:r>
        <w:rPr>
          <w:sz w:val="24"/>
        </w:rPr>
        <w:t>блока</w:t>
      </w:r>
      <w:r>
        <w:rPr>
          <w:spacing w:val="52"/>
          <w:sz w:val="24"/>
        </w:rPr>
        <w:t xml:space="preserve"> </w:t>
      </w:r>
      <w:r>
        <w:rPr>
          <w:sz w:val="24"/>
        </w:rPr>
        <w:t>(блок</w:t>
      </w:r>
      <w:r>
        <w:rPr>
          <w:spacing w:val="54"/>
          <w:sz w:val="24"/>
        </w:rPr>
        <w:t xml:space="preserve"> </w:t>
      </w:r>
      <w:r>
        <w:rPr>
          <w:sz w:val="24"/>
        </w:rPr>
        <w:t>питания,</w:t>
      </w:r>
      <w:r>
        <w:rPr>
          <w:spacing w:val="48"/>
          <w:sz w:val="24"/>
        </w:rPr>
        <w:t xml:space="preserve"> </w:t>
      </w:r>
      <w:r>
        <w:rPr>
          <w:sz w:val="24"/>
        </w:rPr>
        <w:t>материнская</w:t>
      </w:r>
      <w:r>
        <w:rPr>
          <w:spacing w:val="54"/>
          <w:sz w:val="24"/>
        </w:rPr>
        <w:t xml:space="preserve"> </w:t>
      </w:r>
      <w:r>
        <w:rPr>
          <w:sz w:val="24"/>
        </w:rPr>
        <w:t>плата,</w:t>
      </w:r>
      <w:r>
        <w:rPr>
          <w:spacing w:val="53"/>
          <w:sz w:val="24"/>
        </w:rPr>
        <w:t xml:space="preserve"> </w:t>
      </w:r>
      <w:r>
        <w:rPr>
          <w:sz w:val="24"/>
        </w:rPr>
        <w:t>процессор,</w:t>
      </w:r>
      <w:r>
        <w:rPr>
          <w:spacing w:val="-57"/>
          <w:sz w:val="24"/>
        </w:rPr>
        <w:t xml:space="preserve"> </w:t>
      </w:r>
      <w:r>
        <w:rPr>
          <w:sz w:val="24"/>
        </w:rPr>
        <w:t>оперативная</w:t>
      </w:r>
      <w:r>
        <w:rPr>
          <w:spacing w:val="-1"/>
          <w:sz w:val="24"/>
        </w:rPr>
        <w:t xml:space="preserve"> </w:t>
      </w:r>
      <w:r>
        <w:rPr>
          <w:sz w:val="24"/>
        </w:rPr>
        <w:t>память,</w:t>
      </w:r>
      <w:r>
        <w:rPr>
          <w:spacing w:val="-3"/>
          <w:sz w:val="24"/>
        </w:rPr>
        <w:t xml:space="preserve"> </w:t>
      </w:r>
      <w:r>
        <w:rPr>
          <w:sz w:val="24"/>
        </w:rPr>
        <w:t>носители информации).</w:t>
      </w:r>
    </w:p>
    <w:p w:rsidR="00AC1AA3" w:rsidRDefault="0056180D">
      <w:pPr>
        <w:pStyle w:val="a3"/>
        <w:jc w:val="left"/>
      </w:pPr>
      <w:r>
        <w:t>Управление</w:t>
      </w:r>
      <w:r>
        <w:rPr>
          <w:spacing w:val="-7"/>
        </w:rPr>
        <w:t xml:space="preserve"> </w:t>
      </w:r>
      <w:r>
        <w:t>файловой</w:t>
      </w:r>
      <w:r>
        <w:rPr>
          <w:spacing w:val="-3"/>
        </w:rPr>
        <w:t xml:space="preserve"> </w:t>
      </w:r>
      <w:r>
        <w:t>системой</w:t>
      </w:r>
      <w:r>
        <w:rPr>
          <w:spacing w:val="-3"/>
        </w:rPr>
        <w:t xml:space="preserve"> </w:t>
      </w:r>
      <w:r>
        <w:t>Windows:</w:t>
      </w:r>
    </w:p>
    <w:p w:rsidR="00AC1AA3" w:rsidRDefault="0056180D" w:rsidP="008937BF">
      <w:pPr>
        <w:pStyle w:val="a5"/>
        <w:numPr>
          <w:ilvl w:val="1"/>
          <w:numId w:val="74"/>
        </w:numPr>
        <w:tabs>
          <w:tab w:val="left" w:pos="2755"/>
          <w:tab w:val="left" w:pos="2756"/>
        </w:tabs>
        <w:ind w:left="2755"/>
        <w:jc w:val="left"/>
        <w:rPr>
          <w:sz w:val="24"/>
        </w:rPr>
      </w:pPr>
      <w:r>
        <w:rPr>
          <w:sz w:val="24"/>
        </w:rPr>
        <w:t>навигация</w:t>
      </w:r>
      <w:r>
        <w:rPr>
          <w:spacing w:val="-6"/>
          <w:sz w:val="24"/>
        </w:rPr>
        <w:t xml:space="preserve"> </w:t>
      </w:r>
      <w:r>
        <w:rPr>
          <w:sz w:val="24"/>
        </w:rPr>
        <w:t>по</w:t>
      </w:r>
      <w:r>
        <w:rPr>
          <w:spacing w:val="-3"/>
          <w:sz w:val="24"/>
        </w:rPr>
        <w:t xml:space="preserve"> </w:t>
      </w:r>
      <w:r>
        <w:rPr>
          <w:sz w:val="24"/>
        </w:rPr>
        <w:t>«дереву»</w:t>
      </w:r>
      <w:r>
        <w:rPr>
          <w:spacing w:val="-7"/>
          <w:sz w:val="24"/>
        </w:rPr>
        <w:t xml:space="preserve"> </w:t>
      </w:r>
      <w:r>
        <w:rPr>
          <w:sz w:val="24"/>
        </w:rPr>
        <w:t>папок;</w:t>
      </w:r>
    </w:p>
    <w:p w:rsidR="00AC1AA3" w:rsidRDefault="0056180D" w:rsidP="008937BF">
      <w:pPr>
        <w:pStyle w:val="a5"/>
        <w:numPr>
          <w:ilvl w:val="1"/>
          <w:numId w:val="74"/>
        </w:numPr>
        <w:tabs>
          <w:tab w:val="left" w:pos="2755"/>
          <w:tab w:val="left" w:pos="2756"/>
        </w:tabs>
        <w:ind w:left="2755"/>
        <w:jc w:val="left"/>
        <w:rPr>
          <w:sz w:val="24"/>
        </w:rPr>
      </w:pPr>
      <w:r>
        <w:rPr>
          <w:sz w:val="24"/>
        </w:rPr>
        <w:t>поиск</w:t>
      </w:r>
      <w:r>
        <w:rPr>
          <w:spacing w:val="-4"/>
          <w:sz w:val="24"/>
        </w:rPr>
        <w:t xml:space="preserve"> </w:t>
      </w:r>
      <w:r>
        <w:rPr>
          <w:sz w:val="24"/>
        </w:rPr>
        <w:t>объектов</w:t>
      </w:r>
      <w:r>
        <w:rPr>
          <w:spacing w:val="-6"/>
          <w:sz w:val="24"/>
        </w:rPr>
        <w:t xml:space="preserve"> </w:t>
      </w:r>
      <w:r>
        <w:rPr>
          <w:sz w:val="24"/>
        </w:rPr>
        <w:t>файловой</w:t>
      </w:r>
      <w:r>
        <w:rPr>
          <w:spacing w:val="-5"/>
          <w:sz w:val="24"/>
        </w:rPr>
        <w:t xml:space="preserve"> </w:t>
      </w:r>
      <w:r>
        <w:rPr>
          <w:sz w:val="24"/>
        </w:rPr>
        <w:t>системы;</w:t>
      </w:r>
    </w:p>
    <w:p w:rsidR="00AC1AA3" w:rsidRDefault="0056180D" w:rsidP="008937BF">
      <w:pPr>
        <w:pStyle w:val="a5"/>
        <w:numPr>
          <w:ilvl w:val="1"/>
          <w:numId w:val="74"/>
        </w:numPr>
        <w:tabs>
          <w:tab w:val="left" w:pos="2755"/>
          <w:tab w:val="left" w:pos="2756"/>
        </w:tabs>
        <w:ind w:left="2755"/>
        <w:jc w:val="left"/>
        <w:rPr>
          <w:sz w:val="24"/>
        </w:rPr>
      </w:pPr>
      <w:r>
        <w:rPr>
          <w:sz w:val="24"/>
        </w:rPr>
        <w:t>работа</w:t>
      </w:r>
      <w:r>
        <w:rPr>
          <w:spacing w:val="-7"/>
          <w:sz w:val="24"/>
        </w:rPr>
        <w:t xml:space="preserve"> </w:t>
      </w:r>
      <w:r>
        <w:rPr>
          <w:sz w:val="24"/>
        </w:rPr>
        <w:t>с</w:t>
      </w:r>
      <w:r>
        <w:rPr>
          <w:spacing w:val="-6"/>
          <w:sz w:val="24"/>
        </w:rPr>
        <w:t xml:space="preserve"> </w:t>
      </w:r>
      <w:r>
        <w:rPr>
          <w:sz w:val="24"/>
        </w:rPr>
        <w:t>внешними</w:t>
      </w:r>
      <w:r>
        <w:rPr>
          <w:spacing w:val="-3"/>
          <w:sz w:val="24"/>
        </w:rPr>
        <w:t xml:space="preserve"> </w:t>
      </w:r>
      <w:r>
        <w:rPr>
          <w:sz w:val="24"/>
        </w:rPr>
        <w:t>носителями</w:t>
      </w:r>
      <w:r>
        <w:rPr>
          <w:spacing w:val="-3"/>
          <w:sz w:val="24"/>
        </w:rPr>
        <w:t xml:space="preserve"> </w:t>
      </w:r>
      <w:r>
        <w:rPr>
          <w:sz w:val="24"/>
        </w:rPr>
        <w:t>информации.</w:t>
      </w:r>
    </w:p>
    <w:p w:rsidR="00AC1AA3" w:rsidRDefault="0056180D">
      <w:pPr>
        <w:pStyle w:val="1"/>
        <w:jc w:val="left"/>
      </w:pPr>
      <w:r>
        <w:t>Теоретические</w:t>
      </w:r>
      <w:r>
        <w:rPr>
          <w:spacing w:val="-7"/>
        </w:rPr>
        <w:t xml:space="preserve"> </w:t>
      </w:r>
      <w:r>
        <w:t>основы</w:t>
      </w:r>
      <w:r>
        <w:rPr>
          <w:spacing w:val="-5"/>
        </w:rPr>
        <w:t xml:space="preserve"> </w:t>
      </w:r>
      <w:r>
        <w:t>информатики</w:t>
      </w:r>
    </w:p>
    <w:p w:rsidR="00AC1AA3" w:rsidRDefault="0056180D">
      <w:pPr>
        <w:pStyle w:val="a3"/>
        <w:jc w:val="left"/>
      </w:pPr>
      <w:r>
        <w:t>Различные</w:t>
      </w:r>
      <w:r>
        <w:rPr>
          <w:spacing w:val="-9"/>
        </w:rPr>
        <w:t xml:space="preserve"> </w:t>
      </w:r>
      <w:r>
        <w:t>системы</w:t>
      </w:r>
      <w:r>
        <w:rPr>
          <w:spacing w:val="-4"/>
        </w:rPr>
        <w:t xml:space="preserve"> </w:t>
      </w:r>
      <w:r>
        <w:t>счисления:</w:t>
      </w:r>
    </w:p>
    <w:p w:rsidR="00AC1AA3" w:rsidRDefault="0056180D" w:rsidP="008937BF">
      <w:pPr>
        <w:pStyle w:val="a5"/>
        <w:numPr>
          <w:ilvl w:val="1"/>
          <w:numId w:val="74"/>
        </w:numPr>
        <w:tabs>
          <w:tab w:val="left" w:pos="2755"/>
          <w:tab w:val="left" w:pos="2756"/>
        </w:tabs>
        <w:spacing w:before="3"/>
        <w:ind w:left="2755"/>
        <w:jc w:val="left"/>
        <w:rPr>
          <w:sz w:val="24"/>
        </w:rPr>
      </w:pPr>
      <w:r>
        <w:rPr>
          <w:sz w:val="24"/>
        </w:rPr>
        <w:t>системы</w:t>
      </w:r>
      <w:r>
        <w:rPr>
          <w:spacing w:val="-6"/>
          <w:sz w:val="24"/>
        </w:rPr>
        <w:t xml:space="preserve"> </w:t>
      </w:r>
      <w:r>
        <w:rPr>
          <w:sz w:val="24"/>
        </w:rPr>
        <w:t>счисления</w:t>
      </w:r>
      <w:r>
        <w:rPr>
          <w:spacing w:val="-5"/>
          <w:sz w:val="24"/>
        </w:rPr>
        <w:t xml:space="preserve"> </w:t>
      </w:r>
      <w:r>
        <w:rPr>
          <w:sz w:val="24"/>
        </w:rPr>
        <w:t>(двоичная,</w:t>
      </w:r>
      <w:r>
        <w:rPr>
          <w:spacing w:val="-6"/>
          <w:sz w:val="24"/>
        </w:rPr>
        <w:t xml:space="preserve"> </w:t>
      </w:r>
      <w:r>
        <w:rPr>
          <w:sz w:val="24"/>
        </w:rPr>
        <w:t>восьмеричная</w:t>
      </w:r>
      <w:r>
        <w:rPr>
          <w:spacing w:val="-7"/>
          <w:sz w:val="24"/>
        </w:rPr>
        <w:t xml:space="preserve"> </w:t>
      </w:r>
      <w:r>
        <w:rPr>
          <w:sz w:val="24"/>
        </w:rPr>
        <w:t>и</w:t>
      </w:r>
      <w:r>
        <w:rPr>
          <w:spacing w:val="-6"/>
          <w:sz w:val="24"/>
        </w:rPr>
        <w:t xml:space="preserve"> </w:t>
      </w:r>
      <w:r>
        <w:rPr>
          <w:sz w:val="24"/>
        </w:rPr>
        <w:t>шестнадцатеричная);</w:t>
      </w:r>
    </w:p>
    <w:p w:rsidR="00AC1AA3" w:rsidRDefault="0056180D" w:rsidP="008937BF">
      <w:pPr>
        <w:pStyle w:val="a5"/>
        <w:numPr>
          <w:ilvl w:val="1"/>
          <w:numId w:val="74"/>
        </w:numPr>
        <w:tabs>
          <w:tab w:val="left" w:pos="2755"/>
          <w:tab w:val="left" w:pos="2756"/>
        </w:tabs>
        <w:ind w:left="2755"/>
        <w:jc w:val="left"/>
        <w:rPr>
          <w:sz w:val="24"/>
        </w:rPr>
      </w:pPr>
      <w:r>
        <w:rPr>
          <w:sz w:val="24"/>
        </w:rPr>
        <w:t>перевод</w:t>
      </w:r>
      <w:r>
        <w:rPr>
          <w:spacing w:val="-4"/>
          <w:sz w:val="24"/>
        </w:rPr>
        <w:t xml:space="preserve"> </w:t>
      </w:r>
      <w:r>
        <w:rPr>
          <w:sz w:val="24"/>
        </w:rPr>
        <w:t>чисел</w:t>
      </w:r>
      <w:r>
        <w:rPr>
          <w:spacing w:val="-3"/>
          <w:sz w:val="24"/>
        </w:rPr>
        <w:t xml:space="preserve"> </w:t>
      </w:r>
      <w:r>
        <w:rPr>
          <w:sz w:val="24"/>
        </w:rPr>
        <w:t>из</w:t>
      </w:r>
      <w:r>
        <w:rPr>
          <w:spacing w:val="-3"/>
          <w:sz w:val="24"/>
        </w:rPr>
        <w:t xml:space="preserve"> </w:t>
      </w:r>
      <w:r>
        <w:rPr>
          <w:sz w:val="24"/>
        </w:rPr>
        <w:t>одной</w:t>
      </w:r>
      <w:r>
        <w:rPr>
          <w:spacing w:val="-5"/>
          <w:sz w:val="24"/>
        </w:rPr>
        <w:t xml:space="preserve"> </w:t>
      </w:r>
      <w:r>
        <w:rPr>
          <w:sz w:val="24"/>
        </w:rPr>
        <w:t>системы</w:t>
      </w:r>
      <w:r>
        <w:rPr>
          <w:spacing w:val="-1"/>
          <w:sz w:val="24"/>
        </w:rPr>
        <w:t xml:space="preserve"> </w:t>
      </w:r>
      <w:r>
        <w:rPr>
          <w:sz w:val="24"/>
        </w:rPr>
        <w:t>в</w:t>
      </w:r>
      <w:r>
        <w:rPr>
          <w:spacing w:val="-4"/>
          <w:sz w:val="24"/>
        </w:rPr>
        <w:t xml:space="preserve"> </w:t>
      </w:r>
      <w:r>
        <w:rPr>
          <w:sz w:val="24"/>
        </w:rPr>
        <w:t>другую.</w:t>
      </w:r>
    </w:p>
    <w:p w:rsidR="00AC1AA3" w:rsidRDefault="0056180D">
      <w:pPr>
        <w:pStyle w:val="1"/>
        <w:spacing w:line="275" w:lineRule="exact"/>
        <w:jc w:val="left"/>
      </w:pPr>
      <w:r>
        <w:t>Алгоритмы</w:t>
      </w:r>
      <w:r>
        <w:rPr>
          <w:spacing w:val="-8"/>
        </w:rPr>
        <w:t xml:space="preserve"> </w:t>
      </w:r>
      <w:r>
        <w:t>и</w:t>
      </w:r>
      <w:r>
        <w:rPr>
          <w:spacing w:val="-5"/>
        </w:rPr>
        <w:t xml:space="preserve"> </w:t>
      </w:r>
      <w:r>
        <w:t>программирование</w:t>
      </w:r>
    </w:p>
    <w:p w:rsidR="00AC1AA3" w:rsidRDefault="0056180D">
      <w:pPr>
        <w:pStyle w:val="a3"/>
        <w:spacing w:line="275" w:lineRule="exact"/>
        <w:jc w:val="left"/>
      </w:pPr>
      <w:r>
        <w:t>Элементы</w:t>
      </w:r>
      <w:r>
        <w:rPr>
          <w:spacing w:val="-9"/>
        </w:rPr>
        <w:t xml:space="preserve"> </w:t>
      </w:r>
      <w:r>
        <w:t>программирования:</w:t>
      </w:r>
    </w:p>
    <w:p w:rsidR="00AC1AA3" w:rsidRDefault="0056180D" w:rsidP="008937BF">
      <w:pPr>
        <w:pStyle w:val="a5"/>
        <w:numPr>
          <w:ilvl w:val="1"/>
          <w:numId w:val="74"/>
        </w:numPr>
        <w:tabs>
          <w:tab w:val="left" w:pos="2755"/>
          <w:tab w:val="left" w:pos="2756"/>
        </w:tabs>
        <w:spacing w:before="3"/>
        <w:ind w:left="2755"/>
        <w:jc w:val="left"/>
        <w:rPr>
          <w:sz w:val="24"/>
        </w:rPr>
      </w:pPr>
      <w:r>
        <w:rPr>
          <w:sz w:val="24"/>
        </w:rPr>
        <w:t>алгоритмические</w:t>
      </w:r>
      <w:r>
        <w:rPr>
          <w:spacing w:val="-9"/>
          <w:sz w:val="24"/>
        </w:rPr>
        <w:t xml:space="preserve"> </w:t>
      </w:r>
      <w:r>
        <w:rPr>
          <w:sz w:val="24"/>
        </w:rPr>
        <w:t>конструкции</w:t>
      </w:r>
      <w:r>
        <w:rPr>
          <w:spacing w:val="-6"/>
          <w:sz w:val="24"/>
        </w:rPr>
        <w:t xml:space="preserve"> </w:t>
      </w:r>
      <w:r>
        <w:rPr>
          <w:sz w:val="24"/>
        </w:rPr>
        <w:t>(знакомство);</w:t>
      </w:r>
    </w:p>
    <w:p w:rsidR="00AC1AA3" w:rsidRDefault="0056180D" w:rsidP="008937BF">
      <w:pPr>
        <w:pStyle w:val="a5"/>
        <w:numPr>
          <w:ilvl w:val="1"/>
          <w:numId w:val="74"/>
        </w:numPr>
        <w:tabs>
          <w:tab w:val="left" w:pos="2755"/>
          <w:tab w:val="left" w:pos="2756"/>
        </w:tabs>
        <w:ind w:left="2755"/>
        <w:jc w:val="left"/>
        <w:rPr>
          <w:sz w:val="24"/>
        </w:rPr>
      </w:pPr>
      <w:r>
        <w:rPr>
          <w:sz w:val="24"/>
        </w:rPr>
        <w:t>ввод</w:t>
      </w:r>
      <w:r>
        <w:rPr>
          <w:spacing w:val="-5"/>
          <w:sz w:val="24"/>
        </w:rPr>
        <w:t xml:space="preserve"> </w:t>
      </w:r>
      <w:r>
        <w:rPr>
          <w:sz w:val="24"/>
        </w:rPr>
        <w:t>и</w:t>
      </w:r>
      <w:r>
        <w:rPr>
          <w:spacing w:val="-2"/>
          <w:sz w:val="24"/>
        </w:rPr>
        <w:t xml:space="preserve"> </w:t>
      </w:r>
      <w:r>
        <w:rPr>
          <w:sz w:val="24"/>
        </w:rPr>
        <w:t>вывод</w:t>
      </w:r>
      <w:r>
        <w:rPr>
          <w:spacing w:val="-3"/>
          <w:sz w:val="24"/>
        </w:rPr>
        <w:t xml:space="preserve"> </w:t>
      </w:r>
      <w:r>
        <w:rPr>
          <w:sz w:val="24"/>
        </w:rPr>
        <w:t>данных;</w:t>
      </w:r>
    </w:p>
    <w:p w:rsidR="00AC1AA3" w:rsidRDefault="0056180D" w:rsidP="008937BF">
      <w:pPr>
        <w:pStyle w:val="a5"/>
        <w:numPr>
          <w:ilvl w:val="1"/>
          <w:numId w:val="74"/>
        </w:numPr>
        <w:tabs>
          <w:tab w:val="left" w:pos="2755"/>
          <w:tab w:val="left" w:pos="2756"/>
        </w:tabs>
        <w:ind w:right="3949" w:firstLine="705"/>
        <w:jc w:val="left"/>
        <w:rPr>
          <w:sz w:val="24"/>
        </w:rPr>
      </w:pPr>
      <w:r>
        <w:rPr>
          <w:sz w:val="24"/>
        </w:rPr>
        <w:t>реализация</w:t>
      </w:r>
      <w:r>
        <w:rPr>
          <w:spacing w:val="-8"/>
          <w:sz w:val="24"/>
        </w:rPr>
        <w:t xml:space="preserve"> </w:t>
      </w:r>
      <w:r>
        <w:rPr>
          <w:sz w:val="24"/>
        </w:rPr>
        <w:t>простейших</w:t>
      </w:r>
      <w:r>
        <w:rPr>
          <w:spacing w:val="-7"/>
          <w:sz w:val="24"/>
        </w:rPr>
        <w:t xml:space="preserve"> </w:t>
      </w:r>
      <w:r>
        <w:rPr>
          <w:sz w:val="24"/>
        </w:rPr>
        <w:t>линейных</w:t>
      </w:r>
      <w:r>
        <w:rPr>
          <w:spacing w:val="-6"/>
          <w:sz w:val="24"/>
        </w:rPr>
        <w:t xml:space="preserve"> </w:t>
      </w:r>
      <w:r>
        <w:rPr>
          <w:sz w:val="24"/>
        </w:rPr>
        <w:t>алгоритмов.</w:t>
      </w:r>
      <w:r>
        <w:rPr>
          <w:spacing w:val="-57"/>
          <w:sz w:val="24"/>
        </w:rPr>
        <w:t xml:space="preserve"> </w:t>
      </w:r>
      <w:r>
        <w:rPr>
          <w:sz w:val="24"/>
        </w:rPr>
        <w:lastRenderedPageBreak/>
        <w:t>7</w:t>
      </w:r>
      <w:r>
        <w:rPr>
          <w:spacing w:val="-1"/>
          <w:sz w:val="24"/>
        </w:rPr>
        <w:t xml:space="preserve"> </w:t>
      </w:r>
      <w:r>
        <w:rPr>
          <w:sz w:val="24"/>
        </w:rPr>
        <w:t>класс</w:t>
      </w:r>
    </w:p>
    <w:p w:rsidR="00AC1AA3" w:rsidRDefault="0056180D">
      <w:pPr>
        <w:pStyle w:val="a3"/>
        <w:jc w:val="left"/>
      </w:pPr>
      <w:r>
        <w:t>Цифровая</w:t>
      </w:r>
      <w:r>
        <w:rPr>
          <w:spacing w:val="-6"/>
        </w:rPr>
        <w:t xml:space="preserve"> </w:t>
      </w:r>
      <w:r>
        <w:t>грамотность</w:t>
      </w:r>
    </w:p>
    <w:p w:rsidR="00AC1AA3" w:rsidRDefault="0056180D">
      <w:pPr>
        <w:pStyle w:val="a3"/>
        <w:jc w:val="left"/>
      </w:pPr>
      <w:r>
        <w:t>Компьютер</w:t>
      </w:r>
      <w:r>
        <w:rPr>
          <w:spacing w:val="-7"/>
        </w:rPr>
        <w:t xml:space="preserve"> </w:t>
      </w:r>
      <w:r>
        <w:t>—</w:t>
      </w:r>
      <w:r>
        <w:rPr>
          <w:spacing w:val="-5"/>
        </w:rPr>
        <w:t xml:space="preserve"> </w:t>
      </w:r>
      <w:r>
        <w:t>универсальное</w:t>
      </w:r>
      <w:r>
        <w:rPr>
          <w:spacing w:val="-4"/>
        </w:rPr>
        <w:t xml:space="preserve"> </w:t>
      </w:r>
      <w:r>
        <w:t>устройство</w:t>
      </w:r>
      <w:r>
        <w:rPr>
          <w:spacing w:val="-6"/>
        </w:rPr>
        <w:t xml:space="preserve"> </w:t>
      </w:r>
      <w:r>
        <w:t>обработки</w:t>
      </w:r>
      <w:r>
        <w:rPr>
          <w:spacing w:val="-5"/>
        </w:rPr>
        <w:t xml:space="preserve"> </w:t>
      </w:r>
      <w:r>
        <w:t>данных</w:t>
      </w:r>
    </w:p>
    <w:p w:rsidR="00AC1AA3" w:rsidRDefault="0056180D">
      <w:pPr>
        <w:pStyle w:val="a3"/>
        <w:ind w:right="570"/>
      </w:pPr>
      <w:r>
        <w:t>Компьютер — универсальное вычислительное устройство, работающее по программе. Типы</w:t>
      </w:r>
      <w:r>
        <w:rPr>
          <w:spacing w:val="1"/>
        </w:rPr>
        <w:t xml:space="preserve"> </w:t>
      </w:r>
      <w:r>
        <w:t>компьютеров:</w:t>
      </w:r>
      <w:r>
        <w:rPr>
          <w:spacing w:val="1"/>
        </w:rPr>
        <w:t xml:space="preserve"> </w:t>
      </w:r>
      <w:r>
        <w:t>персональные</w:t>
      </w:r>
      <w:r>
        <w:rPr>
          <w:spacing w:val="1"/>
        </w:rPr>
        <w:t xml:space="preserve"> </w:t>
      </w:r>
      <w:r>
        <w:t>компьютеры,</w:t>
      </w:r>
      <w:r>
        <w:rPr>
          <w:spacing w:val="1"/>
        </w:rPr>
        <w:t xml:space="preserve"> </w:t>
      </w:r>
      <w:r>
        <w:t>встроенные</w:t>
      </w:r>
      <w:r>
        <w:rPr>
          <w:spacing w:val="1"/>
        </w:rPr>
        <w:t xml:space="preserve"> </w:t>
      </w:r>
      <w:r>
        <w:t>компьютеры,</w:t>
      </w:r>
      <w:r>
        <w:rPr>
          <w:spacing w:val="1"/>
        </w:rPr>
        <w:t xml:space="preserve"> </w:t>
      </w:r>
      <w:r>
        <w:t>суперкомпьютеры.</w:t>
      </w:r>
      <w:r>
        <w:rPr>
          <w:spacing w:val="1"/>
        </w:rPr>
        <w:t xml:space="preserve"> </w:t>
      </w:r>
      <w:r>
        <w:t>Мобильные</w:t>
      </w:r>
      <w:r>
        <w:rPr>
          <w:spacing w:val="-2"/>
        </w:rPr>
        <w:t xml:space="preserve"> </w:t>
      </w:r>
      <w:r>
        <w:t>устройства.</w:t>
      </w:r>
    </w:p>
    <w:p w:rsidR="00AC1AA3" w:rsidRDefault="0056180D">
      <w:pPr>
        <w:pStyle w:val="a3"/>
        <w:spacing w:before="1"/>
        <w:ind w:right="575" w:firstLine="705"/>
      </w:pPr>
      <w:r>
        <w:t>Основные</w:t>
      </w:r>
      <w:r>
        <w:rPr>
          <w:spacing w:val="1"/>
        </w:rPr>
        <w:t xml:space="preserve"> </w:t>
      </w:r>
      <w:r>
        <w:t>компоненты</w:t>
      </w:r>
      <w:r>
        <w:rPr>
          <w:spacing w:val="1"/>
        </w:rPr>
        <w:t xml:space="preserve"> </w:t>
      </w:r>
      <w:r>
        <w:t>компьютера</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Процессор.</w:t>
      </w:r>
      <w:r>
        <w:rPr>
          <w:spacing w:val="1"/>
        </w:rPr>
        <w:t xml:space="preserve"> </w:t>
      </w:r>
      <w:r>
        <w:t>Оперативная</w:t>
      </w:r>
      <w:r>
        <w:rPr>
          <w:spacing w:val="1"/>
        </w:rPr>
        <w:t xml:space="preserve"> </w:t>
      </w:r>
      <w:r>
        <w:t>и</w:t>
      </w:r>
      <w:r>
        <w:rPr>
          <w:spacing w:val="1"/>
        </w:rPr>
        <w:t xml:space="preserve"> </w:t>
      </w:r>
      <w:r>
        <w:t>долговременная память. Устройства ввода и вывода. Сенсорный ввод, датчики мобильных</w:t>
      </w:r>
      <w:r>
        <w:rPr>
          <w:spacing w:val="1"/>
        </w:rPr>
        <w:t xml:space="preserve"> </w:t>
      </w:r>
      <w:r>
        <w:t>устройств,</w:t>
      </w:r>
      <w:r>
        <w:rPr>
          <w:spacing w:val="-1"/>
        </w:rPr>
        <w:t xml:space="preserve"> </w:t>
      </w:r>
      <w:r>
        <w:t>средства</w:t>
      </w:r>
      <w:r>
        <w:rPr>
          <w:spacing w:val="-1"/>
        </w:rPr>
        <w:t xml:space="preserve"> </w:t>
      </w:r>
      <w:r>
        <w:t>биометрической аутентификации.</w:t>
      </w:r>
    </w:p>
    <w:p w:rsidR="00AC1AA3" w:rsidRDefault="0056180D">
      <w:pPr>
        <w:pStyle w:val="a3"/>
        <w:ind w:right="570" w:firstLine="705"/>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4"/>
        </w:rPr>
        <w:t xml:space="preserve"> </w:t>
      </w:r>
      <w:r>
        <w:t>Современные</w:t>
      </w:r>
      <w:r>
        <w:rPr>
          <w:spacing w:val="-4"/>
        </w:rPr>
        <w:t xml:space="preserve"> </w:t>
      </w:r>
      <w:r>
        <w:t>тенденции развития</w:t>
      </w:r>
      <w:r>
        <w:rPr>
          <w:spacing w:val="-1"/>
        </w:rPr>
        <w:t xml:space="preserve"> </w:t>
      </w:r>
      <w:r>
        <w:t>компьютеров.</w:t>
      </w:r>
      <w:r>
        <w:rPr>
          <w:spacing w:val="-4"/>
        </w:rPr>
        <w:t xml:space="preserve"> </w:t>
      </w:r>
      <w:r>
        <w:t>Суперкомпьютеры.</w:t>
      </w:r>
    </w:p>
    <w:p w:rsidR="00AC1AA3" w:rsidRDefault="0056180D">
      <w:pPr>
        <w:pStyle w:val="a3"/>
      </w:pPr>
      <w:r>
        <w:t>Параллельные</w:t>
      </w:r>
      <w:r>
        <w:rPr>
          <w:spacing w:val="-8"/>
        </w:rPr>
        <w:t xml:space="preserve"> </w:t>
      </w:r>
      <w:r>
        <w:t>вычисления.</w:t>
      </w:r>
    </w:p>
    <w:p w:rsidR="00AC1AA3" w:rsidRDefault="0056180D">
      <w:pPr>
        <w:pStyle w:val="a3"/>
        <w:ind w:right="576"/>
      </w:pPr>
      <w:r>
        <w:t>Персональный компьютер. Процессор и его характеристики (тактовая частота, разрядность).</w:t>
      </w:r>
      <w:r>
        <w:rPr>
          <w:spacing w:val="1"/>
        </w:rPr>
        <w:t xml:space="preserve"> </w:t>
      </w:r>
      <w:r>
        <w:t>Оперативная память. Долговременная память. Устройства ввода и вывода. Объем хранимых</w:t>
      </w:r>
      <w:r>
        <w:rPr>
          <w:spacing w:val="1"/>
        </w:rPr>
        <w:t xml:space="preserve"> </w:t>
      </w:r>
      <w:r>
        <w:t>данных (оперативная память компьютера, жесткий и твердотельный диск, постоянная память</w:t>
      </w:r>
      <w:r>
        <w:rPr>
          <w:spacing w:val="-57"/>
        </w:rPr>
        <w:t xml:space="preserve"> </w:t>
      </w:r>
      <w:r>
        <w:t>смартфона)</w:t>
      </w:r>
      <w:r>
        <w:rPr>
          <w:spacing w:val="-2"/>
        </w:rPr>
        <w:t xml:space="preserve"> </w:t>
      </w:r>
      <w:r>
        <w:t>и</w:t>
      </w:r>
      <w:r>
        <w:rPr>
          <w:spacing w:val="1"/>
        </w:rPr>
        <w:t xml:space="preserve"> </w:t>
      </w:r>
      <w:r>
        <w:t>скорость</w:t>
      </w:r>
      <w:r>
        <w:rPr>
          <w:spacing w:val="2"/>
        </w:rPr>
        <w:t xml:space="preserve"> </w:t>
      </w:r>
      <w:r>
        <w:t>доступа</w:t>
      </w:r>
      <w:r>
        <w:rPr>
          <w:spacing w:val="-1"/>
        </w:rPr>
        <w:t xml:space="preserve"> </w:t>
      </w:r>
      <w:r>
        <w:t>для</w:t>
      </w:r>
      <w:r>
        <w:rPr>
          <w:spacing w:val="-1"/>
        </w:rPr>
        <w:t xml:space="preserve"> </w:t>
      </w:r>
      <w:r>
        <w:t>различных</w:t>
      </w:r>
      <w:r>
        <w:rPr>
          <w:spacing w:val="-2"/>
        </w:rPr>
        <w:t xml:space="preserve"> </w:t>
      </w:r>
      <w:r>
        <w:t>видов носителей.</w:t>
      </w:r>
    </w:p>
    <w:p w:rsidR="00AC1AA3" w:rsidRDefault="0056180D">
      <w:pPr>
        <w:pStyle w:val="a3"/>
        <w:spacing w:before="91"/>
        <w:ind w:right="4383"/>
      </w:pPr>
      <w:r>
        <w:t>Техника безопасности и правила работы на компьютере.</w:t>
      </w:r>
      <w:r>
        <w:rPr>
          <w:spacing w:val="-57"/>
        </w:rPr>
        <w:t xml:space="preserve"> </w:t>
      </w:r>
      <w:r>
        <w:t>Программы</w:t>
      </w:r>
      <w:r>
        <w:rPr>
          <w:spacing w:val="-2"/>
        </w:rPr>
        <w:t xml:space="preserve"> </w:t>
      </w:r>
      <w:r>
        <w:t>и данные</w:t>
      </w:r>
    </w:p>
    <w:p w:rsidR="00AC1AA3" w:rsidRDefault="0056180D">
      <w:pPr>
        <w:pStyle w:val="a3"/>
        <w:ind w:right="567"/>
      </w:pPr>
      <w:r>
        <w:t>Программное обеспечение компьютера. Прикладное программное обеспечение. 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1"/>
        </w:rPr>
        <w:t xml:space="preserve"> </w:t>
      </w:r>
      <w:r>
        <w:t>обеспечение.</w:t>
      </w:r>
    </w:p>
    <w:p w:rsidR="00AC1AA3" w:rsidRDefault="0056180D">
      <w:pPr>
        <w:pStyle w:val="a3"/>
        <w:ind w:right="562"/>
      </w:pPr>
      <w:r>
        <w:t>Файлы</w:t>
      </w:r>
      <w:r>
        <w:rPr>
          <w:spacing w:val="1"/>
        </w:rPr>
        <w:t xml:space="preserve"> </w:t>
      </w:r>
      <w:r>
        <w:t>и</w:t>
      </w:r>
      <w:r>
        <w:rPr>
          <w:spacing w:val="1"/>
        </w:rPr>
        <w:t xml:space="preserve"> </w:t>
      </w:r>
      <w:r>
        <w:t>папки</w:t>
      </w:r>
      <w:r>
        <w:rPr>
          <w:spacing w:val="1"/>
        </w:rPr>
        <w:t xml:space="preserve"> </w:t>
      </w:r>
      <w:r>
        <w:t>(каталоги).</w:t>
      </w:r>
      <w:r>
        <w:rPr>
          <w:spacing w:val="1"/>
        </w:rPr>
        <w:t xml:space="preserve"> </w:t>
      </w:r>
      <w:r>
        <w:t>Принципы</w:t>
      </w:r>
      <w:r>
        <w:rPr>
          <w:spacing w:val="1"/>
        </w:rPr>
        <w:t xml:space="preserve"> </w:t>
      </w:r>
      <w:r>
        <w:t>построения</w:t>
      </w:r>
      <w:r>
        <w:rPr>
          <w:spacing w:val="1"/>
        </w:rPr>
        <w:t xml:space="preserve"> </w:t>
      </w:r>
      <w:r>
        <w:t>файловых</w:t>
      </w:r>
      <w:r>
        <w:rPr>
          <w:spacing w:val="1"/>
        </w:rPr>
        <w:t xml:space="preserve"> </w:t>
      </w:r>
      <w:r>
        <w:t>систем.</w:t>
      </w:r>
      <w:r>
        <w:rPr>
          <w:spacing w:val="1"/>
        </w:rPr>
        <w:t xml:space="preserve"> </w:t>
      </w:r>
      <w:r>
        <w:t>Полное</w:t>
      </w:r>
      <w:r>
        <w:rPr>
          <w:spacing w:val="1"/>
        </w:rPr>
        <w:t xml:space="preserve"> </w:t>
      </w:r>
      <w:r>
        <w:t>имя</w:t>
      </w:r>
      <w:r>
        <w:rPr>
          <w:spacing w:val="1"/>
        </w:rPr>
        <w:t xml:space="preserve"> </w:t>
      </w:r>
      <w:r>
        <w:t>файла</w:t>
      </w:r>
      <w:r>
        <w:rPr>
          <w:spacing w:val="-57"/>
        </w:rPr>
        <w:t xml:space="preserve"> </w:t>
      </w:r>
      <w:r>
        <w:t>(папки). Путь к файлу (папке). Работа с файлами и каталогами средствами операционной</w:t>
      </w:r>
      <w:r>
        <w:rPr>
          <w:spacing w:val="1"/>
        </w:rPr>
        <w:t xml:space="preserve"> </w:t>
      </w:r>
      <w:r>
        <w:t>системы: создание, копирование, перемещение, переименование и удаление файлов и папок</w:t>
      </w:r>
      <w:r>
        <w:rPr>
          <w:spacing w:val="1"/>
        </w:rPr>
        <w:t xml:space="preserve"> </w:t>
      </w:r>
      <w:r>
        <w:t>(каталогов). Типы файлов. Свойства файлов. Характерные размеры файлов различных типов</w:t>
      </w:r>
      <w:r>
        <w:rPr>
          <w:spacing w:val="1"/>
        </w:rPr>
        <w:t xml:space="preserve"> </w:t>
      </w:r>
      <w:r>
        <w:t>(страница</w:t>
      </w:r>
      <w:r>
        <w:rPr>
          <w:spacing w:val="1"/>
        </w:rPr>
        <w:t xml:space="preserve"> </w:t>
      </w:r>
      <w:r>
        <w:t>текста,</w:t>
      </w:r>
      <w:r>
        <w:rPr>
          <w:spacing w:val="1"/>
        </w:rPr>
        <w:t xml:space="preserve"> </w:t>
      </w:r>
      <w:r>
        <w:t>электронная</w:t>
      </w:r>
      <w:r>
        <w:rPr>
          <w:spacing w:val="1"/>
        </w:rPr>
        <w:t xml:space="preserve"> </w:t>
      </w:r>
      <w:r>
        <w:t>книга,</w:t>
      </w:r>
      <w:r>
        <w:rPr>
          <w:spacing w:val="1"/>
        </w:rPr>
        <w:t xml:space="preserve"> </w:t>
      </w:r>
      <w:r>
        <w:t>фотография,</w:t>
      </w:r>
      <w:r>
        <w:rPr>
          <w:spacing w:val="1"/>
        </w:rPr>
        <w:t xml:space="preserve"> </w:t>
      </w:r>
      <w:r>
        <w:t>запись</w:t>
      </w:r>
      <w:r>
        <w:rPr>
          <w:spacing w:val="1"/>
        </w:rPr>
        <w:t xml:space="preserve"> </w:t>
      </w:r>
      <w:r>
        <w:t>песни,</w:t>
      </w:r>
      <w:r>
        <w:rPr>
          <w:spacing w:val="6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программ-архиваторов.</w:t>
      </w:r>
      <w:r>
        <w:rPr>
          <w:spacing w:val="1"/>
        </w:rPr>
        <w:t xml:space="preserve"> </w:t>
      </w:r>
      <w:r>
        <w:t>Файловый</w:t>
      </w:r>
      <w:r>
        <w:rPr>
          <w:spacing w:val="-3"/>
        </w:rPr>
        <w:t xml:space="preserve"> </w:t>
      </w:r>
      <w:r>
        <w:t>менеджер. Поиск</w:t>
      </w:r>
      <w:r>
        <w:rPr>
          <w:spacing w:val="-1"/>
        </w:rPr>
        <w:t xml:space="preserve"> </w:t>
      </w:r>
      <w:r>
        <w:t>файлов</w:t>
      </w:r>
      <w:r>
        <w:rPr>
          <w:spacing w:val="-2"/>
        </w:rPr>
        <w:t xml:space="preserve"> </w:t>
      </w:r>
      <w:r>
        <w:t>средствами</w:t>
      </w:r>
      <w:r>
        <w:rPr>
          <w:spacing w:val="1"/>
        </w:rPr>
        <w:t xml:space="preserve"> </w:t>
      </w:r>
      <w:r>
        <w:t>операционной</w:t>
      </w:r>
      <w:r>
        <w:rPr>
          <w:spacing w:val="-1"/>
        </w:rPr>
        <w:t xml:space="preserve"> </w:t>
      </w:r>
      <w:r>
        <w:t>системы.</w:t>
      </w:r>
    </w:p>
    <w:p w:rsidR="00AC1AA3" w:rsidRDefault="0056180D">
      <w:pPr>
        <w:pStyle w:val="a3"/>
        <w:spacing w:before="1"/>
        <w:ind w:right="569"/>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1"/>
        </w:rPr>
        <w:t xml:space="preserve"> </w:t>
      </w:r>
      <w:r>
        <w:t>защиты</w:t>
      </w:r>
      <w:r>
        <w:rPr>
          <w:spacing w:val="1"/>
        </w:rPr>
        <w:t xml:space="preserve"> </w:t>
      </w:r>
      <w:r>
        <w:t>от</w:t>
      </w:r>
      <w:r>
        <w:rPr>
          <w:spacing w:val="1"/>
        </w:rPr>
        <w:t xml:space="preserve"> </w:t>
      </w:r>
      <w:r>
        <w:t>вирусов.</w:t>
      </w:r>
    </w:p>
    <w:p w:rsidR="00AC1AA3" w:rsidRDefault="0056180D">
      <w:pPr>
        <w:pStyle w:val="a3"/>
      </w:pPr>
      <w:r>
        <w:t>Компьютерные</w:t>
      </w:r>
      <w:r>
        <w:rPr>
          <w:spacing w:val="-8"/>
        </w:rPr>
        <w:t xml:space="preserve"> </w:t>
      </w:r>
      <w:r>
        <w:t>сети</w:t>
      </w:r>
    </w:p>
    <w:p w:rsidR="00AC1AA3" w:rsidRDefault="0056180D">
      <w:pPr>
        <w:pStyle w:val="a3"/>
        <w:ind w:right="562"/>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61"/>
        </w:rPr>
        <w:t xml:space="preserve"> </w:t>
      </w:r>
      <w:r>
        <w:t>Структура</w:t>
      </w:r>
      <w:r>
        <w:rPr>
          <w:spacing w:val="1"/>
        </w:rPr>
        <w:t xml:space="preserve"> </w:t>
      </w:r>
      <w:r>
        <w:t>адресов</w:t>
      </w:r>
      <w:r>
        <w:rPr>
          <w:spacing w:val="1"/>
        </w:rPr>
        <w:t xml:space="preserve"> </w:t>
      </w:r>
      <w:r>
        <w:t>веб-ресурсов.</w:t>
      </w:r>
      <w:r>
        <w:rPr>
          <w:spacing w:val="1"/>
        </w:rPr>
        <w:t xml:space="preserve"> </w:t>
      </w:r>
      <w:r>
        <w:t>Браузер.</w:t>
      </w:r>
      <w:r>
        <w:rPr>
          <w:spacing w:val="1"/>
        </w:rPr>
        <w:t xml:space="preserve"> </w:t>
      </w:r>
      <w:r>
        <w:t>Поисковые</w:t>
      </w:r>
      <w:r>
        <w:rPr>
          <w:spacing w:val="1"/>
        </w:rPr>
        <w:t xml:space="preserve"> </w:t>
      </w:r>
      <w:r>
        <w:t>системы.</w:t>
      </w:r>
      <w:r>
        <w:rPr>
          <w:spacing w:val="1"/>
        </w:rPr>
        <w:t xml:space="preserve"> </w:t>
      </w:r>
      <w:r>
        <w:t>Поиск</w:t>
      </w:r>
      <w:r>
        <w:rPr>
          <w:spacing w:val="1"/>
        </w:rPr>
        <w:t xml:space="preserve"> </w:t>
      </w:r>
      <w:r>
        <w:t>информации</w:t>
      </w:r>
      <w:r>
        <w:rPr>
          <w:spacing w:val="1"/>
        </w:rPr>
        <w:t xml:space="preserve"> </w:t>
      </w:r>
      <w:r>
        <w:t>по</w:t>
      </w:r>
      <w:r>
        <w:rPr>
          <w:spacing w:val="61"/>
        </w:rPr>
        <w:t xml:space="preserve"> </w:t>
      </w:r>
      <w:r>
        <w:t>ключевым</w:t>
      </w:r>
      <w:r>
        <w:rPr>
          <w:spacing w:val="1"/>
        </w:rPr>
        <w:t xml:space="preserve"> </w:t>
      </w:r>
      <w:r>
        <w:t>словам</w:t>
      </w:r>
      <w:r>
        <w:rPr>
          <w:spacing w:val="-5"/>
        </w:rPr>
        <w:t xml:space="preserve"> </w:t>
      </w:r>
      <w:r>
        <w:t>и по</w:t>
      </w:r>
      <w:r>
        <w:rPr>
          <w:spacing w:val="-2"/>
        </w:rPr>
        <w:t xml:space="preserve"> </w:t>
      </w:r>
      <w:r>
        <w:t>изображению. Достоверность</w:t>
      </w:r>
      <w:r>
        <w:rPr>
          <w:spacing w:val="-2"/>
        </w:rPr>
        <w:t xml:space="preserve"> </w:t>
      </w:r>
      <w:r>
        <w:t>информации,</w:t>
      </w:r>
      <w:r>
        <w:rPr>
          <w:spacing w:val="-2"/>
        </w:rPr>
        <w:t xml:space="preserve"> </w:t>
      </w:r>
      <w:r>
        <w:t>полученной</w:t>
      </w:r>
      <w:r>
        <w:rPr>
          <w:spacing w:val="-1"/>
        </w:rPr>
        <w:t xml:space="preserve"> </w:t>
      </w:r>
      <w:r>
        <w:t>из Интернета.</w:t>
      </w:r>
    </w:p>
    <w:p w:rsidR="00AC1AA3" w:rsidRDefault="0056180D">
      <w:pPr>
        <w:pStyle w:val="a3"/>
      </w:pPr>
      <w:r>
        <w:t>Современные</w:t>
      </w:r>
      <w:r>
        <w:rPr>
          <w:spacing w:val="-13"/>
        </w:rPr>
        <w:t xml:space="preserve"> </w:t>
      </w:r>
      <w:r>
        <w:t>сервисы</w:t>
      </w:r>
      <w:r>
        <w:rPr>
          <w:spacing w:val="-7"/>
        </w:rPr>
        <w:t xml:space="preserve"> </w:t>
      </w:r>
      <w:r>
        <w:t>интернет-коммуникаций.</w:t>
      </w:r>
    </w:p>
    <w:p w:rsidR="00AC1AA3" w:rsidRDefault="0056180D">
      <w:pPr>
        <w:pStyle w:val="a3"/>
        <w:ind w:right="578"/>
      </w:pPr>
      <w:r>
        <w:t>Сетевой этикет, базовые нормы информационной этики и права при работе в сети Интернет.</w:t>
      </w:r>
      <w:r>
        <w:rPr>
          <w:spacing w:val="1"/>
        </w:rPr>
        <w:t xml:space="preserve"> </w:t>
      </w:r>
      <w:r>
        <w:t>Стратегии безопасного поведения в</w:t>
      </w:r>
      <w:r>
        <w:rPr>
          <w:spacing w:val="1"/>
        </w:rPr>
        <w:t xml:space="preserve"> </w:t>
      </w:r>
      <w:r>
        <w:t>Интернете.</w:t>
      </w:r>
    </w:p>
    <w:p w:rsidR="00AC1AA3" w:rsidRDefault="0056180D">
      <w:pPr>
        <w:pStyle w:val="a3"/>
        <w:ind w:right="5784"/>
        <w:jc w:val="left"/>
      </w:pPr>
      <w:r>
        <w:t>Теоретические основы информатики</w:t>
      </w:r>
      <w:r>
        <w:rPr>
          <w:spacing w:val="1"/>
        </w:rPr>
        <w:t xml:space="preserve"> </w:t>
      </w:r>
      <w:r>
        <w:t>Информация</w:t>
      </w:r>
      <w:r>
        <w:rPr>
          <w:spacing w:val="-9"/>
        </w:rPr>
        <w:t xml:space="preserve"> </w:t>
      </w:r>
      <w:r>
        <w:t>и</w:t>
      </w:r>
      <w:r>
        <w:rPr>
          <w:spacing w:val="-11"/>
        </w:rPr>
        <w:t xml:space="preserve"> </w:t>
      </w:r>
      <w:r>
        <w:t>информационные</w:t>
      </w:r>
      <w:r>
        <w:rPr>
          <w:spacing w:val="-8"/>
        </w:rPr>
        <w:t xml:space="preserve"> </w:t>
      </w:r>
      <w:r>
        <w:t>процессы</w:t>
      </w:r>
    </w:p>
    <w:p w:rsidR="00AC1AA3" w:rsidRDefault="0056180D">
      <w:pPr>
        <w:pStyle w:val="a3"/>
        <w:jc w:val="left"/>
      </w:pPr>
      <w:r>
        <w:t>Информация</w:t>
      </w:r>
      <w:r>
        <w:rPr>
          <w:spacing w:val="-5"/>
        </w:rPr>
        <w:t xml:space="preserve"> </w:t>
      </w:r>
      <w:r>
        <w:t>—</w:t>
      </w:r>
      <w:r>
        <w:rPr>
          <w:spacing w:val="-5"/>
        </w:rPr>
        <w:t xml:space="preserve"> </w:t>
      </w:r>
      <w:r>
        <w:t>одно</w:t>
      </w:r>
      <w:r>
        <w:rPr>
          <w:spacing w:val="-8"/>
        </w:rPr>
        <w:t xml:space="preserve"> </w:t>
      </w:r>
      <w:r>
        <w:t>из</w:t>
      </w:r>
      <w:r>
        <w:rPr>
          <w:spacing w:val="-6"/>
        </w:rPr>
        <w:t xml:space="preserve"> </w:t>
      </w:r>
      <w:r>
        <w:t>основных</w:t>
      </w:r>
      <w:r>
        <w:rPr>
          <w:spacing w:val="-3"/>
        </w:rPr>
        <w:t xml:space="preserve"> </w:t>
      </w:r>
      <w:r>
        <w:t>понятий</w:t>
      </w:r>
      <w:r>
        <w:rPr>
          <w:spacing w:val="-4"/>
        </w:rPr>
        <w:t xml:space="preserve"> </w:t>
      </w:r>
      <w:r>
        <w:t>современной</w:t>
      </w:r>
      <w:r>
        <w:rPr>
          <w:spacing w:val="-3"/>
        </w:rPr>
        <w:t xml:space="preserve"> </w:t>
      </w:r>
      <w:r>
        <w:t>науки.</w:t>
      </w:r>
    </w:p>
    <w:p w:rsidR="00AC1AA3" w:rsidRDefault="0056180D">
      <w:pPr>
        <w:pStyle w:val="a3"/>
        <w:jc w:val="left"/>
      </w:pPr>
      <w:r>
        <w:t>Информация</w:t>
      </w:r>
      <w:r>
        <w:rPr>
          <w:spacing w:val="19"/>
        </w:rPr>
        <w:t xml:space="preserve"> </w:t>
      </w:r>
      <w:r>
        <w:t>как</w:t>
      </w:r>
      <w:r>
        <w:rPr>
          <w:spacing w:val="22"/>
        </w:rPr>
        <w:t xml:space="preserve"> </w:t>
      </w:r>
      <w:r>
        <w:t>сведения,</w:t>
      </w:r>
      <w:r>
        <w:rPr>
          <w:spacing w:val="19"/>
        </w:rPr>
        <w:t xml:space="preserve"> </w:t>
      </w:r>
      <w:r>
        <w:t>предназначенные</w:t>
      </w:r>
      <w:r>
        <w:rPr>
          <w:spacing w:val="19"/>
        </w:rPr>
        <w:t xml:space="preserve"> </w:t>
      </w:r>
      <w:r>
        <w:t>для</w:t>
      </w:r>
      <w:r>
        <w:rPr>
          <w:spacing w:val="20"/>
        </w:rPr>
        <w:t xml:space="preserve"> </w:t>
      </w:r>
      <w:r>
        <w:t>восприятия</w:t>
      </w:r>
      <w:r>
        <w:rPr>
          <w:spacing w:val="19"/>
        </w:rPr>
        <w:t xml:space="preserve"> </w:t>
      </w:r>
      <w:r>
        <w:t>человеком,</w:t>
      </w:r>
      <w:r>
        <w:rPr>
          <w:spacing w:val="21"/>
        </w:rPr>
        <w:t xml:space="preserve"> </w:t>
      </w:r>
      <w:r>
        <w:t>и</w:t>
      </w:r>
      <w:r>
        <w:rPr>
          <w:spacing w:val="23"/>
        </w:rPr>
        <w:t xml:space="preserve"> </w:t>
      </w:r>
      <w:r>
        <w:t>информация</w:t>
      </w:r>
      <w:r>
        <w:rPr>
          <w:spacing w:val="22"/>
        </w:rPr>
        <w:t xml:space="preserve"> </w:t>
      </w:r>
      <w:r>
        <w:t>как</w:t>
      </w:r>
      <w:r>
        <w:rPr>
          <w:spacing w:val="-57"/>
        </w:rPr>
        <w:t xml:space="preserve"> </w:t>
      </w:r>
      <w:r>
        <w:t>данные,</w:t>
      </w:r>
      <w:r>
        <w:rPr>
          <w:spacing w:val="-1"/>
        </w:rPr>
        <w:t xml:space="preserve"> </w:t>
      </w:r>
      <w:r>
        <w:t>которые</w:t>
      </w:r>
      <w:r>
        <w:rPr>
          <w:spacing w:val="-4"/>
        </w:rPr>
        <w:t xml:space="preserve"> </w:t>
      </w:r>
      <w:r>
        <w:t>могут</w:t>
      </w:r>
      <w:r>
        <w:rPr>
          <w:spacing w:val="1"/>
        </w:rPr>
        <w:t xml:space="preserve"> </w:t>
      </w:r>
      <w:r>
        <w:t>быть обработаны автоматизированной</w:t>
      </w:r>
      <w:r>
        <w:rPr>
          <w:spacing w:val="-1"/>
        </w:rPr>
        <w:t xml:space="preserve"> </w:t>
      </w:r>
      <w:r>
        <w:t>системой.</w:t>
      </w:r>
    </w:p>
    <w:p w:rsidR="00AC1AA3" w:rsidRDefault="0056180D">
      <w:pPr>
        <w:pStyle w:val="a3"/>
        <w:ind w:right="655"/>
        <w:jc w:val="left"/>
      </w:pPr>
      <w:r>
        <w:t>Дискретность</w:t>
      </w:r>
      <w:r>
        <w:rPr>
          <w:spacing w:val="56"/>
        </w:rPr>
        <w:t xml:space="preserve"> </w:t>
      </w:r>
      <w:r>
        <w:t>данных.</w:t>
      </w:r>
      <w:r>
        <w:rPr>
          <w:spacing w:val="50"/>
        </w:rPr>
        <w:t xml:space="preserve"> </w:t>
      </w:r>
      <w:r>
        <w:t>Возможность</w:t>
      </w:r>
      <w:r>
        <w:rPr>
          <w:spacing w:val="56"/>
        </w:rPr>
        <w:t xml:space="preserve"> </w:t>
      </w:r>
      <w:r>
        <w:t>описания</w:t>
      </w:r>
      <w:r>
        <w:rPr>
          <w:spacing w:val="54"/>
        </w:rPr>
        <w:t xml:space="preserve"> </w:t>
      </w:r>
      <w:r>
        <w:t>непрерывных</w:t>
      </w:r>
      <w:r>
        <w:rPr>
          <w:spacing w:val="54"/>
        </w:rPr>
        <w:t xml:space="preserve"> </w:t>
      </w:r>
      <w:r>
        <w:t>объектов</w:t>
      </w:r>
      <w:r>
        <w:rPr>
          <w:spacing w:val="53"/>
        </w:rPr>
        <w:t xml:space="preserve"> </w:t>
      </w:r>
      <w:r>
        <w:t>и</w:t>
      </w:r>
      <w:r>
        <w:rPr>
          <w:spacing w:val="54"/>
        </w:rPr>
        <w:t xml:space="preserve"> </w:t>
      </w:r>
      <w:r>
        <w:t>процессов</w:t>
      </w:r>
      <w:r>
        <w:rPr>
          <w:spacing w:val="52"/>
        </w:rPr>
        <w:t xml:space="preserve"> </w:t>
      </w:r>
      <w:r>
        <w:t>с</w:t>
      </w:r>
      <w:r>
        <w:rPr>
          <w:spacing w:val="-57"/>
        </w:rPr>
        <w:t xml:space="preserve"> </w:t>
      </w:r>
      <w:r>
        <w:t>помощью дискретных</w:t>
      </w:r>
      <w:r>
        <w:rPr>
          <w:spacing w:val="3"/>
        </w:rPr>
        <w:t xml:space="preserve"> </w:t>
      </w:r>
      <w:r>
        <w:t>данных.</w:t>
      </w:r>
    </w:p>
    <w:p w:rsidR="00AC1AA3" w:rsidRDefault="0056180D">
      <w:pPr>
        <w:pStyle w:val="a3"/>
        <w:spacing w:before="1"/>
        <w:ind w:right="655"/>
        <w:jc w:val="left"/>
      </w:pPr>
      <w:r>
        <w:t>Информационные процессы</w:t>
      </w:r>
      <w:r>
        <w:rPr>
          <w:spacing w:val="1"/>
        </w:rPr>
        <w:t xml:space="preserve"> </w:t>
      </w:r>
      <w:r>
        <w:t>—</w:t>
      </w:r>
      <w:r>
        <w:rPr>
          <w:spacing w:val="1"/>
        </w:rPr>
        <w:t xml:space="preserve"> </w:t>
      </w:r>
      <w:r>
        <w:t>процессы,</w:t>
      </w:r>
      <w:r>
        <w:rPr>
          <w:spacing w:val="1"/>
        </w:rPr>
        <w:t xml:space="preserve"> </w:t>
      </w:r>
      <w:r>
        <w:t>связанные с</w:t>
      </w:r>
      <w:r>
        <w:rPr>
          <w:spacing w:val="1"/>
        </w:rPr>
        <w:t xml:space="preserve"> </w:t>
      </w:r>
      <w:r>
        <w:t>хранением,</w:t>
      </w:r>
      <w:r>
        <w:rPr>
          <w:spacing w:val="1"/>
        </w:rPr>
        <w:t xml:space="preserve"> </w:t>
      </w:r>
      <w:r>
        <w:t>преобразованием и</w:t>
      </w:r>
      <w:r>
        <w:rPr>
          <w:spacing w:val="-57"/>
        </w:rPr>
        <w:t xml:space="preserve"> </w:t>
      </w:r>
      <w:r>
        <w:t>передачей данных.</w:t>
      </w:r>
    </w:p>
    <w:p w:rsidR="00AC1AA3" w:rsidRDefault="0056180D">
      <w:pPr>
        <w:pStyle w:val="a3"/>
        <w:jc w:val="left"/>
      </w:pPr>
      <w:r>
        <w:t>Представление</w:t>
      </w:r>
      <w:r>
        <w:rPr>
          <w:spacing w:val="-10"/>
        </w:rPr>
        <w:t xml:space="preserve"> </w:t>
      </w:r>
      <w:r>
        <w:t>информации</w:t>
      </w:r>
    </w:p>
    <w:p w:rsidR="00AC1AA3" w:rsidRDefault="0056180D">
      <w:pPr>
        <w:pStyle w:val="a3"/>
        <w:ind w:right="570"/>
      </w:pPr>
      <w:r>
        <w:t>Символ. Алфавит. Мощность алфавита. Разнообразие языков и алфавитов. Естественные 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w:t>
      </w:r>
      <w:r>
        <w:rPr>
          <w:spacing w:val="1"/>
        </w:rPr>
        <w:t xml:space="preserve"> </w:t>
      </w:r>
      <w:r>
        <w:t>Количество</w:t>
      </w:r>
      <w:r>
        <w:rPr>
          <w:spacing w:val="-57"/>
        </w:rPr>
        <w:t xml:space="preserve"> </w:t>
      </w:r>
      <w:r>
        <w:t>всевозможных</w:t>
      </w:r>
      <w:r>
        <w:rPr>
          <w:spacing w:val="1"/>
        </w:rPr>
        <w:t xml:space="preserve"> </w:t>
      </w:r>
      <w:r>
        <w:t>слов</w:t>
      </w:r>
      <w:r>
        <w:rPr>
          <w:spacing w:val="1"/>
        </w:rPr>
        <w:t xml:space="preserve"> </w:t>
      </w:r>
      <w:r>
        <w:t>(кодовых</w:t>
      </w:r>
      <w:r>
        <w:rPr>
          <w:spacing w:val="1"/>
        </w:rPr>
        <w:t xml:space="preserve"> </w:t>
      </w:r>
      <w:r>
        <w:t>комбинаций)</w:t>
      </w:r>
      <w:r>
        <w:rPr>
          <w:spacing w:val="1"/>
        </w:rPr>
        <w:t xml:space="preserve"> </w:t>
      </w:r>
      <w:r>
        <w:t>фиксированной</w:t>
      </w:r>
      <w:r>
        <w:rPr>
          <w:spacing w:val="1"/>
        </w:rPr>
        <w:t xml:space="preserve"> </w:t>
      </w:r>
      <w:r>
        <w:t>длины</w:t>
      </w:r>
      <w:r>
        <w:rPr>
          <w:spacing w:val="1"/>
        </w:rPr>
        <w:t xml:space="preserve"> </w:t>
      </w:r>
      <w:r>
        <w:t>в</w:t>
      </w:r>
      <w:r>
        <w:rPr>
          <w:spacing w:val="1"/>
        </w:rPr>
        <w:t xml:space="preserve"> </w:t>
      </w:r>
      <w:r>
        <w:t>двоичном</w:t>
      </w:r>
      <w:r>
        <w:rPr>
          <w:spacing w:val="1"/>
        </w:rPr>
        <w:t xml:space="preserve"> </w:t>
      </w:r>
      <w:r>
        <w:t>алфавите.</w:t>
      </w:r>
      <w:r>
        <w:rPr>
          <w:spacing w:val="-57"/>
        </w:rPr>
        <w:t xml:space="preserve"> </w:t>
      </w:r>
      <w:r>
        <w:t>Преобразование любого алфавита к двоичному. Количество различных слов фиксированной</w:t>
      </w:r>
      <w:r>
        <w:rPr>
          <w:spacing w:val="1"/>
        </w:rPr>
        <w:t xml:space="preserve"> </w:t>
      </w:r>
      <w:r>
        <w:lastRenderedPageBreak/>
        <w:t>длины</w:t>
      </w:r>
      <w:r>
        <w:rPr>
          <w:spacing w:val="-2"/>
        </w:rPr>
        <w:t xml:space="preserve"> </w:t>
      </w:r>
      <w:r>
        <w:t>в</w:t>
      </w:r>
      <w:r>
        <w:rPr>
          <w:spacing w:val="-3"/>
        </w:rPr>
        <w:t xml:space="preserve"> </w:t>
      </w:r>
      <w:r>
        <w:t>алфавите определенной мощности.</w:t>
      </w:r>
    </w:p>
    <w:p w:rsidR="00AC1AA3" w:rsidRDefault="0056180D">
      <w:pPr>
        <w:pStyle w:val="a3"/>
        <w:ind w:right="563"/>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w:t>
      </w:r>
      <w:r>
        <w:rPr>
          <w:spacing w:val="-1"/>
        </w:rPr>
        <w:t xml:space="preserve"> </w:t>
      </w:r>
      <w:r>
        <w:t>таблица, декодирование.</w:t>
      </w:r>
    </w:p>
    <w:p w:rsidR="00AC1AA3" w:rsidRDefault="0056180D">
      <w:pPr>
        <w:pStyle w:val="a3"/>
        <w:ind w:right="581"/>
        <w:jc w:val="left"/>
      </w:pPr>
      <w:r>
        <w:t>Двоичный код. Представление данных в компьютере как текстов в двоичном алфавите.</w:t>
      </w:r>
      <w:r>
        <w:rPr>
          <w:spacing w:val="1"/>
        </w:rPr>
        <w:t xml:space="preserve"> </w:t>
      </w:r>
      <w:r>
        <w:t>Информационный</w:t>
      </w:r>
      <w:r>
        <w:rPr>
          <w:spacing w:val="22"/>
        </w:rPr>
        <w:t xml:space="preserve"> </w:t>
      </w:r>
      <w:r>
        <w:t>объем</w:t>
      </w:r>
      <w:r>
        <w:rPr>
          <w:spacing w:val="18"/>
        </w:rPr>
        <w:t xml:space="preserve"> </w:t>
      </w:r>
      <w:r>
        <w:t>данных.</w:t>
      </w:r>
      <w:r>
        <w:rPr>
          <w:spacing w:val="20"/>
        </w:rPr>
        <w:t xml:space="preserve"> </w:t>
      </w:r>
      <w:r>
        <w:t>Бит</w:t>
      </w:r>
      <w:r>
        <w:rPr>
          <w:spacing w:val="26"/>
        </w:rPr>
        <w:t xml:space="preserve"> </w:t>
      </w:r>
      <w:r>
        <w:t>—</w:t>
      </w:r>
      <w:r>
        <w:rPr>
          <w:spacing w:val="19"/>
        </w:rPr>
        <w:t xml:space="preserve"> </w:t>
      </w:r>
      <w:r>
        <w:t>минимальная</w:t>
      </w:r>
      <w:r>
        <w:rPr>
          <w:spacing w:val="21"/>
        </w:rPr>
        <w:t xml:space="preserve"> </w:t>
      </w:r>
      <w:r>
        <w:t>единица</w:t>
      </w:r>
      <w:r>
        <w:rPr>
          <w:spacing w:val="18"/>
        </w:rPr>
        <w:t xml:space="preserve"> </w:t>
      </w:r>
      <w:r>
        <w:t>количества</w:t>
      </w:r>
      <w:r>
        <w:rPr>
          <w:spacing w:val="20"/>
        </w:rPr>
        <w:t xml:space="preserve"> </w:t>
      </w:r>
      <w:r>
        <w:t>информации</w:t>
      </w:r>
      <w:r>
        <w:rPr>
          <w:spacing w:val="25"/>
        </w:rPr>
        <w:t xml:space="preserve"> </w:t>
      </w:r>
      <w:r>
        <w:t>—</w:t>
      </w:r>
      <w:r>
        <w:rPr>
          <w:spacing w:val="-57"/>
        </w:rPr>
        <w:t xml:space="preserve"> </w:t>
      </w:r>
      <w:r>
        <w:t>двоичный разряд. Единицы измерения информационного объема данных. Бит, байт,</w:t>
      </w:r>
      <w:r>
        <w:rPr>
          <w:spacing w:val="1"/>
        </w:rPr>
        <w:t xml:space="preserve"> </w:t>
      </w:r>
      <w:r>
        <w:t>килобайт,</w:t>
      </w:r>
      <w:r>
        <w:rPr>
          <w:spacing w:val="-2"/>
        </w:rPr>
        <w:t xml:space="preserve"> </w:t>
      </w:r>
      <w:r>
        <w:t>мегабайт, гигабайт.</w:t>
      </w:r>
    </w:p>
    <w:p w:rsidR="00AC1AA3" w:rsidRDefault="0056180D">
      <w:pPr>
        <w:pStyle w:val="a3"/>
        <w:jc w:val="left"/>
      </w:pPr>
      <w:r>
        <w:t>Скорость</w:t>
      </w:r>
      <w:r>
        <w:rPr>
          <w:spacing w:val="-6"/>
        </w:rPr>
        <w:t xml:space="preserve"> </w:t>
      </w:r>
      <w:r>
        <w:t>передачи</w:t>
      </w:r>
      <w:r>
        <w:rPr>
          <w:spacing w:val="-3"/>
        </w:rPr>
        <w:t xml:space="preserve"> </w:t>
      </w:r>
      <w:r>
        <w:t>данных.</w:t>
      </w:r>
      <w:r>
        <w:rPr>
          <w:spacing w:val="-5"/>
        </w:rPr>
        <w:t xml:space="preserve"> </w:t>
      </w:r>
      <w:r>
        <w:t>Единицы</w:t>
      </w:r>
      <w:r>
        <w:rPr>
          <w:spacing w:val="-7"/>
        </w:rPr>
        <w:t xml:space="preserve"> </w:t>
      </w:r>
      <w:r>
        <w:t>скорости</w:t>
      </w:r>
      <w:r>
        <w:rPr>
          <w:spacing w:val="-5"/>
        </w:rPr>
        <w:t xml:space="preserve"> </w:t>
      </w:r>
      <w:r>
        <w:t>передачи</w:t>
      </w:r>
      <w:r>
        <w:rPr>
          <w:spacing w:val="-3"/>
        </w:rPr>
        <w:t xml:space="preserve"> </w:t>
      </w:r>
      <w:r>
        <w:t>данных.</w:t>
      </w:r>
    </w:p>
    <w:p w:rsidR="00AC1AA3" w:rsidRDefault="0056180D">
      <w:pPr>
        <w:pStyle w:val="a3"/>
        <w:ind w:right="560"/>
      </w:pPr>
      <w:r>
        <w:t>Кодирование</w:t>
      </w:r>
      <w:r>
        <w:rPr>
          <w:spacing w:val="1"/>
        </w:rPr>
        <w:t xml:space="preserve"> </w:t>
      </w:r>
      <w:r>
        <w:t>текстов.</w:t>
      </w:r>
      <w:r>
        <w:rPr>
          <w:spacing w:val="1"/>
        </w:rPr>
        <w:t xml:space="preserve"> </w:t>
      </w:r>
      <w:r>
        <w:t>Равномерный</w:t>
      </w:r>
      <w:r>
        <w:rPr>
          <w:spacing w:val="1"/>
        </w:rPr>
        <w:t xml:space="preserve"> </w:t>
      </w:r>
      <w:r>
        <w:t>код.</w:t>
      </w:r>
      <w:r>
        <w:rPr>
          <w:spacing w:val="1"/>
        </w:rPr>
        <w:t xml:space="preserve"> </w:t>
      </w:r>
      <w:r>
        <w:t>Неравномерный</w:t>
      </w:r>
      <w:r>
        <w:rPr>
          <w:spacing w:val="1"/>
        </w:rPr>
        <w:t xml:space="preserve"> </w:t>
      </w:r>
      <w:r>
        <w:t>код.</w:t>
      </w:r>
      <w:r>
        <w:rPr>
          <w:spacing w:val="1"/>
        </w:rPr>
        <w:t xml:space="preserve"> </w:t>
      </w:r>
      <w:r>
        <w:t>Кодировка</w:t>
      </w:r>
      <w:r>
        <w:rPr>
          <w:spacing w:val="1"/>
        </w:rPr>
        <w:t xml:space="preserve"> </w:t>
      </w:r>
      <w:r>
        <w:t>ASCII.</w:t>
      </w:r>
      <w:r>
        <w:rPr>
          <w:spacing w:val="1"/>
        </w:rPr>
        <w:t xml:space="preserve"> </w:t>
      </w:r>
      <w:r>
        <w:t>Восьмибитные кодировки. Понятие о кодировках UNICODE. Декодирование сообщений с</w:t>
      </w:r>
      <w:r>
        <w:rPr>
          <w:spacing w:val="1"/>
        </w:rPr>
        <w:t xml:space="preserve"> </w:t>
      </w:r>
      <w:r>
        <w:t>использованием</w:t>
      </w:r>
      <w:r>
        <w:rPr>
          <w:spacing w:val="-4"/>
        </w:rPr>
        <w:t xml:space="preserve"> </w:t>
      </w:r>
      <w:r>
        <w:t>равномерного</w:t>
      </w:r>
      <w:r>
        <w:rPr>
          <w:spacing w:val="-1"/>
        </w:rPr>
        <w:t xml:space="preserve"> </w:t>
      </w:r>
      <w:r>
        <w:t>и</w:t>
      </w:r>
      <w:r>
        <w:rPr>
          <w:spacing w:val="-3"/>
        </w:rPr>
        <w:t xml:space="preserve"> </w:t>
      </w:r>
      <w:r>
        <w:t>неравномерного</w:t>
      </w:r>
      <w:r>
        <w:rPr>
          <w:spacing w:val="-4"/>
        </w:rPr>
        <w:t xml:space="preserve"> </w:t>
      </w:r>
      <w:r>
        <w:t>кода.</w:t>
      </w:r>
      <w:r>
        <w:rPr>
          <w:spacing w:val="-2"/>
        </w:rPr>
        <w:t xml:space="preserve"> </w:t>
      </w:r>
      <w:r>
        <w:t>Информационный объем</w:t>
      </w:r>
      <w:r>
        <w:rPr>
          <w:spacing w:val="-5"/>
        </w:rPr>
        <w:t xml:space="preserve"> </w:t>
      </w:r>
      <w:r>
        <w:t>текста.</w:t>
      </w:r>
    </w:p>
    <w:p w:rsidR="00AC1AA3" w:rsidRDefault="0056180D">
      <w:pPr>
        <w:pStyle w:val="a3"/>
      </w:pPr>
      <w:r>
        <w:t>Искажение</w:t>
      </w:r>
      <w:r>
        <w:rPr>
          <w:spacing w:val="-9"/>
        </w:rPr>
        <w:t xml:space="preserve"> </w:t>
      </w:r>
      <w:r>
        <w:t>информации</w:t>
      </w:r>
      <w:r>
        <w:rPr>
          <w:spacing w:val="-5"/>
        </w:rPr>
        <w:t xml:space="preserve"> </w:t>
      </w:r>
      <w:r>
        <w:t>при</w:t>
      </w:r>
      <w:r>
        <w:rPr>
          <w:spacing w:val="-10"/>
        </w:rPr>
        <w:t xml:space="preserve"> </w:t>
      </w:r>
      <w:r>
        <w:t>передаче.</w:t>
      </w:r>
    </w:p>
    <w:p w:rsidR="00AC1AA3" w:rsidRDefault="0056180D">
      <w:pPr>
        <w:pStyle w:val="a3"/>
        <w:ind w:right="581"/>
      </w:pPr>
      <w:r>
        <w:t>Общее представление о цифровом представлении аудиовизуальных и других непрерывных</w:t>
      </w:r>
      <w:r>
        <w:rPr>
          <w:spacing w:val="1"/>
        </w:rPr>
        <w:t xml:space="preserve"> </w:t>
      </w:r>
      <w:r>
        <w:t>данных.</w:t>
      </w:r>
    </w:p>
    <w:p w:rsidR="00AC1AA3" w:rsidRDefault="0056180D">
      <w:pPr>
        <w:pStyle w:val="a3"/>
        <w:spacing w:before="91"/>
        <w:ind w:right="655"/>
        <w:jc w:val="left"/>
      </w:pPr>
      <w:r>
        <w:t>Кодирование цвета. Цветовые модели. Модель RGB. Глубина кодирования. Палитра.</w:t>
      </w:r>
      <w:r>
        <w:rPr>
          <w:spacing w:val="1"/>
        </w:rPr>
        <w:t xml:space="preserve"> </w:t>
      </w:r>
      <w:r>
        <w:t>Растровое</w:t>
      </w:r>
      <w:r>
        <w:rPr>
          <w:spacing w:val="7"/>
        </w:rPr>
        <w:t xml:space="preserve"> </w:t>
      </w:r>
      <w:r>
        <w:t>и</w:t>
      </w:r>
      <w:r>
        <w:rPr>
          <w:spacing w:val="10"/>
        </w:rPr>
        <w:t xml:space="preserve"> </w:t>
      </w:r>
      <w:r>
        <w:t>векторное</w:t>
      </w:r>
      <w:r>
        <w:rPr>
          <w:spacing w:val="8"/>
        </w:rPr>
        <w:t xml:space="preserve"> </w:t>
      </w:r>
      <w:r>
        <w:t>представление</w:t>
      </w:r>
      <w:r>
        <w:rPr>
          <w:spacing w:val="8"/>
        </w:rPr>
        <w:t xml:space="preserve"> </w:t>
      </w:r>
      <w:r>
        <w:t>изображений.</w:t>
      </w:r>
      <w:r>
        <w:rPr>
          <w:spacing w:val="10"/>
        </w:rPr>
        <w:t xml:space="preserve"> </w:t>
      </w:r>
      <w:r>
        <w:t>Пиксель.</w:t>
      </w:r>
      <w:r>
        <w:rPr>
          <w:spacing w:val="8"/>
        </w:rPr>
        <w:t xml:space="preserve"> </w:t>
      </w:r>
      <w:r>
        <w:t>Оценка</w:t>
      </w:r>
      <w:r>
        <w:rPr>
          <w:spacing w:val="7"/>
        </w:rPr>
        <w:t xml:space="preserve"> </w:t>
      </w:r>
      <w:r>
        <w:t>информационного</w:t>
      </w:r>
      <w:r>
        <w:rPr>
          <w:spacing w:val="-57"/>
        </w:rPr>
        <w:t xml:space="preserve"> </w:t>
      </w:r>
      <w:r>
        <w:t>объема</w:t>
      </w:r>
      <w:r>
        <w:rPr>
          <w:spacing w:val="-5"/>
        </w:rPr>
        <w:t xml:space="preserve"> </w:t>
      </w:r>
      <w:r>
        <w:t>графических</w:t>
      </w:r>
      <w:r>
        <w:rPr>
          <w:spacing w:val="4"/>
        </w:rPr>
        <w:t xml:space="preserve"> </w:t>
      </w:r>
      <w:r>
        <w:t>данных</w:t>
      </w:r>
      <w:r>
        <w:rPr>
          <w:spacing w:val="2"/>
        </w:rPr>
        <w:t xml:space="preserve"> </w:t>
      </w:r>
      <w:r>
        <w:t>для</w:t>
      </w:r>
      <w:r>
        <w:rPr>
          <w:spacing w:val="-3"/>
        </w:rPr>
        <w:t xml:space="preserve"> </w:t>
      </w:r>
      <w:r>
        <w:t>растрового</w:t>
      </w:r>
      <w:r>
        <w:rPr>
          <w:spacing w:val="-1"/>
        </w:rPr>
        <w:t xml:space="preserve"> </w:t>
      </w:r>
      <w:r>
        <w:t>изображения.</w:t>
      </w:r>
    </w:p>
    <w:p w:rsidR="00AC1AA3" w:rsidRDefault="0056180D">
      <w:pPr>
        <w:pStyle w:val="a3"/>
        <w:jc w:val="left"/>
      </w:pPr>
      <w:r>
        <w:t>Кодирование</w:t>
      </w:r>
      <w:r>
        <w:rPr>
          <w:spacing w:val="-8"/>
        </w:rPr>
        <w:t xml:space="preserve"> </w:t>
      </w:r>
      <w:r>
        <w:t>звука.</w:t>
      </w:r>
      <w:r>
        <w:rPr>
          <w:spacing w:val="-4"/>
        </w:rPr>
        <w:t xml:space="preserve"> </w:t>
      </w:r>
      <w:r>
        <w:t>Разрядность</w:t>
      </w:r>
      <w:r>
        <w:rPr>
          <w:spacing w:val="-4"/>
        </w:rPr>
        <w:t xml:space="preserve"> </w:t>
      </w:r>
      <w:r>
        <w:t>и</w:t>
      </w:r>
      <w:r>
        <w:rPr>
          <w:spacing w:val="-4"/>
        </w:rPr>
        <w:t xml:space="preserve"> </w:t>
      </w:r>
      <w:r>
        <w:t>частота</w:t>
      </w:r>
      <w:r>
        <w:rPr>
          <w:spacing w:val="-6"/>
        </w:rPr>
        <w:t xml:space="preserve"> </w:t>
      </w:r>
      <w:r>
        <w:t>записи.</w:t>
      </w:r>
      <w:r>
        <w:rPr>
          <w:spacing w:val="-4"/>
        </w:rPr>
        <w:t xml:space="preserve"> </w:t>
      </w:r>
      <w:r>
        <w:t>Количество</w:t>
      </w:r>
      <w:r>
        <w:rPr>
          <w:spacing w:val="-5"/>
        </w:rPr>
        <w:t xml:space="preserve"> </w:t>
      </w:r>
      <w:r>
        <w:t>каналов</w:t>
      </w:r>
      <w:r>
        <w:rPr>
          <w:spacing w:val="-4"/>
        </w:rPr>
        <w:t xml:space="preserve"> </w:t>
      </w:r>
      <w:r>
        <w:t>записи.</w:t>
      </w:r>
    </w:p>
    <w:p w:rsidR="00AC1AA3" w:rsidRDefault="0056180D">
      <w:pPr>
        <w:pStyle w:val="a3"/>
        <w:jc w:val="left"/>
      </w:pPr>
      <w:r>
        <w:t>Оценка</w:t>
      </w:r>
      <w:r>
        <w:rPr>
          <w:spacing w:val="48"/>
        </w:rPr>
        <w:t xml:space="preserve"> </w:t>
      </w:r>
      <w:r>
        <w:t>количественных</w:t>
      </w:r>
      <w:r>
        <w:rPr>
          <w:spacing w:val="50"/>
        </w:rPr>
        <w:t xml:space="preserve"> </w:t>
      </w:r>
      <w:r>
        <w:t>параметров,</w:t>
      </w:r>
      <w:r>
        <w:rPr>
          <w:spacing w:val="49"/>
        </w:rPr>
        <w:t xml:space="preserve"> </w:t>
      </w:r>
      <w:r>
        <w:t>связанных</w:t>
      </w:r>
      <w:r>
        <w:rPr>
          <w:spacing w:val="52"/>
        </w:rPr>
        <w:t xml:space="preserve"> </w:t>
      </w:r>
      <w:r>
        <w:t>с</w:t>
      </w:r>
      <w:r>
        <w:rPr>
          <w:spacing w:val="46"/>
        </w:rPr>
        <w:t xml:space="preserve"> </w:t>
      </w:r>
      <w:r>
        <w:t>представлением</w:t>
      </w:r>
      <w:r>
        <w:rPr>
          <w:spacing w:val="50"/>
        </w:rPr>
        <w:t xml:space="preserve"> </w:t>
      </w:r>
      <w:r>
        <w:t>и</w:t>
      </w:r>
      <w:r>
        <w:rPr>
          <w:spacing w:val="49"/>
        </w:rPr>
        <w:t xml:space="preserve"> </w:t>
      </w:r>
      <w:r>
        <w:t>хранением</w:t>
      </w:r>
      <w:r>
        <w:rPr>
          <w:spacing w:val="47"/>
        </w:rPr>
        <w:t xml:space="preserve"> </w:t>
      </w:r>
      <w:r>
        <w:t>звуковых</w:t>
      </w:r>
      <w:r>
        <w:rPr>
          <w:spacing w:val="-57"/>
        </w:rPr>
        <w:t xml:space="preserve"> </w:t>
      </w:r>
      <w:r>
        <w:t>файлов.</w:t>
      </w:r>
    </w:p>
    <w:p w:rsidR="00AC1AA3" w:rsidRDefault="0056180D">
      <w:pPr>
        <w:pStyle w:val="a3"/>
        <w:ind w:right="7085"/>
        <w:jc w:val="left"/>
      </w:pPr>
      <w:r>
        <w:t>Информационные технологии</w:t>
      </w:r>
      <w:r>
        <w:rPr>
          <w:spacing w:val="-57"/>
        </w:rPr>
        <w:t xml:space="preserve"> </w:t>
      </w:r>
      <w:r>
        <w:t>Текстовые</w:t>
      </w:r>
      <w:r>
        <w:rPr>
          <w:spacing w:val="-5"/>
        </w:rPr>
        <w:t xml:space="preserve"> </w:t>
      </w:r>
      <w:r>
        <w:t>документы</w:t>
      </w:r>
    </w:p>
    <w:p w:rsidR="00AC1AA3" w:rsidRDefault="0056180D">
      <w:pPr>
        <w:pStyle w:val="a3"/>
        <w:tabs>
          <w:tab w:val="left" w:pos="2388"/>
          <w:tab w:val="left" w:pos="3526"/>
          <w:tab w:val="left" w:pos="4707"/>
          <w:tab w:val="left" w:pos="6848"/>
          <w:tab w:val="left" w:pos="8567"/>
          <w:tab w:val="left" w:pos="9921"/>
        </w:tabs>
        <w:ind w:right="579"/>
        <w:jc w:val="left"/>
      </w:pPr>
      <w:r>
        <w:t>Текстовые документы и их структурные элементы (страница, абзац, строка, слово, символ).</w:t>
      </w:r>
      <w:r>
        <w:rPr>
          <w:spacing w:val="1"/>
        </w:rPr>
        <w:t xml:space="preserve"> </w:t>
      </w:r>
      <w:r>
        <w:t>Текстовый</w:t>
      </w:r>
      <w:r>
        <w:rPr>
          <w:spacing w:val="26"/>
        </w:rPr>
        <w:t xml:space="preserve"> </w:t>
      </w:r>
      <w:r>
        <w:t>процессор</w:t>
      </w:r>
      <w:r>
        <w:rPr>
          <w:spacing w:val="30"/>
        </w:rPr>
        <w:t xml:space="preserve"> </w:t>
      </w:r>
      <w:r>
        <w:t>—</w:t>
      </w:r>
      <w:r>
        <w:rPr>
          <w:spacing w:val="26"/>
        </w:rPr>
        <w:t xml:space="preserve"> </w:t>
      </w:r>
      <w:r>
        <w:t>инструмент</w:t>
      </w:r>
      <w:r>
        <w:rPr>
          <w:spacing w:val="27"/>
        </w:rPr>
        <w:t xml:space="preserve"> </w:t>
      </w:r>
      <w:r>
        <w:t>создания,</w:t>
      </w:r>
      <w:r>
        <w:rPr>
          <w:spacing w:val="26"/>
        </w:rPr>
        <w:t xml:space="preserve"> </w:t>
      </w:r>
      <w:r>
        <w:t>редактирования</w:t>
      </w:r>
      <w:r>
        <w:rPr>
          <w:spacing w:val="24"/>
        </w:rPr>
        <w:t xml:space="preserve"> </w:t>
      </w:r>
      <w:r>
        <w:t>и</w:t>
      </w:r>
      <w:r>
        <w:rPr>
          <w:spacing w:val="26"/>
        </w:rPr>
        <w:t xml:space="preserve"> </w:t>
      </w:r>
      <w:r>
        <w:t>форматирования</w:t>
      </w:r>
      <w:r>
        <w:rPr>
          <w:spacing w:val="26"/>
        </w:rPr>
        <w:t xml:space="preserve"> </w:t>
      </w:r>
      <w:r>
        <w:t>текстов.</w:t>
      </w:r>
      <w:r>
        <w:rPr>
          <w:spacing w:val="-57"/>
        </w:rPr>
        <w:t xml:space="preserve"> </w:t>
      </w:r>
      <w:r>
        <w:t>Правила</w:t>
      </w:r>
      <w:r>
        <w:rPr>
          <w:spacing w:val="11"/>
        </w:rPr>
        <w:t xml:space="preserve"> </w:t>
      </w:r>
      <w:r>
        <w:t>набора</w:t>
      </w:r>
      <w:r>
        <w:rPr>
          <w:spacing w:val="11"/>
        </w:rPr>
        <w:t xml:space="preserve"> </w:t>
      </w:r>
      <w:r>
        <w:t>текста.</w:t>
      </w:r>
      <w:r>
        <w:rPr>
          <w:spacing w:val="17"/>
        </w:rPr>
        <w:t xml:space="preserve"> </w:t>
      </w:r>
      <w:r>
        <w:t>Редактирование</w:t>
      </w:r>
      <w:r>
        <w:rPr>
          <w:spacing w:val="12"/>
        </w:rPr>
        <w:t xml:space="preserve"> </w:t>
      </w:r>
      <w:r>
        <w:t>текста.</w:t>
      </w:r>
      <w:r>
        <w:rPr>
          <w:spacing w:val="12"/>
        </w:rPr>
        <w:t xml:space="preserve"> </w:t>
      </w:r>
      <w:r>
        <w:t>Свойства</w:t>
      </w:r>
      <w:r>
        <w:rPr>
          <w:spacing w:val="12"/>
        </w:rPr>
        <w:t xml:space="preserve"> </w:t>
      </w:r>
      <w:r>
        <w:t>символов.</w:t>
      </w:r>
      <w:r>
        <w:rPr>
          <w:spacing w:val="15"/>
        </w:rPr>
        <w:t xml:space="preserve"> </w:t>
      </w:r>
      <w:r>
        <w:t>Шрифт.</w:t>
      </w:r>
      <w:r>
        <w:rPr>
          <w:spacing w:val="12"/>
        </w:rPr>
        <w:t xml:space="preserve"> </w:t>
      </w:r>
      <w:r>
        <w:t>Типы</w:t>
      </w:r>
      <w:r>
        <w:rPr>
          <w:spacing w:val="12"/>
        </w:rPr>
        <w:t xml:space="preserve"> </w:t>
      </w:r>
      <w:r>
        <w:t>шрифтов</w:t>
      </w:r>
      <w:r>
        <w:rPr>
          <w:spacing w:val="-57"/>
        </w:rPr>
        <w:t xml:space="preserve"> </w:t>
      </w:r>
      <w:r>
        <w:t>(рубленые,</w:t>
      </w:r>
      <w:r>
        <w:rPr>
          <w:spacing w:val="41"/>
        </w:rPr>
        <w:t xml:space="preserve"> </w:t>
      </w:r>
      <w:r>
        <w:t>с</w:t>
      </w:r>
      <w:r>
        <w:rPr>
          <w:spacing w:val="41"/>
        </w:rPr>
        <w:t xml:space="preserve"> </w:t>
      </w:r>
      <w:r>
        <w:t>засечками,</w:t>
      </w:r>
      <w:r>
        <w:rPr>
          <w:spacing w:val="47"/>
        </w:rPr>
        <w:t xml:space="preserve"> </w:t>
      </w:r>
      <w:r>
        <w:t>моноширинные).</w:t>
      </w:r>
      <w:r>
        <w:rPr>
          <w:spacing w:val="42"/>
        </w:rPr>
        <w:t xml:space="preserve"> </w:t>
      </w:r>
      <w:r>
        <w:t>Полужирное</w:t>
      </w:r>
      <w:r>
        <w:rPr>
          <w:spacing w:val="42"/>
        </w:rPr>
        <w:t xml:space="preserve"> </w:t>
      </w:r>
      <w:r>
        <w:t>и</w:t>
      </w:r>
      <w:r>
        <w:rPr>
          <w:spacing w:val="46"/>
        </w:rPr>
        <w:t xml:space="preserve"> </w:t>
      </w:r>
      <w:r>
        <w:t>курсивное</w:t>
      </w:r>
      <w:r>
        <w:rPr>
          <w:spacing w:val="45"/>
        </w:rPr>
        <w:t xml:space="preserve"> </w:t>
      </w:r>
      <w:r>
        <w:t>начертание.</w:t>
      </w:r>
      <w:r>
        <w:rPr>
          <w:spacing w:val="44"/>
        </w:rPr>
        <w:t xml:space="preserve"> </w:t>
      </w:r>
      <w:r>
        <w:t>Свойства</w:t>
      </w:r>
      <w:r>
        <w:rPr>
          <w:spacing w:val="-57"/>
        </w:rPr>
        <w:t xml:space="preserve"> </w:t>
      </w:r>
      <w:r>
        <w:t>абзацев:</w:t>
      </w:r>
      <w:r>
        <w:tab/>
        <w:t>границы,</w:t>
      </w:r>
      <w:r>
        <w:tab/>
        <w:t>абзацный</w:t>
      </w:r>
      <w:r>
        <w:tab/>
        <w:t xml:space="preserve">отступ,  </w:t>
      </w:r>
      <w:r>
        <w:rPr>
          <w:spacing w:val="16"/>
        </w:rPr>
        <w:t xml:space="preserve"> </w:t>
      </w:r>
      <w:r>
        <w:t>интервал,</w:t>
      </w:r>
      <w:r>
        <w:tab/>
        <w:t>выравнивание.</w:t>
      </w:r>
      <w:r>
        <w:tab/>
        <w:t>Параметры</w:t>
      </w:r>
      <w:r>
        <w:tab/>
      </w:r>
      <w:r>
        <w:rPr>
          <w:spacing w:val="-2"/>
        </w:rPr>
        <w:t>страницы.</w:t>
      </w:r>
      <w:r>
        <w:rPr>
          <w:spacing w:val="-57"/>
        </w:rPr>
        <w:t xml:space="preserve"> </w:t>
      </w:r>
      <w:r>
        <w:t>Стилевое</w:t>
      </w:r>
      <w:r>
        <w:rPr>
          <w:spacing w:val="-5"/>
        </w:rPr>
        <w:t xml:space="preserve"> </w:t>
      </w:r>
      <w:r>
        <w:t>форматирование.</w:t>
      </w:r>
    </w:p>
    <w:p w:rsidR="00AC1AA3" w:rsidRDefault="0056180D">
      <w:pPr>
        <w:pStyle w:val="a3"/>
        <w:spacing w:before="1"/>
        <w:jc w:val="left"/>
      </w:pPr>
      <w:r>
        <w:t>Структурирование</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списков</w:t>
      </w:r>
      <w:r>
        <w:rPr>
          <w:spacing w:val="1"/>
        </w:rPr>
        <w:t xml:space="preserve"> </w:t>
      </w:r>
      <w:r>
        <w:t>и</w:t>
      </w:r>
      <w:r>
        <w:rPr>
          <w:spacing w:val="1"/>
        </w:rPr>
        <w:t xml:space="preserve"> </w:t>
      </w:r>
      <w:r>
        <w:t>таб­лиц.</w:t>
      </w:r>
      <w:r>
        <w:rPr>
          <w:spacing w:val="1"/>
        </w:rPr>
        <w:t xml:space="preserve"> </w:t>
      </w:r>
      <w:r>
        <w:t>Многоуровневые</w:t>
      </w:r>
      <w:r>
        <w:rPr>
          <w:spacing w:val="1"/>
        </w:rPr>
        <w:t xml:space="preserve"> </w:t>
      </w:r>
      <w:r>
        <w:t>списки.</w:t>
      </w:r>
      <w:r>
        <w:rPr>
          <w:spacing w:val="-57"/>
        </w:rPr>
        <w:t xml:space="preserve"> </w:t>
      </w:r>
      <w:r>
        <w:t>Добавление</w:t>
      </w:r>
      <w:r>
        <w:rPr>
          <w:spacing w:val="-4"/>
        </w:rPr>
        <w:t xml:space="preserve"> </w:t>
      </w:r>
      <w:r>
        <w:t>таблиц в текстовые</w:t>
      </w:r>
      <w:r>
        <w:rPr>
          <w:spacing w:val="-4"/>
        </w:rPr>
        <w:t xml:space="preserve"> </w:t>
      </w:r>
      <w:r>
        <w:t>документы.</w:t>
      </w:r>
    </w:p>
    <w:p w:rsidR="00AC1AA3" w:rsidRDefault="0056180D">
      <w:pPr>
        <w:pStyle w:val="a3"/>
        <w:ind w:right="495"/>
        <w:jc w:val="left"/>
      </w:pPr>
      <w:r>
        <w:t>Вставка</w:t>
      </w:r>
      <w:r>
        <w:rPr>
          <w:spacing w:val="18"/>
        </w:rPr>
        <w:t xml:space="preserve"> </w:t>
      </w:r>
      <w:r>
        <w:t>изображений</w:t>
      </w:r>
      <w:r>
        <w:rPr>
          <w:spacing w:val="21"/>
        </w:rPr>
        <w:t xml:space="preserve"> </w:t>
      </w:r>
      <w:r>
        <w:t>в</w:t>
      </w:r>
      <w:r>
        <w:rPr>
          <w:spacing w:val="15"/>
        </w:rPr>
        <w:t xml:space="preserve"> </w:t>
      </w:r>
      <w:r>
        <w:t>текстовые</w:t>
      </w:r>
      <w:r>
        <w:rPr>
          <w:spacing w:val="14"/>
        </w:rPr>
        <w:t xml:space="preserve"> </w:t>
      </w:r>
      <w:r>
        <w:t>документы.</w:t>
      </w:r>
      <w:r>
        <w:rPr>
          <w:spacing w:val="19"/>
        </w:rPr>
        <w:t xml:space="preserve"> </w:t>
      </w:r>
      <w:r>
        <w:t>Обтекание</w:t>
      </w:r>
      <w:r>
        <w:rPr>
          <w:spacing w:val="15"/>
        </w:rPr>
        <w:t xml:space="preserve"> </w:t>
      </w:r>
      <w:r>
        <w:t>изображений</w:t>
      </w:r>
      <w:r>
        <w:rPr>
          <w:spacing w:val="19"/>
        </w:rPr>
        <w:t xml:space="preserve"> </w:t>
      </w:r>
      <w:r>
        <w:t>текстом.</w:t>
      </w:r>
      <w:r>
        <w:rPr>
          <w:spacing w:val="18"/>
        </w:rPr>
        <w:t xml:space="preserve"> </w:t>
      </w:r>
      <w:r>
        <w:t>Включение</w:t>
      </w:r>
      <w:r>
        <w:rPr>
          <w:spacing w:val="-57"/>
        </w:rPr>
        <w:t xml:space="preserve"> </w:t>
      </w:r>
      <w:r>
        <w:t>в</w:t>
      </w:r>
      <w:r>
        <w:rPr>
          <w:spacing w:val="-7"/>
        </w:rPr>
        <w:t xml:space="preserve"> </w:t>
      </w:r>
      <w:r>
        <w:t>текстовый</w:t>
      </w:r>
      <w:r>
        <w:rPr>
          <w:spacing w:val="-3"/>
        </w:rPr>
        <w:t xml:space="preserve"> </w:t>
      </w:r>
      <w:r>
        <w:t>документ</w:t>
      </w:r>
      <w:r>
        <w:rPr>
          <w:spacing w:val="-3"/>
        </w:rPr>
        <w:t xml:space="preserve"> </w:t>
      </w:r>
      <w:r>
        <w:t>диа­грамм,</w:t>
      </w:r>
      <w:r>
        <w:rPr>
          <w:spacing w:val="-4"/>
        </w:rPr>
        <w:t xml:space="preserve"> </w:t>
      </w:r>
      <w:r>
        <w:t>формул,</w:t>
      </w:r>
      <w:r>
        <w:rPr>
          <w:spacing w:val="-4"/>
        </w:rPr>
        <w:t xml:space="preserve"> </w:t>
      </w:r>
      <w:r>
        <w:t>нумерации</w:t>
      </w:r>
      <w:r>
        <w:rPr>
          <w:spacing w:val="-2"/>
        </w:rPr>
        <w:t xml:space="preserve"> </w:t>
      </w:r>
      <w:r>
        <w:t>страниц,</w:t>
      </w:r>
      <w:r>
        <w:rPr>
          <w:spacing w:val="-3"/>
        </w:rPr>
        <w:t xml:space="preserve"> </w:t>
      </w:r>
      <w:r>
        <w:t>колонтитулов, ссылок</w:t>
      </w:r>
      <w:r>
        <w:rPr>
          <w:spacing w:val="-3"/>
        </w:rPr>
        <w:t xml:space="preserve"> </w:t>
      </w:r>
      <w:r>
        <w:t>и</w:t>
      </w:r>
      <w:r>
        <w:rPr>
          <w:spacing w:val="-3"/>
        </w:rPr>
        <w:t xml:space="preserve"> </w:t>
      </w:r>
      <w:r>
        <w:t>др.</w:t>
      </w:r>
    </w:p>
    <w:p w:rsidR="00AC1AA3" w:rsidRDefault="0056180D">
      <w:pPr>
        <w:pStyle w:val="a3"/>
        <w:ind w:right="564"/>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w:t>
      </w:r>
      <w:r>
        <w:rPr>
          <w:spacing w:val="1"/>
        </w:rPr>
        <w:t xml:space="preserve"> </w:t>
      </w:r>
      <w:r>
        <w:t>распознавание текста. Компьютерный перевод. Использование сервисов сети Интернет для</w:t>
      </w:r>
      <w:r>
        <w:rPr>
          <w:spacing w:val="1"/>
        </w:rPr>
        <w:t xml:space="preserve"> </w:t>
      </w:r>
      <w:r>
        <w:t>обработки текста.</w:t>
      </w:r>
    </w:p>
    <w:p w:rsidR="00AC1AA3" w:rsidRDefault="0056180D">
      <w:pPr>
        <w:pStyle w:val="a3"/>
      </w:pPr>
      <w:r>
        <w:t>Теоретические</w:t>
      </w:r>
      <w:r>
        <w:rPr>
          <w:spacing w:val="-10"/>
        </w:rPr>
        <w:t xml:space="preserve"> </w:t>
      </w:r>
      <w:r>
        <w:t>основы</w:t>
      </w:r>
      <w:r>
        <w:rPr>
          <w:spacing w:val="-5"/>
        </w:rPr>
        <w:t xml:space="preserve"> </w:t>
      </w:r>
      <w:r>
        <w:t>компьютерной</w:t>
      </w:r>
      <w:r>
        <w:rPr>
          <w:spacing w:val="-4"/>
        </w:rPr>
        <w:t xml:space="preserve"> </w:t>
      </w:r>
      <w:r>
        <w:t>графики</w:t>
      </w:r>
    </w:p>
    <w:p w:rsidR="00AC1AA3" w:rsidRDefault="0056180D">
      <w:pPr>
        <w:pStyle w:val="a3"/>
        <w:ind w:right="565"/>
      </w:pPr>
      <w:r>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Растровые</w:t>
      </w:r>
      <w:r>
        <w:rPr>
          <w:spacing w:val="1"/>
        </w:rPr>
        <w:t xml:space="preserve"> </w:t>
      </w:r>
      <w:r>
        <w:t>рисунки.</w:t>
      </w:r>
      <w:r>
        <w:rPr>
          <w:spacing w:val="1"/>
        </w:rPr>
        <w:t xml:space="preserve"> </w:t>
      </w:r>
      <w:r>
        <w:t>Принципы</w:t>
      </w:r>
      <w:r>
        <w:rPr>
          <w:spacing w:val="1"/>
        </w:rPr>
        <w:t xml:space="preserve"> </w:t>
      </w:r>
      <w:r>
        <w:t>использования</w:t>
      </w:r>
      <w:r>
        <w:rPr>
          <w:spacing w:val="1"/>
        </w:rPr>
        <w:t xml:space="preserve"> </w:t>
      </w:r>
      <w:r>
        <w:t>графических</w:t>
      </w:r>
      <w:r>
        <w:rPr>
          <w:spacing w:val="-3"/>
        </w:rPr>
        <w:t xml:space="preserve"> </w:t>
      </w:r>
      <w:r>
        <w:t>примитивов.</w:t>
      </w:r>
    </w:p>
    <w:p w:rsidR="00AC1AA3" w:rsidRDefault="0056180D">
      <w:pPr>
        <w:pStyle w:val="a3"/>
        <w:ind w:right="567"/>
      </w:pPr>
      <w:r>
        <w:t>Теоретические основы выполнения операций редактирования графических объектов, в 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теоретические</w:t>
      </w:r>
      <w:r>
        <w:rPr>
          <w:spacing w:val="1"/>
        </w:rPr>
        <w:t xml:space="preserve"> </w:t>
      </w:r>
      <w:r>
        <w:t>основы</w:t>
      </w:r>
      <w:r>
        <w:rPr>
          <w:spacing w:val="1"/>
        </w:rPr>
        <w:t xml:space="preserve"> </w:t>
      </w:r>
      <w:r>
        <w:t>работы</w:t>
      </w:r>
      <w:r>
        <w:rPr>
          <w:spacing w:val="1"/>
        </w:rPr>
        <w:t xml:space="preserve"> </w:t>
      </w:r>
      <w:r>
        <w:t>с</w:t>
      </w:r>
      <w:r>
        <w:rPr>
          <w:spacing w:val="1"/>
        </w:rPr>
        <w:t xml:space="preserve"> </w:t>
      </w:r>
      <w:r>
        <w:t>областями</w:t>
      </w:r>
      <w:r>
        <w:rPr>
          <w:spacing w:val="1"/>
        </w:rPr>
        <w:t xml:space="preserve"> </w:t>
      </w:r>
      <w:r>
        <w:t>(выделение,</w:t>
      </w:r>
      <w:r>
        <w:rPr>
          <w:spacing w:val="1"/>
        </w:rPr>
        <w:t xml:space="preserve"> </w:t>
      </w:r>
      <w:r>
        <w:t>копирование,</w:t>
      </w:r>
      <w:r>
        <w:rPr>
          <w:spacing w:val="1"/>
        </w:rPr>
        <w:t xml:space="preserve"> </w:t>
      </w:r>
      <w:r>
        <w:t>заливка</w:t>
      </w:r>
      <w:r>
        <w:rPr>
          <w:spacing w:val="1"/>
        </w:rPr>
        <w:t xml:space="preserve"> </w:t>
      </w:r>
      <w:r>
        <w:t>цветом),</w:t>
      </w:r>
      <w:r>
        <w:rPr>
          <w:spacing w:val="1"/>
        </w:rPr>
        <w:t xml:space="preserve"> </w:t>
      </w:r>
      <w:r>
        <w:t>коррекция</w:t>
      </w:r>
      <w:r>
        <w:rPr>
          <w:spacing w:val="-8"/>
        </w:rPr>
        <w:t xml:space="preserve"> </w:t>
      </w:r>
      <w:r>
        <w:t>цвета, яркости</w:t>
      </w:r>
      <w:r>
        <w:rPr>
          <w:spacing w:val="2"/>
        </w:rPr>
        <w:t xml:space="preserve"> </w:t>
      </w:r>
      <w:r>
        <w:t>и</w:t>
      </w:r>
      <w:r>
        <w:rPr>
          <w:spacing w:val="-2"/>
        </w:rPr>
        <w:t xml:space="preserve"> </w:t>
      </w:r>
      <w:r>
        <w:t>контрастности.</w:t>
      </w:r>
    </w:p>
    <w:p w:rsidR="00AC1AA3" w:rsidRDefault="0056180D">
      <w:pPr>
        <w:pStyle w:val="a3"/>
        <w:ind w:right="564"/>
      </w:pPr>
      <w:r>
        <w:t>Теоретические</w:t>
      </w:r>
      <w:r>
        <w:rPr>
          <w:spacing w:val="1"/>
        </w:rPr>
        <w:t xml:space="preserve"> </w:t>
      </w:r>
      <w:r>
        <w:t>основы</w:t>
      </w:r>
      <w:r>
        <w:rPr>
          <w:spacing w:val="1"/>
        </w:rPr>
        <w:t xml:space="preserve"> </w:t>
      </w:r>
      <w:r>
        <w:t>векторной</w:t>
      </w:r>
      <w:r>
        <w:rPr>
          <w:spacing w:val="1"/>
        </w:rPr>
        <w:t xml:space="preserve"> </w:t>
      </w:r>
      <w:r>
        <w:t>графики.</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 в документы.</w:t>
      </w:r>
    </w:p>
    <w:p w:rsidR="00AC1AA3" w:rsidRDefault="0056180D">
      <w:pPr>
        <w:pStyle w:val="a3"/>
        <w:spacing w:before="1"/>
      </w:pPr>
      <w:r>
        <w:t>Мультимедийные</w:t>
      </w:r>
      <w:r>
        <w:rPr>
          <w:spacing w:val="-13"/>
        </w:rPr>
        <w:t xml:space="preserve"> </w:t>
      </w:r>
      <w:r>
        <w:t>презентации</w:t>
      </w:r>
    </w:p>
    <w:p w:rsidR="00AC1AA3" w:rsidRDefault="0056180D">
      <w:pPr>
        <w:pStyle w:val="a3"/>
        <w:ind w:right="572"/>
      </w:pPr>
      <w:r>
        <w:t>Подготовка</w:t>
      </w:r>
      <w:r>
        <w:rPr>
          <w:spacing w:val="1"/>
        </w:rPr>
        <w:t xml:space="preserve"> </w:t>
      </w:r>
      <w:r>
        <w:t>мультимедийных</w:t>
      </w:r>
      <w:r>
        <w:rPr>
          <w:spacing w:val="1"/>
        </w:rPr>
        <w:t xml:space="preserve"> </w:t>
      </w:r>
      <w:r>
        <w:t>презентаций.</w:t>
      </w:r>
      <w:r>
        <w:rPr>
          <w:spacing w:val="1"/>
        </w:rPr>
        <w:t xml:space="preserve"> </w:t>
      </w:r>
      <w:r>
        <w:t>Слайд.</w:t>
      </w:r>
      <w:r>
        <w:rPr>
          <w:spacing w:val="1"/>
        </w:rPr>
        <w:t xml:space="preserve"> </w:t>
      </w:r>
      <w:r>
        <w:t>Добавление</w:t>
      </w:r>
      <w:r>
        <w:rPr>
          <w:spacing w:val="1"/>
        </w:rPr>
        <w:t xml:space="preserve"> </w:t>
      </w:r>
      <w:r>
        <w:t>на</w:t>
      </w:r>
      <w:r>
        <w:rPr>
          <w:spacing w:val="1"/>
        </w:rPr>
        <w:t xml:space="preserve"> </w:t>
      </w:r>
      <w:r>
        <w:t>слайд</w:t>
      </w:r>
      <w:r>
        <w:rPr>
          <w:spacing w:val="1"/>
        </w:rPr>
        <w:t xml:space="preserve"> </w:t>
      </w:r>
      <w:r>
        <w:t>текста</w:t>
      </w:r>
      <w:r>
        <w:rPr>
          <w:spacing w:val="1"/>
        </w:rPr>
        <w:t xml:space="preserve"> </w:t>
      </w:r>
      <w:r>
        <w:t>и</w:t>
      </w:r>
      <w:r>
        <w:rPr>
          <w:spacing w:val="1"/>
        </w:rPr>
        <w:t xml:space="preserve"> </w:t>
      </w:r>
      <w:r>
        <w:t>изображений.</w:t>
      </w:r>
      <w:r>
        <w:rPr>
          <w:spacing w:val="-1"/>
        </w:rPr>
        <w:t xml:space="preserve"> </w:t>
      </w:r>
      <w:r>
        <w:t>Работа с</w:t>
      </w:r>
      <w:r>
        <w:rPr>
          <w:spacing w:val="-6"/>
        </w:rPr>
        <w:t xml:space="preserve"> </w:t>
      </w:r>
      <w:r>
        <w:t>несколькими слайдами.</w:t>
      </w:r>
    </w:p>
    <w:p w:rsidR="00AC1AA3" w:rsidRDefault="0056180D">
      <w:pPr>
        <w:pStyle w:val="a3"/>
        <w:ind w:right="1679"/>
        <w:jc w:val="left"/>
      </w:pPr>
      <w:r>
        <w:t>Добавление на слайд аудиовизуальных данных. Анимация. Гиперссылки.</w:t>
      </w:r>
      <w:r>
        <w:rPr>
          <w:spacing w:val="1"/>
        </w:rPr>
        <w:t xml:space="preserve"> </w:t>
      </w:r>
      <w:r>
        <w:t>Требования</w:t>
      </w:r>
      <w:r>
        <w:rPr>
          <w:spacing w:val="-7"/>
        </w:rPr>
        <w:t xml:space="preserve"> </w:t>
      </w:r>
      <w:r>
        <w:t>к</w:t>
      </w:r>
      <w:r>
        <w:rPr>
          <w:spacing w:val="-5"/>
        </w:rPr>
        <w:t xml:space="preserve"> </w:t>
      </w:r>
      <w:r>
        <w:t>созданию</w:t>
      </w:r>
      <w:r>
        <w:rPr>
          <w:spacing w:val="-10"/>
        </w:rPr>
        <w:t xml:space="preserve"> </w:t>
      </w:r>
      <w:r>
        <w:t>мультимедийных</w:t>
      </w:r>
      <w:r>
        <w:rPr>
          <w:spacing w:val="-3"/>
        </w:rPr>
        <w:t xml:space="preserve"> </w:t>
      </w:r>
      <w:r>
        <w:t>презентаций</w:t>
      </w:r>
      <w:r>
        <w:rPr>
          <w:spacing w:val="-6"/>
        </w:rPr>
        <w:t xml:space="preserve"> </w:t>
      </w:r>
      <w:r>
        <w:t>для</w:t>
      </w:r>
      <w:r>
        <w:rPr>
          <w:spacing w:val="-7"/>
        </w:rPr>
        <w:t xml:space="preserve"> </w:t>
      </w:r>
      <w:r>
        <w:t>обучающихся</w:t>
      </w:r>
      <w:r>
        <w:rPr>
          <w:spacing w:val="-5"/>
        </w:rPr>
        <w:t xml:space="preserve"> </w:t>
      </w:r>
      <w:r>
        <w:t>с</w:t>
      </w:r>
      <w:r>
        <w:rPr>
          <w:spacing w:val="-8"/>
        </w:rPr>
        <w:t xml:space="preserve"> </w:t>
      </w:r>
      <w:r>
        <w:t>НОДА.</w:t>
      </w:r>
      <w:r>
        <w:rPr>
          <w:spacing w:val="-57"/>
        </w:rPr>
        <w:t xml:space="preserve"> </w:t>
      </w:r>
      <w:r>
        <w:lastRenderedPageBreak/>
        <w:t>8</w:t>
      </w:r>
      <w:r>
        <w:rPr>
          <w:spacing w:val="-1"/>
        </w:rPr>
        <w:t xml:space="preserve"> </w:t>
      </w:r>
      <w:r>
        <w:t>класс</w:t>
      </w:r>
    </w:p>
    <w:p w:rsidR="00AC1AA3" w:rsidRDefault="0056180D">
      <w:pPr>
        <w:pStyle w:val="a3"/>
        <w:ind w:right="6401"/>
        <w:jc w:val="left"/>
      </w:pPr>
      <w:r>
        <w:t>Теоретические основы информатики</w:t>
      </w:r>
      <w:r>
        <w:rPr>
          <w:spacing w:val="-57"/>
        </w:rPr>
        <w:t xml:space="preserve"> </w:t>
      </w:r>
      <w:r>
        <w:t>Системы</w:t>
      </w:r>
      <w:r>
        <w:rPr>
          <w:spacing w:val="-1"/>
        </w:rPr>
        <w:t xml:space="preserve"> </w:t>
      </w:r>
      <w:r>
        <w:t>счисления</w:t>
      </w:r>
    </w:p>
    <w:p w:rsidR="00AC1AA3" w:rsidRDefault="0056180D">
      <w:pPr>
        <w:pStyle w:val="a3"/>
        <w:ind w:right="570"/>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61"/>
        </w:rPr>
        <w:t xml:space="preserve"> </w:t>
      </w:r>
      <w:r>
        <w:t>Развернутая</w:t>
      </w:r>
      <w:r>
        <w:rPr>
          <w:spacing w:val="1"/>
        </w:rPr>
        <w:t xml:space="preserve"> </w:t>
      </w:r>
      <w:r>
        <w:t>форма записи числа. Перевод в десятичную систему чисел, записанных в других системах</w:t>
      </w:r>
      <w:r>
        <w:rPr>
          <w:spacing w:val="1"/>
        </w:rPr>
        <w:t xml:space="preserve"> </w:t>
      </w:r>
      <w:r>
        <w:t>счисления.</w:t>
      </w:r>
    </w:p>
    <w:p w:rsidR="00AC1AA3" w:rsidRDefault="0056180D">
      <w:pPr>
        <w:pStyle w:val="a3"/>
      </w:pPr>
      <w:r>
        <w:t>Римская</w:t>
      </w:r>
      <w:r>
        <w:rPr>
          <w:spacing w:val="-5"/>
        </w:rPr>
        <w:t xml:space="preserve"> </w:t>
      </w:r>
      <w:r>
        <w:t>система</w:t>
      </w:r>
      <w:r>
        <w:rPr>
          <w:spacing w:val="-5"/>
        </w:rPr>
        <w:t xml:space="preserve"> </w:t>
      </w:r>
      <w:r>
        <w:t>счисления.</w:t>
      </w:r>
    </w:p>
    <w:p w:rsidR="00AC1AA3" w:rsidRDefault="0056180D">
      <w:pPr>
        <w:pStyle w:val="a3"/>
        <w:ind w:right="567"/>
      </w:pPr>
      <w:r>
        <w:t>Двоичная система счисления. Перевод целых чисел в пределах от 0 до 1024 в двоичную</w:t>
      </w:r>
      <w:r>
        <w:rPr>
          <w:spacing w:val="1"/>
        </w:rPr>
        <w:t xml:space="preserve"> </w:t>
      </w:r>
      <w:r>
        <w:t>систему</w:t>
      </w:r>
      <w:r>
        <w:rPr>
          <w:spacing w:val="1"/>
        </w:rPr>
        <w:t xml:space="preserve"> </w:t>
      </w:r>
      <w:r>
        <w:t>счисления.</w:t>
      </w:r>
      <w:r>
        <w:rPr>
          <w:spacing w:val="1"/>
        </w:rPr>
        <w:t xml:space="preserve"> </w:t>
      </w:r>
      <w:r>
        <w:t>Восьмеричная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шестнадцатеричной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восьмеричную</w:t>
      </w:r>
      <w:r>
        <w:rPr>
          <w:spacing w:val="1"/>
        </w:rPr>
        <w:t xml:space="preserve"> </w:t>
      </w:r>
      <w:r>
        <w:t>и</w:t>
      </w:r>
      <w:r>
        <w:rPr>
          <w:spacing w:val="-57"/>
        </w:rPr>
        <w:t xml:space="preserve"> </w:t>
      </w:r>
      <w:r>
        <w:t>десятичную системы и</w:t>
      </w:r>
      <w:r>
        <w:rPr>
          <w:spacing w:val="3"/>
        </w:rPr>
        <w:t xml:space="preserve"> </w:t>
      </w:r>
      <w:r>
        <w:t>обратно.</w:t>
      </w:r>
    </w:p>
    <w:p w:rsidR="00AC1AA3" w:rsidRDefault="0056180D">
      <w:pPr>
        <w:pStyle w:val="a3"/>
        <w:ind w:right="4154"/>
      </w:pPr>
      <w:r>
        <w:t>Арифметические операции в двоичной системе счисления.</w:t>
      </w:r>
      <w:r>
        <w:rPr>
          <w:spacing w:val="-58"/>
        </w:rPr>
        <w:t xml:space="preserve"> </w:t>
      </w:r>
      <w:r>
        <w:t>Элементы</w:t>
      </w:r>
      <w:r>
        <w:rPr>
          <w:spacing w:val="-1"/>
        </w:rPr>
        <w:t xml:space="preserve"> </w:t>
      </w:r>
      <w:r>
        <w:t>математической логики</w:t>
      </w:r>
    </w:p>
    <w:p w:rsidR="00AC1AA3" w:rsidRDefault="0056180D">
      <w:pPr>
        <w:pStyle w:val="a3"/>
        <w:spacing w:before="91"/>
        <w:ind w:right="567"/>
      </w:pPr>
      <w:r>
        <w:t>Логические высказывания. Логические значения высказываний. Элементарные и 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 логическое сложение), «не» (логическое отрицание). Приоритет логических</w:t>
      </w:r>
      <w:r>
        <w:rPr>
          <w:spacing w:val="1"/>
        </w:rPr>
        <w:t xml:space="preserve"> </w:t>
      </w:r>
      <w:r>
        <w:t>операций.</w:t>
      </w:r>
      <w:r>
        <w:rPr>
          <w:spacing w:val="1"/>
        </w:rPr>
        <w:t xml:space="preserve"> </w:t>
      </w:r>
      <w:r>
        <w:t>Определение</w:t>
      </w:r>
      <w:r>
        <w:rPr>
          <w:spacing w:val="1"/>
        </w:rPr>
        <w:t xml:space="preserve"> </w:t>
      </w:r>
      <w:r>
        <w:t>истинности</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 входящих в него элементарных высказываний. Логические выражения. Правила</w:t>
      </w:r>
      <w:r>
        <w:rPr>
          <w:spacing w:val="1"/>
        </w:rPr>
        <w:t xml:space="preserve"> </w:t>
      </w:r>
      <w:r>
        <w:t>записи</w:t>
      </w:r>
      <w:r>
        <w:rPr>
          <w:spacing w:val="-3"/>
        </w:rPr>
        <w:t xml:space="preserve"> </w:t>
      </w:r>
      <w:r>
        <w:t>логических</w:t>
      </w:r>
      <w:r>
        <w:rPr>
          <w:spacing w:val="-2"/>
        </w:rPr>
        <w:t xml:space="preserve"> </w:t>
      </w:r>
      <w:r>
        <w:t>выражений.</w:t>
      </w:r>
      <w:r>
        <w:rPr>
          <w:spacing w:val="-3"/>
        </w:rPr>
        <w:t xml:space="preserve"> </w:t>
      </w:r>
      <w:r>
        <w:t>Построение</w:t>
      </w:r>
      <w:r>
        <w:rPr>
          <w:spacing w:val="-4"/>
        </w:rPr>
        <w:t xml:space="preserve"> </w:t>
      </w:r>
      <w:r>
        <w:t>таблиц</w:t>
      </w:r>
      <w:r>
        <w:rPr>
          <w:spacing w:val="-6"/>
        </w:rPr>
        <w:t xml:space="preserve"> </w:t>
      </w:r>
      <w:r>
        <w:t>истинности</w:t>
      </w:r>
      <w:r>
        <w:rPr>
          <w:spacing w:val="-1"/>
        </w:rPr>
        <w:t xml:space="preserve"> </w:t>
      </w:r>
      <w:r>
        <w:t>логических</w:t>
      </w:r>
      <w:r>
        <w:rPr>
          <w:spacing w:val="-2"/>
        </w:rPr>
        <w:t xml:space="preserve"> </w:t>
      </w:r>
      <w:r>
        <w:t>выражений.</w:t>
      </w:r>
    </w:p>
    <w:p w:rsidR="00AC1AA3" w:rsidRDefault="0056180D">
      <w:pPr>
        <w:pStyle w:val="a3"/>
        <w:ind w:right="2702"/>
      </w:pPr>
      <w:r>
        <w:t>Логические</w:t>
      </w:r>
      <w:r>
        <w:rPr>
          <w:spacing w:val="-6"/>
        </w:rPr>
        <w:t xml:space="preserve"> </w:t>
      </w:r>
      <w:r>
        <w:t>элементы.</w:t>
      </w:r>
      <w:r>
        <w:rPr>
          <w:spacing w:val="-3"/>
        </w:rPr>
        <w:t xml:space="preserve"> </w:t>
      </w:r>
      <w:r>
        <w:t>Знакомство</w:t>
      </w:r>
      <w:r>
        <w:rPr>
          <w:spacing w:val="-4"/>
        </w:rPr>
        <w:t xml:space="preserve"> </w:t>
      </w:r>
      <w:r>
        <w:t>с</w:t>
      </w:r>
      <w:r>
        <w:rPr>
          <w:spacing w:val="-6"/>
        </w:rPr>
        <w:t xml:space="preserve"> </w:t>
      </w:r>
      <w:r>
        <w:t>логическими</w:t>
      </w:r>
      <w:r>
        <w:rPr>
          <w:spacing w:val="-2"/>
        </w:rPr>
        <w:t xml:space="preserve"> </w:t>
      </w:r>
      <w:r>
        <w:t>основами</w:t>
      </w:r>
      <w:r>
        <w:rPr>
          <w:spacing w:val="-4"/>
        </w:rPr>
        <w:t xml:space="preserve"> </w:t>
      </w:r>
      <w:r>
        <w:t>компьютера.</w:t>
      </w:r>
      <w:r>
        <w:rPr>
          <w:spacing w:val="-57"/>
        </w:rPr>
        <w:t xml:space="preserve"> </w:t>
      </w:r>
      <w:r>
        <w:t>Алгоритмы</w:t>
      </w:r>
      <w:r>
        <w:rPr>
          <w:spacing w:val="-2"/>
        </w:rPr>
        <w:t xml:space="preserve"> </w:t>
      </w:r>
      <w:r>
        <w:t>и</w:t>
      </w:r>
      <w:r>
        <w:rPr>
          <w:spacing w:val="-2"/>
        </w:rPr>
        <w:t xml:space="preserve"> </w:t>
      </w:r>
      <w:r>
        <w:t>программирование</w:t>
      </w:r>
    </w:p>
    <w:p w:rsidR="00AC1AA3" w:rsidRDefault="0056180D">
      <w:pPr>
        <w:pStyle w:val="a3"/>
      </w:pPr>
      <w:r>
        <w:t>Исполнители</w:t>
      </w:r>
      <w:r>
        <w:rPr>
          <w:spacing w:val="-10"/>
        </w:rPr>
        <w:t xml:space="preserve"> </w:t>
      </w:r>
      <w:r>
        <w:t>и</w:t>
      </w:r>
      <w:r>
        <w:rPr>
          <w:spacing w:val="-5"/>
        </w:rPr>
        <w:t xml:space="preserve"> </w:t>
      </w:r>
      <w:r>
        <w:t>алгоритмы.</w:t>
      </w:r>
      <w:r>
        <w:rPr>
          <w:spacing w:val="-6"/>
        </w:rPr>
        <w:t xml:space="preserve"> </w:t>
      </w:r>
      <w:r>
        <w:t>Алгоритмические</w:t>
      </w:r>
      <w:r>
        <w:rPr>
          <w:spacing w:val="-8"/>
        </w:rPr>
        <w:t xml:space="preserve"> </w:t>
      </w:r>
      <w:r>
        <w:t>конструкции</w:t>
      </w:r>
    </w:p>
    <w:p w:rsidR="00AC1AA3" w:rsidRDefault="0056180D">
      <w:pPr>
        <w:pStyle w:val="a3"/>
        <w:ind w:right="567"/>
      </w:pPr>
      <w:r>
        <w:t>Понятие алгоритма. Исполнители алгоритмов. Алгоритм как план управления исполнителем.</w:t>
      </w:r>
      <w:r>
        <w:rPr>
          <w:spacing w:val="-57"/>
        </w:rPr>
        <w:t xml:space="preserve"> </w:t>
      </w:r>
      <w:r>
        <w:t>Свойства алгоритма. Способы записи алгоритма (словесный, в виде блок-схемы, программа).</w:t>
      </w:r>
      <w:r>
        <w:rPr>
          <w:spacing w:val="-57"/>
        </w:rPr>
        <w:t xml:space="preserve"> </w:t>
      </w: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1"/>
        </w:rPr>
        <w:t xml:space="preserve"> </w:t>
      </w:r>
      <w:r>
        <w:t>Линейный</w:t>
      </w:r>
      <w:r>
        <w:rPr>
          <w:spacing w:val="1"/>
        </w:rPr>
        <w:t xml:space="preserve"> </w:t>
      </w:r>
      <w:r>
        <w:t>алгоритм.</w:t>
      </w:r>
      <w:r>
        <w:rPr>
          <w:spacing w:val="-57"/>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 выполняемых</w:t>
      </w:r>
      <w:r>
        <w:rPr>
          <w:spacing w:val="1"/>
        </w:rPr>
        <w:t xml:space="preserve"> </w:t>
      </w:r>
      <w:r>
        <w:t>действий от</w:t>
      </w:r>
      <w:r>
        <w:rPr>
          <w:spacing w:val="-4"/>
        </w:rPr>
        <w:t xml:space="preserve"> </w:t>
      </w:r>
      <w:r>
        <w:t>исходных</w:t>
      </w:r>
      <w:r>
        <w:rPr>
          <w:spacing w:val="-1"/>
        </w:rPr>
        <w:t xml:space="preserve"> </w:t>
      </w:r>
      <w:r>
        <w:t>данных.</w:t>
      </w:r>
    </w:p>
    <w:p w:rsidR="00AC1AA3" w:rsidRDefault="0056180D">
      <w:pPr>
        <w:pStyle w:val="a3"/>
        <w:spacing w:before="1"/>
        <w:ind w:right="580"/>
      </w:pPr>
      <w:r>
        <w:t>Конструкция «ветвление»: полная и неполная формы. Выполнение и невыполнение условия</w:t>
      </w:r>
      <w:r>
        <w:rPr>
          <w:spacing w:val="1"/>
        </w:rPr>
        <w:t xml:space="preserve"> </w:t>
      </w:r>
      <w:r>
        <w:t>(истинность и</w:t>
      </w:r>
      <w:r>
        <w:rPr>
          <w:spacing w:val="-1"/>
        </w:rPr>
        <w:t xml:space="preserve"> </w:t>
      </w:r>
      <w:r>
        <w:t>ложность</w:t>
      </w:r>
      <w:r>
        <w:rPr>
          <w:spacing w:val="-1"/>
        </w:rPr>
        <w:t xml:space="preserve"> </w:t>
      </w:r>
      <w:r>
        <w:t>высказывания).</w:t>
      </w:r>
      <w:r>
        <w:rPr>
          <w:spacing w:val="-2"/>
        </w:rPr>
        <w:t xml:space="preserve"> </w:t>
      </w:r>
      <w:r>
        <w:t>Простые</w:t>
      </w:r>
      <w:r>
        <w:rPr>
          <w:spacing w:val="-1"/>
        </w:rPr>
        <w:t xml:space="preserve"> </w:t>
      </w:r>
      <w:r>
        <w:t>и составные</w:t>
      </w:r>
      <w:r>
        <w:rPr>
          <w:spacing w:val="1"/>
        </w:rPr>
        <w:t xml:space="preserve"> </w:t>
      </w:r>
      <w:r>
        <w:t>условия.</w:t>
      </w:r>
    </w:p>
    <w:p w:rsidR="00AC1AA3" w:rsidRDefault="0056180D">
      <w:pPr>
        <w:pStyle w:val="a3"/>
        <w:ind w:right="581"/>
      </w:pPr>
      <w:r>
        <w:t>Конструкция «повторения»: циклы с заданным числом повторений, с условием выполнения,</w:t>
      </w:r>
      <w:r>
        <w:rPr>
          <w:spacing w:val="1"/>
        </w:rPr>
        <w:t xml:space="preserve"> </w:t>
      </w:r>
      <w:r>
        <w:t>с</w:t>
      </w:r>
      <w:r>
        <w:rPr>
          <w:spacing w:val="-5"/>
        </w:rPr>
        <w:t xml:space="preserve"> </w:t>
      </w:r>
      <w:r>
        <w:t>переменной цикла.</w:t>
      </w:r>
    </w:p>
    <w:p w:rsidR="00AC1AA3" w:rsidRDefault="0056180D">
      <w:pPr>
        <w:pStyle w:val="a3"/>
        <w:ind w:right="560"/>
      </w:pPr>
      <w:r>
        <w:t>Разработка для формального исполнителя алгоритма, приводящего к требуемому 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 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 Чертежник. Выполнение алгоритмов вручную и на компьютере. Синтаксические</w:t>
      </w:r>
      <w:r>
        <w:rPr>
          <w:spacing w:val="1"/>
        </w:rPr>
        <w:t xml:space="preserve"> </w:t>
      </w:r>
      <w:r>
        <w:t>и логические</w:t>
      </w:r>
      <w:r>
        <w:rPr>
          <w:spacing w:val="-1"/>
        </w:rPr>
        <w:t xml:space="preserve"> </w:t>
      </w:r>
      <w:r>
        <w:t>ошибки.</w:t>
      </w:r>
      <w:r>
        <w:rPr>
          <w:spacing w:val="-4"/>
        </w:rPr>
        <w:t xml:space="preserve"> </w:t>
      </w:r>
      <w:r>
        <w:t>Отказы.</w:t>
      </w:r>
    </w:p>
    <w:p w:rsidR="00AC1AA3" w:rsidRDefault="0056180D">
      <w:pPr>
        <w:pStyle w:val="a3"/>
      </w:pPr>
      <w:r>
        <w:t>Язык</w:t>
      </w:r>
      <w:r>
        <w:rPr>
          <w:spacing w:val="-7"/>
        </w:rPr>
        <w:t xml:space="preserve"> </w:t>
      </w:r>
      <w:r>
        <w:t>программирования</w:t>
      </w:r>
    </w:p>
    <w:p w:rsidR="00AC1AA3" w:rsidRDefault="0056180D">
      <w:pPr>
        <w:pStyle w:val="a3"/>
        <w:ind w:right="566"/>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p>
    <w:p w:rsidR="00AC1AA3" w:rsidRDefault="0056180D">
      <w:pPr>
        <w:pStyle w:val="a3"/>
        <w:ind w:right="1085"/>
        <w:jc w:val="left"/>
      </w:pPr>
      <w:r>
        <w:t>Система программирования: редактор текста программ, транслятор, отладчик.</w:t>
      </w:r>
      <w:r>
        <w:rPr>
          <w:spacing w:val="1"/>
        </w:rPr>
        <w:t xml:space="preserve"> </w:t>
      </w:r>
      <w:r>
        <w:t>Переменная:</w:t>
      </w:r>
      <w:r>
        <w:rPr>
          <w:spacing w:val="-8"/>
        </w:rPr>
        <w:t xml:space="preserve"> </w:t>
      </w:r>
      <w:r>
        <w:t>тип,</w:t>
      </w:r>
      <w:r>
        <w:rPr>
          <w:spacing w:val="-11"/>
        </w:rPr>
        <w:t xml:space="preserve"> </w:t>
      </w:r>
      <w:r>
        <w:t>имя,</w:t>
      </w:r>
      <w:r>
        <w:rPr>
          <w:spacing w:val="-8"/>
        </w:rPr>
        <w:t xml:space="preserve"> </w:t>
      </w:r>
      <w:r>
        <w:t>значение.</w:t>
      </w:r>
      <w:r>
        <w:rPr>
          <w:spacing w:val="-9"/>
        </w:rPr>
        <w:t xml:space="preserve"> </w:t>
      </w:r>
      <w:r>
        <w:t>Целые,</w:t>
      </w:r>
      <w:r>
        <w:rPr>
          <w:spacing w:val="-7"/>
        </w:rPr>
        <w:t xml:space="preserve"> </w:t>
      </w:r>
      <w:r>
        <w:t>вещественные</w:t>
      </w:r>
      <w:r>
        <w:rPr>
          <w:spacing w:val="-8"/>
        </w:rPr>
        <w:t xml:space="preserve"> </w:t>
      </w:r>
      <w:r>
        <w:t>и</w:t>
      </w:r>
      <w:r>
        <w:rPr>
          <w:spacing w:val="-8"/>
        </w:rPr>
        <w:t xml:space="preserve"> </w:t>
      </w:r>
      <w:r>
        <w:t>символьные</w:t>
      </w:r>
      <w:r>
        <w:rPr>
          <w:spacing w:val="-9"/>
        </w:rPr>
        <w:t xml:space="preserve"> </w:t>
      </w:r>
      <w:r>
        <w:t>переменные.</w:t>
      </w:r>
    </w:p>
    <w:p w:rsidR="00AC1AA3" w:rsidRDefault="0056180D">
      <w:pPr>
        <w:pStyle w:val="a3"/>
        <w:jc w:val="left"/>
      </w:pPr>
      <w:r>
        <w:t>Оператор</w:t>
      </w:r>
      <w:r>
        <w:rPr>
          <w:spacing w:val="5"/>
        </w:rPr>
        <w:t xml:space="preserve"> </w:t>
      </w:r>
      <w:r>
        <w:t>присваивания.</w:t>
      </w:r>
      <w:r>
        <w:rPr>
          <w:spacing w:val="6"/>
        </w:rPr>
        <w:t xml:space="preserve"> </w:t>
      </w:r>
      <w:r>
        <w:t>Арифметические</w:t>
      </w:r>
      <w:r>
        <w:rPr>
          <w:spacing w:val="4"/>
        </w:rPr>
        <w:t xml:space="preserve"> </w:t>
      </w:r>
      <w:r>
        <w:t>выражения</w:t>
      </w:r>
      <w:r>
        <w:rPr>
          <w:spacing w:val="5"/>
        </w:rPr>
        <w:t xml:space="preserve"> </w:t>
      </w:r>
      <w:r>
        <w:t>и</w:t>
      </w:r>
      <w:r>
        <w:rPr>
          <w:spacing w:val="7"/>
        </w:rPr>
        <w:t xml:space="preserve"> </w:t>
      </w:r>
      <w:r>
        <w:t>порядок</w:t>
      </w:r>
      <w:r>
        <w:rPr>
          <w:spacing w:val="6"/>
        </w:rPr>
        <w:t xml:space="preserve"> </w:t>
      </w:r>
      <w:r>
        <w:t>их</w:t>
      </w:r>
      <w:r>
        <w:rPr>
          <w:spacing w:val="4"/>
        </w:rPr>
        <w:t xml:space="preserve"> </w:t>
      </w:r>
      <w:r>
        <w:t>вычисления.</w:t>
      </w:r>
      <w:r>
        <w:rPr>
          <w:spacing w:val="4"/>
        </w:rPr>
        <w:t xml:space="preserve"> </w:t>
      </w:r>
      <w:r>
        <w:t>Операции</w:t>
      </w:r>
      <w:r>
        <w:rPr>
          <w:spacing w:val="6"/>
        </w:rPr>
        <w:t xml:space="preserve"> </w:t>
      </w:r>
      <w:r>
        <w:t>с</w:t>
      </w:r>
      <w:r>
        <w:rPr>
          <w:spacing w:val="-57"/>
        </w:rPr>
        <w:t xml:space="preserve"> </w:t>
      </w:r>
      <w:r>
        <w:t>целыми числами: целочисленное деление, остаток от деления.</w:t>
      </w:r>
    </w:p>
    <w:p w:rsidR="00AC1AA3" w:rsidRDefault="0056180D">
      <w:pPr>
        <w:pStyle w:val="a3"/>
        <w:spacing w:before="1"/>
        <w:ind w:right="571"/>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1"/>
        </w:rPr>
        <w:t xml:space="preserve"> </w:t>
      </w:r>
      <w:r>
        <w:t>языке</w:t>
      </w:r>
      <w:r>
        <w:rPr>
          <w:spacing w:val="1"/>
        </w:rPr>
        <w:t xml:space="preserve"> </w:t>
      </w:r>
      <w:r>
        <w:t>программирования). Нахождение минимума и максимума из двух, трех и четырех чисел.</w:t>
      </w:r>
      <w:r>
        <w:rPr>
          <w:spacing w:val="1"/>
        </w:rPr>
        <w:t xml:space="preserve"> </w:t>
      </w:r>
      <w:r>
        <w:t>Решение</w:t>
      </w:r>
      <w:r>
        <w:rPr>
          <w:spacing w:val="-4"/>
        </w:rPr>
        <w:t xml:space="preserve"> </w:t>
      </w:r>
      <w:r>
        <w:t>квадратного</w:t>
      </w:r>
      <w:r>
        <w:rPr>
          <w:spacing w:val="3"/>
        </w:rPr>
        <w:t xml:space="preserve"> </w:t>
      </w:r>
      <w:r>
        <w:t>уравнения,</w:t>
      </w:r>
      <w:r>
        <w:rPr>
          <w:spacing w:val="-1"/>
        </w:rPr>
        <w:t xml:space="preserve"> </w:t>
      </w:r>
      <w:r>
        <w:t>имеющего вещественные</w:t>
      </w:r>
      <w:r>
        <w:rPr>
          <w:spacing w:val="-4"/>
        </w:rPr>
        <w:t xml:space="preserve"> </w:t>
      </w:r>
      <w:r>
        <w:t>корни.</w:t>
      </w:r>
    </w:p>
    <w:p w:rsidR="00AC1AA3" w:rsidRDefault="0056180D">
      <w:pPr>
        <w:pStyle w:val="a3"/>
        <w:ind w:right="570"/>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1"/>
        </w:rPr>
        <w:t xml:space="preserve"> </w:t>
      </w:r>
      <w:r>
        <w:t>отладочный вывод, выбор точки останова.</w:t>
      </w:r>
    </w:p>
    <w:p w:rsidR="00AC1AA3" w:rsidRDefault="0056180D">
      <w:pPr>
        <w:pStyle w:val="a3"/>
        <w:ind w:right="570"/>
      </w:pPr>
      <w:r>
        <w:t>Цикл с условием. Алгоритм Евклида для нахождения наибольшего общего делителя 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w:t>
      </w:r>
      <w:r>
        <w:rPr>
          <w:spacing w:val="1"/>
        </w:rPr>
        <w:t xml:space="preserve"> </w:t>
      </w:r>
      <w:r>
        <w:t>основанием,</w:t>
      </w:r>
      <w:r>
        <w:rPr>
          <w:spacing w:val="-1"/>
        </w:rPr>
        <w:t xml:space="preserve"> </w:t>
      </w:r>
      <w:r>
        <w:t>меньшим</w:t>
      </w:r>
      <w:r>
        <w:rPr>
          <w:spacing w:val="-2"/>
        </w:rPr>
        <w:t xml:space="preserve"> </w:t>
      </w:r>
      <w:r>
        <w:t>или</w:t>
      </w:r>
      <w:r>
        <w:rPr>
          <w:spacing w:val="1"/>
        </w:rPr>
        <w:t xml:space="preserve"> </w:t>
      </w:r>
      <w:r>
        <w:t>равным</w:t>
      </w:r>
      <w:r>
        <w:rPr>
          <w:spacing w:val="-4"/>
        </w:rPr>
        <w:t xml:space="preserve"> </w:t>
      </w:r>
      <w:r>
        <w:t>10, на</w:t>
      </w:r>
      <w:r>
        <w:rPr>
          <w:spacing w:val="-2"/>
        </w:rPr>
        <w:t xml:space="preserve"> </w:t>
      </w:r>
      <w:r>
        <w:t>отдельные</w:t>
      </w:r>
      <w:r>
        <w:rPr>
          <w:spacing w:val="-3"/>
        </w:rPr>
        <w:t xml:space="preserve"> </w:t>
      </w:r>
      <w:r>
        <w:t>цифры.</w:t>
      </w:r>
    </w:p>
    <w:p w:rsidR="00AC1AA3" w:rsidRDefault="0056180D">
      <w:pPr>
        <w:pStyle w:val="a3"/>
        <w:ind w:right="574"/>
      </w:pPr>
      <w:r>
        <w:lastRenderedPageBreak/>
        <w:t>Цикл</w:t>
      </w:r>
      <w:r>
        <w:rPr>
          <w:spacing w:val="1"/>
        </w:rPr>
        <w:t xml:space="preserve"> </w:t>
      </w:r>
      <w:r>
        <w:t>с</w:t>
      </w:r>
      <w:r>
        <w:rPr>
          <w:spacing w:val="1"/>
        </w:rPr>
        <w:t xml:space="preserve"> </w:t>
      </w:r>
      <w:r>
        <w:t>переменной.</w:t>
      </w:r>
      <w:r>
        <w:rPr>
          <w:spacing w:val="1"/>
        </w:rPr>
        <w:t xml:space="preserve"> </w:t>
      </w:r>
      <w:r>
        <w:t>Алгоритмы</w:t>
      </w:r>
      <w:r>
        <w:rPr>
          <w:spacing w:val="1"/>
        </w:rPr>
        <w:t xml:space="preserve"> </w:t>
      </w:r>
      <w:r>
        <w:t>проверки</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1"/>
        </w:rPr>
        <w:t xml:space="preserve"> </w:t>
      </w:r>
      <w:r>
        <w:t>другое,</w:t>
      </w:r>
      <w:r>
        <w:rPr>
          <w:spacing w:val="1"/>
        </w:rPr>
        <w:t xml:space="preserve"> </w:t>
      </w:r>
      <w:r>
        <w:t>проверки</w:t>
      </w:r>
      <w:r>
        <w:rPr>
          <w:spacing w:val="-2"/>
        </w:rPr>
        <w:t xml:space="preserve"> </w:t>
      </w:r>
      <w:r>
        <w:t>натурального</w:t>
      </w:r>
      <w:r>
        <w:rPr>
          <w:spacing w:val="-3"/>
        </w:rPr>
        <w:t xml:space="preserve"> </w:t>
      </w:r>
      <w:r>
        <w:t>числа на</w:t>
      </w:r>
      <w:r>
        <w:rPr>
          <w:spacing w:val="-1"/>
        </w:rPr>
        <w:t xml:space="preserve"> </w:t>
      </w:r>
      <w:r>
        <w:t>простоту.</w:t>
      </w:r>
    </w:p>
    <w:p w:rsidR="00AC1AA3" w:rsidRDefault="0056180D">
      <w:pPr>
        <w:pStyle w:val="a3"/>
        <w:ind w:right="572"/>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57"/>
        </w:rPr>
        <w:t xml:space="preserve"> </w:t>
      </w:r>
      <w:r>
        <w:t>обработка строк. Подсчет частоты появления символа в строке. Встроенные функции для</w:t>
      </w:r>
      <w:r>
        <w:rPr>
          <w:spacing w:val="1"/>
        </w:rPr>
        <w:t xml:space="preserve"> </w:t>
      </w:r>
      <w:r>
        <w:t>обработки строк.</w:t>
      </w:r>
    </w:p>
    <w:p w:rsidR="00AC1AA3" w:rsidRDefault="0056180D">
      <w:pPr>
        <w:pStyle w:val="a3"/>
      </w:pPr>
      <w:r>
        <w:t>Анализ</w:t>
      </w:r>
      <w:r>
        <w:rPr>
          <w:spacing w:val="-2"/>
        </w:rPr>
        <w:t xml:space="preserve"> </w:t>
      </w:r>
      <w:r>
        <w:t>алгоритмов</w:t>
      </w:r>
    </w:p>
    <w:p w:rsidR="00AC1AA3" w:rsidRDefault="0056180D">
      <w:pPr>
        <w:pStyle w:val="a3"/>
        <w:ind w:right="564"/>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1"/>
        </w:rPr>
        <w:t xml:space="preserve"> </w:t>
      </w:r>
      <w:r>
        <w:t>входных</w:t>
      </w:r>
      <w:r>
        <w:rPr>
          <w:spacing w:val="-57"/>
        </w:rPr>
        <w:t xml:space="preserve"> </w:t>
      </w:r>
      <w:r>
        <w:t>данных;</w:t>
      </w:r>
      <w:r>
        <w:rPr>
          <w:spacing w:val="-4"/>
        </w:rPr>
        <w:t xml:space="preserve"> </w:t>
      </w:r>
      <w:r>
        <w:t>определение</w:t>
      </w:r>
      <w:r>
        <w:rPr>
          <w:spacing w:val="-3"/>
        </w:rPr>
        <w:t xml:space="preserve"> </w:t>
      </w:r>
      <w:r>
        <w:t>возможных</w:t>
      </w:r>
      <w:r>
        <w:rPr>
          <w:spacing w:val="-1"/>
        </w:rPr>
        <w:t xml:space="preserve"> </w:t>
      </w:r>
      <w:r>
        <w:t>входных</w:t>
      </w:r>
      <w:r>
        <w:rPr>
          <w:spacing w:val="-1"/>
        </w:rPr>
        <w:t xml:space="preserve"> </w:t>
      </w:r>
      <w:r>
        <w:t>данных,</w:t>
      </w:r>
      <w:r>
        <w:rPr>
          <w:spacing w:val="-6"/>
        </w:rPr>
        <w:t xml:space="preserve"> </w:t>
      </w:r>
      <w:r>
        <w:t>приводящих</w:t>
      </w:r>
      <w:r>
        <w:rPr>
          <w:spacing w:val="-4"/>
        </w:rPr>
        <w:t xml:space="preserve"> </w:t>
      </w:r>
      <w:r>
        <w:t>к</w:t>
      </w:r>
      <w:r>
        <w:rPr>
          <w:spacing w:val="-1"/>
        </w:rPr>
        <w:t xml:space="preserve"> </w:t>
      </w:r>
      <w:r>
        <w:t>данному</w:t>
      </w:r>
      <w:r>
        <w:rPr>
          <w:spacing w:val="-8"/>
        </w:rPr>
        <w:t xml:space="preserve"> </w:t>
      </w:r>
      <w:r>
        <w:t>результату.</w:t>
      </w:r>
    </w:p>
    <w:p w:rsidR="00AC1AA3" w:rsidRDefault="0056180D" w:rsidP="008937BF">
      <w:pPr>
        <w:pStyle w:val="a5"/>
        <w:numPr>
          <w:ilvl w:val="0"/>
          <w:numId w:val="73"/>
        </w:numPr>
        <w:tabs>
          <w:tab w:val="left" w:pos="1523"/>
        </w:tabs>
        <w:spacing w:before="1"/>
        <w:ind w:hanging="184"/>
        <w:rPr>
          <w:sz w:val="24"/>
        </w:rPr>
      </w:pPr>
      <w:r>
        <w:rPr>
          <w:sz w:val="24"/>
        </w:rPr>
        <w:t>класс</w:t>
      </w:r>
    </w:p>
    <w:p w:rsidR="00AC1AA3" w:rsidRDefault="0056180D">
      <w:pPr>
        <w:pStyle w:val="1"/>
        <w:spacing w:line="275" w:lineRule="exact"/>
      </w:pPr>
      <w:r>
        <w:t>Цифровая</w:t>
      </w:r>
      <w:r>
        <w:rPr>
          <w:spacing w:val="-4"/>
        </w:rPr>
        <w:t xml:space="preserve"> </w:t>
      </w:r>
      <w:r>
        <w:t>грамотность</w:t>
      </w:r>
    </w:p>
    <w:p w:rsidR="00AC1AA3" w:rsidRDefault="0056180D">
      <w:pPr>
        <w:pStyle w:val="a3"/>
        <w:spacing w:line="275" w:lineRule="exact"/>
      </w:pPr>
      <w:r>
        <w:t>Глобальная</w:t>
      </w:r>
      <w:r>
        <w:rPr>
          <w:spacing w:val="-5"/>
        </w:rPr>
        <w:t xml:space="preserve"> </w:t>
      </w:r>
      <w:r>
        <w:t>сеть</w:t>
      </w:r>
      <w:r>
        <w:rPr>
          <w:spacing w:val="-1"/>
        </w:rPr>
        <w:t xml:space="preserve"> </w:t>
      </w:r>
      <w:r>
        <w:t>Интернет</w:t>
      </w:r>
      <w:r>
        <w:rPr>
          <w:spacing w:val="-4"/>
        </w:rPr>
        <w:t xml:space="preserve"> </w:t>
      </w:r>
      <w:r>
        <w:t>и</w:t>
      </w:r>
      <w:r>
        <w:rPr>
          <w:spacing w:val="-4"/>
        </w:rPr>
        <w:t xml:space="preserve"> </w:t>
      </w:r>
      <w:r>
        <w:t>стратегии</w:t>
      </w:r>
      <w:r>
        <w:rPr>
          <w:spacing w:val="-3"/>
        </w:rPr>
        <w:t xml:space="preserve"> </w:t>
      </w:r>
      <w:r>
        <w:t>безопасного</w:t>
      </w:r>
      <w:r>
        <w:rPr>
          <w:spacing w:val="-5"/>
        </w:rPr>
        <w:t xml:space="preserve"> </w:t>
      </w:r>
      <w:r>
        <w:t>поведения</w:t>
      </w:r>
      <w:r>
        <w:rPr>
          <w:spacing w:val="-4"/>
        </w:rPr>
        <w:t xml:space="preserve"> </w:t>
      </w:r>
      <w:r>
        <w:t>в</w:t>
      </w:r>
      <w:r>
        <w:rPr>
          <w:spacing w:val="-8"/>
        </w:rPr>
        <w:t xml:space="preserve"> </w:t>
      </w:r>
      <w:r>
        <w:t>ней</w:t>
      </w:r>
    </w:p>
    <w:p w:rsidR="00AC1AA3" w:rsidRDefault="0056180D">
      <w:pPr>
        <w:pStyle w:val="a3"/>
        <w:spacing w:before="91"/>
        <w:ind w:right="562"/>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1"/>
        </w:rPr>
        <w:t xml:space="preserve"> </w:t>
      </w:r>
      <w:r>
        <w:t>индивидуального и коллективного размещения новой информации в сети Интернет. Большие</w:t>
      </w:r>
      <w:r>
        <w:rPr>
          <w:spacing w:val="-57"/>
        </w:rPr>
        <w:t xml:space="preserve"> </w:t>
      </w:r>
      <w:r>
        <w:t>данные</w:t>
      </w:r>
      <w:r>
        <w:rPr>
          <w:spacing w:val="-5"/>
        </w:rPr>
        <w:t xml:space="preserve"> </w:t>
      </w:r>
      <w:r>
        <w:t>(интернет-данные</w:t>
      </w:r>
      <w:r>
        <w:rPr>
          <w:spacing w:val="-4"/>
        </w:rPr>
        <w:t xml:space="preserve"> </w:t>
      </w:r>
      <w:r>
        <w:t>в</w:t>
      </w:r>
      <w:r>
        <w:rPr>
          <w:spacing w:val="-1"/>
        </w:rPr>
        <w:t xml:space="preserve"> </w:t>
      </w:r>
      <w:r>
        <w:t>частности</w:t>
      </w:r>
      <w:r>
        <w:rPr>
          <w:spacing w:val="2"/>
        </w:rPr>
        <w:t xml:space="preserve"> </w:t>
      </w:r>
      <w:r>
        <w:t>данные</w:t>
      </w:r>
      <w:r>
        <w:rPr>
          <w:spacing w:val="-4"/>
        </w:rPr>
        <w:t xml:space="preserve"> </w:t>
      </w:r>
      <w:r>
        <w:t>социальных</w:t>
      </w:r>
      <w:r>
        <w:rPr>
          <w:spacing w:val="2"/>
        </w:rPr>
        <w:t xml:space="preserve"> </w:t>
      </w:r>
      <w:r>
        <w:t>сетей).</w:t>
      </w:r>
    </w:p>
    <w:p w:rsidR="00AC1AA3" w:rsidRDefault="0056180D">
      <w:pPr>
        <w:pStyle w:val="a3"/>
        <w:ind w:right="571"/>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глобальной</w:t>
      </w:r>
      <w:r>
        <w:rPr>
          <w:spacing w:val="1"/>
        </w:rPr>
        <w:t xml:space="preserve"> </w:t>
      </w:r>
      <w:r>
        <w:t>сети</w:t>
      </w:r>
      <w:r>
        <w:rPr>
          <w:spacing w:val="1"/>
        </w:rPr>
        <w:t xml:space="preserve"> </w:t>
      </w:r>
      <w:r>
        <w:t>и</w:t>
      </w:r>
      <w:r>
        <w:rPr>
          <w:spacing w:val="1"/>
        </w:rPr>
        <w:t xml:space="preserve"> </w:t>
      </w:r>
      <w:r>
        <w:t>методы</w:t>
      </w:r>
      <w:r>
        <w:rPr>
          <w:spacing w:val="1"/>
        </w:rPr>
        <w:t xml:space="preserve"> </w:t>
      </w:r>
      <w:r>
        <w:t>противодействия</w:t>
      </w:r>
      <w:r>
        <w:rPr>
          <w:spacing w:val="1"/>
        </w:rPr>
        <w:t xml:space="preserve"> </w:t>
      </w:r>
      <w:r>
        <w:t>им.</w:t>
      </w:r>
      <w:r>
        <w:rPr>
          <w:spacing w:val="1"/>
        </w:rPr>
        <w:t xml:space="preserve"> </w:t>
      </w:r>
      <w:r>
        <w:t>Правила</w:t>
      </w:r>
      <w:r>
        <w:rPr>
          <w:spacing w:val="1"/>
        </w:rPr>
        <w:t xml:space="preserve"> </w:t>
      </w:r>
      <w:r>
        <w:t>безопасной</w:t>
      </w:r>
      <w:r>
        <w:rPr>
          <w:spacing w:val="-57"/>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Безопасные</w:t>
      </w:r>
      <w:r>
        <w:rPr>
          <w:spacing w:val="1"/>
        </w:rPr>
        <w:t xml:space="preserve"> </w:t>
      </w:r>
      <w:r>
        <w:t>стратегии</w:t>
      </w:r>
      <w:r>
        <w:rPr>
          <w:spacing w:val="1"/>
        </w:rPr>
        <w:t xml:space="preserve"> </w:t>
      </w:r>
      <w:r>
        <w:t>поведения в сети Интернет. Предупреждение вовлечения в деструктивные и криминальные</w:t>
      </w:r>
      <w:r>
        <w:rPr>
          <w:spacing w:val="1"/>
        </w:rPr>
        <w:t xml:space="preserve"> </w:t>
      </w:r>
      <w:r>
        <w:t>формы</w:t>
      </w:r>
      <w:r>
        <w:rPr>
          <w:spacing w:val="-2"/>
        </w:rPr>
        <w:t xml:space="preserve"> </w:t>
      </w:r>
      <w:r>
        <w:t>сетевой активности</w:t>
      </w:r>
      <w:r>
        <w:rPr>
          <w:spacing w:val="3"/>
        </w:rPr>
        <w:t xml:space="preserve"> </w:t>
      </w:r>
      <w:r>
        <w:t>(кибербуллинг,</w:t>
      </w:r>
      <w:r>
        <w:rPr>
          <w:spacing w:val="1"/>
        </w:rPr>
        <w:t xml:space="preserve"> </w:t>
      </w:r>
      <w:r>
        <w:t>фишинг</w:t>
      </w:r>
      <w:r>
        <w:rPr>
          <w:spacing w:val="-2"/>
        </w:rPr>
        <w:t xml:space="preserve"> </w:t>
      </w:r>
      <w:r>
        <w:t>и</w:t>
      </w:r>
      <w:r>
        <w:rPr>
          <w:spacing w:val="-3"/>
        </w:rPr>
        <w:t xml:space="preserve"> </w:t>
      </w:r>
      <w:r>
        <w:t>др.).</w:t>
      </w:r>
    </w:p>
    <w:p w:rsidR="00AC1AA3" w:rsidRDefault="0056180D">
      <w:pPr>
        <w:pStyle w:val="a3"/>
      </w:pPr>
      <w:r>
        <w:t>Работа</w:t>
      </w:r>
      <w:r>
        <w:rPr>
          <w:spacing w:val="-9"/>
        </w:rPr>
        <w:t xml:space="preserve"> </w:t>
      </w:r>
      <w:r>
        <w:t>в</w:t>
      </w:r>
      <w:r>
        <w:rPr>
          <w:spacing w:val="-5"/>
        </w:rPr>
        <w:t xml:space="preserve"> </w:t>
      </w:r>
      <w:r>
        <w:t>информационном</w:t>
      </w:r>
      <w:r>
        <w:rPr>
          <w:spacing w:val="-4"/>
        </w:rPr>
        <w:t xml:space="preserve"> </w:t>
      </w:r>
      <w:r>
        <w:t>пространстве</w:t>
      </w:r>
    </w:p>
    <w:p w:rsidR="00AC1AA3" w:rsidRDefault="0056180D">
      <w:pPr>
        <w:pStyle w:val="a3"/>
        <w:ind w:right="564"/>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1"/>
        </w:rPr>
        <w:t xml:space="preserve"> </w:t>
      </w:r>
      <w:r>
        <w:t>сервисы</w:t>
      </w:r>
      <w:r>
        <w:rPr>
          <w:spacing w:val="1"/>
        </w:rPr>
        <w:t xml:space="preserve"> </w:t>
      </w:r>
      <w:r>
        <w:t>(почтовая служба, видео-конференц-связь и т. п.); справочные службы (карты, расписания и</w:t>
      </w:r>
      <w:r>
        <w:rPr>
          <w:spacing w:val="1"/>
        </w:rPr>
        <w:t xml:space="preserve"> </w:t>
      </w:r>
      <w:r>
        <w:t>т. п.), поисковые службы, службы обновления программного обеспечения и др. 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w:t>
      </w:r>
      <w:r>
        <w:rPr>
          <w:spacing w:val="1"/>
        </w:rPr>
        <w:t xml:space="preserve"> </w:t>
      </w:r>
      <w:r>
        <w:t>совместной</w:t>
      </w:r>
      <w:r>
        <w:rPr>
          <w:spacing w:val="1"/>
        </w:rPr>
        <w:t xml:space="preserve"> </w:t>
      </w:r>
      <w:r>
        <w:t>разработки</w:t>
      </w:r>
      <w:r>
        <w:rPr>
          <w:spacing w:val="1"/>
        </w:rPr>
        <w:t xml:space="preserve"> </w:t>
      </w:r>
      <w:r>
        <w:t>документов</w:t>
      </w:r>
      <w:r>
        <w:rPr>
          <w:spacing w:val="1"/>
        </w:rPr>
        <w:t xml:space="preserve"> </w:t>
      </w:r>
      <w:r>
        <w:t>(онлайн-офисы).</w:t>
      </w:r>
      <w:r>
        <w:rPr>
          <w:spacing w:val="1"/>
        </w:rPr>
        <w:t xml:space="preserve"> </w:t>
      </w:r>
      <w:r>
        <w:t>Программное</w:t>
      </w:r>
      <w:r>
        <w:rPr>
          <w:spacing w:val="1"/>
        </w:rPr>
        <w:t xml:space="preserve"> </w:t>
      </w:r>
      <w:r>
        <w:t>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5"/>
        </w:rPr>
        <w:t xml:space="preserve"> </w:t>
      </w:r>
      <w:r>
        <w:t>и графические редакторы,</w:t>
      </w:r>
      <w:r>
        <w:rPr>
          <w:spacing w:val="-1"/>
        </w:rPr>
        <w:t xml:space="preserve"> </w:t>
      </w:r>
      <w:r>
        <w:t>среды разработки</w:t>
      </w:r>
      <w:r>
        <w:rPr>
          <w:spacing w:val="-3"/>
        </w:rPr>
        <w:t xml:space="preserve"> </w:t>
      </w:r>
      <w:r>
        <w:t>программ.</w:t>
      </w:r>
    </w:p>
    <w:p w:rsidR="00AC1AA3" w:rsidRDefault="0056180D">
      <w:pPr>
        <w:pStyle w:val="1"/>
        <w:spacing w:line="273" w:lineRule="exact"/>
      </w:pPr>
      <w:r>
        <w:t>Теоретические</w:t>
      </w:r>
      <w:r>
        <w:rPr>
          <w:spacing w:val="-7"/>
        </w:rPr>
        <w:t xml:space="preserve"> </w:t>
      </w:r>
      <w:r>
        <w:t>основы</w:t>
      </w:r>
      <w:r>
        <w:rPr>
          <w:spacing w:val="-5"/>
        </w:rPr>
        <w:t xml:space="preserve"> </w:t>
      </w:r>
      <w:r>
        <w:t>информатики</w:t>
      </w:r>
    </w:p>
    <w:p w:rsidR="00AC1AA3" w:rsidRDefault="0056180D">
      <w:pPr>
        <w:pStyle w:val="a3"/>
        <w:spacing w:line="275" w:lineRule="exact"/>
      </w:pPr>
      <w:r>
        <w:t>Моделирование</w:t>
      </w:r>
      <w:r>
        <w:rPr>
          <w:spacing w:val="-8"/>
        </w:rPr>
        <w:t xml:space="preserve"> </w:t>
      </w:r>
      <w:r>
        <w:t>как</w:t>
      </w:r>
      <w:r>
        <w:rPr>
          <w:spacing w:val="-4"/>
        </w:rPr>
        <w:t xml:space="preserve"> </w:t>
      </w:r>
      <w:r>
        <w:t>метод</w:t>
      </w:r>
      <w:r>
        <w:rPr>
          <w:spacing w:val="-5"/>
        </w:rPr>
        <w:t xml:space="preserve"> </w:t>
      </w:r>
      <w:r>
        <w:t>познания</w:t>
      </w:r>
    </w:p>
    <w:p w:rsidR="00AC1AA3" w:rsidRDefault="0056180D">
      <w:pPr>
        <w:pStyle w:val="a3"/>
        <w:spacing w:before="5"/>
        <w:ind w:right="565"/>
      </w:pPr>
      <w:r>
        <w:t>Модель.</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моделирования.</w:t>
      </w:r>
      <w:r>
        <w:rPr>
          <w:spacing w:val="1"/>
        </w:rPr>
        <w:t xml:space="preserve"> </w:t>
      </w:r>
      <w:r>
        <w:t>Классификации</w:t>
      </w:r>
      <w:r>
        <w:rPr>
          <w:spacing w:val="1"/>
        </w:rPr>
        <w:t xml:space="preserve"> </w:t>
      </w:r>
      <w:r>
        <w:t>моделей.</w:t>
      </w:r>
      <w:r>
        <w:rPr>
          <w:spacing w:val="-57"/>
        </w:rPr>
        <w:t xml:space="preserve"> </w:t>
      </w:r>
      <w:r>
        <w:t>Материальные (натурные) и информационные модели. Непрерывные и дискретные 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адекватности</w:t>
      </w:r>
      <w:r>
        <w:rPr>
          <w:spacing w:val="1"/>
        </w:rPr>
        <w:t xml:space="preserve"> </w:t>
      </w:r>
      <w:r>
        <w:t>модели</w:t>
      </w:r>
      <w:r>
        <w:rPr>
          <w:spacing w:val="1"/>
        </w:rPr>
        <w:t xml:space="preserve"> </w:t>
      </w:r>
      <w:r>
        <w:t>моделируемому</w:t>
      </w:r>
      <w:r>
        <w:rPr>
          <w:spacing w:val="1"/>
        </w:rPr>
        <w:t xml:space="preserve"> </w:t>
      </w:r>
      <w:r>
        <w:t>объекту</w:t>
      </w:r>
      <w:r>
        <w:rPr>
          <w:spacing w:val="-10"/>
        </w:rPr>
        <w:t xml:space="preserve"> </w:t>
      </w:r>
      <w:r>
        <w:t>и целям моделирования.</w:t>
      </w:r>
    </w:p>
    <w:p w:rsidR="00AC1AA3" w:rsidRDefault="0056180D">
      <w:pPr>
        <w:pStyle w:val="a3"/>
        <w:spacing w:line="274" w:lineRule="exact"/>
      </w:pPr>
      <w:r>
        <w:t>Табличные</w:t>
      </w:r>
      <w:r>
        <w:rPr>
          <w:spacing w:val="-8"/>
        </w:rPr>
        <w:t xml:space="preserve"> </w:t>
      </w:r>
      <w:r>
        <w:t>модели.</w:t>
      </w:r>
      <w:r>
        <w:rPr>
          <w:spacing w:val="-1"/>
        </w:rPr>
        <w:t xml:space="preserve"> </w:t>
      </w:r>
      <w:r>
        <w:t>Таблица</w:t>
      </w:r>
      <w:r>
        <w:rPr>
          <w:spacing w:val="-5"/>
        </w:rPr>
        <w:t xml:space="preserve"> </w:t>
      </w:r>
      <w:r>
        <w:t>как</w:t>
      </w:r>
      <w:r>
        <w:rPr>
          <w:spacing w:val="-5"/>
        </w:rPr>
        <w:t xml:space="preserve"> </w:t>
      </w:r>
      <w:r>
        <w:t>представление</w:t>
      </w:r>
      <w:r>
        <w:rPr>
          <w:spacing w:val="-5"/>
        </w:rPr>
        <w:t xml:space="preserve"> </w:t>
      </w:r>
      <w:r>
        <w:t>отношения.</w:t>
      </w:r>
    </w:p>
    <w:p w:rsidR="00AC1AA3" w:rsidRDefault="0056180D">
      <w:pPr>
        <w:pStyle w:val="a3"/>
      </w:pPr>
      <w:r>
        <w:t>Базы</w:t>
      </w:r>
      <w:r>
        <w:rPr>
          <w:spacing w:val="-6"/>
        </w:rPr>
        <w:t xml:space="preserve"> </w:t>
      </w:r>
      <w:r>
        <w:t>данных.</w:t>
      </w:r>
      <w:r>
        <w:rPr>
          <w:spacing w:val="-5"/>
        </w:rPr>
        <w:t xml:space="preserve"> </w:t>
      </w:r>
      <w:r>
        <w:t>Отбор</w:t>
      </w:r>
      <w:r>
        <w:rPr>
          <w:spacing w:val="-4"/>
        </w:rPr>
        <w:t xml:space="preserve"> </w:t>
      </w:r>
      <w:r>
        <w:t>в</w:t>
      </w:r>
      <w:r>
        <w:rPr>
          <w:spacing w:val="-8"/>
        </w:rPr>
        <w:t xml:space="preserve"> </w:t>
      </w:r>
      <w:r>
        <w:t>таблице</w:t>
      </w:r>
      <w:r>
        <w:rPr>
          <w:spacing w:val="-6"/>
        </w:rPr>
        <w:t xml:space="preserve"> </w:t>
      </w:r>
      <w:r>
        <w:t>строк,</w:t>
      </w:r>
      <w:r>
        <w:rPr>
          <w:spacing w:val="-2"/>
        </w:rPr>
        <w:t xml:space="preserve"> </w:t>
      </w:r>
      <w:r>
        <w:t>удовлетворяющих</w:t>
      </w:r>
      <w:r>
        <w:rPr>
          <w:spacing w:val="-4"/>
        </w:rPr>
        <w:t xml:space="preserve"> </w:t>
      </w:r>
      <w:r>
        <w:t>заданному</w:t>
      </w:r>
      <w:r>
        <w:rPr>
          <w:spacing w:val="-4"/>
        </w:rPr>
        <w:t xml:space="preserve"> </w:t>
      </w:r>
      <w:r>
        <w:t>условию.</w:t>
      </w:r>
    </w:p>
    <w:p w:rsidR="00AC1AA3" w:rsidRDefault="0056180D">
      <w:pPr>
        <w:pStyle w:val="a3"/>
        <w:ind w:right="574"/>
      </w:pPr>
      <w:r>
        <w:t>Граф. Вершина, ребро, путь. Ориентированные и неориентированные графы. Длина (вес)</w:t>
      </w:r>
      <w:r>
        <w:rPr>
          <w:spacing w:val="1"/>
        </w:rPr>
        <w:t xml:space="preserve"> </w:t>
      </w:r>
      <w:r>
        <w:t>ребра. Весовая матрица графа. Длина пути между вершинами графа. Поиск оптимального</w:t>
      </w:r>
      <w:r>
        <w:rPr>
          <w:spacing w:val="1"/>
        </w:rPr>
        <w:t xml:space="preserve"> </w:t>
      </w:r>
      <w:r>
        <w:t>пути в графе. Начальная вершина (источник) и конечная вершина (сток) в ориентированном</w:t>
      </w:r>
      <w:r>
        <w:rPr>
          <w:spacing w:val="1"/>
        </w:rPr>
        <w:t xml:space="preserve"> </w:t>
      </w:r>
      <w:r>
        <w:t>графе.</w:t>
      </w:r>
      <w:r>
        <w:rPr>
          <w:spacing w:val="-2"/>
        </w:rPr>
        <w:t xml:space="preserve"> </w:t>
      </w:r>
      <w:r>
        <w:t>Вычисление</w:t>
      </w:r>
      <w:r>
        <w:rPr>
          <w:spacing w:val="-3"/>
        </w:rPr>
        <w:t xml:space="preserve"> </w:t>
      </w:r>
      <w:r>
        <w:t>количества</w:t>
      </w:r>
      <w:r>
        <w:rPr>
          <w:spacing w:val="-2"/>
        </w:rPr>
        <w:t xml:space="preserve"> </w:t>
      </w:r>
      <w:r>
        <w:t>путей</w:t>
      </w:r>
      <w:r>
        <w:rPr>
          <w:spacing w:val="1"/>
        </w:rPr>
        <w:t xml:space="preserve"> </w:t>
      </w:r>
      <w:r>
        <w:t>в</w:t>
      </w:r>
      <w:r>
        <w:rPr>
          <w:spacing w:val="-2"/>
        </w:rPr>
        <w:t xml:space="preserve"> </w:t>
      </w:r>
      <w:r>
        <w:t>направленном</w:t>
      </w:r>
      <w:r>
        <w:rPr>
          <w:spacing w:val="-3"/>
        </w:rPr>
        <w:t xml:space="preserve"> </w:t>
      </w:r>
      <w:r>
        <w:t>ациклическом</w:t>
      </w:r>
      <w:r>
        <w:rPr>
          <w:spacing w:val="1"/>
        </w:rPr>
        <w:t xml:space="preserve"> </w:t>
      </w:r>
      <w:r>
        <w:t>графе.</w:t>
      </w:r>
    </w:p>
    <w:p w:rsidR="00AC1AA3" w:rsidRDefault="0056180D">
      <w:pPr>
        <w:pStyle w:val="a3"/>
        <w:spacing w:before="3"/>
        <w:ind w:right="579"/>
      </w:pPr>
      <w:r>
        <w:t>Дерево.</w:t>
      </w:r>
      <w:r>
        <w:rPr>
          <w:spacing w:val="1"/>
        </w:rPr>
        <w:t xml:space="preserve"> </w:t>
      </w:r>
      <w:r>
        <w:t>Корень,</w:t>
      </w:r>
      <w:r>
        <w:rPr>
          <w:spacing w:val="1"/>
        </w:rPr>
        <w:t xml:space="preserve"> </w:t>
      </w:r>
      <w:r>
        <w:t>вершина</w:t>
      </w:r>
      <w:r>
        <w:rPr>
          <w:spacing w:val="1"/>
        </w:rPr>
        <w:t xml:space="preserve"> </w:t>
      </w:r>
      <w:r>
        <w:t>(узел),</w:t>
      </w:r>
      <w:r>
        <w:rPr>
          <w:spacing w:val="1"/>
        </w:rPr>
        <w:t xml:space="preserve"> </w:t>
      </w:r>
      <w:r>
        <w:t>лист,</w:t>
      </w:r>
      <w:r>
        <w:rPr>
          <w:spacing w:val="1"/>
        </w:rPr>
        <w:t xml:space="preserve"> </w:t>
      </w:r>
      <w:r>
        <w:t>ребро</w:t>
      </w:r>
      <w:r>
        <w:rPr>
          <w:spacing w:val="1"/>
        </w:rPr>
        <w:t xml:space="preserve"> </w:t>
      </w:r>
      <w:r>
        <w:t>(дуга)</w:t>
      </w:r>
      <w:r>
        <w:rPr>
          <w:spacing w:val="1"/>
        </w:rPr>
        <w:t xml:space="preserve"> </w:t>
      </w:r>
      <w:r>
        <w:t>дерева.</w:t>
      </w:r>
      <w:r>
        <w:rPr>
          <w:spacing w:val="1"/>
        </w:rPr>
        <w:t xml:space="preserve"> </w:t>
      </w:r>
      <w:r>
        <w:t>Высота</w:t>
      </w:r>
      <w:r>
        <w:rPr>
          <w:spacing w:val="1"/>
        </w:rPr>
        <w:t xml:space="preserve"> </w:t>
      </w:r>
      <w:r>
        <w:t>дерева.</w:t>
      </w:r>
      <w:r>
        <w:rPr>
          <w:spacing w:val="1"/>
        </w:rPr>
        <w:t xml:space="preserve"> </w:t>
      </w:r>
      <w:r>
        <w:t>Поддерево.</w:t>
      </w:r>
      <w:r>
        <w:rPr>
          <w:spacing w:val="1"/>
        </w:rPr>
        <w:t xml:space="preserve"> </w:t>
      </w:r>
      <w:r>
        <w:t>Примеры</w:t>
      </w:r>
      <w:r>
        <w:rPr>
          <w:spacing w:val="-2"/>
        </w:rPr>
        <w:t xml:space="preserve"> </w:t>
      </w:r>
      <w:r>
        <w:t>использования деревьев.</w:t>
      </w:r>
      <w:r>
        <w:rPr>
          <w:spacing w:val="-1"/>
        </w:rPr>
        <w:t xml:space="preserve"> </w:t>
      </w:r>
      <w:r>
        <w:t>Перебор</w:t>
      </w:r>
      <w:r>
        <w:rPr>
          <w:spacing w:val="1"/>
        </w:rPr>
        <w:t xml:space="preserve"> </w:t>
      </w:r>
      <w:r>
        <w:t>вариантов</w:t>
      </w:r>
      <w:r>
        <w:rPr>
          <w:spacing w:val="-1"/>
        </w:rPr>
        <w:t xml:space="preserve"> </w:t>
      </w:r>
      <w:r>
        <w:t>с</w:t>
      </w:r>
      <w:r>
        <w:rPr>
          <w:spacing w:val="-4"/>
        </w:rPr>
        <w:t xml:space="preserve"> </w:t>
      </w:r>
      <w:r>
        <w:t>помощью дерева.</w:t>
      </w:r>
    </w:p>
    <w:p w:rsidR="00AC1AA3" w:rsidRDefault="0056180D">
      <w:pPr>
        <w:pStyle w:val="a3"/>
        <w:ind w:right="570"/>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w:t>
      </w:r>
      <w:r>
        <w:rPr>
          <w:spacing w:val="1"/>
        </w:rPr>
        <w:t xml:space="preserve"> </w:t>
      </w:r>
      <w:r>
        <w:t>(компьютерного) моделирования. Отличие математической модели от натурной модели и от</w:t>
      </w:r>
      <w:r>
        <w:rPr>
          <w:spacing w:val="1"/>
        </w:rPr>
        <w:t xml:space="preserve"> </w:t>
      </w:r>
      <w:r>
        <w:t>словесного</w:t>
      </w:r>
      <w:r>
        <w:rPr>
          <w:spacing w:val="-1"/>
        </w:rPr>
        <w:t xml:space="preserve"> </w:t>
      </w:r>
      <w:r>
        <w:t>(литературного) описания объекта.</w:t>
      </w:r>
    </w:p>
    <w:p w:rsidR="00AC1AA3" w:rsidRDefault="0056180D">
      <w:pPr>
        <w:pStyle w:val="a3"/>
        <w:ind w:right="566"/>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 программная реализация, тестирование, проведение компьютерного эксперимента,</w:t>
      </w:r>
      <w:r>
        <w:rPr>
          <w:spacing w:val="1"/>
        </w:rPr>
        <w:t xml:space="preserve"> </w:t>
      </w:r>
      <w:r>
        <w:t>анализ его результатов,</w:t>
      </w:r>
      <w:r>
        <w:rPr>
          <w:spacing w:val="3"/>
        </w:rPr>
        <w:t xml:space="preserve"> </w:t>
      </w:r>
      <w:r>
        <w:t>уточнение</w:t>
      </w:r>
      <w:r>
        <w:rPr>
          <w:spacing w:val="-1"/>
        </w:rPr>
        <w:t xml:space="preserve"> </w:t>
      </w:r>
      <w:r>
        <w:t>модели.</w:t>
      </w:r>
    </w:p>
    <w:p w:rsidR="00AC1AA3" w:rsidRDefault="0056180D">
      <w:pPr>
        <w:pStyle w:val="a3"/>
        <w:ind w:right="6572"/>
      </w:pPr>
      <w:r>
        <w:t>Алгоритмы</w:t>
      </w:r>
      <w:r>
        <w:rPr>
          <w:spacing w:val="1"/>
        </w:rPr>
        <w:t xml:space="preserve"> </w:t>
      </w:r>
      <w:r>
        <w:t>и</w:t>
      </w:r>
      <w:r>
        <w:rPr>
          <w:spacing w:val="1"/>
        </w:rPr>
        <w:t xml:space="preserve"> </w:t>
      </w:r>
      <w:r>
        <w:t>программирование</w:t>
      </w:r>
      <w:r>
        <w:rPr>
          <w:spacing w:val="-57"/>
        </w:rPr>
        <w:t xml:space="preserve"> </w:t>
      </w:r>
      <w:r>
        <w:t>Разработка</w:t>
      </w:r>
      <w:r>
        <w:rPr>
          <w:spacing w:val="-10"/>
        </w:rPr>
        <w:t xml:space="preserve"> </w:t>
      </w:r>
      <w:r>
        <w:t>алгоритмов</w:t>
      </w:r>
      <w:r>
        <w:rPr>
          <w:spacing w:val="-6"/>
        </w:rPr>
        <w:t xml:space="preserve"> </w:t>
      </w:r>
      <w:r>
        <w:t>и</w:t>
      </w:r>
      <w:r>
        <w:rPr>
          <w:spacing w:val="-8"/>
        </w:rPr>
        <w:t xml:space="preserve"> </w:t>
      </w:r>
      <w:r>
        <w:t>программ</w:t>
      </w:r>
    </w:p>
    <w:p w:rsidR="00AC1AA3" w:rsidRDefault="0056180D">
      <w:pPr>
        <w:pStyle w:val="a3"/>
        <w:ind w:right="565"/>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ветвлений, циклов и вспомогательных алгоритмов для управления исполнителем Робот или</w:t>
      </w:r>
      <w:r>
        <w:rPr>
          <w:spacing w:val="1"/>
        </w:rPr>
        <w:t xml:space="preserve"> </w:t>
      </w:r>
      <w:r>
        <w:lastRenderedPageBreak/>
        <w:t>другими</w:t>
      </w:r>
      <w:r>
        <w:rPr>
          <w:spacing w:val="-3"/>
        </w:rPr>
        <w:t xml:space="preserve"> </w:t>
      </w:r>
      <w:r>
        <w:t>исполнителями, такими</w:t>
      </w:r>
      <w:r>
        <w:rPr>
          <w:spacing w:val="-2"/>
        </w:rPr>
        <w:t xml:space="preserve"> </w:t>
      </w:r>
      <w:r>
        <w:t>как Черепашка,</w:t>
      </w:r>
      <w:r>
        <w:rPr>
          <w:spacing w:val="1"/>
        </w:rPr>
        <w:t xml:space="preserve"> </w:t>
      </w:r>
      <w:r>
        <w:t>Чертежник</w:t>
      </w:r>
      <w:r>
        <w:rPr>
          <w:spacing w:val="-3"/>
        </w:rPr>
        <w:t xml:space="preserve"> </w:t>
      </w:r>
      <w:r>
        <w:t>и др.</w:t>
      </w:r>
    </w:p>
    <w:p w:rsidR="00AC1AA3" w:rsidRDefault="0056180D">
      <w:pPr>
        <w:pStyle w:val="a3"/>
        <w:spacing w:before="1"/>
        <w:ind w:right="560"/>
      </w:pPr>
      <w:r>
        <w:t>Табличные величины (массивы). Одномерные массивы. Составление и отладка программ,</w:t>
      </w:r>
      <w:r>
        <w:rPr>
          <w:spacing w:val="1"/>
        </w:rPr>
        <w:t xml:space="preserve"> </w:t>
      </w:r>
      <w:r>
        <w:t>реализующих типовые алгоритмы обработки одномерных числовых массивов, на одном из</w:t>
      </w:r>
      <w:r>
        <w:rPr>
          <w:spacing w:val="1"/>
        </w:rPr>
        <w:t xml:space="preserve"> </w:t>
      </w:r>
      <w:r>
        <w:t>языков программирования (Python, C++, Паскаль, Java, C#, Школьный Алгоритмический</w:t>
      </w:r>
      <w:r>
        <w:rPr>
          <w:spacing w:val="1"/>
        </w:rPr>
        <w:t xml:space="preserve"> </w:t>
      </w:r>
      <w:r>
        <w:t>Язык): заполнение числового массива случайными числами, в соответствии с формулой или</w:t>
      </w:r>
      <w:r>
        <w:rPr>
          <w:spacing w:val="1"/>
        </w:rPr>
        <w:t xml:space="preserve"> </w:t>
      </w:r>
      <w:r>
        <w:t>путем</w:t>
      </w:r>
      <w:r>
        <w:rPr>
          <w:spacing w:val="1"/>
        </w:rPr>
        <w:t xml:space="preserve"> </w:t>
      </w:r>
      <w:r>
        <w:t>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w:t>
      </w:r>
      <w:r>
        <w:rPr>
          <w:spacing w:val="1"/>
        </w:rPr>
        <w:t xml:space="preserve"> </w:t>
      </w:r>
      <w:r>
        <w:t>в</w:t>
      </w:r>
      <w:r>
        <w:rPr>
          <w:spacing w:val="1"/>
        </w:rPr>
        <w:t xml:space="preserve"> </w:t>
      </w:r>
      <w:r>
        <w:t>массиве;</w:t>
      </w:r>
      <w:r>
        <w:rPr>
          <w:spacing w:val="1"/>
        </w:rPr>
        <w:t xml:space="preserve"> </w:t>
      </w:r>
      <w:r>
        <w:t>под-счет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57"/>
        </w:rPr>
        <w:t xml:space="preserve"> </w:t>
      </w:r>
      <w:r>
        <w:t>нахождение</w:t>
      </w:r>
      <w:r>
        <w:rPr>
          <w:spacing w:val="-5"/>
        </w:rPr>
        <w:t xml:space="preserve"> </w:t>
      </w:r>
      <w:r>
        <w:t>минимального (максимального)</w:t>
      </w:r>
      <w:r>
        <w:rPr>
          <w:spacing w:val="-4"/>
        </w:rPr>
        <w:t xml:space="preserve"> </w:t>
      </w:r>
      <w:r>
        <w:t>элемента</w:t>
      </w:r>
      <w:r>
        <w:rPr>
          <w:spacing w:val="-1"/>
        </w:rPr>
        <w:t xml:space="preserve"> </w:t>
      </w:r>
      <w:r>
        <w:t>массива.</w:t>
      </w:r>
      <w:r>
        <w:rPr>
          <w:spacing w:val="-4"/>
        </w:rPr>
        <w:t xml:space="preserve"> </w:t>
      </w:r>
      <w:r>
        <w:t>Сортировка</w:t>
      </w:r>
      <w:r>
        <w:rPr>
          <w:spacing w:val="-1"/>
        </w:rPr>
        <w:t xml:space="preserve"> </w:t>
      </w:r>
      <w:r>
        <w:t>массива.</w:t>
      </w:r>
    </w:p>
    <w:p w:rsidR="00AC1AA3" w:rsidRDefault="0056180D">
      <w:pPr>
        <w:pStyle w:val="a3"/>
        <w:ind w:right="570"/>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 и максимального значения элементов последовательности, удовлетворяющих</w:t>
      </w:r>
      <w:r>
        <w:rPr>
          <w:spacing w:val="1"/>
        </w:rPr>
        <w:t xml:space="preserve"> </w:t>
      </w:r>
      <w:r>
        <w:t>заданному</w:t>
      </w:r>
      <w:r>
        <w:rPr>
          <w:spacing w:val="-6"/>
        </w:rPr>
        <w:t xml:space="preserve"> </w:t>
      </w:r>
      <w:r>
        <w:t>условию.</w:t>
      </w:r>
    </w:p>
    <w:p w:rsidR="00AC1AA3" w:rsidRDefault="0056180D">
      <w:pPr>
        <w:pStyle w:val="a3"/>
        <w:spacing w:before="91"/>
        <w:jc w:val="left"/>
      </w:pPr>
      <w:r>
        <w:t>Управление</w:t>
      </w:r>
    </w:p>
    <w:p w:rsidR="00AC1AA3" w:rsidRDefault="0056180D">
      <w:pPr>
        <w:pStyle w:val="a3"/>
        <w:ind w:right="581"/>
        <w:jc w:val="left"/>
      </w:pPr>
      <w:r>
        <w:t>Управление.</w:t>
      </w:r>
      <w:r>
        <w:rPr>
          <w:spacing w:val="18"/>
        </w:rPr>
        <w:t xml:space="preserve"> </w:t>
      </w:r>
      <w:r>
        <w:t>Сигнал.</w:t>
      </w:r>
      <w:r>
        <w:rPr>
          <w:spacing w:val="19"/>
        </w:rPr>
        <w:t xml:space="preserve"> </w:t>
      </w:r>
      <w:r>
        <w:t>Обратная</w:t>
      </w:r>
      <w:r>
        <w:rPr>
          <w:spacing w:val="19"/>
        </w:rPr>
        <w:t xml:space="preserve"> </w:t>
      </w:r>
      <w:r>
        <w:t>связь.</w:t>
      </w:r>
      <w:r>
        <w:rPr>
          <w:spacing w:val="18"/>
        </w:rPr>
        <w:t xml:space="preserve"> </w:t>
      </w:r>
      <w:r>
        <w:t>Получение</w:t>
      </w:r>
      <w:r>
        <w:rPr>
          <w:spacing w:val="17"/>
        </w:rPr>
        <w:t xml:space="preserve"> </w:t>
      </w:r>
      <w:r>
        <w:t>сигналов</w:t>
      </w:r>
      <w:r>
        <w:rPr>
          <w:spacing w:val="18"/>
        </w:rPr>
        <w:t xml:space="preserve"> </w:t>
      </w:r>
      <w:r>
        <w:t>от</w:t>
      </w:r>
      <w:r>
        <w:rPr>
          <w:spacing w:val="18"/>
        </w:rPr>
        <w:t xml:space="preserve"> </w:t>
      </w:r>
      <w:r>
        <w:t>цифровых</w:t>
      </w:r>
      <w:r>
        <w:rPr>
          <w:spacing w:val="20"/>
        </w:rPr>
        <w:t xml:space="preserve"> </w:t>
      </w:r>
      <w:r>
        <w:t>датчиков</w:t>
      </w:r>
      <w:r>
        <w:rPr>
          <w:spacing w:val="18"/>
        </w:rPr>
        <w:t xml:space="preserve"> </w:t>
      </w:r>
      <w:r>
        <w:t>(касания,</w:t>
      </w:r>
      <w:r>
        <w:rPr>
          <w:spacing w:val="-57"/>
        </w:rPr>
        <w:t xml:space="preserve"> </w:t>
      </w:r>
      <w:r>
        <w:t>расстояния,</w:t>
      </w:r>
      <w:r>
        <w:rPr>
          <w:spacing w:val="-3"/>
        </w:rPr>
        <w:t xml:space="preserve"> </w:t>
      </w:r>
      <w:r>
        <w:t>света,</w:t>
      </w:r>
      <w:r>
        <w:rPr>
          <w:spacing w:val="-3"/>
        </w:rPr>
        <w:t xml:space="preserve"> </w:t>
      </w:r>
      <w:r>
        <w:t>звука</w:t>
      </w:r>
      <w:r>
        <w:rPr>
          <w:spacing w:val="-3"/>
        </w:rPr>
        <w:t xml:space="preserve"> </w:t>
      </w:r>
      <w:r>
        <w:t>и</w:t>
      </w:r>
      <w:r>
        <w:rPr>
          <w:spacing w:val="-3"/>
        </w:rPr>
        <w:t xml:space="preserve"> </w:t>
      </w:r>
      <w:r>
        <w:t>др.).</w:t>
      </w:r>
      <w:r>
        <w:rPr>
          <w:spacing w:val="-3"/>
        </w:rPr>
        <w:t xml:space="preserve"> </w:t>
      </w:r>
      <w:r>
        <w:t>Примеры</w:t>
      </w:r>
      <w:r>
        <w:rPr>
          <w:spacing w:val="-2"/>
        </w:rPr>
        <w:t xml:space="preserve"> </w:t>
      </w:r>
      <w:r>
        <w:t>использования</w:t>
      </w:r>
      <w:r>
        <w:rPr>
          <w:spacing w:val="-6"/>
        </w:rPr>
        <w:t xml:space="preserve"> </w:t>
      </w:r>
      <w:r>
        <w:t>принципа</w:t>
      </w:r>
      <w:r>
        <w:rPr>
          <w:spacing w:val="-3"/>
        </w:rPr>
        <w:t xml:space="preserve"> </w:t>
      </w:r>
      <w:r>
        <w:t>обратной</w:t>
      </w:r>
      <w:r>
        <w:rPr>
          <w:spacing w:val="-3"/>
        </w:rPr>
        <w:t xml:space="preserve"> </w:t>
      </w:r>
      <w:r>
        <w:t>связи</w:t>
      </w:r>
      <w:r>
        <w:rPr>
          <w:spacing w:val="-2"/>
        </w:rPr>
        <w:t xml:space="preserve"> </w:t>
      </w:r>
      <w:r>
        <w:t>в</w:t>
      </w:r>
      <w:r>
        <w:rPr>
          <w:spacing w:val="-4"/>
        </w:rPr>
        <w:t xml:space="preserve"> </w:t>
      </w:r>
      <w:r>
        <w:t>системах</w:t>
      </w:r>
      <w:r>
        <w:rPr>
          <w:spacing w:val="-57"/>
        </w:rPr>
        <w:t xml:space="preserve"> </w:t>
      </w:r>
      <w:r>
        <w:t>управления техническими устройствами с помощью датчиков, в том числе в робототехнике.</w:t>
      </w:r>
      <w:r>
        <w:rPr>
          <w:spacing w:val="1"/>
        </w:rPr>
        <w:t xml:space="preserve"> </w:t>
      </w:r>
      <w:r>
        <w:t>Примеры роботизированных систем (система управления движением в 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w:t>
      </w:r>
      <w:r>
        <w:rPr>
          <w:spacing w:val="1"/>
        </w:rPr>
        <w:t xml:space="preserve"> </w:t>
      </w:r>
      <w:r>
        <w:t>отопления</w:t>
      </w:r>
      <w:r>
        <w:rPr>
          <w:spacing w:val="1"/>
        </w:rPr>
        <w:t xml:space="preserve"> </w:t>
      </w:r>
      <w:r>
        <w:t>дома,</w:t>
      </w:r>
      <w:r>
        <w:rPr>
          <w:spacing w:val="1"/>
        </w:rPr>
        <w:t xml:space="preserve"> </w:t>
      </w:r>
      <w:r>
        <w:t>автономная</w:t>
      </w:r>
      <w:r>
        <w:rPr>
          <w:spacing w:val="-1"/>
        </w:rPr>
        <w:t xml:space="preserve"> </w:t>
      </w:r>
      <w:r>
        <w:t>система</w:t>
      </w:r>
      <w:r>
        <w:rPr>
          <w:spacing w:val="2"/>
        </w:rPr>
        <w:t xml:space="preserve"> </w:t>
      </w:r>
      <w:r>
        <w:t>управления транспортным</w:t>
      </w:r>
      <w:r>
        <w:rPr>
          <w:spacing w:val="-3"/>
        </w:rPr>
        <w:t xml:space="preserve"> </w:t>
      </w:r>
      <w:r>
        <w:t>средством</w:t>
      </w:r>
      <w:r>
        <w:rPr>
          <w:spacing w:val="-1"/>
        </w:rPr>
        <w:t xml:space="preserve"> </w:t>
      </w:r>
      <w:r>
        <w:t>и т.</w:t>
      </w:r>
      <w:r>
        <w:rPr>
          <w:spacing w:val="-1"/>
        </w:rPr>
        <w:t xml:space="preserve"> </w:t>
      </w:r>
      <w:r>
        <w:t>п.).</w:t>
      </w:r>
    </w:p>
    <w:p w:rsidR="00AC1AA3" w:rsidRDefault="0056180D">
      <w:pPr>
        <w:pStyle w:val="1"/>
        <w:spacing w:line="275" w:lineRule="exact"/>
        <w:jc w:val="left"/>
      </w:pPr>
      <w:r>
        <w:t>Информационные</w:t>
      </w:r>
      <w:r>
        <w:rPr>
          <w:spacing w:val="-10"/>
        </w:rPr>
        <w:t xml:space="preserve"> </w:t>
      </w:r>
      <w:r>
        <w:t>технологии</w:t>
      </w:r>
    </w:p>
    <w:p w:rsidR="00AC1AA3" w:rsidRDefault="0056180D">
      <w:pPr>
        <w:pStyle w:val="a3"/>
        <w:spacing w:line="275" w:lineRule="exact"/>
        <w:jc w:val="left"/>
      </w:pPr>
      <w:r>
        <w:t>Электронные</w:t>
      </w:r>
      <w:r>
        <w:rPr>
          <w:spacing w:val="-8"/>
        </w:rPr>
        <w:t xml:space="preserve"> </w:t>
      </w:r>
      <w:r>
        <w:t>таблицы:</w:t>
      </w:r>
    </w:p>
    <w:p w:rsidR="00AC1AA3" w:rsidRDefault="0056180D">
      <w:pPr>
        <w:pStyle w:val="a3"/>
        <w:spacing w:before="2"/>
        <w:ind w:right="564"/>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таблиц.</w:t>
      </w:r>
      <w:r>
        <w:rPr>
          <w:spacing w:val="1"/>
        </w:rPr>
        <w:t xml:space="preserve"> </w:t>
      </w:r>
      <w:r>
        <w:t>Встроенные</w:t>
      </w:r>
      <w:r>
        <w:rPr>
          <w:spacing w:val="1"/>
        </w:rPr>
        <w:t xml:space="preserve"> </w:t>
      </w:r>
      <w:r>
        <w:t>функции</w:t>
      </w:r>
      <w:r>
        <w:rPr>
          <w:spacing w:val="1"/>
        </w:rPr>
        <w:t xml:space="preserve"> </w:t>
      </w:r>
      <w:r>
        <w:t>для</w:t>
      </w:r>
      <w:r>
        <w:rPr>
          <w:spacing w:val="1"/>
        </w:rPr>
        <w:t xml:space="preserve"> </w:t>
      </w:r>
      <w:r>
        <w:t>поиска</w:t>
      </w:r>
      <w:r>
        <w:rPr>
          <w:spacing w:val="1"/>
        </w:rPr>
        <w:t xml:space="preserve"> </w:t>
      </w:r>
      <w:r>
        <w:t>максимума,</w:t>
      </w:r>
      <w:r>
        <w:rPr>
          <w:spacing w:val="-57"/>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Теоретические</w:t>
      </w:r>
      <w:r>
        <w:rPr>
          <w:spacing w:val="1"/>
        </w:rPr>
        <w:t xml:space="preserve"> </w:t>
      </w:r>
      <w:r>
        <w:t>основы</w:t>
      </w:r>
      <w:r>
        <w:rPr>
          <w:spacing w:val="1"/>
        </w:rPr>
        <w:t xml:space="preserve"> </w:t>
      </w:r>
      <w:r>
        <w:t>построения</w:t>
      </w:r>
      <w:r>
        <w:rPr>
          <w:spacing w:val="1"/>
        </w:rPr>
        <w:t xml:space="preserve"> </w:t>
      </w:r>
      <w:r>
        <w:t>и</w:t>
      </w:r>
      <w:r>
        <w:rPr>
          <w:spacing w:val="1"/>
        </w:rPr>
        <w:t xml:space="preserve"> </w:t>
      </w:r>
      <w:r>
        <w:t>основные</w:t>
      </w:r>
      <w:r>
        <w:rPr>
          <w:spacing w:val="1"/>
        </w:rPr>
        <w:t xml:space="preserve"> </w:t>
      </w:r>
      <w:r>
        <w:t>виды</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 точечная</w:t>
      </w:r>
      <w:r>
        <w:rPr>
          <w:spacing w:val="-1"/>
        </w:rPr>
        <w:t xml:space="preserve"> </w:t>
      </w:r>
      <w:r>
        <w:t>диаграмма). Выбор типа</w:t>
      </w:r>
      <w:r>
        <w:rPr>
          <w:spacing w:val="-3"/>
        </w:rPr>
        <w:t xml:space="preserve"> </w:t>
      </w:r>
      <w:r>
        <w:t>диаграммы.</w:t>
      </w:r>
    </w:p>
    <w:p w:rsidR="00AC1AA3" w:rsidRDefault="0056180D">
      <w:pPr>
        <w:pStyle w:val="a3"/>
        <w:spacing w:before="1"/>
        <w:ind w:right="574"/>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1"/>
        </w:rPr>
        <w:t xml:space="preserve"> </w:t>
      </w:r>
      <w:r>
        <w:t>адресация.</w:t>
      </w:r>
    </w:p>
    <w:p w:rsidR="00AC1AA3" w:rsidRDefault="0056180D">
      <w:pPr>
        <w:pStyle w:val="a3"/>
        <w:ind w:right="570"/>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подсчет</w:t>
      </w:r>
      <w:r>
        <w:rPr>
          <w:spacing w:val="1"/>
        </w:rPr>
        <w:t xml:space="preserve"> </w:t>
      </w:r>
      <w:r>
        <w:t>значений,</w:t>
      </w:r>
      <w:r>
        <w:rPr>
          <w:spacing w:val="-57"/>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1"/>
        </w:rPr>
        <w:t xml:space="preserve"> </w:t>
      </w:r>
      <w:r>
        <w:t>моделирование</w:t>
      </w:r>
      <w:r>
        <w:rPr>
          <w:spacing w:val="-4"/>
        </w:rPr>
        <w:t xml:space="preserve"> </w:t>
      </w:r>
      <w:r>
        <w:t>в</w:t>
      </w:r>
      <w:r>
        <w:rPr>
          <w:spacing w:val="-1"/>
        </w:rPr>
        <w:t xml:space="preserve"> </w:t>
      </w:r>
      <w:r>
        <w:t>электронных</w:t>
      </w:r>
      <w:r>
        <w:rPr>
          <w:spacing w:val="3"/>
        </w:rPr>
        <w:t xml:space="preserve"> </w:t>
      </w:r>
      <w:r>
        <w:t>таблицах.</w:t>
      </w:r>
    </w:p>
    <w:p w:rsidR="00AC1AA3" w:rsidRDefault="0056180D">
      <w:pPr>
        <w:pStyle w:val="a3"/>
      </w:pPr>
      <w:r>
        <w:t>Информационные</w:t>
      </w:r>
      <w:r>
        <w:rPr>
          <w:spacing w:val="-9"/>
        </w:rPr>
        <w:t xml:space="preserve"> </w:t>
      </w:r>
      <w:r>
        <w:t>технологии</w:t>
      </w:r>
      <w:r>
        <w:rPr>
          <w:spacing w:val="-3"/>
        </w:rPr>
        <w:t xml:space="preserve"> </w:t>
      </w:r>
      <w:r>
        <w:t>в</w:t>
      </w:r>
      <w:r>
        <w:rPr>
          <w:spacing w:val="-9"/>
        </w:rPr>
        <w:t xml:space="preserve"> </w:t>
      </w:r>
      <w:r>
        <w:t>современном</w:t>
      </w:r>
      <w:r>
        <w:rPr>
          <w:spacing w:val="-5"/>
        </w:rPr>
        <w:t xml:space="preserve"> </w:t>
      </w:r>
      <w:r>
        <w:t>обществе</w:t>
      </w:r>
    </w:p>
    <w:p w:rsidR="00AC1AA3" w:rsidRDefault="0056180D">
      <w:pPr>
        <w:pStyle w:val="a3"/>
        <w:ind w:right="579"/>
      </w:pPr>
      <w:r>
        <w:t>Роль информационных технологий в развитии экономики мира, страны, региона. Открытые</w:t>
      </w:r>
      <w:r>
        <w:rPr>
          <w:spacing w:val="1"/>
        </w:rPr>
        <w:t xml:space="preserve"> </w:t>
      </w:r>
      <w:r>
        <w:t>образовательные</w:t>
      </w:r>
      <w:r>
        <w:rPr>
          <w:spacing w:val="-5"/>
        </w:rPr>
        <w:t xml:space="preserve"> </w:t>
      </w:r>
      <w:r>
        <w:t>ресурсы.</w:t>
      </w:r>
    </w:p>
    <w:p w:rsidR="00AC1AA3" w:rsidRDefault="0056180D">
      <w:pPr>
        <w:pStyle w:val="a3"/>
        <w:ind w:right="560"/>
      </w:pPr>
      <w:r>
        <w:t>Профессии, связанные с информатикой и информационными технологиями: веб-дизайнер,</w:t>
      </w:r>
      <w:r>
        <w:rPr>
          <w:spacing w:val="1"/>
        </w:rPr>
        <w:t xml:space="preserve"> </w:t>
      </w:r>
      <w:r>
        <w:t>программист, разработчик мобильных приложений, тестировщик, архитектор программного</w:t>
      </w:r>
      <w:r>
        <w:rPr>
          <w:spacing w:val="1"/>
        </w:rPr>
        <w:t xml:space="preserve"> </w:t>
      </w:r>
      <w:r>
        <w:t>обеспечения,</w:t>
      </w:r>
      <w:r>
        <w:rPr>
          <w:spacing w:val="1"/>
        </w:rPr>
        <w:t xml:space="preserve"> </w:t>
      </w:r>
      <w:r>
        <w:t>специалист</w:t>
      </w:r>
      <w:r>
        <w:rPr>
          <w:spacing w:val="1"/>
        </w:rPr>
        <w:t xml:space="preserve"> </w:t>
      </w:r>
      <w:r>
        <w:t>по</w:t>
      </w:r>
      <w:r>
        <w:rPr>
          <w:spacing w:val="1"/>
        </w:rPr>
        <w:t xml:space="preserve"> </w:t>
      </w:r>
      <w:r>
        <w:t>анализу</w:t>
      </w:r>
      <w:r>
        <w:rPr>
          <w:spacing w:val="1"/>
        </w:rPr>
        <w:t xml:space="preserve"> </w:t>
      </w:r>
      <w:r>
        <w:t>данных,</w:t>
      </w:r>
      <w:r>
        <w:rPr>
          <w:spacing w:val="1"/>
        </w:rPr>
        <w:t xml:space="preserve"> </w:t>
      </w:r>
      <w:r>
        <w:t>системный</w:t>
      </w:r>
      <w:r>
        <w:rPr>
          <w:spacing w:val="1"/>
        </w:rPr>
        <w:t xml:space="preserve"> </w:t>
      </w:r>
      <w:r>
        <w:t>администратор;</w:t>
      </w:r>
      <w:r>
        <w:rPr>
          <w:spacing w:val="1"/>
        </w:rPr>
        <w:t xml:space="preserve"> </w:t>
      </w:r>
      <w:r>
        <w:t>профессии,</w:t>
      </w:r>
      <w:r>
        <w:rPr>
          <w:spacing w:val="1"/>
        </w:rPr>
        <w:t xml:space="preserve"> </w:t>
      </w:r>
      <w:r>
        <w:t>связанные</w:t>
      </w:r>
      <w:r>
        <w:rPr>
          <w:spacing w:val="-8"/>
        </w:rPr>
        <w:t xml:space="preserve"> </w:t>
      </w:r>
      <w:r>
        <w:t>с</w:t>
      </w:r>
      <w:r>
        <w:rPr>
          <w:spacing w:val="-5"/>
        </w:rPr>
        <w:t xml:space="preserve"> </w:t>
      </w:r>
      <w:r>
        <w:t>использованием</w:t>
      </w:r>
      <w:r>
        <w:rPr>
          <w:spacing w:val="-3"/>
        </w:rPr>
        <w:t xml:space="preserve"> </w:t>
      </w:r>
      <w:r>
        <w:t>информационных</w:t>
      </w:r>
      <w:r>
        <w:rPr>
          <w:spacing w:val="-3"/>
        </w:rPr>
        <w:t xml:space="preserve"> </w:t>
      </w:r>
      <w:r>
        <w:t>технологий,</w:t>
      </w:r>
      <w:r>
        <w:rPr>
          <w:spacing w:val="-6"/>
        </w:rPr>
        <w:t xml:space="preserve"> </w:t>
      </w:r>
      <w:r>
        <w:t>доступные</w:t>
      </w:r>
      <w:r>
        <w:rPr>
          <w:spacing w:val="-2"/>
        </w:rPr>
        <w:t xml:space="preserve"> </w:t>
      </w:r>
      <w:r>
        <w:t>для</w:t>
      </w:r>
      <w:r>
        <w:rPr>
          <w:spacing w:val="-4"/>
        </w:rPr>
        <w:t xml:space="preserve"> </w:t>
      </w:r>
      <w:r>
        <w:t>лиц</w:t>
      </w:r>
      <w:r>
        <w:rPr>
          <w:spacing w:val="6"/>
        </w:rPr>
        <w:t xml:space="preserve"> </w:t>
      </w:r>
      <w:r>
        <w:t>с</w:t>
      </w:r>
      <w:r>
        <w:rPr>
          <w:spacing w:val="-5"/>
        </w:rPr>
        <w:t xml:space="preserve"> </w:t>
      </w:r>
      <w:r>
        <w:t>НОДА.</w:t>
      </w:r>
    </w:p>
    <w:p w:rsidR="00AC1AA3" w:rsidRDefault="0056180D" w:rsidP="008937BF">
      <w:pPr>
        <w:pStyle w:val="a5"/>
        <w:numPr>
          <w:ilvl w:val="0"/>
          <w:numId w:val="73"/>
        </w:numPr>
        <w:tabs>
          <w:tab w:val="left" w:pos="1643"/>
        </w:tabs>
        <w:ind w:left="1642" w:hanging="304"/>
        <w:rPr>
          <w:i/>
          <w:sz w:val="24"/>
        </w:rPr>
      </w:pPr>
      <w:r>
        <w:rPr>
          <w:i/>
          <w:sz w:val="24"/>
        </w:rPr>
        <w:t>класс</w:t>
      </w:r>
    </w:p>
    <w:p w:rsidR="00AC1AA3" w:rsidRDefault="0056180D">
      <w:pPr>
        <w:pStyle w:val="a3"/>
        <w:spacing w:before="1"/>
      </w:pPr>
      <w:r>
        <w:t>В</w:t>
      </w:r>
      <w:r>
        <w:rPr>
          <w:spacing w:val="-7"/>
        </w:rPr>
        <w:t xml:space="preserve"> </w:t>
      </w:r>
      <w:r>
        <w:t>10</w:t>
      </w:r>
      <w:r>
        <w:rPr>
          <w:spacing w:val="-4"/>
        </w:rPr>
        <w:t xml:space="preserve"> </w:t>
      </w:r>
      <w:r>
        <w:t>классе</w:t>
      </w:r>
      <w:r>
        <w:rPr>
          <w:spacing w:val="-5"/>
        </w:rPr>
        <w:t xml:space="preserve"> </w:t>
      </w:r>
      <w:r>
        <w:t>осуществляется</w:t>
      </w:r>
      <w:r>
        <w:rPr>
          <w:spacing w:val="-1"/>
        </w:rPr>
        <w:t xml:space="preserve"> </w:t>
      </w:r>
      <w:r>
        <w:t>повторение</w:t>
      </w:r>
      <w:r>
        <w:rPr>
          <w:spacing w:val="-5"/>
        </w:rPr>
        <w:t xml:space="preserve"> </w:t>
      </w:r>
      <w:r>
        <w:t>и</w:t>
      </w:r>
      <w:r>
        <w:rPr>
          <w:spacing w:val="-5"/>
        </w:rPr>
        <w:t xml:space="preserve"> </w:t>
      </w:r>
      <w:r>
        <w:t>закрепление</w:t>
      </w:r>
      <w:r>
        <w:rPr>
          <w:spacing w:val="-3"/>
        </w:rPr>
        <w:t xml:space="preserve"> </w:t>
      </w:r>
      <w:r>
        <w:t>тем,</w:t>
      </w:r>
      <w:r>
        <w:rPr>
          <w:spacing w:val="-5"/>
        </w:rPr>
        <w:t xml:space="preserve"> </w:t>
      </w:r>
      <w:r>
        <w:t>изученных</w:t>
      </w:r>
      <w:r>
        <w:rPr>
          <w:spacing w:val="-5"/>
        </w:rPr>
        <w:t xml:space="preserve"> </w:t>
      </w:r>
      <w:r>
        <w:t>ранее.</w:t>
      </w:r>
    </w:p>
    <w:p w:rsidR="00AC1AA3" w:rsidRDefault="0056180D">
      <w:pPr>
        <w:ind w:left="1342" w:right="581"/>
        <w:jc w:val="both"/>
        <w:rPr>
          <w:i/>
          <w:sz w:val="24"/>
        </w:rPr>
      </w:pPr>
      <w:r>
        <w:rPr>
          <w:i/>
          <w:sz w:val="24"/>
        </w:rPr>
        <w:t>Планируемые результаты освоения учебного курса «Информатика» на уровне основного</w:t>
      </w:r>
      <w:r>
        <w:rPr>
          <w:i/>
          <w:spacing w:val="1"/>
          <w:sz w:val="24"/>
        </w:rPr>
        <w:t xml:space="preserve"> </w:t>
      </w:r>
      <w:r>
        <w:rPr>
          <w:i/>
          <w:sz w:val="24"/>
        </w:rPr>
        <w:t>общего</w:t>
      </w:r>
      <w:r>
        <w:rPr>
          <w:i/>
          <w:spacing w:val="-4"/>
          <w:sz w:val="24"/>
        </w:rPr>
        <w:t xml:space="preserve"> </w:t>
      </w:r>
      <w:r>
        <w:rPr>
          <w:i/>
          <w:sz w:val="24"/>
        </w:rPr>
        <w:t>образования</w:t>
      </w:r>
    </w:p>
    <w:p w:rsidR="00AC1AA3" w:rsidRDefault="0056180D" w:rsidP="008937BF">
      <w:pPr>
        <w:pStyle w:val="a5"/>
        <w:numPr>
          <w:ilvl w:val="0"/>
          <w:numId w:val="72"/>
        </w:numPr>
        <w:tabs>
          <w:tab w:val="left" w:pos="1758"/>
        </w:tabs>
        <w:ind w:right="566" w:firstLine="0"/>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понятиями:</w:t>
      </w:r>
      <w:r>
        <w:rPr>
          <w:spacing w:val="1"/>
          <w:sz w:val="24"/>
        </w:rPr>
        <w:t xml:space="preserve"> </w:t>
      </w:r>
      <w:r>
        <w:rPr>
          <w:sz w:val="24"/>
        </w:rPr>
        <w:t>информация,</w:t>
      </w:r>
      <w:r>
        <w:rPr>
          <w:spacing w:val="1"/>
          <w:sz w:val="24"/>
        </w:rPr>
        <w:t xml:space="preserve"> </w:t>
      </w:r>
      <w:r>
        <w:rPr>
          <w:sz w:val="24"/>
        </w:rPr>
        <w:t>передача,</w:t>
      </w:r>
      <w:r>
        <w:rPr>
          <w:spacing w:val="1"/>
          <w:sz w:val="24"/>
        </w:rPr>
        <w:t xml:space="preserve"> </w:t>
      </w:r>
      <w:r>
        <w:rPr>
          <w:sz w:val="24"/>
        </w:rPr>
        <w:t>хранение</w:t>
      </w:r>
      <w:r>
        <w:rPr>
          <w:spacing w:val="1"/>
          <w:sz w:val="24"/>
        </w:rPr>
        <w:t xml:space="preserve"> </w:t>
      </w:r>
      <w:r>
        <w:rPr>
          <w:sz w:val="24"/>
        </w:rPr>
        <w:t>и</w:t>
      </w:r>
      <w:r>
        <w:rPr>
          <w:spacing w:val="1"/>
          <w:sz w:val="24"/>
        </w:rPr>
        <w:t xml:space="preserve"> </w:t>
      </w:r>
      <w:r>
        <w:rPr>
          <w:sz w:val="24"/>
        </w:rPr>
        <w:t>обработка</w:t>
      </w:r>
      <w:r>
        <w:rPr>
          <w:spacing w:val="1"/>
          <w:sz w:val="24"/>
        </w:rPr>
        <w:t xml:space="preserve"> </w:t>
      </w:r>
      <w:r>
        <w:rPr>
          <w:sz w:val="24"/>
        </w:rPr>
        <w:t>информации, алгоритм, модель, цифровой продукт и их использование для решения учебных</w:t>
      </w:r>
      <w:r>
        <w:rPr>
          <w:spacing w:val="-57"/>
          <w:sz w:val="24"/>
        </w:rPr>
        <w:t xml:space="preserve"> </w:t>
      </w:r>
      <w:r>
        <w:rPr>
          <w:sz w:val="24"/>
        </w:rPr>
        <w:t>и практических задач; умение оперировать</w:t>
      </w:r>
      <w:r>
        <w:rPr>
          <w:spacing w:val="60"/>
          <w:sz w:val="24"/>
        </w:rPr>
        <w:t xml:space="preserve"> </w:t>
      </w:r>
      <w:r>
        <w:rPr>
          <w:sz w:val="24"/>
        </w:rPr>
        <w:t>единицами измерения информационного объема</w:t>
      </w:r>
      <w:r>
        <w:rPr>
          <w:spacing w:val="1"/>
          <w:sz w:val="24"/>
        </w:rPr>
        <w:t xml:space="preserve"> </w:t>
      </w:r>
      <w:r>
        <w:rPr>
          <w:sz w:val="24"/>
        </w:rPr>
        <w:t>и скорости</w:t>
      </w:r>
      <w:r>
        <w:rPr>
          <w:spacing w:val="2"/>
          <w:sz w:val="24"/>
        </w:rPr>
        <w:t xml:space="preserve"> </w:t>
      </w:r>
      <w:r>
        <w:rPr>
          <w:sz w:val="24"/>
        </w:rPr>
        <w:t>передачи данных;</w:t>
      </w:r>
    </w:p>
    <w:p w:rsidR="00AC1AA3" w:rsidRDefault="0056180D" w:rsidP="008937BF">
      <w:pPr>
        <w:pStyle w:val="a5"/>
        <w:numPr>
          <w:ilvl w:val="0"/>
          <w:numId w:val="72"/>
        </w:numPr>
        <w:tabs>
          <w:tab w:val="left" w:pos="1710"/>
        </w:tabs>
        <w:ind w:right="560" w:firstLine="0"/>
        <w:rPr>
          <w:sz w:val="24"/>
        </w:rPr>
      </w:pPr>
      <w:r>
        <w:rPr>
          <w:sz w:val="24"/>
        </w:rPr>
        <w:t>умение</w:t>
      </w:r>
      <w:r>
        <w:rPr>
          <w:spacing w:val="1"/>
          <w:sz w:val="24"/>
        </w:rPr>
        <w:t xml:space="preserve"> </w:t>
      </w:r>
      <w:r>
        <w:rPr>
          <w:sz w:val="24"/>
        </w:rPr>
        <w:t>пояснять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различия</w:t>
      </w:r>
      <w:r>
        <w:rPr>
          <w:spacing w:val="1"/>
          <w:sz w:val="24"/>
        </w:rPr>
        <w:t xml:space="preserve"> </w:t>
      </w:r>
      <w:r>
        <w:rPr>
          <w:sz w:val="24"/>
        </w:rPr>
        <w:t>между</w:t>
      </w:r>
      <w:r>
        <w:rPr>
          <w:spacing w:val="1"/>
          <w:sz w:val="24"/>
        </w:rPr>
        <w:t xml:space="preserve"> </w:t>
      </w:r>
      <w:r>
        <w:rPr>
          <w:sz w:val="24"/>
        </w:rPr>
        <w:t>позиционными</w:t>
      </w:r>
      <w:r>
        <w:rPr>
          <w:spacing w:val="1"/>
          <w:sz w:val="24"/>
        </w:rPr>
        <w:t xml:space="preserve"> </w:t>
      </w:r>
      <w:r>
        <w:rPr>
          <w:sz w:val="24"/>
        </w:rPr>
        <w:t>и</w:t>
      </w:r>
      <w:r>
        <w:rPr>
          <w:spacing w:val="1"/>
          <w:sz w:val="24"/>
        </w:rPr>
        <w:t xml:space="preserve"> </w:t>
      </w:r>
      <w:r>
        <w:rPr>
          <w:sz w:val="24"/>
        </w:rPr>
        <w:t>непозиционными</w:t>
      </w:r>
      <w:r>
        <w:rPr>
          <w:spacing w:val="1"/>
          <w:sz w:val="24"/>
        </w:rPr>
        <w:t xml:space="preserve"> </w:t>
      </w:r>
      <w:r>
        <w:rPr>
          <w:sz w:val="24"/>
        </w:rPr>
        <w:t>системами</w:t>
      </w:r>
      <w:r>
        <w:rPr>
          <w:spacing w:val="1"/>
          <w:sz w:val="24"/>
        </w:rPr>
        <w:t xml:space="preserve"> </w:t>
      </w:r>
      <w:r>
        <w:rPr>
          <w:sz w:val="24"/>
        </w:rPr>
        <w:t>счисления;</w:t>
      </w:r>
      <w:r>
        <w:rPr>
          <w:spacing w:val="1"/>
          <w:sz w:val="24"/>
        </w:rPr>
        <w:t xml:space="preserve"> </w:t>
      </w:r>
      <w:r>
        <w:rPr>
          <w:sz w:val="24"/>
        </w:rPr>
        <w:t>записывать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целые</w:t>
      </w:r>
      <w:r>
        <w:rPr>
          <w:spacing w:val="1"/>
          <w:sz w:val="24"/>
        </w:rPr>
        <w:t xml:space="preserve"> </w:t>
      </w:r>
      <w:r>
        <w:rPr>
          <w:sz w:val="24"/>
        </w:rPr>
        <w:t>числа</w:t>
      </w:r>
      <w:r>
        <w:rPr>
          <w:spacing w:val="1"/>
          <w:sz w:val="24"/>
        </w:rPr>
        <w:t xml:space="preserve"> </w:t>
      </w:r>
      <w:r>
        <w:rPr>
          <w:sz w:val="24"/>
        </w:rPr>
        <w:t>от</w:t>
      </w:r>
      <w:r>
        <w:rPr>
          <w:spacing w:val="1"/>
          <w:sz w:val="24"/>
        </w:rPr>
        <w:t xml:space="preserve"> </w:t>
      </w:r>
      <w:r>
        <w:rPr>
          <w:sz w:val="24"/>
        </w:rPr>
        <w:t>0</w:t>
      </w:r>
      <w:r>
        <w:rPr>
          <w:spacing w:val="1"/>
          <w:sz w:val="24"/>
        </w:rPr>
        <w:t xml:space="preserve"> </w:t>
      </w:r>
      <w:r>
        <w:rPr>
          <w:sz w:val="24"/>
        </w:rPr>
        <w:t>до</w:t>
      </w:r>
      <w:r>
        <w:rPr>
          <w:spacing w:val="1"/>
          <w:sz w:val="24"/>
        </w:rPr>
        <w:t xml:space="preserve"> </w:t>
      </w:r>
      <w:r>
        <w:rPr>
          <w:sz w:val="24"/>
        </w:rPr>
        <w:t>1024</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позиционных</w:t>
      </w:r>
      <w:r>
        <w:rPr>
          <w:spacing w:val="1"/>
          <w:sz w:val="24"/>
        </w:rPr>
        <w:t xml:space="preserve"> </w:t>
      </w:r>
      <w:r>
        <w:rPr>
          <w:sz w:val="24"/>
        </w:rPr>
        <w:t>системах</w:t>
      </w:r>
      <w:r>
        <w:rPr>
          <w:spacing w:val="1"/>
          <w:sz w:val="24"/>
        </w:rPr>
        <w:t xml:space="preserve"> </w:t>
      </w:r>
      <w:r>
        <w:rPr>
          <w:sz w:val="24"/>
        </w:rPr>
        <w:t>счисления</w:t>
      </w:r>
      <w:r>
        <w:rPr>
          <w:spacing w:val="1"/>
          <w:sz w:val="24"/>
        </w:rPr>
        <w:t xml:space="preserve"> </w:t>
      </w:r>
      <w:r>
        <w:rPr>
          <w:sz w:val="24"/>
        </w:rPr>
        <w:t>с</w:t>
      </w:r>
      <w:r>
        <w:rPr>
          <w:spacing w:val="1"/>
          <w:sz w:val="24"/>
        </w:rPr>
        <w:t xml:space="preserve"> </w:t>
      </w:r>
      <w:r>
        <w:rPr>
          <w:sz w:val="24"/>
        </w:rPr>
        <w:t>основаниями</w:t>
      </w:r>
      <w:r>
        <w:rPr>
          <w:spacing w:val="1"/>
          <w:sz w:val="24"/>
        </w:rPr>
        <w:t xml:space="preserve"> </w:t>
      </w:r>
      <w:r>
        <w:rPr>
          <w:sz w:val="24"/>
        </w:rPr>
        <w:t>2,</w:t>
      </w:r>
      <w:r>
        <w:rPr>
          <w:spacing w:val="1"/>
          <w:sz w:val="24"/>
        </w:rPr>
        <w:t xml:space="preserve"> </w:t>
      </w:r>
      <w:r>
        <w:rPr>
          <w:sz w:val="24"/>
        </w:rPr>
        <w:t>8,</w:t>
      </w:r>
      <w:r>
        <w:rPr>
          <w:spacing w:val="1"/>
          <w:sz w:val="24"/>
        </w:rPr>
        <w:t xml:space="preserve"> </w:t>
      </w:r>
      <w:r>
        <w:rPr>
          <w:sz w:val="24"/>
        </w:rPr>
        <w:t>16,</w:t>
      </w:r>
      <w:r>
        <w:rPr>
          <w:spacing w:val="1"/>
          <w:sz w:val="24"/>
        </w:rPr>
        <w:t xml:space="preserve"> </w:t>
      </w:r>
      <w:r>
        <w:rPr>
          <w:sz w:val="24"/>
        </w:rPr>
        <w:t>выполнять</w:t>
      </w:r>
      <w:r>
        <w:rPr>
          <w:spacing w:val="1"/>
          <w:sz w:val="24"/>
        </w:rPr>
        <w:t xml:space="preserve"> </w:t>
      </w:r>
      <w:r>
        <w:rPr>
          <w:sz w:val="24"/>
        </w:rPr>
        <w:t>арифметические</w:t>
      </w:r>
      <w:r>
        <w:rPr>
          <w:spacing w:val="1"/>
          <w:sz w:val="24"/>
        </w:rPr>
        <w:t xml:space="preserve"> </w:t>
      </w:r>
      <w:r>
        <w:rPr>
          <w:sz w:val="24"/>
        </w:rPr>
        <w:t>операции</w:t>
      </w:r>
      <w:r>
        <w:rPr>
          <w:spacing w:val="-4"/>
          <w:sz w:val="24"/>
        </w:rPr>
        <w:t xml:space="preserve"> </w:t>
      </w:r>
      <w:r>
        <w:rPr>
          <w:sz w:val="24"/>
        </w:rPr>
        <w:t>над ними;</w:t>
      </w:r>
    </w:p>
    <w:p w:rsidR="00AC1AA3" w:rsidRDefault="0056180D" w:rsidP="008937BF">
      <w:pPr>
        <w:pStyle w:val="a5"/>
        <w:numPr>
          <w:ilvl w:val="0"/>
          <w:numId w:val="72"/>
        </w:numPr>
        <w:tabs>
          <w:tab w:val="left" w:pos="1707"/>
        </w:tabs>
        <w:ind w:right="562" w:firstLine="0"/>
        <w:rPr>
          <w:sz w:val="24"/>
        </w:rPr>
      </w:pPr>
      <w:r>
        <w:rPr>
          <w:sz w:val="24"/>
        </w:rPr>
        <w:t>умение</w:t>
      </w:r>
      <w:r>
        <w:rPr>
          <w:spacing w:val="1"/>
          <w:sz w:val="24"/>
        </w:rPr>
        <w:t xml:space="preserve"> </w:t>
      </w:r>
      <w:r>
        <w:rPr>
          <w:sz w:val="24"/>
        </w:rPr>
        <w:t>кодировать</w:t>
      </w:r>
      <w:r>
        <w:rPr>
          <w:spacing w:val="1"/>
          <w:sz w:val="24"/>
        </w:rPr>
        <w:t xml:space="preserve"> </w:t>
      </w:r>
      <w:r>
        <w:rPr>
          <w:sz w:val="24"/>
        </w:rPr>
        <w:t>и</w:t>
      </w:r>
      <w:r>
        <w:rPr>
          <w:spacing w:val="1"/>
          <w:sz w:val="24"/>
        </w:rPr>
        <w:t xml:space="preserve"> </w:t>
      </w:r>
      <w:r>
        <w:rPr>
          <w:sz w:val="24"/>
        </w:rPr>
        <w:t>декодировать</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правилам;</w:t>
      </w:r>
      <w:r>
        <w:rPr>
          <w:spacing w:val="1"/>
          <w:sz w:val="24"/>
        </w:rPr>
        <w:t xml:space="preserve"> </w:t>
      </w:r>
      <w:r>
        <w:rPr>
          <w:sz w:val="24"/>
        </w:rPr>
        <w:t>понимание</w:t>
      </w:r>
      <w:r>
        <w:rPr>
          <w:spacing w:val="1"/>
          <w:sz w:val="24"/>
        </w:rPr>
        <w:t xml:space="preserve"> </w:t>
      </w:r>
      <w:r>
        <w:rPr>
          <w:sz w:val="24"/>
        </w:rPr>
        <w:lastRenderedPageBreak/>
        <w:t>основных</w:t>
      </w:r>
      <w:r>
        <w:rPr>
          <w:spacing w:val="1"/>
          <w:sz w:val="24"/>
        </w:rPr>
        <w:t xml:space="preserve"> </w:t>
      </w:r>
      <w:r>
        <w:rPr>
          <w:sz w:val="24"/>
        </w:rPr>
        <w:t>принципов</w:t>
      </w:r>
      <w:r>
        <w:rPr>
          <w:spacing w:val="1"/>
          <w:sz w:val="24"/>
        </w:rPr>
        <w:t xml:space="preserve"> </w:t>
      </w:r>
      <w:r>
        <w:rPr>
          <w:sz w:val="24"/>
        </w:rPr>
        <w:t>кодирования</w:t>
      </w:r>
      <w:r>
        <w:rPr>
          <w:spacing w:val="1"/>
          <w:sz w:val="24"/>
        </w:rPr>
        <w:t xml:space="preserve"> </w:t>
      </w:r>
      <w:r>
        <w:rPr>
          <w:sz w:val="24"/>
        </w:rPr>
        <w:t>информации</w:t>
      </w:r>
      <w:r>
        <w:rPr>
          <w:spacing w:val="1"/>
          <w:sz w:val="24"/>
        </w:rPr>
        <w:t xml:space="preserve"> </w:t>
      </w:r>
      <w:r>
        <w:rPr>
          <w:sz w:val="24"/>
        </w:rPr>
        <w:t>различной</w:t>
      </w:r>
      <w:r>
        <w:rPr>
          <w:spacing w:val="1"/>
          <w:sz w:val="24"/>
        </w:rPr>
        <w:t xml:space="preserve"> </w:t>
      </w:r>
      <w:r>
        <w:rPr>
          <w:sz w:val="24"/>
        </w:rPr>
        <w:t>природы:</w:t>
      </w:r>
      <w:r>
        <w:rPr>
          <w:spacing w:val="1"/>
          <w:sz w:val="24"/>
        </w:rPr>
        <w:t xml:space="preserve"> </w:t>
      </w:r>
      <w:r>
        <w:rPr>
          <w:sz w:val="24"/>
        </w:rPr>
        <w:t>текстовой</w:t>
      </w:r>
      <w:r>
        <w:rPr>
          <w:spacing w:val="1"/>
          <w:sz w:val="24"/>
        </w:rPr>
        <w:t xml:space="preserve"> </w:t>
      </w:r>
      <w:r>
        <w:rPr>
          <w:sz w:val="24"/>
        </w:rPr>
        <w:t>(на</w:t>
      </w:r>
      <w:r>
        <w:rPr>
          <w:spacing w:val="1"/>
          <w:sz w:val="24"/>
        </w:rPr>
        <w:t xml:space="preserve"> </w:t>
      </w:r>
      <w:r>
        <w:rPr>
          <w:sz w:val="24"/>
        </w:rPr>
        <w:t>углубленном</w:t>
      </w:r>
      <w:r>
        <w:rPr>
          <w:spacing w:val="-2"/>
          <w:sz w:val="24"/>
        </w:rPr>
        <w:t xml:space="preserve"> </w:t>
      </w:r>
      <w:r>
        <w:rPr>
          <w:sz w:val="24"/>
        </w:rPr>
        <w:t>уровне:</w:t>
      </w:r>
      <w:r>
        <w:rPr>
          <w:spacing w:val="1"/>
          <w:sz w:val="24"/>
        </w:rPr>
        <w:t xml:space="preserve"> </w:t>
      </w:r>
      <w:r>
        <w:rPr>
          <w:sz w:val="24"/>
        </w:rPr>
        <w:t>в</w:t>
      </w:r>
      <w:r>
        <w:rPr>
          <w:spacing w:val="-1"/>
          <w:sz w:val="24"/>
        </w:rPr>
        <w:t xml:space="preserve"> </w:t>
      </w:r>
      <w:r>
        <w:rPr>
          <w:sz w:val="24"/>
        </w:rPr>
        <w:t>различных кодировках),</w:t>
      </w:r>
      <w:r>
        <w:rPr>
          <w:spacing w:val="-1"/>
          <w:sz w:val="24"/>
        </w:rPr>
        <w:t xml:space="preserve"> </w:t>
      </w:r>
      <w:r>
        <w:rPr>
          <w:sz w:val="24"/>
        </w:rPr>
        <w:t>графической,</w:t>
      </w:r>
      <w:r>
        <w:rPr>
          <w:spacing w:val="1"/>
          <w:sz w:val="24"/>
        </w:rPr>
        <w:t xml:space="preserve"> </w:t>
      </w:r>
      <w:r>
        <w:rPr>
          <w:sz w:val="24"/>
        </w:rPr>
        <w:t>аудио;</w:t>
      </w:r>
    </w:p>
    <w:p w:rsidR="00AC1AA3" w:rsidRDefault="0056180D" w:rsidP="008937BF">
      <w:pPr>
        <w:pStyle w:val="a5"/>
        <w:numPr>
          <w:ilvl w:val="0"/>
          <w:numId w:val="72"/>
        </w:numPr>
        <w:tabs>
          <w:tab w:val="left" w:pos="1614"/>
        </w:tabs>
        <w:spacing w:before="1"/>
        <w:ind w:right="568" w:firstLine="0"/>
        <w:rPr>
          <w:sz w:val="24"/>
        </w:rPr>
      </w:pPr>
      <w:r>
        <w:rPr>
          <w:sz w:val="24"/>
        </w:rPr>
        <w:t>владение понятиями: высказывание, логическая операция, логическое выражение; умение</w:t>
      </w:r>
      <w:r>
        <w:rPr>
          <w:spacing w:val="1"/>
          <w:sz w:val="24"/>
        </w:rPr>
        <w:t xml:space="preserve"> </w:t>
      </w:r>
      <w:r>
        <w:rPr>
          <w:sz w:val="24"/>
        </w:rPr>
        <w:t>записывать логические выражения с использованием дизъюнкции, конъюнкции и отрицания,</w:t>
      </w:r>
      <w:r>
        <w:rPr>
          <w:spacing w:val="-57"/>
          <w:sz w:val="24"/>
        </w:rPr>
        <w:t xml:space="preserve"> </w:t>
      </w:r>
      <w:r>
        <w:rPr>
          <w:sz w:val="24"/>
        </w:rPr>
        <w:t>определять</w:t>
      </w:r>
      <w:r>
        <w:rPr>
          <w:spacing w:val="1"/>
          <w:sz w:val="24"/>
        </w:rPr>
        <w:t xml:space="preserve"> </w:t>
      </w:r>
      <w:r>
        <w:rPr>
          <w:sz w:val="24"/>
        </w:rPr>
        <w:t>истинность</w:t>
      </w:r>
      <w:r>
        <w:rPr>
          <w:spacing w:val="1"/>
          <w:sz w:val="24"/>
        </w:rPr>
        <w:t xml:space="preserve"> </w:t>
      </w:r>
      <w:r>
        <w:rPr>
          <w:sz w:val="24"/>
        </w:rPr>
        <w:t>логических</w:t>
      </w:r>
      <w:r>
        <w:rPr>
          <w:spacing w:val="1"/>
          <w:sz w:val="24"/>
        </w:rPr>
        <w:t xml:space="preserve"> </w:t>
      </w:r>
      <w:r>
        <w:rPr>
          <w:sz w:val="24"/>
        </w:rPr>
        <w:t>выражений,</w:t>
      </w:r>
      <w:r>
        <w:rPr>
          <w:spacing w:val="1"/>
          <w:sz w:val="24"/>
        </w:rPr>
        <w:t xml:space="preserve"> </w:t>
      </w:r>
      <w:r>
        <w:rPr>
          <w:sz w:val="24"/>
        </w:rPr>
        <w:t>если</w:t>
      </w:r>
      <w:r>
        <w:rPr>
          <w:spacing w:val="1"/>
          <w:sz w:val="24"/>
        </w:rPr>
        <w:t xml:space="preserve"> </w:t>
      </w:r>
      <w:r>
        <w:rPr>
          <w:sz w:val="24"/>
        </w:rPr>
        <w:t>известны</w:t>
      </w:r>
      <w:r>
        <w:rPr>
          <w:spacing w:val="1"/>
          <w:sz w:val="24"/>
        </w:rPr>
        <w:t xml:space="preserve"> </w:t>
      </w:r>
      <w:r>
        <w:rPr>
          <w:sz w:val="24"/>
        </w:rPr>
        <w:t>значения</w:t>
      </w:r>
      <w:r>
        <w:rPr>
          <w:spacing w:val="1"/>
          <w:sz w:val="24"/>
        </w:rPr>
        <w:t xml:space="preserve"> </w:t>
      </w:r>
      <w:r>
        <w:rPr>
          <w:sz w:val="24"/>
        </w:rPr>
        <w:t>истинности</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переменных,</w:t>
      </w:r>
      <w:r>
        <w:rPr>
          <w:spacing w:val="1"/>
          <w:sz w:val="24"/>
        </w:rPr>
        <w:t xml:space="preserve"> </w:t>
      </w:r>
      <w:r>
        <w:rPr>
          <w:sz w:val="24"/>
        </w:rPr>
        <w:t>строить</w:t>
      </w:r>
      <w:r>
        <w:rPr>
          <w:spacing w:val="1"/>
          <w:sz w:val="24"/>
        </w:rPr>
        <w:t xml:space="preserve"> </w:t>
      </w:r>
      <w:r>
        <w:rPr>
          <w:sz w:val="24"/>
        </w:rPr>
        <w:t>таблицы</w:t>
      </w:r>
      <w:r>
        <w:rPr>
          <w:spacing w:val="1"/>
          <w:sz w:val="24"/>
        </w:rPr>
        <w:t xml:space="preserve"> </w:t>
      </w:r>
      <w:r>
        <w:rPr>
          <w:sz w:val="24"/>
        </w:rPr>
        <w:t>истинности</w:t>
      </w:r>
      <w:r>
        <w:rPr>
          <w:spacing w:val="1"/>
          <w:sz w:val="24"/>
        </w:rPr>
        <w:t xml:space="preserve"> </w:t>
      </w:r>
      <w:r>
        <w:rPr>
          <w:sz w:val="24"/>
        </w:rPr>
        <w:t>для</w:t>
      </w:r>
      <w:r>
        <w:rPr>
          <w:spacing w:val="1"/>
          <w:sz w:val="24"/>
        </w:rPr>
        <w:t xml:space="preserve"> </w:t>
      </w:r>
      <w:r>
        <w:rPr>
          <w:sz w:val="24"/>
        </w:rPr>
        <w:t>логических</w:t>
      </w:r>
      <w:r>
        <w:rPr>
          <w:spacing w:val="1"/>
          <w:sz w:val="24"/>
        </w:rPr>
        <w:t xml:space="preserve"> </w:t>
      </w:r>
      <w:r>
        <w:rPr>
          <w:sz w:val="24"/>
        </w:rPr>
        <w:t>выражений;</w:t>
      </w:r>
      <w:r>
        <w:rPr>
          <w:spacing w:val="-57"/>
          <w:sz w:val="24"/>
        </w:rPr>
        <w:t xml:space="preserve"> </w:t>
      </w:r>
      <w:r>
        <w:rPr>
          <w:sz w:val="24"/>
        </w:rPr>
        <w:t>записывать логические</w:t>
      </w:r>
      <w:r>
        <w:rPr>
          <w:spacing w:val="-7"/>
          <w:sz w:val="24"/>
        </w:rPr>
        <w:t xml:space="preserve"> </w:t>
      </w:r>
      <w:r>
        <w:rPr>
          <w:sz w:val="24"/>
        </w:rPr>
        <w:t>выражения</w:t>
      </w:r>
      <w:r>
        <w:rPr>
          <w:spacing w:val="-1"/>
          <w:sz w:val="24"/>
        </w:rPr>
        <w:t xml:space="preserve"> </w:t>
      </w:r>
      <w:r>
        <w:rPr>
          <w:sz w:val="24"/>
        </w:rPr>
        <w:t>на</w:t>
      </w:r>
      <w:r>
        <w:rPr>
          <w:spacing w:val="-1"/>
          <w:sz w:val="24"/>
        </w:rPr>
        <w:t xml:space="preserve"> </w:t>
      </w:r>
      <w:r>
        <w:rPr>
          <w:sz w:val="24"/>
        </w:rPr>
        <w:t>изучаемом языке</w:t>
      </w:r>
      <w:r>
        <w:rPr>
          <w:spacing w:val="-1"/>
          <w:sz w:val="24"/>
        </w:rPr>
        <w:t xml:space="preserve"> </w:t>
      </w:r>
      <w:r>
        <w:rPr>
          <w:sz w:val="24"/>
        </w:rPr>
        <w:t>программирования;</w:t>
      </w:r>
    </w:p>
    <w:p w:rsidR="00AC1AA3" w:rsidRDefault="0056180D" w:rsidP="008937BF">
      <w:pPr>
        <w:pStyle w:val="a5"/>
        <w:numPr>
          <w:ilvl w:val="0"/>
          <w:numId w:val="72"/>
        </w:numPr>
        <w:tabs>
          <w:tab w:val="left" w:pos="1686"/>
        </w:tabs>
        <w:ind w:right="572" w:firstLine="0"/>
        <w:rPr>
          <w:sz w:val="24"/>
        </w:rPr>
      </w:pPr>
      <w:r>
        <w:rPr>
          <w:sz w:val="24"/>
        </w:rPr>
        <w:t>развитие</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как</w:t>
      </w:r>
      <w:r>
        <w:rPr>
          <w:spacing w:val="1"/>
          <w:sz w:val="24"/>
        </w:rPr>
        <w:t xml:space="preserve"> </w:t>
      </w:r>
      <w:r>
        <w:rPr>
          <w:sz w:val="24"/>
        </w:rPr>
        <w:t>необходимого</w:t>
      </w:r>
      <w:r>
        <w:rPr>
          <w:spacing w:val="1"/>
          <w:sz w:val="24"/>
        </w:rPr>
        <w:t xml:space="preserve"> </w:t>
      </w:r>
      <w:r>
        <w:rPr>
          <w:sz w:val="24"/>
        </w:rPr>
        <w:t>условия</w:t>
      </w:r>
      <w:r>
        <w:rPr>
          <w:spacing w:val="1"/>
          <w:sz w:val="24"/>
        </w:rPr>
        <w:t xml:space="preserve"> </w:t>
      </w:r>
      <w:r>
        <w:rPr>
          <w:sz w:val="24"/>
        </w:rPr>
        <w:t>профессиональной</w:t>
      </w:r>
      <w:r>
        <w:rPr>
          <w:spacing w:val="1"/>
          <w:sz w:val="24"/>
        </w:rPr>
        <w:t xml:space="preserve"> </w:t>
      </w:r>
      <w:r>
        <w:rPr>
          <w:sz w:val="24"/>
        </w:rPr>
        <w:t>деятельности в</w:t>
      </w:r>
      <w:r>
        <w:rPr>
          <w:spacing w:val="-4"/>
          <w:sz w:val="24"/>
        </w:rPr>
        <w:t xml:space="preserve"> </w:t>
      </w:r>
      <w:r>
        <w:rPr>
          <w:sz w:val="24"/>
        </w:rPr>
        <w:t>современном</w:t>
      </w:r>
      <w:r>
        <w:rPr>
          <w:spacing w:val="-3"/>
          <w:sz w:val="24"/>
        </w:rPr>
        <w:t xml:space="preserve"> </w:t>
      </w:r>
      <w:r>
        <w:rPr>
          <w:sz w:val="24"/>
        </w:rPr>
        <w:t>обществе;</w:t>
      </w:r>
      <w:r>
        <w:rPr>
          <w:spacing w:val="-1"/>
          <w:sz w:val="24"/>
        </w:rPr>
        <w:t xml:space="preserve"> </w:t>
      </w:r>
      <w:r>
        <w:rPr>
          <w:sz w:val="24"/>
        </w:rPr>
        <w:t>понимание</w:t>
      </w:r>
      <w:r>
        <w:rPr>
          <w:spacing w:val="-3"/>
          <w:sz w:val="24"/>
        </w:rPr>
        <w:t xml:space="preserve"> </w:t>
      </w:r>
      <w:r>
        <w:rPr>
          <w:sz w:val="24"/>
        </w:rPr>
        <w:t>сущности алгоритма</w:t>
      </w:r>
      <w:r>
        <w:rPr>
          <w:spacing w:val="-4"/>
          <w:sz w:val="24"/>
        </w:rPr>
        <w:t xml:space="preserve"> </w:t>
      </w:r>
      <w:r>
        <w:rPr>
          <w:sz w:val="24"/>
        </w:rPr>
        <w:t>и его</w:t>
      </w:r>
      <w:r>
        <w:rPr>
          <w:spacing w:val="-4"/>
          <w:sz w:val="24"/>
        </w:rPr>
        <w:t xml:space="preserve"> </w:t>
      </w:r>
      <w:r>
        <w:rPr>
          <w:sz w:val="24"/>
        </w:rPr>
        <w:t>свойств;</w:t>
      </w:r>
    </w:p>
    <w:p w:rsidR="00AC1AA3" w:rsidRDefault="0056180D" w:rsidP="00747075">
      <w:pPr>
        <w:pStyle w:val="a5"/>
        <w:numPr>
          <w:ilvl w:val="0"/>
          <w:numId w:val="72"/>
        </w:numPr>
        <w:tabs>
          <w:tab w:val="left" w:pos="1676"/>
        </w:tabs>
        <w:spacing w:before="91"/>
        <w:ind w:right="561" w:firstLine="0"/>
      </w:pPr>
      <w:r w:rsidRPr="00747075">
        <w:rPr>
          <w:sz w:val="24"/>
        </w:rPr>
        <w:t>умение</w:t>
      </w:r>
      <w:r w:rsidRPr="00747075">
        <w:rPr>
          <w:spacing w:val="1"/>
          <w:sz w:val="24"/>
        </w:rPr>
        <w:t xml:space="preserve"> </w:t>
      </w:r>
      <w:r w:rsidRPr="00747075">
        <w:rPr>
          <w:sz w:val="24"/>
        </w:rPr>
        <w:t>составлять,</w:t>
      </w:r>
      <w:r w:rsidRPr="00747075">
        <w:rPr>
          <w:spacing w:val="1"/>
          <w:sz w:val="24"/>
        </w:rPr>
        <w:t xml:space="preserve"> </w:t>
      </w:r>
      <w:r w:rsidRPr="00747075">
        <w:rPr>
          <w:sz w:val="24"/>
        </w:rPr>
        <w:t>выполнять</w:t>
      </w:r>
      <w:r w:rsidRPr="00747075">
        <w:rPr>
          <w:spacing w:val="1"/>
          <w:sz w:val="24"/>
        </w:rPr>
        <w:t xml:space="preserve"> </w:t>
      </w:r>
      <w:r w:rsidRPr="00747075">
        <w:rPr>
          <w:sz w:val="24"/>
        </w:rPr>
        <w:t>вручную</w:t>
      </w:r>
      <w:r w:rsidRPr="00747075">
        <w:rPr>
          <w:spacing w:val="1"/>
          <w:sz w:val="24"/>
        </w:rPr>
        <w:t xml:space="preserve"> </w:t>
      </w:r>
      <w:r w:rsidRPr="00747075">
        <w:rPr>
          <w:sz w:val="24"/>
        </w:rPr>
        <w:t>и</w:t>
      </w:r>
      <w:r w:rsidRPr="00747075">
        <w:rPr>
          <w:spacing w:val="1"/>
          <w:sz w:val="24"/>
        </w:rPr>
        <w:t xml:space="preserve"> </w:t>
      </w:r>
      <w:r w:rsidRPr="00747075">
        <w:rPr>
          <w:sz w:val="24"/>
        </w:rPr>
        <w:t>на</w:t>
      </w:r>
      <w:r w:rsidRPr="00747075">
        <w:rPr>
          <w:spacing w:val="1"/>
          <w:sz w:val="24"/>
        </w:rPr>
        <w:t xml:space="preserve"> </w:t>
      </w:r>
      <w:r w:rsidRPr="00747075">
        <w:rPr>
          <w:sz w:val="24"/>
        </w:rPr>
        <w:t>компьютере</w:t>
      </w:r>
      <w:r w:rsidRPr="00747075">
        <w:rPr>
          <w:spacing w:val="1"/>
          <w:sz w:val="24"/>
        </w:rPr>
        <w:t xml:space="preserve"> </w:t>
      </w:r>
      <w:r w:rsidRPr="00747075">
        <w:rPr>
          <w:sz w:val="24"/>
        </w:rPr>
        <w:t>несложные</w:t>
      </w:r>
      <w:r w:rsidRPr="00747075">
        <w:rPr>
          <w:spacing w:val="1"/>
          <w:sz w:val="24"/>
        </w:rPr>
        <w:t xml:space="preserve"> </w:t>
      </w:r>
      <w:r w:rsidRPr="00747075">
        <w:rPr>
          <w:sz w:val="24"/>
        </w:rPr>
        <w:t>алгоритмы</w:t>
      </w:r>
      <w:r w:rsidRPr="00747075">
        <w:rPr>
          <w:spacing w:val="1"/>
          <w:sz w:val="24"/>
        </w:rPr>
        <w:t xml:space="preserve"> </w:t>
      </w:r>
      <w:r w:rsidRPr="00747075">
        <w:rPr>
          <w:sz w:val="24"/>
        </w:rPr>
        <w:t>для</w:t>
      </w:r>
      <w:r w:rsidRPr="00747075">
        <w:rPr>
          <w:spacing w:val="1"/>
          <w:sz w:val="24"/>
        </w:rPr>
        <w:t xml:space="preserve"> </w:t>
      </w:r>
      <w:r w:rsidRPr="00747075">
        <w:rPr>
          <w:sz w:val="24"/>
        </w:rPr>
        <w:t>управления</w:t>
      </w:r>
      <w:r w:rsidRPr="00747075">
        <w:rPr>
          <w:spacing w:val="8"/>
          <w:sz w:val="24"/>
        </w:rPr>
        <w:t xml:space="preserve"> </w:t>
      </w:r>
      <w:r w:rsidRPr="00747075">
        <w:rPr>
          <w:sz w:val="24"/>
        </w:rPr>
        <w:t>исполнителями</w:t>
      </w:r>
      <w:r w:rsidRPr="00747075">
        <w:rPr>
          <w:spacing w:val="14"/>
          <w:sz w:val="24"/>
        </w:rPr>
        <w:t xml:space="preserve"> </w:t>
      </w:r>
      <w:r w:rsidRPr="00747075">
        <w:rPr>
          <w:sz w:val="24"/>
        </w:rPr>
        <w:t>(Черепашка,</w:t>
      </w:r>
      <w:r w:rsidRPr="00747075">
        <w:rPr>
          <w:spacing w:val="11"/>
          <w:sz w:val="24"/>
        </w:rPr>
        <w:t xml:space="preserve"> </w:t>
      </w:r>
      <w:r w:rsidRPr="00747075">
        <w:rPr>
          <w:sz w:val="24"/>
        </w:rPr>
        <w:t>Чертежник);</w:t>
      </w:r>
      <w:r w:rsidRPr="00747075">
        <w:rPr>
          <w:spacing w:val="10"/>
          <w:sz w:val="24"/>
        </w:rPr>
        <w:t xml:space="preserve"> </w:t>
      </w:r>
      <w:r w:rsidRPr="00747075">
        <w:rPr>
          <w:sz w:val="24"/>
        </w:rPr>
        <w:t>создавать</w:t>
      </w:r>
      <w:r w:rsidRPr="00747075">
        <w:rPr>
          <w:spacing w:val="13"/>
          <w:sz w:val="24"/>
        </w:rPr>
        <w:t xml:space="preserve"> </w:t>
      </w:r>
      <w:r w:rsidRPr="00747075">
        <w:rPr>
          <w:sz w:val="24"/>
        </w:rPr>
        <w:t>и</w:t>
      </w:r>
      <w:r w:rsidRPr="00747075">
        <w:rPr>
          <w:spacing w:val="9"/>
          <w:sz w:val="24"/>
        </w:rPr>
        <w:t xml:space="preserve"> </w:t>
      </w:r>
      <w:r w:rsidRPr="00747075">
        <w:rPr>
          <w:sz w:val="24"/>
        </w:rPr>
        <w:t>отлаживать</w:t>
      </w:r>
      <w:r w:rsidRPr="00747075">
        <w:rPr>
          <w:spacing w:val="13"/>
          <w:sz w:val="24"/>
        </w:rPr>
        <w:t xml:space="preserve"> </w:t>
      </w:r>
      <w:r w:rsidRPr="00747075">
        <w:rPr>
          <w:sz w:val="24"/>
        </w:rPr>
        <w:t>программы</w:t>
      </w:r>
      <w:r w:rsidRPr="00747075">
        <w:rPr>
          <w:spacing w:val="10"/>
          <w:sz w:val="24"/>
        </w:rPr>
        <w:t xml:space="preserve"> </w:t>
      </w:r>
      <w:r w:rsidRPr="00747075">
        <w:rPr>
          <w:sz w:val="24"/>
        </w:rPr>
        <w:t>на</w:t>
      </w:r>
      <w:r w:rsidR="00747075">
        <w:rPr>
          <w:sz w:val="24"/>
        </w:rPr>
        <w:t xml:space="preserve"> </w:t>
      </w:r>
      <w:r>
        <w:t>одном</w:t>
      </w:r>
      <w:r w:rsidRPr="00747075">
        <w:rPr>
          <w:spacing w:val="1"/>
        </w:rPr>
        <w:t xml:space="preserve"> </w:t>
      </w:r>
      <w:r>
        <w:t>из</w:t>
      </w:r>
      <w:r w:rsidRPr="00747075">
        <w:rPr>
          <w:spacing w:val="1"/>
        </w:rPr>
        <w:t xml:space="preserve"> </w:t>
      </w:r>
      <w:r>
        <w:t>языков</w:t>
      </w:r>
      <w:r w:rsidRPr="00747075">
        <w:rPr>
          <w:spacing w:val="1"/>
        </w:rPr>
        <w:t xml:space="preserve"> </w:t>
      </w:r>
      <w:r>
        <w:t>программирования</w:t>
      </w:r>
      <w:r w:rsidRPr="00747075">
        <w:rPr>
          <w:spacing w:val="1"/>
        </w:rPr>
        <w:t xml:space="preserve"> </w:t>
      </w:r>
      <w:r>
        <w:t>(Pytho№,</w:t>
      </w:r>
      <w:r w:rsidRPr="00747075">
        <w:rPr>
          <w:spacing w:val="1"/>
        </w:rPr>
        <w:t xml:space="preserve"> </w:t>
      </w:r>
      <w:r>
        <w:t>C++,</w:t>
      </w:r>
      <w:r w:rsidRPr="00747075">
        <w:rPr>
          <w:spacing w:val="1"/>
        </w:rPr>
        <w:t xml:space="preserve"> </w:t>
      </w:r>
      <w:r>
        <w:t>Паскаль,</w:t>
      </w:r>
      <w:r w:rsidRPr="00747075">
        <w:rPr>
          <w:spacing w:val="1"/>
        </w:rPr>
        <w:t xml:space="preserve"> </w:t>
      </w:r>
      <w:r>
        <w:t>Java,</w:t>
      </w:r>
      <w:r w:rsidRPr="00747075">
        <w:rPr>
          <w:spacing w:val="1"/>
        </w:rPr>
        <w:t xml:space="preserve"> </w:t>
      </w:r>
      <w:r>
        <w:t>C#,</w:t>
      </w:r>
      <w:r w:rsidRPr="00747075">
        <w:rPr>
          <w:spacing w:val="1"/>
        </w:rPr>
        <w:t xml:space="preserve"> </w:t>
      </w:r>
      <w:r>
        <w:t>Школьный</w:t>
      </w:r>
      <w:r w:rsidRPr="00747075">
        <w:rPr>
          <w:spacing w:val="1"/>
        </w:rPr>
        <w:t xml:space="preserve"> </w:t>
      </w:r>
      <w:r>
        <w:t>Алгоритмический Язык), реализующие несложные алгоритмы обработки числовых данных с</w:t>
      </w:r>
      <w:r w:rsidRPr="00747075">
        <w:rPr>
          <w:spacing w:val="-57"/>
        </w:rPr>
        <w:t xml:space="preserve"> </w:t>
      </w:r>
      <w:r>
        <w:t>использованием циклов и ветвлений; умение разбивать задачи на подзадачи, использовать</w:t>
      </w:r>
      <w:r w:rsidRPr="00747075">
        <w:rPr>
          <w:spacing w:val="1"/>
        </w:rPr>
        <w:t xml:space="preserve"> </w:t>
      </w:r>
      <w:r>
        <w:t>константы, переменные и выражения различных типов (числовых, логических, символьных);</w:t>
      </w:r>
      <w:r w:rsidRPr="00747075">
        <w:rPr>
          <w:spacing w:val="-57"/>
        </w:rPr>
        <w:t xml:space="preserve"> </w:t>
      </w:r>
      <w:r>
        <w:t>анализировать</w:t>
      </w:r>
      <w:r w:rsidRPr="00747075">
        <w:rPr>
          <w:spacing w:val="1"/>
        </w:rPr>
        <w:t xml:space="preserve"> </w:t>
      </w:r>
      <w:r>
        <w:t>предложенный</w:t>
      </w:r>
      <w:r w:rsidRPr="00747075">
        <w:rPr>
          <w:spacing w:val="1"/>
        </w:rPr>
        <w:t xml:space="preserve"> </w:t>
      </w:r>
      <w:r>
        <w:t>алгоритм,</w:t>
      </w:r>
      <w:r w:rsidRPr="00747075">
        <w:rPr>
          <w:spacing w:val="1"/>
        </w:rPr>
        <w:t xml:space="preserve"> </w:t>
      </w:r>
      <w:r>
        <w:t>определять,</w:t>
      </w:r>
      <w:r w:rsidRPr="00747075">
        <w:rPr>
          <w:spacing w:val="1"/>
        </w:rPr>
        <w:t xml:space="preserve"> </w:t>
      </w:r>
      <w:r>
        <w:t>какие</w:t>
      </w:r>
      <w:r w:rsidRPr="00747075">
        <w:rPr>
          <w:spacing w:val="1"/>
        </w:rPr>
        <w:t xml:space="preserve"> </w:t>
      </w:r>
      <w:r>
        <w:t>результаты</w:t>
      </w:r>
      <w:r w:rsidRPr="00747075">
        <w:rPr>
          <w:spacing w:val="1"/>
        </w:rPr>
        <w:t xml:space="preserve"> </w:t>
      </w:r>
      <w:r>
        <w:t>возможны</w:t>
      </w:r>
      <w:r w:rsidRPr="00747075">
        <w:rPr>
          <w:spacing w:val="1"/>
        </w:rPr>
        <w:t xml:space="preserve"> </w:t>
      </w:r>
      <w:r>
        <w:t>при</w:t>
      </w:r>
      <w:r w:rsidRPr="00747075">
        <w:rPr>
          <w:spacing w:val="1"/>
        </w:rPr>
        <w:t xml:space="preserve"> </w:t>
      </w:r>
      <w:r>
        <w:t>заданном</w:t>
      </w:r>
      <w:r w:rsidRPr="00747075">
        <w:rPr>
          <w:spacing w:val="-4"/>
        </w:rPr>
        <w:t xml:space="preserve"> </w:t>
      </w:r>
      <w:r>
        <w:t>множестве исходных значений;</w:t>
      </w:r>
    </w:p>
    <w:p w:rsidR="00AC1AA3" w:rsidRDefault="0056180D" w:rsidP="008937BF">
      <w:pPr>
        <w:pStyle w:val="a5"/>
        <w:numPr>
          <w:ilvl w:val="0"/>
          <w:numId w:val="72"/>
        </w:numPr>
        <w:tabs>
          <w:tab w:val="left" w:pos="1631"/>
        </w:tabs>
        <w:ind w:right="565" w:firstLine="0"/>
        <w:rPr>
          <w:sz w:val="24"/>
        </w:rPr>
      </w:pPr>
      <w:r>
        <w:rPr>
          <w:sz w:val="24"/>
        </w:rPr>
        <w:t>умение записать на изучаемом языке программирования алгоритмы проверки делимости</w:t>
      </w:r>
      <w:r>
        <w:rPr>
          <w:spacing w:val="1"/>
          <w:sz w:val="24"/>
        </w:rPr>
        <w:t xml:space="preserve"> </w:t>
      </w:r>
      <w:r>
        <w:rPr>
          <w:sz w:val="24"/>
        </w:rPr>
        <w:t>одного</w:t>
      </w:r>
      <w:r>
        <w:rPr>
          <w:spacing w:val="19"/>
          <w:sz w:val="24"/>
        </w:rPr>
        <w:t xml:space="preserve"> </w:t>
      </w:r>
      <w:r>
        <w:rPr>
          <w:sz w:val="24"/>
        </w:rPr>
        <w:t>целого</w:t>
      </w:r>
      <w:r>
        <w:rPr>
          <w:spacing w:val="20"/>
          <w:sz w:val="24"/>
        </w:rPr>
        <w:t xml:space="preserve"> </w:t>
      </w:r>
      <w:r>
        <w:rPr>
          <w:sz w:val="24"/>
        </w:rPr>
        <w:t>числа</w:t>
      </w:r>
      <w:r>
        <w:rPr>
          <w:spacing w:val="19"/>
          <w:sz w:val="24"/>
        </w:rPr>
        <w:t xml:space="preserve"> </w:t>
      </w:r>
      <w:r>
        <w:rPr>
          <w:sz w:val="24"/>
        </w:rPr>
        <w:t>на</w:t>
      </w:r>
      <w:r>
        <w:rPr>
          <w:spacing w:val="18"/>
          <w:sz w:val="24"/>
        </w:rPr>
        <w:t xml:space="preserve"> </w:t>
      </w:r>
      <w:r>
        <w:rPr>
          <w:sz w:val="24"/>
        </w:rPr>
        <w:t>другое,</w:t>
      </w:r>
      <w:r>
        <w:rPr>
          <w:spacing w:val="19"/>
          <w:sz w:val="24"/>
        </w:rPr>
        <w:t xml:space="preserve"> </w:t>
      </w:r>
      <w:r>
        <w:rPr>
          <w:sz w:val="24"/>
        </w:rPr>
        <w:t>проверки</w:t>
      </w:r>
      <w:r>
        <w:rPr>
          <w:spacing w:val="21"/>
          <w:sz w:val="24"/>
        </w:rPr>
        <w:t xml:space="preserve"> </w:t>
      </w:r>
      <w:r>
        <w:rPr>
          <w:sz w:val="24"/>
        </w:rPr>
        <w:t>натурального</w:t>
      </w:r>
      <w:r>
        <w:rPr>
          <w:spacing w:val="20"/>
          <w:sz w:val="24"/>
        </w:rPr>
        <w:t xml:space="preserve"> </w:t>
      </w:r>
      <w:r>
        <w:rPr>
          <w:sz w:val="24"/>
        </w:rPr>
        <w:t>числа</w:t>
      </w:r>
      <w:r>
        <w:rPr>
          <w:spacing w:val="20"/>
          <w:sz w:val="24"/>
        </w:rPr>
        <w:t xml:space="preserve"> </w:t>
      </w:r>
      <w:r>
        <w:rPr>
          <w:sz w:val="24"/>
        </w:rPr>
        <w:t>на</w:t>
      </w:r>
      <w:r>
        <w:rPr>
          <w:spacing w:val="19"/>
          <w:sz w:val="24"/>
        </w:rPr>
        <w:t xml:space="preserve"> </w:t>
      </w:r>
      <w:r>
        <w:rPr>
          <w:sz w:val="24"/>
        </w:rPr>
        <w:t>простоту,</w:t>
      </w:r>
      <w:r>
        <w:rPr>
          <w:spacing w:val="20"/>
          <w:sz w:val="24"/>
        </w:rPr>
        <w:t xml:space="preserve"> </w:t>
      </w:r>
      <w:r>
        <w:rPr>
          <w:sz w:val="24"/>
        </w:rPr>
        <w:t>выделения</w:t>
      </w:r>
      <w:r>
        <w:rPr>
          <w:spacing w:val="20"/>
          <w:sz w:val="24"/>
        </w:rPr>
        <w:t xml:space="preserve"> </w:t>
      </w:r>
      <w:r>
        <w:rPr>
          <w:sz w:val="24"/>
        </w:rPr>
        <w:t>цифр</w:t>
      </w:r>
      <w:r>
        <w:rPr>
          <w:spacing w:val="-58"/>
          <w:sz w:val="24"/>
        </w:rPr>
        <w:t xml:space="preserve"> </w:t>
      </w:r>
      <w:r>
        <w:rPr>
          <w:sz w:val="24"/>
        </w:rPr>
        <w:t>из</w:t>
      </w:r>
      <w:r>
        <w:rPr>
          <w:spacing w:val="1"/>
          <w:sz w:val="24"/>
        </w:rPr>
        <w:t xml:space="preserve"> </w:t>
      </w:r>
      <w:r>
        <w:rPr>
          <w:sz w:val="24"/>
        </w:rPr>
        <w:t>натурального</w:t>
      </w:r>
      <w:r>
        <w:rPr>
          <w:spacing w:val="1"/>
          <w:sz w:val="24"/>
        </w:rPr>
        <w:t xml:space="preserve"> </w:t>
      </w:r>
      <w:r>
        <w:rPr>
          <w:sz w:val="24"/>
        </w:rPr>
        <w:t>числа,</w:t>
      </w:r>
      <w:r>
        <w:rPr>
          <w:spacing w:val="1"/>
          <w:sz w:val="24"/>
        </w:rPr>
        <w:t xml:space="preserve"> </w:t>
      </w:r>
      <w:r>
        <w:rPr>
          <w:sz w:val="24"/>
        </w:rPr>
        <w:t>поиск</w:t>
      </w:r>
      <w:r>
        <w:rPr>
          <w:spacing w:val="1"/>
          <w:sz w:val="24"/>
        </w:rPr>
        <w:t xml:space="preserve"> </w:t>
      </w:r>
      <w:r>
        <w:rPr>
          <w:sz w:val="24"/>
        </w:rPr>
        <w:t>максимумов,</w:t>
      </w:r>
      <w:r>
        <w:rPr>
          <w:spacing w:val="1"/>
          <w:sz w:val="24"/>
        </w:rPr>
        <w:t xml:space="preserve"> </w:t>
      </w:r>
      <w:r>
        <w:rPr>
          <w:sz w:val="24"/>
        </w:rPr>
        <w:t>минимумов,</w:t>
      </w:r>
      <w:r>
        <w:rPr>
          <w:spacing w:val="1"/>
          <w:sz w:val="24"/>
        </w:rPr>
        <w:t xml:space="preserve"> </w:t>
      </w:r>
      <w:r>
        <w:rPr>
          <w:sz w:val="24"/>
        </w:rPr>
        <w:t>суммы</w:t>
      </w:r>
      <w:r>
        <w:rPr>
          <w:spacing w:val="1"/>
          <w:sz w:val="24"/>
        </w:rPr>
        <w:t xml:space="preserve"> </w:t>
      </w:r>
      <w:r>
        <w:rPr>
          <w:sz w:val="24"/>
        </w:rPr>
        <w:t>числовой</w:t>
      </w:r>
      <w:r>
        <w:rPr>
          <w:spacing w:val="-57"/>
          <w:sz w:val="24"/>
        </w:rPr>
        <w:t xml:space="preserve"> </w:t>
      </w:r>
      <w:r>
        <w:rPr>
          <w:sz w:val="24"/>
        </w:rPr>
        <w:t>последовательности;</w:t>
      </w:r>
    </w:p>
    <w:p w:rsidR="00AC1AA3" w:rsidRDefault="0056180D" w:rsidP="008937BF">
      <w:pPr>
        <w:pStyle w:val="a5"/>
        <w:numPr>
          <w:ilvl w:val="0"/>
          <w:numId w:val="72"/>
        </w:numPr>
        <w:tabs>
          <w:tab w:val="left" w:pos="1688"/>
        </w:tabs>
        <w:ind w:right="560" w:firstLine="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основных</w:t>
      </w:r>
      <w:r>
        <w:rPr>
          <w:spacing w:val="1"/>
          <w:sz w:val="24"/>
        </w:rPr>
        <w:t xml:space="preserve"> </w:t>
      </w:r>
      <w:r>
        <w:rPr>
          <w:sz w:val="24"/>
        </w:rPr>
        <w:t>компонентов</w:t>
      </w:r>
      <w:r>
        <w:rPr>
          <w:spacing w:val="1"/>
          <w:sz w:val="24"/>
        </w:rPr>
        <w:t xml:space="preserve"> </w:t>
      </w:r>
      <w:r>
        <w:rPr>
          <w:sz w:val="24"/>
        </w:rPr>
        <w:t>компьютера;</w:t>
      </w:r>
      <w:r>
        <w:rPr>
          <w:spacing w:val="1"/>
          <w:sz w:val="24"/>
        </w:rPr>
        <w:t xml:space="preserve"> </w:t>
      </w:r>
      <w:r>
        <w:rPr>
          <w:sz w:val="24"/>
        </w:rPr>
        <w:t>использование</w:t>
      </w:r>
      <w:r>
        <w:rPr>
          <w:spacing w:val="1"/>
          <w:sz w:val="24"/>
        </w:rPr>
        <w:t xml:space="preserve"> </w:t>
      </w:r>
      <w:r>
        <w:rPr>
          <w:sz w:val="24"/>
        </w:rPr>
        <w:t>различных</w:t>
      </w:r>
      <w:r>
        <w:rPr>
          <w:spacing w:val="1"/>
          <w:sz w:val="24"/>
        </w:rPr>
        <w:t xml:space="preserve"> </w:t>
      </w:r>
      <w:r>
        <w:rPr>
          <w:sz w:val="24"/>
        </w:rPr>
        <w:t>программных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сервисов</w:t>
      </w:r>
      <w:r>
        <w:rPr>
          <w:spacing w:val="1"/>
          <w:sz w:val="24"/>
        </w:rPr>
        <w:t xml:space="preserve"> </w:t>
      </w:r>
      <w:r>
        <w:rPr>
          <w:sz w:val="24"/>
        </w:rPr>
        <w:t>компьютера,</w:t>
      </w:r>
      <w:r>
        <w:rPr>
          <w:spacing w:val="1"/>
          <w:sz w:val="24"/>
        </w:rPr>
        <w:t xml:space="preserve"> </w:t>
      </w:r>
      <w:r>
        <w:rPr>
          <w:sz w:val="24"/>
        </w:rPr>
        <w:t>программного</w:t>
      </w:r>
      <w:r>
        <w:rPr>
          <w:spacing w:val="1"/>
          <w:sz w:val="24"/>
        </w:rPr>
        <w:t xml:space="preserve"> </w:t>
      </w:r>
      <w:r>
        <w:rPr>
          <w:sz w:val="24"/>
        </w:rPr>
        <w:t>обеспечения,</w:t>
      </w:r>
      <w:r>
        <w:rPr>
          <w:spacing w:val="1"/>
          <w:sz w:val="24"/>
        </w:rPr>
        <w:t xml:space="preserve"> </w:t>
      </w:r>
      <w:r>
        <w:rPr>
          <w:sz w:val="24"/>
        </w:rPr>
        <w:t>включая</w:t>
      </w:r>
      <w:r>
        <w:rPr>
          <w:spacing w:val="1"/>
          <w:sz w:val="24"/>
        </w:rPr>
        <w:t xml:space="preserve"> </w:t>
      </w:r>
      <w:r>
        <w:rPr>
          <w:sz w:val="24"/>
        </w:rPr>
        <w:t>специальное</w:t>
      </w:r>
      <w:r>
        <w:rPr>
          <w:spacing w:val="1"/>
          <w:sz w:val="24"/>
        </w:rPr>
        <w:t xml:space="preserve"> </w:t>
      </w:r>
      <w:r>
        <w:rPr>
          <w:sz w:val="24"/>
        </w:rPr>
        <w:t>программное</w:t>
      </w:r>
      <w:r>
        <w:rPr>
          <w:spacing w:val="1"/>
          <w:sz w:val="24"/>
        </w:rPr>
        <w:t xml:space="preserve"> </w:t>
      </w:r>
      <w:r>
        <w:rPr>
          <w:sz w:val="24"/>
        </w:rPr>
        <w:t>обеспечение;</w:t>
      </w:r>
      <w:r>
        <w:rPr>
          <w:spacing w:val="1"/>
          <w:sz w:val="24"/>
        </w:rPr>
        <w:t xml:space="preserve"> </w:t>
      </w:r>
      <w:r>
        <w:rPr>
          <w:sz w:val="24"/>
        </w:rPr>
        <w:t>умение</w:t>
      </w:r>
      <w:r>
        <w:rPr>
          <w:spacing w:val="1"/>
          <w:sz w:val="24"/>
        </w:rPr>
        <w:t xml:space="preserve"> </w:t>
      </w:r>
      <w:r>
        <w:rPr>
          <w:sz w:val="24"/>
        </w:rPr>
        <w:t>соотносить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характеристиках</w:t>
      </w:r>
      <w:r>
        <w:rPr>
          <w:spacing w:val="1"/>
          <w:sz w:val="24"/>
        </w:rPr>
        <w:t xml:space="preserve"> </w:t>
      </w:r>
      <w:r>
        <w:rPr>
          <w:sz w:val="24"/>
        </w:rPr>
        <w:t>персонального</w:t>
      </w:r>
      <w:r>
        <w:rPr>
          <w:spacing w:val="1"/>
          <w:sz w:val="24"/>
        </w:rPr>
        <w:t xml:space="preserve"> </w:t>
      </w:r>
      <w:r>
        <w:rPr>
          <w:sz w:val="24"/>
        </w:rPr>
        <w:t>компьютера</w:t>
      </w:r>
      <w:r>
        <w:rPr>
          <w:spacing w:val="1"/>
          <w:sz w:val="24"/>
        </w:rPr>
        <w:t xml:space="preserve"> </w:t>
      </w:r>
      <w:r>
        <w:rPr>
          <w:sz w:val="24"/>
        </w:rPr>
        <w:t>с</w:t>
      </w:r>
      <w:r>
        <w:rPr>
          <w:spacing w:val="1"/>
          <w:sz w:val="24"/>
        </w:rPr>
        <w:t xml:space="preserve"> </w:t>
      </w:r>
      <w:r>
        <w:rPr>
          <w:sz w:val="24"/>
        </w:rPr>
        <w:t>решаемыми</w:t>
      </w:r>
      <w:r>
        <w:rPr>
          <w:spacing w:val="1"/>
          <w:sz w:val="24"/>
        </w:rPr>
        <w:t xml:space="preserve"> </w:t>
      </w:r>
      <w:r>
        <w:rPr>
          <w:sz w:val="24"/>
        </w:rPr>
        <w:t>задачами;</w:t>
      </w:r>
      <w:r>
        <w:rPr>
          <w:spacing w:val="1"/>
          <w:sz w:val="24"/>
        </w:rPr>
        <w:t xml:space="preserve"> </w:t>
      </w:r>
      <w:r>
        <w:rPr>
          <w:sz w:val="24"/>
        </w:rPr>
        <w:t>представление об истории и тенденциях развития информационных технологий, в том числе</w:t>
      </w:r>
      <w:r>
        <w:rPr>
          <w:spacing w:val="1"/>
          <w:sz w:val="24"/>
        </w:rPr>
        <w:t xml:space="preserve"> </w:t>
      </w:r>
      <w:r>
        <w:rPr>
          <w:sz w:val="24"/>
        </w:rPr>
        <w:t>глобальных сетей; владение умением ориентироваться в иерархической структуре файловой</w:t>
      </w:r>
      <w:r>
        <w:rPr>
          <w:spacing w:val="1"/>
          <w:sz w:val="24"/>
        </w:rPr>
        <w:t xml:space="preserve"> </w:t>
      </w:r>
      <w:r>
        <w:rPr>
          <w:sz w:val="24"/>
        </w:rPr>
        <w:t>системы</w:t>
      </w:r>
      <w:r>
        <w:rPr>
          <w:spacing w:val="1"/>
          <w:sz w:val="24"/>
        </w:rPr>
        <w:t xml:space="preserve"> </w:t>
      </w:r>
      <w:r>
        <w:rPr>
          <w:sz w:val="24"/>
        </w:rPr>
        <w:t>графического</w:t>
      </w:r>
      <w:r>
        <w:rPr>
          <w:spacing w:val="1"/>
          <w:sz w:val="24"/>
        </w:rPr>
        <w:t xml:space="preserve"> </w:t>
      </w:r>
      <w:r>
        <w:rPr>
          <w:sz w:val="24"/>
        </w:rPr>
        <w:t>интерфейса</w:t>
      </w:r>
      <w:r>
        <w:rPr>
          <w:spacing w:val="1"/>
          <w:sz w:val="24"/>
        </w:rPr>
        <w:t xml:space="preserve"> </w:t>
      </w:r>
      <w:r>
        <w:rPr>
          <w:sz w:val="24"/>
        </w:rPr>
        <w:t>компьютера,</w:t>
      </w:r>
      <w:r>
        <w:rPr>
          <w:spacing w:val="1"/>
          <w:sz w:val="24"/>
        </w:rPr>
        <w:t xml:space="preserve"> </w:t>
      </w:r>
      <w:r>
        <w:rPr>
          <w:sz w:val="24"/>
        </w:rPr>
        <w:t>а</w:t>
      </w:r>
      <w:r>
        <w:rPr>
          <w:spacing w:val="1"/>
          <w:sz w:val="24"/>
        </w:rPr>
        <w:t xml:space="preserve"> </w:t>
      </w:r>
      <w:r>
        <w:rPr>
          <w:sz w:val="24"/>
        </w:rPr>
        <w:t>именно:</w:t>
      </w:r>
      <w:r>
        <w:rPr>
          <w:spacing w:val="1"/>
          <w:sz w:val="24"/>
        </w:rPr>
        <w:t xml:space="preserve"> </w:t>
      </w:r>
      <w:r>
        <w:rPr>
          <w:sz w:val="24"/>
        </w:rPr>
        <w:t>создавать,</w:t>
      </w:r>
      <w:r>
        <w:rPr>
          <w:spacing w:val="1"/>
          <w:sz w:val="24"/>
        </w:rPr>
        <w:t xml:space="preserve"> </w:t>
      </w:r>
      <w:r>
        <w:rPr>
          <w:sz w:val="24"/>
        </w:rPr>
        <w:t>копировать,</w:t>
      </w:r>
      <w:r>
        <w:rPr>
          <w:spacing w:val="1"/>
          <w:sz w:val="24"/>
        </w:rPr>
        <w:t xml:space="preserve"> </w:t>
      </w:r>
      <w:r>
        <w:rPr>
          <w:sz w:val="24"/>
        </w:rPr>
        <w:t>перемещать,</w:t>
      </w:r>
      <w:r>
        <w:rPr>
          <w:spacing w:val="-1"/>
          <w:sz w:val="24"/>
        </w:rPr>
        <w:t xml:space="preserve"> </w:t>
      </w:r>
      <w:r>
        <w:rPr>
          <w:sz w:val="24"/>
        </w:rPr>
        <w:t>переименовывать, удалять и архивировать</w:t>
      </w:r>
      <w:r>
        <w:rPr>
          <w:spacing w:val="1"/>
          <w:sz w:val="24"/>
        </w:rPr>
        <w:t xml:space="preserve"> </w:t>
      </w:r>
      <w:r>
        <w:rPr>
          <w:sz w:val="24"/>
        </w:rPr>
        <w:t>файлы</w:t>
      </w:r>
      <w:r>
        <w:rPr>
          <w:spacing w:val="-1"/>
          <w:sz w:val="24"/>
        </w:rPr>
        <w:t xml:space="preserve"> </w:t>
      </w:r>
      <w:r>
        <w:rPr>
          <w:sz w:val="24"/>
        </w:rPr>
        <w:t>и</w:t>
      </w:r>
      <w:r>
        <w:rPr>
          <w:spacing w:val="-2"/>
          <w:sz w:val="24"/>
        </w:rPr>
        <w:t xml:space="preserve"> </w:t>
      </w:r>
      <w:r>
        <w:rPr>
          <w:sz w:val="24"/>
        </w:rPr>
        <w:t>каталоги;</w:t>
      </w:r>
    </w:p>
    <w:p w:rsidR="00AC1AA3" w:rsidRDefault="0056180D" w:rsidP="008937BF">
      <w:pPr>
        <w:pStyle w:val="a5"/>
        <w:numPr>
          <w:ilvl w:val="0"/>
          <w:numId w:val="72"/>
        </w:numPr>
        <w:tabs>
          <w:tab w:val="left" w:pos="1643"/>
        </w:tabs>
        <w:spacing w:before="1"/>
        <w:ind w:right="566" w:firstLine="0"/>
        <w:rPr>
          <w:sz w:val="24"/>
        </w:rPr>
      </w:pPr>
      <w:r>
        <w:rPr>
          <w:sz w:val="24"/>
        </w:rPr>
        <w:t>владение умениями и навыками использования информационных и 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хранения,</w:t>
      </w:r>
      <w:r>
        <w:rPr>
          <w:spacing w:val="1"/>
          <w:sz w:val="24"/>
        </w:rPr>
        <w:t xml:space="preserve"> </w:t>
      </w:r>
      <w:r>
        <w:rPr>
          <w:sz w:val="24"/>
        </w:rPr>
        <w:t>обработки</w:t>
      </w:r>
      <w:r>
        <w:rPr>
          <w:spacing w:val="1"/>
          <w:sz w:val="24"/>
        </w:rPr>
        <w:t xml:space="preserve"> </w:t>
      </w:r>
      <w:r>
        <w:rPr>
          <w:sz w:val="24"/>
        </w:rPr>
        <w:t>и</w:t>
      </w:r>
      <w:r>
        <w:rPr>
          <w:spacing w:val="1"/>
          <w:sz w:val="24"/>
        </w:rPr>
        <w:t xml:space="preserve"> </w:t>
      </w:r>
      <w:r>
        <w:rPr>
          <w:sz w:val="24"/>
        </w:rPr>
        <w:t>передачи</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ассистивных</w:t>
      </w:r>
      <w:r>
        <w:rPr>
          <w:spacing w:val="1"/>
          <w:sz w:val="24"/>
        </w:rPr>
        <w:t xml:space="preserve"> </w:t>
      </w:r>
      <w:r>
        <w:rPr>
          <w:sz w:val="24"/>
        </w:rPr>
        <w:t>информационных,</w:t>
      </w:r>
      <w:r>
        <w:rPr>
          <w:spacing w:val="1"/>
          <w:sz w:val="24"/>
        </w:rPr>
        <w:t xml:space="preserve"> </w:t>
      </w:r>
      <w:r>
        <w:rPr>
          <w:sz w:val="24"/>
        </w:rPr>
        <w:t>навыками</w:t>
      </w:r>
      <w:r>
        <w:rPr>
          <w:spacing w:val="1"/>
          <w:sz w:val="24"/>
        </w:rPr>
        <w:t xml:space="preserve"> </w:t>
      </w:r>
      <w:r>
        <w:rPr>
          <w:sz w:val="24"/>
        </w:rPr>
        <w:t>создания</w:t>
      </w:r>
      <w:r>
        <w:rPr>
          <w:spacing w:val="1"/>
          <w:sz w:val="24"/>
        </w:rPr>
        <w:t xml:space="preserve"> </w:t>
      </w:r>
      <w:r>
        <w:rPr>
          <w:sz w:val="24"/>
        </w:rPr>
        <w:t>личного</w:t>
      </w:r>
      <w:r>
        <w:rPr>
          <w:spacing w:val="1"/>
          <w:sz w:val="24"/>
        </w:rPr>
        <w:t xml:space="preserve"> </w:t>
      </w:r>
      <w:r>
        <w:rPr>
          <w:sz w:val="24"/>
        </w:rPr>
        <w:t>информационного</w:t>
      </w:r>
      <w:r>
        <w:rPr>
          <w:spacing w:val="1"/>
          <w:sz w:val="24"/>
        </w:rPr>
        <w:t xml:space="preserve"> </w:t>
      </w:r>
      <w:r>
        <w:rPr>
          <w:sz w:val="24"/>
        </w:rPr>
        <w:t>пространства;</w:t>
      </w:r>
      <w:r>
        <w:rPr>
          <w:spacing w:val="1"/>
          <w:sz w:val="24"/>
        </w:rPr>
        <w:t xml:space="preserve"> </w:t>
      </w:r>
      <w:r>
        <w:rPr>
          <w:sz w:val="24"/>
        </w:rPr>
        <w:t>владение</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специальными</w:t>
      </w:r>
      <w:r>
        <w:rPr>
          <w:spacing w:val="1"/>
          <w:sz w:val="24"/>
        </w:rPr>
        <w:t xml:space="preserve"> </w:t>
      </w:r>
      <w:r>
        <w:rPr>
          <w:sz w:val="24"/>
        </w:rPr>
        <w:t>приемами</w:t>
      </w:r>
      <w:r>
        <w:rPr>
          <w:spacing w:val="-57"/>
          <w:sz w:val="24"/>
        </w:rPr>
        <w:t xml:space="preserve"> </w:t>
      </w:r>
      <w:r>
        <w:rPr>
          <w:sz w:val="24"/>
        </w:rPr>
        <w:t>пользования</w:t>
      </w:r>
      <w:r>
        <w:rPr>
          <w:spacing w:val="1"/>
          <w:sz w:val="24"/>
        </w:rPr>
        <w:t xml:space="preserve"> </w:t>
      </w:r>
      <w:r>
        <w:rPr>
          <w:sz w:val="24"/>
        </w:rPr>
        <w:t>цифровыми</w:t>
      </w:r>
      <w:r>
        <w:rPr>
          <w:spacing w:val="1"/>
          <w:sz w:val="24"/>
        </w:rPr>
        <w:t xml:space="preserve"> </w:t>
      </w:r>
      <w:r>
        <w:rPr>
          <w:sz w:val="24"/>
        </w:rPr>
        <w:t>сервисами</w:t>
      </w:r>
      <w:r>
        <w:rPr>
          <w:spacing w:val="1"/>
          <w:sz w:val="24"/>
        </w:rPr>
        <w:t xml:space="preserve"> </w:t>
      </w:r>
      <w:r>
        <w:rPr>
          <w:sz w:val="24"/>
        </w:rPr>
        <w:t>государственных</w:t>
      </w:r>
      <w:r>
        <w:rPr>
          <w:spacing w:val="1"/>
          <w:sz w:val="24"/>
        </w:rPr>
        <w:t xml:space="preserve"> </w:t>
      </w:r>
      <w:r>
        <w:rPr>
          <w:sz w:val="24"/>
        </w:rPr>
        <w:t>услуг,</w:t>
      </w:r>
      <w:r>
        <w:rPr>
          <w:spacing w:val="1"/>
          <w:sz w:val="24"/>
        </w:rPr>
        <w:t xml:space="preserve"> </w:t>
      </w:r>
      <w:r>
        <w:rPr>
          <w:sz w:val="24"/>
        </w:rPr>
        <w:t>доступными</w:t>
      </w:r>
      <w:r>
        <w:rPr>
          <w:spacing w:val="1"/>
          <w:sz w:val="24"/>
        </w:rPr>
        <w:t xml:space="preserve"> </w:t>
      </w:r>
      <w:r>
        <w:rPr>
          <w:sz w:val="24"/>
        </w:rPr>
        <w:t>цифровыми</w:t>
      </w:r>
      <w:r>
        <w:rPr>
          <w:spacing w:val="1"/>
          <w:sz w:val="24"/>
        </w:rPr>
        <w:t xml:space="preserve"> </w:t>
      </w:r>
      <w:r>
        <w:rPr>
          <w:sz w:val="24"/>
        </w:rPr>
        <w:t>образовательными сервисами;</w:t>
      </w:r>
    </w:p>
    <w:p w:rsidR="00AC1AA3" w:rsidRDefault="0056180D" w:rsidP="008937BF">
      <w:pPr>
        <w:pStyle w:val="a5"/>
        <w:numPr>
          <w:ilvl w:val="0"/>
          <w:numId w:val="72"/>
        </w:numPr>
        <w:tabs>
          <w:tab w:val="left" w:pos="1751"/>
        </w:tabs>
        <w:ind w:right="566" w:firstLine="0"/>
        <w:rPr>
          <w:sz w:val="24"/>
        </w:rPr>
      </w:pPr>
      <w:r>
        <w:rPr>
          <w:sz w:val="24"/>
        </w:rPr>
        <w:t>умение выбирать способ представления данных в соответствии с поставленной задачей</w:t>
      </w:r>
      <w:r>
        <w:rPr>
          <w:spacing w:val="1"/>
          <w:sz w:val="24"/>
        </w:rPr>
        <w:t xml:space="preserve"> </w:t>
      </w:r>
      <w:r>
        <w:rPr>
          <w:sz w:val="24"/>
        </w:rPr>
        <w:t>(таблицы, схемы, графики, диаграммы) с использованием соответствующих программных</w:t>
      </w:r>
      <w:r>
        <w:rPr>
          <w:spacing w:val="1"/>
          <w:sz w:val="24"/>
        </w:rPr>
        <w:t xml:space="preserve"> </w:t>
      </w:r>
      <w:r>
        <w:rPr>
          <w:sz w:val="24"/>
        </w:rPr>
        <w:t>средств</w:t>
      </w:r>
      <w:r>
        <w:rPr>
          <w:spacing w:val="1"/>
          <w:sz w:val="24"/>
        </w:rPr>
        <w:t xml:space="preserve"> </w:t>
      </w:r>
      <w:r>
        <w:rPr>
          <w:sz w:val="24"/>
        </w:rPr>
        <w:t>обработки</w:t>
      </w:r>
      <w:r>
        <w:rPr>
          <w:spacing w:val="1"/>
          <w:sz w:val="24"/>
        </w:rPr>
        <w:t xml:space="preserve"> </w:t>
      </w:r>
      <w:r>
        <w:rPr>
          <w:sz w:val="24"/>
        </w:rPr>
        <w:t>данных;</w:t>
      </w:r>
      <w:r>
        <w:rPr>
          <w:spacing w:val="1"/>
          <w:sz w:val="24"/>
        </w:rPr>
        <w:t xml:space="preserve"> </w:t>
      </w:r>
      <w:r>
        <w:rPr>
          <w:sz w:val="24"/>
        </w:rPr>
        <w:t>умение</w:t>
      </w:r>
      <w:r>
        <w:rPr>
          <w:spacing w:val="1"/>
          <w:sz w:val="24"/>
        </w:rPr>
        <w:t xml:space="preserve"> </w:t>
      </w:r>
      <w:r>
        <w:rPr>
          <w:sz w:val="24"/>
        </w:rPr>
        <w:t>формализовать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информацию,</w:t>
      </w:r>
      <w:r>
        <w:rPr>
          <w:spacing w:val="1"/>
          <w:sz w:val="24"/>
        </w:rPr>
        <w:t xml:space="preserve"> </w:t>
      </w:r>
      <w:r>
        <w:rPr>
          <w:sz w:val="24"/>
        </w:rPr>
        <w:t>используя электронные таблицы для обработки, анализа и визуализации числовых данных,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диапазона</w:t>
      </w:r>
      <w:r>
        <w:rPr>
          <w:spacing w:val="1"/>
          <w:sz w:val="24"/>
        </w:rPr>
        <w:t xml:space="preserve"> </w:t>
      </w:r>
      <w:r>
        <w:rPr>
          <w:sz w:val="24"/>
        </w:rPr>
        <w:t>таблицы</w:t>
      </w:r>
      <w:r>
        <w:rPr>
          <w:spacing w:val="1"/>
          <w:sz w:val="24"/>
        </w:rPr>
        <w:t xml:space="preserve"> </w:t>
      </w:r>
      <w:r>
        <w:rPr>
          <w:sz w:val="24"/>
        </w:rPr>
        <w:t>и</w:t>
      </w:r>
      <w:r>
        <w:rPr>
          <w:spacing w:val="1"/>
          <w:sz w:val="24"/>
        </w:rPr>
        <w:t xml:space="preserve"> </w:t>
      </w:r>
      <w:r>
        <w:rPr>
          <w:sz w:val="24"/>
        </w:rPr>
        <w:t>упорядочиванием</w:t>
      </w:r>
      <w:r>
        <w:rPr>
          <w:spacing w:val="1"/>
          <w:sz w:val="24"/>
        </w:rPr>
        <w:t xml:space="preserve"> </w:t>
      </w:r>
      <w:r>
        <w:rPr>
          <w:sz w:val="24"/>
        </w:rPr>
        <w:t>(сортировкой)</w:t>
      </w:r>
      <w:r>
        <w:rPr>
          <w:spacing w:val="61"/>
          <w:sz w:val="24"/>
        </w:rPr>
        <w:t xml:space="preserve"> </w:t>
      </w:r>
      <w:r>
        <w:rPr>
          <w:sz w:val="24"/>
        </w:rPr>
        <w:t>его</w:t>
      </w:r>
      <w:r>
        <w:rPr>
          <w:spacing w:val="-57"/>
          <w:sz w:val="24"/>
        </w:rPr>
        <w:t xml:space="preserve"> </w:t>
      </w:r>
      <w:r>
        <w:rPr>
          <w:sz w:val="24"/>
        </w:rPr>
        <w:t>элементов;</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в</w:t>
      </w:r>
      <w:r>
        <w:rPr>
          <w:spacing w:val="1"/>
          <w:sz w:val="24"/>
        </w:rPr>
        <w:t xml:space="preserve"> </w:t>
      </w:r>
      <w:r>
        <w:rPr>
          <w:sz w:val="24"/>
        </w:rPr>
        <w:t>электронных</w:t>
      </w:r>
      <w:r>
        <w:rPr>
          <w:spacing w:val="1"/>
          <w:sz w:val="24"/>
        </w:rPr>
        <w:t xml:space="preserve"> </w:t>
      </w:r>
      <w:r>
        <w:rPr>
          <w:sz w:val="24"/>
        </w:rPr>
        <w:t>таблицах</w:t>
      </w:r>
      <w:r>
        <w:rPr>
          <w:spacing w:val="1"/>
          <w:sz w:val="24"/>
        </w:rPr>
        <w:t xml:space="preserve"> </w:t>
      </w:r>
      <w:r>
        <w:rPr>
          <w:sz w:val="24"/>
        </w:rPr>
        <w:t>формулы</w:t>
      </w:r>
      <w:r>
        <w:rPr>
          <w:spacing w:val="1"/>
          <w:sz w:val="24"/>
        </w:rPr>
        <w:t xml:space="preserve"> </w:t>
      </w:r>
      <w:r>
        <w:rPr>
          <w:sz w:val="24"/>
        </w:rPr>
        <w:t>для</w:t>
      </w:r>
      <w:r>
        <w:rPr>
          <w:spacing w:val="1"/>
          <w:sz w:val="24"/>
        </w:rPr>
        <w:t xml:space="preserve"> </w:t>
      </w:r>
      <w:r>
        <w:rPr>
          <w:sz w:val="24"/>
        </w:rPr>
        <w:t>расчетов</w:t>
      </w:r>
      <w:r>
        <w:rPr>
          <w:spacing w:val="1"/>
          <w:sz w:val="24"/>
        </w:rPr>
        <w:t xml:space="preserve"> </w:t>
      </w:r>
      <w:r>
        <w:rPr>
          <w:sz w:val="24"/>
        </w:rPr>
        <w:t>с</w:t>
      </w:r>
      <w:r>
        <w:rPr>
          <w:spacing w:val="1"/>
          <w:sz w:val="24"/>
        </w:rPr>
        <w:t xml:space="preserve"> </w:t>
      </w:r>
      <w:r>
        <w:rPr>
          <w:sz w:val="24"/>
        </w:rPr>
        <w:t>использованием встроенных функций, абсолютной, относительной, смешанной адресации;</w:t>
      </w:r>
      <w:r>
        <w:rPr>
          <w:spacing w:val="1"/>
          <w:sz w:val="24"/>
        </w:rPr>
        <w:t xml:space="preserve"> </w:t>
      </w:r>
      <w:r>
        <w:rPr>
          <w:sz w:val="24"/>
        </w:rPr>
        <w:t>использовать электронные таблицы для численного моделирования в простых задачах из</w:t>
      </w:r>
      <w:r>
        <w:rPr>
          <w:spacing w:val="1"/>
          <w:sz w:val="24"/>
        </w:rPr>
        <w:t xml:space="preserve"> </w:t>
      </w:r>
      <w:r>
        <w:rPr>
          <w:sz w:val="24"/>
        </w:rPr>
        <w:t>разных</w:t>
      </w:r>
      <w:r>
        <w:rPr>
          <w:spacing w:val="-4"/>
          <w:sz w:val="24"/>
        </w:rPr>
        <w:t xml:space="preserve"> </w:t>
      </w:r>
      <w:r>
        <w:rPr>
          <w:sz w:val="24"/>
        </w:rPr>
        <w:t>предметных областей;</w:t>
      </w:r>
    </w:p>
    <w:p w:rsidR="00AC1AA3" w:rsidRDefault="0056180D" w:rsidP="008937BF">
      <w:pPr>
        <w:pStyle w:val="a5"/>
        <w:numPr>
          <w:ilvl w:val="0"/>
          <w:numId w:val="72"/>
        </w:numPr>
        <w:tabs>
          <w:tab w:val="left" w:pos="1743"/>
        </w:tabs>
        <w:spacing w:before="1"/>
        <w:ind w:right="560" w:firstLine="0"/>
        <w:rPr>
          <w:sz w:val="24"/>
        </w:rPr>
      </w:pPr>
      <w:r>
        <w:rPr>
          <w:sz w:val="24"/>
        </w:rPr>
        <w:t>сформированность</w:t>
      </w:r>
      <w:r>
        <w:rPr>
          <w:spacing w:val="60"/>
          <w:sz w:val="24"/>
        </w:rPr>
        <w:t xml:space="preserve"> </w:t>
      </w:r>
      <w:r>
        <w:rPr>
          <w:sz w:val="24"/>
        </w:rPr>
        <w:t>представлений о сферах профессиональной деятельности, связанных</w:t>
      </w:r>
      <w:r>
        <w:rPr>
          <w:spacing w:val="1"/>
          <w:sz w:val="24"/>
        </w:rPr>
        <w:t xml:space="preserve"> </w:t>
      </w:r>
      <w:r>
        <w:rPr>
          <w:sz w:val="24"/>
        </w:rPr>
        <w:t>с информатикой, программированием, современными информационно-коммуникационными</w:t>
      </w:r>
      <w:r>
        <w:rPr>
          <w:spacing w:val="1"/>
          <w:sz w:val="24"/>
        </w:rPr>
        <w:t xml:space="preserve"> </w:t>
      </w:r>
      <w:r>
        <w:rPr>
          <w:sz w:val="24"/>
        </w:rPr>
        <w:t>технологиями,</w:t>
      </w:r>
      <w:r>
        <w:rPr>
          <w:spacing w:val="-3"/>
          <w:sz w:val="24"/>
        </w:rPr>
        <w:t xml:space="preserve"> </w:t>
      </w:r>
      <w:r>
        <w:rPr>
          <w:sz w:val="24"/>
        </w:rPr>
        <w:t>основанными на</w:t>
      </w:r>
      <w:r>
        <w:rPr>
          <w:spacing w:val="-2"/>
          <w:sz w:val="24"/>
        </w:rPr>
        <w:t xml:space="preserve"> </w:t>
      </w:r>
      <w:r>
        <w:rPr>
          <w:sz w:val="24"/>
        </w:rPr>
        <w:t>достижениях науки</w:t>
      </w:r>
      <w:r>
        <w:rPr>
          <w:spacing w:val="1"/>
          <w:sz w:val="24"/>
        </w:rPr>
        <w:t xml:space="preserve"> </w:t>
      </w:r>
      <w:r>
        <w:rPr>
          <w:sz w:val="24"/>
        </w:rPr>
        <w:t>и</w:t>
      </w:r>
      <w:r>
        <w:rPr>
          <w:spacing w:val="3"/>
          <w:sz w:val="24"/>
        </w:rPr>
        <w:t xml:space="preserve"> </w:t>
      </w:r>
      <w:r>
        <w:rPr>
          <w:sz w:val="24"/>
        </w:rPr>
        <w:t>IT-отрасли;</w:t>
      </w:r>
    </w:p>
    <w:p w:rsidR="00AC1AA3" w:rsidRDefault="0056180D" w:rsidP="008937BF">
      <w:pPr>
        <w:pStyle w:val="a5"/>
        <w:numPr>
          <w:ilvl w:val="0"/>
          <w:numId w:val="72"/>
        </w:numPr>
        <w:tabs>
          <w:tab w:val="left" w:pos="1813"/>
        </w:tabs>
        <w:ind w:right="566" w:firstLine="0"/>
        <w:rPr>
          <w:sz w:val="24"/>
        </w:rPr>
      </w:pPr>
      <w:r>
        <w:rPr>
          <w:sz w:val="24"/>
        </w:rPr>
        <w:t>освоение</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требований</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информационно-коммуникационных технологий;</w:t>
      </w:r>
    </w:p>
    <w:p w:rsidR="00AC1AA3" w:rsidRDefault="0056180D" w:rsidP="008937BF">
      <w:pPr>
        <w:pStyle w:val="a5"/>
        <w:numPr>
          <w:ilvl w:val="0"/>
          <w:numId w:val="72"/>
        </w:numPr>
        <w:tabs>
          <w:tab w:val="left" w:pos="1755"/>
        </w:tabs>
        <w:ind w:right="576" w:firstLine="0"/>
        <w:rPr>
          <w:sz w:val="24"/>
        </w:rPr>
      </w:pPr>
      <w:r>
        <w:rPr>
          <w:sz w:val="24"/>
        </w:rPr>
        <w:t>умение соблюдать сетевой этикет, базовые нормы информационной этики и права при</w:t>
      </w:r>
      <w:r>
        <w:rPr>
          <w:spacing w:val="1"/>
          <w:sz w:val="24"/>
        </w:rPr>
        <w:t xml:space="preserve"> </w:t>
      </w:r>
      <w:r>
        <w:rPr>
          <w:sz w:val="24"/>
        </w:rPr>
        <w:t>работе с приложениями на любых устройствах и в сети Интернет, выбирать безопасные</w:t>
      </w:r>
      <w:r>
        <w:rPr>
          <w:spacing w:val="1"/>
          <w:sz w:val="24"/>
        </w:rPr>
        <w:t xml:space="preserve"> </w:t>
      </w:r>
      <w:r>
        <w:rPr>
          <w:sz w:val="24"/>
        </w:rPr>
        <w:t>стратегии поведения в</w:t>
      </w:r>
      <w:r>
        <w:rPr>
          <w:spacing w:val="-4"/>
          <w:sz w:val="24"/>
        </w:rPr>
        <w:t xml:space="preserve"> </w:t>
      </w:r>
      <w:r>
        <w:rPr>
          <w:sz w:val="24"/>
        </w:rPr>
        <w:t>сети;</w:t>
      </w:r>
    </w:p>
    <w:p w:rsidR="00AC1AA3" w:rsidRDefault="0056180D" w:rsidP="008937BF">
      <w:pPr>
        <w:pStyle w:val="a5"/>
        <w:numPr>
          <w:ilvl w:val="0"/>
          <w:numId w:val="72"/>
        </w:numPr>
        <w:tabs>
          <w:tab w:val="left" w:pos="1834"/>
        </w:tabs>
        <w:ind w:right="565" w:firstLine="0"/>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средства</w:t>
      </w:r>
      <w:r>
        <w:rPr>
          <w:spacing w:val="1"/>
          <w:sz w:val="24"/>
        </w:rPr>
        <w:t xml:space="preserve"> </w:t>
      </w:r>
      <w:r>
        <w:rPr>
          <w:sz w:val="24"/>
        </w:rPr>
        <w:t>защиты</w:t>
      </w:r>
      <w:r>
        <w:rPr>
          <w:spacing w:val="1"/>
          <w:sz w:val="24"/>
        </w:rPr>
        <w:t xml:space="preserve"> </w:t>
      </w:r>
      <w:r>
        <w:rPr>
          <w:sz w:val="24"/>
        </w:rPr>
        <w:t>от</w:t>
      </w:r>
      <w:r>
        <w:rPr>
          <w:spacing w:val="1"/>
          <w:sz w:val="24"/>
        </w:rPr>
        <w:t xml:space="preserve"> </w:t>
      </w:r>
      <w:r>
        <w:rPr>
          <w:sz w:val="24"/>
        </w:rPr>
        <w:t>вредоносного</w:t>
      </w:r>
      <w:r>
        <w:rPr>
          <w:spacing w:val="1"/>
          <w:sz w:val="24"/>
        </w:rPr>
        <w:t xml:space="preserve"> </w:t>
      </w:r>
      <w:r>
        <w:rPr>
          <w:sz w:val="24"/>
        </w:rPr>
        <w:t>программного</w:t>
      </w:r>
      <w:r>
        <w:rPr>
          <w:spacing w:val="1"/>
          <w:sz w:val="24"/>
        </w:rPr>
        <w:t xml:space="preserve"> </w:t>
      </w:r>
      <w:r>
        <w:rPr>
          <w:sz w:val="24"/>
        </w:rPr>
        <w:t>обеспечения, умение обеспечивать личную безопасность при использовании ресурсов сети</w:t>
      </w:r>
      <w:r>
        <w:rPr>
          <w:spacing w:val="1"/>
          <w:sz w:val="24"/>
        </w:rPr>
        <w:t xml:space="preserve"> </w:t>
      </w:r>
      <w:r>
        <w:rPr>
          <w:sz w:val="24"/>
        </w:rPr>
        <w:lastRenderedPageBreak/>
        <w:t>Интернет,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умение</w:t>
      </w:r>
      <w:r>
        <w:rPr>
          <w:spacing w:val="1"/>
          <w:sz w:val="24"/>
        </w:rPr>
        <w:t xml:space="preserve"> </w:t>
      </w:r>
      <w:r>
        <w:rPr>
          <w:sz w:val="24"/>
        </w:rPr>
        <w:t>защищать</w:t>
      </w:r>
      <w:r>
        <w:rPr>
          <w:spacing w:val="1"/>
          <w:sz w:val="24"/>
        </w:rPr>
        <w:t xml:space="preserve"> </w:t>
      </w:r>
      <w:r>
        <w:rPr>
          <w:sz w:val="24"/>
        </w:rPr>
        <w:t>персональную</w:t>
      </w:r>
      <w:r>
        <w:rPr>
          <w:spacing w:val="1"/>
          <w:sz w:val="24"/>
        </w:rPr>
        <w:t xml:space="preserve"> </w:t>
      </w:r>
      <w:r>
        <w:rPr>
          <w:sz w:val="24"/>
        </w:rPr>
        <w:t>информацию</w:t>
      </w:r>
      <w:r>
        <w:rPr>
          <w:spacing w:val="1"/>
          <w:sz w:val="24"/>
        </w:rPr>
        <w:t xml:space="preserve"> </w:t>
      </w:r>
      <w:r>
        <w:rPr>
          <w:sz w:val="24"/>
        </w:rPr>
        <w:t>от</w:t>
      </w:r>
      <w:r>
        <w:rPr>
          <w:spacing w:val="1"/>
          <w:sz w:val="24"/>
        </w:rPr>
        <w:t xml:space="preserve"> </w:t>
      </w:r>
      <w:r>
        <w:rPr>
          <w:sz w:val="24"/>
        </w:rPr>
        <w:t>несанкционированного доступа и его последствий (разглашения, подмены, утраты данных) с</w:t>
      </w:r>
      <w:r>
        <w:rPr>
          <w:spacing w:val="1"/>
          <w:sz w:val="24"/>
        </w:rPr>
        <w:t xml:space="preserve"> </w:t>
      </w:r>
      <w:r>
        <w:rPr>
          <w:sz w:val="24"/>
        </w:rPr>
        <w:t>учетом основных технологических и социально-психологических аспектов использования</w:t>
      </w:r>
      <w:r>
        <w:rPr>
          <w:spacing w:val="1"/>
          <w:sz w:val="24"/>
        </w:rPr>
        <w:t xml:space="preserve"> </w:t>
      </w:r>
      <w:r>
        <w:rPr>
          <w:sz w:val="24"/>
        </w:rPr>
        <w:t>сети Интернет (сетевая анонимность, цифровой след, аутентичность субъектов и ресурсов,</w:t>
      </w:r>
      <w:r>
        <w:rPr>
          <w:spacing w:val="1"/>
          <w:sz w:val="24"/>
        </w:rPr>
        <w:t xml:space="preserve"> </w:t>
      </w:r>
      <w:r>
        <w:rPr>
          <w:sz w:val="24"/>
        </w:rPr>
        <w:t>опасность вредоносного кода);</w:t>
      </w:r>
    </w:p>
    <w:p w:rsidR="00AC1AA3" w:rsidRDefault="0056180D" w:rsidP="008937BF">
      <w:pPr>
        <w:pStyle w:val="a5"/>
        <w:numPr>
          <w:ilvl w:val="0"/>
          <w:numId w:val="72"/>
        </w:numPr>
        <w:tabs>
          <w:tab w:val="left" w:pos="1808"/>
        </w:tabs>
        <w:spacing w:before="91"/>
        <w:ind w:right="571" w:firstLine="0"/>
        <w:rPr>
          <w:sz w:val="24"/>
        </w:rPr>
      </w:pPr>
      <w:r>
        <w:rPr>
          <w:sz w:val="24"/>
        </w:rPr>
        <w:t>умение</w:t>
      </w:r>
      <w:r>
        <w:rPr>
          <w:spacing w:val="1"/>
          <w:sz w:val="24"/>
        </w:rPr>
        <w:t xml:space="preserve"> </w:t>
      </w:r>
      <w:r>
        <w:rPr>
          <w:sz w:val="24"/>
        </w:rPr>
        <w:t>распознавать</w:t>
      </w:r>
      <w:r>
        <w:rPr>
          <w:spacing w:val="1"/>
          <w:sz w:val="24"/>
        </w:rPr>
        <w:t xml:space="preserve"> </w:t>
      </w:r>
      <w:r>
        <w:rPr>
          <w:sz w:val="24"/>
        </w:rPr>
        <w:t>попытки</w:t>
      </w:r>
      <w:r>
        <w:rPr>
          <w:spacing w:val="1"/>
          <w:sz w:val="24"/>
        </w:rPr>
        <w:t xml:space="preserve"> </w:t>
      </w:r>
      <w:r>
        <w:rPr>
          <w:sz w:val="24"/>
        </w:rPr>
        <w:t>и</w:t>
      </w:r>
      <w:r>
        <w:rPr>
          <w:spacing w:val="1"/>
          <w:sz w:val="24"/>
        </w:rPr>
        <w:t xml:space="preserve"> </w:t>
      </w:r>
      <w:r>
        <w:rPr>
          <w:sz w:val="24"/>
        </w:rPr>
        <w:t>предупреждать</w:t>
      </w:r>
      <w:r>
        <w:rPr>
          <w:spacing w:val="1"/>
          <w:sz w:val="24"/>
        </w:rPr>
        <w:t xml:space="preserve"> </w:t>
      </w:r>
      <w:r>
        <w:rPr>
          <w:sz w:val="24"/>
        </w:rPr>
        <w:t>вовлечение</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окружающих</w:t>
      </w:r>
      <w:r>
        <w:rPr>
          <w:spacing w:val="1"/>
          <w:sz w:val="24"/>
        </w:rPr>
        <w:t xml:space="preserve"> </w:t>
      </w:r>
      <w:r>
        <w:rPr>
          <w:sz w:val="24"/>
        </w:rPr>
        <w:t>в</w:t>
      </w:r>
      <w:r>
        <w:rPr>
          <w:spacing w:val="1"/>
          <w:sz w:val="24"/>
        </w:rPr>
        <w:t xml:space="preserve"> </w:t>
      </w:r>
      <w:r>
        <w:rPr>
          <w:sz w:val="24"/>
        </w:rPr>
        <w:t>деструктивные</w:t>
      </w:r>
      <w:r>
        <w:rPr>
          <w:spacing w:val="1"/>
          <w:sz w:val="24"/>
        </w:rPr>
        <w:t xml:space="preserve"> </w:t>
      </w:r>
      <w:r>
        <w:rPr>
          <w:sz w:val="24"/>
        </w:rPr>
        <w:t>и</w:t>
      </w:r>
      <w:r>
        <w:rPr>
          <w:spacing w:val="1"/>
          <w:sz w:val="24"/>
        </w:rPr>
        <w:t xml:space="preserve"> </w:t>
      </w:r>
      <w:r>
        <w:rPr>
          <w:sz w:val="24"/>
        </w:rPr>
        <w:t>криминальные</w:t>
      </w:r>
      <w:r>
        <w:rPr>
          <w:spacing w:val="1"/>
          <w:sz w:val="24"/>
        </w:rPr>
        <w:t xml:space="preserve"> </w:t>
      </w:r>
      <w:r>
        <w:rPr>
          <w:sz w:val="24"/>
        </w:rPr>
        <w:t>формы</w:t>
      </w:r>
      <w:r>
        <w:rPr>
          <w:spacing w:val="1"/>
          <w:sz w:val="24"/>
        </w:rPr>
        <w:t xml:space="preserve"> </w:t>
      </w:r>
      <w:r>
        <w:rPr>
          <w:sz w:val="24"/>
        </w:rPr>
        <w:t>сетевой</w:t>
      </w:r>
      <w:r>
        <w:rPr>
          <w:spacing w:val="1"/>
          <w:sz w:val="24"/>
        </w:rPr>
        <w:t xml:space="preserve"> </w:t>
      </w:r>
      <w:r>
        <w:rPr>
          <w:sz w:val="24"/>
        </w:rPr>
        <w:t>активности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кибербуллинг,</w:t>
      </w:r>
      <w:r>
        <w:rPr>
          <w:spacing w:val="1"/>
          <w:sz w:val="24"/>
        </w:rPr>
        <w:t xml:space="preserve"> </w:t>
      </w:r>
      <w:r>
        <w:rPr>
          <w:sz w:val="24"/>
        </w:rPr>
        <w:t>фишинг).</w:t>
      </w:r>
    </w:p>
    <w:p w:rsidR="00AC1AA3" w:rsidRDefault="0056180D">
      <w:pPr>
        <w:pStyle w:val="a3"/>
        <w:jc w:val="left"/>
      </w:pPr>
      <w:r>
        <w:t>Специальные</w:t>
      </w:r>
      <w:r>
        <w:rPr>
          <w:spacing w:val="-11"/>
        </w:rPr>
        <w:t xml:space="preserve"> </w:t>
      </w:r>
      <w:r>
        <w:t>результаты:</w:t>
      </w:r>
    </w:p>
    <w:p w:rsidR="00AC1AA3" w:rsidRDefault="0056180D">
      <w:pPr>
        <w:pStyle w:val="a3"/>
        <w:ind w:right="655"/>
        <w:jc w:val="left"/>
      </w:pPr>
      <w:r>
        <w:t>Владение основным функционалом программы увеличения изображения на экране ПК.</w:t>
      </w:r>
      <w:r>
        <w:rPr>
          <w:spacing w:val="1"/>
        </w:rPr>
        <w:t xml:space="preserve"> </w:t>
      </w:r>
      <w:r>
        <w:t>Владение</w:t>
      </w:r>
      <w:r>
        <w:rPr>
          <w:spacing w:val="11"/>
        </w:rPr>
        <w:t xml:space="preserve"> </w:t>
      </w:r>
      <w:r>
        <w:t>десятипальцевым</w:t>
      </w:r>
      <w:r>
        <w:rPr>
          <w:spacing w:val="13"/>
        </w:rPr>
        <w:t xml:space="preserve"> </w:t>
      </w:r>
      <w:r>
        <w:t>способом</w:t>
      </w:r>
      <w:r>
        <w:rPr>
          <w:spacing w:val="14"/>
        </w:rPr>
        <w:t xml:space="preserve"> </w:t>
      </w:r>
      <w:r>
        <w:t>ввода</w:t>
      </w:r>
      <w:r>
        <w:rPr>
          <w:spacing w:val="14"/>
        </w:rPr>
        <w:t xml:space="preserve"> </w:t>
      </w:r>
      <w:r>
        <w:t>информации</w:t>
      </w:r>
      <w:r>
        <w:rPr>
          <w:spacing w:val="12"/>
        </w:rPr>
        <w:t xml:space="preserve"> </w:t>
      </w:r>
      <w:r>
        <w:t>на</w:t>
      </w:r>
      <w:r>
        <w:rPr>
          <w:spacing w:val="10"/>
        </w:rPr>
        <w:t xml:space="preserve"> </w:t>
      </w:r>
      <w:r>
        <w:t>стандартной</w:t>
      </w:r>
      <w:r>
        <w:rPr>
          <w:spacing w:val="12"/>
        </w:rPr>
        <w:t xml:space="preserve"> </w:t>
      </w:r>
      <w:r>
        <w:t>компьютерной</w:t>
      </w:r>
      <w:r>
        <w:rPr>
          <w:spacing w:val="-57"/>
        </w:rPr>
        <w:t xml:space="preserve"> </w:t>
      </w:r>
      <w:r>
        <w:t>клавиатуре.</w:t>
      </w:r>
    </w:p>
    <w:p w:rsidR="00AC1AA3" w:rsidRDefault="0056180D">
      <w:pPr>
        <w:pStyle w:val="a3"/>
        <w:jc w:val="left"/>
      </w:pPr>
      <w:r>
        <w:t>Знание</w:t>
      </w:r>
      <w:r>
        <w:rPr>
          <w:spacing w:val="-9"/>
        </w:rPr>
        <w:t xml:space="preserve"> </w:t>
      </w:r>
      <w:r>
        <w:t>клавиатурных</w:t>
      </w:r>
      <w:r>
        <w:rPr>
          <w:spacing w:val="-4"/>
        </w:rPr>
        <w:t xml:space="preserve"> </w:t>
      </w:r>
      <w:r>
        <w:t>команд</w:t>
      </w:r>
      <w:r>
        <w:rPr>
          <w:spacing w:val="-5"/>
        </w:rPr>
        <w:t xml:space="preserve"> </w:t>
      </w:r>
      <w:r>
        <w:t>для</w:t>
      </w:r>
      <w:r>
        <w:rPr>
          <w:spacing w:val="-5"/>
        </w:rPr>
        <w:t xml:space="preserve"> </w:t>
      </w:r>
      <w:r>
        <w:t>работы</w:t>
      </w:r>
      <w:r>
        <w:rPr>
          <w:spacing w:val="-5"/>
        </w:rPr>
        <w:t xml:space="preserve"> </w:t>
      </w:r>
      <w:r>
        <w:t>на</w:t>
      </w:r>
      <w:r>
        <w:rPr>
          <w:spacing w:val="-9"/>
        </w:rPr>
        <w:t xml:space="preserve"> </w:t>
      </w:r>
      <w:r>
        <w:t>персональном</w:t>
      </w:r>
      <w:r>
        <w:rPr>
          <w:spacing w:val="-5"/>
        </w:rPr>
        <w:t xml:space="preserve"> </w:t>
      </w:r>
      <w:r>
        <w:t>компьютере.</w:t>
      </w:r>
    </w:p>
    <w:p w:rsidR="00AC1AA3" w:rsidRDefault="00AC1AA3">
      <w:pPr>
        <w:pStyle w:val="a3"/>
        <w:ind w:left="0"/>
        <w:jc w:val="left"/>
        <w:rPr>
          <w:sz w:val="26"/>
        </w:rPr>
      </w:pPr>
    </w:p>
    <w:p w:rsidR="00AC1AA3" w:rsidRDefault="0056180D" w:rsidP="008937BF">
      <w:pPr>
        <w:pStyle w:val="1"/>
        <w:numPr>
          <w:ilvl w:val="2"/>
          <w:numId w:val="111"/>
        </w:numPr>
        <w:tabs>
          <w:tab w:val="left" w:pos="1942"/>
        </w:tabs>
        <w:spacing w:before="174"/>
        <w:ind w:left="1942" w:hanging="603"/>
        <w:jc w:val="both"/>
      </w:pPr>
      <w:r>
        <w:t>Физика</w:t>
      </w:r>
    </w:p>
    <w:p w:rsidR="00AC1AA3" w:rsidRDefault="00AC1AA3">
      <w:pPr>
        <w:pStyle w:val="a3"/>
        <w:ind w:left="0"/>
        <w:jc w:val="left"/>
        <w:rPr>
          <w:b/>
          <w:sz w:val="26"/>
        </w:rPr>
      </w:pPr>
    </w:p>
    <w:p w:rsidR="00AC1AA3" w:rsidRDefault="0056180D">
      <w:pPr>
        <w:spacing w:before="164"/>
        <w:ind w:left="1342"/>
        <w:jc w:val="both"/>
        <w:rPr>
          <w:i/>
          <w:sz w:val="24"/>
        </w:rPr>
      </w:pPr>
      <w:r>
        <w:rPr>
          <w:i/>
          <w:sz w:val="24"/>
        </w:rPr>
        <w:t>Пояснительная</w:t>
      </w:r>
      <w:r>
        <w:rPr>
          <w:i/>
          <w:spacing w:val="-12"/>
          <w:sz w:val="24"/>
        </w:rPr>
        <w:t xml:space="preserve"> </w:t>
      </w:r>
      <w:r>
        <w:rPr>
          <w:i/>
          <w:sz w:val="24"/>
        </w:rPr>
        <w:t>записка</w:t>
      </w:r>
    </w:p>
    <w:p w:rsidR="00AC1AA3" w:rsidRDefault="0056180D">
      <w:pPr>
        <w:spacing w:before="1"/>
        <w:ind w:left="1342"/>
        <w:jc w:val="both"/>
        <w:rPr>
          <w:i/>
          <w:sz w:val="24"/>
        </w:rPr>
      </w:pPr>
      <w:r>
        <w:rPr>
          <w:i/>
          <w:sz w:val="24"/>
        </w:rPr>
        <w:t>Общая</w:t>
      </w:r>
      <w:r>
        <w:rPr>
          <w:i/>
          <w:spacing w:val="-7"/>
          <w:sz w:val="24"/>
        </w:rPr>
        <w:t xml:space="preserve"> </w:t>
      </w:r>
      <w:r>
        <w:rPr>
          <w:i/>
          <w:sz w:val="24"/>
        </w:rPr>
        <w:t>характеристика</w:t>
      </w:r>
      <w:r>
        <w:rPr>
          <w:i/>
          <w:spacing w:val="-4"/>
          <w:sz w:val="24"/>
        </w:rPr>
        <w:t xml:space="preserve"> </w:t>
      </w:r>
      <w:r>
        <w:rPr>
          <w:i/>
          <w:sz w:val="24"/>
        </w:rPr>
        <w:t>учебного</w:t>
      </w:r>
      <w:r>
        <w:rPr>
          <w:i/>
          <w:spacing w:val="-6"/>
          <w:sz w:val="24"/>
        </w:rPr>
        <w:t xml:space="preserve"> </w:t>
      </w:r>
      <w:r>
        <w:rPr>
          <w:i/>
          <w:sz w:val="24"/>
        </w:rPr>
        <w:t>предмета</w:t>
      </w:r>
      <w:r>
        <w:rPr>
          <w:i/>
          <w:spacing w:val="-4"/>
          <w:sz w:val="24"/>
        </w:rPr>
        <w:t xml:space="preserve"> </w:t>
      </w:r>
      <w:r>
        <w:rPr>
          <w:i/>
          <w:sz w:val="24"/>
        </w:rPr>
        <w:t>«Физика»</w:t>
      </w:r>
    </w:p>
    <w:p w:rsidR="00AC1AA3" w:rsidRDefault="0056180D">
      <w:pPr>
        <w:pStyle w:val="a3"/>
        <w:ind w:right="557"/>
      </w:pP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57"/>
        </w:rPr>
        <w:t xml:space="preserve"> </w:t>
      </w:r>
      <w:r>
        <w:t>биологией,</w:t>
      </w:r>
      <w:r>
        <w:rPr>
          <w:spacing w:val="1"/>
        </w:rPr>
        <w:t xml:space="preserve"> </w:t>
      </w:r>
      <w:r>
        <w:t>астрономией</w:t>
      </w:r>
      <w:r>
        <w:rPr>
          <w:spacing w:val="1"/>
        </w:rPr>
        <w:t xml:space="preserve"> </w:t>
      </w:r>
      <w:r>
        <w:t>и</w:t>
      </w:r>
      <w:r>
        <w:rPr>
          <w:spacing w:val="1"/>
        </w:rPr>
        <w:t xml:space="preserve"> </w:t>
      </w:r>
      <w:r>
        <w:t>физической</w:t>
      </w:r>
      <w:r>
        <w:rPr>
          <w:spacing w:val="1"/>
        </w:rPr>
        <w:t xml:space="preserve"> </w:t>
      </w:r>
      <w:r>
        <w:t>географией.</w:t>
      </w:r>
      <w:r>
        <w:rPr>
          <w:spacing w:val="1"/>
        </w:rPr>
        <w:t xml:space="preserve"> </w:t>
      </w:r>
      <w:r>
        <w:t>Физика</w:t>
      </w:r>
      <w:r>
        <w:rPr>
          <w:spacing w:val="1"/>
        </w:rPr>
        <w:t xml:space="preserve"> </w:t>
      </w:r>
      <w:r>
        <w:t>—</w:t>
      </w:r>
      <w:r>
        <w:rPr>
          <w:spacing w:val="1"/>
        </w:rPr>
        <w:t xml:space="preserve"> </w:t>
      </w:r>
      <w:r>
        <w:t>это</w:t>
      </w:r>
      <w:r>
        <w:rPr>
          <w:spacing w:val="1"/>
        </w:rPr>
        <w:t xml:space="preserve"> </w:t>
      </w:r>
      <w:r>
        <w:t>предмет,</w:t>
      </w:r>
      <w:r>
        <w:rPr>
          <w:spacing w:val="1"/>
        </w:rPr>
        <w:t xml:space="preserve"> </w:t>
      </w:r>
      <w:r>
        <w:t>который</w:t>
      </w:r>
      <w:r>
        <w:rPr>
          <w:spacing w:val="1"/>
        </w:rPr>
        <w:t xml:space="preserve"> </w:t>
      </w:r>
      <w:r>
        <w:t>не</w:t>
      </w:r>
      <w:r>
        <w:rPr>
          <w:spacing w:val="1"/>
        </w:rPr>
        <w:t xml:space="preserve"> </w:t>
      </w:r>
      <w:r>
        <w:t>только вносит основной вклад в естественно­научную картину мира, но и предоставляет</w:t>
      </w:r>
      <w:r>
        <w:rPr>
          <w:spacing w:val="1"/>
        </w:rPr>
        <w:t xml:space="preserve"> </w:t>
      </w:r>
      <w:r>
        <w:t>наиболее</w:t>
      </w:r>
      <w:r>
        <w:rPr>
          <w:spacing w:val="1"/>
        </w:rPr>
        <w:t xml:space="preserve"> </w:t>
      </w:r>
      <w:r>
        <w:t>ясные</w:t>
      </w:r>
      <w:r>
        <w:rPr>
          <w:spacing w:val="1"/>
        </w:rPr>
        <w:t xml:space="preserve"> </w:t>
      </w:r>
      <w:r>
        <w:t>образцы</w:t>
      </w:r>
      <w:r>
        <w:rPr>
          <w:spacing w:val="1"/>
        </w:rPr>
        <w:t xml:space="preserve"> </w:t>
      </w:r>
      <w:r>
        <w:t>применения</w:t>
      </w:r>
      <w:r>
        <w:rPr>
          <w:spacing w:val="1"/>
        </w:rPr>
        <w:t xml:space="preserve"> </w:t>
      </w:r>
      <w:r>
        <w:t>научного</w:t>
      </w:r>
      <w:r>
        <w:rPr>
          <w:spacing w:val="1"/>
        </w:rPr>
        <w:t xml:space="preserve"> </w:t>
      </w:r>
      <w:r>
        <w:t>метода</w:t>
      </w:r>
      <w:r>
        <w:rPr>
          <w:spacing w:val="1"/>
        </w:rPr>
        <w:t xml:space="preserve"> </w:t>
      </w:r>
      <w:r>
        <w:t>познания,</w:t>
      </w:r>
      <w:r>
        <w:rPr>
          <w:spacing w:val="1"/>
        </w:rPr>
        <w:t xml:space="preserve"> </w:t>
      </w:r>
      <w:r>
        <w:t>т</w:t>
      </w:r>
      <w:r>
        <w:rPr>
          <w:spacing w:val="1"/>
        </w:rPr>
        <w:t xml:space="preserve"> </w:t>
      </w:r>
      <w:r>
        <w:t>е</w:t>
      </w:r>
      <w:r>
        <w:rPr>
          <w:spacing w:val="1"/>
        </w:rPr>
        <w:t xml:space="preserve"> </w:t>
      </w:r>
      <w:r>
        <w:t>способа</w:t>
      </w:r>
      <w:r>
        <w:rPr>
          <w:spacing w:val="1"/>
        </w:rPr>
        <w:t xml:space="preserve"> </w:t>
      </w:r>
      <w:r>
        <w:t>получения</w:t>
      </w:r>
      <w:r>
        <w:rPr>
          <w:spacing w:val="-57"/>
        </w:rPr>
        <w:t xml:space="preserve"> </w:t>
      </w:r>
      <w:r>
        <w:t>достоверных знаний о мире. Наконец, физика — это предмет, который наряду с другими</w:t>
      </w:r>
      <w:r>
        <w:rPr>
          <w:spacing w:val="1"/>
        </w:rPr>
        <w:t xml:space="preserve"> </w:t>
      </w:r>
      <w:r>
        <w:t>естественно­научными</w:t>
      </w:r>
      <w:r>
        <w:rPr>
          <w:spacing w:val="1"/>
        </w:rPr>
        <w:t xml:space="preserve"> </w:t>
      </w:r>
      <w:r>
        <w:t>предметами</w:t>
      </w:r>
      <w:r>
        <w:rPr>
          <w:spacing w:val="1"/>
        </w:rPr>
        <w:t xml:space="preserve"> </w:t>
      </w:r>
      <w:r>
        <w:t>должен</w:t>
      </w:r>
      <w:r>
        <w:rPr>
          <w:spacing w:val="1"/>
        </w:rPr>
        <w:t xml:space="preserve"> </w:t>
      </w:r>
      <w:r>
        <w:t>дать</w:t>
      </w:r>
      <w:r>
        <w:rPr>
          <w:spacing w:val="1"/>
        </w:rPr>
        <w:t xml:space="preserve"> </w:t>
      </w:r>
      <w:r>
        <w:t>обучающимся</w:t>
      </w:r>
      <w:r>
        <w:rPr>
          <w:spacing w:val="1"/>
        </w:rPr>
        <w:t xml:space="preserve"> </w:t>
      </w:r>
      <w:r>
        <w:t>представление</w:t>
      </w:r>
      <w:r>
        <w:rPr>
          <w:spacing w:val="1"/>
        </w:rPr>
        <w:t xml:space="preserve"> </w:t>
      </w:r>
      <w:r>
        <w:t>об</w:t>
      </w:r>
      <w:r>
        <w:rPr>
          <w:spacing w:val="1"/>
        </w:rPr>
        <w:t xml:space="preserve"> </w:t>
      </w:r>
      <w:r>
        <w:t>увлекательности</w:t>
      </w:r>
      <w:r>
        <w:rPr>
          <w:spacing w:val="1"/>
        </w:rPr>
        <w:t xml:space="preserve"> </w:t>
      </w:r>
      <w:r>
        <w:t>научного</w:t>
      </w:r>
      <w:r>
        <w:rPr>
          <w:spacing w:val="1"/>
        </w:rPr>
        <w:t xml:space="preserve"> </w:t>
      </w:r>
      <w:r>
        <w:t>исследования</w:t>
      </w:r>
      <w:r>
        <w:rPr>
          <w:spacing w:val="1"/>
        </w:rPr>
        <w:t xml:space="preserve"> </w:t>
      </w:r>
      <w:r>
        <w:t>и</w:t>
      </w:r>
      <w:r>
        <w:rPr>
          <w:spacing w:val="1"/>
        </w:rPr>
        <w:t xml:space="preserve"> </w:t>
      </w:r>
      <w:r>
        <w:t>радости</w:t>
      </w:r>
      <w:r>
        <w:rPr>
          <w:spacing w:val="1"/>
        </w:rPr>
        <w:t xml:space="preserve"> </w:t>
      </w:r>
      <w:r>
        <w:t>самостоятельного</w:t>
      </w:r>
      <w:r>
        <w:rPr>
          <w:spacing w:val="1"/>
        </w:rPr>
        <w:t xml:space="preserve"> </w:t>
      </w:r>
      <w:r>
        <w:t>открытия</w:t>
      </w:r>
      <w:r>
        <w:rPr>
          <w:spacing w:val="1"/>
        </w:rPr>
        <w:t xml:space="preserve"> </w:t>
      </w:r>
      <w:r>
        <w:t>нового</w:t>
      </w:r>
      <w:r>
        <w:rPr>
          <w:spacing w:val="1"/>
        </w:rPr>
        <w:t xml:space="preserve"> </w:t>
      </w:r>
      <w:r>
        <w:t>знания.</w:t>
      </w:r>
    </w:p>
    <w:p w:rsidR="00AC1AA3" w:rsidRDefault="0056180D">
      <w:pPr>
        <w:pStyle w:val="a3"/>
        <w:ind w:right="568"/>
      </w:pPr>
      <w:r>
        <w:t>Одна из главных задач физического образования в структуре общего образования состоит в</w:t>
      </w:r>
      <w:r>
        <w:rPr>
          <w:spacing w:val="1"/>
        </w:rPr>
        <w:t xml:space="preserve"> </w:t>
      </w:r>
      <w:r>
        <w:t>формировании</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науке</w:t>
      </w:r>
      <w:r>
        <w:rPr>
          <w:spacing w:val="1"/>
        </w:rPr>
        <w:t xml:space="preserve"> </w:t>
      </w:r>
      <w:r>
        <w:t>у</w:t>
      </w:r>
      <w:r>
        <w:rPr>
          <w:spacing w:val="1"/>
        </w:rPr>
        <w:t xml:space="preserve"> </w:t>
      </w:r>
      <w:r>
        <w:t>основной</w:t>
      </w:r>
      <w:r>
        <w:rPr>
          <w:spacing w:val="1"/>
        </w:rPr>
        <w:t xml:space="preserve"> </w:t>
      </w:r>
      <w:r>
        <w:t>массы</w:t>
      </w:r>
      <w:r>
        <w:rPr>
          <w:spacing w:val="1"/>
        </w:rPr>
        <w:t xml:space="preserve"> </w:t>
      </w:r>
      <w:r>
        <w:t>обучающихся,</w:t>
      </w:r>
      <w:r>
        <w:rPr>
          <w:spacing w:val="58"/>
        </w:rPr>
        <w:t xml:space="preserve"> </w:t>
      </w:r>
      <w:r>
        <w:t>которые</w:t>
      </w:r>
      <w:r>
        <w:rPr>
          <w:spacing w:val="57"/>
        </w:rPr>
        <w:t xml:space="preserve"> </w:t>
      </w:r>
      <w:r>
        <w:t>в</w:t>
      </w:r>
      <w:r>
        <w:rPr>
          <w:spacing w:val="57"/>
        </w:rPr>
        <w:t xml:space="preserve"> </w:t>
      </w:r>
      <w:r>
        <w:t>дальнейшем</w:t>
      </w:r>
      <w:r>
        <w:rPr>
          <w:spacing w:val="58"/>
        </w:rPr>
        <w:t xml:space="preserve"> </w:t>
      </w:r>
      <w:r>
        <w:t>будут</w:t>
      </w:r>
      <w:r>
        <w:rPr>
          <w:spacing w:val="58"/>
        </w:rPr>
        <w:t xml:space="preserve"> </w:t>
      </w:r>
      <w:r>
        <w:t>заняты</w:t>
      </w:r>
      <w:r>
        <w:rPr>
          <w:spacing w:val="58"/>
        </w:rPr>
        <w:t xml:space="preserve"> </w:t>
      </w:r>
      <w:r>
        <w:t>в</w:t>
      </w:r>
      <w:r>
        <w:rPr>
          <w:spacing w:val="57"/>
        </w:rPr>
        <w:t xml:space="preserve"> </w:t>
      </w:r>
      <w:r>
        <w:t>самых</w:t>
      </w:r>
      <w:r>
        <w:rPr>
          <w:spacing w:val="60"/>
        </w:rPr>
        <w:t xml:space="preserve"> </w:t>
      </w:r>
      <w:r>
        <w:t>разнообразных</w:t>
      </w:r>
      <w:r>
        <w:rPr>
          <w:spacing w:val="58"/>
        </w:rPr>
        <w:t xml:space="preserve"> </w:t>
      </w:r>
      <w:r>
        <w:t>сферах</w:t>
      </w:r>
      <w:r>
        <w:rPr>
          <w:spacing w:val="-58"/>
        </w:rPr>
        <w:t xml:space="preserve"> </w:t>
      </w:r>
      <w:r>
        <w:t>деятельности. Но не менее важной задачей является выявление и подготовка талантливых</w:t>
      </w:r>
      <w:r>
        <w:rPr>
          <w:spacing w:val="1"/>
        </w:rPr>
        <w:t xml:space="preserve"> </w:t>
      </w:r>
      <w:r>
        <w:t>молодых</w:t>
      </w:r>
      <w:r>
        <w:rPr>
          <w:spacing w:val="1"/>
        </w:rPr>
        <w:t xml:space="preserve"> </w:t>
      </w:r>
      <w:r>
        <w:t>людей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дальнейшей</w:t>
      </w:r>
      <w:r>
        <w:rPr>
          <w:spacing w:val="1"/>
        </w:rPr>
        <w:t xml:space="preserve"> </w:t>
      </w:r>
      <w:r>
        <w:t>профессиональной</w:t>
      </w:r>
      <w:r>
        <w:rPr>
          <w:spacing w:val="1"/>
        </w:rPr>
        <w:t xml:space="preserve"> </w:t>
      </w:r>
      <w:r>
        <w:t>деятельности в области естественно­научных исследований и создании новых технологий.</w:t>
      </w:r>
      <w:r>
        <w:rPr>
          <w:spacing w:val="1"/>
        </w:rPr>
        <w:t xml:space="preserve"> </w:t>
      </w:r>
      <w:r>
        <w:t>Согласно</w:t>
      </w:r>
      <w:r>
        <w:rPr>
          <w:spacing w:val="1"/>
        </w:rPr>
        <w:t xml:space="preserve"> </w:t>
      </w:r>
      <w:r>
        <w:t>принятому</w:t>
      </w:r>
      <w:r>
        <w:rPr>
          <w:spacing w:val="1"/>
        </w:rPr>
        <w:t xml:space="preserve"> </w:t>
      </w:r>
      <w:r>
        <w:t>в</w:t>
      </w:r>
      <w:r>
        <w:rPr>
          <w:spacing w:val="1"/>
        </w:rPr>
        <w:t xml:space="preserve"> </w:t>
      </w:r>
      <w:r>
        <w:t>международном</w:t>
      </w:r>
      <w:r>
        <w:rPr>
          <w:spacing w:val="1"/>
        </w:rPr>
        <w:t xml:space="preserve"> </w:t>
      </w:r>
      <w:r>
        <w:t>сообществе</w:t>
      </w:r>
      <w:r>
        <w:rPr>
          <w:spacing w:val="1"/>
        </w:rPr>
        <w:t xml:space="preserve"> </w:t>
      </w:r>
      <w:r>
        <w:t>определению,</w:t>
      </w:r>
      <w:r>
        <w:rPr>
          <w:spacing w:val="1"/>
        </w:rPr>
        <w:t xml:space="preserve"> </w:t>
      </w:r>
      <w:r>
        <w:t>«Естественно­научная</w:t>
      </w:r>
      <w:r>
        <w:rPr>
          <w:spacing w:val="1"/>
        </w:rPr>
        <w:t xml:space="preserve"> </w:t>
      </w:r>
      <w:r>
        <w:t>грамотность</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w:t>
      </w:r>
      <w:r>
        <w:rPr>
          <w:spacing w:val="1"/>
        </w:rPr>
        <w:t xml:space="preserve"> </w:t>
      </w:r>
      <w:r>
        <w:t>занимать</w:t>
      </w:r>
      <w:r>
        <w:rPr>
          <w:spacing w:val="1"/>
        </w:rPr>
        <w:t xml:space="preserve"> </w:t>
      </w:r>
      <w:r>
        <w:t>активную</w:t>
      </w:r>
      <w:r>
        <w:rPr>
          <w:spacing w:val="1"/>
        </w:rPr>
        <w:t xml:space="preserve"> </w:t>
      </w:r>
      <w:r>
        <w:t>гражданскую</w:t>
      </w:r>
      <w:r>
        <w:rPr>
          <w:spacing w:val="1"/>
        </w:rPr>
        <w:t xml:space="preserve"> </w:t>
      </w:r>
      <w:r>
        <w:t>позицию</w:t>
      </w:r>
      <w:r>
        <w:rPr>
          <w:spacing w:val="1"/>
        </w:rPr>
        <w:t xml:space="preserve"> </w:t>
      </w:r>
      <w:r>
        <w:t>по</w:t>
      </w:r>
      <w:r>
        <w:rPr>
          <w:spacing w:val="1"/>
        </w:rPr>
        <w:t xml:space="preserve"> </w:t>
      </w:r>
      <w:r>
        <w:t>общественно значимым вопросам, связанным с естественными науками, и его готовность</w:t>
      </w:r>
      <w:r>
        <w:rPr>
          <w:spacing w:val="1"/>
        </w:rPr>
        <w:t xml:space="preserve"> </w:t>
      </w:r>
      <w:r>
        <w:t>интересоваться</w:t>
      </w:r>
      <w:r>
        <w:rPr>
          <w:spacing w:val="-1"/>
        </w:rPr>
        <w:t xml:space="preserve"> </w:t>
      </w:r>
      <w:r>
        <w:t>естественно­научными идеями.</w:t>
      </w:r>
    </w:p>
    <w:p w:rsidR="00AC1AA3" w:rsidRDefault="0056180D">
      <w:pPr>
        <w:pStyle w:val="a3"/>
        <w:spacing w:before="1"/>
        <w:ind w:right="569"/>
      </w:pPr>
      <w:r>
        <w:t>Научно</w:t>
      </w:r>
      <w:r>
        <w:rPr>
          <w:spacing w:val="1"/>
        </w:rPr>
        <w:t xml:space="preserve"> </w:t>
      </w:r>
      <w:r>
        <w:t>грамотный</w:t>
      </w:r>
      <w:r>
        <w:rPr>
          <w:spacing w:val="1"/>
        </w:rPr>
        <w:t xml:space="preserve"> </w:t>
      </w:r>
      <w:r>
        <w:t>человек</w:t>
      </w:r>
      <w:r>
        <w:rPr>
          <w:spacing w:val="1"/>
        </w:rPr>
        <w:t xml:space="preserve"> </w:t>
      </w:r>
      <w:r>
        <w:t>стремится</w:t>
      </w:r>
      <w:r>
        <w:rPr>
          <w:spacing w:val="1"/>
        </w:rPr>
        <w:t xml:space="preserve"> </w:t>
      </w:r>
      <w:r>
        <w:t>участвовать</w:t>
      </w:r>
      <w:r>
        <w:rPr>
          <w:spacing w:val="1"/>
        </w:rPr>
        <w:t xml:space="preserve"> </w:t>
      </w:r>
      <w:r>
        <w:t>в</w:t>
      </w:r>
      <w:r>
        <w:rPr>
          <w:spacing w:val="1"/>
        </w:rPr>
        <w:t xml:space="preserve"> </w:t>
      </w:r>
      <w:r>
        <w:t>аргументированном</w:t>
      </w:r>
      <w:r>
        <w:rPr>
          <w:spacing w:val="1"/>
        </w:rPr>
        <w:t xml:space="preserve"> </w:t>
      </w:r>
      <w:r>
        <w:t>обсуждении</w:t>
      </w:r>
      <w:r>
        <w:rPr>
          <w:spacing w:val="1"/>
        </w:rPr>
        <w:t xml:space="preserve"> </w:t>
      </w:r>
      <w:r>
        <w:t>проблем,</w:t>
      </w:r>
      <w:r>
        <w:rPr>
          <w:spacing w:val="1"/>
        </w:rPr>
        <w:t xml:space="preserve"> </w:t>
      </w:r>
      <w:r>
        <w:t>относящихся</w:t>
      </w:r>
      <w:r>
        <w:rPr>
          <w:spacing w:val="1"/>
        </w:rPr>
        <w:t xml:space="preserve"> </w:t>
      </w:r>
      <w:r>
        <w:t>к</w:t>
      </w:r>
      <w:r>
        <w:rPr>
          <w:spacing w:val="1"/>
        </w:rPr>
        <w:t xml:space="preserve"> </w:t>
      </w:r>
      <w:r>
        <w:t>естественным</w:t>
      </w:r>
      <w:r>
        <w:rPr>
          <w:spacing w:val="1"/>
        </w:rPr>
        <w:t xml:space="preserve"> </w:t>
      </w:r>
      <w:r>
        <w:t>наукам</w:t>
      </w:r>
      <w:r>
        <w:rPr>
          <w:spacing w:val="1"/>
        </w:rPr>
        <w:t xml:space="preserve"> </w:t>
      </w:r>
      <w:r>
        <w:t>и</w:t>
      </w:r>
      <w:r>
        <w:rPr>
          <w:spacing w:val="1"/>
        </w:rPr>
        <w:t xml:space="preserve"> </w:t>
      </w:r>
      <w:r>
        <w:t>технологиям,</w:t>
      </w:r>
      <w:r>
        <w:rPr>
          <w:spacing w:val="1"/>
        </w:rPr>
        <w:t xml:space="preserve"> </w:t>
      </w:r>
      <w:r>
        <w:t>что</w:t>
      </w:r>
      <w:r>
        <w:rPr>
          <w:spacing w:val="1"/>
        </w:rPr>
        <w:t xml:space="preserve"> </w:t>
      </w:r>
      <w:r>
        <w:t>требует</w:t>
      </w:r>
      <w:r>
        <w:rPr>
          <w:spacing w:val="1"/>
        </w:rPr>
        <w:t xml:space="preserve"> </w:t>
      </w:r>
      <w:r>
        <w:t>от</w:t>
      </w:r>
      <w:r>
        <w:rPr>
          <w:spacing w:val="1"/>
        </w:rPr>
        <w:t xml:space="preserve"> </w:t>
      </w:r>
      <w:r>
        <w:t>него</w:t>
      </w:r>
      <w:r>
        <w:rPr>
          <w:spacing w:val="1"/>
        </w:rPr>
        <w:t xml:space="preserve"> </w:t>
      </w:r>
      <w:r>
        <w:t>следующих</w:t>
      </w:r>
      <w:r>
        <w:rPr>
          <w:spacing w:val="-1"/>
        </w:rPr>
        <w:t xml:space="preserve"> </w:t>
      </w:r>
      <w:r>
        <w:t>компетентностей:</w:t>
      </w:r>
    </w:p>
    <w:p w:rsidR="00AC1AA3" w:rsidRDefault="0056180D" w:rsidP="008937BF">
      <w:pPr>
        <w:pStyle w:val="a5"/>
        <w:numPr>
          <w:ilvl w:val="1"/>
          <w:numId w:val="72"/>
        </w:numPr>
        <w:tabs>
          <w:tab w:val="left" w:pos="2758"/>
        </w:tabs>
        <w:spacing w:before="2"/>
        <w:ind w:left="2758"/>
        <w:rPr>
          <w:sz w:val="24"/>
        </w:rPr>
      </w:pPr>
      <w:r>
        <w:rPr>
          <w:sz w:val="24"/>
        </w:rPr>
        <w:t>научно</w:t>
      </w:r>
      <w:r>
        <w:rPr>
          <w:spacing w:val="-5"/>
          <w:sz w:val="24"/>
        </w:rPr>
        <w:t xml:space="preserve"> </w:t>
      </w:r>
      <w:r>
        <w:rPr>
          <w:sz w:val="24"/>
        </w:rPr>
        <w:t>объяснять</w:t>
      </w:r>
      <w:r>
        <w:rPr>
          <w:spacing w:val="-2"/>
          <w:sz w:val="24"/>
        </w:rPr>
        <w:t xml:space="preserve"> </w:t>
      </w:r>
      <w:r>
        <w:rPr>
          <w:sz w:val="24"/>
        </w:rPr>
        <w:t>явления,</w:t>
      </w:r>
    </w:p>
    <w:p w:rsidR="00AC1AA3" w:rsidRDefault="0056180D" w:rsidP="008937BF">
      <w:pPr>
        <w:pStyle w:val="a5"/>
        <w:numPr>
          <w:ilvl w:val="1"/>
          <w:numId w:val="72"/>
        </w:numPr>
        <w:tabs>
          <w:tab w:val="left" w:pos="2758"/>
        </w:tabs>
        <w:ind w:left="2758"/>
        <w:rPr>
          <w:sz w:val="24"/>
        </w:rPr>
      </w:pPr>
      <w:r>
        <w:rPr>
          <w:sz w:val="24"/>
        </w:rPr>
        <w:t>оценивать</w:t>
      </w:r>
      <w:r>
        <w:rPr>
          <w:spacing w:val="-9"/>
          <w:sz w:val="24"/>
        </w:rPr>
        <w:t xml:space="preserve"> </w:t>
      </w:r>
      <w:r>
        <w:rPr>
          <w:sz w:val="24"/>
        </w:rPr>
        <w:t>и</w:t>
      </w:r>
      <w:r>
        <w:rPr>
          <w:spacing w:val="-7"/>
          <w:sz w:val="24"/>
        </w:rPr>
        <w:t xml:space="preserve"> </w:t>
      </w:r>
      <w:r>
        <w:rPr>
          <w:sz w:val="24"/>
        </w:rPr>
        <w:t>понимать</w:t>
      </w:r>
      <w:r>
        <w:rPr>
          <w:spacing w:val="-4"/>
          <w:sz w:val="24"/>
        </w:rPr>
        <w:t xml:space="preserve"> </w:t>
      </w:r>
      <w:r>
        <w:rPr>
          <w:sz w:val="24"/>
        </w:rPr>
        <w:t>особенности</w:t>
      </w:r>
      <w:r>
        <w:rPr>
          <w:spacing w:val="-4"/>
          <w:sz w:val="24"/>
        </w:rPr>
        <w:t xml:space="preserve"> </w:t>
      </w:r>
      <w:r>
        <w:rPr>
          <w:sz w:val="24"/>
        </w:rPr>
        <w:t>научного</w:t>
      </w:r>
      <w:r>
        <w:rPr>
          <w:spacing w:val="-8"/>
          <w:sz w:val="24"/>
        </w:rPr>
        <w:t xml:space="preserve"> </w:t>
      </w:r>
      <w:r>
        <w:rPr>
          <w:sz w:val="24"/>
        </w:rPr>
        <w:t>исследования,</w:t>
      </w:r>
    </w:p>
    <w:p w:rsidR="00AC1AA3" w:rsidRDefault="0056180D" w:rsidP="008937BF">
      <w:pPr>
        <w:pStyle w:val="a5"/>
        <w:numPr>
          <w:ilvl w:val="1"/>
          <w:numId w:val="72"/>
        </w:numPr>
        <w:tabs>
          <w:tab w:val="left" w:pos="2758"/>
        </w:tabs>
        <w:ind w:right="573" w:firstLine="705"/>
        <w:rPr>
          <w:sz w:val="24"/>
        </w:rPr>
      </w:pPr>
      <w:r>
        <w:rPr>
          <w:sz w:val="24"/>
        </w:rPr>
        <w:t>интерпретировать</w:t>
      </w:r>
      <w:r>
        <w:rPr>
          <w:spacing w:val="1"/>
          <w:sz w:val="24"/>
        </w:rPr>
        <w:t xml:space="preserve"> </w:t>
      </w:r>
      <w:r>
        <w:rPr>
          <w:sz w:val="24"/>
        </w:rPr>
        <w:t>данные</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научные</w:t>
      </w:r>
      <w:r>
        <w:rPr>
          <w:spacing w:val="1"/>
          <w:sz w:val="24"/>
        </w:rPr>
        <w:t xml:space="preserve"> </w:t>
      </w:r>
      <w:r>
        <w:rPr>
          <w:sz w:val="24"/>
        </w:rPr>
        <w:t>доказательства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выводов».</w:t>
      </w:r>
    </w:p>
    <w:p w:rsidR="00AC1AA3" w:rsidRDefault="0056180D">
      <w:pPr>
        <w:pStyle w:val="a3"/>
        <w:spacing w:before="1"/>
        <w:ind w:right="579"/>
      </w:pPr>
      <w:r>
        <w:t>Изучение физики способно внести решающий вклад в формирование естественно­научной</w:t>
      </w:r>
      <w:r>
        <w:rPr>
          <w:spacing w:val="1"/>
        </w:rPr>
        <w:t xml:space="preserve"> </w:t>
      </w:r>
      <w:r>
        <w:t>грамотности обучающихся.</w:t>
      </w:r>
    </w:p>
    <w:p w:rsidR="00AC1AA3" w:rsidRDefault="0056180D">
      <w:pPr>
        <w:pStyle w:val="a3"/>
        <w:spacing w:before="2" w:line="237" w:lineRule="auto"/>
        <w:ind w:right="573"/>
      </w:pPr>
      <w:r>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обеспечивает</w:t>
      </w:r>
      <w:r>
        <w:rPr>
          <w:spacing w:val="1"/>
        </w:rPr>
        <w:t xml:space="preserve"> </w:t>
      </w:r>
      <w:r>
        <w:t>преодоления</w:t>
      </w:r>
      <w:r>
        <w:rPr>
          <w:spacing w:val="-8"/>
        </w:rPr>
        <w:t xml:space="preserve"> </w:t>
      </w:r>
      <w:r>
        <w:t>обучающимися</w:t>
      </w:r>
      <w:r>
        <w:rPr>
          <w:spacing w:val="-7"/>
        </w:rPr>
        <w:t xml:space="preserve"> </w:t>
      </w:r>
      <w:r>
        <w:t>следующих</w:t>
      </w:r>
      <w:r>
        <w:rPr>
          <w:spacing w:val="-6"/>
        </w:rPr>
        <w:t xml:space="preserve"> </w:t>
      </w:r>
      <w:r>
        <w:t>специфических</w:t>
      </w:r>
      <w:r>
        <w:rPr>
          <w:spacing w:val="-9"/>
        </w:rPr>
        <w:t xml:space="preserve"> </w:t>
      </w:r>
      <w:r>
        <w:t>трудностей,</w:t>
      </w:r>
      <w:r>
        <w:rPr>
          <w:spacing w:val="-7"/>
        </w:rPr>
        <w:t xml:space="preserve"> </w:t>
      </w:r>
      <w:r>
        <w:t>обусловленных НОДА:</w:t>
      </w:r>
    </w:p>
    <w:p w:rsidR="00AC1AA3" w:rsidRDefault="0056180D" w:rsidP="008937BF">
      <w:pPr>
        <w:pStyle w:val="a5"/>
        <w:numPr>
          <w:ilvl w:val="1"/>
          <w:numId w:val="72"/>
        </w:numPr>
        <w:tabs>
          <w:tab w:val="left" w:pos="2758"/>
        </w:tabs>
        <w:spacing w:before="1"/>
        <w:ind w:right="571" w:firstLine="705"/>
        <w:rPr>
          <w:sz w:val="24"/>
        </w:rPr>
      </w:pPr>
      <w:r>
        <w:rPr>
          <w:sz w:val="24"/>
        </w:rPr>
        <w:t>отсутствие</w:t>
      </w:r>
      <w:r>
        <w:rPr>
          <w:spacing w:val="1"/>
          <w:sz w:val="24"/>
        </w:rPr>
        <w:t xml:space="preserve"> </w:t>
      </w:r>
      <w:r>
        <w:rPr>
          <w:sz w:val="24"/>
        </w:rPr>
        <w:t>у</w:t>
      </w:r>
      <w:r>
        <w:rPr>
          <w:spacing w:val="1"/>
          <w:sz w:val="24"/>
        </w:rPr>
        <w:t xml:space="preserve"> </w:t>
      </w:r>
      <w:r>
        <w:rPr>
          <w:sz w:val="24"/>
        </w:rPr>
        <w:t>подавляющего</w:t>
      </w:r>
      <w:r>
        <w:rPr>
          <w:spacing w:val="1"/>
          <w:sz w:val="24"/>
        </w:rPr>
        <w:t xml:space="preserve"> </w:t>
      </w:r>
      <w:r>
        <w:rPr>
          <w:sz w:val="24"/>
        </w:rPr>
        <w:t>большинства</w:t>
      </w:r>
      <w:r>
        <w:rPr>
          <w:spacing w:val="1"/>
          <w:sz w:val="24"/>
        </w:rPr>
        <w:t xml:space="preserve"> </w:t>
      </w:r>
      <w:r>
        <w:rPr>
          <w:sz w:val="24"/>
        </w:rPr>
        <w:t>обучающихся</w:t>
      </w:r>
      <w:r>
        <w:rPr>
          <w:spacing w:val="1"/>
          <w:sz w:val="24"/>
        </w:rPr>
        <w:t xml:space="preserve"> </w:t>
      </w:r>
      <w:r>
        <w:rPr>
          <w:sz w:val="24"/>
        </w:rPr>
        <w:t>возможности</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быстро</w:t>
      </w:r>
      <w:r>
        <w:rPr>
          <w:spacing w:val="1"/>
          <w:sz w:val="24"/>
        </w:rPr>
        <w:t xml:space="preserve"> </w:t>
      </w:r>
      <w:r>
        <w:rPr>
          <w:sz w:val="24"/>
        </w:rPr>
        <w:t>выявлять</w:t>
      </w:r>
      <w:r>
        <w:rPr>
          <w:spacing w:val="1"/>
          <w:sz w:val="24"/>
        </w:rPr>
        <w:t xml:space="preserve"> </w:t>
      </w:r>
      <w:r>
        <w:rPr>
          <w:sz w:val="24"/>
        </w:rPr>
        <w:t>признаки</w:t>
      </w:r>
      <w:r>
        <w:rPr>
          <w:spacing w:val="1"/>
          <w:sz w:val="24"/>
        </w:rPr>
        <w:t xml:space="preserve"> </w:t>
      </w:r>
      <w:r>
        <w:rPr>
          <w:sz w:val="24"/>
        </w:rPr>
        <w:t>физических</w:t>
      </w:r>
      <w:r>
        <w:rPr>
          <w:spacing w:val="1"/>
          <w:sz w:val="24"/>
        </w:rPr>
        <w:t xml:space="preserve"> </w:t>
      </w:r>
      <w:r>
        <w:rPr>
          <w:sz w:val="24"/>
        </w:rPr>
        <w:t>объектов,</w:t>
      </w:r>
      <w:r>
        <w:rPr>
          <w:spacing w:val="61"/>
          <w:sz w:val="24"/>
        </w:rPr>
        <w:t xml:space="preserve"> </w:t>
      </w:r>
      <w:r>
        <w:rPr>
          <w:sz w:val="24"/>
        </w:rPr>
        <w:t>устанавливать</w:t>
      </w:r>
      <w:r>
        <w:rPr>
          <w:spacing w:val="1"/>
          <w:sz w:val="24"/>
        </w:rPr>
        <w:t xml:space="preserve"> </w:t>
      </w:r>
      <w:r>
        <w:rPr>
          <w:sz w:val="24"/>
        </w:rPr>
        <w:t>результаты</w:t>
      </w:r>
      <w:r>
        <w:rPr>
          <w:spacing w:val="-1"/>
          <w:sz w:val="24"/>
        </w:rPr>
        <w:t xml:space="preserve"> </w:t>
      </w:r>
      <w:r>
        <w:rPr>
          <w:sz w:val="24"/>
        </w:rPr>
        <w:lastRenderedPageBreak/>
        <w:t>и особенности</w:t>
      </w:r>
      <w:r>
        <w:rPr>
          <w:spacing w:val="1"/>
          <w:sz w:val="24"/>
        </w:rPr>
        <w:t xml:space="preserve"> </w:t>
      </w:r>
      <w:r>
        <w:rPr>
          <w:sz w:val="24"/>
        </w:rPr>
        <w:t>протекания</w:t>
      </w:r>
      <w:r>
        <w:rPr>
          <w:spacing w:val="-1"/>
          <w:sz w:val="24"/>
        </w:rPr>
        <w:t xml:space="preserve"> </w:t>
      </w:r>
      <w:r>
        <w:rPr>
          <w:sz w:val="24"/>
        </w:rPr>
        <w:t>физических</w:t>
      </w:r>
      <w:r>
        <w:rPr>
          <w:spacing w:val="3"/>
          <w:sz w:val="24"/>
        </w:rPr>
        <w:t xml:space="preserve"> </w:t>
      </w:r>
      <w:r>
        <w:rPr>
          <w:sz w:val="24"/>
        </w:rPr>
        <w:t>процессов;</w:t>
      </w:r>
    </w:p>
    <w:p w:rsidR="00AC1AA3" w:rsidRDefault="0056180D" w:rsidP="008937BF">
      <w:pPr>
        <w:pStyle w:val="a5"/>
        <w:numPr>
          <w:ilvl w:val="1"/>
          <w:numId w:val="72"/>
        </w:numPr>
        <w:tabs>
          <w:tab w:val="left" w:pos="2758"/>
        </w:tabs>
        <w:spacing w:line="242" w:lineRule="auto"/>
        <w:ind w:right="562" w:firstLine="705"/>
        <w:rPr>
          <w:sz w:val="24"/>
        </w:rPr>
      </w:pPr>
      <w:r>
        <w:rPr>
          <w:sz w:val="24"/>
        </w:rPr>
        <w:t>замедленность</w:t>
      </w:r>
      <w:r>
        <w:rPr>
          <w:spacing w:val="1"/>
          <w:sz w:val="24"/>
        </w:rPr>
        <w:t xml:space="preserve"> </w:t>
      </w:r>
      <w:r>
        <w:rPr>
          <w:sz w:val="24"/>
        </w:rPr>
        <w:t>и</w:t>
      </w:r>
      <w:r>
        <w:rPr>
          <w:spacing w:val="1"/>
          <w:sz w:val="24"/>
        </w:rPr>
        <w:t xml:space="preserve"> </w:t>
      </w:r>
      <w:r>
        <w:rPr>
          <w:sz w:val="24"/>
        </w:rPr>
        <w:t>фрагментарность</w:t>
      </w:r>
      <w:r>
        <w:rPr>
          <w:spacing w:val="1"/>
          <w:sz w:val="24"/>
        </w:rPr>
        <w:t xml:space="preserve"> </w:t>
      </w:r>
      <w:r>
        <w:rPr>
          <w:sz w:val="24"/>
        </w:rPr>
        <w:t>восприятия,</w:t>
      </w:r>
      <w:r>
        <w:rPr>
          <w:spacing w:val="1"/>
          <w:sz w:val="24"/>
        </w:rPr>
        <w:t xml:space="preserve"> </w:t>
      </w:r>
      <w:r>
        <w:rPr>
          <w:sz w:val="24"/>
        </w:rPr>
        <w:t>невозможность</w:t>
      </w:r>
      <w:r>
        <w:rPr>
          <w:spacing w:val="1"/>
          <w:sz w:val="24"/>
        </w:rPr>
        <w:t xml:space="preserve"> </w:t>
      </w:r>
      <w:r>
        <w:rPr>
          <w:sz w:val="24"/>
        </w:rPr>
        <w:t>целостного</w:t>
      </w:r>
      <w:r>
        <w:rPr>
          <w:spacing w:val="1"/>
          <w:sz w:val="24"/>
        </w:rPr>
        <w:t xml:space="preserve"> </w:t>
      </w:r>
      <w:r>
        <w:rPr>
          <w:sz w:val="24"/>
        </w:rPr>
        <w:t>восприятия</w:t>
      </w:r>
      <w:r>
        <w:rPr>
          <w:spacing w:val="-3"/>
          <w:sz w:val="24"/>
        </w:rPr>
        <w:t xml:space="preserve"> </w:t>
      </w:r>
      <w:r>
        <w:rPr>
          <w:sz w:val="24"/>
        </w:rPr>
        <w:t>ряда</w:t>
      </w:r>
      <w:r>
        <w:rPr>
          <w:spacing w:val="-1"/>
          <w:sz w:val="24"/>
        </w:rPr>
        <w:t xml:space="preserve"> </w:t>
      </w:r>
      <w:r>
        <w:rPr>
          <w:sz w:val="24"/>
        </w:rPr>
        <w:t>объектов;</w:t>
      </w:r>
    </w:p>
    <w:p w:rsidR="00AC1AA3" w:rsidRDefault="0056180D" w:rsidP="008937BF">
      <w:pPr>
        <w:pStyle w:val="a5"/>
        <w:numPr>
          <w:ilvl w:val="1"/>
          <w:numId w:val="72"/>
        </w:numPr>
        <w:tabs>
          <w:tab w:val="left" w:pos="2758"/>
        </w:tabs>
        <w:spacing w:before="91"/>
        <w:ind w:left="2758"/>
        <w:rPr>
          <w:sz w:val="24"/>
        </w:rPr>
      </w:pPr>
      <w:r>
        <w:rPr>
          <w:sz w:val="24"/>
        </w:rPr>
        <w:t>несформированность</w:t>
      </w:r>
      <w:r>
        <w:rPr>
          <w:spacing w:val="-4"/>
          <w:sz w:val="24"/>
        </w:rPr>
        <w:t xml:space="preserve"> </w:t>
      </w:r>
      <w:r>
        <w:rPr>
          <w:sz w:val="24"/>
        </w:rPr>
        <w:t>или</w:t>
      </w:r>
      <w:r>
        <w:rPr>
          <w:spacing w:val="-5"/>
          <w:sz w:val="24"/>
        </w:rPr>
        <w:t xml:space="preserve"> </w:t>
      </w:r>
      <w:r>
        <w:rPr>
          <w:sz w:val="24"/>
        </w:rPr>
        <w:t>искаженность</w:t>
      </w:r>
      <w:r>
        <w:rPr>
          <w:spacing w:val="-5"/>
          <w:sz w:val="24"/>
        </w:rPr>
        <w:t xml:space="preserve"> </w:t>
      </w:r>
      <w:r>
        <w:rPr>
          <w:sz w:val="24"/>
        </w:rPr>
        <w:t>ряда</w:t>
      </w:r>
      <w:r>
        <w:rPr>
          <w:spacing w:val="-9"/>
          <w:sz w:val="24"/>
        </w:rPr>
        <w:t xml:space="preserve"> </w:t>
      </w:r>
      <w:r>
        <w:rPr>
          <w:sz w:val="24"/>
        </w:rPr>
        <w:t>представлений;</w:t>
      </w:r>
    </w:p>
    <w:p w:rsidR="00AC1AA3" w:rsidRDefault="0056180D" w:rsidP="008937BF">
      <w:pPr>
        <w:pStyle w:val="a5"/>
        <w:numPr>
          <w:ilvl w:val="1"/>
          <w:numId w:val="72"/>
        </w:numPr>
        <w:tabs>
          <w:tab w:val="left" w:pos="2758"/>
        </w:tabs>
        <w:ind w:left="2758"/>
        <w:rPr>
          <w:sz w:val="24"/>
        </w:rPr>
      </w:pPr>
      <w:r>
        <w:rPr>
          <w:sz w:val="24"/>
        </w:rPr>
        <w:t>низкий</w:t>
      </w:r>
      <w:r>
        <w:rPr>
          <w:spacing w:val="-2"/>
          <w:sz w:val="24"/>
        </w:rPr>
        <w:t xml:space="preserve"> </w:t>
      </w:r>
      <w:r>
        <w:rPr>
          <w:sz w:val="24"/>
        </w:rPr>
        <w:t>уровень</w:t>
      </w:r>
      <w:r>
        <w:rPr>
          <w:spacing w:val="-8"/>
          <w:sz w:val="24"/>
        </w:rPr>
        <w:t xml:space="preserve"> </w:t>
      </w:r>
      <w:r>
        <w:rPr>
          <w:sz w:val="24"/>
        </w:rPr>
        <w:t>развития</w:t>
      </w:r>
      <w:r>
        <w:rPr>
          <w:spacing w:val="-9"/>
          <w:sz w:val="24"/>
        </w:rPr>
        <w:t xml:space="preserve"> </w:t>
      </w:r>
      <w:r>
        <w:rPr>
          <w:sz w:val="24"/>
        </w:rPr>
        <w:t>мелкой</w:t>
      </w:r>
      <w:r>
        <w:rPr>
          <w:spacing w:val="-4"/>
          <w:sz w:val="24"/>
        </w:rPr>
        <w:t xml:space="preserve"> </w:t>
      </w:r>
      <w:r>
        <w:rPr>
          <w:sz w:val="24"/>
        </w:rPr>
        <w:t>моторики,</w:t>
      </w:r>
      <w:r>
        <w:rPr>
          <w:spacing w:val="-11"/>
          <w:sz w:val="24"/>
        </w:rPr>
        <w:t xml:space="preserve"> </w:t>
      </w:r>
      <w:r>
        <w:rPr>
          <w:sz w:val="24"/>
        </w:rPr>
        <w:t>зрительно-моторной</w:t>
      </w:r>
      <w:r>
        <w:rPr>
          <w:spacing w:val="-5"/>
          <w:sz w:val="24"/>
        </w:rPr>
        <w:t xml:space="preserve"> </w:t>
      </w:r>
      <w:r>
        <w:rPr>
          <w:sz w:val="24"/>
        </w:rPr>
        <w:t>координации;</w:t>
      </w:r>
    </w:p>
    <w:p w:rsidR="00AC1AA3" w:rsidRDefault="0056180D" w:rsidP="008937BF">
      <w:pPr>
        <w:pStyle w:val="a5"/>
        <w:numPr>
          <w:ilvl w:val="1"/>
          <w:numId w:val="72"/>
        </w:numPr>
        <w:tabs>
          <w:tab w:val="left" w:pos="2758"/>
        </w:tabs>
        <w:ind w:right="570" w:firstLine="705"/>
        <w:rPr>
          <w:sz w:val="24"/>
        </w:rPr>
      </w:pPr>
      <w:r>
        <w:rPr>
          <w:sz w:val="24"/>
        </w:rPr>
        <w:t>узкий</w:t>
      </w:r>
      <w:r>
        <w:rPr>
          <w:spacing w:val="1"/>
          <w:sz w:val="24"/>
        </w:rPr>
        <w:t xml:space="preserve"> </w:t>
      </w:r>
      <w:r>
        <w:rPr>
          <w:sz w:val="24"/>
        </w:rPr>
        <w:t>кругозор</w:t>
      </w:r>
      <w:r>
        <w:rPr>
          <w:spacing w:val="1"/>
          <w:sz w:val="24"/>
        </w:rPr>
        <w:t xml:space="preserve"> </w:t>
      </w:r>
      <w:r>
        <w:rPr>
          <w:sz w:val="24"/>
        </w:rPr>
        <w:t>и</w:t>
      </w:r>
      <w:r>
        <w:rPr>
          <w:spacing w:val="1"/>
          <w:sz w:val="24"/>
        </w:rPr>
        <w:t xml:space="preserve"> </w:t>
      </w:r>
      <w:r>
        <w:rPr>
          <w:sz w:val="24"/>
        </w:rPr>
        <w:t>недостаточный</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физических</w:t>
      </w:r>
      <w:r>
        <w:rPr>
          <w:spacing w:val="61"/>
          <w:sz w:val="24"/>
        </w:rPr>
        <w:t xml:space="preserve"> </w:t>
      </w:r>
      <w:r>
        <w:rPr>
          <w:sz w:val="24"/>
        </w:rPr>
        <w:t>объектов,</w:t>
      </w:r>
      <w:r>
        <w:rPr>
          <w:spacing w:val="1"/>
          <w:sz w:val="24"/>
        </w:rPr>
        <w:t xml:space="preserve"> </w:t>
      </w:r>
      <w:r>
        <w:rPr>
          <w:sz w:val="24"/>
        </w:rPr>
        <w:t>процессов</w:t>
      </w:r>
      <w:r>
        <w:rPr>
          <w:spacing w:val="-2"/>
          <w:sz w:val="24"/>
        </w:rPr>
        <w:t xml:space="preserve"> </w:t>
      </w:r>
      <w:r>
        <w:rPr>
          <w:sz w:val="24"/>
        </w:rPr>
        <w:t>и явлений</w:t>
      </w:r>
      <w:r>
        <w:rPr>
          <w:spacing w:val="2"/>
          <w:sz w:val="24"/>
        </w:rPr>
        <w:t xml:space="preserve"> </w:t>
      </w:r>
      <w:r>
        <w:rPr>
          <w:sz w:val="24"/>
        </w:rPr>
        <w:t>словарный запас;</w:t>
      </w:r>
    </w:p>
    <w:p w:rsidR="00AC1AA3" w:rsidRDefault="0056180D" w:rsidP="008937BF">
      <w:pPr>
        <w:pStyle w:val="a5"/>
        <w:numPr>
          <w:ilvl w:val="1"/>
          <w:numId w:val="72"/>
        </w:numPr>
        <w:tabs>
          <w:tab w:val="left" w:pos="2758"/>
        </w:tabs>
        <w:ind w:left="2758"/>
        <w:rPr>
          <w:sz w:val="24"/>
        </w:rPr>
      </w:pPr>
      <w:r>
        <w:rPr>
          <w:sz w:val="24"/>
        </w:rPr>
        <w:t>бедность</w:t>
      </w:r>
      <w:r>
        <w:rPr>
          <w:spacing w:val="-8"/>
          <w:sz w:val="24"/>
        </w:rPr>
        <w:t xml:space="preserve"> </w:t>
      </w:r>
      <w:r>
        <w:rPr>
          <w:sz w:val="24"/>
        </w:rPr>
        <w:t>воображения.</w:t>
      </w:r>
    </w:p>
    <w:p w:rsidR="00AC1AA3" w:rsidRDefault="0056180D">
      <w:pPr>
        <w:pStyle w:val="a3"/>
        <w:ind w:right="579"/>
      </w:pPr>
      <w:r>
        <w:t>Преодоление указанных трудностей должно осуществляться на каждом уроке учителем в</w:t>
      </w:r>
      <w:r>
        <w:rPr>
          <w:spacing w:val="1"/>
        </w:rPr>
        <w:t xml:space="preserve"> </w:t>
      </w:r>
      <w:r>
        <w:t>процессе</w:t>
      </w:r>
      <w:r>
        <w:rPr>
          <w:spacing w:val="-4"/>
        </w:rPr>
        <w:t xml:space="preserve"> </w:t>
      </w:r>
      <w:r>
        <w:t>грамотно организованной</w:t>
      </w:r>
      <w:r>
        <w:rPr>
          <w:spacing w:val="-2"/>
        </w:rPr>
        <w:t xml:space="preserve"> </w:t>
      </w:r>
      <w:r>
        <w:t>коррекционной работы.</w:t>
      </w:r>
    </w:p>
    <w:p w:rsidR="00AC1AA3" w:rsidRDefault="0056180D">
      <w:pPr>
        <w:ind w:left="1342"/>
        <w:jc w:val="both"/>
        <w:rPr>
          <w:i/>
          <w:sz w:val="24"/>
        </w:rPr>
      </w:pPr>
      <w:r>
        <w:rPr>
          <w:i/>
          <w:sz w:val="24"/>
        </w:rPr>
        <w:t>Цели</w:t>
      </w:r>
      <w:r>
        <w:rPr>
          <w:i/>
          <w:spacing w:val="-6"/>
          <w:sz w:val="24"/>
        </w:rPr>
        <w:t xml:space="preserve"> </w:t>
      </w:r>
      <w:r>
        <w:rPr>
          <w:i/>
          <w:sz w:val="24"/>
        </w:rPr>
        <w:t>и</w:t>
      </w:r>
      <w:r>
        <w:rPr>
          <w:i/>
          <w:spacing w:val="-5"/>
          <w:sz w:val="24"/>
        </w:rPr>
        <w:t xml:space="preserve"> </w:t>
      </w:r>
      <w:r>
        <w:rPr>
          <w:i/>
          <w:sz w:val="24"/>
        </w:rPr>
        <w:t>задачи</w:t>
      </w:r>
      <w:r>
        <w:rPr>
          <w:i/>
          <w:spacing w:val="-4"/>
          <w:sz w:val="24"/>
        </w:rPr>
        <w:t xml:space="preserve"> </w:t>
      </w:r>
      <w:r>
        <w:rPr>
          <w:i/>
          <w:sz w:val="24"/>
        </w:rPr>
        <w:t>учебного</w:t>
      </w:r>
      <w:r>
        <w:rPr>
          <w:i/>
          <w:spacing w:val="-4"/>
          <w:sz w:val="24"/>
        </w:rPr>
        <w:t xml:space="preserve"> </w:t>
      </w:r>
      <w:r>
        <w:rPr>
          <w:i/>
          <w:sz w:val="24"/>
        </w:rPr>
        <w:t>предмета</w:t>
      </w:r>
      <w:r>
        <w:rPr>
          <w:i/>
          <w:spacing w:val="-5"/>
          <w:sz w:val="24"/>
        </w:rPr>
        <w:t xml:space="preserve"> </w:t>
      </w:r>
      <w:r>
        <w:rPr>
          <w:i/>
          <w:sz w:val="24"/>
        </w:rPr>
        <w:t>«Физика»</w:t>
      </w:r>
    </w:p>
    <w:p w:rsidR="00AC1AA3" w:rsidRDefault="0056180D">
      <w:pPr>
        <w:pStyle w:val="a3"/>
        <w:ind w:right="564"/>
      </w:pPr>
      <w:r>
        <w:rPr>
          <w:b/>
        </w:rPr>
        <w:t xml:space="preserve">Цели </w:t>
      </w:r>
      <w:r>
        <w:t>изучения физики на уровне основного общего образования определены в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57"/>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протокол</w:t>
      </w:r>
      <w:r>
        <w:rPr>
          <w:spacing w:val="1"/>
        </w:rPr>
        <w:t xml:space="preserve"> </w:t>
      </w:r>
      <w:r>
        <w:t>от</w:t>
      </w:r>
      <w:r>
        <w:rPr>
          <w:spacing w:val="1"/>
        </w:rPr>
        <w:t xml:space="preserve"> </w:t>
      </w:r>
      <w:r>
        <w:t>3</w:t>
      </w:r>
      <w:r>
        <w:rPr>
          <w:spacing w:val="1"/>
        </w:rPr>
        <w:t xml:space="preserve"> </w:t>
      </w:r>
      <w:r>
        <w:t>декабря</w:t>
      </w:r>
      <w:r>
        <w:rPr>
          <w:spacing w:val="-1"/>
        </w:rPr>
        <w:t xml:space="preserve"> </w:t>
      </w:r>
      <w:r>
        <w:t>2019 г</w:t>
      </w:r>
      <w:r>
        <w:rPr>
          <w:spacing w:val="-1"/>
        </w:rPr>
        <w:t xml:space="preserve"> </w:t>
      </w:r>
      <w:r>
        <w:t>№</w:t>
      </w:r>
      <w:r>
        <w:rPr>
          <w:spacing w:val="-1"/>
        </w:rPr>
        <w:t xml:space="preserve"> </w:t>
      </w:r>
      <w:r>
        <w:t>ПК­4вн.</w:t>
      </w:r>
    </w:p>
    <w:p w:rsidR="00AC1AA3" w:rsidRDefault="0056180D">
      <w:pPr>
        <w:spacing w:line="271" w:lineRule="exact"/>
        <w:ind w:left="1342"/>
        <w:jc w:val="both"/>
        <w:rPr>
          <w:sz w:val="24"/>
        </w:rPr>
      </w:pPr>
      <w:r>
        <w:rPr>
          <w:b/>
          <w:sz w:val="24"/>
        </w:rPr>
        <w:t>Цели</w:t>
      </w:r>
      <w:r>
        <w:rPr>
          <w:b/>
          <w:spacing w:val="-6"/>
          <w:sz w:val="24"/>
        </w:rPr>
        <w:t xml:space="preserve"> </w:t>
      </w:r>
      <w:r>
        <w:rPr>
          <w:sz w:val="24"/>
        </w:rPr>
        <w:t>изучения</w:t>
      </w:r>
      <w:r>
        <w:rPr>
          <w:spacing w:val="-5"/>
          <w:sz w:val="24"/>
        </w:rPr>
        <w:t xml:space="preserve"> </w:t>
      </w:r>
      <w:r>
        <w:rPr>
          <w:sz w:val="24"/>
        </w:rPr>
        <w:t>физики:</w:t>
      </w:r>
    </w:p>
    <w:p w:rsidR="00AC1AA3" w:rsidRDefault="0056180D">
      <w:pPr>
        <w:pStyle w:val="a3"/>
        <w:spacing w:before="3"/>
        <w:ind w:right="582"/>
      </w:pPr>
      <w:r>
        <w:t>приобретение интереса и стремления обучающихся к научному изучению природы, развитие</w:t>
      </w:r>
      <w:r>
        <w:rPr>
          <w:spacing w:val="-57"/>
        </w:rPr>
        <w:t xml:space="preserve"> </w:t>
      </w:r>
      <w:r>
        <w:t>их</w:t>
      </w:r>
      <w:r>
        <w:rPr>
          <w:spacing w:val="-4"/>
        </w:rPr>
        <w:t xml:space="preserve"> </w:t>
      </w:r>
      <w:r>
        <w:t>интеллектуальных</w:t>
      </w:r>
      <w:r>
        <w:rPr>
          <w:spacing w:val="-2"/>
        </w:rPr>
        <w:t xml:space="preserve"> </w:t>
      </w:r>
      <w:r>
        <w:t>и</w:t>
      </w:r>
      <w:r>
        <w:rPr>
          <w:spacing w:val="-4"/>
        </w:rPr>
        <w:t xml:space="preserve"> </w:t>
      </w:r>
      <w:r>
        <w:t>творческих</w:t>
      </w:r>
      <w:r>
        <w:rPr>
          <w:spacing w:val="2"/>
        </w:rPr>
        <w:t xml:space="preserve"> </w:t>
      </w:r>
      <w:r>
        <w:t>способностей;</w:t>
      </w:r>
    </w:p>
    <w:p w:rsidR="00AC1AA3" w:rsidRDefault="0056180D">
      <w:pPr>
        <w:pStyle w:val="a3"/>
        <w:ind w:right="580"/>
      </w:pPr>
      <w:r>
        <w:t>развитие представлений о научном методе познания и формирование исследовательского</w:t>
      </w:r>
      <w:r>
        <w:rPr>
          <w:spacing w:val="1"/>
        </w:rPr>
        <w:t xml:space="preserve"> </w:t>
      </w:r>
      <w:r>
        <w:t>отношения</w:t>
      </w:r>
      <w:r>
        <w:rPr>
          <w:spacing w:val="-6"/>
        </w:rPr>
        <w:t xml:space="preserve"> </w:t>
      </w:r>
      <w:r>
        <w:t>к окружающим явлениям;</w:t>
      </w:r>
    </w:p>
    <w:p w:rsidR="00AC1AA3" w:rsidRDefault="0056180D">
      <w:pPr>
        <w:pStyle w:val="a3"/>
        <w:ind w:right="584"/>
      </w:pPr>
      <w:r>
        <w:t>формирование научного мировоззрения как результата изучения основ строения материи и</w:t>
      </w:r>
      <w:r>
        <w:rPr>
          <w:spacing w:val="1"/>
        </w:rPr>
        <w:t xml:space="preserve"> </w:t>
      </w:r>
      <w:r>
        <w:t>фундаментальных</w:t>
      </w:r>
      <w:r>
        <w:rPr>
          <w:spacing w:val="-1"/>
        </w:rPr>
        <w:t xml:space="preserve"> </w:t>
      </w:r>
      <w:r>
        <w:t>законов физики;</w:t>
      </w:r>
    </w:p>
    <w:p w:rsidR="00AC1AA3" w:rsidRDefault="0056180D">
      <w:pPr>
        <w:pStyle w:val="a3"/>
        <w:ind w:right="567"/>
      </w:pP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физики</w:t>
      </w:r>
      <w:r>
        <w:rPr>
          <w:spacing w:val="1"/>
        </w:rPr>
        <w:t xml:space="preserve"> </w:t>
      </w:r>
      <w:r>
        <w:t>для</w:t>
      </w:r>
      <w:r>
        <w:rPr>
          <w:spacing w:val="1"/>
        </w:rPr>
        <w:t xml:space="preserve"> </w:t>
      </w:r>
      <w:r>
        <w:t>развития</w:t>
      </w:r>
      <w:r>
        <w:rPr>
          <w:spacing w:val="1"/>
        </w:rPr>
        <w:t xml:space="preserve"> </w:t>
      </w:r>
      <w:r>
        <w:t>других</w:t>
      </w:r>
      <w:r>
        <w:rPr>
          <w:spacing w:val="1"/>
        </w:rPr>
        <w:t xml:space="preserve"> </w:t>
      </w:r>
      <w:r>
        <w:t>естественных</w:t>
      </w:r>
      <w:r>
        <w:rPr>
          <w:spacing w:val="1"/>
        </w:rPr>
        <w:t xml:space="preserve"> </w:t>
      </w:r>
      <w:r>
        <w:t>наук,</w:t>
      </w:r>
      <w:r>
        <w:rPr>
          <w:spacing w:val="1"/>
        </w:rPr>
        <w:t xml:space="preserve"> </w:t>
      </w:r>
      <w:r>
        <w:t>техники</w:t>
      </w:r>
      <w:r>
        <w:rPr>
          <w:spacing w:val="-2"/>
        </w:rPr>
        <w:t xml:space="preserve"> </w:t>
      </w:r>
      <w:r>
        <w:t>и</w:t>
      </w:r>
      <w:r>
        <w:rPr>
          <w:spacing w:val="-2"/>
        </w:rPr>
        <w:t xml:space="preserve"> </w:t>
      </w:r>
      <w:r>
        <w:t>технологий;</w:t>
      </w:r>
    </w:p>
    <w:p w:rsidR="00AC1AA3" w:rsidRDefault="0056180D">
      <w:pPr>
        <w:pStyle w:val="a3"/>
        <w:ind w:right="565"/>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связанной с физикой, подготовка к дальнейшему обучению в этом направлении Достижение</w:t>
      </w:r>
      <w:r>
        <w:rPr>
          <w:spacing w:val="1"/>
        </w:rPr>
        <w:t xml:space="preserve"> </w:t>
      </w:r>
      <w:r>
        <w:t>этих целей на уровне основного общего образования обеспечивается решением следующих</w:t>
      </w:r>
      <w:r>
        <w:rPr>
          <w:spacing w:val="1"/>
        </w:rPr>
        <w:t xml:space="preserve"> </w:t>
      </w:r>
      <w:r>
        <w:t>задач:</w:t>
      </w:r>
    </w:p>
    <w:p w:rsidR="00AC1AA3" w:rsidRDefault="0056180D">
      <w:pPr>
        <w:pStyle w:val="a3"/>
        <w:ind w:right="571"/>
      </w:pPr>
      <w:r>
        <w:t>приобретение</w:t>
      </w:r>
      <w:r>
        <w:rPr>
          <w:spacing w:val="1"/>
        </w:rPr>
        <w:t xml:space="preserve"> </w:t>
      </w:r>
      <w:r>
        <w:t>знаний</w:t>
      </w:r>
      <w:r>
        <w:rPr>
          <w:spacing w:val="1"/>
        </w:rPr>
        <w:t xml:space="preserve"> </w:t>
      </w:r>
      <w:r>
        <w:t>о</w:t>
      </w:r>
      <w:r>
        <w:rPr>
          <w:spacing w:val="1"/>
        </w:rPr>
        <w:t xml:space="preserve"> </w:t>
      </w:r>
      <w:r>
        <w:t>дискретном</w:t>
      </w:r>
      <w:r>
        <w:rPr>
          <w:spacing w:val="1"/>
        </w:rPr>
        <w:t xml:space="preserve"> </w:t>
      </w:r>
      <w:r>
        <w:t>строении</w:t>
      </w:r>
      <w:r>
        <w:rPr>
          <w:spacing w:val="1"/>
        </w:rPr>
        <w:t xml:space="preserve"> </w:t>
      </w:r>
      <w:r>
        <w:t>вещества,</w:t>
      </w:r>
      <w:r>
        <w:rPr>
          <w:spacing w:val="1"/>
        </w:rPr>
        <w:t xml:space="preserve"> </w:t>
      </w:r>
      <w:r>
        <w:t>о</w:t>
      </w:r>
      <w:r>
        <w:rPr>
          <w:spacing w:val="1"/>
        </w:rPr>
        <w:t xml:space="preserve"> </w:t>
      </w:r>
      <w:r>
        <w:t>механических,</w:t>
      </w:r>
      <w:r>
        <w:rPr>
          <w:spacing w:val="1"/>
        </w:rPr>
        <w:t xml:space="preserve"> </w:t>
      </w:r>
      <w:r>
        <w:t>тепловых,</w:t>
      </w:r>
      <w:r>
        <w:rPr>
          <w:spacing w:val="1"/>
        </w:rPr>
        <w:t xml:space="preserve"> </w:t>
      </w:r>
      <w:r>
        <w:t>электрических, магнитных и</w:t>
      </w:r>
      <w:r>
        <w:rPr>
          <w:spacing w:val="-2"/>
        </w:rPr>
        <w:t xml:space="preserve"> </w:t>
      </w:r>
      <w:r>
        <w:t>квантовых явлениях;</w:t>
      </w:r>
    </w:p>
    <w:p w:rsidR="00AC1AA3" w:rsidRDefault="0056180D">
      <w:pPr>
        <w:pStyle w:val="a3"/>
        <w:spacing w:before="1"/>
        <w:ind w:right="570"/>
      </w:pPr>
      <w:r>
        <w:t>приобретение</w:t>
      </w:r>
      <w:r>
        <w:rPr>
          <w:spacing w:val="1"/>
        </w:rPr>
        <w:t xml:space="preserve"> </w:t>
      </w:r>
      <w:r>
        <w:t>умений</w:t>
      </w:r>
      <w:r>
        <w:rPr>
          <w:spacing w:val="1"/>
        </w:rPr>
        <w:t xml:space="preserve"> </w:t>
      </w:r>
      <w:r>
        <w:t>описывать</w:t>
      </w:r>
      <w:r>
        <w:rPr>
          <w:spacing w:val="1"/>
        </w:rPr>
        <w:t xml:space="preserve"> </w:t>
      </w:r>
      <w:r>
        <w:t>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полученных</w:t>
      </w:r>
      <w:r>
        <w:rPr>
          <w:spacing w:val="-1"/>
        </w:rPr>
        <w:t xml:space="preserve"> </w:t>
      </w:r>
      <w:r>
        <w:t>знаний;</w:t>
      </w:r>
    </w:p>
    <w:p w:rsidR="00AC1AA3" w:rsidRDefault="0056180D">
      <w:pPr>
        <w:pStyle w:val="a3"/>
        <w:ind w:right="575"/>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расчетных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моделей,</w:t>
      </w:r>
      <w:r>
        <w:rPr>
          <w:spacing w:val="-1"/>
        </w:rPr>
        <w:t xml:space="preserve"> </w:t>
      </w:r>
      <w:r>
        <w:t>творческих</w:t>
      </w:r>
      <w:r>
        <w:rPr>
          <w:spacing w:val="3"/>
        </w:rPr>
        <w:t xml:space="preserve"> </w:t>
      </w:r>
      <w:r>
        <w:t>и</w:t>
      </w:r>
      <w:r>
        <w:rPr>
          <w:spacing w:val="-2"/>
        </w:rPr>
        <w:t xml:space="preserve"> </w:t>
      </w:r>
      <w:r>
        <w:t>практико-ориентированных</w:t>
      </w:r>
      <w:r>
        <w:rPr>
          <w:spacing w:val="-1"/>
        </w:rPr>
        <w:t xml:space="preserve"> </w:t>
      </w:r>
      <w:r>
        <w:t>задач;</w:t>
      </w:r>
    </w:p>
    <w:p w:rsidR="00AC1AA3" w:rsidRDefault="0056180D">
      <w:pPr>
        <w:pStyle w:val="a3"/>
        <w:ind w:right="580"/>
      </w:pPr>
      <w:r>
        <w:t>развитие умений наблюдать природные явления и выполнять опыты, лабораторные работы и</w:t>
      </w:r>
      <w:r>
        <w:rPr>
          <w:spacing w:val="-57"/>
        </w:rPr>
        <w:t xml:space="preserve"> </w:t>
      </w:r>
      <w:r>
        <w:t>экспериментальные</w:t>
      </w:r>
      <w:r>
        <w:rPr>
          <w:spacing w:val="-3"/>
        </w:rPr>
        <w:t xml:space="preserve"> </w:t>
      </w:r>
      <w:r>
        <w:t>исследования</w:t>
      </w:r>
      <w:r>
        <w:rPr>
          <w:spacing w:val="-1"/>
        </w:rPr>
        <w:t xml:space="preserve"> </w:t>
      </w:r>
      <w:r>
        <w:t>с</w:t>
      </w:r>
      <w:r>
        <w:rPr>
          <w:spacing w:val="-5"/>
        </w:rPr>
        <w:t xml:space="preserve"> </w:t>
      </w:r>
      <w:r>
        <w:t>использованием</w:t>
      </w:r>
      <w:r>
        <w:rPr>
          <w:spacing w:val="-1"/>
        </w:rPr>
        <w:t xml:space="preserve"> </w:t>
      </w:r>
      <w:r>
        <w:t>измерительных приборов;</w:t>
      </w:r>
    </w:p>
    <w:p w:rsidR="00AC1AA3" w:rsidRDefault="0056180D">
      <w:pPr>
        <w:pStyle w:val="a3"/>
        <w:ind w:right="581"/>
        <w:jc w:val="left"/>
      </w:pPr>
      <w:r>
        <w:t>освоение</w:t>
      </w:r>
      <w:r>
        <w:rPr>
          <w:spacing w:val="6"/>
        </w:rPr>
        <w:t xml:space="preserve"> </w:t>
      </w:r>
      <w:r>
        <w:t>приемов</w:t>
      </w:r>
      <w:r>
        <w:rPr>
          <w:spacing w:val="8"/>
        </w:rPr>
        <w:t xml:space="preserve"> </w:t>
      </w:r>
      <w:r>
        <w:t>работы</w:t>
      </w:r>
      <w:r>
        <w:rPr>
          <w:spacing w:val="8"/>
        </w:rPr>
        <w:t xml:space="preserve"> </w:t>
      </w:r>
      <w:r>
        <w:t>с</w:t>
      </w:r>
      <w:r>
        <w:rPr>
          <w:spacing w:val="8"/>
        </w:rPr>
        <w:t xml:space="preserve"> </w:t>
      </w:r>
      <w:r>
        <w:t>информацией</w:t>
      </w:r>
      <w:r>
        <w:rPr>
          <w:spacing w:val="11"/>
        </w:rPr>
        <w:t xml:space="preserve"> </w:t>
      </w:r>
      <w:r>
        <w:t>физического</w:t>
      </w:r>
      <w:r>
        <w:rPr>
          <w:spacing w:val="9"/>
        </w:rPr>
        <w:t xml:space="preserve"> </w:t>
      </w:r>
      <w:r>
        <w:t>содержания,</w:t>
      </w:r>
      <w:r>
        <w:rPr>
          <w:spacing w:val="10"/>
        </w:rPr>
        <w:t xml:space="preserve"> </w:t>
      </w:r>
      <w:r>
        <w:t>включая</w:t>
      </w:r>
      <w:r>
        <w:rPr>
          <w:spacing w:val="9"/>
        </w:rPr>
        <w:t xml:space="preserve"> </w:t>
      </w:r>
      <w:r>
        <w:t>информацию</w:t>
      </w:r>
      <w:r>
        <w:rPr>
          <w:spacing w:val="10"/>
        </w:rPr>
        <w:t xml:space="preserve"> </w:t>
      </w:r>
      <w:r>
        <w:t>о</w:t>
      </w:r>
      <w:r>
        <w:rPr>
          <w:spacing w:val="-57"/>
        </w:rPr>
        <w:t xml:space="preserve"> </w:t>
      </w:r>
      <w:r>
        <w:t>современных достижениях физики; анализ и критическое оценивание информации;</w:t>
      </w:r>
      <w:r>
        <w:rPr>
          <w:spacing w:val="1"/>
        </w:rPr>
        <w:t xml:space="preserve"> </w:t>
      </w:r>
      <w:r>
        <w:t>знакомство</w:t>
      </w:r>
      <w:r>
        <w:rPr>
          <w:spacing w:val="18"/>
        </w:rPr>
        <w:t xml:space="preserve"> </w:t>
      </w:r>
      <w:r>
        <w:t>со</w:t>
      </w:r>
      <w:r>
        <w:rPr>
          <w:spacing w:val="18"/>
        </w:rPr>
        <w:t xml:space="preserve"> </w:t>
      </w:r>
      <w:r>
        <w:t>сферами</w:t>
      </w:r>
      <w:r>
        <w:rPr>
          <w:spacing w:val="20"/>
        </w:rPr>
        <w:t xml:space="preserve"> </w:t>
      </w:r>
      <w:r>
        <w:t>профессиональной</w:t>
      </w:r>
      <w:r>
        <w:rPr>
          <w:spacing w:val="17"/>
        </w:rPr>
        <w:t xml:space="preserve"> </w:t>
      </w:r>
      <w:r>
        <w:t>деятельности,</w:t>
      </w:r>
      <w:r>
        <w:rPr>
          <w:spacing w:val="16"/>
        </w:rPr>
        <w:t xml:space="preserve"> </w:t>
      </w:r>
      <w:r>
        <w:t>связанными</w:t>
      </w:r>
      <w:r>
        <w:rPr>
          <w:spacing w:val="18"/>
        </w:rPr>
        <w:t xml:space="preserve"> </w:t>
      </w:r>
      <w:r>
        <w:t>с</w:t>
      </w:r>
      <w:r>
        <w:rPr>
          <w:spacing w:val="17"/>
        </w:rPr>
        <w:t xml:space="preserve"> </w:t>
      </w:r>
      <w:r>
        <w:t>физикой,</w:t>
      </w:r>
      <w:r>
        <w:rPr>
          <w:spacing w:val="13"/>
        </w:rPr>
        <w:t xml:space="preserve"> </w:t>
      </w:r>
      <w:r>
        <w:t>и</w:t>
      </w:r>
      <w:r>
        <w:rPr>
          <w:spacing w:val="1"/>
        </w:rPr>
        <w:t xml:space="preserve"> </w:t>
      </w:r>
      <w:r>
        <w:t>современными</w:t>
      </w:r>
      <w:r>
        <w:rPr>
          <w:spacing w:val="-2"/>
        </w:rPr>
        <w:t xml:space="preserve"> </w:t>
      </w:r>
      <w:r>
        <w:t>технологиями, основанными</w:t>
      </w:r>
      <w:r>
        <w:rPr>
          <w:spacing w:val="-2"/>
        </w:rPr>
        <w:t xml:space="preserve"> </w:t>
      </w:r>
      <w:r>
        <w:t>на</w:t>
      </w:r>
      <w:r>
        <w:rPr>
          <w:spacing w:val="-7"/>
        </w:rPr>
        <w:t xml:space="preserve"> </w:t>
      </w:r>
      <w:r>
        <w:t>достижениях</w:t>
      </w:r>
      <w:r>
        <w:rPr>
          <w:spacing w:val="-1"/>
        </w:rPr>
        <w:t xml:space="preserve"> </w:t>
      </w:r>
      <w:r>
        <w:t>физической</w:t>
      </w:r>
      <w:r>
        <w:rPr>
          <w:spacing w:val="1"/>
        </w:rPr>
        <w:t xml:space="preserve"> </w:t>
      </w:r>
      <w:r>
        <w:t>науки.</w:t>
      </w:r>
    </w:p>
    <w:p w:rsidR="00AC1AA3" w:rsidRDefault="0056180D">
      <w:pPr>
        <w:pStyle w:val="a3"/>
        <w:jc w:val="left"/>
      </w:pPr>
      <w:r>
        <w:t>Коррекционные</w:t>
      </w:r>
      <w:r>
        <w:rPr>
          <w:spacing w:val="-8"/>
        </w:rPr>
        <w:t xml:space="preserve"> </w:t>
      </w:r>
      <w:r>
        <w:t>задачи:</w:t>
      </w:r>
    </w:p>
    <w:p w:rsidR="00AC1AA3" w:rsidRDefault="0056180D" w:rsidP="008937BF">
      <w:pPr>
        <w:pStyle w:val="a5"/>
        <w:numPr>
          <w:ilvl w:val="1"/>
          <w:numId w:val="72"/>
        </w:numPr>
        <w:tabs>
          <w:tab w:val="left" w:pos="2755"/>
          <w:tab w:val="left" w:pos="2756"/>
        </w:tabs>
        <w:spacing w:before="2"/>
        <w:ind w:left="2755" w:hanging="706"/>
        <w:jc w:val="left"/>
        <w:rPr>
          <w:sz w:val="24"/>
        </w:rPr>
      </w:pPr>
      <w:r>
        <w:rPr>
          <w:sz w:val="24"/>
        </w:rPr>
        <w:t>Развитие</w:t>
      </w:r>
      <w:r>
        <w:rPr>
          <w:spacing w:val="-9"/>
          <w:sz w:val="24"/>
        </w:rPr>
        <w:t xml:space="preserve"> </w:t>
      </w:r>
      <w:r>
        <w:rPr>
          <w:sz w:val="24"/>
        </w:rPr>
        <w:t>зрительного,</w:t>
      </w:r>
      <w:r>
        <w:rPr>
          <w:spacing w:val="-8"/>
          <w:sz w:val="24"/>
        </w:rPr>
        <w:t xml:space="preserve"> </w:t>
      </w:r>
      <w:r>
        <w:rPr>
          <w:sz w:val="24"/>
        </w:rPr>
        <w:t>зрительно-осязательного</w:t>
      </w:r>
      <w:r>
        <w:rPr>
          <w:spacing w:val="-5"/>
          <w:sz w:val="24"/>
        </w:rPr>
        <w:t xml:space="preserve"> </w:t>
      </w:r>
      <w:r>
        <w:rPr>
          <w:sz w:val="24"/>
        </w:rPr>
        <w:t>и</w:t>
      </w:r>
      <w:r>
        <w:rPr>
          <w:spacing w:val="-6"/>
          <w:sz w:val="24"/>
        </w:rPr>
        <w:t xml:space="preserve"> </w:t>
      </w:r>
      <w:r>
        <w:rPr>
          <w:sz w:val="24"/>
        </w:rPr>
        <w:t>слухового</w:t>
      </w:r>
      <w:r>
        <w:rPr>
          <w:spacing w:val="-6"/>
          <w:sz w:val="24"/>
        </w:rPr>
        <w:t xml:space="preserve"> </w:t>
      </w:r>
      <w:r>
        <w:rPr>
          <w:sz w:val="24"/>
        </w:rPr>
        <w:t>восприятия.</w:t>
      </w:r>
    </w:p>
    <w:p w:rsidR="00AC1AA3" w:rsidRDefault="0056180D" w:rsidP="008937BF">
      <w:pPr>
        <w:pStyle w:val="a5"/>
        <w:numPr>
          <w:ilvl w:val="1"/>
          <w:numId w:val="72"/>
        </w:numPr>
        <w:tabs>
          <w:tab w:val="left" w:pos="2755"/>
          <w:tab w:val="left" w:pos="2756"/>
        </w:tabs>
        <w:spacing w:before="1"/>
        <w:ind w:left="2755" w:hanging="706"/>
        <w:jc w:val="left"/>
        <w:rPr>
          <w:sz w:val="24"/>
        </w:rPr>
      </w:pPr>
      <w:r>
        <w:rPr>
          <w:sz w:val="24"/>
        </w:rPr>
        <w:t>Развитие</w:t>
      </w:r>
      <w:r>
        <w:rPr>
          <w:spacing w:val="-12"/>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1"/>
          <w:numId w:val="72"/>
        </w:numPr>
        <w:tabs>
          <w:tab w:val="left" w:pos="2755"/>
          <w:tab w:val="left" w:pos="2756"/>
        </w:tabs>
        <w:ind w:left="2755" w:hanging="706"/>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8937BF">
      <w:pPr>
        <w:pStyle w:val="a5"/>
        <w:numPr>
          <w:ilvl w:val="1"/>
          <w:numId w:val="72"/>
        </w:numPr>
        <w:tabs>
          <w:tab w:val="left" w:pos="2755"/>
          <w:tab w:val="left" w:pos="2756"/>
        </w:tabs>
        <w:ind w:left="2755" w:hanging="706"/>
        <w:jc w:val="left"/>
        <w:rPr>
          <w:sz w:val="24"/>
        </w:rPr>
      </w:pPr>
      <w:r>
        <w:rPr>
          <w:sz w:val="24"/>
        </w:rPr>
        <w:t>Развитие</w:t>
      </w:r>
      <w:r>
        <w:rPr>
          <w:spacing w:val="-8"/>
          <w:sz w:val="24"/>
        </w:rPr>
        <w:t xml:space="preserve"> </w:t>
      </w:r>
      <w:r>
        <w:rPr>
          <w:sz w:val="24"/>
        </w:rPr>
        <w:t>и</w:t>
      </w:r>
      <w:r>
        <w:rPr>
          <w:spacing w:val="-5"/>
          <w:sz w:val="24"/>
        </w:rPr>
        <w:t xml:space="preserve"> </w:t>
      </w:r>
      <w:r>
        <w:rPr>
          <w:sz w:val="24"/>
        </w:rPr>
        <w:t>коррекция</w:t>
      </w:r>
      <w:r>
        <w:rPr>
          <w:spacing w:val="-5"/>
          <w:sz w:val="24"/>
        </w:rPr>
        <w:t xml:space="preserve"> </w:t>
      </w:r>
      <w:r>
        <w:rPr>
          <w:sz w:val="24"/>
        </w:rPr>
        <w:t>мыслительной</w:t>
      </w:r>
      <w:r>
        <w:rPr>
          <w:spacing w:val="-6"/>
          <w:sz w:val="24"/>
        </w:rPr>
        <w:t xml:space="preserve"> </w:t>
      </w:r>
      <w:r>
        <w:rPr>
          <w:sz w:val="24"/>
        </w:rPr>
        <w:t>деятельности.</w:t>
      </w:r>
    </w:p>
    <w:p w:rsidR="00AC1AA3" w:rsidRDefault="0056180D" w:rsidP="008937BF">
      <w:pPr>
        <w:pStyle w:val="a5"/>
        <w:numPr>
          <w:ilvl w:val="1"/>
          <w:numId w:val="72"/>
        </w:numPr>
        <w:tabs>
          <w:tab w:val="left" w:pos="2755"/>
          <w:tab w:val="left" w:pos="2756"/>
        </w:tabs>
        <w:ind w:left="2755" w:hanging="706"/>
        <w:jc w:val="left"/>
        <w:rPr>
          <w:sz w:val="24"/>
        </w:rPr>
      </w:pPr>
      <w:r>
        <w:rPr>
          <w:sz w:val="24"/>
        </w:rPr>
        <w:t>Преодоление</w:t>
      </w:r>
      <w:r>
        <w:rPr>
          <w:spacing w:val="-9"/>
          <w:sz w:val="24"/>
        </w:rPr>
        <w:t xml:space="preserve"> </w:t>
      </w:r>
      <w:r>
        <w:rPr>
          <w:sz w:val="24"/>
        </w:rPr>
        <w:t>вербализма.</w:t>
      </w:r>
    </w:p>
    <w:p w:rsidR="00AC1AA3" w:rsidRDefault="0056180D" w:rsidP="008937BF">
      <w:pPr>
        <w:pStyle w:val="a5"/>
        <w:numPr>
          <w:ilvl w:val="1"/>
          <w:numId w:val="72"/>
        </w:numPr>
        <w:tabs>
          <w:tab w:val="left" w:pos="2755"/>
          <w:tab w:val="left" w:pos="2756"/>
        </w:tabs>
        <w:ind w:left="2755" w:hanging="706"/>
        <w:jc w:val="left"/>
        <w:rPr>
          <w:sz w:val="24"/>
        </w:rPr>
      </w:pPr>
      <w:r>
        <w:rPr>
          <w:sz w:val="24"/>
        </w:rPr>
        <w:t>Развитие</w:t>
      </w:r>
      <w:r>
        <w:rPr>
          <w:spacing w:val="-8"/>
          <w:sz w:val="24"/>
        </w:rPr>
        <w:t xml:space="preserve"> </w:t>
      </w:r>
      <w:r>
        <w:rPr>
          <w:sz w:val="24"/>
        </w:rPr>
        <w:t>монологической</w:t>
      </w:r>
      <w:r>
        <w:rPr>
          <w:spacing w:val="-4"/>
          <w:sz w:val="24"/>
        </w:rPr>
        <w:t xml:space="preserve"> </w:t>
      </w:r>
      <w:r>
        <w:rPr>
          <w:sz w:val="24"/>
        </w:rPr>
        <w:t>речи.</w:t>
      </w:r>
    </w:p>
    <w:p w:rsidR="00AC1AA3" w:rsidRDefault="0056180D" w:rsidP="008937BF">
      <w:pPr>
        <w:pStyle w:val="a5"/>
        <w:numPr>
          <w:ilvl w:val="1"/>
          <w:numId w:val="72"/>
        </w:numPr>
        <w:tabs>
          <w:tab w:val="left" w:pos="2755"/>
          <w:tab w:val="left" w:pos="2756"/>
        </w:tabs>
        <w:ind w:left="2755" w:hanging="706"/>
        <w:jc w:val="left"/>
        <w:rPr>
          <w:sz w:val="24"/>
        </w:rPr>
      </w:pPr>
      <w:r>
        <w:rPr>
          <w:sz w:val="24"/>
        </w:rPr>
        <w:t>Обогащение</w:t>
      </w:r>
      <w:r>
        <w:rPr>
          <w:spacing w:val="-8"/>
          <w:sz w:val="24"/>
        </w:rPr>
        <w:t xml:space="preserve"> </w:t>
      </w:r>
      <w:r>
        <w:rPr>
          <w:sz w:val="24"/>
        </w:rPr>
        <w:t>активного</w:t>
      </w:r>
      <w:r>
        <w:rPr>
          <w:spacing w:val="-7"/>
          <w:sz w:val="24"/>
        </w:rPr>
        <w:t xml:space="preserve"> </w:t>
      </w:r>
      <w:r>
        <w:rPr>
          <w:sz w:val="24"/>
        </w:rPr>
        <w:t>и</w:t>
      </w:r>
      <w:r>
        <w:rPr>
          <w:spacing w:val="-5"/>
          <w:sz w:val="24"/>
        </w:rPr>
        <w:t xml:space="preserve"> </w:t>
      </w:r>
      <w:r>
        <w:rPr>
          <w:sz w:val="24"/>
        </w:rPr>
        <w:t>пассивного</w:t>
      </w:r>
      <w:r>
        <w:rPr>
          <w:spacing w:val="-4"/>
          <w:sz w:val="24"/>
        </w:rPr>
        <w:t xml:space="preserve"> </w:t>
      </w:r>
      <w:r>
        <w:rPr>
          <w:sz w:val="24"/>
        </w:rPr>
        <w:t>словаря,</w:t>
      </w:r>
      <w:r>
        <w:rPr>
          <w:spacing w:val="-5"/>
          <w:sz w:val="24"/>
        </w:rPr>
        <w:t xml:space="preserve"> </w:t>
      </w:r>
      <w:r>
        <w:rPr>
          <w:sz w:val="24"/>
        </w:rPr>
        <w:t>формирование</w:t>
      </w:r>
      <w:r>
        <w:rPr>
          <w:spacing w:val="-8"/>
          <w:sz w:val="24"/>
        </w:rPr>
        <w:t xml:space="preserve"> </w:t>
      </w:r>
      <w:r>
        <w:rPr>
          <w:sz w:val="24"/>
        </w:rPr>
        <w:t>новых</w:t>
      </w:r>
      <w:r>
        <w:rPr>
          <w:spacing w:val="-5"/>
          <w:sz w:val="24"/>
        </w:rPr>
        <w:t xml:space="preserve"> </w:t>
      </w:r>
      <w:r>
        <w:rPr>
          <w:sz w:val="24"/>
        </w:rPr>
        <w:t>понятий.</w:t>
      </w:r>
    </w:p>
    <w:p w:rsidR="00AC1AA3" w:rsidRDefault="0056180D" w:rsidP="008937BF">
      <w:pPr>
        <w:pStyle w:val="a5"/>
        <w:numPr>
          <w:ilvl w:val="1"/>
          <w:numId w:val="72"/>
        </w:numPr>
        <w:tabs>
          <w:tab w:val="left" w:pos="2755"/>
          <w:tab w:val="left" w:pos="2756"/>
        </w:tabs>
        <w:ind w:right="888" w:firstLine="705"/>
        <w:jc w:val="left"/>
        <w:rPr>
          <w:sz w:val="24"/>
        </w:rPr>
      </w:pPr>
      <w:r>
        <w:rPr>
          <w:sz w:val="24"/>
        </w:rPr>
        <w:t>Формирование</w:t>
      </w:r>
      <w:r>
        <w:rPr>
          <w:spacing w:val="28"/>
          <w:sz w:val="24"/>
        </w:rPr>
        <w:t xml:space="preserve"> </w:t>
      </w:r>
      <w:r>
        <w:rPr>
          <w:sz w:val="24"/>
        </w:rPr>
        <w:t>навыков</w:t>
      </w:r>
      <w:r>
        <w:rPr>
          <w:spacing w:val="30"/>
          <w:sz w:val="24"/>
        </w:rPr>
        <w:t xml:space="preserve"> </w:t>
      </w:r>
      <w:r>
        <w:rPr>
          <w:sz w:val="24"/>
        </w:rPr>
        <w:t>зрительного,</w:t>
      </w:r>
      <w:r>
        <w:rPr>
          <w:spacing w:val="29"/>
          <w:sz w:val="24"/>
        </w:rPr>
        <w:t xml:space="preserve"> </w:t>
      </w:r>
      <w:r>
        <w:rPr>
          <w:sz w:val="24"/>
        </w:rPr>
        <w:t>зрительно-осязательного</w:t>
      </w:r>
      <w:r>
        <w:rPr>
          <w:spacing w:val="29"/>
          <w:sz w:val="24"/>
        </w:rPr>
        <w:t xml:space="preserve"> </w:t>
      </w:r>
      <w:r>
        <w:rPr>
          <w:sz w:val="24"/>
        </w:rPr>
        <w:t>и</w:t>
      </w:r>
      <w:r>
        <w:rPr>
          <w:spacing w:val="31"/>
          <w:sz w:val="24"/>
        </w:rPr>
        <w:t xml:space="preserve"> </w:t>
      </w:r>
      <w:r>
        <w:rPr>
          <w:sz w:val="24"/>
        </w:rPr>
        <w:t>слухового</w:t>
      </w:r>
      <w:r>
        <w:rPr>
          <w:spacing w:val="-57"/>
          <w:sz w:val="24"/>
        </w:rPr>
        <w:t xml:space="preserve"> </w:t>
      </w:r>
      <w:r>
        <w:rPr>
          <w:sz w:val="24"/>
        </w:rPr>
        <w:lastRenderedPageBreak/>
        <w:t>анализа.</w:t>
      </w:r>
    </w:p>
    <w:p w:rsidR="00AC1AA3" w:rsidRDefault="0056180D" w:rsidP="008937BF">
      <w:pPr>
        <w:pStyle w:val="a5"/>
        <w:numPr>
          <w:ilvl w:val="1"/>
          <w:numId w:val="72"/>
        </w:numPr>
        <w:tabs>
          <w:tab w:val="left" w:pos="2758"/>
        </w:tabs>
        <w:spacing w:before="91"/>
        <w:ind w:right="565" w:firstLine="705"/>
        <w:rPr>
          <w:sz w:val="24"/>
        </w:rPr>
      </w:pPr>
      <w:r>
        <w:rPr>
          <w:sz w:val="24"/>
        </w:rPr>
        <w:t>Формирование навыков осязательно-зрительного обследования и восприятия</w:t>
      </w:r>
      <w:r>
        <w:rPr>
          <w:spacing w:val="1"/>
          <w:sz w:val="24"/>
        </w:rPr>
        <w:t xml:space="preserve"> </w:t>
      </w:r>
      <w:r>
        <w:rPr>
          <w:sz w:val="24"/>
        </w:rPr>
        <w:t>цветных</w:t>
      </w:r>
      <w:r>
        <w:rPr>
          <w:spacing w:val="1"/>
          <w:sz w:val="24"/>
        </w:rPr>
        <w:t xml:space="preserve"> </w:t>
      </w:r>
      <w:r>
        <w:rPr>
          <w:sz w:val="24"/>
        </w:rPr>
        <w:t>или</w:t>
      </w:r>
      <w:r>
        <w:rPr>
          <w:spacing w:val="1"/>
          <w:sz w:val="24"/>
        </w:rPr>
        <w:t xml:space="preserve"> </w:t>
      </w:r>
      <w:r>
        <w:rPr>
          <w:sz w:val="24"/>
        </w:rPr>
        <w:t>черно-белых</w:t>
      </w:r>
      <w:r>
        <w:rPr>
          <w:spacing w:val="1"/>
          <w:sz w:val="24"/>
        </w:rPr>
        <w:t xml:space="preserve"> </w:t>
      </w:r>
      <w:r>
        <w:rPr>
          <w:sz w:val="24"/>
        </w:rPr>
        <w:t>(контрастных)</w:t>
      </w:r>
      <w:r>
        <w:rPr>
          <w:spacing w:val="1"/>
          <w:sz w:val="24"/>
        </w:rPr>
        <w:t xml:space="preserve"> </w:t>
      </w:r>
      <w:r>
        <w:rPr>
          <w:sz w:val="24"/>
        </w:rPr>
        <w:t>рельефных</w:t>
      </w:r>
      <w:r>
        <w:rPr>
          <w:spacing w:val="1"/>
          <w:sz w:val="24"/>
        </w:rPr>
        <w:t xml:space="preserve"> </w:t>
      </w:r>
      <w:r>
        <w:rPr>
          <w:sz w:val="24"/>
        </w:rPr>
        <w:t>изображений</w:t>
      </w:r>
      <w:r>
        <w:rPr>
          <w:spacing w:val="1"/>
          <w:sz w:val="24"/>
        </w:rPr>
        <w:t xml:space="preserve"> </w:t>
      </w:r>
      <w:r>
        <w:rPr>
          <w:sz w:val="24"/>
        </w:rPr>
        <w:t>(иллюстраций,</w:t>
      </w:r>
      <w:r>
        <w:rPr>
          <w:spacing w:val="1"/>
          <w:sz w:val="24"/>
        </w:rPr>
        <w:t xml:space="preserve"> </w:t>
      </w:r>
      <w:r>
        <w:rPr>
          <w:sz w:val="24"/>
        </w:rPr>
        <w:t>схем,</w:t>
      </w:r>
      <w:r>
        <w:rPr>
          <w:spacing w:val="1"/>
          <w:sz w:val="24"/>
        </w:rPr>
        <w:t xml:space="preserve"> </w:t>
      </w:r>
      <w:r>
        <w:rPr>
          <w:sz w:val="24"/>
        </w:rPr>
        <w:t>макетов,</w:t>
      </w:r>
      <w:r>
        <w:rPr>
          <w:spacing w:val="-1"/>
          <w:sz w:val="24"/>
        </w:rPr>
        <w:t xml:space="preserve"> </w:t>
      </w:r>
      <w:r>
        <w:rPr>
          <w:sz w:val="24"/>
        </w:rPr>
        <w:t>чертежных</w:t>
      </w:r>
      <w:r>
        <w:rPr>
          <w:spacing w:val="3"/>
          <w:sz w:val="24"/>
        </w:rPr>
        <w:t xml:space="preserve"> </w:t>
      </w:r>
      <w:r>
        <w:rPr>
          <w:sz w:val="24"/>
        </w:rPr>
        <w:t>рисунков, графиков и</w:t>
      </w:r>
      <w:r>
        <w:rPr>
          <w:spacing w:val="-2"/>
          <w:sz w:val="24"/>
        </w:rPr>
        <w:t xml:space="preserve"> </w:t>
      </w:r>
      <w:r>
        <w:rPr>
          <w:sz w:val="24"/>
        </w:rPr>
        <w:t>т.п.).</w:t>
      </w:r>
    </w:p>
    <w:p w:rsidR="00AC1AA3" w:rsidRDefault="0056180D" w:rsidP="008937BF">
      <w:pPr>
        <w:pStyle w:val="a5"/>
        <w:numPr>
          <w:ilvl w:val="1"/>
          <w:numId w:val="72"/>
        </w:numPr>
        <w:tabs>
          <w:tab w:val="left" w:pos="2758"/>
        </w:tabs>
        <w:ind w:right="582" w:firstLine="705"/>
        <w:rPr>
          <w:sz w:val="24"/>
        </w:rPr>
      </w:pPr>
      <w:r>
        <w:rPr>
          <w:sz w:val="24"/>
        </w:rPr>
        <w:t>Формирование специальных приемов обследования и изображения изучаемых</w:t>
      </w:r>
      <w:r>
        <w:rPr>
          <w:spacing w:val="1"/>
          <w:sz w:val="24"/>
        </w:rPr>
        <w:t xml:space="preserve"> </w:t>
      </w:r>
      <w:r>
        <w:rPr>
          <w:sz w:val="24"/>
        </w:rPr>
        <w:t>объектов</w:t>
      </w:r>
      <w:r>
        <w:rPr>
          <w:spacing w:val="-1"/>
          <w:sz w:val="24"/>
        </w:rPr>
        <w:t xml:space="preserve"> </w:t>
      </w:r>
      <w:r>
        <w:rPr>
          <w:sz w:val="24"/>
        </w:rPr>
        <w:t>доступными способами.</w:t>
      </w:r>
    </w:p>
    <w:p w:rsidR="00AC1AA3" w:rsidRDefault="0056180D" w:rsidP="008937BF">
      <w:pPr>
        <w:pStyle w:val="a5"/>
        <w:numPr>
          <w:ilvl w:val="1"/>
          <w:numId w:val="72"/>
        </w:numPr>
        <w:tabs>
          <w:tab w:val="left" w:pos="2758"/>
        </w:tabs>
        <w:ind w:right="570" w:firstLine="705"/>
        <w:rPr>
          <w:sz w:val="24"/>
        </w:rPr>
      </w:pPr>
      <w:r>
        <w:rPr>
          <w:sz w:val="24"/>
        </w:rPr>
        <w:t>Формирование,</w:t>
      </w:r>
      <w:r>
        <w:rPr>
          <w:spacing w:val="1"/>
          <w:sz w:val="24"/>
        </w:rPr>
        <w:t xml:space="preserve"> </w:t>
      </w:r>
      <w:r>
        <w:rPr>
          <w:sz w:val="24"/>
        </w:rPr>
        <w:t>уточнение</w:t>
      </w:r>
      <w:r>
        <w:rPr>
          <w:spacing w:val="1"/>
          <w:sz w:val="24"/>
        </w:rPr>
        <w:t xml:space="preserve"> </w:t>
      </w:r>
      <w:r>
        <w:rPr>
          <w:sz w:val="24"/>
        </w:rPr>
        <w:t>или</w:t>
      </w:r>
      <w:r>
        <w:rPr>
          <w:spacing w:val="1"/>
          <w:sz w:val="24"/>
        </w:rPr>
        <w:t xml:space="preserve"> </w:t>
      </w:r>
      <w:r>
        <w:rPr>
          <w:sz w:val="24"/>
        </w:rPr>
        <w:t>коррекция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57"/>
          <w:sz w:val="24"/>
        </w:rPr>
        <w:t xml:space="preserve"> </w:t>
      </w:r>
      <w:r>
        <w:rPr>
          <w:sz w:val="24"/>
        </w:rPr>
        <w:t>процессах</w:t>
      </w:r>
      <w:r>
        <w:rPr>
          <w:spacing w:val="-1"/>
          <w:sz w:val="24"/>
        </w:rPr>
        <w:t xml:space="preserve"> </w:t>
      </w:r>
      <w:r>
        <w:rPr>
          <w:sz w:val="24"/>
        </w:rPr>
        <w:t>окружающей</w:t>
      </w:r>
      <w:r>
        <w:rPr>
          <w:spacing w:val="3"/>
          <w:sz w:val="24"/>
        </w:rPr>
        <w:t xml:space="preserve"> </w:t>
      </w:r>
      <w:r>
        <w:rPr>
          <w:sz w:val="24"/>
        </w:rPr>
        <w:t>действительности.</w:t>
      </w:r>
    </w:p>
    <w:p w:rsidR="00AC1AA3" w:rsidRDefault="0056180D" w:rsidP="008937BF">
      <w:pPr>
        <w:pStyle w:val="a5"/>
        <w:numPr>
          <w:ilvl w:val="1"/>
          <w:numId w:val="72"/>
        </w:numPr>
        <w:tabs>
          <w:tab w:val="left" w:pos="2758"/>
        </w:tabs>
        <w:ind w:left="2758"/>
        <w:rPr>
          <w:sz w:val="24"/>
        </w:rPr>
      </w:pPr>
      <w:r>
        <w:rPr>
          <w:sz w:val="24"/>
        </w:rPr>
        <w:t>Развитие</w:t>
      </w:r>
      <w:r>
        <w:rPr>
          <w:spacing w:val="-8"/>
          <w:sz w:val="24"/>
        </w:rPr>
        <w:t xml:space="preserve"> </w:t>
      </w:r>
      <w:r>
        <w:rPr>
          <w:sz w:val="24"/>
        </w:rPr>
        <w:t>мелкой</w:t>
      </w:r>
      <w:r>
        <w:rPr>
          <w:spacing w:val="-4"/>
          <w:sz w:val="24"/>
        </w:rPr>
        <w:t xml:space="preserve"> </w:t>
      </w:r>
      <w:r>
        <w:rPr>
          <w:sz w:val="24"/>
        </w:rPr>
        <w:t>моторики</w:t>
      </w:r>
      <w:r>
        <w:rPr>
          <w:spacing w:val="-9"/>
          <w:sz w:val="24"/>
        </w:rPr>
        <w:t xml:space="preserve"> </w:t>
      </w:r>
      <w:r>
        <w:rPr>
          <w:sz w:val="24"/>
        </w:rPr>
        <w:t>и</w:t>
      </w:r>
      <w:r>
        <w:rPr>
          <w:spacing w:val="-4"/>
          <w:sz w:val="24"/>
        </w:rPr>
        <w:t xml:space="preserve"> </w:t>
      </w:r>
      <w:r>
        <w:rPr>
          <w:sz w:val="24"/>
        </w:rPr>
        <w:t>зрительно-моторной</w:t>
      </w:r>
      <w:r>
        <w:rPr>
          <w:spacing w:val="-5"/>
          <w:sz w:val="24"/>
        </w:rPr>
        <w:t xml:space="preserve"> </w:t>
      </w:r>
      <w:r>
        <w:rPr>
          <w:sz w:val="24"/>
        </w:rPr>
        <w:t>координации.</w:t>
      </w:r>
    </w:p>
    <w:p w:rsidR="00AC1AA3" w:rsidRDefault="0056180D" w:rsidP="008937BF">
      <w:pPr>
        <w:pStyle w:val="a5"/>
        <w:numPr>
          <w:ilvl w:val="1"/>
          <w:numId w:val="72"/>
        </w:numPr>
        <w:tabs>
          <w:tab w:val="left" w:pos="2758"/>
        </w:tabs>
        <w:ind w:left="2758"/>
        <w:rPr>
          <w:sz w:val="24"/>
        </w:rPr>
      </w:pPr>
      <w:r>
        <w:rPr>
          <w:sz w:val="24"/>
        </w:rPr>
        <w:t>Совершенствование</w:t>
      </w:r>
      <w:r>
        <w:rPr>
          <w:spacing w:val="-6"/>
          <w:sz w:val="24"/>
        </w:rPr>
        <w:t xml:space="preserve"> </w:t>
      </w:r>
      <w:r>
        <w:rPr>
          <w:sz w:val="24"/>
        </w:rPr>
        <w:t>умения</w:t>
      </w:r>
      <w:r>
        <w:rPr>
          <w:spacing w:val="-8"/>
          <w:sz w:val="24"/>
        </w:rPr>
        <w:t xml:space="preserve"> </w:t>
      </w:r>
      <w:r>
        <w:rPr>
          <w:sz w:val="24"/>
        </w:rPr>
        <w:t>зрительной</w:t>
      </w:r>
      <w:r>
        <w:rPr>
          <w:spacing w:val="-7"/>
          <w:sz w:val="24"/>
        </w:rPr>
        <w:t xml:space="preserve"> </w:t>
      </w:r>
      <w:r>
        <w:rPr>
          <w:sz w:val="24"/>
        </w:rPr>
        <w:t>ориентировки</w:t>
      </w:r>
      <w:r>
        <w:rPr>
          <w:spacing w:val="-5"/>
          <w:sz w:val="24"/>
        </w:rPr>
        <w:t xml:space="preserve"> </w:t>
      </w:r>
      <w:r>
        <w:rPr>
          <w:sz w:val="24"/>
        </w:rPr>
        <w:t>в</w:t>
      </w:r>
      <w:r>
        <w:rPr>
          <w:spacing w:val="-10"/>
          <w:sz w:val="24"/>
        </w:rPr>
        <w:t xml:space="preserve"> </w:t>
      </w:r>
      <w:r>
        <w:rPr>
          <w:sz w:val="24"/>
        </w:rPr>
        <w:t>микропространстве.</w:t>
      </w:r>
    </w:p>
    <w:p w:rsidR="00AC1AA3" w:rsidRDefault="0056180D">
      <w:pPr>
        <w:ind w:left="1342"/>
        <w:jc w:val="both"/>
        <w:rPr>
          <w:i/>
          <w:sz w:val="24"/>
        </w:rPr>
      </w:pPr>
      <w:r>
        <w:rPr>
          <w:i/>
          <w:sz w:val="24"/>
        </w:rPr>
        <w:t>Место</w:t>
      </w:r>
      <w:r>
        <w:rPr>
          <w:i/>
          <w:spacing w:val="-3"/>
          <w:sz w:val="24"/>
        </w:rPr>
        <w:t xml:space="preserve"> </w:t>
      </w:r>
      <w:r>
        <w:rPr>
          <w:i/>
          <w:sz w:val="24"/>
        </w:rPr>
        <w:t>учебного</w:t>
      </w:r>
      <w:r>
        <w:rPr>
          <w:i/>
          <w:spacing w:val="-4"/>
          <w:sz w:val="24"/>
        </w:rPr>
        <w:t xml:space="preserve"> </w:t>
      </w:r>
      <w:r>
        <w:rPr>
          <w:i/>
          <w:sz w:val="24"/>
        </w:rPr>
        <w:t>предмета</w:t>
      </w:r>
      <w:r>
        <w:rPr>
          <w:i/>
          <w:spacing w:val="-4"/>
          <w:sz w:val="24"/>
        </w:rPr>
        <w:t xml:space="preserve"> </w:t>
      </w:r>
      <w:r>
        <w:rPr>
          <w:i/>
          <w:sz w:val="24"/>
        </w:rPr>
        <w:t>«Физика»</w:t>
      </w:r>
      <w:r>
        <w:rPr>
          <w:i/>
          <w:spacing w:val="-4"/>
          <w:sz w:val="24"/>
        </w:rPr>
        <w:t xml:space="preserve"> </w:t>
      </w:r>
      <w:r>
        <w:rPr>
          <w:i/>
          <w:sz w:val="24"/>
        </w:rPr>
        <w:t>в</w:t>
      </w:r>
      <w:r>
        <w:rPr>
          <w:i/>
          <w:spacing w:val="-5"/>
          <w:sz w:val="24"/>
        </w:rPr>
        <w:t xml:space="preserve"> </w:t>
      </w:r>
      <w:r>
        <w:rPr>
          <w:i/>
          <w:sz w:val="24"/>
        </w:rPr>
        <w:t>учебном</w:t>
      </w:r>
      <w:r>
        <w:rPr>
          <w:i/>
          <w:spacing w:val="-1"/>
          <w:sz w:val="24"/>
        </w:rPr>
        <w:t xml:space="preserve"> </w:t>
      </w:r>
      <w:r>
        <w:rPr>
          <w:i/>
          <w:sz w:val="24"/>
        </w:rPr>
        <w:t>плане</w:t>
      </w:r>
    </w:p>
    <w:p w:rsidR="00AC1AA3" w:rsidRDefault="0056180D">
      <w:pPr>
        <w:pStyle w:val="a3"/>
        <w:ind w:right="557"/>
      </w:pPr>
      <w:r>
        <w:rPr>
          <w:color w:val="211F1F"/>
        </w:rPr>
        <w:t>В</w:t>
      </w:r>
      <w:r>
        <w:rPr>
          <w:color w:val="211F1F"/>
          <w:spacing w:val="1"/>
        </w:rPr>
        <w:t xml:space="preserve"> </w:t>
      </w:r>
      <w:r>
        <w:rPr>
          <w:color w:val="211F1F"/>
        </w:rPr>
        <w:t>соответствии</w:t>
      </w:r>
      <w:r>
        <w:rPr>
          <w:color w:val="211F1F"/>
          <w:spacing w:val="1"/>
        </w:rPr>
        <w:t xml:space="preserve"> </w:t>
      </w:r>
      <w:r>
        <w:rPr>
          <w:color w:val="211F1F"/>
        </w:rPr>
        <w:t>с</w:t>
      </w:r>
      <w:r>
        <w:rPr>
          <w:color w:val="211F1F"/>
          <w:spacing w:val="1"/>
        </w:rPr>
        <w:t xml:space="preserve"> </w:t>
      </w:r>
      <w:r>
        <w:rPr>
          <w:color w:val="211F1F"/>
        </w:rPr>
        <w:t>ФГОС</w:t>
      </w:r>
      <w:r>
        <w:rPr>
          <w:color w:val="211F1F"/>
          <w:spacing w:val="1"/>
        </w:rPr>
        <w:t xml:space="preserve"> </w:t>
      </w:r>
      <w:r>
        <w:rPr>
          <w:color w:val="211F1F"/>
        </w:rPr>
        <w:t>ООО</w:t>
      </w:r>
      <w:r>
        <w:rPr>
          <w:color w:val="211F1F"/>
          <w:spacing w:val="1"/>
        </w:rPr>
        <w:t xml:space="preserve"> </w:t>
      </w:r>
      <w:r>
        <w:rPr>
          <w:color w:val="211F1F"/>
        </w:rPr>
        <w:t>физика</w:t>
      </w:r>
      <w:r>
        <w:rPr>
          <w:color w:val="211F1F"/>
          <w:spacing w:val="1"/>
        </w:rPr>
        <w:t xml:space="preserve"> </w:t>
      </w:r>
      <w:r>
        <w:rPr>
          <w:color w:val="211F1F"/>
        </w:rPr>
        <w:t>является</w:t>
      </w:r>
      <w:r>
        <w:rPr>
          <w:color w:val="211F1F"/>
          <w:spacing w:val="1"/>
        </w:rPr>
        <w:t xml:space="preserve"> </w:t>
      </w:r>
      <w:r>
        <w:rPr>
          <w:color w:val="211F1F"/>
        </w:rPr>
        <w:t>обязательным</w:t>
      </w:r>
      <w:r>
        <w:rPr>
          <w:color w:val="211F1F"/>
          <w:spacing w:val="1"/>
        </w:rPr>
        <w:t xml:space="preserve"> </w:t>
      </w:r>
      <w:r>
        <w:rPr>
          <w:color w:val="211F1F"/>
        </w:rPr>
        <w:t>предметом</w:t>
      </w:r>
      <w:r>
        <w:rPr>
          <w:color w:val="211F1F"/>
          <w:spacing w:val="61"/>
        </w:rPr>
        <w:t xml:space="preserve"> </w:t>
      </w:r>
      <w:r>
        <w:rPr>
          <w:color w:val="211F1F"/>
        </w:rPr>
        <w:t>на</w:t>
      </w:r>
      <w:r>
        <w:rPr>
          <w:color w:val="211F1F"/>
          <w:spacing w:val="61"/>
        </w:rPr>
        <w:t xml:space="preserve"> </w:t>
      </w:r>
      <w:r>
        <w:rPr>
          <w:color w:val="211F1F"/>
        </w:rPr>
        <w:t>уровне</w:t>
      </w:r>
      <w:r>
        <w:rPr>
          <w:color w:val="211F1F"/>
          <w:spacing w:val="1"/>
        </w:rPr>
        <w:t xml:space="preserve"> </w:t>
      </w:r>
      <w:r>
        <w:rPr>
          <w:color w:val="211F1F"/>
        </w:rPr>
        <w:t>основного</w:t>
      </w:r>
      <w:r>
        <w:rPr>
          <w:color w:val="211F1F"/>
          <w:spacing w:val="1"/>
        </w:rPr>
        <w:t xml:space="preserve"> </w:t>
      </w:r>
      <w:r>
        <w:rPr>
          <w:color w:val="211F1F"/>
        </w:rPr>
        <w:t>общего</w:t>
      </w:r>
      <w:r>
        <w:rPr>
          <w:color w:val="211F1F"/>
          <w:spacing w:val="1"/>
        </w:rPr>
        <w:t xml:space="preserve"> </w:t>
      </w:r>
      <w:r>
        <w:rPr>
          <w:color w:val="211F1F"/>
        </w:rPr>
        <w:t>образования.</w:t>
      </w:r>
      <w:r>
        <w:rPr>
          <w:color w:val="211F1F"/>
          <w:spacing w:val="1"/>
        </w:rPr>
        <w:t xml:space="preserve"> </w:t>
      </w:r>
      <w:r>
        <w:rPr>
          <w:color w:val="211F1F"/>
        </w:rPr>
        <w:t>Данная</w:t>
      </w:r>
      <w:r>
        <w:rPr>
          <w:color w:val="211F1F"/>
          <w:spacing w:val="1"/>
        </w:rPr>
        <w:t xml:space="preserve"> </w:t>
      </w:r>
      <w:r>
        <w:rPr>
          <w:color w:val="211F1F"/>
        </w:rPr>
        <w:t>программа</w:t>
      </w:r>
      <w:r>
        <w:rPr>
          <w:color w:val="211F1F"/>
          <w:spacing w:val="1"/>
        </w:rPr>
        <w:t xml:space="preserve"> </w:t>
      </w:r>
      <w:r>
        <w:rPr>
          <w:color w:val="211F1F"/>
        </w:rPr>
        <w:t>предусматривает</w:t>
      </w:r>
      <w:r>
        <w:rPr>
          <w:color w:val="211F1F"/>
          <w:spacing w:val="1"/>
        </w:rPr>
        <w:t xml:space="preserve"> </w:t>
      </w:r>
      <w:r>
        <w:rPr>
          <w:color w:val="211F1F"/>
        </w:rPr>
        <w:t>изучение</w:t>
      </w:r>
      <w:r>
        <w:rPr>
          <w:color w:val="211F1F"/>
          <w:spacing w:val="1"/>
        </w:rPr>
        <w:t xml:space="preserve"> </w:t>
      </w:r>
      <w:r>
        <w:rPr>
          <w:color w:val="211F1F"/>
        </w:rPr>
        <w:t>физики</w:t>
      </w:r>
      <w:r>
        <w:rPr>
          <w:color w:val="211F1F"/>
          <w:spacing w:val="1"/>
        </w:rPr>
        <w:t xml:space="preserve"> </w:t>
      </w:r>
      <w:r>
        <w:rPr>
          <w:color w:val="211F1F"/>
        </w:rPr>
        <w:t>на</w:t>
      </w:r>
      <w:r>
        <w:rPr>
          <w:color w:val="211F1F"/>
          <w:spacing w:val="-57"/>
        </w:rPr>
        <w:t xml:space="preserve"> </w:t>
      </w:r>
      <w:r>
        <w:rPr>
          <w:color w:val="211F1F"/>
        </w:rPr>
        <w:t>базовом уровне в объеме 238 часов за четыре года - обучения по 2 часа в неделю в 7 - 10</w:t>
      </w:r>
      <w:r>
        <w:rPr>
          <w:color w:val="211F1F"/>
          <w:spacing w:val="1"/>
        </w:rPr>
        <w:t xml:space="preserve"> </w:t>
      </w:r>
      <w:r>
        <w:rPr>
          <w:color w:val="211F1F"/>
        </w:rPr>
        <w:t>классах.</w:t>
      </w:r>
    </w:p>
    <w:p w:rsidR="00AC1AA3" w:rsidRDefault="0056180D">
      <w:pPr>
        <w:spacing w:line="272" w:lineRule="exact"/>
        <w:ind w:left="1342"/>
        <w:jc w:val="both"/>
        <w:rPr>
          <w:i/>
          <w:sz w:val="24"/>
        </w:rPr>
      </w:pPr>
      <w:r>
        <w:rPr>
          <w:i/>
          <w:sz w:val="24"/>
        </w:rPr>
        <w:t>Содержание</w:t>
      </w:r>
      <w:r>
        <w:rPr>
          <w:i/>
          <w:spacing w:val="-8"/>
          <w:sz w:val="24"/>
        </w:rPr>
        <w:t xml:space="preserve"> </w:t>
      </w:r>
      <w:r>
        <w:rPr>
          <w:i/>
          <w:sz w:val="24"/>
        </w:rPr>
        <w:t>учебного</w:t>
      </w:r>
      <w:r>
        <w:rPr>
          <w:i/>
          <w:spacing w:val="-4"/>
          <w:sz w:val="24"/>
        </w:rPr>
        <w:t xml:space="preserve"> </w:t>
      </w:r>
      <w:r>
        <w:rPr>
          <w:i/>
          <w:sz w:val="24"/>
        </w:rPr>
        <w:t>предмета</w:t>
      </w:r>
      <w:r>
        <w:rPr>
          <w:i/>
          <w:spacing w:val="-4"/>
          <w:sz w:val="24"/>
        </w:rPr>
        <w:t xml:space="preserve"> </w:t>
      </w:r>
      <w:r>
        <w:rPr>
          <w:i/>
          <w:sz w:val="24"/>
        </w:rPr>
        <w:t>«Физика»</w:t>
      </w:r>
    </w:p>
    <w:p w:rsidR="00AC1AA3" w:rsidRDefault="0056180D">
      <w:pPr>
        <w:pStyle w:val="1"/>
        <w:spacing w:before="2"/>
      </w:pPr>
      <w:r>
        <w:t>Раздел</w:t>
      </w:r>
      <w:r>
        <w:rPr>
          <w:spacing w:val="-5"/>
        </w:rPr>
        <w:t xml:space="preserve"> </w:t>
      </w:r>
      <w:r>
        <w:t>1.</w:t>
      </w:r>
      <w:r>
        <w:rPr>
          <w:spacing w:val="-2"/>
        </w:rPr>
        <w:t xml:space="preserve"> </w:t>
      </w:r>
      <w:r>
        <w:t>Физика</w:t>
      </w:r>
      <w:r>
        <w:rPr>
          <w:spacing w:val="-7"/>
        </w:rPr>
        <w:t xml:space="preserve"> </w:t>
      </w:r>
      <w:r>
        <w:t>и ее</w:t>
      </w:r>
      <w:r>
        <w:rPr>
          <w:spacing w:val="-6"/>
        </w:rPr>
        <w:t xml:space="preserve"> </w:t>
      </w:r>
      <w:r>
        <w:t>роль</w:t>
      </w:r>
      <w:r>
        <w:rPr>
          <w:spacing w:val="-2"/>
        </w:rPr>
        <w:t xml:space="preserve"> </w:t>
      </w:r>
      <w:r>
        <w:t>в</w:t>
      </w:r>
      <w:r>
        <w:rPr>
          <w:spacing w:val="-5"/>
        </w:rPr>
        <w:t xml:space="preserve"> </w:t>
      </w:r>
      <w:r>
        <w:t>познании окружающего</w:t>
      </w:r>
      <w:r>
        <w:rPr>
          <w:spacing w:val="-4"/>
        </w:rPr>
        <w:t xml:space="preserve"> </w:t>
      </w:r>
      <w:r>
        <w:t>мира.</w:t>
      </w:r>
    </w:p>
    <w:p w:rsidR="00AC1AA3" w:rsidRDefault="0056180D">
      <w:pPr>
        <w:pStyle w:val="a3"/>
        <w:spacing w:before="3"/>
        <w:ind w:right="580"/>
      </w:pPr>
      <w:r>
        <w:t>Физика — наука о природе Явления природы (МС1) Физические явления: механические,</w:t>
      </w:r>
      <w:r>
        <w:rPr>
          <w:spacing w:val="1"/>
        </w:rPr>
        <w:t xml:space="preserve"> </w:t>
      </w:r>
      <w:r>
        <w:t>тепловые,</w:t>
      </w:r>
      <w:r>
        <w:rPr>
          <w:spacing w:val="-1"/>
        </w:rPr>
        <w:t xml:space="preserve"> </w:t>
      </w:r>
      <w:r>
        <w:t>электрические, магнитные,</w:t>
      </w:r>
      <w:r>
        <w:rPr>
          <w:spacing w:val="1"/>
        </w:rPr>
        <w:t xml:space="preserve"> </w:t>
      </w:r>
      <w:r>
        <w:t>световые, звуковые.</w:t>
      </w:r>
    </w:p>
    <w:p w:rsidR="00AC1AA3" w:rsidRDefault="0056180D">
      <w:pPr>
        <w:pStyle w:val="a3"/>
        <w:ind w:right="580"/>
      </w:pPr>
      <w:r>
        <w:t>Физические величины. Измерение физических величин. Физические приборы. Погрешность</w:t>
      </w:r>
      <w:r>
        <w:rPr>
          <w:spacing w:val="1"/>
        </w:rPr>
        <w:t xml:space="preserve"> </w:t>
      </w:r>
      <w:r>
        <w:t>измерений.</w:t>
      </w:r>
      <w:r>
        <w:rPr>
          <w:spacing w:val="-3"/>
        </w:rPr>
        <w:t xml:space="preserve"> </w:t>
      </w:r>
      <w:r>
        <w:t>Международная система единиц.</w:t>
      </w:r>
    </w:p>
    <w:p w:rsidR="00AC1AA3" w:rsidRDefault="0056180D">
      <w:pPr>
        <w:pStyle w:val="a3"/>
        <w:ind w:right="565"/>
      </w:pPr>
      <w:r>
        <w:t>Как</w:t>
      </w:r>
      <w:r>
        <w:rPr>
          <w:spacing w:val="1"/>
        </w:rPr>
        <w:t xml:space="preserve"> </w:t>
      </w:r>
      <w:r>
        <w:t>физика и</w:t>
      </w:r>
      <w:r>
        <w:rPr>
          <w:spacing w:val="1"/>
        </w:rPr>
        <w:t xml:space="preserve"> </w:t>
      </w:r>
      <w:r>
        <w:t>другие естественные</w:t>
      </w:r>
      <w:r>
        <w:rPr>
          <w:spacing w:val="1"/>
        </w:rPr>
        <w:t xml:space="preserve"> </w:t>
      </w:r>
      <w:r>
        <w:t>науки</w:t>
      </w:r>
      <w:r>
        <w:rPr>
          <w:spacing w:val="1"/>
        </w:rPr>
        <w:t xml:space="preserve"> </w:t>
      </w:r>
      <w:r>
        <w:t>изучают</w:t>
      </w:r>
      <w:r>
        <w:rPr>
          <w:spacing w:val="1"/>
        </w:rPr>
        <w:t xml:space="preserve"> </w:t>
      </w:r>
      <w:r>
        <w:t>природу.</w:t>
      </w:r>
      <w:r>
        <w:rPr>
          <w:spacing w:val="1"/>
        </w:rPr>
        <w:t xml:space="preserve"> </w:t>
      </w:r>
      <w:r>
        <w:t>Естественно­научный</w:t>
      </w:r>
      <w:r>
        <w:rPr>
          <w:spacing w:val="1"/>
        </w:rPr>
        <w:t xml:space="preserve"> </w:t>
      </w:r>
      <w:r>
        <w:t>метод</w:t>
      </w:r>
      <w:r>
        <w:rPr>
          <w:spacing w:val="1"/>
        </w:rPr>
        <w:t xml:space="preserve"> </w:t>
      </w:r>
      <w:r>
        <w:t>познания: наблюдение, постановка научного вопроса, выдвижение гипотез, эксперимент 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1"/>
        </w:rPr>
        <w:t xml:space="preserve"> </w:t>
      </w:r>
      <w:r>
        <w:t>Описание</w:t>
      </w:r>
      <w:r>
        <w:rPr>
          <w:spacing w:val="1"/>
        </w:rPr>
        <w:t xml:space="preserve"> </w:t>
      </w:r>
      <w:r>
        <w:t>физических</w:t>
      </w:r>
      <w:r>
        <w:rPr>
          <w:spacing w:val="1"/>
        </w:rPr>
        <w:t xml:space="preserve"> </w:t>
      </w:r>
      <w:r>
        <w:t>явлений</w:t>
      </w:r>
      <w:r>
        <w:rPr>
          <w:spacing w:val="1"/>
        </w:rPr>
        <w:t xml:space="preserve"> </w:t>
      </w:r>
      <w:r>
        <w:t>с</w:t>
      </w:r>
      <w:r>
        <w:rPr>
          <w:spacing w:val="1"/>
        </w:rPr>
        <w:t xml:space="preserve"> </w:t>
      </w:r>
      <w:r>
        <w:t>помощью моделей.</w:t>
      </w:r>
    </w:p>
    <w:p w:rsidR="00AC1AA3" w:rsidRDefault="0056180D">
      <w:pPr>
        <w:pStyle w:val="a3"/>
        <w:jc w:val="left"/>
      </w:pPr>
      <w:r>
        <w:t>Демонстрации.</w:t>
      </w:r>
    </w:p>
    <w:p w:rsidR="00AC1AA3" w:rsidRDefault="0056180D" w:rsidP="008937BF">
      <w:pPr>
        <w:pStyle w:val="a5"/>
        <w:numPr>
          <w:ilvl w:val="3"/>
          <w:numId w:val="111"/>
        </w:numPr>
        <w:tabs>
          <w:tab w:val="left" w:pos="2755"/>
          <w:tab w:val="left" w:pos="2756"/>
        </w:tabs>
        <w:ind w:left="2755" w:hanging="795"/>
        <w:rPr>
          <w:sz w:val="24"/>
        </w:rPr>
      </w:pPr>
      <w:r>
        <w:rPr>
          <w:sz w:val="24"/>
        </w:rPr>
        <w:t>Механические,</w:t>
      </w:r>
      <w:r>
        <w:rPr>
          <w:spacing w:val="-8"/>
          <w:sz w:val="24"/>
        </w:rPr>
        <w:t xml:space="preserve"> </w:t>
      </w:r>
      <w:r>
        <w:rPr>
          <w:sz w:val="24"/>
        </w:rPr>
        <w:t>тепловые,</w:t>
      </w:r>
      <w:r>
        <w:rPr>
          <w:spacing w:val="-9"/>
          <w:sz w:val="24"/>
        </w:rPr>
        <w:t xml:space="preserve"> </w:t>
      </w:r>
      <w:r>
        <w:rPr>
          <w:sz w:val="24"/>
        </w:rPr>
        <w:t>электрические,</w:t>
      </w:r>
      <w:r>
        <w:rPr>
          <w:spacing w:val="-7"/>
          <w:sz w:val="24"/>
        </w:rPr>
        <w:t xml:space="preserve"> </w:t>
      </w:r>
      <w:r>
        <w:rPr>
          <w:sz w:val="24"/>
        </w:rPr>
        <w:t>магнитные,</w:t>
      </w:r>
      <w:r>
        <w:rPr>
          <w:spacing w:val="-8"/>
          <w:sz w:val="24"/>
        </w:rPr>
        <w:t xml:space="preserve"> </w:t>
      </w:r>
      <w:r>
        <w:rPr>
          <w:sz w:val="24"/>
        </w:rPr>
        <w:t>световые</w:t>
      </w:r>
      <w:r>
        <w:rPr>
          <w:spacing w:val="-11"/>
          <w:sz w:val="24"/>
        </w:rPr>
        <w:t xml:space="preserve"> </w:t>
      </w:r>
      <w:r>
        <w:rPr>
          <w:sz w:val="24"/>
        </w:rPr>
        <w:t>явления.</w:t>
      </w:r>
    </w:p>
    <w:p w:rsidR="00AC1AA3" w:rsidRDefault="0056180D" w:rsidP="008937BF">
      <w:pPr>
        <w:pStyle w:val="a5"/>
        <w:numPr>
          <w:ilvl w:val="3"/>
          <w:numId w:val="111"/>
        </w:numPr>
        <w:tabs>
          <w:tab w:val="left" w:pos="2755"/>
          <w:tab w:val="left" w:pos="2756"/>
        </w:tabs>
        <w:ind w:right="597" w:firstLine="619"/>
        <w:rPr>
          <w:sz w:val="24"/>
        </w:rPr>
      </w:pPr>
      <w:r>
        <w:rPr>
          <w:sz w:val="24"/>
        </w:rPr>
        <w:t>Физические</w:t>
      </w:r>
      <w:r>
        <w:rPr>
          <w:spacing w:val="3"/>
          <w:sz w:val="24"/>
        </w:rPr>
        <w:t xml:space="preserve"> </w:t>
      </w:r>
      <w:r>
        <w:rPr>
          <w:sz w:val="24"/>
        </w:rPr>
        <w:t>приборы</w:t>
      </w:r>
      <w:r>
        <w:rPr>
          <w:spacing w:val="5"/>
          <w:sz w:val="24"/>
        </w:rPr>
        <w:t xml:space="preserve"> </w:t>
      </w:r>
      <w:r>
        <w:rPr>
          <w:sz w:val="24"/>
        </w:rPr>
        <w:t>и</w:t>
      </w:r>
      <w:r>
        <w:rPr>
          <w:spacing w:val="1"/>
          <w:sz w:val="24"/>
        </w:rPr>
        <w:t xml:space="preserve"> </w:t>
      </w:r>
      <w:r>
        <w:rPr>
          <w:sz w:val="24"/>
        </w:rPr>
        <w:t>процедура</w:t>
      </w:r>
      <w:r>
        <w:rPr>
          <w:spacing w:val="5"/>
          <w:sz w:val="24"/>
        </w:rPr>
        <w:t xml:space="preserve"> </w:t>
      </w:r>
      <w:r>
        <w:rPr>
          <w:sz w:val="24"/>
        </w:rPr>
        <w:t>прямых</w:t>
      </w:r>
      <w:r>
        <w:rPr>
          <w:spacing w:val="5"/>
          <w:sz w:val="24"/>
        </w:rPr>
        <w:t xml:space="preserve"> </w:t>
      </w:r>
      <w:r>
        <w:rPr>
          <w:sz w:val="24"/>
        </w:rPr>
        <w:t>измерений</w:t>
      </w:r>
      <w:r>
        <w:rPr>
          <w:spacing w:val="7"/>
          <w:sz w:val="24"/>
        </w:rPr>
        <w:t xml:space="preserve"> </w:t>
      </w:r>
      <w:r>
        <w:rPr>
          <w:sz w:val="24"/>
        </w:rPr>
        <w:t>аналоговым</w:t>
      </w:r>
      <w:r>
        <w:rPr>
          <w:spacing w:val="4"/>
          <w:sz w:val="24"/>
        </w:rPr>
        <w:t xml:space="preserve"> </w:t>
      </w:r>
      <w:r>
        <w:rPr>
          <w:sz w:val="24"/>
        </w:rPr>
        <w:t>и</w:t>
      </w:r>
      <w:r>
        <w:rPr>
          <w:spacing w:val="6"/>
          <w:sz w:val="24"/>
        </w:rPr>
        <w:t xml:space="preserve"> </w:t>
      </w:r>
      <w:r>
        <w:rPr>
          <w:sz w:val="24"/>
        </w:rPr>
        <w:t>цифровым</w:t>
      </w:r>
      <w:r>
        <w:rPr>
          <w:spacing w:val="-57"/>
          <w:sz w:val="24"/>
        </w:rPr>
        <w:t xml:space="preserve"> </w:t>
      </w:r>
      <w:r>
        <w:rPr>
          <w:sz w:val="24"/>
        </w:rPr>
        <w:t>прибором.</w:t>
      </w:r>
    </w:p>
    <w:p w:rsidR="00AC1AA3" w:rsidRDefault="0056180D">
      <w:pPr>
        <w:pStyle w:val="a3"/>
        <w:spacing w:before="1"/>
        <w:jc w:val="left"/>
      </w:pPr>
      <w:r>
        <w:t>Лабораторные</w:t>
      </w:r>
      <w:r>
        <w:rPr>
          <w:spacing w:val="-8"/>
        </w:rPr>
        <w:t xml:space="preserve"> </w:t>
      </w:r>
      <w:r>
        <w:t>работы</w:t>
      </w:r>
      <w:r>
        <w:rPr>
          <w:spacing w:val="-2"/>
        </w:rPr>
        <w:t xml:space="preserve"> </w:t>
      </w:r>
      <w:r>
        <w:t>и опыты.</w:t>
      </w:r>
    </w:p>
    <w:p w:rsidR="00AC1AA3" w:rsidRDefault="0056180D" w:rsidP="008937BF">
      <w:pPr>
        <w:pStyle w:val="a5"/>
        <w:numPr>
          <w:ilvl w:val="0"/>
          <w:numId w:val="71"/>
        </w:numPr>
        <w:tabs>
          <w:tab w:val="left" w:pos="2755"/>
          <w:tab w:val="left" w:pos="2756"/>
        </w:tabs>
        <w:rPr>
          <w:sz w:val="24"/>
        </w:rPr>
      </w:pPr>
      <w:r>
        <w:rPr>
          <w:sz w:val="24"/>
        </w:rPr>
        <w:t>Определение</w:t>
      </w:r>
      <w:r>
        <w:rPr>
          <w:spacing w:val="-8"/>
          <w:sz w:val="24"/>
        </w:rPr>
        <w:t xml:space="preserve"> </w:t>
      </w:r>
      <w:r>
        <w:rPr>
          <w:sz w:val="24"/>
        </w:rPr>
        <w:t>цены</w:t>
      </w:r>
      <w:r>
        <w:rPr>
          <w:spacing w:val="-6"/>
          <w:sz w:val="24"/>
        </w:rPr>
        <w:t xml:space="preserve"> </w:t>
      </w:r>
      <w:r>
        <w:rPr>
          <w:sz w:val="24"/>
        </w:rPr>
        <w:t>деления</w:t>
      </w:r>
      <w:r>
        <w:rPr>
          <w:spacing w:val="-5"/>
          <w:sz w:val="24"/>
        </w:rPr>
        <w:t xml:space="preserve"> </w:t>
      </w:r>
      <w:r>
        <w:rPr>
          <w:sz w:val="24"/>
        </w:rPr>
        <w:t>шкалы</w:t>
      </w:r>
      <w:r>
        <w:rPr>
          <w:spacing w:val="-8"/>
          <w:sz w:val="24"/>
        </w:rPr>
        <w:t xml:space="preserve"> </w:t>
      </w:r>
      <w:r>
        <w:rPr>
          <w:sz w:val="24"/>
        </w:rPr>
        <w:t>измерительного</w:t>
      </w:r>
      <w:r>
        <w:rPr>
          <w:spacing w:val="-5"/>
          <w:sz w:val="24"/>
        </w:rPr>
        <w:t xml:space="preserve"> </w:t>
      </w:r>
      <w:r>
        <w:rPr>
          <w:sz w:val="24"/>
        </w:rPr>
        <w:t>прибора.</w:t>
      </w:r>
    </w:p>
    <w:p w:rsidR="00AC1AA3" w:rsidRDefault="0056180D" w:rsidP="008937BF">
      <w:pPr>
        <w:pStyle w:val="a5"/>
        <w:numPr>
          <w:ilvl w:val="0"/>
          <w:numId w:val="71"/>
        </w:numPr>
        <w:tabs>
          <w:tab w:val="left" w:pos="2755"/>
          <w:tab w:val="left" w:pos="2756"/>
        </w:tabs>
        <w:rPr>
          <w:sz w:val="24"/>
        </w:rPr>
      </w:pPr>
      <w:r>
        <w:rPr>
          <w:sz w:val="24"/>
        </w:rPr>
        <w:t>Измерение</w:t>
      </w:r>
      <w:r>
        <w:rPr>
          <w:spacing w:val="-7"/>
          <w:sz w:val="24"/>
        </w:rPr>
        <w:t xml:space="preserve"> </w:t>
      </w:r>
      <w:r>
        <w:rPr>
          <w:sz w:val="24"/>
        </w:rPr>
        <w:t>расстояний.</w:t>
      </w:r>
    </w:p>
    <w:p w:rsidR="00AC1AA3" w:rsidRDefault="0056180D" w:rsidP="008937BF">
      <w:pPr>
        <w:pStyle w:val="a5"/>
        <w:numPr>
          <w:ilvl w:val="0"/>
          <w:numId w:val="71"/>
        </w:numPr>
        <w:tabs>
          <w:tab w:val="left" w:pos="2755"/>
          <w:tab w:val="left" w:pos="2756"/>
        </w:tabs>
        <w:rPr>
          <w:sz w:val="24"/>
        </w:rPr>
      </w:pPr>
      <w:r>
        <w:rPr>
          <w:sz w:val="24"/>
        </w:rPr>
        <w:t>Измерение</w:t>
      </w:r>
      <w:r>
        <w:rPr>
          <w:spacing w:val="-4"/>
          <w:sz w:val="24"/>
        </w:rPr>
        <w:t xml:space="preserve"> </w:t>
      </w:r>
      <w:r>
        <w:rPr>
          <w:sz w:val="24"/>
        </w:rPr>
        <w:t>объема</w:t>
      </w:r>
      <w:r>
        <w:rPr>
          <w:spacing w:val="-5"/>
          <w:sz w:val="24"/>
        </w:rPr>
        <w:t xml:space="preserve"> </w:t>
      </w:r>
      <w:r>
        <w:rPr>
          <w:sz w:val="24"/>
        </w:rPr>
        <w:t>жидкости</w:t>
      </w:r>
      <w:r>
        <w:rPr>
          <w:spacing w:val="-1"/>
          <w:sz w:val="24"/>
        </w:rPr>
        <w:t xml:space="preserve"> </w:t>
      </w:r>
      <w:r>
        <w:rPr>
          <w:sz w:val="24"/>
        </w:rPr>
        <w:t>и</w:t>
      </w:r>
      <w:r>
        <w:rPr>
          <w:spacing w:val="-4"/>
          <w:sz w:val="24"/>
        </w:rPr>
        <w:t xml:space="preserve"> </w:t>
      </w:r>
      <w:r>
        <w:rPr>
          <w:sz w:val="24"/>
        </w:rPr>
        <w:t>твердого</w:t>
      </w:r>
      <w:r>
        <w:rPr>
          <w:spacing w:val="-4"/>
          <w:sz w:val="24"/>
        </w:rPr>
        <w:t xml:space="preserve"> </w:t>
      </w:r>
      <w:r>
        <w:rPr>
          <w:sz w:val="24"/>
        </w:rPr>
        <w:t>тела.</w:t>
      </w:r>
    </w:p>
    <w:p w:rsidR="00AC1AA3" w:rsidRDefault="0056180D" w:rsidP="008937BF">
      <w:pPr>
        <w:pStyle w:val="a5"/>
        <w:numPr>
          <w:ilvl w:val="0"/>
          <w:numId w:val="71"/>
        </w:numPr>
        <w:tabs>
          <w:tab w:val="left" w:pos="2755"/>
          <w:tab w:val="left" w:pos="2756"/>
        </w:tabs>
        <w:rPr>
          <w:sz w:val="24"/>
        </w:rPr>
      </w:pPr>
      <w:r>
        <w:rPr>
          <w:sz w:val="24"/>
        </w:rPr>
        <w:t>Определение</w:t>
      </w:r>
      <w:r>
        <w:rPr>
          <w:spacing w:val="-7"/>
          <w:sz w:val="24"/>
        </w:rPr>
        <w:t xml:space="preserve"> </w:t>
      </w:r>
      <w:r>
        <w:rPr>
          <w:sz w:val="24"/>
        </w:rPr>
        <w:t>размеров</w:t>
      </w:r>
      <w:r>
        <w:rPr>
          <w:spacing w:val="-1"/>
          <w:sz w:val="24"/>
        </w:rPr>
        <w:t xml:space="preserve"> </w:t>
      </w:r>
      <w:r>
        <w:rPr>
          <w:sz w:val="24"/>
        </w:rPr>
        <w:t>малых</w:t>
      </w:r>
      <w:r>
        <w:rPr>
          <w:spacing w:val="-2"/>
          <w:sz w:val="24"/>
        </w:rPr>
        <w:t xml:space="preserve"> </w:t>
      </w:r>
      <w:r>
        <w:rPr>
          <w:sz w:val="24"/>
        </w:rPr>
        <w:t>тел.</w:t>
      </w:r>
    </w:p>
    <w:p w:rsidR="00AC1AA3" w:rsidRDefault="0056180D" w:rsidP="008937BF">
      <w:pPr>
        <w:pStyle w:val="a5"/>
        <w:numPr>
          <w:ilvl w:val="0"/>
          <w:numId w:val="71"/>
        </w:numPr>
        <w:tabs>
          <w:tab w:val="left" w:pos="2755"/>
          <w:tab w:val="left" w:pos="2756"/>
        </w:tabs>
        <w:ind w:left="1342" w:right="1005" w:firstLine="619"/>
        <w:rPr>
          <w:sz w:val="24"/>
        </w:rPr>
      </w:pPr>
      <w:r>
        <w:rPr>
          <w:sz w:val="24"/>
        </w:rPr>
        <w:t>Измерение</w:t>
      </w:r>
      <w:r>
        <w:rPr>
          <w:spacing w:val="31"/>
          <w:sz w:val="24"/>
        </w:rPr>
        <w:t xml:space="preserve"> </w:t>
      </w:r>
      <w:r>
        <w:rPr>
          <w:sz w:val="24"/>
        </w:rPr>
        <w:t>температуры</w:t>
      </w:r>
      <w:r>
        <w:rPr>
          <w:spacing w:val="31"/>
          <w:sz w:val="24"/>
        </w:rPr>
        <w:t xml:space="preserve"> </w:t>
      </w:r>
      <w:r>
        <w:rPr>
          <w:sz w:val="24"/>
        </w:rPr>
        <w:t>при</w:t>
      </w:r>
      <w:r>
        <w:rPr>
          <w:spacing w:val="33"/>
          <w:sz w:val="24"/>
        </w:rPr>
        <w:t xml:space="preserve"> </w:t>
      </w:r>
      <w:r>
        <w:rPr>
          <w:sz w:val="24"/>
        </w:rPr>
        <w:t>помощи</w:t>
      </w:r>
      <w:r>
        <w:rPr>
          <w:spacing w:val="33"/>
          <w:sz w:val="24"/>
        </w:rPr>
        <w:t xml:space="preserve"> </w:t>
      </w:r>
      <w:r>
        <w:rPr>
          <w:sz w:val="24"/>
        </w:rPr>
        <w:t>жидкостного</w:t>
      </w:r>
      <w:r>
        <w:rPr>
          <w:spacing w:val="32"/>
          <w:sz w:val="24"/>
        </w:rPr>
        <w:t xml:space="preserve"> </w:t>
      </w:r>
      <w:r>
        <w:rPr>
          <w:sz w:val="24"/>
        </w:rPr>
        <w:t>термометра</w:t>
      </w:r>
      <w:r>
        <w:rPr>
          <w:spacing w:val="31"/>
          <w:sz w:val="24"/>
        </w:rPr>
        <w:t xml:space="preserve"> </w:t>
      </w:r>
      <w:r>
        <w:rPr>
          <w:sz w:val="24"/>
        </w:rPr>
        <w:t>и</w:t>
      </w:r>
      <w:r>
        <w:rPr>
          <w:spacing w:val="32"/>
          <w:sz w:val="24"/>
        </w:rPr>
        <w:t xml:space="preserve"> </w:t>
      </w:r>
      <w:r>
        <w:rPr>
          <w:sz w:val="24"/>
        </w:rPr>
        <w:t>датчика</w:t>
      </w:r>
      <w:r>
        <w:rPr>
          <w:spacing w:val="-57"/>
          <w:sz w:val="24"/>
        </w:rPr>
        <w:t xml:space="preserve"> </w:t>
      </w:r>
      <w:r>
        <w:rPr>
          <w:sz w:val="24"/>
        </w:rPr>
        <w:t>температуры.</w:t>
      </w:r>
    </w:p>
    <w:p w:rsidR="00AC1AA3" w:rsidRDefault="0056180D" w:rsidP="008937BF">
      <w:pPr>
        <w:pStyle w:val="a5"/>
        <w:numPr>
          <w:ilvl w:val="0"/>
          <w:numId w:val="71"/>
        </w:numPr>
        <w:tabs>
          <w:tab w:val="left" w:pos="2755"/>
          <w:tab w:val="left" w:pos="2756"/>
        </w:tabs>
        <w:ind w:left="1342" w:right="1002" w:firstLine="619"/>
        <w:rPr>
          <w:sz w:val="24"/>
        </w:rPr>
      </w:pPr>
      <w:r>
        <w:rPr>
          <w:sz w:val="24"/>
        </w:rPr>
        <w:t>Проведение исследования по проверке гипотезы: дальность полета шарика,</w:t>
      </w:r>
      <w:r>
        <w:rPr>
          <w:spacing w:val="-57"/>
          <w:sz w:val="24"/>
        </w:rPr>
        <w:t xml:space="preserve"> </w:t>
      </w:r>
      <w:r>
        <w:rPr>
          <w:sz w:val="24"/>
        </w:rPr>
        <w:t>пущенного</w:t>
      </w:r>
      <w:r>
        <w:rPr>
          <w:spacing w:val="-1"/>
          <w:sz w:val="24"/>
        </w:rPr>
        <w:t xml:space="preserve"> </w:t>
      </w:r>
      <w:r>
        <w:rPr>
          <w:sz w:val="24"/>
        </w:rPr>
        <w:t>горизонтально, тем</w:t>
      </w:r>
      <w:r>
        <w:rPr>
          <w:spacing w:val="-1"/>
          <w:sz w:val="24"/>
        </w:rPr>
        <w:t xml:space="preserve"> </w:t>
      </w:r>
      <w:r>
        <w:rPr>
          <w:sz w:val="24"/>
        </w:rPr>
        <w:t>больше, чем</w:t>
      </w:r>
      <w:r>
        <w:rPr>
          <w:spacing w:val="-2"/>
          <w:sz w:val="24"/>
        </w:rPr>
        <w:t xml:space="preserve"> </w:t>
      </w:r>
      <w:r>
        <w:rPr>
          <w:sz w:val="24"/>
        </w:rPr>
        <w:t>больше</w:t>
      </w:r>
      <w:r>
        <w:rPr>
          <w:spacing w:val="-1"/>
          <w:sz w:val="24"/>
        </w:rPr>
        <w:t xml:space="preserve"> </w:t>
      </w:r>
      <w:r>
        <w:rPr>
          <w:sz w:val="24"/>
        </w:rPr>
        <w:t>высота</w:t>
      </w:r>
      <w:r>
        <w:rPr>
          <w:spacing w:val="-1"/>
          <w:sz w:val="24"/>
        </w:rPr>
        <w:t xml:space="preserve"> </w:t>
      </w:r>
      <w:r>
        <w:rPr>
          <w:sz w:val="24"/>
        </w:rPr>
        <w:t>пуска.</w:t>
      </w:r>
    </w:p>
    <w:p w:rsidR="00AC1AA3" w:rsidRDefault="0056180D">
      <w:pPr>
        <w:pStyle w:val="1"/>
      </w:pPr>
      <w:r>
        <w:t>Раздел</w:t>
      </w:r>
      <w:r>
        <w:rPr>
          <w:spacing w:val="-6"/>
        </w:rPr>
        <w:t xml:space="preserve"> </w:t>
      </w:r>
      <w:r>
        <w:t>2.</w:t>
      </w:r>
      <w:r>
        <w:rPr>
          <w:spacing w:val="-2"/>
        </w:rPr>
        <w:t xml:space="preserve"> </w:t>
      </w:r>
      <w:r>
        <w:t>Первоначальные</w:t>
      </w:r>
      <w:r>
        <w:rPr>
          <w:spacing w:val="-5"/>
        </w:rPr>
        <w:t xml:space="preserve"> </w:t>
      </w:r>
      <w:r>
        <w:t>сведения</w:t>
      </w:r>
      <w:r>
        <w:rPr>
          <w:spacing w:val="-3"/>
        </w:rPr>
        <w:t xml:space="preserve"> </w:t>
      </w:r>
      <w:r>
        <w:t>о</w:t>
      </w:r>
      <w:r>
        <w:rPr>
          <w:spacing w:val="-5"/>
        </w:rPr>
        <w:t xml:space="preserve"> </w:t>
      </w:r>
      <w:r>
        <w:t>строении</w:t>
      </w:r>
      <w:r>
        <w:rPr>
          <w:spacing w:val="-3"/>
        </w:rPr>
        <w:t xml:space="preserve"> </w:t>
      </w:r>
      <w:r>
        <w:t>вещества.</w:t>
      </w:r>
    </w:p>
    <w:p w:rsidR="00AC1AA3" w:rsidRDefault="0056180D">
      <w:pPr>
        <w:pStyle w:val="a3"/>
        <w:spacing w:before="2"/>
        <w:ind w:right="566"/>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w:t>
      </w:r>
      <w:r>
        <w:rPr>
          <w:spacing w:val="1"/>
        </w:rPr>
        <w:t xml:space="preserve"> </w:t>
      </w:r>
      <w:r>
        <w:t>строение</w:t>
      </w:r>
      <w:r>
        <w:rPr>
          <w:spacing w:val="-4"/>
        </w:rPr>
        <w:t xml:space="preserve"> </w:t>
      </w:r>
      <w:r>
        <w:t>вещества.</w:t>
      </w:r>
    </w:p>
    <w:p w:rsidR="00AC1AA3" w:rsidRDefault="0056180D">
      <w:pPr>
        <w:pStyle w:val="a3"/>
        <w:spacing w:before="1"/>
        <w:ind w:right="582"/>
      </w:pPr>
      <w:r>
        <w:t>Движение частиц вещества Связь скорости движения частиц с температурой Броуновское</w:t>
      </w:r>
      <w:r>
        <w:rPr>
          <w:spacing w:val="1"/>
        </w:rPr>
        <w:t xml:space="preserve"> </w:t>
      </w:r>
      <w:r>
        <w:t>движение,</w:t>
      </w:r>
      <w:r>
        <w:rPr>
          <w:spacing w:val="-2"/>
        </w:rPr>
        <w:t xml:space="preserve"> </w:t>
      </w:r>
      <w:r>
        <w:t>диффузия</w:t>
      </w:r>
      <w:r>
        <w:rPr>
          <w:spacing w:val="-3"/>
        </w:rPr>
        <w:t xml:space="preserve"> </w:t>
      </w:r>
      <w:r>
        <w:t>Взаимодействие</w:t>
      </w:r>
      <w:r>
        <w:rPr>
          <w:spacing w:val="-4"/>
        </w:rPr>
        <w:t xml:space="preserve"> </w:t>
      </w:r>
      <w:r>
        <w:t>частиц вещества:</w:t>
      </w:r>
      <w:r>
        <w:rPr>
          <w:spacing w:val="-1"/>
        </w:rPr>
        <w:t xml:space="preserve"> </w:t>
      </w:r>
      <w:r>
        <w:t>притяжение</w:t>
      </w:r>
      <w:r>
        <w:rPr>
          <w:spacing w:val="-3"/>
        </w:rPr>
        <w:t xml:space="preserve"> </w:t>
      </w:r>
      <w:r>
        <w:t>и</w:t>
      </w:r>
      <w:r>
        <w:rPr>
          <w:spacing w:val="-3"/>
        </w:rPr>
        <w:t xml:space="preserve"> </w:t>
      </w:r>
      <w:r>
        <w:t>отталкивание.</w:t>
      </w:r>
    </w:p>
    <w:p w:rsidR="00AC1AA3" w:rsidRDefault="0056180D">
      <w:pPr>
        <w:pStyle w:val="a3"/>
        <w:ind w:right="561"/>
      </w:pPr>
      <w:r>
        <w:t>Агрегатные состояния вещества: строение газов, жидкостей и твердых</w:t>
      </w:r>
      <w:r>
        <w:rPr>
          <w:spacing w:val="60"/>
        </w:rPr>
        <w:t xml:space="preserve"> </w:t>
      </w:r>
      <w:r>
        <w:t>(кристаллических)</w:t>
      </w:r>
      <w:r>
        <w:rPr>
          <w:spacing w:val="1"/>
        </w:rPr>
        <w:t xml:space="preserve"> </w:t>
      </w:r>
      <w:r>
        <w:t>тел. Взаимосвязь между свойствами веществ в разных агрегатных состояниях и их атомно-</w:t>
      </w:r>
      <w:r>
        <w:rPr>
          <w:spacing w:val="1"/>
        </w:rPr>
        <w:t xml:space="preserve"> </w:t>
      </w:r>
      <w:r>
        <w:t>молекулярным</w:t>
      </w:r>
      <w:r>
        <w:rPr>
          <w:spacing w:val="-5"/>
        </w:rPr>
        <w:t xml:space="preserve"> </w:t>
      </w:r>
      <w:r>
        <w:t>строением. Особенности агрегатных</w:t>
      </w:r>
      <w:r>
        <w:rPr>
          <w:spacing w:val="2"/>
        </w:rPr>
        <w:t xml:space="preserve"> </w:t>
      </w:r>
      <w:r>
        <w:t>состояний</w:t>
      </w:r>
      <w:r>
        <w:rPr>
          <w:spacing w:val="-1"/>
        </w:rPr>
        <w:t xml:space="preserve"> </w:t>
      </w:r>
      <w:r>
        <w:t>воды.</w:t>
      </w:r>
    </w:p>
    <w:p w:rsidR="00AC1AA3" w:rsidRDefault="0056180D">
      <w:pPr>
        <w:pStyle w:val="a3"/>
        <w:jc w:val="left"/>
      </w:pPr>
      <w:r>
        <w:t>Демонстрации.</w:t>
      </w:r>
    </w:p>
    <w:p w:rsidR="00AC1AA3" w:rsidRDefault="0056180D" w:rsidP="008937BF">
      <w:pPr>
        <w:pStyle w:val="a5"/>
        <w:numPr>
          <w:ilvl w:val="0"/>
          <w:numId w:val="70"/>
        </w:numPr>
        <w:tabs>
          <w:tab w:val="left" w:pos="2755"/>
          <w:tab w:val="left" w:pos="2756"/>
        </w:tabs>
        <w:rPr>
          <w:sz w:val="24"/>
        </w:rPr>
      </w:pPr>
      <w:r>
        <w:rPr>
          <w:sz w:val="24"/>
        </w:rPr>
        <w:t>Наблюдение</w:t>
      </w:r>
      <w:r>
        <w:rPr>
          <w:spacing w:val="-8"/>
          <w:sz w:val="24"/>
        </w:rPr>
        <w:t xml:space="preserve"> </w:t>
      </w:r>
      <w:r>
        <w:rPr>
          <w:sz w:val="24"/>
        </w:rPr>
        <w:t>броуновского</w:t>
      </w:r>
      <w:r>
        <w:rPr>
          <w:spacing w:val="-5"/>
          <w:sz w:val="24"/>
        </w:rPr>
        <w:t xml:space="preserve"> </w:t>
      </w:r>
      <w:r>
        <w:rPr>
          <w:sz w:val="24"/>
        </w:rPr>
        <w:t>движения.</w:t>
      </w:r>
    </w:p>
    <w:p w:rsidR="00AC1AA3" w:rsidRDefault="0056180D" w:rsidP="008937BF">
      <w:pPr>
        <w:pStyle w:val="a5"/>
        <w:numPr>
          <w:ilvl w:val="0"/>
          <w:numId w:val="70"/>
        </w:numPr>
        <w:tabs>
          <w:tab w:val="left" w:pos="2755"/>
          <w:tab w:val="left" w:pos="2756"/>
        </w:tabs>
        <w:rPr>
          <w:sz w:val="24"/>
        </w:rPr>
      </w:pPr>
      <w:r>
        <w:rPr>
          <w:sz w:val="24"/>
        </w:rPr>
        <w:t>Наблюдение</w:t>
      </w:r>
      <w:r>
        <w:rPr>
          <w:spacing w:val="-7"/>
          <w:sz w:val="24"/>
        </w:rPr>
        <w:t xml:space="preserve"> </w:t>
      </w:r>
      <w:r>
        <w:rPr>
          <w:sz w:val="24"/>
        </w:rPr>
        <w:t>диффузии.</w:t>
      </w:r>
    </w:p>
    <w:p w:rsidR="00AC1AA3" w:rsidRDefault="0056180D" w:rsidP="008937BF">
      <w:pPr>
        <w:pStyle w:val="a5"/>
        <w:numPr>
          <w:ilvl w:val="0"/>
          <w:numId w:val="70"/>
        </w:numPr>
        <w:tabs>
          <w:tab w:val="left" w:pos="2755"/>
          <w:tab w:val="left" w:pos="2756"/>
        </w:tabs>
        <w:ind w:left="1342" w:right="598" w:firstLine="619"/>
        <w:rPr>
          <w:sz w:val="24"/>
        </w:rPr>
      </w:pPr>
      <w:r>
        <w:rPr>
          <w:sz w:val="24"/>
        </w:rPr>
        <w:t>Наблюдение</w:t>
      </w:r>
      <w:r>
        <w:rPr>
          <w:spacing w:val="-6"/>
          <w:sz w:val="24"/>
        </w:rPr>
        <w:t xml:space="preserve"> </w:t>
      </w:r>
      <w:r>
        <w:rPr>
          <w:sz w:val="24"/>
        </w:rPr>
        <w:t>явлений,</w:t>
      </w:r>
      <w:r>
        <w:rPr>
          <w:spacing w:val="-4"/>
          <w:sz w:val="24"/>
        </w:rPr>
        <w:t xml:space="preserve"> </w:t>
      </w:r>
      <w:r>
        <w:rPr>
          <w:sz w:val="24"/>
        </w:rPr>
        <w:t>объясняющихся</w:t>
      </w:r>
      <w:r>
        <w:rPr>
          <w:spacing w:val="-4"/>
          <w:sz w:val="24"/>
        </w:rPr>
        <w:t xml:space="preserve"> </w:t>
      </w:r>
      <w:r>
        <w:rPr>
          <w:sz w:val="24"/>
        </w:rPr>
        <w:t>притяжением</w:t>
      </w:r>
      <w:r>
        <w:rPr>
          <w:spacing w:val="-6"/>
          <w:sz w:val="24"/>
        </w:rPr>
        <w:t xml:space="preserve"> </w:t>
      </w:r>
      <w:r>
        <w:rPr>
          <w:sz w:val="24"/>
        </w:rPr>
        <w:t>или</w:t>
      </w:r>
      <w:r>
        <w:rPr>
          <w:spacing w:val="-3"/>
          <w:sz w:val="24"/>
        </w:rPr>
        <w:t xml:space="preserve"> </w:t>
      </w:r>
      <w:r>
        <w:rPr>
          <w:sz w:val="24"/>
        </w:rPr>
        <w:t>отталкиванием</w:t>
      </w:r>
      <w:r>
        <w:rPr>
          <w:spacing w:val="-5"/>
          <w:sz w:val="24"/>
        </w:rPr>
        <w:t xml:space="preserve"> </w:t>
      </w:r>
      <w:r>
        <w:rPr>
          <w:sz w:val="24"/>
        </w:rPr>
        <w:t>частиц</w:t>
      </w:r>
      <w:r>
        <w:rPr>
          <w:spacing w:val="-57"/>
          <w:sz w:val="24"/>
        </w:rPr>
        <w:t xml:space="preserve"> </w:t>
      </w:r>
      <w:r>
        <w:rPr>
          <w:sz w:val="24"/>
        </w:rPr>
        <w:t>вещества.</w:t>
      </w:r>
    </w:p>
    <w:p w:rsidR="00AC1AA3" w:rsidRDefault="0056180D">
      <w:pPr>
        <w:pStyle w:val="a3"/>
        <w:spacing w:before="91"/>
        <w:jc w:val="left"/>
      </w:pPr>
      <w:r>
        <w:lastRenderedPageBreak/>
        <w:t>Лабораторные</w:t>
      </w:r>
      <w:r>
        <w:rPr>
          <w:spacing w:val="-8"/>
        </w:rPr>
        <w:t xml:space="preserve"> </w:t>
      </w:r>
      <w:r>
        <w:t>работы</w:t>
      </w:r>
      <w:r>
        <w:rPr>
          <w:spacing w:val="-2"/>
        </w:rPr>
        <w:t xml:space="preserve"> </w:t>
      </w:r>
      <w:r>
        <w:t>и опыты.</w:t>
      </w:r>
    </w:p>
    <w:p w:rsidR="00AC1AA3" w:rsidRDefault="0056180D" w:rsidP="008937BF">
      <w:pPr>
        <w:pStyle w:val="a5"/>
        <w:numPr>
          <w:ilvl w:val="0"/>
          <w:numId w:val="69"/>
        </w:numPr>
        <w:tabs>
          <w:tab w:val="left" w:pos="2755"/>
          <w:tab w:val="left" w:pos="2756"/>
        </w:tabs>
        <w:rPr>
          <w:sz w:val="24"/>
        </w:rPr>
      </w:pPr>
      <w:r>
        <w:rPr>
          <w:sz w:val="24"/>
        </w:rPr>
        <w:t>Оценка</w:t>
      </w:r>
      <w:r>
        <w:rPr>
          <w:spacing w:val="-4"/>
          <w:sz w:val="24"/>
        </w:rPr>
        <w:t xml:space="preserve"> </w:t>
      </w:r>
      <w:r>
        <w:rPr>
          <w:sz w:val="24"/>
        </w:rPr>
        <w:t>диаметра</w:t>
      </w:r>
      <w:r>
        <w:rPr>
          <w:spacing w:val="-5"/>
          <w:sz w:val="24"/>
        </w:rPr>
        <w:t xml:space="preserve"> </w:t>
      </w:r>
      <w:r>
        <w:rPr>
          <w:sz w:val="24"/>
        </w:rPr>
        <w:t>атома</w:t>
      </w:r>
      <w:r>
        <w:rPr>
          <w:spacing w:val="-1"/>
          <w:sz w:val="24"/>
        </w:rPr>
        <w:t xml:space="preserve"> </w:t>
      </w:r>
      <w:r>
        <w:rPr>
          <w:sz w:val="24"/>
        </w:rPr>
        <w:t>методом</w:t>
      </w:r>
      <w:r>
        <w:rPr>
          <w:spacing w:val="-4"/>
          <w:sz w:val="24"/>
        </w:rPr>
        <w:t xml:space="preserve"> </w:t>
      </w:r>
      <w:r>
        <w:rPr>
          <w:sz w:val="24"/>
        </w:rPr>
        <w:t>рядов</w:t>
      </w:r>
      <w:r>
        <w:rPr>
          <w:spacing w:val="-3"/>
          <w:sz w:val="24"/>
        </w:rPr>
        <w:t xml:space="preserve"> </w:t>
      </w:r>
      <w:r>
        <w:rPr>
          <w:sz w:val="24"/>
        </w:rPr>
        <w:t>(с</w:t>
      </w:r>
      <w:r>
        <w:rPr>
          <w:spacing w:val="-6"/>
          <w:sz w:val="24"/>
        </w:rPr>
        <w:t xml:space="preserve"> </w:t>
      </w:r>
      <w:r>
        <w:rPr>
          <w:sz w:val="24"/>
        </w:rPr>
        <w:t>использованием</w:t>
      </w:r>
      <w:r>
        <w:rPr>
          <w:spacing w:val="-3"/>
          <w:sz w:val="24"/>
        </w:rPr>
        <w:t xml:space="preserve"> </w:t>
      </w:r>
      <w:r>
        <w:rPr>
          <w:sz w:val="24"/>
        </w:rPr>
        <w:t>фотографий).</w:t>
      </w:r>
    </w:p>
    <w:p w:rsidR="00AC1AA3" w:rsidRDefault="0056180D" w:rsidP="008937BF">
      <w:pPr>
        <w:pStyle w:val="a5"/>
        <w:numPr>
          <w:ilvl w:val="0"/>
          <w:numId w:val="69"/>
        </w:numPr>
        <w:tabs>
          <w:tab w:val="left" w:pos="2755"/>
          <w:tab w:val="left" w:pos="2756"/>
        </w:tabs>
        <w:rPr>
          <w:sz w:val="24"/>
        </w:rPr>
      </w:pPr>
      <w:r>
        <w:rPr>
          <w:sz w:val="24"/>
        </w:rPr>
        <w:t>Опыты</w:t>
      </w:r>
      <w:r>
        <w:rPr>
          <w:spacing w:val="-4"/>
          <w:sz w:val="24"/>
        </w:rPr>
        <w:t xml:space="preserve"> </w:t>
      </w:r>
      <w:r>
        <w:rPr>
          <w:sz w:val="24"/>
        </w:rPr>
        <w:t>по</w:t>
      </w:r>
      <w:r>
        <w:rPr>
          <w:spacing w:val="-4"/>
          <w:sz w:val="24"/>
        </w:rPr>
        <w:t xml:space="preserve"> </w:t>
      </w:r>
      <w:r>
        <w:rPr>
          <w:sz w:val="24"/>
        </w:rPr>
        <w:t>наблюдению</w:t>
      </w:r>
      <w:r>
        <w:rPr>
          <w:spacing w:val="-8"/>
          <w:sz w:val="24"/>
        </w:rPr>
        <w:t xml:space="preserve"> </w:t>
      </w:r>
      <w:r>
        <w:rPr>
          <w:sz w:val="24"/>
        </w:rPr>
        <w:t>теплового</w:t>
      </w:r>
      <w:r>
        <w:rPr>
          <w:spacing w:val="-4"/>
          <w:sz w:val="24"/>
        </w:rPr>
        <w:t xml:space="preserve"> </w:t>
      </w:r>
      <w:r>
        <w:rPr>
          <w:sz w:val="24"/>
        </w:rPr>
        <w:t>расширения</w:t>
      </w:r>
      <w:r>
        <w:rPr>
          <w:spacing w:val="-4"/>
          <w:sz w:val="24"/>
        </w:rPr>
        <w:t xml:space="preserve"> </w:t>
      </w:r>
      <w:r>
        <w:rPr>
          <w:sz w:val="24"/>
        </w:rPr>
        <w:t>газов.</w:t>
      </w:r>
    </w:p>
    <w:p w:rsidR="00AC1AA3" w:rsidRDefault="0056180D" w:rsidP="008937BF">
      <w:pPr>
        <w:pStyle w:val="a5"/>
        <w:numPr>
          <w:ilvl w:val="0"/>
          <w:numId w:val="69"/>
        </w:numPr>
        <w:tabs>
          <w:tab w:val="left" w:pos="2755"/>
          <w:tab w:val="left" w:pos="2756"/>
        </w:tabs>
        <w:rPr>
          <w:sz w:val="24"/>
        </w:rPr>
      </w:pPr>
      <w:r>
        <w:rPr>
          <w:sz w:val="24"/>
        </w:rPr>
        <w:t>Опыты</w:t>
      </w:r>
      <w:r>
        <w:rPr>
          <w:spacing w:val="-4"/>
          <w:sz w:val="24"/>
        </w:rPr>
        <w:t xml:space="preserve"> </w:t>
      </w:r>
      <w:r>
        <w:rPr>
          <w:sz w:val="24"/>
        </w:rPr>
        <w:t>по</w:t>
      </w:r>
      <w:r>
        <w:rPr>
          <w:spacing w:val="-4"/>
          <w:sz w:val="24"/>
        </w:rPr>
        <w:t xml:space="preserve"> </w:t>
      </w:r>
      <w:r>
        <w:rPr>
          <w:sz w:val="24"/>
        </w:rPr>
        <w:t>обнаружению</w:t>
      </w:r>
      <w:r>
        <w:rPr>
          <w:spacing w:val="-3"/>
          <w:sz w:val="24"/>
        </w:rPr>
        <w:t xml:space="preserve"> </w:t>
      </w:r>
      <w:r>
        <w:rPr>
          <w:sz w:val="24"/>
        </w:rPr>
        <w:t>действия</w:t>
      </w:r>
      <w:r>
        <w:rPr>
          <w:spacing w:val="-3"/>
          <w:sz w:val="24"/>
        </w:rPr>
        <w:t xml:space="preserve"> </w:t>
      </w:r>
      <w:r>
        <w:rPr>
          <w:sz w:val="24"/>
        </w:rPr>
        <w:t>сил</w:t>
      </w:r>
      <w:r>
        <w:rPr>
          <w:spacing w:val="-3"/>
          <w:sz w:val="24"/>
        </w:rPr>
        <w:t xml:space="preserve"> </w:t>
      </w:r>
      <w:r>
        <w:rPr>
          <w:sz w:val="24"/>
        </w:rPr>
        <w:t>молекулярного</w:t>
      </w:r>
      <w:r>
        <w:rPr>
          <w:spacing w:val="-3"/>
          <w:sz w:val="24"/>
        </w:rPr>
        <w:t xml:space="preserve"> </w:t>
      </w:r>
      <w:r>
        <w:rPr>
          <w:sz w:val="24"/>
        </w:rPr>
        <w:t>притяжения.</w:t>
      </w:r>
    </w:p>
    <w:p w:rsidR="00AC1AA3" w:rsidRDefault="0056180D">
      <w:pPr>
        <w:pStyle w:val="1"/>
      </w:pPr>
      <w:r>
        <w:t>Раздел</w:t>
      </w:r>
      <w:r>
        <w:rPr>
          <w:spacing w:val="-5"/>
        </w:rPr>
        <w:t xml:space="preserve"> </w:t>
      </w:r>
      <w:r>
        <w:t>3.</w:t>
      </w:r>
      <w:r>
        <w:rPr>
          <w:spacing w:val="-2"/>
        </w:rPr>
        <w:t xml:space="preserve"> </w:t>
      </w:r>
      <w:r>
        <w:t>Движение</w:t>
      </w:r>
      <w:r>
        <w:rPr>
          <w:spacing w:val="-2"/>
        </w:rPr>
        <w:t xml:space="preserve"> </w:t>
      </w:r>
      <w:r>
        <w:t>и</w:t>
      </w:r>
      <w:r>
        <w:rPr>
          <w:spacing w:val="-4"/>
        </w:rPr>
        <w:t xml:space="preserve"> </w:t>
      </w:r>
      <w:r>
        <w:t>взаимодействие</w:t>
      </w:r>
      <w:r>
        <w:rPr>
          <w:spacing w:val="-7"/>
        </w:rPr>
        <w:t xml:space="preserve"> </w:t>
      </w:r>
      <w:r>
        <w:t>тел.</w:t>
      </w:r>
    </w:p>
    <w:p w:rsidR="00AC1AA3" w:rsidRDefault="0056180D">
      <w:pPr>
        <w:pStyle w:val="a3"/>
        <w:spacing w:before="2"/>
        <w:ind w:right="570"/>
      </w:pPr>
      <w:r>
        <w:t>Механическое</w:t>
      </w:r>
      <w:r>
        <w:rPr>
          <w:spacing w:val="1"/>
        </w:rPr>
        <w:t xml:space="preserve"> </w:t>
      </w:r>
      <w:r>
        <w:t>движение.</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движение.</w:t>
      </w:r>
      <w:r>
        <w:rPr>
          <w:spacing w:val="1"/>
        </w:rPr>
        <w:t xml:space="preserve"> </w:t>
      </w:r>
      <w:r>
        <w:t>Скорость.</w:t>
      </w:r>
      <w:r>
        <w:rPr>
          <w:spacing w:val="1"/>
        </w:rPr>
        <w:t xml:space="preserve"> </w:t>
      </w:r>
      <w:r>
        <w:t>Средняя</w:t>
      </w:r>
      <w:r>
        <w:rPr>
          <w:spacing w:val="1"/>
        </w:rPr>
        <w:t xml:space="preserve"> </w:t>
      </w:r>
      <w:r>
        <w:t>скорость при</w:t>
      </w:r>
      <w:r>
        <w:rPr>
          <w:spacing w:val="-4"/>
        </w:rPr>
        <w:t xml:space="preserve"> </w:t>
      </w:r>
      <w:r>
        <w:t>неравномерном</w:t>
      </w:r>
      <w:r>
        <w:rPr>
          <w:spacing w:val="-2"/>
        </w:rPr>
        <w:t xml:space="preserve"> </w:t>
      </w:r>
      <w:r>
        <w:t>движении.</w:t>
      </w:r>
      <w:r>
        <w:rPr>
          <w:spacing w:val="-5"/>
        </w:rPr>
        <w:t xml:space="preserve"> </w:t>
      </w:r>
      <w:r>
        <w:t>Расчет</w:t>
      </w:r>
      <w:r>
        <w:rPr>
          <w:spacing w:val="1"/>
        </w:rPr>
        <w:t xml:space="preserve"> </w:t>
      </w:r>
      <w:r>
        <w:t>пути и</w:t>
      </w:r>
      <w:r>
        <w:rPr>
          <w:spacing w:val="1"/>
        </w:rPr>
        <w:t xml:space="preserve"> </w:t>
      </w:r>
      <w:r>
        <w:t>времени</w:t>
      </w:r>
      <w:r>
        <w:rPr>
          <w:spacing w:val="-1"/>
        </w:rPr>
        <w:t xml:space="preserve"> </w:t>
      </w:r>
      <w:r>
        <w:t>движения.</w:t>
      </w:r>
    </w:p>
    <w:p w:rsidR="00AC1AA3" w:rsidRDefault="0056180D">
      <w:pPr>
        <w:pStyle w:val="a3"/>
        <w:ind w:right="571"/>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1"/>
        </w:rPr>
        <w:t xml:space="preserve"> </w:t>
      </w:r>
      <w:r>
        <w:t>изменения</w:t>
      </w:r>
      <w:r>
        <w:rPr>
          <w:spacing w:val="1"/>
        </w:rPr>
        <w:t xml:space="preserve"> </w:t>
      </w:r>
      <w:r>
        <w:t>скорости</w:t>
      </w:r>
      <w:r>
        <w:rPr>
          <w:spacing w:val="-57"/>
        </w:rPr>
        <w:t xml:space="preserve"> </w:t>
      </w:r>
      <w:r>
        <w:t>движения тел. Масса как мера инертности тела. Плотность вещества. Связь плотности с</w:t>
      </w:r>
      <w:r>
        <w:rPr>
          <w:spacing w:val="1"/>
        </w:rPr>
        <w:t xml:space="preserve"> </w:t>
      </w:r>
      <w:r>
        <w:t>количеством</w:t>
      </w:r>
      <w:r>
        <w:rPr>
          <w:spacing w:val="-2"/>
        </w:rPr>
        <w:t xml:space="preserve"> </w:t>
      </w:r>
      <w:r>
        <w:t>молекул</w:t>
      </w:r>
      <w:r>
        <w:rPr>
          <w:spacing w:val="3"/>
        </w:rPr>
        <w:t xml:space="preserve"> </w:t>
      </w:r>
      <w:r>
        <w:t>в</w:t>
      </w:r>
      <w:r>
        <w:rPr>
          <w:spacing w:val="-1"/>
        </w:rPr>
        <w:t xml:space="preserve"> </w:t>
      </w:r>
      <w:r>
        <w:t>единице</w:t>
      </w:r>
      <w:r>
        <w:rPr>
          <w:spacing w:val="-1"/>
        </w:rPr>
        <w:t xml:space="preserve"> </w:t>
      </w:r>
      <w:r>
        <w:t>объема</w:t>
      </w:r>
      <w:r>
        <w:rPr>
          <w:spacing w:val="-1"/>
        </w:rPr>
        <w:t xml:space="preserve"> </w:t>
      </w:r>
      <w:r>
        <w:t>вещества.</w:t>
      </w:r>
    </w:p>
    <w:p w:rsidR="00AC1AA3" w:rsidRDefault="0056180D">
      <w:pPr>
        <w:pStyle w:val="a3"/>
        <w:ind w:right="571"/>
      </w:pPr>
      <w:r>
        <w:t>Сила как характеристика взаимодействия тел. Сила упругости и закон Гука. Измерение силы</w:t>
      </w:r>
      <w:r>
        <w:rPr>
          <w:spacing w:val="1"/>
        </w:rPr>
        <w:t xml:space="preserve"> </w:t>
      </w:r>
      <w:r>
        <w:t>с</w:t>
      </w:r>
      <w:r>
        <w:rPr>
          <w:spacing w:val="1"/>
        </w:rPr>
        <w:t xml:space="preserve"> </w:t>
      </w:r>
      <w:r>
        <w:t>помощью</w:t>
      </w:r>
      <w:r>
        <w:rPr>
          <w:spacing w:val="1"/>
        </w:rPr>
        <w:t xml:space="preserve"> </w:t>
      </w:r>
      <w:r>
        <w:t>динамометра.</w:t>
      </w:r>
      <w:r>
        <w:rPr>
          <w:spacing w:val="1"/>
        </w:rPr>
        <w:t xml:space="preserve"> </w:t>
      </w:r>
      <w:r>
        <w:t>Явление</w:t>
      </w:r>
      <w:r>
        <w:rPr>
          <w:spacing w:val="1"/>
        </w:rPr>
        <w:t xml:space="preserve"> </w:t>
      </w:r>
      <w:r>
        <w:t>тяготения</w:t>
      </w:r>
      <w:r>
        <w:rPr>
          <w:spacing w:val="1"/>
        </w:rPr>
        <w:t xml:space="preserve"> </w:t>
      </w:r>
      <w:r>
        <w:t>и</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тяжести</w:t>
      </w:r>
      <w:r>
        <w:rPr>
          <w:spacing w:val="1"/>
        </w:rPr>
        <w:t xml:space="preserve"> </w:t>
      </w:r>
      <w:r>
        <w:t>на</w:t>
      </w:r>
      <w:r>
        <w:rPr>
          <w:spacing w:val="1"/>
        </w:rPr>
        <w:t xml:space="preserve"> </w:t>
      </w:r>
      <w:r>
        <w:t>других</w:t>
      </w:r>
      <w:r>
        <w:rPr>
          <w:spacing w:val="1"/>
        </w:rPr>
        <w:t xml:space="preserve"> </w:t>
      </w:r>
      <w:r>
        <w:t>планетах.</w:t>
      </w:r>
      <w:r>
        <w:rPr>
          <w:spacing w:val="1"/>
        </w:rPr>
        <w:t xml:space="preserve"> </w:t>
      </w:r>
      <w:r>
        <w:t>(МС)</w:t>
      </w:r>
      <w:r>
        <w:rPr>
          <w:spacing w:val="1"/>
        </w:rPr>
        <w:t xml:space="preserve"> </w:t>
      </w:r>
      <w:r>
        <w:t>Вес</w:t>
      </w:r>
      <w:r>
        <w:rPr>
          <w:spacing w:val="1"/>
        </w:rPr>
        <w:t xml:space="preserve"> </w:t>
      </w:r>
      <w:r>
        <w:t>тела.</w:t>
      </w:r>
      <w:r>
        <w:rPr>
          <w:spacing w:val="1"/>
        </w:rPr>
        <w:t xml:space="preserve"> </w:t>
      </w:r>
      <w:r>
        <w:t>Невесомость.</w:t>
      </w:r>
      <w:r>
        <w:rPr>
          <w:spacing w:val="1"/>
        </w:rPr>
        <w:t xml:space="preserve"> </w:t>
      </w:r>
      <w:r>
        <w:t>Сложение</w:t>
      </w:r>
      <w:r>
        <w:rPr>
          <w:spacing w:val="1"/>
        </w:rPr>
        <w:t xml:space="preserve"> </w:t>
      </w:r>
      <w:r>
        <w:t>сил,</w:t>
      </w:r>
      <w:r>
        <w:rPr>
          <w:spacing w:val="1"/>
        </w:rPr>
        <w:t xml:space="preserve"> </w:t>
      </w:r>
      <w:r>
        <w:t>направленных</w:t>
      </w:r>
      <w:r>
        <w:rPr>
          <w:spacing w:val="1"/>
        </w:rPr>
        <w:t xml:space="preserve"> </w:t>
      </w:r>
      <w:r>
        <w:t>по</w:t>
      </w:r>
      <w:r>
        <w:rPr>
          <w:spacing w:val="1"/>
        </w:rPr>
        <w:t xml:space="preserve"> </w:t>
      </w:r>
      <w:r>
        <w:t>одной</w:t>
      </w:r>
      <w:r>
        <w:rPr>
          <w:spacing w:val="1"/>
        </w:rPr>
        <w:t xml:space="preserve"> </w:t>
      </w:r>
      <w:r>
        <w:t>прямой.</w:t>
      </w:r>
      <w:r>
        <w:rPr>
          <w:spacing w:val="-57"/>
        </w:rPr>
        <w:t xml:space="preserve"> </w:t>
      </w:r>
      <w:r>
        <w:t>Равнодействующая</w:t>
      </w:r>
      <w:r>
        <w:rPr>
          <w:spacing w:val="16"/>
        </w:rPr>
        <w:t xml:space="preserve"> </w:t>
      </w:r>
      <w:r>
        <w:t>сил.</w:t>
      </w:r>
      <w:r>
        <w:rPr>
          <w:spacing w:val="12"/>
        </w:rPr>
        <w:t xml:space="preserve"> </w:t>
      </w:r>
      <w:r>
        <w:t>Сила</w:t>
      </w:r>
      <w:r>
        <w:rPr>
          <w:spacing w:val="13"/>
        </w:rPr>
        <w:t xml:space="preserve"> </w:t>
      </w:r>
      <w:r>
        <w:t>трения.</w:t>
      </w:r>
      <w:r>
        <w:rPr>
          <w:spacing w:val="12"/>
        </w:rPr>
        <w:t xml:space="preserve"> </w:t>
      </w:r>
      <w:r>
        <w:t>Трение</w:t>
      </w:r>
      <w:r>
        <w:rPr>
          <w:spacing w:val="10"/>
        </w:rPr>
        <w:t xml:space="preserve"> </w:t>
      </w:r>
      <w:r>
        <w:t>скольжения</w:t>
      </w:r>
      <w:r>
        <w:rPr>
          <w:spacing w:val="13"/>
        </w:rPr>
        <w:t xml:space="preserve"> </w:t>
      </w:r>
      <w:r>
        <w:t>и</w:t>
      </w:r>
      <w:r>
        <w:rPr>
          <w:spacing w:val="13"/>
        </w:rPr>
        <w:t xml:space="preserve"> </w:t>
      </w:r>
      <w:r>
        <w:t>трение</w:t>
      </w:r>
      <w:r>
        <w:rPr>
          <w:spacing w:val="13"/>
        </w:rPr>
        <w:t xml:space="preserve"> </w:t>
      </w:r>
      <w:r>
        <w:t>покоя.</w:t>
      </w:r>
      <w:r>
        <w:rPr>
          <w:spacing w:val="12"/>
        </w:rPr>
        <w:t xml:space="preserve"> </w:t>
      </w:r>
      <w:r>
        <w:t>Трение</w:t>
      </w:r>
      <w:r>
        <w:rPr>
          <w:spacing w:val="12"/>
        </w:rPr>
        <w:t xml:space="preserve"> </w:t>
      </w:r>
      <w:r>
        <w:t>в</w:t>
      </w:r>
      <w:r>
        <w:rPr>
          <w:spacing w:val="11"/>
        </w:rPr>
        <w:t xml:space="preserve"> </w:t>
      </w:r>
      <w:r>
        <w:t>природе</w:t>
      </w:r>
      <w:r>
        <w:rPr>
          <w:spacing w:val="-57"/>
        </w:rPr>
        <w:t xml:space="preserve"> </w:t>
      </w:r>
      <w:r>
        <w:t>и технике. (МС)</w:t>
      </w:r>
    </w:p>
    <w:p w:rsidR="00AC1AA3" w:rsidRDefault="0056180D">
      <w:pPr>
        <w:pStyle w:val="a3"/>
        <w:spacing w:line="272" w:lineRule="exact"/>
        <w:jc w:val="left"/>
      </w:pPr>
      <w:r>
        <w:t>Демонстрации.</w:t>
      </w:r>
    </w:p>
    <w:p w:rsidR="00AC1AA3" w:rsidRDefault="0056180D" w:rsidP="008937BF">
      <w:pPr>
        <w:pStyle w:val="a5"/>
        <w:numPr>
          <w:ilvl w:val="0"/>
          <w:numId w:val="68"/>
        </w:numPr>
        <w:tabs>
          <w:tab w:val="left" w:pos="2755"/>
          <w:tab w:val="left" w:pos="2756"/>
        </w:tabs>
        <w:spacing w:before="3"/>
        <w:rPr>
          <w:sz w:val="24"/>
        </w:rPr>
      </w:pPr>
      <w:r>
        <w:rPr>
          <w:sz w:val="24"/>
        </w:rPr>
        <w:t>Наблюдение</w:t>
      </w:r>
      <w:r>
        <w:rPr>
          <w:spacing w:val="-8"/>
          <w:sz w:val="24"/>
        </w:rPr>
        <w:t xml:space="preserve"> </w:t>
      </w:r>
      <w:r>
        <w:rPr>
          <w:sz w:val="24"/>
        </w:rPr>
        <w:t>механического</w:t>
      </w:r>
      <w:r>
        <w:rPr>
          <w:spacing w:val="-4"/>
          <w:sz w:val="24"/>
        </w:rPr>
        <w:t xml:space="preserve"> </w:t>
      </w:r>
      <w:r>
        <w:rPr>
          <w:sz w:val="24"/>
        </w:rPr>
        <w:t>движения</w:t>
      </w:r>
      <w:r>
        <w:rPr>
          <w:spacing w:val="-6"/>
          <w:sz w:val="24"/>
        </w:rPr>
        <w:t xml:space="preserve"> </w:t>
      </w:r>
      <w:r>
        <w:rPr>
          <w:sz w:val="24"/>
        </w:rPr>
        <w:t>тела.</w:t>
      </w:r>
    </w:p>
    <w:p w:rsidR="00AC1AA3" w:rsidRDefault="0056180D" w:rsidP="008937BF">
      <w:pPr>
        <w:pStyle w:val="a5"/>
        <w:numPr>
          <w:ilvl w:val="0"/>
          <w:numId w:val="68"/>
        </w:numPr>
        <w:tabs>
          <w:tab w:val="left" w:pos="2755"/>
          <w:tab w:val="left" w:pos="2756"/>
        </w:tabs>
        <w:rPr>
          <w:sz w:val="24"/>
        </w:rPr>
      </w:pPr>
      <w:r>
        <w:rPr>
          <w:sz w:val="24"/>
        </w:rPr>
        <w:t>Измерение</w:t>
      </w:r>
      <w:r>
        <w:rPr>
          <w:spacing w:val="-9"/>
          <w:sz w:val="24"/>
        </w:rPr>
        <w:t xml:space="preserve"> </w:t>
      </w:r>
      <w:r>
        <w:rPr>
          <w:sz w:val="24"/>
        </w:rPr>
        <w:t>скорости</w:t>
      </w:r>
      <w:r>
        <w:rPr>
          <w:spacing w:val="-5"/>
          <w:sz w:val="24"/>
        </w:rPr>
        <w:t xml:space="preserve"> </w:t>
      </w:r>
      <w:r>
        <w:rPr>
          <w:sz w:val="24"/>
        </w:rPr>
        <w:t>прямолинейного</w:t>
      </w:r>
      <w:r>
        <w:rPr>
          <w:spacing w:val="-7"/>
          <w:sz w:val="24"/>
        </w:rPr>
        <w:t xml:space="preserve"> </w:t>
      </w:r>
      <w:r>
        <w:rPr>
          <w:sz w:val="24"/>
        </w:rPr>
        <w:t>движения.</w:t>
      </w:r>
    </w:p>
    <w:p w:rsidR="00AC1AA3" w:rsidRDefault="0056180D" w:rsidP="008937BF">
      <w:pPr>
        <w:pStyle w:val="a5"/>
        <w:numPr>
          <w:ilvl w:val="0"/>
          <w:numId w:val="68"/>
        </w:numPr>
        <w:tabs>
          <w:tab w:val="left" w:pos="2755"/>
          <w:tab w:val="left" w:pos="2756"/>
        </w:tabs>
        <w:rPr>
          <w:sz w:val="24"/>
        </w:rPr>
      </w:pPr>
      <w:r>
        <w:rPr>
          <w:sz w:val="24"/>
        </w:rPr>
        <w:t>Наблюдение</w:t>
      </w:r>
      <w:r>
        <w:rPr>
          <w:spacing w:val="-8"/>
          <w:sz w:val="24"/>
        </w:rPr>
        <w:t xml:space="preserve"> </w:t>
      </w:r>
      <w:r>
        <w:rPr>
          <w:sz w:val="24"/>
        </w:rPr>
        <w:t>явления</w:t>
      </w:r>
      <w:r>
        <w:rPr>
          <w:spacing w:val="-5"/>
          <w:sz w:val="24"/>
        </w:rPr>
        <w:t xml:space="preserve"> </w:t>
      </w:r>
      <w:r>
        <w:rPr>
          <w:sz w:val="24"/>
        </w:rPr>
        <w:t>инерции.</w:t>
      </w:r>
    </w:p>
    <w:p w:rsidR="00AC1AA3" w:rsidRDefault="0056180D" w:rsidP="008937BF">
      <w:pPr>
        <w:pStyle w:val="a5"/>
        <w:numPr>
          <w:ilvl w:val="0"/>
          <w:numId w:val="68"/>
        </w:numPr>
        <w:tabs>
          <w:tab w:val="left" w:pos="2755"/>
          <w:tab w:val="left" w:pos="2756"/>
        </w:tabs>
        <w:rPr>
          <w:sz w:val="24"/>
        </w:rPr>
      </w:pPr>
      <w:r>
        <w:rPr>
          <w:sz w:val="24"/>
        </w:rPr>
        <w:t>Наблюдение</w:t>
      </w:r>
      <w:r>
        <w:rPr>
          <w:spacing w:val="-8"/>
          <w:sz w:val="24"/>
        </w:rPr>
        <w:t xml:space="preserve"> </w:t>
      </w:r>
      <w:r>
        <w:rPr>
          <w:sz w:val="24"/>
        </w:rPr>
        <w:t>изменения</w:t>
      </w:r>
      <w:r>
        <w:rPr>
          <w:spacing w:val="-8"/>
          <w:sz w:val="24"/>
        </w:rPr>
        <w:t xml:space="preserve"> </w:t>
      </w:r>
      <w:r>
        <w:rPr>
          <w:sz w:val="24"/>
        </w:rPr>
        <w:t>скорости</w:t>
      </w:r>
      <w:r>
        <w:rPr>
          <w:spacing w:val="-2"/>
          <w:sz w:val="24"/>
        </w:rPr>
        <w:t xml:space="preserve"> </w:t>
      </w:r>
      <w:r>
        <w:rPr>
          <w:sz w:val="24"/>
        </w:rPr>
        <w:t>при</w:t>
      </w:r>
      <w:r>
        <w:rPr>
          <w:spacing w:val="-4"/>
          <w:sz w:val="24"/>
        </w:rPr>
        <w:t xml:space="preserve"> </w:t>
      </w:r>
      <w:r>
        <w:rPr>
          <w:sz w:val="24"/>
        </w:rPr>
        <w:t>взаимодействии</w:t>
      </w:r>
      <w:r>
        <w:rPr>
          <w:spacing w:val="3"/>
          <w:sz w:val="24"/>
        </w:rPr>
        <w:t xml:space="preserve"> </w:t>
      </w:r>
      <w:r>
        <w:rPr>
          <w:sz w:val="24"/>
        </w:rPr>
        <w:t>тел.</w:t>
      </w:r>
    </w:p>
    <w:p w:rsidR="00AC1AA3" w:rsidRDefault="0056180D" w:rsidP="008937BF">
      <w:pPr>
        <w:pStyle w:val="a5"/>
        <w:numPr>
          <w:ilvl w:val="0"/>
          <w:numId w:val="68"/>
        </w:numPr>
        <w:tabs>
          <w:tab w:val="left" w:pos="2755"/>
          <w:tab w:val="left" w:pos="2756"/>
        </w:tabs>
        <w:rPr>
          <w:sz w:val="24"/>
        </w:rPr>
      </w:pPr>
      <w:r>
        <w:rPr>
          <w:sz w:val="24"/>
        </w:rPr>
        <w:t>Сравнение</w:t>
      </w:r>
      <w:r>
        <w:rPr>
          <w:spacing w:val="-4"/>
          <w:sz w:val="24"/>
        </w:rPr>
        <w:t xml:space="preserve"> </w:t>
      </w:r>
      <w:r>
        <w:rPr>
          <w:sz w:val="24"/>
        </w:rPr>
        <w:t>масс</w:t>
      </w:r>
      <w:r>
        <w:rPr>
          <w:spacing w:val="-6"/>
          <w:sz w:val="24"/>
        </w:rPr>
        <w:t xml:space="preserve"> </w:t>
      </w:r>
      <w:r>
        <w:rPr>
          <w:sz w:val="24"/>
        </w:rPr>
        <w:t>по</w:t>
      </w:r>
      <w:r>
        <w:rPr>
          <w:spacing w:val="-4"/>
          <w:sz w:val="24"/>
        </w:rPr>
        <w:t xml:space="preserve"> </w:t>
      </w:r>
      <w:r>
        <w:rPr>
          <w:sz w:val="24"/>
        </w:rPr>
        <w:t>взаимодействию</w:t>
      </w:r>
      <w:r>
        <w:rPr>
          <w:spacing w:val="-3"/>
          <w:sz w:val="24"/>
        </w:rPr>
        <w:t xml:space="preserve"> </w:t>
      </w:r>
      <w:r>
        <w:rPr>
          <w:sz w:val="24"/>
        </w:rPr>
        <w:t>тел.</w:t>
      </w:r>
    </w:p>
    <w:p w:rsidR="00AC1AA3" w:rsidRPr="00747075" w:rsidRDefault="0056180D" w:rsidP="00747075">
      <w:pPr>
        <w:pStyle w:val="a5"/>
        <w:numPr>
          <w:ilvl w:val="0"/>
          <w:numId w:val="67"/>
        </w:numPr>
        <w:tabs>
          <w:tab w:val="left" w:pos="2755"/>
          <w:tab w:val="left" w:pos="2756"/>
        </w:tabs>
        <w:ind w:right="592" w:firstLine="619"/>
        <w:rPr>
          <w:sz w:val="24"/>
        </w:rPr>
      </w:pPr>
      <w:r w:rsidRPr="00747075">
        <w:rPr>
          <w:sz w:val="24"/>
        </w:rPr>
        <w:t>Сложение</w:t>
      </w:r>
      <w:r w:rsidRPr="00747075">
        <w:rPr>
          <w:spacing w:val="-8"/>
          <w:sz w:val="24"/>
        </w:rPr>
        <w:t xml:space="preserve"> </w:t>
      </w:r>
      <w:r w:rsidRPr="00747075">
        <w:rPr>
          <w:sz w:val="24"/>
        </w:rPr>
        <w:t>сил,</w:t>
      </w:r>
      <w:r w:rsidRPr="00747075">
        <w:rPr>
          <w:spacing w:val="-7"/>
          <w:sz w:val="24"/>
        </w:rPr>
        <w:t xml:space="preserve"> </w:t>
      </w:r>
      <w:r w:rsidRPr="00747075">
        <w:rPr>
          <w:sz w:val="24"/>
        </w:rPr>
        <w:t>направленных</w:t>
      </w:r>
      <w:r w:rsidRPr="00747075">
        <w:rPr>
          <w:spacing w:val="-6"/>
          <w:sz w:val="24"/>
        </w:rPr>
        <w:t xml:space="preserve"> </w:t>
      </w:r>
      <w:r w:rsidRPr="00747075">
        <w:rPr>
          <w:sz w:val="24"/>
        </w:rPr>
        <w:t>по</w:t>
      </w:r>
      <w:r w:rsidRPr="00747075">
        <w:rPr>
          <w:spacing w:val="-5"/>
          <w:sz w:val="24"/>
        </w:rPr>
        <w:t xml:space="preserve"> </w:t>
      </w:r>
      <w:r w:rsidRPr="00747075">
        <w:rPr>
          <w:sz w:val="24"/>
        </w:rPr>
        <w:t>одной</w:t>
      </w:r>
      <w:r w:rsidRPr="00747075">
        <w:rPr>
          <w:spacing w:val="-7"/>
          <w:sz w:val="24"/>
        </w:rPr>
        <w:t xml:space="preserve"> </w:t>
      </w:r>
      <w:r w:rsidRPr="00747075">
        <w:rPr>
          <w:sz w:val="24"/>
        </w:rPr>
        <w:t>прямой.</w:t>
      </w:r>
      <w:r w:rsidRPr="00747075">
        <w:rPr>
          <w:spacing w:val="-57"/>
          <w:sz w:val="24"/>
        </w:rPr>
        <w:t xml:space="preserve"> </w:t>
      </w:r>
      <w:r w:rsidRPr="00747075">
        <w:rPr>
          <w:sz w:val="24"/>
        </w:rPr>
        <w:t>Лабораторные</w:t>
      </w:r>
      <w:r w:rsidRPr="00747075">
        <w:rPr>
          <w:spacing w:val="-5"/>
          <w:sz w:val="24"/>
        </w:rPr>
        <w:t xml:space="preserve"> </w:t>
      </w:r>
      <w:r w:rsidRPr="00747075">
        <w:rPr>
          <w:sz w:val="24"/>
        </w:rPr>
        <w:t>работы и опыты.</w:t>
      </w:r>
      <w:r w:rsidR="00747075" w:rsidRPr="00747075">
        <w:rPr>
          <w:sz w:val="24"/>
        </w:rPr>
        <w:t xml:space="preserve"> </w:t>
      </w:r>
      <w:r w:rsidRPr="00747075">
        <w:rPr>
          <w:sz w:val="24"/>
        </w:rPr>
        <w:t>Определение</w:t>
      </w:r>
      <w:r w:rsidRPr="00747075">
        <w:rPr>
          <w:spacing w:val="40"/>
          <w:sz w:val="24"/>
        </w:rPr>
        <w:t xml:space="preserve"> </w:t>
      </w:r>
      <w:r w:rsidRPr="00747075">
        <w:rPr>
          <w:sz w:val="24"/>
        </w:rPr>
        <w:t>скорости</w:t>
      </w:r>
      <w:r w:rsidRPr="00747075">
        <w:rPr>
          <w:spacing w:val="42"/>
          <w:sz w:val="24"/>
        </w:rPr>
        <w:t xml:space="preserve"> </w:t>
      </w:r>
      <w:r w:rsidRPr="00747075">
        <w:rPr>
          <w:sz w:val="24"/>
        </w:rPr>
        <w:t>равномерного</w:t>
      </w:r>
      <w:r w:rsidRPr="00747075">
        <w:rPr>
          <w:spacing w:val="42"/>
          <w:sz w:val="24"/>
        </w:rPr>
        <w:t xml:space="preserve"> </w:t>
      </w:r>
      <w:r w:rsidRPr="00747075">
        <w:rPr>
          <w:sz w:val="24"/>
        </w:rPr>
        <w:t>движения</w:t>
      </w:r>
      <w:r w:rsidRPr="00747075">
        <w:rPr>
          <w:spacing w:val="41"/>
          <w:sz w:val="24"/>
        </w:rPr>
        <w:t xml:space="preserve"> </w:t>
      </w:r>
      <w:r w:rsidRPr="00747075">
        <w:rPr>
          <w:sz w:val="24"/>
        </w:rPr>
        <w:t>(шарика</w:t>
      </w:r>
      <w:r w:rsidRPr="00747075">
        <w:rPr>
          <w:spacing w:val="40"/>
          <w:sz w:val="24"/>
        </w:rPr>
        <w:t xml:space="preserve"> </w:t>
      </w:r>
      <w:r w:rsidRPr="00747075">
        <w:rPr>
          <w:sz w:val="24"/>
        </w:rPr>
        <w:t>в</w:t>
      </w:r>
      <w:r w:rsidRPr="00747075">
        <w:rPr>
          <w:spacing w:val="40"/>
          <w:sz w:val="24"/>
        </w:rPr>
        <w:t xml:space="preserve"> </w:t>
      </w:r>
      <w:r w:rsidRPr="00747075">
        <w:rPr>
          <w:sz w:val="24"/>
        </w:rPr>
        <w:t>жидкости,</w:t>
      </w:r>
      <w:r w:rsidRPr="00747075">
        <w:rPr>
          <w:spacing w:val="40"/>
          <w:sz w:val="24"/>
        </w:rPr>
        <w:t xml:space="preserve"> </w:t>
      </w:r>
      <w:r w:rsidRPr="00747075">
        <w:rPr>
          <w:sz w:val="24"/>
        </w:rPr>
        <w:t>модели</w:t>
      </w:r>
      <w:r w:rsidRPr="00747075">
        <w:rPr>
          <w:spacing w:val="-57"/>
          <w:sz w:val="24"/>
        </w:rPr>
        <w:t xml:space="preserve"> </w:t>
      </w:r>
      <w:r w:rsidRPr="00747075">
        <w:rPr>
          <w:sz w:val="24"/>
        </w:rPr>
        <w:t>электрического</w:t>
      </w:r>
      <w:r w:rsidRPr="00747075">
        <w:rPr>
          <w:spacing w:val="-1"/>
          <w:sz w:val="24"/>
        </w:rPr>
        <w:t xml:space="preserve"> </w:t>
      </w:r>
      <w:r w:rsidRPr="00747075">
        <w:rPr>
          <w:sz w:val="24"/>
        </w:rPr>
        <w:t>автомобиля</w:t>
      </w:r>
      <w:r w:rsidRPr="00747075">
        <w:rPr>
          <w:spacing w:val="-2"/>
          <w:sz w:val="24"/>
        </w:rPr>
        <w:t xml:space="preserve"> </w:t>
      </w:r>
      <w:r w:rsidRPr="00747075">
        <w:rPr>
          <w:sz w:val="24"/>
        </w:rPr>
        <w:t>и</w:t>
      </w:r>
      <w:r w:rsidRPr="00747075">
        <w:rPr>
          <w:spacing w:val="1"/>
          <w:sz w:val="24"/>
        </w:rPr>
        <w:t xml:space="preserve"> </w:t>
      </w:r>
      <w:r w:rsidRPr="00747075">
        <w:rPr>
          <w:sz w:val="24"/>
        </w:rPr>
        <w:t>т.п.)</w:t>
      </w:r>
    </w:p>
    <w:p w:rsidR="00AC1AA3" w:rsidRDefault="0056180D" w:rsidP="008937BF">
      <w:pPr>
        <w:pStyle w:val="a5"/>
        <w:numPr>
          <w:ilvl w:val="0"/>
          <w:numId w:val="67"/>
        </w:numPr>
        <w:tabs>
          <w:tab w:val="left" w:pos="2755"/>
          <w:tab w:val="left" w:pos="2756"/>
        </w:tabs>
        <w:ind w:right="595" w:firstLine="619"/>
        <w:rPr>
          <w:sz w:val="24"/>
        </w:rPr>
      </w:pPr>
      <w:r>
        <w:rPr>
          <w:sz w:val="24"/>
        </w:rPr>
        <w:t>Определение</w:t>
      </w:r>
      <w:r>
        <w:rPr>
          <w:spacing w:val="23"/>
          <w:sz w:val="24"/>
        </w:rPr>
        <w:t xml:space="preserve"> </w:t>
      </w:r>
      <w:r>
        <w:rPr>
          <w:sz w:val="24"/>
        </w:rPr>
        <w:t>средней</w:t>
      </w:r>
      <w:r>
        <w:rPr>
          <w:spacing w:val="28"/>
          <w:sz w:val="24"/>
        </w:rPr>
        <w:t xml:space="preserve"> </w:t>
      </w:r>
      <w:r>
        <w:rPr>
          <w:sz w:val="24"/>
        </w:rPr>
        <w:t>скорости</w:t>
      </w:r>
      <w:r>
        <w:rPr>
          <w:spacing w:val="32"/>
          <w:sz w:val="24"/>
        </w:rPr>
        <w:t xml:space="preserve"> </w:t>
      </w:r>
      <w:r>
        <w:rPr>
          <w:sz w:val="24"/>
        </w:rPr>
        <w:t>скольжения</w:t>
      </w:r>
      <w:r>
        <w:rPr>
          <w:spacing w:val="24"/>
          <w:sz w:val="24"/>
        </w:rPr>
        <w:t xml:space="preserve"> </w:t>
      </w:r>
      <w:r>
        <w:rPr>
          <w:sz w:val="24"/>
        </w:rPr>
        <w:t>бруска</w:t>
      </w:r>
      <w:r>
        <w:rPr>
          <w:spacing w:val="26"/>
          <w:sz w:val="24"/>
        </w:rPr>
        <w:t xml:space="preserve"> </w:t>
      </w:r>
      <w:r>
        <w:rPr>
          <w:sz w:val="24"/>
        </w:rPr>
        <w:t>или</w:t>
      </w:r>
      <w:r>
        <w:rPr>
          <w:spacing w:val="28"/>
          <w:sz w:val="24"/>
        </w:rPr>
        <w:t xml:space="preserve"> </w:t>
      </w:r>
      <w:r>
        <w:rPr>
          <w:sz w:val="24"/>
        </w:rPr>
        <w:t>шарика</w:t>
      </w:r>
      <w:r>
        <w:rPr>
          <w:spacing w:val="22"/>
          <w:sz w:val="24"/>
        </w:rPr>
        <w:t xml:space="preserve"> </w:t>
      </w:r>
      <w:r>
        <w:rPr>
          <w:sz w:val="24"/>
        </w:rPr>
        <w:t>по</w:t>
      </w:r>
      <w:r>
        <w:rPr>
          <w:spacing w:val="24"/>
          <w:sz w:val="24"/>
        </w:rPr>
        <w:t xml:space="preserve"> </w:t>
      </w:r>
      <w:r>
        <w:rPr>
          <w:sz w:val="24"/>
        </w:rPr>
        <w:t>наклонной</w:t>
      </w:r>
      <w:r>
        <w:rPr>
          <w:spacing w:val="-57"/>
          <w:sz w:val="24"/>
        </w:rPr>
        <w:t xml:space="preserve"> </w:t>
      </w:r>
      <w:r>
        <w:rPr>
          <w:sz w:val="24"/>
        </w:rPr>
        <w:t>плоскости.</w:t>
      </w:r>
    </w:p>
    <w:p w:rsidR="00AC1AA3" w:rsidRDefault="0056180D" w:rsidP="008937BF">
      <w:pPr>
        <w:pStyle w:val="a5"/>
        <w:numPr>
          <w:ilvl w:val="0"/>
          <w:numId w:val="67"/>
        </w:numPr>
        <w:tabs>
          <w:tab w:val="left" w:pos="2755"/>
          <w:tab w:val="left" w:pos="2756"/>
        </w:tabs>
        <w:spacing w:before="1"/>
        <w:ind w:left="2755"/>
        <w:rPr>
          <w:sz w:val="24"/>
        </w:rPr>
      </w:pPr>
      <w:r>
        <w:rPr>
          <w:sz w:val="24"/>
        </w:rPr>
        <w:t>Определение</w:t>
      </w:r>
      <w:r>
        <w:rPr>
          <w:spacing w:val="-7"/>
          <w:sz w:val="24"/>
        </w:rPr>
        <w:t xml:space="preserve"> </w:t>
      </w:r>
      <w:r>
        <w:rPr>
          <w:sz w:val="24"/>
        </w:rPr>
        <w:t>плотности</w:t>
      </w:r>
      <w:r>
        <w:rPr>
          <w:spacing w:val="-4"/>
          <w:sz w:val="24"/>
        </w:rPr>
        <w:t xml:space="preserve"> </w:t>
      </w:r>
      <w:r>
        <w:rPr>
          <w:sz w:val="24"/>
        </w:rPr>
        <w:t>твердого</w:t>
      </w:r>
      <w:r>
        <w:rPr>
          <w:spacing w:val="-4"/>
          <w:sz w:val="24"/>
        </w:rPr>
        <w:t xml:space="preserve"> </w:t>
      </w:r>
      <w:r>
        <w:rPr>
          <w:sz w:val="24"/>
        </w:rPr>
        <w:t>тела.</w:t>
      </w:r>
    </w:p>
    <w:p w:rsidR="00AC1AA3" w:rsidRDefault="0056180D" w:rsidP="008937BF">
      <w:pPr>
        <w:pStyle w:val="a5"/>
        <w:numPr>
          <w:ilvl w:val="0"/>
          <w:numId w:val="67"/>
        </w:numPr>
        <w:tabs>
          <w:tab w:val="left" w:pos="2755"/>
          <w:tab w:val="left" w:pos="2756"/>
        </w:tabs>
        <w:ind w:right="598" w:firstLine="619"/>
        <w:rPr>
          <w:sz w:val="24"/>
        </w:rPr>
      </w:pPr>
      <w:r>
        <w:rPr>
          <w:sz w:val="24"/>
        </w:rPr>
        <w:t>Опыты,</w:t>
      </w:r>
      <w:r>
        <w:rPr>
          <w:spacing w:val="3"/>
          <w:sz w:val="24"/>
        </w:rPr>
        <w:t xml:space="preserve"> </w:t>
      </w:r>
      <w:r>
        <w:rPr>
          <w:sz w:val="24"/>
        </w:rPr>
        <w:t>демонстрирующие</w:t>
      </w:r>
      <w:r>
        <w:rPr>
          <w:spacing w:val="2"/>
          <w:sz w:val="24"/>
        </w:rPr>
        <w:t xml:space="preserve"> </w:t>
      </w:r>
      <w:r>
        <w:rPr>
          <w:sz w:val="24"/>
        </w:rPr>
        <w:t>зависимость</w:t>
      </w:r>
      <w:r>
        <w:rPr>
          <w:spacing w:val="9"/>
          <w:sz w:val="24"/>
        </w:rPr>
        <w:t xml:space="preserve"> </w:t>
      </w:r>
      <w:r>
        <w:rPr>
          <w:sz w:val="24"/>
        </w:rPr>
        <w:t>растяжения</w:t>
      </w:r>
      <w:r>
        <w:rPr>
          <w:spacing w:val="4"/>
          <w:sz w:val="24"/>
        </w:rPr>
        <w:t xml:space="preserve"> </w:t>
      </w:r>
      <w:r>
        <w:rPr>
          <w:sz w:val="24"/>
        </w:rPr>
        <w:t>(деформации)</w:t>
      </w:r>
      <w:r>
        <w:rPr>
          <w:spacing w:val="-1"/>
          <w:sz w:val="24"/>
        </w:rPr>
        <w:t xml:space="preserve"> </w:t>
      </w:r>
      <w:r>
        <w:rPr>
          <w:sz w:val="24"/>
        </w:rPr>
        <w:t>пружины</w:t>
      </w:r>
      <w:r>
        <w:rPr>
          <w:spacing w:val="3"/>
          <w:sz w:val="24"/>
        </w:rPr>
        <w:t xml:space="preserve"> </w:t>
      </w:r>
      <w:r>
        <w:rPr>
          <w:sz w:val="24"/>
        </w:rPr>
        <w:t>от</w:t>
      </w:r>
      <w:r>
        <w:rPr>
          <w:spacing w:val="-57"/>
          <w:sz w:val="24"/>
        </w:rPr>
        <w:t xml:space="preserve"> </w:t>
      </w:r>
      <w:r>
        <w:rPr>
          <w:sz w:val="24"/>
        </w:rPr>
        <w:t>приложенной силы.</w:t>
      </w:r>
    </w:p>
    <w:p w:rsidR="00AC1AA3" w:rsidRDefault="0056180D" w:rsidP="008937BF">
      <w:pPr>
        <w:pStyle w:val="a5"/>
        <w:numPr>
          <w:ilvl w:val="0"/>
          <w:numId w:val="67"/>
        </w:numPr>
        <w:tabs>
          <w:tab w:val="left" w:pos="2755"/>
          <w:tab w:val="left" w:pos="2756"/>
        </w:tabs>
        <w:ind w:right="601" w:firstLine="619"/>
        <w:rPr>
          <w:sz w:val="24"/>
        </w:rPr>
      </w:pPr>
      <w:r>
        <w:rPr>
          <w:sz w:val="24"/>
        </w:rPr>
        <w:t>Опыты, демонстрирующие зависимость силы трения скольжения от веса тела и</w:t>
      </w:r>
      <w:r>
        <w:rPr>
          <w:spacing w:val="-57"/>
          <w:sz w:val="24"/>
        </w:rPr>
        <w:t xml:space="preserve"> </w:t>
      </w:r>
      <w:r>
        <w:rPr>
          <w:sz w:val="24"/>
        </w:rPr>
        <w:t>характера</w:t>
      </w:r>
      <w:r>
        <w:rPr>
          <w:spacing w:val="-5"/>
          <w:sz w:val="24"/>
        </w:rPr>
        <w:t xml:space="preserve"> </w:t>
      </w:r>
      <w:r>
        <w:rPr>
          <w:sz w:val="24"/>
        </w:rPr>
        <w:t>соприкасающихся</w:t>
      </w:r>
      <w:r>
        <w:rPr>
          <w:spacing w:val="-1"/>
          <w:sz w:val="24"/>
        </w:rPr>
        <w:t xml:space="preserve"> </w:t>
      </w:r>
      <w:r>
        <w:rPr>
          <w:sz w:val="24"/>
        </w:rPr>
        <w:t>поверхностей.</w:t>
      </w:r>
    </w:p>
    <w:p w:rsidR="00AC1AA3" w:rsidRDefault="0056180D">
      <w:pPr>
        <w:pStyle w:val="1"/>
        <w:spacing w:line="274" w:lineRule="exact"/>
        <w:jc w:val="left"/>
      </w:pPr>
      <w:r>
        <w:t>Раздел</w:t>
      </w:r>
      <w:r>
        <w:rPr>
          <w:spacing w:val="-5"/>
        </w:rPr>
        <w:t xml:space="preserve"> </w:t>
      </w:r>
      <w:r>
        <w:t>4.</w:t>
      </w:r>
      <w:r>
        <w:rPr>
          <w:spacing w:val="-3"/>
        </w:rPr>
        <w:t xml:space="preserve"> </w:t>
      </w:r>
      <w:r>
        <w:t>Давление</w:t>
      </w:r>
      <w:r>
        <w:rPr>
          <w:spacing w:val="-5"/>
        </w:rPr>
        <w:t xml:space="preserve"> </w:t>
      </w:r>
      <w:r>
        <w:t>твердых</w:t>
      </w:r>
      <w:r>
        <w:rPr>
          <w:spacing w:val="-2"/>
        </w:rPr>
        <w:t xml:space="preserve"> </w:t>
      </w:r>
      <w:r>
        <w:t>тел,</w:t>
      </w:r>
      <w:r>
        <w:rPr>
          <w:spacing w:val="-5"/>
        </w:rPr>
        <w:t xml:space="preserve"> </w:t>
      </w:r>
      <w:r>
        <w:t>жидкостей</w:t>
      </w:r>
      <w:r>
        <w:rPr>
          <w:spacing w:val="-5"/>
        </w:rPr>
        <w:t xml:space="preserve"> </w:t>
      </w:r>
      <w:r>
        <w:t>и</w:t>
      </w:r>
      <w:r>
        <w:rPr>
          <w:spacing w:val="-4"/>
        </w:rPr>
        <w:t xml:space="preserve"> </w:t>
      </w:r>
      <w:r>
        <w:t>газов.</w:t>
      </w:r>
    </w:p>
    <w:p w:rsidR="00AC1AA3" w:rsidRDefault="0056180D">
      <w:pPr>
        <w:pStyle w:val="a3"/>
        <w:spacing w:before="4"/>
        <w:ind w:right="581"/>
        <w:jc w:val="left"/>
      </w:pPr>
      <w:r>
        <w:t>Давление.</w:t>
      </w:r>
      <w:r>
        <w:rPr>
          <w:spacing w:val="1"/>
        </w:rPr>
        <w:t xml:space="preserve"> </w:t>
      </w:r>
      <w:r>
        <w:t>Способы</w:t>
      </w:r>
      <w:r>
        <w:rPr>
          <w:spacing w:val="1"/>
        </w:rPr>
        <w:t xml:space="preserve"> </w:t>
      </w:r>
      <w:r>
        <w:t>уменьшения 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w:t>
      </w:r>
      <w:r>
        <w:rPr>
          <w:spacing w:val="1"/>
        </w:rPr>
        <w:t xml:space="preserve"> </w:t>
      </w:r>
      <w:r>
        <w:t>давления</w:t>
      </w:r>
      <w:r>
        <w:rPr>
          <w:spacing w:val="16"/>
        </w:rPr>
        <w:t xml:space="preserve"> </w:t>
      </w:r>
      <w:r>
        <w:t>газа</w:t>
      </w:r>
      <w:r>
        <w:rPr>
          <w:spacing w:val="14"/>
        </w:rPr>
        <w:t xml:space="preserve"> </w:t>
      </w:r>
      <w:r>
        <w:t>от</w:t>
      </w:r>
      <w:r>
        <w:rPr>
          <w:spacing w:val="17"/>
        </w:rPr>
        <w:t xml:space="preserve"> </w:t>
      </w:r>
      <w:r>
        <w:t>объема,</w:t>
      </w:r>
      <w:r>
        <w:rPr>
          <w:spacing w:val="18"/>
        </w:rPr>
        <w:t xml:space="preserve"> </w:t>
      </w:r>
      <w:r>
        <w:t>температуры.</w:t>
      </w:r>
      <w:r>
        <w:rPr>
          <w:spacing w:val="16"/>
        </w:rPr>
        <w:t xml:space="preserve"> </w:t>
      </w:r>
      <w:r>
        <w:t>Передача</w:t>
      </w:r>
      <w:r>
        <w:rPr>
          <w:spacing w:val="14"/>
        </w:rPr>
        <w:t xml:space="preserve"> </w:t>
      </w:r>
      <w:r>
        <w:t>давления</w:t>
      </w:r>
      <w:r>
        <w:rPr>
          <w:spacing w:val="17"/>
        </w:rPr>
        <w:t xml:space="preserve"> </w:t>
      </w:r>
      <w:r>
        <w:t>твердыми</w:t>
      </w:r>
      <w:r>
        <w:rPr>
          <w:spacing w:val="16"/>
        </w:rPr>
        <w:t xml:space="preserve"> </w:t>
      </w:r>
      <w:r>
        <w:t>телами,</w:t>
      </w:r>
      <w:r>
        <w:rPr>
          <w:spacing w:val="16"/>
        </w:rPr>
        <w:t xml:space="preserve"> </w:t>
      </w:r>
      <w:r>
        <w:t>жидкостями</w:t>
      </w:r>
      <w:r>
        <w:rPr>
          <w:spacing w:val="12"/>
        </w:rPr>
        <w:t xml:space="preserve"> </w:t>
      </w:r>
      <w:r>
        <w:t>и</w:t>
      </w:r>
      <w:r>
        <w:rPr>
          <w:spacing w:val="-57"/>
        </w:rPr>
        <w:t xml:space="preserve"> </w:t>
      </w:r>
      <w:r>
        <w:t>газами.</w:t>
      </w:r>
      <w:r>
        <w:rPr>
          <w:spacing w:val="1"/>
        </w:rPr>
        <w:t xml:space="preserve"> </w:t>
      </w:r>
      <w:r>
        <w:t>Закон</w:t>
      </w:r>
      <w:r>
        <w:rPr>
          <w:spacing w:val="1"/>
        </w:rPr>
        <w:t xml:space="preserve"> </w:t>
      </w:r>
      <w:r>
        <w:t>Паскаля.</w:t>
      </w:r>
      <w:r>
        <w:rPr>
          <w:spacing w:val="1"/>
        </w:rPr>
        <w:t xml:space="preserve"> </w:t>
      </w:r>
      <w:r>
        <w:t>Пневматические</w:t>
      </w:r>
      <w:r>
        <w:rPr>
          <w:spacing w:val="1"/>
        </w:rPr>
        <w:t xml:space="preserve"> </w:t>
      </w:r>
      <w:r>
        <w:t>машины.</w:t>
      </w:r>
      <w:r>
        <w:rPr>
          <w:spacing w:val="1"/>
        </w:rPr>
        <w:t xml:space="preserve"> </w:t>
      </w:r>
      <w:r>
        <w:t>Зависимость</w:t>
      </w:r>
      <w:r>
        <w:rPr>
          <w:spacing w:val="1"/>
        </w:rPr>
        <w:t xml:space="preserve"> </w:t>
      </w:r>
      <w:r>
        <w:t>давления</w:t>
      </w:r>
      <w:r>
        <w:rPr>
          <w:spacing w:val="1"/>
        </w:rPr>
        <w:t xml:space="preserve"> </w:t>
      </w:r>
      <w:r>
        <w:t>жидкости</w:t>
      </w:r>
      <w:r>
        <w:rPr>
          <w:spacing w:val="1"/>
        </w:rPr>
        <w:t xml:space="preserve"> </w:t>
      </w:r>
      <w:r>
        <w:t>от</w:t>
      </w:r>
      <w:r>
        <w:rPr>
          <w:spacing w:val="1"/>
        </w:rPr>
        <w:t xml:space="preserve"> </w:t>
      </w:r>
      <w:r>
        <w:t>глубины. Гидростатический парадокс. Сообщающиеся сосуды. Гидравлические механизмы.</w:t>
      </w:r>
      <w:r>
        <w:rPr>
          <w:spacing w:val="1"/>
        </w:rPr>
        <w:t xml:space="preserve"> </w:t>
      </w:r>
      <w:r>
        <w:t>Атмосфера</w:t>
      </w:r>
      <w:r>
        <w:rPr>
          <w:spacing w:val="28"/>
        </w:rPr>
        <w:t xml:space="preserve"> </w:t>
      </w:r>
      <w:r>
        <w:t>Земли</w:t>
      </w:r>
      <w:r>
        <w:rPr>
          <w:spacing w:val="34"/>
        </w:rPr>
        <w:t xml:space="preserve"> </w:t>
      </w:r>
      <w:r>
        <w:t>и</w:t>
      </w:r>
      <w:r>
        <w:rPr>
          <w:spacing w:val="37"/>
        </w:rPr>
        <w:t xml:space="preserve"> </w:t>
      </w:r>
      <w:r>
        <w:t>атмосферное</w:t>
      </w:r>
      <w:r>
        <w:rPr>
          <w:spacing w:val="29"/>
        </w:rPr>
        <w:t xml:space="preserve"> </w:t>
      </w:r>
      <w:r>
        <w:t>давление.</w:t>
      </w:r>
      <w:r>
        <w:rPr>
          <w:spacing w:val="35"/>
        </w:rPr>
        <w:t xml:space="preserve"> </w:t>
      </w:r>
      <w:r>
        <w:t>Причины</w:t>
      </w:r>
      <w:r>
        <w:rPr>
          <w:spacing w:val="30"/>
        </w:rPr>
        <w:t xml:space="preserve"> </w:t>
      </w:r>
      <w:r>
        <w:t>существования</w:t>
      </w:r>
      <w:r>
        <w:rPr>
          <w:spacing w:val="34"/>
        </w:rPr>
        <w:t xml:space="preserve"> </w:t>
      </w:r>
      <w:r>
        <w:t>воздушной</w:t>
      </w:r>
      <w:r>
        <w:rPr>
          <w:spacing w:val="34"/>
        </w:rPr>
        <w:t xml:space="preserve"> </w:t>
      </w:r>
      <w:r>
        <w:t>оболочки</w:t>
      </w:r>
      <w:r>
        <w:rPr>
          <w:spacing w:val="-57"/>
        </w:rPr>
        <w:t xml:space="preserve"> </w:t>
      </w:r>
      <w:r>
        <w:t>Земли.</w:t>
      </w:r>
      <w:r>
        <w:rPr>
          <w:spacing w:val="44"/>
        </w:rPr>
        <w:t xml:space="preserve"> </w:t>
      </w:r>
      <w:r>
        <w:t>Опыт</w:t>
      </w:r>
      <w:r>
        <w:rPr>
          <w:spacing w:val="47"/>
        </w:rPr>
        <w:t xml:space="preserve"> </w:t>
      </w:r>
      <w:r>
        <w:t>Торричелли.</w:t>
      </w:r>
      <w:r>
        <w:rPr>
          <w:spacing w:val="48"/>
        </w:rPr>
        <w:t xml:space="preserve"> </w:t>
      </w:r>
      <w:r>
        <w:t>Измерение</w:t>
      </w:r>
      <w:r>
        <w:rPr>
          <w:spacing w:val="44"/>
        </w:rPr>
        <w:t xml:space="preserve"> </w:t>
      </w:r>
      <w:r>
        <w:t>атмосферного</w:t>
      </w:r>
      <w:r>
        <w:rPr>
          <w:spacing w:val="45"/>
        </w:rPr>
        <w:t xml:space="preserve"> </w:t>
      </w:r>
      <w:r>
        <w:t>давления.</w:t>
      </w:r>
      <w:r>
        <w:rPr>
          <w:spacing w:val="48"/>
        </w:rPr>
        <w:t xml:space="preserve"> </w:t>
      </w:r>
      <w:r>
        <w:t>Зависимость</w:t>
      </w:r>
      <w:r>
        <w:rPr>
          <w:spacing w:val="51"/>
        </w:rPr>
        <w:t xml:space="preserve"> </w:t>
      </w:r>
      <w:r>
        <w:t>атмосферного</w:t>
      </w:r>
      <w:r>
        <w:rPr>
          <w:spacing w:val="-57"/>
        </w:rPr>
        <w:t xml:space="preserve"> </w:t>
      </w:r>
      <w:r>
        <w:t>давления</w:t>
      </w:r>
      <w:r>
        <w:rPr>
          <w:spacing w:val="-4"/>
        </w:rPr>
        <w:t xml:space="preserve"> </w:t>
      </w:r>
      <w:r>
        <w:t>от</w:t>
      </w:r>
      <w:r>
        <w:rPr>
          <w:spacing w:val="-1"/>
        </w:rPr>
        <w:t xml:space="preserve"> </w:t>
      </w:r>
      <w:r>
        <w:t>высоты</w:t>
      </w:r>
      <w:r>
        <w:rPr>
          <w:spacing w:val="-3"/>
        </w:rPr>
        <w:t xml:space="preserve"> </w:t>
      </w:r>
      <w:r>
        <w:t>над</w:t>
      </w:r>
      <w:r>
        <w:rPr>
          <w:spacing w:val="-1"/>
        </w:rPr>
        <w:t xml:space="preserve"> </w:t>
      </w:r>
      <w:r>
        <w:t>уровнем</w:t>
      </w:r>
      <w:r>
        <w:rPr>
          <w:spacing w:val="-3"/>
        </w:rPr>
        <w:t xml:space="preserve"> </w:t>
      </w:r>
      <w:r>
        <w:t>моря.</w:t>
      </w:r>
      <w:r>
        <w:rPr>
          <w:spacing w:val="-1"/>
        </w:rPr>
        <w:t xml:space="preserve"> </w:t>
      </w:r>
      <w:r>
        <w:t>Приборы</w:t>
      </w:r>
      <w:r>
        <w:rPr>
          <w:spacing w:val="-4"/>
        </w:rPr>
        <w:t xml:space="preserve"> </w:t>
      </w:r>
      <w:r>
        <w:t>для</w:t>
      </w:r>
      <w:r>
        <w:rPr>
          <w:spacing w:val="-2"/>
        </w:rPr>
        <w:t xml:space="preserve"> </w:t>
      </w:r>
      <w:r>
        <w:t>измерения</w:t>
      </w:r>
      <w:r>
        <w:rPr>
          <w:spacing w:val="-3"/>
        </w:rPr>
        <w:t xml:space="preserve"> </w:t>
      </w:r>
      <w:r>
        <w:t>атмосферного</w:t>
      </w:r>
      <w:r>
        <w:rPr>
          <w:spacing w:val="-4"/>
        </w:rPr>
        <w:t xml:space="preserve"> </w:t>
      </w:r>
      <w:r>
        <w:t>давления.</w:t>
      </w:r>
    </w:p>
    <w:p w:rsidR="00AC1AA3" w:rsidRDefault="0056180D">
      <w:pPr>
        <w:pStyle w:val="a3"/>
        <w:spacing w:before="1"/>
        <w:ind w:right="581"/>
        <w:jc w:val="left"/>
      </w:pPr>
      <w:r>
        <w:t>Действие</w:t>
      </w:r>
      <w:r>
        <w:rPr>
          <w:spacing w:val="28"/>
        </w:rPr>
        <w:t xml:space="preserve"> </w:t>
      </w:r>
      <w:r>
        <w:t>жидкости</w:t>
      </w:r>
      <w:r>
        <w:rPr>
          <w:spacing w:val="32"/>
        </w:rPr>
        <w:t xml:space="preserve"> </w:t>
      </w:r>
      <w:r>
        <w:t>и</w:t>
      </w:r>
      <w:r>
        <w:rPr>
          <w:spacing w:val="27"/>
        </w:rPr>
        <w:t xml:space="preserve"> </w:t>
      </w:r>
      <w:r>
        <w:t>газа</w:t>
      </w:r>
      <w:r>
        <w:rPr>
          <w:spacing w:val="29"/>
        </w:rPr>
        <w:t xml:space="preserve"> </w:t>
      </w:r>
      <w:r>
        <w:t>на</w:t>
      </w:r>
      <w:r>
        <w:rPr>
          <w:spacing w:val="28"/>
        </w:rPr>
        <w:t xml:space="preserve"> </w:t>
      </w:r>
      <w:r>
        <w:t>погруженное</w:t>
      </w:r>
      <w:r>
        <w:rPr>
          <w:spacing w:val="29"/>
        </w:rPr>
        <w:t xml:space="preserve"> </w:t>
      </w:r>
      <w:r>
        <w:t>в</w:t>
      </w:r>
      <w:r>
        <w:rPr>
          <w:spacing w:val="32"/>
        </w:rPr>
        <w:t xml:space="preserve"> </w:t>
      </w:r>
      <w:r>
        <w:t>них</w:t>
      </w:r>
      <w:r>
        <w:rPr>
          <w:spacing w:val="29"/>
        </w:rPr>
        <w:t xml:space="preserve"> </w:t>
      </w:r>
      <w:r>
        <w:t>тело</w:t>
      </w:r>
      <w:r>
        <w:rPr>
          <w:spacing w:val="31"/>
        </w:rPr>
        <w:t xml:space="preserve"> </w:t>
      </w:r>
      <w:r>
        <w:t>Выталкивающая</w:t>
      </w:r>
      <w:r>
        <w:rPr>
          <w:spacing w:val="31"/>
        </w:rPr>
        <w:t xml:space="preserve"> </w:t>
      </w:r>
      <w:r>
        <w:t>(архимедова)</w:t>
      </w:r>
      <w:r>
        <w:rPr>
          <w:spacing w:val="31"/>
        </w:rPr>
        <w:t xml:space="preserve"> </w:t>
      </w:r>
      <w:r>
        <w:t>сила.</w:t>
      </w:r>
      <w:r>
        <w:rPr>
          <w:spacing w:val="-57"/>
        </w:rPr>
        <w:t xml:space="preserve"> </w:t>
      </w:r>
      <w:r>
        <w:t>Закон Архимеда. Плавание тел.</w:t>
      </w:r>
      <w:r>
        <w:rPr>
          <w:spacing w:val="-1"/>
        </w:rPr>
        <w:t xml:space="preserve"> </w:t>
      </w:r>
      <w:r>
        <w:t>Воздухоплавание.</w:t>
      </w:r>
    </w:p>
    <w:p w:rsidR="00AC1AA3" w:rsidRDefault="0056180D">
      <w:pPr>
        <w:pStyle w:val="a3"/>
        <w:jc w:val="left"/>
      </w:pPr>
      <w:r>
        <w:t>Демонстрации.</w:t>
      </w:r>
    </w:p>
    <w:p w:rsidR="00AC1AA3" w:rsidRDefault="0056180D" w:rsidP="008937BF">
      <w:pPr>
        <w:pStyle w:val="a5"/>
        <w:numPr>
          <w:ilvl w:val="0"/>
          <w:numId w:val="66"/>
        </w:numPr>
        <w:tabs>
          <w:tab w:val="left" w:pos="2755"/>
          <w:tab w:val="left" w:pos="2756"/>
        </w:tabs>
        <w:rPr>
          <w:sz w:val="24"/>
        </w:rPr>
      </w:pPr>
      <w:r>
        <w:rPr>
          <w:sz w:val="24"/>
        </w:rPr>
        <w:t>Зависимость</w:t>
      </w:r>
      <w:r>
        <w:rPr>
          <w:spacing w:val="-4"/>
          <w:sz w:val="24"/>
        </w:rPr>
        <w:t xml:space="preserve"> </w:t>
      </w:r>
      <w:r>
        <w:rPr>
          <w:sz w:val="24"/>
        </w:rPr>
        <w:t>давления</w:t>
      </w:r>
      <w:r>
        <w:rPr>
          <w:spacing w:val="-5"/>
          <w:sz w:val="24"/>
        </w:rPr>
        <w:t xml:space="preserve"> </w:t>
      </w:r>
      <w:r>
        <w:rPr>
          <w:sz w:val="24"/>
        </w:rPr>
        <w:t>газа</w:t>
      </w:r>
      <w:r>
        <w:rPr>
          <w:spacing w:val="-9"/>
          <w:sz w:val="24"/>
        </w:rPr>
        <w:t xml:space="preserve"> </w:t>
      </w:r>
      <w:r>
        <w:rPr>
          <w:sz w:val="24"/>
        </w:rPr>
        <w:t>от</w:t>
      </w:r>
      <w:r>
        <w:rPr>
          <w:spacing w:val="-6"/>
          <w:sz w:val="24"/>
        </w:rPr>
        <w:t xml:space="preserve"> </w:t>
      </w:r>
      <w:r>
        <w:rPr>
          <w:sz w:val="24"/>
        </w:rPr>
        <w:t>температуры.</w:t>
      </w:r>
    </w:p>
    <w:p w:rsidR="00AC1AA3" w:rsidRDefault="0056180D" w:rsidP="008937BF">
      <w:pPr>
        <w:pStyle w:val="a5"/>
        <w:numPr>
          <w:ilvl w:val="0"/>
          <w:numId w:val="66"/>
        </w:numPr>
        <w:tabs>
          <w:tab w:val="left" w:pos="2755"/>
          <w:tab w:val="left" w:pos="2756"/>
        </w:tabs>
        <w:spacing w:line="275" w:lineRule="exact"/>
        <w:rPr>
          <w:sz w:val="24"/>
        </w:rPr>
      </w:pPr>
      <w:r>
        <w:rPr>
          <w:sz w:val="24"/>
        </w:rPr>
        <w:t>Передача</w:t>
      </w:r>
      <w:r>
        <w:rPr>
          <w:spacing w:val="-8"/>
          <w:sz w:val="24"/>
        </w:rPr>
        <w:t xml:space="preserve"> </w:t>
      </w:r>
      <w:r>
        <w:rPr>
          <w:sz w:val="24"/>
        </w:rPr>
        <w:t>давления</w:t>
      </w:r>
      <w:r>
        <w:rPr>
          <w:spacing w:val="-4"/>
          <w:sz w:val="24"/>
        </w:rPr>
        <w:t xml:space="preserve"> </w:t>
      </w:r>
      <w:r>
        <w:rPr>
          <w:sz w:val="24"/>
        </w:rPr>
        <w:t>жидкостью</w:t>
      </w:r>
      <w:r>
        <w:rPr>
          <w:spacing w:val="-6"/>
          <w:sz w:val="24"/>
        </w:rPr>
        <w:t xml:space="preserve"> </w:t>
      </w:r>
      <w:r>
        <w:rPr>
          <w:sz w:val="24"/>
        </w:rPr>
        <w:t>и</w:t>
      </w:r>
      <w:r>
        <w:rPr>
          <w:spacing w:val="-4"/>
          <w:sz w:val="24"/>
        </w:rPr>
        <w:t xml:space="preserve"> </w:t>
      </w:r>
      <w:r>
        <w:rPr>
          <w:sz w:val="24"/>
        </w:rPr>
        <w:t>газом.</w:t>
      </w:r>
    </w:p>
    <w:p w:rsidR="00AC1AA3" w:rsidRDefault="0056180D" w:rsidP="008937BF">
      <w:pPr>
        <w:pStyle w:val="a5"/>
        <w:numPr>
          <w:ilvl w:val="0"/>
          <w:numId w:val="66"/>
        </w:numPr>
        <w:tabs>
          <w:tab w:val="left" w:pos="2755"/>
          <w:tab w:val="left" w:pos="2756"/>
        </w:tabs>
        <w:spacing w:line="275" w:lineRule="exact"/>
        <w:rPr>
          <w:sz w:val="24"/>
        </w:rPr>
      </w:pPr>
      <w:r>
        <w:rPr>
          <w:sz w:val="24"/>
        </w:rPr>
        <w:t>Сообщающиеся</w:t>
      </w:r>
      <w:r>
        <w:rPr>
          <w:spacing w:val="-4"/>
          <w:sz w:val="24"/>
        </w:rPr>
        <w:t xml:space="preserve"> </w:t>
      </w:r>
      <w:r>
        <w:rPr>
          <w:sz w:val="24"/>
        </w:rPr>
        <w:t>сосуды.</w:t>
      </w:r>
    </w:p>
    <w:p w:rsidR="00AC1AA3" w:rsidRDefault="0056180D" w:rsidP="008937BF">
      <w:pPr>
        <w:pStyle w:val="a5"/>
        <w:numPr>
          <w:ilvl w:val="0"/>
          <w:numId w:val="66"/>
        </w:numPr>
        <w:tabs>
          <w:tab w:val="left" w:pos="2755"/>
          <w:tab w:val="left" w:pos="2756"/>
        </w:tabs>
        <w:rPr>
          <w:sz w:val="24"/>
        </w:rPr>
      </w:pPr>
      <w:r>
        <w:rPr>
          <w:sz w:val="24"/>
        </w:rPr>
        <w:t>Гидравлический</w:t>
      </w:r>
      <w:r>
        <w:rPr>
          <w:spacing w:val="-9"/>
          <w:sz w:val="24"/>
        </w:rPr>
        <w:t xml:space="preserve"> </w:t>
      </w:r>
      <w:r>
        <w:rPr>
          <w:sz w:val="24"/>
        </w:rPr>
        <w:t>пресс.</w:t>
      </w:r>
    </w:p>
    <w:p w:rsidR="00AC1AA3" w:rsidRDefault="0056180D" w:rsidP="008937BF">
      <w:pPr>
        <w:pStyle w:val="a5"/>
        <w:numPr>
          <w:ilvl w:val="0"/>
          <w:numId w:val="66"/>
        </w:numPr>
        <w:tabs>
          <w:tab w:val="left" w:pos="2755"/>
          <w:tab w:val="left" w:pos="2756"/>
        </w:tabs>
        <w:rPr>
          <w:sz w:val="24"/>
        </w:rPr>
      </w:pPr>
      <w:r>
        <w:rPr>
          <w:sz w:val="24"/>
        </w:rPr>
        <w:t>Проявление</w:t>
      </w:r>
      <w:r>
        <w:rPr>
          <w:spacing w:val="-9"/>
          <w:sz w:val="24"/>
        </w:rPr>
        <w:t xml:space="preserve"> </w:t>
      </w:r>
      <w:r>
        <w:rPr>
          <w:sz w:val="24"/>
        </w:rPr>
        <w:t>действия</w:t>
      </w:r>
      <w:r>
        <w:rPr>
          <w:spacing w:val="-5"/>
          <w:sz w:val="24"/>
        </w:rPr>
        <w:t xml:space="preserve"> </w:t>
      </w:r>
      <w:r>
        <w:rPr>
          <w:sz w:val="24"/>
        </w:rPr>
        <w:t>атмосферного</w:t>
      </w:r>
      <w:r>
        <w:rPr>
          <w:spacing w:val="-5"/>
          <w:sz w:val="24"/>
        </w:rPr>
        <w:t xml:space="preserve"> </w:t>
      </w:r>
      <w:r>
        <w:rPr>
          <w:sz w:val="24"/>
        </w:rPr>
        <w:t>давления.</w:t>
      </w:r>
    </w:p>
    <w:p w:rsidR="00AC1AA3" w:rsidRDefault="0056180D" w:rsidP="008937BF">
      <w:pPr>
        <w:pStyle w:val="a5"/>
        <w:numPr>
          <w:ilvl w:val="0"/>
          <w:numId w:val="66"/>
        </w:numPr>
        <w:tabs>
          <w:tab w:val="left" w:pos="2755"/>
          <w:tab w:val="left" w:pos="2756"/>
        </w:tabs>
        <w:ind w:left="1342" w:right="1067" w:firstLine="619"/>
        <w:rPr>
          <w:sz w:val="24"/>
        </w:rPr>
      </w:pPr>
      <w:r>
        <w:rPr>
          <w:sz w:val="24"/>
        </w:rPr>
        <w:t>Зависимость</w:t>
      </w:r>
      <w:r>
        <w:rPr>
          <w:spacing w:val="38"/>
          <w:sz w:val="24"/>
        </w:rPr>
        <w:t xml:space="preserve"> </w:t>
      </w:r>
      <w:r>
        <w:rPr>
          <w:sz w:val="24"/>
        </w:rPr>
        <w:t>выталкивающей</w:t>
      </w:r>
      <w:r>
        <w:rPr>
          <w:spacing w:val="37"/>
          <w:sz w:val="24"/>
        </w:rPr>
        <w:t xml:space="preserve"> </w:t>
      </w:r>
      <w:r>
        <w:rPr>
          <w:sz w:val="24"/>
        </w:rPr>
        <w:t>силы</w:t>
      </w:r>
      <w:r>
        <w:rPr>
          <w:spacing w:val="33"/>
          <w:sz w:val="24"/>
        </w:rPr>
        <w:t xml:space="preserve"> </w:t>
      </w:r>
      <w:r>
        <w:rPr>
          <w:sz w:val="24"/>
        </w:rPr>
        <w:t>от</w:t>
      </w:r>
      <w:r>
        <w:rPr>
          <w:spacing w:val="33"/>
          <w:sz w:val="24"/>
        </w:rPr>
        <w:t xml:space="preserve"> </w:t>
      </w:r>
      <w:r>
        <w:rPr>
          <w:sz w:val="24"/>
        </w:rPr>
        <w:t>объема</w:t>
      </w:r>
      <w:r>
        <w:rPr>
          <w:spacing w:val="33"/>
          <w:sz w:val="24"/>
        </w:rPr>
        <w:t xml:space="preserve"> </w:t>
      </w:r>
      <w:r>
        <w:rPr>
          <w:sz w:val="24"/>
        </w:rPr>
        <w:t>погруженной</w:t>
      </w:r>
      <w:r>
        <w:rPr>
          <w:spacing w:val="37"/>
          <w:sz w:val="24"/>
        </w:rPr>
        <w:t xml:space="preserve"> </w:t>
      </w:r>
      <w:r>
        <w:rPr>
          <w:sz w:val="24"/>
        </w:rPr>
        <w:t>части</w:t>
      </w:r>
      <w:r>
        <w:rPr>
          <w:spacing w:val="37"/>
          <w:sz w:val="24"/>
        </w:rPr>
        <w:t xml:space="preserve"> </w:t>
      </w:r>
      <w:r>
        <w:rPr>
          <w:sz w:val="24"/>
        </w:rPr>
        <w:t>тела</w:t>
      </w:r>
      <w:r>
        <w:rPr>
          <w:spacing w:val="32"/>
          <w:sz w:val="24"/>
        </w:rPr>
        <w:t xml:space="preserve"> </w:t>
      </w:r>
      <w:r>
        <w:rPr>
          <w:sz w:val="24"/>
        </w:rPr>
        <w:t>и</w:t>
      </w:r>
      <w:r>
        <w:rPr>
          <w:spacing w:val="-57"/>
          <w:sz w:val="24"/>
        </w:rPr>
        <w:t xml:space="preserve"> </w:t>
      </w:r>
      <w:r>
        <w:rPr>
          <w:sz w:val="24"/>
        </w:rPr>
        <w:t>плотности жидкости.</w:t>
      </w:r>
    </w:p>
    <w:p w:rsidR="00AC1AA3" w:rsidRDefault="0056180D" w:rsidP="008937BF">
      <w:pPr>
        <w:pStyle w:val="a5"/>
        <w:numPr>
          <w:ilvl w:val="0"/>
          <w:numId w:val="66"/>
        </w:numPr>
        <w:tabs>
          <w:tab w:val="left" w:pos="2410"/>
        </w:tabs>
        <w:spacing w:before="91"/>
        <w:ind w:left="2127" w:hanging="142"/>
        <w:rPr>
          <w:sz w:val="24"/>
        </w:rPr>
      </w:pPr>
      <w:r>
        <w:rPr>
          <w:sz w:val="24"/>
        </w:rPr>
        <w:t>Равенство</w:t>
      </w:r>
      <w:r>
        <w:rPr>
          <w:spacing w:val="-7"/>
          <w:sz w:val="24"/>
        </w:rPr>
        <w:t xml:space="preserve"> </w:t>
      </w:r>
      <w:r>
        <w:rPr>
          <w:sz w:val="24"/>
        </w:rPr>
        <w:t>выталкивающей</w:t>
      </w:r>
      <w:r>
        <w:rPr>
          <w:spacing w:val="-4"/>
          <w:sz w:val="24"/>
        </w:rPr>
        <w:t xml:space="preserve"> </w:t>
      </w:r>
      <w:r>
        <w:rPr>
          <w:sz w:val="24"/>
        </w:rPr>
        <w:t>силы</w:t>
      </w:r>
      <w:r>
        <w:rPr>
          <w:spacing w:val="-8"/>
          <w:sz w:val="24"/>
        </w:rPr>
        <w:t xml:space="preserve"> </w:t>
      </w:r>
      <w:r>
        <w:rPr>
          <w:sz w:val="24"/>
        </w:rPr>
        <w:t>весу</w:t>
      </w:r>
      <w:r>
        <w:rPr>
          <w:spacing w:val="-10"/>
          <w:sz w:val="24"/>
        </w:rPr>
        <w:t xml:space="preserve"> </w:t>
      </w:r>
      <w:r>
        <w:rPr>
          <w:sz w:val="24"/>
        </w:rPr>
        <w:t>вытесненной</w:t>
      </w:r>
      <w:r>
        <w:rPr>
          <w:spacing w:val="-6"/>
          <w:sz w:val="24"/>
        </w:rPr>
        <w:t xml:space="preserve"> </w:t>
      </w:r>
      <w:r>
        <w:rPr>
          <w:sz w:val="24"/>
        </w:rPr>
        <w:t>жидкости.</w:t>
      </w:r>
    </w:p>
    <w:p w:rsidR="00AC1AA3" w:rsidRDefault="0056180D" w:rsidP="008937BF">
      <w:pPr>
        <w:pStyle w:val="a5"/>
        <w:numPr>
          <w:ilvl w:val="0"/>
          <w:numId w:val="66"/>
        </w:numPr>
        <w:ind w:left="1342" w:right="1131" w:firstLine="619"/>
        <w:rPr>
          <w:sz w:val="24"/>
        </w:rPr>
      </w:pPr>
      <w:r>
        <w:rPr>
          <w:sz w:val="24"/>
        </w:rPr>
        <w:lastRenderedPageBreak/>
        <w:t>Условие</w:t>
      </w:r>
      <w:r>
        <w:rPr>
          <w:spacing w:val="41"/>
          <w:sz w:val="24"/>
        </w:rPr>
        <w:t xml:space="preserve"> </w:t>
      </w:r>
      <w:r>
        <w:rPr>
          <w:sz w:val="24"/>
        </w:rPr>
        <w:t>плавания</w:t>
      </w:r>
      <w:r>
        <w:rPr>
          <w:spacing w:val="44"/>
          <w:sz w:val="24"/>
        </w:rPr>
        <w:t xml:space="preserve"> </w:t>
      </w:r>
      <w:r>
        <w:rPr>
          <w:sz w:val="24"/>
        </w:rPr>
        <w:t>тел:</w:t>
      </w:r>
      <w:r>
        <w:rPr>
          <w:spacing w:val="44"/>
          <w:sz w:val="24"/>
        </w:rPr>
        <w:t xml:space="preserve"> </w:t>
      </w:r>
      <w:r>
        <w:rPr>
          <w:sz w:val="24"/>
        </w:rPr>
        <w:t>плавание</w:t>
      </w:r>
      <w:r>
        <w:rPr>
          <w:spacing w:val="41"/>
          <w:sz w:val="24"/>
        </w:rPr>
        <w:t xml:space="preserve"> </w:t>
      </w:r>
      <w:r>
        <w:rPr>
          <w:sz w:val="24"/>
        </w:rPr>
        <w:t>или</w:t>
      </w:r>
      <w:r>
        <w:rPr>
          <w:spacing w:val="42"/>
          <w:sz w:val="24"/>
        </w:rPr>
        <w:t xml:space="preserve"> </w:t>
      </w:r>
      <w:r>
        <w:rPr>
          <w:sz w:val="24"/>
        </w:rPr>
        <w:t>погружение</w:t>
      </w:r>
      <w:r>
        <w:rPr>
          <w:spacing w:val="41"/>
          <w:sz w:val="24"/>
        </w:rPr>
        <w:t xml:space="preserve"> </w:t>
      </w:r>
      <w:r>
        <w:rPr>
          <w:sz w:val="24"/>
        </w:rPr>
        <w:t>тел</w:t>
      </w:r>
      <w:r>
        <w:rPr>
          <w:spacing w:val="43"/>
          <w:sz w:val="24"/>
        </w:rPr>
        <w:t xml:space="preserve"> </w:t>
      </w:r>
      <w:r>
        <w:rPr>
          <w:sz w:val="24"/>
        </w:rPr>
        <w:t>в</w:t>
      </w:r>
      <w:r>
        <w:rPr>
          <w:spacing w:val="43"/>
          <w:sz w:val="24"/>
        </w:rPr>
        <w:t xml:space="preserve"> </w:t>
      </w:r>
      <w:r>
        <w:rPr>
          <w:sz w:val="24"/>
        </w:rPr>
        <w:t>зависимости</w:t>
      </w:r>
      <w:r>
        <w:rPr>
          <w:spacing w:val="48"/>
          <w:sz w:val="24"/>
        </w:rPr>
        <w:t xml:space="preserve"> </w:t>
      </w:r>
      <w:r>
        <w:rPr>
          <w:sz w:val="24"/>
        </w:rPr>
        <w:t>от</w:t>
      </w:r>
      <w:r>
        <w:rPr>
          <w:spacing w:val="-57"/>
          <w:sz w:val="24"/>
        </w:rPr>
        <w:t xml:space="preserve"> </w:t>
      </w:r>
      <w:r>
        <w:rPr>
          <w:sz w:val="24"/>
        </w:rPr>
        <w:t>соотношения</w:t>
      </w:r>
      <w:r>
        <w:rPr>
          <w:spacing w:val="-3"/>
          <w:sz w:val="24"/>
        </w:rPr>
        <w:t xml:space="preserve"> </w:t>
      </w:r>
      <w:r>
        <w:rPr>
          <w:sz w:val="24"/>
        </w:rPr>
        <w:t>плотностей тела и жидкости.</w:t>
      </w:r>
    </w:p>
    <w:p w:rsidR="00AC1AA3" w:rsidRDefault="0056180D">
      <w:pPr>
        <w:pStyle w:val="a3"/>
        <w:jc w:val="left"/>
      </w:pPr>
      <w:r>
        <w:t>Лабораторные</w:t>
      </w:r>
      <w:r>
        <w:rPr>
          <w:spacing w:val="-8"/>
        </w:rPr>
        <w:t xml:space="preserve"> </w:t>
      </w:r>
      <w:r>
        <w:t>работы</w:t>
      </w:r>
      <w:r>
        <w:rPr>
          <w:spacing w:val="-2"/>
        </w:rPr>
        <w:t xml:space="preserve"> </w:t>
      </w:r>
      <w:r>
        <w:t>и опыты</w:t>
      </w:r>
    </w:p>
    <w:p w:rsidR="00AC1AA3" w:rsidRDefault="0056180D" w:rsidP="008937BF">
      <w:pPr>
        <w:pStyle w:val="a5"/>
        <w:numPr>
          <w:ilvl w:val="0"/>
          <w:numId w:val="65"/>
        </w:numPr>
        <w:tabs>
          <w:tab w:val="left" w:pos="2755"/>
          <w:tab w:val="left" w:pos="2756"/>
        </w:tabs>
        <w:ind w:right="595" w:firstLine="619"/>
        <w:rPr>
          <w:sz w:val="24"/>
        </w:rPr>
      </w:pPr>
      <w:r>
        <w:rPr>
          <w:sz w:val="24"/>
        </w:rPr>
        <w:t>Исследование зависимости веса тела в воде от объема погруженной в жидкость</w:t>
      </w:r>
      <w:r>
        <w:rPr>
          <w:spacing w:val="-57"/>
          <w:sz w:val="24"/>
        </w:rPr>
        <w:t xml:space="preserve"> </w:t>
      </w:r>
      <w:r>
        <w:rPr>
          <w:sz w:val="24"/>
        </w:rPr>
        <w:t>части тела.</w:t>
      </w:r>
    </w:p>
    <w:p w:rsidR="00AC1AA3" w:rsidRDefault="0056180D" w:rsidP="008937BF">
      <w:pPr>
        <w:pStyle w:val="a5"/>
        <w:numPr>
          <w:ilvl w:val="0"/>
          <w:numId w:val="65"/>
        </w:numPr>
        <w:tabs>
          <w:tab w:val="left" w:pos="2755"/>
          <w:tab w:val="left" w:pos="2756"/>
        </w:tabs>
        <w:ind w:right="1017" w:firstLine="619"/>
        <w:rPr>
          <w:sz w:val="24"/>
        </w:rPr>
      </w:pPr>
      <w:r>
        <w:rPr>
          <w:sz w:val="24"/>
        </w:rPr>
        <w:t>Определение</w:t>
      </w:r>
      <w:r>
        <w:rPr>
          <w:spacing w:val="16"/>
          <w:sz w:val="24"/>
        </w:rPr>
        <w:t xml:space="preserve"> </w:t>
      </w:r>
      <w:r>
        <w:rPr>
          <w:sz w:val="24"/>
        </w:rPr>
        <w:t>выталкивающей</w:t>
      </w:r>
      <w:r>
        <w:rPr>
          <w:spacing w:val="22"/>
          <w:sz w:val="24"/>
        </w:rPr>
        <w:t xml:space="preserve"> </w:t>
      </w:r>
      <w:r>
        <w:rPr>
          <w:sz w:val="24"/>
        </w:rPr>
        <w:t>силы,</w:t>
      </w:r>
      <w:r>
        <w:rPr>
          <w:spacing w:val="19"/>
          <w:sz w:val="24"/>
        </w:rPr>
        <w:t xml:space="preserve"> </w:t>
      </w:r>
      <w:r>
        <w:rPr>
          <w:sz w:val="24"/>
        </w:rPr>
        <w:t>действующей</w:t>
      </w:r>
      <w:r>
        <w:rPr>
          <w:spacing w:val="21"/>
          <w:sz w:val="24"/>
        </w:rPr>
        <w:t xml:space="preserve"> </w:t>
      </w:r>
      <w:r>
        <w:rPr>
          <w:sz w:val="24"/>
        </w:rPr>
        <w:t>на</w:t>
      </w:r>
      <w:r>
        <w:rPr>
          <w:spacing w:val="16"/>
          <w:sz w:val="24"/>
        </w:rPr>
        <w:t xml:space="preserve"> </w:t>
      </w:r>
      <w:r>
        <w:rPr>
          <w:sz w:val="24"/>
        </w:rPr>
        <w:t>тело,</w:t>
      </w:r>
      <w:r>
        <w:rPr>
          <w:spacing w:val="19"/>
          <w:sz w:val="24"/>
        </w:rPr>
        <w:t xml:space="preserve"> </w:t>
      </w:r>
      <w:r>
        <w:rPr>
          <w:sz w:val="24"/>
        </w:rPr>
        <w:t>погруженное</w:t>
      </w:r>
      <w:r>
        <w:rPr>
          <w:spacing w:val="17"/>
          <w:sz w:val="24"/>
        </w:rPr>
        <w:t xml:space="preserve"> </w:t>
      </w:r>
      <w:r>
        <w:rPr>
          <w:sz w:val="24"/>
        </w:rPr>
        <w:t>в</w:t>
      </w:r>
      <w:r>
        <w:rPr>
          <w:spacing w:val="-57"/>
          <w:sz w:val="24"/>
        </w:rPr>
        <w:t xml:space="preserve"> </w:t>
      </w:r>
      <w:r>
        <w:rPr>
          <w:sz w:val="24"/>
        </w:rPr>
        <w:t>жидкость.</w:t>
      </w:r>
    </w:p>
    <w:p w:rsidR="00AC1AA3" w:rsidRDefault="0056180D" w:rsidP="008937BF">
      <w:pPr>
        <w:pStyle w:val="a5"/>
        <w:numPr>
          <w:ilvl w:val="0"/>
          <w:numId w:val="65"/>
        </w:numPr>
        <w:tabs>
          <w:tab w:val="left" w:pos="2755"/>
          <w:tab w:val="left" w:pos="2756"/>
        </w:tabs>
        <w:ind w:right="1020" w:firstLine="619"/>
        <w:rPr>
          <w:sz w:val="24"/>
        </w:rPr>
      </w:pPr>
      <w:r>
        <w:rPr>
          <w:sz w:val="24"/>
        </w:rPr>
        <w:t>Проверка</w:t>
      </w:r>
      <w:r>
        <w:rPr>
          <w:spacing w:val="51"/>
          <w:sz w:val="24"/>
        </w:rPr>
        <w:t xml:space="preserve"> </w:t>
      </w:r>
      <w:r>
        <w:rPr>
          <w:sz w:val="24"/>
        </w:rPr>
        <w:t>независимости</w:t>
      </w:r>
      <w:r>
        <w:rPr>
          <w:spacing w:val="57"/>
          <w:sz w:val="24"/>
        </w:rPr>
        <w:t xml:space="preserve"> </w:t>
      </w:r>
      <w:r>
        <w:rPr>
          <w:sz w:val="24"/>
        </w:rPr>
        <w:t>выталкивающей</w:t>
      </w:r>
      <w:r>
        <w:rPr>
          <w:spacing w:val="57"/>
          <w:sz w:val="24"/>
        </w:rPr>
        <w:t xml:space="preserve"> </w:t>
      </w:r>
      <w:r>
        <w:rPr>
          <w:sz w:val="24"/>
        </w:rPr>
        <w:t>силы,</w:t>
      </w:r>
      <w:r>
        <w:rPr>
          <w:spacing w:val="52"/>
          <w:sz w:val="24"/>
        </w:rPr>
        <w:t xml:space="preserve"> </w:t>
      </w:r>
      <w:r>
        <w:rPr>
          <w:sz w:val="24"/>
        </w:rPr>
        <w:t>действующей</w:t>
      </w:r>
      <w:r>
        <w:rPr>
          <w:spacing w:val="55"/>
          <w:sz w:val="24"/>
        </w:rPr>
        <w:t xml:space="preserve"> </w:t>
      </w:r>
      <w:r>
        <w:rPr>
          <w:sz w:val="24"/>
        </w:rPr>
        <w:t>на</w:t>
      </w:r>
      <w:r>
        <w:rPr>
          <w:spacing w:val="51"/>
          <w:sz w:val="24"/>
        </w:rPr>
        <w:t xml:space="preserve"> </w:t>
      </w:r>
      <w:r>
        <w:rPr>
          <w:sz w:val="24"/>
        </w:rPr>
        <w:t>тело</w:t>
      </w:r>
      <w:r>
        <w:rPr>
          <w:spacing w:val="52"/>
          <w:sz w:val="24"/>
        </w:rPr>
        <w:t xml:space="preserve"> </w:t>
      </w:r>
      <w:r>
        <w:rPr>
          <w:sz w:val="24"/>
        </w:rPr>
        <w:t>в</w:t>
      </w:r>
      <w:r>
        <w:rPr>
          <w:spacing w:val="-57"/>
          <w:sz w:val="24"/>
        </w:rPr>
        <w:t xml:space="preserve"> </w:t>
      </w:r>
      <w:r>
        <w:rPr>
          <w:sz w:val="24"/>
        </w:rPr>
        <w:t>жидкости,</w:t>
      </w:r>
      <w:r>
        <w:rPr>
          <w:spacing w:val="-3"/>
          <w:sz w:val="24"/>
        </w:rPr>
        <w:t xml:space="preserve"> </w:t>
      </w:r>
      <w:r>
        <w:rPr>
          <w:sz w:val="24"/>
        </w:rPr>
        <w:t>от массы тела.</w:t>
      </w:r>
    </w:p>
    <w:p w:rsidR="00AC1AA3" w:rsidRDefault="0056180D" w:rsidP="008937BF">
      <w:pPr>
        <w:pStyle w:val="a5"/>
        <w:numPr>
          <w:ilvl w:val="0"/>
          <w:numId w:val="65"/>
        </w:numPr>
        <w:tabs>
          <w:tab w:val="left" w:pos="2755"/>
          <w:tab w:val="left" w:pos="2756"/>
        </w:tabs>
        <w:ind w:right="597" w:firstLine="619"/>
        <w:rPr>
          <w:sz w:val="24"/>
        </w:rPr>
      </w:pPr>
      <w:r>
        <w:rPr>
          <w:sz w:val="24"/>
        </w:rPr>
        <w:t>Опыты,</w:t>
      </w:r>
      <w:r>
        <w:rPr>
          <w:spacing w:val="44"/>
          <w:sz w:val="24"/>
        </w:rPr>
        <w:t xml:space="preserve"> </w:t>
      </w:r>
      <w:r>
        <w:rPr>
          <w:sz w:val="24"/>
        </w:rPr>
        <w:t>демонстрирующие</w:t>
      </w:r>
      <w:r>
        <w:rPr>
          <w:spacing w:val="43"/>
          <w:sz w:val="24"/>
        </w:rPr>
        <w:t xml:space="preserve"> </w:t>
      </w:r>
      <w:r>
        <w:rPr>
          <w:sz w:val="24"/>
        </w:rPr>
        <w:t>зависимость</w:t>
      </w:r>
      <w:r>
        <w:rPr>
          <w:spacing w:val="50"/>
          <w:sz w:val="24"/>
        </w:rPr>
        <w:t xml:space="preserve"> </w:t>
      </w:r>
      <w:r>
        <w:rPr>
          <w:sz w:val="24"/>
        </w:rPr>
        <w:t>выталкивающей</w:t>
      </w:r>
      <w:r>
        <w:rPr>
          <w:spacing w:val="49"/>
          <w:sz w:val="24"/>
        </w:rPr>
        <w:t xml:space="preserve"> </w:t>
      </w:r>
      <w:r>
        <w:rPr>
          <w:sz w:val="24"/>
        </w:rPr>
        <w:t>силы,</w:t>
      </w:r>
      <w:r>
        <w:rPr>
          <w:spacing w:val="44"/>
          <w:sz w:val="24"/>
        </w:rPr>
        <w:t xml:space="preserve"> </w:t>
      </w:r>
      <w:r>
        <w:rPr>
          <w:sz w:val="24"/>
        </w:rPr>
        <w:t>действующей</w:t>
      </w:r>
      <w:r>
        <w:rPr>
          <w:spacing w:val="-57"/>
          <w:sz w:val="24"/>
        </w:rPr>
        <w:t xml:space="preserve"> </w:t>
      </w:r>
      <w:r>
        <w:rPr>
          <w:sz w:val="24"/>
        </w:rPr>
        <w:t>на</w:t>
      </w:r>
      <w:r>
        <w:rPr>
          <w:spacing w:val="-5"/>
          <w:sz w:val="24"/>
        </w:rPr>
        <w:t xml:space="preserve"> </w:t>
      </w:r>
      <w:r>
        <w:rPr>
          <w:sz w:val="24"/>
        </w:rPr>
        <w:t>тело</w:t>
      </w:r>
      <w:r>
        <w:rPr>
          <w:spacing w:val="-2"/>
          <w:sz w:val="24"/>
        </w:rPr>
        <w:t xml:space="preserve"> </w:t>
      </w:r>
      <w:r>
        <w:rPr>
          <w:sz w:val="24"/>
        </w:rPr>
        <w:t>в</w:t>
      </w:r>
      <w:r>
        <w:rPr>
          <w:spacing w:val="-4"/>
          <w:sz w:val="24"/>
        </w:rPr>
        <w:t xml:space="preserve"> </w:t>
      </w:r>
      <w:r>
        <w:rPr>
          <w:sz w:val="24"/>
        </w:rPr>
        <w:t>жидкости,</w:t>
      </w:r>
      <w:r>
        <w:rPr>
          <w:spacing w:val="-3"/>
          <w:sz w:val="24"/>
        </w:rPr>
        <w:t xml:space="preserve"> </w:t>
      </w:r>
      <w:r>
        <w:rPr>
          <w:sz w:val="24"/>
        </w:rPr>
        <w:t>от</w:t>
      </w:r>
      <w:r>
        <w:rPr>
          <w:spacing w:val="-6"/>
          <w:sz w:val="24"/>
        </w:rPr>
        <w:t xml:space="preserve"> </w:t>
      </w:r>
      <w:r>
        <w:rPr>
          <w:sz w:val="24"/>
        </w:rPr>
        <w:t>объема</w:t>
      </w:r>
      <w:r>
        <w:rPr>
          <w:spacing w:val="-5"/>
          <w:sz w:val="24"/>
        </w:rPr>
        <w:t xml:space="preserve"> </w:t>
      </w:r>
      <w:r>
        <w:rPr>
          <w:sz w:val="24"/>
        </w:rPr>
        <w:t>погруженной</w:t>
      </w:r>
      <w:r>
        <w:rPr>
          <w:spacing w:val="1"/>
          <w:sz w:val="24"/>
        </w:rPr>
        <w:t xml:space="preserve"> </w:t>
      </w:r>
      <w:r>
        <w:rPr>
          <w:sz w:val="24"/>
        </w:rPr>
        <w:t>в</w:t>
      </w:r>
      <w:r>
        <w:rPr>
          <w:spacing w:val="-7"/>
          <w:sz w:val="24"/>
        </w:rPr>
        <w:t xml:space="preserve"> </w:t>
      </w:r>
      <w:r>
        <w:rPr>
          <w:sz w:val="24"/>
        </w:rPr>
        <w:t>жидкость части</w:t>
      </w:r>
      <w:r>
        <w:rPr>
          <w:spacing w:val="1"/>
          <w:sz w:val="24"/>
        </w:rPr>
        <w:t xml:space="preserve"> </w:t>
      </w:r>
      <w:r>
        <w:rPr>
          <w:sz w:val="24"/>
        </w:rPr>
        <w:t>тела</w:t>
      </w:r>
      <w:r>
        <w:rPr>
          <w:spacing w:val="-4"/>
          <w:sz w:val="24"/>
        </w:rPr>
        <w:t xml:space="preserve"> </w:t>
      </w:r>
      <w:r>
        <w:rPr>
          <w:sz w:val="24"/>
        </w:rPr>
        <w:t>и</w:t>
      </w:r>
      <w:r>
        <w:rPr>
          <w:spacing w:val="-5"/>
          <w:sz w:val="24"/>
        </w:rPr>
        <w:t xml:space="preserve"> </w:t>
      </w:r>
      <w:r>
        <w:rPr>
          <w:sz w:val="24"/>
        </w:rPr>
        <w:t>от</w:t>
      </w:r>
      <w:r>
        <w:rPr>
          <w:spacing w:val="-1"/>
          <w:sz w:val="24"/>
        </w:rPr>
        <w:t xml:space="preserve"> </w:t>
      </w:r>
      <w:r>
        <w:rPr>
          <w:sz w:val="24"/>
        </w:rPr>
        <w:t>плотности жидкости.</w:t>
      </w:r>
    </w:p>
    <w:p w:rsidR="00AC1AA3" w:rsidRDefault="0056180D" w:rsidP="008937BF">
      <w:pPr>
        <w:pStyle w:val="a5"/>
        <w:numPr>
          <w:ilvl w:val="0"/>
          <w:numId w:val="65"/>
        </w:numPr>
        <w:tabs>
          <w:tab w:val="left" w:pos="2755"/>
          <w:tab w:val="left" w:pos="2756"/>
        </w:tabs>
        <w:ind w:right="1016" w:firstLine="619"/>
        <w:rPr>
          <w:sz w:val="24"/>
        </w:rPr>
      </w:pPr>
      <w:r>
        <w:rPr>
          <w:sz w:val="24"/>
        </w:rPr>
        <w:t>Конструирование</w:t>
      </w:r>
      <w:r>
        <w:rPr>
          <w:spacing w:val="13"/>
          <w:sz w:val="24"/>
        </w:rPr>
        <w:t xml:space="preserve"> </w:t>
      </w:r>
      <w:r>
        <w:rPr>
          <w:sz w:val="24"/>
        </w:rPr>
        <w:t>ареометра</w:t>
      </w:r>
      <w:r>
        <w:rPr>
          <w:spacing w:val="12"/>
          <w:sz w:val="24"/>
        </w:rPr>
        <w:t xml:space="preserve"> </w:t>
      </w:r>
      <w:r>
        <w:rPr>
          <w:sz w:val="24"/>
        </w:rPr>
        <w:t>или</w:t>
      </w:r>
      <w:r>
        <w:rPr>
          <w:spacing w:val="14"/>
          <w:sz w:val="24"/>
        </w:rPr>
        <w:t xml:space="preserve"> </w:t>
      </w:r>
      <w:r>
        <w:rPr>
          <w:sz w:val="24"/>
        </w:rPr>
        <w:t>конструирование</w:t>
      </w:r>
      <w:r>
        <w:rPr>
          <w:spacing w:val="12"/>
          <w:sz w:val="24"/>
        </w:rPr>
        <w:t xml:space="preserve"> </w:t>
      </w:r>
      <w:r>
        <w:rPr>
          <w:sz w:val="24"/>
        </w:rPr>
        <w:t>лодки</w:t>
      </w:r>
      <w:r>
        <w:rPr>
          <w:spacing w:val="12"/>
          <w:sz w:val="24"/>
        </w:rPr>
        <w:t xml:space="preserve"> </w:t>
      </w:r>
      <w:r>
        <w:rPr>
          <w:sz w:val="24"/>
        </w:rPr>
        <w:t>и</w:t>
      </w:r>
      <w:r>
        <w:rPr>
          <w:spacing w:val="13"/>
          <w:sz w:val="24"/>
        </w:rPr>
        <w:t xml:space="preserve"> </w:t>
      </w:r>
      <w:r>
        <w:rPr>
          <w:sz w:val="24"/>
        </w:rPr>
        <w:t>определение</w:t>
      </w:r>
      <w:r>
        <w:rPr>
          <w:spacing w:val="12"/>
          <w:sz w:val="24"/>
        </w:rPr>
        <w:t xml:space="preserve"> </w:t>
      </w:r>
      <w:r>
        <w:rPr>
          <w:sz w:val="24"/>
        </w:rPr>
        <w:t>ее</w:t>
      </w:r>
      <w:r>
        <w:rPr>
          <w:spacing w:val="-57"/>
          <w:sz w:val="24"/>
        </w:rPr>
        <w:t xml:space="preserve"> </w:t>
      </w:r>
      <w:r>
        <w:rPr>
          <w:sz w:val="24"/>
        </w:rPr>
        <w:t>грузоподъемности.</w:t>
      </w:r>
    </w:p>
    <w:p w:rsidR="00AC1AA3" w:rsidRDefault="0056180D">
      <w:pPr>
        <w:pStyle w:val="1"/>
        <w:spacing w:line="273" w:lineRule="exact"/>
        <w:jc w:val="left"/>
      </w:pPr>
      <w:r>
        <w:t>Раздел</w:t>
      </w:r>
      <w:r>
        <w:rPr>
          <w:spacing w:val="-7"/>
        </w:rPr>
        <w:t xml:space="preserve"> </w:t>
      </w:r>
      <w:r>
        <w:t>5.</w:t>
      </w:r>
      <w:r>
        <w:rPr>
          <w:spacing w:val="-1"/>
        </w:rPr>
        <w:t xml:space="preserve"> </w:t>
      </w:r>
      <w:r>
        <w:t>Работа</w:t>
      </w:r>
      <w:r>
        <w:rPr>
          <w:spacing w:val="-6"/>
        </w:rPr>
        <w:t xml:space="preserve"> </w:t>
      </w:r>
      <w:r>
        <w:t>и</w:t>
      </w:r>
      <w:r>
        <w:rPr>
          <w:spacing w:val="-2"/>
        </w:rPr>
        <w:t xml:space="preserve"> </w:t>
      </w:r>
      <w:r>
        <w:t>мощность.</w:t>
      </w:r>
      <w:r>
        <w:rPr>
          <w:spacing w:val="-4"/>
        </w:rPr>
        <w:t xml:space="preserve"> </w:t>
      </w:r>
      <w:r>
        <w:t>Энергия.</w:t>
      </w:r>
    </w:p>
    <w:p w:rsidR="00AC1AA3" w:rsidRDefault="0056180D">
      <w:pPr>
        <w:pStyle w:val="a3"/>
        <w:spacing w:line="275" w:lineRule="exact"/>
        <w:jc w:val="left"/>
      </w:pPr>
      <w:r>
        <w:t>Механическая</w:t>
      </w:r>
      <w:r>
        <w:rPr>
          <w:spacing w:val="-6"/>
        </w:rPr>
        <w:t xml:space="preserve"> </w:t>
      </w:r>
      <w:r>
        <w:t>работа.</w:t>
      </w:r>
      <w:r>
        <w:rPr>
          <w:spacing w:val="-3"/>
        </w:rPr>
        <w:t xml:space="preserve"> </w:t>
      </w:r>
      <w:r>
        <w:t>Мощность.</w:t>
      </w:r>
    </w:p>
    <w:p w:rsidR="00AC1AA3" w:rsidRDefault="0056180D">
      <w:pPr>
        <w:pStyle w:val="a3"/>
        <w:spacing w:before="5"/>
        <w:ind w:right="568"/>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Применение</w:t>
      </w:r>
      <w:r>
        <w:rPr>
          <w:spacing w:val="1"/>
        </w:rPr>
        <w:t xml:space="preserve"> </w:t>
      </w:r>
      <w:r>
        <w:t>правила</w:t>
      </w:r>
      <w:r>
        <w:rPr>
          <w:spacing w:val="1"/>
        </w:rPr>
        <w:t xml:space="preserve"> </w:t>
      </w:r>
      <w:r>
        <w:t>равновесия</w:t>
      </w:r>
      <w:r>
        <w:rPr>
          <w:spacing w:val="1"/>
        </w:rPr>
        <w:t xml:space="preserve"> </w:t>
      </w:r>
      <w:r>
        <w:t>рычага</w:t>
      </w:r>
      <w:r>
        <w:rPr>
          <w:spacing w:val="1"/>
        </w:rPr>
        <w:t xml:space="preserve"> </w:t>
      </w:r>
      <w:r>
        <w:t>к</w:t>
      </w:r>
      <w:r>
        <w:rPr>
          <w:spacing w:val="1"/>
        </w:rPr>
        <w:t xml:space="preserve"> </w:t>
      </w:r>
      <w:r>
        <w:t>блоку.</w:t>
      </w:r>
      <w:r>
        <w:rPr>
          <w:spacing w:val="1"/>
        </w:rPr>
        <w:t xml:space="preserve"> </w:t>
      </w:r>
      <w:r>
        <w:t>«Золотое</w:t>
      </w:r>
      <w:r>
        <w:rPr>
          <w:spacing w:val="1"/>
        </w:rPr>
        <w:t xml:space="preserve"> </w:t>
      </w:r>
      <w:r>
        <w:t>правило»</w:t>
      </w:r>
      <w:r>
        <w:rPr>
          <w:spacing w:val="1"/>
        </w:rPr>
        <w:t xml:space="preserve"> </w:t>
      </w:r>
      <w:r>
        <w:t>механики.</w:t>
      </w:r>
      <w:r>
        <w:rPr>
          <w:spacing w:val="61"/>
        </w:rPr>
        <w:t xml:space="preserve"> </w:t>
      </w:r>
      <w:r>
        <w:t>КПД</w:t>
      </w:r>
      <w:r>
        <w:rPr>
          <w:spacing w:val="1"/>
        </w:rPr>
        <w:t xml:space="preserve"> </w:t>
      </w:r>
      <w:r>
        <w:t>простых</w:t>
      </w:r>
      <w:r>
        <w:rPr>
          <w:spacing w:val="-1"/>
        </w:rPr>
        <w:t xml:space="preserve"> </w:t>
      </w:r>
      <w:r>
        <w:t>механизмов. Простые механизмы в быту</w:t>
      </w:r>
      <w:r>
        <w:rPr>
          <w:spacing w:val="-8"/>
        </w:rPr>
        <w:t xml:space="preserve"> </w:t>
      </w:r>
      <w:r>
        <w:t>и технике.</w:t>
      </w:r>
    </w:p>
    <w:p w:rsidR="00AC1AA3" w:rsidRDefault="0056180D">
      <w:pPr>
        <w:pStyle w:val="a3"/>
        <w:ind w:right="579"/>
      </w:pPr>
      <w:r>
        <w:t>Механическая энергия. Кинетическая и потенциальная энергия. Превращение одного вида</w:t>
      </w:r>
      <w:r>
        <w:rPr>
          <w:spacing w:val="1"/>
        </w:rPr>
        <w:t xml:space="preserve"> </w:t>
      </w:r>
      <w:r>
        <w:t>механической энергии</w:t>
      </w:r>
      <w:r>
        <w:rPr>
          <w:spacing w:val="-4"/>
        </w:rPr>
        <w:t xml:space="preserve"> </w:t>
      </w:r>
      <w:r>
        <w:t>в</w:t>
      </w:r>
      <w:r>
        <w:rPr>
          <w:spacing w:val="-1"/>
        </w:rPr>
        <w:t xml:space="preserve"> </w:t>
      </w:r>
      <w:r>
        <w:t>другой.</w:t>
      </w:r>
      <w:r>
        <w:rPr>
          <w:spacing w:val="-2"/>
        </w:rPr>
        <w:t xml:space="preserve"> </w:t>
      </w:r>
      <w:r>
        <w:t>Закон сохранения энергии в</w:t>
      </w:r>
      <w:r>
        <w:rPr>
          <w:spacing w:val="-4"/>
        </w:rPr>
        <w:t xml:space="preserve"> </w:t>
      </w:r>
      <w:r>
        <w:t>механике.</w:t>
      </w:r>
    </w:p>
    <w:p w:rsidR="00AC1AA3" w:rsidRDefault="0056180D">
      <w:pPr>
        <w:pStyle w:val="a3"/>
        <w:jc w:val="left"/>
      </w:pPr>
      <w:r>
        <w:t>Демонстрации</w:t>
      </w:r>
    </w:p>
    <w:p w:rsidR="00AC1AA3" w:rsidRDefault="0056180D">
      <w:pPr>
        <w:pStyle w:val="a3"/>
        <w:tabs>
          <w:tab w:val="left" w:pos="2755"/>
        </w:tabs>
        <w:ind w:right="5554" w:firstLine="619"/>
        <w:jc w:val="left"/>
      </w:pPr>
      <w:r>
        <w:t>1.</w:t>
      </w:r>
      <w:r>
        <w:tab/>
        <w:t>Примеры простых механизмов.</w:t>
      </w:r>
      <w:r>
        <w:rPr>
          <w:spacing w:val="-57"/>
        </w:rPr>
        <w:t xml:space="preserve"> </w:t>
      </w:r>
      <w:r>
        <w:t>Лабораторные</w:t>
      </w:r>
      <w:r>
        <w:rPr>
          <w:spacing w:val="-5"/>
        </w:rPr>
        <w:t xml:space="preserve"> </w:t>
      </w:r>
      <w:r>
        <w:t>работы и опыты.</w:t>
      </w:r>
    </w:p>
    <w:p w:rsidR="00AC1AA3" w:rsidRDefault="0056180D" w:rsidP="008937BF">
      <w:pPr>
        <w:pStyle w:val="a5"/>
        <w:numPr>
          <w:ilvl w:val="0"/>
          <w:numId w:val="64"/>
        </w:numPr>
        <w:tabs>
          <w:tab w:val="left" w:pos="2755"/>
          <w:tab w:val="left" w:pos="2756"/>
        </w:tabs>
        <w:spacing w:line="242" w:lineRule="auto"/>
        <w:ind w:right="1542" w:firstLine="619"/>
        <w:rPr>
          <w:sz w:val="24"/>
        </w:rPr>
      </w:pPr>
      <w:r>
        <w:rPr>
          <w:sz w:val="24"/>
        </w:rPr>
        <w:t>Определение работы силы трения при равномерном движении тела по</w:t>
      </w:r>
      <w:r>
        <w:rPr>
          <w:spacing w:val="-57"/>
          <w:sz w:val="24"/>
        </w:rPr>
        <w:t xml:space="preserve"> </w:t>
      </w:r>
      <w:r>
        <w:rPr>
          <w:sz w:val="24"/>
        </w:rPr>
        <w:t>горизонтальной</w:t>
      </w:r>
      <w:r>
        <w:rPr>
          <w:spacing w:val="-2"/>
          <w:sz w:val="24"/>
        </w:rPr>
        <w:t xml:space="preserve"> </w:t>
      </w:r>
      <w:r>
        <w:rPr>
          <w:sz w:val="24"/>
        </w:rPr>
        <w:t>поверхности.</w:t>
      </w:r>
    </w:p>
    <w:p w:rsidR="00AC1AA3" w:rsidRDefault="0056180D" w:rsidP="008937BF">
      <w:pPr>
        <w:pStyle w:val="a5"/>
        <w:numPr>
          <w:ilvl w:val="0"/>
          <w:numId w:val="64"/>
        </w:numPr>
        <w:tabs>
          <w:tab w:val="left" w:pos="2755"/>
          <w:tab w:val="left" w:pos="2756"/>
        </w:tabs>
        <w:spacing w:line="273" w:lineRule="exact"/>
        <w:ind w:left="2755"/>
        <w:rPr>
          <w:sz w:val="24"/>
        </w:rPr>
      </w:pPr>
      <w:r>
        <w:rPr>
          <w:sz w:val="24"/>
        </w:rPr>
        <w:t>Исследование</w:t>
      </w:r>
      <w:r>
        <w:rPr>
          <w:spacing w:val="-7"/>
          <w:sz w:val="24"/>
        </w:rPr>
        <w:t xml:space="preserve"> </w:t>
      </w:r>
      <w:r>
        <w:rPr>
          <w:sz w:val="24"/>
        </w:rPr>
        <w:t>условий</w:t>
      </w:r>
      <w:r>
        <w:rPr>
          <w:spacing w:val="-7"/>
          <w:sz w:val="24"/>
        </w:rPr>
        <w:t xml:space="preserve"> </w:t>
      </w:r>
      <w:r>
        <w:rPr>
          <w:sz w:val="24"/>
        </w:rPr>
        <w:t>равновесия</w:t>
      </w:r>
      <w:r>
        <w:rPr>
          <w:spacing w:val="-7"/>
          <w:sz w:val="24"/>
        </w:rPr>
        <w:t xml:space="preserve"> </w:t>
      </w:r>
      <w:r>
        <w:rPr>
          <w:sz w:val="24"/>
        </w:rPr>
        <w:t>рычага.</w:t>
      </w:r>
    </w:p>
    <w:p w:rsidR="00AC1AA3" w:rsidRDefault="0056180D" w:rsidP="008937BF">
      <w:pPr>
        <w:pStyle w:val="a5"/>
        <w:numPr>
          <w:ilvl w:val="0"/>
          <w:numId w:val="64"/>
        </w:numPr>
        <w:tabs>
          <w:tab w:val="left" w:pos="2755"/>
          <w:tab w:val="left" w:pos="2756"/>
        </w:tabs>
        <w:ind w:left="2755"/>
        <w:rPr>
          <w:sz w:val="24"/>
        </w:rPr>
      </w:pPr>
      <w:r>
        <w:rPr>
          <w:sz w:val="24"/>
        </w:rPr>
        <w:t>Измерение</w:t>
      </w:r>
      <w:r>
        <w:rPr>
          <w:spacing w:val="-8"/>
          <w:sz w:val="24"/>
        </w:rPr>
        <w:t xml:space="preserve"> </w:t>
      </w:r>
      <w:r>
        <w:rPr>
          <w:sz w:val="24"/>
        </w:rPr>
        <w:t>КПД</w:t>
      </w:r>
      <w:r>
        <w:rPr>
          <w:spacing w:val="-6"/>
          <w:sz w:val="24"/>
        </w:rPr>
        <w:t xml:space="preserve"> </w:t>
      </w:r>
      <w:r>
        <w:rPr>
          <w:sz w:val="24"/>
        </w:rPr>
        <w:t>наклонной</w:t>
      </w:r>
      <w:r>
        <w:rPr>
          <w:spacing w:val="-4"/>
          <w:sz w:val="24"/>
        </w:rPr>
        <w:t xml:space="preserve"> </w:t>
      </w:r>
      <w:r>
        <w:rPr>
          <w:sz w:val="24"/>
        </w:rPr>
        <w:t>плоскости.</w:t>
      </w:r>
    </w:p>
    <w:p w:rsidR="00AC1AA3" w:rsidRDefault="0056180D" w:rsidP="008937BF">
      <w:pPr>
        <w:pStyle w:val="a5"/>
        <w:numPr>
          <w:ilvl w:val="0"/>
          <w:numId w:val="64"/>
        </w:numPr>
        <w:tabs>
          <w:tab w:val="left" w:pos="2755"/>
          <w:tab w:val="left" w:pos="2756"/>
        </w:tabs>
        <w:ind w:left="2755"/>
        <w:rPr>
          <w:sz w:val="24"/>
        </w:rPr>
      </w:pPr>
      <w:r>
        <w:rPr>
          <w:sz w:val="24"/>
        </w:rPr>
        <w:t>Изучение</w:t>
      </w:r>
      <w:r>
        <w:rPr>
          <w:spacing w:val="-9"/>
          <w:sz w:val="24"/>
        </w:rPr>
        <w:t xml:space="preserve"> </w:t>
      </w:r>
      <w:r>
        <w:rPr>
          <w:sz w:val="24"/>
        </w:rPr>
        <w:t>закона</w:t>
      </w:r>
      <w:r>
        <w:rPr>
          <w:spacing w:val="-9"/>
          <w:sz w:val="24"/>
        </w:rPr>
        <w:t xml:space="preserve"> </w:t>
      </w:r>
      <w:r>
        <w:rPr>
          <w:sz w:val="24"/>
        </w:rPr>
        <w:t>сохранения</w:t>
      </w:r>
      <w:r>
        <w:rPr>
          <w:spacing w:val="-6"/>
          <w:sz w:val="24"/>
        </w:rPr>
        <w:t xml:space="preserve"> </w:t>
      </w:r>
      <w:r>
        <w:rPr>
          <w:sz w:val="24"/>
        </w:rPr>
        <w:t>механической</w:t>
      </w:r>
      <w:r>
        <w:rPr>
          <w:spacing w:val="-5"/>
          <w:sz w:val="24"/>
        </w:rPr>
        <w:t xml:space="preserve"> </w:t>
      </w:r>
      <w:r>
        <w:rPr>
          <w:sz w:val="24"/>
        </w:rPr>
        <w:t>энергии.</w:t>
      </w:r>
    </w:p>
    <w:p w:rsidR="00AC1AA3" w:rsidRDefault="0056180D" w:rsidP="008937BF">
      <w:pPr>
        <w:pStyle w:val="a5"/>
        <w:numPr>
          <w:ilvl w:val="0"/>
          <w:numId w:val="63"/>
        </w:numPr>
        <w:tabs>
          <w:tab w:val="left" w:pos="1523"/>
        </w:tabs>
        <w:ind w:hanging="184"/>
        <w:rPr>
          <w:i/>
          <w:sz w:val="24"/>
        </w:rPr>
      </w:pPr>
      <w:r>
        <w:rPr>
          <w:i/>
          <w:sz w:val="24"/>
        </w:rPr>
        <w:t>класс</w:t>
      </w:r>
    </w:p>
    <w:p w:rsidR="00AC1AA3" w:rsidRDefault="0056180D">
      <w:pPr>
        <w:pStyle w:val="1"/>
        <w:jc w:val="left"/>
      </w:pPr>
      <w:r>
        <w:t>Раздел</w:t>
      </w:r>
      <w:r>
        <w:rPr>
          <w:spacing w:val="-4"/>
        </w:rPr>
        <w:t xml:space="preserve"> </w:t>
      </w:r>
      <w:r>
        <w:t>6.</w:t>
      </w:r>
      <w:r>
        <w:rPr>
          <w:spacing w:val="-1"/>
        </w:rPr>
        <w:t xml:space="preserve"> </w:t>
      </w:r>
      <w:r>
        <w:t>Тепловые</w:t>
      </w:r>
      <w:r>
        <w:rPr>
          <w:spacing w:val="-4"/>
        </w:rPr>
        <w:t xml:space="preserve"> </w:t>
      </w:r>
      <w:r>
        <w:t>явления.</w:t>
      </w:r>
    </w:p>
    <w:p w:rsidR="00AC1AA3" w:rsidRDefault="0056180D">
      <w:pPr>
        <w:pStyle w:val="a3"/>
        <w:spacing w:before="1"/>
        <w:ind w:right="567"/>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2"/>
        </w:rPr>
        <w:t xml:space="preserve"> </w:t>
      </w:r>
      <w:r>
        <w:t>теории.</w:t>
      </w:r>
    </w:p>
    <w:p w:rsidR="00AC1AA3" w:rsidRDefault="0056180D">
      <w:pPr>
        <w:pStyle w:val="a3"/>
        <w:ind w:right="566"/>
      </w:pPr>
      <w:r>
        <w:t>Модели</w:t>
      </w:r>
      <w:r>
        <w:rPr>
          <w:spacing w:val="1"/>
        </w:rPr>
        <w:t xml:space="preserve"> </w:t>
      </w:r>
      <w:r>
        <w:t>твердого,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 тела. Объяснение свойств газов, жидкостей и твердых тел на основе положений</w:t>
      </w:r>
      <w:r>
        <w:rPr>
          <w:spacing w:val="1"/>
        </w:rPr>
        <w:t xml:space="preserve"> </w:t>
      </w:r>
      <w:r>
        <w:t>молекулярно­кинетической</w:t>
      </w:r>
      <w:r>
        <w:rPr>
          <w:spacing w:val="1"/>
        </w:rPr>
        <w:t xml:space="preserve"> </w:t>
      </w:r>
      <w:r>
        <w:t>теории.</w:t>
      </w:r>
      <w:r>
        <w:rPr>
          <w:spacing w:val="1"/>
        </w:rPr>
        <w:t xml:space="preserve"> </w:t>
      </w:r>
      <w:r>
        <w:t>Смачивание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Тепловое</w:t>
      </w:r>
      <w:r>
        <w:rPr>
          <w:spacing w:val="1"/>
        </w:rPr>
        <w:t xml:space="preserve"> </w:t>
      </w:r>
      <w:r>
        <w:t>расширение</w:t>
      </w:r>
      <w:r>
        <w:rPr>
          <w:spacing w:val="-4"/>
        </w:rPr>
        <w:t xml:space="preserve"> </w:t>
      </w:r>
      <w:r>
        <w:t>и сжатие.</w:t>
      </w:r>
    </w:p>
    <w:p w:rsidR="00AC1AA3" w:rsidRDefault="0056180D">
      <w:pPr>
        <w:pStyle w:val="a3"/>
      </w:pPr>
      <w:r>
        <w:t>Температура.</w:t>
      </w:r>
      <w:r>
        <w:rPr>
          <w:spacing w:val="-5"/>
        </w:rPr>
        <w:t xml:space="preserve"> </w:t>
      </w:r>
      <w:r>
        <w:t>Связь</w:t>
      </w:r>
      <w:r>
        <w:rPr>
          <w:spacing w:val="-3"/>
        </w:rPr>
        <w:t xml:space="preserve"> </w:t>
      </w:r>
      <w:r>
        <w:t>температуры</w:t>
      </w:r>
      <w:r>
        <w:rPr>
          <w:spacing w:val="-4"/>
        </w:rPr>
        <w:t xml:space="preserve"> </w:t>
      </w:r>
      <w:r>
        <w:t>со</w:t>
      </w:r>
      <w:r>
        <w:rPr>
          <w:spacing w:val="-5"/>
        </w:rPr>
        <w:t xml:space="preserve"> </w:t>
      </w:r>
      <w:r>
        <w:t>скоростью</w:t>
      </w:r>
      <w:r>
        <w:rPr>
          <w:spacing w:val="-3"/>
        </w:rPr>
        <w:t xml:space="preserve"> </w:t>
      </w:r>
      <w:r>
        <w:t>теплового</w:t>
      </w:r>
      <w:r>
        <w:rPr>
          <w:spacing w:val="-7"/>
        </w:rPr>
        <w:t xml:space="preserve"> </w:t>
      </w:r>
      <w:r>
        <w:t>движения</w:t>
      </w:r>
      <w:r>
        <w:rPr>
          <w:spacing w:val="-4"/>
        </w:rPr>
        <w:t xml:space="preserve"> </w:t>
      </w:r>
      <w:r>
        <w:t>частиц.</w:t>
      </w:r>
    </w:p>
    <w:p w:rsidR="00AC1AA3" w:rsidRDefault="0056180D">
      <w:pPr>
        <w:pStyle w:val="a3"/>
        <w:ind w:right="575"/>
      </w:pPr>
      <w:r>
        <w:t>Внутренняя энергия. Способы изменения внутренней энергии: теплопередача и совершение</w:t>
      </w:r>
      <w:r>
        <w:rPr>
          <w:spacing w:val="1"/>
        </w:rPr>
        <w:t xml:space="preserve"> </w:t>
      </w:r>
      <w:r>
        <w:t>работы.</w:t>
      </w:r>
      <w:r>
        <w:rPr>
          <w:spacing w:val="-2"/>
        </w:rPr>
        <w:t xml:space="preserve"> </w:t>
      </w:r>
      <w:r>
        <w:t>Виды</w:t>
      </w:r>
      <w:r>
        <w:rPr>
          <w:spacing w:val="-4"/>
        </w:rPr>
        <w:t xml:space="preserve"> </w:t>
      </w:r>
      <w:r>
        <w:t>теплопередачи: теплопроводность,</w:t>
      </w:r>
      <w:r>
        <w:rPr>
          <w:spacing w:val="-1"/>
        </w:rPr>
        <w:t xml:space="preserve"> </w:t>
      </w:r>
      <w:r>
        <w:t>конвекция,</w:t>
      </w:r>
      <w:r>
        <w:rPr>
          <w:spacing w:val="-2"/>
        </w:rPr>
        <w:t xml:space="preserve"> </w:t>
      </w:r>
      <w:r>
        <w:t>излучение.</w:t>
      </w:r>
    </w:p>
    <w:p w:rsidR="00AC1AA3" w:rsidRDefault="0056180D">
      <w:pPr>
        <w:pStyle w:val="a3"/>
        <w:ind w:right="569"/>
      </w:pPr>
      <w:r>
        <w:t>Количество теплоты. Удельная теплоемкость вещества. Теплообмен и тепловое 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w:t>
      </w:r>
      <w:r>
        <w:rPr>
          <w:spacing w:val="1"/>
        </w:rPr>
        <w:t xml:space="preserve"> </w:t>
      </w:r>
      <w:r>
        <w:t>веществ.</w:t>
      </w:r>
      <w:r>
        <w:rPr>
          <w:spacing w:val="1"/>
        </w:rPr>
        <w:t xml:space="preserve"> </w:t>
      </w:r>
      <w:r>
        <w:t>Удельная теплота плавления. Парообразование и конденсация. Испарение. (МС) 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атмосферного</w:t>
      </w:r>
      <w:r>
        <w:rPr>
          <w:spacing w:val="1"/>
        </w:rPr>
        <w:t xml:space="preserve"> </w:t>
      </w:r>
      <w:r>
        <w:t>давления.</w:t>
      </w:r>
      <w:r>
        <w:rPr>
          <w:spacing w:val="-1"/>
        </w:rPr>
        <w:t xml:space="preserve"> </w:t>
      </w:r>
      <w:r>
        <w:t>Влажность</w:t>
      </w:r>
      <w:r>
        <w:rPr>
          <w:spacing w:val="2"/>
        </w:rPr>
        <w:t xml:space="preserve"> </w:t>
      </w:r>
      <w:r>
        <w:t>воздуха.</w:t>
      </w:r>
    </w:p>
    <w:p w:rsidR="00AC1AA3" w:rsidRDefault="0056180D">
      <w:pPr>
        <w:pStyle w:val="a3"/>
        <w:spacing w:before="1"/>
      </w:pPr>
      <w:r>
        <w:t>Энергия</w:t>
      </w:r>
      <w:r>
        <w:rPr>
          <w:spacing w:val="-6"/>
        </w:rPr>
        <w:t xml:space="preserve"> </w:t>
      </w:r>
      <w:r>
        <w:t>топлива.</w:t>
      </w:r>
      <w:r>
        <w:rPr>
          <w:spacing w:val="-5"/>
        </w:rPr>
        <w:t xml:space="preserve"> </w:t>
      </w:r>
      <w:r>
        <w:t>Удельная</w:t>
      </w:r>
      <w:r>
        <w:rPr>
          <w:spacing w:val="-4"/>
        </w:rPr>
        <w:t xml:space="preserve"> </w:t>
      </w:r>
      <w:r>
        <w:t>теплота</w:t>
      </w:r>
      <w:r>
        <w:rPr>
          <w:spacing w:val="-6"/>
        </w:rPr>
        <w:t xml:space="preserve"> </w:t>
      </w:r>
      <w:r>
        <w:t>сгорания.</w:t>
      </w:r>
    </w:p>
    <w:p w:rsidR="00AC1AA3" w:rsidRDefault="0056180D">
      <w:pPr>
        <w:pStyle w:val="a3"/>
        <w:ind w:right="577"/>
      </w:pPr>
      <w:r>
        <w:t>Принципы работы тепловых двигателей. КПД теплового двигателя. Тепловые двигатели и</w:t>
      </w:r>
      <w:r>
        <w:rPr>
          <w:spacing w:val="1"/>
        </w:rPr>
        <w:t xml:space="preserve"> </w:t>
      </w:r>
      <w:r>
        <w:t>защита</w:t>
      </w:r>
      <w:r>
        <w:rPr>
          <w:spacing w:val="-1"/>
        </w:rPr>
        <w:t xml:space="preserve"> </w:t>
      </w:r>
      <w:r>
        <w:t>окружающей среды. (МС)</w:t>
      </w:r>
    </w:p>
    <w:p w:rsidR="00747075" w:rsidRDefault="0056180D" w:rsidP="00747075">
      <w:pPr>
        <w:pStyle w:val="a3"/>
      </w:pPr>
      <w:r>
        <w:t>Закон</w:t>
      </w:r>
      <w:r>
        <w:rPr>
          <w:spacing w:val="-5"/>
        </w:rPr>
        <w:t xml:space="preserve"> </w:t>
      </w:r>
      <w:r>
        <w:t>сохранения</w:t>
      </w:r>
      <w:r>
        <w:rPr>
          <w:spacing w:val="-4"/>
        </w:rPr>
        <w:t xml:space="preserve"> </w:t>
      </w:r>
      <w:r>
        <w:t>и</w:t>
      </w:r>
      <w:r>
        <w:rPr>
          <w:spacing w:val="-6"/>
        </w:rPr>
        <w:t xml:space="preserve"> </w:t>
      </w:r>
      <w:r>
        <w:t>превращения</w:t>
      </w:r>
      <w:r>
        <w:rPr>
          <w:spacing w:val="-4"/>
        </w:rPr>
        <w:t xml:space="preserve"> </w:t>
      </w:r>
      <w:r>
        <w:t>энергии</w:t>
      </w:r>
      <w:r>
        <w:rPr>
          <w:spacing w:val="-4"/>
        </w:rPr>
        <w:t xml:space="preserve"> </w:t>
      </w:r>
      <w:r>
        <w:t>в</w:t>
      </w:r>
      <w:r>
        <w:rPr>
          <w:spacing w:val="-5"/>
        </w:rPr>
        <w:t xml:space="preserve"> </w:t>
      </w:r>
      <w:r>
        <w:t>тепловых</w:t>
      </w:r>
      <w:r>
        <w:rPr>
          <w:spacing w:val="-3"/>
        </w:rPr>
        <w:t xml:space="preserve"> </w:t>
      </w:r>
      <w:r>
        <w:t>процессах.</w:t>
      </w:r>
      <w:r>
        <w:rPr>
          <w:spacing w:val="-4"/>
        </w:rPr>
        <w:t xml:space="preserve"> </w:t>
      </w:r>
      <w:r>
        <w:t>(МС)</w:t>
      </w:r>
      <w:r w:rsidR="00747075">
        <w:t xml:space="preserve">  </w:t>
      </w:r>
    </w:p>
    <w:p w:rsidR="00AC1AA3" w:rsidRDefault="0056180D" w:rsidP="00747075">
      <w:pPr>
        <w:pStyle w:val="a3"/>
      </w:pPr>
      <w:r>
        <w:t>Демонстрации</w:t>
      </w:r>
    </w:p>
    <w:p w:rsidR="00AC1AA3" w:rsidRDefault="0056180D" w:rsidP="008937BF">
      <w:pPr>
        <w:pStyle w:val="a5"/>
        <w:numPr>
          <w:ilvl w:val="1"/>
          <w:numId w:val="63"/>
        </w:numPr>
        <w:tabs>
          <w:tab w:val="left" w:pos="2755"/>
          <w:tab w:val="left" w:pos="2756"/>
        </w:tabs>
        <w:rPr>
          <w:sz w:val="24"/>
        </w:rPr>
      </w:pPr>
      <w:r>
        <w:rPr>
          <w:sz w:val="24"/>
        </w:rPr>
        <w:t>Наблюдение</w:t>
      </w:r>
      <w:r>
        <w:rPr>
          <w:spacing w:val="-8"/>
          <w:sz w:val="24"/>
        </w:rPr>
        <w:t xml:space="preserve"> </w:t>
      </w:r>
      <w:r>
        <w:rPr>
          <w:sz w:val="24"/>
        </w:rPr>
        <w:t>броуновского</w:t>
      </w:r>
      <w:r>
        <w:rPr>
          <w:spacing w:val="-5"/>
          <w:sz w:val="24"/>
        </w:rPr>
        <w:t xml:space="preserve"> </w:t>
      </w:r>
      <w:r>
        <w:rPr>
          <w:sz w:val="24"/>
        </w:rPr>
        <w:t>движения.</w:t>
      </w:r>
    </w:p>
    <w:p w:rsidR="00AC1AA3" w:rsidRDefault="0056180D" w:rsidP="008937BF">
      <w:pPr>
        <w:pStyle w:val="a5"/>
        <w:numPr>
          <w:ilvl w:val="1"/>
          <w:numId w:val="63"/>
        </w:numPr>
        <w:tabs>
          <w:tab w:val="left" w:pos="2755"/>
          <w:tab w:val="left" w:pos="2756"/>
        </w:tabs>
        <w:rPr>
          <w:sz w:val="24"/>
        </w:rPr>
      </w:pPr>
      <w:r>
        <w:rPr>
          <w:sz w:val="24"/>
        </w:rPr>
        <w:lastRenderedPageBreak/>
        <w:t>Наблюдение</w:t>
      </w:r>
      <w:r>
        <w:rPr>
          <w:spacing w:val="-7"/>
          <w:sz w:val="24"/>
        </w:rPr>
        <w:t xml:space="preserve"> </w:t>
      </w:r>
      <w:r>
        <w:rPr>
          <w:sz w:val="24"/>
        </w:rPr>
        <w:t>диффузии.</w:t>
      </w:r>
    </w:p>
    <w:p w:rsidR="00AC1AA3" w:rsidRDefault="0056180D" w:rsidP="008937BF">
      <w:pPr>
        <w:pStyle w:val="a5"/>
        <w:numPr>
          <w:ilvl w:val="1"/>
          <w:numId w:val="63"/>
        </w:numPr>
        <w:tabs>
          <w:tab w:val="left" w:pos="2755"/>
          <w:tab w:val="left" w:pos="2756"/>
        </w:tabs>
        <w:rPr>
          <w:sz w:val="24"/>
        </w:rPr>
      </w:pPr>
      <w:r>
        <w:rPr>
          <w:sz w:val="24"/>
        </w:rPr>
        <w:t>Наблюдение</w:t>
      </w:r>
      <w:r>
        <w:rPr>
          <w:spacing w:val="-8"/>
          <w:sz w:val="24"/>
        </w:rPr>
        <w:t xml:space="preserve"> </w:t>
      </w:r>
      <w:r>
        <w:rPr>
          <w:sz w:val="24"/>
        </w:rPr>
        <w:t>явлений</w:t>
      </w:r>
      <w:r>
        <w:rPr>
          <w:spacing w:val="-6"/>
          <w:sz w:val="24"/>
        </w:rPr>
        <w:t xml:space="preserve"> </w:t>
      </w:r>
      <w:r>
        <w:rPr>
          <w:sz w:val="24"/>
        </w:rPr>
        <w:t>смачивания</w:t>
      </w:r>
      <w:r>
        <w:rPr>
          <w:spacing w:val="-7"/>
          <w:sz w:val="24"/>
        </w:rPr>
        <w:t xml:space="preserve"> </w:t>
      </w:r>
      <w:r>
        <w:rPr>
          <w:sz w:val="24"/>
        </w:rPr>
        <w:t>и</w:t>
      </w:r>
      <w:r>
        <w:rPr>
          <w:spacing w:val="-6"/>
          <w:sz w:val="24"/>
        </w:rPr>
        <w:t xml:space="preserve"> </w:t>
      </w:r>
      <w:r>
        <w:rPr>
          <w:sz w:val="24"/>
        </w:rPr>
        <w:t>капиллярных</w:t>
      </w:r>
      <w:r>
        <w:rPr>
          <w:spacing w:val="-6"/>
          <w:sz w:val="24"/>
        </w:rPr>
        <w:t xml:space="preserve"> </w:t>
      </w:r>
      <w:r>
        <w:rPr>
          <w:sz w:val="24"/>
        </w:rPr>
        <w:t>явлений.</w:t>
      </w:r>
    </w:p>
    <w:p w:rsidR="00AC1AA3" w:rsidRDefault="0056180D" w:rsidP="008937BF">
      <w:pPr>
        <w:pStyle w:val="a5"/>
        <w:numPr>
          <w:ilvl w:val="1"/>
          <w:numId w:val="63"/>
        </w:numPr>
        <w:tabs>
          <w:tab w:val="left" w:pos="2755"/>
          <w:tab w:val="left" w:pos="2756"/>
        </w:tabs>
        <w:rPr>
          <w:sz w:val="24"/>
        </w:rPr>
      </w:pPr>
      <w:r>
        <w:rPr>
          <w:sz w:val="24"/>
        </w:rPr>
        <w:t>Наблюдение</w:t>
      </w:r>
      <w:r>
        <w:rPr>
          <w:spacing w:val="-7"/>
          <w:sz w:val="24"/>
        </w:rPr>
        <w:t xml:space="preserve"> </w:t>
      </w:r>
      <w:r>
        <w:rPr>
          <w:sz w:val="24"/>
        </w:rPr>
        <w:t>теплового</w:t>
      </w:r>
      <w:r>
        <w:rPr>
          <w:spacing w:val="-6"/>
          <w:sz w:val="24"/>
        </w:rPr>
        <w:t xml:space="preserve"> </w:t>
      </w:r>
      <w:r>
        <w:rPr>
          <w:sz w:val="24"/>
        </w:rPr>
        <w:t>расширения</w:t>
      </w:r>
      <w:r>
        <w:rPr>
          <w:spacing w:val="-4"/>
          <w:sz w:val="24"/>
        </w:rPr>
        <w:t xml:space="preserve"> </w:t>
      </w:r>
      <w:r>
        <w:rPr>
          <w:sz w:val="24"/>
        </w:rPr>
        <w:t>тел.</w:t>
      </w:r>
    </w:p>
    <w:p w:rsidR="00AC1AA3" w:rsidRDefault="0056180D" w:rsidP="008937BF">
      <w:pPr>
        <w:pStyle w:val="a5"/>
        <w:numPr>
          <w:ilvl w:val="1"/>
          <w:numId w:val="63"/>
        </w:numPr>
        <w:tabs>
          <w:tab w:val="left" w:pos="2755"/>
          <w:tab w:val="left" w:pos="2756"/>
        </w:tabs>
        <w:rPr>
          <w:sz w:val="24"/>
        </w:rPr>
      </w:pPr>
      <w:r>
        <w:rPr>
          <w:sz w:val="24"/>
        </w:rPr>
        <w:t>Изменение</w:t>
      </w:r>
      <w:r>
        <w:rPr>
          <w:spacing w:val="-9"/>
          <w:sz w:val="24"/>
        </w:rPr>
        <w:t xml:space="preserve"> </w:t>
      </w:r>
      <w:r>
        <w:rPr>
          <w:sz w:val="24"/>
        </w:rPr>
        <w:t>давления</w:t>
      </w:r>
      <w:r>
        <w:rPr>
          <w:spacing w:val="-6"/>
          <w:sz w:val="24"/>
        </w:rPr>
        <w:t xml:space="preserve"> </w:t>
      </w:r>
      <w:r>
        <w:rPr>
          <w:sz w:val="24"/>
        </w:rPr>
        <w:t>газа</w:t>
      </w:r>
      <w:r>
        <w:rPr>
          <w:spacing w:val="-9"/>
          <w:sz w:val="24"/>
        </w:rPr>
        <w:t xml:space="preserve"> </w:t>
      </w:r>
      <w:r>
        <w:rPr>
          <w:sz w:val="24"/>
        </w:rPr>
        <w:t>при</w:t>
      </w:r>
      <w:r>
        <w:rPr>
          <w:spacing w:val="-7"/>
          <w:sz w:val="24"/>
        </w:rPr>
        <w:t xml:space="preserve"> </w:t>
      </w:r>
      <w:r>
        <w:rPr>
          <w:sz w:val="24"/>
        </w:rPr>
        <w:t>изменении</w:t>
      </w:r>
      <w:r>
        <w:rPr>
          <w:spacing w:val="-5"/>
          <w:sz w:val="24"/>
        </w:rPr>
        <w:t xml:space="preserve"> </w:t>
      </w:r>
      <w:r>
        <w:rPr>
          <w:sz w:val="24"/>
        </w:rPr>
        <w:t>объема</w:t>
      </w:r>
      <w:r>
        <w:rPr>
          <w:spacing w:val="-9"/>
          <w:sz w:val="24"/>
        </w:rPr>
        <w:t xml:space="preserve"> </w:t>
      </w:r>
      <w:r>
        <w:rPr>
          <w:sz w:val="24"/>
        </w:rPr>
        <w:t>и</w:t>
      </w:r>
      <w:r>
        <w:rPr>
          <w:spacing w:val="-6"/>
          <w:sz w:val="24"/>
        </w:rPr>
        <w:t xml:space="preserve"> </w:t>
      </w:r>
      <w:r>
        <w:rPr>
          <w:sz w:val="24"/>
        </w:rPr>
        <w:t>нагревании</w:t>
      </w:r>
      <w:r>
        <w:rPr>
          <w:spacing w:val="-4"/>
          <w:sz w:val="24"/>
        </w:rPr>
        <w:t xml:space="preserve"> </w:t>
      </w:r>
      <w:r>
        <w:rPr>
          <w:sz w:val="24"/>
        </w:rPr>
        <w:t>или</w:t>
      </w:r>
      <w:r>
        <w:rPr>
          <w:spacing w:val="-4"/>
          <w:sz w:val="24"/>
        </w:rPr>
        <w:t xml:space="preserve"> </w:t>
      </w:r>
      <w:r>
        <w:rPr>
          <w:sz w:val="24"/>
        </w:rPr>
        <w:t>охлаждении.</w:t>
      </w:r>
    </w:p>
    <w:p w:rsidR="00AC1AA3" w:rsidRDefault="0056180D" w:rsidP="008937BF">
      <w:pPr>
        <w:pStyle w:val="a5"/>
        <w:numPr>
          <w:ilvl w:val="1"/>
          <w:numId w:val="63"/>
        </w:numPr>
        <w:tabs>
          <w:tab w:val="left" w:pos="2755"/>
          <w:tab w:val="left" w:pos="2756"/>
        </w:tabs>
        <w:rPr>
          <w:sz w:val="24"/>
        </w:rPr>
      </w:pPr>
      <w:r>
        <w:rPr>
          <w:sz w:val="24"/>
        </w:rPr>
        <w:t>Правила</w:t>
      </w:r>
      <w:r>
        <w:rPr>
          <w:spacing w:val="-10"/>
          <w:sz w:val="24"/>
        </w:rPr>
        <w:t xml:space="preserve"> </w:t>
      </w:r>
      <w:r>
        <w:rPr>
          <w:sz w:val="24"/>
        </w:rPr>
        <w:t>измерения</w:t>
      </w:r>
      <w:r>
        <w:rPr>
          <w:spacing w:val="-7"/>
          <w:sz w:val="24"/>
        </w:rPr>
        <w:t xml:space="preserve"> </w:t>
      </w:r>
      <w:r>
        <w:rPr>
          <w:sz w:val="24"/>
        </w:rPr>
        <w:t>температуры.</w:t>
      </w:r>
    </w:p>
    <w:p w:rsidR="00AC1AA3" w:rsidRDefault="0056180D" w:rsidP="008937BF">
      <w:pPr>
        <w:pStyle w:val="a5"/>
        <w:numPr>
          <w:ilvl w:val="1"/>
          <w:numId w:val="63"/>
        </w:numPr>
        <w:tabs>
          <w:tab w:val="left" w:pos="2755"/>
          <w:tab w:val="left" w:pos="2756"/>
        </w:tabs>
        <w:rPr>
          <w:sz w:val="24"/>
        </w:rPr>
      </w:pPr>
      <w:r>
        <w:rPr>
          <w:sz w:val="24"/>
        </w:rPr>
        <w:t>Виды</w:t>
      </w:r>
      <w:r>
        <w:rPr>
          <w:spacing w:val="-5"/>
          <w:sz w:val="24"/>
        </w:rPr>
        <w:t xml:space="preserve"> </w:t>
      </w:r>
      <w:r>
        <w:rPr>
          <w:sz w:val="24"/>
        </w:rPr>
        <w:t>теплопередачи.</w:t>
      </w:r>
    </w:p>
    <w:p w:rsidR="00AC1AA3" w:rsidRDefault="0056180D" w:rsidP="008937BF">
      <w:pPr>
        <w:pStyle w:val="a5"/>
        <w:numPr>
          <w:ilvl w:val="1"/>
          <w:numId w:val="63"/>
        </w:numPr>
        <w:tabs>
          <w:tab w:val="left" w:pos="2755"/>
          <w:tab w:val="left" w:pos="2756"/>
        </w:tabs>
        <w:rPr>
          <w:sz w:val="24"/>
        </w:rPr>
      </w:pPr>
      <w:r>
        <w:rPr>
          <w:sz w:val="24"/>
        </w:rPr>
        <w:t>Охлаждение</w:t>
      </w:r>
      <w:r>
        <w:rPr>
          <w:spacing w:val="-7"/>
          <w:sz w:val="24"/>
        </w:rPr>
        <w:t xml:space="preserve"> </w:t>
      </w:r>
      <w:r>
        <w:rPr>
          <w:sz w:val="24"/>
        </w:rPr>
        <w:t>при</w:t>
      </w:r>
      <w:r>
        <w:rPr>
          <w:spacing w:val="-4"/>
          <w:sz w:val="24"/>
        </w:rPr>
        <w:t xml:space="preserve"> </w:t>
      </w:r>
      <w:r>
        <w:rPr>
          <w:sz w:val="24"/>
        </w:rPr>
        <w:t>совершении</w:t>
      </w:r>
      <w:r>
        <w:rPr>
          <w:spacing w:val="-3"/>
          <w:sz w:val="24"/>
        </w:rPr>
        <w:t xml:space="preserve"> </w:t>
      </w:r>
      <w:r>
        <w:rPr>
          <w:sz w:val="24"/>
        </w:rPr>
        <w:t>работы.</w:t>
      </w:r>
    </w:p>
    <w:p w:rsidR="00AC1AA3" w:rsidRDefault="0056180D" w:rsidP="008937BF">
      <w:pPr>
        <w:pStyle w:val="a5"/>
        <w:numPr>
          <w:ilvl w:val="1"/>
          <w:numId w:val="63"/>
        </w:numPr>
        <w:tabs>
          <w:tab w:val="left" w:pos="2755"/>
          <w:tab w:val="left" w:pos="2756"/>
        </w:tabs>
        <w:rPr>
          <w:sz w:val="24"/>
        </w:rPr>
      </w:pPr>
      <w:r>
        <w:rPr>
          <w:sz w:val="24"/>
        </w:rPr>
        <w:t>Нагревание</w:t>
      </w:r>
      <w:r>
        <w:rPr>
          <w:spacing w:val="-8"/>
          <w:sz w:val="24"/>
        </w:rPr>
        <w:t xml:space="preserve"> </w:t>
      </w:r>
      <w:r>
        <w:rPr>
          <w:sz w:val="24"/>
        </w:rPr>
        <w:t>при</w:t>
      </w:r>
      <w:r>
        <w:rPr>
          <w:spacing w:val="-4"/>
          <w:sz w:val="24"/>
        </w:rPr>
        <w:t xml:space="preserve"> </w:t>
      </w:r>
      <w:r>
        <w:rPr>
          <w:sz w:val="24"/>
        </w:rPr>
        <w:t>совершении</w:t>
      </w:r>
      <w:r>
        <w:rPr>
          <w:spacing w:val="-6"/>
          <w:sz w:val="24"/>
        </w:rPr>
        <w:t xml:space="preserve"> </w:t>
      </w:r>
      <w:r>
        <w:rPr>
          <w:sz w:val="24"/>
        </w:rPr>
        <w:t>работы</w:t>
      </w:r>
      <w:r>
        <w:rPr>
          <w:spacing w:val="-6"/>
          <w:sz w:val="24"/>
        </w:rPr>
        <w:t xml:space="preserve"> </w:t>
      </w:r>
      <w:r>
        <w:rPr>
          <w:sz w:val="24"/>
        </w:rPr>
        <w:t>внешними</w:t>
      </w:r>
      <w:r>
        <w:rPr>
          <w:spacing w:val="-9"/>
          <w:sz w:val="24"/>
        </w:rPr>
        <w:t xml:space="preserve"> </w:t>
      </w:r>
      <w:r>
        <w:rPr>
          <w:sz w:val="24"/>
        </w:rPr>
        <w:t>силами.</w:t>
      </w:r>
    </w:p>
    <w:p w:rsidR="00AC1AA3" w:rsidRDefault="0056180D" w:rsidP="008937BF">
      <w:pPr>
        <w:pStyle w:val="a5"/>
        <w:numPr>
          <w:ilvl w:val="1"/>
          <w:numId w:val="63"/>
        </w:numPr>
        <w:tabs>
          <w:tab w:val="left" w:pos="2755"/>
          <w:tab w:val="left" w:pos="2756"/>
        </w:tabs>
        <w:spacing w:line="275" w:lineRule="exact"/>
        <w:ind w:hanging="855"/>
        <w:rPr>
          <w:sz w:val="24"/>
        </w:rPr>
      </w:pPr>
      <w:r>
        <w:rPr>
          <w:sz w:val="24"/>
        </w:rPr>
        <w:t>Сравнение</w:t>
      </w:r>
      <w:r>
        <w:rPr>
          <w:spacing w:val="-9"/>
          <w:sz w:val="24"/>
        </w:rPr>
        <w:t xml:space="preserve"> </w:t>
      </w:r>
      <w:r>
        <w:rPr>
          <w:sz w:val="24"/>
        </w:rPr>
        <w:t>теплоемкостей</w:t>
      </w:r>
      <w:r>
        <w:rPr>
          <w:spacing w:val="-4"/>
          <w:sz w:val="24"/>
        </w:rPr>
        <w:t xml:space="preserve"> </w:t>
      </w:r>
      <w:r>
        <w:rPr>
          <w:sz w:val="24"/>
        </w:rPr>
        <w:t>различных</w:t>
      </w:r>
      <w:r>
        <w:rPr>
          <w:spacing w:val="-6"/>
          <w:sz w:val="24"/>
        </w:rPr>
        <w:t xml:space="preserve"> </w:t>
      </w:r>
      <w:r>
        <w:rPr>
          <w:sz w:val="24"/>
        </w:rPr>
        <w:t>веществ.</w:t>
      </w:r>
    </w:p>
    <w:p w:rsidR="00AC1AA3" w:rsidRDefault="0056180D" w:rsidP="008937BF">
      <w:pPr>
        <w:pStyle w:val="a5"/>
        <w:numPr>
          <w:ilvl w:val="1"/>
          <w:numId w:val="63"/>
        </w:numPr>
        <w:tabs>
          <w:tab w:val="left" w:pos="2755"/>
          <w:tab w:val="left" w:pos="2756"/>
        </w:tabs>
        <w:spacing w:line="275" w:lineRule="exact"/>
        <w:ind w:hanging="855"/>
        <w:rPr>
          <w:sz w:val="24"/>
        </w:rPr>
      </w:pPr>
      <w:r>
        <w:rPr>
          <w:sz w:val="24"/>
        </w:rPr>
        <w:t>Наблюдение</w:t>
      </w:r>
      <w:r>
        <w:rPr>
          <w:spacing w:val="-8"/>
          <w:sz w:val="24"/>
        </w:rPr>
        <w:t xml:space="preserve"> </w:t>
      </w:r>
      <w:r>
        <w:rPr>
          <w:sz w:val="24"/>
        </w:rPr>
        <w:t>кипения.</w:t>
      </w:r>
    </w:p>
    <w:p w:rsidR="00AC1AA3" w:rsidRDefault="0056180D" w:rsidP="008937BF">
      <w:pPr>
        <w:pStyle w:val="a5"/>
        <w:numPr>
          <w:ilvl w:val="1"/>
          <w:numId w:val="63"/>
        </w:numPr>
        <w:tabs>
          <w:tab w:val="left" w:pos="2755"/>
          <w:tab w:val="left" w:pos="2756"/>
        </w:tabs>
        <w:ind w:hanging="855"/>
        <w:rPr>
          <w:sz w:val="24"/>
        </w:rPr>
      </w:pPr>
      <w:r>
        <w:rPr>
          <w:sz w:val="24"/>
        </w:rPr>
        <w:t>Наблюдение</w:t>
      </w:r>
      <w:r>
        <w:rPr>
          <w:spacing w:val="-9"/>
          <w:sz w:val="24"/>
        </w:rPr>
        <w:t xml:space="preserve"> </w:t>
      </w:r>
      <w:r>
        <w:rPr>
          <w:sz w:val="24"/>
        </w:rPr>
        <w:t>постоянства</w:t>
      </w:r>
      <w:r>
        <w:rPr>
          <w:spacing w:val="-9"/>
          <w:sz w:val="24"/>
        </w:rPr>
        <w:t xml:space="preserve"> </w:t>
      </w:r>
      <w:r>
        <w:rPr>
          <w:sz w:val="24"/>
        </w:rPr>
        <w:t>температуры</w:t>
      </w:r>
      <w:r>
        <w:rPr>
          <w:spacing w:val="-5"/>
          <w:sz w:val="24"/>
        </w:rPr>
        <w:t xml:space="preserve"> </w:t>
      </w:r>
      <w:r>
        <w:rPr>
          <w:sz w:val="24"/>
        </w:rPr>
        <w:t>при</w:t>
      </w:r>
      <w:r>
        <w:rPr>
          <w:spacing w:val="-5"/>
          <w:sz w:val="24"/>
        </w:rPr>
        <w:t xml:space="preserve"> </w:t>
      </w:r>
      <w:r>
        <w:rPr>
          <w:sz w:val="24"/>
        </w:rPr>
        <w:t>плавлении.</w:t>
      </w:r>
    </w:p>
    <w:p w:rsidR="00AC1AA3" w:rsidRDefault="0056180D" w:rsidP="008937BF">
      <w:pPr>
        <w:pStyle w:val="a5"/>
        <w:numPr>
          <w:ilvl w:val="1"/>
          <w:numId w:val="63"/>
        </w:numPr>
        <w:tabs>
          <w:tab w:val="left" w:pos="2755"/>
          <w:tab w:val="left" w:pos="2756"/>
        </w:tabs>
        <w:spacing w:before="3"/>
        <w:ind w:left="1342" w:right="5692" w:firstLine="559"/>
        <w:rPr>
          <w:sz w:val="24"/>
        </w:rPr>
      </w:pPr>
      <w:r>
        <w:rPr>
          <w:sz w:val="24"/>
        </w:rPr>
        <w:t>Модели</w:t>
      </w:r>
      <w:r>
        <w:rPr>
          <w:spacing w:val="-8"/>
          <w:sz w:val="24"/>
        </w:rPr>
        <w:t xml:space="preserve"> </w:t>
      </w:r>
      <w:r>
        <w:rPr>
          <w:sz w:val="24"/>
        </w:rPr>
        <w:t>тепловых</w:t>
      </w:r>
      <w:r>
        <w:rPr>
          <w:spacing w:val="-12"/>
          <w:sz w:val="24"/>
        </w:rPr>
        <w:t xml:space="preserve"> </w:t>
      </w:r>
      <w:r>
        <w:rPr>
          <w:sz w:val="24"/>
        </w:rPr>
        <w:t>двигателей.</w:t>
      </w:r>
      <w:r>
        <w:rPr>
          <w:spacing w:val="-57"/>
          <w:sz w:val="24"/>
        </w:rPr>
        <w:t xml:space="preserve"> </w:t>
      </w:r>
      <w:r>
        <w:rPr>
          <w:sz w:val="24"/>
        </w:rPr>
        <w:t>Лабораторные</w:t>
      </w:r>
      <w:r>
        <w:rPr>
          <w:spacing w:val="-5"/>
          <w:sz w:val="24"/>
        </w:rPr>
        <w:t xml:space="preserve"> </w:t>
      </w:r>
      <w:r>
        <w:rPr>
          <w:sz w:val="24"/>
        </w:rPr>
        <w:t>работы и опыты.</w:t>
      </w:r>
    </w:p>
    <w:p w:rsidR="00AC1AA3" w:rsidRDefault="0056180D" w:rsidP="008937BF">
      <w:pPr>
        <w:pStyle w:val="a5"/>
        <w:numPr>
          <w:ilvl w:val="0"/>
          <w:numId w:val="62"/>
        </w:numPr>
        <w:tabs>
          <w:tab w:val="left" w:pos="2755"/>
          <w:tab w:val="left" w:pos="2756"/>
        </w:tabs>
        <w:rPr>
          <w:sz w:val="24"/>
        </w:rPr>
      </w:pPr>
      <w:r>
        <w:rPr>
          <w:sz w:val="24"/>
        </w:rPr>
        <w:t>Опыты</w:t>
      </w:r>
      <w:r>
        <w:rPr>
          <w:spacing w:val="-4"/>
          <w:sz w:val="24"/>
        </w:rPr>
        <w:t xml:space="preserve"> </w:t>
      </w:r>
      <w:r>
        <w:rPr>
          <w:sz w:val="24"/>
        </w:rPr>
        <w:t>по</w:t>
      </w:r>
      <w:r>
        <w:rPr>
          <w:spacing w:val="-2"/>
          <w:sz w:val="24"/>
        </w:rPr>
        <w:t xml:space="preserve"> </w:t>
      </w:r>
      <w:r>
        <w:rPr>
          <w:sz w:val="24"/>
        </w:rPr>
        <w:t>обнаружению</w:t>
      </w:r>
      <w:r>
        <w:rPr>
          <w:spacing w:val="-4"/>
          <w:sz w:val="24"/>
        </w:rPr>
        <w:t xml:space="preserve"> </w:t>
      </w:r>
      <w:r>
        <w:rPr>
          <w:sz w:val="24"/>
        </w:rPr>
        <w:t>действия</w:t>
      </w:r>
      <w:r>
        <w:rPr>
          <w:spacing w:val="-2"/>
          <w:sz w:val="24"/>
        </w:rPr>
        <w:t xml:space="preserve"> </w:t>
      </w:r>
      <w:r>
        <w:rPr>
          <w:sz w:val="24"/>
        </w:rPr>
        <w:t>сил</w:t>
      </w:r>
      <w:r>
        <w:rPr>
          <w:spacing w:val="-3"/>
          <w:sz w:val="24"/>
        </w:rPr>
        <w:t xml:space="preserve"> </w:t>
      </w:r>
      <w:r>
        <w:rPr>
          <w:sz w:val="24"/>
        </w:rPr>
        <w:t>молекулярного</w:t>
      </w:r>
      <w:r>
        <w:rPr>
          <w:spacing w:val="-4"/>
          <w:sz w:val="24"/>
        </w:rPr>
        <w:t xml:space="preserve"> </w:t>
      </w:r>
      <w:r>
        <w:rPr>
          <w:sz w:val="24"/>
        </w:rPr>
        <w:t>притяжения.</w:t>
      </w:r>
    </w:p>
    <w:p w:rsidR="00AC1AA3" w:rsidRDefault="0056180D" w:rsidP="008937BF">
      <w:pPr>
        <w:pStyle w:val="a5"/>
        <w:numPr>
          <w:ilvl w:val="0"/>
          <w:numId w:val="62"/>
        </w:numPr>
        <w:tabs>
          <w:tab w:val="left" w:pos="2755"/>
          <w:tab w:val="left" w:pos="2756"/>
        </w:tabs>
        <w:rPr>
          <w:sz w:val="24"/>
        </w:rPr>
      </w:pPr>
      <w:r>
        <w:rPr>
          <w:sz w:val="24"/>
        </w:rPr>
        <w:t>Опыты</w:t>
      </w:r>
      <w:r>
        <w:rPr>
          <w:spacing w:val="-5"/>
          <w:sz w:val="24"/>
        </w:rPr>
        <w:t xml:space="preserve"> </w:t>
      </w:r>
      <w:r>
        <w:rPr>
          <w:sz w:val="24"/>
        </w:rPr>
        <w:t>по</w:t>
      </w:r>
      <w:r>
        <w:rPr>
          <w:spacing w:val="-5"/>
          <w:sz w:val="24"/>
        </w:rPr>
        <w:t xml:space="preserve"> </w:t>
      </w:r>
      <w:r>
        <w:rPr>
          <w:sz w:val="24"/>
        </w:rPr>
        <w:t>выращиванию</w:t>
      </w:r>
      <w:r>
        <w:rPr>
          <w:spacing w:val="-4"/>
          <w:sz w:val="24"/>
        </w:rPr>
        <w:t xml:space="preserve"> </w:t>
      </w:r>
      <w:r>
        <w:rPr>
          <w:sz w:val="24"/>
        </w:rPr>
        <w:t>кристаллов</w:t>
      </w:r>
      <w:r>
        <w:rPr>
          <w:spacing w:val="-4"/>
          <w:sz w:val="24"/>
        </w:rPr>
        <w:t xml:space="preserve"> </w:t>
      </w:r>
      <w:r>
        <w:rPr>
          <w:sz w:val="24"/>
        </w:rPr>
        <w:t>поваренной</w:t>
      </w:r>
      <w:r>
        <w:rPr>
          <w:spacing w:val="-4"/>
          <w:sz w:val="24"/>
        </w:rPr>
        <w:t xml:space="preserve"> </w:t>
      </w:r>
      <w:r>
        <w:rPr>
          <w:sz w:val="24"/>
        </w:rPr>
        <w:t>соли</w:t>
      </w:r>
      <w:r>
        <w:rPr>
          <w:spacing w:val="-3"/>
          <w:sz w:val="24"/>
        </w:rPr>
        <w:t xml:space="preserve"> </w:t>
      </w:r>
      <w:r>
        <w:rPr>
          <w:sz w:val="24"/>
        </w:rPr>
        <w:t>или</w:t>
      </w:r>
      <w:r>
        <w:rPr>
          <w:spacing w:val="-3"/>
          <w:sz w:val="24"/>
        </w:rPr>
        <w:t xml:space="preserve"> </w:t>
      </w:r>
      <w:r>
        <w:rPr>
          <w:sz w:val="24"/>
        </w:rPr>
        <w:t>сахара.</w:t>
      </w:r>
    </w:p>
    <w:p w:rsidR="00AC1AA3" w:rsidRDefault="0056180D" w:rsidP="008937BF">
      <w:pPr>
        <w:pStyle w:val="a5"/>
        <w:numPr>
          <w:ilvl w:val="0"/>
          <w:numId w:val="62"/>
        </w:numPr>
        <w:tabs>
          <w:tab w:val="left" w:pos="2755"/>
          <w:tab w:val="left" w:pos="2756"/>
        </w:tabs>
        <w:rPr>
          <w:sz w:val="24"/>
        </w:rPr>
      </w:pPr>
      <w:r>
        <w:rPr>
          <w:sz w:val="24"/>
        </w:rPr>
        <w:t>Опыты</w:t>
      </w:r>
      <w:r>
        <w:rPr>
          <w:spacing w:val="-4"/>
          <w:sz w:val="24"/>
        </w:rPr>
        <w:t xml:space="preserve"> </w:t>
      </w:r>
      <w:r>
        <w:rPr>
          <w:sz w:val="24"/>
        </w:rPr>
        <w:t>по</w:t>
      </w:r>
      <w:r>
        <w:rPr>
          <w:spacing w:val="-4"/>
          <w:sz w:val="24"/>
        </w:rPr>
        <w:t xml:space="preserve"> </w:t>
      </w:r>
      <w:r>
        <w:rPr>
          <w:sz w:val="24"/>
        </w:rPr>
        <w:t>наблюдению</w:t>
      </w:r>
      <w:r>
        <w:rPr>
          <w:spacing w:val="-5"/>
          <w:sz w:val="24"/>
        </w:rPr>
        <w:t xml:space="preserve"> </w:t>
      </w:r>
      <w:r>
        <w:rPr>
          <w:sz w:val="24"/>
        </w:rPr>
        <w:t>теплового</w:t>
      </w:r>
      <w:r>
        <w:rPr>
          <w:spacing w:val="-4"/>
          <w:sz w:val="24"/>
        </w:rPr>
        <w:t xml:space="preserve"> </w:t>
      </w:r>
      <w:r>
        <w:rPr>
          <w:sz w:val="24"/>
        </w:rPr>
        <w:t>расширения</w:t>
      </w:r>
      <w:r>
        <w:rPr>
          <w:spacing w:val="-6"/>
          <w:sz w:val="24"/>
        </w:rPr>
        <w:t xml:space="preserve"> </w:t>
      </w:r>
      <w:r>
        <w:rPr>
          <w:sz w:val="24"/>
        </w:rPr>
        <w:t>газов,</w:t>
      </w:r>
      <w:r>
        <w:rPr>
          <w:spacing w:val="-1"/>
          <w:sz w:val="24"/>
        </w:rPr>
        <w:t xml:space="preserve"> </w:t>
      </w:r>
      <w:r>
        <w:rPr>
          <w:sz w:val="24"/>
        </w:rPr>
        <w:t>жидкостей</w:t>
      </w:r>
      <w:r>
        <w:rPr>
          <w:spacing w:val="-3"/>
          <w:sz w:val="24"/>
        </w:rPr>
        <w:t xml:space="preserve"> </w:t>
      </w:r>
      <w:r>
        <w:rPr>
          <w:sz w:val="24"/>
        </w:rPr>
        <w:t>и</w:t>
      </w:r>
      <w:r>
        <w:rPr>
          <w:spacing w:val="-5"/>
          <w:sz w:val="24"/>
        </w:rPr>
        <w:t xml:space="preserve"> </w:t>
      </w:r>
      <w:r>
        <w:rPr>
          <w:sz w:val="24"/>
        </w:rPr>
        <w:t>твердых</w:t>
      </w:r>
      <w:r>
        <w:rPr>
          <w:spacing w:val="-1"/>
          <w:sz w:val="24"/>
        </w:rPr>
        <w:t xml:space="preserve"> </w:t>
      </w:r>
      <w:r>
        <w:rPr>
          <w:sz w:val="24"/>
        </w:rPr>
        <w:t>тел.</w:t>
      </w:r>
    </w:p>
    <w:p w:rsidR="00AC1AA3" w:rsidRDefault="0056180D" w:rsidP="008937BF">
      <w:pPr>
        <w:pStyle w:val="a5"/>
        <w:numPr>
          <w:ilvl w:val="0"/>
          <w:numId w:val="62"/>
        </w:numPr>
        <w:tabs>
          <w:tab w:val="left" w:pos="2755"/>
          <w:tab w:val="left" w:pos="2756"/>
        </w:tabs>
        <w:spacing w:line="275" w:lineRule="exact"/>
        <w:rPr>
          <w:sz w:val="24"/>
        </w:rPr>
      </w:pPr>
      <w:r>
        <w:rPr>
          <w:sz w:val="24"/>
        </w:rPr>
        <w:t>Определение</w:t>
      </w:r>
      <w:r>
        <w:rPr>
          <w:spacing w:val="-7"/>
          <w:sz w:val="24"/>
        </w:rPr>
        <w:t xml:space="preserve"> </w:t>
      </w:r>
      <w:r>
        <w:rPr>
          <w:sz w:val="24"/>
        </w:rPr>
        <w:t>давления</w:t>
      </w:r>
      <w:r>
        <w:rPr>
          <w:spacing w:val="-4"/>
          <w:sz w:val="24"/>
        </w:rPr>
        <w:t xml:space="preserve"> </w:t>
      </w:r>
      <w:r>
        <w:rPr>
          <w:sz w:val="24"/>
        </w:rPr>
        <w:t>воздуха</w:t>
      </w:r>
      <w:r>
        <w:rPr>
          <w:spacing w:val="-7"/>
          <w:sz w:val="24"/>
        </w:rPr>
        <w:t xml:space="preserve"> </w:t>
      </w:r>
      <w:r>
        <w:rPr>
          <w:sz w:val="24"/>
        </w:rPr>
        <w:t>в</w:t>
      </w:r>
      <w:r>
        <w:rPr>
          <w:spacing w:val="-5"/>
          <w:sz w:val="24"/>
        </w:rPr>
        <w:t xml:space="preserve"> </w:t>
      </w:r>
      <w:r>
        <w:rPr>
          <w:sz w:val="24"/>
        </w:rPr>
        <w:t>баллоне</w:t>
      </w:r>
      <w:r>
        <w:rPr>
          <w:spacing w:val="-6"/>
          <w:sz w:val="24"/>
        </w:rPr>
        <w:t xml:space="preserve"> </w:t>
      </w:r>
      <w:r>
        <w:rPr>
          <w:sz w:val="24"/>
        </w:rPr>
        <w:t>шприца.</w:t>
      </w:r>
    </w:p>
    <w:p w:rsidR="00AC1AA3" w:rsidRDefault="0056180D" w:rsidP="008937BF">
      <w:pPr>
        <w:pStyle w:val="a5"/>
        <w:numPr>
          <w:ilvl w:val="0"/>
          <w:numId w:val="62"/>
        </w:numPr>
        <w:tabs>
          <w:tab w:val="left" w:pos="2755"/>
          <w:tab w:val="left" w:pos="2756"/>
        </w:tabs>
        <w:ind w:left="1342" w:right="1081" w:firstLine="619"/>
        <w:rPr>
          <w:sz w:val="24"/>
        </w:rPr>
      </w:pPr>
      <w:r>
        <w:rPr>
          <w:sz w:val="24"/>
        </w:rPr>
        <w:t>Опыты,</w:t>
      </w:r>
      <w:r>
        <w:rPr>
          <w:spacing w:val="7"/>
          <w:sz w:val="24"/>
        </w:rPr>
        <w:t xml:space="preserve"> </w:t>
      </w:r>
      <w:r>
        <w:rPr>
          <w:sz w:val="24"/>
        </w:rPr>
        <w:t>демонстрирующие</w:t>
      </w:r>
      <w:r>
        <w:rPr>
          <w:spacing w:val="6"/>
          <w:sz w:val="24"/>
        </w:rPr>
        <w:t xml:space="preserve"> </w:t>
      </w:r>
      <w:r>
        <w:rPr>
          <w:sz w:val="24"/>
        </w:rPr>
        <w:t>зависимость</w:t>
      </w:r>
      <w:r>
        <w:rPr>
          <w:spacing w:val="11"/>
          <w:sz w:val="24"/>
        </w:rPr>
        <w:t xml:space="preserve"> </w:t>
      </w:r>
      <w:r>
        <w:rPr>
          <w:sz w:val="24"/>
        </w:rPr>
        <w:t>давления</w:t>
      </w:r>
      <w:r>
        <w:rPr>
          <w:spacing w:val="14"/>
          <w:sz w:val="24"/>
        </w:rPr>
        <w:t xml:space="preserve"> </w:t>
      </w:r>
      <w:r>
        <w:rPr>
          <w:sz w:val="24"/>
        </w:rPr>
        <w:t>воздуха</w:t>
      </w:r>
      <w:r>
        <w:rPr>
          <w:spacing w:val="7"/>
          <w:sz w:val="24"/>
        </w:rPr>
        <w:t xml:space="preserve"> </w:t>
      </w:r>
      <w:r>
        <w:rPr>
          <w:sz w:val="24"/>
        </w:rPr>
        <w:t>от</w:t>
      </w:r>
      <w:r>
        <w:rPr>
          <w:spacing w:val="9"/>
          <w:sz w:val="24"/>
        </w:rPr>
        <w:t xml:space="preserve"> </w:t>
      </w:r>
      <w:r>
        <w:rPr>
          <w:sz w:val="24"/>
        </w:rPr>
        <w:t>его</w:t>
      </w:r>
      <w:r>
        <w:rPr>
          <w:spacing w:val="9"/>
          <w:sz w:val="24"/>
        </w:rPr>
        <w:t xml:space="preserve"> </w:t>
      </w:r>
      <w:r>
        <w:rPr>
          <w:sz w:val="24"/>
        </w:rPr>
        <w:t>объема</w:t>
      </w:r>
      <w:r>
        <w:rPr>
          <w:spacing w:val="6"/>
          <w:sz w:val="24"/>
        </w:rPr>
        <w:t xml:space="preserve"> </w:t>
      </w:r>
      <w:r>
        <w:rPr>
          <w:sz w:val="24"/>
        </w:rPr>
        <w:t>и</w:t>
      </w:r>
      <w:r>
        <w:rPr>
          <w:spacing w:val="-57"/>
          <w:sz w:val="24"/>
        </w:rPr>
        <w:t xml:space="preserve"> </w:t>
      </w:r>
      <w:r>
        <w:rPr>
          <w:sz w:val="24"/>
        </w:rPr>
        <w:t>нагревания</w:t>
      </w:r>
      <w:r>
        <w:rPr>
          <w:spacing w:val="-1"/>
          <w:sz w:val="24"/>
        </w:rPr>
        <w:t xml:space="preserve"> </w:t>
      </w:r>
      <w:r>
        <w:rPr>
          <w:sz w:val="24"/>
        </w:rPr>
        <w:t>или</w:t>
      </w:r>
      <w:r>
        <w:rPr>
          <w:spacing w:val="1"/>
          <w:sz w:val="24"/>
        </w:rPr>
        <w:t xml:space="preserve"> </w:t>
      </w:r>
      <w:r>
        <w:rPr>
          <w:sz w:val="24"/>
        </w:rPr>
        <w:t>охлаждения.</w:t>
      </w:r>
    </w:p>
    <w:p w:rsidR="00AC1AA3" w:rsidRDefault="0056180D" w:rsidP="008937BF">
      <w:pPr>
        <w:pStyle w:val="a5"/>
        <w:numPr>
          <w:ilvl w:val="0"/>
          <w:numId w:val="62"/>
        </w:numPr>
        <w:tabs>
          <w:tab w:val="left" w:pos="2755"/>
          <w:tab w:val="left" w:pos="2756"/>
        </w:tabs>
        <w:ind w:left="1342" w:right="1437" w:firstLine="619"/>
        <w:rPr>
          <w:sz w:val="24"/>
        </w:rPr>
      </w:pPr>
      <w:r>
        <w:rPr>
          <w:sz w:val="24"/>
        </w:rPr>
        <w:t>Проверка</w:t>
      </w:r>
      <w:r>
        <w:rPr>
          <w:spacing w:val="1"/>
          <w:sz w:val="24"/>
        </w:rPr>
        <w:t xml:space="preserve"> </w:t>
      </w:r>
      <w:r>
        <w:rPr>
          <w:sz w:val="24"/>
        </w:rPr>
        <w:t>гипотезы</w:t>
      </w:r>
      <w:r>
        <w:rPr>
          <w:spacing w:val="2"/>
          <w:sz w:val="24"/>
        </w:rPr>
        <w:t xml:space="preserve"> </w:t>
      </w:r>
      <w:r>
        <w:rPr>
          <w:sz w:val="24"/>
        </w:rPr>
        <w:t>линейной</w:t>
      </w:r>
      <w:r>
        <w:rPr>
          <w:spacing w:val="1"/>
          <w:sz w:val="24"/>
        </w:rPr>
        <w:t xml:space="preserve"> </w:t>
      </w:r>
      <w:r>
        <w:rPr>
          <w:sz w:val="24"/>
        </w:rPr>
        <w:t>зависимости</w:t>
      </w:r>
      <w:r>
        <w:rPr>
          <w:spacing w:val="4"/>
          <w:sz w:val="24"/>
        </w:rPr>
        <w:t xml:space="preserve"> </w:t>
      </w:r>
      <w:r>
        <w:rPr>
          <w:sz w:val="24"/>
        </w:rPr>
        <w:t>длины</w:t>
      </w:r>
      <w:r>
        <w:rPr>
          <w:spacing w:val="1"/>
          <w:sz w:val="24"/>
        </w:rPr>
        <w:t xml:space="preserve"> </w:t>
      </w:r>
      <w:r>
        <w:rPr>
          <w:sz w:val="24"/>
        </w:rPr>
        <w:t>столбика</w:t>
      </w:r>
      <w:r>
        <w:rPr>
          <w:spacing w:val="3"/>
          <w:sz w:val="24"/>
        </w:rPr>
        <w:t xml:space="preserve"> </w:t>
      </w:r>
      <w:r>
        <w:rPr>
          <w:sz w:val="24"/>
        </w:rPr>
        <w:t>жидкости</w:t>
      </w:r>
      <w:r>
        <w:rPr>
          <w:spacing w:val="1"/>
          <w:sz w:val="24"/>
        </w:rPr>
        <w:t xml:space="preserve"> </w:t>
      </w:r>
      <w:r>
        <w:rPr>
          <w:sz w:val="24"/>
        </w:rPr>
        <w:t>в</w:t>
      </w:r>
      <w:r>
        <w:rPr>
          <w:spacing w:val="-57"/>
          <w:sz w:val="24"/>
        </w:rPr>
        <w:t xml:space="preserve"> </w:t>
      </w:r>
      <w:r>
        <w:rPr>
          <w:sz w:val="24"/>
        </w:rPr>
        <w:t>термометрической трубке от температуры.</w:t>
      </w:r>
    </w:p>
    <w:p w:rsidR="00AC1AA3" w:rsidRDefault="0056180D" w:rsidP="008937BF">
      <w:pPr>
        <w:pStyle w:val="a5"/>
        <w:numPr>
          <w:ilvl w:val="0"/>
          <w:numId w:val="62"/>
        </w:numPr>
        <w:tabs>
          <w:tab w:val="left" w:pos="2755"/>
          <w:tab w:val="left" w:pos="2756"/>
        </w:tabs>
        <w:ind w:left="1342" w:right="601" w:firstLine="619"/>
        <w:rPr>
          <w:sz w:val="24"/>
        </w:rPr>
      </w:pPr>
      <w:r>
        <w:rPr>
          <w:sz w:val="24"/>
        </w:rPr>
        <w:t>Наблюдение</w:t>
      </w:r>
      <w:r>
        <w:rPr>
          <w:spacing w:val="-1"/>
          <w:sz w:val="24"/>
        </w:rPr>
        <w:t xml:space="preserve"> </w:t>
      </w:r>
      <w:r>
        <w:rPr>
          <w:sz w:val="24"/>
        </w:rPr>
        <w:t>изменения</w:t>
      </w:r>
      <w:r>
        <w:rPr>
          <w:spacing w:val="-2"/>
          <w:sz w:val="24"/>
        </w:rPr>
        <w:t xml:space="preserve"> </w:t>
      </w:r>
      <w:r>
        <w:rPr>
          <w:sz w:val="24"/>
        </w:rPr>
        <w:t>внутренней</w:t>
      </w:r>
      <w:r>
        <w:rPr>
          <w:spacing w:val="4"/>
          <w:sz w:val="24"/>
        </w:rPr>
        <w:t xml:space="preserve"> </w:t>
      </w:r>
      <w:r>
        <w:rPr>
          <w:sz w:val="24"/>
        </w:rPr>
        <w:t>энергии</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результате</w:t>
      </w:r>
      <w:r>
        <w:rPr>
          <w:spacing w:val="3"/>
          <w:sz w:val="24"/>
        </w:rPr>
        <w:t xml:space="preserve"> </w:t>
      </w:r>
      <w:r>
        <w:rPr>
          <w:sz w:val="24"/>
        </w:rPr>
        <w:t>теплопередачи</w:t>
      </w:r>
      <w:r>
        <w:rPr>
          <w:spacing w:val="3"/>
          <w:sz w:val="24"/>
        </w:rPr>
        <w:t xml:space="preserve"> </w:t>
      </w:r>
      <w:r>
        <w:rPr>
          <w:sz w:val="24"/>
        </w:rPr>
        <w:t>и</w:t>
      </w:r>
      <w:r>
        <w:rPr>
          <w:spacing w:val="-57"/>
          <w:sz w:val="24"/>
        </w:rPr>
        <w:t xml:space="preserve"> </w:t>
      </w:r>
      <w:r>
        <w:rPr>
          <w:sz w:val="24"/>
        </w:rPr>
        <w:t>работы</w:t>
      </w:r>
      <w:r>
        <w:rPr>
          <w:spacing w:val="-2"/>
          <w:sz w:val="24"/>
        </w:rPr>
        <w:t xml:space="preserve"> </w:t>
      </w:r>
      <w:r>
        <w:rPr>
          <w:sz w:val="24"/>
        </w:rPr>
        <w:t>внешних</w:t>
      </w:r>
      <w:r>
        <w:rPr>
          <w:spacing w:val="3"/>
          <w:sz w:val="24"/>
        </w:rPr>
        <w:t xml:space="preserve"> </w:t>
      </w:r>
      <w:r>
        <w:rPr>
          <w:sz w:val="24"/>
        </w:rPr>
        <w:t>сил.</w:t>
      </w:r>
    </w:p>
    <w:p w:rsidR="00AC1AA3" w:rsidRDefault="0056180D" w:rsidP="008937BF">
      <w:pPr>
        <w:pStyle w:val="a5"/>
        <w:numPr>
          <w:ilvl w:val="0"/>
          <w:numId w:val="62"/>
        </w:numPr>
        <w:tabs>
          <w:tab w:val="left" w:pos="2755"/>
          <w:tab w:val="left" w:pos="2756"/>
        </w:tabs>
        <w:rPr>
          <w:sz w:val="24"/>
        </w:rPr>
      </w:pPr>
      <w:r>
        <w:rPr>
          <w:sz w:val="24"/>
        </w:rPr>
        <w:t>Исследование</w:t>
      </w:r>
      <w:r>
        <w:rPr>
          <w:spacing w:val="-8"/>
          <w:sz w:val="24"/>
        </w:rPr>
        <w:t xml:space="preserve"> </w:t>
      </w:r>
      <w:r>
        <w:rPr>
          <w:sz w:val="24"/>
        </w:rPr>
        <w:t>явления</w:t>
      </w:r>
      <w:r>
        <w:rPr>
          <w:spacing w:val="-6"/>
          <w:sz w:val="24"/>
        </w:rPr>
        <w:t xml:space="preserve"> </w:t>
      </w:r>
      <w:r>
        <w:rPr>
          <w:sz w:val="24"/>
        </w:rPr>
        <w:t>теплообмена</w:t>
      </w:r>
      <w:r>
        <w:rPr>
          <w:spacing w:val="-8"/>
          <w:sz w:val="24"/>
        </w:rPr>
        <w:t xml:space="preserve"> </w:t>
      </w:r>
      <w:r>
        <w:rPr>
          <w:sz w:val="24"/>
        </w:rPr>
        <w:t>при</w:t>
      </w:r>
      <w:r>
        <w:rPr>
          <w:spacing w:val="-4"/>
          <w:sz w:val="24"/>
        </w:rPr>
        <w:t xml:space="preserve"> </w:t>
      </w:r>
      <w:r>
        <w:rPr>
          <w:sz w:val="24"/>
        </w:rPr>
        <w:t>смешивании</w:t>
      </w:r>
      <w:r>
        <w:rPr>
          <w:spacing w:val="-6"/>
          <w:sz w:val="24"/>
        </w:rPr>
        <w:t xml:space="preserve"> </w:t>
      </w:r>
      <w:r>
        <w:rPr>
          <w:sz w:val="24"/>
        </w:rPr>
        <w:t>холодной</w:t>
      </w:r>
      <w:r>
        <w:rPr>
          <w:spacing w:val="-9"/>
          <w:sz w:val="24"/>
        </w:rPr>
        <w:t xml:space="preserve"> </w:t>
      </w:r>
      <w:r>
        <w:rPr>
          <w:sz w:val="24"/>
        </w:rPr>
        <w:t>и</w:t>
      </w:r>
      <w:r>
        <w:rPr>
          <w:spacing w:val="-5"/>
          <w:sz w:val="24"/>
        </w:rPr>
        <w:t xml:space="preserve"> </w:t>
      </w:r>
      <w:r>
        <w:rPr>
          <w:sz w:val="24"/>
        </w:rPr>
        <w:t>горячей</w:t>
      </w:r>
      <w:r>
        <w:rPr>
          <w:spacing w:val="-5"/>
          <w:sz w:val="24"/>
        </w:rPr>
        <w:t xml:space="preserve"> </w:t>
      </w:r>
      <w:r>
        <w:rPr>
          <w:sz w:val="24"/>
        </w:rPr>
        <w:t>воды.</w:t>
      </w:r>
    </w:p>
    <w:p w:rsidR="00AC1AA3" w:rsidRDefault="0056180D" w:rsidP="008937BF">
      <w:pPr>
        <w:pStyle w:val="a5"/>
        <w:numPr>
          <w:ilvl w:val="0"/>
          <w:numId w:val="62"/>
        </w:numPr>
        <w:tabs>
          <w:tab w:val="left" w:pos="2755"/>
          <w:tab w:val="left" w:pos="2756"/>
        </w:tabs>
        <w:ind w:left="1342" w:right="1022" w:firstLine="619"/>
        <w:rPr>
          <w:sz w:val="24"/>
        </w:rPr>
      </w:pPr>
      <w:r>
        <w:rPr>
          <w:sz w:val="24"/>
        </w:rPr>
        <w:t>Определение</w:t>
      </w:r>
      <w:r>
        <w:rPr>
          <w:spacing w:val="28"/>
          <w:sz w:val="24"/>
        </w:rPr>
        <w:t xml:space="preserve"> </w:t>
      </w:r>
      <w:r>
        <w:rPr>
          <w:sz w:val="24"/>
        </w:rPr>
        <w:t>количества</w:t>
      </w:r>
      <w:r>
        <w:rPr>
          <w:spacing w:val="30"/>
          <w:sz w:val="24"/>
        </w:rPr>
        <w:t xml:space="preserve"> </w:t>
      </w:r>
      <w:r>
        <w:rPr>
          <w:sz w:val="24"/>
        </w:rPr>
        <w:t>теплоты,</w:t>
      </w:r>
      <w:r>
        <w:rPr>
          <w:spacing w:val="31"/>
          <w:sz w:val="24"/>
        </w:rPr>
        <w:t xml:space="preserve"> </w:t>
      </w:r>
      <w:r>
        <w:rPr>
          <w:sz w:val="24"/>
        </w:rPr>
        <w:t>полученного</w:t>
      </w:r>
      <w:r>
        <w:rPr>
          <w:spacing w:val="31"/>
          <w:sz w:val="24"/>
        </w:rPr>
        <w:t xml:space="preserve"> </w:t>
      </w:r>
      <w:r>
        <w:rPr>
          <w:sz w:val="24"/>
        </w:rPr>
        <w:t>водой</w:t>
      </w:r>
      <w:r>
        <w:rPr>
          <w:spacing w:val="33"/>
          <w:sz w:val="24"/>
        </w:rPr>
        <w:t xml:space="preserve"> </w:t>
      </w:r>
      <w:r>
        <w:rPr>
          <w:sz w:val="24"/>
        </w:rPr>
        <w:t>при</w:t>
      </w:r>
      <w:r>
        <w:rPr>
          <w:spacing w:val="29"/>
          <w:sz w:val="24"/>
        </w:rPr>
        <w:t xml:space="preserve"> </w:t>
      </w:r>
      <w:r>
        <w:rPr>
          <w:sz w:val="24"/>
        </w:rPr>
        <w:t>теплообмене</w:t>
      </w:r>
      <w:r>
        <w:rPr>
          <w:spacing w:val="27"/>
          <w:sz w:val="24"/>
        </w:rPr>
        <w:t xml:space="preserve"> </w:t>
      </w:r>
      <w:r>
        <w:rPr>
          <w:sz w:val="24"/>
        </w:rPr>
        <w:t>с</w:t>
      </w:r>
      <w:r>
        <w:rPr>
          <w:spacing w:val="-57"/>
          <w:sz w:val="24"/>
        </w:rPr>
        <w:t xml:space="preserve"> </w:t>
      </w:r>
      <w:r>
        <w:rPr>
          <w:sz w:val="24"/>
        </w:rPr>
        <w:t>нагретым</w:t>
      </w:r>
      <w:r>
        <w:rPr>
          <w:spacing w:val="-2"/>
          <w:sz w:val="24"/>
        </w:rPr>
        <w:t xml:space="preserve"> </w:t>
      </w:r>
      <w:r>
        <w:rPr>
          <w:sz w:val="24"/>
        </w:rPr>
        <w:t>металлическим цилиндром.</w:t>
      </w:r>
    </w:p>
    <w:p w:rsidR="00AC1AA3" w:rsidRDefault="0056180D" w:rsidP="008937BF">
      <w:pPr>
        <w:pStyle w:val="a5"/>
        <w:numPr>
          <w:ilvl w:val="0"/>
          <w:numId w:val="62"/>
        </w:numPr>
        <w:tabs>
          <w:tab w:val="left" w:pos="2755"/>
          <w:tab w:val="left" w:pos="2756"/>
        </w:tabs>
        <w:ind w:hanging="855"/>
        <w:rPr>
          <w:sz w:val="24"/>
        </w:rPr>
      </w:pPr>
      <w:r>
        <w:rPr>
          <w:sz w:val="24"/>
        </w:rPr>
        <w:t>Определение</w:t>
      </w:r>
      <w:r>
        <w:rPr>
          <w:spacing w:val="-5"/>
          <w:sz w:val="24"/>
        </w:rPr>
        <w:t xml:space="preserve"> </w:t>
      </w:r>
      <w:r>
        <w:rPr>
          <w:sz w:val="24"/>
        </w:rPr>
        <w:t>удельной</w:t>
      </w:r>
      <w:r>
        <w:rPr>
          <w:spacing w:val="-9"/>
          <w:sz w:val="24"/>
        </w:rPr>
        <w:t xml:space="preserve"> </w:t>
      </w:r>
      <w:r>
        <w:rPr>
          <w:sz w:val="24"/>
        </w:rPr>
        <w:t>теплоемкости</w:t>
      </w:r>
      <w:r>
        <w:rPr>
          <w:spacing w:val="-3"/>
          <w:sz w:val="24"/>
        </w:rPr>
        <w:t xml:space="preserve"> </w:t>
      </w:r>
      <w:r>
        <w:rPr>
          <w:sz w:val="24"/>
        </w:rPr>
        <w:t>вещества.</w:t>
      </w:r>
    </w:p>
    <w:p w:rsidR="00AC1AA3" w:rsidRDefault="0056180D" w:rsidP="008937BF">
      <w:pPr>
        <w:pStyle w:val="a5"/>
        <w:numPr>
          <w:ilvl w:val="0"/>
          <w:numId w:val="62"/>
        </w:numPr>
        <w:tabs>
          <w:tab w:val="left" w:pos="2755"/>
          <w:tab w:val="left" w:pos="2756"/>
        </w:tabs>
        <w:ind w:hanging="855"/>
        <w:rPr>
          <w:sz w:val="24"/>
        </w:rPr>
      </w:pPr>
      <w:r>
        <w:rPr>
          <w:sz w:val="24"/>
        </w:rPr>
        <w:t>Исследование</w:t>
      </w:r>
      <w:r>
        <w:rPr>
          <w:spacing w:val="-9"/>
          <w:sz w:val="24"/>
        </w:rPr>
        <w:t xml:space="preserve"> </w:t>
      </w:r>
      <w:r>
        <w:rPr>
          <w:sz w:val="24"/>
        </w:rPr>
        <w:t>процесса</w:t>
      </w:r>
      <w:r>
        <w:rPr>
          <w:spacing w:val="-4"/>
          <w:sz w:val="24"/>
        </w:rPr>
        <w:t xml:space="preserve"> </w:t>
      </w:r>
      <w:r>
        <w:rPr>
          <w:sz w:val="24"/>
        </w:rPr>
        <w:t>испарения.</w:t>
      </w:r>
    </w:p>
    <w:p w:rsidR="00AC1AA3" w:rsidRDefault="0056180D" w:rsidP="008937BF">
      <w:pPr>
        <w:pStyle w:val="a5"/>
        <w:numPr>
          <w:ilvl w:val="0"/>
          <w:numId w:val="62"/>
        </w:numPr>
        <w:tabs>
          <w:tab w:val="left" w:pos="2755"/>
          <w:tab w:val="left" w:pos="2756"/>
        </w:tabs>
        <w:ind w:hanging="855"/>
        <w:rPr>
          <w:sz w:val="24"/>
        </w:rPr>
      </w:pPr>
      <w:r>
        <w:rPr>
          <w:sz w:val="24"/>
        </w:rPr>
        <w:t>Определение</w:t>
      </w:r>
      <w:r>
        <w:rPr>
          <w:spacing w:val="-14"/>
          <w:sz w:val="24"/>
        </w:rPr>
        <w:t xml:space="preserve"> </w:t>
      </w:r>
      <w:r>
        <w:rPr>
          <w:sz w:val="24"/>
        </w:rPr>
        <w:t>относительной</w:t>
      </w:r>
      <w:r>
        <w:rPr>
          <w:spacing w:val="-12"/>
          <w:sz w:val="24"/>
        </w:rPr>
        <w:t xml:space="preserve"> </w:t>
      </w:r>
      <w:r>
        <w:rPr>
          <w:sz w:val="24"/>
        </w:rPr>
        <w:t>влажности</w:t>
      </w:r>
      <w:r>
        <w:rPr>
          <w:spacing w:val="-12"/>
          <w:sz w:val="24"/>
        </w:rPr>
        <w:t xml:space="preserve"> </w:t>
      </w:r>
      <w:r>
        <w:rPr>
          <w:sz w:val="24"/>
        </w:rPr>
        <w:t>воздуха.</w:t>
      </w:r>
    </w:p>
    <w:p w:rsidR="00AC1AA3" w:rsidRDefault="0056180D" w:rsidP="008937BF">
      <w:pPr>
        <w:pStyle w:val="a5"/>
        <w:numPr>
          <w:ilvl w:val="0"/>
          <w:numId w:val="62"/>
        </w:numPr>
        <w:tabs>
          <w:tab w:val="left" w:pos="2755"/>
          <w:tab w:val="left" w:pos="2756"/>
        </w:tabs>
        <w:spacing w:before="2"/>
        <w:ind w:hanging="855"/>
        <w:rPr>
          <w:sz w:val="24"/>
        </w:rPr>
      </w:pPr>
      <w:r>
        <w:rPr>
          <w:sz w:val="24"/>
        </w:rPr>
        <w:t>Определение</w:t>
      </w:r>
      <w:r>
        <w:rPr>
          <w:spacing w:val="-10"/>
          <w:sz w:val="24"/>
        </w:rPr>
        <w:t xml:space="preserve"> </w:t>
      </w:r>
      <w:r>
        <w:rPr>
          <w:sz w:val="24"/>
        </w:rPr>
        <w:t>удельной</w:t>
      </w:r>
      <w:r>
        <w:rPr>
          <w:spacing w:val="-12"/>
          <w:sz w:val="24"/>
        </w:rPr>
        <w:t xml:space="preserve"> </w:t>
      </w:r>
      <w:r>
        <w:rPr>
          <w:sz w:val="24"/>
        </w:rPr>
        <w:t>теплоты</w:t>
      </w:r>
      <w:r>
        <w:rPr>
          <w:spacing w:val="-9"/>
          <w:sz w:val="24"/>
        </w:rPr>
        <w:t xml:space="preserve"> </w:t>
      </w:r>
      <w:r>
        <w:rPr>
          <w:sz w:val="24"/>
        </w:rPr>
        <w:t>плавления</w:t>
      </w:r>
      <w:r>
        <w:rPr>
          <w:spacing w:val="-8"/>
          <w:sz w:val="24"/>
        </w:rPr>
        <w:t xml:space="preserve"> </w:t>
      </w:r>
      <w:r>
        <w:rPr>
          <w:sz w:val="24"/>
        </w:rPr>
        <w:t>льда.</w:t>
      </w:r>
    </w:p>
    <w:p w:rsidR="00AC1AA3" w:rsidRDefault="0056180D">
      <w:pPr>
        <w:pStyle w:val="1"/>
      </w:pPr>
      <w:r>
        <w:t>Раздел</w:t>
      </w:r>
      <w:r>
        <w:rPr>
          <w:spacing w:val="-7"/>
        </w:rPr>
        <w:t xml:space="preserve"> </w:t>
      </w:r>
      <w:r>
        <w:t>7.</w:t>
      </w:r>
      <w:r>
        <w:rPr>
          <w:spacing w:val="-6"/>
        </w:rPr>
        <w:t xml:space="preserve"> </w:t>
      </w:r>
      <w:r>
        <w:t>Электрические</w:t>
      </w:r>
      <w:r>
        <w:rPr>
          <w:spacing w:val="-4"/>
        </w:rPr>
        <w:t xml:space="preserve"> </w:t>
      </w:r>
      <w:r>
        <w:t>и</w:t>
      </w:r>
      <w:r>
        <w:rPr>
          <w:spacing w:val="-4"/>
        </w:rPr>
        <w:t xml:space="preserve"> </w:t>
      </w:r>
      <w:r>
        <w:t>магнитные</w:t>
      </w:r>
      <w:r>
        <w:rPr>
          <w:spacing w:val="-8"/>
        </w:rPr>
        <w:t xml:space="preserve"> </w:t>
      </w:r>
      <w:r>
        <w:t>явления.</w:t>
      </w:r>
    </w:p>
    <w:p w:rsidR="00AC1AA3" w:rsidRDefault="0056180D">
      <w:pPr>
        <w:pStyle w:val="a3"/>
        <w:spacing w:before="3"/>
        <w:ind w:right="565"/>
      </w:pPr>
      <w:r>
        <w:t>Электризация тел. Два рода электрических зарядов. Взаимодействие заряженных тел. 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1"/>
        </w:rPr>
        <w:t xml:space="preserve"> </w:t>
      </w:r>
      <w:r>
        <w:t>и</w:t>
      </w:r>
      <w:r>
        <w:rPr>
          <w:spacing w:val="-57"/>
        </w:rPr>
        <w:t xml:space="preserve"> </w:t>
      </w:r>
      <w:r>
        <w:t>расстояния</w:t>
      </w:r>
      <w:r>
        <w:rPr>
          <w:spacing w:val="-1"/>
        </w:rPr>
        <w:t xml:space="preserve"> </w:t>
      </w:r>
      <w:r>
        <w:t>между</w:t>
      </w:r>
      <w:r>
        <w:rPr>
          <w:spacing w:val="-5"/>
        </w:rPr>
        <w:t xml:space="preserve"> </w:t>
      </w:r>
      <w:r>
        <w:t>телами).</w:t>
      </w:r>
    </w:p>
    <w:p w:rsidR="00AC1AA3" w:rsidRDefault="0056180D">
      <w:pPr>
        <w:pStyle w:val="a3"/>
        <w:ind w:right="566"/>
      </w:pPr>
      <w:r>
        <w:t>Электрическое</w:t>
      </w:r>
      <w:r>
        <w:rPr>
          <w:spacing w:val="1"/>
        </w:rPr>
        <w:t xml:space="preserve"> </w:t>
      </w:r>
      <w:r>
        <w:t>поле.</w:t>
      </w:r>
      <w:r>
        <w:rPr>
          <w:spacing w:val="1"/>
        </w:rPr>
        <w:t xml:space="preserve"> </w:t>
      </w:r>
      <w:r>
        <w:t>Напряженность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 полей (на качественном</w:t>
      </w:r>
      <w:r>
        <w:rPr>
          <w:spacing w:val="-1"/>
        </w:rPr>
        <w:t xml:space="preserve"> </w:t>
      </w:r>
      <w:r>
        <w:t>уровне).</w:t>
      </w:r>
    </w:p>
    <w:p w:rsidR="00AC1AA3" w:rsidRDefault="0056180D">
      <w:pPr>
        <w:pStyle w:val="a3"/>
        <w:ind w:right="569"/>
      </w:pPr>
      <w:r>
        <w:t>Носители</w:t>
      </w:r>
      <w:r>
        <w:rPr>
          <w:spacing w:val="1"/>
        </w:rPr>
        <w:t xml:space="preserve"> </w:t>
      </w:r>
      <w:r>
        <w:t>электрических</w:t>
      </w:r>
      <w:r>
        <w:rPr>
          <w:spacing w:val="1"/>
        </w:rPr>
        <w:t xml:space="preserve"> </w:t>
      </w:r>
      <w:r>
        <w:t>зарядов.</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Строение</w:t>
      </w:r>
      <w:r>
        <w:rPr>
          <w:spacing w:val="1"/>
        </w:rPr>
        <w:t xml:space="preserve"> </w:t>
      </w:r>
      <w:r>
        <w:t>атома.</w:t>
      </w:r>
      <w:r>
        <w:rPr>
          <w:spacing w:val="1"/>
        </w:rPr>
        <w:t xml:space="preserve"> </w:t>
      </w:r>
      <w:r>
        <w:t>Проводники и</w:t>
      </w:r>
      <w:r>
        <w:rPr>
          <w:spacing w:val="-3"/>
        </w:rPr>
        <w:t xml:space="preserve"> </w:t>
      </w:r>
      <w:r>
        <w:t>диэлектрики.</w:t>
      </w:r>
      <w:r>
        <w:rPr>
          <w:spacing w:val="-1"/>
        </w:rPr>
        <w:t xml:space="preserve"> </w:t>
      </w:r>
      <w:r>
        <w:t>Закон</w:t>
      </w:r>
      <w:r>
        <w:rPr>
          <w:spacing w:val="-1"/>
        </w:rPr>
        <w:t xml:space="preserve"> </w:t>
      </w:r>
      <w:r>
        <w:t>сохранения</w:t>
      </w:r>
      <w:r>
        <w:rPr>
          <w:spacing w:val="-6"/>
        </w:rPr>
        <w:t xml:space="preserve"> </w:t>
      </w:r>
      <w:r>
        <w:t>электрического заряда.</w:t>
      </w:r>
    </w:p>
    <w:p w:rsidR="00AC1AA3" w:rsidRDefault="0056180D">
      <w:pPr>
        <w:pStyle w:val="a3"/>
        <w:ind w:right="568"/>
      </w:pPr>
      <w:r>
        <w:t>Электрический ток. Условия существования электрического тока. Источники постоянного</w:t>
      </w:r>
      <w:r>
        <w:rPr>
          <w:spacing w:val="1"/>
        </w:rPr>
        <w:t xml:space="preserve"> </w:t>
      </w:r>
      <w:r>
        <w:t>тока. Действия электрического тока (тепловое, химическое, магнитное). Электрический ток в</w:t>
      </w:r>
      <w:r>
        <w:rPr>
          <w:spacing w:val="-57"/>
        </w:rPr>
        <w:t xml:space="preserve"> </w:t>
      </w:r>
      <w:r>
        <w:t>жидкостях и газах.</w:t>
      </w:r>
    </w:p>
    <w:p w:rsidR="00AC1AA3" w:rsidRDefault="0056180D">
      <w:pPr>
        <w:pStyle w:val="a3"/>
        <w:ind w:right="570"/>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57"/>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1"/>
        </w:rPr>
        <w:t xml:space="preserve"> </w:t>
      </w:r>
      <w:r>
        <w:t>и</w:t>
      </w:r>
      <w:r>
        <w:rPr>
          <w:spacing w:val="1"/>
        </w:rPr>
        <w:t xml:space="preserve"> </w:t>
      </w:r>
      <w:r>
        <w:t>параллельное</w:t>
      </w:r>
      <w:r>
        <w:rPr>
          <w:spacing w:val="-4"/>
        </w:rPr>
        <w:t xml:space="preserve"> </w:t>
      </w:r>
      <w:r>
        <w:t>соединение проводников.</w:t>
      </w:r>
    </w:p>
    <w:p w:rsidR="00AC1AA3" w:rsidRDefault="0056180D">
      <w:pPr>
        <w:pStyle w:val="a3"/>
        <w:ind w:right="565"/>
      </w:pPr>
      <w:r>
        <w:t>Работа 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w:t>
      </w:r>
      <w:r>
        <w:rPr>
          <w:spacing w:val="1"/>
        </w:rPr>
        <w:t xml:space="preserve"> </w:t>
      </w:r>
      <w:r>
        <w:t>Ленца. Электрические цепи</w:t>
      </w:r>
      <w:r>
        <w:rPr>
          <w:spacing w:val="1"/>
        </w:rPr>
        <w:t xml:space="preserve"> </w:t>
      </w:r>
      <w:r>
        <w:t>и</w:t>
      </w:r>
      <w:r>
        <w:rPr>
          <w:spacing w:val="1"/>
        </w:rPr>
        <w:t xml:space="preserve"> </w:t>
      </w:r>
      <w:r>
        <w:t>потребители</w:t>
      </w:r>
      <w:r>
        <w:rPr>
          <w:spacing w:val="-5"/>
        </w:rPr>
        <w:t xml:space="preserve"> </w:t>
      </w:r>
      <w:r>
        <w:t>электрической энергии в</w:t>
      </w:r>
      <w:r>
        <w:rPr>
          <w:spacing w:val="-2"/>
        </w:rPr>
        <w:t xml:space="preserve"> </w:t>
      </w:r>
      <w:r>
        <w:t>быту. Короткое</w:t>
      </w:r>
      <w:r>
        <w:rPr>
          <w:spacing w:val="-1"/>
        </w:rPr>
        <w:t xml:space="preserve"> </w:t>
      </w:r>
      <w:r>
        <w:t>замыкание.</w:t>
      </w:r>
    </w:p>
    <w:p w:rsidR="00AC1AA3" w:rsidRDefault="0056180D" w:rsidP="00747075">
      <w:pPr>
        <w:pStyle w:val="a3"/>
        <w:ind w:right="625"/>
      </w:pPr>
      <w:r>
        <w:t>Постоянные магниты. Взаимодействие постоянных магнитов. Магнитное поле. Магнитное</w:t>
      </w:r>
      <w:r>
        <w:rPr>
          <w:spacing w:val="1"/>
        </w:rPr>
        <w:t xml:space="preserve"> </w:t>
      </w:r>
      <w:r>
        <w:t>поле</w:t>
      </w:r>
      <w:r>
        <w:rPr>
          <w:spacing w:val="58"/>
        </w:rPr>
        <w:t xml:space="preserve"> </w:t>
      </w:r>
      <w:r>
        <w:t>Земли</w:t>
      </w:r>
      <w:r>
        <w:rPr>
          <w:spacing w:val="2"/>
        </w:rPr>
        <w:t xml:space="preserve"> </w:t>
      </w:r>
      <w:r>
        <w:t>и</w:t>
      </w:r>
      <w:r>
        <w:rPr>
          <w:spacing w:val="3"/>
        </w:rPr>
        <w:t xml:space="preserve"> </w:t>
      </w:r>
      <w:r>
        <w:t>его</w:t>
      </w:r>
      <w:r>
        <w:rPr>
          <w:spacing w:val="-1"/>
        </w:rPr>
        <w:t xml:space="preserve"> </w:t>
      </w:r>
      <w:r>
        <w:t>значение</w:t>
      </w:r>
      <w:r>
        <w:rPr>
          <w:spacing w:val="59"/>
        </w:rPr>
        <w:t xml:space="preserve"> </w:t>
      </w:r>
      <w:r>
        <w:t>для</w:t>
      </w:r>
      <w:r>
        <w:rPr>
          <w:spacing w:val="-1"/>
        </w:rPr>
        <w:t xml:space="preserve"> </w:t>
      </w:r>
      <w:r>
        <w:t>жизни</w:t>
      </w:r>
      <w:r>
        <w:rPr>
          <w:spacing w:val="58"/>
        </w:rPr>
        <w:t xml:space="preserve"> </w:t>
      </w:r>
      <w:r>
        <w:t>на</w:t>
      </w:r>
      <w:r>
        <w:rPr>
          <w:spacing w:val="58"/>
        </w:rPr>
        <w:t xml:space="preserve"> </w:t>
      </w:r>
      <w:r>
        <w:t>Земле.</w:t>
      </w:r>
      <w:r>
        <w:rPr>
          <w:spacing w:val="-1"/>
        </w:rPr>
        <w:t xml:space="preserve"> </w:t>
      </w:r>
      <w:r>
        <w:t>Опыт Эрстеда. Магнитное</w:t>
      </w:r>
      <w:r>
        <w:rPr>
          <w:spacing w:val="59"/>
        </w:rPr>
        <w:t xml:space="preserve"> </w:t>
      </w:r>
      <w:r>
        <w:t>поле</w:t>
      </w:r>
    </w:p>
    <w:p w:rsidR="00AC1AA3" w:rsidRDefault="00747075" w:rsidP="00747075">
      <w:pPr>
        <w:ind w:left="1418" w:right="625" w:hanging="142"/>
        <w:jc w:val="both"/>
      </w:pPr>
      <w:r>
        <w:t xml:space="preserve"> </w:t>
      </w:r>
      <w:r w:rsidR="0056180D">
        <w:t>электрического тока. Применение электромагнитов в технике. Действие магнитного поля на</w:t>
      </w:r>
      <w:r w:rsidR="0056180D">
        <w:rPr>
          <w:spacing w:val="1"/>
        </w:rPr>
        <w:t xml:space="preserve"> </w:t>
      </w:r>
      <w:r w:rsidR="0056180D">
        <w:t>проводник с током. Электродвигатель постоянного тока. Использование электродвигателей в</w:t>
      </w:r>
      <w:r w:rsidR="0056180D">
        <w:rPr>
          <w:spacing w:val="-57"/>
        </w:rPr>
        <w:t xml:space="preserve"> </w:t>
      </w:r>
      <w:r w:rsidR="0056180D">
        <w:t>технических</w:t>
      </w:r>
      <w:r w:rsidR="0056180D">
        <w:rPr>
          <w:spacing w:val="2"/>
        </w:rPr>
        <w:t xml:space="preserve"> </w:t>
      </w:r>
      <w:r w:rsidR="0056180D">
        <w:t>устройствах</w:t>
      </w:r>
      <w:r w:rsidR="0056180D">
        <w:rPr>
          <w:spacing w:val="3"/>
        </w:rPr>
        <w:t xml:space="preserve"> </w:t>
      </w:r>
      <w:r w:rsidR="0056180D">
        <w:t>и</w:t>
      </w:r>
      <w:r w:rsidR="0056180D">
        <w:rPr>
          <w:spacing w:val="-2"/>
        </w:rPr>
        <w:t xml:space="preserve"> </w:t>
      </w:r>
      <w:r w:rsidR="0056180D">
        <w:t>на</w:t>
      </w:r>
      <w:r w:rsidR="0056180D">
        <w:rPr>
          <w:spacing w:val="-1"/>
        </w:rPr>
        <w:t xml:space="preserve"> </w:t>
      </w:r>
      <w:r w:rsidR="0056180D">
        <w:t>транспорте.</w:t>
      </w:r>
    </w:p>
    <w:p w:rsidR="00AC1AA3" w:rsidRDefault="0056180D" w:rsidP="00747075">
      <w:pPr>
        <w:pStyle w:val="a3"/>
        <w:ind w:right="625"/>
      </w:pPr>
      <w:r>
        <w:lastRenderedPageBreak/>
        <w:t>Опыты Фарадея. Явление электромагнитной индукции. Правило Ленца. Электрогенератор.</w:t>
      </w:r>
      <w:r>
        <w:rPr>
          <w:spacing w:val="1"/>
        </w:rPr>
        <w:t xml:space="preserve"> </w:t>
      </w:r>
      <w:r>
        <w:t>Способы получения электрической энергии. Электростанции на возобновляемых источниках</w:t>
      </w:r>
      <w:r>
        <w:rPr>
          <w:spacing w:val="-57"/>
        </w:rPr>
        <w:t xml:space="preserve"> </w:t>
      </w:r>
      <w:r>
        <w:t>энергии.</w:t>
      </w:r>
    </w:p>
    <w:p w:rsidR="00AC1AA3" w:rsidRDefault="0056180D">
      <w:pPr>
        <w:pStyle w:val="a3"/>
        <w:jc w:val="left"/>
      </w:pPr>
      <w:r>
        <w:t>Демонстрации.</w:t>
      </w:r>
    </w:p>
    <w:p w:rsidR="00AC1AA3" w:rsidRDefault="0056180D" w:rsidP="008937BF">
      <w:pPr>
        <w:pStyle w:val="a5"/>
        <w:numPr>
          <w:ilvl w:val="0"/>
          <w:numId w:val="61"/>
        </w:numPr>
        <w:tabs>
          <w:tab w:val="left" w:pos="2755"/>
          <w:tab w:val="left" w:pos="2756"/>
        </w:tabs>
        <w:rPr>
          <w:sz w:val="24"/>
        </w:rPr>
      </w:pPr>
      <w:r>
        <w:rPr>
          <w:sz w:val="24"/>
        </w:rPr>
        <w:t>Электризация</w:t>
      </w:r>
      <w:r>
        <w:rPr>
          <w:spacing w:val="-4"/>
          <w:sz w:val="24"/>
        </w:rPr>
        <w:t xml:space="preserve"> </w:t>
      </w:r>
      <w:r>
        <w:rPr>
          <w:sz w:val="24"/>
        </w:rPr>
        <w:t>тел</w:t>
      </w:r>
    </w:p>
    <w:p w:rsidR="00AC1AA3" w:rsidRDefault="0056180D" w:rsidP="008937BF">
      <w:pPr>
        <w:pStyle w:val="a5"/>
        <w:numPr>
          <w:ilvl w:val="0"/>
          <w:numId w:val="61"/>
        </w:numPr>
        <w:tabs>
          <w:tab w:val="left" w:pos="2755"/>
          <w:tab w:val="left" w:pos="2756"/>
        </w:tabs>
        <w:rPr>
          <w:sz w:val="24"/>
        </w:rPr>
      </w:pPr>
      <w:r>
        <w:rPr>
          <w:sz w:val="24"/>
        </w:rPr>
        <w:t>Два</w:t>
      </w:r>
      <w:r>
        <w:rPr>
          <w:spacing w:val="-9"/>
          <w:sz w:val="24"/>
        </w:rPr>
        <w:t xml:space="preserve"> </w:t>
      </w:r>
      <w:r>
        <w:rPr>
          <w:sz w:val="24"/>
        </w:rPr>
        <w:t>рода</w:t>
      </w:r>
      <w:r>
        <w:rPr>
          <w:spacing w:val="-5"/>
          <w:sz w:val="24"/>
        </w:rPr>
        <w:t xml:space="preserve"> </w:t>
      </w:r>
      <w:r>
        <w:rPr>
          <w:sz w:val="24"/>
        </w:rPr>
        <w:t>электрических</w:t>
      </w:r>
      <w:r>
        <w:rPr>
          <w:spacing w:val="-3"/>
          <w:sz w:val="24"/>
        </w:rPr>
        <w:t xml:space="preserve"> </w:t>
      </w:r>
      <w:r>
        <w:rPr>
          <w:sz w:val="24"/>
        </w:rPr>
        <w:t>зарядов</w:t>
      </w:r>
      <w:r>
        <w:rPr>
          <w:spacing w:val="-3"/>
          <w:sz w:val="24"/>
        </w:rPr>
        <w:t xml:space="preserve"> </w:t>
      </w:r>
      <w:r>
        <w:rPr>
          <w:sz w:val="24"/>
        </w:rPr>
        <w:t>и</w:t>
      </w:r>
      <w:r>
        <w:rPr>
          <w:spacing w:val="-4"/>
          <w:sz w:val="24"/>
        </w:rPr>
        <w:t xml:space="preserve"> </w:t>
      </w:r>
      <w:r>
        <w:rPr>
          <w:sz w:val="24"/>
        </w:rPr>
        <w:t>взаимодействие</w:t>
      </w:r>
      <w:r>
        <w:rPr>
          <w:spacing w:val="-6"/>
          <w:sz w:val="24"/>
        </w:rPr>
        <w:t xml:space="preserve"> </w:t>
      </w:r>
      <w:r>
        <w:rPr>
          <w:sz w:val="24"/>
        </w:rPr>
        <w:t>заряженных</w:t>
      </w:r>
      <w:r>
        <w:rPr>
          <w:spacing w:val="-4"/>
          <w:sz w:val="24"/>
        </w:rPr>
        <w:t xml:space="preserve"> </w:t>
      </w:r>
      <w:r>
        <w:rPr>
          <w:sz w:val="24"/>
        </w:rPr>
        <w:t>тел.</w:t>
      </w:r>
    </w:p>
    <w:p w:rsidR="00AC1AA3" w:rsidRDefault="0056180D" w:rsidP="008937BF">
      <w:pPr>
        <w:pStyle w:val="a5"/>
        <w:numPr>
          <w:ilvl w:val="0"/>
          <w:numId w:val="61"/>
        </w:numPr>
        <w:tabs>
          <w:tab w:val="left" w:pos="2755"/>
          <w:tab w:val="left" w:pos="2756"/>
        </w:tabs>
        <w:rPr>
          <w:sz w:val="24"/>
        </w:rPr>
      </w:pPr>
      <w:r>
        <w:rPr>
          <w:sz w:val="24"/>
        </w:rPr>
        <w:t>Устройство</w:t>
      </w:r>
      <w:r>
        <w:rPr>
          <w:spacing w:val="-4"/>
          <w:sz w:val="24"/>
        </w:rPr>
        <w:t xml:space="preserve"> </w:t>
      </w:r>
      <w:r>
        <w:rPr>
          <w:sz w:val="24"/>
        </w:rPr>
        <w:t>и</w:t>
      </w:r>
      <w:r>
        <w:rPr>
          <w:spacing w:val="-3"/>
          <w:sz w:val="24"/>
        </w:rPr>
        <w:t xml:space="preserve"> </w:t>
      </w:r>
      <w:r>
        <w:rPr>
          <w:sz w:val="24"/>
        </w:rPr>
        <w:t>действие</w:t>
      </w:r>
      <w:r>
        <w:rPr>
          <w:spacing w:val="-10"/>
          <w:sz w:val="24"/>
        </w:rPr>
        <w:t xml:space="preserve"> </w:t>
      </w:r>
      <w:r>
        <w:rPr>
          <w:sz w:val="24"/>
        </w:rPr>
        <w:t>электроскопа</w:t>
      </w:r>
    </w:p>
    <w:p w:rsidR="00AC1AA3" w:rsidRDefault="0056180D" w:rsidP="008937BF">
      <w:pPr>
        <w:pStyle w:val="a5"/>
        <w:numPr>
          <w:ilvl w:val="0"/>
          <w:numId w:val="61"/>
        </w:numPr>
        <w:tabs>
          <w:tab w:val="left" w:pos="2755"/>
          <w:tab w:val="left" w:pos="2756"/>
        </w:tabs>
        <w:spacing w:line="275" w:lineRule="exact"/>
        <w:rPr>
          <w:sz w:val="24"/>
        </w:rPr>
      </w:pPr>
      <w:r>
        <w:rPr>
          <w:sz w:val="24"/>
        </w:rPr>
        <w:t>Электростатическая</w:t>
      </w:r>
      <w:r>
        <w:rPr>
          <w:spacing w:val="-9"/>
          <w:sz w:val="24"/>
        </w:rPr>
        <w:t xml:space="preserve"> </w:t>
      </w:r>
      <w:r>
        <w:rPr>
          <w:sz w:val="24"/>
        </w:rPr>
        <w:t>индукция.</w:t>
      </w:r>
    </w:p>
    <w:p w:rsidR="00AC1AA3" w:rsidRDefault="0056180D" w:rsidP="008937BF">
      <w:pPr>
        <w:pStyle w:val="a5"/>
        <w:numPr>
          <w:ilvl w:val="0"/>
          <w:numId w:val="61"/>
        </w:numPr>
        <w:tabs>
          <w:tab w:val="left" w:pos="2755"/>
          <w:tab w:val="left" w:pos="2756"/>
        </w:tabs>
        <w:spacing w:line="275" w:lineRule="exact"/>
        <w:rPr>
          <w:sz w:val="24"/>
        </w:rPr>
      </w:pPr>
      <w:r>
        <w:rPr>
          <w:sz w:val="24"/>
        </w:rPr>
        <w:t>Закон</w:t>
      </w:r>
      <w:r>
        <w:rPr>
          <w:spacing w:val="-7"/>
          <w:sz w:val="24"/>
        </w:rPr>
        <w:t xml:space="preserve"> </w:t>
      </w:r>
      <w:r>
        <w:rPr>
          <w:sz w:val="24"/>
        </w:rPr>
        <w:t>сохранения</w:t>
      </w:r>
      <w:r>
        <w:rPr>
          <w:spacing w:val="-5"/>
          <w:sz w:val="24"/>
        </w:rPr>
        <w:t xml:space="preserve"> </w:t>
      </w:r>
      <w:r>
        <w:rPr>
          <w:sz w:val="24"/>
        </w:rPr>
        <w:t>электрических</w:t>
      </w:r>
      <w:r>
        <w:rPr>
          <w:spacing w:val="-8"/>
          <w:sz w:val="24"/>
        </w:rPr>
        <w:t xml:space="preserve"> </w:t>
      </w:r>
      <w:r>
        <w:rPr>
          <w:sz w:val="24"/>
        </w:rPr>
        <w:t>зарядов.</w:t>
      </w:r>
    </w:p>
    <w:p w:rsidR="00AC1AA3" w:rsidRDefault="0056180D" w:rsidP="008937BF">
      <w:pPr>
        <w:pStyle w:val="a5"/>
        <w:numPr>
          <w:ilvl w:val="0"/>
          <w:numId w:val="61"/>
        </w:numPr>
        <w:tabs>
          <w:tab w:val="left" w:pos="2755"/>
          <w:tab w:val="left" w:pos="2756"/>
        </w:tabs>
        <w:rPr>
          <w:sz w:val="24"/>
        </w:rPr>
      </w:pPr>
      <w:r>
        <w:rPr>
          <w:sz w:val="24"/>
        </w:rPr>
        <w:t>Проводники</w:t>
      </w:r>
      <w:r>
        <w:rPr>
          <w:spacing w:val="-6"/>
          <w:sz w:val="24"/>
        </w:rPr>
        <w:t xml:space="preserve"> </w:t>
      </w:r>
      <w:r>
        <w:rPr>
          <w:sz w:val="24"/>
        </w:rPr>
        <w:t>и</w:t>
      </w:r>
      <w:r>
        <w:rPr>
          <w:spacing w:val="-7"/>
          <w:sz w:val="24"/>
        </w:rPr>
        <w:t xml:space="preserve"> </w:t>
      </w:r>
      <w:r>
        <w:rPr>
          <w:sz w:val="24"/>
        </w:rPr>
        <w:t>диэлектрики.</w:t>
      </w:r>
    </w:p>
    <w:p w:rsidR="00AC1AA3" w:rsidRDefault="0056180D" w:rsidP="008937BF">
      <w:pPr>
        <w:pStyle w:val="a5"/>
        <w:numPr>
          <w:ilvl w:val="0"/>
          <w:numId w:val="61"/>
        </w:numPr>
        <w:tabs>
          <w:tab w:val="left" w:pos="2755"/>
          <w:tab w:val="left" w:pos="2756"/>
        </w:tabs>
        <w:spacing w:before="3"/>
        <w:rPr>
          <w:sz w:val="24"/>
        </w:rPr>
      </w:pPr>
      <w:r>
        <w:rPr>
          <w:sz w:val="24"/>
        </w:rPr>
        <w:t>Моделирование</w:t>
      </w:r>
      <w:r>
        <w:rPr>
          <w:spacing w:val="-11"/>
          <w:sz w:val="24"/>
        </w:rPr>
        <w:t xml:space="preserve"> </w:t>
      </w:r>
      <w:r>
        <w:rPr>
          <w:sz w:val="24"/>
        </w:rPr>
        <w:t>силовых</w:t>
      </w:r>
      <w:r>
        <w:rPr>
          <w:spacing w:val="-6"/>
          <w:sz w:val="24"/>
        </w:rPr>
        <w:t xml:space="preserve"> </w:t>
      </w:r>
      <w:r>
        <w:rPr>
          <w:sz w:val="24"/>
        </w:rPr>
        <w:t>линий</w:t>
      </w:r>
      <w:r>
        <w:rPr>
          <w:spacing w:val="-7"/>
          <w:sz w:val="24"/>
        </w:rPr>
        <w:t xml:space="preserve"> </w:t>
      </w:r>
      <w:r>
        <w:rPr>
          <w:sz w:val="24"/>
        </w:rPr>
        <w:t>электрического</w:t>
      </w:r>
      <w:r>
        <w:rPr>
          <w:spacing w:val="-7"/>
          <w:sz w:val="24"/>
        </w:rPr>
        <w:t xml:space="preserve"> </w:t>
      </w:r>
      <w:r>
        <w:rPr>
          <w:sz w:val="24"/>
        </w:rPr>
        <w:t>поля.</w:t>
      </w:r>
    </w:p>
    <w:p w:rsidR="00AC1AA3" w:rsidRDefault="0056180D" w:rsidP="008937BF">
      <w:pPr>
        <w:pStyle w:val="a5"/>
        <w:numPr>
          <w:ilvl w:val="0"/>
          <w:numId w:val="61"/>
        </w:numPr>
        <w:tabs>
          <w:tab w:val="left" w:pos="2755"/>
          <w:tab w:val="left" w:pos="2756"/>
        </w:tabs>
        <w:rPr>
          <w:sz w:val="24"/>
        </w:rPr>
      </w:pPr>
      <w:r>
        <w:rPr>
          <w:sz w:val="24"/>
        </w:rPr>
        <w:t>Источники</w:t>
      </w:r>
      <w:r>
        <w:rPr>
          <w:spacing w:val="-6"/>
          <w:sz w:val="24"/>
        </w:rPr>
        <w:t xml:space="preserve"> </w:t>
      </w:r>
      <w:r>
        <w:rPr>
          <w:sz w:val="24"/>
        </w:rPr>
        <w:t>постоянного</w:t>
      </w:r>
      <w:r>
        <w:rPr>
          <w:spacing w:val="-5"/>
          <w:sz w:val="24"/>
        </w:rPr>
        <w:t xml:space="preserve"> </w:t>
      </w:r>
      <w:r>
        <w:rPr>
          <w:sz w:val="24"/>
        </w:rPr>
        <w:t>тока.</w:t>
      </w:r>
    </w:p>
    <w:p w:rsidR="00AC1AA3" w:rsidRDefault="0056180D" w:rsidP="008937BF">
      <w:pPr>
        <w:pStyle w:val="a5"/>
        <w:numPr>
          <w:ilvl w:val="0"/>
          <w:numId w:val="61"/>
        </w:numPr>
        <w:tabs>
          <w:tab w:val="left" w:pos="2755"/>
          <w:tab w:val="left" w:pos="2756"/>
        </w:tabs>
        <w:rPr>
          <w:sz w:val="24"/>
        </w:rPr>
      </w:pPr>
      <w:r>
        <w:rPr>
          <w:sz w:val="24"/>
        </w:rPr>
        <w:t>Действия</w:t>
      </w:r>
      <w:r>
        <w:rPr>
          <w:spacing w:val="-7"/>
          <w:sz w:val="24"/>
        </w:rPr>
        <w:t xml:space="preserve"> </w:t>
      </w:r>
      <w:r>
        <w:rPr>
          <w:sz w:val="24"/>
        </w:rPr>
        <w:t>электрического</w:t>
      </w:r>
      <w:r>
        <w:rPr>
          <w:spacing w:val="-5"/>
          <w:sz w:val="24"/>
        </w:rPr>
        <w:t xml:space="preserve"> </w:t>
      </w:r>
      <w:r>
        <w:rPr>
          <w:sz w:val="24"/>
        </w:rPr>
        <w:t>тока.</w:t>
      </w:r>
    </w:p>
    <w:p w:rsidR="00AC1AA3" w:rsidRDefault="0056180D" w:rsidP="008937BF">
      <w:pPr>
        <w:pStyle w:val="a5"/>
        <w:numPr>
          <w:ilvl w:val="0"/>
          <w:numId w:val="61"/>
        </w:numPr>
        <w:tabs>
          <w:tab w:val="left" w:pos="2755"/>
          <w:tab w:val="left" w:pos="2756"/>
        </w:tabs>
        <w:ind w:hanging="855"/>
        <w:rPr>
          <w:sz w:val="24"/>
        </w:rPr>
      </w:pPr>
      <w:r>
        <w:rPr>
          <w:sz w:val="24"/>
        </w:rPr>
        <w:t>Электрический</w:t>
      </w:r>
      <w:r>
        <w:rPr>
          <w:spacing w:val="-3"/>
          <w:sz w:val="24"/>
        </w:rPr>
        <w:t xml:space="preserve"> </w:t>
      </w:r>
      <w:r>
        <w:rPr>
          <w:sz w:val="24"/>
        </w:rPr>
        <w:t>ток</w:t>
      </w:r>
      <w:r>
        <w:rPr>
          <w:spacing w:val="-1"/>
          <w:sz w:val="24"/>
        </w:rPr>
        <w:t xml:space="preserve"> </w:t>
      </w:r>
      <w:r>
        <w:rPr>
          <w:sz w:val="24"/>
        </w:rPr>
        <w:t>в</w:t>
      </w:r>
      <w:r>
        <w:rPr>
          <w:spacing w:val="-5"/>
          <w:sz w:val="24"/>
        </w:rPr>
        <w:t xml:space="preserve"> </w:t>
      </w:r>
      <w:r>
        <w:rPr>
          <w:sz w:val="24"/>
        </w:rPr>
        <w:t>жидкости.</w:t>
      </w:r>
    </w:p>
    <w:p w:rsidR="00AC1AA3" w:rsidRDefault="0056180D" w:rsidP="008937BF">
      <w:pPr>
        <w:pStyle w:val="a5"/>
        <w:numPr>
          <w:ilvl w:val="0"/>
          <w:numId w:val="61"/>
        </w:numPr>
        <w:tabs>
          <w:tab w:val="left" w:pos="2755"/>
          <w:tab w:val="left" w:pos="2756"/>
        </w:tabs>
        <w:ind w:hanging="855"/>
        <w:rPr>
          <w:sz w:val="24"/>
        </w:rPr>
      </w:pPr>
      <w:r>
        <w:rPr>
          <w:sz w:val="24"/>
        </w:rPr>
        <w:t>Газовый</w:t>
      </w:r>
      <w:r>
        <w:rPr>
          <w:spacing w:val="-4"/>
          <w:sz w:val="24"/>
        </w:rPr>
        <w:t xml:space="preserve"> </w:t>
      </w:r>
      <w:r>
        <w:rPr>
          <w:sz w:val="24"/>
        </w:rPr>
        <w:t>разряд.</w:t>
      </w:r>
    </w:p>
    <w:p w:rsidR="00AC1AA3" w:rsidRDefault="0056180D" w:rsidP="008937BF">
      <w:pPr>
        <w:pStyle w:val="a5"/>
        <w:numPr>
          <w:ilvl w:val="0"/>
          <w:numId w:val="61"/>
        </w:numPr>
        <w:tabs>
          <w:tab w:val="left" w:pos="2755"/>
          <w:tab w:val="left" w:pos="2756"/>
        </w:tabs>
        <w:spacing w:line="275" w:lineRule="exact"/>
        <w:ind w:hanging="855"/>
        <w:rPr>
          <w:sz w:val="24"/>
        </w:rPr>
      </w:pPr>
      <w:r>
        <w:rPr>
          <w:sz w:val="24"/>
        </w:rPr>
        <w:t>Измерение</w:t>
      </w:r>
      <w:r>
        <w:rPr>
          <w:spacing w:val="-7"/>
          <w:sz w:val="24"/>
        </w:rPr>
        <w:t xml:space="preserve"> </w:t>
      </w:r>
      <w:r>
        <w:rPr>
          <w:sz w:val="24"/>
        </w:rPr>
        <w:t>силы</w:t>
      </w:r>
      <w:r>
        <w:rPr>
          <w:spacing w:val="-6"/>
          <w:sz w:val="24"/>
        </w:rPr>
        <w:t xml:space="preserve"> </w:t>
      </w:r>
      <w:r>
        <w:rPr>
          <w:sz w:val="24"/>
        </w:rPr>
        <w:t>тока</w:t>
      </w:r>
      <w:r>
        <w:rPr>
          <w:spacing w:val="-6"/>
          <w:sz w:val="24"/>
        </w:rPr>
        <w:t xml:space="preserve"> </w:t>
      </w:r>
      <w:r>
        <w:rPr>
          <w:sz w:val="24"/>
        </w:rPr>
        <w:t>амперметром.</w:t>
      </w:r>
    </w:p>
    <w:p w:rsidR="00AC1AA3" w:rsidRDefault="0056180D" w:rsidP="008937BF">
      <w:pPr>
        <w:pStyle w:val="a5"/>
        <w:numPr>
          <w:ilvl w:val="0"/>
          <w:numId w:val="61"/>
        </w:numPr>
        <w:tabs>
          <w:tab w:val="left" w:pos="2755"/>
          <w:tab w:val="left" w:pos="2756"/>
        </w:tabs>
        <w:spacing w:line="275" w:lineRule="exact"/>
        <w:ind w:hanging="855"/>
        <w:rPr>
          <w:sz w:val="24"/>
        </w:rPr>
      </w:pPr>
      <w:r>
        <w:rPr>
          <w:sz w:val="24"/>
        </w:rPr>
        <w:t>Измерение</w:t>
      </w:r>
      <w:r>
        <w:rPr>
          <w:spacing w:val="-12"/>
          <w:sz w:val="24"/>
        </w:rPr>
        <w:t xml:space="preserve"> </w:t>
      </w:r>
      <w:r>
        <w:rPr>
          <w:sz w:val="24"/>
        </w:rPr>
        <w:t>электрического</w:t>
      </w:r>
      <w:r>
        <w:rPr>
          <w:spacing w:val="-9"/>
          <w:sz w:val="24"/>
        </w:rPr>
        <w:t xml:space="preserve"> </w:t>
      </w:r>
      <w:r>
        <w:rPr>
          <w:sz w:val="24"/>
        </w:rPr>
        <w:t>напряжения</w:t>
      </w:r>
      <w:r>
        <w:rPr>
          <w:spacing w:val="-9"/>
          <w:sz w:val="24"/>
        </w:rPr>
        <w:t xml:space="preserve"> </w:t>
      </w:r>
      <w:r>
        <w:rPr>
          <w:sz w:val="24"/>
        </w:rPr>
        <w:t>вольтметром.</w:t>
      </w:r>
    </w:p>
    <w:p w:rsidR="00AC1AA3" w:rsidRDefault="0056180D" w:rsidP="008937BF">
      <w:pPr>
        <w:pStyle w:val="a5"/>
        <w:numPr>
          <w:ilvl w:val="0"/>
          <w:numId w:val="61"/>
        </w:numPr>
        <w:tabs>
          <w:tab w:val="left" w:pos="2755"/>
          <w:tab w:val="left" w:pos="2756"/>
        </w:tabs>
        <w:ind w:hanging="855"/>
        <w:rPr>
          <w:sz w:val="24"/>
        </w:rPr>
      </w:pPr>
      <w:r>
        <w:rPr>
          <w:sz w:val="24"/>
        </w:rPr>
        <w:t>Реостат</w:t>
      </w:r>
      <w:r>
        <w:rPr>
          <w:spacing w:val="-7"/>
          <w:sz w:val="24"/>
        </w:rPr>
        <w:t xml:space="preserve"> </w:t>
      </w:r>
      <w:r>
        <w:rPr>
          <w:sz w:val="24"/>
        </w:rPr>
        <w:t>и</w:t>
      </w:r>
      <w:r>
        <w:rPr>
          <w:spacing w:val="-5"/>
          <w:sz w:val="24"/>
        </w:rPr>
        <w:t xml:space="preserve"> </w:t>
      </w:r>
      <w:r>
        <w:rPr>
          <w:sz w:val="24"/>
        </w:rPr>
        <w:t>магазин</w:t>
      </w:r>
      <w:r>
        <w:rPr>
          <w:spacing w:val="-7"/>
          <w:sz w:val="24"/>
        </w:rPr>
        <w:t xml:space="preserve"> </w:t>
      </w:r>
      <w:r>
        <w:rPr>
          <w:sz w:val="24"/>
        </w:rPr>
        <w:t>сопротивлений.</w:t>
      </w:r>
    </w:p>
    <w:p w:rsidR="00AC1AA3" w:rsidRDefault="0056180D" w:rsidP="008937BF">
      <w:pPr>
        <w:pStyle w:val="a5"/>
        <w:numPr>
          <w:ilvl w:val="0"/>
          <w:numId w:val="61"/>
        </w:numPr>
        <w:tabs>
          <w:tab w:val="left" w:pos="2755"/>
          <w:tab w:val="left" w:pos="2756"/>
        </w:tabs>
        <w:ind w:hanging="855"/>
        <w:rPr>
          <w:sz w:val="24"/>
        </w:rPr>
      </w:pPr>
      <w:r>
        <w:rPr>
          <w:sz w:val="24"/>
        </w:rPr>
        <w:t>Взаимодействие</w:t>
      </w:r>
      <w:r>
        <w:rPr>
          <w:spacing w:val="-8"/>
          <w:sz w:val="24"/>
        </w:rPr>
        <w:t xml:space="preserve"> </w:t>
      </w:r>
      <w:r>
        <w:rPr>
          <w:sz w:val="24"/>
        </w:rPr>
        <w:t>постоянных</w:t>
      </w:r>
      <w:r>
        <w:rPr>
          <w:spacing w:val="-3"/>
          <w:sz w:val="24"/>
        </w:rPr>
        <w:t xml:space="preserve"> </w:t>
      </w:r>
      <w:r>
        <w:rPr>
          <w:sz w:val="24"/>
        </w:rPr>
        <w:t>магнитов.</w:t>
      </w:r>
    </w:p>
    <w:p w:rsidR="00AC1AA3" w:rsidRDefault="0056180D" w:rsidP="008937BF">
      <w:pPr>
        <w:pStyle w:val="a5"/>
        <w:numPr>
          <w:ilvl w:val="0"/>
          <w:numId w:val="61"/>
        </w:numPr>
        <w:tabs>
          <w:tab w:val="left" w:pos="2755"/>
          <w:tab w:val="left" w:pos="2756"/>
        </w:tabs>
        <w:ind w:hanging="855"/>
        <w:rPr>
          <w:sz w:val="24"/>
        </w:rPr>
      </w:pPr>
      <w:r>
        <w:rPr>
          <w:sz w:val="24"/>
        </w:rPr>
        <w:t>Моделирование</w:t>
      </w:r>
      <w:r>
        <w:rPr>
          <w:spacing w:val="-12"/>
          <w:sz w:val="24"/>
        </w:rPr>
        <w:t xml:space="preserve"> </w:t>
      </w:r>
      <w:r>
        <w:rPr>
          <w:sz w:val="24"/>
        </w:rPr>
        <w:t>невозможности</w:t>
      </w:r>
      <w:r>
        <w:rPr>
          <w:spacing w:val="-4"/>
          <w:sz w:val="24"/>
        </w:rPr>
        <w:t xml:space="preserve"> </w:t>
      </w:r>
      <w:r>
        <w:rPr>
          <w:sz w:val="24"/>
        </w:rPr>
        <w:t>разделения</w:t>
      </w:r>
      <w:r>
        <w:rPr>
          <w:spacing w:val="-12"/>
          <w:sz w:val="24"/>
        </w:rPr>
        <w:t xml:space="preserve"> </w:t>
      </w:r>
      <w:r>
        <w:rPr>
          <w:sz w:val="24"/>
        </w:rPr>
        <w:t>полюсов</w:t>
      </w:r>
      <w:r>
        <w:rPr>
          <w:spacing w:val="-9"/>
          <w:sz w:val="24"/>
        </w:rPr>
        <w:t xml:space="preserve"> </w:t>
      </w:r>
      <w:r>
        <w:rPr>
          <w:sz w:val="24"/>
        </w:rPr>
        <w:t>магнита.</w:t>
      </w:r>
    </w:p>
    <w:p w:rsidR="00AC1AA3" w:rsidRDefault="0056180D" w:rsidP="008937BF">
      <w:pPr>
        <w:pStyle w:val="a5"/>
        <w:numPr>
          <w:ilvl w:val="0"/>
          <w:numId w:val="61"/>
        </w:numPr>
        <w:tabs>
          <w:tab w:val="left" w:pos="2755"/>
          <w:tab w:val="left" w:pos="2756"/>
        </w:tabs>
        <w:ind w:hanging="855"/>
        <w:rPr>
          <w:sz w:val="24"/>
        </w:rPr>
      </w:pPr>
      <w:r>
        <w:rPr>
          <w:sz w:val="24"/>
        </w:rPr>
        <w:t>Моделирование</w:t>
      </w:r>
      <w:r>
        <w:rPr>
          <w:spacing w:val="-10"/>
          <w:sz w:val="24"/>
        </w:rPr>
        <w:t xml:space="preserve"> </w:t>
      </w:r>
      <w:r>
        <w:rPr>
          <w:sz w:val="24"/>
        </w:rPr>
        <w:t>магнитных</w:t>
      </w:r>
      <w:r>
        <w:rPr>
          <w:spacing w:val="-7"/>
          <w:sz w:val="24"/>
        </w:rPr>
        <w:t xml:space="preserve"> </w:t>
      </w:r>
      <w:r>
        <w:rPr>
          <w:sz w:val="24"/>
        </w:rPr>
        <w:t>полей</w:t>
      </w:r>
      <w:r>
        <w:rPr>
          <w:spacing w:val="-5"/>
          <w:sz w:val="24"/>
        </w:rPr>
        <w:t xml:space="preserve"> </w:t>
      </w:r>
      <w:r>
        <w:rPr>
          <w:sz w:val="24"/>
        </w:rPr>
        <w:t>постоянных</w:t>
      </w:r>
      <w:r>
        <w:rPr>
          <w:spacing w:val="-9"/>
          <w:sz w:val="24"/>
        </w:rPr>
        <w:t xml:space="preserve"> </w:t>
      </w:r>
      <w:r>
        <w:rPr>
          <w:sz w:val="24"/>
        </w:rPr>
        <w:t>магнитов.</w:t>
      </w:r>
    </w:p>
    <w:p w:rsidR="00AC1AA3" w:rsidRDefault="0056180D" w:rsidP="008937BF">
      <w:pPr>
        <w:pStyle w:val="a5"/>
        <w:numPr>
          <w:ilvl w:val="0"/>
          <w:numId w:val="61"/>
        </w:numPr>
        <w:tabs>
          <w:tab w:val="left" w:pos="2755"/>
          <w:tab w:val="left" w:pos="2756"/>
        </w:tabs>
        <w:ind w:hanging="855"/>
        <w:rPr>
          <w:sz w:val="24"/>
        </w:rPr>
      </w:pPr>
      <w:r>
        <w:rPr>
          <w:sz w:val="24"/>
        </w:rPr>
        <w:t>Опыт</w:t>
      </w:r>
      <w:r>
        <w:rPr>
          <w:spacing w:val="-5"/>
          <w:sz w:val="24"/>
        </w:rPr>
        <w:t xml:space="preserve"> </w:t>
      </w:r>
      <w:r>
        <w:rPr>
          <w:sz w:val="24"/>
        </w:rPr>
        <w:t>Эрстеда.</w:t>
      </w:r>
    </w:p>
    <w:p w:rsidR="00AC1AA3" w:rsidRDefault="0056180D" w:rsidP="008937BF">
      <w:pPr>
        <w:pStyle w:val="a5"/>
        <w:numPr>
          <w:ilvl w:val="0"/>
          <w:numId w:val="61"/>
        </w:numPr>
        <w:tabs>
          <w:tab w:val="left" w:pos="2755"/>
          <w:tab w:val="left" w:pos="2756"/>
        </w:tabs>
        <w:ind w:hanging="855"/>
        <w:rPr>
          <w:sz w:val="24"/>
        </w:rPr>
      </w:pPr>
      <w:r>
        <w:rPr>
          <w:sz w:val="24"/>
        </w:rPr>
        <w:t>Магнитное</w:t>
      </w:r>
      <w:r>
        <w:rPr>
          <w:spacing w:val="-8"/>
          <w:sz w:val="24"/>
        </w:rPr>
        <w:t xml:space="preserve"> </w:t>
      </w:r>
      <w:r>
        <w:rPr>
          <w:sz w:val="24"/>
        </w:rPr>
        <w:t>поле</w:t>
      </w:r>
      <w:r>
        <w:rPr>
          <w:spacing w:val="-5"/>
          <w:sz w:val="24"/>
        </w:rPr>
        <w:t xml:space="preserve"> </w:t>
      </w:r>
      <w:r>
        <w:rPr>
          <w:sz w:val="24"/>
        </w:rPr>
        <w:t>тока</w:t>
      </w:r>
      <w:r>
        <w:rPr>
          <w:spacing w:val="-6"/>
          <w:sz w:val="24"/>
        </w:rPr>
        <w:t xml:space="preserve"> </w:t>
      </w:r>
      <w:r>
        <w:rPr>
          <w:sz w:val="24"/>
        </w:rPr>
        <w:t>Электромагнит.</w:t>
      </w:r>
    </w:p>
    <w:p w:rsidR="00AC1AA3" w:rsidRDefault="0056180D" w:rsidP="008937BF">
      <w:pPr>
        <w:pStyle w:val="a5"/>
        <w:numPr>
          <w:ilvl w:val="0"/>
          <w:numId w:val="61"/>
        </w:numPr>
        <w:tabs>
          <w:tab w:val="left" w:pos="2755"/>
          <w:tab w:val="left" w:pos="2756"/>
        </w:tabs>
        <w:ind w:hanging="855"/>
        <w:rPr>
          <w:sz w:val="24"/>
        </w:rPr>
      </w:pPr>
      <w:r>
        <w:rPr>
          <w:sz w:val="24"/>
        </w:rPr>
        <w:t>Действие</w:t>
      </w:r>
      <w:r>
        <w:rPr>
          <w:spacing w:val="-5"/>
          <w:sz w:val="24"/>
        </w:rPr>
        <w:t xml:space="preserve"> </w:t>
      </w:r>
      <w:r>
        <w:rPr>
          <w:sz w:val="24"/>
        </w:rPr>
        <w:t>магнитного</w:t>
      </w:r>
      <w:r>
        <w:rPr>
          <w:spacing w:val="-4"/>
          <w:sz w:val="24"/>
        </w:rPr>
        <w:t xml:space="preserve"> </w:t>
      </w:r>
      <w:r>
        <w:rPr>
          <w:sz w:val="24"/>
        </w:rPr>
        <w:t>поля</w:t>
      </w:r>
      <w:r>
        <w:rPr>
          <w:spacing w:val="-5"/>
          <w:sz w:val="24"/>
        </w:rPr>
        <w:t xml:space="preserve"> </w:t>
      </w:r>
      <w:r>
        <w:rPr>
          <w:sz w:val="24"/>
        </w:rPr>
        <w:t>на</w:t>
      </w:r>
      <w:r>
        <w:rPr>
          <w:spacing w:val="-4"/>
          <w:sz w:val="24"/>
        </w:rPr>
        <w:t xml:space="preserve"> </w:t>
      </w:r>
      <w:r>
        <w:rPr>
          <w:sz w:val="24"/>
        </w:rPr>
        <w:t>проводник</w:t>
      </w:r>
      <w:r>
        <w:rPr>
          <w:spacing w:val="-1"/>
          <w:sz w:val="24"/>
        </w:rPr>
        <w:t xml:space="preserve"> </w:t>
      </w:r>
      <w:r>
        <w:rPr>
          <w:sz w:val="24"/>
        </w:rPr>
        <w:t>с</w:t>
      </w:r>
      <w:r>
        <w:rPr>
          <w:spacing w:val="-6"/>
          <w:sz w:val="24"/>
        </w:rPr>
        <w:t xml:space="preserve"> </w:t>
      </w:r>
      <w:r>
        <w:rPr>
          <w:sz w:val="24"/>
        </w:rPr>
        <w:t>током.</w:t>
      </w:r>
    </w:p>
    <w:p w:rsidR="00AC1AA3" w:rsidRDefault="0056180D" w:rsidP="008937BF">
      <w:pPr>
        <w:pStyle w:val="a5"/>
        <w:numPr>
          <w:ilvl w:val="0"/>
          <w:numId w:val="61"/>
        </w:numPr>
        <w:tabs>
          <w:tab w:val="left" w:pos="2755"/>
          <w:tab w:val="left" w:pos="2756"/>
        </w:tabs>
        <w:spacing w:before="1"/>
        <w:ind w:hanging="855"/>
        <w:rPr>
          <w:sz w:val="24"/>
        </w:rPr>
      </w:pPr>
      <w:r>
        <w:rPr>
          <w:sz w:val="24"/>
        </w:rPr>
        <w:t>Электродвигатель</w:t>
      </w:r>
      <w:r>
        <w:rPr>
          <w:spacing w:val="-6"/>
          <w:sz w:val="24"/>
        </w:rPr>
        <w:t xml:space="preserve"> </w:t>
      </w:r>
      <w:r>
        <w:rPr>
          <w:sz w:val="24"/>
        </w:rPr>
        <w:t>постоянного</w:t>
      </w:r>
      <w:r>
        <w:rPr>
          <w:spacing w:val="-7"/>
          <w:sz w:val="24"/>
        </w:rPr>
        <w:t xml:space="preserve"> </w:t>
      </w:r>
      <w:r>
        <w:rPr>
          <w:sz w:val="24"/>
        </w:rPr>
        <w:t>тока.</w:t>
      </w:r>
    </w:p>
    <w:p w:rsidR="00AC1AA3" w:rsidRDefault="0056180D" w:rsidP="008937BF">
      <w:pPr>
        <w:pStyle w:val="a5"/>
        <w:numPr>
          <w:ilvl w:val="0"/>
          <w:numId w:val="61"/>
        </w:numPr>
        <w:tabs>
          <w:tab w:val="left" w:pos="2755"/>
          <w:tab w:val="left" w:pos="2756"/>
        </w:tabs>
        <w:ind w:hanging="855"/>
        <w:rPr>
          <w:sz w:val="24"/>
        </w:rPr>
      </w:pPr>
      <w:r>
        <w:rPr>
          <w:sz w:val="24"/>
        </w:rPr>
        <w:t>Исследование</w:t>
      </w:r>
      <w:r>
        <w:rPr>
          <w:spacing w:val="-12"/>
          <w:sz w:val="24"/>
        </w:rPr>
        <w:t xml:space="preserve"> </w:t>
      </w:r>
      <w:r>
        <w:rPr>
          <w:sz w:val="24"/>
        </w:rPr>
        <w:t>явления</w:t>
      </w:r>
      <w:r>
        <w:rPr>
          <w:spacing w:val="-10"/>
          <w:sz w:val="24"/>
        </w:rPr>
        <w:t xml:space="preserve"> </w:t>
      </w:r>
      <w:r>
        <w:rPr>
          <w:sz w:val="24"/>
        </w:rPr>
        <w:t>электромагнитной</w:t>
      </w:r>
      <w:r>
        <w:rPr>
          <w:spacing w:val="-10"/>
          <w:sz w:val="24"/>
        </w:rPr>
        <w:t xml:space="preserve"> </w:t>
      </w:r>
      <w:r>
        <w:rPr>
          <w:sz w:val="24"/>
        </w:rPr>
        <w:t>индукции.</w:t>
      </w:r>
    </w:p>
    <w:p w:rsidR="00AC1AA3" w:rsidRDefault="0056180D" w:rsidP="008937BF">
      <w:pPr>
        <w:pStyle w:val="a5"/>
        <w:numPr>
          <w:ilvl w:val="0"/>
          <w:numId w:val="61"/>
        </w:numPr>
        <w:tabs>
          <w:tab w:val="left" w:pos="2755"/>
          <w:tab w:val="left" w:pos="2756"/>
        </w:tabs>
        <w:ind w:hanging="855"/>
        <w:rPr>
          <w:sz w:val="24"/>
        </w:rPr>
      </w:pPr>
      <w:r>
        <w:rPr>
          <w:sz w:val="24"/>
        </w:rPr>
        <w:t>Опыты</w:t>
      </w:r>
      <w:r>
        <w:rPr>
          <w:spacing w:val="-4"/>
          <w:sz w:val="24"/>
        </w:rPr>
        <w:t xml:space="preserve"> </w:t>
      </w:r>
      <w:r>
        <w:rPr>
          <w:sz w:val="24"/>
        </w:rPr>
        <w:t>Фарадея.</w:t>
      </w:r>
    </w:p>
    <w:p w:rsidR="00AC1AA3" w:rsidRDefault="0056180D" w:rsidP="008937BF">
      <w:pPr>
        <w:pStyle w:val="a5"/>
        <w:numPr>
          <w:ilvl w:val="0"/>
          <w:numId w:val="61"/>
        </w:numPr>
        <w:tabs>
          <w:tab w:val="left" w:pos="2755"/>
          <w:tab w:val="left" w:pos="2756"/>
        </w:tabs>
        <w:ind w:hanging="855"/>
        <w:rPr>
          <w:sz w:val="24"/>
        </w:rPr>
      </w:pPr>
      <w:r>
        <w:rPr>
          <w:sz w:val="24"/>
        </w:rPr>
        <w:t>Зависимость</w:t>
      </w:r>
      <w:r>
        <w:rPr>
          <w:spacing w:val="-4"/>
          <w:sz w:val="24"/>
        </w:rPr>
        <w:t xml:space="preserve"> </w:t>
      </w:r>
      <w:r>
        <w:rPr>
          <w:sz w:val="24"/>
        </w:rPr>
        <w:t>направления</w:t>
      </w:r>
      <w:r>
        <w:rPr>
          <w:spacing w:val="-8"/>
          <w:sz w:val="24"/>
        </w:rPr>
        <w:t xml:space="preserve"> </w:t>
      </w:r>
      <w:r>
        <w:rPr>
          <w:sz w:val="24"/>
        </w:rPr>
        <w:t>индукционного</w:t>
      </w:r>
      <w:r>
        <w:rPr>
          <w:spacing w:val="-7"/>
          <w:sz w:val="24"/>
        </w:rPr>
        <w:t xml:space="preserve"> </w:t>
      </w:r>
      <w:r>
        <w:rPr>
          <w:sz w:val="24"/>
        </w:rPr>
        <w:t>тока</w:t>
      </w:r>
      <w:r>
        <w:rPr>
          <w:spacing w:val="-11"/>
          <w:sz w:val="24"/>
        </w:rPr>
        <w:t xml:space="preserve"> </w:t>
      </w:r>
      <w:r>
        <w:rPr>
          <w:sz w:val="24"/>
        </w:rPr>
        <w:t>от</w:t>
      </w:r>
      <w:r>
        <w:rPr>
          <w:spacing w:val="-6"/>
          <w:sz w:val="24"/>
        </w:rPr>
        <w:t xml:space="preserve"> </w:t>
      </w:r>
      <w:r>
        <w:rPr>
          <w:sz w:val="24"/>
        </w:rPr>
        <w:t>условий</w:t>
      </w:r>
      <w:r>
        <w:rPr>
          <w:spacing w:val="-6"/>
          <w:sz w:val="24"/>
        </w:rPr>
        <w:t xml:space="preserve"> </w:t>
      </w:r>
      <w:r>
        <w:rPr>
          <w:sz w:val="24"/>
        </w:rPr>
        <w:t>его</w:t>
      </w:r>
      <w:r>
        <w:rPr>
          <w:spacing w:val="-9"/>
          <w:sz w:val="24"/>
        </w:rPr>
        <w:t xml:space="preserve"> </w:t>
      </w:r>
      <w:r>
        <w:rPr>
          <w:sz w:val="24"/>
        </w:rPr>
        <w:t>возникновения.</w:t>
      </w:r>
    </w:p>
    <w:p w:rsidR="00AC1AA3" w:rsidRDefault="0056180D" w:rsidP="008937BF">
      <w:pPr>
        <w:pStyle w:val="a5"/>
        <w:numPr>
          <w:ilvl w:val="0"/>
          <w:numId w:val="61"/>
        </w:numPr>
        <w:tabs>
          <w:tab w:val="left" w:pos="2755"/>
          <w:tab w:val="left" w:pos="2756"/>
        </w:tabs>
        <w:spacing w:before="2"/>
        <w:ind w:left="1342" w:right="5010" w:firstLine="559"/>
        <w:rPr>
          <w:sz w:val="24"/>
        </w:rPr>
      </w:pPr>
      <w:r>
        <w:rPr>
          <w:sz w:val="24"/>
        </w:rPr>
        <w:t>Электрогенератор постоянного тока.</w:t>
      </w:r>
      <w:r>
        <w:rPr>
          <w:spacing w:val="-57"/>
          <w:sz w:val="24"/>
        </w:rPr>
        <w:t xml:space="preserve"> </w:t>
      </w:r>
      <w:r>
        <w:rPr>
          <w:sz w:val="24"/>
        </w:rPr>
        <w:t>Лабораторные</w:t>
      </w:r>
      <w:r>
        <w:rPr>
          <w:spacing w:val="-5"/>
          <w:sz w:val="24"/>
        </w:rPr>
        <w:t xml:space="preserve"> </w:t>
      </w:r>
      <w:r>
        <w:rPr>
          <w:sz w:val="24"/>
        </w:rPr>
        <w:t>работы и опыты.</w:t>
      </w:r>
    </w:p>
    <w:p w:rsidR="00AC1AA3" w:rsidRDefault="0056180D" w:rsidP="008937BF">
      <w:pPr>
        <w:pStyle w:val="a5"/>
        <w:numPr>
          <w:ilvl w:val="0"/>
          <w:numId w:val="60"/>
        </w:numPr>
        <w:tabs>
          <w:tab w:val="left" w:pos="2755"/>
          <w:tab w:val="left" w:pos="2756"/>
        </w:tabs>
        <w:rPr>
          <w:sz w:val="24"/>
        </w:rPr>
      </w:pPr>
      <w:r>
        <w:rPr>
          <w:sz w:val="24"/>
        </w:rPr>
        <w:t>Опыты</w:t>
      </w:r>
      <w:r>
        <w:rPr>
          <w:spacing w:val="-8"/>
          <w:sz w:val="24"/>
        </w:rPr>
        <w:t xml:space="preserve"> </w:t>
      </w:r>
      <w:r>
        <w:rPr>
          <w:sz w:val="24"/>
        </w:rPr>
        <w:t>по</w:t>
      </w:r>
      <w:r>
        <w:rPr>
          <w:spacing w:val="-8"/>
          <w:sz w:val="24"/>
        </w:rPr>
        <w:t xml:space="preserve"> </w:t>
      </w:r>
      <w:r>
        <w:rPr>
          <w:sz w:val="24"/>
        </w:rPr>
        <w:t>наблюдению</w:t>
      </w:r>
      <w:r>
        <w:rPr>
          <w:spacing w:val="-12"/>
          <w:sz w:val="24"/>
        </w:rPr>
        <w:t xml:space="preserve"> </w:t>
      </w:r>
      <w:r>
        <w:rPr>
          <w:sz w:val="24"/>
        </w:rPr>
        <w:t>электризации</w:t>
      </w:r>
      <w:r>
        <w:rPr>
          <w:spacing w:val="-6"/>
          <w:sz w:val="24"/>
        </w:rPr>
        <w:t xml:space="preserve"> </w:t>
      </w:r>
      <w:r>
        <w:rPr>
          <w:sz w:val="24"/>
        </w:rPr>
        <w:t>тел</w:t>
      </w:r>
      <w:r>
        <w:rPr>
          <w:spacing w:val="-8"/>
          <w:sz w:val="24"/>
        </w:rPr>
        <w:t xml:space="preserve"> </w:t>
      </w:r>
      <w:r>
        <w:rPr>
          <w:sz w:val="24"/>
        </w:rPr>
        <w:t>индукцией</w:t>
      </w:r>
      <w:r>
        <w:rPr>
          <w:spacing w:val="-8"/>
          <w:sz w:val="24"/>
        </w:rPr>
        <w:t xml:space="preserve"> </w:t>
      </w:r>
      <w:r>
        <w:rPr>
          <w:sz w:val="24"/>
        </w:rPr>
        <w:t>и</w:t>
      </w:r>
      <w:r>
        <w:rPr>
          <w:spacing w:val="-9"/>
          <w:sz w:val="24"/>
        </w:rPr>
        <w:t xml:space="preserve"> </w:t>
      </w:r>
      <w:r>
        <w:rPr>
          <w:sz w:val="24"/>
        </w:rPr>
        <w:t>при</w:t>
      </w:r>
      <w:r>
        <w:rPr>
          <w:spacing w:val="-4"/>
          <w:sz w:val="24"/>
        </w:rPr>
        <w:t xml:space="preserve"> </w:t>
      </w:r>
      <w:r>
        <w:rPr>
          <w:sz w:val="24"/>
        </w:rPr>
        <w:t>соприкосновении.</w:t>
      </w:r>
    </w:p>
    <w:p w:rsidR="00AC1AA3" w:rsidRDefault="0056180D" w:rsidP="008937BF">
      <w:pPr>
        <w:pStyle w:val="a5"/>
        <w:numPr>
          <w:ilvl w:val="0"/>
          <w:numId w:val="60"/>
        </w:numPr>
        <w:tabs>
          <w:tab w:val="left" w:pos="2755"/>
          <w:tab w:val="left" w:pos="2756"/>
        </w:tabs>
        <w:rPr>
          <w:sz w:val="24"/>
        </w:rPr>
      </w:pPr>
      <w:r>
        <w:rPr>
          <w:sz w:val="24"/>
        </w:rPr>
        <w:t>Исследование</w:t>
      </w:r>
      <w:r>
        <w:rPr>
          <w:spacing w:val="-8"/>
          <w:sz w:val="24"/>
        </w:rPr>
        <w:t xml:space="preserve"> </w:t>
      </w:r>
      <w:r>
        <w:rPr>
          <w:sz w:val="24"/>
        </w:rPr>
        <w:t>действия</w:t>
      </w:r>
      <w:r>
        <w:rPr>
          <w:spacing w:val="-5"/>
          <w:sz w:val="24"/>
        </w:rPr>
        <w:t xml:space="preserve"> </w:t>
      </w:r>
      <w:r>
        <w:rPr>
          <w:sz w:val="24"/>
        </w:rPr>
        <w:t>электрического</w:t>
      </w:r>
      <w:r>
        <w:rPr>
          <w:spacing w:val="-4"/>
          <w:sz w:val="24"/>
        </w:rPr>
        <w:t xml:space="preserve"> </w:t>
      </w:r>
      <w:r>
        <w:rPr>
          <w:sz w:val="24"/>
        </w:rPr>
        <w:t>поля</w:t>
      </w:r>
      <w:r>
        <w:rPr>
          <w:spacing w:val="-8"/>
          <w:sz w:val="24"/>
        </w:rPr>
        <w:t xml:space="preserve"> </w:t>
      </w:r>
      <w:r>
        <w:rPr>
          <w:sz w:val="24"/>
        </w:rPr>
        <w:t>на</w:t>
      </w:r>
      <w:r>
        <w:rPr>
          <w:spacing w:val="-8"/>
          <w:sz w:val="24"/>
        </w:rPr>
        <w:t xml:space="preserve"> </w:t>
      </w:r>
      <w:r>
        <w:rPr>
          <w:sz w:val="24"/>
        </w:rPr>
        <w:t>проводники</w:t>
      </w:r>
      <w:r>
        <w:rPr>
          <w:spacing w:val="-5"/>
          <w:sz w:val="24"/>
        </w:rPr>
        <w:t xml:space="preserve"> </w:t>
      </w:r>
      <w:r>
        <w:rPr>
          <w:sz w:val="24"/>
        </w:rPr>
        <w:t>и</w:t>
      </w:r>
      <w:r>
        <w:rPr>
          <w:spacing w:val="-7"/>
          <w:sz w:val="24"/>
        </w:rPr>
        <w:t xml:space="preserve"> </w:t>
      </w:r>
      <w:r>
        <w:rPr>
          <w:sz w:val="24"/>
        </w:rPr>
        <w:t>диэлектрики.</w:t>
      </w:r>
    </w:p>
    <w:p w:rsidR="00AC1AA3" w:rsidRDefault="0056180D" w:rsidP="008937BF">
      <w:pPr>
        <w:pStyle w:val="a5"/>
        <w:numPr>
          <w:ilvl w:val="0"/>
          <w:numId w:val="60"/>
        </w:numPr>
        <w:tabs>
          <w:tab w:val="left" w:pos="2755"/>
          <w:tab w:val="left" w:pos="2756"/>
        </w:tabs>
        <w:rPr>
          <w:sz w:val="24"/>
        </w:rPr>
      </w:pPr>
      <w:r>
        <w:rPr>
          <w:sz w:val="24"/>
        </w:rPr>
        <w:t>Сборка</w:t>
      </w:r>
      <w:r>
        <w:rPr>
          <w:spacing w:val="-5"/>
          <w:sz w:val="24"/>
        </w:rPr>
        <w:t xml:space="preserve"> </w:t>
      </w:r>
      <w:r>
        <w:rPr>
          <w:sz w:val="24"/>
        </w:rPr>
        <w:t>и</w:t>
      </w:r>
      <w:r>
        <w:rPr>
          <w:spacing w:val="-3"/>
          <w:sz w:val="24"/>
        </w:rPr>
        <w:t xml:space="preserve"> </w:t>
      </w:r>
      <w:r>
        <w:rPr>
          <w:sz w:val="24"/>
        </w:rPr>
        <w:t>проверка</w:t>
      </w:r>
      <w:r>
        <w:rPr>
          <w:spacing w:val="-4"/>
          <w:sz w:val="24"/>
        </w:rPr>
        <w:t xml:space="preserve"> </w:t>
      </w:r>
      <w:r>
        <w:rPr>
          <w:sz w:val="24"/>
        </w:rPr>
        <w:t>работы</w:t>
      </w:r>
      <w:r>
        <w:rPr>
          <w:spacing w:val="-4"/>
          <w:sz w:val="24"/>
        </w:rPr>
        <w:t xml:space="preserve"> </w:t>
      </w:r>
      <w:r>
        <w:rPr>
          <w:sz w:val="24"/>
        </w:rPr>
        <w:t>электрической</w:t>
      </w:r>
      <w:r>
        <w:rPr>
          <w:spacing w:val="-2"/>
          <w:sz w:val="24"/>
        </w:rPr>
        <w:t xml:space="preserve"> </w:t>
      </w:r>
      <w:r>
        <w:rPr>
          <w:sz w:val="24"/>
        </w:rPr>
        <w:t>цепи</w:t>
      </w:r>
      <w:r>
        <w:rPr>
          <w:spacing w:val="-5"/>
          <w:sz w:val="24"/>
        </w:rPr>
        <w:t xml:space="preserve"> </w:t>
      </w:r>
      <w:r>
        <w:rPr>
          <w:sz w:val="24"/>
        </w:rPr>
        <w:t>постоянного</w:t>
      </w:r>
      <w:r>
        <w:rPr>
          <w:spacing w:val="-7"/>
          <w:sz w:val="24"/>
        </w:rPr>
        <w:t xml:space="preserve"> </w:t>
      </w:r>
      <w:r>
        <w:rPr>
          <w:sz w:val="24"/>
        </w:rPr>
        <w:t>тока.</w:t>
      </w:r>
    </w:p>
    <w:p w:rsidR="00AC1AA3" w:rsidRDefault="0056180D" w:rsidP="008937BF">
      <w:pPr>
        <w:pStyle w:val="a5"/>
        <w:numPr>
          <w:ilvl w:val="0"/>
          <w:numId w:val="60"/>
        </w:numPr>
        <w:tabs>
          <w:tab w:val="left" w:pos="2755"/>
          <w:tab w:val="left" w:pos="2756"/>
        </w:tabs>
        <w:rPr>
          <w:sz w:val="24"/>
        </w:rPr>
      </w:pPr>
      <w:r>
        <w:rPr>
          <w:sz w:val="24"/>
        </w:rPr>
        <w:t>Измерение</w:t>
      </w:r>
      <w:r>
        <w:rPr>
          <w:spacing w:val="-4"/>
          <w:sz w:val="24"/>
        </w:rPr>
        <w:t xml:space="preserve"> </w:t>
      </w:r>
      <w:r>
        <w:rPr>
          <w:sz w:val="24"/>
        </w:rPr>
        <w:t>и</w:t>
      </w:r>
      <w:r>
        <w:rPr>
          <w:spacing w:val="-4"/>
          <w:sz w:val="24"/>
        </w:rPr>
        <w:t xml:space="preserve"> </w:t>
      </w:r>
      <w:r>
        <w:rPr>
          <w:sz w:val="24"/>
        </w:rPr>
        <w:t>регулирование</w:t>
      </w:r>
      <w:r>
        <w:rPr>
          <w:spacing w:val="-5"/>
          <w:sz w:val="24"/>
        </w:rPr>
        <w:t xml:space="preserve"> </w:t>
      </w:r>
      <w:r>
        <w:rPr>
          <w:sz w:val="24"/>
        </w:rPr>
        <w:t>силы</w:t>
      </w:r>
      <w:r>
        <w:rPr>
          <w:spacing w:val="-4"/>
          <w:sz w:val="24"/>
        </w:rPr>
        <w:t xml:space="preserve"> </w:t>
      </w:r>
      <w:r>
        <w:rPr>
          <w:sz w:val="24"/>
        </w:rPr>
        <w:t>тока.</w:t>
      </w:r>
    </w:p>
    <w:p w:rsidR="00AC1AA3" w:rsidRDefault="0056180D" w:rsidP="008937BF">
      <w:pPr>
        <w:pStyle w:val="a5"/>
        <w:numPr>
          <w:ilvl w:val="0"/>
          <w:numId w:val="60"/>
        </w:numPr>
        <w:tabs>
          <w:tab w:val="left" w:pos="2755"/>
          <w:tab w:val="left" w:pos="2756"/>
        </w:tabs>
        <w:rPr>
          <w:sz w:val="24"/>
        </w:rPr>
      </w:pPr>
      <w:r>
        <w:rPr>
          <w:sz w:val="24"/>
        </w:rPr>
        <w:t>Измерение</w:t>
      </w:r>
      <w:r>
        <w:rPr>
          <w:spacing w:val="-8"/>
          <w:sz w:val="24"/>
        </w:rPr>
        <w:t xml:space="preserve"> </w:t>
      </w:r>
      <w:r>
        <w:rPr>
          <w:sz w:val="24"/>
        </w:rPr>
        <w:t>и</w:t>
      </w:r>
      <w:r>
        <w:rPr>
          <w:spacing w:val="-5"/>
          <w:sz w:val="24"/>
        </w:rPr>
        <w:t xml:space="preserve"> </w:t>
      </w:r>
      <w:r>
        <w:rPr>
          <w:sz w:val="24"/>
        </w:rPr>
        <w:t>регулирование</w:t>
      </w:r>
      <w:r>
        <w:rPr>
          <w:spacing w:val="-6"/>
          <w:sz w:val="24"/>
        </w:rPr>
        <w:t xml:space="preserve"> </w:t>
      </w:r>
      <w:r>
        <w:rPr>
          <w:sz w:val="24"/>
        </w:rPr>
        <w:t>напряжения.</w:t>
      </w:r>
    </w:p>
    <w:p w:rsidR="00AC1AA3" w:rsidRDefault="0056180D" w:rsidP="008937BF">
      <w:pPr>
        <w:pStyle w:val="a5"/>
        <w:numPr>
          <w:ilvl w:val="0"/>
          <w:numId w:val="60"/>
        </w:numPr>
        <w:tabs>
          <w:tab w:val="left" w:pos="2755"/>
          <w:tab w:val="left" w:pos="2756"/>
          <w:tab w:val="left" w:pos="4457"/>
          <w:tab w:val="left" w:pos="6010"/>
          <w:tab w:val="left" w:pos="6788"/>
          <w:tab w:val="left" w:pos="7556"/>
          <w:tab w:val="left" w:pos="8699"/>
          <w:tab w:val="left" w:pos="9513"/>
          <w:tab w:val="left" w:pos="10737"/>
        </w:tabs>
        <w:ind w:left="1342" w:right="579" w:firstLine="619"/>
        <w:rPr>
          <w:sz w:val="24"/>
        </w:rPr>
      </w:pPr>
      <w:r>
        <w:rPr>
          <w:sz w:val="24"/>
        </w:rPr>
        <w:t>Исследование</w:t>
      </w:r>
      <w:r>
        <w:rPr>
          <w:sz w:val="24"/>
        </w:rPr>
        <w:tab/>
        <w:t>зависимости</w:t>
      </w:r>
      <w:r>
        <w:rPr>
          <w:sz w:val="24"/>
        </w:rPr>
        <w:tab/>
        <w:t>силы</w:t>
      </w:r>
      <w:r>
        <w:rPr>
          <w:sz w:val="24"/>
        </w:rPr>
        <w:tab/>
        <w:t>тока,</w:t>
      </w:r>
      <w:r>
        <w:rPr>
          <w:sz w:val="24"/>
        </w:rPr>
        <w:tab/>
        <w:t>идущего</w:t>
      </w:r>
      <w:r>
        <w:rPr>
          <w:sz w:val="24"/>
        </w:rPr>
        <w:tab/>
        <w:t>через</w:t>
      </w:r>
      <w:r>
        <w:rPr>
          <w:sz w:val="24"/>
        </w:rPr>
        <w:tab/>
        <w:t>резистор,</w:t>
      </w:r>
      <w:r>
        <w:rPr>
          <w:sz w:val="24"/>
        </w:rPr>
        <w:tab/>
      </w:r>
      <w:r>
        <w:rPr>
          <w:spacing w:val="-4"/>
          <w:sz w:val="24"/>
        </w:rPr>
        <w:t>от</w:t>
      </w:r>
      <w:r>
        <w:rPr>
          <w:spacing w:val="-57"/>
          <w:sz w:val="24"/>
        </w:rPr>
        <w:t xml:space="preserve"> </w:t>
      </w:r>
      <w:r>
        <w:rPr>
          <w:sz w:val="24"/>
        </w:rPr>
        <w:t>сопротивления</w:t>
      </w:r>
      <w:r>
        <w:rPr>
          <w:spacing w:val="-3"/>
          <w:sz w:val="24"/>
        </w:rPr>
        <w:t xml:space="preserve"> </w:t>
      </w:r>
      <w:r>
        <w:rPr>
          <w:sz w:val="24"/>
        </w:rPr>
        <w:t>резистора и напряжения</w:t>
      </w:r>
      <w:r>
        <w:rPr>
          <w:spacing w:val="-2"/>
          <w:sz w:val="24"/>
        </w:rPr>
        <w:t xml:space="preserve"> </w:t>
      </w:r>
      <w:r>
        <w:rPr>
          <w:sz w:val="24"/>
        </w:rPr>
        <w:t>на</w:t>
      </w:r>
      <w:r>
        <w:rPr>
          <w:spacing w:val="-2"/>
          <w:sz w:val="24"/>
        </w:rPr>
        <w:t xml:space="preserve"> </w:t>
      </w:r>
      <w:r>
        <w:rPr>
          <w:sz w:val="24"/>
        </w:rPr>
        <w:t>резисторе.</w:t>
      </w:r>
    </w:p>
    <w:p w:rsidR="00AC1AA3" w:rsidRDefault="0056180D" w:rsidP="008937BF">
      <w:pPr>
        <w:pStyle w:val="a5"/>
        <w:numPr>
          <w:ilvl w:val="0"/>
          <w:numId w:val="60"/>
        </w:numPr>
        <w:tabs>
          <w:tab w:val="left" w:pos="2755"/>
          <w:tab w:val="left" w:pos="2756"/>
          <w:tab w:val="left" w:pos="3752"/>
          <w:tab w:val="left" w:pos="7357"/>
          <w:tab w:val="left" w:pos="9148"/>
          <w:tab w:val="left" w:pos="9657"/>
        </w:tabs>
        <w:spacing w:before="1"/>
        <w:ind w:left="1342" w:right="579" w:firstLine="619"/>
        <w:rPr>
          <w:sz w:val="24"/>
        </w:rPr>
      </w:pPr>
      <w:r>
        <w:rPr>
          <w:sz w:val="24"/>
        </w:rPr>
        <w:t>Опыты,</w:t>
      </w:r>
      <w:r>
        <w:rPr>
          <w:sz w:val="24"/>
        </w:rPr>
        <w:tab/>
        <w:t xml:space="preserve">демонстрирующие  </w:t>
      </w:r>
      <w:r>
        <w:rPr>
          <w:spacing w:val="14"/>
          <w:sz w:val="24"/>
        </w:rPr>
        <w:t xml:space="preserve"> </w:t>
      </w:r>
      <w:r>
        <w:rPr>
          <w:sz w:val="24"/>
        </w:rPr>
        <w:t>зависимость</w:t>
      </w:r>
      <w:r>
        <w:rPr>
          <w:sz w:val="24"/>
        </w:rPr>
        <w:tab/>
        <w:t>электрического</w:t>
      </w:r>
      <w:r>
        <w:rPr>
          <w:sz w:val="24"/>
        </w:rPr>
        <w:tab/>
        <w:t>со­</w:t>
      </w:r>
      <w:r>
        <w:rPr>
          <w:sz w:val="24"/>
        </w:rPr>
        <w:tab/>
      </w:r>
      <w:r>
        <w:rPr>
          <w:spacing w:val="-2"/>
          <w:sz w:val="24"/>
        </w:rPr>
        <w:t>противления</w:t>
      </w:r>
      <w:r>
        <w:rPr>
          <w:spacing w:val="-57"/>
          <w:sz w:val="24"/>
        </w:rPr>
        <w:t xml:space="preserve"> </w:t>
      </w:r>
      <w:r>
        <w:rPr>
          <w:sz w:val="24"/>
        </w:rPr>
        <w:t>проводника</w:t>
      </w:r>
      <w:r>
        <w:rPr>
          <w:spacing w:val="-4"/>
          <w:sz w:val="24"/>
        </w:rPr>
        <w:t xml:space="preserve"> </w:t>
      </w:r>
      <w:r>
        <w:rPr>
          <w:sz w:val="24"/>
        </w:rPr>
        <w:t>от его</w:t>
      </w:r>
      <w:r>
        <w:rPr>
          <w:spacing w:val="-2"/>
          <w:sz w:val="24"/>
        </w:rPr>
        <w:t xml:space="preserve"> </w:t>
      </w:r>
      <w:r>
        <w:rPr>
          <w:sz w:val="24"/>
        </w:rPr>
        <w:t>длины, площади</w:t>
      </w:r>
      <w:r>
        <w:rPr>
          <w:spacing w:val="2"/>
          <w:sz w:val="24"/>
        </w:rPr>
        <w:t xml:space="preserve"> </w:t>
      </w:r>
      <w:r>
        <w:rPr>
          <w:sz w:val="24"/>
        </w:rPr>
        <w:t>поперечного сечения и материала.</w:t>
      </w:r>
    </w:p>
    <w:p w:rsidR="00AC1AA3" w:rsidRDefault="0056180D" w:rsidP="008937BF">
      <w:pPr>
        <w:pStyle w:val="a5"/>
        <w:numPr>
          <w:ilvl w:val="0"/>
          <w:numId w:val="60"/>
        </w:numPr>
        <w:tabs>
          <w:tab w:val="left" w:pos="2755"/>
          <w:tab w:val="left" w:pos="2756"/>
        </w:tabs>
        <w:ind w:left="1342" w:right="602" w:firstLine="619"/>
        <w:rPr>
          <w:sz w:val="24"/>
        </w:rPr>
      </w:pPr>
      <w:r>
        <w:rPr>
          <w:sz w:val="24"/>
        </w:rPr>
        <w:t>Проверка</w:t>
      </w:r>
      <w:r>
        <w:rPr>
          <w:spacing w:val="47"/>
          <w:sz w:val="24"/>
        </w:rPr>
        <w:t xml:space="preserve"> </w:t>
      </w:r>
      <w:r>
        <w:rPr>
          <w:sz w:val="24"/>
        </w:rPr>
        <w:t>правила</w:t>
      </w:r>
      <w:r>
        <w:rPr>
          <w:spacing w:val="48"/>
          <w:sz w:val="24"/>
        </w:rPr>
        <w:t xml:space="preserve"> </w:t>
      </w:r>
      <w:r>
        <w:rPr>
          <w:sz w:val="24"/>
        </w:rPr>
        <w:t>сложения</w:t>
      </w:r>
      <w:r>
        <w:rPr>
          <w:spacing w:val="48"/>
          <w:sz w:val="24"/>
        </w:rPr>
        <w:t xml:space="preserve"> </w:t>
      </w:r>
      <w:r>
        <w:rPr>
          <w:sz w:val="24"/>
        </w:rPr>
        <w:t>напряжений</w:t>
      </w:r>
      <w:r>
        <w:rPr>
          <w:spacing w:val="50"/>
          <w:sz w:val="24"/>
        </w:rPr>
        <w:t xml:space="preserve"> </w:t>
      </w:r>
      <w:r>
        <w:rPr>
          <w:sz w:val="24"/>
        </w:rPr>
        <w:t>при</w:t>
      </w:r>
      <w:r>
        <w:rPr>
          <w:spacing w:val="51"/>
          <w:sz w:val="24"/>
        </w:rPr>
        <w:t xml:space="preserve"> </w:t>
      </w:r>
      <w:r>
        <w:rPr>
          <w:sz w:val="24"/>
        </w:rPr>
        <w:t>последовательном</w:t>
      </w:r>
      <w:r>
        <w:rPr>
          <w:spacing w:val="49"/>
          <w:sz w:val="24"/>
        </w:rPr>
        <w:t xml:space="preserve"> </w:t>
      </w:r>
      <w:r>
        <w:rPr>
          <w:sz w:val="24"/>
        </w:rPr>
        <w:t>соединении</w:t>
      </w:r>
      <w:r>
        <w:rPr>
          <w:spacing w:val="-57"/>
          <w:sz w:val="24"/>
        </w:rPr>
        <w:t xml:space="preserve"> </w:t>
      </w:r>
      <w:r>
        <w:rPr>
          <w:sz w:val="24"/>
        </w:rPr>
        <w:t>двух</w:t>
      </w:r>
      <w:r>
        <w:rPr>
          <w:spacing w:val="-2"/>
          <w:sz w:val="24"/>
        </w:rPr>
        <w:t xml:space="preserve"> </w:t>
      </w:r>
      <w:r>
        <w:rPr>
          <w:sz w:val="24"/>
        </w:rPr>
        <w:t>резисторов.</w:t>
      </w:r>
    </w:p>
    <w:p w:rsidR="00AC1AA3" w:rsidRDefault="0056180D" w:rsidP="008937BF">
      <w:pPr>
        <w:pStyle w:val="a5"/>
        <w:numPr>
          <w:ilvl w:val="0"/>
          <w:numId w:val="60"/>
        </w:numPr>
        <w:tabs>
          <w:tab w:val="left" w:pos="2755"/>
          <w:tab w:val="left" w:pos="2756"/>
        </w:tabs>
        <w:rPr>
          <w:sz w:val="24"/>
        </w:rPr>
      </w:pPr>
      <w:r>
        <w:rPr>
          <w:sz w:val="24"/>
        </w:rPr>
        <w:t>Проверка</w:t>
      </w:r>
      <w:r>
        <w:rPr>
          <w:spacing w:val="-6"/>
          <w:sz w:val="24"/>
        </w:rPr>
        <w:t xml:space="preserve"> </w:t>
      </w:r>
      <w:r>
        <w:rPr>
          <w:sz w:val="24"/>
        </w:rPr>
        <w:t>правила</w:t>
      </w:r>
      <w:r>
        <w:rPr>
          <w:spacing w:val="-6"/>
          <w:sz w:val="24"/>
        </w:rPr>
        <w:t xml:space="preserve"> </w:t>
      </w:r>
      <w:r>
        <w:rPr>
          <w:sz w:val="24"/>
        </w:rPr>
        <w:t>для</w:t>
      </w:r>
      <w:r>
        <w:rPr>
          <w:spacing w:val="-3"/>
          <w:sz w:val="24"/>
        </w:rPr>
        <w:t xml:space="preserve"> </w:t>
      </w:r>
      <w:r>
        <w:rPr>
          <w:sz w:val="24"/>
        </w:rPr>
        <w:t>силы</w:t>
      </w:r>
      <w:r>
        <w:rPr>
          <w:spacing w:val="-6"/>
          <w:sz w:val="24"/>
        </w:rPr>
        <w:t xml:space="preserve"> </w:t>
      </w:r>
      <w:r>
        <w:rPr>
          <w:sz w:val="24"/>
        </w:rPr>
        <w:t>тока</w:t>
      </w:r>
      <w:r>
        <w:rPr>
          <w:spacing w:val="-5"/>
          <w:sz w:val="24"/>
        </w:rPr>
        <w:t xml:space="preserve"> </w:t>
      </w:r>
      <w:r>
        <w:rPr>
          <w:sz w:val="24"/>
        </w:rPr>
        <w:t>при</w:t>
      </w:r>
      <w:r>
        <w:rPr>
          <w:spacing w:val="-4"/>
          <w:sz w:val="24"/>
        </w:rPr>
        <w:t xml:space="preserve"> </w:t>
      </w:r>
      <w:r>
        <w:rPr>
          <w:sz w:val="24"/>
        </w:rPr>
        <w:t>параллельном</w:t>
      </w:r>
      <w:r>
        <w:rPr>
          <w:spacing w:val="-4"/>
          <w:sz w:val="24"/>
        </w:rPr>
        <w:t xml:space="preserve"> </w:t>
      </w:r>
      <w:r>
        <w:rPr>
          <w:sz w:val="24"/>
        </w:rPr>
        <w:t>соединении</w:t>
      </w:r>
      <w:r>
        <w:rPr>
          <w:spacing w:val="-2"/>
          <w:sz w:val="24"/>
        </w:rPr>
        <w:t xml:space="preserve"> </w:t>
      </w:r>
      <w:r>
        <w:rPr>
          <w:sz w:val="24"/>
        </w:rPr>
        <w:t>резисторов.</w:t>
      </w:r>
    </w:p>
    <w:p w:rsidR="00AC1AA3" w:rsidRDefault="0056180D" w:rsidP="008937BF">
      <w:pPr>
        <w:pStyle w:val="a5"/>
        <w:numPr>
          <w:ilvl w:val="0"/>
          <w:numId w:val="60"/>
        </w:numPr>
        <w:tabs>
          <w:tab w:val="left" w:pos="2755"/>
          <w:tab w:val="left" w:pos="2756"/>
        </w:tabs>
        <w:ind w:hanging="855"/>
        <w:rPr>
          <w:sz w:val="24"/>
        </w:rPr>
      </w:pPr>
      <w:r>
        <w:rPr>
          <w:sz w:val="24"/>
        </w:rPr>
        <w:t>Определение</w:t>
      </w:r>
      <w:r>
        <w:rPr>
          <w:spacing w:val="-8"/>
          <w:sz w:val="24"/>
        </w:rPr>
        <w:t xml:space="preserve"> </w:t>
      </w:r>
      <w:r>
        <w:rPr>
          <w:sz w:val="24"/>
        </w:rPr>
        <w:t>работы</w:t>
      </w:r>
      <w:r>
        <w:rPr>
          <w:spacing w:val="-6"/>
          <w:sz w:val="24"/>
        </w:rPr>
        <w:t xml:space="preserve"> </w:t>
      </w:r>
      <w:r>
        <w:rPr>
          <w:sz w:val="24"/>
        </w:rPr>
        <w:t>электрического</w:t>
      </w:r>
      <w:r>
        <w:rPr>
          <w:spacing w:val="-5"/>
          <w:sz w:val="24"/>
        </w:rPr>
        <w:t xml:space="preserve"> </w:t>
      </w:r>
      <w:r>
        <w:rPr>
          <w:sz w:val="24"/>
        </w:rPr>
        <w:t>тока,</w:t>
      </w:r>
      <w:r>
        <w:rPr>
          <w:spacing w:val="-6"/>
          <w:sz w:val="24"/>
        </w:rPr>
        <w:t xml:space="preserve"> </w:t>
      </w:r>
      <w:r>
        <w:rPr>
          <w:sz w:val="24"/>
        </w:rPr>
        <w:t>идущего</w:t>
      </w:r>
      <w:r>
        <w:rPr>
          <w:spacing w:val="-8"/>
          <w:sz w:val="24"/>
        </w:rPr>
        <w:t xml:space="preserve"> </w:t>
      </w:r>
      <w:r>
        <w:rPr>
          <w:sz w:val="24"/>
        </w:rPr>
        <w:t>через</w:t>
      </w:r>
      <w:r>
        <w:rPr>
          <w:spacing w:val="-4"/>
          <w:sz w:val="24"/>
        </w:rPr>
        <w:t xml:space="preserve"> </w:t>
      </w:r>
      <w:r>
        <w:rPr>
          <w:sz w:val="24"/>
        </w:rPr>
        <w:t>резистор.</w:t>
      </w:r>
    </w:p>
    <w:p w:rsidR="00AC1AA3" w:rsidRDefault="0056180D" w:rsidP="008937BF">
      <w:pPr>
        <w:pStyle w:val="a5"/>
        <w:numPr>
          <w:ilvl w:val="0"/>
          <w:numId w:val="60"/>
        </w:numPr>
        <w:tabs>
          <w:tab w:val="left" w:pos="2755"/>
          <w:tab w:val="left" w:pos="2756"/>
        </w:tabs>
        <w:ind w:hanging="855"/>
        <w:rPr>
          <w:sz w:val="24"/>
        </w:rPr>
      </w:pPr>
      <w:r>
        <w:rPr>
          <w:sz w:val="24"/>
        </w:rPr>
        <w:t>Определение</w:t>
      </w:r>
      <w:r>
        <w:rPr>
          <w:spacing w:val="-8"/>
          <w:sz w:val="24"/>
        </w:rPr>
        <w:t xml:space="preserve"> </w:t>
      </w:r>
      <w:r>
        <w:rPr>
          <w:sz w:val="24"/>
        </w:rPr>
        <w:t>мощности</w:t>
      </w:r>
      <w:r>
        <w:rPr>
          <w:spacing w:val="-4"/>
          <w:sz w:val="24"/>
        </w:rPr>
        <w:t xml:space="preserve"> </w:t>
      </w:r>
      <w:r>
        <w:rPr>
          <w:sz w:val="24"/>
        </w:rPr>
        <w:t>электрического</w:t>
      </w:r>
      <w:r>
        <w:rPr>
          <w:spacing w:val="-5"/>
          <w:sz w:val="24"/>
        </w:rPr>
        <w:t xml:space="preserve"> </w:t>
      </w:r>
      <w:r>
        <w:rPr>
          <w:sz w:val="24"/>
        </w:rPr>
        <w:t>тока,</w:t>
      </w:r>
      <w:r>
        <w:rPr>
          <w:spacing w:val="-6"/>
          <w:sz w:val="24"/>
        </w:rPr>
        <w:t xml:space="preserve"> </w:t>
      </w:r>
      <w:r>
        <w:rPr>
          <w:sz w:val="24"/>
        </w:rPr>
        <w:t>выделяемой</w:t>
      </w:r>
      <w:r>
        <w:rPr>
          <w:spacing w:val="-4"/>
          <w:sz w:val="24"/>
        </w:rPr>
        <w:t xml:space="preserve"> </w:t>
      </w:r>
      <w:r>
        <w:rPr>
          <w:sz w:val="24"/>
        </w:rPr>
        <w:t>на</w:t>
      </w:r>
      <w:r>
        <w:rPr>
          <w:spacing w:val="-9"/>
          <w:sz w:val="24"/>
        </w:rPr>
        <w:t xml:space="preserve"> </w:t>
      </w:r>
      <w:r>
        <w:rPr>
          <w:sz w:val="24"/>
        </w:rPr>
        <w:t>резисторе.</w:t>
      </w:r>
    </w:p>
    <w:p w:rsidR="00AC1AA3" w:rsidRDefault="0056180D" w:rsidP="008937BF">
      <w:pPr>
        <w:pStyle w:val="a5"/>
        <w:numPr>
          <w:ilvl w:val="0"/>
          <w:numId w:val="60"/>
        </w:numPr>
        <w:tabs>
          <w:tab w:val="left" w:pos="2755"/>
          <w:tab w:val="left" w:pos="2756"/>
        </w:tabs>
        <w:ind w:left="1342" w:right="601" w:firstLine="559"/>
        <w:rPr>
          <w:sz w:val="24"/>
        </w:rPr>
      </w:pPr>
      <w:r>
        <w:rPr>
          <w:sz w:val="24"/>
        </w:rPr>
        <w:t>Исследование зависимости силы тока, идущего через лампочку, от напряжения</w:t>
      </w:r>
      <w:r>
        <w:rPr>
          <w:spacing w:val="-57"/>
          <w:sz w:val="24"/>
        </w:rPr>
        <w:t xml:space="preserve"> </w:t>
      </w:r>
      <w:r>
        <w:rPr>
          <w:sz w:val="24"/>
        </w:rPr>
        <w:t>на</w:t>
      </w:r>
      <w:r>
        <w:rPr>
          <w:spacing w:val="-1"/>
          <w:sz w:val="24"/>
        </w:rPr>
        <w:t xml:space="preserve"> </w:t>
      </w:r>
      <w:r>
        <w:rPr>
          <w:sz w:val="24"/>
        </w:rPr>
        <w:t>ней.</w:t>
      </w:r>
    </w:p>
    <w:p w:rsidR="00AC1AA3" w:rsidRDefault="0056180D" w:rsidP="008937BF">
      <w:pPr>
        <w:pStyle w:val="a5"/>
        <w:numPr>
          <w:ilvl w:val="0"/>
          <w:numId w:val="60"/>
        </w:numPr>
        <w:tabs>
          <w:tab w:val="left" w:pos="2755"/>
          <w:tab w:val="left" w:pos="2756"/>
        </w:tabs>
        <w:ind w:hanging="855"/>
        <w:rPr>
          <w:sz w:val="24"/>
        </w:rPr>
      </w:pPr>
      <w:r>
        <w:rPr>
          <w:sz w:val="24"/>
        </w:rPr>
        <w:t>Определение</w:t>
      </w:r>
      <w:r>
        <w:rPr>
          <w:spacing w:val="-9"/>
          <w:sz w:val="24"/>
        </w:rPr>
        <w:t xml:space="preserve"> </w:t>
      </w:r>
      <w:r>
        <w:rPr>
          <w:sz w:val="24"/>
        </w:rPr>
        <w:t>КПД</w:t>
      </w:r>
      <w:r>
        <w:rPr>
          <w:spacing w:val="-9"/>
          <w:sz w:val="24"/>
        </w:rPr>
        <w:t xml:space="preserve"> </w:t>
      </w:r>
      <w:r>
        <w:rPr>
          <w:sz w:val="24"/>
        </w:rPr>
        <w:t>нагревателя.</w:t>
      </w:r>
    </w:p>
    <w:p w:rsidR="00AC1AA3" w:rsidRDefault="0056180D" w:rsidP="008937BF">
      <w:pPr>
        <w:pStyle w:val="a5"/>
        <w:numPr>
          <w:ilvl w:val="0"/>
          <w:numId w:val="60"/>
        </w:numPr>
        <w:tabs>
          <w:tab w:val="left" w:pos="2755"/>
          <w:tab w:val="left" w:pos="2756"/>
        </w:tabs>
        <w:spacing w:before="91"/>
        <w:ind w:hanging="855"/>
        <w:rPr>
          <w:sz w:val="24"/>
        </w:rPr>
      </w:pPr>
      <w:r>
        <w:rPr>
          <w:sz w:val="24"/>
        </w:rPr>
        <w:t>Исследование</w:t>
      </w:r>
      <w:r>
        <w:rPr>
          <w:spacing w:val="-10"/>
          <w:sz w:val="24"/>
        </w:rPr>
        <w:t xml:space="preserve"> </w:t>
      </w:r>
      <w:r>
        <w:rPr>
          <w:sz w:val="24"/>
        </w:rPr>
        <w:t>магнитного</w:t>
      </w:r>
      <w:r>
        <w:rPr>
          <w:spacing w:val="-7"/>
          <w:sz w:val="24"/>
        </w:rPr>
        <w:t xml:space="preserve"> </w:t>
      </w:r>
      <w:r>
        <w:rPr>
          <w:sz w:val="24"/>
        </w:rPr>
        <w:t>взаимодействия</w:t>
      </w:r>
      <w:r>
        <w:rPr>
          <w:spacing w:val="-7"/>
          <w:sz w:val="24"/>
        </w:rPr>
        <w:t xml:space="preserve"> </w:t>
      </w:r>
      <w:r>
        <w:rPr>
          <w:sz w:val="24"/>
        </w:rPr>
        <w:t>постоянных</w:t>
      </w:r>
      <w:r>
        <w:rPr>
          <w:spacing w:val="-5"/>
          <w:sz w:val="24"/>
        </w:rPr>
        <w:t xml:space="preserve"> </w:t>
      </w:r>
      <w:r>
        <w:rPr>
          <w:sz w:val="24"/>
        </w:rPr>
        <w:t>магнитов.</w:t>
      </w:r>
    </w:p>
    <w:p w:rsidR="00AC1AA3" w:rsidRDefault="0056180D" w:rsidP="008937BF">
      <w:pPr>
        <w:pStyle w:val="a5"/>
        <w:numPr>
          <w:ilvl w:val="0"/>
          <w:numId w:val="60"/>
        </w:numPr>
        <w:tabs>
          <w:tab w:val="left" w:pos="2755"/>
          <w:tab w:val="left" w:pos="2756"/>
        </w:tabs>
        <w:ind w:left="1342" w:right="1081" w:firstLine="559"/>
        <w:rPr>
          <w:sz w:val="24"/>
        </w:rPr>
      </w:pPr>
      <w:r>
        <w:rPr>
          <w:sz w:val="24"/>
        </w:rPr>
        <w:t>Изучение</w:t>
      </w:r>
      <w:r>
        <w:rPr>
          <w:spacing w:val="34"/>
          <w:sz w:val="24"/>
        </w:rPr>
        <w:t xml:space="preserve"> </w:t>
      </w:r>
      <w:r>
        <w:rPr>
          <w:sz w:val="24"/>
        </w:rPr>
        <w:t>магнитного</w:t>
      </w:r>
      <w:r>
        <w:rPr>
          <w:spacing w:val="30"/>
          <w:sz w:val="24"/>
        </w:rPr>
        <w:t xml:space="preserve"> </w:t>
      </w:r>
      <w:r>
        <w:rPr>
          <w:sz w:val="24"/>
        </w:rPr>
        <w:t>поля</w:t>
      </w:r>
      <w:r>
        <w:rPr>
          <w:spacing w:val="34"/>
          <w:sz w:val="24"/>
        </w:rPr>
        <w:t xml:space="preserve"> </w:t>
      </w:r>
      <w:r>
        <w:rPr>
          <w:sz w:val="24"/>
        </w:rPr>
        <w:t>постоянных</w:t>
      </w:r>
      <w:r>
        <w:rPr>
          <w:spacing w:val="38"/>
          <w:sz w:val="24"/>
        </w:rPr>
        <w:t xml:space="preserve"> </w:t>
      </w:r>
      <w:r>
        <w:rPr>
          <w:sz w:val="24"/>
        </w:rPr>
        <w:t>магнитов</w:t>
      </w:r>
      <w:r>
        <w:rPr>
          <w:spacing w:val="34"/>
          <w:sz w:val="24"/>
        </w:rPr>
        <w:t xml:space="preserve"> </w:t>
      </w:r>
      <w:r>
        <w:rPr>
          <w:sz w:val="24"/>
        </w:rPr>
        <w:t>при</w:t>
      </w:r>
      <w:r>
        <w:rPr>
          <w:spacing w:val="37"/>
          <w:sz w:val="24"/>
        </w:rPr>
        <w:t xml:space="preserve"> </w:t>
      </w:r>
      <w:r>
        <w:rPr>
          <w:sz w:val="24"/>
        </w:rPr>
        <w:t>их</w:t>
      </w:r>
      <w:r>
        <w:rPr>
          <w:spacing w:val="36"/>
          <w:sz w:val="24"/>
        </w:rPr>
        <w:t xml:space="preserve"> </w:t>
      </w:r>
      <w:r>
        <w:rPr>
          <w:sz w:val="24"/>
        </w:rPr>
        <w:t>объединении</w:t>
      </w:r>
      <w:r>
        <w:rPr>
          <w:spacing w:val="34"/>
          <w:sz w:val="24"/>
        </w:rPr>
        <w:t xml:space="preserve"> </w:t>
      </w:r>
      <w:r>
        <w:rPr>
          <w:sz w:val="24"/>
        </w:rPr>
        <w:t>и</w:t>
      </w:r>
      <w:r>
        <w:rPr>
          <w:spacing w:val="-57"/>
          <w:sz w:val="24"/>
        </w:rPr>
        <w:t xml:space="preserve"> </w:t>
      </w:r>
      <w:r>
        <w:rPr>
          <w:sz w:val="24"/>
        </w:rPr>
        <w:t>разделении.</w:t>
      </w:r>
    </w:p>
    <w:p w:rsidR="00AC1AA3" w:rsidRDefault="0056180D" w:rsidP="008937BF">
      <w:pPr>
        <w:pStyle w:val="a5"/>
        <w:numPr>
          <w:ilvl w:val="0"/>
          <w:numId w:val="60"/>
        </w:numPr>
        <w:tabs>
          <w:tab w:val="left" w:pos="2755"/>
          <w:tab w:val="left" w:pos="2756"/>
        </w:tabs>
        <w:ind w:hanging="855"/>
        <w:rPr>
          <w:sz w:val="24"/>
        </w:rPr>
      </w:pPr>
      <w:r>
        <w:rPr>
          <w:sz w:val="24"/>
        </w:rPr>
        <w:lastRenderedPageBreak/>
        <w:t>Исследование</w:t>
      </w:r>
      <w:r>
        <w:rPr>
          <w:spacing w:val="-8"/>
          <w:sz w:val="24"/>
        </w:rPr>
        <w:t xml:space="preserve"> </w:t>
      </w:r>
      <w:r>
        <w:rPr>
          <w:sz w:val="24"/>
        </w:rPr>
        <w:t>действия</w:t>
      </w:r>
      <w:r>
        <w:rPr>
          <w:spacing w:val="-4"/>
          <w:sz w:val="24"/>
        </w:rPr>
        <w:t xml:space="preserve"> </w:t>
      </w:r>
      <w:r>
        <w:rPr>
          <w:sz w:val="24"/>
        </w:rPr>
        <w:t>электрического</w:t>
      </w:r>
      <w:r>
        <w:rPr>
          <w:spacing w:val="-5"/>
          <w:sz w:val="24"/>
        </w:rPr>
        <w:t xml:space="preserve"> </w:t>
      </w:r>
      <w:r>
        <w:rPr>
          <w:sz w:val="24"/>
        </w:rPr>
        <w:t>тока</w:t>
      </w:r>
      <w:r>
        <w:rPr>
          <w:spacing w:val="-8"/>
          <w:sz w:val="24"/>
        </w:rPr>
        <w:t xml:space="preserve"> </w:t>
      </w:r>
      <w:r>
        <w:rPr>
          <w:sz w:val="24"/>
        </w:rPr>
        <w:t>на</w:t>
      </w:r>
      <w:r>
        <w:rPr>
          <w:spacing w:val="-13"/>
          <w:sz w:val="24"/>
        </w:rPr>
        <w:t xml:space="preserve"> </w:t>
      </w:r>
      <w:r>
        <w:rPr>
          <w:sz w:val="24"/>
        </w:rPr>
        <w:t>магнитную</w:t>
      </w:r>
      <w:r>
        <w:rPr>
          <w:spacing w:val="-3"/>
          <w:sz w:val="24"/>
        </w:rPr>
        <w:t xml:space="preserve"> </w:t>
      </w:r>
      <w:r>
        <w:rPr>
          <w:sz w:val="24"/>
        </w:rPr>
        <w:t>стрелку.</w:t>
      </w:r>
    </w:p>
    <w:p w:rsidR="00AC1AA3" w:rsidRDefault="0056180D" w:rsidP="008937BF">
      <w:pPr>
        <w:pStyle w:val="a5"/>
        <w:numPr>
          <w:ilvl w:val="0"/>
          <w:numId w:val="60"/>
        </w:numPr>
        <w:tabs>
          <w:tab w:val="left" w:pos="2755"/>
          <w:tab w:val="left" w:pos="2756"/>
        </w:tabs>
        <w:ind w:left="1342" w:right="590" w:firstLine="559"/>
        <w:rPr>
          <w:sz w:val="24"/>
        </w:rPr>
      </w:pPr>
      <w:r>
        <w:rPr>
          <w:sz w:val="24"/>
        </w:rPr>
        <w:t>Опыты,</w:t>
      </w:r>
      <w:r>
        <w:rPr>
          <w:spacing w:val="2"/>
          <w:sz w:val="24"/>
        </w:rPr>
        <w:t xml:space="preserve"> </w:t>
      </w:r>
      <w:r>
        <w:rPr>
          <w:sz w:val="24"/>
        </w:rPr>
        <w:t>демонстрирующие</w:t>
      </w:r>
      <w:r>
        <w:rPr>
          <w:spacing w:val="1"/>
          <w:sz w:val="24"/>
        </w:rPr>
        <w:t xml:space="preserve"> </w:t>
      </w:r>
      <w:r>
        <w:rPr>
          <w:sz w:val="24"/>
        </w:rPr>
        <w:t>зависимость</w:t>
      </w:r>
      <w:r>
        <w:rPr>
          <w:spacing w:val="7"/>
          <w:sz w:val="24"/>
        </w:rPr>
        <w:t xml:space="preserve"> </w:t>
      </w:r>
      <w:r>
        <w:rPr>
          <w:sz w:val="24"/>
        </w:rPr>
        <w:t>силы</w:t>
      </w:r>
      <w:r>
        <w:rPr>
          <w:spacing w:val="-1"/>
          <w:sz w:val="24"/>
        </w:rPr>
        <w:t xml:space="preserve"> </w:t>
      </w:r>
      <w:r>
        <w:rPr>
          <w:sz w:val="24"/>
        </w:rPr>
        <w:t>взаимодействия</w:t>
      </w:r>
      <w:r>
        <w:rPr>
          <w:spacing w:val="3"/>
          <w:sz w:val="24"/>
        </w:rPr>
        <w:t xml:space="preserve"> </w:t>
      </w:r>
      <w:r>
        <w:rPr>
          <w:sz w:val="24"/>
        </w:rPr>
        <w:t>катушки</w:t>
      </w:r>
      <w:r>
        <w:rPr>
          <w:spacing w:val="3"/>
          <w:sz w:val="24"/>
        </w:rPr>
        <w:t xml:space="preserve"> </w:t>
      </w:r>
      <w:r>
        <w:rPr>
          <w:sz w:val="24"/>
        </w:rPr>
        <w:t>с</w:t>
      </w:r>
      <w:r>
        <w:rPr>
          <w:spacing w:val="1"/>
          <w:sz w:val="24"/>
        </w:rPr>
        <w:t xml:space="preserve"> </w:t>
      </w:r>
      <w:r>
        <w:rPr>
          <w:sz w:val="24"/>
        </w:rPr>
        <w:t>током</w:t>
      </w:r>
      <w:r>
        <w:rPr>
          <w:spacing w:val="-57"/>
          <w:sz w:val="24"/>
        </w:rPr>
        <w:t xml:space="preserve"> </w:t>
      </w:r>
      <w:r>
        <w:rPr>
          <w:sz w:val="24"/>
        </w:rPr>
        <w:t>и магнита от силы</w:t>
      </w:r>
      <w:r>
        <w:rPr>
          <w:spacing w:val="-1"/>
          <w:sz w:val="24"/>
        </w:rPr>
        <w:t xml:space="preserve"> </w:t>
      </w:r>
      <w:r>
        <w:rPr>
          <w:sz w:val="24"/>
        </w:rPr>
        <w:t>тока</w:t>
      </w:r>
      <w:r>
        <w:rPr>
          <w:spacing w:val="-3"/>
          <w:sz w:val="24"/>
        </w:rPr>
        <w:t xml:space="preserve"> </w:t>
      </w:r>
      <w:r>
        <w:rPr>
          <w:sz w:val="24"/>
        </w:rPr>
        <w:t>и</w:t>
      </w:r>
      <w:r>
        <w:rPr>
          <w:spacing w:val="-1"/>
          <w:sz w:val="24"/>
        </w:rPr>
        <w:t xml:space="preserve"> </w:t>
      </w:r>
      <w:r>
        <w:rPr>
          <w:sz w:val="24"/>
        </w:rPr>
        <w:t>направления тока</w:t>
      </w:r>
      <w:r>
        <w:rPr>
          <w:spacing w:val="1"/>
          <w:sz w:val="24"/>
        </w:rPr>
        <w:t xml:space="preserve"> </w:t>
      </w:r>
      <w:r>
        <w:rPr>
          <w:sz w:val="24"/>
        </w:rPr>
        <w:t>в</w:t>
      </w:r>
      <w:r>
        <w:rPr>
          <w:spacing w:val="-3"/>
          <w:sz w:val="24"/>
        </w:rPr>
        <w:t xml:space="preserve"> </w:t>
      </w:r>
      <w:r>
        <w:rPr>
          <w:sz w:val="24"/>
        </w:rPr>
        <w:t>катушке.</w:t>
      </w:r>
    </w:p>
    <w:p w:rsidR="00AC1AA3" w:rsidRDefault="0056180D" w:rsidP="008937BF">
      <w:pPr>
        <w:pStyle w:val="a5"/>
        <w:numPr>
          <w:ilvl w:val="0"/>
          <w:numId w:val="60"/>
        </w:numPr>
        <w:tabs>
          <w:tab w:val="left" w:pos="2755"/>
          <w:tab w:val="left" w:pos="2756"/>
        </w:tabs>
        <w:ind w:hanging="855"/>
        <w:rPr>
          <w:sz w:val="24"/>
        </w:rPr>
      </w:pPr>
      <w:r>
        <w:rPr>
          <w:sz w:val="24"/>
        </w:rPr>
        <w:t>Изучение</w:t>
      </w:r>
      <w:r>
        <w:rPr>
          <w:spacing w:val="-4"/>
          <w:sz w:val="24"/>
        </w:rPr>
        <w:t xml:space="preserve"> </w:t>
      </w:r>
      <w:r>
        <w:rPr>
          <w:sz w:val="24"/>
        </w:rPr>
        <w:t>действия</w:t>
      </w:r>
      <w:r>
        <w:rPr>
          <w:spacing w:val="-3"/>
          <w:sz w:val="24"/>
        </w:rPr>
        <w:t xml:space="preserve"> </w:t>
      </w:r>
      <w:r>
        <w:rPr>
          <w:sz w:val="24"/>
        </w:rPr>
        <w:t>магнитного</w:t>
      </w:r>
      <w:r>
        <w:rPr>
          <w:spacing w:val="-3"/>
          <w:sz w:val="24"/>
        </w:rPr>
        <w:t xml:space="preserve"> </w:t>
      </w:r>
      <w:r>
        <w:rPr>
          <w:sz w:val="24"/>
        </w:rPr>
        <w:t>поля</w:t>
      </w:r>
      <w:r>
        <w:rPr>
          <w:spacing w:val="-9"/>
          <w:sz w:val="24"/>
        </w:rPr>
        <w:t xml:space="preserve"> </w:t>
      </w:r>
      <w:r>
        <w:rPr>
          <w:sz w:val="24"/>
        </w:rPr>
        <w:t>на</w:t>
      </w:r>
      <w:r>
        <w:rPr>
          <w:spacing w:val="-5"/>
          <w:sz w:val="24"/>
        </w:rPr>
        <w:t xml:space="preserve"> </w:t>
      </w:r>
      <w:r>
        <w:rPr>
          <w:sz w:val="24"/>
        </w:rPr>
        <w:t>проводник</w:t>
      </w:r>
      <w:r>
        <w:rPr>
          <w:spacing w:val="-2"/>
          <w:sz w:val="24"/>
        </w:rPr>
        <w:t xml:space="preserve"> </w:t>
      </w:r>
      <w:r>
        <w:rPr>
          <w:sz w:val="24"/>
        </w:rPr>
        <w:t>с</w:t>
      </w:r>
      <w:r>
        <w:rPr>
          <w:spacing w:val="-5"/>
          <w:sz w:val="24"/>
        </w:rPr>
        <w:t xml:space="preserve"> </w:t>
      </w:r>
      <w:r>
        <w:rPr>
          <w:sz w:val="24"/>
        </w:rPr>
        <w:t>током.</w:t>
      </w:r>
    </w:p>
    <w:p w:rsidR="00AC1AA3" w:rsidRDefault="0056180D" w:rsidP="008937BF">
      <w:pPr>
        <w:pStyle w:val="a5"/>
        <w:numPr>
          <w:ilvl w:val="0"/>
          <w:numId w:val="60"/>
        </w:numPr>
        <w:tabs>
          <w:tab w:val="left" w:pos="2755"/>
          <w:tab w:val="left" w:pos="2756"/>
        </w:tabs>
        <w:ind w:hanging="855"/>
        <w:rPr>
          <w:sz w:val="24"/>
        </w:rPr>
      </w:pPr>
      <w:r>
        <w:rPr>
          <w:sz w:val="24"/>
        </w:rPr>
        <w:t>Конструирование</w:t>
      </w:r>
      <w:r>
        <w:rPr>
          <w:spacing w:val="-11"/>
          <w:sz w:val="24"/>
        </w:rPr>
        <w:t xml:space="preserve"> </w:t>
      </w:r>
      <w:r>
        <w:rPr>
          <w:sz w:val="24"/>
        </w:rPr>
        <w:t>и</w:t>
      </w:r>
      <w:r>
        <w:rPr>
          <w:spacing w:val="-7"/>
          <w:sz w:val="24"/>
        </w:rPr>
        <w:t xml:space="preserve"> </w:t>
      </w:r>
      <w:r>
        <w:rPr>
          <w:sz w:val="24"/>
        </w:rPr>
        <w:t>изучение</w:t>
      </w:r>
      <w:r>
        <w:rPr>
          <w:spacing w:val="-8"/>
          <w:sz w:val="24"/>
        </w:rPr>
        <w:t xml:space="preserve"> </w:t>
      </w:r>
      <w:r>
        <w:rPr>
          <w:sz w:val="24"/>
        </w:rPr>
        <w:t>работы</w:t>
      </w:r>
      <w:r>
        <w:rPr>
          <w:spacing w:val="-7"/>
          <w:sz w:val="24"/>
        </w:rPr>
        <w:t xml:space="preserve"> </w:t>
      </w:r>
      <w:r>
        <w:rPr>
          <w:sz w:val="24"/>
        </w:rPr>
        <w:t>электродвигателя.</w:t>
      </w:r>
    </w:p>
    <w:p w:rsidR="00AC1AA3" w:rsidRDefault="0056180D" w:rsidP="008937BF">
      <w:pPr>
        <w:pStyle w:val="a5"/>
        <w:numPr>
          <w:ilvl w:val="0"/>
          <w:numId w:val="60"/>
        </w:numPr>
        <w:tabs>
          <w:tab w:val="left" w:pos="2755"/>
          <w:tab w:val="left" w:pos="2756"/>
        </w:tabs>
        <w:ind w:hanging="855"/>
        <w:rPr>
          <w:sz w:val="24"/>
        </w:rPr>
      </w:pPr>
      <w:r>
        <w:rPr>
          <w:sz w:val="24"/>
        </w:rPr>
        <w:t>Измерение</w:t>
      </w:r>
      <w:r>
        <w:rPr>
          <w:spacing w:val="-11"/>
          <w:sz w:val="24"/>
        </w:rPr>
        <w:t xml:space="preserve"> </w:t>
      </w:r>
      <w:r>
        <w:rPr>
          <w:sz w:val="24"/>
        </w:rPr>
        <w:t>КПД</w:t>
      </w:r>
      <w:r>
        <w:rPr>
          <w:spacing w:val="-9"/>
          <w:sz w:val="24"/>
        </w:rPr>
        <w:t xml:space="preserve"> </w:t>
      </w:r>
      <w:r>
        <w:rPr>
          <w:sz w:val="24"/>
        </w:rPr>
        <w:t>электродвигательной</w:t>
      </w:r>
      <w:r>
        <w:rPr>
          <w:spacing w:val="-4"/>
          <w:sz w:val="24"/>
        </w:rPr>
        <w:t xml:space="preserve"> </w:t>
      </w:r>
      <w:r>
        <w:rPr>
          <w:sz w:val="24"/>
        </w:rPr>
        <w:t>установки.</w:t>
      </w:r>
    </w:p>
    <w:p w:rsidR="00AC1AA3" w:rsidRDefault="0056180D" w:rsidP="008937BF">
      <w:pPr>
        <w:pStyle w:val="a5"/>
        <w:numPr>
          <w:ilvl w:val="0"/>
          <w:numId w:val="60"/>
        </w:numPr>
        <w:tabs>
          <w:tab w:val="left" w:pos="2755"/>
          <w:tab w:val="left" w:pos="2756"/>
        </w:tabs>
        <w:ind w:left="1342" w:right="605" w:firstLine="559"/>
        <w:rPr>
          <w:sz w:val="24"/>
        </w:rPr>
      </w:pPr>
      <w:r>
        <w:rPr>
          <w:sz w:val="24"/>
        </w:rPr>
        <w:t>Опыты</w:t>
      </w:r>
      <w:r>
        <w:rPr>
          <w:spacing w:val="29"/>
          <w:sz w:val="24"/>
        </w:rPr>
        <w:t xml:space="preserve"> </w:t>
      </w:r>
      <w:r>
        <w:rPr>
          <w:sz w:val="24"/>
        </w:rPr>
        <w:t>по</w:t>
      </w:r>
      <w:r>
        <w:rPr>
          <w:spacing w:val="29"/>
          <w:sz w:val="24"/>
        </w:rPr>
        <w:t xml:space="preserve"> </w:t>
      </w:r>
      <w:r>
        <w:rPr>
          <w:sz w:val="24"/>
        </w:rPr>
        <w:t>исследованию</w:t>
      </w:r>
      <w:r>
        <w:rPr>
          <w:spacing w:val="32"/>
          <w:sz w:val="24"/>
        </w:rPr>
        <w:t xml:space="preserve"> </w:t>
      </w:r>
      <w:r>
        <w:rPr>
          <w:sz w:val="24"/>
        </w:rPr>
        <w:t>явления</w:t>
      </w:r>
      <w:r>
        <w:rPr>
          <w:spacing w:val="30"/>
          <w:sz w:val="24"/>
        </w:rPr>
        <w:t xml:space="preserve"> </w:t>
      </w:r>
      <w:r>
        <w:rPr>
          <w:sz w:val="24"/>
        </w:rPr>
        <w:t>электромагнитной</w:t>
      </w:r>
      <w:r>
        <w:rPr>
          <w:spacing w:val="29"/>
          <w:sz w:val="24"/>
        </w:rPr>
        <w:t xml:space="preserve"> </w:t>
      </w:r>
      <w:r>
        <w:rPr>
          <w:sz w:val="24"/>
        </w:rPr>
        <w:t>индукции:</w:t>
      </w:r>
      <w:r>
        <w:rPr>
          <w:spacing w:val="31"/>
          <w:sz w:val="24"/>
        </w:rPr>
        <w:t xml:space="preserve"> </w:t>
      </w:r>
      <w:r>
        <w:rPr>
          <w:sz w:val="24"/>
        </w:rPr>
        <w:t>исследование</w:t>
      </w:r>
      <w:r>
        <w:rPr>
          <w:spacing w:val="-57"/>
          <w:sz w:val="24"/>
        </w:rPr>
        <w:t xml:space="preserve"> </w:t>
      </w:r>
      <w:r>
        <w:rPr>
          <w:sz w:val="24"/>
        </w:rPr>
        <w:t>изменений</w:t>
      </w:r>
      <w:r>
        <w:rPr>
          <w:spacing w:val="-2"/>
          <w:sz w:val="24"/>
        </w:rPr>
        <w:t xml:space="preserve"> </w:t>
      </w:r>
      <w:r>
        <w:rPr>
          <w:sz w:val="24"/>
        </w:rPr>
        <w:t>значения</w:t>
      </w:r>
      <w:r>
        <w:rPr>
          <w:spacing w:val="-3"/>
          <w:sz w:val="24"/>
        </w:rPr>
        <w:t xml:space="preserve"> </w:t>
      </w:r>
      <w:r>
        <w:rPr>
          <w:sz w:val="24"/>
        </w:rPr>
        <w:t>и</w:t>
      </w:r>
      <w:r>
        <w:rPr>
          <w:spacing w:val="-3"/>
          <w:sz w:val="24"/>
        </w:rPr>
        <w:t xml:space="preserve"> </w:t>
      </w:r>
      <w:r>
        <w:rPr>
          <w:sz w:val="24"/>
        </w:rPr>
        <w:t>направления</w:t>
      </w:r>
      <w:r>
        <w:rPr>
          <w:spacing w:val="-1"/>
          <w:sz w:val="24"/>
        </w:rPr>
        <w:t xml:space="preserve"> </w:t>
      </w:r>
      <w:r>
        <w:rPr>
          <w:sz w:val="24"/>
        </w:rPr>
        <w:t>индукционного тока.</w:t>
      </w:r>
    </w:p>
    <w:p w:rsidR="00AC1AA3" w:rsidRDefault="0056180D" w:rsidP="008937BF">
      <w:pPr>
        <w:pStyle w:val="a5"/>
        <w:numPr>
          <w:ilvl w:val="0"/>
          <w:numId w:val="63"/>
        </w:numPr>
        <w:tabs>
          <w:tab w:val="left" w:pos="1643"/>
        </w:tabs>
        <w:spacing w:line="275" w:lineRule="exact"/>
        <w:ind w:left="1642" w:hanging="304"/>
        <w:rPr>
          <w:i/>
          <w:sz w:val="24"/>
        </w:rPr>
      </w:pPr>
      <w:r>
        <w:rPr>
          <w:i/>
          <w:sz w:val="24"/>
        </w:rPr>
        <w:t>класс</w:t>
      </w:r>
    </w:p>
    <w:p w:rsidR="00AC1AA3" w:rsidRDefault="0056180D">
      <w:pPr>
        <w:pStyle w:val="1"/>
        <w:spacing w:line="275" w:lineRule="exact"/>
        <w:jc w:val="left"/>
      </w:pPr>
      <w:r>
        <w:t>Раздел</w:t>
      </w:r>
      <w:r>
        <w:rPr>
          <w:spacing w:val="-5"/>
        </w:rPr>
        <w:t xml:space="preserve"> </w:t>
      </w:r>
      <w:r>
        <w:t>8.</w:t>
      </w:r>
      <w:r>
        <w:rPr>
          <w:spacing w:val="-1"/>
        </w:rPr>
        <w:t xml:space="preserve"> </w:t>
      </w:r>
      <w:r>
        <w:t>Механические</w:t>
      </w:r>
      <w:r>
        <w:rPr>
          <w:spacing w:val="-4"/>
        </w:rPr>
        <w:t xml:space="preserve"> </w:t>
      </w:r>
      <w:r>
        <w:t>явления.</w:t>
      </w:r>
    </w:p>
    <w:p w:rsidR="00AC1AA3" w:rsidRDefault="0056180D">
      <w:pPr>
        <w:pStyle w:val="a3"/>
        <w:spacing w:before="3"/>
        <w:ind w:right="567"/>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отсчета.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57"/>
        </w:rPr>
        <w:t xml:space="preserve"> </w:t>
      </w:r>
      <w:r>
        <w:t>движении.</w:t>
      </w:r>
    </w:p>
    <w:p w:rsidR="00AC1AA3" w:rsidRDefault="0056180D">
      <w:pPr>
        <w:pStyle w:val="a3"/>
        <w:ind w:right="571"/>
      </w:pPr>
      <w:r>
        <w:t>Ускорение.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61"/>
        </w:rPr>
        <w:t xml:space="preserve"> </w:t>
      </w:r>
      <w:r>
        <w:t>Опыты</w:t>
      </w:r>
      <w:r>
        <w:rPr>
          <w:spacing w:val="1"/>
        </w:rPr>
        <w:t xml:space="preserve"> </w:t>
      </w:r>
      <w:r>
        <w:t>Галилея.</w:t>
      </w:r>
    </w:p>
    <w:p w:rsidR="00AC1AA3" w:rsidRDefault="0056180D">
      <w:pPr>
        <w:pStyle w:val="a3"/>
        <w:ind w:right="573"/>
      </w:pPr>
      <w:r>
        <w:t>Равномерное движение по окружности. Период и частота обращения. Линейная и угловая</w:t>
      </w:r>
      <w:r>
        <w:rPr>
          <w:spacing w:val="1"/>
        </w:rPr>
        <w:t xml:space="preserve"> </w:t>
      </w:r>
      <w:r>
        <w:t>скорости.</w:t>
      </w:r>
      <w:r>
        <w:rPr>
          <w:spacing w:val="-1"/>
        </w:rPr>
        <w:t xml:space="preserve"> </w:t>
      </w:r>
      <w:r>
        <w:t>Центростремительное ускорение.</w:t>
      </w:r>
    </w:p>
    <w:p w:rsidR="00AC1AA3" w:rsidRDefault="0056180D">
      <w:pPr>
        <w:pStyle w:val="a3"/>
        <w:ind w:right="566"/>
      </w:pPr>
      <w:r>
        <w:t>Первый</w:t>
      </w:r>
      <w:r>
        <w:rPr>
          <w:spacing w:val="1"/>
        </w:rPr>
        <w:t xml:space="preserve"> </w:t>
      </w:r>
      <w:r>
        <w:t>закон</w:t>
      </w:r>
      <w:r>
        <w:rPr>
          <w:spacing w:val="1"/>
        </w:rPr>
        <w:t xml:space="preserve"> </w:t>
      </w:r>
      <w:r>
        <w:t>Ньютона.</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Третий</w:t>
      </w:r>
      <w:r>
        <w:rPr>
          <w:spacing w:val="1"/>
        </w:rPr>
        <w:t xml:space="preserve"> </w:t>
      </w:r>
      <w:r>
        <w:t>закон</w:t>
      </w:r>
      <w:r>
        <w:rPr>
          <w:spacing w:val="1"/>
        </w:rPr>
        <w:t xml:space="preserve"> </w:t>
      </w:r>
      <w:r>
        <w:t>Ньютона.</w:t>
      </w:r>
      <w:r>
        <w:rPr>
          <w:spacing w:val="1"/>
        </w:rPr>
        <w:t xml:space="preserve"> </w:t>
      </w:r>
      <w:r>
        <w:t>Принцип</w:t>
      </w:r>
      <w:r>
        <w:rPr>
          <w:spacing w:val="1"/>
        </w:rPr>
        <w:t xml:space="preserve"> </w:t>
      </w:r>
      <w:r>
        <w:t>суперпозиции сил.</w:t>
      </w:r>
    </w:p>
    <w:p w:rsidR="00AC1AA3" w:rsidRDefault="0056180D">
      <w:pPr>
        <w:pStyle w:val="a3"/>
        <w:ind w:right="577"/>
      </w:pPr>
      <w:r>
        <w:t>Сила</w:t>
      </w:r>
      <w:r>
        <w:rPr>
          <w:spacing w:val="1"/>
        </w:rPr>
        <w:t xml:space="preserve"> </w:t>
      </w:r>
      <w:r>
        <w:t>упругости.</w:t>
      </w:r>
      <w:r>
        <w:rPr>
          <w:spacing w:val="1"/>
        </w:rPr>
        <w:t xml:space="preserve"> </w:t>
      </w:r>
      <w:r>
        <w:t>Закон</w:t>
      </w:r>
      <w:r>
        <w:rPr>
          <w:spacing w:val="1"/>
        </w:rPr>
        <w:t xml:space="preserve"> </w:t>
      </w:r>
      <w:r>
        <w:t>Гука.</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сила</w:t>
      </w:r>
      <w:r>
        <w:rPr>
          <w:spacing w:val="1"/>
        </w:rPr>
        <w:t xml:space="preserve"> </w:t>
      </w:r>
      <w:r>
        <w:t>трения</w:t>
      </w:r>
      <w:r>
        <w:rPr>
          <w:spacing w:val="1"/>
        </w:rPr>
        <w:t xml:space="preserve"> </w:t>
      </w:r>
      <w:r>
        <w:t>покоя,</w:t>
      </w:r>
      <w:r>
        <w:rPr>
          <w:spacing w:val="-57"/>
        </w:rPr>
        <w:t xml:space="preserve"> </w:t>
      </w:r>
      <w:r>
        <w:t>другие</w:t>
      </w:r>
      <w:r>
        <w:rPr>
          <w:spacing w:val="-4"/>
        </w:rPr>
        <w:t xml:space="preserve"> </w:t>
      </w:r>
      <w:r>
        <w:t>виды трения.</w:t>
      </w:r>
    </w:p>
    <w:p w:rsidR="00AC1AA3" w:rsidRDefault="0056180D">
      <w:pPr>
        <w:pStyle w:val="a3"/>
        <w:ind w:right="569"/>
      </w:pPr>
      <w:r>
        <w:t>Сила</w:t>
      </w:r>
      <w:r>
        <w:rPr>
          <w:spacing w:val="1"/>
        </w:rPr>
        <w:t xml:space="preserve"> </w:t>
      </w:r>
      <w:r>
        <w:t>тяжести</w:t>
      </w:r>
      <w:r>
        <w:rPr>
          <w:spacing w:val="1"/>
        </w:rPr>
        <w:t xml:space="preserve"> </w:t>
      </w:r>
      <w:r>
        <w:t>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Движение</w:t>
      </w:r>
      <w:r>
        <w:rPr>
          <w:spacing w:val="-57"/>
        </w:rPr>
        <w:t xml:space="preserve"> </w:t>
      </w:r>
      <w:r>
        <w:t>планет</w:t>
      </w:r>
      <w:r>
        <w:rPr>
          <w:spacing w:val="-4"/>
        </w:rPr>
        <w:t xml:space="preserve"> </w:t>
      </w:r>
      <w:r>
        <w:t>вокруг</w:t>
      </w:r>
      <w:r>
        <w:rPr>
          <w:spacing w:val="-3"/>
        </w:rPr>
        <w:t xml:space="preserve"> </w:t>
      </w:r>
      <w:r>
        <w:t>Солнца.</w:t>
      </w:r>
      <w:r>
        <w:rPr>
          <w:spacing w:val="-3"/>
        </w:rPr>
        <w:t xml:space="preserve"> </w:t>
      </w:r>
      <w:r>
        <w:t>(МС)</w:t>
      </w:r>
      <w:r>
        <w:rPr>
          <w:spacing w:val="-3"/>
        </w:rPr>
        <w:t xml:space="preserve"> </w:t>
      </w:r>
      <w:r>
        <w:t>Первая</w:t>
      </w:r>
      <w:r>
        <w:rPr>
          <w:spacing w:val="-4"/>
        </w:rPr>
        <w:t xml:space="preserve"> </w:t>
      </w:r>
      <w:r>
        <w:t>космическая скорость.</w:t>
      </w:r>
      <w:r>
        <w:rPr>
          <w:spacing w:val="-3"/>
        </w:rPr>
        <w:t xml:space="preserve"> </w:t>
      </w:r>
      <w:r>
        <w:t>Невесомость</w:t>
      </w:r>
      <w:r>
        <w:rPr>
          <w:spacing w:val="-1"/>
        </w:rPr>
        <w:t xml:space="preserve"> </w:t>
      </w:r>
      <w:r>
        <w:t>и</w:t>
      </w:r>
      <w:r>
        <w:rPr>
          <w:spacing w:val="-1"/>
        </w:rPr>
        <w:t xml:space="preserve"> </w:t>
      </w:r>
      <w:r>
        <w:t>перегрузки.</w:t>
      </w:r>
    </w:p>
    <w:p w:rsidR="00AC1AA3" w:rsidRDefault="0056180D">
      <w:pPr>
        <w:pStyle w:val="a3"/>
        <w:spacing w:before="1"/>
        <w:ind w:right="575"/>
      </w:pPr>
      <w:r>
        <w:t>Равновесие</w:t>
      </w:r>
      <w:r>
        <w:rPr>
          <w:spacing w:val="1"/>
        </w:rPr>
        <w:t xml:space="preserve"> </w:t>
      </w:r>
      <w:r>
        <w:t>материальной</w:t>
      </w:r>
      <w:r>
        <w:rPr>
          <w:spacing w:val="1"/>
        </w:rPr>
        <w:t xml:space="preserve"> </w:t>
      </w:r>
      <w:r>
        <w:t>точки.</w:t>
      </w:r>
      <w:r>
        <w:rPr>
          <w:spacing w:val="1"/>
        </w:rPr>
        <w:t xml:space="preserve"> </w:t>
      </w:r>
      <w:r>
        <w:t>Абсолютно</w:t>
      </w:r>
      <w:r>
        <w:rPr>
          <w:spacing w:val="1"/>
        </w:rPr>
        <w:t xml:space="preserve"> </w:t>
      </w:r>
      <w:r>
        <w:t>твердое</w:t>
      </w:r>
      <w:r>
        <w:rPr>
          <w:spacing w:val="1"/>
        </w:rPr>
        <w:t xml:space="preserve"> </w:t>
      </w:r>
      <w:r>
        <w:t>тело.</w:t>
      </w:r>
      <w:r>
        <w:rPr>
          <w:spacing w:val="1"/>
        </w:rPr>
        <w:t xml:space="preserve"> </w:t>
      </w:r>
      <w:r>
        <w:t>Равновесие</w:t>
      </w:r>
      <w:r>
        <w:rPr>
          <w:spacing w:val="1"/>
        </w:rPr>
        <w:t xml:space="preserve"> </w:t>
      </w:r>
      <w:r>
        <w:t>твердого</w:t>
      </w:r>
      <w:r>
        <w:rPr>
          <w:spacing w:val="1"/>
        </w:rPr>
        <w:t xml:space="preserve"> </w:t>
      </w:r>
      <w:r>
        <w:t>тела</w:t>
      </w:r>
      <w:r>
        <w:rPr>
          <w:spacing w:val="1"/>
        </w:rPr>
        <w:t xml:space="preserve"> </w:t>
      </w:r>
      <w:r>
        <w:t>с</w:t>
      </w:r>
      <w:r>
        <w:rPr>
          <w:spacing w:val="1"/>
        </w:rPr>
        <w:t xml:space="preserve"> </w:t>
      </w:r>
      <w:r>
        <w:t>закрепленной</w:t>
      </w:r>
      <w:r>
        <w:rPr>
          <w:spacing w:val="1"/>
        </w:rPr>
        <w:t xml:space="preserve"> </w:t>
      </w:r>
      <w:r>
        <w:t>осью вращения. Момент силы.</w:t>
      </w:r>
      <w:r>
        <w:rPr>
          <w:spacing w:val="-4"/>
        </w:rPr>
        <w:t xml:space="preserve"> </w:t>
      </w:r>
      <w:r>
        <w:t>Центр тяжести.</w:t>
      </w:r>
    </w:p>
    <w:p w:rsidR="00AC1AA3" w:rsidRDefault="0056180D">
      <w:pPr>
        <w:pStyle w:val="a3"/>
        <w:ind w:right="578"/>
      </w:pPr>
      <w:r>
        <w:t>Импульс тела. Изменение импульса. Импульс силы. Закон сохранения импульса. Реактивное</w:t>
      </w:r>
      <w:r>
        <w:rPr>
          <w:spacing w:val="1"/>
        </w:rPr>
        <w:t xml:space="preserve"> </w:t>
      </w:r>
      <w:r>
        <w:t>движение.</w:t>
      </w:r>
      <w:r>
        <w:rPr>
          <w:spacing w:val="-1"/>
        </w:rPr>
        <w:t xml:space="preserve"> </w:t>
      </w:r>
      <w:r>
        <w:t>(МС)</w:t>
      </w:r>
    </w:p>
    <w:p w:rsidR="00AC1AA3" w:rsidRDefault="0056180D">
      <w:pPr>
        <w:pStyle w:val="a3"/>
        <w:ind w:right="575"/>
      </w:pPr>
      <w:r>
        <w:t>Механическая работа и мощность. Работа сил тяжести, упругости, трения. Связь энергии и</w:t>
      </w:r>
      <w:r>
        <w:rPr>
          <w:spacing w:val="1"/>
        </w:rPr>
        <w:t xml:space="preserve"> </w:t>
      </w:r>
      <w:r>
        <w:t>работы. Потенциальная энергия тела, поднятого над поверхностью земли. Потенциальная</w:t>
      </w:r>
      <w:r>
        <w:rPr>
          <w:spacing w:val="1"/>
        </w:rPr>
        <w:t xml:space="preserve"> </w:t>
      </w:r>
      <w:r>
        <w:t>энергия сжатой пружины. Кинетическая энергия. Теорема о кинетической энергии. Закон</w:t>
      </w:r>
      <w:r>
        <w:rPr>
          <w:spacing w:val="1"/>
        </w:rPr>
        <w:t xml:space="preserve"> </w:t>
      </w:r>
      <w:r>
        <w:t>сохранения</w:t>
      </w:r>
      <w:r>
        <w:rPr>
          <w:spacing w:val="-1"/>
        </w:rPr>
        <w:t xml:space="preserve"> </w:t>
      </w:r>
      <w:r>
        <w:t>механической энергии.</w:t>
      </w:r>
    </w:p>
    <w:p w:rsidR="00AC1AA3" w:rsidRDefault="0056180D">
      <w:pPr>
        <w:pStyle w:val="a3"/>
        <w:jc w:val="left"/>
      </w:pPr>
      <w:r>
        <w:t>Демонстрации.</w:t>
      </w:r>
    </w:p>
    <w:p w:rsidR="00AC1AA3" w:rsidRDefault="0056180D" w:rsidP="008937BF">
      <w:pPr>
        <w:pStyle w:val="a5"/>
        <w:numPr>
          <w:ilvl w:val="1"/>
          <w:numId w:val="63"/>
        </w:numPr>
        <w:tabs>
          <w:tab w:val="left" w:pos="2755"/>
          <w:tab w:val="left" w:pos="2756"/>
        </w:tabs>
        <w:rPr>
          <w:sz w:val="24"/>
        </w:rPr>
      </w:pPr>
      <w:r>
        <w:rPr>
          <w:sz w:val="24"/>
        </w:rPr>
        <w:t>Наблюдение</w:t>
      </w:r>
      <w:r>
        <w:rPr>
          <w:spacing w:val="-6"/>
          <w:sz w:val="24"/>
        </w:rPr>
        <w:t xml:space="preserve"> </w:t>
      </w:r>
      <w:r>
        <w:rPr>
          <w:sz w:val="24"/>
        </w:rPr>
        <w:t>механического</w:t>
      </w:r>
      <w:r>
        <w:rPr>
          <w:spacing w:val="-1"/>
          <w:sz w:val="24"/>
        </w:rPr>
        <w:t xml:space="preserve"> </w:t>
      </w:r>
      <w:r>
        <w:rPr>
          <w:sz w:val="24"/>
        </w:rPr>
        <w:t>движения</w:t>
      </w:r>
      <w:r>
        <w:rPr>
          <w:spacing w:val="-7"/>
          <w:sz w:val="24"/>
        </w:rPr>
        <w:t xml:space="preserve"> </w:t>
      </w:r>
      <w:r>
        <w:rPr>
          <w:sz w:val="24"/>
        </w:rPr>
        <w:t>тела</w:t>
      </w:r>
      <w:r>
        <w:rPr>
          <w:spacing w:val="-7"/>
          <w:sz w:val="24"/>
        </w:rPr>
        <w:t xml:space="preserve"> </w:t>
      </w:r>
      <w:r>
        <w:rPr>
          <w:sz w:val="24"/>
        </w:rPr>
        <w:t>относительно</w:t>
      </w:r>
      <w:r>
        <w:rPr>
          <w:spacing w:val="-4"/>
          <w:sz w:val="24"/>
        </w:rPr>
        <w:t xml:space="preserve"> </w:t>
      </w:r>
      <w:r>
        <w:rPr>
          <w:sz w:val="24"/>
        </w:rPr>
        <w:t>разных</w:t>
      </w:r>
      <w:r>
        <w:rPr>
          <w:spacing w:val="-5"/>
          <w:sz w:val="24"/>
        </w:rPr>
        <w:t xml:space="preserve"> </w:t>
      </w:r>
      <w:r>
        <w:rPr>
          <w:sz w:val="24"/>
        </w:rPr>
        <w:t>тел</w:t>
      </w:r>
      <w:r>
        <w:rPr>
          <w:spacing w:val="-5"/>
          <w:sz w:val="24"/>
        </w:rPr>
        <w:t xml:space="preserve"> </w:t>
      </w:r>
      <w:r>
        <w:rPr>
          <w:sz w:val="24"/>
        </w:rPr>
        <w:t>отсчета.</w:t>
      </w:r>
    </w:p>
    <w:p w:rsidR="00AC1AA3" w:rsidRDefault="0056180D" w:rsidP="008937BF">
      <w:pPr>
        <w:pStyle w:val="a5"/>
        <w:numPr>
          <w:ilvl w:val="1"/>
          <w:numId w:val="63"/>
        </w:numPr>
        <w:tabs>
          <w:tab w:val="left" w:pos="2755"/>
          <w:tab w:val="left" w:pos="2756"/>
        </w:tabs>
        <w:ind w:left="1342" w:right="594" w:firstLine="619"/>
        <w:rPr>
          <w:sz w:val="24"/>
        </w:rPr>
      </w:pPr>
      <w:r>
        <w:rPr>
          <w:sz w:val="24"/>
        </w:rPr>
        <w:t>Сравнение</w:t>
      </w:r>
      <w:r>
        <w:rPr>
          <w:spacing w:val="17"/>
          <w:sz w:val="24"/>
        </w:rPr>
        <w:t xml:space="preserve"> </w:t>
      </w:r>
      <w:r>
        <w:rPr>
          <w:sz w:val="24"/>
        </w:rPr>
        <w:t>путей</w:t>
      </w:r>
      <w:r>
        <w:rPr>
          <w:spacing w:val="21"/>
          <w:sz w:val="24"/>
        </w:rPr>
        <w:t xml:space="preserve"> </w:t>
      </w:r>
      <w:r>
        <w:rPr>
          <w:sz w:val="24"/>
        </w:rPr>
        <w:t>и</w:t>
      </w:r>
      <w:r>
        <w:rPr>
          <w:spacing w:val="23"/>
          <w:sz w:val="24"/>
        </w:rPr>
        <w:t xml:space="preserve"> </w:t>
      </w:r>
      <w:r>
        <w:rPr>
          <w:sz w:val="24"/>
        </w:rPr>
        <w:t>траекторий</w:t>
      </w:r>
      <w:r>
        <w:rPr>
          <w:spacing w:val="22"/>
          <w:sz w:val="24"/>
        </w:rPr>
        <w:t xml:space="preserve"> </w:t>
      </w:r>
      <w:r>
        <w:rPr>
          <w:sz w:val="24"/>
        </w:rPr>
        <w:t>движения</w:t>
      </w:r>
      <w:r>
        <w:rPr>
          <w:spacing w:val="20"/>
          <w:sz w:val="24"/>
        </w:rPr>
        <w:t xml:space="preserve"> </w:t>
      </w:r>
      <w:r>
        <w:rPr>
          <w:sz w:val="24"/>
        </w:rPr>
        <w:t>одного</w:t>
      </w:r>
      <w:r>
        <w:rPr>
          <w:spacing w:val="19"/>
          <w:sz w:val="24"/>
        </w:rPr>
        <w:t xml:space="preserve"> </w:t>
      </w:r>
      <w:r>
        <w:rPr>
          <w:sz w:val="24"/>
        </w:rPr>
        <w:t>и</w:t>
      </w:r>
      <w:r>
        <w:rPr>
          <w:spacing w:val="22"/>
          <w:sz w:val="24"/>
        </w:rPr>
        <w:t xml:space="preserve"> </w:t>
      </w:r>
      <w:r>
        <w:rPr>
          <w:sz w:val="24"/>
        </w:rPr>
        <w:t>того</w:t>
      </w:r>
      <w:r>
        <w:rPr>
          <w:spacing w:val="23"/>
          <w:sz w:val="24"/>
        </w:rPr>
        <w:t xml:space="preserve"> </w:t>
      </w:r>
      <w:r>
        <w:rPr>
          <w:sz w:val="24"/>
        </w:rPr>
        <w:t>же</w:t>
      </w:r>
      <w:r>
        <w:rPr>
          <w:spacing w:val="18"/>
          <w:sz w:val="24"/>
        </w:rPr>
        <w:t xml:space="preserve"> </w:t>
      </w:r>
      <w:r>
        <w:rPr>
          <w:sz w:val="24"/>
        </w:rPr>
        <w:t>тела</w:t>
      </w:r>
      <w:r>
        <w:rPr>
          <w:spacing w:val="19"/>
          <w:sz w:val="24"/>
        </w:rPr>
        <w:t xml:space="preserve"> </w:t>
      </w:r>
      <w:r>
        <w:rPr>
          <w:sz w:val="24"/>
        </w:rPr>
        <w:t>относительно</w:t>
      </w:r>
      <w:r>
        <w:rPr>
          <w:spacing w:val="-57"/>
          <w:sz w:val="24"/>
        </w:rPr>
        <w:t xml:space="preserve"> </w:t>
      </w:r>
      <w:r>
        <w:rPr>
          <w:sz w:val="24"/>
        </w:rPr>
        <w:t>разных</w:t>
      </w:r>
      <w:r>
        <w:rPr>
          <w:spacing w:val="-4"/>
          <w:sz w:val="24"/>
        </w:rPr>
        <w:t xml:space="preserve"> </w:t>
      </w:r>
      <w:r>
        <w:rPr>
          <w:sz w:val="24"/>
        </w:rPr>
        <w:t>тел отсчета.</w:t>
      </w:r>
    </w:p>
    <w:p w:rsidR="00AC1AA3" w:rsidRDefault="0056180D" w:rsidP="008937BF">
      <w:pPr>
        <w:pStyle w:val="a5"/>
        <w:numPr>
          <w:ilvl w:val="1"/>
          <w:numId w:val="63"/>
        </w:numPr>
        <w:tabs>
          <w:tab w:val="left" w:pos="2755"/>
          <w:tab w:val="left" w:pos="2756"/>
        </w:tabs>
        <w:rPr>
          <w:sz w:val="24"/>
        </w:rPr>
      </w:pPr>
      <w:r>
        <w:rPr>
          <w:sz w:val="24"/>
        </w:rPr>
        <w:t>Измерение</w:t>
      </w:r>
      <w:r>
        <w:rPr>
          <w:spacing w:val="-8"/>
          <w:sz w:val="24"/>
        </w:rPr>
        <w:t xml:space="preserve"> </w:t>
      </w:r>
      <w:r>
        <w:rPr>
          <w:sz w:val="24"/>
        </w:rPr>
        <w:t>скорости</w:t>
      </w:r>
      <w:r>
        <w:rPr>
          <w:spacing w:val="-4"/>
          <w:sz w:val="24"/>
        </w:rPr>
        <w:t xml:space="preserve"> </w:t>
      </w:r>
      <w:r>
        <w:rPr>
          <w:sz w:val="24"/>
        </w:rPr>
        <w:t>и</w:t>
      </w:r>
      <w:r>
        <w:rPr>
          <w:spacing w:val="-6"/>
          <w:sz w:val="24"/>
        </w:rPr>
        <w:t xml:space="preserve"> </w:t>
      </w:r>
      <w:r>
        <w:rPr>
          <w:sz w:val="24"/>
        </w:rPr>
        <w:t>ускорения</w:t>
      </w:r>
      <w:r>
        <w:rPr>
          <w:spacing w:val="-5"/>
          <w:sz w:val="24"/>
        </w:rPr>
        <w:t xml:space="preserve"> </w:t>
      </w:r>
      <w:r>
        <w:rPr>
          <w:sz w:val="24"/>
        </w:rPr>
        <w:t>прямолинейного</w:t>
      </w:r>
      <w:r>
        <w:rPr>
          <w:spacing w:val="-5"/>
          <w:sz w:val="24"/>
        </w:rPr>
        <w:t xml:space="preserve"> </w:t>
      </w:r>
      <w:r>
        <w:rPr>
          <w:sz w:val="24"/>
        </w:rPr>
        <w:t>движения.</w:t>
      </w:r>
    </w:p>
    <w:p w:rsidR="00AC1AA3" w:rsidRDefault="0056180D" w:rsidP="008937BF">
      <w:pPr>
        <w:pStyle w:val="a5"/>
        <w:numPr>
          <w:ilvl w:val="1"/>
          <w:numId w:val="63"/>
        </w:numPr>
        <w:tabs>
          <w:tab w:val="left" w:pos="2755"/>
          <w:tab w:val="left" w:pos="2756"/>
        </w:tabs>
        <w:spacing w:before="1"/>
        <w:rPr>
          <w:sz w:val="24"/>
        </w:rPr>
      </w:pPr>
      <w:r>
        <w:rPr>
          <w:sz w:val="24"/>
        </w:rPr>
        <w:t>Исследование</w:t>
      </w:r>
      <w:r>
        <w:rPr>
          <w:spacing w:val="-11"/>
          <w:sz w:val="24"/>
        </w:rPr>
        <w:t xml:space="preserve"> </w:t>
      </w:r>
      <w:r>
        <w:rPr>
          <w:sz w:val="24"/>
        </w:rPr>
        <w:t>признаков</w:t>
      </w:r>
      <w:r>
        <w:rPr>
          <w:spacing w:val="-8"/>
          <w:sz w:val="24"/>
        </w:rPr>
        <w:t xml:space="preserve"> </w:t>
      </w:r>
      <w:r>
        <w:rPr>
          <w:sz w:val="24"/>
        </w:rPr>
        <w:t>равноускоренного</w:t>
      </w:r>
      <w:r>
        <w:rPr>
          <w:spacing w:val="-8"/>
          <w:sz w:val="24"/>
        </w:rPr>
        <w:t xml:space="preserve"> </w:t>
      </w:r>
      <w:r>
        <w:rPr>
          <w:sz w:val="24"/>
        </w:rPr>
        <w:t>движения.</w:t>
      </w:r>
    </w:p>
    <w:p w:rsidR="00AC1AA3" w:rsidRDefault="0056180D" w:rsidP="008937BF">
      <w:pPr>
        <w:pStyle w:val="a5"/>
        <w:numPr>
          <w:ilvl w:val="1"/>
          <w:numId w:val="63"/>
        </w:numPr>
        <w:tabs>
          <w:tab w:val="left" w:pos="2755"/>
          <w:tab w:val="left" w:pos="2756"/>
        </w:tabs>
        <w:rPr>
          <w:sz w:val="24"/>
        </w:rPr>
      </w:pPr>
      <w:r>
        <w:rPr>
          <w:sz w:val="24"/>
        </w:rPr>
        <w:t>Наблюдение</w:t>
      </w:r>
      <w:r>
        <w:rPr>
          <w:spacing w:val="-5"/>
          <w:sz w:val="24"/>
        </w:rPr>
        <w:t xml:space="preserve"> </w:t>
      </w:r>
      <w:r>
        <w:rPr>
          <w:sz w:val="24"/>
        </w:rPr>
        <w:t>движения</w:t>
      </w:r>
      <w:r>
        <w:rPr>
          <w:spacing w:val="-8"/>
          <w:sz w:val="24"/>
        </w:rPr>
        <w:t xml:space="preserve"> </w:t>
      </w:r>
      <w:r>
        <w:rPr>
          <w:sz w:val="24"/>
        </w:rPr>
        <w:t>тела</w:t>
      </w:r>
      <w:r>
        <w:rPr>
          <w:spacing w:val="-5"/>
          <w:sz w:val="24"/>
        </w:rPr>
        <w:t xml:space="preserve"> </w:t>
      </w:r>
      <w:r>
        <w:rPr>
          <w:sz w:val="24"/>
        </w:rPr>
        <w:t>по</w:t>
      </w:r>
      <w:r>
        <w:rPr>
          <w:spacing w:val="-2"/>
          <w:sz w:val="24"/>
        </w:rPr>
        <w:t xml:space="preserve"> </w:t>
      </w:r>
      <w:r>
        <w:rPr>
          <w:sz w:val="24"/>
        </w:rPr>
        <w:t>окружности.</w:t>
      </w:r>
    </w:p>
    <w:p w:rsidR="00AC1AA3" w:rsidRDefault="0056180D" w:rsidP="008937BF">
      <w:pPr>
        <w:pStyle w:val="a5"/>
        <w:numPr>
          <w:ilvl w:val="1"/>
          <w:numId w:val="63"/>
        </w:numPr>
        <w:tabs>
          <w:tab w:val="left" w:pos="2755"/>
          <w:tab w:val="left" w:pos="2756"/>
          <w:tab w:val="left" w:pos="4280"/>
          <w:tab w:val="left" w:pos="5950"/>
          <w:tab w:val="left" w:pos="7076"/>
          <w:tab w:val="left" w:pos="8812"/>
          <w:tab w:val="left" w:pos="9155"/>
          <w:tab w:val="left" w:pos="10194"/>
        </w:tabs>
        <w:rPr>
          <w:sz w:val="24"/>
        </w:rPr>
      </w:pPr>
      <w:r>
        <w:rPr>
          <w:sz w:val="24"/>
        </w:rPr>
        <w:t>Наблюдение</w:t>
      </w:r>
      <w:r>
        <w:rPr>
          <w:sz w:val="24"/>
        </w:rPr>
        <w:tab/>
        <w:t>механических</w:t>
      </w:r>
      <w:r>
        <w:rPr>
          <w:sz w:val="24"/>
        </w:rPr>
        <w:tab/>
        <w:t>явлений,</w:t>
      </w:r>
      <w:r>
        <w:rPr>
          <w:sz w:val="24"/>
        </w:rPr>
        <w:tab/>
        <w:t>происходящих</w:t>
      </w:r>
      <w:r>
        <w:rPr>
          <w:sz w:val="24"/>
        </w:rPr>
        <w:tab/>
        <w:t>в</w:t>
      </w:r>
      <w:r>
        <w:rPr>
          <w:sz w:val="24"/>
        </w:rPr>
        <w:tab/>
        <w:t>системе</w:t>
      </w:r>
      <w:r>
        <w:rPr>
          <w:sz w:val="24"/>
        </w:rPr>
        <w:tab/>
        <w:t>отсчета</w:t>
      </w:r>
    </w:p>
    <w:p w:rsidR="00AC1AA3" w:rsidRDefault="0056180D">
      <w:pPr>
        <w:pStyle w:val="a3"/>
        <w:jc w:val="left"/>
      </w:pPr>
      <w:r>
        <w:t>«Тележка»</w:t>
      </w:r>
      <w:r>
        <w:rPr>
          <w:spacing w:val="-13"/>
        </w:rPr>
        <w:t xml:space="preserve"> </w:t>
      </w:r>
      <w:r>
        <w:t>при</w:t>
      </w:r>
      <w:r>
        <w:rPr>
          <w:spacing w:val="-3"/>
        </w:rPr>
        <w:t xml:space="preserve"> </w:t>
      </w:r>
      <w:r>
        <w:t>ее</w:t>
      </w:r>
      <w:r>
        <w:rPr>
          <w:spacing w:val="-7"/>
        </w:rPr>
        <w:t xml:space="preserve"> </w:t>
      </w:r>
      <w:r>
        <w:t>равномерном</w:t>
      </w:r>
      <w:r>
        <w:rPr>
          <w:spacing w:val="-4"/>
        </w:rPr>
        <w:t xml:space="preserve"> </w:t>
      </w:r>
      <w:r>
        <w:t>и</w:t>
      </w:r>
      <w:r>
        <w:rPr>
          <w:spacing w:val="-2"/>
        </w:rPr>
        <w:t xml:space="preserve"> </w:t>
      </w:r>
      <w:r>
        <w:t>ускоренном</w:t>
      </w:r>
      <w:r>
        <w:rPr>
          <w:spacing w:val="-2"/>
        </w:rPr>
        <w:t xml:space="preserve"> </w:t>
      </w:r>
      <w:r>
        <w:t>движении</w:t>
      </w:r>
      <w:r>
        <w:rPr>
          <w:spacing w:val="-4"/>
        </w:rPr>
        <w:t xml:space="preserve"> </w:t>
      </w:r>
      <w:r>
        <w:t>относительно</w:t>
      </w:r>
      <w:r>
        <w:rPr>
          <w:spacing w:val="-6"/>
        </w:rPr>
        <w:t xml:space="preserve"> </w:t>
      </w:r>
      <w:r>
        <w:t>кабинета</w:t>
      </w:r>
      <w:r>
        <w:rPr>
          <w:spacing w:val="-5"/>
        </w:rPr>
        <w:t xml:space="preserve"> </w:t>
      </w:r>
      <w:r>
        <w:t>физики.</w:t>
      </w:r>
    </w:p>
    <w:p w:rsidR="00AC1AA3" w:rsidRDefault="0056180D" w:rsidP="008937BF">
      <w:pPr>
        <w:pStyle w:val="a5"/>
        <w:numPr>
          <w:ilvl w:val="1"/>
          <w:numId w:val="63"/>
        </w:numPr>
        <w:tabs>
          <w:tab w:val="left" w:pos="2755"/>
          <w:tab w:val="left" w:pos="2756"/>
        </w:tabs>
        <w:rPr>
          <w:sz w:val="24"/>
        </w:rPr>
      </w:pPr>
      <w:r>
        <w:rPr>
          <w:sz w:val="24"/>
        </w:rPr>
        <w:t>Зависимость ускорения</w:t>
      </w:r>
      <w:r>
        <w:rPr>
          <w:spacing w:val="-3"/>
          <w:sz w:val="24"/>
        </w:rPr>
        <w:t xml:space="preserve"> </w:t>
      </w:r>
      <w:r>
        <w:rPr>
          <w:sz w:val="24"/>
        </w:rPr>
        <w:t>тела</w:t>
      </w:r>
      <w:r>
        <w:rPr>
          <w:spacing w:val="-5"/>
          <w:sz w:val="24"/>
        </w:rPr>
        <w:t xml:space="preserve"> </w:t>
      </w:r>
      <w:r>
        <w:rPr>
          <w:sz w:val="24"/>
        </w:rPr>
        <w:t>от</w:t>
      </w:r>
      <w:r>
        <w:rPr>
          <w:spacing w:val="-3"/>
          <w:sz w:val="24"/>
        </w:rPr>
        <w:t xml:space="preserve"> </w:t>
      </w:r>
      <w:r>
        <w:rPr>
          <w:sz w:val="24"/>
        </w:rPr>
        <w:t>массы</w:t>
      </w:r>
      <w:r>
        <w:rPr>
          <w:spacing w:val="-3"/>
          <w:sz w:val="24"/>
        </w:rPr>
        <w:t xml:space="preserve"> </w:t>
      </w:r>
      <w:r>
        <w:rPr>
          <w:sz w:val="24"/>
        </w:rPr>
        <w:t>тела</w:t>
      </w:r>
      <w:r>
        <w:rPr>
          <w:spacing w:val="-5"/>
          <w:sz w:val="24"/>
        </w:rPr>
        <w:t xml:space="preserve"> </w:t>
      </w:r>
      <w:r>
        <w:rPr>
          <w:sz w:val="24"/>
        </w:rPr>
        <w:t>и</w:t>
      </w:r>
      <w:r>
        <w:rPr>
          <w:spacing w:val="-3"/>
          <w:sz w:val="24"/>
        </w:rPr>
        <w:t xml:space="preserve"> </w:t>
      </w:r>
      <w:r>
        <w:rPr>
          <w:sz w:val="24"/>
        </w:rPr>
        <w:t>действующей</w:t>
      </w:r>
      <w:r>
        <w:rPr>
          <w:spacing w:val="-2"/>
          <w:sz w:val="24"/>
        </w:rPr>
        <w:t xml:space="preserve"> </w:t>
      </w:r>
      <w:r>
        <w:rPr>
          <w:sz w:val="24"/>
        </w:rPr>
        <w:t>на</w:t>
      </w:r>
      <w:r>
        <w:rPr>
          <w:spacing w:val="-5"/>
          <w:sz w:val="24"/>
        </w:rPr>
        <w:t xml:space="preserve"> </w:t>
      </w:r>
      <w:r>
        <w:rPr>
          <w:sz w:val="24"/>
        </w:rPr>
        <w:t>него</w:t>
      </w:r>
      <w:r>
        <w:rPr>
          <w:spacing w:val="-5"/>
          <w:sz w:val="24"/>
        </w:rPr>
        <w:t xml:space="preserve"> </w:t>
      </w:r>
      <w:r>
        <w:rPr>
          <w:sz w:val="24"/>
        </w:rPr>
        <w:t>силы.</w:t>
      </w:r>
    </w:p>
    <w:p w:rsidR="00AC1AA3" w:rsidRDefault="0056180D" w:rsidP="008937BF">
      <w:pPr>
        <w:pStyle w:val="a5"/>
        <w:numPr>
          <w:ilvl w:val="1"/>
          <w:numId w:val="63"/>
        </w:numPr>
        <w:tabs>
          <w:tab w:val="left" w:pos="2755"/>
          <w:tab w:val="left" w:pos="2756"/>
        </w:tabs>
        <w:rPr>
          <w:sz w:val="24"/>
        </w:rPr>
      </w:pPr>
      <w:r>
        <w:rPr>
          <w:sz w:val="24"/>
        </w:rPr>
        <w:t>Наблюдение</w:t>
      </w:r>
      <w:r>
        <w:rPr>
          <w:spacing w:val="-8"/>
          <w:sz w:val="24"/>
        </w:rPr>
        <w:t xml:space="preserve"> </w:t>
      </w:r>
      <w:r>
        <w:rPr>
          <w:sz w:val="24"/>
        </w:rPr>
        <w:t>равенства сил</w:t>
      </w:r>
      <w:r>
        <w:rPr>
          <w:spacing w:val="-7"/>
          <w:sz w:val="24"/>
        </w:rPr>
        <w:t xml:space="preserve"> </w:t>
      </w:r>
      <w:r>
        <w:rPr>
          <w:sz w:val="24"/>
        </w:rPr>
        <w:t>при</w:t>
      </w:r>
      <w:r>
        <w:rPr>
          <w:spacing w:val="-4"/>
          <w:sz w:val="24"/>
        </w:rPr>
        <w:t xml:space="preserve"> </w:t>
      </w:r>
      <w:r>
        <w:rPr>
          <w:sz w:val="24"/>
        </w:rPr>
        <w:t>взаимодействии</w:t>
      </w:r>
      <w:r>
        <w:rPr>
          <w:spacing w:val="-3"/>
          <w:sz w:val="24"/>
        </w:rPr>
        <w:t xml:space="preserve"> </w:t>
      </w:r>
      <w:r>
        <w:rPr>
          <w:sz w:val="24"/>
        </w:rPr>
        <w:t>тел.</w:t>
      </w:r>
    </w:p>
    <w:p w:rsidR="00AC1AA3" w:rsidRDefault="0056180D" w:rsidP="008937BF">
      <w:pPr>
        <w:pStyle w:val="a5"/>
        <w:numPr>
          <w:ilvl w:val="1"/>
          <w:numId w:val="63"/>
        </w:numPr>
        <w:tabs>
          <w:tab w:val="left" w:pos="2755"/>
          <w:tab w:val="left" w:pos="2756"/>
        </w:tabs>
        <w:rPr>
          <w:sz w:val="24"/>
        </w:rPr>
      </w:pPr>
      <w:r>
        <w:rPr>
          <w:sz w:val="24"/>
        </w:rPr>
        <w:t>Изменение</w:t>
      </w:r>
      <w:r>
        <w:rPr>
          <w:spacing w:val="-8"/>
          <w:sz w:val="24"/>
        </w:rPr>
        <w:t xml:space="preserve"> </w:t>
      </w:r>
      <w:r>
        <w:rPr>
          <w:sz w:val="24"/>
        </w:rPr>
        <w:t>веса</w:t>
      </w:r>
      <w:r>
        <w:rPr>
          <w:spacing w:val="-6"/>
          <w:sz w:val="24"/>
        </w:rPr>
        <w:t xml:space="preserve"> </w:t>
      </w:r>
      <w:r>
        <w:rPr>
          <w:sz w:val="24"/>
        </w:rPr>
        <w:t>тела</w:t>
      </w:r>
      <w:r>
        <w:rPr>
          <w:spacing w:val="-6"/>
          <w:sz w:val="24"/>
        </w:rPr>
        <w:t xml:space="preserve"> </w:t>
      </w:r>
      <w:r>
        <w:rPr>
          <w:sz w:val="24"/>
        </w:rPr>
        <w:t>при</w:t>
      </w:r>
      <w:r>
        <w:rPr>
          <w:spacing w:val="-2"/>
          <w:sz w:val="24"/>
        </w:rPr>
        <w:t xml:space="preserve"> </w:t>
      </w:r>
      <w:r>
        <w:rPr>
          <w:sz w:val="24"/>
        </w:rPr>
        <w:t>ускоренном</w:t>
      </w:r>
      <w:r>
        <w:rPr>
          <w:spacing w:val="-6"/>
          <w:sz w:val="24"/>
        </w:rPr>
        <w:t xml:space="preserve"> </w:t>
      </w:r>
      <w:r>
        <w:rPr>
          <w:sz w:val="24"/>
        </w:rPr>
        <w:t>движении.</w:t>
      </w:r>
    </w:p>
    <w:p w:rsidR="00AC1AA3" w:rsidRDefault="0056180D" w:rsidP="008937BF">
      <w:pPr>
        <w:pStyle w:val="a5"/>
        <w:numPr>
          <w:ilvl w:val="1"/>
          <w:numId w:val="63"/>
        </w:numPr>
        <w:tabs>
          <w:tab w:val="left" w:pos="2755"/>
          <w:tab w:val="left" w:pos="2756"/>
        </w:tabs>
        <w:ind w:hanging="855"/>
        <w:rPr>
          <w:sz w:val="24"/>
        </w:rPr>
      </w:pPr>
      <w:r>
        <w:rPr>
          <w:sz w:val="24"/>
        </w:rPr>
        <w:t>Передача</w:t>
      </w:r>
      <w:r>
        <w:rPr>
          <w:spacing w:val="-5"/>
          <w:sz w:val="24"/>
        </w:rPr>
        <w:t xml:space="preserve"> </w:t>
      </w:r>
      <w:r>
        <w:rPr>
          <w:sz w:val="24"/>
        </w:rPr>
        <w:t>импульса</w:t>
      </w:r>
      <w:r>
        <w:rPr>
          <w:spacing w:val="-5"/>
          <w:sz w:val="24"/>
        </w:rPr>
        <w:t xml:space="preserve"> </w:t>
      </w:r>
      <w:r>
        <w:rPr>
          <w:sz w:val="24"/>
        </w:rPr>
        <w:t>при</w:t>
      </w:r>
      <w:r>
        <w:rPr>
          <w:spacing w:val="-6"/>
          <w:sz w:val="24"/>
        </w:rPr>
        <w:t xml:space="preserve"> </w:t>
      </w:r>
      <w:r>
        <w:rPr>
          <w:sz w:val="24"/>
        </w:rPr>
        <w:t>взаимодействии</w:t>
      </w:r>
      <w:r>
        <w:rPr>
          <w:spacing w:val="-2"/>
          <w:sz w:val="24"/>
        </w:rPr>
        <w:t xml:space="preserve"> </w:t>
      </w:r>
      <w:r>
        <w:rPr>
          <w:sz w:val="24"/>
        </w:rPr>
        <w:t>тел.</w:t>
      </w:r>
    </w:p>
    <w:p w:rsidR="00AC1AA3" w:rsidRDefault="0056180D" w:rsidP="008937BF">
      <w:pPr>
        <w:pStyle w:val="a5"/>
        <w:numPr>
          <w:ilvl w:val="1"/>
          <w:numId w:val="63"/>
        </w:numPr>
        <w:tabs>
          <w:tab w:val="left" w:pos="2755"/>
          <w:tab w:val="left" w:pos="2756"/>
        </w:tabs>
        <w:ind w:hanging="855"/>
        <w:rPr>
          <w:sz w:val="24"/>
        </w:rPr>
      </w:pPr>
      <w:r>
        <w:rPr>
          <w:sz w:val="24"/>
        </w:rPr>
        <w:t>Преобразования</w:t>
      </w:r>
      <w:r>
        <w:rPr>
          <w:spacing w:val="-8"/>
          <w:sz w:val="24"/>
        </w:rPr>
        <w:t xml:space="preserve"> </w:t>
      </w:r>
      <w:r>
        <w:rPr>
          <w:sz w:val="24"/>
        </w:rPr>
        <w:t>энергии</w:t>
      </w:r>
      <w:r>
        <w:rPr>
          <w:spacing w:val="-7"/>
          <w:sz w:val="24"/>
        </w:rPr>
        <w:t xml:space="preserve"> </w:t>
      </w:r>
      <w:r>
        <w:rPr>
          <w:sz w:val="24"/>
        </w:rPr>
        <w:t>при</w:t>
      </w:r>
      <w:r>
        <w:rPr>
          <w:spacing w:val="-4"/>
          <w:sz w:val="24"/>
        </w:rPr>
        <w:t xml:space="preserve"> </w:t>
      </w:r>
      <w:r>
        <w:rPr>
          <w:sz w:val="24"/>
        </w:rPr>
        <w:t>взаимодействии</w:t>
      </w:r>
      <w:r>
        <w:rPr>
          <w:spacing w:val="-9"/>
          <w:sz w:val="24"/>
        </w:rPr>
        <w:t xml:space="preserve"> </w:t>
      </w:r>
      <w:r>
        <w:rPr>
          <w:sz w:val="24"/>
        </w:rPr>
        <w:t>тел.</w:t>
      </w:r>
    </w:p>
    <w:p w:rsidR="00AC1AA3" w:rsidRDefault="0056180D" w:rsidP="008937BF">
      <w:pPr>
        <w:pStyle w:val="a5"/>
        <w:numPr>
          <w:ilvl w:val="1"/>
          <w:numId w:val="63"/>
        </w:numPr>
        <w:tabs>
          <w:tab w:val="left" w:pos="2755"/>
          <w:tab w:val="left" w:pos="2756"/>
        </w:tabs>
        <w:ind w:hanging="855"/>
        <w:rPr>
          <w:sz w:val="24"/>
        </w:rPr>
      </w:pPr>
      <w:r>
        <w:rPr>
          <w:sz w:val="24"/>
        </w:rPr>
        <w:t>Сохранение</w:t>
      </w:r>
      <w:r>
        <w:rPr>
          <w:spacing w:val="-8"/>
          <w:sz w:val="24"/>
        </w:rPr>
        <w:t xml:space="preserve"> </w:t>
      </w:r>
      <w:r>
        <w:rPr>
          <w:sz w:val="24"/>
        </w:rPr>
        <w:t>импульса</w:t>
      </w:r>
      <w:r>
        <w:rPr>
          <w:spacing w:val="-7"/>
          <w:sz w:val="24"/>
        </w:rPr>
        <w:t xml:space="preserve"> </w:t>
      </w:r>
      <w:r>
        <w:rPr>
          <w:sz w:val="24"/>
        </w:rPr>
        <w:t>при</w:t>
      </w:r>
      <w:r>
        <w:rPr>
          <w:spacing w:val="-6"/>
          <w:sz w:val="24"/>
        </w:rPr>
        <w:t xml:space="preserve"> </w:t>
      </w:r>
      <w:r>
        <w:rPr>
          <w:sz w:val="24"/>
        </w:rPr>
        <w:t>неупругом</w:t>
      </w:r>
      <w:r>
        <w:rPr>
          <w:spacing w:val="-7"/>
          <w:sz w:val="24"/>
        </w:rPr>
        <w:t xml:space="preserve"> </w:t>
      </w:r>
      <w:r>
        <w:rPr>
          <w:sz w:val="24"/>
        </w:rPr>
        <w:t>взаимодействии.</w:t>
      </w:r>
    </w:p>
    <w:p w:rsidR="00AC1AA3" w:rsidRDefault="0056180D" w:rsidP="008937BF">
      <w:pPr>
        <w:pStyle w:val="a5"/>
        <w:numPr>
          <w:ilvl w:val="1"/>
          <w:numId w:val="63"/>
        </w:numPr>
        <w:tabs>
          <w:tab w:val="left" w:pos="2755"/>
          <w:tab w:val="left" w:pos="2756"/>
        </w:tabs>
        <w:spacing w:before="91"/>
        <w:ind w:hanging="855"/>
        <w:rPr>
          <w:sz w:val="24"/>
        </w:rPr>
      </w:pPr>
      <w:r>
        <w:rPr>
          <w:sz w:val="24"/>
        </w:rPr>
        <w:t>Сохранение</w:t>
      </w:r>
      <w:r>
        <w:rPr>
          <w:spacing w:val="-8"/>
          <w:sz w:val="24"/>
        </w:rPr>
        <w:t xml:space="preserve"> </w:t>
      </w:r>
      <w:r>
        <w:rPr>
          <w:sz w:val="24"/>
        </w:rPr>
        <w:t>импульса</w:t>
      </w:r>
      <w:r>
        <w:rPr>
          <w:spacing w:val="-7"/>
          <w:sz w:val="24"/>
        </w:rPr>
        <w:t xml:space="preserve"> </w:t>
      </w:r>
      <w:r>
        <w:rPr>
          <w:sz w:val="24"/>
        </w:rPr>
        <w:t>при</w:t>
      </w:r>
      <w:r>
        <w:rPr>
          <w:spacing w:val="-6"/>
          <w:sz w:val="24"/>
        </w:rPr>
        <w:t xml:space="preserve"> </w:t>
      </w:r>
      <w:r>
        <w:rPr>
          <w:sz w:val="24"/>
        </w:rPr>
        <w:t>абсолютно</w:t>
      </w:r>
      <w:r>
        <w:rPr>
          <w:spacing w:val="-3"/>
          <w:sz w:val="24"/>
        </w:rPr>
        <w:t xml:space="preserve"> </w:t>
      </w:r>
      <w:r>
        <w:rPr>
          <w:sz w:val="24"/>
        </w:rPr>
        <w:t>упругом</w:t>
      </w:r>
      <w:r>
        <w:rPr>
          <w:spacing w:val="-5"/>
          <w:sz w:val="24"/>
        </w:rPr>
        <w:t xml:space="preserve"> </w:t>
      </w:r>
      <w:r>
        <w:rPr>
          <w:sz w:val="24"/>
        </w:rPr>
        <w:t>взаимодействии.</w:t>
      </w:r>
    </w:p>
    <w:p w:rsidR="00AC1AA3" w:rsidRDefault="0056180D" w:rsidP="008937BF">
      <w:pPr>
        <w:pStyle w:val="a5"/>
        <w:numPr>
          <w:ilvl w:val="1"/>
          <w:numId w:val="63"/>
        </w:numPr>
        <w:tabs>
          <w:tab w:val="left" w:pos="2755"/>
          <w:tab w:val="left" w:pos="2756"/>
        </w:tabs>
        <w:ind w:hanging="855"/>
        <w:rPr>
          <w:sz w:val="24"/>
        </w:rPr>
      </w:pPr>
      <w:r>
        <w:rPr>
          <w:sz w:val="24"/>
        </w:rPr>
        <w:t>Наблюдение</w:t>
      </w:r>
      <w:r>
        <w:rPr>
          <w:spacing w:val="-9"/>
          <w:sz w:val="24"/>
        </w:rPr>
        <w:t xml:space="preserve"> </w:t>
      </w:r>
      <w:r>
        <w:rPr>
          <w:sz w:val="24"/>
        </w:rPr>
        <w:t>реактивного</w:t>
      </w:r>
      <w:r>
        <w:rPr>
          <w:spacing w:val="-8"/>
          <w:sz w:val="24"/>
        </w:rPr>
        <w:t xml:space="preserve"> </w:t>
      </w:r>
      <w:r>
        <w:rPr>
          <w:sz w:val="24"/>
        </w:rPr>
        <w:t>движения.</w:t>
      </w:r>
    </w:p>
    <w:p w:rsidR="00AC1AA3" w:rsidRDefault="0056180D" w:rsidP="008937BF">
      <w:pPr>
        <w:pStyle w:val="a5"/>
        <w:numPr>
          <w:ilvl w:val="1"/>
          <w:numId w:val="63"/>
        </w:numPr>
        <w:tabs>
          <w:tab w:val="left" w:pos="2755"/>
          <w:tab w:val="left" w:pos="2756"/>
        </w:tabs>
        <w:ind w:hanging="855"/>
        <w:rPr>
          <w:sz w:val="24"/>
        </w:rPr>
      </w:pPr>
      <w:r>
        <w:rPr>
          <w:sz w:val="24"/>
        </w:rPr>
        <w:t>Сохранение</w:t>
      </w:r>
      <w:r>
        <w:rPr>
          <w:spacing w:val="-9"/>
          <w:sz w:val="24"/>
        </w:rPr>
        <w:t xml:space="preserve"> </w:t>
      </w:r>
      <w:r>
        <w:rPr>
          <w:sz w:val="24"/>
        </w:rPr>
        <w:t>механической</w:t>
      </w:r>
      <w:r>
        <w:rPr>
          <w:spacing w:val="-6"/>
          <w:sz w:val="24"/>
        </w:rPr>
        <w:t xml:space="preserve"> </w:t>
      </w:r>
      <w:r>
        <w:rPr>
          <w:sz w:val="24"/>
        </w:rPr>
        <w:t>энергии</w:t>
      </w:r>
      <w:r>
        <w:rPr>
          <w:spacing w:val="-5"/>
          <w:sz w:val="24"/>
        </w:rPr>
        <w:t xml:space="preserve"> </w:t>
      </w:r>
      <w:r>
        <w:rPr>
          <w:sz w:val="24"/>
        </w:rPr>
        <w:t>при</w:t>
      </w:r>
      <w:r>
        <w:rPr>
          <w:spacing w:val="-7"/>
          <w:sz w:val="24"/>
        </w:rPr>
        <w:t xml:space="preserve"> </w:t>
      </w:r>
      <w:r>
        <w:rPr>
          <w:sz w:val="24"/>
        </w:rPr>
        <w:t>свободном</w:t>
      </w:r>
      <w:r>
        <w:rPr>
          <w:spacing w:val="-9"/>
          <w:sz w:val="24"/>
        </w:rPr>
        <w:t xml:space="preserve"> </w:t>
      </w:r>
      <w:r>
        <w:rPr>
          <w:sz w:val="24"/>
        </w:rPr>
        <w:t>падении.</w:t>
      </w:r>
    </w:p>
    <w:p w:rsidR="00AC1AA3" w:rsidRDefault="0056180D" w:rsidP="008937BF">
      <w:pPr>
        <w:pStyle w:val="a5"/>
        <w:numPr>
          <w:ilvl w:val="1"/>
          <w:numId w:val="63"/>
        </w:numPr>
        <w:tabs>
          <w:tab w:val="left" w:pos="2755"/>
          <w:tab w:val="left" w:pos="2756"/>
          <w:tab w:val="left" w:pos="4191"/>
          <w:tab w:val="left" w:pos="5840"/>
          <w:tab w:val="left" w:pos="6858"/>
          <w:tab w:val="left" w:pos="7443"/>
          <w:tab w:val="left" w:pos="8673"/>
          <w:tab w:val="left" w:pos="9318"/>
          <w:tab w:val="left" w:pos="9894"/>
        </w:tabs>
        <w:ind w:left="1342" w:right="578" w:firstLine="559"/>
        <w:rPr>
          <w:sz w:val="24"/>
        </w:rPr>
      </w:pPr>
      <w:r>
        <w:rPr>
          <w:sz w:val="24"/>
        </w:rPr>
        <w:t>Сохранение</w:t>
      </w:r>
      <w:r>
        <w:rPr>
          <w:sz w:val="24"/>
        </w:rPr>
        <w:tab/>
        <w:t>механической</w:t>
      </w:r>
      <w:r>
        <w:rPr>
          <w:sz w:val="24"/>
        </w:rPr>
        <w:tab/>
        <w:t>энергии</w:t>
      </w:r>
      <w:r>
        <w:rPr>
          <w:sz w:val="24"/>
        </w:rPr>
        <w:tab/>
        <w:t>при</w:t>
      </w:r>
      <w:r>
        <w:rPr>
          <w:sz w:val="24"/>
        </w:rPr>
        <w:tab/>
        <w:t>движении</w:t>
      </w:r>
      <w:r>
        <w:rPr>
          <w:sz w:val="24"/>
        </w:rPr>
        <w:tab/>
        <w:t>тела</w:t>
      </w:r>
      <w:r>
        <w:rPr>
          <w:sz w:val="24"/>
        </w:rPr>
        <w:tab/>
        <w:t>под</w:t>
      </w:r>
      <w:r>
        <w:rPr>
          <w:sz w:val="24"/>
        </w:rPr>
        <w:tab/>
      </w:r>
      <w:r>
        <w:rPr>
          <w:spacing w:val="-1"/>
          <w:sz w:val="24"/>
        </w:rPr>
        <w:t>действием</w:t>
      </w:r>
      <w:r>
        <w:rPr>
          <w:spacing w:val="-57"/>
          <w:sz w:val="24"/>
        </w:rPr>
        <w:t xml:space="preserve"> </w:t>
      </w:r>
      <w:r>
        <w:rPr>
          <w:sz w:val="24"/>
        </w:rPr>
        <w:t>пружины.</w:t>
      </w:r>
    </w:p>
    <w:p w:rsidR="00AC1AA3" w:rsidRDefault="0056180D">
      <w:pPr>
        <w:pStyle w:val="a3"/>
        <w:jc w:val="left"/>
      </w:pPr>
      <w:r>
        <w:lastRenderedPageBreak/>
        <w:t>Лабораторные</w:t>
      </w:r>
      <w:r>
        <w:rPr>
          <w:spacing w:val="-8"/>
        </w:rPr>
        <w:t xml:space="preserve"> </w:t>
      </w:r>
      <w:r>
        <w:t>работы</w:t>
      </w:r>
      <w:r>
        <w:rPr>
          <w:spacing w:val="-2"/>
        </w:rPr>
        <w:t xml:space="preserve"> </w:t>
      </w:r>
      <w:r>
        <w:t>и опыты.</w:t>
      </w:r>
    </w:p>
    <w:p w:rsidR="00AC1AA3" w:rsidRDefault="0056180D" w:rsidP="008937BF">
      <w:pPr>
        <w:pStyle w:val="a5"/>
        <w:numPr>
          <w:ilvl w:val="0"/>
          <w:numId w:val="59"/>
        </w:numPr>
        <w:tabs>
          <w:tab w:val="left" w:pos="2758"/>
        </w:tabs>
        <w:ind w:right="574" w:firstLine="619"/>
        <w:rPr>
          <w:sz w:val="24"/>
        </w:rPr>
      </w:pPr>
      <w:r>
        <w:rPr>
          <w:sz w:val="24"/>
        </w:rPr>
        <w:t>Конструирование тракта для разгона и дальнейшего равно­ мерного движения</w:t>
      </w:r>
      <w:r>
        <w:rPr>
          <w:spacing w:val="1"/>
          <w:sz w:val="24"/>
        </w:rPr>
        <w:t xml:space="preserve"> </w:t>
      </w:r>
      <w:r>
        <w:rPr>
          <w:sz w:val="24"/>
        </w:rPr>
        <w:t>шарика</w:t>
      </w:r>
      <w:r>
        <w:rPr>
          <w:spacing w:val="-3"/>
          <w:sz w:val="24"/>
        </w:rPr>
        <w:t xml:space="preserve"> </w:t>
      </w:r>
      <w:r>
        <w:rPr>
          <w:sz w:val="24"/>
        </w:rPr>
        <w:t>или тележки.</w:t>
      </w:r>
    </w:p>
    <w:p w:rsidR="00AC1AA3" w:rsidRDefault="0056180D" w:rsidP="008937BF">
      <w:pPr>
        <w:pStyle w:val="a5"/>
        <w:numPr>
          <w:ilvl w:val="0"/>
          <w:numId w:val="59"/>
        </w:numPr>
        <w:tabs>
          <w:tab w:val="left" w:pos="2758"/>
        </w:tabs>
        <w:ind w:right="577" w:firstLine="619"/>
        <w:rPr>
          <w:sz w:val="24"/>
        </w:rPr>
      </w:pPr>
      <w:r>
        <w:rPr>
          <w:sz w:val="24"/>
        </w:rPr>
        <w:t>Определение средней скорости скольжения бруска или движения шарика по</w:t>
      </w:r>
      <w:r>
        <w:rPr>
          <w:spacing w:val="1"/>
          <w:sz w:val="24"/>
        </w:rPr>
        <w:t xml:space="preserve"> </w:t>
      </w:r>
      <w:r>
        <w:rPr>
          <w:sz w:val="24"/>
        </w:rPr>
        <w:t>наклонной</w:t>
      </w:r>
      <w:r>
        <w:rPr>
          <w:spacing w:val="-5"/>
          <w:sz w:val="24"/>
        </w:rPr>
        <w:t xml:space="preserve"> </w:t>
      </w:r>
      <w:r>
        <w:rPr>
          <w:sz w:val="24"/>
        </w:rPr>
        <w:t>плоскости.</w:t>
      </w:r>
    </w:p>
    <w:p w:rsidR="00AC1AA3" w:rsidRDefault="0056180D" w:rsidP="008937BF">
      <w:pPr>
        <w:pStyle w:val="a5"/>
        <w:numPr>
          <w:ilvl w:val="0"/>
          <w:numId w:val="59"/>
        </w:numPr>
        <w:tabs>
          <w:tab w:val="left" w:pos="2758"/>
        </w:tabs>
        <w:ind w:right="581" w:firstLine="619"/>
        <w:rPr>
          <w:sz w:val="24"/>
        </w:rPr>
      </w:pPr>
      <w:r>
        <w:rPr>
          <w:sz w:val="24"/>
        </w:rPr>
        <w:t>Определение ускорения тела при равноускоренном движении по наклонной</w:t>
      </w:r>
      <w:r>
        <w:rPr>
          <w:spacing w:val="1"/>
          <w:sz w:val="24"/>
        </w:rPr>
        <w:t xml:space="preserve"> </w:t>
      </w:r>
      <w:r>
        <w:rPr>
          <w:sz w:val="24"/>
        </w:rPr>
        <w:t>плоскости.</w:t>
      </w:r>
    </w:p>
    <w:p w:rsidR="00AC1AA3" w:rsidRDefault="0056180D" w:rsidP="008937BF">
      <w:pPr>
        <w:pStyle w:val="a5"/>
        <w:numPr>
          <w:ilvl w:val="0"/>
          <w:numId w:val="59"/>
        </w:numPr>
        <w:tabs>
          <w:tab w:val="left" w:pos="2758"/>
        </w:tabs>
        <w:ind w:right="570" w:firstLine="619"/>
        <w:rPr>
          <w:sz w:val="24"/>
        </w:rPr>
      </w:pPr>
      <w:r>
        <w:rPr>
          <w:sz w:val="24"/>
        </w:rPr>
        <w:t>Исследование зависимости пути от времени при равноускоренном движении</w:t>
      </w:r>
      <w:r>
        <w:rPr>
          <w:spacing w:val="1"/>
          <w:sz w:val="24"/>
        </w:rPr>
        <w:t xml:space="preserve"> </w:t>
      </w:r>
      <w:r>
        <w:rPr>
          <w:sz w:val="24"/>
        </w:rPr>
        <w:t>без начальной скорости.</w:t>
      </w:r>
    </w:p>
    <w:p w:rsidR="00AC1AA3" w:rsidRDefault="0056180D" w:rsidP="008937BF">
      <w:pPr>
        <w:pStyle w:val="a5"/>
        <w:numPr>
          <w:ilvl w:val="0"/>
          <w:numId w:val="59"/>
        </w:numPr>
        <w:tabs>
          <w:tab w:val="left" w:pos="2758"/>
        </w:tabs>
        <w:spacing w:before="1"/>
        <w:ind w:right="571" w:firstLine="619"/>
        <w:rPr>
          <w:sz w:val="24"/>
        </w:rPr>
      </w:pPr>
      <w:r>
        <w:rPr>
          <w:sz w:val="24"/>
        </w:rPr>
        <w:t>Проверка</w:t>
      </w:r>
      <w:r>
        <w:rPr>
          <w:spacing w:val="1"/>
          <w:sz w:val="24"/>
        </w:rPr>
        <w:t xml:space="preserve"> </w:t>
      </w:r>
      <w:r>
        <w:rPr>
          <w:sz w:val="24"/>
        </w:rPr>
        <w:t>гипотезы:</w:t>
      </w:r>
      <w:r>
        <w:rPr>
          <w:spacing w:val="1"/>
          <w:sz w:val="24"/>
        </w:rPr>
        <w:t xml:space="preserve"> </w:t>
      </w:r>
      <w:r>
        <w:rPr>
          <w:sz w:val="24"/>
        </w:rPr>
        <w:t>если</w:t>
      </w:r>
      <w:r>
        <w:rPr>
          <w:spacing w:val="1"/>
          <w:sz w:val="24"/>
        </w:rPr>
        <w:t xml:space="preserve"> </w:t>
      </w:r>
      <w:r>
        <w:rPr>
          <w:sz w:val="24"/>
        </w:rPr>
        <w:t>при</w:t>
      </w:r>
      <w:r>
        <w:rPr>
          <w:spacing w:val="1"/>
          <w:sz w:val="24"/>
        </w:rPr>
        <w:t xml:space="preserve"> </w:t>
      </w:r>
      <w:r>
        <w:rPr>
          <w:sz w:val="24"/>
        </w:rPr>
        <w:t>равноускоренном</w:t>
      </w:r>
      <w:r>
        <w:rPr>
          <w:spacing w:val="1"/>
          <w:sz w:val="24"/>
        </w:rPr>
        <w:t xml:space="preserve"> </w:t>
      </w:r>
      <w:r>
        <w:rPr>
          <w:sz w:val="24"/>
        </w:rPr>
        <w:t>движении</w:t>
      </w:r>
      <w:r>
        <w:rPr>
          <w:spacing w:val="1"/>
          <w:sz w:val="24"/>
        </w:rPr>
        <w:t xml:space="preserve"> </w:t>
      </w:r>
      <w:r>
        <w:rPr>
          <w:sz w:val="24"/>
        </w:rPr>
        <w:t>без</w:t>
      </w:r>
      <w:r>
        <w:rPr>
          <w:spacing w:val="1"/>
          <w:sz w:val="24"/>
        </w:rPr>
        <w:t xml:space="preserve"> </w:t>
      </w:r>
      <w:r>
        <w:rPr>
          <w:sz w:val="24"/>
        </w:rPr>
        <w:t>начальной</w:t>
      </w:r>
      <w:r>
        <w:rPr>
          <w:spacing w:val="1"/>
          <w:sz w:val="24"/>
        </w:rPr>
        <w:t xml:space="preserve"> </w:t>
      </w:r>
      <w:r>
        <w:rPr>
          <w:sz w:val="24"/>
        </w:rPr>
        <w:t>скорости пути относятся как ряд нечетных чисел, то соответствующие промежутки времени</w:t>
      </w:r>
      <w:r>
        <w:rPr>
          <w:spacing w:val="1"/>
          <w:sz w:val="24"/>
        </w:rPr>
        <w:t xml:space="preserve"> </w:t>
      </w:r>
      <w:r>
        <w:rPr>
          <w:sz w:val="24"/>
        </w:rPr>
        <w:t>одинаковы.</w:t>
      </w:r>
    </w:p>
    <w:p w:rsidR="00AC1AA3" w:rsidRDefault="0056180D" w:rsidP="008937BF">
      <w:pPr>
        <w:pStyle w:val="a5"/>
        <w:numPr>
          <w:ilvl w:val="0"/>
          <w:numId w:val="59"/>
        </w:numPr>
        <w:tabs>
          <w:tab w:val="left" w:pos="2758"/>
        </w:tabs>
        <w:ind w:right="563" w:firstLine="619"/>
        <w:rPr>
          <w:sz w:val="24"/>
        </w:rPr>
      </w:pPr>
      <w:r>
        <w:rPr>
          <w:sz w:val="24"/>
        </w:rPr>
        <w:t>Исследование</w:t>
      </w:r>
      <w:r>
        <w:rPr>
          <w:spacing w:val="1"/>
          <w:sz w:val="24"/>
        </w:rPr>
        <w:t xml:space="preserve"> </w:t>
      </w:r>
      <w:r>
        <w:rPr>
          <w:sz w:val="24"/>
        </w:rPr>
        <w:t>зависимости</w:t>
      </w:r>
      <w:r>
        <w:rPr>
          <w:spacing w:val="1"/>
          <w:sz w:val="24"/>
        </w:rPr>
        <w:t xml:space="preserve"> </w:t>
      </w:r>
      <w:r>
        <w:rPr>
          <w:sz w:val="24"/>
        </w:rPr>
        <w:t>силы</w:t>
      </w:r>
      <w:r>
        <w:rPr>
          <w:spacing w:val="1"/>
          <w:sz w:val="24"/>
        </w:rPr>
        <w:t xml:space="preserve"> </w:t>
      </w:r>
      <w:r>
        <w:rPr>
          <w:sz w:val="24"/>
        </w:rPr>
        <w:t>трения</w:t>
      </w:r>
      <w:r>
        <w:rPr>
          <w:spacing w:val="1"/>
          <w:sz w:val="24"/>
        </w:rPr>
        <w:t xml:space="preserve"> </w:t>
      </w:r>
      <w:r>
        <w:rPr>
          <w:sz w:val="24"/>
        </w:rPr>
        <w:t>скольжения</w:t>
      </w:r>
      <w:r>
        <w:rPr>
          <w:spacing w:val="1"/>
          <w:sz w:val="24"/>
        </w:rPr>
        <w:t xml:space="preserve"> </w:t>
      </w:r>
      <w:r>
        <w:rPr>
          <w:sz w:val="24"/>
        </w:rPr>
        <w:t>от</w:t>
      </w:r>
      <w:r>
        <w:rPr>
          <w:spacing w:val="1"/>
          <w:sz w:val="24"/>
        </w:rPr>
        <w:t xml:space="preserve"> </w:t>
      </w:r>
      <w:r>
        <w:rPr>
          <w:sz w:val="24"/>
        </w:rPr>
        <w:t>силы</w:t>
      </w:r>
      <w:r>
        <w:rPr>
          <w:spacing w:val="1"/>
          <w:sz w:val="24"/>
        </w:rPr>
        <w:t xml:space="preserve"> </w:t>
      </w:r>
      <w:r>
        <w:rPr>
          <w:sz w:val="24"/>
        </w:rPr>
        <w:t>нормального</w:t>
      </w:r>
      <w:r>
        <w:rPr>
          <w:spacing w:val="1"/>
          <w:sz w:val="24"/>
        </w:rPr>
        <w:t xml:space="preserve"> </w:t>
      </w:r>
      <w:r>
        <w:rPr>
          <w:sz w:val="24"/>
        </w:rPr>
        <w:t>давления.</w:t>
      </w:r>
    </w:p>
    <w:p w:rsidR="00AC1AA3" w:rsidRDefault="0056180D" w:rsidP="008937BF">
      <w:pPr>
        <w:pStyle w:val="a5"/>
        <w:numPr>
          <w:ilvl w:val="0"/>
          <w:numId w:val="59"/>
        </w:numPr>
        <w:tabs>
          <w:tab w:val="left" w:pos="2758"/>
        </w:tabs>
        <w:ind w:left="2758"/>
        <w:rPr>
          <w:sz w:val="24"/>
        </w:rPr>
      </w:pPr>
      <w:r>
        <w:rPr>
          <w:sz w:val="24"/>
        </w:rPr>
        <w:t>Определение</w:t>
      </w:r>
      <w:r>
        <w:rPr>
          <w:spacing w:val="-9"/>
          <w:sz w:val="24"/>
        </w:rPr>
        <w:t xml:space="preserve"> </w:t>
      </w:r>
      <w:r>
        <w:rPr>
          <w:sz w:val="24"/>
        </w:rPr>
        <w:t>коэффициента</w:t>
      </w:r>
      <w:r>
        <w:rPr>
          <w:spacing w:val="-6"/>
          <w:sz w:val="24"/>
        </w:rPr>
        <w:t xml:space="preserve"> </w:t>
      </w:r>
      <w:r>
        <w:rPr>
          <w:sz w:val="24"/>
        </w:rPr>
        <w:t>трения</w:t>
      </w:r>
      <w:r>
        <w:rPr>
          <w:spacing w:val="-8"/>
          <w:sz w:val="24"/>
        </w:rPr>
        <w:t xml:space="preserve"> </w:t>
      </w:r>
      <w:r>
        <w:rPr>
          <w:sz w:val="24"/>
        </w:rPr>
        <w:t>скольжения.</w:t>
      </w:r>
    </w:p>
    <w:p w:rsidR="00AC1AA3" w:rsidRDefault="0056180D" w:rsidP="008937BF">
      <w:pPr>
        <w:pStyle w:val="a5"/>
        <w:numPr>
          <w:ilvl w:val="0"/>
          <w:numId w:val="59"/>
        </w:numPr>
        <w:tabs>
          <w:tab w:val="left" w:pos="2758"/>
        </w:tabs>
        <w:ind w:left="2758"/>
        <w:rPr>
          <w:sz w:val="24"/>
        </w:rPr>
      </w:pPr>
      <w:r>
        <w:rPr>
          <w:sz w:val="24"/>
        </w:rPr>
        <w:t>Определение</w:t>
      </w:r>
      <w:r>
        <w:rPr>
          <w:spacing w:val="-8"/>
          <w:sz w:val="24"/>
        </w:rPr>
        <w:t xml:space="preserve"> </w:t>
      </w:r>
      <w:r>
        <w:rPr>
          <w:sz w:val="24"/>
        </w:rPr>
        <w:t>жесткости</w:t>
      </w:r>
      <w:r>
        <w:rPr>
          <w:spacing w:val="-4"/>
          <w:sz w:val="24"/>
        </w:rPr>
        <w:t xml:space="preserve"> </w:t>
      </w:r>
      <w:r>
        <w:rPr>
          <w:sz w:val="24"/>
        </w:rPr>
        <w:t>пружины.</w:t>
      </w:r>
    </w:p>
    <w:p w:rsidR="00AC1AA3" w:rsidRDefault="0056180D" w:rsidP="008937BF">
      <w:pPr>
        <w:pStyle w:val="a5"/>
        <w:numPr>
          <w:ilvl w:val="0"/>
          <w:numId w:val="59"/>
        </w:numPr>
        <w:tabs>
          <w:tab w:val="left" w:pos="2758"/>
        </w:tabs>
        <w:ind w:right="570" w:firstLine="619"/>
        <w:rPr>
          <w:sz w:val="24"/>
        </w:rPr>
      </w:pPr>
      <w:r>
        <w:rPr>
          <w:sz w:val="24"/>
        </w:rPr>
        <w:t>Определение</w:t>
      </w:r>
      <w:r>
        <w:rPr>
          <w:spacing w:val="1"/>
          <w:sz w:val="24"/>
        </w:rPr>
        <w:t xml:space="preserve"> </w:t>
      </w:r>
      <w:r>
        <w:rPr>
          <w:sz w:val="24"/>
        </w:rPr>
        <w:t>работы</w:t>
      </w:r>
      <w:r>
        <w:rPr>
          <w:spacing w:val="1"/>
          <w:sz w:val="24"/>
        </w:rPr>
        <w:t xml:space="preserve"> </w:t>
      </w:r>
      <w:r>
        <w:rPr>
          <w:sz w:val="24"/>
        </w:rPr>
        <w:t>силы</w:t>
      </w:r>
      <w:r>
        <w:rPr>
          <w:spacing w:val="1"/>
          <w:sz w:val="24"/>
        </w:rPr>
        <w:t xml:space="preserve"> </w:t>
      </w:r>
      <w:r>
        <w:rPr>
          <w:sz w:val="24"/>
        </w:rPr>
        <w:t>трения</w:t>
      </w:r>
      <w:r>
        <w:rPr>
          <w:spacing w:val="1"/>
          <w:sz w:val="24"/>
        </w:rPr>
        <w:t xml:space="preserve"> </w:t>
      </w:r>
      <w:r>
        <w:rPr>
          <w:sz w:val="24"/>
        </w:rPr>
        <w:t>при</w:t>
      </w:r>
      <w:r>
        <w:rPr>
          <w:spacing w:val="1"/>
          <w:sz w:val="24"/>
        </w:rPr>
        <w:t xml:space="preserve"> </w:t>
      </w:r>
      <w:r>
        <w:rPr>
          <w:sz w:val="24"/>
        </w:rPr>
        <w:t>равномерном</w:t>
      </w:r>
      <w:r>
        <w:rPr>
          <w:spacing w:val="1"/>
          <w:sz w:val="24"/>
        </w:rPr>
        <w:t xml:space="preserve"> </w:t>
      </w:r>
      <w:r>
        <w:rPr>
          <w:sz w:val="24"/>
        </w:rPr>
        <w:t>движении</w:t>
      </w:r>
      <w:r>
        <w:rPr>
          <w:spacing w:val="1"/>
          <w:sz w:val="24"/>
        </w:rPr>
        <w:t xml:space="preserve"> </w:t>
      </w:r>
      <w:r>
        <w:rPr>
          <w:sz w:val="24"/>
        </w:rPr>
        <w:t>тела</w:t>
      </w:r>
      <w:r>
        <w:rPr>
          <w:spacing w:val="1"/>
          <w:sz w:val="24"/>
        </w:rPr>
        <w:t xml:space="preserve"> </w:t>
      </w:r>
      <w:r>
        <w:rPr>
          <w:sz w:val="24"/>
        </w:rPr>
        <w:t>по</w:t>
      </w:r>
      <w:r>
        <w:rPr>
          <w:spacing w:val="-57"/>
          <w:sz w:val="24"/>
        </w:rPr>
        <w:t xml:space="preserve"> </w:t>
      </w:r>
      <w:r>
        <w:rPr>
          <w:sz w:val="24"/>
        </w:rPr>
        <w:t>горизонтальной</w:t>
      </w:r>
      <w:r>
        <w:rPr>
          <w:spacing w:val="-2"/>
          <w:sz w:val="24"/>
        </w:rPr>
        <w:t xml:space="preserve"> </w:t>
      </w:r>
      <w:r>
        <w:rPr>
          <w:sz w:val="24"/>
        </w:rPr>
        <w:t>поверхности.</w:t>
      </w:r>
    </w:p>
    <w:p w:rsidR="00AC1AA3" w:rsidRDefault="0056180D" w:rsidP="008937BF">
      <w:pPr>
        <w:pStyle w:val="a5"/>
        <w:numPr>
          <w:ilvl w:val="0"/>
          <w:numId w:val="59"/>
        </w:numPr>
        <w:tabs>
          <w:tab w:val="left" w:pos="2758"/>
        </w:tabs>
        <w:ind w:right="570" w:firstLine="559"/>
        <w:rPr>
          <w:sz w:val="24"/>
        </w:rPr>
      </w:pPr>
      <w:r>
        <w:rPr>
          <w:sz w:val="24"/>
        </w:rPr>
        <w:t>Определение</w:t>
      </w:r>
      <w:r>
        <w:rPr>
          <w:spacing w:val="1"/>
          <w:sz w:val="24"/>
        </w:rPr>
        <w:t xml:space="preserve"> </w:t>
      </w:r>
      <w:r>
        <w:rPr>
          <w:sz w:val="24"/>
        </w:rPr>
        <w:t>работы</w:t>
      </w:r>
      <w:r>
        <w:rPr>
          <w:spacing w:val="1"/>
          <w:sz w:val="24"/>
        </w:rPr>
        <w:t xml:space="preserve"> </w:t>
      </w:r>
      <w:r>
        <w:rPr>
          <w:sz w:val="24"/>
        </w:rPr>
        <w:t>силы</w:t>
      </w:r>
      <w:r>
        <w:rPr>
          <w:spacing w:val="1"/>
          <w:sz w:val="24"/>
        </w:rPr>
        <w:t xml:space="preserve"> </w:t>
      </w:r>
      <w:r>
        <w:rPr>
          <w:sz w:val="24"/>
        </w:rPr>
        <w:t>упругости</w:t>
      </w:r>
      <w:r>
        <w:rPr>
          <w:spacing w:val="1"/>
          <w:sz w:val="24"/>
        </w:rPr>
        <w:t xml:space="preserve"> </w:t>
      </w:r>
      <w:r>
        <w:rPr>
          <w:sz w:val="24"/>
        </w:rPr>
        <w:t>при</w:t>
      </w:r>
      <w:r>
        <w:rPr>
          <w:spacing w:val="1"/>
          <w:sz w:val="24"/>
        </w:rPr>
        <w:t xml:space="preserve"> </w:t>
      </w:r>
      <w:r>
        <w:rPr>
          <w:sz w:val="24"/>
        </w:rPr>
        <w:t>подъеме</w:t>
      </w:r>
      <w:r>
        <w:rPr>
          <w:spacing w:val="1"/>
          <w:sz w:val="24"/>
        </w:rPr>
        <w:t xml:space="preserve"> </w:t>
      </w:r>
      <w:r>
        <w:rPr>
          <w:sz w:val="24"/>
        </w:rPr>
        <w:t>груза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неподвижного</w:t>
      </w:r>
      <w:r>
        <w:rPr>
          <w:spacing w:val="-6"/>
          <w:sz w:val="24"/>
        </w:rPr>
        <w:t xml:space="preserve"> </w:t>
      </w:r>
      <w:r>
        <w:rPr>
          <w:sz w:val="24"/>
        </w:rPr>
        <w:t>и</w:t>
      </w:r>
      <w:r>
        <w:rPr>
          <w:spacing w:val="-2"/>
          <w:sz w:val="24"/>
        </w:rPr>
        <w:t xml:space="preserve"> </w:t>
      </w:r>
      <w:r>
        <w:rPr>
          <w:sz w:val="24"/>
        </w:rPr>
        <w:t>подвижного блоков.</w:t>
      </w:r>
    </w:p>
    <w:p w:rsidR="00AC1AA3" w:rsidRDefault="0056180D" w:rsidP="008937BF">
      <w:pPr>
        <w:pStyle w:val="a5"/>
        <w:numPr>
          <w:ilvl w:val="0"/>
          <w:numId w:val="59"/>
        </w:numPr>
        <w:tabs>
          <w:tab w:val="left" w:pos="2758"/>
        </w:tabs>
        <w:ind w:left="2758" w:hanging="857"/>
        <w:rPr>
          <w:sz w:val="24"/>
        </w:rPr>
      </w:pPr>
      <w:r>
        <w:rPr>
          <w:sz w:val="24"/>
        </w:rPr>
        <w:t>Изучение</w:t>
      </w:r>
      <w:r>
        <w:rPr>
          <w:spacing w:val="-7"/>
          <w:sz w:val="24"/>
        </w:rPr>
        <w:t xml:space="preserve"> </w:t>
      </w:r>
      <w:r>
        <w:rPr>
          <w:sz w:val="24"/>
        </w:rPr>
        <w:t>закона</w:t>
      </w:r>
      <w:r>
        <w:rPr>
          <w:spacing w:val="-8"/>
          <w:sz w:val="24"/>
        </w:rPr>
        <w:t xml:space="preserve"> </w:t>
      </w:r>
      <w:r>
        <w:rPr>
          <w:sz w:val="24"/>
        </w:rPr>
        <w:t>сохранения</w:t>
      </w:r>
      <w:r>
        <w:rPr>
          <w:spacing w:val="-4"/>
          <w:sz w:val="24"/>
        </w:rPr>
        <w:t xml:space="preserve"> </w:t>
      </w:r>
      <w:r>
        <w:rPr>
          <w:sz w:val="24"/>
        </w:rPr>
        <w:t>энергии.</w:t>
      </w:r>
    </w:p>
    <w:p w:rsidR="00AC1AA3" w:rsidRDefault="0056180D">
      <w:pPr>
        <w:pStyle w:val="1"/>
      </w:pPr>
      <w:r>
        <w:t>Раздел</w:t>
      </w:r>
      <w:r>
        <w:rPr>
          <w:spacing w:val="-5"/>
        </w:rPr>
        <w:t xml:space="preserve"> </w:t>
      </w:r>
      <w:r>
        <w:t>9.</w:t>
      </w:r>
      <w:r>
        <w:rPr>
          <w:spacing w:val="-1"/>
        </w:rPr>
        <w:t xml:space="preserve"> </w:t>
      </w:r>
      <w:r>
        <w:t>Механические</w:t>
      </w:r>
      <w:r>
        <w:rPr>
          <w:spacing w:val="-3"/>
        </w:rPr>
        <w:t xml:space="preserve"> </w:t>
      </w:r>
      <w:r>
        <w:t>колебания</w:t>
      </w:r>
      <w:r>
        <w:rPr>
          <w:spacing w:val="-3"/>
        </w:rPr>
        <w:t xml:space="preserve"> </w:t>
      </w:r>
      <w:r>
        <w:t>и</w:t>
      </w:r>
      <w:r>
        <w:rPr>
          <w:spacing w:val="-2"/>
        </w:rPr>
        <w:t xml:space="preserve"> </w:t>
      </w:r>
      <w:r>
        <w:t>волны.</w:t>
      </w:r>
    </w:p>
    <w:p w:rsidR="00AC1AA3" w:rsidRDefault="0056180D">
      <w:pPr>
        <w:pStyle w:val="a3"/>
        <w:spacing w:before="3"/>
        <w:ind w:right="567"/>
      </w:pPr>
      <w:r>
        <w:t>Колебательное движение. Основные характеристики колебаний: период, частота, 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1"/>
        </w:rPr>
        <w:t xml:space="preserve"> </w:t>
      </w:r>
      <w:r>
        <w:t>движении.</w:t>
      </w:r>
    </w:p>
    <w:p w:rsidR="00AC1AA3" w:rsidRDefault="0056180D">
      <w:pPr>
        <w:pStyle w:val="a3"/>
        <w:ind w:right="571"/>
      </w:pPr>
      <w:r>
        <w:t>Затухающие колебания. Вынужденные колебания. Резонанс. Механические волны. Свойства</w:t>
      </w:r>
      <w:r>
        <w:rPr>
          <w:spacing w:val="1"/>
        </w:rPr>
        <w:t xml:space="preserve"> </w:t>
      </w:r>
      <w:r>
        <w:t>механических</w:t>
      </w:r>
      <w:r>
        <w:rPr>
          <w:spacing w:val="1"/>
        </w:rPr>
        <w:t xml:space="preserve"> </w:t>
      </w:r>
      <w:r>
        <w:t>волн.</w:t>
      </w:r>
      <w:r>
        <w:rPr>
          <w:spacing w:val="1"/>
        </w:rPr>
        <w:t xml:space="preserve"> </w:t>
      </w:r>
      <w:r>
        <w:t>Продольные</w:t>
      </w:r>
      <w:r>
        <w:rPr>
          <w:spacing w:val="1"/>
        </w:rPr>
        <w:t xml:space="preserve"> </w:t>
      </w:r>
      <w:r>
        <w:t>и</w:t>
      </w:r>
      <w:r>
        <w:rPr>
          <w:spacing w:val="1"/>
        </w:rPr>
        <w:t xml:space="preserve"> </w:t>
      </w:r>
      <w:r>
        <w:t>поперечные</w:t>
      </w:r>
      <w:r>
        <w:rPr>
          <w:spacing w:val="1"/>
        </w:rPr>
        <w:t xml:space="preserve"> </w:t>
      </w:r>
      <w:r>
        <w:t>волны.</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скорость</w:t>
      </w:r>
      <w:r>
        <w:rPr>
          <w:spacing w:val="1"/>
        </w:rPr>
        <w:t xml:space="preserve"> </w:t>
      </w:r>
      <w:r>
        <w:t>ее</w:t>
      </w:r>
      <w:r>
        <w:rPr>
          <w:spacing w:val="1"/>
        </w:rPr>
        <w:t xml:space="preserve"> </w:t>
      </w:r>
      <w:r>
        <w:t>распространения.</w:t>
      </w:r>
      <w:r>
        <w:rPr>
          <w:spacing w:val="-1"/>
        </w:rPr>
        <w:t xml:space="preserve"> </w:t>
      </w:r>
      <w:r>
        <w:t>Механические</w:t>
      </w:r>
      <w:r>
        <w:rPr>
          <w:spacing w:val="-3"/>
        </w:rPr>
        <w:t xml:space="preserve"> </w:t>
      </w:r>
      <w:r>
        <w:t>волны</w:t>
      </w:r>
      <w:r>
        <w:rPr>
          <w:spacing w:val="-2"/>
        </w:rPr>
        <w:t xml:space="preserve"> </w:t>
      </w:r>
      <w:r>
        <w:t>в</w:t>
      </w:r>
      <w:r>
        <w:rPr>
          <w:spacing w:val="-4"/>
        </w:rPr>
        <w:t xml:space="preserve"> </w:t>
      </w:r>
      <w:r>
        <w:t>твердом</w:t>
      </w:r>
      <w:r>
        <w:rPr>
          <w:spacing w:val="-1"/>
        </w:rPr>
        <w:t xml:space="preserve"> </w:t>
      </w:r>
      <w:r>
        <w:t>теле,</w:t>
      </w:r>
      <w:r>
        <w:rPr>
          <w:spacing w:val="-1"/>
        </w:rPr>
        <w:t xml:space="preserve"> </w:t>
      </w:r>
      <w:r>
        <w:t>сейсмические волны.</w:t>
      </w:r>
      <w:r>
        <w:rPr>
          <w:spacing w:val="5"/>
        </w:rPr>
        <w:t xml:space="preserve"> </w:t>
      </w:r>
      <w:r>
        <w:t>(МС)</w:t>
      </w:r>
    </w:p>
    <w:p w:rsidR="00AC1AA3" w:rsidRDefault="0056180D">
      <w:pPr>
        <w:pStyle w:val="a3"/>
        <w:ind w:right="1873"/>
      </w:pPr>
      <w:r>
        <w:t>Звук. Громкость звука и высота тона. Отражение звука. Инфразвук и ультразвук.</w:t>
      </w:r>
      <w:r>
        <w:rPr>
          <w:spacing w:val="-58"/>
        </w:rPr>
        <w:t xml:space="preserve"> </w:t>
      </w:r>
      <w:r>
        <w:t>Демонстрации.</w:t>
      </w:r>
    </w:p>
    <w:p w:rsidR="00AC1AA3" w:rsidRDefault="0056180D" w:rsidP="008937BF">
      <w:pPr>
        <w:pStyle w:val="a5"/>
        <w:numPr>
          <w:ilvl w:val="0"/>
          <w:numId w:val="58"/>
        </w:numPr>
        <w:tabs>
          <w:tab w:val="left" w:pos="2755"/>
          <w:tab w:val="left" w:pos="2756"/>
        </w:tabs>
        <w:rPr>
          <w:sz w:val="24"/>
        </w:rPr>
      </w:pPr>
      <w:r>
        <w:rPr>
          <w:sz w:val="24"/>
        </w:rPr>
        <w:t>Наблюдение</w:t>
      </w:r>
      <w:r>
        <w:rPr>
          <w:spacing w:val="-5"/>
          <w:sz w:val="24"/>
        </w:rPr>
        <w:t xml:space="preserve"> </w:t>
      </w:r>
      <w:r>
        <w:rPr>
          <w:sz w:val="24"/>
        </w:rPr>
        <w:t>колебаний</w:t>
      </w:r>
      <w:r>
        <w:rPr>
          <w:spacing w:val="-8"/>
          <w:sz w:val="24"/>
        </w:rPr>
        <w:t xml:space="preserve"> </w:t>
      </w:r>
      <w:r>
        <w:rPr>
          <w:sz w:val="24"/>
        </w:rPr>
        <w:t>тел</w:t>
      </w:r>
      <w:r>
        <w:rPr>
          <w:spacing w:val="-5"/>
          <w:sz w:val="24"/>
        </w:rPr>
        <w:t xml:space="preserve"> </w:t>
      </w:r>
      <w:r>
        <w:rPr>
          <w:sz w:val="24"/>
        </w:rPr>
        <w:t>под</w:t>
      </w:r>
      <w:r>
        <w:rPr>
          <w:spacing w:val="-4"/>
          <w:sz w:val="24"/>
        </w:rPr>
        <w:t xml:space="preserve"> </w:t>
      </w:r>
      <w:r>
        <w:rPr>
          <w:sz w:val="24"/>
        </w:rPr>
        <w:t>действием</w:t>
      </w:r>
      <w:r>
        <w:rPr>
          <w:spacing w:val="-4"/>
          <w:sz w:val="24"/>
        </w:rPr>
        <w:t xml:space="preserve"> </w:t>
      </w:r>
      <w:r>
        <w:rPr>
          <w:sz w:val="24"/>
        </w:rPr>
        <w:t>силы</w:t>
      </w:r>
      <w:r>
        <w:rPr>
          <w:spacing w:val="-5"/>
          <w:sz w:val="24"/>
        </w:rPr>
        <w:t xml:space="preserve"> </w:t>
      </w:r>
      <w:r>
        <w:rPr>
          <w:sz w:val="24"/>
        </w:rPr>
        <w:t>тяжести и</w:t>
      </w:r>
      <w:r>
        <w:rPr>
          <w:spacing w:val="-4"/>
          <w:sz w:val="24"/>
        </w:rPr>
        <w:t xml:space="preserve"> </w:t>
      </w:r>
      <w:r>
        <w:rPr>
          <w:sz w:val="24"/>
        </w:rPr>
        <w:t>силы</w:t>
      </w:r>
      <w:r>
        <w:rPr>
          <w:spacing w:val="-2"/>
          <w:sz w:val="24"/>
        </w:rPr>
        <w:t xml:space="preserve"> </w:t>
      </w:r>
      <w:r>
        <w:rPr>
          <w:sz w:val="24"/>
        </w:rPr>
        <w:t>упругости.</w:t>
      </w:r>
    </w:p>
    <w:p w:rsidR="00AC1AA3" w:rsidRDefault="0056180D" w:rsidP="008937BF">
      <w:pPr>
        <w:pStyle w:val="a5"/>
        <w:numPr>
          <w:ilvl w:val="0"/>
          <w:numId w:val="58"/>
        </w:numPr>
        <w:tabs>
          <w:tab w:val="left" w:pos="2755"/>
          <w:tab w:val="left" w:pos="2756"/>
        </w:tabs>
        <w:rPr>
          <w:sz w:val="24"/>
        </w:rPr>
      </w:pPr>
      <w:r>
        <w:rPr>
          <w:sz w:val="24"/>
        </w:rPr>
        <w:t>Наблюдение</w:t>
      </w:r>
      <w:r>
        <w:rPr>
          <w:spacing w:val="-5"/>
          <w:sz w:val="24"/>
        </w:rPr>
        <w:t xml:space="preserve"> </w:t>
      </w:r>
      <w:r>
        <w:rPr>
          <w:sz w:val="24"/>
        </w:rPr>
        <w:t>колебаний</w:t>
      </w:r>
      <w:r>
        <w:rPr>
          <w:spacing w:val="-8"/>
          <w:sz w:val="24"/>
        </w:rPr>
        <w:t xml:space="preserve"> </w:t>
      </w:r>
      <w:r>
        <w:rPr>
          <w:sz w:val="24"/>
        </w:rPr>
        <w:t>груза</w:t>
      </w:r>
      <w:r>
        <w:rPr>
          <w:spacing w:val="-4"/>
          <w:sz w:val="24"/>
        </w:rPr>
        <w:t xml:space="preserve"> </w:t>
      </w:r>
      <w:r>
        <w:rPr>
          <w:sz w:val="24"/>
        </w:rPr>
        <w:t>на</w:t>
      </w:r>
      <w:r>
        <w:rPr>
          <w:spacing w:val="-6"/>
          <w:sz w:val="24"/>
        </w:rPr>
        <w:t xml:space="preserve"> </w:t>
      </w:r>
      <w:r>
        <w:rPr>
          <w:sz w:val="24"/>
        </w:rPr>
        <w:t>нити</w:t>
      </w:r>
      <w:r>
        <w:rPr>
          <w:spacing w:val="-2"/>
          <w:sz w:val="24"/>
        </w:rPr>
        <w:t xml:space="preserve"> </w:t>
      </w:r>
      <w:r>
        <w:rPr>
          <w:sz w:val="24"/>
        </w:rPr>
        <w:t>и</w:t>
      </w:r>
      <w:r>
        <w:rPr>
          <w:spacing w:val="-4"/>
          <w:sz w:val="24"/>
        </w:rPr>
        <w:t xml:space="preserve"> </w:t>
      </w:r>
      <w:r>
        <w:rPr>
          <w:sz w:val="24"/>
        </w:rPr>
        <w:t>на</w:t>
      </w:r>
      <w:r>
        <w:rPr>
          <w:spacing w:val="-6"/>
          <w:sz w:val="24"/>
        </w:rPr>
        <w:t xml:space="preserve"> </w:t>
      </w:r>
      <w:r>
        <w:rPr>
          <w:sz w:val="24"/>
        </w:rPr>
        <w:t>пружине.</w:t>
      </w:r>
    </w:p>
    <w:p w:rsidR="00AC1AA3" w:rsidRDefault="0056180D" w:rsidP="008937BF">
      <w:pPr>
        <w:pStyle w:val="a5"/>
        <w:numPr>
          <w:ilvl w:val="0"/>
          <w:numId w:val="58"/>
        </w:numPr>
        <w:tabs>
          <w:tab w:val="left" w:pos="2755"/>
          <w:tab w:val="left" w:pos="2756"/>
        </w:tabs>
        <w:rPr>
          <w:sz w:val="24"/>
        </w:rPr>
      </w:pPr>
      <w:r>
        <w:rPr>
          <w:sz w:val="24"/>
        </w:rPr>
        <w:t>Наблюдение</w:t>
      </w:r>
      <w:r>
        <w:rPr>
          <w:spacing w:val="-9"/>
          <w:sz w:val="24"/>
        </w:rPr>
        <w:t xml:space="preserve"> </w:t>
      </w:r>
      <w:r>
        <w:rPr>
          <w:sz w:val="24"/>
        </w:rPr>
        <w:t>вынужденных</w:t>
      </w:r>
      <w:r>
        <w:rPr>
          <w:spacing w:val="-8"/>
          <w:sz w:val="24"/>
        </w:rPr>
        <w:t xml:space="preserve"> </w:t>
      </w:r>
      <w:r>
        <w:rPr>
          <w:sz w:val="24"/>
        </w:rPr>
        <w:t>колебаний</w:t>
      </w:r>
      <w:r>
        <w:rPr>
          <w:spacing w:val="-6"/>
          <w:sz w:val="24"/>
        </w:rPr>
        <w:t xml:space="preserve"> </w:t>
      </w:r>
      <w:r>
        <w:rPr>
          <w:sz w:val="24"/>
        </w:rPr>
        <w:t>и</w:t>
      </w:r>
      <w:r>
        <w:rPr>
          <w:spacing w:val="-5"/>
          <w:sz w:val="24"/>
        </w:rPr>
        <w:t xml:space="preserve"> </w:t>
      </w:r>
      <w:r>
        <w:rPr>
          <w:sz w:val="24"/>
        </w:rPr>
        <w:t>резонанса.</w:t>
      </w:r>
    </w:p>
    <w:p w:rsidR="00AC1AA3" w:rsidRDefault="0056180D" w:rsidP="008937BF">
      <w:pPr>
        <w:pStyle w:val="a5"/>
        <w:numPr>
          <w:ilvl w:val="0"/>
          <w:numId w:val="58"/>
        </w:numPr>
        <w:tabs>
          <w:tab w:val="left" w:pos="2755"/>
          <w:tab w:val="left" w:pos="2756"/>
        </w:tabs>
        <w:rPr>
          <w:sz w:val="24"/>
        </w:rPr>
      </w:pPr>
      <w:r>
        <w:rPr>
          <w:sz w:val="24"/>
        </w:rPr>
        <w:t>Распространение</w:t>
      </w:r>
      <w:r>
        <w:rPr>
          <w:spacing w:val="-6"/>
          <w:sz w:val="24"/>
        </w:rPr>
        <w:t xml:space="preserve"> </w:t>
      </w:r>
      <w:r>
        <w:rPr>
          <w:sz w:val="24"/>
        </w:rPr>
        <w:t>продольных</w:t>
      </w:r>
      <w:r>
        <w:rPr>
          <w:spacing w:val="-4"/>
          <w:sz w:val="24"/>
        </w:rPr>
        <w:t xml:space="preserve"> </w:t>
      </w:r>
      <w:r>
        <w:rPr>
          <w:sz w:val="24"/>
        </w:rPr>
        <w:t>и</w:t>
      </w:r>
      <w:r>
        <w:rPr>
          <w:spacing w:val="-6"/>
          <w:sz w:val="24"/>
        </w:rPr>
        <w:t xml:space="preserve"> </w:t>
      </w:r>
      <w:r>
        <w:rPr>
          <w:sz w:val="24"/>
        </w:rPr>
        <w:t>поперечных</w:t>
      </w:r>
      <w:r>
        <w:rPr>
          <w:spacing w:val="-5"/>
          <w:sz w:val="24"/>
        </w:rPr>
        <w:t xml:space="preserve"> </w:t>
      </w:r>
      <w:r>
        <w:rPr>
          <w:sz w:val="24"/>
        </w:rPr>
        <w:t>волн</w:t>
      </w:r>
      <w:r>
        <w:rPr>
          <w:spacing w:val="-1"/>
          <w:sz w:val="24"/>
        </w:rPr>
        <w:t xml:space="preserve"> </w:t>
      </w:r>
      <w:r>
        <w:rPr>
          <w:sz w:val="24"/>
        </w:rPr>
        <w:t>(на</w:t>
      </w:r>
      <w:r>
        <w:rPr>
          <w:spacing w:val="-5"/>
          <w:sz w:val="24"/>
        </w:rPr>
        <w:t xml:space="preserve"> </w:t>
      </w:r>
      <w:r>
        <w:rPr>
          <w:sz w:val="24"/>
        </w:rPr>
        <w:t>модели).</w:t>
      </w:r>
    </w:p>
    <w:p w:rsidR="00AC1AA3" w:rsidRDefault="0056180D" w:rsidP="008937BF">
      <w:pPr>
        <w:pStyle w:val="a5"/>
        <w:numPr>
          <w:ilvl w:val="0"/>
          <w:numId w:val="58"/>
        </w:numPr>
        <w:tabs>
          <w:tab w:val="left" w:pos="2755"/>
          <w:tab w:val="left" w:pos="2756"/>
        </w:tabs>
        <w:rPr>
          <w:sz w:val="24"/>
        </w:rPr>
      </w:pPr>
      <w:r>
        <w:rPr>
          <w:sz w:val="24"/>
        </w:rPr>
        <w:t>Наблюдение</w:t>
      </w:r>
      <w:r>
        <w:rPr>
          <w:spacing w:val="-8"/>
          <w:sz w:val="24"/>
        </w:rPr>
        <w:t xml:space="preserve"> </w:t>
      </w:r>
      <w:r>
        <w:rPr>
          <w:sz w:val="24"/>
        </w:rPr>
        <w:t>зависимости</w:t>
      </w:r>
      <w:r>
        <w:rPr>
          <w:spacing w:val="-1"/>
          <w:sz w:val="24"/>
        </w:rPr>
        <w:t xml:space="preserve"> </w:t>
      </w:r>
      <w:r>
        <w:rPr>
          <w:sz w:val="24"/>
        </w:rPr>
        <w:t>высоты</w:t>
      </w:r>
      <w:r>
        <w:rPr>
          <w:spacing w:val="-5"/>
          <w:sz w:val="24"/>
        </w:rPr>
        <w:t xml:space="preserve"> </w:t>
      </w:r>
      <w:r>
        <w:rPr>
          <w:sz w:val="24"/>
        </w:rPr>
        <w:t>звука</w:t>
      </w:r>
      <w:r>
        <w:rPr>
          <w:spacing w:val="-6"/>
          <w:sz w:val="24"/>
        </w:rPr>
        <w:t xml:space="preserve"> </w:t>
      </w:r>
      <w:r>
        <w:rPr>
          <w:sz w:val="24"/>
        </w:rPr>
        <w:t>от</w:t>
      </w:r>
      <w:r>
        <w:rPr>
          <w:spacing w:val="-5"/>
          <w:sz w:val="24"/>
        </w:rPr>
        <w:t xml:space="preserve"> </w:t>
      </w:r>
      <w:r>
        <w:rPr>
          <w:sz w:val="24"/>
        </w:rPr>
        <w:t>частоты.</w:t>
      </w:r>
    </w:p>
    <w:p w:rsidR="00AC1AA3" w:rsidRDefault="0056180D" w:rsidP="008937BF">
      <w:pPr>
        <w:pStyle w:val="a5"/>
        <w:numPr>
          <w:ilvl w:val="0"/>
          <w:numId w:val="58"/>
        </w:numPr>
        <w:tabs>
          <w:tab w:val="left" w:pos="2755"/>
          <w:tab w:val="left" w:pos="2756"/>
        </w:tabs>
        <w:spacing w:before="1"/>
        <w:ind w:left="1342" w:right="6302" w:firstLine="619"/>
        <w:rPr>
          <w:sz w:val="24"/>
        </w:rPr>
      </w:pPr>
      <w:r>
        <w:rPr>
          <w:spacing w:val="-1"/>
          <w:sz w:val="24"/>
        </w:rPr>
        <w:t xml:space="preserve">Акустический </w:t>
      </w:r>
      <w:r>
        <w:rPr>
          <w:sz w:val="24"/>
        </w:rPr>
        <w:t>резонанс.</w:t>
      </w:r>
      <w:r>
        <w:rPr>
          <w:spacing w:val="-57"/>
          <w:sz w:val="24"/>
        </w:rPr>
        <w:t xml:space="preserve"> </w:t>
      </w:r>
      <w:r>
        <w:rPr>
          <w:sz w:val="24"/>
        </w:rPr>
        <w:t>Лабораторные</w:t>
      </w:r>
      <w:r>
        <w:rPr>
          <w:spacing w:val="-5"/>
          <w:sz w:val="24"/>
        </w:rPr>
        <w:t xml:space="preserve"> </w:t>
      </w:r>
      <w:r>
        <w:rPr>
          <w:sz w:val="24"/>
        </w:rPr>
        <w:t>работы и опыты.</w:t>
      </w:r>
    </w:p>
    <w:p w:rsidR="00AC1AA3" w:rsidRDefault="0056180D" w:rsidP="008937BF">
      <w:pPr>
        <w:pStyle w:val="a5"/>
        <w:numPr>
          <w:ilvl w:val="0"/>
          <w:numId w:val="57"/>
        </w:numPr>
        <w:tabs>
          <w:tab w:val="left" w:pos="2755"/>
          <w:tab w:val="left" w:pos="2756"/>
        </w:tabs>
        <w:spacing w:line="275" w:lineRule="exact"/>
        <w:rPr>
          <w:sz w:val="24"/>
        </w:rPr>
      </w:pPr>
      <w:r>
        <w:rPr>
          <w:sz w:val="24"/>
        </w:rPr>
        <w:t>Определение</w:t>
      </w:r>
      <w:r>
        <w:rPr>
          <w:spacing w:val="-8"/>
          <w:sz w:val="24"/>
        </w:rPr>
        <w:t xml:space="preserve"> </w:t>
      </w:r>
      <w:r>
        <w:rPr>
          <w:sz w:val="24"/>
        </w:rPr>
        <w:t>частоты</w:t>
      </w:r>
      <w:r>
        <w:rPr>
          <w:spacing w:val="-6"/>
          <w:sz w:val="24"/>
        </w:rPr>
        <w:t xml:space="preserve"> </w:t>
      </w:r>
      <w:r>
        <w:rPr>
          <w:sz w:val="24"/>
        </w:rPr>
        <w:t>и</w:t>
      </w:r>
      <w:r>
        <w:rPr>
          <w:spacing w:val="-6"/>
          <w:sz w:val="24"/>
        </w:rPr>
        <w:t xml:space="preserve"> </w:t>
      </w:r>
      <w:r>
        <w:rPr>
          <w:sz w:val="24"/>
        </w:rPr>
        <w:t>периода</w:t>
      </w:r>
      <w:r>
        <w:rPr>
          <w:spacing w:val="-6"/>
          <w:sz w:val="24"/>
        </w:rPr>
        <w:t xml:space="preserve"> </w:t>
      </w:r>
      <w:r>
        <w:rPr>
          <w:sz w:val="24"/>
        </w:rPr>
        <w:t>колебаний</w:t>
      </w:r>
      <w:r>
        <w:rPr>
          <w:spacing w:val="-4"/>
          <w:sz w:val="24"/>
        </w:rPr>
        <w:t xml:space="preserve"> </w:t>
      </w:r>
      <w:r>
        <w:rPr>
          <w:sz w:val="24"/>
        </w:rPr>
        <w:t>математического</w:t>
      </w:r>
      <w:r>
        <w:rPr>
          <w:spacing w:val="-5"/>
          <w:sz w:val="24"/>
        </w:rPr>
        <w:t xml:space="preserve"> </w:t>
      </w:r>
      <w:r>
        <w:rPr>
          <w:sz w:val="24"/>
        </w:rPr>
        <w:t>маятника.</w:t>
      </w:r>
    </w:p>
    <w:p w:rsidR="00AC1AA3" w:rsidRDefault="0056180D" w:rsidP="008937BF">
      <w:pPr>
        <w:pStyle w:val="a5"/>
        <w:numPr>
          <w:ilvl w:val="0"/>
          <w:numId w:val="57"/>
        </w:numPr>
        <w:tabs>
          <w:tab w:val="left" w:pos="2755"/>
          <w:tab w:val="left" w:pos="2756"/>
        </w:tabs>
        <w:spacing w:line="275" w:lineRule="exact"/>
        <w:rPr>
          <w:sz w:val="24"/>
        </w:rPr>
      </w:pPr>
      <w:r>
        <w:rPr>
          <w:sz w:val="24"/>
        </w:rPr>
        <w:t>Определение</w:t>
      </w:r>
      <w:r>
        <w:rPr>
          <w:spacing w:val="-7"/>
          <w:sz w:val="24"/>
        </w:rPr>
        <w:t xml:space="preserve"> </w:t>
      </w:r>
      <w:r>
        <w:rPr>
          <w:sz w:val="24"/>
        </w:rPr>
        <w:t>частоты</w:t>
      </w:r>
      <w:r>
        <w:rPr>
          <w:spacing w:val="-5"/>
          <w:sz w:val="24"/>
        </w:rPr>
        <w:t xml:space="preserve"> </w:t>
      </w:r>
      <w:r>
        <w:rPr>
          <w:sz w:val="24"/>
        </w:rPr>
        <w:t>и</w:t>
      </w:r>
      <w:r>
        <w:rPr>
          <w:spacing w:val="-4"/>
          <w:sz w:val="24"/>
        </w:rPr>
        <w:t xml:space="preserve"> </w:t>
      </w:r>
      <w:r>
        <w:rPr>
          <w:sz w:val="24"/>
        </w:rPr>
        <w:t>периода</w:t>
      </w:r>
      <w:r>
        <w:rPr>
          <w:spacing w:val="-6"/>
          <w:sz w:val="24"/>
        </w:rPr>
        <w:t xml:space="preserve"> </w:t>
      </w:r>
      <w:r>
        <w:rPr>
          <w:sz w:val="24"/>
        </w:rPr>
        <w:t>колебаний</w:t>
      </w:r>
      <w:r>
        <w:rPr>
          <w:spacing w:val="-3"/>
          <w:sz w:val="24"/>
        </w:rPr>
        <w:t xml:space="preserve"> </w:t>
      </w:r>
      <w:r>
        <w:rPr>
          <w:sz w:val="24"/>
        </w:rPr>
        <w:t>пружинного</w:t>
      </w:r>
      <w:r>
        <w:rPr>
          <w:spacing w:val="-3"/>
          <w:sz w:val="24"/>
        </w:rPr>
        <w:t xml:space="preserve"> </w:t>
      </w:r>
      <w:r>
        <w:rPr>
          <w:sz w:val="24"/>
        </w:rPr>
        <w:t>маятника.</w:t>
      </w:r>
    </w:p>
    <w:p w:rsidR="00AC1AA3" w:rsidRDefault="0056180D" w:rsidP="008937BF">
      <w:pPr>
        <w:pStyle w:val="a5"/>
        <w:numPr>
          <w:ilvl w:val="0"/>
          <w:numId w:val="57"/>
        </w:numPr>
        <w:tabs>
          <w:tab w:val="left" w:pos="2815"/>
          <w:tab w:val="left" w:pos="2816"/>
        </w:tabs>
        <w:ind w:left="1342" w:right="603" w:firstLine="619"/>
        <w:rPr>
          <w:sz w:val="24"/>
        </w:rPr>
      </w:pPr>
      <w:r>
        <w:rPr>
          <w:sz w:val="24"/>
        </w:rPr>
        <w:t>Исследование</w:t>
      </w:r>
      <w:r>
        <w:rPr>
          <w:spacing w:val="13"/>
          <w:sz w:val="24"/>
        </w:rPr>
        <w:t xml:space="preserve"> </w:t>
      </w:r>
      <w:r>
        <w:rPr>
          <w:sz w:val="24"/>
        </w:rPr>
        <w:t>зависимости</w:t>
      </w:r>
      <w:r>
        <w:rPr>
          <w:spacing w:val="21"/>
          <w:sz w:val="24"/>
        </w:rPr>
        <w:t xml:space="preserve"> </w:t>
      </w:r>
      <w:r>
        <w:rPr>
          <w:sz w:val="24"/>
        </w:rPr>
        <w:t>периода</w:t>
      </w:r>
      <w:r>
        <w:rPr>
          <w:spacing w:val="16"/>
          <w:sz w:val="24"/>
        </w:rPr>
        <w:t xml:space="preserve"> </w:t>
      </w:r>
      <w:r>
        <w:rPr>
          <w:sz w:val="24"/>
        </w:rPr>
        <w:t>колебаний</w:t>
      </w:r>
      <w:r>
        <w:rPr>
          <w:spacing w:val="17"/>
          <w:sz w:val="24"/>
        </w:rPr>
        <w:t xml:space="preserve"> </w:t>
      </w:r>
      <w:r>
        <w:rPr>
          <w:sz w:val="24"/>
        </w:rPr>
        <w:t>подвешенного</w:t>
      </w:r>
      <w:r>
        <w:rPr>
          <w:spacing w:val="17"/>
          <w:sz w:val="24"/>
        </w:rPr>
        <w:t xml:space="preserve"> </w:t>
      </w:r>
      <w:r>
        <w:rPr>
          <w:sz w:val="24"/>
        </w:rPr>
        <w:t>к</w:t>
      </w:r>
      <w:r>
        <w:rPr>
          <w:spacing w:val="12"/>
          <w:sz w:val="24"/>
        </w:rPr>
        <w:t xml:space="preserve"> </w:t>
      </w:r>
      <w:r>
        <w:rPr>
          <w:sz w:val="24"/>
        </w:rPr>
        <w:t>нити</w:t>
      </w:r>
      <w:r>
        <w:rPr>
          <w:spacing w:val="15"/>
          <w:sz w:val="24"/>
        </w:rPr>
        <w:t xml:space="preserve"> </w:t>
      </w:r>
      <w:r>
        <w:rPr>
          <w:sz w:val="24"/>
        </w:rPr>
        <w:t>груза</w:t>
      </w:r>
      <w:r>
        <w:rPr>
          <w:spacing w:val="16"/>
          <w:sz w:val="24"/>
        </w:rPr>
        <w:t xml:space="preserve"> </w:t>
      </w:r>
      <w:r>
        <w:rPr>
          <w:sz w:val="24"/>
        </w:rPr>
        <w:t>от</w:t>
      </w:r>
      <w:r>
        <w:rPr>
          <w:spacing w:val="-57"/>
          <w:sz w:val="24"/>
        </w:rPr>
        <w:t xml:space="preserve"> </w:t>
      </w:r>
      <w:r>
        <w:rPr>
          <w:sz w:val="24"/>
        </w:rPr>
        <w:t>длины</w:t>
      </w:r>
      <w:r>
        <w:rPr>
          <w:spacing w:val="-3"/>
          <w:sz w:val="24"/>
        </w:rPr>
        <w:t xml:space="preserve"> </w:t>
      </w:r>
      <w:r>
        <w:rPr>
          <w:sz w:val="24"/>
        </w:rPr>
        <w:t>нити.</w:t>
      </w:r>
    </w:p>
    <w:p w:rsidR="00AC1AA3" w:rsidRDefault="0056180D" w:rsidP="008937BF">
      <w:pPr>
        <w:pStyle w:val="a5"/>
        <w:numPr>
          <w:ilvl w:val="0"/>
          <w:numId w:val="57"/>
        </w:numPr>
        <w:tabs>
          <w:tab w:val="left" w:pos="2755"/>
          <w:tab w:val="left" w:pos="2756"/>
        </w:tabs>
        <w:rPr>
          <w:sz w:val="24"/>
        </w:rPr>
      </w:pPr>
      <w:r>
        <w:rPr>
          <w:sz w:val="24"/>
        </w:rPr>
        <w:t>Исследование</w:t>
      </w:r>
      <w:r>
        <w:rPr>
          <w:spacing w:val="4"/>
          <w:sz w:val="24"/>
        </w:rPr>
        <w:t xml:space="preserve"> </w:t>
      </w:r>
      <w:r>
        <w:rPr>
          <w:sz w:val="24"/>
        </w:rPr>
        <w:t>зависимости</w:t>
      </w:r>
      <w:r>
        <w:rPr>
          <w:spacing w:val="9"/>
          <w:sz w:val="24"/>
        </w:rPr>
        <w:t xml:space="preserve"> </w:t>
      </w:r>
      <w:r>
        <w:rPr>
          <w:sz w:val="24"/>
        </w:rPr>
        <w:t>периода</w:t>
      </w:r>
      <w:r>
        <w:rPr>
          <w:spacing w:val="4"/>
          <w:sz w:val="24"/>
        </w:rPr>
        <w:t xml:space="preserve"> </w:t>
      </w:r>
      <w:r>
        <w:rPr>
          <w:sz w:val="24"/>
        </w:rPr>
        <w:t>колебаний</w:t>
      </w:r>
      <w:r>
        <w:rPr>
          <w:spacing w:val="6"/>
          <w:sz w:val="24"/>
        </w:rPr>
        <w:t xml:space="preserve"> </w:t>
      </w:r>
      <w:r>
        <w:rPr>
          <w:sz w:val="24"/>
        </w:rPr>
        <w:t>пружинного</w:t>
      </w:r>
      <w:r>
        <w:rPr>
          <w:spacing w:val="5"/>
          <w:sz w:val="24"/>
        </w:rPr>
        <w:t xml:space="preserve"> </w:t>
      </w:r>
      <w:r>
        <w:rPr>
          <w:sz w:val="24"/>
        </w:rPr>
        <w:t>маятника</w:t>
      </w:r>
      <w:r>
        <w:rPr>
          <w:spacing w:val="1"/>
          <w:sz w:val="24"/>
        </w:rPr>
        <w:t xml:space="preserve"> </w:t>
      </w:r>
      <w:r>
        <w:rPr>
          <w:sz w:val="24"/>
        </w:rPr>
        <w:t>от</w:t>
      </w:r>
      <w:r>
        <w:rPr>
          <w:spacing w:val="5"/>
          <w:sz w:val="24"/>
        </w:rPr>
        <w:t xml:space="preserve"> </w:t>
      </w:r>
      <w:r>
        <w:rPr>
          <w:sz w:val="24"/>
        </w:rPr>
        <w:t>массы</w:t>
      </w:r>
    </w:p>
    <w:p w:rsidR="00AC1AA3" w:rsidRDefault="0056180D">
      <w:pPr>
        <w:pStyle w:val="a3"/>
        <w:spacing w:line="274" w:lineRule="exact"/>
        <w:jc w:val="left"/>
      </w:pPr>
      <w:r>
        <w:t>груза.</w:t>
      </w:r>
    </w:p>
    <w:p w:rsidR="00AC1AA3" w:rsidRDefault="0056180D" w:rsidP="008937BF">
      <w:pPr>
        <w:pStyle w:val="a5"/>
        <w:numPr>
          <w:ilvl w:val="0"/>
          <w:numId w:val="57"/>
        </w:numPr>
        <w:tabs>
          <w:tab w:val="left" w:pos="2755"/>
          <w:tab w:val="left" w:pos="2756"/>
        </w:tabs>
        <w:spacing w:before="2"/>
        <w:rPr>
          <w:sz w:val="24"/>
        </w:rPr>
      </w:pPr>
      <w:r>
        <w:rPr>
          <w:sz w:val="24"/>
        </w:rPr>
        <w:t>Проверка</w:t>
      </w:r>
      <w:r>
        <w:rPr>
          <w:spacing w:val="36"/>
          <w:sz w:val="24"/>
        </w:rPr>
        <w:t xml:space="preserve"> </w:t>
      </w:r>
      <w:r>
        <w:rPr>
          <w:sz w:val="24"/>
        </w:rPr>
        <w:t>независимости</w:t>
      </w:r>
      <w:r>
        <w:rPr>
          <w:spacing w:val="40"/>
          <w:sz w:val="24"/>
        </w:rPr>
        <w:t xml:space="preserve"> </w:t>
      </w:r>
      <w:r>
        <w:rPr>
          <w:sz w:val="24"/>
        </w:rPr>
        <w:t>периода</w:t>
      </w:r>
      <w:r>
        <w:rPr>
          <w:spacing w:val="38"/>
          <w:sz w:val="24"/>
        </w:rPr>
        <w:t xml:space="preserve"> </w:t>
      </w:r>
      <w:r>
        <w:rPr>
          <w:sz w:val="24"/>
        </w:rPr>
        <w:t>колебаний</w:t>
      </w:r>
      <w:r>
        <w:rPr>
          <w:spacing w:val="34"/>
          <w:sz w:val="24"/>
        </w:rPr>
        <w:t xml:space="preserve"> </w:t>
      </w:r>
      <w:r>
        <w:rPr>
          <w:sz w:val="24"/>
        </w:rPr>
        <w:t>груза,</w:t>
      </w:r>
      <w:r>
        <w:rPr>
          <w:spacing w:val="38"/>
          <w:sz w:val="24"/>
        </w:rPr>
        <w:t xml:space="preserve"> </w:t>
      </w:r>
      <w:r>
        <w:rPr>
          <w:sz w:val="24"/>
        </w:rPr>
        <w:t>подвешенного</w:t>
      </w:r>
      <w:r>
        <w:rPr>
          <w:spacing w:val="35"/>
          <w:sz w:val="24"/>
        </w:rPr>
        <w:t xml:space="preserve"> </w:t>
      </w:r>
      <w:r>
        <w:rPr>
          <w:sz w:val="24"/>
        </w:rPr>
        <w:t>к</w:t>
      </w:r>
      <w:r>
        <w:rPr>
          <w:spacing w:val="36"/>
          <w:sz w:val="24"/>
        </w:rPr>
        <w:t xml:space="preserve"> </w:t>
      </w:r>
      <w:r>
        <w:rPr>
          <w:sz w:val="24"/>
        </w:rPr>
        <w:t>нити,</w:t>
      </w:r>
      <w:r>
        <w:rPr>
          <w:spacing w:val="38"/>
          <w:sz w:val="24"/>
        </w:rPr>
        <w:t xml:space="preserve"> </w:t>
      </w:r>
      <w:r>
        <w:rPr>
          <w:sz w:val="24"/>
        </w:rPr>
        <w:t>от</w:t>
      </w:r>
    </w:p>
    <w:p w:rsidR="00AC1AA3" w:rsidRDefault="0056180D">
      <w:pPr>
        <w:pStyle w:val="a3"/>
        <w:jc w:val="left"/>
      </w:pPr>
      <w:r>
        <w:t>массы</w:t>
      </w:r>
      <w:r>
        <w:rPr>
          <w:spacing w:val="-6"/>
        </w:rPr>
        <w:t xml:space="preserve"> </w:t>
      </w:r>
      <w:r>
        <w:t>груза.</w:t>
      </w:r>
    </w:p>
    <w:p w:rsidR="00AC1AA3" w:rsidRDefault="0056180D" w:rsidP="008937BF">
      <w:pPr>
        <w:pStyle w:val="a5"/>
        <w:numPr>
          <w:ilvl w:val="0"/>
          <w:numId w:val="57"/>
        </w:numPr>
        <w:tabs>
          <w:tab w:val="left" w:pos="2758"/>
        </w:tabs>
        <w:spacing w:before="91"/>
        <w:ind w:left="1342" w:right="570" w:firstLine="619"/>
        <w:rPr>
          <w:sz w:val="24"/>
        </w:rPr>
      </w:pPr>
      <w:r>
        <w:rPr>
          <w:sz w:val="24"/>
        </w:rPr>
        <w:t>Опыты,</w:t>
      </w:r>
      <w:r>
        <w:rPr>
          <w:spacing w:val="1"/>
          <w:sz w:val="24"/>
        </w:rPr>
        <w:t xml:space="preserve"> </w:t>
      </w:r>
      <w:r>
        <w:rPr>
          <w:sz w:val="24"/>
        </w:rPr>
        <w:t>демонстрирующие</w:t>
      </w:r>
      <w:r>
        <w:rPr>
          <w:spacing w:val="1"/>
          <w:sz w:val="24"/>
        </w:rPr>
        <w:t xml:space="preserve"> </w:t>
      </w:r>
      <w:r>
        <w:rPr>
          <w:sz w:val="24"/>
        </w:rPr>
        <w:t>зависимость</w:t>
      </w:r>
      <w:r>
        <w:rPr>
          <w:spacing w:val="1"/>
          <w:sz w:val="24"/>
        </w:rPr>
        <w:t xml:space="preserve"> </w:t>
      </w:r>
      <w:r>
        <w:rPr>
          <w:sz w:val="24"/>
        </w:rPr>
        <w:t>периода</w:t>
      </w:r>
      <w:r>
        <w:rPr>
          <w:spacing w:val="1"/>
          <w:sz w:val="24"/>
        </w:rPr>
        <w:t xml:space="preserve"> </w:t>
      </w:r>
      <w:r>
        <w:rPr>
          <w:sz w:val="24"/>
        </w:rPr>
        <w:t>колебаний</w:t>
      </w:r>
      <w:r>
        <w:rPr>
          <w:spacing w:val="1"/>
          <w:sz w:val="24"/>
        </w:rPr>
        <w:t xml:space="preserve"> </w:t>
      </w:r>
      <w:r>
        <w:rPr>
          <w:sz w:val="24"/>
        </w:rPr>
        <w:t>пружинного</w:t>
      </w:r>
      <w:r>
        <w:rPr>
          <w:spacing w:val="1"/>
          <w:sz w:val="24"/>
        </w:rPr>
        <w:t xml:space="preserve"> </w:t>
      </w:r>
      <w:r>
        <w:rPr>
          <w:sz w:val="24"/>
        </w:rPr>
        <w:t>маятника</w:t>
      </w:r>
      <w:r>
        <w:rPr>
          <w:spacing w:val="-4"/>
          <w:sz w:val="24"/>
        </w:rPr>
        <w:t xml:space="preserve"> </w:t>
      </w:r>
      <w:r>
        <w:rPr>
          <w:sz w:val="24"/>
        </w:rPr>
        <w:t>от массы груза</w:t>
      </w:r>
      <w:r>
        <w:rPr>
          <w:spacing w:val="-1"/>
          <w:sz w:val="24"/>
        </w:rPr>
        <w:t xml:space="preserve"> </w:t>
      </w:r>
      <w:r>
        <w:rPr>
          <w:sz w:val="24"/>
        </w:rPr>
        <w:t>и жесткости</w:t>
      </w:r>
      <w:r>
        <w:rPr>
          <w:spacing w:val="2"/>
          <w:sz w:val="24"/>
        </w:rPr>
        <w:t xml:space="preserve"> </w:t>
      </w:r>
      <w:r>
        <w:rPr>
          <w:sz w:val="24"/>
        </w:rPr>
        <w:t>пружины.</w:t>
      </w:r>
    </w:p>
    <w:p w:rsidR="00AC1AA3" w:rsidRDefault="0056180D" w:rsidP="008937BF">
      <w:pPr>
        <w:pStyle w:val="a5"/>
        <w:numPr>
          <w:ilvl w:val="0"/>
          <w:numId w:val="57"/>
        </w:numPr>
        <w:tabs>
          <w:tab w:val="left" w:pos="2758"/>
        </w:tabs>
        <w:ind w:left="2758" w:hanging="797"/>
        <w:rPr>
          <w:sz w:val="24"/>
        </w:rPr>
      </w:pPr>
      <w:r>
        <w:rPr>
          <w:sz w:val="24"/>
        </w:rPr>
        <w:t>Измерение</w:t>
      </w:r>
      <w:r>
        <w:rPr>
          <w:spacing w:val="-6"/>
          <w:sz w:val="24"/>
        </w:rPr>
        <w:t xml:space="preserve"> </w:t>
      </w:r>
      <w:r>
        <w:rPr>
          <w:sz w:val="24"/>
        </w:rPr>
        <w:t>ускорения</w:t>
      </w:r>
      <w:r>
        <w:rPr>
          <w:spacing w:val="-7"/>
          <w:sz w:val="24"/>
        </w:rPr>
        <w:t xml:space="preserve"> </w:t>
      </w:r>
      <w:r>
        <w:rPr>
          <w:sz w:val="24"/>
        </w:rPr>
        <w:t>свободного</w:t>
      </w:r>
      <w:r>
        <w:rPr>
          <w:spacing w:val="-7"/>
          <w:sz w:val="24"/>
        </w:rPr>
        <w:t xml:space="preserve"> </w:t>
      </w:r>
      <w:r>
        <w:rPr>
          <w:sz w:val="24"/>
        </w:rPr>
        <w:t>падения.</w:t>
      </w:r>
    </w:p>
    <w:p w:rsidR="00AC1AA3" w:rsidRDefault="0056180D">
      <w:pPr>
        <w:pStyle w:val="1"/>
      </w:pPr>
      <w:r>
        <w:t>Раздел</w:t>
      </w:r>
      <w:r>
        <w:rPr>
          <w:spacing w:val="-8"/>
        </w:rPr>
        <w:t xml:space="preserve"> </w:t>
      </w:r>
      <w:r>
        <w:t>10.</w:t>
      </w:r>
      <w:r>
        <w:rPr>
          <w:spacing w:val="-6"/>
        </w:rPr>
        <w:t xml:space="preserve"> </w:t>
      </w:r>
      <w:r>
        <w:t>Электромагнитное</w:t>
      </w:r>
      <w:r>
        <w:rPr>
          <w:spacing w:val="-4"/>
        </w:rPr>
        <w:t xml:space="preserve"> </w:t>
      </w:r>
      <w:r>
        <w:t>поле</w:t>
      </w:r>
      <w:r>
        <w:rPr>
          <w:spacing w:val="-9"/>
        </w:rPr>
        <w:t xml:space="preserve"> </w:t>
      </w:r>
      <w:r>
        <w:t>и</w:t>
      </w:r>
      <w:r>
        <w:rPr>
          <w:spacing w:val="-4"/>
        </w:rPr>
        <w:t xml:space="preserve"> </w:t>
      </w:r>
      <w:r>
        <w:t>электромагнитные</w:t>
      </w:r>
      <w:r>
        <w:rPr>
          <w:spacing w:val="-8"/>
        </w:rPr>
        <w:t xml:space="preserve"> </w:t>
      </w:r>
      <w:r>
        <w:t>волны.</w:t>
      </w:r>
    </w:p>
    <w:p w:rsidR="00AC1AA3" w:rsidRDefault="0056180D">
      <w:pPr>
        <w:pStyle w:val="a3"/>
        <w:spacing w:before="2"/>
        <w:ind w:right="567"/>
      </w:pPr>
      <w:r>
        <w:t>Электромагнитное</w:t>
      </w:r>
      <w:r>
        <w:rPr>
          <w:spacing w:val="1"/>
        </w:rPr>
        <w:t xml:space="preserve"> </w:t>
      </w:r>
      <w:r>
        <w:t>поле.</w:t>
      </w:r>
      <w:r>
        <w:rPr>
          <w:spacing w:val="1"/>
        </w:rPr>
        <w:t xml:space="preserve"> </w:t>
      </w:r>
      <w:r>
        <w:t>Электромагнитные</w:t>
      </w:r>
      <w:r>
        <w:rPr>
          <w:spacing w:val="1"/>
        </w:rPr>
        <w:t xml:space="preserve"> </w:t>
      </w:r>
      <w:r>
        <w:t>волны.</w:t>
      </w:r>
      <w:r>
        <w:rPr>
          <w:spacing w:val="1"/>
        </w:rPr>
        <w:t xml:space="preserve"> </w:t>
      </w:r>
      <w:r>
        <w:t>Свойства</w:t>
      </w:r>
      <w:r>
        <w:rPr>
          <w:spacing w:val="1"/>
        </w:rPr>
        <w:t xml:space="preserve"> </w:t>
      </w:r>
      <w:r>
        <w:t>электромагнитных</w:t>
      </w:r>
      <w:r>
        <w:rPr>
          <w:spacing w:val="61"/>
        </w:rPr>
        <w:t xml:space="preserve"> </w:t>
      </w:r>
      <w:r>
        <w:t>волн.</w:t>
      </w:r>
      <w:r>
        <w:rPr>
          <w:spacing w:val="1"/>
        </w:rPr>
        <w:t xml:space="preserve"> </w:t>
      </w:r>
      <w:r>
        <w:t xml:space="preserve">Шкала </w:t>
      </w:r>
      <w:r>
        <w:lastRenderedPageBreak/>
        <w:t>электромагнитных волн. Использование электромагнитных волн для сотовой связи.</w:t>
      </w:r>
      <w:r>
        <w:rPr>
          <w:spacing w:val="1"/>
        </w:rPr>
        <w:t xml:space="preserve"> </w:t>
      </w:r>
      <w:r>
        <w:t>Электромагнитная</w:t>
      </w:r>
      <w:r>
        <w:rPr>
          <w:spacing w:val="-5"/>
        </w:rPr>
        <w:t xml:space="preserve"> </w:t>
      </w:r>
      <w:r>
        <w:t>природа</w:t>
      </w:r>
      <w:r>
        <w:rPr>
          <w:spacing w:val="-4"/>
        </w:rPr>
        <w:t xml:space="preserve"> </w:t>
      </w:r>
      <w:r>
        <w:t>света.</w:t>
      </w:r>
      <w:r>
        <w:rPr>
          <w:spacing w:val="-1"/>
        </w:rPr>
        <w:t xml:space="preserve"> </w:t>
      </w:r>
      <w:r>
        <w:t>Скорость</w:t>
      </w:r>
      <w:r>
        <w:rPr>
          <w:spacing w:val="1"/>
        </w:rPr>
        <w:t xml:space="preserve"> </w:t>
      </w:r>
      <w:r>
        <w:t>света.</w:t>
      </w:r>
      <w:r>
        <w:rPr>
          <w:spacing w:val="-1"/>
        </w:rPr>
        <w:t xml:space="preserve"> </w:t>
      </w:r>
      <w:r>
        <w:t>Волновые</w:t>
      </w:r>
      <w:r>
        <w:rPr>
          <w:spacing w:val="-2"/>
        </w:rPr>
        <w:t xml:space="preserve"> </w:t>
      </w:r>
      <w:r>
        <w:t>свойства</w:t>
      </w:r>
      <w:r>
        <w:rPr>
          <w:spacing w:val="1"/>
        </w:rPr>
        <w:t xml:space="preserve"> </w:t>
      </w:r>
      <w:r>
        <w:t>света.</w:t>
      </w:r>
    </w:p>
    <w:p w:rsidR="00AC1AA3" w:rsidRDefault="0056180D">
      <w:pPr>
        <w:pStyle w:val="a3"/>
        <w:jc w:val="left"/>
      </w:pPr>
      <w:r>
        <w:t>Демонстрации.</w:t>
      </w:r>
    </w:p>
    <w:p w:rsidR="00AC1AA3" w:rsidRDefault="0056180D" w:rsidP="008937BF">
      <w:pPr>
        <w:pStyle w:val="a5"/>
        <w:numPr>
          <w:ilvl w:val="0"/>
          <w:numId w:val="56"/>
        </w:numPr>
        <w:tabs>
          <w:tab w:val="left" w:pos="2755"/>
          <w:tab w:val="left" w:pos="2756"/>
        </w:tabs>
        <w:rPr>
          <w:sz w:val="24"/>
        </w:rPr>
      </w:pPr>
      <w:r>
        <w:rPr>
          <w:sz w:val="24"/>
        </w:rPr>
        <w:t>Свойства</w:t>
      </w:r>
      <w:r>
        <w:rPr>
          <w:spacing w:val="-11"/>
          <w:sz w:val="24"/>
        </w:rPr>
        <w:t xml:space="preserve"> </w:t>
      </w:r>
      <w:r>
        <w:rPr>
          <w:sz w:val="24"/>
        </w:rPr>
        <w:t>электромагнитных</w:t>
      </w:r>
      <w:r>
        <w:rPr>
          <w:spacing w:val="-5"/>
          <w:sz w:val="24"/>
        </w:rPr>
        <w:t xml:space="preserve"> </w:t>
      </w:r>
      <w:r>
        <w:rPr>
          <w:sz w:val="24"/>
        </w:rPr>
        <w:t>волн.</w:t>
      </w:r>
    </w:p>
    <w:p w:rsidR="00AC1AA3" w:rsidRDefault="0056180D" w:rsidP="008937BF">
      <w:pPr>
        <w:pStyle w:val="a5"/>
        <w:numPr>
          <w:ilvl w:val="0"/>
          <w:numId w:val="56"/>
        </w:numPr>
        <w:tabs>
          <w:tab w:val="left" w:pos="2755"/>
          <w:tab w:val="left" w:pos="2756"/>
        </w:tabs>
        <w:ind w:left="1342" w:right="6150" w:firstLine="619"/>
        <w:rPr>
          <w:sz w:val="24"/>
        </w:rPr>
      </w:pPr>
      <w:r>
        <w:rPr>
          <w:spacing w:val="-1"/>
          <w:sz w:val="24"/>
        </w:rPr>
        <w:t>Волновые</w:t>
      </w:r>
      <w:r>
        <w:rPr>
          <w:spacing w:val="-13"/>
          <w:sz w:val="24"/>
        </w:rPr>
        <w:t xml:space="preserve"> </w:t>
      </w:r>
      <w:r>
        <w:rPr>
          <w:sz w:val="24"/>
        </w:rPr>
        <w:t>свойства</w:t>
      </w:r>
      <w:r>
        <w:rPr>
          <w:spacing w:val="-11"/>
          <w:sz w:val="24"/>
        </w:rPr>
        <w:t xml:space="preserve"> </w:t>
      </w:r>
      <w:r>
        <w:rPr>
          <w:sz w:val="24"/>
        </w:rPr>
        <w:t>света.</w:t>
      </w:r>
      <w:r>
        <w:rPr>
          <w:spacing w:val="-57"/>
          <w:sz w:val="24"/>
        </w:rPr>
        <w:t xml:space="preserve"> </w:t>
      </w:r>
      <w:r>
        <w:rPr>
          <w:sz w:val="24"/>
        </w:rPr>
        <w:t>Лабораторные</w:t>
      </w:r>
      <w:r>
        <w:rPr>
          <w:spacing w:val="-5"/>
          <w:sz w:val="24"/>
        </w:rPr>
        <w:t xml:space="preserve"> </w:t>
      </w:r>
      <w:r>
        <w:rPr>
          <w:sz w:val="24"/>
        </w:rPr>
        <w:t>работы и опыты.</w:t>
      </w:r>
    </w:p>
    <w:p w:rsidR="00AC1AA3" w:rsidRDefault="0056180D">
      <w:pPr>
        <w:pStyle w:val="a3"/>
        <w:tabs>
          <w:tab w:val="left" w:pos="2755"/>
        </w:tabs>
        <w:spacing w:line="275" w:lineRule="exact"/>
        <w:ind w:left="1961"/>
        <w:jc w:val="left"/>
      </w:pPr>
      <w:r>
        <w:t>1.</w:t>
      </w:r>
      <w:r>
        <w:tab/>
        <w:t>Изучение</w:t>
      </w:r>
      <w:r>
        <w:rPr>
          <w:spacing w:val="-9"/>
        </w:rPr>
        <w:t xml:space="preserve"> </w:t>
      </w:r>
      <w:r>
        <w:t>свойств</w:t>
      </w:r>
      <w:r>
        <w:rPr>
          <w:spacing w:val="-5"/>
        </w:rPr>
        <w:t xml:space="preserve"> </w:t>
      </w:r>
      <w:r>
        <w:t>электромагнитных</w:t>
      </w:r>
      <w:r>
        <w:rPr>
          <w:spacing w:val="-5"/>
        </w:rPr>
        <w:t xml:space="preserve"> </w:t>
      </w:r>
      <w:r>
        <w:t>волн</w:t>
      </w:r>
      <w:r>
        <w:rPr>
          <w:spacing w:val="-5"/>
        </w:rPr>
        <w:t xml:space="preserve"> </w:t>
      </w:r>
      <w:r>
        <w:t>с</w:t>
      </w:r>
      <w:r>
        <w:rPr>
          <w:spacing w:val="-9"/>
        </w:rPr>
        <w:t xml:space="preserve"> </w:t>
      </w:r>
      <w:r>
        <w:t>помощью</w:t>
      </w:r>
      <w:r>
        <w:rPr>
          <w:spacing w:val="-7"/>
        </w:rPr>
        <w:t xml:space="preserve"> </w:t>
      </w:r>
      <w:r>
        <w:t>мобильного</w:t>
      </w:r>
      <w:r>
        <w:rPr>
          <w:spacing w:val="-8"/>
        </w:rPr>
        <w:t xml:space="preserve"> </w:t>
      </w:r>
      <w:r>
        <w:t>телефона.</w:t>
      </w:r>
    </w:p>
    <w:p w:rsidR="00AC1AA3" w:rsidRDefault="0056180D">
      <w:pPr>
        <w:pStyle w:val="1"/>
        <w:spacing w:line="275" w:lineRule="exact"/>
        <w:jc w:val="left"/>
      </w:pPr>
      <w:r>
        <w:t>Раздел</w:t>
      </w:r>
      <w:r>
        <w:rPr>
          <w:spacing w:val="-6"/>
        </w:rPr>
        <w:t xml:space="preserve"> </w:t>
      </w:r>
      <w:r>
        <w:t>11.</w:t>
      </w:r>
      <w:r>
        <w:rPr>
          <w:spacing w:val="-3"/>
        </w:rPr>
        <w:t xml:space="preserve"> </w:t>
      </w:r>
      <w:r>
        <w:t>Световые</w:t>
      </w:r>
      <w:r>
        <w:rPr>
          <w:spacing w:val="-5"/>
        </w:rPr>
        <w:t xml:space="preserve"> </w:t>
      </w:r>
      <w:r>
        <w:t>явления.</w:t>
      </w:r>
    </w:p>
    <w:p w:rsidR="00AC1AA3" w:rsidRDefault="0056180D">
      <w:pPr>
        <w:pStyle w:val="a3"/>
        <w:spacing w:before="4"/>
        <w:ind w:right="870"/>
        <w:jc w:val="left"/>
      </w:pPr>
      <w:r>
        <w:t>Лучевая модель света. Источники света. Прямолинейное распространение света. Затмения</w:t>
      </w:r>
      <w:r>
        <w:rPr>
          <w:spacing w:val="-57"/>
        </w:rPr>
        <w:t xml:space="preserve"> </w:t>
      </w:r>
      <w:r>
        <w:t>Солнца</w:t>
      </w:r>
      <w:r>
        <w:rPr>
          <w:spacing w:val="-4"/>
        </w:rPr>
        <w:t xml:space="preserve"> </w:t>
      </w:r>
      <w:r>
        <w:t>и</w:t>
      </w:r>
      <w:r>
        <w:rPr>
          <w:spacing w:val="-3"/>
        </w:rPr>
        <w:t xml:space="preserve"> </w:t>
      </w:r>
      <w:r>
        <w:t>Луны.</w:t>
      </w:r>
      <w:r>
        <w:rPr>
          <w:spacing w:val="-2"/>
        </w:rPr>
        <w:t xml:space="preserve"> </w:t>
      </w:r>
      <w:r>
        <w:t>Отражение</w:t>
      </w:r>
      <w:r>
        <w:rPr>
          <w:spacing w:val="-1"/>
        </w:rPr>
        <w:t xml:space="preserve"> </w:t>
      </w:r>
      <w:r>
        <w:t>света.</w:t>
      </w:r>
      <w:r>
        <w:rPr>
          <w:spacing w:val="-2"/>
        </w:rPr>
        <w:t xml:space="preserve"> </w:t>
      </w:r>
      <w:r>
        <w:t>Плоское</w:t>
      </w:r>
      <w:r>
        <w:rPr>
          <w:spacing w:val="-1"/>
        </w:rPr>
        <w:t xml:space="preserve"> </w:t>
      </w:r>
      <w:r>
        <w:t>зеркало.</w:t>
      </w:r>
      <w:r>
        <w:rPr>
          <w:spacing w:val="-3"/>
        </w:rPr>
        <w:t xml:space="preserve"> </w:t>
      </w:r>
      <w:r>
        <w:t>Закон</w:t>
      </w:r>
      <w:r>
        <w:rPr>
          <w:spacing w:val="-1"/>
        </w:rPr>
        <w:t xml:space="preserve"> </w:t>
      </w:r>
      <w:r>
        <w:t>отражения</w:t>
      </w:r>
      <w:r>
        <w:rPr>
          <w:spacing w:val="-5"/>
        </w:rPr>
        <w:t xml:space="preserve"> </w:t>
      </w:r>
      <w:r>
        <w:t>света.</w:t>
      </w:r>
    </w:p>
    <w:p w:rsidR="00AC1AA3" w:rsidRDefault="0056180D">
      <w:pPr>
        <w:pStyle w:val="a3"/>
        <w:ind w:right="655"/>
        <w:jc w:val="left"/>
      </w:pPr>
      <w:r>
        <w:t>Преломление</w:t>
      </w:r>
      <w:r>
        <w:rPr>
          <w:spacing w:val="-1"/>
        </w:rPr>
        <w:t xml:space="preserve"> </w:t>
      </w:r>
      <w:r>
        <w:t>света.</w:t>
      </w:r>
      <w:r>
        <w:rPr>
          <w:spacing w:val="4"/>
        </w:rPr>
        <w:t xml:space="preserve"> </w:t>
      </w:r>
      <w:r>
        <w:t>Закон</w:t>
      </w:r>
      <w:r>
        <w:rPr>
          <w:spacing w:val="3"/>
        </w:rPr>
        <w:t xml:space="preserve"> </w:t>
      </w:r>
      <w:r>
        <w:t>преломления света.</w:t>
      </w:r>
      <w:r>
        <w:rPr>
          <w:spacing w:val="-1"/>
        </w:rPr>
        <w:t xml:space="preserve"> </w:t>
      </w:r>
      <w:r>
        <w:t>Полное</w:t>
      </w:r>
      <w:r>
        <w:rPr>
          <w:spacing w:val="-2"/>
        </w:rPr>
        <w:t xml:space="preserve"> </w:t>
      </w:r>
      <w:r>
        <w:t>внутреннее отражение</w:t>
      </w:r>
      <w:r>
        <w:rPr>
          <w:spacing w:val="-1"/>
        </w:rPr>
        <w:t xml:space="preserve"> </w:t>
      </w:r>
      <w:r>
        <w:t>света.</w:t>
      </w:r>
      <w:r>
        <w:rPr>
          <w:spacing w:val="-57"/>
        </w:rPr>
        <w:t xml:space="preserve"> </w:t>
      </w:r>
      <w:r>
        <w:t>Использование</w:t>
      </w:r>
      <w:r>
        <w:rPr>
          <w:spacing w:val="-4"/>
        </w:rPr>
        <w:t xml:space="preserve"> </w:t>
      </w:r>
      <w:r>
        <w:t>полного</w:t>
      </w:r>
      <w:r>
        <w:rPr>
          <w:spacing w:val="-8"/>
        </w:rPr>
        <w:t xml:space="preserve"> </w:t>
      </w:r>
      <w:r>
        <w:t>внутреннего</w:t>
      </w:r>
      <w:r>
        <w:rPr>
          <w:spacing w:val="-1"/>
        </w:rPr>
        <w:t xml:space="preserve"> </w:t>
      </w:r>
      <w:r>
        <w:t>отражения</w:t>
      </w:r>
      <w:r>
        <w:rPr>
          <w:spacing w:val="-1"/>
        </w:rPr>
        <w:t xml:space="preserve"> </w:t>
      </w:r>
      <w:r>
        <w:t>в</w:t>
      </w:r>
      <w:r>
        <w:rPr>
          <w:spacing w:val="-4"/>
        </w:rPr>
        <w:t xml:space="preserve"> </w:t>
      </w:r>
      <w:r>
        <w:t>оптических</w:t>
      </w:r>
      <w:r>
        <w:rPr>
          <w:spacing w:val="2"/>
        </w:rPr>
        <w:t xml:space="preserve"> </w:t>
      </w:r>
      <w:r>
        <w:t>световодах.</w:t>
      </w:r>
    </w:p>
    <w:p w:rsidR="00AC1AA3" w:rsidRDefault="0056180D">
      <w:pPr>
        <w:pStyle w:val="a3"/>
        <w:ind w:right="581"/>
        <w:jc w:val="left"/>
      </w:pPr>
      <w:r>
        <w:t>Линза.</w:t>
      </w:r>
      <w:r>
        <w:rPr>
          <w:spacing w:val="2"/>
        </w:rPr>
        <w:t xml:space="preserve"> </w:t>
      </w:r>
      <w:r>
        <w:t>Ход</w:t>
      </w:r>
      <w:r>
        <w:rPr>
          <w:spacing w:val="2"/>
        </w:rPr>
        <w:t xml:space="preserve"> </w:t>
      </w:r>
      <w:r>
        <w:t>лучей</w:t>
      </w:r>
      <w:r>
        <w:rPr>
          <w:spacing w:val="3"/>
        </w:rPr>
        <w:t xml:space="preserve"> </w:t>
      </w:r>
      <w:r>
        <w:t>в</w:t>
      </w:r>
      <w:r>
        <w:rPr>
          <w:spacing w:val="2"/>
        </w:rPr>
        <w:t xml:space="preserve"> </w:t>
      </w:r>
      <w:r>
        <w:t>линзе.</w:t>
      </w:r>
      <w:r>
        <w:rPr>
          <w:spacing w:val="3"/>
        </w:rPr>
        <w:t xml:space="preserve"> </w:t>
      </w:r>
      <w:r>
        <w:t>Оптическая</w:t>
      </w:r>
      <w:r>
        <w:rPr>
          <w:spacing w:val="2"/>
        </w:rPr>
        <w:t xml:space="preserve"> </w:t>
      </w:r>
      <w:r>
        <w:t>система</w:t>
      </w:r>
      <w:r>
        <w:rPr>
          <w:spacing w:val="7"/>
        </w:rPr>
        <w:t xml:space="preserve"> </w:t>
      </w:r>
      <w:r>
        <w:t>фотоаппарата,</w:t>
      </w:r>
      <w:r>
        <w:rPr>
          <w:spacing w:val="3"/>
        </w:rPr>
        <w:t xml:space="preserve"> </w:t>
      </w:r>
      <w:r>
        <w:t>микроскопа</w:t>
      </w:r>
      <w:r>
        <w:rPr>
          <w:spacing w:val="2"/>
        </w:rPr>
        <w:t xml:space="preserve"> </w:t>
      </w:r>
      <w:r>
        <w:t>и</w:t>
      </w:r>
      <w:r>
        <w:rPr>
          <w:spacing w:val="3"/>
        </w:rPr>
        <w:t xml:space="preserve"> </w:t>
      </w:r>
      <w:r>
        <w:t>телескопа.</w:t>
      </w:r>
      <w:r>
        <w:rPr>
          <w:spacing w:val="3"/>
        </w:rPr>
        <w:t xml:space="preserve"> </w:t>
      </w:r>
      <w:r>
        <w:t>(МС)</w:t>
      </w:r>
      <w:r>
        <w:rPr>
          <w:spacing w:val="-57"/>
        </w:rPr>
        <w:t xml:space="preserve"> </w:t>
      </w:r>
      <w:r>
        <w:t>Глаз</w:t>
      </w:r>
      <w:r>
        <w:rPr>
          <w:spacing w:val="-1"/>
        </w:rPr>
        <w:t xml:space="preserve"> </w:t>
      </w:r>
      <w:r>
        <w:t>как оптическая система.</w:t>
      </w:r>
      <w:r>
        <w:rPr>
          <w:spacing w:val="2"/>
        </w:rPr>
        <w:t xml:space="preserve"> </w:t>
      </w:r>
      <w:r>
        <w:t>Близорукость</w:t>
      </w:r>
      <w:r>
        <w:rPr>
          <w:spacing w:val="2"/>
        </w:rPr>
        <w:t xml:space="preserve"> </w:t>
      </w:r>
      <w:r>
        <w:t>и</w:t>
      </w:r>
      <w:r>
        <w:rPr>
          <w:spacing w:val="-5"/>
        </w:rPr>
        <w:t xml:space="preserve"> </w:t>
      </w:r>
      <w:r>
        <w:t>дальнозоркость.</w:t>
      </w:r>
    </w:p>
    <w:p w:rsidR="00AC1AA3" w:rsidRDefault="0056180D">
      <w:pPr>
        <w:pStyle w:val="a3"/>
        <w:ind w:right="655"/>
        <w:jc w:val="left"/>
      </w:pPr>
      <w:r>
        <w:t>Разложение</w:t>
      </w:r>
      <w:r>
        <w:rPr>
          <w:spacing w:val="37"/>
        </w:rPr>
        <w:t xml:space="preserve"> </w:t>
      </w:r>
      <w:r>
        <w:t>белого</w:t>
      </w:r>
      <w:r>
        <w:rPr>
          <w:spacing w:val="39"/>
        </w:rPr>
        <w:t xml:space="preserve"> </w:t>
      </w:r>
      <w:r>
        <w:t>света</w:t>
      </w:r>
      <w:r>
        <w:rPr>
          <w:spacing w:val="38"/>
        </w:rPr>
        <w:t xml:space="preserve"> </w:t>
      </w:r>
      <w:r>
        <w:t>в</w:t>
      </w:r>
      <w:r>
        <w:rPr>
          <w:spacing w:val="38"/>
        </w:rPr>
        <w:t xml:space="preserve"> </w:t>
      </w:r>
      <w:r>
        <w:t>спектр.</w:t>
      </w:r>
      <w:r>
        <w:rPr>
          <w:spacing w:val="40"/>
        </w:rPr>
        <w:t xml:space="preserve"> </w:t>
      </w:r>
      <w:r>
        <w:t>Опыты</w:t>
      </w:r>
      <w:r>
        <w:rPr>
          <w:spacing w:val="38"/>
        </w:rPr>
        <w:t xml:space="preserve"> </w:t>
      </w:r>
      <w:r>
        <w:t>Ньютона</w:t>
      </w:r>
      <w:r>
        <w:rPr>
          <w:spacing w:val="36"/>
        </w:rPr>
        <w:t xml:space="preserve"> </w:t>
      </w:r>
      <w:r>
        <w:t>Сложение</w:t>
      </w:r>
      <w:r>
        <w:rPr>
          <w:spacing w:val="34"/>
        </w:rPr>
        <w:t xml:space="preserve"> </w:t>
      </w:r>
      <w:r>
        <w:t>спектральных</w:t>
      </w:r>
      <w:r>
        <w:rPr>
          <w:spacing w:val="41"/>
        </w:rPr>
        <w:t xml:space="preserve"> </w:t>
      </w:r>
      <w:r>
        <w:t>цветов.</w:t>
      </w:r>
      <w:r>
        <w:rPr>
          <w:spacing w:val="-57"/>
        </w:rPr>
        <w:t xml:space="preserve"> </w:t>
      </w:r>
      <w:r>
        <w:t>Дисперсия</w:t>
      </w:r>
      <w:r>
        <w:rPr>
          <w:spacing w:val="-1"/>
        </w:rPr>
        <w:t xml:space="preserve"> </w:t>
      </w:r>
      <w:r>
        <w:t>света.</w:t>
      </w:r>
    </w:p>
    <w:p w:rsidR="00AC1AA3" w:rsidRDefault="0056180D">
      <w:pPr>
        <w:pStyle w:val="a3"/>
        <w:jc w:val="left"/>
      </w:pPr>
      <w:r>
        <w:t>Демонстрации.</w:t>
      </w:r>
    </w:p>
    <w:p w:rsidR="00AC1AA3" w:rsidRDefault="0056180D" w:rsidP="008937BF">
      <w:pPr>
        <w:pStyle w:val="a5"/>
        <w:numPr>
          <w:ilvl w:val="0"/>
          <w:numId w:val="55"/>
        </w:numPr>
        <w:tabs>
          <w:tab w:val="left" w:pos="2755"/>
          <w:tab w:val="left" w:pos="2756"/>
        </w:tabs>
        <w:rPr>
          <w:sz w:val="24"/>
        </w:rPr>
      </w:pPr>
      <w:r>
        <w:rPr>
          <w:sz w:val="24"/>
        </w:rPr>
        <w:t>Прямолинейное</w:t>
      </w:r>
      <w:r>
        <w:rPr>
          <w:spacing w:val="-9"/>
          <w:sz w:val="24"/>
        </w:rPr>
        <w:t xml:space="preserve"> </w:t>
      </w:r>
      <w:r>
        <w:rPr>
          <w:sz w:val="24"/>
        </w:rPr>
        <w:t>распространение</w:t>
      </w:r>
      <w:r>
        <w:rPr>
          <w:spacing w:val="-9"/>
          <w:sz w:val="24"/>
        </w:rPr>
        <w:t xml:space="preserve"> </w:t>
      </w:r>
      <w:r>
        <w:rPr>
          <w:sz w:val="24"/>
        </w:rPr>
        <w:t>света.</w:t>
      </w:r>
    </w:p>
    <w:p w:rsidR="00AC1AA3" w:rsidRDefault="0056180D" w:rsidP="008937BF">
      <w:pPr>
        <w:pStyle w:val="a5"/>
        <w:numPr>
          <w:ilvl w:val="0"/>
          <w:numId w:val="55"/>
        </w:numPr>
        <w:tabs>
          <w:tab w:val="left" w:pos="2755"/>
          <w:tab w:val="left" w:pos="2756"/>
        </w:tabs>
        <w:rPr>
          <w:sz w:val="24"/>
        </w:rPr>
      </w:pPr>
      <w:r>
        <w:rPr>
          <w:sz w:val="24"/>
        </w:rPr>
        <w:t>Отражение</w:t>
      </w:r>
      <w:r>
        <w:rPr>
          <w:spacing w:val="-8"/>
          <w:sz w:val="24"/>
        </w:rPr>
        <w:t xml:space="preserve"> </w:t>
      </w:r>
      <w:r>
        <w:rPr>
          <w:sz w:val="24"/>
        </w:rPr>
        <w:t>света.</w:t>
      </w:r>
    </w:p>
    <w:p w:rsidR="00AC1AA3" w:rsidRDefault="0056180D" w:rsidP="008937BF">
      <w:pPr>
        <w:pStyle w:val="a5"/>
        <w:numPr>
          <w:ilvl w:val="0"/>
          <w:numId w:val="55"/>
        </w:numPr>
        <w:tabs>
          <w:tab w:val="left" w:pos="2755"/>
          <w:tab w:val="left" w:pos="2756"/>
        </w:tabs>
        <w:rPr>
          <w:sz w:val="24"/>
        </w:rPr>
      </w:pPr>
      <w:r>
        <w:rPr>
          <w:sz w:val="24"/>
        </w:rPr>
        <w:t>Получение</w:t>
      </w:r>
      <w:r>
        <w:rPr>
          <w:spacing w:val="-8"/>
          <w:sz w:val="24"/>
        </w:rPr>
        <w:t xml:space="preserve"> </w:t>
      </w:r>
      <w:r>
        <w:rPr>
          <w:sz w:val="24"/>
        </w:rPr>
        <w:t>изображений</w:t>
      </w:r>
      <w:r>
        <w:rPr>
          <w:spacing w:val="-5"/>
          <w:sz w:val="24"/>
        </w:rPr>
        <w:t xml:space="preserve"> </w:t>
      </w:r>
      <w:r>
        <w:rPr>
          <w:sz w:val="24"/>
        </w:rPr>
        <w:t>в</w:t>
      </w:r>
      <w:r>
        <w:rPr>
          <w:spacing w:val="-9"/>
          <w:sz w:val="24"/>
        </w:rPr>
        <w:t xml:space="preserve"> </w:t>
      </w:r>
      <w:r>
        <w:rPr>
          <w:sz w:val="24"/>
        </w:rPr>
        <w:t>плоском,</w:t>
      </w:r>
      <w:r>
        <w:rPr>
          <w:spacing w:val="-6"/>
          <w:sz w:val="24"/>
        </w:rPr>
        <w:t xml:space="preserve"> </w:t>
      </w:r>
      <w:r>
        <w:rPr>
          <w:sz w:val="24"/>
        </w:rPr>
        <w:t>вогнутом</w:t>
      </w:r>
      <w:r>
        <w:rPr>
          <w:spacing w:val="-6"/>
          <w:sz w:val="24"/>
        </w:rPr>
        <w:t xml:space="preserve"> </w:t>
      </w:r>
      <w:r>
        <w:rPr>
          <w:sz w:val="24"/>
        </w:rPr>
        <w:t>и</w:t>
      </w:r>
      <w:r>
        <w:rPr>
          <w:spacing w:val="-6"/>
          <w:sz w:val="24"/>
        </w:rPr>
        <w:t xml:space="preserve"> </w:t>
      </w:r>
      <w:r>
        <w:rPr>
          <w:sz w:val="24"/>
        </w:rPr>
        <w:t>выпуклом</w:t>
      </w:r>
      <w:r>
        <w:rPr>
          <w:spacing w:val="-8"/>
          <w:sz w:val="24"/>
        </w:rPr>
        <w:t xml:space="preserve"> </w:t>
      </w:r>
      <w:r>
        <w:rPr>
          <w:sz w:val="24"/>
        </w:rPr>
        <w:t>зеркалах.</w:t>
      </w:r>
    </w:p>
    <w:p w:rsidR="00AC1AA3" w:rsidRDefault="0056180D" w:rsidP="008937BF">
      <w:pPr>
        <w:pStyle w:val="a5"/>
        <w:numPr>
          <w:ilvl w:val="0"/>
          <w:numId w:val="55"/>
        </w:numPr>
        <w:tabs>
          <w:tab w:val="left" w:pos="2755"/>
          <w:tab w:val="left" w:pos="2756"/>
        </w:tabs>
        <w:rPr>
          <w:sz w:val="24"/>
        </w:rPr>
      </w:pPr>
      <w:r>
        <w:rPr>
          <w:sz w:val="24"/>
        </w:rPr>
        <w:t>Преломление</w:t>
      </w:r>
      <w:r>
        <w:rPr>
          <w:spacing w:val="-8"/>
          <w:sz w:val="24"/>
        </w:rPr>
        <w:t xml:space="preserve"> </w:t>
      </w:r>
      <w:r>
        <w:rPr>
          <w:sz w:val="24"/>
        </w:rPr>
        <w:t>света.</w:t>
      </w:r>
    </w:p>
    <w:p w:rsidR="00AC1AA3" w:rsidRDefault="0056180D" w:rsidP="008937BF">
      <w:pPr>
        <w:pStyle w:val="a5"/>
        <w:numPr>
          <w:ilvl w:val="0"/>
          <w:numId w:val="55"/>
        </w:numPr>
        <w:tabs>
          <w:tab w:val="left" w:pos="2755"/>
          <w:tab w:val="left" w:pos="2756"/>
        </w:tabs>
        <w:rPr>
          <w:sz w:val="24"/>
        </w:rPr>
      </w:pPr>
      <w:r>
        <w:rPr>
          <w:sz w:val="24"/>
        </w:rPr>
        <w:t>Оптический</w:t>
      </w:r>
      <w:r>
        <w:rPr>
          <w:spacing w:val="-6"/>
          <w:sz w:val="24"/>
        </w:rPr>
        <w:t xml:space="preserve"> </w:t>
      </w:r>
      <w:r>
        <w:rPr>
          <w:sz w:val="24"/>
        </w:rPr>
        <w:t>световод.</w:t>
      </w:r>
    </w:p>
    <w:p w:rsidR="00747075" w:rsidRDefault="0056180D" w:rsidP="00747075">
      <w:pPr>
        <w:pStyle w:val="a5"/>
        <w:numPr>
          <w:ilvl w:val="0"/>
          <w:numId w:val="55"/>
        </w:numPr>
        <w:tabs>
          <w:tab w:val="left" w:pos="2755"/>
          <w:tab w:val="left" w:pos="2756"/>
        </w:tabs>
        <w:rPr>
          <w:sz w:val="24"/>
        </w:rPr>
      </w:pPr>
      <w:r w:rsidRPr="00747075">
        <w:rPr>
          <w:sz w:val="24"/>
        </w:rPr>
        <w:t>Ход</w:t>
      </w:r>
      <w:r w:rsidRPr="00747075">
        <w:rPr>
          <w:spacing w:val="-5"/>
          <w:sz w:val="24"/>
        </w:rPr>
        <w:t xml:space="preserve"> </w:t>
      </w:r>
      <w:r w:rsidRPr="00747075">
        <w:rPr>
          <w:sz w:val="24"/>
        </w:rPr>
        <w:t>лучей</w:t>
      </w:r>
      <w:r w:rsidRPr="00747075">
        <w:rPr>
          <w:spacing w:val="-2"/>
          <w:sz w:val="24"/>
        </w:rPr>
        <w:t xml:space="preserve"> </w:t>
      </w:r>
      <w:r w:rsidRPr="00747075">
        <w:rPr>
          <w:sz w:val="24"/>
        </w:rPr>
        <w:t>в</w:t>
      </w:r>
      <w:r w:rsidRPr="00747075">
        <w:rPr>
          <w:spacing w:val="-4"/>
          <w:sz w:val="24"/>
        </w:rPr>
        <w:t xml:space="preserve"> </w:t>
      </w:r>
      <w:r w:rsidRPr="00747075">
        <w:rPr>
          <w:sz w:val="24"/>
        </w:rPr>
        <w:t>собирающей</w:t>
      </w:r>
      <w:r w:rsidRPr="00747075">
        <w:rPr>
          <w:spacing w:val="-2"/>
          <w:sz w:val="24"/>
        </w:rPr>
        <w:t xml:space="preserve"> </w:t>
      </w:r>
      <w:r w:rsidRPr="00747075">
        <w:rPr>
          <w:sz w:val="24"/>
        </w:rPr>
        <w:t>линзе.</w:t>
      </w:r>
    </w:p>
    <w:p w:rsidR="00AC1AA3" w:rsidRPr="00747075" w:rsidRDefault="0056180D" w:rsidP="00747075">
      <w:pPr>
        <w:pStyle w:val="a5"/>
        <w:numPr>
          <w:ilvl w:val="0"/>
          <w:numId w:val="55"/>
        </w:numPr>
        <w:tabs>
          <w:tab w:val="left" w:pos="2755"/>
          <w:tab w:val="left" w:pos="2756"/>
        </w:tabs>
        <w:rPr>
          <w:sz w:val="24"/>
        </w:rPr>
      </w:pPr>
      <w:r w:rsidRPr="00747075">
        <w:rPr>
          <w:sz w:val="24"/>
        </w:rPr>
        <w:t>Ход</w:t>
      </w:r>
      <w:r w:rsidRPr="00747075">
        <w:rPr>
          <w:spacing w:val="-7"/>
          <w:sz w:val="24"/>
        </w:rPr>
        <w:t xml:space="preserve"> </w:t>
      </w:r>
      <w:r w:rsidRPr="00747075">
        <w:rPr>
          <w:sz w:val="24"/>
        </w:rPr>
        <w:t>лучей</w:t>
      </w:r>
      <w:r w:rsidRPr="00747075">
        <w:rPr>
          <w:spacing w:val="-2"/>
          <w:sz w:val="24"/>
        </w:rPr>
        <w:t xml:space="preserve"> </w:t>
      </w:r>
      <w:r w:rsidRPr="00747075">
        <w:rPr>
          <w:sz w:val="24"/>
        </w:rPr>
        <w:t>в</w:t>
      </w:r>
      <w:r w:rsidRPr="00747075">
        <w:rPr>
          <w:spacing w:val="-5"/>
          <w:sz w:val="24"/>
        </w:rPr>
        <w:t xml:space="preserve"> </w:t>
      </w:r>
      <w:r w:rsidRPr="00747075">
        <w:rPr>
          <w:sz w:val="24"/>
        </w:rPr>
        <w:t>рассеивающей</w:t>
      </w:r>
      <w:r w:rsidRPr="00747075">
        <w:rPr>
          <w:spacing w:val="-2"/>
          <w:sz w:val="24"/>
        </w:rPr>
        <w:t xml:space="preserve"> </w:t>
      </w:r>
      <w:r w:rsidRPr="00747075">
        <w:rPr>
          <w:sz w:val="24"/>
        </w:rPr>
        <w:t>линзе.</w:t>
      </w:r>
    </w:p>
    <w:p w:rsidR="00AC1AA3" w:rsidRDefault="0056180D" w:rsidP="008937BF">
      <w:pPr>
        <w:pStyle w:val="a5"/>
        <w:numPr>
          <w:ilvl w:val="0"/>
          <w:numId w:val="55"/>
        </w:numPr>
        <w:tabs>
          <w:tab w:val="left" w:pos="2755"/>
          <w:tab w:val="left" w:pos="2756"/>
        </w:tabs>
        <w:rPr>
          <w:sz w:val="24"/>
        </w:rPr>
      </w:pPr>
      <w:r>
        <w:rPr>
          <w:sz w:val="24"/>
        </w:rPr>
        <w:t>Получение</w:t>
      </w:r>
      <w:r>
        <w:rPr>
          <w:spacing w:val="-9"/>
          <w:sz w:val="24"/>
        </w:rPr>
        <w:t xml:space="preserve"> </w:t>
      </w:r>
      <w:r>
        <w:rPr>
          <w:sz w:val="24"/>
        </w:rPr>
        <w:t>изображений</w:t>
      </w:r>
      <w:r>
        <w:rPr>
          <w:spacing w:val="-4"/>
          <w:sz w:val="24"/>
        </w:rPr>
        <w:t xml:space="preserve"> </w:t>
      </w:r>
      <w:r>
        <w:rPr>
          <w:sz w:val="24"/>
        </w:rPr>
        <w:t>с</w:t>
      </w:r>
      <w:r>
        <w:rPr>
          <w:spacing w:val="-9"/>
          <w:sz w:val="24"/>
        </w:rPr>
        <w:t xml:space="preserve"> </w:t>
      </w:r>
      <w:r>
        <w:rPr>
          <w:sz w:val="24"/>
        </w:rPr>
        <w:t>помощью</w:t>
      </w:r>
      <w:r>
        <w:rPr>
          <w:spacing w:val="-4"/>
          <w:sz w:val="24"/>
        </w:rPr>
        <w:t xml:space="preserve"> </w:t>
      </w:r>
      <w:r>
        <w:rPr>
          <w:sz w:val="24"/>
        </w:rPr>
        <w:t>линз.</w:t>
      </w:r>
    </w:p>
    <w:p w:rsidR="00AC1AA3" w:rsidRDefault="0056180D" w:rsidP="008937BF">
      <w:pPr>
        <w:pStyle w:val="a5"/>
        <w:numPr>
          <w:ilvl w:val="0"/>
          <w:numId w:val="55"/>
        </w:numPr>
        <w:tabs>
          <w:tab w:val="left" w:pos="2755"/>
          <w:tab w:val="left" w:pos="2756"/>
        </w:tabs>
        <w:rPr>
          <w:sz w:val="24"/>
        </w:rPr>
      </w:pPr>
      <w:r>
        <w:rPr>
          <w:sz w:val="24"/>
        </w:rPr>
        <w:t>Принцип</w:t>
      </w:r>
      <w:r>
        <w:rPr>
          <w:spacing w:val="-6"/>
          <w:sz w:val="24"/>
        </w:rPr>
        <w:t xml:space="preserve"> </w:t>
      </w:r>
      <w:r>
        <w:rPr>
          <w:sz w:val="24"/>
        </w:rPr>
        <w:t>действия</w:t>
      </w:r>
      <w:r>
        <w:rPr>
          <w:spacing w:val="-5"/>
          <w:sz w:val="24"/>
        </w:rPr>
        <w:t xml:space="preserve"> </w:t>
      </w:r>
      <w:r>
        <w:rPr>
          <w:sz w:val="24"/>
        </w:rPr>
        <w:t>фотоаппарата,</w:t>
      </w:r>
      <w:r>
        <w:rPr>
          <w:spacing w:val="-5"/>
          <w:sz w:val="24"/>
        </w:rPr>
        <w:t xml:space="preserve"> </w:t>
      </w:r>
      <w:r>
        <w:rPr>
          <w:sz w:val="24"/>
        </w:rPr>
        <w:t>микроскопа</w:t>
      </w:r>
      <w:r>
        <w:rPr>
          <w:spacing w:val="-7"/>
          <w:sz w:val="24"/>
        </w:rPr>
        <w:t xml:space="preserve"> </w:t>
      </w:r>
      <w:r>
        <w:rPr>
          <w:sz w:val="24"/>
        </w:rPr>
        <w:t>и</w:t>
      </w:r>
      <w:r>
        <w:rPr>
          <w:spacing w:val="-5"/>
          <w:sz w:val="24"/>
        </w:rPr>
        <w:t xml:space="preserve"> </w:t>
      </w:r>
      <w:r>
        <w:rPr>
          <w:sz w:val="24"/>
        </w:rPr>
        <w:t>телескопа.</w:t>
      </w:r>
    </w:p>
    <w:p w:rsidR="00AC1AA3" w:rsidRDefault="0056180D" w:rsidP="008937BF">
      <w:pPr>
        <w:pStyle w:val="a5"/>
        <w:numPr>
          <w:ilvl w:val="0"/>
          <w:numId w:val="55"/>
        </w:numPr>
        <w:tabs>
          <w:tab w:val="left" w:pos="2755"/>
          <w:tab w:val="left" w:pos="2756"/>
        </w:tabs>
        <w:ind w:hanging="855"/>
        <w:rPr>
          <w:sz w:val="24"/>
        </w:rPr>
      </w:pPr>
      <w:r>
        <w:rPr>
          <w:sz w:val="24"/>
        </w:rPr>
        <w:t>Модель</w:t>
      </w:r>
      <w:r>
        <w:rPr>
          <w:spacing w:val="-8"/>
          <w:sz w:val="24"/>
        </w:rPr>
        <w:t xml:space="preserve"> </w:t>
      </w:r>
      <w:r>
        <w:rPr>
          <w:sz w:val="24"/>
        </w:rPr>
        <w:t>глаза.</w:t>
      </w:r>
    </w:p>
    <w:p w:rsidR="00AC1AA3" w:rsidRDefault="0056180D" w:rsidP="008937BF">
      <w:pPr>
        <w:pStyle w:val="a5"/>
        <w:numPr>
          <w:ilvl w:val="0"/>
          <w:numId w:val="55"/>
        </w:numPr>
        <w:tabs>
          <w:tab w:val="left" w:pos="2755"/>
          <w:tab w:val="left" w:pos="2756"/>
        </w:tabs>
        <w:ind w:hanging="855"/>
        <w:rPr>
          <w:sz w:val="24"/>
        </w:rPr>
      </w:pPr>
      <w:r>
        <w:rPr>
          <w:sz w:val="24"/>
        </w:rPr>
        <w:t>Разложение</w:t>
      </w:r>
      <w:r>
        <w:rPr>
          <w:spacing w:val="-7"/>
          <w:sz w:val="24"/>
        </w:rPr>
        <w:t xml:space="preserve"> </w:t>
      </w:r>
      <w:r>
        <w:rPr>
          <w:sz w:val="24"/>
        </w:rPr>
        <w:t>белого</w:t>
      </w:r>
      <w:r>
        <w:rPr>
          <w:spacing w:val="-5"/>
          <w:sz w:val="24"/>
        </w:rPr>
        <w:t xml:space="preserve"> </w:t>
      </w:r>
      <w:r>
        <w:rPr>
          <w:sz w:val="24"/>
        </w:rPr>
        <w:t>света</w:t>
      </w:r>
      <w:r>
        <w:rPr>
          <w:spacing w:val="-4"/>
          <w:sz w:val="24"/>
        </w:rPr>
        <w:t xml:space="preserve"> </w:t>
      </w:r>
      <w:r>
        <w:rPr>
          <w:sz w:val="24"/>
        </w:rPr>
        <w:t>в</w:t>
      </w:r>
      <w:r>
        <w:rPr>
          <w:spacing w:val="-5"/>
          <w:sz w:val="24"/>
        </w:rPr>
        <w:t xml:space="preserve"> </w:t>
      </w:r>
      <w:r>
        <w:rPr>
          <w:sz w:val="24"/>
        </w:rPr>
        <w:t>спектр.</w:t>
      </w:r>
    </w:p>
    <w:p w:rsidR="00AC1AA3" w:rsidRDefault="0056180D" w:rsidP="008937BF">
      <w:pPr>
        <w:pStyle w:val="a5"/>
        <w:numPr>
          <w:ilvl w:val="0"/>
          <w:numId w:val="55"/>
        </w:numPr>
        <w:tabs>
          <w:tab w:val="left" w:pos="2755"/>
          <w:tab w:val="left" w:pos="2756"/>
        </w:tabs>
        <w:ind w:left="1342" w:right="2643" w:firstLine="559"/>
        <w:rPr>
          <w:sz w:val="24"/>
        </w:rPr>
      </w:pPr>
      <w:r>
        <w:rPr>
          <w:sz w:val="24"/>
        </w:rPr>
        <w:t>Получение</w:t>
      </w:r>
      <w:r>
        <w:rPr>
          <w:spacing w:val="-8"/>
          <w:sz w:val="24"/>
        </w:rPr>
        <w:t xml:space="preserve"> </w:t>
      </w:r>
      <w:r>
        <w:rPr>
          <w:sz w:val="24"/>
        </w:rPr>
        <w:t>белого</w:t>
      </w:r>
      <w:r>
        <w:rPr>
          <w:spacing w:val="-8"/>
          <w:sz w:val="24"/>
        </w:rPr>
        <w:t xml:space="preserve"> </w:t>
      </w:r>
      <w:r>
        <w:rPr>
          <w:sz w:val="24"/>
        </w:rPr>
        <w:t>света</w:t>
      </w:r>
      <w:r>
        <w:rPr>
          <w:spacing w:val="-8"/>
          <w:sz w:val="24"/>
        </w:rPr>
        <w:t xml:space="preserve"> </w:t>
      </w:r>
      <w:r>
        <w:rPr>
          <w:sz w:val="24"/>
        </w:rPr>
        <w:t>при</w:t>
      </w:r>
      <w:r>
        <w:rPr>
          <w:spacing w:val="-4"/>
          <w:sz w:val="24"/>
        </w:rPr>
        <w:t xml:space="preserve"> </w:t>
      </w:r>
      <w:r>
        <w:rPr>
          <w:sz w:val="24"/>
        </w:rPr>
        <w:t>сложении</w:t>
      </w:r>
      <w:r>
        <w:rPr>
          <w:spacing w:val="-4"/>
          <w:sz w:val="24"/>
        </w:rPr>
        <w:t xml:space="preserve"> </w:t>
      </w:r>
      <w:r>
        <w:rPr>
          <w:sz w:val="24"/>
        </w:rPr>
        <w:t>света</w:t>
      </w:r>
      <w:r>
        <w:rPr>
          <w:spacing w:val="-6"/>
          <w:sz w:val="24"/>
        </w:rPr>
        <w:t xml:space="preserve"> </w:t>
      </w:r>
      <w:r>
        <w:rPr>
          <w:sz w:val="24"/>
        </w:rPr>
        <w:t>разных</w:t>
      </w:r>
      <w:r>
        <w:rPr>
          <w:spacing w:val="-7"/>
          <w:sz w:val="24"/>
        </w:rPr>
        <w:t xml:space="preserve"> </w:t>
      </w:r>
      <w:r>
        <w:rPr>
          <w:sz w:val="24"/>
        </w:rPr>
        <w:t>цветов.</w:t>
      </w:r>
      <w:r>
        <w:rPr>
          <w:spacing w:val="-57"/>
          <w:sz w:val="24"/>
        </w:rPr>
        <w:t xml:space="preserve"> </w:t>
      </w:r>
      <w:r>
        <w:rPr>
          <w:sz w:val="24"/>
        </w:rPr>
        <w:t>Лабораторные</w:t>
      </w:r>
      <w:r>
        <w:rPr>
          <w:spacing w:val="-5"/>
          <w:sz w:val="24"/>
        </w:rPr>
        <w:t xml:space="preserve"> </w:t>
      </w:r>
      <w:r>
        <w:rPr>
          <w:sz w:val="24"/>
        </w:rPr>
        <w:t>работы и опыты.</w:t>
      </w:r>
    </w:p>
    <w:p w:rsidR="00AC1AA3" w:rsidRDefault="0056180D" w:rsidP="008937BF">
      <w:pPr>
        <w:pStyle w:val="a5"/>
        <w:numPr>
          <w:ilvl w:val="0"/>
          <w:numId w:val="54"/>
        </w:numPr>
        <w:tabs>
          <w:tab w:val="left" w:pos="2755"/>
          <w:tab w:val="left" w:pos="2756"/>
        </w:tabs>
        <w:rPr>
          <w:sz w:val="24"/>
        </w:rPr>
      </w:pPr>
      <w:r>
        <w:rPr>
          <w:sz w:val="24"/>
        </w:rPr>
        <w:t>Исследование</w:t>
      </w:r>
      <w:r>
        <w:rPr>
          <w:spacing w:val="-7"/>
          <w:sz w:val="24"/>
        </w:rPr>
        <w:t xml:space="preserve"> </w:t>
      </w:r>
      <w:r>
        <w:rPr>
          <w:sz w:val="24"/>
        </w:rPr>
        <w:t>зависимости</w:t>
      </w:r>
      <w:r>
        <w:rPr>
          <w:spacing w:val="-1"/>
          <w:sz w:val="24"/>
        </w:rPr>
        <w:t xml:space="preserve"> </w:t>
      </w:r>
      <w:r>
        <w:rPr>
          <w:sz w:val="24"/>
        </w:rPr>
        <w:t>угла</w:t>
      </w:r>
      <w:r>
        <w:rPr>
          <w:spacing w:val="-7"/>
          <w:sz w:val="24"/>
        </w:rPr>
        <w:t xml:space="preserve"> </w:t>
      </w:r>
      <w:r>
        <w:rPr>
          <w:sz w:val="24"/>
        </w:rPr>
        <w:t>отражения</w:t>
      </w:r>
      <w:r>
        <w:rPr>
          <w:spacing w:val="-3"/>
          <w:sz w:val="24"/>
        </w:rPr>
        <w:t xml:space="preserve"> </w:t>
      </w:r>
      <w:r>
        <w:rPr>
          <w:sz w:val="24"/>
        </w:rPr>
        <w:t>светового</w:t>
      </w:r>
      <w:r>
        <w:rPr>
          <w:spacing w:val="-4"/>
          <w:sz w:val="24"/>
        </w:rPr>
        <w:t xml:space="preserve"> </w:t>
      </w:r>
      <w:r>
        <w:rPr>
          <w:sz w:val="24"/>
        </w:rPr>
        <w:t>луча</w:t>
      </w:r>
      <w:r>
        <w:rPr>
          <w:spacing w:val="-9"/>
          <w:sz w:val="24"/>
        </w:rPr>
        <w:t xml:space="preserve"> </w:t>
      </w:r>
      <w:r>
        <w:rPr>
          <w:sz w:val="24"/>
        </w:rPr>
        <w:t>от</w:t>
      </w:r>
      <w:r>
        <w:rPr>
          <w:spacing w:val="-1"/>
          <w:sz w:val="24"/>
        </w:rPr>
        <w:t xml:space="preserve"> </w:t>
      </w:r>
      <w:r>
        <w:rPr>
          <w:sz w:val="24"/>
        </w:rPr>
        <w:t>угла</w:t>
      </w:r>
      <w:r>
        <w:rPr>
          <w:spacing w:val="-8"/>
          <w:sz w:val="24"/>
        </w:rPr>
        <w:t xml:space="preserve"> </w:t>
      </w:r>
      <w:r>
        <w:rPr>
          <w:sz w:val="24"/>
        </w:rPr>
        <w:t>падения.</w:t>
      </w:r>
    </w:p>
    <w:p w:rsidR="00AC1AA3" w:rsidRDefault="0056180D" w:rsidP="008937BF">
      <w:pPr>
        <w:pStyle w:val="a5"/>
        <w:numPr>
          <w:ilvl w:val="0"/>
          <w:numId w:val="54"/>
        </w:numPr>
        <w:tabs>
          <w:tab w:val="left" w:pos="2755"/>
          <w:tab w:val="left" w:pos="2756"/>
        </w:tabs>
        <w:rPr>
          <w:sz w:val="24"/>
        </w:rPr>
      </w:pPr>
      <w:r>
        <w:rPr>
          <w:sz w:val="24"/>
        </w:rPr>
        <w:t>Изучение</w:t>
      </w:r>
      <w:r>
        <w:rPr>
          <w:spacing w:val="-7"/>
          <w:sz w:val="24"/>
        </w:rPr>
        <w:t xml:space="preserve"> </w:t>
      </w:r>
      <w:r>
        <w:rPr>
          <w:sz w:val="24"/>
        </w:rPr>
        <w:t>характеристик</w:t>
      </w:r>
      <w:r>
        <w:rPr>
          <w:spacing w:val="-4"/>
          <w:sz w:val="24"/>
        </w:rPr>
        <w:t xml:space="preserve"> </w:t>
      </w:r>
      <w:r>
        <w:rPr>
          <w:sz w:val="24"/>
        </w:rPr>
        <w:t>изображения</w:t>
      </w:r>
      <w:r>
        <w:rPr>
          <w:spacing w:val="-6"/>
          <w:sz w:val="24"/>
        </w:rPr>
        <w:t xml:space="preserve"> </w:t>
      </w:r>
      <w:r>
        <w:rPr>
          <w:sz w:val="24"/>
        </w:rPr>
        <w:t>предмета</w:t>
      </w:r>
      <w:r>
        <w:rPr>
          <w:spacing w:val="-5"/>
          <w:sz w:val="24"/>
        </w:rPr>
        <w:t xml:space="preserve"> </w:t>
      </w:r>
      <w:r>
        <w:rPr>
          <w:sz w:val="24"/>
        </w:rPr>
        <w:t>в</w:t>
      </w:r>
      <w:r>
        <w:rPr>
          <w:spacing w:val="-5"/>
          <w:sz w:val="24"/>
        </w:rPr>
        <w:t xml:space="preserve"> </w:t>
      </w:r>
      <w:r>
        <w:rPr>
          <w:sz w:val="24"/>
        </w:rPr>
        <w:t>плоском</w:t>
      </w:r>
      <w:r>
        <w:rPr>
          <w:spacing w:val="-4"/>
          <w:sz w:val="24"/>
        </w:rPr>
        <w:t xml:space="preserve"> </w:t>
      </w:r>
      <w:r>
        <w:rPr>
          <w:sz w:val="24"/>
        </w:rPr>
        <w:t>зеркале.</w:t>
      </w:r>
    </w:p>
    <w:p w:rsidR="00AC1AA3" w:rsidRDefault="0056180D" w:rsidP="008937BF">
      <w:pPr>
        <w:pStyle w:val="a5"/>
        <w:numPr>
          <w:ilvl w:val="0"/>
          <w:numId w:val="54"/>
        </w:numPr>
        <w:tabs>
          <w:tab w:val="left" w:pos="2755"/>
          <w:tab w:val="left" w:pos="2756"/>
        </w:tabs>
        <w:ind w:left="1342" w:right="596" w:firstLine="619"/>
        <w:rPr>
          <w:sz w:val="24"/>
        </w:rPr>
      </w:pPr>
      <w:r>
        <w:rPr>
          <w:sz w:val="24"/>
        </w:rPr>
        <w:t>Исследование</w:t>
      </w:r>
      <w:r>
        <w:rPr>
          <w:spacing w:val="23"/>
          <w:sz w:val="24"/>
        </w:rPr>
        <w:t xml:space="preserve"> </w:t>
      </w:r>
      <w:r>
        <w:rPr>
          <w:sz w:val="24"/>
        </w:rPr>
        <w:t>зависимости</w:t>
      </w:r>
      <w:r>
        <w:rPr>
          <w:spacing w:val="31"/>
          <w:sz w:val="24"/>
        </w:rPr>
        <w:t xml:space="preserve"> </w:t>
      </w:r>
      <w:r>
        <w:rPr>
          <w:sz w:val="24"/>
        </w:rPr>
        <w:t>угла</w:t>
      </w:r>
      <w:r>
        <w:rPr>
          <w:spacing w:val="24"/>
          <w:sz w:val="24"/>
        </w:rPr>
        <w:t xml:space="preserve"> </w:t>
      </w:r>
      <w:r>
        <w:rPr>
          <w:sz w:val="24"/>
        </w:rPr>
        <w:t>преломления</w:t>
      </w:r>
      <w:r>
        <w:rPr>
          <w:spacing w:val="22"/>
          <w:sz w:val="24"/>
        </w:rPr>
        <w:t xml:space="preserve"> </w:t>
      </w:r>
      <w:r>
        <w:rPr>
          <w:sz w:val="24"/>
        </w:rPr>
        <w:t>светового</w:t>
      </w:r>
      <w:r>
        <w:rPr>
          <w:spacing w:val="25"/>
          <w:sz w:val="24"/>
        </w:rPr>
        <w:t xml:space="preserve"> </w:t>
      </w:r>
      <w:r>
        <w:rPr>
          <w:sz w:val="24"/>
        </w:rPr>
        <w:t>луча</w:t>
      </w:r>
      <w:r>
        <w:rPr>
          <w:spacing w:val="23"/>
          <w:sz w:val="24"/>
        </w:rPr>
        <w:t xml:space="preserve"> </w:t>
      </w:r>
      <w:r>
        <w:rPr>
          <w:sz w:val="24"/>
        </w:rPr>
        <w:t>от</w:t>
      </w:r>
      <w:r>
        <w:rPr>
          <w:spacing w:val="28"/>
          <w:sz w:val="24"/>
        </w:rPr>
        <w:t xml:space="preserve"> </w:t>
      </w:r>
      <w:r>
        <w:rPr>
          <w:sz w:val="24"/>
        </w:rPr>
        <w:t>угла</w:t>
      </w:r>
      <w:r>
        <w:rPr>
          <w:spacing w:val="23"/>
          <w:sz w:val="24"/>
        </w:rPr>
        <w:t xml:space="preserve"> </w:t>
      </w:r>
      <w:r>
        <w:rPr>
          <w:sz w:val="24"/>
        </w:rPr>
        <w:t>падения</w:t>
      </w:r>
      <w:r>
        <w:rPr>
          <w:spacing w:val="-57"/>
          <w:sz w:val="24"/>
        </w:rPr>
        <w:t xml:space="preserve"> </w:t>
      </w:r>
      <w:r>
        <w:rPr>
          <w:sz w:val="24"/>
        </w:rPr>
        <w:t>на</w:t>
      </w:r>
      <w:r>
        <w:rPr>
          <w:spacing w:val="-5"/>
          <w:sz w:val="24"/>
        </w:rPr>
        <w:t xml:space="preserve"> </w:t>
      </w:r>
      <w:r>
        <w:rPr>
          <w:sz w:val="24"/>
        </w:rPr>
        <w:t>границе</w:t>
      </w:r>
      <w:r>
        <w:rPr>
          <w:spacing w:val="-1"/>
          <w:sz w:val="24"/>
        </w:rPr>
        <w:t xml:space="preserve"> </w:t>
      </w:r>
      <w:r>
        <w:rPr>
          <w:sz w:val="24"/>
        </w:rPr>
        <w:t>«воздух—стекло».</w:t>
      </w:r>
    </w:p>
    <w:p w:rsidR="00AC1AA3" w:rsidRDefault="0056180D" w:rsidP="008937BF">
      <w:pPr>
        <w:pStyle w:val="a5"/>
        <w:numPr>
          <w:ilvl w:val="0"/>
          <w:numId w:val="54"/>
        </w:numPr>
        <w:tabs>
          <w:tab w:val="left" w:pos="2755"/>
          <w:tab w:val="left" w:pos="2756"/>
        </w:tabs>
        <w:spacing w:before="1"/>
        <w:rPr>
          <w:sz w:val="24"/>
        </w:rPr>
      </w:pPr>
      <w:r>
        <w:rPr>
          <w:sz w:val="24"/>
        </w:rPr>
        <w:t>Получение</w:t>
      </w:r>
      <w:r>
        <w:rPr>
          <w:spacing w:val="-8"/>
          <w:sz w:val="24"/>
        </w:rPr>
        <w:t xml:space="preserve"> </w:t>
      </w:r>
      <w:r>
        <w:rPr>
          <w:sz w:val="24"/>
        </w:rPr>
        <w:t>изображений</w:t>
      </w:r>
      <w:r>
        <w:rPr>
          <w:spacing w:val="-4"/>
          <w:sz w:val="24"/>
        </w:rPr>
        <w:t xml:space="preserve"> </w:t>
      </w:r>
      <w:r>
        <w:rPr>
          <w:sz w:val="24"/>
        </w:rPr>
        <w:t>с</w:t>
      </w:r>
      <w:r>
        <w:rPr>
          <w:spacing w:val="-6"/>
          <w:sz w:val="24"/>
        </w:rPr>
        <w:t xml:space="preserve"> </w:t>
      </w:r>
      <w:r>
        <w:rPr>
          <w:sz w:val="24"/>
        </w:rPr>
        <w:t>помощью</w:t>
      </w:r>
      <w:r>
        <w:rPr>
          <w:spacing w:val="-7"/>
          <w:sz w:val="24"/>
        </w:rPr>
        <w:t xml:space="preserve"> </w:t>
      </w:r>
      <w:r>
        <w:rPr>
          <w:sz w:val="24"/>
        </w:rPr>
        <w:t>собирающей</w:t>
      </w:r>
      <w:r>
        <w:rPr>
          <w:spacing w:val="-4"/>
          <w:sz w:val="24"/>
        </w:rPr>
        <w:t xml:space="preserve"> </w:t>
      </w:r>
      <w:r>
        <w:rPr>
          <w:sz w:val="24"/>
        </w:rPr>
        <w:t>линзы.</w:t>
      </w:r>
    </w:p>
    <w:p w:rsidR="00AC1AA3" w:rsidRDefault="0056180D" w:rsidP="008937BF">
      <w:pPr>
        <w:pStyle w:val="a5"/>
        <w:numPr>
          <w:ilvl w:val="0"/>
          <w:numId w:val="54"/>
        </w:numPr>
        <w:tabs>
          <w:tab w:val="left" w:pos="2755"/>
          <w:tab w:val="left" w:pos="2756"/>
        </w:tabs>
        <w:rPr>
          <w:sz w:val="24"/>
        </w:rPr>
      </w:pPr>
      <w:r>
        <w:rPr>
          <w:sz w:val="24"/>
        </w:rPr>
        <w:t>Определение</w:t>
      </w:r>
      <w:r>
        <w:rPr>
          <w:spacing w:val="-8"/>
          <w:sz w:val="24"/>
        </w:rPr>
        <w:t xml:space="preserve"> </w:t>
      </w:r>
      <w:r>
        <w:rPr>
          <w:sz w:val="24"/>
        </w:rPr>
        <w:t>фокусного</w:t>
      </w:r>
      <w:r>
        <w:rPr>
          <w:spacing w:val="-4"/>
          <w:sz w:val="24"/>
        </w:rPr>
        <w:t xml:space="preserve"> </w:t>
      </w:r>
      <w:r>
        <w:rPr>
          <w:sz w:val="24"/>
        </w:rPr>
        <w:t>расстояния</w:t>
      </w:r>
      <w:r>
        <w:rPr>
          <w:spacing w:val="-4"/>
          <w:sz w:val="24"/>
        </w:rPr>
        <w:t xml:space="preserve"> </w:t>
      </w:r>
      <w:r>
        <w:rPr>
          <w:sz w:val="24"/>
        </w:rPr>
        <w:t>и</w:t>
      </w:r>
      <w:r>
        <w:rPr>
          <w:spacing w:val="-5"/>
          <w:sz w:val="24"/>
        </w:rPr>
        <w:t xml:space="preserve"> </w:t>
      </w:r>
      <w:r>
        <w:rPr>
          <w:sz w:val="24"/>
        </w:rPr>
        <w:t>оптической</w:t>
      </w:r>
      <w:r>
        <w:rPr>
          <w:spacing w:val="-3"/>
          <w:sz w:val="24"/>
        </w:rPr>
        <w:t xml:space="preserve"> </w:t>
      </w:r>
      <w:r>
        <w:rPr>
          <w:sz w:val="24"/>
        </w:rPr>
        <w:t>силы</w:t>
      </w:r>
      <w:r>
        <w:rPr>
          <w:spacing w:val="-4"/>
          <w:sz w:val="24"/>
        </w:rPr>
        <w:t xml:space="preserve"> </w:t>
      </w:r>
      <w:r>
        <w:rPr>
          <w:sz w:val="24"/>
        </w:rPr>
        <w:t>собирающей</w:t>
      </w:r>
      <w:r>
        <w:rPr>
          <w:spacing w:val="-6"/>
          <w:sz w:val="24"/>
        </w:rPr>
        <w:t xml:space="preserve"> </w:t>
      </w:r>
      <w:r>
        <w:rPr>
          <w:sz w:val="24"/>
        </w:rPr>
        <w:t>линзы.</w:t>
      </w:r>
    </w:p>
    <w:p w:rsidR="00AC1AA3" w:rsidRDefault="0056180D" w:rsidP="008937BF">
      <w:pPr>
        <w:pStyle w:val="a5"/>
        <w:numPr>
          <w:ilvl w:val="0"/>
          <w:numId w:val="54"/>
        </w:numPr>
        <w:tabs>
          <w:tab w:val="left" w:pos="2755"/>
          <w:tab w:val="left" w:pos="2756"/>
        </w:tabs>
        <w:rPr>
          <w:sz w:val="24"/>
        </w:rPr>
      </w:pPr>
      <w:r>
        <w:rPr>
          <w:sz w:val="24"/>
        </w:rPr>
        <w:t>Опыты</w:t>
      </w:r>
      <w:r>
        <w:rPr>
          <w:spacing w:val="-4"/>
          <w:sz w:val="24"/>
        </w:rPr>
        <w:t xml:space="preserve"> </w:t>
      </w:r>
      <w:r>
        <w:rPr>
          <w:sz w:val="24"/>
        </w:rPr>
        <w:t>по</w:t>
      </w:r>
      <w:r>
        <w:rPr>
          <w:spacing w:val="-4"/>
          <w:sz w:val="24"/>
        </w:rPr>
        <w:t xml:space="preserve"> </w:t>
      </w:r>
      <w:r>
        <w:rPr>
          <w:sz w:val="24"/>
        </w:rPr>
        <w:t>разложению</w:t>
      </w:r>
      <w:r>
        <w:rPr>
          <w:spacing w:val="-6"/>
          <w:sz w:val="24"/>
        </w:rPr>
        <w:t xml:space="preserve"> </w:t>
      </w:r>
      <w:r>
        <w:rPr>
          <w:sz w:val="24"/>
        </w:rPr>
        <w:t>белого</w:t>
      </w:r>
      <w:r>
        <w:rPr>
          <w:spacing w:val="-3"/>
          <w:sz w:val="24"/>
        </w:rPr>
        <w:t xml:space="preserve"> </w:t>
      </w:r>
      <w:r>
        <w:rPr>
          <w:sz w:val="24"/>
        </w:rPr>
        <w:t>света</w:t>
      </w:r>
      <w:r>
        <w:rPr>
          <w:spacing w:val="-3"/>
          <w:sz w:val="24"/>
        </w:rPr>
        <w:t xml:space="preserve"> </w:t>
      </w:r>
      <w:r>
        <w:rPr>
          <w:sz w:val="24"/>
        </w:rPr>
        <w:t>в</w:t>
      </w:r>
      <w:r>
        <w:rPr>
          <w:spacing w:val="-4"/>
          <w:sz w:val="24"/>
        </w:rPr>
        <w:t xml:space="preserve"> </w:t>
      </w:r>
      <w:r>
        <w:rPr>
          <w:sz w:val="24"/>
        </w:rPr>
        <w:t>спектр.</w:t>
      </w:r>
    </w:p>
    <w:p w:rsidR="00AC1AA3" w:rsidRDefault="0056180D" w:rsidP="008937BF">
      <w:pPr>
        <w:pStyle w:val="a5"/>
        <w:numPr>
          <w:ilvl w:val="0"/>
          <w:numId w:val="54"/>
        </w:numPr>
        <w:tabs>
          <w:tab w:val="left" w:pos="2755"/>
          <w:tab w:val="left" w:pos="2756"/>
        </w:tabs>
        <w:ind w:left="1342" w:right="599" w:firstLine="619"/>
        <w:rPr>
          <w:sz w:val="24"/>
        </w:rPr>
      </w:pPr>
      <w:r>
        <w:rPr>
          <w:sz w:val="24"/>
        </w:rPr>
        <w:t>Опыты</w:t>
      </w:r>
      <w:r>
        <w:rPr>
          <w:spacing w:val="40"/>
          <w:sz w:val="24"/>
        </w:rPr>
        <w:t xml:space="preserve"> </w:t>
      </w:r>
      <w:r>
        <w:rPr>
          <w:sz w:val="24"/>
        </w:rPr>
        <w:t>по</w:t>
      </w:r>
      <w:r>
        <w:rPr>
          <w:spacing w:val="41"/>
          <w:sz w:val="24"/>
        </w:rPr>
        <w:t xml:space="preserve"> </w:t>
      </w:r>
      <w:r>
        <w:rPr>
          <w:sz w:val="24"/>
        </w:rPr>
        <w:t>восприятию</w:t>
      </w:r>
      <w:r>
        <w:rPr>
          <w:spacing w:val="37"/>
          <w:sz w:val="24"/>
        </w:rPr>
        <w:t xml:space="preserve"> </w:t>
      </w:r>
      <w:r>
        <w:rPr>
          <w:sz w:val="24"/>
        </w:rPr>
        <w:t>цвета</w:t>
      </w:r>
      <w:r>
        <w:rPr>
          <w:spacing w:val="41"/>
          <w:sz w:val="24"/>
        </w:rPr>
        <w:t xml:space="preserve"> </w:t>
      </w:r>
      <w:r>
        <w:rPr>
          <w:sz w:val="24"/>
        </w:rPr>
        <w:t>предметов</w:t>
      </w:r>
      <w:r>
        <w:rPr>
          <w:spacing w:val="41"/>
          <w:sz w:val="24"/>
        </w:rPr>
        <w:t xml:space="preserve"> </w:t>
      </w:r>
      <w:r>
        <w:rPr>
          <w:sz w:val="24"/>
        </w:rPr>
        <w:t>при</w:t>
      </w:r>
      <w:r>
        <w:rPr>
          <w:spacing w:val="42"/>
          <w:sz w:val="24"/>
        </w:rPr>
        <w:t xml:space="preserve"> </w:t>
      </w:r>
      <w:r>
        <w:rPr>
          <w:sz w:val="24"/>
        </w:rPr>
        <w:t>их</w:t>
      </w:r>
      <w:r>
        <w:rPr>
          <w:spacing w:val="41"/>
          <w:sz w:val="24"/>
        </w:rPr>
        <w:t xml:space="preserve"> </w:t>
      </w:r>
      <w:r>
        <w:rPr>
          <w:sz w:val="24"/>
        </w:rPr>
        <w:t>наблюдении</w:t>
      </w:r>
      <w:r>
        <w:rPr>
          <w:spacing w:val="42"/>
          <w:sz w:val="24"/>
        </w:rPr>
        <w:t xml:space="preserve"> </w:t>
      </w:r>
      <w:r>
        <w:rPr>
          <w:sz w:val="24"/>
        </w:rPr>
        <w:t>через</w:t>
      </w:r>
      <w:r>
        <w:rPr>
          <w:spacing w:val="44"/>
          <w:sz w:val="24"/>
        </w:rPr>
        <w:t xml:space="preserve"> </w:t>
      </w:r>
      <w:r>
        <w:rPr>
          <w:sz w:val="24"/>
        </w:rPr>
        <w:t>цветовые</w:t>
      </w:r>
      <w:r>
        <w:rPr>
          <w:spacing w:val="-57"/>
          <w:sz w:val="24"/>
        </w:rPr>
        <w:t xml:space="preserve"> </w:t>
      </w:r>
      <w:r>
        <w:rPr>
          <w:sz w:val="24"/>
        </w:rPr>
        <w:t>фильтры.</w:t>
      </w:r>
    </w:p>
    <w:p w:rsidR="00AC1AA3" w:rsidRDefault="0056180D">
      <w:pPr>
        <w:pStyle w:val="1"/>
        <w:spacing w:line="274" w:lineRule="exact"/>
        <w:jc w:val="left"/>
      </w:pPr>
      <w:r>
        <w:t>Раздел</w:t>
      </w:r>
      <w:r>
        <w:rPr>
          <w:spacing w:val="-5"/>
        </w:rPr>
        <w:t xml:space="preserve"> </w:t>
      </w:r>
      <w:r>
        <w:t>12.</w:t>
      </w:r>
      <w:r>
        <w:rPr>
          <w:spacing w:val="-2"/>
        </w:rPr>
        <w:t xml:space="preserve"> </w:t>
      </w:r>
      <w:r>
        <w:t>Квантовые</w:t>
      </w:r>
      <w:r>
        <w:rPr>
          <w:spacing w:val="-5"/>
        </w:rPr>
        <w:t xml:space="preserve"> </w:t>
      </w:r>
      <w:r>
        <w:t>явления.</w:t>
      </w:r>
    </w:p>
    <w:p w:rsidR="00AC1AA3" w:rsidRDefault="0056180D">
      <w:pPr>
        <w:pStyle w:val="a3"/>
        <w:spacing w:before="3"/>
        <w:ind w:right="655"/>
        <w:jc w:val="left"/>
      </w:pPr>
      <w:r>
        <w:t>Опыты</w:t>
      </w:r>
      <w:r>
        <w:rPr>
          <w:spacing w:val="40"/>
        </w:rPr>
        <w:t xml:space="preserve"> </w:t>
      </w:r>
      <w:r>
        <w:t>Резерфорда</w:t>
      </w:r>
      <w:r>
        <w:rPr>
          <w:spacing w:val="41"/>
        </w:rPr>
        <w:t xml:space="preserve"> </w:t>
      </w:r>
      <w:r>
        <w:t>и</w:t>
      </w:r>
      <w:r>
        <w:rPr>
          <w:spacing w:val="39"/>
        </w:rPr>
        <w:t xml:space="preserve"> </w:t>
      </w:r>
      <w:r>
        <w:t>планетарная</w:t>
      </w:r>
      <w:r>
        <w:rPr>
          <w:spacing w:val="41"/>
        </w:rPr>
        <w:t xml:space="preserve"> </w:t>
      </w:r>
      <w:r>
        <w:t>модель</w:t>
      </w:r>
      <w:r>
        <w:rPr>
          <w:spacing w:val="42"/>
        </w:rPr>
        <w:t xml:space="preserve"> </w:t>
      </w:r>
      <w:r>
        <w:t>атома.</w:t>
      </w:r>
      <w:r>
        <w:rPr>
          <w:spacing w:val="41"/>
        </w:rPr>
        <w:t xml:space="preserve"> </w:t>
      </w:r>
      <w:r>
        <w:t>Модель</w:t>
      </w:r>
      <w:r>
        <w:rPr>
          <w:spacing w:val="42"/>
        </w:rPr>
        <w:t xml:space="preserve"> </w:t>
      </w:r>
      <w:r>
        <w:t>атома</w:t>
      </w:r>
      <w:r>
        <w:rPr>
          <w:spacing w:val="39"/>
        </w:rPr>
        <w:t xml:space="preserve"> </w:t>
      </w:r>
      <w:r>
        <w:t>Бора.</w:t>
      </w:r>
      <w:r>
        <w:rPr>
          <w:spacing w:val="43"/>
        </w:rPr>
        <w:t xml:space="preserve"> </w:t>
      </w:r>
      <w:r>
        <w:t>Испускание</w:t>
      </w:r>
      <w:r>
        <w:rPr>
          <w:spacing w:val="41"/>
        </w:rPr>
        <w:t xml:space="preserve"> </w:t>
      </w:r>
      <w:r>
        <w:t>и</w:t>
      </w:r>
      <w:r>
        <w:rPr>
          <w:spacing w:val="-57"/>
        </w:rPr>
        <w:t xml:space="preserve"> </w:t>
      </w:r>
      <w:r>
        <w:t>поглощение</w:t>
      </w:r>
      <w:r>
        <w:rPr>
          <w:spacing w:val="-4"/>
        </w:rPr>
        <w:t xml:space="preserve"> </w:t>
      </w:r>
      <w:r>
        <w:t>света атомом. Кванты.</w:t>
      </w:r>
      <w:r>
        <w:rPr>
          <w:spacing w:val="1"/>
        </w:rPr>
        <w:t xml:space="preserve"> </w:t>
      </w:r>
      <w:r>
        <w:t>Линейчатые</w:t>
      </w:r>
      <w:r>
        <w:rPr>
          <w:spacing w:val="-1"/>
        </w:rPr>
        <w:t xml:space="preserve"> </w:t>
      </w:r>
      <w:r>
        <w:t>спектры.</w:t>
      </w:r>
    </w:p>
    <w:p w:rsidR="00AC1AA3" w:rsidRDefault="0056180D">
      <w:pPr>
        <w:pStyle w:val="a3"/>
        <w:ind w:right="655"/>
        <w:jc w:val="left"/>
      </w:pPr>
      <w:r>
        <w:t>Радиоактивность</w:t>
      </w:r>
      <w:r>
        <w:rPr>
          <w:spacing w:val="16"/>
        </w:rPr>
        <w:t xml:space="preserve"> </w:t>
      </w:r>
      <w:r>
        <w:t>альфа­,</w:t>
      </w:r>
      <w:r>
        <w:rPr>
          <w:spacing w:val="11"/>
        </w:rPr>
        <w:t xml:space="preserve"> </w:t>
      </w:r>
      <w:r>
        <w:t>бета­</w:t>
      </w:r>
      <w:r>
        <w:rPr>
          <w:spacing w:val="11"/>
        </w:rPr>
        <w:t xml:space="preserve"> </w:t>
      </w:r>
      <w:r>
        <w:t>и</w:t>
      </w:r>
      <w:r>
        <w:rPr>
          <w:spacing w:val="14"/>
        </w:rPr>
        <w:t xml:space="preserve"> </w:t>
      </w:r>
      <w:r>
        <w:t>гамма-излучения.</w:t>
      </w:r>
      <w:r>
        <w:rPr>
          <w:spacing w:val="14"/>
        </w:rPr>
        <w:t xml:space="preserve"> </w:t>
      </w:r>
      <w:r>
        <w:t>Строение</w:t>
      </w:r>
      <w:r>
        <w:rPr>
          <w:spacing w:val="10"/>
        </w:rPr>
        <w:t xml:space="preserve"> </w:t>
      </w:r>
      <w:r>
        <w:t>атомного</w:t>
      </w:r>
      <w:r>
        <w:rPr>
          <w:spacing w:val="13"/>
        </w:rPr>
        <w:t xml:space="preserve"> </w:t>
      </w:r>
      <w:r>
        <w:t>ядра.</w:t>
      </w:r>
      <w:r>
        <w:rPr>
          <w:spacing w:val="11"/>
        </w:rPr>
        <w:t xml:space="preserve"> </w:t>
      </w:r>
      <w:r>
        <w:t>Нуклонная</w:t>
      </w:r>
      <w:r>
        <w:rPr>
          <w:spacing w:val="-57"/>
        </w:rPr>
        <w:t xml:space="preserve"> </w:t>
      </w:r>
      <w:r>
        <w:t>модель атомного ядра. Изотопы.</w:t>
      </w:r>
    </w:p>
    <w:p w:rsidR="00AC1AA3" w:rsidRDefault="0056180D">
      <w:pPr>
        <w:pStyle w:val="a3"/>
        <w:spacing w:before="91"/>
        <w:ind w:right="565"/>
      </w:pPr>
      <w:r>
        <w:t>Радиоактивные превращения. Период полураспада атомных ядер. Ядерные реакции. Законы</w:t>
      </w:r>
      <w:r>
        <w:rPr>
          <w:spacing w:val="1"/>
        </w:rPr>
        <w:t xml:space="preserve"> </w:t>
      </w:r>
      <w:r>
        <w:t>сохранения</w:t>
      </w:r>
      <w:r>
        <w:rPr>
          <w:spacing w:val="1"/>
        </w:rPr>
        <w:t xml:space="preserve"> </w:t>
      </w:r>
      <w:r>
        <w:t>зарядового</w:t>
      </w:r>
      <w:r>
        <w:rPr>
          <w:spacing w:val="1"/>
        </w:rPr>
        <w:t xml:space="preserve"> </w:t>
      </w:r>
      <w:r>
        <w:t>и</w:t>
      </w:r>
      <w:r>
        <w:rPr>
          <w:spacing w:val="1"/>
        </w:rPr>
        <w:t xml:space="preserve"> </w:t>
      </w:r>
      <w:r>
        <w:t>массового</w:t>
      </w:r>
      <w:r>
        <w:rPr>
          <w:spacing w:val="1"/>
        </w:rPr>
        <w:t xml:space="preserve"> </w:t>
      </w:r>
      <w:r>
        <w:t>чисел.</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57"/>
        </w:rPr>
        <w:t xml:space="preserve"> </w:t>
      </w:r>
      <w:r>
        <w:t>энергии.</w:t>
      </w:r>
      <w:r>
        <w:rPr>
          <w:spacing w:val="-3"/>
        </w:rPr>
        <w:t xml:space="preserve"> </w:t>
      </w:r>
      <w:r>
        <w:t>Реакции</w:t>
      </w:r>
      <w:r>
        <w:rPr>
          <w:spacing w:val="-2"/>
        </w:rPr>
        <w:t xml:space="preserve"> </w:t>
      </w:r>
      <w:r>
        <w:t>синтеза</w:t>
      </w:r>
      <w:r>
        <w:rPr>
          <w:spacing w:val="-1"/>
        </w:rPr>
        <w:t xml:space="preserve"> </w:t>
      </w:r>
      <w:r>
        <w:t>и</w:t>
      </w:r>
      <w:r>
        <w:rPr>
          <w:spacing w:val="-3"/>
        </w:rPr>
        <w:t xml:space="preserve"> </w:t>
      </w:r>
      <w:r>
        <w:t>деления</w:t>
      </w:r>
      <w:r>
        <w:rPr>
          <w:spacing w:val="-3"/>
        </w:rPr>
        <w:t xml:space="preserve"> </w:t>
      </w:r>
      <w:r>
        <w:t>ядер.</w:t>
      </w:r>
      <w:r>
        <w:rPr>
          <w:spacing w:val="-1"/>
        </w:rPr>
        <w:t xml:space="preserve"> </w:t>
      </w:r>
      <w:r>
        <w:t>Источники</w:t>
      </w:r>
      <w:r>
        <w:rPr>
          <w:spacing w:val="2"/>
        </w:rPr>
        <w:t xml:space="preserve"> </w:t>
      </w:r>
      <w:r>
        <w:t>энергии.</w:t>
      </w:r>
      <w:r>
        <w:rPr>
          <w:spacing w:val="-3"/>
        </w:rPr>
        <w:t xml:space="preserve"> </w:t>
      </w:r>
      <w:r>
        <w:t>Солнца</w:t>
      </w:r>
      <w:r>
        <w:rPr>
          <w:spacing w:val="-6"/>
        </w:rPr>
        <w:t xml:space="preserve"> </w:t>
      </w:r>
      <w:r>
        <w:t>и звезд.</w:t>
      </w:r>
      <w:r>
        <w:rPr>
          <w:spacing w:val="-3"/>
        </w:rPr>
        <w:t xml:space="preserve"> </w:t>
      </w:r>
      <w:r>
        <w:t>(МС)</w:t>
      </w:r>
    </w:p>
    <w:p w:rsidR="00AC1AA3" w:rsidRDefault="0056180D">
      <w:pPr>
        <w:pStyle w:val="a3"/>
        <w:ind w:right="1452"/>
      </w:pPr>
      <w:r>
        <w:t>Ядерная энергетика. Действия радиоактивных излучений на живые организмы. (МС)</w:t>
      </w:r>
      <w:r>
        <w:rPr>
          <w:spacing w:val="-57"/>
        </w:rPr>
        <w:t xml:space="preserve"> </w:t>
      </w:r>
      <w:r>
        <w:t>Демонстрации.</w:t>
      </w:r>
    </w:p>
    <w:p w:rsidR="00AC1AA3" w:rsidRDefault="0056180D" w:rsidP="008937BF">
      <w:pPr>
        <w:pStyle w:val="a5"/>
        <w:numPr>
          <w:ilvl w:val="0"/>
          <w:numId w:val="53"/>
        </w:numPr>
        <w:tabs>
          <w:tab w:val="left" w:pos="2755"/>
          <w:tab w:val="left" w:pos="2756"/>
        </w:tabs>
        <w:rPr>
          <w:sz w:val="24"/>
        </w:rPr>
      </w:pPr>
      <w:r>
        <w:rPr>
          <w:sz w:val="24"/>
        </w:rPr>
        <w:t>Спектры</w:t>
      </w:r>
      <w:r>
        <w:rPr>
          <w:spacing w:val="-6"/>
          <w:sz w:val="24"/>
        </w:rPr>
        <w:t xml:space="preserve"> </w:t>
      </w:r>
      <w:r>
        <w:rPr>
          <w:sz w:val="24"/>
        </w:rPr>
        <w:t>излучения</w:t>
      </w:r>
      <w:r>
        <w:rPr>
          <w:spacing w:val="-5"/>
          <w:sz w:val="24"/>
        </w:rPr>
        <w:t xml:space="preserve"> </w:t>
      </w:r>
      <w:r>
        <w:rPr>
          <w:sz w:val="24"/>
        </w:rPr>
        <w:t>и</w:t>
      </w:r>
      <w:r>
        <w:rPr>
          <w:spacing w:val="-6"/>
          <w:sz w:val="24"/>
        </w:rPr>
        <w:t xml:space="preserve"> </w:t>
      </w:r>
      <w:r>
        <w:rPr>
          <w:sz w:val="24"/>
        </w:rPr>
        <w:t>поглощения.</w:t>
      </w:r>
    </w:p>
    <w:p w:rsidR="00AC1AA3" w:rsidRDefault="0056180D" w:rsidP="008937BF">
      <w:pPr>
        <w:pStyle w:val="a5"/>
        <w:numPr>
          <w:ilvl w:val="0"/>
          <w:numId w:val="53"/>
        </w:numPr>
        <w:tabs>
          <w:tab w:val="left" w:pos="2755"/>
          <w:tab w:val="left" w:pos="2756"/>
        </w:tabs>
        <w:rPr>
          <w:sz w:val="24"/>
        </w:rPr>
      </w:pPr>
      <w:r>
        <w:rPr>
          <w:sz w:val="24"/>
        </w:rPr>
        <w:lastRenderedPageBreak/>
        <w:t>Спектры</w:t>
      </w:r>
      <w:r>
        <w:rPr>
          <w:spacing w:val="-6"/>
          <w:sz w:val="24"/>
        </w:rPr>
        <w:t xml:space="preserve"> </w:t>
      </w:r>
      <w:r>
        <w:rPr>
          <w:sz w:val="24"/>
        </w:rPr>
        <w:t>различных</w:t>
      </w:r>
      <w:r>
        <w:rPr>
          <w:spacing w:val="-5"/>
          <w:sz w:val="24"/>
        </w:rPr>
        <w:t xml:space="preserve"> </w:t>
      </w:r>
      <w:r>
        <w:rPr>
          <w:sz w:val="24"/>
        </w:rPr>
        <w:t>газов.</w:t>
      </w:r>
    </w:p>
    <w:p w:rsidR="00AC1AA3" w:rsidRDefault="0056180D" w:rsidP="008937BF">
      <w:pPr>
        <w:pStyle w:val="a5"/>
        <w:numPr>
          <w:ilvl w:val="0"/>
          <w:numId w:val="53"/>
        </w:numPr>
        <w:tabs>
          <w:tab w:val="left" w:pos="2755"/>
          <w:tab w:val="left" w:pos="2756"/>
        </w:tabs>
        <w:rPr>
          <w:sz w:val="24"/>
        </w:rPr>
      </w:pPr>
      <w:r>
        <w:rPr>
          <w:sz w:val="24"/>
        </w:rPr>
        <w:t>Спектр</w:t>
      </w:r>
      <w:r>
        <w:rPr>
          <w:spacing w:val="-7"/>
          <w:sz w:val="24"/>
        </w:rPr>
        <w:t xml:space="preserve"> </w:t>
      </w:r>
      <w:r>
        <w:rPr>
          <w:sz w:val="24"/>
        </w:rPr>
        <w:t>водорода.</w:t>
      </w:r>
    </w:p>
    <w:p w:rsidR="00AC1AA3" w:rsidRDefault="0056180D" w:rsidP="008937BF">
      <w:pPr>
        <w:pStyle w:val="a5"/>
        <w:numPr>
          <w:ilvl w:val="0"/>
          <w:numId w:val="53"/>
        </w:numPr>
        <w:tabs>
          <w:tab w:val="left" w:pos="2755"/>
          <w:tab w:val="left" w:pos="2756"/>
        </w:tabs>
        <w:rPr>
          <w:sz w:val="24"/>
        </w:rPr>
      </w:pPr>
      <w:r>
        <w:rPr>
          <w:sz w:val="24"/>
        </w:rPr>
        <w:t>Наблюдение</w:t>
      </w:r>
      <w:r>
        <w:rPr>
          <w:spacing w:val="-5"/>
          <w:sz w:val="24"/>
        </w:rPr>
        <w:t xml:space="preserve"> </w:t>
      </w:r>
      <w:r>
        <w:rPr>
          <w:sz w:val="24"/>
        </w:rPr>
        <w:t>треков</w:t>
      </w:r>
      <w:r>
        <w:rPr>
          <w:spacing w:val="-5"/>
          <w:sz w:val="24"/>
        </w:rPr>
        <w:t xml:space="preserve"> </w:t>
      </w:r>
      <w:r>
        <w:rPr>
          <w:sz w:val="24"/>
        </w:rPr>
        <w:t>в</w:t>
      </w:r>
      <w:r>
        <w:rPr>
          <w:spacing w:val="-5"/>
          <w:sz w:val="24"/>
        </w:rPr>
        <w:t xml:space="preserve"> </w:t>
      </w:r>
      <w:r>
        <w:rPr>
          <w:sz w:val="24"/>
        </w:rPr>
        <w:t>камере</w:t>
      </w:r>
      <w:r>
        <w:rPr>
          <w:spacing w:val="-3"/>
          <w:sz w:val="24"/>
        </w:rPr>
        <w:t xml:space="preserve"> </w:t>
      </w:r>
      <w:r>
        <w:rPr>
          <w:sz w:val="24"/>
        </w:rPr>
        <w:t>Вильсона.</w:t>
      </w:r>
    </w:p>
    <w:p w:rsidR="00AC1AA3" w:rsidRDefault="0056180D" w:rsidP="008937BF">
      <w:pPr>
        <w:pStyle w:val="a5"/>
        <w:numPr>
          <w:ilvl w:val="0"/>
          <w:numId w:val="53"/>
        </w:numPr>
        <w:tabs>
          <w:tab w:val="left" w:pos="2755"/>
          <w:tab w:val="left" w:pos="2756"/>
        </w:tabs>
        <w:rPr>
          <w:sz w:val="24"/>
        </w:rPr>
      </w:pPr>
      <w:r>
        <w:rPr>
          <w:sz w:val="24"/>
        </w:rPr>
        <w:t>Работа</w:t>
      </w:r>
      <w:r>
        <w:rPr>
          <w:spacing w:val="-11"/>
          <w:sz w:val="24"/>
        </w:rPr>
        <w:t xml:space="preserve"> </w:t>
      </w:r>
      <w:r>
        <w:rPr>
          <w:sz w:val="24"/>
        </w:rPr>
        <w:t>счетчика</w:t>
      </w:r>
      <w:r>
        <w:rPr>
          <w:spacing w:val="-9"/>
          <w:sz w:val="24"/>
        </w:rPr>
        <w:t xml:space="preserve"> </w:t>
      </w:r>
      <w:r>
        <w:rPr>
          <w:sz w:val="24"/>
        </w:rPr>
        <w:t>ионизирующих</w:t>
      </w:r>
      <w:r>
        <w:rPr>
          <w:spacing w:val="-4"/>
          <w:sz w:val="24"/>
        </w:rPr>
        <w:t xml:space="preserve"> </w:t>
      </w:r>
      <w:r>
        <w:rPr>
          <w:sz w:val="24"/>
        </w:rPr>
        <w:t>излучений.</w:t>
      </w:r>
    </w:p>
    <w:p w:rsidR="00AC1AA3" w:rsidRDefault="0056180D" w:rsidP="008937BF">
      <w:pPr>
        <w:pStyle w:val="a5"/>
        <w:numPr>
          <w:ilvl w:val="0"/>
          <w:numId w:val="53"/>
        </w:numPr>
        <w:tabs>
          <w:tab w:val="left" w:pos="2755"/>
          <w:tab w:val="left" w:pos="2756"/>
        </w:tabs>
        <w:ind w:left="1342" w:right="2678" w:firstLine="619"/>
        <w:rPr>
          <w:sz w:val="24"/>
        </w:rPr>
      </w:pPr>
      <w:r>
        <w:rPr>
          <w:sz w:val="24"/>
        </w:rPr>
        <w:t>Регистрация</w:t>
      </w:r>
      <w:r>
        <w:rPr>
          <w:spacing w:val="-9"/>
          <w:sz w:val="24"/>
        </w:rPr>
        <w:t xml:space="preserve"> </w:t>
      </w:r>
      <w:r>
        <w:rPr>
          <w:sz w:val="24"/>
        </w:rPr>
        <w:t>излучения</w:t>
      </w:r>
      <w:r>
        <w:rPr>
          <w:spacing w:val="-10"/>
          <w:sz w:val="24"/>
        </w:rPr>
        <w:t xml:space="preserve"> </w:t>
      </w:r>
      <w:r>
        <w:rPr>
          <w:sz w:val="24"/>
        </w:rPr>
        <w:t>природных</w:t>
      </w:r>
      <w:r>
        <w:rPr>
          <w:spacing w:val="-8"/>
          <w:sz w:val="24"/>
        </w:rPr>
        <w:t xml:space="preserve"> </w:t>
      </w:r>
      <w:r>
        <w:rPr>
          <w:sz w:val="24"/>
        </w:rPr>
        <w:t>минералов</w:t>
      </w:r>
      <w:r>
        <w:rPr>
          <w:spacing w:val="-8"/>
          <w:sz w:val="24"/>
        </w:rPr>
        <w:t xml:space="preserve"> </w:t>
      </w:r>
      <w:r>
        <w:rPr>
          <w:sz w:val="24"/>
        </w:rPr>
        <w:t>и</w:t>
      </w:r>
      <w:r>
        <w:rPr>
          <w:spacing w:val="-7"/>
          <w:sz w:val="24"/>
        </w:rPr>
        <w:t xml:space="preserve"> </w:t>
      </w:r>
      <w:r>
        <w:rPr>
          <w:sz w:val="24"/>
        </w:rPr>
        <w:t>продуктов.</w:t>
      </w:r>
      <w:r>
        <w:rPr>
          <w:spacing w:val="-57"/>
          <w:sz w:val="24"/>
        </w:rPr>
        <w:t xml:space="preserve"> </w:t>
      </w:r>
      <w:r>
        <w:rPr>
          <w:sz w:val="24"/>
        </w:rPr>
        <w:t>Лабораторные</w:t>
      </w:r>
      <w:r>
        <w:rPr>
          <w:spacing w:val="-5"/>
          <w:sz w:val="24"/>
        </w:rPr>
        <w:t xml:space="preserve"> </w:t>
      </w:r>
      <w:r>
        <w:rPr>
          <w:sz w:val="24"/>
        </w:rPr>
        <w:t>работы и опыты.</w:t>
      </w:r>
    </w:p>
    <w:p w:rsidR="00AC1AA3" w:rsidRDefault="0056180D" w:rsidP="008937BF">
      <w:pPr>
        <w:pStyle w:val="a5"/>
        <w:numPr>
          <w:ilvl w:val="0"/>
          <w:numId w:val="52"/>
        </w:numPr>
        <w:tabs>
          <w:tab w:val="left" w:pos="2755"/>
          <w:tab w:val="left" w:pos="2756"/>
        </w:tabs>
        <w:spacing w:line="271" w:lineRule="exact"/>
        <w:rPr>
          <w:sz w:val="24"/>
        </w:rPr>
      </w:pPr>
      <w:r>
        <w:rPr>
          <w:sz w:val="24"/>
        </w:rPr>
        <w:t>Наблюдение</w:t>
      </w:r>
      <w:r>
        <w:rPr>
          <w:spacing w:val="-7"/>
          <w:sz w:val="24"/>
        </w:rPr>
        <w:t xml:space="preserve"> </w:t>
      </w:r>
      <w:r>
        <w:rPr>
          <w:sz w:val="24"/>
        </w:rPr>
        <w:t>сплошных</w:t>
      </w:r>
      <w:r>
        <w:rPr>
          <w:spacing w:val="-6"/>
          <w:sz w:val="24"/>
        </w:rPr>
        <w:t xml:space="preserve"> </w:t>
      </w:r>
      <w:r>
        <w:rPr>
          <w:sz w:val="24"/>
        </w:rPr>
        <w:t>и</w:t>
      </w:r>
      <w:r>
        <w:rPr>
          <w:spacing w:val="-4"/>
          <w:sz w:val="24"/>
        </w:rPr>
        <w:t xml:space="preserve"> </w:t>
      </w:r>
      <w:r>
        <w:rPr>
          <w:sz w:val="24"/>
        </w:rPr>
        <w:t>линейчатых</w:t>
      </w:r>
      <w:r>
        <w:rPr>
          <w:spacing w:val="-1"/>
          <w:sz w:val="24"/>
        </w:rPr>
        <w:t xml:space="preserve"> </w:t>
      </w:r>
      <w:r>
        <w:rPr>
          <w:sz w:val="24"/>
        </w:rPr>
        <w:t>спектров</w:t>
      </w:r>
      <w:r>
        <w:rPr>
          <w:spacing w:val="-11"/>
          <w:sz w:val="24"/>
        </w:rPr>
        <w:t xml:space="preserve"> </w:t>
      </w:r>
      <w:r>
        <w:rPr>
          <w:sz w:val="24"/>
        </w:rPr>
        <w:t>излучения.</w:t>
      </w:r>
    </w:p>
    <w:p w:rsidR="00AC1AA3" w:rsidRDefault="0056180D" w:rsidP="008937BF">
      <w:pPr>
        <w:pStyle w:val="a5"/>
        <w:numPr>
          <w:ilvl w:val="0"/>
          <w:numId w:val="52"/>
        </w:numPr>
        <w:tabs>
          <w:tab w:val="left" w:pos="2755"/>
          <w:tab w:val="left" w:pos="2756"/>
        </w:tabs>
        <w:spacing w:before="3"/>
        <w:ind w:left="1342" w:right="894" w:firstLine="619"/>
        <w:rPr>
          <w:sz w:val="24"/>
        </w:rPr>
      </w:pPr>
      <w:r>
        <w:rPr>
          <w:sz w:val="24"/>
        </w:rPr>
        <w:t>Исследование треков:</w:t>
      </w:r>
      <w:r>
        <w:rPr>
          <w:spacing w:val="1"/>
          <w:sz w:val="24"/>
        </w:rPr>
        <w:t xml:space="preserve"> </w:t>
      </w:r>
      <w:r>
        <w:rPr>
          <w:sz w:val="24"/>
        </w:rPr>
        <w:t>измерение энергии частицы</w:t>
      </w:r>
      <w:r>
        <w:rPr>
          <w:spacing w:val="1"/>
          <w:sz w:val="24"/>
        </w:rPr>
        <w:t xml:space="preserve"> </w:t>
      </w:r>
      <w:r>
        <w:rPr>
          <w:sz w:val="24"/>
        </w:rPr>
        <w:t>по тормозному</w:t>
      </w:r>
      <w:r>
        <w:rPr>
          <w:spacing w:val="1"/>
          <w:sz w:val="24"/>
        </w:rPr>
        <w:t xml:space="preserve"> </w:t>
      </w:r>
      <w:r>
        <w:rPr>
          <w:sz w:val="24"/>
        </w:rPr>
        <w:t>пути (по</w:t>
      </w:r>
      <w:r>
        <w:rPr>
          <w:spacing w:val="-57"/>
          <w:sz w:val="24"/>
        </w:rPr>
        <w:t xml:space="preserve"> </w:t>
      </w:r>
      <w:r>
        <w:rPr>
          <w:sz w:val="24"/>
        </w:rPr>
        <w:t>фотографиям).</w:t>
      </w:r>
    </w:p>
    <w:p w:rsidR="00AC1AA3" w:rsidRDefault="0056180D" w:rsidP="008937BF">
      <w:pPr>
        <w:pStyle w:val="a5"/>
        <w:numPr>
          <w:ilvl w:val="0"/>
          <w:numId w:val="52"/>
        </w:numPr>
        <w:tabs>
          <w:tab w:val="left" w:pos="2755"/>
          <w:tab w:val="left" w:pos="2756"/>
        </w:tabs>
        <w:rPr>
          <w:sz w:val="24"/>
        </w:rPr>
      </w:pPr>
      <w:r>
        <w:rPr>
          <w:sz w:val="24"/>
        </w:rPr>
        <w:t>Измерение</w:t>
      </w:r>
      <w:r>
        <w:rPr>
          <w:spacing w:val="-7"/>
          <w:sz w:val="24"/>
        </w:rPr>
        <w:t xml:space="preserve"> </w:t>
      </w:r>
      <w:r>
        <w:rPr>
          <w:sz w:val="24"/>
        </w:rPr>
        <w:t>радиоактивного</w:t>
      </w:r>
      <w:r>
        <w:rPr>
          <w:spacing w:val="-3"/>
          <w:sz w:val="24"/>
        </w:rPr>
        <w:t xml:space="preserve"> </w:t>
      </w:r>
      <w:r>
        <w:rPr>
          <w:sz w:val="24"/>
        </w:rPr>
        <w:t>фона.</w:t>
      </w:r>
    </w:p>
    <w:p w:rsidR="00AC1AA3" w:rsidRDefault="0056180D">
      <w:pPr>
        <w:pStyle w:val="1"/>
      </w:pPr>
      <w:r>
        <w:t>Повторительно-обобщающий</w:t>
      </w:r>
      <w:r>
        <w:rPr>
          <w:spacing w:val="-10"/>
        </w:rPr>
        <w:t xml:space="preserve"> </w:t>
      </w:r>
      <w:r>
        <w:t>модуль.</w:t>
      </w:r>
    </w:p>
    <w:p w:rsidR="00AC1AA3" w:rsidRDefault="0056180D">
      <w:pPr>
        <w:pStyle w:val="a3"/>
        <w:spacing w:before="3"/>
        <w:ind w:right="567"/>
      </w:pPr>
      <w:r>
        <w:t>Повторительно</w:t>
      </w:r>
      <w:r>
        <w:rPr>
          <w:spacing w:val="1"/>
        </w:rPr>
        <w:t xml:space="preserve"> </w:t>
      </w:r>
      <w:r>
        <w:t>обобщающий</w:t>
      </w:r>
      <w:r>
        <w:rPr>
          <w:spacing w:val="1"/>
        </w:rPr>
        <w:t xml:space="preserve"> </w:t>
      </w:r>
      <w:r>
        <w:t>модуль</w:t>
      </w:r>
      <w:r>
        <w:rPr>
          <w:spacing w:val="1"/>
        </w:rPr>
        <w:t xml:space="preserve"> </w:t>
      </w:r>
      <w:r>
        <w:t>предназначен</w:t>
      </w:r>
      <w:r>
        <w:rPr>
          <w:spacing w:val="1"/>
        </w:rPr>
        <w:t xml:space="preserve"> </w:t>
      </w:r>
      <w:r>
        <w:t>для</w:t>
      </w:r>
      <w:r>
        <w:rPr>
          <w:spacing w:val="1"/>
        </w:rPr>
        <w:t xml:space="preserve"> </w:t>
      </w:r>
      <w:r>
        <w:t>систематизации</w:t>
      </w:r>
      <w:r>
        <w:rPr>
          <w:spacing w:val="1"/>
        </w:rPr>
        <w:t xml:space="preserve"> </w:t>
      </w:r>
      <w:r>
        <w:t>и</w:t>
      </w:r>
      <w:r>
        <w:rPr>
          <w:spacing w:val="1"/>
        </w:rPr>
        <w:t xml:space="preserve"> </w:t>
      </w:r>
      <w:r>
        <w:t>обобщения</w:t>
      </w:r>
      <w:r>
        <w:rPr>
          <w:spacing w:val="-57"/>
        </w:rPr>
        <w:t xml:space="preserve"> </w:t>
      </w:r>
      <w:r>
        <w:t>предметного содержания и опыта деятельности, приобретенного при изучении всего курса</w:t>
      </w:r>
      <w:r>
        <w:rPr>
          <w:spacing w:val="1"/>
        </w:rPr>
        <w:t xml:space="preserve"> </w:t>
      </w:r>
      <w:r>
        <w:t>физики, а также для подготовки к Основному государственному экзамену по физике для</w:t>
      </w:r>
      <w:r>
        <w:rPr>
          <w:spacing w:val="1"/>
        </w:rPr>
        <w:t xml:space="preserve"> </w:t>
      </w:r>
      <w:r>
        <w:t>обучающихся,</w:t>
      </w:r>
      <w:r>
        <w:rPr>
          <w:spacing w:val="-1"/>
        </w:rPr>
        <w:t xml:space="preserve"> </w:t>
      </w:r>
      <w:r>
        <w:t>выбравших</w:t>
      </w:r>
      <w:r>
        <w:rPr>
          <w:spacing w:val="1"/>
        </w:rPr>
        <w:t xml:space="preserve"> </w:t>
      </w:r>
      <w:r>
        <w:t>этот</w:t>
      </w:r>
      <w:r>
        <w:rPr>
          <w:spacing w:val="3"/>
        </w:rPr>
        <w:t xml:space="preserve"> </w:t>
      </w:r>
      <w:r>
        <w:t>учебный</w:t>
      </w:r>
      <w:r>
        <w:rPr>
          <w:spacing w:val="-2"/>
        </w:rPr>
        <w:t xml:space="preserve"> </w:t>
      </w:r>
      <w:r>
        <w:t>предмет.</w:t>
      </w:r>
    </w:p>
    <w:p w:rsidR="00AC1AA3" w:rsidRDefault="0056180D">
      <w:pPr>
        <w:pStyle w:val="a3"/>
        <w:ind w:right="562"/>
      </w:pPr>
      <w:r>
        <w:t>При изучении</w:t>
      </w:r>
      <w:r>
        <w:rPr>
          <w:spacing w:val="1"/>
        </w:rPr>
        <w:t xml:space="preserve"> </w:t>
      </w:r>
      <w:r>
        <w:t>данного модуля реализуются</w:t>
      </w:r>
      <w:r>
        <w:rPr>
          <w:spacing w:val="1"/>
        </w:rPr>
        <w:t xml:space="preserve"> </w:t>
      </w:r>
      <w:r>
        <w:t>и</w:t>
      </w:r>
      <w:r>
        <w:rPr>
          <w:spacing w:val="1"/>
        </w:rPr>
        <w:t xml:space="preserve"> </w:t>
      </w:r>
      <w:r>
        <w:t>систематизируются виды деятельности, на</w:t>
      </w:r>
      <w:r>
        <w:rPr>
          <w:spacing w:val="1"/>
        </w:rPr>
        <w:t xml:space="preserve"> </w:t>
      </w:r>
      <w:r>
        <w:t>основе которых обеспечивается достижение предметных и метапредметных 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w:t>
      </w:r>
      <w:r>
        <w:rPr>
          <w:spacing w:val="1"/>
        </w:rPr>
        <w:t xml:space="preserve"> </w:t>
      </w:r>
      <w:r>
        <w:t>грамотность:</w:t>
      </w:r>
      <w:r>
        <w:rPr>
          <w:spacing w:val="1"/>
        </w:rPr>
        <w:t xml:space="preserve"> </w:t>
      </w:r>
      <w:r>
        <w:t>освоение</w:t>
      </w:r>
      <w:r>
        <w:rPr>
          <w:spacing w:val="1"/>
        </w:rPr>
        <w:t xml:space="preserve"> </w:t>
      </w:r>
      <w:r>
        <w:t>научных</w:t>
      </w:r>
      <w:r>
        <w:rPr>
          <w:spacing w:val="-57"/>
        </w:rPr>
        <w:t xml:space="preserve"> </w:t>
      </w:r>
      <w:r>
        <w:t>методов</w:t>
      </w:r>
      <w:r>
        <w:rPr>
          <w:spacing w:val="1"/>
        </w:rPr>
        <w:t xml:space="preserve"> </w:t>
      </w:r>
      <w:r>
        <w:t>исследования</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техники,</w:t>
      </w:r>
      <w:r>
        <w:rPr>
          <w:spacing w:val="1"/>
        </w:rPr>
        <w:t xml:space="preserve"> </w:t>
      </w:r>
      <w:r>
        <w:t>овладение</w:t>
      </w:r>
      <w:r>
        <w:rPr>
          <w:spacing w:val="1"/>
        </w:rPr>
        <w:t xml:space="preserve"> </w:t>
      </w:r>
      <w:r>
        <w:t>умениями</w:t>
      </w:r>
      <w:r>
        <w:rPr>
          <w:spacing w:val="1"/>
        </w:rPr>
        <w:t xml:space="preserve"> </w:t>
      </w:r>
      <w:r>
        <w:t>объяснять</w:t>
      </w:r>
      <w:r>
        <w:rPr>
          <w:spacing w:val="1"/>
        </w:rPr>
        <w:t xml:space="preserve"> </w:t>
      </w:r>
      <w:r>
        <w:t>физические явления, применяя полученные знания, решать задачи, в том числе качественные</w:t>
      </w:r>
      <w:r>
        <w:rPr>
          <w:spacing w:val="-57"/>
        </w:rPr>
        <w:t xml:space="preserve"> </w:t>
      </w:r>
      <w:r>
        <w:t>и экспериментальные</w:t>
      </w:r>
    </w:p>
    <w:p w:rsidR="00AC1AA3" w:rsidRDefault="0056180D">
      <w:pPr>
        <w:pStyle w:val="a3"/>
        <w:ind w:right="577"/>
      </w:pPr>
      <w:r>
        <w:t>Принципиально</w:t>
      </w:r>
      <w:r>
        <w:rPr>
          <w:spacing w:val="1"/>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раздела</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того,</w:t>
      </w:r>
      <w:r>
        <w:rPr>
          <w:spacing w:val="1"/>
        </w:rPr>
        <w:t xml:space="preserve"> </w:t>
      </w:r>
      <w:r>
        <w:t>что</w:t>
      </w:r>
      <w:r>
        <w:rPr>
          <w:spacing w:val="-57"/>
        </w:rPr>
        <w:t xml:space="preserve"> </w:t>
      </w:r>
      <w:r>
        <w:t>учащиеся</w:t>
      </w:r>
      <w:r>
        <w:rPr>
          <w:spacing w:val="-1"/>
        </w:rPr>
        <w:t xml:space="preserve"> </w:t>
      </w:r>
      <w:r>
        <w:t>выполняют задания, в</w:t>
      </w:r>
      <w:r>
        <w:rPr>
          <w:spacing w:val="-2"/>
        </w:rPr>
        <w:t xml:space="preserve"> </w:t>
      </w:r>
      <w:r>
        <w:t>которых</w:t>
      </w:r>
      <w:r>
        <w:rPr>
          <w:spacing w:val="2"/>
        </w:rPr>
        <w:t xml:space="preserve"> </w:t>
      </w:r>
      <w:r>
        <w:t>им</w:t>
      </w:r>
      <w:r>
        <w:rPr>
          <w:spacing w:val="-4"/>
        </w:rPr>
        <w:t xml:space="preserve"> </w:t>
      </w:r>
      <w:r>
        <w:t>предлагается:</w:t>
      </w:r>
    </w:p>
    <w:p w:rsidR="00AC1AA3" w:rsidRDefault="0056180D" w:rsidP="008937BF">
      <w:pPr>
        <w:pStyle w:val="a5"/>
        <w:numPr>
          <w:ilvl w:val="0"/>
          <w:numId w:val="51"/>
        </w:numPr>
        <w:tabs>
          <w:tab w:val="left" w:pos="2758"/>
        </w:tabs>
        <w:ind w:right="575" w:firstLine="705"/>
        <w:rPr>
          <w:sz w:val="24"/>
        </w:rPr>
      </w:pPr>
      <w:r>
        <w:rPr>
          <w:sz w:val="24"/>
        </w:rPr>
        <w:t>на основе полученных знаний распознавать и научно объяснять физические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окружающей</w:t>
      </w:r>
      <w:r>
        <w:rPr>
          <w:spacing w:val="-2"/>
          <w:sz w:val="24"/>
        </w:rPr>
        <w:t xml:space="preserve"> </w:t>
      </w:r>
      <w:r>
        <w:rPr>
          <w:sz w:val="24"/>
        </w:rPr>
        <w:t>природе</w:t>
      </w:r>
      <w:r>
        <w:rPr>
          <w:spacing w:val="-2"/>
          <w:sz w:val="24"/>
        </w:rPr>
        <w:t xml:space="preserve"> </w:t>
      </w:r>
      <w:r>
        <w:rPr>
          <w:sz w:val="24"/>
        </w:rPr>
        <w:t>и</w:t>
      </w:r>
      <w:r>
        <w:rPr>
          <w:spacing w:val="-3"/>
          <w:sz w:val="24"/>
        </w:rPr>
        <w:t xml:space="preserve"> </w:t>
      </w:r>
      <w:r>
        <w:rPr>
          <w:sz w:val="24"/>
        </w:rPr>
        <w:t>повседневной жизни;</w:t>
      </w:r>
    </w:p>
    <w:p w:rsidR="00AC1AA3" w:rsidRDefault="0056180D" w:rsidP="008937BF">
      <w:pPr>
        <w:pStyle w:val="a5"/>
        <w:numPr>
          <w:ilvl w:val="0"/>
          <w:numId w:val="51"/>
        </w:numPr>
        <w:tabs>
          <w:tab w:val="left" w:pos="2758"/>
        </w:tabs>
        <w:ind w:right="581" w:firstLine="705"/>
        <w:rPr>
          <w:sz w:val="24"/>
        </w:rPr>
      </w:pPr>
      <w:r>
        <w:rPr>
          <w:sz w:val="24"/>
        </w:rPr>
        <w:t>использовать научные методы исследования физических явлений, в том числе</w:t>
      </w:r>
      <w:r>
        <w:rPr>
          <w:spacing w:val="1"/>
          <w:sz w:val="24"/>
        </w:rPr>
        <w:t xml:space="preserve"> </w:t>
      </w:r>
      <w:r>
        <w:rPr>
          <w:sz w:val="24"/>
        </w:rPr>
        <w:t>для</w:t>
      </w:r>
      <w:r>
        <w:rPr>
          <w:spacing w:val="-2"/>
          <w:sz w:val="24"/>
        </w:rPr>
        <w:t xml:space="preserve"> </w:t>
      </w:r>
      <w:r>
        <w:rPr>
          <w:sz w:val="24"/>
        </w:rPr>
        <w:t>проверки гипотез и</w:t>
      </w:r>
      <w:r>
        <w:rPr>
          <w:spacing w:val="-5"/>
          <w:sz w:val="24"/>
        </w:rPr>
        <w:t xml:space="preserve"> </w:t>
      </w:r>
      <w:r>
        <w:rPr>
          <w:sz w:val="24"/>
        </w:rPr>
        <w:t>получения теоретических</w:t>
      </w:r>
      <w:r>
        <w:rPr>
          <w:spacing w:val="4"/>
          <w:sz w:val="24"/>
        </w:rPr>
        <w:t xml:space="preserve"> </w:t>
      </w:r>
      <w:r>
        <w:rPr>
          <w:sz w:val="24"/>
        </w:rPr>
        <w:t>выводов;</w:t>
      </w:r>
    </w:p>
    <w:p w:rsidR="00AC1AA3" w:rsidRDefault="0056180D" w:rsidP="008937BF">
      <w:pPr>
        <w:pStyle w:val="a5"/>
        <w:numPr>
          <w:ilvl w:val="0"/>
          <w:numId w:val="50"/>
        </w:numPr>
        <w:tabs>
          <w:tab w:val="left" w:pos="2050"/>
        </w:tabs>
        <w:ind w:right="571" w:hanging="10"/>
        <w:rPr>
          <w:sz w:val="24"/>
        </w:rPr>
      </w:pPr>
      <w:r>
        <w:rPr>
          <w:sz w:val="24"/>
        </w:rPr>
        <w:t>объяснять научные основы наиболее важных достижений со­ временных технологий,</w:t>
      </w:r>
      <w:r>
        <w:rPr>
          <w:spacing w:val="1"/>
          <w:sz w:val="24"/>
        </w:rPr>
        <w:t xml:space="preserve"> </w:t>
      </w:r>
      <w:r>
        <w:rPr>
          <w:sz w:val="24"/>
        </w:rPr>
        <w:t>например, практического использования различных источников энергии на основе закона</w:t>
      </w:r>
      <w:r>
        <w:rPr>
          <w:spacing w:val="1"/>
          <w:sz w:val="24"/>
        </w:rPr>
        <w:t xml:space="preserve"> </w:t>
      </w:r>
      <w:r>
        <w:rPr>
          <w:sz w:val="24"/>
        </w:rPr>
        <w:t>пре­</w:t>
      </w:r>
      <w:r>
        <w:rPr>
          <w:spacing w:val="-2"/>
          <w:sz w:val="24"/>
        </w:rPr>
        <w:t xml:space="preserve"> </w:t>
      </w:r>
      <w:r>
        <w:rPr>
          <w:sz w:val="24"/>
        </w:rPr>
        <w:t>вращения и сохранения</w:t>
      </w:r>
      <w:r>
        <w:rPr>
          <w:spacing w:val="1"/>
          <w:sz w:val="24"/>
        </w:rPr>
        <w:t xml:space="preserve"> </w:t>
      </w:r>
      <w:r>
        <w:rPr>
          <w:sz w:val="24"/>
        </w:rPr>
        <w:t>всех</w:t>
      </w:r>
      <w:r>
        <w:rPr>
          <w:spacing w:val="2"/>
          <w:sz w:val="24"/>
        </w:rPr>
        <w:t xml:space="preserve"> </w:t>
      </w:r>
      <w:r>
        <w:rPr>
          <w:sz w:val="24"/>
        </w:rPr>
        <w:t>известных видов</w:t>
      </w:r>
      <w:r>
        <w:rPr>
          <w:spacing w:val="-1"/>
          <w:sz w:val="24"/>
        </w:rPr>
        <w:t xml:space="preserve"> </w:t>
      </w:r>
      <w:r>
        <w:rPr>
          <w:sz w:val="24"/>
        </w:rPr>
        <w:t>энергии.</w:t>
      </w:r>
    </w:p>
    <w:p w:rsidR="00AC1AA3" w:rsidRDefault="0056180D">
      <w:pPr>
        <w:pStyle w:val="a3"/>
        <w:ind w:right="564" w:firstLine="717"/>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обобщающего</w:t>
      </w:r>
      <w:r>
        <w:rPr>
          <w:spacing w:val="1"/>
        </w:rPr>
        <w:t xml:space="preserve"> </w:t>
      </w:r>
      <w:r>
        <w:t>характера.</w:t>
      </w:r>
      <w:r>
        <w:rPr>
          <w:spacing w:val="1"/>
        </w:rPr>
        <w:t xml:space="preserve"> </w:t>
      </w:r>
      <w:r>
        <w:t>Раздел</w:t>
      </w:r>
      <w:r>
        <w:rPr>
          <w:spacing w:val="1"/>
        </w:rPr>
        <w:t xml:space="preserve"> </w:t>
      </w:r>
      <w:r>
        <w:t>завершается</w:t>
      </w:r>
      <w:r>
        <w:rPr>
          <w:spacing w:val="1"/>
        </w:rPr>
        <w:t xml:space="preserve"> </w:t>
      </w:r>
      <w:r>
        <w:t>проведением</w:t>
      </w:r>
      <w:r>
        <w:rPr>
          <w:spacing w:val="1"/>
        </w:rPr>
        <w:t xml:space="preserve"> </w:t>
      </w:r>
      <w:r>
        <w:t>диагностической</w:t>
      </w:r>
      <w:r>
        <w:rPr>
          <w:spacing w:val="1"/>
        </w:rPr>
        <w:t xml:space="preserve"> </w:t>
      </w:r>
      <w:r>
        <w:t>и</w:t>
      </w:r>
      <w:r>
        <w:rPr>
          <w:spacing w:val="1"/>
        </w:rPr>
        <w:t xml:space="preserve"> </w:t>
      </w:r>
      <w:r>
        <w:t>оценочной</w:t>
      </w:r>
      <w:r>
        <w:rPr>
          <w:spacing w:val="-57"/>
        </w:rPr>
        <w:t xml:space="preserve"> </w:t>
      </w:r>
      <w:r>
        <w:t>работы</w:t>
      </w:r>
      <w:r>
        <w:rPr>
          <w:spacing w:val="-2"/>
        </w:rPr>
        <w:t xml:space="preserve"> </w:t>
      </w:r>
      <w:r>
        <w:t>за</w:t>
      </w:r>
      <w:r>
        <w:rPr>
          <w:spacing w:val="-1"/>
        </w:rPr>
        <w:t xml:space="preserve"> </w:t>
      </w:r>
      <w:r>
        <w:t>курс</w:t>
      </w:r>
      <w:r>
        <w:rPr>
          <w:spacing w:val="-1"/>
        </w:rPr>
        <w:t xml:space="preserve"> </w:t>
      </w:r>
      <w:r>
        <w:t>основной школы.</w:t>
      </w:r>
    </w:p>
    <w:p w:rsidR="00AC1AA3" w:rsidRDefault="0056180D">
      <w:pPr>
        <w:spacing w:before="1"/>
        <w:ind w:left="1342" w:right="572" w:hanging="10"/>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«Физика»</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образования</w:t>
      </w:r>
    </w:p>
    <w:p w:rsidR="00AC1AA3" w:rsidRDefault="0056180D" w:rsidP="008937BF">
      <w:pPr>
        <w:pStyle w:val="a5"/>
        <w:numPr>
          <w:ilvl w:val="0"/>
          <w:numId w:val="98"/>
        </w:numPr>
        <w:tabs>
          <w:tab w:val="left" w:pos="2050"/>
        </w:tabs>
        <w:ind w:right="560" w:firstLine="0"/>
        <w:rPr>
          <w:sz w:val="24"/>
        </w:rPr>
      </w:pPr>
      <w:r>
        <w:rPr>
          <w:sz w:val="24"/>
        </w:rPr>
        <w:t>понимание</w:t>
      </w:r>
      <w:r>
        <w:rPr>
          <w:spacing w:val="1"/>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сформированность</w:t>
      </w:r>
      <w:r>
        <w:rPr>
          <w:spacing w:val="1"/>
          <w:sz w:val="24"/>
        </w:rPr>
        <w:t xml:space="preserve"> </w:t>
      </w:r>
      <w:r>
        <w:rPr>
          <w:sz w:val="24"/>
        </w:rPr>
        <w:t>базовых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закономерной</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познаваемости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о</w:t>
      </w:r>
      <w:r>
        <w:rPr>
          <w:spacing w:val="61"/>
          <w:sz w:val="24"/>
        </w:rPr>
        <w:t xml:space="preserve"> </w:t>
      </w:r>
      <w:r>
        <w:rPr>
          <w:sz w:val="24"/>
        </w:rPr>
        <w:t>роли</w:t>
      </w:r>
      <w:r>
        <w:rPr>
          <w:spacing w:val="1"/>
          <w:sz w:val="24"/>
        </w:rPr>
        <w:t xml:space="preserve"> </w:t>
      </w:r>
      <w:r>
        <w:rPr>
          <w:sz w:val="24"/>
        </w:rPr>
        <w:t>эксперимента в физике, о системообразующей роли физики в развитии естественных наук,</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w:t>
      </w:r>
      <w:r>
        <w:rPr>
          <w:spacing w:val="1"/>
          <w:sz w:val="24"/>
        </w:rPr>
        <w:t xml:space="preserve"> </w:t>
      </w:r>
      <w:r>
        <w:rPr>
          <w:sz w:val="24"/>
        </w:rPr>
        <w:t>эволюции</w:t>
      </w:r>
      <w:r>
        <w:rPr>
          <w:spacing w:val="1"/>
          <w:sz w:val="24"/>
        </w:rPr>
        <w:t xml:space="preserve"> </w:t>
      </w:r>
      <w:r>
        <w:rPr>
          <w:sz w:val="24"/>
        </w:rPr>
        <w:t>физических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целостной</w:t>
      </w:r>
      <w:r>
        <w:rPr>
          <w:spacing w:val="1"/>
          <w:sz w:val="24"/>
        </w:rPr>
        <w:t xml:space="preserve"> </w:t>
      </w:r>
      <w:r>
        <w:rPr>
          <w:sz w:val="24"/>
        </w:rPr>
        <w:t>естественнонаучной картине мира, о вкладе российских и зарубежных ученых-физиков в</w:t>
      </w:r>
      <w:r>
        <w:rPr>
          <w:spacing w:val="1"/>
          <w:sz w:val="24"/>
        </w:rPr>
        <w:t xml:space="preserve"> </w:t>
      </w:r>
      <w:r>
        <w:rPr>
          <w:sz w:val="24"/>
        </w:rPr>
        <w:t>развитие</w:t>
      </w:r>
      <w:r>
        <w:rPr>
          <w:spacing w:val="-8"/>
          <w:sz w:val="24"/>
        </w:rPr>
        <w:t xml:space="preserve"> </w:t>
      </w:r>
      <w:r>
        <w:rPr>
          <w:sz w:val="24"/>
        </w:rPr>
        <w:t>науки,</w:t>
      </w:r>
      <w:r>
        <w:rPr>
          <w:spacing w:val="-4"/>
          <w:sz w:val="24"/>
        </w:rPr>
        <w:t xml:space="preserve"> </w:t>
      </w:r>
      <w:r>
        <w:rPr>
          <w:sz w:val="24"/>
        </w:rPr>
        <w:t>объяснение</w:t>
      </w:r>
      <w:r>
        <w:rPr>
          <w:spacing w:val="-7"/>
          <w:sz w:val="24"/>
        </w:rPr>
        <w:t xml:space="preserve"> </w:t>
      </w:r>
      <w:r>
        <w:rPr>
          <w:sz w:val="24"/>
        </w:rPr>
        <w:t>процессов</w:t>
      </w:r>
      <w:r>
        <w:rPr>
          <w:spacing w:val="-5"/>
          <w:sz w:val="24"/>
        </w:rPr>
        <w:t xml:space="preserve"> </w:t>
      </w:r>
      <w:r>
        <w:rPr>
          <w:sz w:val="24"/>
        </w:rPr>
        <w:t>окружающего</w:t>
      </w:r>
      <w:r>
        <w:rPr>
          <w:spacing w:val="-3"/>
          <w:sz w:val="24"/>
        </w:rPr>
        <w:t xml:space="preserve"> </w:t>
      </w:r>
      <w:r>
        <w:rPr>
          <w:sz w:val="24"/>
        </w:rPr>
        <w:t>мира,</w:t>
      </w:r>
      <w:r>
        <w:rPr>
          <w:spacing w:val="-5"/>
          <w:sz w:val="24"/>
        </w:rPr>
        <w:t xml:space="preserve"> </w:t>
      </w:r>
      <w:r>
        <w:rPr>
          <w:sz w:val="24"/>
        </w:rPr>
        <w:t>развитие</w:t>
      </w:r>
      <w:r>
        <w:rPr>
          <w:spacing w:val="-4"/>
          <w:sz w:val="24"/>
        </w:rPr>
        <w:t xml:space="preserve"> </w:t>
      </w:r>
      <w:r>
        <w:rPr>
          <w:sz w:val="24"/>
        </w:rPr>
        <w:t>техники</w:t>
      </w:r>
      <w:r>
        <w:rPr>
          <w:spacing w:val="-8"/>
          <w:sz w:val="24"/>
        </w:rPr>
        <w:t xml:space="preserve"> </w:t>
      </w:r>
      <w:r>
        <w:rPr>
          <w:sz w:val="24"/>
        </w:rPr>
        <w:t>и</w:t>
      </w:r>
      <w:r>
        <w:rPr>
          <w:spacing w:val="-4"/>
          <w:sz w:val="24"/>
        </w:rPr>
        <w:t xml:space="preserve"> </w:t>
      </w:r>
      <w:r>
        <w:rPr>
          <w:sz w:val="24"/>
        </w:rPr>
        <w:t>технологий;</w:t>
      </w:r>
    </w:p>
    <w:p w:rsidR="00AC1AA3" w:rsidRDefault="0056180D" w:rsidP="008937BF">
      <w:pPr>
        <w:pStyle w:val="a5"/>
        <w:numPr>
          <w:ilvl w:val="0"/>
          <w:numId w:val="98"/>
        </w:numPr>
        <w:tabs>
          <w:tab w:val="left" w:pos="2050"/>
        </w:tabs>
        <w:ind w:right="566" w:firstLine="0"/>
        <w:rPr>
          <w:sz w:val="24"/>
        </w:rPr>
      </w:pPr>
      <w:r>
        <w:rPr>
          <w:sz w:val="24"/>
        </w:rPr>
        <w:t>знания о видах материи (вещество и поле), о движении как способе существования</w:t>
      </w:r>
      <w:r>
        <w:rPr>
          <w:spacing w:val="1"/>
          <w:sz w:val="24"/>
        </w:rPr>
        <w:t xml:space="preserve"> </w:t>
      </w:r>
      <w:r>
        <w:rPr>
          <w:sz w:val="24"/>
        </w:rPr>
        <w:t>материи,</w:t>
      </w:r>
      <w:r>
        <w:rPr>
          <w:spacing w:val="1"/>
          <w:sz w:val="24"/>
        </w:rPr>
        <w:t xml:space="preserve"> </w:t>
      </w:r>
      <w:r>
        <w:rPr>
          <w:sz w:val="24"/>
        </w:rPr>
        <w:t>об</w:t>
      </w:r>
      <w:r>
        <w:rPr>
          <w:spacing w:val="1"/>
          <w:sz w:val="24"/>
        </w:rPr>
        <w:t xml:space="preserve"> </w:t>
      </w:r>
      <w:r>
        <w:rPr>
          <w:sz w:val="24"/>
        </w:rPr>
        <w:t>атомно-молекулярной</w:t>
      </w:r>
      <w:r>
        <w:rPr>
          <w:spacing w:val="1"/>
          <w:sz w:val="24"/>
        </w:rPr>
        <w:t xml:space="preserve"> </w:t>
      </w:r>
      <w:r>
        <w:rPr>
          <w:sz w:val="24"/>
        </w:rPr>
        <w:t>теории</w:t>
      </w:r>
      <w:r>
        <w:rPr>
          <w:spacing w:val="1"/>
          <w:sz w:val="24"/>
        </w:rPr>
        <w:t xml:space="preserve"> </w:t>
      </w:r>
      <w:r>
        <w:rPr>
          <w:sz w:val="24"/>
        </w:rPr>
        <w:t>строения</w:t>
      </w:r>
      <w:r>
        <w:rPr>
          <w:spacing w:val="1"/>
          <w:sz w:val="24"/>
        </w:rPr>
        <w:t xml:space="preserve"> </w:t>
      </w:r>
      <w:r>
        <w:rPr>
          <w:sz w:val="24"/>
        </w:rPr>
        <w:t>вещества,</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сущности</w:t>
      </w:r>
      <w:r>
        <w:rPr>
          <w:spacing w:val="1"/>
          <w:sz w:val="24"/>
        </w:rPr>
        <w:t xml:space="preserve"> </w:t>
      </w:r>
      <w:r>
        <w:rPr>
          <w:sz w:val="24"/>
        </w:rPr>
        <w:t>явлений</w:t>
      </w:r>
      <w:r>
        <w:rPr>
          <w:spacing w:val="51"/>
          <w:sz w:val="24"/>
        </w:rPr>
        <w:t xml:space="preserve"> </w:t>
      </w:r>
      <w:r>
        <w:rPr>
          <w:sz w:val="24"/>
        </w:rPr>
        <w:t>природы</w:t>
      </w:r>
      <w:r>
        <w:rPr>
          <w:spacing w:val="51"/>
          <w:sz w:val="24"/>
        </w:rPr>
        <w:t xml:space="preserve"> </w:t>
      </w:r>
      <w:r>
        <w:rPr>
          <w:sz w:val="24"/>
        </w:rPr>
        <w:t>(механических,</w:t>
      </w:r>
      <w:r>
        <w:rPr>
          <w:spacing w:val="52"/>
          <w:sz w:val="24"/>
        </w:rPr>
        <w:t xml:space="preserve"> </w:t>
      </w:r>
      <w:r>
        <w:rPr>
          <w:sz w:val="24"/>
        </w:rPr>
        <w:t>тепловых,</w:t>
      </w:r>
      <w:r>
        <w:rPr>
          <w:spacing w:val="49"/>
          <w:sz w:val="24"/>
        </w:rPr>
        <w:t xml:space="preserve"> </w:t>
      </w:r>
      <w:r>
        <w:rPr>
          <w:sz w:val="24"/>
        </w:rPr>
        <w:t>электромагнитных</w:t>
      </w:r>
      <w:r>
        <w:rPr>
          <w:spacing w:val="54"/>
          <w:sz w:val="24"/>
        </w:rPr>
        <w:t xml:space="preserve"> </w:t>
      </w:r>
      <w:r>
        <w:rPr>
          <w:sz w:val="24"/>
        </w:rPr>
        <w:t>и</w:t>
      </w:r>
      <w:r>
        <w:rPr>
          <w:spacing w:val="51"/>
          <w:sz w:val="24"/>
        </w:rPr>
        <w:t xml:space="preserve"> </w:t>
      </w:r>
      <w:r>
        <w:rPr>
          <w:sz w:val="24"/>
        </w:rPr>
        <w:t>квантовых);</w:t>
      </w:r>
      <w:r>
        <w:rPr>
          <w:spacing w:val="55"/>
          <w:sz w:val="24"/>
        </w:rPr>
        <w:t xml:space="preserve"> </w:t>
      </w:r>
      <w:r>
        <w:rPr>
          <w:sz w:val="24"/>
        </w:rPr>
        <w:t>умение</w:t>
      </w:r>
    </w:p>
    <w:p w:rsidR="00AC1AA3" w:rsidRDefault="0056180D">
      <w:pPr>
        <w:pStyle w:val="a3"/>
        <w:spacing w:before="91"/>
        <w:ind w:right="565"/>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движение,</w:t>
      </w:r>
      <w:r>
        <w:rPr>
          <w:spacing w:val="1"/>
        </w:rPr>
        <w:t xml:space="preserve"> </w:t>
      </w:r>
      <w:r>
        <w:t>равноускоренное</w:t>
      </w:r>
      <w:r>
        <w:rPr>
          <w:spacing w:val="1"/>
        </w:rPr>
        <w:t xml:space="preserve"> </w:t>
      </w:r>
      <w:r>
        <w:t>прямолинейное движение, равномерное движение по окружности, инерция, взаимодействие</w:t>
      </w:r>
      <w:r>
        <w:rPr>
          <w:spacing w:val="1"/>
        </w:rPr>
        <w:t xml:space="preserve"> </w:t>
      </w:r>
      <w:r>
        <w:t>тел, равновесие материальной точки и твердого тела, передача давления твердыми телами,</w:t>
      </w:r>
      <w:r>
        <w:rPr>
          <w:spacing w:val="1"/>
        </w:rPr>
        <w:t xml:space="preserve"> </w:t>
      </w:r>
      <w:r>
        <w:t>жидкостями и газами, плавание тел, колебательное движение, резонанс, волновое движение,</w:t>
      </w:r>
      <w:r>
        <w:rPr>
          <w:spacing w:val="1"/>
        </w:rPr>
        <w:t xml:space="preserve"> </w:t>
      </w:r>
      <w:r>
        <w:t>тепловое</w:t>
      </w:r>
      <w:r>
        <w:rPr>
          <w:spacing w:val="9"/>
        </w:rPr>
        <w:t xml:space="preserve"> </w:t>
      </w:r>
      <w:r>
        <w:t>движение</w:t>
      </w:r>
      <w:r>
        <w:rPr>
          <w:spacing w:val="11"/>
        </w:rPr>
        <w:t xml:space="preserve"> </w:t>
      </w:r>
      <w:r>
        <w:t>частиц</w:t>
      </w:r>
      <w:r>
        <w:rPr>
          <w:spacing w:val="10"/>
        </w:rPr>
        <w:t xml:space="preserve"> </w:t>
      </w:r>
      <w:r>
        <w:t>вещества,</w:t>
      </w:r>
      <w:r>
        <w:rPr>
          <w:spacing w:val="12"/>
        </w:rPr>
        <w:t xml:space="preserve"> </w:t>
      </w:r>
      <w:r>
        <w:t>диффузия,</w:t>
      </w:r>
      <w:r>
        <w:rPr>
          <w:spacing w:val="11"/>
        </w:rPr>
        <w:t xml:space="preserve"> </w:t>
      </w:r>
      <w:r>
        <w:t>тепловое</w:t>
      </w:r>
      <w:r>
        <w:rPr>
          <w:spacing w:val="10"/>
        </w:rPr>
        <w:t xml:space="preserve"> </w:t>
      </w:r>
      <w:r>
        <w:t>расширение</w:t>
      </w:r>
      <w:r>
        <w:rPr>
          <w:spacing w:val="11"/>
        </w:rPr>
        <w:t xml:space="preserve"> </w:t>
      </w:r>
      <w:r>
        <w:t>и</w:t>
      </w:r>
      <w:r>
        <w:rPr>
          <w:spacing w:val="13"/>
        </w:rPr>
        <w:t xml:space="preserve"> </w:t>
      </w:r>
      <w:r>
        <w:t>сжатие,</w:t>
      </w:r>
      <w:r>
        <w:rPr>
          <w:spacing w:val="11"/>
        </w:rPr>
        <w:t xml:space="preserve"> </w:t>
      </w:r>
      <w:r>
        <w:t>теплообмен</w:t>
      </w:r>
      <w:r>
        <w:rPr>
          <w:spacing w:val="-57"/>
        </w:rPr>
        <w:t xml:space="preserve"> </w:t>
      </w:r>
      <w:r>
        <w:t>и тепловое равновесие, плавление и кристаллизация, парообразование (испарение и кипение)</w:t>
      </w:r>
      <w:r>
        <w:rPr>
          <w:spacing w:val="-57"/>
        </w:rPr>
        <w:t xml:space="preserve"> </w:t>
      </w:r>
      <w:r>
        <w:lastRenderedPageBreak/>
        <w:t>и</w:t>
      </w:r>
      <w:r>
        <w:rPr>
          <w:spacing w:val="1"/>
        </w:rPr>
        <w:t xml:space="preserve"> </w:t>
      </w:r>
      <w:r>
        <w:t>конденсация,</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w:t>
      </w:r>
      <w:r>
        <w:rPr>
          <w:spacing w:val="1"/>
        </w:rPr>
        <w:t xml:space="preserve"> </w:t>
      </w:r>
      <w:r>
        <w:t>замыкание,</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61"/>
        </w:rPr>
        <w:t xml:space="preserve"> </w:t>
      </w:r>
      <w:r>
        <w:t>прямолинейное</w:t>
      </w:r>
      <w:r>
        <w:rPr>
          <w:spacing w:val="1"/>
        </w:rPr>
        <w:t xml:space="preserve"> </w:t>
      </w:r>
      <w:r>
        <w:t>распространение, отражение и преломление света, дисперсия света, разложение светового</w:t>
      </w:r>
      <w:r>
        <w:rPr>
          <w:spacing w:val="1"/>
        </w:rPr>
        <w:t xml:space="preserve"> </w:t>
      </w:r>
      <w:r>
        <w:t>излучения в спектр, естественная радиоактивность, радиоактивные превращения атомных</w:t>
      </w:r>
      <w:r>
        <w:rPr>
          <w:spacing w:val="1"/>
        </w:rPr>
        <w:t xml:space="preserve"> </w:t>
      </w:r>
      <w:r>
        <w:t>ядер, возникновение линейчатого спектра излучения) по описанию их характерных свойств и</w:t>
      </w:r>
      <w:r>
        <w:rPr>
          <w:spacing w:val="-57"/>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r>
        <w:rPr>
          <w:spacing w:val="1"/>
        </w:rPr>
        <w:t xml:space="preserve"> </w:t>
      </w:r>
      <w:r>
        <w:t>умение</w:t>
      </w:r>
      <w:r>
        <w:rPr>
          <w:spacing w:val="1"/>
        </w:rPr>
        <w:t xml:space="preserve"> </w:t>
      </w:r>
      <w:r>
        <w:t>распознавать</w:t>
      </w:r>
      <w:r>
        <w:rPr>
          <w:spacing w:val="1"/>
        </w:rPr>
        <w:t xml:space="preserve"> </w:t>
      </w:r>
      <w:r>
        <w:t>проявление изученных физических явлений в окружающем мире, выделяя их существенные</w:t>
      </w:r>
      <w:r>
        <w:rPr>
          <w:spacing w:val="1"/>
        </w:rPr>
        <w:t xml:space="preserve"> </w:t>
      </w:r>
      <w:r>
        <w:t>свойства/признаки;</w:t>
      </w:r>
    </w:p>
    <w:p w:rsidR="00AC1AA3" w:rsidRDefault="0056180D" w:rsidP="008937BF">
      <w:pPr>
        <w:pStyle w:val="a5"/>
        <w:numPr>
          <w:ilvl w:val="0"/>
          <w:numId w:val="98"/>
        </w:numPr>
        <w:tabs>
          <w:tab w:val="left" w:pos="2050"/>
        </w:tabs>
        <w:spacing w:before="1"/>
        <w:ind w:right="563" w:firstLine="0"/>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понятийного</w:t>
      </w:r>
      <w:r>
        <w:rPr>
          <w:spacing w:val="1"/>
          <w:sz w:val="24"/>
        </w:rPr>
        <w:t xml:space="preserve"> </w:t>
      </w:r>
      <w:r>
        <w:rPr>
          <w:sz w:val="24"/>
        </w:rPr>
        <w:t>аппарата</w:t>
      </w:r>
      <w:r>
        <w:rPr>
          <w:spacing w:val="1"/>
          <w:sz w:val="24"/>
        </w:rPr>
        <w:t xml:space="preserve"> </w:t>
      </w:r>
      <w:r>
        <w:rPr>
          <w:sz w:val="24"/>
        </w:rPr>
        <w:t>и</w:t>
      </w:r>
      <w:r>
        <w:rPr>
          <w:spacing w:val="1"/>
          <w:sz w:val="24"/>
        </w:rPr>
        <w:t xml:space="preserve"> </w:t>
      </w:r>
      <w:r>
        <w:rPr>
          <w:sz w:val="24"/>
        </w:rPr>
        <w:t>символического</w:t>
      </w:r>
      <w:r>
        <w:rPr>
          <w:spacing w:val="1"/>
          <w:sz w:val="24"/>
        </w:rPr>
        <w:t xml:space="preserve"> </w:t>
      </w:r>
      <w:r>
        <w:rPr>
          <w:sz w:val="24"/>
        </w:rPr>
        <w:t>языка</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физические явления и процессы, используя фундаментальные и эмпирические законы (закон</w:t>
      </w:r>
      <w:r>
        <w:rPr>
          <w:spacing w:val="1"/>
          <w:sz w:val="24"/>
        </w:rPr>
        <w:t xml:space="preserve"> </w:t>
      </w:r>
      <w:r>
        <w:rPr>
          <w:sz w:val="24"/>
        </w:rPr>
        <w:t>Паскаля, закон Архимеда, правило рычага, золотое правило механики, законы изменения и</w:t>
      </w:r>
      <w:r>
        <w:rPr>
          <w:spacing w:val="1"/>
          <w:sz w:val="24"/>
        </w:rPr>
        <w:t xml:space="preserve"> </w:t>
      </w:r>
      <w:r>
        <w:rPr>
          <w:sz w:val="24"/>
        </w:rPr>
        <w:t>сохранения</w:t>
      </w:r>
      <w:r>
        <w:rPr>
          <w:spacing w:val="1"/>
          <w:sz w:val="24"/>
        </w:rPr>
        <w:t xml:space="preserve"> </w:t>
      </w:r>
      <w:r>
        <w:rPr>
          <w:sz w:val="24"/>
        </w:rPr>
        <w:t>механической</w:t>
      </w:r>
      <w:r>
        <w:rPr>
          <w:spacing w:val="1"/>
          <w:sz w:val="24"/>
        </w:rPr>
        <w:t xml:space="preserve"> </w:t>
      </w:r>
      <w:r>
        <w:rPr>
          <w:sz w:val="24"/>
        </w:rPr>
        <w:t>энергии,</w:t>
      </w:r>
      <w:r>
        <w:rPr>
          <w:spacing w:val="1"/>
          <w:sz w:val="24"/>
        </w:rPr>
        <w:t xml:space="preserve"> </w:t>
      </w:r>
      <w:r>
        <w:rPr>
          <w:sz w:val="24"/>
        </w:rPr>
        <w:t>уравнение</w:t>
      </w:r>
      <w:r>
        <w:rPr>
          <w:spacing w:val="1"/>
          <w:sz w:val="24"/>
        </w:rPr>
        <w:t xml:space="preserve"> </w:t>
      </w:r>
      <w:r>
        <w:rPr>
          <w:sz w:val="24"/>
        </w:rPr>
        <w:t>теплового</w:t>
      </w:r>
      <w:r>
        <w:rPr>
          <w:spacing w:val="1"/>
          <w:sz w:val="24"/>
        </w:rPr>
        <w:t xml:space="preserve"> </w:t>
      </w:r>
      <w:r>
        <w:rPr>
          <w:sz w:val="24"/>
        </w:rPr>
        <w:t>баланса,</w:t>
      </w:r>
      <w:r>
        <w:rPr>
          <w:spacing w:val="1"/>
          <w:sz w:val="24"/>
        </w:rPr>
        <w:t xml:space="preserve"> </w:t>
      </w:r>
      <w:r>
        <w:rPr>
          <w:sz w:val="24"/>
        </w:rPr>
        <w:t>закон</w:t>
      </w:r>
      <w:r>
        <w:rPr>
          <w:spacing w:val="6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электрического</w:t>
      </w:r>
      <w:r>
        <w:rPr>
          <w:spacing w:val="1"/>
          <w:sz w:val="24"/>
        </w:rPr>
        <w:t xml:space="preserve"> </w:t>
      </w:r>
      <w:r>
        <w:rPr>
          <w:sz w:val="24"/>
        </w:rPr>
        <w:t>заряда,</w:t>
      </w:r>
      <w:r>
        <w:rPr>
          <w:spacing w:val="1"/>
          <w:sz w:val="24"/>
        </w:rPr>
        <w:t xml:space="preserve"> </w:t>
      </w:r>
      <w:r>
        <w:rPr>
          <w:sz w:val="24"/>
        </w:rPr>
        <w:t>принцип</w:t>
      </w:r>
      <w:r>
        <w:rPr>
          <w:spacing w:val="1"/>
          <w:sz w:val="24"/>
        </w:rPr>
        <w:t xml:space="preserve"> </w:t>
      </w:r>
      <w:r>
        <w:rPr>
          <w:sz w:val="24"/>
        </w:rPr>
        <w:t>относительности</w:t>
      </w:r>
      <w:r>
        <w:rPr>
          <w:spacing w:val="1"/>
          <w:sz w:val="24"/>
        </w:rPr>
        <w:t xml:space="preserve"> </w:t>
      </w:r>
      <w:r>
        <w:rPr>
          <w:sz w:val="24"/>
        </w:rPr>
        <w:t>Галилея,</w:t>
      </w:r>
      <w:r>
        <w:rPr>
          <w:spacing w:val="1"/>
          <w:sz w:val="24"/>
        </w:rPr>
        <w:t xml:space="preserve"> </w:t>
      </w:r>
      <w:r>
        <w:rPr>
          <w:sz w:val="24"/>
        </w:rPr>
        <w:t>принцип</w:t>
      </w:r>
      <w:r>
        <w:rPr>
          <w:spacing w:val="1"/>
          <w:sz w:val="24"/>
        </w:rPr>
        <w:t xml:space="preserve"> </w:t>
      </w:r>
      <w:r>
        <w:rPr>
          <w:sz w:val="24"/>
        </w:rPr>
        <w:t>суперпозиции</w:t>
      </w:r>
      <w:r>
        <w:rPr>
          <w:spacing w:val="1"/>
          <w:sz w:val="24"/>
        </w:rPr>
        <w:t xml:space="preserve"> </w:t>
      </w:r>
      <w:r>
        <w:rPr>
          <w:sz w:val="24"/>
        </w:rPr>
        <w:t>сил,</w:t>
      </w:r>
      <w:r>
        <w:rPr>
          <w:spacing w:val="1"/>
          <w:sz w:val="24"/>
        </w:rPr>
        <w:t xml:space="preserve"> </w:t>
      </w:r>
      <w:r>
        <w:rPr>
          <w:sz w:val="24"/>
        </w:rPr>
        <w:t>законы</w:t>
      </w:r>
      <w:r>
        <w:rPr>
          <w:spacing w:val="1"/>
          <w:sz w:val="24"/>
        </w:rPr>
        <w:t xml:space="preserve"> </w:t>
      </w:r>
      <w:r>
        <w:rPr>
          <w:sz w:val="24"/>
        </w:rPr>
        <w:t>Ньютона,</w:t>
      </w:r>
      <w:r>
        <w:rPr>
          <w:spacing w:val="1"/>
          <w:sz w:val="24"/>
        </w:rPr>
        <w:t xml:space="preserve"> </w:t>
      </w:r>
      <w:r>
        <w:rPr>
          <w:sz w:val="24"/>
        </w:rPr>
        <w:t>закон</w:t>
      </w:r>
      <w:r>
        <w:rPr>
          <w:spacing w:val="1"/>
          <w:sz w:val="24"/>
        </w:rPr>
        <w:t xml:space="preserve"> </w:t>
      </w:r>
      <w:r>
        <w:rPr>
          <w:sz w:val="24"/>
        </w:rPr>
        <w:t>всемирного</w:t>
      </w:r>
      <w:r>
        <w:rPr>
          <w:spacing w:val="1"/>
          <w:sz w:val="24"/>
        </w:rPr>
        <w:t xml:space="preserve"> </w:t>
      </w:r>
      <w:r>
        <w:rPr>
          <w:sz w:val="24"/>
        </w:rPr>
        <w:t>тяготения,</w:t>
      </w:r>
      <w:r>
        <w:rPr>
          <w:spacing w:val="1"/>
          <w:sz w:val="24"/>
        </w:rPr>
        <w:t xml:space="preserve"> </w:t>
      </w:r>
      <w:r>
        <w:rPr>
          <w:sz w:val="24"/>
        </w:rPr>
        <w:t>теорема</w:t>
      </w:r>
      <w:r>
        <w:rPr>
          <w:spacing w:val="1"/>
          <w:sz w:val="24"/>
        </w:rPr>
        <w:t xml:space="preserve"> </w:t>
      </w:r>
      <w:r>
        <w:rPr>
          <w:sz w:val="24"/>
        </w:rPr>
        <w:t>о</w:t>
      </w:r>
      <w:r>
        <w:rPr>
          <w:spacing w:val="1"/>
          <w:sz w:val="24"/>
        </w:rPr>
        <w:t xml:space="preserve"> </w:t>
      </w:r>
      <w:r>
        <w:rPr>
          <w:sz w:val="24"/>
        </w:rPr>
        <w:t>кинетической энергии, закон Гука, основные положения молекулярно-кинетической теории</w:t>
      </w:r>
      <w:r>
        <w:rPr>
          <w:spacing w:val="1"/>
          <w:sz w:val="24"/>
        </w:rPr>
        <w:t xml:space="preserve"> </w:t>
      </w:r>
      <w:r>
        <w:rPr>
          <w:sz w:val="24"/>
        </w:rPr>
        <w:t>строения вещества, закон Кулона, принцип суперпозиции электрических полей, закон Ома</w:t>
      </w:r>
      <w:r>
        <w:rPr>
          <w:spacing w:val="1"/>
          <w:sz w:val="24"/>
        </w:rPr>
        <w:t xml:space="preserve"> </w:t>
      </w:r>
      <w:r>
        <w:rPr>
          <w:sz w:val="24"/>
        </w:rPr>
        <w:t>для</w:t>
      </w:r>
      <w:r>
        <w:rPr>
          <w:spacing w:val="1"/>
          <w:sz w:val="24"/>
        </w:rPr>
        <w:t xml:space="preserve"> </w:t>
      </w:r>
      <w:r>
        <w:rPr>
          <w:sz w:val="24"/>
        </w:rPr>
        <w:t>участка</w:t>
      </w:r>
      <w:r>
        <w:rPr>
          <w:spacing w:val="1"/>
          <w:sz w:val="24"/>
        </w:rPr>
        <w:t xml:space="preserve"> </w:t>
      </w:r>
      <w:r>
        <w:rPr>
          <w:sz w:val="24"/>
        </w:rPr>
        <w:t>цепи,</w:t>
      </w:r>
      <w:r>
        <w:rPr>
          <w:spacing w:val="1"/>
          <w:sz w:val="24"/>
        </w:rPr>
        <w:t xml:space="preserve"> </w:t>
      </w:r>
      <w:r>
        <w:rPr>
          <w:sz w:val="24"/>
        </w:rPr>
        <w:t>закон</w:t>
      </w:r>
      <w:r>
        <w:rPr>
          <w:spacing w:val="1"/>
          <w:sz w:val="24"/>
        </w:rPr>
        <w:t xml:space="preserve"> </w:t>
      </w:r>
      <w:r>
        <w:rPr>
          <w:sz w:val="24"/>
        </w:rPr>
        <w:t>Джоуля-Ленца,</w:t>
      </w:r>
      <w:r>
        <w:rPr>
          <w:spacing w:val="1"/>
          <w:sz w:val="24"/>
        </w:rPr>
        <w:t xml:space="preserve"> </w:t>
      </w:r>
      <w:r>
        <w:rPr>
          <w:sz w:val="24"/>
        </w:rPr>
        <w:t>законы</w:t>
      </w:r>
      <w:r>
        <w:rPr>
          <w:spacing w:val="1"/>
          <w:sz w:val="24"/>
        </w:rPr>
        <w:t xml:space="preserve"> </w:t>
      </w:r>
      <w:r>
        <w:rPr>
          <w:sz w:val="24"/>
        </w:rPr>
        <w:t>прямолинейного</w:t>
      </w:r>
      <w:r>
        <w:rPr>
          <w:spacing w:val="61"/>
          <w:sz w:val="24"/>
        </w:rPr>
        <w:t xml:space="preserve"> </w:t>
      </w:r>
      <w:r>
        <w:rPr>
          <w:sz w:val="24"/>
        </w:rPr>
        <w:t>распространения,</w:t>
      </w:r>
      <w:r>
        <w:rPr>
          <w:spacing w:val="1"/>
          <w:sz w:val="24"/>
        </w:rPr>
        <w:t xml:space="preserve"> </w:t>
      </w:r>
      <w:r>
        <w:rPr>
          <w:sz w:val="24"/>
        </w:rPr>
        <w:t>отражения и преломления света); умение описывать изученные свойства тел и физические</w:t>
      </w:r>
      <w:r>
        <w:rPr>
          <w:spacing w:val="1"/>
          <w:sz w:val="24"/>
        </w:rPr>
        <w:t xml:space="preserve"> </w:t>
      </w:r>
      <w:r>
        <w:rPr>
          <w:sz w:val="24"/>
        </w:rPr>
        <w:t>явления,</w:t>
      </w:r>
      <w:r>
        <w:rPr>
          <w:spacing w:val="-1"/>
          <w:sz w:val="24"/>
        </w:rPr>
        <w:t xml:space="preserve"> </w:t>
      </w:r>
      <w:r>
        <w:rPr>
          <w:sz w:val="24"/>
        </w:rPr>
        <w:t>используя</w:t>
      </w:r>
      <w:r>
        <w:rPr>
          <w:spacing w:val="-3"/>
          <w:sz w:val="24"/>
        </w:rPr>
        <w:t xml:space="preserve"> </w:t>
      </w:r>
      <w:r>
        <w:rPr>
          <w:sz w:val="24"/>
        </w:rPr>
        <w:t>физические</w:t>
      </w:r>
      <w:r>
        <w:rPr>
          <w:spacing w:val="1"/>
          <w:sz w:val="24"/>
        </w:rPr>
        <w:t xml:space="preserve"> </w:t>
      </w:r>
      <w:r>
        <w:rPr>
          <w:sz w:val="24"/>
        </w:rPr>
        <w:t>величины;</w:t>
      </w:r>
    </w:p>
    <w:p w:rsidR="00AC1AA3" w:rsidRDefault="0056180D" w:rsidP="008937BF">
      <w:pPr>
        <w:pStyle w:val="a5"/>
        <w:numPr>
          <w:ilvl w:val="0"/>
          <w:numId w:val="98"/>
        </w:numPr>
        <w:tabs>
          <w:tab w:val="left" w:pos="2050"/>
        </w:tabs>
        <w:ind w:right="568" w:firstLine="0"/>
        <w:rPr>
          <w:sz w:val="24"/>
        </w:rPr>
      </w:pPr>
      <w:r>
        <w:rPr>
          <w:sz w:val="24"/>
        </w:rPr>
        <w:t>умение проводить прямые и косвенные измерения физических величин (расстояние,</w:t>
      </w:r>
      <w:r>
        <w:rPr>
          <w:spacing w:val="1"/>
          <w:sz w:val="24"/>
        </w:rPr>
        <w:t xml:space="preserve"> </w:t>
      </w:r>
      <w:r>
        <w:rPr>
          <w:sz w:val="24"/>
        </w:rPr>
        <w:t>промежуток</w:t>
      </w:r>
      <w:r>
        <w:rPr>
          <w:spacing w:val="1"/>
          <w:sz w:val="24"/>
        </w:rPr>
        <w:t xml:space="preserve"> </w:t>
      </w:r>
      <w:r>
        <w:rPr>
          <w:sz w:val="24"/>
        </w:rPr>
        <w:t>времени,</w:t>
      </w:r>
      <w:r>
        <w:rPr>
          <w:spacing w:val="1"/>
          <w:sz w:val="24"/>
        </w:rPr>
        <w:t xml:space="preserve"> </w:t>
      </w:r>
      <w:r>
        <w:rPr>
          <w:sz w:val="24"/>
        </w:rPr>
        <w:t>масса</w:t>
      </w:r>
      <w:r>
        <w:rPr>
          <w:spacing w:val="1"/>
          <w:sz w:val="24"/>
        </w:rPr>
        <w:t xml:space="preserve"> </w:t>
      </w:r>
      <w:r>
        <w:rPr>
          <w:sz w:val="24"/>
        </w:rPr>
        <w:t>тела,</w:t>
      </w:r>
      <w:r>
        <w:rPr>
          <w:spacing w:val="1"/>
          <w:sz w:val="24"/>
        </w:rPr>
        <w:t xml:space="preserve"> </w:t>
      </w:r>
      <w:r>
        <w:rPr>
          <w:sz w:val="24"/>
        </w:rPr>
        <w:t>объем,</w:t>
      </w:r>
      <w:r>
        <w:rPr>
          <w:spacing w:val="1"/>
          <w:sz w:val="24"/>
        </w:rPr>
        <w:t xml:space="preserve"> </w:t>
      </w:r>
      <w:r>
        <w:rPr>
          <w:sz w:val="24"/>
        </w:rPr>
        <w:t>сила,</w:t>
      </w:r>
      <w:r>
        <w:rPr>
          <w:spacing w:val="1"/>
          <w:sz w:val="24"/>
        </w:rPr>
        <w:t xml:space="preserve"> </w:t>
      </w:r>
      <w:r>
        <w:rPr>
          <w:sz w:val="24"/>
        </w:rPr>
        <w:t>температура,</w:t>
      </w:r>
      <w:r>
        <w:rPr>
          <w:spacing w:val="1"/>
          <w:sz w:val="24"/>
        </w:rPr>
        <w:t xml:space="preserve"> </w:t>
      </w:r>
      <w:r>
        <w:rPr>
          <w:sz w:val="24"/>
        </w:rPr>
        <w:t>относительная</w:t>
      </w:r>
      <w:r>
        <w:rPr>
          <w:spacing w:val="1"/>
          <w:sz w:val="24"/>
        </w:rPr>
        <w:t xml:space="preserve"> </w:t>
      </w:r>
      <w:r>
        <w:rPr>
          <w:sz w:val="24"/>
        </w:rPr>
        <w:t>влажность</w:t>
      </w:r>
      <w:r>
        <w:rPr>
          <w:spacing w:val="1"/>
          <w:sz w:val="24"/>
        </w:rPr>
        <w:t xml:space="preserve"> </w:t>
      </w:r>
      <w:r>
        <w:rPr>
          <w:sz w:val="24"/>
        </w:rPr>
        <w:t>воздуха, сила тока, напряжение, сопротивление) с использованием аналоговых и цифровых</w:t>
      </w:r>
      <w:r>
        <w:rPr>
          <w:spacing w:val="1"/>
          <w:sz w:val="24"/>
        </w:rPr>
        <w:t xml:space="preserve"> </w:t>
      </w:r>
      <w:r>
        <w:rPr>
          <w:sz w:val="24"/>
        </w:rPr>
        <w:t>измерительных приборов; понимание неизбежности погрешностей физических измерений;</w:t>
      </w:r>
      <w:r>
        <w:rPr>
          <w:spacing w:val="1"/>
          <w:sz w:val="24"/>
        </w:rPr>
        <w:t xml:space="preserve"> </w:t>
      </w:r>
      <w:r>
        <w:rPr>
          <w:sz w:val="24"/>
        </w:rPr>
        <w:t>умение находить значение измеряемой величины с помощью усреднения результатов серии</w:t>
      </w:r>
      <w:r>
        <w:rPr>
          <w:spacing w:val="1"/>
          <w:sz w:val="24"/>
        </w:rPr>
        <w:t xml:space="preserve"> </w:t>
      </w:r>
      <w:r>
        <w:rPr>
          <w:sz w:val="24"/>
        </w:rPr>
        <w:t>измерений</w:t>
      </w:r>
      <w:r>
        <w:rPr>
          <w:spacing w:val="-4"/>
          <w:sz w:val="24"/>
        </w:rPr>
        <w:t xml:space="preserve"> </w:t>
      </w:r>
      <w:r>
        <w:rPr>
          <w:sz w:val="24"/>
        </w:rPr>
        <w:t>и</w:t>
      </w:r>
      <w:r>
        <w:rPr>
          <w:spacing w:val="3"/>
          <w:sz w:val="24"/>
        </w:rPr>
        <w:t xml:space="preserve"> </w:t>
      </w:r>
      <w:r>
        <w:rPr>
          <w:sz w:val="24"/>
        </w:rPr>
        <w:t>учитывать погрешность</w:t>
      </w:r>
      <w:r>
        <w:rPr>
          <w:spacing w:val="1"/>
          <w:sz w:val="24"/>
        </w:rPr>
        <w:t xml:space="preserve"> </w:t>
      </w:r>
      <w:r>
        <w:rPr>
          <w:sz w:val="24"/>
        </w:rPr>
        <w:t>измерений;</w:t>
      </w:r>
    </w:p>
    <w:p w:rsidR="00AC1AA3" w:rsidRDefault="0056180D" w:rsidP="008937BF">
      <w:pPr>
        <w:pStyle w:val="a5"/>
        <w:numPr>
          <w:ilvl w:val="0"/>
          <w:numId w:val="98"/>
        </w:numPr>
        <w:tabs>
          <w:tab w:val="left" w:pos="2050"/>
        </w:tabs>
        <w:spacing w:before="1"/>
        <w:ind w:right="570" w:firstLine="0"/>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методов</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соблюдения</w:t>
      </w:r>
      <w:r>
        <w:rPr>
          <w:spacing w:val="1"/>
          <w:sz w:val="24"/>
        </w:rPr>
        <w:t xml:space="preserve"> </w:t>
      </w:r>
      <w:r>
        <w:rPr>
          <w:sz w:val="24"/>
        </w:rPr>
        <w:t>правил</w:t>
      </w:r>
      <w:r>
        <w:rPr>
          <w:spacing w:val="-57"/>
          <w:sz w:val="24"/>
        </w:rPr>
        <w:t xml:space="preserve"> </w:t>
      </w:r>
      <w:r>
        <w:rPr>
          <w:sz w:val="24"/>
        </w:rPr>
        <w:t>безопасного</w:t>
      </w:r>
      <w:r>
        <w:rPr>
          <w:spacing w:val="-1"/>
          <w:sz w:val="24"/>
        </w:rPr>
        <w:t xml:space="preserve"> </w:t>
      </w:r>
      <w:r>
        <w:rPr>
          <w:sz w:val="24"/>
        </w:rPr>
        <w:t>труда:</w:t>
      </w:r>
    </w:p>
    <w:p w:rsidR="00AC1AA3" w:rsidRDefault="0056180D">
      <w:pPr>
        <w:pStyle w:val="a3"/>
        <w:ind w:right="572"/>
      </w:pPr>
      <w:r>
        <w:t>наблюдение</w:t>
      </w:r>
      <w:r>
        <w:rPr>
          <w:spacing w:val="1"/>
        </w:rPr>
        <w:t xml:space="preserve"> </w:t>
      </w:r>
      <w:r>
        <w:t>физических</w:t>
      </w:r>
      <w:r>
        <w:rPr>
          <w:spacing w:val="1"/>
        </w:rPr>
        <w:t xml:space="preserve"> </w:t>
      </w:r>
      <w:r>
        <w:t>явлений:</w:t>
      </w:r>
      <w:r>
        <w:rPr>
          <w:spacing w:val="1"/>
        </w:rPr>
        <w:t xml:space="preserve"> </w:t>
      </w:r>
      <w:r>
        <w:t>умение</w:t>
      </w:r>
      <w:r>
        <w:rPr>
          <w:spacing w:val="1"/>
        </w:rPr>
        <w:t xml:space="preserve"> </w:t>
      </w:r>
      <w:r>
        <w:t>самостоятельно</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из</w:t>
      </w:r>
      <w:r>
        <w:rPr>
          <w:spacing w:val="1"/>
        </w:rPr>
        <w:t xml:space="preserve"> </w:t>
      </w:r>
      <w:r>
        <w:t>данного</w:t>
      </w:r>
      <w:r>
        <w:rPr>
          <w:spacing w:val="1"/>
        </w:rPr>
        <w:t xml:space="preserve"> </w:t>
      </w:r>
      <w:r>
        <w:t>набора</w:t>
      </w:r>
      <w:r>
        <w:rPr>
          <w:spacing w:val="1"/>
        </w:rPr>
        <w:t xml:space="preserve"> </w:t>
      </w:r>
      <w:r>
        <w:t>оборудования</w:t>
      </w:r>
      <w:r>
        <w:rPr>
          <w:spacing w:val="1"/>
        </w:rPr>
        <w:t xml:space="preserve"> </w:t>
      </w:r>
      <w:r>
        <w:t>по</w:t>
      </w:r>
      <w:r>
        <w:rPr>
          <w:spacing w:val="1"/>
        </w:rPr>
        <w:t xml:space="preserve"> </w:t>
      </w:r>
      <w:r>
        <w:t>инструкции,</w:t>
      </w:r>
      <w:r>
        <w:rPr>
          <w:spacing w:val="1"/>
        </w:rPr>
        <w:t xml:space="preserve"> </w:t>
      </w:r>
      <w:r>
        <w:t>описывать</w:t>
      </w:r>
      <w:r>
        <w:rPr>
          <w:spacing w:val="1"/>
        </w:rPr>
        <w:t xml:space="preserve"> </w:t>
      </w:r>
      <w:r>
        <w:t>ход</w:t>
      </w:r>
      <w:r>
        <w:rPr>
          <w:spacing w:val="1"/>
        </w:rPr>
        <w:t xml:space="preserve"> </w:t>
      </w:r>
      <w:r>
        <w:t>опыта</w:t>
      </w:r>
      <w:r>
        <w:rPr>
          <w:spacing w:val="1"/>
        </w:rPr>
        <w:t xml:space="preserve"> </w:t>
      </w:r>
      <w:r>
        <w:t>и</w:t>
      </w:r>
      <w:r>
        <w:rPr>
          <w:spacing w:val="1"/>
        </w:rPr>
        <w:t xml:space="preserve"> </w:t>
      </w:r>
      <w:r>
        <w:t>записывать его результаты, формулировать выводы;</w:t>
      </w:r>
    </w:p>
    <w:p w:rsidR="00AC1AA3" w:rsidRDefault="0056180D">
      <w:pPr>
        <w:pStyle w:val="a3"/>
        <w:ind w:right="566"/>
      </w:pPr>
      <w:r>
        <w:t>проведение</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физических</w:t>
      </w:r>
      <w:r>
        <w:rPr>
          <w:spacing w:val="1"/>
        </w:rPr>
        <w:t xml:space="preserve"> </w:t>
      </w:r>
      <w:r>
        <w:t>величин:</w:t>
      </w:r>
      <w:r>
        <w:rPr>
          <w:spacing w:val="1"/>
        </w:rPr>
        <w:t xml:space="preserve"> </w:t>
      </w:r>
      <w:r>
        <w:t>умение</w:t>
      </w:r>
      <w:r>
        <w:rPr>
          <w:spacing w:val="1"/>
        </w:rPr>
        <w:t xml:space="preserve"> </w:t>
      </w:r>
      <w:r>
        <w:t>планировать</w:t>
      </w:r>
      <w:r>
        <w:rPr>
          <w:spacing w:val="1"/>
        </w:rPr>
        <w:t xml:space="preserve"> </w:t>
      </w:r>
      <w:r>
        <w:t>измерения,</w:t>
      </w:r>
      <w:r>
        <w:rPr>
          <w:spacing w:val="1"/>
        </w:rPr>
        <w:t xml:space="preserve"> </w:t>
      </w:r>
      <w:r>
        <w:t>самостоятельно</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по</w:t>
      </w:r>
      <w:r>
        <w:rPr>
          <w:spacing w:val="1"/>
        </w:rPr>
        <w:t xml:space="preserve"> </w:t>
      </w:r>
      <w:r>
        <w:t>инструкции,</w:t>
      </w:r>
      <w:r>
        <w:rPr>
          <w:spacing w:val="1"/>
        </w:rPr>
        <w:t xml:space="preserve"> </w:t>
      </w:r>
      <w:r>
        <w:t>вычислять значение величины и анализировать полученные результаты с учетом заданной</w:t>
      </w:r>
      <w:r>
        <w:rPr>
          <w:spacing w:val="1"/>
        </w:rPr>
        <w:t xml:space="preserve"> </w:t>
      </w:r>
      <w:r>
        <w:t>погрешности результатов измерений;</w:t>
      </w:r>
    </w:p>
    <w:p w:rsidR="00AC1AA3" w:rsidRDefault="0056180D">
      <w:pPr>
        <w:pStyle w:val="a3"/>
        <w:ind w:right="571"/>
      </w:pPr>
      <w:r>
        <w:t>проведение</w:t>
      </w:r>
      <w:r>
        <w:rPr>
          <w:spacing w:val="1"/>
        </w:rPr>
        <w:t xml:space="preserve"> </w:t>
      </w:r>
      <w:r>
        <w:t>несложных</w:t>
      </w:r>
      <w:r>
        <w:rPr>
          <w:spacing w:val="1"/>
        </w:rPr>
        <w:t xml:space="preserve"> </w:t>
      </w:r>
      <w:r>
        <w:t>экспериментальных</w:t>
      </w:r>
      <w:r>
        <w:rPr>
          <w:spacing w:val="1"/>
        </w:rPr>
        <w:t xml:space="preserve"> </w:t>
      </w:r>
      <w:r>
        <w:t>исследований;</w:t>
      </w:r>
      <w:r>
        <w:rPr>
          <w:spacing w:val="1"/>
        </w:rPr>
        <w:t xml:space="preserve"> </w:t>
      </w:r>
      <w:r>
        <w:t>самостоятельно</w:t>
      </w:r>
      <w:r>
        <w:rPr>
          <w:spacing w:val="1"/>
        </w:rPr>
        <w:t xml:space="preserve"> </w:t>
      </w:r>
      <w:r>
        <w:t>собирать</w:t>
      </w:r>
      <w:r>
        <w:rPr>
          <w:spacing w:val="-57"/>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проводить</w:t>
      </w:r>
      <w:r>
        <w:rPr>
          <w:spacing w:val="1"/>
        </w:rPr>
        <w:t xml:space="preserve"> </w:t>
      </w:r>
      <w:r>
        <w:t>исследование</w:t>
      </w:r>
      <w:r>
        <w:rPr>
          <w:spacing w:val="1"/>
        </w:rPr>
        <w:t xml:space="preserve"> </w:t>
      </w:r>
      <w:r>
        <w:t>по</w:t>
      </w:r>
      <w:r>
        <w:rPr>
          <w:spacing w:val="1"/>
        </w:rPr>
        <w:t xml:space="preserve"> </w:t>
      </w:r>
      <w:r>
        <w:t>инструкции,</w:t>
      </w:r>
      <w:r>
        <w:rPr>
          <w:spacing w:val="1"/>
        </w:rPr>
        <w:t xml:space="preserve"> </w:t>
      </w:r>
      <w:r>
        <w:t>представлять</w:t>
      </w:r>
      <w:r>
        <w:rPr>
          <w:spacing w:val="1"/>
        </w:rPr>
        <w:t xml:space="preserve"> </w:t>
      </w:r>
      <w:r>
        <w:t>полученные</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учитывать</w:t>
      </w:r>
      <w:r>
        <w:rPr>
          <w:spacing w:val="1"/>
        </w:rPr>
        <w:t xml:space="preserve"> </w:t>
      </w:r>
      <w:r>
        <w:t>погрешности,</w:t>
      </w:r>
      <w:r>
        <w:rPr>
          <w:spacing w:val="-1"/>
        </w:rPr>
        <w:t xml:space="preserve"> </w:t>
      </w:r>
      <w:r>
        <w:t>делать</w:t>
      </w:r>
      <w:r>
        <w:rPr>
          <w:spacing w:val="2"/>
        </w:rPr>
        <w:t xml:space="preserve"> </w:t>
      </w:r>
      <w:r>
        <w:t>выводы по результатам</w:t>
      </w:r>
      <w:r>
        <w:rPr>
          <w:spacing w:val="-2"/>
        </w:rPr>
        <w:t xml:space="preserve"> </w:t>
      </w:r>
      <w:r>
        <w:t>исследования.</w:t>
      </w:r>
    </w:p>
    <w:p w:rsidR="00AC1AA3" w:rsidRDefault="0056180D" w:rsidP="008937BF">
      <w:pPr>
        <w:pStyle w:val="a5"/>
        <w:numPr>
          <w:ilvl w:val="0"/>
          <w:numId w:val="98"/>
        </w:numPr>
        <w:tabs>
          <w:tab w:val="left" w:pos="2050"/>
        </w:tabs>
        <w:spacing w:before="1"/>
        <w:ind w:right="562" w:firstLine="0"/>
        <w:rPr>
          <w:sz w:val="24"/>
        </w:rPr>
      </w:pPr>
      <w:r>
        <w:rPr>
          <w:sz w:val="24"/>
        </w:rPr>
        <w:t>понимание</w:t>
      </w:r>
      <w:r>
        <w:rPr>
          <w:spacing w:val="1"/>
          <w:sz w:val="24"/>
        </w:rPr>
        <w:t xml:space="preserve"> </w:t>
      </w:r>
      <w:r>
        <w:rPr>
          <w:sz w:val="24"/>
        </w:rPr>
        <w:t>характерных</w:t>
      </w:r>
      <w:r>
        <w:rPr>
          <w:spacing w:val="1"/>
          <w:sz w:val="24"/>
        </w:rPr>
        <w:t xml:space="preserve"> </w:t>
      </w:r>
      <w:r>
        <w:rPr>
          <w:sz w:val="24"/>
        </w:rPr>
        <w:t>свойств</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(материальная</w:t>
      </w:r>
      <w:r>
        <w:rPr>
          <w:spacing w:val="61"/>
          <w:sz w:val="24"/>
        </w:rPr>
        <w:t xml:space="preserve"> </w:t>
      </w:r>
      <w:r>
        <w:rPr>
          <w:sz w:val="24"/>
        </w:rPr>
        <w:t>точка,</w:t>
      </w:r>
      <w:r>
        <w:rPr>
          <w:spacing w:val="1"/>
          <w:sz w:val="24"/>
        </w:rPr>
        <w:t xml:space="preserve"> </w:t>
      </w:r>
      <w:r>
        <w:rPr>
          <w:sz w:val="24"/>
        </w:rPr>
        <w:t>абсолютно</w:t>
      </w:r>
      <w:r>
        <w:rPr>
          <w:spacing w:val="1"/>
          <w:sz w:val="24"/>
        </w:rPr>
        <w:t xml:space="preserve"> </w:t>
      </w:r>
      <w:r>
        <w:rPr>
          <w:sz w:val="24"/>
        </w:rPr>
        <w:t>твердое</w:t>
      </w:r>
      <w:r>
        <w:rPr>
          <w:spacing w:val="1"/>
          <w:sz w:val="24"/>
        </w:rPr>
        <w:t xml:space="preserve"> </w:t>
      </w:r>
      <w:r>
        <w:rPr>
          <w:sz w:val="24"/>
        </w:rPr>
        <w:t>тело,</w:t>
      </w:r>
      <w:r>
        <w:rPr>
          <w:spacing w:val="1"/>
          <w:sz w:val="24"/>
        </w:rPr>
        <w:t xml:space="preserve"> </w:t>
      </w:r>
      <w:r>
        <w:rPr>
          <w:sz w:val="24"/>
        </w:rPr>
        <w:t>модели</w:t>
      </w:r>
      <w:r>
        <w:rPr>
          <w:spacing w:val="1"/>
          <w:sz w:val="24"/>
        </w:rPr>
        <w:t xml:space="preserve"> </w:t>
      </w:r>
      <w:r>
        <w:rPr>
          <w:sz w:val="24"/>
        </w:rPr>
        <w:t>строения</w:t>
      </w:r>
      <w:r>
        <w:rPr>
          <w:spacing w:val="1"/>
          <w:sz w:val="24"/>
        </w:rPr>
        <w:t xml:space="preserve"> </w:t>
      </w:r>
      <w:r>
        <w:rPr>
          <w:sz w:val="24"/>
        </w:rPr>
        <w:t>газов,</w:t>
      </w:r>
      <w:r>
        <w:rPr>
          <w:spacing w:val="1"/>
          <w:sz w:val="24"/>
        </w:rPr>
        <w:t xml:space="preserve"> </w:t>
      </w:r>
      <w:r>
        <w:rPr>
          <w:sz w:val="24"/>
        </w:rPr>
        <w:t>жидкостей</w:t>
      </w:r>
      <w:r>
        <w:rPr>
          <w:spacing w:val="1"/>
          <w:sz w:val="24"/>
        </w:rPr>
        <w:t xml:space="preserve"> </w:t>
      </w:r>
      <w:r>
        <w:rPr>
          <w:sz w:val="24"/>
        </w:rPr>
        <w:t>и</w:t>
      </w:r>
      <w:r>
        <w:rPr>
          <w:spacing w:val="1"/>
          <w:sz w:val="24"/>
        </w:rPr>
        <w:t xml:space="preserve"> </w:t>
      </w:r>
      <w:r>
        <w:rPr>
          <w:sz w:val="24"/>
        </w:rPr>
        <w:t>твердых</w:t>
      </w:r>
      <w:r>
        <w:rPr>
          <w:spacing w:val="1"/>
          <w:sz w:val="24"/>
        </w:rPr>
        <w:t xml:space="preserve"> </w:t>
      </w:r>
      <w:r>
        <w:rPr>
          <w:sz w:val="24"/>
        </w:rPr>
        <w:t>тел,</w:t>
      </w:r>
      <w:r>
        <w:rPr>
          <w:spacing w:val="1"/>
          <w:sz w:val="24"/>
        </w:rPr>
        <w:t xml:space="preserve"> </w:t>
      </w:r>
      <w:r>
        <w:rPr>
          <w:sz w:val="24"/>
        </w:rPr>
        <w:t>планетарная</w:t>
      </w:r>
      <w:r>
        <w:rPr>
          <w:spacing w:val="-57"/>
          <w:sz w:val="24"/>
        </w:rPr>
        <w:t xml:space="preserve"> </w:t>
      </w:r>
      <w:r>
        <w:rPr>
          <w:sz w:val="24"/>
        </w:rPr>
        <w:t>модель атома, нуклонная модель атомного ядра) и умение применять их для объяснения</w:t>
      </w:r>
      <w:r>
        <w:rPr>
          <w:spacing w:val="1"/>
          <w:sz w:val="24"/>
        </w:rPr>
        <w:t xml:space="preserve"> </w:t>
      </w:r>
      <w:r>
        <w:rPr>
          <w:sz w:val="24"/>
        </w:rPr>
        <w:t>физических</w:t>
      </w:r>
      <w:r>
        <w:rPr>
          <w:spacing w:val="-3"/>
          <w:sz w:val="24"/>
        </w:rPr>
        <w:t xml:space="preserve"> </w:t>
      </w:r>
      <w:r>
        <w:rPr>
          <w:sz w:val="24"/>
        </w:rPr>
        <w:t>процессов;</w:t>
      </w:r>
    </w:p>
    <w:p w:rsidR="00AC1AA3" w:rsidRDefault="0056180D" w:rsidP="008937BF">
      <w:pPr>
        <w:pStyle w:val="a5"/>
        <w:numPr>
          <w:ilvl w:val="0"/>
          <w:numId w:val="98"/>
        </w:numPr>
        <w:tabs>
          <w:tab w:val="left" w:pos="2050"/>
        </w:tabs>
        <w:spacing w:before="91"/>
        <w:ind w:right="563" w:firstLine="0"/>
        <w:rPr>
          <w:sz w:val="24"/>
        </w:rPr>
      </w:pPr>
      <w:r>
        <w:rPr>
          <w:sz w:val="24"/>
        </w:rPr>
        <w:t>умение объяснять физические процессы и свойства тел, в том числе и в контексте</w:t>
      </w:r>
      <w:r>
        <w:rPr>
          <w:spacing w:val="1"/>
          <w:sz w:val="24"/>
        </w:rPr>
        <w:t xml:space="preserve"> </w:t>
      </w:r>
      <w:r>
        <w:rPr>
          <w:sz w:val="24"/>
        </w:rPr>
        <w:t>ситуаций</w:t>
      </w:r>
      <w:r>
        <w:rPr>
          <w:spacing w:val="1"/>
          <w:sz w:val="24"/>
        </w:rPr>
        <w:t xml:space="preserve"> </w:t>
      </w:r>
      <w:r>
        <w:rPr>
          <w:sz w:val="24"/>
        </w:rPr>
        <w:t>практико-ориентированного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выявлять</w:t>
      </w:r>
      <w:r>
        <w:rPr>
          <w:spacing w:val="1"/>
          <w:sz w:val="24"/>
        </w:rPr>
        <w:t xml:space="preserve"> </w:t>
      </w:r>
      <w:r>
        <w:rPr>
          <w:sz w:val="24"/>
        </w:rPr>
        <w:t>причинно-</w:t>
      </w:r>
      <w:r>
        <w:rPr>
          <w:spacing w:val="-57"/>
          <w:sz w:val="24"/>
        </w:rPr>
        <w:t xml:space="preserve"> </w:t>
      </w:r>
      <w:r>
        <w:rPr>
          <w:sz w:val="24"/>
        </w:rPr>
        <w:t>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объяснение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свойства</w:t>
      </w:r>
      <w:r>
        <w:rPr>
          <w:spacing w:val="1"/>
          <w:sz w:val="24"/>
        </w:rPr>
        <w:t xml:space="preserve"> </w:t>
      </w:r>
      <w:r>
        <w:rPr>
          <w:sz w:val="24"/>
        </w:rPr>
        <w:t>физических</w:t>
      </w:r>
      <w:r>
        <w:rPr>
          <w:spacing w:val="1"/>
          <w:sz w:val="24"/>
        </w:rPr>
        <w:t xml:space="preserve"> </w:t>
      </w:r>
      <w:r>
        <w:rPr>
          <w:sz w:val="24"/>
        </w:rPr>
        <w:t>явлений,</w:t>
      </w:r>
      <w:r>
        <w:rPr>
          <w:spacing w:val="-3"/>
          <w:sz w:val="24"/>
        </w:rPr>
        <w:t xml:space="preserve"> </w:t>
      </w:r>
      <w:r>
        <w:rPr>
          <w:sz w:val="24"/>
        </w:rPr>
        <w:t>физические законы, закономерности</w:t>
      </w:r>
      <w:r>
        <w:rPr>
          <w:spacing w:val="-2"/>
          <w:sz w:val="24"/>
        </w:rPr>
        <w:t xml:space="preserve"> </w:t>
      </w:r>
      <w:r>
        <w:rPr>
          <w:sz w:val="24"/>
        </w:rPr>
        <w:t>и модели;</w:t>
      </w:r>
    </w:p>
    <w:p w:rsidR="00AC1AA3" w:rsidRDefault="0056180D" w:rsidP="008937BF">
      <w:pPr>
        <w:pStyle w:val="a5"/>
        <w:numPr>
          <w:ilvl w:val="0"/>
          <w:numId w:val="98"/>
        </w:numPr>
        <w:tabs>
          <w:tab w:val="left" w:pos="2050"/>
        </w:tabs>
        <w:ind w:right="565" w:firstLine="0"/>
        <w:rPr>
          <w:sz w:val="24"/>
        </w:rPr>
      </w:pPr>
      <w:r>
        <w:rPr>
          <w:sz w:val="24"/>
        </w:rPr>
        <w:t>умение</w:t>
      </w:r>
      <w:r>
        <w:rPr>
          <w:spacing w:val="1"/>
          <w:sz w:val="24"/>
        </w:rPr>
        <w:t xml:space="preserve"> </w:t>
      </w:r>
      <w:r>
        <w:rPr>
          <w:sz w:val="24"/>
        </w:rPr>
        <w:t>решать</w:t>
      </w:r>
      <w:r>
        <w:rPr>
          <w:spacing w:val="1"/>
          <w:sz w:val="24"/>
        </w:rPr>
        <w:t xml:space="preserve"> </w:t>
      </w:r>
      <w:r>
        <w:rPr>
          <w:sz w:val="24"/>
        </w:rPr>
        <w:t>расчетные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уравнений),</w:t>
      </w:r>
      <w:r>
        <w:rPr>
          <w:spacing w:val="1"/>
          <w:sz w:val="24"/>
        </w:rPr>
        <w:t xml:space="preserve"> </w:t>
      </w:r>
      <w:r>
        <w:rPr>
          <w:sz w:val="24"/>
        </w:rPr>
        <w:t>используя</w:t>
      </w:r>
      <w:r>
        <w:rPr>
          <w:spacing w:val="1"/>
          <w:sz w:val="24"/>
        </w:rPr>
        <w:t xml:space="preserve"> </w:t>
      </w:r>
      <w:r>
        <w:rPr>
          <w:sz w:val="24"/>
        </w:rPr>
        <w:t>законы</w:t>
      </w:r>
      <w:r>
        <w:rPr>
          <w:spacing w:val="1"/>
          <w:sz w:val="24"/>
        </w:rPr>
        <w:t xml:space="preserve"> </w:t>
      </w:r>
      <w:r>
        <w:rPr>
          <w:sz w:val="24"/>
        </w:rPr>
        <w:t>и</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физические</w:t>
      </w:r>
      <w:r>
        <w:rPr>
          <w:spacing w:val="1"/>
          <w:sz w:val="24"/>
        </w:rPr>
        <w:t xml:space="preserve"> </w:t>
      </w:r>
      <w:r>
        <w:rPr>
          <w:sz w:val="24"/>
        </w:rPr>
        <w:t>величины,</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записывать</w:t>
      </w:r>
      <w:r>
        <w:rPr>
          <w:spacing w:val="1"/>
          <w:sz w:val="24"/>
        </w:rPr>
        <w:t xml:space="preserve"> </w:t>
      </w:r>
      <w:r>
        <w:rPr>
          <w:sz w:val="24"/>
        </w:rPr>
        <w:t>краткое</w:t>
      </w:r>
      <w:r>
        <w:rPr>
          <w:spacing w:val="1"/>
          <w:sz w:val="24"/>
        </w:rPr>
        <w:t xml:space="preserve"> </w:t>
      </w:r>
      <w:r>
        <w:rPr>
          <w:sz w:val="24"/>
        </w:rPr>
        <w:t>условие</w:t>
      </w:r>
      <w:r>
        <w:rPr>
          <w:spacing w:val="-57"/>
          <w:sz w:val="24"/>
        </w:rPr>
        <w:t xml:space="preserve"> </w:t>
      </w:r>
      <w:r>
        <w:rPr>
          <w:sz w:val="24"/>
        </w:rPr>
        <w:t>задачи, выявлять недостающие данные, выбирать законы и формулы, необходимые для ее</w:t>
      </w:r>
      <w:r>
        <w:rPr>
          <w:spacing w:val="1"/>
          <w:sz w:val="24"/>
        </w:rPr>
        <w:t xml:space="preserve"> </w:t>
      </w:r>
      <w:r>
        <w:rPr>
          <w:sz w:val="24"/>
        </w:rPr>
        <w:lastRenderedPageBreak/>
        <w:t>решения, использовать справочные данные, проводить расчеты и оценивать реалистичность</w:t>
      </w:r>
      <w:r>
        <w:rPr>
          <w:spacing w:val="1"/>
          <w:sz w:val="24"/>
        </w:rPr>
        <w:t xml:space="preserve"> </w:t>
      </w:r>
      <w:r>
        <w:rPr>
          <w:sz w:val="24"/>
        </w:rPr>
        <w:t>полученного значения физической величины; умение определять размерность физической</w:t>
      </w:r>
      <w:r>
        <w:rPr>
          <w:spacing w:val="1"/>
          <w:sz w:val="24"/>
        </w:rPr>
        <w:t xml:space="preserve"> </w:t>
      </w:r>
      <w:r>
        <w:rPr>
          <w:sz w:val="24"/>
        </w:rPr>
        <w:t>величины,</w:t>
      </w:r>
      <w:r>
        <w:rPr>
          <w:spacing w:val="-1"/>
          <w:sz w:val="24"/>
        </w:rPr>
        <w:t xml:space="preserve"> </w:t>
      </w:r>
      <w:r>
        <w:rPr>
          <w:sz w:val="24"/>
        </w:rPr>
        <w:t>полученной</w:t>
      </w:r>
      <w:r>
        <w:rPr>
          <w:spacing w:val="-3"/>
          <w:sz w:val="24"/>
        </w:rPr>
        <w:t xml:space="preserve"> </w:t>
      </w:r>
      <w:r>
        <w:rPr>
          <w:sz w:val="24"/>
        </w:rPr>
        <w:t>при решении задачи;</w:t>
      </w:r>
    </w:p>
    <w:p w:rsidR="00AC1AA3" w:rsidRDefault="0056180D" w:rsidP="008937BF">
      <w:pPr>
        <w:pStyle w:val="a5"/>
        <w:numPr>
          <w:ilvl w:val="0"/>
          <w:numId w:val="98"/>
        </w:numPr>
        <w:tabs>
          <w:tab w:val="left" w:pos="2050"/>
        </w:tabs>
        <w:ind w:right="568" w:firstLine="0"/>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принципы</w:t>
      </w:r>
      <w:r>
        <w:rPr>
          <w:spacing w:val="1"/>
          <w:sz w:val="24"/>
        </w:rPr>
        <w:t xml:space="preserve"> </w:t>
      </w:r>
      <w:r>
        <w:rPr>
          <w:sz w:val="24"/>
        </w:rPr>
        <w:t>действия</w:t>
      </w:r>
      <w:r>
        <w:rPr>
          <w:spacing w:val="1"/>
          <w:sz w:val="24"/>
        </w:rPr>
        <w:t xml:space="preserve"> </w:t>
      </w:r>
      <w:r>
        <w:rPr>
          <w:sz w:val="24"/>
        </w:rPr>
        <w:t>технических</w:t>
      </w:r>
      <w:r>
        <w:rPr>
          <w:spacing w:val="1"/>
          <w:sz w:val="24"/>
        </w:rPr>
        <w:t xml:space="preserve"> </w:t>
      </w:r>
      <w:r>
        <w:rPr>
          <w:sz w:val="24"/>
        </w:rPr>
        <w:t>устройств,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бытовых</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промышленных</w:t>
      </w:r>
      <w:r>
        <w:rPr>
          <w:spacing w:val="1"/>
          <w:sz w:val="24"/>
        </w:rPr>
        <w:t xml:space="preserve"> </w:t>
      </w:r>
      <w:r>
        <w:rPr>
          <w:sz w:val="24"/>
        </w:rPr>
        <w:t>технологических</w:t>
      </w:r>
      <w:r>
        <w:rPr>
          <w:spacing w:val="1"/>
          <w:sz w:val="24"/>
        </w:rPr>
        <w:t xml:space="preserve"> </w:t>
      </w:r>
      <w:r>
        <w:rPr>
          <w:sz w:val="24"/>
        </w:rPr>
        <w:t>процессов</w:t>
      </w:r>
      <w:r>
        <w:rPr>
          <w:spacing w:val="1"/>
          <w:sz w:val="24"/>
        </w:rPr>
        <w:t xml:space="preserve"> </w:t>
      </w:r>
      <w:r>
        <w:rPr>
          <w:sz w:val="24"/>
        </w:rPr>
        <w:t>по</w:t>
      </w:r>
      <w:r>
        <w:rPr>
          <w:spacing w:val="1"/>
          <w:sz w:val="24"/>
        </w:rPr>
        <w:t xml:space="preserve"> </w:t>
      </w:r>
      <w:r>
        <w:rPr>
          <w:sz w:val="24"/>
        </w:rPr>
        <w:t>их</w:t>
      </w:r>
      <w:r>
        <w:rPr>
          <w:spacing w:val="61"/>
          <w:sz w:val="24"/>
        </w:rPr>
        <w:t xml:space="preserve"> </w:t>
      </w:r>
      <w:r>
        <w:rPr>
          <w:sz w:val="24"/>
        </w:rPr>
        <w:t>описанию,</w:t>
      </w:r>
      <w:r>
        <w:rPr>
          <w:spacing w:val="1"/>
          <w:sz w:val="24"/>
        </w:rPr>
        <w:t xml:space="preserve"> </w:t>
      </w:r>
      <w:r>
        <w:rPr>
          <w:sz w:val="24"/>
        </w:rPr>
        <w:t>используя</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необходимые</w:t>
      </w:r>
      <w:r>
        <w:rPr>
          <w:spacing w:val="1"/>
          <w:sz w:val="24"/>
        </w:rPr>
        <w:t xml:space="preserve"> </w:t>
      </w:r>
      <w:r>
        <w:rPr>
          <w:sz w:val="24"/>
        </w:rPr>
        <w:t>физические</w:t>
      </w:r>
      <w:r>
        <w:rPr>
          <w:spacing w:val="1"/>
          <w:sz w:val="24"/>
        </w:rPr>
        <w:t xml:space="preserve"> </w:t>
      </w:r>
      <w:r>
        <w:rPr>
          <w:sz w:val="24"/>
        </w:rPr>
        <w:t>закономерности;</w:t>
      </w:r>
    </w:p>
    <w:p w:rsidR="00AC1AA3" w:rsidRDefault="0056180D" w:rsidP="008937BF">
      <w:pPr>
        <w:pStyle w:val="a5"/>
        <w:numPr>
          <w:ilvl w:val="0"/>
          <w:numId w:val="98"/>
        </w:numPr>
        <w:tabs>
          <w:tab w:val="left" w:pos="2050"/>
        </w:tabs>
        <w:spacing w:before="1"/>
        <w:ind w:right="567" w:firstLine="0"/>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физических</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бытовыми</w:t>
      </w:r>
      <w:r>
        <w:rPr>
          <w:spacing w:val="1"/>
          <w:sz w:val="24"/>
        </w:rPr>
        <w:t xml:space="preserve"> </w:t>
      </w:r>
      <w:r>
        <w:rPr>
          <w:sz w:val="24"/>
        </w:rPr>
        <w:t>приборами</w:t>
      </w:r>
      <w:r>
        <w:rPr>
          <w:spacing w:val="1"/>
          <w:sz w:val="24"/>
        </w:rPr>
        <w:t xml:space="preserve"> </w:t>
      </w:r>
      <w:r>
        <w:rPr>
          <w:sz w:val="24"/>
        </w:rPr>
        <w:t>и</w:t>
      </w:r>
      <w:r>
        <w:rPr>
          <w:spacing w:val="1"/>
          <w:sz w:val="24"/>
        </w:rPr>
        <w:t xml:space="preserve"> </w:t>
      </w:r>
      <w:r>
        <w:rPr>
          <w:sz w:val="24"/>
        </w:rPr>
        <w:t>техническими</w:t>
      </w:r>
      <w:r>
        <w:rPr>
          <w:spacing w:val="1"/>
          <w:sz w:val="24"/>
        </w:rPr>
        <w:t xml:space="preserve"> </w:t>
      </w:r>
      <w:r>
        <w:rPr>
          <w:sz w:val="24"/>
        </w:rPr>
        <w:t>устройствами,</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соблюдения</w:t>
      </w:r>
      <w:r>
        <w:rPr>
          <w:spacing w:val="1"/>
          <w:sz w:val="24"/>
        </w:rPr>
        <w:t xml:space="preserve"> </w:t>
      </w:r>
      <w:r>
        <w:rPr>
          <w:sz w:val="24"/>
        </w:rPr>
        <w:t>норм</w:t>
      </w:r>
      <w:r>
        <w:rPr>
          <w:spacing w:val="1"/>
          <w:sz w:val="24"/>
        </w:rPr>
        <w:t xml:space="preserve"> </w:t>
      </w:r>
      <w:r>
        <w:rPr>
          <w:sz w:val="24"/>
        </w:rPr>
        <w:t>экологического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понимание</w:t>
      </w:r>
      <w:r>
        <w:rPr>
          <w:spacing w:val="1"/>
          <w:sz w:val="24"/>
        </w:rPr>
        <w:t xml:space="preserve"> </w:t>
      </w:r>
      <w:r>
        <w:rPr>
          <w:sz w:val="24"/>
        </w:rPr>
        <w:t>необходимости</w:t>
      </w:r>
      <w:r>
        <w:rPr>
          <w:spacing w:val="1"/>
          <w:sz w:val="24"/>
        </w:rPr>
        <w:t xml:space="preserve"> </w:t>
      </w:r>
      <w:r>
        <w:rPr>
          <w:sz w:val="24"/>
        </w:rPr>
        <w:t>применения</w:t>
      </w:r>
      <w:r>
        <w:rPr>
          <w:spacing w:val="1"/>
          <w:sz w:val="24"/>
        </w:rPr>
        <w:t xml:space="preserve"> </w:t>
      </w:r>
      <w:r>
        <w:rPr>
          <w:sz w:val="24"/>
        </w:rPr>
        <w:t>достижений</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технологий</w:t>
      </w:r>
      <w:r>
        <w:rPr>
          <w:spacing w:val="-5"/>
          <w:sz w:val="24"/>
        </w:rPr>
        <w:t xml:space="preserve"> </w:t>
      </w:r>
      <w:r>
        <w:rPr>
          <w:sz w:val="24"/>
        </w:rPr>
        <w:t>для рационального природопользования;</w:t>
      </w:r>
    </w:p>
    <w:p w:rsidR="00AC1AA3" w:rsidRDefault="0056180D" w:rsidP="008937BF">
      <w:pPr>
        <w:pStyle w:val="a5"/>
        <w:numPr>
          <w:ilvl w:val="0"/>
          <w:numId w:val="98"/>
        </w:numPr>
        <w:tabs>
          <w:tab w:val="left" w:pos="2050"/>
        </w:tabs>
        <w:ind w:right="562" w:firstLine="0"/>
        <w:rPr>
          <w:sz w:val="24"/>
        </w:rPr>
      </w:pPr>
      <w:r>
        <w:rPr>
          <w:sz w:val="24"/>
        </w:rPr>
        <w:t>опыт поиска, преобразования и представления информации</w:t>
      </w:r>
      <w:r>
        <w:rPr>
          <w:spacing w:val="60"/>
          <w:sz w:val="24"/>
        </w:rPr>
        <w:t xml:space="preserve"> </w:t>
      </w:r>
      <w:r>
        <w:rPr>
          <w:sz w:val="24"/>
        </w:rPr>
        <w:t>физического содержания</w:t>
      </w:r>
      <w:r>
        <w:rPr>
          <w:spacing w:val="1"/>
          <w:sz w:val="24"/>
        </w:rPr>
        <w:t xml:space="preserve"> </w:t>
      </w:r>
      <w:r>
        <w:rPr>
          <w:sz w:val="24"/>
        </w:rPr>
        <w:t>с использованием информационно-коммуникативных технологий; в том числе умение искать</w:t>
      </w:r>
      <w:r>
        <w:rPr>
          <w:spacing w:val="-57"/>
          <w:sz w:val="24"/>
        </w:rPr>
        <w:t xml:space="preserve"> </w:t>
      </w:r>
      <w:r>
        <w:rPr>
          <w:sz w:val="24"/>
        </w:rPr>
        <w:t>информацию</w:t>
      </w:r>
      <w:r>
        <w:rPr>
          <w:spacing w:val="1"/>
          <w:sz w:val="24"/>
        </w:rPr>
        <w:t xml:space="preserve"> </w:t>
      </w:r>
      <w:r>
        <w:rPr>
          <w:sz w:val="24"/>
        </w:rPr>
        <w:t>физического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самостоятельно</w:t>
      </w:r>
      <w:r>
        <w:rPr>
          <w:spacing w:val="1"/>
          <w:sz w:val="24"/>
        </w:rPr>
        <w:t xml:space="preserve"> </w:t>
      </w:r>
      <w:r>
        <w:rPr>
          <w:sz w:val="24"/>
        </w:rPr>
        <w:t>формулируя</w:t>
      </w:r>
      <w:r>
        <w:rPr>
          <w:spacing w:val="-57"/>
          <w:sz w:val="24"/>
        </w:rPr>
        <w:t xml:space="preserve"> </w:t>
      </w:r>
      <w:r>
        <w:rPr>
          <w:sz w:val="24"/>
        </w:rPr>
        <w:t>поисковый</w:t>
      </w:r>
      <w:r>
        <w:rPr>
          <w:spacing w:val="1"/>
          <w:sz w:val="24"/>
        </w:rPr>
        <w:t xml:space="preserve"> </w:t>
      </w:r>
      <w:r>
        <w:rPr>
          <w:sz w:val="24"/>
        </w:rPr>
        <w:t>запрос;</w:t>
      </w:r>
      <w:r>
        <w:rPr>
          <w:spacing w:val="1"/>
          <w:sz w:val="24"/>
        </w:rPr>
        <w:t xml:space="preserve"> </w:t>
      </w:r>
      <w:r>
        <w:rPr>
          <w:sz w:val="24"/>
        </w:rPr>
        <w:t>умение</w:t>
      </w:r>
      <w:r>
        <w:rPr>
          <w:spacing w:val="1"/>
          <w:sz w:val="24"/>
        </w:rPr>
        <w:t xml:space="preserve"> </w:t>
      </w:r>
      <w:r>
        <w:rPr>
          <w:sz w:val="24"/>
        </w:rPr>
        <w:t>оценивать</w:t>
      </w:r>
      <w:r>
        <w:rPr>
          <w:spacing w:val="1"/>
          <w:sz w:val="24"/>
        </w:rPr>
        <w:t xml:space="preserve"> </w:t>
      </w:r>
      <w:r>
        <w:rPr>
          <w:sz w:val="24"/>
        </w:rPr>
        <w:t>достоверность</w:t>
      </w:r>
      <w:r>
        <w:rPr>
          <w:spacing w:val="1"/>
          <w:sz w:val="24"/>
        </w:rPr>
        <w:t xml:space="preserve"> </w:t>
      </w:r>
      <w:r>
        <w:rPr>
          <w:sz w:val="24"/>
        </w:rPr>
        <w:t>полученной</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 знаний и дополнительных источников; умение использовать при выполнении</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научно-популярную</w:t>
      </w:r>
      <w:r>
        <w:rPr>
          <w:spacing w:val="1"/>
          <w:sz w:val="24"/>
        </w:rPr>
        <w:t xml:space="preserve"> </w:t>
      </w:r>
      <w:r>
        <w:rPr>
          <w:sz w:val="24"/>
        </w:rPr>
        <w:t>литературу</w:t>
      </w:r>
      <w:r>
        <w:rPr>
          <w:spacing w:val="1"/>
          <w:sz w:val="24"/>
        </w:rPr>
        <w:t xml:space="preserve"> </w:t>
      </w:r>
      <w:r>
        <w:rPr>
          <w:sz w:val="24"/>
        </w:rPr>
        <w:t>физического</w:t>
      </w:r>
      <w:r>
        <w:rPr>
          <w:spacing w:val="1"/>
          <w:sz w:val="24"/>
        </w:rPr>
        <w:t xml:space="preserve"> </w:t>
      </w:r>
      <w:r>
        <w:rPr>
          <w:sz w:val="24"/>
        </w:rPr>
        <w:t>содержания,</w:t>
      </w:r>
      <w:r>
        <w:rPr>
          <w:spacing w:val="1"/>
          <w:sz w:val="24"/>
        </w:rPr>
        <w:t xml:space="preserve"> </w:t>
      </w:r>
      <w:r>
        <w:rPr>
          <w:sz w:val="24"/>
        </w:rPr>
        <w:t>справочные</w:t>
      </w:r>
      <w:r>
        <w:rPr>
          <w:spacing w:val="1"/>
          <w:sz w:val="24"/>
        </w:rPr>
        <w:t xml:space="preserve"> </w:t>
      </w:r>
      <w:r>
        <w:rPr>
          <w:sz w:val="24"/>
        </w:rPr>
        <w:t>материалы, ресурсы сети Интернет; владение приемами конспектирования текста, базовыми</w:t>
      </w:r>
      <w:r>
        <w:rPr>
          <w:spacing w:val="1"/>
          <w:sz w:val="24"/>
        </w:rPr>
        <w:t xml:space="preserve"> </w:t>
      </w:r>
      <w:r>
        <w:rPr>
          <w:sz w:val="24"/>
        </w:rPr>
        <w:t>навыками</w:t>
      </w:r>
      <w:r>
        <w:rPr>
          <w:spacing w:val="1"/>
          <w:sz w:val="24"/>
        </w:rPr>
        <w:t xml:space="preserve"> </w:t>
      </w:r>
      <w:r>
        <w:rPr>
          <w:sz w:val="24"/>
        </w:rPr>
        <w:t>преобразования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знаковой</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из</w:t>
      </w:r>
      <w:r>
        <w:rPr>
          <w:spacing w:val="-57"/>
          <w:sz w:val="24"/>
        </w:rPr>
        <w:t xml:space="preserve"> </w:t>
      </w:r>
      <w:r>
        <w:rPr>
          <w:sz w:val="24"/>
        </w:rPr>
        <w:t>нескольких</w:t>
      </w:r>
      <w:r>
        <w:rPr>
          <w:spacing w:val="-5"/>
          <w:sz w:val="24"/>
        </w:rPr>
        <w:t xml:space="preserve"> </w:t>
      </w:r>
      <w:r>
        <w:rPr>
          <w:sz w:val="24"/>
        </w:rPr>
        <w:t>источников;</w:t>
      </w:r>
    </w:p>
    <w:p w:rsidR="00AC1AA3" w:rsidRDefault="0056180D" w:rsidP="008937BF">
      <w:pPr>
        <w:pStyle w:val="a5"/>
        <w:numPr>
          <w:ilvl w:val="0"/>
          <w:numId w:val="98"/>
        </w:numPr>
        <w:tabs>
          <w:tab w:val="left" w:pos="2050"/>
        </w:tabs>
        <w:spacing w:before="1"/>
        <w:ind w:right="566" w:firstLine="0"/>
        <w:rPr>
          <w:sz w:val="24"/>
        </w:rPr>
      </w:pPr>
      <w:r>
        <w:rPr>
          <w:sz w:val="24"/>
        </w:rPr>
        <w:t>умение</w:t>
      </w:r>
      <w:r>
        <w:rPr>
          <w:spacing w:val="1"/>
          <w:sz w:val="24"/>
        </w:rPr>
        <w:t xml:space="preserve"> </w:t>
      </w:r>
      <w:r>
        <w:rPr>
          <w:sz w:val="24"/>
        </w:rPr>
        <w:t>проводить</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понимать</w:t>
      </w:r>
      <w:r>
        <w:rPr>
          <w:spacing w:val="1"/>
          <w:sz w:val="24"/>
        </w:rPr>
        <w:t xml:space="preserve"> </w:t>
      </w:r>
      <w:r>
        <w:rPr>
          <w:sz w:val="24"/>
        </w:rPr>
        <w:t>задачи</w:t>
      </w:r>
      <w:r>
        <w:rPr>
          <w:spacing w:val="1"/>
          <w:sz w:val="24"/>
        </w:rPr>
        <w:t xml:space="preserve"> </w:t>
      </w:r>
      <w:r>
        <w:rPr>
          <w:sz w:val="24"/>
        </w:rPr>
        <w:t>исследования,</w:t>
      </w:r>
      <w:r>
        <w:rPr>
          <w:spacing w:val="1"/>
          <w:sz w:val="24"/>
        </w:rPr>
        <w:t xml:space="preserve"> </w:t>
      </w:r>
      <w:r>
        <w:rPr>
          <w:sz w:val="24"/>
        </w:rPr>
        <w:t>применять</w:t>
      </w:r>
      <w:r>
        <w:rPr>
          <w:spacing w:val="1"/>
          <w:sz w:val="24"/>
        </w:rPr>
        <w:t xml:space="preserve"> </w:t>
      </w:r>
      <w:r>
        <w:rPr>
          <w:sz w:val="24"/>
        </w:rPr>
        <w:t>методы</w:t>
      </w:r>
      <w:r>
        <w:rPr>
          <w:spacing w:val="1"/>
          <w:sz w:val="24"/>
        </w:rPr>
        <w:t xml:space="preserve"> </w:t>
      </w:r>
      <w:r>
        <w:rPr>
          <w:sz w:val="24"/>
        </w:rPr>
        <w:t>исследования,</w:t>
      </w:r>
      <w:r>
        <w:rPr>
          <w:spacing w:val="1"/>
          <w:sz w:val="24"/>
        </w:rPr>
        <w:t xml:space="preserve"> </w:t>
      </w:r>
      <w:r>
        <w:rPr>
          <w:sz w:val="24"/>
        </w:rPr>
        <w:t>соответствующие</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осуществлять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планом</w:t>
      </w:r>
      <w:r>
        <w:rPr>
          <w:spacing w:val="1"/>
          <w:sz w:val="24"/>
        </w:rPr>
        <w:t xml:space="preserve"> </w:t>
      </w:r>
      <w:r>
        <w:rPr>
          <w:sz w:val="24"/>
        </w:rPr>
        <w:t>собственную</w:t>
      </w:r>
      <w:r>
        <w:rPr>
          <w:spacing w:val="1"/>
          <w:sz w:val="24"/>
        </w:rPr>
        <w:t xml:space="preserve"> </w:t>
      </w:r>
      <w:r>
        <w:rPr>
          <w:sz w:val="24"/>
        </w:rPr>
        <w:t>деятельность</w:t>
      </w:r>
      <w:r>
        <w:rPr>
          <w:spacing w:val="1"/>
          <w:sz w:val="24"/>
        </w:rPr>
        <w:t xml:space="preserve"> </w:t>
      </w:r>
      <w:r>
        <w:rPr>
          <w:sz w:val="24"/>
        </w:rPr>
        <w:t>и</w:t>
      </w:r>
      <w:r>
        <w:rPr>
          <w:spacing w:val="-57"/>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выполнением</w:t>
      </w:r>
      <w:r>
        <w:rPr>
          <w:spacing w:val="1"/>
          <w:sz w:val="24"/>
        </w:rPr>
        <w:t xml:space="preserve"> </w:t>
      </w:r>
      <w:r>
        <w:rPr>
          <w:sz w:val="24"/>
        </w:rPr>
        <w:t>плана</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корректировать его;</w:t>
      </w:r>
    </w:p>
    <w:p w:rsidR="00AC1AA3" w:rsidRDefault="0056180D" w:rsidP="008937BF">
      <w:pPr>
        <w:pStyle w:val="a5"/>
        <w:numPr>
          <w:ilvl w:val="0"/>
          <w:numId w:val="98"/>
        </w:numPr>
        <w:tabs>
          <w:tab w:val="left" w:pos="2050"/>
        </w:tabs>
        <w:ind w:right="565" w:firstLine="0"/>
        <w:rPr>
          <w:sz w:val="24"/>
        </w:rPr>
      </w:pPr>
      <w:r>
        <w:rPr>
          <w:sz w:val="24"/>
        </w:rPr>
        <w:t>представления</w:t>
      </w:r>
      <w:r>
        <w:rPr>
          <w:spacing w:val="1"/>
          <w:sz w:val="24"/>
        </w:rPr>
        <w:t xml:space="preserve"> </w:t>
      </w:r>
      <w:r>
        <w:rPr>
          <w:sz w:val="24"/>
        </w:rPr>
        <w:t>о</w:t>
      </w:r>
      <w:r>
        <w:rPr>
          <w:spacing w:val="1"/>
          <w:sz w:val="24"/>
        </w:rPr>
        <w:t xml:space="preserve"> </w:t>
      </w:r>
      <w:r>
        <w:rPr>
          <w:sz w:val="24"/>
        </w:rPr>
        <w:t>сферах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физикой</w:t>
      </w:r>
      <w:r>
        <w:rPr>
          <w:spacing w:val="1"/>
          <w:sz w:val="24"/>
        </w:rPr>
        <w:t xml:space="preserve"> </w:t>
      </w:r>
      <w:r>
        <w:rPr>
          <w:sz w:val="24"/>
        </w:rPr>
        <w:t>и</w:t>
      </w:r>
      <w:r>
        <w:rPr>
          <w:spacing w:val="1"/>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основанными</w:t>
      </w:r>
      <w:r>
        <w:rPr>
          <w:spacing w:val="1"/>
          <w:sz w:val="24"/>
        </w:rPr>
        <w:t xml:space="preserve"> </w:t>
      </w:r>
      <w:r>
        <w:rPr>
          <w:sz w:val="24"/>
        </w:rPr>
        <w:t>на</w:t>
      </w:r>
      <w:r>
        <w:rPr>
          <w:spacing w:val="1"/>
          <w:sz w:val="24"/>
        </w:rPr>
        <w:t xml:space="preserve"> </w:t>
      </w:r>
      <w:r>
        <w:rPr>
          <w:sz w:val="24"/>
        </w:rPr>
        <w:t>достижениях</w:t>
      </w:r>
      <w:r>
        <w:rPr>
          <w:spacing w:val="1"/>
          <w:sz w:val="24"/>
        </w:rPr>
        <w:t xml:space="preserve"> </w:t>
      </w:r>
      <w:r>
        <w:rPr>
          <w:sz w:val="24"/>
        </w:rPr>
        <w:t>физической</w:t>
      </w:r>
      <w:r>
        <w:rPr>
          <w:spacing w:val="61"/>
          <w:sz w:val="24"/>
        </w:rPr>
        <w:t xml:space="preserve"> </w:t>
      </w:r>
      <w:r>
        <w:rPr>
          <w:sz w:val="24"/>
        </w:rPr>
        <w:t>науки,</w:t>
      </w:r>
      <w:r>
        <w:rPr>
          <w:spacing w:val="1"/>
          <w:sz w:val="24"/>
        </w:rPr>
        <w:t xml:space="preserve"> </w:t>
      </w:r>
      <w:r>
        <w:rPr>
          <w:sz w:val="24"/>
        </w:rPr>
        <w:t>позволяющие обучающимся рассматривать физико-техническую область знаний как сферу</w:t>
      </w:r>
      <w:r>
        <w:rPr>
          <w:spacing w:val="1"/>
          <w:sz w:val="24"/>
        </w:rPr>
        <w:t xml:space="preserve"> </w:t>
      </w:r>
      <w:r>
        <w:rPr>
          <w:sz w:val="24"/>
        </w:rPr>
        <w:t>своей будущей профессиональной деятельности.</w:t>
      </w:r>
    </w:p>
    <w:p w:rsidR="00AC1AA3" w:rsidRDefault="0056180D">
      <w:pPr>
        <w:pStyle w:val="a3"/>
      </w:pPr>
      <w:r>
        <w:t>Специальные</w:t>
      </w:r>
      <w:r>
        <w:rPr>
          <w:spacing w:val="-11"/>
        </w:rPr>
        <w:t xml:space="preserve"> </w:t>
      </w:r>
      <w:r>
        <w:t>результаты:</w:t>
      </w:r>
    </w:p>
    <w:p w:rsidR="00AC1AA3" w:rsidRDefault="0056180D">
      <w:pPr>
        <w:pStyle w:val="a3"/>
        <w:ind w:right="558"/>
      </w:pPr>
      <w:r>
        <w:t>владение зрительно-осязательным способом обследования и восприятия цветных или черно-</w:t>
      </w:r>
      <w:r>
        <w:rPr>
          <w:spacing w:val="1"/>
        </w:rPr>
        <w:t xml:space="preserve"> </w:t>
      </w:r>
      <w:r>
        <w:t>белых</w:t>
      </w:r>
      <w:r>
        <w:rPr>
          <w:spacing w:val="1"/>
        </w:rPr>
        <w:t xml:space="preserve"> </w:t>
      </w:r>
      <w:r>
        <w:t>(контрастных)</w:t>
      </w:r>
      <w:r>
        <w:rPr>
          <w:spacing w:val="1"/>
        </w:rPr>
        <w:t xml:space="preserve"> </w:t>
      </w:r>
      <w:r>
        <w:t>рельефных</w:t>
      </w:r>
      <w:r>
        <w:rPr>
          <w:spacing w:val="1"/>
        </w:rPr>
        <w:t xml:space="preserve"> </w:t>
      </w:r>
      <w:r>
        <w:t>изображений</w:t>
      </w:r>
      <w:r>
        <w:rPr>
          <w:spacing w:val="1"/>
        </w:rPr>
        <w:t xml:space="preserve"> </w:t>
      </w:r>
      <w:r>
        <w:t>(иллюстраций,</w:t>
      </w:r>
      <w:r>
        <w:rPr>
          <w:spacing w:val="1"/>
        </w:rPr>
        <w:t xml:space="preserve"> </w:t>
      </w:r>
      <w:r>
        <w:t>схем,</w:t>
      </w:r>
      <w:r>
        <w:rPr>
          <w:spacing w:val="1"/>
        </w:rPr>
        <w:t xml:space="preserve"> </w:t>
      </w:r>
      <w:r>
        <w:t>макетов,</w:t>
      </w:r>
      <w:r>
        <w:rPr>
          <w:spacing w:val="1"/>
        </w:rPr>
        <w:t xml:space="preserve"> </w:t>
      </w:r>
      <w:r>
        <w:t>чертежных</w:t>
      </w:r>
      <w:r>
        <w:rPr>
          <w:spacing w:val="1"/>
        </w:rPr>
        <w:t xml:space="preserve"> </w:t>
      </w:r>
      <w:r>
        <w:t>рисунков,</w:t>
      </w:r>
      <w:r>
        <w:rPr>
          <w:spacing w:val="-1"/>
        </w:rPr>
        <w:t xml:space="preserve"> </w:t>
      </w:r>
      <w:r>
        <w:t>графиков и т.п.).</w:t>
      </w:r>
    </w:p>
    <w:p w:rsidR="00AC1AA3" w:rsidRDefault="00AC1AA3">
      <w:pPr>
        <w:pStyle w:val="a3"/>
        <w:ind w:left="0"/>
        <w:jc w:val="left"/>
      </w:pPr>
    </w:p>
    <w:p w:rsidR="00AC1AA3" w:rsidRDefault="0056180D" w:rsidP="008937BF">
      <w:pPr>
        <w:pStyle w:val="1"/>
        <w:numPr>
          <w:ilvl w:val="2"/>
          <w:numId w:val="111"/>
        </w:numPr>
        <w:tabs>
          <w:tab w:val="left" w:pos="2062"/>
        </w:tabs>
        <w:spacing w:line="275" w:lineRule="exact"/>
        <w:ind w:left="2062" w:hanging="723"/>
        <w:jc w:val="both"/>
      </w:pPr>
      <w:r>
        <w:t>Биология</w:t>
      </w:r>
    </w:p>
    <w:p w:rsidR="00AC1AA3" w:rsidRDefault="0056180D">
      <w:pPr>
        <w:spacing w:line="275" w:lineRule="exact"/>
        <w:ind w:left="1342"/>
        <w:jc w:val="both"/>
        <w:rPr>
          <w:i/>
          <w:sz w:val="24"/>
        </w:rPr>
      </w:pPr>
      <w:r>
        <w:rPr>
          <w:i/>
          <w:sz w:val="24"/>
        </w:rPr>
        <w:t>Пояснительная</w:t>
      </w:r>
      <w:r>
        <w:rPr>
          <w:i/>
          <w:spacing w:val="-12"/>
          <w:sz w:val="24"/>
        </w:rPr>
        <w:t xml:space="preserve"> </w:t>
      </w:r>
      <w:r>
        <w:rPr>
          <w:i/>
          <w:sz w:val="24"/>
        </w:rPr>
        <w:t>записка</w:t>
      </w:r>
    </w:p>
    <w:p w:rsidR="00AC1AA3" w:rsidRDefault="0056180D">
      <w:pPr>
        <w:spacing w:before="3"/>
        <w:ind w:left="1342"/>
        <w:jc w:val="both"/>
        <w:rPr>
          <w:i/>
          <w:sz w:val="24"/>
        </w:rPr>
      </w:pPr>
      <w:r>
        <w:rPr>
          <w:i/>
          <w:sz w:val="24"/>
        </w:rPr>
        <w:t>Общая</w:t>
      </w:r>
      <w:r>
        <w:rPr>
          <w:i/>
          <w:spacing w:val="-7"/>
          <w:sz w:val="24"/>
        </w:rPr>
        <w:t xml:space="preserve"> </w:t>
      </w:r>
      <w:r>
        <w:rPr>
          <w:i/>
          <w:sz w:val="24"/>
        </w:rPr>
        <w:t>характеристика</w:t>
      </w:r>
      <w:r>
        <w:rPr>
          <w:i/>
          <w:spacing w:val="-4"/>
          <w:sz w:val="24"/>
        </w:rPr>
        <w:t xml:space="preserve"> </w:t>
      </w:r>
      <w:r>
        <w:rPr>
          <w:i/>
          <w:sz w:val="24"/>
        </w:rPr>
        <w:t>учебного</w:t>
      </w:r>
      <w:r>
        <w:rPr>
          <w:i/>
          <w:spacing w:val="-5"/>
          <w:sz w:val="24"/>
        </w:rPr>
        <w:t xml:space="preserve"> </w:t>
      </w:r>
      <w:r>
        <w:rPr>
          <w:i/>
          <w:sz w:val="24"/>
        </w:rPr>
        <w:t>предмета</w:t>
      </w:r>
      <w:r>
        <w:rPr>
          <w:i/>
          <w:spacing w:val="-4"/>
          <w:sz w:val="24"/>
        </w:rPr>
        <w:t xml:space="preserve"> </w:t>
      </w:r>
      <w:r>
        <w:rPr>
          <w:i/>
          <w:sz w:val="24"/>
        </w:rPr>
        <w:t>«Биология»</w:t>
      </w:r>
    </w:p>
    <w:p w:rsidR="00AC1AA3" w:rsidRDefault="0056180D">
      <w:pPr>
        <w:pStyle w:val="a3"/>
        <w:ind w:right="567"/>
      </w:pPr>
      <w:r>
        <w:t>Учебный предмет «Биология» развивает представления о познаваемости живой природы и</w:t>
      </w:r>
      <w:r>
        <w:rPr>
          <w:spacing w:val="1"/>
        </w:rPr>
        <w:t xml:space="preserve"> </w:t>
      </w:r>
      <w:r>
        <w:t>методах</w:t>
      </w:r>
      <w:r>
        <w:rPr>
          <w:spacing w:val="1"/>
        </w:rPr>
        <w:t xml:space="preserve"> </w:t>
      </w:r>
      <w:r>
        <w:t>ее</w:t>
      </w:r>
      <w:r>
        <w:rPr>
          <w:spacing w:val="1"/>
        </w:rPr>
        <w:t xml:space="preserve"> </w:t>
      </w:r>
      <w:r>
        <w:t>познания,</w:t>
      </w:r>
      <w:r>
        <w:rPr>
          <w:spacing w:val="1"/>
        </w:rPr>
        <w:t xml:space="preserve"> </w:t>
      </w:r>
      <w:r>
        <w:t>он</w:t>
      </w:r>
      <w:r>
        <w:rPr>
          <w:spacing w:val="1"/>
        </w:rPr>
        <w:t xml:space="preserve"> </w:t>
      </w:r>
      <w:r>
        <w:t>позволяет</w:t>
      </w:r>
      <w:r>
        <w:rPr>
          <w:spacing w:val="1"/>
        </w:rPr>
        <w:t xml:space="preserve"> </w:t>
      </w:r>
      <w:r>
        <w:t>сформировать</w:t>
      </w:r>
      <w:r>
        <w:rPr>
          <w:spacing w:val="1"/>
        </w:rPr>
        <w:t xml:space="preserve"> </w:t>
      </w:r>
      <w:r>
        <w:t>систему</w:t>
      </w:r>
      <w:r>
        <w:rPr>
          <w:spacing w:val="1"/>
        </w:rPr>
        <w:t xml:space="preserve"> </w:t>
      </w:r>
      <w:r>
        <w:t>научных</w:t>
      </w:r>
      <w:r>
        <w:rPr>
          <w:spacing w:val="1"/>
        </w:rPr>
        <w:t xml:space="preserve"> </w:t>
      </w:r>
      <w:r>
        <w:t>знаний</w:t>
      </w:r>
      <w:r>
        <w:rPr>
          <w:spacing w:val="1"/>
        </w:rPr>
        <w:t xml:space="preserve"> </w:t>
      </w:r>
      <w:r>
        <w:t>о</w:t>
      </w:r>
      <w:r>
        <w:rPr>
          <w:spacing w:val="61"/>
        </w:rPr>
        <w:t xml:space="preserve"> </w:t>
      </w:r>
      <w:r>
        <w:t>живых</w:t>
      </w:r>
      <w:r>
        <w:rPr>
          <w:spacing w:val="1"/>
        </w:rPr>
        <w:t xml:space="preserve"> </w:t>
      </w:r>
      <w:r>
        <w:t>системах,</w:t>
      </w:r>
      <w:r>
        <w:rPr>
          <w:spacing w:val="-1"/>
        </w:rPr>
        <w:t xml:space="preserve"> </w:t>
      </w:r>
      <w:r>
        <w:t>умения их</w:t>
      </w:r>
      <w:r>
        <w:rPr>
          <w:spacing w:val="-1"/>
        </w:rPr>
        <w:t xml:space="preserve"> </w:t>
      </w:r>
      <w:r>
        <w:t>получать,</w:t>
      </w:r>
      <w:r>
        <w:rPr>
          <w:spacing w:val="-1"/>
        </w:rPr>
        <w:t xml:space="preserve"> </w:t>
      </w:r>
      <w:r>
        <w:t>присваивать</w:t>
      </w:r>
      <w:r>
        <w:rPr>
          <w:spacing w:val="1"/>
        </w:rPr>
        <w:t xml:space="preserve"> </w:t>
      </w:r>
      <w:r>
        <w:t>и</w:t>
      </w:r>
      <w:r>
        <w:rPr>
          <w:spacing w:val="-4"/>
        </w:rPr>
        <w:t xml:space="preserve"> </w:t>
      </w:r>
      <w:r>
        <w:t>применять в</w:t>
      </w:r>
      <w:r>
        <w:rPr>
          <w:spacing w:val="-4"/>
        </w:rPr>
        <w:t xml:space="preserve"> </w:t>
      </w:r>
      <w:r>
        <w:t>жизненных</w:t>
      </w:r>
      <w:r>
        <w:rPr>
          <w:spacing w:val="-3"/>
        </w:rPr>
        <w:t xml:space="preserve"> </w:t>
      </w:r>
      <w:r>
        <w:t>ситуациях.</w:t>
      </w:r>
    </w:p>
    <w:p w:rsidR="00AC1AA3" w:rsidRDefault="0056180D">
      <w:pPr>
        <w:pStyle w:val="a3"/>
        <w:spacing w:before="91"/>
        <w:ind w:right="567"/>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природе,</w:t>
      </w:r>
      <w:r>
        <w:rPr>
          <w:spacing w:val="1"/>
        </w:rPr>
        <w:t xml:space="preserve"> </w:t>
      </w:r>
      <w:r>
        <w:t>закладывает</w:t>
      </w:r>
      <w:r>
        <w:rPr>
          <w:spacing w:val="1"/>
        </w:rPr>
        <w:t xml:space="preserve"> </w:t>
      </w:r>
      <w:r>
        <w:t>основы</w:t>
      </w:r>
      <w:r>
        <w:rPr>
          <w:spacing w:val="1"/>
        </w:rPr>
        <w:t xml:space="preserve"> </w:t>
      </w:r>
      <w:r>
        <w:t>экологической</w:t>
      </w:r>
      <w:r>
        <w:rPr>
          <w:spacing w:val="1"/>
        </w:rPr>
        <w:t xml:space="preserve"> </w:t>
      </w:r>
      <w:r>
        <w:t>культуры,</w:t>
      </w:r>
      <w:r>
        <w:rPr>
          <w:spacing w:val="-57"/>
        </w:rPr>
        <w:t xml:space="preserve"> </w:t>
      </w:r>
      <w:r>
        <w:t>здорового</w:t>
      </w:r>
      <w:r>
        <w:rPr>
          <w:spacing w:val="-2"/>
        </w:rPr>
        <w:t xml:space="preserve"> </w:t>
      </w:r>
      <w:r>
        <w:t>образа</w:t>
      </w:r>
      <w:r>
        <w:rPr>
          <w:spacing w:val="-1"/>
        </w:rPr>
        <w:t xml:space="preserve"> </w:t>
      </w:r>
      <w:r>
        <w:t>жизни.</w:t>
      </w:r>
    </w:p>
    <w:p w:rsidR="00AC1AA3" w:rsidRDefault="0056180D">
      <w:pPr>
        <w:pStyle w:val="a3"/>
        <w:ind w:right="573"/>
      </w:pPr>
      <w:r>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обеспечивает</w:t>
      </w:r>
      <w:r>
        <w:rPr>
          <w:spacing w:val="1"/>
        </w:rPr>
        <w:t xml:space="preserve"> </w:t>
      </w:r>
      <w:r>
        <w:t>преодоление</w:t>
      </w:r>
      <w:r>
        <w:rPr>
          <w:spacing w:val="-11"/>
        </w:rPr>
        <w:t xml:space="preserve"> </w:t>
      </w:r>
      <w:r>
        <w:t>обучающимися</w:t>
      </w:r>
      <w:r>
        <w:rPr>
          <w:spacing w:val="-6"/>
        </w:rPr>
        <w:t xml:space="preserve"> </w:t>
      </w:r>
      <w:r>
        <w:t>следующих</w:t>
      </w:r>
      <w:r>
        <w:rPr>
          <w:spacing w:val="-6"/>
        </w:rPr>
        <w:t xml:space="preserve"> </w:t>
      </w:r>
      <w:r>
        <w:t>специфических</w:t>
      </w:r>
      <w:r>
        <w:rPr>
          <w:spacing w:val="-3"/>
        </w:rPr>
        <w:t xml:space="preserve"> </w:t>
      </w:r>
      <w:r>
        <w:t>трудностей,</w:t>
      </w:r>
      <w:r>
        <w:rPr>
          <w:spacing w:val="-5"/>
        </w:rPr>
        <w:t xml:space="preserve"> </w:t>
      </w:r>
      <w:r>
        <w:t>обусловленных</w:t>
      </w:r>
      <w:r>
        <w:rPr>
          <w:spacing w:val="-3"/>
        </w:rPr>
        <w:t xml:space="preserve"> </w:t>
      </w:r>
      <w:r>
        <w:t>НОДА:</w:t>
      </w:r>
    </w:p>
    <w:p w:rsidR="00AC1AA3" w:rsidRDefault="0056180D" w:rsidP="008937BF">
      <w:pPr>
        <w:pStyle w:val="a5"/>
        <w:numPr>
          <w:ilvl w:val="1"/>
          <w:numId w:val="98"/>
        </w:numPr>
        <w:tabs>
          <w:tab w:val="left" w:pos="2758"/>
        </w:tabs>
        <w:ind w:right="572" w:firstLine="705"/>
        <w:rPr>
          <w:sz w:val="24"/>
        </w:rPr>
      </w:pPr>
      <w:r>
        <w:rPr>
          <w:sz w:val="24"/>
        </w:rPr>
        <w:t>отсутствие</w:t>
      </w:r>
      <w:r>
        <w:rPr>
          <w:spacing w:val="1"/>
          <w:sz w:val="24"/>
        </w:rPr>
        <w:t xml:space="preserve"> </w:t>
      </w:r>
      <w:r>
        <w:rPr>
          <w:sz w:val="24"/>
        </w:rPr>
        <w:t>у</w:t>
      </w:r>
      <w:r>
        <w:rPr>
          <w:spacing w:val="1"/>
          <w:sz w:val="24"/>
        </w:rPr>
        <w:t xml:space="preserve"> </w:t>
      </w:r>
      <w:r>
        <w:rPr>
          <w:sz w:val="24"/>
        </w:rPr>
        <w:t>подавляющего</w:t>
      </w:r>
      <w:r>
        <w:rPr>
          <w:spacing w:val="1"/>
          <w:sz w:val="24"/>
        </w:rPr>
        <w:t xml:space="preserve"> </w:t>
      </w:r>
      <w:r>
        <w:rPr>
          <w:sz w:val="24"/>
        </w:rPr>
        <w:t>большинства</w:t>
      </w:r>
      <w:r>
        <w:rPr>
          <w:spacing w:val="1"/>
          <w:sz w:val="24"/>
        </w:rPr>
        <w:t xml:space="preserve"> </w:t>
      </w:r>
      <w:r>
        <w:rPr>
          <w:sz w:val="24"/>
        </w:rPr>
        <w:t>обучающихся</w:t>
      </w:r>
      <w:r>
        <w:rPr>
          <w:spacing w:val="1"/>
          <w:sz w:val="24"/>
        </w:rPr>
        <w:t xml:space="preserve"> </w:t>
      </w:r>
      <w:r>
        <w:rPr>
          <w:sz w:val="24"/>
        </w:rPr>
        <w:t>возможности</w:t>
      </w:r>
      <w:r>
        <w:rPr>
          <w:spacing w:val="1"/>
          <w:sz w:val="24"/>
        </w:rPr>
        <w:t xml:space="preserve"> </w:t>
      </w:r>
      <w:r>
        <w:rPr>
          <w:sz w:val="24"/>
        </w:rPr>
        <w:t>рассматривать объекты, наблюдать процессы, протекающие с участием живых организмов,</w:t>
      </w:r>
      <w:r>
        <w:rPr>
          <w:spacing w:val="1"/>
          <w:sz w:val="24"/>
        </w:rPr>
        <w:t xml:space="preserve"> </w:t>
      </w:r>
      <w:r>
        <w:rPr>
          <w:sz w:val="24"/>
        </w:rPr>
        <w:t>явления</w:t>
      </w:r>
      <w:r>
        <w:rPr>
          <w:spacing w:val="-5"/>
          <w:sz w:val="24"/>
        </w:rPr>
        <w:t xml:space="preserve"> </w:t>
      </w:r>
      <w:r>
        <w:rPr>
          <w:sz w:val="24"/>
        </w:rPr>
        <w:t>природы,</w:t>
      </w:r>
      <w:r>
        <w:rPr>
          <w:spacing w:val="-4"/>
          <w:sz w:val="24"/>
        </w:rPr>
        <w:t xml:space="preserve"> </w:t>
      </w:r>
      <w:r>
        <w:rPr>
          <w:sz w:val="24"/>
        </w:rPr>
        <w:t>проводить</w:t>
      </w:r>
      <w:r>
        <w:rPr>
          <w:spacing w:val="-2"/>
          <w:sz w:val="24"/>
        </w:rPr>
        <w:t xml:space="preserve"> </w:t>
      </w:r>
      <w:r>
        <w:rPr>
          <w:sz w:val="24"/>
        </w:rPr>
        <w:t>лабораторные</w:t>
      </w:r>
      <w:r>
        <w:rPr>
          <w:spacing w:val="-7"/>
          <w:sz w:val="24"/>
        </w:rPr>
        <w:t xml:space="preserve"> </w:t>
      </w:r>
      <w:r>
        <w:rPr>
          <w:sz w:val="24"/>
        </w:rPr>
        <w:t>работы,</w:t>
      </w:r>
      <w:r>
        <w:rPr>
          <w:spacing w:val="-4"/>
          <w:sz w:val="24"/>
        </w:rPr>
        <w:t xml:space="preserve"> </w:t>
      </w:r>
      <w:r>
        <w:rPr>
          <w:sz w:val="24"/>
        </w:rPr>
        <w:t>опыты</w:t>
      </w:r>
      <w:r>
        <w:rPr>
          <w:spacing w:val="-5"/>
          <w:sz w:val="24"/>
        </w:rPr>
        <w:t xml:space="preserve"> </w:t>
      </w:r>
      <w:r>
        <w:rPr>
          <w:sz w:val="24"/>
        </w:rPr>
        <w:t>и</w:t>
      </w:r>
      <w:r>
        <w:rPr>
          <w:spacing w:val="-3"/>
          <w:sz w:val="24"/>
        </w:rPr>
        <w:t xml:space="preserve"> </w:t>
      </w:r>
      <w:r>
        <w:rPr>
          <w:sz w:val="24"/>
        </w:rPr>
        <w:t>эксперименты</w:t>
      </w:r>
      <w:r>
        <w:rPr>
          <w:spacing w:val="-1"/>
          <w:sz w:val="24"/>
        </w:rPr>
        <w:t xml:space="preserve"> </w:t>
      </w:r>
      <w:r>
        <w:rPr>
          <w:sz w:val="24"/>
        </w:rPr>
        <w:t>в</w:t>
      </w:r>
      <w:r>
        <w:rPr>
          <w:spacing w:val="-4"/>
          <w:sz w:val="24"/>
        </w:rPr>
        <w:t xml:space="preserve"> </w:t>
      </w:r>
      <w:r>
        <w:rPr>
          <w:sz w:val="24"/>
        </w:rPr>
        <w:t>связи</w:t>
      </w:r>
      <w:r>
        <w:rPr>
          <w:spacing w:val="-1"/>
          <w:sz w:val="24"/>
        </w:rPr>
        <w:t xml:space="preserve"> </w:t>
      </w:r>
      <w:r>
        <w:rPr>
          <w:sz w:val="24"/>
        </w:rPr>
        <w:t>с</w:t>
      </w:r>
      <w:r>
        <w:rPr>
          <w:spacing w:val="-5"/>
          <w:sz w:val="24"/>
        </w:rPr>
        <w:t xml:space="preserve"> </w:t>
      </w:r>
      <w:r>
        <w:rPr>
          <w:sz w:val="24"/>
        </w:rPr>
        <w:t>НОДА;</w:t>
      </w:r>
    </w:p>
    <w:p w:rsidR="00AC1AA3" w:rsidRDefault="0056180D" w:rsidP="008937BF">
      <w:pPr>
        <w:pStyle w:val="a5"/>
        <w:numPr>
          <w:ilvl w:val="1"/>
          <w:numId w:val="98"/>
        </w:numPr>
        <w:tabs>
          <w:tab w:val="left" w:pos="2758"/>
        </w:tabs>
        <w:ind w:left="2758" w:hanging="708"/>
        <w:rPr>
          <w:sz w:val="24"/>
        </w:rPr>
      </w:pPr>
      <w:r>
        <w:rPr>
          <w:sz w:val="24"/>
        </w:rPr>
        <w:t>несформированность</w:t>
      </w:r>
      <w:r>
        <w:rPr>
          <w:spacing w:val="-4"/>
          <w:sz w:val="24"/>
        </w:rPr>
        <w:t xml:space="preserve"> </w:t>
      </w:r>
      <w:r>
        <w:rPr>
          <w:sz w:val="24"/>
        </w:rPr>
        <w:t>или</w:t>
      </w:r>
      <w:r>
        <w:rPr>
          <w:spacing w:val="-4"/>
          <w:sz w:val="24"/>
        </w:rPr>
        <w:t xml:space="preserve"> </w:t>
      </w:r>
      <w:r>
        <w:rPr>
          <w:sz w:val="24"/>
        </w:rPr>
        <w:t>фрагментарность</w:t>
      </w:r>
      <w:r>
        <w:rPr>
          <w:spacing w:val="-4"/>
          <w:sz w:val="24"/>
        </w:rPr>
        <w:t xml:space="preserve"> </w:t>
      </w:r>
      <w:r>
        <w:rPr>
          <w:sz w:val="24"/>
        </w:rPr>
        <w:t>ряда</w:t>
      </w:r>
      <w:r>
        <w:rPr>
          <w:spacing w:val="-9"/>
          <w:sz w:val="24"/>
        </w:rPr>
        <w:t xml:space="preserve"> </w:t>
      </w:r>
      <w:r>
        <w:rPr>
          <w:sz w:val="24"/>
        </w:rPr>
        <w:t>представлений;</w:t>
      </w:r>
    </w:p>
    <w:p w:rsidR="00AC1AA3" w:rsidRDefault="0056180D" w:rsidP="008937BF">
      <w:pPr>
        <w:pStyle w:val="a5"/>
        <w:numPr>
          <w:ilvl w:val="1"/>
          <w:numId w:val="98"/>
        </w:numPr>
        <w:tabs>
          <w:tab w:val="left" w:pos="2758"/>
        </w:tabs>
        <w:ind w:right="570" w:firstLine="705"/>
        <w:rPr>
          <w:sz w:val="24"/>
        </w:rPr>
      </w:pPr>
      <w:r>
        <w:rPr>
          <w:sz w:val="24"/>
        </w:rPr>
        <w:lastRenderedPageBreak/>
        <w:t>узкий</w:t>
      </w:r>
      <w:r>
        <w:rPr>
          <w:spacing w:val="1"/>
          <w:sz w:val="24"/>
        </w:rPr>
        <w:t xml:space="preserve"> </w:t>
      </w:r>
      <w:r>
        <w:rPr>
          <w:sz w:val="24"/>
        </w:rPr>
        <w:t>кругозор</w:t>
      </w:r>
      <w:r>
        <w:rPr>
          <w:spacing w:val="1"/>
          <w:sz w:val="24"/>
        </w:rPr>
        <w:t xml:space="preserve"> </w:t>
      </w:r>
      <w:r>
        <w:rPr>
          <w:sz w:val="24"/>
        </w:rPr>
        <w:t>и</w:t>
      </w:r>
      <w:r>
        <w:rPr>
          <w:spacing w:val="1"/>
          <w:sz w:val="24"/>
        </w:rPr>
        <w:t xml:space="preserve"> </w:t>
      </w:r>
      <w:r>
        <w:rPr>
          <w:sz w:val="24"/>
        </w:rPr>
        <w:t>недостаточный</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биологических</w:t>
      </w:r>
      <w:r>
        <w:rPr>
          <w:spacing w:val="1"/>
          <w:sz w:val="24"/>
        </w:rPr>
        <w:t xml:space="preserve"> </w:t>
      </w:r>
      <w:r>
        <w:rPr>
          <w:sz w:val="24"/>
        </w:rPr>
        <w:t>объектов,</w:t>
      </w:r>
      <w:r>
        <w:rPr>
          <w:spacing w:val="1"/>
          <w:sz w:val="24"/>
        </w:rPr>
        <w:t xml:space="preserve"> </w:t>
      </w:r>
      <w:r>
        <w:rPr>
          <w:sz w:val="24"/>
        </w:rPr>
        <w:t>процессов</w:t>
      </w:r>
      <w:r>
        <w:rPr>
          <w:spacing w:val="-2"/>
          <w:sz w:val="24"/>
        </w:rPr>
        <w:t xml:space="preserve"> </w:t>
      </w:r>
      <w:r>
        <w:rPr>
          <w:sz w:val="24"/>
        </w:rPr>
        <w:t>и явлений словарный запас;</w:t>
      </w:r>
    </w:p>
    <w:p w:rsidR="00AC1AA3" w:rsidRDefault="0056180D" w:rsidP="008937BF">
      <w:pPr>
        <w:pStyle w:val="a5"/>
        <w:numPr>
          <w:ilvl w:val="1"/>
          <w:numId w:val="98"/>
        </w:numPr>
        <w:tabs>
          <w:tab w:val="left" w:pos="2758"/>
        </w:tabs>
        <w:spacing w:line="274" w:lineRule="exact"/>
        <w:ind w:left="2758" w:hanging="708"/>
        <w:rPr>
          <w:sz w:val="24"/>
        </w:rPr>
      </w:pPr>
      <w:r>
        <w:rPr>
          <w:sz w:val="24"/>
        </w:rPr>
        <w:t>бедность</w:t>
      </w:r>
      <w:r>
        <w:rPr>
          <w:spacing w:val="-8"/>
          <w:sz w:val="24"/>
        </w:rPr>
        <w:t xml:space="preserve"> </w:t>
      </w:r>
      <w:r>
        <w:rPr>
          <w:sz w:val="24"/>
        </w:rPr>
        <w:t>воображения.</w:t>
      </w:r>
    </w:p>
    <w:p w:rsidR="00AC1AA3" w:rsidRDefault="0056180D">
      <w:pPr>
        <w:pStyle w:val="a3"/>
        <w:spacing w:before="2"/>
        <w:jc w:val="left"/>
      </w:pPr>
      <w:r>
        <w:t>Преодоление</w:t>
      </w:r>
      <w:r>
        <w:rPr>
          <w:spacing w:val="40"/>
        </w:rPr>
        <w:t xml:space="preserve"> </w:t>
      </w:r>
      <w:r>
        <w:t>указанных</w:t>
      </w:r>
      <w:r>
        <w:rPr>
          <w:spacing w:val="45"/>
        </w:rPr>
        <w:t xml:space="preserve"> </w:t>
      </w:r>
      <w:r>
        <w:t>трудностей</w:t>
      </w:r>
      <w:r>
        <w:rPr>
          <w:spacing w:val="42"/>
        </w:rPr>
        <w:t xml:space="preserve"> </w:t>
      </w:r>
      <w:r>
        <w:t>должно</w:t>
      </w:r>
      <w:r>
        <w:rPr>
          <w:spacing w:val="39"/>
        </w:rPr>
        <w:t xml:space="preserve"> </w:t>
      </w:r>
      <w:r>
        <w:t>осуществляться</w:t>
      </w:r>
      <w:r>
        <w:rPr>
          <w:spacing w:val="41"/>
        </w:rPr>
        <w:t xml:space="preserve"> </w:t>
      </w:r>
      <w:r>
        <w:t>на</w:t>
      </w:r>
      <w:r>
        <w:rPr>
          <w:spacing w:val="40"/>
        </w:rPr>
        <w:t xml:space="preserve"> </w:t>
      </w:r>
      <w:r>
        <w:t>каждом</w:t>
      </w:r>
      <w:r>
        <w:rPr>
          <w:spacing w:val="40"/>
        </w:rPr>
        <w:t xml:space="preserve"> </w:t>
      </w:r>
      <w:r>
        <w:t>уроке</w:t>
      </w:r>
      <w:r>
        <w:rPr>
          <w:spacing w:val="45"/>
        </w:rPr>
        <w:t xml:space="preserve"> </w:t>
      </w:r>
      <w:r>
        <w:t>учителем</w:t>
      </w:r>
      <w:r>
        <w:rPr>
          <w:spacing w:val="43"/>
        </w:rPr>
        <w:t xml:space="preserve"> </w:t>
      </w:r>
      <w:r>
        <w:t>в</w:t>
      </w:r>
      <w:r>
        <w:rPr>
          <w:spacing w:val="-57"/>
        </w:rPr>
        <w:t xml:space="preserve"> </w:t>
      </w:r>
      <w:r>
        <w:t>процессе</w:t>
      </w:r>
      <w:r>
        <w:rPr>
          <w:spacing w:val="-4"/>
        </w:rPr>
        <w:t xml:space="preserve"> </w:t>
      </w:r>
      <w:r>
        <w:t>специально организованной</w:t>
      </w:r>
      <w:r>
        <w:rPr>
          <w:spacing w:val="1"/>
        </w:rPr>
        <w:t xml:space="preserve"> </w:t>
      </w:r>
      <w:r>
        <w:t>коррекционной</w:t>
      </w:r>
      <w:r>
        <w:rPr>
          <w:spacing w:val="-1"/>
        </w:rPr>
        <w:t xml:space="preserve"> </w:t>
      </w:r>
      <w:r>
        <w:t>работы.</w:t>
      </w:r>
    </w:p>
    <w:p w:rsidR="00AC1AA3" w:rsidRDefault="0056180D">
      <w:pPr>
        <w:spacing w:before="1"/>
        <w:ind w:left="1342"/>
        <w:rPr>
          <w:i/>
          <w:sz w:val="24"/>
        </w:rPr>
      </w:pPr>
      <w:r>
        <w:rPr>
          <w:i/>
          <w:sz w:val="24"/>
        </w:rPr>
        <w:t>Цели</w:t>
      </w:r>
      <w:r>
        <w:rPr>
          <w:i/>
          <w:spacing w:val="-6"/>
          <w:sz w:val="24"/>
        </w:rPr>
        <w:t xml:space="preserve"> </w:t>
      </w:r>
      <w:r>
        <w:rPr>
          <w:i/>
          <w:sz w:val="24"/>
        </w:rPr>
        <w:t>и</w:t>
      </w:r>
      <w:r>
        <w:rPr>
          <w:i/>
          <w:spacing w:val="-5"/>
          <w:sz w:val="24"/>
        </w:rPr>
        <w:t xml:space="preserve"> </w:t>
      </w:r>
      <w:r>
        <w:rPr>
          <w:i/>
          <w:sz w:val="24"/>
        </w:rPr>
        <w:t>задачи</w:t>
      </w:r>
      <w:r>
        <w:rPr>
          <w:i/>
          <w:spacing w:val="-4"/>
          <w:sz w:val="24"/>
        </w:rPr>
        <w:t xml:space="preserve"> </w:t>
      </w:r>
      <w:r>
        <w:rPr>
          <w:i/>
          <w:sz w:val="24"/>
        </w:rPr>
        <w:t>учебного</w:t>
      </w:r>
      <w:r>
        <w:rPr>
          <w:i/>
          <w:spacing w:val="-4"/>
          <w:sz w:val="24"/>
        </w:rPr>
        <w:t xml:space="preserve"> </w:t>
      </w:r>
      <w:r>
        <w:rPr>
          <w:i/>
          <w:sz w:val="24"/>
        </w:rPr>
        <w:t>предмета</w:t>
      </w:r>
      <w:r>
        <w:rPr>
          <w:i/>
          <w:spacing w:val="-5"/>
          <w:sz w:val="24"/>
        </w:rPr>
        <w:t xml:space="preserve"> </w:t>
      </w:r>
      <w:r>
        <w:rPr>
          <w:i/>
          <w:sz w:val="24"/>
        </w:rPr>
        <w:t>«Биология»</w:t>
      </w:r>
    </w:p>
    <w:p w:rsidR="00AC1AA3" w:rsidRDefault="0056180D">
      <w:pPr>
        <w:pStyle w:val="a3"/>
        <w:ind w:right="581"/>
        <w:jc w:val="left"/>
      </w:pPr>
      <w:r>
        <w:rPr>
          <w:b/>
        </w:rPr>
        <w:t xml:space="preserve">Целями </w:t>
      </w:r>
      <w:r>
        <w:t>изучения биологии на уровне основного общего образования являются:</w:t>
      </w:r>
      <w:r>
        <w:rPr>
          <w:spacing w:val="1"/>
        </w:rPr>
        <w:t xml:space="preserve"> </w:t>
      </w:r>
      <w:r>
        <w:t>формирование</w:t>
      </w:r>
      <w:r>
        <w:rPr>
          <w:spacing w:val="14"/>
        </w:rPr>
        <w:t xml:space="preserve"> </w:t>
      </w:r>
      <w:r>
        <w:t>системы</w:t>
      </w:r>
      <w:r>
        <w:rPr>
          <w:spacing w:val="19"/>
        </w:rPr>
        <w:t xml:space="preserve"> </w:t>
      </w:r>
      <w:r>
        <w:t>знаний</w:t>
      </w:r>
      <w:r>
        <w:rPr>
          <w:spacing w:val="20"/>
        </w:rPr>
        <w:t xml:space="preserve"> </w:t>
      </w:r>
      <w:r>
        <w:t>о</w:t>
      </w:r>
      <w:r>
        <w:rPr>
          <w:spacing w:val="16"/>
        </w:rPr>
        <w:t xml:space="preserve"> </w:t>
      </w:r>
      <w:r>
        <w:t>признаках</w:t>
      </w:r>
      <w:r>
        <w:rPr>
          <w:spacing w:val="18"/>
        </w:rPr>
        <w:t xml:space="preserve"> </w:t>
      </w:r>
      <w:r>
        <w:t>и</w:t>
      </w:r>
      <w:r>
        <w:rPr>
          <w:spacing w:val="14"/>
        </w:rPr>
        <w:t xml:space="preserve"> </w:t>
      </w:r>
      <w:r>
        <w:t>процессах</w:t>
      </w:r>
      <w:r>
        <w:rPr>
          <w:spacing w:val="19"/>
        </w:rPr>
        <w:t xml:space="preserve"> </w:t>
      </w:r>
      <w:r>
        <w:t>жизнедеятельности</w:t>
      </w:r>
      <w:r>
        <w:rPr>
          <w:spacing w:val="22"/>
        </w:rPr>
        <w:t xml:space="preserve"> </w:t>
      </w:r>
      <w:r>
        <w:t>биологических</w:t>
      </w:r>
      <w:r>
        <w:rPr>
          <w:spacing w:val="-57"/>
        </w:rPr>
        <w:t xml:space="preserve"> </w:t>
      </w:r>
      <w:r>
        <w:t>систем</w:t>
      </w:r>
      <w:r>
        <w:rPr>
          <w:spacing w:val="-5"/>
        </w:rPr>
        <w:t xml:space="preserve"> </w:t>
      </w:r>
      <w:r>
        <w:t>разного</w:t>
      </w:r>
      <w:r>
        <w:rPr>
          <w:spacing w:val="2"/>
        </w:rPr>
        <w:t xml:space="preserve"> </w:t>
      </w:r>
      <w:r>
        <w:t>уровня</w:t>
      </w:r>
      <w:r>
        <w:rPr>
          <w:spacing w:val="3"/>
        </w:rPr>
        <w:t xml:space="preserve"> </w:t>
      </w:r>
      <w:r>
        <w:t>организации;</w:t>
      </w:r>
    </w:p>
    <w:p w:rsidR="00AC1AA3" w:rsidRDefault="0056180D">
      <w:pPr>
        <w:pStyle w:val="a3"/>
        <w:ind w:right="655"/>
        <w:jc w:val="left"/>
      </w:pPr>
      <w:r>
        <w:t>формирование</w:t>
      </w:r>
      <w:r>
        <w:rPr>
          <w:spacing w:val="1"/>
        </w:rPr>
        <w:t xml:space="preserve"> </w:t>
      </w:r>
      <w:r>
        <w:t>системы знаний об особенностях строения, жизнедеятельности организма</w:t>
      </w:r>
      <w:r>
        <w:rPr>
          <w:spacing w:val="-57"/>
        </w:rPr>
        <w:t xml:space="preserve"> </w:t>
      </w:r>
      <w:r>
        <w:t>человека,</w:t>
      </w:r>
      <w:r>
        <w:rPr>
          <w:spacing w:val="1"/>
        </w:rPr>
        <w:t xml:space="preserve"> </w:t>
      </w:r>
      <w:r>
        <w:t>условиях</w:t>
      </w:r>
      <w:r>
        <w:rPr>
          <w:spacing w:val="3"/>
        </w:rPr>
        <w:t xml:space="preserve"> </w:t>
      </w:r>
      <w:r>
        <w:t>сохранения его здоровья;</w:t>
      </w:r>
    </w:p>
    <w:p w:rsidR="00AC1AA3" w:rsidRDefault="0056180D">
      <w:pPr>
        <w:pStyle w:val="a3"/>
        <w:jc w:val="left"/>
      </w:pPr>
      <w:r>
        <w:t>формирование</w:t>
      </w:r>
      <w:r>
        <w:rPr>
          <w:spacing w:val="3"/>
        </w:rPr>
        <w:t xml:space="preserve"> </w:t>
      </w:r>
      <w:r>
        <w:t>умений</w:t>
      </w:r>
      <w:r>
        <w:rPr>
          <w:spacing w:val="1"/>
        </w:rPr>
        <w:t xml:space="preserve"> </w:t>
      </w:r>
      <w:r>
        <w:t>применять</w:t>
      </w:r>
      <w:r>
        <w:rPr>
          <w:spacing w:val="4"/>
        </w:rPr>
        <w:t xml:space="preserve"> </w:t>
      </w:r>
      <w:r>
        <w:t>методы</w:t>
      </w:r>
      <w:r>
        <w:rPr>
          <w:spacing w:val="2"/>
        </w:rPr>
        <w:t xml:space="preserve"> </w:t>
      </w:r>
      <w:r>
        <w:t>биологической</w:t>
      </w:r>
      <w:r>
        <w:rPr>
          <w:spacing w:val="3"/>
        </w:rPr>
        <w:t xml:space="preserve"> </w:t>
      </w:r>
      <w:r>
        <w:t>науки</w:t>
      </w:r>
      <w:r>
        <w:rPr>
          <w:spacing w:val="3"/>
        </w:rPr>
        <w:t xml:space="preserve"> </w:t>
      </w:r>
      <w:r>
        <w:t>для изучения</w:t>
      </w:r>
      <w:r>
        <w:rPr>
          <w:spacing w:val="2"/>
        </w:rPr>
        <w:t xml:space="preserve"> </w:t>
      </w:r>
      <w:r>
        <w:t>биологических</w:t>
      </w:r>
      <w:r>
        <w:rPr>
          <w:spacing w:val="-57"/>
        </w:rPr>
        <w:t xml:space="preserve"> </w:t>
      </w:r>
      <w:r>
        <w:t>систем,</w:t>
      </w:r>
      <w:r>
        <w:rPr>
          <w:spacing w:val="-1"/>
        </w:rPr>
        <w:t xml:space="preserve"> </w:t>
      </w:r>
      <w:r>
        <w:t>в</w:t>
      </w:r>
      <w:r>
        <w:rPr>
          <w:spacing w:val="-1"/>
        </w:rPr>
        <w:t xml:space="preserve"> </w:t>
      </w:r>
      <w:r>
        <w:t>том числе и организма человека;</w:t>
      </w:r>
    </w:p>
    <w:p w:rsidR="00AC1AA3" w:rsidRDefault="0056180D">
      <w:pPr>
        <w:pStyle w:val="a3"/>
        <w:ind w:right="569"/>
      </w:pPr>
      <w:r>
        <w:t>формирование умений использовать информацию о современных достижениях в 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1"/>
        </w:rPr>
        <w:t xml:space="preserve"> </w:t>
      </w:r>
      <w:r>
        <w:t>собственного</w:t>
      </w:r>
      <w:r>
        <w:rPr>
          <w:spacing w:val="-1"/>
        </w:rPr>
        <w:t xml:space="preserve"> </w:t>
      </w:r>
      <w:r>
        <w:t>организма;</w:t>
      </w:r>
    </w:p>
    <w:p w:rsidR="00AC1AA3" w:rsidRDefault="0056180D">
      <w:pPr>
        <w:pStyle w:val="a3"/>
        <w:ind w:right="567"/>
      </w:pPr>
      <w:r>
        <w:t>формирование</w:t>
      </w:r>
      <w:r>
        <w:rPr>
          <w:spacing w:val="1"/>
        </w:rPr>
        <w:t xml:space="preserve"> </w:t>
      </w:r>
      <w:r>
        <w:t>умений</w:t>
      </w:r>
      <w:r>
        <w:rPr>
          <w:spacing w:val="1"/>
        </w:rPr>
        <w:t xml:space="preserve"> </w:t>
      </w:r>
      <w:r>
        <w:t>объяснять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значение биологического разнообразия для сохранения биосферы, последствия деятельности</w:t>
      </w:r>
      <w:r>
        <w:rPr>
          <w:spacing w:val="-57"/>
        </w:rPr>
        <w:t xml:space="preserve"> </w:t>
      </w:r>
      <w:r>
        <w:t>человека</w:t>
      </w:r>
      <w:r>
        <w:rPr>
          <w:spacing w:val="-2"/>
        </w:rPr>
        <w:t xml:space="preserve"> </w:t>
      </w:r>
      <w:r>
        <w:t>в</w:t>
      </w:r>
      <w:r>
        <w:rPr>
          <w:spacing w:val="-1"/>
        </w:rPr>
        <w:t xml:space="preserve"> </w:t>
      </w:r>
      <w:r>
        <w:t>природе;</w:t>
      </w:r>
    </w:p>
    <w:p w:rsidR="00AC1AA3" w:rsidRDefault="0056180D">
      <w:pPr>
        <w:pStyle w:val="a3"/>
        <w:spacing w:before="1"/>
        <w:ind w:right="579"/>
      </w:pPr>
      <w:r>
        <w:t>формирование экологической культуры в целях сохранения собственного здоровья и охраны</w:t>
      </w:r>
      <w:r>
        <w:rPr>
          <w:spacing w:val="-57"/>
        </w:rPr>
        <w:t xml:space="preserve"> </w:t>
      </w:r>
      <w:r>
        <w:t>окружающей среды.</w:t>
      </w:r>
    </w:p>
    <w:p w:rsidR="00AC1AA3" w:rsidRDefault="0056180D">
      <w:pPr>
        <w:pStyle w:val="a3"/>
      </w:pPr>
      <w:r>
        <w:t>Достижение</w:t>
      </w:r>
      <w:r>
        <w:rPr>
          <w:spacing w:val="-8"/>
        </w:rPr>
        <w:t xml:space="preserve"> </w:t>
      </w:r>
      <w:r>
        <w:t>целей</w:t>
      </w:r>
      <w:r>
        <w:rPr>
          <w:spacing w:val="-4"/>
        </w:rPr>
        <w:t xml:space="preserve"> </w:t>
      </w:r>
      <w:r>
        <w:t>обеспечивается</w:t>
      </w:r>
      <w:r>
        <w:rPr>
          <w:spacing w:val="-5"/>
        </w:rPr>
        <w:t xml:space="preserve"> </w:t>
      </w:r>
      <w:r>
        <w:t>решением</w:t>
      </w:r>
      <w:r>
        <w:rPr>
          <w:spacing w:val="-6"/>
        </w:rPr>
        <w:t xml:space="preserve"> </w:t>
      </w:r>
      <w:r>
        <w:t>следующих</w:t>
      </w:r>
      <w:r>
        <w:rPr>
          <w:spacing w:val="2"/>
        </w:rPr>
        <w:t xml:space="preserve"> </w:t>
      </w:r>
      <w:r>
        <w:rPr>
          <w:b/>
        </w:rPr>
        <w:t>задач</w:t>
      </w:r>
      <w:r>
        <w:t>:</w:t>
      </w:r>
    </w:p>
    <w:p w:rsidR="00AC1AA3" w:rsidRDefault="0056180D">
      <w:pPr>
        <w:pStyle w:val="a3"/>
        <w:ind w:right="570"/>
      </w:pPr>
      <w:r>
        <w:t>приобретение</w:t>
      </w:r>
      <w:r>
        <w:rPr>
          <w:spacing w:val="1"/>
        </w:rPr>
        <w:t xml:space="preserve"> </w:t>
      </w:r>
      <w:r>
        <w:t>знаний</w:t>
      </w:r>
      <w:r>
        <w:rPr>
          <w:spacing w:val="1"/>
        </w:rPr>
        <w:t xml:space="preserve"> </w:t>
      </w:r>
      <w:r>
        <w:t>обучающимися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строения,</w:t>
      </w:r>
      <w:r>
        <w:rPr>
          <w:spacing w:val="1"/>
        </w:rPr>
        <w:t xml:space="preserve"> </w:t>
      </w:r>
      <w:r>
        <w:t>жизнедеятельности</w:t>
      </w:r>
      <w:r>
        <w:rPr>
          <w:spacing w:val="1"/>
        </w:rPr>
        <w:t xml:space="preserve"> </w:t>
      </w:r>
      <w:r>
        <w:t>и</w:t>
      </w:r>
      <w:r>
        <w:rPr>
          <w:spacing w:val="1"/>
        </w:rPr>
        <w:t xml:space="preserve"> </w:t>
      </w:r>
      <w:r>
        <w:t>средообразующей</w:t>
      </w:r>
      <w:r>
        <w:rPr>
          <w:spacing w:val="1"/>
        </w:rPr>
        <w:t xml:space="preserve"> </w:t>
      </w:r>
      <w:r>
        <w:t>роли</w:t>
      </w:r>
      <w:r>
        <w:rPr>
          <w:spacing w:val="1"/>
        </w:rPr>
        <w:t xml:space="preserve"> </w:t>
      </w:r>
      <w:r>
        <w:t>организмов;</w:t>
      </w:r>
      <w:r>
        <w:rPr>
          <w:spacing w:val="1"/>
        </w:rPr>
        <w:t xml:space="preserve"> </w:t>
      </w:r>
      <w:r>
        <w:t>человеке</w:t>
      </w:r>
      <w:r>
        <w:rPr>
          <w:spacing w:val="1"/>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о</w:t>
      </w:r>
      <w:r>
        <w:rPr>
          <w:spacing w:val="-1"/>
        </w:rPr>
        <w:t xml:space="preserve"> </w:t>
      </w:r>
      <w:r>
        <w:t>роли</w:t>
      </w:r>
      <w:r>
        <w:rPr>
          <w:spacing w:val="1"/>
        </w:rPr>
        <w:t xml:space="preserve"> </w:t>
      </w:r>
      <w:r>
        <w:t>биологической</w:t>
      </w:r>
      <w:r>
        <w:rPr>
          <w:spacing w:val="3"/>
        </w:rPr>
        <w:t xml:space="preserve"> </w:t>
      </w:r>
      <w:r>
        <w:t>науки в</w:t>
      </w:r>
      <w:r>
        <w:rPr>
          <w:spacing w:val="-6"/>
        </w:rPr>
        <w:t xml:space="preserve"> </w:t>
      </w:r>
      <w:r>
        <w:t>практической</w:t>
      </w:r>
      <w:r>
        <w:rPr>
          <w:spacing w:val="1"/>
        </w:rPr>
        <w:t xml:space="preserve"> </w:t>
      </w:r>
      <w:r>
        <w:t>деятельности</w:t>
      </w:r>
      <w:r>
        <w:rPr>
          <w:spacing w:val="2"/>
        </w:rPr>
        <w:t xml:space="preserve"> </w:t>
      </w:r>
      <w:r>
        <w:t>людей;</w:t>
      </w:r>
    </w:p>
    <w:p w:rsidR="00AC1AA3" w:rsidRDefault="0056180D">
      <w:pPr>
        <w:pStyle w:val="a3"/>
        <w:ind w:right="567"/>
      </w:pPr>
      <w:r>
        <w:t>овладение</w:t>
      </w:r>
      <w:r>
        <w:rPr>
          <w:spacing w:val="1"/>
        </w:rPr>
        <w:t xml:space="preserve"> </w:t>
      </w:r>
      <w:r>
        <w:t>умениями</w:t>
      </w:r>
      <w:r>
        <w:rPr>
          <w:spacing w:val="1"/>
        </w:rPr>
        <w:t xml:space="preserve"> </w:t>
      </w:r>
      <w:r>
        <w:t>проводить</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биологического</w:t>
      </w:r>
      <w:r>
        <w:rPr>
          <w:spacing w:val="1"/>
        </w:rPr>
        <w:t xml:space="preserve"> </w:t>
      </w:r>
      <w:r>
        <w:t>оборудования</w:t>
      </w:r>
      <w:r>
        <w:rPr>
          <w:spacing w:val="-1"/>
        </w:rPr>
        <w:t xml:space="preserve"> </w:t>
      </w:r>
      <w:r>
        <w:t>и</w:t>
      </w:r>
      <w:r>
        <w:rPr>
          <w:spacing w:val="-2"/>
        </w:rPr>
        <w:t xml:space="preserve"> </w:t>
      </w:r>
      <w:r>
        <w:t>наблюдения</w:t>
      </w:r>
      <w:r>
        <w:rPr>
          <w:spacing w:val="-1"/>
        </w:rPr>
        <w:t xml:space="preserve"> </w:t>
      </w:r>
      <w:r>
        <w:t>за</w:t>
      </w:r>
      <w:r>
        <w:rPr>
          <w:spacing w:val="-2"/>
        </w:rPr>
        <w:t xml:space="preserve"> </w:t>
      </w:r>
      <w:r>
        <w:t>состоянием собственного организма;</w:t>
      </w:r>
    </w:p>
    <w:p w:rsidR="00AC1AA3" w:rsidRDefault="0056180D">
      <w:pPr>
        <w:pStyle w:val="a3"/>
        <w:ind w:right="565"/>
      </w:pPr>
      <w:r>
        <w:t>освоение</w:t>
      </w:r>
      <w:r>
        <w:rPr>
          <w:spacing w:val="1"/>
        </w:rPr>
        <w:t xml:space="preserve"> </w:t>
      </w:r>
      <w:r>
        <w:t>приемов</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в</w:t>
      </w:r>
      <w:r>
        <w:rPr>
          <w:spacing w:val="-1"/>
        </w:rPr>
        <w:t xml:space="preserve"> </w:t>
      </w:r>
      <w:r>
        <w:t>области</w:t>
      </w:r>
      <w:r>
        <w:rPr>
          <w:spacing w:val="-4"/>
        </w:rPr>
        <w:t xml:space="preserve"> </w:t>
      </w:r>
      <w:r>
        <w:t>биологии, ее</w:t>
      </w:r>
      <w:r>
        <w:rPr>
          <w:spacing w:val="-4"/>
        </w:rPr>
        <w:t xml:space="preserve"> </w:t>
      </w:r>
      <w:r>
        <w:t>анализ</w:t>
      </w:r>
      <w:r>
        <w:rPr>
          <w:spacing w:val="-1"/>
        </w:rPr>
        <w:t xml:space="preserve"> </w:t>
      </w:r>
      <w:r>
        <w:t>и</w:t>
      </w:r>
      <w:r>
        <w:rPr>
          <w:spacing w:val="-1"/>
        </w:rPr>
        <w:t xml:space="preserve"> </w:t>
      </w:r>
      <w:r>
        <w:t>критическое</w:t>
      </w:r>
      <w:r>
        <w:rPr>
          <w:spacing w:val="-3"/>
        </w:rPr>
        <w:t xml:space="preserve"> </w:t>
      </w:r>
      <w:r>
        <w:t>оценивание;</w:t>
      </w:r>
    </w:p>
    <w:p w:rsidR="00AC1AA3" w:rsidRDefault="0056180D">
      <w:pPr>
        <w:pStyle w:val="a3"/>
        <w:ind w:right="571"/>
      </w:pPr>
      <w:r>
        <w:t>воспитание</w:t>
      </w:r>
      <w:r>
        <w:rPr>
          <w:spacing w:val="1"/>
        </w:rPr>
        <w:t xml:space="preserve"> </w:t>
      </w:r>
      <w:r>
        <w:t>биологически</w:t>
      </w:r>
      <w:r>
        <w:rPr>
          <w:spacing w:val="1"/>
        </w:rPr>
        <w:t xml:space="preserve"> </w:t>
      </w:r>
      <w:r>
        <w:t>и</w:t>
      </w:r>
      <w:r>
        <w:rPr>
          <w:spacing w:val="1"/>
        </w:rPr>
        <w:t xml:space="preserve"> </w:t>
      </w:r>
      <w:r>
        <w:t>экологически</w:t>
      </w:r>
      <w:r>
        <w:rPr>
          <w:spacing w:val="1"/>
        </w:rPr>
        <w:t xml:space="preserve"> </w:t>
      </w:r>
      <w:r>
        <w:t>грамотной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сохранению</w:t>
      </w:r>
      <w:r>
        <w:rPr>
          <w:spacing w:val="1"/>
        </w:rPr>
        <w:t xml:space="preserve"> </w:t>
      </w:r>
      <w:r>
        <w:t>собственного</w:t>
      </w:r>
      <w:r>
        <w:rPr>
          <w:spacing w:val="-1"/>
        </w:rPr>
        <w:t xml:space="preserve"> </w:t>
      </w:r>
      <w:r>
        <w:t>здоровья</w:t>
      </w:r>
      <w:r>
        <w:rPr>
          <w:spacing w:val="-5"/>
        </w:rPr>
        <w:t xml:space="preserve"> </w:t>
      </w:r>
      <w:r>
        <w:t>и охраны окружающей</w:t>
      </w:r>
      <w:r>
        <w:rPr>
          <w:spacing w:val="-2"/>
        </w:rPr>
        <w:t xml:space="preserve"> </w:t>
      </w:r>
      <w:r>
        <w:t>среды.</w:t>
      </w:r>
    </w:p>
    <w:p w:rsidR="00AC1AA3" w:rsidRDefault="0056180D">
      <w:pPr>
        <w:pStyle w:val="a3"/>
        <w:spacing w:before="1"/>
      </w:pPr>
      <w:r>
        <w:t>Коррекционные</w:t>
      </w:r>
      <w:r>
        <w:rPr>
          <w:spacing w:val="-8"/>
        </w:rPr>
        <w:t xml:space="preserve"> </w:t>
      </w:r>
      <w:r>
        <w:t>задачи:</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9"/>
          <w:sz w:val="24"/>
        </w:rPr>
        <w:t xml:space="preserve"> </w:t>
      </w:r>
      <w:r>
        <w:rPr>
          <w:sz w:val="24"/>
        </w:rPr>
        <w:t>зрительного,</w:t>
      </w:r>
      <w:r>
        <w:rPr>
          <w:spacing w:val="-8"/>
          <w:sz w:val="24"/>
        </w:rPr>
        <w:t xml:space="preserve"> </w:t>
      </w:r>
      <w:r>
        <w:rPr>
          <w:sz w:val="24"/>
        </w:rPr>
        <w:t>зрительно-осязательного</w:t>
      </w:r>
      <w:r>
        <w:rPr>
          <w:spacing w:val="-5"/>
          <w:sz w:val="24"/>
        </w:rPr>
        <w:t xml:space="preserve"> </w:t>
      </w:r>
      <w:r>
        <w:rPr>
          <w:sz w:val="24"/>
        </w:rPr>
        <w:t>и</w:t>
      </w:r>
      <w:r>
        <w:rPr>
          <w:spacing w:val="-6"/>
          <w:sz w:val="24"/>
        </w:rPr>
        <w:t xml:space="preserve"> </w:t>
      </w:r>
      <w:r>
        <w:rPr>
          <w:sz w:val="24"/>
        </w:rPr>
        <w:t>слухового</w:t>
      </w:r>
      <w:r>
        <w:rPr>
          <w:spacing w:val="-6"/>
          <w:sz w:val="24"/>
        </w:rPr>
        <w:t xml:space="preserve"> </w:t>
      </w:r>
      <w:r>
        <w:rPr>
          <w:sz w:val="24"/>
        </w:rPr>
        <w:t>восприятия;</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12"/>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8937BF">
      <w:pPr>
        <w:pStyle w:val="a5"/>
        <w:numPr>
          <w:ilvl w:val="1"/>
          <w:numId w:val="98"/>
        </w:numPr>
        <w:tabs>
          <w:tab w:val="left" w:pos="2755"/>
          <w:tab w:val="left" w:pos="2756"/>
        </w:tabs>
        <w:ind w:left="2755" w:hanging="706"/>
        <w:jc w:val="left"/>
        <w:rPr>
          <w:sz w:val="24"/>
        </w:rPr>
      </w:pPr>
      <w:r>
        <w:rPr>
          <w:sz w:val="24"/>
        </w:rPr>
        <w:t>Преодоление</w:t>
      </w:r>
      <w:r>
        <w:rPr>
          <w:spacing w:val="-8"/>
          <w:sz w:val="24"/>
        </w:rPr>
        <w:t xml:space="preserve"> </w:t>
      </w:r>
      <w:r>
        <w:rPr>
          <w:sz w:val="24"/>
        </w:rPr>
        <w:t>вербализма</w:t>
      </w:r>
      <w:r>
        <w:rPr>
          <w:spacing w:val="-6"/>
          <w:sz w:val="24"/>
        </w:rPr>
        <w:t xml:space="preserve"> </w:t>
      </w:r>
      <w:r>
        <w:rPr>
          <w:sz w:val="24"/>
        </w:rPr>
        <w:t>знаний.</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9"/>
          <w:sz w:val="24"/>
        </w:rPr>
        <w:t xml:space="preserve"> </w:t>
      </w:r>
      <w:r>
        <w:rPr>
          <w:sz w:val="24"/>
        </w:rPr>
        <w:t>связной</w:t>
      </w:r>
      <w:r>
        <w:rPr>
          <w:spacing w:val="-3"/>
          <w:sz w:val="24"/>
        </w:rPr>
        <w:t xml:space="preserve"> </w:t>
      </w:r>
      <w:r>
        <w:rPr>
          <w:sz w:val="24"/>
        </w:rPr>
        <w:t>устной</w:t>
      </w:r>
      <w:r>
        <w:rPr>
          <w:spacing w:val="-4"/>
          <w:sz w:val="24"/>
        </w:rPr>
        <w:t xml:space="preserve"> </w:t>
      </w:r>
      <w:r>
        <w:rPr>
          <w:sz w:val="24"/>
        </w:rPr>
        <w:t>и</w:t>
      </w:r>
      <w:r>
        <w:rPr>
          <w:spacing w:val="-8"/>
          <w:sz w:val="24"/>
        </w:rPr>
        <w:t xml:space="preserve"> </w:t>
      </w:r>
      <w:r>
        <w:rPr>
          <w:sz w:val="24"/>
        </w:rPr>
        <w:t>письменной</w:t>
      </w:r>
      <w:r>
        <w:rPr>
          <w:spacing w:val="-6"/>
          <w:sz w:val="24"/>
        </w:rPr>
        <w:t xml:space="preserve"> </w:t>
      </w:r>
      <w:r>
        <w:rPr>
          <w:sz w:val="24"/>
        </w:rPr>
        <w:t>речи.</w:t>
      </w:r>
    </w:p>
    <w:p w:rsidR="00AC1AA3" w:rsidRDefault="0056180D" w:rsidP="008937BF">
      <w:pPr>
        <w:pStyle w:val="a5"/>
        <w:numPr>
          <w:ilvl w:val="1"/>
          <w:numId w:val="98"/>
        </w:numPr>
        <w:tabs>
          <w:tab w:val="left" w:pos="2755"/>
          <w:tab w:val="left" w:pos="2756"/>
        </w:tabs>
        <w:ind w:left="2755" w:hanging="706"/>
        <w:jc w:val="left"/>
        <w:rPr>
          <w:sz w:val="24"/>
        </w:rPr>
      </w:pPr>
      <w:r>
        <w:rPr>
          <w:sz w:val="24"/>
        </w:rPr>
        <w:t>Обогащение</w:t>
      </w:r>
      <w:r>
        <w:rPr>
          <w:spacing w:val="-8"/>
          <w:sz w:val="24"/>
        </w:rPr>
        <w:t xml:space="preserve"> </w:t>
      </w:r>
      <w:r>
        <w:rPr>
          <w:sz w:val="24"/>
        </w:rPr>
        <w:t>активного</w:t>
      </w:r>
      <w:r>
        <w:rPr>
          <w:spacing w:val="-10"/>
          <w:sz w:val="24"/>
        </w:rPr>
        <w:t xml:space="preserve"> </w:t>
      </w:r>
      <w:r>
        <w:rPr>
          <w:sz w:val="24"/>
        </w:rPr>
        <w:t>и</w:t>
      </w:r>
      <w:r>
        <w:rPr>
          <w:spacing w:val="-5"/>
          <w:sz w:val="24"/>
        </w:rPr>
        <w:t xml:space="preserve"> </w:t>
      </w:r>
      <w:r>
        <w:rPr>
          <w:sz w:val="24"/>
        </w:rPr>
        <w:t>пассивного</w:t>
      </w:r>
      <w:r>
        <w:rPr>
          <w:spacing w:val="-5"/>
          <w:sz w:val="24"/>
        </w:rPr>
        <w:t xml:space="preserve"> </w:t>
      </w:r>
      <w:r>
        <w:rPr>
          <w:sz w:val="24"/>
        </w:rPr>
        <w:t>словаря.</w:t>
      </w:r>
    </w:p>
    <w:p w:rsidR="00AC1AA3" w:rsidRDefault="0056180D" w:rsidP="008937BF">
      <w:pPr>
        <w:pStyle w:val="a5"/>
        <w:numPr>
          <w:ilvl w:val="1"/>
          <w:numId w:val="98"/>
        </w:numPr>
        <w:tabs>
          <w:tab w:val="left" w:pos="2755"/>
          <w:tab w:val="left" w:pos="2756"/>
        </w:tabs>
        <w:ind w:right="893" w:firstLine="705"/>
        <w:jc w:val="left"/>
        <w:rPr>
          <w:sz w:val="24"/>
        </w:rPr>
      </w:pPr>
      <w:r>
        <w:rPr>
          <w:sz w:val="24"/>
        </w:rPr>
        <w:t>Формирование</w:t>
      </w:r>
      <w:r>
        <w:rPr>
          <w:spacing w:val="27"/>
          <w:sz w:val="24"/>
        </w:rPr>
        <w:t xml:space="preserve"> </w:t>
      </w:r>
      <w:r>
        <w:rPr>
          <w:sz w:val="24"/>
        </w:rPr>
        <w:t>навыков</w:t>
      </w:r>
      <w:r>
        <w:rPr>
          <w:spacing w:val="28"/>
          <w:sz w:val="24"/>
        </w:rPr>
        <w:t xml:space="preserve"> </w:t>
      </w:r>
      <w:r>
        <w:rPr>
          <w:sz w:val="24"/>
        </w:rPr>
        <w:t>зрительного,</w:t>
      </w:r>
      <w:r>
        <w:rPr>
          <w:spacing w:val="29"/>
          <w:sz w:val="24"/>
        </w:rPr>
        <w:t xml:space="preserve"> </w:t>
      </w:r>
      <w:r>
        <w:rPr>
          <w:sz w:val="24"/>
        </w:rPr>
        <w:t>зрительно-осязательного</w:t>
      </w:r>
      <w:r>
        <w:rPr>
          <w:spacing w:val="27"/>
          <w:sz w:val="24"/>
        </w:rPr>
        <w:t xml:space="preserve"> </w:t>
      </w:r>
      <w:r>
        <w:rPr>
          <w:sz w:val="24"/>
        </w:rPr>
        <w:t>и</w:t>
      </w:r>
      <w:r>
        <w:rPr>
          <w:spacing w:val="31"/>
          <w:sz w:val="24"/>
        </w:rPr>
        <w:t xml:space="preserve"> </w:t>
      </w:r>
      <w:r>
        <w:rPr>
          <w:sz w:val="24"/>
        </w:rPr>
        <w:t>слухового</w:t>
      </w:r>
      <w:r>
        <w:rPr>
          <w:spacing w:val="-57"/>
          <w:sz w:val="24"/>
        </w:rPr>
        <w:t xml:space="preserve"> </w:t>
      </w:r>
      <w:r>
        <w:rPr>
          <w:sz w:val="24"/>
        </w:rPr>
        <w:t>анализа.</w:t>
      </w:r>
    </w:p>
    <w:p w:rsidR="00AC1AA3" w:rsidRDefault="0056180D" w:rsidP="008937BF">
      <w:pPr>
        <w:pStyle w:val="a5"/>
        <w:numPr>
          <w:ilvl w:val="1"/>
          <w:numId w:val="98"/>
        </w:numPr>
        <w:tabs>
          <w:tab w:val="left" w:pos="2758"/>
        </w:tabs>
        <w:spacing w:before="91"/>
        <w:ind w:right="565" w:firstLine="705"/>
        <w:rPr>
          <w:sz w:val="24"/>
        </w:rPr>
      </w:pPr>
      <w:r>
        <w:rPr>
          <w:sz w:val="24"/>
        </w:rPr>
        <w:t>Формирование навыков осязательно-зрительного обследования и восприятия</w:t>
      </w:r>
      <w:r>
        <w:rPr>
          <w:spacing w:val="1"/>
          <w:sz w:val="24"/>
        </w:rPr>
        <w:t xml:space="preserve"> </w:t>
      </w:r>
      <w:r>
        <w:rPr>
          <w:sz w:val="24"/>
        </w:rPr>
        <w:t>цветных</w:t>
      </w:r>
      <w:r>
        <w:rPr>
          <w:spacing w:val="1"/>
          <w:sz w:val="24"/>
        </w:rPr>
        <w:t xml:space="preserve"> </w:t>
      </w:r>
      <w:r>
        <w:rPr>
          <w:sz w:val="24"/>
        </w:rPr>
        <w:t>или</w:t>
      </w:r>
      <w:r>
        <w:rPr>
          <w:spacing w:val="1"/>
          <w:sz w:val="24"/>
        </w:rPr>
        <w:t xml:space="preserve"> </w:t>
      </w:r>
      <w:r>
        <w:rPr>
          <w:sz w:val="24"/>
        </w:rPr>
        <w:t>черно-белых</w:t>
      </w:r>
      <w:r>
        <w:rPr>
          <w:spacing w:val="1"/>
          <w:sz w:val="24"/>
        </w:rPr>
        <w:t xml:space="preserve"> </w:t>
      </w:r>
      <w:r>
        <w:rPr>
          <w:sz w:val="24"/>
        </w:rPr>
        <w:t>(контрастных)</w:t>
      </w:r>
      <w:r>
        <w:rPr>
          <w:spacing w:val="1"/>
          <w:sz w:val="24"/>
        </w:rPr>
        <w:t xml:space="preserve"> </w:t>
      </w:r>
      <w:r>
        <w:rPr>
          <w:sz w:val="24"/>
        </w:rPr>
        <w:t>рельефных</w:t>
      </w:r>
      <w:r>
        <w:rPr>
          <w:spacing w:val="1"/>
          <w:sz w:val="24"/>
        </w:rPr>
        <w:t xml:space="preserve"> </w:t>
      </w:r>
      <w:r>
        <w:rPr>
          <w:sz w:val="24"/>
        </w:rPr>
        <w:t>изображений</w:t>
      </w:r>
      <w:r>
        <w:rPr>
          <w:spacing w:val="1"/>
          <w:sz w:val="24"/>
        </w:rPr>
        <w:t xml:space="preserve"> </w:t>
      </w:r>
      <w:r>
        <w:rPr>
          <w:sz w:val="24"/>
        </w:rPr>
        <w:t>(иллюстраций,</w:t>
      </w:r>
      <w:r>
        <w:rPr>
          <w:spacing w:val="1"/>
          <w:sz w:val="24"/>
        </w:rPr>
        <w:t xml:space="preserve"> </w:t>
      </w:r>
      <w:r>
        <w:rPr>
          <w:sz w:val="24"/>
        </w:rPr>
        <w:t>схем,</w:t>
      </w:r>
      <w:r>
        <w:rPr>
          <w:spacing w:val="1"/>
          <w:sz w:val="24"/>
        </w:rPr>
        <w:t xml:space="preserve"> </w:t>
      </w:r>
      <w:r>
        <w:rPr>
          <w:sz w:val="24"/>
        </w:rPr>
        <w:t>макетов,</w:t>
      </w:r>
      <w:r>
        <w:rPr>
          <w:spacing w:val="-1"/>
          <w:sz w:val="24"/>
        </w:rPr>
        <w:t xml:space="preserve"> </w:t>
      </w:r>
      <w:r>
        <w:rPr>
          <w:sz w:val="24"/>
        </w:rPr>
        <w:t>чертежных</w:t>
      </w:r>
      <w:r>
        <w:rPr>
          <w:spacing w:val="3"/>
          <w:sz w:val="24"/>
        </w:rPr>
        <w:t xml:space="preserve"> </w:t>
      </w:r>
      <w:r>
        <w:rPr>
          <w:sz w:val="24"/>
        </w:rPr>
        <w:t>рисунков и т.п.).</w:t>
      </w:r>
    </w:p>
    <w:p w:rsidR="00AC1AA3" w:rsidRDefault="0056180D" w:rsidP="008937BF">
      <w:pPr>
        <w:pStyle w:val="a5"/>
        <w:numPr>
          <w:ilvl w:val="1"/>
          <w:numId w:val="98"/>
        </w:numPr>
        <w:tabs>
          <w:tab w:val="left" w:pos="2758"/>
        </w:tabs>
        <w:ind w:right="581" w:firstLine="705"/>
        <w:rPr>
          <w:sz w:val="24"/>
        </w:rPr>
      </w:pPr>
      <w:r>
        <w:rPr>
          <w:sz w:val="24"/>
        </w:rPr>
        <w:t>Формирование специальных приемов обследования и изображения изучаемых</w:t>
      </w:r>
      <w:r>
        <w:rPr>
          <w:spacing w:val="1"/>
          <w:sz w:val="24"/>
        </w:rPr>
        <w:t xml:space="preserve"> </w:t>
      </w:r>
      <w:r>
        <w:rPr>
          <w:sz w:val="24"/>
        </w:rPr>
        <w:t>объектов</w:t>
      </w:r>
      <w:r>
        <w:rPr>
          <w:spacing w:val="-1"/>
          <w:sz w:val="24"/>
        </w:rPr>
        <w:t xml:space="preserve"> </w:t>
      </w:r>
      <w:r>
        <w:rPr>
          <w:sz w:val="24"/>
        </w:rPr>
        <w:t>доступными способами.</w:t>
      </w:r>
    </w:p>
    <w:p w:rsidR="00AC1AA3" w:rsidRDefault="0056180D" w:rsidP="008937BF">
      <w:pPr>
        <w:pStyle w:val="a5"/>
        <w:numPr>
          <w:ilvl w:val="1"/>
          <w:numId w:val="98"/>
        </w:numPr>
        <w:tabs>
          <w:tab w:val="left" w:pos="2758"/>
        </w:tabs>
        <w:ind w:right="570" w:firstLine="705"/>
        <w:rPr>
          <w:sz w:val="24"/>
        </w:rPr>
      </w:pPr>
      <w:r>
        <w:rPr>
          <w:sz w:val="24"/>
        </w:rPr>
        <w:t>Формирование,</w:t>
      </w:r>
      <w:r>
        <w:rPr>
          <w:spacing w:val="1"/>
          <w:sz w:val="24"/>
        </w:rPr>
        <w:t xml:space="preserve"> </w:t>
      </w:r>
      <w:r>
        <w:rPr>
          <w:sz w:val="24"/>
        </w:rPr>
        <w:t>уточнение</w:t>
      </w:r>
      <w:r>
        <w:rPr>
          <w:spacing w:val="1"/>
          <w:sz w:val="24"/>
        </w:rPr>
        <w:t xml:space="preserve"> </w:t>
      </w:r>
      <w:r>
        <w:rPr>
          <w:sz w:val="24"/>
        </w:rPr>
        <w:t>или</w:t>
      </w:r>
      <w:r>
        <w:rPr>
          <w:spacing w:val="1"/>
          <w:sz w:val="24"/>
        </w:rPr>
        <w:t xml:space="preserve"> </w:t>
      </w:r>
      <w:r>
        <w:rPr>
          <w:sz w:val="24"/>
        </w:rPr>
        <w:t>коррекция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57"/>
          <w:sz w:val="24"/>
        </w:rPr>
        <w:t xml:space="preserve"> </w:t>
      </w:r>
      <w:r>
        <w:rPr>
          <w:sz w:val="24"/>
        </w:rPr>
        <w:t>процессах</w:t>
      </w:r>
      <w:r>
        <w:rPr>
          <w:spacing w:val="-1"/>
          <w:sz w:val="24"/>
        </w:rPr>
        <w:t xml:space="preserve"> </w:t>
      </w:r>
      <w:r>
        <w:rPr>
          <w:sz w:val="24"/>
        </w:rPr>
        <w:t>окружающей</w:t>
      </w:r>
      <w:r>
        <w:rPr>
          <w:spacing w:val="3"/>
          <w:sz w:val="24"/>
        </w:rPr>
        <w:t xml:space="preserve"> </w:t>
      </w:r>
      <w:r>
        <w:rPr>
          <w:sz w:val="24"/>
        </w:rPr>
        <w:t>действительности.</w:t>
      </w:r>
    </w:p>
    <w:p w:rsidR="00AC1AA3" w:rsidRDefault="0056180D" w:rsidP="008937BF">
      <w:pPr>
        <w:pStyle w:val="a5"/>
        <w:numPr>
          <w:ilvl w:val="1"/>
          <w:numId w:val="98"/>
        </w:numPr>
        <w:tabs>
          <w:tab w:val="left" w:pos="2758"/>
        </w:tabs>
        <w:ind w:left="2758" w:hanging="708"/>
        <w:rPr>
          <w:sz w:val="24"/>
        </w:rPr>
      </w:pPr>
      <w:r>
        <w:rPr>
          <w:sz w:val="24"/>
        </w:rPr>
        <w:t>Развитие</w:t>
      </w:r>
      <w:r>
        <w:rPr>
          <w:spacing w:val="-11"/>
          <w:sz w:val="24"/>
        </w:rPr>
        <w:t xml:space="preserve"> </w:t>
      </w:r>
      <w:r>
        <w:rPr>
          <w:sz w:val="24"/>
        </w:rPr>
        <w:t>навыков</w:t>
      </w:r>
      <w:r>
        <w:rPr>
          <w:spacing w:val="-8"/>
          <w:sz w:val="24"/>
        </w:rPr>
        <w:t xml:space="preserve"> </w:t>
      </w:r>
      <w:r>
        <w:rPr>
          <w:sz w:val="24"/>
        </w:rPr>
        <w:t>вербальной</w:t>
      </w:r>
      <w:r>
        <w:rPr>
          <w:spacing w:val="-8"/>
          <w:sz w:val="24"/>
        </w:rPr>
        <w:t xml:space="preserve"> </w:t>
      </w:r>
      <w:r>
        <w:rPr>
          <w:sz w:val="24"/>
        </w:rPr>
        <w:t>коммуникации.</w:t>
      </w:r>
    </w:p>
    <w:p w:rsidR="00AC1AA3" w:rsidRDefault="0056180D" w:rsidP="008937BF">
      <w:pPr>
        <w:pStyle w:val="a5"/>
        <w:numPr>
          <w:ilvl w:val="1"/>
          <w:numId w:val="98"/>
        </w:numPr>
        <w:tabs>
          <w:tab w:val="left" w:pos="2758"/>
        </w:tabs>
        <w:ind w:left="2758" w:hanging="708"/>
        <w:rPr>
          <w:sz w:val="24"/>
        </w:rPr>
      </w:pPr>
      <w:r>
        <w:rPr>
          <w:sz w:val="24"/>
        </w:rPr>
        <w:t>Совершенствование</w:t>
      </w:r>
      <w:r>
        <w:rPr>
          <w:spacing w:val="-4"/>
          <w:sz w:val="24"/>
        </w:rPr>
        <w:t xml:space="preserve"> </w:t>
      </w:r>
      <w:r>
        <w:rPr>
          <w:sz w:val="24"/>
        </w:rPr>
        <w:t>умения</w:t>
      </w:r>
      <w:r>
        <w:rPr>
          <w:spacing w:val="-8"/>
          <w:sz w:val="24"/>
        </w:rPr>
        <w:t xml:space="preserve"> </w:t>
      </w:r>
      <w:r>
        <w:rPr>
          <w:sz w:val="24"/>
        </w:rPr>
        <w:t>применять</w:t>
      </w:r>
      <w:r>
        <w:rPr>
          <w:spacing w:val="-4"/>
          <w:sz w:val="24"/>
        </w:rPr>
        <w:t xml:space="preserve"> </w:t>
      </w:r>
      <w:r>
        <w:rPr>
          <w:sz w:val="24"/>
        </w:rPr>
        <w:t>невербальные</w:t>
      </w:r>
      <w:r>
        <w:rPr>
          <w:spacing w:val="-8"/>
          <w:sz w:val="24"/>
        </w:rPr>
        <w:t xml:space="preserve"> </w:t>
      </w:r>
      <w:r>
        <w:rPr>
          <w:sz w:val="24"/>
        </w:rPr>
        <w:t>способы</w:t>
      </w:r>
      <w:r>
        <w:rPr>
          <w:spacing w:val="-8"/>
          <w:sz w:val="24"/>
        </w:rPr>
        <w:t xml:space="preserve"> </w:t>
      </w:r>
      <w:r>
        <w:rPr>
          <w:sz w:val="24"/>
        </w:rPr>
        <w:t>общения.</w:t>
      </w:r>
    </w:p>
    <w:p w:rsidR="00AC1AA3" w:rsidRDefault="0056180D" w:rsidP="008937BF">
      <w:pPr>
        <w:pStyle w:val="a5"/>
        <w:numPr>
          <w:ilvl w:val="1"/>
          <w:numId w:val="98"/>
        </w:numPr>
        <w:tabs>
          <w:tab w:val="left" w:pos="2758"/>
        </w:tabs>
        <w:ind w:left="2758" w:hanging="708"/>
        <w:rPr>
          <w:sz w:val="24"/>
        </w:rPr>
      </w:pPr>
      <w:r>
        <w:rPr>
          <w:sz w:val="24"/>
        </w:rPr>
        <w:t>Развитие</w:t>
      </w:r>
      <w:r>
        <w:rPr>
          <w:spacing w:val="-8"/>
          <w:sz w:val="24"/>
        </w:rPr>
        <w:t xml:space="preserve"> </w:t>
      </w:r>
      <w:r>
        <w:rPr>
          <w:sz w:val="24"/>
        </w:rPr>
        <w:t>мелкой</w:t>
      </w:r>
      <w:r>
        <w:rPr>
          <w:spacing w:val="-4"/>
          <w:sz w:val="24"/>
        </w:rPr>
        <w:t xml:space="preserve"> </w:t>
      </w:r>
      <w:r>
        <w:rPr>
          <w:sz w:val="24"/>
        </w:rPr>
        <w:t>моторики</w:t>
      </w:r>
      <w:r>
        <w:rPr>
          <w:spacing w:val="-9"/>
          <w:sz w:val="24"/>
        </w:rPr>
        <w:t xml:space="preserve"> </w:t>
      </w:r>
      <w:r>
        <w:rPr>
          <w:sz w:val="24"/>
        </w:rPr>
        <w:t>и</w:t>
      </w:r>
      <w:r>
        <w:rPr>
          <w:spacing w:val="-4"/>
          <w:sz w:val="24"/>
        </w:rPr>
        <w:t xml:space="preserve"> </w:t>
      </w:r>
      <w:r>
        <w:rPr>
          <w:sz w:val="24"/>
        </w:rPr>
        <w:t>зрительно-моторной</w:t>
      </w:r>
      <w:r>
        <w:rPr>
          <w:spacing w:val="-5"/>
          <w:sz w:val="24"/>
        </w:rPr>
        <w:t xml:space="preserve"> </w:t>
      </w:r>
      <w:r>
        <w:rPr>
          <w:sz w:val="24"/>
        </w:rPr>
        <w:t>координации.</w:t>
      </w:r>
    </w:p>
    <w:p w:rsidR="00AC1AA3" w:rsidRDefault="0056180D" w:rsidP="008937BF">
      <w:pPr>
        <w:pStyle w:val="a5"/>
        <w:numPr>
          <w:ilvl w:val="1"/>
          <w:numId w:val="98"/>
        </w:numPr>
        <w:tabs>
          <w:tab w:val="left" w:pos="2758"/>
        </w:tabs>
        <w:ind w:left="2758" w:hanging="708"/>
        <w:rPr>
          <w:sz w:val="24"/>
        </w:rPr>
      </w:pPr>
      <w:r>
        <w:rPr>
          <w:sz w:val="24"/>
        </w:rPr>
        <w:lastRenderedPageBreak/>
        <w:t>Совершенствование</w:t>
      </w:r>
      <w:r>
        <w:rPr>
          <w:spacing w:val="-4"/>
          <w:sz w:val="24"/>
        </w:rPr>
        <w:t xml:space="preserve"> </w:t>
      </w:r>
      <w:r>
        <w:rPr>
          <w:sz w:val="24"/>
        </w:rPr>
        <w:t>умения</w:t>
      </w:r>
      <w:r>
        <w:rPr>
          <w:spacing w:val="-7"/>
          <w:sz w:val="24"/>
        </w:rPr>
        <w:t xml:space="preserve"> </w:t>
      </w:r>
      <w:r>
        <w:rPr>
          <w:sz w:val="24"/>
        </w:rPr>
        <w:t>ориентироваться</w:t>
      </w:r>
      <w:r>
        <w:rPr>
          <w:spacing w:val="-6"/>
          <w:sz w:val="24"/>
        </w:rPr>
        <w:t xml:space="preserve"> </w:t>
      </w:r>
      <w:r>
        <w:rPr>
          <w:sz w:val="24"/>
        </w:rPr>
        <w:t>в</w:t>
      </w:r>
      <w:r>
        <w:rPr>
          <w:spacing w:val="-8"/>
          <w:sz w:val="24"/>
        </w:rPr>
        <w:t xml:space="preserve"> </w:t>
      </w:r>
      <w:r>
        <w:rPr>
          <w:sz w:val="24"/>
        </w:rPr>
        <w:t>микро</w:t>
      </w:r>
      <w:r>
        <w:rPr>
          <w:spacing w:val="-5"/>
          <w:sz w:val="24"/>
        </w:rPr>
        <w:t xml:space="preserve"> </w:t>
      </w:r>
      <w:r>
        <w:rPr>
          <w:sz w:val="24"/>
        </w:rPr>
        <w:t>и</w:t>
      </w:r>
      <w:r>
        <w:rPr>
          <w:spacing w:val="-7"/>
          <w:sz w:val="24"/>
        </w:rPr>
        <w:t xml:space="preserve"> </w:t>
      </w:r>
      <w:r>
        <w:rPr>
          <w:sz w:val="24"/>
        </w:rPr>
        <w:t>макропространстве.</w:t>
      </w:r>
    </w:p>
    <w:p w:rsidR="00AC1AA3" w:rsidRDefault="0056180D" w:rsidP="008937BF">
      <w:pPr>
        <w:pStyle w:val="a5"/>
        <w:numPr>
          <w:ilvl w:val="1"/>
          <w:numId w:val="98"/>
        </w:numPr>
        <w:tabs>
          <w:tab w:val="left" w:pos="2758"/>
        </w:tabs>
        <w:spacing w:before="7" w:line="235" w:lineRule="auto"/>
        <w:ind w:right="576" w:firstLine="705"/>
        <w:rPr>
          <w:sz w:val="24"/>
        </w:rPr>
      </w:pPr>
      <w:r>
        <w:rPr>
          <w:sz w:val="24"/>
        </w:rPr>
        <w:t>Формирование представлений о физиологии человека и гендерных различиях</w:t>
      </w:r>
      <w:r>
        <w:rPr>
          <w:spacing w:val="1"/>
          <w:sz w:val="24"/>
        </w:rPr>
        <w:t xml:space="preserve"> </w:t>
      </w:r>
      <w:r>
        <w:rPr>
          <w:sz w:val="24"/>
        </w:rPr>
        <w:t>между</w:t>
      </w:r>
      <w:r>
        <w:rPr>
          <w:spacing w:val="-6"/>
          <w:sz w:val="24"/>
        </w:rPr>
        <w:t xml:space="preserve"> </w:t>
      </w:r>
      <w:r>
        <w:rPr>
          <w:sz w:val="24"/>
        </w:rPr>
        <w:t>людьми.</w:t>
      </w:r>
    </w:p>
    <w:p w:rsidR="00AC1AA3" w:rsidRDefault="0056180D" w:rsidP="008937BF">
      <w:pPr>
        <w:pStyle w:val="a5"/>
        <w:numPr>
          <w:ilvl w:val="1"/>
          <w:numId w:val="98"/>
        </w:numPr>
        <w:tabs>
          <w:tab w:val="left" w:pos="2758"/>
        </w:tabs>
        <w:spacing w:line="242" w:lineRule="auto"/>
        <w:ind w:right="570" w:firstLine="705"/>
        <w:rPr>
          <w:sz w:val="24"/>
        </w:rPr>
      </w:pPr>
      <w:r>
        <w:rPr>
          <w:sz w:val="24"/>
        </w:rPr>
        <w:t>Формирование представлений</w:t>
      </w:r>
      <w:r>
        <w:rPr>
          <w:spacing w:val="1"/>
          <w:sz w:val="24"/>
        </w:rPr>
        <w:t xml:space="preserve"> </w:t>
      </w:r>
      <w:r>
        <w:rPr>
          <w:sz w:val="24"/>
        </w:rPr>
        <w:t>о социальных ролях и</w:t>
      </w:r>
      <w:r>
        <w:rPr>
          <w:spacing w:val="1"/>
          <w:sz w:val="24"/>
        </w:rPr>
        <w:t xml:space="preserve"> </w:t>
      </w:r>
      <w:r>
        <w:rPr>
          <w:sz w:val="24"/>
        </w:rPr>
        <w:t>моделях поведения на</w:t>
      </w:r>
      <w:r>
        <w:rPr>
          <w:spacing w:val="1"/>
          <w:sz w:val="24"/>
        </w:rPr>
        <w:t xml:space="preserve"> </w:t>
      </w:r>
      <w:r>
        <w:rPr>
          <w:sz w:val="24"/>
        </w:rPr>
        <w:t>основе</w:t>
      </w:r>
      <w:r>
        <w:rPr>
          <w:spacing w:val="-5"/>
          <w:sz w:val="24"/>
        </w:rPr>
        <w:t xml:space="preserve"> </w:t>
      </w:r>
      <w:r>
        <w:rPr>
          <w:sz w:val="24"/>
        </w:rPr>
        <w:t>гендерных различий.</w:t>
      </w:r>
    </w:p>
    <w:p w:rsidR="00AC1AA3" w:rsidRDefault="0056180D" w:rsidP="008937BF">
      <w:pPr>
        <w:pStyle w:val="a5"/>
        <w:numPr>
          <w:ilvl w:val="1"/>
          <w:numId w:val="98"/>
        </w:numPr>
        <w:tabs>
          <w:tab w:val="left" w:pos="2758"/>
        </w:tabs>
        <w:spacing w:line="274" w:lineRule="exact"/>
        <w:ind w:left="2758" w:hanging="708"/>
        <w:rPr>
          <w:sz w:val="24"/>
        </w:rPr>
      </w:pPr>
      <w:r>
        <w:rPr>
          <w:sz w:val="24"/>
        </w:rPr>
        <w:t>Воспитание</w:t>
      </w:r>
      <w:r>
        <w:rPr>
          <w:spacing w:val="-8"/>
          <w:sz w:val="24"/>
        </w:rPr>
        <w:t xml:space="preserve"> </w:t>
      </w:r>
      <w:r>
        <w:rPr>
          <w:sz w:val="24"/>
        </w:rPr>
        <w:t>культуры</w:t>
      </w:r>
      <w:r>
        <w:rPr>
          <w:spacing w:val="-5"/>
          <w:sz w:val="24"/>
        </w:rPr>
        <w:t xml:space="preserve"> </w:t>
      </w:r>
      <w:r>
        <w:rPr>
          <w:sz w:val="24"/>
        </w:rPr>
        <w:t>межличностного</w:t>
      </w:r>
      <w:r>
        <w:rPr>
          <w:spacing w:val="-7"/>
          <w:sz w:val="24"/>
        </w:rPr>
        <w:t xml:space="preserve"> </w:t>
      </w:r>
      <w:r>
        <w:rPr>
          <w:sz w:val="24"/>
        </w:rPr>
        <w:t>взаимодействия.</w:t>
      </w:r>
    </w:p>
    <w:p w:rsidR="00AC1AA3" w:rsidRDefault="0056180D">
      <w:pPr>
        <w:ind w:left="1342"/>
        <w:jc w:val="both"/>
        <w:rPr>
          <w:i/>
          <w:sz w:val="24"/>
        </w:rPr>
      </w:pPr>
      <w:r>
        <w:rPr>
          <w:i/>
          <w:sz w:val="24"/>
        </w:rPr>
        <w:t>Место</w:t>
      </w:r>
      <w:r>
        <w:rPr>
          <w:i/>
          <w:spacing w:val="-3"/>
          <w:sz w:val="24"/>
        </w:rPr>
        <w:t xml:space="preserve"> </w:t>
      </w:r>
      <w:r>
        <w:rPr>
          <w:i/>
          <w:sz w:val="24"/>
        </w:rPr>
        <w:t>учебного</w:t>
      </w:r>
      <w:r>
        <w:rPr>
          <w:i/>
          <w:spacing w:val="-4"/>
          <w:sz w:val="24"/>
        </w:rPr>
        <w:t xml:space="preserve"> </w:t>
      </w:r>
      <w:r>
        <w:rPr>
          <w:i/>
          <w:sz w:val="24"/>
        </w:rPr>
        <w:t>предмета</w:t>
      </w:r>
      <w:r>
        <w:rPr>
          <w:i/>
          <w:spacing w:val="-3"/>
          <w:sz w:val="24"/>
        </w:rPr>
        <w:t xml:space="preserve"> </w:t>
      </w:r>
      <w:r>
        <w:rPr>
          <w:i/>
          <w:sz w:val="24"/>
        </w:rPr>
        <w:t>«Биология»</w:t>
      </w:r>
      <w:r>
        <w:rPr>
          <w:i/>
          <w:spacing w:val="-4"/>
          <w:sz w:val="24"/>
        </w:rPr>
        <w:t xml:space="preserve"> </w:t>
      </w:r>
      <w:r>
        <w:rPr>
          <w:i/>
          <w:sz w:val="24"/>
        </w:rPr>
        <w:t>в</w:t>
      </w:r>
      <w:r>
        <w:rPr>
          <w:i/>
          <w:spacing w:val="-6"/>
          <w:sz w:val="24"/>
        </w:rPr>
        <w:t xml:space="preserve"> </w:t>
      </w:r>
      <w:r>
        <w:rPr>
          <w:i/>
          <w:sz w:val="24"/>
        </w:rPr>
        <w:t>учебном плане</w:t>
      </w:r>
    </w:p>
    <w:p w:rsidR="00AC1AA3" w:rsidRDefault="0056180D">
      <w:pPr>
        <w:pStyle w:val="a3"/>
        <w:ind w:right="561"/>
      </w:pPr>
      <w:r>
        <w:rPr>
          <w:color w:val="211F1F"/>
        </w:rPr>
        <w:t>В</w:t>
      </w:r>
      <w:r>
        <w:rPr>
          <w:color w:val="211F1F"/>
          <w:spacing w:val="1"/>
        </w:rPr>
        <w:t xml:space="preserve"> </w:t>
      </w:r>
      <w:r>
        <w:rPr>
          <w:color w:val="211F1F"/>
        </w:rPr>
        <w:t>соответствии</w:t>
      </w:r>
      <w:r>
        <w:rPr>
          <w:color w:val="211F1F"/>
          <w:spacing w:val="1"/>
        </w:rPr>
        <w:t xml:space="preserve"> </w:t>
      </w:r>
      <w:r>
        <w:rPr>
          <w:color w:val="211F1F"/>
        </w:rPr>
        <w:t>с</w:t>
      </w:r>
      <w:r>
        <w:rPr>
          <w:color w:val="211F1F"/>
          <w:spacing w:val="1"/>
        </w:rPr>
        <w:t xml:space="preserve"> </w:t>
      </w:r>
      <w:r>
        <w:rPr>
          <w:color w:val="211F1F"/>
        </w:rPr>
        <w:t>ФГОС</w:t>
      </w:r>
      <w:r>
        <w:rPr>
          <w:color w:val="211F1F"/>
          <w:spacing w:val="1"/>
        </w:rPr>
        <w:t xml:space="preserve"> </w:t>
      </w:r>
      <w:r>
        <w:rPr>
          <w:color w:val="211F1F"/>
        </w:rPr>
        <w:t>ООО</w:t>
      </w:r>
      <w:r>
        <w:rPr>
          <w:color w:val="211F1F"/>
          <w:spacing w:val="1"/>
        </w:rPr>
        <w:t xml:space="preserve"> </w:t>
      </w:r>
      <w:r>
        <w:rPr>
          <w:color w:val="211F1F"/>
        </w:rPr>
        <w:t>биология</w:t>
      </w:r>
      <w:r>
        <w:rPr>
          <w:color w:val="211F1F"/>
          <w:spacing w:val="1"/>
        </w:rPr>
        <w:t xml:space="preserve"> </w:t>
      </w:r>
      <w:r>
        <w:rPr>
          <w:color w:val="211F1F"/>
        </w:rPr>
        <w:t>является</w:t>
      </w:r>
      <w:r>
        <w:rPr>
          <w:color w:val="211F1F"/>
          <w:spacing w:val="1"/>
        </w:rPr>
        <w:t xml:space="preserve"> </w:t>
      </w:r>
      <w:r>
        <w:rPr>
          <w:color w:val="211F1F"/>
        </w:rPr>
        <w:t>обязательным</w:t>
      </w:r>
      <w:r>
        <w:rPr>
          <w:color w:val="211F1F"/>
          <w:spacing w:val="1"/>
        </w:rPr>
        <w:t xml:space="preserve"> </w:t>
      </w:r>
      <w:r>
        <w:rPr>
          <w:color w:val="211F1F"/>
        </w:rPr>
        <w:t>предметом</w:t>
      </w:r>
      <w:r>
        <w:rPr>
          <w:color w:val="211F1F"/>
          <w:spacing w:val="1"/>
        </w:rPr>
        <w:t xml:space="preserve"> </w:t>
      </w:r>
      <w:r>
        <w:rPr>
          <w:color w:val="211F1F"/>
        </w:rPr>
        <w:t>на</w:t>
      </w:r>
      <w:r>
        <w:rPr>
          <w:color w:val="211F1F"/>
          <w:spacing w:val="1"/>
        </w:rPr>
        <w:t xml:space="preserve"> </w:t>
      </w:r>
      <w:r>
        <w:rPr>
          <w:color w:val="211F1F"/>
        </w:rPr>
        <w:t>уровне</w:t>
      </w:r>
      <w:r>
        <w:rPr>
          <w:color w:val="211F1F"/>
          <w:spacing w:val="1"/>
        </w:rPr>
        <w:t xml:space="preserve"> </w:t>
      </w:r>
      <w:r>
        <w:rPr>
          <w:color w:val="211F1F"/>
        </w:rPr>
        <w:t>основного</w:t>
      </w:r>
      <w:r>
        <w:rPr>
          <w:color w:val="211F1F"/>
          <w:spacing w:val="-1"/>
        </w:rPr>
        <w:t xml:space="preserve"> </w:t>
      </w:r>
      <w:r>
        <w:rPr>
          <w:color w:val="211F1F"/>
        </w:rPr>
        <w:t>общего образования.</w:t>
      </w:r>
    </w:p>
    <w:p w:rsidR="00AC1AA3" w:rsidRDefault="0056180D">
      <w:pPr>
        <w:pStyle w:val="a3"/>
        <w:ind w:right="559"/>
      </w:pPr>
      <w:r>
        <w:rPr>
          <w:color w:val="211F1F"/>
        </w:rPr>
        <w:t>В</w:t>
      </w:r>
      <w:r>
        <w:rPr>
          <w:color w:val="211F1F"/>
          <w:spacing w:val="1"/>
        </w:rPr>
        <w:t xml:space="preserve"> </w:t>
      </w:r>
      <w:r>
        <w:rPr>
          <w:color w:val="211F1F"/>
        </w:rPr>
        <w:t>соответствии</w:t>
      </w:r>
      <w:r>
        <w:rPr>
          <w:color w:val="211F1F"/>
          <w:spacing w:val="1"/>
        </w:rPr>
        <w:t xml:space="preserve"> </w:t>
      </w:r>
      <w:r>
        <w:rPr>
          <w:color w:val="211F1F"/>
        </w:rPr>
        <w:t>с</w:t>
      </w:r>
      <w:r>
        <w:rPr>
          <w:color w:val="211F1F"/>
          <w:spacing w:val="1"/>
        </w:rPr>
        <w:t xml:space="preserve"> </w:t>
      </w:r>
      <w:r>
        <w:rPr>
          <w:color w:val="211F1F"/>
        </w:rPr>
        <w:t>учебным</w:t>
      </w:r>
      <w:r>
        <w:rPr>
          <w:color w:val="211F1F"/>
          <w:spacing w:val="1"/>
        </w:rPr>
        <w:t xml:space="preserve"> </w:t>
      </w:r>
      <w:r>
        <w:rPr>
          <w:color w:val="211F1F"/>
        </w:rPr>
        <w:t>планом</w:t>
      </w:r>
      <w:r>
        <w:rPr>
          <w:color w:val="211F1F"/>
          <w:spacing w:val="1"/>
        </w:rPr>
        <w:t xml:space="preserve"> </w:t>
      </w:r>
      <w:r>
        <w:rPr>
          <w:color w:val="211F1F"/>
        </w:rPr>
        <w:t>(вариант 2</w:t>
      </w:r>
      <w:r>
        <w:rPr>
          <w:color w:val="211F1F"/>
          <w:spacing w:val="1"/>
        </w:rPr>
        <w:t xml:space="preserve"> </w:t>
      </w:r>
      <w:r>
        <w:rPr>
          <w:color w:val="211F1F"/>
        </w:rPr>
        <w:t>АООП</w:t>
      </w:r>
      <w:r>
        <w:rPr>
          <w:color w:val="211F1F"/>
          <w:spacing w:val="1"/>
        </w:rPr>
        <w:t xml:space="preserve"> </w:t>
      </w:r>
      <w:r>
        <w:rPr>
          <w:color w:val="211F1F"/>
        </w:rPr>
        <w:t>ООО)</w:t>
      </w:r>
      <w:r>
        <w:rPr>
          <w:color w:val="211F1F"/>
          <w:spacing w:val="1"/>
        </w:rPr>
        <w:t xml:space="preserve"> </w:t>
      </w:r>
      <w:r>
        <w:rPr>
          <w:color w:val="211F1F"/>
        </w:rPr>
        <w:t>программа</w:t>
      </w:r>
      <w:r>
        <w:rPr>
          <w:color w:val="211F1F"/>
          <w:spacing w:val="1"/>
        </w:rPr>
        <w:t xml:space="preserve"> </w:t>
      </w:r>
      <w:r>
        <w:rPr>
          <w:color w:val="211F1F"/>
        </w:rPr>
        <w:t>предусматривает</w:t>
      </w:r>
      <w:r>
        <w:rPr>
          <w:color w:val="211F1F"/>
          <w:spacing w:val="-57"/>
        </w:rPr>
        <w:t xml:space="preserve"> </w:t>
      </w:r>
      <w:r>
        <w:rPr>
          <w:color w:val="211F1F"/>
        </w:rPr>
        <w:t>изучение биологии в объеме 306 часов за шесть лет обучения: из расчета с 5 по 6 класс — 1</w:t>
      </w:r>
      <w:r>
        <w:rPr>
          <w:color w:val="211F1F"/>
          <w:spacing w:val="1"/>
        </w:rPr>
        <w:t xml:space="preserve"> </w:t>
      </w:r>
      <w:r>
        <w:rPr>
          <w:color w:val="211F1F"/>
        </w:rPr>
        <w:t>час</w:t>
      </w:r>
      <w:r>
        <w:rPr>
          <w:color w:val="211F1F"/>
          <w:spacing w:val="-5"/>
        </w:rPr>
        <w:t xml:space="preserve"> </w:t>
      </w:r>
      <w:r>
        <w:rPr>
          <w:color w:val="211F1F"/>
        </w:rPr>
        <w:t>в</w:t>
      </w:r>
      <w:r>
        <w:rPr>
          <w:color w:val="211F1F"/>
          <w:spacing w:val="-1"/>
        </w:rPr>
        <w:t xml:space="preserve"> </w:t>
      </w:r>
      <w:r>
        <w:rPr>
          <w:color w:val="211F1F"/>
        </w:rPr>
        <w:t>неделю, в</w:t>
      </w:r>
      <w:r>
        <w:rPr>
          <w:color w:val="211F1F"/>
          <w:spacing w:val="-1"/>
        </w:rPr>
        <w:t xml:space="preserve"> </w:t>
      </w:r>
      <w:r>
        <w:rPr>
          <w:color w:val="211F1F"/>
        </w:rPr>
        <w:t>7—10 классах</w:t>
      </w:r>
      <w:r>
        <w:rPr>
          <w:color w:val="211F1F"/>
          <w:spacing w:val="3"/>
        </w:rPr>
        <w:t xml:space="preserve"> </w:t>
      </w:r>
      <w:r>
        <w:rPr>
          <w:color w:val="211F1F"/>
        </w:rPr>
        <w:t>— 2</w:t>
      </w:r>
      <w:r>
        <w:rPr>
          <w:color w:val="211F1F"/>
          <w:spacing w:val="1"/>
        </w:rPr>
        <w:t xml:space="preserve"> </w:t>
      </w:r>
      <w:r>
        <w:rPr>
          <w:color w:val="211F1F"/>
        </w:rPr>
        <w:t>часа</w:t>
      </w:r>
      <w:r>
        <w:rPr>
          <w:color w:val="211F1F"/>
          <w:spacing w:val="-1"/>
        </w:rPr>
        <w:t xml:space="preserve"> </w:t>
      </w:r>
      <w:r>
        <w:rPr>
          <w:color w:val="211F1F"/>
        </w:rPr>
        <w:t>в</w:t>
      </w:r>
      <w:r>
        <w:rPr>
          <w:color w:val="211F1F"/>
          <w:spacing w:val="-1"/>
        </w:rPr>
        <w:t xml:space="preserve"> </w:t>
      </w:r>
      <w:r>
        <w:rPr>
          <w:color w:val="211F1F"/>
        </w:rPr>
        <w:t>неделю.</w:t>
      </w:r>
    </w:p>
    <w:p w:rsidR="00AC1AA3" w:rsidRDefault="0056180D">
      <w:pPr>
        <w:ind w:left="1342"/>
        <w:jc w:val="both"/>
        <w:rPr>
          <w:i/>
          <w:sz w:val="24"/>
        </w:rPr>
      </w:pPr>
      <w:r>
        <w:rPr>
          <w:i/>
          <w:sz w:val="24"/>
        </w:rPr>
        <w:t>Особенности</w:t>
      </w:r>
      <w:r>
        <w:rPr>
          <w:i/>
          <w:spacing w:val="-9"/>
          <w:sz w:val="24"/>
        </w:rPr>
        <w:t xml:space="preserve"> </w:t>
      </w:r>
      <w:r>
        <w:rPr>
          <w:i/>
          <w:sz w:val="24"/>
        </w:rPr>
        <w:t>распределения</w:t>
      </w:r>
      <w:r>
        <w:rPr>
          <w:i/>
          <w:spacing w:val="-5"/>
          <w:sz w:val="24"/>
        </w:rPr>
        <w:t xml:space="preserve"> </w:t>
      </w:r>
      <w:r>
        <w:rPr>
          <w:i/>
          <w:sz w:val="24"/>
        </w:rPr>
        <w:t>программного</w:t>
      </w:r>
      <w:r>
        <w:rPr>
          <w:i/>
          <w:spacing w:val="-5"/>
          <w:sz w:val="24"/>
        </w:rPr>
        <w:t xml:space="preserve"> </w:t>
      </w:r>
      <w:r>
        <w:rPr>
          <w:i/>
          <w:sz w:val="24"/>
        </w:rPr>
        <w:t>материала</w:t>
      </w:r>
      <w:r>
        <w:rPr>
          <w:i/>
          <w:spacing w:val="-6"/>
          <w:sz w:val="24"/>
        </w:rPr>
        <w:t xml:space="preserve"> </w:t>
      </w:r>
      <w:r>
        <w:rPr>
          <w:i/>
          <w:sz w:val="24"/>
        </w:rPr>
        <w:t>по</w:t>
      </w:r>
      <w:r>
        <w:rPr>
          <w:i/>
          <w:spacing w:val="-7"/>
          <w:sz w:val="24"/>
        </w:rPr>
        <w:t xml:space="preserve"> </w:t>
      </w:r>
      <w:r>
        <w:rPr>
          <w:i/>
          <w:sz w:val="24"/>
        </w:rPr>
        <w:t>годам</w:t>
      </w:r>
      <w:r>
        <w:rPr>
          <w:i/>
          <w:spacing w:val="-5"/>
          <w:sz w:val="24"/>
        </w:rPr>
        <w:t xml:space="preserve"> </w:t>
      </w:r>
      <w:r>
        <w:rPr>
          <w:i/>
          <w:sz w:val="24"/>
        </w:rPr>
        <w:t>обучения</w:t>
      </w:r>
    </w:p>
    <w:p w:rsidR="00AC1AA3" w:rsidRDefault="0056180D">
      <w:pPr>
        <w:pStyle w:val="a3"/>
        <w:ind w:right="566"/>
      </w:pPr>
      <w:r>
        <w:t>Программный</w:t>
      </w:r>
      <w:r>
        <w:rPr>
          <w:spacing w:val="1"/>
        </w:rPr>
        <w:t xml:space="preserve"> </w:t>
      </w:r>
      <w:r>
        <w:t>материал</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2)</w:t>
      </w:r>
      <w:r>
        <w:rPr>
          <w:spacing w:val="1"/>
        </w:rPr>
        <w:t xml:space="preserve"> </w:t>
      </w:r>
      <w:r>
        <w:t>распределяется</w:t>
      </w:r>
      <w:r>
        <w:rPr>
          <w:spacing w:val="1"/>
        </w:rPr>
        <w:t xml:space="preserve"> </w:t>
      </w:r>
      <w:r>
        <w:t>на</w:t>
      </w:r>
      <w:r>
        <w:rPr>
          <w:spacing w:val="1"/>
        </w:rPr>
        <w:t xml:space="preserve"> </w:t>
      </w:r>
      <w:r>
        <w:t>шесть</w:t>
      </w:r>
      <w:r>
        <w:rPr>
          <w:spacing w:val="1"/>
        </w:rPr>
        <w:t xml:space="preserve"> </w:t>
      </w:r>
      <w:r>
        <w:t>лет:</w:t>
      </w:r>
      <w:r>
        <w:rPr>
          <w:spacing w:val="1"/>
        </w:rPr>
        <w:t xml:space="preserve"> </w:t>
      </w:r>
      <w:r>
        <w:t>5,</w:t>
      </w:r>
      <w:r>
        <w:rPr>
          <w:spacing w:val="1"/>
        </w:rPr>
        <w:t xml:space="preserve"> </w:t>
      </w:r>
      <w:r>
        <w:t>6,</w:t>
      </w:r>
      <w:r>
        <w:rPr>
          <w:spacing w:val="1"/>
        </w:rPr>
        <w:t xml:space="preserve"> </w:t>
      </w:r>
      <w:r>
        <w:t>7,</w:t>
      </w:r>
      <w:r>
        <w:rPr>
          <w:spacing w:val="1"/>
        </w:rPr>
        <w:t xml:space="preserve"> </w:t>
      </w:r>
      <w:r>
        <w:t>8,</w:t>
      </w:r>
      <w:r>
        <w:rPr>
          <w:spacing w:val="1"/>
        </w:rPr>
        <w:t xml:space="preserve"> </w:t>
      </w:r>
      <w:r>
        <w:t>9,</w:t>
      </w:r>
      <w:r>
        <w:rPr>
          <w:spacing w:val="1"/>
        </w:rPr>
        <w:t xml:space="preserve"> </w:t>
      </w:r>
      <w:r>
        <w:t>10</w:t>
      </w:r>
      <w:r>
        <w:rPr>
          <w:spacing w:val="1"/>
        </w:rPr>
        <w:t xml:space="preserve"> </w:t>
      </w:r>
      <w:r>
        <w:t>классы.</w:t>
      </w:r>
      <w:r>
        <w:rPr>
          <w:spacing w:val="1"/>
        </w:rPr>
        <w:t xml:space="preserve"> </w:t>
      </w:r>
      <w:r>
        <w:t>Перераспределение</w:t>
      </w:r>
      <w:r>
        <w:rPr>
          <w:spacing w:val="60"/>
        </w:rPr>
        <w:t xml:space="preserve"> </w:t>
      </w:r>
      <w:r>
        <w:t>содержания</w:t>
      </w:r>
      <w:r>
        <w:rPr>
          <w:spacing w:val="1"/>
        </w:rPr>
        <w:t xml:space="preserve"> </w:t>
      </w:r>
      <w:r>
        <w:t>учебного курса обусловлено потребностью в дополнительном времени, необходимом для</w:t>
      </w:r>
      <w:r>
        <w:rPr>
          <w:spacing w:val="1"/>
        </w:rPr>
        <w:t xml:space="preserve"> </w:t>
      </w:r>
      <w:r>
        <w:t>изучения материала, вызывающего</w:t>
      </w:r>
      <w:r>
        <w:rPr>
          <w:spacing w:val="1"/>
        </w:rPr>
        <w:t xml:space="preserve"> </w:t>
      </w:r>
      <w:r>
        <w:t>у слабовидящих</w:t>
      </w:r>
      <w:r>
        <w:rPr>
          <w:spacing w:val="1"/>
        </w:rPr>
        <w:t xml:space="preserve"> </w:t>
      </w:r>
      <w:r>
        <w:t>обучающихся особые затруднения, а</w:t>
      </w:r>
      <w:r>
        <w:rPr>
          <w:spacing w:val="1"/>
        </w:rPr>
        <w:t xml:space="preserve"> </w:t>
      </w:r>
      <w:r>
        <w:t>также для развития у них компенсаторных способов действий и дальнейшего обучения их</w:t>
      </w:r>
      <w:r>
        <w:rPr>
          <w:spacing w:val="1"/>
        </w:rPr>
        <w:t xml:space="preserve"> </w:t>
      </w:r>
      <w:r>
        <w:t>использованию.</w:t>
      </w:r>
    </w:p>
    <w:p w:rsidR="00AC1AA3" w:rsidRDefault="0056180D" w:rsidP="008937BF">
      <w:pPr>
        <w:pStyle w:val="a5"/>
        <w:numPr>
          <w:ilvl w:val="0"/>
          <w:numId w:val="49"/>
        </w:numPr>
        <w:tabs>
          <w:tab w:val="left" w:pos="1695"/>
        </w:tabs>
        <w:ind w:right="564" w:firstLine="0"/>
        <w:rPr>
          <w:sz w:val="24"/>
        </w:rPr>
      </w:pPr>
      <w:r>
        <w:rPr>
          <w:sz w:val="24"/>
        </w:rPr>
        <w:t>8</w:t>
      </w:r>
      <w:r>
        <w:rPr>
          <w:spacing w:val="1"/>
          <w:sz w:val="24"/>
        </w:rPr>
        <w:t xml:space="preserve"> </w:t>
      </w:r>
      <w:r>
        <w:rPr>
          <w:sz w:val="24"/>
        </w:rPr>
        <w:t>класс:</w:t>
      </w:r>
      <w:r>
        <w:rPr>
          <w:spacing w:val="1"/>
          <w:sz w:val="24"/>
        </w:rPr>
        <w:t xml:space="preserve"> </w:t>
      </w:r>
      <w:r>
        <w:rPr>
          <w:sz w:val="24"/>
        </w:rPr>
        <w:t>главы</w:t>
      </w:r>
      <w:r>
        <w:rPr>
          <w:spacing w:val="1"/>
          <w:sz w:val="24"/>
        </w:rPr>
        <w:t xml:space="preserve"> </w:t>
      </w:r>
      <w:r>
        <w:rPr>
          <w:sz w:val="24"/>
        </w:rPr>
        <w:t>«Систематические</w:t>
      </w:r>
      <w:r>
        <w:rPr>
          <w:spacing w:val="1"/>
          <w:sz w:val="24"/>
        </w:rPr>
        <w:t xml:space="preserve"> </w:t>
      </w:r>
      <w:r>
        <w:rPr>
          <w:sz w:val="24"/>
        </w:rPr>
        <w:t>группы</w:t>
      </w:r>
      <w:r>
        <w:rPr>
          <w:spacing w:val="1"/>
          <w:sz w:val="24"/>
        </w:rPr>
        <w:t xml:space="preserve"> </w:t>
      </w:r>
      <w:r>
        <w:rPr>
          <w:sz w:val="24"/>
        </w:rPr>
        <w:t>животных.</w:t>
      </w:r>
      <w:r>
        <w:rPr>
          <w:spacing w:val="1"/>
          <w:sz w:val="24"/>
        </w:rPr>
        <w:t xml:space="preserve"> </w:t>
      </w:r>
      <w:r>
        <w:rPr>
          <w:sz w:val="24"/>
        </w:rPr>
        <w:t>Млекопитающие»,</w:t>
      </w:r>
      <w:r>
        <w:rPr>
          <w:spacing w:val="1"/>
          <w:sz w:val="24"/>
        </w:rPr>
        <w:t xml:space="preserve"> </w:t>
      </w:r>
      <w:r>
        <w:rPr>
          <w:sz w:val="24"/>
        </w:rPr>
        <w:t>«Развитие</w:t>
      </w:r>
      <w:r>
        <w:rPr>
          <w:spacing w:val="1"/>
          <w:sz w:val="24"/>
        </w:rPr>
        <w:t xml:space="preserve"> </w:t>
      </w:r>
      <w:r>
        <w:rPr>
          <w:sz w:val="24"/>
        </w:rPr>
        <w:t>животного мира на Земле», «Животные в природных сообществах», «Животные и человек»</w:t>
      </w:r>
      <w:r>
        <w:rPr>
          <w:spacing w:val="1"/>
          <w:sz w:val="24"/>
        </w:rPr>
        <w:t xml:space="preserve"> </w:t>
      </w:r>
      <w:r>
        <w:rPr>
          <w:sz w:val="24"/>
        </w:rPr>
        <w:t>переносятся</w:t>
      </w:r>
      <w:r>
        <w:rPr>
          <w:spacing w:val="-1"/>
          <w:sz w:val="24"/>
        </w:rPr>
        <w:t xml:space="preserve"> </w:t>
      </w:r>
      <w:r>
        <w:rPr>
          <w:sz w:val="24"/>
        </w:rPr>
        <w:t>в</w:t>
      </w:r>
      <w:r>
        <w:rPr>
          <w:spacing w:val="-1"/>
          <w:sz w:val="24"/>
        </w:rPr>
        <w:t xml:space="preserve"> </w:t>
      </w:r>
      <w:r>
        <w:rPr>
          <w:sz w:val="24"/>
        </w:rPr>
        <w:t>9 класс.</w:t>
      </w:r>
    </w:p>
    <w:p w:rsidR="00AC1AA3" w:rsidRDefault="0056180D" w:rsidP="008937BF">
      <w:pPr>
        <w:pStyle w:val="a5"/>
        <w:numPr>
          <w:ilvl w:val="0"/>
          <w:numId w:val="49"/>
        </w:numPr>
        <w:tabs>
          <w:tab w:val="left" w:pos="1664"/>
        </w:tabs>
        <w:ind w:left="1663" w:hanging="325"/>
        <w:rPr>
          <w:sz w:val="24"/>
        </w:rPr>
      </w:pPr>
      <w:r>
        <w:rPr>
          <w:sz w:val="24"/>
        </w:rPr>
        <w:t>9</w:t>
      </w:r>
      <w:r>
        <w:rPr>
          <w:spacing w:val="14"/>
          <w:sz w:val="24"/>
        </w:rPr>
        <w:t xml:space="preserve"> </w:t>
      </w:r>
      <w:r>
        <w:rPr>
          <w:sz w:val="24"/>
        </w:rPr>
        <w:t>класс:</w:t>
      </w:r>
      <w:r>
        <w:rPr>
          <w:spacing w:val="16"/>
          <w:sz w:val="24"/>
        </w:rPr>
        <w:t xml:space="preserve"> </w:t>
      </w:r>
      <w:r>
        <w:rPr>
          <w:sz w:val="24"/>
        </w:rPr>
        <w:t>главы</w:t>
      </w:r>
      <w:r>
        <w:rPr>
          <w:spacing w:val="76"/>
          <w:sz w:val="24"/>
        </w:rPr>
        <w:t xml:space="preserve"> </w:t>
      </w:r>
      <w:r>
        <w:rPr>
          <w:sz w:val="24"/>
        </w:rPr>
        <w:t>«Человек</w:t>
      </w:r>
      <w:r>
        <w:rPr>
          <w:spacing w:val="78"/>
          <w:sz w:val="24"/>
        </w:rPr>
        <w:t xml:space="preserve"> </w:t>
      </w:r>
      <w:r>
        <w:rPr>
          <w:sz w:val="24"/>
        </w:rPr>
        <w:t>—</w:t>
      </w:r>
      <w:r>
        <w:rPr>
          <w:spacing w:val="74"/>
          <w:sz w:val="24"/>
        </w:rPr>
        <w:t xml:space="preserve"> </w:t>
      </w:r>
      <w:r>
        <w:rPr>
          <w:sz w:val="24"/>
        </w:rPr>
        <w:t>биосоциальный</w:t>
      </w:r>
      <w:r>
        <w:rPr>
          <w:spacing w:val="74"/>
          <w:sz w:val="24"/>
        </w:rPr>
        <w:t xml:space="preserve"> </w:t>
      </w:r>
      <w:r>
        <w:rPr>
          <w:sz w:val="24"/>
        </w:rPr>
        <w:t>вид»,</w:t>
      </w:r>
      <w:r>
        <w:rPr>
          <w:spacing w:val="80"/>
          <w:sz w:val="24"/>
        </w:rPr>
        <w:t xml:space="preserve"> </w:t>
      </w:r>
      <w:r>
        <w:rPr>
          <w:sz w:val="24"/>
        </w:rPr>
        <w:t>«Структура</w:t>
      </w:r>
      <w:r>
        <w:rPr>
          <w:spacing w:val="75"/>
          <w:sz w:val="24"/>
        </w:rPr>
        <w:t xml:space="preserve"> </w:t>
      </w:r>
      <w:r>
        <w:rPr>
          <w:sz w:val="24"/>
        </w:rPr>
        <w:t>организма</w:t>
      </w:r>
      <w:r>
        <w:rPr>
          <w:spacing w:val="74"/>
          <w:sz w:val="24"/>
        </w:rPr>
        <w:t xml:space="preserve"> </w:t>
      </w:r>
      <w:r>
        <w:rPr>
          <w:sz w:val="24"/>
        </w:rPr>
        <w:t>человека»,</w:t>
      </w:r>
    </w:p>
    <w:p w:rsidR="00AC1AA3" w:rsidRDefault="0056180D">
      <w:pPr>
        <w:pStyle w:val="a3"/>
        <w:ind w:right="582"/>
      </w:pPr>
      <w:r>
        <w:t>«Нейрогуморальная регуляция», «Опора и движение» изучаются в 9 классе, остальные темы</w:t>
      </w:r>
      <w:r>
        <w:rPr>
          <w:spacing w:val="1"/>
        </w:rPr>
        <w:t xml:space="preserve"> </w:t>
      </w:r>
      <w:r>
        <w:t>курса «Человек»</w:t>
      </w:r>
      <w:r>
        <w:rPr>
          <w:spacing w:val="-7"/>
        </w:rPr>
        <w:t xml:space="preserve"> </w:t>
      </w:r>
      <w:r>
        <w:t>изучаются в 10 классе.</w:t>
      </w:r>
    </w:p>
    <w:p w:rsidR="00AC1AA3" w:rsidRDefault="0056180D" w:rsidP="008937BF">
      <w:pPr>
        <w:pStyle w:val="a5"/>
        <w:numPr>
          <w:ilvl w:val="0"/>
          <w:numId w:val="49"/>
        </w:numPr>
        <w:tabs>
          <w:tab w:val="left" w:pos="1583"/>
        </w:tabs>
        <w:ind w:left="1582" w:hanging="244"/>
        <w:rPr>
          <w:sz w:val="24"/>
        </w:rPr>
      </w:pPr>
      <w:r>
        <w:rPr>
          <w:sz w:val="24"/>
        </w:rPr>
        <w:t>10</w:t>
      </w:r>
      <w:r>
        <w:rPr>
          <w:spacing w:val="-5"/>
          <w:sz w:val="24"/>
        </w:rPr>
        <w:t xml:space="preserve"> </w:t>
      </w:r>
      <w:r>
        <w:rPr>
          <w:sz w:val="24"/>
        </w:rPr>
        <w:t>класс:</w:t>
      </w:r>
      <w:r>
        <w:rPr>
          <w:spacing w:val="-3"/>
          <w:sz w:val="24"/>
        </w:rPr>
        <w:t xml:space="preserve"> </w:t>
      </w:r>
      <w:r>
        <w:rPr>
          <w:sz w:val="24"/>
        </w:rPr>
        <w:t>продолжение</w:t>
      </w:r>
      <w:r>
        <w:rPr>
          <w:spacing w:val="-4"/>
          <w:sz w:val="24"/>
        </w:rPr>
        <w:t xml:space="preserve"> </w:t>
      </w:r>
      <w:r>
        <w:rPr>
          <w:sz w:val="24"/>
        </w:rPr>
        <w:t>изучение</w:t>
      </w:r>
      <w:r>
        <w:rPr>
          <w:spacing w:val="-5"/>
          <w:sz w:val="24"/>
        </w:rPr>
        <w:t xml:space="preserve"> </w:t>
      </w:r>
      <w:r>
        <w:rPr>
          <w:sz w:val="24"/>
        </w:rPr>
        <w:t>материала</w:t>
      </w:r>
      <w:r>
        <w:rPr>
          <w:spacing w:val="-3"/>
          <w:sz w:val="24"/>
        </w:rPr>
        <w:t xml:space="preserve"> </w:t>
      </w:r>
      <w:r>
        <w:rPr>
          <w:sz w:val="24"/>
        </w:rPr>
        <w:t>9</w:t>
      </w:r>
      <w:r>
        <w:rPr>
          <w:spacing w:val="-2"/>
          <w:sz w:val="24"/>
        </w:rPr>
        <w:t xml:space="preserve"> </w:t>
      </w:r>
      <w:r>
        <w:rPr>
          <w:sz w:val="24"/>
        </w:rPr>
        <w:t>класса</w:t>
      </w:r>
      <w:r>
        <w:rPr>
          <w:spacing w:val="-3"/>
          <w:sz w:val="24"/>
        </w:rPr>
        <w:t xml:space="preserve"> </w:t>
      </w:r>
      <w:r>
        <w:rPr>
          <w:sz w:val="24"/>
        </w:rPr>
        <w:t>АООП</w:t>
      </w:r>
      <w:r>
        <w:rPr>
          <w:spacing w:val="-5"/>
          <w:sz w:val="24"/>
        </w:rPr>
        <w:t xml:space="preserve"> </w:t>
      </w:r>
      <w:r>
        <w:rPr>
          <w:sz w:val="24"/>
        </w:rPr>
        <w:t>ООО.</w:t>
      </w:r>
    </w:p>
    <w:p w:rsidR="00AC1AA3" w:rsidRDefault="0056180D">
      <w:pPr>
        <w:ind w:left="1342"/>
        <w:rPr>
          <w:i/>
          <w:sz w:val="24"/>
        </w:rPr>
      </w:pPr>
      <w:r>
        <w:rPr>
          <w:i/>
          <w:sz w:val="24"/>
        </w:rPr>
        <w:t>Содержание</w:t>
      </w:r>
      <w:r>
        <w:rPr>
          <w:i/>
          <w:spacing w:val="-8"/>
          <w:sz w:val="24"/>
        </w:rPr>
        <w:t xml:space="preserve"> </w:t>
      </w:r>
      <w:r>
        <w:rPr>
          <w:i/>
          <w:sz w:val="24"/>
        </w:rPr>
        <w:t>учебного</w:t>
      </w:r>
      <w:r>
        <w:rPr>
          <w:i/>
          <w:spacing w:val="-5"/>
          <w:sz w:val="24"/>
        </w:rPr>
        <w:t xml:space="preserve"> </w:t>
      </w:r>
      <w:r>
        <w:rPr>
          <w:i/>
          <w:sz w:val="24"/>
        </w:rPr>
        <w:t>предмета</w:t>
      </w:r>
      <w:r>
        <w:rPr>
          <w:i/>
          <w:spacing w:val="-5"/>
          <w:sz w:val="24"/>
        </w:rPr>
        <w:t xml:space="preserve"> </w:t>
      </w:r>
      <w:r>
        <w:rPr>
          <w:i/>
          <w:sz w:val="24"/>
        </w:rPr>
        <w:t>«Биология»</w:t>
      </w:r>
    </w:p>
    <w:p w:rsidR="00AC1AA3" w:rsidRDefault="0056180D" w:rsidP="008937BF">
      <w:pPr>
        <w:pStyle w:val="a5"/>
        <w:numPr>
          <w:ilvl w:val="0"/>
          <w:numId w:val="48"/>
        </w:numPr>
        <w:tabs>
          <w:tab w:val="left" w:pos="1523"/>
        </w:tabs>
        <w:ind w:hanging="184"/>
        <w:rPr>
          <w:sz w:val="24"/>
        </w:rPr>
      </w:pPr>
      <w:r>
        <w:rPr>
          <w:sz w:val="24"/>
        </w:rPr>
        <w:t>класс</w:t>
      </w:r>
    </w:p>
    <w:p w:rsidR="00AC1AA3" w:rsidRDefault="0056180D">
      <w:pPr>
        <w:pStyle w:val="1"/>
        <w:jc w:val="left"/>
      </w:pPr>
      <w:r>
        <w:t>Биология</w:t>
      </w:r>
      <w:r>
        <w:rPr>
          <w:spacing w:val="-5"/>
        </w:rPr>
        <w:t xml:space="preserve"> </w:t>
      </w:r>
      <w:r>
        <w:t>—</w:t>
      </w:r>
      <w:r>
        <w:rPr>
          <w:spacing w:val="-2"/>
        </w:rPr>
        <w:t xml:space="preserve"> </w:t>
      </w:r>
      <w:r>
        <w:t>наука</w:t>
      </w:r>
      <w:r>
        <w:rPr>
          <w:spacing w:val="-4"/>
        </w:rPr>
        <w:t xml:space="preserve"> </w:t>
      </w:r>
      <w:r>
        <w:t>о</w:t>
      </w:r>
      <w:r>
        <w:rPr>
          <w:spacing w:val="-6"/>
        </w:rPr>
        <w:t xml:space="preserve"> </w:t>
      </w:r>
      <w:r>
        <w:t>живой</w:t>
      </w:r>
      <w:r>
        <w:rPr>
          <w:spacing w:val="-4"/>
        </w:rPr>
        <w:t xml:space="preserve"> </w:t>
      </w:r>
      <w:r>
        <w:t>природе.</w:t>
      </w:r>
    </w:p>
    <w:p w:rsidR="00AC1AA3" w:rsidRDefault="0056180D">
      <w:pPr>
        <w:pStyle w:val="a3"/>
        <w:spacing w:before="3"/>
        <w:ind w:right="559"/>
      </w:pPr>
      <w:r>
        <w:t>Понятие о жизни. Признаки живого (клеточное строение, питание, дыхание, выделение, рост</w:t>
      </w:r>
      <w:r>
        <w:rPr>
          <w:spacing w:val="1"/>
        </w:rPr>
        <w:t xml:space="preserve"> </w:t>
      </w:r>
      <w:r>
        <w:t>и др.). Объекты живой и неживой природы, их сравнение. Живая и неживая природа</w:t>
      </w:r>
      <w:r>
        <w:rPr>
          <w:spacing w:val="1"/>
        </w:rPr>
        <w:t xml:space="preserve"> </w:t>
      </w:r>
      <w:r>
        <w:t>—</w:t>
      </w:r>
      <w:r>
        <w:rPr>
          <w:spacing w:val="1"/>
        </w:rPr>
        <w:t xml:space="preserve"> </w:t>
      </w:r>
      <w:r>
        <w:t>единое</w:t>
      </w:r>
      <w:r>
        <w:rPr>
          <w:spacing w:val="-5"/>
        </w:rPr>
        <w:t xml:space="preserve"> </w:t>
      </w:r>
      <w:r>
        <w:t>целое.</w:t>
      </w:r>
    </w:p>
    <w:p w:rsidR="00AC1AA3" w:rsidRDefault="0056180D">
      <w:pPr>
        <w:pStyle w:val="a3"/>
        <w:ind w:right="558"/>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w:t>
      </w:r>
      <w:r>
        <w:rPr>
          <w:spacing w:val="1"/>
        </w:rPr>
        <w:t xml:space="preserve"> </w:t>
      </w:r>
      <w:r>
        <w:t>зоология,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и</w:t>
      </w:r>
      <w:r>
        <w:rPr>
          <w:spacing w:val="1"/>
        </w:rPr>
        <w:t xml:space="preserve"> </w:t>
      </w:r>
      <w:r>
        <w:t>др.).</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 врач, ветеринар, психолог, агроном, животновод и др. (4—5). Связь биологии с</w:t>
      </w:r>
      <w:r>
        <w:rPr>
          <w:spacing w:val="1"/>
        </w:rPr>
        <w:t xml:space="preserve"> </w:t>
      </w:r>
      <w:r>
        <w:t>другими науками (математика, география и др.). Роль биологии в познании окружающего</w:t>
      </w:r>
      <w:r>
        <w:rPr>
          <w:spacing w:val="1"/>
        </w:rPr>
        <w:t xml:space="preserve"> </w:t>
      </w:r>
      <w:r>
        <w:t>мира</w:t>
      </w:r>
      <w:r>
        <w:rPr>
          <w:spacing w:val="-5"/>
        </w:rPr>
        <w:t xml:space="preserve"> </w:t>
      </w:r>
      <w:r>
        <w:t>и практической деятельности</w:t>
      </w:r>
      <w:r>
        <w:rPr>
          <w:spacing w:val="2"/>
        </w:rPr>
        <w:t xml:space="preserve"> </w:t>
      </w:r>
      <w:r>
        <w:t>современного</w:t>
      </w:r>
      <w:r>
        <w:rPr>
          <w:spacing w:val="-1"/>
        </w:rPr>
        <w:t xml:space="preserve"> </w:t>
      </w:r>
      <w:r>
        <w:t>человека.</w:t>
      </w:r>
    </w:p>
    <w:p w:rsidR="00AC1AA3" w:rsidRDefault="0056180D">
      <w:pPr>
        <w:pStyle w:val="a3"/>
        <w:ind w:right="577"/>
      </w:pPr>
      <w:r>
        <w:t>Кабинет биологии. Правила поведения и работы в кабинете с биологическими приборами и</w:t>
      </w:r>
      <w:r>
        <w:rPr>
          <w:spacing w:val="1"/>
        </w:rPr>
        <w:t xml:space="preserve"> </w:t>
      </w:r>
      <w:r>
        <w:t>инструментами.</w:t>
      </w:r>
    </w:p>
    <w:p w:rsidR="00AC1AA3" w:rsidRDefault="0056180D">
      <w:pPr>
        <w:pStyle w:val="a3"/>
      </w:pPr>
      <w:r>
        <w:t>Биологические</w:t>
      </w:r>
      <w:r>
        <w:rPr>
          <w:spacing w:val="42"/>
        </w:rPr>
        <w:t xml:space="preserve"> </w:t>
      </w:r>
      <w:r>
        <w:t>термины,</w:t>
      </w:r>
      <w:r>
        <w:rPr>
          <w:spacing w:val="40"/>
        </w:rPr>
        <w:t xml:space="preserve"> </w:t>
      </w:r>
      <w:r>
        <w:t>понятия,</w:t>
      </w:r>
      <w:r>
        <w:rPr>
          <w:spacing w:val="102"/>
        </w:rPr>
        <w:t xml:space="preserve"> </w:t>
      </w:r>
      <w:r>
        <w:t>символы.</w:t>
      </w:r>
      <w:r>
        <w:rPr>
          <w:spacing w:val="100"/>
        </w:rPr>
        <w:t xml:space="preserve"> </w:t>
      </w:r>
      <w:r>
        <w:t>Источники</w:t>
      </w:r>
      <w:r>
        <w:rPr>
          <w:spacing w:val="98"/>
        </w:rPr>
        <w:t xml:space="preserve"> </w:t>
      </w:r>
      <w:r>
        <w:t>биологических</w:t>
      </w:r>
      <w:r>
        <w:rPr>
          <w:spacing w:val="104"/>
        </w:rPr>
        <w:t xml:space="preserve"> </w:t>
      </w:r>
      <w:r>
        <w:t>знаний.</w:t>
      </w:r>
      <w:r>
        <w:rPr>
          <w:spacing w:val="100"/>
        </w:rPr>
        <w:t xml:space="preserve"> </w:t>
      </w:r>
      <w:r>
        <w:t>Поиск</w:t>
      </w:r>
    </w:p>
    <w:p w:rsidR="00AC1AA3" w:rsidRDefault="0056180D">
      <w:pPr>
        <w:pStyle w:val="a3"/>
        <w:spacing w:before="91"/>
        <w:ind w:right="567"/>
      </w:pP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справочники, Интернет).</w:t>
      </w:r>
    </w:p>
    <w:p w:rsidR="00AC1AA3" w:rsidRDefault="0056180D">
      <w:pPr>
        <w:pStyle w:val="1"/>
      </w:pPr>
      <w:r>
        <w:t>Методы</w:t>
      </w:r>
      <w:r>
        <w:rPr>
          <w:spacing w:val="-6"/>
        </w:rPr>
        <w:t xml:space="preserve"> </w:t>
      </w:r>
      <w:r>
        <w:t>изучения</w:t>
      </w:r>
      <w:r>
        <w:rPr>
          <w:spacing w:val="-4"/>
        </w:rPr>
        <w:t xml:space="preserve"> </w:t>
      </w:r>
      <w:r>
        <w:t>живой</w:t>
      </w:r>
      <w:r>
        <w:rPr>
          <w:spacing w:val="-3"/>
        </w:rPr>
        <w:t xml:space="preserve"> </w:t>
      </w:r>
      <w:r>
        <w:t>природы.</w:t>
      </w:r>
    </w:p>
    <w:p w:rsidR="00AC1AA3" w:rsidRDefault="0056180D">
      <w:pPr>
        <w:pStyle w:val="a3"/>
        <w:spacing w:before="2"/>
        <w:ind w:right="569"/>
      </w:pPr>
      <w:r>
        <w:t>Научные методы изучения живой природы: наблюдение, эксперимент, описание, измерение,</w:t>
      </w:r>
      <w:r>
        <w:rPr>
          <w:spacing w:val="1"/>
        </w:rPr>
        <w:t xml:space="preserve"> </w:t>
      </w:r>
      <w:r>
        <w:t>классификация. Устройство увеличительных приборов: лупы и микроскопа. Правила работы</w:t>
      </w:r>
      <w:r>
        <w:rPr>
          <w:spacing w:val="1"/>
        </w:rPr>
        <w:t xml:space="preserve"> </w:t>
      </w:r>
      <w:r>
        <w:t>с</w:t>
      </w:r>
      <w:r>
        <w:rPr>
          <w:spacing w:val="-2"/>
        </w:rPr>
        <w:t xml:space="preserve"> </w:t>
      </w:r>
      <w:r>
        <w:t>увеличительными приборами.</w:t>
      </w:r>
    </w:p>
    <w:p w:rsidR="00AC1AA3" w:rsidRDefault="0056180D">
      <w:pPr>
        <w:pStyle w:val="a3"/>
        <w:ind w:right="570"/>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w:t>
      </w:r>
      <w:r>
        <w:rPr>
          <w:spacing w:val="1"/>
        </w:rPr>
        <w:t xml:space="preserve"> </w:t>
      </w:r>
      <w:r>
        <w:t>(инструменты</w:t>
      </w:r>
      <w:r>
        <w:rPr>
          <w:spacing w:val="1"/>
        </w:rPr>
        <w:t xml:space="preserve"> </w:t>
      </w:r>
      <w:r>
        <w:t>измерения).</w:t>
      </w:r>
      <w:r>
        <w:rPr>
          <w:spacing w:val="1"/>
        </w:rPr>
        <w:t xml:space="preserve"> </w:t>
      </w:r>
      <w:r>
        <w:t>Метод</w:t>
      </w:r>
      <w:r>
        <w:rPr>
          <w:spacing w:val="1"/>
        </w:rPr>
        <w:t xml:space="preserve"> </w:t>
      </w:r>
      <w:r>
        <w:t>классификации</w:t>
      </w:r>
      <w:r>
        <w:rPr>
          <w:spacing w:val="1"/>
        </w:rPr>
        <w:t xml:space="preserve"> </w:t>
      </w:r>
      <w:r>
        <w:t>организмов,</w:t>
      </w:r>
      <w:r>
        <w:rPr>
          <w:spacing w:val="61"/>
        </w:rPr>
        <w:t xml:space="preserve"> </w:t>
      </w:r>
      <w:r>
        <w:t>применение</w:t>
      </w:r>
      <w:r>
        <w:rPr>
          <w:spacing w:val="61"/>
        </w:rPr>
        <w:t xml:space="preserve"> </w:t>
      </w:r>
      <w:r>
        <w:t>двойных</w:t>
      </w:r>
      <w:r>
        <w:rPr>
          <w:spacing w:val="1"/>
        </w:rPr>
        <w:t xml:space="preserve"> </w:t>
      </w:r>
      <w:r>
        <w:t>названий</w:t>
      </w:r>
      <w:r>
        <w:rPr>
          <w:spacing w:val="-2"/>
        </w:rPr>
        <w:t xml:space="preserve"> </w:t>
      </w:r>
      <w:r>
        <w:t>организмов.</w:t>
      </w:r>
      <w:r>
        <w:rPr>
          <w:spacing w:val="-6"/>
        </w:rPr>
        <w:t xml:space="preserve"> </w:t>
      </w:r>
      <w:r>
        <w:t>Наблюдение</w:t>
      </w:r>
      <w:r>
        <w:rPr>
          <w:spacing w:val="-4"/>
        </w:rPr>
        <w:t xml:space="preserve"> </w:t>
      </w:r>
      <w:r>
        <w:t>и</w:t>
      </w:r>
      <w:r>
        <w:rPr>
          <w:spacing w:val="-1"/>
        </w:rPr>
        <w:t xml:space="preserve"> </w:t>
      </w:r>
      <w:r>
        <w:t>эксперимент</w:t>
      </w:r>
      <w:r>
        <w:rPr>
          <w:spacing w:val="1"/>
        </w:rPr>
        <w:t xml:space="preserve"> </w:t>
      </w:r>
      <w:r>
        <w:t>как</w:t>
      </w:r>
      <w:r>
        <w:rPr>
          <w:spacing w:val="1"/>
        </w:rPr>
        <w:t xml:space="preserve"> </w:t>
      </w:r>
      <w:r>
        <w:t>ведущие</w:t>
      </w:r>
      <w:r>
        <w:rPr>
          <w:spacing w:val="-5"/>
        </w:rPr>
        <w:t xml:space="preserve"> </w:t>
      </w:r>
      <w:r>
        <w:t>методы</w:t>
      </w:r>
      <w:r>
        <w:rPr>
          <w:spacing w:val="-1"/>
        </w:rPr>
        <w:t xml:space="preserve"> </w:t>
      </w:r>
      <w:r>
        <w:t>биологии.</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48"/>
        </w:numPr>
        <w:tabs>
          <w:tab w:val="left" w:pos="2758"/>
        </w:tabs>
        <w:ind w:right="567" w:firstLine="705"/>
        <w:rPr>
          <w:sz w:val="24"/>
        </w:rPr>
      </w:pPr>
      <w:r>
        <w:rPr>
          <w:sz w:val="24"/>
        </w:rPr>
        <w:lastRenderedPageBreak/>
        <w:t>Изучение</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термометры,</w:t>
      </w:r>
      <w:r>
        <w:rPr>
          <w:spacing w:val="1"/>
          <w:sz w:val="24"/>
        </w:rPr>
        <w:t xml:space="preserve"> </w:t>
      </w:r>
      <w:r>
        <w:rPr>
          <w:sz w:val="24"/>
        </w:rPr>
        <w:t>весы,</w:t>
      </w:r>
      <w:r>
        <w:rPr>
          <w:spacing w:val="1"/>
          <w:sz w:val="24"/>
        </w:rPr>
        <w:t xml:space="preserve"> </w:t>
      </w:r>
      <w:r>
        <w:rPr>
          <w:sz w:val="24"/>
        </w:rPr>
        <w:t>чашки</w:t>
      </w:r>
      <w:r>
        <w:rPr>
          <w:spacing w:val="1"/>
          <w:sz w:val="24"/>
        </w:rPr>
        <w:t xml:space="preserve"> </w:t>
      </w:r>
      <w:r>
        <w:rPr>
          <w:sz w:val="24"/>
        </w:rPr>
        <w:t>Петри,</w:t>
      </w:r>
      <w:r>
        <w:rPr>
          <w:spacing w:val="1"/>
          <w:sz w:val="24"/>
        </w:rPr>
        <w:t xml:space="preserve"> </w:t>
      </w:r>
      <w:r>
        <w:rPr>
          <w:sz w:val="24"/>
        </w:rPr>
        <w:t>пробирки,</w:t>
      </w:r>
      <w:r>
        <w:rPr>
          <w:spacing w:val="-1"/>
          <w:sz w:val="24"/>
        </w:rPr>
        <w:t xml:space="preserve"> </w:t>
      </w:r>
      <w:r>
        <w:rPr>
          <w:sz w:val="24"/>
        </w:rPr>
        <w:t>мензурки. Правила</w:t>
      </w:r>
      <w:r>
        <w:rPr>
          <w:spacing w:val="-1"/>
          <w:sz w:val="24"/>
        </w:rPr>
        <w:t xml:space="preserve"> </w:t>
      </w:r>
      <w:r>
        <w:rPr>
          <w:sz w:val="24"/>
        </w:rPr>
        <w:t>работы</w:t>
      </w:r>
      <w:r>
        <w:rPr>
          <w:spacing w:val="-2"/>
          <w:sz w:val="24"/>
        </w:rPr>
        <w:t xml:space="preserve"> </w:t>
      </w:r>
      <w:r>
        <w:rPr>
          <w:sz w:val="24"/>
        </w:rPr>
        <w:t>с</w:t>
      </w:r>
      <w:r>
        <w:rPr>
          <w:spacing w:val="-4"/>
          <w:sz w:val="24"/>
        </w:rPr>
        <w:t xml:space="preserve"> </w:t>
      </w:r>
      <w:r>
        <w:rPr>
          <w:sz w:val="24"/>
        </w:rPr>
        <w:t>оборудованием</w:t>
      </w:r>
      <w:r>
        <w:rPr>
          <w:spacing w:val="-4"/>
          <w:sz w:val="24"/>
        </w:rPr>
        <w:t xml:space="preserve"> </w:t>
      </w:r>
      <w:r>
        <w:rPr>
          <w:sz w:val="24"/>
        </w:rPr>
        <w:t>в</w:t>
      </w:r>
      <w:r>
        <w:rPr>
          <w:spacing w:val="-1"/>
          <w:sz w:val="24"/>
        </w:rPr>
        <w:t xml:space="preserve"> </w:t>
      </w:r>
      <w:r>
        <w:rPr>
          <w:sz w:val="24"/>
        </w:rPr>
        <w:t>школьном</w:t>
      </w:r>
      <w:r>
        <w:rPr>
          <w:spacing w:val="-3"/>
          <w:sz w:val="24"/>
        </w:rPr>
        <w:t xml:space="preserve"> </w:t>
      </w:r>
      <w:r>
        <w:rPr>
          <w:sz w:val="24"/>
        </w:rPr>
        <w:t>кабинете.</w:t>
      </w:r>
    </w:p>
    <w:p w:rsidR="00AC1AA3" w:rsidRDefault="0056180D" w:rsidP="008937BF">
      <w:pPr>
        <w:pStyle w:val="a5"/>
        <w:numPr>
          <w:ilvl w:val="1"/>
          <w:numId w:val="48"/>
        </w:numPr>
        <w:tabs>
          <w:tab w:val="left" w:pos="2758"/>
        </w:tabs>
        <w:spacing w:line="271" w:lineRule="exact"/>
        <w:ind w:left="2758" w:hanging="708"/>
        <w:rPr>
          <w:sz w:val="24"/>
        </w:rPr>
      </w:pPr>
      <w:r>
        <w:rPr>
          <w:sz w:val="24"/>
        </w:rPr>
        <w:t>Ознакомление</w:t>
      </w:r>
      <w:r>
        <w:rPr>
          <w:spacing w:val="35"/>
          <w:sz w:val="24"/>
        </w:rPr>
        <w:t xml:space="preserve"> </w:t>
      </w:r>
      <w:r>
        <w:rPr>
          <w:sz w:val="24"/>
        </w:rPr>
        <w:t>с</w:t>
      </w:r>
      <w:r>
        <w:rPr>
          <w:spacing w:val="34"/>
          <w:sz w:val="24"/>
        </w:rPr>
        <w:t xml:space="preserve"> </w:t>
      </w:r>
      <w:r>
        <w:rPr>
          <w:sz w:val="24"/>
        </w:rPr>
        <w:t>устройством</w:t>
      </w:r>
      <w:r>
        <w:rPr>
          <w:spacing w:val="34"/>
          <w:sz w:val="24"/>
        </w:rPr>
        <w:t xml:space="preserve"> </w:t>
      </w:r>
      <w:r>
        <w:rPr>
          <w:sz w:val="24"/>
        </w:rPr>
        <w:t>лупы,</w:t>
      </w:r>
      <w:r>
        <w:rPr>
          <w:spacing w:val="37"/>
          <w:sz w:val="24"/>
        </w:rPr>
        <w:t xml:space="preserve"> </w:t>
      </w:r>
      <w:r>
        <w:rPr>
          <w:sz w:val="24"/>
        </w:rPr>
        <w:t>светового</w:t>
      </w:r>
      <w:r>
        <w:rPr>
          <w:spacing w:val="35"/>
          <w:sz w:val="24"/>
        </w:rPr>
        <w:t xml:space="preserve"> </w:t>
      </w:r>
      <w:r>
        <w:rPr>
          <w:sz w:val="24"/>
        </w:rPr>
        <w:t>микроскопа,</w:t>
      </w:r>
      <w:r>
        <w:rPr>
          <w:spacing w:val="35"/>
          <w:sz w:val="24"/>
        </w:rPr>
        <w:t xml:space="preserve"> </w:t>
      </w:r>
      <w:r>
        <w:rPr>
          <w:sz w:val="24"/>
        </w:rPr>
        <w:t>правила</w:t>
      </w:r>
      <w:r>
        <w:rPr>
          <w:spacing w:val="34"/>
          <w:sz w:val="24"/>
        </w:rPr>
        <w:t xml:space="preserve"> </w:t>
      </w:r>
      <w:r>
        <w:rPr>
          <w:sz w:val="24"/>
        </w:rPr>
        <w:t>работы</w:t>
      </w:r>
      <w:r>
        <w:rPr>
          <w:spacing w:val="35"/>
          <w:sz w:val="24"/>
        </w:rPr>
        <w:t xml:space="preserve"> </w:t>
      </w:r>
      <w:r>
        <w:rPr>
          <w:sz w:val="24"/>
        </w:rPr>
        <w:t>с</w:t>
      </w:r>
    </w:p>
    <w:p w:rsidR="00AC1AA3" w:rsidRDefault="0056180D">
      <w:pPr>
        <w:pStyle w:val="a3"/>
        <w:spacing w:line="274" w:lineRule="exact"/>
        <w:jc w:val="left"/>
      </w:pPr>
      <w:r>
        <w:t>ними.</w:t>
      </w:r>
    </w:p>
    <w:p w:rsidR="00AC1AA3" w:rsidRDefault="0056180D" w:rsidP="008937BF">
      <w:pPr>
        <w:pStyle w:val="a5"/>
        <w:numPr>
          <w:ilvl w:val="1"/>
          <w:numId w:val="48"/>
        </w:numPr>
        <w:tabs>
          <w:tab w:val="left" w:pos="2755"/>
          <w:tab w:val="left" w:pos="2756"/>
        </w:tabs>
        <w:spacing w:before="5"/>
        <w:ind w:left="2755" w:hanging="706"/>
        <w:rPr>
          <w:sz w:val="24"/>
        </w:rPr>
      </w:pPr>
      <w:r>
        <w:rPr>
          <w:sz w:val="24"/>
        </w:rPr>
        <w:t>Ознакомление</w:t>
      </w:r>
      <w:r>
        <w:rPr>
          <w:spacing w:val="25"/>
          <w:sz w:val="24"/>
        </w:rPr>
        <w:t xml:space="preserve"> </w:t>
      </w:r>
      <w:r>
        <w:rPr>
          <w:sz w:val="24"/>
        </w:rPr>
        <w:t>с</w:t>
      </w:r>
      <w:r>
        <w:rPr>
          <w:spacing w:val="24"/>
          <w:sz w:val="24"/>
        </w:rPr>
        <w:t xml:space="preserve"> </w:t>
      </w:r>
      <w:r>
        <w:rPr>
          <w:sz w:val="24"/>
        </w:rPr>
        <w:t>растительными</w:t>
      </w:r>
      <w:r>
        <w:rPr>
          <w:spacing w:val="84"/>
          <w:sz w:val="24"/>
        </w:rPr>
        <w:t xml:space="preserve"> </w:t>
      </w:r>
      <w:r>
        <w:rPr>
          <w:sz w:val="24"/>
        </w:rPr>
        <w:t>и</w:t>
      </w:r>
      <w:r>
        <w:rPr>
          <w:spacing w:val="86"/>
          <w:sz w:val="24"/>
        </w:rPr>
        <w:t xml:space="preserve"> </w:t>
      </w:r>
      <w:r>
        <w:rPr>
          <w:sz w:val="24"/>
        </w:rPr>
        <w:t>животными</w:t>
      </w:r>
      <w:r>
        <w:rPr>
          <w:spacing w:val="86"/>
          <w:sz w:val="24"/>
        </w:rPr>
        <w:t xml:space="preserve"> </w:t>
      </w:r>
      <w:r>
        <w:rPr>
          <w:sz w:val="24"/>
        </w:rPr>
        <w:t>клетками:</w:t>
      </w:r>
      <w:r>
        <w:rPr>
          <w:spacing w:val="86"/>
          <w:sz w:val="24"/>
        </w:rPr>
        <w:t xml:space="preserve"> </w:t>
      </w:r>
      <w:r>
        <w:rPr>
          <w:sz w:val="24"/>
        </w:rPr>
        <w:t>томата</w:t>
      </w:r>
      <w:r>
        <w:rPr>
          <w:spacing w:val="80"/>
          <w:sz w:val="24"/>
        </w:rPr>
        <w:t xml:space="preserve"> </w:t>
      </w:r>
      <w:r>
        <w:rPr>
          <w:sz w:val="24"/>
        </w:rPr>
        <w:t>и</w:t>
      </w:r>
      <w:r>
        <w:rPr>
          <w:spacing w:val="87"/>
          <w:sz w:val="24"/>
        </w:rPr>
        <w:t xml:space="preserve"> </w:t>
      </w:r>
      <w:r>
        <w:rPr>
          <w:sz w:val="24"/>
        </w:rPr>
        <w:t>арбуза</w:t>
      </w:r>
    </w:p>
    <w:p w:rsidR="00AC1AA3" w:rsidRDefault="0056180D">
      <w:pPr>
        <w:pStyle w:val="a3"/>
        <w:ind w:right="565"/>
      </w:pPr>
      <w:r>
        <w:t>(натуральные</w:t>
      </w:r>
      <w:r>
        <w:rPr>
          <w:spacing w:val="1"/>
        </w:rPr>
        <w:t xml:space="preserve"> </w:t>
      </w:r>
      <w:r>
        <w:t>препараты),</w:t>
      </w:r>
      <w:r>
        <w:rPr>
          <w:spacing w:val="1"/>
        </w:rPr>
        <w:t xml:space="preserve"> </w:t>
      </w:r>
      <w:r>
        <w:t>инфузории</w:t>
      </w:r>
      <w:r>
        <w:rPr>
          <w:spacing w:val="1"/>
        </w:rPr>
        <w:t xml:space="preserve"> </w:t>
      </w:r>
      <w:r>
        <w:t>туфельки</w:t>
      </w:r>
      <w:r>
        <w:rPr>
          <w:spacing w:val="1"/>
        </w:rPr>
        <w:t xml:space="preserve"> </w:t>
      </w:r>
      <w:r>
        <w:t>и</w:t>
      </w:r>
      <w:r>
        <w:rPr>
          <w:spacing w:val="1"/>
        </w:rPr>
        <w:t xml:space="preserve"> </w:t>
      </w:r>
      <w:r>
        <w:t>гидры</w:t>
      </w:r>
      <w:r>
        <w:rPr>
          <w:spacing w:val="1"/>
        </w:rPr>
        <w:t xml:space="preserve"> </w:t>
      </w:r>
      <w:r>
        <w:t>(готовые</w:t>
      </w:r>
      <w:r>
        <w:rPr>
          <w:spacing w:val="1"/>
        </w:rPr>
        <w:t xml:space="preserve"> </w:t>
      </w:r>
      <w:r>
        <w:t>микропрепараты)</w:t>
      </w:r>
      <w:r>
        <w:rPr>
          <w:spacing w:val="1"/>
        </w:rPr>
        <w:t xml:space="preserve"> </w:t>
      </w:r>
      <w:r>
        <w:t>с</w:t>
      </w:r>
      <w:r>
        <w:rPr>
          <w:spacing w:val="1"/>
        </w:rPr>
        <w:t xml:space="preserve"> </w:t>
      </w:r>
      <w:r>
        <w:t>помощью лупы и светового</w:t>
      </w:r>
      <w:r>
        <w:rPr>
          <w:spacing w:val="1"/>
        </w:rPr>
        <w:t xml:space="preserve"> </w:t>
      </w:r>
      <w:r>
        <w:t>микроскопа.</w:t>
      </w:r>
    </w:p>
    <w:p w:rsidR="00AC1AA3" w:rsidRDefault="0056180D">
      <w:pPr>
        <w:pStyle w:val="a3"/>
      </w:pPr>
      <w:r>
        <w:t>Экскурсии</w:t>
      </w:r>
      <w:r>
        <w:rPr>
          <w:spacing w:val="-9"/>
        </w:rPr>
        <w:t xml:space="preserve"> </w:t>
      </w:r>
      <w:r>
        <w:t>или</w:t>
      </w:r>
      <w:r>
        <w:rPr>
          <w:spacing w:val="-7"/>
        </w:rPr>
        <w:t xml:space="preserve"> </w:t>
      </w:r>
      <w:r>
        <w:t>видеоэкскурсии.</w:t>
      </w:r>
    </w:p>
    <w:p w:rsidR="00AC1AA3" w:rsidRDefault="0056180D">
      <w:pPr>
        <w:pStyle w:val="a3"/>
        <w:spacing w:before="2" w:line="237" w:lineRule="auto"/>
        <w:ind w:right="565" w:firstLine="705"/>
      </w:pPr>
      <w:r>
        <w:t>1.</w:t>
      </w:r>
      <w:r>
        <w:rPr>
          <w:spacing w:val="1"/>
        </w:rPr>
        <w:t xml:space="preserve"> </w:t>
      </w:r>
      <w:r>
        <w:t>Овладение</w:t>
      </w:r>
      <w:r>
        <w:rPr>
          <w:spacing w:val="1"/>
        </w:rPr>
        <w:t xml:space="preserve"> </w:t>
      </w:r>
      <w:r>
        <w:t>методами</w:t>
      </w:r>
      <w:r>
        <w:rPr>
          <w:spacing w:val="1"/>
        </w:rPr>
        <w:t xml:space="preserve"> </w:t>
      </w:r>
      <w:r>
        <w:t>изучения</w:t>
      </w:r>
      <w:r>
        <w:rPr>
          <w:spacing w:val="61"/>
        </w:rPr>
        <w:t xml:space="preserve"> </w:t>
      </w:r>
      <w:r>
        <w:t>живой</w:t>
      </w:r>
      <w:r>
        <w:rPr>
          <w:spacing w:val="61"/>
        </w:rPr>
        <w:t xml:space="preserve"> </w:t>
      </w:r>
      <w:r>
        <w:t>природы</w:t>
      </w:r>
      <w:r>
        <w:rPr>
          <w:spacing w:val="61"/>
        </w:rPr>
        <w:t xml:space="preserve"> </w:t>
      </w:r>
      <w:r>
        <w:t>—</w:t>
      </w:r>
      <w:r>
        <w:rPr>
          <w:spacing w:val="61"/>
        </w:rPr>
        <w:t xml:space="preserve"> </w:t>
      </w:r>
      <w:r>
        <w:t>наблюдением</w:t>
      </w:r>
      <w:r>
        <w:rPr>
          <w:spacing w:val="61"/>
        </w:rPr>
        <w:t xml:space="preserve"> </w:t>
      </w:r>
      <w:r>
        <w:t>и</w:t>
      </w:r>
      <w:r>
        <w:rPr>
          <w:spacing w:val="1"/>
        </w:rPr>
        <w:t xml:space="preserve"> </w:t>
      </w:r>
      <w:r>
        <w:t>экспериментом.</w:t>
      </w:r>
    </w:p>
    <w:p w:rsidR="00AC1AA3" w:rsidRDefault="0056180D">
      <w:pPr>
        <w:pStyle w:val="1"/>
        <w:spacing w:before="1"/>
      </w:pPr>
      <w:r>
        <w:t>Организмы</w:t>
      </w:r>
      <w:r>
        <w:rPr>
          <w:spacing w:val="-5"/>
        </w:rPr>
        <w:t xml:space="preserve"> </w:t>
      </w:r>
      <w:r>
        <w:t>—</w:t>
      </w:r>
      <w:r>
        <w:rPr>
          <w:spacing w:val="-1"/>
        </w:rPr>
        <w:t xml:space="preserve"> </w:t>
      </w:r>
      <w:r>
        <w:t>тела</w:t>
      </w:r>
      <w:r>
        <w:rPr>
          <w:spacing w:val="-3"/>
        </w:rPr>
        <w:t xml:space="preserve"> </w:t>
      </w:r>
      <w:r>
        <w:t>живой</w:t>
      </w:r>
      <w:r>
        <w:rPr>
          <w:spacing w:val="-4"/>
        </w:rPr>
        <w:t xml:space="preserve"> </w:t>
      </w:r>
      <w:r>
        <w:t>природы.</w:t>
      </w:r>
    </w:p>
    <w:p w:rsidR="00AC1AA3" w:rsidRDefault="0056180D">
      <w:pPr>
        <w:pStyle w:val="a3"/>
        <w:spacing w:before="5"/>
        <w:ind w:right="565"/>
      </w:pPr>
      <w:r>
        <w:t>Понятие об организме. Доядерные и ядерные организмы. Клетка и ее открытие. Клеточное</w:t>
      </w:r>
      <w:r>
        <w:rPr>
          <w:spacing w:val="1"/>
        </w:rPr>
        <w:t xml:space="preserve"> </w:t>
      </w:r>
      <w:r>
        <w:t>строение организмов. Цитология — наука о клетке. Клетка — наименьшая единица строения</w:t>
      </w:r>
      <w:r>
        <w:rPr>
          <w:spacing w:val="-57"/>
        </w:rPr>
        <w:t xml:space="preserve"> </w:t>
      </w:r>
      <w:r>
        <w:t>и жизнедеятельности организмов. Строение клетки под световым микроскопом: клеточная</w:t>
      </w:r>
      <w:r>
        <w:rPr>
          <w:spacing w:val="1"/>
        </w:rPr>
        <w:t xml:space="preserve"> </w:t>
      </w:r>
      <w:r>
        <w:t>оболочка,</w:t>
      </w:r>
      <w:r>
        <w:rPr>
          <w:spacing w:val="-2"/>
        </w:rPr>
        <w:t xml:space="preserve"> </w:t>
      </w:r>
      <w:r>
        <w:t>цитоплазма,</w:t>
      </w:r>
      <w:r>
        <w:rPr>
          <w:spacing w:val="-3"/>
        </w:rPr>
        <w:t xml:space="preserve"> </w:t>
      </w:r>
      <w:r>
        <w:t>ядро.</w:t>
      </w:r>
    </w:p>
    <w:p w:rsidR="00AC1AA3" w:rsidRDefault="0056180D">
      <w:pPr>
        <w:pStyle w:val="a3"/>
        <w:jc w:val="left"/>
      </w:pPr>
      <w:r>
        <w:t>Одноклеточные и многоклеточные организмы. Клетки, ткани, органы, системы органов.</w:t>
      </w:r>
      <w:r>
        <w:rPr>
          <w:spacing w:val="1"/>
        </w:rPr>
        <w:t xml:space="preserve"> </w:t>
      </w:r>
      <w:r>
        <w:t>Жизнедеятельность</w:t>
      </w:r>
      <w:r>
        <w:rPr>
          <w:spacing w:val="47"/>
        </w:rPr>
        <w:t xml:space="preserve"> </w:t>
      </w:r>
      <w:r>
        <w:t>организмов.</w:t>
      </w:r>
      <w:r>
        <w:rPr>
          <w:spacing w:val="46"/>
        </w:rPr>
        <w:t xml:space="preserve"> </w:t>
      </w:r>
      <w:r>
        <w:t>Особенности</w:t>
      </w:r>
      <w:r>
        <w:rPr>
          <w:spacing w:val="48"/>
        </w:rPr>
        <w:t xml:space="preserve"> </w:t>
      </w:r>
      <w:r>
        <w:t>строения</w:t>
      </w:r>
      <w:r>
        <w:rPr>
          <w:spacing w:val="45"/>
        </w:rPr>
        <w:t xml:space="preserve"> </w:t>
      </w:r>
      <w:r>
        <w:t>и</w:t>
      </w:r>
      <w:r>
        <w:rPr>
          <w:spacing w:val="49"/>
        </w:rPr>
        <w:t xml:space="preserve"> </w:t>
      </w:r>
      <w:r>
        <w:t>процессов</w:t>
      </w:r>
      <w:r>
        <w:rPr>
          <w:spacing w:val="46"/>
        </w:rPr>
        <w:t xml:space="preserve"> </w:t>
      </w:r>
      <w:r>
        <w:t>жизнедеятельности</w:t>
      </w:r>
      <w:r>
        <w:rPr>
          <w:spacing w:val="50"/>
        </w:rPr>
        <w:t xml:space="preserve"> </w:t>
      </w:r>
      <w:r>
        <w:t>у</w:t>
      </w:r>
      <w:r>
        <w:rPr>
          <w:spacing w:val="-57"/>
        </w:rPr>
        <w:t xml:space="preserve"> </w:t>
      </w:r>
      <w:r>
        <w:t>растений,</w:t>
      </w:r>
      <w:r>
        <w:rPr>
          <w:spacing w:val="-1"/>
        </w:rPr>
        <w:t xml:space="preserve"> </w:t>
      </w:r>
      <w:r>
        <w:t>животных, бактерий</w:t>
      </w:r>
      <w:r>
        <w:rPr>
          <w:spacing w:val="-3"/>
        </w:rPr>
        <w:t xml:space="preserve"> </w:t>
      </w:r>
      <w:r>
        <w:t>и грибов.</w:t>
      </w:r>
    </w:p>
    <w:p w:rsidR="00AC1AA3" w:rsidRDefault="0056180D">
      <w:pPr>
        <w:pStyle w:val="a3"/>
        <w:spacing w:before="1"/>
        <w:jc w:val="left"/>
      </w:pPr>
      <w:r>
        <w:t>Свойства</w:t>
      </w:r>
      <w:r>
        <w:rPr>
          <w:spacing w:val="14"/>
        </w:rPr>
        <w:t xml:space="preserve"> </w:t>
      </w:r>
      <w:r>
        <w:t>организмов:</w:t>
      </w:r>
      <w:r>
        <w:rPr>
          <w:spacing w:val="11"/>
        </w:rPr>
        <w:t xml:space="preserve"> </w:t>
      </w:r>
      <w:r>
        <w:t>питание,</w:t>
      </w:r>
      <w:r>
        <w:rPr>
          <w:spacing w:val="15"/>
        </w:rPr>
        <w:t xml:space="preserve"> </w:t>
      </w:r>
      <w:r>
        <w:t>дыхание,</w:t>
      </w:r>
      <w:r>
        <w:rPr>
          <w:spacing w:val="15"/>
        </w:rPr>
        <w:t xml:space="preserve"> </w:t>
      </w:r>
      <w:r>
        <w:t>выделение,</w:t>
      </w:r>
      <w:r>
        <w:rPr>
          <w:spacing w:val="16"/>
        </w:rPr>
        <w:t xml:space="preserve"> </w:t>
      </w:r>
      <w:r>
        <w:t>движение,</w:t>
      </w:r>
      <w:r>
        <w:rPr>
          <w:spacing w:val="13"/>
        </w:rPr>
        <w:t xml:space="preserve"> </w:t>
      </w:r>
      <w:r>
        <w:t>размножение,</w:t>
      </w:r>
      <w:r>
        <w:rPr>
          <w:spacing w:val="16"/>
        </w:rPr>
        <w:t xml:space="preserve"> </w:t>
      </w:r>
      <w:r>
        <w:t>развитие,</w:t>
      </w:r>
      <w:r>
        <w:rPr>
          <w:spacing w:val="-57"/>
        </w:rPr>
        <w:t xml:space="preserve"> </w:t>
      </w:r>
      <w:r>
        <w:t>раздражимость,</w:t>
      </w:r>
      <w:r>
        <w:rPr>
          <w:spacing w:val="-1"/>
        </w:rPr>
        <w:t xml:space="preserve"> </w:t>
      </w:r>
      <w:r>
        <w:t>приспособленность. Организм</w:t>
      </w:r>
      <w:r>
        <w:rPr>
          <w:spacing w:val="3"/>
        </w:rPr>
        <w:t xml:space="preserve"> </w:t>
      </w:r>
      <w:r>
        <w:t>— единое</w:t>
      </w:r>
      <w:r>
        <w:rPr>
          <w:spacing w:val="-3"/>
        </w:rPr>
        <w:t xml:space="preserve"> </w:t>
      </w:r>
      <w:r>
        <w:t>целое.</w:t>
      </w:r>
    </w:p>
    <w:p w:rsidR="00AC1AA3" w:rsidRDefault="0056180D">
      <w:pPr>
        <w:pStyle w:val="a3"/>
        <w:ind w:right="578"/>
      </w:pPr>
      <w:r>
        <w:t>Разнообразие организмов и их классификация (таксоны в биологии: царства, типы (отделы),</w:t>
      </w:r>
      <w:r>
        <w:rPr>
          <w:spacing w:val="1"/>
        </w:rPr>
        <w:t xml:space="preserve"> </w:t>
      </w:r>
      <w:r>
        <w:t>классы, отряды (порядки), семейства, роды, виды. Бактерии и вирусы как формы жизни.</w:t>
      </w:r>
      <w:r>
        <w:rPr>
          <w:spacing w:val="1"/>
        </w:rPr>
        <w:t xml:space="preserve"> </w:t>
      </w:r>
      <w:r>
        <w:t>Значение</w:t>
      </w:r>
      <w:r>
        <w:rPr>
          <w:spacing w:val="-4"/>
        </w:rPr>
        <w:t xml:space="preserve"> </w:t>
      </w:r>
      <w:r>
        <w:t>бактерий и вирусов в</w:t>
      </w:r>
      <w:r>
        <w:rPr>
          <w:spacing w:val="-3"/>
        </w:rPr>
        <w:t xml:space="preserve"> </w:t>
      </w:r>
      <w:r>
        <w:t>природе</w:t>
      </w:r>
      <w:r>
        <w:rPr>
          <w:spacing w:val="-1"/>
        </w:rPr>
        <w:t xml:space="preserve"> </w:t>
      </w:r>
      <w:r>
        <w:t>и в</w:t>
      </w:r>
      <w:r>
        <w:rPr>
          <w:spacing w:val="-1"/>
        </w:rPr>
        <w:t xml:space="preserve"> </w:t>
      </w:r>
      <w:r>
        <w:t>жизни</w:t>
      </w:r>
      <w:r>
        <w:rPr>
          <w:spacing w:val="-1"/>
        </w:rPr>
        <w:t xml:space="preserve"> </w:t>
      </w:r>
      <w:r>
        <w:t>человека.</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47"/>
        </w:numPr>
        <w:tabs>
          <w:tab w:val="left" w:pos="2755"/>
          <w:tab w:val="left" w:pos="2756"/>
        </w:tabs>
        <w:ind w:right="593" w:firstLine="705"/>
        <w:rPr>
          <w:sz w:val="24"/>
        </w:rPr>
      </w:pPr>
      <w:r>
        <w:rPr>
          <w:sz w:val="24"/>
        </w:rPr>
        <w:t>Изучение</w:t>
      </w:r>
      <w:r>
        <w:rPr>
          <w:spacing w:val="29"/>
          <w:sz w:val="24"/>
        </w:rPr>
        <w:t xml:space="preserve"> </w:t>
      </w:r>
      <w:r>
        <w:rPr>
          <w:sz w:val="24"/>
        </w:rPr>
        <w:t>клеток</w:t>
      </w:r>
      <w:r>
        <w:rPr>
          <w:spacing w:val="28"/>
          <w:sz w:val="24"/>
        </w:rPr>
        <w:t xml:space="preserve"> </w:t>
      </w:r>
      <w:r>
        <w:rPr>
          <w:sz w:val="24"/>
        </w:rPr>
        <w:t>кожицы</w:t>
      </w:r>
      <w:r>
        <w:rPr>
          <w:spacing w:val="29"/>
          <w:sz w:val="24"/>
        </w:rPr>
        <w:t xml:space="preserve"> </w:t>
      </w:r>
      <w:r>
        <w:rPr>
          <w:sz w:val="24"/>
        </w:rPr>
        <w:t>чешуи</w:t>
      </w:r>
      <w:r>
        <w:rPr>
          <w:spacing w:val="30"/>
          <w:sz w:val="24"/>
        </w:rPr>
        <w:t xml:space="preserve"> </w:t>
      </w:r>
      <w:r>
        <w:rPr>
          <w:sz w:val="24"/>
        </w:rPr>
        <w:t>лука</w:t>
      </w:r>
      <w:r>
        <w:rPr>
          <w:spacing w:val="28"/>
          <w:sz w:val="24"/>
        </w:rPr>
        <w:t xml:space="preserve"> </w:t>
      </w:r>
      <w:r>
        <w:rPr>
          <w:sz w:val="24"/>
        </w:rPr>
        <w:t>под</w:t>
      </w:r>
      <w:r>
        <w:rPr>
          <w:spacing w:val="27"/>
          <w:sz w:val="24"/>
        </w:rPr>
        <w:t xml:space="preserve"> </w:t>
      </w:r>
      <w:r>
        <w:rPr>
          <w:sz w:val="24"/>
        </w:rPr>
        <w:t>лупой</w:t>
      </w:r>
      <w:r>
        <w:rPr>
          <w:spacing w:val="29"/>
          <w:sz w:val="24"/>
        </w:rPr>
        <w:t xml:space="preserve"> </w:t>
      </w:r>
      <w:r>
        <w:rPr>
          <w:sz w:val="24"/>
        </w:rPr>
        <w:t>и</w:t>
      </w:r>
      <w:r>
        <w:rPr>
          <w:spacing w:val="30"/>
          <w:sz w:val="24"/>
        </w:rPr>
        <w:t xml:space="preserve"> </w:t>
      </w:r>
      <w:r>
        <w:rPr>
          <w:sz w:val="24"/>
        </w:rPr>
        <w:t>микроскопом</w:t>
      </w:r>
      <w:r>
        <w:rPr>
          <w:spacing w:val="29"/>
          <w:sz w:val="24"/>
        </w:rPr>
        <w:t xml:space="preserve"> </w:t>
      </w:r>
      <w:r>
        <w:rPr>
          <w:sz w:val="24"/>
        </w:rPr>
        <w:t>(на</w:t>
      </w:r>
      <w:r>
        <w:rPr>
          <w:spacing w:val="28"/>
          <w:sz w:val="24"/>
        </w:rPr>
        <w:t xml:space="preserve"> </w:t>
      </w:r>
      <w:r>
        <w:rPr>
          <w:sz w:val="24"/>
        </w:rPr>
        <w:t>примере</w:t>
      </w:r>
      <w:r>
        <w:rPr>
          <w:spacing w:val="-57"/>
          <w:sz w:val="24"/>
        </w:rPr>
        <w:t xml:space="preserve"> </w:t>
      </w:r>
      <w:r>
        <w:rPr>
          <w:sz w:val="24"/>
        </w:rPr>
        <w:t>самостоятельно</w:t>
      </w:r>
      <w:r>
        <w:rPr>
          <w:spacing w:val="-1"/>
          <w:sz w:val="24"/>
        </w:rPr>
        <w:t xml:space="preserve"> </w:t>
      </w:r>
      <w:r>
        <w:rPr>
          <w:sz w:val="24"/>
        </w:rPr>
        <w:t>приготовленного микропрепарата).</w:t>
      </w:r>
    </w:p>
    <w:p w:rsidR="00AC1AA3" w:rsidRDefault="0056180D" w:rsidP="008937BF">
      <w:pPr>
        <w:pStyle w:val="a5"/>
        <w:numPr>
          <w:ilvl w:val="0"/>
          <w:numId w:val="47"/>
        </w:numPr>
        <w:tabs>
          <w:tab w:val="left" w:pos="2755"/>
          <w:tab w:val="left" w:pos="2756"/>
        </w:tabs>
        <w:ind w:left="2755" w:hanging="706"/>
        <w:rPr>
          <w:sz w:val="24"/>
        </w:rPr>
      </w:pPr>
      <w:r>
        <w:rPr>
          <w:sz w:val="24"/>
        </w:rPr>
        <w:t>Ознакомление</w:t>
      </w:r>
      <w:r>
        <w:rPr>
          <w:spacing w:val="-8"/>
          <w:sz w:val="24"/>
        </w:rPr>
        <w:t xml:space="preserve"> </w:t>
      </w:r>
      <w:r>
        <w:rPr>
          <w:sz w:val="24"/>
        </w:rPr>
        <w:t>с</w:t>
      </w:r>
      <w:r>
        <w:rPr>
          <w:spacing w:val="-9"/>
          <w:sz w:val="24"/>
        </w:rPr>
        <w:t xml:space="preserve"> </w:t>
      </w:r>
      <w:r>
        <w:rPr>
          <w:sz w:val="24"/>
        </w:rPr>
        <w:t>принципами</w:t>
      </w:r>
      <w:r>
        <w:rPr>
          <w:spacing w:val="-6"/>
          <w:sz w:val="24"/>
        </w:rPr>
        <w:t xml:space="preserve"> </w:t>
      </w:r>
      <w:r>
        <w:rPr>
          <w:sz w:val="24"/>
        </w:rPr>
        <w:t>систематики</w:t>
      </w:r>
      <w:r>
        <w:rPr>
          <w:spacing w:val="-5"/>
          <w:sz w:val="24"/>
        </w:rPr>
        <w:t xml:space="preserve"> </w:t>
      </w:r>
      <w:r>
        <w:rPr>
          <w:sz w:val="24"/>
        </w:rPr>
        <w:t>организмов.</w:t>
      </w:r>
    </w:p>
    <w:p w:rsidR="00AC1AA3" w:rsidRDefault="0056180D" w:rsidP="008937BF">
      <w:pPr>
        <w:pStyle w:val="a5"/>
        <w:numPr>
          <w:ilvl w:val="0"/>
          <w:numId w:val="47"/>
        </w:numPr>
        <w:tabs>
          <w:tab w:val="left" w:pos="2755"/>
          <w:tab w:val="left" w:pos="2756"/>
        </w:tabs>
        <w:spacing w:line="275" w:lineRule="exact"/>
        <w:ind w:left="2755" w:hanging="706"/>
        <w:rPr>
          <w:sz w:val="24"/>
        </w:rPr>
      </w:pPr>
      <w:r>
        <w:rPr>
          <w:sz w:val="24"/>
        </w:rPr>
        <w:t>Наблюдение</w:t>
      </w:r>
      <w:r>
        <w:rPr>
          <w:spacing w:val="-7"/>
          <w:sz w:val="24"/>
        </w:rPr>
        <w:t xml:space="preserve"> </w:t>
      </w:r>
      <w:r>
        <w:rPr>
          <w:sz w:val="24"/>
        </w:rPr>
        <w:t>за</w:t>
      </w:r>
      <w:r>
        <w:rPr>
          <w:spacing w:val="-8"/>
          <w:sz w:val="24"/>
        </w:rPr>
        <w:t xml:space="preserve"> </w:t>
      </w:r>
      <w:r>
        <w:rPr>
          <w:sz w:val="24"/>
        </w:rPr>
        <w:t>потреблением</w:t>
      </w:r>
      <w:r>
        <w:rPr>
          <w:spacing w:val="-6"/>
          <w:sz w:val="24"/>
        </w:rPr>
        <w:t xml:space="preserve"> </w:t>
      </w:r>
      <w:r>
        <w:rPr>
          <w:sz w:val="24"/>
        </w:rPr>
        <w:t>воды</w:t>
      </w:r>
      <w:r>
        <w:rPr>
          <w:spacing w:val="-8"/>
          <w:sz w:val="24"/>
        </w:rPr>
        <w:t xml:space="preserve"> </w:t>
      </w:r>
      <w:r>
        <w:rPr>
          <w:sz w:val="24"/>
        </w:rPr>
        <w:t>растением.</w:t>
      </w:r>
    </w:p>
    <w:p w:rsidR="00AC1AA3" w:rsidRDefault="0056180D">
      <w:pPr>
        <w:pStyle w:val="1"/>
        <w:spacing w:line="275" w:lineRule="exact"/>
      </w:pPr>
      <w:r>
        <w:t>Организмы</w:t>
      </w:r>
      <w:r>
        <w:rPr>
          <w:spacing w:val="-5"/>
        </w:rPr>
        <w:t xml:space="preserve"> </w:t>
      </w:r>
      <w:r>
        <w:t>и</w:t>
      </w:r>
      <w:r>
        <w:rPr>
          <w:spacing w:val="-4"/>
        </w:rPr>
        <w:t xml:space="preserve"> </w:t>
      </w:r>
      <w:r>
        <w:t>среда обитания</w:t>
      </w:r>
    </w:p>
    <w:p w:rsidR="00AC1AA3" w:rsidRDefault="0056180D">
      <w:pPr>
        <w:pStyle w:val="a3"/>
        <w:spacing w:before="2"/>
        <w:ind w:right="564"/>
      </w:pPr>
      <w:r>
        <w:t>Понятие о среде обитания. Водная, наземно-воздушная, почвенная, 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57"/>
        </w:rPr>
        <w:t xml:space="preserve"> </w:t>
      </w:r>
      <w:r>
        <w:t>Приспособления</w:t>
      </w:r>
      <w:r>
        <w:rPr>
          <w:spacing w:val="-4"/>
        </w:rPr>
        <w:t xml:space="preserve"> </w:t>
      </w:r>
      <w:r>
        <w:t>организмов</w:t>
      </w:r>
      <w:r>
        <w:rPr>
          <w:spacing w:val="-1"/>
        </w:rPr>
        <w:t xml:space="preserve"> </w:t>
      </w:r>
      <w:r>
        <w:t>к</w:t>
      </w:r>
      <w:r>
        <w:rPr>
          <w:spacing w:val="-4"/>
        </w:rPr>
        <w:t xml:space="preserve"> </w:t>
      </w:r>
      <w:r>
        <w:t>среде</w:t>
      </w:r>
      <w:r>
        <w:rPr>
          <w:spacing w:val="-5"/>
        </w:rPr>
        <w:t xml:space="preserve"> </w:t>
      </w:r>
      <w:r>
        <w:t>обитания.</w:t>
      </w:r>
      <w:r>
        <w:rPr>
          <w:spacing w:val="-3"/>
        </w:rPr>
        <w:t xml:space="preserve"> </w:t>
      </w:r>
      <w:r>
        <w:t>Сезонные</w:t>
      </w:r>
      <w:r>
        <w:rPr>
          <w:spacing w:val="-5"/>
        </w:rPr>
        <w:t xml:space="preserve"> </w:t>
      </w:r>
      <w:r>
        <w:t>изменения</w:t>
      </w:r>
      <w:r>
        <w:rPr>
          <w:spacing w:val="-2"/>
        </w:rPr>
        <w:t xml:space="preserve"> </w:t>
      </w:r>
      <w:r>
        <w:t>в</w:t>
      </w:r>
      <w:r>
        <w:rPr>
          <w:spacing w:val="-7"/>
        </w:rPr>
        <w:t xml:space="preserve"> </w:t>
      </w:r>
      <w:r>
        <w:t>жизни</w:t>
      </w:r>
      <w:r>
        <w:rPr>
          <w:spacing w:val="-1"/>
        </w:rPr>
        <w:t xml:space="preserve"> </w:t>
      </w:r>
      <w:r>
        <w:t>организмов.</w:t>
      </w:r>
    </w:p>
    <w:p w:rsidR="00AC1AA3" w:rsidRDefault="0056180D">
      <w:pPr>
        <w:pStyle w:val="a3"/>
        <w:spacing w:before="1"/>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pPr>
        <w:pStyle w:val="a3"/>
        <w:ind w:right="567" w:firstLine="705"/>
      </w:pPr>
      <w:r>
        <w:t>1.</w:t>
      </w:r>
      <w:r>
        <w:rPr>
          <w:spacing w:val="1"/>
        </w:rPr>
        <w:t xml:space="preserve"> </w:t>
      </w: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AC1AA3" w:rsidRDefault="0056180D">
      <w:pPr>
        <w:pStyle w:val="a3"/>
      </w:pPr>
      <w:r>
        <w:t>Экскурсии</w:t>
      </w:r>
      <w:r>
        <w:rPr>
          <w:spacing w:val="-9"/>
        </w:rPr>
        <w:t xml:space="preserve"> </w:t>
      </w:r>
      <w:r>
        <w:t>или</w:t>
      </w:r>
      <w:r>
        <w:rPr>
          <w:spacing w:val="-7"/>
        </w:rPr>
        <w:t xml:space="preserve"> </w:t>
      </w:r>
      <w:r>
        <w:t>видеоэкскурсии</w:t>
      </w:r>
    </w:p>
    <w:p w:rsidR="00AC1AA3" w:rsidRDefault="0056180D">
      <w:pPr>
        <w:pStyle w:val="a3"/>
        <w:spacing w:line="275" w:lineRule="exact"/>
        <w:ind w:left="2050"/>
      </w:pPr>
      <w:r>
        <w:t xml:space="preserve">1.     </w:t>
      </w:r>
      <w:r>
        <w:rPr>
          <w:spacing w:val="30"/>
        </w:rPr>
        <w:t xml:space="preserve"> </w:t>
      </w:r>
      <w:r>
        <w:t>Растительный</w:t>
      </w:r>
      <w:r>
        <w:rPr>
          <w:spacing w:val="-2"/>
        </w:rPr>
        <w:t xml:space="preserve"> </w:t>
      </w:r>
      <w:r>
        <w:t>и</w:t>
      </w:r>
      <w:r>
        <w:rPr>
          <w:spacing w:val="-3"/>
        </w:rPr>
        <w:t xml:space="preserve"> </w:t>
      </w:r>
      <w:r>
        <w:t>животный</w:t>
      </w:r>
      <w:r>
        <w:rPr>
          <w:spacing w:val="-3"/>
        </w:rPr>
        <w:t xml:space="preserve"> </w:t>
      </w:r>
      <w:r>
        <w:t>мир</w:t>
      </w:r>
      <w:r>
        <w:rPr>
          <w:spacing w:val="-1"/>
        </w:rPr>
        <w:t xml:space="preserve"> </w:t>
      </w:r>
      <w:r>
        <w:t>родного</w:t>
      </w:r>
      <w:r>
        <w:rPr>
          <w:spacing w:val="-6"/>
        </w:rPr>
        <w:t xml:space="preserve"> </w:t>
      </w:r>
      <w:r>
        <w:t>края</w:t>
      </w:r>
      <w:r>
        <w:rPr>
          <w:spacing w:val="-2"/>
        </w:rPr>
        <w:t xml:space="preserve"> </w:t>
      </w:r>
      <w:r>
        <w:t>(краеведение).</w:t>
      </w:r>
    </w:p>
    <w:p w:rsidR="00AC1AA3" w:rsidRDefault="0056180D">
      <w:pPr>
        <w:pStyle w:val="1"/>
        <w:spacing w:line="275" w:lineRule="exact"/>
      </w:pPr>
      <w:r>
        <w:t>Природные</w:t>
      </w:r>
      <w:r>
        <w:rPr>
          <w:spacing w:val="-8"/>
        </w:rPr>
        <w:t xml:space="preserve"> </w:t>
      </w:r>
      <w:r>
        <w:t>сообщества</w:t>
      </w:r>
    </w:p>
    <w:p w:rsidR="00AC1AA3" w:rsidRDefault="0056180D">
      <w:pPr>
        <w:pStyle w:val="a3"/>
        <w:spacing w:before="3"/>
        <w:ind w:right="572"/>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Пищевые</w:t>
      </w:r>
      <w:r>
        <w:rPr>
          <w:spacing w:val="4"/>
        </w:rPr>
        <w:t xml:space="preserve"> </w:t>
      </w:r>
      <w:r>
        <w:t>связи</w:t>
      </w:r>
      <w:r>
        <w:rPr>
          <w:spacing w:val="12"/>
        </w:rPr>
        <w:t xml:space="preserve"> </w:t>
      </w:r>
      <w:r>
        <w:t>в</w:t>
      </w:r>
      <w:r>
        <w:rPr>
          <w:spacing w:val="4"/>
        </w:rPr>
        <w:t xml:space="preserve"> </w:t>
      </w:r>
      <w:r>
        <w:t>сообществах.</w:t>
      </w:r>
      <w:r>
        <w:rPr>
          <w:spacing w:val="9"/>
        </w:rPr>
        <w:t xml:space="preserve"> </w:t>
      </w:r>
      <w:r>
        <w:t>Пищевые</w:t>
      </w:r>
      <w:r>
        <w:rPr>
          <w:spacing w:val="4"/>
        </w:rPr>
        <w:t xml:space="preserve"> </w:t>
      </w:r>
      <w:r>
        <w:t>звенья,</w:t>
      </w:r>
      <w:r>
        <w:rPr>
          <w:spacing w:val="7"/>
        </w:rPr>
        <w:t xml:space="preserve"> </w:t>
      </w:r>
      <w:r>
        <w:t>цепи</w:t>
      </w:r>
      <w:r>
        <w:rPr>
          <w:spacing w:val="6"/>
        </w:rPr>
        <w:t xml:space="preserve"> </w:t>
      </w:r>
      <w:r>
        <w:t>и</w:t>
      </w:r>
      <w:r>
        <w:rPr>
          <w:spacing w:val="7"/>
        </w:rPr>
        <w:t xml:space="preserve"> </w:t>
      </w:r>
      <w:r>
        <w:t>сети</w:t>
      </w:r>
      <w:r>
        <w:rPr>
          <w:spacing w:val="7"/>
        </w:rPr>
        <w:t xml:space="preserve"> </w:t>
      </w:r>
      <w:r>
        <w:t>питания.</w:t>
      </w:r>
      <w:r>
        <w:rPr>
          <w:spacing w:val="7"/>
        </w:rPr>
        <w:t xml:space="preserve"> </w:t>
      </w:r>
      <w:r>
        <w:t>Производители,</w:t>
      </w:r>
    </w:p>
    <w:p w:rsidR="00AC1AA3" w:rsidRDefault="0056180D">
      <w:pPr>
        <w:pStyle w:val="a3"/>
        <w:spacing w:before="91"/>
        <w:ind w:right="572"/>
      </w:pP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Примеры</w:t>
      </w:r>
      <w:r>
        <w:rPr>
          <w:spacing w:val="1"/>
        </w:rPr>
        <w:t xml:space="preserve"> </w:t>
      </w:r>
      <w:r>
        <w:t>природных</w:t>
      </w:r>
      <w:r>
        <w:rPr>
          <w:spacing w:val="-1"/>
        </w:rPr>
        <w:t xml:space="preserve"> </w:t>
      </w:r>
      <w:r>
        <w:t>сообществ (лес, пруд, озеро и др.).</w:t>
      </w:r>
    </w:p>
    <w:p w:rsidR="00AC1AA3" w:rsidRDefault="0056180D">
      <w:pPr>
        <w:pStyle w:val="a3"/>
        <w:ind w:right="564"/>
      </w:pPr>
      <w:r>
        <w:t>Искусственные сообщества, их отличительные признаки от природных сообществ. Причины</w:t>
      </w:r>
      <w:r>
        <w:rPr>
          <w:spacing w:val="1"/>
        </w:rPr>
        <w:t xml:space="preserve"> </w:t>
      </w:r>
      <w:r>
        <w:t>неустойчивости</w:t>
      </w:r>
      <w:r>
        <w:rPr>
          <w:spacing w:val="1"/>
        </w:rPr>
        <w:t xml:space="preserve"> </w:t>
      </w:r>
      <w:r>
        <w:t>искусственных</w:t>
      </w:r>
      <w:r>
        <w:rPr>
          <w:spacing w:val="1"/>
        </w:rPr>
        <w:t xml:space="preserve"> </w:t>
      </w:r>
      <w:r>
        <w:t>сообществ.</w:t>
      </w:r>
      <w:r>
        <w:rPr>
          <w:spacing w:val="1"/>
        </w:rPr>
        <w:t xml:space="preserve"> </w:t>
      </w:r>
      <w:r>
        <w:t>Роль</w:t>
      </w:r>
      <w:r>
        <w:rPr>
          <w:spacing w:val="1"/>
        </w:rPr>
        <w:t xml:space="preserve"> </w:t>
      </w:r>
      <w:r>
        <w:t>искусственных</w:t>
      </w:r>
      <w:r>
        <w:rPr>
          <w:spacing w:val="1"/>
        </w:rPr>
        <w:t xml:space="preserve"> </w:t>
      </w:r>
      <w:r>
        <w:t>сообществ</w:t>
      </w:r>
      <w:r>
        <w:rPr>
          <w:spacing w:val="1"/>
        </w:rPr>
        <w:t xml:space="preserve"> </w:t>
      </w:r>
      <w:r>
        <w:t>в</w:t>
      </w:r>
      <w:r>
        <w:rPr>
          <w:spacing w:val="61"/>
        </w:rPr>
        <w:t xml:space="preserve"> </w:t>
      </w:r>
      <w:r>
        <w:t>жизни</w:t>
      </w:r>
      <w:r>
        <w:rPr>
          <w:spacing w:val="1"/>
        </w:rPr>
        <w:t xml:space="preserve"> </w:t>
      </w:r>
      <w:r>
        <w:t>человека.</w:t>
      </w:r>
    </w:p>
    <w:p w:rsidR="00AC1AA3" w:rsidRDefault="0056180D">
      <w:pPr>
        <w:pStyle w:val="a3"/>
        <w:ind w:right="570"/>
      </w:pPr>
      <w:r>
        <w:t>Природные</w:t>
      </w:r>
      <w:r>
        <w:rPr>
          <w:spacing w:val="1"/>
        </w:rPr>
        <w:t xml:space="preserve"> </w:t>
      </w:r>
      <w:r>
        <w:t>зоны</w:t>
      </w:r>
      <w:r>
        <w:rPr>
          <w:spacing w:val="1"/>
        </w:rPr>
        <w:t xml:space="preserve"> </w:t>
      </w:r>
      <w:r>
        <w:t>Земли,</w:t>
      </w:r>
      <w:r>
        <w:rPr>
          <w:spacing w:val="1"/>
        </w:rPr>
        <w:t xml:space="preserve"> </w:t>
      </w:r>
      <w:r>
        <w:t>их</w:t>
      </w:r>
      <w:r>
        <w:rPr>
          <w:spacing w:val="1"/>
        </w:rPr>
        <w:t xml:space="preserve"> </w:t>
      </w:r>
      <w:r>
        <w:t>обитатели.</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природных</w:t>
      </w:r>
      <w:r>
        <w:rPr>
          <w:spacing w:val="1"/>
        </w:rPr>
        <w:t xml:space="preserve"> </w:t>
      </w:r>
      <w:r>
        <w:t>зон.</w:t>
      </w:r>
      <w:r>
        <w:rPr>
          <w:spacing w:val="1"/>
        </w:rPr>
        <w:t xml:space="preserve"> </w:t>
      </w:r>
      <w:r>
        <w:t>Ландшафты:</w:t>
      </w:r>
      <w:r>
        <w:rPr>
          <w:spacing w:val="1"/>
        </w:rPr>
        <w:t xml:space="preserve"> </w:t>
      </w:r>
      <w:r>
        <w:t>природные</w:t>
      </w:r>
      <w:r>
        <w:rPr>
          <w:spacing w:val="-5"/>
        </w:rPr>
        <w:t xml:space="preserve"> </w:t>
      </w:r>
      <w:r>
        <w:t>и культурные.</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pPr>
        <w:pStyle w:val="a3"/>
        <w:ind w:left="2050"/>
      </w:pPr>
      <w:r>
        <w:t xml:space="preserve">1.     </w:t>
      </w:r>
      <w:r>
        <w:rPr>
          <w:spacing w:val="37"/>
        </w:rPr>
        <w:t xml:space="preserve"> </w:t>
      </w:r>
      <w:r>
        <w:t>Изучение</w:t>
      </w:r>
      <w:r>
        <w:rPr>
          <w:spacing w:val="10"/>
        </w:rPr>
        <w:t xml:space="preserve"> </w:t>
      </w:r>
      <w:r>
        <w:t>искусственных</w:t>
      </w:r>
      <w:r>
        <w:rPr>
          <w:spacing w:val="16"/>
        </w:rPr>
        <w:t xml:space="preserve"> </w:t>
      </w:r>
      <w:r>
        <w:t>сообществ</w:t>
      </w:r>
      <w:r>
        <w:rPr>
          <w:spacing w:val="14"/>
        </w:rPr>
        <w:t xml:space="preserve"> </w:t>
      </w:r>
      <w:r>
        <w:t>и</w:t>
      </w:r>
      <w:r>
        <w:rPr>
          <w:spacing w:val="16"/>
        </w:rPr>
        <w:t xml:space="preserve"> </w:t>
      </w:r>
      <w:r>
        <w:t>их</w:t>
      </w:r>
      <w:r>
        <w:rPr>
          <w:spacing w:val="14"/>
        </w:rPr>
        <w:t xml:space="preserve"> </w:t>
      </w:r>
      <w:r>
        <w:t>обитателей</w:t>
      </w:r>
      <w:r>
        <w:rPr>
          <w:spacing w:val="17"/>
        </w:rPr>
        <w:t xml:space="preserve"> </w:t>
      </w:r>
      <w:r>
        <w:t>(на</w:t>
      </w:r>
      <w:r>
        <w:rPr>
          <w:spacing w:val="12"/>
        </w:rPr>
        <w:t xml:space="preserve"> </w:t>
      </w:r>
      <w:r>
        <w:t>примере</w:t>
      </w:r>
      <w:r>
        <w:rPr>
          <w:spacing w:val="15"/>
        </w:rPr>
        <w:t xml:space="preserve"> </w:t>
      </w:r>
      <w:r>
        <w:t>аквариума</w:t>
      </w:r>
      <w:r>
        <w:rPr>
          <w:spacing w:val="12"/>
        </w:rPr>
        <w:t xml:space="preserve"> </w:t>
      </w:r>
      <w:r>
        <w:t>и</w:t>
      </w:r>
    </w:p>
    <w:p w:rsidR="00AC1AA3" w:rsidRDefault="0056180D">
      <w:pPr>
        <w:pStyle w:val="a3"/>
        <w:jc w:val="left"/>
      </w:pPr>
      <w:r>
        <w:t>др.).</w:t>
      </w:r>
    </w:p>
    <w:p w:rsidR="00AC1AA3" w:rsidRDefault="0056180D">
      <w:pPr>
        <w:pStyle w:val="a3"/>
        <w:spacing w:line="275" w:lineRule="exact"/>
        <w:jc w:val="left"/>
      </w:pPr>
      <w:r>
        <w:t>Экскурсии</w:t>
      </w:r>
      <w:r>
        <w:rPr>
          <w:spacing w:val="-14"/>
        </w:rPr>
        <w:t xml:space="preserve"> </w:t>
      </w:r>
      <w:r>
        <w:t>или</w:t>
      </w:r>
      <w:r>
        <w:rPr>
          <w:spacing w:val="-11"/>
        </w:rPr>
        <w:t xml:space="preserve"> </w:t>
      </w:r>
      <w:r>
        <w:t>видеоэкскурсии.</w:t>
      </w:r>
    </w:p>
    <w:p w:rsidR="00AC1AA3" w:rsidRDefault="0056180D" w:rsidP="008937BF">
      <w:pPr>
        <w:pStyle w:val="a5"/>
        <w:numPr>
          <w:ilvl w:val="0"/>
          <w:numId w:val="46"/>
        </w:numPr>
        <w:tabs>
          <w:tab w:val="left" w:pos="2755"/>
          <w:tab w:val="left" w:pos="2756"/>
        </w:tabs>
        <w:spacing w:line="275" w:lineRule="exact"/>
        <w:rPr>
          <w:sz w:val="24"/>
        </w:rPr>
      </w:pPr>
      <w:r>
        <w:rPr>
          <w:sz w:val="24"/>
        </w:rPr>
        <w:t>Изучение</w:t>
      </w:r>
      <w:r>
        <w:rPr>
          <w:spacing w:val="-4"/>
          <w:sz w:val="24"/>
        </w:rPr>
        <w:t xml:space="preserve"> </w:t>
      </w:r>
      <w:r>
        <w:rPr>
          <w:sz w:val="24"/>
        </w:rPr>
        <w:t>природных</w:t>
      </w:r>
      <w:r>
        <w:rPr>
          <w:spacing w:val="-2"/>
          <w:sz w:val="24"/>
        </w:rPr>
        <w:t xml:space="preserve"> </w:t>
      </w:r>
      <w:r>
        <w:rPr>
          <w:sz w:val="24"/>
        </w:rPr>
        <w:t>сообществ</w:t>
      </w:r>
      <w:r>
        <w:rPr>
          <w:spacing w:val="-3"/>
          <w:sz w:val="24"/>
        </w:rPr>
        <w:t xml:space="preserve"> </w:t>
      </w:r>
      <w:r>
        <w:rPr>
          <w:sz w:val="24"/>
        </w:rPr>
        <w:t>(на</w:t>
      </w:r>
      <w:r>
        <w:rPr>
          <w:spacing w:val="-3"/>
          <w:sz w:val="24"/>
        </w:rPr>
        <w:t xml:space="preserve"> </w:t>
      </w:r>
      <w:r>
        <w:rPr>
          <w:sz w:val="24"/>
        </w:rPr>
        <w:t>примере</w:t>
      </w:r>
      <w:r>
        <w:rPr>
          <w:spacing w:val="-4"/>
          <w:sz w:val="24"/>
        </w:rPr>
        <w:t xml:space="preserve"> </w:t>
      </w:r>
      <w:r>
        <w:rPr>
          <w:sz w:val="24"/>
        </w:rPr>
        <w:t>леса,</w:t>
      </w:r>
      <w:r>
        <w:rPr>
          <w:spacing w:val="-5"/>
          <w:sz w:val="24"/>
        </w:rPr>
        <w:t xml:space="preserve"> </w:t>
      </w:r>
      <w:r>
        <w:rPr>
          <w:sz w:val="24"/>
        </w:rPr>
        <w:t>озера,</w:t>
      </w:r>
      <w:r>
        <w:rPr>
          <w:spacing w:val="-1"/>
          <w:sz w:val="24"/>
        </w:rPr>
        <w:t xml:space="preserve"> </w:t>
      </w:r>
      <w:r>
        <w:rPr>
          <w:sz w:val="24"/>
        </w:rPr>
        <w:t>пруда,</w:t>
      </w:r>
      <w:r>
        <w:rPr>
          <w:spacing w:val="-4"/>
          <w:sz w:val="24"/>
        </w:rPr>
        <w:t xml:space="preserve"> </w:t>
      </w:r>
      <w:r>
        <w:rPr>
          <w:sz w:val="24"/>
        </w:rPr>
        <w:t>луга</w:t>
      </w:r>
      <w:r>
        <w:rPr>
          <w:spacing w:val="-3"/>
          <w:sz w:val="24"/>
        </w:rPr>
        <w:t xml:space="preserve"> </w:t>
      </w:r>
      <w:r>
        <w:rPr>
          <w:sz w:val="24"/>
        </w:rPr>
        <w:t>и др.).</w:t>
      </w:r>
    </w:p>
    <w:p w:rsidR="00AC1AA3" w:rsidRDefault="0056180D" w:rsidP="008937BF">
      <w:pPr>
        <w:pStyle w:val="a5"/>
        <w:numPr>
          <w:ilvl w:val="0"/>
          <w:numId w:val="46"/>
        </w:numPr>
        <w:tabs>
          <w:tab w:val="left" w:pos="2755"/>
          <w:tab w:val="left" w:pos="2756"/>
        </w:tabs>
        <w:rPr>
          <w:sz w:val="24"/>
        </w:rPr>
      </w:pPr>
      <w:r>
        <w:rPr>
          <w:sz w:val="24"/>
        </w:rPr>
        <w:t>Изучение</w:t>
      </w:r>
      <w:r>
        <w:rPr>
          <w:spacing w:val="-8"/>
          <w:sz w:val="24"/>
        </w:rPr>
        <w:t xml:space="preserve"> </w:t>
      </w:r>
      <w:r>
        <w:rPr>
          <w:sz w:val="24"/>
        </w:rPr>
        <w:t>сезонных</w:t>
      </w:r>
      <w:r>
        <w:rPr>
          <w:spacing w:val="-4"/>
          <w:sz w:val="24"/>
        </w:rPr>
        <w:t xml:space="preserve"> </w:t>
      </w:r>
      <w:r>
        <w:rPr>
          <w:sz w:val="24"/>
        </w:rPr>
        <w:t>явлений</w:t>
      </w:r>
      <w:r>
        <w:rPr>
          <w:spacing w:val="-4"/>
          <w:sz w:val="24"/>
        </w:rPr>
        <w:t xml:space="preserve"> </w:t>
      </w:r>
      <w:r>
        <w:rPr>
          <w:sz w:val="24"/>
        </w:rPr>
        <w:t>в</w:t>
      </w:r>
      <w:r>
        <w:rPr>
          <w:spacing w:val="-9"/>
          <w:sz w:val="24"/>
        </w:rPr>
        <w:t xml:space="preserve"> </w:t>
      </w:r>
      <w:r>
        <w:rPr>
          <w:sz w:val="24"/>
        </w:rPr>
        <w:t>жизни</w:t>
      </w:r>
      <w:r>
        <w:rPr>
          <w:spacing w:val="-7"/>
          <w:sz w:val="24"/>
        </w:rPr>
        <w:t xml:space="preserve"> </w:t>
      </w:r>
      <w:r>
        <w:rPr>
          <w:sz w:val="24"/>
        </w:rPr>
        <w:t>природных</w:t>
      </w:r>
      <w:r>
        <w:rPr>
          <w:spacing w:val="-5"/>
          <w:sz w:val="24"/>
        </w:rPr>
        <w:t xml:space="preserve"> </w:t>
      </w:r>
      <w:r>
        <w:rPr>
          <w:sz w:val="24"/>
        </w:rPr>
        <w:t>сообществ.</w:t>
      </w:r>
    </w:p>
    <w:p w:rsidR="00AC1AA3" w:rsidRDefault="0056180D">
      <w:pPr>
        <w:pStyle w:val="1"/>
        <w:spacing w:before="3"/>
      </w:pPr>
      <w:r>
        <w:lastRenderedPageBreak/>
        <w:t>Живая</w:t>
      </w:r>
      <w:r>
        <w:rPr>
          <w:spacing w:val="-7"/>
        </w:rPr>
        <w:t xml:space="preserve"> </w:t>
      </w:r>
      <w:r>
        <w:t>природа</w:t>
      </w:r>
      <w:r>
        <w:rPr>
          <w:spacing w:val="-5"/>
        </w:rPr>
        <w:t xml:space="preserve"> </w:t>
      </w:r>
      <w:r>
        <w:t>и</w:t>
      </w:r>
      <w:r>
        <w:rPr>
          <w:spacing w:val="-3"/>
        </w:rPr>
        <w:t xml:space="preserve"> </w:t>
      </w:r>
      <w:r>
        <w:t>человек.</w:t>
      </w:r>
    </w:p>
    <w:p w:rsidR="00AC1AA3" w:rsidRDefault="0056180D">
      <w:pPr>
        <w:pStyle w:val="a3"/>
        <w:spacing w:before="3"/>
        <w:ind w:right="569"/>
      </w:pPr>
      <w:r>
        <w:t>Изменения</w:t>
      </w:r>
      <w:r>
        <w:rPr>
          <w:spacing w:val="1"/>
        </w:rPr>
        <w:t xml:space="preserve"> </w:t>
      </w:r>
      <w:r>
        <w:t>в</w:t>
      </w:r>
      <w:r>
        <w:rPr>
          <w:spacing w:val="1"/>
        </w:rPr>
        <w:t xml:space="preserve"> </w:t>
      </w:r>
      <w:r>
        <w:t>природе</w:t>
      </w:r>
      <w:r>
        <w:rPr>
          <w:spacing w:val="1"/>
        </w:rPr>
        <w:t xml:space="preserve"> </w:t>
      </w:r>
      <w:r>
        <w:t>в</w:t>
      </w:r>
      <w:r>
        <w:rPr>
          <w:spacing w:val="1"/>
        </w:rPr>
        <w:t xml:space="preserve"> </w:t>
      </w:r>
      <w:r>
        <w:t>связи</w:t>
      </w:r>
      <w:r>
        <w:rPr>
          <w:spacing w:val="1"/>
        </w:rPr>
        <w:t xml:space="preserve"> </w:t>
      </w:r>
      <w:r>
        <w:t>с</w:t>
      </w:r>
      <w:r>
        <w:rPr>
          <w:spacing w:val="1"/>
        </w:rPr>
        <w:t xml:space="preserve"> </w:t>
      </w:r>
      <w:r>
        <w:t>развитием</w:t>
      </w:r>
      <w:r>
        <w:rPr>
          <w:spacing w:val="1"/>
        </w:rPr>
        <w:t xml:space="preserve"> </w:t>
      </w:r>
      <w:r>
        <w:t>сельского</w:t>
      </w:r>
      <w:r>
        <w:rPr>
          <w:spacing w:val="1"/>
        </w:rPr>
        <w:t xml:space="preserve"> </w:t>
      </w:r>
      <w:r>
        <w:t>хозяйства,</w:t>
      </w:r>
      <w:r>
        <w:rPr>
          <w:spacing w:val="1"/>
        </w:rPr>
        <w:t xml:space="preserve"> </w:t>
      </w:r>
      <w:r>
        <w:t>производства</w:t>
      </w:r>
      <w:r>
        <w:rPr>
          <w:spacing w:val="1"/>
        </w:rPr>
        <w:t xml:space="preserve"> </w:t>
      </w:r>
      <w:r>
        <w:t>и</w:t>
      </w:r>
      <w:r>
        <w:rPr>
          <w:spacing w:val="1"/>
        </w:rPr>
        <w:t xml:space="preserve"> </w:t>
      </w:r>
      <w:r>
        <w:t>ростом</w:t>
      </w:r>
      <w:r>
        <w:rPr>
          <w:spacing w:val="1"/>
        </w:rPr>
        <w:t xml:space="preserve"> </w:t>
      </w:r>
      <w:r>
        <w:t>численности населения. Влияние человека на живую природу в ходе истории. Глобальные</w:t>
      </w:r>
      <w:r>
        <w:rPr>
          <w:spacing w:val="1"/>
        </w:rPr>
        <w:t xml:space="preserve"> </w:t>
      </w:r>
      <w:r>
        <w:t>экологические проблемы. Загрязнение воздушной и водной оболочек Земли, потери почв, их</w:t>
      </w:r>
      <w:r>
        <w:rPr>
          <w:spacing w:val="1"/>
        </w:rPr>
        <w:t xml:space="preserve"> </w:t>
      </w:r>
      <w:r>
        <w:t>предотвращение. Пути сохранения биологического разнообразия. Охраняемые территории</w:t>
      </w:r>
      <w:r>
        <w:rPr>
          <w:spacing w:val="1"/>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РФ.</w:t>
      </w:r>
      <w:r>
        <w:rPr>
          <w:spacing w:val="1"/>
        </w:rPr>
        <w:t xml:space="preserve"> </w:t>
      </w:r>
      <w:r>
        <w:t>Осознание</w:t>
      </w:r>
      <w:r>
        <w:rPr>
          <w:spacing w:val="-4"/>
        </w:rPr>
        <w:t xml:space="preserve"> </w:t>
      </w:r>
      <w:r>
        <w:t>жизни</w:t>
      </w:r>
      <w:r>
        <w:rPr>
          <w:spacing w:val="-1"/>
        </w:rPr>
        <w:t xml:space="preserve"> </w:t>
      </w:r>
      <w:r>
        <w:t>как великой ценности.</w:t>
      </w:r>
    </w:p>
    <w:p w:rsidR="00AC1AA3" w:rsidRDefault="0056180D">
      <w:pPr>
        <w:pStyle w:val="a3"/>
      </w:pPr>
      <w:r>
        <w:t>Практические</w:t>
      </w:r>
      <w:r>
        <w:rPr>
          <w:spacing w:val="-8"/>
        </w:rPr>
        <w:t xml:space="preserve"> </w:t>
      </w:r>
      <w:r>
        <w:t>работы.</w:t>
      </w:r>
    </w:p>
    <w:p w:rsidR="00AC1AA3" w:rsidRDefault="0056180D">
      <w:pPr>
        <w:pStyle w:val="a3"/>
        <w:ind w:right="577" w:firstLine="705"/>
      </w:pPr>
      <w:r>
        <w:t>1.</w:t>
      </w:r>
      <w:r>
        <w:rPr>
          <w:spacing w:val="1"/>
        </w:rPr>
        <w:t xml:space="preserve"> </w:t>
      </w:r>
      <w:r>
        <w:t>Проведение</w:t>
      </w:r>
      <w:r>
        <w:rPr>
          <w:spacing w:val="1"/>
        </w:rPr>
        <w:t xml:space="preserve"> </w:t>
      </w:r>
      <w:r>
        <w:t>акции</w:t>
      </w:r>
      <w:r>
        <w:rPr>
          <w:spacing w:val="1"/>
        </w:rPr>
        <w:t xml:space="preserve"> </w:t>
      </w:r>
      <w:r>
        <w:t>по</w:t>
      </w:r>
      <w:r>
        <w:rPr>
          <w:spacing w:val="1"/>
        </w:rPr>
        <w:t xml:space="preserve"> </w:t>
      </w:r>
      <w:r>
        <w:t>уборке</w:t>
      </w:r>
      <w:r>
        <w:rPr>
          <w:spacing w:val="1"/>
        </w:rPr>
        <w:t xml:space="preserve"> </w:t>
      </w:r>
      <w:r>
        <w:t>мусора</w:t>
      </w:r>
      <w:r>
        <w:rPr>
          <w:spacing w:val="1"/>
        </w:rPr>
        <w:t xml:space="preserve"> </w:t>
      </w:r>
      <w:r>
        <w:t>в</w:t>
      </w:r>
      <w:r>
        <w:rPr>
          <w:spacing w:val="1"/>
        </w:rPr>
        <w:t xml:space="preserve"> </w:t>
      </w:r>
      <w:r>
        <w:t>ближайшем</w:t>
      </w:r>
      <w:r>
        <w:rPr>
          <w:spacing w:val="1"/>
        </w:rPr>
        <w:t xml:space="preserve"> </w:t>
      </w:r>
      <w:r>
        <w:t>лесу,</w:t>
      </w:r>
      <w:r>
        <w:rPr>
          <w:spacing w:val="1"/>
        </w:rPr>
        <w:t xml:space="preserve"> </w:t>
      </w:r>
      <w:r>
        <w:t>парке,</w:t>
      </w:r>
      <w:r>
        <w:rPr>
          <w:spacing w:val="1"/>
        </w:rPr>
        <w:t xml:space="preserve"> </w:t>
      </w:r>
      <w:r>
        <w:t>сквере</w:t>
      </w:r>
      <w:r>
        <w:rPr>
          <w:spacing w:val="1"/>
        </w:rPr>
        <w:t xml:space="preserve"> </w:t>
      </w:r>
      <w:r>
        <w:t>или</w:t>
      </w:r>
      <w:r>
        <w:rPr>
          <w:spacing w:val="1"/>
        </w:rPr>
        <w:t xml:space="preserve"> </w:t>
      </w:r>
      <w:r>
        <w:t>на</w:t>
      </w:r>
      <w:r>
        <w:rPr>
          <w:spacing w:val="-57"/>
        </w:rPr>
        <w:t xml:space="preserve"> </w:t>
      </w:r>
      <w:r>
        <w:t>пришкольной</w:t>
      </w:r>
      <w:r>
        <w:rPr>
          <w:spacing w:val="-2"/>
        </w:rPr>
        <w:t xml:space="preserve"> </w:t>
      </w:r>
      <w:r>
        <w:t>территории.</w:t>
      </w:r>
    </w:p>
    <w:p w:rsidR="00AC1AA3" w:rsidRDefault="0056180D" w:rsidP="008937BF">
      <w:pPr>
        <w:pStyle w:val="a5"/>
        <w:numPr>
          <w:ilvl w:val="0"/>
          <w:numId w:val="48"/>
        </w:numPr>
        <w:tabs>
          <w:tab w:val="left" w:pos="1523"/>
        </w:tabs>
        <w:spacing w:line="275" w:lineRule="exact"/>
        <w:ind w:hanging="184"/>
        <w:rPr>
          <w:i/>
          <w:sz w:val="24"/>
        </w:rPr>
      </w:pPr>
      <w:r>
        <w:rPr>
          <w:i/>
          <w:sz w:val="24"/>
        </w:rPr>
        <w:t>класс</w:t>
      </w:r>
    </w:p>
    <w:p w:rsidR="00AC1AA3" w:rsidRDefault="0056180D">
      <w:pPr>
        <w:pStyle w:val="1"/>
        <w:spacing w:line="275" w:lineRule="exact"/>
      </w:pPr>
      <w:r>
        <w:t>Растительный</w:t>
      </w:r>
      <w:r>
        <w:rPr>
          <w:spacing w:val="-7"/>
        </w:rPr>
        <w:t xml:space="preserve"> </w:t>
      </w:r>
      <w:r>
        <w:t>организм.</w:t>
      </w:r>
    </w:p>
    <w:p w:rsidR="00AC1AA3" w:rsidRDefault="0056180D">
      <w:pPr>
        <w:pStyle w:val="a3"/>
        <w:spacing w:before="2"/>
        <w:ind w:right="608"/>
      </w:pPr>
      <w:r>
        <w:t>Ботаника — наука о растениях. Разделы ботаники. Связь ботаники с другими науками и</w:t>
      </w:r>
      <w:r>
        <w:rPr>
          <w:spacing w:val="1"/>
        </w:rPr>
        <w:t xml:space="preserve"> </w:t>
      </w:r>
      <w:r>
        <w:t>техникой.</w:t>
      </w:r>
      <w:r>
        <w:rPr>
          <w:spacing w:val="-1"/>
        </w:rPr>
        <w:t xml:space="preserve"> </w:t>
      </w:r>
      <w:r>
        <w:t>Общие</w:t>
      </w:r>
      <w:r>
        <w:rPr>
          <w:spacing w:val="-1"/>
        </w:rPr>
        <w:t xml:space="preserve"> </w:t>
      </w:r>
      <w:r>
        <w:t>признаки растений.</w:t>
      </w:r>
    </w:p>
    <w:p w:rsidR="00AC1AA3" w:rsidRDefault="0056180D">
      <w:pPr>
        <w:pStyle w:val="a3"/>
        <w:spacing w:before="1"/>
        <w:ind w:right="575"/>
      </w:pPr>
      <w:r>
        <w:t>Разнообразие растений. Уровни организации растительного организма. Высшие и низшие</w:t>
      </w:r>
      <w:r>
        <w:rPr>
          <w:spacing w:val="1"/>
        </w:rPr>
        <w:t xml:space="preserve"> </w:t>
      </w:r>
      <w:r>
        <w:t>растения.</w:t>
      </w:r>
      <w:r>
        <w:rPr>
          <w:spacing w:val="-1"/>
        </w:rPr>
        <w:t xml:space="preserve"> </w:t>
      </w:r>
      <w:r>
        <w:t>Споровые и семенные</w:t>
      </w:r>
      <w:r>
        <w:rPr>
          <w:spacing w:val="-4"/>
        </w:rPr>
        <w:t xml:space="preserve"> </w:t>
      </w:r>
      <w:r>
        <w:t>растения.</w:t>
      </w:r>
    </w:p>
    <w:p w:rsidR="00AC1AA3" w:rsidRDefault="0056180D">
      <w:pPr>
        <w:pStyle w:val="a3"/>
        <w:ind w:right="571"/>
      </w:pPr>
      <w:r>
        <w:t>Растительная клетка. Изучение растительной клетки под световым микроскопом: клеточная</w:t>
      </w:r>
      <w:r>
        <w:rPr>
          <w:spacing w:val="1"/>
        </w:rPr>
        <w:t xml:space="preserve"> </w:t>
      </w:r>
      <w:r>
        <w:t>оболочка,</w:t>
      </w:r>
      <w:r>
        <w:rPr>
          <w:spacing w:val="1"/>
        </w:rPr>
        <w:t xml:space="preserve"> </w:t>
      </w:r>
      <w:r>
        <w:t>ядро,</w:t>
      </w:r>
      <w:r>
        <w:rPr>
          <w:spacing w:val="1"/>
        </w:rPr>
        <w:t xml:space="preserve"> </w:t>
      </w:r>
      <w:r>
        <w:t>цитоплазма</w:t>
      </w:r>
      <w:r>
        <w:rPr>
          <w:spacing w:val="1"/>
        </w:rPr>
        <w:t xml:space="preserve"> </w:t>
      </w:r>
      <w:r>
        <w:t>(пластиды,</w:t>
      </w:r>
      <w:r>
        <w:rPr>
          <w:spacing w:val="1"/>
        </w:rPr>
        <w:t xml:space="preserve"> </w:t>
      </w:r>
      <w:r>
        <w:t>митохондрии,</w:t>
      </w:r>
      <w:r>
        <w:rPr>
          <w:spacing w:val="1"/>
        </w:rPr>
        <w:t xml:space="preserve"> </w:t>
      </w:r>
      <w:r>
        <w:t>вакуоли</w:t>
      </w:r>
      <w:r>
        <w:rPr>
          <w:spacing w:val="1"/>
        </w:rPr>
        <w:t xml:space="preserve"> </w:t>
      </w:r>
      <w:r>
        <w:t>с</w:t>
      </w:r>
      <w:r>
        <w:rPr>
          <w:spacing w:val="1"/>
        </w:rPr>
        <w:t xml:space="preserve"> </w:t>
      </w:r>
      <w:r>
        <w:t>клеточным</w:t>
      </w:r>
      <w:r>
        <w:rPr>
          <w:spacing w:val="1"/>
        </w:rPr>
        <w:t xml:space="preserve"> </w:t>
      </w:r>
      <w:r>
        <w:t>соком).</w:t>
      </w:r>
      <w:r>
        <w:rPr>
          <w:spacing w:val="1"/>
        </w:rPr>
        <w:t xml:space="preserve"> </w:t>
      </w:r>
      <w:r>
        <w:t>Растительные</w:t>
      </w:r>
      <w:r>
        <w:rPr>
          <w:spacing w:val="-4"/>
        </w:rPr>
        <w:t xml:space="preserve"> </w:t>
      </w:r>
      <w:r>
        <w:t>ткани. Функции растительных</w:t>
      </w:r>
      <w:r>
        <w:rPr>
          <w:spacing w:val="5"/>
        </w:rPr>
        <w:t xml:space="preserve"> </w:t>
      </w:r>
      <w:r>
        <w:t>тканей.</w:t>
      </w:r>
    </w:p>
    <w:p w:rsidR="00AC1AA3" w:rsidRDefault="0056180D">
      <w:pPr>
        <w:pStyle w:val="a3"/>
        <w:ind w:right="580"/>
      </w:pPr>
      <w:r>
        <w:t>Органы и системы органов растений. Строение органов растительного организма, их роль и</w:t>
      </w:r>
      <w:r>
        <w:rPr>
          <w:spacing w:val="1"/>
        </w:rPr>
        <w:t xml:space="preserve"> </w:t>
      </w:r>
      <w:r>
        <w:t>связь между</w:t>
      </w:r>
      <w:r>
        <w:rPr>
          <w:spacing w:val="-3"/>
        </w:rPr>
        <w:t xml:space="preserve"> </w:t>
      </w:r>
      <w:r>
        <w:t>собой.</w:t>
      </w:r>
    </w:p>
    <w:p w:rsidR="00AC1AA3" w:rsidRDefault="0056180D">
      <w:pPr>
        <w:ind w:left="1342"/>
        <w:jc w:val="both"/>
        <w:rPr>
          <w:i/>
          <w:sz w:val="24"/>
        </w:rPr>
      </w:pPr>
      <w:r>
        <w:rPr>
          <w:i/>
          <w:sz w:val="24"/>
        </w:rPr>
        <w:t>Лабораторные</w:t>
      </w:r>
      <w:r>
        <w:rPr>
          <w:i/>
          <w:spacing w:val="-6"/>
          <w:sz w:val="24"/>
        </w:rPr>
        <w:t xml:space="preserve"> </w:t>
      </w:r>
      <w:r>
        <w:rPr>
          <w:i/>
          <w:sz w:val="24"/>
        </w:rPr>
        <w:t>и</w:t>
      </w:r>
      <w:r>
        <w:rPr>
          <w:i/>
          <w:spacing w:val="-2"/>
          <w:sz w:val="24"/>
        </w:rPr>
        <w:t xml:space="preserve"> </w:t>
      </w:r>
      <w:r>
        <w:rPr>
          <w:i/>
          <w:sz w:val="24"/>
        </w:rPr>
        <w:t>практические</w:t>
      </w:r>
      <w:r>
        <w:rPr>
          <w:i/>
          <w:spacing w:val="-1"/>
          <w:sz w:val="24"/>
        </w:rPr>
        <w:t xml:space="preserve"> </w:t>
      </w:r>
      <w:r>
        <w:rPr>
          <w:i/>
          <w:sz w:val="24"/>
        </w:rPr>
        <w:t>работы</w:t>
      </w:r>
    </w:p>
    <w:p w:rsidR="00AC1AA3" w:rsidRDefault="0056180D" w:rsidP="008937BF">
      <w:pPr>
        <w:pStyle w:val="a5"/>
        <w:numPr>
          <w:ilvl w:val="1"/>
          <w:numId w:val="48"/>
        </w:numPr>
        <w:tabs>
          <w:tab w:val="left" w:pos="2758"/>
        </w:tabs>
        <w:ind w:left="2758" w:hanging="708"/>
        <w:rPr>
          <w:sz w:val="24"/>
        </w:rPr>
      </w:pPr>
      <w:r>
        <w:rPr>
          <w:sz w:val="24"/>
        </w:rPr>
        <w:t>Изучение</w:t>
      </w:r>
      <w:r>
        <w:rPr>
          <w:spacing w:val="-9"/>
          <w:sz w:val="24"/>
        </w:rPr>
        <w:t xml:space="preserve"> </w:t>
      </w:r>
      <w:r>
        <w:rPr>
          <w:sz w:val="24"/>
        </w:rPr>
        <w:t>микроскопического</w:t>
      </w:r>
      <w:r>
        <w:rPr>
          <w:spacing w:val="-4"/>
          <w:sz w:val="24"/>
        </w:rPr>
        <w:t xml:space="preserve"> </w:t>
      </w:r>
      <w:r>
        <w:rPr>
          <w:sz w:val="24"/>
        </w:rPr>
        <w:t>строения</w:t>
      </w:r>
      <w:r>
        <w:rPr>
          <w:spacing w:val="-6"/>
          <w:sz w:val="24"/>
        </w:rPr>
        <w:t xml:space="preserve"> </w:t>
      </w:r>
      <w:r>
        <w:rPr>
          <w:sz w:val="24"/>
        </w:rPr>
        <w:t>листа</w:t>
      </w:r>
      <w:r>
        <w:rPr>
          <w:spacing w:val="-6"/>
          <w:sz w:val="24"/>
        </w:rPr>
        <w:t xml:space="preserve"> </w:t>
      </w:r>
      <w:r>
        <w:rPr>
          <w:sz w:val="24"/>
        </w:rPr>
        <w:t>водного</w:t>
      </w:r>
      <w:r>
        <w:rPr>
          <w:spacing w:val="-5"/>
          <w:sz w:val="24"/>
        </w:rPr>
        <w:t xml:space="preserve"> </w:t>
      </w:r>
      <w:r>
        <w:rPr>
          <w:sz w:val="24"/>
        </w:rPr>
        <w:t>растения</w:t>
      </w:r>
      <w:r>
        <w:rPr>
          <w:spacing w:val="-6"/>
          <w:sz w:val="24"/>
        </w:rPr>
        <w:t xml:space="preserve"> </w:t>
      </w:r>
      <w:r>
        <w:rPr>
          <w:sz w:val="24"/>
        </w:rPr>
        <w:t>элодеи.</w:t>
      </w:r>
    </w:p>
    <w:p w:rsidR="00AC1AA3" w:rsidRDefault="0056180D" w:rsidP="008937BF">
      <w:pPr>
        <w:pStyle w:val="a5"/>
        <w:numPr>
          <w:ilvl w:val="1"/>
          <w:numId w:val="48"/>
        </w:numPr>
        <w:tabs>
          <w:tab w:val="left" w:pos="2758"/>
        </w:tabs>
        <w:ind w:left="2758" w:hanging="708"/>
        <w:rPr>
          <w:sz w:val="24"/>
        </w:rPr>
      </w:pPr>
      <w:r>
        <w:rPr>
          <w:sz w:val="24"/>
        </w:rPr>
        <w:t>Изучение</w:t>
      </w:r>
      <w:r>
        <w:rPr>
          <w:spacing w:val="-8"/>
          <w:sz w:val="24"/>
        </w:rPr>
        <w:t xml:space="preserve"> </w:t>
      </w:r>
      <w:r>
        <w:rPr>
          <w:sz w:val="24"/>
        </w:rPr>
        <w:t>строения</w:t>
      </w:r>
      <w:r>
        <w:rPr>
          <w:spacing w:val="-8"/>
          <w:sz w:val="24"/>
        </w:rPr>
        <w:t xml:space="preserve"> </w:t>
      </w:r>
      <w:r>
        <w:rPr>
          <w:sz w:val="24"/>
        </w:rPr>
        <w:t>растительных</w:t>
      </w:r>
      <w:r>
        <w:rPr>
          <w:spacing w:val="-10"/>
          <w:sz w:val="24"/>
        </w:rPr>
        <w:t xml:space="preserve"> </w:t>
      </w:r>
      <w:r>
        <w:rPr>
          <w:sz w:val="24"/>
        </w:rPr>
        <w:t>тканей</w:t>
      </w:r>
      <w:r>
        <w:rPr>
          <w:spacing w:val="-7"/>
          <w:sz w:val="24"/>
        </w:rPr>
        <w:t xml:space="preserve"> </w:t>
      </w:r>
      <w:r>
        <w:rPr>
          <w:sz w:val="24"/>
        </w:rPr>
        <w:t>(использование</w:t>
      </w:r>
      <w:r>
        <w:rPr>
          <w:spacing w:val="-8"/>
          <w:sz w:val="24"/>
        </w:rPr>
        <w:t xml:space="preserve"> </w:t>
      </w:r>
      <w:r>
        <w:rPr>
          <w:sz w:val="24"/>
        </w:rPr>
        <w:t>микропрепаратов).</w:t>
      </w:r>
    </w:p>
    <w:p w:rsidR="00AC1AA3" w:rsidRDefault="0056180D" w:rsidP="008937BF">
      <w:pPr>
        <w:pStyle w:val="a5"/>
        <w:numPr>
          <w:ilvl w:val="1"/>
          <w:numId w:val="48"/>
        </w:numPr>
        <w:tabs>
          <w:tab w:val="left" w:pos="2755"/>
          <w:tab w:val="left" w:pos="2756"/>
        </w:tabs>
        <w:ind w:right="602" w:firstLine="705"/>
        <w:rPr>
          <w:sz w:val="24"/>
        </w:rPr>
      </w:pPr>
      <w:r>
        <w:rPr>
          <w:sz w:val="24"/>
        </w:rPr>
        <w:t>Изучение внешнего строения травянистого цветкового растения (на живых или</w:t>
      </w:r>
      <w:r>
        <w:rPr>
          <w:spacing w:val="-57"/>
          <w:sz w:val="24"/>
        </w:rPr>
        <w:t xml:space="preserve"> </w:t>
      </w:r>
      <w:r>
        <w:rPr>
          <w:sz w:val="24"/>
        </w:rPr>
        <w:t>гербарных экземплярах растений): пастушья сумка, редька дикая, лютик едкий и др.).</w:t>
      </w:r>
      <w:r>
        <w:rPr>
          <w:spacing w:val="1"/>
          <w:sz w:val="24"/>
        </w:rPr>
        <w:t xml:space="preserve"> </w:t>
      </w:r>
      <w:r>
        <w:rPr>
          <w:sz w:val="24"/>
        </w:rPr>
        <w:t>Экскурсии</w:t>
      </w:r>
      <w:r>
        <w:rPr>
          <w:spacing w:val="-2"/>
          <w:sz w:val="24"/>
        </w:rPr>
        <w:t xml:space="preserve"> </w:t>
      </w:r>
      <w:r>
        <w:rPr>
          <w:sz w:val="24"/>
        </w:rPr>
        <w:t>или</w:t>
      </w:r>
      <w:r>
        <w:rPr>
          <w:spacing w:val="1"/>
          <w:sz w:val="24"/>
        </w:rPr>
        <w:t xml:space="preserve"> </w:t>
      </w:r>
      <w:r>
        <w:rPr>
          <w:sz w:val="24"/>
        </w:rPr>
        <w:t>видеоэкскурсии.</w:t>
      </w:r>
    </w:p>
    <w:p w:rsidR="00AC1AA3" w:rsidRDefault="0056180D">
      <w:pPr>
        <w:pStyle w:val="a3"/>
        <w:tabs>
          <w:tab w:val="left" w:pos="2755"/>
        </w:tabs>
        <w:spacing w:before="1"/>
        <w:ind w:left="2050"/>
        <w:jc w:val="left"/>
      </w:pPr>
      <w:r>
        <w:t>1.</w:t>
      </w:r>
      <w:r>
        <w:tab/>
        <w:t>Ознакомление</w:t>
      </w:r>
      <w:r>
        <w:rPr>
          <w:spacing w:val="-5"/>
        </w:rPr>
        <w:t xml:space="preserve"> </w:t>
      </w:r>
      <w:r>
        <w:t>в</w:t>
      </w:r>
      <w:r>
        <w:rPr>
          <w:spacing w:val="-8"/>
        </w:rPr>
        <w:t xml:space="preserve"> </w:t>
      </w:r>
      <w:r>
        <w:t>природе</w:t>
      </w:r>
      <w:r>
        <w:rPr>
          <w:spacing w:val="-8"/>
        </w:rPr>
        <w:t xml:space="preserve"> </w:t>
      </w:r>
      <w:r>
        <w:t>с</w:t>
      </w:r>
      <w:r>
        <w:rPr>
          <w:spacing w:val="-6"/>
        </w:rPr>
        <w:t xml:space="preserve"> </w:t>
      </w:r>
      <w:r>
        <w:t>цветковыми</w:t>
      </w:r>
      <w:r>
        <w:rPr>
          <w:spacing w:val="-3"/>
        </w:rPr>
        <w:t xml:space="preserve"> </w:t>
      </w:r>
      <w:r>
        <w:t>растениями.</w:t>
      </w:r>
    </w:p>
    <w:p w:rsidR="00AC1AA3" w:rsidRDefault="0056180D">
      <w:pPr>
        <w:pStyle w:val="1"/>
        <w:spacing w:before="2"/>
        <w:ind w:right="3902"/>
        <w:jc w:val="left"/>
      </w:pPr>
      <w:r>
        <w:t>Строение</w:t>
      </w:r>
      <w:r>
        <w:rPr>
          <w:spacing w:val="-11"/>
        </w:rPr>
        <w:t xml:space="preserve"> </w:t>
      </w:r>
      <w:r>
        <w:t>и</w:t>
      </w:r>
      <w:r>
        <w:rPr>
          <w:spacing w:val="-7"/>
        </w:rPr>
        <w:t xml:space="preserve"> </w:t>
      </w:r>
      <w:r>
        <w:t>жизнедеятельность</w:t>
      </w:r>
      <w:r>
        <w:rPr>
          <w:spacing w:val="-7"/>
        </w:rPr>
        <w:t xml:space="preserve"> </w:t>
      </w:r>
      <w:r>
        <w:t>растительного</w:t>
      </w:r>
      <w:r>
        <w:rPr>
          <w:spacing w:val="-7"/>
        </w:rPr>
        <w:t xml:space="preserve"> </w:t>
      </w:r>
      <w:r>
        <w:t>организма.</w:t>
      </w:r>
      <w:r>
        <w:rPr>
          <w:spacing w:val="-57"/>
        </w:rPr>
        <w:t xml:space="preserve"> </w:t>
      </w:r>
      <w:r>
        <w:t>Питание</w:t>
      </w:r>
      <w:r>
        <w:rPr>
          <w:spacing w:val="-4"/>
        </w:rPr>
        <w:t xml:space="preserve"> </w:t>
      </w:r>
      <w:r>
        <w:t>растения.</w:t>
      </w:r>
    </w:p>
    <w:p w:rsidR="00AC1AA3" w:rsidRDefault="0056180D">
      <w:pPr>
        <w:pStyle w:val="a3"/>
        <w:ind w:right="562"/>
      </w:pPr>
      <w:r>
        <w:t>Корень — орган почвенного (минерального) питания. Корни и корневые системы. Виды</w:t>
      </w:r>
      <w:r>
        <w:rPr>
          <w:spacing w:val="1"/>
        </w:rPr>
        <w:t xml:space="preserve"> </w:t>
      </w:r>
      <w:r>
        <w:t>корней</w:t>
      </w:r>
      <w:r>
        <w:rPr>
          <w:spacing w:val="1"/>
        </w:rPr>
        <w:t xml:space="preserve"> </w:t>
      </w:r>
      <w:r>
        <w:t>и</w:t>
      </w:r>
      <w:r>
        <w:rPr>
          <w:spacing w:val="1"/>
        </w:rPr>
        <w:t xml:space="preserve"> </w:t>
      </w:r>
      <w:r>
        <w:t>типы</w:t>
      </w:r>
      <w:r>
        <w:rPr>
          <w:spacing w:val="1"/>
        </w:rPr>
        <w:t xml:space="preserve"> </w:t>
      </w:r>
      <w:r>
        <w:t>корневых</w:t>
      </w:r>
      <w:r>
        <w:rPr>
          <w:spacing w:val="1"/>
        </w:rPr>
        <w:t xml:space="preserve"> </w:t>
      </w:r>
      <w:r>
        <w:t>систем.</w:t>
      </w:r>
      <w:r>
        <w:rPr>
          <w:spacing w:val="1"/>
        </w:rPr>
        <w:t xml:space="preserve"> </w:t>
      </w:r>
      <w:r>
        <w:t>Внешнее</w:t>
      </w:r>
      <w:r>
        <w:rPr>
          <w:spacing w:val="1"/>
        </w:rPr>
        <w:t xml:space="preserve"> </w:t>
      </w:r>
      <w:r>
        <w:t>и</w:t>
      </w:r>
      <w:r>
        <w:rPr>
          <w:spacing w:val="1"/>
        </w:rPr>
        <w:t xml:space="preserve"> </w:t>
      </w:r>
      <w:r>
        <w:t>внутреннее</w:t>
      </w:r>
      <w:r>
        <w:rPr>
          <w:spacing w:val="1"/>
        </w:rPr>
        <w:t xml:space="preserve"> </w:t>
      </w:r>
      <w:r>
        <w:t>строение</w:t>
      </w:r>
      <w:r>
        <w:rPr>
          <w:spacing w:val="1"/>
        </w:rPr>
        <w:t xml:space="preserve"> </w:t>
      </w:r>
      <w:r>
        <w:t>корня</w:t>
      </w:r>
      <w:r>
        <w:rPr>
          <w:spacing w:val="1"/>
        </w:rPr>
        <w:t xml:space="preserve"> </w:t>
      </w:r>
      <w:r>
        <w:t>в</w:t>
      </w:r>
      <w:r>
        <w:rPr>
          <w:spacing w:val="1"/>
        </w:rPr>
        <w:t xml:space="preserve"> </w:t>
      </w:r>
      <w:r>
        <w:t>связи</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w:t>
      </w:r>
      <w:r>
        <w:rPr>
          <w:spacing w:val="1"/>
        </w:rPr>
        <w:t xml:space="preserve"> </w:t>
      </w:r>
      <w:r>
        <w:t>корнями воды и минеральных веществ, необходимых растению (корневое давление, осмос).</w:t>
      </w:r>
      <w:r>
        <w:rPr>
          <w:spacing w:val="1"/>
        </w:rPr>
        <w:t xml:space="preserve"> </w:t>
      </w:r>
      <w:r>
        <w:t>Видоизменение</w:t>
      </w:r>
      <w:r>
        <w:rPr>
          <w:spacing w:val="1"/>
        </w:rPr>
        <w:t xml:space="preserve"> </w:t>
      </w:r>
      <w:r>
        <w:t>корней.</w:t>
      </w:r>
      <w:r>
        <w:rPr>
          <w:spacing w:val="1"/>
        </w:rPr>
        <w:t xml:space="preserve"> </w:t>
      </w:r>
      <w:r>
        <w:t>Почва,</w:t>
      </w:r>
      <w:r>
        <w:rPr>
          <w:spacing w:val="1"/>
        </w:rPr>
        <w:t xml:space="preserve"> </w:t>
      </w:r>
      <w:r>
        <w:t>ее</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57"/>
        </w:rPr>
        <w:t xml:space="preserve"> </w:t>
      </w:r>
      <w:r>
        <w:t>внесения удобрений, прореживания проростков, полива для жизни культурных растений.</w:t>
      </w:r>
      <w:r>
        <w:rPr>
          <w:spacing w:val="1"/>
        </w:rPr>
        <w:t xml:space="preserve"> </w:t>
      </w:r>
      <w:r>
        <w:t>Гидропоника.</w:t>
      </w:r>
    </w:p>
    <w:p w:rsidR="00AC1AA3" w:rsidRDefault="0056180D">
      <w:pPr>
        <w:pStyle w:val="a3"/>
        <w:spacing w:before="91"/>
        <w:ind w:right="562"/>
      </w:pPr>
      <w:r>
        <w:t>Побег и почки. Листорасположение и листовая мозаика. Строение и функции листа. Простые</w:t>
      </w:r>
      <w:r>
        <w:rPr>
          <w:spacing w:val="-57"/>
        </w:rPr>
        <w:t xml:space="preserve"> </w:t>
      </w:r>
      <w:r>
        <w:t>и сложные листья. Видоизменения листьев. Особенности внутреннего строения листа в связи</w:t>
      </w:r>
      <w:r>
        <w:rPr>
          <w:spacing w:val="-57"/>
        </w:rPr>
        <w:t xml:space="preserve"> </w:t>
      </w:r>
      <w:r>
        <w:t>с его функциями (кожица и устьица, основная ткань листа, проводящие пучки). Лист</w:t>
      </w:r>
      <w:r>
        <w:rPr>
          <w:spacing w:val="60"/>
        </w:rPr>
        <w:t xml:space="preserve"> </w:t>
      </w:r>
      <w:r>
        <w:t>—</w:t>
      </w:r>
      <w:r>
        <w:rPr>
          <w:spacing w:val="1"/>
        </w:rPr>
        <w:t xml:space="preserve"> </w:t>
      </w:r>
      <w:r>
        <w:t>орган</w:t>
      </w:r>
      <w:r>
        <w:rPr>
          <w:spacing w:val="1"/>
        </w:rPr>
        <w:t xml:space="preserve"> </w:t>
      </w:r>
      <w:r>
        <w:t>воздушного</w:t>
      </w:r>
      <w:r>
        <w:rPr>
          <w:spacing w:val="1"/>
        </w:rPr>
        <w:t xml:space="preserve"> </w:t>
      </w:r>
      <w:r>
        <w:t>питания.</w:t>
      </w:r>
      <w:r>
        <w:rPr>
          <w:spacing w:val="1"/>
        </w:rPr>
        <w:t xml:space="preserve"> </w:t>
      </w:r>
      <w:r>
        <w:t>Фотосинтез.</w:t>
      </w:r>
      <w:r>
        <w:rPr>
          <w:spacing w:val="1"/>
        </w:rPr>
        <w:t xml:space="preserve"> </w:t>
      </w:r>
      <w:r>
        <w:t>Значение</w:t>
      </w:r>
      <w:r>
        <w:rPr>
          <w:spacing w:val="1"/>
        </w:rPr>
        <w:t xml:space="preserve"> </w:t>
      </w:r>
      <w:r>
        <w:t>фотосинтеза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в</w:t>
      </w:r>
      <w:r>
        <w:rPr>
          <w:spacing w:val="61"/>
        </w:rPr>
        <w:t xml:space="preserve"> </w:t>
      </w:r>
      <w:r>
        <w:t>жизни</w:t>
      </w:r>
      <w:r>
        <w:rPr>
          <w:spacing w:val="1"/>
        </w:rPr>
        <w:t xml:space="preserve"> </w:t>
      </w:r>
      <w:r>
        <w:t>человека.</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45"/>
        </w:numPr>
        <w:tabs>
          <w:tab w:val="left" w:pos="2755"/>
          <w:tab w:val="left" w:pos="2756"/>
        </w:tabs>
        <w:ind w:right="597" w:firstLine="705"/>
        <w:rPr>
          <w:sz w:val="24"/>
        </w:rPr>
      </w:pPr>
      <w:r>
        <w:rPr>
          <w:sz w:val="24"/>
        </w:rPr>
        <w:t>Изучение</w:t>
      </w:r>
      <w:r>
        <w:rPr>
          <w:spacing w:val="35"/>
          <w:sz w:val="24"/>
        </w:rPr>
        <w:t xml:space="preserve"> </w:t>
      </w:r>
      <w:r>
        <w:rPr>
          <w:sz w:val="24"/>
        </w:rPr>
        <w:t>строения</w:t>
      </w:r>
      <w:r>
        <w:rPr>
          <w:spacing w:val="36"/>
          <w:sz w:val="24"/>
        </w:rPr>
        <w:t xml:space="preserve"> </w:t>
      </w:r>
      <w:r>
        <w:rPr>
          <w:sz w:val="24"/>
        </w:rPr>
        <w:t>корневых</w:t>
      </w:r>
      <w:r>
        <w:rPr>
          <w:spacing w:val="43"/>
          <w:sz w:val="24"/>
        </w:rPr>
        <w:t xml:space="preserve"> </w:t>
      </w:r>
      <w:r>
        <w:rPr>
          <w:sz w:val="24"/>
        </w:rPr>
        <w:t>систем</w:t>
      </w:r>
      <w:r>
        <w:rPr>
          <w:spacing w:val="34"/>
          <w:sz w:val="24"/>
        </w:rPr>
        <w:t xml:space="preserve"> </w:t>
      </w:r>
      <w:r>
        <w:rPr>
          <w:sz w:val="24"/>
        </w:rPr>
        <w:t>(стержневой</w:t>
      </w:r>
      <w:r>
        <w:rPr>
          <w:spacing w:val="40"/>
          <w:sz w:val="24"/>
        </w:rPr>
        <w:t xml:space="preserve"> </w:t>
      </w:r>
      <w:r>
        <w:rPr>
          <w:sz w:val="24"/>
        </w:rPr>
        <w:t>и</w:t>
      </w:r>
      <w:r>
        <w:rPr>
          <w:spacing w:val="38"/>
          <w:sz w:val="24"/>
        </w:rPr>
        <w:t xml:space="preserve"> </w:t>
      </w:r>
      <w:r>
        <w:rPr>
          <w:sz w:val="24"/>
        </w:rPr>
        <w:t>мочковатой)</w:t>
      </w:r>
      <w:r>
        <w:rPr>
          <w:spacing w:val="36"/>
          <w:sz w:val="24"/>
        </w:rPr>
        <w:t xml:space="preserve"> </w:t>
      </w:r>
      <w:r>
        <w:rPr>
          <w:sz w:val="24"/>
        </w:rPr>
        <w:t>на</w:t>
      </w:r>
      <w:r>
        <w:rPr>
          <w:spacing w:val="34"/>
          <w:sz w:val="24"/>
        </w:rPr>
        <w:t xml:space="preserve"> </w:t>
      </w:r>
      <w:r>
        <w:rPr>
          <w:sz w:val="24"/>
        </w:rPr>
        <w:t>примере</w:t>
      </w:r>
      <w:r>
        <w:rPr>
          <w:spacing w:val="-57"/>
          <w:sz w:val="24"/>
        </w:rPr>
        <w:t xml:space="preserve"> </w:t>
      </w:r>
      <w:r>
        <w:rPr>
          <w:sz w:val="24"/>
        </w:rPr>
        <w:t>гербарных</w:t>
      </w:r>
      <w:r>
        <w:rPr>
          <w:spacing w:val="-1"/>
          <w:sz w:val="24"/>
        </w:rPr>
        <w:t xml:space="preserve"> </w:t>
      </w:r>
      <w:r>
        <w:rPr>
          <w:sz w:val="24"/>
        </w:rPr>
        <w:t>экземпляров</w:t>
      </w:r>
      <w:r>
        <w:rPr>
          <w:spacing w:val="1"/>
          <w:sz w:val="24"/>
        </w:rPr>
        <w:t xml:space="preserve"> </w:t>
      </w:r>
      <w:r>
        <w:rPr>
          <w:sz w:val="24"/>
        </w:rPr>
        <w:t>или</w:t>
      </w:r>
      <w:r>
        <w:rPr>
          <w:spacing w:val="1"/>
          <w:sz w:val="24"/>
        </w:rPr>
        <w:t xml:space="preserve"> </w:t>
      </w:r>
      <w:r>
        <w:rPr>
          <w:sz w:val="24"/>
        </w:rPr>
        <w:t>живых</w:t>
      </w:r>
      <w:r>
        <w:rPr>
          <w:spacing w:val="2"/>
          <w:sz w:val="24"/>
        </w:rPr>
        <w:t xml:space="preserve"> </w:t>
      </w:r>
      <w:r>
        <w:rPr>
          <w:sz w:val="24"/>
        </w:rPr>
        <w:t>растений.</w:t>
      </w:r>
    </w:p>
    <w:p w:rsidR="00AC1AA3" w:rsidRDefault="0056180D" w:rsidP="008937BF">
      <w:pPr>
        <w:pStyle w:val="a5"/>
        <w:numPr>
          <w:ilvl w:val="0"/>
          <w:numId w:val="45"/>
        </w:numPr>
        <w:tabs>
          <w:tab w:val="left" w:pos="2755"/>
          <w:tab w:val="left" w:pos="2756"/>
        </w:tabs>
        <w:ind w:left="2755" w:hanging="706"/>
        <w:rPr>
          <w:sz w:val="24"/>
        </w:rPr>
      </w:pPr>
      <w:r>
        <w:rPr>
          <w:sz w:val="24"/>
        </w:rPr>
        <w:t>Изучение</w:t>
      </w:r>
      <w:r>
        <w:rPr>
          <w:spacing w:val="-9"/>
          <w:sz w:val="24"/>
        </w:rPr>
        <w:t xml:space="preserve"> </w:t>
      </w:r>
      <w:r>
        <w:rPr>
          <w:sz w:val="24"/>
        </w:rPr>
        <w:t>микропрепарата</w:t>
      </w:r>
      <w:r>
        <w:rPr>
          <w:spacing w:val="-5"/>
          <w:sz w:val="24"/>
        </w:rPr>
        <w:t xml:space="preserve"> </w:t>
      </w:r>
      <w:r>
        <w:rPr>
          <w:sz w:val="24"/>
        </w:rPr>
        <w:t>клеток</w:t>
      </w:r>
      <w:r>
        <w:rPr>
          <w:spacing w:val="-1"/>
          <w:sz w:val="24"/>
        </w:rPr>
        <w:t xml:space="preserve"> </w:t>
      </w:r>
      <w:r>
        <w:rPr>
          <w:sz w:val="24"/>
        </w:rPr>
        <w:t>корня.</w:t>
      </w:r>
    </w:p>
    <w:p w:rsidR="00AC1AA3" w:rsidRDefault="0056180D" w:rsidP="008937BF">
      <w:pPr>
        <w:pStyle w:val="a5"/>
        <w:numPr>
          <w:ilvl w:val="0"/>
          <w:numId w:val="45"/>
        </w:numPr>
        <w:tabs>
          <w:tab w:val="left" w:pos="2755"/>
          <w:tab w:val="left" w:pos="2756"/>
        </w:tabs>
        <w:ind w:right="601" w:firstLine="705"/>
        <w:rPr>
          <w:sz w:val="24"/>
        </w:rPr>
      </w:pPr>
      <w:r>
        <w:rPr>
          <w:sz w:val="24"/>
        </w:rPr>
        <w:t>Изучение</w:t>
      </w:r>
      <w:r>
        <w:rPr>
          <w:spacing w:val="1"/>
          <w:sz w:val="24"/>
        </w:rPr>
        <w:t xml:space="preserve"> </w:t>
      </w:r>
      <w:r>
        <w:rPr>
          <w:sz w:val="24"/>
        </w:rPr>
        <w:t>строения вегетативных</w:t>
      </w:r>
      <w:r>
        <w:rPr>
          <w:spacing w:val="1"/>
          <w:sz w:val="24"/>
        </w:rPr>
        <w:t xml:space="preserve"> </w:t>
      </w:r>
      <w:r>
        <w:rPr>
          <w:sz w:val="24"/>
        </w:rPr>
        <w:t>и</w:t>
      </w:r>
      <w:r>
        <w:rPr>
          <w:spacing w:val="1"/>
          <w:sz w:val="24"/>
        </w:rPr>
        <w:t xml:space="preserve"> </w:t>
      </w:r>
      <w:r>
        <w:rPr>
          <w:sz w:val="24"/>
        </w:rPr>
        <w:t>генеративных</w:t>
      </w:r>
      <w:r>
        <w:rPr>
          <w:spacing w:val="1"/>
          <w:sz w:val="24"/>
        </w:rPr>
        <w:t xml:space="preserve"> </w:t>
      </w:r>
      <w:r>
        <w:rPr>
          <w:sz w:val="24"/>
        </w:rPr>
        <w:t>почек</w:t>
      </w:r>
      <w:r>
        <w:rPr>
          <w:spacing w:val="1"/>
          <w:sz w:val="24"/>
        </w:rPr>
        <w:t xml:space="preserve"> </w:t>
      </w:r>
      <w:r>
        <w:rPr>
          <w:sz w:val="24"/>
        </w:rPr>
        <w:t>(на примере сирени,</w:t>
      </w:r>
      <w:r>
        <w:rPr>
          <w:spacing w:val="-57"/>
          <w:sz w:val="24"/>
        </w:rPr>
        <w:t xml:space="preserve"> </w:t>
      </w:r>
      <w:r>
        <w:rPr>
          <w:sz w:val="24"/>
        </w:rPr>
        <w:t>тополя и</w:t>
      </w:r>
      <w:r>
        <w:rPr>
          <w:spacing w:val="1"/>
          <w:sz w:val="24"/>
        </w:rPr>
        <w:t xml:space="preserve"> </w:t>
      </w:r>
      <w:r>
        <w:rPr>
          <w:sz w:val="24"/>
        </w:rPr>
        <w:t>др.).</w:t>
      </w:r>
    </w:p>
    <w:p w:rsidR="00AC1AA3" w:rsidRDefault="0056180D" w:rsidP="008937BF">
      <w:pPr>
        <w:pStyle w:val="a5"/>
        <w:numPr>
          <w:ilvl w:val="0"/>
          <w:numId w:val="45"/>
        </w:numPr>
        <w:tabs>
          <w:tab w:val="left" w:pos="2755"/>
          <w:tab w:val="left" w:pos="2756"/>
        </w:tabs>
        <w:spacing w:before="7" w:line="235" w:lineRule="auto"/>
        <w:ind w:right="1008" w:firstLine="705"/>
        <w:rPr>
          <w:sz w:val="24"/>
        </w:rPr>
      </w:pPr>
      <w:r>
        <w:rPr>
          <w:sz w:val="24"/>
        </w:rPr>
        <w:t>Ознакомление</w:t>
      </w:r>
      <w:r>
        <w:rPr>
          <w:spacing w:val="45"/>
          <w:sz w:val="24"/>
        </w:rPr>
        <w:t xml:space="preserve"> </w:t>
      </w:r>
      <w:r>
        <w:rPr>
          <w:sz w:val="24"/>
        </w:rPr>
        <w:t>с</w:t>
      </w:r>
      <w:r>
        <w:rPr>
          <w:spacing w:val="44"/>
          <w:sz w:val="24"/>
        </w:rPr>
        <w:t xml:space="preserve"> </w:t>
      </w:r>
      <w:r>
        <w:rPr>
          <w:sz w:val="24"/>
        </w:rPr>
        <w:t>внешним</w:t>
      </w:r>
      <w:r>
        <w:rPr>
          <w:spacing w:val="45"/>
          <w:sz w:val="24"/>
        </w:rPr>
        <w:t xml:space="preserve"> </w:t>
      </w:r>
      <w:r>
        <w:rPr>
          <w:sz w:val="24"/>
        </w:rPr>
        <w:t>строением</w:t>
      </w:r>
      <w:r>
        <w:rPr>
          <w:spacing w:val="44"/>
          <w:sz w:val="24"/>
        </w:rPr>
        <w:t xml:space="preserve"> </w:t>
      </w:r>
      <w:r>
        <w:rPr>
          <w:sz w:val="24"/>
        </w:rPr>
        <w:t>листьев</w:t>
      </w:r>
      <w:r>
        <w:rPr>
          <w:spacing w:val="44"/>
          <w:sz w:val="24"/>
        </w:rPr>
        <w:t xml:space="preserve"> </w:t>
      </w:r>
      <w:r>
        <w:rPr>
          <w:sz w:val="24"/>
        </w:rPr>
        <w:t>и</w:t>
      </w:r>
      <w:r>
        <w:rPr>
          <w:spacing w:val="43"/>
          <w:sz w:val="24"/>
        </w:rPr>
        <w:t xml:space="preserve"> </w:t>
      </w:r>
      <w:r>
        <w:rPr>
          <w:sz w:val="24"/>
        </w:rPr>
        <w:t>листорасположением</w:t>
      </w:r>
      <w:r>
        <w:rPr>
          <w:spacing w:val="45"/>
          <w:sz w:val="24"/>
        </w:rPr>
        <w:t xml:space="preserve"> </w:t>
      </w:r>
      <w:r>
        <w:rPr>
          <w:sz w:val="24"/>
        </w:rPr>
        <w:t>(на</w:t>
      </w:r>
      <w:r>
        <w:rPr>
          <w:spacing w:val="-57"/>
          <w:sz w:val="24"/>
        </w:rPr>
        <w:t xml:space="preserve"> </w:t>
      </w:r>
      <w:r>
        <w:rPr>
          <w:sz w:val="24"/>
        </w:rPr>
        <w:t>комнатных</w:t>
      </w:r>
      <w:r>
        <w:rPr>
          <w:spacing w:val="-1"/>
          <w:sz w:val="24"/>
        </w:rPr>
        <w:t xml:space="preserve"> </w:t>
      </w:r>
      <w:r>
        <w:rPr>
          <w:sz w:val="24"/>
        </w:rPr>
        <w:t>растениях).</w:t>
      </w:r>
    </w:p>
    <w:p w:rsidR="00AC1AA3" w:rsidRDefault="0056180D" w:rsidP="008937BF">
      <w:pPr>
        <w:pStyle w:val="a5"/>
        <w:numPr>
          <w:ilvl w:val="0"/>
          <w:numId w:val="45"/>
        </w:numPr>
        <w:tabs>
          <w:tab w:val="left" w:pos="2755"/>
          <w:tab w:val="left" w:pos="2756"/>
        </w:tabs>
        <w:spacing w:line="275" w:lineRule="exact"/>
        <w:ind w:left="2755" w:hanging="706"/>
        <w:rPr>
          <w:sz w:val="24"/>
        </w:rPr>
      </w:pPr>
      <w:r>
        <w:rPr>
          <w:sz w:val="24"/>
        </w:rPr>
        <w:t>Изучение</w:t>
      </w:r>
      <w:r>
        <w:rPr>
          <w:spacing w:val="-9"/>
          <w:sz w:val="24"/>
        </w:rPr>
        <w:t xml:space="preserve"> </w:t>
      </w:r>
      <w:r>
        <w:rPr>
          <w:sz w:val="24"/>
        </w:rPr>
        <w:t>микроскопического</w:t>
      </w:r>
      <w:r>
        <w:rPr>
          <w:spacing w:val="-8"/>
          <w:sz w:val="24"/>
        </w:rPr>
        <w:t xml:space="preserve"> </w:t>
      </w:r>
      <w:r>
        <w:rPr>
          <w:sz w:val="24"/>
        </w:rPr>
        <w:t>строения</w:t>
      </w:r>
      <w:r>
        <w:rPr>
          <w:spacing w:val="-5"/>
          <w:sz w:val="24"/>
        </w:rPr>
        <w:t xml:space="preserve"> </w:t>
      </w:r>
      <w:r>
        <w:rPr>
          <w:sz w:val="24"/>
        </w:rPr>
        <w:t>листа</w:t>
      </w:r>
      <w:r>
        <w:rPr>
          <w:spacing w:val="-9"/>
          <w:sz w:val="24"/>
        </w:rPr>
        <w:t xml:space="preserve"> </w:t>
      </w:r>
      <w:r>
        <w:rPr>
          <w:sz w:val="24"/>
        </w:rPr>
        <w:t>(на</w:t>
      </w:r>
      <w:r>
        <w:rPr>
          <w:spacing w:val="-10"/>
          <w:sz w:val="24"/>
        </w:rPr>
        <w:t xml:space="preserve"> </w:t>
      </w:r>
      <w:r>
        <w:rPr>
          <w:sz w:val="24"/>
        </w:rPr>
        <w:t>готовых</w:t>
      </w:r>
      <w:r>
        <w:rPr>
          <w:spacing w:val="-5"/>
          <w:sz w:val="24"/>
        </w:rPr>
        <w:t xml:space="preserve"> </w:t>
      </w:r>
      <w:r>
        <w:rPr>
          <w:sz w:val="24"/>
        </w:rPr>
        <w:t>микропрепаратах).</w:t>
      </w:r>
    </w:p>
    <w:p w:rsidR="00AC1AA3" w:rsidRDefault="0056180D" w:rsidP="008937BF">
      <w:pPr>
        <w:pStyle w:val="a5"/>
        <w:numPr>
          <w:ilvl w:val="0"/>
          <w:numId w:val="45"/>
        </w:numPr>
        <w:tabs>
          <w:tab w:val="left" w:pos="2755"/>
          <w:tab w:val="left" w:pos="2756"/>
          <w:tab w:val="left" w:pos="4301"/>
          <w:tab w:val="left" w:pos="5475"/>
          <w:tab w:val="left" w:pos="6824"/>
          <w:tab w:val="left" w:pos="8135"/>
          <w:tab w:val="left" w:pos="8622"/>
          <w:tab w:val="left" w:pos="9426"/>
        </w:tabs>
        <w:spacing w:before="3"/>
        <w:ind w:right="588" w:firstLine="705"/>
        <w:rPr>
          <w:sz w:val="24"/>
        </w:rPr>
      </w:pPr>
      <w:r>
        <w:rPr>
          <w:sz w:val="24"/>
        </w:rPr>
        <w:lastRenderedPageBreak/>
        <w:t>Наблюдение</w:t>
      </w:r>
      <w:r>
        <w:rPr>
          <w:sz w:val="24"/>
        </w:rPr>
        <w:tab/>
        <w:t>процесса</w:t>
      </w:r>
      <w:r>
        <w:rPr>
          <w:sz w:val="24"/>
        </w:rPr>
        <w:tab/>
        <w:t>выделения</w:t>
      </w:r>
      <w:r>
        <w:rPr>
          <w:sz w:val="24"/>
        </w:rPr>
        <w:tab/>
        <w:t>кислорода</w:t>
      </w:r>
      <w:r>
        <w:rPr>
          <w:sz w:val="24"/>
        </w:rPr>
        <w:tab/>
        <w:t>на</w:t>
      </w:r>
      <w:r>
        <w:rPr>
          <w:sz w:val="24"/>
        </w:rPr>
        <w:tab/>
        <w:t>свету</w:t>
      </w:r>
      <w:r>
        <w:rPr>
          <w:sz w:val="24"/>
        </w:rPr>
        <w:tab/>
      </w:r>
      <w:r>
        <w:rPr>
          <w:spacing w:val="-2"/>
          <w:sz w:val="24"/>
        </w:rPr>
        <w:t>аквариумными</w:t>
      </w:r>
      <w:r>
        <w:rPr>
          <w:spacing w:val="-57"/>
          <w:sz w:val="24"/>
        </w:rPr>
        <w:t xml:space="preserve"> </w:t>
      </w:r>
      <w:r>
        <w:rPr>
          <w:sz w:val="24"/>
        </w:rPr>
        <w:t>растениями.</w:t>
      </w:r>
    </w:p>
    <w:p w:rsidR="00AC1AA3" w:rsidRDefault="0056180D">
      <w:pPr>
        <w:pStyle w:val="1"/>
      </w:pPr>
      <w:r>
        <w:t>Дыхание</w:t>
      </w:r>
      <w:r>
        <w:rPr>
          <w:spacing w:val="-5"/>
        </w:rPr>
        <w:t xml:space="preserve"> </w:t>
      </w:r>
      <w:r>
        <w:t>растения.</w:t>
      </w:r>
    </w:p>
    <w:p w:rsidR="00AC1AA3" w:rsidRDefault="0056180D">
      <w:pPr>
        <w:pStyle w:val="a3"/>
        <w:spacing w:before="2"/>
        <w:ind w:right="565"/>
      </w:pPr>
      <w:r>
        <w:t>Дыхание корня. Рыхление почвы для улучшения дыхания корней. Условия, препятствующие</w:t>
      </w:r>
      <w:r>
        <w:rPr>
          <w:spacing w:val="-57"/>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1"/>
        </w:rPr>
        <w:t xml:space="preserve"> </w:t>
      </w:r>
      <w:r>
        <w:t>аппарат).</w:t>
      </w:r>
      <w:r>
        <w:rPr>
          <w:spacing w:val="1"/>
        </w:rPr>
        <w:t xml:space="preserve"> </w:t>
      </w:r>
      <w:r>
        <w:t>Поступление</w:t>
      </w:r>
      <w:r>
        <w:rPr>
          <w:spacing w:val="1"/>
        </w:rPr>
        <w:t xml:space="preserve"> </w:t>
      </w:r>
      <w:r>
        <w:t>в</w:t>
      </w:r>
      <w:r>
        <w:rPr>
          <w:spacing w:val="1"/>
        </w:rPr>
        <w:t xml:space="preserve"> </w:t>
      </w:r>
      <w:r>
        <w:t>лист</w:t>
      </w:r>
      <w:r>
        <w:rPr>
          <w:spacing w:val="1"/>
        </w:rPr>
        <w:t xml:space="preserve"> </w:t>
      </w:r>
      <w:r>
        <w:t>атмосферного воздуха. Сильная запыленность воздуха как препятствие для дыхания листьев.</w:t>
      </w:r>
      <w:r>
        <w:rPr>
          <w:spacing w:val="-57"/>
        </w:rPr>
        <w:t xml:space="preserve"> </w:t>
      </w:r>
      <w:r>
        <w:t>Стебель как орган дыхания (наличие устьиц в кожице, чечевичек). Особенности дыхания</w:t>
      </w:r>
      <w:r>
        <w:rPr>
          <w:spacing w:val="1"/>
        </w:rPr>
        <w:t xml:space="preserve"> </w:t>
      </w:r>
      <w:r>
        <w:t>растений.</w:t>
      </w:r>
      <w:r>
        <w:rPr>
          <w:spacing w:val="-1"/>
        </w:rPr>
        <w:t xml:space="preserve"> </w:t>
      </w:r>
      <w:r>
        <w:t>Взаимосвязь</w:t>
      </w:r>
      <w:r>
        <w:rPr>
          <w:spacing w:val="-2"/>
        </w:rPr>
        <w:t xml:space="preserve"> </w:t>
      </w:r>
      <w:r>
        <w:t>дыхания растения</w:t>
      </w:r>
      <w:r>
        <w:rPr>
          <w:spacing w:val="1"/>
        </w:rPr>
        <w:t xml:space="preserve"> </w:t>
      </w:r>
      <w:r>
        <w:t>с</w:t>
      </w:r>
      <w:r>
        <w:rPr>
          <w:spacing w:val="-1"/>
        </w:rPr>
        <w:t xml:space="preserve"> </w:t>
      </w:r>
      <w:r>
        <w:t>фотосинтезом.</w:t>
      </w:r>
    </w:p>
    <w:p w:rsidR="00AC1AA3" w:rsidRDefault="0056180D">
      <w:pPr>
        <w:pStyle w:val="a3"/>
        <w:spacing w:before="1"/>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pPr>
        <w:pStyle w:val="a3"/>
        <w:spacing w:line="275" w:lineRule="exact"/>
        <w:ind w:left="2050"/>
      </w:pPr>
      <w:r>
        <w:t xml:space="preserve">1.     </w:t>
      </w:r>
      <w:r>
        <w:rPr>
          <w:spacing w:val="36"/>
        </w:rPr>
        <w:t xml:space="preserve"> </w:t>
      </w:r>
      <w:r>
        <w:t>Изучение</w:t>
      </w:r>
      <w:r>
        <w:rPr>
          <w:spacing w:val="-4"/>
        </w:rPr>
        <w:t xml:space="preserve"> </w:t>
      </w:r>
      <w:r>
        <w:t>роли рыхления</w:t>
      </w:r>
      <w:r>
        <w:rPr>
          <w:spacing w:val="-1"/>
        </w:rPr>
        <w:t xml:space="preserve"> </w:t>
      </w:r>
      <w:r>
        <w:t>для</w:t>
      </w:r>
      <w:r>
        <w:rPr>
          <w:spacing w:val="-1"/>
        </w:rPr>
        <w:t xml:space="preserve"> </w:t>
      </w:r>
      <w:r>
        <w:t>дыхания</w:t>
      </w:r>
      <w:r>
        <w:rPr>
          <w:spacing w:val="-6"/>
        </w:rPr>
        <w:t xml:space="preserve"> </w:t>
      </w:r>
      <w:r>
        <w:t>корней.</w:t>
      </w:r>
    </w:p>
    <w:p w:rsidR="00AC1AA3" w:rsidRDefault="0056180D">
      <w:pPr>
        <w:pStyle w:val="1"/>
        <w:spacing w:line="275" w:lineRule="exact"/>
      </w:pPr>
      <w:r>
        <w:t>Транспорт</w:t>
      </w:r>
      <w:r>
        <w:rPr>
          <w:spacing w:val="-5"/>
        </w:rPr>
        <w:t xml:space="preserve"> </w:t>
      </w:r>
      <w:r>
        <w:t>веществ</w:t>
      </w:r>
      <w:r>
        <w:rPr>
          <w:spacing w:val="-7"/>
        </w:rPr>
        <w:t xml:space="preserve"> </w:t>
      </w:r>
      <w:r>
        <w:t>в</w:t>
      </w:r>
      <w:r>
        <w:rPr>
          <w:spacing w:val="-6"/>
        </w:rPr>
        <w:t xml:space="preserve"> </w:t>
      </w:r>
      <w:r>
        <w:t>растении.</w:t>
      </w:r>
    </w:p>
    <w:p w:rsidR="00AC1AA3" w:rsidRDefault="0056180D">
      <w:pPr>
        <w:pStyle w:val="a3"/>
        <w:spacing w:before="2"/>
        <w:ind w:right="559"/>
      </w:pPr>
      <w:r>
        <w:t>Неорганические (вода, минеральные соли) и органические вещества (белки, жиры, углеводы,</w:t>
      </w:r>
      <w:r>
        <w:rPr>
          <w:spacing w:val="-57"/>
        </w:rPr>
        <w:t xml:space="preserve"> </w:t>
      </w:r>
      <w:r>
        <w:t>нуклеиновые кислоты, витамины и др.) растения. Связь клеточного строения стебля с его</w:t>
      </w:r>
      <w:r>
        <w:rPr>
          <w:spacing w:val="1"/>
        </w:rPr>
        <w:t xml:space="preserve"> </w:t>
      </w:r>
      <w:r>
        <w:t>функциями. Рост стебля в длину. Клеточное строение стебля травянистого растения: кожица,</w:t>
      </w:r>
      <w:r>
        <w:rPr>
          <w:spacing w:val="-57"/>
        </w:rPr>
        <w:t xml:space="preserve"> </w:t>
      </w:r>
      <w:r>
        <w:t>проводящие</w:t>
      </w:r>
      <w:r>
        <w:rPr>
          <w:spacing w:val="1"/>
        </w:rPr>
        <w:t xml:space="preserve"> </w:t>
      </w:r>
      <w:r>
        <w:t>пучки,</w:t>
      </w:r>
      <w:r>
        <w:rPr>
          <w:spacing w:val="1"/>
        </w:rPr>
        <w:t xml:space="preserve"> </w:t>
      </w:r>
      <w:r>
        <w:t>основная</w:t>
      </w:r>
      <w:r>
        <w:rPr>
          <w:spacing w:val="1"/>
        </w:rPr>
        <w:t xml:space="preserve"> </w:t>
      </w:r>
      <w:r>
        <w:t>ткань</w:t>
      </w:r>
      <w:r>
        <w:rPr>
          <w:spacing w:val="1"/>
        </w:rPr>
        <w:t xml:space="preserve"> </w:t>
      </w:r>
      <w:r>
        <w:t>(паренхима).</w:t>
      </w:r>
      <w:r>
        <w:rPr>
          <w:spacing w:val="1"/>
        </w:rPr>
        <w:t xml:space="preserve"> </w:t>
      </w:r>
      <w:r>
        <w:t>Клеточное</w:t>
      </w:r>
      <w:r>
        <w:rPr>
          <w:spacing w:val="1"/>
        </w:rPr>
        <w:t xml:space="preserve"> </w:t>
      </w:r>
      <w:r>
        <w:t>строение</w:t>
      </w:r>
      <w:r>
        <w:rPr>
          <w:spacing w:val="1"/>
        </w:rPr>
        <w:t xml:space="preserve"> </w:t>
      </w:r>
      <w:r>
        <w:t>стебля</w:t>
      </w:r>
      <w:r>
        <w:rPr>
          <w:spacing w:val="1"/>
        </w:rPr>
        <w:t xml:space="preserve"> </w:t>
      </w:r>
      <w:r>
        <w:t>древесного</w:t>
      </w:r>
      <w:r>
        <w:rPr>
          <w:spacing w:val="1"/>
        </w:rPr>
        <w:t xml:space="preserve"> </w:t>
      </w:r>
      <w:r>
        <w:t>растения:</w:t>
      </w:r>
      <w:r>
        <w:rPr>
          <w:spacing w:val="1"/>
        </w:rPr>
        <w:t xml:space="preserve"> </w:t>
      </w:r>
      <w:r>
        <w:t>кора</w:t>
      </w:r>
      <w:r>
        <w:rPr>
          <w:spacing w:val="1"/>
        </w:rPr>
        <w:t xml:space="preserve"> </w:t>
      </w:r>
      <w:r>
        <w:t>(пробка,</w:t>
      </w:r>
      <w:r>
        <w:rPr>
          <w:spacing w:val="1"/>
        </w:rPr>
        <w:t xml:space="preserve"> </w:t>
      </w:r>
      <w:r>
        <w:t>луб),</w:t>
      </w:r>
      <w:r>
        <w:rPr>
          <w:spacing w:val="1"/>
        </w:rPr>
        <w:t xml:space="preserve"> </w:t>
      </w:r>
      <w:r>
        <w:t>камбий,</w:t>
      </w:r>
      <w:r>
        <w:rPr>
          <w:spacing w:val="1"/>
        </w:rPr>
        <w:t xml:space="preserve"> </w:t>
      </w:r>
      <w:r>
        <w:t>древесина</w:t>
      </w:r>
      <w:r>
        <w:rPr>
          <w:spacing w:val="1"/>
        </w:rPr>
        <w:t xml:space="preserve"> </w:t>
      </w:r>
      <w:r>
        <w:t>и</w:t>
      </w:r>
      <w:r>
        <w:rPr>
          <w:spacing w:val="1"/>
        </w:rPr>
        <w:t xml:space="preserve"> </w:t>
      </w:r>
      <w:r>
        <w:t>сердцевина.</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Проводящие</w:t>
      </w:r>
      <w:r>
        <w:rPr>
          <w:spacing w:val="1"/>
        </w:rPr>
        <w:t xml:space="preserve"> </w:t>
      </w:r>
      <w:r>
        <w:t>ткани</w:t>
      </w:r>
      <w:r>
        <w:rPr>
          <w:spacing w:val="1"/>
        </w:rPr>
        <w:t xml:space="preserve"> </w:t>
      </w:r>
      <w:r>
        <w:t>корня.</w:t>
      </w:r>
      <w:r>
        <w:rPr>
          <w:spacing w:val="1"/>
        </w:rPr>
        <w:t xml:space="preserve"> </w:t>
      </w:r>
      <w:r>
        <w:t>Транспорт</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(сосуды</w:t>
      </w:r>
      <w:r>
        <w:rPr>
          <w:spacing w:val="1"/>
        </w:rPr>
        <w:t xml:space="preserve"> </w:t>
      </w:r>
      <w:r>
        <w:t>древесины) — восходящий ток. Испарение воды через стебель и листья (транспирация).</w:t>
      </w:r>
      <w:r>
        <w:rPr>
          <w:spacing w:val="1"/>
        </w:rPr>
        <w:t xml:space="preserve"> </w:t>
      </w:r>
      <w:r>
        <w:t>Регуляция</w:t>
      </w:r>
      <w:r>
        <w:rPr>
          <w:spacing w:val="1"/>
        </w:rPr>
        <w:t xml:space="preserve"> </w:t>
      </w:r>
      <w:r>
        <w:t>испарения</w:t>
      </w:r>
      <w:r>
        <w:rPr>
          <w:spacing w:val="1"/>
        </w:rPr>
        <w:t xml:space="preserve"> </w:t>
      </w:r>
      <w:r>
        <w:t>воды</w:t>
      </w:r>
      <w:r>
        <w:rPr>
          <w:spacing w:val="1"/>
        </w:rPr>
        <w:t xml:space="preserve"> </w:t>
      </w:r>
      <w:r>
        <w:t>в</w:t>
      </w:r>
      <w:r>
        <w:rPr>
          <w:spacing w:val="1"/>
        </w:rPr>
        <w:t xml:space="preserve"> </w:t>
      </w:r>
      <w:r>
        <w:t>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 органических веществ в растении (ситовидные трубки луба) — нисходящий ток.</w:t>
      </w:r>
      <w:r>
        <w:rPr>
          <w:spacing w:val="1"/>
        </w:rPr>
        <w:t xml:space="preserve"> </w:t>
      </w:r>
      <w:r>
        <w:t>Перераспределение и запасание веществ в растении. Видоизмененные побеги: корневище,</w:t>
      </w:r>
      <w:r>
        <w:rPr>
          <w:spacing w:val="1"/>
        </w:rPr>
        <w:t xml:space="preserve"> </w:t>
      </w:r>
      <w:r>
        <w:t>клубень,</w:t>
      </w:r>
      <w:r>
        <w:rPr>
          <w:spacing w:val="-3"/>
        </w:rPr>
        <w:t xml:space="preserve"> </w:t>
      </w:r>
      <w:r>
        <w:t>луковица. Их</w:t>
      </w:r>
      <w:r>
        <w:rPr>
          <w:spacing w:val="-3"/>
        </w:rPr>
        <w:t xml:space="preserve"> </w:t>
      </w:r>
      <w:r>
        <w:t>строение;</w:t>
      </w:r>
      <w:r>
        <w:rPr>
          <w:spacing w:val="-1"/>
        </w:rPr>
        <w:t xml:space="preserve"> </w:t>
      </w:r>
      <w:r>
        <w:t>биологическое</w:t>
      </w:r>
      <w:r>
        <w:rPr>
          <w:spacing w:val="-2"/>
        </w:rPr>
        <w:t xml:space="preserve"> </w:t>
      </w:r>
      <w:r>
        <w:t>и хозяйственное</w:t>
      </w:r>
      <w:r>
        <w:rPr>
          <w:spacing w:val="-1"/>
        </w:rPr>
        <w:t xml:space="preserve"> </w:t>
      </w:r>
      <w:r>
        <w:t>значение.</w:t>
      </w:r>
    </w:p>
    <w:p w:rsidR="00AC1AA3" w:rsidRDefault="0056180D">
      <w:pPr>
        <w:pStyle w:val="a3"/>
        <w:spacing w:before="1"/>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44"/>
        </w:numPr>
        <w:tabs>
          <w:tab w:val="left" w:pos="2755"/>
          <w:tab w:val="left" w:pos="2756"/>
        </w:tabs>
        <w:rPr>
          <w:sz w:val="24"/>
        </w:rPr>
      </w:pPr>
      <w:r>
        <w:rPr>
          <w:sz w:val="24"/>
        </w:rPr>
        <w:t>Обнаружение</w:t>
      </w:r>
      <w:r>
        <w:rPr>
          <w:spacing w:val="-9"/>
          <w:sz w:val="24"/>
        </w:rPr>
        <w:t xml:space="preserve"> </w:t>
      </w:r>
      <w:r>
        <w:rPr>
          <w:sz w:val="24"/>
        </w:rPr>
        <w:t>неорганических</w:t>
      </w:r>
      <w:r>
        <w:rPr>
          <w:spacing w:val="-5"/>
          <w:sz w:val="24"/>
        </w:rPr>
        <w:t xml:space="preserve"> </w:t>
      </w:r>
      <w:r>
        <w:rPr>
          <w:sz w:val="24"/>
        </w:rPr>
        <w:t>и</w:t>
      </w:r>
      <w:r>
        <w:rPr>
          <w:spacing w:val="-7"/>
          <w:sz w:val="24"/>
        </w:rPr>
        <w:t xml:space="preserve"> </w:t>
      </w:r>
      <w:r>
        <w:rPr>
          <w:sz w:val="24"/>
        </w:rPr>
        <w:t>органических</w:t>
      </w:r>
      <w:r>
        <w:rPr>
          <w:spacing w:val="-7"/>
          <w:sz w:val="24"/>
        </w:rPr>
        <w:t xml:space="preserve"> </w:t>
      </w:r>
      <w:r>
        <w:rPr>
          <w:sz w:val="24"/>
        </w:rPr>
        <w:t>веществ</w:t>
      </w:r>
      <w:r>
        <w:rPr>
          <w:spacing w:val="-3"/>
          <w:sz w:val="24"/>
        </w:rPr>
        <w:t xml:space="preserve"> </w:t>
      </w:r>
      <w:r>
        <w:rPr>
          <w:sz w:val="24"/>
        </w:rPr>
        <w:t>в</w:t>
      </w:r>
      <w:r>
        <w:rPr>
          <w:spacing w:val="-9"/>
          <w:sz w:val="24"/>
        </w:rPr>
        <w:t xml:space="preserve"> </w:t>
      </w:r>
      <w:r>
        <w:rPr>
          <w:sz w:val="24"/>
        </w:rPr>
        <w:t>растении.</w:t>
      </w:r>
    </w:p>
    <w:p w:rsidR="00AC1AA3" w:rsidRDefault="0056180D" w:rsidP="008937BF">
      <w:pPr>
        <w:pStyle w:val="a5"/>
        <w:numPr>
          <w:ilvl w:val="0"/>
          <w:numId w:val="44"/>
        </w:numPr>
        <w:tabs>
          <w:tab w:val="left" w:pos="2755"/>
          <w:tab w:val="left" w:pos="2756"/>
          <w:tab w:val="left" w:pos="4606"/>
          <w:tab w:val="left" w:pos="6836"/>
          <w:tab w:val="left" w:pos="7966"/>
          <w:tab w:val="left" w:pos="8740"/>
          <w:tab w:val="left" w:pos="9613"/>
          <w:tab w:val="left" w:pos="10137"/>
        </w:tabs>
        <w:ind w:left="1342" w:right="576" w:firstLine="705"/>
        <w:rPr>
          <w:sz w:val="24"/>
        </w:rPr>
      </w:pPr>
      <w:r>
        <w:rPr>
          <w:sz w:val="24"/>
        </w:rPr>
        <w:t>Рассматривание</w:t>
      </w:r>
      <w:r>
        <w:rPr>
          <w:sz w:val="24"/>
        </w:rPr>
        <w:tab/>
        <w:t>микроскопического</w:t>
      </w:r>
      <w:r>
        <w:rPr>
          <w:sz w:val="24"/>
        </w:rPr>
        <w:tab/>
        <w:t>строения</w:t>
      </w:r>
      <w:r>
        <w:rPr>
          <w:sz w:val="24"/>
        </w:rPr>
        <w:tab/>
        <w:t>ветки</w:t>
      </w:r>
      <w:r>
        <w:rPr>
          <w:sz w:val="24"/>
        </w:rPr>
        <w:tab/>
        <w:t>дерева</w:t>
      </w:r>
      <w:r>
        <w:rPr>
          <w:sz w:val="24"/>
        </w:rPr>
        <w:tab/>
        <w:t>(на</w:t>
      </w:r>
      <w:r>
        <w:rPr>
          <w:sz w:val="24"/>
        </w:rPr>
        <w:tab/>
      </w:r>
      <w:r>
        <w:rPr>
          <w:spacing w:val="-2"/>
          <w:sz w:val="24"/>
        </w:rPr>
        <w:t>готовом</w:t>
      </w:r>
      <w:r>
        <w:rPr>
          <w:spacing w:val="-57"/>
          <w:sz w:val="24"/>
        </w:rPr>
        <w:t xml:space="preserve"> </w:t>
      </w:r>
      <w:r>
        <w:rPr>
          <w:sz w:val="24"/>
        </w:rPr>
        <w:t>микропрепарате).</w:t>
      </w:r>
    </w:p>
    <w:p w:rsidR="00AC1AA3" w:rsidRDefault="0056180D" w:rsidP="008937BF">
      <w:pPr>
        <w:pStyle w:val="a5"/>
        <w:numPr>
          <w:ilvl w:val="0"/>
          <w:numId w:val="44"/>
        </w:numPr>
        <w:tabs>
          <w:tab w:val="left" w:pos="2755"/>
          <w:tab w:val="left" w:pos="2756"/>
        </w:tabs>
        <w:rPr>
          <w:sz w:val="24"/>
        </w:rPr>
      </w:pPr>
      <w:r>
        <w:rPr>
          <w:sz w:val="24"/>
        </w:rPr>
        <w:t>Выявление</w:t>
      </w:r>
      <w:r>
        <w:rPr>
          <w:spacing w:val="-8"/>
          <w:sz w:val="24"/>
        </w:rPr>
        <w:t xml:space="preserve"> </w:t>
      </w:r>
      <w:r>
        <w:rPr>
          <w:sz w:val="24"/>
        </w:rPr>
        <w:t>передвижения</w:t>
      </w:r>
      <w:r>
        <w:rPr>
          <w:spacing w:val="-5"/>
          <w:sz w:val="24"/>
        </w:rPr>
        <w:t xml:space="preserve"> </w:t>
      </w:r>
      <w:r>
        <w:rPr>
          <w:sz w:val="24"/>
        </w:rPr>
        <w:t>воды</w:t>
      </w:r>
      <w:r>
        <w:rPr>
          <w:spacing w:val="-5"/>
          <w:sz w:val="24"/>
        </w:rPr>
        <w:t xml:space="preserve"> </w:t>
      </w:r>
      <w:r>
        <w:rPr>
          <w:sz w:val="24"/>
        </w:rPr>
        <w:t>и</w:t>
      </w:r>
      <w:r>
        <w:rPr>
          <w:spacing w:val="-5"/>
          <w:sz w:val="24"/>
        </w:rPr>
        <w:t xml:space="preserve"> </w:t>
      </w:r>
      <w:r>
        <w:rPr>
          <w:sz w:val="24"/>
        </w:rPr>
        <w:t>минеральных</w:t>
      </w:r>
      <w:r>
        <w:rPr>
          <w:spacing w:val="-8"/>
          <w:sz w:val="24"/>
        </w:rPr>
        <w:t xml:space="preserve"> </w:t>
      </w:r>
      <w:r>
        <w:rPr>
          <w:sz w:val="24"/>
        </w:rPr>
        <w:t>веществ</w:t>
      </w:r>
      <w:r>
        <w:rPr>
          <w:spacing w:val="-4"/>
          <w:sz w:val="24"/>
        </w:rPr>
        <w:t xml:space="preserve"> </w:t>
      </w:r>
      <w:r>
        <w:rPr>
          <w:sz w:val="24"/>
        </w:rPr>
        <w:t>по</w:t>
      </w:r>
      <w:r>
        <w:rPr>
          <w:spacing w:val="-6"/>
          <w:sz w:val="24"/>
        </w:rPr>
        <w:t xml:space="preserve"> </w:t>
      </w:r>
      <w:r>
        <w:rPr>
          <w:sz w:val="24"/>
        </w:rPr>
        <w:t>древесине.</w:t>
      </w:r>
    </w:p>
    <w:p w:rsidR="00AC1AA3" w:rsidRDefault="0056180D" w:rsidP="008937BF">
      <w:pPr>
        <w:pStyle w:val="a5"/>
        <w:numPr>
          <w:ilvl w:val="0"/>
          <w:numId w:val="44"/>
        </w:numPr>
        <w:tabs>
          <w:tab w:val="left" w:pos="2755"/>
          <w:tab w:val="left" w:pos="2756"/>
        </w:tabs>
        <w:spacing w:line="275" w:lineRule="exact"/>
        <w:rPr>
          <w:sz w:val="24"/>
        </w:rPr>
      </w:pPr>
      <w:r>
        <w:rPr>
          <w:sz w:val="24"/>
        </w:rPr>
        <w:t>Исследование</w:t>
      </w:r>
      <w:r>
        <w:rPr>
          <w:spacing w:val="-8"/>
          <w:sz w:val="24"/>
        </w:rPr>
        <w:t xml:space="preserve"> </w:t>
      </w:r>
      <w:r>
        <w:rPr>
          <w:sz w:val="24"/>
        </w:rPr>
        <w:t>строения</w:t>
      </w:r>
      <w:r>
        <w:rPr>
          <w:spacing w:val="-5"/>
          <w:sz w:val="24"/>
        </w:rPr>
        <w:t xml:space="preserve"> </w:t>
      </w:r>
      <w:r>
        <w:rPr>
          <w:sz w:val="24"/>
        </w:rPr>
        <w:t>корневища,</w:t>
      </w:r>
      <w:r>
        <w:rPr>
          <w:spacing w:val="-4"/>
          <w:sz w:val="24"/>
        </w:rPr>
        <w:t xml:space="preserve"> </w:t>
      </w:r>
      <w:r>
        <w:rPr>
          <w:sz w:val="24"/>
        </w:rPr>
        <w:t>клубня,</w:t>
      </w:r>
      <w:r>
        <w:rPr>
          <w:spacing w:val="-5"/>
          <w:sz w:val="24"/>
        </w:rPr>
        <w:t xml:space="preserve"> </w:t>
      </w:r>
      <w:r>
        <w:rPr>
          <w:sz w:val="24"/>
        </w:rPr>
        <w:t>луковицы.</w:t>
      </w:r>
    </w:p>
    <w:p w:rsidR="00AC1AA3" w:rsidRDefault="0056180D">
      <w:pPr>
        <w:pStyle w:val="1"/>
        <w:spacing w:line="275" w:lineRule="exact"/>
      </w:pPr>
      <w:r>
        <w:t>Рост</w:t>
      </w:r>
      <w:r>
        <w:rPr>
          <w:spacing w:val="-6"/>
        </w:rPr>
        <w:t xml:space="preserve"> </w:t>
      </w:r>
      <w:r>
        <w:t>растения.</w:t>
      </w:r>
    </w:p>
    <w:p w:rsidR="00AC1AA3" w:rsidRDefault="0056180D">
      <w:pPr>
        <w:pStyle w:val="a3"/>
        <w:spacing w:before="5"/>
        <w:ind w:right="567"/>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w:t>
      </w:r>
      <w:r>
        <w:rPr>
          <w:spacing w:val="1"/>
        </w:rPr>
        <w:t xml:space="preserve"> </w:t>
      </w:r>
      <w:r>
        <w:t>и</w:t>
      </w:r>
      <w:r>
        <w:rPr>
          <w:spacing w:val="-57"/>
        </w:rPr>
        <w:t xml:space="preserve"> </w:t>
      </w:r>
      <w:r>
        <w:t>вставочный рост. Рост корня и стебля в толщину, камбий. Образование годичных колец у</w:t>
      </w:r>
      <w:r>
        <w:rPr>
          <w:spacing w:val="1"/>
        </w:rPr>
        <w:t xml:space="preserve"> </w:t>
      </w:r>
      <w:r>
        <w:t>древесных растений. Влияние фитогормонов на рост растения. Ростовые движения растений.</w:t>
      </w:r>
      <w:r>
        <w:rPr>
          <w:spacing w:val="-57"/>
        </w:rPr>
        <w:t xml:space="preserve"> </w:t>
      </w:r>
      <w:r>
        <w:t>Развитие побега из почки. Ветвление побегов. Управление ростом растения. Формирование</w:t>
      </w:r>
      <w:r>
        <w:rPr>
          <w:spacing w:val="1"/>
        </w:rPr>
        <w:t xml:space="preserve"> </w:t>
      </w:r>
      <w:r>
        <w:t>кроны.</w:t>
      </w:r>
      <w:r>
        <w:rPr>
          <w:spacing w:val="1"/>
        </w:rPr>
        <w:t xml:space="preserve"> </w:t>
      </w:r>
      <w:r>
        <w:t>Применение</w:t>
      </w:r>
      <w:r>
        <w:rPr>
          <w:spacing w:val="1"/>
        </w:rPr>
        <w:t xml:space="preserve"> </w:t>
      </w:r>
      <w:r>
        <w:t>знаний</w:t>
      </w:r>
      <w:r>
        <w:rPr>
          <w:spacing w:val="1"/>
        </w:rPr>
        <w:t xml:space="preserve"> </w:t>
      </w:r>
      <w:r>
        <w:t>о</w:t>
      </w:r>
      <w:r>
        <w:rPr>
          <w:spacing w:val="1"/>
        </w:rPr>
        <w:t xml:space="preserve"> </w:t>
      </w:r>
      <w:r>
        <w:t>росте</w:t>
      </w:r>
      <w:r>
        <w:rPr>
          <w:spacing w:val="1"/>
        </w:rPr>
        <w:t xml:space="preserve"> </w:t>
      </w:r>
      <w:r>
        <w:t>растения</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боковых</w:t>
      </w:r>
      <w:r>
        <w:rPr>
          <w:spacing w:val="1"/>
        </w:rPr>
        <w:t xml:space="preserve"> </w:t>
      </w:r>
      <w:r>
        <w:t>побегов.</w:t>
      </w:r>
    </w:p>
    <w:p w:rsidR="00AC1AA3" w:rsidRDefault="0056180D">
      <w:pPr>
        <w:pStyle w:val="a3"/>
        <w:spacing w:line="274" w:lineRule="exact"/>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43"/>
        </w:numPr>
        <w:tabs>
          <w:tab w:val="left" w:pos="2755"/>
          <w:tab w:val="left" w:pos="2756"/>
        </w:tabs>
        <w:spacing w:before="91"/>
        <w:rPr>
          <w:sz w:val="24"/>
        </w:rPr>
      </w:pPr>
      <w:r>
        <w:rPr>
          <w:sz w:val="24"/>
        </w:rPr>
        <w:t>Наблюдение</w:t>
      </w:r>
      <w:r>
        <w:rPr>
          <w:spacing w:val="-4"/>
          <w:sz w:val="24"/>
        </w:rPr>
        <w:t xml:space="preserve"> </w:t>
      </w:r>
      <w:r>
        <w:rPr>
          <w:sz w:val="24"/>
        </w:rPr>
        <w:t>за</w:t>
      </w:r>
      <w:r>
        <w:rPr>
          <w:spacing w:val="-5"/>
          <w:sz w:val="24"/>
        </w:rPr>
        <w:t xml:space="preserve"> </w:t>
      </w:r>
      <w:r>
        <w:rPr>
          <w:sz w:val="24"/>
        </w:rPr>
        <w:t>ростом</w:t>
      </w:r>
      <w:r>
        <w:rPr>
          <w:spacing w:val="-1"/>
          <w:sz w:val="24"/>
        </w:rPr>
        <w:t xml:space="preserve"> </w:t>
      </w:r>
      <w:r>
        <w:rPr>
          <w:sz w:val="24"/>
        </w:rPr>
        <w:t>корня.</w:t>
      </w:r>
    </w:p>
    <w:p w:rsidR="00AC1AA3" w:rsidRDefault="0056180D" w:rsidP="008937BF">
      <w:pPr>
        <w:pStyle w:val="a5"/>
        <w:numPr>
          <w:ilvl w:val="0"/>
          <w:numId w:val="43"/>
        </w:numPr>
        <w:tabs>
          <w:tab w:val="left" w:pos="2755"/>
          <w:tab w:val="left" w:pos="2756"/>
        </w:tabs>
        <w:rPr>
          <w:sz w:val="24"/>
        </w:rPr>
      </w:pPr>
      <w:r>
        <w:rPr>
          <w:sz w:val="24"/>
        </w:rPr>
        <w:t>Наблюдение</w:t>
      </w:r>
      <w:r>
        <w:rPr>
          <w:spacing w:val="-5"/>
          <w:sz w:val="24"/>
        </w:rPr>
        <w:t xml:space="preserve"> </w:t>
      </w:r>
      <w:r>
        <w:rPr>
          <w:sz w:val="24"/>
        </w:rPr>
        <w:t>за</w:t>
      </w:r>
      <w:r>
        <w:rPr>
          <w:spacing w:val="-5"/>
          <w:sz w:val="24"/>
        </w:rPr>
        <w:t xml:space="preserve"> </w:t>
      </w:r>
      <w:r>
        <w:rPr>
          <w:sz w:val="24"/>
        </w:rPr>
        <w:t>ростом</w:t>
      </w:r>
      <w:r>
        <w:rPr>
          <w:spacing w:val="-5"/>
          <w:sz w:val="24"/>
        </w:rPr>
        <w:t xml:space="preserve"> </w:t>
      </w:r>
      <w:r>
        <w:rPr>
          <w:sz w:val="24"/>
        </w:rPr>
        <w:t>побега.</w:t>
      </w:r>
    </w:p>
    <w:p w:rsidR="00AC1AA3" w:rsidRDefault="0056180D" w:rsidP="008937BF">
      <w:pPr>
        <w:pStyle w:val="a5"/>
        <w:numPr>
          <w:ilvl w:val="0"/>
          <w:numId w:val="43"/>
        </w:numPr>
        <w:tabs>
          <w:tab w:val="left" w:pos="2755"/>
          <w:tab w:val="left" w:pos="2756"/>
        </w:tabs>
        <w:rPr>
          <w:sz w:val="24"/>
        </w:rPr>
      </w:pPr>
      <w:r>
        <w:rPr>
          <w:sz w:val="24"/>
        </w:rPr>
        <w:t>Определение</w:t>
      </w:r>
      <w:r>
        <w:rPr>
          <w:spacing w:val="-7"/>
          <w:sz w:val="24"/>
        </w:rPr>
        <w:t xml:space="preserve"> </w:t>
      </w:r>
      <w:r>
        <w:rPr>
          <w:sz w:val="24"/>
        </w:rPr>
        <w:t>возраста</w:t>
      </w:r>
      <w:r>
        <w:rPr>
          <w:spacing w:val="-5"/>
          <w:sz w:val="24"/>
        </w:rPr>
        <w:t xml:space="preserve"> </w:t>
      </w:r>
      <w:r>
        <w:rPr>
          <w:sz w:val="24"/>
        </w:rPr>
        <w:t>дерева</w:t>
      </w:r>
      <w:r>
        <w:rPr>
          <w:spacing w:val="-7"/>
          <w:sz w:val="24"/>
        </w:rPr>
        <w:t xml:space="preserve"> </w:t>
      </w:r>
      <w:r>
        <w:rPr>
          <w:sz w:val="24"/>
        </w:rPr>
        <w:t>по</w:t>
      </w:r>
      <w:r>
        <w:rPr>
          <w:spacing w:val="-5"/>
          <w:sz w:val="24"/>
        </w:rPr>
        <w:t xml:space="preserve"> </w:t>
      </w:r>
      <w:r>
        <w:rPr>
          <w:sz w:val="24"/>
        </w:rPr>
        <w:t>спилу.</w:t>
      </w:r>
    </w:p>
    <w:p w:rsidR="00AC1AA3" w:rsidRDefault="0056180D">
      <w:pPr>
        <w:pStyle w:val="1"/>
      </w:pPr>
      <w:r>
        <w:t>Размножение</w:t>
      </w:r>
      <w:r>
        <w:rPr>
          <w:spacing w:val="-10"/>
        </w:rPr>
        <w:t xml:space="preserve"> </w:t>
      </w:r>
      <w:r>
        <w:t>растения.</w:t>
      </w:r>
    </w:p>
    <w:p w:rsidR="00AC1AA3" w:rsidRDefault="0056180D">
      <w:pPr>
        <w:pStyle w:val="a3"/>
        <w:spacing w:before="2"/>
        <w:ind w:right="562"/>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1"/>
        </w:rPr>
        <w:t xml:space="preserve"> </w:t>
      </w:r>
      <w:r>
        <w:t>размножение</w:t>
      </w:r>
      <w:r>
        <w:rPr>
          <w:spacing w:val="1"/>
        </w:rPr>
        <w:t xml:space="preserve"> </w:t>
      </w:r>
      <w:r>
        <w:t>культурных растений. Клоны. Сохранение признаков материнского растения. Хозяйственное</w:t>
      </w:r>
      <w:r>
        <w:rPr>
          <w:spacing w:val="-57"/>
        </w:rPr>
        <w:t xml:space="preserve"> </w:t>
      </w:r>
      <w:r>
        <w:t>значение</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(генеративное)</w:t>
      </w:r>
      <w:r>
        <w:rPr>
          <w:spacing w:val="1"/>
        </w:rPr>
        <w:t xml:space="preserve"> </w:t>
      </w:r>
      <w:r>
        <w:t>размножение</w:t>
      </w:r>
      <w:r>
        <w:rPr>
          <w:spacing w:val="1"/>
        </w:rPr>
        <w:t xml:space="preserve"> </w:t>
      </w:r>
      <w:r>
        <w:t>растений.</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w:t>
      </w:r>
      <w:r>
        <w:rPr>
          <w:spacing w:val="1"/>
        </w:rPr>
        <w:t xml:space="preserve"> </w:t>
      </w:r>
      <w:r>
        <w:t>Перекрестное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w:t>
      </w:r>
      <w:r>
        <w:rPr>
          <w:spacing w:val="1"/>
        </w:rPr>
        <w:t xml:space="preserve"> </w:t>
      </w:r>
      <w:r>
        <w:t>признаков</w:t>
      </w:r>
      <w:r>
        <w:rPr>
          <w:spacing w:val="1"/>
        </w:rPr>
        <w:t xml:space="preserve"> </w:t>
      </w:r>
      <w:r>
        <w:t>обоих</w:t>
      </w:r>
      <w:r>
        <w:rPr>
          <w:spacing w:val="1"/>
        </w:rPr>
        <w:t xml:space="preserve"> </w:t>
      </w:r>
      <w:r>
        <w:t>растений.</w:t>
      </w:r>
      <w:r>
        <w:rPr>
          <w:spacing w:val="1"/>
        </w:rPr>
        <w:t xml:space="preserve"> </w:t>
      </w:r>
      <w:r>
        <w:t>Образование плодов и семян. Типы плодов. Распространение плодов и семян в природе.</w:t>
      </w:r>
      <w:r>
        <w:rPr>
          <w:spacing w:val="1"/>
        </w:rPr>
        <w:t xml:space="preserve"> </w:t>
      </w:r>
      <w:r>
        <w:t>Состав и строение семян. Условия прорастания семян. Подготовка семян к посеву. Развитие</w:t>
      </w:r>
      <w:r>
        <w:rPr>
          <w:spacing w:val="1"/>
        </w:rPr>
        <w:t xml:space="preserve"> </w:t>
      </w:r>
      <w:r>
        <w:t>проростков.</w:t>
      </w:r>
    </w:p>
    <w:p w:rsidR="00AC1AA3" w:rsidRDefault="0056180D">
      <w:pPr>
        <w:pStyle w:val="a3"/>
        <w:spacing w:line="271" w:lineRule="exact"/>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42"/>
        </w:numPr>
        <w:tabs>
          <w:tab w:val="left" w:pos="2758"/>
        </w:tabs>
        <w:spacing w:before="3"/>
        <w:ind w:right="567" w:firstLine="619"/>
        <w:rPr>
          <w:sz w:val="24"/>
        </w:rPr>
      </w:pPr>
      <w:r>
        <w:rPr>
          <w:sz w:val="24"/>
        </w:rPr>
        <w:t>Овладение</w:t>
      </w:r>
      <w:r>
        <w:rPr>
          <w:spacing w:val="1"/>
          <w:sz w:val="24"/>
        </w:rPr>
        <w:t xml:space="preserve"> </w:t>
      </w:r>
      <w:r>
        <w:rPr>
          <w:sz w:val="24"/>
        </w:rPr>
        <w:t>приемами</w:t>
      </w:r>
      <w:r>
        <w:rPr>
          <w:spacing w:val="1"/>
          <w:sz w:val="24"/>
        </w:rPr>
        <w:t xml:space="preserve"> </w:t>
      </w:r>
      <w:r>
        <w:rPr>
          <w:sz w:val="24"/>
        </w:rPr>
        <w:t>вегетативного</w:t>
      </w:r>
      <w:r>
        <w:rPr>
          <w:spacing w:val="1"/>
          <w:sz w:val="24"/>
        </w:rPr>
        <w:t xml:space="preserve"> </w:t>
      </w:r>
      <w:r>
        <w:rPr>
          <w:sz w:val="24"/>
        </w:rPr>
        <w:t>размножения</w:t>
      </w:r>
      <w:r>
        <w:rPr>
          <w:spacing w:val="1"/>
          <w:sz w:val="24"/>
        </w:rPr>
        <w:t xml:space="preserve"> </w:t>
      </w:r>
      <w:r>
        <w:rPr>
          <w:sz w:val="24"/>
        </w:rPr>
        <w:t>растений</w:t>
      </w:r>
      <w:r>
        <w:rPr>
          <w:spacing w:val="1"/>
          <w:sz w:val="24"/>
        </w:rPr>
        <w:t xml:space="preserve"> </w:t>
      </w:r>
      <w:r>
        <w:rPr>
          <w:sz w:val="24"/>
        </w:rPr>
        <w:t>(черенкование</w:t>
      </w:r>
      <w:r>
        <w:rPr>
          <w:spacing w:val="1"/>
          <w:sz w:val="24"/>
        </w:rPr>
        <w:t xml:space="preserve"> </w:t>
      </w:r>
      <w:r>
        <w:rPr>
          <w:sz w:val="24"/>
        </w:rPr>
        <w:t>побегов,</w:t>
      </w:r>
      <w:r>
        <w:rPr>
          <w:spacing w:val="1"/>
          <w:sz w:val="24"/>
        </w:rPr>
        <w:t xml:space="preserve"> </w:t>
      </w:r>
      <w:r>
        <w:rPr>
          <w:sz w:val="24"/>
        </w:rPr>
        <w:t>черенкование</w:t>
      </w:r>
      <w:r>
        <w:rPr>
          <w:spacing w:val="1"/>
          <w:sz w:val="24"/>
        </w:rPr>
        <w:t xml:space="preserve"> </w:t>
      </w:r>
      <w:r>
        <w:rPr>
          <w:sz w:val="24"/>
        </w:rPr>
        <w:t>листьев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комнатных</w:t>
      </w:r>
      <w:r>
        <w:rPr>
          <w:spacing w:val="1"/>
          <w:sz w:val="24"/>
        </w:rPr>
        <w:t xml:space="preserve"> </w:t>
      </w:r>
      <w:r>
        <w:rPr>
          <w:sz w:val="24"/>
        </w:rPr>
        <w:t>растений</w:t>
      </w:r>
      <w:r>
        <w:rPr>
          <w:spacing w:val="1"/>
          <w:sz w:val="24"/>
        </w:rPr>
        <w:t xml:space="preserve"> </w:t>
      </w:r>
      <w:r>
        <w:rPr>
          <w:sz w:val="24"/>
        </w:rPr>
        <w:t>(традесканция,</w:t>
      </w:r>
      <w:r>
        <w:rPr>
          <w:spacing w:val="1"/>
          <w:sz w:val="24"/>
        </w:rPr>
        <w:t xml:space="preserve"> </w:t>
      </w:r>
      <w:r>
        <w:rPr>
          <w:sz w:val="24"/>
        </w:rPr>
        <w:lastRenderedPageBreak/>
        <w:t>сенполия,</w:t>
      </w:r>
      <w:r>
        <w:rPr>
          <w:spacing w:val="-1"/>
          <w:sz w:val="24"/>
        </w:rPr>
        <w:t xml:space="preserve"> </w:t>
      </w:r>
      <w:r>
        <w:rPr>
          <w:sz w:val="24"/>
        </w:rPr>
        <w:t>бегония, сансевьера</w:t>
      </w:r>
      <w:r>
        <w:rPr>
          <w:spacing w:val="-3"/>
          <w:sz w:val="24"/>
        </w:rPr>
        <w:t xml:space="preserve"> </w:t>
      </w:r>
      <w:r>
        <w:rPr>
          <w:sz w:val="24"/>
        </w:rPr>
        <w:t>и др.).</w:t>
      </w:r>
    </w:p>
    <w:p w:rsidR="00AC1AA3" w:rsidRDefault="0056180D" w:rsidP="008937BF">
      <w:pPr>
        <w:pStyle w:val="a5"/>
        <w:numPr>
          <w:ilvl w:val="0"/>
          <w:numId w:val="42"/>
        </w:numPr>
        <w:tabs>
          <w:tab w:val="left" w:pos="2758"/>
        </w:tabs>
        <w:ind w:left="2758"/>
        <w:rPr>
          <w:sz w:val="24"/>
        </w:rPr>
      </w:pPr>
      <w:r>
        <w:rPr>
          <w:sz w:val="24"/>
        </w:rPr>
        <w:t>Изучение</w:t>
      </w:r>
      <w:r>
        <w:rPr>
          <w:spacing w:val="-5"/>
          <w:sz w:val="24"/>
        </w:rPr>
        <w:t xml:space="preserve"> </w:t>
      </w:r>
      <w:r>
        <w:rPr>
          <w:sz w:val="24"/>
        </w:rPr>
        <w:t>строения</w:t>
      </w:r>
      <w:r>
        <w:rPr>
          <w:spacing w:val="-4"/>
          <w:sz w:val="24"/>
        </w:rPr>
        <w:t xml:space="preserve"> </w:t>
      </w:r>
      <w:r>
        <w:rPr>
          <w:sz w:val="24"/>
        </w:rPr>
        <w:t>цветков.</w:t>
      </w:r>
    </w:p>
    <w:p w:rsidR="00AC1AA3" w:rsidRDefault="0056180D" w:rsidP="008937BF">
      <w:pPr>
        <w:pStyle w:val="a5"/>
        <w:numPr>
          <w:ilvl w:val="0"/>
          <w:numId w:val="42"/>
        </w:numPr>
        <w:tabs>
          <w:tab w:val="left" w:pos="2758"/>
        </w:tabs>
        <w:ind w:left="2758"/>
        <w:rPr>
          <w:sz w:val="24"/>
        </w:rPr>
      </w:pPr>
      <w:r>
        <w:rPr>
          <w:sz w:val="24"/>
        </w:rPr>
        <w:t>Ознакомление</w:t>
      </w:r>
      <w:r>
        <w:rPr>
          <w:spacing w:val="-7"/>
          <w:sz w:val="24"/>
        </w:rPr>
        <w:t xml:space="preserve"> </w:t>
      </w:r>
      <w:r>
        <w:rPr>
          <w:sz w:val="24"/>
        </w:rPr>
        <w:t>с</w:t>
      </w:r>
      <w:r>
        <w:rPr>
          <w:spacing w:val="-8"/>
          <w:sz w:val="24"/>
        </w:rPr>
        <w:t xml:space="preserve"> </w:t>
      </w:r>
      <w:r>
        <w:rPr>
          <w:sz w:val="24"/>
        </w:rPr>
        <w:t>различными</w:t>
      </w:r>
      <w:r>
        <w:rPr>
          <w:spacing w:val="-3"/>
          <w:sz w:val="24"/>
        </w:rPr>
        <w:t xml:space="preserve"> </w:t>
      </w:r>
      <w:r>
        <w:rPr>
          <w:sz w:val="24"/>
        </w:rPr>
        <w:t>типами</w:t>
      </w:r>
      <w:r>
        <w:rPr>
          <w:spacing w:val="-4"/>
          <w:sz w:val="24"/>
        </w:rPr>
        <w:t xml:space="preserve"> </w:t>
      </w:r>
      <w:r>
        <w:rPr>
          <w:sz w:val="24"/>
        </w:rPr>
        <w:t>соцветий.</w:t>
      </w:r>
    </w:p>
    <w:p w:rsidR="00AC1AA3" w:rsidRDefault="0056180D" w:rsidP="008937BF">
      <w:pPr>
        <w:pStyle w:val="a5"/>
        <w:numPr>
          <w:ilvl w:val="0"/>
          <w:numId w:val="42"/>
        </w:numPr>
        <w:tabs>
          <w:tab w:val="left" w:pos="2758"/>
        </w:tabs>
        <w:ind w:left="2758"/>
        <w:rPr>
          <w:sz w:val="24"/>
        </w:rPr>
      </w:pPr>
      <w:r>
        <w:rPr>
          <w:sz w:val="24"/>
        </w:rPr>
        <w:t>Изучение</w:t>
      </w:r>
      <w:r>
        <w:rPr>
          <w:spacing w:val="-7"/>
          <w:sz w:val="24"/>
        </w:rPr>
        <w:t xml:space="preserve"> </w:t>
      </w:r>
      <w:r>
        <w:rPr>
          <w:sz w:val="24"/>
        </w:rPr>
        <w:t>строения</w:t>
      </w:r>
      <w:r>
        <w:rPr>
          <w:spacing w:val="-4"/>
          <w:sz w:val="24"/>
        </w:rPr>
        <w:t xml:space="preserve"> </w:t>
      </w:r>
      <w:r>
        <w:rPr>
          <w:sz w:val="24"/>
        </w:rPr>
        <w:t>семян</w:t>
      </w:r>
      <w:r>
        <w:rPr>
          <w:spacing w:val="-2"/>
          <w:sz w:val="24"/>
        </w:rPr>
        <w:t xml:space="preserve"> </w:t>
      </w:r>
      <w:r>
        <w:rPr>
          <w:sz w:val="24"/>
        </w:rPr>
        <w:t>двудольных</w:t>
      </w:r>
      <w:r>
        <w:rPr>
          <w:spacing w:val="-5"/>
          <w:sz w:val="24"/>
        </w:rPr>
        <w:t xml:space="preserve"> </w:t>
      </w:r>
      <w:r>
        <w:rPr>
          <w:sz w:val="24"/>
        </w:rPr>
        <w:t>растений.</w:t>
      </w:r>
    </w:p>
    <w:p w:rsidR="00AC1AA3" w:rsidRDefault="0056180D" w:rsidP="008937BF">
      <w:pPr>
        <w:pStyle w:val="a5"/>
        <w:numPr>
          <w:ilvl w:val="0"/>
          <w:numId w:val="42"/>
        </w:numPr>
        <w:tabs>
          <w:tab w:val="left" w:pos="2758"/>
        </w:tabs>
        <w:ind w:left="2758"/>
        <w:rPr>
          <w:sz w:val="24"/>
        </w:rPr>
      </w:pPr>
      <w:r>
        <w:rPr>
          <w:sz w:val="24"/>
        </w:rPr>
        <w:t>Изучение</w:t>
      </w:r>
      <w:r>
        <w:rPr>
          <w:spacing w:val="-7"/>
          <w:sz w:val="24"/>
        </w:rPr>
        <w:t xml:space="preserve"> </w:t>
      </w:r>
      <w:r>
        <w:rPr>
          <w:sz w:val="24"/>
        </w:rPr>
        <w:t>строения</w:t>
      </w:r>
      <w:r>
        <w:rPr>
          <w:spacing w:val="-4"/>
          <w:sz w:val="24"/>
        </w:rPr>
        <w:t xml:space="preserve"> </w:t>
      </w:r>
      <w:r>
        <w:rPr>
          <w:sz w:val="24"/>
        </w:rPr>
        <w:t>семян</w:t>
      </w:r>
      <w:r>
        <w:rPr>
          <w:spacing w:val="-4"/>
          <w:sz w:val="24"/>
        </w:rPr>
        <w:t xml:space="preserve"> </w:t>
      </w:r>
      <w:r>
        <w:rPr>
          <w:sz w:val="24"/>
        </w:rPr>
        <w:t>однодольных</w:t>
      </w:r>
      <w:r>
        <w:rPr>
          <w:spacing w:val="-4"/>
          <w:sz w:val="24"/>
        </w:rPr>
        <w:t xml:space="preserve"> </w:t>
      </w:r>
      <w:r>
        <w:rPr>
          <w:sz w:val="24"/>
        </w:rPr>
        <w:t>растений.</w:t>
      </w:r>
    </w:p>
    <w:p w:rsidR="00AC1AA3" w:rsidRDefault="0056180D" w:rsidP="008937BF">
      <w:pPr>
        <w:pStyle w:val="a5"/>
        <w:numPr>
          <w:ilvl w:val="0"/>
          <w:numId w:val="42"/>
        </w:numPr>
        <w:tabs>
          <w:tab w:val="left" w:pos="2758"/>
        </w:tabs>
        <w:spacing w:before="1" w:line="275" w:lineRule="exact"/>
        <w:ind w:left="2758"/>
        <w:rPr>
          <w:sz w:val="24"/>
        </w:rPr>
      </w:pPr>
      <w:r>
        <w:rPr>
          <w:sz w:val="24"/>
        </w:rPr>
        <w:t>Определение</w:t>
      </w:r>
      <w:r>
        <w:rPr>
          <w:spacing w:val="-7"/>
          <w:sz w:val="24"/>
        </w:rPr>
        <w:t xml:space="preserve"> </w:t>
      </w:r>
      <w:r>
        <w:rPr>
          <w:sz w:val="24"/>
        </w:rPr>
        <w:t>всхожести</w:t>
      </w:r>
      <w:r>
        <w:rPr>
          <w:spacing w:val="-2"/>
          <w:sz w:val="24"/>
        </w:rPr>
        <w:t xml:space="preserve"> </w:t>
      </w:r>
      <w:r>
        <w:rPr>
          <w:sz w:val="24"/>
        </w:rPr>
        <w:t>семян</w:t>
      </w:r>
      <w:r>
        <w:rPr>
          <w:spacing w:val="-3"/>
          <w:sz w:val="24"/>
        </w:rPr>
        <w:t xml:space="preserve"> </w:t>
      </w:r>
      <w:r>
        <w:rPr>
          <w:sz w:val="24"/>
        </w:rPr>
        <w:t>культурных</w:t>
      </w:r>
      <w:r>
        <w:rPr>
          <w:spacing w:val="-3"/>
          <w:sz w:val="24"/>
        </w:rPr>
        <w:t xml:space="preserve"> </w:t>
      </w:r>
      <w:r>
        <w:rPr>
          <w:sz w:val="24"/>
        </w:rPr>
        <w:t>растений</w:t>
      </w:r>
      <w:r>
        <w:rPr>
          <w:spacing w:val="-5"/>
          <w:sz w:val="24"/>
        </w:rPr>
        <w:t xml:space="preserve"> </w:t>
      </w:r>
      <w:r>
        <w:rPr>
          <w:sz w:val="24"/>
        </w:rPr>
        <w:t>и</w:t>
      </w:r>
      <w:r>
        <w:rPr>
          <w:spacing w:val="-6"/>
          <w:sz w:val="24"/>
        </w:rPr>
        <w:t xml:space="preserve"> </w:t>
      </w:r>
      <w:r>
        <w:rPr>
          <w:sz w:val="24"/>
        </w:rPr>
        <w:t>посев</w:t>
      </w:r>
      <w:r>
        <w:rPr>
          <w:spacing w:val="-5"/>
          <w:sz w:val="24"/>
        </w:rPr>
        <w:t xml:space="preserve"> </w:t>
      </w:r>
      <w:r>
        <w:rPr>
          <w:sz w:val="24"/>
        </w:rPr>
        <w:t>их</w:t>
      </w:r>
      <w:r>
        <w:rPr>
          <w:spacing w:val="-2"/>
          <w:sz w:val="24"/>
        </w:rPr>
        <w:t xml:space="preserve"> </w:t>
      </w:r>
      <w:r>
        <w:rPr>
          <w:sz w:val="24"/>
        </w:rPr>
        <w:t>в</w:t>
      </w:r>
      <w:r>
        <w:rPr>
          <w:spacing w:val="-5"/>
          <w:sz w:val="24"/>
        </w:rPr>
        <w:t xml:space="preserve"> </w:t>
      </w:r>
      <w:r>
        <w:rPr>
          <w:sz w:val="24"/>
        </w:rPr>
        <w:t>грунт.</w:t>
      </w:r>
    </w:p>
    <w:p w:rsidR="00AC1AA3" w:rsidRDefault="0056180D">
      <w:pPr>
        <w:pStyle w:val="1"/>
        <w:spacing w:line="275" w:lineRule="exact"/>
      </w:pPr>
      <w:r>
        <w:t>Развитие</w:t>
      </w:r>
      <w:r>
        <w:rPr>
          <w:spacing w:val="-6"/>
        </w:rPr>
        <w:t xml:space="preserve"> </w:t>
      </w:r>
      <w:r>
        <w:t>растения.</w:t>
      </w:r>
    </w:p>
    <w:p w:rsidR="00AC1AA3" w:rsidRDefault="0056180D">
      <w:pPr>
        <w:pStyle w:val="a3"/>
        <w:spacing w:before="2"/>
        <w:ind w:right="564"/>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1"/>
        </w:rPr>
        <w:t xml:space="preserve"> </w:t>
      </w:r>
      <w:r>
        <w:t>цветкового</w:t>
      </w:r>
      <w:r>
        <w:rPr>
          <w:spacing w:val="1"/>
        </w:rPr>
        <w:t xml:space="preserve"> </w:t>
      </w:r>
      <w:r>
        <w:t>растения. Влияние факторов внешней среды на развитие цветковых растений. Жизненные</w:t>
      </w:r>
      <w:r>
        <w:rPr>
          <w:spacing w:val="1"/>
        </w:rPr>
        <w:t xml:space="preserve"> </w:t>
      </w:r>
      <w:r>
        <w:t>формы</w:t>
      </w:r>
      <w:r>
        <w:rPr>
          <w:spacing w:val="-2"/>
        </w:rPr>
        <w:t xml:space="preserve"> </w:t>
      </w:r>
      <w:r>
        <w:t>цветковых</w:t>
      </w:r>
      <w:r>
        <w:rPr>
          <w:spacing w:val="2"/>
        </w:rPr>
        <w:t xml:space="preserve"> </w:t>
      </w:r>
      <w:r>
        <w:t>растений.</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42"/>
        </w:numPr>
        <w:tabs>
          <w:tab w:val="left" w:pos="2758"/>
        </w:tabs>
        <w:ind w:right="574" w:firstLine="705"/>
        <w:rPr>
          <w:sz w:val="24"/>
        </w:rPr>
      </w:pPr>
      <w:r>
        <w:rPr>
          <w:sz w:val="24"/>
        </w:rPr>
        <w:t>Наблюдение за ростом и развитием цветкового растения в комнатных условиях</w:t>
      </w:r>
      <w:r>
        <w:rPr>
          <w:spacing w:val="-57"/>
          <w:sz w:val="24"/>
        </w:rPr>
        <w:t xml:space="preserve"> </w:t>
      </w:r>
      <w:r>
        <w:rPr>
          <w:sz w:val="24"/>
        </w:rPr>
        <w:t>(на</w:t>
      </w:r>
      <w:r>
        <w:rPr>
          <w:spacing w:val="-2"/>
          <w:sz w:val="24"/>
        </w:rPr>
        <w:t xml:space="preserve"> </w:t>
      </w:r>
      <w:r>
        <w:rPr>
          <w:sz w:val="24"/>
        </w:rPr>
        <w:t>примере</w:t>
      </w:r>
      <w:r>
        <w:rPr>
          <w:spacing w:val="-1"/>
          <w:sz w:val="24"/>
        </w:rPr>
        <w:t xml:space="preserve"> </w:t>
      </w:r>
      <w:r>
        <w:rPr>
          <w:sz w:val="24"/>
        </w:rPr>
        <w:t>фасоли</w:t>
      </w:r>
      <w:r>
        <w:rPr>
          <w:spacing w:val="2"/>
          <w:sz w:val="24"/>
        </w:rPr>
        <w:t xml:space="preserve"> </w:t>
      </w:r>
      <w:r>
        <w:rPr>
          <w:sz w:val="24"/>
        </w:rPr>
        <w:t>или</w:t>
      </w:r>
      <w:r>
        <w:rPr>
          <w:spacing w:val="1"/>
          <w:sz w:val="24"/>
        </w:rPr>
        <w:t xml:space="preserve"> </w:t>
      </w:r>
      <w:r>
        <w:rPr>
          <w:sz w:val="24"/>
        </w:rPr>
        <w:t>посевного гороха).</w:t>
      </w:r>
    </w:p>
    <w:p w:rsidR="00AC1AA3" w:rsidRDefault="0056180D" w:rsidP="008937BF">
      <w:pPr>
        <w:pStyle w:val="a5"/>
        <w:numPr>
          <w:ilvl w:val="1"/>
          <w:numId w:val="42"/>
        </w:numPr>
        <w:tabs>
          <w:tab w:val="left" w:pos="2758"/>
        </w:tabs>
        <w:ind w:left="2758" w:hanging="708"/>
        <w:rPr>
          <w:sz w:val="24"/>
        </w:rPr>
      </w:pPr>
      <w:r>
        <w:rPr>
          <w:sz w:val="24"/>
        </w:rPr>
        <w:t>Определение</w:t>
      </w:r>
      <w:r>
        <w:rPr>
          <w:spacing w:val="-5"/>
          <w:sz w:val="24"/>
        </w:rPr>
        <w:t xml:space="preserve"> </w:t>
      </w:r>
      <w:r>
        <w:rPr>
          <w:sz w:val="24"/>
        </w:rPr>
        <w:t>условий</w:t>
      </w:r>
      <w:r>
        <w:rPr>
          <w:spacing w:val="-7"/>
          <w:sz w:val="24"/>
        </w:rPr>
        <w:t xml:space="preserve"> </w:t>
      </w:r>
      <w:r>
        <w:rPr>
          <w:sz w:val="24"/>
        </w:rPr>
        <w:t>прорастания</w:t>
      </w:r>
      <w:r>
        <w:rPr>
          <w:spacing w:val="-7"/>
          <w:sz w:val="24"/>
        </w:rPr>
        <w:t xml:space="preserve"> </w:t>
      </w:r>
      <w:r>
        <w:rPr>
          <w:sz w:val="24"/>
        </w:rPr>
        <w:t>семян.</w:t>
      </w:r>
    </w:p>
    <w:p w:rsidR="00AC1AA3" w:rsidRDefault="0056180D" w:rsidP="008937BF">
      <w:pPr>
        <w:pStyle w:val="a5"/>
        <w:numPr>
          <w:ilvl w:val="0"/>
          <w:numId w:val="48"/>
        </w:numPr>
        <w:tabs>
          <w:tab w:val="left" w:pos="1523"/>
        </w:tabs>
        <w:spacing w:before="1" w:line="275" w:lineRule="exact"/>
        <w:ind w:hanging="184"/>
        <w:rPr>
          <w:i/>
          <w:sz w:val="24"/>
        </w:rPr>
      </w:pPr>
      <w:r>
        <w:rPr>
          <w:i/>
          <w:sz w:val="24"/>
        </w:rPr>
        <w:t>класс</w:t>
      </w:r>
    </w:p>
    <w:p w:rsidR="00AC1AA3" w:rsidRDefault="0056180D">
      <w:pPr>
        <w:pStyle w:val="1"/>
        <w:spacing w:line="275" w:lineRule="exact"/>
      </w:pPr>
      <w:r>
        <w:t>Систематические</w:t>
      </w:r>
      <w:r>
        <w:rPr>
          <w:spacing w:val="-10"/>
        </w:rPr>
        <w:t xml:space="preserve"> </w:t>
      </w:r>
      <w:r>
        <w:t>группы</w:t>
      </w:r>
      <w:r>
        <w:rPr>
          <w:spacing w:val="-9"/>
        </w:rPr>
        <w:t xml:space="preserve"> </w:t>
      </w:r>
      <w:r>
        <w:t>растений.</w:t>
      </w:r>
    </w:p>
    <w:p w:rsidR="00AC1AA3" w:rsidRDefault="0056180D">
      <w:pPr>
        <w:pStyle w:val="a3"/>
        <w:spacing w:before="4"/>
        <w:ind w:right="568"/>
      </w:pPr>
      <w:r>
        <w:rPr>
          <w:b/>
        </w:rPr>
        <w:t>Классификация</w:t>
      </w:r>
      <w:r>
        <w:rPr>
          <w:b/>
          <w:spacing w:val="1"/>
        </w:rPr>
        <w:t xml:space="preserve"> </w:t>
      </w:r>
      <w:r>
        <w:rPr>
          <w:b/>
        </w:rPr>
        <w:t>растений.</w:t>
      </w:r>
      <w:r>
        <w:rPr>
          <w:b/>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1"/>
        </w:rPr>
        <w:t xml:space="preserve"> </w:t>
      </w:r>
      <w:r>
        <w:t>Система</w:t>
      </w:r>
      <w:r>
        <w:rPr>
          <w:spacing w:val="1"/>
        </w:rPr>
        <w:t xml:space="preserve"> </w:t>
      </w:r>
      <w:r>
        <w:t>растительного</w:t>
      </w:r>
      <w:r>
        <w:rPr>
          <w:spacing w:val="1"/>
        </w:rPr>
        <w:t xml:space="preserve"> </w:t>
      </w:r>
      <w:r>
        <w:t>мира.</w:t>
      </w:r>
      <w:r>
        <w:rPr>
          <w:spacing w:val="1"/>
        </w:rPr>
        <w:t xml:space="preserve"> </w:t>
      </w:r>
      <w:r>
        <w:t>Низшие,</w:t>
      </w:r>
      <w:r>
        <w:rPr>
          <w:spacing w:val="1"/>
        </w:rPr>
        <w:t xml:space="preserve"> </w:t>
      </w:r>
      <w:r>
        <w:t>высшие</w:t>
      </w:r>
      <w:r>
        <w:rPr>
          <w:spacing w:val="1"/>
        </w:rPr>
        <w:t xml:space="preserve"> </w:t>
      </w:r>
      <w:r>
        <w:t>споровые,</w:t>
      </w:r>
      <w:r>
        <w:rPr>
          <w:spacing w:val="1"/>
        </w:rPr>
        <w:t xml:space="preserve"> </w:t>
      </w:r>
      <w:r>
        <w:t>высшие</w:t>
      </w:r>
      <w:r>
        <w:rPr>
          <w:spacing w:val="1"/>
        </w:rPr>
        <w:t xml:space="preserve"> </w:t>
      </w:r>
      <w:r>
        <w:t>семенные</w:t>
      </w:r>
      <w:r>
        <w:rPr>
          <w:spacing w:val="1"/>
        </w:rPr>
        <w:t xml:space="preserve"> </w:t>
      </w:r>
      <w:r>
        <w:t>растения.</w:t>
      </w:r>
      <w:r>
        <w:rPr>
          <w:spacing w:val="1"/>
        </w:rPr>
        <w:t xml:space="preserve"> </w:t>
      </w:r>
      <w:r>
        <w:t>Основные</w:t>
      </w:r>
      <w:r>
        <w:rPr>
          <w:spacing w:val="1"/>
        </w:rPr>
        <w:t xml:space="preserve"> </w:t>
      </w:r>
      <w:r>
        <w:t>таксоны (категории) систематики растений (царство, отдел, класс, порядок, семейство, род,</w:t>
      </w:r>
      <w:r>
        <w:rPr>
          <w:spacing w:val="1"/>
        </w:rPr>
        <w:t xml:space="preserve"> </w:t>
      </w:r>
      <w:r>
        <w:t>вид).</w:t>
      </w:r>
      <w:r>
        <w:rPr>
          <w:spacing w:val="1"/>
        </w:rPr>
        <w:t xml:space="preserve"> </w:t>
      </w:r>
      <w:r>
        <w:t>История</w:t>
      </w:r>
      <w:r>
        <w:rPr>
          <w:spacing w:val="1"/>
        </w:rPr>
        <w:t xml:space="preserve"> </w:t>
      </w:r>
      <w:r>
        <w:t>развития</w:t>
      </w:r>
      <w:r>
        <w:rPr>
          <w:spacing w:val="1"/>
        </w:rPr>
        <w:t xml:space="preserve"> </w:t>
      </w:r>
      <w:r>
        <w:t>систематики,</w:t>
      </w:r>
      <w:r>
        <w:rPr>
          <w:spacing w:val="1"/>
        </w:rPr>
        <w:t xml:space="preserve"> </w:t>
      </w:r>
      <w:r>
        <w:t>описание</w:t>
      </w:r>
      <w:r>
        <w:rPr>
          <w:spacing w:val="1"/>
        </w:rPr>
        <w:t xml:space="preserve"> </w:t>
      </w:r>
      <w:r>
        <w:t>видов,</w:t>
      </w:r>
      <w:r>
        <w:rPr>
          <w:spacing w:val="1"/>
        </w:rPr>
        <w:t xml:space="preserve"> </w:t>
      </w:r>
      <w:r>
        <w:t>открытие</w:t>
      </w:r>
      <w:r>
        <w:rPr>
          <w:spacing w:val="1"/>
        </w:rPr>
        <w:t xml:space="preserve"> </w:t>
      </w:r>
      <w:r>
        <w:t>новых</w:t>
      </w:r>
      <w:r>
        <w:rPr>
          <w:spacing w:val="1"/>
        </w:rPr>
        <w:t xml:space="preserve"> </w:t>
      </w:r>
      <w:r>
        <w:t>видов.</w:t>
      </w:r>
      <w:r>
        <w:rPr>
          <w:spacing w:val="1"/>
        </w:rPr>
        <w:t xml:space="preserve"> </w:t>
      </w:r>
      <w:r>
        <w:t>Роль</w:t>
      </w:r>
      <w:r>
        <w:rPr>
          <w:spacing w:val="-57"/>
        </w:rPr>
        <w:t xml:space="preserve"> </w:t>
      </w:r>
      <w:r>
        <w:t>систематики в</w:t>
      </w:r>
      <w:r>
        <w:rPr>
          <w:spacing w:val="-1"/>
        </w:rPr>
        <w:t xml:space="preserve"> </w:t>
      </w:r>
      <w:r>
        <w:t>биологии.</w:t>
      </w:r>
    </w:p>
    <w:p w:rsidR="00AC1AA3" w:rsidRDefault="0056180D">
      <w:pPr>
        <w:pStyle w:val="a3"/>
        <w:ind w:right="572"/>
      </w:pPr>
      <w:r>
        <w:rPr>
          <w:b/>
        </w:rPr>
        <w:t>Низшие</w:t>
      </w:r>
      <w:r>
        <w:rPr>
          <w:b/>
          <w:spacing w:val="1"/>
        </w:rPr>
        <w:t xml:space="preserve"> </w:t>
      </w:r>
      <w:r>
        <w:rPr>
          <w:b/>
        </w:rPr>
        <w:t>растения.</w:t>
      </w:r>
      <w:r>
        <w:rPr>
          <w:b/>
          <w:spacing w:val="1"/>
        </w:rPr>
        <w:t xml:space="preserve"> </w:t>
      </w:r>
      <w:r>
        <w:rPr>
          <w:b/>
        </w:rPr>
        <w:t>Водоросли.</w:t>
      </w:r>
      <w:r>
        <w:rPr>
          <w:b/>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w:t>
      </w:r>
      <w:r>
        <w:rPr>
          <w:spacing w:val="1"/>
        </w:rPr>
        <w:t xml:space="preserve"> </w:t>
      </w:r>
      <w:r>
        <w:t>и</w:t>
      </w:r>
      <w:r>
        <w:rPr>
          <w:spacing w:val="1"/>
        </w:rPr>
        <w:t xml:space="preserve"> </w:t>
      </w:r>
      <w:r>
        <w:t>многоклеточные зеленые водоросли. Строение и жизнедеятельность зеленых водорослей.</w:t>
      </w:r>
      <w:r>
        <w:rPr>
          <w:spacing w:val="1"/>
        </w:rPr>
        <w:t xml:space="preserve"> </w:t>
      </w:r>
      <w:r>
        <w:t>Размножение зеленых водорослей (бесполое и половое). Бурые и красные водоросли, их</w:t>
      </w:r>
      <w:r>
        <w:rPr>
          <w:spacing w:val="1"/>
        </w:rPr>
        <w:t xml:space="preserve"> </w:t>
      </w:r>
      <w:r>
        <w:t>строение</w:t>
      </w:r>
      <w:r>
        <w:rPr>
          <w:spacing w:val="-4"/>
        </w:rPr>
        <w:t xml:space="preserve"> </w:t>
      </w:r>
      <w:r>
        <w:t>и жизнедеятельность.</w:t>
      </w:r>
      <w:r>
        <w:rPr>
          <w:spacing w:val="-2"/>
        </w:rPr>
        <w:t xml:space="preserve"> </w:t>
      </w:r>
      <w:r>
        <w:t>Значение</w:t>
      </w:r>
      <w:r>
        <w:rPr>
          <w:spacing w:val="-4"/>
        </w:rPr>
        <w:t xml:space="preserve"> </w:t>
      </w:r>
      <w:r>
        <w:t>водорослей в</w:t>
      </w:r>
      <w:r>
        <w:rPr>
          <w:spacing w:val="-4"/>
        </w:rPr>
        <w:t xml:space="preserve"> </w:t>
      </w:r>
      <w:r>
        <w:t>природе</w:t>
      </w:r>
      <w:r>
        <w:rPr>
          <w:spacing w:val="-4"/>
        </w:rPr>
        <w:t xml:space="preserve"> </w:t>
      </w:r>
      <w:r>
        <w:t>и жизни человека.</w:t>
      </w:r>
    </w:p>
    <w:p w:rsidR="00AC1AA3" w:rsidRDefault="0056180D">
      <w:pPr>
        <w:pStyle w:val="a3"/>
        <w:spacing w:before="1"/>
        <w:ind w:right="565"/>
      </w:pPr>
      <w:r>
        <w:rPr>
          <w:b/>
        </w:rPr>
        <w:t xml:space="preserve">Высшие споровые растения. Моховидные (Мхи). </w:t>
      </w:r>
      <w:r>
        <w:t>Общая характеристика мхов. Строение и</w:t>
      </w:r>
      <w:r>
        <w:rPr>
          <w:spacing w:val="-57"/>
        </w:rPr>
        <w:t xml:space="preserve"> </w:t>
      </w:r>
      <w:r>
        <w:t>жизнедеятельность зеленых и сфагновых мхов. Приспособленность мхов к жизни на сильно</w:t>
      </w:r>
      <w:r>
        <w:rPr>
          <w:spacing w:val="1"/>
        </w:rPr>
        <w:t xml:space="preserve"> </w:t>
      </w:r>
      <w:r>
        <w:t>увлажненных почвах. Размножение мхов, цикл развития на примере зеленого мха кукушкин</w:t>
      </w:r>
      <w:r>
        <w:rPr>
          <w:spacing w:val="1"/>
        </w:rPr>
        <w:t xml:space="preserve"> </w:t>
      </w:r>
      <w:r>
        <w:t>лен.</w:t>
      </w:r>
      <w:r>
        <w:rPr>
          <w:spacing w:val="1"/>
        </w:rPr>
        <w:t xml:space="preserve"> </w:t>
      </w:r>
      <w:r>
        <w:t>Роль</w:t>
      </w:r>
      <w:r>
        <w:rPr>
          <w:spacing w:val="1"/>
        </w:rPr>
        <w:t xml:space="preserve"> </w:t>
      </w:r>
      <w:r>
        <w:t>мхов</w:t>
      </w:r>
      <w:r>
        <w:rPr>
          <w:spacing w:val="1"/>
        </w:rPr>
        <w:t xml:space="preserve"> </w:t>
      </w:r>
      <w:r>
        <w:t>в</w:t>
      </w:r>
      <w:r>
        <w:rPr>
          <w:spacing w:val="1"/>
        </w:rPr>
        <w:t xml:space="preserve"> </w:t>
      </w:r>
      <w:r>
        <w:t>заболачивании</w:t>
      </w:r>
      <w:r>
        <w:rPr>
          <w:spacing w:val="1"/>
        </w:rPr>
        <w:t xml:space="preserve"> </w:t>
      </w:r>
      <w:r>
        <w:t>почв</w:t>
      </w:r>
      <w:r>
        <w:rPr>
          <w:spacing w:val="1"/>
        </w:rPr>
        <w:t xml:space="preserve"> </w:t>
      </w:r>
      <w:r>
        <w:t>и</w:t>
      </w:r>
      <w:r>
        <w:rPr>
          <w:spacing w:val="1"/>
        </w:rPr>
        <w:t xml:space="preserve"> </w:t>
      </w:r>
      <w:r>
        <w:t>торфообразовании.</w:t>
      </w:r>
      <w:r>
        <w:rPr>
          <w:spacing w:val="1"/>
        </w:rPr>
        <w:t xml:space="preserve"> </w:t>
      </w:r>
      <w:r>
        <w:t>Использование</w:t>
      </w:r>
      <w:r>
        <w:rPr>
          <w:spacing w:val="1"/>
        </w:rPr>
        <w:t xml:space="preserve"> </w:t>
      </w:r>
      <w:r>
        <w:t>торфа</w:t>
      </w:r>
      <w:r>
        <w:rPr>
          <w:spacing w:val="61"/>
        </w:rPr>
        <w:t xml:space="preserve"> </w:t>
      </w:r>
      <w:r>
        <w:t>и</w:t>
      </w:r>
      <w:r>
        <w:rPr>
          <w:spacing w:val="1"/>
        </w:rPr>
        <w:t xml:space="preserve"> </w:t>
      </w:r>
      <w:r>
        <w:t>продуктов</w:t>
      </w:r>
      <w:r>
        <w:rPr>
          <w:spacing w:val="-1"/>
        </w:rPr>
        <w:t xml:space="preserve"> </w:t>
      </w:r>
      <w:r>
        <w:t>его</w:t>
      </w:r>
      <w:r>
        <w:rPr>
          <w:spacing w:val="-3"/>
        </w:rPr>
        <w:t xml:space="preserve"> </w:t>
      </w:r>
      <w:r>
        <w:t>переработки</w:t>
      </w:r>
      <w:r>
        <w:rPr>
          <w:spacing w:val="-1"/>
        </w:rPr>
        <w:t xml:space="preserve"> </w:t>
      </w:r>
      <w:r>
        <w:t>в</w:t>
      </w:r>
      <w:r>
        <w:rPr>
          <w:spacing w:val="-3"/>
        </w:rPr>
        <w:t xml:space="preserve"> </w:t>
      </w:r>
      <w:r>
        <w:t>хозяйственной деятельности человека.</w:t>
      </w:r>
    </w:p>
    <w:p w:rsidR="00AC1AA3" w:rsidRDefault="0056180D">
      <w:pPr>
        <w:pStyle w:val="a3"/>
        <w:spacing w:before="3"/>
        <w:ind w:right="558"/>
      </w:pPr>
      <w:r>
        <w:rPr>
          <w:b/>
        </w:rPr>
        <w:t>Плауновидные (Плауны). Хвощевидные (Хвощи), Папоротниковидные (Папоротники).</w:t>
      </w:r>
      <w:r>
        <w:rPr>
          <w:b/>
          <w:spacing w:val="-57"/>
        </w:rPr>
        <w:t xml:space="preserve"> </w:t>
      </w:r>
      <w:r>
        <w:t>Общая характеристика. Усложнение строения папоротникообразных растений по сравнению</w:t>
      </w:r>
      <w:r>
        <w:rPr>
          <w:spacing w:val="1"/>
        </w:rPr>
        <w:t xml:space="preserve"> </w:t>
      </w:r>
      <w:r>
        <w:t>с</w:t>
      </w:r>
      <w:r>
        <w:rPr>
          <w:spacing w:val="1"/>
        </w:rPr>
        <w:t xml:space="preserve"> </w:t>
      </w:r>
      <w:r>
        <w:t>мхами.</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плаунов,</w:t>
      </w:r>
      <w:r>
        <w:rPr>
          <w:spacing w:val="1"/>
        </w:rPr>
        <w:t xml:space="preserve"> </w:t>
      </w:r>
      <w:r>
        <w:t>хвощей</w:t>
      </w:r>
      <w:r>
        <w:rPr>
          <w:spacing w:val="1"/>
        </w:rPr>
        <w:t xml:space="preserve"> </w:t>
      </w:r>
      <w:r>
        <w:t>и</w:t>
      </w:r>
      <w:r>
        <w:rPr>
          <w:spacing w:val="1"/>
        </w:rPr>
        <w:t xml:space="preserve"> </w:t>
      </w:r>
      <w:r>
        <w:t>папоротников.</w:t>
      </w:r>
      <w:r>
        <w:rPr>
          <w:spacing w:val="-57"/>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3"/>
        </w:rPr>
        <w:t xml:space="preserve"> </w:t>
      </w:r>
      <w:r>
        <w:t>в</w:t>
      </w:r>
      <w:r>
        <w:rPr>
          <w:spacing w:val="14"/>
        </w:rPr>
        <w:t xml:space="preserve"> </w:t>
      </w:r>
      <w:r>
        <w:t>образовании</w:t>
      </w:r>
      <w:r>
        <w:rPr>
          <w:spacing w:val="15"/>
        </w:rPr>
        <w:t xml:space="preserve"> </w:t>
      </w:r>
      <w:r>
        <w:t>каменного</w:t>
      </w:r>
      <w:r>
        <w:rPr>
          <w:spacing w:val="18"/>
        </w:rPr>
        <w:t xml:space="preserve"> </w:t>
      </w:r>
      <w:r>
        <w:t>угля.</w:t>
      </w:r>
      <w:r>
        <w:rPr>
          <w:spacing w:val="15"/>
        </w:rPr>
        <w:t xml:space="preserve"> </w:t>
      </w:r>
      <w:r>
        <w:t>Значение</w:t>
      </w:r>
      <w:r>
        <w:rPr>
          <w:spacing w:val="15"/>
        </w:rPr>
        <w:t xml:space="preserve"> </w:t>
      </w:r>
      <w:r>
        <w:t>папоротникообразных</w:t>
      </w:r>
      <w:r>
        <w:rPr>
          <w:spacing w:val="18"/>
        </w:rPr>
        <w:t xml:space="preserve"> </w:t>
      </w:r>
      <w:r>
        <w:t>в</w:t>
      </w:r>
    </w:p>
    <w:p w:rsidR="00AC1AA3" w:rsidRDefault="0056180D">
      <w:pPr>
        <w:pStyle w:val="a3"/>
        <w:spacing w:before="91"/>
      </w:pPr>
      <w:r>
        <w:t>природе</w:t>
      </w:r>
      <w:r>
        <w:rPr>
          <w:spacing w:val="-8"/>
        </w:rPr>
        <w:t xml:space="preserve"> </w:t>
      </w:r>
      <w:r>
        <w:t>и</w:t>
      </w:r>
      <w:r>
        <w:rPr>
          <w:spacing w:val="-5"/>
        </w:rPr>
        <w:t xml:space="preserve"> </w:t>
      </w:r>
      <w:r>
        <w:t>жизни</w:t>
      </w:r>
      <w:r>
        <w:rPr>
          <w:spacing w:val="-3"/>
        </w:rPr>
        <w:t xml:space="preserve"> </w:t>
      </w:r>
      <w:r>
        <w:t>человека.</w:t>
      </w:r>
    </w:p>
    <w:p w:rsidR="00AC1AA3" w:rsidRDefault="0056180D">
      <w:pPr>
        <w:pStyle w:val="a3"/>
        <w:ind w:right="567"/>
      </w:pPr>
      <w:r>
        <w:rPr>
          <w:b/>
        </w:rPr>
        <w:t>Высшие</w:t>
      </w:r>
      <w:r>
        <w:rPr>
          <w:b/>
          <w:spacing w:val="1"/>
        </w:rPr>
        <w:t xml:space="preserve"> </w:t>
      </w:r>
      <w:r>
        <w:rPr>
          <w:b/>
        </w:rPr>
        <w:t>семенные</w:t>
      </w:r>
      <w:r>
        <w:rPr>
          <w:b/>
          <w:spacing w:val="1"/>
        </w:rPr>
        <w:t xml:space="preserve"> </w:t>
      </w:r>
      <w:r>
        <w:rPr>
          <w:b/>
        </w:rPr>
        <w:t>растения.</w:t>
      </w:r>
      <w:r>
        <w:rPr>
          <w:b/>
          <w:spacing w:val="1"/>
        </w:rPr>
        <w:t xml:space="preserve"> </w:t>
      </w:r>
      <w:r>
        <w:rPr>
          <w:b/>
        </w:rPr>
        <w:t>Голосеменные.</w:t>
      </w:r>
      <w:r>
        <w:rPr>
          <w:b/>
          <w:spacing w:val="60"/>
        </w:rPr>
        <w:t xml:space="preserve"> </w:t>
      </w:r>
      <w:r>
        <w:t>Общая характеристика.</w:t>
      </w:r>
      <w:r>
        <w:rPr>
          <w:spacing w:val="60"/>
        </w:rPr>
        <w:t xml:space="preserve"> </w:t>
      </w:r>
      <w:r>
        <w:t>Хвойные растения,</w:t>
      </w:r>
      <w:r>
        <w:rPr>
          <w:spacing w:val="-57"/>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1"/>
        </w:rPr>
        <w:t xml:space="preserve"> </w:t>
      </w:r>
      <w:r>
        <w:t>хвойных,</w:t>
      </w:r>
      <w:r>
        <w:rPr>
          <w:spacing w:val="1"/>
        </w:rPr>
        <w:t xml:space="preserve"> </w:t>
      </w:r>
      <w:r>
        <w:t>цикл</w:t>
      </w:r>
      <w:r>
        <w:rPr>
          <w:spacing w:val="1"/>
        </w:rPr>
        <w:t xml:space="preserve"> </w:t>
      </w:r>
      <w:r>
        <w:t>развития</w:t>
      </w:r>
      <w:r>
        <w:rPr>
          <w:spacing w:val="-6"/>
        </w:rPr>
        <w:t xml:space="preserve"> </w:t>
      </w:r>
      <w:r>
        <w:t>на</w:t>
      </w:r>
      <w:r>
        <w:rPr>
          <w:spacing w:val="-5"/>
        </w:rPr>
        <w:t xml:space="preserve"> </w:t>
      </w:r>
      <w:r>
        <w:t>примере</w:t>
      </w:r>
      <w:r>
        <w:rPr>
          <w:spacing w:val="-4"/>
        </w:rPr>
        <w:t xml:space="preserve"> </w:t>
      </w:r>
      <w:r>
        <w:t>сосны.</w:t>
      </w:r>
      <w:r>
        <w:rPr>
          <w:spacing w:val="-1"/>
        </w:rPr>
        <w:t xml:space="preserve"> </w:t>
      </w:r>
      <w:r>
        <w:t>Значение</w:t>
      </w:r>
      <w:r>
        <w:rPr>
          <w:spacing w:val="-1"/>
        </w:rPr>
        <w:t xml:space="preserve"> </w:t>
      </w:r>
      <w:r>
        <w:t>хвойных</w:t>
      </w:r>
      <w:r>
        <w:rPr>
          <w:spacing w:val="-4"/>
        </w:rPr>
        <w:t xml:space="preserve"> </w:t>
      </w:r>
      <w:r>
        <w:t>растений в</w:t>
      </w:r>
      <w:r>
        <w:rPr>
          <w:spacing w:val="-4"/>
        </w:rPr>
        <w:t xml:space="preserve"> </w:t>
      </w:r>
      <w:r>
        <w:t>природе</w:t>
      </w:r>
      <w:r>
        <w:rPr>
          <w:spacing w:val="-2"/>
        </w:rPr>
        <w:t xml:space="preserve"> </w:t>
      </w:r>
      <w:r>
        <w:t>и</w:t>
      </w:r>
      <w:r>
        <w:rPr>
          <w:spacing w:val="-5"/>
        </w:rPr>
        <w:t xml:space="preserve"> </w:t>
      </w:r>
      <w:r>
        <w:t>жизни человека.</w:t>
      </w:r>
    </w:p>
    <w:p w:rsidR="00AC1AA3" w:rsidRDefault="0056180D">
      <w:pPr>
        <w:pStyle w:val="a3"/>
        <w:ind w:right="564"/>
      </w:pPr>
      <w:r>
        <w:rPr>
          <w:b/>
        </w:rPr>
        <w:t xml:space="preserve">Покрытосеменные (цветковые) растения. </w:t>
      </w:r>
      <w:r>
        <w:t>Общая характеристика. Особенности строения и</w:t>
      </w:r>
      <w:r>
        <w:rPr>
          <w:spacing w:val="-57"/>
        </w:rPr>
        <w:t xml:space="preserve"> </w:t>
      </w:r>
      <w:r>
        <w:t>жизнедеятельности</w:t>
      </w:r>
      <w:r>
        <w:rPr>
          <w:spacing w:val="1"/>
        </w:rPr>
        <w:t xml:space="preserve"> </w:t>
      </w:r>
      <w:r>
        <w:t>покрытосеменных</w:t>
      </w:r>
      <w:r>
        <w:rPr>
          <w:spacing w:val="1"/>
        </w:rPr>
        <w:t xml:space="preserve"> </w:t>
      </w:r>
      <w:r>
        <w:t>как</w:t>
      </w:r>
      <w:r>
        <w:rPr>
          <w:spacing w:val="1"/>
        </w:rPr>
        <w:t xml:space="preserve"> </w:t>
      </w:r>
      <w:r>
        <w:t>наиболее</w:t>
      </w:r>
      <w:r>
        <w:rPr>
          <w:spacing w:val="1"/>
        </w:rPr>
        <w:t xml:space="preserve"> </w:t>
      </w:r>
      <w:r>
        <w:t>высокоорганизованной</w:t>
      </w:r>
      <w:r>
        <w:rPr>
          <w:spacing w:val="61"/>
        </w:rPr>
        <w:t xml:space="preserve"> </w:t>
      </w:r>
      <w:r>
        <w:t>группы</w:t>
      </w:r>
      <w:r>
        <w:rPr>
          <w:spacing w:val="1"/>
        </w:rPr>
        <w:t xml:space="preserve"> </w:t>
      </w:r>
      <w:r>
        <w:t>растений,</w:t>
      </w:r>
      <w:r>
        <w:rPr>
          <w:spacing w:val="1"/>
        </w:rPr>
        <w:t xml:space="preserve"> </w:t>
      </w:r>
      <w:r>
        <w:t>их</w:t>
      </w:r>
      <w:r>
        <w:rPr>
          <w:spacing w:val="1"/>
        </w:rPr>
        <w:t xml:space="preserve"> </w:t>
      </w:r>
      <w:r>
        <w:t>господство</w:t>
      </w:r>
      <w:r>
        <w:rPr>
          <w:spacing w:val="1"/>
        </w:rPr>
        <w:t xml:space="preserve"> </w:t>
      </w:r>
      <w:r>
        <w:t>на</w:t>
      </w:r>
      <w:r>
        <w:rPr>
          <w:spacing w:val="1"/>
        </w:rPr>
        <w:t xml:space="preserve"> </w:t>
      </w:r>
      <w:r>
        <w:t>Земле.</w:t>
      </w:r>
      <w:r>
        <w:rPr>
          <w:spacing w:val="1"/>
        </w:rPr>
        <w:t xml:space="preserve"> </w:t>
      </w:r>
      <w:r>
        <w:t>Классификация</w:t>
      </w:r>
      <w:r>
        <w:rPr>
          <w:spacing w:val="1"/>
        </w:rPr>
        <w:t xml:space="preserve"> </w:t>
      </w:r>
      <w:r>
        <w:t>покрытосеменных</w:t>
      </w:r>
      <w:r>
        <w:rPr>
          <w:spacing w:val="1"/>
        </w:rPr>
        <w:t xml:space="preserve"> </w:t>
      </w:r>
      <w:r>
        <w:t>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57"/>
        </w:rPr>
        <w:t xml:space="preserve"> </w:t>
      </w:r>
      <w:r>
        <w:t>растения.</w:t>
      </w:r>
    </w:p>
    <w:p w:rsidR="00AC1AA3" w:rsidRDefault="0056180D">
      <w:pPr>
        <w:pStyle w:val="a3"/>
        <w:ind w:right="565"/>
      </w:pPr>
      <w:r>
        <w:rPr>
          <w:b/>
        </w:rPr>
        <w:t>Семейства покрытосеменных* (цветковых) растений.</w:t>
      </w:r>
      <w:r>
        <w:rPr>
          <w:b/>
          <w:spacing w:val="1"/>
        </w:rPr>
        <w:t xml:space="preserve"> </w:t>
      </w:r>
      <w:r>
        <w:t>Характерные признаки 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w:t>
      </w:r>
      <w:r>
        <w:rPr>
          <w:spacing w:val="1"/>
        </w:rPr>
        <w:t xml:space="preserve"> </w:t>
      </w:r>
      <w:r>
        <w:t>Мотыльковые,</w:t>
      </w:r>
      <w:r>
        <w:rPr>
          <w:spacing w:val="1"/>
        </w:rPr>
        <w:t xml:space="preserve"> </w:t>
      </w:r>
      <w:r>
        <w:t>или</w:t>
      </w:r>
      <w:r>
        <w:rPr>
          <w:spacing w:val="1"/>
        </w:rPr>
        <w:t xml:space="preserve"> </w:t>
      </w:r>
      <w:r>
        <w:t>Бобовые,</w:t>
      </w:r>
      <w:r>
        <w:rPr>
          <w:spacing w:val="1"/>
        </w:rPr>
        <w:t xml:space="preserve"> </w:t>
      </w:r>
      <w:r>
        <w:t>Пасленовые,</w:t>
      </w:r>
      <w:r>
        <w:rPr>
          <w:spacing w:val="1"/>
        </w:rPr>
        <w:t xml:space="preserve"> </w:t>
      </w:r>
      <w:r>
        <w:t>Сложноцветные,</w:t>
      </w:r>
      <w:r>
        <w:rPr>
          <w:spacing w:val="1"/>
        </w:rPr>
        <w:t xml:space="preserve"> </w:t>
      </w:r>
      <w:r>
        <w:t>или</w:t>
      </w:r>
      <w:r>
        <w:rPr>
          <w:spacing w:val="1"/>
        </w:rPr>
        <w:t xml:space="preserve"> </w:t>
      </w:r>
      <w:r>
        <w:t>Астровые)</w:t>
      </w:r>
      <w:r>
        <w:rPr>
          <w:spacing w:val="1"/>
        </w:rPr>
        <w:t xml:space="preserve"> </w:t>
      </w:r>
      <w:r>
        <w:t>и</w:t>
      </w:r>
      <w:r>
        <w:rPr>
          <w:spacing w:val="1"/>
        </w:rPr>
        <w:t xml:space="preserve"> </w:t>
      </w:r>
      <w:r>
        <w:t>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spacing w:val="1"/>
        </w:rPr>
        <w:t xml:space="preserve"> </w:t>
      </w:r>
      <w:r>
        <w:t>**.</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1"/>
        </w:rPr>
        <w:t xml:space="preserve"> </w:t>
      </w:r>
      <w:r>
        <w:t>использование</w:t>
      </w:r>
      <w:r>
        <w:rPr>
          <w:spacing w:val="-4"/>
        </w:rPr>
        <w:t xml:space="preserve"> </w:t>
      </w:r>
      <w:r>
        <w:t>человеком.</w:t>
      </w:r>
    </w:p>
    <w:p w:rsidR="00AC1AA3" w:rsidRDefault="0056180D">
      <w:pPr>
        <w:pStyle w:val="a3"/>
        <w:spacing w:before="1"/>
        <w:ind w:right="568"/>
      </w:pPr>
      <w:r>
        <w:t>* Изучаются три семейства растений по выбору учителя с учетом местных условий. Можно</w:t>
      </w:r>
      <w:r>
        <w:rPr>
          <w:spacing w:val="1"/>
        </w:rPr>
        <w:t xml:space="preserve"> </w:t>
      </w:r>
      <w:r>
        <w:lastRenderedPageBreak/>
        <w:t>использовать</w:t>
      </w:r>
      <w:r>
        <w:rPr>
          <w:spacing w:val="1"/>
        </w:rPr>
        <w:t xml:space="preserve"> </w:t>
      </w:r>
      <w:r>
        <w:t>семейства,</w:t>
      </w:r>
      <w:r>
        <w:rPr>
          <w:spacing w:val="1"/>
        </w:rPr>
        <w:t xml:space="preserve"> </w:t>
      </w:r>
      <w:r>
        <w:t>не</w:t>
      </w:r>
      <w:r>
        <w:rPr>
          <w:spacing w:val="1"/>
        </w:rPr>
        <w:t xml:space="preserve"> </w:t>
      </w:r>
      <w:r>
        <w:t>вошедшие</w:t>
      </w:r>
      <w:r>
        <w:rPr>
          <w:spacing w:val="1"/>
        </w:rPr>
        <w:t xml:space="preserve"> </w:t>
      </w:r>
      <w:r>
        <w:t>в</w:t>
      </w:r>
      <w:r>
        <w:rPr>
          <w:spacing w:val="1"/>
        </w:rPr>
        <w:t xml:space="preserve"> </w:t>
      </w:r>
      <w:r>
        <w:t>перечень,</w:t>
      </w:r>
      <w:r>
        <w:rPr>
          <w:spacing w:val="1"/>
        </w:rPr>
        <w:t xml:space="preserve"> </w:t>
      </w:r>
      <w:r>
        <w:t>если</w:t>
      </w:r>
      <w:r>
        <w:rPr>
          <w:spacing w:val="1"/>
        </w:rPr>
        <w:t xml:space="preserve"> </w:t>
      </w:r>
      <w:r>
        <w:t>они</w:t>
      </w:r>
      <w:r>
        <w:rPr>
          <w:spacing w:val="1"/>
        </w:rPr>
        <w:t xml:space="preserve"> </w:t>
      </w:r>
      <w:r>
        <w:t>являются</w:t>
      </w:r>
      <w:r>
        <w:rPr>
          <w:spacing w:val="1"/>
        </w:rPr>
        <w:t xml:space="preserve"> </w:t>
      </w:r>
      <w:r>
        <w:t>наиболее</w:t>
      </w:r>
      <w:r>
        <w:rPr>
          <w:spacing w:val="1"/>
        </w:rPr>
        <w:t xml:space="preserve"> </w:t>
      </w:r>
      <w:r>
        <w:t>распространенными</w:t>
      </w:r>
      <w:r>
        <w:rPr>
          <w:spacing w:val="1"/>
        </w:rPr>
        <w:t xml:space="preserve"> </w:t>
      </w:r>
      <w:r>
        <w:t>в</w:t>
      </w:r>
      <w:r>
        <w:rPr>
          <w:spacing w:val="-1"/>
        </w:rPr>
        <w:t xml:space="preserve"> </w:t>
      </w:r>
      <w:r>
        <w:t>данном</w:t>
      </w:r>
      <w:r>
        <w:rPr>
          <w:spacing w:val="-1"/>
        </w:rPr>
        <w:t xml:space="preserve"> </w:t>
      </w:r>
      <w:r>
        <w:t>регионе.</w:t>
      </w:r>
    </w:p>
    <w:p w:rsidR="00AC1AA3" w:rsidRDefault="0056180D">
      <w:pPr>
        <w:pStyle w:val="a3"/>
        <w:ind w:right="579"/>
      </w:pPr>
      <w:r>
        <w:t>** Морфологическая характеристика и определение семейств класса Двудольные и семейств</w:t>
      </w:r>
      <w:r>
        <w:rPr>
          <w:spacing w:val="-57"/>
        </w:rPr>
        <w:t xml:space="preserve"> </w:t>
      </w:r>
      <w:r>
        <w:t>класса</w:t>
      </w:r>
      <w:r>
        <w:rPr>
          <w:spacing w:val="-5"/>
        </w:rPr>
        <w:t xml:space="preserve"> </w:t>
      </w:r>
      <w:r>
        <w:t>Однодольные</w:t>
      </w:r>
      <w:r>
        <w:rPr>
          <w:spacing w:val="-3"/>
        </w:rPr>
        <w:t xml:space="preserve"> </w:t>
      </w:r>
      <w:r>
        <w:t>осуществляется</w:t>
      </w:r>
      <w:r>
        <w:rPr>
          <w:spacing w:val="-1"/>
        </w:rPr>
        <w:t xml:space="preserve"> </w:t>
      </w:r>
      <w:r>
        <w:t>на</w:t>
      </w:r>
      <w:r>
        <w:rPr>
          <w:spacing w:val="-1"/>
        </w:rPr>
        <w:t xml:space="preserve"> </w:t>
      </w:r>
      <w:r>
        <w:t>лабораторных</w:t>
      </w:r>
      <w:r>
        <w:rPr>
          <w:spacing w:val="2"/>
        </w:rPr>
        <w:t xml:space="preserve"> </w:t>
      </w:r>
      <w:r>
        <w:t>и</w:t>
      </w:r>
      <w:r>
        <w:rPr>
          <w:spacing w:val="-5"/>
        </w:rPr>
        <w:t xml:space="preserve"> </w:t>
      </w:r>
      <w:r>
        <w:t>практических</w:t>
      </w:r>
      <w:r>
        <w:rPr>
          <w:spacing w:val="-3"/>
        </w:rPr>
        <w:t xml:space="preserve"> </w:t>
      </w:r>
      <w:r>
        <w:t>работах.</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48"/>
        </w:numPr>
        <w:tabs>
          <w:tab w:val="left" w:pos="2758"/>
        </w:tabs>
        <w:ind w:right="572" w:firstLine="619"/>
        <w:rPr>
          <w:sz w:val="24"/>
        </w:rPr>
      </w:pPr>
      <w:r>
        <w:rPr>
          <w:sz w:val="24"/>
        </w:rPr>
        <w:t>Изучение строения одноклеточных водорослей (на примере хламидомонады и</w:t>
      </w:r>
      <w:r>
        <w:rPr>
          <w:spacing w:val="1"/>
          <w:sz w:val="24"/>
        </w:rPr>
        <w:t xml:space="preserve"> </w:t>
      </w:r>
      <w:r>
        <w:rPr>
          <w:sz w:val="24"/>
        </w:rPr>
        <w:t>хлореллы).</w:t>
      </w:r>
    </w:p>
    <w:p w:rsidR="00AC1AA3" w:rsidRDefault="0056180D" w:rsidP="008937BF">
      <w:pPr>
        <w:pStyle w:val="a5"/>
        <w:numPr>
          <w:ilvl w:val="1"/>
          <w:numId w:val="48"/>
        </w:numPr>
        <w:tabs>
          <w:tab w:val="left" w:pos="2758"/>
        </w:tabs>
        <w:ind w:right="571" w:firstLine="619"/>
        <w:rPr>
          <w:sz w:val="24"/>
        </w:rPr>
      </w:pPr>
      <w:r>
        <w:rPr>
          <w:sz w:val="24"/>
        </w:rPr>
        <w:t>Изучение</w:t>
      </w:r>
      <w:r>
        <w:rPr>
          <w:spacing w:val="1"/>
          <w:sz w:val="24"/>
        </w:rPr>
        <w:t xml:space="preserve"> </w:t>
      </w:r>
      <w:r>
        <w:rPr>
          <w:sz w:val="24"/>
        </w:rPr>
        <w:t>строения</w:t>
      </w:r>
      <w:r>
        <w:rPr>
          <w:spacing w:val="1"/>
          <w:sz w:val="24"/>
        </w:rPr>
        <w:t xml:space="preserve"> </w:t>
      </w:r>
      <w:r>
        <w:rPr>
          <w:sz w:val="24"/>
        </w:rPr>
        <w:t>многоклеточных</w:t>
      </w:r>
      <w:r>
        <w:rPr>
          <w:spacing w:val="1"/>
          <w:sz w:val="24"/>
        </w:rPr>
        <w:t xml:space="preserve"> </w:t>
      </w:r>
      <w:r>
        <w:rPr>
          <w:sz w:val="24"/>
        </w:rPr>
        <w:t>нитчатых</w:t>
      </w:r>
      <w:r>
        <w:rPr>
          <w:spacing w:val="1"/>
          <w:sz w:val="24"/>
        </w:rPr>
        <w:t xml:space="preserve"> </w:t>
      </w:r>
      <w:r>
        <w:rPr>
          <w:sz w:val="24"/>
        </w:rPr>
        <w:t>водорослей</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спирогиры</w:t>
      </w:r>
      <w:r>
        <w:rPr>
          <w:spacing w:val="-4"/>
          <w:sz w:val="24"/>
        </w:rPr>
        <w:t xml:space="preserve"> </w:t>
      </w:r>
      <w:r>
        <w:rPr>
          <w:sz w:val="24"/>
        </w:rPr>
        <w:t>и</w:t>
      </w:r>
      <w:r>
        <w:rPr>
          <w:spacing w:val="3"/>
          <w:sz w:val="24"/>
        </w:rPr>
        <w:t xml:space="preserve"> </w:t>
      </w:r>
      <w:r>
        <w:rPr>
          <w:sz w:val="24"/>
        </w:rPr>
        <w:t>улотрикса).</w:t>
      </w:r>
    </w:p>
    <w:p w:rsidR="00AC1AA3" w:rsidRDefault="0056180D" w:rsidP="008937BF">
      <w:pPr>
        <w:pStyle w:val="a5"/>
        <w:numPr>
          <w:ilvl w:val="1"/>
          <w:numId w:val="48"/>
        </w:numPr>
        <w:tabs>
          <w:tab w:val="left" w:pos="2758"/>
        </w:tabs>
        <w:ind w:left="2758" w:hanging="797"/>
        <w:rPr>
          <w:sz w:val="24"/>
        </w:rPr>
      </w:pPr>
      <w:r>
        <w:rPr>
          <w:sz w:val="24"/>
        </w:rPr>
        <w:t>Изучение</w:t>
      </w:r>
      <w:r>
        <w:rPr>
          <w:spacing w:val="-7"/>
          <w:sz w:val="24"/>
        </w:rPr>
        <w:t xml:space="preserve"> </w:t>
      </w:r>
      <w:r>
        <w:rPr>
          <w:sz w:val="24"/>
        </w:rPr>
        <w:t>внешнего</w:t>
      </w:r>
      <w:r>
        <w:rPr>
          <w:spacing w:val="-4"/>
          <w:sz w:val="24"/>
        </w:rPr>
        <w:t xml:space="preserve"> </w:t>
      </w:r>
      <w:r>
        <w:rPr>
          <w:sz w:val="24"/>
        </w:rPr>
        <w:t>строения</w:t>
      </w:r>
      <w:r>
        <w:rPr>
          <w:spacing w:val="-3"/>
          <w:sz w:val="24"/>
        </w:rPr>
        <w:t xml:space="preserve"> </w:t>
      </w:r>
      <w:r>
        <w:rPr>
          <w:sz w:val="24"/>
        </w:rPr>
        <w:t>мхов</w:t>
      </w:r>
      <w:r>
        <w:rPr>
          <w:spacing w:val="-5"/>
          <w:sz w:val="24"/>
        </w:rPr>
        <w:t xml:space="preserve"> </w:t>
      </w:r>
      <w:r>
        <w:rPr>
          <w:sz w:val="24"/>
        </w:rPr>
        <w:t>(на</w:t>
      </w:r>
      <w:r>
        <w:rPr>
          <w:spacing w:val="-5"/>
          <w:sz w:val="24"/>
        </w:rPr>
        <w:t xml:space="preserve"> </w:t>
      </w:r>
      <w:r>
        <w:rPr>
          <w:sz w:val="24"/>
        </w:rPr>
        <w:t>местных</w:t>
      </w:r>
      <w:r>
        <w:rPr>
          <w:spacing w:val="-3"/>
          <w:sz w:val="24"/>
        </w:rPr>
        <w:t xml:space="preserve"> </w:t>
      </w:r>
      <w:r>
        <w:rPr>
          <w:sz w:val="24"/>
        </w:rPr>
        <w:t>видах).</w:t>
      </w:r>
    </w:p>
    <w:p w:rsidR="00AC1AA3" w:rsidRDefault="0056180D" w:rsidP="008937BF">
      <w:pPr>
        <w:pStyle w:val="a5"/>
        <w:numPr>
          <w:ilvl w:val="1"/>
          <w:numId w:val="48"/>
        </w:numPr>
        <w:tabs>
          <w:tab w:val="left" w:pos="2758"/>
        </w:tabs>
        <w:ind w:left="2758" w:hanging="797"/>
        <w:rPr>
          <w:sz w:val="24"/>
        </w:rPr>
      </w:pPr>
      <w:r>
        <w:rPr>
          <w:sz w:val="24"/>
        </w:rPr>
        <w:t>Изучение</w:t>
      </w:r>
      <w:r>
        <w:rPr>
          <w:spacing w:val="-7"/>
          <w:sz w:val="24"/>
        </w:rPr>
        <w:t xml:space="preserve"> </w:t>
      </w:r>
      <w:r>
        <w:rPr>
          <w:sz w:val="24"/>
        </w:rPr>
        <w:t>внешнего</w:t>
      </w:r>
      <w:r>
        <w:rPr>
          <w:spacing w:val="-7"/>
          <w:sz w:val="24"/>
        </w:rPr>
        <w:t xml:space="preserve"> </w:t>
      </w:r>
      <w:r>
        <w:rPr>
          <w:sz w:val="24"/>
        </w:rPr>
        <w:t>строения</w:t>
      </w:r>
      <w:r>
        <w:rPr>
          <w:spacing w:val="-5"/>
          <w:sz w:val="24"/>
        </w:rPr>
        <w:t xml:space="preserve"> </w:t>
      </w:r>
      <w:r>
        <w:rPr>
          <w:sz w:val="24"/>
        </w:rPr>
        <w:t>папоротника</w:t>
      </w:r>
      <w:r>
        <w:rPr>
          <w:spacing w:val="-7"/>
          <w:sz w:val="24"/>
        </w:rPr>
        <w:t xml:space="preserve"> </w:t>
      </w:r>
      <w:r>
        <w:rPr>
          <w:sz w:val="24"/>
        </w:rPr>
        <w:t>или</w:t>
      </w:r>
      <w:r>
        <w:rPr>
          <w:spacing w:val="-8"/>
          <w:sz w:val="24"/>
        </w:rPr>
        <w:t xml:space="preserve"> </w:t>
      </w:r>
      <w:r>
        <w:rPr>
          <w:sz w:val="24"/>
        </w:rPr>
        <w:t>хвоща.</w:t>
      </w:r>
    </w:p>
    <w:p w:rsidR="00AC1AA3" w:rsidRDefault="0056180D" w:rsidP="008937BF">
      <w:pPr>
        <w:pStyle w:val="a5"/>
        <w:numPr>
          <w:ilvl w:val="1"/>
          <w:numId w:val="48"/>
        </w:numPr>
        <w:tabs>
          <w:tab w:val="left" w:pos="2758"/>
        </w:tabs>
        <w:ind w:right="567" w:firstLine="619"/>
        <w:rPr>
          <w:sz w:val="24"/>
        </w:rPr>
      </w:pPr>
      <w:r>
        <w:rPr>
          <w:sz w:val="24"/>
        </w:rPr>
        <w:t>Изучение</w:t>
      </w:r>
      <w:r>
        <w:rPr>
          <w:spacing w:val="1"/>
          <w:sz w:val="24"/>
        </w:rPr>
        <w:t xml:space="preserve"> </w:t>
      </w:r>
      <w:r>
        <w:rPr>
          <w:sz w:val="24"/>
        </w:rPr>
        <w:t>внешнего</w:t>
      </w:r>
      <w:r>
        <w:rPr>
          <w:spacing w:val="1"/>
          <w:sz w:val="24"/>
        </w:rPr>
        <w:t xml:space="preserve"> </w:t>
      </w:r>
      <w:r>
        <w:rPr>
          <w:sz w:val="24"/>
        </w:rPr>
        <w:t>строения</w:t>
      </w:r>
      <w:r>
        <w:rPr>
          <w:spacing w:val="1"/>
          <w:sz w:val="24"/>
        </w:rPr>
        <w:t xml:space="preserve"> </w:t>
      </w:r>
      <w:r>
        <w:rPr>
          <w:sz w:val="24"/>
        </w:rPr>
        <w:t>веток,</w:t>
      </w:r>
      <w:r>
        <w:rPr>
          <w:spacing w:val="1"/>
          <w:sz w:val="24"/>
        </w:rPr>
        <w:t xml:space="preserve"> </w:t>
      </w:r>
      <w:r>
        <w:rPr>
          <w:sz w:val="24"/>
        </w:rPr>
        <w:t>хвои,</w:t>
      </w:r>
      <w:r>
        <w:rPr>
          <w:spacing w:val="1"/>
          <w:sz w:val="24"/>
        </w:rPr>
        <w:t xml:space="preserve"> </w:t>
      </w:r>
      <w:r>
        <w:rPr>
          <w:sz w:val="24"/>
        </w:rPr>
        <w:t>шишек</w:t>
      </w:r>
      <w:r>
        <w:rPr>
          <w:spacing w:val="1"/>
          <w:sz w:val="24"/>
        </w:rPr>
        <w:t xml:space="preserve"> </w:t>
      </w:r>
      <w:r>
        <w:rPr>
          <w:sz w:val="24"/>
        </w:rPr>
        <w:t>и</w:t>
      </w:r>
      <w:r>
        <w:rPr>
          <w:spacing w:val="1"/>
          <w:sz w:val="24"/>
        </w:rPr>
        <w:t xml:space="preserve"> </w:t>
      </w:r>
      <w:r>
        <w:rPr>
          <w:sz w:val="24"/>
        </w:rPr>
        <w:t>семян</w:t>
      </w:r>
      <w:r>
        <w:rPr>
          <w:spacing w:val="1"/>
          <w:sz w:val="24"/>
        </w:rPr>
        <w:t xml:space="preserve"> </w:t>
      </w:r>
      <w:r>
        <w:rPr>
          <w:sz w:val="24"/>
        </w:rPr>
        <w:t>голосеменных</w:t>
      </w:r>
      <w:r>
        <w:rPr>
          <w:spacing w:val="1"/>
          <w:sz w:val="24"/>
        </w:rPr>
        <w:t xml:space="preserve"> </w:t>
      </w:r>
      <w:r>
        <w:rPr>
          <w:sz w:val="24"/>
        </w:rPr>
        <w:t>растений (на примере</w:t>
      </w:r>
      <w:r>
        <w:rPr>
          <w:spacing w:val="-1"/>
          <w:sz w:val="24"/>
        </w:rPr>
        <w:t xml:space="preserve"> </w:t>
      </w:r>
      <w:r>
        <w:rPr>
          <w:sz w:val="24"/>
        </w:rPr>
        <w:t>ели, сосны</w:t>
      </w:r>
      <w:r>
        <w:rPr>
          <w:spacing w:val="-1"/>
          <w:sz w:val="24"/>
        </w:rPr>
        <w:t xml:space="preserve"> </w:t>
      </w:r>
      <w:r>
        <w:rPr>
          <w:sz w:val="24"/>
        </w:rPr>
        <w:t>или</w:t>
      </w:r>
      <w:r>
        <w:rPr>
          <w:spacing w:val="1"/>
          <w:sz w:val="24"/>
        </w:rPr>
        <w:t xml:space="preserve"> </w:t>
      </w:r>
      <w:r>
        <w:rPr>
          <w:sz w:val="24"/>
        </w:rPr>
        <w:t>лиственницы).</w:t>
      </w:r>
    </w:p>
    <w:p w:rsidR="00AC1AA3" w:rsidRDefault="0056180D" w:rsidP="008937BF">
      <w:pPr>
        <w:pStyle w:val="a5"/>
        <w:numPr>
          <w:ilvl w:val="1"/>
          <w:numId w:val="48"/>
        </w:numPr>
        <w:tabs>
          <w:tab w:val="left" w:pos="2758"/>
        </w:tabs>
        <w:spacing w:before="1"/>
        <w:ind w:left="2758" w:hanging="797"/>
        <w:rPr>
          <w:sz w:val="24"/>
        </w:rPr>
      </w:pPr>
      <w:r>
        <w:rPr>
          <w:sz w:val="24"/>
        </w:rPr>
        <w:t>Изучение</w:t>
      </w:r>
      <w:r>
        <w:rPr>
          <w:spacing w:val="-9"/>
          <w:sz w:val="24"/>
        </w:rPr>
        <w:t xml:space="preserve"> </w:t>
      </w:r>
      <w:r>
        <w:rPr>
          <w:sz w:val="24"/>
        </w:rPr>
        <w:t>внешнего</w:t>
      </w:r>
      <w:r>
        <w:rPr>
          <w:spacing w:val="-8"/>
          <w:sz w:val="24"/>
        </w:rPr>
        <w:t xml:space="preserve"> </w:t>
      </w:r>
      <w:r>
        <w:rPr>
          <w:sz w:val="24"/>
        </w:rPr>
        <w:t>строения</w:t>
      </w:r>
      <w:r>
        <w:rPr>
          <w:spacing w:val="-7"/>
          <w:sz w:val="24"/>
        </w:rPr>
        <w:t xml:space="preserve"> </w:t>
      </w:r>
      <w:r>
        <w:rPr>
          <w:sz w:val="24"/>
        </w:rPr>
        <w:t>покрытосеменных</w:t>
      </w:r>
      <w:r>
        <w:rPr>
          <w:spacing w:val="-5"/>
          <w:sz w:val="24"/>
        </w:rPr>
        <w:t xml:space="preserve"> </w:t>
      </w:r>
      <w:r>
        <w:rPr>
          <w:sz w:val="24"/>
        </w:rPr>
        <w:t>растений.</w:t>
      </w:r>
    </w:p>
    <w:p w:rsidR="00AC1AA3" w:rsidRDefault="0056180D" w:rsidP="008937BF">
      <w:pPr>
        <w:pStyle w:val="a5"/>
        <w:numPr>
          <w:ilvl w:val="1"/>
          <w:numId w:val="48"/>
        </w:numPr>
        <w:tabs>
          <w:tab w:val="left" w:pos="2758"/>
        </w:tabs>
        <w:ind w:right="569" w:firstLine="619"/>
        <w:rPr>
          <w:sz w:val="24"/>
        </w:rPr>
      </w:pPr>
      <w:r>
        <w:rPr>
          <w:sz w:val="24"/>
        </w:rPr>
        <w:t>Изучение</w:t>
      </w:r>
      <w:r>
        <w:rPr>
          <w:spacing w:val="1"/>
          <w:sz w:val="24"/>
        </w:rPr>
        <w:t xml:space="preserve"> </w:t>
      </w:r>
      <w:r>
        <w:rPr>
          <w:sz w:val="24"/>
        </w:rPr>
        <w:t>признаков</w:t>
      </w:r>
      <w:r>
        <w:rPr>
          <w:spacing w:val="1"/>
          <w:sz w:val="24"/>
        </w:rPr>
        <w:t xml:space="preserve"> </w:t>
      </w:r>
      <w:r>
        <w:rPr>
          <w:sz w:val="24"/>
        </w:rPr>
        <w:t>представителей</w:t>
      </w:r>
      <w:r>
        <w:rPr>
          <w:spacing w:val="1"/>
          <w:sz w:val="24"/>
        </w:rPr>
        <w:t xml:space="preserve"> </w:t>
      </w:r>
      <w:r>
        <w:rPr>
          <w:sz w:val="24"/>
        </w:rPr>
        <w:t>семейств:</w:t>
      </w:r>
      <w:r>
        <w:rPr>
          <w:spacing w:val="1"/>
          <w:sz w:val="24"/>
        </w:rPr>
        <w:t xml:space="preserve"> </w:t>
      </w:r>
      <w:r>
        <w:rPr>
          <w:sz w:val="24"/>
        </w:rPr>
        <w:t>Крестоцветные</w:t>
      </w:r>
      <w:r>
        <w:rPr>
          <w:spacing w:val="1"/>
          <w:sz w:val="24"/>
        </w:rPr>
        <w:t xml:space="preserve"> </w:t>
      </w:r>
      <w:r>
        <w:rPr>
          <w:sz w:val="24"/>
        </w:rPr>
        <w:t>(Капустные),</w:t>
      </w:r>
      <w:r>
        <w:rPr>
          <w:spacing w:val="1"/>
          <w:sz w:val="24"/>
        </w:rPr>
        <w:t xml:space="preserve"> </w:t>
      </w:r>
      <w:r>
        <w:rPr>
          <w:sz w:val="24"/>
        </w:rPr>
        <w:t>Розоцветные (Розовые), Мотыльковые (Бобовые), Пасленовые, Сложноцветные (Астровые),</w:t>
      </w:r>
      <w:r>
        <w:rPr>
          <w:spacing w:val="1"/>
          <w:sz w:val="24"/>
        </w:rPr>
        <w:t xml:space="preserve"> </w:t>
      </w:r>
      <w:r>
        <w:rPr>
          <w:sz w:val="24"/>
        </w:rPr>
        <w:t>Лилейные,</w:t>
      </w:r>
      <w:r>
        <w:rPr>
          <w:spacing w:val="-1"/>
          <w:sz w:val="24"/>
        </w:rPr>
        <w:t xml:space="preserve"> </w:t>
      </w:r>
      <w:r>
        <w:rPr>
          <w:sz w:val="24"/>
        </w:rPr>
        <w:t>Злаки (Мятликовые)</w:t>
      </w:r>
      <w:r>
        <w:rPr>
          <w:spacing w:val="-1"/>
          <w:sz w:val="24"/>
        </w:rPr>
        <w:t xml:space="preserve"> </w:t>
      </w:r>
      <w:r>
        <w:rPr>
          <w:sz w:val="24"/>
        </w:rPr>
        <w:t>на</w:t>
      </w:r>
      <w:r>
        <w:rPr>
          <w:spacing w:val="-1"/>
          <w:sz w:val="24"/>
        </w:rPr>
        <w:t xml:space="preserve"> </w:t>
      </w:r>
      <w:r>
        <w:rPr>
          <w:sz w:val="24"/>
        </w:rPr>
        <w:t>гербарных и</w:t>
      </w:r>
      <w:r>
        <w:rPr>
          <w:spacing w:val="-5"/>
          <w:sz w:val="24"/>
        </w:rPr>
        <w:t xml:space="preserve"> </w:t>
      </w:r>
      <w:r>
        <w:rPr>
          <w:sz w:val="24"/>
        </w:rPr>
        <w:t>натуральных образцах.</w:t>
      </w:r>
    </w:p>
    <w:p w:rsidR="00AC1AA3" w:rsidRDefault="0056180D" w:rsidP="008937BF">
      <w:pPr>
        <w:pStyle w:val="a5"/>
        <w:numPr>
          <w:ilvl w:val="1"/>
          <w:numId w:val="48"/>
        </w:numPr>
        <w:tabs>
          <w:tab w:val="left" w:pos="2758"/>
        </w:tabs>
        <w:ind w:right="573" w:firstLine="619"/>
        <w:rPr>
          <w:sz w:val="24"/>
        </w:rPr>
      </w:pPr>
      <w:r>
        <w:rPr>
          <w:sz w:val="24"/>
        </w:rPr>
        <w:t>Определение видов растений (на примере трех семейств) с использованием</w:t>
      </w:r>
      <w:r>
        <w:rPr>
          <w:spacing w:val="1"/>
          <w:sz w:val="24"/>
        </w:rPr>
        <w:t xml:space="preserve"> </w:t>
      </w:r>
      <w:r>
        <w:rPr>
          <w:sz w:val="24"/>
        </w:rPr>
        <w:t>определителей растений или определительных</w:t>
      </w:r>
      <w:r>
        <w:rPr>
          <w:spacing w:val="-3"/>
          <w:sz w:val="24"/>
        </w:rPr>
        <w:t xml:space="preserve"> </w:t>
      </w:r>
      <w:r>
        <w:rPr>
          <w:sz w:val="24"/>
        </w:rPr>
        <w:t>карточек.</w:t>
      </w:r>
    </w:p>
    <w:p w:rsidR="00AC1AA3" w:rsidRDefault="0056180D">
      <w:pPr>
        <w:pStyle w:val="1"/>
      </w:pPr>
      <w:r>
        <w:t>Развитие</w:t>
      </w:r>
      <w:r>
        <w:rPr>
          <w:spacing w:val="-9"/>
        </w:rPr>
        <w:t xml:space="preserve"> </w:t>
      </w:r>
      <w:r>
        <w:t>растительного</w:t>
      </w:r>
      <w:r>
        <w:rPr>
          <w:spacing w:val="-3"/>
        </w:rPr>
        <w:t xml:space="preserve"> </w:t>
      </w:r>
      <w:r>
        <w:t>мира</w:t>
      </w:r>
      <w:r>
        <w:rPr>
          <w:spacing w:val="-4"/>
        </w:rPr>
        <w:t xml:space="preserve"> </w:t>
      </w:r>
      <w:r>
        <w:t>на</w:t>
      </w:r>
      <w:r>
        <w:rPr>
          <w:spacing w:val="-5"/>
        </w:rPr>
        <w:t xml:space="preserve"> </w:t>
      </w:r>
      <w:r>
        <w:t>Земле.</w:t>
      </w:r>
    </w:p>
    <w:p w:rsidR="00AC1AA3" w:rsidRDefault="0056180D">
      <w:pPr>
        <w:pStyle w:val="a3"/>
        <w:spacing w:before="2"/>
        <w:ind w:right="568"/>
      </w:pPr>
      <w:r>
        <w:t>Эволюционное</w:t>
      </w:r>
      <w:r>
        <w:rPr>
          <w:spacing w:val="1"/>
        </w:rPr>
        <w:t xml:space="preserve"> </w:t>
      </w:r>
      <w:r>
        <w:t>развитие</w:t>
      </w:r>
      <w:r>
        <w:rPr>
          <w:spacing w:val="1"/>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Сохранение</w:t>
      </w:r>
      <w:r>
        <w:rPr>
          <w:spacing w:val="1"/>
        </w:rPr>
        <w:t xml:space="preserve"> </w:t>
      </w:r>
      <w:r>
        <w:t>в</w:t>
      </w:r>
      <w:r>
        <w:rPr>
          <w:spacing w:val="1"/>
        </w:rPr>
        <w:t xml:space="preserve"> </w:t>
      </w:r>
      <w:r>
        <w:t>земной</w:t>
      </w:r>
      <w:r>
        <w:rPr>
          <w:spacing w:val="1"/>
        </w:rPr>
        <w:t xml:space="preserve"> </w:t>
      </w:r>
      <w:r>
        <w:t>коре</w:t>
      </w:r>
      <w:r>
        <w:rPr>
          <w:spacing w:val="1"/>
        </w:rPr>
        <w:t xml:space="preserve"> </w:t>
      </w:r>
      <w:r>
        <w:t>растительных остатков, их изучение. «Живые ископаемые» растительного царства. Жизнь</w:t>
      </w:r>
      <w:r>
        <w:rPr>
          <w:spacing w:val="1"/>
        </w:rPr>
        <w:t xml:space="preserve"> </w:t>
      </w:r>
      <w:r>
        <w:t>растений в воде. Первые наземные растения. Освоение растениями суши. Этапы развития</w:t>
      </w:r>
      <w:r>
        <w:rPr>
          <w:spacing w:val="1"/>
        </w:rPr>
        <w:t xml:space="preserve"> </w:t>
      </w:r>
      <w:r>
        <w:t>наземных</w:t>
      </w:r>
      <w:r>
        <w:rPr>
          <w:spacing w:val="-1"/>
        </w:rPr>
        <w:t xml:space="preserve"> </w:t>
      </w:r>
      <w:r>
        <w:t>растений</w:t>
      </w:r>
      <w:r>
        <w:rPr>
          <w:spacing w:val="1"/>
        </w:rPr>
        <w:t xml:space="preserve"> </w:t>
      </w:r>
      <w:r>
        <w:t>основных систематических</w:t>
      </w:r>
      <w:r>
        <w:rPr>
          <w:spacing w:val="-1"/>
        </w:rPr>
        <w:t xml:space="preserve"> </w:t>
      </w:r>
      <w:r>
        <w:t>групп.</w:t>
      </w:r>
      <w:r>
        <w:rPr>
          <w:spacing w:val="-2"/>
        </w:rPr>
        <w:t xml:space="preserve"> </w:t>
      </w:r>
      <w:r>
        <w:t>Вымершие</w:t>
      </w:r>
      <w:r>
        <w:rPr>
          <w:spacing w:val="-3"/>
        </w:rPr>
        <w:t xml:space="preserve"> </w:t>
      </w:r>
      <w:r>
        <w:t>растения.</w:t>
      </w:r>
    </w:p>
    <w:p w:rsidR="00AC1AA3" w:rsidRDefault="0056180D">
      <w:pPr>
        <w:pStyle w:val="a3"/>
        <w:spacing w:before="1"/>
      </w:pPr>
      <w:r>
        <w:t>Экскурсии</w:t>
      </w:r>
      <w:r>
        <w:rPr>
          <w:spacing w:val="-9"/>
        </w:rPr>
        <w:t xml:space="preserve"> </w:t>
      </w:r>
      <w:r>
        <w:t>или</w:t>
      </w:r>
      <w:r>
        <w:rPr>
          <w:spacing w:val="-7"/>
        </w:rPr>
        <w:t xml:space="preserve"> </w:t>
      </w:r>
      <w:r>
        <w:t>видеоэкскурсии.</w:t>
      </w:r>
    </w:p>
    <w:p w:rsidR="00AC1AA3" w:rsidRDefault="0056180D" w:rsidP="008937BF">
      <w:pPr>
        <w:pStyle w:val="a5"/>
        <w:numPr>
          <w:ilvl w:val="2"/>
          <w:numId w:val="48"/>
        </w:numPr>
        <w:tabs>
          <w:tab w:val="left" w:pos="2758"/>
        </w:tabs>
        <w:ind w:right="578" w:firstLine="705"/>
        <w:rPr>
          <w:sz w:val="24"/>
        </w:rPr>
      </w:pPr>
      <w:r>
        <w:rPr>
          <w:sz w:val="24"/>
        </w:rPr>
        <w:t>Развитие растительного мира на Земле (экскурсия в палеонтологический или</w:t>
      </w:r>
      <w:r>
        <w:rPr>
          <w:spacing w:val="1"/>
          <w:sz w:val="24"/>
        </w:rPr>
        <w:t xml:space="preserve"> </w:t>
      </w:r>
      <w:r>
        <w:rPr>
          <w:sz w:val="24"/>
        </w:rPr>
        <w:t>краеведческий</w:t>
      </w:r>
      <w:r>
        <w:rPr>
          <w:spacing w:val="1"/>
          <w:sz w:val="24"/>
        </w:rPr>
        <w:t xml:space="preserve"> </w:t>
      </w:r>
      <w:r>
        <w:rPr>
          <w:sz w:val="24"/>
        </w:rPr>
        <w:t>музей).</w:t>
      </w:r>
    </w:p>
    <w:p w:rsidR="00AC1AA3" w:rsidRDefault="0056180D">
      <w:pPr>
        <w:pStyle w:val="1"/>
        <w:spacing w:line="274" w:lineRule="exact"/>
      </w:pPr>
      <w:r>
        <w:t>Растения</w:t>
      </w:r>
      <w:r>
        <w:rPr>
          <w:spacing w:val="-7"/>
        </w:rPr>
        <w:t xml:space="preserve"> </w:t>
      </w:r>
      <w:r>
        <w:t>в</w:t>
      </w:r>
      <w:r>
        <w:rPr>
          <w:spacing w:val="-8"/>
        </w:rPr>
        <w:t xml:space="preserve"> </w:t>
      </w:r>
      <w:r>
        <w:t>природных</w:t>
      </w:r>
      <w:r>
        <w:rPr>
          <w:spacing w:val="-4"/>
        </w:rPr>
        <w:t xml:space="preserve"> </w:t>
      </w:r>
      <w:r>
        <w:t>сообществах.</w:t>
      </w:r>
    </w:p>
    <w:p w:rsidR="00AC1AA3" w:rsidRDefault="0056180D">
      <w:pPr>
        <w:pStyle w:val="a3"/>
        <w:spacing w:before="2"/>
        <w:ind w:right="564"/>
      </w:pPr>
      <w:r>
        <w:t>Растения и среда обитания. Экологические факторы. Растения и условия неживой природы:</w:t>
      </w:r>
      <w:r>
        <w:rPr>
          <w:spacing w:val="1"/>
        </w:rPr>
        <w:t xml:space="preserve"> </w:t>
      </w:r>
      <w:r>
        <w:t>свет, температура, влага, атмосферный воздух. Растения и условия живой природы: прямое и</w:t>
      </w:r>
      <w:r>
        <w:rPr>
          <w:spacing w:val="-57"/>
        </w:rPr>
        <w:t xml:space="preserve"> </w:t>
      </w:r>
      <w:r>
        <w:t>косвенное</w:t>
      </w:r>
      <w:r>
        <w:rPr>
          <w:spacing w:val="1"/>
        </w:rPr>
        <w:t xml:space="preserve"> </w:t>
      </w:r>
      <w:r>
        <w:t>воздействие</w:t>
      </w:r>
      <w:r>
        <w:rPr>
          <w:spacing w:val="1"/>
        </w:rPr>
        <w:t xml:space="preserve"> </w:t>
      </w:r>
      <w:r>
        <w:t>организмов</w:t>
      </w:r>
      <w:r>
        <w:rPr>
          <w:spacing w:val="1"/>
        </w:rPr>
        <w:t xml:space="preserve"> </w:t>
      </w:r>
      <w:r>
        <w:t>на</w:t>
      </w:r>
      <w:r>
        <w:rPr>
          <w:spacing w:val="1"/>
        </w:rPr>
        <w:t xml:space="preserve"> </w:t>
      </w:r>
      <w:r>
        <w:t>растения.</w:t>
      </w:r>
      <w:r>
        <w:rPr>
          <w:spacing w:val="1"/>
        </w:rPr>
        <w:t xml:space="preserve"> </w:t>
      </w:r>
      <w:r>
        <w:t>Приспособленность</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3"/>
        </w:rPr>
        <w:t xml:space="preserve"> </w:t>
      </w:r>
      <w:r>
        <w:t>Взаимосвязи</w:t>
      </w:r>
      <w:r>
        <w:rPr>
          <w:spacing w:val="-3"/>
        </w:rPr>
        <w:t xml:space="preserve"> </w:t>
      </w:r>
      <w:r>
        <w:t>растений</w:t>
      </w:r>
      <w:r>
        <w:rPr>
          <w:spacing w:val="-1"/>
        </w:rPr>
        <w:t xml:space="preserve"> </w:t>
      </w:r>
      <w:r>
        <w:t>между</w:t>
      </w:r>
      <w:r>
        <w:rPr>
          <w:spacing w:val="-7"/>
        </w:rPr>
        <w:t xml:space="preserve"> </w:t>
      </w:r>
      <w:r>
        <w:t>собой</w:t>
      </w:r>
      <w:r>
        <w:rPr>
          <w:spacing w:val="6"/>
        </w:rPr>
        <w:t xml:space="preserve"> </w:t>
      </w:r>
      <w:r>
        <w:t>и</w:t>
      </w:r>
      <w:r>
        <w:rPr>
          <w:spacing w:val="-1"/>
        </w:rPr>
        <w:t xml:space="preserve"> </w:t>
      </w:r>
      <w:r>
        <w:t>с</w:t>
      </w:r>
      <w:r>
        <w:rPr>
          <w:spacing w:val="-4"/>
        </w:rPr>
        <w:t xml:space="preserve"> </w:t>
      </w:r>
      <w:r>
        <w:t>другими</w:t>
      </w:r>
      <w:r>
        <w:rPr>
          <w:spacing w:val="-1"/>
        </w:rPr>
        <w:t xml:space="preserve"> </w:t>
      </w:r>
      <w:r>
        <w:t>организмами.</w:t>
      </w:r>
    </w:p>
    <w:p w:rsidR="00AC1AA3" w:rsidRDefault="0056180D" w:rsidP="00747075">
      <w:pPr>
        <w:pStyle w:val="a3"/>
        <w:ind w:right="571"/>
      </w:pPr>
      <w:r>
        <w:t>Растительные сообщества. Видовой состав растительных сообществ, преобладающие в них</w:t>
      </w:r>
      <w:r>
        <w:rPr>
          <w:spacing w:val="1"/>
        </w:rPr>
        <w:t xml:space="preserve"> </w:t>
      </w:r>
      <w:r>
        <w:t>растения.</w:t>
      </w:r>
      <w:r>
        <w:rPr>
          <w:spacing w:val="21"/>
        </w:rPr>
        <w:t xml:space="preserve"> </w:t>
      </w:r>
      <w:r>
        <w:t>Распределение</w:t>
      </w:r>
      <w:r>
        <w:rPr>
          <w:spacing w:val="22"/>
        </w:rPr>
        <w:t xml:space="preserve"> </w:t>
      </w:r>
      <w:r>
        <w:t>видов</w:t>
      </w:r>
      <w:r>
        <w:rPr>
          <w:spacing w:val="20"/>
        </w:rPr>
        <w:t xml:space="preserve"> </w:t>
      </w:r>
      <w:r>
        <w:t>в</w:t>
      </w:r>
      <w:r>
        <w:rPr>
          <w:spacing w:val="21"/>
        </w:rPr>
        <w:t xml:space="preserve"> </w:t>
      </w:r>
      <w:r>
        <w:t>растительных</w:t>
      </w:r>
      <w:r>
        <w:rPr>
          <w:spacing w:val="22"/>
        </w:rPr>
        <w:t xml:space="preserve"> </w:t>
      </w:r>
      <w:r>
        <w:t>сообществах.</w:t>
      </w:r>
      <w:r>
        <w:rPr>
          <w:spacing w:val="21"/>
        </w:rPr>
        <w:t xml:space="preserve"> </w:t>
      </w:r>
      <w:r>
        <w:t>Сезонные</w:t>
      </w:r>
      <w:r>
        <w:rPr>
          <w:spacing w:val="22"/>
        </w:rPr>
        <w:t xml:space="preserve"> </w:t>
      </w:r>
      <w:r>
        <w:t>изменения</w:t>
      </w:r>
      <w:r>
        <w:rPr>
          <w:spacing w:val="22"/>
        </w:rPr>
        <w:t xml:space="preserve"> </w:t>
      </w:r>
      <w:r>
        <w:t>в</w:t>
      </w:r>
      <w:r>
        <w:rPr>
          <w:spacing w:val="20"/>
        </w:rPr>
        <w:t xml:space="preserve"> </w:t>
      </w:r>
      <w:r>
        <w:t>жизни</w:t>
      </w:r>
      <w:r w:rsidR="00747075">
        <w:t xml:space="preserve">  </w:t>
      </w:r>
      <w:r>
        <w:t>растительного сообщества. Смена растительных сообществ. Растительность (растительный</w:t>
      </w:r>
      <w:r>
        <w:rPr>
          <w:spacing w:val="1"/>
        </w:rPr>
        <w:t xml:space="preserve"> </w:t>
      </w:r>
      <w:r>
        <w:t>покров)</w:t>
      </w:r>
      <w:r>
        <w:rPr>
          <w:spacing w:val="-5"/>
        </w:rPr>
        <w:t xml:space="preserve"> </w:t>
      </w:r>
      <w:r>
        <w:t>природных зон</w:t>
      </w:r>
      <w:r>
        <w:rPr>
          <w:spacing w:val="-4"/>
        </w:rPr>
        <w:t xml:space="preserve"> </w:t>
      </w:r>
      <w:r>
        <w:t>Земли. Флора.</w:t>
      </w:r>
    </w:p>
    <w:p w:rsidR="00AC1AA3" w:rsidRDefault="0056180D">
      <w:pPr>
        <w:pStyle w:val="1"/>
      </w:pPr>
      <w:r>
        <w:t>Растения</w:t>
      </w:r>
      <w:r>
        <w:rPr>
          <w:spacing w:val="-6"/>
        </w:rPr>
        <w:t xml:space="preserve"> </w:t>
      </w:r>
      <w:r>
        <w:t>и</w:t>
      </w:r>
      <w:r>
        <w:rPr>
          <w:spacing w:val="-5"/>
        </w:rPr>
        <w:t xml:space="preserve"> </w:t>
      </w:r>
      <w:r>
        <w:t>человек.</w:t>
      </w:r>
    </w:p>
    <w:p w:rsidR="00AC1AA3" w:rsidRDefault="0056180D">
      <w:pPr>
        <w:pStyle w:val="a3"/>
        <w:spacing w:before="2"/>
        <w:ind w:right="570"/>
      </w:pPr>
      <w:r>
        <w:t>Культурные</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происхождение.</w:t>
      </w:r>
      <w:r>
        <w:rPr>
          <w:spacing w:val="1"/>
        </w:rPr>
        <w:t xml:space="preserve"> </w:t>
      </w:r>
      <w:r>
        <w:t>Центры</w:t>
      </w:r>
      <w:r>
        <w:rPr>
          <w:spacing w:val="1"/>
        </w:rPr>
        <w:t xml:space="preserve"> </w:t>
      </w:r>
      <w:r>
        <w:t>многообразия</w:t>
      </w:r>
      <w:r>
        <w:rPr>
          <w:spacing w:val="1"/>
        </w:rPr>
        <w:t xml:space="preserve"> </w:t>
      </w:r>
      <w:r>
        <w:t>и</w:t>
      </w:r>
      <w:r>
        <w:rPr>
          <w:spacing w:val="1"/>
        </w:rPr>
        <w:t xml:space="preserve"> </w:t>
      </w:r>
      <w:r>
        <w:t>происхождения</w:t>
      </w:r>
      <w:r>
        <w:rPr>
          <w:spacing w:val="-57"/>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w:t>
      </w:r>
      <w:r>
        <w:rPr>
          <w:spacing w:val="1"/>
        </w:rPr>
        <w:t xml:space="preserve"> </w:t>
      </w:r>
      <w:r>
        <w:t>угодий:</w:t>
      </w:r>
      <w:r>
        <w:rPr>
          <w:spacing w:val="1"/>
        </w:rPr>
        <w:t xml:space="preserve"> </w:t>
      </w:r>
      <w:r>
        <w:t>овощные,</w:t>
      </w:r>
      <w:r>
        <w:rPr>
          <w:spacing w:val="-2"/>
        </w:rPr>
        <w:t xml:space="preserve"> </w:t>
      </w:r>
      <w:r>
        <w:t>плодово-ягодные,</w:t>
      </w:r>
      <w:r>
        <w:rPr>
          <w:spacing w:val="-1"/>
        </w:rPr>
        <w:t xml:space="preserve"> </w:t>
      </w:r>
      <w:r>
        <w:t>полевые.</w:t>
      </w:r>
      <w:r>
        <w:rPr>
          <w:spacing w:val="-1"/>
        </w:rPr>
        <w:t xml:space="preserve"> </w:t>
      </w:r>
      <w:r>
        <w:t>Растения</w:t>
      </w:r>
      <w:r>
        <w:rPr>
          <w:spacing w:val="-2"/>
        </w:rPr>
        <w:t xml:space="preserve"> </w:t>
      </w:r>
      <w:r>
        <w:t>города,</w:t>
      </w:r>
      <w:r>
        <w:rPr>
          <w:spacing w:val="-2"/>
        </w:rPr>
        <w:t xml:space="preserve"> </w:t>
      </w:r>
      <w:r>
        <w:t>особенность городской</w:t>
      </w:r>
    </w:p>
    <w:p w:rsidR="00AC1AA3" w:rsidRDefault="0056180D">
      <w:pPr>
        <w:pStyle w:val="a3"/>
        <w:ind w:right="562"/>
      </w:pP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57"/>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w:t>
      </w:r>
      <w:r>
        <w:rPr>
          <w:spacing w:val="1"/>
        </w:rPr>
        <w:t xml:space="preserve"> </w:t>
      </w:r>
      <w:r>
        <w:t>численности</w:t>
      </w:r>
      <w:r>
        <w:rPr>
          <w:spacing w:val="1"/>
        </w:rPr>
        <w:t xml:space="preserve"> </w:t>
      </w:r>
      <w:r>
        <w:t>редких</w:t>
      </w:r>
      <w:r>
        <w:rPr>
          <w:spacing w:val="1"/>
        </w:rPr>
        <w:t xml:space="preserve"> </w:t>
      </w:r>
      <w:r>
        <w:t>видов</w:t>
      </w:r>
      <w:r>
        <w:rPr>
          <w:spacing w:val="1"/>
        </w:rPr>
        <w:t xml:space="preserve"> </w:t>
      </w:r>
      <w:r>
        <w:t>растений: особо охраняемые природные территории (ООПТ). Красная книга России. Меры</w:t>
      </w:r>
      <w:r>
        <w:rPr>
          <w:spacing w:val="1"/>
        </w:rPr>
        <w:t xml:space="preserve"> </w:t>
      </w:r>
      <w:r>
        <w:t>сохранения</w:t>
      </w:r>
      <w:r>
        <w:rPr>
          <w:spacing w:val="-1"/>
        </w:rPr>
        <w:t xml:space="preserve"> </w:t>
      </w:r>
      <w:r>
        <w:t>растительного мира.</w:t>
      </w:r>
    </w:p>
    <w:p w:rsidR="00AC1AA3" w:rsidRDefault="0056180D">
      <w:pPr>
        <w:pStyle w:val="a3"/>
        <w:spacing w:line="273" w:lineRule="exact"/>
      </w:pPr>
      <w:r>
        <w:t>Экскурсии</w:t>
      </w:r>
      <w:r>
        <w:rPr>
          <w:spacing w:val="-9"/>
        </w:rPr>
        <w:t xml:space="preserve"> </w:t>
      </w:r>
      <w:r>
        <w:t>или</w:t>
      </w:r>
      <w:r>
        <w:rPr>
          <w:spacing w:val="-7"/>
        </w:rPr>
        <w:t xml:space="preserve"> </w:t>
      </w:r>
      <w:r>
        <w:t>видеоэкскурсии.</w:t>
      </w:r>
    </w:p>
    <w:p w:rsidR="00AC1AA3" w:rsidRDefault="0056180D" w:rsidP="008937BF">
      <w:pPr>
        <w:pStyle w:val="a5"/>
        <w:numPr>
          <w:ilvl w:val="0"/>
          <w:numId w:val="41"/>
        </w:numPr>
        <w:tabs>
          <w:tab w:val="left" w:pos="2758"/>
        </w:tabs>
        <w:spacing w:line="275" w:lineRule="exact"/>
        <w:rPr>
          <w:sz w:val="24"/>
        </w:rPr>
      </w:pPr>
      <w:r>
        <w:rPr>
          <w:sz w:val="24"/>
        </w:rPr>
        <w:t>Изучение</w:t>
      </w:r>
      <w:r>
        <w:rPr>
          <w:spacing w:val="-11"/>
          <w:sz w:val="24"/>
        </w:rPr>
        <w:t xml:space="preserve"> </w:t>
      </w:r>
      <w:r>
        <w:rPr>
          <w:sz w:val="24"/>
        </w:rPr>
        <w:t>сельскохозяйственных</w:t>
      </w:r>
      <w:r>
        <w:rPr>
          <w:spacing w:val="-5"/>
          <w:sz w:val="24"/>
        </w:rPr>
        <w:t xml:space="preserve"> </w:t>
      </w:r>
      <w:r>
        <w:rPr>
          <w:sz w:val="24"/>
        </w:rPr>
        <w:t>растений</w:t>
      </w:r>
      <w:r>
        <w:rPr>
          <w:spacing w:val="-8"/>
          <w:sz w:val="24"/>
        </w:rPr>
        <w:t xml:space="preserve"> </w:t>
      </w:r>
      <w:r>
        <w:rPr>
          <w:sz w:val="24"/>
        </w:rPr>
        <w:t>региона.</w:t>
      </w:r>
    </w:p>
    <w:p w:rsidR="00AC1AA3" w:rsidRDefault="0056180D" w:rsidP="008937BF">
      <w:pPr>
        <w:pStyle w:val="a5"/>
        <w:numPr>
          <w:ilvl w:val="0"/>
          <w:numId w:val="41"/>
        </w:numPr>
        <w:tabs>
          <w:tab w:val="left" w:pos="2758"/>
        </w:tabs>
        <w:spacing w:before="3" w:line="275" w:lineRule="exact"/>
        <w:rPr>
          <w:sz w:val="24"/>
        </w:rPr>
      </w:pPr>
      <w:r>
        <w:rPr>
          <w:sz w:val="24"/>
        </w:rPr>
        <w:t>Изучение</w:t>
      </w:r>
      <w:r>
        <w:rPr>
          <w:spacing w:val="-8"/>
          <w:sz w:val="24"/>
        </w:rPr>
        <w:t xml:space="preserve"> </w:t>
      </w:r>
      <w:r>
        <w:rPr>
          <w:sz w:val="24"/>
        </w:rPr>
        <w:t>сорных</w:t>
      </w:r>
      <w:r>
        <w:rPr>
          <w:spacing w:val="-5"/>
          <w:sz w:val="24"/>
        </w:rPr>
        <w:t xml:space="preserve"> </w:t>
      </w:r>
      <w:r>
        <w:rPr>
          <w:sz w:val="24"/>
        </w:rPr>
        <w:t>растений</w:t>
      </w:r>
      <w:r>
        <w:rPr>
          <w:spacing w:val="-2"/>
          <w:sz w:val="24"/>
        </w:rPr>
        <w:t xml:space="preserve"> </w:t>
      </w:r>
      <w:r>
        <w:rPr>
          <w:sz w:val="24"/>
        </w:rPr>
        <w:t>региона.</w:t>
      </w:r>
    </w:p>
    <w:p w:rsidR="00AC1AA3" w:rsidRDefault="0056180D">
      <w:pPr>
        <w:pStyle w:val="1"/>
        <w:spacing w:line="275" w:lineRule="exact"/>
      </w:pPr>
      <w:r>
        <w:t>Грибы.</w:t>
      </w:r>
      <w:r>
        <w:rPr>
          <w:spacing w:val="-10"/>
        </w:rPr>
        <w:t xml:space="preserve"> </w:t>
      </w:r>
      <w:r>
        <w:t>Лишайники.</w:t>
      </w:r>
      <w:r>
        <w:rPr>
          <w:spacing w:val="-9"/>
        </w:rPr>
        <w:t xml:space="preserve"> </w:t>
      </w:r>
      <w:r>
        <w:t>Бактерии.</w:t>
      </w:r>
    </w:p>
    <w:p w:rsidR="00AC1AA3" w:rsidRDefault="0056180D">
      <w:pPr>
        <w:pStyle w:val="a3"/>
        <w:spacing w:before="5"/>
        <w:ind w:right="562"/>
      </w:pPr>
      <w:r>
        <w:t>Грибы. Общая характеристика. Шляпочные грибы, их строение, питание, рост, размножение.</w:t>
      </w:r>
      <w:r>
        <w:rPr>
          <w:spacing w:val="-57"/>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связанных</w:t>
      </w:r>
      <w:r>
        <w:rPr>
          <w:spacing w:val="1"/>
        </w:rPr>
        <w:t xml:space="preserve"> </w:t>
      </w:r>
      <w:r>
        <w:t>с</w:t>
      </w:r>
      <w:r>
        <w:rPr>
          <w:spacing w:val="1"/>
        </w:rPr>
        <w:t xml:space="preserve"> </w:t>
      </w:r>
      <w:r>
        <w:t>грибами.</w:t>
      </w:r>
      <w:r>
        <w:rPr>
          <w:spacing w:val="1"/>
        </w:rPr>
        <w:t xml:space="preserve"> </w:t>
      </w:r>
      <w:r>
        <w:lastRenderedPageBreak/>
        <w:t>Значение шляпочных грибов в природных сообществах и жизни человека. Промышленное</w:t>
      </w:r>
      <w:r>
        <w:rPr>
          <w:spacing w:val="1"/>
        </w:rPr>
        <w:t xml:space="preserve"> </w:t>
      </w:r>
      <w:r>
        <w:t>выращивание</w:t>
      </w:r>
      <w:r>
        <w:rPr>
          <w:spacing w:val="-4"/>
        </w:rPr>
        <w:t xml:space="preserve"> </w:t>
      </w:r>
      <w:r>
        <w:t>шляпочных грибов (шампиньоны).</w:t>
      </w:r>
    </w:p>
    <w:p w:rsidR="00AC1AA3" w:rsidRDefault="0056180D">
      <w:pPr>
        <w:pStyle w:val="a3"/>
        <w:ind w:right="580"/>
      </w:pPr>
      <w:r>
        <w:t>Плесневые грибы. Дрожжевые грибы. Значение плесневых и дрожжевых грибов в природе и</w:t>
      </w:r>
      <w:r>
        <w:rPr>
          <w:spacing w:val="1"/>
        </w:rPr>
        <w:t xml:space="preserve"> </w:t>
      </w:r>
      <w:r>
        <w:t>жизни человека</w:t>
      </w:r>
      <w:r>
        <w:rPr>
          <w:spacing w:val="-2"/>
        </w:rPr>
        <w:t xml:space="preserve"> </w:t>
      </w:r>
      <w:r>
        <w:t>(пищевая и</w:t>
      </w:r>
      <w:r>
        <w:rPr>
          <w:spacing w:val="-1"/>
        </w:rPr>
        <w:t xml:space="preserve"> </w:t>
      </w:r>
      <w:r>
        <w:t>фармацевтическая</w:t>
      </w:r>
      <w:r>
        <w:rPr>
          <w:spacing w:val="3"/>
        </w:rPr>
        <w:t xml:space="preserve"> </w:t>
      </w:r>
      <w:r>
        <w:t>промышленность</w:t>
      </w:r>
      <w:r>
        <w:rPr>
          <w:spacing w:val="1"/>
        </w:rPr>
        <w:t xml:space="preserve"> </w:t>
      </w:r>
      <w:r>
        <w:t>и</w:t>
      </w:r>
      <w:r>
        <w:rPr>
          <w:spacing w:val="-1"/>
        </w:rPr>
        <w:t xml:space="preserve"> </w:t>
      </w:r>
      <w:r>
        <w:t>др.).</w:t>
      </w:r>
    </w:p>
    <w:p w:rsidR="00AC1AA3" w:rsidRDefault="0056180D">
      <w:pPr>
        <w:pStyle w:val="a3"/>
        <w:ind w:right="572"/>
      </w:pPr>
      <w:r>
        <w:t>Паразитические грибы. Разнообразие и значение паразитических грибов (головня, 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w:t>
      </w:r>
      <w:r>
        <w:rPr>
          <w:spacing w:val="1"/>
        </w:rPr>
        <w:t xml:space="preserve"> </w:t>
      </w:r>
      <w:r>
        <w:t>грибами.</w:t>
      </w:r>
    </w:p>
    <w:p w:rsidR="00AC1AA3" w:rsidRDefault="0056180D">
      <w:pPr>
        <w:pStyle w:val="a3"/>
        <w:ind w:right="572"/>
      </w:pPr>
      <w:r>
        <w:t>Лишайники</w:t>
      </w:r>
      <w:r>
        <w:rPr>
          <w:spacing w:val="1"/>
        </w:rPr>
        <w:t xml:space="preserve"> </w:t>
      </w:r>
      <w:r>
        <w:t>—</w:t>
      </w:r>
      <w:r>
        <w:rPr>
          <w:spacing w:val="1"/>
        </w:rPr>
        <w:t xml:space="preserve"> </w:t>
      </w:r>
      <w:r>
        <w:t>комплексные</w:t>
      </w:r>
      <w:r>
        <w:rPr>
          <w:spacing w:val="1"/>
        </w:rPr>
        <w:t xml:space="preserve"> </w:t>
      </w:r>
      <w:r>
        <w:t>организмы.</w:t>
      </w:r>
      <w:r>
        <w:rPr>
          <w:spacing w:val="1"/>
        </w:rPr>
        <w:t xml:space="preserve"> </w:t>
      </w:r>
      <w:r>
        <w:t>Строение</w:t>
      </w:r>
      <w:r>
        <w:rPr>
          <w:spacing w:val="1"/>
        </w:rPr>
        <w:t xml:space="preserve"> </w:t>
      </w:r>
      <w:r>
        <w:t>лишайников.</w:t>
      </w:r>
      <w:r>
        <w:rPr>
          <w:spacing w:val="1"/>
        </w:rPr>
        <w:t xml:space="preserve"> </w:t>
      </w:r>
      <w:r>
        <w:t>Питание,</w:t>
      </w:r>
      <w:r>
        <w:rPr>
          <w:spacing w:val="1"/>
        </w:rPr>
        <w:t xml:space="preserve"> </w:t>
      </w:r>
      <w:r>
        <w:t>рост</w:t>
      </w:r>
      <w:r>
        <w:rPr>
          <w:spacing w:val="1"/>
        </w:rPr>
        <w:t xml:space="preserve"> </w:t>
      </w:r>
      <w:r>
        <w:t>и</w:t>
      </w:r>
      <w:r>
        <w:rPr>
          <w:spacing w:val="1"/>
        </w:rPr>
        <w:t xml:space="preserve"> </w:t>
      </w:r>
      <w:r>
        <w:t>размножение</w:t>
      </w:r>
      <w:r>
        <w:rPr>
          <w:spacing w:val="-4"/>
        </w:rPr>
        <w:t xml:space="preserve"> </w:t>
      </w:r>
      <w:r>
        <w:t>лишайников.</w:t>
      </w:r>
      <w:r>
        <w:rPr>
          <w:spacing w:val="-1"/>
        </w:rPr>
        <w:t xml:space="preserve"> </w:t>
      </w:r>
      <w:r>
        <w:t>Значение</w:t>
      </w:r>
      <w:r>
        <w:rPr>
          <w:spacing w:val="-2"/>
        </w:rPr>
        <w:t xml:space="preserve"> </w:t>
      </w:r>
      <w:r>
        <w:t>лишайников</w:t>
      </w:r>
      <w:r>
        <w:rPr>
          <w:spacing w:val="-1"/>
        </w:rPr>
        <w:t xml:space="preserve"> </w:t>
      </w:r>
      <w:r>
        <w:t>в</w:t>
      </w:r>
      <w:r>
        <w:rPr>
          <w:spacing w:val="-4"/>
        </w:rPr>
        <w:t xml:space="preserve"> </w:t>
      </w:r>
      <w:r>
        <w:t>природе</w:t>
      </w:r>
      <w:r>
        <w:rPr>
          <w:spacing w:val="-3"/>
        </w:rPr>
        <w:t xml:space="preserve"> </w:t>
      </w:r>
      <w:r>
        <w:t>и жизни</w:t>
      </w:r>
      <w:r>
        <w:rPr>
          <w:spacing w:val="-4"/>
        </w:rPr>
        <w:t xml:space="preserve"> </w:t>
      </w:r>
      <w:r>
        <w:t>человека.</w:t>
      </w:r>
    </w:p>
    <w:p w:rsidR="00AC1AA3" w:rsidRDefault="0056180D">
      <w:pPr>
        <w:pStyle w:val="a3"/>
        <w:ind w:right="562"/>
      </w:pPr>
      <w:r>
        <w:t>Бактерии — доядерные организмы. Общая характеристика бактерий. Бактериальная 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1"/>
        </w:rPr>
        <w:t xml:space="preserve"> </w:t>
      </w:r>
      <w:r>
        <w:t>бактерий.</w:t>
      </w:r>
      <w:r>
        <w:rPr>
          <w:spacing w:val="1"/>
        </w:rPr>
        <w:t xml:space="preserve"> </w:t>
      </w:r>
      <w:r>
        <w:t>Значение</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вызываемых</w:t>
      </w:r>
      <w:r>
        <w:rPr>
          <w:spacing w:val="1"/>
        </w:rPr>
        <w:t xml:space="preserve"> </w:t>
      </w:r>
      <w:r>
        <w:t>бактериями.</w:t>
      </w:r>
      <w:r>
        <w:rPr>
          <w:spacing w:val="1"/>
        </w:rPr>
        <w:t xml:space="preserve"> </w:t>
      </w:r>
      <w:r>
        <w:t>Бактерии</w:t>
      </w:r>
      <w:r>
        <w:rPr>
          <w:spacing w:val="1"/>
        </w:rPr>
        <w:t xml:space="preserve"> </w:t>
      </w:r>
      <w:r>
        <w:t>на</w:t>
      </w:r>
      <w:r>
        <w:rPr>
          <w:spacing w:val="1"/>
        </w:rPr>
        <w:t xml:space="preserve"> </w:t>
      </w:r>
      <w:r>
        <w:t>службе</w:t>
      </w:r>
      <w:r>
        <w:rPr>
          <w:spacing w:val="1"/>
        </w:rPr>
        <w:t xml:space="preserve"> </w:t>
      </w:r>
      <w:r>
        <w:t>у</w:t>
      </w:r>
      <w:r>
        <w:rPr>
          <w:spacing w:val="1"/>
        </w:rPr>
        <w:t xml:space="preserve"> </w:t>
      </w:r>
      <w:r>
        <w:t>человека</w:t>
      </w:r>
      <w:r>
        <w:rPr>
          <w:spacing w:val="61"/>
        </w:rPr>
        <w:t xml:space="preserve"> </w:t>
      </w:r>
      <w:r>
        <w:t>(в</w:t>
      </w:r>
      <w:r>
        <w:rPr>
          <w:spacing w:val="61"/>
        </w:rPr>
        <w:t xml:space="preserve"> </w:t>
      </w:r>
      <w:r>
        <w:t>сельском</w:t>
      </w:r>
      <w:r>
        <w:rPr>
          <w:spacing w:val="-57"/>
        </w:rPr>
        <w:t xml:space="preserve"> </w:t>
      </w:r>
      <w:r>
        <w:t>хозяйстве,</w:t>
      </w:r>
      <w:r>
        <w:rPr>
          <w:spacing w:val="-1"/>
        </w:rPr>
        <w:t xml:space="preserve"> </w:t>
      </w:r>
      <w:r>
        <w:t>промышленности).</w:t>
      </w:r>
    </w:p>
    <w:p w:rsidR="00AC1AA3" w:rsidRDefault="0056180D">
      <w:pPr>
        <w:pStyle w:val="a3"/>
        <w:spacing w:before="1"/>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41"/>
        </w:numPr>
        <w:tabs>
          <w:tab w:val="left" w:pos="2755"/>
          <w:tab w:val="left" w:pos="2756"/>
        </w:tabs>
        <w:ind w:right="949" w:firstLine="705"/>
        <w:rPr>
          <w:sz w:val="24"/>
        </w:rPr>
      </w:pPr>
      <w:r>
        <w:rPr>
          <w:sz w:val="24"/>
        </w:rPr>
        <w:t>Изучение</w:t>
      </w:r>
      <w:r>
        <w:rPr>
          <w:spacing w:val="29"/>
          <w:sz w:val="24"/>
        </w:rPr>
        <w:t xml:space="preserve"> </w:t>
      </w:r>
      <w:r>
        <w:rPr>
          <w:sz w:val="24"/>
        </w:rPr>
        <w:t>строения</w:t>
      </w:r>
      <w:r>
        <w:rPr>
          <w:spacing w:val="29"/>
          <w:sz w:val="24"/>
        </w:rPr>
        <w:t xml:space="preserve"> </w:t>
      </w:r>
      <w:r>
        <w:rPr>
          <w:sz w:val="24"/>
        </w:rPr>
        <w:t>одноклеточных</w:t>
      </w:r>
      <w:r>
        <w:rPr>
          <w:spacing w:val="32"/>
          <w:sz w:val="24"/>
        </w:rPr>
        <w:t xml:space="preserve"> </w:t>
      </w:r>
      <w:r>
        <w:rPr>
          <w:sz w:val="24"/>
        </w:rPr>
        <w:t>(мукор)</w:t>
      </w:r>
      <w:r>
        <w:rPr>
          <w:spacing w:val="31"/>
          <w:sz w:val="24"/>
        </w:rPr>
        <w:t xml:space="preserve"> </w:t>
      </w:r>
      <w:r>
        <w:rPr>
          <w:sz w:val="24"/>
        </w:rPr>
        <w:t>и</w:t>
      </w:r>
      <w:r>
        <w:rPr>
          <w:spacing w:val="30"/>
          <w:sz w:val="24"/>
        </w:rPr>
        <w:t xml:space="preserve"> </w:t>
      </w:r>
      <w:r>
        <w:rPr>
          <w:sz w:val="24"/>
        </w:rPr>
        <w:t>многоклеточных</w:t>
      </w:r>
      <w:r>
        <w:rPr>
          <w:spacing w:val="30"/>
          <w:sz w:val="24"/>
        </w:rPr>
        <w:t xml:space="preserve"> </w:t>
      </w:r>
      <w:r>
        <w:rPr>
          <w:sz w:val="24"/>
        </w:rPr>
        <w:t>(пеницилл)</w:t>
      </w:r>
      <w:r>
        <w:rPr>
          <w:spacing w:val="-57"/>
          <w:sz w:val="24"/>
        </w:rPr>
        <w:t xml:space="preserve"> </w:t>
      </w:r>
      <w:r>
        <w:rPr>
          <w:sz w:val="24"/>
        </w:rPr>
        <w:t>плесневых</w:t>
      </w:r>
      <w:r>
        <w:rPr>
          <w:spacing w:val="-1"/>
          <w:sz w:val="24"/>
        </w:rPr>
        <w:t xml:space="preserve"> </w:t>
      </w:r>
      <w:r>
        <w:rPr>
          <w:sz w:val="24"/>
        </w:rPr>
        <w:t>грибов.</w:t>
      </w:r>
    </w:p>
    <w:p w:rsidR="00AC1AA3" w:rsidRDefault="0056180D" w:rsidP="008937BF">
      <w:pPr>
        <w:pStyle w:val="a5"/>
        <w:numPr>
          <w:ilvl w:val="1"/>
          <w:numId w:val="41"/>
        </w:numPr>
        <w:tabs>
          <w:tab w:val="left" w:pos="2755"/>
          <w:tab w:val="left" w:pos="2756"/>
        </w:tabs>
        <w:ind w:right="581" w:firstLine="705"/>
        <w:rPr>
          <w:sz w:val="24"/>
        </w:rPr>
      </w:pPr>
      <w:r>
        <w:rPr>
          <w:sz w:val="24"/>
        </w:rPr>
        <w:t>Изучение строения плодовых тел шляпочных грибов (или изучение шляпочных</w:t>
      </w:r>
      <w:r>
        <w:rPr>
          <w:spacing w:val="-57"/>
          <w:sz w:val="24"/>
        </w:rPr>
        <w:t xml:space="preserve"> </w:t>
      </w:r>
      <w:r>
        <w:rPr>
          <w:sz w:val="24"/>
        </w:rPr>
        <w:t>грибов</w:t>
      </w:r>
      <w:r>
        <w:rPr>
          <w:spacing w:val="-2"/>
          <w:sz w:val="24"/>
        </w:rPr>
        <w:t xml:space="preserve"> </w:t>
      </w:r>
      <w:r>
        <w:rPr>
          <w:sz w:val="24"/>
        </w:rPr>
        <w:t>на</w:t>
      </w:r>
      <w:r>
        <w:rPr>
          <w:spacing w:val="-1"/>
          <w:sz w:val="24"/>
        </w:rPr>
        <w:t xml:space="preserve"> </w:t>
      </w:r>
      <w:r>
        <w:rPr>
          <w:sz w:val="24"/>
        </w:rPr>
        <w:t>муляжах).</w:t>
      </w:r>
    </w:p>
    <w:p w:rsidR="00AC1AA3" w:rsidRDefault="0056180D" w:rsidP="008937BF">
      <w:pPr>
        <w:pStyle w:val="a5"/>
        <w:numPr>
          <w:ilvl w:val="1"/>
          <w:numId w:val="41"/>
        </w:numPr>
        <w:tabs>
          <w:tab w:val="left" w:pos="2755"/>
          <w:tab w:val="left" w:pos="2756"/>
        </w:tabs>
        <w:ind w:left="2755" w:hanging="706"/>
        <w:rPr>
          <w:sz w:val="24"/>
        </w:rPr>
      </w:pPr>
      <w:r>
        <w:rPr>
          <w:sz w:val="24"/>
        </w:rPr>
        <w:t>Изучение</w:t>
      </w:r>
      <w:r>
        <w:rPr>
          <w:spacing w:val="-7"/>
          <w:sz w:val="24"/>
        </w:rPr>
        <w:t xml:space="preserve"> </w:t>
      </w:r>
      <w:r>
        <w:rPr>
          <w:sz w:val="24"/>
        </w:rPr>
        <w:t>строения</w:t>
      </w:r>
      <w:r>
        <w:rPr>
          <w:spacing w:val="-5"/>
          <w:sz w:val="24"/>
        </w:rPr>
        <w:t xml:space="preserve"> </w:t>
      </w:r>
      <w:r>
        <w:rPr>
          <w:sz w:val="24"/>
        </w:rPr>
        <w:t>лишайников.</w:t>
      </w:r>
    </w:p>
    <w:p w:rsidR="00AC1AA3" w:rsidRDefault="0056180D" w:rsidP="008937BF">
      <w:pPr>
        <w:pStyle w:val="a5"/>
        <w:numPr>
          <w:ilvl w:val="0"/>
          <w:numId w:val="48"/>
        </w:numPr>
        <w:tabs>
          <w:tab w:val="left" w:pos="1523"/>
        </w:tabs>
        <w:spacing w:line="275" w:lineRule="exact"/>
        <w:ind w:hanging="184"/>
        <w:rPr>
          <w:i/>
          <w:sz w:val="24"/>
        </w:rPr>
      </w:pPr>
      <w:r>
        <w:rPr>
          <w:i/>
          <w:sz w:val="24"/>
        </w:rPr>
        <w:t>класс</w:t>
      </w:r>
    </w:p>
    <w:p w:rsidR="00AC1AA3" w:rsidRDefault="0056180D">
      <w:pPr>
        <w:pStyle w:val="1"/>
        <w:spacing w:line="275" w:lineRule="exact"/>
        <w:jc w:val="left"/>
      </w:pPr>
      <w:r>
        <w:t>Животный</w:t>
      </w:r>
      <w:r>
        <w:rPr>
          <w:spacing w:val="-4"/>
        </w:rPr>
        <w:t xml:space="preserve"> </w:t>
      </w:r>
      <w:r>
        <w:t>организм.</w:t>
      </w:r>
    </w:p>
    <w:p w:rsidR="00AC1AA3" w:rsidRDefault="0056180D">
      <w:pPr>
        <w:pStyle w:val="a3"/>
        <w:spacing w:before="3"/>
        <w:ind w:right="603"/>
      </w:pPr>
      <w:r>
        <w:t>Зоология — наука о животных. Разделы зоологии. Связь зоологии с другими науками и</w:t>
      </w:r>
      <w:r>
        <w:rPr>
          <w:spacing w:val="1"/>
        </w:rPr>
        <w:t xml:space="preserve"> </w:t>
      </w:r>
      <w:r>
        <w:t>техникой.</w:t>
      </w:r>
    </w:p>
    <w:p w:rsidR="00AC1AA3" w:rsidRDefault="0056180D">
      <w:pPr>
        <w:pStyle w:val="a3"/>
        <w:ind w:right="576"/>
      </w:pPr>
      <w:r>
        <w:t>Общие признаки животных. Отличия животных от растений. Многообразие животного мира.</w:t>
      </w:r>
      <w:r>
        <w:rPr>
          <w:spacing w:val="-57"/>
        </w:rPr>
        <w:t xml:space="preserve"> </w:t>
      </w:r>
      <w:r>
        <w:t>Одноклеточные и многоклеточные животные. Форма тела животного, симметрия, размеры</w:t>
      </w:r>
      <w:r>
        <w:rPr>
          <w:spacing w:val="1"/>
        </w:rPr>
        <w:t xml:space="preserve"> </w:t>
      </w:r>
      <w:r>
        <w:t>тела</w:t>
      </w:r>
      <w:r>
        <w:rPr>
          <w:spacing w:val="-1"/>
        </w:rPr>
        <w:t xml:space="preserve"> </w:t>
      </w:r>
      <w:r>
        <w:t>и др.</w:t>
      </w:r>
    </w:p>
    <w:p w:rsidR="00AC1AA3" w:rsidRDefault="0056180D">
      <w:pPr>
        <w:pStyle w:val="a3"/>
        <w:ind w:right="567"/>
      </w:pPr>
      <w:r>
        <w:t>Животная клетка. Открытие животной клетки (А. Левенгук). Строение животной 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w:t>
      </w:r>
      <w:r>
        <w:rPr>
          <w:spacing w:val="61"/>
        </w:rPr>
        <w:t xml:space="preserve"> </w:t>
      </w:r>
      <w:r>
        <w:t>ядрышком,</w:t>
      </w:r>
      <w:r>
        <w:rPr>
          <w:spacing w:val="61"/>
        </w:rPr>
        <w:t xml:space="preserve"> </w:t>
      </w:r>
      <w:r>
        <w:t>цитоплазма</w:t>
      </w:r>
      <w:r>
        <w:rPr>
          <w:spacing w:val="1"/>
        </w:rPr>
        <w:t xml:space="preserve"> </w:t>
      </w:r>
      <w:r>
        <w:t>(митохондрии, пищеварительные и сократительные вакуоли, лизосомы, клеточный 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1"/>
        </w:rPr>
        <w:t xml:space="preserve"> </w:t>
      </w:r>
      <w:r>
        <w:t>Органы</w:t>
      </w:r>
      <w:r>
        <w:rPr>
          <w:spacing w:val="-2"/>
        </w:rPr>
        <w:t xml:space="preserve"> </w:t>
      </w:r>
      <w:r>
        <w:t>и системы</w:t>
      </w:r>
      <w:r>
        <w:rPr>
          <w:spacing w:val="-1"/>
        </w:rPr>
        <w:t xml:space="preserve"> </w:t>
      </w:r>
      <w:r>
        <w:t>органов</w:t>
      </w:r>
      <w:r>
        <w:rPr>
          <w:spacing w:val="1"/>
        </w:rPr>
        <w:t xml:space="preserve"> </w:t>
      </w:r>
      <w:r>
        <w:t>животных. Организм</w:t>
      </w:r>
      <w:r>
        <w:rPr>
          <w:spacing w:val="-1"/>
        </w:rPr>
        <w:t xml:space="preserve"> </w:t>
      </w:r>
      <w:r>
        <w:t>— единое</w:t>
      </w:r>
      <w:r>
        <w:rPr>
          <w:spacing w:val="-3"/>
        </w:rPr>
        <w:t xml:space="preserve"> </w:t>
      </w:r>
      <w:r>
        <w:t>целое.</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48"/>
        </w:numPr>
        <w:tabs>
          <w:tab w:val="left" w:pos="2758"/>
        </w:tabs>
        <w:spacing w:before="91"/>
        <w:ind w:right="571" w:firstLine="705"/>
        <w:rPr>
          <w:sz w:val="24"/>
        </w:rPr>
      </w:pPr>
      <w:r>
        <w:rPr>
          <w:sz w:val="24"/>
        </w:rPr>
        <w:t>Исследование</w:t>
      </w:r>
      <w:r>
        <w:rPr>
          <w:spacing w:val="1"/>
          <w:sz w:val="24"/>
        </w:rPr>
        <w:t xml:space="preserve"> </w:t>
      </w:r>
      <w:r>
        <w:rPr>
          <w:sz w:val="24"/>
        </w:rPr>
        <w:t>под</w:t>
      </w:r>
      <w:r>
        <w:rPr>
          <w:spacing w:val="1"/>
          <w:sz w:val="24"/>
        </w:rPr>
        <w:t xml:space="preserve"> </w:t>
      </w:r>
      <w:r>
        <w:rPr>
          <w:sz w:val="24"/>
        </w:rPr>
        <w:t>микроскопом</w:t>
      </w:r>
      <w:r>
        <w:rPr>
          <w:spacing w:val="1"/>
          <w:sz w:val="24"/>
        </w:rPr>
        <w:t xml:space="preserve"> </w:t>
      </w:r>
      <w:r>
        <w:rPr>
          <w:sz w:val="24"/>
        </w:rPr>
        <w:t>готовых</w:t>
      </w:r>
      <w:r>
        <w:rPr>
          <w:spacing w:val="1"/>
          <w:sz w:val="24"/>
        </w:rPr>
        <w:t xml:space="preserve"> </w:t>
      </w:r>
      <w:r>
        <w:rPr>
          <w:sz w:val="24"/>
        </w:rPr>
        <w:t>микропрепаратов</w:t>
      </w:r>
      <w:r>
        <w:rPr>
          <w:spacing w:val="1"/>
          <w:sz w:val="24"/>
        </w:rPr>
        <w:t xml:space="preserve"> </w:t>
      </w:r>
      <w:r>
        <w:rPr>
          <w:sz w:val="24"/>
        </w:rPr>
        <w:t>клеток</w:t>
      </w:r>
      <w:r>
        <w:rPr>
          <w:spacing w:val="1"/>
          <w:sz w:val="24"/>
        </w:rPr>
        <w:t xml:space="preserve"> </w:t>
      </w:r>
      <w:r>
        <w:rPr>
          <w:sz w:val="24"/>
        </w:rPr>
        <w:t>и</w:t>
      </w:r>
      <w:r>
        <w:rPr>
          <w:spacing w:val="1"/>
          <w:sz w:val="24"/>
        </w:rPr>
        <w:t xml:space="preserve"> </w:t>
      </w:r>
      <w:r>
        <w:rPr>
          <w:sz w:val="24"/>
        </w:rPr>
        <w:t>тканей</w:t>
      </w:r>
      <w:r>
        <w:rPr>
          <w:spacing w:val="-57"/>
          <w:sz w:val="24"/>
        </w:rPr>
        <w:t xml:space="preserve"> </w:t>
      </w:r>
      <w:r>
        <w:rPr>
          <w:sz w:val="24"/>
        </w:rPr>
        <w:t>животных.</w:t>
      </w:r>
    </w:p>
    <w:p w:rsidR="00AC1AA3" w:rsidRDefault="0056180D">
      <w:pPr>
        <w:pStyle w:val="1"/>
      </w:pPr>
      <w:r>
        <w:t>Строение</w:t>
      </w:r>
      <w:r>
        <w:rPr>
          <w:spacing w:val="-9"/>
        </w:rPr>
        <w:t xml:space="preserve"> </w:t>
      </w:r>
      <w:r>
        <w:t>и</w:t>
      </w:r>
      <w:r>
        <w:rPr>
          <w:spacing w:val="-4"/>
        </w:rPr>
        <w:t xml:space="preserve"> </w:t>
      </w:r>
      <w:r>
        <w:t>жизнедеятельность</w:t>
      </w:r>
      <w:r>
        <w:rPr>
          <w:spacing w:val="-4"/>
        </w:rPr>
        <w:t xml:space="preserve"> </w:t>
      </w:r>
      <w:r>
        <w:t>организма</w:t>
      </w:r>
      <w:r>
        <w:rPr>
          <w:spacing w:val="-5"/>
        </w:rPr>
        <w:t xml:space="preserve"> </w:t>
      </w:r>
      <w:r>
        <w:t>животного.*</w:t>
      </w:r>
    </w:p>
    <w:p w:rsidR="00AC1AA3" w:rsidRDefault="0056180D">
      <w:pPr>
        <w:pStyle w:val="a3"/>
        <w:spacing w:before="2"/>
        <w:ind w:right="570"/>
      </w:pPr>
      <w:r>
        <w:rPr>
          <w:b/>
        </w:rPr>
        <w:t>*</w:t>
      </w:r>
      <w:r>
        <w:t>(Темы 2 и 3 возможно менять местами по усмотрению учителя, рассматривая содержание</w:t>
      </w:r>
      <w:r>
        <w:rPr>
          <w:spacing w:val="1"/>
        </w:rPr>
        <w:t xml:space="preserve"> </w:t>
      </w:r>
      <w:r>
        <w:t>темы</w:t>
      </w:r>
      <w:r>
        <w:rPr>
          <w:spacing w:val="-2"/>
        </w:rPr>
        <w:t xml:space="preserve"> </w:t>
      </w:r>
      <w:r>
        <w:t>2 в</w:t>
      </w:r>
      <w:r>
        <w:rPr>
          <w:spacing w:val="-1"/>
        </w:rPr>
        <w:t xml:space="preserve"> </w:t>
      </w:r>
      <w:r>
        <w:t>качестве</w:t>
      </w:r>
      <w:r>
        <w:rPr>
          <w:spacing w:val="-1"/>
        </w:rPr>
        <w:t xml:space="preserve"> </w:t>
      </w:r>
      <w:r>
        <w:t>обобщения</w:t>
      </w:r>
      <w:r>
        <w:rPr>
          <w:spacing w:val="3"/>
        </w:rPr>
        <w:t xml:space="preserve"> </w:t>
      </w:r>
      <w:r>
        <w:t>учебного материала)</w:t>
      </w:r>
    </w:p>
    <w:p w:rsidR="00AC1AA3" w:rsidRDefault="0056180D">
      <w:pPr>
        <w:pStyle w:val="a3"/>
        <w:ind w:right="564"/>
      </w:pPr>
      <w:r>
        <w:rPr>
          <w:b/>
        </w:rPr>
        <w:t xml:space="preserve">Опора и движение животных. </w:t>
      </w:r>
      <w:r>
        <w:t>Особенности гидростатического, наружного и 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1"/>
        </w:rPr>
        <w:t xml:space="preserve"> </w:t>
      </w:r>
      <w:r>
        <w:t>одноклеточных</w:t>
      </w:r>
      <w:r>
        <w:rPr>
          <w:spacing w:val="1"/>
        </w:rPr>
        <w:t xml:space="preserve"> </w:t>
      </w:r>
      <w:r>
        <w:t>(амебовидное,</w:t>
      </w:r>
      <w:r>
        <w:rPr>
          <w:spacing w:val="61"/>
        </w:rPr>
        <w:t xml:space="preserve"> </w:t>
      </w:r>
      <w:r>
        <w:t>жгутиковое).</w:t>
      </w:r>
      <w:r>
        <w:rPr>
          <w:spacing w:val="1"/>
        </w:rPr>
        <w:t xml:space="preserve"> </w:t>
      </w:r>
      <w:r>
        <w:t>Мышечные</w:t>
      </w:r>
      <w:r>
        <w:rPr>
          <w:spacing w:val="27"/>
        </w:rPr>
        <w:t xml:space="preserve"> </w:t>
      </w:r>
      <w:r>
        <w:t>движения</w:t>
      </w:r>
      <w:r>
        <w:rPr>
          <w:spacing w:val="26"/>
        </w:rPr>
        <w:t xml:space="preserve"> </w:t>
      </w:r>
      <w:r>
        <w:t>у</w:t>
      </w:r>
      <w:r>
        <w:rPr>
          <w:spacing w:val="26"/>
        </w:rPr>
        <w:t xml:space="preserve"> </w:t>
      </w:r>
      <w:r>
        <w:t>многоклеточных:</w:t>
      </w:r>
      <w:r>
        <w:rPr>
          <w:spacing w:val="29"/>
        </w:rPr>
        <w:t xml:space="preserve"> </w:t>
      </w:r>
      <w:r>
        <w:t>полет</w:t>
      </w:r>
      <w:r>
        <w:rPr>
          <w:spacing w:val="29"/>
        </w:rPr>
        <w:t xml:space="preserve"> </w:t>
      </w:r>
      <w:r>
        <w:t>насекомых,</w:t>
      </w:r>
      <w:r>
        <w:rPr>
          <w:spacing w:val="29"/>
        </w:rPr>
        <w:t xml:space="preserve"> </w:t>
      </w:r>
      <w:r>
        <w:t>птиц;</w:t>
      </w:r>
      <w:r>
        <w:rPr>
          <w:spacing w:val="27"/>
        </w:rPr>
        <w:t xml:space="preserve"> </w:t>
      </w:r>
      <w:r>
        <w:t>плавание</w:t>
      </w:r>
      <w:r>
        <w:rPr>
          <w:spacing w:val="25"/>
        </w:rPr>
        <w:t xml:space="preserve"> </w:t>
      </w:r>
      <w:r>
        <w:t>рыб;</w:t>
      </w:r>
      <w:r>
        <w:rPr>
          <w:spacing w:val="29"/>
        </w:rPr>
        <w:t xml:space="preserve"> </w:t>
      </w:r>
      <w:r>
        <w:t>движение</w:t>
      </w:r>
      <w:r>
        <w:rPr>
          <w:spacing w:val="-58"/>
        </w:rPr>
        <w:t xml:space="preserve"> </w:t>
      </w:r>
      <w:r>
        <w:t>по</w:t>
      </w:r>
      <w:r>
        <w:rPr>
          <w:spacing w:val="-4"/>
        </w:rPr>
        <w:t xml:space="preserve"> </w:t>
      </w:r>
      <w:r>
        <w:t>суше</w:t>
      </w:r>
      <w:r>
        <w:rPr>
          <w:spacing w:val="-5"/>
        </w:rPr>
        <w:t xml:space="preserve"> </w:t>
      </w:r>
      <w:r>
        <w:t>позвоночных</w:t>
      </w:r>
      <w:r>
        <w:rPr>
          <w:spacing w:val="-3"/>
        </w:rPr>
        <w:t xml:space="preserve"> </w:t>
      </w:r>
      <w:r>
        <w:t>животных</w:t>
      </w:r>
      <w:r>
        <w:rPr>
          <w:spacing w:val="-1"/>
        </w:rPr>
        <w:t xml:space="preserve"> </w:t>
      </w:r>
      <w:r>
        <w:t>(ползание, бег,</w:t>
      </w:r>
      <w:r>
        <w:rPr>
          <w:spacing w:val="-4"/>
        </w:rPr>
        <w:t xml:space="preserve"> </w:t>
      </w:r>
      <w:r>
        <w:t>ходьба</w:t>
      </w:r>
      <w:r>
        <w:rPr>
          <w:spacing w:val="-3"/>
        </w:rPr>
        <w:t xml:space="preserve"> </w:t>
      </w:r>
      <w:r>
        <w:t>и др.).</w:t>
      </w:r>
      <w:r>
        <w:rPr>
          <w:spacing w:val="-5"/>
        </w:rPr>
        <w:t xml:space="preserve"> </w:t>
      </w:r>
      <w:r>
        <w:t>Рычажные</w:t>
      </w:r>
      <w:r>
        <w:rPr>
          <w:spacing w:val="-4"/>
        </w:rPr>
        <w:t xml:space="preserve"> </w:t>
      </w:r>
      <w:r>
        <w:t>конечности.</w:t>
      </w:r>
    </w:p>
    <w:p w:rsidR="00AC1AA3" w:rsidRDefault="0056180D">
      <w:pPr>
        <w:pStyle w:val="a3"/>
        <w:ind w:right="565"/>
      </w:pPr>
      <w:r>
        <w:rPr>
          <w:b/>
        </w:rPr>
        <w:t>Питание</w:t>
      </w:r>
      <w:r>
        <w:rPr>
          <w:b/>
          <w:spacing w:val="1"/>
        </w:rPr>
        <w:t xml:space="preserve"> </w:t>
      </w:r>
      <w:r>
        <w:rPr>
          <w:b/>
        </w:rPr>
        <w:t>и</w:t>
      </w:r>
      <w:r>
        <w:rPr>
          <w:b/>
          <w:spacing w:val="1"/>
        </w:rPr>
        <w:t xml:space="preserve"> </w:t>
      </w:r>
      <w:r>
        <w:rPr>
          <w:b/>
        </w:rPr>
        <w:t>пищеварение</w:t>
      </w:r>
      <w:r>
        <w:rPr>
          <w:b/>
          <w:spacing w:val="1"/>
        </w:rPr>
        <w:t xml:space="preserve"> </w:t>
      </w:r>
      <w:r>
        <w:rPr>
          <w:b/>
        </w:rPr>
        <w:t>у</w:t>
      </w:r>
      <w:r>
        <w:rPr>
          <w:b/>
          <w:spacing w:val="1"/>
        </w:rPr>
        <w:t xml:space="preserve"> </w:t>
      </w:r>
      <w:r>
        <w:rPr>
          <w:b/>
        </w:rPr>
        <w:t>животных.</w:t>
      </w:r>
      <w:r>
        <w:rPr>
          <w:b/>
          <w:spacing w:val="1"/>
        </w:rPr>
        <w:t xml:space="preserve"> </w:t>
      </w:r>
      <w:r>
        <w:t>Значение</w:t>
      </w:r>
      <w:r>
        <w:rPr>
          <w:spacing w:val="1"/>
        </w:rPr>
        <w:t xml:space="preserve"> </w:t>
      </w:r>
      <w:r>
        <w:t>питания.</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1"/>
        </w:rPr>
        <w:t xml:space="preserve"> </w:t>
      </w:r>
      <w:r>
        <w:t>системы</w:t>
      </w:r>
      <w:r>
        <w:rPr>
          <w:spacing w:val="1"/>
        </w:rPr>
        <w:t xml:space="preserve"> </w:t>
      </w:r>
      <w:r>
        <w:t>у</w:t>
      </w:r>
      <w:r>
        <w:rPr>
          <w:spacing w:val="1"/>
        </w:rPr>
        <w:t xml:space="preserve"> </w:t>
      </w:r>
      <w:r>
        <w:t>представителей отрядов</w:t>
      </w:r>
      <w:r>
        <w:rPr>
          <w:spacing w:val="-1"/>
        </w:rPr>
        <w:t xml:space="preserve"> </w:t>
      </w:r>
      <w:r>
        <w:t>млекопитающих.</w:t>
      </w:r>
    </w:p>
    <w:p w:rsidR="00AC1AA3" w:rsidRDefault="0056180D">
      <w:pPr>
        <w:pStyle w:val="a3"/>
        <w:spacing w:before="1"/>
        <w:ind w:right="565"/>
      </w:pPr>
      <w:r>
        <w:rPr>
          <w:b/>
        </w:rPr>
        <w:t>Дыхание</w:t>
      </w:r>
      <w:r>
        <w:rPr>
          <w:b/>
          <w:spacing w:val="1"/>
        </w:rPr>
        <w:t xml:space="preserve"> </w:t>
      </w:r>
      <w:r>
        <w:rPr>
          <w:b/>
        </w:rPr>
        <w:t>животных.</w:t>
      </w:r>
      <w:r>
        <w:rPr>
          <w:b/>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61"/>
        </w:rPr>
        <w:t xml:space="preserve"> </w:t>
      </w:r>
      <w:r>
        <w:t>клетки.</w:t>
      </w:r>
      <w:r>
        <w:rPr>
          <w:spacing w:val="1"/>
        </w:rPr>
        <w:t xml:space="preserve"> </w:t>
      </w:r>
      <w:r>
        <w:t>Жаберное дыхание. Наружные и внутренние жабры. Кожное, трахейное, легочное дыхание у</w:t>
      </w:r>
      <w:r>
        <w:rPr>
          <w:spacing w:val="1"/>
        </w:rPr>
        <w:t xml:space="preserve"> </w:t>
      </w:r>
      <w:r>
        <w:t>обитателей суши.</w:t>
      </w:r>
      <w:r>
        <w:rPr>
          <w:spacing w:val="-4"/>
        </w:rPr>
        <w:t xml:space="preserve"> </w:t>
      </w:r>
      <w:r>
        <w:t>Особенности кожного дыхания.</w:t>
      </w:r>
      <w:r>
        <w:rPr>
          <w:spacing w:val="-1"/>
        </w:rPr>
        <w:t xml:space="preserve"> </w:t>
      </w:r>
      <w:r>
        <w:t>Роль воздушных</w:t>
      </w:r>
      <w:r>
        <w:rPr>
          <w:spacing w:val="-1"/>
        </w:rPr>
        <w:t xml:space="preserve"> </w:t>
      </w:r>
      <w:r>
        <w:t>мешков</w:t>
      </w:r>
      <w:r>
        <w:rPr>
          <w:spacing w:val="-1"/>
        </w:rPr>
        <w:t xml:space="preserve"> </w:t>
      </w:r>
      <w:r>
        <w:t>у</w:t>
      </w:r>
      <w:r>
        <w:rPr>
          <w:spacing w:val="-6"/>
        </w:rPr>
        <w:t xml:space="preserve"> </w:t>
      </w:r>
      <w:r>
        <w:t>птиц.</w:t>
      </w:r>
    </w:p>
    <w:p w:rsidR="00AC1AA3" w:rsidRDefault="0056180D">
      <w:pPr>
        <w:pStyle w:val="a3"/>
        <w:ind w:right="565"/>
      </w:pPr>
      <w:r>
        <w:rPr>
          <w:b/>
        </w:rPr>
        <w:lastRenderedPageBreak/>
        <w:t>Транспорт</w:t>
      </w:r>
      <w:r>
        <w:rPr>
          <w:b/>
          <w:spacing w:val="1"/>
        </w:rPr>
        <w:t xml:space="preserve"> </w:t>
      </w:r>
      <w:r>
        <w:rPr>
          <w:b/>
        </w:rPr>
        <w:t>веществ</w:t>
      </w:r>
      <w:r>
        <w:rPr>
          <w:b/>
          <w:spacing w:val="1"/>
        </w:rPr>
        <w:t xml:space="preserve"> </w:t>
      </w:r>
      <w:r>
        <w:rPr>
          <w:b/>
        </w:rPr>
        <w:t>у</w:t>
      </w:r>
      <w:r>
        <w:rPr>
          <w:b/>
          <w:spacing w:val="1"/>
        </w:rPr>
        <w:t xml:space="preserve"> </w:t>
      </w:r>
      <w:r>
        <w:rPr>
          <w:b/>
        </w:rPr>
        <w:t>животных.</w:t>
      </w:r>
      <w:r>
        <w:rPr>
          <w:b/>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животных.</w:t>
      </w:r>
      <w:r>
        <w:rPr>
          <w:spacing w:val="1"/>
        </w:rPr>
        <w:t xml:space="preserve"> </w:t>
      </w:r>
      <w:r>
        <w:t>Замкнутая</w:t>
      </w:r>
      <w:r>
        <w:rPr>
          <w:spacing w:val="1"/>
        </w:rPr>
        <w:t xml:space="preserve"> </w:t>
      </w:r>
      <w:r>
        <w:t>и</w:t>
      </w:r>
      <w:r>
        <w:rPr>
          <w:spacing w:val="1"/>
        </w:rPr>
        <w:t xml:space="preserve"> </w:t>
      </w:r>
      <w:r>
        <w:t>незамкнутая</w:t>
      </w:r>
      <w:r>
        <w:rPr>
          <w:spacing w:val="1"/>
        </w:rPr>
        <w:t xml:space="preserve"> </w:t>
      </w:r>
      <w:r>
        <w:t>кровеносные системы</w:t>
      </w:r>
      <w:r>
        <w:rPr>
          <w:spacing w:val="1"/>
        </w:rPr>
        <w:t xml:space="preserve"> </w:t>
      </w:r>
      <w:r>
        <w:t>у</w:t>
      </w:r>
      <w:r>
        <w:rPr>
          <w:spacing w:val="1"/>
        </w:rPr>
        <w:t xml:space="preserve"> </w:t>
      </w:r>
      <w:r>
        <w:t>беспозвоночных.</w:t>
      </w:r>
      <w:r>
        <w:rPr>
          <w:spacing w:val="1"/>
        </w:rPr>
        <w:t xml:space="preserve"> </w:t>
      </w:r>
      <w:r>
        <w:t>Сердце,</w:t>
      </w:r>
      <w:r>
        <w:rPr>
          <w:spacing w:val="1"/>
        </w:rPr>
        <w:t xml:space="preserve"> </w:t>
      </w:r>
      <w:r>
        <w:t>кровеносные</w:t>
      </w:r>
      <w:r>
        <w:rPr>
          <w:spacing w:val="1"/>
        </w:rPr>
        <w:t xml:space="preserve"> </w:t>
      </w:r>
      <w:r>
        <w:t>сосуды.</w:t>
      </w:r>
      <w:r>
        <w:rPr>
          <w:spacing w:val="1"/>
        </w:rPr>
        <w:t xml:space="preserve"> </w:t>
      </w:r>
      <w:r>
        <w:t>Спинной</w:t>
      </w:r>
      <w:r>
        <w:rPr>
          <w:spacing w:val="1"/>
        </w:rPr>
        <w:t xml:space="preserve"> </w:t>
      </w:r>
      <w:r>
        <w:t>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 строения незамкнутой кровеносной системы у моллюсков и насекомых. 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
        </w:rPr>
        <w:t xml:space="preserve"> </w:t>
      </w:r>
      <w:r>
        <w:t>усложнение</w:t>
      </w:r>
      <w:r>
        <w:rPr>
          <w:spacing w:val="1"/>
        </w:rPr>
        <w:t xml:space="preserve"> </w:t>
      </w:r>
      <w:r>
        <w:t>системы</w:t>
      </w:r>
      <w:r>
        <w:rPr>
          <w:spacing w:val="1"/>
        </w:rPr>
        <w:t xml:space="preserve"> </w:t>
      </w:r>
      <w:r>
        <w:t>кровообращения.</w:t>
      </w:r>
    </w:p>
    <w:p w:rsidR="00AC1AA3" w:rsidRDefault="0056180D">
      <w:pPr>
        <w:pStyle w:val="a3"/>
        <w:ind w:right="562"/>
      </w:pPr>
      <w:r>
        <w:rPr>
          <w:b/>
        </w:rPr>
        <w:t>Выделение</w:t>
      </w:r>
      <w:r>
        <w:rPr>
          <w:b/>
          <w:spacing w:val="1"/>
        </w:rPr>
        <w:t xml:space="preserve"> </w:t>
      </w:r>
      <w:r>
        <w:rPr>
          <w:b/>
        </w:rPr>
        <w:t>у</w:t>
      </w:r>
      <w:r>
        <w:rPr>
          <w:b/>
          <w:spacing w:val="1"/>
        </w:rPr>
        <w:t xml:space="preserve"> </w:t>
      </w:r>
      <w:r>
        <w:rPr>
          <w:b/>
        </w:rPr>
        <w:t>животных.</w:t>
      </w:r>
      <w:r>
        <w:rPr>
          <w:b/>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1"/>
        </w:rPr>
        <w:t xml:space="preserve"> </w:t>
      </w:r>
      <w:r>
        <w:t>Сократительные вакуоли у простейших. Звездчатые клетки и канальцы у плоских червей,</w:t>
      </w:r>
      <w:r>
        <w:rPr>
          <w:spacing w:val="1"/>
        </w:rPr>
        <w:t xml:space="preserve"> </w:t>
      </w:r>
      <w:r>
        <w:t>выделительные трубочки и воронки у кольчатых червей. Мальпигиевы сосуды у насекомых.</w:t>
      </w:r>
      <w:r>
        <w:rPr>
          <w:spacing w:val="1"/>
        </w:rPr>
        <w:t xml:space="preserve"> </w:t>
      </w:r>
      <w:r>
        <w:t>Почки (туловищные и тазовые), мочеточники, мочевой пузырь у позвоночных животных.</w:t>
      </w:r>
      <w:r>
        <w:rPr>
          <w:spacing w:val="1"/>
        </w:rPr>
        <w:t xml:space="preserve"> </w:t>
      </w:r>
      <w:r>
        <w:t>Особенности выделения</w:t>
      </w:r>
      <w:r>
        <w:rPr>
          <w:spacing w:val="4"/>
        </w:rPr>
        <w:t xml:space="preserve"> </w:t>
      </w:r>
      <w:r>
        <w:t>у</w:t>
      </w:r>
      <w:r>
        <w:rPr>
          <w:spacing w:val="-5"/>
        </w:rPr>
        <w:t xml:space="preserve"> </w:t>
      </w:r>
      <w:r>
        <w:t>птиц, связанные</w:t>
      </w:r>
      <w:r>
        <w:rPr>
          <w:spacing w:val="-4"/>
        </w:rPr>
        <w:t xml:space="preserve"> </w:t>
      </w:r>
      <w:r>
        <w:t>с</w:t>
      </w:r>
      <w:r>
        <w:rPr>
          <w:spacing w:val="-4"/>
        </w:rPr>
        <w:t xml:space="preserve"> </w:t>
      </w:r>
      <w:r>
        <w:t>полетом.</w:t>
      </w:r>
    </w:p>
    <w:p w:rsidR="00AC1AA3" w:rsidRDefault="0056180D">
      <w:pPr>
        <w:pStyle w:val="a3"/>
        <w:spacing w:before="1"/>
        <w:ind w:right="562"/>
      </w:pPr>
      <w:r>
        <w:rPr>
          <w:b/>
        </w:rPr>
        <w:t>Покровы</w:t>
      </w:r>
      <w:r>
        <w:rPr>
          <w:b/>
          <w:spacing w:val="1"/>
        </w:rPr>
        <w:t xml:space="preserve"> </w:t>
      </w:r>
      <w:r>
        <w:rPr>
          <w:b/>
        </w:rPr>
        <w:t>тела</w:t>
      </w:r>
      <w:r>
        <w:rPr>
          <w:b/>
          <w:spacing w:val="1"/>
        </w:rPr>
        <w:t xml:space="preserve"> </w:t>
      </w:r>
      <w:r>
        <w:rPr>
          <w:b/>
        </w:rPr>
        <w:t>у</w:t>
      </w:r>
      <w:r>
        <w:rPr>
          <w:b/>
          <w:spacing w:val="1"/>
        </w:rPr>
        <w:t xml:space="preserve"> </w:t>
      </w:r>
      <w:r>
        <w:rPr>
          <w:b/>
        </w:rPr>
        <w:t>животных.</w:t>
      </w:r>
      <w:r>
        <w:rPr>
          <w:b/>
          <w:spacing w:val="1"/>
        </w:rPr>
        <w:t xml:space="preserve"> </w:t>
      </w:r>
      <w:r>
        <w:t>Покровы у беспозвоночных. Усложнение строения кожи</w:t>
      </w:r>
      <w:r>
        <w:rPr>
          <w:spacing w:val="1"/>
        </w:rPr>
        <w:t xml:space="preserve"> </w:t>
      </w:r>
      <w:r>
        <w:t>у</w:t>
      </w:r>
      <w:r>
        <w:rPr>
          <w:spacing w:val="1"/>
        </w:rPr>
        <w:t xml:space="preserve"> </w:t>
      </w:r>
      <w:r>
        <w:t>позвоночных. Кожа как орган выделения. Роль кожи в теплоотдаче. Производные кожи.</w:t>
      </w:r>
      <w:r>
        <w:rPr>
          <w:spacing w:val="1"/>
        </w:rPr>
        <w:t xml:space="preserve"> </w:t>
      </w:r>
      <w:r>
        <w:t>Средства</w:t>
      </w:r>
      <w:r>
        <w:rPr>
          <w:spacing w:val="-4"/>
        </w:rPr>
        <w:t xml:space="preserve"> </w:t>
      </w:r>
      <w:r>
        <w:t>пассивной и активной защиты</w:t>
      </w:r>
      <w:r>
        <w:rPr>
          <w:spacing w:val="2"/>
        </w:rPr>
        <w:t xml:space="preserve"> </w:t>
      </w:r>
      <w:r>
        <w:t>у</w:t>
      </w:r>
      <w:r>
        <w:rPr>
          <w:spacing w:val="-8"/>
        </w:rPr>
        <w:t xml:space="preserve"> </w:t>
      </w:r>
      <w:r>
        <w:t>животных.</w:t>
      </w:r>
    </w:p>
    <w:p w:rsidR="00AC1AA3" w:rsidRDefault="0056180D">
      <w:pPr>
        <w:pStyle w:val="a3"/>
        <w:ind w:right="560"/>
      </w:pPr>
      <w:r>
        <w:rPr>
          <w:b/>
        </w:rPr>
        <w:t>Координация</w:t>
      </w:r>
      <w:r>
        <w:rPr>
          <w:b/>
          <w:spacing w:val="1"/>
        </w:rPr>
        <w:t xml:space="preserve"> </w:t>
      </w:r>
      <w:r>
        <w:rPr>
          <w:b/>
        </w:rPr>
        <w:t>и</w:t>
      </w:r>
      <w:r>
        <w:rPr>
          <w:b/>
          <w:spacing w:val="1"/>
        </w:rPr>
        <w:t xml:space="preserve"> </w:t>
      </w:r>
      <w:r>
        <w:rPr>
          <w:b/>
        </w:rPr>
        <w:t>регуляция</w:t>
      </w:r>
      <w:r>
        <w:rPr>
          <w:b/>
          <w:spacing w:val="1"/>
        </w:rPr>
        <w:t xml:space="preserve"> </w:t>
      </w:r>
      <w:r>
        <w:rPr>
          <w:b/>
        </w:rPr>
        <w:t>жизнедеятельности</w:t>
      </w:r>
      <w:r>
        <w:rPr>
          <w:b/>
          <w:spacing w:val="1"/>
        </w:rPr>
        <w:t xml:space="preserve"> </w:t>
      </w:r>
      <w:r>
        <w:rPr>
          <w:b/>
        </w:rPr>
        <w:t>у</w:t>
      </w:r>
      <w:r>
        <w:rPr>
          <w:b/>
          <w:spacing w:val="1"/>
        </w:rPr>
        <w:t xml:space="preserve"> </w:t>
      </w:r>
      <w:r>
        <w:rPr>
          <w:b/>
        </w:rPr>
        <w:t>животных.</w:t>
      </w:r>
      <w:r>
        <w:rPr>
          <w:b/>
          <w:spacing w:val="1"/>
        </w:rPr>
        <w:t xml:space="preserve"> </w:t>
      </w:r>
      <w:r>
        <w:t>Раздражимость</w:t>
      </w:r>
      <w:r>
        <w:rPr>
          <w:spacing w:val="1"/>
        </w:rPr>
        <w:t xml:space="preserve"> </w:t>
      </w:r>
      <w:r>
        <w:t>у</w:t>
      </w:r>
      <w:r>
        <w:rPr>
          <w:spacing w:val="1"/>
        </w:rPr>
        <w:t xml:space="preserve"> </w:t>
      </w:r>
      <w:r>
        <w:t>одноклеточных животных. Таксисы (фототаксис, трофотаксис, хемотаксис и др.). Нервная</w:t>
      </w:r>
      <w:r>
        <w:rPr>
          <w:spacing w:val="1"/>
        </w:rPr>
        <w:t xml:space="preserve"> </w:t>
      </w:r>
      <w:r>
        <w:t>регуляция.</w:t>
      </w:r>
      <w:r>
        <w:rPr>
          <w:spacing w:val="1"/>
        </w:rPr>
        <w:t xml:space="preserve"> </w:t>
      </w:r>
      <w:r>
        <w:t>Нервная</w:t>
      </w:r>
      <w:r>
        <w:rPr>
          <w:spacing w:val="1"/>
        </w:rPr>
        <w:t xml:space="preserve"> </w:t>
      </w:r>
      <w:r>
        <w:t>система,</w:t>
      </w:r>
      <w:r>
        <w:rPr>
          <w:spacing w:val="1"/>
        </w:rPr>
        <w:t xml:space="preserve"> </w:t>
      </w:r>
      <w:r>
        <w:t>ее</w:t>
      </w:r>
      <w:r>
        <w:rPr>
          <w:spacing w:val="1"/>
        </w:rPr>
        <w:t xml:space="preserve"> </w:t>
      </w:r>
      <w:r>
        <w:t>значение.</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 стволовая, узловая. Нервная система у позвоночных (трубчатая): головной и</w:t>
      </w:r>
      <w:r>
        <w:rPr>
          <w:spacing w:val="1"/>
        </w:rPr>
        <w:t xml:space="preserve"> </w:t>
      </w:r>
      <w:r>
        <w:t>спинной мозг, нервы. Усложнение головного мозга от рыб до млекопитающих. Появление</w:t>
      </w:r>
      <w:r>
        <w:rPr>
          <w:spacing w:val="1"/>
        </w:rPr>
        <w:t xml:space="preserve"> </w:t>
      </w:r>
      <w:r>
        <w:t>больших</w:t>
      </w:r>
      <w:r>
        <w:rPr>
          <w:spacing w:val="1"/>
        </w:rPr>
        <w:t xml:space="preserve"> </w:t>
      </w:r>
      <w:r>
        <w:t>полушарий, коры,</w:t>
      </w:r>
      <w:r>
        <w:rPr>
          <w:spacing w:val="1"/>
        </w:rPr>
        <w:t xml:space="preserve"> </w:t>
      </w:r>
      <w:r>
        <w:t>борозд</w:t>
      </w:r>
      <w:r>
        <w:rPr>
          <w:spacing w:val="1"/>
        </w:rPr>
        <w:t xml:space="preserve"> </w:t>
      </w:r>
      <w:r>
        <w:t>и извилин.</w:t>
      </w:r>
      <w:r>
        <w:rPr>
          <w:spacing w:val="1"/>
        </w:rPr>
        <w:t xml:space="preserve"> </w:t>
      </w:r>
      <w:r>
        <w:t>Гуморальная</w:t>
      </w:r>
      <w:r>
        <w:rPr>
          <w:spacing w:val="1"/>
        </w:rPr>
        <w:t xml:space="preserve"> </w:t>
      </w:r>
      <w:r>
        <w:t>регуляция.</w:t>
      </w:r>
      <w:r>
        <w:rPr>
          <w:spacing w:val="1"/>
        </w:rPr>
        <w:t xml:space="preserve"> </w:t>
      </w:r>
      <w:r>
        <w:t>Роль</w:t>
      </w:r>
      <w:r>
        <w:rPr>
          <w:spacing w:val="1"/>
        </w:rPr>
        <w:t xml:space="preserve"> </w:t>
      </w:r>
      <w:r>
        <w:t>гормонов в</w:t>
      </w:r>
      <w:r>
        <w:rPr>
          <w:spacing w:val="1"/>
        </w:rPr>
        <w:t xml:space="preserve"> </w:t>
      </w:r>
      <w:r>
        <w:t>жизни</w:t>
      </w:r>
      <w:r>
        <w:rPr>
          <w:spacing w:val="1"/>
        </w:rPr>
        <w:t xml:space="preserve"> </w:t>
      </w:r>
      <w:r>
        <w:t>животных.</w:t>
      </w:r>
      <w:r>
        <w:rPr>
          <w:spacing w:val="1"/>
        </w:rPr>
        <w:t xml:space="preserve"> </w:t>
      </w:r>
      <w:r>
        <w:t>Половые</w:t>
      </w:r>
      <w:r>
        <w:rPr>
          <w:spacing w:val="1"/>
        </w:rPr>
        <w:t xml:space="preserve"> </w:t>
      </w:r>
      <w:r>
        <w:t>гормоны.</w:t>
      </w:r>
      <w:r>
        <w:rPr>
          <w:spacing w:val="1"/>
        </w:rPr>
        <w:t xml:space="preserve"> </w:t>
      </w:r>
      <w:r>
        <w:t>Половой</w:t>
      </w:r>
      <w:r>
        <w:rPr>
          <w:spacing w:val="1"/>
        </w:rPr>
        <w:t xml:space="preserve"> </w:t>
      </w:r>
      <w:r>
        <w:t>диморфизм.</w:t>
      </w:r>
      <w:r>
        <w:rPr>
          <w:spacing w:val="1"/>
        </w:rPr>
        <w:t xml:space="preserve"> </w:t>
      </w:r>
      <w:r>
        <w:t>Органы</w:t>
      </w:r>
      <w:r>
        <w:rPr>
          <w:spacing w:val="1"/>
        </w:rPr>
        <w:t xml:space="preserve"> </w:t>
      </w:r>
      <w:r>
        <w:t>чувств,</w:t>
      </w:r>
      <w:r>
        <w:rPr>
          <w:spacing w:val="1"/>
        </w:rPr>
        <w:t xml:space="preserve"> </w:t>
      </w:r>
      <w:r>
        <w:t>их</w:t>
      </w:r>
      <w:r>
        <w:rPr>
          <w:spacing w:val="1"/>
        </w:rPr>
        <w:t xml:space="preserve"> </w:t>
      </w:r>
      <w:r>
        <w:t>значение.</w:t>
      </w:r>
      <w:r>
        <w:rPr>
          <w:spacing w:val="-57"/>
        </w:rPr>
        <w:t xml:space="preserve"> </w:t>
      </w:r>
      <w:r>
        <w:t>Рецепторы. Простые и сложные (фасеточные) глаза у насекомых. Орган зрения и слуха у</w:t>
      </w:r>
      <w:r>
        <w:rPr>
          <w:spacing w:val="1"/>
        </w:rPr>
        <w:t xml:space="preserve"> </w:t>
      </w:r>
      <w:r>
        <w:t>позвоночных,</w:t>
      </w:r>
      <w:r>
        <w:rPr>
          <w:spacing w:val="1"/>
        </w:rPr>
        <w:t xml:space="preserve"> </w:t>
      </w:r>
      <w:r>
        <w:t>их</w:t>
      </w:r>
      <w:r>
        <w:rPr>
          <w:spacing w:val="1"/>
        </w:rPr>
        <w:t xml:space="preserve"> </w:t>
      </w:r>
      <w:r>
        <w:t>усложнение.</w:t>
      </w:r>
      <w:r>
        <w:rPr>
          <w:spacing w:val="1"/>
        </w:rPr>
        <w:t xml:space="preserve"> </w:t>
      </w:r>
      <w:r>
        <w:t>Органы</w:t>
      </w:r>
      <w:r>
        <w:rPr>
          <w:spacing w:val="1"/>
        </w:rPr>
        <w:t xml:space="preserve"> </w:t>
      </w:r>
      <w:r>
        <w:t>обоняния,</w:t>
      </w:r>
      <w:r>
        <w:rPr>
          <w:spacing w:val="1"/>
        </w:rPr>
        <w:t xml:space="preserve"> </w:t>
      </w:r>
      <w:r>
        <w:t>вкуса</w:t>
      </w:r>
      <w:r>
        <w:rPr>
          <w:spacing w:val="1"/>
        </w:rPr>
        <w:t xml:space="preserve"> </w:t>
      </w:r>
      <w:r>
        <w:t>и</w:t>
      </w:r>
      <w:r>
        <w:rPr>
          <w:spacing w:val="1"/>
        </w:rPr>
        <w:t xml:space="preserve"> </w:t>
      </w:r>
      <w:r>
        <w:t>осязания</w:t>
      </w:r>
      <w:r>
        <w:rPr>
          <w:spacing w:val="1"/>
        </w:rPr>
        <w:t xml:space="preserve"> </w:t>
      </w:r>
      <w:r>
        <w:t>у</w:t>
      </w:r>
      <w:r>
        <w:rPr>
          <w:spacing w:val="1"/>
        </w:rPr>
        <w:t xml:space="preserve"> </w:t>
      </w:r>
      <w:r>
        <w:t>беспозвоночных</w:t>
      </w:r>
      <w:r>
        <w:rPr>
          <w:spacing w:val="1"/>
        </w:rPr>
        <w:t xml:space="preserve"> </w:t>
      </w:r>
      <w:r>
        <w:t>и</w:t>
      </w:r>
      <w:r>
        <w:rPr>
          <w:spacing w:val="1"/>
        </w:rPr>
        <w:t xml:space="preserve"> </w:t>
      </w:r>
      <w:r>
        <w:t>позвоночных</w:t>
      </w:r>
      <w:r>
        <w:rPr>
          <w:spacing w:val="-1"/>
        </w:rPr>
        <w:t xml:space="preserve"> </w:t>
      </w:r>
      <w:r>
        <w:t>животных. Орган боковой</w:t>
      </w:r>
      <w:r>
        <w:rPr>
          <w:spacing w:val="1"/>
        </w:rPr>
        <w:t xml:space="preserve"> </w:t>
      </w:r>
      <w:r>
        <w:t>линии</w:t>
      </w:r>
      <w:r>
        <w:rPr>
          <w:spacing w:val="4"/>
        </w:rPr>
        <w:t xml:space="preserve"> </w:t>
      </w:r>
      <w:r>
        <w:t>у</w:t>
      </w:r>
      <w:r>
        <w:rPr>
          <w:spacing w:val="-5"/>
        </w:rPr>
        <w:t xml:space="preserve"> </w:t>
      </w:r>
      <w:r>
        <w:t>рыб.</w:t>
      </w:r>
    </w:p>
    <w:p w:rsidR="00AC1AA3" w:rsidRDefault="0056180D">
      <w:pPr>
        <w:pStyle w:val="a3"/>
        <w:spacing w:before="1"/>
        <w:ind w:right="567"/>
      </w:pPr>
      <w:r>
        <w:rPr>
          <w:b/>
        </w:rPr>
        <w:t>Поведение</w:t>
      </w:r>
      <w:r>
        <w:rPr>
          <w:b/>
          <w:spacing w:val="1"/>
        </w:rPr>
        <w:t xml:space="preserve"> </w:t>
      </w:r>
      <w:r>
        <w:rPr>
          <w:b/>
        </w:rPr>
        <w:t>животных.</w:t>
      </w:r>
      <w:r>
        <w:rPr>
          <w:b/>
          <w:spacing w:val="1"/>
        </w:rPr>
        <w:t xml:space="preserve"> </w:t>
      </w:r>
      <w:r>
        <w:t>Врожденное</w:t>
      </w:r>
      <w:r>
        <w:rPr>
          <w:spacing w:val="1"/>
        </w:rPr>
        <w:t xml:space="preserve"> </w:t>
      </w:r>
      <w:r>
        <w:t>и</w:t>
      </w:r>
      <w:r>
        <w:rPr>
          <w:spacing w:val="1"/>
        </w:rPr>
        <w:t xml:space="preserve"> </w:t>
      </w:r>
      <w:r>
        <w:t>приобретенное</w:t>
      </w:r>
      <w:r>
        <w:rPr>
          <w:spacing w:val="1"/>
        </w:rPr>
        <w:t xml:space="preserve"> </w:t>
      </w:r>
      <w:r>
        <w:t>поведение</w:t>
      </w:r>
      <w:r>
        <w:rPr>
          <w:spacing w:val="1"/>
        </w:rPr>
        <w:t xml:space="preserve"> </w:t>
      </w:r>
      <w:r>
        <w:t>(инстинкт</w:t>
      </w:r>
      <w:r>
        <w:rPr>
          <w:spacing w:val="1"/>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6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
        </w:rPr>
        <w:t xml:space="preserve"> </w:t>
      </w:r>
      <w:r>
        <w:t>Стимулы</w:t>
      </w:r>
      <w:r>
        <w:rPr>
          <w:spacing w:val="-4"/>
        </w:rPr>
        <w:t xml:space="preserve"> </w:t>
      </w:r>
      <w:r>
        <w:t>поведения.</w:t>
      </w:r>
    </w:p>
    <w:p w:rsidR="00AC1AA3" w:rsidRDefault="0056180D">
      <w:pPr>
        <w:pStyle w:val="a3"/>
        <w:ind w:right="563"/>
      </w:pPr>
      <w:r>
        <w:rPr>
          <w:b/>
        </w:rPr>
        <w:t>Размножение</w:t>
      </w:r>
      <w:r>
        <w:rPr>
          <w:b/>
          <w:spacing w:val="1"/>
        </w:rPr>
        <w:t xml:space="preserve"> </w:t>
      </w:r>
      <w:r>
        <w:rPr>
          <w:b/>
        </w:rPr>
        <w:t>и</w:t>
      </w:r>
      <w:r>
        <w:rPr>
          <w:b/>
          <w:spacing w:val="1"/>
        </w:rPr>
        <w:t xml:space="preserve"> </w:t>
      </w:r>
      <w:r>
        <w:rPr>
          <w:b/>
        </w:rPr>
        <w:t>развитие</w:t>
      </w:r>
      <w:r>
        <w:rPr>
          <w:b/>
          <w:spacing w:val="1"/>
        </w:rPr>
        <w:t xml:space="preserve"> </w:t>
      </w:r>
      <w:r>
        <w:rPr>
          <w:b/>
        </w:rPr>
        <w:t>животных.</w:t>
      </w:r>
      <w:r>
        <w:rPr>
          <w:b/>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 полового размножения. Половые железы. Яичники и семенники. Половые</w:t>
      </w:r>
      <w:r>
        <w:rPr>
          <w:spacing w:val="1"/>
        </w:rPr>
        <w:t xml:space="preserve"> </w:t>
      </w:r>
      <w:r>
        <w:t>клетки (гаметы). Оплодотворение. Зигота. Партеногенез. Зародышевое развитие. Строение</w:t>
      </w:r>
      <w:r>
        <w:rPr>
          <w:spacing w:val="1"/>
        </w:rPr>
        <w:t xml:space="preserve"> </w:t>
      </w:r>
      <w:r>
        <w:t>яйца</w:t>
      </w:r>
      <w:r>
        <w:rPr>
          <w:spacing w:val="25"/>
        </w:rPr>
        <w:t xml:space="preserve"> </w:t>
      </w:r>
      <w:r>
        <w:t>птицы.</w:t>
      </w:r>
      <w:r>
        <w:rPr>
          <w:spacing w:val="25"/>
        </w:rPr>
        <w:t xml:space="preserve"> </w:t>
      </w:r>
      <w:r>
        <w:t>Внутриутробное</w:t>
      </w:r>
      <w:r>
        <w:rPr>
          <w:spacing w:val="26"/>
        </w:rPr>
        <w:t xml:space="preserve"> </w:t>
      </w:r>
      <w:r>
        <w:t>развитие</w:t>
      </w:r>
      <w:r>
        <w:rPr>
          <w:spacing w:val="25"/>
        </w:rPr>
        <w:t xml:space="preserve"> </w:t>
      </w:r>
      <w:r>
        <w:t>млекопитающих.</w:t>
      </w:r>
      <w:r>
        <w:rPr>
          <w:spacing w:val="29"/>
        </w:rPr>
        <w:t xml:space="preserve"> </w:t>
      </w:r>
      <w:r>
        <w:t>Зародышевые</w:t>
      </w:r>
      <w:r>
        <w:rPr>
          <w:spacing w:val="25"/>
        </w:rPr>
        <w:t xml:space="preserve"> </w:t>
      </w:r>
      <w:r>
        <w:t>оболочки.</w:t>
      </w:r>
      <w:r>
        <w:rPr>
          <w:spacing w:val="28"/>
        </w:rPr>
        <w:t xml:space="preserve"> </w:t>
      </w:r>
      <w:r>
        <w:t>Плацента</w:t>
      </w:r>
    </w:p>
    <w:p w:rsidR="00AC1AA3" w:rsidRDefault="0056180D">
      <w:pPr>
        <w:pStyle w:val="a3"/>
        <w:spacing w:before="91"/>
        <w:ind w:right="655"/>
        <w:jc w:val="left"/>
      </w:pPr>
      <w:r>
        <w:t>(детское</w:t>
      </w:r>
      <w:r>
        <w:rPr>
          <w:spacing w:val="30"/>
        </w:rPr>
        <w:t xml:space="preserve"> </w:t>
      </w:r>
      <w:r>
        <w:t>место).</w:t>
      </w:r>
      <w:r>
        <w:rPr>
          <w:spacing w:val="33"/>
        </w:rPr>
        <w:t xml:space="preserve"> </w:t>
      </w:r>
      <w:r>
        <w:t>Пупочный</w:t>
      </w:r>
      <w:r>
        <w:rPr>
          <w:spacing w:val="33"/>
        </w:rPr>
        <w:t xml:space="preserve"> </w:t>
      </w:r>
      <w:r>
        <w:t>канатик</w:t>
      </w:r>
      <w:r>
        <w:rPr>
          <w:spacing w:val="32"/>
        </w:rPr>
        <w:t xml:space="preserve"> </w:t>
      </w:r>
      <w:r>
        <w:t>(пуповина).</w:t>
      </w:r>
      <w:r>
        <w:rPr>
          <w:spacing w:val="30"/>
        </w:rPr>
        <w:t xml:space="preserve"> </w:t>
      </w:r>
      <w:r>
        <w:t>Постэмбриональное</w:t>
      </w:r>
      <w:r>
        <w:rPr>
          <w:spacing w:val="32"/>
        </w:rPr>
        <w:t xml:space="preserve"> </w:t>
      </w:r>
      <w:r>
        <w:t>развитие:</w:t>
      </w:r>
      <w:r>
        <w:rPr>
          <w:spacing w:val="31"/>
        </w:rPr>
        <w:t xml:space="preserve"> </w:t>
      </w:r>
      <w:r>
        <w:t>прямое,</w:t>
      </w:r>
      <w:r>
        <w:rPr>
          <w:spacing w:val="-57"/>
        </w:rPr>
        <w:t xml:space="preserve"> </w:t>
      </w:r>
      <w:r>
        <w:t>непрямое.</w:t>
      </w:r>
      <w:r>
        <w:rPr>
          <w:spacing w:val="-1"/>
        </w:rPr>
        <w:t xml:space="preserve"> </w:t>
      </w:r>
      <w:r>
        <w:t>Метаморфоз</w:t>
      </w:r>
      <w:r>
        <w:rPr>
          <w:spacing w:val="1"/>
        </w:rPr>
        <w:t xml:space="preserve"> </w:t>
      </w:r>
      <w:r>
        <w:t>(развитие</w:t>
      </w:r>
      <w:r>
        <w:rPr>
          <w:spacing w:val="-3"/>
        </w:rPr>
        <w:t xml:space="preserve"> </w:t>
      </w:r>
      <w:r>
        <w:t>с</w:t>
      </w:r>
      <w:r>
        <w:rPr>
          <w:spacing w:val="-1"/>
        </w:rPr>
        <w:t xml:space="preserve"> </w:t>
      </w:r>
      <w:r>
        <w:t>превращением): полный</w:t>
      </w:r>
      <w:r>
        <w:rPr>
          <w:spacing w:val="-1"/>
        </w:rPr>
        <w:t xml:space="preserve"> </w:t>
      </w:r>
      <w:r>
        <w:t>и</w:t>
      </w:r>
      <w:r>
        <w:rPr>
          <w:spacing w:val="-4"/>
        </w:rPr>
        <w:t xml:space="preserve"> </w:t>
      </w:r>
      <w:r>
        <w:t>неполный.</w:t>
      </w:r>
    </w:p>
    <w:p w:rsidR="00AC1AA3" w:rsidRDefault="0056180D">
      <w:pPr>
        <w:pStyle w:val="a3"/>
        <w:jc w:val="left"/>
      </w:pPr>
      <w:r>
        <w:t>Лабораторные</w:t>
      </w:r>
      <w:r>
        <w:rPr>
          <w:spacing w:val="-9"/>
        </w:rPr>
        <w:t xml:space="preserve"> </w:t>
      </w:r>
      <w:r>
        <w:t>и</w:t>
      </w:r>
      <w:r>
        <w:rPr>
          <w:spacing w:val="-5"/>
        </w:rPr>
        <w:t xml:space="preserve"> </w:t>
      </w:r>
      <w:r>
        <w:t>практические</w:t>
      </w:r>
      <w:r>
        <w:rPr>
          <w:spacing w:val="-5"/>
        </w:rPr>
        <w:t xml:space="preserve"> </w:t>
      </w:r>
      <w:r>
        <w:t>работы.</w:t>
      </w:r>
    </w:p>
    <w:p w:rsidR="00AC1AA3" w:rsidRDefault="0056180D" w:rsidP="008937BF">
      <w:pPr>
        <w:pStyle w:val="a5"/>
        <w:numPr>
          <w:ilvl w:val="0"/>
          <w:numId w:val="40"/>
        </w:numPr>
        <w:tabs>
          <w:tab w:val="left" w:pos="2755"/>
          <w:tab w:val="left" w:pos="2756"/>
        </w:tabs>
        <w:rPr>
          <w:sz w:val="24"/>
        </w:rPr>
      </w:pPr>
      <w:r>
        <w:rPr>
          <w:sz w:val="24"/>
        </w:rPr>
        <w:t>Ознакомление</w:t>
      </w:r>
      <w:r>
        <w:rPr>
          <w:spacing w:val="-4"/>
          <w:sz w:val="24"/>
        </w:rPr>
        <w:t xml:space="preserve"> </w:t>
      </w:r>
      <w:r>
        <w:rPr>
          <w:sz w:val="24"/>
        </w:rPr>
        <w:t>с</w:t>
      </w:r>
      <w:r>
        <w:rPr>
          <w:spacing w:val="-6"/>
          <w:sz w:val="24"/>
        </w:rPr>
        <w:t xml:space="preserve"> </w:t>
      </w:r>
      <w:r>
        <w:rPr>
          <w:sz w:val="24"/>
        </w:rPr>
        <w:t>органами</w:t>
      </w:r>
      <w:r>
        <w:rPr>
          <w:spacing w:val="-3"/>
          <w:sz w:val="24"/>
        </w:rPr>
        <w:t xml:space="preserve"> </w:t>
      </w:r>
      <w:r>
        <w:rPr>
          <w:sz w:val="24"/>
        </w:rPr>
        <w:t>опоры</w:t>
      </w:r>
      <w:r>
        <w:rPr>
          <w:spacing w:val="-2"/>
          <w:sz w:val="24"/>
        </w:rPr>
        <w:t xml:space="preserve"> </w:t>
      </w:r>
      <w:r>
        <w:rPr>
          <w:sz w:val="24"/>
        </w:rPr>
        <w:t>и</w:t>
      </w:r>
      <w:r>
        <w:rPr>
          <w:spacing w:val="-4"/>
          <w:sz w:val="24"/>
        </w:rPr>
        <w:t xml:space="preserve"> </w:t>
      </w:r>
      <w:r>
        <w:rPr>
          <w:sz w:val="24"/>
        </w:rPr>
        <w:t>движения</w:t>
      </w:r>
      <w:r>
        <w:rPr>
          <w:spacing w:val="-2"/>
          <w:sz w:val="24"/>
        </w:rPr>
        <w:t xml:space="preserve"> </w:t>
      </w:r>
      <w:r>
        <w:rPr>
          <w:sz w:val="24"/>
        </w:rPr>
        <w:t>у</w:t>
      </w:r>
      <w:r>
        <w:rPr>
          <w:spacing w:val="-12"/>
          <w:sz w:val="24"/>
        </w:rPr>
        <w:t xml:space="preserve"> </w:t>
      </w:r>
      <w:r>
        <w:rPr>
          <w:sz w:val="24"/>
        </w:rPr>
        <w:t>животных.</w:t>
      </w:r>
    </w:p>
    <w:p w:rsidR="00AC1AA3" w:rsidRDefault="0056180D" w:rsidP="008937BF">
      <w:pPr>
        <w:pStyle w:val="a5"/>
        <w:numPr>
          <w:ilvl w:val="0"/>
          <w:numId w:val="40"/>
        </w:numPr>
        <w:tabs>
          <w:tab w:val="left" w:pos="2755"/>
          <w:tab w:val="left" w:pos="2756"/>
        </w:tabs>
        <w:rPr>
          <w:sz w:val="24"/>
        </w:rPr>
      </w:pPr>
      <w:r>
        <w:rPr>
          <w:sz w:val="24"/>
        </w:rPr>
        <w:t>Изучение</w:t>
      </w:r>
      <w:r>
        <w:rPr>
          <w:spacing w:val="-4"/>
          <w:sz w:val="24"/>
        </w:rPr>
        <w:t xml:space="preserve"> </w:t>
      </w:r>
      <w:r>
        <w:rPr>
          <w:sz w:val="24"/>
        </w:rPr>
        <w:t>способов</w:t>
      </w:r>
      <w:r>
        <w:rPr>
          <w:spacing w:val="-5"/>
          <w:sz w:val="24"/>
        </w:rPr>
        <w:t xml:space="preserve"> </w:t>
      </w:r>
      <w:r>
        <w:rPr>
          <w:sz w:val="24"/>
        </w:rPr>
        <w:t>поглощения</w:t>
      </w:r>
      <w:r>
        <w:rPr>
          <w:spacing w:val="-4"/>
          <w:sz w:val="24"/>
        </w:rPr>
        <w:t xml:space="preserve"> </w:t>
      </w:r>
      <w:r>
        <w:rPr>
          <w:sz w:val="24"/>
        </w:rPr>
        <w:t>пищи</w:t>
      </w:r>
      <w:r>
        <w:rPr>
          <w:spacing w:val="-1"/>
          <w:sz w:val="24"/>
        </w:rPr>
        <w:t xml:space="preserve"> </w:t>
      </w:r>
      <w:r>
        <w:rPr>
          <w:sz w:val="24"/>
        </w:rPr>
        <w:t>у</w:t>
      </w:r>
      <w:r>
        <w:rPr>
          <w:spacing w:val="-11"/>
          <w:sz w:val="24"/>
        </w:rPr>
        <w:t xml:space="preserve"> </w:t>
      </w:r>
      <w:r>
        <w:rPr>
          <w:sz w:val="24"/>
        </w:rPr>
        <w:t>животных.</w:t>
      </w:r>
    </w:p>
    <w:p w:rsidR="00AC1AA3" w:rsidRDefault="0056180D" w:rsidP="008937BF">
      <w:pPr>
        <w:pStyle w:val="a5"/>
        <w:numPr>
          <w:ilvl w:val="0"/>
          <w:numId w:val="40"/>
        </w:numPr>
        <w:tabs>
          <w:tab w:val="left" w:pos="2755"/>
          <w:tab w:val="left" w:pos="2756"/>
        </w:tabs>
        <w:rPr>
          <w:sz w:val="24"/>
        </w:rPr>
      </w:pPr>
      <w:r>
        <w:rPr>
          <w:sz w:val="24"/>
        </w:rPr>
        <w:t>Изучение</w:t>
      </w:r>
      <w:r>
        <w:rPr>
          <w:spacing w:val="-4"/>
          <w:sz w:val="24"/>
        </w:rPr>
        <w:t xml:space="preserve"> </w:t>
      </w:r>
      <w:r>
        <w:rPr>
          <w:sz w:val="24"/>
        </w:rPr>
        <w:t>способов</w:t>
      </w:r>
      <w:r>
        <w:rPr>
          <w:spacing w:val="-5"/>
          <w:sz w:val="24"/>
        </w:rPr>
        <w:t xml:space="preserve"> </w:t>
      </w:r>
      <w:r>
        <w:rPr>
          <w:sz w:val="24"/>
        </w:rPr>
        <w:t>дыхания</w:t>
      </w:r>
      <w:r>
        <w:rPr>
          <w:spacing w:val="-2"/>
          <w:sz w:val="24"/>
        </w:rPr>
        <w:t xml:space="preserve"> </w:t>
      </w:r>
      <w:r>
        <w:rPr>
          <w:sz w:val="24"/>
        </w:rPr>
        <w:t>у</w:t>
      </w:r>
      <w:r>
        <w:rPr>
          <w:spacing w:val="-8"/>
          <w:sz w:val="24"/>
        </w:rPr>
        <w:t xml:space="preserve"> </w:t>
      </w:r>
      <w:r>
        <w:rPr>
          <w:sz w:val="24"/>
        </w:rPr>
        <w:t>животных.</w:t>
      </w:r>
    </w:p>
    <w:p w:rsidR="00AC1AA3" w:rsidRDefault="0056180D" w:rsidP="008937BF">
      <w:pPr>
        <w:pStyle w:val="a5"/>
        <w:numPr>
          <w:ilvl w:val="0"/>
          <w:numId w:val="40"/>
        </w:numPr>
        <w:tabs>
          <w:tab w:val="left" w:pos="2755"/>
          <w:tab w:val="left" w:pos="2756"/>
        </w:tabs>
        <w:rPr>
          <w:sz w:val="24"/>
        </w:rPr>
      </w:pPr>
      <w:r>
        <w:rPr>
          <w:sz w:val="24"/>
        </w:rPr>
        <w:t>Ознакомление</w:t>
      </w:r>
      <w:r>
        <w:rPr>
          <w:spacing w:val="-5"/>
          <w:sz w:val="24"/>
        </w:rPr>
        <w:t xml:space="preserve"> </w:t>
      </w:r>
      <w:r>
        <w:rPr>
          <w:sz w:val="24"/>
        </w:rPr>
        <w:t>с</w:t>
      </w:r>
      <w:r>
        <w:rPr>
          <w:spacing w:val="-6"/>
          <w:sz w:val="24"/>
        </w:rPr>
        <w:t xml:space="preserve"> </w:t>
      </w:r>
      <w:r>
        <w:rPr>
          <w:sz w:val="24"/>
        </w:rPr>
        <w:t>системами</w:t>
      </w:r>
      <w:r>
        <w:rPr>
          <w:spacing w:val="-3"/>
          <w:sz w:val="24"/>
        </w:rPr>
        <w:t xml:space="preserve"> </w:t>
      </w:r>
      <w:r>
        <w:rPr>
          <w:sz w:val="24"/>
        </w:rPr>
        <w:t>органов</w:t>
      </w:r>
      <w:r>
        <w:rPr>
          <w:spacing w:val="-5"/>
          <w:sz w:val="24"/>
        </w:rPr>
        <w:t xml:space="preserve"> </w:t>
      </w:r>
      <w:r>
        <w:rPr>
          <w:sz w:val="24"/>
        </w:rPr>
        <w:t>транспорта</w:t>
      </w:r>
      <w:r>
        <w:rPr>
          <w:spacing w:val="-2"/>
          <w:sz w:val="24"/>
        </w:rPr>
        <w:t xml:space="preserve"> </w:t>
      </w:r>
      <w:r>
        <w:rPr>
          <w:sz w:val="24"/>
        </w:rPr>
        <w:t>веществ у</w:t>
      </w:r>
      <w:r>
        <w:rPr>
          <w:spacing w:val="-10"/>
          <w:sz w:val="24"/>
        </w:rPr>
        <w:t xml:space="preserve"> </w:t>
      </w:r>
      <w:r>
        <w:rPr>
          <w:sz w:val="24"/>
        </w:rPr>
        <w:t>животных.</w:t>
      </w:r>
    </w:p>
    <w:p w:rsidR="00AC1AA3" w:rsidRDefault="0056180D" w:rsidP="008937BF">
      <w:pPr>
        <w:pStyle w:val="a5"/>
        <w:numPr>
          <w:ilvl w:val="0"/>
          <w:numId w:val="40"/>
        </w:numPr>
        <w:tabs>
          <w:tab w:val="left" w:pos="2755"/>
          <w:tab w:val="left" w:pos="2756"/>
        </w:tabs>
        <w:rPr>
          <w:sz w:val="24"/>
        </w:rPr>
      </w:pPr>
      <w:r>
        <w:rPr>
          <w:sz w:val="24"/>
        </w:rPr>
        <w:t>Изучение</w:t>
      </w:r>
      <w:r>
        <w:rPr>
          <w:spacing w:val="-4"/>
          <w:sz w:val="24"/>
        </w:rPr>
        <w:t xml:space="preserve"> </w:t>
      </w:r>
      <w:r>
        <w:rPr>
          <w:sz w:val="24"/>
        </w:rPr>
        <w:t>покровов</w:t>
      </w:r>
      <w:r>
        <w:rPr>
          <w:spacing w:val="-4"/>
          <w:sz w:val="24"/>
        </w:rPr>
        <w:t xml:space="preserve"> </w:t>
      </w:r>
      <w:r>
        <w:rPr>
          <w:sz w:val="24"/>
        </w:rPr>
        <w:t>тела</w:t>
      </w:r>
      <w:r>
        <w:rPr>
          <w:spacing w:val="-3"/>
          <w:sz w:val="24"/>
        </w:rPr>
        <w:t xml:space="preserve"> </w:t>
      </w:r>
      <w:r>
        <w:rPr>
          <w:sz w:val="24"/>
        </w:rPr>
        <w:t>у</w:t>
      </w:r>
      <w:r>
        <w:rPr>
          <w:spacing w:val="-9"/>
          <w:sz w:val="24"/>
        </w:rPr>
        <w:t xml:space="preserve"> </w:t>
      </w:r>
      <w:r>
        <w:rPr>
          <w:sz w:val="24"/>
        </w:rPr>
        <w:t>животных.</w:t>
      </w:r>
    </w:p>
    <w:p w:rsidR="00AC1AA3" w:rsidRDefault="0056180D" w:rsidP="008937BF">
      <w:pPr>
        <w:pStyle w:val="a5"/>
        <w:numPr>
          <w:ilvl w:val="0"/>
          <w:numId w:val="40"/>
        </w:numPr>
        <w:tabs>
          <w:tab w:val="left" w:pos="2815"/>
          <w:tab w:val="left" w:pos="2816"/>
        </w:tabs>
        <w:ind w:left="2815" w:hanging="855"/>
        <w:rPr>
          <w:sz w:val="24"/>
        </w:rPr>
      </w:pPr>
      <w:r>
        <w:rPr>
          <w:sz w:val="24"/>
        </w:rPr>
        <w:t>Изучение</w:t>
      </w:r>
      <w:r>
        <w:rPr>
          <w:spacing w:val="-4"/>
          <w:sz w:val="24"/>
        </w:rPr>
        <w:t xml:space="preserve"> </w:t>
      </w:r>
      <w:r>
        <w:rPr>
          <w:sz w:val="24"/>
        </w:rPr>
        <w:t>органов</w:t>
      </w:r>
      <w:r>
        <w:rPr>
          <w:spacing w:val="-4"/>
          <w:sz w:val="24"/>
        </w:rPr>
        <w:t xml:space="preserve"> </w:t>
      </w:r>
      <w:r>
        <w:rPr>
          <w:sz w:val="24"/>
        </w:rPr>
        <w:t>чувств</w:t>
      </w:r>
      <w:r>
        <w:rPr>
          <w:spacing w:val="-1"/>
          <w:sz w:val="24"/>
        </w:rPr>
        <w:t xml:space="preserve"> </w:t>
      </w:r>
      <w:r>
        <w:rPr>
          <w:sz w:val="24"/>
        </w:rPr>
        <w:t>у</w:t>
      </w:r>
      <w:r>
        <w:rPr>
          <w:spacing w:val="-10"/>
          <w:sz w:val="24"/>
        </w:rPr>
        <w:t xml:space="preserve"> </w:t>
      </w:r>
      <w:r>
        <w:rPr>
          <w:sz w:val="24"/>
        </w:rPr>
        <w:t>животных.</w:t>
      </w:r>
    </w:p>
    <w:p w:rsidR="00AC1AA3" w:rsidRDefault="0056180D" w:rsidP="008937BF">
      <w:pPr>
        <w:pStyle w:val="a5"/>
        <w:numPr>
          <w:ilvl w:val="0"/>
          <w:numId w:val="40"/>
        </w:numPr>
        <w:tabs>
          <w:tab w:val="left" w:pos="2755"/>
          <w:tab w:val="left" w:pos="2756"/>
        </w:tabs>
        <w:rPr>
          <w:sz w:val="24"/>
        </w:rPr>
      </w:pPr>
      <w:r>
        <w:rPr>
          <w:sz w:val="24"/>
        </w:rPr>
        <w:t>Формирование</w:t>
      </w:r>
      <w:r>
        <w:rPr>
          <w:spacing w:val="-2"/>
          <w:sz w:val="24"/>
        </w:rPr>
        <w:t xml:space="preserve"> </w:t>
      </w:r>
      <w:r>
        <w:rPr>
          <w:sz w:val="24"/>
        </w:rPr>
        <w:t>условных</w:t>
      </w:r>
      <w:r>
        <w:rPr>
          <w:spacing w:val="-3"/>
          <w:sz w:val="24"/>
        </w:rPr>
        <w:t xml:space="preserve"> </w:t>
      </w:r>
      <w:r>
        <w:rPr>
          <w:sz w:val="24"/>
        </w:rPr>
        <w:t>рефлексов</w:t>
      </w:r>
      <w:r>
        <w:rPr>
          <w:spacing w:val="-2"/>
          <w:sz w:val="24"/>
        </w:rPr>
        <w:t xml:space="preserve"> </w:t>
      </w:r>
      <w:r>
        <w:rPr>
          <w:sz w:val="24"/>
        </w:rPr>
        <w:t>у</w:t>
      </w:r>
      <w:r>
        <w:rPr>
          <w:spacing w:val="-10"/>
          <w:sz w:val="24"/>
        </w:rPr>
        <w:t xml:space="preserve"> </w:t>
      </w:r>
      <w:r>
        <w:rPr>
          <w:sz w:val="24"/>
        </w:rPr>
        <w:t>аквариумных</w:t>
      </w:r>
      <w:r>
        <w:rPr>
          <w:spacing w:val="-2"/>
          <w:sz w:val="24"/>
        </w:rPr>
        <w:t xml:space="preserve"> </w:t>
      </w:r>
      <w:r>
        <w:rPr>
          <w:sz w:val="24"/>
        </w:rPr>
        <w:t>рыб.</w:t>
      </w:r>
    </w:p>
    <w:p w:rsidR="00AC1AA3" w:rsidRDefault="0056180D" w:rsidP="008937BF">
      <w:pPr>
        <w:pStyle w:val="a5"/>
        <w:numPr>
          <w:ilvl w:val="0"/>
          <w:numId w:val="40"/>
        </w:numPr>
        <w:tabs>
          <w:tab w:val="left" w:pos="2755"/>
          <w:tab w:val="left" w:pos="2756"/>
        </w:tabs>
        <w:spacing w:line="275" w:lineRule="exact"/>
        <w:rPr>
          <w:sz w:val="24"/>
        </w:rPr>
      </w:pPr>
      <w:r>
        <w:rPr>
          <w:sz w:val="24"/>
        </w:rPr>
        <w:t>Строение</w:t>
      </w:r>
      <w:r>
        <w:rPr>
          <w:spacing w:val="-4"/>
          <w:sz w:val="24"/>
        </w:rPr>
        <w:t xml:space="preserve"> </w:t>
      </w:r>
      <w:r>
        <w:rPr>
          <w:sz w:val="24"/>
        </w:rPr>
        <w:t>яйца</w:t>
      </w:r>
      <w:r>
        <w:rPr>
          <w:spacing w:val="-5"/>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зародыша</w:t>
      </w:r>
      <w:r>
        <w:rPr>
          <w:spacing w:val="-8"/>
          <w:sz w:val="24"/>
        </w:rPr>
        <w:t xml:space="preserve"> </w:t>
      </w:r>
      <w:r>
        <w:rPr>
          <w:sz w:val="24"/>
        </w:rPr>
        <w:t>птицы</w:t>
      </w:r>
      <w:r>
        <w:rPr>
          <w:spacing w:val="-4"/>
          <w:sz w:val="24"/>
        </w:rPr>
        <w:t xml:space="preserve"> </w:t>
      </w:r>
      <w:r>
        <w:rPr>
          <w:sz w:val="24"/>
        </w:rPr>
        <w:t>(курицы).</w:t>
      </w:r>
    </w:p>
    <w:p w:rsidR="00AC1AA3" w:rsidRDefault="0056180D">
      <w:pPr>
        <w:pStyle w:val="1"/>
        <w:spacing w:line="275" w:lineRule="exact"/>
      </w:pPr>
      <w:r>
        <w:t>Систематические</w:t>
      </w:r>
      <w:r>
        <w:rPr>
          <w:spacing w:val="-15"/>
        </w:rPr>
        <w:t xml:space="preserve"> </w:t>
      </w:r>
      <w:r>
        <w:t>группы</w:t>
      </w:r>
      <w:r>
        <w:rPr>
          <w:spacing w:val="-14"/>
        </w:rPr>
        <w:t xml:space="preserve"> </w:t>
      </w:r>
      <w:r>
        <w:t>животных.</w:t>
      </w:r>
    </w:p>
    <w:p w:rsidR="00AC1AA3" w:rsidRDefault="0056180D">
      <w:pPr>
        <w:pStyle w:val="a3"/>
        <w:spacing w:before="2"/>
        <w:ind w:right="566"/>
      </w:pPr>
      <w:r>
        <w:rPr>
          <w:b/>
        </w:rPr>
        <w:t>Основные</w:t>
      </w:r>
      <w:r>
        <w:rPr>
          <w:b/>
          <w:spacing w:val="1"/>
        </w:rPr>
        <w:t xml:space="preserve"> </w:t>
      </w:r>
      <w:r>
        <w:rPr>
          <w:b/>
        </w:rPr>
        <w:t>категории</w:t>
      </w:r>
      <w:r>
        <w:rPr>
          <w:b/>
          <w:spacing w:val="1"/>
        </w:rPr>
        <w:t xml:space="preserve"> </w:t>
      </w:r>
      <w:r>
        <w:rPr>
          <w:b/>
        </w:rPr>
        <w:t>систематики</w:t>
      </w:r>
      <w:r>
        <w:rPr>
          <w:b/>
          <w:spacing w:val="1"/>
        </w:rPr>
        <w:t xml:space="preserve"> </w:t>
      </w:r>
      <w:r>
        <w:rPr>
          <w:b/>
        </w:rPr>
        <w:t>животных.</w:t>
      </w:r>
      <w:r>
        <w:rPr>
          <w:b/>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 животных. Классификация животных. Система животного мира. Систематические</w:t>
      </w:r>
      <w:r>
        <w:rPr>
          <w:spacing w:val="1"/>
        </w:rPr>
        <w:t xml:space="preserve"> </w:t>
      </w:r>
      <w:r>
        <w:t>категории животных (царство, тип, класс, отряд, семейство, род, вид), их 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родстве</w:t>
      </w:r>
      <w:r>
        <w:rPr>
          <w:spacing w:val="1"/>
        </w:rPr>
        <w:t xml:space="preserve"> </w:t>
      </w:r>
      <w:r>
        <w:t>животных</w:t>
      </w:r>
      <w:r>
        <w:rPr>
          <w:spacing w:val="-2"/>
        </w:rPr>
        <w:t xml:space="preserve"> </w:t>
      </w:r>
      <w:r>
        <w:t>в</w:t>
      </w:r>
      <w:r>
        <w:rPr>
          <w:spacing w:val="-1"/>
        </w:rPr>
        <w:t xml:space="preserve"> </w:t>
      </w:r>
      <w:r>
        <w:t>классификации животных.</w:t>
      </w:r>
    </w:p>
    <w:p w:rsidR="00AC1AA3" w:rsidRDefault="0056180D">
      <w:pPr>
        <w:pStyle w:val="a3"/>
        <w:spacing w:before="1"/>
        <w:ind w:right="564"/>
      </w:pPr>
      <w:r>
        <w:rPr>
          <w:b/>
        </w:rPr>
        <w:lastRenderedPageBreak/>
        <w:t xml:space="preserve">Одноклеточные животные — простейшие. </w:t>
      </w:r>
      <w:r>
        <w:t>Строение и жизнедеятельность простейших.</w:t>
      </w:r>
      <w:r>
        <w:rPr>
          <w:spacing w:val="1"/>
        </w:rPr>
        <w:t xml:space="preserve"> </w:t>
      </w:r>
      <w:r>
        <w:t>Местообитание и образ жизни. Образование цисты при неблагоприятных условиях среды.</w:t>
      </w:r>
      <w:r>
        <w:rPr>
          <w:spacing w:val="1"/>
        </w:rPr>
        <w:t xml:space="preserve"> </w:t>
      </w:r>
      <w:r>
        <w:t>Многообразие простейших. Значение простейших в природе и жизни человека (образование</w:t>
      </w:r>
      <w:r>
        <w:rPr>
          <w:spacing w:val="1"/>
        </w:rPr>
        <w:t xml:space="preserve"> </w:t>
      </w:r>
      <w:r>
        <w:t>осадочных</w:t>
      </w:r>
      <w:r>
        <w:rPr>
          <w:spacing w:val="1"/>
        </w:rPr>
        <w:t xml:space="preserve"> </w:t>
      </w:r>
      <w:r>
        <w:t>пород,</w:t>
      </w:r>
      <w:r>
        <w:rPr>
          <w:spacing w:val="1"/>
        </w:rPr>
        <w:t xml:space="preserve"> </w:t>
      </w:r>
      <w:r>
        <w:t>возбудители</w:t>
      </w:r>
      <w:r>
        <w:rPr>
          <w:spacing w:val="1"/>
        </w:rPr>
        <w:t xml:space="preserve"> </w:t>
      </w:r>
      <w:r>
        <w:t>заболеваний,</w:t>
      </w:r>
      <w:r>
        <w:rPr>
          <w:spacing w:val="1"/>
        </w:rPr>
        <w:t xml:space="preserve"> </w:t>
      </w:r>
      <w:r>
        <w:t>симбиотические</w:t>
      </w:r>
      <w:r>
        <w:rPr>
          <w:spacing w:val="1"/>
        </w:rPr>
        <w:t xml:space="preserve"> </w:t>
      </w:r>
      <w:r>
        <w:t>виды).</w:t>
      </w:r>
      <w:r>
        <w:rPr>
          <w:spacing w:val="1"/>
        </w:rPr>
        <w:t xml:space="preserve"> </w:t>
      </w:r>
      <w:r>
        <w:t>Пути</w:t>
      </w:r>
      <w:r>
        <w:rPr>
          <w:spacing w:val="1"/>
        </w:rPr>
        <w:t xml:space="preserve"> </w:t>
      </w:r>
      <w:r>
        <w:t>заражения</w:t>
      </w:r>
      <w:r>
        <w:rPr>
          <w:spacing w:val="-57"/>
        </w:rPr>
        <w:t xml:space="preserve"> </w:t>
      </w:r>
      <w:r>
        <w:t>человека</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вызываемые</w:t>
      </w:r>
      <w:r>
        <w:rPr>
          <w:spacing w:val="1"/>
        </w:rPr>
        <w:t xml:space="preserve"> </w:t>
      </w:r>
      <w:r>
        <w:t>одноклеточными</w:t>
      </w:r>
      <w:r>
        <w:rPr>
          <w:spacing w:val="1"/>
        </w:rPr>
        <w:t xml:space="preserve"> </w:t>
      </w:r>
      <w:r>
        <w:t>животными</w:t>
      </w:r>
      <w:r>
        <w:rPr>
          <w:spacing w:val="1"/>
        </w:rPr>
        <w:t xml:space="preserve"> </w:t>
      </w:r>
      <w:r>
        <w:t>(малярийный</w:t>
      </w:r>
      <w:r>
        <w:rPr>
          <w:spacing w:val="1"/>
        </w:rPr>
        <w:t xml:space="preserve"> </w:t>
      </w:r>
      <w:r>
        <w:t>плазмодий).</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40"/>
        </w:numPr>
        <w:tabs>
          <w:tab w:val="left" w:pos="2755"/>
          <w:tab w:val="left" w:pos="2756"/>
        </w:tabs>
        <w:ind w:right="1291" w:firstLine="705"/>
        <w:rPr>
          <w:sz w:val="24"/>
        </w:rPr>
      </w:pPr>
      <w:r>
        <w:rPr>
          <w:sz w:val="24"/>
        </w:rPr>
        <w:t>Исследование строения инфузории-туфельки (по рисункам и рельефным</w:t>
      </w:r>
      <w:r>
        <w:rPr>
          <w:spacing w:val="-57"/>
          <w:sz w:val="24"/>
        </w:rPr>
        <w:t xml:space="preserve"> </w:t>
      </w:r>
      <w:r>
        <w:rPr>
          <w:sz w:val="24"/>
        </w:rPr>
        <w:t>рисункам)</w:t>
      </w:r>
    </w:p>
    <w:p w:rsidR="00AC1AA3" w:rsidRDefault="0056180D" w:rsidP="008937BF">
      <w:pPr>
        <w:pStyle w:val="a5"/>
        <w:numPr>
          <w:ilvl w:val="1"/>
          <w:numId w:val="40"/>
        </w:numPr>
        <w:tabs>
          <w:tab w:val="left" w:pos="2755"/>
          <w:tab w:val="left" w:pos="2756"/>
        </w:tabs>
        <w:ind w:right="577" w:firstLine="705"/>
        <w:rPr>
          <w:sz w:val="24"/>
        </w:rPr>
      </w:pPr>
      <w:r>
        <w:rPr>
          <w:sz w:val="24"/>
        </w:rPr>
        <w:t>Изготовление модели клетки простейшего (амебы, инфузории-туфельки и др.).</w:t>
      </w:r>
      <w:r>
        <w:rPr>
          <w:spacing w:val="1"/>
          <w:sz w:val="24"/>
        </w:rPr>
        <w:t xml:space="preserve"> </w:t>
      </w:r>
      <w:r>
        <w:rPr>
          <w:b/>
          <w:sz w:val="24"/>
        </w:rPr>
        <w:t>Многоклеточные</w:t>
      </w:r>
      <w:r>
        <w:rPr>
          <w:b/>
          <w:spacing w:val="-6"/>
          <w:sz w:val="24"/>
        </w:rPr>
        <w:t xml:space="preserve"> </w:t>
      </w:r>
      <w:r>
        <w:rPr>
          <w:b/>
          <w:sz w:val="24"/>
        </w:rPr>
        <w:t>животные.</w:t>
      </w:r>
      <w:r>
        <w:rPr>
          <w:b/>
          <w:spacing w:val="-6"/>
          <w:sz w:val="24"/>
        </w:rPr>
        <w:t xml:space="preserve"> </w:t>
      </w:r>
      <w:r>
        <w:rPr>
          <w:b/>
          <w:sz w:val="24"/>
        </w:rPr>
        <w:t>Кишечнополостные.</w:t>
      </w:r>
      <w:r>
        <w:rPr>
          <w:b/>
          <w:spacing w:val="-4"/>
          <w:sz w:val="24"/>
        </w:rPr>
        <w:t xml:space="preserve"> </w:t>
      </w:r>
      <w:r>
        <w:rPr>
          <w:sz w:val="24"/>
        </w:rPr>
        <w:t>Общая</w:t>
      </w:r>
      <w:r>
        <w:rPr>
          <w:spacing w:val="-7"/>
          <w:sz w:val="24"/>
        </w:rPr>
        <w:t xml:space="preserve"> </w:t>
      </w:r>
      <w:r>
        <w:rPr>
          <w:sz w:val="24"/>
        </w:rPr>
        <w:t>характеристика.</w:t>
      </w:r>
      <w:r>
        <w:rPr>
          <w:spacing w:val="-6"/>
          <w:sz w:val="24"/>
        </w:rPr>
        <w:t xml:space="preserve"> </w:t>
      </w:r>
      <w:r>
        <w:rPr>
          <w:sz w:val="24"/>
        </w:rPr>
        <w:t>Местообитание.</w:t>
      </w:r>
      <w:r>
        <w:rPr>
          <w:spacing w:val="-57"/>
          <w:sz w:val="24"/>
        </w:rPr>
        <w:t xml:space="preserve"> </w:t>
      </w:r>
      <w:r>
        <w:rPr>
          <w:sz w:val="24"/>
        </w:rPr>
        <w:t>Особенности</w:t>
      </w:r>
      <w:r>
        <w:rPr>
          <w:spacing w:val="1"/>
          <w:sz w:val="24"/>
        </w:rPr>
        <w:t xml:space="preserve"> </w:t>
      </w:r>
      <w:r>
        <w:rPr>
          <w:sz w:val="24"/>
        </w:rPr>
        <w:t>строения и</w:t>
      </w:r>
      <w:r>
        <w:rPr>
          <w:spacing w:val="1"/>
          <w:sz w:val="24"/>
        </w:rPr>
        <w:t xml:space="preserve"> </w:t>
      </w:r>
      <w:r>
        <w:rPr>
          <w:sz w:val="24"/>
        </w:rPr>
        <w:t>жизнедеятельности. Эктодерма</w:t>
      </w:r>
      <w:r>
        <w:rPr>
          <w:spacing w:val="1"/>
          <w:sz w:val="24"/>
        </w:rPr>
        <w:t xml:space="preserve"> </w:t>
      </w:r>
      <w:r>
        <w:rPr>
          <w:sz w:val="24"/>
        </w:rPr>
        <w:t>и</w:t>
      </w:r>
      <w:r>
        <w:rPr>
          <w:spacing w:val="1"/>
          <w:sz w:val="24"/>
        </w:rPr>
        <w:t xml:space="preserve"> </w:t>
      </w:r>
      <w:r>
        <w:rPr>
          <w:sz w:val="24"/>
        </w:rPr>
        <w:t>энтодерма.</w:t>
      </w:r>
      <w:r>
        <w:rPr>
          <w:spacing w:val="1"/>
          <w:sz w:val="24"/>
        </w:rPr>
        <w:t xml:space="preserve"> </w:t>
      </w:r>
      <w:r>
        <w:rPr>
          <w:sz w:val="24"/>
        </w:rPr>
        <w:t>Внутриполостное</w:t>
      </w:r>
      <w:r>
        <w:rPr>
          <w:spacing w:val="1"/>
          <w:sz w:val="24"/>
        </w:rPr>
        <w:t xml:space="preserve"> </w:t>
      </w:r>
      <w:r>
        <w:rPr>
          <w:sz w:val="24"/>
        </w:rPr>
        <w:t>и</w:t>
      </w:r>
      <w:r>
        <w:rPr>
          <w:spacing w:val="-57"/>
          <w:sz w:val="24"/>
        </w:rPr>
        <w:t xml:space="preserve"> </w:t>
      </w:r>
      <w:r>
        <w:rPr>
          <w:sz w:val="24"/>
        </w:rPr>
        <w:t>клеточное переваривание</w:t>
      </w:r>
      <w:r>
        <w:rPr>
          <w:spacing w:val="1"/>
          <w:sz w:val="24"/>
        </w:rPr>
        <w:t xml:space="preserve"> </w:t>
      </w:r>
      <w:r>
        <w:rPr>
          <w:sz w:val="24"/>
        </w:rPr>
        <w:t>пищи.</w:t>
      </w:r>
      <w:r>
        <w:rPr>
          <w:spacing w:val="1"/>
          <w:sz w:val="24"/>
        </w:rPr>
        <w:t xml:space="preserve"> </w:t>
      </w:r>
      <w:r>
        <w:rPr>
          <w:sz w:val="24"/>
        </w:rPr>
        <w:t>Регенерация.</w:t>
      </w:r>
      <w:r>
        <w:rPr>
          <w:spacing w:val="-2"/>
          <w:sz w:val="24"/>
        </w:rPr>
        <w:t xml:space="preserve"> </w:t>
      </w:r>
      <w:r>
        <w:rPr>
          <w:sz w:val="24"/>
        </w:rPr>
        <w:t>Рефлекс.</w:t>
      </w:r>
      <w:r>
        <w:rPr>
          <w:spacing w:val="3"/>
          <w:sz w:val="24"/>
        </w:rPr>
        <w:t xml:space="preserve"> </w:t>
      </w:r>
      <w:r>
        <w:rPr>
          <w:sz w:val="24"/>
        </w:rPr>
        <w:t>Бесполое размножение (почкование).</w:t>
      </w:r>
      <w:r>
        <w:rPr>
          <w:spacing w:val="1"/>
          <w:sz w:val="24"/>
        </w:rPr>
        <w:t xml:space="preserve"> </w:t>
      </w:r>
      <w:r>
        <w:rPr>
          <w:sz w:val="24"/>
        </w:rPr>
        <w:t>Половое размножение. Гермафродитизм. Раздельнополые кишечнополостные. Многообразие</w:t>
      </w:r>
      <w:r>
        <w:rPr>
          <w:spacing w:val="-57"/>
          <w:sz w:val="24"/>
        </w:rPr>
        <w:t xml:space="preserve"> </w:t>
      </w:r>
      <w:r>
        <w:rPr>
          <w:sz w:val="24"/>
        </w:rPr>
        <w:t>кишечнополостных.</w:t>
      </w:r>
      <w:r>
        <w:rPr>
          <w:spacing w:val="12"/>
          <w:sz w:val="24"/>
        </w:rPr>
        <w:t xml:space="preserve"> </w:t>
      </w:r>
      <w:r>
        <w:rPr>
          <w:sz w:val="24"/>
        </w:rPr>
        <w:t>Значение</w:t>
      </w:r>
      <w:r>
        <w:rPr>
          <w:spacing w:val="11"/>
          <w:sz w:val="24"/>
        </w:rPr>
        <w:t xml:space="preserve"> </w:t>
      </w:r>
      <w:r>
        <w:rPr>
          <w:sz w:val="24"/>
        </w:rPr>
        <w:t>кишечнополостных</w:t>
      </w:r>
      <w:r>
        <w:rPr>
          <w:spacing w:val="15"/>
          <w:sz w:val="24"/>
        </w:rPr>
        <w:t xml:space="preserve"> </w:t>
      </w:r>
      <w:r>
        <w:rPr>
          <w:sz w:val="24"/>
        </w:rPr>
        <w:t>в</w:t>
      </w:r>
      <w:r>
        <w:rPr>
          <w:spacing w:val="11"/>
          <w:sz w:val="24"/>
        </w:rPr>
        <w:t xml:space="preserve"> </w:t>
      </w:r>
      <w:r>
        <w:rPr>
          <w:sz w:val="24"/>
        </w:rPr>
        <w:t>природе</w:t>
      </w:r>
      <w:r>
        <w:rPr>
          <w:spacing w:val="12"/>
          <w:sz w:val="24"/>
        </w:rPr>
        <w:t xml:space="preserve"> </w:t>
      </w:r>
      <w:r>
        <w:rPr>
          <w:sz w:val="24"/>
        </w:rPr>
        <w:t>и</w:t>
      </w:r>
      <w:r>
        <w:rPr>
          <w:spacing w:val="14"/>
          <w:sz w:val="24"/>
        </w:rPr>
        <w:t xml:space="preserve"> </w:t>
      </w:r>
      <w:r>
        <w:rPr>
          <w:sz w:val="24"/>
        </w:rPr>
        <w:t>жизни</w:t>
      </w:r>
      <w:r>
        <w:rPr>
          <w:spacing w:val="14"/>
          <w:sz w:val="24"/>
        </w:rPr>
        <w:t xml:space="preserve"> </w:t>
      </w:r>
      <w:r>
        <w:rPr>
          <w:sz w:val="24"/>
        </w:rPr>
        <w:t>человека.</w:t>
      </w:r>
      <w:r>
        <w:rPr>
          <w:spacing w:val="12"/>
          <w:sz w:val="24"/>
        </w:rPr>
        <w:t xml:space="preserve"> </w:t>
      </w:r>
      <w:r>
        <w:rPr>
          <w:sz w:val="24"/>
        </w:rPr>
        <w:t>Коралловые</w:t>
      </w:r>
      <w:r>
        <w:rPr>
          <w:spacing w:val="-57"/>
          <w:sz w:val="24"/>
        </w:rPr>
        <w:t xml:space="preserve"> </w:t>
      </w:r>
      <w:r>
        <w:rPr>
          <w:sz w:val="24"/>
        </w:rPr>
        <w:t>полипы</w:t>
      </w:r>
      <w:r>
        <w:rPr>
          <w:spacing w:val="-2"/>
          <w:sz w:val="24"/>
        </w:rPr>
        <w:t xml:space="preserve"> </w:t>
      </w:r>
      <w:r>
        <w:rPr>
          <w:sz w:val="24"/>
        </w:rPr>
        <w:t>и</w:t>
      </w:r>
      <w:r>
        <w:rPr>
          <w:spacing w:val="-2"/>
          <w:sz w:val="24"/>
        </w:rPr>
        <w:t xml:space="preserve"> </w:t>
      </w:r>
      <w:r>
        <w:rPr>
          <w:sz w:val="24"/>
        </w:rPr>
        <w:t>их</w:t>
      </w:r>
      <w:r>
        <w:rPr>
          <w:spacing w:val="2"/>
          <w:sz w:val="24"/>
        </w:rPr>
        <w:t xml:space="preserve"> </w:t>
      </w:r>
      <w:r>
        <w:rPr>
          <w:sz w:val="24"/>
        </w:rPr>
        <w:t>роль в</w:t>
      </w:r>
      <w:r>
        <w:rPr>
          <w:spacing w:val="-3"/>
          <w:sz w:val="24"/>
        </w:rPr>
        <w:t xml:space="preserve"> </w:t>
      </w:r>
      <w:r>
        <w:rPr>
          <w:sz w:val="24"/>
        </w:rPr>
        <w:t>рифообразовании.</w:t>
      </w:r>
    </w:p>
    <w:p w:rsidR="00AC1AA3" w:rsidRDefault="0056180D">
      <w:pPr>
        <w:pStyle w:val="a3"/>
        <w:spacing w:before="1"/>
        <w:jc w:val="left"/>
      </w:pPr>
      <w:r>
        <w:t>Лабораторные</w:t>
      </w:r>
      <w:r>
        <w:rPr>
          <w:spacing w:val="-11"/>
        </w:rPr>
        <w:t xml:space="preserve"> </w:t>
      </w:r>
      <w:r>
        <w:t>и</w:t>
      </w:r>
      <w:r>
        <w:rPr>
          <w:spacing w:val="-8"/>
        </w:rPr>
        <w:t xml:space="preserve"> </w:t>
      </w:r>
      <w:r>
        <w:t>практические</w:t>
      </w:r>
      <w:r>
        <w:rPr>
          <w:spacing w:val="-9"/>
        </w:rPr>
        <w:t xml:space="preserve"> </w:t>
      </w:r>
      <w:r>
        <w:t>работы.</w:t>
      </w:r>
    </w:p>
    <w:p w:rsidR="00AC1AA3" w:rsidRDefault="0056180D" w:rsidP="008937BF">
      <w:pPr>
        <w:pStyle w:val="a5"/>
        <w:numPr>
          <w:ilvl w:val="0"/>
          <w:numId w:val="39"/>
        </w:numPr>
        <w:tabs>
          <w:tab w:val="left" w:pos="2755"/>
          <w:tab w:val="left" w:pos="2756"/>
        </w:tabs>
        <w:ind w:right="603" w:firstLine="619"/>
        <w:rPr>
          <w:sz w:val="24"/>
        </w:rPr>
      </w:pPr>
      <w:r>
        <w:rPr>
          <w:sz w:val="24"/>
        </w:rPr>
        <w:t>Исследование</w:t>
      </w:r>
      <w:r>
        <w:rPr>
          <w:spacing w:val="14"/>
          <w:sz w:val="24"/>
        </w:rPr>
        <w:t xml:space="preserve"> </w:t>
      </w:r>
      <w:r>
        <w:rPr>
          <w:sz w:val="24"/>
        </w:rPr>
        <w:t>строения</w:t>
      </w:r>
      <w:r>
        <w:rPr>
          <w:spacing w:val="17"/>
          <w:sz w:val="24"/>
        </w:rPr>
        <w:t xml:space="preserve"> </w:t>
      </w:r>
      <w:r>
        <w:rPr>
          <w:sz w:val="24"/>
        </w:rPr>
        <w:t>пресноводной</w:t>
      </w:r>
      <w:r>
        <w:rPr>
          <w:spacing w:val="19"/>
          <w:sz w:val="24"/>
        </w:rPr>
        <w:t xml:space="preserve"> </w:t>
      </w:r>
      <w:r>
        <w:rPr>
          <w:sz w:val="24"/>
        </w:rPr>
        <w:t>гидры</w:t>
      </w:r>
      <w:r>
        <w:rPr>
          <w:spacing w:val="13"/>
          <w:sz w:val="24"/>
        </w:rPr>
        <w:t xml:space="preserve"> </w:t>
      </w:r>
      <w:r>
        <w:rPr>
          <w:sz w:val="24"/>
        </w:rPr>
        <w:t>и</w:t>
      </w:r>
      <w:r>
        <w:rPr>
          <w:spacing w:val="15"/>
          <w:sz w:val="24"/>
        </w:rPr>
        <w:t xml:space="preserve"> </w:t>
      </w:r>
      <w:r>
        <w:rPr>
          <w:sz w:val="24"/>
        </w:rPr>
        <w:t>ее</w:t>
      </w:r>
      <w:r>
        <w:rPr>
          <w:spacing w:val="16"/>
          <w:sz w:val="24"/>
        </w:rPr>
        <w:t xml:space="preserve"> </w:t>
      </w:r>
      <w:r>
        <w:rPr>
          <w:sz w:val="24"/>
        </w:rPr>
        <w:t>передвижения</w:t>
      </w:r>
      <w:r>
        <w:rPr>
          <w:spacing w:val="18"/>
          <w:sz w:val="24"/>
        </w:rPr>
        <w:t xml:space="preserve"> </w:t>
      </w:r>
      <w:r>
        <w:rPr>
          <w:sz w:val="24"/>
        </w:rPr>
        <w:t>(по</w:t>
      </w:r>
      <w:r>
        <w:rPr>
          <w:spacing w:val="14"/>
          <w:sz w:val="24"/>
        </w:rPr>
        <w:t xml:space="preserve"> </w:t>
      </w:r>
      <w:r>
        <w:rPr>
          <w:sz w:val="24"/>
        </w:rPr>
        <w:t>рисункам</w:t>
      </w:r>
      <w:r>
        <w:rPr>
          <w:spacing w:val="-57"/>
          <w:sz w:val="24"/>
        </w:rPr>
        <w:t xml:space="preserve"> </w:t>
      </w:r>
      <w:r>
        <w:rPr>
          <w:sz w:val="24"/>
        </w:rPr>
        <w:t>и рельефным</w:t>
      </w:r>
      <w:r>
        <w:rPr>
          <w:spacing w:val="-4"/>
          <w:sz w:val="24"/>
        </w:rPr>
        <w:t xml:space="preserve"> </w:t>
      </w:r>
      <w:r>
        <w:rPr>
          <w:sz w:val="24"/>
        </w:rPr>
        <w:t>рисункам,</w:t>
      </w:r>
      <w:r>
        <w:rPr>
          <w:spacing w:val="3"/>
          <w:sz w:val="24"/>
        </w:rPr>
        <w:t xml:space="preserve"> </w:t>
      </w:r>
      <w:r>
        <w:rPr>
          <w:sz w:val="24"/>
        </w:rPr>
        <w:t>цифровым</w:t>
      </w:r>
      <w:r>
        <w:rPr>
          <w:spacing w:val="-4"/>
          <w:sz w:val="24"/>
        </w:rPr>
        <w:t xml:space="preserve"> </w:t>
      </w:r>
      <w:r>
        <w:rPr>
          <w:sz w:val="24"/>
        </w:rPr>
        <w:t>ресурсам).</w:t>
      </w:r>
    </w:p>
    <w:p w:rsidR="00AC1AA3" w:rsidRDefault="0056180D" w:rsidP="008937BF">
      <w:pPr>
        <w:pStyle w:val="a5"/>
        <w:numPr>
          <w:ilvl w:val="0"/>
          <w:numId w:val="39"/>
        </w:numPr>
        <w:tabs>
          <w:tab w:val="left" w:pos="2755"/>
          <w:tab w:val="left" w:pos="2756"/>
        </w:tabs>
        <w:ind w:left="2755"/>
        <w:rPr>
          <w:sz w:val="24"/>
        </w:rPr>
      </w:pPr>
      <w:r>
        <w:rPr>
          <w:sz w:val="24"/>
        </w:rPr>
        <w:t>Изготовление</w:t>
      </w:r>
      <w:r>
        <w:rPr>
          <w:spacing w:val="-9"/>
          <w:sz w:val="24"/>
        </w:rPr>
        <w:t xml:space="preserve"> </w:t>
      </w:r>
      <w:r>
        <w:rPr>
          <w:sz w:val="24"/>
        </w:rPr>
        <w:t>модели</w:t>
      </w:r>
      <w:r>
        <w:rPr>
          <w:spacing w:val="-4"/>
          <w:sz w:val="24"/>
        </w:rPr>
        <w:t xml:space="preserve"> </w:t>
      </w:r>
      <w:r>
        <w:rPr>
          <w:sz w:val="24"/>
        </w:rPr>
        <w:t>пресноводной</w:t>
      </w:r>
      <w:r>
        <w:rPr>
          <w:spacing w:val="-7"/>
          <w:sz w:val="24"/>
        </w:rPr>
        <w:t xml:space="preserve"> </w:t>
      </w:r>
      <w:r>
        <w:rPr>
          <w:sz w:val="24"/>
        </w:rPr>
        <w:t>гидры.</w:t>
      </w:r>
    </w:p>
    <w:p w:rsidR="00AC1AA3" w:rsidRDefault="0056180D">
      <w:pPr>
        <w:pStyle w:val="a3"/>
        <w:ind w:right="562"/>
      </w:pPr>
      <w:r>
        <w:rPr>
          <w:b/>
        </w:rPr>
        <w:t>Плоские,</w:t>
      </w:r>
      <w:r>
        <w:rPr>
          <w:b/>
          <w:spacing w:val="1"/>
        </w:rPr>
        <w:t xml:space="preserve"> </w:t>
      </w:r>
      <w:r>
        <w:rPr>
          <w:b/>
        </w:rPr>
        <w:t>круглые,</w:t>
      </w:r>
      <w:r>
        <w:rPr>
          <w:b/>
          <w:spacing w:val="1"/>
        </w:rPr>
        <w:t xml:space="preserve"> </w:t>
      </w:r>
      <w:r>
        <w:rPr>
          <w:b/>
        </w:rPr>
        <w:t>кольчатые</w:t>
      </w:r>
      <w:r>
        <w:rPr>
          <w:b/>
          <w:spacing w:val="1"/>
        </w:rPr>
        <w:t xml:space="preserve"> </w:t>
      </w:r>
      <w:r>
        <w:rPr>
          <w:b/>
        </w:rPr>
        <w:t>черви.</w:t>
      </w:r>
      <w:r>
        <w:rPr>
          <w:b/>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57"/>
        </w:rPr>
        <w:t xml:space="preserve"> </w:t>
      </w:r>
      <w:r>
        <w:t>жизнедеятельности</w:t>
      </w:r>
      <w:r>
        <w:rPr>
          <w:spacing w:val="1"/>
        </w:rPr>
        <w:t xml:space="preserve"> </w:t>
      </w:r>
      <w:r>
        <w:t>плоских,</w:t>
      </w:r>
      <w:r>
        <w:rPr>
          <w:spacing w:val="1"/>
        </w:rPr>
        <w:t xml:space="preserve"> </w:t>
      </w:r>
      <w:r>
        <w:t>круглых</w:t>
      </w:r>
      <w:r>
        <w:rPr>
          <w:spacing w:val="1"/>
        </w:rPr>
        <w:t xml:space="preserve"> </w:t>
      </w:r>
      <w:r>
        <w:t>и</w:t>
      </w:r>
      <w:r>
        <w:rPr>
          <w:spacing w:val="1"/>
        </w:rPr>
        <w:t xml:space="preserve"> </w:t>
      </w:r>
      <w:r>
        <w:t>кольчатых</w:t>
      </w:r>
      <w:r>
        <w:rPr>
          <w:spacing w:val="1"/>
        </w:rPr>
        <w:t xml:space="preserve"> </w:t>
      </w:r>
      <w:r>
        <w:t>червей.</w:t>
      </w:r>
      <w:r>
        <w:rPr>
          <w:spacing w:val="1"/>
        </w:rPr>
        <w:t xml:space="preserve"> </w:t>
      </w:r>
      <w:r>
        <w:t>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печеночного</w:t>
      </w:r>
      <w:r>
        <w:rPr>
          <w:spacing w:val="61"/>
        </w:rPr>
        <w:t xml:space="preserve"> </w:t>
      </w:r>
      <w:r>
        <w:t>сосальщика,</w:t>
      </w:r>
      <w:r>
        <w:rPr>
          <w:spacing w:val="1"/>
        </w:rPr>
        <w:t xml:space="preserve"> </w:t>
      </w:r>
      <w:r>
        <w:t>бычьего</w:t>
      </w:r>
      <w:r>
        <w:rPr>
          <w:spacing w:val="1"/>
        </w:rPr>
        <w:t xml:space="preserve"> </w:t>
      </w:r>
      <w:r>
        <w:t>цепня,</w:t>
      </w:r>
      <w:r>
        <w:rPr>
          <w:spacing w:val="1"/>
        </w:rPr>
        <w:t xml:space="preserve"> </w:t>
      </w:r>
      <w:r>
        <w:t>человеческой</w:t>
      </w:r>
      <w:r>
        <w:rPr>
          <w:spacing w:val="1"/>
        </w:rPr>
        <w:t xml:space="preserve"> </w:t>
      </w:r>
      <w:r>
        <w:t>аскариды.</w:t>
      </w:r>
      <w:r>
        <w:rPr>
          <w:spacing w:val="1"/>
        </w:rPr>
        <w:t xml:space="preserve"> </w:t>
      </w:r>
      <w:r>
        <w:t>Черви,</w:t>
      </w:r>
      <w:r>
        <w:rPr>
          <w:spacing w:val="1"/>
        </w:rPr>
        <w:t xml:space="preserve"> </w:t>
      </w:r>
      <w:r>
        <w:t>их</w:t>
      </w:r>
      <w:r>
        <w:rPr>
          <w:spacing w:val="1"/>
        </w:rPr>
        <w:t xml:space="preserve"> </w:t>
      </w:r>
      <w:r>
        <w:t>приспособления</w:t>
      </w:r>
      <w:r>
        <w:rPr>
          <w:spacing w:val="1"/>
        </w:rPr>
        <w:t xml:space="preserve"> </w:t>
      </w:r>
      <w:r>
        <w:t>к</w:t>
      </w:r>
      <w:r>
        <w:rPr>
          <w:spacing w:val="1"/>
        </w:rPr>
        <w:t xml:space="preserve"> </w:t>
      </w:r>
      <w:r>
        <w:t>паразитизму,</w:t>
      </w:r>
      <w:r>
        <w:rPr>
          <w:spacing w:val="1"/>
        </w:rPr>
        <w:t xml:space="preserve"> </w:t>
      </w:r>
      <w:r>
        <w:t>вред,</w:t>
      </w:r>
      <w:r>
        <w:rPr>
          <w:spacing w:val="-57"/>
        </w:rPr>
        <w:t xml:space="preserve"> </w:t>
      </w:r>
      <w:r>
        <w:t>наносимый</w:t>
      </w:r>
      <w:r>
        <w:rPr>
          <w:spacing w:val="1"/>
        </w:rPr>
        <w:t xml:space="preserve"> </w:t>
      </w:r>
      <w:r>
        <w:t>человеку,</w:t>
      </w:r>
      <w:r>
        <w:rPr>
          <w:spacing w:val="1"/>
        </w:rPr>
        <w:t xml:space="preserve"> </w:t>
      </w:r>
      <w:r>
        <w:t>сельскохозяйственным</w:t>
      </w:r>
      <w:r>
        <w:rPr>
          <w:spacing w:val="1"/>
        </w:rPr>
        <w:t xml:space="preserve"> </w:t>
      </w:r>
      <w:r>
        <w:t>растениям</w:t>
      </w:r>
      <w:r>
        <w:rPr>
          <w:spacing w:val="1"/>
        </w:rPr>
        <w:t xml:space="preserve"> </w:t>
      </w:r>
      <w:r>
        <w:t>и</w:t>
      </w:r>
      <w:r>
        <w:rPr>
          <w:spacing w:val="1"/>
        </w:rPr>
        <w:t xml:space="preserve"> </w:t>
      </w:r>
      <w:r>
        <w:t>животным.</w:t>
      </w:r>
      <w:r>
        <w:rPr>
          <w:spacing w:val="1"/>
        </w:rPr>
        <w:t xml:space="preserve"> </w:t>
      </w:r>
      <w:r>
        <w:t>Меры</w:t>
      </w:r>
      <w:r>
        <w:rPr>
          <w:spacing w:val="1"/>
        </w:rPr>
        <w:t xml:space="preserve"> </w:t>
      </w:r>
      <w:r>
        <w:t>по</w:t>
      </w:r>
      <w:r>
        <w:rPr>
          <w:spacing w:val="1"/>
        </w:rPr>
        <w:t xml:space="preserve"> </w:t>
      </w:r>
      <w:r>
        <w:t>предупреждению заражения паразитическими червями. Роль червей как почвообразователей.</w:t>
      </w:r>
      <w:r>
        <w:rPr>
          <w:spacing w:val="-57"/>
        </w:rPr>
        <w:t xml:space="preserve"> </w:t>
      </w:r>
      <w:r>
        <w:t>Лабораторные</w:t>
      </w:r>
      <w:r>
        <w:rPr>
          <w:spacing w:val="-5"/>
        </w:rPr>
        <w:t xml:space="preserve"> </w:t>
      </w:r>
      <w:r>
        <w:t>и практические работы.</w:t>
      </w:r>
    </w:p>
    <w:p w:rsidR="00AC1AA3" w:rsidRDefault="0056180D" w:rsidP="008937BF">
      <w:pPr>
        <w:pStyle w:val="a5"/>
        <w:numPr>
          <w:ilvl w:val="0"/>
          <w:numId w:val="38"/>
        </w:numPr>
        <w:tabs>
          <w:tab w:val="left" w:pos="2755"/>
          <w:tab w:val="left" w:pos="2756"/>
        </w:tabs>
        <w:spacing w:before="1"/>
        <w:ind w:right="597" w:firstLine="619"/>
        <w:rPr>
          <w:sz w:val="24"/>
        </w:rPr>
      </w:pPr>
      <w:r>
        <w:rPr>
          <w:sz w:val="24"/>
        </w:rPr>
        <w:t>Исследование</w:t>
      </w:r>
      <w:r>
        <w:rPr>
          <w:spacing w:val="33"/>
          <w:sz w:val="24"/>
        </w:rPr>
        <w:t xml:space="preserve"> </w:t>
      </w:r>
      <w:r>
        <w:rPr>
          <w:sz w:val="24"/>
        </w:rPr>
        <w:t>внешнего</w:t>
      </w:r>
      <w:r>
        <w:rPr>
          <w:spacing w:val="35"/>
          <w:sz w:val="24"/>
        </w:rPr>
        <w:t xml:space="preserve"> </w:t>
      </w:r>
      <w:r>
        <w:rPr>
          <w:sz w:val="24"/>
        </w:rPr>
        <w:t>строения</w:t>
      </w:r>
      <w:r>
        <w:rPr>
          <w:spacing w:val="33"/>
          <w:sz w:val="24"/>
        </w:rPr>
        <w:t xml:space="preserve"> </w:t>
      </w:r>
      <w:r>
        <w:rPr>
          <w:sz w:val="24"/>
        </w:rPr>
        <w:t>дождевого</w:t>
      </w:r>
      <w:r>
        <w:rPr>
          <w:spacing w:val="34"/>
          <w:sz w:val="24"/>
        </w:rPr>
        <w:t xml:space="preserve"> </w:t>
      </w:r>
      <w:r>
        <w:rPr>
          <w:sz w:val="24"/>
        </w:rPr>
        <w:t>червя.</w:t>
      </w:r>
      <w:r>
        <w:rPr>
          <w:spacing w:val="35"/>
          <w:sz w:val="24"/>
        </w:rPr>
        <w:t xml:space="preserve"> </w:t>
      </w:r>
      <w:r>
        <w:rPr>
          <w:sz w:val="24"/>
        </w:rPr>
        <w:t>Наблюдение</w:t>
      </w:r>
      <w:r>
        <w:rPr>
          <w:spacing w:val="32"/>
          <w:sz w:val="24"/>
        </w:rPr>
        <w:t xml:space="preserve"> </w:t>
      </w:r>
      <w:r>
        <w:rPr>
          <w:sz w:val="24"/>
        </w:rPr>
        <w:t>за</w:t>
      </w:r>
      <w:r>
        <w:rPr>
          <w:spacing w:val="32"/>
          <w:sz w:val="24"/>
        </w:rPr>
        <w:t xml:space="preserve"> </w:t>
      </w:r>
      <w:r>
        <w:rPr>
          <w:sz w:val="24"/>
        </w:rPr>
        <w:t>реакцией</w:t>
      </w:r>
      <w:r>
        <w:rPr>
          <w:spacing w:val="-57"/>
          <w:sz w:val="24"/>
        </w:rPr>
        <w:t xml:space="preserve"> </w:t>
      </w:r>
      <w:r>
        <w:rPr>
          <w:sz w:val="24"/>
        </w:rPr>
        <w:t>дождевого</w:t>
      </w:r>
      <w:r>
        <w:rPr>
          <w:spacing w:val="-5"/>
          <w:sz w:val="24"/>
        </w:rPr>
        <w:t xml:space="preserve"> </w:t>
      </w:r>
      <w:r>
        <w:rPr>
          <w:sz w:val="24"/>
        </w:rPr>
        <w:t>червя</w:t>
      </w:r>
      <w:r>
        <w:rPr>
          <w:spacing w:val="-1"/>
          <w:sz w:val="24"/>
        </w:rPr>
        <w:t xml:space="preserve"> </w:t>
      </w:r>
      <w:r>
        <w:rPr>
          <w:sz w:val="24"/>
        </w:rPr>
        <w:t>на раздражители.</w:t>
      </w:r>
    </w:p>
    <w:p w:rsidR="00AC1AA3" w:rsidRDefault="0056180D" w:rsidP="008937BF">
      <w:pPr>
        <w:pStyle w:val="a5"/>
        <w:numPr>
          <w:ilvl w:val="0"/>
          <w:numId w:val="38"/>
        </w:numPr>
        <w:tabs>
          <w:tab w:val="left" w:pos="2755"/>
          <w:tab w:val="left" w:pos="2756"/>
          <w:tab w:val="left" w:pos="4404"/>
          <w:tab w:val="left" w:pos="5893"/>
          <w:tab w:val="left" w:pos="7028"/>
          <w:tab w:val="left" w:pos="8325"/>
          <w:tab w:val="left" w:pos="9105"/>
          <w:tab w:val="left" w:pos="9645"/>
          <w:tab w:val="left" w:pos="10833"/>
        </w:tabs>
        <w:ind w:right="575" w:firstLine="619"/>
        <w:rPr>
          <w:sz w:val="24"/>
        </w:rPr>
      </w:pPr>
      <w:r>
        <w:rPr>
          <w:sz w:val="24"/>
        </w:rPr>
        <w:t>Исследование</w:t>
      </w:r>
      <w:r>
        <w:rPr>
          <w:sz w:val="24"/>
        </w:rPr>
        <w:tab/>
        <w:t>внутреннего</w:t>
      </w:r>
      <w:r>
        <w:rPr>
          <w:sz w:val="24"/>
        </w:rPr>
        <w:tab/>
        <w:t>строения</w:t>
      </w:r>
      <w:r>
        <w:rPr>
          <w:sz w:val="24"/>
        </w:rPr>
        <w:tab/>
        <w:t>дождевого</w:t>
      </w:r>
      <w:r>
        <w:rPr>
          <w:sz w:val="24"/>
        </w:rPr>
        <w:tab/>
        <w:t>червя</w:t>
      </w:r>
      <w:r>
        <w:rPr>
          <w:sz w:val="24"/>
        </w:rPr>
        <w:tab/>
        <w:t>(по</w:t>
      </w:r>
      <w:r>
        <w:rPr>
          <w:sz w:val="24"/>
        </w:rPr>
        <w:tab/>
        <w:t>рисункам</w:t>
      </w:r>
      <w:r>
        <w:rPr>
          <w:sz w:val="24"/>
        </w:rPr>
        <w:tab/>
      </w:r>
      <w:r>
        <w:rPr>
          <w:spacing w:val="-4"/>
          <w:sz w:val="24"/>
        </w:rPr>
        <w:t>и</w:t>
      </w:r>
      <w:r>
        <w:rPr>
          <w:spacing w:val="-57"/>
          <w:sz w:val="24"/>
        </w:rPr>
        <w:t xml:space="preserve"> </w:t>
      </w:r>
      <w:r>
        <w:rPr>
          <w:sz w:val="24"/>
        </w:rPr>
        <w:t>рельефным</w:t>
      </w:r>
      <w:r>
        <w:rPr>
          <w:spacing w:val="-5"/>
          <w:sz w:val="24"/>
        </w:rPr>
        <w:t xml:space="preserve"> </w:t>
      </w:r>
      <w:r>
        <w:rPr>
          <w:sz w:val="24"/>
        </w:rPr>
        <w:t>рисункам).</w:t>
      </w:r>
    </w:p>
    <w:p w:rsidR="00AC1AA3" w:rsidRDefault="0056180D" w:rsidP="008937BF">
      <w:pPr>
        <w:pStyle w:val="a5"/>
        <w:numPr>
          <w:ilvl w:val="0"/>
          <w:numId w:val="38"/>
        </w:numPr>
        <w:tabs>
          <w:tab w:val="left" w:pos="2755"/>
          <w:tab w:val="left" w:pos="2756"/>
        </w:tabs>
        <w:ind w:right="603" w:firstLine="619"/>
        <w:rPr>
          <w:sz w:val="24"/>
        </w:rPr>
      </w:pPr>
      <w:r>
        <w:rPr>
          <w:sz w:val="24"/>
        </w:rPr>
        <w:t>Изучение</w:t>
      </w:r>
      <w:r>
        <w:rPr>
          <w:spacing w:val="6"/>
          <w:sz w:val="24"/>
        </w:rPr>
        <w:t xml:space="preserve"> </w:t>
      </w:r>
      <w:r>
        <w:rPr>
          <w:sz w:val="24"/>
        </w:rPr>
        <w:t>приспособлений</w:t>
      </w:r>
      <w:r>
        <w:rPr>
          <w:spacing w:val="4"/>
          <w:sz w:val="24"/>
        </w:rPr>
        <w:t xml:space="preserve"> </w:t>
      </w:r>
      <w:r>
        <w:rPr>
          <w:sz w:val="24"/>
        </w:rPr>
        <w:t>паразитических</w:t>
      </w:r>
      <w:r>
        <w:rPr>
          <w:spacing w:val="9"/>
          <w:sz w:val="24"/>
        </w:rPr>
        <w:t xml:space="preserve"> </w:t>
      </w:r>
      <w:r>
        <w:rPr>
          <w:sz w:val="24"/>
        </w:rPr>
        <w:t>червей</w:t>
      </w:r>
      <w:r>
        <w:rPr>
          <w:spacing w:val="9"/>
          <w:sz w:val="24"/>
        </w:rPr>
        <w:t xml:space="preserve"> </w:t>
      </w:r>
      <w:r>
        <w:rPr>
          <w:sz w:val="24"/>
        </w:rPr>
        <w:t>к</w:t>
      </w:r>
      <w:r>
        <w:rPr>
          <w:spacing w:val="8"/>
          <w:sz w:val="24"/>
        </w:rPr>
        <w:t xml:space="preserve"> </w:t>
      </w:r>
      <w:r>
        <w:rPr>
          <w:sz w:val="24"/>
        </w:rPr>
        <w:t>паразитизму</w:t>
      </w:r>
      <w:r>
        <w:rPr>
          <w:spacing w:val="2"/>
          <w:sz w:val="24"/>
        </w:rPr>
        <w:t xml:space="preserve"> </w:t>
      </w:r>
      <w:r>
        <w:rPr>
          <w:sz w:val="24"/>
        </w:rPr>
        <w:t>(по</w:t>
      </w:r>
      <w:r>
        <w:rPr>
          <w:spacing w:val="4"/>
          <w:sz w:val="24"/>
        </w:rPr>
        <w:t xml:space="preserve"> </w:t>
      </w:r>
      <w:r>
        <w:rPr>
          <w:sz w:val="24"/>
        </w:rPr>
        <w:t>рисункам</w:t>
      </w:r>
      <w:r>
        <w:rPr>
          <w:spacing w:val="-57"/>
          <w:sz w:val="24"/>
        </w:rPr>
        <w:t xml:space="preserve"> </w:t>
      </w:r>
      <w:r>
        <w:rPr>
          <w:sz w:val="24"/>
        </w:rPr>
        <w:t>и рельефным</w:t>
      </w:r>
      <w:r>
        <w:rPr>
          <w:spacing w:val="-4"/>
          <w:sz w:val="24"/>
        </w:rPr>
        <w:t xml:space="preserve"> </w:t>
      </w:r>
      <w:r>
        <w:rPr>
          <w:sz w:val="24"/>
        </w:rPr>
        <w:t>рисункам).</w:t>
      </w:r>
    </w:p>
    <w:p w:rsidR="00AC1AA3" w:rsidRDefault="0056180D">
      <w:pPr>
        <w:pStyle w:val="a3"/>
        <w:spacing w:before="91"/>
        <w:jc w:val="left"/>
      </w:pPr>
      <w:r>
        <w:rPr>
          <w:b/>
        </w:rPr>
        <w:t>Членистоногие.</w:t>
      </w:r>
      <w:r>
        <w:rPr>
          <w:b/>
          <w:spacing w:val="7"/>
        </w:rPr>
        <w:t xml:space="preserve"> </w:t>
      </w:r>
      <w:r>
        <w:t>Общая</w:t>
      </w:r>
      <w:r>
        <w:rPr>
          <w:spacing w:val="5"/>
        </w:rPr>
        <w:t xml:space="preserve"> </w:t>
      </w:r>
      <w:r>
        <w:t>характеристика.</w:t>
      </w:r>
      <w:r>
        <w:rPr>
          <w:spacing w:val="5"/>
        </w:rPr>
        <w:t xml:space="preserve"> </w:t>
      </w:r>
      <w:r>
        <w:t>Среды</w:t>
      </w:r>
      <w:r>
        <w:rPr>
          <w:spacing w:val="4"/>
        </w:rPr>
        <w:t xml:space="preserve"> </w:t>
      </w:r>
      <w:r>
        <w:t>жизни.</w:t>
      </w:r>
      <w:r>
        <w:rPr>
          <w:spacing w:val="5"/>
        </w:rPr>
        <w:t xml:space="preserve"> </w:t>
      </w:r>
      <w:r>
        <w:t>Внешнее</w:t>
      </w:r>
      <w:r>
        <w:rPr>
          <w:spacing w:val="4"/>
        </w:rPr>
        <w:t xml:space="preserve"> </w:t>
      </w:r>
      <w:r>
        <w:t>и</w:t>
      </w:r>
      <w:r>
        <w:rPr>
          <w:spacing w:val="6"/>
        </w:rPr>
        <w:t xml:space="preserve"> </w:t>
      </w:r>
      <w:r>
        <w:t>внутреннее</w:t>
      </w:r>
      <w:r>
        <w:rPr>
          <w:spacing w:val="3"/>
        </w:rPr>
        <w:t xml:space="preserve"> </w:t>
      </w:r>
      <w:r>
        <w:t>строение</w:t>
      </w:r>
      <w:r>
        <w:rPr>
          <w:spacing w:val="-57"/>
        </w:rPr>
        <w:t xml:space="preserve"> </w:t>
      </w:r>
      <w:r>
        <w:t>членистоногих.</w:t>
      </w:r>
      <w:r>
        <w:rPr>
          <w:spacing w:val="-3"/>
        </w:rPr>
        <w:t xml:space="preserve"> </w:t>
      </w:r>
      <w:r>
        <w:t>Многообразие</w:t>
      </w:r>
      <w:r>
        <w:rPr>
          <w:spacing w:val="-3"/>
        </w:rPr>
        <w:t xml:space="preserve"> </w:t>
      </w:r>
      <w:r>
        <w:t>членистоногих.</w:t>
      </w:r>
      <w:r>
        <w:rPr>
          <w:spacing w:val="-7"/>
        </w:rPr>
        <w:t xml:space="preserve"> </w:t>
      </w:r>
      <w:r>
        <w:t>Представители</w:t>
      </w:r>
      <w:r>
        <w:rPr>
          <w:spacing w:val="1"/>
        </w:rPr>
        <w:t xml:space="preserve"> </w:t>
      </w:r>
      <w:r>
        <w:t>классов.</w:t>
      </w:r>
    </w:p>
    <w:p w:rsidR="00AC1AA3" w:rsidRDefault="0056180D">
      <w:pPr>
        <w:pStyle w:val="a3"/>
        <w:ind w:right="3843"/>
        <w:jc w:val="left"/>
      </w:pPr>
      <w:r>
        <w:t>Ракообразные.</w:t>
      </w:r>
      <w:r>
        <w:rPr>
          <w:spacing w:val="50"/>
        </w:rPr>
        <w:t xml:space="preserve"> </w:t>
      </w:r>
      <w:r>
        <w:t>Особенности строения</w:t>
      </w:r>
      <w:r>
        <w:rPr>
          <w:spacing w:val="47"/>
        </w:rPr>
        <w:t xml:space="preserve"> </w:t>
      </w:r>
      <w:r>
        <w:t>и</w:t>
      </w:r>
      <w:r>
        <w:rPr>
          <w:spacing w:val="50"/>
        </w:rPr>
        <w:t xml:space="preserve"> </w:t>
      </w:r>
      <w:r>
        <w:t>жизнедеятельности.</w:t>
      </w:r>
      <w:r>
        <w:rPr>
          <w:spacing w:val="-57"/>
        </w:rPr>
        <w:t xml:space="preserve"> </w:t>
      </w:r>
      <w:r>
        <w:t>Значение</w:t>
      </w:r>
      <w:r>
        <w:rPr>
          <w:spacing w:val="-4"/>
        </w:rPr>
        <w:t xml:space="preserve"> </w:t>
      </w:r>
      <w:r>
        <w:t>ракообразных</w:t>
      </w:r>
      <w:r>
        <w:rPr>
          <w:spacing w:val="-1"/>
        </w:rPr>
        <w:t xml:space="preserve"> </w:t>
      </w:r>
      <w:r>
        <w:t>в</w:t>
      </w:r>
      <w:r>
        <w:rPr>
          <w:spacing w:val="-4"/>
        </w:rPr>
        <w:t xml:space="preserve"> </w:t>
      </w:r>
      <w:r>
        <w:t>природе</w:t>
      </w:r>
      <w:r>
        <w:rPr>
          <w:spacing w:val="-1"/>
        </w:rPr>
        <w:t xml:space="preserve"> </w:t>
      </w:r>
      <w:r>
        <w:t>и</w:t>
      </w:r>
      <w:r>
        <w:rPr>
          <w:spacing w:val="-3"/>
        </w:rPr>
        <w:t xml:space="preserve"> </w:t>
      </w:r>
      <w:r>
        <w:t>жизни</w:t>
      </w:r>
      <w:r>
        <w:rPr>
          <w:spacing w:val="-1"/>
        </w:rPr>
        <w:t xml:space="preserve"> </w:t>
      </w:r>
      <w:r>
        <w:t>человека.</w:t>
      </w:r>
    </w:p>
    <w:p w:rsidR="00AC1AA3" w:rsidRDefault="0056180D">
      <w:pPr>
        <w:pStyle w:val="a3"/>
        <w:ind w:right="557"/>
      </w:pPr>
      <w:r>
        <w:t>Паукообразные. Особенности</w:t>
      </w:r>
      <w:r>
        <w:rPr>
          <w:spacing w:val="1"/>
        </w:rPr>
        <w:t xml:space="preserve"> </w:t>
      </w:r>
      <w:r>
        <w:t>строения и</w:t>
      </w:r>
      <w:r>
        <w:rPr>
          <w:spacing w:val="1"/>
        </w:rPr>
        <w:t xml:space="preserve"> </w:t>
      </w:r>
      <w:r>
        <w:t>жизнедеятельности</w:t>
      </w:r>
      <w:r>
        <w:rPr>
          <w:spacing w:val="1"/>
        </w:rPr>
        <w:t xml:space="preserve"> </w:t>
      </w:r>
      <w:r>
        <w:t>в</w:t>
      </w:r>
      <w:r>
        <w:rPr>
          <w:spacing w:val="1"/>
        </w:rPr>
        <w:t xml:space="preserve"> </w:t>
      </w:r>
      <w:r>
        <w:t>связи</w:t>
      </w:r>
      <w:r>
        <w:rPr>
          <w:spacing w:val="1"/>
        </w:rPr>
        <w:t xml:space="preserve"> </w:t>
      </w:r>
      <w:r>
        <w:t>с жизнью на суше.</w:t>
      </w:r>
      <w:r>
        <w:rPr>
          <w:spacing w:val="1"/>
        </w:rPr>
        <w:t xml:space="preserve"> </w:t>
      </w:r>
      <w:r>
        <w:t>Клещи — вредители культурных растений и меры борьбы с ними. Паразитические клещи —</w:t>
      </w:r>
      <w:r>
        <w:rPr>
          <w:spacing w:val="1"/>
        </w:rPr>
        <w:t xml:space="preserve"> </w:t>
      </w:r>
      <w:r>
        <w:t>возбудители и переносчики опасных болезней. Меры защиты от клещей. Роль клещей в</w:t>
      </w:r>
      <w:r>
        <w:rPr>
          <w:spacing w:val="1"/>
        </w:rPr>
        <w:t xml:space="preserve"> </w:t>
      </w:r>
      <w:r>
        <w:t>почвообразовании.</w:t>
      </w:r>
    </w:p>
    <w:p w:rsidR="00AC1AA3" w:rsidRDefault="0056180D">
      <w:pPr>
        <w:pStyle w:val="a3"/>
        <w:ind w:right="561"/>
      </w:pPr>
      <w:r>
        <w:t>Насекомые. Особенности строения и жизнедеятельности. Размножение насекомых и типы</w:t>
      </w:r>
      <w:r>
        <w:rPr>
          <w:spacing w:val="1"/>
        </w:rPr>
        <w:t xml:space="preserve"> </w:t>
      </w:r>
      <w:r>
        <w:t>развития.</w:t>
      </w:r>
      <w:r>
        <w:rPr>
          <w:spacing w:val="1"/>
        </w:rPr>
        <w:t xml:space="preserve"> </w:t>
      </w:r>
      <w:r>
        <w:t>Отряды</w:t>
      </w:r>
      <w:r>
        <w:rPr>
          <w:spacing w:val="1"/>
        </w:rPr>
        <w:t xml:space="preserve"> </w:t>
      </w:r>
      <w:r>
        <w:t>насекомых*:</w:t>
      </w:r>
      <w:r>
        <w:rPr>
          <w:spacing w:val="1"/>
        </w:rPr>
        <w:t xml:space="preserve"> </w:t>
      </w:r>
      <w:r>
        <w:t>Прямокрылые,</w:t>
      </w:r>
      <w:r>
        <w:rPr>
          <w:spacing w:val="1"/>
        </w:rPr>
        <w:t xml:space="preserve"> </w:t>
      </w:r>
      <w:r>
        <w:t>Равнокрылые,</w:t>
      </w:r>
      <w:r>
        <w:rPr>
          <w:spacing w:val="1"/>
        </w:rPr>
        <w:t xml:space="preserve"> </w:t>
      </w:r>
      <w:r>
        <w:t>Полужесткокрылые,</w:t>
      </w:r>
      <w:r>
        <w:rPr>
          <w:spacing w:val="1"/>
        </w:rPr>
        <w:t xml:space="preserve"> </w:t>
      </w:r>
      <w:r>
        <w:t>Чешуекрылые,</w:t>
      </w:r>
      <w:r>
        <w:rPr>
          <w:spacing w:val="1"/>
        </w:rPr>
        <w:t xml:space="preserve"> </w:t>
      </w:r>
      <w:r>
        <w:t>Жесткокрылые,</w:t>
      </w:r>
      <w:r>
        <w:rPr>
          <w:spacing w:val="1"/>
        </w:rPr>
        <w:t xml:space="preserve"> </w:t>
      </w:r>
      <w:r>
        <w:t>Перепончатокрылые,</w:t>
      </w:r>
      <w:r>
        <w:rPr>
          <w:spacing w:val="1"/>
        </w:rPr>
        <w:t xml:space="preserve"> </w:t>
      </w:r>
      <w:r>
        <w:t>Двукрылые</w:t>
      </w:r>
      <w:r>
        <w:rPr>
          <w:spacing w:val="1"/>
        </w:rPr>
        <w:t xml:space="preserve"> </w:t>
      </w:r>
      <w:r>
        <w:t>и</w:t>
      </w:r>
      <w:r>
        <w:rPr>
          <w:spacing w:val="1"/>
        </w:rPr>
        <w:t xml:space="preserve"> </w:t>
      </w:r>
      <w:r>
        <w:t>др.</w:t>
      </w:r>
      <w:r>
        <w:rPr>
          <w:spacing w:val="1"/>
        </w:rPr>
        <w:t xml:space="preserve"> </w:t>
      </w:r>
      <w:r>
        <w:t>Насекомые</w:t>
      </w:r>
      <w:r>
        <w:rPr>
          <w:spacing w:val="1"/>
        </w:rPr>
        <w:t xml:space="preserve"> </w:t>
      </w:r>
      <w:r>
        <w:t>—</w:t>
      </w:r>
      <w:r>
        <w:rPr>
          <w:spacing w:val="-57"/>
        </w:rPr>
        <w:t xml:space="preserve"> </w:t>
      </w:r>
      <w:r>
        <w:t>переносчики</w:t>
      </w:r>
      <w:r>
        <w:rPr>
          <w:spacing w:val="1"/>
        </w:rPr>
        <w:t xml:space="preserve"> </w:t>
      </w:r>
      <w:r>
        <w:t>возбудителей</w:t>
      </w:r>
      <w:r>
        <w:rPr>
          <w:spacing w:val="1"/>
        </w:rPr>
        <w:t xml:space="preserve"> </w:t>
      </w:r>
      <w:r>
        <w:t>и</w:t>
      </w:r>
      <w:r>
        <w:rPr>
          <w:spacing w:val="1"/>
        </w:rPr>
        <w:t xml:space="preserve"> </w:t>
      </w:r>
      <w:r>
        <w:t>паразиты</w:t>
      </w:r>
      <w:r>
        <w:rPr>
          <w:spacing w:val="1"/>
        </w:rPr>
        <w:t xml:space="preserve"> </w:t>
      </w:r>
      <w:r>
        <w:t>человека</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Насекомые-</w:t>
      </w:r>
      <w:r>
        <w:rPr>
          <w:spacing w:val="1"/>
        </w:rPr>
        <w:t xml:space="preserve"> </w:t>
      </w:r>
      <w:r>
        <w:t>вредители</w:t>
      </w:r>
      <w:r>
        <w:rPr>
          <w:spacing w:val="1"/>
        </w:rPr>
        <w:t xml:space="preserve"> </w:t>
      </w:r>
      <w:r>
        <w:t>сада,</w:t>
      </w:r>
      <w:r>
        <w:rPr>
          <w:spacing w:val="1"/>
        </w:rPr>
        <w:t xml:space="preserve"> </w:t>
      </w:r>
      <w:r>
        <w:t>огорода,</w:t>
      </w:r>
      <w:r>
        <w:rPr>
          <w:spacing w:val="1"/>
        </w:rPr>
        <w:t xml:space="preserve"> </w:t>
      </w:r>
      <w:r>
        <w:t>поля,</w:t>
      </w:r>
      <w:r>
        <w:rPr>
          <w:spacing w:val="1"/>
        </w:rPr>
        <w:t xml:space="preserve"> </w:t>
      </w:r>
      <w:r>
        <w:t>леса.</w:t>
      </w:r>
      <w:r>
        <w:rPr>
          <w:spacing w:val="1"/>
        </w:rPr>
        <w:t xml:space="preserve"> </w:t>
      </w:r>
      <w:r>
        <w:t>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 Поведение насекомых, инстинкты. Меры по сокращению численности насекомых-</w:t>
      </w:r>
      <w:r>
        <w:rPr>
          <w:spacing w:val="1"/>
        </w:rPr>
        <w:t xml:space="preserve"> </w:t>
      </w:r>
      <w:r>
        <w:t>вредителей.</w:t>
      </w:r>
      <w:r>
        <w:rPr>
          <w:spacing w:val="-1"/>
        </w:rPr>
        <w:t xml:space="preserve"> </w:t>
      </w:r>
      <w:r>
        <w:t>Значение насекомых</w:t>
      </w:r>
      <w:r>
        <w:rPr>
          <w:spacing w:val="2"/>
        </w:rPr>
        <w:t xml:space="preserve"> </w:t>
      </w:r>
      <w:r>
        <w:t>в</w:t>
      </w:r>
      <w:r>
        <w:rPr>
          <w:spacing w:val="-2"/>
        </w:rPr>
        <w:t xml:space="preserve"> </w:t>
      </w:r>
      <w:r>
        <w:t>природе и</w:t>
      </w:r>
      <w:r>
        <w:rPr>
          <w:spacing w:val="-2"/>
        </w:rPr>
        <w:t xml:space="preserve"> </w:t>
      </w:r>
      <w:r>
        <w:t>жизни человека.</w:t>
      </w:r>
    </w:p>
    <w:p w:rsidR="00AC1AA3" w:rsidRDefault="0056180D">
      <w:pPr>
        <w:pStyle w:val="a3"/>
        <w:spacing w:before="1"/>
        <w:ind w:right="580"/>
      </w:pPr>
      <w:r>
        <w:t>*Отряды насекомых изучаются обзорно по усмотрению учителя в зависимости от местных</w:t>
      </w:r>
      <w:r>
        <w:rPr>
          <w:spacing w:val="1"/>
        </w:rPr>
        <w:t xml:space="preserve"> </w:t>
      </w:r>
      <w:r>
        <w:t>условий.</w:t>
      </w:r>
      <w:r>
        <w:rPr>
          <w:spacing w:val="-1"/>
        </w:rPr>
        <w:t xml:space="preserve"> </w:t>
      </w:r>
      <w:r>
        <w:t>Более</w:t>
      </w:r>
      <w:r>
        <w:rPr>
          <w:spacing w:val="-1"/>
        </w:rPr>
        <w:t xml:space="preserve"> </w:t>
      </w:r>
      <w:r>
        <w:t>подробно</w:t>
      </w:r>
      <w:r>
        <w:rPr>
          <w:spacing w:val="1"/>
        </w:rPr>
        <w:t xml:space="preserve"> </w:t>
      </w:r>
      <w:r>
        <w:t>изучаются</w:t>
      </w:r>
      <w:r>
        <w:rPr>
          <w:spacing w:val="-1"/>
        </w:rPr>
        <w:t xml:space="preserve"> </w:t>
      </w:r>
      <w:r>
        <w:t>на</w:t>
      </w:r>
      <w:r>
        <w:rPr>
          <w:spacing w:val="-1"/>
        </w:rPr>
        <w:t xml:space="preserve"> </w:t>
      </w:r>
      <w:r>
        <w:t>примере</w:t>
      </w:r>
      <w:r>
        <w:rPr>
          <w:spacing w:val="-3"/>
        </w:rPr>
        <w:t xml:space="preserve"> </w:t>
      </w:r>
      <w:r>
        <w:t>двух</w:t>
      </w:r>
      <w:r>
        <w:rPr>
          <w:spacing w:val="1"/>
        </w:rPr>
        <w:t xml:space="preserve"> </w:t>
      </w:r>
      <w:r>
        <w:t>местных отрядов.</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37"/>
        </w:numPr>
        <w:tabs>
          <w:tab w:val="left" w:pos="2758"/>
        </w:tabs>
        <w:ind w:right="576" w:firstLine="619"/>
        <w:rPr>
          <w:sz w:val="24"/>
        </w:rPr>
      </w:pPr>
      <w:r>
        <w:rPr>
          <w:sz w:val="24"/>
        </w:rPr>
        <w:lastRenderedPageBreak/>
        <w:t>Исследование внешнего строения насекомого (на примере майского жука или</w:t>
      </w:r>
      <w:r>
        <w:rPr>
          <w:spacing w:val="1"/>
          <w:sz w:val="24"/>
        </w:rPr>
        <w:t xml:space="preserve"> </w:t>
      </w:r>
      <w:r>
        <w:rPr>
          <w:sz w:val="24"/>
        </w:rPr>
        <w:t>других</w:t>
      </w:r>
      <w:r>
        <w:rPr>
          <w:spacing w:val="-2"/>
          <w:sz w:val="24"/>
        </w:rPr>
        <w:t xml:space="preserve"> </w:t>
      </w:r>
      <w:r>
        <w:rPr>
          <w:sz w:val="24"/>
        </w:rPr>
        <w:t>крупных</w:t>
      </w:r>
      <w:r>
        <w:rPr>
          <w:spacing w:val="-1"/>
          <w:sz w:val="24"/>
        </w:rPr>
        <w:t xml:space="preserve"> </w:t>
      </w:r>
      <w:r>
        <w:rPr>
          <w:sz w:val="24"/>
        </w:rPr>
        <w:t>насекомых-вредителей).</w:t>
      </w:r>
    </w:p>
    <w:p w:rsidR="00AC1AA3" w:rsidRDefault="0056180D" w:rsidP="008937BF">
      <w:pPr>
        <w:pStyle w:val="a5"/>
        <w:numPr>
          <w:ilvl w:val="0"/>
          <w:numId w:val="37"/>
        </w:numPr>
        <w:tabs>
          <w:tab w:val="left" w:pos="2758"/>
        </w:tabs>
        <w:ind w:right="573" w:firstLine="619"/>
        <w:rPr>
          <w:sz w:val="24"/>
        </w:rPr>
      </w:pPr>
      <w:r>
        <w:rPr>
          <w:sz w:val="24"/>
        </w:rPr>
        <w:t>Ознакомление</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типами</w:t>
      </w:r>
      <w:r>
        <w:rPr>
          <w:spacing w:val="1"/>
          <w:sz w:val="24"/>
        </w:rPr>
        <w:t xml:space="preserve"> </w:t>
      </w:r>
      <w:r>
        <w:rPr>
          <w:sz w:val="24"/>
        </w:rPr>
        <w:t>развития</w:t>
      </w:r>
      <w:r>
        <w:rPr>
          <w:spacing w:val="1"/>
          <w:sz w:val="24"/>
        </w:rPr>
        <w:t xml:space="preserve"> </w:t>
      </w:r>
      <w:r>
        <w:rPr>
          <w:sz w:val="24"/>
        </w:rPr>
        <w:t>насекомых</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коллекций).</w:t>
      </w:r>
    </w:p>
    <w:p w:rsidR="00AC1AA3" w:rsidRDefault="0056180D">
      <w:pPr>
        <w:pStyle w:val="a3"/>
        <w:ind w:right="567"/>
      </w:pPr>
      <w:r>
        <w:rPr>
          <w:b/>
        </w:rPr>
        <w:t>Моллюски.</w:t>
      </w:r>
      <w:r>
        <w:rPr>
          <w:b/>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моллюсков.</w:t>
      </w:r>
      <w:r>
        <w:rPr>
          <w:spacing w:val="1"/>
        </w:rPr>
        <w:t xml:space="preserve"> </w:t>
      </w:r>
      <w:r>
        <w:t>Строение</w:t>
      </w:r>
      <w:r>
        <w:rPr>
          <w:spacing w:val="1"/>
        </w:rPr>
        <w:t xml:space="preserve"> </w:t>
      </w:r>
      <w:r>
        <w:t>и</w:t>
      </w:r>
      <w:r>
        <w:rPr>
          <w:spacing w:val="1"/>
        </w:rPr>
        <w:t xml:space="preserve"> </w:t>
      </w:r>
      <w:r>
        <w:t>процессы</w:t>
      </w:r>
      <w:r>
        <w:rPr>
          <w:spacing w:val="1"/>
        </w:rPr>
        <w:t xml:space="preserve"> </w:t>
      </w:r>
      <w:r>
        <w:t>жизнедеятельности, характерные для брюхоногих, двустворчатых, головоногих 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w:t>
      </w:r>
      <w:r>
        <w:rPr>
          <w:spacing w:val="1"/>
        </w:rPr>
        <w:t xml:space="preserve"> </w:t>
      </w:r>
      <w:r>
        <w:t>моллюсков.</w:t>
      </w:r>
      <w:r>
        <w:rPr>
          <w:spacing w:val="1"/>
        </w:rPr>
        <w:t xml:space="preserve"> </w:t>
      </w:r>
      <w:r>
        <w:t>Многообразие</w:t>
      </w:r>
      <w:r>
        <w:rPr>
          <w:spacing w:val="-4"/>
        </w:rPr>
        <w:t xml:space="preserve"> </w:t>
      </w:r>
      <w:r>
        <w:t>моллюсков.</w:t>
      </w:r>
      <w:r>
        <w:rPr>
          <w:spacing w:val="-1"/>
        </w:rPr>
        <w:t xml:space="preserve"> </w:t>
      </w:r>
      <w:r>
        <w:t>Значение</w:t>
      </w:r>
      <w:r>
        <w:rPr>
          <w:spacing w:val="-2"/>
        </w:rPr>
        <w:t xml:space="preserve"> </w:t>
      </w:r>
      <w:r>
        <w:t>моллюсков</w:t>
      </w:r>
      <w:r>
        <w:rPr>
          <w:spacing w:val="-1"/>
        </w:rPr>
        <w:t xml:space="preserve"> </w:t>
      </w:r>
      <w:r>
        <w:t>в</w:t>
      </w:r>
      <w:r>
        <w:rPr>
          <w:spacing w:val="-3"/>
        </w:rPr>
        <w:t xml:space="preserve"> </w:t>
      </w:r>
      <w:r>
        <w:t>природе</w:t>
      </w:r>
      <w:r>
        <w:rPr>
          <w:spacing w:val="-2"/>
        </w:rPr>
        <w:t xml:space="preserve"> </w:t>
      </w:r>
      <w:r>
        <w:t>и жизни человека.</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37"/>
        </w:numPr>
        <w:tabs>
          <w:tab w:val="left" w:pos="2758"/>
        </w:tabs>
        <w:ind w:right="567" w:firstLine="705"/>
        <w:rPr>
          <w:sz w:val="24"/>
        </w:rPr>
      </w:pPr>
      <w:r>
        <w:rPr>
          <w:sz w:val="24"/>
        </w:rPr>
        <w:t>Исследование</w:t>
      </w:r>
      <w:r>
        <w:rPr>
          <w:spacing w:val="1"/>
          <w:sz w:val="24"/>
        </w:rPr>
        <w:t xml:space="preserve"> </w:t>
      </w:r>
      <w:r>
        <w:rPr>
          <w:sz w:val="24"/>
        </w:rPr>
        <w:t>внешнего</w:t>
      </w:r>
      <w:r>
        <w:rPr>
          <w:spacing w:val="1"/>
          <w:sz w:val="24"/>
        </w:rPr>
        <w:t xml:space="preserve"> </w:t>
      </w:r>
      <w:r>
        <w:rPr>
          <w:sz w:val="24"/>
        </w:rPr>
        <w:t>строения</w:t>
      </w:r>
      <w:r>
        <w:rPr>
          <w:spacing w:val="1"/>
          <w:sz w:val="24"/>
        </w:rPr>
        <w:t xml:space="preserve"> </w:t>
      </w:r>
      <w:r>
        <w:rPr>
          <w:sz w:val="24"/>
        </w:rPr>
        <w:t>раковин</w:t>
      </w:r>
      <w:r>
        <w:rPr>
          <w:spacing w:val="1"/>
          <w:sz w:val="24"/>
        </w:rPr>
        <w:t xml:space="preserve"> </w:t>
      </w:r>
      <w:r>
        <w:rPr>
          <w:sz w:val="24"/>
        </w:rPr>
        <w:t>пресноводных</w:t>
      </w:r>
      <w:r>
        <w:rPr>
          <w:spacing w:val="1"/>
          <w:sz w:val="24"/>
        </w:rPr>
        <w:t xml:space="preserve"> </w:t>
      </w:r>
      <w:r>
        <w:rPr>
          <w:sz w:val="24"/>
        </w:rPr>
        <w:t>и</w:t>
      </w:r>
      <w:r>
        <w:rPr>
          <w:spacing w:val="61"/>
          <w:sz w:val="24"/>
        </w:rPr>
        <w:t xml:space="preserve"> </w:t>
      </w:r>
      <w:r>
        <w:rPr>
          <w:sz w:val="24"/>
        </w:rPr>
        <w:t>морских</w:t>
      </w:r>
      <w:r>
        <w:rPr>
          <w:spacing w:val="1"/>
          <w:sz w:val="24"/>
        </w:rPr>
        <w:t xml:space="preserve"> </w:t>
      </w:r>
      <w:r>
        <w:rPr>
          <w:sz w:val="24"/>
        </w:rPr>
        <w:t>моллюсков</w:t>
      </w:r>
      <w:r>
        <w:rPr>
          <w:spacing w:val="-2"/>
          <w:sz w:val="24"/>
        </w:rPr>
        <w:t xml:space="preserve"> </w:t>
      </w:r>
      <w:r>
        <w:rPr>
          <w:sz w:val="24"/>
        </w:rPr>
        <w:t>(раковины</w:t>
      </w:r>
      <w:r>
        <w:rPr>
          <w:spacing w:val="-3"/>
          <w:sz w:val="24"/>
        </w:rPr>
        <w:t xml:space="preserve"> </w:t>
      </w:r>
      <w:r>
        <w:rPr>
          <w:sz w:val="24"/>
        </w:rPr>
        <w:t>беззубки,</w:t>
      </w:r>
      <w:r>
        <w:rPr>
          <w:spacing w:val="-2"/>
          <w:sz w:val="24"/>
        </w:rPr>
        <w:t xml:space="preserve"> </w:t>
      </w:r>
      <w:r>
        <w:rPr>
          <w:sz w:val="24"/>
        </w:rPr>
        <w:t>перловицы, прудовика,</w:t>
      </w:r>
      <w:r>
        <w:rPr>
          <w:spacing w:val="1"/>
          <w:sz w:val="24"/>
        </w:rPr>
        <w:t xml:space="preserve"> </w:t>
      </w:r>
      <w:r>
        <w:rPr>
          <w:sz w:val="24"/>
        </w:rPr>
        <w:t>катушки</w:t>
      </w:r>
      <w:r>
        <w:rPr>
          <w:spacing w:val="-1"/>
          <w:sz w:val="24"/>
        </w:rPr>
        <w:t xml:space="preserve"> </w:t>
      </w:r>
      <w:r>
        <w:rPr>
          <w:sz w:val="24"/>
        </w:rPr>
        <w:t>и др.).</w:t>
      </w:r>
    </w:p>
    <w:p w:rsidR="00AC1AA3" w:rsidRDefault="0056180D">
      <w:pPr>
        <w:pStyle w:val="a3"/>
        <w:spacing w:before="1"/>
        <w:ind w:right="570"/>
      </w:pPr>
      <w:r>
        <w:rPr>
          <w:b/>
        </w:rPr>
        <w:t>Хордовые.</w:t>
      </w:r>
      <w:r>
        <w:rPr>
          <w:b/>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6"/>
        </w:rPr>
        <w:t xml:space="preserve"> </w:t>
      </w:r>
      <w:r>
        <w:t>хордовых.</w:t>
      </w:r>
      <w:r>
        <w:rPr>
          <w:spacing w:val="-7"/>
        </w:rPr>
        <w:t xml:space="preserve"> </w:t>
      </w:r>
      <w:r>
        <w:t>Подтип</w:t>
      </w:r>
      <w:r>
        <w:rPr>
          <w:spacing w:val="-4"/>
        </w:rPr>
        <w:t xml:space="preserve"> </w:t>
      </w:r>
      <w:r>
        <w:t>Бесчерепные</w:t>
      </w:r>
      <w:r>
        <w:rPr>
          <w:spacing w:val="-7"/>
        </w:rPr>
        <w:t xml:space="preserve"> </w:t>
      </w:r>
      <w:r>
        <w:t>(ланцетник).</w:t>
      </w:r>
      <w:r>
        <w:rPr>
          <w:spacing w:val="-4"/>
        </w:rPr>
        <w:t xml:space="preserve"> </w:t>
      </w:r>
      <w:r>
        <w:t>Подтип</w:t>
      </w:r>
      <w:r>
        <w:rPr>
          <w:spacing w:val="-4"/>
        </w:rPr>
        <w:t xml:space="preserve"> </w:t>
      </w:r>
      <w:r>
        <w:t>Черепные,</w:t>
      </w:r>
      <w:r>
        <w:rPr>
          <w:spacing w:val="-5"/>
        </w:rPr>
        <w:t xml:space="preserve"> </w:t>
      </w:r>
      <w:r>
        <w:t>или</w:t>
      </w:r>
      <w:r>
        <w:rPr>
          <w:spacing w:val="-2"/>
        </w:rPr>
        <w:t xml:space="preserve"> </w:t>
      </w:r>
      <w:r>
        <w:t>Позвоночные.</w:t>
      </w:r>
    </w:p>
    <w:p w:rsidR="00AC1AA3" w:rsidRDefault="0056180D">
      <w:pPr>
        <w:pStyle w:val="a3"/>
        <w:ind w:right="568"/>
      </w:pPr>
      <w:r>
        <w:rPr>
          <w:b/>
        </w:rPr>
        <w:t>Рыбы.</w:t>
      </w:r>
      <w:r>
        <w:rPr>
          <w:b/>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 строения и процессов жизнедеятельности. Приспособленность рыб к условиям</w:t>
      </w:r>
      <w:r>
        <w:rPr>
          <w:spacing w:val="1"/>
        </w:rPr>
        <w:t xml:space="preserve"> </w:t>
      </w:r>
      <w:r>
        <w:t>обитания. Отличия хрящевых рыб от костных рыб. Размножение, развитие и миграция рыб 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4"/>
        </w:rPr>
        <w:t xml:space="preserve"> </w:t>
      </w:r>
      <w:r>
        <w:t>и жизни человека. Хозяйственное</w:t>
      </w:r>
      <w:r>
        <w:rPr>
          <w:spacing w:val="-2"/>
        </w:rPr>
        <w:t xml:space="preserve"> </w:t>
      </w:r>
      <w:r>
        <w:t>значение рыб.</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36"/>
        </w:numPr>
        <w:tabs>
          <w:tab w:val="left" w:pos="2758"/>
        </w:tabs>
        <w:ind w:right="571" w:firstLine="619"/>
        <w:rPr>
          <w:sz w:val="24"/>
        </w:rPr>
      </w:pPr>
      <w:r>
        <w:rPr>
          <w:sz w:val="24"/>
        </w:rPr>
        <w:t>Исследование</w:t>
      </w:r>
      <w:r>
        <w:rPr>
          <w:spacing w:val="1"/>
          <w:sz w:val="24"/>
        </w:rPr>
        <w:t xml:space="preserve"> </w:t>
      </w:r>
      <w:r>
        <w:rPr>
          <w:sz w:val="24"/>
        </w:rPr>
        <w:t>внешнего</w:t>
      </w:r>
      <w:r>
        <w:rPr>
          <w:spacing w:val="1"/>
          <w:sz w:val="24"/>
        </w:rPr>
        <w:t xml:space="preserve"> </w:t>
      </w:r>
      <w:r>
        <w:rPr>
          <w:sz w:val="24"/>
        </w:rPr>
        <w:t>строения</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передвижения</w:t>
      </w:r>
      <w:r>
        <w:rPr>
          <w:spacing w:val="1"/>
          <w:sz w:val="24"/>
        </w:rPr>
        <w:t xml:space="preserve"> </w:t>
      </w:r>
      <w:r>
        <w:rPr>
          <w:sz w:val="24"/>
        </w:rPr>
        <w:t>рыбы</w:t>
      </w:r>
      <w:r>
        <w:rPr>
          <w:spacing w:val="1"/>
          <w:sz w:val="24"/>
        </w:rPr>
        <w:t xml:space="preserve"> </w:t>
      </w:r>
      <w:r>
        <w:rPr>
          <w:sz w:val="24"/>
        </w:rPr>
        <w:t>(на</w:t>
      </w:r>
      <w:r>
        <w:rPr>
          <w:spacing w:val="1"/>
          <w:sz w:val="24"/>
        </w:rPr>
        <w:t xml:space="preserve"> </w:t>
      </w:r>
      <w:r>
        <w:rPr>
          <w:sz w:val="24"/>
        </w:rPr>
        <w:t>примере</w:t>
      </w:r>
      <w:r>
        <w:rPr>
          <w:spacing w:val="-4"/>
          <w:sz w:val="24"/>
        </w:rPr>
        <w:t xml:space="preserve"> </w:t>
      </w:r>
      <w:r>
        <w:rPr>
          <w:sz w:val="24"/>
        </w:rPr>
        <w:t>чучел и</w:t>
      </w:r>
      <w:r>
        <w:rPr>
          <w:spacing w:val="1"/>
          <w:sz w:val="24"/>
        </w:rPr>
        <w:t xml:space="preserve"> </w:t>
      </w:r>
      <w:r>
        <w:rPr>
          <w:sz w:val="24"/>
        </w:rPr>
        <w:t>цифровых</w:t>
      </w:r>
      <w:r>
        <w:rPr>
          <w:spacing w:val="2"/>
          <w:sz w:val="24"/>
        </w:rPr>
        <w:t xml:space="preserve"> </w:t>
      </w:r>
      <w:r>
        <w:rPr>
          <w:sz w:val="24"/>
        </w:rPr>
        <w:t>ресурсов).</w:t>
      </w:r>
    </w:p>
    <w:p w:rsidR="00AC1AA3" w:rsidRDefault="0056180D" w:rsidP="008937BF">
      <w:pPr>
        <w:pStyle w:val="a5"/>
        <w:numPr>
          <w:ilvl w:val="0"/>
          <w:numId w:val="36"/>
        </w:numPr>
        <w:tabs>
          <w:tab w:val="left" w:pos="2758"/>
        </w:tabs>
        <w:ind w:right="568" w:firstLine="619"/>
        <w:rPr>
          <w:sz w:val="24"/>
        </w:rPr>
      </w:pPr>
      <w:r>
        <w:rPr>
          <w:sz w:val="24"/>
        </w:rPr>
        <w:t>Исследование</w:t>
      </w:r>
      <w:r>
        <w:rPr>
          <w:spacing w:val="1"/>
          <w:sz w:val="24"/>
        </w:rPr>
        <w:t xml:space="preserve"> </w:t>
      </w:r>
      <w:r>
        <w:rPr>
          <w:sz w:val="24"/>
        </w:rPr>
        <w:t>внутреннего</w:t>
      </w:r>
      <w:r>
        <w:rPr>
          <w:spacing w:val="1"/>
          <w:sz w:val="24"/>
        </w:rPr>
        <w:t xml:space="preserve"> </w:t>
      </w:r>
      <w:r>
        <w:rPr>
          <w:sz w:val="24"/>
        </w:rPr>
        <w:t>строения</w:t>
      </w:r>
      <w:r>
        <w:rPr>
          <w:spacing w:val="1"/>
          <w:sz w:val="24"/>
        </w:rPr>
        <w:t xml:space="preserve"> </w:t>
      </w:r>
      <w:r>
        <w:rPr>
          <w:sz w:val="24"/>
        </w:rPr>
        <w:t>рыбы</w:t>
      </w:r>
      <w:r>
        <w:rPr>
          <w:spacing w:val="1"/>
          <w:sz w:val="24"/>
        </w:rPr>
        <w:t xml:space="preserve"> </w:t>
      </w:r>
      <w:r>
        <w:rPr>
          <w:sz w:val="24"/>
        </w:rPr>
        <w:t>(по</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рельефным</w:t>
      </w:r>
      <w:r>
        <w:rPr>
          <w:spacing w:val="1"/>
          <w:sz w:val="24"/>
        </w:rPr>
        <w:t xml:space="preserve"> </w:t>
      </w:r>
      <w:r>
        <w:rPr>
          <w:sz w:val="24"/>
        </w:rPr>
        <w:t>рисункам).</w:t>
      </w:r>
    </w:p>
    <w:p w:rsidR="00AC1AA3" w:rsidRDefault="0056180D">
      <w:pPr>
        <w:pStyle w:val="a3"/>
        <w:ind w:right="565"/>
      </w:pPr>
      <w:r>
        <w:rPr>
          <w:b/>
        </w:rPr>
        <w:t xml:space="preserve">Земноводные. </w:t>
      </w:r>
      <w:r>
        <w:t>Общая характеристика. Местообитание земноводных. Особенности внешнего</w:t>
      </w:r>
      <w:r>
        <w:rPr>
          <w:spacing w:val="-57"/>
        </w:rPr>
        <w:t xml:space="preserve"> </w:t>
      </w:r>
      <w:r>
        <w:t>и внутреннего строения, процессов жизнедеятельности, связанных с выходом земноводных</w:t>
      </w:r>
      <w:r>
        <w:rPr>
          <w:spacing w:val="1"/>
        </w:rPr>
        <w:t xml:space="preserve"> </w:t>
      </w:r>
      <w:r>
        <w:t>на</w:t>
      </w:r>
      <w:r>
        <w:rPr>
          <w:spacing w:val="1"/>
        </w:rPr>
        <w:t xml:space="preserve"> </w:t>
      </w:r>
      <w:r>
        <w:t>сушу.</w:t>
      </w:r>
      <w:r>
        <w:rPr>
          <w:spacing w:val="1"/>
        </w:rPr>
        <w:t xml:space="preserve"> </w:t>
      </w:r>
      <w:r>
        <w:t>Приспособленность</w:t>
      </w:r>
      <w:r>
        <w:rPr>
          <w:spacing w:val="1"/>
        </w:rPr>
        <w:t xml:space="preserve"> </w:t>
      </w:r>
      <w:r>
        <w:t>земноводных</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4"/>
        </w:rPr>
        <w:t xml:space="preserve"> </w:t>
      </w:r>
      <w:r>
        <w:t>земноводных.</w:t>
      </w:r>
    </w:p>
    <w:p w:rsidR="00AC1AA3" w:rsidRDefault="0056180D">
      <w:pPr>
        <w:pStyle w:val="a3"/>
        <w:ind w:right="573"/>
      </w:pPr>
      <w:r>
        <w:t>Многообразие</w:t>
      </w:r>
      <w:r>
        <w:rPr>
          <w:spacing w:val="1"/>
        </w:rPr>
        <w:t xml:space="preserve"> </w:t>
      </w:r>
      <w:r>
        <w:t>земноводных</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1"/>
        </w:rPr>
        <w:t xml:space="preserve"> </w:t>
      </w:r>
      <w:r>
        <w:t>земноводных</w:t>
      </w:r>
      <w:r>
        <w:rPr>
          <w:spacing w:val="1"/>
        </w:rPr>
        <w:t xml:space="preserve"> </w:t>
      </w:r>
      <w:r>
        <w:t>в</w:t>
      </w:r>
      <w:r>
        <w:rPr>
          <w:spacing w:val="1"/>
        </w:rPr>
        <w:t xml:space="preserve"> </w:t>
      </w:r>
      <w:r>
        <w:t>природе</w:t>
      </w:r>
      <w:r>
        <w:rPr>
          <w:spacing w:val="1"/>
        </w:rPr>
        <w:t xml:space="preserve"> </w:t>
      </w:r>
      <w:r>
        <w:t>и</w:t>
      </w:r>
      <w:r>
        <w:rPr>
          <w:spacing w:val="61"/>
        </w:rPr>
        <w:t xml:space="preserve"> </w:t>
      </w:r>
      <w:r>
        <w:t>жизни</w:t>
      </w:r>
      <w:r>
        <w:rPr>
          <w:spacing w:val="1"/>
        </w:rPr>
        <w:t xml:space="preserve"> </w:t>
      </w:r>
      <w:r>
        <w:t>человека.</w:t>
      </w:r>
    </w:p>
    <w:p w:rsidR="00AC1AA3" w:rsidRDefault="0056180D">
      <w:pPr>
        <w:pStyle w:val="a3"/>
        <w:ind w:right="561"/>
      </w:pPr>
      <w:r>
        <w:rPr>
          <w:b/>
        </w:rPr>
        <w:t xml:space="preserve">Пресмыкающиеся. </w:t>
      </w:r>
      <w:r>
        <w:t>Общая характеристика. Местообитание пресмыкающихся. 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w:t>
      </w:r>
      <w:r>
        <w:rPr>
          <w:spacing w:val="1"/>
        </w:rPr>
        <w:t xml:space="preserve"> </w:t>
      </w:r>
      <w:r>
        <w:t>Приспособленность</w:t>
      </w:r>
      <w:r>
        <w:rPr>
          <w:spacing w:val="40"/>
        </w:rPr>
        <w:t xml:space="preserve"> </w:t>
      </w:r>
      <w:r>
        <w:t>пресмыкающихся</w:t>
      </w:r>
      <w:r>
        <w:rPr>
          <w:spacing w:val="37"/>
        </w:rPr>
        <w:t xml:space="preserve"> </w:t>
      </w:r>
      <w:r>
        <w:t>к</w:t>
      </w:r>
      <w:r>
        <w:rPr>
          <w:spacing w:val="38"/>
        </w:rPr>
        <w:t xml:space="preserve"> </w:t>
      </w:r>
      <w:r>
        <w:t>жизни</w:t>
      </w:r>
      <w:r>
        <w:rPr>
          <w:spacing w:val="39"/>
        </w:rPr>
        <w:t xml:space="preserve"> </w:t>
      </w:r>
      <w:r>
        <w:t>на</w:t>
      </w:r>
      <w:r>
        <w:rPr>
          <w:spacing w:val="34"/>
        </w:rPr>
        <w:t xml:space="preserve"> </w:t>
      </w:r>
      <w:r>
        <w:t>суше.</w:t>
      </w:r>
      <w:r>
        <w:rPr>
          <w:spacing w:val="37"/>
        </w:rPr>
        <w:t xml:space="preserve"> </w:t>
      </w:r>
      <w:r>
        <w:t>Размножение</w:t>
      </w:r>
      <w:r>
        <w:rPr>
          <w:spacing w:val="35"/>
        </w:rPr>
        <w:t xml:space="preserve"> </w:t>
      </w:r>
      <w:r>
        <w:t>и</w:t>
      </w:r>
      <w:r>
        <w:rPr>
          <w:spacing w:val="38"/>
        </w:rPr>
        <w:t xml:space="preserve"> </w:t>
      </w:r>
      <w:r>
        <w:t>развитие</w:t>
      </w:r>
    </w:p>
    <w:p w:rsidR="00AC1AA3" w:rsidRDefault="0056180D">
      <w:pPr>
        <w:pStyle w:val="a3"/>
        <w:spacing w:before="91"/>
        <w:ind w:right="569"/>
      </w:pPr>
      <w:r>
        <w:t>пресмыкающихся.</w:t>
      </w:r>
      <w:r>
        <w:rPr>
          <w:spacing w:val="1"/>
        </w:rPr>
        <w:t xml:space="preserve"> </w:t>
      </w:r>
      <w:r>
        <w:t>Регенерация.</w:t>
      </w:r>
      <w:r>
        <w:rPr>
          <w:spacing w:val="1"/>
        </w:rPr>
        <w:t xml:space="preserve"> </w:t>
      </w:r>
      <w:r>
        <w:t>Многообразие</w:t>
      </w:r>
      <w:r>
        <w:rPr>
          <w:spacing w:val="1"/>
        </w:rPr>
        <w:t xml:space="preserve"> </w:t>
      </w:r>
      <w:r>
        <w:t>пресмыкающихся</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1"/>
        </w:rPr>
        <w:t xml:space="preserve"> </w:t>
      </w:r>
      <w:r>
        <w:t>пресмыкающихся</w:t>
      </w:r>
      <w:r>
        <w:rPr>
          <w:spacing w:val="-1"/>
        </w:rPr>
        <w:t xml:space="preserve"> </w:t>
      </w:r>
      <w:r>
        <w:t>в природе</w:t>
      </w:r>
      <w:r>
        <w:rPr>
          <w:spacing w:val="-1"/>
        </w:rPr>
        <w:t xml:space="preserve"> </w:t>
      </w:r>
      <w:r>
        <w:t>и жизни человека.</w:t>
      </w:r>
    </w:p>
    <w:p w:rsidR="00AC1AA3" w:rsidRDefault="0056180D">
      <w:pPr>
        <w:pStyle w:val="a3"/>
        <w:ind w:right="562"/>
      </w:pPr>
      <w:r>
        <w:rPr>
          <w:b/>
        </w:rPr>
        <w:t>Птицы.</w:t>
      </w:r>
      <w:r>
        <w:rPr>
          <w:b/>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птиц.</w:t>
      </w:r>
      <w:r>
        <w:rPr>
          <w:spacing w:val="1"/>
        </w:rPr>
        <w:t xml:space="preserve"> </w:t>
      </w:r>
      <w:r>
        <w:t>Особенности</w:t>
      </w:r>
      <w:r>
        <w:rPr>
          <w:spacing w:val="-57"/>
        </w:rPr>
        <w:t xml:space="preserve"> </w:t>
      </w:r>
      <w:r>
        <w:t>внутреннего строения и процессов жизнедеятельности птиц. Приспособления птиц к полету.</w:t>
      </w:r>
      <w:r>
        <w:rPr>
          <w:spacing w:val="1"/>
        </w:rPr>
        <w:t xml:space="preserve"> </w:t>
      </w:r>
      <w:r>
        <w:t>Поведение. Размножение и развитие птиц. Забота о потомстве. Сезонные явления в 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w:t>
      </w:r>
      <w:r>
        <w:rPr>
          <w:spacing w:val="1"/>
        </w:rPr>
        <w:t xml:space="preserve"> </w:t>
      </w:r>
      <w:r>
        <w:t>птиц.</w:t>
      </w:r>
      <w:r>
        <w:rPr>
          <w:spacing w:val="1"/>
        </w:rPr>
        <w:t xml:space="preserve"> </w:t>
      </w:r>
      <w:r>
        <w:t>Экологические</w:t>
      </w:r>
      <w:r>
        <w:rPr>
          <w:spacing w:val="1"/>
        </w:rPr>
        <w:t xml:space="preserve"> </w:t>
      </w:r>
      <w:r>
        <w:t>группы</w:t>
      </w:r>
      <w:r>
        <w:rPr>
          <w:spacing w:val="1"/>
        </w:rPr>
        <w:t xml:space="preserve"> </w:t>
      </w:r>
      <w:r>
        <w:t>птиц*.</w:t>
      </w:r>
      <w:r>
        <w:rPr>
          <w:spacing w:val="1"/>
        </w:rPr>
        <w:t xml:space="preserve"> </w:t>
      </w:r>
      <w:r>
        <w:t>Приспособленность птиц к различным условиям среды. Значение птиц в природе и жизни</w:t>
      </w:r>
      <w:r>
        <w:rPr>
          <w:spacing w:val="1"/>
        </w:rPr>
        <w:t xml:space="preserve"> </w:t>
      </w:r>
      <w:r>
        <w:t>человека.</w:t>
      </w:r>
    </w:p>
    <w:p w:rsidR="00AC1AA3" w:rsidRDefault="0056180D">
      <w:pPr>
        <w:pStyle w:val="a3"/>
        <w:ind w:right="570"/>
      </w:pPr>
      <w:r>
        <w:t>* Многообразие птиц изучается по выбору учителя на примере трех экологических групп с</w:t>
      </w:r>
      <w:r>
        <w:rPr>
          <w:spacing w:val="1"/>
        </w:rPr>
        <w:t xml:space="preserve"> </w:t>
      </w:r>
      <w:r>
        <w:t>учетом</w:t>
      </w:r>
      <w:r>
        <w:rPr>
          <w:spacing w:val="-4"/>
        </w:rPr>
        <w:t xml:space="preserve"> </w:t>
      </w:r>
      <w:r>
        <w:t>распространения птиц в</w:t>
      </w:r>
      <w:r>
        <w:rPr>
          <w:spacing w:val="1"/>
        </w:rPr>
        <w:t xml:space="preserve"> </w:t>
      </w:r>
      <w:r>
        <w:t>своем</w:t>
      </w:r>
      <w:r>
        <w:rPr>
          <w:spacing w:val="-1"/>
        </w:rPr>
        <w:t xml:space="preserve"> </w:t>
      </w:r>
      <w:r>
        <w:t>регионе.</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35"/>
        </w:numPr>
        <w:tabs>
          <w:tab w:val="left" w:pos="1619"/>
        </w:tabs>
        <w:spacing w:before="7" w:line="235" w:lineRule="auto"/>
        <w:ind w:right="580" w:firstLine="0"/>
        <w:rPr>
          <w:sz w:val="24"/>
        </w:rPr>
      </w:pPr>
      <w:r>
        <w:rPr>
          <w:sz w:val="24"/>
        </w:rPr>
        <w:t>Исследование внешнего строения и перьевого покрова птиц (на примере чучела птиц и</w:t>
      </w:r>
      <w:r>
        <w:rPr>
          <w:spacing w:val="1"/>
          <w:sz w:val="24"/>
        </w:rPr>
        <w:t xml:space="preserve"> </w:t>
      </w:r>
      <w:r>
        <w:rPr>
          <w:sz w:val="24"/>
        </w:rPr>
        <w:t>набора</w:t>
      </w:r>
      <w:r>
        <w:rPr>
          <w:spacing w:val="-5"/>
          <w:sz w:val="24"/>
        </w:rPr>
        <w:t xml:space="preserve"> </w:t>
      </w:r>
      <w:r>
        <w:rPr>
          <w:sz w:val="24"/>
        </w:rPr>
        <w:t>перьев: контурных, пуховых</w:t>
      </w:r>
      <w:r>
        <w:rPr>
          <w:spacing w:val="3"/>
          <w:sz w:val="24"/>
        </w:rPr>
        <w:t xml:space="preserve"> </w:t>
      </w:r>
      <w:r>
        <w:rPr>
          <w:sz w:val="24"/>
        </w:rPr>
        <w:t>и</w:t>
      </w:r>
      <w:r>
        <w:rPr>
          <w:spacing w:val="-2"/>
          <w:sz w:val="24"/>
        </w:rPr>
        <w:t xml:space="preserve"> </w:t>
      </w:r>
      <w:r>
        <w:rPr>
          <w:sz w:val="24"/>
        </w:rPr>
        <w:t>пуха).</w:t>
      </w:r>
    </w:p>
    <w:p w:rsidR="00AC1AA3" w:rsidRDefault="0056180D" w:rsidP="008937BF">
      <w:pPr>
        <w:pStyle w:val="a5"/>
        <w:numPr>
          <w:ilvl w:val="0"/>
          <w:numId w:val="35"/>
        </w:numPr>
        <w:tabs>
          <w:tab w:val="left" w:pos="1583"/>
        </w:tabs>
        <w:spacing w:line="275" w:lineRule="exact"/>
        <w:ind w:left="1582" w:hanging="244"/>
        <w:rPr>
          <w:sz w:val="24"/>
        </w:rPr>
      </w:pPr>
      <w:r>
        <w:rPr>
          <w:sz w:val="24"/>
        </w:rPr>
        <w:t>Исследование</w:t>
      </w:r>
      <w:r>
        <w:rPr>
          <w:spacing w:val="-9"/>
          <w:sz w:val="24"/>
        </w:rPr>
        <w:t xml:space="preserve"> </w:t>
      </w:r>
      <w:r>
        <w:rPr>
          <w:sz w:val="24"/>
        </w:rPr>
        <w:t>особенностей</w:t>
      </w:r>
      <w:r>
        <w:rPr>
          <w:spacing w:val="-3"/>
          <w:sz w:val="24"/>
        </w:rPr>
        <w:t xml:space="preserve"> </w:t>
      </w:r>
      <w:r>
        <w:rPr>
          <w:sz w:val="24"/>
        </w:rPr>
        <w:t>скелета</w:t>
      </w:r>
      <w:r>
        <w:rPr>
          <w:spacing w:val="-5"/>
          <w:sz w:val="24"/>
        </w:rPr>
        <w:t xml:space="preserve"> </w:t>
      </w:r>
      <w:r>
        <w:rPr>
          <w:sz w:val="24"/>
        </w:rPr>
        <w:t>птицы.</w:t>
      </w:r>
    </w:p>
    <w:p w:rsidR="00AC1AA3" w:rsidRDefault="0056180D" w:rsidP="008937BF">
      <w:pPr>
        <w:pStyle w:val="a5"/>
        <w:numPr>
          <w:ilvl w:val="0"/>
          <w:numId w:val="48"/>
        </w:numPr>
        <w:tabs>
          <w:tab w:val="left" w:pos="1523"/>
        </w:tabs>
        <w:spacing w:before="3"/>
        <w:ind w:hanging="184"/>
        <w:rPr>
          <w:i/>
          <w:sz w:val="24"/>
        </w:rPr>
      </w:pPr>
      <w:r>
        <w:rPr>
          <w:i/>
          <w:sz w:val="24"/>
        </w:rPr>
        <w:t>класс</w:t>
      </w:r>
    </w:p>
    <w:p w:rsidR="00AC1AA3" w:rsidRDefault="0056180D">
      <w:pPr>
        <w:pStyle w:val="a3"/>
        <w:ind w:right="565" w:firstLine="705"/>
      </w:pPr>
      <w:r>
        <w:rPr>
          <w:b/>
        </w:rPr>
        <w:t>Млекопитающие.</w:t>
      </w:r>
      <w:r>
        <w:rPr>
          <w:b/>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 внешнего строения, скелета и мускулатуры, внутреннего строения. 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1"/>
        </w:rPr>
        <w:t xml:space="preserve"> </w:t>
      </w:r>
      <w:r>
        <w:t>млекопитающих.</w:t>
      </w:r>
      <w:r>
        <w:rPr>
          <w:spacing w:val="1"/>
        </w:rPr>
        <w:t xml:space="preserve"> </w:t>
      </w:r>
      <w:r>
        <w:t>Размножение</w:t>
      </w:r>
      <w:r>
        <w:rPr>
          <w:spacing w:val="-4"/>
        </w:rPr>
        <w:t xml:space="preserve"> </w:t>
      </w:r>
      <w:r>
        <w:t>и развитие. Забота о потомстве.</w:t>
      </w:r>
    </w:p>
    <w:p w:rsidR="00AC1AA3" w:rsidRDefault="0056180D">
      <w:pPr>
        <w:pStyle w:val="a3"/>
        <w:ind w:right="568" w:firstLine="705"/>
      </w:pPr>
      <w:r>
        <w:lastRenderedPageBreak/>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Плацентарные</w:t>
      </w:r>
      <w:r>
        <w:rPr>
          <w:spacing w:val="1"/>
        </w:rPr>
        <w:t xml:space="preserve"> </w:t>
      </w:r>
      <w:r>
        <w:t>млекопитающие.</w:t>
      </w:r>
      <w:r>
        <w:rPr>
          <w:spacing w:val="1"/>
        </w:rPr>
        <w:t xml:space="preserve"> </w:t>
      </w:r>
      <w:r>
        <w:t>Многообразие</w:t>
      </w:r>
      <w:r>
        <w:rPr>
          <w:spacing w:val="1"/>
        </w:rPr>
        <w:t xml:space="preserve"> </w:t>
      </w:r>
      <w:r>
        <w:t>млекопитающих.</w:t>
      </w:r>
      <w:r>
        <w:rPr>
          <w:spacing w:val="1"/>
        </w:rPr>
        <w:t xml:space="preserve"> </w:t>
      </w:r>
      <w:r>
        <w:t>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w:t>
      </w:r>
      <w:r>
        <w:rPr>
          <w:spacing w:val="1"/>
        </w:rPr>
        <w:t xml:space="preserve"> </w:t>
      </w:r>
      <w:r>
        <w:t>и</w:t>
      </w:r>
      <w:r>
        <w:rPr>
          <w:spacing w:val="1"/>
        </w:rPr>
        <w:t xml:space="preserve"> </w:t>
      </w:r>
      <w:r>
        <w:t>Непарнокопытные.</w:t>
      </w:r>
      <w:r>
        <w:rPr>
          <w:spacing w:val="1"/>
        </w:rPr>
        <w:t xml:space="preserve"> </w:t>
      </w:r>
      <w:r>
        <w:t>Приматы*.</w:t>
      </w:r>
      <w:r>
        <w:rPr>
          <w:spacing w:val="1"/>
        </w:rPr>
        <w:t xml:space="preserve"> </w:t>
      </w:r>
      <w:r>
        <w:t>Семейства</w:t>
      </w:r>
      <w:r>
        <w:rPr>
          <w:spacing w:val="1"/>
        </w:rPr>
        <w:t xml:space="preserve"> </w:t>
      </w:r>
      <w:r>
        <w:t>отряда</w:t>
      </w:r>
      <w:r>
        <w:rPr>
          <w:spacing w:val="1"/>
        </w:rPr>
        <w:t xml:space="preserve"> </w:t>
      </w:r>
      <w:r>
        <w:t>Хищные:</w:t>
      </w:r>
      <w:r>
        <w:rPr>
          <w:spacing w:val="1"/>
        </w:rPr>
        <w:t xml:space="preserve"> </w:t>
      </w:r>
      <w:r>
        <w:t>собачьи,</w:t>
      </w:r>
      <w:r>
        <w:rPr>
          <w:spacing w:val="1"/>
        </w:rPr>
        <w:t xml:space="preserve"> </w:t>
      </w:r>
      <w:r>
        <w:t>кошачьи,</w:t>
      </w:r>
      <w:r>
        <w:rPr>
          <w:spacing w:val="-1"/>
        </w:rPr>
        <w:t xml:space="preserve"> </w:t>
      </w:r>
      <w:r>
        <w:t>куньи, медвежьи.</w:t>
      </w:r>
    </w:p>
    <w:p w:rsidR="00AC1AA3" w:rsidRDefault="0056180D">
      <w:pPr>
        <w:pStyle w:val="a3"/>
        <w:ind w:right="562" w:firstLine="705"/>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 возбудителей опасных заболеваний. Меры борьбы с грызунами. Многообразие</w:t>
      </w:r>
      <w:r>
        <w:rPr>
          <w:spacing w:val="1"/>
        </w:rPr>
        <w:t xml:space="preserve"> </w:t>
      </w:r>
      <w:r>
        <w:t>млекопитающих</w:t>
      </w:r>
      <w:r>
        <w:rPr>
          <w:spacing w:val="-1"/>
        </w:rPr>
        <w:t xml:space="preserve"> </w:t>
      </w:r>
      <w:r>
        <w:t>родного края.</w:t>
      </w:r>
    </w:p>
    <w:p w:rsidR="00AC1AA3" w:rsidRDefault="0056180D">
      <w:pPr>
        <w:pStyle w:val="a3"/>
        <w:spacing w:before="1"/>
        <w:ind w:right="576" w:firstLine="705"/>
      </w:pPr>
      <w:r>
        <w:t>* Изучаются 6 отрядов млекопитающих на примере двух видов из каждого отряда по</w:t>
      </w:r>
      <w:r>
        <w:rPr>
          <w:spacing w:val="1"/>
        </w:rPr>
        <w:t xml:space="preserve"> </w:t>
      </w:r>
      <w:r>
        <w:t>выбору</w:t>
      </w:r>
      <w:r>
        <w:rPr>
          <w:spacing w:val="-4"/>
        </w:rPr>
        <w:t xml:space="preserve"> </w:t>
      </w:r>
      <w:r>
        <w:t>учителя.</w:t>
      </w:r>
    </w:p>
    <w:p w:rsidR="00AC1AA3" w:rsidRDefault="0056180D">
      <w:pPr>
        <w:pStyle w:val="a3"/>
        <w:ind w:left="2050"/>
      </w:pPr>
      <w:r>
        <w:t>Лабораторные</w:t>
      </w:r>
      <w:r>
        <w:rPr>
          <w:spacing w:val="-9"/>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48"/>
        </w:numPr>
        <w:tabs>
          <w:tab w:val="left" w:pos="2290"/>
        </w:tabs>
        <w:ind w:left="2290" w:hanging="240"/>
        <w:rPr>
          <w:sz w:val="24"/>
        </w:rPr>
      </w:pPr>
      <w:r>
        <w:rPr>
          <w:sz w:val="24"/>
        </w:rPr>
        <w:t>Исследование</w:t>
      </w:r>
      <w:r>
        <w:rPr>
          <w:spacing w:val="-8"/>
          <w:sz w:val="24"/>
        </w:rPr>
        <w:t xml:space="preserve"> </w:t>
      </w:r>
      <w:r>
        <w:rPr>
          <w:sz w:val="24"/>
        </w:rPr>
        <w:t>особенностей</w:t>
      </w:r>
      <w:r>
        <w:rPr>
          <w:spacing w:val="-4"/>
          <w:sz w:val="24"/>
        </w:rPr>
        <w:t xml:space="preserve"> </w:t>
      </w:r>
      <w:r>
        <w:rPr>
          <w:sz w:val="24"/>
        </w:rPr>
        <w:t>скелета</w:t>
      </w:r>
      <w:r>
        <w:rPr>
          <w:spacing w:val="-5"/>
          <w:sz w:val="24"/>
        </w:rPr>
        <w:t xml:space="preserve"> </w:t>
      </w:r>
      <w:r>
        <w:rPr>
          <w:sz w:val="24"/>
        </w:rPr>
        <w:t>млекопитающих.</w:t>
      </w:r>
    </w:p>
    <w:p w:rsidR="00AC1AA3" w:rsidRDefault="0056180D" w:rsidP="008937BF">
      <w:pPr>
        <w:pStyle w:val="a5"/>
        <w:numPr>
          <w:ilvl w:val="1"/>
          <w:numId w:val="48"/>
        </w:numPr>
        <w:tabs>
          <w:tab w:val="left" w:pos="2290"/>
        </w:tabs>
        <w:ind w:left="2290" w:hanging="240"/>
        <w:rPr>
          <w:sz w:val="24"/>
        </w:rPr>
      </w:pPr>
      <w:r>
        <w:rPr>
          <w:sz w:val="24"/>
        </w:rPr>
        <w:t>Исследование</w:t>
      </w:r>
      <w:r>
        <w:rPr>
          <w:spacing w:val="-8"/>
          <w:sz w:val="24"/>
        </w:rPr>
        <w:t xml:space="preserve"> </w:t>
      </w:r>
      <w:r>
        <w:rPr>
          <w:sz w:val="24"/>
        </w:rPr>
        <w:t>особенностей</w:t>
      </w:r>
      <w:r>
        <w:rPr>
          <w:spacing w:val="-4"/>
          <w:sz w:val="24"/>
        </w:rPr>
        <w:t xml:space="preserve"> </w:t>
      </w:r>
      <w:r>
        <w:rPr>
          <w:sz w:val="24"/>
        </w:rPr>
        <w:t>зубной</w:t>
      </w:r>
      <w:r>
        <w:rPr>
          <w:spacing w:val="-3"/>
          <w:sz w:val="24"/>
        </w:rPr>
        <w:t xml:space="preserve"> </w:t>
      </w:r>
      <w:r>
        <w:rPr>
          <w:sz w:val="24"/>
        </w:rPr>
        <w:t>системы</w:t>
      </w:r>
      <w:r>
        <w:rPr>
          <w:spacing w:val="-4"/>
          <w:sz w:val="24"/>
        </w:rPr>
        <w:t xml:space="preserve"> </w:t>
      </w:r>
      <w:r>
        <w:rPr>
          <w:sz w:val="24"/>
        </w:rPr>
        <w:t>млекопитающих.</w:t>
      </w:r>
    </w:p>
    <w:p w:rsidR="00AC1AA3" w:rsidRDefault="0056180D">
      <w:pPr>
        <w:pStyle w:val="1"/>
        <w:ind w:left="2050"/>
      </w:pPr>
      <w:r>
        <w:t>Развитие</w:t>
      </w:r>
      <w:r>
        <w:rPr>
          <w:spacing w:val="-5"/>
        </w:rPr>
        <w:t xml:space="preserve"> </w:t>
      </w:r>
      <w:r>
        <w:t>животного</w:t>
      </w:r>
      <w:r>
        <w:rPr>
          <w:spacing w:val="-3"/>
        </w:rPr>
        <w:t xml:space="preserve"> </w:t>
      </w:r>
      <w:r>
        <w:t>мира</w:t>
      </w:r>
      <w:r>
        <w:rPr>
          <w:spacing w:val="-3"/>
        </w:rPr>
        <w:t xml:space="preserve"> </w:t>
      </w:r>
      <w:r>
        <w:t>на</w:t>
      </w:r>
      <w:r>
        <w:rPr>
          <w:spacing w:val="-5"/>
        </w:rPr>
        <w:t xml:space="preserve"> </w:t>
      </w:r>
      <w:r>
        <w:t>Земле.</w:t>
      </w:r>
    </w:p>
    <w:p w:rsidR="00AC1AA3" w:rsidRDefault="0056180D">
      <w:pPr>
        <w:pStyle w:val="a3"/>
        <w:spacing w:before="2"/>
        <w:ind w:right="567" w:firstLine="705"/>
      </w:pPr>
      <w:r>
        <w:t>Эволюционное развитие животного мира на Земле. Усложнение животных в 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 животных.</w:t>
      </w:r>
      <w:r>
        <w:rPr>
          <w:spacing w:val="2"/>
        </w:rPr>
        <w:t xml:space="preserve"> </w:t>
      </w:r>
      <w:r>
        <w:t>«Живые</w:t>
      </w:r>
      <w:r>
        <w:rPr>
          <w:spacing w:val="-5"/>
        </w:rPr>
        <w:t xml:space="preserve"> </w:t>
      </w:r>
      <w:r>
        <w:t>ископаемые»</w:t>
      </w:r>
      <w:r>
        <w:rPr>
          <w:spacing w:val="-4"/>
        </w:rPr>
        <w:t xml:space="preserve"> </w:t>
      </w:r>
      <w:r>
        <w:t>животного мира.</w:t>
      </w:r>
    </w:p>
    <w:p w:rsidR="00AC1AA3" w:rsidRDefault="0056180D">
      <w:pPr>
        <w:pStyle w:val="a3"/>
        <w:ind w:right="571" w:firstLine="705"/>
      </w:pPr>
      <w:r>
        <w:t>Жизнь животных в воде. Одноклеточные животные. Происхождение 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позвоночных</w:t>
      </w:r>
      <w:r>
        <w:rPr>
          <w:spacing w:val="-1"/>
        </w:rPr>
        <w:t xml:space="preserve"> </w:t>
      </w:r>
      <w:r>
        <w:t>животных. Вымершие животные.</w:t>
      </w:r>
    </w:p>
    <w:p w:rsidR="00AC1AA3" w:rsidRDefault="0056180D">
      <w:pPr>
        <w:pStyle w:val="a3"/>
        <w:spacing w:before="1"/>
        <w:ind w:left="2050"/>
      </w:pPr>
      <w:r>
        <w:t>Лабораторные</w:t>
      </w:r>
      <w:r>
        <w:rPr>
          <w:spacing w:val="-9"/>
        </w:rPr>
        <w:t xml:space="preserve"> </w:t>
      </w:r>
      <w:r>
        <w:t>и</w:t>
      </w:r>
      <w:r>
        <w:rPr>
          <w:spacing w:val="-5"/>
        </w:rPr>
        <w:t xml:space="preserve"> </w:t>
      </w:r>
      <w:r>
        <w:t>практические</w:t>
      </w:r>
      <w:r>
        <w:rPr>
          <w:spacing w:val="-9"/>
        </w:rPr>
        <w:t xml:space="preserve"> </w:t>
      </w:r>
      <w:r>
        <w:t>работы</w:t>
      </w:r>
    </w:p>
    <w:p w:rsidR="00AC1AA3" w:rsidRDefault="0056180D">
      <w:pPr>
        <w:pStyle w:val="a3"/>
        <w:spacing w:line="275" w:lineRule="exact"/>
        <w:ind w:left="2050"/>
      </w:pPr>
      <w:r>
        <w:t xml:space="preserve">1.     </w:t>
      </w:r>
      <w:r>
        <w:rPr>
          <w:spacing w:val="29"/>
        </w:rPr>
        <w:t xml:space="preserve"> </w:t>
      </w:r>
      <w:r>
        <w:t>Исследование</w:t>
      </w:r>
      <w:r>
        <w:rPr>
          <w:spacing w:val="-5"/>
        </w:rPr>
        <w:t xml:space="preserve"> </w:t>
      </w:r>
      <w:r>
        <w:t>ископаемых</w:t>
      </w:r>
      <w:r>
        <w:rPr>
          <w:spacing w:val="-1"/>
        </w:rPr>
        <w:t xml:space="preserve"> </w:t>
      </w:r>
      <w:r>
        <w:t>остатков</w:t>
      </w:r>
      <w:r>
        <w:rPr>
          <w:spacing w:val="-3"/>
        </w:rPr>
        <w:t xml:space="preserve"> </w:t>
      </w:r>
      <w:r>
        <w:t>вымерших</w:t>
      </w:r>
      <w:r>
        <w:rPr>
          <w:spacing w:val="-1"/>
        </w:rPr>
        <w:t xml:space="preserve"> </w:t>
      </w:r>
      <w:r>
        <w:t>животных.</w:t>
      </w:r>
    </w:p>
    <w:p w:rsidR="00AC1AA3" w:rsidRDefault="0056180D">
      <w:pPr>
        <w:pStyle w:val="1"/>
        <w:spacing w:line="275" w:lineRule="exact"/>
        <w:ind w:left="2050"/>
      </w:pPr>
      <w:r>
        <w:t>Животные</w:t>
      </w:r>
      <w:r>
        <w:rPr>
          <w:spacing w:val="-9"/>
        </w:rPr>
        <w:t xml:space="preserve"> </w:t>
      </w:r>
      <w:r>
        <w:t>в</w:t>
      </w:r>
      <w:r>
        <w:rPr>
          <w:spacing w:val="-5"/>
        </w:rPr>
        <w:t xml:space="preserve"> </w:t>
      </w:r>
      <w:r>
        <w:t>природных</w:t>
      </w:r>
      <w:r>
        <w:rPr>
          <w:spacing w:val="-5"/>
        </w:rPr>
        <w:t xml:space="preserve"> </w:t>
      </w:r>
      <w:r>
        <w:t>сообществах.</w:t>
      </w:r>
    </w:p>
    <w:p w:rsidR="00AC1AA3" w:rsidRDefault="0056180D">
      <w:pPr>
        <w:pStyle w:val="a3"/>
        <w:ind w:left="2050"/>
      </w:pPr>
      <w:r>
        <w:t>Животные</w:t>
      </w:r>
      <w:r>
        <w:rPr>
          <w:spacing w:val="9"/>
        </w:rPr>
        <w:t xml:space="preserve"> </w:t>
      </w:r>
      <w:r>
        <w:t>и</w:t>
      </w:r>
      <w:r>
        <w:rPr>
          <w:spacing w:val="14"/>
        </w:rPr>
        <w:t xml:space="preserve"> </w:t>
      </w:r>
      <w:r>
        <w:t>среда</w:t>
      </w:r>
      <w:r>
        <w:rPr>
          <w:spacing w:val="10"/>
        </w:rPr>
        <w:t xml:space="preserve"> </w:t>
      </w:r>
      <w:r>
        <w:t>обитания.</w:t>
      </w:r>
      <w:r>
        <w:rPr>
          <w:spacing w:val="13"/>
        </w:rPr>
        <w:t xml:space="preserve"> </w:t>
      </w:r>
      <w:r>
        <w:t>Влияние</w:t>
      </w:r>
      <w:r>
        <w:rPr>
          <w:spacing w:val="10"/>
        </w:rPr>
        <w:t xml:space="preserve"> </w:t>
      </w:r>
      <w:r>
        <w:t>света,</w:t>
      </w:r>
      <w:r>
        <w:rPr>
          <w:spacing w:val="13"/>
        </w:rPr>
        <w:t xml:space="preserve"> </w:t>
      </w:r>
      <w:r>
        <w:t>температуры</w:t>
      </w:r>
      <w:r>
        <w:rPr>
          <w:spacing w:val="13"/>
        </w:rPr>
        <w:t xml:space="preserve"> </w:t>
      </w:r>
      <w:r>
        <w:t>и</w:t>
      </w:r>
      <w:r>
        <w:rPr>
          <w:spacing w:val="14"/>
        </w:rPr>
        <w:t xml:space="preserve"> </w:t>
      </w:r>
      <w:r>
        <w:t>влажности</w:t>
      </w:r>
      <w:r>
        <w:rPr>
          <w:spacing w:val="14"/>
        </w:rPr>
        <w:t xml:space="preserve"> </w:t>
      </w:r>
      <w:r>
        <w:t>на</w:t>
      </w:r>
      <w:r>
        <w:rPr>
          <w:spacing w:val="9"/>
        </w:rPr>
        <w:t xml:space="preserve"> </w:t>
      </w:r>
      <w:r>
        <w:t>животных.</w:t>
      </w:r>
    </w:p>
    <w:p w:rsidR="00AC1AA3" w:rsidRDefault="0056180D">
      <w:pPr>
        <w:pStyle w:val="a3"/>
        <w:spacing w:before="2"/>
      </w:pPr>
      <w:r>
        <w:t>Приспособленность животных</w:t>
      </w:r>
      <w:r>
        <w:rPr>
          <w:spacing w:val="-5"/>
        </w:rPr>
        <w:t xml:space="preserve"> </w:t>
      </w:r>
      <w:r>
        <w:t>к</w:t>
      </w:r>
      <w:r>
        <w:rPr>
          <w:spacing w:val="-2"/>
        </w:rPr>
        <w:t xml:space="preserve"> </w:t>
      </w:r>
      <w:r>
        <w:t>условиям</w:t>
      </w:r>
      <w:r>
        <w:rPr>
          <w:spacing w:val="-5"/>
        </w:rPr>
        <w:t xml:space="preserve"> </w:t>
      </w:r>
      <w:r>
        <w:t>среды</w:t>
      </w:r>
      <w:r>
        <w:rPr>
          <w:spacing w:val="-5"/>
        </w:rPr>
        <w:t xml:space="preserve"> </w:t>
      </w:r>
      <w:r>
        <w:t>обитания.</w:t>
      </w:r>
    </w:p>
    <w:p w:rsidR="00AC1AA3" w:rsidRDefault="0056180D">
      <w:pPr>
        <w:pStyle w:val="a3"/>
        <w:spacing w:before="1"/>
        <w:ind w:right="570" w:firstLine="705"/>
      </w:pPr>
      <w:r>
        <w:t>Популяции</w:t>
      </w:r>
      <w:r>
        <w:rPr>
          <w:spacing w:val="1"/>
        </w:rPr>
        <w:t xml:space="preserve"> </w:t>
      </w:r>
      <w:r>
        <w:t>животных,</w:t>
      </w:r>
      <w:r>
        <w:rPr>
          <w:spacing w:val="1"/>
        </w:rPr>
        <w:t xml:space="preserve"> </w:t>
      </w:r>
      <w:r>
        <w:t>их</w:t>
      </w:r>
      <w:r>
        <w:rPr>
          <w:spacing w:val="1"/>
        </w:rPr>
        <w:t xml:space="preserve"> </w:t>
      </w:r>
      <w:r>
        <w:t>характеристики.</w:t>
      </w:r>
      <w:r>
        <w:rPr>
          <w:spacing w:val="1"/>
        </w:rPr>
        <w:t xml:space="preserve"> </w:t>
      </w:r>
      <w:r>
        <w:t>Одиночный</w:t>
      </w:r>
      <w:r>
        <w:rPr>
          <w:spacing w:val="1"/>
        </w:rPr>
        <w:t xml:space="preserve"> </w:t>
      </w:r>
      <w:r>
        <w:t>и</w:t>
      </w:r>
      <w:r>
        <w:rPr>
          <w:spacing w:val="1"/>
        </w:rPr>
        <w:t xml:space="preserve"> </w:t>
      </w:r>
      <w:r>
        <w:t>групповой</w:t>
      </w:r>
      <w:r>
        <w:rPr>
          <w:spacing w:val="1"/>
        </w:rPr>
        <w:t xml:space="preserve"> </w:t>
      </w:r>
      <w:r>
        <w:t>образ</w:t>
      </w:r>
      <w:r>
        <w:rPr>
          <w:spacing w:val="1"/>
        </w:rPr>
        <w:t xml:space="preserve"> </w:t>
      </w:r>
      <w:r>
        <w:t>жизни.</w:t>
      </w:r>
      <w:r>
        <w:rPr>
          <w:spacing w:val="1"/>
        </w:rPr>
        <w:t xml:space="preserve"> </w:t>
      </w:r>
      <w:r>
        <w:t>Взаимосвязи животных между собой и с другими организмами. Пищевые связи в природном</w:t>
      </w:r>
      <w:r>
        <w:rPr>
          <w:spacing w:val="1"/>
        </w:rPr>
        <w:t xml:space="preserve"> </w:t>
      </w:r>
      <w:r>
        <w:t>сообществе.</w:t>
      </w:r>
      <w:r>
        <w:rPr>
          <w:spacing w:val="1"/>
        </w:rPr>
        <w:t xml:space="preserve"> </w:t>
      </w:r>
      <w:r>
        <w:t>Пищевые</w:t>
      </w:r>
      <w:r>
        <w:rPr>
          <w:spacing w:val="2"/>
        </w:rPr>
        <w:t xml:space="preserve"> </w:t>
      </w:r>
      <w:r>
        <w:t>уровни,</w:t>
      </w:r>
      <w:r>
        <w:rPr>
          <w:spacing w:val="-1"/>
        </w:rPr>
        <w:t xml:space="preserve"> </w:t>
      </w:r>
      <w:r>
        <w:t>экологическая пирамида. Экосистема.</w:t>
      </w:r>
    </w:p>
    <w:p w:rsidR="00AC1AA3" w:rsidRDefault="0056180D">
      <w:pPr>
        <w:pStyle w:val="a3"/>
        <w:ind w:right="568" w:firstLine="705"/>
      </w:pPr>
      <w:r>
        <w:t>Животный</w:t>
      </w:r>
      <w:r>
        <w:rPr>
          <w:spacing w:val="1"/>
        </w:rPr>
        <w:t xml:space="preserve"> </w:t>
      </w:r>
      <w:r>
        <w:t>мир</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распределения</w:t>
      </w:r>
      <w:r>
        <w:rPr>
          <w:spacing w:val="1"/>
        </w:rPr>
        <w:t xml:space="preserve"> </w:t>
      </w:r>
      <w:r>
        <w:t>животных</w:t>
      </w:r>
      <w:r>
        <w:rPr>
          <w:spacing w:val="-2"/>
        </w:rPr>
        <w:t xml:space="preserve"> </w:t>
      </w:r>
      <w:r>
        <w:t>на</w:t>
      </w:r>
      <w:r>
        <w:rPr>
          <w:spacing w:val="-1"/>
        </w:rPr>
        <w:t xml:space="preserve"> </w:t>
      </w:r>
      <w:r>
        <w:t>планете.</w:t>
      </w:r>
      <w:r>
        <w:rPr>
          <w:spacing w:val="-4"/>
        </w:rPr>
        <w:t xml:space="preserve"> </w:t>
      </w:r>
      <w:r>
        <w:t>Фауна.</w:t>
      </w:r>
    </w:p>
    <w:p w:rsidR="00AC1AA3" w:rsidRDefault="0056180D">
      <w:pPr>
        <w:pStyle w:val="1"/>
        <w:spacing w:before="91"/>
        <w:ind w:left="2050"/>
      </w:pPr>
      <w:r>
        <w:t>Животные</w:t>
      </w:r>
      <w:r>
        <w:rPr>
          <w:spacing w:val="-7"/>
        </w:rPr>
        <w:t xml:space="preserve"> </w:t>
      </w:r>
      <w:r>
        <w:t>и</w:t>
      </w:r>
      <w:r>
        <w:rPr>
          <w:spacing w:val="-2"/>
        </w:rPr>
        <w:t xml:space="preserve"> </w:t>
      </w:r>
      <w:r>
        <w:t>человек</w:t>
      </w:r>
    </w:p>
    <w:p w:rsidR="00AC1AA3" w:rsidRDefault="0056180D">
      <w:pPr>
        <w:pStyle w:val="a3"/>
        <w:spacing w:before="2"/>
        <w:ind w:right="569" w:firstLine="705"/>
      </w:pPr>
      <w:r>
        <w:t>Воздействие человека на животных в природе: прямое и косвенное. Промысловые</w:t>
      </w:r>
      <w:r>
        <w:rPr>
          <w:spacing w:val="1"/>
        </w:rPr>
        <w:t xml:space="preserve"> </w:t>
      </w:r>
      <w:r>
        <w:t>животные (рыболовство, охота). Ведение промысла животных на основе научного подхода.</w:t>
      </w:r>
      <w:r>
        <w:rPr>
          <w:spacing w:val="1"/>
        </w:rPr>
        <w:t xml:space="preserve"> </w:t>
      </w:r>
      <w:r>
        <w:t>Загрязнение</w:t>
      </w:r>
      <w:r>
        <w:rPr>
          <w:spacing w:val="-4"/>
        </w:rPr>
        <w:t xml:space="preserve"> </w:t>
      </w:r>
      <w:r>
        <w:t>окружающей среды.</w:t>
      </w:r>
    </w:p>
    <w:p w:rsidR="00AC1AA3" w:rsidRDefault="0056180D">
      <w:pPr>
        <w:pStyle w:val="a3"/>
        <w:ind w:right="571" w:firstLine="705"/>
      </w:pPr>
      <w:r>
        <w:t>Одомашнивание животных. Селекция, породы, искусственный отбор, дикие предки</w:t>
      </w:r>
      <w:r>
        <w:rPr>
          <w:spacing w:val="1"/>
        </w:rPr>
        <w:t xml:space="preserve"> </w:t>
      </w:r>
      <w:r>
        <w:t>домашних</w:t>
      </w:r>
      <w:r>
        <w:rPr>
          <w:spacing w:val="1"/>
        </w:rPr>
        <w:t xml:space="preserve"> </w:t>
      </w:r>
      <w:r>
        <w:t>животных.</w:t>
      </w:r>
      <w:r>
        <w:rPr>
          <w:spacing w:val="1"/>
        </w:rPr>
        <w:t xml:space="preserve"> </w:t>
      </w:r>
      <w:r>
        <w:t>Значение</w:t>
      </w:r>
      <w:r>
        <w:rPr>
          <w:spacing w:val="1"/>
        </w:rPr>
        <w:t xml:space="preserve"> </w:t>
      </w:r>
      <w:r>
        <w:t>домашних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Животные</w:t>
      </w:r>
      <w:r>
        <w:rPr>
          <w:spacing w:val="1"/>
        </w:rPr>
        <w:t xml:space="preserve"> </w:t>
      </w:r>
      <w:r>
        <w:t>сельскохозяйственных</w:t>
      </w:r>
      <w:r>
        <w:rPr>
          <w:spacing w:val="-5"/>
        </w:rPr>
        <w:t xml:space="preserve"> </w:t>
      </w:r>
      <w:r>
        <w:t>угодий.</w:t>
      </w:r>
      <w:r>
        <w:rPr>
          <w:spacing w:val="-2"/>
        </w:rPr>
        <w:t xml:space="preserve"> </w:t>
      </w:r>
      <w:r>
        <w:t>Методы</w:t>
      </w:r>
      <w:r>
        <w:rPr>
          <w:spacing w:val="-1"/>
        </w:rPr>
        <w:t xml:space="preserve"> </w:t>
      </w:r>
      <w:r>
        <w:t>борьбы</w:t>
      </w:r>
      <w:r>
        <w:rPr>
          <w:spacing w:val="-1"/>
        </w:rPr>
        <w:t xml:space="preserve"> </w:t>
      </w:r>
      <w:r>
        <w:t>с</w:t>
      </w:r>
      <w:r>
        <w:rPr>
          <w:spacing w:val="-4"/>
        </w:rPr>
        <w:t xml:space="preserve"> </w:t>
      </w:r>
      <w:r>
        <w:t>животными-вредителями.</w:t>
      </w:r>
    </w:p>
    <w:p w:rsidR="00AC1AA3" w:rsidRDefault="0056180D">
      <w:pPr>
        <w:pStyle w:val="a3"/>
        <w:ind w:right="569" w:firstLine="705"/>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 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w:t>
      </w:r>
      <w:r>
        <w:rPr>
          <w:spacing w:val="-57"/>
        </w:rPr>
        <w:t xml:space="preserve"> </w:t>
      </w:r>
      <w:r>
        <w:t>Адаптация животных к новым условиям. Рекреационный пресс на животных диких видов 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57"/>
        </w:rPr>
        <w:t xml:space="preserve"> </w:t>
      </w:r>
      <w:r>
        <w:t>численности редких видов животных: особо охраняемые природные территории (ООПТ).</w:t>
      </w:r>
      <w:r>
        <w:rPr>
          <w:spacing w:val="1"/>
        </w:rPr>
        <w:t xml:space="preserve"> </w:t>
      </w:r>
      <w:r>
        <w:t>Красная</w:t>
      </w:r>
      <w:r>
        <w:rPr>
          <w:spacing w:val="-1"/>
        </w:rPr>
        <w:t xml:space="preserve"> </w:t>
      </w:r>
      <w:r>
        <w:t>книга</w:t>
      </w:r>
      <w:r>
        <w:rPr>
          <w:spacing w:val="-3"/>
        </w:rPr>
        <w:t xml:space="preserve"> </w:t>
      </w:r>
      <w:r>
        <w:t>России.</w:t>
      </w:r>
      <w:r>
        <w:rPr>
          <w:spacing w:val="-4"/>
        </w:rPr>
        <w:t xml:space="preserve"> </w:t>
      </w:r>
      <w:r>
        <w:t>Меры сохранения</w:t>
      </w:r>
      <w:r>
        <w:rPr>
          <w:spacing w:val="-1"/>
        </w:rPr>
        <w:t xml:space="preserve"> </w:t>
      </w:r>
      <w:r>
        <w:t>животного мира.</w:t>
      </w:r>
    </w:p>
    <w:p w:rsidR="00AC1AA3" w:rsidRDefault="0056180D">
      <w:pPr>
        <w:pStyle w:val="1"/>
        <w:spacing w:line="274" w:lineRule="exact"/>
        <w:ind w:left="2050"/>
      </w:pPr>
      <w:r>
        <w:t>Человек</w:t>
      </w:r>
      <w:r>
        <w:rPr>
          <w:spacing w:val="-4"/>
        </w:rPr>
        <w:t xml:space="preserve"> </w:t>
      </w:r>
      <w:r>
        <w:t>—</w:t>
      </w:r>
      <w:r>
        <w:rPr>
          <w:spacing w:val="-1"/>
        </w:rPr>
        <w:t xml:space="preserve"> </w:t>
      </w:r>
      <w:r>
        <w:t>биосоциальный</w:t>
      </w:r>
      <w:r>
        <w:rPr>
          <w:spacing w:val="-2"/>
        </w:rPr>
        <w:t xml:space="preserve"> </w:t>
      </w:r>
      <w:r>
        <w:t>вид.</w:t>
      </w:r>
    </w:p>
    <w:p w:rsidR="00AC1AA3" w:rsidRDefault="0056180D">
      <w:pPr>
        <w:pStyle w:val="a3"/>
        <w:spacing w:before="3"/>
        <w:ind w:right="565" w:firstLine="705"/>
      </w:pPr>
      <w:r>
        <w:t>Науки</w:t>
      </w:r>
      <w:r>
        <w:rPr>
          <w:spacing w:val="1"/>
        </w:rPr>
        <w:t xml:space="preserve"> </w:t>
      </w:r>
      <w:r>
        <w:t>о</w:t>
      </w:r>
      <w:r>
        <w:rPr>
          <w:spacing w:val="1"/>
        </w:rPr>
        <w:t xml:space="preserve"> </w:t>
      </w:r>
      <w:r>
        <w:t>человеке</w:t>
      </w:r>
      <w:r>
        <w:rPr>
          <w:spacing w:val="1"/>
        </w:rPr>
        <w:t xml:space="preserve"> </w:t>
      </w:r>
      <w:r>
        <w:t>(анатомия,</w:t>
      </w:r>
      <w:r>
        <w:rPr>
          <w:spacing w:val="1"/>
        </w:rPr>
        <w:t xml:space="preserve"> </w:t>
      </w:r>
      <w:r>
        <w:t>физиология,</w:t>
      </w:r>
      <w:r>
        <w:rPr>
          <w:spacing w:val="1"/>
        </w:rPr>
        <w:t xml:space="preserve"> </w:t>
      </w:r>
      <w:r>
        <w:t>психология,</w:t>
      </w:r>
      <w:r>
        <w:rPr>
          <w:spacing w:val="1"/>
        </w:rPr>
        <w:t xml:space="preserve"> </w:t>
      </w:r>
      <w:r>
        <w:t>антропология,</w:t>
      </w:r>
      <w:r>
        <w:rPr>
          <w:spacing w:val="1"/>
        </w:rPr>
        <w:t xml:space="preserve"> </w:t>
      </w:r>
      <w:r>
        <w:t>гигиена,</w:t>
      </w:r>
      <w:r>
        <w:rPr>
          <w:spacing w:val="1"/>
        </w:rPr>
        <w:t xml:space="preserve"> </w:t>
      </w:r>
      <w:r>
        <w:t>санитария, экология человека). Методы изучения организма человека. Значение знаний 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1"/>
        </w:rPr>
        <w:t xml:space="preserve"> </w:t>
      </w:r>
      <w:r>
        <w:t>существа.</w:t>
      </w:r>
    </w:p>
    <w:p w:rsidR="00AC1AA3" w:rsidRDefault="0056180D">
      <w:pPr>
        <w:pStyle w:val="a3"/>
        <w:ind w:right="565" w:firstLine="705"/>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lastRenderedPageBreak/>
        <w:t>Систематическое положение современного человека. Сходство человека с млекопитающими.</w:t>
      </w:r>
      <w:r>
        <w:rPr>
          <w:spacing w:val="-57"/>
        </w:rPr>
        <w:t xml:space="preserve"> </w:t>
      </w:r>
      <w:r>
        <w:t>Отличие человека от приматов. Доказательства животного происхождения человека. Человек</w:t>
      </w:r>
      <w:r>
        <w:rPr>
          <w:spacing w:val="-57"/>
        </w:rPr>
        <w:t xml:space="preserve"> </w:t>
      </w:r>
      <w:r>
        <w:t>разумный.</w:t>
      </w:r>
      <w:r>
        <w:rPr>
          <w:spacing w:val="1"/>
        </w:rPr>
        <w:t xml:space="preserve"> </w:t>
      </w:r>
      <w:r>
        <w:t>Антропогенез,</w:t>
      </w:r>
      <w:r>
        <w:rPr>
          <w:spacing w:val="1"/>
        </w:rPr>
        <w:t xml:space="preserve"> </w:t>
      </w:r>
      <w:r>
        <w:t>его</w:t>
      </w:r>
      <w:r>
        <w:rPr>
          <w:spacing w:val="1"/>
        </w:rPr>
        <w:t xml:space="preserve"> </w:t>
      </w:r>
      <w:r>
        <w:t>этапы.</w:t>
      </w:r>
      <w:r>
        <w:rPr>
          <w:spacing w:val="1"/>
        </w:rPr>
        <w:t xml:space="preserve"> </w:t>
      </w:r>
      <w:r>
        <w:t>Биологические</w:t>
      </w:r>
      <w:r>
        <w:rPr>
          <w:spacing w:val="1"/>
        </w:rPr>
        <w:t xml:space="preserve"> </w:t>
      </w:r>
      <w:r>
        <w:t>и</w:t>
      </w:r>
      <w:r>
        <w:rPr>
          <w:spacing w:val="1"/>
        </w:rPr>
        <w:t xml:space="preserve"> </w:t>
      </w:r>
      <w:r>
        <w:t>социальные</w:t>
      </w:r>
      <w:r>
        <w:rPr>
          <w:spacing w:val="1"/>
        </w:rPr>
        <w:t xml:space="preserve"> </w:t>
      </w:r>
      <w:r>
        <w:t>факторы</w:t>
      </w:r>
      <w:r>
        <w:rPr>
          <w:spacing w:val="1"/>
        </w:rPr>
        <w:t xml:space="preserve"> </w:t>
      </w:r>
      <w:r>
        <w:t>становления</w:t>
      </w:r>
      <w:r>
        <w:rPr>
          <w:spacing w:val="1"/>
        </w:rPr>
        <w:t xml:space="preserve"> </w:t>
      </w:r>
      <w:r>
        <w:t>человека.</w:t>
      </w:r>
      <w:r>
        <w:rPr>
          <w:spacing w:val="-1"/>
        </w:rPr>
        <w:t xml:space="preserve"> </w:t>
      </w:r>
      <w:r>
        <w:t>Человеческие расы.</w:t>
      </w:r>
    </w:p>
    <w:p w:rsidR="00AC1AA3" w:rsidRDefault="0056180D">
      <w:pPr>
        <w:pStyle w:val="1"/>
        <w:spacing w:line="274" w:lineRule="exact"/>
        <w:ind w:left="2050"/>
      </w:pPr>
      <w:r>
        <w:t>Структура</w:t>
      </w:r>
      <w:r>
        <w:rPr>
          <w:spacing w:val="-6"/>
        </w:rPr>
        <w:t xml:space="preserve"> </w:t>
      </w:r>
      <w:r>
        <w:t>организма</w:t>
      </w:r>
      <w:r>
        <w:rPr>
          <w:spacing w:val="-10"/>
        </w:rPr>
        <w:t xml:space="preserve"> </w:t>
      </w:r>
      <w:r>
        <w:t>человека.</w:t>
      </w:r>
    </w:p>
    <w:p w:rsidR="00AC1AA3" w:rsidRDefault="0056180D">
      <w:pPr>
        <w:pStyle w:val="a3"/>
        <w:spacing w:before="2"/>
        <w:ind w:right="565" w:firstLine="705"/>
      </w:pPr>
      <w:r>
        <w:t>Строение и химический состав клетки. Обмен веществ</w:t>
      </w:r>
      <w:r>
        <w:rPr>
          <w:spacing w:val="1"/>
        </w:rPr>
        <w:t xml:space="preserve"> </w:t>
      </w:r>
      <w:r>
        <w:t>и пре- ращение энергии в</w:t>
      </w:r>
      <w:r>
        <w:rPr>
          <w:spacing w:val="1"/>
        </w:rPr>
        <w:t xml:space="preserve"> </w:t>
      </w:r>
      <w:r>
        <w:t>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w:t>
      </w:r>
      <w:r>
        <w:rPr>
          <w:spacing w:val="1"/>
        </w:rPr>
        <w:t xml:space="preserve"> </w:t>
      </w:r>
      <w:r>
        <w:t>Хромосомный набор. Митоз, мейоз. Соматические и половые клетки. Стволовые клетки.</w:t>
      </w:r>
      <w:r>
        <w:rPr>
          <w:spacing w:val="1"/>
        </w:rPr>
        <w:t xml:space="preserve"> </w:t>
      </w:r>
      <w:r>
        <w:t>Типы</w:t>
      </w:r>
      <w:r>
        <w:rPr>
          <w:spacing w:val="1"/>
        </w:rPr>
        <w:t xml:space="preserve"> </w:t>
      </w:r>
      <w:r>
        <w:t>тканей</w:t>
      </w:r>
      <w:r>
        <w:rPr>
          <w:spacing w:val="1"/>
        </w:rPr>
        <w:t xml:space="preserve"> </w:t>
      </w:r>
      <w:r>
        <w:t>организма</w:t>
      </w:r>
      <w:r>
        <w:rPr>
          <w:spacing w:val="1"/>
        </w:rPr>
        <w:t xml:space="preserve"> </w:t>
      </w:r>
      <w:r>
        <w:t>человека:</w:t>
      </w:r>
      <w:r>
        <w:rPr>
          <w:spacing w:val="1"/>
        </w:rPr>
        <w:t xml:space="preserve"> </w:t>
      </w:r>
      <w:r>
        <w:t>эпителиальные,</w:t>
      </w:r>
      <w:r>
        <w:rPr>
          <w:spacing w:val="1"/>
        </w:rPr>
        <w:t xml:space="preserve"> </w:t>
      </w:r>
      <w:r>
        <w:t>соединительные,</w:t>
      </w:r>
      <w:r>
        <w:rPr>
          <w:spacing w:val="1"/>
        </w:rPr>
        <w:t xml:space="preserve"> </w:t>
      </w:r>
      <w:r>
        <w:t>мышечные,</w:t>
      </w:r>
      <w:r>
        <w:rPr>
          <w:spacing w:val="1"/>
        </w:rPr>
        <w:t xml:space="preserve"> </w:t>
      </w:r>
      <w:r>
        <w:t>нервная.</w:t>
      </w:r>
      <w:r>
        <w:rPr>
          <w:spacing w:val="1"/>
        </w:rPr>
        <w:t xml:space="preserve"> </w:t>
      </w:r>
      <w:r>
        <w:t>Свойства</w:t>
      </w:r>
      <w:r>
        <w:rPr>
          <w:spacing w:val="1"/>
        </w:rPr>
        <w:t xml:space="preserve"> </w:t>
      </w:r>
      <w:r>
        <w:t>тканей,</w:t>
      </w:r>
      <w:r>
        <w:rPr>
          <w:spacing w:val="1"/>
        </w:rPr>
        <w:t xml:space="preserve"> </w:t>
      </w:r>
      <w:r>
        <w:t>их</w:t>
      </w:r>
      <w:r>
        <w:rPr>
          <w:spacing w:val="1"/>
        </w:rPr>
        <w:t xml:space="preserve"> </w:t>
      </w:r>
      <w:r>
        <w:t>функции.</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Организм</w:t>
      </w:r>
      <w:r>
        <w:rPr>
          <w:spacing w:val="1"/>
        </w:rPr>
        <w:t xml:space="preserve"> </w:t>
      </w:r>
      <w:r>
        <w:t>как</w:t>
      </w:r>
      <w:r>
        <w:rPr>
          <w:spacing w:val="1"/>
        </w:rPr>
        <w:t xml:space="preserve"> </w:t>
      </w:r>
      <w:r>
        <w:t>единое</w:t>
      </w:r>
      <w:r>
        <w:rPr>
          <w:spacing w:val="1"/>
        </w:rPr>
        <w:t xml:space="preserve"> </w:t>
      </w:r>
      <w:r>
        <w:t>целое.</w:t>
      </w:r>
      <w:r>
        <w:rPr>
          <w:spacing w:val="-57"/>
        </w:rPr>
        <w:t xml:space="preserve"> </w:t>
      </w:r>
      <w:r>
        <w:t>Взаимосвязь органов</w:t>
      </w:r>
      <w:r>
        <w:rPr>
          <w:spacing w:val="-3"/>
        </w:rPr>
        <w:t xml:space="preserve"> </w:t>
      </w:r>
      <w:r>
        <w:t>и</w:t>
      </w:r>
      <w:r>
        <w:rPr>
          <w:spacing w:val="-2"/>
        </w:rPr>
        <w:t xml:space="preserve"> </w:t>
      </w:r>
      <w:r>
        <w:t>систем как</w:t>
      </w:r>
      <w:r>
        <w:rPr>
          <w:spacing w:val="1"/>
        </w:rPr>
        <w:t xml:space="preserve"> </w:t>
      </w:r>
      <w:r>
        <w:t>основа</w:t>
      </w:r>
      <w:r>
        <w:rPr>
          <w:spacing w:val="-5"/>
        </w:rPr>
        <w:t xml:space="preserve"> </w:t>
      </w:r>
      <w:r>
        <w:t>гомеостаза.</w:t>
      </w:r>
    </w:p>
    <w:p w:rsidR="00AC1AA3" w:rsidRDefault="0056180D">
      <w:pPr>
        <w:pStyle w:val="a3"/>
        <w:spacing w:before="1"/>
        <w:ind w:left="2050"/>
      </w:pPr>
      <w:r>
        <w:t>Лабораторные</w:t>
      </w:r>
      <w:r>
        <w:rPr>
          <w:spacing w:val="-9"/>
        </w:rPr>
        <w:t xml:space="preserve"> </w:t>
      </w:r>
      <w:r>
        <w:t>и</w:t>
      </w:r>
      <w:r>
        <w:rPr>
          <w:spacing w:val="-5"/>
        </w:rPr>
        <w:t xml:space="preserve"> </w:t>
      </w:r>
      <w:r>
        <w:t>практические</w:t>
      </w:r>
      <w:r>
        <w:rPr>
          <w:spacing w:val="-9"/>
        </w:rPr>
        <w:t xml:space="preserve"> </w:t>
      </w:r>
      <w:r>
        <w:t>работы.</w:t>
      </w:r>
    </w:p>
    <w:p w:rsidR="00AC1AA3" w:rsidRDefault="0056180D">
      <w:pPr>
        <w:pStyle w:val="a3"/>
        <w:spacing w:line="275" w:lineRule="exact"/>
        <w:ind w:left="1956"/>
      </w:pPr>
      <w:r>
        <w:t xml:space="preserve">1.       </w:t>
      </w:r>
      <w:r>
        <w:rPr>
          <w:spacing w:val="3"/>
        </w:rPr>
        <w:t xml:space="preserve"> </w:t>
      </w:r>
      <w:r>
        <w:t>Распознавание</w:t>
      </w:r>
      <w:r>
        <w:rPr>
          <w:spacing w:val="-4"/>
        </w:rPr>
        <w:t xml:space="preserve"> </w:t>
      </w:r>
      <w:r>
        <w:t>органов</w:t>
      </w:r>
      <w:r>
        <w:rPr>
          <w:spacing w:val="-2"/>
        </w:rPr>
        <w:t xml:space="preserve"> </w:t>
      </w:r>
      <w:r>
        <w:t>и систем</w:t>
      </w:r>
      <w:r>
        <w:rPr>
          <w:spacing w:val="-4"/>
        </w:rPr>
        <w:t xml:space="preserve"> </w:t>
      </w:r>
      <w:r>
        <w:t>органов</w:t>
      </w:r>
      <w:r>
        <w:rPr>
          <w:spacing w:val="-1"/>
        </w:rPr>
        <w:t xml:space="preserve"> </w:t>
      </w:r>
      <w:r>
        <w:t>человека</w:t>
      </w:r>
      <w:r>
        <w:rPr>
          <w:spacing w:val="-2"/>
        </w:rPr>
        <w:t xml:space="preserve"> </w:t>
      </w:r>
      <w:r>
        <w:t>(по таблицам).</w:t>
      </w:r>
    </w:p>
    <w:p w:rsidR="00AC1AA3" w:rsidRDefault="0056180D">
      <w:pPr>
        <w:pStyle w:val="1"/>
        <w:spacing w:line="275" w:lineRule="exact"/>
        <w:ind w:left="2050"/>
      </w:pPr>
      <w:r>
        <w:t>Нейрогуморальная</w:t>
      </w:r>
      <w:r>
        <w:rPr>
          <w:spacing w:val="-4"/>
        </w:rPr>
        <w:t xml:space="preserve"> </w:t>
      </w:r>
      <w:r>
        <w:t>регуляция.</w:t>
      </w:r>
    </w:p>
    <w:p w:rsidR="00AC1AA3" w:rsidRDefault="0056180D">
      <w:pPr>
        <w:pStyle w:val="a3"/>
        <w:spacing w:before="2"/>
        <w:ind w:right="576" w:firstLine="705"/>
      </w:pPr>
      <w:r>
        <w:t>Нервная</w:t>
      </w:r>
      <w:r>
        <w:rPr>
          <w:spacing w:val="1"/>
        </w:rPr>
        <w:t xml:space="preserve"> </w:t>
      </w:r>
      <w:r>
        <w:t>система</w:t>
      </w:r>
      <w:r>
        <w:rPr>
          <w:spacing w:val="1"/>
        </w:rPr>
        <w:t xml:space="preserve"> </w:t>
      </w:r>
      <w:r>
        <w:t>человека,</w:t>
      </w:r>
      <w:r>
        <w:rPr>
          <w:spacing w:val="1"/>
        </w:rPr>
        <w:t xml:space="preserve"> </w:t>
      </w:r>
      <w:r>
        <w:t>ее</w:t>
      </w:r>
      <w:r>
        <w:rPr>
          <w:spacing w:val="1"/>
        </w:rPr>
        <w:t xml:space="preserve"> </w:t>
      </w:r>
      <w:r>
        <w:t>организация</w:t>
      </w:r>
      <w:r>
        <w:rPr>
          <w:spacing w:val="1"/>
        </w:rPr>
        <w:t xml:space="preserve"> </w:t>
      </w:r>
      <w:r>
        <w:t>и</w:t>
      </w:r>
      <w:r>
        <w:rPr>
          <w:spacing w:val="1"/>
        </w:rPr>
        <w:t xml:space="preserve"> </w:t>
      </w:r>
      <w:r>
        <w:t>значение.</w:t>
      </w:r>
      <w:r>
        <w:rPr>
          <w:spacing w:val="1"/>
        </w:rPr>
        <w:t xml:space="preserve"> </w:t>
      </w:r>
      <w:r>
        <w:t>Нейроны,</w:t>
      </w:r>
      <w:r>
        <w:rPr>
          <w:spacing w:val="1"/>
        </w:rPr>
        <w:t xml:space="preserve"> </w:t>
      </w:r>
      <w:r>
        <w:t>нервы,</w:t>
      </w:r>
      <w:r>
        <w:rPr>
          <w:spacing w:val="60"/>
        </w:rPr>
        <w:t xml:space="preserve"> </w:t>
      </w:r>
      <w:r>
        <w:t>нервные</w:t>
      </w:r>
      <w:r>
        <w:rPr>
          <w:spacing w:val="-57"/>
        </w:rPr>
        <w:t xml:space="preserve"> </w:t>
      </w:r>
      <w:r>
        <w:t>узлы.</w:t>
      </w:r>
      <w:r>
        <w:rPr>
          <w:spacing w:val="-2"/>
        </w:rPr>
        <w:t xml:space="preserve"> </w:t>
      </w:r>
      <w:r>
        <w:t>Рефлекс.</w:t>
      </w:r>
      <w:r>
        <w:rPr>
          <w:spacing w:val="-2"/>
        </w:rPr>
        <w:t xml:space="preserve"> </w:t>
      </w:r>
      <w:r>
        <w:t>Рефлекторная дуга.</w:t>
      </w:r>
    </w:p>
    <w:p w:rsidR="00AC1AA3" w:rsidRDefault="0056180D">
      <w:pPr>
        <w:pStyle w:val="a3"/>
        <w:ind w:right="563" w:firstLine="705"/>
      </w:pPr>
      <w:r>
        <w:t>Рецепторы. Двухнейронные и трехнейронные рефлекторные дуги. Спинной мозг, его</w:t>
      </w:r>
      <w:r>
        <w:rPr>
          <w:spacing w:val="1"/>
        </w:rPr>
        <w:t xml:space="preserve"> </w:t>
      </w:r>
      <w:r>
        <w:t>строение и функции. Рефлексы спинного мозга. Головной мозг, его строение и функции.</w:t>
      </w:r>
      <w:r>
        <w:rPr>
          <w:spacing w:val="1"/>
        </w:rPr>
        <w:t xml:space="preserve"> </w:t>
      </w:r>
      <w:r>
        <w:t>Большие</w:t>
      </w:r>
      <w:r>
        <w:rPr>
          <w:spacing w:val="1"/>
        </w:rPr>
        <w:t xml:space="preserve"> </w:t>
      </w:r>
      <w:r>
        <w:t>полушария.</w:t>
      </w:r>
      <w:r>
        <w:rPr>
          <w:spacing w:val="1"/>
        </w:rPr>
        <w:t xml:space="preserve"> </w:t>
      </w:r>
      <w:r>
        <w:t>Рефлексы</w:t>
      </w:r>
      <w:r>
        <w:rPr>
          <w:spacing w:val="1"/>
        </w:rPr>
        <w:t xml:space="preserve"> </w:t>
      </w:r>
      <w:r>
        <w:t>головного</w:t>
      </w:r>
      <w:r>
        <w:rPr>
          <w:spacing w:val="1"/>
        </w:rPr>
        <w:t xml:space="preserve"> </w:t>
      </w:r>
      <w:r>
        <w:t>мозга.</w:t>
      </w:r>
      <w:r>
        <w:rPr>
          <w:spacing w:val="1"/>
        </w:rPr>
        <w:t xml:space="preserve"> </w:t>
      </w:r>
      <w:r>
        <w:t>Безусловные</w:t>
      </w:r>
      <w:r>
        <w:rPr>
          <w:spacing w:val="1"/>
        </w:rPr>
        <w:t xml:space="preserve"> </w:t>
      </w:r>
      <w:r>
        <w:t>(врожденные)</w:t>
      </w:r>
      <w:r>
        <w:rPr>
          <w:spacing w:val="1"/>
        </w:rPr>
        <w:t xml:space="preserve"> </w:t>
      </w:r>
      <w:r>
        <w:t>и</w:t>
      </w:r>
      <w:r>
        <w:rPr>
          <w:spacing w:val="1"/>
        </w:rPr>
        <w:t xml:space="preserve"> </w:t>
      </w:r>
      <w:r>
        <w:t>условные</w:t>
      </w:r>
      <w:r>
        <w:rPr>
          <w:spacing w:val="-57"/>
        </w:rPr>
        <w:t xml:space="preserve"> </w:t>
      </w:r>
      <w:r>
        <w:t>(приобретенные)</w:t>
      </w:r>
      <w:r>
        <w:rPr>
          <w:spacing w:val="-2"/>
        </w:rPr>
        <w:t xml:space="preserve"> </w:t>
      </w:r>
      <w:r>
        <w:t>рефлексы.</w:t>
      </w:r>
    </w:p>
    <w:p w:rsidR="00AC1AA3" w:rsidRDefault="0056180D">
      <w:pPr>
        <w:pStyle w:val="a3"/>
        <w:ind w:right="584" w:firstLine="705"/>
      </w:pPr>
      <w:r>
        <w:t>Соматическая нервная система. Вегетативная (автономная) нервная система. Нервная</w:t>
      </w:r>
      <w:r>
        <w:rPr>
          <w:spacing w:val="1"/>
        </w:rPr>
        <w:t xml:space="preserve"> </w:t>
      </w:r>
      <w:r>
        <w:t>система</w:t>
      </w:r>
      <w:r>
        <w:rPr>
          <w:spacing w:val="-5"/>
        </w:rPr>
        <w:t xml:space="preserve"> </w:t>
      </w:r>
      <w:r>
        <w:t>как единое целое.</w:t>
      </w:r>
      <w:r>
        <w:rPr>
          <w:spacing w:val="-1"/>
        </w:rPr>
        <w:t xml:space="preserve"> </w:t>
      </w:r>
      <w:r>
        <w:t>Нарушения в работе</w:t>
      </w:r>
      <w:r>
        <w:rPr>
          <w:spacing w:val="-1"/>
        </w:rPr>
        <w:t xml:space="preserve"> </w:t>
      </w:r>
      <w:r>
        <w:t>нервной</w:t>
      </w:r>
      <w:r>
        <w:rPr>
          <w:spacing w:val="-1"/>
        </w:rPr>
        <w:t xml:space="preserve"> </w:t>
      </w:r>
      <w:r>
        <w:t>системы.</w:t>
      </w:r>
    </w:p>
    <w:p w:rsidR="00AC1AA3" w:rsidRDefault="0056180D">
      <w:pPr>
        <w:pStyle w:val="a3"/>
        <w:spacing w:before="1"/>
        <w:ind w:right="573" w:firstLine="705"/>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 Железы смешанной секреции. Гормоны, их роль в регуляции физиологических</w:t>
      </w:r>
      <w:r>
        <w:rPr>
          <w:spacing w:val="1"/>
        </w:rPr>
        <w:t xml:space="preserve"> </w:t>
      </w:r>
      <w:r>
        <w:t>функций организма, роста и развития. Нарушение в работе эндокринных желез. Особенности</w:t>
      </w:r>
      <w:r>
        <w:rPr>
          <w:spacing w:val="-57"/>
        </w:rPr>
        <w:t xml:space="preserve"> </w:t>
      </w:r>
      <w:r>
        <w:t>рефлекторной</w:t>
      </w:r>
      <w:r>
        <w:rPr>
          <w:spacing w:val="-4"/>
        </w:rPr>
        <w:t xml:space="preserve"> </w:t>
      </w:r>
      <w:r>
        <w:t>и гуморальной</w:t>
      </w:r>
      <w:r>
        <w:rPr>
          <w:spacing w:val="-1"/>
        </w:rPr>
        <w:t xml:space="preserve"> </w:t>
      </w:r>
      <w:r>
        <w:t>регуляции функций организма.</w:t>
      </w:r>
    </w:p>
    <w:p w:rsidR="00AC1AA3" w:rsidRDefault="0056180D">
      <w:pPr>
        <w:pStyle w:val="a3"/>
        <w:ind w:left="2050"/>
      </w:pPr>
      <w:r>
        <w:t>Лабораторные</w:t>
      </w:r>
      <w:r>
        <w:rPr>
          <w:spacing w:val="-9"/>
        </w:rPr>
        <w:t xml:space="preserve"> </w:t>
      </w:r>
      <w:r>
        <w:t>и</w:t>
      </w:r>
      <w:r>
        <w:rPr>
          <w:spacing w:val="-5"/>
        </w:rPr>
        <w:t xml:space="preserve"> </w:t>
      </w:r>
      <w:r>
        <w:t>практические</w:t>
      </w:r>
      <w:r>
        <w:rPr>
          <w:spacing w:val="-9"/>
        </w:rPr>
        <w:t xml:space="preserve"> </w:t>
      </w:r>
      <w:r>
        <w:t>работы.</w:t>
      </w:r>
    </w:p>
    <w:p w:rsidR="00AC1AA3" w:rsidRDefault="0056180D">
      <w:pPr>
        <w:pStyle w:val="a3"/>
        <w:ind w:left="1956"/>
      </w:pPr>
      <w:r>
        <w:t xml:space="preserve">1.      </w:t>
      </w:r>
      <w:r>
        <w:rPr>
          <w:spacing w:val="60"/>
        </w:rPr>
        <w:t xml:space="preserve"> </w:t>
      </w:r>
      <w:r>
        <w:t>Изучение</w:t>
      </w:r>
      <w:r>
        <w:rPr>
          <w:spacing w:val="-4"/>
        </w:rPr>
        <w:t xml:space="preserve"> </w:t>
      </w:r>
      <w:r>
        <w:t>головного</w:t>
      </w:r>
      <w:r>
        <w:rPr>
          <w:spacing w:val="-1"/>
        </w:rPr>
        <w:t xml:space="preserve"> </w:t>
      </w:r>
      <w:r>
        <w:t>мозга</w:t>
      </w:r>
      <w:r>
        <w:rPr>
          <w:spacing w:val="-5"/>
        </w:rPr>
        <w:t xml:space="preserve"> </w:t>
      </w:r>
      <w:r>
        <w:t>человека</w:t>
      </w:r>
      <w:r>
        <w:rPr>
          <w:spacing w:val="-4"/>
        </w:rPr>
        <w:t xml:space="preserve"> </w:t>
      </w:r>
      <w:r>
        <w:t>(по</w:t>
      </w:r>
      <w:r>
        <w:rPr>
          <w:spacing w:val="1"/>
        </w:rPr>
        <w:t xml:space="preserve"> </w:t>
      </w:r>
      <w:r>
        <w:t>муляжам).</w:t>
      </w:r>
    </w:p>
    <w:p w:rsidR="00AC1AA3" w:rsidRDefault="0056180D">
      <w:pPr>
        <w:pStyle w:val="1"/>
        <w:ind w:left="2050"/>
      </w:pPr>
      <w:r>
        <w:t>Опора</w:t>
      </w:r>
      <w:r>
        <w:rPr>
          <w:spacing w:val="-4"/>
        </w:rPr>
        <w:t xml:space="preserve"> </w:t>
      </w:r>
      <w:r>
        <w:t>и</w:t>
      </w:r>
      <w:r>
        <w:rPr>
          <w:spacing w:val="-5"/>
        </w:rPr>
        <w:t xml:space="preserve"> </w:t>
      </w:r>
      <w:r>
        <w:t>движение.</w:t>
      </w:r>
    </w:p>
    <w:p w:rsidR="00AC1AA3" w:rsidRDefault="0056180D">
      <w:pPr>
        <w:pStyle w:val="a3"/>
        <w:spacing w:before="3"/>
        <w:ind w:right="578" w:firstLine="705"/>
      </w:pPr>
      <w:r>
        <w:t>Значение опорно-двигательного аппарата. Скелет человека, строение его отделов и</w:t>
      </w:r>
      <w:r>
        <w:rPr>
          <w:spacing w:val="1"/>
        </w:rPr>
        <w:t xml:space="preserve"> </w:t>
      </w:r>
      <w:r>
        <w:t>функции.</w:t>
      </w:r>
      <w:r>
        <w:rPr>
          <w:spacing w:val="-1"/>
        </w:rPr>
        <w:t xml:space="preserve"> </w:t>
      </w:r>
      <w:r>
        <w:t>Кости,</w:t>
      </w:r>
      <w:r>
        <w:rPr>
          <w:spacing w:val="-1"/>
        </w:rPr>
        <w:t xml:space="preserve"> </w:t>
      </w:r>
      <w:r>
        <w:t>их</w:t>
      </w:r>
      <w:r>
        <w:rPr>
          <w:spacing w:val="59"/>
        </w:rPr>
        <w:t xml:space="preserve"> </w:t>
      </w:r>
      <w:r>
        <w:t>химический</w:t>
      </w:r>
      <w:r>
        <w:rPr>
          <w:spacing w:val="3"/>
        </w:rPr>
        <w:t xml:space="preserve"> </w:t>
      </w:r>
      <w:r>
        <w:t>состав, строение. Типы</w:t>
      </w:r>
      <w:r>
        <w:rPr>
          <w:spacing w:val="59"/>
        </w:rPr>
        <w:t xml:space="preserve"> </w:t>
      </w:r>
      <w:r>
        <w:t>костей. Рост</w:t>
      </w:r>
      <w:r>
        <w:rPr>
          <w:spacing w:val="-3"/>
        </w:rPr>
        <w:t xml:space="preserve"> </w:t>
      </w:r>
      <w:r>
        <w:t>костей</w:t>
      </w:r>
      <w:r>
        <w:rPr>
          <w:spacing w:val="1"/>
        </w:rPr>
        <w:t xml:space="preserve"> </w:t>
      </w:r>
      <w:r>
        <w:t>в</w:t>
      </w:r>
      <w:r>
        <w:rPr>
          <w:spacing w:val="57"/>
        </w:rPr>
        <w:t xml:space="preserve"> </w:t>
      </w:r>
      <w:r>
        <w:t>длину</w:t>
      </w:r>
      <w:r>
        <w:rPr>
          <w:spacing w:val="56"/>
        </w:rPr>
        <w:t xml:space="preserve"> </w:t>
      </w:r>
      <w:r>
        <w:t>и</w:t>
      </w:r>
    </w:p>
    <w:p w:rsidR="00AC1AA3" w:rsidRDefault="0056180D">
      <w:pPr>
        <w:pStyle w:val="a3"/>
        <w:spacing w:before="91"/>
        <w:ind w:right="571"/>
      </w:pPr>
      <w:r>
        <w:t>толщину. Соединение костей. Скелет головы. Скелет туловища. Скелет конечностей и их</w:t>
      </w:r>
      <w:r>
        <w:rPr>
          <w:spacing w:val="1"/>
        </w:rPr>
        <w:t xml:space="preserve"> </w:t>
      </w:r>
      <w:r>
        <w:t>поясов.</w:t>
      </w:r>
      <w:r>
        <w:rPr>
          <w:spacing w:val="1"/>
        </w:rPr>
        <w:t xml:space="preserve"> </w:t>
      </w:r>
      <w:r>
        <w:t>Особенности</w:t>
      </w:r>
      <w:r>
        <w:rPr>
          <w:spacing w:val="1"/>
        </w:rPr>
        <w:t xml:space="preserve"> </w:t>
      </w:r>
      <w:r>
        <w:t>скелета</w:t>
      </w:r>
      <w:r>
        <w:rPr>
          <w:spacing w:val="1"/>
        </w:rPr>
        <w:t xml:space="preserve"> </w:t>
      </w:r>
      <w:r>
        <w:t>человека,</w:t>
      </w:r>
      <w:r>
        <w:rPr>
          <w:spacing w:val="1"/>
        </w:rPr>
        <w:t xml:space="preserve"> </w:t>
      </w:r>
      <w:r>
        <w:t>связанные</w:t>
      </w:r>
      <w:r>
        <w:rPr>
          <w:spacing w:val="1"/>
        </w:rPr>
        <w:t xml:space="preserve"> </w:t>
      </w:r>
      <w:r>
        <w:t>с</w:t>
      </w:r>
      <w:r>
        <w:rPr>
          <w:spacing w:val="1"/>
        </w:rPr>
        <w:t xml:space="preserve"> </w:t>
      </w:r>
      <w:r>
        <w:t>прямохождением</w:t>
      </w:r>
      <w:r>
        <w:rPr>
          <w:spacing w:val="1"/>
        </w:rPr>
        <w:t xml:space="preserve"> </w:t>
      </w:r>
      <w:r>
        <w:t>и</w:t>
      </w:r>
      <w:r>
        <w:rPr>
          <w:spacing w:val="1"/>
        </w:rPr>
        <w:t xml:space="preserve"> </w:t>
      </w:r>
      <w:r>
        <w:t>трудовой</w:t>
      </w:r>
      <w:r>
        <w:rPr>
          <w:spacing w:val="1"/>
        </w:rPr>
        <w:t xml:space="preserve"> </w:t>
      </w:r>
      <w:r>
        <w:t>деятельностью.</w:t>
      </w:r>
    </w:p>
    <w:p w:rsidR="00AC1AA3" w:rsidRDefault="0056180D">
      <w:pPr>
        <w:pStyle w:val="a3"/>
        <w:ind w:right="573" w:firstLine="705"/>
      </w:pPr>
      <w:r>
        <w:t>Мышечная система. Строение и функции скелетных мышц. Работа мышц: статическая</w:t>
      </w:r>
      <w:r>
        <w:rPr>
          <w:spacing w:val="-57"/>
        </w:rPr>
        <w:t xml:space="preserve"> </w:t>
      </w:r>
      <w:r>
        <w:t>и динамическая; мышцы сгибатели и разгибатели. Утомление мышц. Гиподинамия. Роль</w:t>
      </w:r>
      <w:r>
        <w:rPr>
          <w:spacing w:val="1"/>
        </w:rPr>
        <w:t xml:space="preserve"> </w:t>
      </w:r>
      <w:r>
        <w:t>двигательной</w:t>
      </w:r>
      <w:r>
        <w:rPr>
          <w:spacing w:val="-2"/>
        </w:rPr>
        <w:t xml:space="preserve"> </w:t>
      </w:r>
      <w:r>
        <w:t>активности</w:t>
      </w:r>
      <w:r>
        <w:rPr>
          <w:spacing w:val="3"/>
        </w:rPr>
        <w:t xml:space="preserve"> </w:t>
      </w:r>
      <w:r>
        <w:t>в</w:t>
      </w:r>
      <w:r>
        <w:rPr>
          <w:spacing w:val="-1"/>
        </w:rPr>
        <w:t xml:space="preserve"> </w:t>
      </w:r>
      <w:r>
        <w:t>сохранении</w:t>
      </w:r>
      <w:r>
        <w:rPr>
          <w:spacing w:val="-3"/>
        </w:rPr>
        <w:t xml:space="preserve"> </w:t>
      </w:r>
      <w:r>
        <w:t>здоровья.</w:t>
      </w:r>
    </w:p>
    <w:p w:rsidR="00AC1AA3" w:rsidRDefault="0056180D">
      <w:pPr>
        <w:pStyle w:val="a3"/>
        <w:ind w:right="573" w:firstLine="705"/>
      </w:pPr>
      <w:r>
        <w:t>Нарушения опорно-двигательной системы. Возрастные изменения в строении костей.</w:t>
      </w:r>
      <w:r>
        <w:rPr>
          <w:spacing w:val="1"/>
        </w:rPr>
        <w:t xml:space="preserve"> </w:t>
      </w:r>
      <w:r>
        <w:t>Нарушение осанки. Предупреждение искривления позвоночника и развития плоскостопия.</w:t>
      </w:r>
      <w:r>
        <w:rPr>
          <w:spacing w:val="1"/>
        </w:rPr>
        <w:t xml:space="preserve"> </w:t>
      </w:r>
      <w:r>
        <w:t>Профилактика</w:t>
      </w:r>
      <w:r>
        <w:rPr>
          <w:spacing w:val="-5"/>
        </w:rPr>
        <w:t xml:space="preserve"> </w:t>
      </w:r>
      <w:r>
        <w:t>травматизма.</w:t>
      </w:r>
      <w:r>
        <w:rPr>
          <w:spacing w:val="-4"/>
        </w:rPr>
        <w:t xml:space="preserve"> </w:t>
      </w:r>
      <w:r>
        <w:t>Первая</w:t>
      </w:r>
      <w:r>
        <w:rPr>
          <w:spacing w:val="-2"/>
        </w:rPr>
        <w:t xml:space="preserve"> </w:t>
      </w:r>
      <w:r>
        <w:t>помощь</w:t>
      </w:r>
      <w:r>
        <w:rPr>
          <w:spacing w:val="-3"/>
        </w:rPr>
        <w:t xml:space="preserve"> </w:t>
      </w:r>
      <w:r>
        <w:t>при</w:t>
      </w:r>
      <w:r>
        <w:rPr>
          <w:spacing w:val="-1"/>
        </w:rPr>
        <w:t xml:space="preserve"> </w:t>
      </w:r>
      <w:r>
        <w:t>травмах</w:t>
      </w:r>
      <w:r>
        <w:rPr>
          <w:spacing w:val="-2"/>
        </w:rPr>
        <w:t xml:space="preserve"> </w:t>
      </w:r>
      <w:r>
        <w:t>опорно-двигательного</w:t>
      </w:r>
      <w:r>
        <w:rPr>
          <w:spacing w:val="-2"/>
        </w:rPr>
        <w:t xml:space="preserve"> </w:t>
      </w:r>
      <w:r>
        <w:t>аппарата.</w:t>
      </w:r>
    </w:p>
    <w:p w:rsidR="00AC1AA3" w:rsidRDefault="0056180D">
      <w:pPr>
        <w:pStyle w:val="a3"/>
        <w:ind w:left="2050"/>
      </w:pPr>
      <w:r>
        <w:t>Лабораторные</w:t>
      </w:r>
      <w:r>
        <w:rPr>
          <w:spacing w:val="-9"/>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34"/>
        </w:numPr>
        <w:tabs>
          <w:tab w:val="left" w:pos="2755"/>
          <w:tab w:val="left" w:pos="2756"/>
        </w:tabs>
        <w:spacing w:line="275" w:lineRule="exact"/>
        <w:rPr>
          <w:sz w:val="24"/>
        </w:rPr>
      </w:pPr>
      <w:r>
        <w:rPr>
          <w:sz w:val="24"/>
        </w:rPr>
        <w:t>Исследование</w:t>
      </w:r>
      <w:r>
        <w:rPr>
          <w:spacing w:val="-8"/>
          <w:sz w:val="24"/>
        </w:rPr>
        <w:t xml:space="preserve"> </w:t>
      </w:r>
      <w:r>
        <w:rPr>
          <w:sz w:val="24"/>
        </w:rPr>
        <w:t>свойств</w:t>
      </w:r>
      <w:r>
        <w:rPr>
          <w:spacing w:val="-1"/>
          <w:sz w:val="24"/>
        </w:rPr>
        <w:t xml:space="preserve"> </w:t>
      </w:r>
      <w:r>
        <w:rPr>
          <w:sz w:val="24"/>
        </w:rPr>
        <w:t>кости.</w:t>
      </w:r>
    </w:p>
    <w:p w:rsidR="00AC1AA3" w:rsidRDefault="0056180D" w:rsidP="008937BF">
      <w:pPr>
        <w:pStyle w:val="a5"/>
        <w:numPr>
          <w:ilvl w:val="0"/>
          <w:numId w:val="34"/>
        </w:numPr>
        <w:tabs>
          <w:tab w:val="left" w:pos="2755"/>
          <w:tab w:val="left" w:pos="2756"/>
        </w:tabs>
        <w:spacing w:line="275" w:lineRule="exact"/>
        <w:rPr>
          <w:sz w:val="24"/>
        </w:rPr>
      </w:pPr>
      <w:r>
        <w:rPr>
          <w:sz w:val="24"/>
        </w:rPr>
        <w:t>Изучение</w:t>
      </w:r>
      <w:r>
        <w:rPr>
          <w:spacing w:val="-4"/>
          <w:sz w:val="24"/>
        </w:rPr>
        <w:t xml:space="preserve"> </w:t>
      </w:r>
      <w:r>
        <w:rPr>
          <w:sz w:val="24"/>
        </w:rPr>
        <w:t>строения</w:t>
      </w:r>
      <w:r>
        <w:rPr>
          <w:spacing w:val="-4"/>
          <w:sz w:val="24"/>
        </w:rPr>
        <w:t xml:space="preserve"> </w:t>
      </w:r>
      <w:r>
        <w:rPr>
          <w:sz w:val="24"/>
        </w:rPr>
        <w:t>костей</w:t>
      </w:r>
      <w:r>
        <w:rPr>
          <w:spacing w:val="-4"/>
          <w:sz w:val="24"/>
        </w:rPr>
        <w:t xml:space="preserve"> </w:t>
      </w:r>
      <w:r>
        <w:rPr>
          <w:sz w:val="24"/>
        </w:rPr>
        <w:t>(на</w:t>
      </w:r>
      <w:r>
        <w:rPr>
          <w:spacing w:val="-3"/>
          <w:sz w:val="24"/>
        </w:rPr>
        <w:t xml:space="preserve"> </w:t>
      </w:r>
      <w:r>
        <w:rPr>
          <w:sz w:val="24"/>
        </w:rPr>
        <w:t>муляжах).</w:t>
      </w:r>
    </w:p>
    <w:p w:rsidR="00AC1AA3" w:rsidRDefault="0056180D" w:rsidP="008937BF">
      <w:pPr>
        <w:pStyle w:val="a5"/>
        <w:numPr>
          <w:ilvl w:val="0"/>
          <w:numId w:val="34"/>
        </w:numPr>
        <w:tabs>
          <w:tab w:val="left" w:pos="2755"/>
          <w:tab w:val="left" w:pos="2756"/>
        </w:tabs>
        <w:rPr>
          <w:sz w:val="24"/>
        </w:rPr>
      </w:pPr>
      <w:r>
        <w:rPr>
          <w:sz w:val="24"/>
        </w:rPr>
        <w:t>Изучение</w:t>
      </w:r>
      <w:r>
        <w:rPr>
          <w:spacing w:val="-8"/>
          <w:sz w:val="24"/>
        </w:rPr>
        <w:t xml:space="preserve"> </w:t>
      </w:r>
      <w:r>
        <w:rPr>
          <w:sz w:val="24"/>
        </w:rPr>
        <w:t>строения</w:t>
      </w:r>
      <w:r>
        <w:rPr>
          <w:spacing w:val="-4"/>
          <w:sz w:val="24"/>
        </w:rPr>
        <w:t xml:space="preserve"> </w:t>
      </w:r>
      <w:r>
        <w:rPr>
          <w:sz w:val="24"/>
        </w:rPr>
        <w:t>позвонков</w:t>
      </w:r>
      <w:r>
        <w:rPr>
          <w:spacing w:val="-5"/>
          <w:sz w:val="24"/>
        </w:rPr>
        <w:t xml:space="preserve"> </w:t>
      </w:r>
      <w:r>
        <w:rPr>
          <w:sz w:val="24"/>
        </w:rPr>
        <w:t>(на</w:t>
      </w:r>
      <w:r>
        <w:rPr>
          <w:spacing w:val="-8"/>
          <w:sz w:val="24"/>
        </w:rPr>
        <w:t xml:space="preserve"> </w:t>
      </w:r>
      <w:r>
        <w:rPr>
          <w:sz w:val="24"/>
        </w:rPr>
        <w:t>муляжах).</w:t>
      </w:r>
    </w:p>
    <w:p w:rsidR="00AC1AA3" w:rsidRDefault="0056180D" w:rsidP="008937BF">
      <w:pPr>
        <w:pStyle w:val="a5"/>
        <w:numPr>
          <w:ilvl w:val="0"/>
          <w:numId w:val="34"/>
        </w:numPr>
        <w:tabs>
          <w:tab w:val="left" w:pos="2755"/>
          <w:tab w:val="left" w:pos="2756"/>
        </w:tabs>
        <w:spacing w:before="3"/>
        <w:rPr>
          <w:sz w:val="24"/>
        </w:rPr>
      </w:pPr>
      <w:r>
        <w:rPr>
          <w:sz w:val="24"/>
        </w:rPr>
        <w:t>Определение</w:t>
      </w:r>
      <w:r>
        <w:rPr>
          <w:spacing w:val="-9"/>
          <w:sz w:val="24"/>
        </w:rPr>
        <w:t xml:space="preserve"> </w:t>
      </w:r>
      <w:r>
        <w:rPr>
          <w:sz w:val="24"/>
        </w:rPr>
        <w:t>гибкости</w:t>
      </w:r>
      <w:r>
        <w:rPr>
          <w:spacing w:val="-6"/>
          <w:sz w:val="24"/>
        </w:rPr>
        <w:t xml:space="preserve"> </w:t>
      </w:r>
      <w:r>
        <w:rPr>
          <w:sz w:val="24"/>
        </w:rPr>
        <w:t>позвоночника.</w:t>
      </w:r>
    </w:p>
    <w:p w:rsidR="00AC1AA3" w:rsidRDefault="0056180D" w:rsidP="008937BF">
      <w:pPr>
        <w:pStyle w:val="a5"/>
        <w:numPr>
          <w:ilvl w:val="0"/>
          <w:numId w:val="34"/>
        </w:numPr>
        <w:tabs>
          <w:tab w:val="left" w:pos="2755"/>
          <w:tab w:val="left" w:pos="2756"/>
        </w:tabs>
        <w:rPr>
          <w:sz w:val="24"/>
        </w:rPr>
      </w:pPr>
      <w:r>
        <w:rPr>
          <w:sz w:val="24"/>
        </w:rPr>
        <w:t>Измерение</w:t>
      </w:r>
      <w:r>
        <w:rPr>
          <w:spacing w:val="-8"/>
          <w:sz w:val="24"/>
        </w:rPr>
        <w:t xml:space="preserve"> </w:t>
      </w:r>
      <w:r>
        <w:rPr>
          <w:sz w:val="24"/>
        </w:rPr>
        <w:t>массы</w:t>
      </w:r>
      <w:r>
        <w:rPr>
          <w:spacing w:val="-5"/>
          <w:sz w:val="24"/>
        </w:rPr>
        <w:t xml:space="preserve"> </w:t>
      </w:r>
      <w:r>
        <w:rPr>
          <w:sz w:val="24"/>
        </w:rPr>
        <w:t>и</w:t>
      </w:r>
      <w:r>
        <w:rPr>
          <w:spacing w:val="-4"/>
          <w:sz w:val="24"/>
        </w:rPr>
        <w:t xml:space="preserve"> </w:t>
      </w:r>
      <w:r>
        <w:rPr>
          <w:sz w:val="24"/>
        </w:rPr>
        <w:t>роста</w:t>
      </w:r>
      <w:r>
        <w:rPr>
          <w:spacing w:val="-5"/>
          <w:sz w:val="24"/>
        </w:rPr>
        <w:t xml:space="preserve"> </w:t>
      </w:r>
      <w:r>
        <w:rPr>
          <w:sz w:val="24"/>
        </w:rPr>
        <w:t>своего</w:t>
      </w:r>
      <w:r>
        <w:rPr>
          <w:spacing w:val="-4"/>
          <w:sz w:val="24"/>
        </w:rPr>
        <w:t xml:space="preserve"> </w:t>
      </w:r>
      <w:r>
        <w:rPr>
          <w:sz w:val="24"/>
        </w:rPr>
        <w:t>организма.</w:t>
      </w:r>
    </w:p>
    <w:p w:rsidR="00AC1AA3" w:rsidRDefault="0056180D" w:rsidP="008937BF">
      <w:pPr>
        <w:pStyle w:val="a5"/>
        <w:numPr>
          <w:ilvl w:val="0"/>
          <w:numId w:val="34"/>
        </w:numPr>
        <w:tabs>
          <w:tab w:val="left" w:pos="2755"/>
          <w:tab w:val="left" w:pos="2756"/>
        </w:tabs>
        <w:rPr>
          <w:sz w:val="24"/>
        </w:rPr>
      </w:pPr>
      <w:r>
        <w:rPr>
          <w:sz w:val="24"/>
        </w:rPr>
        <w:t>Изучение</w:t>
      </w:r>
      <w:r>
        <w:rPr>
          <w:spacing w:val="-9"/>
          <w:sz w:val="24"/>
        </w:rPr>
        <w:t xml:space="preserve"> </w:t>
      </w:r>
      <w:r>
        <w:rPr>
          <w:sz w:val="24"/>
        </w:rPr>
        <w:t>влияния</w:t>
      </w:r>
      <w:r>
        <w:rPr>
          <w:spacing w:val="-5"/>
          <w:sz w:val="24"/>
        </w:rPr>
        <w:t xml:space="preserve"> </w:t>
      </w:r>
      <w:r>
        <w:rPr>
          <w:sz w:val="24"/>
        </w:rPr>
        <w:t>статической</w:t>
      </w:r>
      <w:r>
        <w:rPr>
          <w:spacing w:val="-6"/>
          <w:sz w:val="24"/>
        </w:rPr>
        <w:t xml:space="preserve"> </w:t>
      </w:r>
      <w:r>
        <w:rPr>
          <w:sz w:val="24"/>
        </w:rPr>
        <w:t>и</w:t>
      </w:r>
      <w:r>
        <w:rPr>
          <w:spacing w:val="-5"/>
          <w:sz w:val="24"/>
        </w:rPr>
        <w:t xml:space="preserve"> </w:t>
      </w:r>
      <w:r>
        <w:rPr>
          <w:sz w:val="24"/>
        </w:rPr>
        <w:t>динамической</w:t>
      </w:r>
      <w:r>
        <w:rPr>
          <w:spacing w:val="-7"/>
          <w:sz w:val="24"/>
        </w:rPr>
        <w:t xml:space="preserve"> </w:t>
      </w:r>
      <w:r>
        <w:rPr>
          <w:sz w:val="24"/>
        </w:rPr>
        <w:t>нагрузки</w:t>
      </w:r>
      <w:r>
        <w:rPr>
          <w:spacing w:val="-4"/>
          <w:sz w:val="24"/>
        </w:rPr>
        <w:t xml:space="preserve"> </w:t>
      </w:r>
      <w:r>
        <w:rPr>
          <w:sz w:val="24"/>
        </w:rPr>
        <w:t>на</w:t>
      </w:r>
      <w:r>
        <w:rPr>
          <w:spacing w:val="-7"/>
          <w:sz w:val="24"/>
        </w:rPr>
        <w:t xml:space="preserve"> </w:t>
      </w:r>
      <w:r>
        <w:rPr>
          <w:sz w:val="24"/>
        </w:rPr>
        <w:t>утомление</w:t>
      </w:r>
      <w:r>
        <w:rPr>
          <w:spacing w:val="-9"/>
          <w:sz w:val="24"/>
        </w:rPr>
        <w:t xml:space="preserve"> </w:t>
      </w:r>
      <w:r>
        <w:rPr>
          <w:sz w:val="24"/>
        </w:rPr>
        <w:t>мышц.</w:t>
      </w:r>
    </w:p>
    <w:p w:rsidR="00AC1AA3" w:rsidRDefault="0056180D" w:rsidP="008937BF">
      <w:pPr>
        <w:pStyle w:val="a5"/>
        <w:numPr>
          <w:ilvl w:val="0"/>
          <w:numId w:val="34"/>
        </w:numPr>
        <w:tabs>
          <w:tab w:val="left" w:pos="2755"/>
          <w:tab w:val="left" w:pos="2756"/>
        </w:tabs>
        <w:rPr>
          <w:sz w:val="24"/>
        </w:rPr>
      </w:pPr>
      <w:r>
        <w:rPr>
          <w:sz w:val="24"/>
        </w:rPr>
        <w:t>Выявление</w:t>
      </w:r>
      <w:r>
        <w:rPr>
          <w:spacing w:val="-7"/>
          <w:sz w:val="24"/>
        </w:rPr>
        <w:t xml:space="preserve"> </w:t>
      </w:r>
      <w:r>
        <w:rPr>
          <w:sz w:val="24"/>
        </w:rPr>
        <w:t>нарушения</w:t>
      </w:r>
      <w:r>
        <w:rPr>
          <w:spacing w:val="-7"/>
          <w:sz w:val="24"/>
        </w:rPr>
        <w:t xml:space="preserve"> </w:t>
      </w:r>
      <w:r>
        <w:rPr>
          <w:sz w:val="24"/>
        </w:rPr>
        <w:t>осанки.</w:t>
      </w:r>
    </w:p>
    <w:p w:rsidR="00AC1AA3" w:rsidRDefault="0056180D" w:rsidP="008937BF">
      <w:pPr>
        <w:pStyle w:val="a5"/>
        <w:numPr>
          <w:ilvl w:val="0"/>
          <w:numId w:val="34"/>
        </w:numPr>
        <w:tabs>
          <w:tab w:val="left" w:pos="2755"/>
          <w:tab w:val="left" w:pos="2756"/>
        </w:tabs>
        <w:rPr>
          <w:sz w:val="24"/>
        </w:rPr>
      </w:pPr>
      <w:r>
        <w:rPr>
          <w:sz w:val="24"/>
        </w:rPr>
        <w:t>Определение</w:t>
      </w:r>
      <w:r>
        <w:rPr>
          <w:spacing w:val="-9"/>
          <w:sz w:val="24"/>
        </w:rPr>
        <w:t xml:space="preserve"> </w:t>
      </w:r>
      <w:r>
        <w:rPr>
          <w:sz w:val="24"/>
        </w:rPr>
        <w:t>признаков</w:t>
      </w:r>
      <w:r>
        <w:rPr>
          <w:spacing w:val="-8"/>
          <w:sz w:val="24"/>
        </w:rPr>
        <w:t xml:space="preserve"> </w:t>
      </w:r>
      <w:r>
        <w:rPr>
          <w:sz w:val="24"/>
        </w:rPr>
        <w:t>плоскостопия.</w:t>
      </w:r>
    </w:p>
    <w:p w:rsidR="00AC1AA3" w:rsidRDefault="0056180D" w:rsidP="008937BF">
      <w:pPr>
        <w:pStyle w:val="a5"/>
        <w:numPr>
          <w:ilvl w:val="0"/>
          <w:numId w:val="34"/>
        </w:numPr>
        <w:tabs>
          <w:tab w:val="left" w:pos="2755"/>
          <w:tab w:val="left" w:pos="2756"/>
        </w:tabs>
        <w:spacing w:line="275" w:lineRule="exact"/>
        <w:rPr>
          <w:sz w:val="24"/>
        </w:rPr>
      </w:pPr>
      <w:r>
        <w:rPr>
          <w:sz w:val="24"/>
        </w:rPr>
        <w:t>Оказание</w:t>
      </w:r>
      <w:r>
        <w:rPr>
          <w:spacing w:val="-8"/>
          <w:sz w:val="24"/>
        </w:rPr>
        <w:t xml:space="preserve"> </w:t>
      </w:r>
      <w:r>
        <w:rPr>
          <w:sz w:val="24"/>
        </w:rPr>
        <w:t>первой</w:t>
      </w:r>
      <w:r>
        <w:rPr>
          <w:spacing w:val="-4"/>
          <w:sz w:val="24"/>
        </w:rPr>
        <w:t xml:space="preserve"> </w:t>
      </w:r>
      <w:r>
        <w:rPr>
          <w:sz w:val="24"/>
        </w:rPr>
        <w:t>помощи</w:t>
      </w:r>
      <w:r>
        <w:rPr>
          <w:spacing w:val="-3"/>
          <w:sz w:val="24"/>
        </w:rPr>
        <w:t xml:space="preserve"> </w:t>
      </w:r>
      <w:r>
        <w:rPr>
          <w:sz w:val="24"/>
        </w:rPr>
        <w:t>при</w:t>
      </w:r>
      <w:r>
        <w:rPr>
          <w:spacing w:val="-8"/>
          <w:sz w:val="24"/>
        </w:rPr>
        <w:t xml:space="preserve"> </w:t>
      </w:r>
      <w:r>
        <w:rPr>
          <w:sz w:val="24"/>
        </w:rPr>
        <w:t>повреждении</w:t>
      </w:r>
      <w:r>
        <w:rPr>
          <w:spacing w:val="-3"/>
          <w:sz w:val="24"/>
        </w:rPr>
        <w:t xml:space="preserve"> </w:t>
      </w:r>
      <w:r>
        <w:rPr>
          <w:sz w:val="24"/>
        </w:rPr>
        <w:t>скелета</w:t>
      </w:r>
      <w:r>
        <w:rPr>
          <w:spacing w:val="-4"/>
          <w:sz w:val="24"/>
        </w:rPr>
        <w:t xml:space="preserve"> </w:t>
      </w:r>
      <w:r>
        <w:rPr>
          <w:sz w:val="24"/>
        </w:rPr>
        <w:t>и</w:t>
      </w:r>
      <w:r>
        <w:rPr>
          <w:spacing w:val="-4"/>
          <w:sz w:val="24"/>
        </w:rPr>
        <w:t xml:space="preserve"> </w:t>
      </w:r>
      <w:r>
        <w:rPr>
          <w:sz w:val="24"/>
        </w:rPr>
        <w:t>мышц.</w:t>
      </w:r>
    </w:p>
    <w:p w:rsidR="00AC1AA3" w:rsidRDefault="0056180D" w:rsidP="008937BF">
      <w:pPr>
        <w:pStyle w:val="a5"/>
        <w:numPr>
          <w:ilvl w:val="0"/>
          <w:numId w:val="48"/>
        </w:numPr>
        <w:tabs>
          <w:tab w:val="left" w:pos="1643"/>
        </w:tabs>
        <w:spacing w:line="275" w:lineRule="exact"/>
        <w:ind w:left="1642" w:hanging="304"/>
        <w:rPr>
          <w:i/>
          <w:sz w:val="24"/>
        </w:rPr>
      </w:pPr>
      <w:r>
        <w:rPr>
          <w:i/>
          <w:sz w:val="24"/>
        </w:rPr>
        <w:lastRenderedPageBreak/>
        <w:t>класс</w:t>
      </w:r>
    </w:p>
    <w:p w:rsidR="00AC1AA3" w:rsidRDefault="0056180D">
      <w:pPr>
        <w:pStyle w:val="1"/>
      </w:pPr>
      <w:r>
        <w:t>Внутренняя</w:t>
      </w:r>
      <w:r>
        <w:rPr>
          <w:spacing w:val="-5"/>
        </w:rPr>
        <w:t xml:space="preserve"> </w:t>
      </w:r>
      <w:r>
        <w:t>среда</w:t>
      </w:r>
      <w:r>
        <w:rPr>
          <w:spacing w:val="-6"/>
        </w:rPr>
        <w:t xml:space="preserve"> </w:t>
      </w:r>
      <w:r>
        <w:t>организма.</w:t>
      </w:r>
    </w:p>
    <w:p w:rsidR="00AC1AA3" w:rsidRDefault="0056180D">
      <w:pPr>
        <w:pStyle w:val="a3"/>
        <w:spacing w:before="5"/>
        <w:ind w:right="559"/>
      </w:pPr>
      <w:r>
        <w:t>Внутренняя среда и</w:t>
      </w:r>
      <w:r>
        <w:rPr>
          <w:spacing w:val="1"/>
        </w:rPr>
        <w:t xml:space="preserve"> </w:t>
      </w:r>
      <w:r>
        <w:t>ее функции. Форменные элементы крови: эритроциты, лейкоциты и</w:t>
      </w:r>
      <w:r>
        <w:rPr>
          <w:spacing w:val="1"/>
        </w:rPr>
        <w:t xml:space="preserve"> </w:t>
      </w:r>
      <w:r>
        <w:t>тромбоциты.</w:t>
      </w:r>
      <w:r>
        <w:rPr>
          <w:spacing w:val="1"/>
        </w:rPr>
        <w:t xml:space="preserve"> </w:t>
      </w:r>
      <w:r>
        <w:t>Малокровие,</w:t>
      </w:r>
      <w:r>
        <w:rPr>
          <w:spacing w:val="1"/>
        </w:rPr>
        <w:t xml:space="preserve"> </w:t>
      </w:r>
      <w:r>
        <w:t>его</w:t>
      </w:r>
      <w:r>
        <w:rPr>
          <w:spacing w:val="1"/>
        </w:rPr>
        <w:t xml:space="preserve"> </w:t>
      </w:r>
      <w:r>
        <w:t>причины.</w:t>
      </w:r>
      <w:r>
        <w:rPr>
          <w:spacing w:val="1"/>
        </w:rPr>
        <w:t xml:space="preserve"> </w:t>
      </w:r>
      <w:r>
        <w:t>Красный</w:t>
      </w:r>
      <w:r>
        <w:rPr>
          <w:spacing w:val="1"/>
        </w:rPr>
        <w:t xml:space="preserve"> </w:t>
      </w:r>
      <w:r>
        <w:t>костный</w:t>
      </w:r>
      <w:r>
        <w:rPr>
          <w:spacing w:val="1"/>
        </w:rPr>
        <w:t xml:space="preserve"> </w:t>
      </w:r>
      <w:r>
        <w:t>мозг,</w:t>
      </w:r>
      <w:r>
        <w:rPr>
          <w:spacing w:val="1"/>
        </w:rPr>
        <w:t xml:space="preserve"> </w:t>
      </w:r>
      <w:r>
        <w:t>его</w:t>
      </w:r>
      <w:r>
        <w:rPr>
          <w:spacing w:val="1"/>
        </w:rPr>
        <w:t xml:space="preserve"> </w:t>
      </w:r>
      <w:r>
        <w:t>роль</w:t>
      </w:r>
      <w:r>
        <w:rPr>
          <w:spacing w:val="1"/>
        </w:rPr>
        <w:t xml:space="preserve"> </w:t>
      </w:r>
      <w:r>
        <w:t>в</w:t>
      </w:r>
      <w:r>
        <w:rPr>
          <w:spacing w:val="60"/>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Свертывание</w:t>
      </w:r>
      <w:r>
        <w:rPr>
          <w:spacing w:val="1"/>
        </w:rPr>
        <w:t xml:space="preserve"> </w:t>
      </w:r>
      <w:r>
        <w:t>крови.</w:t>
      </w:r>
      <w:r>
        <w:rPr>
          <w:spacing w:val="1"/>
        </w:rPr>
        <w:t xml:space="preserve"> </w:t>
      </w:r>
      <w:r>
        <w:t>Группы</w:t>
      </w:r>
      <w:r>
        <w:rPr>
          <w:spacing w:val="1"/>
        </w:rPr>
        <w:t xml:space="preserve"> </w:t>
      </w:r>
      <w:r>
        <w:t>крови.</w:t>
      </w:r>
      <w:r>
        <w:rPr>
          <w:spacing w:val="59"/>
        </w:rPr>
        <w:t xml:space="preserve"> </w:t>
      </w:r>
      <w:r>
        <w:t>Резус-фактор.  Переливание</w:t>
      </w:r>
      <w:r>
        <w:rPr>
          <w:spacing w:val="-1"/>
        </w:rPr>
        <w:t xml:space="preserve"> </w:t>
      </w:r>
      <w:r>
        <w:t>крови. Донорство.</w:t>
      </w:r>
    </w:p>
    <w:p w:rsidR="00AC1AA3" w:rsidRDefault="0056180D">
      <w:pPr>
        <w:pStyle w:val="a3"/>
        <w:ind w:right="564"/>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(приобретенные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6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1"/>
        </w:rPr>
        <w:t xml:space="preserve"> </w:t>
      </w:r>
      <w:r>
        <w:t>Вилочковая</w:t>
      </w:r>
      <w:r>
        <w:rPr>
          <w:spacing w:val="1"/>
        </w:rPr>
        <w:t xml:space="preserve"> </w:t>
      </w:r>
      <w:r>
        <w:t>железа,</w:t>
      </w:r>
      <w:r>
        <w:rPr>
          <w:spacing w:val="60"/>
        </w:rPr>
        <w:t xml:space="preserve"> </w:t>
      </w:r>
      <w:r>
        <w:t>лимфатические</w:t>
      </w:r>
      <w:r>
        <w:rPr>
          <w:spacing w:val="1"/>
        </w:rPr>
        <w:t xml:space="preserve"> </w:t>
      </w:r>
      <w:r>
        <w:t>узлы. Вакцины и лечебные сыворотки. Значение работ Л. Пастера и И. И. Мечникова по</w:t>
      </w:r>
      <w:r>
        <w:rPr>
          <w:spacing w:val="1"/>
        </w:rPr>
        <w:t xml:space="preserve"> </w:t>
      </w:r>
      <w:r>
        <w:t>изучению иммунитета.</w:t>
      </w:r>
    </w:p>
    <w:p w:rsidR="00AC1AA3" w:rsidRDefault="0056180D">
      <w:pPr>
        <w:pStyle w:val="a3"/>
        <w:spacing w:before="1"/>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48"/>
        </w:numPr>
        <w:tabs>
          <w:tab w:val="left" w:pos="2758"/>
        </w:tabs>
        <w:spacing w:line="275" w:lineRule="exact"/>
        <w:ind w:left="2758" w:hanging="708"/>
        <w:rPr>
          <w:sz w:val="24"/>
        </w:rPr>
      </w:pPr>
      <w:r>
        <w:rPr>
          <w:sz w:val="24"/>
        </w:rPr>
        <w:t>Изучение</w:t>
      </w:r>
      <w:r>
        <w:rPr>
          <w:spacing w:val="-8"/>
          <w:sz w:val="24"/>
        </w:rPr>
        <w:t xml:space="preserve"> </w:t>
      </w:r>
      <w:r>
        <w:rPr>
          <w:sz w:val="24"/>
        </w:rPr>
        <w:t>микроскопического</w:t>
      </w:r>
      <w:r>
        <w:rPr>
          <w:spacing w:val="-4"/>
          <w:sz w:val="24"/>
        </w:rPr>
        <w:t xml:space="preserve"> </w:t>
      </w:r>
      <w:r>
        <w:rPr>
          <w:sz w:val="24"/>
        </w:rPr>
        <w:t>строения</w:t>
      </w:r>
      <w:r>
        <w:rPr>
          <w:spacing w:val="-5"/>
          <w:sz w:val="24"/>
        </w:rPr>
        <w:t xml:space="preserve"> </w:t>
      </w:r>
      <w:r>
        <w:rPr>
          <w:sz w:val="24"/>
        </w:rPr>
        <w:t>крови</w:t>
      </w:r>
      <w:r>
        <w:rPr>
          <w:spacing w:val="-10"/>
          <w:sz w:val="24"/>
        </w:rPr>
        <w:t xml:space="preserve"> </w:t>
      </w:r>
      <w:r>
        <w:rPr>
          <w:sz w:val="24"/>
        </w:rPr>
        <w:t>человека</w:t>
      </w:r>
      <w:r>
        <w:rPr>
          <w:spacing w:val="-6"/>
          <w:sz w:val="24"/>
        </w:rPr>
        <w:t xml:space="preserve"> </w:t>
      </w:r>
      <w:r>
        <w:rPr>
          <w:sz w:val="24"/>
        </w:rPr>
        <w:t>и</w:t>
      </w:r>
      <w:r>
        <w:rPr>
          <w:spacing w:val="-5"/>
          <w:sz w:val="24"/>
        </w:rPr>
        <w:t xml:space="preserve"> </w:t>
      </w:r>
      <w:r>
        <w:rPr>
          <w:sz w:val="24"/>
        </w:rPr>
        <w:t>лягушки</w:t>
      </w:r>
      <w:r>
        <w:rPr>
          <w:spacing w:val="-4"/>
          <w:sz w:val="24"/>
        </w:rPr>
        <w:t xml:space="preserve"> </w:t>
      </w:r>
      <w:r>
        <w:rPr>
          <w:sz w:val="24"/>
        </w:rPr>
        <w:t>(сравнение).</w:t>
      </w:r>
    </w:p>
    <w:p w:rsidR="00AC1AA3" w:rsidRDefault="0056180D">
      <w:pPr>
        <w:pStyle w:val="1"/>
        <w:spacing w:line="275" w:lineRule="exact"/>
        <w:jc w:val="left"/>
      </w:pPr>
      <w:r>
        <w:t>Кровообращение.</w:t>
      </w:r>
    </w:p>
    <w:p w:rsidR="00AC1AA3" w:rsidRDefault="0056180D">
      <w:pPr>
        <w:pStyle w:val="a3"/>
        <w:spacing w:before="2"/>
        <w:ind w:right="565"/>
      </w:pPr>
      <w:r>
        <w:t>Органы кровообращения. Строение и работа сердца. Автоматизм сердца. Сердечный цикл,</w:t>
      </w:r>
      <w:r>
        <w:rPr>
          <w:spacing w:val="1"/>
        </w:rPr>
        <w:t xml:space="preserve"> </w:t>
      </w:r>
      <w:r>
        <w:t>его длительность. Большой и малый круги кровообращения. Движение крови по сосудам.</w:t>
      </w:r>
      <w:r>
        <w:rPr>
          <w:spacing w:val="1"/>
        </w:rPr>
        <w:t xml:space="preserve"> </w:t>
      </w:r>
      <w:r>
        <w:t>Пульс.</w:t>
      </w:r>
      <w:r>
        <w:rPr>
          <w:spacing w:val="1"/>
        </w:rPr>
        <w:t xml:space="preserve"> </w:t>
      </w:r>
      <w:r>
        <w:t>Лимфатическая</w:t>
      </w:r>
      <w:r>
        <w:rPr>
          <w:spacing w:val="1"/>
        </w:rPr>
        <w:t xml:space="preserve"> </w:t>
      </w:r>
      <w:r>
        <w:t>система,</w:t>
      </w:r>
      <w:r>
        <w:rPr>
          <w:spacing w:val="1"/>
        </w:rPr>
        <w:t xml:space="preserve"> </w:t>
      </w:r>
      <w:r>
        <w:t>лимфоотток.</w:t>
      </w:r>
      <w:r>
        <w:rPr>
          <w:spacing w:val="1"/>
        </w:rPr>
        <w:t xml:space="preserve"> </w:t>
      </w:r>
      <w:r>
        <w:t>Регуляция</w:t>
      </w:r>
      <w:r>
        <w:rPr>
          <w:spacing w:val="1"/>
        </w:rPr>
        <w:t xml:space="preserve"> </w:t>
      </w:r>
      <w:r>
        <w:t>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сердечно-сосудистых</w:t>
      </w:r>
      <w:r>
        <w:rPr>
          <w:spacing w:val="1"/>
        </w:rPr>
        <w:t xml:space="preserve"> </w:t>
      </w:r>
      <w:r>
        <w:t>заболеваний.</w:t>
      </w:r>
      <w:r>
        <w:rPr>
          <w:spacing w:val="-57"/>
        </w:rPr>
        <w:t xml:space="preserve"> </w:t>
      </w:r>
      <w:r>
        <w:t>Первая</w:t>
      </w:r>
      <w:r>
        <w:rPr>
          <w:spacing w:val="-1"/>
        </w:rPr>
        <w:t xml:space="preserve"> </w:t>
      </w:r>
      <w:r>
        <w:t>помощь при кровотечениях.</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33"/>
        </w:numPr>
        <w:tabs>
          <w:tab w:val="left" w:pos="2755"/>
          <w:tab w:val="left" w:pos="2756"/>
        </w:tabs>
        <w:rPr>
          <w:sz w:val="24"/>
        </w:rPr>
      </w:pPr>
      <w:r>
        <w:rPr>
          <w:sz w:val="24"/>
        </w:rPr>
        <w:t>Измерение</w:t>
      </w:r>
      <w:r>
        <w:rPr>
          <w:spacing w:val="-8"/>
          <w:sz w:val="24"/>
        </w:rPr>
        <w:t xml:space="preserve"> </w:t>
      </w:r>
      <w:r>
        <w:rPr>
          <w:sz w:val="24"/>
        </w:rPr>
        <w:t>кровяного</w:t>
      </w:r>
      <w:r>
        <w:rPr>
          <w:spacing w:val="-8"/>
          <w:sz w:val="24"/>
        </w:rPr>
        <w:t xml:space="preserve"> </w:t>
      </w:r>
      <w:r>
        <w:rPr>
          <w:sz w:val="24"/>
        </w:rPr>
        <w:t>давления.</w:t>
      </w:r>
    </w:p>
    <w:p w:rsidR="00AC1AA3" w:rsidRDefault="0056180D" w:rsidP="008937BF">
      <w:pPr>
        <w:pStyle w:val="a5"/>
        <w:numPr>
          <w:ilvl w:val="0"/>
          <w:numId w:val="33"/>
        </w:numPr>
        <w:tabs>
          <w:tab w:val="left" w:pos="2755"/>
          <w:tab w:val="left" w:pos="2756"/>
        </w:tabs>
        <w:spacing w:before="1"/>
        <w:ind w:left="1342" w:right="1667" w:firstLine="619"/>
        <w:rPr>
          <w:sz w:val="24"/>
        </w:rPr>
      </w:pPr>
      <w:r>
        <w:rPr>
          <w:sz w:val="24"/>
        </w:rPr>
        <w:t>Определение</w:t>
      </w:r>
      <w:r>
        <w:rPr>
          <w:spacing w:val="5"/>
          <w:sz w:val="24"/>
        </w:rPr>
        <w:t xml:space="preserve"> </w:t>
      </w:r>
      <w:r>
        <w:rPr>
          <w:sz w:val="24"/>
        </w:rPr>
        <w:t>пульса</w:t>
      </w:r>
      <w:r>
        <w:rPr>
          <w:spacing w:val="8"/>
          <w:sz w:val="24"/>
        </w:rPr>
        <w:t xml:space="preserve"> </w:t>
      </w:r>
      <w:r>
        <w:rPr>
          <w:sz w:val="24"/>
        </w:rPr>
        <w:t>и</w:t>
      </w:r>
      <w:r>
        <w:rPr>
          <w:spacing w:val="7"/>
          <w:sz w:val="24"/>
        </w:rPr>
        <w:t xml:space="preserve"> </w:t>
      </w:r>
      <w:r>
        <w:rPr>
          <w:sz w:val="24"/>
        </w:rPr>
        <w:t>числа</w:t>
      </w:r>
      <w:r>
        <w:rPr>
          <w:spacing w:val="6"/>
          <w:sz w:val="24"/>
        </w:rPr>
        <w:t xml:space="preserve"> </w:t>
      </w:r>
      <w:r>
        <w:rPr>
          <w:sz w:val="24"/>
        </w:rPr>
        <w:t>сердечных</w:t>
      </w:r>
      <w:r>
        <w:rPr>
          <w:spacing w:val="8"/>
          <w:sz w:val="24"/>
        </w:rPr>
        <w:t xml:space="preserve"> </w:t>
      </w:r>
      <w:r>
        <w:rPr>
          <w:sz w:val="24"/>
        </w:rPr>
        <w:t>сокращений</w:t>
      </w:r>
      <w:r>
        <w:rPr>
          <w:spacing w:val="10"/>
          <w:sz w:val="24"/>
        </w:rPr>
        <w:t xml:space="preserve"> </w:t>
      </w:r>
      <w:r>
        <w:rPr>
          <w:sz w:val="24"/>
        </w:rPr>
        <w:t>в</w:t>
      </w:r>
      <w:r>
        <w:rPr>
          <w:spacing w:val="3"/>
          <w:sz w:val="24"/>
        </w:rPr>
        <w:t xml:space="preserve"> </w:t>
      </w:r>
      <w:r>
        <w:rPr>
          <w:sz w:val="24"/>
        </w:rPr>
        <w:t>покое</w:t>
      </w:r>
      <w:r>
        <w:rPr>
          <w:spacing w:val="3"/>
          <w:sz w:val="24"/>
        </w:rPr>
        <w:t xml:space="preserve"> </w:t>
      </w:r>
      <w:r>
        <w:rPr>
          <w:sz w:val="24"/>
        </w:rPr>
        <w:t>и</w:t>
      </w:r>
      <w:r>
        <w:rPr>
          <w:spacing w:val="7"/>
          <w:sz w:val="24"/>
        </w:rPr>
        <w:t xml:space="preserve"> </w:t>
      </w:r>
      <w:r>
        <w:rPr>
          <w:sz w:val="24"/>
        </w:rPr>
        <w:t>после</w:t>
      </w:r>
      <w:r>
        <w:rPr>
          <w:spacing w:val="-57"/>
          <w:sz w:val="24"/>
        </w:rPr>
        <w:t xml:space="preserve"> </w:t>
      </w:r>
      <w:r>
        <w:rPr>
          <w:sz w:val="24"/>
        </w:rPr>
        <w:t>дозированных</w:t>
      </w:r>
      <w:r>
        <w:rPr>
          <w:spacing w:val="-1"/>
          <w:sz w:val="24"/>
        </w:rPr>
        <w:t xml:space="preserve"> </w:t>
      </w:r>
      <w:r>
        <w:rPr>
          <w:sz w:val="24"/>
        </w:rPr>
        <w:t>физических</w:t>
      </w:r>
      <w:r>
        <w:rPr>
          <w:spacing w:val="1"/>
          <w:sz w:val="24"/>
        </w:rPr>
        <w:t xml:space="preserve"> </w:t>
      </w:r>
      <w:r>
        <w:rPr>
          <w:sz w:val="24"/>
        </w:rPr>
        <w:t>нагрузок</w:t>
      </w:r>
      <w:r>
        <w:rPr>
          <w:spacing w:val="3"/>
          <w:sz w:val="24"/>
        </w:rPr>
        <w:t xml:space="preserve"> </w:t>
      </w:r>
      <w:r>
        <w:rPr>
          <w:sz w:val="24"/>
        </w:rPr>
        <w:t>у</w:t>
      </w:r>
      <w:r>
        <w:rPr>
          <w:spacing w:val="-8"/>
          <w:sz w:val="24"/>
        </w:rPr>
        <w:t xml:space="preserve"> </w:t>
      </w:r>
      <w:r>
        <w:rPr>
          <w:sz w:val="24"/>
        </w:rPr>
        <w:t>человека.</w:t>
      </w:r>
    </w:p>
    <w:p w:rsidR="00AC1AA3" w:rsidRDefault="0056180D" w:rsidP="008937BF">
      <w:pPr>
        <w:pStyle w:val="a5"/>
        <w:numPr>
          <w:ilvl w:val="0"/>
          <w:numId w:val="33"/>
        </w:numPr>
        <w:tabs>
          <w:tab w:val="left" w:pos="2755"/>
          <w:tab w:val="left" w:pos="2756"/>
        </w:tabs>
        <w:spacing w:line="275" w:lineRule="exact"/>
        <w:rPr>
          <w:sz w:val="24"/>
        </w:rPr>
      </w:pPr>
      <w:r>
        <w:rPr>
          <w:sz w:val="24"/>
        </w:rPr>
        <w:t>Первая</w:t>
      </w:r>
      <w:r>
        <w:rPr>
          <w:spacing w:val="-6"/>
          <w:sz w:val="24"/>
        </w:rPr>
        <w:t xml:space="preserve"> </w:t>
      </w:r>
      <w:r>
        <w:rPr>
          <w:sz w:val="24"/>
        </w:rPr>
        <w:t>помощь</w:t>
      </w:r>
      <w:r>
        <w:rPr>
          <w:spacing w:val="-5"/>
          <w:sz w:val="24"/>
        </w:rPr>
        <w:t xml:space="preserve"> </w:t>
      </w:r>
      <w:r>
        <w:rPr>
          <w:sz w:val="24"/>
        </w:rPr>
        <w:t>при</w:t>
      </w:r>
      <w:r>
        <w:rPr>
          <w:spacing w:val="-5"/>
          <w:sz w:val="24"/>
        </w:rPr>
        <w:t xml:space="preserve"> </w:t>
      </w:r>
      <w:r>
        <w:rPr>
          <w:sz w:val="24"/>
        </w:rPr>
        <w:t>кровотечениях.</w:t>
      </w:r>
    </w:p>
    <w:p w:rsidR="00AC1AA3" w:rsidRDefault="0056180D">
      <w:pPr>
        <w:pStyle w:val="1"/>
        <w:spacing w:line="275" w:lineRule="exact"/>
        <w:jc w:val="left"/>
      </w:pPr>
      <w:r>
        <w:t>Дыхание.</w:t>
      </w:r>
    </w:p>
    <w:p w:rsidR="00AC1AA3" w:rsidRDefault="0056180D">
      <w:pPr>
        <w:pStyle w:val="a3"/>
        <w:spacing w:before="2"/>
        <w:ind w:right="578"/>
      </w:pPr>
      <w:r>
        <w:t>Дыхание и его значение. Органы дыхания. Легкие. Взаимосвязь строения и функций органов</w:t>
      </w:r>
      <w:r>
        <w:rPr>
          <w:spacing w:val="-57"/>
        </w:rPr>
        <w:t xml:space="preserve"> </w:t>
      </w:r>
      <w:r>
        <w:t>дыхания. Газообмен в легких и тканях. Жизненная емкость легких. Механизмы дыхания.</w:t>
      </w:r>
      <w:r>
        <w:rPr>
          <w:spacing w:val="1"/>
        </w:rPr>
        <w:t xml:space="preserve"> </w:t>
      </w:r>
      <w:r>
        <w:t>Дыхательные</w:t>
      </w:r>
      <w:r>
        <w:rPr>
          <w:spacing w:val="-5"/>
        </w:rPr>
        <w:t xml:space="preserve"> </w:t>
      </w:r>
      <w:r>
        <w:t>движения. Регуляция дыхания.</w:t>
      </w:r>
    </w:p>
    <w:p w:rsidR="00AC1AA3" w:rsidRDefault="0056180D" w:rsidP="00F919B2">
      <w:pPr>
        <w:pStyle w:val="a3"/>
        <w:ind w:right="565"/>
      </w:pPr>
      <w:r>
        <w:t>Инфекционные болезни, передающиеся через воздух, предупреждение воздушно-капельных</w:t>
      </w:r>
      <w:r>
        <w:rPr>
          <w:spacing w:val="1"/>
        </w:rPr>
        <w:t xml:space="preserve"> </w:t>
      </w:r>
      <w:r>
        <w:t>инфекций.</w:t>
      </w:r>
      <w:r>
        <w:rPr>
          <w:spacing w:val="1"/>
        </w:rPr>
        <w:t xml:space="preserve"> </w:t>
      </w:r>
      <w:r>
        <w:t>Вред</w:t>
      </w:r>
      <w:r>
        <w:rPr>
          <w:spacing w:val="1"/>
        </w:rPr>
        <w:t xml:space="preserve"> </w:t>
      </w:r>
      <w:r>
        <w:t>табакокурения,</w:t>
      </w:r>
      <w:r>
        <w:rPr>
          <w:spacing w:val="1"/>
        </w:rPr>
        <w:t xml:space="preserve"> </w:t>
      </w:r>
      <w:r>
        <w:t>употребления</w:t>
      </w:r>
      <w:r>
        <w:rPr>
          <w:spacing w:val="1"/>
        </w:rPr>
        <w:t xml:space="preserve"> </w:t>
      </w:r>
      <w:r>
        <w:t>наркотических</w:t>
      </w:r>
      <w:r>
        <w:rPr>
          <w:spacing w:val="1"/>
        </w:rPr>
        <w:t xml:space="preserve"> </w:t>
      </w:r>
      <w:r>
        <w:t>и</w:t>
      </w:r>
      <w:r>
        <w:rPr>
          <w:spacing w:val="1"/>
        </w:rPr>
        <w:t xml:space="preserve"> </w:t>
      </w:r>
      <w:r>
        <w:t>психотропных</w:t>
      </w:r>
      <w:r>
        <w:rPr>
          <w:spacing w:val="1"/>
        </w:rPr>
        <w:t xml:space="preserve"> </w:t>
      </w:r>
      <w:r>
        <w:t>веществ.</w:t>
      </w:r>
      <w:r>
        <w:rPr>
          <w:spacing w:val="1"/>
        </w:rPr>
        <w:t xml:space="preserve"> </w:t>
      </w:r>
      <w:r>
        <w:t>Реанимация.</w:t>
      </w:r>
      <w:r>
        <w:rPr>
          <w:spacing w:val="37"/>
        </w:rPr>
        <w:t xml:space="preserve"> </w:t>
      </w:r>
      <w:r>
        <w:t>Охрана</w:t>
      </w:r>
      <w:r>
        <w:rPr>
          <w:spacing w:val="37"/>
        </w:rPr>
        <w:t xml:space="preserve"> </w:t>
      </w:r>
      <w:r>
        <w:t>воздушной</w:t>
      </w:r>
      <w:r>
        <w:rPr>
          <w:spacing w:val="41"/>
        </w:rPr>
        <w:t xml:space="preserve"> </w:t>
      </w:r>
      <w:r>
        <w:t>среды.</w:t>
      </w:r>
      <w:r>
        <w:rPr>
          <w:spacing w:val="39"/>
        </w:rPr>
        <w:t xml:space="preserve"> </w:t>
      </w:r>
      <w:r>
        <w:t>Оказание</w:t>
      </w:r>
      <w:r>
        <w:rPr>
          <w:spacing w:val="37"/>
        </w:rPr>
        <w:t xml:space="preserve"> </w:t>
      </w:r>
      <w:r>
        <w:t>первой</w:t>
      </w:r>
      <w:r>
        <w:rPr>
          <w:spacing w:val="35"/>
        </w:rPr>
        <w:t xml:space="preserve"> </w:t>
      </w:r>
      <w:r>
        <w:t>помощи</w:t>
      </w:r>
      <w:r>
        <w:rPr>
          <w:spacing w:val="37"/>
        </w:rPr>
        <w:t xml:space="preserve"> </w:t>
      </w:r>
      <w:r>
        <w:t>при</w:t>
      </w:r>
      <w:r>
        <w:rPr>
          <w:spacing w:val="46"/>
        </w:rPr>
        <w:t xml:space="preserve"> </w:t>
      </w:r>
      <w:r>
        <w:t>поражении</w:t>
      </w:r>
      <w:r>
        <w:rPr>
          <w:spacing w:val="39"/>
        </w:rPr>
        <w:t xml:space="preserve"> </w:t>
      </w:r>
      <w:r>
        <w:t>органов</w:t>
      </w:r>
      <w:r w:rsidR="00F919B2">
        <w:t xml:space="preserve">  </w:t>
      </w:r>
      <w:r>
        <w:t>дыхания.</w:t>
      </w:r>
    </w:p>
    <w:p w:rsidR="00AC1AA3" w:rsidRDefault="0056180D">
      <w:pPr>
        <w:pStyle w:val="a3"/>
        <w:jc w:val="left"/>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32"/>
        </w:numPr>
        <w:tabs>
          <w:tab w:val="left" w:pos="2755"/>
          <w:tab w:val="left" w:pos="2756"/>
        </w:tabs>
        <w:rPr>
          <w:sz w:val="24"/>
        </w:rPr>
      </w:pPr>
      <w:r>
        <w:rPr>
          <w:sz w:val="24"/>
        </w:rPr>
        <w:t>Измерение</w:t>
      </w:r>
      <w:r>
        <w:rPr>
          <w:spacing w:val="-7"/>
          <w:sz w:val="24"/>
        </w:rPr>
        <w:t xml:space="preserve"> </w:t>
      </w:r>
      <w:r>
        <w:rPr>
          <w:sz w:val="24"/>
        </w:rPr>
        <w:t>обхвата</w:t>
      </w:r>
      <w:r>
        <w:rPr>
          <w:spacing w:val="-5"/>
          <w:sz w:val="24"/>
        </w:rPr>
        <w:t xml:space="preserve"> </w:t>
      </w:r>
      <w:r>
        <w:rPr>
          <w:sz w:val="24"/>
        </w:rPr>
        <w:t>грудной</w:t>
      </w:r>
      <w:r>
        <w:rPr>
          <w:spacing w:val="-4"/>
          <w:sz w:val="24"/>
        </w:rPr>
        <w:t xml:space="preserve"> </w:t>
      </w:r>
      <w:r>
        <w:rPr>
          <w:sz w:val="24"/>
        </w:rPr>
        <w:t>клетки</w:t>
      </w:r>
      <w:r>
        <w:rPr>
          <w:spacing w:val="-3"/>
          <w:sz w:val="24"/>
        </w:rPr>
        <w:t xml:space="preserve"> </w:t>
      </w:r>
      <w:r>
        <w:rPr>
          <w:sz w:val="24"/>
        </w:rPr>
        <w:t>в</w:t>
      </w:r>
      <w:r>
        <w:rPr>
          <w:spacing w:val="-5"/>
          <w:sz w:val="24"/>
        </w:rPr>
        <w:t xml:space="preserve"> </w:t>
      </w:r>
      <w:r>
        <w:rPr>
          <w:sz w:val="24"/>
        </w:rPr>
        <w:t>состоянии</w:t>
      </w:r>
      <w:r>
        <w:rPr>
          <w:spacing w:val="-4"/>
          <w:sz w:val="24"/>
        </w:rPr>
        <w:t xml:space="preserve"> </w:t>
      </w:r>
      <w:r>
        <w:rPr>
          <w:sz w:val="24"/>
        </w:rPr>
        <w:t>вдоха</w:t>
      </w:r>
      <w:r>
        <w:rPr>
          <w:spacing w:val="-5"/>
          <w:sz w:val="24"/>
        </w:rPr>
        <w:t xml:space="preserve"> </w:t>
      </w:r>
      <w:r>
        <w:rPr>
          <w:sz w:val="24"/>
        </w:rPr>
        <w:t>и</w:t>
      </w:r>
      <w:r>
        <w:rPr>
          <w:spacing w:val="-4"/>
          <w:sz w:val="24"/>
        </w:rPr>
        <w:t xml:space="preserve"> </w:t>
      </w:r>
      <w:r>
        <w:rPr>
          <w:sz w:val="24"/>
        </w:rPr>
        <w:t>выдоха.</w:t>
      </w:r>
    </w:p>
    <w:p w:rsidR="00AC1AA3" w:rsidRDefault="0056180D" w:rsidP="008937BF">
      <w:pPr>
        <w:pStyle w:val="a5"/>
        <w:numPr>
          <w:ilvl w:val="0"/>
          <w:numId w:val="32"/>
        </w:numPr>
        <w:tabs>
          <w:tab w:val="left" w:pos="2755"/>
          <w:tab w:val="left" w:pos="2756"/>
        </w:tabs>
        <w:ind w:left="1342" w:right="1009" w:firstLine="619"/>
        <w:rPr>
          <w:sz w:val="24"/>
        </w:rPr>
      </w:pPr>
      <w:r>
        <w:rPr>
          <w:sz w:val="24"/>
        </w:rPr>
        <w:t>Определение</w:t>
      </w:r>
      <w:r>
        <w:rPr>
          <w:spacing w:val="38"/>
          <w:sz w:val="24"/>
        </w:rPr>
        <w:t xml:space="preserve"> </w:t>
      </w:r>
      <w:r>
        <w:rPr>
          <w:sz w:val="24"/>
        </w:rPr>
        <w:t>частоты</w:t>
      </w:r>
      <w:r>
        <w:rPr>
          <w:spacing w:val="41"/>
          <w:sz w:val="24"/>
        </w:rPr>
        <w:t xml:space="preserve"> </w:t>
      </w:r>
      <w:r>
        <w:rPr>
          <w:sz w:val="24"/>
        </w:rPr>
        <w:t>дыхания.</w:t>
      </w:r>
      <w:r>
        <w:rPr>
          <w:spacing w:val="38"/>
          <w:sz w:val="24"/>
        </w:rPr>
        <w:t xml:space="preserve"> </w:t>
      </w:r>
      <w:r>
        <w:rPr>
          <w:sz w:val="24"/>
        </w:rPr>
        <w:t>Влияние</w:t>
      </w:r>
      <w:r>
        <w:rPr>
          <w:spacing w:val="38"/>
          <w:sz w:val="24"/>
        </w:rPr>
        <w:t xml:space="preserve"> </w:t>
      </w:r>
      <w:r>
        <w:rPr>
          <w:sz w:val="24"/>
        </w:rPr>
        <w:t>различных</w:t>
      </w:r>
      <w:r>
        <w:rPr>
          <w:spacing w:val="41"/>
          <w:sz w:val="24"/>
        </w:rPr>
        <w:t xml:space="preserve"> </w:t>
      </w:r>
      <w:r>
        <w:rPr>
          <w:sz w:val="24"/>
        </w:rPr>
        <w:t>факторов</w:t>
      </w:r>
      <w:r>
        <w:rPr>
          <w:spacing w:val="35"/>
          <w:sz w:val="24"/>
        </w:rPr>
        <w:t xml:space="preserve"> </w:t>
      </w:r>
      <w:r>
        <w:rPr>
          <w:sz w:val="24"/>
        </w:rPr>
        <w:t>на</w:t>
      </w:r>
      <w:r>
        <w:rPr>
          <w:spacing w:val="37"/>
          <w:sz w:val="24"/>
        </w:rPr>
        <w:t xml:space="preserve"> </w:t>
      </w:r>
      <w:r>
        <w:rPr>
          <w:sz w:val="24"/>
        </w:rPr>
        <w:t>частоту</w:t>
      </w:r>
      <w:r>
        <w:rPr>
          <w:spacing w:val="-57"/>
          <w:sz w:val="24"/>
        </w:rPr>
        <w:t xml:space="preserve"> </w:t>
      </w:r>
      <w:r>
        <w:rPr>
          <w:sz w:val="24"/>
        </w:rPr>
        <w:t>дыхания.</w:t>
      </w:r>
    </w:p>
    <w:p w:rsidR="00AC1AA3" w:rsidRDefault="0056180D">
      <w:pPr>
        <w:pStyle w:val="1"/>
      </w:pPr>
      <w:r>
        <w:t>Питание</w:t>
      </w:r>
      <w:r>
        <w:rPr>
          <w:spacing w:val="-6"/>
        </w:rPr>
        <w:t xml:space="preserve"> </w:t>
      </w:r>
      <w:r>
        <w:t>и</w:t>
      </w:r>
      <w:r>
        <w:rPr>
          <w:spacing w:val="-6"/>
        </w:rPr>
        <w:t xml:space="preserve"> </w:t>
      </w:r>
      <w:r>
        <w:t>пищеварение.</w:t>
      </w:r>
    </w:p>
    <w:p w:rsidR="00AC1AA3" w:rsidRDefault="0056180D">
      <w:pPr>
        <w:pStyle w:val="a3"/>
        <w:spacing w:before="2"/>
        <w:ind w:right="573"/>
      </w:pPr>
      <w:r>
        <w:t>Питательные вещества и пищевые продукты. Питание и его значение. Пищеварение. Органы</w:t>
      </w:r>
      <w:r>
        <w:rPr>
          <w:spacing w:val="1"/>
        </w:rPr>
        <w:t xml:space="preserve"> </w:t>
      </w:r>
      <w:r>
        <w:t>пищеварения, их строение и функции. Ферменты, их роль в пищеварении. Пищеварение в</w:t>
      </w:r>
      <w:r>
        <w:rPr>
          <w:spacing w:val="1"/>
        </w:rPr>
        <w:t xml:space="preserve"> </w:t>
      </w:r>
      <w:r>
        <w:t>ротовой полости. Зубы и</w:t>
      </w:r>
      <w:r>
        <w:rPr>
          <w:spacing w:val="1"/>
        </w:rPr>
        <w:t xml:space="preserve"> </w:t>
      </w:r>
      <w:r>
        <w:t>уход за ними. Пищеварение в желудке,</w:t>
      </w:r>
      <w:r>
        <w:rPr>
          <w:spacing w:val="1"/>
        </w:rPr>
        <w:t xml:space="preserve"> </w:t>
      </w:r>
      <w:r>
        <w:t>в тонком и в толстом</w:t>
      </w:r>
      <w:r>
        <w:rPr>
          <w:spacing w:val="1"/>
        </w:rPr>
        <w:t xml:space="preserve"> </w:t>
      </w:r>
      <w:r>
        <w:t>кишечнике. Всасывание питательных веществ. Всасывание воды. Пищеварительные железы:</w:t>
      </w:r>
      <w:r>
        <w:rPr>
          <w:spacing w:val="-57"/>
        </w:rPr>
        <w:t xml:space="preserve"> </w:t>
      </w:r>
      <w:r>
        <w:t>печень и</w:t>
      </w:r>
      <w:r>
        <w:rPr>
          <w:spacing w:val="-2"/>
        </w:rPr>
        <w:t xml:space="preserve"> </w:t>
      </w:r>
      <w:r>
        <w:t>поджелудочная железа,</w:t>
      </w:r>
      <w:r>
        <w:rPr>
          <w:spacing w:val="1"/>
        </w:rPr>
        <w:t xml:space="preserve"> </w:t>
      </w:r>
      <w:r>
        <w:t>их</w:t>
      </w:r>
      <w:r>
        <w:rPr>
          <w:spacing w:val="1"/>
        </w:rPr>
        <w:t xml:space="preserve"> </w:t>
      </w:r>
      <w:r>
        <w:t>роль в</w:t>
      </w:r>
      <w:r>
        <w:rPr>
          <w:spacing w:val="-5"/>
        </w:rPr>
        <w:t xml:space="preserve"> </w:t>
      </w:r>
      <w:r>
        <w:t>пищеварении.</w:t>
      </w:r>
    </w:p>
    <w:p w:rsidR="00AC1AA3" w:rsidRDefault="0056180D">
      <w:pPr>
        <w:pStyle w:val="a3"/>
        <w:spacing w:before="5" w:line="235" w:lineRule="auto"/>
        <w:ind w:right="574"/>
      </w:pPr>
      <w:r>
        <w:t>Микробиом человека — совокупность микроорганизмов, населяющих организм человека.</w:t>
      </w:r>
      <w:r>
        <w:rPr>
          <w:spacing w:val="1"/>
        </w:rPr>
        <w:t xml:space="preserve"> </w:t>
      </w:r>
      <w:r>
        <w:t>Регуляция</w:t>
      </w:r>
      <w:r>
        <w:rPr>
          <w:spacing w:val="-4"/>
        </w:rPr>
        <w:t xml:space="preserve"> </w:t>
      </w:r>
      <w:r>
        <w:t>пищеварения.</w:t>
      </w:r>
      <w:r>
        <w:rPr>
          <w:spacing w:val="-2"/>
        </w:rPr>
        <w:t xml:space="preserve"> </w:t>
      </w:r>
      <w:r>
        <w:t>Методы</w:t>
      </w:r>
      <w:r>
        <w:rPr>
          <w:spacing w:val="-4"/>
        </w:rPr>
        <w:t xml:space="preserve"> </w:t>
      </w:r>
      <w:r>
        <w:t>изучения</w:t>
      </w:r>
      <w:r>
        <w:rPr>
          <w:spacing w:val="-4"/>
        </w:rPr>
        <w:t xml:space="preserve"> </w:t>
      </w:r>
      <w:r>
        <w:t>органов</w:t>
      </w:r>
      <w:r>
        <w:rPr>
          <w:spacing w:val="-5"/>
        </w:rPr>
        <w:t xml:space="preserve"> </w:t>
      </w:r>
      <w:r>
        <w:t>пищеварения.</w:t>
      </w:r>
      <w:r>
        <w:rPr>
          <w:spacing w:val="-1"/>
        </w:rPr>
        <w:t xml:space="preserve"> </w:t>
      </w:r>
      <w:r>
        <w:t>Работы</w:t>
      </w:r>
      <w:r>
        <w:rPr>
          <w:spacing w:val="-4"/>
        </w:rPr>
        <w:t xml:space="preserve"> </w:t>
      </w:r>
      <w:r>
        <w:t>И.</w:t>
      </w:r>
      <w:r>
        <w:rPr>
          <w:spacing w:val="-2"/>
        </w:rPr>
        <w:t xml:space="preserve"> </w:t>
      </w:r>
      <w:r>
        <w:t>П.</w:t>
      </w:r>
      <w:r>
        <w:rPr>
          <w:spacing w:val="-5"/>
        </w:rPr>
        <w:t xml:space="preserve"> </w:t>
      </w:r>
      <w:r>
        <w:t>Павлова.</w:t>
      </w:r>
    </w:p>
    <w:p w:rsidR="00AC1AA3" w:rsidRDefault="0056180D">
      <w:pPr>
        <w:pStyle w:val="a3"/>
        <w:spacing w:line="242" w:lineRule="auto"/>
        <w:ind w:right="570"/>
      </w:pPr>
      <w:r>
        <w:t>Гигиена питания. Предупреждение глистных и желудочно-кишечных заболеваний, пищевых</w:t>
      </w:r>
      <w:r>
        <w:rPr>
          <w:spacing w:val="1"/>
        </w:rPr>
        <w:t xml:space="preserve"> </w:t>
      </w:r>
      <w:r>
        <w:t>отравлений.</w:t>
      </w:r>
      <w:r>
        <w:rPr>
          <w:spacing w:val="-3"/>
        </w:rPr>
        <w:t xml:space="preserve"> </w:t>
      </w:r>
      <w:r>
        <w:t>Влияние</w:t>
      </w:r>
      <w:r>
        <w:rPr>
          <w:spacing w:val="-2"/>
        </w:rPr>
        <w:t xml:space="preserve"> </w:t>
      </w:r>
      <w:r>
        <w:t>курения и алкоголя на</w:t>
      </w:r>
      <w:r>
        <w:rPr>
          <w:spacing w:val="-3"/>
        </w:rPr>
        <w:t xml:space="preserve"> </w:t>
      </w:r>
      <w:r>
        <w:t>пищеварение.</w:t>
      </w:r>
    </w:p>
    <w:p w:rsidR="00AC1AA3" w:rsidRDefault="0056180D">
      <w:pPr>
        <w:pStyle w:val="a3"/>
        <w:spacing w:line="274" w:lineRule="exact"/>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31"/>
        </w:numPr>
        <w:tabs>
          <w:tab w:val="left" w:pos="2758"/>
        </w:tabs>
        <w:rPr>
          <w:sz w:val="24"/>
        </w:rPr>
      </w:pPr>
      <w:r>
        <w:rPr>
          <w:sz w:val="24"/>
        </w:rPr>
        <w:t>Исследование</w:t>
      </w:r>
      <w:r>
        <w:rPr>
          <w:spacing w:val="-6"/>
          <w:sz w:val="24"/>
        </w:rPr>
        <w:t xml:space="preserve"> </w:t>
      </w:r>
      <w:r>
        <w:rPr>
          <w:sz w:val="24"/>
        </w:rPr>
        <w:t>действия</w:t>
      </w:r>
      <w:r>
        <w:rPr>
          <w:spacing w:val="-4"/>
          <w:sz w:val="24"/>
        </w:rPr>
        <w:t xml:space="preserve"> </w:t>
      </w:r>
      <w:r>
        <w:rPr>
          <w:sz w:val="24"/>
        </w:rPr>
        <w:t>ферментов</w:t>
      </w:r>
      <w:r>
        <w:rPr>
          <w:spacing w:val="-4"/>
          <w:sz w:val="24"/>
        </w:rPr>
        <w:t xml:space="preserve"> </w:t>
      </w:r>
      <w:r>
        <w:rPr>
          <w:sz w:val="24"/>
        </w:rPr>
        <w:t>слюны</w:t>
      </w:r>
      <w:r>
        <w:rPr>
          <w:spacing w:val="-2"/>
          <w:sz w:val="24"/>
        </w:rPr>
        <w:t xml:space="preserve"> </w:t>
      </w:r>
      <w:r>
        <w:rPr>
          <w:sz w:val="24"/>
        </w:rPr>
        <w:t>на</w:t>
      </w:r>
      <w:r>
        <w:rPr>
          <w:spacing w:val="-6"/>
          <w:sz w:val="24"/>
        </w:rPr>
        <w:t xml:space="preserve"> </w:t>
      </w:r>
      <w:r>
        <w:rPr>
          <w:sz w:val="24"/>
        </w:rPr>
        <w:t>крахмал.</w:t>
      </w:r>
    </w:p>
    <w:p w:rsidR="00AC1AA3" w:rsidRDefault="0056180D" w:rsidP="008937BF">
      <w:pPr>
        <w:pStyle w:val="a5"/>
        <w:numPr>
          <w:ilvl w:val="0"/>
          <w:numId w:val="31"/>
        </w:numPr>
        <w:tabs>
          <w:tab w:val="left" w:pos="2758"/>
        </w:tabs>
        <w:rPr>
          <w:sz w:val="24"/>
        </w:rPr>
      </w:pPr>
      <w:r>
        <w:rPr>
          <w:sz w:val="24"/>
        </w:rPr>
        <w:t>Наблюдение</w:t>
      </w:r>
      <w:r>
        <w:rPr>
          <w:spacing w:val="-4"/>
          <w:sz w:val="24"/>
        </w:rPr>
        <w:t xml:space="preserve"> </w:t>
      </w:r>
      <w:r>
        <w:rPr>
          <w:sz w:val="24"/>
        </w:rPr>
        <w:t>действия</w:t>
      </w:r>
      <w:r>
        <w:rPr>
          <w:spacing w:val="-6"/>
          <w:sz w:val="24"/>
        </w:rPr>
        <w:t xml:space="preserve"> </w:t>
      </w:r>
      <w:r>
        <w:rPr>
          <w:sz w:val="24"/>
        </w:rPr>
        <w:t>желудочного</w:t>
      </w:r>
      <w:r>
        <w:rPr>
          <w:spacing w:val="-1"/>
          <w:sz w:val="24"/>
        </w:rPr>
        <w:t xml:space="preserve"> </w:t>
      </w:r>
      <w:r>
        <w:rPr>
          <w:sz w:val="24"/>
        </w:rPr>
        <w:t>сока</w:t>
      </w:r>
      <w:r>
        <w:rPr>
          <w:spacing w:val="-5"/>
          <w:sz w:val="24"/>
        </w:rPr>
        <w:t xml:space="preserve"> </w:t>
      </w:r>
      <w:r>
        <w:rPr>
          <w:sz w:val="24"/>
        </w:rPr>
        <w:t>на</w:t>
      </w:r>
      <w:r>
        <w:rPr>
          <w:spacing w:val="-4"/>
          <w:sz w:val="24"/>
        </w:rPr>
        <w:t xml:space="preserve"> </w:t>
      </w:r>
      <w:r>
        <w:rPr>
          <w:sz w:val="24"/>
        </w:rPr>
        <w:t>белки.</w:t>
      </w:r>
    </w:p>
    <w:p w:rsidR="00AC1AA3" w:rsidRDefault="0056180D">
      <w:pPr>
        <w:pStyle w:val="1"/>
      </w:pPr>
      <w:r>
        <w:t>Обмен</w:t>
      </w:r>
      <w:r>
        <w:rPr>
          <w:spacing w:val="-8"/>
        </w:rPr>
        <w:t xml:space="preserve"> </w:t>
      </w:r>
      <w:r>
        <w:t>веществ</w:t>
      </w:r>
      <w:r>
        <w:rPr>
          <w:spacing w:val="-5"/>
        </w:rPr>
        <w:t xml:space="preserve"> </w:t>
      </w:r>
      <w:r>
        <w:t>и</w:t>
      </w:r>
      <w:r>
        <w:rPr>
          <w:spacing w:val="-4"/>
        </w:rPr>
        <w:t xml:space="preserve"> </w:t>
      </w:r>
      <w:r>
        <w:t>превращение</w:t>
      </w:r>
      <w:r>
        <w:rPr>
          <w:spacing w:val="-6"/>
        </w:rPr>
        <w:t xml:space="preserve"> </w:t>
      </w:r>
      <w:r>
        <w:t>энергии.</w:t>
      </w:r>
    </w:p>
    <w:p w:rsidR="00AC1AA3" w:rsidRDefault="0056180D">
      <w:pPr>
        <w:pStyle w:val="a3"/>
        <w:spacing w:before="2"/>
        <w:ind w:right="565"/>
      </w:pP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в</w:t>
      </w:r>
      <w:r>
        <w:rPr>
          <w:spacing w:val="1"/>
        </w:rPr>
        <w:t xml:space="preserve"> </w:t>
      </w:r>
      <w:r>
        <w:t>организме</w:t>
      </w:r>
      <w:r>
        <w:rPr>
          <w:spacing w:val="1"/>
        </w:rPr>
        <w:t xml:space="preserve"> </w:t>
      </w:r>
      <w:r>
        <w:t>человека.</w:t>
      </w:r>
      <w:r>
        <w:rPr>
          <w:spacing w:val="1"/>
        </w:rPr>
        <w:t xml:space="preserve"> </w:t>
      </w:r>
      <w:r>
        <w:t>Пластический</w:t>
      </w:r>
      <w:r>
        <w:rPr>
          <w:spacing w:val="1"/>
        </w:rPr>
        <w:t xml:space="preserve"> </w:t>
      </w:r>
      <w:r>
        <w:t>и</w:t>
      </w:r>
      <w:r>
        <w:rPr>
          <w:spacing w:val="1"/>
        </w:rPr>
        <w:t xml:space="preserve"> </w:t>
      </w:r>
      <w:r>
        <w:t>энергетический обмен. Обмен воды и минеральных солей. Обмен белков, углеводов и жиров</w:t>
      </w:r>
      <w:r>
        <w:rPr>
          <w:spacing w:val="1"/>
        </w:rPr>
        <w:t xml:space="preserve"> </w:t>
      </w:r>
      <w:r>
        <w:t>в</w:t>
      </w:r>
      <w:r>
        <w:rPr>
          <w:spacing w:val="-4"/>
        </w:rPr>
        <w:t xml:space="preserve"> </w:t>
      </w:r>
      <w:r>
        <w:t xml:space="preserve">организме. </w:t>
      </w:r>
      <w:r>
        <w:lastRenderedPageBreak/>
        <w:t>Регуляция</w:t>
      </w:r>
      <w:r>
        <w:rPr>
          <w:spacing w:val="-3"/>
        </w:rPr>
        <w:t xml:space="preserve"> </w:t>
      </w:r>
      <w:r>
        <w:t>обмена</w:t>
      </w:r>
      <w:r>
        <w:rPr>
          <w:spacing w:val="-2"/>
        </w:rPr>
        <w:t xml:space="preserve"> </w:t>
      </w:r>
      <w:r>
        <w:t>веществ</w:t>
      </w:r>
      <w:r>
        <w:rPr>
          <w:spacing w:val="2"/>
        </w:rPr>
        <w:t xml:space="preserve"> </w:t>
      </w:r>
      <w:r>
        <w:t>и превращения энергии.</w:t>
      </w:r>
    </w:p>
    <w:p w:rsidR="00AC1AA3" w:rsidRDefault="0056180D">
      <w:pPr>
        <w:pStyle w:val="a3"/>
        <w:ind w:right="609"/>
      </w:pPr>
      <w:r>
        <w:t>Витамины и их роль для организма. Поступление витаминов с пищей. Синтез витаминов в</w:t>
      </w:r>
      <w:r>
        <w:rPr>
          <w:spacing w:val="1"/>
        </w:rPr>
        <w:t xml:space="preserve"> </w:t>
      </w:r>
      <w:r>
        <w:t>организме.</w:t>
      </w:r>
      <w:r>
        <w:rPr>
          <w:spacing w:val="-1"/>
        </w:rPr>
        <w:t xml:space="preserve"> </w:t>
      </w:r>
      <w:r>
        <w:t>Авитаминозы</w:t>
      </w:r>
      <w:r>
        <w:rPr>
          <w:spacing w:val="-1"/>
        </w:rPr>
        <w:t xml:space="preserve"> </w:t>
      </w:r>
      <w:r>
        <w:t>и</w:t>
      </w:r>
      <w:r>
        <w:rPr>
          <w:spacing w:val="-1"/>
        </w:rPr>
        <w:t xml:space="preserve"> </w:t>
      </w:r>
      <w:r>
        <w:t>гиповитаминозы.</w:t>
      </w:r>
      <w:r>
        <w:rPr>
          <w:spacing w:val="1"/>
        </w:rPr>
        <w:t xml:space="preserve"> </w:t>
      </w:r>
      <w:r>
        <w:t>Сохранение</w:t>
      </w:r>
      <w:r>
        <w:rPr>
          <w:spacing w:val="-4"/>
        </w:rPr>
        <w:t xml:space="preserve"> </w:t>
      </w:r>
      <w:r>
        <w:t>витаминов</w:t>
      </w:r>
      <w:r>
        <w:rPr>
          <w:spacing w:val="-1"/>
        </w:rPr>
        <w:t xml:space="preserve"> </w:t>
      </w:r>
      <w:r>
        <w:t>в</w:t>
      </w:r>
      <w:r>
        <w:rPr>
          <w:spacing w:val="-7"/>
        </w:rPr>
        <w:t xml:space="preserve"> </w:t>
      </w:r>
      <w:r>
        <w:t>пище.</w:t>
      </w:r>
    </w:p>
    <w:p w:rsidR="00AC1AA3" w:rsidRDefault="0056180D">
      <w:pPr>
        <w:pStyle w:val="a3"/>
        <w:ind w:right="598"/>
      </w:pPr>
      <w:r>
        <w:t>Нормы и режим питания. Рациональное питание — фактор укрепления здоровья. Нарушение</w:t>
      </w:r>
      <w:r>
        <w:rPr>
          <w:spacing w:val="-57"/>
        </w:rPr>
        <w:t xml:space="preserve"> </w:t>
      </w:r>
      <w:r>
        <w:t>обмена</w:t>
      </w:r>
      <w:r>
        <w:rPr>
          <w:spacing w:val="-5"/>
        </w:rPr>
        <w:t xml:space="preserve"> </w:t>
      </w:r>
      <w:r>
        <w:t>веществ.</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30"/>
        </w:numPr>
        <w:tabs>
          <w:tab w:val="left" w:pos="2755"/>
          <w:tab w:val="left" w:pos="2756"/>
        </w:tabs>
        <w:rPr>
          <w:sz w:val="24"/>
        </w:rPr>
      </w:pPr>
      <w:r>
        <w:rPr>
          <w:sz w:val="24"/>
        </w:rPr>
        <w:t>Исследование</w:t>
      </w:r>
      <w:r>
        <w:rPr>
          <w:spacing w:val="-7"/>
          <w:sz w:val="24"/>
        </w:rPr>
        <w:t xml:space="preserve"> </w:t>
      </w:r>
      <w:r>
        <w:rPr>
          <w:sz w:val="24"/>
        </w:rPr>
        <w:t>состава</w:t>
      </w:r>
      <w:r>
        <w:rPr>
          <w:spacing w:val="-7"/>
          <w:sz w:val="24"/>
        </w:rPr>
        <w:t xml:space="preserve"> </w:t>
      </w:r>
      <w:r>
        <w:rPr>
          <w:sz w:val="24"/>
        </w:rPr>
        <w:t>продуктов</w:t>
      </w:r>
      <w:r>
        <w:rPr>
          <w:spacing w:val="-4"/>
          <w:sz w:val="24"/>
        </w:rPr>
        <w:t xml:space="preserve"> </w:t>
      </w:r>
      <w:r>
        <w:rPr>
          <w:sz w:val="24"/>
        </w:rPr>
        <w:t>питания.</w:t>
      </w:r>
    </w:p>
    <w:p w:rsidR="00AC1AA3" w:rsidRDefault="0056180D" w:rsidP="008937BF">
      <w:pPr>
        <w:pStyle w:val="a5"/>
        <w:numPr>
          <w:ilvl w:val="0"/>
          <w:numId w:val="30"/>
        </w:numPr>
        <w:tabs>
          <w:tab w:val="left" w:pos="2755"/>
          <w:tab w:val="left" w:pos="2756"/>
        </w:tabs>
        <w:rPr>
          <w:sz w:val="24"/>
        </w:rPr>
      </w:pPr>
      <w:r>
        <w:rPr>
          <w:sz w:val="24"/>
        </w:rPr>
        <w:t>Составление</w:t>
      </w:r>
      <w:r>
        <w:rPr>
          <w:spacing w:val="-8"/>
          <w:sz w:val="24"/>
        </w:rPr>
        <w:t xml:space="preserve"> </w:t>
      </w:r>
      <w:r>
        <w:rPr>
          <w:sz w:val="24"/>
        </w:rPr>
        <w:t>меню</w:t>
      </w:r>
      <w:r>
        <w:rPr>
          <w:spacing w:val="-4"/>
          <w:sz w:val="24"/>
        </w:rPr>
        <w:t xml:space="preserve"> </w:t>
      </w:r>
      <w:r>
        <w:rPr>
          <w:sz w:val="24"/>
        </w:rPr>
        <w:t>в</w:t>
      </w:r>
      <w:r>
        <w:rPr>
          <w:spacing w:val="-5"/>
          <w:sz w:val="24"/>
        </w:rPr>
        <w:t xml:space="preserve"> </w:t>
      </w:r>
      <w:r>
        <w:rPr>
          <w:sz w:val="24"/>
        </w:rPr>
        <w:t>зависимости</w:t>
      </w:r>
      <w:r>
        <w:rPr>
          <w:spacing w:val="-3"/>
          <w:sz w:val="24"/>
        </w:rPr>
        <w:t xml:space="preserve"> </w:t>
      </w:r>
      <w:r>
        <w:rPr>
          <w:sz w:val="24"/>
        </w:rPr>
        <w:t>от</w:t>
      </w:r>
      <w:r>
        <w:rPr>
          <w:spacing w:val="-4"/>
          <w:sz w:val="24"/>
        </w:rPr>
        <w:t xml:space="preserve"> </w:t>
      </w:r>
      <w:r>
        <w:rPr>
          <w:sz w:val="24"/>
        </w:rPr>
        <w:t>калорийности пищи.</w:t>
      </w:r>
    </w:p>
    <w:p w:rsidR="00AC1AA3" w:rsidRDefault="0056180D" w:rsidP="008937BF">
      <w:pPr>
        <w:pStyle w:val="a5"/>
        <w:numPr>
          <w:ilvl w:val="0"/>
          <w:numId w:val="30"/>
        </w:numPr>
        <w:tabs>
          <w:tab w:val="left" w:pos="2755"/>
          <w:tab w:val="left" w:pos="2756"/>
        </w:tabs>
        <w:spacing w:before="1" w:line="275" w:lineRule="exact"/>
        <w:rPr>
          <w:sz w:val="24"/>
        </w:rPr>
      </w:pPr>
      <w:r>
        <w:rPr>
          <w:sz w:val="24"/>
        </w:rPr>
        <w:t>Способы</w:t>
      </w:r>
      <w:r>
        <w:rPr>
          <w:spacing w:val="-4"/>
          <w:sz w:val="24"/>
        </w:rPr>
        <w:t xml:space="preserve"> </w:t>
      </w:r>
      <w:r>
        <w:rPr>
          <w:sz w:val="24"/>
        </w:rPr>
        <w:t>сохранения</w:t>
      </w:r>
      <w:r>
        <w:rPr>
          <w:spacing w:val="-4"/>
          <w:sz w:val="24"/>
        </w:rPr>
        <w:t xml:space="preserve"> </w:t>
      </w:r>
      <w:r>
        <w:rPr>
          <w:sz w:val="24"/>
        </w:rPr>
        <w:t>витаминов</w:t>
      </w:r>
      <w:r>
        <w:rPr>
          <w:spacing w:val="-4"/>
          <w:sz w:val="24"/>
        </w:rPr>
        <w:t xml:space="preserve"> </w:t>
      </w:r>
      <w:r>
        <w:rPr>
          <w:sz w:val="24"/>
        </w:rPr>
        <w:t>в</w:t>
      </w:r>
      <w:r>
        <w:rPr>
          <w:spacing w:val="-7"/>
          <w:sz w:val="24"/>
        </w:rPr>
        <w:t xml:space="preserve"> </w:t>
      </w:r>
      <w:r>
        <w:rPr>
          <w:sz w:val="24"/>
        </w:rPr>
        <w:t>пищевых</w:t>
      </w:r>
      <w:r>
        <w:rPr>
          <w:spacing w:val="-7"/>
          <w:sz w:val="24"/>
        </w:rPr>
        <w:t xml:space="preserve"> </w:t>
      </w:r>
      <w:r>
        <w:rPr>
          <w:sz w:val="24"/>
        </w:rPr>
        <w:t>продуктах.</w:t>
      </w:r>
    </w:p>
    <w:p w:rsidR="00AC1AA3" w:rsidRDefault="0056180D">
      <w:pPr>
        <w:pStyle w:val="1"/>
        <w:spacing w:line="275" w:lineRule="exact"/>
        <w:jc w:val="left"/>
      </w:pPr>
      <w:r>
        <w:t>Кожа.</w:t>
      </w:r>
    </w:p>
    <w:p w:rsidR="00AC1AA3" w:rsidRDefault="0056180D">
      <w:pPr>
        <w:pStyle w:val="a3"/>
        <w:spacing w:before="2"/>
        <w:ind w:right="593"/>
      </w:pPr>
      <w:r>
        <w:t>Строение и функции кожи. Кожа и ее производные. Кожа и терморегуляция. Влияние на</w:t>
      </w:r>
      <w:r>
        <w:rPr>
          <w:spacing w:val="1"/>
        </w:rPr>
        <w:t xml:space="preserve"> </w:t>
      </w:r>
      <w:r>
        <w:t>кожу</w:t>
      </w:r>
      <w:r>
        <w:rPr>
          <w:spacing w:val="-9"/>
        </w:rPr>
        <w:t xml:space="preserve"> </w:t>
      </w:r>
      <w:r>
        <w:t>факторов</w:t>
      </w:r>
      <w:r>
        <w:rPr>
          <w:spacing w:val="59"/>
        </w:rPr>
        <w:t xml:space="preserve"> </w:t>
      </w:r>
      <w:r>
        <w:t>окружающей</w:t>
      </w:r>
      <w:r>
        <w:rPr>
          <w:spacing w:val="3"/>
        </w:rPr>
        <w:t xml:space="preserve"> </w:t>
      </w:r>
      <w:r>
        <w:t>среды.</w:t>
      </w:r>
    </w:p>
    <w:p w:rsidR="00AC1AA3" w:rsidRDefault="0056180D">
      <w:pPr>
        <w:pStyle w:val="a3"/>
        <w:ind w:right="574"/>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гигиенические</w:t>
      </w:r>
      <w:r>
        <w:rPr>
          <w:spacing w:val="-57"/>
        </w:rPr>
        <w:t xml:space="preserve"> </w:t>
      </w:r>
      <w:r>
        <w:t>требования к одежде и обуви. Заболевания кожи и их предупреждения. Профилактика и</w:t>
      </w:r>
      <w:r>
        <w:rPr>
          <w:spacing w:val="1"/>
        </w:rPr>
        <w:t xml:space="preserve"> </w:t>
      </w:r>
      <w:r>
        <w:t>первая</w:t>
      </w:r>
      <w:r>
        <w:rPr>
          <w:spacing w:val="-1"/>
        </w:rPr>
        <w:t xml:space="preserve"> </w:t>
      </w:r>
      <w:r>
        <w:t>помощь при</w:t>
      </w:r>
      <w:r>
        <w:rPr>
          <w:spacing w:val="-2"/>
        </w:rPr>
        <w:t xml:space="preserve"> </w:t>
      </w:r>
      <w:r>
        <w:t>тепловом</w:t>
      </w:r>
      <w:r>
        <w:rPr>
          <w:spacing w:val="-3"/>
        </w:rPr>
        <w:t xml:space="preserve"> </w:t>
      </w:r>
      <w:r>
        <w:t>и солнечном ударах,</w:t>
      </w:r>
      <w:r>
        <w:rPr>
          <w:spacing w:val="-1"/>
        </w:rPr>
        <w:t xml:space="preserve"> </w:t>
      </w:r>
      <w:r>
        <w:t>ожогах и обморожениях.</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29"/>
        </w:numPr>
        <w:tabs>
          <w:tab w:val="left" w:pos="2755"/>
          <w:tab w:val="left" w:pos="2756"/>
        </w:tabs>
        <w:rPr>
          <w:sz w:val="24"/>
        </w:rPr>
      </w:pPr>
      <w:r>
        <w:rPr>
          <w:sz w:val="24"/>
        </w:rPr>
        <w:t>Исследование</w:t>
      </w:r>
      <w:r>
        <w:rPr>
          <w:spacing w:val="-7"/>
          <w:sz w:val="24"/>
        </w:rPr>
        <w:t xml:space="preserve"> </w:t>
      </w:r>
      <w:r>
        <w:rPr>
          <w:sz w:val="24"/>
        </w:rPr>
        <w:t>с</w:t>
      </w:r>
      <w:r>
        <w:rPr>
          <w:spacing w:val="-5"/>
          <w:sz w:val="24"/>
        </w:rPr>
        <w:t xml:space="preserve"> </w:t>
      </w:r>
      <w:r>
        <w:rPr>
          <w:sz w:val="24"/>
        </w:rPr>
        <w:t>помощью</w:t>
      </w:r>
      <w:r>
        <w:rPr>
          <w:spacing w:val="-3"/>
          <w:sz w:val="24"/>
        </w:rPr>
        <w:t xml:space="preserve"> </w:t>
      </w:r>
      <w:r>
        <w:rPr>
          <w:sz w:val="24"/>
        </w:rPr>
        <w:t>лупы</w:t>
      </w:r>
      <w:r>
        <w:rPr>
          <w:spacing w:val="-4"/>
          <w:sz w:val="24"/>
        </w:rPr>
        <w:t xml:space="preserve"> </w:t>
      </w:r>
      <w:r>
        <w:rPr>
          <w:sz w:val="24"/>
        </w:rPr>
        <w:t>тыльной</w:t>
      </w:r>
      <w:r>
        <w:rPr>
          <w:spacing w:val="-6"/>
          <w:sz w:val="24"/>
        </w:rPr>
        <w:t xml:space="preserve"> </w:t>
      </w:r>
      <w:r>
        <w:rPr>
          <w:sz w:val="24"/>
        </w:rPr>
        <w:t>и</w:t>
      </w:r>
      <w:r>
        <w:rPr>
          <w:spacing w:val="-3"/>
          <w:sz w:val="24"/>
        </w:rPr>
        <w:t xml:space="preserve"> </w:t>
      </w:r>
      <w:r>
        <w:rPr>
          <w:sz w:val="24"/>
        </w:rPr>
        <w:t>ладонной</w:t>
      </w:r>
      <w:r>
        <w:rPr>
          <w:spacing w:val="-3"/>
          <w:sz w:val="24"/>
        </w:rPr>
        <w:t xml:space="preserve"> </w:t>
      </w:r>
      <w:r>
        <w:rPr>
          <w:sz w:val="24"/>
        </w:rPr>
        <w:t>стороны</w:t>
      </w:r>
      <w:r>
        <w:rPr>
          <w:spacing w:val="-4"/>
          <w:sz w:val="24"/>
        </w:rPr>
        <w:t xml:space="preserve"> </w:t>
      </w:r>
      <w:r>
        <w:rPr>
          <w:sz w:val="24"/>
        </w:rPr>
        <w:t>кисти.</w:t>
      </w:r>
    </w:p>
    <w:p w:rsidR="00AC1AA3" w:rsidRDefault="0056180D" w:rsidP="008937BF">
      <w:pPr>
        <w:pStyle w:val="a5"/>
        <w:numPr>
          <w:ilvl w:val="0"/>
          <w:numId w:val="29"/>
        </w:numPr>
        <w:tabs>
          <w:tab w:val="left" w:pos="2755"/>
          <w:tab w:val="left" w:pos="2756"/>
        </w:tabs>
        <w:rPr>
          <w:sz w:val="24"/>
        </w:rPr>
      </w:pPr>
      <w:r>
        <w:rPr>
          <w:sz w:val="24"/>
        </w:rPr>
        <w:t>Определение</w:t>
      </w:r>
      <w:r>
        <w:rPr>
          <w:spacing w:val="-7"/>
          <w:sz w:val="24"/>
        </w:rPr>
        <w:t xml:space="preserve"> </w:t>
      </w:r>
      <w:r>
        <w:rPr>
          <w:sz w:val="24"/>
        </w:rPr>
        <w:t>жирности</w:t>
      </w:r>
      <w:r>
        <w:rPr>
          <w:spacing w:val="-4"/>
          <w:sz w:val="24"/>
        </w:rPr>
        <w:t xml:space="preserve"> </w:t>
      </w:r>
      <w:r>
        <w:rPr>
          <w:sz w:val="24"/>
        </w:rPr>
        <w:t>различных</w:t>
      </w:r>
      <w:r>
        <w:rPr>
          <w:spacing w:val="-1"/>
          <w:sz w:val="24"/>
        </w:rPr>
        <w:t xml:space="preserve"> </w:t>
      </w:r>
      <w:r>
        <w:rPr>
          <w:sz w:val="24"/>
        </w:rPr>
        <w:t>участков</w:t>
      </w:r>
      <w:r>
        <w:rPr>
          <w:spacing w:val="-4"/>
          <w:sz w:val="24"/>
        </w:rPr>
        <w:t xml:space="preserve"> </w:t>
      </w:r>
      <w:r>
        <w:rPr>
          <w:sz w:val="24"/>
        </w:rPr>
        <w:t>кожи</w:t>
      </w:r>
      <w:r>
        <w:rPr>
          <w:spacing w:val="-4"/>
          <w:sz w:val="24"/>
        </w:rPr>
        <w:t xml:space="preserve"> </w:t>
      </w:r>
      <w:r>
        <w:rPr>
          <w:sz w:val="24"/>
        </w:rPr>
        <w:t>лица.</w:t>
      </w:r>
    </w:p>
    <w:p w:rsidR="00AC1AA3" w:rsidRDefault="0056180D" w:rsidP="008937BF">
      <w:pPr>
        <w:pStyle w:val="a5"/>
        <w:numPr>
          <w:ilvl w:val="0"/>
          <w:numId w:val="29"/>
        </w:numPr>
        <w:tabs>
          <w:tab w:val="left" w:pos="2755"/>
          <w:tab w:val="left" w:pos="2756"/>
        </w:tabs>
        <w:rPr>
          <w:sz w:val="24"/>
        </w:rPr>
      </w:pPr>
      <w:r>
        <w:rPr>
          <w:sz w:val="24"/>
        </w:rPr>
        <w:t>Описание</w:t>
      </w:r>
      <w:r>
        <w:rPr>
          <w:spacing w:val="-4"/>
          <w:sz w:val="24"/>
        </w:rPr>
        <w:t xml:space="preserve"> </w:t>
      </w:r>
      <w:r>
        <w:rPr>
          <w:sz w:val="24"/>
        </w:rPr>
        <w:t>мер</w:t>
      </w:r>
      <w:r>
        <w:rPr>
          <w:spacing w:val="-2"/>
          <w:sz w:val="24"/>
        </w:rPr>
        <w:t xml:space="preserve"> </w:t>
      </w:r>
      <w:r>
        <w:rPr>
          <w:sz w:val="24"/>
        </w:rPr>
        <w:t>по</w:t>
      </w:r>
      <w:r>
        <w:rPr>
          <w:spacing w:val="-1"/>
          <w:sz w:val="24"/>
        </w:rPr>
        <w:t xml:space="preserve"> </w:t>
      </w:r>
      <w:r>
        <w:rPr>
          <w:sz w:val="24"/>
        </w:rPr>
        <w:t>уходу</w:t>
      </w:r>
      <w:r>
        <w:rPr>
          <w:spacing w:val="-9"/>
          <w:sz w:val="24"/>
        </w:rPr>
        <w:t xml:space="preserve"> </w:t>
      </w:r>
      <w:r>
        <w:rPr>
          <w:sz w:val="24"/>
        </w:rPr>
        <w:t>за</w:t>
      </w:r>
      <w:r>
        <w:rPr>
          <w:spacing w:val="-5"/>
          <w:sz w:val="24"/>
        </w:rPr>
        <w:t xml:space="preserve"> </w:t>
      </w:r>
      <w:r>
        <w:rPr>
          <w:sz w:val="24"/>
        </w:rPr>
        <w:t>кожей</w:t>
      </w:r>
      <w:r>
        <w:rPr>
          <w:spacing w:val="-3"/>
          <w:sz w:val="24"/>
        </w:rPr>
        <w:t xml:space="preserve"> </w:t>
      </w:r>
      <w:r>
        <w:rPr>
          <w:sz w:val="24"/>
        </w:rPr>
        <w:t>лица</w:t>
      </w:r>
      <w:r>
        <w:rPr>
          <w:spacing w:val="-4"/>
          <w:sz w:val="24"/>
        </w:rPr>
        <w:t xml:space="preserve"> </w:t>
      </w:r>
      <w:r>
        <w:rPr>
          <w:sz w:val="24"/>
        </w:rPr>
        <w:t>и</w:t>
      </w:r>
      <w:r>
        <w:rPr>
          <w:spacing w:val="-4"/>
          <w:sz w:val="24"/>
        </w:rPr>
        <w:t xml:space="preserve"> </w:t>
      </w:r>
      <w:r>
        <w:rPr>
          <w:sz w:val="24"/>
        </w:rPr>
        <w:t>волосами в</w:t>
      </w:r>
      <w:r>
        <w:rPr>
          <w:spacing w:val="-5"/>
          <w:sz w:val="24"/>
        </w:rPr>
        <w:t xml:space="preserve"> </w:t>
      </w:r>
      <w:r>
        <w:rPr>
          <w:sz w:val="24"/>
        </w:rPr>
        <w:t>зависимости</w:t>
      </w:r>
      <w:r>
        <w:rPr>
          <w:spacing w:val="1"/>
          <w:sz w:val="24"/>
        </w:rPr>
        <w:t xml:space="preserve"> </w:t>
      </w:r>
      <w:r>
        <w:rPr>
          <w:sz w:val="24"/>
        </w:rPr>
        <w:t>от</w:t>
      </w:r>
      <w:r>
        <w:rPr>
          <w:spacing w:val="-4"/>
          <w:sz w:val="24"/>
        </w:rPr>
        <w:t xml:space="preserve"> </w:t>
      </w:r>
      <w:r>
        <w:rPr>
          <w:sz w:val="24"/>
        </w:rPr>
        <w:t>типа</w:t>
      </w:r>
      <w:r>
        <w:rPr>
          <w:spacing w:val="-5"/>
          <w:sz w:val="24"/>
        </w:rPr>
        <w:t xml:space="preserve"> </w:t>
      </w:r>
      <w:r>
        <w:rPr>
          <w:sz w:val="24"/>
        </w:rPr>
        <w:t>кожи.</w:t>
      </w:r>
    </w:p>
    <w:p w:rsidR="00AC1AA3" w:rsidRDefault="0056180D" w:rsidP="008937BF">
      <w:pPr>
        <w:pStyle w:val="a5"/>
        <w:numPr>
          <w:ilvl w:val="0"/>
          <w:numId w:val="29"/>
        </w:numPr>
        <w:tabs>
          <w:tab w:val="left" w:pos="2755"/>
          <w:tab w:val="left" w:pos="2756"/>
        </w:tabs>
        <w:spacing w:before="1" w:line="275" w:lineRule="exact"/>
        <w:rPr>
          <w:sz w:val="24"/>
        </w:rPr>
      </w:pPr>
      <w:r>
        <w:rPr>
          <w:sz w:val="24"/>
        </w:rPr>
        <w:t>Описание</w:t>
      </w:r>
      <w:r>
        <w:rPr>
          <w:spacing w:val="-7"/>
          <w:sz w:val="24"/>
        </w:rPr>
        <w:t xml:space="preserve"> </w:t>
      </w:r>
      <w:r>
        <w:rPr>
          <w:sz w:val="24"/>
        </w:rPr>
        <w:t>основных</w:t>
      </w:r>
      <w:r>
        <w:rPr>
          <w:spacing w:val="-4"/>
          <w:sz w:val="24"/>
        </w:rPr>
        <w:t xml:space="preserve"> </w:t>
      </w:r>
      <w:r>
        <w:rPr>
          <w:sz w:val="24"/>
        </w:rPr>
        <w:t>гигиенических</w:t>
      </w:r>
      <w:r>
        <w:rPr>
          <w:spacing w:val="-3"/>
          <w:sz w:val="24"/>
        </w:rPr>
        <w:t xml:space="preserve"> </w:t>
      </w:r>
      <w:r>
        <w:rPr>
          <w:sz w:val="24"/>
        </w:rPr>
        <w:t>требований</w:t>
      </w:r>
      <w:r>
        <w:rPr>
          <w:spacing w:val="-8"/>
          <w:sz w:val="24"/>
        </w:rPr>
        <w:t xml:space="preserve"> </w:t>
      </w:r>
      <w:r>
        <w:rPr>
          <w:sz w:val="24"/>
        </w:rPr>
        <w:t>к</w:t>
      </w:r>
      <w:r>
        <w:rPr>
          <w:spacing w:val="-4"/>
          <w:sz w:val="24"/>
        </w:rPr>
        <w:t xml:space="preserve"> </w:t>
      </w:r>
      <w:r>
        <w:rPr>
          <w:sz w:val="24"/>
        </w:rPr>
        <w:t>одежде</w:t>
      </w:r>
      <w:r>
        <w:rPr>
          <w:spacing w:val="-7"/>
          <w:sz w:val="24"/>
        </w:rPr>
        <w:t xml:space="preserve"> </w:t>
      </w:r>
      <w:r>
        <w:rPr>
          <w:sz w:val="24"/>
        </w:rPr>
        <w:t>и</w:t>
      </w:r>
      <w:r>
        <w:rPr>
          <w:spacing w:val="-4"/>
          <w:sz w:val="24"/>
        </w:rPr>
        <w:t xml:space="preserve"> </w:t>
      </w:r>
      <w:r>
        <w:rPr>
          <w:sz w:val="24"/>
        </w:rPr>
        <w:t>обуви.</w:t>
      </w:r>
    </w:p>
    <w:p w:rsidR="00AC1AA3" w:rsidRDefault="0056180D">
      <w:pPr>
        <w:pStyle w:val="1"/>
        <w:spacing w:line="275" w:lineRule="exact"/>
        <w:jc w:val="left"/>
      </w:pPr>
      <w:r>
        <w:t>Выделение.</w:t>
      </w:r>
    </w:p>
    <w:p w:rsidR="00AC1AA3" w:rsidRDefault="0056180D">
      <w:pPr>
        <w:pStyle w:val="a3"/>
        <w:spacing w:before="5"/>
        <w:ind w:right="568"/>
      </w:pPr>
      <w:r>
        <w:t>Значение</w:t>
      </w:r>
      <w:r>
        <w:rPr>
          <w:spacing w:val="14"/>
        </w:rPr>
        <w:t xml:space="preserve"> </w:t>
      </w:r>
      <w:r>
        <w:t>выделения.</w:t>
      </w:r>
      <w:r>
        <w:rPr>
          <w:spacing w:val="17"/>
        </w:rPr>
        <w:t xml:space="preserve"> </w:t>
      </w:r>
      <w:r>
        <w:t>Органы</w:t>
      </w:r>
      <w:r>
        <w:rPr>
          <w:spacing w:val="15"/>
        </w:rPr>
        <w:t xml:space="preserve"> </w:t>
      </w:r>
      <w:r>
        <w:t>выделения.</w:t>
      </w:r>
      <w:r>
        <w:rPr>
          <w:spacing w:val="14"/>
        </w:rPr>
        <w:t xml:space="preserve"> </w:t>
      </w:r>
      <w:r>
        <w:t>Органы</w:t>
      </w:r>
      <w:r>
        <w:rPr>
          <w:spacing w:val="16"/>
        </w:rPr>
        <w:t xml:space="preserve"> </w:t>
      </w:r>
      <w:r>
        <w:t>мочевыделительной</w:t>
      </w:r>
      <w:r>
        <w:rPr>
          <w:spacing w:val="13"/>
        </w:rPr>
        <w:t xml:space="preserve"> </w:t>
      </w:r>
      <w:r>
        <w:t>системы,</w:t>
      </w:r>
      <w:r>
        <w:rPr>
          <w:spacing w:val="16"/>
        </w:rPr>
        <w:t xml:space="preserve"> </w:t>
      </w:r>
      <w:r>
        <w:t>их</w:t>
      </w:r>
      <w:r>
        <w:rPr>
          <w:spacing w:val="16"/>
        </w:rPr>
        <w:t xml:space="preserve"> </w:t>
      </w:r>
      <w:r>
        <w:t>строение</w:t>
      </w:r>
      <w:r>
        <w:rPr>
          <w:spacing w:val="-58"/>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 и мочеиспускания. Заболевания органов мочевыделительной системы, их</w:t>
      </w:r>
      <w:r>
        <w:rPr>
          <w:spacing w:val="1"/>
        </w:rPr>
        <w:t xml:space="preserve"> </w:t>
      </w:r>
      <w:r>
        <w:t>предупреждение.</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28"/>
        </w:numPr>
        <w:tabs>
          <w:tab w:val="left" w:pos="2758"/>
        </w:tabs>
        <w:rPr>
          <w:sz w:val="24"/>
        </w:rPr>
      </w:pPr>
      <w:r>
        <w:rPr>
          <w:sz w:val="24"/>
        </w:rPr>
        <w:t>Определение</w:t>
      </w:r>
      <w:r>
        <w:rPr>
          <w:spacing w:val="-7"/>
          <w:sz w:val="24"/>
        </w:rPr>
        <w:t xml:space="preserve"> </w:t>
      </w:r>
      <w:r>
        <w:rPr>
          <w:sz w:val="24"/>
        </w:rPr>
        <w:t>местоположения</w:t>
      </w:r>
      <w:r>
        <w:rPr>
          <w:spacing w:val="-4"/>
          <w:sz w:val="24"/>
        </w:rPr>
        <w:t xml:space="preserve"> </w:t>
      </w:r>
      <w:r>
        <w:rPr>
          <w:sz w:val="24"/>
        </w:rPr>
        <w:t>почек</w:t>
      </w:r>
      <w:r>
        <w:rPr>
          <w:spacing w:val="-3"/>
          <w:sz w:val="24"/>
        </w:rPr>
        <w:t xml:space="preserve"> </w:t>
      </w:r>
      <w:r>
        <w:rPr>
          <w:sz w:val="24"/>
        </w:rPr>
        <w:t>(на</w:t>
      </w:r>
      <w:r>
        <w:rPr>
          <w:spacing w:val="-5"/>
          <w:sz w:val="24"/>
        </w:rPr>
        <w:t xml:space="preserve"> </w:t>
      </w:r>
      <w:r>
        <w:rPr>
          <w:sz w:val="24"/>
        </w:rPr>
        <w:t>муляже).</w:t>
      </w:r>
    </w:p>
    <w:p w:rsidR="00AC1AA3" w:rsidRDefault="0056180D" w:rsidP="008937BF">
      <w:pPr>
        <w:pStyle w:val="a5"/>
        <w:numPr>
          <w:ilvl w:val="0"/>
          <w:numId w:val="28"/>
        </w:numPr>
        <w:tabs>
          <w:tab w:val="left" w:pos="2758"/>
        </w:tabs>
        <w:rPr>
          <w:sz w:val="24"/>
        </w:rPr>
      </w:pPr>
      <w:r>
        <w:rPr>
          <w:sz w:val="24"/>
        </w:rPr>
        <w:t>Описание</w:t>
      </w:r>
      <w:r>
        <w:rPr>
          <w:spacing w:val="-7"/>
          <w:sz w:val="24"/>
        </w:rPr>
        <w:t xml:space="preserve"> </w:t>
      </w:r>
      <w:r>
        <w:rPr>
          <w:sz w:val="24"/>
        </w:rPr>
        <w:t>мер</w:t>
      </w:r>
      <w:r>
        <w:rPr>
          <w:spacing w:val="-5"/>
          <w:sz w:val="24"/>
        </w:rPr>
        <w:t xml:space="preserve"> </w:t>
      </w:r>
      <w:r>
        <w:rPr>
          <w:sz w:val="24"/>
        </w:rPr>
        <w:t>профилактики</w:t>
      </w:r>
      <w:r>
        <w:rPr>
          <w:spacing w:val="-2"/>
          <w:sz w:val="24"/>
        </w:rPr>
        <w:t xml:space="preserve"> </w:t>
      </w:r>
      <w:r>
        <w:rPr>
          <w:sz w:val="24"/>
        </w:rPr>
        <w:t>болезней</w:t>
      </w:r>
      <w:r>
        <w:rPr>
          <w:spacing w:val="-4"/>
          <w:sz w:val="24"/>
        </w:rPr>
        <w:t xml:space="preserve"> </w:t>
      </w:r>
      <w:r>
        <w:rPr>
          <w:sz w:val="24"/>
        </w:rPr>
        <w:t>почек.</w:t>
      </w:r>
    </w:p>
    <w:p w:rsidR="00AC1AA3" w:rsidRDefault="0056180D">
      <w:pPr>
        <w:pStyle w:val="1"/>
        <w:spacing w:before="2"/>
      </w:pPr>
      <w:r>
        <w:t>Размножение</w:t>
      </w:r>
      <w:r>
        <w:rPr>
          <w:spacing w:val="-5"/>
        </w:rPr>
        <w:t xml:space="preserve"> </w:t>
      </w:r>
      <w:r>
        <w:t>и</w:t>
      </w:r>
      <w:r>
        <w:rPr>
          <w:spacing w:val="-4"/>
        </w:rPr>
        <w:t xml:space="preserve"> </w:t>
      </w:r>
      <w:r>
        <w:t>развитие.</w:t>
      </w:r>
    </w:p>
    <w:p w:rsidR="00AC1AA3" w:rsidRDefault="0056180D">
      <w:pPr>
        <w:pStyle w:val="a3"/>
        <w:spacing w:before="91"/>
        <w:ind w:right="565"/>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 Внутриутробное развитие. Влияние на эмбриональное развитие 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ребенка.</w:t>
      </w:r>
      <w:r>
        <w:rPr>
          <w:spacing w:val="1"/>
        </w:rPr>
        <w:t xml:space="preserve"> </w:t>
      </w:r>
      <w:r>
        <w:t>Половое</w:t>
      </w:r>
      <w:r>
        <w:rPr>
          <w:spacing w:val="1"/>
        </w:rPr>
        <w:t xml:space="preserve"> </w:t>
      </w:r>
      <w:r>
        <w:t>созревание.</w:t>
      </w:r>
      <w:r>
        <w:rPr>
          <w:spacing w:val="1"/>
        </w:rPr>
        <w:t xml:space="preserve"> </w:t>
      </w:r>
      <w:r>
        <w:t>Наследование</w:t>
      </w:r>
      <w:r>
        <w:rPr>
          <w:spacing w:val="1"/>
        </w:rPr>
        <w:t xml:space="preserve"> </w:t>
      </w:r>
      <w:r>
        <w:t>признаков</w:t>
      </w:r>
      <w:r>
        <w:rPr>
          <w:spacing w:val="1"/>
        </w:rPr>
        <w:t xml:space="preserve"> </w:t>
      </w:r>
      <w:r>
        <w:t>у</w:t>
      </w:r>
      <w:r>
        <w:rPr>
          <w:spacing w:val="1"/>
        </w:rPr>
        <w:t xml:space="preserve"> </w:t>
      </w:r>
      <w:r>
        <w:t>человека.</w:t>
      </w:r>
      <w:r>
        <w:rPr>
          <w:spacing w:val="1"/>
        </w:rPr>
        <w:t xml:space="preserve"> </w:t>
      </w:r>
      <w:r>
        <w:t>Наследственные</w:t>
      </w:r>
      <w:r>
        <w:rPr>
          <w:spacing w:val="1"/>
        </w:rPr>
        <w:t xml:space="preserve"> </w:t>
      </w:r>
      <w:r>
        <w:t>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 Набор хромосом, половые хромосомы, гены. Роль генетических знаний для</w:t>
      </w:r>
      <w:r>
        <w:rPr>
          <w:spacing w:val="-57"/>
        </w:rPr>
        <w:t xml:space="preserve"> </w:t>
      </w:r>
      <w:r>
        <w:t>планирования</w:t>
      </w:r>
      <w:r>
        <w:rPr>
          <w:spacing w:val="-3"/>
        </w:rPr>
        <w:t xml:space="preserve"> </w:t>
      </w:r>
      <w:r>
        <w:t>семьи.</w:t>
      </w:r>
      <w:r>
        <w:rPr>
          <w:spacing w:val="-3"/>
        </w:rPr>
        <w:t xml:space="preserve"> </w:t>
      </w:r>
      <w:r>
        <w:t>Инфекции,</w:t>
      </w:r>
      <w:r>
        <w:rPr>
          <w:spacing w:val="-6"/>
        </w:rPr>
        <w:t xml:space="preserve"> </w:t>
      </w:r>
      <w:r>
        <w:t>передающиеся</w:t>
      </w:r>
      <w:r>
        <w:rPr>
          <w:spacing w:val="1"/>
        </w:rPr>
        <w:t xml:space="preserve"> </w:t>
      </w:r>
      <w:r>
        <w:t>половым</w:t>
      </w:r>
      <w:r>
        <w:rPr>
          <w:spacing w:val="-4"/>
        </w:rPr>
        <w:t xml:space="preserve"> </w:t>
      </w:r>
      <w:r>
        <w:t>путем,</w:t>
      </w:r>
      <w:r>
        <w:rPr>
          <w:spacing w:val="-1"/>
        </w:rPr>
        <w:t xml:space="preserve"> </w:t>
      </w:r>
      <w:r>
        <w:t>их</w:t>
      </w:r>
      <w:r>
        <w:rPr>
          <w:spacing w:val="-1"/>
        </w:rPr>
        <w:t xml:space="preserve"> </w:t>
      </w:r>
      <w:r>
        <w:t>профилактика.</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1"/>
          <w:numId w:val="28"/>
        </w:numPr>
        <w:tabs>
          <w:tab w:val="left" w:pos="2758"/>
        </w:tabs>
        <w:ind w:right="569" w:firstLine="705"/>
        <w:rPr>
          <w:sz w:val="24"/>
        </w:rPr>
      </w:pPr>
      <w:r>
        <w:rPr>
          <w:sz w:val="24"/>
        </w:rPr>
        <w:t>Описание</w:t>
      </w:r>
      <w:r>
        <w:rPr>
          <w:spacing w:val="1"/>
          <w:sz w:val="24"/>
        </w:rPr>
        <w:t xml:space="preserve"> </w:t>
      </w:r>
      <w:r>
        <w:rPr>
          <w:sz w:val="24"/>
        </w:rPr>
        <w:t>основных</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инфекционных</w:t>
      </w:r>
      <w:r>
        <w:rPr>
          <w:spacing w:val="1"/>
          <w:sz w:val="24"/>
        </w:rPr>
        <w:t xml:space="preserve"> </w:t>
      </w:r>
      <w:r>
        <w:rPr>
          <w:sz w:val="24"/>
        </w:rPr>
        <w:t>вирусных</w:t>
      </w:r>
      <w:r>
        <w:rPr>
          <w:spacing w:val="1"/>
          <w:sz w:val="24"/>
        </w:rPr>
        <w:t xml:space="preserve"> </w:t>
      </w:r>
      <w:r>
        <w:rPr>
          <w:sz w:val="24"/>
        </w:rPr>
        <w:t>заболеваний:</w:t>
      </w:r>
      <w:r>
        <w:rPr>
          <w:spacing w:val="-3"/>
          <w:sz w:val="24"/>
        </w:rPr>
        <w:t xml:space="preserve"> </w:t>
      </w:r>
      <w:r>
        <w:rPr>
          <w:sz w:val="24"/>
        </w:rPr>
        <w:t>СПИД и гепатит.</w:t>
      </w:r>
    </w:p>
    <w:p w:rsidR="00AC1AA3" w:rsidRDefault="0056180D">
      <w:pPr>
        <w:pStyle w:val="1"/>
      </w:pPr>
      <w:r>
        <w:t>Органы</w:t>
      </w:r>
      <w:r>
        <w:rPr>
          <w:spacing w:val="-6"/>
        </w:rPr>
        <w:t xml:space="preserve"> </w:t>
      </w:r>
      <w:r>
        <w:t>чувств</w:t>
      </w:r>
      <w:r>
        <w:rPr>
          <w:spacing w:val="-5"/>
        </w:rPr>
        <w:t xml:space="preserve"> </w:t>
      </w:r>
      <w:r>
        <w:t>и</w:t>
      </w:r>
      <w:r>
        <w:rPr>
          <w:spacing w:val="-4"/>
        </w:rPr>
        <w:t xml:space="preserve"> </w:t>
      </w:r>
      <w:r>
        <w:t>сенсорные</w:t>
      </w:r>
      <w:r>
        <w:rPr>
          <w:spacing w:val="-7"/>
        </w:rPr>
        <w:t xml:space="preserve"> </w:t>
      </w:r>
      <w:r>
        <w:t>системы.</w:t>
      </w:r>
    </w:p>
    <w:p w:rsidR="00AC1AA3" w:rsidRDefault="0056180D">
      <w:pPr>
        <w:pStyle w:val="a3"/>
        <w:spacing w:before="2"/>
        <w:ind w:right="565"/>
      </w:pPr>
      <w:r>
        <w:t>Органы чувств и их значение. Анализаторы. Сенсорные системы. Глаз и зрение. Оптическая</w:t>
      </w:r>
      <w:r>
        <w:rPr>
          <w:spacing w:val="1"/>
        </w:rPr>
        <w:t xml:space="preserve"> </w:t>
      </w:r>
      <w:r>
        <w:t>система</w:t>
      </w:r>
      <w:r>
        <w:rPr>
          <w:spacing w:val="13"/>
        </w:rPr>
        <w:t xml:space="preserve"> </w:t>
      </w:r>
      <w:r>
        <w:t>глаза.</w:t>
      </w:r>
      <w:r>
        <w:rPr>
          <w:spacing w:val="14"/>
        </w:rPr>
        <w:t xml:space="preserve"> </w:t>
      </w:r>
      <w:r>
        <w:t>Сетчатка.</w:t>
      </w:r>
      <w:r>
        <w:rPr>
          <w:spacing w:val="17"/>
        </w:rPr>
        <w:t xml:space="preserve"> </w:t>
      </w:r>
      <w:r>
        <w:t>Зрительные</w:t>
      </w:r>
      <w:r>
        <w:rPr>
          <w:spacing w:val="15"/>
        </w:rPr>
        <w:t xml:space="preserve"> </w:t>
      </w:r>
      <w:r>
        <w:t>рецепторы.</w:t>
      </w:r>
      <w:r>
        <w:rPr>
          <w:spacing w:val="16"/>
        </w:rPr>
        <w:t xml:space="preserve"> </w:t>
      </w:r>
      <w:r>
        <w:t>Зрительное</w:t>
      </w:r>
      <w:r>
        <w:rPr>
          <w:spacing w:val="15"/>
        </w:rPr>
        <w:t xml:space="preserve"> </w:t>
      </w:r>
      <w:r>
        <w:t>восприятие.</w:t>
      </w:r>
      <w:r>
        <w:rPr>
          <w:spacing w:val="14"/>
        </w:rPr>
        <w:t xml:space="preserve"> </w:t>
      </w:r>
      <w:r>
        <w:t>Нарушения</w:t>
      </w:r>
      <w:r>
        <w:rPr>
          <w:spacing w:val="16"/>
        </w:rPr>
        <w:t xml:space="preserve"> </w:t>
      </w:r>
      <w:r>
        <w:t>зрения</w:t>
      </w:r>
      <w:r>
        <w:rPr>
          <w:spacing w:val="-58"/>
        </w:rPr>
        <w:t xml:space="preserve"> </w:t>
      </w:r>
      <w:r>
        <w:t>и их</w:t>
      </w:r>
      <w:r>
        <w:rPr>
          <w:spacing w:val="-1"/>
        </w:rPr>
        <w:t xml:space="preserve"> </w:t>
      </w:r>
      <w:r>
        <w:t>причины. Гигиена</w:t>
      </w:r>
      <w:r>
        <w:rPr>
          <w:spacing w:val="-2"/>
        </w:rPr>
        <w:t xml:space="preserve"> </w:t>
      </w:r>
      <w:r>
        <w:t>зрения.</w:t>
      </w:r>
    </w:p>
    <w:p w:rsidR="00AC1AA3" w:rsidRDefault="0056180D">
      <w:pPr>
        <w:pStyle w:val="a3"/>
        <w:spacing w:before="1"/>
        <w:ind w:right="608"/>
      </w:pPr>
      <w:r>
        <w:t>Ухо и слух. Строение и функции органа слуха. Механизм работы слухового анализатора.</w:t>
      </w:r>
      <w:r>
        <w:rPr>
          <w:spacing w:val="1"/>
        </w:rPr>
        <w:t xml:space="preserve"> </w:t>
      </w:r>
      <w:r>
        <w:t>Слуховое</w:t>
      </w:r>
      <w:r>
        <w:rPr>
          <w:spacing w:val="-5"/>
        </w:rPr>
        <w:t xml:space="preserve"> </w:t>
      </w:r>
      <w:r>
        <w:t>восприятие.</w:t>
      </w:r>
      <w:r>
        <w:rPr>
          <w:spacing w:val="-2"/>
        </w:rPr>
        <w:t xml:space="preserve"> </w:t>
      </w:r>
      <w:r>
        <w:t>Нарушения</w:t>
      </w:r>
      <w:r>
        <w:rPr>
          <w:spacing w:val="-1"/>
        </w:rPr>
        <w:t xml:space="preserve"> </w:t>
      </w:r>
      <w:r>
        <w:t>слуха</w:t>
      </w:r>
      <w:r>
        <w:rPr>
          <w:spacing w:val="-3"/>
        </w:rPr>
        <w:t xml:space="preserve"> </w:t>
      </w:r>
      <w:r>
        <w:t>и их</w:t>
      </w:r>
      <w:r>
        <w:rPr>
          <w:spacing w:val="-3"/>
        </w:rPr>
        <w:t xml:space="preserve"> </w:t>
      </w:r>
      <w:r>
        <w:t>причины. Гигиена</w:t>
      </w:r>
      <w:r>
        <w:rPr>
          <w:spacing w:val="-4"/>
        </w:rPr>
        <w:t xml:space="preserve"> </w:t>
      </w:r>
      <w:r>
        <w:t>слуха.</w:t>
      </w:r>
    </w:p>
    <w:p w:rsidR="00AC1AA3" w:rsidRDefault="0056180D">
      <w:pPr>
        <w:pStyle w:val="a3"/>
        <w:ind w:right="1071"/>
      </w:pPr>
      <w:r>
        <w:t>Органы равновесия, мышечного чувства, осязания, обоняния и вкуса. Взаимодействие</w:t>
      </w:r>
      <w:r>
        <w:rPr>
          <w:spacing w:val="1"/>
        </w:rPr>
        <w:t xml:space="preserve"> </w:t>
      </w:r>
      <w:r>
        <w:t>сенсорных</w:t>
      </w:r>
      <w:r>
        <w:rPr>
          <w:spacing w:val="-1"/>
        </w:rPr>
        <w:t xml:space="preserve"> </w:t>
      </w:r>
      <w:r>
        <w:t>систем</w:t>
      </w:r>
      <w:r>
        <w:rPr>
          <w:spacing w:val="-1"/>
        </w:rPr>
        <w:t xml:space="preserve"> </w:t>
      </w:r>
      <w:r>
        <w:t>организма.</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27"/>
        </w:numPr>
        <w:tabs>
          <w:tab w:val="left" w:pos="2756"/>
        </w:tabs>
        <w:rPr>
          <w:sz w:val="24"/>
        </w:rPr>
      </w:pPr>
      <w:r>
        <w:rPr>
          <w:sz w:val="24"/>
        </w:rPr>
        <w:t>Изучение</w:t>
      </w:r>
      <w:r>
        <w:rPr>
          <w:spacing w:val="-7"/>
          <w:sz w:val="24"/>
        </w:rPr>
        <w:t xml:space="preserve"> </w:t>
      </w:r>
      <w:r>
        <w:rPr>
          <w:sz w:val="24"/>
        </w:rPr>
        <w:t>строения</w:t>
      </w:r>
      <w:r>
        <w:rPr>
          <w:spacing w:val="-4"/>
          <w:sz w:val="24"/>
        </w:rPr>
        <w:t xml:space="preserve"> </w:t>
      </w:r>
      <w:r>
        <w:rPr>
          <w:sz w:val="24"/>
        </w:rPr>
        <w:t>органа</w:t>
      </w:r>
      <w:r>
        <w:rPr>
          <w:spacing w:val="-5"/>
          <w:sz w:val="24"/>
        </w:rPr>
        <w:t xml:space="preserve"> </w:t>
      </w:r>
      <w:r>
        <w:rPr>
          <w:sz w:val="24"/>
        </w:rPr>
        <w:t>зрения</w:t>
      </w:r>
      <w:r>
        <w:rPr>
          <w:spacing w:val="-4"/>
          <w:sz w:val="24"/>
        </w:rPr>
        <w:t xml:space="preserve"> </w:t>
      </w:r>
      <w:r>
        <w:rPr>
          <w:sz w:val="24"/>
        </w:rPr>
        <w:t>(на</w:t>
      </w:r>
      <w:r>
        <w:rPr>
          <w:spacing w:val="-4"/>
          <w:sz w:val="24"/>
        </w:rPr>
        <w:t xml:space="preserve"> </w:t>
      </w:r>
      <w:r>
        <w:rPr>
          <w:sz w:val="24"/>
        </w:rPr>
        <w:t>муляже</w:t>
      </w:r>
      <w:r>
        <w:rPr>
          <w:spacing w:val="-6"/>
          <w:sz w:val="24"/>
        </w:rPr>
        <w:t xml:space="preserve"> </w:t>
      </w:r>
      <w:r>
        <w:rPr>
          <w:sz w:val="24"/>
        </w:rPr>
        <w:t>и</w:t>
      </w:r>
      <w:r>
        <w:rPr>
          <w:spacing w:val="-4"/>
          <w:sz w:val="24"/>
        </w:rPr>
        <w:t xml:space="preserve"> </w:t>
      </w:r>
      <w:r>
        <w:rPr>
          <w:sz w:val="24"/>
        </w:rPr>
        <w:t>влажном</w:t>
      </w:r>
      <w:r>
        <w:rPr>
          <w:spacing w:val="-4"/>
          <w:sz w:val="24"/>
        </w:rPr>
        <w:t xml:space="preserve"> </w:t>
      </w:r>
      <w:r>
        <w:rPr>
          <w:sz w:val="24"/>
        </w:rPr>
        <w:t>препарате).</w:t>
      </w:r>
    </w:p>
    <w:p w:rsidR="00AC1AA3" w:rsidRDefault="0056180D" w:rsidP="008937BF">
      <w:pPr>
        <w:pStyle w:val="a5"/>
        <w:numPr>
          <w:ilvl w:val="0"/>
          <w:numId w:val="27"/>
        </w:numPr>
        <w:tabs>
          <w:tab w:val="left" w:pos="2756"/>
        </w:tabs>
        <w:rPr>
          <w:sz w:val="24"/>
        </w:rPr>
      </w:pPr>
      <w:r>
        <w:rPr>
          <w:sz w:val="24"/>
        </w:rPr>
        <w:t>Изучение</w:t>
      </w:r>
      <w:r>
        <w:rPr>
          <w:spacing w:val="-4"/>
          <w:sz w:val="24"/>
        </w:rPr>
        <w:t xml:space="preserve"> </w:t>
      </w:r>
      <w:r>
        <w:rPr>
          <w:sz w:val="24"/>
        </w:rPr>
        <w:t>строения</w:t>
      </w:r>
      <w:r>
        <w:rPr>
          <w:spacing w:val="-3"/>
          <w:sz w:val="24"/>
        </w:rPr>
        <w:t xml:space="preserve"> </w:t>
      </w:r>
      <w:r>
        <w:rPr>
          <w:sz w:val="24"/>
        </w:rPr>
        <w:t>органа</w:t>
      </w:r>
      <w:r>
        <w:rPr>
          <w:spacing w:val="-6"/>
          <w:sz w:val="24"/>
        </w:rPr>
        <w:t xml:space="preserve"> </w:t>
      </w:r>
      <w:r>
        <w:rPr>
          <w:sz w:val="24"/>
        </w:rPr>
        <w:t>слуха</w:t>
      </w:r>
      <w:r>
        <w:rPr>
          <w:spacing w:val="-4"/>
          <w:sz w:val="24"/>
        </w:rPr>
        <w:t xml:space="preserve"> </w:t>
      </w:r>
      <w:r>
        <w:rPr>
          <w:sz w:val="24"/>
        </w:rPr>
        <w:t>(на</w:t>
      </w:r>
      <w:r>
        <w:rPr>
          <w:spacing w:val="-5"/>
          <w:sz w:val="24"/>
        </w:rPr>
        <w:t xml:space="preserve"> </w:t>
      </w:r>
      <w:r>
        <w:rPr>
          <w:sz w:val="24"/>
        </w:rPr>
        <w:t>муляже).</w:t>
      </w:r>
    </w:p>
    <w:p w:rsidR="00AC1AA3" w:rsidRDefault="0056180D">
      <w:pPr>
        <w:pStyle w:val="a3"/>
        <w:ind w:right="563"/>
      </w:pPr>
      <w:r>
        <w:t>сбалансированное</w:t>
      </w:r>
      <w:r>
        <w:rPr>
          <w:spacing w:val="1"/>
        </w:rPr>
        <w:t xml:space="preserve"> </w:t>
      </w:r>
      <w:r>
        <w:t>питание.</w:t>
      </w:r>
      <w:r>
        <w:rPr>
          <w:spacing w:val="1"/>
        </w:rPr>
        <w:t xml:space="preserve"> </w:t>
      </w:r>
      <w:r>
        <w:t>Культура</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lastRenderedPageBreak/>
        <w:t>окружающих.</w:t>
      </w:r>
      <w:r>
        <w:rPr>
          <w:spacing w:val="-1"/>
        </w:rPr>
        <w:t xml:space="preserve"> </w:t>
      </w:r>
      <w:r>
        <w:t>Всемирная организация</w:t>
      </w:r>
      <w:r>
        <w:rPr>
          <w:spacing w:val="-3"/>
        </w:rPr>
        <w:t xml:space="preserve"> </w:t>
      </w:r>
      <w:r>
        <w:t>здравоохранения.</w:t>
      </w:r>
    </w:p>
    <w:p w:rsidR="00AC1AA3" w:rsidRDefault="0056180D">
      <w:pPr>
        <w:pStyle w:val="a3"/>
        <w:ind w:right="568"/>
      </w:pPr>
      <w:r>
        <w:t>Человек как часть биосферы Земли. Антропогенные воздействия на природу. 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для</w:t>
      </w:r>
      <w:r>
        <w:rPr>
          <w:spacing w:val="61"/>
        </w:rPr>
        <w:t xml:space="preserve"> </w:t>
      </w:r>
      <w:r>
        <w:t>сохранения</w:t>
      </w:r>
      <w:r>
        <w:rPr>
          <w:spacing w:val="1"/>
        </w:rPr>
        <w:t xml:space="preserve"> </w:t>
      </w:r>
      <w:r>
        <w:t>человечества.</w:t>
      </w:r>
    </w:p>
    <w:p w:rsidR="00AC1AA3" w:rsidRDefault="00AC1AA3">
      <w:pPr>
        <w:pStyle w:val="a3"/>
        <w:spacing w:before="7"/>
        <w:ind w:left="0"/>
        <w:jc w:val="left"/>
        <w:rPr>
          <w:sz w:val="23"/>
        </w:rPr>
      </w:pPr>
    </w:p>
    <w:p w:rsidR="00AC1AA3" w:rsidRDefault="0056180D">
      <w:pPr>
        <w:pStyle w:val="1"/>
        <w:spacing w:before="1"/>
      </w:pPr>
      <w:r>
        <w:t>Поведение</w:t>
      </w:r>
      <w:r>
        <w:rPr>
          <w:spacing w:val="-5"/>
        </w:rPr>
        <w:t xml:space="preserve"> </w:t>
      </w:r>
      <w:r>
        <w:t>и</w:t>
      </w:r>
      <w:r>
        <w:rPr>
          <w:spacing w:val="-1"/>
        </w:rPr>
        <w:t xml:space="preserve"> </w:t>
      </w:r>
      <w:r>
        <w:t>психика.</w:t>
      </w:r>
    </w:p>
    <w:p w:rsidR="00AC1AA3" w:rsidRDefault="0056180D">
      <w:pPr>
        <w:pStyle w:val="a3"/>
        <w:spacing w:before="4"/>
        <w:ind w:right="568"/>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w:t>
      </w:r>
      <w:r>
        <w:rPr>
          <w:spacing w:val="1"/>
        </w:rPr>
        <w:t xml:space="preserve"> </w:t>
      </w:r>
      <w:r>
        <w:t>М.</w:t>
      </w:r>
      <w:r>
        <w:rPr>
          <w:spacing w:val="1"/>
        </w:rPr>
        <w:t xml:space="preserve"> </w:t>
      </w:r>
      <w:r>
        <w:t>Сеченова,</w:t>
      </w:r>
      <w:r>
        <w:rPr>
          <w:spacing w:val="1"/>
        </w:rPr>
        <w:t xml:space="preserve"> </w:t>
      </w:r>
      <w:r>
        <w:t>И.</w:t>
      </w:r>
      <w:r>
        <w:rPr>
          <w:spacing w:val="1"/>
        </w:rPr>
        <w:t xml:space="preserve"> </w:t>
      </w:r>
      <w:r>
        <w:t>П.</w:t>
      </w:r>
      <w:r>
        <w:rPr>
          <w:spacing w:val="1"/>
        </w:rPr>
        <w:t xml:space="preserve"> </w:t>
      </w:r>
      <w:r>
        <w:t>Павлова.</w:t>
      </w:r>
      <w:r>
        <w:rPr>
          <w:spacing w:val="1"/>
        </w:rPr>
        <w:t xml:space="preserve"> </w:t>
      </w:r>
      <w:r>
        <w:t>Механизм</w:t>
      </w:r>
      <w:r>
        <w:rPr>
          <w:spacing w:val="1"/>
        </w:rPr>
        <w:t xml:space="preserve"> </w:t>
      </w:r>
      <w:r>
        <w:t>образования</w:t>
      </w:r>
      <w:r>
        <w:rPr>
          <w:spacing w:val="1"/>
        </w:rPr>
        <w:t xml:space="preserve"> </w:t>
      </w:r>
      <w:r>
        <w:t>условных рефлексов. Торможение. Динамический стереотип. Роль гормонов в поведении.</w:t>
      </w:r>
      <w:r>
        <w:rPr>
          <w:spacing w:val="1"/>
        </w:rPr>
        <w:t xml:space="preserve"> </w:t>
      </w:r>
      <w:r>
        <w:t>Наследственные и ненаследственные программы поведения у человека. Приспособительный</w:t>
      </w:r>
      <w:r>
        <w:rPr>
          <w:spacing w:val="1"/>
        </w:rPr>
        <w:t xml:space="preserve"> </w:t>
      </w:r>
      <w:r>
        <w:t>характер</w:t>
      </w:r>
      <w:r>
        <w:rPr>
          <w:spacing w:val="-1"/>
        </w:rPr>
        <w:t xml:space="preserve"> </w:t>
      </w:r>
      <w:r>
        <w:t>поведения.</w:t>
      </w:r>
    </w:p>
    <w:p w:rsidR="00AC1AA3" w:rsidRDefault="0056180D">
      <w:pPr>
        <w:pStyle w:val="a3"/>
        <w:spacing w:before="1"/>
        <w:ind w:right="565"/>
      </w:pPr>
      <w:r>
        <w:t>Первая и вторая сигнальные системы. Познавательная деятельность мозга. Речь и мышление.</w:t>
      </w:r>
      <w:r>
        <w:rPr>
          <w:spacing w:val="-57"/>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1"/>
        </w:rPr>
        <w:t xml:space="preserve"> </w:t>
      </w:r>
      <w:r>
        <w:t>способности,</w:t>
      </w:r>
      <w:r>
        <w:rPr>
          <w:spacing w:val="1"/>
        </w:rPr>
        <w:t xml:space="preserve"> </w:t>
      </w:r>
      <w:r>
        <w:t>темперамент, характер, одаренность. Типы высшей нервной деятельности и темперамента.</w:t>
      </w:r>
      <w:r>
        <w:rPr>
          <w:spacing w:val="1"/>
        </w:rPr>
        <w:t xml:space="preserve"> </w:t>
      </w:r>
      <w:r>
        <w:t>Особенности психики человека. Гигиена физического и умственного труда. Режим труда и</w:t>
      </w:r>
      <w:r>
        <w:rPr>
          <w:spacing w:val="1"/>
        </w:rPr>
        <w:t xml:space="preserve"> </w:t>
      </w:r>
      <w:r>
        <w:t>отдыха.</w:t>
      </w:r>
      <w:r>
        <w:rPr>
          <w:spacing w:val="-1"/>
        </w:rPr>
        <w:t xml:space="preserve"> </w:t>
      </w:r>
      <w:r>
        <w:t>Сон и его</w:t>
      </w:r>
      <w:r>
        <w:rPr>
          <w:spacing w:val="-2"/>
        </w:rPr>
        <w:t xml:space="preserve"> </w:t>
      </w:r>
      <w:r>
        <w:t>значение. Гигиена</w:t>
      </w:r>
      <w:r>
        <w:rPr>
          <w:spacing w:val="-2"/>
        </w:rPr>
        <w:t xml:space="preserve"> </w:t>
      </w:r>
      <w:r>
        <w:t>сна.</w:t>
      </w:r>
    </w:p>
    <w:p w:rsidR="00AC1AA3" w:rsidRDefault="0056180D">
      <w:pPr>
        <w:pStyle w:val="a3"/>
      </w:pPr>
      <w:r>
        <w:t>Лабораторные</w:t>
      </w:r>
      <w:r>
        <w:rPr>
          <w:spacing w:val="-10"/>
        </w:rPr>
        <w:t xml:space="preserve"> </w:t>
      </w:r>
      <w:r>
        <w:t>и</w:t>
      </w:r>
      <w:r>
        <w:rPr>
          <w:spacing w:val="-5"/>
        </w:rPr>
        <w:t xml:space="preserve"> </w:t>
      </w:r>
      <w:r>
        <w:t>практические</w:t>
      </w:r>
      <w:r>
        <w:rPr>
          <w:spacing w:val="-9"/>
        </w:rPr>
        <w:t xml:space="preserve"> </w:t>
      </w:r>
      <w:r>
        <w:t>работы</w:t>
      </w:r>
    </w:p>
    <w:p w:rsidR="00AC1AA3" w:rsidRDefault="0056180D" w:rsidP="008937BF">
      <w:pPr>
        <w:pStyle w:val="a5"/>
        <w:numPr>
          <w:ilvl w:val="0"/>
          <w:numId w:val="26"/>
        </w:numPr>
        <w:tabs>
          <w:tab w:val="left" w:pos="2755"/>
          <w:tab w:val="left" w:pos="2756"/>
        </w:tabs>
        <w:rPr>
          <w:sz w:val="24"/>
        </w:rPr>
      </w:pPr>
      <w:r>
        <w:rPr>
          <w:sz w:val="24"/>
        </w:rPr>
        <w:t>Изучение</w:t>
      </w:r>
      <w:r>
        <w:rPr>
          <w:spacing w:val="-8"/>
          <w:sz w:val="24"/>
        </w:rPr>
        <w:t xml:space="preserve"> </w:t>
      </w:r>
      <w:r>
        <w:rPr>
          <w:sz w:val="24"/>
        </w:rPr>
        <w:t>кратковременной</w:t>
      </w:r>
      <w:r>
        <w:rPr>
          <w:spacing w:val="-5"/>
          <w:sz w:val="24"/>
        </w:rPr>
        <w:t xml:space="preserve"> </w:t>
      </w:r>
      <w:r>
        <w:rPr>
          <w:sz w:val="24"/>
        </w:rPr>
        <w:t>памяти.</w:t>
      </w:r>
    </w:p>
    <w:p w:rsidR="00AC1AA3" w:rsidRDefault="0056180D" w:rsidP="008937BF">
      <w:pPr>
        <w:pStyle w:val="a5"/>
        <w:numPr>
          <w:ilvl w:val="0"/>
          <w:numId w:val="26"/>
        </w:numPr>
        <w:tabs>
          <w:tab w:val="left" w:pos="2755"/>
          <w:tab w:val="left" w:pos="2756"/>
        </w:tabs>
        <w:rPr>
          <w:sz w:val="24"/>
        </w:rPr>
      </w:pPr>
      <w:r>
        <w:rPr>
          <w:sz w:val="24"/>
        </w:rPr>
        <w:t>Определение</w:t>
      </w:r>
      <w:r>
        <w:rPr>
          <w:spacing w:val="-7"/>
          <w:sz w:val="24"/>
        </w:rPr>
        <w:t xml:space="preserve"> </w:t>
      </w:r>
      <w:r>
        <w:rPr>
          <w:sz w:val="24"/>
        </w:rPr>
        <w:t>объема</w:t>
      </w:r>
      <w:r>
        <w:rPr>
          <w:spacing w:val="-6"/>
          <w:sz w:val="24"/>
        </w:rPr>
        <w:t xml:space="preserve"> </w:t>
      </w:r>
      <w:r>
        <w:rPr>
          <w:sz w:val="24"/>
        </w:rPr>
        <w:t>механической</w:t>
      </w:r>
      <w:r>
        <w:rPr>
          <w:spacing w:val="-3"/>
          <w:sz w:val="24"/>
        </w:rPr>
        <w:t xml:space="preserve"> </w:t>
      </w:r>
      <w:r>
        <w:rPr>
          <w:sz w:val="24"/>
        </w:rPr>
        <w:t>и</w:t>
      </w:r>
      <w:r>
        <w:rPr>
          <w:spacing w:val="-4"/>
          <w:sz w:val="24"/>
        </w:rPr>
        <w:t xml:space="preserve"> </w:t>
      </w:r>
      <w:r>
        <w:rPr>
          <w:sz w:val="24"/>
        </w:rPr>
        <w:t>логической</w:t>
      </w:r>
      <w:r>
        <w:rPr>
          <w:spacing w:val="-4"/>
          <w:sz w:val="24"/>
        </w:rPr>
        <w:t xml:space="preserve"> </w:t>
      </w:r>
      <w:r>
        <w:rPr>
          <w:sz w:val="24"/>
        </w:rPr>
        <w:t>памяти.</w:t>
      </w:r>
    </w:p>
    <w:p w:rsidR="00AC1AA3" w:rsidRDefault="0056180D" w:rsidP="008937BF">
      <w:pPr>
        <w:pStyle w:val="a5"/>
        <w:numPr>
          <w:ilvl w:val="0"/>
          <w:numId w:val="26"/>
        </w:numPr>
        <w:tabs>
          <w:tab w:val="left" w:pos="2755"/>
          <w:tab w:val="left" w:pos="2756"/>
        </w:tabs>
        <w:spacing w:line="275" w:lineRule="exact"/>
        <w:rPr>
          <w:sz w:val="24"/>
        </w:rPr>
      </w:pPr>
      <w:r>
        <w:rPr>
          <w:sz w:val="24"/>
        </w:rPr>
        <w:t>Оценка</w:t>
      </w:r>
      <w:r>
        <w:rPr>
          <w:spacing w:val="-9"/>
          <w:sz w:val="24"/>
        </w:rPr>
        <w:t xml:space="preserve"> </w:t>
      </w:r>
      <w:r>
        <w:rPr>
          <w:sz w:val="24"/>
        </w:rPr>
        <w:t>сформированности</w:t>
      </w:r>
      <w:r>
        <w:rPr>
          <w:spacing w:val="-3"/>
          <w:sz w:val="24"/>
        </w:rPr>
        <w:t xml:space="preserve"> </w:t>
      </w:r>
      <w:r>
        <w:rPr>
          <w:sz w:val="24"/>
        </w:rPr>
        <w:t>навыков</w:t>
      </w:r>
      <w:r>
        <w:rPr>
          <w:spacing w:val="-8"/>
          <w:sz w:val="24"/>
        </w:rPr>
        <w:t xml:space="preserve"> </w:t>
      </w:r>
      <w:r>
        <w:rPr>
          <w:sz w:val="24"/>
        </w:rPr>
        <w:t>логического</w:t>
      </w:r>
      <w:r>
        <w:rPr>
          <w:spacing w:val="-6"/>
          <w:sz w:val="24"/>
        </w:rPr>
        <w:t xml:space="preserve"> </w:t>
      </w:r>
      <w:r>
        <w:rPr>
          <w:sz w:val="24"/>
        </w:rPr>
        <w:t>мышления.</w:t>
      </w:r>
    </w:p>
    <w:p w:rsidR="00AC1AA3" w:rsidRDefault="0056180D">
      <w:pPr>
        <w:pStyle w:val="1"/>
        <w:spacing w:line="275" w:lineRule="exact"/>
      </w:pPr>
      <w:r>
        <w:t>Человек</w:t>
      </w:r>
      <w:r>
        <w:rPr>
          <w:spacing w:val="-4"/>
        </w:rPr>
        <w:t xml:space="preserve"> </w:t>
      </w:r>
      <w:r>
        <w:t>и</w:t>
      </w:r>
      <w:r>
        <w:rPr>
          <w:spacing w:val="-4"/>
        </w:rPr>
        <w:t xml:space="preserve"> </w:t>
      </w:r>
      <w:r>
        <w:t>окружающая</w:t>
      </w:r>
      <w:r>
        <w:rPr>
          <w:spacing w:val="-4"/>
        </w:rPr>
        <w:t xml:space="preserve"> </w:t>
      </w:r>
      <w:r>
        <w:t>среда.</w:t>
      </w:r>
    </w:p>
    <w:p w:rsidR="00AC1AA3" w:rsidRDefault="0056180D">
      <w:pPr>
        <w:pStyle w:val="a3"/>
        <w:spacing w:before="3"/>
        <w:ind w:right="571"/>
      </w:pPr>
      <w:r>
        <w:t>Человек и окружающая среда. Экологические факторы и их действие на организм 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1"/>
        </w:rPr>
        <w:t xml:space="preserve"> </w:t>
      </w:r>
      <w:r>
        <w:t>окружающей</w:t>
      </w:r>
      <w:r>
        <w:rPr>
          <w:spacing w:val="1"/>
        </w:rPr>
        <w:t xml:space="preserve"> </w:t>
      </w:r>
      <w:r>
        <w:t>среды.</w:t>
      </w:r>
      <w:r>
        <w:rPr>
          <w:spacing w:val="1"/>
        </w:rPr>
        <w:t xml:space="preserve"> </w:t>
      </w:r>
      <w:r>
        <w:t>Микроклимат</w:t>
      </w:r>
      <w:r>
        <w:rPr>
          <w:spacing w:val="1"/>
        </w:rPr>
        <w:t xml:space="preserve"> </w:t>
      </w:r>
      <w:r>
        <w:t>жилых</w:t>
      </w:r>
      <w:r>
        <w:rPr>
          <w:spacing w:val="1"/>
        </w:rPr>
        <w:t xml:space="preserve"> </w:t>
      </w:r>
      <w:r>
        <w:t>помещений. Соблюдение правил поведения в окружающей среде, в опасных и чрезвычайных</w:t>
      </w:r>
      <w:r>
        <w:rPr>
          <w:spacing w:val="-57"/>
        </w:rPr>
        <w:t xml:space="preserve"> </w:t>
      </w:r>
      <w:r>
        <w:t>ситуациях.</w:t>
      </w:r>
    </w:p>
    <w:p w:rsidR="00AC1AA3" w:rsidRDefault="0056180D">
      <w:pPr>
        <w:pStyle w:val="a3"/>
        <w:ind w:right="577"/>
      </w:pPr>
      <w:r>
        <w:t>Здоровье человека как социальная ценность. Факторы, нарушающие здоровье: гиподинамия,</w:t>
      </w:r>
      <w:r>
        <w:rPr>
          <w:spacing w:val="1"/>
        </w:rPr>
        <w:t xml:space="preserve"> </w:t>
      </w:r>
      <w:r>
        <w:t>курение,</w:t>
      </w:r>
      <w:r>
        <w:rPr>
          <w:spacing w:val="53"/>
        </w:rPr>
        <w:t xml:space="preserve"> </w:t>
      </w:r>
      <w:r>
        <w:t>употребление</w:t>
      </w:r>
      <w:r>
        <w:rPr>
          <w:spacing w:val="49"/>
        </w:rPr>
        <w:t xml:space="preserve"> </w:t>
      </w:r>
      <w:r>
        <w:t>алкоголя,</w:t>
      </w:r>
      <w:r>
        <w:rPr>
          <w:spacing w:val="48"/>
        </w:rPr>
        <w:t xml:space="preserve"> </w:t>
      </w:r>
      <w:r>
        <w:t>наркотиков,</w:t>
      </w:r>
      <w:r>
        <w:rPr>
          <w:spacing w:val="47"/>
        </w:rPr>
        <w:t xml:space="preserve"> </w:t>
      </w:r>
      <w:r>
        <w:t>несбалансированное</w:t>
      </w:r>
      <w:r>
        <w:rPr>
          <w:spacing w:val="49"/>
        </w:rPr>
        <w:t xml:space="preserve"> </w:t>
      </w:r>
      <w:r>
        <w:t>питание,</w:t>
      </w:r>
      <w:r>
        <w:rPr>
          <w:spacing w:val="50"/>
        </w:rPr>
        <w:t xml:space="preserve"> </w:t>
      </w:r>
      <w:r>
        <w:t>стресс.</w:t>
      </w:r>
    </w:p>
    <w:p w:rsidR="00AC1AA3" w:rsidRDefault="0056180D">
      <w:pPr>
        <w:pStyle w:val="a3"/>
        <w:spacing w:before="91"/>
      </w:pPr>
      <w:r>
        <w:t>Укрепление</w:t>
      </w:r>
      <w:r>
        <w:rPr>
          <w:spacing w:val="-12"/>
        </w:rPr>
        <w:t xml:space="preserve"> </w:t>
      </w:r>
      <w:r>
        <w:t>здоровья:</w:t>
      </w:r>
      <w:r>
        <w:rPr>
          <w:spacing w:val="-7"/>
        </w:rPr>
        <w:t xml:space="preserve"> </w:t>
      </w:r>
      <w:r>
        <w:t>аутотренинг,</w:t>
      </w:r>
      <w:r>
        <w:rPr>
          <w:spacing w:val="-8"/>
        </w:rPr>
        <w:t xml:space="preserve"> </w:t>
      </w:r>
      <w:r>
        <w:t>закаливание,</w:t>
      </w:r>
      <w:r>
        <w:rPr>
          <w:spacing w:val="-7"/>
        </w:rPr>
        <w:t xml:space="preserve"> </w:t>
      </w:r>
      <w:r>
        <w:t>двигательная</w:t>
      </w:r>
      <w:r>
        <w:rPr>
          <w:spacing w:val="-6"/>
        </w:rPr>
        <w:t xml:space="preserve"> </w:t>
      </w:r>
      <w:r>
        <w:t>активность.</w:t>
      </w:r>
    </w:p>
    <w:p w:rsidR="00AC1AA3" w:rsidRDefault="0056180D">
      <w:pPr>
        <w:ind w:left="1342" w:right="574"/>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«Биология»</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w:t>
      </w:r>
      <w:r>
        <w:rPr>
          <w:i/>
          <w:spacing w:val="-4"/>
          <w:sz w:val="24"/>
        </w:rPr>
        <w:t xml:space="preserve"> </w:t>
      </w:r>
      <w:r>
        <w:rPr>
          <w:i/>
          <w:sz w:val="24"/>
        </w:rPr>
        <w:t>образования:</w:t>
      </w:r>
    </w:p>
    <w:p w:rsidR="00AC1AA3" w:rsidRDefault="0056180D" w:rsidP="008937BF">
      <w:pPr>
        <w:pStyle w:val="a5"/>
        <w:numPr>
          <w:ilvl w:val="0"/>
          <w:numId w:val="98"/>
        </w:numPr>
        <w:tabs>
          <w:tab w:val="left" w:pos="2050"/>
        </w:tabs>
        <w:ind w:right="583" w:firstLine="0"/>
        <w:rPr>
          <w:sz w:val="24"/>
        </w:rPr>
      </w:pPr>
      <w:r>
        <w:rPr>
          <w:sz w:val="24"/>
        </w:rPr>
        <w:t>формирование ценностного отношения к живой природе, к собственному организму;</w:t>
      </w:r>
      <w:r>
        <w:rPr>
          <w:spacing w:val="1"/>
          <w:sz w:val="24"/>
        </w:rPr>
        <w:t xml:space="preserve"> </w:t>
      </w:r>
      <w:r>
        <w:rPr>
          <w:sz w:val="24"/>
        </w:rPr>
        <w:t>понимание</w:t>
      </w:r>
      <w:r>
        <w:rPr>
          <w:spacing w:val="-8"/>
          <w:sz w:val="24"/>
        </w:rPr>
        <w:t xml:space="preserve"> </w:t>
      </w:r>
      <w:r>
        <w:rPr>
          <w:sz w:val="24"/>
        </w:rPr>
        <w:t>роли</w:t>
      </w:r>
      <w:r>
        <w:rPr>
          <w:spacing w:val="-3"/>
          <w:sz w:val="24"/>
        </w:rPr>
        <w:t xml:space="preserve"> </w:t>
      </w:r>
      <w:r>
        <w:rPr>
          <w:sz w:val="24"/>
        </w:rPr>
        <w:t>биологии</w:t>
      </w:r>
      <w:r>
        <w:rPr>
          <w:spacing w:val="-4"/>
          <w:sz w:val="24"/>
        </w:rPr>
        <w:t xml:space="preserve"> </w:t>
      </w:r>
      <w:r>
        <w:rPr>
          <w:sz w:val="24"/>
        </w:rPr>
        <w:t>в</w:t>
      </w:r>
      <w:r>
        <w:rPr>
          <w:spacing w:val="-8"/>
          <w:sz w:val="24"/>
        </w:rPr>
        <w:t xml:space="preserve"> </w:t>
      </w:r>
      <w:r>
        <w:rPr>
          <w:sz w:val="24"/>
        </w:rPr>
        <w:t>формировании</w:t>
      </w:r>
      <w:r>
        <w:rPr>
          <w:spacing w:val="-4"/>
          <w:sz w:val="24"/>
        </w:rPr>
        <w:t xml:space="preserve"> </w:t>
      </w:r>
      <w:r>
        <w:rPr>
          <w:sz w:val="24"/>
        </w:rPr>
        <w:t>современной</w:t>
      </w:r>
      <w:r>
        <w:rPr>
          <w:spacing w:val="-4"/>
          <w:sz w:val="24"/>
        </w:rPr>
        <w:t xml:space="preserve"> </w:t>
      </w:r>
      <w:r>
        <w:rPr>
          <w:sz w:val="24"/>
        </w:rPr>
        <w:t>естественнонаучной</w:t>
      </w:r>
      <w:r>
        <w:rPr>
          <w:spacing w:val="-2"/>
          <w:sz w:val="24"/>
        </w:rPr>
        <w:t xml:space="preserve"> </w:t>
      </w:r>
      <w:r>
        <w:rPr>
          <w:sz w:val="24"/>
        </w:rPr>
        <w:t>картины</w:t>
      </w:r>
      <w:r>
        <w:rPr>
          <w:spacing w:val="-5"/>
          <w:sz w:val="24"/>
        </w:rPr>
        <w:t xml:space="preserve"> </w:t>
      </w:r>
      <w:r>
        <w:rPr>
          <w:sz w:val="24"/>
        </w:rPr>
        <w:t>мира;</w:t>
      </w:r>
    </w:p>
    <w:p w:rsidR="00AC1AA3" w:rsidRDefault="0056180D" w:rsidP="008937BF">
      <w:pPr>
        <w:pStyle w:val="a5"/>
        <w:numPr>
          <w:ilvl w:val="0"/>
          <w:numId w:val="98"/>
        </w:numPr>
        <w:tabs>
          <w:tab w:val="left" w:pos="2050"/>
        </w:tabs>
        <w:ind w:right="567" w:firstLine="0"/>
        <w:rPr>
          <w:sz w:val="24"/>
        </w:rPr>
      </w:pPr>
      <w:r>
        <w:rPr>
          <w:sz w:val="24"/>
        </w:rPr>
        <w:t>умение</w:t>
      </w:r>
      <w:r>
        <w:rPr>
          <w:spacing w:val="1"/>
          <w:sz w:val="24"/>
        </w:rPr>
        <w:t xml:space="preserve"> </w:t>
      </w:r>
      <w:r>
        <w:rPr>
          <w:sz w:val="24"/>
        </w:rPr>
        <w:t>применять</w:t>
      </w:r>
      <w:r>
        <w:rPr>
          <w:spacing w:val="1"/>
          <w:sz w:val="24"/>
        </w:rPr>
        <w:t xml:space="preserve"> </w:t>
      </w:r>
      <w:r>
        <w:rPr>
          <w:sz w:val="24"/>
        </w:rPr>
        <w:t>систему</w:t>
      </w:r>
      <w:r>
        <w:rPr>
          <w:spacing w:val="1"/>
          <w:sz w:val="24"/>
        </w:rPr>
        <w:t xml:space="preserve"> </w:t>
      </w:r>
      <w:r>
        <w:rPr>
          <w:sz w:val="24"/>
        </w:rPr>
        <w:t>биологических</w:t>
      </w:r>
      <w:r>
        <w:rPr>
          <w:spacing w:val="1"/>
          <w:sz w:val="24"/>
        </w:rPr>
        <w:t xml:space="preserve"> </w:t>
      </w:r>
      <w:r>
        <w:rPr>
          <w:sz w:val="24"/>
        </w:rPr>
        <w:t>знаний:</w:t>
      </w:r>
      <w:r>
        <w:rPr>
          <w:spacing w:val="1"/>
          <w:sz w:val="24"/>
        </w:rPr>
        <w:t xml:space="preserve"> </w:t>
      </w:r>
      <w:r>
        <w:rPr>
          <w:sz w:val="24"/>
        </w:rPr>
        <w:t>раскрывать</w:t>
      </w:r>
      <w:r>
        <w:rPr>
          <w:spacing w:val="1"/>
          <w:sz w:val="24"/>
        </w:rPr>
        <w:t xml:space="preserve"> </w:t>
      </w:r>
      <w:r>
        <w:rPr>
          <w:sz w:val="24"/>
        </w:rPr>
        <w:t>сущность</w:t>
      </w:r>
      <w:r>
        <w:rPr>
          <w:spacing w:val="1"/>
          <w:sz w:val="24"/>
        </w:rPr>
        <w:t xml:space="preserve"> </w:t>
      </w:r>
      <w:r>
        <w:rPr>
          <w:sz w:val="24"/>
        </w:rPr>
        <w:t>живого,</w:t>
      </w:r>
      <w:r>
        <w:rPr>
          <w:spacing w:val="1"/>
          <w:sz w:val="24"/>
        </w:rPr>
        <w:t xml:space="preserve"> </w:t>
      </w:r>
      <w:r>
        <w:rPr>
          <w:sz w:val="24"/>
        </w:rPr>
        <w:t>называть отличия живого от неживого, перечислять основные закономерности организации,</w:t>
      </w:r>
      <w:r>
        <w:rPr>
          <w:spacing w:val="1"/>
          <w:sz w:val="24"/>
        </w:rPr>
        <w:t xml:space="preserve"> </w:t>
      </w:r>
      <w:r>
        <w:rPr>
          <w:sz w:val="24"/>
        </w:rPr>
        <w:t>функционирования объектов, явлений, процессов живой природы, эволюционного развития</w:t>
      </w:r>
      <w:r>
        <w:rPr>
          <w:spacing w:val="1"/>
          <w:sz w:val="24"/>
        </w:rPr>
        <w:t xml:space="preserve"> </w:t>
      </w:r>
      <w:r>
        <w:rPr>
          <w:sz w:val="24"/>
        </w:rPr>
        <w:t>органического мира в его единстве с неживой природой; сформированность представлений о</w:t>
      </w:r>
      <w:r>
        <w:rPr>
          <w:spacing w:val="-57"/>
          <w:sz w:val="24"/>
        </w:rPr>
        <w:t xml:space="preserve"> </w:t>
      </w:r>
      <w:r>
        <w:rPr>
          <w:sz w:val="24"/>
        </w:rPr>
        <w:t>современной теории</w:t>
      </w:r>
      <w:r>
        <w:rPr>
          <w:spacing w:val="-2"/>
          <w:sz w:val="24"/>
        </w:rPr>
        <w:t xml:space="preserve"> </w:t>
      </w:r>
      <w:r>
        <w:rPr>
          <w:sz w:val="24"/>
        </w:rPr>
        <w:t>эволюции</w:t>
      </w:r>
      <w:r>
        <w:rPr>
          <w:spacing w:val="-1"/>
          <w:sz w:val="24"/>
        </w:rPr>
        <w:t xml:space="preserve"> </w:t>
      </w:r>
      <w:r>
        <w:rPr>
          <w:sz w:val="24"/>
        </w:rPr>
        <w:t>и</w:t>
      </w:r>
      <w:r>
        <w:rPr>
          <w:spacing w:val="-1"/>
          <w:sz w:val="24"/>
        </w:rPr>
        <w:t xml:space="preserve"> </w:t>
      </w:r>
      <w:r>
        <w:rPr>
          <w:sz w:val="24"/>
        </w:rPr>
        <w:t>основных свидетельствах эволюции;</w:t>
      </w:r>
    </w:p>
    <w:p w:rsidR="00AC1AA3" w:rsidRDefault="0056180D" w:rsidP="008937BF">
      <w:pPr>
        <w:pStyle w:val="a5"/>
        <w:numPr>
          <w:ilvl w:val="0"/>
          <w:numId w:val="98"/>
        </w:numPr>
        <w:tabs>
          <w:tab w:val="left" w:pos="2050"/>
        </w:tabs>
        <w:ind w:right="563" w:firstLine="0"/>
        <w:rPr>
          <w:sz w:val="24"/>
        </w:rPr>
      </w:pPr>
      <w:r>
        <w:rPr>
          <w:sz w:val="24"/>
        </w:rPr>
        <w:t>владение основами понятийного аппарата и научного языка биологии: использование</w:t>
      </w:r>
      <w:r>
        <w:rPr>
          <w:spacing w:val="1"/>
          <w:sz w:val="24"/>
        </w:rPr>
        <w:t xml:space="preserve"> </w:t>
      </w:r>
      <w:r>
        <w:rPr>
          <w:sz w:val="24"/>
        </w:rPr>
        <w:t>изученных</w:t>
      </w:r>
      <w:r>
        <w:rPr>
          <w:spacing w:val="1"/>
          <w:sz w:val="24"/>
        </w:rPr>
        <w:t xml:space="preserve"> </w:t>
      </w:r>
      <w:r>
        <w:rPr>
          <w:sz w:val="24"/>
        </w:rPr>
        <w:t>терминов,</w:t>
      </w:r>
      <w:r>
        <w:rPr>
          <w:spacing w:val="1"/>
          <w:sz w:val="24"/>
        </w:rPr>
        <w:t xml:space="preserve"> </w:t>
      </w:r>
      <w:r>
        <w:rPr>
          <w:sz w:val="24"/>
        </w:rPr>
        <w:t>понятий,</w:t>
      </w:r>
      <w:r>
        <w:rPr>
          <w:spacing w:val="1"/>
          <w:sz w:val="24"/>
        </w:rPr>
        <w:t xml:space="preserve"> </w:t>
      </w:r>
      <w:r>
        <w:rPr>
          <w:sz w:val="24"/>
        </w:rPr>
        <w:t>теорий,</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наблюдаемых</w:t>
      </w:r>
      <w:r>
        <w:rPr>
          <w:spacing w:val="-1"/>
          <w:sz w:val="24"/>
        </w:rPr>
        <w:t xml:space="preserve"> </w:t>
      </w:r>
      <w:r>
        <w:rPr>
          <w:sz w:val="24"/>
        </w:rPr>
        <w:t>биологических</w:t>
      </w:r>
      <w:r>
        <w:rPr>
          <w:spacing w:val="3"/>
          <w:sz w:val="24"/>
        </w:rPr>
        <w:t xml:space="preserve"> </w:t>
      </w:r>
      <w:r>
        <w:rPr>
          <w:sz w:val="24"/>
        </w:rPr>
        <w:t>объектов, явлений</w:t>
      </w:r>
      <w:r>
        <w:rPr>
          <w:spacing w:val="-1"/>
          <w:sz w:val="24"/>
        </w:rPr>
        <w:t xml:space="preserve"> </w:t>
      </w:r>
      <w:r>
        <w:rPr>
          <w:sz w:val="24"/>
        </w:rPr>
        <w:t>и процессов;</w:t>
      </w:r>
    </w:p>
    <w:p w:rsidR="00AC1AA3" w:rsidRDefault="0056180D" w:rsidP="008937BF">
      <w:pPr>
        <w:pStyle w:val="a5"/>
        <w:numPr>
          <w:ilvl w:val="0"/>
          <w:numId w:val="98"/>
        </w:numPr>
        <w:tabs>
          <w:tab w:val="left" w:pos="2050"/>
        </w:tabs>
        <w:spacing w:before="1"/>
        <w:ind w:right="577" w:firstLine="0"/>
        <w:rPr>
          <w:sz w:val="24"/>
        </w:rPr>
      </w:pPr>
      <w:r>
        <w:rPr>
          <w:sz w:val="24"/>
        </w:rPr>
        <w:t>понимание способов получения биологических знаний; наличие опыта использования</w:t>
      </w:r>
      <w:r>
        <w:rPr>
          <w:spacing w:val="-57"/>
          <w:sz w:val="24"/>
        </w:rPr>
        <w:t xml:space="preserve"> </w:t>
      </w:r>
      <w:r>
        <w:rPr>
          <w:sz w:val="24"/>
        </w:rPr>
        <w:t>методов биологии с целью изучения живых объектов, биологических явлений и процессов:</w:t>
      </w:r>
      <w:r>
        <w:rPr>
          <w:spacing w:val="1"/>
          <w:sz w:val="24"/>
        </w:rPr>
        <w:t xml:space="preserve"> </w:t>
      </w:r>
      <w:r>
        <w:rPr>
          <w:sz w:val="24"/>
        </w:rPr>
        <w:t>наблюдение, описание, проведение несложных биологических опытов и экспериментов, в</w:t>
      </w:r>
      <w:r>
        <w:rPr>
          <w:spacing w:val="1"/>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с</w:t>
      </w:r>
      <w:r>
        <w:rPr>
          <w:spacing w:val="-4"/>
          <w:sz w:val="24"/>
        </w:rPr>
        <w:t xml:space="preserve"> </w:t>
      </w:r>
      <w:r>
        <w:rPr>
          <w:sz w:val="24"/>
        </w:rPr>
        <w:t>использованием 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инструментов;</w:t>
      </w:r>
    </w:p>
    <w:p w:rsidR="00AC1AA3" w:rsidRDefault="0056180D" w:rsidP="008937BF">
      <w:pPr>
        <w:pStyle w:val="a5"/>
        <w:numPr>
          <w:ilvl w:val="0"/>
          <w:numId w:val="98"/>
        </w:numPr>
        <w:tabs>
          <w:tab w:val="left" w:pos="2050"/>
        </w:tabs>
        <w:ind w:right="569" w:firstLine="0"/>
        <w:rPr>
          <w:sz w:val="24"/>
        </w:rPr>
      </w:pPr>
      <w:r>
        <w:rPr>
          <w:sz w:val="24"/>
        </w:rPr>
        <w:t>умение характеризовать основные группы организмов в системе органического мира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вирусы,</w:t>
      </w:r>
      <w:r>
        <w:rPr>
          <w:spacing w:val="1"/>
          <w:sz w:val="24"/>
        </w:rPr>
        <w:t xml:space="preserve"> </w:t>
      </w:r>
      <w:r>
        <w:rPr>
          <w:sz w:val="24"/>
        </w:rPr>
        <w:t>бактерии,</w:t>
      </w:r>
      <w:r>
        <w:rPr>
          <w:spacing w:val="1"/>
          <w:sz w:val="24"/>
        </w:rPr>
        <w:t xml:space="preserve"> </w:t>
      </w:r>
      <w:r>
        <w:rPr>
          <w:sz w:val="24"/>
        </w:rPr>
        <w:t>растения,</w:t>
      </w:r>
      <w:r>
        <w:rPr>
          <w:spacing w:val="1"/>
          <w:sz w:val="24"/>
        </w:rPr>
        <w:t xml:space="preserve"> </w:t>
      </w:r>
      <w:r>
        <w:rPr>
          <w:sz w:val="24"/>
        </w:rPr>
        <w:t>грибы,</w:t>
      </w:r>
      <w:r>
        <w:rPr>
          <w:spacing w:val="1"/>
          <w:sz w:val="24"/>
        </w:rPr>
        <w:t xml:space="preserve"> </w:t>
      </w:r>
      <w:r>
        <w:rPr>
          <w:sz w:val="24"/>
        </w:rPr>
        <w:t>животные):</w:t>
      </w:r>
      <w:r>
        <w:rPr>
          <w:spacing w:val="1"/>
          <w:sz w:val="24"/>
        </w:rPr>
        <w:t xml:space="preserve"> </w:t>
      </w:r>
      <w:r>
        <w:rPr>
          <w:sz w:val="24"/>
        </w:rPr>
        <w:t>строение,</w:t>
      </w:r>
      <w:r>
        <w:rPr>
          <w:spacing w:val="1"/>
          <w:sz w:val="24"/>
        </w:rPr>
        <w:t xml:space="preserve"> </w:t>
      </w:r>
      <w:r>
        <w:rPr>
          <w:sz w:val="24"/>
        </w:rPr>
        <w:t>процессы</w:t>
      </w:r>
      <w:r>
        <w:rPr>
          <w:spacing w:val="1"/>
          <w:sz w:val="24"/>
        </w:rPr>
        <w:t xml:space="preserve"> </w:t>
      </w:r>
      <w:r>
        <w:rPr>
          <w:sz w:val="24"/>
        </w:rPr>
        <w:t>жизнедеятельности,</w:t>
      </w:r>
      <w:r>
        <w:rPr>
          <w:spacing w:val="-2"/>
          <w:sz w:val="24"/>
        </w:rPr>
        <w:t xml:space="preserve"> </w:t>
      </w:r>
      <w:r>
        <w:rPr>
          <w:sz w:val="24"/>
        </w:rPr>
        <w:t>их</w:t>
      </w:r>
      <w:r>
        <w:rPr>
          <w:spacing w:val="-5"/>
          <w:sz w:val="24"/>
        </w:rPr>
        <w:t xml:space="preserve"> </w:t>
      </w:r>
      <w:r>
        <w:rPr>
          <w:sz w:val="24"/>
        </w:rPr>
        <w:t>происхождение,</w:t>
      </w:r>
      <w:r>
        <w:rPr>
          <w:spacing w:val="-3"/>
          <w:sz w:val="24"/>
        </w:rPr>
        <w:t xml:space="preserve"> </w:t>
      </w:r>
      <w:r>
        <w:rPr>
          <w:sz w:val="24"/>
        </w:rPr>
        <w:t>значение</w:t>
      </w:r>
      <w:r>
        <w:rPr>
          <w:spacing w:val="-3"/>
          <w:sz w:val="24"/>
        </w:rPr>
        <w:t xml:space="preserve"> </w:t>
      </w:r>
      <w:r>
        <w:rPr>
          <w:sz w:val="24"/>
        </w:rPr>
        <w:t>в</w:t>
      </w:r>
      <w:r>
        <w:rPr>
          <w:spacing w:val="-2"/>
          <w:sz w:val="24"/>
        </w:rPr>
        <w:t xml:space="preserve"> </w:t>
      </w:r>
      <w:r>
        <w:rPr>
          <w:sz w:val="24"/>
        </w:rPr>
        <w:t>природе</w:t>
      </w:r>
      <w:r>
        <w:rPr>
          <w:spacing w:val="-4"/>
          <w:sz w:val="24"/>
        </w:rPr>
        <w:t xml:space="preserve"> </w:t>
      </w:r>
      <w:r>
        <w:rPr>
          <w:sz w:val="24"/>
        </w:rPr>
        <w:t>и</w:t>
      </w:r>
      <w:r>
        <w:rPr>
          <w:spacing w:val="-2"/>
          <w:sz w:val="24"/>
        </w:rPr>
        <w:t xml:space="preserve"> </w:t>
      </w:r>
      <w:r>
        <w:rPr>
          <w:sz w:val="24"/>
        </w:rPr>
        <w:t>жизни</w:t>
      </w:r>
      <w:r>
        <w:rPr>
          <w:spacing w:val="-2"/>
          <w:sz w:val="24"/>
        </w:rPr>
        <w:t xml:space="preserve"> </w:t>
      </w:r>
      <w:r>
        <w:rPr>
          <w:sz w:val="24"/>
        </w:rPr>
        <w:t>человека;</w:t>
      </w:r>
    </w:p>
    <w:p w:rsidR="00AC1AA3" w:rsidRDefault="0056180D" w:rsidP="008937BF">
      <w:pPr>
        <w:pStyle w:val="a5"/>
        <w:numPr>
          <w:ilvl w:val="0"/>
          <w:numId w:val="98"/>
        </w:numPr>
        <w:tabs>
          <w:tab w:val="left" w:pos="2050"/>
        </w:tabs>
        <w:ind w:right="562" w:firstLine="0"/>
        <w:rPr>
          <w:sz w:val="24"/>
        </w:rPr>
      </w:pPr>
      <w:r>
        <w:rPr>
          <w:sz w:val="24"/>
        </w:rPr>
        <w:t>умение</w:t>
      </w:r>
      <w:r>
        <w:rPr>
          <w:spacing w:val="1"/>
          <w:sz w:val="24"/>
        </w:rPr>
        <w:t xml:space="preserve"> </w:t>
      </w:r>
      <w:r>
        <w:rPr>
          <w:sz w:val="24"/>
        </w:rPr>
        <w:t>объяснять</w:t>
      </w:r>
      <w:r>
        <w:rPr>
          <w:spacing w:val="1"/>
          <w:sz w:val="24"/>
        </w:rPr>
        <w:t xml:space="preserve"> </w:t>
      </w:r>
      <w:r>
        <w:rPr>
          <w:sz w:val="24"/>
        </w:rPr>
        <w:t>положение</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органического</w:t>
      </w:r>
      <w:r>
        <w:rPr>
          <w:spacing w:val="1"/>
          <w:sz w:val="24"/>
        </w:rPr>
        <w:t xml:space="preserve"> </w:t>
      </w:r>
      <w:r>
        <w:rPr>
          <w:sz w:val="24"/>
        </w:rPr>
        <w:t>мира,</w:t>
      </w:r>
      <w:r>
        <w:rPr>
          <w:spacing w:val="1"/>
          <w:sz w:val="24"/>
        </w:rPr>
        <w:t xml:space="preserve"> </w:t>
      </w:r>
      <w:r>
        <w:rPr>
          <w:sz w:val="24"/>
        </w:rPr>
        <w:t>его</w:t>
      </w:r>
      <w:r>
        <w:rPr>
          <w:spacing w:val="1"/>
          <w:sz w:val="24"/>
        </w:rPr>
        <w:t xml:space="preserve"> </w:t>
      </w:r>
      <w:r>
        <w:rPr>
          <w:sz w:val="24"/>
        </w:rPr>
        <w:t>происхождение,</w:t>
      </w:r>
      <w:r>
        <w:rPr>
          <w:spacing w:val="1"/>
          <w:sz w:val="24"/>
        </w:rPr>
        <w:t xml:space="preserve"> </w:t>
      </w:r>
      <w:r>
        <w:rPr>
          <w:sz w:val="24"/>
        </w:rPr>
        <w:t>сходства</w:t>
      </w:r>
      <w:r>
        <w:rPr>
          <w:spacing w:val="1"/>
          <w:sz w:val="24"/>
        </w:rPr>
        <w:t xml:space="preserve"> </w:t>
      </w:r>
      <w:r>
        <w:rPr>
          <w:sz w:val="24"/>
        </w:rPr>
        <w:t>и</w:t>
      </w:r>
      <w:r>
        <w:rPr>
          <w:spacing w:val="1"/>
          <w:sz w:val="24"/>
        </w:rPr>
        <w:t xml:space="preserve"> </w:t>
      </w:r>
      <w:r>
        <w:rPr>
          <w:sz w:val="24"/>
        </w:rPr>
        <w:t>отличия</w:t>
      </w:r>
      <w:r>
        <w:rPr>
          <w:spacing w:val="1"/>
          <w:sz w:val="24"/>
        </w:rPr>
        <w:t xml:space="preserve"> </w:t>
      </w:r>
      <w:r>
        <w:rPr>
          <w:sz w:val="24"/>
        </w:rPr>
        <w:t>человека</w:t>
      </w:r>
      <w:r>
        <w:rPr>
          <w:spacing w:val="1"/>
          <w:sz w:val="24"/>
        </w:rPr>
        <w:t xml:space="preserve"> </w:t>
      </w:r>
      <w:r>
        <w:rPr>
          <w:sz w:val="24"/>
        </w:rPr>
        <w:t>от</w:t>
      </w:r>
      <w:r>
        <w:rPr>
          <w:spacing w:val="1"/>
          <w:sz w:val="24"/>
        </w:rPr>
        <w:t xml:space="preserve"> </w:t>
      </w:r>
      <w:r>
        <w:rPr>
          <w:sz w:val="24"/>
        </w:rPr>
        <w:t>животных,</w:t>
      </w:r>
      <w:r>
        <w:rPr>
          <w:spacing w:val="1"/>
          <w:sz w:val="24"/>
        </w:rPr>
        <w:t xml:space="preserve"> </w:t>
      </w:r>
      <w:r>
        <w:rPr>
          <w:sz w:val="24"/>
        </w:rPr>
        <w:t>характеризовать</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lastRenderedPageBreak/>
        <w:t>процессы</w:t>
      </w:r>
      <w:r>
        <w:rPr>
          <w:spacing w:val="1"/>
          <w:sz w:val="24"/>
        </w:rPr>
        <w:t xml:space="preserve"> </w:t>
      </w:r>
      <w:r>
        <w:rPr>
          <w:sz w:val="24"/>
        </w:rPr>
        <w:t>жизнедеятельности</w:t>
      </w:r>
      <w:r>
        <w:rPr>
          <w:spacing w:val="1"/>
          <w:sz w:val="24"/>
        </w:rPr>
        <w:t xml:space="preserve"> </w:t>
      </w:r>
      <w:r>
        <w:rPr>
          <w:sz w:val="24"/>
        </w:rPr>
        <w:t>организма</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приспособленность</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экологическим</w:t>
      </w:r>
      <w:r>
        <w:rPr>
          <w:spacing w:val="-4"/>
          <w:sz w:val="24"/>
        </w:rPr>
        <w:t xml:space="preserve"> </w:t>
      </w:r>
      <w:r>
        <w:rPr>
          <w:sz w:val="24"/>
        </w:rPr>
        <w:t>факторам;</w:t>
      </w:r>
    </w:p>
    <w:p w:rsidR="00AC1AA3" w:rsidRDefault="0056180D" w:rsidP="008937BF">
      <w:pPr>
        <w:pStyle w:val="a5"/>
        <w:numPr>
          <w:ilvl w:val="0"/>
          <w:numId w:val="98"/>
        </w:numPr>
        <w:tabs>
          <w:tab w:val="left" w:pos="2050"/>
        </w:tabs>
        <w:ind w:right="567" w:firstLine="0"/>
        <w:rPr>
          <w:sz w:val="24"/>
        </w:rPr>
      </w:pPr>
      <w:r>
        <w:rPr>
          <w:sz w:val="24"/>
        </w:rPr>
        <w:t>умение</w:t>
      </w:r>
      <w:r>
        <w:rPr>
          <w:spacing w:val="1"/>
          <w:sz w:val="24"/>
        </w:rPr>
        <w:t xml:space="preserve"> </w:t>
      </w:r>
      <w:r>
        <w:rPr>
          <w:sz w:val="24"/>
        </w:rPr>
        <w:t>описывать</w:t>
      </w:r>
      <w:r>
        <w:rPr>
          <w:spacing w:val="1"/>
          <w:sz w:val="24"/>
        </w:rPr>
        <w:t xml:space="preserve"> </w:t>
      </w:r>
      <w:r>
        <w:rPr>
          <w:sz w:val="24"/>
        </w:rPr>
        <w:t>клетки,</w:t>
      </w:r>
      <w:r>
        <w:rPr>
          <w:spacing w:val="1"/>
          <w:sz w:val="24"/>
        </w:rPr>
        <w:t xml:space="preserve"> </w:t>
      </w:r>
      <w:r>
        <w:rPr>
          <w:sz w:val="24"/>
        </w:rPr>
        <w:t>ткани,</w:t>
      </w:r>
      <w:r>
        <w:rPr>
          <w:spacing w:val="1"/>
          <w:sz w:val="24"/>
        </w:rPr>
        <w:t xml:space="preserve"> </w:t>
      </w:r>
      <w:r>
        <w:rPr>
          <w:sz w:val="24"/>
        </w:rPr>
        <w:t>органы,</w:t>
      </w:r>
      <w:r>
        <w:rPr>
          <w:spacing w:val="1"/>
          <w:sz w:val="24"/>
        </w:rPr>
        <w:t xml:space="preserve"> </w:t>
      </w:r>
      <w:r>
        <w:rPr>
          <w:sz w:val="24"/>
        </w:rPr>
        <w:t>системы</w:t>
      </w:r>
      <w:r>
        <w:rPr>
          <w:spacing w:val="1"/>
          <w:sz w:val="24"/>
        </w:rPr>
        <w:t xml:space="preserve"> </w:t>
      </w:r>
      <w:r>
        <w:rPr>
          <w:sz w:val="24"/>
        </w:rPr>
        <w:t>органов</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важнейшие</w:t>
      </w:r>
      <w:r>
        <w:rPr>
          <w:spacing w:val="-4"/>
          <w:sz w:val="24"/>
        </w:rPr>
        <w:t xml:space="preserve"> </w:t>
      </w:r>
      <w:r>
        <w:rPr>
          <w:sz w:val="24"/>
        </w:rPr>
        <w:t>биологические</w:t>
      </w:r>
      <w:r>
        <w:rPr>
          <w:spacing w:val="-3"/>
          <w:sz w:val="24"/>
        </w:rPr>
        <w:t xml:space="preserve"> </w:t>
      </w:r>
      <w:r>
        <w:rPr>
          <w:sz w:val="24"/>
        </w:rPr>
        <w:t>процессы</w:t>
      </w:r>
      <w:r>
        <w:rPr>
          <w:spacing w:val="-1"/>
          <w:sz w:val="24"/>
        </w:rPr>
        <w:t xml:space="preserve"> </w:t>
      </w:r>
      <w:r>
        <w:rPr>
          <w:sz w:val="24"/>
        </w:rPr>
        <w:t>в</w:t>
      </w:r>
      <w:r>
        <w:rPr>
          <w:spacing w:val="-4"/>
          <w:sz w:val="24"/>
        </w:rPr>
        <w:t xml:space="preserve"> </w:t>
      </w:r>
      <w:r>
        <w:rPr>
          <w:sz w:val="24"/>
        </w:rPr>
        <w:t>организмах</w:t>
      </w:r>
      <w:r>
        <w:rPr>
          <w:spacing w:val="-1"/>
          <w:sz w:val="24"/>
        </w:rPr>
        <w:t xml:space="preserve"> </w:t>
      </w:r>
      <w:r>
        <w:rPr>
          <w:sz w:val="24"/>
        </w:rPr>
        <w:t>растений, животных и человека;</w:t>
      </w:r>
    </w:p>
    <w:p w:rsidR="00AC1AA3" w:rsidRDefault="0056180D" w:rsidP="008937BF">
      <w:pPr>
        <w:pStyle w:val="a5"/>
        <w:numPr>
          <w:ilvl w:val="0"/>
          <w:numId w:val="98"/>
        </w:numPr>
        <w:tabs>
          <w:tab w:val="left" w:pos="2050"/>
        </w:tabs>
        <w:ind w:right="571" w:firstLine="0"/>
        <w:rPr>
          <w:sz w:val="24"/>
        </w:rPr>
      </w:pPr>
      <w:r>
        <w:rPr>
          <w:sz w:val="24"/>
        </w:rPr>
        <w:t>сформированность представлений о взаимосвязи наследования потомством признаков</w:t>
      </w:r>
      <w:r>
        <w:rPr>
          <w:spacing w:val="-57"/>
          <w:sz w:val="24"/>
        </w:rPr>
        <w:t xml:space="preserve"> </w:t>
      </w:r>
      <w:r>
        <w:rPr>
          <w:sz w:val="24"/>
        </w:rPr>
        <w:t>от</w:t>
      </w:r>
      <w:r>
        <w:rPr>
          <w:spacing w:val="1"/>
          <w:sz w:val="24"/>
        </w:rPr>
        <w:t xml:space="preserve"> </w:t>
      </w:r>
      <w:r>
        <w:rPr>
          <w:sz w:val="24"/>
        </w:rPr>
        <w:t>родительских</w:t>
      </w:r>
      <w:r>
        <w:rPr>
          <w:spacing w:val="1"/>
          <w:sz w:val="24"/>
        </w:rPr>
        <w:t xml:space="preserve"> </w:t>
      </w:r>
      <w:r>
        <w:rPr>
          <w:sz w:val="24"/>
        </w:rPr>
        <w:t>форм с</w:t>
      </w:r>
      <w:r>
        <w:rPr>
          <w:spacing w:val="1"/>
          <w:sz w:val="24"/>
        </w:rPr>
        <w:t xml:space="preserve"> </w:t>
      </w:r>
      <w:r>
        <w:rPr>
          <w:sz w:val="24"/>
        </w:rPr>
        <w:t>организацией</w:t>
      </w:r>
      <w:r>
        <w:rPr>
          <w:spacing w:val="1"/>
          <w:sz w:val="24"/>
        </w:rPr>
        <w:t xml:space="preserve"> </w:t>
      </w:r>
      <w:r>
        <w:rPr>
          <w:sz w:val="24"/>
        </w:rPr>
        <w:t>клетки,</w:t>
      </w:r>
      <w:r>
        <w:rPr>
          <w:spacing w:val="1"/>
          <w:sz w:val="24"/>
        </w:rPr>
        <w:t xml:space="preserve"> </w:t>
      </w:r>
      <w:r>
        <w:rPr>
          <w:sz w:val="24"/>
        </w:rPr>
        <w:t>наличием</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хромосом</w:t>
      </w:r>
      <w:r>
        <w:rPr>
          <w:spacing w:val="1"/>
          <w:sz w:val="24"/>
        </w:rPr>
        <w:t xml:space="preserve"> </w:t>
      </w:r>
      <w:r>
        <w:rPr>
          <w:sz w:val="24"/>
        </w:rPr>
        <w:t>как</w:t>
      </w:r>
      <w:r>
        <w:rPr>
          <w:spacing w:val="1"/>
          <w:sz w:val="24"/>
        </w:rPr>
        <w:t xml:space="preserve"> </w:t>
      </w:r>
      <w:r>
        <w:rPr>
          <w:sz w:val="24"/>
        </w:rPr>
        <w:t>носителей</w:t>
      </w:r>
      <w:r>
        <w:rPr>
          <w:spacing w:val="1"/>
          <w:sz w:val="24"/>
        </w:rPr>
        <w:t xml:space="preserve"> </w:t>
      </w:r>
      <w:r>
        <w:rPr>
          <w:sz w:val="24"/>
        </w:rPr>
        <w:t>наследственной</w:t>
      </w:r>
      <w:r>
        <w:rPr>
          <w:spacing w:val="-3"/>
          <w:sz w:val="24"/>
        </w:rPr>
        <w:t xml:space="preserve"> </w:t>
      </w:r>
      <w:r>
        <w:rPr>
          <w:sz w:val="24"/>
        </w:rPr>
        <w:t>информации, об</w:t>
      </w:r>
      <w:r>
        <w:rPr>
          <w:spacing w:val="-4"/>
          <w:sz w:val="24"/>
        </w:rPr>
        <w:t xml:space="preserve"> </w:t>
      </w:r>
      <w:r>
        <w:rPr>
          <w:sz w:val="24"/>
        </w:rPr>
        <w:t>основных</w:t>
      </w:r>
      <w:r>
        <w:rPr>
          <w:spacing w:val="-7"/>
          <w:sz w:val="24"/>
        </w:rPr>
        <w:t xml:space="preserve"> </w:t>
      </w:r>
      <w:r>
        <w:rPr>
          <w:sz w:val="24"/>
        </w:rPr>
        <w:t>закономерностях</w:t>
      </w:r>
      <w:r>
        <w:rPr>
          <w:spacing w:val="-2"/>
          <w:sz w:val="24"/>
        </w:rPr>
        <w:t xml:space="preserve"> </w:t>
      </w:r>
      <w:r>
        <w:rPr>
          <w:sz w:val="24"/>
        </w:rPr>
        <w:t>наследования признаков;</w:t>
      </w:r>
    </w:p>
    <w:p w:rsidR="00AC1AA3" w:rsidRDefault="0056180D" w:rsidP="008937BF">
      <w:pPr>
        <w:pStyle w:val="a5"/>
        <w:numPr>
          <w:ilvl w:val="0"/>
          <w:numId w:val="98"/>
        </w:numPr>
        <w:tabs>
          <w:tab w:val="left" w:pos="2050"/>
        </w:tabs>
        <w:spacing w:before="1"/>
        <w:ind w:right="580" w:firstLine="0"/>
        <w:rPr>
          <w:sz w:val="24"/>
        </w:rPr>
      </w:pPr>
      <w:r>
        <w:rPr>
          <w:sz w:val="24"/>
        </w:rPr>
        <w:t>сформированность представлений об основных факторах окружающей среды, их роли</w:t>
      </w:r>
      <w:r>
        <w:rPr>
          <w:spacing w:val="-57"/>
          <w:sz w:val="24"/>
        </w:rPr>
        <w:t xml:space="preserve"> </w:t>
      </w:r>
      <w:r>
        <w:rPr>
          <w:sz w:val="24"/>
        </w:rPr>
        <w:t>в</w:t>
      </w:r>
      <w:r>
        <w:rPr>
          <w:spacing w:val="-5"/>
          <w:sz w:val="24"/>
        </w:rPr>
        <w:t xml:space="preserve"> </w:t>
      </w:r>
      <w:r>
        <w:rPr>
          <w:sz w:val="24"/>
        </w:rPr>
        <w:t>жизнедеятельности и</w:t>
      </w:r>
      <w:r>
        <w:rPr>
          <w:spacing w:val="-8"/>
          <w:sz w:val="24"/>
        </w:rPr>
        <w:t xml:space="preserve"> </w:t>
      </w:r>
      <w:r>
        <w:rPr>
          <w:sz w:val="24"/>
        </w:rPr>
        <w:t>эволюции организмов;</w:t>
      </w:r>
      <w:r>
        <w:rPr>
          <w:spacing w:val="-4"/>
          <w:sz w:val="24"/>
        </w:rPr>
        <w:t xml:space="preserve"> </w:t>
      </w:r>
      <w:r>
        <w:rPr>
          <w:sz w:val="24"/>
        </w:rPr>
        <w:t>представление</w:t>
      </w:r>
      <w:r>
        <w:rPr>
          <w:spacing w:val="-4"/>
          <w:sz w:val="24"/>
        </w:rPr>
        <w:t xml:space="preserve"> </w:t>
      </w:r>
      <w:r>
        <w:rPr>
          <w:sz w:val="24"/>
        </w:rPr>
        <w:t>об</w:t>
      </w:r>
      <w:r>
        <w:rPr>
          <w:spacing w:val="-2"/>
          <w:sz w:val="24"/>
        </w:rPr>
        <w:t xml:space="preserve"> </w:t>
      </w:r>
      <w:r>
        <w:rPr>
          <w:sz w:val="24"/>
        </w:rPr>
        <w:t>антропогенном</w:t>
      </w:r>
      <w:r>
        <w:rPr>
          <w:spacing w:val="-3"/>
          <w:sz w:val="24"/>
        </w:rPr>
        <w:t xml:space="preserve"> </w:t>
      </w:r>
      <w:r>
        <w:rPr>
          <w:sz w:val="24"/>
        </w:rPr>
        <w:t>факторе;</w:t>
      </w:r>
    </w:p>
    <w:p w:rsidR="00AC1AA3" w:rsidRDefault="0056180D" w:rsidP="008937BF">
      <w:pPr>
        <w:pStyle w:val="a5"/>
        <w:numPr>
          <w:ilvl w:val="0"/>
          <w:numId w:val="98"/>
        </w:numPr>
        <w:tabs>
          <w:tab w:val="left" w:pos="2050"/>
        </w:tabs>
        <w:ind w:right="568" w:firstLine="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экосистемах</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биоразнообразия;</w:t>
      </w:r>
      <w:r>
        <w:rPr>
          <w:spacing w:val="1"/>
          <w:sz w:val="24"/>
        </w:rPr>
        <w:t xml:space="preserve"> </w:t>
      </w:r>
      <w:r>
        <w:rPr>
          <w:sz w:val="24"/>
        </w:rPr>
        <w:t>о</w:t>
      </w:r>
      <w:r>
        <w:rPr>
          <w:spacing w:val="1"/>
          <w:sz w:val="24"/>
        </w:rPr>
        <w:t xml:space="preserve"> </w:t>
      </w:r>
      <w:r>
        <w:rPr>
          <w:sz w:val="24"/>
        </w:rPr>
        <w:t>глобальных</w:t>
      </w:r>
      <w:r>
        <w:rPr>
          <w:spacing w:val="1"/>
          <w:sz w:val="24"/>
        </w:rPr>
        <w:t xml:space="preserve"> </w:t>
      </w:r>
      <w:r>
        <w:rPr>
          <w:sz w:val="24"/>
        </w:rPr>
        <w:t>экологических</w:t>
      </w:r>
      <w:r>
        <w:rPr>
          <w:spacing w:val="1"/>
          <w:sz w:val="24"/>
        </w:rPr>
        <w:t xml:space="preserve"> </w:t>
      </w:r>
      <w:r>
        <w:rPr>
          <w:sz w:val="24"/>
        </w:rPr>
        <w:t>проблемах,</w:t>
      </w:r>
      <w:r>
        <w:rPr>
          <w:spacing w:val="1"/>
          <w:sz w:val="24"/>
        </w:rPr>
        <w:t xml:space="preserve"> </w:t>
      </w:r>
      <w:r>
        <w:rPr>
          <w:sz w:val="24"/>
        </w:rPr>
        <w:t>стоящих</w:t>
      </w:r>
      <w:r>
        <w:rPr>
          <w:spacing w:val="1"/>
          <w:sz w:val="24"/>
        </w:rPr>
        <w:t xml:space="preserve"> </w:t>
      </w:r>
      <w:r>
        <w:rPr>
          <w:sz w:val="24"/>
        </w:rPr>
        <w:t>перед</w:t>
      </w:r>
      <w:r>
        <w:rPr>
          <w:spacing w:val="1"/>
          <w:sz w:val="24"/>
        </w:rPr>
        <w:t xml:space="preserve"> </w:t>
      </w:r>
      <w:r>
        <w:rPr>
          <w:sz w:val="24"/>
        </w:rPr>
        <w:t>человечеством,</w:t>
      </w:r>
      <w:r>
        <w:rPr>
          <w:spacing w:val="1"/>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их</w:t>
      </w:r>
      <w:r>
        <w:rPr>
          <w:spacing w:val="1"/>
          <w:sz w:val="24"/>
        </w:rPr>
        <w:t xml:space="preserve"> </w:t>
      </w:r>
      <w:r>
        <w:rPr>
          <w:sz w:val="24"/>
        </w:rPr>
        <w:t>преодоления;</w:t>
      </w:r>
    </w:p>
    <w:p w:rsidR="00AC1AA3" w:rsidRDefault="0056180D" w:rsidP="008937BF">
      <w:pPr>
        <w:pStyle w:val="a5"/>
        <w:numPr>
          <w:ilvl w:val="0"/>
          <w:numId w:val="98"/>
        </w:numPr>
        <w:tabs>
          <w:tab w:val="left" w:pos="2050"/>
        </w:tabs>
        <w:ind w:right="577" w:firstLine="0"/>
        <w:rPr>
          <w:sz w:val="24"/>
        </w:rPr>
      </w:pPr>
      <w:r>
        <w:rPr>
          <w:sz w:val="24"/>
        </w:rPr>
        <w:t>умение решать учебные задачи биологического содержания, в том числе выявлять</w:t>
      </w:r>
      <w:r>
        <w:rPr>
          <w:spacing w:val="1"/>
          <w:sz w:val="24"/>
        </w:rPr>
        <w:t xml:space="preserve"> </w:t>
      </w:r>
      <w:r>
        <w:rPr>
          <w:sz w:val="24"/>
        </w:rPr>
        <w:t>причинно-следственные связи, проводить расчеты, делать выводы на основании полученных</w:t>
      </w:r>
      <w:r>
        <w:rPr>
          <w:spacing w:val="-57"/>
          <w:sz w:val="24"/>
        </w:rPr>
        <w:t xml:space="preserve"> </w:t>
      </w:r>
      <w:r>
        <w:rPr>
          <w:sz w:val="24"/>
        </w:rPr>
        <w:t>результатов;</w:t>
      </w:r>
    </w:p>
    <w:p w:rsidR="00AC1AA3" w:rsidRDefault="0056180D" w:rsidP="008937BF">
      <w:pPr>
        <w:pStyle w:val="a5"/>
        <w:numPr>
          <w:ilvl w:val="0"/>
          <w:numId w:val="98"/>
        </w:numPr>
        <w:tabs>
          <w:tab w:val="left" w:pos="2050"/>
        </w:tabs>
        <w:ind w:right="570" w:firstLine="0"/>
        <w:rPr>
          <w:sz w:val="24"/>
        </w:rPr>
      </w:pPr>
      <w:r>
        <w:rPr>
          <w:sz w:val="24"/>
        </w:rPr>
        <w:t>умение</w:t>
      </w:r>
      <w:r>
        <w:rPr>
          <w:spacing w:val="1"/>
          <w:sz w:val="24"/>
        </w:rPr>
        <w:t xml:space="preserve"> </w:t>
      </w:r>
      <w:r>
        <w:rPr>
          <w:sz w:val="24"/>
        </w:rPr>
        <w:t>создавать</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словесные</w:t>
      </w:r>
      <w:r>
        <w:rPr>
          <w:spacing w:val="1"/>
          <w:sz w:val="24"/>
        </w:rPr>
        <w:t xml:space="preserve"> </w:t>
      </w:r>
      <w:r>
        <w:rPr>
          <w:sz w:val="24"/>
        </w:rPr>
        <w:t>и</w:t>
      </w:r>
      <w:r>
        <w:rPr>
          <w:spacing w:val="1"/>
          <w:sz w:val="24"/>
        </w:rPr>
        <w:t xml:space="preserve"> </w:t>
      </w:r>
      <w:r>
        <w:rPr>
          <w:sz w:val="24"/>
        </w:rPr>
        <w:t>графические</w:t>
      </w:r>
      <w:r>
        <w:rPr>
          <w:spacing w:val="1"/>
          <w:sz w:val="24"/>
        </w:rPr>
        <w:t xml:space="preserve"> </w:t>
      </w:r>
      <w:r>
        <w:rPr>
          <w:sz w:val="24"/>
        </w:rPr>
        <w:t>модели</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строения</w:t>
      </w:r>
      <w:r>
        <w:rPr>
          <w:spacing w:val="-1"/>
          <w:sz w:val="24"/>
        </w:rPr>
        <w:t xml:space="preserve"> </w:t>
      </w:r>
      <w:r>
        <w:rPr>
          <w:sz w:val="24"/>
        </w:rPr>
        <w:t>живых</w:t>
      </w:r>
      <w:r>
        <w:rPr>
          <w:spacing w:val="2"/>
          <w:sz w:val="24"/>
        </w:rPr>
        <w:t xml:space="preserve"> </w:t>
      </w:r>
      <w:r>
        <w:rPr>
          <w:sz w:val="24"/>
        </w:rPr>
        <w:t>систем, явлений</w:t>
      </w:r>
      <w:r>
        <w:rPr>
          <w:spacing w:val="-1"/>
          <w:sz w:val="24"/>
        </w:rPr>
        <w:t xml:space="preserve"> </w:t>
      </w:r>
      <w:r>
        <w:rPr>
          <w:sz w:val="24"/>
        </w:rPr>
        <w:t>и</w:t>
      </w:r>
      <w:r>
        <w:rPr>
          <w:spacing w:val="-2"/>
          <w:sz w:val="24"/>
        </w:rPr>
        <w:t xml:space="preserve"> </w:t>
      </w:r>
      <w:r>
        <w:rPr>
          <w:sz w:val="24"/>
        </w:rPr>
        <w:t>процессов</w:t>
      </w:r>
      <w:r>
        <w:rPr>
          <w:spacing w:val="1"/>
          <w:sz w:val="24"/>
        </w:rPr>
        <w:t xml:space="preserve"> </w:t>
      </w:r>
      <w:r>
        <w:rPr>
          <w:sz w:val="24"/>
        </w:rPr>
        <w:t>живой</w:t>
      </w:r>
      <w:r>
        <w:rPr>
          <w:spacing w:val="-1"/>
          <w:sz w:val="24"/>
        </w:rPr>
        <w:t xml:space="preserve"> </w:t>
      </w:r>
      <w:r>
        <w:rPr>
          <w:sz w:val="24"/>
        </w:rPr>
        <w:t>природы;</w:t>
      </w:r>
    </w:p>
    <w:p w:rsidR="00AC1AA3" w:rsidRDefault="0056180D" w:rsidP="008937BF">
      <w:pPr>
        <w:pStyle w:val="a5"/>
        <w:numPr>
          <w:ilvl w:val="0"/>
          <w:numId w:val="98"/>
        </w:numPr>
        <w:tabs>
          <w:tab w:val="left" w:pos="2050"/>
        </w:tabs>
        <w:ind w:left="2050"/>
        <w:rPr>
          <w:sz w:val="24"/>
        </w:rPr>
      </w:pPr>
      <w:r>
        <w:rPr>
          <w:sz w:val="24"/>
        </w:rPr>
        <w:t>понимание</w:t>
      </w:r>
      <w:r>
        <w:rPr>
          <w:spacing w:val="-8"/>
          <w:sz w:val="24"/>
        </w:rPr>
        <w:t xml:space="preserve"> </w:t>
      </w:r>
      <w:r>
        <w:rPr>
          <w:sz w:val="24"/>
        </w:rPr>
        <w:t>вклада</w:t>
      </w:r>
      <w:r>
        <w:rPr>
          <w:spacing w:val="-7"/>
          <w:sz w:val="24"/>
        </w:rPr>
        <w:t xml:space="preserve"> </w:t>
      </w:r>
      <w:r>
        <w:rPr>
          <w:sz w:val="24"/>
        </w:rPr>
        <w:t>российских</w:t>
      </w:r>
      <w:r>
        <w:rPr>
          <w:spacing w:val="-8"/>
          <w:sz w:val="24"/>
        </w:rPr>
        <w:t xml:space="preserve"> </w:t>
      </w:r>
      <w:r>
        <w:rPr>
          <w:sz w:val="24"/>
        </w:rPr>
        <w:t>и</w:t>
      </w:r>
      <w:r>
        <w:rPr>
          <w:spacing w:val="-6"/>
          <w:sz w:val="24"/>
        </w:rPr>
        <w:t xml:space="preserve"> </w:t>
      </w:r>
      <w:r>
        <w:rPr>
          <w:sz w:val="24"/>
        </w:rPr>
        <w:t>зарубежных</w:t>
      </w:r>
      <w:r>
        <w:rPr>
          <w:spacing w:val="-3"/>
          <w:sz w:val="24"/>
        </w:rPr>
        <w:t xml:space="preserve"> </w:t>
      </w:r>
      <w:r>
        <w:rPr>
          <w:sz w:val="24"/>
        </w:rPr>
        <w:t>ученых</w:t>
      </w:r>
      <w:r>
        <w:rPr>
          <w:spacing w:val="-5"/>
          <w:sz w:val="24"/>
        </w:rPr>
        <w:t xml:space="preserve"> </w:t>
      </w:r>
      <w:r>
        <w:rPr>
          <w:sz w:val="24"/>
        </w:rPr>
        <w:t>в</w:t>
      </w:r>
      <w:r>
        <w:rPr>
          <w:spacing w:val="-8"/>
          <w:sz w:val="24"/>
        </w:rPr>
        <w:t xml:space="preserve"> </w:t>
      </w:r>
      <w:r>
        <w:rPr>
          <w:sz w:val="24"/>
        </w:rPr>
        <w:t>развитие</w:t>
      </w:r>
      <w:r>
        <w:rPr>
          <w:spacing w:val="-7"/>
          <w:sz w:val="24"/>
        </w:rPr>
        <w:t xml:space="preserve"> </w:t>
      </w:r>
      <w:r>
        <w:rPr>
          <w:sz w:val="24"/>
        </w:rPr>
        <w:t>биологических</w:t>
      </w:r>
      <w:r>
        <w:rPr>
          <w:spacing w:val="-6"/>
          <w:sz w:val="24"/>
        </w:rPr>
        <w:t xml:space="preserve"> </w:t>
      </w:r>
      <w:r>
        <w:rPr>
          <w:sz w:val="24"/>
        </w:rPr>
        <w:t>наук;</w:t>
      </w:r>
    </w:p>
    <w:p w:rsidR="00AC1AA3" w:rsidRDefault="0056180D" w:rsidP="008937BF">
      <w:pPr>
        <w:pStyle w:val="a5"/>
        <w:numPr>
          <w:ilvl w:val="0"/>
          <w:numId w:val="98"/>
        </w:numPr>
        <w:tabs>
          <w:tab w:val="left" w:pos="2050"/>
        </w:tabs>
        <w:ind w:right="562" w:firstLine="0"/>
        <w:rPr>
          <w:sz w:val="24"/>
        </w:rPr>
      </w:pPr>
      <w:r>
        <w:rPr>
          <w:sz w:val="24"/>
        </w:rPr>
        <w:t>владение</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биологического</w:t>
      </w:r>
      <w:r>
        <w:rPr>
          <w:spacing w:val="1"/>
          <w:sz w:val="24"/>
        </w:rPr>
        <w:t xml:space="preserve"> </w:t>
      </w:r>
      <w:r>
        <w:rPr>
          <w:sz w:val="24"/>
        </w:rPr>
        <w:t>содержания,</w:t>
      </w:r>
      <w:r>
        <w:rPr>
          <w:spacing w:val="-57"/>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форме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текста,</w:t>
      </w:r>
      <w:r>
        <w:rPr>
          <w:spacing w:val="1"/>
          <w:sz w:val="24"/>
        </w:rPr>
        <w:t xml:space="preserve"> </w:t>
      </w:r>
      <w:r>
        <w:rPr>
          <w:sz w:val="24"/>
        </w:rPr>
        <w:t>табличных</w:t>
      </w:r>
      <w:r>
        <w:rPr>
          <w:spacing w:val="1"/>
          <w:sz w:val="24"/>
        </w:rPr>
        <w:t xml:space="preserve"> </w:t>
      </w:r>
      <w:r>
        <w:rPr>
          <w:sz w:val="24"/>
        </w:rPr>
        <w:t>данных,</w:t>
      </w:r>
      <w:r>
        <w:rPr>
          <w:spacing w:val="1"/>
          <w:sz w:val="24"/>
        </w:rPr>
        <w:t xml:space="preserve"> </w:t>
      </w:r>
      <w:r>
        <w:rPr>
          <w:sz w:val="24"/>
        </w:rPr>
        <w:t>схем,</w:t>
      </w:r>
      <w:r>
        <w:rPr>
          <w:spacing w:val="6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моделей,</w:t>
      </w:r>
      <w:r>
        <w:rPr>
          <w:spacing w:val="1"/>
          <w:sz w:val="24"/>
        </w:rPr>
        <w:t xml:space="preserve"> </w:t>
      </w:r>
      <w:r>
        <w:rPr>
          <w:sz w:val="24"/>
        </w:rPr>
        <w:t>изображений),</w:t>
      </w:r>
      <w:r>
        <w:rPr>
          <w:spacing w:val="1"/>
          <w:sz w:val="24"/>
        </w:rPr>
        <w:t xml:space="preserve"> </w:t>
      </w:r>
      <w:r>
        <w:rPr>
          <w:sz w:val="24"/>
        </w:rPr>
        <w:t>критического</w:t>
      </w:r>
      <w:r>
        <w:rPr>
          <w:spacing w:val="1"/>
          <w:sz w:val="24"/>
        </w:rPr>
        <w:t xml:space="preserve"> </w:t>
      </w:r>
      <w:r>
        <w:rPr>
          <w:sz w:val="24"/>
        </w:rPr>
        <w:t>анализа</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ее</w:t>
      </w:r>
      <w:r>
        <w:rPr>
          <w:spacing w:val="1"/>
          <w:sz w:val="24"/>
        </w:rPr>
        <w:t xml:space="preserve"> </w:t>
      </w:r>
      <w:r>
        <w:rPr>
          <w:sz w:val="24"/>
        </w:rPr>
        <w:t>достоверности;</w:t>
      </w:r>
    </w:p>
    <w:p w:rsidR="00AC1AA3" w:rsidRDefault="0056180D" w:rsidP="008937BF">
      <w:pPr>
        <w:pStyle w:val="a5"/>
        <w:numPr>
          <w:ilvl w:val="0"/>
          <w:numId w:val="98"/>
        </w:numPr>
        <w:tabs>
          <w:tab w:val="left" w:pos="2050"/>
        </w:tabs>
        <w:ind w:right="568" w:firstLine="0"/>
        <w:rPr>
          <w:sz w:val="24"/>
        </w:rPr>
      </w:pPr>
      <w:r>
        <w:rPr>
          <w:sz w:val="24"/>
        </w:rPr>
        <w:t>умение планировать под руководством наставника и проводить учебное исследование</w:t>
      </w:r>
      <w:r>
        <w:rPr>
          <w:spacing w:val="-57"/>
          <w:sz w:val="24"/>
        </w:rPr>
        <w:t xml:space="preserve"> </w:t>
      </w:r>
      <w:r>
        <w:rPr>
          <w:sz w:val="24"/>
        </w:rPr>
        <w:t>или</w:t>
      </w:r>
      <w:r>
        <w:rPr>
          <w:spacing w:val="1"/>
          <w:sz w:val="24"/>
        </w:rPr>
        <w:t xml:space="preserve"> </w:t>
      </w:r>
      <w:r>
        <w:rPr>
          <w:sz w:val="24"/>
        </w:rPr>
        <w:t>проектную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биологии;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намеченной</w:t>
      </w:r>
      <w:r>
        <w:rPr>
          <w:spacing w:val="1"/>
          <w:sz w:val="24"/>
        </w:rPr>
        <w:t xml:space="preserve"> </w:t>
      </w:r>
      <w:r>
        <w:rPr>
          <w:sz w:val="24"/>
        </w:rPr>
        <w:t>цели</w:t>
      </w:r>
      <w:r>
        <w:rPr>
          <w:spacing w:val="1"/>
          <w:sz w:val="24"/>
        </w:rPr>
        <w:t xml:space="preserve"> </w:t>
      </w:r>
      <w:r>
        <w:rPr>
          <w:sz w:val="24"/>
        </w:rPr>
        <w:t>формулировать</w:t>
      </w:r>
      <w:r>
        <w:rPr>
          <w:spacing w:val="1"/>
          <w:sz w:val="24"/>
        </w:rPr>
        <w:t xml:space="preserve"> </w:t>
      </w:r>
      <w:r>
        <w:rPr>
          <w:sz w:val="24"/>
        </w:rPr>
        <w:t>проблему,</w:t>
      </w:r>
      <w:r>
        <w:rPr>
          <w:spacing w:val="1"/>
          <w:sz w:val="24"/>
        </w:rPr>
        <w:t xml:space="preserve"> </w:t>
      </w:r>
      <w:r>
        <w:rPr>
          <w:sz w:val="24"/>
        </w:rPr>
        <w:t>гипотезу,</w:t>
      </w:r>
      <w:r>
        <w:rPr>
          <w:spacing w:val="1"/>
          <w:sz w:val="24"/>
        </w:rPr>
        <w:t xml:space="preserve"> </w:t>
      </w:r>
      <w:r>
        <w:rPr>
          <w:sz w:val="24"/>
        </w:rPr>
        <w:t>ставить</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адекватные</w:t>
      </w:r>
      <w:r>
        <w:rPr>
          <w:spacing w:val="1"/>
          <w:sz w:val="24"/>
        </w:rPr>
        <w:t xml:space="preserve"> </w:t>
      </w:r>
      <w:r>
        <w:rPr>
          <w:sz w:val="24"/>
        </w:rPr>
        <w:t>методы</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решения,</w:t>
      </w:r>
      <w:r>
        <w:rPr>
          <w:spacing w:val="-57"/>
          <w:sz w:val="24"/>
        </w:rPr>
        <w:t xml:space="preserve"> </w:t>
      </w:r>
      <w:r>
        <w:rPr>
          <w:sz w:val="24"/>
        </w:rPr>
        <w:t>формулировать выводы;</w:t>
      </w:r>
      <w:r>
        <w:rPr>
          <w:spacing w:val="-1"/>
          <w:sz w:val="24"/>
        </w:rPr>
        <w:t xml:space="preserve"> </w:t>
      </w:r>
      <w:r>
        <w:rPr>
          <w:sz w:val="24"/>
        </w:rPr>
        <w:t>публично представлять</w:t>
      </w:r>
      <w:r>
        <w:rPr>
          <w:spacing w:val="1"/>
          <w:sz w:val="24"/>
        </w:rPr>
        <w:t xml:space="preserve"> </w:t>
      </w:r>
      <w:r>
        <w:rPr>
          <w:sz w:val="24"/>
        </w:rPr>
        <w:t>полученные</w:t>
      </w:r>
      <w:r>
        <w:rPr>
          <w:spacing w:val="-4"/>
          <w:sz w:val="24"/>
        </w:rPr>
        <w:t xml:space="preserve"> </w:t>
      </w:r>
      <w:r>
        <w:rPr>
          <w:sz w:val="24"/>
        </w:rPr>
        <w:t>результаты;</w:t>
      </w:r>
    </w:p>
    <w:p w:rsidR="00AC1AA3" w:rsidRDefault="0056180D" w:rsidP="008937BF">
      <w:pPr>
        <w:pStyle w:val="a5"/>
        <w:numPr>
          <w:ilvl w:val="0"/>
          <w:numId w:val="98"/>
        </w:numPr>
        <w:tabs>
          <w:tab w:val="left" w:pos="2050"/>
        </w:tabs>
        <w:ind w:left="2050"/>
        <w:rPr>
          <w:sz w:val="24"/>
        </w:rPr>
      </w:pPr>
      <w:r>
        <w:rPr>
          <w:sz w:val="24"/>
        </w:rPr>
        <w:t>умение</w:t>
      </w:r>
      <w:r>
        <w:rPr>
          <w:spacing w:val="-8"/>
          <w:sz w:val="24"/>
        </w:rPr>
        <w:t xml:space="preserve"> </w:t>
      </w:r>
      <w:r>
        <w:rPr>
          <w:sz w:val="24"/>
        </w:rPr>
        <w:t>интегрировать</w:t>
      </w:r>
      <w:r>
        <w:rPr>
          <w:spacing w:val="-7"/>
          <w:sz w:val="24"/>
        </w:rPr>
        <w:t xml:space="preserve"> </w:t>
      </w:r>
      <w:r>
        <w:rPr>
          <w:sz w:val="24"/>
        </w:rPr>
        <w:t>биологические</w:t>
      </w:r>
      <w:r>
        <w:rPr>
          <w:spacing w:val="-7"/>
          <w:sz w:val="24"/>
        </w:rPr>
        <w:t xml:space="preserve"> </w:t>
      </w:r>
      <w:r>
        <w:rPr>
          <w:sz w:val="24"/>
        </w:rPr>
        <w:t>знания</w:t>
      </w:r>
      <w:r>
        <w:rPr>
          <w:spacing w:val="-7"/>
          <w:sz w:val="24"/>
        </w:rPr>
        <w:t xml:space="preserve"> </w:t>
      </w:r>
      <w:r>
        <w:rPr>
          <w:sz w:val="24"/>
        </w:rPr>
        <w:t>со</w:t>
      </w:r>
      <w:r>
        <w:rPr>
          <w:spacing w:val="-7"/>
          <w:sz w:val="24"/>
        </w:rPr>
        <w:t xml:space="preserve"> </w:t>
      </w:r>
      <w:r>
        <w:rPr>
          <w:sz w:val="24"/>
        </w:rPr>
        <w:t>знаниями</w:t>
      </w:r>
      <w:r>
        <w:rPr>
          <w:spacing w:val="-5"/>
          <w:sz w:val="24"/>
        </w:rPr>
        <w:t xml:space="preserve"> </w:t>
      </w:r>
      <w:r>
        <w:rPr>
          <w:sz w:val="24"/>
        </w:rPr>
        <w:t>других</w:t>
      </w:r>
      <w:r>
        <w:rPr>
          <w:spacing w:val="-2"/>
          <w:sz w:val="24"/>
        </w:rPr>
        <w:t xml:space="preserve"> </w:t>
      </w:r>
      <w:r>
        <w:rPr>
          <w:sz w:val="24"/>
        </w:rPr>
        <w:t>учебных</w:t>
      </w:r>
      <w:r>
        <w:rPr>
          <w:spacing w:val="-7"/>
          <w:sz w:val="24"/>
        </w:rPr>
        <w:t xml:space="preserve"> </w:t>
      </w:r>
      <w:r>
        <w:rPr>
          <w:sz w:val="24"/>
        </w:rPr>
        <w:t>предметов;</w:t>
      </w:r>
    </w:p>
    <w:p w:rsidR="00AC1AA3" w:rsidRDefault="00F919B2" w:rsidP="00F919B2">
      <w:pPr>
        <w:ind w:left="1134" w:right="625"/>
        <w:jc w:val="both"/>
        <w:rPr>
          <w:sz w:val="24"/>
        </w:rPr>
      </w:pPr>
      <w:r>
        <w:rPr>
          <w:sz w:val="24"/>
        </w:rPr>
        <w:t xml:space="preserve"> </w:t>
      </w:r>
      <w:r w:rsidR="0056180D">
        <w:rPr>
          <w:sz w:val="24"/>
        </w:rPr>
        <w:t>сформированность</w:t>
      </w:r>
      <w:r w:rsidR="0056180D">
        <w:rPr>
          <w:spacing w:val="1"/>
          <w:sz w:val="24"/>
        </w:rPr>
        <w:t xml:space="preserve"> </w:t>
      </w:r>
      <w:r w:rsidR="0056180D">
        <w:rPr>
          <w:sz w:val="24"/>
        </w:rPr>
        <w:t>основ</w:t>
      </w:r>
      <w:r w:rsidR="0056180D">
        <w:rPr>
          <w:spacing w:val="1"/>
          <w:sz w:val="24"/>
        </w:rPr>
        <w:t xml:space="preserve"> </w:t>
      </w:r>
      <w:r w:rsidR="0056180D">
        <w:rPr>
          <w:sz w:val="24"/>
        </w:rPr>
        <w:t>экологической</w:t>
      </w:r>
      <w:r w:rsidR="0056180D">
        <w:rPr>
          <w:spacing w:val="1"/>
          <w:sz w:val="24"/>
        </w:rPr>
        <w:t xml:space="preserve"> </w:t>
      </w:r>
      <w:r w:rsidR="0056180D">
        <w:rPr>
          <w:sz w:val="24"/>
        </w:rPr>
        <w:t>грамотности:</w:t>
      </w:r>
      <w:r w:rsidR="0056180D">
        <w:rPr>
          <w:spacing w:val="1"/>
          <w:sz w:val="24"/>
        </w:rPr>
        <w:t xml:space="preserve"> </w:t>
      </w:r>
      <w:r w:rsidR="0056180D">
        <w:rPr>
          <w:sz w:val="24"/>
        </w:rPr>
        <w:t>осознание</w:t>
      </w:r>
      <w:r w:rsidR="0056180D">
        <w:rPr>
          <w:spacing w:val="1"/>
          <w:sz w:val="24"/>
        </w:rPr>
        <w:t xml:space="preserve"> </w:t>
      </w:r>
      <w:r w:rsidR="0056180D">
        <w:rPr>
          <w:sz w:val="24"/>
        </w:rPr>
        <w:t>необходимости</w:t>
      </w:r>
      <w:r w:rsidR="0056180D">
        <w:rPr>
          <w:spacing w:val="1"/>
          <w:sz w:val="24"/>
        </w:rPr>
        <w:t xml:space="preserve"> </w:t>
      </w:r>
      <w:r w:rsidR="0056180D">
        <w:rPr>
          <w:sz w:val="24"/>
        </w:rPr>
        <w:t>действий по сохранению биоразнообразия и охране природных экосистем, сохранению и</w:t>
      </w:r>
      <w:r w:rsidR="0056180D">
        <w:rPr>
          <w:spacing w:val="1"/>
          <w:sz w:val="24"/>
        </w:rPr>
        <w:t xml:space="preserve"> </w:t>
      </w:r>
      <w:r w:rsidR="0056180D">
        <w:rPr>
          <w:sz w:val="24"/>
        </w:rPr>
        <w:t>укреплению здоровья человека; умение выбирать целевые установки в своих действиях и</w:t>
      </w:r>
      <w:r w:rsidR="0056180D">
        <w:rPr>
          <w:spacing w:val="1"/>
          <w:sz w:val="24"/>
        </w:rPr>
        <w:t xml:space="preserve"> </w:t>
      </w:r>
      <w:r w:rsidR="0056180D">
        <w:rPr>
          <w:sz w:val="24"/>
        </w:rPr>
        <w:t>поступках</w:t>
      </w:r>
      <w:r w:rsidR="0056180D">
        <w:rPr>
          <w:spacing w:val="-2"/>
          <w:sz w:val="24"/>
        </w:rPr>
        <w:t xml:space="preserve"> </w:t>
      </w:r>
      <w:r w:rsidR="0056180D">
        <w:rPr>
          <w:sz w:val="24"/>
        </w:rPr>
        <w:t>по</w:t>
      </w:r>
      <w:r w:rsidR="0056180D">
        <w:rPr>
          <w:spacing w:val="-3"/>
          <w:sz w:val="24"/>
        </w:rPr>
        <w:t xml:space="preserve"> </w:t>
      </w:r>
      <w:r w:rsidR="0056180D">
        <w:rPr>
          <w:sz w:val="24"/>
        </w:rPr>
        <w:t>отношению</w:t>
      </w:r>
      <w:r w:rsidR="0056180D">
        <w:rPr>
          <w:spacing w:val="-1"/>
          <w:sz w:val="24"/>
        </w:rPr>
        <w:t xml:space="preserve"> </w:t>
      </w:r>
      <w:r w:rsidR="0056180D">
        <w:rPr>
          <w:sz w:val="24"/>
        </w:rPr>
        <w:t>к</w:t>
      </w:r>
      <w:r w:rsidR="0056180D">
        <w:rPr>
          <w:spacing w:val="-3"/>
          <w:sz w:val="24"/>
        </w:rPr>
        <w:t xml:space="preserve"> </w:t>
      </w:r>
      <w:r w:rsidR="0056180D">
        <w:rPr>
          <w:sz w:val="24"/>
        </w:rPr>
        <w:t>живой</w:t>
      </w:r>
      <w:r w:rsidR="0056180D">
        <w:rPr>
          <w:spacing w:val="-3"/>
          <w:sz w:val="24"/>
        </w:rPr>
        <w:t xml:space="preserve"> </w:t>
      </w:r>
      <w:r w:rsidR="0056180D">
        <w:rPr>
          <w:sz w:val="24"/>
        </w:rPr>
        <w:t>природе,</w:t>
      </w:r>
      <w:r w:rsidR="0056180D">
        <w:rPr>
          <w:spacing w:val="-1"/>
          <w:sz w:val="24"/>
        </w:rPr>
        <w:t xml:space="preserve"> </w:t>
      </w:r>
      <w:r w:rsidR="0056180D">
        <w:rPr>
          <w:sz w:val="24"/>
        </w:rPr>
        <w:t>своему</w:t>
      </w:r>
      <w:r w:rsidR="0056180D">
        <w:rPr>
          <w:spacing w:val="-10"/>
          <w:sz w:val="24"/>
        </w:rPr>
        <w:t xml:space="preserve"> </w:t>
      </w:r>
      <w:r w:rsidR="0056180D">
        <w:rPr>
          <w:sz w:val="24"/>
        </w:rPr>
        <w:t>здоровью</w:t>
      </w:r>
      <w:r w:rsidR="0056180D">
        <w:rPr>
          <w:spacing w:val="-1"/>
          <w:sz w:val="24"/>
        </w:rPr>
        <w:t xml:space="preserve"> </w:t>
      </w:r>
      <w:r w:rsidR="0056180D">
        <w:rPr>
          <w:sz w:val="24"/>
        </w:rPr>
        <w:t>и</w:t>
      </w:r>
      <w:r w:rsidR="0056180D">
        <w:rPr>
          <w:spacing w:val="-3"/>
          <w:sz w:val="24"/>
        </w:rPr>
        <w:t xml:space="preserve"> </w:t>
      </w:r>
      <w:r w:rsidR="0056180D">
        <w:rPr>
          <w:sz w:val="24"/>
        </w:rPr>
        <w:t>здоровью</w:t>
      </w:r>
      <w:r w:rsidR="0056180D">
        <w:rPr>
          <w:spacing w:val="-1"/>
          <w:sz w:val="24"/>
        </w:rPr>
        <w:t xml:space="preserve"> </w:t>
      </w:r>
      <w:r w:rsidR="0056180D">
        <w:rPr>
          <w:sz w:val="24"/>
        </w:rPr>
        <w:t>окружающих;</w:t>
      </w:r>
    </w:p>
    <w:p w:rsidR="00AC1AA3" w:rsidRDefault="0056180D" w:rsidP="008937BF">
      <w:pPr>
        <w:pStyle w:val="a5"/>
        <w:numPr>
          <w:ilvl w:val="0"/>
          <w:numId w:val="98"/>
        </w:numPr>
        <w:tabs>
          <w:tab w:val="left" w:pos="2050"/>
        </w:tabs>
        <w:ind w:right="567" w:firstLine="0"/>
        <w:rPr>
          <w:sz w:val="24"/>
        </w:rPr>
      </w:pPr>
      <w:r>
        <w:rPr>
          <w:sz w:val="24"/>
        </w:rPr>
        <w:t>умение использовать приобретенные знания и навыки для здорового образа жизни,</w:t>
      </w:r>
      <w:r>
        <w:rPr>
          <w:spacing w:val="1"/>
          <w:sz w:val="24"/>
        </w:rPr>
        <w:t xml:space="preserve"> </w:t>
      </w:r>
      <w:r>
        <w:rPr>
          <w:sz w:val="24"/>
        </w:rPr>
        <w:t>сбалансированного</w:t>
      </w:r>
      <w:r>
        <w:rPr>
          <w:spacing w:val="1"/>
          <w:sz w:val="24"/>
        </w:rPr>
        <w:t xml:space="preserve"> </w:t>
      </w:r>
      <w:r>
        <w:rPr>
          <w:sz w:val="24"/>
        </w:rPr>
        <w:t>питания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активности;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и</w:t>
      </w:r>
      <w:r>
        <w:rPr>
          <w:spacing w:val="1"/>
          <w:sz w:val="24"/>
        </w:rPr>
        <w:t xml:space="preserve"> </w:t>
      </w:r>
      <w:r>
        <w:rPr>
          <w:sz w:val="24"/>
        </w:rPr>
        <w:t>зависимостей;</w:t>
      </w:r>
      <w:r>
        <w:rPr>
          <w:spacing w:val="-2"/>
          <w:sz w:val="24"/>
        </w:rPr>
        <w:t xml:space="preserve"> </w:t>
      </w:r>
      <w:r>
        <w:rPr>
          <w:sz w:val="24"/>
        </w:rPr>
        <w:t>умение</w:t>
      </w:r>
      <w:r>
        <w:rPr>
          <w:spacing w:val="-7"/>
          <w:sz w:val="24"/>
        </w:rPr>
        <w:t xml:space="preserve"> </w:t>
      </w:r>
      <w:r>
        <w:rPr>
          <w:sz w:val="24"/>
        </w:rPr>
        <w:t>противодействовать</w:t>
      </w:r>
      <w:r>
        <w:rPr>
          <w:spacing w:val="-3"/>
          <w:sz w:val="24"/>
        </w:rPr>
        <w:t xml:space="preserve"> </w:t>
      </w:r>
      <w:r>
        <w:rPr>
          <w:sz w:val="24"/>
        </w:rPr>
        <w:t>лженаучным</w:t>
      </w:r>
      <w:r>
        <w:rPr>
          <w:spacing w:val="-8"/>
          <w:sz w:val="24"/>
        </w:rPr>
        <w:t xml:space="preserve"> </w:t>
      </w:r>
      <w:r>
        <w:rPr>
          <w:sz w:val="24"/>
        </w:rPr>
        <w:t>манипуляциям</w:t>
      </w:r>
      <w:r>
        <w:rPr>
          <w:spacing w:val="-6"/>
          <w:sz w:val="24"/>
        </w:rPr>
        <w:t xml:space="preserve"> </w:t>
      </w:r>
      <w:r>
        <w:rPr>
          <w:sz w:val="24"/>
        </w:rPr>
        <w:t>в</w:t>
      </w:r>
      <w:r>
        <w:rPr>
          <w:spacing w:val="-5"/>
          <w:sz w:val="24"/>
        </w:rPr>
        <w:t xml:space="preserve"> </w:t>
      </w:r>
      <w:r>
        <w:rPr>
          <w:sz w:val="24"/>
        </w:rPr>
        <w:t>области</w:t>
      </w:r>
      <w:r>
        <w:rPr>
          <w:spacing w:val="-4"/>
          <w:sz w:val="24"/>
        </w:rPr>
        <w:t xml:space="preserve"> </w:t>
      </w:r>
      <w:r>
        <w:rPr>
          <w:sz w:val="24"/>
        </w:rPr>
        <w:t>здоровья;</w:t>
      </w:r>
    </w:p>
    <w:p w:rsidR="00AC1AA3" w:rsidRDefault="0056180D" w:rsidP="008937BF">
      <w:pPr>
        <w:pStyle w:val="a5"/>
        <w:numPr>
          <w:ilvl w:val="0"/>
          <w:numId w:val="98"/>
        </w:numPr>
        <w:tabs>
          <w:tab w:val="left" w:pos="2050"/>
        </w:tabs>
        <w:ind w:right="575" w:firstLine="0"/>
        <w:rPr>
          <w:sz w:val="24"/>
        </w:rPr>
      </w:pPr>
      <w:r>
        <w:rPr>
          <w:sz w:val="24"/>
        </w:rPr>
        <w:t>овладение приемами оказания первой помощи человеку, выращивания культурных</w:t>
      </w:r>
      <w:r>
        <w:rPr>
          <w:spacing w:val="1"/>
          <w:sz w:val="24"/>
        </w:rPr>
        <w:t xml:space="preserve"> </w:t>
      </w:r>
      <w:r>
        <w:rPr>
          <w:sz w:val="24"/>
        </w:rPr>
        <w:t>растений и</w:t>
      </w:r>
      <w:r>
        <w:rPr>
          <w:spacing w:val="3"/>
          <w:sz w:val="24"/>
        </w:rPr>
        <w:t xml:space="preserve"> </w:t>
      </w:r>
      <w:r>
        <w:rPr>
          <w:sz w:val="24"/>
        </w:rPr>
        <w:t>ухода</w:t>
      </w:r>
      <w:r>
        <w:rPr>
          <w:spacing w:val="-4"/>
          <w:sz w:val="24"/>
        </w:rPr>
        <w:t xml:space="preserve"> </w:t>
      </w:r>
      <w:r>
        <w:rPr>
          <w:sz w:val="24"/>
        </w:rPr>
        <w:t>за</w:t>
      </w:r>
      <w:r>
        <w:rPr>
          <w:spacing w:val="-1"/>
          <w:sz w:val="24"/>
        </w:rPr>
        <w:t xml:space="preserve"> </w:t>
      </w:r>
      <w:r>
        <w:rPr>
          <w:sz w:val="24"/>
        </w:rPr>
        <w:t>домашними животными.</w:t>
      </w:r>
    </w:p>
    <w:p w:rsidR="00AC1AA3" w:rsidRDefault="0056180D">
      <w:pPr>
        <w:pStyle w:val="a3"/>
      </w:pPr>
      <w:r>
        <w:t>Специальные</w:t>
      </w:r>
      <w:r>
        <w:rPr>
          <w:spacing w:val="-11"/>
        </w:rPr>
        <w:t xml:space="preserve"> </w:t>
      </w:r>
      <w:r>
        <w:t>результаты:</w:t>
      </w:r>
    </w:p>
    <w:p w:rsidR="00AC1AA3" w:rsidRDefault="0056180D">
      <w:pPr>
        <w:pStyle w:val="a3"/>
        <w:ind w:right="560"/>
      </w:pPr>
      <w:r>
        <w:t>Владение зрительно-осязательным способом обследования и восприятия цветных или черно-</w:t>
      </w:r>
      <w:r>
        <w:rPr>
          <w:spacing w:val="-57"/>
        </w:rPr>
        <w:t xml:space="preserve"> </w:t>
      </w:r>
      <w:r>
        <w:t>белых</w:t>
      </w:r>
      <w:r>
        <w:rPr>
          <w:spacing w:val="1"/>
        </w:rPr>
        <w:t xml:space="preserve"> </w:t>
      </w:r>
      <w:r>
        <w:t>(контрастных)</w:t>
      </w:r>
      <w:r>
        <w:rPr>
          <w:spacing w:val="1"/>
        </w:rPr>
        <w:t xml:space="preserve"> </w:t>
      </w:r>
      <w:r>
        <w:t>рельефных</w:t>
      </w:r>
      <w:r>
        <w:rPr>
          <w:spacing w:val="1"/>
        </w:rPr>
        <w:t xml:space="preserve"> </w:t>
      </w:r>
      <w:r>
        <w:t>изображений</w:t>
      </w:r>
      <w:r>
        <w:rPr>
          <w:spacing w:val="1"/>
        </w:rPr>
        <w:t xml:space="preserve"> </w:t>
      </w:r>
      <w:r>
        <w:t>(иллюстраций,</w:t>
      </w:r>
      <w:r>
        <w:rPr>
          <w:spacing w:val="1"/>
        </w:rPr>
        <w:t xml:space="preserve"> </w:t>
      </w:r>
      <w:r>
        <w:t>схем,</w:t>
      </w:r>
      <w:r>
        <w:rPr>
          <w:spacing w:val="1"/>
        </w:rPr>
        <w:t xml:space="preserve"> </w:t>
      </w:r>
      <w:r>
        <w:t>макетов,</w:t>
      </w:r>
      <w:r>
        <w:rPr>
          <w:spacing w:val="1"/>
        </w:rPr>
        <w:t xml:space="preserve"> </w:t>
      </w:r>
      <w:r>
        <w:t>чертежных</w:t>
      </w:r>
      <w:r>
        <w:rPr>
          <w:spacing w:val="1"/>
        </w:rPr>
        <w:t xml:space="preserve"> </w:t>
      </w:r>
      <w:r>
        <w:t>рисунков</w:t>
      </w:r>
      <w:r>
        <w:rPr>
          <w:spacing w:val="-3"/>
        </w:rPr>
        <w:t xml:space="preserve"> </w:t>
      </w:r>
      <w:r>
        <w:t>и т.п.).</w:t>
      </w:r>
    </w:p>
    <w:p w:rsidR="00AC1AA3" w:rsidRDefault="00AC1AA3">
      <w:pPr>
        <w:pStyle w:val="a3"/>
        <w:spacing w:before="10"/>
        <w:ind w:left="0"/>
        <w:jc w:val="left"/>
        <w:rPr>
          <w:sz w:val="23"/>
        </w:rPr>
      </w:pPr>
    </w:p>
    <w:p w:rsidR="00AC1AA3" w:rsidRDefault="0056180D" w:rsidP="008937BF">
      <w:pPr>
        <w:pStyle w:val="1"/>
        <w:numPr>
          <w:ilvl w:val="2"/>
          <w:numId w:val="111"/>
        </w:numPr>
        <w:tabs>
          <w:tab w:val="left" w:pos="2062"/>
        </w:tabs>
        <w:spacing w:line="275" w:lineRule="exact"/>
        <w:ind w:left="2062" w:hanging="723"/>
        <w:jc w:val="left"/>
      </w:pPr>
      <w:r>
        <w:t>Химия</w:t>
      </w:r>
    </w:p>
    <w:p w:rsidR="00AC1AA3" w:rsidRDefault="0056180D">
      <w:pPr>
        <w:spacing w:line="275" w:lineRule="exact"/>
        <w:ind w:left="1342"/>
        <w:rPr>
          <w:i/>
          <w:sz w:val="24"/>
        </w:rPr>
      </w:pPr>
      <w:r>
        <w:rPr>
          <w:i/>
          <w:sz w:val="24"/>
        </w:rPr>
        <w:t>Пояснительная</w:t>
      </w:r>
      <w:r>
        <w:rPr>
          <w:i/>
          <w:spacing w:val="-12"/>
          <w:sz w:val="24"/>
        </w:rPr>
        <w:t xml:space="preserve"> </w:t>
      </w:r>
      <w:r>
        <w:rPr>
          <w:i/>
          <w:sz w:val="24"/>
        </w:rPr>
        <w:t>записка</w:t>
      </w:r>
    </w:p>
    <w:p w:rsidR="00AC1AA3" w:rsidRDefault="0056180D">
      <w:pPr>
        <w:spacing w:before="5"/>
        <w:ind w:left="1342"/>
        <w:rPr>
          <w:i/>
          <w:sz w:val="24"/>
        </w:rPr>
      </w:pPr>
      <w:r>
        <w:rPr>
          <w:i/>
          <w:sz w:val="24"/>
        </w:rPr>
        <w:t>Общая</w:t>
      </w:r>
      <w:r>
        <w:rPr>
          <w:i/>
          <w:spacing w:val="-6"/>
          <w:sz w:val="24"/>
        </w:rPr>
        <w:t xml:space="preserve"> </w:t>
      </w:r>
      <w:r>
        <w:rPr>
          <w:i/>
          <w:sz w:val="24"/>
        </w:rPr>
        <w:t>характеристика</w:t>
      </w:r>
      <w:r>
        <w:rPr>
          <w:i/>
          <w:spacing w:val="-5"/>
          <w:sz w:val="24"/>
        </w:rPr>
        <w:t xml:space="preserve"> </w:t>
      </w:r>
      <w:r>
        <w:rPr>
          <w:i/>
          <w:sz w:val="24"/>
        </w:rPr>
        <w:t>учебного</w:t>
      </w:r>
      <w:r>
        <w:rPr>
          <w:i/>
          <w:spacing w:val="-5"/>
          <w:sz w:val="24"/>
        </w:rPr>
        <w:t xml:space="preserve"> </w:t>
      </w:r>
      <w:r>
        <w:rPr>
          <w:i/>
          <w:sz w:val="24"/>
        </w:rPr>
        <w:t>предмета</w:t>
      </w:r>
      <w:r>
        <w:rPr>
          <w:i/>
          <w:spacing w:val="-4"/>
          <w:sz w:val="24"/>
        </w:rPr>
        <w:t xml:space="preserve"> </w:t>
      </w:r>
      <w:r>
        <w:rPr>
          <w:i/>
          <w:sz w:val="24"/>
        </w:rPr>
        <w:t>«Химия»</w:t>
      </w:r>
    </w:p>
    <w:p w:rsidR="00AC1AA3" w:rsidRDefault="0056180D">
      <w:pPr>
        <w:pStyle w:val="a3"/>
        <w:ind w:right="563"/>
      </w:pPr>
      <w:r>
        <w:t>Вклад</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достижение</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обусловлен во многом значением химической науки в познании законов природы, в развитии</w:t>
      </w:r>
      <w:r>
        <w:rPr>
          <w:spacing w:val="-57"/>
        </w:rPr>
        <w:t xml:space="preserve"> </w:t>
      </w:r>
      <w:r>
        <w:t>производительных сил</w:t>
      </w:r>
      <w:r>
        <w:rPr>
          <w:spacing w:val="-8"/>
        </w:rPr>
        <w:t xml:space="preserve"> </w:t>
      </w:r>
      <w:r>
        <w:t>общества</w:t>
      </w:r>
      <w:r>
        <w:rPr>
          <w:spacing w:val="-5"/>
        </w:rPr>
        <w:t xml:space="preserve"> </w:t>
      </w:r>
      <w:r>
        <w:t>и создании</w:t>
      </w:r>
      <w:r>
        <w:rPr>
          <w:spacing w:val="-1"/>
        </w:rPr>
        <w:t xml:space="preserve"> </w:t>
      </w:r>
      <w:r>
        <w:t>новой</w:t>
      </w:r>
      <w:r>
        <w:rPr>
          <w:spacing w:val="-1"/>
        </w:rPr>
        <w:t xml:space="preserve"> </w:t>
      </w:r>
      <w:r>
        <w:t>базы</w:t>
      </w:r>
      <w:r>
        <w:rPr>
          <w:spacing w:val="-2"/>
        </w:rPr>
        <w:t xml:space="preserve"> </w:t>
      </w:r>
      <w:r>
        <w:t>материальной</w:t>
      </w:r>
      <w:r>
        <w:rPr>
          <w:spacing w:val="-1"/>
        </w:rPr>
        <w:t xml:space="preserve"> </w:t>
      </w:r>
      <w:r>
        <w:t>культуры.</w:t>
      </w:r>
    </w:p>
    <w:p w:rsidR="00AC1AA3" w:rsidRDefault="0056180D">
      <w:pPr>
        <w:pStyle w:val="a3"/>
        <w:ind w:right="563"/>
      </w:pPr>
      <w:r>
        <w:t>Химия как элемент системы естественных наук распространила свое влияние на все области</w:t>
      </w:r>
      <w:r>
        <w:rPr>
          <w:spacing w:val="1"/>
        </w:rPr>
        <w:t xml:space="preserve"> </w:t>
      </w:r>
      <w:r>
        <w:t>человеческого</w:t>
      </w:r>
      <w:r>
        <w:rPr>
          <w:spacing w:val="1"/>
        </w:rPr>
        <w:t xml:space="preserve"> </w:t>
      </w:r>
      <w:r>
        <w:t>существования,</w:t>
      </w:r>
      <w:r>
        <w:rPr>
          <w:spacing w:val="1"/>
        </w:rPr>
        <w:t xml:space="preserve"> </w:t>
      </w:r>
      <w:r>
        <w:t>задала</w:t>
      </w:r>
      <w:r>
        <w:rPr>
          <w:spacing w:val="1"/>
        </w:rPr>
        <w:t xml:space="preserve"> </w:t>
      </w:r>
      <w:r>
        <w:t>новое</w:t>
      </w:r>
      <w:r>
        <w:rPr>
          <w:spacing w:val="1"/>
        </w:rPr>
        <w:t xml:space="preserve"> </w:t>
      </w:r>
      <w:r>
        <w:t>видение</w:t>
      </w:r>
      <w:r>
        <w:rPr>
          <w:spacing w:val="1"/>
        </w:rPr>
        <w:t xml:space="preserve"> </w:t>
      </w:r>
      <w:r>
        <w:t>мира,</w:t>
      </w:r>
      <w:r>
        <w:rPr>
          <w:spacing w:val="1"/>
        </w:rPr>
        <w:t xml:space="preserve"> </w:t>
      </w:r>
      <w:r>
        <w:t>стала</w:t>
      </w:r>
      <w:r>
        <w:rPr>
          <w:spacing w:val="61"/>
        </w:rPr>
        <w:t xml:space="preserve"> </w:t>
      </w:r>
      <w:r>
        <w:t>неотъемлемым</w:t>
      </w:r>
      <w:r>
        <w:rPr>
          <w:spacing w:val="1"/>
        </w:rPr>
        <w:t xml:space="preserve"> </w:t>
      </w:r>
      <w:r>
        <w:t>компонентом мировой культуры, необходимым условием жизни общества: знание химии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человека,</w:t>
      </w:r>
      <w:r>
        <w:rPr>
          <w:spacing w:val="1"/>
        </w:rPr>
        <w:t xml:space="preserve"> </w:t>
      </w:r>
      <w:r>
        <w:t>его</w:t>
      </w:r>
      <w:r>
        <w:rPr>
          <w:spacing w:val="1"/>
        </w:rPr>
        <w:t xml:space="preserve"> </w:t>
      </w:r>
      <w:r>
        <w:t>представлений</w:t>
      </w:r>
      <w:r>
        <w:rPr>
          <w:spacing w:val="1"/>
        </w:rPr>
        <w:t xml:space="preserve"> </w:t>
      </w:r>
      <w:r>
        <w:t>о</w:t>
      </w:r>
      <w:r>
        <w:rPr>
          <w:spacing w:val="1"/>
        </w:rPr>
        <w:t xml:space="preserve"> </w:t>
      </w:r>
      <w:r>
        <w:t>материальном единстве мира; важную роль играют формируемые химией представления о</w:t>
      </w:r>
      <w:r>
        <w:rPr>
          <w:spacing w:val="1"/>
        </w:rPr>
        <w:t xml:space="preserve"> </w:t>
      </w:r>
      <w:r>
        <w:t>взаимопревращениях</w:t>
      </w:r>
      <w:r>
        <w:rPr>
          <w:spacing w:val="1"/>
        </w:rPr>
        <w:t xml:space="preserve"> </w:t>
      </w:r>
      <w:r>
        <w:lastRenderedPageBreak/>
        <w:t>энергии</w:t>
      </w:r>
      <w:r>
        <w:rPr>
          <w:spacing w:val="1"/>
        </w:rPr>
        <w:t xml:space="preserve"> </w:t>
      </w:r>
      <w:r>
        <w:t>и</w:t>
      </w:r>
      <w:r>
        <w:rPr>
          <w:spacing w:val="1"/>
        </w:rPr>
        <w:t xml:space="preserve"> </w:t>
      </w:r>
      <w:r>
        <w:t>об</w:t>
      </w:r>
      <w:r>
        <w:rPr>
          <w:spacing w:val="1"/>
        </w:rPr>
        <w:t xml:space="preserve"> </w:t>
      </w:r>
      <w:r>
        <w:t>эволюции</w:t>
      </w:r>
      <w:r>
        <w:rPr>
          <w:spacing w:val="1"/>
        </w:rPr>
        <w:t xml:space="preserve"> </w:t>
      </w:r>
      <w:r>
        <w:t>веществ</w:t>
      </w:r>
      <w:r>
        <w:rPr>
          <w:spacing w:val="1"/>
        </w:rPr>
        <w:t xml:space="preserve"> </w:t>
      </w:r>
      <w:r>
        <w:t>в</w:t>
      </w:r>
      <w:r>
        <w:rPr>
          <w:spacing w:val="1"/>
        </w:rPr>
        <w:t xml:space="preserve"> </w:t>
      </w:r>
      <w:r>
        <w:t>природе;</w:t>
      </w:r>
      <w:r>
        <w:rPr>
          <w:spacing w:val="1"/>
        </w:rPr>
        <w:t xml:space="preserve"> </w:t>
      </w:r>
      <w:r>
        <w:t>современная</w:t>
      </w:r>
      <w:r>
        <w:rPr>
          <w:spacing w:val="1"/>
        </w:rPr>
        <w:t xml:space="preserve"> </w:t>
      </w:r>
      <w:r>
        <w:t>химия</w:t>
      </w:r>
      <w:r>
        <w:rPr>
          <w:spacing w:val="1"/>
        </w:rPr>
        <w:t xml:space="preserve"> </w:t>
      </w:r>
      <w:r>
        <w:t>направлена</w:t>
      </w:r>
      <w:r>
        <w:rPr>
          <w:spacing w:val="1"/>
        </w:rPr>
        <w:t xml:space="preserve"> </w:t>
      </w:r>
      <w:r>
        <w:t>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проблем</w:t>
      </w:r>
      <w:r>
        <w:rPr>
          <w:spacing w:val="1"/>
        </w:rPr>
        <w:t xml:space="preserve"> </w:t>
      </w:r>
      <w:r>
        <w:t>здравоохранения.</w:t>
      </w:r>
    </w:p>
    <w:p w:rsidR="00AC1AA3" w:rsidRDefault="0056180D">
      <w:pPr>
        <w:pStyle w:val="a3"/>
        <w:ind w:right="568"/>
      </w:pPr>
      <w:r>
        <w:t>В условиях возрастающего значения химии в жизни общества существенно повысилась роль</w:t>
      </w:r>
      <w:r>
        <w:rPr>
          <w:spacing w:val="1"/>
        </w:rPr>
        <w:t xml:space="preserve"> </w:t>
      </w:r>
      <w:r>
        <w:t>химического</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социализации</w:t>
      </w:r>
      <w:r>
        <w:rPr>
          <w:spacing w:val="1"/>
        </w:rPr>
        <w:t xml:space="preserve"> </w:t>
      </w:r>
      <w:r>
        <w:t>оно</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условий</w:t>
      </w:r>
      <w:r>
        <w:rPr>
          <w:spacing w:val="1"/>
        </w:rPr>
        <w:t xml:space="preserve"> </w:t>
      </w:r>
      <w:r>
        <w:t>формирования</w:t>
      </w:r>
      <w:r>
        <w:rPr>
          <w:spacing w:val="-3"/>
        </w:rPr>
        <w:t xml:space="preserve"> </w:t>
      </w:r>
      <w:r>
        <w:t>интеллекта личности</w:t>
      </w:r>
      <w:r>
        <w:rPr>
          <w:spacing w:val="1"/>
        </w:rPr>
        <w:t xml:space="preserve"> </w:t>
      </w:r>
      <w:r>
        <w:t>и</w:t>
      </w:r>
      <w:r>
        <w:rPr>
          <w:spacing w:val="-3"/>
        </w:rPr>
        <w:t xml:space="preserve"> </w:t>
      </w:r>
      <w:r>
        <w:t>гармоничного ее развития.</w:t>
      </w:r>
    </w:p>
    <w:p w:rsidR="00AC1AA3" w:rsidRDefault="0056180D">
      <w:pPr>
        <w:pStyle w:val="a3"/>
        <w:ind w:right="560"/>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61"/>
        </w:rPr>
        <w:t xml:space="preserve"> </w:t>
      </w:r>
      <w:r>
        <w:t>приобретения</w:t>
      </w:r>
      <w:r>
        <w:rPr>
          <w:spacing w:val="-57"/>
        </w:rPr>
        <w:t xml:space="preserve"> </w:t>
      </w:r>
      <w:r>
        <w:t>общекультурного</w:t>
      </w:r>
      <w:r>
        <w:rPr>
          <w:spacing w:val="1"/>
        </w:rPr>
        <w:t xml:space="preserve"> </w:t>
      </w:r>
      <w:r>
        <w:t>уровня,</w:t>
      </w:r>
      <w:r>
        <w:rPr>
          <w:spacing w:val="1"/>
        </w:rPr>
        <w:t xml:space="preserve"> </w:t>
      </w:r>
      <w:r>
        <w:t>позволяющего</w:t>
      </w:r>
      <w:r>
        <w:rPr>
          <w:spacing w:val="1"/>
        </w:rPr>
        <w:t xml:space="preserve"> </w:t>
      </w:r>
      <w:r>
        <w:t>уверенно</w:t>
      </w:r>
      <w:r>
        <w:rPr>
          <w:spacing w:val="1"/>
        </w:rPr>
        <w:t xml:space="preserve"> </w:t>
      </w:r>
      <w:r>
        <w:t>трудиться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ответственно</w:t>
      </w:r>
      <w:r>
        <w:rPr>
          <w:spacing w:val="1"/>
        </w:rPr>
        <w:t xml:space="preserve"> </w:t>
      </w:r>
      <w:r>
        <w:t>участвовать</w:t>
      </w:r>
      <w:r>
        <w:rPr>
          <w:spacing w:val="1"/>
        </w:rPr>
        <w:t xml:space="preserve"> </w:t>
      </w:r>
      <w:r>
        <w:t>в</w:t>
      </w:r>
      <w:r>
        <w:rPr>
          <w:spacing w:val="1"/>
        </w:rPr>
        <w:t xml:space="preserve"> </w:t>
      </w:r>
      <w:r>
        <w:t>многообразной</w:t>
      </w:r>
      <w:r>
        <w:rPr>
          <w:spacing w:val="1"/>
        </w:rPr>
        <w:t xml:space="preserve"> </w:t>
      </w:r>
      <w:r>
        <w:t>жизни</w:t>
      </w:r>
      <w:r>
        <w:rPr>
          <w:spacing w:val="1"/>
        </w:rPr>
        <w:t xml:space="preserve"> </w:t>
      </w:r>
      <w:r>
        <w:t>общества,</w:t>
      </w:r>
      <w:r>
        <w:rPr>
          <w:spacing w:val="1"/>
        </w:rPr>
        <w:t xml:space="preserve"> </w:t>
      </w:r>
      <w:r>
        <w:t>для</w:t>
      </w:r>
      <w:r>
        <w:rPr>
          <w:spacing w:val="1"/>
        </w:rPr>
        <w:t xml:space="preserve"> </w:t>
      </w:r>
      <w:r>
        <w:t>осознания</w:t>
      </w:r>
      <w:r>
        <w:rPr>
          <w:spacing w:val="1"/>
        </w:rPr>
        <w:t xml:space="preserve"> </w:t>
      </w:r>
      <w:r>
        <w:t>важности</w:t>
      </w:r>
      <w:r>
        <w:rPr>
          <w:spacing w:val="61"/>
        </w:rPr>
        <w:t xml:space="preserve"> </w:t>
      </w:r>
      <w:r>
        <w:t>разумного</w:t>
      </w:r>
      <w:r>
        <w:rPr>
          <w:spacing w:val="1"/>
        </w:rPr>
        <w:t xml:space="preserve"> </w:t>
      </w:r>
      <w:r>
        <w:t>отношения к своему здоровью и здоровью других, к окружающей природной среде, для</w:t>
      </w:r>
      <w:r>
        <w:rPr>
          <w:spacing w:val="1"/>
        </w:rPr>
        <w:t xml:space="preserve"> </w:t>
      </w:r>
      <w:r>
        <w:t>грамотного поведения при использовании различных материалов и химических веществ в</w:t>
      </w:r>
      <w:r>
        <w:rPr>
          <w:spacing w:val="1"/>
        </w:rPr>
        <w:t xml:space="preserve"> </w:t>
      </w:r>
      <w:r>
        <w:t>повседневной жизни.</w:t>
      </w:r>
    </w:p>
    <w:p w:rsidR="00AC1AA3" w:rsidRDefault="0056180D">
      <w:pPr>
        <w:pStyle w:val="a3"/>
        <w:spacing w:before="1"/>
        <w:ind w:right="565"/>
      </w:pPr>
      <w:r>
        <w:t>Химическое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базовым</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системе</w:t>
      </w:r>
      <w:r>
        <w:rPr>
          <w:spacing w:val="-57"/>
        </w:rPr>
        <w:t xml:space="preserve"> </w:t>
      </w:r>
      <w:r>
        <w:t>общего химического образования. Поэтому на соответствующем ему уровне оно реализует</w:t>
      </w:r>
      <w:r>
        <w:rPr>
          <w:spacing w:val="1"/>
        </w:rPr>
        <w:t xml:space="preserve"> </w:t>
      </w:r>
      <w:r>
        <w:t>присущие</w:t>
      </w:r>
      <w:r>
        <w:rPr>
          <w:spacing w:val="1"/>
        </w:rPr>
        <w:t xml:space="preserve"> </w:t>
      </w:r>
      <w:r>
        <w:t>общему</w:t>
      </w:r>
      <w:r>
        <w:rPr>
          <w:spacing w:val="1"/>
        </w:rPr>
        <w:t xml:space="preserve"> </w:t>
      </w:r>
      <w:r>
        <w:t>химическому</w:t>
      </w:r>
      <w:r>
        <w:rPr>
          <w:spacing w:val="1"/>
        </w:rPr>
        <w:t xml:space="preserve"> </w:t>
      </w:r>
      <w:r>
        <w:t>образованию</w:t>
      </w:r>
      <w:r>
        <w:rPr>
          <w:spacing w:val="1"/>
        </w:rPr>
        <w:t xml:space="preserve"> </w:t>
      </w:r>
      <w:r>
        <w:t>ключевые</w:t>
      </w:r>
      <w:r>
        <w:rPr>
          <w:spacing w:val="1"/>
        </w:rPr>
        <w:t xml:space="preserve"> </w:t>
      </w:r>
      <w:r>
        <w:t>ценности,</w:t>
      </w:r>
      <w:r>
        <w:rPr>
          <w:spacing w:val="1"/>
        </w:rPr>
        <w:t xml:space="preserve"> </w:t>
      </w:r>
      <w:r>
        <w:t>которые</w:t>
      </w:r>
      <w:r>
        <w:rPr>
          <w:spacing w:val="1"/>
        </w:rPr>
        <w:t xml:space="preserve"> </w:t>
      </w:r>
      <w:r>
        <w:t>отражают</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индивидуальные</w:t>
      </w:r>
      <w:r>
        <w:rPr>
          <w:spacing w:val="1"/>
        </w:rPr>
        <w:t xml:space="preserve"> </w:t>
      </w:r>
      <w:r>
        <w:t>потребности.</w:t>
      </w:r>
      <w:r>
        <w:rPr>
          <w:spacing w:val="1"/>
        </w:rPr>
        <w:t xml:space="preserve"> </w:t>
      </w:r>
      <w:r>
        <w:t>Этим</w:t>
      </w:r>
      <w:r>
        <w:rPr>
          <w:spacing w:val="1"/>
        </w:rPr>
        <w:t xml:space="preserve"> </w:t>
      </w:r>
      <w:r>
        <w:t>определяется</w:t>
      </w:r>
      <w:r>
        <w:rPr>
          <w:spacing w:val="1"/>
        </w:rPr>
        <w:t xml:space="preserve"> </w:t>
      </w:r>
      <w:r>
        <w:t>сущность</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5"/>
        </w:rPr>
        <w:t xml:space="preserve"> </w:t>
      </w:r>
      <w:r>
        <w:t>«Химия».</w:t>
      </w:r>
    </w:p>
    <w:p w:rsidR="00AC1AA3" w:rsidRDefault="0056180D">
      <w:pPr>
        <w:pStyle w:val="a3"/>
      </w:pPr>
      <w:r>
        <w:t>Изучение</w:t>
      </w:r>
      <w:r>
        <w:rPr>
          <w:spacing w:val="-9"/>
        </w:rPr>
        <w:t xml:space="preserve"> </w:t>
      </w:r>
      <w:r>
        <w:t>предмета:</w:t>
      </w:r>
    </w:p>
    <w:p w:rsidR="00AC1AA3" w:rsidRDefault="0056180D" w:rsidP="008937BF">
      <w:pPr>
        <w:pStyle w:val="a5"/>
        <w:numPr>
          <w:ilvl w:val="1"/>
          <w:numId w:val="98"/>
        </w:numPr>
        <w:tabs>
          <w:tab w:val="left" w:pos="2758"/>
        </w:tabs>
        <w:ind w:right="567" w:firstLine="705"/>
        <w:rPr>
          <w:sz w:val="24"/>
        </w:rPr>
      </w:pPr>
      <w:r>
        <w:rPr>
          <w:sz w:val="24"/>
        </w:rPr>
        <w:t>способствует</w:t>
      </w:r>
      <w:r>
        <w:rPr>
          <w:spacing w:val="1"/>
          <w:sz w:val="24"/>
        </w:rPr>
        <w:t xml:space="preserve"> </w:t>
      </w:r>
      <w:r>
        <w:rPr>
          <w:sz w:val="24"/>
        </w:rPr>
        <w:t>реализации</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личности, ее</w:t>
      </w:r>
      <w:r>
        <w:rPr>
          <w:spacing w:val="-2"/>
          <w:sz w:val="24"/>
        </w:rPr>
        <w:t xml:space="preserve"> </w:t>
      </w:r>
      <w:r>
        <w:rPr>
          <w:sz w:val="24"/>
        </w:rPr>
        <w:t>общей и функциональной</w:t>
      </w:r>
      <w:r>
        <w:rPr>
          <w:spacing w:val="3"/>
          <w:sz w:val="24"/>
        </w:rPr>
        <w:t xml:space="preserve"> </w:t>
      </w:r>
      <w:r>
        <w:rPr>
          <w:sz w:val="24"/>
        </w:rPr>
        <w:t>грамотности;</w:t>
      </w:r>
    </w:p>
    <w:p w:rsidR="00AC1AA3" w:rsidRDefault="0056180D" w:rsidP="008937BF">
      <w:pPr>
        <w:pStyle w:val="a5"/>
        <w:numPr>
          <w:ilvl w:val="1"/>
          <w:numId w:val="98"/>
        </w:numPr>
        <w:tabs>
          <w:tab w:val="left" w:pos="2758"/>
        </w:tabs>
        <w:ind w:right="571" w:firstLine="705"/>
        <w:rPr>
          <w:sz w:val="24"/>
        </w:rPr>
      </w:pPr>
      <w:r>
        <w:rPr>
          <w:sz w:val="24"/>
        </w:rPr>
        <w:t>вносит</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подростков,</w:t>
      </w:r>
      <w:r>
        <w:rPr>
          <w:spacing w:val="31"/>
          <w:sz w:val="24"/>
        </w:rPr>
        <w:t xml:space="preserve"> </w:t>
      </w:r>
      <w:r>
        <w:rPr>
          <w:sz w:val="24"/>
        </w:rPr>
        <w:t>навыков</w:t>
      </w:r>
      <w:r>
        <w:rPr>
          <w:spacing w:val="27"/>
          <w:sz w:val="24"/>
        </w:rPr>
        <w:t xml:space="preserve"> </w:t>
      </w:r>
      <w:r>
        <w:rPr>
          <w:sz w:val="24"/>
        </w:rPr>
        <w:t>их</w:t>
      </w:r>
      <w:r>
        <w:rPr>
          <w:spacing w:val="32"/>
          <w:sz w:val="24"/>
        </w:rPr>
        <w:t xml:space="preserve"> </w:t>
      </w:r>
      <w:r>
        <w:rPr>
          <w:sz w:val="24"/>
        </w:rPr>
        <w:t>самостоятельной</w:t>
      </w:r>
      <w:r>
        <w:rPr>
          <w:spacing w:val="36"/>
          <w:sz w:val="24"/>
        </w:rPr>
        <w:t xml:space="preserve"> </w:t>
      </w:r>
      <w:r>
        <w:rPr>
          <w:sz w:val="24"/>
        </w:rPr>
        <w:t>учебной</w:t>
      </w:r>
      <w:r>
        <w:rPr>
          <w:spacing w:val="34"/>
          <w:sz w:val="24"/>
        </w:rPr>
        <w:t xml:space="preserve"> </w:t>
      </w:r>
      <w:r>
        <w:rPr>
          <w:sz w:val="24"/>
        </w:rPr>
        <w:t>деятельности,</w:t>
      </w:r>
      <w:r>
        <w:rPr>
          <w:spacing w:val="30"/>
          <w:sz w:val="24"/>
        </w:rPr>
        <w:t xml:space="preserve"> </w:t>
      </w:r>
      <w:r>
        <w:rPr>
          <w:sz w:val="24"/>
        </w:rPr>
        <w:t>экспериментальных</w:t>
      </w:r>
      <w:r>
        <w:rPr>
          <w:spacing w:val="30"/>
          <w:sz w:val="24"/>
        </w:rPr>
        <w:t xml:space="preserve"> </w:t>
      </w:r>
      <w:r>
        <w:rPr>
          <w:sz w:val="24"/>
        </w:rPr>
        <w:t>и</w:t>
      </w:r>
    </w:p>
    <w:p w:rsidR="00AC1AA3" w:rsidRDefault="0056180D">
      <w:pPr>
        <w:pStyle w:val="a3"/>
        <w:spacing w:before="91"/>
        <w:ind w:right="568"/>
      </w:pP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1"/>
        </w:rPr>
        <w:t xml:space="preserve"> </w:t>
      </w:r>
      <w:r>
        <w:t>деятельности;</w:t>
      </w:r>
    </w:p>
    <w:p w:rsidR="00AC1AA3" w:rsidRDefault="0056180D" w:rsidP="008937BF">
      <w:pPr>
        <w:pStyle w:val="a5"/>
        <w:numPr>
          <w:ilvl w:val="1"/>
          <w:numId w:val="98"/>
        </w:numPr>
        <w:tabs>
          <w:tab w:val="left" w:pos="2758"/>
        </w:tabs>
        <w:ind w:right="571" w:firstLine="705"/>
        <w:rPr>
          <w:sz w:val="24"/>
        </w:rPr>
      </w:pPr>
      <w:r>
        <w:rPr>
          <w:sz w:val="24"/>
        </w:rPr>
        <w:t>знакомит со спецификой научного мышления, закладывает основы целостного</w:t>
      </w:r>
      <w:r>
        <w:rPr>
          <w:spacing w:val="1"/>
          <w:sz w:val="24"/>
        </w:rPr>
        <w:t xml:space="preserve"> </w:t>
      </w:r>
      <w:r>
        <w:rPr>
          <w:sz w:val="24"/>
        </w:rPr>
        <w:t>взгляда на единство природы и человека, является ответственным этапом в формировании</w:t>
      </w:r>
      <w:r>
        <w:rPr>
          <w:spacing w:val="1"/>
          <w:sz w:val="24"/>
        </w:rPr>
        <w:t xml:space="preserve"> </w:t>
      </w:r>
      <w:r>
        <w:rPr>
          <w:sz w:val="24"/>
        </w:rPr>
        <w:t>естественно-научной</w:t>
      </w:r>
      <w:r>
        <w:rPr>
          <w:spacing w:val="1"/>
          <w:sz w:val="24"/>
        </w:rPr>
        <w:t xml:space="preserve"> </w:t>
      </w:r>
      <w:r>
        <w:rPr>
          <w:sz w:val="24"/>
        </w:rPr>
        <w:t>грамотности</w:t>
      </w:r>
      <w:r>
        <w:rPr>
          <w:spacing w:val="2"/>
          <w:sz w:val="24"/>
        </w:rPr>
        <w:t xml:space="preserve"> </w:t>
      </w:r>
      <w:r>
        <w:rPr>
          <w:sz w:val="24"/>
        </w:rPr>
        <w:t>подростков;</w:t>
      </w:r>
    </w:p>
    <w:p w:rsidR="00AC1AA3" w:rsidRDefault="0056180D" w:rsidP="008937BF">
      <w:pPr>
        <w:pStyle w:val="a5"/>
        <w:numPr>
          <w:ilvl w:val="1"/>
          <w:numId w:val="98"/>
        </w:numPr>
        <w:tabs>
          <w:tab w:val="left" w:pos="2758"/>
        </w:tabs>
        <w:ind w:right="564" w:firstLine="705"/>
        <w:rPr>
          <w:sz w:val="24"/>
        </w:rPr>
      </w:pPr>
      <w:r>
        <w:rPr>
          <w:sz w:val="24"/>
        </w:rPr>
        <w:t>способствует формированию ценностного отношения к естественно-научным</w:t>
      </w:r>
      <w:r>
        <w:rPr>
          <w:spacing w:val="1"/>
          <w:sz w:val="24"/>
        </w:rPr>
        <w:t xml:space="preserve"> </w:t>
      </w:r>
      <w:r>
        <w:rPr>
          <w:sz w:val="24"/>
        </w:rPr>
        <w:t>знаниям,</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вносит</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экологическое</w:t>
      </w:r>
      <w:r>
        <w:rPr>
          <w:spacing w:val="1"/>
          <w:sz w:val="24"/>
        </w:rPr>
        <w:t xml:space="preserve"> </w:t>
      </w:r>
      <w:r>
        <w:rPr>
          <w:sz w:val="24"/>
        </w:rPr>
        <w:t>образование</w:t>
      </w:r>
      <w:r>
        <w:rPr>
          <w:spacing w:val="1"/>
          <w:sz w:val="24"/>
        </w:rPr>
        <w:t xml:space="preserve"> </w:t>
      </w:r>
      <w:r>
        <w:rPr>
          <w:sz w:val="24"/>
        </w:rPr>
        <w:t>обучающихся.</w:t>
      </w:r>
    </w:p>
    <w:p w:rsidR="00AC1AA3" w:rsidRDefault="0056180D">
      <w:pPr>
        <w:pStyle w:val="a3"/>
        <w:ind w:right="567"/>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1"/>
        </w:rPr>
        <w:t xml:space="preserve"> </w:t>
      </w:r>
      <w:r>
        <w:t>базовой</w:t>
      </w:r>
      <w:r>
        <w:rPr>
          <w:spacing w:val="1"/>
        </w:rPr>
        <w:t xml:space="preserve"> </w:t>
      </w:r>
      <w:r>
        <w:t>науки</w:t>
      </w:r>
      <w:r>
        <w:rPr>
          <w:spacing w:val="1"/>
        </w:rPr>
        <w:t xml:space="preserve"> </w:t>
      </w:r>
      <w:r>
        <w:t>химии</w:t>
      </w:r>
      <w:r>
        <w:rPr>
          <w:spacing w:val="-5"/>
        </w:rPr>
        <w:t xml:space="preserve"> </w:t>
      </w:r>
      <w:r>
        <w:t>на</w:t>
      </w:r>
      <w:r>
        <w:rPr>
          <w:spacing w:val="-1"/>
        </w:rPr>
        <w:t xml:space="preserve"> </w:t>
      </w:r>
      <w:r>
        <w:t>определенном этапе</w:t>
      </w:r>
      <w:r>
        <w:rPr>
          <w:spacing w:val="-1"/>
        </w:rPr>
        <w:t xml:space="preserve"> </w:t>
      </w:r>
      <w:r>
        <w:t>ее</w:t>
      </w:r>
      <w:r>
        <w:rPr>
          <w:spacing w:val="-1"/>
        </w:rPr>
        <w:t xml:space="preserve"> </w:t>
      </w:r>
      <w:r>
        <w:t>развития.</w:t>
      </w:r>
    </w:p>
    <w:p w:rsidR="00AC1AA3" w:rsidRDefault="0056180D">
      <w:pPr>
        <w:pStyle w:val="a3"/>
        <w:ind w:right="562"/>
      </w:pPr>
      <w:r>
        <w:t>Курс</w:t>
      </w:r>
      <w:r>
        <w:rPr>
          <w:spacing w:val="1"/>
        </w:rPr>
        <w:t xml:space="preserve"> </w:t>
      </w:r>
      <w:r>
        <w:t>химии</w:t>
      </w:r>
      <w:r>
        <w:rPr>
          <w:spacing w:val="1"/>
        </w:rPr>
        <w:t xml:space="preserve"> </w:t>
      </w:r>
      <w:r>
        <w:t>основной</w:t>
      </w:r>
      <w:r>
        <w:rPr>
          <w:spacing w:val="1"/>
        </w:rPr>
        <w:t xml:space="preserve"> </w:t>
      </w:r>
      <w:r>
        <w:t>школы</w:t>
      </w:r>
      <w:r>
        <w:rPr>
          <w:spacing w:val="1"/>
        </w:rPr>
        <w:t xml:space="preserve"> </w:t>
      </w:r>
      <w:r>
        <w:t>ориентирован</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основ</w:t>
      </w:r>
      <w:r>
        <w:rPr>
          <w:spacing w:val="1"/>
        </w:rPr>
        <w:t xml:space="preserve"> </w:t>
      </w:r>
      <w:r>
        <w:t>неорганической</w:t>
      </w:r>
      <w:r>
        <w:rPr>
          <w:spacing w:val="1"/>
        </w:rPr>
        <w:t xml:space="preserve"> </w:t>
      </w:r>
      <w:r>
        <w:t>химии</w:t>
      </w:r>
      <w:r>
        <w:rPr>
          <w:spacing w:val="1"/>
        </w:rPr>
        <w:t xml:space="preserve"> </w:t>
      </w:r>
      <w:r>
        <w:t>и</w:t>
      </w:r>
      <w:r>
        <w:rPr>
          <w:spacing w:val="1"/>
        </w:rPr>
        <w:t xml:space="preserve"> </w:t>
      </w:r>
      <w:r>
        <w:t>некоторых</w:t>
      </w:r>
      <w:r>
        <w:rPr>
          <w:spacing w:val="1"/>
        </w:rPr>
        <w:t xml:space="preserve"> </w:t>
      </w:r>
      <w:r>
        <w:t>понятий</w:t>
      </w:r>
      <w:r>
        <w:rPr>
          <w:spacing w:val="1"/>
        </w:rPr>
        <w:t xml:space="preserve"> </w:t>
      </w:r>
      <w:r>
        <w:t>и</w:t>
      </w:r>
      <w:r>
        <w:rPr>
          <w:spacing w:val="1"/>
        </w:rPr>
        <w:t xml:space="preserve"> </w:t>
      </w:r>
      <w:r>
        <w:t>сведений</w:t>
      </w:r>
      <w:r>
        <w:rPr>
          <w:spacing w:val="1"/>
        </w:rPr>
        <w:t xml:space="preserve"> </w:t>
      </w:r>
      <w:r>
        <w:t>об</w:t>
      </w:r>
      <w:r>
        <w:rPr>
          <w:spacing w:val="1"/>
        </w:rPr>
        <w:t xml:space="preserve"> </w:t>
      </w:r>
      <w:r>
        <w:t>отдельных</w:t>
      </w:r>
      <w:r>
        <w:rPr>
          <w:spacing w:val="61"/>
        </w:rPr>
        <w:t xml:space="preserve"> </w:t>
      </w:r>
      <w:r>
        <w:t>объектах</w:t>
      </w:r>
      <w:r>
        <w:rPr>
          <w:spacing w:val="1"/>
        </w:rPr>
        <w:t xml:space="preserve"> </w:t>
      </w:r>
      <w:r>
        <w:t>органической химии.</w:t>
      </w:r>
    </w:p>
    <w:p w:rsidR="00AC1AA3" w:rsidRDefault="0056180D">
      <w:pPr>
        <w:pStyle w:val="a3"/>
        <w:spacing w:before="1"/>
        <w:ind w:right="559"/>
      </w:pPr>
      <w:r>
        <w:t>Структура</w:t>
      </w:r>
      <w:r>
        <w:rPr>
          <w:spacing w:val="1"/>
        </w:rPr>
        <w:t xml:space="preserve"> </w:t>
      </w:r>
      <w:r>
        <w:t>содержания</w:t>
      </w:r>
      <w:r>
        <w:rPr>
          <w:spacing w:val="1"/>
        </w:rPr>
        <w:t xml:space="preserve"> </w:t>
      </w:r>
      <w:r>
        <w:t>предмета</w:t>
      </w:r>
      <w:r>
        <w:rPr>
          <w:spacing w:val="1"/>
        </w:rPr>
        <w:t xml:space="preserve"> </w:t>
      </w:r>
      <w:r>
        <w:t>сформирована</w:t>
      </w:r>
      <w:r>
        <w:rPr>
          <w:spacing w:val="1"/>
        </w:rPr>
        <w:t xml:space="preserve"> </w:t>
      </w:r>
      <w:r>
        <w:t>на</w:t>
      </w:r>
      <w:r>
        <w:rPr>
          <w:spacing w:val="1"/>
        </w:rPr>
        <w:t xml:space="preserve"> </w:t>
      </w:r>
      <w:r>
        <w:t>основе</w:t>
      </w:r>
      <w:r>
        <w:rPr>
          <w:spacing w:val="1"/>
        </w:rPr>
        <w:t xml:space="preserve"> </w:t>
      </w:r>
      <w:r>
        <w:t>системного</w:t>
      </w:r>
      <w:r>
        <w:rPr>
          <w:spacing w:val="1"/>
        </w:rPr>
        <w:t xml:space="preserve"> </w:t>
      </w:r>
      <w:r>
        <w:t>подхода</w:t>
      </w:r>
      <w:r>
        <w:rPr>
          <w:spacing w:val="1"/>
        </w:rPr>
        <w:t xml:space="preserve"> </w:t>
      </w:r>
      <w:r>
        <w:t>к</w:t>
      </w:r>
      <w:r>
        <w:rPr>
          <w:spacing w:val="1"/>
        </w:rPr>
        <w:t xml:space="preserve"> </w:t>
      </w:r>
      <w:r>
        <w:t>его</w:t>
      </w:r>
      <w:r>
        <w:rPr>
          <w:spacing w:val="1"/>
        </w:rPr>
        <w:t xml:space="preserve"> </w:t>
      </w:r>
      <w:r>
        <w:t>изучению. Содержание складывается из системы понятий о химическом элементе и веществе</w:t>
      </w:r>
      <w:r>
        <w:rPr>
          <w:spacing w:val="-57"/>
        </w:rPr>
        <w:t xml:space="preserve"> </w:t>
      </w:r>
      <w:r>
        <w:t>и системы понятий о химической реакции. Обе эти системы структурно организованы по</w:t>
      </w:r>
      <w:r>
        <w:rPr>
          <w:spacing w:val="1"/>
        </w:rPr>
        <w:t xml:space="preserve"> </w:t>
      </w:r>
      <w:r>
        <w:t>принципу</w:t>
      </w:r>
      <w:r>
        <w:rPr>
          <w:spacing w:val="1"/>
        </w:rPr>
        <w:t xml:space="preserve"> </w:t>
      </w:r>
      <w:r>
        <w:t>последовательного</w:t>
      </w:r>
      <w:r>
        <w:rPr>
          <w:spacing w:val="1"/>
        </w:rPr>
        <w:t xml:space="preserve"> </w:t>
      </w:r>
      <w:r>
        <w:t>развития</w:t>
      </w:r>
      <w:r>
        <w:rPr>
          <w:spacing w:val="1"/>
        </w:rPr>
        <w:t xml:space="preserve"> </w:t>
      </w:r>
      <w:r>
        <w:t>знаний</w:t>
      </w:r>
      <w:r>
        <w:rPr>
          <w:spacing w:val="1"/>
        </w:rPr>
        <w:t xml:space="preserve"> </w:t>
      </w:r>
      <w:r>
        <w:t>на</w:t>
      </w:r>
      <w:r>
        <w:rPr>
          <w:spacing w:val="1"/>
        </w:rPr>
        <w:t xml:space="preserve"> </w:t>
      </w:r>
      <w:r>
        <w:t>основе</w:t>
      </w:r>
      <w:r>
        <w:rPr>
          <w:spacing w:val="1"/>
        </w:rPr>
        <w:t xml:space="preserve"> </w:t>
      </w:r>
      <w:r>
        <w:t>теоретических</w:t>
      </w:r>
      <w:r>
        <w:rPr>
          <w:spacing w:val="1"/>
        </w:rPr>
        <w:t xml:space="preserve"> </w:t>
      </w:r>
      <w:r>
        <w:t>представлений</w:t>
      </w:r>
      <w:r>
        <w:rPr>
          <w:spacing w:val="1"/>
        </w:rPr>
        <w:t xml:space="preserve"> </w:t>
      </w:r>
      <w:r>
        <w:t>разного</w:t>
      </w:r>
      <w:r>
        <w:rPr>
          <w:spacing w:val="1"/>
        </w:rPr>
        <w:t xml:space="preserve"> </w:t>
      </w:r>
      <w:r>
        <w:t>уровня:</w:t>
      </w:r>
      <w:r>
        <w:rPr>
          <w:spacing w:val="1"/>
        </w:rPr>
        <w:t xml:space="preserve"> </w:t>
      </w:r>
      <w:r>
        <w:t>атомно-молекулярного</w:t>
      </w:r>
      <w:r>
        <w:rPr>
          <w:spacing w:val="1"/>
        </w:rPr>
        <w:t xml:space="preserve"> </w:t>
      </w:r>
      <w:r>
        <w:t>учения</w:t>
      </w:r>
      <w:r>
        <w:rPr>
          <w:spacing w:val="1"/>
        </w:rPr>
        <w:t xml:space="preserve"> </w:t>
      </w:r>
      <w:r>
        <w:t>как</w:t>
      </w:r>
      <w:r>
        <w:rPr>
          <w:spacing w:val="1"/>
        </w:rPr>
        <w:t xml:space="preserve"> </w:t>
      </w:r>
      <w:r>
        <w:t>основы</w:t>
      </w:r>
      <w:r>
        <w:rPr>
          <w:spacing w:val="1"/>
        </w:rPr>
        <w:t xml:space="preserve"> </w:t>
      </w:r>
      <w:r>
        <w:t>всего</w:t>
      </w:r>
      <w:r>
        <w:rPr>
          <w:spacing w:val="1"/>
        </w:rPr>
        <w:t xml:space="preserve"> </w:t>
      </w:r>
      <w:r>
        <w:t>естествознания,</w:t>
      </w:r>
      <w:r>
        <w:rPr>
          <w:spacing w:val="1"/>
        </w:rPr>
        <w:t xml:space="preserve"> </w:t>
      </w:r>
      <w:r>
        <w:t>уровня</w:t>
      </w:r>
      <w:r>
        <w:rPr>
          <w:spacing w:val="1"/>
        </w:rPr>
        <w:t xml:space="preserve"> </w:t>
      </w:r>
      <w:r>
        <w:t>Периодического закона Д. И. Менделеева как основного закона химии, учения о строении</w:t>
      </w:r>
      <w:r>
        <w:rPr>
          <w:spacing w:val="1"/>
        </w:rPr>
        <w:t xml:space="preserve"> </w:t>
      </w:r>
      <w:r>
        <w:t>атома и химической связи, представлений об электролитической диссоциации веществ в</w:t>
      </w:r>
      <w:r>
        <w:rPr>
          <w:spacing w:val="1"/>
        </w:rPr>
        <w:t xml:space="preserve"> </w:t>
      </w:r>
      <w:r>
        <w:t>растворах. Теоретические знания рассматриваются на основе эмпирически полученных и</w:t>
      </w:r>
      <w:r>
        <w:rPr>
          <w:spacing w:val="1"/>
        </w:rPr>
        <w:t xml:space="preserve"> </w:t>
      </w:r>
      <w:r>
        <w:t>осмысленных фактов, развиваются последовательно от одного уровня к другому, выполняя</w:t>
      </w:r>
      <w:r>
        <w:rPr>
          <w:spacing w:val="1"/>
        </w:rPr>
        <w:t xml:space="preserve"> </w:t>
      </w:r>
      <w:r>
        <w:t>функции объяснения и прогнозирования свойств, строения и возможностей практического</w:t>
      </w:r>
      <w:r>
        <w:rPr>
          <w:spacing w:val="1"/>
        </w:rPr>
        <w:t xml:space="preserve"> </w:t>
      </w:r>
      <w:r>
        <w:t>применения</w:t>
      </w:r>
      <w:r>
        <w:rPr>
          <w:spacing w:val="-5"/>
        </w:rPr>
        <w:t xml:space="preserve"> </w:t>
      </w:r>
      <w:r>
        <w:t>и</w:t>
      </w:r>
      <w:r>
        <w:rPr>
          <w:spacing w:val="-2"/>
        </w:rPr>
        <w:t xml:space="preserve"> </w:t>
      </w:r>
      <w:r>
        <w:t>получения изучаемых</w:t>
      </w:r>
      <w:r>
        <w:rPr>
          <w:spacing w:val="1"/>
        </w:rPr>
        <w:t xml:space="preserve"> </w:t>
      </w:r>
      <w:r>
        <w:t>веществ.</w:t>
      </w:r>
    </w:p>
    <w:p w:rsidR="00AC1AA3" w:rsidRDefault="0056180D">
      <w:pPr>
        <w:pStyle w:val="a3"/>
        <w:ind w:right="564"/>
      </w:pPr>
      <w:r>
        <w:t>Такая</w:t>
      </w:r>
      <w:r>
        <w:rPr>
          <w:spacing w:val="1"/>
        </w:rPr>
        <w:t xml:space="preserve"> </w:t>
      </w:r>
      <w:r>
        <w:t>организация</w:t>
      </w:r>
      <w:r>
        <w:rPr>
          <w:spacing w:val="1"/>
        </w:rPr>
        <w:t xml:space="preserve"> </w:t>
      </w:r>
      <w:r>
        <w:t>содержания</w:t>
      </w:r>
      <w:r>
        <w:rPr>
          <w:spacing w:val="1"/>
        </w:rPr>
        <w:t xml:space="preserve"> </w:t>
      </w:r>
      <w:r>
        <w:t>курса</w:t>
      </w:r>
      <w:r>
        <w:rPr>
          <w:spacing w:val="1"/>
        </w:rPr>
        <w:t xml:space="preserve"> </w:t>
      </w:r>
      <w:r>
        <w:t>способствует</w:t>
      </w:r>
      <w:r>
        <w:rPr>
          <w:spacing w:val="1"/>
        </w:rPr>
        <w:t xml:space="preserve"> </w:t>
      </w:r>
      <w:r>
        <w:t>представлению</w:t>
      </w:r>
      <w:r>
        <w:rPr>
          <w:spacing w:val="1"/>
        </w:rPr>
        <w:t xml:space="preserve"> </w:t>
      </w:r>
      <w:r>
        <w:t>химической</w:t>
      </w:r>
      <w:r>
        <w:rPr>
          <w:spacing w:val="-57"/>
        </w:rPr>
        <w:t xml:space="preserve"> </w:t>
      </w:r>
      <w:r>
        <w:t>составляющей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логике</w:t>
      </w:r>
      <w:r>
        <w:rPr>
          <w:spacing w:val="1"/>
        </w:rPr>
        <w:t xml:space="preserve"> </w:t>
      </w:r>
      <w:r>
        <w:t>ее</w:t>
      </w:r>
      <w:r>
        <w:rPr>
          <w:spacing w:val="1"/>
        </w:rPr>
        <w:t xml:space="preserve"> </w:t>
      </w:r>
      <w:r>
        <w:t>системной</w:t>
      </w:r>
      <w:r>
        <w:rPr>
          <w:spacing w:val="1"/>
        </w:rPr>
        <w:t xml:space="preserve"> </w:t>
      </w:r>
      <w:r>
        <w:t>природы.</w:t>
      </w:r>
      <w:r>
        <w:rPr>
          <w:spacing w:val="1"/>
        </w:rPr>
        <w:t xml:space="preserve"> </w:t>
      </w:r>
      <w:r>
        <w:t>Тем</w:t>
      </w:r>
      <w:r>
        <w:rPr>
          <w:spacing w:val="1"/>
        </w:rPr>
        <w:t xml:space="preserve"> </w:t>
      </w:r>
      <w:r>
        <w:t>самым</w:t>
      </w:r>
      <w:r>
        <w:rPr>
          <w:spacing w:val="1"/>
        </w:rPr>
        <w:t xml:space="preserve"> </w:t>
      </w:r>
      <w:r>
        <w:t>обеспечивается</w:t>
      </w:r>
      <w:r>
        <w:rPr>
          <w:spacing w:val="1"/>
        </w:rPr>
        <w:t xml:space="preserve"> </w:t>
      </w:r>
      <w:r>
        <w:t>возможность</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научному</w:t>
      </w:r>
      <w:r>
        <w:rPr>
          <w:spacing w:val="1"/>
        </w:rPr>
        <w:t xml:space="preserve"> </w:t>
      </w:r>
      <w:r>
        <w:t>знанию</w:t>
      </w:r>
      <w:r>
        <w:rPr>
          <w:spacing w:val="1"/>
        </w:rPr>
        <w:t xml:space="preserve"> </w:t>
      </w:r>
      <w:r>
        <w:t>и</w:t>
      </w:r>
      <w:r>
        <w:rPr>
          <w:spacing w:val="1"/>
        </w:rPr>
        <w:t xml:space="preserve"> </w:t>
      </w:r>
      <w:r>
        <w:t>методам</w:t>
      </w:r>
      <w:r>
        <w:rPr>
          <w:spacing w:val="1"/>
        </w:rPr>
        <w:t xml:space="preserve"> </w:t>
      </w:r>
      <w:r>
        <w:t>познания</w:t>
      </w:r>
      <w:r>
        <w:rPr>
          <w:spacing w:val="1"/>
        </w:rPr>
        <w:t xml:space="preserve"> </w:t>
      </w:r>
      <w:r>
        <w:t>в</w:t>
      </w:r>
      <w:r>
        <w:rPr>
          <w:spacing w:val="1"/>
        </w:rPr>
        <w:t xml:space="preserve"> </w:t>
      </w:r>
      <w:r>
        <w:t>науке.</w:t>
      </w:r>
      <w:r>
        <w:rPr>
          <w:spacing w:val="1"/>
        </w:rPr>
        <w:t xml:space="preserve"> </w:t>
      </w:r>
      <w:r>
        <w:t>Важно</w:t>
      </w:r>
      <w:r>
        <w:rPr>
          <w:spacing w:val="1"/>
        </w:rPr>
        <w:t xml:space="preserve"> </w:t>
      </w:r>
      <w:r>
        <w:t>также</w:t>
      </w:r>
      <w:r>
        <w:rPr>
          <w:spacing w:val="1"/>
        </w:rPr>
        <w:t xml:space="preserve"> </w:t>
      </w:r>
      <w:r>
        <w:t>заметить,</w:t>
      </w:r>
      <w:r>
        <w:rPr>
          <w:spacing w:val="1"/>
        </w:rPr>
        <w:t xml:space="preserve"> </w:t>
      </w:r>
      <w:r>
        <w:t>что</w:t>
      </w:r>
      <w:r>
        <w:rPr>
          <w:spacing w:val="1"/>
        </w:rPr>
        <w:t xml:space="preserve"> </w:t>
      </w:r>
      <w:r>
        <w:t>освоение</w:t>
      </w:r>
      <w:r>
        <w:rPr>
          <w:spacing w:val="1"/>
        </w:rPr>
        <w:t xml:space="preserve"> </w:t>
      </w:r>
      <w:r>
        <w:t>содержания</w:t>
      </w:r>
      <w:r>
        <w:rPr>
          <w:spacing w:val="6"/>
        </w:rPr>
        <w:t xml:space="preserve"> </w:t>
      </w:r>
      <w:r>
        <w:t>курса</w:t>
      </w:r>
      <w:r>
        <w:rPr>
          <w:spacing w:val="3"/>
        </w:rPr>
        <w:t xml:space="preserve"> </w:t>
      </w:r>
      <w:r>
        <w:t>происходит</w:t>
      </w:r>
      <w:r>
        <w:rPr>
          <w:spacing w:val="7"/>
        </w:rPr>
        <w:t xml:space="preserve"> </w:t>
      </w:r>
      <w:r>
        <w:t>с привлечением</w:t>
      </w:r>
      <w:r>
        <w:rPr>
          <w:spacing w:val="4"/>
        </w:rPr>
        <w:t xml:space="preserve"> </w:t>
      </w:r>
      <w:r>
        <w:t>знаний</w:t>
      </w:r>
      <w:r>
        <w:rPr>
          <w:spacing w:val="3"/>
        </w:rPr>
        <w:t xml:space="preserve"> </w:t>
      </w:r>
      <w:r>
        <w:t>из</w:t>
      </w:r>
      <w:r>
        <w:rPr>
          <w:spacing w:val="5"/>
        </w:rPr>
        <w:t xml:space="preserve"> </w:t>
      </w:r>
      <w:r>
        <w:t>ранее</w:t>
      </w:r>
      <w:r>
        <w:rPr>
          <w:spacing w:val="3"/>
        </w:rPr>
        <w:t xml:space="preserve"> </w:t>
      </w:r>
      <w:r>
        <w:t>изученных</w:t>
      </w:r>
      <w:r>
        <w:rPr>
          <w:spacing w:val="4"/>
        </w:rPr>
        <w:t xml:space="preserve"> </w:t>
      </w:r>
      <w:r>
        <w:t>курсов:</w:t>
      </w:r>
    </w:p>
    <w:p w:rsidR="00AC1AA3" w:rsidRDefault="0056180D">
      <w:pPr>
        <w:pStyle w:val="a3"/>
        <w:spacing w:before="1"/>
      </w:pPr>
      <w:r>
        <w:t>«Окружающий</w:t>
      </w:r>
      <w:r>
        <w:rPr>
          <w:spacing w:val="-8"/>
        </w:rPr>
        <w:t xml:space="preserve"> </w:t>
      </w:r>
      <w:r>
        <w:t>мир»,</w:t>
      </w:r>
      <w:r>
        <w:rPr>
          <w:spacing w:val="-3"/>
        </w:rPr>
        <w:t xml:space="preserve"> </w:t>
      </w:r>
      <w:r>
        <w:t>«Биология»</w:t>
      </w:r>
      <w:r>
        <w:rPr>
          <w:spacing w:val="-13"/>
        </w:rPr>
        <w:t xml:space="preserve"> </w:t>
      </w:r>
      <w:r>
        <w:t>и</w:t>
      </w:r>
      <w:r>
        <w:rPr>
          <w:spacing w:val="-2"/>
        </w:rPr>
        <w:t xml:space="preserve"> </w:t>
      </w:r>
      <w:r>
        <w:t>«Физика».</w:t>
      </w:r>
    </w:p>
    <w:p w:rsidR="00AC1AA3" w:rsidRDefault="0056180D">
      <w:pPr>
        <w:pStyle w:val="a3"/>
        <w:ind w:right="566"/>
      </w:pPr>
      <w:r>
        <w:lastRenderedPageBreak/>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обеспечивает</w:t>
      </w:r>
      <w:r>
        <w:rPr>
          <w:spacing w:val="1"/>
        </w:rPr>
        <w:t xml:space="preserve"> </w:t>
      </w:r>
      <w:r>
        <w:t>возможности</w:t>
      </w:r>
      <w:r>
        <w:rPr>
          <w:spacing w:val="1"/>
        </w:rPr>
        <w:t xml:space="preserve"> </w:t>
      </w:r>
      <w:r>
        <w:t>для</w:t>
      </w:r>
      <w:r>
        <w:rPr>
          <w:spacing w:val="1"/>
        </w:rPr>
        <w:t xml:space="preserve"> </w:t>
      </w:r>
      <w:r>
        <w:t>преодоления</w:t>
      </w:r>
      <w:r>
        <w:rPr>
          <w:spacing w:val="1"/>
        </w:rPr>
        <w:t xml:space="preserve"> </w:t>
      </w:r>
      <w:r>
        <w:t>обучающимися</w:t>
      </w:r>
      <w:r>
        <w:rPr>
          <w:spacing w:val="1"/>
        </w:rPr>
        <w:t xml:space="preserve"> </w:t>
      </w:r>
      <w:r>
        <w:t>следующих</w:t>
      </w:r>
      <w:r>
        <w:rPr>
          <w:spacing w:val="1"/>
        </w:rPr>
        <w:t xml:space="preserve"> </w:t>
      </w:r>
      <w:r>
        <w:t>специфических</w:t>
      </w:r>
      <w:r>
        <w:rPr>
          <w:spacing w:val="1"/>
        </w:rPr>
        <w:t xml:space="preserve"> </w:t>
      </w:r>
      <w:r>
        <w:t>трудностей,</w:t>
      </w:r>
      <w:r>
        <w:rPr>
          <w:spacing w:val="1"/>
        </w:rPr>
        <w:t xml:space="preserve"> </w:t>
      </w:r>
      <w:r>
        <w:t>обусловленных</w:t>
      </w:r>
      <w:r>
        <w:rPr>
          <w:spacing w:val="-1"/>
        </w:rPr>
        <w:t xml:space="preserve"> </w:t>
      </w:r>
      <w:r>
        <w:t>НОДА:</w:t>
      </w:r>
    </w:p>
    <w:p w:rsidR="00AC1AA3" w:rsidRDefault="0056180D" w:rsidP="008937BF">
      <w:pPr>
        <w:pStyle w:val="a5"/>
        <w:numPr>
          <w:ilvl w:val="1"/>
          <w:numId w:val="98"/>
        </w:numPr>
        <w:tabs>
          <w:tab w:val="left" w:pos="2758"/>
        </w:tabs>
        <w:ind w:right="572" w:firstLine="705"/>
        <w:rPr>
          <w:sz w:val="24"/>
        </w:rPr>
      </w:pPr>
      <w:r>
        <w:rPr>
          <w:sz w:val="24"/>
        </w:rPr>
        <w:t>отсутствие у подавляющего большинства обучающихся возможности выявлять</w:t>
      </w:r>
      <w:r>
        <w:rPr>
          <w:spacing w:val="-57"/>
          <w:sz w:val="24"/>
        </w:rPr>
        <w:t xml:space="preserve"> </w:t>
      </w:r>
      <w:r>
        <w:rPr>
          <w:sz w:val="24"/>
        </w:rPr>
        <w:t>признаки</w:t>
      </w:r>
      <w:r>
        <w:rPr>
          <w:spacing w:val="1"/>
          <w:sz w:val="24"/>
        </w:rPr>
        <w:t xml:space="preserve"> </w:t>
      </w:r>
      <w:r>
        <w:rPr>
          <w:sz w:val="24"/>
        </w:rPr>
        <w:t>химических</w:t>
      </w:r>
      <w:r>
        <w:rPr>
          <w:spacing w:val="1"/>
          <w:sz w:val="24"/>
        </w:rPr>
        <w:t xml:space="preserve"> </w:t>
      </w:r>
      <w:r>
        <w:rPr>
          <w:sz w:val="24"/>
        </w:rPr>
        <w:t>объектов,</w:t>
      </w:r>
      <w:r>
        <w:rPr>
          <w:spacing w:val="1"/>
          <w:sz w:val="24"/>
        </w:rPr>
        <w:t xml:space="preserve"> </w:t>
      </w:r>
      <w:r>
        <w:rPr>
          <w:sz w:val="24"/>
        </w:rPr>
        <w:t>устанавливать</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протекания</w:t>
      </w:r>
      <w:r>
        <w:rPr>
          <w:spacing w:val="1"/>
          <w:sz w:val="24"/>
        </w:rPr>
        <w:t xml:space="preserve"> </w:t>
      </w:r>
      <w:r>
        <w:rPr>
          <w:sz w:val="24"/>
        </w:rPr>
        <w:t>химических</w:t>
      </w:r>
      <w:r>
        <w:rPr>
          <w:spacing w:val="-3"/>
          <w:sz w:val="24"/>
        </w:rPr>
        <w:t xml:space="preserve"> </w:t>
      </w:r>
      <w:r>
        <w:rPr>
          <w:sz w:val="24"/>
        </w:rPr>
        <w:t>процессов;</w:t>
      </w:r>
    </w:p>
    <w:p w:rsidR="00AC1AA3" w:rsidRDefault="0056180D" w:rsidP="008937BF">
      <w:pPr>
        <w:pStyle w:val="a5"/>
        <w:numPr>
          <w:ilvl w:val="1"/>
          <w:numId w:val="98"/>
        </w:numPr>
        <w:tabs>
          <w:tab w:val="left" w:pos="2758"/>
        </w:tabs>
        <w:ind w:right="569" w:firstLine="705"/>
        <w:rPr>
          <w:sz w:val="24"/>
        </w:rPr>
      </w:pPr>
      <w:r>
        <w:rPr>
          <w:sz w:val="24"/>
        </w:rPr>
        <w:t>сложность установления причинно-следственных связей между объектами и</w:t>
      </w:r>
      <w:r>
        <w:rPr>
          <w:spacing w:val="1"/>
          <w:sz w:val="24"/>
        </w:rPr>
        <w:t xml:space="preserve"> </w:t>
      </w:r>
      <w:r>
        <w:rPr>
          <w:sz w:val="24"/>
        </w:rPr>
        <w:t>явлениями,</w:t>
      </w:r>
      <w:r>
        <w:rPr>
          <w:spacing w:val="-3"/>
          <w:sz w:val="24"/>
        </w:rPr>
        <w:t xml:space="preserve"> </w:t>
      </w:r>
      <w:r>
        <w:rPr>
          <w:sz w:val="24"/>
        </w:rPr>
        <w:t>замедленность</w:t>
      </w:r>
      <w:r>
        <w:rPr>
          <w:spacing w:val="2"/>
          <w:sz w:val="24"/>
        </w:rPr>
        <w:t xml:space="preserve"> </w:t>
      </w:r>
      <w:r>
        <w:rPr>
          <w:sz w:val="24"/>
        </w:rPr>
        <w:t>и нечеткость их</w:t>
      </w:r>
      <w:r>
        <w:rPr>
          <w:spacing w:val="1"/>
          <w:sz w:val="24"/>
        </w:rPr>
        <w:t xml:space="preserve"> </w:t>
      </w:r>
      <w:r>
        <w:rPr>
          <w:sz w:val="24"/>
        </w:rPr>
        <w:t>опознания;</w:t>
      </w:r>
    </w:p>
    <w:p w:rsidR="00AC1AA3" w:rsidRDefault="0056180D" w:rsidP="008937BF">
      <w:pPr>
        <w:pStyle w:val="a5"/>
        <w:numPr>
          <w:ilvl w:val="1"/>
          <w:numId w:val="98"/>
        </w:numPr>
        <w:tabs>
          <w:tab w:val="left" w:pos="2758"/>
        </w:tabs>
        <w:ind w:right="565" w:firstLine="705"/>
        <w:rPr>
          <w:sz w:val="24"/>
        </w:rPr>
      </w:pPr>
      <w:r>
        <w:rPr>
          <w:sz w:val="24"/>
        </w:rPr>
        <w:t>отсутствие</w:t>
      </w:r>
      <w:r>
        <w:rPr>
          <w:spacing w:val="1"/>
          <w:sz w:val="24"/>
        </w:rPr>
        <w:t xml:space="preserve"> </w:t>
      </w:r>
      <w:r>
        <w:rPr>
          <w:sz w:val="24"/>
        </w:rPr>
        <w:t>возможности</w:t>
      </w:r>
      <w:r>
        <w:rPr>
          <w:spacing w:val="1"/>
          <w:sz w:val="24"/>
        </w:rPr>
        <w:t xml:space="preserve"> </w:t>
      </w:r>
      <w:r>
        <w:rPr>
          <w:sz w:val="24"/>
        </w:rPr>
        <w:t>подкрепления</w:t>
      </w:r>
      <w:r>
        <w:rPr>
          <w:spacing w:val="1"/>
          <w:sz w:val="24"/>
        </w:rPr>
        <w:t xml:space="preserve"> </w:t>
      </w:r>
      <w:r>
        <w:rPr>
          <w:sz w:val="24"/>
        </w:rPr>
        <w:t>получаемых</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с</w:t>
      </w:r>
      <w:r>
        <w:rPr>
          <w:spacing w:val="1"/>
          <w:sz w:val="24"/>
        </w:rPr>
        <w:t xml:space="preserve"> </w:t>
      </w:r>
      <w:r>
        <w:rPr>
          <w:sz w:val="24"/>
        </w:rPr>
        <w:t>помощью</w:t>
      </w:r>
      <w:r>
        <w:rPr>
          <w:spacing w:val="-3"/>
          <w:sz w:val="24"/>
        </w:rPr>
        <w:t xml:space="preserve"> </w:t>
      </w:r>
      <w:r>
        <w:rPr>
          <w:sz w:val="24"/>
        </w:rPr>
        <w:t>зрительных</w:t>
      </w:r>
      <w:r>
        <w:rPr>
          <w:spacing w:val="3"/>
          <w:sz w:val="24"/>
        </w:rPr>
        <w:t xml:space="preserve"> </w:t>
      </w:r>
      <w:r>
        <w:rPr>
          <w:sz w:val="24"/>
        </w:rPr>
        <w:t>образов.</w:t>
      </w:r>
    </w:p>
    <w:p w:rsidR="00AC1AA3" w:rsidRDefault="0056180D">
      <w:pPr>
        <w:pStyle w:val="a3"/>
        <w:ind w:right="570"/>
      </w:pPr>
      <w:r>
        <w:t>Преодоление указанных трудностей должно осуществляться на каждом уроке учителем в</w:t>
      </w:r>
      <w:r>
        <w:rPr>
          <w:spacing w:val="1"/>
        </w:rPr>
        <w:t xml:space="preserve"> </w:t>
      </w:r>
      <w:r>
        <w:t>процессе</w:t>
      </w:r>
      <w:r>
        <w:rPr>
          <w:spacing w:val="-4"/>
        </w:rPr>
        <w:t xml:space="preserve"> </w:t>
      </w:r>
      <w:r>
        <w:t>грамотно организованной</w:t>
      </w:r>
      <w:r>
        <w:rPr>
          <w:spacing w:val="-2"/>
        </w:rPr>
        <w:t xml:space="preserve"> </w:t>
      </w:r>
      <w:r>
        <w:t>коррекционной работы.</w:t>
      </w:r>
    </w:p>
    <w:p w:rsidR="00AC1AA3" w:rsidRDefault="0056180D">
      <w:pPr>
        <w:ind w:left="1342"/>
        <w:jc w:val="both"/>
        <w:rPr>
          <w:i/>
          <w:sz w:val="24"/>
        </w:rPr>
      </w:pPr>
      <w:r>
        <w:rPr>
          <w:i/>
          <w:sz w:val="24"/>
        </w:rPr>
        <w:t>Цели</w:t>
      </w:r>
      <w:r>
        <w:rPr>
          <w:i/>
          <w:spacing w:val="-5"/>
          <w:sz w:val="24"/>
        </w:rPr>
        <w:t xml:space="preserve"> </w:t>
      </w:r>
      <w:r>
        <w:rPr>
          <w:i/>
          <w:sz w:val="24"/>
        </w:rPr>
        <w:t>и</w:t>
      </w:r>
      <w:r>
        <w:rPr>
          <w:i/>
          <w:spacing w:val="-5"/>
          <w:sz w:val="24"/>
        </w:rPr>
        <w:t xml:space="preserve"> </w:t>
      </w:r>
      <w:r>
        <w:rPr>
          <w:i/>
          <w:sz w:val="24"/>
        </w:rPr>
        <w:t>задачи</w:t>
      </w:r>
      <w:r>
        <w:rPr>
          <w:i/>
          <w:spacing w:val="-4"/>
          <w:sz w:val="24"/>
        </w:rPr>
        <w:t xml:space="preserve"> </w:t>
      </w:r>
      <w:r>
        <w:rPr>
          <w:i/>
          <w:sz w:val="24"/>
        </w:rPr>
        <w:t>учебного</w:t>
      </w:r>
      <w:r>
        <w:rPr>
          <w:i/>
          <w:spacing w:val="-4"/>
          <w:sz w:val="24"/>
        </w:rPr>
        <w:t xml:space="preserve"> </w:t>
      </w:r>
      <w:r>
        <w:rPr>
          <w:i/>
          <w:sz w:val="24"/>
        </w:rPr>
        <w:t>предмета</w:t>
      </w:r>
      <w:r>
        <w:rPr>
          <w:i/>
          <w:spacing w:val="-5"/>
          <w:sz w:val="24"/>
        </w:rPr>
        <w:t xml:space="preserve"> </w:t>
      </w:r>
      <w:r>
        <w:rPr>
          <w:i/>
          <w:sz w:val="24"/>
        </w:rPr>
        <w:t>«Химия»</w:t>
      </w:r>
    </w:p>
    <w:p w:rsidR="00AC1AA3" w:rsidRDefault="0056180D">
      <w:pPr>
        <w:pStyle w:val="a3"/>
        <w:ind w:right="566"/>
      </w:pPr>
      <w:r>
        <w:t>К</w:t>
      </w:r>
      <w:r>
        <w:rPr>
          <w:spacing w:val="1"/>
        </w:rPr>
        <w:t xml:space="preserve"> </w:t>
      </w:r>
      <w:r>
        <w:t>направлению</w:t>
      </w:r>
      <w:r>
        <w:rPr>
          <w:spacing w:val="1"/>
        </w:rPr>
        <w:t xml:space="preserve"> </w:t>
      </w:r>
      <w:r>
        <w:t>первостепенной</w:t>
      </w:r>
      <w:r>
        <w:rPr>
          <w:spacing w:val="1"/>
        </w:rPr>
        <w:t xml:space="preserve"> </w:t>
      </w:r>
      <w:r>
        <w:t>значимости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функций</w:t>
      </w:r>
      <w:r>
        <w:rPr>
          <w:spacing w:val="1"/>
        </w:rPr>
        <w:t xml:space="preserve"> </w:t>
      </w:r>
      <w:r>
        <w:t>предмета «Химия» традиционно относят формирование знаний основ химической науки как</w:t>
      </w:r>
      <w:r>
        <w:rPr>
          <w:spacing w:val="1"/>
        </w:rPr>
        <w:t xml:space="preserve"> </w:t>
      </w:r>
      <w:r>
        <w:t>области современного естествознания, практической деятельности человека и как одного 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Задача</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57"/>
        </w:rPr>
        <w:t xml:space="preserve"> </w:t>
      </w:r>
      <w:r>
        <w:t>химических знаний — важнейших фактов, понятий, законов и теоретических положений,</w:t>
      </w:r>
      <w:r>
        <w:rPr>
          <w:spacing w:val="1"/>
        </w:rPr>
        <w:t xml:space="preserve"> </w:t>
      </w:r>
      <w:r>
        <w:t>доступных</w:t>
      </w:r>
      <w:r>
        <w:rPr>
          <w:spacing w:val="29"/>
        </w:rPr>
        <w:t xml:space="preserve"> </w:t>
      </w:r>
      <w:r>
        <w:t>обобщений</w:t>
      </w:r>
      <w:r>
        <w:rPr>
          <w:spacing w:val="26"/>
        </w:rPr>
        <w:t xml:space="preserve"> </w:t>
      </w:r>
      <w:r>
        <w:t>мировоззренческого</w:t>
      </w:r>
      <w:r>
        <w:rPr>
          <w:spacing w:val="26"/>
        </w:rPr>
        <w:t xml:space="preserve"> </w:t>
      </w:r>
      <w:r>
        <w:t>характера,</w:t>
      </w:r>
      <w:r>
        <w:rPr>
          <w:spacing w:val="30"/>
        </w:rPr>
        <w:t xml:space="preserve"> </w:t>
      </w:r>
      <w:r>
        <w:t>языка</w:t>
      </w:r>
      <w:r>
        <w:rPr>
          <w:spacing w:val="26"/>
        </w:rPr>
        <w:t xml:space="preserve"> </w:t>
      </w:r>
      <w:r>
        <w:t>науки,</w:t>
      </w:r>
      <w:r>
        <w:rPr>
          <w:spacing w:val="29"/>
        </w:rPr>
        <w:t xml:space="preserve"> </w:t>
      </w:r>
      <w:r>
        <w:t>знаний</w:t>
      </w:r>
      <w:r>
        <w:rPr>
          <w:spacing w:val="31"/>
        </w:rPr>
        <w:t xml:space="preserve"> </w:t>
      </w:r>
      <w:r>
        <w:t>о</w:t>
      </w:r>
      <w:r>
        <w:rPr>
          <w:spacing w:val="27"/>
        </w:rPr>
        <w:t xml:space="preserve"> </w:t>
      </w:r>
      <w:r>
        <w:t>научных</w:t>
      </w:r>
    </w:p>
    <w:p w:rsidR="00AC1AA3" w:rsidRDefault="00F919B2" w:rsidP="00F919B2">
      <w:pPr>
        <w:ind w:left="1276" w:right="483"/>
        <w:jc w:val="both"/>
      </w:pPr>
      <w:r>
        <w:t xml:space="preserve"> </w:t>
      </w:r>
      <w:r w:rsidR="0056180D">
        <w:t>методах</w:t>
      </w:r>
      <w:r w:rsidR="0056180D">
        <w:rPr>
          <w:spacing w:val="1"/>
        </w:rPr>
        <w:t xml:space="preserve"> </w:t>
      </w:r>
      <w:r w:rsidR="0056180D">
        <w:t>изучения</w:t>
      </w:r>
      <w:r w:rsidR="0056180D">
        <w:rPr>
          <w:spacing w:val="1"/>
        </w:rPr>
        <w:t xml:space="preserve"> </w:t>
      </w:r>
      <w:r w:rsidR="0056180D">
        <w:t>веществ</w:t>
      </w:r>
      <w:r w:rsidR="0056180D">
        <w:rPr>
          <w:spacing w:val="1"/>
        </w:rPr>
        <w:t xml:space="preserve"> </w:t>
      </w:r>
      <w:r w:rsidR="0056180D">
        <w:t>и</w:t>
      </w:r>
      <w:r w:rsidR="0056180D">
        <w:rPr>
          <w:spacing w:val="1"/>
        </w:rPr>
        <w:t xml:space="preserve"> </w:t>
      </w:r>
      <w:r w:rsidR="0056180D">
        <w:t>химических</w:t>
      </w:r>
      <w:r w:rsidR="0056180D">
        <w:rPr>
          <w:spacing w:val="1"/>
        </w:rPr>
        <w:t xml:space="preserve"> </w:t>
      </w:r>
      <w:r w:rsidR="0056180D">
        <w:t>реакций,</w:t>
      </w:r>
      <w:r w:rsidR="0056180D">
        <w:rPr>
          <w:spacing w:val="1"/>
        </w:rPr>
        <w:t xml:space="preserve"> </w:t>
      </w:r>
      <w:r w:rsidR="0056180D">
        <w:t>а</w:t>
      </w:r>
      <w:r w:rsidR="0056180D">
        <w:rPr>
          <w:spacing w:val="1"/>
        </w:rPr>
        <w:t xml:space="preserve"> </w:t>
      </w:r>
      <w:r w:rsidR="0056180D">
        <w:t>также</w:t>
      </w:r>
      <w:r w:rsidR="0056180D">
        <w:rPr>
          <w:spacing w:val="1"/>
        </w:rPr>
        <w:t xml:space="preserve"> </w:t>
      </w:r>
      <w:r w:rsidR="0056180D">
        <w:t>в</w:t>
      </w:r>
      <w:r w:rsidR="0056180D">
        <w:rPr>
          <w:spacing w:val="1"/>
        </w:rPr>
        <w:t xml:space="preserve"> </w:t>
      </w:r>
      <w:r w:rsidR="0056180D">
        <w:t>формировании</w:t>
      </w:r>
      <w:r w:rsidR="0056180D">
        <w:rPr>
          <w:spacing w:val="1"/>
        </w:rPr>
        <w:t xml:space="preserve"> </w:t>
      </w:r>
      <w:r w:rsidR="0056180D">
        <w:t>и</w:t>
      </w:r>
      <w:r w:rsidR="0056180D">
        <w:rPr>
          <w:spacing w:val="1"/>
        </w:rPr>
        <w:t xml:space="preserve"> </w:t>
      </w:r>
      <w:r w:rsidR="0056180D">
        <w:t>развитии</w:t>
      </w:r>
      <w:r w:rsidR="0056180D">
        <w:rPr>
          <w:spacing w:val="-57"/>
        </w:rPr>
        <w:t xml:space="preserve"> </w:t>
      </w:r>
      <w:r w:rsidR="0056180D">
        <w:t>умений и способов деятельности, связанных с планированием, наблюдением и проведением</w:t>
      </w:r>
      <w:r w:rsidR="0056180D">
        <w:rPr>
          <w:spacing w:val="1"/>
        </w:rPr>
        <w:t xml:space="preserve"> </w:t>
      </w:r>
      <w:r w:rsidR="0056180D">
        <w:t>химического эксперимента, соблюдением правил безопасного обращения с веществами в</w:t>
      </w:r>
      <w:r w:rsidR="0056180D">
        <w:rPr>
          <w:spacing w:val="1"/>
        </w:rPr>
        <w:t xml:space="preserve"> </w:t>
      </w:r>
      <w:r w:rsidR="0056180D">
        <w:t>повседневной жизни.</w:t>
      </w:r>
    </w:p>
    <w:p w:rsidR="00AC1AA3" w:rsidRDefault="0056180D">
      <w:pPr>
        <w:pStyle w:val="a3"/>
        <w:ind w:right="559"/>
      </w:pPr>
      <w:r>
        <w:t>Наряду с этим цели изучения предмета в программе уточнены и скорректированы с учетом</w:t>
      </w:r>
      <w:r>
        <w:rPr>
          <w:spacing w:val="1"/>
        </w:rPr>
        <w:t xml:space="preserve"> </w:t>
      </w:r>
      <w:r>
        <w:t>новых приоритетов в системе основного общего образования. Сегодня в образовании особо</w:t>
      </w:r>
      <w:r>
        <w:rPr>
          <w:spacing w:val="1"/>
        </w:rPr>
        <w:t xml:space="preserve"> </w:t>
      </w:r>
      <w:r>
        <w:t>значимой</w:t>
      </w:r>
      <w:r>
        <w:rPr>
          <w:spacing w:val="1"/>
        </w:rPr>
        <w:t xml:space="preserve"> </w:t>
      </w:r>
      <w:r>
        <w:t>признается</w:t>
      </w:r>
      <w:r>
        <w:rPr>
          <w:spacing w:val="1"/>
        </w:rPr>
        <w:t xml:space="preserve"> </w:t>
      </w:r>
      <w:r>
        <w:t>направленность</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саморазвитие</w:t>
      </w:r>
      <w:r>
        <w:rPr>
          <w:spacing w:val="1"/>
        </w:rPr>
        <w:t xml:space="preserve"> </w:t>
      </w:r>
      <w:r>
        <w:t>личности,</w:t>
      </w:r>
      <w:r>
        <w:rPr>
          <w:spacing w:val="1"/>
        </w:rPr>
        <w:t xml:space="preserve"> </w:t>
      </w:r>
      <w:r>
        <w:t>формирование ее интеллекта и общей культуры. Обучение умению учиться и продолжать</w:t>
      </w:r>
      <w:r>
        <w:rPr>
          <w:spacing w:val="1"/>
        </w:rPr>
        <w:t xml:space="preserve"> </w:t>
      </w:r>
      <w:r>
        <w:t>свое</w:t>
      </w:r>
      <w:r>
        <w:rPr>
          <w:spacing w:val="1"/>
        </w:rPr>
        <w:t xml:space="preserve"> </w:t>
      </w:r>
      <w:r>
        <w:t>образование</w:t>
      </w:r>
      <w:r>
        <w:rPr>
          <w:spacing w:val="1"/>
        </w:rPr>
        <w:t xml:space="preserve"> </w:t>
      </w:r>
      <w:r>
        <w:t>самостоятельно</w:t>
      </w:r>
      <w:r>
        <w:rPr>
          <w:spacing w:val="1"/>
        </w:rPr>
        <w:t xml:space="preserve"> </w:t>
      </w:r>
      <w:r>
        <w:t>становится</w:t>
      </w:r>
      <w:r>
        <w:rPr>
          <w:spacing w:val="1"/>
        </w:rPr>
        <w:t xml:space="preserve"> </w:t>
      </w:r>
      <w:r>
        <w:t>одной</w:t>
      </w:r>
      <w:r>
        <w:rPr>
          <w:spacing w:val="1"/>
        </w:rPr>
        <w:t xml:space="preserve"> </w:t>
      </w:r>
      <w:r>
        <w:t>из</w:t>
      </w:r>
      <w:r>
        <w:rPr>
          <w:spacing w:val="1"/>
        </w:rPr>
        <w:t xml:space="preserve"> </w:t>
      </w:r>
      <w:r>
        <w:t>важнейших</w:t>
      </w:r>
      <w:r>
        <w:rPr>
          <w:spacing w:val="1"/>
        </w:rPr>
        <w:t xml:space="preserve"> </w:t>
      </w:r>
      <w:r>
        <w:t>функций</w:t>
      </w:r>
      <w:r>
        <w:rPr>
          <w:spacing w:val="1"/>
        </w:rPr>
        <w:t xml:space="preserve"> </w:t>
      </w:r>
      <w:r>
        <w:t>учебных</w:t>
      </w:r>
      <w:r>
        <w:rPr>
          <w:spacing w:val="1"/>
        </w:rPr>
        <w:t xml:space="preserve"> </w:t>
      </w:r>
      <w:r>
        <w:t>предметов.</w:t>
      </w:r>
    </w:p>
    <w:p w:rsidR="00AC1AA3" w:rsidRDefault="0056180D">
      <w:pPr>
        <w:pStyle w:val="a3"/>
        <w:ind w:right="573"/>
      </w:pP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доминирующее</w:t>
      </w:r>
      <w:r>
        <w:rPr>
          <w:spacing w:val="61"/>
        </w:rPr>
        <w:t xml:space="preserve"> </w:t>
      </w:r>
      <w:r>
        <w:t>значение</w:t>
      </w:r>
      <w:r>
        <w:rPr>
          <w:spacing w:val="1"/>
        </w:rPr>
        <w:t xml:space="preserve"> </w:t>
      </w:r>
      <w:r>
        <w:t>приобрели</w:t>
      </w:r>
      <w:r>
        <w:rPr>
          <w:spacing w:val="-2"/>
        </w:rPr>
        <w:t xml:space="preserve"> </w:t>
      </w:r>
      <w:r>
        <w:t>такие</w:t>
      </w:r>
      <w:r>
        <w:rPr>
          <w:spacing w:val="-3"/>
        </w:rPr>
        <w:t xml:space="preserve"> </w:t>
      </w:r>
      <w:r>
        <w:t>цели,</w:t>
      </w:r>
      <w:r>
        <w:rPr>
          <w:spacing w:val="-4"/>
        </w:rPr>
        <w:t xml:space="preserve"> </w:t>
      </w:r>
      <w:r>
        <w:t>как:</w:t>
      </w:r>
    </w:p>
    <w:p w:rsidR="00AC1AA3" w:rsidRDefault="0056180D" w:rsidP="008937BF">
      <w:pPr>
        <w:pStyle w:val="a5"/>
        <w:numPr>
          <w:ilvl w:val="1"/>
          <w:numId w:val="98"/>
        </w:numPr>
        <w:tabs>
          <w:tab w:val="left" w:pos="2758"/>
        </w:tabs>
        <w:ind w:right="570" w:firstLine="705"/>
        <w:rPr>
          <w:sz w:val="24"/>
        </w:rPr>
      </w:pPr>
      <w:r>
        <w:rPr>
          <w:sz w:val="24"/>
        </w:rPr>
        <w:t>формирование</w:t>
      </w:r>
      <w:r>
        <w:rPr>
          <w:spacing w:val="1"/>
          <w:sz w:val="24"/>
        </w:rPr>
        <w:t xml:space="preserve"> </w:t>
      </w:r>
      <w:r>
        <w:rPr>
          <w:sz w:val="24"/>
        </w:rPr>
        <w:t>интеллектуально</w:t>
      </w:r>
      <w:r>
        <w:rPr>
          <w:spacing w:val="1"/>
          <w:sz w:val="24"/>
        </w:rPr>
        <w:t xml:space="preserve"> </w:t>
      </w:r>
      <w:r>
        <w:rPr>
          <w:sz w:val="24"/>
        </w:rPr>
        <w:t>развитой</w:t>
      </w:r>
      <w:r>
        <w:rPr>
          <w:spacing w:val="1"/>
          <w:sz w:val="24"/>
        </w:rPr>
        <w:t xml:space="preserve"> </w:t>
      </w:r>
      <w:r>
        <w:rPr>
          <w:sz w:val="24"/>
        </w:rPr>
        <w:t>личности,</w:t>
      </w:r>
      <w:r>
        <w:rPr>
          <w:spacing w:val="1"/>
          <w:sz w:val="24"/>
        </w:rPr>
        <w:t xml:space="preserve"> </w:t>
      </w:r>
      <w:r>
        <w:rPr>
          <w:sz w:val="24"/>
        </w:rPr>
        <w:t>готовой</w:t>
      </w:r>
      <w:r>
        <w:rPr>
          <w:spacing w:val="1"/>
          <w:sz w:val="24"/>
        </w:rPr>
        <w:t xml:space="preserve"> </w:t>
      </w:r>
      <w:r>
        <w:rPr>
          <w:sz w:val="24"/>
        </w:rPr>
        <w:t>к</w:t>
      </w:r>
      <w:r>
        <w:rPr>
          <w:spacing w:val="-57"/>
          <w:sz w:val="24"/>
        </w:rPr>
        <w:t xml:space="preserve"> </w:t>
      </w:r>
      <w:r>
        <w:rPr>
          <w:sz w:val="24"/>
        </w:rPr>
        <w:t>самообразованию,</w:t>
      </w:r>
      <w:r>
        <w:rPr>
          <w:spacing w:val="1"/>
          <w:sz w:val="24"/>
        </w:rPr>
        <w:t xml:space="preserve"> </w:t>
      </w:r>
      <w:r>
        <w:rPr>
          <w:sz w:val="24"/>
        </w:rPr>
        <w:t>сотрудничеству,</w:t>
      </w:r>
      <w:r>
        <w:rPr>
          <w:spacing w:val="1"/>
          <w:sz w:val="24"/>
        </w:rPr>
        <w:t xml:space="preserve"> </w:t>
      </w:r>
      <w:r>
        <w:rPr>
          <w:sz w:val="24"/>
        </w:rPr>
        <w:t>самостоятельному</w:t>
      </w:r>
      <w:r>
        <w:rPr>
          <w:spacing w:val="1"/>
          <w:sz w:val="24"/>
        </w:rPr>
        <w:t xml:space="preserve"> </w:t>
      </w:r>
      <w:r>
        <w:rPr>
          <w:sz w:val="24"/>
        </w:rPr>
        <w:t>принятию</w:t>
      </w:r>
      <w:r>
        <w:rPr>
          <w:spacing w:val="1"/>
          <w:sz w:val="24"/>
        </w:rPr>
        <w:t xml:space="preserve"> </w:t>
      </w:r>
      <w:r>
        <w:rPr>
          <w:sz w:val="24"/>
        </w:rPr>
        <w:t>решений,</w:t>
      </w:r>
      <w:r>
        <w:rPr>
          <w:spacing w:val="1"/>
          <w:sz w:val="24"/>
        </w:rPr>
        <w:t xml:space="preserve"> </w:t>
      </w:r>
      <w:r>
        <w:rPr>
          <w:sz w:val="24"/>
        </w:rPr>
        <w:t>способной</w:t>
      </w:r>
      <w:r>
        <w:rPr>
          <w:spacing w:val="1"/>
          <w:sz w:val="24"/>
        </w:rPr>
        <w:t xml:space="preserve"> </w:t>
      </w:r>
      <w:r>
        <w:rPr>
          <w:sz w:val="24"/>
        </w:rPr>
        <w:t>адаптироваться</w:t>
      </w:r>
      <w:r>
        <w:rPr>
          <w:spacing w:val="-1"/>
          <w:sz w:val="24"/>
        </w:rPr>
        <w:t xml:space="preserve"> </w:t>
      </w:r>
      <w:r>
        <w:rPr>
          <w:sz w:val="24"/>
        </w:rPr>
        <w:t>к быстро меняющимся</w:t>
      </w:r>
      <w:r>
        <w:rPr>
          <w:spacing w:val="1"/>
          <w:sz w:val="24"/>
        </w:rPr>
        <w:t xml:space="preserve"> </w:t>
      </w:r>
      <w:r>
        <w:rPr>
          <w:sz w:val="24"/>
        </w:rPr>
        <w:t>условиям жизни;</w:t>
      </w:r>
    </w:p>
    <w:p w:rsidR="00AC1AA3" w:rsidRDefault="0056180D" w:rsidP="008937BF">
      <w:pPr>
        <w:pStyle w:val="a5"/>
        <w:numPr>
          <w:ilvl w:val="1"/>
          <w:numId w:val="98"/>
        </w:numPr>
        <w:tabs>
          <w:tab w:val="left" w:pos="2758"/>
        </w:tabs>
        <w:spacing w:before="1"/>
        <w:ind w:right="572" w:firstLine="705"/>
        <w:rPr>
          <w:sz w:val="24"/>
        </w:rPr>
      </w:pPr>
      <w:r>
        <w:rPr>
          <w:sz w:val="24"/>
        </w:rPr>
        <w:t>направленность</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систематическое</w:t>
      </w:r>
      <w:r>
        <w:rPr>
          <w:spacing w:val="1"/>
          <w:sz w:val="24"/>
        </w:rPr>
        <w:t xml:space="preserve"> </w:t>
      </w:r>
      <w:r>
        <w:rPr>
          <w:sz w:val="24"/>
        </w:rPr>
        <w:t>приобщение</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самостоятельной познавательной деятельности, научным методам познания, формирующим</w:t>
      </w:r>
      <w:r>
        <w:rPr>
          <w:spacing w:val="1"/>
          <w:sz w:val="24"/>
        </w:rPr>
        <w:t xml:space="preserve"> </w:t>
      </w:r>
      <w:r>
        <w:rPr>
          <w:sz w:val="24"/>
        </w:rPr>
        <w:t>мотивацию</w:t>
      </w:r>
      <w:r>
        <w:rPr>
          <w:spacing w:val="-5"/>
          <w:sz w:val="24"/>
        </w:rPr>
        <w:t xml:space="preserve"> </w:t>
      </w:r>
      <w:r>
        <w:rPr>
          <w:sz w:val="24"/>
        </w:rPr>
        <w:t>и развитие</w:t>
      </w:r>
      <w:r>
        <w:rPr>
          <w:spacing w:val="-2"/>
          <w:sz w:val="24"/>
        </w:rPr>
        <w:t xml:space="preserve"> </w:t>
      </w:r>
      <w:r>
        <w:rPr>
          <w:sz w:val="24"/>
        </w:rPr>
        <w:t>способностей к</w:t>
      </w:r>
      <w:r>
        <w:rPr>
          <w:spacing w:val="-1"/>
          <w:sz w:val="24"/>
        </w:rPr>
        <w:t xml:space="preserve"> </w:t>
      </w:r>
      <w:r>
        <w:rPr>
          <w:sz w:val="24"/>
        </w:rPr>
        <w:t>химии;</w:t>
      </w:r>
    </w:p>
    <w:p w:rsidR="00AC1AA3" w:rsidRDefault="0056180D" w:rsidP="008937BF">
      <w:pPr>
        <w:pStyle w:val="a5"/>
        <w:numPr>
          <w:ilvl w:val="1"/>
          <w:numId w:val="98"/>
        </w:numPr>
        <w:tabs>
          <w:tab w:val="left" w:pos="2758"/>
        </w:tabs>
        <w:ind w:right="569" w:firstLine="705"/>
        <w:rPr>
          <w:sz w:val="24"/>
        </w:rPr>
      </w:pPr>
      <w:r>
        <w:rPr>
          <w:sz w:val="24"/>
        </w:rPr>
        <w:t>обеспечение условий, способствующих приобретению обучающимися опыта</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самопознания,</w:t>
      </w:r>
      <w:r>
        <w:rPr>
          <w:spacing w:val="1"/>
          <w:sz w:val="24"/>
        </w:rPr>
        <w:t xml:space="preserve"> </w:t>
      </w:r>
      <w:r>
        <w:rPr>
          <w:sz w:val="24"/>
        </w:rPr>
        <w:t>ключевых</w:t>
      </w:r>
      <w:r>
        <w:rPr>
          <w:spacing w:val="1"/>
          <w:sz w:val="24"/>
        </w:rPr>
        <w:t xml:space="preserve"> </w:t>
      </w:r>
      <w:r>
        <w:rPr>
          <w:sz w:val="24"/>
        </w:rPr>
        <w:t>навыков</w:t>
      </w:r>
      <w:r>
        <w:rPr>
          <w:spacing w:val="1"/>
          <w:sz w:val="24"/>
        </w:rPr>
        <w:t xml:space="preserve"> </w:t>
      </w:r>
      <w:r>
        <w:rPr>
          <w:sz w:val="24"/>
        </w:rPr>
        <w:t>(ключевых</w:t>
      </w:r>
      <w:r>
        <w:rPr>
          <w:spacing w:val="1"/>
          <w:sz w:val="24"/>
        </w:rPr>
        <w:t xml:space="preserve"> </w:t>
      </w:r>
      <w:r>
        <w:rPr>
          <w:sz w:val="24"/>
        </w:rPr>
        <w:t>компетенций),</w:t>
      </w:r>
      <w:r>
        <w:rPr>
          <w:spacing w:val="-4"/>
          <w:sz w:val="24"/>
        </w:rPr>
        <w:t xml:space="preserve"> </w:t>
      </w:r>
      <w:r>
        <w:rPr>
          <w:sz w:val="24"/>
        </w:rPr>
        <w:t>имеющих</w:t>
      </w:r>
      <w:r>
        <w:rPr>
          <w:spacing w:val="2"/>
          <w:sz w:val="24"/>
        </w:rPr>
        <w:t xml:space="preserve"> </w:t>
      </w:r>
      <w:r>
        <w:rPr>
          <w:sz w:val="24"/>
        </w:rPr>
        <w:t>универсальное</w:t>
      </w:r>
      <w:r>
        <w:rPr>
          <w:spacing w:val="-4"/>
          <w:sz w:val="24"/>
        </w:rPr>
        <w:t xml:space="preserve"> </w:t>
      </w:r>
      <w:r>
        <w:rPr>
          <w:sz w:val="24"/>
        </w:rPr>
        <w:t>значение</w:t>
      </w:r>
      <w:r>
        <w:rPr>
          <w:spacing w:val="-4"/>
          <w:sz w:val="24"/>
        </w:rPr>
        <w:t xml:space="preserve"> </w:t>
      </w:r>
      <w:r>
        <w:rPr>
          <w:sz w:val="24"/>
        </w:rPr>
        <w:t>для</w:t>
      </w:r>
      <w:r>
        <w:rPr>
          <w:spacing w:val="-4"/>
          <w:sz w:val="24"/>
        </w:rPr>
        <w:t xml:space="preserve"> </w:t>
      </w:r>
      <w:r>
        <w:rPr>
          <w:sz w:val="24"/>
        </w:rPr>
        <w:t>различных</w:t>
      </w:r>
      <w:r>
        <w:rPr>
          <w:spacing w:val="-1"/>
          <w:sz w:val="24"/>
        </w:rPr>
        <w:t xml:space="preserve"> </w:t>
      </w:r>
      <w:r>
        <w:rPr>
          <w:sz w:val="24"/>
        </w:rPr>
        <w:t>видов</w:t>
      </w:r>
      <w:r>
        <w:rPr>
          <w:spacing w:val="-3"/>
          <w:sz w:val="24"/>
        </w:rPr>
        <w:t xml:space="preserve"> </w:t>
      </w:r>
      <w:r>
        <w:rPr>
          <w:sz w:val="24"/>
        </w:rPr>
        <w:t>деятельности;</w:t>
      </w:r>
    </w:p>
    <w:p w:rsidR="00AC1AA3" w:rsidRDefault="0056180D" w:rsidP="008937BF">
      <w:pPr>
        <w:pStyle w:val="a5"/>
        <w:numPr>
          <w:ilvl w:val="1"/>
          <w:numId w:val="98"/>
        </w:numPr>
        <w:tabs>
          <w:tab w:val="left" w:pos="2758"/>
        </w:tabs>
        <w:ind w:right="569" w:firstLine="705"/>
        <w:rPr>
          <w:sz w:val="24"/>
        </w:rPr>
      </w:pPr>
      <w:r>
        <w:rPr>
          <w:sz w:val="24"/>
        </w:rPr>
        <w:t>формирование умений объяснять и оценивать явления окружающего мира на</w:t>
      </w:r>
      <w:r>
        <w:rPr>
          <w:spacing w:val="1"/>
          <w:sz w:val="24"/>
        </w:rPr>
        <w:t xml:space="preserve"> </w:t>
      </w:r>
      <w:r>
        <w:rPr>
          <w:sz w:val="24"/>
        </w:rPr>
        <w:t>основании</w:t>
      </w:r>
      <w:r>
        <w:rPr>
          <w:spacing w:val="-2"/>
          <w:sz w:val="24"/>
        </w:rPr>
        <w:t xml:space="preserve"> </w:t>
      </w:r>
      <w:r>
        <w:rPr>
          <w:sz w:val="24"/>
        </w:rPr>
        <w:t>знаний</w:t>
      </w:r>
      <w:r>
        <w:rPr>
          <w:spacing w:val="-2"/>
          <w:sz w:val="24"/>
        </w:rPr>
        <w:t xml:space="preserve"> </w:t>
      </w:r>
      <w:r>
        <w:rPr>
          <w:sz w:val="24"/>
        </w:rPr>
        <w:t>и</w:t>
      </w:r>
      <w:r>
        <w:rPr>
          <w:spacing w:val="2"/>
          <w:sz w:val="24"/>
        </w:rPr>
        <w:t xml:space="preserve"> </w:t>
      </w:r>
      <w:r>
        <w:rPr>
          <w:sz w:val="24"/>
        </w:rPr>
        <w:t>опыта,</w:t>
      </w:r>
      <w:r>
        <w:rPr>
          <w:spacing w:val="-1"/>
          <w:sz w:val="24"/>
        </w:rPr>
        <w:t xml:space="preserve"> </w:t>
      </w:r>
      <w:r>
        <w:rPr>
          <w:sz w:val="24"/>
        </w:rPr>
        <w:t>полученных при</w:t>
      </w:r>
      <w:r>
        <w:rPr>
          <w:spacing w:val="-3"/>
          <w:sz w:val="24"/>
        </w:rPr>
        <w:t xml:space="preserve"> </w:t>
      </w:r>
      <w:r>
        <w:rPr>
          <w:sz w:val="24"/>
        </w:rPr>
        <w:t>изучении</w:t>
      </w:r>
      <w:r>
        <w:rPr>
          <w:spacing w:val="-2"/>
          <w:sz w:val="24"/>
        </w:rPr>
        <w:t xml:space="preserve"> </w:t>
      </w:r>
      <w:r>
        <w:rPr>
          <w:sz w:val="24"/>
        </w:rPr>
        <w:t>химии;</w:t>
      </w:r>
    </w:p>
    <w:p w:rsidR="00AC1AA3" w:rsidRDefault="0056180D" w:rsidP="008937BF">
      <w:pPr>
        <w:pStyle w:val="a5"/>
        <w:numPr>
          <w:ilvl w:val="1"/>
          <w:numId w:val="98"/>
        </w:numPr>
        <w:tabs>
          <w:tab w:val="left" w:pos="2758"/>
        </w:tabs>
        <w:ind w:right="566" w:firstLine="705"/>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гуманистических</w:t>
      </w:r>
      <w:r>
        <w:rPr>
          <w:spacing w:val="1"/>
          <w:sz w:val="24"/>
        </w:rPr>
        <w:t xml:space="preserve"> </w:t>
      </w:r>
      <w:r>
        <w:rPr>
          <w:sz w:val="24"/>
        </w:rPr>
        <w:t>отношений,</w:t>
      </w:r>
      <w:r>
        <w:rPr>
          <w:spacing w:val="1"/>
          <w:sz w:val="24"/>
        </w:rPr>
        <w:t xml:space="preserve"> </w:t>
      </w:r>
      <w:r>
        <w:rPr>
          <w:sz w:val="24"/>
        </w:rPr>
        <w:t>понимания</w:t>
      </w:r>
      <w:r>
        <w:rPr>
          <w:spacing w:val="1"/>
          <w:sz w:val="24"/>
        </w:rPr>
        <w:t xml:space="preserve"> </w:t>
      </w:r>
      <w:r>
        <w:rPr>
          <w:sz w:val="24"/>
        </w:rPr>
        <w:t>ценности</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выработки</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поведения</w:t>
      </w:r>
      <w:r>
        <w:rPr>
          <w:spacing w:val="60"/>
          <w:sz w:val="24"/>
        </w:rPr>
        <w:t xml:space="preserve"> </w:t>
      </w:r>
      <w:r>
        <w:rPr>
          <w:sz w:val="24"/>
        </w:rPr>
        <w:t>в</w:t>
      </w:r>
      <w:r>
        <w:rPr>
          <w:spacing w:val="-57"/>
          <w:sz w:val="24"/>
        </w:rPr>
        <w:t xml:space="preserve"> </w:t>
      </w:r>
      <w:r>
        <w:rPr>
          <w:sz w:val="24"/>
        </w:rPr>
        <w:t>быту</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сохранения</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и</w:t>
      </w:r>
      <w:r>
        <w:rPr>
          <w:spacing w:val="61"/>
          <w:sz w:val="24"/>
        </w:rPr>
        <w:t xml:space="preserve"> </w:t>
      </w:r>
      <w:r>
        <w:rPr>
          <w:sz w:val="24"/>
        </w:rPr>
        <w:t>окружающей</w:t>
      </w:r>
      <w:r>
        <w:rPr>
          <w:spacing w:val="1"/>
          <w:sz w:val="24"/>
        </w:rPr>
        <w:t xml:space="preserve"> </w:t>
      </w:r>
      <w:r>
        <w:rPr>
          <w:sz w:val="24"/>
        </w:rPr>
        <w:t>природной среды;</w:t>
      </w:r>
    </w:p>
    <w:p w:rsidR="00AC1AA3" w:rsidRDefault="0056180D" w:rsidP="008937BF">
      <w:pPr>
        <w:pStyle w:val="a5"/>
        <w:numPr>
          <w:ilvl w:val="1"/>
          <w:numId w:val="98"/>
        </w:numPr>
        <w:tabs>
          <w:tab w:val="left" w:pos="2758"/>
        </w:tabs>
        <w:ind w:right="570" w:firstLine="705"/>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самоконтролю</w:t>
      </w:r>
      <w:r>
        <w:rPr>
          <w:spacing w:val="1"/>
          <w:sz w:val="24"/>
        </w:rPr>
        <w:t xml:space="preserve"> </w:t>
      </w:r>
      <w:r>
        <w:rPr>
          <w:sz w:val="24"/>
        </w:rPr>
        <w:t>и</w:t>
      </w:r>
      <w:r>
        <w:rPr>
          <w:spacing w:val="1"/>
          <w:sz w:val="24"/>
        </w:rPr>
        <w:t xml:space="preserve"> </w:t>
      </w:r>
      <w:r>
        <w:rPr>
          <w:sz w:val="24"/>
        </w:rPr>
        <w:t>самовоспитанию</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готовности</w:t>
      </w:r>
      <w:r>
        <w:rPr>
          <w:spacing w:val="1"/>
          <w:sz w:val="24"/>
        </w:rPr>
        <w:t xml:space="preserve"> </w:t>
      </w:r>
      <w:r>
        <w:rPr>
          <w:sz w:val="24"/>
        </w:rPr>
        <w:t>к</w:t>
      </w:r>
      <w:r>
        <w:rPr>
          <w:spacing w:val="-57"/>
          <w:sz w:val="24"/>
        </w:rPr>
        <w:t xml:space="preserve"> </w:t>
      </w:r>
      <w:r>
        <w:rPr>
          <w:sz w:val="24"/>
        </w:rPr>
        <w:t>осознанному</w:t>
      </w:r>
      <w:r>
        <w:rPr>
          <w:spacing w:val="-10"/>
          <w:sz w:val="24"/>
        </w:rPr>
        <w:t xml:space="preserve"> </w:t>
      </w:r>
      <w:r>
        <w:rPr>
          <w:sz w:val="24"/>
        </w:rPr>
        <w:t>выбору</w:t>
      </w:r>
      <w:r>
        <w:rPr>
          <w:spacing w:val="-4"/>
          <w:sz w:val="24"/>
        </w:rPr>
        <w:t xml:space="preserve"> </w:t>
      </w:r>
      <w:r>
        <w:rPr>
          <w:sz w:val="24"/>
        </w:rPr>
        <w:t>профиля</w:t>
      </w:r>
      <w:r>
        <w:rPr>
          <w:spacing w:val="-3"/>
          <w:sz w:val="24"/>
        </w:rPr>
        <w:t xml:space="preserve"> </w:t>
      </w:r>
      <w:r>
        <w:rPr>
          <w:sz w:val="24"/>
        </w:rPr>
        <w:t>и</w:t>
      </w:r>
      <w:r>
        <w:rPr>
          <w:spacing w:val="-3"/>
          <w:sz w:val="24"/>
        </w:rPr>
        <w:t xml:space="preserve"> </w:t>
      </w:r>
      <w:r>
        <w:rPr>
          <w:sz w:val="24"/>
        </w:rPr>
        <w:t>направленности</w:t>
      </w:r>
      <w:r>
        <w:rPr>
          <w:spacing w:val="1"/>
          <w:sz w:val="24"/>
        </w:rPr>
        <w:t xml:space="preserve"> </w:t>
      </w:r>
      <w:r>
        <w:rPr>
          <w:sz w:val="24"/>
        </w:rPr>
        <w:t>дальнейшего</w:t>
      </w:r>
      <w:r>
        <w:rPr>
          <w:spacing w:val="-2"/>
          <w:sz w:val="24"/>
        </w:rPr>
        <w:t xml:space="preserve"> </w:t>
      </w:r>
      <w:r>
        <w:rPr>
          <w:sz w:val="24"/>
        </w:rPr>
        <w:t>обучения.</w:t>
      </w:r>
    </w:p>
    <w:p w:rsidR="00AC1AA3" w:rsidRDefault="0056180D">
      <w:pPr>
        <w:pStyle w:val="a3"/>
        <w:spacing w:before="1"/>
      </w:pPr>
      <w:r>
        <w:t>Коррекционные</w:t>
      </w:r>
      <w:r>
        <w:rPr>
          <w:spacing w:val="-8"/>
        </w:rPr>
        <w:t xml:space="preserve"> </w:t>
      </w:r>
      <w:r>
        <w:t>задачи:</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9"/>
          <w:sz w:val="24"/>
        </w:rPr>
        <w:t xml:space="preserve"> </w:t>
      </w:r>
      <w:r>
        <w:rPr>
          <w:sz w:val="24"/>
        </w:rPr>
        <w:t>зрительного,</w:t>
      </w:r>
      <w:r>
        <w:rPr>
          <w:spacing w:val="-8"/>
          <w:sz w:val="24"/>
        </w:rPr>
        <w:t xml:space="preserve"> </w:t>
      </w:r>
      <w:r>
        <w:rPr>
          <w:sz w:val="24"/>
        </w:rPr>
        <w:t>зрительно-осязательного</w:t>
      </w:r>
      <w:r>
        <w:rPr>
          <w:spacing w:val="-5"/>
          <w:sz w:val="24"/>
        </w:rPr>
        <w:t xml:space="preserve"> </w:t>
      </w:r>
      <w:r>
        <w:rPr>
          <w:sz w:val="24"/>
        </w:rPr>
        <w:t>и</w:t>
      </w:r>
      <w:r>
        <w:rPr>
          <w:spacing w:val="-6"/>
          <w:sz w:val="24"/>
        </w:rPr>
        <w:t xml:space="preserve"> </w:t>
      </w:r>
      <w:r>
        <w:rPr>
          <w:sz w:val="24"/>
        </w:rPr>
        <w:t>слухового</w:t>
      </w:r>
      <w:r>
        <w:rPr>
          <w:spacing w:val="-6"/>
          <w:sz w:val="24"/>
        </w:rPr>
        <w:t xml:space="preserve"> </w:t>
      </w:r>
      <w:r>
        <w:rPr>
          <w:sz w:val="24"/>
        </w:rPr>
        <w:t>восприятия.</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12"/>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8"/>
          <w:sz w:val="24"/>
        </w:rPr>
        <w:t xml:space="preserve"> </w:t>
      </w:r>
      <w:r>
        <w:rPr>
          <w:sz w:val="24"/>
        </w:rPr>
        <w:t>памяти.</w:t>
      </w:r>
    </w:p>
    <w:p w:rsidR="00AC1AA3" w:rsidRDefault="0056180D" w:rsidP="008937BF">
      <w:pPr>
        <w:pStyle w:val="a5"/>
        <w:numPr>
          <w:ilvl w:val="1"/>
          <w:numId w:val="98"/>
        </w:numPr>
        <w:tabs>
          <w:tab w:val="left" w:pos="2755"/>
          <w:tab w:val="left" w:pos="2756"/>
        </w:tabs>
        <w:ind w:left="2755" w:hanging="706"/>
        <w:jc w:val="left"/>
        <w:rPr>
          <w:sz w:val="24"/>
        </w:rPr>
      </w:pPr>
      <w:r>
        <w:rPr>
          <w:sz w:val="24"/>
        </w:rPr>
        <w:lastRenderedPageBreak/>
        <w:t>Развитие</w:t>
      </w:r>
      <w:r>
        <w:rPr>
          <w:spacing w:val="-8"/>
          <w:sz w:val="24"/>
        </w:rPr>
        <w:t xml:space="preserve"> </w:t>
      </w:r>
      <w:r>
        <w:rPr>
          <w:sz w:val="24"/>
        </w:rPr>
        <w:t>и</w:t>
      </w:r>
      <w:r>
        <w:rPr>
          <w:spacing w:val="-7"/>
          <w:sz w:val="24"/>
        </w:rPr>
        <w:t xml:space="preserve"> </w:t>
      </w:r>
      <w:r>
        <w:rPr>
          <w:sz w:val="24"/>
        </w:rPr>
        <w:t>коррекция</w:t>
      </w:r>
      <w:r>
        <w:rPr>
          <w:spacing w:val="-5"/>
          <w:sz w:val="24"/>
        </w:rPr>
        <w:t xml:space="preserve"> </w:t>
      </w:r>
      <w:r>
        <w:rPr>
          <w:sz w:val="24"/>
        </w:rPr>
        <w:t>мыслительных</w:t>
      </w:r>
      <w:r>
        <w:rPr>
          <w:spacing w:val="-5"/>
          <w:sz w:val="24"/>
        </w:rPr>
        <w:t xml:space="preserve"> </w:t>
      </w:r>
      <w:r>
        <w:rPr>
          <w:sz w:val="24"/>
        </w:rPr>
        <w:t>операций.</w:t>
      </w:r>
    </w:p>
    <w:p w:rsidR="00AC1AA3" w:rsidRDefault="0056180D" w:rsidP="008937BF">
      <w:pPr>
        <w:pStyle w:val="a5"/>
        <w:numPr>
          <w:ilvl w:val="1"/>
          <w:numId w:val="98"/>
        </w:numPr>
        <w:tabs>
          <w:tab w:val="left" w:pos="2755"/>
          <w:tab w:val="left" w:pos="2756"/>
        </w:tabs>
        <w:ind w:left="2755" w:hanging="706"/>
        <w:jc w:val="left"/>
        <w:rPr>
          <w:sz w:val="24"/>
        </w:rPr>
      </w:pPr>
      <w:r>
        <w:rPr>
          <w:sz w:val="24"/>
        </w:rPr>
        <w:t>Преодоление</w:t>
      </w:r>
      <w:r>
        <w:rPr>
          <w:spacing w:val="-8"/>
          <w:sz w:val="24"/>
        </w:rPr>
        <w:t xml:space="preserve"> </w:t>
      </w:r>
      <w:r>
        <w:rPr>
          <w:sz w:val="24"/>
        </w:rPr>
        <w:t>вербализма</w:t>
      </w:r>
      <w:r>
        <w:rPr>
          <w:spacing w:val="-6"/>
          <w:sz w:val="24"/>
        </w:rPr>
        <w:t xml:space="preserve"> </w:t>
      </w:r>
      <w:r>
        <w:rPr>
          <w:sz w:val="24"/>
        </w:rPr>
        <w:t>знаний.</w:t>
      </w:r>
    </w:p>
    <w:p w:rsidR="00AC1AA3" w:rsidRDefault="0056180D" w:rsidP="008937BF">
      <w:pPr>
        <w:pStyle w:val="a5"/>
        <w:numPr>
          <w:ilvl w:val="1"/>
          <w:numId w:val="98"/>
        </w:numPr>
        <w:tabs>
          <w:tab w:val="left" w:pos="2755"/>
          <w:tab w:val="left" w:pos="2756"/>
        </w:tabs>
        <w:ind w:left="2755" w:hanging="706"/>
        <w:jc w:val="left"/>
        <w:rPr>
          <w:sz w:val="24"/>
        </w:rPr>
      </w:pPr>
      <w:r>
        <w:rPr>
          <w:sz w:val="24"/>
        </w:rPr>
        <w:t>Развитие</w:t>
      </w:r>
      <w:r>
        <w:rPr>
          <w:spacing w:val="-8"/>
          <w:sz w:val="24"/>
        </w:rPr>
        <w:t xml:space="preserve"> </w:t>
      </w:r>
      <w:r>
        <w:rPr>
          <w:sz w:val="24"/>
        </w:rPr>
        <w:t>монологической</w:t>
      </w:r>
      <w:r>
        <w:rPr>
          <w:spacing w:val="-4"/>
          <w:sz w:val="24"/>
        </w:rPr>
        <w:t xml:space="preserve"> </w:t>
      </w:r>
      <w:r>
        <w:rPr>
          <w:sz w:val="24"/>
        </w:rPr>
        <w:t>речи.</w:t>
      </w:r>
    </w:p>
    <w:p w:rsidR="00AC1AA3" w:rsidRDefault="0056180D" w:rsidP="008937BF">
      <w:pPr>
        <w:pStyle w:val="a5"/>
        <w:numPr>
          <w:ilvl w:val="1"/>
          <w:numId w:val="98"/>
        </w:numPr>
        <w:tabs>
          <w:tab w:val="left" w:pos="2755"/>
          <w:tab w:val="left" w:pos="2756"/>
        </w:tabs>
        <w:ind w:left="2755" w:hanging="706"/>
        <w:jc w:val="left"/>
        <w:rPr>
          <w:sz w:val="24"/>
        </w:rPr>
      </w:pPr>
      <w:r>
        <w:rPr>
          <w:sz w:val="24"/>
        </w:rPr>
        <w:t>Обогащение</w:t>
      </w:r>
      <w:r>
        <w:rPr>
          <w:spacing w:val="-8"/>
          <w:sz w:val="24"/>
        </w:rPr>
        <w:t xml:space="preserve"> </w:t>
      </w:r>
      <w:r>
        <w:rPr>
          <w:sz w:val="24"/>
        </w:rPr>
        <w:t>активного</w:t>
      </w:r>
      <w:r>
        <w:rPr>
          <w:spacing w:val="-7"/>
          <w:sz w:val="24"/>
        </w:rPr>
        <w:t xml:space="preserve"> </w:t>
      </w:r>
      <w:r>
        <w:rPr>
          <w:sz w:val="24"/>
        </w:rPr>
        <w:t>и</w:t>
      </w:r>
      <w:r>
        <w:rPr>
          <w:spacing w:val="-5"/>
          <w:sz w:val="24"/>
        </w:rPr>
        <w:t xml:space="preserve"> </w:t>
      </w:r>
      <w:r>
        <w:rPr>
          <w:sz w:val="24"/>
        </w:rPr>
        <w:t>пассивного</w:t>
      </w:r>
      <w:r>
        <w:rPr>
          <w:spacing w:val="-4"/>
          <w:sz w:val="24"/>
        </w:rPr>
        <w:t xml:space="preserve"> </w:t>
      </w:r>
      <w:r>
        <w:rPr>
          <w:sz w:val="24"/>
        </w:rPr>
        <w:t>словаря,</w:t>
      </w:r>
      <w:r>
        <w:rPr>
          <w:spacing w:val="-2"/>
          <w:sz w:val="24"/>
        </w:rPr>
        <w:t xml:space="preserve"> </w:t>
      </w:r>
      <w:r>
        <w:rPr>
          <w:sz w:val="24"/>
        </w:rPr>
        <w:t>формирование</w:t>
      </w:r>
      <w:r>
        <w:rPr>
          <w:spacing w:val="-6"/>
          <w:sz w:val="24"/>
        </w:rPr>
        <w:t xml:space="preserve"> </w:t>
      </w:r>
      <w:r>
        <w:rPr>
          <w:sz w:val="24"/>
        </w:rPr>
        <w:t>новых</w:t>
      </w:r>
      <w:r>
        <w:rPr>
          <w:spacing w:val="-7"/>
          <w:sz w:val="24"/>
        </w:rPr>
        <w:t xml:space="preserve"> </w:t>
      </w:r>
      <w:r>
        <w:rPr>
          <w:sz w:val="24"/>
        </w:rPr>
        <w:t>понятий.</w:t>
      </w:r>
    </w:p>
    <w:p w:rsidR="00AC1AA3" w:rsidRDefault="0056180D" w:rsidP="008937BF">
      <w:pPr>
        <w:pStyle w:val="a5"/>
        <w:numPr>
          <w:ilvl w:val="1"/>
          <w:numId w:val="98"/>
        </w:numPr>
        <w:tabs>
          <w:tab w:val="left" w:pos="2758"/>
        </w:tabs>
        <w:ind w:right="566" w:firstLine="705"/>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зрительного,</w:t>
      </w:r>
      <w:r>
        <w:rPr>
          <w:spacing w:val="1"/>
          <w:sz w:val="24"/>
        </w:rPr>
        <w:t xml:space="preserve"> </w:t>
      </w:r>
      <w:r>
        <w:rPr>
          <w:sz w:val="24"/>
        </w:rPr>
        <w:t>зрительно-осязательного</w:t>
      </w:r>
      <w:r>
        <w:rPr>
          <w:spacing w:val="1"/>
          <w:sz w:val="24"/>
        </w:rPr>
        <w:t xml:space="preserve"> </w:t>
      </w:r>
      <w:r>
        <w:rPr>
          <w:sz w:val="24"/>
        </w:rPr>
        <w:t>и</w:t>
      </w:r>
      <w:r>
        <w:rPr>
          <w:spacing w:val="1"/>
          <w:sz w:val="24"/>
        </w:rPr>
        <w:t xml:space="preserve"> </w:t>
      </w:r>
      <w:r>
        <w:rPr>
          <w:sz w:val="24"/>
        </w:rPr>
        <w:t>слухового</w:t>
      </w:r>
      <w:r>
        <w:rPr>
          <w:spacing w:val="1"/>
          <w:sz w:val="24"/>
        </w:rPr>
        <w:t xml:space="preserve"> </w:t>
      </w:r>
      <w:r>
        <w:rPr>
          <w:sz w:val="24"/>
        </w:rPr>
        <w:t>анализа.</w:t>
      </w:r>
    </w:p>
    <w:p w:rsidR="00AC1AA3" w:rsidRDefault="0056180D" w:rsidP="008937BF">
      <w:pPr>
        <w:pStyle w:val="a5"/>
        <w:numPr>
          <w:ilvl w:val="1"/>
          <w:numId w:val="98"/>
        </w:numPr>
        <w:tabs>
          <w:tab w:val="left" w:pos="2758"/>
        </w:tabs>
        <w:ind w:left="2758" w:hanging="708"/>
        <w:rPr>
          <w:sz w:val="24"/>
        </w:rPr>
      </w:pPr>
      <w:r>
        <w:rPr>
          <w:sz w:val="24"/>
        </w:rPr>
        <w:t>Обучение</w:t>
      </w:r>
      <w:r>
        <w:rPr>
          <w:spacing w:val="-8"/>
          <w:sz w:val="24"/>
        </w:rPr>
        <w:t xml:space="preserve"> </w:t>
      </w:r>
      <w:r>
        <w:rPr>
          <w:sz w:val="24"/>
        </w:rPr>
        <w:t>правилам</w:t>
      </w:r>
      <w:r>
        <w:rPr>
          <w:spacing w:val="-7"/>
          <w:sz w:val="24"/>
        </w:rPr>
        <w:t xml:space="preserve"> </w:t>
      </w:r>
      <w:r>
        <w:rPr>
          <w:sz w:val="24"/>
        </w:rPr>
        <w:t>записи</w:t>
      </w:r>
      <w:r>
        <w:rPr>
          <w:spacing w:val="-3"/>
          <w:sz w:val="24"/>
        </w:rPr>
        <w:t xml:space="preserve"> </w:t>
      </w:r>
      <w:r>
        <w:rPr>
          <w:sz w:val="24"/>
        </w:rPr>
        <w:t>формул</w:t>
      </w:r>
      <w:r>
        <w:rPr>
          <w:spacing w:val="-7"/>
          <w:sz w:val="24"/>
        </w:rPr>
        <w:t xml:space="preserve"> </w:t>
      </w:r>
      <w:r>
        <w:rPr>
          <w:sz w:val="24"/>
        </w:rPr>
        <w:t>и</w:t>
      </w:r>
      <w:r>
        <w:rPr>
          <w:spacing w:val="-4"/>
          <w:sz w:val="24"/>
        </w:rPr>
        <w:t xml:space="preserve"> </w:t>
      </w:r>
      <w:r>
        <w:rPr>
          <w:sz w:val="24"/>
        </w:rPr>
        <w:t>специальных</w:t>
      </w:r>
      <w:r>
        <w:rPr>
          <w:spacing w:val="-7"/>
          <w:sz w:val="24"/>
        </w:rPr>
        <w:t xml:space="preserve"> </w:t>
      </w:r>
      <w:r>
        <w:rPr>
          <w:sz w:val="24"/>
        </w:rPr>
        <w:t>знаков.</w:t>
      </w:r>
    </w:p>
    <w:p w:rsidR="00AC1AA3" w:rsidRDefault="0056180D" w:rsidP="008937BF">
      <w:pPr>
        <w:pStyle w:val="a5"/>
        <w:numPr>
          <w:ilvl w:val="1"/>
          <w:numId w:val="98"/>
        </w:numPr>
        <w:tabs>
          <w:tab w:val="left" w:pos="2758"/>
        </w:tabs>
        <w:ind w:left="2758" w:hanging="708"/>
        <w:rPr>
          <w:sz w:val="24"/>
        </w:rPr>
      </w:pPr>
      <w:r>
        <w:rPr>
          <w:sz w:val="24"/>
        </w:rPr>
        <w:t>Обучение</w:t>
      </w:r>
      <w:r>
        <w:rPr>
          <w:spacing w:val="-8"/>
          <w:sz w:val="24"/>
        </w:rPr>
        <w:t xml:space="preserve"> </w:t>
      </w:r>
      <w:r>
        <w:rPr>
          <w:sz w:val="24"/>
        </w:rPr>
        <w:t>технике</w:t>
      </w:r>
      <w:r>
        <w:rPr>
          <w:spacing w:val="-8"/>
          <w:sz w:val="24"/>
        </w:rPr>
        <w:t xml:space="preserve"> </w:t>
      </w:r>
      <w:r>
        <w:rPr>
          <w:sz w:val="24"/>
        </w:rPr>
        <w:t>преобразования</w:t>
      </w:r>
      <w:r>
        <w:rPr>
          <w:spacing w:val="-4"/>
          <w:sz w:val="24"/>
        </w:rPr>
        <w:t xml:space="preserve"> </w:t>
      </w:r>
      <w:r>
        <w:rPr>
          <w:sz w:val="24"/>
        </w:rPr>
        <w:t>формул</w:t>
      </w:r>
      <w:r>
        <w:rPr>
          <w:spacing w:val="-8"/>
          <w:sz w:val="24"/>
        </w:rPr>
        <w:t xml:space="preserve"> </w:t>
      </w:r>
      <w:r>
        <w:rPr>
          <w:sz w:val="24"/>
        </w:rPr>
        <w:t>и</w:t>
      </w:r>
      <w:r>
        <w:rPr>
          <w:spacing w:val="-7"/>
          <w:sz w:val="24"/>
        </w:rPr>
        <w:t xml:space="preserve"> </w:t>
      </w:r>
      <w:r>
        <w:rPr>
          <w:sz w:val="24"/>
        </w:rPr>
        <w:t>выражений.</w:t>
      </w:r>
    </w:p>
    <w:p w:rsidR="00AC1AA3" w:rsidRDefault="0056180D" w:rsidP="008937BF">
      <w:pPr>
        <w:pStyle w:val="a5"/>
        <w:numPr>
          <w:ilvl w:val="1"/>
          <w:numId w:val="98"/>
        </w:numPr>
        <w:tabs>
          <w:tab w:val="left" w:pos="2758"/>
        </w:tabs>
        <w:ind w:right="565" w:firstLine="705"/>
        <w:rPr>
          <w:sz w:val="24"/>
        </w:rPr>
      </w:pPr>
      <w:r>
        <w:rPr>
          <w:sz w:val="24"/>
        </w:rPr>
        <w:t>Формирование навыков осязательно-зрительного обследования и восприятия</w:t>
      </w:r>
      <w:r>
        <w:rPr>
          <w:spacing w:val="1"/>
          <w:sz w:val="24"/>
        </w:rPr>
        <w:t xml:space="preserve"> </w:t>
      </w:r>
      <w:r>
        <w:rPr>
          <w:sz w:val="24"/>
        </w:rPr>
        <w:t>цветных</w:t>
      </w:r>
      <w:r>
        <w:rPr>
          <w:spacing w:val="1"/>
          <w:sz w:val="24"/>
        </w:rPr>
        <w:t xml:space="preserve"> </w:t>
      </w:r>
      <w:r>
        <w:rPr>
          <w:sz w:val="24"/>
        </w:rPr>
        <w:t>или</w:t>
      </w:r>
      <w:r>
        <w:rPr>
          <w:spacing w:val="1"/>
          <w:sz w:val="24"/>
        </w:rPr>
        <w:t xml:space="preserve"> </w:t>
      </w:r>
      <w:r>
        <w:rPr>
          <w:sz w:val="24"/>
        </w:rPr>
        <w:t>черно-белых</w:t>
      </w:r>
      <w:r>
        <w:rPr>
          <w:spacing w:val="1"/>
          <w:sz w:val="24"/>
        </w:rPr>
        <w:t xml:space="preserve"> </w:t>
      </w:r>
      <w:r>
        <w:rPr>
          <w:sz w:val="24"/>
        </w:rPr>
        <w:t>(контрастных)</w:t>
      </w:r>
      <w:r>
        <w:rPr>
          <w:spacing w:val="1"/>
          <w:sz w:val="24"/>
        </w:rPr>
        <w:t xml:space="preserve"> </w:t>
      </w:r>
      <w:r>
        <w:rPr>
          <w:sz w:val="24"/>
        </w:rPr>
        <w:t>рельефных</w:t>
      </w:r>
      <w:r>
        <w:rPr>
          <w:spacing w:val="1"/>
          <w:sz w:val="24"/>
        </w:rPr>
        <w:t xml:space="preserve"> </w:t>
      </w:r>
      <w:r>
        <w:rPr>
          <w:sz w:val="24"/>
        </w:rPr>
        <w:t>изображений</w:t>
      </w:r>
      <w:r>
        <w:rPr>
          <w:spacing w:val="1"/>
          <w:sz w:val="24"/>
        </w:rPr>
        <w:t xml:space="preserve"> </w:t>
      </w:r>
      <w:r>
        <w:rPr>
          <w:sz w:val="24"/>
        </w:rPr>
        <w:t>(иллюстраций,</w:t>
      </w:r>
      <w:r>
        <w:rPr>
          <w:spacing w:val="1"/>
          <w:sz w:val="24"/>
        </w:rPr>
        <w:t xml:space="preserve"> </w:t>
      </w:r>
      <w:r>
        <w:rPr>
          <w:sz w:val="24"/>
        </w:rPr>
        <w:t>таблиц,</w:t>
      </w:r>
      <w:r>
        <w:rPr>
          <w:spacing w:val="-57"/>
          <w:sz w:val="24"/>
        </w:rPr>
        <w:t xml:space="preserve"> </w:t>
      </w:r>
      <w:r>
        <w:rPr>
          <w:sz w:val="24"/>
        </w:rPr>
        <w:t>схем,</w:t>
      </w:r>
      <w:r>
        <w:rPr>
          <w:spacing w:val="-2"/>
          <w:sz w:val="24"/>
        </w:rPr>
        <w:t xml:space="preserve"> </w:t>
      </w:r>
      <w:r>
        <w:rPr>
          <w:sz w:val="24"/>
        </w:rPr>
        <w:t>макетов,</w:t>
      </w:r>
      <w:r>
        <w:rPr>
          <w:spacing w:val="2"/>
          <w:sz w:val="24"/>
        </w:rPr>
        <w:t xml:space="preserve"> </w:t>
      </w:r>
      <w:r>
        <w:rPr>
          <w:sz w:val="24"/>
        </w:rPr>
        <w:t>чертежных рисунков, графиков</w:t>
      </w:r>
      <w:r>
        <w:rPr>
          <w:spacing w:val="-3"/>
          <w:sz w:val="24"/>
        </w:rPr>
        <w:t xml:space="preserve"> </w:t>
      </w:r>
      <w:r>
        <w:rPr>
          <w:sz w:val="24"/>
        </w:rPr>
        <w:t>и</w:t>
      </w:r>
      <w:r>
        <w:rPr>
          <w:spacing w:val="2"/>
          <w:sz w:val="24"/>
        </w:rPr>
        <w:t xml:space="preserve"> </w:t>
      </w:r>
      <w:r>
        <w:rPr>
          <w:sz w:val="24"/>
        </w:rPr>
        <w:t>т.п.).</w:t>
      </w:r>
    </w:p>
    <w:p w:rsidR="00AC1AA3" w:rsidRDefault="0056180D" w:rsidP="008937BF">
      <w:pPr>
        <w:pStyle w:val="a5"/>
        <w:numPr>
          <w:ilvl w:val="1"/>
          <w:numId w:val="98"/>
        </w:numPr>
        <w:tabs>
          <w:tab w:val="left" w:pos="2758"/>
        </w:tabs>
        <w:ind w:right="574" w:firstLine="705"/>
        <w:rPr>
          <w:sz w:val="24"/>
        </w:rPr>
      </w:pPr>
      <w:r>
        <w:rPr>
          <w:sz w:val="24"/>
        </w:rPr>
        <w:t>Формирование специальных приемов обследования и изображения изучаемых</w:t>
      </w:r>
      <w:r>
        <w:rPr>
          <w:spacing w:val="1"/>
          <w:sz w:val="24"/>
        </w:rPr>
        <w:t xml:space="preserve"> </w:t>
      </w:r>
      <w:r>
        <w:rPr>
          <w:sz w:val="24"/>
        </w:rPr>
        <w:t>объектов.</w:t>
      </w:r>
    </w:p>
    <w:p w:rsidR="00AC1AA3" w:rsidRDefault="0056180D" w:rsidP="008937BF">
      <w:pPr>
        <w:pStyle w:val="a5"/>
        <w:numPr>
          <w:ilvl w:val="1"/>
          <w:numId w:val="98"/>
        </w:numPr>
        <w:tabs>
          <w:tab w:val="left" w:pos="2758"/>
        </w:tabs>
        <w:ind w:right="570" w:firstLine="705"/>
        <w:rPr>
          <w:sz w:val="24"/>
        </w:rPr>
      </w:pPr>
      <w:r>
        <w:rPr>
          <w:sz w:val="24"/>
        </w:rPr>
        <w:t>Формирование,</w:t>
      </w:r>
      <w:r>
        <w:rPr>
          <w:spacing w:val="1"/>
          <w:sz w:val="24"/>
        </w:rPr>
        <w:t xml:space="preserve"> </w:t>
      </w:r>
      <w:r>
        <w:rPr>
          <w:sz w:val="24"/>
        </w:rPr>
        <w:t>уточнение</w:t>
      </w:r>
      <w:r>
        <w:rPr>
          <w:spacing w:val="1"/>
          <w:sz w:val="24"/>
        </w:rPr>
        <w:t xml:space="preserve"> </w:t>
      </w:r>
      <w:r>
        <w:rPr>
          <w:sz w:val="24"/>
        </w:rPr>
        <w:t>или</w:t>
      </w:r>
      <w:r>
        <w:rPr>
          <w:spacing w:val="1"/>
          <w:sz w:val="24"/>
        </w:rPr>
        <w:t xml:space="preserve"> </w:t>
      </w:r>
      <w:r>
        <w:rPr>
          <w:sz w:val="24"/>
        </w:rPr>
        <w:t>коррекция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57"/>
          <w:sz w:val="24"/>
        </w:rPr>
        <w:t xml:space="preserve"> </w:t>
      </w:r>
      <w:r>
        <w:rPr>
          <w:sz w:val="24"/>
        </w:rPr>
        <w:t>процессах</w:t>
      </w:r>
      <w:r>
        <w:rPr>
          <w:spacing w:val="-1"/>
          <w:sz w:val="24"/>
        </w:rPr>
        <w:t xml:space="preserve"> </w:t>
      </w:r>
      <w:r>
        <w:rPr>
          <w:sz w:val="24"/>
        </w:rPr>
        <w:t>окружающей</w:t>
      </w:r>
      <w:r>
        <w:rPr>
          <w:spacing w:val="3"/>
          <w:sz w:val="24"/>
        </w:rPr>
        <w:t xml:space="preserve"> </w:t>
      </w:r>
      <w:r>
        <w:rPr>
          <w:sz w:val="24"/>
        </w:rPr>
        <w:t>действительности.</w:t>
      </w:r>
    </w:p>
    <w:p w:rsidR="00AC1AA3" w:rsidRDefault="0056180D" w:rsidP="008937BF">
      <w:pPr>
        <w:pStyle w:val="a5"/>
        <w:numPr>
          <w:ilvl w:val="1"/>
          <w:numId w:val="98"/>
        </w:numPr>
        <w:tabs>
          <w:tab w:val="left" w:pos="2758"/>
        </w:tabs>
        <w:spacing w:before="1"/>
        <w:ind w:left="2758" w:hanging="708"/>
        <w:rPr>
          <w:sz w:val="24"/>
        </w:rPr>
      </w:pPr>
      <w:r>
        <w:rPr>
          <w:sz w:val="24"/>
        </w:rPr>
        <w:t>Развитие</w:t>
      </w:r>
      <w:r>
        <w:rPr>
          <w:spacing w:val="-11"/>
          <w:sz w:val="24"/>
        </w:rPr>
        <w:t xml:space="preserve"> </w:t>
      </w:r>
      <w:r>
        <w:rPr>
          <w:sz w:val="24"/>
        </w:rPr>
        <w:t>и</w:t>
      </w:r>
      <w:r>
        <w:rPr>
          <w:spacing w:val="-8"/>
          <w:sz w:val="24"/>
        </w:rPr>
        <w:t xml:space="preserve"> </w:t>
      </w:r>
      <w:r>
        <w:rPr>
          <w:sz w:val="24"/>
        </w:rPr>
        <w:t>коррекция</w:t>
      </w:r>
      <w:r>
        <w:rPr>
          <w:spacing w:val="-5"/>
          <w:sz w:val="24"/>
        </w:rPr>
        <w:t xml:space="preserve"> </w:t>
      </w:r>
      <w:r>
        <w:rPr>
          <w:sz w:val="24"/>
        </w:rPr>
        <w:t>умения</w:t>
      </w:r>
      <w:r>
        <w:rPr>
          <w:spacing w:val="-6"/>
          <w:sz w:val="24"/>
        </w:rPr>
        <w:t xml:space="preserve"> </w:t>
      </w:r>
      <w:r>
        <w:rPr>
          <w:sz w:val="24"/>
        </w:rPr>
        <w:t>устанавливать</w:t>
      </w:r>
      <w:r>
        <w:rPr>
          <w:spacing w:val="-7"/>
          <w:sz w:val="24"/>
        </w:rPr>
        <w:t xml:space="preserve"> </w:t>
      </w:r>
      <w:r>
        <w:rPr>
          <w:sz w:val="24"/>
        </w:rPr>
        <w:t>причинно-следственные</w:t>
      </w:r>
      <w:r>
        <w:rPr>
          <w:spacing w:val="-7"/>
          <w:sz w:val="24"/>
        </w:rPr>
        <w:t xml:space="preserve"> </w:t>
      </w:r>
      <w:r>
        <w:rPr>
          <w:sz w:val="24"/>
        </w:rPr>
        <w:t>связи.</w:t>
      </w:r>
    </w:p>
    <w:p w:rsidR="00AC1AA3" w:rsidRDefault="0056180D" w:rsidP="008937BF">
      <w:pPr>
        <w:pStyle w:val="a5"/>
        <w:numPr>
          <w:ilvl w:val="1"/>
          <w:numId w:val="98"/>
        </w:numPr>
        <w:tabs>
          <w:tab w:val="left" w:pos="2755"/>
          <w:tab w:val="left" w:pos="2756"/>
        </w:tabs>
        <w:spacing w:before="91"/>
        <w:ind w:left="2755" w:hanging="706"/>
        <w:jc w:val="left"/>
        <w:rPr>
          <w:sz w:val="24"/>
        </w:rPr>
      </w:pPr>
      <w:r>
        <w:rPr>
          <w:sz w:val="24"/>
        </w:rPr>
        <w:t>Развитие</w:t>
      </w:r>
      <w:r>
        <w:rPr>
          <w:spacing w:val="-8"/>
          <w:sz w:val="24"/>
        </w:rPr>
        <w:t xml:space="preserve"> </w:t>
      </w:r>
      <w:r>
        <w:rPr>
          <w:sz w:val="24"/>
        </w:rPr>
        <w:t>мелкой</w:t>
      </w:r>
      <w:r>
        <w:rPr>
          <w:spacing w:val="-4"/>
          <w:sz w:val="24"/>
        </w:rPr>
        <w:t xml:space="preserve"> </w:t>
      </w:r>
      <w:r>
        <w:rPr>
          <w:sz w:val="24"/>
        </w:rPr>
        <w:t>моторики</w:t>
      </w:r>
      <w:r>
        <w:rPr>
          <w:spacing w:val="-9"/>
          <w:sz w:val="24"/>
        </w:rPr>
        <w:t xml:space="preserve"> </w:t>
      </w:r>
      <w:r>
        <w:rPr>
          <w:sz w:val="24"/>
        </w:rPr>
        <w:t>и</w:t>
      </w:r>
      <w:r>
        <w:rPr>
          <w:spacing w:val="-4"/>
          <w:sz w:val="24"/>
        </w:rPr>
        <w:t xml:space="preserve"> </w:t>
      </w:r>
      <w:r>
        <w:rPr>
          <w:sz w:val="24"/>
        </w:rPr>
        <w:t>зрительно-моторной</w:t>
      </w:r>
      <w:r>
        <w:rPr>
          <w:spacing w:val="-5"/>
          <w:sz w:val="24"/>
        </w:rPr>
        <w:t xml:space="preserve"> </w:t>
      </w:r>
      <w:r>
        <w:rPr>
          <w:sz w:val="24"/>
        </w:rPr>
        <w:t>координации.</w:t>
      </w:r>
    </w:p>
    <w:p w:rsidR="00AC1AA3" w:rsidRDefault="0056180D" w:rsidP="008937BF">
      <w:pPr>
        <w:pStyle w:val="a5"/>
        <w:numPr>
          <w:ilvl w:val="1"/>
          <w:numId w:val="98"/>
        </w:numPr>
        <w:tabs>
          <w:tab w:val="left" w:pos="2755"/>
          <w:tab w:val="left" w:pos="2756"/>
        </w:tabs>
        <w:ind w:right="1068" w:firstLine="705"/>
        <w:jc w:val="left"/>
        <w:rPr>
          <w:sz w:val="24"/>
        </w:rPr>
      </w:pPr>
      <w:r>
        <w:rPr>
          <w:sz w:val="24"/>
        </w:rPr>
        <w:t>Формирование</w:t>
      </w:r>
      <w:r>
        <w:rPr>
          <w:spacing w:val="15"/>
          <w:sz w:val="24"/>
        </w:rPr>
        <w:t xml:space="preserve"> </w:t>
      </w:r>
      <w:r>
        <w:rPr>
          <w:sz w:val="24"/>
        </w:rPr>
        <w:t>умений</w:t>
      </w:r>
      <w:r>
        <w:rPr>
          <w:spacing w:val="11"/>
          <w:sz w:val="24"/>
        </w:rPr>
        <w:t xml:space="preserve"> </w:t>
      </w:r>
      <w:r>
        <w:rPr>
          <w:sz w:val="24"/>
        </w:rPr>
        <w:t>и</w:t>
      </w:r>
      <w:r>
        <w:rPr>
          <w:spacing w:val="15"/>
          <w:sz w:val="24"/>
        </w:rPr>
        <w:t xml:space="preserve"> </w:t>
      </w:r>
      <w:r>
        <w:rPr>
          <w:sz w:val="24"/>
        </w:rPr>
        <w:t>навыков</w:t>
      </w:r>
      <w:r>
        <w:rPr>
          <w:spacing w:val="13"/>
          <w:sz w:val="24"/>
        </w:rPr>
        <w:t xml:space="preserve"> </w:t>
      </w:r>
      <w:r>
        <w:rPr>
          <w:sz w:val="24"/>
        </w:rPr>
        <w:t>безопасного</w:t>
      </w:r>
      <w:r>
        <w:rPr>
          <w:spacing w:val="10"/>
          <w:sz w:val="24"/>
        </w:rPr>
        <w:t xml:space="preserve"> </w:t>
      </w:r>
      <w:r>
        <w:rPr>
          <w:sz w:val="24"/>
        </w:rPr>
        <w:t>обращения</w:t>
      </w:r>
      <w:r>
        <w:rPr>
          <w:spacing w:val="13"/>
          <w:sz w:val="24"/>
        </w:rPr>
        <w:t xml:space="preserve"> </w:t>
      </w:r>
      <w:r>
        <w:rPr>
          <w:sz w:val="24"/>
        </w:rPr>
        <w:t>с</w:t>
      </w:r>
      <w:r>
        <w:rPr>
          <w:spacing w:val="12"/>
          <w:sz w:val="24"/>
        </w:rPr>
        <w:t xml:space="preserve"> </w:t>
      </w:r>
      <w:r>
        <w:rPr>
          <w:sz w:val="24"/>
        </w:rPr>
        <w:t>веществами</w:t>
      </w:r>
      <w:r>
        <w:rPr>
          <w:spacing w:val="18"/>
          <w:sz w:val="24"/>
        </w:rPr>
        <w:t xml:space="preserve"> </w:t>
      </w:r>
      <w:r>
        <w:rPr>
          <w:sz w:val="24"/>
        </w:rPr>
        <w:t>в</w:t>
      </w:r>
      <w:r>
        <w:rPr>
          <w:spacing w:val="-57"/>
          <w:sz w:val="24"/>
        </w:rPr>
        <w:t xml:space="preserve"> </w:t>
      </w:r>
      <w:r>
        <w:rPr>
          <w:sz w:val="24"/>
        </w:rPr>
        <w:t>условиях</w:t>
      </w:r>
      <w:r>
        <w:rPr>
          <w:spacing w:val="-1"/>
          <w:sz w:val="24"/>
        </w:rPr>
        <w:t xml:space="preserve"> </w:t>
      </w:r>
      <w:r>
        <w:rPr>
          <w:sz w:val="24"/>
        </w:rPr>
        <w:t>слабовидения.</w:t>
      </w:r>
    </w:p>
    <w:p w:rsidR="00AC1AA3" w:rsidRDefault="0056180D" w:rsidP="008937BF">
      <w:pPr>
        <w:pStyle w:val="a5"/>
        <w:numPr>
          <w:ilvl w:val="1"/>
          <w:numId w:val="98"/>
        </w:numPr>
        <w:tabs>
          <w:tab w:val="left" w:pos="2755"/>
          <w:tab w:val="left" w:pos="2756"/>
        </w:tabs>
        <w:ind w:left="2755" w:hanging="706"/>
        <w:jc w:val="left"/>
        <w:rPr>
          <w:sz w:val="24"/>
        </w:rPr>
      </w:pPr>
      <w:r>
        <w:rPr>
          <w:sz w:val="24"/>
        </w:rPr>
        <w:t>Совершенствование</w:t>
      </w:r>
      <w:r>
        <w:rPr>
          <w:spacing w:val="-6"/>
          <w:sz w:val="24"/>
        </w:rPr>
        <w:t xml:space="preserve"> </w:t>
      </w:r>
      <w:r>
        <w:rPr>
          <w:sz w:val="24"/>
        </w:rPr>
        <w:t>умения</w:t>
      </w:r>
      <w:r>
        <w:rPr>
          <w:spacing w:val="-8"/>
          <w:sz w:val="24"/>
        </w:rPr>
        <w:t xml:space="preserve"> </w:t>
      </w:r>
      <w:r>
        <w:rPr>
          <w:sz w:val="24"/>
        </w:rPr>
        <w:t>зрительной</w:t>
      </w:r>
      <w:r>
        <w:rPr>
          <w:spacing w:val="-7"/>
          <w:sz w:val="24"/>
        </w:rPr>
        <w:t xml:space="preserve"> </w:t>
      </w:r>
      <w:r>
        <w:rPr>
          <w:sz w:val="24"/>
        </w:rPr>
        <w:t>ориентировки</w:t>
      </w:r>
      <w:r>
        <w:rPr>
          <w:spacing w:val="-5"/>
          <w:sz w:val="24"/>
        </w:rPr>
        <w:t xml:space="preserve"> </w:t>
      </w:r>
      <w:r>
        <w:rPr>
          <w:sz w:val="24"/>
        </w:rPr>
        <w:t>в</w:t>
      </w:r>
      <w:r>
        <w:rPr>
          <w:spacing w:val="-10"/>
          <w:sz w:val="24"/>
        </w:rPr>
        <w:t xml:space="preserve"> </w:t>
      </w:r>
      <w:r>
        <w:rPr>
          <w:sz w:val="24"/>
        </w:rPr>
        <w:t>микропространстве.</w:t>
      </w:r>
    </w:p>
    <w:p w:rsidR="00AC1AA3" w:rsidRDefault="0056180D">
      <w:pPr>
        <w:ind w:left="1332"/>
        <w:rPr>
          <w:i/>
          <w:sz w:val="24"/>
        </w:rPr>
      </w:pPr>
      <w:r>
        <w:rPr>
          <w:i/>
          <w:sz w:val="24"/>
        </w:rPr>
        <w:t>Место</w:t>
      </w:r>
      <w:r>
        <w:rPr>
          <w:i/>
          <w:spacing w:val="-3"/>
          <w:sz w:val="24"/>
        </w:rPr>
        <w:t xml:space="preserve"> </w:t>
      </w:r>
      <w:r>
        <w:rPr>
          <w:i/>
          <w:sz w:val="24"/>
        </w:rPr>
        <w:t>учебного</w:t>
      </w:r>
      <w:r>
        <w:rPr>
          <w:i/>
          <w:spacing w:val="-3"/>
          <w:sz w:val="24"/>
        </w:rPr>
        <w:t xml:space="preserve"> </w:t>
      </w:r>
      <w:r>
        <w:rPr>
          <w:i/>
          <w:sz w:val="24"/>
        </w:rPr>
        <w:t>предмета</w:t>
      </w:r>
      <w:r>
        <w:rPr>
          <w:i/>
          <w:spacing w:val="-4"/>
          <w:sz w:val="24"/>
        </w:rPr>
        <w:t xml:space="preserve"> </w:t>
      </w:r>
      <w:r>
        <w:rPr>
          <w:i/>
          <w:sz w:val="24"/>
        </w:rPr>
        <w:t>«Химия»</w:t>
      </w:r>
      <w:r>
        <w:rPr>
          <w:i/>
          <w:spacing w:val="-4"/>
          <w:sz w:val="24"/>
        </w:rPr>
        <w:t xml:space="preserve"> </w:t>
      </w:r>
      <w:r>
        <w:rPr>
          <w:i/>
          <w:sz w:val="24"/>
        </w:rPr>
        <w:t>в</w:t>
      </w:r>
      <w:r>
        <w:rPr>
          <w:i/>
          <w:spacing w:val="-6"/>
          <w:sz w:val="24"/>
        </w:rPr>
        <w:t xml:space="preserve"> </w:t>
      </w:r>
      <w:r>
        <w:rPr>
          <w:i/>
          <w:sz w:val="24"/>
        </w:rPr>
        <w:t>учебном плане</w:t>
      </w:r>
    </w:p>
    <w:p w:rsidR="00AC1AA3" w:rsidRDefault="0056180D">
      <w:pPr>
        <w:pStyle w:val="a3"/>
        <w:ind w:right="655"/>
        <w:jc w:val="left"/>
      </w:pPr>
      <w:r>
        <w:rPr>
          <w:color w:val="211F1F"/>
        </w:rPr>
        <w:t>В</w:t>
      </w:r>
      <w:r>
        <w:rPr>
          <w:color w:val="211F1F"/>
          <w:spacing w:val="32"/>
        </w:rPr>
        <w:t xml:space="preserve"> </w:t>
      </w:r>
      <w:r>
        <w:rPr>
          <w:color w:val="211F1F"/>
        </w:rPr>
        <w:t>системе</w:t>
      </w:r>
      <w:r>
        <w:rPr>
          <w:color w:val="211F1F"/>
          <w:spacing w:val="30"/>
        </w:rPr>
        <w:t xml:space="preserve"> </w:t>
      </w:r>
      <w:r>
        <w:rPr>
          <w:color w:val="211F1F"/>
        </w:rPr>
        <w:t>общего</w:t>
      </w:r>
      <w:r>
        <w:rPr>
          <w:color w:val="211F1F"/>
          <w:spacing w:val="29"/>
        </w:rPr>
        <w:t xml:space="preserve"> </w:t>
      </w:r>
      <w:r>
        <w:rPr>
          <w:color w:val="211F1F"/>
        </w:rPr>
        <w:t>образования</w:t>
      </w:r>
      <w:r>
        <w:rPr>
          <w:color w:val="211F1F"/>
          <w:spacing w:val="35"/>
        </w:rPr>
        <w:t xml:space="preserve"> </w:t>
      </w:r>
      <w:r>
        <w:rPr>
          <w:color w:val="211F1F"/>
        </w:rPr>
        <w:t>«Химия»</w:t>
      </w:r>
      <w:r>
        <w:rPr>
          <w:color w:val="211F1F"/>
          <w:spacing w:val="22"/>
        </w:rPr>
        <w:t xml:space="preserve"> </w:t>
      </w:r>
      <w:r>
        <w:rPr>
          <w:color w:val="211F1F"/>
        </w:rPr>
        <w:t>признана</w:t>
      </w:r>
      <w:r>
        <w:rPr>
          <w:color w:val="211F1F"/>
          <w:spacing w:val="29"/>
        </w:rPr>
        <w:t xml:space="preserve"> </w:t>
      </w:r>
      <w:r>
        <w:rPr>
          <w:color w:val="211F1F"/>
        </w:rPr>
        <w:t>обязательным</w:t>
      </w:r>
      <w:r>
        <w:rPr>
          <w:color w:val="211F1F"/>
          <w:spacing w:val="31"/>
        </w:rPr>
        <w:t xml:space="preserve"> </w:t>
      </w:r>
      <w:r>
        <w:rPr>
          <w:color w:val="211F1F"/>
        </w:rPr>
        <w:t>учебным</w:t>
      </w:r>
      <w:r>
        <w:rPr>
          <w:color w:val="211F1F"/>
          <w:spacing w:val="28"/>
        </w:rPr>
        <w:t xml:space="preserve"> </w:t>
      </w:r>
      <w:r>
        <w:rPr>
          <w:color w:val="211F1F"/>
        </w:rPr>
        <w:t>предметом,</w:t>
      </w:r>
      <w:r>
        <w:rPr>
          <w:color w:val="211F1F"/>
          <w:spacing w:val="-57"/>
        </w:rPr>
        <w:t xml:space="preserve"> </w:t>
      </w:r>
      <w:r>
        <w:rPr>
          <w:color w:val="211F1F"/>
        </w:rPr>
        <w:t>который</w:t>
      </w:r>
      <w:r>
        <w:rPr>
          <w:color w:val="211F1F"/>
          <w:spacing w:val="-1"/>
        </w:rPr>
        <w:t xml:space="preserve"> </w:t>
      </w:r>
      <w:r>
        <w:rPr>
          <w:color w:val="211F1F"/>
        </w:rPr>
        <w:t>входит в</w:t>
      </w:r>
      <w:r>
        <w:rPr>
          <w:color w:val="211F1F"/>
          <w:spacing w:val="-4"/>
        </w:rPr>
        <w:t xml:space="preserve"> </w:t>
      </w:r>
      <w:r>
        <w:rPr>
          <w:color w:val="211F1F"/>
        </w:rPr>
        <w:t>состав</w:t>
      </w:r>
      <w:r>
        <w:rPr>
          <w:color w:val="211F1F"/>
          <w:spacing w:val="-4"/>
        </w:rPr>
        <w:t xml:space="preserve"> </w:t>
      </w:r>
      <w:r>
        <w:rPr>
          <w:color w:val="211F1F"/>
        </w:rPr>
        <w:t>предметной области</w:t>
      </w:r>
      <w:r>
        <w:rPr>
          <w:color w:val="211F1F"/>
          <w:spacing w:val="3"/>
        </w:rPr>
        <w:t xml:space="preserve"> </w:t>
      </w:r>
      <w:r>
        <w:rPr>
          <w:color w:val="211F1F"/>
        </w:rPr>
        <w:t>«Естественнонаучные</w:t>
      </w:r>
      <w:r>
        <w:rPr>
          <w:color w:val="211F1F"/>
          <w:spacing w:val="-4"/>
        </w:rPr>
        <w:t xml:space="preserve"> </w:t>
      </w:r>
      <w:r>
        <w:rPr>
          <w:color w:val="211F1F"/>
        </w:rPr>
        <w:t>предметы».</w:t>
      </w:r>
    </w:p>
    <w:p w:rsidR="00AC1AA3" w:rsidRDefault="0056180D">
      <w:pPr>
        <w:pStyle w:val="a3"/>
        <w:ind w:right="594"/>
        <w:jc w:val="left"/>
      </w:pPr>
      <w:r>
        <w:rPr>
          <w:color w:val="211F1F"/>
        </w:rPr>
        <w:t>Учебным планом (вариант 2 АООП ООО) на изучение учебного предмета «Химия» отведено</w:t>
      </w:r>
      <w:r>
        <w:rPr>
          <w:color w:val="211F1F"/>
          <w:spacing w:val="-57"/>
        </w:rPr>
        <w:t xml:space="preserve"> </w:t>
      </w:r>
      <w:r>
        <w:rPr>
          <w:color w:val="211F1F"/>
        </w:rPr>
        <w:t>136</w:t>
      </w:r>
      <w:r>
        <w:rPr>
          <w:color w:val="211F1F"/>
          <w:spacing w:val="-2"/>
        </w:rPr>
        <w:t xml:space="preserve"> </w:t>
      </w:r>
      <w:r>
        <w:rPr>
          <w:color w:val="211F1F"/>
        </w:rPr>
        <w:t>учебных</w:t>
      </w:r>
      <w:r>
        <w:rPr>
          <w:color w:val="211F1F"/>
          <w:spacing w:val="-1"/>
        </w:rPr>
        <w:t xml:space="preserve"> </w:t>
      </w:r>
      <w:r>
        <w:rPr>
          <w:color w:val="211F1F"/>
        </w:rPr>
        <w:t>часов — по 2 часа в</w:t>
      </w:r>
      <w:r>
        <w:rPr>
          <w:color w:val="211F1F"/>
          <w:spacing w:val="-3"/>
        </w:rPr>
        <w:t xml:space="preserve"> </w:t>
      </w:r>
      <w:r>
        <w:rPr>
          <w:color w:val="211F1F"/>
        </w:rPr>
        <w:t>неделю в 8, 9</w:t>
      </w:r>
      <w:r>
        <w:rPr>
          <w:color w:val="211F1F"/>
          <w:spacing w:val="2"/>
        </w:rPr>
        <w:t xml:space="preserve"> </w:t>
      </w:r>
      <w:r>
        <w:rPr>
          <w:color w:val="211F1F"/>
        </w:rPr>
        <w:t>и</w:t>
      </w:r>
      <w:r>
        <w:rPr>
          <w:color w:val="211F1F"/>
          <w:spacing w:val="-1"/>
        </w:rPr>
        <w:t xml:space="preserve"> </w:t>
      </w:r>
      <w:r>
        <w:rPr>
          <w:color w:val="211F1F"/>
        </w:rPr>
        <w:t>10 классах соответственно.</w:t>
      </w:r>
    </w:p>
    <w:p w:rsidR="00AC1AA3" w:rsidRDefault="0056180D">
      <w:pPr>
        <w:ind w:left="1342" w:right="5886"/>
        <w:rPr>
          <w:i/>
          <w:sz w:val="24"/>
        </w:rPr>
      </w:pPr>
      <w:r>
        <w:rPr>
          <w:i/>
          <w:sz w:val="24"/>
        </w:rPr>
        <w:t>Содержание</w:t>
      </w:r>
      <w:r>
        <w:rPr>
          <w:i/>
          <w:spacing w:val="-9"/>
          <w:sz w:val="24"/>
        </w:rPr>
        <w:t xml:space="preserve"> </w:t>
      </w:r>
      <w:r>
        <w:rPr>
          <w:i/>
          <w:sz w:val="24"/>
        </w:rPr>
        <w:t>учебного</w:t>
      </w:r>
      <w:r>
        <w:rPr>
          <w:i/>
          <w:spacing w:val="-4"/>
          <w:sz w:val="24"/>
        </w:rPr>
        <w:t xml:space="preserve"> </w:t>
      </w:r>
      <w:r>
        <w:rPr>
          <w:i/>
          <w:sz w:val="24"/>
        </w:rPr>
        <w:t>предмета</w:t>
      </w:r>
      <w:r>
        <w:rPr>
          <w:i/>
          <w:spacing w:val="-6"/>
          <w:sz w:val="24"/>
        </w:rPr>
        <w:t xml:space="preserve"> </w:t>
      </w:r>
      <w:r>
        <w:rPr>
          <w:i/>
          <w:sz w:val="24"/>
        </w:rPr>
        <w:t>«Химия»</w:t>
      </w:r>
      <w:r>
        <w:rPr>
          <w:i/>
          <w:spacing w:val="-57"/>
          <w:sz w:val="24"/>
        </w:rPr>
        <w:t xml:space="preserve"> </w:t>
      </w:r>
      <w:r>
        <w:rPr>
          <w:i/>
          <w:sz w:val="24"/>
        </w:rPr>
        <w:t>9 класс</w:t>
      </w:r>
    </w:p>
    <w:p w:rsidR="00AC1AA3" w:rsidRDefault="0056180D">
      <w:pPr>
        <w:pStyle w:val="1"/>
        <w:spacing w:line="274" w:lineRule="exact"/>
        <w:jc w:val="left"/>
      </w:pPr>
      <w:r>
        <w:t>Первоначальные</w:t>
      </w:r>
      <w:r>
        <w:rPr>
          <w:spacing w:val="-6"/>
        </w:rPr>
        <w:t xml:space="preserve"> </w:t>
      </w:r>
      <w:r>
        <w:t>химические</w:t>
      </w:r>
      <w:r>
        <w:rPr>
          <w:spacing w:val="-4"/>
        </w:rPr>
        <w:t xml:space="preserve"> </w:t>
      </w:r>
      <w:r>
        <w:t>понятия.</w:t>
      </w:r>
    </w:p>
    <w:p w:rsidR="00AC1AA3" w:rsidRDefault="0056180D">
      <w:pPr>
        <w:pStyle w:val="a3"/>
        <w:spacing w:before="2"/>
        <w:ind w:right="573"/>
      </w:pPr>
      <w:r>
        <w:t>Предмет</w:t>
      </w:r>
      <w:r>
        <w:rPr>
          <w:spacing w:val="1"/>
        </w:rPr>
        <w:t xml:space="preserve"> </w:t>
      </w:r>
      <w:r>
        <w:t>химии.</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w:t>
      </w:r>
      <w:r>
        <w:rPr>
          <w:spacing w:val="1"/>
        </w:rPr>
        <w:t xml:space="preserve"> </w:t>
      </w:r>
      <w:r>
        <w:t>веществ. Агрегатное состояние веществ. Понятие о методах познания в химии. Химия в</w:t>
      </w:r>
      <w:r>
        <w:rPr>
          <w:spacing w:val="1"/>
        </w:rPr>
        <w:t xml:space="preserve"> </w:t>
      </w:r>
      <w:r>
        <w:t>системе</w:t>
      </w:r>
      <w:r>
        <w:rPr>
          <w:spacing w:val="-5"/>
        </w:rPr>
        <w:t xml:space="preserve"> </w:t>
      </w:r>
      <w:r>
        <w:t>наук. Чистые</w:t>
      </w:r>
      <w:r>
        <w:rPr>
          <w:spacing w:val="-3"/>
        </w:rPr>
        <w:t xml:space="preserve"> </w:t>
      </w:r>
      <w:r>
        <w:t>вещества</w:t>
      </w:r>
      <w:r>
        <w:rPr>
          <w:spacing w:val="-1"/>
        </w:rPr>
        <w:t xml:space="preserve"> </w:t>
      </w:r>
      <w:r>
        <w:t>и смеси.</w:t>
      </w:r>
      <w:r>
        <w:rPr>
          <w:spacing w:val="-1"/>
        </w:rPr>
        <w:t xml:space="preserve"> </w:t>
      </w:r>
      <w:r>
        <w:t>Способы разделения смесей.</w:t>
      </w:r>
    </w:p>
    <w:p w:rsidR="00AC1AA3" w:rsidRDefault="0056180D">
      <w:pPr>
        <w:pStyle w:val="a3"/>
        <w:spacing w:before="1"/>
        <w:ind w:right="581"/>
      </w:pPr>
      <w:r>
        <w:t>Атомы и</w:t>
      </w:r>
      <w:r>
        <w:rPr>
          <w:spacing w:val="1"/>
        </w:rPr>
        <w:t xml:space="preserve"> </w:t>
      </w:r>
      <w:r>
        <w:t>молекулы.</w:t>
      </w:r>
      <w:r>
        <w:rPr>
          <w:spacing w:val="1"/>
        </w:rPr>
        <w:t xml:space="preserve"> </w:t>
      </w:r>
      <w:r>
        <w:t>Химические элементы.</w:t>
      </w:r>
      <w:r>
        <w:rPr>
          <w:spacing w:val="1"/>
        </w:rPr>
        <w:t xml:space="preserve"> </w:t>
      </w:r>
      <w:r>
        <w:t>Символы химических элементов.</w:t>
      </w:r>
      <w:r>
        <w:rPr>
          <w:spacing w:val="1"/>
        </w:rPr>
        <w:t xml:space="preserve"> </w:t>
      </w:r>
      <w:r>
        <w:t>Простые и</w:t>
      </w:r>
      <w:r>
        <w:rPr>
          <w:spacing w:val="1"/>
        </w:rPr>
        <w:t xml:space="preserve"> </w:t>
      </w:r>
      <w:r>
        <w:t>сложные</w:t>
      </w:r>
      <w:r>
        <w:rPr>
          <w:spacing w:val="-5"/>
        </w:rPr>
        <w:t xml:space="preserve"> </w:t>
      </w:r>
      <w:r>
        <w:t>вещества. Атомно-молекулярное</w:t>
      </w:r>
      <w:r>
        <w:rPr>
          <w:spacing w:val="2"/>
        </w:rPr>
        <w:t xml:space="preserve"> </w:t>
      </w:r>
      <w:r>
        <w:t>учение.</w:t>
      </w:r>
    </w:p>
    <w:p w:rsidR="00AC1AA3" w:rsidRDefault="0056180D">
      <w:pPr>
        <w:pStyle w:val="a3"/>
        <w:ind w:right="564"/>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w:t>
      </w:r>
      <w:r>
        <w:rPr>
          <w:spacing w:val="1"/>
        </w:rPr>
        <w:t xml:space="preserve"> </w:t>
      </w:r>
      <w:r>
        <w:t>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w:t>
      </w:r>
      <w:r>
        <w:rPr>
          <w:spacing w:val="1"/>
        </w:rPr>
        <w:t xml:space="preserve"> </w:t>
      </w:r>
      <w:r>
        <w:t>масса.</w:t>
      </w:r>
      <w:r>
        <w:rPr>
          <w:spacing w:val="1"/>
        </w:rPr>
        <w:t xml:space="preserve"> </w:t>
      </w:r>
      <w:r>
        <w:t>Массовая</w:t>
      </w:r>
      <w:r>
        <w:rPr>
          <w:spacing w:val="-1"/>
        </w:rPr>
        <w:t xml:space="preserve"> </w:t>
      </w:r>
      <w:r>
        <w:t>доля химического элемента в соединении.</w:t>
      </w:r>
    </w:p>
    <w:p w:rsidR="00AC1AA3" w:rsidRDefault="0056180D">
      <w:pPr>
        <w:pStyle w:val="a3"/>
        <w:ind w:right="574"/>
      </w:pPr>
      <w:r>
        <w:t>Физические и химические явления. Химическая реакция и ее признаки. Закон сохранения</w:t>
      </w:r>
      <w:r>
        <w:rPr>
          <w:spacing w:val="1"/>
        </w:rPr>
        <w:t xml:space="preserve"> </w:t>
      </w:r>
      <w:r>
        <w:t>массы веществ. Химические уравнения. Классификация химических реакций (соединения,</w:t>
      </w:r>
      <w:r>
        <w:rPr>
          <w:spacing w:val="1"/>
        </w:rPr>
        <w:t xml:space="preserve"> </w:t>
      </w:r>
      <w:r>
        <w:t>разложения,</w:t>
      </w:r>
      <w:r>
        <w:rPr>
          <w:spacing w:val="-3"/>
        </w:rPr>
        <w:t xml:space="preserve"> </w:t>
      </w:r>
      <w:r>
        <w:t>замещения, обмена).</w:t>
      </w:r>
    </w:p>
    <w:p w:rsidR="00AC1AA3" w:rsidRDefault="0056180D">
      <w:pPr>
        <w:pStyle w:val="a3"/>
        <w:ind w:right="567"/>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с</w:t>
      </w:r>
      <w:r>
        <w:rPr>
          <w:spacing w:val="1"/>
        </w:rPr>
        <w:t xml:space="preserve"> </w:t>
      </w:r>
      <w:r>
        <w:t>правилами</w:t>
      </w:r>
      <w:r>
        <w:rPr>
          <w:spacing w:val="1"/>
        </w:rPr>
        <w:t xml:space="preserve"> </w:t>
      </w:r>
      <w:r>
        <w:t>работы</w:t>
      </w:r>
      <w:r>
        <w:rPr>
          <w:spacing w:val="1"/>
        </w:rPr>
        <w:t xml:space="preserve"> </w:t>
      </w:r>
      <w:r>
        <w:t>в</w:t>
      </w:r>
      <w:r>
        <w:rPr>
          <w:spacing w:val="1"/>
        </w:rPr>
        <w:t xml:space="preserve"> </w:t>
      </w:r>
      <w:r>
        <w:t>лаборатории и приемами обращения с лабораторным оборудованием; изучение и описание</w:t>
      </w:r>
      <w:r>
        <w:rPr>
          <w:spacing w:val="1"/>
        </w:rPr>
        <w:t xml:space="preserve"> </w:t>
      </w:r>
      <w:r>
        <w:t>физических свойств образцов неорганических веществ; наблюдение физических (плавление</w:t>
      </w:r>
      <w:r>
        <w:rPr>
          <w:spacing w:val="1"/>
        </w:rPr>
        <w:t xml:space="preserve"> </w:t>
      </w:r>
      <w:r>
        <w:t>воска, таяние льда, растирание сахара в ступке, кипение и конденсация воды) и химических</w:t>
      </w:r>
      <w:r>
        <w:rPr>
          <w:spacing w:val="1"/>
        </w:rPr>
        <w:t xml:space="preserve"> </w:t>
      </w:r>
      <w:r>
        <w:t>(горение свечи, прокаливание медной проволоки, взаимодействие мела с кислотой) явлений,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признаков</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(разложение</w:t>
      </w:r>
      <w:r>
        <w:rPr>
          <w:spacing w:val="1"/>
        </w:rPr>
        <w:t xml:space="preserve"> </w:t>
      </w:r>
      <w:r>
        <w:t>сахара,</w:t>
      </w:r>
      <w:r>
        <w:rPr>
          <w:spacing w:val="-57"/>
        </w:rPr>
        <w:t xml:space="preserve"> </w:t>
      </w:r>
      <w:r>
        <w:t>взаимодействие серной кис- лоты с хлоридом бария, разложение гидроксида меди(II) 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1"/>
        </w:rPr>
        <w:t xml:space="preserve"> </w:t>
      </w:r>
      <w:r>
        <w:t>раствором</w:t>
      </w:r>
      <w:r>
        <w:rPr>
          <w:spacing w:val="1"/>
        </w:rPr>
        <w:t xml:space="preserve"> </w:t>
      </w:r>
      <w:r>
        <w:t>соли</w:t>
      </w:r>
      <w:r>
        <w:rPr>
          <w:spacing w:val="1"/>
        </w:rPr>
        <w:t xml:space="preserve"> </w:t>
      </w:r>
      <w:r>
        <w:t>меди(II));</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(с</w:t>
      </w:r>
      <w:r>
        <w:rPr>
          <w:spacing w:val="1"/>
        </w:rPr>
        <w:t xml:space="preserve"> </w:t>
      </w:r>
      <w:r>
        <w:t>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 проведение очистки поваренной соли; наблюдение и описание результатов</w:t>
      </w:r>
      <w:r>
        <w:rPr>
          <w:spacing w:val="1"/>
        </w:rPr>
        <w:t xml:space="preserve"> </w:t>
      </w:r>
      <w:r>
        <w:t>проведения опыта, иллюстрирующего закон сохранения массы; создание моделей молекул</w:t>
      </w:r>
      <w:r>
        <w:rPr>
          <w:spacing w:val="1"/>
        </w:rPr>
        <w:t xml:space="preserve"> </w:t>
      </w:r>
      <w:r>
        <w:t>(шаро-стержневых).</w:t>
      </w:r>
    </w:p>
    <w:p w:rsidR="00AC1AA3" w:rsidRDefault="0056180D">
      <w:pPr>
        <w:pStyle w:val="1"/>
        <w:spacing w:line="274" w:lineRule="exact"/>
      </w:pPr>
      <w:r>
        <w:lastRenderedPageBreak/>
        <w:t>Важнейшие</w:t>
      </w:r>
      <w:r>
        <w:rPr>
          <w:spacing w:val="-11"/>
        </w:rPr>
        <w:t xml:space="preserve"> </w:t>
      </w:r>
      <w:r>
        <w:t>представители</w:t>
      </w:r>
      <w:r>
        <w:rPr>
          <w:spacing w:val="-8"/>
        </w:rPr>
        <w:t xml:space="preserve"> </w:t>
      </w:r>
      <w:r>
        <w:t>неорганических</w:t>
      </w:r>
      <w:r>
        <w:rPr>
          <w:spacing w:val="-7"/>
        </w:rPr>
        <w:t xml:space="preserve"> </w:t>
      </w:r>
      <w:r>
        <w:t>веществ.</w:t>
      </w:r>
    </w:p>
    <w:p w:rsidR="00AC1AA3" w:rsidRDefault="0056180D">
      <w:pPr>
        <w:pStyle w:val="a3"/>
        <w:spacing w:before="5"/>
        <w:ind w:right="565"/>
      </w:pP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Состав</w:t>
      </w:r>
      <w:r>
        <w:rPr>
          <w:spacing w:val="1"/>
        </w:rPr>
        <w:t xml:space="preserve"> </w:t>
      </w:r>
      <w:r>
        <w:t>воздуха.</w:t>
      </w:r>
      <w:r>
        <w:rPr>
          <w:spacing w:val="1"/>
        </w:rPr>
        <w:t xml:space="preserve"> </w:t>
      </w:r>
      <w:r>
        <w:t>Кислород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 кислорода в природе, физические и химические свойства (реакции горения).</w:t>
      </w:r>
      <w:r>
        <w:rPr>
          <w:spacing w:val="1"/>
        </w:rPr>
        <w:t xml:space="preserve"> </w:t>
      </w:r>
      <w:r>
        <w:t>Оксиды.</w:t>
      </w:r>
      <w:r>
        <w:rPr>
          <w:spacing w:val="1"/>
        </w:rPr>
        <w:t xml:space="preserve"> </w:t>
      </w:r>
      <w:r>
        <w:t>Применение</w:t>
      </w:r>
      <w:r>
        <w:rPr>
          <w:spacing w:val="1"/>
        </w:rPr>
        <w:t xml:space="preserve"> </w:t>
      </w:r>
      <w:r>
        <w:t>кислорода.</w:t>
      </w:r>
      <w:r>
        <w:rPr>
          <w:spacing w:val="1"/>
        </w:rPr>
        <w:t xml:space="preserve"> </w:t>
      </w:r>
      <w:r>
        <w:t>Способы</w:t>
      </w:r>
      <w:r>
        <w:rPr>
          <w:spacing w:val="1"/>
        </w:rPr>
        <w:t xml:space="preserve"> </w:t>
      </w:r>
      <w:r>
        <w:t>получения</w:t>
      </w:r>
      <w:r>
        <w:rPr>
          <w:spacing w:val="1"/>
        </w:rPr>
        <w:t xml:space="preserve"> </w:t>
      </w:r>
      <w:r>
        <w:t>кислорода</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w:t>
      </w:r>
      <w:r>
        <w:rPr>
          <w:spacing w:val="1"/>
        </w:rPr>
        <w:t xml:space="preserve"> </w:t>
      </w:r>
      <w:r>
        <w:t>аллотропная</w:t>
      </w:r>
      <w:r>
        <w:rPr>
          <w:spacing w:val="1"/>
        </w:rPr>
        <w:t xml:space="preserve"> </w:t>
      </w:r>
      <w:r>
        <w:t>модификация</w:t>
      </w:r>
      <w:r>
        <w:rPr>
          <w:spacing w:val="1"/>
        </w:rPr>
        <w:t xml:space="preserve"> </w:t>
      </w:r>
      <w:r>
        <w:t>кислорода.</w:t>
      </w:r>
    </w:p>
    <w:p w:rsidR="00AC1AA3" w:rsidRDefault="0056180D">
      <w:pPr>
        <w:pStyle w:val="a3"/>
        <w:spacing w:before="1"/>
        <w:ind w:right="560"/>
      </w:pPr>
      <w:r>
        <w:t>Тепловой</w:t>
      </w:r>
      <w:r>
        <w:rPr>
          <w:spacing w:val="1"/>
        </w:rPr>
        <w:t xml:space="preserve"> </w:t>
      </w:r>
      <w:r>
        <w:t>эффект</w:t>
      </w:r>
      <w:r>
        <w:rPr>
          <w:spacing w:val="1"/>
        </w:rPr>
        <w:t xml:space="preserve"> </w:t>
      </w:r>
      <w:r>
        <w:t>химической</w:t>
      </w:r>
      <w:r>
        <w:rPr>
          <w:spacing w:val="1"/>
        </w:rPr>
        <w:t xml:space="preserve"> </w:t>
      </w:r>
      <w:r>
        <w:t>реакции,</w:t>
      </w:r>
      <w:r>
        <w:rPr>
          <w:spacing w:val="1"/>
        </w:rPr>
        <w:t xml:space="preserve"> </w:t>
      </w:r>
      <w:r>
        <w:t>термохимические</w:t>
      </w:r>
      <w:r>
        <w:rPr>
          <w:spacing w:val="1"/>
        </w:rPr>
        <w:t xml:space="preserve"> </w:t>
      </w:r>
      <w:r>
        <w:t>уравнения,</w:t>
      </w:r>
      <w:r>
        <w:rPr>
          <w:spacing w:val="1"/>
        </w:rPr>
        <w:t xml:space="preserve"> </w:t>
      </w:r>
      <w:r>
        <w:t>экзо-</w:t>
      </w:r>
      <w:r>
        <w:rPr>
          <w:spacing w:val="6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w:t>
      </w:r>
      <w:r>
        <w:rPr>
          <w:spacing w:val="1"/>
        </w:rPr>
        <w:t xml:space="preserve"> </w:t>
      </w:r>
      <w:r>
        <w:t>парникового</w:t>
      </w:r>
      <w:r>
        <w:rPr>
          <w:spacing w:val="-4"/>
        </w:rPr>
        <w:t xml:space="preserve"> </w:t>
      </w:r>
      <w:r>
        <w:t>эффекта, разрушение</w:t>
      </w:r>
      <w:r>
        <w:rPr>
          <w:spacing w:val="1"/>
        </w:rPr>
        <w:t xml:space="preserve"> </w:t>
      </w:r>
      <w:r>
        <w:t>озонового слоя.</w:t>
      </w:r>
    </w:p>
    <w:p w:rsidR="00AC1AA3" w:rsidRDefault="0056180D">
      <w:pPr>
        <w:pStyle w:val="a3"/>
        <w:ind w:right="574"/>
      </w:pPr>
      <w:r>
        <w:t>Водород — элемент и простое вещество. Нахождение водорода в природе, физические и</w:t>
      </w:r>
      <w:r>
        <w:rPr>
          <w:spacing w:val="1"/>
        </w:rPr>
        <w:t xml:space="preserve"> </w:t>
      </w:r>
      <w:r>
        <w:t>химические</w:t>
      </w:r>
      <w:r>
        <w:rPr>
          <w:spacing w:val="-4"/>
        </w:rPr>
        <w:t xml:space="preserve"> </w:t>
      </w:r>
      <w:r>
        <w:t>свойства,</w:t>
      </w:r>
      <w:r>
        <w:rPr>
          <w:spacing w:val="-1"/>
        </w:rPr>
        <w:t xml:space="preserve"> </w:t>
      </w:r>
      <w:r>
        <w:t>применение, способы получения.</w:t>
      </w:r>
      <w:r>
        <w:rPr>
          <w:spacing w:val="-1"/>
        </w:rPr>
        <w:t xml:space="preserve"> </w:t>
      </w:r>
      <w:r>
        <w:t>Кислоты и соли.</w:t>
      </w:r>
    </w:p>
    <w:p w:rsidR="00AC1AA3" w:rsidRDefault="0056180D">
      <w:pPr>
        <w:pStyle w:val="a3"/>
        <w:ind w:right="3718"/>
        <w:jc w:val="left"/>
      </w:pPr>
      <w:r>
        <w:t>Количество</w:t>
      </w:r>
      <w:r>
        <w:rPr>
          <w:spacing w:val="-4"/>
        </w:rPr>
        <w:t xml:space="preserve"> </w:t>
      </w:r>
      <w:r>
        <w:t>вещества.</w:t>
      </w:r>
      <w:r>
        <w:rPr>
          <w:spacing w:val="-2"/>
        </w:rPr>
        <w:t xml:space="preserve"> </w:t>
      </w:r>
      <w:r>
        <w:t>Моль.</w:t>
      </w:r>
      <w:r>
        <w:rPr>
          <w:spacing w:val="-3"/>
        </w:rPr>
        <w:t xml:space="preserve"> </w:t>
      </w:r>
      <w:r>
        <w:t>Молярная</w:t>
      </w:r>
      <w:r>
        <w:rPr>
          <w:spacing w:val="-4"/>
        </w:rPr>
        <w:t xml:space="preserve"> </w:t>
      </w:r>
      <w:r>
        <w:t>масса.</w:t>
      </w:r>
      <w:r>
        <w:rPr>
          <w:spacing w:val="-2"/>
        </w:rPr>
        <w:t xml:space="preserve"> </w:t>
      </w:r>
      <w:r>
        <w:t>Закон</w:t>
      </w:r>
      <w:r>
        <w:rPr>
          <w:spacing w:val="-3"/>
        </w:rPr>
        <w:t xml:space="preserve"> </w:t>
      </w:r>
      <w:r>
        <w:t>Авогадро.</w:t>
      </w:r>
      <w:r>
        <w:rPr>
          <w:spacing w:val="-57"/>
        </w:rPr>
        <w:t xml:space="preserve"> </w:t>
      </w:r>
      <w:r>
        <w:t>Молярный</w:t>
      </w:r>
      <w:r>
        <w:rPr>
          <w:spacing w:val="-5"/>
        </w:rPr>
        <w:t xml:space="preserve"> </w:t>
      </w:r>
      <w:r>
        <w:t>объем</w:t>
      </w:r>
      <w:r>
        <w:rPr>
          <w:spacing w:val="-6"/>
        </w:rPr>
        <w:t xml:space="preserve"> </w:t>
      </w:r>
      <w:r>
        <w:t>газов.</w:t>
      </w:r>
      <w:r>
        <w:rPr>
          <w:spacing w:val="-7"/>
        </w:rPr>
        <w:t xml:space="preserve"> </w:t>
      </w:r>
      <w:r>
        <w:t>Расчеты</w:t>
      </w:r>
      <w:r>
        <w:rPr>
          <w:spacing w:val="-4"/>
        </w:rPr>
        <w:t xml:space="preserve"> </w:t>
      </w:r>
      <w:r>
        <w:t>по</w:t>
      </w:r>
      <w:r>
        <w:rPr>
          <w:spacing w:val="-6"/>
        </w:rPr>
        <w:t xml:space="preserve"> </w:t>
      </w:r>
      <w:r>
        <w:t>химическим</w:t>
      </w:r>
      <w:r>
        <w:rPr>
          <w:spacing w:val="-2"/>
        </w:rPr>
        <w:t xml:space="preserve"> </w:t>
      </w:r>
      <w:r>
        <w:t>уравнениям.</w:t>
      </w:r>
    </w:p>
    <w:p w:rsidR="00AC1AA3" w:rsidRDefault="0056180D">
      <w:pPr>
        <w:pStyle w:val="a3"/>
        <w:jc w:val="left"/>
      </w:pPr>
      <w:r>
        <w:t>Физические свойства воды. Вода как растворитель. Растворы. Насыщенные и ненасыщенные</w:t>
      </w:r>
      <w:r>
        <w:rPr>
          <w:spacing w:val="-57"/>
        </w:rPr>
        <w:t xml:space="preserve"> </w:t>
      </w:r>
      <w:r>
        <w:t>растворы.</w:t>
      </w:r>
      <w:r>
        <w:rPr>
          <w:spacing w:val="4"/>
        </w:rPr>
        <w:t xml:space="preserve"> </w:t>
      </w:r>
      <w:r>
        <w:rPr>
          <w:i/>
        </w:rPr>
        <w:t>Растворимость</w:t>
      </w:r>
      <w:r>
        <w:rPr>
          <w:i/>
          <w:spacing w:val="9"/>
        </w:rPr>
        <w:t xml:space="preserve"> </w:t>
      </w:r>
      <w:r>
        <w:rPr>
          <w:i/>
        </w:rPr>
        <w:t>веществ</w:t>
      </w:r>
      <w:r>
        <w:rPr>
          <w:i/>
          <w:spacing w:val="5"/>
        </w:rPr>
        <w:t xml:space="preserve"> </w:t>
      </w:r>
      <w:r>
        <w:rPr>
          <w:i/>
        </w:rPr>
        <w:t>в</w:t>
      </w:r>
      <w:r>
        <w:rPr>
          <w:i/>
          <w:spacing w:val="6"/>
        </w:rPr>
        <w:t xml:space="preserve"> </w:t>
      </w:r>
      <w:r>
        <w:rPr>
          <w:i/>
        </w:rPr>
        <w:t>воде.</w:t>
      </w:r>
      <w:r>
        <w:rPr>
          <w:i/>
          <w:spacing w:val="10"/>
        </w:rPr>
        <w:t xml:space="preserve"> </w:t>
      </w:r>
      <w:r>
        <w:t>Массовая</w:t>
      </w:r>
      <w:r>
        <w:rPr>
          <w:spacing w:val="6"/>
        </w:rPr>
        <w:t xml:space="preserve"> </w:t>
      </w:r>
      <w:r>
        <w:t>доля</w:t>
      </w:r>
      <w:r>
        <w:rPr>
          <w:spacing w:val="5"/>
        </w:rPr>
        <w:t xml:space="preserve"> </w:t>
      </w:r>
      <w:r>
        <w:t>вещества</w:t>
      </w:r>
      <w:r>
        <w:rPr>
          <w:spacing w:val="10"/>
        </w:rPr>
        <w:t xml:space="preserve"> </w:t>
      </w:r>
      <w:r>
        <w:t>в</w:t>
      </w:r>
      <w:r>
        <w:rPr>
          <w:spacing w:val="5"/>
        </w:rPr>
        <w:t xml:space="preserve"> </w:t>
      </w:r>
      <w:r>
        <w:t>растворе.</w:t>
      </w:r>
      <w:r>
        <w:rPr>
          <w:spacing w:val="5"/>
        </w:rPr>
        <w:t xml:space="preserve"> </w:t>
      </w:r>
      <w:r>
        <w:t>Химические</w:t>
      </w:r>
    </w:p>
    <w:p w:rsidR="00AC1AA3" w:rsidRDefault="0056180D">
      <w:pPr>
        <w:pStyle w:val="a3"/>
        <w:spacing w:before="91"/>
        <w:ind w:right="583"/>
      </w:pPr>
      <w:r>
        <w:t>свойства воды. Основания. Роль растворов в природе и в жизни человека. Круговорот воды в</w:t>
      </w:r>
      <w:r>
        <w:rPr>
          <w:spacing w:val="-57"/>
        </w:rPr>
        <w:t xml:space="preserve"> </w:t>
      </w:r>
      <w:r>
        <w:t>природе.</w:t>
      </w:r>
      <w:r>
        <w:rPr>
          <w:spacing w:val="-1"/>
        </w:rPr>
        <w:t xml:space="preserve"> </w:t>
      </w:r>
      <w:r>
        <w:t>Загрязнение</w:t>
      </w:r>
      <w:r>
        <w:rPr>
          <w:spacing w:val="-3"/>
        </w:rPr>
        <w:t xml:space="preserve"> </w:t>
      </w:r>
      <w:r>
        <w:t>природных</w:t>
      </w:r>
      <w:r>
        <w:rPr>
          <w:spacing w:val="2"/>
        </w:rPr>
        <w:t xml:space="preserve"> </w:t>
      </w:r>
      <w:r>
        <w:t>вод.</w:t>
      </w:r>
      <w:r>
        <w:rPr>
          <w:spacing w:val="-4"/>
        </w:rPr>
        <w:t xml:space="preserve"> </w:t>
      </w:r>
      <w:r>
        <w:t>Охрана</w:t>
      </w:r>
      <w:r>
        <w:rPr>
          <w:spacing w:val="-3"/>
        </w:rPr>
        <w:t xml:space="preserve"> </w:t>
      </w:r>
      <w:r>
        <w:t>и</w:t>
      </w:r>
      <w:r>
        <w:rPr>
          <w:spacing w:val="-1"/>
        </w:rPr>
        <w:t xml:space="preserve"> </w:t>
      </w:r>
      <w:r>
        <w:t>очистка</w:t>
      </w:r>
      <w:r>
        <w:rPr>
          <w:spacing w:val="-3"/>
        </w:rPr>
        <w:t xml:space="preserve"> </w:t>
      </w:r>
      <w:r>
        <w:t>природных</w:t>
      </w:r>
      <w:r>
        <w:rPr>
          <w:spacing w:val="-1"/>
        </w:rPr>
        <w:t xml:space="preserve"> </w:t>
      </w:r>
      <w:r>
        <w:t>вод.</w:t>
      </w:r>
    </w:p>
    <w:p w:rsidR="00AC1AA3" w:rsidRDefault="0056180D">
      <w:pPr>
        <w:pStyle w:val="a3"/>
        <w:ind w:right="565"/>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 (основные, кислотные, амфотерные) и несолеобразующие. Номенклатура</w:t>
      </w:r>
      <w:r>
        <w:rPr>
          <w:spacing w:val="1"/>
        </w:rPr>
        <w:t xml:space="preserve"> </w:t>
      </w:r>
      <w:r>
        <w:t>оксидов</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оксидов.</w:t>
      </w:r>
      <w:r>
        <w:rPr>
          <w:spacing w:val="1"/>
        </w:rPr>
        <w:t xml:space="preserve"> </w:t>
      </w:r>
      <w:r>
        <w:t>Получение</w:t>
      </w:r>
      <w:r>
        <w:rPr>
          <w:spacing w:val="-4"/>
        </w:rPr>
        <w:t xml:space="preserve"> </w:t>
      </w:r>
      <w:r>
        <w:t>оксидов.</w:t>
      </w:r>
    </w:p>
    <w:p w:rsidR="00AC1AA3" w:rsidRDefault="0056180D">
      <w:pPr>
        <w:pStyle w:val="a3"/>
        <w:ind w:right="576"/>
      </w:pPr>
      <w:r>
        <w:t>Основания. Классификация оснований: щелочи и нерастворимые основания. Номенклатура</w:t>
      </w:r>
      <w:r>
        <w:rPr>
          <w:spacing w:val="1"/>
        </w:rPr>
        <w:t xml:space="preserve"> </w:t>
      </w:r>
      <w:r>
        <w:t>оснований (международная и тривиальная). Физические и химические свойства оснований.</w:t>
      </w:r>
      <w:r>
        <w:rPr>
          <w:spacing w:val="1"/>
        </w:rPr>
        <w:t xml:space="preserve"> </w:t>
      </w:r>
      <w:r>
        <w:t>Получение</w:t>
      </w:r>
      <w:r>
        <w:rPr>
          <w:spacing w:val="-4"/>
        </w:rPr>
        <w:t xml:space="preserve"> </w:t>
      </w:r>
      <w:r>
        <w:t>оснований.</w:t>
      </w:r>
    </w:p>
    <w:p w:rsidR="00AC1AA3" w:rsidRDefault="0056180D">
      <w:pPr>
        <w:pStyle w:val="a3"/>
        <w:ind w:right="570"/>
      </w:pPr>
      <w:r>
        <w:t>Кислоты.</w:t>
      </w:r>
      <w:r>
        <w:rPr>
          <w:spacing w:val="1"/>
        </w:rPr>
        <w:t xml:space="preserve"> </w:t>
      </w:r>
      <w:r>
        <w:t>Классификация</w:t>
      </w:r>
      <w:r>
        <w:rPr>
          <w:spacing w:val="1"/>
        </w:rPr>
        <w:t xml:space="preserve"> </w:t>
      </w:r>
      <w:r>
        <w:t>кислот.</w:t>
      </w:r>
      <w:r>
        <w:rPr>
          <w:spacing w:val="1"/>
        </w:rPr>
        <w:t xml:space="preserve"> </w:t>
      </w:r>
      <w:r>
        <w:t>Номенклатура</w:t>
      </w:r>
      <w:r>
        <w:rPr>
          <w:spacing w:val="1"/>
        </w:rPr>
        <w:t xml:space="preserve"> </w:t>
      </w:r>
      <w:r>
        <w:t>кислот</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 и химические свойства кислот. Ряд активности металлов Н. Н. Бекетова. По</w:t>
      </w:r>
      <w:r>
        <w:rPr>
          <w:spacing w:val="1"/>
        </w:rPr>
        <w:t xml:space="preserve"> </w:t>
      </w:r>
      <w:r>
        <w:t>лучение</w:t>
      </w:r>
      <w:r>
        <w:rPr>
          <w:spacing w:val="-4"/>
        </w:rPr>
        <w:t xml:space="preserve"> </w:t>
      </w:r>
      <w:r>
        <w:t>кислот.</w:t>
      </w:r>
    </w:p>
    <w:p w:rsidR="00AC1AA3" w:rsidRDefault="0056180D">
      <w:pPr>
        <w:pStyle w:val="a3"/>
        <w:ind w:right="339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9"/>
        </w:rPr>
        <w:t xml:space="preserve"> </w:t>
      </w:r>
      <w:r>
        <w:t>связь</w:t>
      </w:r>
      <w:r>
        <w:rPr>
          <w:spacing w:val="-8"/>
        </w:rPr>
        <w:t xml:space="preserve"> </w:t>
      </w:r>
      <w:r>
        <w:t>между</w:t>
      </w:r>
      <w:r>
        <w:rPr>
          <w:spacing w:val="-12"/>
        </w:rPr>
        <w:t xml:space="preserve"> </w:t>
      </w:r>
      <w:r>
        <w:t>классами</w:t>
      </w:r>
      <w:r>
        <w:rPr>
          <w:spacing w:val="-8"/>
        </w:rPr>
        <w:t xml:space="preserve"> </w:t>
      </w:r>
      <w:r>
        <w:t>неорганических</w:t>
      </w:r>
      <w:r>
        <w:rPr>
          <w:spacing w:val="-6"/>
        </w:rPr>
        <w:t xml:space="preserve"> </w:t>
      </w:r>
      <w:r>
        <w:t>соединений.</w:t>
      </w:r>
    </w:p>
    <w:p w:rsidR="00AC1AA3" w:rsidRDefault="0056180D">
      <w:pPr>
        <w:pStyle w:val="a3"/>
        <w:spacing w:before="1"/>
        <w:ind w:right="562"/>
      </w:pPr>
      <w:r>
        <w:t>Химический</w:t>
      </w:r>
      <w:r>
        <w:rPr>
          <w:spacing w:val="1"/>
        </w:rPr>
        <w:t xml:space="preserve"> </w:t>
      </w:r>
      <w:r>
        <w:t>эксперимент:</w:t>
      </w:r>
      <w:r>
        <w:rPr>
          <w:spacing w:val="1"/>
        </w:rPr>
        <w:t xml:space="preserve"> </w:t>
      </w:r>
      <w:r>
        <w:t>качественное</w:t>
      </w:r>
      <w:r>
        <w:rPr>
          <w:spacing w:val="1"/>
        </w:rPr>
        <w:t xml:space="preserve"> </w:t>
      </w:r>
      <w:r>
        <w:t>определение</w:t>
      </w:r>
      <w:r>
        <w:rPr>
          <w:spacing w:val="1"/>
        </w:rPr>
        <w:t xml:space="preserve"> </w:t>
      </w:r>
      <w:r>
        <w:t>содержания</w:t>
      </w:r>
      <w:r>
        <w:rPr>
          <w:spacing w:val="1"/>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1"/>
        </w:rPr>
        <w:t xml:space="preserve"> </w:t>
      </w:r>
      <w:r>
        <w:t>взаимодействия веществ с кислородом и условия возникновения и прекращения горения</w:t>
      </w:r>
      <w:r>
        <w:rPr>
          <w:spacing w:val="1"/>
        </w:rPr>
        <w:t xml:space="preserve"> </w:t>
      </w:r>
      <w:r>
        <w:t>(пожара); ознакомление с образцами оксидов и описание их свойств; получение, собирание,</w:t>
      </w:r>
      <w:r>
        <w:rPr>
          <w:spacing w:val="1"/>
        </w:rPr>
        <w:t xml:space="preserve"> </w:t>
      </w:r>
      <w:r>
        <w:t>распознавание и изучение свойств водорода (горение); взаимодействие водорода с оксидом</w:t>
      </w:r>
      <w:r>
        <w:rPr>
          <w:spacing w:val="1"/>
        </w:rPr>
        <w:t xml:space="preserve"> </w:t>
      </w:r>
      <w:r>
        <w:t>меди(II)</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w:t>
      </w:r>
      <w:r>
        <w:rPr>
          <w:spacing w:val="1"/>
        </w:rPr>
        <w:t xml:space="preserve"> </w:t>
      </w:r>
      <w:r>
        <w:t>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 приготовление растворов с определенной массовой долей растворенного</w:t>
      </w:r>
      <w:r>
        <w:rPr>
          <w:spacing w:val="1"/>
        </w:rPr>
        <w:t xml:space="preserve"> </w:t>
      </w:r>
      <w:r>
        <w:t>вещества; взаимодействие воды с металлами (натрием и кальцием) (возможно использование</w:t>
      </w:r>
      <w:r>
        <w:rPr>
          <w:spacing w:val="-57"/>
        </w:rPr>
        <w:t xml:space="preserve"> </w:t>
      </w:r>
      <w:r>
        <w:t>видеоматериалов);</w:t>
      </w:r>
      <w:r>
        <w:rPr>
          <w:spacing w:val="1"/>
        </w:rPr>
        <w:t xml:space="preserve"> </w:t>
      </w:r>
      <w:r>
        <w:t>определение</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w:t>
      </w:r>
      <w:r>
        <w:rPr>
          <w:spacing w:val="1"/>
        </w:rPr>
        <w:t xml:space="preserve"> </w:t>
      </w:r>
      <w:r>
        <w:t>личных</w:t>
      </w:r>
      <w:r>
        <w:rPr>
          <w:spacing w:val="1"/>
        </w:rPr>
        <w:t xml:space="preserve"> </w:t>
      </w:r>
      <w:r>
        <w:t>классов;</w:t>
      </w:r>
      <w:r>
        <w:rPr>
          <w:spacing w:val="61"/>
        </w:rPr>
        <w:t xml:space="preserve"> </w:t>
      </w:r>
      <w:r>
        <w:t>наблюдение</w:t>
      </w:r>
      <w:r>
        <w:rPr>
          <w:spacing w:val="1"/>
        </w:rPr>
        <w:t xml:space="preserve"> </w:t>
      </w:r>
      <w:r>
        <w:t>изменения окраски индикаторов в растворах кислот и щелочей; изучение взаимодействия</w:t>
      </w:r>
      <w:r>
        <w:rPr>
          <w:spacing w:val="1"/>
        </w:rPr>
        <w:t xml:space="preserve"> </w:t>
      </w:r>
      <w:r>
        <w:t>окси- да меди(II) с раствором серной кислоты, кислот с металлами, реакций нейтрализации;</w:t>
      </w:r>
      <w:r>
        <w:rPr>
          <w:spacing w:val="1"/>
        </w:rPr>
        <w:t xml:space="preserve"> </w:t>
      </w:r>
      <w:r>
        <w:t>получение нерастворимых оснований, вытеснение одного металла другим из раствора соли;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«Важнейшие</w:t>
      </w:r>
      <w:r>
        <w:rPr>
          <w:spacing w:val="1"/>
        </w:rPr>
        <w:t xml:space="preserve"> </w:t>
      </w:r>
      <w:r>
        <w:t>классы</w:t>
      </w:r>
      <w:r>
        <w:rPr>
          <w:spacing w:val="1"/>
        </w:rPr>
        <w:t xml:space="preserve"> </w:t>
      </w:r>
      <w:r>
        <w:t>неорганических</w:t>
      </w:r>
      <w:r>
        <w:rPr>
          <w:spacing w:val="1"/>
        </w:rPr>
        <w:t xml:space="preserve"> </w:t>
      </w:r>
      <w:r>
        <w:t>соединений».</w:t>
      </w:r>
    </w:p>
    <w:p w:rsidR="00AC1AA3" w:rsidRDefault="0056180D">
      <w:pPr>
        <w:pStyle w:val="1"/>
        <w:spacing w:before="3"/>
        <w:ind w:right="559"/>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Строение атомов. Химическая связь.</w:t>
      </w:r>
      <w:r>
        <w:rPr>
          <w:spacing w:val="1"/>
        </w:rPr>
        <w:t xml:space="preserve"> </w:t>
      </w:r>
      <w:r>
        <w:t>Окислительно-восстановительные</w:t>
      </w:r>
      <w:r>
        <w:rPr>
          <w:spacing w:val="1"/>
        </w:rPr>
        <w:t xml:space="preserve"> </w:t>
      </w:r>
      <w:r>
        <w:t>реакции.</w:t>
      </w:r>
    </w:p>
    <w:p w:rsidR="00AC1AA3" w:rsidRDefault="0056180D">
      <w:pPr>
        <w:pStyle w:val="a3"/>
        <w:ind w:right="569"/>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 (щелочные и щелочноземельные металлы, галогены, инертные газы). Элементы,</w:t>
      </w:r>
      <w:r>
        <w:rPr>
          <w:spacing w:val="1"/>
        </w:rPr>
        <w:t xml:space="preserve"> </w:t>
      </w:r>
      <w:r>
        <w:t>которые</w:t>
      </w:r>
      <w:r>
        <w:rPr>
          <w:spacing w:val="-4"/>
        </w:rPr>
        <w:t xml:space="preserve"> </w:t>
      </w:r>
      <w:r>
        <w:t>образуют амфотерные</w:t>
      </w:r>
      <w:r>
        <w:rPr>
          <w:spacing w:val="-3"/>
        </w:rPr>
        <w:t xml:space="preserve"> </w:t>
      </w:r>
      <w:r>
        <w:t>оксиды и гидроксиды.</w:t>
      </w:r>
    </w:p>
    <w:p w:rsidR="00AC1AA3" w:rsidRDefault="0056180D">
      <w:pPr>
        <w:pStyle w:val="a3"/>
        <w:ind w:right="570"/>
      </w:pPr>
      <w:r>
        <w:lastRenderedPageBreak/>
        <w:t>Периодический</w:t>
      </w:r>
      <w:r>
        <w:rPr>
          <w:spacing w:val="1"/>
        </w:rPr>
        <w:t xml:space="preserve"> </w:t>
      </w:r>
      <w:r>
        <w:t>закон.</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57"/>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 Д. И. Менделеева. Периоды и группы. Физический смысл порядкового номера,</w:t>
      </w:r>
      <w:r>
        <w:rPr>
          <w:spacing w:val="1"/>
        </w:rPr>
        <w:t xml:space="preserve"> </w:t>
      </w:r>
      <w:r>
        <w:t>номеров</w:t>
      </w:r>
      <w:r>
        <w:rPr>
          <w:spacing w:val="-2"/>
        </w:rPr>
        <w:t xml:space="preserve"> </w:t>
      </w:r>
      <w:r>
        <w:t>периода</w:t>
      </w:r>
      <w:r>
        <w:rPr>
          <w:spacing w:val="-1"/>
        </w:rPr>
        <w:t xml:space="preserve"> </w:t>
      </w:r>
      <w:r>
        <w:t>и группы элемента.</w:t>
      </w:r>
    </w:p>
    <w:p w:rsidR="00AC1AA3" w:rsidRDefault="0056180D">
      <w:pPr>
        <w:pStyle w:val="a3"/>
        <w:spacing w:before="1"/>
        <w:ind w:right="571"/>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Характеристика химического</w:t>
      </w:r>
      <w:r>
        <w:rPr>
          <w:spacing w:val="1"/>
        </w:rPr>
        <w:t xml:space="preserve"> </w:t>
      </w:r>
      <w:r>
        <w:t>элемента</w:t>
      </w:r>
      <w:r>
        <w:rPr>
          <w:spacing w:val="1"/>
        </w:rPr>
        <w:t xml:space="preserve"> </w:t>
      </w:r>
      <w:r>
        <w:t>по</w:t>
      </w:r>
      <w:r>
        <w:rPr>
          <w:spacing w:val="1"/>
        </w:rPr>
        <w:t xml:space="preserve"> </w:t>
      </w:r>
      <w:r>
        <w:t>его</w:t>
      </w:r>
      <w:r>
        <w:rPr>
          <w:spacing w:val="1"/>
        </w:rPr>
        <w:t xml:space="preserve"> </w:t>
      </w:r>
      <w:r>
        <w:t>положению</w:t>
      </w:r>
      <w:r>
        <w:rPr>
          <w:spacing w:val="1"/>
        </w:rPr>
        <w:t xml:space="preserve"> </w:t>
      </w:r>
      <w:r>
        <w:t>в Периодической</w:t>
      </w:r>
      <w:r>
        <w:rPr>
          <w:spacing w:val="1"/>
        </w:rPr>
        <w:t xml:space="preserve"> </w:t>
      </w:r>
      <w:r>
        <w:t>системе</w:t>
      </w:r>
      <w:r>
        <w:rPr>
          <w:spacing w:val="-5"/>
        </w:rPr>
        <w:t xml:space="preserve"> </w:t>
      </w:r>
      <w:r>
        <w:t>Д.</w:t>
      </w:r>
      <w:r>
        <w:rPr>
          <w:spacing w:val="2"/>
        </w:rPr>
        <w:t xml:space="preserve"> </w:t>
      </w:r>
      <w:r>
        <w:t>И. Менделеева.</w:t>
      </w:r>
    </w:p>
    <w:p w:rsidR="00AC1AA3" w:rsidRDefault="0056180D">
      <w:pPr>
        <w:pStyle w:val="a3"/>
        <w:ind w:right="569"/>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для</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практики.</w:t>
      </w:r>
      <w:r>
        <w:rPr>
          <w:spacing w:val="1"/>
        </w:rPr>
        <w:t xml:space="preserve"> </w:t>
      </w:r>
      <w:r>
        <w:t>Д.</w:t>
      </w:r>
      <w:r>
        <w:rPr>
          <w:spacing w:val="1"/>
        </w:rPr>
        <w:t xml:space="preserve"> </w:t>
      </w:r>
      <w:r>
        <w:t>И.</w:t>
      </w:r>
      <w:r>
        <w:rPr>
          <w:spacing w:val="1"/>
        </w:rPr>
        <w:t xml:space="preserve"> </w:t>
      </w:r>
      <w:r>
        <w:t>Менделеев</w:t>
      </w:r>
      <w:r>
        <w:rPr>
          <w:spacing w:val="-4"/>
        </w:rPr>
        <w:t xml:space="preserve"> </w:t>
      </w:r>
      <w:r>
        <w:t>—</w:t>
      </w:r>
      <w:r>
        <w:rPr>
          <w:spacing w:val="4"/>
        </w:rPr>
        <w:t xml:space="preserve"> </w:t>
      </w:r>
      <w:r>
        <w:t>ученый и</w:t>
      </w:r>
      <w:r>
        <w:rPr>
          <w:spacing w:val="-3"/>
        </w:rPr>
        <w:t xml:space="preserve"> </w:t>
      </w:r>
      <w:r>
        <w:t>гражданин.</w:t>
      </w:r>
    </w:p>
    <w:p w:rsidR="00AC1AA3" w:rsidRDefault="0056180D">
      <w:pPr>
        <w:pStyle w:val="a3"/>
        <w:spacing w:before="91"/>
        <w:ind w:right="567"/>
      </w:pPr>
      <w:r>
        <w:t>Химическая</w:t>
      </w:r>
      <w:r>
        <w:rPr>
          <w:spacing w:val="1"/>
        </w:rPr>
        <w:t xml:space="preserve"> </w:t>
      </w:r>
      <w:r>
        <w:t>связь.</w:t>
      </w:r>
      <w:r>
        <w:rPr>
          <w:spacing w:val="1"/>
        </w:rPr>
        <w:t xml:space="preserve"> </w:t>
      </w:r>
      <w:r>
        <w:t>Ковалентная</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связь.</w:t>
      </w:r>
      <w:r>
        <w:rPr>
          <w:spacing w:val="1"/>
        </w:rPr>
        <w:t xml:space="preserve"> </w:t>
      </w:r>
      <w:r>
        <w:t>Электроотрицательность</w:t>
      </w:r>
      <w:r>
        <w:rPr>
          <w:spacing w:val="1"/>
        </w:rPr>
        <w:t xml:space="preserve"> </w:t>
      </w:r>
      <w:r>
        <w:t>химических</w:t>
      </w:r>
      <w:r>
        <w:rPr>
          <w:spacing w:val="-3"/>
        </w:rPr>
        <w:t xml:space="preserve"> </w:t>
      </w:r>
      <w:r>
        <w:t>элементов. Ионная связь.</w:t>
      </w:r>
    </w:p>
    <w:p w:rsidR="00AC1AA3" w:rsidRDefault="0056180D">
      <w:pPr>
        <w:pStyle w:val="a3"/>
        <w:ind w:right="567"/>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Окислители и восстановители.</w:t>
      </w:r>
    </w:p>
    <w:p w:rsidR="00AC1AA3" w:rsidRDefault="0056180D">
      <w:pPr>
        <w:pStyle w:val="a3"/>
        <w:ind w:right="566"/>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w:t>
      </w:r>
      <w:r>
        <w:rPr>
          <w:spacing w:val="1"/>
        </w:rPr>
        <w:t xml:space="preserve"> </w:t>
      </w:r>
      <w:r>
        <w:t>гидроксида</w:t>
      </w:r>
      <w:r>
        <w:rPr>
          <w:spacing w:val="1"/>
        </w:rPr>
        <w:t xml:space="preserve"> </w:t>
      </w:r>
      <w:r>
        <w:t>цинка</w:t>
      </w:r>
      <w:r>
        <w:rPr>
          <w:spacing w:val="1"/>
        </w:rPr>
        <w:t xml:space="preserve"> </w:t>
      </w:r>
      <w:r>
        <w:t>с</w:t>
      </w:r>
      <w:r>
        <w:rPr>
          <w:spacing w:val="1"/>
        </w:rPr>
        <w:t xml:space="preserve"> </w:t>
      </w:r>
      <w:r>
        <w:t>растворами</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p>
    <w:p w:rsidR="00AC1AA3" w:rsidRDefault="0056180D">
      <w:pPr>
        <w:pStyle w:val="1"/>
      </w:pPr>
      <w:r>
        <w:t>Межпредметные</w:t>
      </w:r>
      <w:r>
        <w:rPr>
          <w:spacing w:val="-7"/>
        </w:rPr>
        <w:t xml:space="preserve"> </w:t>
      </w:r>
      <w:r>
        <w:t>связи.</w:t>
      </w:r>
    </w:p>
    <w:p w:rsidR="00AC1AA3" w:rsidRDefault="0056180D">
      <w:pPr>
        <w:pStyle w:val="a3"/>
        <w:spacing w:before="2"/>
        <w:ind w:right="564"/>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осуществляется</w:t>
      </w:r>
      <w:r>
        <w:rPr>
          <w:spacing w:val="6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 для отдельных</w:t>
      </w:r>
      <w:r>
        <w:rPr>
          <w:spacing w:val="-4"/>
        </w:rPr>
        <w:t xml:space="preserve"> </w:t>
      </w:r>
      <w:r>
        <w:t>предметов естественно-научного цикла.</w:t>
      </w:r>
    </w:p>
    <w:p w:rsidR="00AC1AA3" w:rsidRDefault="0056180D">
      <w:pPr>
        <w:pStyle w:val="a3"/>
        <w:spacing w:before="1"/>
        <w:ind w:right="570"/>
      </w:pPr>
      <w:r>
        <w:t>Общие естественно-научные понятия: научный факт, гипотеза, теория, закон, анализ, синтез,</w:t>
      </w:r>
      <w:r>
        <w:rPr>
          <w:spacing w:val="-57"/>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p>
    <w:p w:rsidR="00AC1AA3" w:rsidRDefault="0056180D">
      <w:pPr>
        <w:pStyle w:val="a3"/>
        <w:ind w:right="569"/>
      </w:pPr>
      <w:r>
        <w:t>Физика: материя, атом, электрон, протон, нейтрон, ион, нуклид, изотопы, радиоактивность,</w:t>
      </w:r>
      <w:r>
        <w:rPr>
          <w:spacing w:val="1"/>
        </w:rPr>
        <w:t xml:space="preserve"> </w:t>
      </w:r>
      <w:r>
        <w:t>молекула, электрический заряд, вещество, тело, объем, агрегатное состояние вещества, газ,</w:t>
      </w:r>
      <w:r>
        <w:rPr>
          <w:spacing w:val="1"/>
        </w:rPr>
        <w:t xml:space="preserve"> </w:t>
      </w:r>
      <w:r>
        <w:t>физические</w:t>
      </w:r>
      <w:r>
        <w:rPr>
          <w:spacing w:val="-4"/>
        </w:rPr>
        <w:t xml:space="preserve"> </w:t>
      </w:r>
      <w:r>
        <w:t>величины,</w:t>
      </w:r>
      <w:r>
        <w:rPr>
          <w:spacing w:val="-5"/>
        </w:rPr>
        <w:t xml:space="preserve"> </w:t>
      </w:r>
      <w:r>
        <w:t>единицы измерения,</w:t>
      </w:r>
      <w:r>
        <w:rPr>
          <w:spacing w:val="-4"/>
        </w:rPr>
        <w:t xml:space="preserve"> </w:t>
      </w:r>
      <w:r>
        <w:t>космос,</w:t>
      </w:r>
      <w:r>
        <w:rPr>
          <w:spacing w:val="-1"/>
        </w:rPr>
        <w:t xml:space="preserve"> </w:t>
      </w:r>
      <w:r>
        <w:t>планеты, звезды, Солнце.</w:t>
      </w:r>
    </w:p>
    <w:p w:rsidR="00AC1AA3" w:rsidRDefault="0056180D">
      <w:pPr>
        <w:pStyle w:val="a3"/>
      </w:pPr>
      <w:r>
        <w:t>Биология:</w:t>
      </w:r>
      <w:r>
        <w:rPr>
          <w:spacing w:val="-5"/>
        </w:rPr>
        <w:t xml:space="preserve"> </w:t>
      </w:r>
      <w:r>
        <w:t>фотосинтез,</w:t>
      </w:r>
      <w:r>
        <w:rPr>
          <w:spacing w:val="-8"/>
        </w:rPr>
        <w:t xml:space="preserve"> </w:t>
      </w:r>
      <w:r>
        <w:t>дыхание,</w:t>
      </w:r>
      <w:r>
        <w:rPr>
          <w:spacing w:val="-5"/>
        </w:rPr>
        <w:t xml:space="preserve"> </w:t>
      </w:r>
      <w:r>
        <w:t>биосфера.</w:t>
      </w:r>
    </w:p>
    <w:p w:rsidR="00AC1AA3" w:rsidRDefault="0056180D">
      <w:pPr>
        <w:pStyle w:val="a3"/>
        <w:ind w:right="572"/>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4"/>
        </w:rPr>
        <w:t xml:space="preserve"> </w:t>
      </w:r>
      <w:r>
        <w:t>водные</w:t>
      </w:r>
      <w:r>
        <w:rPr>
          <w:spacing w:val="-4"/>
        </w:rPr>
        <w:t xml:space="preserve"> </w:t>
      </w:r>
      <w:r>
        <w:t>ресурсы.</w:t>
      </w:r>
    </w:p>
    <w:p w:rsidR="00AC1AA3" w:rsidRDefault="0056180D">
      <w:pPr>
        <w:spacing w:line="275" w:lineRule="exact"/>
        <w:ind w:left="1342"/>
        <w:jc w:val="both"/>
        <w:rPr>
          <w:i/>
          <w:sz w:val="24"/>
        </w:rPr>
      </w:pPr>
      <w:r>
        <w:rPr>
          <w:i/>
          <w:sz w:val="24"/>
        </w:rPr>
        <w:t>10 класс</w:t>
      </w:r>
    </w:p>
    <w:p w:rsidR="00AC1AA3" w:rsidRDefault="0056180D">
      <w:pPr>
        <w:pStyle w:val="1"/>
        <w:spacing w:line="275" w:lineRule="exact"/>
      </w:pPr>
      <w:r>
        <w:t>Вещество</w:t>
      </w:r>
      <w:r>
        <w:rPr>
          <w:spacing w:val="-6"/>
        </w:rPr>
        <w:t xml:space="preserve"> </w:t>
      </w:r>
      <w:r>
        <w:t>и</w:t>
      </w:r>
      <w:r>
        <w:rPr>
          <w:spacing w:val="-5"/>
        </w:rPr>
        <w:t xml:space="preserve"> </w:t>
      </w:r>
      <w:r>
        <w:t>химическая</w:t>
      </w:r>
      <w:r>
        <w:rPr>
          <w:spacing w:val="-5"/>
        </w:rPr>
        <w:t xml:space="preserve"> </w:t>
      </w:r>
      <w:r>
        <w:t>реакция.</w:t>
      </w:r>
    </w:p>
    <w:p w:rsidR="00AC1AA3" w:rsidRDefault="0056180D">
      <w:pPr>
        <w:pStyle w:val="a3"/>
        <w:spacing w:before="3"/>
        <w:ind w:right="563"/>
      </w:pPr>
      <w:r>
        <w:t>Периодический</w:t>
      </w:r>
      <w:r>
        <w:rPr>
          <w:spacing w:val="1"/>
        </w:rPr>
        <w:t xml:space="preserve"> </w:t>
      </w:r>
      <w:r>
        <w:t>закон.</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57"/>
        </w:rPr>
        <w:t xml:space="preserve"> </w:t>
      </w:r>
      <w:r>
        <w:t>Строение атомов. Закономерности в изменении свойств химических элементов первых трех</w:t>
      </w:r>
      <w:r>
        <w:rPr>
          <w:spacing w:val="1"/>
        </w:rPr>
        <w:t xml:space="preserve"> </w:t>
      </w:r>
      <w:r>
        <w:t>периодов,</w:t>
      </w:r>
      <w:r>
        <w:rPr>
          <w:spacing w:val="1"/>
        </w:rPr>
        <w:t xml:space="preserve"> </w:t>
      </w:r>
      <w:r>
        <w:t>калия,</w:t>
      </w:r>
      <w:r>
        <w:rPr>
          <w:spacing w:val="1"/>
        </w:rPr>
        <w:t xml:space="preserve"> </w:t>
      </w:r>
      <w:r>
        <w:t>кальция</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w:t>
      </w:r>
      <w:r>
        <w:rPr>
          <w:spacing w:val="1"/>
        </w:rPr>
        <w:t xml:space="preserve"> </w:t>
      </w:r>
      <w:r>
        <w:t>элементов</w:t>
      </w:r>
      <w:r>
        <w:rPr>
          <w:spacing w:val="1"/>
        </w:rPr>
        <w:t xml:space="preserve"> </w:t>
      </w:r>
      <w:r>
        <w:t>в</w:t>
      </w:r>
      <w:r>
        <w:rPr>
          <w:spacing w:val="1"/>
        </w:rPr>
        <w:t xml:space="preserve"> </w:t>
      </w:r>
      <w:r>
        <w:t>Периодической системе и строением их</w:t>
      </w:r>
      <w:r>
        <w:rPr>
          <w:spacing w:val="2"/>
        </w:rPr>
        <w:t xml:space="preserve"> </w:t>
      </w:r>
      <w:r>
        <w:t>атомов.</w:t>
      </w:r>
    </w:p>
    <w:p w:rsidR="00AC1AA3" w:rsidRDefault="0056180D">
      <w:pPr>
        <w:pStyle w:val="a3"/>
        <w:ind w:right="582"/>
      </w:pPr>
      <w:r>
        <w:t>Строение вещества: виды химической связи. Типы кристаллических решеток, зависимость</w:t>
      </w:r>
      <w:r>
        <w:rPr>
          <w:spacing w:val="1"/>
        </w:rPr>
        <w:t xml:space="preserve"> </w:t>
      </w:r>
      <w:r>
        <w:t>свойств</w:t>
      </w:r>
      <w:r>
        <w:rPr>
          <w:spacing w:val="-1"/>
        </w:rPr>
        <w:t xml:space="preserve"> </w:t>
      </w:r>
      <w:r>
        <w:t>вещества</w:t>
      </w:r>
      <w:r>
        <w:rPr>
          <w:spacing w:val="-4"/>
        </w:rPr>
        <w:t xml:space="preserve"> </w:t>
      </w:r>
      <w:r>
        <w:t>от типа</w:t>
      </w:r>
      <w:r>
        <w:rPr>
          <w:spacing w:val="-3"/>
        </w:rPr>
        <w:t xml:space="preserve"> </w:t>
      </w:r>
      <w:r>
        <w:t>кристаллической решетки</w:t>
      </w:r>
      <w:r>
        <w:rPr>
          <w:spacing w:val="-1"/>
        </w:rPr>
        <w:t xml:space="preserve"> </w:t>
      </w:r>
      <w:r>
        <w:t>и</w:t>
      </w:r>
      <w:r>
        <w:rPr>
          <w:spacing w:val="1"/>
        </w:rPr>
        <w:t xml:space="preserve"> </w:t>
      </w:r>
      <w:r>
        <w:t>вида</w:t>
      </w:r>
      <w:r>
        <w:rPr>
          <w:spacing w:val="-4"/>
        </w:rPr>
        <w:t xml:space="preserve"> </w:t>
      </w:r>
      <w:r>
        <w:t>химической</w:t>
      </w:r>
      <w:r>
        <w:rPr>
          <w:spacing w:val="2"/>
        </w:rPr>
        <w:t xml:space="preserve"> </w:t>
      </w:r>
      <w:r>
        <w:t>связи.</w:t>
      </w:r>
    </w:p>
    <w:p w:rsidR="00AC1AA3" w:rsidRDefault="0056180D">
      <w:pPr>
        <w:pStyle w:val="a3"/>
        <w:ind w:right="570"/>
      </w:pPr>
      <w:r>
        <w:t>Классификация и номенклатура неорганических веществ (международная и 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1"/>
        </w:rPr>
        <w:t xml:space="preserve"> </w:t>
      </w:r>
      <w:r>
        <w:t>соединений,</w:t>
      </w:r>
      <w:r>
        <w:rPr>
          <w:spacing w:val="-3"/>
        </w:rPr>
        <w:t xml:space="preserve"> </w:t>
      </w:r>
      <w:r>
        <w:t>генетическая связь неорганических</w:t>
      </w:r>
      <w:r>
        <w:rPr>
          <w:spacing w:val="2"/>
        </w:rPr>
        <w:t xml:space="preserve"> </w:t>
      </w:r>
      <w:r>
        <w:t>веществ.</w:t>
      </w:r>
    </w:p>
    <w:p w:rsidR="00AC1AA3" w:rsidRDefault="0056180D">
      <w:pPr>
        <w:pStyle w:val="a3"/>
        <w:ind w:right="562"/>
      </w:pPr>
      <w:r>
        <w:t>Классификация</w:t>
      </w:r>
      <w:r>
        <w:rPr>
          <w:spacing w:val="1"/>
        </w:rPr>
        <w:t xml:space="preserve"> </w:t>
      </w:r>
      <w:r>
        <w:t>химических</w:t>
      </w:r>
      <w:r>
        <w:rPr>
          <w:spacing w:val="1"/>
        </w:rPr>
        <w:t xml:space="preserve"> </w:t>
      </w:r>
      <w:r>
        <w:t>реакций</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(по</w:t>
      </w:r>
      <w:r>
        <w:rPr>
          <w:spacing w:val="1"/>
        </w:rPr>
        <w:t xml:space="preserve"> </w:t>
      </w:r>
      <w:r>
        <w:t>числу</w:t>
      </w:r>
      <w:r>
        <w:rPr>
          <w:spacing w:val="1"/>
        </w:rPr>
        <w:t xml:space="preserve"> </w:t>
      </w:r>
      <w:r>
        <w:t>и</w:t>
      </w:r>
      <w:r>
        <w:rPr>
          <w:spacing w:val="1"/>
        </w:rPr>
        <w:t xml:space="preserve"> </w:t>
      </w:r>
      <w:r>
        <w:t>составу</w:t>
      </w:r>
      <w:r>
        <w:rPr>
          <w:spacing w:val="-57"/>
        </w:rPr>
        <w:t xml:space="preserve"> </w:t>
      </w:r>
      <w:r>
        <w:t>участвующих в реакции веществ, по тепловому эффекту, по изменению степеней окисления</w:t>
      </w:r>
      <w:r>
        <w:rPr>
          <w:spacing w:val="1"/>
        </w:rPr>
        <w:t xml:space="preserve"> </w:t>
      </w:r>
      <w:r>
        <w:t>химических элементов, по обратимости, по участию катализатора). Экзо- и эндотермические</w:t>
      </w:r>
      <w:r>
        <w:rPr>
          <w:spacing w:val="1"/>
        </w:rPr>
        <w:t xml:space="preserve"> </w:t>
      </w:r>
      <w:r>
        <w:t>реакции,</w:t>
      </w:r>
      <w:r>
        <w:rPr>
          <w:spacing w:val="-3"/>
        </w:rPr>
        <w:t xml:space="preserve"> </w:t>
      </w:r>
      <w:r>
        <w:t>термохимические уравнения.</w:t>
      </w:r>
    </w:p>
    <w:p w:rsidR="00AC1AA3" w:rsidRDefault="0056180D">
      <w:pPr>
        <w:ind w:left="1342" w:right="565"/>
        <w:jc w:val="both"/>
        <w:rPr>
          <w:i/>
          <w:sz w:val="24"/>
        </w:rPr>
      </w:pPr>
      <w:r>
        <w:rPr>
          <w:sz w:val="24"/>
        </w:rPr>
        <w:t>Понятие о скорости химической реакции</w:t>
      </w:r>
      <w:r>
        <w:rPr>
          <w:i/>
          <w:sz w:val="24"/>
        </w:rPr>
        <w:t xml:space="preserve">. </w:t>
      </w:r>
      <w:r>
        <w:rPr>
          <w:sz w:val="24"/>
        </w:rPr>
        <w:t>Понятие об обратимых и необратимых химических</w:t>
      </w:r>
      <w:r>
        <w:rPr>
          <w:spacing w:val="-57"/>
          <w:sz w:val="24"/>
        </w:rPr>
        <w:t xml:space="preserve"> </w:t>
      </w:r>
      <w:r>
        <w:rPr>
          <w:sz w:val="24"/>
        </w:rPr>
        <w:t>реакциях.</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гомогенных</w:t>
      </w:r>
      <w:r>
        <w:rPr>
          <w:spacing w:val="1"/>
          <w:sz w:val="24"/>
        </w:rPr>
        <w:t xml:space="preserve"> </w:t>
      </w:r>
      <w:r>
        <w:rPr>
          <w:sz w:val="24"/>
        </w:rPr>
        <w:t>и</w:t>
      </w:r>
      <w:r>
        <w:rPr>
          <w:spacing w:val="1"/>
          <w:sz w:val="24"/>
        </w:rPr>
        <w:t xml:space="preserve"> </w:t>
      </w:r>
      <w:r>
        <w:rPr>
          <w:sz w:val="24"/>
        </w:rPr>
        <w:t>гетерогенных</w:t>
      </w:r>
      <w:r>
        <w:rPr>
          <w:spacing w:val="1"/>
          <w:sz w:val="24"/>
        </w:rPr>
        <w:t xml:space="preserve"> </w:t>
      </w:r>
      <w:r>
        <w:rPr>
          <w:sz w:val="24"/>
        </w:rPr>
        <w:t>реакциях.</w:t>
      </w:r>
      <w:r>
        <w:rPr>
          <w:spacing w:val="1"/>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химическом</w:t>
      </w:r>
      <w:r>
        <w:rPr>
          <w:i/>
          <w:spacing w:val="1"/>
          <w:sz w:val="24"/>
        </w:rPr>
        <w:t xml:space="preserve"> </w:t>
      </w:r>
      <w:r>
        <w:rPr>
          <w:i/>
          <w:sz w:val="24"/>
        </w:rPr>
        <w:lastRenderedPageBreak/>
        <w:t>равновесии. Факторы, влияющие на скорость химической реакции и положение химического</w:t>
      </w:r>
      <w:r>
        <w:rPr>
          <w:i/>
          <w:spacing w:val="1"/>
          <w:sz w:val="24"/>
        </w:rPr>
        <w:t xml:space="preserve"> </w:t>
      </w:r>
      <w:r>
        <w:rPr>
          <w:i/>
          <w:sz w:val="24"/>
        </w:rPr>
        <w:t>равновесия.</w:t>
      </w:r>
    </w:p>
    <w:p w:rsidR="00AC1AA3" w:rsidRDefault="0056180D">
      <w:pPr>
        <w:pStyle w:val="a3"/>
        <w:spacing w:before="1"/>
        <w:ind w:right="558"/>
      </w:pPr>
      <w:r>
        <w:t>Окислительно-восстановительные</w:t>
      </w:r>
      <w:r>
        <w:rPr>
          <w:spacing w:val="1"/>
        </w:rPr>
        <w:t xml:space="preserve"> </w:t>
      </w:r>
      <w:r>
        <w:t>реакции,</w:t>
      </w:r>
      <w:r>
        <w:rPr>
          <w:spacing w:val="1"/>
        </w:rPr>
        <w:t xml:space="preserve"> </w:t>
      </w:r>
      <w:r>
        <w:t>электронный</w:t>
      </w:r>
      <w:r>
        <w:rPr>
          <w:spacing w:val="1"/>
        </w:rPr>
        <w:t xml:space="preserve"> </w:t>
      </w:r>
      <w:r>
        <w:t>баланс</w:t>
      </w:r>
      <w:r>
        <w:rPr>
          <w:spacing w:val="1"/>
        </w:rPr>
        <w:t xml:space="preserve"> </w:t>
      </w:r>
      <w:r>
        <w:t>окислительно-</w:t>
      </w:r>
      <w:r>
        <w:rPr>
          <w:spacing w:val="-57"/>
        </w:rPr>
        <w:t xml:space="preserve"> </w:t>
      </w:r>
      <w:r>
        <w:t>восстановительной</w:t>
      </w:r>
      <w:r>
        <w:rPr>
          <w:spacing w:val="1"/>
        </w:rPr>
        <w:t xml:space="preserve"> </w:t>
      </w:r>
      <w:r>
        <w:t>реакции.</w:t>
      </w:r>
      <w:r>
        <w:rPr>
          <w:spacing w:val="1"/>
        </w:rPr>
        <w:t xml:space="preserve"> </w:t>
      </w:r>
      <w:r>
        <w:t>Составление</w:t>
      </w:r>
      <w:r>
        <w:rPr>
          <w:spacing w:val="1"/>
        </w:rPr>
        <w:t xml:space="preserve"> </w:t>
      </w:r>
      <w:r>
        <w:t>уравнений</w:t>
      </w:r>
      <w:r>
        <w:rPr>
          <w:spacing w:val="1"/>
        </w:rPr>
        <w:t xml:space="preserve"> </w:t>
      </w:r>
      <w:r>
        <w:t>окислительно-восстановительных</w:t>
      </w:r>
      <w:r>
        <w:rPr>
          <w:spacing w:val="1"/>
        </w:rPr>
        <w:t xml:space="preserve"> </w:t>
      </w:r>
      <w:r>
        <w:t>реакций с</w:t>
      </w:r>
      <w:r>
        <w:rPr>
          <w:spacing w:val="-4"/>
        </w:rPr>
        <w:t xml:space="preserve"> </w:t>
      </w:r>
      <w:r>
        <w:t>использованием</w:t>
      </w:r>
      <w:r>
        <w:rPr>
          <w:spacing w:val="-3"/>
        </w:rPr>
        <w:t xml:space="preserve"> </w:t>
      </w:r>
      <w:r>
        <w:t>метода</w:t>
      </w:r>
      <w:r>
        <w:rPr>
          <w:spacing w:val="-1"/>
        </w:rPr>
        <w:t xml:space="preserve"> </w:t>
      </w:r>
      <w:r>
        <w:t>электронного</w:t>
      </w:r>
      <w:r>
        <w:rPr>
          <w:spacing w:val="1"/>
        </w:rPr>
        <w:t xml:space="preserve"> </w:t>
      </w:r>
      <w:r>
        <w:t>баланса.</w:t>
      </w:r>
    </w:p>
    <w:p w:rsidR="00AC1AA3" w:rsidRDefault="0056180D">
      <w:pPr>
        <w:pStyle w:val="a3"/>
        <w:ind w:right="568"/>
      </w:pPr>
      <w:r>
        <w:t>Теория электролитической диссоциации. Электролиты и неэлектролиты. Катионы, 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1"/>
        </w:rPr>
        <w:t xml:space="preserve"> </w:t>
      </w:r>
      <w:r>
        <w:t>связи.</w:t>
      </w:r>
      <w:r>
        <w:rPr>
          <w:spacing w:val="1"/>
        </w:rPr>
        <w:t xml:space="preserve"> </w:t>
      </w:r>
      <w:r>
        <w:t>Степень</w:t>
      </w:r>
      <w:r>
        <w:rPr>
          <w:spacing w:val="1"/>
        </w:rPr>
        <w:t xml:space="preserve"> </w:t>
      </w:r>
      <w:r>
        <w:t>диссоциации.</w:t>
      </w:r>
      <w:r>
        <w:rPr>
          <w:spacing w:val="-3"/>
        </w:rPr>
        <w:t xml:space="preserve"> </w:t>
      </w:r>
      <w:r>
        <w:t>Сильные</w:t>
      </w:r>
      <w:r>
        <w:rPr>
          <w:spacing w:val="-3"/>
        </w:rPr>
        <w:t xml:space="preserve"> </w:t>
      </w:r>
      <w:r>
        <w:t>и слабые</w:t>
      </w:r>
      <w:r>
        <w:rPr>
          <w:spacing w:val="-4"/>
        </w:rPr>
        <w:t xml:space="preserve"> </w:t>
      </w:r>
      <w:r>
        <w:t>электролиты.</w:t>
      </w:r>
    </w:p>
    <w:p w:rsidR="00AC1AA3" w:rsidRDefault="0056180D">
      <w:pPr>
        <w:pStyle w:val="a3"/>
        <w:ind w:right="565"/>
      </w:pPr>
      <w:r>
        <w:t>Реакции</w:t>
      </w:r>
      <w:r>
        <w:rPr>
          <w:spacing w:val="1"/>
        </w:rPr>
        <w:t xml:space="preserve"> </w:t>
      </w:r>
      <w:r>
        <w:t>ионного</w:t>
      </w:r>
      <w:r>
        <w:rPr>
          <w:spacing w:val="1"/>
        </w:rPr>
        <w:t xml:space="preserve"> </w:t>
      </w:r>
      <w:r>
        <w:t>обмена.</w:t>
      </w:r>
      <w:r>
        <w:rPr>
          <w:spacing w:val="1"/>
        </w:rPr>
        <w:t xml:space="preserve"> </w:t>
      </w:r>
      <w:r>
        <w:t>Условия</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полные</w:t>
      </w:r>
      <w:r>
        <w:rPr>
          <w:spacing w:val="1"/>
        </w:rPr>
        <w:t xml:space="preserve"> </w:t>
      </w:r>
      <w:r>
        <w:t>и</w:t>
      </w:r>
      <w:r>
        <w:rPr>
          <w:spacing w:val="1"/>
        </w:rPr>
        <w:t xml:space="preserve"> </w:t>
      </w:r>
      <w:r>
        <w:t>сокращенные</w:t>
      </w:r>
      <w:r>
        <w:rPr>
          <w:spacing w:val="1"/>
        </w:rPr>
        <w:t xml:space="preserve"> </w:t>
      </w:r>
      <w:r>
        <w:t>ионные</w:t>
      </w:r>
      <w:r>
        <w:rPr>
          <w:spacing w:val="1"/>
        </w:rPr>
        <w:t xml:space="preserve"> </w:t>
      </w:r>
      <w:r>
        <w:t>уравнения</w:t>
      </w:r>
      <w:r>
        <w:rPr>
          <w:spacing w:val="1"/>
        </w:rPr>
        <w:t xml:space="preserve"> </w:t>
      </w:r>
      <w:r>
        <w:t>реакций.</w:t>
      </w:r>
      <w:r>
        <w:rPr>
          <w:spacing w:val="1"/>
        </w:rPr>
        <w:t xml:space="preserve"> </w:t>
      </w:r>
      <w:r>
        <w:t>Свойства</w:t>
      </w:r>
      <w:r>
        <w:rPr>
          <w:spacing w:val="1"/>
        </w:rPr>
        <w:t xml:space="preserve"> </w:t>
      </w:r>
      <w:r>
        <w:t>кислот,</w:t>
      </w:r>
      <w:r>
        <w:rPr>
          <w:spacing w:val="1"/>
        </w:rPr>
        <w:t xml:space="preserve"> </w:t>
      </w:r>
      <w:r>
        <w:t>оснований</w:t>
      </w:r>
      <w:r>
        <w:rPr>
          <w:spacing w:val="1"/>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1"/>
        </w:rPr>
        <w:t xml:space="preserve"> </w:t>
      </w:r>
      <w:r>
        <w:t>на</w:t>
      </w:r>
      <w:r>
        <w:rPr>
          <w:spacing w:val="61"/>
        </w:rPr>
        <w:t xml:space="preserve"> </w:t>
      </w:r>
      <w:r>
        <w:t>ионы.</w:t>
      </w:r>
      <w:r>
        <w:rPr>
          <w:spacing w:val="1"/>
        </w:rPr>
        <w:t xml:space="preserve"> </w:t>
      </w:r>
      <w:r>
        <w:rPr>
          <w:i/>
        </w:rPr>
        <w:t>Понятие</w:t>
      </w:r>
      <w:r>
        <w:rPr>
          <w:i/>
          <w:spacing w:val="-5"/>
        </w:rPr>
        <w:t xml:space="preserve"> </w:t>
      </w:r>
      <w:r>
        <w:rPr>
          <w:i/>
        </w:rPr>
        <w:t>о гидролизе солей</w:t>
      </w:r>
      <w:r>
        <w:t>.</w:t>
      </w:r>
    </w:p>
    <w:p w:rsidR="00AC1AA3" w:rsidRDefault="0056180D">
      <w:pPr>
        <w:pStyle w:val="a3"/>
        <w:spacing w:before="91"/>
        <w:ind w:right="564"/>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решеток</w:t>
      </w:r>
      <w:r>
        <w:rPr>
          <w:spacing w:val="-57"/>
        </w:rPr>
        <w:t xml:space="preserve"> </w:t>
      </w:r>
      <w:r>
        <w:t>неорганических веществ — металлов и неметаллов (графита и алмаза), сложных веществ</w:t>
      </w:r>
      <w:r>
        <w:rPr>
          <w:spacing w:val="1"/>
        </w:rPr>
        <w:t xml:space="preserve"> </w:t>
      </w:r>
      <w:r>
        <w:t>(хлорида натрия); исследование зависимости скорости химической реакции от 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1"/>
        </w:rPr>
        <w:t xml:space="preserve"> </w:t>
      </w:r>
      <w:r>
        <w:t>растворов</w:t>
      </w:r>
      <w:r>
        <w:rPr>
          <w:spacing w:val="1"/>
        </w:rPr>
        <w:t xml:space="preserve"> </w:t>
      </w:r>
      <w:r>
        <w:t>веществ,</w:t>
      </w:r>
      <w:r>
        <w:rPr>
          <w:spacing w:val="1"/>
        </w:rPr>
        <w:t xml:space="preserve"> </w:t>
      </w:r>
      <w:r>
        <w:t>процесса</w:t>
      </w:r>
      <w:r>
        <w:rPr>
          <w:spacing w:val="1"/>
        </w:rPr>
        <w:t xml:space="preserve"> </w:t>
      </w:r>
      <w:r>
        <w:t>диссоциации</w:t>
      </w:r>
      <w:r>
        <w:rPr>
          <w:spacing w:val="1"/>
        </w:rPr>
        <w:t xml:space="preserve"> </w:t>
      </w:r>
      <w:r>
        <w:t>кислот,</w:t>
      </w:r>
      <w:r>
        <w:rPr>
          <w:spacing w:val="1"/>
        </w:rPr>
        <w:t xml:space="preserve"> </w:t>
      </w:r>
      <w:r>
        <w:t>щелочей</w:t>
      </w:r>
      <w:r>
        <w:rPr>
          <w:spacing w:val="1"/>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признаки</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6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 распознавание неорганических веществ с помощью качественных реакций на</w:t>
      </w:r>
      <w:r>
        <w:rPr>
          <w:spacing w:val="1"/>
        </w:rPr>
        <w:t xml:space="preserve"> </w:t>
      </w:r>
      <w:r>
        <w:t>ионы;</w:t>
      </w:r>
      <w:r>
        <w:rPr>
          <w:spacing w:val="-1"/>
        </w:rPr>
        <w:t xml:space="preserve"> </w:t>
      </w:r>
      <w:r>
        <w:t>решение</w:t>
      </w:r>
      <w:r>
        <w:rPr>
          <w:spacing w:val="-1"/>
        </w:rPr>
        <w:t xml:space="preserve"> </w:t>
      </w:r>
      <w:r>
        <w:t>экспериментальных</w:t>
      </w:r>
      <w:r>
        <w:rPr>
          <w:spacing w:val="1"/>
        </w:rPr>
        <w:t xml:space="preserve"> </w:t>
      </w:r>
      <w:r>
        <w:t>задач.</w:t>
      </w:r>
    </w:p>
    <w:p w:rsidR="00AC1AA3" w:rsidRDefault="0056180D">
      <w:pPr>
        <w:pStyle w:val="1"/>
      </w:pPr>
      <w:r>
        <w:t>Неметаллы</w:t>
      </w:r>
      <w:r>
        <w:rPr>
          <w:spacing w:val="-6"/>
        </w:rPr>
        <w:t xml:space="preserve"> </w:t>
      </w:r>
      <w:r>
        <w:t>и</w:t>
      </w:r>
      <w:r>
        <w:rPr>
          <w:spacing w:val="-2"/>
        </w:rPr>
        <w:t xml:space="preserve"> </w:t>
      </w:r>
      <w:r>
        <w:t>их</w:t>
      </w:r>
      <w:r>
        <w:rPr>
          <w:spacing w:val="-5"/>
        </w:rPr>
        <w:t xml:space="preserve"> </w:t>
      </w:r>
      <w:r>
        <w:t>соединения.</w:t>
      </w:r>
    </w:p>
    <w:p w:rsidR="00AC1AA3" w:rsidRDefault="0056180D">
      <w:pPr>
        <w:pStyle w:val="a3"/>
        <w:spacing w:before="2"/>
        <w:ind w:right="562"/>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 Строение и физические свойства простых веществ</w:t>
      </w:r>
      <w:r>
        <w:rPr>
          <w:spacing w:val="1"/>
        </w:rPr>
        <w:t xml:space="preserve"> </w:t>
      </w:r>
      <w:r>
        <w:t>— галогенов. 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 Соляная кислота, химические свойства, получение, применение. 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Важнейшие</w:t>
      </w:r>
      <w:r>
        <w:rPr>
          <w:spacing w:val="1"/>
        </w:rPr>
        <w:t xml:space="preserve"> </w:t>
      </w:r>
      <w:r>
        <w:t>хлориды</w:t>
      </w:r>
      <w:r>
        <w:rPr>
          <w:spacing w:val="1"/>
        </w:rPr>
        <w:t xml:space="preserve"> </w:t>
      </w:r>
      <w:r>
        <w:t>и</w:t>
      </w:r>
      <w:r>
        <w:rPr>
          <w:spacing w:val="1"/>
        </w:rPr>
        <w:t xml:space="preserve"> </w:t>
      </w:r>
      <w:r>
        <w:t>их</w:t>
      </w:r>
      <w:r>
        <w:rPr>
          <w:spacing w:val="1"/>
        </w:rPr>
        <w:t xml:space="preserve"> </w:t>
      </w:r>
      <w:r>
        <w:t>нахождение</w:t>
      </w:r>
      <w:r>
        <w:rPr>
          <w:spacing w:val="1"/>
        </w:rPr>
        <w:t xml:space="preserve"> </w:t>
      </w:r>
      <w:r>
        <w:t>в</w:t>
      </w:r>
      <w:r>
        <w:rPr>
          <w:spacing w:val="1"/>
        </w:rPr>
        <w:t xml:space="preserve"> </w:t>
      </w:r>
      <w:r>
        <w:t>природе.</w:t>
      </w:r>
    </w:p>
    <w:p w:rsidR="00AC1AA3" w:rsidRDefault="0056180D">
      <w:pPr>
        <w:pStyle w:val="a3"/>
        <w:spacing w:before="1"/>
        <w:ind w:right="567"/>
      </w:pPr>
      <w:r>
        <w:t>Общая характеристика элементов VIА-группы. Особенности строения атомов, характерные</w:t>
      </w:r>
      <w:r>
        <w:rPr>
          <w:spacing w:val="1"/>
        </w:rPr>
        <w:t xml:space="preserve"> </w:t>
      </w:r>
      <w:r>
        <w:t>степени окисления.</w:t>
      </w:r>
    </w:p>
    <w:p w:rsidR="00AC1AA3" w:rsidRDefault="0056180D">
      <w:pPr>
        <w:pStyle w:val="a3"/>
        <w:ind w:right="564"/>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w:t>
      </w:r>
      <w:r>
        <w:rPr>
          <w:spacing w:val="1"/>
        </w:rPr>
        <w:t xml:space="preserve"> </w:t>
      </w:r>
      <w:r>
        <w:t>рода</w:t>
      </w:r>
      <w:r>
        <w:rPr>
          <w:spacing w:val="1"/>
        </w:rPr>
        <w:t xml:space="preserve"> </w:t>
      </w:r>
      <w:r>
        <w:t>и</w:t>
      </w:r>
      <w:r>
        <w:rPr>
          <w:spacing w:val="1"/>
        </w:rPr>
        <w:t xml:space="preserve"> </w:t>
      </w:r>
      <w:r>
        <w:t>серы.</w:t>
      </w:r>
      <w:r>
        <w:rPr>
          <w:spacing w:val="1"/>
        </w:rPr>
        <w:t xml:space="preserve"> </w:t>
      </w:r>
      <w:r>
        <w:t>Аллотропные</w:t>
      </w:r>
      <w:r>
        <w:rPr>
          <w:spacing w:val="-57"/>
        </w:rPr>
        <w:t xml:space="preserve"> </w:t>
      </w:r>
      <w:r>
        <w:t>модификации</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Сероводород,</w:t>
      </w:r>
      <w:r>
        <w:rPr>
          <w:spacing w:val="1"/>
        </w:rPr>
        <w:t xml:space="preserve"> </w:t>
      </w:r>
      <w:r>
        <w:t>строение,</w:t>
      </w:r>
      <w:r>
        <w:rPr>
          <w:spacing w:val="1"/>
        </w:rPr>
        <w:t xml:space="preserve"> </w:t>
      </w:r>
      <w:r>
        <w:t>физические и химические свойства. Оксиды серы как представители кислотных оксидов.</w:t>
      </w:r>
      <w:r>
        <w:rPr>
          <w:spacing w:val="1"/>
        </w:rPr>
        <w:t xml:space="preserve"> </w:t>
      </w:r>
      <w:r>
        <w:t>Серная кислота, физические и химические свойства (общие как представителя класса кислот</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 серной кислоты. Применение. Соли серной кислоты, качественная реакция на</w:t>
      </w:r>
      <w:r>
        <w:rPr>
          <w:spacing w:val="1"/>
        </w:rPr>
        <w:t xml:space="preserve"> </w:t>
      </w:r>
      <w:r>
        <w:t>сульфат-ион.</w:t>
      </w:r>
      <w:r>
        <w:rPr>
          <w:spacing w:val="1"/>
        </w:rPr>
        <w:t xml:space="preserve"> </w:t>
      </w:r>
      <w:r>
        <w:t>Нахождение</w:t>
      </w:r>
      <w:r>
        <w:rPr>
          <w:spacing w:val="1"/>
        </w:rPr>
        <w:t xml:space="preserve"> </w:t>
      </w:r>
      <w:r>
        <w:t>серы</w:t>
      </w:r>
      <w:r>
        <w:rPr>
          <w:spacing w:val="1"/>
        </w:rPr>
        <w:t xml:space="preserve"> </w:t>
      </w:r>
      <w:r>
        <w:t>и</w:t>
      </w:r>
      <w:r>
        <w:rPr>
          <w:spacing w:val="1"/>
        </w:rPr>
        <w:t xml:space="preserve"> </w:t>
      </w:r>
      <w:r>
        <w:t>ее</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 среды соединениями серы (кислотные дожди, загрязнение воздуха и водоемов),</w:t>
      </w:r>
      <w:r>
        <w:rPr>
          <w:spacing w:val="-57"/>
        </w:rPr>
        <w:t xml:space="preserve"> </w:t>
      </w:r>
      <w:r>
        <w:t>способы</w:t>
      </w:r>
      <w:r>
        <w:rPr>
          <w:spacing w:val="-1"/>
        </w:rPr>
        <w:t xml:space="preserve"> </w:t>
      </w:r>
      <w:r>
        <w:t>его предотвращения.</w:t>
      </w:r>
    </w:p>
    <w:p w:rsidR="00AC1AA3" w:rsidRDefault="0056180D">
      <w:pPr>
        <w:pStyle w:val="a3"/>
        <w:spacing w:before="1"/>
        <w:ind w:right="572"/>
      </w:pPr>
      <w:r>
        <w:t>Общая характеристика элементов VА-группы. Особенности строения атомов, характерные</w:t>
      </w:r>
      <w:r>
        <w:rPr>
          <w:spacing w:val="1"/>
        </w:rPr>
        <w:t xml:space="preserve"> </w:t>
      </w:r>
      <w:r>
        <w:t>степени окисления.</w:t>
      </w:r>
    </w:p>
    <w:p w:rsidR="00AC1AA3" w:rsidRDefault="0056180D">
      <w:pPr>
        <w:pStyle w:val="a3"/>
        <w:ind w:right="569"/>
      </w:pPr>
      <w:r>
        <w:t>Азот, распространение в природе, физические и химические свойства. Круговорот азота в</w:t>
      </w:r>
      <w:r>
        <w:rPr>
          <w:spacing w:val="1"/>
        </w:rPr>
        <w:t xml:space="preserve"> </w:t>
      </w:r>
      <w:r>
        <w:t>природе. Аммиак, его физические и химические свойства, получение и применение. Соли</w:t>
      </w:r>
      <w:r>
        <w:rPr>
          <w:spacing w:val="1"/>
        </w:rPr>
        <w:t xml:space="preserve"> </w:t>
      </w:r>
      <w:r>
        <w:t>аммония, их физические и химические свойства, применение. Качественная реакция на ионы</w:t>
      </w:r>
      <w:r>
        <w:rPr>
          <w:spacing w:val="-57"/>
        </w:rPr>
        <w:t xml:space="preserve"> </w:t>
      </w:r>
      <w:r>
        <w:t>аммония. Азотная кислота, ее получение, физические и химические свойства (общие как</w:t>
      </w:r>
      <w:r>
        <w:rPr>
          <w:spacing w:val="1"/>
        </w:rPr>
        <w:t xml:space="preserve"> </w:t>
      </w:r>
      <w:r>
        <w:t>представителя класса кислот и специфические). Использование нитратов и солей аммония в</w:t>
      </w:r>
      <w:r>
        <w:rPr>
          <w:spacing w:val="1"/>
        </w:rPr>
        <w:t xml:space="preserve"> </w:t>
      </w:r>
      <w:r>
        <w:t>качестве</w:t>
      </w:r>
      <w:r>
        <w:rPr>
          <w:spacing w:val="1"/>
        </w:rPr>
        <w:t xml:space="preserve"> </w:t>
      </w:r>
      <w:r>
        <w:t>минеральных</w:t>
      </w:r>
      <w:r>
        <w:rPr>
          <w:spacing w:val="1"/>
        </w:rPr>
        <w:t xml:space="preserve"> </w:t>
      </w:r>
      <w:r>
        <w:t>удобрений.</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азота</w:t>
      </w:r>
      <w:r>
        <w:rPr>
          <w:spacing w:val="-1"/>
        </w:rPr>
        <w:t xml:space="preserve"> </w:t>
      </w:r>
      <w:r>
        <w:t>(кислотные</w:t>
      </w:r>
      <w:r>
        <w:rPr>
          <w:spacing w:val="-5"/>
        </w:rPr>
        <w:t xml:space="preserve"> </w:t>
      </w:r>
      <w:r>
        <w:t>дожди,</w:t>
      </w:r>
      <w:r>
        <w:rPr>
          <w:spacing w:val="-4"/>
        </w:rPr>
        <w:t xml:space="preserve"> </w:t>
      </w:r>
      <w:r>
        <w:t>загрязнение</w:t>
      </w:r>
      <w:r>
        <w:rPr>
          <w:spacing w:val="-3"/>
        </w:rPr>
        <w:t xml:space="preserve"> </w:t>
      </w:r>
      <w:r>
        <w:t>воздуха,</w:t>
      </w:r>
      <w:r>
        <w:rPr>
          <w:spacing w:val="-1"/>
        </w:rPr>
        <w:t xml:space="preserve"> </w:t>
      </w:r>
      <w:r>
        <w:t>почвы</w:t>
      </w:r>
      <w:r>
        <w:rPr>
          <w:spacing w:val="-4"/>
        </w:rPr>
        <w:t xml:space="preserve"> </w:t>
      </w:r>
      <w:r>
        <w:t>и водоемов).</w:t>
      </w:r>
    </w:p>
    <w:p w:rsidR="00AC1AA3" w:rsidRDefault="0056180D">
      <w:pPr>
        <w:pStyle w:val="a3"/>
        <w:ind w:right="572"/>
      </w:pPr>
      <w:r>
        <w:t>Фосфор, аллотропные модификации фосфора, физические и химические свойства. Оксид</w:t>
      </w:r>
      <w:r>
        <w:rPr>
          <w:spacing w:val="1"/>
        </w:rPr>
        <w:t xml:space="preserve"> </w:t>
      </w:r>
      <w:r>
        <w:lastRenderedPageBreak/>
        <w:t>фосфора(V)</w:t>
      </w:r>
      <w:r>
        <w:rPr>
          <w:spacing w:val="1"/>
        </w:rPr>
        <w:t xml:space="preserve"> </w:t>
      </w:r>
      <w:r>
        <w:t>и</w:t>
      </w:r>
      <w:r>
        <w:rPr>
          <w:spacing w:val="1"/>
        </w:rPr>
        <w:t xml:space="preserve"> </w:t>
      </w:r>
      <w:r>
        <w:t>фосфорная</w:t>
      </w:r>
      <w:r>
        <w:rPr>
          <w:spacing w:val="1"/>
        </w:rPr>
        <w:t xml:space="preserve"> </w:t>
      </w:r>
      <w:r>
        <w:t>кислота,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Использование</w:t>
      </w:r>
      <w:r>
        <w:rPr>
          <w:spacing w:val="-4"/>
        </w:rPr>
        <w:t xml:space="preserve"> </w:t>
      </w:r>
      <w:r>
        <w:t>фосфатов в</w:t>
      </w:r>
      <w:r>
        <w:rPr>
          <w:spacing w:val="-1"/>
        </w:rPr>
        <w:t xml:space="preserve"> </w:t>
      </w:r>
      <w:r>
        <w:t>качестве</w:t>
      </w:r>
      <w:r>
        <w:rPr>
          <w:spacing w:val="-1"/>
        </w:rPr>
        <w:t xml:space="preserve"> </w:t>
      </w:r>
      <w:r>
        <w:t>минеральных</w:t>
      </w:r>
      <w:r>
        <w:rPr>
          <w:spacing w:val="2"/>
        </w:rPr>
        <w:t xml:space="preserve"> </w:t>
      </w:r>
      <w:r>
        <w:t>удобрений.</w:t>
      </w:r>
    </w:p>
    <w:p w:rsidR="00AC1AA3" w:rsidRDefault="0056180D">
      <w:pPr>
        <w:pStyle w:val="a3"/>
        <w:spacing w:before="1"/>
        <w:ind w:right="567"/>
      </w:pPr>
      <w:r>
        <w:t>Общая характеристика элементов IVА-группы. Особенности строения атомов, характерные</w:t>
      </w:r>
      <w:r>
        <w:rPr>
          <w:spacing w:val="1"/>
        </w:rPr>
        <w:t xml:space="preserve"> </w:t>
      </w:r>
      <w:r>
        <w:t>степени окисления.</w:t>
      </w:r>
    </w:p>
    <w:p w:rsidR="00AC1AA3" w:rsidRDefault="0056180D">
      <w:pPr>
        <w:pStyle w:val="a3"/>
        <w:ind w:right="559"/>
      </w:pPr>
      <w:r>
        <w:t>Углерод, аллотропные модификации, распространение в природе, физические и химические</w:t>
      </w:r>
      <w:r>
        <w:rPr>
          <w:spacing w:val="1"/>
        </w:rPr>
        <w:t xml:space="preserve"> </w:t>
      </w:r>
      <w:r>
        <w:t>свойства. Адсорбция. Круговорот углерода в природе. Оксиды углерода, их физические 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57"/>
        </w:rPr>
        <w:t xml:space="preserve"> </w:t>
      </w:r>
      <w:r>
        <w:t>Экологические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w:t>
      </w:r>
      <w:r>
        <w:rPr>
          <w:spacing w:val="1"/>
        </w:rPr>
        <w:t xml:space="preserve"> </w:t>
      </w:r>
      <w:r>
        <w:t>(IV);</w:t>
      </w:r>
      <w:r>
        <w:rPr>
          <w:spacing w:val="1"/>
        </w:rPr>
        <w:t xml:space="preserve"> </w:t>
      </w:r>
      <w:r>
        <w:t>гипотеза</w:t>
      </w:r>
      <w:r>
        <w:rPr>
          <w:spacing w:val="1"/>
        </w:rPr>
        <w:t xml:space="preserve"> </w:t>
      </w:r>
      <w:r>
        <w:t>глобального</w:t>
      </w:r>
      <w:r>
        <w:rPr>
          <w:spacing w:val="1"/>
        </w:rPr>
        <w:t xml:space="preserve"> </w:t>
      </w:r>
      <w:r>
        <w:t>потепления климата; парниковый эффект. Угольная кислота и ее соли, их физические и</w:t>
      </w:r>
      <w:r>
        <w:rPr>
          <w:spacing w:val="1"/>
        </w:rPr>
        <w:t xml:space="preserve"> </w:t>
      </w:r>
      <w:r>
        <w:t>химические свойства, получение и применение. Качественная реакция на карбонат-ионы.</w:t>
      </w:r>
      <w:r>
        <w:rPr>
          <w:spacing w:val="1"/>
        </w:rPr>
        <w:t xml:space="preserve"> </w:t>
      </w:r>
      <w:r>
        <w:t>Использование</w:t>
      </w:r>
      <w:r>
        <w:rPr>
          <w:spacing w:val="-5"/>
        </w:rPr>
        <w:t xml:space="preserve"> </w:t>
      </w:r>
      <w:r>
        <w:t>карбонатов в</w:t>
      </w:r>
      <w:r>
        <w:rPr>
          <w:spacing w:val="-4"/>
        </w:rPr>
        <w:t xml:space="preserve"> </w:t>
      </w:r>
      <w:r>
        <w:t>быту,</w:t>
      </w:r>
      <w:r>
        <w:rPr>
          <w:spacing w:val="-2"/>
        </w:rPr>
        <w:t xml:space="preserve"> </w:t>
      </w:r>
      <w:r>
        <w:t>медицине,</w:t>
      </w:r>
      <w:r>
        <w:rPr>
          <w:spacing w:val="-5"/>
        </w:rPr>
        <w:t xml:space="preserve"> </w:t>
      </w:r>
      <w:r>
        <w:t>промышленности и</w:t>
      </w:r>
      <w:r>
        <w:rPr>
          <w:spacing w:val="1"/>
        </w:rPr>
        <w:t xml:space="preserve"> </w:t>
      </w:r>
      <w:r>
        <w:t>сельском</w:t>
      </w:r>
      <w:r>
        <w:rPr>
          <w:spacing w:val="-5"/>
        </w:rPr>
        <w:t xml:space="preserve"> </w:t>
      </w:r>
      <w:r>
        <w:t>хозяйстве.</w:t>
      </w:r>
    </w:p>
    <w:p w:rsidR="00AC1AA3" w:rsidRDefault="0056180D">
      <w:pPr>
        <w:tabs>
          <w:tab w:val="left" w:pos="2702"/>
          <w:tab w:val="left" w:pos="3225"/>
          <w:tab w:val="left" w:pos="5012"/>
          <w:tab w:val="left" w:pos="5398"/>
          <w:tab w:val="left" w:pos="6241"/>
          <w:tab w:val="left" w:pos="7578"/>
          <w:tab w:val="left" w:pos="9726"/>
        </w:tabs>
        <w:spacing w:before="91"/>
        <w:ind w:left="1342" w:right="573"/>
        <w:rPr>
          <w:i/>
          <w:sz w:val="24"/>
        </w:rPr>
      </w:pPr>
      <w:r>
        <w:rPr>
          <w:sz w:val="24"/>
        </w:rPr>
        <w:t>Первоначальные</w:t>
      </w:r>
      <w:r>
        <w:rPr>
          <w:spacing w:val="34"/>
          <w:sz w:val="24"/>
        </w:rPr>
        <w:t xml:space="preserve"> </w:t>
      </w:r>
      <w:r>
        <w:rPr>
          <w:sz w:val="24"/>
        </w:rPr>
        <w:t>понятия</w:t>
      </w:r>
      <w:r>
        <w:rPr>
          <w:spacing w:val="42"/>
          <w:sz w:val="24"/>
        </w:rPr>
        <w:t xml:space="preserve"> </w:t>
      </w:r>
      <w:r>
        <w:rPr>
          <w:sz w:val="24"/>
        </w:rPr>
        <w:t>об</w:t>
      </w:r>
      <w:r>
        <w:rPr>
          <w:spacing w:val="38"/>
          <w:sz w:val="24"/>
        </w:rPr>
        <w:t xml:space="preserve"> </w:t>
      </w:r>
      <w:r>
        <w:rPr>
          <w:sz w:val="24"/>
        </w:rPr>
        <w:t>органических</w:t>
      </w:r>
      <w:r>
        <w:rPr>
          <w:spacing w:val="42"/>
          <w:sz w:val="24"/>
        </w:rPr>
        <w:t xml:space="preserve"> </w:t>
      </w:r>
      <w:r>
        <w:rPr>
          <w:sz w:val="24"/>
        </w:rPr>
        <w:t>веществах</w:t>
      </w:r>
      <w:r>
        <w:rPr>
          <w:spacing w:val="40"/>
          <w:sz w:val="24"/>
        </w:rPr>
        <w:t xml:space="preserve"> </w:t>
      </w:r>
      <w:r>
        <w:rPr>
          <w:sz w:val="24"/>
        </w:rPr>
        <w:t>как</w:t>
      </w:r>
      <w:r>
        <w:rPr>
          <w:spacing w:val="41"/>
          <w:sz w:val="24"/>
        </w:rPr>
        <w:t xml:space="preserve"> </w:t>
      </w:r>
      <w:r>
        <w:rPr>
          <w:sz w:val="24"/>
        </w:rPr>
        <w:t>о</w:t>
      </w:r>
      <w:r>
        <w:rPr>
          <w:spacing w:val="41"/>
          <w:sz w:val="24"/>
        </w:rPr>
        <w:t xml:space="preserve"> </w:t>
      </w:r>
      <w:r>
        <w:rPr>
          <w:sz w:val="24"/>
        </w:rPr>
        <w:t>соединениях</w:t>
      </w:r>
      <w:r>
        <w:rPr>
          <w:spacing w:val="44"/>
          <w:sz w:val="24"/>
        </w:rPr>
        <w:t xml:space="preserve"> </w:t>
      </w:r>
      <w:r>
        <w:rPr>
          <w:sz w:val="24"/>
        </w:rPr>
        <w:t>углерода</w:t>
      </w:r>
      <w:r>
        <w:rPr>
          <w:spacing w:val="38"/>
          <w:sz w:val="24"/>
        </w:rPr>
        <w:t xml:space="preserve"> </w:t>
      </w:r>
      <w:r>
        <w:rPr>
          <w:sz w:val="24"/>
        </w:rPr>
        <w:t>(метан,</w:t>
      </w:r>
      <w:r>
        <w:rPr>
          <w:spacing w:val="-57"/>
          <w:sz w:val="24"/>
        </w:rPr>
        <w:t xml:space="preserve"> </w:t>
      </w:r>
      <w:r>
        <w:rPr>
          <w:sz w:val="24"/>
        </w:rPr>
        <w:t>этан,</w:t>
      </w:r>
      <w:r>
        <w:rPr>
          <w:spacing w:val="1"/>
          <w:sz w:val="24"/>
        </w:rPr>
        <w:t xml:space="preserve"> </w:t>
      </w:r>
      <w:r>
        <w:rPr>
          <w:sz w:val="24"/>
        </w:rPr>
        <w:t>этилен,</w:t>
      </w:r>
      <w:r>
        <w:rPr>
          <w:spacing w:val="1"/>
          <w:sz w:val="24"/>
        </w:rPr>
        <w:t xml:space="preserve"> </w:t>
      </w:r>
      <w:r>
        <w:rPr>
          <w:sz w:val="24"/>
        </w:rPr>
        <w:t>ацетилен,</w:t>
      </w:r>
      <w:r>
        <w:rPr>
          <w:spacing w:val="1"/>
          <w:sz w:val="24"/>
        </w:rPr>
        <w:t xml:space="preserve"> </w:t>
      </w:r>
      <w:r>
        <w:rPr>
          <w:sz w:val="24"/>
        </w:rPr>
        <w:t>этанол,</w:t>
      </w:r>
      <w:r>
        <w:rPr>
          <w:spacing w:val="1"/>
          <w:sz w:val="24"/>
        </w:rPr>
        <w:t xml:space="preserve"> </w:t>
      </w:r>
      <w:r>
        <w:rPr>
          <w:sz w:val="24"/>
        </w:rPr>
        <w:t>глицерин,</w:t>
      </w:r>
      <w:r>
        <w:rPr>
          <w:spacing w:val="1"/>
          <w:sz w:val="24"/>
        </w:rPr>
        <w:t xml:space="preserve"> </w:t>
      </w:r>
      <w:r>
        <w:rPr>
          <w:sz w:val="24"/>
        </w:rPr>
        <w:t>уксусная</w:t>
      </w:r>
      <w:r>
        <w:rPr>
          <w:spacing w:val="1"/>
          <w:sz w:val="24"/>
        </w:rPr>
        <w:t xml:space="preserve"> </w:t>
      </w:r>
      <w:r>
        <w:rPr>
          <w:sz w:val="24"/>
        </w:rPr>
        <w:t>кислота).</w:t>
      </w:r>
      <w:r>
        <w:rPr>
          <w:spacing w:val="1"/>
          <w:sz w:val="24"/>
        </w:rPr>
        <w:t xml:space="preserve"> </w:t>
      </w:r>
      <w:r>
        <w:rPr>
          <w:i/>
          <w:sz w:val="24"/>
        </w:rPr>
        <w:t>Их</w:t>
      </w:r>
      <w:r>
        <w:rPr>
          <w:i/>
          <w:spacing w:val="1"/>
          <w:sz w:val="24"/>
        </w:rPr>
        <w:t xml:space="preserve"> </w:t>
      </w:r>
      <w:r>
        <w:rPr>
          <w:i/>
          <w:sz w:val="24"/>
        </w:rPr>
        <w:t>состав</w:t>
      </w:r>
      <w:r>
        <w:rPr>
          <w:i/>
          <w:spacing w:val="1"/>
          <w:sz w:val="24"/>
        </w:rPr>
        <w:t xml:space="preserve"> </w:t>
      </w:r>
      <w:r>
        <w:rPr>
          <w:i/>
          <w:sz w:val="24"/>
        </w:rPr>
        <w:t>и</w:t>
      </w:r>
      <w:r>
        <w:rPr>
          <w:i/>
          <w:spacing w:val="1"/>
          <w:sz w:val="24"/>
        </w:rPr>
        <w:t xml:space="preserve"> </w:t>
      </w:r>
      <w:r>
        <w:rPr>
          <w:i/>
          <w:sz w:val="24"/>
        </w:rPr>
        <w:t>химическое</w:t>
      </w:r>
      <w:r>
        <w:rPr>
          <w:i/>
          <w:spacing w:val="1"/>
          <w:sz w:val="24"/>
        </w:rPr>
        <w:t xml:space="preserve"> </w:t>
      </w:r>
      <w:r>
        <w:rPr>
          <w:i/>
          <w:sz w:val="24"/>
        </w:rPr>
        <w:t>строение.</w:t>
      </w:r>
      <w:r>
        <w:rPr>
          <w:i/>
          <w:spacing w:val="41"/>
          <w:sz w:val="24"/>
        </w:rPr>
        <w:t xml:space="preserve"> </w:t>
      </w:r>
      <w:r>
        <w:rPr>
          <w:sz w:val="24"/>
        </w:rPr>
        <w:t>Понятие</w:t>
      </w:r>
      <w:r>
        <w:rPr>
          <w:spacing w:val="38"/>
          <w:sz w:val="24"/>
        </w:rPr>
        <w:t xml:space="preserve"> </w:t>
      </w:r>
      <w:r>
        <w:rPr>
          <w:sz w:val="24"/>
        </w:rPr>
        <w:t>о</w:t>
      </w:r>
      <w:r>
        <w:rPr>
          <w:spacing w:val="41"/>
          <w:sz w:val="24"/>
        </w:rPr>
        <w:t xml:space="preserve"> </w:t>
      </w:r>
      <w:r>
        <w:rPr>
          <w:sz w:val="24"/>
        </w:rPr>
        <w:t>биологически</w:t>
      </w:r>
      <w:r>
        <w:rPr>
          <w:spacing w:val="42"/>
          <w:sz w:val="24"/>
        </w:rPr>
        <w:t xml:space="preserve"> </w:t>
      </w:r>
      <w:r>
        <w:rPr>
          <w:sz w:val="24"/>
        </w:rPr>
        <w:t>важных</w:t>
      </w:r>
      <w:r>
        <w:rPr>
          <w:spacing w:val="38"/>
          <w:sz w:val="24"/>
        </w:rPr>
        <w:t xml:space="preserve"> </w:t>
      </w:r>
      <w:r>
        <w:rPr>
          <w:sz w:val="24"/>
        </w:rPr>
        <w:t>веществах:</w:t>
      </w:r>
      <w:r>
        <w:rPr>
          <w:spacing w:val="41"/>
          <w:sz w:val="24"/>
        </w:rPr>
        <w:t xml:space="preserve"> </w:t>
      </w:r>
      <w:r>
        <w:rPr>
          <w:sz w:val="24"/>
        </w:rPr>
        <w:t>жирах,</w:t>
      </w:r>
      <w:r>
        <w:rPr>
          <w:spacing w:val="42"/>
          <w:sz w:val="24"/>
        </w:rPr>
        <w:t xml:space="preserve"> </w:t>
      </w:r>
      <w:r>
        <w:rPr>
          <w:sz w:val="24"/>
        </w:rPr>
        <w:t>белках,</w:t>
      </w:r>
      <w:r>
        <w:rPr>
          <w:spacing w:val="41"/>
          <w:sz w:val="24"/>
        </w:rPr>
        <w:t xml:space="preserve"> </w:t>
      </w:r>
      <w:r>
        <w:rPr>
          <w:sz w:val="24"/>
        </w:rPr>
        <w:t>углеводах</w:t>
      </w:r>
      <w:r>
        <w:rPr>
          <w:spacing w:val="48"/>
          <w:sz w:val="24"/>
        </w:rPr>
        <w:t xml:space="preserve"> </w:t>
      </w:r>
      <w:r>
        <w:rPr>
          <w:sz w:val="24"/>
        </w:rPr>
        <w:t>—</w:t>
      </w:r>
      <w:r>
        <w:rPr>
          <w:spacing w:val="41"/>
          <w:sz w:val="24"/>
        </w:rPr>
        <w:t xml:space="preserve"> </w:t>
      </w:r>
      <w:r>
        <w:rPr>
          <w:sz w:val="24"/>
        </w:rPr>
        <w:t>и</w:t>
      </w:r>
      <w:r>
        <w:rPr>
          <w:spacing w:val="42"/>
          <w:sz w:val="24"/>
        </w:rPr>
        <w:t xml:space="preserve"> </w:t>
      </w:r>
      <w:r>
        <w:rPr>
          <w:sz w:val="24"/>
        </w:rPr>
        <w:t>их</w:t>
      </w:r>
      <w:r>
        <w:rPr>
          <w:spacing w:val="-57"/>
          <w:sz w:val="24"/>
        </w:rPr>
        <w:t xml:space="preserve"> </w:t>
      </w:r>
      <w:r>
        <w:rPr>
          <w:sz w:val="24"/>
        </w:rPr>
        <w:t xml:space="preserve">роли в жизни человека. </w:t>
      </w:r>
      <w:r>
        <w:rPr>
          <w:i/>
          <w:sz w:val="24"/>
        </w:rPr>
        <w:t>Материальное единство органических и неорганических соединений.</w:t>
      </w:r>
      <w:r>
        <w:rPr>
          <w:i/>
          <w:spacing w:val="1"/>
          <w:sz w:val="24"/>
        </w:rPr>
        <w:t xml:space="preserve"> </w:t>
      </w:r>
      <w:r>
        <w:rPr>
          <w:sz w:val="24"/>
        </w:rPr>
        <w:t>Кремний, его физические и химические свойства, получение и применение. Соединения</w:t>
      </w:r>
      <w:r>
        <w:rPr>
          <w:spacing w:val="1"/>
          <w:sz w:val="24"/>
        </w:rPr>
        <w:t xml:space="preserve"> </w:t>
      </w:r>
      <w:r>
        <w:rPr>
          <w:sz w:val="24"/>
        </w:rPr>
        <w:t>кремния</w:t>
      </w:r>
      <w:r>
        <w:rPr>
          <w:spacing w:val="33"/>
          <w:sz w:val="24"/>
        </w:rPr>
        <w:t xml:space="preserve"> </w:t>
      </w:r>
      <w:r>
        <w:rPr>
          <w:sz w:val="24"/>
        </w:rPr>
        <w:t>в</w:t>
      </w:r>
      <w:r>
        <w:rPr>
          <w:spacing w:val="31"/>
          <w:sz w:val="24"/>
        </w:rPr>
        <w:t xml:space="preserve"> </w:t>
      </w:r>
      <w:r>
        <w:rPr>
          <w:sz w:val="24"/>
        </w:rPr>
        <w:t>природе.</w:t>
      </w:r>
      <w:r>
        <w:rPr>
          <w:spacing w:val="35"/>
          <w:sz w:val="24"/>
        </w:rPr>
        <w:t xml:space="preserve"> </w:t>
      </w:r>
      <w:r>
        <w:rPr>
          <w:sz w:val="24"/>
        </w:rPr>
        <w:t>Общие</w:t>
      </w:r>
      <w:r>
        <w:rPr>
          <w:spacing w:val="33"/>
          <w:sz w:val="24"/>
        </w:rPr>
        <w:t xml:space="preserve"> </w:t>
      </w:r>
      <w:r>
        <w:rPr>
          <w:sz w:val="24"/>
        </w:rPr>
        <w:t>представления</w:t>
      </w:r>
      <w:r>
        <w:rPr>
          <w:spacing w:val="35"/>
          <w:sz w:val="24"/>
        </w:rPr>
        <w:t xml:space="preserve"> </w:t>
      </w:r>
      <w:r>
        <w:rPr>
          <w:sz w:val="24"/>
        </w:rPr>
        <w:t>об</w:t>
      </w:r>
      <w:r>
        <w:rPr>
          <w:spacing w:val="34"/>
          <w:sz w:val="24"/>
        </w:rPr>
        <w:t xml:space="preserve"> </w:t>
      </w:r>
      <w:r>
        <w:rPr>
          <w:sz w:val="24"/>
        </w:rPr>
        <w:t>оксиде</w:t>
      </w:r>
      <w:r>
        <w:rPr>
          <w:spacing w:val="33"/>
          <w:sz w:val="24"/>
        </w:rPr>
        <w:t xml:space="preserve"> </w:t>
      </w:r>
      <w:r>
        <w:rPr>
          <w:sz w:val="24"/>
        </w:rPr>
        <w:t>кремния</w:t>
      </w:r>
      <w:r>
        <w:rPr>
          <w:spacing w:val="33"/>
          <w:sz w:val="24"/>
        </w:rPr>
        <w:t xml:space="preserve"> </w:t>
      </w:r>
      <w:r>
        <w:rPr>
          <w:sz w:val="24"/>
        </w:rPr>
        <w:t>(IV)</w:t>
      </w:r>
      <w:r>
        <w:rPr>
          <w:spacing w:val="38"/>
          <w:sz w:val="24"/>
        </w:rPr>
        <w:t xml:space="preserve"> </w:t>
      </w:r>
      <w:r>
        <w:rPr>
          <w:sz w:val="24"/>
        </w:rPr>
        <w:t>и</w:t>
      </w:r>
      <w:r>
        <w:rPr>
          <w:spacing w:val="35"/>
          <w:sz w:val="24"/>
        </w:rPr>
        <w:t xml:space="preserve"> </w:t>
      </w:r>
      <w:r>
        <w:rPr>
          <w:sz w:val="24"/>
        </w:rPr>
        <w:t>кремниевой</w:t>
      </w:r>
      <w:r>
        <w:rPr>
          <w:spacing w:val="35"/>
          <w:sz w:val="24"/>
        </w:rPr>
        <w:t xml:space="preserve"> </w:t>
      </w:r>
      <w:r>
        <w:rPr>
          <w:sz w:val="24"/>
        </w:rPr>
        <w:t>кислоте.</w:t>
      </w:r>
      <w:r>
        <w:rPr>
          <w:spacing w:val="1"/>
          <w:sz w:val="24"/>
        </w:rPr>
        <w:t xml:space="preserve"> </w:t>
      </w:r>
      <w:r>
        <w:rPr>
          <w:sz w:val="24"/>
        </w:rPr>
        <w:t>Силикаты,</w:t>
      </w:r>
      <w:r>
        <w:rPr>
          <w:sz w:val="24"/>
        </w:rPr>
        <w:tab/>
        <w:t>их</w:t>
      </w:r>
      <w:r>
        <w:rPr>
          <w:sz w:val="24"/>
        </w:rPr>
        <w:tab/>
        <w:t>использование</w:t>
      </w:r>
      <w:r>
        <w:rPr>
          <w:sz w:val="24"/>
        </w:rPr>
        <w:tab/>
        <w:t>в</w:t>
      </w:r>
      <w:r>
        <w:rPr>
          <w:sz w:val="24"/>
        </w:rPr>
        <w:tab/>
        <w:t>быту,</w:t>
      </w:r>
      <w:r>
        <w:rPr>
          <w:sz w:val="24"/>
        </w:rPr>
        <w:tab/>
        <w:t>медицине,</w:t>
      </w:r>
      <w:r>
        <w:rPr>
          <w:sz w:val="24"/>
        </w:rPr>
        <w:tab/>
        <w:t>промышленности.</w:t>
      </w:r>
      <w:r>
        <w:rPr>
          <w:sz w:val="24"/>
        </w:rPr>
        <w:tab/>
      </w:r>
      <w:r>
        <w:rPr>
          <w:i/>
          <w:spacing w:val="-2"/>
          <w:sz w:val="24"/>
        </w:rPr>
        <w:t>Важнейшие</w:t>
      </w:r>
      <w:r>
        <w:rPr>
          <w:i/>
          <w:spacing w:val="-57"/>
          <w:sz w:val="24"/>
        </w:rPr>
        <w:t xml:space="preserve"> </w:t>
      </w:r>
      <w:r>
        <w:rPr>
          <w:i/>
          <w:sz w:val="24"/>
        </w:rPr>
        <w:t>строительные</w:t>
      </w:r>
      <w:r>
        <w:rPr>
          <w:i/>
          <w:spacing w:val="11"/>
          <w:sz w:val="24"/>
        </w:rPr>
        <w:t xml:space="preserve"> </w:t>
      </w:r>
      <w:r>
        <w:rPr>
          <w:i/>
          <w:sz w:val="24"/>
        </w:rPr>
        <w:t>материалы:</w:t>
      </w:r>
      <w:r>
        <w:rPr>
          <w:i/>
          <w:spacing w:val="11"/>
          <w:sz w:val="24"/>
        </w:rPr>
        <w:t xml:space="preserve"> </w:t>
      </w:r>
      <w:r>
        <w:rPr>
          <w:i/>
          <w:sz w:val="24"/>
        </w:rPr>
        <w:t>керамика,</w:t>
      </w:r>
      <w:r>
        <w:rPr>
          <w:i/>
          <w:spacing w:val="12"/>
          <w:sz w:val="24"/>
        </w:rPr>
        <w:t xml:space="preserve"> </w:t>
      </w:r>
      <w:r>
        <w:rPr>
          <w:i/>
          <w:sz w:val="24"/>
        </w:rPr>
        <w:t>стекло,</w:t>
      </w:r>
      <w:r>
        <w:rPr>
          <w:i/>
          <w:spacing w:val="12"/>
          <w:sz w:val="24"/>
        </w:rPr>
        <w:t xml:space="preserve"> </w:t>
      </w:r>
      <w:r>
        <w:rPr>
          <w:i/>
          <w:sz w:val="24"/>
        </w:rPr>
        <w:t>цемент,</w:t>
      </w:r>
      <w:r>
        <w:rPr>
          <w:i/>
          <w:spacing w:val="14"/>
          <w:sz w:val="24"/>
        </w:rPr>
        <w:t xml:space="preserve"> </w:t>
      </w:r>
      <w:r>
        <w:rPr>
          <w:i/>
          <w:sz w:val="24"/>
        </w:rPr>
        <w:t>бетон,</w:t>
      </w:r>
      <w:r>
        <w:rPr>
          <w:i/>
          <w:spacing w:val="11"/>
          <w:sz w:val="24"/>
        </w:rPr>
        <w:t xml:space="preserve"> </w:t>
      </w:r>
      <w:r>
        <w:rPr>
          <w:i/>
          <w:sz w:val="24"/>
        </w:rPr>
        <w:t>железобетон.</w:t>
      </w:r>
      <w:r>
        <w:rPr>
          <w:i/>
          <w:spacing w:val="15"/>
          <w:sz w:val="24"/>
        </w:rPr>
        <w:t xml:space="preserve"> </w:t>
      </w:r>
      <w:r>
        <w:rPr>
          <w:i/>
          <w:sz w:val="24"/>
        </w:rPr>
        <w:t>Проблемы</w:t>
      </w:r>
      <w:r>
        <w:rPr>
          <w:i/>
          <w:spacing w:val="1"/>
          <w:sz w:val="24"/>
        </w:rPr>
        <w:t xml:space="preserve"> </w:t>
      </w:r>
      <w:r>
        <w:rPr>
          <w:i/>
          <w:sz w:val="24"/>
        </w:rPr>
        <w:t>безопасного</w:t>
      </w:r>
      <w:r>
        <w:rPr>
          <w:i/>
          <w:spacing w:val="-1"/>
          <w:sz w:val="24"/>
        </w:rPr>
        <w:t xml:space="preserve"> </w:t>
      </w:r>
      <w:r>
        <w:rPr>
          <w:i/>
          <w:sz w:val="24"/>
        </w:rPr>
        <w:t>использования</w:t>
      </w:r>
      <w:r>
        <w:rPr>
          <w:i/>
          <w:spacing w:val="-1"/>
          <w:sz w:val="24"/>
        </w:rPr>
        <w:t xml:space="preserve"> </w:t>
      </w:r>
      <w:r>
        <w:rPr>
          <w:i/>
          <w:sz w:val="24"/>
        </w:rPr>
        <w:t>строительных</w:t>
      </w:r>
      <w:r>
        <w:rPr>
          <w:i/>
          <w:spacing w:val="-3"/>
          <w:sz w:val="24"/>
        </w:rPr>
        <w:t xml:space="preserve"> </w:t>
      </w:r>
      <w:r>
        <w:rPr>
          <w:i/>
          <w:sz w:val="24"/>
        </w:rPr>
        <w:t>материалов</w:t>
      </w:r>
      <w:r>
        <w:rPr>
          <w:i/>
          <w:spacing w:val="-5"/>
          <w:sz w:val="24"/>
        </w:rPr>
        <w:t xml:space="preserve"> </w:t>
      </w:r>
      <w:r>
        <w:rPr>
          <w:i/>
          <w:sz w:val="24"/>
        </w:rPr>
        <w:t>в</w:t>
      </w:r>
      <w:r>
        <w:rPr>
          <w:i/>
          <w:spacing w:val="-2"/>
          <w:sz w:val="24"/>
        </w:rPr>
        <w:t xml:space="preserve"> </w:t>
      </w:r>
      <w:r>
        <w:rPr>
          <w:i/>
          <w:sz w:val="24"/>
        </w:rPr>
        <w:t>повседневной</w:t>
      </w:r>
      <w:r>
        <w:rPr>
          <w:i/>
          <w:spacing w:val="2"/>
          <w:sz w:val="24"/>
        </w:rPr>
        <w:t xml:space="preserve"> </w:t>
      </w:r>
      <w:r>
        <w:rPr>
          <w:i/>
          <w:sz w:val="24"/>
        </w:rPr>
        <w:t>жизни.</w:t>
      </w:r>
    </w:p>
    <w:p w:rsidR="00AC1AA3" w:rsidRDefault="0056180D">
      <w:pPr>
        <w:pStyle w:val="a3"/>
        <w:ind w:right="556"/>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w:t>
      </w:r>
      <w:r>
        <w:rPr>
          <w:spacing w:val="1"/>
        </w:rPr>
        <w:t xml:space="preserve"> </w:t>
      </w:r>
      <w:r>
        <w:t>кислоты; проведение качественных реакций на хлорид-ионы и наблюдение признаков их</w:t>
      </w:r>
      <w:r>
        <w:rPr>
          <w:spacing w:val="1"/>
        </w:rPr>
        <w:t xml:space="preserve"> </w:t>
      </w:r>
      <w:r>
        <w:t>протекания;</w:t>
      </w:r>
      <w:r>
        <w:rPr>
          <w:spacing w:val="1"/>
        </w:rPr>
        <w:t xml:space="preserve"> </w:t>
      </w:r>
      <w:r>
        <w:t>опыты,</w:t>
      </w:r>
      <w:r>
        <w:rPr>
          <w:spacing w:val="1"/>
        </w:rPr>
        <w:t xml:space="preserve"> </w:t>
      </w:r>
      <w:r>
        <w:t>отражающие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ее</w:t>
      </w:r>
      <w:r>
        <w:rPr>
          <w:spacing w:val="1"/>
        </w:rPr>
        <w:t xml:space="preserve"> </w:t>
      </w:r>
      <w:r>
        <w:t>соединениями</w:t>
      </w:r>
      <w:r>
        <w:rPr>
          <w:spacing w:val="1"/>
        </w:rPr>
        <w:t xml:space="preserve"> </w:t>
      </w:r>
      <w:r>
        <w:t>(возможно</w:t>
      </w:r>
      <w:r>
        <w:rPr>
          <w:spacing w:val="1"/>
        </w:rPr>
        <w:t xml:space="preserve"> </w:t>
      </w:r>
      <w:r>
        <w:t>использование видеоматериалов); наблюдение процесса обугливания сахара под 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ее</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физическими</w:t>
      </w:r>
      <w:r>
        <w:rPr>
          <w:spacing w:val="1"/>
        </w:rPr>
        <w:t xml:space="preserve"> </w:t>
      </w:r>
      <w:r>
        <w:t>свойствами</w:t>
      </w:r>
      <w:r>
        <w:rPr>
          <w:spacing w:val="1"/>
        </w:rPr>
        <w:t xml:space="preserve"> </w:t>
      </w:r>
      <w:r>
        <w:t>азота,</w:t>
      </w:r>
      <w:r>
        <w:rPr>
          <w:spacing w:val="1"/>
        </w:rPr>
        <w:t xml:space="preserve"> </w:t>
      </w:r>
      <w:r>
        <w:t>фосфора</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 использование видеоматериалов), образцами азотных и фосфорных 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61"/>
        </w:rPr>
        <w:t xml:space="preserve"> </w:t>
      </w:r>
      <w:r>
        <w:t>аммиака;</w:t>
      </w:r>
      <w:r>
        <w:rPr>
          <w:spacing w:val="61"/>
        </w:rPr>
        <w:t xml:space="preserve"> </w:t>
      </w:r>
      <w:r>
        <w:t>проведение</w:t>
      </w:r>
      <w:r>
        <w:rPr>
          <w:spacing w:val="1"/>
        </w:rPr>
        <w:t xml:space="preserve"> </w:t>
      </w:r>
      <w:r>
        <w:t>качественных реакций на ион аммония и фосфат-ион и изучение признаков их 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 изучение моделей кристаллических решеток алмаза, графита, 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растворенных</w:t>
      </w:r>
      <w:r>
        <w:rPr>
          <w:spacing w:val="1"/>
        </w:rPr>
        <w:t xml:space="preserve"> </w:t>
      </w:r>
      <w:r>
        <w:t>веществ</w:t>
      </w:r>
      <w:r>
        <w:rPr>
          <w:spacing w:val="1"/>
        </w:rPr>
        <w:t xml:space="preserve"> </w:t>
      </w:r>
      <w:r>
        <w:t>активированным</w:t>
      </w:r>
      <w:r>
        <w:rPr>
          <w:spacing w:val="1"/>
        </w:rPr>
        <w:t xml:space="preserve"> </w:t>
      </w:r>
      <w:r>
        <w:t>углем</w:t>
      </w:r>
      <w:r>
        <w:rPr>
          <w:spacing w:val="1"/>
        </w:rPr>
        <w:t xml:space="preserve"> </w:t>
      </w:r>
      <w:r>
        <w:t>и</w:t>
      </w:r>
      <w:r>
        <w:rPr>
          <w:spacing w:val="1"/>
        </w:rPr>
        <w:t xml:space="preserve"> </w:t>
      </w:r>
      <w:r>
        <w:t>устройством</w:t>
      </w:r>
      <w:r>
        <w:rPr>
          <w:spacing w:val="1"/>
        </w:rPr>
        <w:t xml:space="preserve"> </w:t>
      </w:r>
      <w:r>
        <w:t>противогаза;</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углекислого газа; проведение качественных реакций на карбонат- и силикат-ионы и изучение</w:t>
      </w:r>
      <w:r>
        <w:rPr>
          <w:spacing w:val="-57"/>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57"/>
        </w:rPr>
        <w:t xml:space="preserve"> </w:t>
      </w:r>
      <w:r>
        <w:t>решение</w:t>
      </w:r>
      <w:r>
        <w:rPr>
          <w:spacing w:val="-4"/>
        </w:rPr>
        <w:t xml:space="preserve"> </w:t>
      </w:r>
      <w:r>
        <w:t>экспериментальных</w:t>
      </w:r>
      <w:r>
        <w:rPr>
          <w:spacing w:val="-1"/>
        </w:rPr>
        <w:t xml:space="preserve"> </w:t>
      </w:r>
      <w:r>
        <w:t>задач</w:t>
      </w:r>
      <w:r>
        <w:rPr>
          <w:spacing w:val="-2"/>
        </w:rPr>
        <w:t xml:space="preserve"> </w:t>
      </w:r>
      <w:r>
        <w:t>по</w:t>
      </w:r>
      <w:r>
        <w:rPr>
          <w:spacing w:val="-4"/>
        </w:rPr>
        <w:t xml:space="preserve"> </w:t>
      </w:r>
      <w:r>
        <w:t>теме «Важнейшие</w:t>
      </w:r>
      <w:r>
        <w:rPr>
          <w:spacing w:val="-3"/>
        </w:rPr>
        <w:t xml:space="preserve"> </w:t>
      </w:r>
      <w:r>
        <w:t>неметаллы</w:t>
      </w:r>
      <w:r>
        <w:rPr>
          <w:spacing w:val="-3"/>
        </w:rPr>
        <w:t xml:space="preserve"> </w:t>
      </w:r>
      <w:r>
        <w:t>и их</w:t>
      </w:r>
      <w:r>
        <w:rPr>
          <w:spacing w:val="-1"/>
        </w:rPr>
        <w:t xml:space="preserve"> </w:t>
      </w:r>
      <w:r>
        <w:t>соединения».</w:t>
      </w:r>
    </w:p>
    <w:p w:rsidR="00AC1AA3" w:rsidRDefault="0056180D">
      <w:pPr>
        <w:pStyle w:val="1"/>
        <w:spacing w:before="1"/>
      </w:pPr>
      <w:r>
        <w:t>Металлы</w:t>
      </w:r>
      <w:r>
        <w:rPr>
          <w:spacing w:val="-6"/>
        </w:rPr>
        <w:t xml:space="preserve"> </w:t>
      </w:r>
      <w:r>
        <w:t>и</w:t>
      </w:r>
      <w:r>
        <w:rPr>
          <w:spacing w:val="-4"/>
        </w:rPr>
        <w:t xml:space="preserve"> </w:t>
      </w:r>
      <w:r>
        <w:t>их</w:t>
      </w:r>
      <w:r>
        <w:rPr>
          <w:spacing w:val="-2"/>
        </w:rPr>
        <w:t xml:space="preserve"> </w:t>
      </w:r>
      <w:r>
        <w:t>соединения.</w:t>
      </w:r>
    </w:p>
    <w:p w:rsidR="00AC1AA3" w:rsidRDefault="0056180D">
      <w:pPr>
        <w:pStyle w:val="a3"/>
        <w:spacing w:before="3"/>
        <w:ind w:right="563"/>
      </w:pPr>
      <w:r>
        <w:t>Общая характеристика химических элементов — металлов на основании их положения 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w:t>
      </w:r>
      <w:r>
        <w:rPr>
          <w:spacing w:val="1"/>
        </w:rPr>
        <w:t xml:space="preserve"> </w:t>
      </w:r>
      <w:r>
        <w:t>решетка.</w:t>
      </w:r>
      <w:r>
        <w:rPr>
          <w:spacing w:val="-57"/>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w:t>
      </w:r>
      <w:r>
        <w:rPr>
          <w:spacing w:val="1"/>
        </w:rPr>
        <w:t xml:space="preserve"> </w:t>
      </w:r>
      <w:r>
        <w:t>лов.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57"/>
        </w:rPr>
        <w:t xml:space="preserve"> </w:t>
      </w:r>
      <w:r>
        <w:t>металлов. Общие способы получения металлов. Понятие о коррозии металлов, основные</w:t>
      </w:r>
      <w:r>
        <w:rPr>
          <w:spacing w:val="1"/>
        </w:rPr>
        <w:t xml:space="preserve"> </w:t>
      </w:r>
      <w:r>
        <w:t>способы</w:t>
      </w:r>
      <w:r>
        <w:rPr>
          <w:spacing w:val="1"/>
        </w:rPr>
        <w:t xml:space="preserve"> </w:t>
      </w:r>
      <w:r>
        <w:t>защиты</w:t>
      </w:r>
      <w:r>
        <w:rPr>
          <w:spacing w:val="1"/>
        </w:rPr>
        <w:t xml:space="preserve"> </w:t>
      </w:r>
      <w:r>
        <w:t>их</w:t>
      </w:r>
      <w:r>
        <w:rPr>
          <w:spacing w:val="1"/>
        </w:rPr>
        <w:t xml:space="preserve"> </w:t>
      </w:r>
      <w:r>
        <w:t>от</w:t>
      </w:r>
      <w:r>
        <w:rPr>
          <w:spacing w:val="1"/>
        </w:rPr>
        <w:t xml:space="preserve"> </w:t>
      </w:r>
      <w:r>
        <w:t>коррозии.</w:t>
      </w:r>
      <w:r>
        <w:rPr>
          <w:spacing w:val="1"/>
        </w:rPr>
        <w:t xml:space="preserve"> </w:t>
      </w:r>
      <w:r>
        <w:t>Сплавы</w:t>
      </w:r>
      <w:r>
        <w:rPr>
          <w:spacing w:val="1"/>
        </w:rPr>
        <w:t xml:space="preserve"> </w:t>
      </w:r>
      <w:r>
        <w:t>(сталь,</w:t>
      </w:r>
      <w:r>
        <w:rPr>
          <w:spacing w:val="1"/>
        </w:rPr>
        <w:t xml:space="preserve"> </w:t>
      </w:r>
      <w:r>
        <w:t>чугун,</w:t>
      </w:r>
      <w:r>
        <w:rPr>
          <w:spacing w:val="1"/>
        </w:rPr>
        <w:t xml:space="preserve"> </w:t>
      </w:r>
      <w:r>
        <w:t>дюралюминий,</w:t>
      </w:r>
      <w:r>
        <w:rPr>
          <w:spacing w:val="1"/>
        </w:rPr>
        <w:t xml:space="preserve"> </w:t>
      </w:r>
      <w:r>
        <w:t>бронза)</w:t>
      </w:r>
      <w:r>
        <w:rPr>
          <w:spacing w:val="1"/>
        </w:rPr>
        <w:t xml:space="preserve"> </w:t>
      </w:r>
      <w:r>
        <w:t>и</w:t>
      </w:r>
      <w:r>
        <w:rPr>
          <w:spacing w:val="1"/>
        </w:rPr>
        <w:t xml:space="preserve"> </w:t>
      </w:r>
      <w:r>
        <w:t>их</w:t>
      </w:r>
      <w:r>
        <w:rPr>
          <w:spacing w:val="1"/>
        </w:rPr>
        <w:t xml:space="preserve"> </w:t>
      </w:r>
      <w:r>
        <w:t>применение</w:t>
      </w:r>
      <w:r>
        <w:rPr>
          <w:spacing w:val="-4"/>
        </w:rPr>
        <w:t xml:space="preserve"> </w:t>
      </w:r>
      <w:r>
        <w:t>в</w:t>
      </w:r>
      <w:r>
        <w:rPr>
          <w:spacing w:val="-1"/>
        </w:rPr>
        <w:t xml:space="preserve"> </w:t>
      </w:r>
      <w:r>
        <w:t>быту</w:t>
      </w:r>
      <w:r>
        <w:rPr>
          <w:spacing w:val="-9"/>
        </w:rPr>
        <w:t xml:space="preserve"> </w:t>
      </w:r>
      <w:r>
        <w:t>и промышленности.</w:t>
      </w:r>
    </w:p>
    <w:p w:rsidR="00AC1AA3" w:rsidRDefault="0056180D">
      <w:pPr>
        <w:pStyle w:val="a3"/>
        <w:ind w:right="574"/>
      </w:pPr>
      <w:r>
        <w:t>Щелочные</w:t>
      </w:r>
      <w:r>
        <w:rPr>
          <w:spacing w:val="1"/>
        </w:rPr>
        <w:t xml:space="preserve"> </w:t>
      </w:r>
      <w:r>
        <w:t>металлы:</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 строение их атомов; нахождение в природе. Физические и химические свойства</w:t>
      </w:r>
      <w:r>
        <w:rPr>
          <w:spacing w:val="-57"/>
        </w:rPr>
        <w:t xml:space="preserve"> </w:t>
      </w:r>
      <w:r>
        <w:t>(на примере натрия и калия). Оксиды и гидроксиды натрия и калия. Применение щелочных</w:t>
      </w:r>
      <w:r>
        <w:rPr>
          <w:spacing w:val="1"/>
        </w:rPr>
        <w:t xml:space="preserve"> </w:t>
      </w:r>
      <w:r>
        <w:lastRenderedPageBreak/>
        <w:t>металлов</w:t>
      </w:r>
      <w:r>
        <w:rPr>
          <w:spacing w:val="-2"/>
        </w:rPr>
        <w:t xml:space="preserve"> </w:t>
      </w:r>
      <w:r>
        <w:t>и их</w:t>
      </w:r>
      <w:r>
        <w:rPr>
          <w:spacing w:val="2"/>
        </w:rPr>
        <w:t xml:space="preserve"> </w:t>
      </w:r>
      <w:r>
        <w:t>соединений.</w:t>
      </w:r>
    </w:p>
    <w:p w:rsidR="00AC1AA3" w:rsidRDefault="0056180D">
      <w:pPr>
        <w:pStyle w:val="a3"/>
        <w:spacing w:before="1"/>
        <w:ind w:right="567"/>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строение</w:t>
      </w:r>
      <w:r>
        <w:rPr>
          <w:spacing w:val="1"/>
        </w:rPr>
        <w:t xml:space="preserve"> </w:t>
      </w:r>
      <w:r>
        <w:t>их</w:t>
      </w:r>
      <w:r>
        <w:rPr>
          <w:spacing w:val="1"/>
        </w:rPr>
        <w:t xml:space="preserve"> </w:t>
      </w:r>
      <w:r>
        <w:t>атомов;</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магния</w:t>
      </w:r>
      <w:r>
        <w:rPr>
          <w:spacing w:val="1"/>
        </w:rPr>
        <w:t xml:space="preserve"> </w:t>
      </w:r>
      <w:r>
        <w:t>и</w:t>
      </w:r>
      <w:r>
        <w:rPr>
          <w:spacing w:val="1"/>
        </w:rPr>
        <w:t xml:space="preserve"> </w:t>
      </w:r>
      <w:r>
        <w:t>кальция.</w:t>
      </w:r>
      <w:r>
        <w:rPr>
          <w:spacing w:val="1"/>
        </w:rPr>
        <w:t xml:space="preserve"> </w:t>
      </w:r>
      <w:r>
        <w:t>Важнейшие</w:t>
      </w:r>
      <w:r>
        <w:rPr>
          <w:spacing w:val="1"/>
        </w:rPr>
        <w:t xml:space="preserve"> </w:t>
      </w:r>
      <w:r>
        <w:t>соединения</w:t>
      </w:r>
      <w:r>
        <w:rPr>
          <w:spacing w:val="1"/>
        </w:rPr>
        <w:t xml:space="preserve"> </w:t>
      </w:r>
      <w:r>
        <w:t>кальция</w:t>
      </w:r>
      <w:r>
        <w:rPr>
          <w:spacing w:val="1"/>
        </w:rPr>
        <w:t xml:space="preserve"> </w:t>
      </w:r>
      <w:r>
        <w:t>(оксид,</w:t>
      </w:r>
      <w:r>
        <w:rPr>
          <w:spacing w:val="-1"/>
        </w:rPr>
        <w:t xml:space="preserve"> </w:t>
      </w:r>
      <w:r>
        <w:t>гидроксид, соли).</w:t>
      </w:r>
      <w:r>
        <w:rPr>
          <w:spacing w:val="-1"/>
        </w:rPr>
        <w:t xml:space="preserve"> </w:t>
      </w:r>
      <w:r>
        <w:t>Жесткость</w:t>
      </w:r>
      <w:r>
        <w:rPr>
          <w:spacing w:val="2"/>
        </w:rPr>
        <w:t xml:space="preserve"> </w:t>
      </w:r>
      <w:r>
        <w:t>воды</w:t>
      </w:r>
      <w:r>
        <w:rPr>
          <w:spacing w:val="-1"/>
        </w:rPr>
        <w:t xml:space="preserve"> </w:t>
      </w:r>
      <w:r>
        <w:t>и</w:t>
      </w:r>
      <w:r>
        <w:rPr>
          <w:spacing w:val="-3"/>
        </w:rPr>
        <w:t xml:space="preserve"> </w:t>
      </w:r>
      <w:r>
        <w:t>способы ее устранения.</w:t>
      </w:r>
    </w:p>
    <w:p w:rsidR="00AC1AA3" w:rsidRDefault="0056180D">
      <w:pPr>
        <w:pStyle w:val="a3"/>
        <w:ind w:right="568"/>
      </w:pPr>
      <w:r>
        <w:t>Алюминий: положение в Периодической системе химических элементов Д. 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алюминия.</w:t>
      </w:r>
      <w:r>
        <w:rPr>
          <w:spacing w:val="1"/>
        </w:rPr>
        <w:t xml:space="preserve"> </w:t>
      </w:r>
      <w:r>
        <w:t>Амфотерные</w:t>
      </w:r>
      <w:r>
        <w:rPr>
          <w:spacing w:val="-5"/>
        </w:rPr>
        <w:t xml:space="preserve"> </w:t>
      </w:r>
      <w:r>
        <w:t>свойства</w:t>
      </w:r>
      <w:r>
        <w:rPr>
          <w:spacing w:val="4"/>
        </w:rPr>
        <w:t xml:space="preserve"> </w:t>
      </w:r>
      <w:r>
        <w:t>оксида</w:t>
      </w:r>
      <w:r>
        <w:rPr>
          <w:spacing w:val="-1"/>
        </w:rPr>
        <w:t xml:space="preserve"> </w:t>
      </w:r>
      <w:r>
        <w:t>и гидроксида</w:t>
      </w:r>
      <w:r>
        <w:rPr>
          <w:spacing w:val="-2"/>
        </w:rPr>
        <w:t xml:space="preserve"> </w:t>
      </w:r>
      <w:r>
        <w:t>алюминия.</w:t>
      </w:r>
    </w:p>
    <w:p w:rsidR="00AC1AA3" w:rsidRDefault="0056180D">
      <w:pPr>
        <w:pStyle w:val="a3"/>
        <w:ind w:right="568"/>
      </w:pPr>
      <w:r>
        <w:t>Железо:</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57"/>
        </w:rPr>
        <w:t xml:space="preserve"> </w:t>
      </w:r>
      <w:r>
        <w:t>строение атома; нахождение в природе. Физические и химические свойства железа. Оксиды,</w:t>
      </w:r>
      <w:r>
        <w:rPr>
          <w:spacing w:val="1"/>
        </w:rPr>
        <w:t xml:space="preserve"> </w:t>
      </w:r>
      <w:r>
        <w:t>гидроксиды</w:t>
      </w:r>
      <w:r>
        <w:rPr>
          <w:spacing w:val="-4"/>
        </w:rPr>
        <w:t xml:space="preserve"> </w:t>
      </w:r>
      <w:r>
        <w:t>и соли</w:t>
      </w:r>
      <w:r>
        <w:rPr>
          <w:spacing w:val="-2"/>
        </w:rPr>
        <w:t xml:space="preserve"> </w:t>
      </w:r>
      <w:r>
        <w:t>железа</w:t>
      </w:r>
      <w:r>
        <w:rPr>
          <w:spacing w:val="-1"/>
        </w:rPr>
        <w:t xml:space="preserve"> </w:t>
      </w:r>
      <w:r>
        <w:t>(II)</w:t>
      </w:r>
      <w:r>
        <w:rPr>
          <w:spacing w:val="-2"/>
        </w:rPr>
        <w:t xml:space="preserve"> </w:t>
      </w:r>
      <w:r>
        <w:t>и</w:t>
      </w:r>
      <w:r>
        <w:rPr>
          <w:spacing w:val="-3"/>
        </w:rPr>
        <w:t xml:space="preserve"> </w:t>
      </w:r>
      <w:r>
        <w:t>железа(III), их состав,</w:t>
      </w:r>
      <w:r>
        <w:rPr>
          <w:spacing w:val="-2"/>
        </w:rPr>
        <w:t xml:space="preserve"> </w:t>
      </w:r>
      <w:r>
        <w:t>свойства</w:t>
      </w:r>
      <w:r>
        <w:rPr>
          <w:spacing w:val="-1"/>
        </w:rPr>
        <w:t xml:space="preserve"> </w:t>
      </w:r>
      <w:r>
        <w:t>и получение.</w:t>
      </w:r>
    </w:p>
    <w:p w:rsidR="00AC1AA3" w:rsidRDefault="0056180D">
      <w:pPr>
        <w:pStyle w:val="a3"/>
        <w:spacing w:before="91"/>
        <w:ind w:right="562"/>
      </w:pPr>
      <w:r>
        <w:t>Химический эксперимент: ознакомление с образцами метал- лов и сплавов, их 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особенностей</w:t>
      </w:r>
      <w:r>
        <w:rPr>
          <w:spacing w:val="1"/>
        </w:rPr>
        <w:t xml:space="preserve"> </w:t>
      </w:r>
      <w:r>
        <w:t>взаимодействия</w:t>
      </w:r>
      <w:r>
        <w:rPr>
          <w:spacing w:val="1"/>
        </w:rPr>
        <w:t xml:space="preserve"> </w:t>
      </w:r>
      <w:r>
        <w:t>оксида</w:t>
      </w:r>
      <w:r>
        <w:rPr>
          <w:spacing w:val="1"/>
        </w:rPr>
        <w:t xml:space="preserve"> </w:t>
      </w:r>
      <w:r>
        <w:t>кальция</w:t>
      </w:r>
      <w:r>
        <w:rPr>
          <w:spacing w:val="1"/>
        </w:rPr>
        <w:t xml:space="preserve"> </w:t>
      </w:r>
      <w:r>
        <w:t>и</w:t>
      </w:r>
      <w:r>
        <w:rPr>
          <w:spacing w:val="1"/>
        </w:rPr>
        <w:t xml:space="preserve"> </w:t>
      </w:r>
      <w:r>
        <w:t>натрия</w:t>
      </w:r>
      <w:r>
        <w:rPr>
          <w:spacing w:val="61"/>
        </w:rPr>
        <w:t xml:space="preserve"> </w:t>
      </w:r>
      <w:r>
        <w:t>с</w:t>
      </w:r>
      <w:r>
        <w:rPr>
          <w:spacing w:val="61"/>
        </w:rPr>
        <w:t xml:space="preserve"> </w:t>
      </w:r>
      <w:r>
        <w:t>водой</w:t>
      </w:r>
      <w:r>
        <w:rPr>
          <w:spacing w:val="1"/>
        </w:rPr>
        <w:t xml:space="preserve"> </w:t>
      </w:r>
      <w:r>
        <w:t>(возможно использование видеоматериалов); исследование свойств жесткой воды; 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w:t>
      </w:r>
      <w:r>
        <w:rPr>
          <w:spacing w:val="1"/>
        </w:rPr>
        <w:t xml:space="preserve"> </w:t>
      </w:r>
      <w:r>
        <w:t>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 качественных реакций на ионы (магния, кальция, алюминия, цинка, железа(II) и</w:t>
      </w:r>
      <w:r>
        <w:rPr>
          <w:spacing w:val="1"/>
        </w:rPr>
        <w:t xml:space="preserve"> </w:t>
      </w:r>
      <w:r>
        <w:t>железа(III),</w:t>
      </w:r>
      <w:r>
        <w:rPr>
          <w:spacing w:val="1"/>
        </w:rPr>
        <w:t xml:space="preserve"> </w:t>
      </w:r>
      <w:r>
        <w:t>меди(II));</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1"/>
        </w:rPr>
        <w:t xml:space="preserve"> </w:t>
      </w:r>
      <w:r>
        <w:t>кальция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1"/>
        </w:rPr>
        <w:t xml:space="preserve"> </w:t>
      </w:r>
      <w:r>
        <w:t>алюминия</w:t>
      </w:r>
      <w:r>
        <w:rPr>
          <w:spacing w:val="1"/>
        </w:rPr>
        <w:t xml:space="preserve"> </w:t>
      </w:r>
      <w:r>
        <w:t>и</w:t>
      </w:r>
      <w:r>
        <w:rPr>
          <w:spacing w:val="1"/>
        </w:rPr>
        <w:t xml:space="preserve"> </w:t>
      </w:r>
      <w:r>
        <w:t>гидроксида</w:t>
      </w:r>
      <w:r>
        <w:rPr>
          <w:spacing w:val="1"/>
        </w:rPr>
        <w:t xml:space="preserve"> </w:t>
      </w:r>
      <w:r>
        <w:t>цинка;</w:t>
      </w:r>
      <w:r>
        <w:rPr>
          <w:spacing w:val="61"/>
        </w:rPr>
        <w:t xml:space="preserve"> </w:t>
      </w:r>
      <w:r>
        <w:t>решение</w:t>
      </w:r>
      <w:r>
        <w:rPr>
          <w:spacing w:val="1"/>
        </w:rPr>
        <w:t xml:space="preserve"> </w:t>
      </w:r>
      <w:r>
        <w:t>экспериментальных</w:t>
      </w:r>
      <w:r>
        <w:rPr>
          <w:spacing w:val="-2"/>
        </w:rPr>
        <w:t xml:space="preserve"> </w:t>
      </w:r>
      <w:r>
        <w:t>задач</w:t>
      </w:r>
      <w:r>
        <w:rPr>
          <w:spacing w:val="-3"/>
        </w:rPr>
        <w:t xml:space="preserve"> </w:t>
      </w:r>
      <w:r>
        <w:t>по</w:t>
      </w:r>
      <w:r>
        <w:rPr>
          <w:spacing w:val="-1"/>
        </w:rPr>
        <w:t xml:space="preserve"> </w:t>
      </w:r>
      <w:r>
        <w:t>теме</w:t>
      </w:r>
      <w:r>
        <w:rPr>
          <w:spacing w:val="1"/>
        </w:rPr>
        <w:t xml:space="preserve"> </w:t>
      </w:r>
      <w:r>
        <w:t>«Важнейшие</w:t>
      </w:r>
      <w:r>
        <w:rPr>
          <w:spacing w:val="-1"/>
        </w:rPr>
        <w:t xml:space="preserve"> </w:t>
      </w:r>
      <w:r>
        <w:t>металлы</w:t>
      </w:r>
      <w:r>
        <w:rPr>
          <w:spacing w:val="-1"/>
        </w:rPr>
        <w:t xml:space="preserve"> </w:t>
      </w:r>
      <w:r>
        <w:t>и их соединения».</w:t>
      </w:r>
    </w:p>
    <w:p w:rsidR="00AC1AA3" w:rsidRDefault="0056180D">
      <w:pPr>
        <w:pStyle w:val="1"/>
      </w:pPr>
      <w:r>
        <w:t>Химия</w:t>
      </w:r>
      <w:r>
        <w:rPr>
          <w:spacing w:val="-6"/>
        </w:rPr>
        <w:t xml:space="preserve"> </w:t>
      </w:r>
      <w:r>
        <w:t>и</w:t>
      </w:r>
      <w:r>
        <w:rPr>
          <w:spacing w:val="-5"/>
        </w:rPr>
        <w:t xml:space="preserve"> </w:t>
      </w:r>
      <w:r>
        <w:t>окружающая</w:t>
      </w:r>
      <w:r>
        <w:rPr>
          <w:spacing w:val="-3"/>
        </w:rPr>
        <w:t xml:space="preserve"> </w:t>
      </w:r>
      <w:r>
        <w:t>среда.</w:t>
      </w:r>
    </w:p>
    <w:p w:rsidR="00AC1AA3" w:rsidRDefault="0056180D">
      <w:pPr>
        <w:pStyle w:val="a3"/>
        <w:spacing w:before="2"/>
        <w:ind w:right="570"/>
      </w:pPr>
      <w:r>
        <w:t>Новые материалы и технологии. Вещества и материалы в повседневной жизни человека.</w:t>
      </w:r>
      <w:r>
        <w:rPr>
          <w:spacing w:val="1"/>
        </w:rPr>
        <w:t xml:space="preserve"> </w:t>
      </w:r>
      <w:r>
        <w:t>Химия и здоровье. Безопасное использование веществ и химических реакций в быту. Первая</w:t>
      </w:r>
      <w:r>
        <w:rPr>
          <w:spacing w:val="1"/>
        </w:rPr>
        <w:t xml:space="preserve"> </w:t>
      </w:r>
      <w:r>
        <w:t>помощь</w:t>
      </w:r>
      <w:r>
        <w:rPr>
          <w:spacing w:val="1"/>
        </w:rPr>
        <w:t xml:space="preserve"> </w:t>
      </w:r>
      <w:r>
        <w:t>при</w:t>
      </w:r>
      <w:r>
        <w:rPr>
          <w:spacing w:val="1"/>
        </w:rPr>
        <w:t xml:space="preserve"> </w:t>
      </w:r>
      <w:r>
        <w:t>химических</w:t>
      </w:r>
      <w:r>
        <w:rPr>
          <w:spacing w:val="1"/>
        </w:rPr>
        <w:t xml:space="preserve"> </w:t>
      </w:r>
      <w:r>
        <w:t>ожогах</w:t>
      </w:r>
      <w:r>
        <w:rPr>
          <w:spacing w:val="1"/>
        </w:rPr>
        <w:t xml:space="preserve"> </w:t>
      </w:r>
      <w:r>
        <w:t>и</w:t>
      </w:r>
      <w:r>
        <w:rPr>
          <w:spacing w:val="1"/>
        </w:rPr>
        <w:t xml:space="preserve"> </w:t>
      </w:r>
      <w:r>
        <w:t>отравлениях.</w:t>
      </w:r>
      <w:r>
        <w:rPr>
          <w:spacing w:val="1"/>
        </w:rPr>
        <w:t xml:space="preserve"> </w:t>
      </w:r>
      <w:r>
        <w:t>Основы</w:t>
      </w:r>
      <w:r>
        <w:rPr>
          <w:spacing w:val="1"/>
        </w:rPr>
        <w:t xml:space="preserve"> </w:t>
      </w:r>
      <w:r>
        <w:t>экологической</w:t>
      </w:r>
      <w:r>
        <w:rPr>
          <w:spacing w:val="1"/>
        </w:rPr>
        <w:t xml:space="preserve"> </w:t>
      </w:r>
      <w:r>
        <w:t>грамотности.</w:t>
      </w:r>
      <w:r>
        <w:rPr>
          <w:spacing w:val="1"/>
        </w:rPr>
        <w:t xml:space="preserve"> </w:t>
      </w:r>
      <w:r>
        <w:t>Химическое</w:t>
      </w:r>
      <w:r>
        <w:rPr>
          <w:spacing w:val="-2"/>
        </w:rPr>
        <w:t xml:space="preserve"> </w:t>
      </w:r>
      <w:r>
        <w:t>загрязнение</w:t>
      </w:r>
      <w:r>
        <w:rPr>
          <w:spacing w:val="-1"/>
        </w:rPr>
        <w:t xml:space="preserve"> </w:t>
      </w:r>
      <w:r>
        <w:t>окружающей среды</w:t>
      </w:r>
      <w:r>
        <w:rPr>
          <w:spacing w:val="3"/>
        </w:rPr>
        <w:t xml:space="preserve"> </w:t>
      </w:r>
      <w:r>
        <w:t>(предельная</w:t>
      </w:r>
      <w:r>
        <w:rPr>
          <w:spacing w:val="-1"/>
        </w:rPr>
        <w:t xml:space="preserve"> </w:t>
      </w:r>
      <w:r>
        <w:t>допустимая</w:t>
      </w:r>
      <w:r>
        <w:rPr>
          <w:spacing w:val="1"/>
        </w:rPr>
        <w:t xml:space="preserve"> </w:t>
      </w:r>
      <w:r>
        <w:t>концентрация</w:t>
      </w:r>
      <w:r>
        <w:rPr>
          <w:spacing w:val="-1"/>
        </w:rPr>
        <w:t xml:space="preserve"> </w:t>
      </w:r>
      <w:r>
        <w:t>веществ</w:t>
      </w:r>
    </w:p>
    <w:p w:rsidR="00AC1AA3" w:rsidRDefault="0056180D">
      <w:pPr>
        <w:pStyle w:val="a3"/>
        <w:spacing w:line="272" w:lineRule="exact"/>
      </w:pPr>
      <w:r>
        <w:t>—</w:t>
      </w:r>
      <w:r>
        <w:rPr>
          <w:spacing w:val="-6"/>
        </w:rPr>
        <w:t xml:space="preserve"> </w:t>
      </w:r>
      <w:r>
        <w:t>ПДК).</w:t>
      </w:r>
      <w:r>
        <w:rPr>
          <w:spacing w:val="-5"/>
        </w:rPr>
        <w:t xml:space="preserve"> </w:t>
      </w:r>
      <w:r>
        <w:t>Роль</w:t>
      </w:r>
      <w:r>
        <w:rPr>
          <w:spacing w:val="-3"/>
        </w:rPr>
        <w:t xml:space="preserve"> </w:t>
      </w:r>
      <w:r>
        <w:t>химии</w:t>
      </w:r>
      <w:r>
        <w:rPr>
          <w:spacing w:val="-4"/>
        </w:rPr>
        <w:t xml:space="preserve"> </w:t>
      </w:r>
      <w:r>
        <w:t>в</w:t>
      </w:r>
      <w:r>
        <w:rPr>
          <w:spacing w:val="-10"/>
        </w:rPr>
        <w:t xml:space="preserve"> </w:t>
      </w:r>
      <w:r>
        <w:t>решении</w:t>
      </w:r>
      <w:r>
        <w:rPr>
          <w:spacing w:val="-3"/>
        </w:rPr>
        <w:t xml:space="preserve"> </w:t>
      </w:r>
      <w:r>
        <w:t>экологических</w:t>
      </w:r>
      <w:r>
        <w:rPr>
          <w:spacing w:val="-4"/>
        </w:rPr>
        <w:t xml:space="preserve"> </w:t>
      </w:r>
      <w:r>
        <w:t>проблем.</w:t>
      </w:r>
    </w:p>
    <w:p w:rsidR="00AC1AA3" w:rsidRDefault="0056180D">
      <w:pPr>
        <w:pStyle w:val="a3"/>
        <w:spacing w:before="3"/>
        <w:ind w:right="570"/>
      </w:pPr>
      <w:r>
        <w:t>Природные</w:t>
      </w:r>
      <w:r>
        <w:rPr>
          <w:spacing w:val="1"/>
        </w:rPr>
        <w:t xml:space="preserve"> </w:t>
      </w:r>
      <w:r>
        <w:t>источники</w:t>
      </w:r>
      <w:r>
        <w:rPr>
          <w:spacing w:val="1"/>
        </w:rPr>
        <w:t xml:space="preserve"> </w:t>
      </w:r>
      <w:r>
        <w:t>углеводородов</w:t>
      </w:r>
      <w:r>
        <w:rPr>
          <w:spacing w:val="1"/>
        </w:rPr>
        <w:t xml:space="preserve"> </w:t>
      </w:r>
      <w:r>
        <w:t>(уголь,</w:t>
      </w:r>
      <w:r>
        <w:rPr>
          <w:spacing w:val="1"/>
        </w:rPr>
        <w:t xml:space="preserve"> </w:t>
      </w:r>
      <w:r>
        <w:t>природный</w:t>
      </w:r>
      <w:r>
        <w:rPr>
          <w:spacing w:val="1"/>
        </w:rPr>
        <w:t xml:space="preserve"> </w:t>
      </w:r>
      <w:r>
        <w:t>газ,</w:t>
      </w:r>
      <w:r>
        <w:rPr>
          <w:spacing w:val="1"/>
        </w:rPr>
        <w:t xml:space="preserve"> </w:t>
      </w:r>
      <w:r>
        <w:t>нефть),</w:t>
      </w:r>
      <w:r>
        <w:rPr>
          <w:spacing w:val="1"/>
        </w:rPr>
        <w:t xml:space="preserve"> </w:t>
      </w:r>
      <w:r>
        <w:t>продукты</w:t>
      </w:r>
      <w:r>
        <w:rPr>
          <w:spacing w:val="1"/>
        </w:rPr>
        <w:t xml:space="preserve"> </w:t>
      </w:r>
      <w:r>
        <w:t>их</w:t>
      </w:r>
      <w:r>
        <w:rPr>
          <w:spacing w:val="1"/>
        </w:rPr>
        <w:t xml:space="preserve"> </w:t>
      </w:r>
      <w:r>
        <w:t>переработки,</w:t>
      </w:r>
      <w:r>
        <w:rPr>
          <w:spacing w:val="-3"/>
        </w:rPr>
        <w:t xml:space="preserve"> </w:t>
      </w:r>
      <w:r>
        <w:t>их</w:t>
      </w:r>
      <w:r>
        <w:rPr>
          <w:spacing w:val="2"/>
        </w:rPr>
        <w:t xml:space="preserve"> </w:t>
      </w:r>
      <w:r>
        <w:t>роль в</w:t>
      </w:r>
      <w:r>
        <w:rPr>
          <w:spacing w:val="-3"/>
        </w:rPr>
        <w:t xml:space="preserve"> </w:t>
      </w:r>
      <w:r>
        <w:t>быту</w:t>
      </w:r>
      <w:r>
        <w:rPr>
          <w:spacing w:val="-5"/>
        </w:rPr>
        <w:t xml:space="preserve"> </w:t>
      </w:r>
      <w:r>
        <w:t>и промышленности.</w:t>
      </w:r>
    </w:p>
    <w:p w:rsidR="00AC1AA3" w:rsidRDefault="0056180D">
      <w:pPr>
        <w:pStyle w:val="a3"/>
        <w:ind w:right="571"/>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w:t>
      </w:r>
      <w:r>
        <w:rPr>
          <w:spacing w:val="1"/>
        </w:rPr>
        <w:t xml:space="preserve"> </w:t>
      </w:r>
      <w:r>
        <w:t>металлов,</w:t>
      </w:r>
      <w:r>
        <w:rPr>
          <w:spacing w:val="1"/>
        </w:rPr>
        <w:t xml:space="preserve"> </w:t>
      </w:r>
      <w:r>
        <w:t>полимерные</w:t>
      </w:r>
      <w:r>
        <w:rPr>
          <w:spacing w:val="-5"/>
        </w:rPr>
        <w:t xml:space="preserve"> </w:t>
      </w:r>
      <w:r>
        <w:t>материалы).</w:t>
      </w:r>
    </w:p>
    <w:p w:rsidR="00AC1AA3" w:rsidRDefault="0056180D">
      <w:pPr>
        <w:pStyle w:val="1"/>
        <w:spacing w:line="274" w:lineRule="exact"/>
      </w:pPr>
      <w:r>
        <w:rPr>
          <w:spacing w:val="-1"/>
        </w:rPr>
        <w:t>Межпредметные</w:t>
      </w:r>
      <w:r>
        <w:rPr>
          <w:spacing w:val="-5"/>
        </w:rPr>
        <w:t xml:space="preserve"> </w:t>
      </w:r>
      <w:r>
        <w:t>связи.</w:t>
      </w:r>
    </w:p>
    <w:p w:rsidR="00AC1AA3" w:rsidRDefault="0056180D">
      <w:pPr>
        <w:pStyle w:val="a3"/>
        <w:spacing w:before="5"/>
        <w:ind w:right="564"/>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осуществляется</w:t>
      </w:r>
      <w:r>
        <w:rPr>
          <w:spacing w:val="6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 для отдельных</w:t>
      </w:r>
      <w:r>
        <w:rPr>
          <w:spacing w:val="-4"/>
        </w:rPr>
        <w:t xml:space="preserve"> </w:t>
      </w:r>
      <w:r>
        <w:t>предметов естественно-научного цикла.</w:t>
      </w:r>
    </w:p>
    <w:p w:rsidR="00AC1AA3" w:rsidRDefault="0056180D">
      <w:pPr>
        <w:pStyle w:val="a3"/>
        <w:ind w:right="568"/>
      </w:pPr>
      <w:r>
        <w:t>Общие естественно-научные понятия: научный факт, гипотеза, закон, теория, анализ, синтез,</w:t>
      </w:r>
      <w:r>
        <w:rPr>
          <w:spacing w:val="-57"/>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w:t>
      </w:r>
      <w:r>
        <w:rPr>
          <w:spacing w:val="1"/>
        </w:rPr>
        <w:t xml:space="preserve"> </w:t>
      </w:r>
      <w:r>
        <w:t>технология,</w:t>
      </w:r>
      <w:r>
        <w:rPr>
          <w:spacing w:val="1"/>
        </w:rPr>
        <w:t xml:space="preserve"> </w:t>
      </w:r>
      <w:r>
        <w:t>материалы.</w:t>
      </w:r>
      <w:r>
        <w:rPr>
          <w:spacing w:val="1"/>
        </w:rPr>
        <w:t xml:space="preserve"> </w:t>
      </w:r>
      <w:r>
        <w:t>Физика:</w:t>
      </w:r>
      <w:r>
        <w:rPr>
          <w:spacing w:val="1"/>
        </w:rPr>
        <w:t xml:space="preserve"> </w:t>
      </w:r>
      <w:r>
        <w:t>материя,</w:t>
      </w:r>
      <w:r>
        <w:rPr>
          <w:spacing w:val="1"/>
        </w:rPr>
        <w:t xml:space="preserve"> </w:t>
      </w:r>
      <w:r>
        <w:t>атом,</w:t>
      </w:r>
      <w:r>
        <w:rPr>
          <w:spacing w:val="1"/>
        </w:rPr>
        <w:t xml:space="preserve"> </w:t>
      </w:r>
      <w:r>
        <w:t>электрон, протон, нейтрон, ион, нуклид, изотопы, радиоактивность, молекула, электрический</w:t>
      </w:r>
      <w:r>
        <w:rPr>
          <w:spacing w:val="-57"/>
        </w:rPr>
        <w:t xml:space="preserve"> </w:t>
      </w:r>
      <w:r>
        <w:t>заряд,</w:t>
      </w:r>
      <w:r>
        <w:rPr>
          <w:spacing w:val="-1"/>
        </w:rPr>
        <w:t xml:space="preserve"> </w:t>
      </w:r>
      <w:r>
        <w:t>проводники,</w:t>
      </w:r>
      <w:r>
        <w:rPr>
          <w:spacing w:val="-4"/>
        </w:rPr>
        <w:t xml:space="preserve"> </w:t>
      </w:r>
      <w:r>
        <w:t>полупроводники,</w:t>
      </w:r>
      <w:r>
        <w:rPr>
          <w:spacing w:val="-3"/>
        </w:rPr>
        <w:t xml:space="preserve"> </w:t>
      </w:r>
      <w:r>
        <w:t>диэлектрики,</w:t>
      </w:r>
      <w:r>
        <w:rPr>
          <w:spacing w:val="-4"/>
        </w:rPr>
        <w:t xml:space="preserve"> </w:t>
      </w:r>
      <w:r>
        <w:t>фотоэлемент,</w:t>
      </w:r>
    </w:p>
    <w:p w:rsidR="00AC1AA3" w:rsidRDefault="0056180D">
      <w:pPr>
        <w:pStyle w:val="a3"/>
        <w:ind w:right="565"/>
      </w:pPr>
      <w:r>
        <w:t>вещество,</w:t>
      </w:r>
      <w:r>
        <w:rPr>
          <w:spacing w:val="1"/>
        </w:rPr>
        <w:t xml:space="preserve"> </w:t>
      </w:r>
      <w:r>
        <w:t>тело,</w:t>
      </w:r>
      <w:r>
        <w:rPr>
          <w:spacing w:val="1"/>
        </w:rPr>
        <w:t xml:space="preserve"> </w:t>
      </w:r>
      <w:r>
        <w:t>объем,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раствор,</w:t>
      </w:r>
      <w:r>
        <w:rPr>
          <w:spacing w:val="1"/>
        </w:rPr>
        <w:t xml:space="preserve"> </w:t>
      </w:r>
      <w:r>
        <w:t>растворимость,</w:t>
      </w:r>
      <w:r>
        <w:rPr>
          <w:spacing w:val="1"/>
        </w:rPr>
        <w:t xml:space="preserve"> </w:t>
      </w:r>
      <w:r>
        <w:t>кристаллическая решетка, сплавы, физические величины, единицы измерения, космическое</w:t>
      </w:r>
      <w:r>
        <w:rPr>
          <w:spacing w:val="1"/>
        </w:rPr>
        <w:t xml:space="preserve"> </w:t>
      </w:r>
      <w:r>
        <w:t>пространство,</w:t>
      </w:r>
      <w:r>
        <w:rPr>
          <w:spacing w:val="-1"/>
        </w:rPr>
        <w:t xml:space="preserve"> </w:t>
      </w:r>
      <w:r>
        <w:t>планеты,</w:t>
      </w:r>
      <w:r>
        <w:rPr>
          <w:spacing w:val="-4"/>
        </w:rPr>
        <w:t xml:space="preserve"> </w:t>
      </w:r>
      <w:r>
        <w:t>звезды, Солнце.</w:t>
      </w:r>
    </w:p>
    <w:p w:rsidR="00AC1AA3" w:rsidRDefault="0056180D">
      <w:pPr>
        <w:pStyle w:val="a3"/>
        <w:ind w:right="572"/>
      </w:pPr>
      <w:r>
        <w:t>Биология:</w:t>
      </w:r>
      <w:r>
        <w:rPr>
          <w:spacing w:val="1"/>
        </w:rPr>
        <w:t xml:space="preserve"> </w:t>
      </w:r>
      <w:r>
        <w:t>фотосинтез,</w:t>
      </w:r>
      <w:r>
        <w:rPr>
          <w:spacing w:val="1"/>
        </w:rPr>
        <w:t xml:space="preserve"> </w:t>
      </w:r>
      <w:r>
        <w:t>дыхание,</w:t>
      </w:r>
      <w:r>
        <w:rPr>
          <w:spacing w:val="1"/>
        </w:rPr>
        <w:t xml:space="preserve"> </w:t>
      </w:r>
      <w:r>
        <w:t>биосфера,</w:t>
      </w:r>
      <w:r>
        <w:rPr>
          <w:spacing w:val="1"/>
        </w:rPr>
        <w:t xml:space="preserve"> </w:t>
      </w:r>
      <w:r>
        <w:t>экосистема,</w:t>
      </w:r>
      <w:r>
        <w:rPr>
          <w:spacing w:val="1"/>
        </w:rPr>
        <w:t xml:space="preserve"> </w:t>
      </w:r>
      <w:r>
        <w:t>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 пита тельные</w:t>
      </w:r>
      <w:r>
        <w:rPr>
          <w:spacing w:val="-2"/>
        </w:rPr>
        <w:t xml:space="preserve"> </w:t>
      </w:r>
      <w:r>
        <w:t>вещества.</w:t>
      </w:r>
    </w:p>
    <w:p w:rsidR="00AC1AA3" w:rsidRDefault="0056180D">
      <w:pPr>
        <w:pStyle w:val="a3"/>
        <w:ind w:right="575"/>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4"/>
        </w:rPr>
        <w:t xml:space="preserve"> </w:t>
      </w:r>
      <w:r>
        <w:t>водные</w:t>
      </w:r>
      <w:r>
        <w:rPr>
          <w:spacing w:val="-4"/>
        </w:rPr>
        <w:t xml:space="preserve"> </w:t>
      </w:r>
      <w:r>
        <w:t>ресурсы.</w:t>
      </w:r>
    </w:p>
    <w:p w:rsidR="00AC1AA3" w:rsidRDefault="0056180D">
      <w:pPr>
        <w:spacing w:before="1"/>
        <w:ind w:left="1342" w:right="582"/>
        <w:jc w:val="both"/>
        <w:rPr>
          <w:i/>
          <w:sz w:val="24"/>
        </w:rPr>
      </w:pPr>
      <w:r>
        <w:rPr>
          <w:i/>
          <w:sz w:val="24"/>
        </w:rPr>
        <w:t>Планируемые результаты освоения учебного предмета «Химия» на уровне основного общего</w:t>
      </w:r>
      <w:r>
        <w:rPr>
          <w:i/>
          <w:spacing w:val="-57"/>
          <w:sz w:val="24"/>
        </w:rPr>
        <w:t xml:space="preserve"> </w:t>
      </w:r>
      <w:r>
        <w:rPr>
          <w:i/>
          <w:sz w:val="24"/>
        </w:rPr>
        <w:t>образования</w:t>
      </w:r>
    </w:p>
    <w:p w:rsidR="00AC1AA3" w:rsidRDefault="0056180D" w:rsidP="008937BF">
      <w:pPr>
        <w:pStyle w:val="a5"/>
        <w:numPr>
          <w:ilvl w:val="0"/>
          <w:numId w:val="98"/>
        </w:numPr>
        <w:tabs>
          <w:tab w:val="left" w:pos="2050"/>
        </w:tabs>
        <w:ind w:right="562" w:firstLine="0"/>
        <w:rPr>
          <w:sz w:val="24"/>
        </w:rPr>
      </w:pPr>
      <w:r>
        <w:rPr>
          <w:sz w:val="24"/>
        </w:rPr>
        <w:t>представление</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и</w:t>
      </w:r>
      <w:r>
        <w:rPr>
          <w:spacing w:val="1"/>
          <w:sz w:val="24"/>
        </w:rPr>
        <w:t xml:space="preserve"> </w:t>
      </w:r>
      <w:r>
        <w:rPr>
          <w:sz w:val="24"/>
        </w:rPr>
        <w:t>познаваемости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понимание</w:t>
      </w:r>
      <w:r>
        <w:rPr>
          <w:spacing w:val="1"/>
          <w:sz w:val="24"/>
        </w:rPr>
        <w:t xml:space="preserve"> </w:t>
      </w:r>
      <w:r>
        <w:rPr>
          <w:sz w:val="24"/>
        </w:rPr>
        <w:lastRenderedPageBreak/>
        <w:t>объективной значимости основ химической науки как области современного естествознания,</w:t>
      </w:r>
      <w:r>
        <w:rPr>
          <w:spacing w:val="-57"/>
          <w:sz w:val="24"/>
        </w:rPr>
        <w:t xml:space="preserve"> </w:t>
      </w:r>
      <w:r>
        <w:rPr>
          <w:sz w:val="24"/>
        </w:rPr>
        <w:t>компонента</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в</w:t>
      </w:r>
      <w:r>
        <w:rPr>
          <w:spacing w:val="61"/>
          <w:sz w:val="24"/>
        </w:rPr>
        <w:t xml:space="preserve"> </w:t>
      </w:r>
      <w:r>
        <w:rPr>
          <w:sz w:val="24"/>
        </w:rPr>
        <w:t>условиях</w:t>
      </w:r>
      <w:r>
        <w:rPr>
          <w:spacing w:val="1"/>
          <w:sz w:val="24"/>
        </w:rPr>
        <w:t xml:space="preserve"> </w:t>
      </w:r>
      <w:r>
        <w:rPr>
          <w:sz w:val="24"/>
        </w:rPr>
        <w:t>современного</w:t>
      </w:r>
      <w:r>
        <w:rPr>
          <w:spacing w:val="-3"/>
          <w:sz w:val="24"/>
        </w:rPr>
        <w:t xml:space="preserve"> </w:t>
      </w:r>
      <w:r>
        <w:rPr>
          <w:sz w:val="24"/>
        </w:rPr>
        <w:t>общества; понимание</w:t>
      </w:r>
      <w:r>
        <w:rPr>
          <w:spacing w:val="-4"/>
          <w:sz w:val="24"/>
        </w:rPr>
        <w:t xml:space="preserve"> </w:t>
      </w:r>
      <w:r>
        <w:rPr>
          <w:sz w:val="24"/>
        </w:rPr>
        <w:t>места</w:t>
      </w:r>
      <w:r>
        <w:rPr>
          <w:spacing w:val="-1"/>
          <w:sz w:val="24"/>
        </w:rPr>
        <w:t xml:space="preserve"> </w:t>
      </w:r>
      <w:r>
        <w:rPr>
          <w:sz w:val="24"/>
        </w:rPr>
        <w:t>химии среди других</w:t>
      </w:r>
      <w:r>
        <w:rPr>
          <w:spacing w:val="-1"/>
          <w:sz w:val="24"/>
        </w:rPr>
        <w:t xml:space="preserve"> </w:t>
      </w:r>
      <w:r>
        <w:rPr>
          <w:sz w:val="24"/>
        </w:rPr>
        <w:t>естественных</w:t>
      </w:r>
      <w:r>
        <w:rPr>
          <w:spacing w:val="-3"/>
          <w:sz w:val="24"/>
        </w:rPr>
        <w:t xml:space="preserve"> </w:t>
      </w:r>
      <w:r>
        <w:rPr>
          <w:sz w:val="24"/>
        </w:rPr>
        <w:t>наук;</w:t>
      </w:r>
    </w:p>
    <w:p w:rsidR="00AC1AA3" w:rsidRDefault="0056180D" w:rsidP="008937BF">
      <w:pPr>
        <w:pStyle w:val="a5"/>
        <w:numPr>
          <w:ilvl w:val="0"/>
          <w:numId w:val="98"/>
        </w:numPr>
        <w:tabs>
          <w:tab w:val="left" w:pos="2050"/>
        </w:tabs>
        <w:ind w:right="559" w:firstLine="0"/>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понятийного</w:t>
      </w:r>
      <w:r>
        <w:rPr>
          <w:spacing w:val="1"/>
          <w:sz w:val="24"/>
        </w:rPr>
        <w:t xml:space="preserve"> </w:t>
      </w:r>
      <w:r>
        <w:rPr>
          <w:sz w:val="24"/>
        </w:rPr>
        <w:t>аппарата</w:t>
      </w:r>
      <w:r>
        <w:rPr>
          <w:spacing w:val="1"/>
          <w:sz w:val="24"/>
        </w:rPr>
        <w:t xml:space="preserve"> </w:t>
      </w:r>
      <w:r>
        <w:rPr>
          <w:sz w:val="24"/>
        </w:rPr>
        <w:t>и</w:t>
      </w:r>
      <w:r>
        <w:rPr>
          <w:spacing w:val="1"/>
          <w:sz w:val="24"/>
        </w:rPr>
        <w:t xml:space="preserve"> </w:t>
      </w:r>
      <w:r>
        <w:rPr>
          <w:sz w:val="24"/>
        </w:rPr>
        <w:t>символического</w:t>
      </w:r>
      <w:r>
        <w:rPr>
          <w:spacing w:val="1"/>
          <w:sz w:val="24"/>
        </w:rPr>
        <w:t xml:space="preserve"> </w:t>
      </w:r>
      <w:r>
        <w:rPr>
          <w:sz w:val="24"/>
        </w:rPr>
        <w:t>языка</w:t>
      </w:r>
      <w:r>
        <w:rPr>
          <w:spacing w:val="1"/>
          <w:sz w:val="24"/>
        </w:rPr>
        <w:t xml:space="preserve"> </w:t>
      </w:r>
      <w:r>
        <w:rPr>
          <w:sz w:val="24"/>
        </w:rPr>
        <w:t>химии</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формул</w:t>
      </w:r>
      <w:r>
        <w:rPr>
          <w:spacing w:val="1"/>
          <w:sz w:val="24"/>
        </w:rPr>
        <w:t xml:space="preserve"> </w:t>
      </w:r>
      <w:r>
        <w:rPr>
          <w:sz w:val="24"/>
        </w:rPr>
        <w:t>неорганических</w:t>
      </w:r>
      <w:r>
        <w:rPr>
          <w:spacing w:val="1"/>
          <w:sz w:val="24"/>
        </w:rPr>
        <w:t xml:space="preserve"> </w:t>
      </w:r>
      <w:r>
        <w:rPr>
          <w:sz w:val="24"/>
        </w:rPr>
        <w:t>веществ,</w:t>
      </w:r>
      <w:r>
        <w:rPr>
          <w:spacing w:val="1"/>
          <w:sz w:val="24"/>
        </w:rPr>
        <w:t xml:space="preserve"> </w:t>
      </w:r>
      <w:r>
        <w:rPr>
          <w:sz w:val="24"/>
        </w:rPr>
        <w:t>уравнений</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владение</w:t>
      </w:r>
      <w:r>
        <w:rPr>
          <w:spacing w:val="1"/>
          <w:sz w:val="24"/>
        </w:rPr>
        <w:t xml:space="preserve"> </w:t>
      </w:r>
      <w:r>
        <w:rPr>
          <w:sz w:val="24"/>
        </w:rPr>
        <w:t>основами химической номенклатуры (IUPAC и тривиальной) и умение использовать ее для</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модели</w:t>
      </w:r>
      <w:r>
        <w:rPr>
          <w:spacing w:val="1"/>
          <w:sz w:val="24"/>
        </w:rPr>
        <w:t xml:space="preserve"> </w:t>
      </w:r>
      <w:r>
        <w:rPr>
          <w:sz w:val="24"/>
        </w:rPr>
        <w:t>для</w:t>
      </w:r>
      <w:r>
        <w:rPr>
          <w:spacing w:val="1"/>
          <w:sz w:val="24"/>
        </w:rPr>
        <w:t xml:space="preserve"> </w:t>
      </w:r>
      <w:r>
        <w:rPr>
          <w:sz w:val="24"/>
        </w:rPr>
        <w:t>объяснения</w:t>
      </w:r>
      <w:r>
        <w:rPr>
          <w:spacing w:val="-57"/>
          <w:sz w:val="24"/>
        </w:rPr>
        <w:t xml:space="preserve"> </w:t>
      </w:r>
      <w:r>
        <w:rPr>
          <w:sz w:val="24"/>
        </w:rPr>
        <w:t>строения</w:t>
      </w:r>
      <w:r>
        <w:rPr>
          <w:spacing w:val="-1"/>
          <w:sz w:val="24"/>
        </w:rPr>
        <w:t xml:space="preserve"> </w:t>
      </w:r>
      <w:r>
        <w:rPr>
          <w:sz w:val="24"/>
        </w:rPr>
        <w:t>атомов и молекул;</w:t>
      </w:r>
    </w:p>
    <w:p w:rsidR="00AC1AA3" w:rsidRDefault="0056180D" w:rsidP="008937BF">
      <w:pPr>
        <w:pStyle w:val="a5"/>
        <w:numPr>
          <w:ilvl w:val="0"/>
          <w:numId w:val="98"/>
        </w:numPr>
        <w:tabs>
          <w:tab w:val="left" w:pos="2050"/>
        </w:tabs>
        <w:ind w:right="575" w:firstLine="0"/>
        <w:rPr>
          <w:sz w:val="24"/>
        </w:rPr>
      </w:pPr>
      <w:r>
        <w:rPr>
          <w:sz w:val="24"/>
        </w:rPr>
        <w:t>владение</w:t>
      </w:r>
      <w:r>
        <w:rPr>
          <w:spacing w:val="1"/>
          <w:sz w:val="24"/>
        </w:rPr>
        <w:t xml:space="preserve"> </w:t>
      </w:r>
      <w:r>
        <w:rPr>
          <w:sz w:val="24"/>
        </w:rPr>
        <w:t>системой</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систему</w:t>
      </w:r>
      <w:r>
        <w:rPr>
          <w:spacing w:val="1"/>
          <w:sz w:val="24"/>
        </w:rPr>
        <w:t xml:space="preserve"> </w:t>
      </w:r>
      <w:r>
        <w:rPr>
          <w:sz w:val="24"/>
        </w:rPr>
        <w:t>химических</w:t>
      </w:r>
      <w:r>
        <w:rPr>
          <w:spacing w:val="1"/>
          <w:sz w:val="24"/>
        </w:rPr>
        <w:t xml:space="preserve"> </w:t>
      </w:r>
      <w:r>
        <w:rPr>
          <w:sz w:val="24"/>
        </w:rPr>
        <w:t>знаний,</w:t>
      </w:r>
      <w:r>
        <w:rPr>
          <w:spacing w:val="-3"/>
          <w:sz w:val="24"/>
        </w:rPr>
        <w:t xml:space="preserve"> </w:t>
      </w:r>
      <w:r>
        <w:rPr>
          <w:sz w:val="24"/>
        </w:rPr>
        <w:t>которая включает:</w:t>
      </w:r>
    </w:p>
    <w:p w:rsidR="00AC1AA3" w:rsidRDefault="0056180D">
      <w:pPr>
        <w:pStyle w:val="a3"/>
        <w:spacing w:before="91"/>
        <w:ind w:right="560"/>
      </w:pPr>
      <w:r>
        <w:t>важнейшие химические понятия: химический элемент, атом, молекула, вещество, простое и</w:t>
      </w:r>
      <w:r>
        <w:rPr>
          <w:spacing w:val="1"/>
        </w:rPr>
        <w:t xml:space="preserve"> </w:t>
      </w:r>
      <w:r>
        <w:t>сложное</w:t>
      </w:r>
      <w:r>
        <w:rPr>
          <w:spacing w:val="1"/>
        </w:rPr>
        <w:t xml:space="preserve"> </w:t>
      </w:r>
      <w:r>
        <w:t>вещество,</w:t>
      </w:r>
      <w:r>
        <w:rPr>
          <w:spacing w:val="1"/>
        </w:rPr>
        <w:t xml:space="preserve"> </w:t>
      </w:r>
      <w:r>
        <w:t>однородная</w:t>
      </w:r>
      <w:r>
        <w:rPr>
          <w:spacing w:val="1"/>
        </w:rPr>
        <w:t xml:space="preserve"> </w:t>
      </w:r>
      <w:r>
        <w:t>и</w:t>
      </w:r>
      <w:r>
        <w:rPr>
          <w:spacing w:val="1"/>
        </w:rPr>
        <w:t xml:space="preserve"> </w:t>
      </w:r>
      <w:r>
        <w:t>неоднородная</w:t>
      </w:r>
      <w:r>
        <w:rPr>
          <w:spacing w:val="1"/>
        </w:rPr>
        <w:t xml:space="preserve"> </w:t>
      </w:r>
      <w:r>
        <w:t>смесь,</w:t>
      </w:r>
      <w:r>
        <w:rPr>
          <w:spacing w:val="1"/>
        </w:rPr>
        <w:t xml:space="preserve"> </w:t>
      </w:r>
      <w:r>
        <w:t>относительные</w:t>
      </w:r>
      <w:r>
        <w:rPr>
          <w:spacing w:val="1"/>
        </w:rPr>
        <w:t xml:space="preserve"> </w:t>
      </w:r>
      <w:r>
        <w:t>атомная</w:t>
      </w:r>
      <w:r>
        <w:rPr>
          <w:spacing w:val="1"/>
        </w:rPr>
        <w:t xml:space="preserve"> </w:t>
      </w:r>
      <w:r>
        <w:t>и</w:t>
      </w:r>
      <w:r>
        <w:rPr>
          <w:spacing w:val="1"/>
        </w:rPr>
        <w:t xml:space="preserve"> </w:t>
      </w:r>
      <w:r>
        <w:t>молекулярная массы, количество вещества, моль, молярная масса, молярный объем, 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(средняя),</w:t>
      </w:r>
      <w:r>
        <w:rPr>
          <w:spacing w:val="1"/>
        </w:rPr>
        <w:t xml:space="preserve"> </w:t>
      </w:r>
      <w:r>
        <w:t>химическая</w:t>
      </w:r>
      <w:r>
        <w:rPr>
          <w:spacing w:val="1"/>
        </w:rPr>
        <w:t xml:space="preserve"> </w:t>
      </w:r>
      <w:r>
        <w:t>реакция,</w:t>
      </w:r>
      <w:r>
        <w:rPr>
          <w:spacing w:val="1"/>
        </w:rPr>
        <w:t xml:space="preserve"> </w:t>
      </w:r>
      <w:r>
        <w:t>реакции</w:t>
      </w:r>
      <w:r>
        <w:rPr>
          <w:spacing w:val="1"/>
        </w:rPr>
        <w:t xml:space="preserve"> </w:t>
      </w:r>
      <w:r>
        <w:t>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раствор,</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1"/>
        </w:rPr>
        <w:t xml:space="preserve"> </w:t>
      </w:r>
      <w:r>
        <w:t>в</w:t>
      </w:r>
      <w:r>
        <w:rPr>
          <w:spacing w:val="1"/>
        </w:rPr>
        <w:t xml:space="preserve"> </w:t>
      </w:r>
      <w:r>
        <w:t>соединении,</w:t>
      </w:r>
      <w:r>
        <w:rPr>
          <w:spacing w:val="1"/>
        </w:rPr>
        <w:t xml:space="preserve"> </w:t>
      </w:r>
      <w:r>
        <w:t>массовая доля и процентная концентрация вещества в растворе, ядро атома, электрический</w:t>
      </w:r>
      <w:r>
        <w:rPr>
          <w:spacing w:val="1"/>
        </w:rPr>
        <w:t xml:space="preserve"> </w:t>
      </w:r>
      <w:r>
        <w:t>слой атома, атомная орбиталь, радиус атома, валентность, степень окисления, химическая</w:t>
      </w:r>
      <w:r>
        <w:rPr>
          <w:spacing w:val="1"/>
        </w:rPr>
        <w:t xml:space="preserve"> </w:t>
      </w:r>
      <w:r>
        <w:t>связь,</w:t>
      </w:r>
      <w:r>
        <w:rPr>
          <w:spacing w:val="1"/>
        </w:rPr>
        <w:t xml:space="preserve"> </w:t>
      </w:r>
      <w:r>
        <w:t>электроотрицательность,</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w:t>
      </w:r>
      <w:r>
        <w:rPr>
          <w:spacing w:val="1"/>
        </w:rPr>
        <w:t xml:space="preserve"> </w:t>
      </w:r>
      <w:r>
        <w:t>ионная</w:t>
      </w:r>
      <w:r>
        <w:rPr>
          <w:spacing w:val="1"/>
        </w:rPr>
        <w:t xml:space="preserve"> </w:t>
      </w:r>
      <w:r>
        <w:t>связь,</w:t>
      </w:r>
      <w:r>
        <w:rPr>
          <w:spacing w:val="1"/>
        </w:rPr>
        <w:t xml:space="preserve"> </w:t>
      </w:r>
      <w:r>
        <w:t>металлическая</w:t>
      </w:r>
      <w:r>
        <w:rPr>
          <w:spacing w:val="1"/>
        </w:rPr>
        <w:t xml:space="preserve"> </w:t>
      </w:r>
      <w:r>
        <w:t>связь,</w:t>
      </w:r>
      <w:r>
        <w:rPr>
          <w:spacing w:val="1"/>
        </w:rPr>
        <w:t xml:space="preserve"> </w:t>
      </w:r>
      <w:r>
        <w:t>кристаллическая</w:t>
      </w:r>
      <w:r>
        <w:rPr>
          <w:spacing w:val="1"/>
        </w:rPr>
        <w:t xml:space="preserve"> </w:t>
      </w:r>
      <w:r>
        <w:t>решетка</w:t>
      </w:r>
      <w:r>
        <w:rPr>
          <w:spacing w:val="1"/>
        </w:rPr>
        <w:t xml:space="preserve"> </w:t>
      </w:r>
      <w:r>
        <w:t>(атомная,</w:t>
      </w:r>
      <w:r>
        <w:rPr>
          <w:spacing w:val="1"/>
        </w:rPr>
        <w:t xml:space="preserve"> </w:t>
      </w:r>
      <w:r>
        <w:t>ионная,</w:t>
      </w:r>
      <w:r>
        <w:rPr>
          <w:spacing w:val="1"/>
        </w:rPr>
        <w:t xml:space="preserve"> </w:t>
      </w:r>
      <w:r>
        <w:t>металлическая,</w:t>
      </w:r>
      <w:r>
        <w:rPr>
          <w:spacing w:val="1"/>
        </w:rPr>
        <w:t xml:space="preserve"> </w:t>
      </w:r>
      <w:r>
        <w:t>молекулярная),</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электролит</w:t>
      </w:r>
      <w:r>
        <w:rPr>
          <w:spacing w:val="1"/>
        </w:rPr>
        <w:t xml:space="preserve"> </w:t>
      </w:r>
      <w:r>
        <w:t>и</w:t>
      </w:r>
      <w:r>
        <w:rPr>
          <w:spacing w:val="1"/>
        </w:rPr>
        <w:t xml:space="preserve"> </w:t>
      </w:r>
      <w:r>
        <w:t>неэлектролит,</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окислительно-восстановительные</w:t>
      </w:r>
      <w:r>
        <w:rPr>
          <w:spacing w:val="1"/>
        </w:rPr>
        <w:t xml:space="preserve"> </w:t>
      </w:r>
      <w:r>
        <w:t>реакции,</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электролиз,</w:t>
      </w:r>
      <w:r>
        <w:rPr>
          <w:spacing w:val="1"/>
        </w:rPr>
        <w:t xml:space="preserve"> </w:t>
      </w:r>
      <w:r>
        <w:t>химическое</w:t>
      </w:r>
      <w:r>
        <w:rPr>
          <w:spacing w:val="1"/>
        </w:rPr>
        <w:t xml:space="preserve"> </w:t>
      </w:r>
      <w:r>
        <w:t>равновесие, обратимые и необратимые реакции, скорость химической реакции, катализатор,</w:t>
      </w:r>
      <w:r>
        <w:rPr>
          <w:spacing w:val="1"/>
        </w:rPr>
        <w:t xml:space="preserve"> </w:t>
      </w:r>
      <w:r>
        <w:t>предельно</w:t>
      </w:r>
      <w:r>
        <w:rPr>
          <w:spacing w:val="-1"/>
        </w:rPr>
        <w:t xml:space="preserve"> </w:t>
      </w:r>
      <w:r>
        <w:t>допустимая концентрация (ПДК),</w:t>
      </w:r>
      <w:r>
        <w:rPr>
          <w:spacing w:val="-3"/>
        </w:rPr>
        <w:t xml:space="preserve"> </w:t>
      </w:r>
      <w:r>
        <w:t>коррозия металлов,</w:t>
      </w:r>
      <w:r>
        <w:rPr>
          <w:spacing w:val="-1"/>
        </w:rPr>
        <w:t xml:space="preserve"> </w:t>
      </w:r>
      <w:r>
        <w:t>сплавы;</w:t>
      </w:r>
    </w:p>
    <w:p w:rsidR="00AC1AA3" w:rsidRDefault="0056180D">
      <w:pPr>
        <w:pStyle w:val="a3"/>
        <w:spacing w:before="1"/>
        <w:ind w:right="569"/>
      </w:pPr>
      <w:r>
        <w:t>основополагающие</w:t>
      </w:r>
      <w:r>
        <w:rPr>
          <w:spacing w:val="1"/>
        </w:rPr>
        <w:t xml:space="preserve"> </w:t>
      </w:r>
      <w:r>
        <w:t>законы</w:t>
      </w:r>
      <w:r>
        <w:rPr>
          <w:spacing w:val="1"/>
        </w:rPr>
        <w:t xml:space="preserve"> </w:t>
      </w:r>
      <w:r>
        <w:t>химии: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закон</w:t>
      </w:r>
      <w:r>
        <w:rPr>
          <w:spacing w:val="4"/>
        </w:rPr>
        <w:t xml:space="preserve"> </w:t>
      </w:r>
      <w:r>
        <w:t>постоянства состава,</w:t>
      </w:r>
      <w:r>
        <w:rPr>
          <w:spacing w:val="-1"/>
        </w:rPr>
        <w:t xml:space="preserve"> </w:t>
      </w:r>
      <w:r>
        <w:t>закон</w:t>
      </w:r>
      <w:r>
        <w:rPr>
          <w:spacing w:val="2"/>
        </w:rPr>
        <w:t xml:space="preserve"> </w:t>
      </w:r>
      <w:r>
        <w:t>Авогадро;</w:t>
      </w:r>
    </w:p>
    <w:p w:rsidR="00AC1AA3" w:rsidRDefault="0056180D">
      <w:pPr>
        <w:pStyle w:val="a3"/>
        <w:ind w:right="563"/>
      </w:pPr>
      <w:r>
        <w:t>теории</w:t>
      </w:r>
      <w:r>
        <w:rPr>
          <w:spacing w:val="1"/>
        </w:rPr>
        <w:t xml:space="preserve"> </w:t>
      </w:r>
      <w:r>
        <w:t>химии:</w:t>
      </w:r>
      <w:r>
        <w:rPr>
          <w:spacing w:val="1"/>
        </w:rPr>
        <w:t xml:space="preserve"> </w:t>
      </w:r>
      <w:r>
        <w:t>атомно-молекулярная</w:t>
      </w:r>
      <w:r>
        <w:rPr>
          <w:spacing w:val="1"/>
        </w:rPr>
        <w:t xml:space="preserve"> </w:t>
      </w:r>
      <w:r>
        <w:t>теория,</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представления</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экспериментальных</w:t>
      </w:r>
      <w:r>
        <w:rPr>
          <w:spacing w:val="61"/>
        </w:rPr>
        <w:t xml:space="preserve"> </w:t>
      </w:r>
      <w:r>
        <w:t>и</w:t>
      </w:r>
      <w:r>
        <w:rPr>
          <w:spacing w:val="1"/>
        </w:rPr>
        <w:t xml:space="preserve"> </w:t>
      </w:r>
      <w:r>
        <w:t>теоретических</w:t>
      </w:r>
      <w:r>
        <w:rPr>
          <w:spacing w:val="-1"/>
        </w:rPr>
        <w:t xml:space="preserve"> </w:t>
      </w:r>
      <w:r>
        <w:t>методах</w:t>
      </w:r>
      <w:r>
        <w:rPr>
          <w:spacing w:val="-1"/>
        </w:rPr>
        <w:t xml:space="preserve"> </w:t>
      </w:r>
      <w:r>
        <w:t>исследования</w:t>
      </w:r>
      <w:r>
        <w:rPr>
          <w:spacing w:val="-1"/>
        </w:rPr>
        <w:t xml:space="preserve"> </w:t>
      </w:r>
      <w:r>
        <w:t>веществ</w:t>
      </w:r>
      <w:r>
        <w:rPr>
          <w:spacing w:val="2"/>
        </w:rPr>
        <w:t xml:space="preserve"> </w:t>
      </w:r>
      <w:r>
        <w:t>и</w:t>
      </w:r>
      <w:r>
        <w:rPr>
          <w:spacing w:val="-1"/>
        </w:rPr>
        <w:t xml:space="preserve"> </w:t>
      </w:r>
      <w:r>
        <w:t>изучения</w:t>
      </w:r>
      <w:r>
        <w:rPr>
          <w:spacing w:val="-1"/>
        </w:rPr>
        <w:t xml:space="preserve"> </w:t>
      </w:r>
      <w:r>
        <w:t>химических</w:t>
      </w:r>
      <w:r>
        <w:rPr>
          <w:spacing w:val="2"/>
        </w:rPr>
        <w:t xml:space="preserve"> </w:t>
      </w:r>
      <w:r>
        <w:t>реакций;</w:t>
      </w:r>
    </w:p>
    <w:p w:rsidR="00AC1AA3" w:rsidRDefault="0056180D" w:rsidP="008937BF">
      <w:pPr>
        <w:pStyle w:val="a5"/>
        <w:numPr>
          <w:ilvl w:val="0"/>
          <w:numId w:val="98"/>
        </w:numPr>
        <w:tabs>
          <w:tab w:val="left" w:pos="2050"/>
        </w:tabs>
        <w:ind w:right="567" w:firstLine="0"/>
        <w:rPr>
          <w:sz w:val="24"/>
        </w:rPr>
      </w:pPr>
      <w:r>
        <w:rPr>
          <w:sz w:val="24"/>
        </w:rPr>
        <w:t>представление о периодической зависимости свойств химических элементов (радиус</w:t>
      </w:r>
      <w:r>
        <w:rPr>
          <w:spacing w:val="1"/>
          <w:sz w:val="24"/>
        </w:rPr>
        <w:t xml:space="preserve"> </w:t>
      </w:r>
      <w:r>
        <w:rPr>
          <w:sz w:val="24"/>
        </w:rPr>
        <w:t>атома, электроотрицательность), простых</w:t>
      </w:r>
      <w:r>
        <w:rPr>
          <w:spacing w:val="1"/>
          <w:sz w:val="24"/>
        </w:rPr>
        <w:t xml:space="preserve"> </w:t>
      </w:r>
      <w:r>
        <w:rPr>
          <w:sz w:val="24"/>
        </w:rPr>
        <w:t>и сложных веществ от</w:t>
      </w:r>
      <w:r>
        <w:rPr>
          <w:spacing w:val="1"/>
          <w:sz w:val="24"/>
        </w:rPr>
        <w:t xml:space="preserve"> </w:t>
      </w:r>
      <w:r>
        <w:rPr>
          <w:sz w:val="24"/>
        </w:rPr>
        <w:t>положения элементов в</w:t>
      </w:r>
      <w:r>
        <w:rPr>
          <w:spacing w:val="1"/>
          <w:sz w:val="24"/>
        </w:rPr>
        <w:t xml:space="preserve"> </w:t>
      </w:r>
      <w:r>
        <w:rPr>
          <w:sz w:val="24"/>
        </w:rPr>
        <w:t>Периодической системе (в малых периодах и главных подгруппах) и электронного строения</w:t>
      </w:r>
      <w:r>
        <w:rPr>
          <w:spacing w:val="1"/>
          <w:sz w:val="24"/>
        </w:rPr>
        <w:t xml:space="preserve"> </w:t>
      </w:r>
      <w:r>
        <w:rPr>
          <w:sz w:val="24"/>
        </w:rPr>
        <w:t>атома; умение объяснять связь положения элемента в Периодической системе с числовыми</w:t>
      </w:r>
      <w:r>
        <w:rPr>
          <w:spacing w:val="1"/>
          <w:sz w:val="24"/>
        </w:rPr>
        <w:t xml:space="preserve"> </w:t>
      </w:r>
      <w:r>
        <w:rPr>
          <w:sz w:val="24"/>
        </w:rPr>
        <w:t>характеристиками строения атомов химических элементов (состав и заряд ядра, общее число</w:t>
      </w:r>
      <w:r>
        <w:rPr>
          <w:spacing w:val="1"/>
          <w:sz w:val="24"/>
        </w:rPr>
        <w:t xml:space="preserve"> </w:t>
      </w:r>
      <w:r>
        <w:rPr>
          <w:sz w:val="24"/>
        </w:rPr>
        <w:t>электронов), распределением электронов по энергетическим уровням атомов первых трех</w:t>
      </w:r>
      <w:r>
        <w:rPr>
          <w:spacing w:val="1"/>
          <w:sz w:val="24"/>
        </w:rPr>
        <w:t xml:space="preserve"> </w:t>
      </w:r>
      <w:r>
        <w:rPr>
          <w:sz w:val="24"/>
        </w:rPr>
        <w:t>периодов,</w:t>
      </w:r>
      <w:r>
        <w:rPr>
          <w:spacing w:val="-1"/>
          <w:sz w:val="24"/>
        </w:rPr>
        <w:t xml:space="preserve"> </w:t>
      </w:r>
      <w:r>
        <w:rPr>
          <w:sz w:val="24"/>
        </w:rPr>
        <w:t>калия</w:t>
      </w:r>
      <w:r>
        <w:rPr>
          <w:spacing w:val="-5"/>
          <w:sz w:val="24"/>
        </w:rPr>
        <w:t xml:space="preserve"> </w:t>
      </w:r>
      <w:r>
        <w:rPr>
          <w:sz w:val="24"/>
        </w:rPr>
        <w:t>и</w:t>
      </w:r>
      <w:r>
        <w:rPr>
          <w:spacing w:val="-3"/>
          <w:sz w:val="24"/>
        </w:rPr>
        <w:t xml:space="preserve"> </w:t>
      </w:r>
      <w:r>
        <w:rPr>
          <w:sz w:val="24"/>
        </w:rPr>
        <w:t>кальция;</w:t>
      </w:r>
      <w:r>
        <w:rPr>
          <w:spacing w:val="-1"/>
          <w:sz w:val="24"/>
        </w:rPr>
        <w:t xml:space="preserve"> </w:t>
      </w:r>
      <w:r>
        <w:rPr>
          <w:sz w:val="24"/>
        </w:rPr>
        <w:t>классифицировать</w:t>
      </w:r>
      <w:r>
        <w:rPr>
          <w:spacing w:val="-2"/>
          <w:sz w:val="24"/>
        </w:rPr>
        <w:t xml:space="preserve"> </w:t>
      </w:r>
      <w:r>
        <w:rPr>
          <w:sz w:val="24"/>
        </w:rPr>
        <w:t>химические элементы;</w:t>
      </w:r>
    </w:p>
    <w:p w:rsidR="00AC1AA3" w:rsidRDefault="0056180D" w:rsidP="008937BF">
      <w:pPr>
        <w:pStyle w:val="a5"/>
        <w:numPr>
          <w:ilvl w:val="0"/>
          <w:numId w:val="98"/>
        </w:numPr>
        <w:tabs>
          <w:tab w:val="left" w:pos="2050"/>
        </w:tabs>
        <w:ind w:right="570" w:firstLine="0"/>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химические</w:t>
      </w:r>
      <w:r>
        <w:rPr>
          <w:spacing w:val="1"/>
          <w:sz w:val="24"/>
        </w:rPr>
        <w:t xml:space="preserve"> </w:t>
      </w:r>
      <w:r>
        <w:rPr>
          <w:sz w:val="24"/>
        </w:rPr>
        <w:t>элементы,</w:t>
      </w:r>
      <w:r>
        <w:rPr>
          <w:spacing w:val="1"/>
          <w:sz w:val="24"/>
        </w:rPr>
        <w:t xml:space="preserve"> </w:t>
      </w:r>
      <w:r>
        <w:rPr>
          <w:sz w:val="24"/>
        </w:rPr>
        <w:t>неорганические</w:t>
      </w:r>
      <w:r>
        <w:rPr>
          <w:spacing w:val="1"/>
          <w:sz w:val="24"/>
        </w:rPr>
        <w:t xml:space="preserve"> </w:t>
      </w:r>
      <w:r>
        <w:rPr>
          <w:sz w:val="24"/>
        </w:rPr>
        <w:t>вещества</w:t>
      </w:r>
      <w:r>
        <w:rPr>
          <w:spacing w:val="1"/>
          <w:sz w:val="24"/>
        </w:rPr>
        <w:t xml:space="preserve"> </w:t>
      </w:r>
      <w:r>
        <w:rPr>
          <w:sz w:val="24"/>
        </w:rPr>
        <w:t>и</w:t>
      </w:r>
      <w:r>
        <w:rPr>
          <w:spacing w:val="1"/>
          <w:sz w:val="24"/>
        </w:rPr>
        <w:t xml:space="preserve"> </w:t>
      </w:r>
      <w:r>
        <w:rPr>
          <w:sz w:val="24"/>
        </w:rPr>
        <w:t>химические реакции; определять валентность и степень окисления химических элементов,</w:t>
      </w:r>
      <w:r>
        <w:rPr>
          <w:spacing w:val="1"/>
          <w:sz w:val="24"/>
        </w:rPr>
        <w:t xml:space="preserve"> </w:t>
      </w:r>
      <w:r>
        <w:rPr>
          <w:sz w:val="24"/>
        </w:rPr>
        <w:t>вид химической связи и тип кристаллической структуры в соединениях, заряд иона, характер</w:t>
      </w:r>
      <w:r>
        <w:rPr>
          <w:spacing w:val="-57"/>
          <w:sz w:val="24"/>
        </w:rPr>
        <w:t xml:space="preserve"> </w:t>
      </w:r>
      <w:r>
        <w:rPr>
          <w:sz w:val="24"/>
        </w:rPr>
        <w:t>среды</w:t>
      </w:r>
      <w:r>
        <w:rPr>
          <w:spacing w:val="-2"/>
          <w:sz w:val="24"/>
        </w:rPr>
        <w:t xml:space="preserve"> </w:t>
      </w:r>
      <w:r>
        <w:rPr>
          <w:sz w:val="24"/>
        </w:rPr>
        <w:t>в</w:t>
      </w:r>
      <w:r>
        <w:rPr>
          <w:spacing w:val="-4"/>
          <w:sz w:val="24"/>
        </w:rPr>
        <w:t xml:space="preserve"> </w:t>
      </w:r>
      <w:r>
        <w:rPr>
          <w:sz w:val="24"/>
        </w:rPr>
        <w:t>водных</w:t>
      </w:r>
      <w:r>
        <w:rPr>
          <w:spacing w:val="-1"/>
          <w:sz w:val="24"/>
        </w:rPr>
        <w:t xml:space="preserve"> </w:t>
      </w:r>
      <w:r>
        <w:rPr>
          <w:sz w:val="24"/>
        </w:rPr>
        <w:t>растворах веществ</w:t>
      </w:r>
      <w:r>
        <w:rPr>
          <w:spacing w:val="-1"/>
          <w:sz w:val="24"/>
        </w:rPr>
        <w:t xml:space="preserve"> </w:t>
      </w:r>
      <w:r>
        <w:rPr>
          <w:sz w:val="24"/>
        </w:rPr>
        <w:t>(кислот,</w:t>
      </w:r>
      <w:r>
        <w:rPr>
          <w:spacing w:val="-1"/>
          <w:sz w:val="24"/>
        </w:rPr>
        <w:t xml:space="preserve"> </w:t>
      </w:r>
      <w:r>
        <w:rPr>
          <w:sz w:val="24"/>
        </w:rPr>
        <w:t>оснований),</w:t>
      </w:r>
      <w:r>
        <w:rPr>
          <w:spacing w:val="-1"/>
          <w:sz w:val="24"/>
        </w:rPr>
        <w:t xml:space="preserve"> </w:t>
      </w:r>
      <w:r>
        <w:rPr>
          <w:sz w:val="24"/>
        </w:rPr>
        <w:t>окислитель</w:t>
      </w:r>
      <w:r>
        <w:rPr>
          <w:spacing w:val="-3"/>
          <w:sz w:val="24"/>
        </w:rPr>
        <w:t xml:space="preserve"> </w:t>
      </w:r>
      <w:r>
        <w:rPr>
          <w:sz w:val="24"/>
        </w:rPr>
        <w:t>и</w:t>
      </w:r>
      <w:r>
        <w:rPr>
          <w:spacing w:val="-5"/>
          <w:sz w:val="24"/>
        </w:rPr>
        <w:t xml:space="preserve"> </w:t>
      </w:r>
      <w:r>
        <w:rPr>
          <w:sz w:val="24"/>
        </w:rPr>
        <w:t>восстановитель;</w:t>
      </w:r>
    </w:p>
    <w:p w:rsidR="00AC1AA3" w:rsidRDefault="0056180D" w:rsidP="008937BF">
      <w:pPr>
        <w:pStyle w:val="a5"/>
        <w:numPr>
          <w:ilvl w:val="0"/>
          <w:numId w:val="98"/>
        </w:numPr>
        <w:tabs>
          <w:tab w:val="left" w:pos="2050"/>
        </w:tabs>
        <w:spacing w:before="1"/>
        <w:ind w:right="563" w:firstLine="0"/>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простых</w:t>
      </w:r>
      <w:r>
        <w:rPr>
          <w:spacing w:val="1"/>
          <w:sz w:val="24"/>
        </w:rPr>
        <w:t xml:space="preserve"> </w:t>
      </w:r>
      <w:r>
        <w:rPr>
          <w:sz w:val="24"/>
        </w:rPr>
        <w:t>веществ</w:t>
      </w:r>
      <w:r>
        <w:rPr>
          <w:spacing w:val="1"/>
          <w:sz w:val="24"/>
        </w:rPr>
        <w:t xml:space="preserve"> </w:t>
      </w:r>
      <w:r>
        <w:rPr>
          <w:sz w:val="24"/>
        </w:rPr>
        <w:t>(кислород, озон, водород, графит, алмаз, кремний, азот, фосфор, сера, хлор, натрий, калий,</w:t>
      </w:r>
      <w:r>
        <w:rPr>
          <w:spacing w:val="1"/>
          <w:sz w:val="24"/>
        </w:rPr>
        <w:t xml:space="preserve"> </w:t>
      </w:r>
      <w:r>
        <w:rPr>
          <w:sz w:val="24"/>
        </w:rPr>
        <w:t>магний, кальций, алюминий, железо) и сложных веществ, в том числе их водных растворов</w:t>
      </w:r>
      <w:r>
        <w:rPr>
          <w:spacing w:val="1"/>
          <w:sz w:val="24"/>
        </w:rPr>
        <w:t xml:space="preserve"> </w:t>
      </w:r>
      <w:r>
        <w:rPr>
          <w:sz w:val="24"/>
        </w:rPr>
        <w:t>(вода, аммиак, хлороводород, сероводород, оксиды и гидроксиды металлов I - IIA групп,</w:t>
      </w:r>
      <w:r>
        <w:rPr>
          <w:spacing w:val="1"/>
          <w:sz w:val="24"/>
        </w:rPr>
        <w:t xml:space="preserve"> </w:t>
      </w:r>
      <w:r>
        <w:rPr>
          <w:sz w:val="24"/>
        </w:rPr>
        <w:t>алюминия, меди (II), цинка, железа (II и III), оксиды углерода (II и IV), кремния (IV), азота и</w:t>
      </w:r>
      <w:r>
        <w:rPr>
          <w:spacing w:val="1"/>
          <w:sz w:val="24"/>
        </w:rPr>
        <w:t xml:space="preserve"> </w:t>
      </w:r>
      <w:r>
        <w:rPr>
          <w:sz w:val="24"/>
        </w:rPr>
        <w:t>фосфора (III и V), серы (IV и VI), сернистая, серная, азотистая, азотная, фосфорная, угольная,</w:t>
      </w:r>
      <w:r>
        <w:rPr>
          <w:spacing w:val="-57"/>
          <w:sz w:val="24"/>
        </w:rPr>
        <w:t xml:space="preserve"> </w:t>
      </w:r>
      <w:r>
        <w:rPr>
          <w:sz w:val="24"/>
        </w:rPr>
        <w:t>кремниевая</w:t>
      </w:r>
      <w:r>
        <w:rPr>
          <w:spacing w:val="12"/>
          <w:sz w:val="24"/>
        </w:rPr>
        <w:t xml:space="preserve"> </w:t>
      </w:r>
      <w:r>
        <w:rPr>
          <w:sz w:val="24"/>
        </w:rPr>
        <w:t>кислота</w:t>
      </w:r>
      <w:r>
        <w:rPr>
          <w:spacing w:val="11"/>
          <w:sz w:val="24"/>
        </w:rPr>
        <w:t xml:space="preserve"> </w:t>
      </w:r>
      <w:r>
        <w:rPr>
          <w:sz w:val="24"/>
        </w:rPr>
        <w:t>и</w:t>
      </w:r>
      <w:r>
        <w:rPr>
          <w:spacing w:val="11"/>
          <w:sz w:val="24"/>
        </w:rPr>
        <w:t xml:space="preserve"> </w:t>
      </w:r>
      <w:r>
        <w:rPr>
          <w:sz w:val="24"/>
        </w:rPr>
        <w:t>их</w:t>
      </w:r>
      <w:r>
        <w:rPr>
          <w:spacing w:val="11"/>
          <w:sz w:val="24"/>
        </w:rPr>
        <w:t xml:space="preserve"> </w:t>
      </w:r>
      <w:r>
        <w:rPr>
          <w:sz w:val="24"/>
        </w:rPr>
        <w:t>соли);</w:t>
      </w:r>
      <w:r>
        <w:rPr>
          <w:spacing w:val="12"/>
          <w:sz w:val="24"/>
        </w:rPr>
        <w:t xml:space="preserve"> </w:t>
      </w:r>
      <w:r>
        <w:rPr>
          <w:sz w:val="24"/>
        </w:rPr>
        <w:t>умение</w:t>
      </w:r>
      <w:r>
        <w:rPr>
          <w:spacing w:val="11"/>
          <w:sz w:val="24"/>
        </w:rPr>
        <w:t xml:space="preserve"> </w:t>
      </w:r>
      <w:r>
        <w:rPr>
          <w:sz w:val="24"/>
        </w:rPr>
        <w:t>прогнозировать</w:t>
      </w:r>
      <w:r>
        <w:rPr>
          <w:spacing w:val="11"/>
          <w:sz w:val="24"/>
        </w:rPr>
        <w:t xml:space="preserve"> </w:t>
      </w:r>
      <w:r>
        <w:rPr>
          <w:sz w:val="24"/>
        </w:rPr>
        <w:t>и</w:t>
      </w:r>
      <w:r>
        <w:rPr>
          <w:spacing w:val="13"/>
          <w:sz w:val="24"/>
        </w:rPr>
        <w:t xml:space="preserve"> </w:t>
      </w:r>
      <w:r>
        <w:rPr>
          <w:sz w:val="24"/>
        </w:rPr>
        <w:t>характеризовать</w:t>
      </w:r>
      <w:r>
        <w:rPr>
          <w:spacing w:val="13"/>
          <w:sz w:val="24"/>
        </w:rPr>
        <w:t xml:space="preserve"> </w:t>
      </w:r>
      <w:r>
        <w:rPr>
          <w:sz w:val="24"/>
        </w:rPr>
        <w:t>свойства</w:t>
      </w:r>
      <w:r>
        <w:rPr>
          <w:spacing w:val="11"/>
          <w:sz w:val="24"/>
        </w:rPr>
        <w:t xml:space="preserve"> </w:t>
      </w:r>
      <w:r>
        <w:rPr>
          <w:sz w:val="24"/>
        </w:rPr>
        <w:t>веществ</w:t>
      </w:r>
      <w:r>
        <w:rPr>
          <w:spacing w:val="-58"/>
          <w:sz w:val="24"/>
        </w:rPr>
        <w:t xml:space="preserve"> </w:t>
      </w:r>
      <w:r>
        <w:rPr>
          <w:sz w:val="24"/>
        </w:rPr>
        <w:t>в зависимости от их состава и строения, применение веществ в зависимости от их свойств,</w:t>
      </w:r>
      <w:r>
        <w:rPr>
          <w:spacing w:val="1"/>
          <w:sz w:val="24"/>
        </w:rPr>
        <w:t xml:space="preserve"> </w:t>
      </w:r>
      <w:r>
        <w:rPr>
          <w:sz w:val="24"/>
        </w:rPr>
        <w:t>возможность протекания химических превращений в различных</w:t>
      </w:r>
      <w:r>
        <w:rPr>
          <w:spacing w:val="60"/>
          <w:sz w:val="24"/>
        </w:rPr>
        <w:t xml:space="preserve"> </w:t>
      </w:r>
      <w:r>
        <w:rPr>
          <w:sz w:val="24"/>
        </w:rPr>
        <w:t>условиях, влияние веществ</w:t>
      </w:r>
      <w:r>
        <w:rPr>
          <w:spacing w:val="1"/>
          <w:sz w:val="24"/>
        </w:rPr>
        <w:t xml:space="preserve"> </w:t>
      </w:r>
      <w:r>
        <w:rPr>
          <w:sz w:val="24"/>
        </w:rPr>
        <w:lastRenderedPageBreak/>
        <w:t>и</w:t>
      </w:r>
      <w:r>
        <w:rPr>
          <w:spacing w:val="-3"/>
          <w:sz w:val="24"/>
        </w:rPr>
        <w:t xml:space="preserve"> </w:t>
      </w:r>
      <w:r>
        <w:rPr>
          <w:sz w:val="24"/>
        </w:rPr>
        <w:t>химических</w:t>
      </w:r>
      <w:r>
        <w:rPr>
          <w:spacing w:val="-1"/>
          <w:sz w:val="24"/>
        </w:rPr>
        <w:t xml:space="preserve"> </w:t>
      </w:r>
      <w:r>
        <w:rPr>
          <w:sz w:val="24"/>
        </w:rPr>
        <w:t>процессов на</w:t>
      </w:r>
      <w:r>
        <w:rPr>
          <w:spacing w:val="-5"/>
          <w:sz w:val="24"/>
        </w:rPr>
        <w:t xml:space="preserve"> </w:t>
      </w:r>
      <w:r>
        <w:rPr>
          <w:sz w:val="24"/>
        </w:rPr>
        <w:t>организм</w:t>
      </w:r>
      <w:r>
        <w:rPr>
          <w:spacing w:val="-3"/>
          <w:sz w:val="24"/>
        </w:rPr>
        <w:t xml:space="preserve"> </w:t>
      </w:r>
      <w:r>
        <w:rPr>
          <w:sz w:val="24"/>
        </w:rPr>
        <w:t>человека</w:t>
      </w:r>
      <w:r>
        <w:rPr>
          <w:spacing w:val="-2"/>
          <w:sz w:val="24"/>
        </w:rPr>
        <w:t xml:space="preserve"> </w:t>
      </w:r>
      <w:r>
        <w:rPr>
          <w:sz w:val="24"/>
        </w:rPr>
        <w:t>и окружающую</w:t>
      </w:r>
      <w:r>
        <w:rPr>
          <w:spacing w:val="-4"/>
          <w:sz w:val="24"/>
        </w:rPr>
        <w:t xml:space="preserve"> </w:t>
      </w:r>
      <w:r>
        <w:rPr>
          <w:sz w:val="24"/>
        </w:rPr>
        <w:t>природную</w:t>
      </w:r>
      <w:r>
        <w:rPr>
          <w:spacing w:val="1"/>
          <w:sz w:val="24"/>
        </w:rPr>
        <w:t xml:space="preserve"> </w:t>
      </w:r>
      <w:r>
        <w:rPr>
          <w:sz w:val="24"/>
        </w:rPr>
        <w:t>среду;</w:t>
      </w:r>
    </w:p>
    <w:p w:rsidR="00AC1AA3" w:rsidRDefault="0056180D" w:rsidP="008937BF">
      <w:pPr>
        <w:pStyle w:val="a5"/>
        <w:numPr>
          <w:ilvl w:val="0"/>
          <w:numId w:val="98"/>
        </w:numPr>
        <w:tabs>
          <w:tab w:val="left" w:pos="2050"/>
        </w:tabs>
        <w:ind w:right="576" w:firstLine="0"/>
        <w:rPr>
          <w:sz w:val="24"/>
        </w:rPr>
      </w:pPr>
      <w:r>
        <w:rPr>
          <w:sz w:val="24"/>
        </w:rPr>
        <w:t>умение составлять молекулярные и ионные уравнения реакций (в том числе реакций</w:t>
      </w:r>
      <w:r>
        <w:rPr>
          <w:spacing w:val="1"/>
          <w:sz w:val="24"/>
        </w:rPr>
        <w:t xml:space="preserve"> </w:t>
      </w:r>
      <w:r>
        <w:rPr>
          <w:sz w:val="24"/>
        </w:rPr>
        <w:t>ионного обмена и окислительно-восстановительных реакций), иллюстрирующих химические</w:t>
      </w:r>
      <w:r>
        <w:rPr>
          <w:spacing w:val="-57"/>
          <w:sz w:val="24"/>
        </w:rPr>
        <w:t xml:space="preserve"> </w:t>
      </w:r>
      <w:r>
        <w:rPr>
          <w:sz w:val="24"/>
        </w:rPr>
        <w:t>свойства изученных классов/групп неорганических веществ, в том числе подтверждающих</w:t>
      </w:r>
      <w:r>
        <w:rPr>
          <w:spacing w:val="1"/>
          <w:sz w:val="24"/>
        </w:rPr>
        <w:t xml:space="preserve"> </w:t>
      </w:r>
      <w:r>
        <w:rPr>
          <w:sz w:val="24"/>
        </w:rPr>
        <w:t>генетическую взаимосвязь между</w:t>
      </w:r>
      <w:r>
        <w:rPr>
          <w:spacing w:val="-4"/>
          <w:sz w:val="24"/>
        </w:rPr>
        <w:t xml:space="preserve"> </w:t>
      </w:r>
      <w:r>
        <w:rPr>
          <w:sz w:val="24"/>
        </w:rPr>
        <w:t>ними;</w:t>
      </w:r>
    </w:p>
    <w:p w:rsidR="00AC1AA3" w:rsidRDefault="0056180D" w:rsidP="008937BF">
      <w:pPr>
        <w:pStyle w:val="a5"/>
        <w:numPr>
          <w:ilvl w:val="0"/>
          <w:numId w:val="98"/>
        </w:numPr>
        <w:tabs>
          <w:tab w:val="left" w:pos="2050"/>
        </w:tabs>
        <w:ind w:right="573" w:firstLine="0"/>
        <w:rPr>
          <w:sz w:val="24"/>
        </w:rPr>
      </w:pPr>
      <w:r>
        <w:rPr>
          <w:sz w:val="24"/>
        </w:rPr>
        <w:t>умение</w:t>
      </w:r>
      <w:r>
        <w:rPr>
          <w:spacing w:val="1"/>
          <w:sz w:val="24"/>
        </w:rPr>
        <w:t xml:space="preserve"> </w:t>
      </w:r>
      <w:r>
        <w:rPr>
          <w:sz w:val="24"/>
        </w:rPr>
        <w:t>вычислять</w:t>
      </w:r>
      <w:r>
        <w:rPr>
          <w:spacing w:val="1"/>
          <w:sz w:val="24"/>
        </w:rPr>
        <w:t xml:space="preserve"> </w:t>
      </w:r>
      <w:r>
        <w:rPr>
          <w:sz w:val="24"/>
        </w:rPr>
        <w:t>относительную</w:t>
      </w:r>
      <w:r>
        <w:rPr>
          <w:spacing w:val="1"/>
          <w:sz w:val="24"/>
        </w:rPr>
        <w:t xml:space="preserve"> </w:t>
      </w:r>
      <w:r>
        <w:rPr>
          <w:sz w:val="24"/>
        </w:rPr>
        <w:t>молекулярную</w:t>
      </w:r>
      <w:r>
        <w:rPr>
          <w:spacing w:val="1"/>
          <w:sz w:val="24"/>
        </w:rPr>
        <w:t xml:space="preserve"> </w:t>
      </w:r>
      <w:r>
        <w:rPr>
          <w:sz w:val="24"/>
        </w:rPr>
        <w:t>и</w:t>
      </w:r>
      <w:r>
        <w:rPr>
          <w:spacing w:val="1"/>
          <w:sz w:val="24"/>
        </w:rPr>
        <w:t xml:space="preserve"> </w:t>
      </w:r>
      <w:r>
        <w:rPr>
          <w:sz w:val="24"/>
        </w:rPr>
        <w:t>молярную</w:t>
      </w:r>
      <w:r>
        <w:rPr>
          <w:spacing w:val="1"/>
          <w:sz w:val="24"/>
        </w:rPr>
        <w:t xml:space="preserve"> </w:t>
      </w:r>
      <w:r>
        <w:rPr>
          <w:sz w:val="24"/>
        </w:rPr>
        <w:t>массы</w:t>
      </w:r>
      <w:r>
        <w:rPr>
          <w:spacing w:val="1"/>
          <w:sz w:val="24"/>
        </w:rPr>
        <w:t xml:space="preserve"> </w:t>
      </w:r>
      <w:r>
        <w:rPr>
          <w:sz w:val="24"/>
        </w:rPr>
        <w:t>веществ,</w:t>
      </w:r>
      <w:r>
        <w:rPr>
          <w:spacing w:val="-57"/>
          <w:sz w:val="24"/>
        </w:rPr>
        <w:t xml:space="preserve"> </w:t>
      </w:r>
      <w:r>
        <w:rPr>
          <w:sz w:val="24"/>
        </w:rPr>
        <w:t>массовую долю химического элемента в соединении, массовую долю вещества в растворе,</w:t>
      </w:r>
      <w:r>
        <w:rPr>
          <w:spacing w:val="1"/>
          <w:sz w:val="24"/>
        </w:rPr>
        <w:t xml:space="preserve"> </w:t>
      </w:r>
      <w:r>
        <w:rPr>
          <w:sz w:val="24"/>
        </w:rPr>
        <w:t>количество вещества и его массу, объем газов; умение проводить расчеты по уравнениям</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количество</w:t>
      </w:r>
      <w:r>
        <w:rPr>
          <w:spacing w:val="1"/>
          <w:sz w:val="24"/>
        </w:rPr>
        <w:t xml:space="preserve"> </w:t>
      </w:r>
      <w:r>
        <w:rPr>
          <w:sz w:val="24"/>
        </w:rPr>
        <w:t>вещества,</w:t>
      </w:r>
      <w:r>
        <w:rPr>
          <w:spacing w:val="1"/>
          <w:sz w:val="24"/>
        </w:rPr>
        <w:t xml:space="preserve"> </w:t>
      </w:r>
      <w:r>
        <w:rPr>
          <w:sz w:val="24"/>
        </w:rPr>
        <w:t>объем</w:t>
      </w:r>
      <w:r>
        <w:rPr>
          <w:spacing w:val="1"/>
          <w:sz w:val="24"/>
        </w:rPr>
        <w:t xml:space="preserve"> </w:t>
      </w:r>
      <w:r>
        <w:rPr>
          <w:sz w:val="24"/>
        </w:rPr>
        <w:t>и</w:t>
      </w:r>
      <w:r>
        <w:rPr>
          <w:spacing w:val="1"/>
          <w:sz w:val="24"/>
        </w:rPr>
        <w:t xml:space="preserve"> </w:t>
      </w:r>
      <w:r>
        <w:rPr>
          <w:sz w:val="24"/>
        </w:rPr>
        <w:t>массу</w:t>
      </w:r>
      <w:r>
        <w:rPr>
          <w:spacing w:val="1"/>
          <w:sz w:val="24"/>
        </w:rPr>
        <w:t xml:space="preserve"> </w:t>
      </w:r>
      <w:r>
        <w:rPr>
          <w:sz w:val="24"/>
        </w:rPr>
        <w:t>реагентов</w:t>
      </w:r>
      <w:r>
        <w:rPr>
          <w:spacing w:val="1"/>
          <w:sz w:val="24"/>
        </w:rPr>
        <w:t xml:space="preserve"> </w:t>
      </w:r>
      <w:r>
        <w:rPr>
          <w:sz w:val="24"/>
        </w:rPr>
        <w:t>или</w:t>
      </w:r>
      <w:r>
        <w:rPr>
          <w:spacing w:val="1"/>
          <w:sz w:val="24"/>
        </w:rPr>
        <w:t xml:space="preserve"> </w:t>
      </w:r>
      <w:r>
        <w:rPr>
          <w:sz w:val="24"/>
        </w:rPr>
        <w:t>продуктов</w:t>
      </w:r>
      <w:r>
        <w:rPr>
          <w:spacing w:val="-1"/>
          <w:sz w:val="24"/>
        </w:rPr>
        <w:t xml:space="preserve"> </w:t>
      </w:r>
      <w:r>
        <w:rPr>
          <w:sz w:val="24"/>
        </w:rPr>
        <w:t>реакции;</w:t>
      </w:r>
    </w:p>
    <w:p w:rsidR="00AC1AA3" w:rsidRDefault="0056180D" w:rsidP="008937BF">
      <w:pPr>
        <w:pStyle w:val="a5"/>
        <w:numPr>
          <w:ilvl w:val="0"/>
          <w:numId w:val="98"/>
        </w:numPr>
        <w:tabs>
          <w:tab w:val="left" w:pos="2050"/>
        </w:tabs>
        <w:spacing w:before="91"/>
        <w:ind w:right="570" w:firstLine="0"/>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моделирование)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явлений;</w:t>
      </w:r>
      <w:r>
        <w:rPr>
          <w:spacing w:val="1"/>
          <w:sz w:val="24"/>
        </w:rPr>
        <w:t xml:space="preserve"> </w:t>
      </w:r>
      <w:r>
        <w:rPr>
          <w:sz w:val="24"/>
        </w:rPr>
        <w:t>умение</w:t>
      </w:r>
      <w:r>
        <w:rPr>
          <w:spacing w:val="-57"/>
          <w:sz w:val="24"/>
        </w:rPr>
        <w:t xml:space="preserve"> </w:t>
      </w:r>
      <w:r>
        <w:rPr>
          <w:sz w:val="24"/>
        </w:rPr>
        <w:t>сформулировать</w:t>
      </w:r>
      <w:r>
        <w:rPr>
          <w:spacing w:val="16"/>
          <w:sz w:val="24"/>
        </w:rPr>
        <w:t xml:space="preserve"> </w:t>
      </w:r>
      <w:r>
        <w:rPr>
          <w:sz w:val="24"/>
        </w:rPr>
        <w:t>проблему</w:t>
      </w:r>
      <w:r>
        <w:rPr>
          <w:spacing w:val="10"/>
          <w:sz w:val="24"/>
        </w:rPr>
        <w:t xml:space="preserve"> </w:t>
      </w:r>
      <w:r>
        <w:rPr>
          <w:sz w:val="24"/>
        </w:rPr>
        <w:t>и</w:t>
      </w:r>
      <w:r>
        <w:rPr>
          <w:spacing w:val="15"/>
          <w:sz w:val="24"/>
        </w:rPr>
        <w:t xml:space="preserve"> </w:t>
      </w:r>
      <w:r>
        <w:rPr>
          <w:sz w:val="24"/>
        </w:rPr>
        <w:t>предложить</w:t>
      </w:r>
      <w:r>
        <w:rPr>
          <w:spacing w:val="15"/>
          <w:sz w:val="24"/>
        </w:rPr>
        <w:t xml:space="preserve"> </w:t>
      </w:r>
      <w:r>
        <w:rPr>
          <w:sz w:val="24"/>
        </w:rPr>
        <w:t>пути</w:t>
      </w:r>
      <w:r>
        <w:rPr>
          <w:spacing w:val="14"/>
          <w:sz w:val="24"/>
        </w:rPr>
        <w:t xml:space="preserve"> </w:t>
      </w:r>
      <w:r>
        <w:rPr>
          <w:sz w:val="24"/>
        </w:rPr>
        <w:t>ее</w:t>
      </w:r>
      <w:r>
        <w:rPr>
          <w:spacing w:val="13"/>
          <w:sz w:val="24"/>
        </w:rPr>
        <w:t xml:space="preserve"> </w:t>
      </w:r>
      <w:r>
        <w:rPr>
          <w:sz w:val="24"/>
        </w:rPr>
        <w:t>решения;</w:t>
      </w:r>
      <w:r>
        <w:rPr>
          <w:spacing w:val="16"/>
          <w:sz w:val="24"/>
        </w:rPr>
        <w:t xml:space="preserve"> </w:t>
      </w:r>
      <w:r>
        <w:rPr>
          <w:sz w:val="24"/>
        </w:rPr>
        <w:t>знание</w:t>
      </w:r>
      <w:r>
        <w:rPr>
          <w:spacing w:val="13"/>
          <w:sz w:val="24"/>
        </w:rPr>
        <w:t xml:space="preserve"> </w:t>
      </w:r>
      <w:r>
        <w:rPr>
          <w:sz w:val="24"/>
        </w:rPr>
        <w:t>основ</w:t>
      </w:r>
      <w:r>
        <w:rPr>
          <w:spacing w:val="12"/>
          <w:sz w:val="24"/>
        </w:rPr>
        <w:t xml:space="preserve"> </w:t>
      </w:r>
      <w:r>
        <w:rPr>
          <w:sz w:val="24"/>
        </w:rPr>
        <w:t>безопасной</w:t>
      </w:r>
      <w:r>
        <w:rPr>
          <w:spacing w:val="14"/>
          <w:sz w:val="24"/>
        </w:rPr>
        <w:t xml:space="preserve"> </w:t>
      </w:r>
      <w:r>
        <w:rPr>
          <w:sz w:val="24"/>
        </w:rPr>
        <w:t>работы</w:t>
      </w:r>
      <w:r>
        <w:rPr>
          <w:spacing w:val="-57"/>
          <w:sz w:val="24"/>
        </w:rPr>
        <w:t xml:space="preserve"> </w:t>
      </w:r>
      <w:r>
        <w:rPr>
          <w:sz w:val="24"/>
        </w:rPr>
        <w:t>с</w:t>
      </w:r>
      <w:r>
        <w:rPr>
          <w:spacing w:val="-5"/>
          <w:sz w:val="24"/>
        </w:rPr>
        <w:t xml:space="preserve"> </w:t>
      </w:r>
      <w:r>
        <w:rPr>
          <w:sz w:val="24"/>
        </w:rPr>
        <w:t>химическими</w:t>
      </w:r>
      <w:r>
        <w:rPr>
          <w:spacing w:val="1"/>
          <w:sz w:val="24"/>
        </w:rPr>
        <w:t xml:space="preserve"> </w:t>
      </w:r>
      <w:r>
        <w:rPr>
          <w:sz w:val="24"/>
        </w:rPr>
        <w:t>веществами, химической</w:t>
      </w:r>
      <w:r>
        <w:rPr>
          <w:spacing w:val="-2"/>
          <w:sz w:val="24"/>
        </w:rPr>
        <w:t xml:space="preserve"> </w:t>
      </w:r>
      <w:r>
        <w:rPr>
          <w:sz w:val="24"/>
        </w:rPr>
        <w:t>посудой</w:t>
      </w:r>
      <w:r>
        <w:rPr>
          <w:spacing w:val="-1"/>
          <w:sz w:val="24"/>
        </w:rPr>
        <w:t xml:space="preserve"> </w:t>
      </w:r>
      <w:r>
        <w:rPr>
          <w:sz w:val="24"/>
        </w:rPr>
        <w:t>и</w:t>
      </w:r>
      <w:r>
        <w:rPr>
          <w:spacing w:val="-2"/>
          <w:sz w:val="24"/>
        </w:rPr>
        <w:t xml:space="preserve"> </w:t>
      </w:r>
      <w:r>
        <w:rPr>
          <w:sz w:val="24"/>
        </w:rPr>
        <w:t>лабораторным</w:t>
      </w:r>
      <w:r>
        <w:rPr>
          <w:spacing w:val="-4"/>
          <w:sz w:val="24"/>
        </w:rPr>
        <w:t xml:space="preserve"> </w:t>
      </w:r>
      <w:r>
        <w:rPr>
          <w:sz w:val="24"/>
        </w:rPr>
        <w:t>оборудованием;</w:t>
      </w:r>
    </w:p>
    <w:p w:rsidR="00AC1AA3" w:rsidRDefault="0056180D" w:rsidP="008937BF">
      <w:pPr>
        <w:pStyle w:val="a5"/>
        <w:numPr>
          <w:ilvl w:val="0"/>
          <w:numId w:val="98"/>
        </w:numPr>
        <w:tabs>
          <w:tab w:val="left" w:pos="2050"/>
        </w:tabs>
        <w:ind w:right="572" w:firstLine="0"/>
        <w:rPr>
          <w:sz w:val="24"/>
        </w:rPr>
      </w:pPr>
      <w:r>
        <w:rPr>
          <w:sz w:val="24"/>
        </w:rPr>
        <w:t>наличие</w:t>
      </w:r>
      <w:r>
        <w:rPr>
          <w:spacing w:val="1"/>
          <w:sz w:val="24"/>
        </w:rPr>
        <w:t xml:space="preserve"> </w:t>
      </w:r>
      <w:r>
        <w:rPr>
          <w:sz w:val="24"/>
        </w:rPr>
        <w:t>практических</w:t>
      </w:r>
      <w:r>
        <w:rPr>
          <w:spacing w:val="1"/>
          <w:sz w:val="24"/>
        </w:rPr>
        <w:t xml:space="preserve"> </w:t>
      </w:r>
      <w:r>
        <w:rPr>
          <w:sz w:val="24"/>
        </w:rPr>
        <w:t>навыков</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следующих</w:t>
      </w:r>
      <w:r>
        <w:rPr>
          <w:spacing w:val="1"/>
          <w:sz w:val="24"/>
        </w:rPr>
        <w:t xml:space="preserve"> </w:t>
      </w:r>
      <w:r>
        <w:rPr>
          <w:sz w:val="24"/>
        </w:rPr>
        <w:t>химических</w:t>
      </w:r>
      <w:r>
        <w:rPr>
          <w:spacing w:val="-3"/>
          <w:sz w:val="24"/>
        </w:rPr>
        <w:t xml:space="preserve"> </w:t>
      </w:r>
      <w:r>
        <w:rPr>
          <w:sz w:val="24"/>
        </w:rPr>
        <w:t>экспериментов:</w:t>
      </w:r>
    </w:p>
    <w:p w:rsidR="00AC1AA3" w:rsidRDefault="0056180D">
      <w:pPr>
        <w:pStyle w:val="a3"/>
        <w:ind w:right="3954"/>
        <w:jc w:val="left"/>
      </w:pPr>
      <w:r>
        <w:t>изучение и описание физических свойств веществ;</w:t>
      </w:r>
      <w:r>
        <w:rPr>
          <w:spacing w:val="1"/>
        </w:rPr>
        <w:t xml:space="preserve"> </w:t>
      </w:r>
      <w:r>
        <w:t>ознакомление</w:t>
      </w:r>
      <w:r>
        <w:rPr>
          <w:spacing w:val="-11"/>
        </w:rPr>
        <w:t xml:space="preserve"> </w:t>
      </w:r>
      <w:r>
        <w:t>с</w:t>
      </w:r>
      <w:r>
        <w:rPr>
          <w:spacing w:val="-10"/>
        </w:rPr>
        <w:t xml:space="preserve"> </w:t>
      </w:r>
      <w:r>
        <w:t>физическими</w:t>
      </w:r>
      <w:r>
        <w:rPr>
          <w:spacing w:val="-7"/>
        </w:rPr>
        <w:t xml:space="preserve"> </w:t>
      </w:r>
      <w:r>
        <w:t>и</w:t>
      </w:r>
      <w:r>
        <w:rPr>
          <w:spacing w:val="-11"/>
        </w:rPr>
        <w:t xml:space="preserve"> </w:t>
      </w:r>
      <w:r>
        <w:t>химическими</w:t>
      </w:r>
      <w:r>
        <w:rPr>
          <w:spacing w:val="-7"/>
        </w:rPr>
        <w:t xml:space="preserve"> </w:t>
      </w:r>
      <w:r>
        <w:t>явлениями;</w:t>
      </w:r>
    </w:p>
    <w:p w:rsidR="00AC1AA3" w:rsidRDefault="0056180D">
      <w:pPr>
        <w:pStyle w:val="a3"/>
        <w:ind w:right="2721"/>
        <w:jc w:val="left"/>
      </w:pPr>
      <w:r>
        <w:t>опыты,</w:t>
      </w:r>
      <w:r>
        <w:rPr>
          <w:spacing w:val="-9"/>
        </w:rPr>
        <w:t xml:space="preserve"> </w:t>
      </w:r>
      <w:r>
        <w:t>иллюстрирующие</w:t>
      </w:r>
      <w:r>
        <w:rPr>
          <w:spacing w:val="-10"/>
        </w:rPr>
        <w:t xml:space="preserve"> </w:t>
      </w:r>
      <w:r>
        <w:t>признаки</w:t>
      </w:r>
      <w:r>
        <w:rPr>
          <w:spacing w:val="-10"/>
        </w:rPr>
        <w:t xml:space="preserve"> </w:t>
      </w:r>
      <w:r>
        <w:t>протекания</w:t>
      </w:r>
      <w:r>
        <w:rPr>
          <w:spacing w:val="-7"/>
        </w:rPr>
        <w:t xml:space="preserve"> </w:t>
      </w:r>
      <w:r>
        <w:t>химических</w:t>
      </w:r>
      <w:r>
        <w:rPr>
          <w:spacing w:val="-6"/>
        </w:rPr>
        <w:t xml:space="preserve"> </w:t>
      </w:r>
      <w:r>
        <w:t>реакций;</w:t>
      </w:r>
      <w:r>
        <w:rPr>
          <w:spacing w:val="-57"/>
        </w:rPr>
        <w:t xml:space="preserve"> </w:t>
      </w:r>
      <w:r>
        <w:t>изучение</w:t>
      </w:r>
      <w:r>
        <w:rPr>
          <w:spacing w:val="-4"/>
        </w:rPr>
        <w:t xml:space="preserve"> </w:t>
      </w:r>
      <w:r>
        <w:t>способов разделения смесей;</w:t>
      </w:r>
    </w:p>
    <w:p w:rsidR="00AC1AA3" w:rsidRDefault="0056180D">
      <w:pPr>
        <w:pStyle w:val="a3"/>
        <w:ind w:right="4778"/>
        <w:jc w:val="left"/>
      </w:pPr>
      <w:r>
        <w:t>получение кислорода и изучение его свойств;</w:t>
      </w:r>
      <w:r>
        <w:rPr>
          <w:spacing w:val="1"/>
        </w:rPr>
        <w:t xml:space="preserve"> </w:t>
      </w:r>
      <w:r>
        <w:t>получение водорода и изучение его свойств;</w:t>
      </w:r>
      <w:r>
        <w:rPr>
          <w:spacing w:val="1"/>
        </w:rPr>
        <w:t xml:space="preserve"> </w:t>
      </w:r>
      <w:r>
        <w:t>получение</w:t>
      </w:r>
      <w:r>
        <w:rPr>
          <w:spacing w:val="-5"/>
        </w:rPr>
        <w:t xml:space="preserve"> </w:t>
      </w:r>
      <w:r>
        <w:t>углекислого</w:t>
      </w:r>
      <w:r>
        <w:rPr>
          <w:spacing w:val="-8"/>
        </w:rPr>
        <w:t xml:space="preserve"> </w:t>
      </w:r>
      <w:r>
        <w:t>газа</w:t>
      </w:r>
      <w:r>
        <w:rPr>
          <w:spacing w:val="-10"/>
        </w:rPr>
        <w:t xml:space="preserve"> </w:t>
      </w:r>
      <w:r>
        <w:t>и</w:t>
      </w:r>
      <w:r>
        <w:rPr>
          <w:spacing w:val="-6"/>
        </w:rPr>
        <w:t xml:space="preserve"> </w:t>
      </w:r>
      <w:r>
        <w:t>изучение</w:t>
      </w:r>
      <w:r>
        <w:rPr>
          <w:spacing w:val="-7"/>
        </w:rPr>
        <w:t xml:space="preserve"> </w:t>
      </w:r>
      <w:r>
        <w:t>его</w:t>
      </w:r>
      <w:r>
        <w:rPr>
          <w:spacing w:val="-7"/>
        </w:rPr>
        <w:t xml:space="preserve"> </w:t>
      </w:r>
      <w:r>
        <w:t>свойств;</w:t>
      </w:r>
      <w:r>
        <w:rPr>
          <w:spacing w:val="-57"/>
        </w:rPr>
        <w:t xml:space="preserve"> </w:t>
      </w:r>
      <w:r>
        <w:t>получение</w:t>
      </w:r>
      <w:r>
        <w:rPr>
          <w:spacing w:val="-4"/>
        </w:rPr>
        <w:t xml:space="preserve"> </w:t>
      </w:r>
      <w:r>
        <w:t>аммиака</w:t>
      </w:r>
      <w:r>
        <w:rPr>
          <w:spacing w:val="-4"/>
        </w:rPr>
        <w:t xml:space="preserve"> </w:t>
      </w:r>
      <w:r>
        <w:t>и изучение</w:t>
      </w:r>
      <w:r>
        <w:rPr>
          <w:spacing w:val="-4"/>
        </w:rPr>
        <w:t xml:space="preserve"> </w:t>
      </w:r>
      <w:r>
        <w:t>его</w:t>
      </w:r>
      <w:r>
        <w:rPr>
          <w:spacing w:val="-4"/>
        </w:rPr>
        <w:t xml:space="preserve"> </w:t>
      </w:r>
      <w:r>
        <w:t>свойств;</w:t>
      </w:r>
    </w:p>
    <w:p w:rsidR="00AC1AA3" w:rsidRDefault="0056180D">
      <w:pPr>
        <w:pStyle w:val="a3"/>
        <w:spacing w:before="1"/>
        <w:ind w:right="1085"/>
        <w:jc w:val="left"/>
      </w:pPr>
      <w:r>
        <w:t>приготовление растворов с определенной массовой долей растворенного вещества;</w:t>
      </w:r>
      <w:r>
        <w:rPr>
          <w:spacing w:val="1"/>
        </w:rPr>
        <w:t xml:space="preserve"> </w:t>
      </w:r>
      <w:r>
        <w:t>исследование и описание свойств неорганических веществ различных классов;</w:t>
      </w:r>
      <w:r>
        <w:rPr>
          <w:spacing w:val="1"/>
        </w:rPr>
        <w:t xml:space="preserve"> </w:t>
      </w:r>
      <w:r>
        <w:t>применение</w:t>
      </w:r>
      <w:r>
        <w:rPr>
          <w:spacing w:val="-1"/>
        </w:rPr>
        <w:t xml:space="preserve"> </w:t>
      </w:r>
      <w:r>
        <w:t>индикаторов</w:t>
      </w:r>
      <w:r>
        <w:rPr>
          <w:spacing w:val="-1"/>
        </w:rPr>
        <w:t xml:space="preserve"> </w:t>
      </w:r>
      <w:r>
        <w:t>(лакмуса,</w:t>
      </w:r>
      <w:r>
        <w:rPr>
          <w:spacing w:val="4"/>
        </w:rPr>
        <w:t xml:space="preserve"> </w:t>
      </w:r>
      <w:r>
        <w:t>метилоранжа</w:t>
      </w:r>
      <w:r>
        <w:rPr>
          <w:spacing w:val="-1"/>
        </w:rPr>
        <w:t xml:space="preserve"> </w:t>
      </w:r>
      <w:r>
        <w:t>и</w:t>
      </w:r>
      <w:r>
        <w:rPr>
          <w:spacing w:val="2"/>
        </w:rPr>
        <w:t xml:space="preserve"> </w:t>
      </w:r>
      <w:r>
        <w:t>фенолфталеина)</w:t>
      </w:r>
      <w:r>
        <w:rPr>
          <w:spacing w:val="1"/>
        </w:rPr>
        <w:t xml:space="preserve"> </w:t>
      </w:r>
      <w:r>
        <w:t>для</w:t>
      </w:r>
      <w:r>
        <w:rPr>
          <w:spacing w:val="1"/>
        </w:rPr>
        <w:t xml:space="preserve"> </w:t>
      </w:r>
      <w:r>
        <w:t>определения</w:t>
      </w:r>
      <w:r>
        <w:rPr>
          <w:spacing w:val="-57"/>
        </w:rPr>
        <w:t xml:space="preserve"> </w:t>
      </w:r>
      <w:r>
        <w:t>характера</w:t>
      </w:r>
      <w:r>
        <w:rPr>
          <w:spacing w:val="-5"/>
        </w:rPr>
        <w:t xml:space="preserve"> </w:t>
      </w:r>
      <w:r>
        <w:t>среды</w:t>
      </w:r>
      <w:r>
        <w:rPr>
          <w:spacing w:val="2"/>
        </w:rPr>
        <w:t xml:space="preserve"> </w:t>
      </w:r>
      <w:r>
        <w:t>в</w:t>
      </w:r>
      <w:r>
        <w:rPr>
          <w:spacing w:val="-1"/>
        </w:rPr>
        <w:t xml:space="preserve"> </w:t>
      </w:r>
      <w:r>
        <w:t>растворах</w:t>
      </w:r>
      <w:r>
        <w:rPr>
          <w:spacing w:val="3"/>
        </w:rPr>
        <w:t xml:space="preserve"> </w:t>
      </w:r>
      <w:r>
        <w:t>кислот</w:t>
      </w:r>
      <w:r>
        <w:rPr>
          <w:spacing w:val="-1"/>
        </w:rPr>
        <w:t xml:space="preserve"> </w:t>
      </w:r>
      <w:r>
        <w:t>и</w:t>
      </w:r>
      <w:r>
        <w:rPr>
          <w:spacing w:val="-1"/>
        </w:rPr>
        <w:t xml:space="preserve"> </w:t>
      </w:r>
      <w:r>
        <w:t>щелочей;</w:t>
      </w:r>
    </w:p>
    <w:p w:rsidR="00AC1AA3" w:rsidRDefault="0056180D">
      <w:pPr>
        <w:pStyle w:val="a3"/>
        <w:jc w:val="left"/>
      </w:pPr>
      <w:r>
        <w:t>изучение</w:t>
      </w:r>
      <w:r>
        <w:rPr>
          <w:spacing w:val="1"/>
        </w:rPr>
        <w:t xml:space="preserve"> </w:t>
      </w:r>
      <w:r>
        <w:t>взаимодействия кислот с</w:t>
      </w:r>
      <w:r>
        <w:rPr>
          <w:spacing w:val="1"/>
        </w:rPr>
        <w:t xml:space="preserve"> </w:t>
      </w:r>
      <w:r>
        <w:t>металлами, оксидами металлов, растворимыми и</w:t>
      </w:r>
      <w:r>
        <w:rPr>
          <w:spacing w:val="-57"/>
        </w:rPr>
        <w:t xml:space="preserve"> </w:t>
      </w:r>
      <w:r>
        <w:t>нерастворимыми основаниями, солями;</w:t>
      </w:r>
    </w:p>
    <w:p w:rsidR="00AC1AA3" w:rsidRDefault="0056180D">
      <w:pPr>
        <w:pStyle w:val="a3"/>
        <w:jc w:val="left"/>
      </w:pPr>
      <w:r>
        <w:t>получение</w:t>
      </w:r>
      <w:r>
        <w:rPr>
          <w:spacing w:val="-9"/>
        </w:rPr>
        <w:t xml:space="preserve"> </w:t>
      </w:r>
      <w:r>
        <w:t>нерастворимых</w:t>
      </w:r>
      <w:r>
        <w:rPr>
          <w:spacing w:val="-4"/>
        </w:rPr>
        <w:t xml:space="preserve"> </w:t>
      </w:r>
      <w:r>
        <w:t>оснований;</w:t>
      </w:r>
    </w:p>
    <w:p w:rsidR="00AC1AA3" w:rsidRDefault="0056180D">
      <w:pPr>
        <w:pStyle w:val="a3"/>
        <w:jc w:val="left"/>
      </w:pPr>
      <w:r>
        <w:t>вытеснение</w:t>
      </w:r>
      <w:r>
        <w:rPr>
          <w:spacing w:val="-5"/>
        </w:rPr>
        <w:t xml:space="preserve"> </w:t>
      </w:r>
      <w:r>
        <w:t>одного</w:t>
      </w:r>
      <w:r>
        <w:rPr>
          <w:spacing w:val="-1"/>
        </w:rPr>
        <w:t xml:space="preserve"> </w:t>
      </w:r>
      <w:r>
        <w:t>металла</w:t>
      </w:r>
      <w:r>
        <w:rPr>
          <w:spacing w:val="-4"/>
        </w:rPr>
        <w:t xml:space="preserve"> </w:t>
      </w:r>
      <w:r>
        <w:t>другим</w:t>
      </w:r>
      <w:r>
        <w:rPr>
          <w:spacing w:val="-5"/>
        </w:rPr>
        <w:t xml:space="preserve"> </w:t>
      </w:r>
      <w:r>
        <w:t>из</w:t>
      </w:r>
      <w:r>
        <w:rPr>
          <w:spacing w:val="-1"/>
        </w:rPr>
        <w:t xml:space="preserve"> </w:t>
      </w:r>
      <w:r>
        <w:t>раствора</w:t>
      </w:r>
      <w:r>
        <w:rPr>
          <w:spacing w:val="-4"/>
        </w:rPr>
        <w:t xml:space="preserve"> </w:t>
      </w:r>
      <w:r>
        <w:t>соли;</w:t>
      </w:r>
    </w:p>
    <w:p w:rsidR="00AC1AA3" w:rsidRDefault="0056180D">
      <w:pPr>
        <w:pStyle w:val="a3"/>
        <w:jc w:val="left"/>
      </w:pPr>
      <w:r>
        <w:t>исследование</w:t>
      </w:r>
      <w:r>
        <w:rPr>
          <w:spacing w:val="-9"/>
        </w:rPr>
        <w:t xml:space="preserve"> </w:t>
      </w:r>
      <w:r>
        <w:t>амфотерных</w:t>
      </w:r>
      <w:r>
        <w:rPr>
          <w:spacing w:val="-5"/>
        </w:rPr>
        <w:t xml:space="preserve"> </w:t>
      </w:r>
      <w:r>
        <w:t>свойств</w:t>
      </w:r>
      <w:r>
        <w:rPr>
          <w:spacing w:val="-5"/>
        </w:rPr>
        <w:t xml:space="preserve"> </w:t>
      </w:r>
      <w:r>
        <w:t>гидроксидов</w:t>
      </w:r>
      <w:r>
        <w:rPr>
          <w:spacing w:val="-5"/>
        </w:rPr>
        <w:t xml:space="preserve"> </w:t>
      </w:r>
      <w:r>
        <w:t>алюминия</w:t>
      </w:r>
      <w:r>
        <w:rPr>
          <w:spacing w:val="-7"/>
        </w:rPr>
        <w:t xml:space="preserve"> </w:t>
      </w:r>
      <w:r>
        <w:t>и</w:t>
      </w:r>
      <w:r>
        <w:rPr>
          <w:spacing w:val="-6"/>
        </w:rPr>
        <w:t xml:space="preserve"> </w:t>
      </w:r>
      <w:r>
        <w:t>цинка;</w:t>
      </w:r>
    </w:p>
    <w:p w:rsidR="00AC1AA3" w:rsidRDefault="0056180D">
      <w:pPr>
        <w:pStyle w:val="a3"/>
        <w:jc w:val="left"/>
      </w:pPr>
      <w:r>
        <w:t>решение</w:t>
      </w:r>
      <w:r>
        <w:rPr>
          <w:spacing w:val="-10"/>
        </w:rPr>
        <w:t xml:space="preserve"> </w:t>
      </w:r>
      <w:r>
        <w:t>экспериментальных</w:t>
      </w:r>
      <w:r>
        <w:rPr>
          <w:spacing w:val="-4"/>
        </w:rPr>
        <w:t xml:space="preserve"> </w:t>
      </w:r>
      <w:r>
        <w:t>задач</w:t>
      </w:r>
      <w:r>
        <w:rPr>
          <w:spacing w:val="-9"/>
        </w:rPr>
        <w:t xml:space="preserve"> </w:t>
      </w:r>
      <w:r>
        <w:t>по</w:t>
      </w:r>
      <w:r>
        <w:rPr>
          <w:spacing w:val="-7"/>
        </w:rPr>
        <w:t xml:space="preserve"> </w:t>
      </w:r>
      <w:r>
        <w:t>теме</w:t>
      </w:r>
      <w:r>
        <w:rPr>
          <w:spacing w:val="-5"/>
        </w:rPr>
        <w:t xml:space="preserve"> </w:t>
      </w:r>
      <w:r>
        <w:t>«Основные</w:t>
      </w:r>
      <w:r>
        <w:rPr>
          <w:spacing w:val="-10"/>
        </w:rPr>
        <w:t xml:space="preserve"> </w:t>
      </w:r>
      <w:r>
        <w:t>классы</w:t>
      </w:r>
      <w:r>
        <w:rPr>
          <w:spacing w:val="-7"/>
        </w:rPr>
        <w:t xml:space="preserve"> </w:t>
      </w:r>
      <w:r>
        <w:t>неорганических</w:t>
      </w:r>
      <w:r>
        <w:rPr>
          <w:spacing w:val="-3"/>
        </w:rPr>
        <w:t xml:space="preserve"> </w:t>
      </w:r>
      <w:r>
        <w:t>соединений»;</w:t>
      </w:r>
      <w:r>
        <w:rPr>
          <w:spacing w:val="-57"/>
        </w:rPr>
        <w:t xml:space="preserve"> </w:t>
      </w:r>
      <w:r>
        <w:t>решение</w:t>
      </w:r>
      <w:r>
        <w:rPr>
          <w:spacing w:val="-4"/>
        </w:rPr>
        <w:t xml:space="preserve"> </w:t>
      </w:r>
      <w:r>
        <w:t>экспериментальных задач</w:t>
      </w:r>
      <w:r>
        <w:rPr>
          <w:spacing w:val="-3"/>
        </w:rPr>
        <w:t xml:space="preserve"> </w:t>
      </w:r>
      <w:r>
        <w:t>по</w:t>
      </w:r>
      <w:r>
        <w:rPr>
          <w:spacing w:val="1"/>
        </w:rPr>
        <w:t xml:space="preserve"> </w:t>
      </w:r>
      <w:r>
        <w:t>теме</w:t>
      </w:r>
      <w:r>
        <w:rPr>
          <w:spacing w:val="-2"/>
        </w:rPr>
        <w:t xml:space="preserve"> </w:t>
      </w:r>
      <w:r>
        <w:t>«Электролитическая</w:t>
      </w:r>
      <w:r>
        <w:rPr>
          <w:spacing w:val="1"/>
        </w:rPr>
        <w:t xml:space="preserve"> </w:t>
      </w:r>
      <w:r>
        <w:t>диссоциация»;</w:t>
      </w:r>
    </w:p>
    <w:p w:rsidR="00AC1AA3" w:rsidRDefault="0056180D">
      <w:pPr>
        <w:pStyle w:val="a3"/>
        <w:ind w:right="595"/>
        <w:jc w:val="left"/>
      </w:pPr>
      <w:r>
        <w:t>решение экспериментальных задач по теме «Важнейшие неметаллы и их соединения»;</w:t>
      </w:r>
      <w:r>
        <w:rPr>
          <w:spacing w:val="1"/>
        </w:rPr>
        <w:t xml:space="preserve"> </w:t>
      </w:r>
      <w:r>
        <w:t>решение экспериментальных задач по теме «Важнейшие металлы и их соединения»;</w:t>
      </w:r>
      <w:r>
        <w:rPr>
          <w:spacing w:val="1"/>
        </w:rPr>
        <w:t xml:space="preserve"> </w:t>
      </w:r>
      <w:r>
        <w:t>химические</w:t>
      </w:r>
      <w:r>
        <w:rPr>
          <w:spacing w:val="-5"/>
        </w:rPr>
        <w:t xml:space="preserve"> </w:t>
      </w:r>
      <w:r>
        <w:t>эксперименты,</w:t>
      </w:r>
      <w:r>
        <w:rPr>
          <w:spacing w:val="-4"/>
        </w:rPr>
        <w:t xml:space="preserve"> </w:t>
      </w:r>
      <w:r>
        <w:t>иллюстрирующие</w:t>
      </w:r>
      <w:r>
        <w:rPr>
          <w:spacing w:val="-5"/>
        </w:rPr>
        <w:t xml:space="preserve"> </w:t>
      </w:r>
      <w:r>
        <w:t>признаки</w:t>
      </w:r>
      <w:r>
        <w:rPr>
          <w:spacing w:val="-5"/>
        </w:rPr>
        <w:t xml:space="preserve"> </w:t>
      </w:r>
      <w:r>
        <w:t>протекания</w:t>
      </w:r>
      <w:r>
        <w:rPr>
          <w:spacing w:val="-4"/>
        </w:rPr>
        <w:t xml:space="preserve"> </w:t>
      </w:r>
      <w:r>
        <w:t>реакций</w:t>
      </w:r>
      <w:r>
        <w:rPr>
          <w:spacing w:val="-6"/>
        </w:rPr>
        <w:t xml:space="preserve"> </w:t>
      </w:r>
      <w:r>
        <w:t>ионного</w:t>
      </w:r>
      <w:r>
        <w:rPr>
          <w:spacing w:val="-4"/>
        </w:rPr>
        <w:t xml:space="preserve"> </w:t>
      </w:r>
      <w:r>
        <w:t>обмена;</w:t>
      </w:r>
      <w:r>
        <w:rPr>
          <w:spacing w:val="-57"/>
        </w:rPr>
        <w:t xml:space="preserve"> </w:t>
      </w:r>
      <w:r>
        <w:t>качественные</w:t>
      </w:r>
      <w:r>
        <w:rPr>
          <w:spacing w:val="1"/>
        </w:rPr>
        <w:t xml:space="preserve"> </w:t>
      </w:r>
      <w:r>
        <w:t>реакции</w:t>
      </w:r>
      <w:r>
        <w:rPr>
          <w:spacing w:val="1"/>
        </w:rPr>
        <w:t xml:space="preserve"> </w:t>
      </w:r>
      <w:r>
        <w:t>на</w:t>
      </w:r>
      <w:r>
        <w:rPr>
          <w:spacing w:val="1"/>
        </w:rPr>
        <w:t xml:space="preserve"> </w:t>
      </w:r>
      <w:r>
        <w:t>присутствующих</w:t>
      </w:r>
      <w:r>
        <w:rPr>
          <w:spacing w:val="1"/>
        </w:rPr>
        <w:t xml:space="preserve"> </w:t>
      </w:r>
      <w:r>
        <w:t>в</w:t>
      </w:r>
      <w:r>
        <w:rPr>
          <w:spacing w:val="1"/>
        </w:rPr>
        <w:t xml:space="preserve"> </w:t>
      </w:r>
      <w:r>
        <w:t>водных растворах ионы: хлорид-, бромид-,</w:t>
      </w:r>
      <w:r>
        <w:rPr>
          <w:spacing w:val="1"/>
        </w:rPr>
        <w:t xml:space="preserve"> </w:t>
      </w:r>
      <w:r>
        <w:t>иодид-, сульфат-, фосфат-, карбонат-, силикат-анионы, гидроксид-ионы, катионы аммония,</w:t>
      </w:r>
      <w:r>
        <w:rPr>
          <w:spacing w:val="1"/>
        </w:rPr>
        <w:t xml:space="preserve"> </w:t>
      </w:r>
      <w:r>
        <w:t>магния,</w:t>
      </w:r>
      <w:r>
        <w:rPr>
          <w:spacing w:val="-1"/>
        </w:rPr>
        <w:t xml:space="preserve"> </w:t>
      </w:r>
      <w:r>
        <w:t>кальция,</w:t>
      </w:r>
      <w:r>
        <w:rPr>
          <w:spacing w:val="-1"/>
        </w:rPr>
        <w:t xml:space="preserve"> </w:t>
      </w:r>
      <w:r>
        <w:t>алюминия,</w:t>
      </w:r>
      <w:r>
        <w:rPr>
          <w:spacing w:val="-1"/>
        </w:rPr>
        <w:t xml:space="preserve"> </w:t>
      </w:r>
      <w:r>
        <w:t>железа</w:t>
      </w:r>
      <w:r>
        <w:rPr>
          <w:spacing w:val="-2"/>
        </w:rPr>
        <w:t xml:space="preserve"> </w:t>
      </w:r>
      <w:r>
        <w:t>(2+)</w:t>
      </w:r>
      <w:r>
        <w:rPr>
          <w:spacing w:val="-1"/>
        </w:rPr>
        <w:t xml:space="preserve"> </w:t>
      </w:r>
      <w:r>
        <w:t>и железа</w:t>
      </w:r>
      <w:r>
        <w:rPr>
          <w:spacing w:val="-5"/>
        </w:rPr>
        <w:t xml:space="preserve"> </w:t>
      </w:r>
      <w:r>
        <w:t>(3+),</w:t>
      </w:r>
      <w:r>
        <w:rPr>
          <w:spacing w:val="1"/>
        </w:rPr>
        <w:t xml:space="preserve"> </w:t>
      </w:r>
      <w:r>
        <w:t>меди (2+),</w:t>
      </w:r>
      <w:r>
        <w:rPr>
          <w:spacing w:val="2"/>
        </w:rPr>
        <w:t xml:space="preserve"> </w:t>
      </w:r>
      <w:r>
        <w:t>цинка;</w:t>
      </w:r>
    </w:p>
    <w:p w:rsidR="00AC1AA3" w:rsidRDefault="0056180D">
      <w:pPr>
        <w:pStyle w:val="a3"/>
        <w:spacing w:before="1"/>
        <w:jc w:val="left"/>
      </w:pPr>
      <w:r>
        <w:t>умение</w:t>
      </w:r>
      <w:r>
        <w:rPr>
          <w:spacing w:val="10"/>
        </w:rPr>
        <w:t xml:space="preserve"> </w:t>
      </w:r>
      <w:r>
        <w:t>представлять</w:t>
      </w:r>
      <w:r>
        <w:rPr>
          <w:spacing w:val="15"/>
        </w:rPr>
        <w:t xml:space="preserve"> </w:t>
      </w:r>
      <w:r>
        <w:t>результаты</w:t>
      </w:r>
      <w:r>
        <w:rPr>
          <w:spacing w:val="12"/>
        </w:rPr>
        <w:t xml:space="preserve"> </w:t>
      </w:r>
      <w:r>
        <w:t>эксперимента</w:t>
      </w:r>
      <w:r>
        <w:rPr>
          <w:spacing w:val="11"/>
        </w:rPr>
        <w:t xml:space="preserve"> </w:t>
      </w:r>
      <w:r>
        <w:t>в</w:t>
      </w:r>
      <w:r>
        <w:rPr>
          <w:spacing w:val="11"/>
        </w:rPr>
        <w:t xml:space="preserve"> </w:t>
      </w:r>
      <w:r>
        <w:t>форме</w:t>
      </w:r>
      <w:r>
        <w:rPr>
          <w:spacing w:val="10"/>
        </w:rPr>
        <w:t xml:space="preserve"> </w:t>
      </w:r>
      <w:r>
        <w:t>выводов,</w:t>
      </w:r>
      <w:r>
        <w:rPr>
          <w:spacing w:val="13"/>
        </w:rPr>
        <w:t xml:space="preserve"> </w:t>
      </w:r>
      <w:r>
        <w:t>доказательств,</w:t>
      </w:r>
      <w:r>
        <w:rPr>
          <w:spacing w:val="14"/>
        </w:rPr>
        <w:t xml:space="preserve"> </w:t>
      </w:r>
      <w:r>
        <w:t>графиков</w:t>
      </w:r>
      <w:r>
        <w:rPr>
          <w:spacing w:val="10"/>
        </w:rPr>
        <w:t xml:space="preserve"> </w:t>
      </w:r>
      <w:r>
        <w:t>и</w:t>
      </w:r>
      <w:r>
        <w:rPr>
          <w:spacing w:val="-57"/>
        </w:rPr>
        <w:t xml:space="preserve"> </w:t>
      </w:r>
      <w:r>
        <w:t>таблиц</w:t>
      </w:r>
      <w:r>
        <w:rPr>
          <w:spacing w:val="-5"/>
        </w:rPr>
        <w:t xml:space="preserve"> </w:t>
      </w:r>
      <w:r>
        <w:t>и выявлять</w:t>
      </w:r>
      <w:r>
        <w:rPr>
          <w:spacing w:val="1"/>
        </w:rPr>
        <w:t xml:space="preserve"> </w:t>
      </w:r>
      <w:r>
        <w:t>эмпирические закономерности;</w:t>
      </w:r>
    </w:p>
    <w:p w:rsidR="00AC1AA3" w:rsidRDefault="0056180D" w:rsidP="008937BF">
      <w:pPr>
        <w:pStyle w:val="a5"/>
        <w:numPr>
          <w:ilvl w:val="0"/>
          <w:numId w:val="98"/>
        </w:numPr>
        <w:tabs>
          <w:tab w:val="left" w:pos="2050"/>
        </w:tabs>
        <w:ind w:right="563" w:firstLine="0"/>
        <w:rPr>
          <w:sz w:val="24"/>
        </w:rPr>
      </w:pPr>
      <w:r>
        <w:rPr>
          <w:sz w:val="24"/>
        </w:rPr>
        <w:t>владение</w:t>
      </w:r>
      <w:r>
        <w:rPr>
          <w:spacing w:val="1"/>
          <w:sz w:val="24"/>
        </w:rPr>
        <w:t xml:space="preserve"> </w:t>
      </w:r>
      <w:r>
        <w:rPr>
          <w:sz w:val="24"/>
        </w:rPr>
        <w:t>правилами</w:t>
      </w:r>
      <w:r>
        <w:rPr>
          <w:spacing w:val="1"/>
          <w:sz w:val="24"/>
        </w:rPr>
        <w:t xml:space="preserve"> </w:t>
      </w:r>
      <w:r>
        <w:rPr>
          <w:sz w:val="24"/>
        </w:rPr>
        <w:t>безопасного</w:t>
      </w:r>
      <w:r>
        <w:rPr>
          <w:spacing w:val="1"/>
          <w:sz w:val="24"/>
        </w:rPr>
        <w:t xml:space="preserve"> </w:t>
      </w:r>
      <w:r>
        <w:rPr>
          <w:sz w:val="24"/>
        </w:rPr>
        <w:t>обращения</w:t>
      </w:r>
      <w:r>
        <w:rPr>
          <w:spacing w:val="1"/>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используемыми</w:t>
      </w:r>
      <w:r>
        <w:rPr>
          <w:spacing w:val="1"/>
          <w:sz w:val="24"/>
        </w:rPr>
        <w:t xml:space="preserve"> </w:t>
      </w:r>
      <w:r>
        <w:rPr>
          <w:sz w:val="24"/>
        </w:rPr>
        <w:t>в</w:t>
      </w:r>
      <w:r>
        <w:rPr>
          <w:spacing w:val="1"/>
          <w:sz w:val="24"/>
        </w:rPr>
        <w:t xml:space="preserve"> </w:t>
      </w:r>
      <w:r>
        <w:rPr>
          <w:sz w:val="24"/>
        </w:rPr>
        <w:t>повседневной жизни, правилами поведения в</w:t>
      </w:r>
      <w:r>
        <w:rPr>
          <w:spacing w:val="1"/>
          <w:sz w:val="24"/>
        </w:rPr>
        <w:t xml:space="preserve"> </w:t>
      </w:r>
      <w:r>
        <w:rPr>
          <w:sz w:val="24"/>
        </w:rPr>
        <w:t>целях сбережения здоровья и окружающей</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понимание</w:t>
      </w:r>
      <w:r>
        <w:rPr>
          <w:spacing w:val="1"/>
          <w:sz w:val="24"/>
        </w:rPr>
        <w:t xml:space="preserve"> </w:t>
      </w:r>
      <w:r>
        <w:rPr>
          <w:sz w:val="24"/>
        </w:rPr>
        <w:t>вреда</w:t>
      </w:r>
      <w:r>
        <w:rPr>
          <w:spacing w:val="1"/>
          <w:sz w:val="24"/>
        </w:rPr>
        <w:t xml:space="preserve"> </w:t>
      </w:r>
      <w:r>
        <w:rPr>
          <w:sz w:val="24"/>
        </w:rPr>
        <w:t>(опасности)</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живые</w:t>
      </w:r>
      <w:r>
        <w:rPr>
          <w:spacing w:val="1"/>
          <w:sz w:val="24"/>
        </w:rPr>
        <w:t xml:space="preserve"> </w:t>
      </w:r>
      <w:r>
        <w:rPr>
          <w:sz w:val="24"/>
        </w:rPr>
        <w:t>организмы</w:t>
      </w:r>
      <w:r>
        <w:rPr>
          <w:spacing w:val="1"/>
          <w:sz w:val="24"/>
        </w:rPr>
        <w:t xml:space="preserve"> </w:t>
      </w:r>
      <w:r>
        <w:rPr>
          <w:sz w:val="24"/>
        </w:rPr>
        <w:t>определенных веществ, способов уменьшения и предотвращения их вредного воздействия;</w:t>
      </w:r>
      <w:r>
        <w:rPr>
          <w:spacing w:val="1"/>
          <w:sz w:val="24"/>
        </w:rPr>
        <w:t xml:space="preserve"> </w:t>
      </w:r>
      <w:r>
        <w:rPr>
          <w:sz w:val="24"/>
        </w:rPr>
        <w:t>понимание</w:t>
      </w:r>
      <w:r>
        <w:rPr>
          <w:spacing w:val="-4"/>
          <w:sz w:val="24"/>
        </w:rPr>
        <w:t xml:space="preserve"> </w:t>
      </w:r>
      <w:r>
        <w:rPr>
          <w:sz w:val="24"/>
        </w:rPr>
        <w:t>значения жиров, белков,</w:t>
      </w:r>
      <w:r>
        <w:rPr>
          <w:spacing w:val="-1"/>
          <w:sz w:val="24"/>
        </w:rPr>
        <w:t xml:space="preserve"> </w:t>
      </w:r>
      <w:r>
        <w:rPr>
          <w:sz w:val="24"/>
        </w:rPr>
        <w:t>углеводов для</w:t>
      </w:r>
      <w:r>
        <w:rPr>
          <w:spacing w:val="-2"/>
          <w:sz w:val="24"/>
        </w:rPr>
        <w:t xml:space="preserve"> </w:t>
      </w:r>
      <w:r>
        <w:rPr>
          <w:sz w:val="24"/>
        </w:rPr>
        <w:t>организма</w:t>
      </w:r>
      <w:r>
        <w:rPr>
          <w:spacing w:val="-1"/>
          <w:sz w:val="24"/>
        </w:rPr>
        <w:t xml:space="preserve"> </w:t>
      </w:r>
      <w:r>
        <w:rPr>
          <w:sz w:val="24"/>
        </w:rPr>
        <w:t>человека;</w:t>
      </w:r>
    </w:p>
    <w:p w:rsidR="00AC1AA3" w:rsidRDefault="0056180D" w:rsidP="008937BF">
      <w:pPr>
        <w:pStyle w:val="a5"/>
        <w:numPr>
          <w:ilvl w:val="0"/>
          <w:numId w:val="98"/>
        </w:numPr>
        <w:tabs>
          <w:tab w:val="left" w:pos="2050"/>
        </w:tabs>
        <w:ind w:right="569" w:firstLine="0"/>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химической</w:t>
      </w:r>
      <w:r>
        <w:rPr>
          <w:spacing w:val="1"/>
          <w:sz w:val="24"/>
        </w:rPr>
        <w:t xml:space="preserve"> </w:t>
      </w:r>
      <w:r>
        <w:rPr>
          <w:sz w:val="24"/>
        </w:rPr>
        <w:t>грамотности,</w:t>
      </w:r>
      <w:r>
        <w:rPr>
          <w:spacing w:val="1"/>
          <w:sz w:val="24"/>
        </w:rPr>
        <w:t xml:space="preserve"> </w:t>
      </w:r>
      <w:r>
        <w:rPr>
          <w:sz w:val="24"/>
        </w:rPr>
        <w:t>включающей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использовать</w:t>
      </w:r>
      <w:r>
        <w:rPr>
          <w:spacing w:val="1"/>
          <w:sz w:val="24"/>
        </w:rPr>
        <w:t xml:space="preserve"> </w:t>
      </w:r>
      <w:r>
        <w:rPr>
          <w:sz w:val="24"/>
        </w:rPr>
        <w:t>изученные</w:t>
      </w:r>
      <w:r>
        <w:rPr>
          <w:spacing w:val="1"/>
          <w:sz w:val="24"/>
        </w:rPr>
        <w:t xml:space="preserve"> </w:t>
      </w:r>
      <w:r>
        <w:rPr>
          <w:sz w:val="24"/>
        </w:rPr>
        <w:t>вещества</w:t>
      </w:r>
      <w:r>
        <w:rPr>
          <w:spacing w:val="1"/>
          <w:sz w:val="24"/>
        </w:rPr>
        <w:t xml:space="preserve"> </w:t>
      </w:r>
      <w:r>
        <w:rPr>
          <w:sz w:val="24"/>
        </w:rPr>
        <w:t>и</w:t>
      </w:r>
      <w:r>
        <w:rPr>
          <w:spacing w:val="1"/>
          <w:sz w:val="24"/>
        </w:rPr>
        <w:t xml:space="preserve"> </w:t>
      </w:r>
      <w:r>
        <w:rPr>
          <w:sz w:val="24"/>
        </w:rPr>
        <w:t>материалы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минеральные</w:t>
      </w:r>
      <w:r>
        <w:rPr>
          <w:spacing w:val="1"/>
          <w:sz w:val="24"/>
        </w:rPr>
        <w:t xml:space="preserve"> </w:t>
      </w:r>
      <w:r>
        <w:rPr>
          <w:sz w:val="24"/>
        </w:rPr>
        <w:t>удобрения,</w:t>
      </w:r>
      <w:r>
        <w:rPr>
          <w:spacing w:val="1"/>
          <w:sz w:val="24"/>
        </w:rPr>
        <w:t xml:space="preserve"> </w:t>
      </w:r>
      <w:r>
        <w:rPr>
          <w:sz w:val="24"/>
        </w:rPr>
        <w:t>металлы</w:t>
      </w:r>
      <w:r>
        <w:rPr>
          <w:spacing w:val="1"/>
          <w:sz w:val="24"/>
        </w:rPr>
        <w:t xml:space="preserve"> </w:t>
      </w:r>
      <w:r>
        <w:rPr>
          <w:sz w:val="24"/>
        </w:rPr>
        <w:lastRenderedPageBreak/>
        <w:t>и</w:t>
      </w:r>
      <w:r>
        <w:rPr>
          <w:spacing w:val="1"/>
          <w:sz w:val="24"/>
        </w:rPr>
        <w:t xml:space="preserve"> </w:t>
      </w:r>
      <w:r>
        <w:rPr>
          <w:sz w:val="24"/>
        </w:rPr>
        <w:t>сплавы,</w:t>
      </w:r>
      <w:r>
        <w:rPr>
          <w:spacing w:val="1"/>
          <w:sz w:val="24"/>
        </w:rPr>
        <w:t xml:space="preserve"> </w:t>
      </w:r>
      <w:r>
        <w:rPr>
          <w:sz w:val="24"/>
        </w:rPr>
        <w:t>продукты</w:t>
      </w:r>
      <w:r>
        <w:rPr>
          <w:spacing w:val="1"/>
          <w:sz w:val="24"/>
        </w:rPr>
        <w:t xml:space="preserve"> </w:t>
      </w:r>
      <w:r>
        <w:rPr>
          <w:sz w:val="24"/>
        </w:rPr>
        <w:t>переработки</w:t>
      </w:r>
      <w:r>
        <w:rPr>
          <w:spacing w:val="1"/>
          <w:sz w:val="24"/>
        </w:rPr>
        <w:t xml:space="preserve"> </w:t>
      </w:r>
      <w:r>
        <w:rPr>
          <w:sz w:val="24"/>
        </w:rPr>
        <w:t>природных</w:t>
      </w:r>
      <w:r>
        <w:rPr>
          <w:spacing w:val="1"/>
          <w:sz w:val="24"/>
        </w:rPr>
        <w:t xml:space="preserve"> </w:t>
      </w:r>
      <w:r>
        <w:rPr>
          <w:sz w:val="24"/>
        </w:rPr>
        <w:t>источников</w:t>
      </w:r>
      <w:r>
        <w:rPr>
          <w:spacing w:val="1"/>
          <w:sz w:val="24"/>
        </w:rPr>
        <w:t xml:space="preserve"> </w:t>
      </w:r>
      <w:r>
        <w:rPr>
          <w:sz w:val="24"/>
        </w:rPr>
        <w:t>углеводородов</w:t>
      </w:r>
      <w:r>
        <w:rPr>
          <w:spacing w:val="1"/>
          <w:sz w:val="24"/>
        </w:rPr>
        <w:t xml:space="preserve"> </w:t>
      </w:r>
      <w:r>
        <w:rPr>
          <w:sz w:val="24"/>
        </w:rPr>
        <w:t>(угля,</w:t>
      </w:r>
      <w:r>
        <w:rPr>
          <w:spacing w:val="1"/>
          <w:sz w:val="24"/>
        </w:rPr>
        <w:t xml:space="preserve"> </w:t>
      </w:r>
      <w:r>
        <w:rPr>
          <w:sz w:val="24"/>
        </w:rPr>
        <w:t>природного</w:t>
      </w:r>
      <w:r>
        <w:rPr>
          <w:spacing w:val="-1"/>
          <w:sz w:val="24"/>
        </w:rPr>
        <w:t xml:space="preserve"> </w:t>
      </w:r>
      <w:r>
        <w:rPr>
          <w:sz w:val="24"/>
        </w:rPr>
        <w:t>газа, нефти)</w:t>
      </w:r>
      <w:r>
        <w:rPr>
          <w:spacing w:val="-1"/>
          <w:sz w:val="24"/>
        </w:rPr>
        <w:t xml:space="preserve"> </w:t>
      </w:r>
      <w:r>
        <w:rPr>
          <w:sz w:val="24"/>
        </w:rPr>
        <w:t>в</w:t>
      </w:r>
      <w:r>
        <w:rPr>
          <w:spacing w:val="-3"/>
          <w:sz w:val="24"/>
        </w:rPr>
        <w:t xml:space="preserve"> </w:t>
      </w:r>
      <w:r>
        <w:rPr>
          <w:sz w:val="24"/>
        </w:rPr>
        <w:t>быту,</w:t>
      </w:r>
      <w:r>
        <w:rPr>
          <w:spacing w:val="-1"/>
          <w:sz w:val="24"/>
        </w:rPr>
        <w:t xml:space="preserve"> </w:t>
      </w:r>
      <w:r>
        <w:rPr>
          <w:sz w:val="24"/>
        </w:rPr>
        <w:t>сельском</w:t>
      </w:r>
      <w:r>
        <w:rPr>
          <w:spacing w:val="-1"/>
          <w:sz w:val="24"/>
        </w:rPr>
        <w:t xml:space="preserve"> </w:t>
      </w:r>
      <w:r>
        <w:rPr>
          <w:sz w:val="24"/>
        </w:rPr>
        <w:t>хозяйстве,</w:t>
      </w:r>
      <w:r>
        <w:rPr>
          <w:spacing w:val="-1"/>
          <w:sz w:val="24"/>
        </w:rPr>
        <w:t xml:space="preserve"> </w:t>
      </w:r>
      <w:r>
        <w:rPr>
          <w:sz w:val="24"/>
        </w:rPr>
        <w:t>на</w:t>
      </w:r>
      <w:r>
        <w:rPr>
          <w:spacing w:val="-1"/>
          <w:sz w:val="24"/>
        </w:rPr>
        <w:t xml:space="preserve"> </w:t>
      </w:r>
      <w:r>
        <w:rPr>
          <w:sz w:val="24"/>
        </w:rPr>
        <w:t>производстве;</w:t>
      </w:r>
    </w:p>
    <w:p w:rsidR="00AC1AA3" w:rsidRDefault="0056180D" w:rsidP="008937BF">
      <w:pPr>
        <w:pStyle w:val="a5"/>
        <w:numPr>
          <w:ilvl w:val="0"/>
          <w:numId w:val="98"/>
        </w:numPr>
        <w:tabs>
          <w:tab w:val="left" w:pos="2050"/>
        </w:tabs>
        <w:ind w:right="566" w:firstLine="0"/>
        <w:rPr>
          <w:sz w:val="24"/>
        </w:rPr>
      </w:pPr>
      <w:r>
        <w:rPr>
          <w:sz w:val="24"/>
        </w:rPr>
        <w:t>умение</w:t>
      </w:r>
      <w:r>
        <w:rPr>
          <w:spacing w:val="22"/>
          <w:sz w:val="24"/>
        </w:rPr>
        <w:t xml:space="preserve"> </w:t>
      </w:r>
      <w:r>
        <w:rPr>
          <w:sz w:val="24"/>
        </w:rPr>
        <w:t>устанавливать</w:t>
      </w:r>
      <w:r>
        <w:rPr>
          <w:spacing w:val="25"/>
          <w:sz w:val="24"/>
        </w:rPr>
        <w:t xml:space="preserve"> </w:t>
      </w:r>
      <w:r>
        <w:rPr>
          <w:sz w:val="24"/>
        </w:rPr>
        <w:t>связи</w:t>
      </w:r>
      <w:r>
        <w:rPr>
          <w:spacing w:val="23"/>
          <w:sz w:val="24"/>
        </w:rPr>
        <w:t xml:space="preserve"> </w:t>
      </w:r>
      <w:r>
        <w:rPr>
          <w:sz w:val="24"/>
        </w:rPr>
        <w:t>между</w:t>
      </w:r>
      <w:r>
        <w:rPr>
          <w:spacing w:val="20"/>
          <w:sz w:val="24"/>
        </w:rPr>
        <w:t xml:space="preserve"> </w:t>
      </w:r>
      <w:r>
        <w:rPr>
          <w:sz w:val="24"/>
        </w:rPr>
        <w:t>реально</w:t>
      </w:r>
      <w:r>
        <w:rPr>
          <w:spacing w:val="23"/>
          <w:sz w:val="24"/>
        </w:rPr>
        <w:t xml:space="preserve"> </w:t>
      </w:r>
      <w:r>
        <w:rPr>
          <w:sz w:val="24"/>
        </w:rPr>
        <w:t>наблюдаемыми</w:t>
      </w:r>
      <w:r>
        <w:rPr>
          <w:spacing w:val="26"/>
          <w:sz w:val="24"/>
        </w:rPr>
        <w:t xml:space="preserve"> </w:t>
      </w:r>
      <w:r>
        <w:rPr>
          <w:sz w:val="24"/>
        </w:rPr>
        <w:t>химическими</w:t>
      </w:r>
      <w:r>
        <w:rPr>
          <w:spacing w:val="24"/>
          <w:sz w:val="24"/>
        </w:rPr>
        <w:t xml:space="preserve"> </w:t>
      </w:r>
      <w:r>
        <w:rPr>
          <w:sz w:val="24"/>
        </w:rPr>
        <w:t>явлениями</w:t>
      </w:r>
      <w:r>
        <w:rPr>
          <w:spacing w:val="-58"/>
          <w:sz w:val="24"/>
        </w:rPr>
        <w:t xml:space="preserve"> </w:t>
      </w:r>
      <w:r>
        <w:rPr>
          <w:sz w:val="24"/>
        </w:rPr>
        <w:t>и</w:t>
      </w:r>
      <w:r>
        <w:rPr>
          <w:spacing w:val="1"/>
          <w:sz w:val="24"/>
        </w:rPr>
        <w:t xml:space="preserve"> </w:t>
      </w:r>
      <w:r>
        <w:rPr>
          <w:sz w:val="24"/>
        </w:rPr>
        <w:t>процессами, происходящими</w:t>
      </w:r>
      <w:r>
        <w:rPr>
          <w:spacing w:val="1"/>
          <w:sz w:val="24"/>
        </w:rPr>
        <w:t xml:space="preserve"> </w:t>
      </w:r>
      <w:r>
        <w:rPr>
          <w:sz w:val="24"/>
        </w:rPr>
        <w:t>в макро- и микромире, объяснять причины многообразия</w:t>
      </w:r>
      <w:r>
        <w:rPr>
          <w:spacing w:val="1"/>
          <w:sz w:val="24"/>
        </w:rPr>
        <w:t xml:space="preserve"> </w:t>
      </w:r>
      <w:r>
        <w:rPr>
          <w:sz w:val="24"/>
        </w:rPr>
        <w:t>веществ; умение</w:t>
      </w:r>
      <w:r>
        <w:rPr>
          <w:spacing w:val="-9"/>
          <w:sz w:val="24"/>
        </w:rPr>
        <w:t xml:space="preserve"> </w:t>
      </w:r>
      <w:r>
        <w:rPr>
          <w:sz w:val="24"/>
        </w:rPr>
        <w:t>интегрировать</w:t>
      </w:r>
      <w:r>
        <w:rPr>
          <w:spacing w:val="-4"/>
          <w:sz w:val="24"/>
        </w:rPr>
        <w:t xml:space="preserve"> </w:t>
      </w:r>
      <w:r>
        <w:rPr>
          <w:sz w:val="24"/>
        </w:rPr>
        <w:t>химические</w:t>
      </w:r>
      <w:r>
        <w:rPr>
          <w:spacing w:val="-8"/>
          <w:sz w:val="24"/>
        </w:rPr>
        <w:t xml:space="preserve"> </w:t>
      </w:r>
      <w:r>
        <w:rPr>
          <w:sz w:val="24"/>
        </w:rPr>
        <w:t>знания</w:t>
      </w:r>
      <w:r>
        <w:rPr>
          <w:spacing w:val="-4"/>
          <w:sz w:val="24"/>
        </w:rPr>
        <w:t xml:space="preserve"> </w:t>
      </w:r>
      <w:r>
        <w:rPr>
          <w:sz w:val="24"/>
        </w:rPr>
        <w:t>со</w:t>
      </w:r>
      <w:r>
        <w:rPr>
          <w:spacing w:val="-6"/>
          <w:sz w:val="24"/>
        </w:rPr>
        <w:t xml:space="preserve"> </w:t>
      </w:r>
      <w:r>
        <w:rPr>
          <w:sz w:val="24"/>
        </w:rPr>
        <w:t>знаниями</w:t>
      </w:r>
      <w:r>
        <w:rPr>
          <w:spacing w:val="-5"/>
          <w:sz w:val="24"/>
        </w:rPr>
        <w:t xml:space="preserve"> </w:t>
      </w:r>
      <w:r>
        <w:rPr>
          <w:sz w:val="24"/>
        </w:rPr>
        <w:t>других</w:t>
      </w:r>
      <w:r>
        <w:rPr>
          <w:spacing w:val="-3"/>
          <w:sz w:val="24"/>
        </w:rPr>
        <w:t xml:space="preserve"> </w:t>
      </w:r>
      <w:r>
        <w:rPr>
          <w:sz w:val="24"/>
        </w:rPr>
        <w:t>учебных</w:t>
      </w:r>
      <w:r>
        <w:rPr>
          <w:spacing w:val="-5"/>
          <w:sz w:val="24"/>
        </w:rPr>
        <w:t xml:space="preserve"> </w:t>
      </w:r>
      <w:r>
        <w:rPr>
          <w:sz w:val="24"/>
        </w:rPr>
        <w:t>предметов;</w:t>
      </w:r>
    </w:p>
    <w:p w:rsidR="00AC1AA3" w:rsidRDefault="0056180D" w:rsidP="008937BF">
      <w:pPr>
        <w:pStyle w:val="a5"/>
        <w:numPr>
          <w:ilvl w:val="0"/>
          <w:numId w:val="98"/>
        </w:numPr>
        <w:tabs>
          <w:tab w:val="left" w:pos="2050"/>
        </w:tabs>
        <w:ind w:right="565" w:firstLine="0"/>
        <w:rPr>
          <w:sz w:val="24"/>
        </w:rPr>
      </w:pPr>
      <w:r>
        <w:rPr>
          <w:sz w:val="24"/>
        </w:rPr>
        <w:t>представление</w:t>
      </w:r>
      <w:r>
        <w:rPr>
          <w:spacing w:val="1"/>
          <w:sz w:val="24"/>
        </w:rPr>
        <w:t xml:space="preserve"> </w:t>
      </w:r>
      <w:r>
        <w:rPr>
          <w:sz w:val="24"/>
        </w:rPr>
        <w:t>о</w:t>
      </w:r>
      <w:r>
        <w:rPr>
          <w:spacing w:val="1"/>
          <w:sz w:val="24"/>
        </w:rPr>
        <w:t xml:space="preserve"> </w:t>
      </w:r>
      <w:r>
        <w:rPr>
          <w:sz w:val="24"/>
        </w:rPr>
        <w:t>сферах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1"/>
          <w:sz w:val="24"/>
        </w:rPr>
        <w:t xml:space="preserve"> </w:t>
      </w:r>
      <w:r>
        <w:rPr>
          <w:sz w:val="24"/>
        </w:rPr>
        <w:t>и</w:t>
      </w:r>
      <w:r>
        <w:rPr>
          <w:spacing w:val="1"/>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основанными</w:t>
      </w:r>
      <w:r>
        <w:rPr>
          <w:spacing w:val="1"/>
          <w:sz w:val="24"/>
        </w:rPr>
        <w:t xml:space="preserve"> </w:t>
      </w:r>
      <w:r>
        <w:rPr>
          <w:sz w:val="24"/>
        </w:rPr>
        <w:t>на</w:t>
      </w:r>
      <w:r>
        <w:rPr>
          <w:spacing w:val="1"/>
          <w:sz w:val="24"/>
        </w:rPr>
        <w:t xml:space="preserve"> </w:t>
      </w:r>
      <w:r>
        <w:rPr>
          <w:sz w:val="24"/>
        </w:rPr>
        <w:t>достижениях</w:t>
      </w:r>
      <w:r>
        <w:rPr>
          <w:spacing w:val="1"/>
          <w:sz w:val="24"/>
        </w:rPr>
        <w:t xml:space="preserve"> </w:t>
      </w:r>
      <w:r>
        <w:rPr>
          <w:sz w:val="24"/>
        </w:rPr>
        <w:t>химической</w:t>
      </w:r>
      <w:r>
        <w:rPr>
          <w:spacing w:val="1"/>
          <w:sz w:val="24"/>
        </w:rPr>
        <w:t xml:space="preserve"> </w:t>
      </w:r>
      <w:r>
        <w:rPr>
          <w:sz w:val="24"/>
        </w:rPr>
        <w:t>науки,</w:t>
      </w:r>
      <w:r>
        <w:rPr>
          <w:spacing w:val="61"/>
          <w:sz w:val="24"/>
        </w:rPr>
        <w:t xml:space="preserve"> </w:t>
      </w:r>
      <w:r>
        <w:rPr>
          <w:sz w:val="24"/>
        </w:rPr>
        <w:t>что</w:t>
      </w:r>
      <w:r>
        <w:rPr>
          <w:spacing w:val="1"/>
          <w:sz w:val="24"/>
        </w:rPr>
        <w:t xml:space="preserve"> </w:t>
      </w:r>
      <w:r>
        <w:rPr>
          <w:sz w:val="24"/>
        </w:rPr>
        <w:t>позволит обучающимся рассматривать химию как сферу своей будущей профессиональной</w:t>
      </w:r>
      <w:r>
        <w:rPr>
          <w:spacing w:val="1"/>
          <w:sz w:val="24"/>
        </w:rPr>
        <w:t xml:space="preserve"> </w:t>
      </w:r>
      <w:r>
        <w:rPr>
          <w:sz w:val="24"/>
        </w:rPr>
        <w:t>деятельности</w:t>
      </w:r>
      <w:r>
        <w:rPr>
          <w:spacing w:val="29"/>
          <w:sz w:val="24"/>
        </w:rPr>
        <w:t xml:space="preserve"> </w:t>
      </w:r>
      <w:r>
        <w:rPr>
          <w:sz w:val="24"/>
        </w:rPr>
        <w:t>и</w:t>
      </w:r>
      <w:r>
        <w:rPr>
          <w:spacing w:val="27"/>
          <w:sz w:val="24"/>
        </w:rPr>
        <w:t xml:space="preserve"> </w:t>
      </w:r>
      <w:r>
        <w:rPr>
          <w:sz w:val="24"/>
        </w:rPr>
        <w:t>сделать</w:t>
      </w:r>
      <w:r>
        <w:rPr>
          <w:spacing w:val="29"/>
          <w:sz w:val="24"/>
        </w:rPr>
        <w:t xml:space="preserve"> </w:t>
      </w:r>
      <w:r>
        <w:rPr>
          <w:sz w:val="24"/>
        </w:rPr>
        <w:t>осознанный</w:t>
      </w:r>
      <w:r>
        <w:rPr>
          <w:spacing w:val="28"/>
          <w:sz w:val="24"/>
        </w:rPr>
        <w:t xml:space="preserve"> </w:t>
      </w:r>
      <w:r>
        <w:rPr>
          <w:sz w:val="24"/>
        </w:rPr>
        <w:t>выбор</w:t>
      </w:r>
      <w:r>
        <w:rPr>
          <w:spacing w:val="27"/>
          <w:sz w:val="24"/>
        </w:rPr>
        <w:t xml:space="preserve"> </w:t>
      </w:r>
      <w:r>
        <w:rPr>
          <w:sz w:val="24"/>
        </w:rPr>
        <w:t>химии</w:t>
      </w:r>
      <w:r>
        <w:rPr>
          <w:spacing w:val="28"/>
          <w:sz w:val="24"/>
        </w:rPr>
        <w:t xml:space="preserve"> </w:t>
      </w:r>
      <w:r>
        <w:rPr>
          <w:sz w:val="24"/>
        </w:rPr>
        <w:t>как</w:t>
      </w:r>
      <w:r>
        <w:rPr>
          <w:spacing w:val="28"/>
          <w:sz w:val="24"/>
        </w:rPr>
        <w:t xml:space="preserve"> </w:t>
      </w:r>
      <w:r>
        <w:rPr>
          <w:sz w:val="24"/>
        </w:rPr>
        <w:t>профильного</w:t>
      </w:r>
      <w:r>
        <w:rPr>
          <w:spacing w:val="25"/>
          <w:sz w:val="24"/>
        </w:rPr>
        <w:t xml:space="preserve"> </w:t>
      </w:r>
      <w:r>
        <w:rPr>
          <w:sz w:val="24"/>
        </w:rPr>
        <w:t>предмета</w:t>
      </w:r>
      <w:r>
        <w:rPr>
          <w:spacing w:val="26"/>
          <w:sz w:val="24"/>
        </w:rPr>
        <w:t xml:space="preserve"> </w:t>
      </w:r>
      <w:r>
        <w:rPr>
          <w:sz w:val="24"/>
        </w:rPr>
        <w:t>при</w:t>
      </w:r>
      <w:r>
        <w:rPr>
          <w:spacing w:val="28"/>
          <w:sz w:val="24"/>
        </w:rPr>
        <w:t xml:space="preserve"> </w:t>
      </w:r>
      <w:r>
        <w:rPr>
          <w:sz w:val="24"/>
        </w:rPr>
        <w:t>переходе</w:t>
      </w:r>
      <w:r>
        <w:rPr>
          <w:spacing w:val="-58"/>
          <w:sz w:val="24"/>
        </w:rPr>
        <w:t xml:space="preserve"> </w:t>
      </w:r>
      <w:r>
        <w:rPr>
          <w:sz w:val="24"/>
        </w:rPr>
        <w:t>на</w:t>
      </w:r>
      <w:r>
        <w:rPr>
          <w:spacing w:val="-2"/>
          <w:sz w:val="24"/>
        </w:rPr>
        <w:t xml:space="preserve"> </w:t>
      </w:r>
      <w:r>
        <w:rPr>
          <w:sz w:val="24"/>
        </w:rPr>
        <w:t>уровень среднего</w:t>
      </w:r>
      <w:r>
        <w:rPr>
          <w:spacing w:val="1"/>
          <w:sz w:val="24"/>
        </w:rPr>
        <w:t xml:space="preserve"> </w:t>
      </w:r>
      <w:r>
        <w:rPr>
          <w:sz w:val="24"/>
        </w:rPr>
        <w:t>общего образования;</w:t>
      </w:r>
    </w:p>
    <w:p w:rsidR="00AC1AA3" w:rsidRDefault="0056180D" w:rsidP="008937BF">
      <w:pPr>
        <w:pStyle w:val="a5"/>
        <w:numPr>
          <w:ilvl w:val="0"/>
          <w:numId w:val="98"/>
        </w:numPr>
        <w:tabs>
          <w:tab w:val="left" w:pos="2050"/>
        </w:tabs>
        <w:spacing w:before="91"/>
        <w:ind w:right="564" w:firstLine="0"/>
        <w:rPr>
          <w:sz w:val="24"/>
        </w:rPr>
      </w:pPr>
      <w:r>
        <w:rPr>
          <w:sz w:val="24"/>
        </w:rPr>
        <w:t>наличие опыта работы с различными источниками информации по химии (научная 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словари,</w:t>
      </w:r>
      <w:r>
        <w:rPr>
          <w:spacing w:val="1"/>
          <w:sz w:val="24"/>
        </w:rPr>
        <w:t xml:space="preserve"> </w:t>
      </w:r>
      <w:r>
        <w:rPr>
          <w:sz w:val="24"/>
        </w:rPr>
        <w:t>справочники,</w:t>
      </w:r>
      <w:r>
        <w:rPr>
          <w:spacing w:val="1"/>
          <w:sz w:val="24"/>
        </w:rPr>
        <w:t xml:space="preserve"> </w:t>
      </w:r>
      <w:r>
        <w:rPr>
          <w:sz w:val="24"/>
        </w:rPr>
        <w:t>интернет-ресурсы);</w:t>
      </w:r>
      <w:r>
        <w:rPr>
          <w:spacing w:val="1"/>
          <w:sz w:val="24"/>
        </w:rPr>
        <w:t xml:space="preserve"> </w:t>
      </w:r>
      <w:r>
        <w:rPr>
          <w:sz w:val="24"/>
        </w:rPr>
        <w:t>умение</w:t>
      </w:r>
      <w:r>
        <w:rPr>
          <w:spacing w:val="1"/>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веществах,</w:t>
      </w:r>
      <w:r>
        <w:rPr>
          <w:spacing w:val="1"/>
          <w:sz w:val="24"/>
        </w:rPr>
        <w:t xml:space="preserve"> </w:t>
      </w:r>
      <w:r>
        <w:rPr>
          <w:sz w:val="24"/>
        </w:rPr>
        <w:t>их</w:t>
      </w:r>
      <w:r>
        <w:rPr>
          <w:spacing w:val="1"/>
          <w:sz w:val="24"/>
        </w:rPr>
        <w:t xml:space="preserve"> </w:t>
      </w:r>
      <w:r>
        <w:rPr>
          <w:sz w:val="24"/>
        </w:rPr>
        <w:t>превращениях</w:t>
      </w:r>
      <w:r>
        <w:rPr>
          <w:spacing w:val="1"/>
          <w:sz w:val="24"/>
        </w:rPr>
        <w:t xml:space="preserve"> </w:t>
      </w:r>
      <w:r>
        <w:rPr>
          <w:sz w:val="24"/>
        </w:rPr>
        <w:t>и</w:t>
      </w:r>
      <w:r>
        <w:rPr>
          <w:spacing w:val="1"/>
          <w:sz w:val="24"/>
        </w:rPr>
        <w:t xml:space="preserve"> </w:t>
      </w:r>
      <w:r>
        <w:rPr>
          <w:sz w:val="24"/>
        </w:rPr>
        <w:t>практическом</w:t>
      </w:r>
      <w:r>
        <w:rPr>
          <w:spacing w:val="1"/>
          <w:sz w:val="24"/>
        </w:rPr>
        <w:t xml:space="preserve"> </w:t>
      </w:r>
      <w:r>
        <w:rPr>
          <w:sz w:val="24"/>
        </w:rPr>
        <w:t>применении.</w:t>
      </w:r>
    </w:p>
    <w:p w:rsidR="00AC1AA3" w:rsidRDefault="0056180D">
      <w:pPr>
        <w:pStyle w:val="a3"/>
      </w:pPr>
      <w:r>
        <w:t>Специальные</w:t>
      </w:r>
      <w:r>
        <w:rPr>
          <w:spacing w:val="-11"/>
        </w:rPr>
        <w:t xml:space="preserve"> </w:t>
      </w:r>
      <w:r>
        <w:t>результаты:</w:t>
      </w:r>
    </w:p>
    <w:p w:rsidR="00AC1AA3" w:rsidRDefault="0056180D">
      <w:pPr>
        <w:pStyle w:val="a3"/>
        <w:ind w:right="4064"/>
      </w:pPr>
      <w:r>
        <w:t>Владение правилами записи формул и специальных знаков.</w:t>
      </w:r>
      <w:r>
        <w:rPr>
          <w:spacing w:val="-58"/>
        </w:rPr>
        <w:t xml:space="preserve"> </w:t>
      </w:r>
      <w:r>
        <w:t>Владение</w:t>
      </w:r>
      <w:r>
        <w:rPr>
          <w:spacing w:val="-8"/>
        </w:rPr>
        <w:t xml:space="preserve"> </w:t>
      </w:r>
      <w:r>
        <w:t>техникой</w:t>
      </w:r>
      <w:r>
        <w:rPr>
          <w:spacing w:val="-5"/>
        </w:rPr>
        <w:t xml:space="preserve"> </w:t>
      </w:r>
      <w:r>
        <w:t>преобразования</w:t>
      </w:r>
      <w:r>
        <w:rPr>
          <w:spacing w:val="-4"/>
        </w:rPr>
        <w:t xml:space="preserve"> </w:t>
      </w:r>
      <w:r>
        <w:t>формул</w:t>
      </w:r>
      <w:r>
        <w:rPr>
          <w:spacing w:val="-3"/>
        </w:rPr>
        <w:t xml:space="preserve"> </w:t>
      </w:r>
      <w:r>
        <w:t>и</w:t>
      </w:r>
      <w:r>
        <w:rPr>
          <w:spacing w:val="-4"/>
        </w:rPr>
        <w:t xml:space="preserve"> </w:t>
      </w:r>
      <w:r>
        <w:t>выражений.</w:t>
      </w:r>
    </w:p>
    <w:p w:rsidR="00AC1AA3" w:rsidRDefault="0056180D">
      <w:pPr>
        <w:pStyle w:val="a3"/>
        <w:ind w:right="561"/>
      </w:pPr>
      <w:r>
        <w:t>Владение зрительно-осязательным способом обследования и восприятия цветных или черно-</w:t>
      </w:r>
      <w:r>
        <w:rPr>
          <w:spacing w:val="-57"/>
        </w:rPr>
        <w:t xml:space="preserve"> </w:t>
      </w:r>
      <w:r>
        <w:t>белых</w:t>
      </w:r>
      <w:r>
        <w:rPr>
          <w:spacing w:val="1"/>
        </w:rPr>
        <w:t xml:space="preserve"> </w:t>
      </w:r>
      <w:r>
        <w:t>(контрастных)</w:t>
      </w:r>
      <w:r>
        <w:rPr>
          <w:spacing w:val="1"/>
        </w:rPr>
        <w:t xml:space="preserve"> </w:t>
      </w:r>
      <w:r>
        <w:t>рельефных</w:t>
      </w:r>
      <w:r>
        <w:rPr>
          <w:spacing w:val="1"/>
        </w:rPr>
        <w:t xml:space="preserve"> </w:t>
      </w:r>
      <w:r>
        <w:t>изображений</w:t>
      </w:r>
      <w:r>
        <w:rPr>
          <w:spacing w:val="1"/>
        </w:rPr>
        <w:t xml:space="preserve"> </w:t>
      </w:r>
      <w:r>
        <w:t>(иллюстраций,</w:t>
      </w:r>
      <w:r>
        <w:rPr>
          <w:spacing w:val="1"/>
        </w:rPr>
        <w:t xml:space="preserve"> </w:t>
      </w:r>
      <w:r>
        <w:t>таблиц,</w:t>
      </w:r>
      <w:r>
        <w:rPr>
          <w:spacing w:val="1"/>
        </w:rPr>
        <w:t xml:space="preserve"> </w:t>
      </w:r>
      <w:r>
        <w:t>схем,</w:t>
      </w:r>
      <w:r>
        <w:rPr>
          <w:spacing w:val="1"/>
        </w:rPr>
        <w:t xml:space="preserve"> </w:t>
      </w:r>
      <w:r>
        <w:t>макетов,</w:t>
      </w:r>
      <w:r>
        <w:rPr>
          <w:spacing w:val="1"/>
        </w:rPr>
        <w:t xml:space="preserve"> </w:t>
      </w:r>
      <w:r>
        <w:t>чертежных</w:t>
      </w:r>
      <w:r>
        <w:rPr>
          <w:spacing w:val="-1"/>
        </w:rPr>
        <w:t xml:space="preserve"> </w:t>
      </w:r>
      <w:r>
        <w:t>рисунков, графиков и т.п.).</w:t>
      </w:r>
    </w:p>
    <w:p w:rsidR="00AC1AA3" w:rsidRDefault="00AC1AA3">
      <w:pPr>
        <w:pStyle w:val="a3"/>
        <w:ind w:left="0"/>
        <w:jc w:val="left"/>
      </w:pPr>
    </w:p>
    <w:p w:rsidR="00AC1AA3" w:rsidRDefault="0056180D" w:rsidP="008937BF">
      <w:pPr>
        <w:pStyle w:val="1"/>
        <w:numPr>
          <w:ilvl w:val="2"/>
          <w:numId w:val="111"/>
        </w:numPr>
        <w:tabs>
          <w:tab w:val="left" w:pos="2770"/>
        </w:tabs>
        <w:spacing w:line="274" w:lineRule="exact"/>
        <w:ind w:left="2770" w:hanging="720"/>
        <w:jc w:val="both"/>
      </w:pPr>
      <w:r>
        <w:t>Изобразительное</w:t>
      </w:r>
      <w:r>
        <w:rPr>
          <w:spacing w:val="-7"/>
        </w:rPr>
        <w:t xml:space="preserve"> </w:t>
      </w:r>
      <w:r>
        <w:t>искусство</w:t>
      </w:r>
    </w:p>
    <w:p w:rsidR="00AC1AA3" w:rsidRDefault="0056180D">
      <w:pPr>
        <w:spacing w:line="274" w:lineRule="exact"/>
        <w:ind w:left="1342"/>
        <w:jc w:val="both"/>
        <w:rPr>
          <w:i/>
          <w:sz w:val="24"/>
        </w:rPr>
      </w:pPr>
      <w:r>
        <w:rPr>
          <w:i/>
          <w:sz w:val="24"/>
        </w:rPr>
        <w:t>Пояснительная</w:t>
      </w:r>
      <w:r>
        <w:rPr>
          <w:i/>
          <w:spacing w:val="-12"/>
          <w:sz w:val="24"/>
        </w:rPr>
        <w:t xml:space="preserve"> </w:t>
      </w:r>
      <w:r>
        <w:rPr>
          <w:i/>
          <w:sz w:val="24"/>
        </w:rPr>
        <w:t>записка</w:t>
      </w:r>
    </w:p>
    <w:p w:rsidR="00AC1AA3" w:rsidRDefault="0056180D">
      <w:pPr>
        <w:spacing w:before="3"/>
        <w:ind w:left="1342"/>
        <w:jc w:val="both"/>
        <w:rPr>
          <w:i/>
          <w:sz w:val="24"/>
        </w:rPr>
      </w:pPr>
      <w:r>
        <w:rPr>
          <w:i/>
          <w:sz w:val="24"/>
        </w:rPr>
        <w:t>Общая</w:t>
      </w:r>
      <w:r>
        <w:rPr>
          <w:i/>
          <w:spacing w:val="-10"/>
          <w:sz w:val="24"/>
        </w:rPr>
        <w:t xml:space="preserve"> </w:t>
      </w:r>
      <w:r>
        <w:rPr>
          <w:i/>
          <w:sz w:val="24"/>
        </w:rPr>
        <w:t>характеристика</w:t>
      </w:r>
      <w:r>
        <w:rPr>
          <w:i/>
          <w:spacing w:val="-6"/>
          <w:sz w:val="24"/>
        </w:rPr>
        <w:t xml:space="preserve"> </w:t>
      </w:r>
      <w:r>
        <w:rPr>
          <w:i/>
          <w:sz w:val="24"/>
        </w:rPr>
        <w:t>учебного</w:t>
      </w:r>
      <w:r>
        <w:rPr>
          <w:i/>
          <w:spacing w:val="-9"/>
          <w:sz w:val="24"/>
        </w:rPr>
        <w:t xml:space="preserve"> </w:t>
      </w:r>
      <w:r>
        <w:rPr>
          <w:i/>
          <w:sz w:val="24"/>
        </w:rPr>
        <w:t>предмета</w:t>
      </w:r>
      <w:r>
        <w:rPr>
          <w:i/>
          <w:spacing w:val="-5"/>
          <w:sz w:val="24"/>
        </w:rPr>
        <w:t xml:space="preserve"> </w:t>
      </w:r>
      <w:r>
        <w:rPr>
          <w:i/>
          <w:sz w:val="24"/>
        </w:rPr>
        <w:t>«Изобразительное</w:t>
      </w:r>
      <w:r>
        <w:rPr>
          <w:i/>
          <w:spacing w:val="-9"/>
          <w:sz w:val="24"/>
        </w:rPr>
        <w:t xml:space="preserve"> </w:t>
      </w:r>
      <w:r>
        <w:rPr>
          <w:i/>
          <w:sz w:val="24"/>
        </w:rPr>
        <w:t>искусство»</w:t>
      </w:r>
    </w:p>
    <w:p w:rsidR="00AC1AA3" w:rsidRDefault="0056180D">
      <w:pPr>
        <w:pStyle w:val="a3"/>
        <w:ind w:right="560"/>
      </w:pPr>
      <w:r>
        <w:t>Основная</w:t>
      </w:r>
      <w:r>
        <w:rPr>
          <w:spacing w:val="1"/>
        </w:rPr>
        <w:t xml:space="preserve"> </w:t>
      </w:r>
      <w:r>
        <w:t>цель</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w:t>
      </w:r>
      <w:r>
        <w:rPr>
          <w:spacing w:val="1"/>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эстетического освоения мира, формы</w:t>
      </w:r>
      <w:r>
        <w:rPr>
          <w:spacing w:val="1"/>
        </w:rPr>
        <w:t xml:space="preserve"> </w:t>
      </w:r>
      <w:r>
        <w:t>самовыражения и</w:t>
      </w:r>
      <w:r>
        <w:rPr>
          <w:spacing w:val="1"/>
        </w:rPr>
        <w:t xml:space="preserve"> </w:t>
      </w:r>
      <w:r>
        <w:t>ориентации</w:t>
      </w:r>
      <w:r>
        <w:rPr>
          <w:spacing w:val="1"/>
        </w:rPr>
        <w:t xml:space="preserve"> </w:t>
      </w:r>
      <w:r>
        <w:t>в художественном</w:t>
      </w:r>
      <w:r>
        <w:rPr>
          <w:spacing w:val="1"/>
        </w:rPr>
        <w:t xml:space="preserve"> </w:t>
      </w:r>
      <w:r>
        <w:t>и</w:t>
      </w:r>
      <w:r>
        <w:rPr>
          <w:spacing w:val="1"/>
        </w:rPr>
        <w:t xml:space="preserve"> </w:t>
      </w:r>
      <w:r>
        <w:t>нравственном</w:t>
      </w:r>
      <w:r>
        <w:rPr>
          <w:spacing w:val="1"/>
        </w:rPr>
        <w:t xml:space="preserve"> </w:t>
      </w:r>
      <w:r>
        <w:t>пространстве</w:t>
      </w:r>
      <w:r>
        <w:rPr>
          <w:spacing w:val="1"/>
        </w:rPr>
        <w:t xml:space="preserve"> </w:t>
      </w:r>
      <w:r>
        <w:t>культуры.</w:t>
      </w:r>
      <w:r>
        <w:rPr>
          <w:spacing w:val="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особая</w:t>
      </w:r>
      <w:r>
        <w:rPr>
          <w:spacing w:val="60"/>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 мировой</w:t>
      </w:r>
      <w:r>
        <w:rPr>
          <w:spacing w:val="-4"/>
        </w:rPr>
        <w:t xml:space="preserve"> </w:t>
      </w:r>
      <w:r>
        <w:t>опыт.</w:t>
      </w:r>
    </w:p>
    <w:p w:rsidR="00AC1AA3" w:rsidRDefault="0056180D">
      <w:pPr>
        <w:pStyle w:val="a3"/>
        <w:ind w:right="558"/>
      </w:pPr>
      <w:r>
        <w:t>Изобразительное искусство как</w:t>
      </w:r>
      <w:r>
        <w:rPr>
          <w:spacing w:val="1"/>
        </w:rPr>
        <w:t xml:space="preserve"> </w:t>
      </w:r>
      <w:r>
        <w:t>школьная дисциплина имеет интегративный</w:t>
      </w:r>
      <w:r>
        <w:rPr>
          <w:spacing w:val="60"/>
        </w:rPr>
        <w:t xml:space="preserve"> </w:t>
      </w:r>
      <w:r>
        <w:t>характер, так</w:t>
      </w:r>
      <w:r>
        <w:rPr>
          <w:spacing w:val="1"/>
        </w:rPr>
        <w:t xml:space="preserve"> </w:t>
      </w:r>
      <w:r>
        <w:t>как включает в себя основы разных видов визуально-пространственных искусств: 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 фотографии, функции художественного изображения в зрелищных и экранных</w:t>
      </w:r>
      <w:r>
        <w:rPr>
          <w:spacing w:val="1"/>
        </w:rPr>
        <w:t xml:space="preserve"> </w:t>
      </w:r>
      <w:r>
        <w:t>искусствах.</w:t>
      </w:r>
      <w:r>
        <w:rPr>
          <w:spacing w:val="1"/>
        </w:rPr>
        <w:t xml:space="preserve"> </w:t>
      </w: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w:t>
      </w:r>
      <w:r>
        <w:rPr>
          <w:spacing w:val="1"/>
        </w:rPr>
        <w:t xml:space="preserve"> </w:t>
      </w:r>
      <w:r>
        <w:t>творческая деятельность, зрительское восприятие произведений искусства и эстетическое</w:t>
      </w:r>
      <w:r>
        <w:rPr>
          <w:spacing w:val="1"/>
        </w:rPr>
        <w:t xml:space="preserve"> </w:t>
      </w:r>
      <w:r>
        <w:t>наблюдение окружающего мира. Важнейшими задачами являются формирование 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 воспитание гражданственности и патриотизма, уважения и бережного от ношения</w:t>
      </w:r>
      <w:r>
        <w:rPr>
          <w:spacing w:val="1"/>
        </w:rPr>
        <w:t xml:space="preserve"> </w:t>
      </w:r>
      <w:r>
        <w:t>к</w:t>
      </w:r>
      <w:r>
        <w:rPr>
          <w:spacing w:val="1"/>
        </w:rPr>
        <w:t xml:space="preserve"> </w:t>
      </w:r>
      <w:r>
        <w:t>истории</w:t>
      </w:r>
      <w:r>
        <w:rPr>
          <w:spacing w:val="1"/>
        </w:rPr>
        <w:t xml:space="preserve"> </w:t>
      </w:r>
      <w:r>
        <w:t>культуры</w:t>
      </w:r>
      <w:r>
        <w:rPr>
          <w:spacing w:val="1"/>
        </w:rPr>
        <w:t xml:space="preserve"> </w:t>
      </w:r>
      <w:r>
        <w:t>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ее</w:t>
      </w:r>
      <w:r>
        <w:rPr>
          <w:spacing w:val="1"/>
        </w:rPr>
        <w:t xml:space="preserve"> </w:t>
      </w:r>
      <w:r>
        <w:t>архитектуре,</w:t>
      </w:r>
      <w:r>
        <w:rPr>
          <w:spacing w:val="1"/>
        </w:rPr>
        <w:t xml:space="preserve"> </w:t>
      </w:r>
      <w:r>
        <w:t>изобразительном</w:t>
      </w:r>
      <w:r>
        <w:rPr>
          <w:spacing w:val="1"/>
        </w:rPr>
        <w:t xml:space="preserve"> </w:t>
      </w:r>
      <w:r>
        <w:t>искусстве, в национальных образах предметно-материальной и пространственной среды, в</w:t>
      </w:r>
      <w:r>
        <w:rPr>
          <w:spacing w:val="1"/>
        </w:rPr>
        <w:t xml:space="preserve"> </w:t>
      </w:r>
      <w:r>
        <w:t>понимании</w:t>
      </w:r>
      <w:r>
        <w:rPr>
          <w:spacing w:val="-4"/>
        </w:rPr>
        <w:t xml:space="preserve"> </w:t>
      </w:r>
      <w:r>
        <w:t>красоты человека.</w:t>
      </w:r>
    </w:p>
    <w:p w:rsidR="00AC1AA3" w:rsidRDefault="0056180D">
      <w:pPr>
        <w:pStyle w:val="a3"/>
        <w:spacing w:before="1"/>
        <w:ind w:right="564"/>
      </w:pPr>
      <w:r>
        <w:t>Программа</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1"/>
        </w:rPr>
        <w:t xml:space="preserve"> </w:t>
      </w:r>
      <w:r>
        <w:t>—</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его</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творческого</w:t>
      </w:r>
      <w:r>
        <w:rPr>
          <w:spacing w:val="-57"/>
        </w:rPr>
        <w:t xml:space="preserve"> </w:t>
      </w:r>
      <w:r>
        <w:t>развития</w:t>
      </w:r>
      <w:r>
        <w:rPr>
          <w:spacing w:val="-7"/>
        </w:rPr>
        <w:t xml:space="preserve"> </w:t>
      </w:r>
      <w:r>
        <w:t>и</w:t>
      </w:r>
      <w:r>
        <w:rPr>
          <w:spacing w:val="-3"/>
        </w:rPr>
        <w:t xml:space="preserve"> </w:t>
      </w:r>
      <w:r>
        <w:t>формирования готовности</w:t>
      </w:r>
      <w:r>
        <w:rPr>
          <w:spacing w:val="-2"/>
        </w:rPr>
        <w:t xml:space="preserve"> </w:t>
      </w:r>
      <w:r>
        <w:t>к</w:t>
      </w:r>
      <w:r>
        <w:rPr>
          <w:spacing w:val="-1"/>
        </w:rPr>
        <w:t xml:space="preserve"> </w:t>
      </w:r>
      <w:r>
        <w:t>саморазвитию</w:t>
      </w:r>
      <w:r>
        <w:rPr>
          <w:spacing w:val="-2"/>
        </w:rPr>
        <w:t xml:space="preserve"> </w:t>
      </w:r>
      <w:r>
        <w:t>и</w:t>
      </w:r>
      <w:r>
        <w:rPr>
          <w:spacing w:val="-3"/>
        </w:rPr>
        <w:t xml:space="preserve"> </w:t>
      </w:r>
      <w:r>
        <w:t>непрерывному</w:t>
      </w:r>
      <w:r>
        <w:rPr>
          <w:spacing w:val="-2"/>
        </w:rPr>
        <w:t xml:space="preserve"> </w:t>
      </w:r>
      <w:r>
        <w:t>образованию.</w:t>
      </w:r>
    </w:p>
    <w:p w:rsidR="00AC1AA3" w:rsidRDefault="0056180D">
      <w:pPr>
        <w:pStyle w:val="a3"/>
        <w:ind w:right="560"/>
      </w:pPr>
      <w:r>
        <w:t>Программа</w:t>
      </w:r>
      <w:r>
        <w:rPr>
          <w:spacing w:val="1"/>
        </w:rPr>
        <w:t xml:space="preserve"> </w:t>
      </w:r>
      <w:r>
        <w:t>ориентирована</w:t>
      </w:r>
      <w:r>
        <w:rPr>
          <w:spacing w:val="1"/>
        </w:rPr>
        <w:t xml:space="preserve"> </w:t>
      </w:r>
      <w:r>
        <w:t>на</w:t>
      </w:r>
      <w:r>
        <w:rPr>
          <w:spacing w:val="1"/>
        </w:rPr>
        <w:t xml:space="preserve"> </w:t>
      </w:r>
      <w:r>
        <w:t>возрастно-психологические</w:t>
      </w:r>
      <w:r>
        <w:rPr>
          <w:spacing w:val="1"/>
        </w:rPr>
        <w:t xml:space="preserve"> </w:t>
      </w:r>
      <w:r>
        <w:t>особенности</w:t>
      </w:r>
      <w:r>
        <w:rPr>
          <w:spacing w:val="1"/>
        </w:rPr>
        <w:t xml:space="preserve"> </w:t>
      </w:r>
      <w:r>
        <w:t>развития</w:t>
      </w:r>
      <w:r>
        <w:rPr>
          <w:spacing w:val="1"/>
        </w:rPr>
        <w:t xml:space="preserve"> </w:t>
      </w:r>
      <w:r>
        <w:t>обучающихся,</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занятий</w:t>
      </w:r>
      <w:r>
        <w:rPr>
          <w:spacing w:val="1"/>
        </w:rPr>
        <w:t xml:space="preserve"> </w:t>
      </w:r>
      <w:r>
        <w:t>может</w:t>
      </w:r>
      <w:r>
        <w:rPr>
          <w:spacing w:val="1"/>
        </w:rPr>
        <w:t xml:space="preserve"> </w:t>
      </w:r>
      <w:r>
        <w:t>быть</w:t>
      </w:r>
      <w:r>
        <w:rPr>
          <w:spacing w:val="1"/>
        </w:rPr>
        <w:t xml:space="preserve"> </w:t>
      </w:r>
      <w:r>
        <w:t>адаптировано</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качеств</w:t>
      </w:r>
      <w:r>
        <w:rPr>
          <w:spacing w:val="1"/>
        </w:rPr>
        <w:t xml:space="preserve"> </w:t>
      </w:r>
      <w:r>
        <w:t>обучающихся</w:t>
      </w:r>
      <w:r>
        <w:rPr>
          <w:spacing w:val="1"/>
        </w:rPr>
        <w:t xml:space="preserve"> </w:t>
      </w:r>
      <w:r>
        <w:t>как</w:t>
      </w:r>
      <w:r>
        <w:rPr>
          <w:spacing w:val="1"/>
        </w:rPr>
        <w:t xml:space="preserve"> </w:t>
      </w:r>
      <w:r>
        <w:t>для</w:t>
      </w:r>
      <w:r>
        <w:rPr>
          <w:spacing w:val="1"/>
        </w:rPr>
        <w:t xml:space="preserve"> </w:t>
      </w:r>
      <w:r>
        <w:t>детей,</w:t>
      </w:r>
      <w:r>
        <w:rPr>
          <w:spacing w:val="1"/>
        </w:rPr>
        <w:t xml:space="preserve"> </w:t>
      </w:r>
      <w:r>
        <w:t>проявляющих</w:t>
      </w:r>
      <w:r>
        <w:rPr>
          <w:spacing w:val="1"/>
        </w:rPr>
        <w:t xml:space="preserve"> </w:t>
      </w:r>
      <w:r>
        <w:t>выдающиеся</w:t>
      </w:r>
      <w:r>
        <w:rPr>
          <w:spacing w:val="1"/>
        </w:rPr>
        <w:t xml:space="preserve"> </w:t>
      </w:r>
      <w:r>
        <w:t>способности,</w:t>
      </w:r>
      <w:r>
        <w:rPr>
          <w:spacing w:val="-1"/>
        </w:rPr>
        <w:t xml:space="preserve"> </w:t>
      </w:r>
      <w:r>
        <w:t>так</w:t>
      </w:r>
      <w:r>
        <w:rPr>
          <w:spacing w:val="-2"/>
        </w:rPr>
        <w:t xml:space="preserve"> </w:t>
      </w:r>
      <w:r>
        <w:t>и</w:t>
      </w:r>
      <w:r>
        <w:rPr>
          <w:spacing w:val="1"/>
        </w:rPr>
        <w:t xml:space="preserve"> </w:t>
      </w:r>
      <w:r>
        <w:t>для</w:t>
      </w:r>
      <w:r>
        <w:rPr>
          <w:spacing w:val="-3"/>
        </w:rPr>
        <w:t xml:space="preserve"> </w:t>
      </w:r>
      <w:r>
        <w:t>детей-инвалидов</w:t>
      </w:r>
      <w:r>
        <w:rPr>
          <w:spacing w:val="-1"/>
        </w:rPr>
        <w:t xml:space="preserve"> </w:t>
      </w:r>
      <w:r>
        <w:t>и детей</w:t>
      </w:r>
      <w:r>
        <w:rPr>
          <w:spacing w:val="2"/>
        </w:rPr>
        <w:t xml:space="preserve"> </w:t>
      </w:r>
      <w:r>
        <w:t>с</w:t>
      </w:r>
      <w:r>
        <w:rPr>
          <w:spacing w:val="-1"/>
        </w:rPr>
        <w:t xml:space="preserve"> </w:t>
      </w:r>
      <w:r>
        <w:t>ОВЗ.</w:t>
      </w:r>
    </w:p>
    <w:p w:rsidR="00AC1AA3" w:rsidRDefault="0056180D">
      <w:pPr>
        <w:pStyle w:val="a3"/>
        <w:ind w:right="562"/>
      </w:pPr>
      <w:r>
        <w:t>В урочное время деятельность обучающихся организуется как в индивидуальной, так и в</w:t>
      </w:r>
      <w:r>
        <w:rPr>
          <w:spacing w:val="1"/>
        </w:rPr>
        <w:t xml:space="preserve"> </w:t>
      </w:r>
      <w:r>
        <w:lastRenderedPageBreak/>
        <w:t>групповой</w:t>
      </w:r>
      <w:r>
        <w:rPr>
          <w:spacing w:val="1"/>
        </w:rPr>
        <w:t xml:space="preserve"> </w:t>
      </w:r>
      <w:r>
        <w:t>форме.</w:t>
      </w:r>
      <w:r>
        <w:rPr>
          <w:spacing w:val="1"/>
        </w:rPr>
        <w:t xml:space="preserve"> </w:t>
      </w:r>
      <w:r>
        <w:t>Каждому</w:t>
      </w:r>
      <w:r>
        <w:rPr>
          <w:spacing w:val="1"/>
        </w:rPr>
        <w:t xml:space="preserve"> </w:t>
      </w:r>
      <w:r>
        <w:t>ребенку</w:t>
      </w:r>
      <w:r>
        <w:rPr>
          <w:spacing w:val="1"/>
        </w:rPr>
        <w:t xml:space="preserve"> </w:t>
      </w:r>
      <w:r>
        <w:t>необходим</w:t>
      </w:r>
      <w:r>
        <w:rPr>
          <w:spacing w:val="1"/>
        </w:rPr>
        <w:t xml:space="preserve"> </w:t>
      </w:r>
      <w:r>
        <w:t>личный</w:t>
      </w:r>
      <w:r>
        <w:rPr>
          <w:spacing w:val="1"/>
        </w:rPr>
        <w:t xml:space="preserve"> </w:t>
      </w:r>
      <w:r>
        <w:t>творческий</w:t>
      </w:r>
      <w:r>
        <w:rPr>
          <w:spacing w:val="1"/>
        </w:rPr>
        <w:t xml:space="preserve"> </w:t>
      </w:r>
      <w:r>
        <w:t>опыт,</w:t>
      </w:r>
      <w:r>
        <w:rPr>
          <w:spacing w:val="1"/>
        </w:rPr>
        <w:t xml:space="preserve"> </w:t>
      </w:r>
      <w:r>
        <w:t>но</w:t>
      </w:r>
      <w:r>
        <w:rPr>
          <w:spacing w:val="1"/>
        </w:rPr>
        <w:t xml:space="preserve"> </w:t>
      </w:r>
      <w:r>
        <w:t>также</w:t>
      </w:r>
      <w:r>
        <w:rPr>
          <w:spacing w:val="1"/>
        </w:rPr>
        <w:t xml:space="preserve"> </w:t>
      </w:r>
      <w:r>
        <w:t>необходимо</w:t>
      </w:r>
      <w:r>
        <w:rPr>
          <w:spacing w:val="1"/>
        </w:rPr>
        <w:t xml:space="preserve"> </w:t>
      </w:r>
      <w:r>
        <w:t>сотворчество</w:t>
      </w:r>
      <w:r>
        <w:rPr>
          <w:spacing w:val="1"/>
        </w:rPr>
        <w:t xml:space="preserve"> </w:t>
      </w:r>
      <w:r>
        <w:t>в</w:t>
      </w:r>
      <w:r>
        <w:rPr>
          <w:spacing w:val="1"/>
        </w:rPr>
        <w:t xml:space="preserve"> </w:t>
      </w:r>
      <w:r>
        <w:t>команде</w:t>
      </w:r>
      <w:r>
        <w:rPr>
          <w:spacing w:val="1"/>
        </w:rPr>
        <w:t xml:space="preserve"> </w:t>
      </w:r>
      <w:r>
        <w:t>–</w:t>
      </w:r>
      <w:r>
        <w:rPr>
          <w:spacing w:val="1"/>
        </w:rPr>
        <w:t xml:space="preserve"> </w:t>
      </w:r>
      <w:r>
        <w:t>совместная</w:t>
      </w:r>
      <w:r>
        <w:rPr>
          <w:spacing w:val="1"/>
        </w:rPr>
        <w:t xml:space="preserve"> </w:t>
      </w:r>
      <w:r>
        <w:t>коллективная</w:t>
      </w:r>
      <w:r>
        <w:rPr>
          <w:spacing w:val="1"/>
        </w:rPr>
        <w:t xml:space="preserve"> </w:t>
      </w:r>
      <w:r>
        <w:t>художественная</w:t>
      </w:r>
      <w:r>
        <w:rPr>
          <w:spacing w:val="1"/>
        </w:rPr>
        <w:t xml:space="preserve"> </w:t>
      </w:r>
      <w:r>
        <w:t>деятельность, которая предусмотрена тематическим планом и может иметь разные формы</w:t>
      </w:r>
      <w:r>
        <w:rPr>
          <w:spacing w:val="1"/>
        </w:rPr>
        <w:t xml:space="preserve"> </w:t>
      </w:r>
      <w:r>
        <w:t>организации.</w:t>
      </w:r>
    </w:p>
    <w:p w:rsidR="00AC1AA3" w:rsidRDefault="0056180D">
      <w:pPr>
        <w:pStyle w:val="a3"/>
        <w:spacing w:before="1"/>
        <w:ind w:right="559"/>
      </w:pPr>
      <w:r>
        <w:t>Модульные</w:t>
      </w:r>
      <w:r>
        <w:rPr>
          <w:spacing w:val="1"/>
        </w:rPr>
        <w:t xml:space="preserve"> </w:t>
      </w:r>
      <w:r>
        <w:t>блоки</w:t>
      </w:r>
      <w:r>
        <w:rPr>
          <w:spacing w:val="1"/>
        </w:rPr>
        <w:t xml:space="preserve"> </w:t>
      </w:r>
      <w:r>
        <w:t>программы</w:t>
      </w:r>
      <w:r>
        <w:rPr>
          <w:spacing w:val="1"/>
        </w:rPr>
        <w:t xml:space="preserve"> </w:t>
      </w:r>
      <w:r>
        <w:t>могут</w:t>
      </w:r>
      <w:r>
        <w:rPr>
          <w:spacing w:val="1"/>
        </w:rPr>
        <w:t xml:space="preserve"> </w:t>
      </w:r>
      <w:r>
        <w:t>быть</w:t>
      </w:r>
      <w:r>
        <w:rPr>
          <w:spacing w:val="1"/>
        </w:rPr>
        <w:t xml:space="preserve"> </w:t>
      </w:r>
      <w:r>
        <w:t>основанием</w:t>
      </w:r>
      <w:r>
        <w:rPr>
          <w:spacing w:val="1"/>
        </w:rPr>
        <w:t xml:space="preserve"> </w:t>
      </w:r>
      <w:r>
        <w:t>для</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как</w:t>
      </w:r>
      <w:r>
        <w:rPr>
          <w:spacing w:val="1"/>
        </w:rPr>
        <w:t xml:space="preserve"> </w:t>
      </w:r>
      <w:r>
        <w:t>исследовательскую,</w:t>
      </w:r>
      <w:r>
        <w:rPr>
          <w:spacing w:val="1"/>
        </w:rPr>
        <w:t xml:space="preserve"> </w:t>
      </w:r>
      <w:r>
        <w:t>так</w:t>
      </w:r>
      <w:r>
        <w:rPr>
          <w:spacing w:val="1"/>
        </w:rPr>
        <w:t xml:space="preserve"> </w:t>
      </w:r>
      <w:r>
        <w:t>и</w:t>
      </w:r>
      <w:r>
        <w:rPr>
          <w:spacing w:val="1"/>
        </w:rPr>
        <w:t xml:space="preserve"> </w:t>
      </w:r>
      <w:r>
        <w:t>художественно-</w:t>
      </w:r>
      <w:r>
        <w:rPr>
          <w:spacing w:val="1"/>
        </w:rPr>
        <w:t xml:space="preserve"> </w:t>
      </w:r>
      <w:r>
        <w:t>творческую</w:t>
      </w:r>
      <w:r>
        <w:rPr>
          <w:spacing w:val="-1"/>
        </w:rPr>
        <w:t xml:space="preserve"> </w:t>
      </w:r>
      <w:r>
        <w:t>деятельность, а также презентацию результата.</w:t>
      </w:r>
    </w:p>
    <w:p w:rsidR="00AC1AA3" w:rsidRDefault="0056180D">
      <w:pPr>
        <w:pStyle w:val="a3"/>
        <w:ind w:right="563"/>
      </w:pPr>
      <w:r>
        <w:t>Однако</w:t>
      </w:r>
      <w:r>
        <w:rPr>
          <w:spacing w:val="1"/>
        </w:rPr>
        <w:t xml:space="preserve"> </w:t>
      </w:r>
      <w:r>
        <w:t>необходимо</w:t>
      </w:r>
      <w:r>
        <w:rPr>
          <w:spacing w:val="1"/>
        </w:rPr>
        <w:t xml:space="preserve"> </w:t>
      </w:r>
      <w:r>
        <w:t>различать</w:t>
      </w:r>
      <w:r>
        <w:rPr>
          <w:spacing w:val="1"/>
        </w:rPr>
        <w:t xml:space="preserve"> </w:t>
      </w:r>
      <w:r>
        <w:t>и</w:t>
      </w:r>
      <w:r>
        <w:rPr>
          <w:spacing w:val="1"/>
        </w:rPr>
        <w:t xml:space="preserve"> </w:t>
      </w:r>
      <w:r>
        <w:t>сочетать</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историко-</w:t>
      </w:r>
      <w:r>
        <w:rPr>
          <w:spacing w:val="1"/>
        </w:rPr>
        <w:t xml:space="preserve"> </w:t>
      </w:r>
      <w:r>
        <w:t>культурологическую,</w:t>
      </w:r>
      <w:r>
        <w:rPr>
          <w:spacing w:val="1"/>
        </w:rPr>
        <w:t xml:space="preserve"> </w:t>
      </w:r>
      <w:r>
        <w:t>искусствоведческую</w:t>
      </w:r>
      <w:r>
        <w:rPr>
          <w:spacing w:val="1"/>
        </w:rPr>
        <w:t xml:space="preserve"> </w:t>
      </w:r>
      <w:r>
        <w:t>исследовательскую</w:t>
      </w:r>
      <w:r>
        <w:rPr>
          <w:spacing w:val="1"/>
        </w:rPr>
        <w:t xml:space="preserve"> </w:t>
      </w:r>
      <w:r>
        <w:t>работу</w:t>
      </w:r>
      <w:r>
        <w:rPr>
          <w:spacing w:val="1"/>
        </w:rPr>
        <w:t xml:space="preserve"> </w:t>
      </w:r>
      <w:r>
        <w:t>учащихся</w:t>
      </w:r>
      <w:r>
        <w:rPr>
          <w:spacing w:val="61"/>
        </w:rPr>
        <w:t xml:space="preserve"> </w:t>
      </w:r>
      <w:r>
        <w:t>и</w:t>
      </w:r>
      <w:r>
        <w:rPr>
          <w:spacing w:val="1"/>
        </w:rPr>
        <w:t xml:space="preserve"> </w:t>
      </w:r>
      <w:r>
        <w:t>собственно</w:t>
      </w:r>
      <w:r>
        <w:rPr>
          <w:spacing w:val="44"/>
        </w:rPr>
        <w:t xml:space="preserve"> </w:t>
      </w:r>
      <w:r>
        <w:t>художественную</w:t>
      </w:r>
      <w:r>
        <w:rPr>
          <w:spacing w:val="44"/>
        </w:rPr>
        <w:t xml:space="preserve"> </w:t>
      </w:r>
      <w:r>
        <w:t>проектную</w:t>
      </w:r>
      <w:r>
        <w:rPr>
          <w:spacing w:val="48"/>
        </w:rPr>
        <w:t xml:space="preserve"> </w:t>
      </w:r>
      <w:r>
        <w:t>деятельность,</w:t>
      </w:r>
      <w:r>
        <w:rPr>
          <w:spacing w:val="40"/>
        </w:rPr>
        <w:t xml:space="preserve"> </w:t>
      </w:r>
      <w:r>
        <w:t>продуктом</w:t>
      </w:r>
      <w:r>
        <w:rPr>
          <w:spacing w:val="45"/>
        </w:rPr>
        <w:t xml:space="preserve"> </w:t>
      </w:r>
      <w:r>
        <w:t>которой</w:t>
      </w:r>
      <w:r>
        <w:rPr>
          <w:spacing w:val="49"/>
        </w:rPr>
        <w:t xml:space="preserve"> </w:t>
      </w:r>
      <w:r>
        <w:t>является</w:t>
      </w:r>
    </w:p>
    <w:p w:rsidR="00AC1AA3" w:rsidRDefault="0056180D">
      <w:pPr>
        <w:pStyle w:val="a3"/>
        <w:spacing w:before="91"/>
        <w:ind w:right="567"/>
      </w:pPr>
      <w:r>
        <w:t>созданное</w:t>
      </w:r>
      <w:r>
        <w:rPr>
          <w:spacing w:val="1"/>
        </w:rPr>
        <w:t xml:space="preserve"> </w:t>
      </w:r>
      <w:r>
        <w:t>на</w:t>
      </w:r>
      <w:r>
        <w:rPr>
          <w:spacing w:val="1"/>
        </w:rPr>
        <w:t xml:space="preserve"> </w:t>
      </w:r>
      <w:r>
        <w:t>основе</w:t>
      </w:r>
      <w:r>
        <w:rPr>
          <w:spacing w:val="1"/>
        </w:rPr>
        <w:t xml:space="preserve"> </w:t>
      </w:r>
      <w:r>
        <w:t>композиционного</w:t>
      </w:r>
      <w:r>
        <w:rPr>
          <w:spacing w:val="1"/>
        </w:rPr>
        <w:t xml:space="preserve"> </w:t>
      </w:r>
      <w:r>
        <w:t>поиска</w:t>
      </w:r>
      <w:r>
        <w:rPr>
          <w:spacing w:val="1"/>
        </w:rPr>
        <w:t xml:space="preserve"> </w:t>
      </w:r>
      <w:r>
        <w:t>учебное</w:t>
      </w:r>
      <w:r>
        <w:rPr>
          <w:spacing w:val="1"/>
        </w:rPr>
        <w:t xml:space="preserve"> </w:t>
      </w:r>
      <w:r>
        <w:t>художественное</w:t>
      </w:r>
      <w:r>
        <w:rPr>
          <w:spacing w:val="1"/>
        </w:rPr>
        <w:t xml:space="preserve"> </w:t>
      </w:r>
      <w:r>
        <w:t>произведение</w:t>
      </w:r>
      <w:r>
        <w:rPr>
          <w:spacing w:val="1"/>
        </w:rPr>
        <w:t xml:space="preserve"> </w:t>
      </w:r>
      <w:r>
        <w:t>(индивидуальное</w:t>
      </w:r>
      <w:r>
        <w:rPr>
          <w:spacing w:val="-4"/>
        </w:rPr>
        <w:t xml:space="preserve"> </w:t>
      </w:r>
      <w:r>
        <w:t>или</w:t>
      </w:r>
      <w:r>
        <w:rPr>
          <w:spacing w:val="3"/>
        </w:rPr>
        <w:t xml:space="preserve"> </w:t>
      </w:r>
      <w:r>
        <w:t>коллективное, на</w:t>
      </w:r>
      <w:r>
        <w:rPr>
          <w:spacing w:val="-4"/>
        </w:rPr>
        <w:t xml:space="preserve"> </w:t>
      </w:r>
      <w:r>
        <w:t>плоскости</w:t>
      </w:r>
      <w:r>
        <w:rPr>
          <w:spacing w:val="2"/>
        </w:rPr>
        <w:t xml:space="preserve"> </w:t>
      </w:r>
      <w:r>
        <w:t>или в</w:t>
      </w:r>
      <w:r>
        <w:rPr>
          <w:spacing w:val="-1"/>
        </w:rPr>
        <w:t xml:space="preserve"> </w:t>
      </w:r>
      <w:r>
        <w:t>объеме,</w:t>
      </w:r>
      <w:r>
        <w:rPr>
          <w:spacing w:val="-1"/>
        </w:rPr>
        <w:t xml:space="preserve"> </w:t>
      </w:r>
      <w:r>
        <w:t>макете).</w:t>
      </w:r>
    </w:p>
    <w:p w:rsidR="00AC1AA3" w:rsidRDefault="0056180D">
      <w:pPr>
        <w:pStyle w:val="a3"/>
        <w:ind w:right="568"/>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1"/>
        </w:rPr>
        <w:t xml:space="preserve"> </w:t>
      </w:r>
      <w:r>
        <w:t>социокультурная</w:t>
      </w:r>
      <w:r>
        <w:rPr>
          <w:spacing w:val="1"/>
        </w:rPr>
        <w:t xml:space="preserve"> </w:t>
      </w:r>
      <w:r>
        <w:t>деятельность, в процессе которой обучающиеся участвуют в оформлении общешкольных</w:t>
      </w:r>
      <w:r>
        <w:rPr>
          <w:spacing w:val="1"/>
        </w:rPr>
        <w:t xml:space="preserve"> </w:t>
      </w:r>
      <w:r>
        <w:t>событий и</w:t>
      </w:r>
      <w:r>
        <w:rPr>
          <w:spacing w:val="1"/>
        </w:rPr>
        <w:t xml:space="preserve"> </w:t>
      </w:r>
      <w:r>
        <w:t>праздников,</w:t>
      </w:r>
      <w:r>
        <w:rPr>
          <w:spacing w:val="1"/>
        </w:rPr>
        <w:t xml:space="preserve"> </w:t>
      </w:r>
      <w:r>
        <w:t>в</w:t>
      </w:r>
      <w:r>
        <w:rPr>
          <w:spacing w:val="1"/>
        </w:rPr>
        <w:t xml:space="preserve"> </w:t>
      </w:r>
      <w:r>
        <w:t>организации выставок</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конкурсах,</w:t>
      </w:r>
      <w:r>
        <w:rPr>
          <w:spacing w:val="-4"/>
        </w:rPr>
        <w:t xml:space="preserve"> </w:t>
      </w:r>
      <w:r>
        <w:t>а</w:t>
      </w:r>
      <w:r>
        <w:rPr>
          <w:spacing w:val="-5"/>
        </w:rPr>
        <w:t xml:space="preserve"> </w:t>
      </w:r>
      <w:r>
        <w:t>также</w:t>
      </w:r>
      <w:r>
        <w:rPr>
          <w:spacing w:val="-1"/>
        </w:rPr>
        <w:t xml:space="preserve"> </w:t>
      </w:r>
      <w:r>
        <w:t>смотрят памятники архитектуры,</w:t>
      </w:r>
      <w:r>
        <w:rPr>
          <w:spacing w:val="-1"/>
        </w:rPr>
        <w:t xml:space="preserve"> </w:t>
      </w:r>
      <w:r>
        <w:t>посещают</w:t>
      </w:r>
      <w:r>
        <w:rPr>
          <w:spacing w:val="-1"/>
        </w:rPr>
        <w:t xml:space="preserve"> </w:t>
      </w:r>
      <w:r>
        <w:t>художественные</w:t>
      </w:r>
      <w:r>
        <w:rPr>
          <w:spacing w:val="-7"/>
        </w:rPr>
        <w:t xml:space="preserve"> </w:t>
      </w:r>
      <w:r>
        <w:t>музеи.</w:t>
      </w:r>
    </w:p>
    <w:p w:rsidR="00AC1AA3" w:rsidRDefault="0056180D">
      <w:pPr>
        <w:pStyle w:val="a3"/>
        <w:ind w:right="565"/>
      </w:pPr>
      <w:r>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 в обеспечении возможностей для преодоления обучающимися с НОДА следующих</w:t>
      </w:r>
      <w:r>
        <w:rPr>
          <w:spacing w:val="1"/>
        </w:rPr>
        <w:t xml:space="preserve"> </w:t>
      </w:r>
      <w:r>
        <w:t>специфических трудностей:</w:t>
      </w:r>
    </w:p>
    <w:p w:rsidR="00AC1AA3" w:rsidRDefault="0056180D" w:rsidP="008937BF">
      <w:pPr>
        <w:pStyle w:val="a5"/>
        <w:numPr>
          <w:ilvl w:val="1"/>
          <w:numId w:val="98"/>
        </w:numPr>
        <w:tabs>
          <w:tab w:val="left" w:pos="2758"/>
        </w:tabs>
        <w:ind w:right="576" w:firstLine="705"/>
        <w:rPr>
          <w:sz w:val="24"/>
        </w:rPr>
      </w:pPr>
      <w:r>
        <w:rPr>
          <w:sz w:val="24"/>
        </w:rPr>
        <w:t>наличие нарушений двигательных функций различной степени выраженности,</w:t>
      </w:r>
      <w:r>
        <w:rPr>
          <w:spacing w:val="1"/>
          <w:sz w:val="24"/>
        </w:rPr>
        <w:t xml:space="preserve"> </w:t>
      </w:r>
      <w:r>
        <w:rPr>
          <w:sz w:val="24"/>
        </w:rPr>
        <w:t>что</w:t>
      </w:r>
      <w:r>
        <w:rPr>
          <w:spacing w:val="-1"/>
          <w:sz w:val="24"/>
        </w:rPr>
        <w:t xml:space="preserve"> </w:t>
      </w:r>
      <w:r>
        <w:rPr>
          <w:sz w:val="24"/>
        </w:rPr>
        <w:t>неизбежно оказывает отрицательное</w:t>
      </w:r>
      <w:r>
        <w:rPr>
          <w:spacing w:val="-2"/>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качество;</w:t>
      </w:r>
    </w:p>
    <w:p w:rsidR="00AC1AA3" w:rsidRDefault="0056180D" w:rsidP="008937BF">
      <w:pPr>
        <w:pStyle w:val="a5"/>
        <w:numPr>
          <w:ilvl w:val="1"/>
          <w:numId w:val="98"/>
        </w:numPr>
        <w:tabs>
          <w:tab w:val="left" w:pos="2758"/>
        </w:tabs>
        <w:spacing w:before="7" w:line="235" w:lineRule="auto"/>
        <w:ind w:right="574" w:firstLine="705"/>
        <w:rPr>
          <w:sz w:val="24"/>
        </w:rPr>
      </w:pPr>
      <w:r>
        <w:rPr>
          <w:sz w:val="24"/>
        </w:rPr>
        <w:t>быстрая утомляемость, слабая концентрации внимания, рассеянность, низкая</w:t>
      </w:r>
      <w:r>
        <w:rPr>
          <w:spacing w:val="1"/>
          <w:sz w:val="24"/>
        </w:rPr>
        <w:t xml:space="preserve"> </w:t>
      </w:r>
      <w:r>
        <w:rPr>
          <w:sz w:val="24"/>
        </w:rPr>
        <w:t>скорость</w:t>
      </w:r>
      <w:r>
        <w:rPr>
          <w:spacing w:val="-4"/>
          <w:sz w:val="24"/>
        </w:rPr>
        <w:t xml:space="preserve"> </w:t>
      </w:r>
      <w:r>
        <w:rPr>
          <w:sz w:val="24"/>
        </w:rPr>
        <w:t>запоминания,</w:t>
      </w:r>
      <w:r>
        <w:rPr>
          <w:spacing w:val="-8"/>
          <w:sz w:val="24"/>
        </w:rPr>
        <w:t xml:space="preserve"> </w:t>
      </w:r>
      <w:r>
        <w:rPr>
          <w:sz w:val="24"/>
        </w:rPr>
        <w:t>что</w:t>
      </w:r>
      <w:r>
        <w:rPr>
          <w:spacing w:val="-4"/>
          <w:sz w:val="24"/>
        </w:rPr>
        <w:t xml:space="preserve"> </w:t>
      </w:r>
      <w:r>
        <w:rPr>
          <w:sz w:val="24"/>
        </w:rPr>
        <w:t>приводит</w:t>
      </w:r>
      <w:r>
        <w:rPr>
          <w:spacing w:val="-7"/>
          <w:sz w:val="24"/>
        </w:rPr>
        <w:t xml:space="preserve"> </w:t>
      </w:r>
      <w:r>
        <w:rPr>
          <w:sz w:val="24"/>
        </w:rPr>
        <w:t>к</w:t>
      </w:r>
      <w:r>
        <w:rPr>
          <w:spacing w:val="-4"/>
          <w:sz w:val="24"/>
        </w:rPr>
        <w:t xml:space="preserve"> </w:t>
      </w:r>
      <w:r>
        <w:rPr>
          <w:sz w:val="24"/>
        </w:rPr>
        <w:t>невозможности</w:t>
      </w:r>
      <w:r>
        <w:rPr>
          <w:spacing w:val="1"/>
          <w:sz w:val="24"/>
        </w:rPr>
        <w:t xml:space="preserve"> </w:t>
      </w:r>
      <w:r>
        <w:rPr>
          <w:sz w:val="24"/>
        </w:rPr>
        <w:t>выполнять</w:t>
      </w:r>
      <w:r>
        <w:rPr>
          <w:spacing w:val="-6"/>
          <w:sz w:val="24"/>
        </w:rPr>
        <w:t xml:space="preserve"> </w:t>
      </w:r>
      <w:r>
        <w:rPr>
          <w:sz w:val="24"/>
        </w:rPr>
        <w:t>задания</w:t>
      </w:r>
      <w:r>
        <w:rPr>
          <w:spacing w:val="-4"/>
          <w:sz w:val="24"/>
        </w:rPr>
        <w:t xml:space="preserve"> </w:t>
      </w:r>
      <w:r>
        <w:rPr>
          <w:sz w:val="24"/>
        </w:rPr>
        <w:t>единовременно;</w:t>
      </w:r>
    </w:p>
    <w:p w:rsidR="00AC1AA3" w:rsidRDefault="0056180D" w:rsidP="008937BF">
      <w:pPr>
        <w:pStyle w:val="a5"/>
        <w:numPr>
          <w:ilvl w:val="1"/>
          <w:numId w:val="98"/>
        </w:numPr>
        <w:tabs>
          <w:tab w:val="left" w:pos="2758"/>
        </w:tabs>
        <w:spacing w:line="242" w:lineRule="auto"/>
        <w:ind w:right="563" w:firstLine="705"/>
        <w:rPr>
          <w:sz w:val="24"/>
        </w:rPr>
      </w:pPr>
      <w:r>
        <w:rPr>
          <w:sz w:val="24"/>
        </w:rPr>
        <w:t>нарушения</w:t>
      </w:r>
      <w:r>
        <w:rPr>
          <w:spacing w:val="1"/>
          <w:sz w:val="24"/>
        </w:rPr>
        <w:t xml:space="preserve"> </w:t>
      </w:r>
      <w:r>
        <w:rPr>
          <w:sz w:val="24"/>
        </w:rPr>
        <w:t>общей</w:t>
      </w:r>
      <w:r>
        <w:rPr>
          <w:spacing w:val="1"/>
          <w:sz w:val="24"/>
        </w:rPr>
        <w:t xml:space="preserve"> </w:t>
      </w:r>
      <w:r>
        <w:rPr>
          <w:sz w:val="24"/>
        </w:rPr>
        <w:t>и</w:t>
      </w:r>
      <w:r>
        <w:rPr>
          <w:spacing w:val="1"/>
          <w:sz w:val="24"/>
        </w:rPr>
        <w:t xml:space="preserve"> </w:t>
      </w:r>
      <w:r>
        <w:rPr>
          <w:sz w:val="24"/>
        </w:rPr>
        <w:t>мелкой</w:t>
      </w:r>
      <w:r>
        <w:rPr>
          <w:spacing w:val="1"/>
          <w:sz w:val="24"/>
        </w:rPr>
        <w:t xml:space="preserve"> </w:t>
      </w:r>
      <w:r>
        <w:rPr>
          <w:sz w:val="24"/>
        </w:rPr>
        <w:t>моторики,</w:t>
      </w:r>
      <w:r>
        <w:rPr>
          <w:spacing w:val="1"/>
          <w:sz w:val="24"/>
        </w:rPr>
        <w:t xml:space="preserve"> </w:t>
      </w:r>
      <w:r>
        <w:rPr>
          <w:sz w:val="24"/>
        </w:rPr>
        <w:t>ограничивающие</w:t>
      </w:r>
      <w:r>
        <w:rPr>
          <w:spacing w:val="1"/>
          <w:sz w:val="24"/>
        </w:rPr>
        <w:t xml:space="preserve"> </w:t>
      </w:r>
      <w:r>
        <w:rPr>
          <w:sz w:val="24"/>
        </w:rPr>
        <w:t>предметно-</w:t>
      </w:r>
      <w:r>
        <w:rPr>
          <w:spacing w:val="1"/>
          <w:sz w:val="24"/>
        </w:rPr>
        <w:t xml:space="preserve"> </w:t>
      </w:r>
      <w:r>
        <w:rPr>
          <w:sz w:val="24"/>
        </w:rPr>
        <w:t>практическую</w:t>
      </w:r>
      <w:r>
        <w:rPr>
          <w:spacing w:val="1"/>
          <w:sz w:val="24"/>
        </w:rPr>
        <w:t xml:space="preserve"> </w:t>
      </w:r>
      <w:r>
        <w:rPr>
          <w:sz w:val="24"/>
        </w:rPr>
        <w:t>деятельность,</w:t>
      </w:r>
      <w:r>
        <w:rPr>
          <w:spacing w:val="1"/>
          <w:sz w:val="24"/>
        </w:rPr>
        <w:t xml:space="preserve"> </w:t>
      </w:r>
      <w:r>
        <w:rPr>
          <w:sz w:val="24"/>
        </w:rPr>
        <w:t>формирующие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пассивность,</w:t>
      </w:r>
      <w:r>
        <w:rPr>
          <w:spacing w:val="1"/>
          <w:sz w:val="24"/>
        </w:rPr>
        <w:t xml:space="preserve"> </w:t>
      </w:r>
      <w:r>
        <w:rPr>
          <w:sz w:val="24"/>
        </w:rPr>
        <w:t>безынициативность;</w:t>
      </w:r>
    </w:p>
    <w:p w:rsidR="00AC1AA3" w:rsidRDefault="0056180D" w:rsidP="008937BF">
      <w:pPr>
        <w:pStyle w:val="a5"/>
        <w:numPr>
          <w:ilvl w:val="1"/>
          <w:numId w:val="98"/>
        </w:numPr>
        <w:tabs>
          <w:tab w:val="left" w:pos="2758"/>
        </w:tabs>
        <w:spacing w:line="271" w:lineRule="exact"/>
        <w:ind w:left="2758" w:hanging="708"/>
        <w:rPr>
          <w:sz w:val="24"/>
        </w:rPr>
      </w:pPr>
      <w:r>
        <w:rPr>
          <w:sz w:val="24"/>
        </w:rPr>
        <w:t>нарушения</w:t>
      </w:r>
      <w:r>
        <w:rPr>
          <w:spacing w:val="-10"/>
          <w:sz w:val="24"/>
        </w:rPr>
        <w:t xml:space="preserve"> </w:t>
      </w:r>
      <w:r>
        <w:rPr>
          <w:sz w:val="24"/>
        </w:rPr>
        <w:t>эмоционально-волевой</w:t>
      </w:r>
      <w:r>
        <w:rPr>
          <w:spacing w:val="-10"/>
          <w:sz w:val="24"/>
        </w:rPr>
        <w:t xml:space="preserve"> </w:t>
      </w:r>
      <w:r>
        <w:rPr>
          <w:sz w:val="24"/>
        </w:rPr>
        <w:t>сферы,</w:t>
      </w:r>
      <w:r>
        <w:rPr>
          <w:spacing w:val="-11"/>
          <w:sz w:val="24"/>
        </w:rPr>
        <w:t xml:space="preserve"> </w:t>
      </w:r>
      <w:r>
        <w:rPr>
          <w:sz w:val="24"/>
        </w:rPr>
        <w:t>снижение</w:t>
      </w:r>
      <w:r>
        <w:rPr>
          <w:spacing w:val="-8"/>
          <w:sz w:val="24"/>
        </w:rPr>
        <w:t xml:space="preserve"> </w:t>
      </w:r>
      <w:r>
        <w:rPr>
          <w:sz w:val="24"/>
        </w:rPr>
        <w:t>учебной</w:t>
      </w:r>
      <w:r>
        <w:rPr>
          <w:spacing w:val="-10"/>
          <w:sz w:val="24"/>
        </w:rPr>
        <w:t xml:space="preserve"> </w:t>
      </w:r>
      <w:r>
        <w:rPr>
          <w:sz w:val="24"/>
        </w:rPr>
        <w:t>мотивации;</w:t>
      </w:r>
    </w:p>
    <w:p w:rsidR="00AC1AA3" w:rsidRDefault="0056180D" w:rsidP="008937BF">
      <w:pPr>
        <w:pStyle w:val="a5"/>
        <w:numPr>
          <w:ilvl w:val="1"/>
          <w:numId w:val="98"/>
        </w:numPr>
        <w:tabs>
          <w:tab w:val="left" w:pos="2758"/>
        </w:tabs>
        <w:ind w:right="573" w:firstLine="705"/>
        <w:rPr>
          <w:sz w:val="24"/>
        </w:rPr>
      </w:pPr>
      <w:r>
        <w:rPr>
          <w:sz w:val="24"/>
        </w:rPr>
        <w:t>нарушения речевой деятельности различной степени выраженности, которые</w:t>
      </w:r>
      <w:r>
        <w:rPr>
          <w:spacing w:val="1"/>
          <w:sz w:val="24"/>
        </w:rPr>
        <w:t xml:space="preserve"> </w:t>
      </w:r>
      <w:r>
        <w:rPr>
          <w:sz w:val="24"/>
        </w:rPr>
        <w:t>оказывают негативное влияние на познавательную деятельность в целом и препятствуют</w:t>
      </w:r>
      <w:r>
        <w:rPr>
          <w:spacing w:val="1"/>
          <w:sz w:val="24"/>
        </w:rPr>
        <w:t xml:space="preserve"> </w:t>
      </w:r>
      <w:r>
        <w:rPr>
          <w:sz w:val="24"/>
        </w:rPr>
        <w:t>полноценному</w:t>
      </w:r>
      <w:r>
        <w:rPr>
          <w:spacing w:val="-8"/>
          <w:sz w:val="24"/>
        </w:rPr>
        <w:t xml:space="preserve"> </w:t>
      </w:r>
      <w:r>
        <w:rPr>
          <w:sz w:val="24"/>
        </w:rPr>
        <w:t>общению;</w:t>
      </w:r>
    </w:p>
    <w:p w:rsidR="00AC1AA3" w:rsidRDefault="0056180D" w:rsidP="008937BF">
      <w:pPr>
        <w:pStyle w:val="a5"/>
        <w:numPr>
          <w:ilvl w:val="1"/>
          <w:numId w:val="98"/>
        </w:numPr>
        <w:tabs>
          <w:tab w:val="left" w:pos="2758"/>
        </w:tabs>
        <w:ind w:right="567" w:firstLine="705"/>
        <w:rPr>
          <w:sz w:val="24"/>
        </w:rPr>
      </w:pPr>
      <w:r>
        <w:rPr>
          <w:sz w:val="24"/>
        </w:rPr>
        <w:t>недостаточное</w:t>
      </w:r>
      <w:r>
        <w:rPr>
          <w:spacing w:val="1"/>
          <w:sz w:val="24"/>
        </w:rPr>
        <w:t xml:space="preserve"> </w:t>
      </w:r>
      <w:r>
        <w:rPr>
          <w:sz w:val="24"/>
        </w:rPr>
        <w:t>развитие</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самообслуживания,</w:t>
      </w:r>
      <w:r>
        <w:rPr>
          <w:spacing w:val="1"/>
          <w:sz w:val="24"/>
        </w:rPr>
        <w:t xml:space="preserve"> </w:t>
      </w:r>
      <w:r>
        <w:rPr>
          <w:sz w:val="24"/>
        </w:rPr>
        <w:t>что</w:t>
      </w:r>
      <w:r>
        <w:rPr>
          <w:spacing w:val="1"/>
          <w:sz w:val="24"/>
        </w:rPr>
        <w:t xml:space="preserve"> </w:t>
      </w:r>
      <w:r>
        <w:rPr>
          <w:sz w:val="24"/>
        </w:rPr>
        <w:t>негативно</w:t>
      </w:r>
      <w:r>
        <w:rPr>
          <w:spacing w:val="1"/>
          <w:sz w:val="24"/>
        </w:rPr>
        <w:t xml:space="preserve"> </w:t>
      </w:r>
      <w:r>
        <w:rPr>
          <w:sz w:val="24"/>
        </w:rPr>
        <w:t>сказывается</w:t>
      </w:r>
      <w:r>
        <w:rPr>
          <w:spacing w:val="1"/>
          <w:sz w:val="24"/>
        </w:rPr>
        <w:t xml:space="preserve"> </w:t>
      </w:r>
      <w:r>
        <w:rPr>
          <w:sz w:val="24"/>
        </w:rPr>
        <w:t>на</w:t>
      </w:r>
      <w:r>
        <w:rPr>
          <w:spacing w:val="1"/>
          <w:sz w:val="24"/>
        </w:rPr>
        <w:t xml:space="preserve"> </w:t>
      </w:r>
      <w:r>
        <w:rPr>
          <w:sz w:val="24"/>
        </w:rPr>
        <w:t>организации</w:t>
      </w:r>
      <w:r>
        <w:rPr>
          <w:spacing w:val="1"/>
          <w:sz w:val="24"/>
        </w:rPr>
        <w:t xml:space="preserve"> </w:t>
      </w:r>
      <w:r>
        <w:rPr>
          <w:sz w:val="24"/>
        </w:rPr>
        <w:t>делового</w:t>
      </w:r>
      <w:r>
        <w:rPr>
          <w:spacing w:val="1"/>
          <w:sz w:val="24"/>
        </w:rPr>
        <w:t xml:space="preserve"> </w:t>
      </w:r>
      <w:r>
        <w:rPr>
          <w:sz w:val="24"/>
        </w:rPr>
        <w:t>общения</w:t>
      </w:r>
      <w:r>
        <w:rPr>
          <w:spacing w:val="1"/>
          <w:sz w:val="24"/>
        </w:rPr>
        <w:t xml:space="preserve"> </w:t>
      </w:r>
      <w:r>
        <w:rPr>
          <w:sz w:val="24"/>
        </w:rPr>
        <w:t>обучающихся друг с другом и с учителем по вопросам, связанным с изучением учебного</w:t>
      </w:r>
      <w:r>
        <w:rPr>
          <w:spacing w:val="1"/>
          <w:sz w:val="24"/>
        </w:rPr>
        <w:t xml:space="preserve"> </w:t>
      </w:r>
      <w:r>
        <w:rPr>
          <w:sz w:val="24"/>
        </w:rPr>
        <w:t>материала.</w:t>
      </w:r>
    </w:p>
    <w:p w:rsidR="00AC1AA3" w:rsidRDefault="0056180D">
      <w:pPr>
        <w:pStyle w:val="a3"/>
        <w:ind w:right="572"/>
      </w:pPr>
      <w:r>
        <w:t>Преодоление указанных трудностей должно осуществляться на каждом уроке учителем в</w:t>
      </w:r>
      <w:r>
        <w:rPr>
          <w:spacing w:val="1"/>
        </w:rPr>
        <w:t xml:space="preserve"> </w:t>
      </w:r>
      <w:r>
        <w:t>процессе</w:t>
      </w:r>
      <w:r>
        <w:rPr>
          <w:spacing w:val="-4"/>
        </w:rPr>
        <w:t xml:space="preserve"> </w:t>
      </w:r>
      <w:r>
        <w:t>специально организованной</w:t>
      </w:r>
      <w:r>
        <w:rPr>
          <w:spacing w:val="1"/>
        </w:rPr>
        <w:t xml:space="preserve"> </w:t>
      </w:r>
      <w:r>
        <w:t>коррекционной</w:t>
      </w:r>
      <w:r>
        <w:rPr>
          <w:spacing w:val="-1"/>
        </w:rPr>
        <w:t xml:space="preserve"> </w:t>
      </w:r>
      <w:r>
        <w:t>работы.</w:t>
      </w:r>
    </w:p>
    <w:p w:rsidR="00AC1AA3" w:rsidRDefault="0056180D">
      <w:pPr>
        <w:ind w:left="1342"/>
        <w:jc w:val="both"/>
        <w:rPr>
          <w:i/>
          <w:sz w:val="24"/>
        </w:rPr>
      </w:pPr>
      <w:r>
        <w:rPr>
          <w:i/>
          <w:sz w:val="24"/>
        </w:rPr>
        <w:t>Цель</w:t>
      </w:r>
      <w:r>
        <w:rPr>
          <w:i/>
          <w:spacing w:val="-4"/>
          <w:sz w:val="24"/>
        </w:rPr>
        <w:t xml:space="preserve"> </w:t>
      </w:r>
      <w:r>
        <w:rPr>
          <w:i/>
          <w:sz w:val="24"/>
        </w:rPr>
        <w:t>и</w:t>
      </w:r>
      <w:r>
        <w:rPr>
          <w:i/>
          <w:spacing w:val="-6"/>
          <w:sz w:val="24"/>
        </w:rPr>
        <w:t xml:space="preserve"> </w:t>
      </w:r>
      <w:r>
        <w:rPr>
          <w:i/>
          <w:sz w:val="24"/>
        </w:rPr>
        <w:t>задачи</w:t>
      </w:r>
      <w:r>
        <w:rPr>
          <w:i/>
          <w:spacing w:val="-7"/>
          <w:sz w:val="24"/>
        </w:rPr>
        <w:t xml:space="preserve"> </w:t>
      </w:r>
      <w:r>
        <w:rPr>
          <w:i/>
          <w:sz w:val="24"/>
        </w:rPr>
        <w:t>изучения</w:t>
      </w:r>
      <w:r>
        <w:rPr>
          <w:i/>
          <w:spacing w:val="-8"/>
          <w:sz w:val="24"/>
        </w:rPr>
        <w:t xml:space="preserve"> </w:t>
      </w:r>
      <w:r>
        <w:rPr>
          <w:i/>
          <w:sz w:val="24"/>
        </w:rPr>
        <w:t>учебного</w:t>
      </w:r>
      <w:r>
        <w:rPr>
          <w:i/>
          <w:spacing w:val="-6"/>
          <w:sz w:val="24"/>
        </w:rPr>
        <w:t xml:space="preserve"> </w:t>
      </w:r>
      <w:r>
        <w:rPr>
          <w:i/>
          <w:sz w:val="24"/>
        </w:rPr>
        <w:t>предмета</w:t>
      </w:r>
      <w:r>
        <w:rPr>
          <w:i/>
          <w:spacing w:val="-4"/>
          <w:sz w:val="24"/>
        </w:rPr>
        <w:t xml:space="preserve"> </w:t>
      </w:r>
      <w:r>
        <w:rPr>
          <w:i/>
          <w:sz w:val="24"/>
        </w:rPr>
        <w:t>«Изобразительное</w:t>
      </w:r>
      <w:r>
        <w:rPr>
          <w:i/>
          <w:spacing w:val="-8"/>
          <w:sz w:val="24"/>
        </w:rPr>
        <w:t xml:space="preserve"> </w:t>
      </w:r>
      <w:r>
        <w:rPr>
          <w:i/>
          <w:sz w:val="24"/>
        </w:rPr>
        <w:t>искусство»</w:t>
      </w:r>
    </w:p>
    <w:p w:rsidR="00AC1AA3" w:rsidRDefault="0056180D">
      <w:pPr>
        <w:pStyle w:val="a3"/>
        <w:ind w:right="567"/>
      </w:pPr>
      <w:r>
        <w:rPr>
          <w:b/>
        </w:rPr>
        <w:t xml:space="preserve">Целью </w:t>
      </w:r>
      <w:r>
        <w:t>изучения учебного предмета «Изобразительное искусство» является освоение разных</w:t>
      </w:r>
      <w:r>
        <w:rPr>
          <w:spacing w:val="-57"/>
        </w:rPr>
        <w:t xml:space="preserve"> </w:t>
      </w:r>
      <w:r>
        <w:t>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 народного и декоративно-прикладного искусства, изображения в зрелищных и</w:t>
      </w:r>
      <w:r>
        <w:rPr>
          <w:spacing w:val="1"/>
        </w:rPr>
        <w:t xml:space="preserve"> </w:t>
      </w:r>
      <w:r>
        <w:t>экранных</w:t>
      </w:r>
      <w:r>
        <w:rPr>
          <w:spacing w:val="-1"/>
        </w:rPr>
        <w:t xml:space="preserve"> </w:t>
      </w:r>
      <w:r>
        <w:t>искусствах</w:t>
      </w:r>
      <w:r>
        <w:rPr>
          <w:spacing w:val="3"/>
        </w:rPr>
        <w:t xml:space="preserve"> </w:t>
      </w:r>
      <w:r>
        <w:t>(вариативно).</w:t>
      </w:r>
    </w:p>
    <w:p w:rsidR="00AC1AA3" w:rsidRDefault="0056180D">
      <w:pPr>
        <w:pStyle w:val="a3"/>
        <w:ind w:right="566"/>
      </w:pPr>
      <w:r>
        <w:t>Учебный</w:t>
      </w:r>
      <w:r>
        <w:rPr>
          <w:spacing w:val="1"/>
        </w:rPr>
        <w:t xml:space="preserve"> </w:t>
      </w:r>
      <w:r>
        <w:t>предмет</w:t>
      </w:r>
      <w:r>
        <w:rPr>
          <w:spacing w:val="1"/>
        </w:rPr>
        <w:t xml:space="preserve"> </w:t>
      </w:r>
      <w:r>
        <w:t>«Изобразительное</w:t>
      </w:r>
      <w:r>
        <w:rPr>
          <w:spacing w:val="1"/>
        </w:rPr>
        <w:t xml:space="preserve"> </w:t>
      </w:r>
      <w:r>
        <w:t>искусство»</w:t>
      </w:r>
      <w:r>
        <w:rPr>
          <w:spacing w:val="1"/>
        </w:rPr>
        <w:t xml:space="preserve"> </w:t>
      </w:r>
      <w:r>
        <w:t>объединяет</w:t>
      </w:r>
      <w:r>
        <w:rPr>
          <w:spacing w:val="1"/>
        </w:rPr>
        <w:t xml:space="preserve"> </w:t>
      </w:r>
      <w:r>
        <w:t>в</w:t>
      </w:r>
      <w:r>
        <w:rPr>
          <w:spacing w:val="1"/>
        </w:rPr>
        <w:t xml:space="preserve"> </w:t>
      </w:r>
      <w:r>
        <w:t>единую</w:t>
      </w:r>
      <w:r>
        <w:rPr>
          <w:spacing w:val="1"/>
        </w:rPr>
        <w:t xml:space="preserve"> </w:t>
      </w:r>
      <w:r>
        <w:t>образовательную</w:t>
      </w:r>
      <w:r>
        <w:rPr>
          <w:spacing w:val="1"/>
        </w:rPr>
        <w:t xml:space="preserve"> </w:t>
      </w:r>
      <w:r>
        <w:t>структуру художественно-творческую деятельность, восприятие произведений искусства и</w:t>
      </w:r>
      <w:r>
        <w:rPr>
          <w:spacing w:val="1"/>
        </w:rPr>
        <w:t xml:space="preserve"> </w:t>
      </w:r>
      <w:r>
        <w:t>художественно-эстетическое</w:t>
      </w:r>
      <w:r>
        <w:rPr>
          <w:spacing w:val="1"/>
        </w:rPr>
        <w:t xml:space="preserve"> </w:t>
      </w:r>
      <w:r>
        <w:t>освоение</w:t>
      </w:r>
      <w:r>
        <w:rPr>
          <w:spacing w:val="1"/>
        </w:rPr>
        <w:t xml:space="preserve"> </w:t>
      </w:r>
      <w:r>
        <w:t>окружающей</w:t>
      </w:r>
      <w:r>
        <w:rPr>
          <w:spacing w:val="1"/>
        </w:rPr>
        <w:t xml:space="preserve"> </w:t>
      </w:r>
      <w:r>
        <w:t>действительности.</w:t>
      </w:r>
      <w:r>
        <w:rPr>
          <w:spacing w:val="1"/>
        </w:rPr>
        <w:t xml:space="preserve"> </w:t>
      </w:r>
      <w:r>
        <w:t>Художественное</w:t>
      </w:r>
      <w:r>
        <w:rPr>
          <w:spacing w:val="-57"/>
        </w:rPr>
        <w:t xml:space="preserve"> </w:t>
      </w:r>
      <w:r>
        <w:t>развитие обучающихся осуществляется в процессе личного художественного творчества, в</w:t>
      </w:r>
      <w:r>
        <w:rPr>
          <w:spacing w:val="1"/>
        </w:rPr>
        <w:t xml:space="preserve"> </w:t>
      </w:r>
      <w:r>
        <w:t>практической</w:t>
      </w:r>
      <w:r>
        <w:rPr>
          <w:spacing w:val="-2"/>
        </w:rPr>
        <w:t xml:space="preserve"> </w:t>
      </w:r>
      <w:r>
        <w:t>работе</w:t>
      </w:r>
      <w:r>
        <w:rPr>
          <w:spacing w:val="-1"/>
        </w:rPr>
        <w:t xml:space="preserve"> </w:t>
      </w:r>
      <w:r>
        <w:t>с</w:t>
      </w:r>
      <w:r>
        <w:rPr>
          <w:spacing w:val="-5"/>
        </w:rPr>
        <w:t xml:space="preserve"> </w:t>
      </w:r>
      <w:r>
        <w:t>разнообразными</w:t>
      </w:r>
      <w:r>
        <w:rPr>
          <w:spacing w:val="-1"/>
        </w:rPr>
        <w:t xml:space="preserve"> </w:t>
      </w:r>
      <w:r>
        <w:t>художественными</w:t>
      </w:r>
      <w:r>
        <w:rPr>
          <w:spacing w:val="1"/>
        </w:rPr>
        <w:t xml:space="preserve"> </w:t>
      </w:r>
      <w:r>
        <w:t>материалами.</w:t>
      </w:r>
    </w:p>
    <w:p w:rsidR="00AC1AA3" w:rsidRDefault="0056180D">
      <w:pPr>
        <w:pStyle w:val="a3"/>
      </w:pPr>
      <w:r>
        <w:rPr>
          <w:b/>
        </w:rPr>
        <w:t>Задачами</w:t>
      </w:r>
      <w:r>
        <w:rPr>
          <w:b/>
          <w:spacing w:val="-3"/>
        </w:rPr>
        <w:t xml:space="preserve"> </w:t>
      </w:r>
      <w:r>
        <w:t>учебного</w:t>
      </w:r>
      <w:r>
        <w:rPr>
          <w:spacing w:val="-4"/>
        </w:rPr>
        <w:t xml:space="preserve"> </w:t>
      </w:r>
      <w:r>
        <w:t>предмета</w:t>
      </w:r>
      <w:r>
        <w:rPr>
          <w:spacing w:val="-3"/>
        </w:rPr>
        <w:t xml:space="preserve"> </w:t>
      </w:r>
      <w:r>
        <w:t>«Изобразительное</w:t>
      </w:r>
      <w:r>
        <w:rPr>
          <w:spacing w:val="-4"/>
        </w:rPr>
        <w:t xml:space="preserve"> </w:t>
      </w:r>
      <w:r>
        <w:t>искусство»</w:t>
      </w:r>
      <w:r>
        <w:rPr>
          <w:spacing w:val="-11"/>
        </w:rPr>
        <w:t xml:space="preserve"> </w:t>
      </w:r>
      <w:r>
        <w:t>являются:</w:t>
      </w:r>
    </w:p>
    <w:p w:rsidR="00AC1AA3" w:rsidRDefault="0056180D" w:rsidP="008937BF">
      <w:pPr>
        <w:pStyle w:val="a5"/>
        <w:numPr>
          <w:ilvl w:val="1"/>
          <w:numId w:val="98"/>
        </w:numPr>
        <w:tabs>
          <w:tab w:val="left" w:pos="2758"/>
        </w:tabs>
        <w:ind w:right="563" w:firstLine="705"/>
        <w:rPr>
          <w:sz w:val="24"/>
        </w:rPr>
      </w:pPr>
      <w:r>
        <w:rPr>
          <w:sz w:val="24"/>
        </w:rPr>
        <w:t>освоение</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формы</w:t>
      </w:r>
      <w:r>
        <w:rPr>
          <w:spacing w:val="1"/>
          <w:sz w:val="24"/>
        </w:rPr>
        <w:t xml:space="preserve"> </w:t>
      </w:r>
      <w:r>
        <w:rPr>
          <w:sz w:val="24"/>
        </w:rPr>
        <w:t>выражения</w:t>
      </w:r>
      <w:r>
        <w:rPr>
          <w:spacing w:val="61"/>
          <w:sz w:val="24"/>
        </w:rPr>
        <w:t xml:space="preserve"> </w:t>
      </w:r>
      <w:r>
        <w:rPr>
          <w:sz w:val="24"/>
        </w:rPr>
        <w:t>в</w:t>
      </w:r>
      <w:r>
        <w:rPr>
          <w:spacing w:val="1"/>
          <w:sz w:val="24"/>
        </w:rPr>
        <w:t xml:space="preserve"> </w:t>
      </w:r>
      <w:r>
        <w:rPr>
          <w:sz w:val="24"/>
        </w:rPr>
        <w:t>пространственных</w:t>
      </w:r>
      <w:r>
        <w:rPr>
          <w:spacing w:val="1"/>
          <w:sz w:val="24"/>
        </w:rPr>
        <w:t xml:space="preserve"> </w:t>
      </w:r>
      <w:r>
        <w:rPr>
          <w:sz w:val="24"/>
        </w:rPr>
        <w:t>формах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и</w:t>
      </w:r>
      <w:r>
        <w:rPr>
          <w:spacing w:val="-57"/>
          <w:sz w:val="24"/>
        </w:rPr>
        <w:t xml:space="preserve"> </w:t>
      </w:r>
      <w:r>
        <w:rPr>
          <w:sz w:val="24"/>
        </w:rPr>
        <w:t>значении</w:t>
      </w:r>
      <w:r>
        <w:rPr>
          <w:spacing w:val="-4"/>
          <w:sz w:val="24"/>
        </w:rPr>
        <w:t xml:space="preserve"> </w:t>
      </w:r>
      <w:r>
        <w:rPr>
          <w:sz w:val="24"/>
        </w:rPr>
        <w:t>художественной деятельности</w:t>
      </w:r>
      <w:r>
        <w:rPr>
          <w:spacing w:val="3"/>
          <w:sz w:val="24"/>
        </w:rPr>
        <w:t xml:space="preserve"> </w:t>
      </w:r>
      <w:r>
        <w:rPr>
          <w:sz w:val="24"/>
        </w:rPr>
        <w:t>в</w:t>
      </w:r>
      <w:r>
        <w:rPr>
          <w:spacing w:val="-3"/>
          <w:sz w:val="24"/>
        </w:rPr>
        <w:t xml:space="preserve"> </w:t>
      </w:r>
      <w:r>
        <w:rPr>
          <w:sz w:val="24"/>
        </w:rPr>
        <w:t>жизни</w:t>
      </w:r>
      <w:r>
        <w:rPr>
          <w:spacing w:val="-1"/>
          <w:sz w:val="24"/>
        </w:rPr>
        <w:t xml:space="preserve"> </w:t>
      </w:r>
      <w:r>
        <w:rPr>
          <w:sz w:val="24"/>
        </w:rPr>
        <w:t>общества;</w:t>
      </w:r>
    </w:p>
    <w:p w:rsidR="00AC1AA3" w:rsidRDefault="0056180D" w:rsidP="008937BF">
      <w:pPr>
        <w:pStyle w:val="a5"/>
        <w:numPr>
          <w:ilvl w:val="1"/>
          <w:numId w:val="98"/>
        </w:numPr>
        <w:tabs>
          <w:tab w:val="left" w:pos="2758"/>
        </w:tabs>
        <w:spacing w:before="1"/>
        <w:ind w:right="570" w:firstLine="705"/>
        <w:rPr>
          <w:sz w:val="24"/>
        </w:rPr>
      </w:pPr>
      <w:r>
        <w:rPr>
          <w:sz w:val="24"/>
        </w:rPr>
        <w:lastRenderedPageBreak/>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художественной культуре во всем</w:t>
      </w:r>
      <w:r>
        <w:rPr>
          <w:spacing w:val="-1"/>
          <w:sz w:val="24"/>
        </w:rPr>
        <w:t xml:space="preserve"> </w:t>
      </w:r>
      <w:r>
        <w:rPr>
          <w:sz w:val="24"/>
        </w:rPr>
        <w:t>многообразии</w:t>
      </w:r>
      <w:r>
        <w:rPr>
          <w:spacing w:val="1"/>
          <w:sz w:val="24"/>
        </w:rPr>
        <w:t xml:space="preserve"> </w:t>
      </w:r>
      <w:r>
        <w:rPr>
          <w:sz w:val="24"/>
        </w:rPr>
        <w:t>ее</w:t>
      </w:r>
      <w:r>
        <w:rPr>
          <w:spacing w:val="-1"/>
          <w:sz w:val="24"/>
        </w:rPr>
        <w:t xml:space="preserve"> </w:t>
      </w:r>
      <w:r>
        <w:rPr>
          <w:sz w:val="24"/>
        </w:rPr>
        <w:t>видов;</w:t>
      </w:r>
    </w:p>
    <w:p w:rsidR="00AC1AA3" w:rsidRDefault="0056180D" w:rsidP="008937BF">
      <w:pPr>
        <w:pStyle w:val="a5"/>
        <w:numPr>
          <w:ilvl w:val="1"/>
          <w:numId w:val="98"/>
        </w:numPr>
        <w:tabs>
          <w:tab w:val="left" w:pos="2758"/>
        </w:tabs>
        <w:ind w:right="570" w:firstLine="705"/>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эстетического</w:t>
      </w:r>
      <w:r>
        <w:rPr>
          <w:spacing w:val="1"/>
          <w:sz w:val="24"/>
        </w:rPr>
        <w:t xml:space="preserve"> </w:t>
      </w:r>
      <w:r>
        <w:rPr>
          <w:sz w:val="24"/>
        </w:rPr>
        <w:t>видения</w:t>
      </w:r>
      <w:r>
        <w:rPr>
          <w:spacing w:val="1"/>
          <w:sz w:val="24"/>
        </w:rPr>
        <w:t xml:space="preserve"> </w:t>
      </w:r>
      <w:r>
        <w:rPr>
          <w:sz w:val="24"/>
        </w:rPr>
        <w:t>и</w:t>
      </w:r>
      <w:r>
        <w:rPr>
          <w:spacing w:val="1"/>
          <w:sz w:val="24"/>
        </w:rPr>
        <w:t xml:space="preserve"> </w:t>
      </w:r>
      <w:r>
        <w:rPr>
          <w:sz w:val="24"/>
        </w:rPr>
        <w:t>преобразования мира;</w:t>
      </w:r>
    </w:p>
    <w:p w:rsidR="00AC1AA3" w:rsidRDefault="0056180D" w:rsidP="008937BF">
      <w:pPr>
        <w:pStyle w:val="a5"/>
        <w:numPr>
          <w:ilvl w:val="1"/>
          <w:numId w:val="98"/>
        </w:numPr>
        <w:tabs>
          <w:tab w:val="left" w:pos="2758"/>
        </w:tabs>
        <w:ind w:right="562" w:firstLine="705"/>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создания</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посредством</w:t>
      </w:r>
      <w:r>
        <w:rPr>
          <w:spacing w:val="1"/>
          <w:sz w:val="24"/>
        </w:rPr>
        <w:t xml:space="preserve"> </w:t>
      </w:r>
      <w:r>
        <w:rPr>
          <w:sz w:val="24"/>
        </w:rPr>
        <w:t>различных</w:t>
      </w:r>
      <w:r>
        <w:rPr>
          <w:spacing w:val="1"/>
          <w:sz w:val="24"/>
        </w:rPr>
        <w:t xml:space="preserve"> </w:t>
      </w:r>
      <w:r>
        <w:rPr>
          <w:sz w:val="24"/>
        </w:rPr>
        <w:t>художественных</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визуально-пространственных</w:t>
      </w:r>
      <w:r>
        <w:rPr>
          <w:spacing w:val="1"/>
          <w:sz w:val="24"/>
        </w:rPr>
        <w:t xml:space="preserve"> </w:t>
      </w:r>
      <w:r>
        <w:rPr>
          <w:sz w:val="24"/>
        </w:rPr>
        <w:t>искусств:</w:t>
      </w:r>
      <w:r>
        <w:rPr>
          <w:spacing w:val="1"/>
          <w:sz w:val="24"/>
        </w:rPr>
        <w:t xml:space="preserve"> </w:t>
      </w:r>
      <w:r>
        <w:rPr>
          <w:sz w:val="24"/>
        </w:rPr>
        <w:t>изобразительных</w:t>
      </w:r>
      <w:r>
        <w:rPr>
          <w:spacing w:val="60"/>
          <w:sz w:val="24"/>
        </w:rPr>
        <w:t xml:space="preserve"> </w:t>
      </w:r>
      <w:r>
        <w:rPr>
          <w:sz w:val="24"/>
        </w:rPr>
        <w:t>(живопись, графика, скульптура), декоративно-прикладных, в архитектуре</w:t>
      </w:r>
      <w:r>
        <w:rPr>
          <w:spacing w:val="1"/>
          <w:sz w:val="24"/>
        </w:rPr>
        <w:t xml:space="preserve"> </w:t>
      </w:r>
      <w:r>
        <w:rPr>
          <w:sz w:val="24"/>
        </w:rPr>
        <w:t>и</w:t>
      </w:r>
      <w:r>
        <w:rPr>
          <w:spacing w:val="1"/>
          <w:sz w:val="24"/>
        </w:rPr>
        <w:t xml:space="preserve"> </w:t>
      </w:r>
      <w:r>
        <w:rPr>
          <w:sz w:val="24"/>
        </w:rPr>
        <w:t>дизайне,</w:t>
      </w:r>
      <w:r>
        <w:rPr>
          <w:spacing w:val="1"/>
          <w:sz w:val="24"/>
        </w:rPr>
        <w:t xml:space="preserve"> </w:t>
      </w:r>
      <w:r>
        <w:rPr>
          <w:sz w:val="24"/>
        </w:rPr>
        <w:t>опыта</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компьютерной</w:t>
      </w:r>
      <w:r>
        <w:rPr>
          <w:spacing w:val="1"/>
          <w:sz w:val="24"/>
        </w:rPr>
        <w:t xml:space="preserve"> </w:t>
      </w:r>
      <w:r>
        <w:rPr>
          <w:sz w:val="24"/>
        </w:rPr>
        <w:t>графике</w:t>
      </w:r>
      <w:r>
        <w:rPr>
          <w:spacing w:val="1"/>
          <w:sz w:val="24"/>
        </w:rPr>
        <w:t xml:space="preserve"> </w:t>
      </w:r>
      <w:r>
        <w:rPr>
          <w:sz w:val="24"/>
        </w:rPr>
        <w:t>и</w:t>
      </w:r>
      <w:r>
        <w:rPr>
          <w:spacing w:val="1"/>
          <w:sz w:val="24"/>
        </w:rPr>
        <w:t xml:space="preserve"> </w:t>
      </w:r>
      <w:r>
        <w:rPr>
          <w:sz w:val="24"/>
        </w:rPr>
        <w:t>анимации,</w:t>
      </w:r>
      <w:r>
        <w:rPr>
          <w:spacing w:val="1"/>
          <w:sz w:val="24"/>
        </w:rPr>
        <w:t xml:space="preserve"> </w:t>
      </w:r>
      <w:r>
        <w:rPr>
          <w:sz w:val="24"/>
        </w:rPr>
        <w:t>фотографии,</w:t>
      </w:r>
      <w:r>
        <w:rPr>
          <w:spacing w:val="-3"/>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синтетических</w:t>
      </w:r>
      <w:r>
        <w:rPr>
          <w:spacing w:val="-3"/>
          <w:sz w:val="24"/>
        </w:rPr>
        <w:t xml:space="preserve"> </w:t>
      </w:r>
      <w:r>
        <w:rPr>
          <w:sz w:val="24"/>
        </w:rPr>
        <w:t>искусствах (театре</w:t>
      </w:r>
      <w:r>
        <w:rPr>
          <w:spacing w:val="-1"/>
          <w:sz w:val="24"/>
        </w:rPr>
        <w:t xml:space="preserve"> </w:t>
      </w:r>
      <w:r>
        <w:rPr>
          <w:sz w:val="24"/>
        </w:rPr>
        <w:t>и кино)</w:t>
      </w:r>
      <w:r>
        <w:rPr>
          <w:spacing w:val="-1"/>
          <w:sz w:val="24"/>
        </w:rPr>
        <w:t xml:space="preserve"> </w:t>
      </w:r>
      <w:r>
        <w:rPr>
          <w:sz w:val="24"/>
        </w:rPr>
        <w:t>(вариативно);</w:t>
      </w:r>
    </w:p>
    <w:p w:rsidR="00AC1AA3" w:rsidRDefault="0056180D" w:rsidP="008937BF">
      <w:pPr>
        <w:pStyle w:val="a5"/>
        <w:numPr>
          <w:ilvl w:val="1"/>
          <w:numId w:val="98"/>
        </w:numPr>
        <w:tabs>
          <w:tab w:val="left" w:pos="2758"/>
        </w:tabs>
        <w:ind w:left="2758" w:hanging="708"/>
        <w:rPr>
          <w:sz w:val="24"/>
        </w:rPr>
      </w:pPr>
      <w:r>
        <w:rPr>
          <w:sz w:val="24"/>
        </w:rPr>
        <w:t>формирование</w:t>
      </w:r>
      <w:r>
        <w:rPr>
          <w:spacing w:val="33"/>
          <w:sz w:val="24"/>
        </w:rPr>
        <w:t xml:space="preserve"> </w:t>
      </w:r>
      <w:r>
        <w:rPr>
          <w:sz w:val="24"/>
        </w:rPr>
        <w:t>пространственного</w:t>
      </w:r>
      <w:r>
        <w:rPr>
          <w:spacing w:val="32"/>
          <w:sz w:val="24"/>
        </w:rPr>
        <w:t xml:space="preserve"> </w:t>
      </w:r>
      <w:r>
        <w:rPr>
          <w:sz w:val="24"/>
        </w:rPr>
        <w:t>мышления</w:t>
      </w:r>
      <w:r>
        <w:rPr>
          <w:spacing w:val="90"/>
          <w:sz w:val="24"/>
        </w:rPr>
        <w:t xml:space="preserve"> </w:t>
      </w:r>
      <w:r>
        <w:rPr>
          <w:sz w:val="24"/>
        </w:rPr>
        <w:t>и</w:t>
      </w:r>
      <w:r>
        <w:rPr>
          <w:spacing w:val="93"/>
          <w:sz w:val="24"/>
        </w:rPr>
        <w:t xml:space="preserve"> </w:t>
      </w:r>
      <w:r>
        <w:rPr>
          <w:sz w:val="24"/>
        </w:rPr>
        <w:t>аналитических</w:t>
      </w:r>
      <w:r>
        <w:rPr>
          <w:spacing w:val="93"/>
          <w:sz w:val="24"/>
        </w:rPr>
        <w:t xml:space="preserve"> </w:t>
      </w:r>
      <w:r>
        <w:rPr>
          <w:sz w:val="24"/>
        </w:rPr>
        <w:t>визуальных</w:t>
      </w:r>
    </w:p>
    <w:p w:rsidR="00AC1AA3" w:rsidRDefault="0056180D">
      <w:pPr>
        <w:pStyle w:val="a3"/>
        <w:spacing w:before="91"/>
        <w:jc w:val="left"/>
      </w:pPr>
      <w:r>
        <w:t>способностей;</w:t>
      </w:r>
    </w:p>
    <w:p w:rsidR="00AC1AA3" w:rsidRDefault="0056180D" w:rsidP="008937BF">
      <w:pPr>
        <w:pStyle w:val="a5"/>
        <w:numPr>
          <w:ilvl w:val="1"/>
          <w:numId w:val="98"/>
        </w:numPr>
        <w:tabs>
          <w:tab w:val="left" w:pos="2758"/>
        </w:tabs>
        <w:ind w:right="563" w:firstLine="705"/>
        <w:rPr>
          <w:sz w:val="24"/>
        </w:rPr>
      </w:pPr>
      <w:r>
        <w:rPr>
          <w:sz w:val="24"/>
        </w:rPr>
        <w:t>овладение</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средствах</w:t>
      </w:r>
      <w:r>
        <w:rPr>
          <w:spacing w:val="1"/>
          <w:sz w:val="24"/>
        </w:rPr>
        <w:t xml:space="preserve"> </w:t>
      </w:r>
      <w:r>
        <w:rPr>
          <w:sz w:val="24"/>
        </w:rPr>
        <w:t>выразительности</w:t>
      </w:r>
      <w:r>
        <w:rPr>
          <w:spacing w:val="1"/>
          <w:sz w:val="24"/>
        </w:rPr>
        <w:t xml:space="preserve"> </w:t>
      </w:r>
      <w:r>
        <w:rPr>
          <w:sz w:val="24"/>
        </w:rPr>
        <w:t>изобразительного</w:t>
      </w:r>
      <w:r>
        <w:rPr>
          <w:spacing w:val="1"/>
          <w:sz w:val="24"/>
        </w:rPr>
        <w:t xml:space="preserve"> </w:t>
      </w:r>
      <w:r>
        <w:rPr>
          <w:sz w:val="24"/>
        </w:rPr>
        <w:t>искусства как</w:t>
      </w:r>
      <w:r>
        <w:rPr>
          <w:spacing w:val="1"/>
          <w:sz w:val="24"/>
        </w:rPr>
        <w:t xml:space="preserve"> </w:t>
      </w:r>
      <w:r>
        <w:rPr>
          <w:sz w:val="24"/>
        </w:rPr>
        <w:t>способах</w:t>
      </w:r>
      <w:r>
        <w:rPr>
          <w:spacing w:val="1"/>
          <w:sz w:val="24"/>
        </w:rPr>
        <w:t xml:space="preserve"> </w:t>
      </w:r>
      <w:r>
        <w:rPr>
          <w:sz w:val="24"/>
        </w:rPr>
        <w:t>воплощения в видимых</w:t>
      </w:r>
      <w:r>
        <w:rPr>
          <w:spacing w:val="1"/>
          <w:sz w:val="24"/>
        </w:rPr>
        <w:t xml:space="preserve"> </w:t>
      </w:r>
      <w:r>
        <w:rPr>
          <w:sz w:val="24"/>
        </w:rPr>
        <w:t>пространственных формах</w:t>
      </w:r>
      <w:r>
        <w:rPr>
          <w:spacing w:val="1"/>
          <w:sz w:val="24"/>
        </w:rPr>
        <w:t xml:space="preserve"> </w:t>
      </w:r>
      <w:r>
        <w:rPr>
          <w:sz w:val="24"/>
        </w:rPr>
        <w:t>переживаний,</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мировоззренческих</w:t>
      </w:r>
      <w:r>
        <w:rPr>
          <w:spacing w:val="4"/>
          <w:sz w:val="24"/>
        </w:rPr>
        <w:t xml:space="preserve"> </w:t>
      </w:r>
      <w:r>
        <w:rPr>
          <w:sz w:val="24"/>
        </w:rPr>
        <w:t>позиций человека;</w:t>
      </w:r>
    </w:p>
    <w:p w:rsidR="00AC1AA3" w:rsidRDefault="0056180D" w:rsidP="008937BF">
      <w:pPr>
        <w:pStyle w:val="a5"/>
        <w:numPr>
          <w:ilvl w:val="1"/>
          <w:numId w:val="98"/>
        </w:numPr>
        <w:tabs>
          <w:tab w:val="left" w:pos="2758"/>
        </w:tabs>
        <w:ind w:right="574" w:firstLine="705"/>
        <w:rPr>
          <w:sz w:val="24"/>
        </w:rPr>
      </w:pPr>
      <w:r>
        <w:rPr>
          <w:sz w:val="24"/>
        </w:rPr>
        <w:t>развитие</w:t>
      </w:r>
      <w:r>
        <w:rPr>
          <w:spacing w:val="1"/>
          <w:sz w:val="24"/>
        </w:rPr>
        <w:t xml:space="preserve"> </w:t>
      </w:r>
      <w:r>
        <w:rPr>
          <w:sz w:val="24"/>
        </w:rPr>
        <w:t>наблюдательности,</w:t>
      </w:r>
      <w:r>
        <w:rPr>
          <w:spacing w:val="1"/>
          <w:sz w:val="24"/>
        </w:rPr>
        <w:t xml:space="preserve"> </w:t>
      </w:r>
      <w:r>
        <w:rPr>
          <w:sz w:val="24"/>
        </w:rPr>
        <w:t>ассоциативного</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творческого</w:t>
      </w:r>
      <w:r>
        <w:rPr>
          <w:spacing w:val="-57"/>
          <w:sz w:val="24"/>
        </w:rPr>
        <w:t xml:space="preserve"> </w:t>
      </w:r>
      <w:r>
        <w:rPr>
          <w:sz w:val="24"/>
        </w:rPr>
        <w:t>воображения;</w:t>
      </w:r>
    </w:p>
    <w:p w:rsidR="00AC1AA3" w:rsidRDefault="0056180D" w:rsidP="008937BF">
      <w:pPr>
        <w:pStyle w:val="a5"/>
        <w:numPr>
          <w:ilvl w:val="1"/>
          <w:numId w:val="98"/>
        </w:numPr>
        <w:tabs>
          <w:tab w:val="left" w:pos="2758"/>
        </w:tabs>
        <w:ind w:right="584" w:firstLine="705"/>
        <w:rPr>
          <w:sz w:val="24"/>
        </w:rPr>
      </w:pPr>
      <w:r>
        <w:rPr>
          <w:sz w:val="24"/>
        </w:rPr>
        <w:t>воспитание уважения и любви к цивилизационному наследию России через</w:t>
      </w:r>
      <w:r>
        <w:rPr>
          <w:spacing w:val="1"/>
          <w:sz w:val="24"/>
        </w:rPr>
        <w:t xml:space="preserve"> </w:t>
      </w:r>
      <w:r>
        <w:rPr>
          <w:sz w:val="24"/>
        </w:rPr>
        <w:t>освоение</w:t>
      </w:r>
      <w:r>
        <w:rPr>
          <w:spacing w:val="-4"/>
          <w:sz w:val="24"/>
        </w:rPr>
        <w:t xml:space="preserve"> </w:t>
      </w:r>
      <w:r>
        <w:rPr>
          <w:sz w:val="24"/>
        </w:rPr>
        <w:t>отечественной художественной культуры;</w:t>
      </w:r>
    </w:p>
    <w:p w:rsidR="00AC1AA3" w:rsidRDefault="0056180D" w:rsidP="008937BF">
      <w:pPr>
        <w:pStyle w:val="a5"/>
        <w:numPr>
          <w:ilvl w:val="1"/>
          <w:numId w:val="98"/>
        </w:numPr>
        <w:tabs>
          <w:tab w:val="left" w:pos="2758"/>
        </w:tabs>
        <w:ind w:right="570" w:firstLine="705"/>
        <w:rPr>
          <w:sz w:val="24"/>
        </w:rPr>
      </w:pP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изобразительного</w:t>
      </w:r>
      <w:r>
        <w:rPr>
          <w:spacing w:val="1"/>
          <w:sz w:val="24"/>
        </w:rPr>
        <w:t xml:space="preserve"> </w:t>
      </w:r>
      <w:r>
        <w:rPr>
          <w:sz w:val="24"/>
        </w:rPr>
        <w:t>искусства, формирование активного отношения к традициям художественной культуры как</w:t>
      </w:r>
      <w:r>
        <w:rPr>
          <w:spacing w:val="1"/>
          <w:sz w:val="24"/>
        </w:rPr>
        <w:t xml:space="preserve"> </w:t>
      </w:r>
      <w:r>
        <w:rPr>
          <w:sz w:val="24"/>
        </w:rPr>
        <w:t>смысловой,</w:t>
      </w:r>
      <w:r>
        <w:rPr>
          <w:spacing w:val="-1"/>
          <w:sz w:val="24"/>
        </w:rPr>
        <w:t xml:space="preserve"> </w:t>
      </w:r>
      <w:r>
        <w:rPr>
          <w:sz w:val="24"/>
        </w:rPr>
        <w:t>эстетической и личностно</w:t>
      </w:r>
      <w:r>
        <w:rPr>
          <w:spacing w:val="-4"/>
          <w:sz w:val="24"/>
        </w:rPr>
        <w:t xml:space="preserve"> </w:t>
      </w:r>
      <w:r>
        <w:rPr>
          <w:sz w:val="24"/>
        </w:rPr>
        <w:t>значимой ценности.</w:t>
      </w:r>
    </w:p>
    <w:p w:rsidR="00AC1AA3" w:rsidRDefault="0056180D">
      <w:pPr>
        <w:pStyle w:val="a3"/>
        <w:spacing w:line="274" w:lineRule="exact"/>
      </w:pPr>
      <w:r>
        <w:t>Коррекционные</w:t>
      </w:r>
      <w:r>
        <w:rPr>
          <w:spacing w:val="-8"/>
        </w:rPr>
        <w:t xml:space="preserve"> </w:t>
      </w:r>
      <w:r>
        <w:t>задачи:</w:t>
      </w:r>
    </w:p>
    <w:p w:rsidR="00AC1AA3" w:rsidRDefault="0056180D" w:rsidP="008937BF">
      <w:pPr>
        <w:pStyle w:val="a5"/>
        <w:numPr>
          <w:ilvl w:val="1"/>
          <w:numId w:val="98"/>
        </w:numPr>
        <w:tabs>
          <w:tab w:val="left" w:pos="2757"/>
          <w:tab w:val="left" w:pos="2758"/>
        </w:tabs>
        <w:ind w:left="2758" w:hanging="708"/>
        <w:jc w:val="left"/>
        <w:rPr>
          <w:sz w:val="24"/>
        </w:rPr>
      </w:pPr>
      <w:r>
        <w:rPr>
          <w:sz w:val="24"/>
        </w:rPr>
        <w:t>Развитие</w:t>
      </w:r>
      <w:r>
        <w:rPr>
          <w:spacing w:val="-9"/>
          <w:sz w:val="24"/>
        </w:rPr>
        <w:t xml:space="preserve"> </w:t>
      </w:r>
      <w:r>
        <w:rPr>
          <w:sz w:val="24"/>
        </w:rPr>
        <w:t>зрительного,</w:t>
      </w:r>
      <w:r>
        <w:rPr>
          <w:spacing w:val="-8"/>
          <w:sz w:val="24"/>
        </w:rPr>
        <w:t xml:space="preserve"> </w:t>
      </w:r>
      <w:r>
        <w:rPr>
          <w:sz w:val="24"/>
        </w:rPr>
        <w:t>зрительно-осязательного</w:t>
      </w:r>
      <w:r>
        <w:rPr>
          <w:spacing w:val="-5"/>
          <w:sz w:val="24"/>
        </w:rPr>
        <w:t xml:space="preserve"> </w:t>
      </w:r>
      <w:r>
        <w:rPr>
          <w:sz w:val="24"/>
        </w:rPr>
        <w:t>и</w:t>
      </w:r>
      <w:r>
        <w:rPr>
          <w:spacing w:val="-6"/>
          <w:sz w:val="24"/>
        </w:rPr>
        <w:t xml:space="preserve"> </w:t>
      </w:r>
      <w:r>
        <w:rPr>
          <w:sz w:val="24"/>
        </w:rPr>
        <w:t>слухового</w:t>
      </w:r>
      <w:r>
        <w:rPr>
          <w:spacing w:val="-6"/>
          <w:sz w:val="24"/>
        </w:rPr>
        <w:t xml:space="preserve"> </w:t>
      </w:r>
      <w:r>
        <w:rPr>
          <w:sz w:val="24"/>
        </w:rPr>
        <w:t>восприятия.</w:t>
      </w:r>
    </w:p>
    <w:p w:rsidR="00AC1AA3" w:rsidRDefault="0056180D" w:rsidP="008937BF">
      <w:pPr>
        <w:pStyle w:val="a5"/>
        <w:numPr>
          <w:ilvl w:val="1"/>
          <w:numId w:val="98"/>
        </w:numPr>
        <w:tabs>
          <w:tab w:val="left" w:pos="2757"/>
          <w:tab w:val="left" w:pos="2758"/>
        </w:tabs>
        <w:spacing w:before="3"/>
        <w:ind w:right="570" w:firstLine="705"/>
        <w:jc w:val="left"/>
        <w:rPr>
          <w:sz w:val="24"/>
        </w:rPr>
      </w:pPr>
      <w:r>
        <w:rPr>
          <w:sz w:val="24"/>
        </w:rPr>
        <w:t>Повышение</w:t>
      </w:r>
      <w:r>
        <w:rPr>
          <w:spacing w:val="46"/>
          <w:sz w:val="24"/>
        </w:rPr>
        <w:t xml:space="preserve"> </w:t>
      </w:r>
      <w:r>
        <w:rPr>
          <w:sz w:val="24"/>
        </w:rPr>
        <w:t>уровня</w:t>
      </w:r>
      <w:r>
        <w:rPr>
          <w:spacing w:val="46"/>
          <w:sz w:val="24"/>
        </w:rPr>
        <w:t xml:space="preserve"> </w:t>
      </w:r>
      <w:r>
        <w:rPr>
          <w:sz w:val="24"/>
        </w:rPr>
        <w:t>избирательности</w:t>
      </w:r>
      <w:r>
        <w:rPr>
          <w:spacing w:val="49"/>
          <w:sz w:val="24"/>
        </w:rPr>
        <w:t xml:space="preserve"> </w:t>
      </w:r>
      <w:r>
        <w:rPr>
          <w:sz w:val="24"/>
        </w:rPr>
        <w:t>восприятия</w:t>
      </w:r>
      <w:r>
        <w:rPr>
          <w:spacing w:val="47"/>
          <w:sz w:val="24"/>
        </w:rPr>
        <w:t xml:space="preserve"> </w:t>
      </w:r>
      <w:r>
        <w:rPr>
          <w:sz w:val="24"/>
        </w:rPr>
        <w:t>(умения</w:t>
      </w:r>
      <w:r>
        <w:rPr>
          <w:spacing w:val="46"/>
          <w:sz w:val="24"/>
        </w:rPr>
        <w:t xml:space="preserve"> </w:t>
      </w:r>
      <w:r>
        <w:rPr>
          <w:sz w:val="24"/>
        </w:rPr>
        <w:t>выделять</w:t>
      </w:r>
      <w:r>
        <w:rPr>
          <w:spacing w:val="47"/>
          <w:sz w:val="24"/>
        </w:rPr>
        <w:t xml:space="preserve"> </w:t>
      </w:r>
      <w:r>
        <w:rPr>
          <w:sz w:val="24"/>
        </w:rPr>
        <w:t>среди</w:t>
      </w:r>
      <w:r>
        <w:rPr>
          <w:spacing w:val="-57"/>
          <w:sz w:val="24"/>
        </w:rPr>
        <w:t xml:space="preserve"> </w:t>
      </w:r>
      <w:r>
        <w:rPr>
          <w:sz w:val="24"/>
        </w:rPr>
        <w:t>многообразия</w:t>
      </w:r>
      <w:r>
        <w:rPr>
          <w:spacing w:val="-4"/>
          <w:sz w:val="24"/>
        </w:rPr>
        <w:t xml:space="preserve"> </w:t>
      </w:r>
      <w:r>
        <w:rPr>
          <w:sz w:val="24"/>
        </w:rPr>
        <w:t>объектов</w:t>
      </w:r>
      <w:r>
        <w:rPr>
          <w:spacing w:val="-3"/>
          <w:sz w:val="24"/>
        </w:rPr>
        <w:t xml:space="preserve"> </w:t>
      </w:r>
      <w:r>
        <w:rPr>
          <w:sz w:val="24"/>
        </w:rPr>
        <w:t>только</w:t>
      </w:r>
      <w:r>
        <w:rPr>
          <w:spacing w:val="-1"/>
          <w:sz w:val="24"/>
        </w:rPr>
        <w:t xml:space="preserve"> </w:t>
      </w:r>
      <w:r>
        <w:rPr>
          <w:sz w:val="24"/>
        </w:rPr>
        <w:t>определенный</w:t>
      </w:r>
      <w:r>
        <w:rPr>
          <w:spacing w:val="-5"/>
          <w:sz w:val="24"/>
        </w:rPr>
        <w:t xml:space="preserve"> </w:t>
      </w:r>
      <w:r>
        <w:rPr>
          <w:sz w:val="24"/>
        </w:rPr>
        <w:t>объект,</w:t>
      </w:r>
      <w:r>
        <w:rPr>
          <w:spacing w:val="-3"/>
          <w:sz w:val="24"/>
        </w:rPr>
        <w:t xml:space="preserve"> </w:t>
      </w:r>
      <w:r>
        <w:rPr>
          <w:sz w:val="24"/>
        </w:rPr>
        <w:t>на</w:t>
      </w:r>
      <w:r>
        <w:rPr>
          <w:spacing w:val="-5"/>
          <w:sz w:val="24"/>
        </w:rPr>
        <w:t xml:space="preserve"> </w:t>
      </w:r>
      <w:r>
        <w:rPr>
          <w:sz w:val="24"/>
        </w:rPr>
        <w:t>который</w:t>
      </w:r>
      <w:r>
        <w:rPr>
          <w:spacing w:val="-2"/>
          <w:sz w:val="24"/>
        </w:rPr>
        <w:t xml:space="preserve"> </w:t>
      </w:r>
      <w:r>
        <w:rPr>
          <w:sz w:val="24"/>
        </w:rPr>
        <w:t>направлено</w:t>
      </w:r>
      <w:r>
        <w:rPr>
          <w:spacing w:val="-2"/>
          <w:sz w:val="24"/>
        </w:rPr>
        <w:t xml:space="preserve"> </w:t>
      </w:r>
      <w:r>
        <w:rPr>
          <w:sz w:val="24"/>
        </w:rPr>
        <w:t>внимание).</w:t>
      </w:r>
    </w:p>
    <w:p w:rsidR="00AC1AA3" w:rsidRDefault="0056180D" w:rsidP="008937BF">
      <w:pPr>
        <w:pStyle w:val="a5"/>
        <w:numPr>
          <w:ilvl w:val="1"/>
          <w:numId w:val="98"/>
        </w:numPr>
        <w:tabs>
          <w:tab w:val="left" w:pos="2757"/>
          <w:tab w:val="left" w:pos="2758"/>
        </w:tabs>
        <w:ind w:left="2758" w:hanging="708"/>
        <w:jc w:val="left"/>
        <w:rPr>
          <w:sz w:val="24"/>
        </w:rPr>
      </w:pPr>
      <w:r>
        <w:rPr>
          <w:sz w:val="24"/>
        </w:rPr>
        <w:t>Развитие</w:t>
      </w:r>
      <w:r>
        <w:rPr>
          <w:spacing w:val="-12"/>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1"/>
          <w:numId w:val="98"/>
        </w:numPr>
        <w:tabs>
          <w:tab w:val="left" w:pos="2757"/>
          <w:tab w:val="left" w:pos="2758"/>
        </w:tabs>
        <w:ind w:left="2758" w:hanging="708"/>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8937BF">
      <w:pPr>
        <w:pStyle w:val="a5"/>
        <w:numPr>
          <w:ilvl w:val="1"/>
          <w:numId w:val="98"/>
        </w:numPr>
        <w:tabs>
          <w:tab w:val="left" w:pos="2757"/>
          <w:tab w:val="left" w:pos="2758"/>
        </w:tabs>
        <w:ind w:left="2758" w:hanging="708"/>
        <w:jc w:val="left"/>
        <w:rPr>
          <w:sz w:val="24"/>
        </w:rPr>
      </w:pPr>
      <w:r>
        <w:rPr>
          <w:sz w:val="24"/>
        </w:rPr>
        <w:t>Преодоление</w:t>
      </w:r>
      <w:r>
        <w:rPr>
          <w:spacing w:val="-8"/>
          <w:sz w:val="24"/>
        </w:rPr>
        <w:t xml:space="preserve"> </w:t>
      </w:r>
      <w:r>
        <w:rPr>
          <w:sz w:val="24"/>
        </w:rPr>
        <w:t>вербализма</w:t>
      </w:r>
      <w:r>
        <w:rPr>
          <w:spacing w:val="-6"/>
          <w:sz w:val="24"/>
        </w:rPr>
        <w:t xml:space="preserve"> </w:t>
      </w:r>
      <w:r>
        <w:rPr>
          <w:sz w:val="24"/>
        </w:rPr>
        <w:t>знаний.</w:t>
      </w:r>
    </w:p>
    <w:p w:rsidR="00AC1AA3" w:rsidRDefault="0056180D" w:rsidP="008937BF">
      <w:pPr>
        <w:pStyle w:val="a5"/>
        <w:numPr>
          <w:ilvl w:val="1"/>
          <w:numId w:val="98"/>
        </w:numPr>
        <w:tabs>
          <w:tab w:val="left" w:pos="2757"/>
          <w:tab w:val="left" w:pos="2758"/>
        </w:tabs>
        <w:spacing w:line="275" w:lineRule="exact"/>
        <w:ind w:left="2758" w:hanging="708"/>
        <w:jc w:val="left"/>
        <w:rPr>
          <w:sz w:val="24"/>
        </w:rPr>
      </w:pPr>
      <w:r>
        <w:rPr>
          <w:sz w:val="24"/>
        </w:rPr>
        <w:t>Развитие</w:t>
      </w:r>
      <w:r>
        <w:rPr>
          <w:spacing w:val="-9"/>
          <w:sz w:val="24"/>
        </w:rPr>
        <w:t xml:space="preserve"> </w:t>
      </w:r>
      <w:r>
        <w:rPr>
          <w:sz w:val="24"/>
        </w:rPr>
        <w:t>описательной</w:t>
      </w:r>
      <w:r>
        <w:rPr>
          <w:spacing w:val="-9"/>
          <w:sz w:val="24"/>
        </w:rPr>
        <w:t xml:space="preserve"> </w:t>
      </w:r>
      <w:r>
        <w:rPr>
          <w:sz w:val="24"/>
        </w:rPr>
        <w:t>речи.</w:t>
      </w:r>
    </w:p>
    <w:p w:rsidR="00AC1AA3" w:rsidRDefault="0056180D" w:rsidP="008937BF">
      <w:pPr>
        <w:pStyle w:val="a5"/>
        <w:numPr>
          <w:ilvl w:val="1"/>
          <w:numId w:val="98"/>
        </w:numPr>
        <w:tabs>
          <w:tab w:val="left" w:pos="2757"/>
          <w:tab w:val="left" w:pos="2758"/>
        </w:tabs>
        <w:spacing w:line="275" w:lineRule="exact"/>
        <w:ind w:left="2758" w:hanging="708"/>
        <w:jc w:val="left"/>
        <w:rPr>
          <w:sz w:val="24"/>
        </w:rPr>
      </w:pPr>
      <w:r>
        <w:rPr>
          <w:sz w:val="24"/>
        </w:rPr>
        <w:t>Обогащение</w:t>
      </w:r>
      <w:r>
        <w:rPr>
          <w:spacing w:val="-8"/>
          <w:sz w:val="24"/>
        </w:rPr>
        <w:t xml:space="preserve"> </w:t>
      </w:r>
      <w:r>
        <w:rPr>
          <w:sz w:val="24"/>
        </w:rPr>
        <w:t>активного</w:t>
      </w:r>
      <w:r>
        <w:rPr>
          <w:spacing w:val="-10"/>
          <w:sz w:val="24"/>
        </w:rPr>
        <w:t xml:space="preserve"> </w:t>
      </w:r>
      <w:r>
        <w:rPr>
          <w:sz w:val="24"/>
        </w:rPr>
        <w:t>и</w:t>
      </w:r>
      <w:r>
        <w:rPr>
          <w:spacing w:val="-5"/>
          <w:sz w:val="24"/>
        </w:rPr>
        <w:t xml:space="preserve"> </w:t>
      </w:r>
      <w:r>
        <w:rPr>
          <w:sz w:val="24"/>
        </w:rPr>
        <w:t>пассивного</w:t>
      </w:r>
      <w:r>
        <w:rPr>
          <w:spacing w:val="-5"/>
          <w:sz w:val="24"/>
        </w:rPr>
        <w:t xml:space="preserve"> </w:t>
      </w:r>
      <w:r>
        <w:rPr>
          <w:sz w:val="24"/>
        </w:rPr>
        <w:t>словаря.</w:t>
      </w:r>
    </w:p>
    <w:p w:rsidR="00AC1AA3" w:rsidRDefault="0056180D" w:rsidP="008937BF">
      <w:pPr>
        <w:pStyle w:val="a5"/>
        <w:numPr>
          <w:ilvl w:val="1"/>
          <w:numId w:val="98"/>
        </w:numPr>
        <w:tabs>
          <w:tab w:val="left" w:pos="2758"/>
        </w:tabs>
        <w:ind w:left="2758" w:hanging="708"/>
        <w:rPr>
          <w:sz w:val="24"/>
        </w:rPr>
      </w:pPr>
      <w:r>
        <w:rPr>
          <w:sz w:val="24"/>
        </w:rPr>
        <w:t>Формирование</w:t>
      </w:r>
      <w:r>
        <w:rPr>
          <w:spacing w:val="-2"/>
          <w:sz w:val="24"/>
        </w:rPr>
        <w:t xml:space="preserve"> </w:t>
      </w:r>
      <w:r>
        <w:rPr>
          <w:sz w:val="24"/>
        </w:rPr>
        <w:t>умения</w:t>
      </w:r>
      <w:r>
        <w:rPr>
          <w:spacing w:val="-7"/>
          <w:sz w:val="24"/>
        </w:rPr>
        <w:t xml:space="preserve"> </w:t>
      </w:r>
      <w:r>
        <w:rPr>
          <w:sz w:val="24"/>
        </w:rPr>
        <w:t>размещать рисунок</w:t>
      </w:r>
      <w:r>
        <w:rPr>
          <w:spacing w:val="-3"/>
          <w:sz w:val="24"/>
        </w:rPr>
        <w:t xml:space="preserve"> </w:t>
      </w:r>
      <w:r>
        <w:rPr>
          <w:sz w:val="24"/>
        </w:rPr>
        <w:t>на</w:t>
      </w:r>
      <w:r>
        <w:rPr>
          <w:spacing w:val="-6"/>
          <w:sz w:val="24"/>
        </w:rPr>
        <w:t xml:space="preserve"> </w:t>
      </w:r>
      <w:r>
        <w:rPr>
          <w:sz w:val="24"/>
        </w:rPr>
        <w:t>листе</w:t>
      </w:r>
      <w:r>
        <w:rPr>
          <w:spacing w:val="-1"/>
          <w:sz w:val="24"/>
        </w:rPr>
        <w:t xml:space="preserve"> </w:t>
      </w:r>
      <w:r>
        <w:rPr>
          <w:sz w:val="24"/>
        </w:rPr>
        <w:t>(пленке).</w:t>
      </w:r>
    </w:p>
    <w:p w:rsidR="00AC1AA3" w:rsidRDefault="0056180D" w:rsidP="008937BF">
      <w:pPr>
        <w:pStyle w:val="a5"/>
        <w:numPr>
          <w:ilvl w:val="1"/>
          <w:numId w:val="98"/>
        </w:numPr>
        <w:tabs>
          <w:tab w:val="left" w:pos="2758"/>
        </w:tabs>
        <w:ind w:right="565" w:firstLine="705"/>
        <w:rPr>
          <w:sz w:val="24"/>
        </w:rPr>
      </w:pPr>
      <w:r>
        <w:rPr>
          <w:sz w:val="24"/>
        </w:rPr>
        <w:t>Формирование навыков осязательно-зрительного обследования и восприятия</w:t>
      </w:r>
      <w:r>
        <w:rPr>
          <w:spacing w:val="1"/>
          <w:sz w:val="24"/>
        </w:rPr>
        <w:t xml:space="preserve"> </w:t>
      </w:r>
      <w:r>
        <w:rPr>
          <w:sz w:val="24"/>
        </w:rPr>
        <w:t>цветных</w:t>
      </w:r>
      <w:r>
        <w:rPr>
          <w:spacing w:val="1"/>
          <w:sz w:val="24"/>
        </w:rPr>
        <w:t xml:space="preserve"> </w:t>
      </w:r>
      <w:r>
        <w:rPr>
          <w:sz w:val="24"/>
        </w:rPr>
        <w:t>или</w:t>
      </w:r>
      <w:r>
        <w:rPr>
          <w:spacing w:val="1"/>
          <w:sz w:val="24"/>
        </w:rPr>
        <w:t xml:space="preserve"> </w:t>
      </w:r>
      <w:r>
        <w:rPr>
          <w:sz w:val="24"/>
        </w:rPr>
        <w:t>черно-белых</w:t>
      </w:r>
      <w:r>
        <w:rPr>
          <w:spacing w:val="1"/>
          <w:sz w:val="24"/>
        </w:rPr>
        <w:t xml:space="preserve"> </w:t>
      </w:r>
      <w:r>
        <w:rPr>
          <w:sz w:val="24"/>
        </w:rPr>
        <w:t>(контрастных)</w:t>
      </w:r>
      <w:r>
        <w:rPr>
          <w:spacing w:val="1"/>
          <w:sz w:val="24"/>
        </w:rPr>
        <w:t xml:space="preserve"> </w:t>
      </w:r>
      <w:r>
        <w:rPr>
          <w:sz w:val="24"/>
        </w:rPr>
        <w:t>рельефных</w:t>
      </w:r>
      <w:r>
        <w:rPr>
          <w:spacing w:val="1"/>
          <w:sz w:val="24"/>
        </w:rPr>
        <w:t xml:space="preserve"> </w:t>
      </w:r>
      <w:r>
        <w:rPr>
          <w:sz w:val="24"/>
        </w:rPr>
        <w:t>изображений</w:t>
      </w:r>
      <w:r>
        <w:rPr>
          <w:spacing w:val="1"/>
          <w:sz w:val="24"/>
        </w:rPr>
        <w:t xml:space="preserve"> </w:t>
      </w:r>
      <w:r>
        <w:rPr>
          <w:sz w:val="24"/>
        </w:rPr>
        <w:t>предметов,</w:t>
      </w:r>
      <w:r>
        <w:rPr>
          <w:spacing w:val="1"/>
          <w:sz w:val="24"/>
        </w:rPr>
        <w:t xml:space="preserve"> </w:t>
      </w:r>
      <w:r>
        <w:rPr>
          <w:sz w:val="24"/>
        </w:rPr>
        <w:t>контурных</w:t>
      </w:r>
      <w:r>
        <w:rPr>
          <w:spacing w:val="-57"/>
          <w:sz w:val="24"/>
        </w:rPr>
        <w:t xml:space="preserve"> </w:t>
      </w:r>
      <w:r>
        <w:rPr>
          <w:sz w:val="24"/>
        </w:rPr>
        <w:t>изображений</w:t>
      </w:r>
      <w:r>
        <w:rPr>
          <w:spacing w:val="-2"/>
          <w:sz w:val="24"/>
        </w:rPr>
        <w:t xml:space="preserve"> </w:t>
      </w:r>
      <w:r>
        <w:rPr>
          <w:sz w:val="24"/>
        </w:rPr>
        <w:t>и т.п.</w:t>
      </w:r>
    </w:p>
    <w:p w:rsidR="00AC1AA3" w:rsidRDefault="0056180D" w:rsidP="008937BF">
      <w:pPr>
        <w:pStyle w:val="a5"/>
        <w:numPr>
          <w:ilvl w:val="1"/>
          <w:numId w:val="98"/>
        </w:numPr>
        <w:tabs>
          <w:tab w:val="left" w:pos="2758"/>
        </w:tabs>
        <w:ind w:left="2758" w:hanging="708"/>
        <w:rPr>
          <w:sz w:val="24"/>
        </w:rPr>
      </w:pPr>
      <w:r>
        <w:rPr>
          <w:sz w:val="24"/>
        </w:rPr>
        <w:t>Формирование</w:t>
      </w:r>
      <w:r>
        <w:rPr>
          <w:spacing w:val="-5"/>
          <w:sz w:val="24"/>
        </w:rPr>
        <w:t xml:space="preserve"> </w:t>
      </w:r>
      <w:r>
        <w:rPr>
          <w:sz w:val="24"/>
        </w:rPr>
        <w:t>умения</w:t>
      </w:r>
      <w:r>
        <w:rPr>
          <w:spacing w:val="-4"/>
          <w:sz w:val="24"/>
        </w:rPr>
        <w:t xml:space="preserve"> </w:t>
      </w:r>
      <w:r>
        <w:rPr>
          <w:sz w:val="24"/>
        </w:rPr>
        <w:t>работать с</w:t>
      </w:r>
      <w:r>
        <w:rPr>
          <w:spacing w:val="-5"/>
          <w:sz w:val="24"/>
        </w:rPr>
        <w:t xml:space="preserve"> </w:t>
      </w:r>
      <w:r>
        <w:rPr>
          <w:sz w:val="24"/>
        </w:rPr>
        <w:t>трафаретами</w:t>
      </w:r>
      <w:r>
        <w:rPr>
          <w:spacing w:val="-2"/>
          <w:sz w:val="24"/>
        </w:rPr>
        <w:t xml:space="preserve"> </w:t>
      </w:r>
      <w:r>
        <w:rPr>
          <w:sz w:val="24"/>
        </w:rPr>
        <w:t>(шаблонами).</w:t>
      </w:r>
    </w:p>
    <w:p w:rsidR="00AC1AA3" w:rsidRDefault="0056180D" w:rsidP="008937BF">
      <w:pPr>
        <w:pStyle w:val="a5"/>
        <w:numPr>
          <w:ilvl w:val="1"/>
          <w:numId w:val="98"/>
        </w:numPr>
        <w:tabs>
          <w:tab w:val="left" w:pos="2758"/>
        </w:tabs>
        <w:ind w:right="567" w:firstLine="705"/>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пользоваться</w:t>
      </w:r>
      <w:r>
        <w:rPr>
          <w:spacing w:val="1"/>
          <w:sz w:val="24"/>
        </w:rPr>
        <w:t xml:space="preserve"> </w:t>
      </w:r>
      <w:r>
        <w:rPr>
          <w:sz w:val="24"/>
        </w:rPr>
        <w:t>рисунком</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предметов.</w:t>
      </w:r>
    </w:p>
    <w:p w:rsidR="00AC1AA3" w:rsidRDefault="0056180D" w:rsidP="008937BF">
      <w:pPr>
        <w:pStyle w:val="a5"/>
        <w:numPr>
          <w:ilvl w:val="1"/>
          <w:numId w:val="98"/>
        </w:numPr>
        <w:tabs>
          <w:tab w:val="left" w:pos="2758"/>
        </w:tabs>
        <w:spacing w:before="1"/>
        <w:ind w:right="575" w:firstLine="705"/>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графического</w:t>
      </w:r>
      <w:r>
        <w:rPr>
          <w:spacing w:val="1"/>
          <w:sz w:val="24"/>
        </w:rPr>
        <w:t xml:space="preserve"> </w:t>
      </w:r>
      <w:r>
        <w:rPr>
          <w:sz w:val="24"/>
        </w:rPr>
        <w:t>изображения</w:t>
      </w:r>
      <w:r>
        <w:rPr>
          <w:spacing w:val="1"/>
          <w:sz w:val="24"/>
        </w:rPr>
        <w:t xml:space="preserve"> </w:t>
      </w:r>
      <w:r>
        <w:rPr>
          <w:sz w:val="24"/>
        </w:rPr>
        <w:t>предметов,</w:t>
      </w:r>
      <w:r>
        <w:rPr>
          <w:spacing w:val="1"/>
          <w:sz w:val="24"/>
        </w:rPr>
        <w:t xml:space="preserve"> </w:t>
      </w:r>
      <w:r>
        <w:rPr>
          <w:sz w:val="24"/>
        </w:rPr>
        <w:t>процессов</w:t>
      </w:r>
      <w:r>
        <w:rPr>
          <w:spacing w:val="1"/>
          <w:sz w:val="24"/>
        </w:rPr>
        <w:t xml:space="preserve"> </w:t>
      </w:r>
      <w:r>
        <w:rPr>
          <w:sz w:val="24"/>
        </w:rPr>
        <w:t>и</w:t>
      </w:r>
      <w:r>
        <w:rPr>
          <w:spacing w:val="-57"/>
          <w:sz w:val="24"/>
        </w:rPr>
        <w:t xml:space="preserve"> </w:t>
      </w:r>
      <w:r>
        <w:rPr>
          <w:sz w:val="24"/>
        </w:rPr>
        <w:t>явлений с</w:t>
      </w:r>
      <w:r>
        <w:rPr>
          <w:spacing w:val="-4"/>
          <w:sz w:val="24"/>
        </w:rPr>
        <w:t xml:space="preserve"> </w:t>
      </w:r>
      <w:r>
        <w:rPr>
          <w:sz w:val="24"/>
        </w:rPr>
        <w:t>натуры, по</w:t>
      </w:r>
      <w:r>
        <w:rPr>
          <w:spacing w:val="-3"/>
          <w:sz w:val="24"/>
        </w:rPr>
        <w:t xml:space="preserve"> </w:t>
      </w:r>
      <w:r>
        <w:rPr>
          <w:sz w:val="24"/>
        </w:rPr>
        <w:t>памяти, по</w:t>
      </w:r>
      <w:r>
        <w:rPr>
          <w:spacing w:val="1"/>
          <w:sz w:val="24"/>
        </w:rPr>
        <w:t xml:space="preserve"> </w:t>
      </w:r>
      <w:r>
        <w:rPr>
          <w:sz w:val="24"/>
        </w:rPr>
        <w:t>представлению.</w:t>
      </w:r>
    </w:p>
    <w:p w:rsidR="00AC1AA3" w:rsidRDefault="0056180D" w:rsidP="008937BF">
      <w:pPr>
        <w:pStyle w:val="a5"/>
        <w:numPr>
          <w:ilvl w:val="1"/>
          <w:numId w:val="98"/>
        </w:numPr>
        <w:tabs>
          <w:tab w:val="left" w:pos="2758"/>
        </w:tabs>
        <w:ind w:right="573" w:firstLine="705"/>
        <w:rPr>
          <w:sz w:val="24"/>
        </w:rPr>
      </w:pPr>
      <w:r>
        <w:rPr>
          <w:sz w:val="24"/>
        </w:rPr>
        <w:t>Обучение</w:t>
      </w:r>
      <w:r>
        <w:rPr>
          <w:spacing w:val="1"/>
          <w:sz w:val="24"/>
        </w:rPr>
        <w:t xml:space="preserve"> </w:t>
      </w:r>
      <w:r>
        <w:rPr>
          <w:sz w:val="24"/>
        </w:rPr>
        <w:t>целенаправленному</w:t>
      </w:r>
      <w:r>
        <w:rPr>
          <w:spacing w:val="1"/>
          <w:sz w:val="24"/>
        </w:rPr>
        <w:t xml:space="preserve"> </w:t>
      </w:r>
      <w:r>
        <w:rPr>
          <w:sz w:val="24"/>
        </w:rPr>
        <w:t>обследованию</w:t>
      </w:r>
      <w:r>
        <w:rPr>
          <w:spacing w:val="1"/>
          <w:sz w:val="24"/>
        </w:rPr>
        <w:t xml:space="preserve"> </w:t>
      </w:r>
      <w:r>
        <w:rPr>
          <w:sz w:val="24"/>
        </w:rPr>
        <w:t>и</w:t>
      </w:r>
      <w:r>
        <w:rPr>
          <w:spacing w:val="1"/>
          <w:sz w:val="24"/>
        </w:rPr>
        <w:t xml:space="preserve"> </w:t>
      </w:r>
      <w:r>
        <w:rPr>
          <w:sz w:val="24"/>
        </w:rPr>
        <w:t>наблюдению</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помощью сохранных</w:t>
      </w:r>
      <w:r>
        <w:rPr>
          <w:spacing w:val="3"/>
          <w:sz w:val="24"/>
        </w:rPr>
        <w:t xml:space="preserve"> </w:t>
      </w:r>
      <w:r>
        <w:rPr>
          <w:sz w:val="24"/>
        </w:rPr>
        <w:t>анализаторов.</w:t>
      </w:r>
    </w:p>
    <w:p w:rsidR="00AC1AA3" w:rsidRDefault="0056180D" w:rsidP="008937BF">
      <w:pPr>
        <w:pStyle w:val="a5"/>
        <w:numPr>
          <w:ilvl w:val="1"/>
          <w:numId w:val="98"/>
        </w:numPr>
        <w:tabs>
          <w:tab w:val="left" w:pos="2758"/>
        </w:tabs>
        <w:ind w:left="2758" w:hanging="708"/>
        <w:rPr>
          <w:sz w:val="24"/>
        </w:rPr>
      </w:pPr>
      <w:r>
        <w:rPr>
          <w:sz w:val="24"/>
        </w:rPr>
        <w:t>Формирование</w:t>
      </w:r>
      <w:r>
        <w:rPr>
          <w:spacing w:val="-6"/>
          <w:sz w:val="24"/>
        </w:rPr>
        <w:t xml:space="preserve"> </w:t>
      </w:r>
      <w:r>
        <w:rPr>
          <w:sz w:val="24"/>
        </w:rPr>
        <w:t>умения</w:t>
      </w:r>
      <w:r>
        <w:rPr>
          <w:spacing w:val="-4"/>
          <w:sz w:val="24"/>
        </w:rPr>
        <w:t xml:space="preserve"> </w:t>
      </w:r>
      <w:r>
        <w:rPr>
          <w:sz w:val="24"/>
        </w:rPr>
        <w:t>сравнивать предметы</w:t>
      </w:r>
      <w:r>
        <w:rPr>
          <w:spacing w:val="-4"/>
          <w:sz w:val="24"/>
        </w:rPr>
        <w:t xml:space="preserve"> </w:t>
      </w:r>
      <w:r>
        <w:rPr>
          <w:sz w:val="24"/>
        </w:rPr>
        <w:t>между</w:t>
      </w:r>
      <w:r>
        <w:rPr>
          <w:spacing w:val="-7"/>
          <w:sz w:val="24"/>
        </w:rPr>
        <w:t xml:space="preserve"> </w:t>
      </w:r>
      <w:r>
        <w:rPr>
          <w:sz w:val="24"/>
        </w:rPr>
        <w:t>собой.</w:t>
      </w:r>
    </w:p>
    <w:p w:rsidR="00AC1AA3" w:rsidRDefault="0056180D" w:rsidP="008937BF">
      <w:pPr>
        <w:pStyle w:val="a5"/>
        <w:numPr>
          <w:ilvl w:val="1"/>
          <w:numId w:val="98"/>
        </w:numPr>
        <w:tabs>
          <w:tab w:val="left" w:pos="2758"/>
        </w:tabs>
        <w:spacing w:before="2"/>
        <w:ind w:left="2758" w:hanging="708"/>
        <w:rPr>
          <w:sz w:val="24"/>
        </w:rPr>
      </w:pPr>
      <w:r>
        <w:rPr>
          <w:sz w:val="24"/>
        </w:rPr>
        <w:t>Развитие</w:t>
      </w:r>
      <w:r>
        <w:rPr>
          <w:spacing w:val="-8"/>
          <w:sz w:val="24"/>
        </w:rPr>
        <w:t xml:space="preserve"> </w:t>
      </w:r>
      <w:r>
        <w:rPr>
          <w:sz w:val="24"/>
        </w:rPr>
        <w:t>понимания</w:t>
      </w:r>
      <w:r>
        <w:rPr>
          <w:spacing w:val="-5"/>
          <w:sz w:val="24"/>
        </w:rPr>
        <w:t xml:space="preserve"> </w:t>
      </w:r>
      <w:r>
        <w:rPr>
          <w:sz w:val="24"/>
        </w:rPr>
        <w:t>формы,</w:t>
      </w:r>
      <w:r>
        <w:rPr>
          <w:spacing w:val="-6"/>
          <w:sz w:val="24"/>
        </w:rPr>
        <w:t xml:space="preserve"> </w:t>
      </w:r>
      <w:r>
        <w:rPr>
          <w:sz w:val="24"/>
        </w:rPr>
        <w:t>строения</w:t>
      </w:r>
      <w:r>
        <w:rPr>
          <w:spacing w:val="-5"/>
          <w:sz w:val="24"/>
        </w:rPr>
        <w:t xml:space="preserve"> </w:t>
      </w:r>
      <w:r>
        <w:rPr>
          <w:sz w:val="24"/>
        </w:rPr>
        <w:t>предметов.</w:t>
      </w:r>
    </w:p>
    <w:p w:rsidR="00AC1AA3" w:rsidRDefault="0056180D" w:rsidP="008937BF">
      <w:pPr>
        <w:pStyle w:val="a5"/>
        <w:numPr>
          <w:ilvl w:val="1"/>
          <w:numId w:val="98"/>
        </w:numPr>
        <w:tabs>
          <w:tab w:val="left" w:pos="2758"/>
        </w:tabs>
        <w:ind w:left="2758" w:hanging="708"/>
        <w:rPr>
          <w:sz w:val="24"/>
        </w:rPr>
      </w:pPr>
      <w:r>
        <w:rPr>
          <w:sz w:val="24"/>
        </w:rPr>
        <w:t>Формирование</w:t>
      </w:r>
      <w:r>
        <w:rPr>
          <w:spacing w:val="-5"/>
          <w:sz w:val="24"/>
        </w:rPr>
        <w:t xml:space="preserve"> </w:t>
      </w:r>
      <w:r>
        <w:rPr>
          <w:sz w:val="24"/>
        </w:rPr>
        <w:t>умения</w:t>
      </w:r>
      <w:r>
        <w:rPr>
          <w:spacing w:val="-3"/>
          <w:sz w:val="24"/>
        </w:rPr>
        <w:t xml:space="preserve"> </w:t>
      </w:r>
      <w:r>
        <w:rPr>
          <w:sz w:val="24"/>
        </w:rPr>
        <w:t>читать</w:t>
      </w:r>
      <w:r>
        <w:rPr>
          <w:spacing w:val="-2"/>
          <w:sz w:val="24"/>
        </w:rPr>
        <w:t xml:space="preserve"> </w:t>
      </w:r>
      <w:r>
        <w:rPr>
          <w:sz w:val="24"/>
        </w:rPr>
        <w:t>рисунки</w:t>
      </w:r>
      <w:r>
        <w:rPr>
          <w:spacing w:val="-6"/>
          <w:sz w:val="24"/>
        </w:rPr>
        <w:t xml:space="preserve"> </w:t>
      </w:r>
      <w:r>
        <w:rPr>
          <w:sz w:val="24"/>
        </w:rPr>
        <w:t>и</w:t>
      </w:r>
      <w:r>
        <w:rPr>
          <w:spacing w:val="-3"/>
          <w:sz w:val="24"/>
        </w:rPr>
        <w:t xml:space="preserve"> </w:t>
      </w:r>
      <w:r>
        <w:rPr>
          <w:sz w:val="24"/>
        </w:rPr>
        <w:t>соотносить</w:t>
      </w:r>
      <w:r>
        <w:rPr>
          <w:spacing w:val="-1"/>
          <w:sz w:val="24"/>
        </w:rPr>
        <w:t xml:space="preserve"> </w:t>
      </w:r>
      <w:r>
        <w:rPr>
          <w:sz w:val="24"/>
        </w:rPr>
        <w:t>их</w:t>
      </w:r>
      <w:r>
        <w:rPr>
          <w:spacing w:val="-2"/>
          <w:sz w:val="24"/>
        </w:rPr>
        <w:t xml:space="preserve"> </w:t>
      </w:r>
      <w:r>
        <w:rPr>
          <w:sz w:val="24"/>
        </w:rPr>
        <w:t>с</w:t>
      </w:r>
      <w:r>
        <w:rPr>
          <w:spacing w:val="-7"/>
          <w:sz w:val="24"/>
        </w:rPr>
        <w:t xml:space="preserve"> </w:t>
      </w:r>
      <w:r>
        <w:rPr>
          <w:sz w:val="24"/>
        </w:rPr>
        <w:t>натурой.</w:t>
      </w:r>
    </w:p>
    <w:p w:rsidR="00AC1AA3" w:rsidRDefault="0056180D" w:rsidP="008937BF">
      <w:pPr>
        <w:pStyle w:val="a5"/>
        <w:numPr>
          <w:ilvl w:val="1"/>
          <w:numId w:val="98"/>
        </w:numPr>
        <w:tabs>
          <w:tab w:val="left" w:pos="2758"/>
        </w:tabs>
        <w:ind w:right="568" w:firstLine="705"/>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графического</w:t>
      </w:r>
      <w:r>
        <w:rPr>
          <w:spacing w:val="1"/>
          <w:sz w:val="24"/>
        </w:rPr>
        <w:t xml:space="preserve"> </w:t>
      </w:r>
      <w:r>
        <w:rPr>
          <w:sz w:val="24"/>
        </w:rPr>
        <w:t>изображения</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по</w:t>
      </w:r>
      <w:r>
        <w:rPr>
          <w:spacing w:val="1"/>
          <w:sz w:val="24"/>
        </w:rPr>
        <w:t xml:space="preserve"> </w:t>
      </w:r>
      <w:r>
        <w:rPr>
          <w:sz w:val="24"/>
        </w:rPr>
        <w:t>представлению,</w:t>
      </w:r>
      <w:r>
        <w:rPr>
          <w:spacing w:val="-1"/>
          <w:sz w:val="24"/>
        </w:rPr>
        <w:t xml:space="preserve"> </w:t>
      </w:r>
      <w:r>
        <w:rPr>
          <w:sz w:val="24"/>
        </w:rPr>
        <w:t>по</w:t>
      </w:r>
      <w:r>
        <w:rPr>
          <w:spacing w:val="-3"/>
          <w:sz w:val="24"/>
        </w:rPr>
        <w:t xml:space="preserve"> </w:t>
      </w:r>
      <w:r>
        <w:rPr>
          <w:sz w:val="24"/>
        </w:rPr>
        <w:t>памяти.</w:t>
      </w:r>
    </w:p>
    <w:p w:rsidR="00AC1AA3" w:rsidRDefault="0056180D" w:rsidP="008937BF">
      <w:pPr>
        <w:pStyle w:val="a5"/>
        <w:numPr>
          <w:ilvl w:val="1"/>
          <w:numId w:val="98"/>
        </w:numPr>
        <w:tabs>
          <w:tab w:val="left" w:pos="2758"/>
        </w:tabs>
        <w:ind w:right="578" w:firstLine="705"/>
        <w:rPr>
          <w:sz w:val="24"/>
        </w:rPr>
      </w:pPr>
      <w:r>
        <w:rPr>
          <w:sz w:val="24"/>
        </w:rPr>
        <w:t>Уточнение и пополнение представлений с привлечением накопленного опыта и</w:t>
      </w:r>
      <w:r>
        <w:rPr>
          <w:spacing w:val="-57"/>
          <w:sz w:val="24"/>
        </w:rPr>
        <w:t xml:space="preserve"> </w:t>
      </w:r>
      <w:r>
        <w:rPr>
          <w:sz w:val="24"/>
        </w:rPr>
        <w:t>применения</w:t>
      </w:r>
      <w:r>
        <w:rPr>
          <w:spacing w:val="-3"/>
          <w:sz w:val="24"/>
        </w:rPr>
        <w:t xml:space="preserve"> </w:t>
      </w:r>
      <w:r>
        <w:rPr>
          <w:sz w:val="24"/>
        </w:rPr>
        <w:t>ранее</w:t>
      </w:r>
      <w:r>
        <w:rPr>
          <w:spacing w:val="-1"/>
          <w:sz w:val="24"/>
        </w:rPr>
        <w:t xml:space="preserve"> </w:t>
      </w:r>
      <w:r>
        <w:rPr>
          <w:sz w:val="24"/>
        </w:rPr>
        <w:t>приобретенных знаний</w:t>
      </w:r>
      <w:r>
        <w:rPr>
          <w:spacing w:val="-5"/>
          <w:sz w:val="24"/>
        </w:rPr>
        <w:t xml:space="preserve"> </w:t>
      </w:r>
      <w:r>
        <w:rPr>
          <w:sz w:val="24"/>
        </w:rPr>
        <w:t>и навыков.</w:t>
      </w:r>
    </w:p>
    <w:p w:rsidR="00AC1AA3" w:rsidRDefault="0056180D" w:rsidP="008937BF">
      <w:pPr>
        <w:pStyle w:val="a5"/>
        <w:numPr>
          <w:ilvl w:val="1"/>
          <w:numId w:val="98"/>
        </w:numPr>
        <w:tabs>
          <w:tab w:val="left" w:pos="2758"/>
        </w:tabs>
        <w:ind w:left="2758" w:hanging="708"/>
        <w:rPr>
          <w:sz w:val="24"/>
        </w:rPr>
      </w:pPr>
      <w:r>
        <w:rPr>
          <w:sz w:val="24"/>
        </w:rPr>
        <w:t>Формирование</w:t>
      </w:r>
      <w:r>
        <w:rPr>
          <w:spacing w:val="-8"/>
          <w:sz w:val="24"/>
        </w:rPr>
        <w:t xml:space="preserve"> </w:t>
      </w:r>
      <w:r>
        <w:rPr>
          <w:sz w:val="24"/>
        </w:rPr>
        <w:t>специальных</w:t>
      </w:r>
      <w:r>
        <w:rPr>
          <w:spacing w:val="-4"/>
          <w:sz w:val="24"/>
        </w:rPr>
        <w:t xml:space="preserve"> </w:t>
      </w:r>
      <w:r>
        <w:rPr>
          <w:sz w:val="24"/>
        </w:rPr>
        <w:t>приемов</w:t>
      </w:r>
      <w:r>
        <w:rPr>
          <w:spacing w:val="-6"/>
          <w:sz w:val="24"/>
        </w:rPr>
        <w:t xml:space="preserve"> </w:t>
      </w:r>
      <w:r>
        <w:rPr>
          <w:sz w:val="24"/>
        </w:rPr>
        <w:t>обследования</w:t>
      </w:r>
      <w:r>
        <w:rPr>
          <w:spacing w:val="-4"/>
          <w:sz w:val="24"/>
        </w:rPr>
        <w:t xml:space="preserve"> </w:t>
      </w:r>
      <w:r>
        <w:rPr>
          <w:sz w:val="24"/>
        </w:rPr>
        <w:t>объектов.</w:t>
      </w:r>
    </w:p>
    <w:p w:rsidR="00AC1AA3" w:rsidRDefault="0056180D" w:rsidP="008937BF">
      <w:pPr>
        <w:pStyle w:val="a5"/>
        <w:numPr>
          <w:ilvl w:val="1"/>
          <w:numId w:val="98"/>
        </w:numPr>
        <w:tabs>
          <w:tab w:val="left" w:pos="2758"/>
        </w:tabs>
        <w:ind w:right="565" w:firstLine="705"/>
        <w:rPr>
          <w:sz w:val="24"/>
        </w:rPr>
      </w:pPr>
      <w:r>
        <w:rPr>
          <w:sz w:val="24"/>
        </w:rPr>
        <w:t>Формирование,</w:t>
      </w:r>
      <w:r>
        <w:rPr>
          <w:spacing w:val="1"/>
          <w:sz w:val="24"/>
        </w:rPr>
        <w:t xml:space="preserve"> </w:t>
      </w:r>
      <w:r>
        <w:rPr>
          <w:sz w:val="24"/>
        </w:rPr>
        <w:t>уточнение</w:t>
      </w:r>
      <w:r>
        <w:rPr>
          <w:spacing w:val="1"/>
          <w:sz w:val="24"/>
        </w:rPr>
        <w:t xml:space="preserve"> </w:t>
      </w:r>
      <w:r>
        <w:rPr>
          <w:sz w:val="24"/>
        </w:rPr>
        <w:t>или</w:t>
      </w:r>
      <w:r>
        <w:rPr>
          <w:spacing w:val="1"/>
          <w:sz w:val="24"/>
        </w:rPr>
        <w:t xml:space="preserve"> </w:t>
      </w:r>
      <w:r>
        <w:rPr>
          <w:sz w:val="24"/>
        </w:rPr>
        <w:t>коррекция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57"/>
          <w:sz w:val="24"/>
        </w:rPr>
        <w:t xml:space="preserve"> </w:t>
      </w:r>
      <w:r>
        <w:rPr>
          <w:sz w:val="24"/>
        </w:rPr>
        <w:lastRenderedPageBreak/>
        <w:t>процессах</w:t>
      </w:r>
      <w:r>
        <w:rPr>
          <w:spacing w:val="-1"/>
          <w:sz w:val="24"/>
        </w:rPr>
        <w:t xml:space="preserve"> </w:t>
      </w:r>
      <w:r>
        <w:rPr>
          <w:sz w:val="24"/>
        </w:rPr>
        <w:t>окружающей</w:t>
      </w:r>
      <w:r>
        <w:rPr>
          <w:spacing w:val="3"/>
          <w:sz w:val="24"/>
        </w:rPr>
        <w:t xml:space="preserve"> </w:t>
      </w:r>
      <w:r>
        <w:rPr>
          <w:sz w:val="24"/>
        </w:rPr>
        <w:t>действительности.</w:t>
      </w:r>
    </w:p>
    <w:p w:rsidR="00AC1AA3" w:rsidRDefault="0056180D" w:rsidP="008937BF">
      <w:pPr>
        <w:pStyle w:val="a5"/>
        <w:numPr>
          <w:ilvl w:val="1"/>
          <w:numId w:val="98"/>
        </w:numPr>
        <w:tabs>
          <w:tab w:val="left" w:pos="2758"/>
        </w:tabs>
        <w:spacing w:before="1"/>
        <w:ind w:left="2758" w:hanging="708"/>
        <w:rPr>
          <w:sz w:val="24"/>
        </w:rPr>
      </w:pPr>
      <w:r>
        <w:rPr>
          <w:sz w:val="24"/>
        </w:rPr>
        <w:t>Развитие</w:t>
      </w:r>
      <w:r>
        <w:rPr>
          <w:spacing w:val="-11"/>
          <w:sz w:val="24"/>
        </w:rPr>
        <w:t xml:space="preserve"> </w:t>
      </w:r>
      <w:r>
        <w:rPr>
          <w:sz w:val="24"/>
        </w:rPr>
        <w:t>навыков</w:t>
      </w:r>
      <w:r>
        <w:rPr>
          <w:spacing w:val="-8"/>
          <w:sz w:val="24"/>
        </w:rPr>
        <w:t xml:space="preserve"> </w:t>
      </w:r>
      <w:r>
        <w:rPr>
          <w:sz w:val="24"/>
        </w:rPr>
        <w:t>вербальной</w:t>
      </w:r>
      <w:r>
        <w:rPr>
          <w:spacing w:val="-8"/>
          <w:sz w:val="24"/>
        </w:rPr>
        <w:t xml:space="preserve"> </w:t>
      </w:r>
      <w:r>
        <w:rPr>
          <w:sz w:val="24"/>
        </w:rPr>
        <w:t>коммуникации.</w:t>
      </w:r>
    </w:p>
    <w:p w:rsidR="00AC1AA3" w:rsidRDefault="0056180D" w:rsidP="008937BF">
      <w:pPr>
        <w:pStyle w:val="a5"/>
        <w:numPr>
          <w:ilvl w:val="1"/>
          <w:numId w:val="98"/>
        </w:numPr>
        <w:tabs>
          <w:tab w:val="left" w:pos="2758"/>
        </w:tabs>
        <w:ind w:right="570" w:firstLine="705"/>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невербальные</w:t>
      </w:r>
      <w:r>
        <w:rPr>
          <w:spacing w:val="1"/>
          <w:sz w:val="24"/>
        </w:rPr>
        <w:t xml:space="preserve"> </w:t>
      </w:r>
      <w:r>
        <w:rPr>
          <w:sz w:val="24"/>
        </w:rPr>
        <w:t>способы</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передачи своего эмоционального состояния.</w:t>
      </w:r>
    </w:p>
    <w:p w:rsidR="00AC1AA3" w:rsidRDefault="0056180D" w:rsidP="008937BF">
      <w:pPr>
        <w:pStyle w:val="a5"/>
        <w:numPr>
          <w:ilvl w:val="1"/>
          <w:numId w:val="98"/>
        </w:numPr>
        <w:tabs>
          <w:tab w:val="left" w:pos="2758"/>
        </w:tabs>
        <w:ind w:right="568" w:firstLine="705"/>
        <w:rPr>
          <w:sz w:val="24"/>
        </w:rPr>
      </w:pPr>
      <w:r>
        <w:rPr>
          <w:sz w:val="24"/>
        </w:rPr>
        <w:t>Коррекция</w:t>
      </w:r>
      <w:r>
        <w:rPr>
          <w:spacing w:val="1"/>
          <w:sz w:val="24"/>
        </w:rPr>
        <w:t xml:space="preserve"> </w:t>
      </w:r>
      <w:r>
        <w:rPr>
          <w:sz w:val="24"/>
        </w:rPr>
        <w:t>эмоционально-волевой</w:t>
      </w:r>
      <w:r>
        <w:rPr>
          <w:spacing w:val="1"/>
          <w:sz w:val="24"/>
        </w:rPr>
        <w:t xml:space="preserve"> </w:t>
      </w:r>
      <w:r>
        <w:rPr>
          <w:sz w:val="24"/>
        </w:rPr>
        <w:t>сферы:</w:t>
      </w:r>
      <w:r>
        <w:rPr>
          <w:spacing w:val="61"/>
          <w:sz w:val="24"/>
        </w:rPr>
        <w:t xml:space="preserve"> </w:t>
      </w:r>
      <w:r>
        <w:rPr>
          <w:sz w:val="24"/>
        </w:rPr>
        <w:t>формирование</w:t>
      </w:r>
      <w:r>
        <w:rPr>
          <w:spacing w:val="61"/>
          <w:sz w:val="24"/>
        </w:rPr>
        <w:t xml:space="preserve"> </w:t>
      </w:r>
      <w:r>
        <w:rPr>
          <w:sz w:val="24"/>
        </w:rPr>
        <w:t>навыка</w:t>
      </w:r>
      <w:r>
        <w:rPr>
          <w:spacing w:val="1"/>
          <w:sz w:val="24"/>
        </w:rPr>
        <w:t xml:space="preserve"> </w:t>
      </w:r>
      <w:r>
        <w:rPr>
          <w:sz w:val="24"/>
        </w:rPr>
        <w:t>самоконтроля,</w:t>
      </w:r>
      <w:r>
        <w:rPr>
          <w:spacing w:val="1"/>
          <w:sz w:val="24"/>
        </w:rPr>
        <w:t xml:space="preserve"> </w:t>
      </w:r>
      <w:r>
        <w:rPr>
          <w:sz w:val="24"/>
        </w:rPr>
        <w:t>усидчивости</w:t>
      </w:r>
      <w:r>
        <w:rPr>
          <w:spacing w:val="1"/>
          <w:sz w:val="24"/>
        </w:rPr>
        <w:t xml:space="preserve"> </w:t>
      </w:r>
      <w:r>
        <w:rPr>
          <w:sz w:val="24"/>
        </w:rPr>
        <w:t>и</w:t>
      </w:r>
      <w:r>
        <w:rPr>
          <w:spacing w:val="1"/>
          <w:sz w:val="24"/>
        </w:rPr>
        <w:t xml:space="preserve"> </w:t>
      </w:r>
      <w:r>
        <w:rPr>
          <w:sz w:val="24"/>
        </w:rPr>
        <w:t>выдержки,</w:t>
      </w:r>
      <w:r>
        <w:rPr>
          <w:spacing w:val="1"/>
          <w:sz w:val="24"/>
        </w:rPr>
        <w:t xml:space="preserve"> </w:t>
      </w:r>
      <w:r>
        <w:rPr>
          <w:sz w:val="24"/>
        </w:rPr>
        <w:t>умения</w:t>
      </w:r>
      <w:r>
        <w:rPr>
          <w:spacing w:val="1"/>
          <w:sz w:val="24"/>
        </w:rPr>
        <w:t xml:space="preserve"> </w:t>
      </w:r>
      <w:r>
        <w:rPr>
          <w:sz w:val="24"/>
        </w:rPr>
        <w:t>адекватно</w:t>
      </w:r>
      <w:r>
        <w:rPr>
          <w:spacing w:val="1"/>
          <w:sz w:val="24"/>
        </w:rPr>
        <w:t xml:space="preserve"> </w:t>
      </w:r>
      <w:r>
        <w:rPr>
          <w:sz w:val="24"/>
        </w:rPr>
        <w:t>обстановке</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чувства.</w:t>
      </w:r>
    </w:p>
    <w:p w:rsidR="00AC1AA3" w:rsidRDefault="0056180D" w:rsidP="008937BF">
      <w:pPr>
        <w:pStyle w:val="a5"/>
        <w:numPr>
          <w:ilvl w:val="1"/>
          <w:numId w:val="98"/>
        </w:numPr>
        <w:tabs>
          <w:tab w:val="left" w:pos="2758"/>
        </w:tabs>
        <w:ind w:left="2758" w:hanging="708"/>
        <w:rPr>
          <w:sz w:val="24"/>
        </w:rPr>
      </w:pPr>
      <w:r>
        <w:rPr>
          <w:sz w:val="24"/>
        </w:rPr>
        <w:t>Развитие</w:t>
      </w:r>
      <w:r>
        <w:rPr>
          <w:spacing w:val="-8"/>
          <w:sz w:val="24"/>
        </w:rPr>
        <w:t xml:space="preserve"> </w:t>
      </w:r>
      <w:r>
        <w:rPr>
          <w:sz w:val="24"/>
        </w:rPr>
        <w:t>мелкой</w:t>
      </w:r>
      <w:r>
        <w:rPr>
          <w:spacing w:val="-4"/>
          <w:sz w:val="24"/>
        </w:rPr>
        <w:t xml:space="preserve"> </w:t>
      </w:r>
      <w:r>
        <w:rPr>
          <w:sz w:val="24"/>
        </w:rPr>
        <w:t>моторики</w:t>
      </w:r>
      <w:r>
        <w:rPr>
          <w:spacing w:val="-9"/>
          <w:sz w:val="24"/>
        </w:rPr>
        <w:t xml:space="preserve"> </w:t>
      </w:r>
      <w:r>
        <w:rPr>
          <w:sz w:val="24"/>
        </w:rPr>
        <w:t>и</w:t>
      </w:r>
      <w:r>
        <w:rPr>
          <w:spacing w:val="-4"/>
          <w:sz w:val="24"/>
        </w:rPr>
        <w:t xml:space="preserve"> </w:t>
      </w:r>
      <w:r>
        <w:rPr>
          <w:sz w:val="24"/>
        </w:rPr>
        <w:t>зрительно-моторной</w:t>
      </w:r>
      <w:r>
        <w:rPr>
          <w:spacing w:val="-5"/>
          <w:sz w:val="24"/>
        </w:rPr>
        <w:t xml:space="preserve"> </w:t>
      </w:r>
      <w:r>
        <w:rPr>
          <w:sz w:val="24"/>
        </w:rPr>
        <w:t>координации.</w:t>
      </w:r>
    </w:p>
    <w:p w:rsidR="00AC1AA3" w:rsidRDefault="0056180D" w:rsidP="008937BF">
      <w:pPr>
        <w:pStyle w:val="a5"/>
        <w:numPr>
          <w:ilvl w:val="1"/>
          <w:numId w:val="98"/>
        </w:numPr>
        <w:tabs>
          <w:tab w:val="left" w:pos="2758"/>
        </w:tabs>
        <w:ind w:left="2758" w:hanging="708"/>
        <w:rPr>
          <w:sz w:val="24"/>
        </w:rPr>
      </w:pPr>
      <w:r>
        <w:rPr>
          <w:sz w:val="24"/>
        </w:rPr>
        <w:t>Совершенствование</w:t>
      </w:r>
      <w:r>
        <w:rPr>
          <w:spacing w:val="-6"/>
          <w:sz w:val="24"/>
        </w:rPr>
        <w:t xml:space="preserve"> </w:t>
      </w:r>
      <w:r>
        <w:rPr>
          <w:sz w:val="24"/>
        </w:rPr>
        <w:t>умения</w:t>
      </w:r>
      <w:r>
        <w:rPr>
          <w:spacing w:val="-8"/>
          <w:sz w:val="24"/>
        </w:rPr>
        <w:t xml:space="preserve"> </w:t>
      </w:r>
      <w:r>
        <w:rPr>
          <w:sz w:val="24"/>
        </w:rPr>
        <w:t>зрительной</w:t>
      </w:r>
      <w:r>
        <w:rPr>
          <w:spacing w:val="-7"/>
          <w:sz w:val="24"/>
        </w:rPr>
        <w:t xml:space="preserve"> </w:t>
      </w:r>
      <w:r>
        <w:rPr>
          <w:sz w:val="24"/>
        </w:rPr>
        <w:t>ориентировки</w:t>
      </w:r>
      <w:r>
        <w:rPr>
          <w:spacing w:val="-5"/>
          <w:sz w:val="24"/>
        </w:rPr>
        <w:t xml:space="preserve"> </w:t>
      </w:r>
      <w:r>
        <w:rPr>
          <w:sz w:val="24"/>
        </w:rPr>
        <w:t>в</w:t>
      </w:r>
      <w:r>
        <w:rPr>
          <w:spacing w:val="-10"/>
          <w:sz w:val="24"/>
        </w:rPr>
        <w:t xml:space="preserve"> </w:t>
      </w:r>
      <w:r>
        <w:rPr>
          <w:sz w:val="24"/>
        </w:rPr>
        <w:t>микропространстве.</w:t>
      </w:r>
    </w:p>
    <w:p w:rsidR="00AC1AA3" w:rsidRDefault="0056180D" w:rsidP="008937BF">
      <w:pPr>
        <w:pStyle w:val="a5"/>
        <w:numPr>
          <w:ilvl w:val="1"/>
          <w:numId w:val="98"/>
        </w:numPr>
        <w:tabs>
          <w:tab w:val="left" w:pos="2758"/>
        </w:tabs>
        <w:ind w:left="2758" w:hanging="708"/>
        <w:rPr>
          <w:sz w:val="24"/>
        </w:rPr>
      </w:pPr>
      <w:r>
        <w:rPr>
          <w:sz w:val="24"/>
        </w:rPr>
        <w:t>Развитие</w:t>
      </w:r>
      <w:r>
        <w:rPr>
          <w:spacing w:val="-8"/>
          <w:sz w:val="24"/>
        </w:rPr>
        <w:t xml:space="preserve"> </w:t>
      </w:r>
      <w:r>
        <w:rPr>
          <w:sz w:val="24"/>
        </w:rPr>
        <w:t>художественных</w:t>
      </w:r>
      <w:r>
        <w:rPr>
          <w:spacing w:val="-6"/>
          <w:sz w:val="24"/>
        </w:rPr>
        <w:t xml:space="preserve"> </w:t>
      </w:r>
      <w:r>
        <w:rPr>
          <w:sz w:val="24"/>
        </w:rPr>
        <w:t>способностей.</w:t>
      </w:r>
    </w:p>
    <w:p w:rsidR="00AC1AA3" w:rsidRDefault="0056180D" w:rsidP="008937BF">
      <w:pPr>
        <w:pStyle w:val="a5"/>
        <w:numPr>
          <w:ilvl w:val="1"/>
          <w:numId w:val="98"/>
        </w:numPr>
        <w:tabs>
          <w:tab w:val="left" w:pos="2758"/>
        </w:tabs>
        <w:spacing w:before="91"/>
        <w:ind w:right="570" w:firstLine="705"/>
        <w:rPr>
          <w:sz w:val="24"/>
        </w:rPr>
      </w:pPr>
      <w:r>
        <w:rPr>
          <w:sz w:val="24"/>
        </w:rPr>
        <w:t>Воспитание</w:t>
      </w:r>
      <w:r>
        <w:rPr>
          <w:spacing w:val="1"/>
          <w:sz w:val="24"/>
        </w:rPr>
        <w:t xml:space="preserve"> </w:t>
      </w:r>
      <w:r>
        <w:rPr>
          <w:sz w:val="24"/>
        </w:rPr>
        <w:t>эстетических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восприятия,</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прекрасному.</w:t>
      </w:r>
    </w:p>
    <w:p w:rsidR="00AC1AA3" w:rsidRDefault="0056180D" w:rsidP="008937BF">
      <w:pPr>
        <w:pStyle w:val="a5"/>
        <w:numPr>
          <w:ilvl w:val="1"/>
          <w:numId w:val="98"/>
        </w:numPr>
        <w:tabs>
          <w:tab w:val="left" w:pos="2758"/>
        </w:tabs>
        <w:ind w:right="567" w:firstLine="705"/>
        <w:rPr>
          <w:sz w:val="24"/>
        </w:rPr>
      </w:pPr>
      <w:r>
        <w:rPr>
          <w:sz w:val="24"/>
        </w:rPr>
        <w:t>Приобщение</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воспитание</w:t>
      </w:r>
      <w:r>
        <w:rPr>
          <w:spacing w:val="1"/>
          <w:sz w:val="24"/>
        </w:rPr>
        <w:t xml:space="preserve"> </w:t>
      </w:r>
      <w:r>
        <w:rPr>
          <w:sz w:val="24"/>
        </w:rPr>
        <w:t>понимания смысла и значимости видов искусства, доступность которых ограничена в связи</w:t>
      </w:r>
      <w:r>
        <w:rPr>
          <w:spacing w:val="1"/>
          <w:sz w:val="24"/>
        </w:rPr>
        <w:t xml:space="preserve"> </w:t>
      </w:r>
      <w:r>
        <w:rPr>
          <w:sz w:val="24"/>
        </w:rPr>
        <w:t>со</w:t>
      </w:r>
      <w:r>
        <w:rPr>
          <w:spacing w:val="-1"/>
          <w:sz w:val="24"/>
        </w:rPr>
        <w:t xml:space="preserve"> </w:t>
      </w:r>
      <w:r>
        <w:rPr>
          <w:sz w:val="24"/>
        </w:rPr>
        <w:t>слабовидением.</w:t>
      </w:r>
    </w:p>
    <w:p w:rsidR="00AC1AA3" w:rsidRDefault="0056180D">
      <w:pPr>
        <w:ind w:left="1332"/>
        <w:jc w:val="both"/>
        <w:rPr>
          <w:i/>
          <w:sz w:val="24"/>
        </w:rPr>
      </w:pPr>
      <w:r>
        <w:rPr>
          <w:i/>
          <w:sz w:val="24"/>
        </w:rPr>
        <w:t>Место</w:t>
      </w:r>
      <w:r>
        <w:rPr>
          <w:i/>
          <w:spacing w:val="-6"/>
          <w:sz w:val="24"/>
        </w:rPr>
        <w:t xml:space="preserve"> </w:t>
      </w:r>
      <w:r>
        <w:rPr>
          <w:i/>
          <w:sz w:val="24"/>
        </w:rPr>
        <w:t>предмета</w:t>
      </w:r>
      <w:r>
        <w:rPr>
          <w:i/>
          <w:spacing w:val="-5"/>
          <w:sz w:val="24"/>
        </w:rPr>
        <w:t xml:space="preserve"> </w:t>
      </w:r>
      <w:r>
        <w:rPr>
          <w:i/>
          <w:sz w:val="24"/>
        </w:rPr>
        <w:t>«Изобразительное</w:t>
      </w:r>
      <w:r>
        <w:rPr>
          <w:i/>
          <w:spacing w:val="-4"/>
          <w:sz w:val="24"/>
        </w:rPr>
        <w:t xml:space="preserve"> </w:t>
      </w:r>
      <w:r>
        <w:rPr>
          <w:i/>
          <w:sz w:val="24"/>
        </w:rPr>
        <w:t>искусство»</w:t>
      </w:r>
      <w:r>
        <w:rPr>
          <w:i/>
          <w:spacing w:val="-4"/>
          <w:sz w:val="24"/>
        </w:rPr>
        <w:t xml:space="preserve"> </w:t>
      </w:r>
      <w:r>
        <w:rPr>
          <w:i/>
          <w:sz w:val="24"/>
        </w:rPr>
        <w:t>в</w:t>
      </w:r>
      <w:r>
        <w:rPr>
          <w:i/>
          <w:spacing w:val="-6"/>
          <w:sz w:val="24"/>
        </w:rPr>
        <w:t xml:space="preserve"> </w:t>
      </w:r>
      <w:r>
        <w:rPr>
          <w:i/>
          <w:sz w:val="24"/>
        </w:rPr>
        <w:t>учебном</w:t>
      </w:r>
      <w:r>
        <w:rPr>
          <w:i/>
          <w:spacing w:val="-4"/>
          <w:sz w:val="24"/>
        </w:rPr>
        <w:t xml:space="preserve"> </w:t>
      </w:r>
      <w:r>
        <w:rPr>
          <w:i/>
          <w:sz w:val="24"/>
        </w:rPr>
        <w:t>плане</w:t>
      </w:r>
    </w:p>
    <w:p w:rsidR="00AC1AA3" w:rsidRDefault="0056180D">
      <w:pPr>
        <w:pStyle w:val="a3"/>
        <w:ind w:right="574"/>
      </w:pPr>
      <w:r>
        <w:rPr>
          <w:color w:val="211F1F"/>
        </w:rPr>
        <w:t>В соответствии с Федеральным государственным образовательным стандартом основного</w:t>
      </w:r>
      <w:r>
        <w:rPr>
          <w:color w:val="211F1F"/>
          <w:spacing w:val="1"/>
        </w:rPr>
        <w:t xml:space="preserve"> </w:t>
      </w:r>
      <w:r>
        <w:rPr>
          <w:color w:val="211F1F"/>
        </w:rPr>
        <w:t>общего образования учебный предмет «Изобразительное искусство» входит в предметную</w:t>
      </w:r>
      <w:r>
        <w:rPr>
          <w:color w:val="211F1F"/>
          <w:spacing w:val="1"/>
        </w:rPr>
        <w:t xml:space="preserve"> </w:t>
      </w:r>
      <w:r>
        <w:rPr>
          <w:color w:val="211F1F"/>
        </w:rPr>
        <w:t>область</w:t>
      </w:r>
      <w:r>
        <w:rPr>
          <w:color w:val="211F1F"/>
          <w:spacing w:val="5"/>
        </w:rPr>
        <w:t xml:space="preserve"> </w:t>
      </w:r>
      <w:r>
        <w:rPr>
          <w:color w:val="211F1F"/>
        </w:rPr>
        <w:t>«Искусство»</w:t>
      </w:r>
      <w:r>
        <w:rPr>
          <w:color w:val="211F1F"/>
          <w:spacing w:val="-7"/>
        </w:rPr>
        <w:t xml:space="preserve"> </w:t>
      </w:r>
      <w:r>
        <w:rPr>
          <w:color w:val="211F1F"/>
        </w:rPr>
        <w:t>и</w:t>
      </w:r>
      <w:r>
        <w:rPr>
          <w:color w:val="211F1F"/>
          <w:spacing w:val="3"/>
        </w:rPr>
        <w:t xml:space="preserve"> </w:t>
      </w:r>
      <w:r>
        <w:rPr>
          <w:color w:val="211F1F"/>
        </w:rPr>
        <w:t>является обязательным</w:t>
      </w:r>
      <w:r>
        <w:rPr>
          <w:color w:val="211F1F"/>
          <w:spacing w:val="-3"/>
        </w:rPr>
        <w:t xml:space="preserve"> </w:t>
      </w:r>
      <w:r>
        <w:rPr>
          <w:color w:val="211F1F"/>
        </w:rPr>
        <w:t>для изучения.</w:t>
      </w:r>
    </w:p>
    <w:p w:rsidR="00AC1AA3" w:rsidRDefault="0056180D">
      <w:pPr>
        <w:pStyle w:val="a3"/>
        <w:ind w:right="579"/>
      </w:pPr>
      <w:r>
        <w:rPr>
          <w:color w:val="211F1F"/>
        </w:rPr>
        <w:t>В соответствии с учебным планом (вариант 1, 2 АООП ООО) изучается с 5 по 7 класс 1 час в</w:t>
      </w:r>
      <w:r>
        <w:rPr>
          <w:color w:val="211F1F"/>
          <w:spacing w:val="-57"/>
        </w:rPr>
        <w:t xml:space="preserve"> </w:t>
      </w:r>
      <w:r>
        <w:rPr>
          <w:color w:val="211F1F"/>
        </w:rPr>
        <w:t>неделю в</w:t>
      </w:r>
      <w:r>
        <w:rPr>
          <w:color w:val="211F1F"/>
          <w:spacing w:val="-1"/>
        </w:rPr>
        <w:t xml:space="preserve"> </w:t>
      </w:r>
      <w:r>
        <w:rPr>
          <w:color w:val="211F1F"/>
        </w:rPr>
        <w:t>качестве</w:t>
      </w:r>
      <w:r>
        <w:rPr>
          <w:color w:val="211F1F"/>
          <w:spacing w:val="-1"/>
        </w:rPr>
        <w:t xml:space="preserve"> </w:t>
      </w:r>
      <w:r>
        <w:rPr>
          <w:color w:val="211F1F"/>
        </w:rPr>
        <w:t>инвариантных, в</w:t>
      </w:r>
      <w:r>
        <w:rPr>
          <w:color w:val="211F1F"/>
          <w:spacing w:val="-1"/>
        </w:rPr>
        <w:t xml:space="preserve"> </w:t>
      </w:r>
      <w:r>
        <w:rPr>
          <w:color w:val="211F1F"/>
        </w:rPr>
        <w:t>объеме</w:t>
      </w:r>
      <w:r>
        <w:rPr>
          <w:color w:val="211F1F"/>
          <w:spacing w:val="-3"/>
        </w:rPr>
        <w:t xml:space="preserve"> </w:t>
      </w:r>
      <w:r>
        <w:rPr>
          <w:color w:val="211F1F"/>
        </w:rPr>
        <w:t>136</w:t>
      </w:r>
      <w:r>
        <w:rPr>
          <w:color w:val="211F1F"/>
          <w:spacing w:val="2"/>
        </w:rPr>
        <w:t xml:space="preserve"> </w:t>
      </w:r>
      <w:r>
        <w:rPr>
          <w:color w:val="211F1F"/>
        </w:rPr>
        <w:t>часов.</w:t>
      </w:r>
    </w:p>
    <w:p w:rsidR="00AC1AA3" w:rsidRDefault="0056180D">
      <w:pPr>
        <w:pStyle w:val="a3"/>
        <w:ind w:right="565"/>
      </w:pPr>
      <w:r>
        <w:rPr>
          <w:color w:val="211F1F"/>
        </w:rPr>
        <w:t>Каждый</w:t>
      </w:r>
      <w:r>
        <w:rPr>
          <w:color w:val="211F1F"/>
          <w:spacing w:val="1"/>
        </w:rPr>
        <w:t xml:space="preserve"> </w:t>
      </w:r>
      <w:r>
        <w:rPr>
          <w:color w:val="211F1F"/>
        </w:rPr>
        <w:t>модуль</w:t>
      </w:r>
      <w:r>
        <w:rPr>
          <w:color w:val="211F1F"/>
          <w:spacing w:val="1"/>
        </w:rPr>
        <w:t xml:space="preserve"> </w:t>
      </w:r>
      <w:r>
        <w:rPr>
          <w:color w:val="211F1F"/>
        </w:rPr>
        <w:t>обладает</w:t>
      </w:r>
      <w:r>
        <w:rPr>
          <w:color w:val="211F1F"/>
          <w:spacing w:val="1"/>
        </w:rPr>
        <w:t xml:space="preserve"> </w:t>
      </w:r>
      <w:r>
        <w:rPr>
          <w:color w:val="211F1F"/>
        </w:rPr>
        <w:t>содержательной</w:t>
      </w:r>
      <w:r>
        <w:rPr>
          <w:color w:val="211F1F"/>
          <w:spacing w:val="1"/>
        </w:rPr>
        <w:t xml:space="preserve"> </w:t>
      </w:r>
      <w:r>
        <w:rPr>
          <w:color w:val="211F1F"/>
        </w:rPr>
        <w:t>целостностью</w:t>
      </w:r>
      <w:r>
        <w:rPr>
          <w:color w:val="211F1F"/>
          <w:spacing w:val="1"/>
        </w:rPr>
        <w:t xml:space="preserve"> </w:t>
      </w:r>
      <w:r>
        <w:rPr>
          <w:color w:val="211F1F"/>
        </w:rPr>
        <w:t>и</w:t>
      </w:r>
      <w:r>
        <w:rPr>
          <w:color w:val="211F1F"/>
          <w:spacing w:val="1"/>
        </w:rPr>
        <w:t xml:space="preserve"> </w:t>
      </w:r>
      <w:r>
        <w:rPr>
          <w:color w:val="211F1F"/>
        </w:rPr>
        <w:t>организован</w:t>
      </w:r>
      <w:r>
        <w:rPr>
          <w:color w:val="211F1F"/>
          <w:spacing w:val="1"/>
        </w:rPr>
        <w:t xml:space="preserve"> </w:t>
      </w:r>
      <w:r>
        <w:rPr>
          <w:color w:val="211F1F"/>
        </w:rPr>
        <w:t>по</w:t>
      </w:r>
      <w:r>
        <w:rPr>
          <w:color w:val="211F1F"/>
          <w:spacing w:val="1"/>
        </w:rPr>
        <w:t xml:space="preserve"> </w:t>
      </w:r>
      <w:r>
        <w:rPr>
          <w:color w:val="211F1F"/>
        </w:rPr>
        <w:t>восходящему</w:t>
      </w:r>
      <w:r>
        <w:rPr>
          <w:color w:val="211F1F"/>
          <w:spacing w:val="1"/>
        </w:rPr>
        <w:t xml:space="preserve"> </w:t>
      </w:r>
      <w:r>
        <w:rPr>
          <w:color w:val="211F1F"/>
        </w:rPr>
        <w:t>принципу</w:t>
      </w:r>
      <w:r>
        <w:rPr>
          <w:color w:val="211F1F"/>
          <w:spacing w:val="1"/>
        </w:rPr>
        <w:t xml:space="preserve"> </w:t>
      </w:r>
      <w:r>
        <w:rPr>
          <w:color w:val="211F1F"/>
        </w:rPr>
        <w:t>в</w:t>
      </w:r>
      <w:r>
        <w:rPr>
          <w:color w:val="211F1F"/>
          <w:spacing w:val="1"/>
        </w:rPr>
        <w:t xml:space="preserve"> </w:t>
      </w:r>
      <w:r>
        <w:rPr>
          <w:color w:val="211F1F"/>
        </w:rPr>
        <w:t>отношении</w:t>
      </w:r>
      <w:r>
        <w:rPr>
          <w:color w:val="211F1F"/>
          <w:spacing w:val="1"/>
        </w:rPr>
        <w:t xml:space="preserve"> </w:t>
      </w:r>
      <w:r>
        <w:rPr>
          <w:color w:val="211F1F"/>
        </w:rPr>
        <w:t>углубления</w:t>
      </w:r>
      <w:r>
        <w:rPr>
          <w:color w:val="211F1F"/>
          <w:spacing w:val="1"/>
        </w:rPr>
        <w:t xml:space="preserve"> </w:t>
      </w:r>
      <w:r>
        <w:rPr>
          <w:color w:val="211F1F"/>
        </w:rPr>
        <w:t>знаний</w:t>
      </w:r>
      <w:r>
        <w:rPr>
          <w:color w:val="211F1F"/>
          <w:spacing w:val="1"/>
        </w:rPr>
        <w:t xml:space="preserve"> </w:t>
      </w:r>
      <w:r>
        <w:rPr>
          <w:color w:val="211F1F"/>
        </w:rPr>
        <w:t>по</w:t>
      </w:r>
      <w:r>
        <w:rPr>
          <w:color w:val="211F1F"/>
          <w:spacing w:val="1"/>
        </w:rPr>
        <w:t xml:space="preserve"> </w:t>
      </w:r>
      <w:r>
        <w:rPr>
          <w:color w:val="211F1F"/>
        </w:rPr>
        <w:t>ведущей</w:t>
      </w:r>
      <w:r>
        <w:rPr>
          <w:color w:val="211F1F"/>
          <w:spacing w:val="1"/>
        </w:rPr>
        <w:t xml:space="preserve"> </w:t>
      </w:r>
      <w:r>
        <w:rPr>
          <w:color w:val="211F1F"/>
        </w:rPr>
        <w:t>теме</w:t>
      </w:r>
      <w:r>
        <w:rPr>
          <w:color w:val="211F1F"/>
          <w:spacing w:val="1"/>
        </w:rPr>
        <w:t xml:space="preserve"> </w:t>
      </w:r>
      <w:r>
        <w:rPr>
          <w:color w:val="211F1F"/>
        </w:rPr>
        <w:t>и</w:t>
      </w:r>
      <w:r>
        <w:rPr>
          <w:color w:val="211F1F"/>
          <w:spacing w:val="1"/>
        </w:rPr>
        <w:t xml:space="preserve"> </w:t>
      </w:r>
      <w:r>
        <w:rPr>
          <w:color w:val="211F1F"/>
        </w:rPr>
        <w:t>усложнения</w:t>
      </w:r>
      <w:r>
        <w:rPr>
          <w:color w:val="211F1F"/>
          <w:spacing w:val="1"/>
        </w:rPr>
        <w:t xml:space="preserve"> </w:t>
      </w:r>
      <w:r>
        <w:rPr>
          <w:color w:val="211F1F"/>
        </w:rPr>
        <w:t>умений</w:t>
      </w:r>
      <w:r>
        <w:rPr>
          <w:color w:val="211F1F"/>
          <w:spacing w:val="1"/>
        </w:rPr>
        <w:t xml:space="preserve"> </w:t>
      </w:r>
      <w:r>
        <w:rPr>
          <w:color w:val="211F1F"/>
        </w:rPr>
        <w:t>обучающихся.</w:t>
      </w:r>
      <w:r>
        <w:rPr>
          <w:color w:val="211F1F"/>
          <w:spacing w:val="1"/>
        </w:rPr>
        <w:t xml:space="preserve"> </w:t>
      </w:r>
      <w:r>
        <w:rPr>
          <w:color w:val="211F1F"/>
        </w:rPr>
        <w:t>Предлагаемая</w:t>
      </w:r>
      <w:r>
        <w:rPr>
          <w:color w:val="211F1F"/>
          <w:spacing w:val="1"/>
        </w:rPr>
        <w:t xml:space="preserve"> </w:t>
      </w:r>
      <w:r>
        <w:rPr>
          <w:color w:val="211F1F"/>
        </w:rPr>
        <w:t>последовательность</w:t>
      </w:r>
      <w:r>
        <w:rPr>
          <w:color w:val="211F1F"/>
          <w:spacing w:val="1"/>
        </w:rPr>
        <w:t xml:space="preserve"> </w:t>
      </w:r>
      <w:r>
        <w:rPr>
          <w:color w:val="211F1F"/>
        </w:rPr>
        <w:t>изучения</w:t>
      </w:r>
      <w:r>
        <w:rPr>
          <w:color w:val="211F1F"/>
          <w:spacing w:val="1"/>
        </w:rPr>
        <w:t xml:space="preserve"> </w:t>
      </w:r>
      <w:r>
        <w:rPr>
          <w:color w:val="211F1F"/>
        </w:rPr>
        <w:t>модулей</w:t>
      </w:r>
      <w:r>
        <w:rPr>
          <w:color w:val="211F1F"/>
          <w:spacing w:val="1"/>
        </w:rPr>
        <w:t xml:space="preserve"> </w:t>
      </w:r>
      <w:r>
        <w:rPr>
          <w:color w:val="211F1F"/>
        </w:rPr>
        <w:t>определяется</w:t>
      </w:r>
      <w:r>
        <w:rPr>
          <w:color w:val="211F1F"/>
          <w:spacing w:val="1"/>
        </w:rPr>
        <w:t xml:space="preserve"> </w:t>
      </w:r>
      <w:r>
        <w:rPr>
          <w:color w:val="211F1F"/>
        </w:rPr>
        <w:t>психологическими</w:t>
      </w:r>
      <w:r>
        <w:rPr>
          <w:color w:val="211F1F"/>
          <w:spacing w:val="1"/>
        </w:rPr>
        <w:t xml:space="preserve"> </w:t>
      </w:r>
      <w:r>
        <w:rPr>
          <w:color w:val="211F1F"/>
        </w:rPr>
        <w:t>возрастными</w:t>
      </w:r>
      <w:r>
        <w:rPr>
          <w:color w:val="211F1F"/>
          <w:spacing w:val="1"/>
        </w:rPr>
        <w:t xml:space="preserve"> </w:t>
      </w:r>
      <w:r>
        <w:rPr>
          <w:color w:val="211F1F"/>
        </w:rPr>
        <w:t>особенностями</w:t>
      </w:r>
      <w:r>
        <w:rPr>
          <w:color w:val="211F1F"/>
          <w:spacing w:val="1"/>
        </w:rPr>
        <w:t xml:space="preserve"> </w:t>
      </w:r>
      <w:r>
        <w:rPr>
          <w:color w:val="211F1F"/>
        </w:rPr>
        <w:t>обучающихся,</w:t>
      </w:r>
      <w:r>
        <w:rPr>
          <w:color w:val="211F1F"/>
          <w:spacing w:val="1"/>
        </w:rPr>
        <w:t xml:space="preserve"> </w:t>
      </w:r>
      <w:r>
        <w:rPr>
          <w:color w:val="211F1F"/>
        </w:rPr>
        <w:t>принципом</w:t>
      </w:r>
      <w:r>
        <w:rPr>
          <w:color w:val="211F1F"/>
          <w:spacing w:val="1"/>
        </w:rPr>
        <w:t xml:space="preserve"> </w:t>
      </w:r>
      <w:r>
        <w:rPr>
          <w:color w:val="211F1F"/>
        </w:rPr>
        <w:t>системности</w:t>
      </w:r>
      <w:r>
        <w:rPr>
          <w:color w:val="211F1F"/>
          <w:spacing w:val="1"/>
        </w:rPr>
        <w:t xml:space="preserve"> </w:t>
      </w:r>
      <w:r>
        <w:rPr>
          <w:color w:val="211F1F"/>
        </w:rPr>
        <w:t>обучения</w:t>
      </w:r>
      <w:r>
        <w:rPr>
          <w:color w:val="211F1F"/>
          <w:spacing w:val="1"/>
        </w:rPr>
        <w:t xml:space="preserve"> </w:t>
      </w:r>
      <w:r>
        <w:rPr>
          <w:color w:val="211F1F"/>
        </w:rPr>
        <w:t>и</w:t>
      </w:r>
      <w:r>
        <w:rPr>
          <w:color w:val="211F1F"/>
          <w:spacing w:val="1"/>
        </w:rPr>
        <w:t xml:space="preserve"> </w:t>
      </w:r>
      <w:r>
        <w:rPr>
          <w:color w:val="211F1F"/>
        </w:rPr>
        <w:t>опытом</w:t>
      </w:r>
      <w:r>
        <w:rPr>
          <w:color w:val="211F1F"/>
          <w:spacing w:val="1"/>
        </w:rPr>
        <w:t xml:space="preserve"> </w:t>
      </w:r>
      <w:r>
        <w:rPr>
          <w:color w:val="211F1F"/>
        </w:rPr>
        <w:t>педагогической</w:t>
      </w:r>
      <w:r>
        <w:rPr>
          <w:color w:val="211F1F"/>
          <w:spacing w:val="1"/>
        </w:rPr>
        <w:t xml:space="preserve"> </w:t>
      </w:r>
      <w:r>
        <w:rPr>
          <w:color w:val="211F1F"/>
        </w:rPr>
        <w:t>работы.</w:t>
      </w:r>
      <w:r>
        <w:rPr>
          <w:color w:val="211F1F"/>
          <w:spacing w:val="1"/>
        </w:rPr>
        <w:t xml:space="preserve"> </w:t>
      </w:r>
      <w:r>
        <w:rPr>
          <w:color w:val="211F1F"/>
        </w:rPr>
        <w:t>Однако</w:t>
      </w:r>
      <w:r>
        <w:rPr>
          <w:color w:val="211F1F"/>
          <w:spacing w:val="1"/>
        </w:rPr>
        <w:t xml:space="preserve"> </w:t>
      </w:r>
      <w:r>
        <w:rPr>
          <w:color w:val="211F1F"/>
        </w:rPr>
        <w:t>при</w:t>
      </w:r>
      <w:r>
        <w:rPr>
          <w:color w:val="211F1F"/>
          <w:spacing w:val="1"/>
        </w:rPr>
        <w:t xml:space="preserve"> </w:t>
      </w:r>
      <w:r>
        <w:rPr>
          <w:color w:val="211F1F"/>
        </w:rPr>
        <w:t>определенных</w:t>
      </w:r>
      <w:r>
        <w:rPr>
          <w:color w:val="211F1F"/>
          <w:spacing w:val="1"/>
        </w:rPr>
        <w:t xml:space="preserve"> </w:t>
      </w:r>
      <w:r>
        <w:rPr>
          <w:color w:val="211F1F"/>
        </w:rPr>
        <w:t>педагогических</w:t>
      </w:r>
      <w:r>
        <w:rPr>
          <w:color w:val="211F1F"/>
          <w:spacing w:val="1"/>
        </w:rPr>
        <w:t xml:space="preserve"> </w:t>
      </w:r>
      <w:r>
        <w:rPr>
          <w:color w:val="211F1F"/>
        </w:rPr>
        <w:t>условиях и установках порядок изучения модулей может быть изменен, а также возможно</w:t>
      </w:r>
      <w:r>
        <w:rPr>
          <w:color w:val="211F1F"/>
          <w:spacing w:val="1"/>
        </w:rPr>
        <w:t xml:space="preserve"> </w:t>
      </w:r>
      <w:r>
        <w:rPr>
          <w:color w:val="211F1F"/>
        </w:rPr>
        <w:t>некоторое перераспределение учебного времени между модулями (при сохранении общего</w:t>
      </w:r>
      <w:r>
        <w:rPr>
          <w:color w:val="211F1F"/>
          <w:spacing w:val="1"/>
        </w:rPr>
        <w:t xml:space="preserve"> </w:t>
      </w:r>
      <w:r>
        <w:rPr>
          <w:color w:val="211F1F"/>
        </w:rPr>
        <w:t>количества</w:t>
      </w:r>
      <w:r>
        <w:rPr>
          <w:color w:val="211F1F"/>
          <w:spacing w:val="-2"/>
        </w:rPr>
        <w:t xml:space="preserve"> </w:t>
      </w:r>
      <w:r>
        <w:rPr>
          <w:color w:val="211F1F"/>
        </w:rPr>
        <w:t>учебных часов).</w:t>
      </w:r>
    </w:p>
    <w:p w:rsidR="00AC1AA3" w:rsidRDefault="0056180D">
      <w:pPr>
        <w:spacing w:line="272" w:lineRule="exact"/>
        <w:ind w:left="1342"/>
        <w:jc w:val="both"/>
        <w:rPr>
          <w:i/>
          <w:sz w:val="24"/>
        </w:rPr>
      </w:pPr>
      <w:r>
        <w:rPr>
          <w:i/>
          <w:sz w:val="24"/>
        </w:rPr>
        <w:t>Особенности</w:t>
      </w:r>
      <w:r>
        <w:rPr>
          <w:i/>
          <w:spacing w:val="-9"/>
          <w:sz w:val="24"/>
        </w:rPr>
        <w:t xml:space="preserve"> </w:t>
      </w:r>
      <w:r>
        <w:rPr>
          <w:i/>
          <w:sz w:val="24"/>
        </w:rPr>
        <w:t>распределения</w:t>
      </w:r>
      <w:r>
        <w:rPr>
          <w:i/>
          <w:spacing w:val="-3"/>
          <w:sz w:val="24"/>
        </w:rPr>
        <w:t xml:space="preserve"> </w:t>
      </w:r>
      <w:r>
        <w:rPr>
          <w:i/>
          <w:sz w:val="24"/>
        </w:rPr>
        <w:t>учебного</w:t>
      </w:r>
      <w:r>
        <w:rPr>
          <w:i/>
          <w:spacing w:val="-7"/>
          <w:sz w:val="24"/>
        </w:rPr>
        <w:t xml:space="preserve"> </w:t>
      </w:r>
      <w:r>
        <w:rPr>
          <w:i/>
          <w:sz w:val="24"/>
        </w:rPr>
        <w:t>материала</w:t>
      </w:r>
    </w:p>
    <w:p w:rsidR="00AC1AA3" w:rsidRDefault="0056180D">
      <w:pPr>
        <w:pStyle w:val="a3"/>
        <w:tabs>
          <w:tab w:val="left" w:pos="1704"/>
          <w:tab w:val="left" w:pos="3266"/>
          <w:tab w:val="left" w:pos="3576"/>
          <w:tab w:val="left" w:pos="4443"/>
          <w:tab w:val="left" w:pos="5165"/>
          <w:tab w:val="left" w:pos="6778"/>
          <w:tab w:val="left" w:pos="7088"/>
          <w:tab w:val="left" w:pos="7976"/>
          <w:tab w:val="left" w:pos="9040"/>
        </w:tabs>
        <w:spacing w:before="3"/>
        <w:jc w:val="left"/>
      </w:pPr>
      <w:r>
        <w:t>В</w:t>
      </w:r>
      <w:r>
        <w:tab/>
        <w:t>соответствии</w:t>
      </w:r>
      <w:r>
        <w:tab/>
        <w:t>с</w:t>
      </w:r>
      <w:r>
        <w:tab/>
        <w:t>ФГОС</w:t>
      </w:r>
      <w:r>
        <w:tab/>
        <w:t>ООО</w:t>
      </w:r>
      <w:r>
        <w:tab/>
        <w:t>обучающиеся</w:t>
      </w:r>
      <w:r>
        <w:tab/>
        <w:t>с</w:t>
      </w:r>
      <w:r>
        <w:tab/>
        <w:t>НОДА</w:t>
      </w:r>
      <w:r>
        <w:tab/>
        <w:t>изучают</w:t>
      </w:r>
      <w:r>
        <w:tab/>
        <w:t>учебный</w:t>
      </w:r>
      <w:r>
        <w:rPr>
          <w:spacing w:val="75"/>
        </w:rPr>
        <w:t xml:space="preserve"> </w:t>
      </w:r>
      <w:r>
        <w:t>предмет</w:t>
      </w:r>
    </w:p>
    <w:p w:rsidR="00AC1AA3" w:rsidRDefault="0056180D">
      <w:pPr>
        <w:pStyle w:val="a3"/>
        <w:jc w:val="left"/>
      </w:pPr>
      <w:r>
        <w:t>«Изобразительное</w:t>
      </w:r>
      <w:r>
        <w:rPr>
          <w:spacing w:val="-5"/>
        </w:rPr>
        <w:t xml:space="preserve"> </w:t>
      </w:r>
      <w:r>
        <w:t>искусство»</w:t>
      </w:r>
      <w:r>
        <w:rPr>
          <w:spacing w:val="-7"/>
        </w:rPr>
        <w:t xml:space="preserve"> </w:t>
      </w:r>
      <w:r>
        <w:t>в</w:t>
      </w:r>
      <w:r>
        <w:rPr>
          <w:spacing w:val="-2"/>
        </w:rPr>
        <w:t xml:space="preserve"> </w:t>
      </w:r>
      <w:r>
        <w:t>5–7</w:t>
      </w:r>
      <w:r>
        <w:rPr>
          <w:spacing w:val="54"/>
        </w:rPr>
        <w:t xml:space="preserve"> </w:t>
      </w:r>
      <w:r>
        <w:t>классах</w:t>
      </w:r>
      <w:r>
        <w:rPr>
          <w:spacing w:val="2"/>
        </w:rPr>
        <w:t xml:space="preserve"> </w:t>
      </w:r>
      <w:r>
        <w:t>по</w:t>
      </w:r>
      <w:r>
        <w:rPr>
          <w:spacing w:val="-2"/>
        </w:rPr>
        <w:t xml:space="preserve"> </w:t>
      </w:r>
      <w:r>
        <w:t>1</w:t>
      </w:r>
      <w:r>
        <w:rPr>
          <w:spacing w:val="-1"/>
        </w:rPr>
        <w:t xml:space="preserve"> </w:t>
      </w:r>
      <w:r>
        <w:t>часу</w:t>
      </w:r>
      <w:r>
        <w:rPr>
          <w:spacing w:val="-9"/>
        </w:rPr>
        <w:t xml:space="preserve"> </w:t>
      </w:r>
      <w:r>
        <w:t>в</w:t>
      </w:r>
      <w:r>
        <w:rPr>
          <w:spacing w:val="-3"/>
        </w:rPr>
        <w:t xml:space="preserve"> </w:t>
      </w:r>
      <w:r>
        <w:t>неделю.</w:t>
      </w:r>
    </w:p>
    <w:p w:rsidR="00AC1AA3" w:rsidRDefault="0056180D">
      <w:pPr>
        <w:ind w:left="1342" w:right="6778"/>
        <w:rPr>
          <w:i/>
          <w:sz w:val="24"/>
        </w:rPr>
      </w:pPr>
      <w:r>
        <w:rPr>
          <w:i/>
          <w:sz w:val="24"/>
        </w:rPr>
        <w:t>Содержание</w:t>
      </w:r>
      <w:r>
        <w:rPr>
          <w:i/>
          <w:spacing w:val="-12"/>
          <w:sz w:val="24"/>
        </w:rPr>
        <w:t xml:space="preserve"> </w:t>
      </w:r>
      <w:r>
        <w:rPr>
          <w:i/>
          <w:sz w:val="24"/>
        </w:rPr>
        <w:t>учебного</w:t>
      </w:r>
      <w:r>
        <w:rPr>
          <w:i/>
          <w:spacing w:val="-7"/>
          <w:sz w:val="24"/>
        </w:rPr>
        <w:t xml:space="preserve"> </w:t>
      </w:r>
      <w:r>
        <w:rPr>
          <w:i/>
          <w:sz w:val="24"/>
        </w:rPr>
        <w:t>предмета.</w:t>
      </w:r>
      <w:r>
        <w:rPr>
          <w:i/>
          <w:spacing w:val="-57"/>
          <w:sz w:val="24"/>
        </w:rPr>
        <w:t xml:space="preserve"> </w:t>
      </w:r>
      <w:r>
        <w:rPr>
          <w:i/>
          <w:sz w:val="24"/>
        </w:rPr>
        <w:t>5 класс</w:t>
      </w:r>
    </w:p>
    <w:p w:rsidR="00AC1AA3" w:rsidRDefault="0056180D">
      <w:pPr>
        <w:pStyle w:val="1"/>
        <w:jc w:val="left"/>
      </w:pPr>
      <w:r>
        <w:t>Общие</w:t>
      </w:r>
      <w:r>
        <w:rPr>
          <w:spacing w:val="-7"/>
        </w:rPr>
        <w:t xml:space="preserve"> </w:t>
      </w:r>
      <w:r>
        <w:t>сведения</w:t>
      </w:r>
      <w:r>
        <w:rPr>
          <w:spacing w:val="-6"/>
        </w:rPr>
        <w:t xml:space="preserve"> </w:t>
      </w:r>
      <w:r>
        <w:t>о</w:t>
      </w:r>
      <w:r>
        <w:rPr>
          <w:spacing w:val="-5"/>
        </w:rPr>
        <w:t xml:space="preserve"> </w:t>
      </w:r>
      <w:r>
        <w:t>декоративно-прикладном</w:t>
      </w:r>
      <w:r>
        <w:rPr>
          <w:spacing w:val="-11"/>
        </w:rPr>
        <w:t xml:space="preserve"> </w:t>
      </w:r>
      <w:r>
        <w:t>искусстве.</w:t>
      </w:r>
    </w:p>
    <w:p w:rsidR="00AC1AA3" w:rsidRDefault="0056180D">
      <w:pPr>
        <w:pStyle w:val="a3"/>
        <w:spacing w:before="4"/>
        <w:jc w:val="left"/>
      </w:pPr>
      <w:r>
        <w:t>Декоративно-прикладное</w:t>
      </w:r>
      <w:r>
        <w:rPr>
          <w:spacing w:val="44"/>
        </w:rPr>
        <w:t xml:space="preserve"> </w:t>
      </w:r>
      <w:r>
        <w:t>искусство</w:t>
      </w:r>
      <w:r>
        <w:rPr>
          <w:spacing w:val="48"/>
        </w:rPr>
        <w:t xml:space="preserve"> </w:t>
      </w:r>
      <w:r>
        <w:t>и</w:t>
      </w:r>
      <w:r>
        <w:rPr>
          <w:spacing w:val="45"/>
        </w:rPr>
        <w:t xml:space="preserve"> </w:t>
      </w:r>
      <w:r>
        <w:t>его</w:t>
      </w:r>
      <w:r>
        <w:rPr>
          <w:spacing w:val="50"/>
        </w:rPr>
        <w:t xml:space="preserve"> </w:t>
      </w:r>
      <w:r>
        <w:t>виды.</w:t>
      </w:r>
      <w:r>
        <w:rPr>
          <w:spacing w:val="43"/>
        </w:rPr>
        <w:t xml:space="preserve"> </w:t>
      </w:r>
      <w:r>
        <w:t>Декоративно-прикладное</w:t>
      </w:r>
      <w:r>
        <w:rPr>
          <w:spacing w:val="45"/>
        </w:rPr>
        <w:t xml:space="preserve"> </w:t>
      </w:r>
      <w:r>
        <w:t>искусство</w:t>
      </w:r>
      <w:r>
        <w:rPr>
          <w:spacing w:val="44"/>
        </w:rPr>
        <w:t xml:space="preserve"> </w:t>
      </w:r>
      <w:r>
        <w:t>и</w:t>
      </w:r>
      <w:r>
        <w:rPr>
          <w:spacing w:val="-57"/>
        </w:rPr>
        <w:t xml:space="preserve"> </w:t>
      </w:r>
      <w:r>
        <w:t>предметная</w:t>
      </w:r>
      <w:r>
        <w:rPr>
          <w:spacing w:val="-1"/>
        </w:rPr>
        <w:t xml:space="preserve"> </w:t>
      </w:r>
      <w:r>
        <w:t>среда</w:t>
      </w:r>
      <w:r>
        <w:rPr>
          <w:spacing w:val="-1"/>
        </w:rPr>
        <w:t xml:space="preserve"> </w:t>
      </w:r>
      <w:r>
        <w:t>жизни людей.</w:t>
      </w:r>
    </w:p>
    <w:p w:rsidR="00AC1AA3" w:rsidRDefault="0056180D">
      <w:pPr>
        <w:pStyle w:val="1"/>
        <w:spacing w:line="274" w:lineRule="exact"/>
        <w:jc w:val="left"/>
      </w:pPr>
      <w:r>
        <w:t>Древние</w:t>
      </w:r>
      <w:r>
        <w:rPr>
          <w:spacing w:val="-10"/>
        </w:rPr>
        <w:t xml:space="preserve"> </w:t>
      </w:r>
      <w:r>
        <w:t>корни</w:t>
      </w:r>
      <w:r>
        <w:rPr>
          <w:spacing w:val="-5"/>
        </w:rPr>
        <w:t xml:space="preserve"> </w:t>
      </w:r>
      <w:r>
        <w:t>народного</w:t>
      </w:r>
      <w:r>
        <w:rPr>
          <w:spacing w:val="-6"/>
        </w:rPr>
        <w:t xml:space="preserve"> </w:t>
      </w:r>
      <w:r>
        <w:t>искусства.</w:t>
      </w:r>
    </w:p>
    <w:p w:rsidR="00AC1AA3" w:rsidRDefault="0056180D">
      <w:pPr>
        <w:pStyle w:val="a3"/>
        <w:tabs>
          <w:tab w:val="left" w:pos="2299"/>
          <w:tab w:val="left" w:pos="3540"/>
          <w:tab w:val="left" w:pos="4337"/>
          <w:tab w:val="left" w:pos="7227"/>
          <w:tab w:val="left" w:pos="8502"/>
          <w:tab w:val="left" w:pos="10237"/>
        </w:tabs>
        <w:spacing w:before="3"/>
        <w:ind w:right="578"/>
        <w:jc w:val="left"/>
      </w:pPr>
      <w:r>
        <w:t>Истоки</w:t>
      </w:r>
      <w:r>
        <w:tab/>
        <w:t>образного</w:t>
      </w:r>
      <w:r>
        <w:tab/>
        <w:t>языка</w:t>
      </w:r>
      <w:r>
        <w:tab/>
        <w:t>декоративно-прикладного</w:t>
      </w:r>
      <w:r>
        <w:tab/>
        <w:t>искусства.</w:t>
      </w:r>
      <w:r>
        <w:tab/>
        <w:t>Традиционные</w:t>
      </w:r>
      <w:r>
        <w:tab/>
      </w:r>
      <w:r>
        <w:rPr>
          <w:spacing w:val="-2"/>
        </w:rPr>
        <w:t>образы</w:t>
      </w:r>
      <w:r>
        <w:rPr>
          <w:spacing w:val="-57"/>
        </w:rPr>
        <w:t xml:space="preserve"> </w:t>
      </w:r>
      <w:r>
        <w:t>народного</w:t>
      </w:r>
      <w:r>
        <w:rPr>
          <w:spacing w:val="-1"/>
        </w:rPr>
        <w:t xml:space="preserve"> </w:t>
      </w:r>
      <w:r>
        <w:t>(крестьянского) прикладного</w:t>
      </w:r>
      <w:r>
        <w:rPr>
          <w:spacing w:val="-2"/>
        </w:rPr>
        <w:t xml:space="preserve"> </w:t>
      </w:r>
      <w:r>
        <w:t>искусства.</w:t>
      </w:r>
    </w:p>
    <w:p w:rsidR="00AC1AA3" w:rsidRDefault="0056180D">
      <w:pPr>
        <w:pStyle w:val="a3"/>
        <w:jc w:val="left"/>
      </w:pPr>
      <w:r>
        <w:t>Связь</w:t>
      </w:r>
      <w:r>
        <w:rPr>
          <w:spacing w:val="-3"/>
        </w:rPr>
        <w:t xml:space="preserve"> </w:t>
      </w:r>
      <w:r>
        <w:t>народного</w:t>
      </w:r>
      <w:r>
        <w:rPr>
          <w:spacing w:val="-6"/>
        </w:rPr>
        <w:t xml:space="preserve"> </w:t>
      </w:r>
      <w:r>
        <w:t>искусства</w:t>
      </w:r>
      <w:r>
        <w:rPr>
          <w:spacing w:val="-3"/>
        </w:rPr>
        <w:t xml:space="preserve"> </w:t>
      </w:r>
      <w:r>
        <w:t>с</w:t>
      </w:r>
      <w:r>
        <w:rPr>
          <w:spacing w:val="-5"/>
        </w:rPr>
        <w:t xml:space="preserve"> </w:t>
      </w:r>
      <w:r>
        <w:t>природой,</w:t>
      </w:r>
      <w:r>
        <w:rPr>
          <w:spacing w:val="-4"/>
        </w:rPr>
        <w:t xml:space="preserve"> </w:t>
      </w:r>
      <w:r>
        <w:t>бытом,</w:t>
      </w:r>
      <w:r>
        <w:rPr>
          <w:spacing w:val="-6"/>
        </w:rPr>
        <w:t xml:space="preserve"> </w:t>
      </w:r>
      <w:r>
        <w:t>трудом,</w:t>
      </w:r>
      <w:r>
        <w:rPr>
          <w:spacing w:val="-4"/>
        </w:rPr>
        <w:t xml:space="preserve"> </w:t>
      </w:r>
      <w:r>
        <w:t>верованиями</w:t>
      </w:r>
      <w:r>
        <w:rPr>
          <w:spacing w:val="-2"/>
        </w:rPr>
        <w:t xml:space="preserve"> </w:t>
      </w:r>
      <w:r>
        <w:t>и</w:t>
      </w:r>
      <w:r>
        <w:rPr>
          <w:spacing w:val="-4"/>
        </w:rPr>
        <w:t xml:space="preserve"> </w:t>
      </w:r>
      <w:r>
        <w:t>эпосом.</w:t>
      </w:r>
    </w:p>
    <w:p w:rsidR="00AC1AA3" w:rsidRDefault="0056180D">
      <w:pPr>
        <w:pStyle w:val="a3"/>
        <w:jc w:val="left"/>
      </w:pPr>
      <w:r>
        <w:t>Роль</w:t>
      </w:r>
      <w:r>
        <w:rPr>
          <w:spacing w:val="11"/>
        </w:rPr>
        <w:t xml:space="preserve"> </w:t>
      </w:r>
      <w:r>
        <w:t>природных</w:t>
      </w:r>
      <w:r>
        <w:rPr>
          <w:spacing w:val="12"/>
        </w:rPr>
        <w:t xml:space="preserve"> </w:t>
      </w:r>
      <w:r>
        <w:t>материалов</w:t>
      </w:r>
      <w:r>
        <w:rPr>
          <w:spacing w:val="10"/>
        </w:rPr>
        <w:t xml:space="preserve"> </w:t>
      </w:r>
      <w:r>
        <w:t>в</w:t>
      </w:r>
      <w:r>
        <w:rPr>
          <w:spacing w:val="9"/>
        </w:rPr>
        <w:t xml:space="preserve"> </w:t>
      </w:r>
      <w:r>
        <w:t>строительстве</w:t>
      </w:r>
      <w:r>
        <w:rPr>
          <w:spacing w:val="7"/>
        </w:rPr>
        <w:t xml:space="preserve"> </w:t>
      </w:r>
      <w:r>
        <w:t>и</w:t>
      </w:r>
      <w:r>
        <w:rPr>
          <w:spacing w:val="11"/>
        </w:rPr>
        <w:t xml:space="preserve"> </w:t>
      </w:r>
      <w:r>
        <w:t>изготовлении</w:t>
      </w:r>
      <w:r>
        <w:rPr>
          <w:spacing w:val="9"/>
        </w:rPr>
        <w:t xml:space="preserve"> </w:t>
      </w:r>
      <w:r>
        <w:t>предметов</w:t>
      </w:r>
      <w:r>
        <w:rPr>
          <w:spacing w:val="11"/>
        </w:rPr>
        <w:t xml:space="preserve"> </w:t>
      </w:r>
      <w:r>
        <w:t>быта,</w:t>
      </w:r>
      <w:r>
        <w:rPr>
          <w:spacing w:val="9"/>
        </w:rPr>
        <w:t xml:space="preserve"> </w:t>
      </w:r>
      <w:r>
        <w:t>их</w:t>
      </w:r>
      <w:r>
        <w:rPr>
          <w:spacing w:val="10"/>
        </w:rPr>
        <w:t xml:space="preserve"> </w:t>
      </w:r>
      <w:r>
        <w:t>значение</w:t>
      </w:r>
      <w:r>
        <w:rPr>
          <w:spacing w:val="5"/>
        </w:rPr>
        <w:t xml:space="preserve"> </w:t>
      </w:r>
      <w:r>
        <w:t>в</w:t>
      </w:r>
      <w:r>
        <w:rPr>
          <w:spacing w:val="-57"/>
        </w:rPr>
        <w:t xml:space="preserve"> </w:t>
      </w:r>
      <w:r>
        <w:t>характере</w:t>
      </w:r>
      <w:r>
        <w:rPr>
          <w:spacing w:val="-5"/>
        </w:rPr>
        <w:t xml:space="preserve"> </w:t>
      </w:r>
      <w:r>
        <w:t>труда</w:t>
      </w:r>
      <w:r>
        <w:rPr>
          <w:spacing w:val="-1"/>
        </w:rPr>
        <w:t xml:space="preserve"> </w:t>
      </w:r>
      <w:r>
        <w:t>и жизненного</w:t>
      </w:r>
      <w:r>
        <w:rPr>
          <w:spacing w:val="3"/>
        </w:rPr>
        <w:t xml:space="preserve"> </w:t>
      </w:r>
      <w:r>
        <w:t>уклада.</w:t>
      </w:r>
    </w:p>
    <w:p w:rsidR="00AC1AA3" w:rsidRDefault="0056180D">
      <w:pPr>
        <w:pStyle w:val="1"/>
        <w:spacing w:line="272" w:lineRule="exact"/>
        <w:jc w:val="left"/>
      </w:pPr>
      <w:r>
        <w:t>Образно-символический</w:t>
      </w:r>
      <w:r>
        <w:rPr>
          <w:spacing w:val="-5"/>
        </w:rPr>
        <w:t xml:space="preserve"> </w:t>
      </w:r>
      <w:r>
        <w:t>язык</w:t>
      </w:r>
      <w:r>
        <w:rPr>
          <w:spacing w:val="-8"/>
        </w:rPr>
        <w:t xml:space="preserve"> </w:t>
      </w:r>
      <w:r>
        <w:t>народного</w:t>
      </w:r>
      <w:r>
        <w:rPr>
          <w:spacing w:val="-7"/>
        </w:rPr>
        <w:t xml:space="preserve"> </w:t>
      </w:r>
      <w:r>
        <w:t>прикладного</w:t>
      </w:r>
      <w:r>
        <w:rPr>
          <w:spacing w:val="-8"/>
        </w:rPr>
        <w:t xml:space="preserve"> </w:t>
      </w:r>
      <w:r>
        <w:t>искусства.</w:t>
      </w:r>
    </w:p>
    <w:p w:rsidR="00AC1AA3" w:rsidRDefault="0056180D">
      <w:pPr>
        <w:pStyle w:val="a3"/>
        <w:spacing w:line="275" w:lineRule="exact"/>
        <w:jc w:val="left"/>
      </w:pPr>
      <w:r>
        <w:t>Знаки-символы</w:t>
      </w:r>
      <w:r>
        <w:rPr>
          <w:spacing w:val="-10"/>
        </w:rPr>
        <w:t xml:space="preserve"> </w:t>
      </w:r>
      <w:r>
        <w:t>традиционного</w:t>
      </w:r>
      <w:r>
        <w:rPr>
          <w:spacing w:val="-12"/>
        </w:rPr>
        <w:t xml:space="preserve"> </w:t>
      </w:r>
      <w:r>
        <w:t>крестьянского</w:t>
      </w:r>
      <w:r>
        <w:rPr>
          <w:spacing w:val="-12"/>
        </w:rPr>
        <w:t xml:space="preserve"> </w:t>
      </w:r>
      <w:r>
        <w:t>прикладного</w:t>
      </w:r>
      <w:r>
        <w:rPr>
          <w:spacing w:val="-8"/>
        </w:rPr>
        <w:t xml:space="preserve"> </w:t>
      </w:r>
      <w:r>
        <w:t>искусства.</w:t>
      </w:r>
    </w:p>
    <w:p w:rsidR="00AC1AA3" w:rsidRDefault="0056180D">
      <w:pPr>
        <w:pStyle w:val="a3"/>
        <w:spacing w:before="2"/>
        <w:ind w:right="572"/>
      </w:pPr>
      <w:r>
        <w:t>Выполнение</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древних</w:t>
      </w:r>
      <w:r>
        <w:rPr>
          <w:spacing w:val="1"/>
        </w:rPr>
        <w:t xml:space="preserve"> </w:t>
      </w:r>
      <w:r>
        <w:t>узоров</w:t>
      </w:r>
      <w:r>
        <w:rPr>
          <w:spacing w:val="1"/>
        </w:rPr>
        <w:t xml:space="preserve"> </w:t>
      </w:r>
      <w:r>
        <w:t>деревянной</w:t>
      </w:r>
      <w:r>
        <w:rPr>
          <w:spacing w:val="1"/>
        </w:rPr>
        <w:t xml:space="preserve"> </w:t>
      </w:r>
      <w:r>
        <w:t>резьбы,</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вышивки. Освоение навыков декоративного обобщения в процессе практической творческой</w:t>
      </w:r>
      <w:r>
        <w:rPr>
          <w:spacing w:val="-57"/>
        </w:rPr>
        <w:t xml:space="preserve"> </w:t>
      </w:r>
      <w:r>
        <w:t>работы.</w:t>
      </w:r>
    </w:p>
    <w:p w:rsidR="00AC1AA3" w:rsidRDefault="0056180D">
      <w:pPr>
        <w:pStyle w:val="1"/>
        <w:jc w:val="left"/>
      </w:pPr>
      <w:r>
        <w:t>Убранство</w:t>
      </w:r>
      <w:r>
        <w:rPr>
          <w:spacing w:val="-9"/>
        </w:rPr>
        <w:t xml:space="preserve"> </w:t>
      </w:r>
      <w:r>
        <w:t>русской</w:t>
      </w:r>
      <w:r>
        <w:rPr>
          <w:spacing w:val="-6"/>
        </w:rPr>
        <w:t xml:space="preserve"> </w:t>
      </w:r>
      <w:r>
        <w:t>избы.</w:t>
      </w:r>
    </w:p>
    <w:p w:rsidR="00AC1AA3" w:rsidRDefault="0056180D">
      <w:pPr>
        <w:pStyle w:val="a3"/>
        <w:spacing w:before="3"/>
        <w:ind w:right="495"/>
        <w:jc w:val="left"/>
      </w:pPr>
      <w:r>
        <w:t>Конструкция</w:t>
      </w:r>
      <w:r>
        <w:rPr>
          <w:spacing w:val="14"/>
        </w:rPr>
        <w:t xml:space="preserve"> </w:t>
      </w:r>
      <w:r>
        <w:t>избы,</w:t>
      </w:r>
      <w:r>
        <w:rPr>
          <w:spacing w:val="14"/>
        </w:rPr>
        <w:t xml:space="preserve"> </w:t>
      </w:r>
      <w:r>
        <w:t>единство</w:t>
      </w:r>
      <w:r>
        <w:rPr>
          <w:spacing w:val="14"/>
        </w:rPr>
        <w:t xml:space="preserve"> </w:t>
      </w:r>
      <w:r>
        <w:t>красоты</w:t>
      </w:r>
      <w:r>
        <w:rPr>
          <w:spacing w:val="14"/>
        </w:rPr>
        <w:t xml:space="preserve"> </w:t>
      </w:r>
      <w:r>
        <w:t>и</w:t>
      </w:r>
      <w:r>
        <w:rPr>
          <w:spacing w:val="15"/>
        </w:rPr>
        <w:t xml:space="preserve"> </w:t>
      </w:r>
      <w:r>
        <w:t>пользы</w:t>
      </w:r>
      <w:r>
        <w:rPr>
          <w:spacing w:val="18"/>
        </w:rPr>
        <w:t xml:space="preserve"> </w:t>
      </w:r>
      <w:r>
        <w:t>—</w:t>
      </w:r>
      <w:r>
        <w:rPr>
          <w:spacing w:val="15"/>
        </w:rPr>
        <w:t xml:space="preserve"> </w:t>
      </w:r>
      <w:r>
        <w:t>функционального</w:t>
      </w:r>
      <w:r>
        <w:rPr>
          <w:spacing w:val="12"/>
        </w:rPr>
        <w:t xml:space="preserve"> </w:t>
      </w:r>
      <w:r>
        <w:t>и</w:t>
      </w:r>
      <w:r>
        <w:rPr>
          <w:spacing w:val="15"/>
        </w:rPr>
        <w:t xml:space="preserve"> </w:t>
      </w:r>
      <w:r>
        <w:t>символического</w:t>
      </w:r>
      <w:r>
        <w:rPr>
          <w:spacing w:val="14"/>
        </w:rPr>
        <w:t xml:space="preserve"> </w:t>
      </w:r>
      <w:r>
        <w:t>—</w:t>
      </w:r>
      <w:r>
        <w:rPr>
          <w:spacing w:val="54"/>
        </w:rPr>
        <w:t xml:space="preserve"> </w:t>
      </w:r>
      <w:r>
        <w:t>в</w:t>
      </w:r>
      <w:r>
        <w:rPr>
          <w:spacing w:val="-57"/>
        </w:rPr>
        <w:t xml:space="preserve"> </w:t>
      </w:r>
      <w:r>
        <w:lastRenderedPageBreak/>
        <w:t>ее</w:t>
      </w:r>
      <w:r>
        <w:rPr>
          <w:spacing w:val="-5"/>
        </w:rPr>
        <w:t xml:space="preserve"> </w:t>
      </w:r>
      <w:r>
        <w:t>постройке</w:t>
      </w:r>
      <w:r>
        <w:rPr>
          <w:spacing w:val="-1"/>
        </w:rPr>
        <w:t xml:space="preserve"> </w:t>
      </w:r>
      <w:r>
        <w:t>и</w:t>
      </w:r>
      <w:r>
        <w:rPr>
          <w:spacing w:val="3"/>
        </w:rPr>
        <w:t xml:space="preserve"> </w:t>
      </w:r>
      <w:r>
        <w:t>украшении.</w:t>
      </w:r>
    </w:p>
    <w:p w:rsidR="00AC1AA3" w:rsidRDefault="0056180D">
      <w:pPr>
        <w:pStyle w:val="a3"/>
        <w:ind w:right="581"/>
        <w:jc w:val="left"/>
      </w:pPr>
      <w:r>
        <w:t>Символическое значение</w:t>
      </w:r>
      <w:r>
        <w:rPr>
          <w:spacing w:val="1"/>
        </w:rPr>
        <w:t xml:space="preserve"> </w:t>
      </w:r>
      <w:r>
        <w:t>образов и</w:t>
      </w:r>
      <w:r>
        <w:rPr>
          <w:spacing w:val="3"/>
        </w:rPr>
        <w:t xml:space="preserve"> </w:t>
      </w:r>
      <w:r>
        <w:t>мотивов</w:t>
      </w:r>
      <w:r>
        <w:rPr>
          <w:spacing w:val="1"/>
        </w:rPr>
        <w:t xml:space="preserve"> </w:t>
      </w:r>
      <w:r>
        <w:t>в</w:t>
      </w:r>
      <w:r>
        <w:rPr>
          <w:spacing w:val="4"/>
        </w:rPr>
        <w:t xml:space="preserve"> </w:t>
      </w:r>
      <w:r>
        <w:t>узорном</w:t>
      </w:r>
      <w:r>
        <w:rPr>
          <w:spacing w:val="4"/>
        </w:rPr>
        <w:t xml:space="preserve"> </w:t>
      </w:r>
      <w:r>
        <w:t>убранстве</w:t>
      </w:r>
      <w:r>
        <w:rPr>
          <w:spacing w:val="3"/>
        </w:rPr>
        <w:t xml:space="preserve"> </w:t>
      </w:r>
      <w:r>
        <w:t>русских</w:t>
      </w:r>
      <w:r>
        <w:rPr>
          <w:spacing w:val="5"/>
        </w:rPr>
        <w:t xml:space="preserve"> </w:t>
      </w:r>
      <w:r>
        <w:t>изб.</w:t>
      </w:r>
      <w:r>
        <w:rPr>
          <w:spacing w:val="3"/>
        </w:rPr>
        <w:t xml:space="preserve"> </w:t>
      </w:r>
      <w:r>
        <w:t>Картина мира</w:t>
      </w:r>
      <w:r>
        <w:rPr>
          <w:spacing w:val="-57"/>
        </w:rPr>
        <w:t xml:space="preserve"> </w:t>
      </w:r>
      <w:r>
        <w:t>в</w:t>
      </w:r>
      <w:r>
        <w:rPr>
          <w:spacing w:val="-4"/>
        </w:rPr>
        <w:t xml:space="preserve"> </w:t>
      </w:r>
      <w:r>
        <w:t>образном</w:t>
      </w:r>
      <w:r>
        <w:rPr>
          <w:spacing w:val="-1"/>
        </w:rPr>
        <w:t xml:space="preserve"> </w:t>
      </w:r>
      <w:r>
        <w:t>строе бытового крестьянского искусства.</w:t>
      </w:r>
    </w:p>
    <w:p w:rsidR="00AC1AA3" w:rsidRDefault="0056180D">
      <w:pPr>
        <w:pStyle w:val="a3"/>
        <w:spacing w:before="1"/>
        <w:ind w:right="2008"/>
        <w:jc w:val="left"/>
      </w:pPr>
      <w:r>
        <w:t>Выполнение рисунков — эскизов орнаментального декора крестьянского дома.</w:t>
      </w:r>
      <w:r>
        <w:rPr>
          <w:spacing w:val="-58"/>
        </w:rPr>
        <w:t xml:space="preserve"> </w:t>
      </w:r>
      <w:r>
        <w:t>Устройство</w:t>
      </w:r>
      <w:r>
        <w:rPr>
          <w:spacing w:val="-1"/>
        </w:rPr>
        <w:t xml:space="preserve"> </w:t>
      </w:r>
      <w:r>
        <w:t>внутреннего</w:t>
      </w:r>
      <w:r>
        <w:rPr>
          <w:spacing w:val="1"/>
        </w:rPr>
        <w:t xml:space="preserve"> </w:t>
      </w:r>
      <w:r>
        <w:t>пространства</w:t>
      </w:r>
      <w:r>
        <w:rPr>
          <w:spacing w:val="-2"/>
        </w:rPr>
        <w:t xml:space="preserve"> </w:t>
      </w:r>
      <w:r>
        <w:t>крестьянского</w:t>
      </w:r>
      <w:r>
        <w:rPr>
          <w:spacing w:val="1"/>
        </w:rPr>
        <w:t xml:space="preserve"> </w:t>
      </w:r>
      <w:r>
        <w:t>дома.</w:t>
      </w:r>
    </w:p>
    <w:p w:rsidR="00AC1AA3" w:rsidRDefault="0056180D">
      <w:pPr>
        <w:pStyle w:val="a3"/>
        <w:jc w:val="left"/>
      </w:pPr>
      <w:r>
        <w:t>Декоративные</w:t>
      </w:r>
      <w:r>
        <w:rPr>
          <w:spacing w:val="-9"/>
        </w:rPr>
        <w:t xml:space="preserve"> </w:t>
      </w:r>
      <w:r>
        <w:t>элементы</w:t>
      </w:r>
      <w:r>
        <w:rPr>
          <w:spacing w:val="-5"/>
        </w:rPr>
        <w:t xml:space="preserve"> </w:t>
      </w:r>
      <w:r>
        <w:t>жилой</w:t>
      </w:r>
      <w:r>
        <w:rPr>
          <w:spacing w:val="-4"/>
        </w:rPr>
        <w:t xml:space="preserve"> </w:t>
      </w:r>
      <w:r>
        <w:t>среды.</w:t>
      </w:r>
    </w:p>
    <w:p w:rsidR="00AC1AA3" w:rsidRDefault="0056180D">
      <w:pPr>
        <w:pStyle w:val="a3"/>
        <w:ind w:right="568"/>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w:t>
      </w:r>
      <w:r>
        <w:rPr>
          <w:spacing w:val="1"/>
        </w:rPr>
        <w:t xml:space="preserve"> </w:t>
      </w:r>
      <w:r>
        <w:t>постройки</w:t>
      </w:r>
      <w:r>
        <w:rPr>
          <w:spacing w:val="1"/>
        </w:rPr>
        <w:t xml:space="preserve"> </w:t>
      </w:r>
      <w:r>
        <w:t>жилого</w:t>
      </w:r>
      <w:r>
        <w:rPr>
          <w:spacing w:val="1"/>
        </w:rPr>
        <w:t xml:space="preserve"> </w:t>
      </w:r>
      <w:r>
        <w:t>дома</w:t>
      </w:r>
      <w:r>
        <w:rPr>
          <w:spacing w:val="1"/>
        </w:rPr>
        <w:t xml:space="preserve"> </w:t>
      </w:r>
      <w:r>
        <w:t>в</w:t>
      </w:r>
      <w:r>
        <w:rPr>
          <w:spacing w:val="1"/>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1"/>
        </w:rPr>
        <w:t xml:space="preserve"> </w:t>
      </w:r>
      <w:r>
        <w:t>соотношения</w:t>
      </w:r>
      <w:r>
        <w:rPr>
          <w:spacing w:val="1"/>
        </w:rPr>
        <w:t xml:space="preserve"> </w:t>
      </w:r>
      <w:r>
        <w:t>характера</w:t>
      </w:r>
      <w:r>
        <w:rPr>
          <w:spacing w:val="1"/>
        </w:rPr>
        <w:t xml:space="preserve"> </w:t>
      </w:r>
      <w:r>
        <w:t>постройки,</w:t>
      </w:r>
      <w:r>
        <w:rPr>
          <w:spacing w:val="-1"/>
        </w:rPr>
        <w:t xml:space="preserve"> </w:t>
      </w:r>
      <w:r>
        <w:t>символики</w:t>
      </w:r>
      <w:r>
        <w:rPr>
          <w:spacing w:val="-3"/>
        </w:rPr>
        <w:t xml:space="preserve"> </w:t>
      </w:r>
      <w:r>
        <w:t>ее</w:t>
      </w:r>
      <w:r>
        <w:rPr>
          <w:spacing w:val="-4"/>
        </w:rPr>
        <w:t xml:space="preserve"> </w:t>
      </w:r>
      <w:r>
        <w:t>декора</w:t>
      </w:r>
      <w:r>
        <w:rPr>
          <w:spacing w:val="-2"/>
        </w:rPr>
        <w:t xml:space="preserve"> </w:t>
      </w:r>
      <w:r>
        <w:t>и</w:t>
      </w:r>
      <w:r>
        <w:rPr>
          <w:spacing w:val="5"/>
        </w:rPr>
        <w:t xml:space="preserve"> </w:t>
      </w:r>
      <w:r>
        <w:t>уклада</w:t>
      </w:r>
      <w:r>
        <w:rPr>
          <w:spacing w:val="-1"/>
        </w:rPr>
        <w:t xml:space="preserve"> </w:t>
      </w:r>
      <w:r>
        <w:t>жизни</w:t>
      </w:r>
      <w:r>
        <w:rPr>
          <w:spacing w:val="-1"/>
        </w:rPr>
        <w:t xml:space="preserve"> </w:t>
      </w:r>
      <w:r>
        <w:t>для</w:t>
      </w:r>
      <w:r>
        <w:rPr>
          <w:spacing w:val="-4"/>
        </w:rPr>
        <w:t xml:space="preserve"> </w:t>
      </w:r>
      <w:r>
        <w:t>каждого народа.</w:t>
      </w:r>
    </w:p>
    <w:p w:rsidR="00AC1AA3" w:rsidRDefault="0056180D">
      <w:pPr>
        <w:pStyle w:val="a3"/>
        <w:spacing w:before="91"/>
        <w:ind w:right="580"/>
      </w:pPr>
      <w:r>
        <w:t>Выполнение рисунков предметов народного быта, выявление мудрости их выразительной</w:t>
      </w:r>
      <w:r>
        <w:rPr>
          <w:spacing w:val="1"/>
        </w:rPr>
        <w:t xml:space="preserve"> </w:t>
      </w:r>
      <w:r>
        <w:t>формы</w:t>
      </w:r>
      <w:r>
        <w:rPr>
          <w:spacing w:val="-2"/>
        </w:rPr>
        <w:t xml:space="preserve"> </w:t>
      </w:r>
      <w:r>
        <w:t>и</w:t>
      </w:r>
      <w:r>
        <w:rPr>
          <w:spacing w:val="1"/>
        </w:rPr>
        <w:t xml:space="preserve"> </w:t>
      </w:r>
      <w:r>
        <w:t>орнаментально-символического оформления.</w:t>
      </w:r>
    </w:p>
    <w:p w:rsidR="00AC1AA3" w:rsidRDefault="0056180D">
      <w:pPr>
        <w:pStyle w:val="1"/>
        <w:spacing w:line="275" w:lineRule="exact"/>
      </w:pPr>
      <w:r>
        <w:t>Народный</w:t>
      </w:r>
      <w:r>
        <w:rPr>
          <w:spacing w:val="-6"/>
        </w:rPr>
        <w:t xml:space="preserve"> </w:t>
      </w:r>
      <w:r>
        <w:t>праздничный</w:t>
      </w:r>
      <w:r>
        <w:rPr>
          <w:spacing w:val="-5"/>
        </w:rPr>
        <w:t xml:space="preserve"> </w:t>
      </w:r>
      <w:r>
        <w:t>костюм.</w:t>
      </w:r>
    </w:p>
    <w:p w:rsidR="00AC1AA3" w:rsidRDefault="0056180D">
      <w:pPr>
        <w:pStyle w:val="a3"/>
        <w:spacing w:line="275" w:lineRule="exact"/>
      </w:pPr>
      <w:r>
        <w:t>Образный</w:t>
      </w:r>
      <w:r>
        <w:rPr>
          <w:spacing w:val="-4"/>
        </w:rPr>
        <w:t xml:space="preserve"> </w:t>
      </w:r>
      <w:r>
        <w:t>строй</w:t>
      </w:r>
      <w:r>
        <w:rPr>
          <w:spacing w:val="-5"/>
        </w:rPr>
        <w:t xml:space="preserve"> </w:t>
      </w:r>
      <w:r>
        <w:t>народного</w:t>
      </w:r>
      <w:r>
        <w:rPr>
          <w:spacing w:val="-4"/>
        </w:rPr>
        <w:t xml:space="preserve"> </w:t>
      </w:r>
      <w:r>
        <w:t>праздничного</w:t>
      </w:r>
      <w:r>
        <w:rPr>
          <w:spacing w:val="-8"/>
        </w:rPr>
        <w:t xml:space="preserve"> </w:t>
      </w:r>
      <w:r>
        <w:t>костюма</w:t>
      </w:r>
      <w:r>
        <w:rPr>
          <w:spacing w:val="-3"/>
        </w:rPr>
        <w:t xml:space="preserve"> </w:t>
      </w:r>
      <w:r>
        <w:t>—</w:t>
      </w:r>
      <w:r>
        <w:rPr>
          <w:spacing w:val="-5"/>
        </w:rPr>
        <w:t xml:space="preserve"> </w:t>
      </w:r>
      <w:r>
        <w:t>женского</w:t>
      </w:r>
      <w:r>
        <w:rPr>
          <w:spacing w:val="-3"/>
        </w:rPr>
        <w:t xml:space="preserve"> </w:t>
      </w:r>
      <w:r>
        <w:t>и</w:t>
      </w:r>
      <w:r>
        <w:rPr>
          <w:spacing w:val="-3"/>
        </w:rPr>
        <w:t xml:space="preserve"> </w:t>
      </w:r>
      <w:r>
        <w:t>мужского.</w:t>
      </w:r>
    </w:p>
    <w:p w:rsidR="00AC1AA3" w:rsidRDefault="0056180D">
      <w:pPr>
        <w:pStyle w:val="a3"/>
        <w:spacing w:before="2"/>
        <w:ind w:right="567"/>
      </w:pPr>
      <w:r>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1"/>
        </w:rPr>
        <w:t xml:space="preserve"> </w:t>
      </w:r>
      <w:r>
        <w:t>и</w:t>
      </w:r>
      <w:r>
        <w:rPr>
          <w:spacing w:val="1"/>
        </w:rPr>
        <w:t xml:space="preserve"> </w:t>
      </w:r>
      <w:r>
        <w:t>южнорусский</w:t>
      </w:r>
      <w:r>
        <w:rPr>
          <w:spacing w:val="-2"/>
        </w:rPr>
        <w:t xml:space="preserve"> </w:t>
      </w:r>
      <w:r>
        <w:t>(понева) варианты.</w:t>
      </w:r>
    </w:p>
    <w:p w:rsidR="00AC1AA3" w:rsidRDefault="0056180D">
      <w:pPr>
        <w:pStyle w:val="a3"/>
        <w:ind w:right="574"/>
      </w:pPr>
      <w:r>
        <w:t>Разнообразие форм и украшений народного праздничного костюма для различных регионов</w:t>
      </w:r>
      <w:r>
        <w:rPr>
          <w:spacing w:val="1"/>
        </w:rPr>
        <w:t xml:space="preserve"> </w:t>
      </w:r>
      <w:r>
        <w:t>страны.</w:t>
      </w:r>
    </w:p>
    <w:p w:rsidR="00AC1AA3" w:rsidRDefault="0056180D">
      <w:pPr>
        <w:pStyle w:val="a3"/>
        <w:ind w:right="566"/>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w:t>
      </w:r>
      <w:r>
        <w:rPr>
          <w:spacing w:val="-57"/>
        </w:rPr>
        <w:t xml:space="preserve"> </w:t>
      </w:r>
      <w:r>
        <w:t>происхождение и присутствие всех типов орнаментов в народной вышивке. 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w:t>
      </w:r>
      <w:r>
        <w:rPr>
          <w:spacing w:val="1"/>
        </w:rPr>
        <w:t xml:space="preserve"> </w:t>
      </w:r>
      <w:r>
        <w:t>Особенности</w:t>
      </w:r>
      <w:r>
        <w:rPr>
          <w:spacing w:val="1"/>
        </w:rPr>
        <w:t xml:space="preserve"> </w:t>
      </w:r>
      <w:r>
        <w:t>традиционных</w:t>
      </w:r>
      <w:r>
        <w:rPr>
          <w:spacing w:val="-1"/>
        </w:rPr>
        <w:t xml:space="preserve"> </w:t>
      </w:r>
      <w:r>
        <w:t>орнаментов</w:t>
      </w:r>
      <w:r>
        <w:rPr>
          <w:spacing w:val="1"/>
        </w:rPr>
        <w:t xml:space="preserve"> </w:t>
      </w:r>
      <w:r>
        <w:t>текстильных</w:t>
      </w:r>
      <w:r>
        <w:rPr>
          <w:spacing w:val="-1"/>
        </w:rPr>
        <w:t xml:space="preserve"> </w:t>
      </w:r>
      <w:r>
        <w:t>промыслов</w:t>
      </w:r>
      <w:r>
        <w:rPr>
          <w:spacing w:val="-2"/>
        </w:rPr>
        <w:t xml:space="preserve"> </w:t>
      </w:r>
      <w:r>
        <w:t>в</w:t>
      </w:r>
      <w:r>
        <w:rPr>
          <w:spacing w:val="-4"/>
        </w:rPr>
        <w:t xml:space="preserve"> </w:t>
      </w:r>
      <w:r>
        <w:t>разных</w:t>
      </w:r>
      <w:r>
        <w:rPr>
          <w:spacing w:val="-1"/>
        </w:rPr>
        <w:t xml:space="preserve"> </w:t>
      </w:r>
      <w:r>
        <w:t>регионах</w:t>
      </w:r>
      <w:r>
        <w:rPr>
          <w:spacing w:val="3"/>
        </w:rPr>
        <w:t xml:space="preserve"> </w:t>
      </w:r>
      <w:r>
        <w:t>страны.</w:t>
      </w:r>
    </w:p>
    <w:p w:rsidR="00AC1AA3" w:rsidRDefault="0056180D">
      <w:pPr>
        <w:pStyle w:val="a3"/>
        <w:ind w:right="583"/>
      </w:pPr>
      <w:r>
        <w:t>Выполнение рисунков традиционных праздничных костюмов, выражение в форме, цветовом</w:t>
      </w:r>
      <w:r>
        <w:rPr>
          <w:spacing w:val="-57"/>
        </w:rPr>
        <w:t xml:space="preserve"> </w:t>
      </w:r>
      <w:r>
        <w:t>решении,</w:t>
      </w:r>
      <w:r>
        <w:rPr>
          <w:spacing w:val="-1"/>
        </w:rPr>
        <w:t xml:space="preserve"> </w:t>
      </w:r>
      <w:r>
        <w:t>орнаментике</w:t>
      </w:r>
      <w:r>
        <w:rPr>
          <w:spacing w:val="-4"/>
        </w:rPr>
        <w:t xml:space="preserve"> </w:t>
      </w:r>
      <w:r>
        <w:t>костюма</w:t>
      </w:r>
      <w:r>
        <w:rPr>
          <w:spacing w:val="-3"/>
        </w:rPr>
        <w:t xml:space="preserve"> </w:t>
      </w:r>
      <w:r>
        <w:t>черт национального своеобразия.</w:t>
      </w:r>
    </w:p>
    <w:p w:rsidR="00AC1AA3" w:rsidRDefault="0056180D">
      <w:pPr>
        <w:pStyle w:val="a3"/>
        <w:spacing w:before="1"/>
        <w:ind w:right="581"/>
        <w:jc w:val="left"/>
      </w:pPr>
      <w:r>
        <w:t>Народные праздники и праздничные обряды как синтез всех видов народного творчества.</w:t>
      </w:r>
      <w:r>
        <w:rPr>
          <w:spacing w:val="1"/>
        </w:rPr>
        <w:t xml:space="preserve"> </w:t>
      </w:r>
      <w:r>
        <w:t>Выполнение</w:t>
      </w:r>
      <w:r>
        <w:rPr>
          <w:spacing w:val="4"/>
        </w:rPr>
        <w:t xml:space="preserve"> </w:t>
      </w:r>
      <w:r>
        <w:t>сюжетной</w:t>
      </w:r>
      <w:r>
        <w:rPr>
          <w:spacing w:val="5"/>
        </w:rPr>
        <w:t xml:space="preserve"> </w:t>
      </w:r>
      <w:r>
        <w:t>композиции</w:t>
      </w:r>
      <w:r>
        <w:rPr>
          <w:spacing w:val="9"/>
        </w:rPr>
        <w:t xml:space="preserve"> </w:t>
      </w:r>
      <w:r>
        <w:t>или</w:t>
      </w:r>
      <w:r>
        <w:rPr>
          <w:spacing w:val="10"/>
        </w:rPr>
        <w:t xml:space="preserve"> </w:t>
      </w:r>
      <w:r>
        <w:t>участие</w:t>
      </w:r>
      <w:r>
        <w:rPr>
          <w:spacing w:val="5"/>
        </w:rPr>
        <w:t xml:space="preserve"> </w:t>
      </w:r>
      <w:r>
        <w:t>в</w:t>
      </w:r>
      <w:r>
        <w:rPr>
          <w:spacing w:val="4"/>
        </w:rPr>
        <w:t xml:space="preserve"> </w:t>
      </w:r>
      <w:r>
        <w:t>работе</w:t>
      </w:r>
      <w:r>
        <w:rPr>
          <w:spacing w:val="6"/>
        </w:rPr>
        <w:t xml:space="preserve"> </w:t>
      </w:r>
      <w:r>
        <w:t>по</w:t>
      </w:r>
      <w:r>
        <w:rPr>
          <w:spacing w:val="9"/>
        </w:rPr>
        <w:t xml:space="preserve"> </w:t>
      </w:r>
      <w:r>
        <w:t>созданию</w:t>
      </w:r>
      <w:r>
        <w:rPr>
          <w:spacing w:val="9"/>
        </w:rPr>
        <w:t xml:space="preserve"> </w:t>
      </w:r>
      <w:r>
        <w:t>коллективного</w:t>
      </w:r>
      <w:r>
        <w:rPr>
          <w:spacing w:val="8"/>
        </w:rPr>
        <w:t xml:space="preserve"> </w:t>
      </w:r>
      <w:r>
        <w:t>панно</w:t>
      </w:r>
      <w:r>
        <w:rPr>
          <w:spacing w:val="-57"/>
        </w:rPr>
        <w:t xml:space="preserve"> </w:t>
      </w:r>
      <w:r>
        <w:t>на</w:t>
      </w:r>
      <w:r>
        <w:rPr>
          <w:spacing w:val="-5"/>
        </w:rPr>
        <w:t xml:space="preserve"> </w:t>
      </w:r>
      <w:r>
        <w:t>тему</w:t>
      </w:r>
      <w:r>
        <w:rPr>
          <w:spacing w:val="-5"/>
        </w:rPr>
        <w:t xml:space="preserve"> </w:t>
      </w:r>
      <w:r>
        <w:t>традиций народных</w:t>
      </w:r>
      <w:r>
        <w:rPr>
          <w:spacing w:val="1"/>
        </w:rPr>
        <w:t xml:space="preserve"> </w:t>
      </w:r>
      <w:r>
        <w:t>праздников.</w:t>
      </w:r>
    </w:p>
    <w:p w:rsidR="00AC1AA3" w:rsidRDefault="0056180D">
      <w:pPr>
        <w:pStyle w:val="1"/>
        <w:spacing w:line="274" w:lineRule="exact"/>
        <w:jc w:val="left"/>
      </w:pPr>
      <w:r>
        <w:t>Народные</w:t>
      </w:r>
      <w:r>
        <w:rPr>
          <w:spacing w:val="-8"/>
        </w:rPr>
        <w:t xml:space="preserve"> </w:t>
      </w:r>
      <w:r>
        <w:t>художественные</w:t>
      </w:r>
      <w:r>
        <w:rPr>
          <w:spacing w:val="-5"/>
        </w:rPr>
        <w:t xml:space="preserve"> </w:t>
      </w:r>
      <w:r>
        <w:t>промыслы.</w:t>
      </w:r>
    </w:p>
    <w:p w:rsidR="00AC1AA3" w:rsidRDefault="0056180D">
      <w:pPr>
        <w:pStyle w:val="a3"/>
        <w:spacing w:before="5"/>
        <w:ind w:right="600"/>
      </w:pPr>
      <w:r>
        <w:t>Роль и значение народных промыслов в современной жизни. Искусство и ремесло. Традиции</w:t>
      </w:r>
      <w:r>
        <w:rPr>
          <w:spacing w:val="-57"/>
        </w:rPr>
        <w:t xml:space="preserve"> </w:t>
      </w:r>
      <w:r>
        <w:t>культуры,</w:t>
      </w:r>
      <w:r>
        <w:rPr>
          <w:spacing w:val="-1"/>
        </w:rPr>
        <w:t xml:space="preserve"> </w:t>
      </w:r>
      <w:r>
        <w:t>особенные</w:t>
      </w:r>
      <w:r>
        <w:rPr>
          <w:spacing w:val="-3"/>
        </w:rPr>
        <w:t xml:space="preserve"> </w:t>
      </w:r>
      <w:r>
        <w:t>для каждого региона.</w:t>
      </w:r>
    </w:p>
    <w:p w:rsidR="00AC1AA3" w:rsidRDefault="0056180D">
      <w:pPr>
        <w:pStyle w:val="a3"/>
        <w:ind w:right="573"/>
      </w:pPr>
      <w:r>
        <w:t>Многообразие видов традиционных ремесел и происхождение художественных промыслов</w:t>
      </w:r>
      <w:r>
        <w:rPr>
          <w:spacing w:val="1"/>
        </w:rPr>
        <w:t xml:space="preserve"> </w:t>
      </w:r>
      <w:r>
        <w:t>народов</w:t>
      </w:r>
      <w:r>
        <w:rPr>
          <w:spacing w:val="-2"/>
        </w:rPr>
        <w:t xml:space="preserve"> </w:t>
      </w:r>
      <w:r>
        <w:t>России.</w:t>
      </w:r>
    </w:p>
    <w:p w:rsidR="00AC1AA3" w:rsidRDefault="0056180D">
      <w:pPr>
        <w:pStyle w:val="a3"/>
        <w:ind w:right="563"/>
      </w:pPr>
      <w:r>
        <w:t>Разнообразие материалов народных ремесел и их связь с регионально-национальным бытом</w:t>
      </w:r>
      <w:r>
        <w:rPr>
          <w:spacing w:val="1"/>
        </w:rPr>
        <w:t xml:space="preserve"> </w:t>
      </w:r>
      <w:r>
        <w:t>(дерево,</w:t>
      </w:r>
      <w:r>
        <w:rPr>
          <w:spacing w:val="-4"/>
        </w:rPr>
        <w:t xml:space="preserve"> </w:t>
      </w:r>
      <w:r>
        <w:t>береста, керамика,</w:t>
      </w:r>
      <w:r>
        <w:rPr>
          <w:spacing w:val="-1"/>
        </w:rPr>
        <w:t xml:space="preserve"> </w:t>
      </w:r>
      <w:r>
        <w:t>металл,</w:t>
      </w:r>
      <w:r>
        <w:rPr>
          <w:spacing w:val="2"/>
        </w:rPr>
        <w:t xml:space="preserve"> </w:t>
      </w:r>
      <w:r>
        <w:t>кость, мех</w:t>
      </w:r>
      <w:r>
        <w:rPr>
          <w:spacing w:val="-3"/>
        </w:rPr>
        <w:t xml:space="preserve"> </w:t>
      </w:r>
      <w:r>
        <w:t>и</w:t>
      </w:r>
      <w:r>
        <w:rPr>
          <w:spacing w:val="1"/>
        </w:rPr>
        <w:t xml:space="preserve"> </w:t>
      </w:r>
      <w:r>
        <w:t>кожа, шерсть</w:t>
      </w:r>
      <w:r>
        <w:rPr>
          <w:spacing w:val="1"/>
        </w:rPr>
        <w:t xml:space="preserve"> </w:t>
      </w:r>
      <w:r>
        <w:t>и</w:t>
      </w:r>
      <w:r>
        <w:rPr>
          <w:spacing w:val="1"/>
        </w:rPr>
        <w:t xml:space="preserve"> </w:t>
      </w:r>
      <w:r>
        <w:t>лен</w:t>
      </w:r>
      <w:r>
        <w:rPr>
          <w:spacing w:val="-2"/>
        </w:rPr>
        <w:t xml:space="preserve"> </w:t>
      </w:r>
      <w:r>
        <w:t>и</w:t>
      </w:r>
      <w:r>
        <w:rPr>
          <w:spacing w:val="-4"/>
        </w:rPr>
        <w:t xml:space="preserve"> </w:t>
      </w:r>
      <w:r>
        <w:t>др.).</w:t>
      </w:r>
    </w:p>
    <w:p w:rsidR="00AC1AA3" w:rsidRDefault="0056180D">
      <w:pPr>
        <w:pStyle w:val="a3"/>
        <w:ind w:right="569"/>
      </w:pPr>
      <w:r>
        <w:t>Традиционные древние образы в современных игрушках народных промыслов. Особенности</w:t>
      </w:r>
      <w:r>
        <w:rPr>
          <w:spacing w:val="-57"/>
        </w:rPr>
        <w:t xml:space="preserve"> </w:t>
      </w:r>
      <w:r>
        <w:t>цветового строя, основные орнаментальные элементы росписи филимоновской, дымковской,</w:t>
      </w:r>
      <w:r>
        <w:rPr>
          <w:spacing w:val="-57"/>
        </w:rPr>
        <w:t xml:space="preserve"> </w:t>
      </w:r>
      <w:r>
        <w:t>каргопольской</w:t>
      </w:r>
      <w:r>
        <w:rPr>
          <w:spacing w:val="-4"/>
        </w:rPr>
        <w:t xml:space="preserve"> </w:t>
      </w:r>
      <w:r>
        <w:t>игрушки. Местные</w:t>
      </w:r>
      <w:r>
        <w:rPr>
          <w:spacing w:val="-5"/>
        </w:rPr>
        <w:t xml:space="preserve"> </w:t>
      </w:r>
      <w:r>
        <w:t>промыслы</w:t>
      </w:r>
      <w:r>
        <w:rPr>
          <w:spacing w:val="-2"/>
        </w:rPr>
        <w:t xml:space="preserve"> </w:t>
      </w:r>
      <w:r>
        <w:t>игрушек</w:t>
      </w:r>
      <w:r>
        <w:rPr>
          <w:spacing w:val="-1"/>
        </w:rPr>
        <w:t xml:space="preserve"> </w:t>
      </w:r>
      <w:r>
        <w:t>разных</w:t>
      </w:r>
      <w:r>
        <w:rPr>
          <w:spacing w:val="-1"/>
        </w:rPr>
        <w:t xml:space="preserve"> </w:t>
      </w:r>
      <w:r>
        <w:t>регионов</w:t>
      </w:r>
      <w:r>
        <w:rPr>
          <w:spacing w:val="1"/>
        </w:rPr>
        <w:t xml:space="preserve"> </w:t>
      </w:r>
      <w:r>
        <w:t>страны.</w:t>
      </w:r>
    </w:p>
    <w:p w:rsidR="00AC1AA3" w:rsidRDefault="0056180D">
      <w:pPr>
        <w:pStyle w:val="a3"/>
        <w:spacing w:before="1"/>
      </w:pPr>
      <w:r>
        <w:t>Создание</w:t>
      </w:r>
      <w:r>
        <w:rPr>
          <w:spacing w:val="-9"/>
        </w:rPr>
        <w:t xml:space="preserve"> </w:t>
      </w:r>
      <w:r>
        <w:t>эскиза</w:t>
      </w:r>
      <w:r>
        <w:rPr>
          <w:spacing w:val="-9"/>
        </w:rPr>
        <w:t xml:space="preserve"> </w:t>
      </w:r>
      <w:r>
        <w:t>игрушки</w:t>
      </w:r>
      <w:r>
        <w:rPr>
          <w:spacing w:val="-6"/>
        </w:rPr>
        <w:t xml:space="preserve"> </w:t>
      </w:r>
      <w:r>
        <w:t>по</w:t>
      </w:r>
      <w:r>
        <w:rPr>
          <w:spacing w:val="-6"/>
        </w:rPr>
        <w:t xml:space="preserve"> </w:t>
      </w:r>
      <w:r>
        <w:t>мотивам</w:t>
      </w:r>
      <w:r>
        <w:rPr>
          <w:spacing w:val="-9"/>
        </w:rPr>
        <w:t xml:space="preserve"> </w:t>
      </w:r>
      <w:r>
        <w:t>избранного</w:t>
      </w:r>
      <w:r>
        <w:rPr>
          <w:spacing w:val="-7"/>
        </w:rPr>
        <w:t xml:space="preserve"> </w:t>
      </w:r>
      <w:r>
        <w:t>промысла.</w:t>
      </w:r>
    </w:p>
    <w:p w:rsidR="00AC1AA3" w:rsidRDefault="0056180D">
      <w:pPr>
        <w:pStyle w:val="a3"/>
        <w:ind w:right="565"/>
      </w:pPr>
      <w:r>
        <w:t>Роспись по дереву. Хохлома. Краткие сведения по истории хохломского промысла. Травный</w:t>
      </w:r>
      <w:r>
        <w:rPr>
          <w:spacing w:val="1"/>
        </w:rPr>
        <w:t xml:space="preserve"> </w:t>
      </w:r>
      <w:r>
        <w:t>узор,</w:t>
      </w:r>
      <w:r>
        <w:rPr>
          <w:spacing w:val="1"/>
        </w:rPr>
        <w:t xml:space="preserve"> </w:t>
      </w:r>
      <w:r>
        <w:t>«травка»</w:t>
      </w:r>
      <w:r>
        <w:rPr>
          <w:spacing w:val="1"/>
        </w:rPr>
        <w:t xml:space="preserve"> </w:t>
      </w:r>
      <w:r>
        <w:t>—</w:t>
      </w:r>
      <w:r>
        <w:rPr>
          <w:spacing w:val="1"/>
        </w:rPr>
        <w:t xml:space="preserve"> </w:t>
      </w:r>
      <w:r>
        <w:t>основной</w:t>
      </w:r>
      <w:r>
        <w:rPr>
          <w:spacing w:val="1"/>
        </w:rPr>
        <w:t xml:space="preserve"> </w:t>
      </w:r>
      <w:r>
        <w:t>мотив</w:t>
      </w:r>
      <w:r>
        <w:rPr>
          <w:spacing w:val="1"/>
        </w:rPr>
        <w:t xml:space="preserve"> </w:t>
      </w:r>
      <w:r>
        <w:t>хохломского</w:t>
      </w:r>
      <w:r>
        <w:rPr>
          <w:spacing w:val="1"/>
        </w:rPr>
        <w:t xml:space="preserve"> </w:t>
      </w:r>
      <w:r>
        <w:t>орнамента.</w:t>
      </w:r>
      <w:r>
        <w:rPr>
          <w:spacing w:val="1"/>
        </w:rPr>
        <w:t xml:space="preserve"> </w:t>
      </w:r>
      <w:r>
        <w:t>Связь</w:t>
      </w:r>
      <w:r>
        <w:rPr>
          <w:spacing w:val="1"/>
        </w:rPr>
        <w:t xml:space="preserve"> </w:t>
      </w:r>
      <w:r>
        <w:t>с</w:t>
      </w:r>
      <w:r>
        <w:rPr>
          <w:spacing w:val="1"/>
        </w:rPr>
        <w:t xml:space="preserve"> </w:t>
      </w:r>
      <w:r>
        <w:t>природой.</w:t>
      </w:r>
      <w:r>
        <w:rPr>
          <w:spacing w:val="1"/>
        </w:rPr>
        <w:t xml:space="preserve"> </w:t>
      </w:r>
      <w:r>
        <w:t>Единство</w:t>
      </w:r>
      <w:r>
        <w:rPr>
          <w:spacing w:val="-57"/>
        </w:rPr>
        <w:t xml:space="preserve"> </w:t>
      </w:r>
      <w:r>
        <w:t>формы</w:t>
      </w:r>
      <w:r>
        <w:rPr>
          <w:spacing w:val="1"/>
        </w:rPr>
        <w:t xml:space="preserve"> </w:t>
      </w:r>
      <w:r>
        <w:t>и</w:t>
      </w:r>
      <w:r>
        <w:rPr>
          <w:spacing w:val="1"/>
        </w:rPr>
        <w:t xml:space="preserve"> </w:t>
      </w:r>
      <w:r>
        <w:t>декора</w:t>
      </w:r>
      <w:r>
        <w:rPr>
          <w:spacing w:val="1"/>
        </w:rPr>
        <w:t xml:space="preserve"> </w:t>
      </w:r>
      <w:r>
        <w:t>в</w:t>
      </w:r>
      <w:r>
        <w:rPr>
          <w:spacing w:val="1"/>
        </w:rPr>
        <w:t xml:space="preserve"> </w:t>
      </w:r>
      <w:r>
        <w:t>произведениях</w:t>
      </w:r>
      <w:r>
        <w:rPr>
          <w:spacing w:val="1"/>
        </w:rPr>
        <w:t xml:space="preserve"> </w:t>
      </w:r>
      <w:r>
        <w:t>промысла.</w:t>
      </w:r>
      <w:r>
        <w:rPr>
          <w:spacing w:val="1"/>
        </w:rPr>
        <w:t xml:space="preserve"> </w:t>
      </w:r>
      <w:r>
        <w:t>Последовательность</w:t>
      </w:r>
      <w:r>
        <w:rPr>
          <w:spacing w:val="1"/>
        </w:rPr>
        <w:t xml:space="preserve"> </w:t>
      </w:r>
      <w:r>
        <w:t>выполнения</w:t>
      </w:r>
      <w:r>
        <w:rPr>
          <w:spacing w:val="1"/>
        </w:rPr>
        <w:t xml:space="preserve"> </w:t>
      </w:r>
      <w:r>
        <w:t>травного</w:t>
      </w:r>
      <w:r>
        <w:rPr>
          <w:spacing w:val="1"/>
        </w:rPr>
        <w:t xml:space="preserve"> </w:t>
      </w:r>
      <w:r>
        <w:t>орнамента.</w:t>
      </w:r>
      <w:r>
        <w:rPr>
          <w:spacing w:val="-1"/>
        </w:rPr>
        <w:t xml:space="preserve"> </w:t>
      </w:r>
      <w:r>
        <w:t>Праздничность</w:t>
      </w:r>
      <w:r>
        <w:rPr>
          <w:spacing w:val="3"/>
        </w:rPr>
        <w:t xml:space="preserve"> </w:t>
      </w:r>
      <w:r>
        <w:t>изделий</w:t>
      </w:r>
      <w:r>
        <w:rPr>
          <w:spacing w:val="4"/>
        </w:rPr>
        <w:t xml:space="preserve"> </w:t>
      </w:r>
      <w:r>
        <w:t>«золотой хохломы».</w:t>
      </w:r>
    </w:p>
    <w:p w:rsidR="00AC1AA3" w:rsidRDefault="0056180D">
      <w:pPr>
        <w:pStyle w:val="a3"/>
        <w:ind w:right="557"/>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орнаментальных</w:t>
      </w:r>
      <w:r>
        <w:rPr>
          <w:spacing w:val="1"/>
        </w:rPr>
        <w:t xml:space="preserve"> </w:t>
      </w:r>
      <w:r>
        <w:t>композиций.</w:t>
      </w:r>
      <w:r>
        <w:rPr>
          <w:spacing w:val="1"/>
        </w:rPr>
        <w:t xml:space="preserve"> </w:t>
      </w:r>
      <w:r>
        <w:t>Сюжетные</w:t>
      </w:r>
      <w:r>
        <w:rPr>
          <w:spacing w:val="1"/>
        </w:rPr>
        <w:t xml:space="preserve"> </w:t>
      </w:r>
      <w:r>
        <w:t>мотивы,</w:t>
      </w:r>
      <w:r>
        <w:rPr>
          <w:spacing w:val="1"/>
        </w:rPr>
        <w:t xml:space="preserve"> </w:t>
      </w:r>
      <w:r>
        <w:t>основные</w:t>
      </w:r>
      <w:r>
        <w:rPr>
          <w:spacing w:val="1"/>
        </w:rPr>
        <w:t xml:space="preserve"> </w:t>
      </w:r>
      <w:r>
        <w:t>приемы</w:t>
      </w:r>
      <w:r>
        <w:rPr>
          <w:spacing w:val="1"/>
        </w:rPr>
        <w:t xml:space="preserve"> </w:t>
      </w:r>
      <w:r>
        <w:t>и</w:t>
      </w:r>
      <w:r>
        <w:rPr>
          <w:spacing w:val="1"/>
        </w:rPr>
        <w:t xml:space="preserve"> </w:t>
      </w:r>
      <w:r>
        <w:t>композиционные</w:t>
      </w:r>
      <w:r>
        <w:rPr>
          <w:spacing w:val="1"/>
        </w:rPr>
        <w:t xml:space="preserve"> </w:t>
      </w:r>
      <w:r>
        <w:t>особенности городецкой росписи.</w:t>
      </w:r>
    </w:p>
    <w:p w:rsidR="00AC1AA3" w:rsidRDefault="0056180D">
      <w:pPr>
        <w:pStyle w:val="a3"/>
        <w:ind w:right="563"/>
      </w:pPr>
      <w:r>
        <w:t>Посуда из глины. Искусство Гжели. Краткие сведения по истории промысла. Гжельская</w:t>
      </w:r>
      <w:r>
        <w:rPr>
          <w:spacing w:val="1"/>
        </w:rPr>
        <w:t xml:space="preserve"> </w:t>
      </w:r>
      <w:r>
        <w:t>керамика</w:t>
      </w:r>
      <w:r>
        <w:rPr>
          <w:spacing w:val="1"/>
        </w:rPr>
        <w:t xml:space="preserve"> </w:t>
      </w:r>
      <w:r>
        <w:t>и</w:t>
      </w:r>
      <w:r>
        <w:rPr>
          <w:spacing w:val="1"/>
        </w:rPr>
        <w:t xml:space="preserve"> </w:t>
      </w:r>
      <w:r>
        <w:t>фарфор:</w:t>
      </w:r>
      <w:r>
        <w:rPr>
          <w:spacing w:val="1"/>
        </w:rPr>
        <w:t xml:space="preserve"> </w:t>
      </w:r>
      <w:r>
        <w:t>единство</w:t>
      </w:r>
      <w:r>
        <w:rPr>
          <w:spacing w:val="1"/>
        </w:rPr>
        <w:t xml:space="preserve"> </w:t>
      </w:r>
      <w:r>
        <w:t>скульптурной</w:t>
      </w:r>
      <w:r>
        <w:rPr>
          <w:spacing w:val="1"/>
        </w:rPr>
        <w:t xml:space="preserve"> </w:t>
      </w:r>
      <w:r>
        <w:t>формы</w:t>
      </w:r>
      <w:r>
        <w:rPr>
          <w:spacing w:val="1"/>
        </w:rPr>
        <w:t xml:space="preserve"> </w:t>
      </w:r>
      <w:r>
        <w:t>и</w:t>
      </w:r>
      <w:r>
        <w:rPr>
          <w:spacing w:val="1"/>
        </w:rPr>
        <w:t xml:space="preserve"> </w:t>
      </w:r>
      <w:r>
        <w:t>кобальтового</w:t>
      </w:r>
      <w:r>
        <w:rPr>
          <w:spacing w:val="1"/>
        </w:rPr>
        <w:t xml:space="preserve"> </w:t>
      </w:r>
      <w:r>
        <w:t>декора.</w:t>
      </w:r>
      <w:r>
        <w:rPr>
          <w:spacing w:val="1"/>
        </w:rPr>
        <w:t xml:space="preserve"> </w:t>
      </w:r>
      <w:r>
        <w:t>Природные</w:t>
      </w:r>
      <w:r>
        <w:rPr>
          <w:spacing w:val="1"/>
        </w:rPr>
        <w:t xml:space="preserve"> </w:t>
      </w:r>
      <w:r>
        <w:t>мотивы</w:t>
      </w:r>
      <w:r>
        <w:rPr>
          <w:spacing w:val="-6"/>
        </w:rPr>
        <w:t xml:space="preserve"> </w:t>
      </w:r>
      <w:r>
        <w:t>росписи</w:t>
      </w:r>
      <w:r>
        <w:rPr>
          <w:spacing w:val="-2"/>
        </w:rPr>
        <w:t xml:space="preserve"> </w:t>
      </w:r>
      <w:r>
        <w:t>посуды.</w:t>
      </w:r>
      <w:r>
        <w:rPr>
          <w:spacing w:val="-1"/>
        </w:rPr>
        <w:t xml:space="preserve"> </w:t>
      </w:r>
      <w:r>
        <w:t>Приемы</w:t>
      </w:r>
      <w:r>
        <w:rPr>
          <w:spacing w:val="-2"/>
        </w:rPr>
        <w:t xml:space="preserve"> </w:t>
      </w:r>
      <w:r>
        <w:t>мазка,</w:t>
      </w:r>
      <w:r>
        <w:rPr>
          <w:spacing w:val="-2"/>
        </w:rPr>
        <w:t xml:space="preserve"> </w:t>
      </w:r>
      <w:r>
        <w:t>тональный</w:t>
      </w:r>
      <w:r>
        <w:rPr>
          <w:spacing w:val="-5"/>
        </w:rPr>
        <w:t xml:space="preserve"> </w:t>
      </w:r>
      <w:r>
        <w:t>контраст, сочетание</w:t>
      </w:r>
      <w:r>
        <w:rPr>
          <w:spacing w:val="-4"/>
        </w:rPr>
        <w:t xml:space="preserve"> </w:t>
      </w:r>
      <w:r>
        <w:t>пятна</w:t>
      </w:r>
      <w:r>
        <w:rPr>
          <w:spacing w:val="-4"/>
        </w:rPr>
        <w:t xml:space="preserve"> </w:t>
      </w:r>
      <w:r>
        <w:t>и</w:t>
      </w:r>
      <w:r>
        <w:rPr>
          <w:spacing w:val="-4"/>
        </w:rPr>
        <w:t xml:space="preserve"> </w:t>
      </w:r>
      <w:r>
        <w:t>линии.</w:t>
      </w:r>
    </w:p>
    <w:p w:rsidR="00AC1AA3" w:rsidRDefault="0056180D">
      <w:pPr>
        <w:pStyle w:val="a3"/>
        <w:ind w:right="562"/>
      </w:pPr>
      <w:r>
        <w:t>Роспись по металлу. Жостово. Краткие сведения по истории промысла. Разнообразие форм</w:t>
      </w:r>
      <w:r>
        <w:rPr>
          <w:spacing w:val="1"/>
        </w:rPr>
        <w:t xml:space="preserve"> </w:t>
      </w:r>
      <w:r>
        <w:t>подносов, цветового и композиционного решения росписей. Приемы свободной кистевой</w:t>
      </w:r>
      <w:r>
        <w:rPr>
          <w:spacing w:val="1"/>
        </w:rPr>
        <w:t xml:space="preserve"> </w:t>
      </w:r>
      <w:r>
        <w:lastRenderedPageBreak/>
        <w:t>импровизации</w:t>
      </w:r>
      <w:r>
        <w:rPr>
          <w:spacing w:val="1"/>
        </w:rPr>
        <w:t xml:space="preserve"> </w:t>
      </w:r>
      <w:r>
        <w:t>в</w:t>
      </w:r>
      <w:r>
        <w:rPr>
          <w:spacing w:val="1"/>
        </w:rPr>
        <w:t xml:space="preserve"> </w:t>
      </w:r>
      <w:r>
        <w:t>живописи</w:t>
      </w:r>
      <w:r>
        <w:rPr>
          <w:spacing w:val="1"/>
        </w:rPr>
        <w:t xml:space="preserve"> </w:t>
      </w:r>
      <w:r>
        <w:t>цветочных</w:t>
      </w:r>
      <w:r>
        <w:rPr>
          <w:spacing w:val="1"/>
        </w:rPr>
        <w:t xml:space="preserve"> </w:t>
      </w:r>
      <w:r>
        <w:t>букетов.</w:t>
      </w:r>
      <w:r>
        <w:rPr>
          <w:spacing w:val="1"/>
        </w:rPr>
        <w:t xml:space="preserve"> </w:t>
      </w:r>
      <w:r>
        <w:t>Эффект</w:t>
      </w:r>
      <w:r>
        <w:rPr>
          <w:spacing w:val="1"/>
        </w:rPr>
        <w:t xml:space="preserve"> </w:t>
      </w:r>
      <w:r>
        <w:t>освещенности</w:t>
      </w:r>
      <w:r>
        <w:rPr>
          <w:spacing w:val="1"/>
        </w:rPr>
        <w:t xml:space="preserve"> </w:t>
      </w:r>
      <w:r>
        <w:t>и</w:t>
      </w:r>
      <w:r>
        <w:rPr>
          <w:spacing w:val="1"/>
        </w:rPr>
        <w:t xml:space="preserve"> </w:t>
      </w:r>
      <w:r>
        <w:t>объемности</w:t>
      </w:r>
      <w:r>
        <w:rPr>
          <w:spacing w:val="-57"/>
        </w:rPr>
        <w:t xml:space="preserve"> </w:t>
      </w:r>
      <w:r>
        <w:t>изображения.</w:t>
      </w:r>
    </w:p>
    <w:p w:rsidR="00AC1AA3" w:rsidRDefault="0056180D">
      <w:pPr>
        <w:pStyle w:val="a3"/>
        <w:spacing w:before="1"/>
        <w:ind w:right="564"/>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приемов</w:t>
      </w:r>
      <w:r>
        <w:rPr>
          <w:spacing w:val="1"/>
        </w:rPr>
        <w:t xml:space="preserve"> </w:t>
      </w:r>
      <w:r>
        <w:t>работы</w:t>
      </w:r>
      <w:r>
        <w:rPr>
          <w:spacing w:val="1"/>
        </w:rPr>
        <w:t xml:space="preserve"> </w:t>
      </w:r>
      <w:r>
        <w:t>с</w:t>
      </w:r>
      <w:r>
        <w:rPr>
          <w:spacing w:val="1"/>
        </w:rPr>
        <w:t xml:space="preserve"> </w:t>
      </w:r>
      <w:r>
        <w:t>металлом.</w:t>
      </w:r>
    </w:p>
    <w:p w:rsidR="00AC1AA3" w:rsidRDefault="0056180D">
      <w:pPr>
        <w:pStyle w:val="a3"/>
        <w:ind w:right="563"/>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Мстера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6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61"/>
        </w:rPr>
        <w:t xml:space="preserve"> </w:t>
      </w:r>
      <w:r>
        <w:t>в</w:t>
      </w:r>
      <w:r>
        <w:rPr>
          <w:spacing w:val="1"/>
        </w:rPr>
        <w:t xml:space="preserve"> </w:t>
      </w:r>
      <w:r>
        <w:t>сохранении</w:t>
      </w:r>
      <w:r>
        <w:rPr>
          <w:spacing w:val="-2"/>
        </w:rPr>
        <w:t xml:space="preserve"> </w:t>
      </w:r>
      <w:r>
        <w:t>и развитии</w:t>
      </w:r>
      <w:r>
        <w:rPr>
          <w:spacing w:val="-3"/>
        </w:rPr>
        <w:t xml:space="preserve"> </w:t>
      </w:r>
      <w:r>
        <w:t>традиций отечественной культуры.</w:t>
      </w:r>
    </w:p>
    <w:p w:rsidR="00AC1AA3" w:rsidRDefault="0056180D">
      <w:pPr>
        <w:pStyle w:val="a3"/>
        <w:spacing w:before="91"/>
        <w:ind w:right="655"/>
        <w:jc w:val="left"/>
      </w:pPr>
      <w:r>
        <w:t>Мир</w:t>
      </w:r>
      <w:r>
        <w:rPr>
          <w:spacing w:val="-2"/>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w:t>
      </w:r>
      <w:r>
        <w:rPr>
          <w:spacing w:val="-1"/>
        </w:rPr>
        <w:t xml:space="preserve"> </w:t>
      </w:r>
      <w:r>
        <w:t>оберегов</w:t>
      </w:r>
      <w:r>
        <w:rPr>
          <w:spacing w:val="-3"/>
        </w:rPr>
        <w:t xml:space="preserve"> </w:t>
      </w:r>
      <w:r>
        <w:t>в</w:t>
      </w:r>
      <w:r>
        <w:rPr>
          <w:spacing w:val="-3"/>
        </w:rPr>
        <w:t xml:space="preserve"> </w:t>
      </w:r>
      <w:r>
        <w:t>творчестве</w:t>
      </w:r>
      <w:r>
        <w:rPr>
          <w:spacing w:val="-1"/>
        </w:rPr>
        <w:t xml:space="preserve"> </w:t>
      </w:r>
      <w:r>
        <w:t>мастеров</w:t>
      </w:r>
      <w:r>
        <w:rPr>
          <w:spacing w:val="-2"/>
        </w:rPr>
        <w:t xml:space="preserve"> </w:t>
      </w:r>
      <w:r>
        <w:t>художественных</w:t>
      </w:r>
      <w:r>
        <w:rPr>
          <w:spacing w:val="-2"/>
        </w:rPr>
        <w:t xml:space="preserve"> </w:t>
      </w:r>
      <w:r>
        <w:t>промыслов.</w:t>
      </w:r>
      <w:r>
        <w:rPr>
          <w:spacing w:val="-57"/>
        </w:rPr>
        <w:t xml:space="preserve"> </w:t>
      </w:r>
      <w:r>
        <w:t>Отражение</w:t>
      </w:r>
      <w:r>
        <w:rPr>
          <w:spacing w:val="1"/>
        </w:rPr>
        <w:t xml:space="preserve"> </w:t>
      </w:r>
      <w:r>
        <w:t>в</w:t>
      </w:r>
      <w:r>
        <w:rPr>
          <w:spacing w:val="1"/>
        </w:rPr>
        <w:t xml:space="preserve"> </w:t>
      </w:r>
      <w:r>
        <w:t>изделиях</w:t>
      </w:r>
      <w:r>
        <w:rPr>
          <w:spacing w:val="1"/>
        </w:rPr>
        <w:t xml:space="preserve"> </w:t>
      </w:r>
      <w:r>
        <w:t>народных</w:t>
      </w:r>
      <w:r>
        <w:rPr>
          <w:spacing w:val="1"/>
        </w:rPr>
        <w:t xml:space="preserve"> </w:t>
      </w:r>
      <w:r>
        <w:t>промыслов</w:t>
      </w:r>
      <w:r>
        <w:rPr>
          <w:spacing w:val="1"/>
        </w:rPr>
        <w:t xml:space="preserve"> </w:t>
      </w:r>
      <w:r>
        <w:t>многообразия</w:t>
      </w:r>
      <w:r>
        <w:rPr>
          <w:spacing w:val="1"/>
        </w:rPr>
        <w:t xml:space="preserve"> </w:t>
      </w:r>
      <w:r>
        <w:t>исторических,</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традиций.</w:t>
      </w:r>
    </w:p>
    <w:p w:rsidR="00AC1AA3" w:rsidRDefault="0056180D">
      <w:pPr>
        <w:pStyle w:val="a3"/>
        <w:jc w:val="left"/>
      </w:pPr>
      <w:r>
        <w:t>Народные</w:t>
      </w:r>
      <w:r>
        <w:rPr>
          <w:spacing w:val="47"/>
        </w:rPr>
        <w:t xml:space="preserve"> </w:t>
      </w:r>
      <w:r>
        <w:t>художественные</w:t>
      </w:r>
      <w:r>
        <w:rPr>
          <w:spacing w:val="48"/>
        </w:rPr>
        <w:t xml:space="preserve"> </w:t>
      </w:r>
      <w:r>
        <w:t>ремесла</w:t>
      </w:r>
      <w:r>
        <w:rPr>
          <w:spacing w:val="52"/>
        </w:rPr>
        <w:t xml:space="preserve"> </w:t>
      </w:r>
      <w:r>
        <w:t>и</w:t>
      </w:r>
      <w:r>
        <w:rPr>
          <w:spacing w:val="55"/>
        </w:rPr>
        <w:t xml:space="preserve"> </w:t>
      </w:r>
      <w:r>
        <w:t>промыслы</w:t>
      </w:r>
      <w:r>
        <w:rPr>
          <w:spacing w:val="56"/>
        </w:rPr>
        <w:t xml:space="preserve"> </w:t>
      </w:r>
      <w:r>
        <w:t>—</w:t>
      </w:r>
      <w:r>
        <w:rPr>
          <w:spacing w:val="50"/>
        </w:rPr>
        <w:t xml:space="preserve"> </w:t>
      </w:r>
      <w:r>
        <w:t>материальные</w:t>
      </w:r>
      <w:r>
        <w:rPr>
          <w:spacing w:val="48"/>
        </w:rPr>
        <w:t xml:space="preserve"> </w:t>
      </w:r>
      <w:r>
        <w:t>и</w:t>
      </w:r>
      <w:r>
        <w:rPr>
          <w:spacing w:val="55"/>
        </w:rPr>
        <w:t xml:space="preserve"> </w:t>
      </w:r>
      <w:r>
        <w:t>духовные</w:t>
      </w:r>
      <w:r>
        <w:rPr>
          <w:spacing w:val="46"/>
        </w:rPr>
        <w:t xml:space="preserve"> </w:t>
      </w:r>
      <w:r>
        <w:t>ценности,</w:t>
      </w:r>
      <w:r>
        <w:rPr>
          <w:spacing w:val="-57"/>
        </w:rPr>
        <w:t xml:space="preserve"> </w:t>
      </w:r>
      <w:r>
        <w:t>неотъемлемая</w:t>
      </w:r>
      <w:r>
        <w:rPr>
          <w:spacing w:val="-1"/>
        </w:rPr>
        <w:t xml:space="preserve"> </w:t>
      </w:r>
      <w:r>
        <w:t>часть</w:t>
      </w:r>
      <w:r>
        <w:rPr>
          <w:spacing w:val="2"/>
        </w:rPr>
        <w:t xml:space="preserve"> </w:t>
      </w:r>
      <w:r>
        <w:t>культурного</w:t>
      </w:r>
      <w:r>
        <w:rPr>
          <w:spacing w:val="-3"/>
        </w:rPr>
        <w:t xml:space="preserve"> </w:t>
      </w:r>
      <w:r>
        <w:t>наследия России.</w:t>
      </w:r>
    </w:p>
    <w:p w:rsidR="00AC1AA3" w:rsidRDefault="0056180D">
      <w:pPr>
        <w:pStyle w:val="1"/>
        <w:spacing w:line="275" w:lineRule="exact"/>
        <w:jc w:val="left"/>
      </w:pPr>
      <w:r>
        <w:t>Декоративно-прикладное</w:t>
      </w:r>
      <w:r>
        <w:rPr>
          <w:spacing w:val="-8"/>
        </w:rPr>
        <w:t xml:space="preserve"> </w:t>
      </w:r>
      <w:r>
        <w:t>искусство</w:t>
      </w:r>
      <w:r>
        <w:rPr>
          <w:spacing w:val="-7"/>
        </w:rPr>
        <w:t xml:space="preserve"> </w:t>
      </w:r>
      <w:r>
        <w:t>в</w:t>
      </w:r>
      <w:r>
        <w:rPr>
          <w:spacing w:val="-6"/>
        </w:rPr>
        <w:t xml:space="preserve"> </w:t>
      </w:r>
      <w:r>
        <w:t>культуре</w:t>
      </w:r>
      <w:r>
        <w:rPr>
          <w:spacing w:val="-7"/>
        </w:rPr>
        <w:t xml:space="preserve"> </w:t>
      </w:r>
      <w:r>
        <w:t>разных</w:t>
      </w:r>
      <w:r>
        <w:rPr>
          <w:spacing w:val="-5"/>
        </w:rPr>
        <w:t xml:space="preserve"> </w:t>
      </w:r>
      <w:r>
        <w:t>эпох</w:t>
      </w:r>
      <w:r>
        <w:rPr>
          <w:spacing w:val="-4"/>
        </w:rPr>
        <w:t xml:space="preserve"> </w:t>
      </w:r>
      <w:r>
        <w:t>и</w:t>
      </w:r>
      <w:r>
        <w:rPr>
          <w:spacing w:val="-6"/>
        </w:rPr>
        <w:t xml:space="preserve"> </w:t>
      </w:r>
      <w:r>
        <w:t>народов.</w:t>
      </w:r>
    </w:p>
    <w:p w:rsidR="00AC1AA3" w:rsidRDefault="0056180D">
      <w:pPr>
        <w:pStyle w:val="a3"/>
        <w:spacing w:line="275" w:lineRule="exact"/>
        <w:jc w:val="left"/>
      </w:pPr>
      <w:r>
        <w:t>Роль</w:t>
      </w:r>
      <w:r>
        <w:rPr>
          <w:spacing w:val="-9"/>
        </w:rPr>
        <w:t xml:space="preserve"> </w:t>
      </w:r>
      <w:r>
        <w:t>декоративно-прикладного</w:t>
      </w:r>
      <w:r>
        <w:rPr>
          <w:spacing w:val="-8"/>
        </w:rPr>
        <w:t xml:space="preserve"> </w:t>
      </w:r>
      <w:r>
        <w:t>искусства</w:t>
      </w:r>
      <w:r>
        <w:rPr>
          <w:spacing w:val="-8"/>
        </w:rPr>
        <w:t xml:space="preserve"> </w:t>
      </w:r>
      <w:r>
        <w:t>в</w:t>
      </w:r>
      <w:r>
        <w:rPr>
          <w:spacing w:val="-10"/>
        </w:rPr>
        <w:t xml:space="preserve"> </w:t>
      </w:r>
      <w:r>
        <w:t>культуре</w:t>
      </w:r>
      <w:r>
        <w:rPr>
          <w:spacing w:val="-10"/>
        </w:rPr>
        <w:t xml:space="preserve"> </w:t>
      </w:r>
      <w:r>
        <w:t>древних</w:t>
      </w:r>
      <w:r>
        <w:rPr>
          <w:spacing w:val="-5"/>
        </w:rPr>
        <w:t xml:space="preserve"> </w:t>
      </w:r>
      <w:r>
        <w:t>цивилизаций.</w:t>
      </w:r>
    </w:p>
    <w:p w:rsidR="00AC1AA3" w:rsidRDefault="0056180D">
      <w:pPr>
        <w:pStyle w:val="a3"/>
        <w:spacing w:before="2"/>
        <w:ind w:right="605"/>
      </w:pPr>
      <w:r>
        <w:t>Отражение в декоре мировоззрения эпохи, организации общества, традиций быта и ремесла,</w:t>
      </w:r>
      <w:r>
        <w:rPr>
          <w:spacing w:val="1"/>
        </w:rPr>
        <w:t xml:space="preserve"> </w:t>
      </w:r>
      <w:r>
        <w:t>уклада</w:t>
      </w:r>
      <w:r>
        <w:rPr>
          <w:spacing w:val="-4"/>
        </w:rPr>
        <w:t xml:space="preserve"> </w:t>
      </w:r>
      <w:r>
        <w:t>жизни людей.</w:t>
      </w:r>
    </w:p>
    <w:p w:rsidR="00AC1AA3" w:rsidRDefault="0056180D">
      <w:pPr>
        <w:pStyle w:val="a3"/>
        <w:ind w:right="602"/>
      </w:pPr>
      <w:r>
        <w:t>Характерные</w:t>
      </w:r>
      <w:r>
        <w:rPr>
          <w:spacing w:val="-7"/>
        </w:rPr>
        <w:t xml:space="preserve"> </w:t>
      </w:r>
      <w:r>
        <w:t>признаки</w:t>
      </w:r>
      <w:r>
        <w:rPr>
          <w:spacing w:val="-7"/>
        </w:rPr>
        <w:t xml:space="preserve"> </w:t>
      </w:r>
      <w:r>
        <w:t>произведений</w:t>
      </w:r>
      <w:r>
        <w:rPr>
          <w:spacing w:val="-4"/>
        </w:rPr>
        <w:t xml:space="preserve"> </w:t>
      </w:r>
      <w:r>
        <w:t>декоративно-прикладного</w:t>
      </w:r>
      <w:r>
        <w:rPr>
          <w:spacing w:val="-5"/>
        </w:rPr>
        <w:t xml:space="preserve"> </w:t>
      </w:r>
      <w:r>
        <w:t>искусства,</w:t>
      </w:r>
      <w:r>
        <w:rPr>
          <w:spacing w:val="-5"/>
        </w:rPr>
        <w:t xml:space="preserve"> </w:t>
      </w:r>
      <w:r>
        <w:t>основные</w:t>
      </w:r>
      <w:r>
        <w:rPr>
          <w:spacing w:val="-7"/>
        </w:rPr>
        <w:t xml:space="preserve"> </w:t>
      </w:r>
      <w:r>
        <w:t>мотивы</w:t>
      </w:r>
      <w:r>
        <w:rPr>
          <w:spacing w:val="-57"/>
        </w:rPr>
        <w:t xml:space="preserve"> </w:t>
      </w:r>
      <w:r>
        <w:t>и символика</w:t>
      </w:r>
      <w:r>
        <w:rPr>
          <w:spacing w:val="-1"/>
        </w:rPr>
        <w:t xml:space="preserve"> </w:t>
      </w:r>
      <w:r>
        <w:t>орнаментов в</w:t>
      </w:r>
      <w:r>
        <w:rPr>
          <w:spacing w:val="-1"/>
        </w:rPr>
        <w:t xml:space="preserve"> </w:t>
      </w:r>
      <w:r>
        <w:t>культуре</w:t>
      </w:r>
      <w:r>
        <w:rPr>
          <w:spacing w:val="-1"/>
        </w:rPr>
        <w:t xml:space="preserve"> </w:t>
      </w:r>
      <w:r>
        <w:t>разных эпох.</w:t>
      </w:r>
    </w:p>
    <w:p w:rsidR="00AC1AA3" w:rsidRDefault="0056180D">
      <w:pPr>
        <w:pStyle w:val="a3"/>
        <w:ind w:right="574"/>
      </w:pPr>
      <w:r>
        <w:t>Характерные особенности одежды для культуры разных эпох и народов. Выражение образа</w:t>
      </w:r>
      <w:r>
        <w:rPr>
          <w:spacing w:val="1"/>
        </w:rPr>
        <w:t xml:space="preserve"> </w:t>
      </w:r>
      <w:r>
        <w:t>человека,</w:t>
      </w:r>
      <w:r>
        <w:rPr>
          <w:spacing w:val="1"/>
        </w:rPr>
        <w:t xml:space="preserve"> </w:t>
      </w:r>
      <w:r>
        <w:t>его</w:t>
      </w:r>
      <w:r>
        <w:rPr>
          <w:spacing w:val="1"/>
        </w:rPr>
        <w:t xml:space="preserve"> </w:t>
      </w:r>
      <w:r>
        <w:t>положения</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характера</w:t>
      </w:r>
      <w:r>
        <w:rPr>
          <w:spacing w:val="1"/>
        </w:rPr>
        <w:t xml:space="preserve"> </w:t>
      </w:r>
      <w:r>
        <w:t>деятельности</w:t>
      </w:r>
      <w:r>
        <w:rPr>
          <w:spacing w:val="1"/>
        </w:rPr>
        <w:t xml:space="preserve"> </w:t>
      </w:r>
      <w:r>
        <w:t>в</w:t>
      </w:r>
      <w:r>
        <w:rPr>
          <w:spacing w:val="1"/>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p>
    <w:p w:rsidR="00AC1AA3" w:rsidRDefault="0056180D">
      <w:pPr>
        <w:pStyle w:val="a3"/>
        <w:spacing w:before="1"/>
        <w:ind w:right="561"/>
      </w:pPr>
      <w:r>
        <w:t>Украшение</w:t>
      </w:r>
      <w:r>
        <w:rPr>
          <w:spacing w:val="1"/>
        </w:rPr>
        <w:t xml:space="preserve"> </w:t>
      </w:r>
      <w:r>
        <w:t>жизненного</w:t>
      </w:r>
      <w:r>
        <w:rPr>
          <w:spacing w:val="1"/>
        </w:rPr>
        <w:t xml:space="preserve"> </w:t>
      </w:r>
      <w:r>
        <w:t>пространства:</w:t>
      </w:r>
      <w:r>
        <w:rPr>
          <w:spacing w:val="1"/>
        </w:rPr>
        <w:t xml:space="preserve"> </w:t>
      </w:r>
      <w:r>
        <w:t>построений,</w:t>
      </w:r>
      <w:r>
        <w:rPr>
          <w:spacing w:val="1"/>
        </w:rPr>
        <w:t xml:space="preserve"> </w:t>
      </w:r>
      <w:r>
        <w:t>интерьеров,</w:t>
      </w:r>
      <w:r>
        <w:rPr>
          <w:spacing w:val="1"/>
        </w:rPr>
        <w:t xml:space="preserve"> </w:t>
      </w:r>
      <w:r>
        <w:t>предметов</w:t>
      </w:r>
      <w:r>
        <w:rPr>
          <w:spacing w:val="1"/>
        </w:rPr>
        <w:t xml:space="preserve"> </w:t>
      </w:r>
      <w:r>
        <w:t>быта</w:t>
      </w:r>
      <w:r>
        <w:rPr>
          <w:spacing w:val="1"/>
        </w:rPr>
        <w:t xml:space="preserve"> </w:t>
      </w:r>
      <w:r>
        <w:t>—</w:t>
      </w:r>
      <w:r>
        <w:rPr>
          <w:spacing w:val="61"/>
        </w:rPr>
        <w:t xml:space="preserve"> </w:t>
      </w:r>
      <w:r>
        <w:t>в</w:t>
      </w:r>
      <w:r>
        <w:rPr>
          <w:spacing w:val="1"/>
        </w:rPr>
        <w:t xml:space="preserve"> </w:t>
      </w:r>
      <w:r>
        <w:t>культуре</w:t>
      </w:r>
      <w:r>
        <w:rPr>
          <w:spacing w:val="-3"/>
        </w:rPr>
        <w:t xml:space="preserve"> </w:t>
      </w:r>
      <w:r>
        <w:t>разных</w:t>
      </w:r>
      <w:r>
        <w:rPr>
          <w:spacing w:val="-1"/>
        </w:rPr>
        <w:t xml:space="preserve"> </w:t>
      </w:r>
      <w:r>
        <w:t>эпох.</w:t>
      </w:r>
    </w:p>
    <w:p w:rsidR="00AC1AA3" w:rsidRDefault="0056180D">
      <w:pPr>
        <w:pStyle w:val="a3"/>
      </w:pPr>
      <w:r>
        <w:t>Декоративно-прикладное</w:t>
      </w:r>
      <w:r>
        <w:rPr>
          <w:spacing w:val="-9"/>
        </w:rPr>
        <w:t xml:space="preserve"> </w:t>
      </w:r>
      <w:r>
        <w:t>искусство</w:t>
      </w:r>
      <w:r>
        <w:rPr>
          <w:spacing w:val="-5"/>
        </w:rPr>
        <w:t xml:space="preserve"> </w:t>
      </w:r>
      <w:r>
        <w:t>в</w:t>
      </w:r>
      <w:r>
        <w:rPr>
          <w:spacing w:val="-9"/>
        </w:rPr>
        <w:t xml:space="preserve"> </w:t>
      </w:r>
      <w:r>
        <w:t>жизни</w:t>
      </w:r>
      <w:r>
        <w:rPr>
          <w:spacing w:val="-6"/>
        </w:rPr>
        <w:t xml:space="preserve"> </w:t>
      </w:r>
      <w:r>
        <w:t>современного</w:t>
      </w:r>
      <w:r>
        <w:rPr>
          <w:spacing w:val="-6"/>
        </w:rPr>
        <w:t xml:space="preserve"> </w:t>
      </w:r>
      <w:r>
        <w:t>человека</w:t>
      </w:r>
    </w:p>
    <w:p w:rsidR="00AC1AA3" w:rsidRDefault="0056180D">
      <w:pPr>
        <w:pStyle w:val="a3"/>
        <w:ind w:right="564"/>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1"/>
        </w:rPr>
        <w:t xml:space="preserve"> </w:t>
      </w:r>
      <w:r>
        <w:t>одежды).</w:t>
      </w:r>
    </w:p>
    <w:p w:rsidR="00AC1AA3" w:rsidRDefault="0056180D">
      <w:pPr>
        <w:pStyle w:val="a3"/>
        <w:ind w:right="580"/>
      </w:pPr>
      <w:r>
        <w:t>Символический знак в современной жизни: эмблема, логотип, указующий или декоративный</w:t>
      </w:r>
      <w:r>
        <w:rPr>
          <w:spacing w:val="-57"/>
        </w:rPr>
        <w:t xml:space="preserve"> </w:t>
      </w:r>
      <w:r>
        <w:t>знак.</w:t>
      </w:r>
    </w:p>
    <w:p w:rsidR="00AC1AA3" w:rsidRDefault="0056180D">
      <w:pPr>
        <w:pStyle w:val="a3"/>
        <w:ind w:right="577"/>
      </w:pPr>
      <w:r>
        <w:t>Государственная символика и традиции геральдики. Декоративные украшения предметов</w:t>
      </w:r>
      <w:r>
        <w:rPr>
          <w:spacing w:val="1"/>
        </w:rPr>
        <w:t xml:space="preserve"> </w:t>
      </w:r>
      <w:r>
        <w:t>нашего быта и одежды. Значение украшений в проявлении образа человека, его характера,</w:t>
      </w:r>
      <w:r>
        <w:rPr>
          <w:spacing w:val="1"/>
        </w:rPr>
        <w:t xml:space="preserve"> </w:t>
      </w:r>
      <w:r>
        <w:t>самопонимания, установок и</w:t>
      </w:r>
      <w:r>
        <w:rPr>
          <w:spacing w:val="2"/>
        </w:rPr>
        <w:t xml:space="preserve"> </w:t>
      </w:r>
      <w:r>
        <w:t>намерений.</w:t>
      </w:r>
    </w:p>
    <w:p w:rsidR="00AC1AA3" w:rsidRDefault="0056180D">
      <w:pPr>
        <w:pStyle w:val="a3"/>
        <w:ind w:right="583"/>
      </w:pPr>
      <w:r>
        <w:t>Декор на улицах и декор помещений. Декор праздничный и повседневный. Праздничное</w:t>
      </w:r>
      <w:r>
        <w:rPr>
          <w:spacing w:val="1"/>
        </w:rPr>
        <w:t xml:space="preserve"> </w:t>
      </w:r>
      <w:r>
        <w:t>оформление</w:t>
      </w:r>
      <w:r>
        <w:rPr>
          <w:spacing w:val="-1"/>
        </w:rPr>
        <w:t xml:space="preserve"> </w:t>
      </w:r>
      <w:r>
        <w:t>школы.</w:t>
      </w:r>
    </w:p>
    <w:p w:rsidR="00AC1AA3" w:rsidRDefault="0056180D" w:rsidP="008937BF">
      <w:pPr>
        <w:pStyle w:val="a5"/>
        <w:numPr>
          <w:ilvl w:val="0"/>
          <w:numId w:val="25"/>
        </w:numPr>
        <w:tabs>
          <w:tab w:val="left" w:pos="1523"/>
        </w:tabs>
        <w:spacing w:before="1"/>
        <w:ind w:hanging="184"/>
        <w:rPr>
          <w:i/>
          <w:sz w:val="24"/>
        </w:rPr>
      </w:pPr>
      <w:r>
        <w:rPr>
          <w:i/>
          <w:sz w:val="24"/>
        </w:rPr>
        <w:t>класс</w:t>
      </w:r>
    </w:p>
    <w:p w:rsidR="00AC1AA3" w:rsidRDefault="0056180D">
      <w:pPr>
        <w:pStyle w:val="1"/>
        <w:spacing w:line="275" w:lineRule="exact"/>
      </w:pPr>
      <w:r>
        <w:t>Общие</w:t>
      </w:r>
      <w:r>
        <w:rPr>
          <w:spacing w:val="-4"/>
        </w:rPr>
        <w:t xml:space="preserve"> </w:t>
      </w:r>
      <w:r>
        <w:t>сведения</w:t>
      </w:r>
      <w:r>
        <w:rPr>
          <w:spacing w:val="-4"/>
        </w:rPr>
        <w:t xml:space="preserve"> </w:t>
      </w:r>
      <w:r>
        <w:t>о</w:t>
      </w:r>
      <w:r>
        <w:rPr>
          <w:spacing w:val="-2"/>
        </w:rPr>
        <w:t xml:space="preserve"> </w:t>
      </w:r>
      <w:r>
        <w:t>видах</w:t>
      </w:r>
      <w:r>
        <w:rPr>
          <w:spacing w:val="-2"/>
        </w:rPr>
        <w:t xml:space="preserve"> </w:t>
      </w:r>
      <w:r>
        <w:t>искусства.</w:t>
      </w:r>
    </w:p>
    <w:p w:rsidR="00AC1AA3" w:rsidRDefault="0056180D">
      <w:pPr>
        <w:pStyle w:val="a3"/>
        <w:spacing w:line="275" w:lineRule="exact"/>
      </w:pPr>
      <w:r>
        <w:t>Пространственные</w:t>
      </w:r>
      <w:r>
        <w:rPr>
          <w:spacing w:val="-8"/>
        </w:rPr>
        <w:t xml:space="preserve"> </w:t>
      </w:r>
      <w:r>
        <w:t>и</w:t>
      </w:r>
      <w:r>
        <w:rPr>
          <w:spacing w:val="-5"/>
        </w:rPr>
        <w:t xml:space="preserve"> </w:t>
      </w:r>
      <w:r>
        <w:t>временные</w:t>
      </w:r>
      <w:r>
        <w:rPr>
          <w:spacing w:val="-9"/>
        </w:rPr>
        <w:t xml:space="preserve"> </w:t>
      </w:r>
      <w:r>
        <w:t>виды</w:t>
      </w:r>
      <w:r>
        <w:rPr>
          <w:spacing w:val="-6"/>
        </w:rPr>
        <w:t xml:space="preserve"> </w:t>
      </w:r>
      <w:r>
        <w:t>искусства.</w:t>
      </w:r>
    </w:p>
    <w:p w:rsidR="00AC1AA3" w:rsidRDefault="0056180D">
      <w:pPr>
        <w:pStyle w:val="a3"/>
        <w:spacing w:before="2"/>
        <w:ind w:right="655"/>
        <w:jc w:val="left"/>
      </w:pPr>
      <w:r>
        <w:t>Изобразительные, конструктивные и декоративные виды пространственных искусств, их</w:t>
      </w:r>
      <w:r>
        <w:rPr>
          <w:spacing w:val="-57"/>
        </w:rPr>
        <w:t xml:space="preserve"> </w:t>
      </w:r>
      <w:r>
        <w:t>место</w:t>
      </w:r>
      <w:r>
        <w:rPr>
          <w:spacing w:val="-1"/>
        </w:rPr>
        <w:t xml:space="preserve"> </w:t>
      </w:r>
      <w:r>
        <w:t>и</w:t>
      </w:r>
      <w:r>
        <w:rPr>
          <w:spacing w:val="1"/>
        </w:rPr>
        <w:t xml:space="preserve"> </w:t>
      </w:r>
      <w:r>
        <w:t>назначение в</w:t>
      </w:r>
      <w:r>
        <w:rPr>
          <w:spacing w:val="-1"/>
        </w:rPr>
        <w:t xml:space="preserve"> </w:t>
      </w:r>
      <w:r>
        <w:t>жизни людей.</w:t>
      </w:r>
    </w:p>
    <w:p w:rsidR="00AC1AA3" w:rsidRDefault="0056180D">
      <w:pPr>
        <w:pStyle w:val="a3"/>
        <w:ind w:right="585"/>
        <w:jc w:val="left"/>
      </w:pPr>
      <w:r>
        <w:t>Основные виды живописи, графики и скульптуры. Художник и зритель: зрительские умения,</w:t>
      </w:r>
      <w:r>
        <w:rPr>
          <w:spacing w:val="-58"/>
        </w:rPr>
        <w:t xml:space="preserve"> </w:t>
      </w:r>
      <w:r>
        <w:t>знания</w:t>
      </w:r>
      <w:r>
        <w:rPr>
          <w:spacing w:val="-1"/>
        </w:rPr>
        <w:t xml:space="preserve"> </w:t>
      </w:r>
      <w:r>
        <w:t>и</w:t>
      </w:r>
      <w:r>
        <w:rPr>
          <w:spacing w:val="-2"/>
        </w:rPr>
        <w:t xml:space="preserve"> </w:t>
      </w:r>
      <w:r>
        <w:t>творчество зрителя.</w:t>
      </w:r>
    </w:p>
    <w:p w:rsidR="00AC1AA3" w:rsidRDefault="0056180D">
      <w:pPr>
        <w:pStyle w:val="a3"/>
        <w:jc w:val="left"/>
      </w:pPr>
      <w:r>
        <w:t>Язык</w:t>
      </w:r>
      <w:r>
        <w:rPr>
          <w:spacing w:val="-7"/>
        </w:rPr>
        <w:t xml:space="preserve"> </w:t>
      </w:r>
      <w:r>
        <w:t>изобразительного</w:t>
      </w:r>
      <w:r>
        <w:rPr>
          <w:spacing w:val="-8"/>
        </w:rPr>
        <w:t xml:space="preserve"> </w:t>
      </w:r>
      <w:r>
        <w:t>искусства</w:t>
      </w:r>
      <w:r>
        <w:rPr>
          <w:spacing w:val="-5"/>
        </w:rPr>
        <w:t xml:space="preserve"> </w:t>
      </w:r>
      <w:r>
        <w:t>и</w:t>
      </w:r>
      <w:r>
        <w:rPr>
          <w:spacing w:val="-4"/>
        </w:rPr>
        <w:t xml:space="preserve"> </w:t>
      </w:r>
      <w:r>
        <w:t>его</w:t>
      </w:r>
      <w:r>
        <w:rPr>
          <w:spacing w:val="-5"/>
        </w:rPr>
        <w:t xml:space="preserve"> </w:t>
      </w:r>
      <w:r>
        <w:t>выразительные</w:t>
      </w:r>
      <w:r>
        <w:rPr>
          <w:spacing w:val="-7"/>
        </w:rPr>
        <w:t xml:space="preserve"> </w:t>
      </w:r>
      <w:r>
        <w:t>средства</w:t>
      </w:r>
    </w:p>
    <w:p w:rsidR="00AC1AA3" w:rsidRDefault="0056180D">
      <w:pPr>
        <w:pStyle w:val="a3"/>
        <w:jc w:val="left"/>
      </w:pPr>
      <w:r>
        <w:t>Живописные,</w:t>
      </w:r>
      <w:r>
        <w:rPr>
          <w:spacing w:val="-8"/>
        </w:rPr>
        <w:t xml:space="preserve"> </w:t>
      </w:r>
      <w:r>
        <w:t>графические</w:t>
      </w:r>
      <w:r>
        <w:rPr>
          <w:spacing w:val="-8"/>
        </w:rPr>
        <w:t xml:space="preserve"> </w:t>
      </w:r>
      <w:r>
        <w:t>и</w:t>
      </w:r>
      <w:r>
        <w:rPr>
          <w:spacing w:val="-5"/>
        </w:rPr>
        <w:t xml:space="preserve"> </w:t>
      </w:r>
      <w:r>
        <w:t>скульптурные</w:t>
      </w:r>
      <w:r>
        <w:rPr>
          <w:spacing w:val="-10"/>
        </w:rPr>
        <w:t xml:space="preserve"> </w:t>
      </w:r>
      <w:r>
        <w:t>художественные</w:t>
      </w:r>
      <w:r>
        <w:rPr>
          <w:spacing w:val="-9"/>
        </w:rPr>
        <w:t xml:space="preserve"> </w:t>
      </w:r>
      <w:r>
        <w:t>материалы,</w:t>
      </w:r>
      <w:r>
        <w:rPr>
          <w:spacing w:val="-8"/>
        </w:rPr>
        <w:t xml:space="preserve"> </w:t>
      </w:r>
      <w:r>
        <w:t>их</w:t>
      </w:r>
      <w:r>
        <w:rPr>
          <w:spacing w:val="-6"/>
        </w:rPr>
        <w:t xml:space="preserve"> </w:t>
      </w:r>
      <w:r>
        <w:t>особые</w:t>
      </w:r>
      <w:r>
        <w:rPr>
          <w:spacing w:val="-10"/>
        </w:rPr>
        <w:t xml:space="preserve"> </w:t>
      </w:r>
      <w:r>
        <w:t>свойства.</w:t>
      </w:r>
      <w:r>
        <w:rPr>
          <w:spacing w:val="-57"/>
        </w:rPr>
        <w:t xml:space="preserve"> </w:t>
      </w:r>
      <w:r>
        <w:t>Рисунок —</w:t>
      </w:r>
      <w:r>
        <w:rPr>
          <w:spacing w:val="-3"/>
        </w:rPr>
        <w:t xml:space="preserve"> </w:t>
      </w:r>
      <w:r>
        <w:t>основа</w:t>
      </w:r>
      <w:r>
        <w:rPr>
          <w:spacing w:val="-5"/>
        </w:rPr>
        <w:t xml:space="preserve"> </w:t>
      </w:r>
      <w:r>
        <w:t>изобразительного</w:t>
      </w:r>
      <w:r>
        <w:rPr>
          <w:spacing w:val="-3"/>
        </w:rPr>
        <w:t xml:space="preserve"> </w:t>
      </w:r>
      <w:r>
        <w:t>искусства</w:t>
      </w:r>
      <w:r>
        <w:rPr>
          <w:spacing w:val="-1"/>
        </w:rPr>
        <w:t xml:space="preserve"> </w:t>
      </w:r>
      <w:r>
        <w:t>и</w:t>
      </w:r>
      <w:r>
        <w:rPr>
          <w:spacing w:val="-1"/>
        </w:rPr>
        <w:t xml:space="preserve"> </w:t>
      </w:r>
      <w:r>
        <w:t>мастерства художника.</w:t>
      </w:r>
    </w:p>
    <w:p w:rsidR="00AC1AA3" w:rsidRDefault="0056180D">
      <w:pPr>
        <w:pStyle w:val="a3"/>
        <w:ind w:right="2238"/>
        <w:jc w:val="left"/>
      </w:pPr>
      <w:r>
        <w:t>Виды рисунка: зарисовка, набросок, учебный рисунок и творческий рисунок.</w:t>
      </w:r>
      <w:r>
        <w:rPr>
          <w:spacing w:val="-57"/>
        </w:rPr>
        <w:t xml:space="preserve"> </w:t>
      </w:r>
      <w:r>
        <w:t>Навыки размещения рисунка в</w:t>
      </w:r>
      <w:r>
        <w:rPr>
          <w:spacing w:val="-4"/>
        </w:rPr>
        <w:t xml:space="preserve"> </w:t>
      </w:r>
      <w:r>
        <w:t>листе, выбор формата.</w:t>
      </w:r>
    </w:p>
    <w:p w:rsidR="00AC1AA3" w:rsidRDefault="0056180D">
      <w:pPr>
        <w:pStyle w:val="a3"/>
        <w:spacing w:before="1"/>
        <w:jc w:val="left"/>
      </w:pPr>
      <w:r>
        <w:t>Начальные</w:t>
      </w:r>
      <w:r>
        <w:rPr>
          <w:spacing w:val="-3"/>
        </w:rPr>
        <w:t xml:space="preserve"> </w:t>
      </w:r>
      <w:r>
        <w:t>умения</w:t>
      </w:r>
      <w:r>
        <w:rPr>
          <w:spacing w:val="-4"/>
        </w:rPr>
        <w:t xml:space="preserve"> </w:t>
      </w:r>
      <w:r>
        <w:t>рисунка</w:t>
      </w:r>
      <w:r>
        <w:rPr>
          <w:spacing w:val="-5"/>
        </w:rPr>
        <w:t xml:space="preserve"> </w:t>
      </w:r>
      <w:r>
        <w:t>с</w:t>
      </w:r>
      <w:r>
        <w:rPr>
          <w:spacing w:val="-8"/>
        </w:rPr>
        <w:t xml:space="preserve"> </w:t>
      </w:r>
      <w:r>
        <w:t>натуры.</w:t>
      </w:r>
      <w:r>
        <w:rPr>
          <w:spacing w:val="-3"/>
        </w:rPr>
        <w:t xml:space="preserve"> </w:t>
      </w:r>
      <w:r>
        <w:t>Зарисовки</w:t>
      </w:r>
      <w:r>
        <w:rPr>
          <w:spacing w:val="-5"/>
        </w:rPr>
        <w:t xml:space="preserve"> </w:t>
      </w:r>
      <w:r>
        <w:t>простых</w:t>
      </w:r>
      <w:r>
        <w:rPr>
          <w:spacing w:val="-7"/>
        </w:rPr>
        <w:t xml:space="preserve"> </w:t>
      </w:r>
      <w:r>
        <w:t>предметов.</w:t>
      </w:r>
    </w:p>
    <w:p w:rsidR="00AC1AA3" w:rsidRDefault="0056180D">
      <w:pPr>
        <w:pStyle w:val="a3"/>
        <w:spacing w:before="3"/>
        <w:ind w:right="584"/>
        <w:jc w:val="left"/>
      </w:pPr>
      <w:r>
        <w:t>Линейные графические рисунки и наброски. Тон и тональные отношения: темное — светлое.</w:t>
      </w:r>
      <w:r>
        <w:rPr>
          <w:spacing w:val="-57"/>
        </w:rPr>
        <w:t xml:space="preserve"> </w:t>
      </w:r>
      <w:r>
        <w:lastRenderedPageBreak/>
        <w:t>Ритм</w:t>
      </w:r>
      <w:r>
        <w:rPr>
          <w:spacing w:val="-3"/>
        </w:rPr>
        <w:t xml:space="preserve"> </w:t>
      </w:r>
      <w:r>
        <w:t>и ритмическая организация плоскости</w:t>
      </w:r>
      <w:r>
        <w:rPr>
          <w:spacing w:val="-1"/>
        </w:rPr>
        <w:t xml:space="preserve"> </w:t>
      </w:r>
      <w:r>
        <w:t>листа.</w:t>
      </w:r>
    </w:p>
    <w:p w:rsidR="00AC1AA3" w:rsidRDefault="0056180D">
      <w:pPr>
        <w:pStyle w:val="a3"/>
        <w:ind w:right="581"/>
        <w:jc w:val="left"/>
      </w:pPr>
      <w:r>
        <w:t>Основы</w:t>
      </w:r>
      <w:r>
        <w:rPr>
          <w:spacing w:val="40"/>
        </w:rPr>
        <w:t xml:space="preserve"> </w:t>
      </w:r>
      <w:r>
        <w:t>цветоведения:</w:t>
      </w:r>
      <w:r>
        <w:rPr>
          <w:spacing w:val="44"/>
        </w:rPr>
        <w:t xml:space="preserve"> </w:t>
      </w:r>
      <w:r>
        <w:t>понятие</w:t>
      </w:r>
      <w:r>
        <w:rPr>
          <w:spacing w:val="41"/>
        </w:rPr>
        <w:t xml:space="preserve"> </w:t>
      </w:r>
      <w:r>
        <w:t>цвета</w:t>
      </w:r>
      <w:r>
        <w:rPr>
          <w:spacing w:val="42"/>
        </w:rPr>
        <w:t xml:space="preserve"> </w:t>
      </w:r>
      <w:r>
        <w:t>в</w:t>
      </w:r>
      <w:r>
        <w:rPr>
          <w:spacing w:val="38"/>
        </w:rPr>
        <w:t xml:space="preserve"> </w:t>
      </w:r>
      <w:r>
        <w:t>художественной</w:t>
      </w:r>
      <w:r>
        <w:rPr>
          <w:spacing w:val="47"/>
        </w:rPr>
        <w:t xml:space="preserve"> </w:t>
      </w:r>
      <w:r>
        <w:t>деятельности,</w:t>
      </w:r>
      <w:r>
        <w:rPr>
          <w:spacing w:val="45"/>
        </w:rPr>
        <w:t xml:space="preserve"> </w:t>
      </w:r>
      <w:r>
        <w:t>физическая</w:t>
      </w:r>
      <w:r>
        <w:rPr>
          <w:spacing w:val="43"/>
        </w:rPr>
        <w:t xml:space="preserve"> </w:t>
      </w:r>
      <w:r>
        <w:t>основа</w:t>
      </w:r>
      <w:r>
        <w:rPr>
          <w:spacing w:val="-57"/>
        </w:rPr>
        <w:t xml:space="preserve"> </w:t>
      </w:r>
      <w:r>
        <w:t>цвета,</w:t>
      </w:r>
      <w:r>
        <w:rPr>
          <w:spacing w:val="-1"/>
        </w:rPr>
        <w:t xml:space="preserve"> </w:t>
      </w:r>
      <w:r>
        <w:t>цветовой круг,</w:t>
      </w:r>
      <w:r>
        <w:rPr>
          <w:spacing w:val="1"/>
        </w:rPr>
        <w:t xml:space="preserve"> </w:t>
      </w:r>
      <w:r>
        <w:t>основные</w:t>
      </w:r>
      <w:r>
        <w:rPr>
          <w:spacing w:val="-5"/>
        </w:rPr>
        <w:t xml:space="preserve"> </w:t>
      </w:r>
      <w:r>
        <w:t>и составные</w:t>
      </w:r>
      <w:r>
        <w:rPr>
          <w:spacing w:val="-4"/>
        </w:rPr>
        <w:t xml:space="preserve"> </w:t>
      </w:r>
      <w:r>
        <w:t>цвета, дополнительные</w:t>
      </w:r>
      <w:r>
        <w:rPr>
          <w:spacing w:val="-4"/>
        </w:rPr>
        <w:t xml:space="preserve"> </w:t>
      </w:r>
      <w:r>
        <w:t>цвета.</w:t>
      </w:r>
    </w:p>
    <w:p w:rsidR="00AC1AA3" w:rsidRDefault="0056180D">
      <w:pPr>
        <w:pStyle w:val="a3"/>
        <w:jc w:val="left"/>
      </w:pPr>
      <w:r>
        <w:t>Цвет</w:t>
      </w:r>
      <w:r>
        <w:rPr>
          <w:spacing w:val="36"/>
        </w:rPr>
        <w:t xml:space="preserve"> </w:t>
      </w:r>
      <w:r>
        <w:t>как</w:t>
      </w:r>
      <w:r>
        <w:rPr>
          <w:spacing w:val="37"/>
        </w:rPr>
        <w:t xml:space="preserve"> </w:t>
      </w:r>
      <w:r>
        <w:t>выразительное</w:t>
      </w:r>
      <w:r>
        <w:rPr>
          <w:spacing w:val="34"/>
        </w:rPr>
        <w:t xml:space="preserve"> </w:t>
      </w:r>
      <w:r>
        <w:t>средство</w:t>
      </w:r>
      <w:r>
        <w:rPr>
          <w:spacing w:val="34"/>
        </w:rPr>
        <w:t xml:space="preserve"> </w:t>
      </w:r>
      <w:r>
        <w:t>в</w:t>
      </w:r>
      <w:r>
        <w:rPr>
          <w:spacing w:val="35"/>
        </w:rPr>
        <w:t xml:space="preserve"> </w:t>
      </w:r>
      <w:r>
        <w:t>изобразительном</w:t>
      </w:r>
      <w:r>
        <w:rPr>
          <w:spacing w:val="35"/>
        </w:rPr>
        <w:t xml:space="preserve"> </w:t>
      </w:r>
      <w:r>
        <w:t>искусстве:</w:t>
      </w:r>
      <w:r>
        <w:rPr>
          <w:spacing w:val="38"/>
        </w:rPr>
        <w:t xml:space="preserve"> </w:t>
      </w:r>
      <w:r>
        <w:t>холодный</w:t>
      </w:r>
      <w:r>
        <w:rPr>
          <w:spacing w:val="37"/>
        </w:rPr>
        <w:t xml:space="preserve"> </w:t>
      </w:r>
      <w:r>
        <w:t>и</w:t>
      </w:r>
      <w:r>
        <w:rPr>
          <w:spacing w:val="35"/>
        </w:rPr>
        <w:t xml:space="preserve"> </w:t>
      </w:r>
      <w:r>
        <w:t>теплый</w:t>
      </w:r>
      <w:r>
        <w:rPr>
          <w:spacing w:val="37"/>
        </w:rPr>
        <w:t xml:space="preserve"> </w:t>
      </w:r>
      <w:r>
        <w:t>цвет,</w:t>
      </w:r>
      <w:r>
        <w:rPr>
          <w:spacing w:val="-57"/>
        </w:rPr>
        <w:t xml:space="preserve"> </w:t>
      </w:r>
      <w:r>
        <w:t>понятие</w:t>
      </w:r>
      <w:r>
        <w:rPr>
          <w:spacing w:val="-4"/>
        </w:rPr>
        <w:t xml:space="preserve"> </w:t>
      </w:r>
      <w:r>
        <w:t>цветовых отношений;</w:t>
      </w:r>
      <w:r>
        <w:rPr>
          <w:spacing w:val="-3"/>
        </w:rPr>
        <w:t xml:space="preserve"> </w:t>
      </w:r>
      <w:r>
        <w:t>колорит в</w:t>
      </w:r>
      <w:r>
        <w:rPr>
          <w:spacing w:val="-2"/>
        </w:rPr>
        <w:t xml:space="preserve"> </w:t>
      </w:r>
      <w:r>
        <w:t>живописи.</w:t>
      </w:r>
    </w:p>
    <w:p w:rsidR="00AC1AA3" w:rsidRDefault="0056180D">
      <w:pPr>
        <w:pStyle w:val="a3"/>
        <w:ind w:right="583"/>
      </w:pPr>
      <w:r>
        <w:t>Виды скульптуры и характер материала в скульптуре. Скульптурные памятники, парковая</w:t>
      </w:r>
      <w:r>
        <w:rPr>
          <w:spacing w:val="1"/>
        </w:rPr>
        <w:t xml:space="preserve"> </w:t>
      </w:r>
      <w:r>
        <w:t>скульптура, камерная скульптура. Статика и движение в скульптуре. Круглая скульптура.</w:t>
      </w:r>
      <w:r>
        <w:rPr>
          <w:spacing w:val="1"/>
        </w:rPr>
        <w:t xml:space="preserve"> </w:t>
      </w:r>
      <w:r>
        <w:t>Произведения мелкой</w:t>
      </w:r>
      <w:r>
        <w:rPr>
          <w:spacing w:val="-1"/>
        </w:rPr>
        <w:t xml:space="preserve"> </w:t>
      </w:r>
      <w:r>
        <w:t>пластики. Виды рельефа.</w:t>
      </w:r>
    </w:p>
    <w:p w:rsidR="00AC1AA3" w:rsidRDefault="0056180D">
      <w:pPr>
        <w:pStyle w:val="a3"/>
      </w:pPr>
      <w:r>
        <w:t>Жанры</w:t>
      </w:r>
      <w:r>
        <w:rPr>
          <w:spacing w:val="-9"/>
        </w:rPr>
        <w:t xml:space="preserve"> </w:t>
      </w:r>
      <w:r>
        <w:t>изобразительного</w:t>
      </w:r>
      <w:r>
        <w:rPr>
          <w:spacing w:val="-6"/>
        </w:rPr>
        <w:t xml:space="preserve"> </w:t>
      </w:r>
      <w:r>
        <w:t>искусства</w:t>
      </w:r>
    </w:p>
    <w:p w:rsidR="00AC1AA3" w:rsidRDefault="0056180D">
      <w:pPr>
        <w:pStyle w:val="a3"/>
        <w:spacing w:before="91"/>
        <w:jc w:val="left"/>
      </w:pPr>
      <w:r>
        <w:t>Жанровая</w:t>
      </w:r>
      <w:r>
        <w:rPr>
          <w:spacing w:val="41"/>
        </w:rPr>
        <w:t xml:space="preserve"> </w:t>
      </w:r>
      <w:r>
        <w:t>система</w:t>
      </w:r>
      <w:r>
        <w:rPr>
          <w:spacing w:val="38"/>
        </w:rPr>
        <w:t xml:space="preserve"> </w:t>
      </w:r>
      <w:r>
        <w:t>в</w:t>
      </w:r>
      <w:r>
        <w:rPr>
          <w:spacing w:val="38"/>
        </w:rPr>
        <w:t xml:space="preserve"> </w:t>
      </w:r>
      <w:r>
        <w:t>изобразительном</w:t>
      </w:r>
      <w:r>
        <w:rPr>
          <w:spacing w:val="39"/>
        </w:rPr>
        <w:t xml:space="preserve"> </w:t>
      </w:r>
      <w:r>
        <w:t>искусстве</w:t>
      </w:r>
      <w:r>
        <w:rPr>
          <w:spacing w:val="39"/>
        </w:rPr>
        <w:t xml:space="preserve"> </w:t>
      </w:r>
      <w:r>
        <w:t>как</w:t>
      </w:r>
      <w:r>
        <w:rPr>
          <w:spacing w:val="42"/>
        </w:rPr>
        <w:t xml:space="preserve"> </w:t>
      </w:r>
      <w:r>
        <w:t>инструмент</w:t>
      </w:r>
      <w:r>
        <w:rPr>
          <w:spacing w:val="43"/>
        </w:rPr>
        <w:t xml:space="preserve"> </w:t>
      </w:r>
      <w:r>
        <w:t>для</w:t>
      </w:r>
      <w:r>
        <w:rPr>
          <w:spacing w:val="41"/>
        </w:rPr>
        <w:t xml:space="preserve"> </w:t>
      </w:r>
      <w:r>
        <w:t>сравнения</w:t>
      </w:r>
      <w:r>
        <w:rPr>
          <w:spacing w:val="39"/>
        </w:rPr>
        <w:t xml:space="preserve"> </w:t>
      </w:r>
      <w:r>
        <w:t>и</w:t>
      </w:r>
      <w:r>
        <w:rPr>
          <w:spacing w:val="42"/>
        </w:rPr>
        <w:t xml:space="preserve"> </w:t>
      </w:r>
      <w:r>
        <w:t>анализа</w:t>
      </w:r>
      <w:r>
        <w:rPr>
          <w:spacing w:val="-57"/>
        </w:rPr>
        <w:t xml:space="preserve"> </w:t>
      </w:r>
      <w:r>
        <w:t>произведений</w:t>
      </w:r>
      <w:r>
        <w:rPr>
          <w:spacing w:val="-2"/>
        </w:rPr>
        <w:t xml:space="preserve"> </w:t>
      </w:r>
      <w:r>
        <w:t>изобразительного искусства.</w:t>
      </w:r>
    </w:p>
    <w:p w:rsidR="00AC1AA3" w:rsidRDefault="0056180D">
      <w:pPr>
        <w:pStyle w:val="a3"/>
        <w:jc w:val="left"/>
      </w:pPr>
      <w:r>
        <w:t>Предмет</w:t>
      </w:r>
      <w:r>
        <w:rPr>
          <w:spacing w:val="-9"/>
        </w:rPr>
        <w:t xml:space="preserve"> </w:t>
      </w:r>
      <w:r>
        <w:t>изображения,</w:t>
      </w:r>
      <w:r>
        <w:rPr>
          <w:spacing w:val="-7"/>
        </w:rPr>
        <w:t xml:space="preserve"> </w:t>
      </w:r>
      <w:r>
        <w:t>сюжет</w:t>
      </w:r>
      <w:r>
        <w:rPr>
          <w:spacing w:val="-8"/>
        </w:rPr>
        <w:t xml:space="preserve"> </w:t>
      </w:r>
      <w:r>
        <w:t>и</w:t>
      </w:r>
      <w:r>
        <w:rPr>
          <w:spacing w:val="-5"/>
        </w:rPr>
        <w:t xml:space="preserve"> </w:t>
      </w:r>
      <w:r>
        <w:t>содержание</w:t>
      </w:r>
      <w:r>
        <w:rPr>
          <w:spacing w:val="-9"/>
        </w:rPr>
        <w:t xml:space="preserve"> </w:t>
      </w:r>
      <w:r>
        <w:t>произведения</w:t>
      </w:r>
      <w:r>
        <w:rPr>
          <w:spacing w:val="-9"/>
        </w:rPr>
        <w:t xml:space="preserve"> </w:t>
      </w:r>
      <w:r>
        <w:t>изобразительного</w:t>
      </w:r>
      <w:r>
        <w:rPr>
          <w:spacing w:val="-8"/>
        </w:rPr>
        <w:t xml:space="preserve"> </w:t>
      </w:r>
      <w:r>
        <w:t>искусства.</w:t>
      </w:r>
    </w:p>
    <w:p w:rsidR="00AC1AA3" w:rsidRDefault="0056180D">
      <w:pPr>
        <w:pStyle w:val="1"/>
        <w:jc w:val="left"/>
      </w:pPr>
      <w:r>
        <w:t>Натюрморт</w:t>
      </w:r>
    </w:p>
    <w:p w:rsidR="00AC1AA3" w:rsidRDefault="0056180D">
      <w:pPr>
        <w:pStyle w:val="a3"/>
        <w:tabs>
          <w:tab w:val="left" w:pos="2930"/>
          <w:tab w:val="left" w:pos="4457"/>
          <w:tab w:val="left" w:pos="5182"/>
          <w:tab w:val="left" w:pos="5513"/>
          <w:tab w:val="left" w:pos="7484"/>
          <w:tab w:val="left" w:pos="8709"/>
          <w:tab w:val="left" w:pos="9057"/>
          <w:tab w:val="left" w:pos="10336"/>
        </w:tabs>
        <w:spacing w:before="2"/>
        <w:ind w:right="583"/>
        <w:jc w:val="left"/>
      </w:pPr>
      <w:r>
        <w:t>Изображение</w:t>
      </w:r>
      <w:r>
        <w:tab/>
        <w:t>предметного</w:t>
      </w:r>
      <w:r>
        <w:tab/>
        <w:t>мира</w:t>
      </w:r>
      <w:r>
        <w:tab/>
        <w:t>в</w:t>
      </w:r>
      <w:r>
        <w:tab/>
        <w:t>изобразительном</w:t>
      </w:r>
      <w:r>
        <w:tab/>
        <w:t>искусстве</w:t>
      </w:r>
      <w:r>
        <w:tab/>
        <w:t>и</w:t>
      </w:r>
      <w:r>
        <w:tab/>
        <w:t>появление</w:t>
      </w:r>
      <w:r>
        <w:tab/>
      </w:r>
      <w:r>
        <w:rPr>
          <w:spacing w:val="-3"/>
        </w:rPr>
        <w:t>жанра</w:t>
      </w:r>
      <w:r>
        <w:rPr>
          <w:spacing w:val="-57"/>
        </w:rPr>
        <w:t xml:space="preserve"> </w:t>
      </w:r>
      <w:r>
        <w:t>натюрморта</w:t>
      </w:r>
      <w:r>
        <w:rPr>
          <w:spacing w:val="-1"/>
        </w:rPr>
        <w:t xml:space="preserve"> </w:t>
      </w:r>
      <w:r>
        <w:t>в</w:t>
      </w:r>
      <w:r>
        <w:rPr>
          <w:spacing w:val="-1"/>
        </w:rPr>
        <w:t xml:space="preserve"> </w:t>
      </w:r>
      <w:r>
        <w:t>европейском и отечественном</w:t>
      </w:r>
      <w:r>
        <w:rPr>
          <w:spacing w:val="-3"/>
        </w:rPr>
        <w:t xml:space="preserve"> </w:t>
      </w:r>
      <w:r>
        <w:t>искусстве.</w:t>
      </w:r>
    </w:p>
    <w:p w:rsidR="00AC1AA3" w:rsidRDefault="0056180D">
      <w:pPr>
        <w:pStyle w:val="a3"/>
        <w:ind w:right="575"/>
        <w:jc w:val="left"/>
      </w:pPr>
      <w:r>
        <w:t>Основы графической грамоты: правила объемного изображения предметов на плоскости.</w:t>
      </w:r>
      <w:r>
        <w:rPr>
          <w:spacing w:val="1"/>
        </w:rPr>
        <w:t xml:space="preserve"> </w:t>
      </w:r>
      <w:r>
        <w:t>Линейное</w:t>
      </w:r>
      <w:r>
        <w:rPr>
          <w:spacing w:val="-3"/>
        </w:rPr>
        <w:t xml:space="preserve"> </w:t>
      </w:r>
      <w:r>
        <w:t>построение</w:t>
      </w:r>
      <w:r>
        <w:rPr>
          <w:spacing w:val="-3"/>
        </w:rPr>
        <w:t xml:space="preserve"> </w:t>
      </w:r>
      <w:r>
        <w:t>предмета</w:t>
      </w:r>
      <w:r>
        <w:rPr>
          <w:spacing w:val="-2"/>
        </w:rPr>
        <w:t xml:space="preserve"> </w:t>
      </w:r>
      <w:r>
        <w:t>в</w:t>
      </w:r>
      <w:r>
        <w:rPr>
          <w:spacing w:val="-3"/>
        </w:rPr>
        <w:t xml:space="preserve"> </w:t>
      </w:r>
      <w:r>
        <w:t>пространстве:</w:t>
      </w:r>
      <w:r>
        <w:rPr>
          <w:spacing w:val="-2"/>
        </w:rPr>
        <w:t xml:space="preserve"> </w:t>
      </w:r>
      <w:r>
        <w:t>линия</w:t>
      </w:r>
      <w:r>
        <w:rPr>
          <w:spacing w:val="-2"/>
        </w:rPr>
        <w:t xml:space="preserve"> </w:t>
      </w:r>
      <w:r>
        <w:t>горизонта,</w:t>
      </w:r>
      <w:r>
        <w:rPr>
          <w:spacing w:val="-3"/>
        </w:rPr>
        <w:t xml:space="preserve"> </w:t>
      </w:r>
      <w:r>
        <w:t>точка</w:t>
      </w:r>
      <w:r>
        <w:rPr>
          <w:spacing w:val="-2"/>
        </w:rPr>
        <w:t xml:space="preserve"> </w:t>
      </w:r>
      <w:r>
        <w:t>зрения</w:t>
      </w:r>
      <w:r>
        <w:rPr>
          <w:spacing w:val="-3"/>
        </w:rPr>
        <w:t xml:space="preserve"> </w:t>
      </w:r>
      <w:r>
        <w:t>и</w:t>
      </w:r>
      <w:r>
        <w:rPr>
          <w:spacing w:val="-2"/>
        </w:rPr>
        <w:t xml:space="preserve"> </w:t>
      </w:r>
      <w:r>
        <w:t>точка</w:t>
      </w:r>
      <w:r>
        <w:rPr>
          <w:spacing w:val="-3"/>
        </w:rPr>
        <w:t xml:space="preserve"> </w:t>
      </w:r>
      <w:r>
        <w:t>схода,</w:t>
      </w:r>
      <w:r>
        <w:rPr>
          <w:spacing w:val="-57"/>
        </w:rPr>
        <w:t xml:space="preserve"> </w:t>
      </w:r>
      <w:r>
        <w:t>правила</w:t>
      </w:r>
      <w:r>
        <w:rPr>
          <w:spacing w:val="-4"/>
        </w:rPr>
        <w:t xml:space="preserve"> </w:t>
      </w:r>
      <w:r>
        <w:t>перспективных</w:t>
      </w:r>
      <w:r>
        <w:rPr>
          <w:spacing w:val="-3"/>
        </w:rPr>
        <w:t xml:space="preserve"> </w:t>
      </w:r>
      <w:r>
        <w:t>сокращений.</w:t>
      </w:r>
    </w:p>
    <w:p w:rsidR="00AC1AA3" w:rsidRDefault="0056180D">
      <w:pPr>
        <w:pStyle w:val="a3"/>
        <w:jc w:val="left"/>
      </w:pPr>
      <w:r>
        <w:t>Изображение</w:t>
      </w:r>
      <w:r>
        <w:rPr>
          <w:spacing w:val="-8"/>
        </w:rPr>
        <w:t xml:space="preserve"> </w:t>
      </w:r>
      <w:r>
        <w:t>окружности</w:t>
      </w:r>
      <w:r>
        <w:rPr>
          <w:spacing w:val="-3"/>
        </w:rPr>
        <w:t xml:space="preserve"> </w:t>
      </w:r>
      <w:r>
        <w:t>в</w:t>
      </w:r>
      <w:r>
        <w:rPr>
          <w:spacing w:val="-9"/>
        </w:rPr>
        <w:t xml:space="preserve"> </w:t>
      </w:r>
      <w:r>
        <w:t>перспективе.</w:t>
      </w:r>
    </w:p>
    <w:p w:rsidR="00AC1AA3" w:rsidRDefault="0056180D">
      <w:pPr>
        <w:pStyle w:val="a3"/>
        <w:ind w:right="2721"/>
        <w:jc w:val="left"/>
      </w:pPr>
      <w:r>
        <w:t>Рисование</w:t>
      </w:r>
      <w:r>
        <w:rPr>
          <w:spacing w:val="-8"/>
        </w:rPr>
        <w:t xml:space="preserve"> </w:t>
      </w:r>
      <w:r>
        <w:t>геометрических</w:t>
      </w:r>
      <w:r>
        <w:rPr>
          <w:spacing w:val="-4"/>
        </w:rPr>
        <w:t xml:space="preserve"> </w:t>
      </w:r>
      <w:r>
        <w:t>тел</w:t>
      </w:r>
      <w:r>
        <w:rPr>
          <w:spacing w:val="-6"/>
        </w:rPr>
        <w:t xml:space="preserve"> </w:t>
      </w:r>
      <w:r>
        <w:t>на</w:t>
      </w:r>
      <w:r>
        <w:rPr>
          <w:spacing w:val="-9"/>
        </w:rPr>
        <w:t xml:space="preserve"> </w:t>
      </w:r>
      <w:r>
        <w:t>основе</w:t>
      </w:r>
      <w:r>
        <w:rPr>
          <w:spacing w:val="-9"/>
        </w:rPr>
        <w:t xml:space="preserve"> </w:t>
      </w:r>
      <w:r>
        <w:t>правил</w:t>
      </w:r>
      <w:r>
        <w:rPr>
          <w:spacing w:val="-6"/>
        </w:rPr>
        <w:t xml:space="preserve"> </w:t>
      </w:r>
      <w:r>
        <w:t>линейной</w:t>
      </w:r>
      <w:r>
        <w:rPr>
          <w:spacing w:val="-6"/>
        </w:rPr>
        <w:t xml:space="preserve"> </w:t>
      </w:r>
      <w:r>
        <w:t>перспективы.</w:t>
      </w:r>
      <w:r>
        <w:rPr>
          <w:spacing w:val="-57"/>
        </w:rPr>
        <w:t xml:space="preserve"> </w:t>
      </w:r>
      <w:r>
        <w:t>Сложная</w:t>
      </w:r>
      <w:r>
        <w:rPr>
          <w:spacing w:val="-1"/>
        </w:rPr>
        <w:t xml:space="preserve"> </w:t>
      </w:r>
      <w:r>
        <w:t>пространственная форма</w:t>
      </w:r>
      <w:r>
        <w:rPr>
          <w:spacing w:val="-5"/>
        </w:rPr>
        <w:t xml:space="preserve"> </w:t>
      </w:r>
      <w:r>
        <w:t>и</w:t>
      </w:r>
      <w:r>
        <w:rPr>
          <w:spacing w:val="-1"/>
        </w:rPr>
        <w:t xml:space="preserve"> </w:t>
      </w:r>
      <w:r>
        <w:t>выявление</w:t>
      </w:r>
      <w:r>
        <w:rPr>
          <w:spacing w:val="-3"/>
        </w:rPr>
        <w:t xml:space="preserve"> </w:t>
      </w:r>
      <w:r>
        <w:t>ее</w:t>
      </w:r>
      <w:r>
        <w:rPr>
          <w:spacing w:val="-2"/>
        </w:rPr>
        <w:t xml:space="preserve"> </w:t>
      </w:r>
      <w:r>
        <w:t>конструкции.</w:t>
      </w:r>
    </w:p>
    <w:p w:rsidR="00AC1AA3" w:rsidRDefault="0056180D">
      <w:pPr>
        <w:pStyle w:val="a3"/>
        <w:spacing w:before="1"/>
        <w:ind w:right="655"/>
        <w:jc w:val="left"/>
      </w:pPr>
      <w:r>
        <w:t>Рисунок</w:t>
      </w:r>
      <w:r>
        <w:rPr>
          <w:spacing w:val="-7"/>
        </w:rPr>
        <w:t xml:space="preserve"> </w:t>
      </w:r>
      <w:r>
        <w:t>сложной</w:t>
      </w:r>
      <w:r>
        <w:rPr>
          <w:spacing w:val="-4"/>
        </w:rPr>
        <w:t xml:space="preserve"> </w:t>
      </w:r>
      <w:r>
        <w:t>формы</w:t>
      </w:r>
      <w:r>
        <w:rPr>
          <w:spacing w:val="-5"/>
        </w:rPr>
        <w:t xml:space="preserve"> </w:t>
      </w:r>
      <w:r>
        <w:t>предмета</w:t>
      </w:r>
      <w:r>
        <w:rPr>
          <w:spacing w:val="-8"/>
        </w:rPr>
        <w:t xml:space="preserve"> </w:t>
      </w:r>
      <w:r>
        <w:t>как</w:t>
      </w:r>
      <w:r>
        <w:rPr>
          <w:spacing w:val="-4"/>
        </w:rPr>
        <w:t xml:space="preserve"> </w:t>
      </w:r>
      <w:r>
        <w:t>соотношение</w:t>
      </w:r>
      <w:r>
        <w:rPr>
          <w:spacing w:val="-8"/>
        </w:rPr>
        <w:t xml:space="preserve"> </w:t>
      </w:r>
      <w:r>
        <w:t>простых</w:t>
      </w:r>
      <w:r>
        <w:rPr>
          <w:spacing w:val="-4"/>
        </w:rPr>
        <w:t xml:space="preserve"> </w:t>
      </w:r>
      <w:r>
        <w:t>геометрических</w:t>
      </w:r>
      <w:r>
        <w:rPr>
          <w:spacing w:val="-2"/>
        </w:rPr>
        <w:t xml:space="preserve"> </w:t>
      </w:r>
      <w:r>
        <w:t>фигур.</w:t>
      </w:r>
      <w:r>
        <w:rPr>
          <w:spacing w:val="-57"/>
        </w:rPr>
        <w:t xml:space="preserve"> </w:t>
      </w:r>
      <w:r>
        <w:t>Линейный рисунок</w:t>
      </w:r>
      <w:r>
        <w:rPr>
          <w:spacing w:val="-2"/>
        </w:rPr>
        <w:t xml:space="preserve"> </w:t>
      </w:r>
      <w:r>
        <w:t>конструкции</w:t>
      </w:r>
      <w:r>
        <w:rPr>
          <w:spacing w:val="-1"/>
        </w:rPr>
        <w:t xml:space="preserve"> </w:t>
      </w:r>
      <w:r>
        <w:t>из</w:t>
      </w:r>
      <w:r>
        <w:rPr>
          <w:spacing w:val="-3"/>
        </w:rPr>
        <w:t xml:space="preserve"> </w:t>
      </w:r>
      <w:r>
        <w:t>нескольких геометрических</w:t>
      </w:r>
      <w:r>
        <w:rPr>
          <w:spacing w:val="-2"/>
        </w:rPr>
        <w:t xml:space="preserve"> </w:t>
      </w:r>
      <w:r>
        <w:t>тел.</w:t>
      </w:r>
    </w:p>
    <w:p w:rsidR="00AC1AA3" w:rsidRDefault="0056180D">
      <w:pPr>
        <w:pStyle w:val="a3"/>
        <w:jc w:val="left"/>
      </w:pPr>
      <w:r>
        <w:t>Освещение</w:t>
      </w:r>
      <w:r>
        <w:rPr>
          <w:spacing w:val="16"/>
        </w:rPr>
        <w:t xml:space="preserve"> </w:t>
      </w:r>
      <w:r>
        <w:t>как</w:t>
      </w:r>
      <w:r>
        <w:rPr>
          <w:spacing w:val="17"/>
        </w:rPr>
        <w:t xml:space="preserve"> </w:t>
      </w:r>
      <w:r>
        <w:t>средство</w:t>
      </w:r>
      <w:r>
        <w:rPr>
          <w:spacing w:val="18"/>
        </w:rPr>
        <w:t xml:space="preserve"> </w:t>
      </w:r>
      <w:r>
        <w:t>выявления</w:t>
      </w:r>
      <w:r>
        <w:rPr>
          <w:spacing w:val="16"/>
        </w:rPr>
        <w:t xml:space="preserve"> </w:t>
      </w:r>
      <w:r>
        <w:t>объема</w:t>
      </w:r>
      <w:r>
        <w:rPr>
          <w:spacing w:val="15"/>
        </w:rPr>
        <w:t xml:space="preserve"> </w:t>
      </w:r>
      <w:r>
        <w:t>предмета.</w:t>
      </w:r>
      <w:r>
        <w:rPr>
          <w:spacing w:val="17"/>
        </w:rPr>
        <w:t xml:space="preserve"> </w:t>
      </w:r>
      <w:r>
        <w:t>Понятия</w:t>
      </w:r>
      <w:r>
        <w:rPr>
          <w:spacing w:val="19"/>
        </w:rPr>
        <w:t xml:space="preserve"> </w:t>
      </w:r>
      <w:r>
        <w:t>«свет»,</w:t>
      </w:r>
      <w:r>
        <w:rPr>
          <w:spacing w:val="24"/>
        </w:rPr>
        <w:t xml:space="preserve"> </w:t>
      </w:r>
      <w:r>
        <w:t>«блик»,</w:t>
      </w:r>
      <w:r>
        <w:rPr>
          <w:spacing w:val="22"/>
        </w:rPr>
        <w:t xml:space="preserve"> </w:t>
      </w:r>
      <w:r>
        <w:t>«полутень»,</w:t>
      </w:r>
    </w:p>
    <w:p w:rsidR="00AC1AA3" w:rsidRDefault="0056180D">
      <w:pPr>
        <w:pStyle w:val="a3"/>
        <w:jc w:val="left"/>
      </w:pPr>
      <w:r>
        <w:t>«собственная</w:t>
      </w:r>
      <w:r>
        <w:rPr>
          <w:spacing w:val="50"/>
        </w:rPr>
        <w:t xml:space="preserve"> </w:t>
      </w:r>
      <w:r>
        <w:t>тень»,</w:t>
      </w:r>
      <w:r>
        <w:rPr>
          <w:spacing w:val="58"/>
        </w:rPr>
        <w:t xml:space="preserve"> </w:t>
      </w:r>
      <w:r>
        <w:t>«рефлекс»,</w:t>
      </w:r>
      <w:r>
        <w:rPr>
          <w:spacing w:val="56"/>
        </w:rPr>
        <w:t xml:space="preserve"> </w:t>
      </w:r>
      <w:r>
        <w:t>«падающая</w:t>
      </w:r>
      <w:r>
        <w:rPr>
          <w:spacing w:val="55"/>
        </w:rPr>
        <w:t xml:space="preserve"> </w:t>
      </w:r>
      <w:r>
        <w:t>тень».</w:t>
      </w:r>
      <w:r>
        <w:rPr>
          <w:spacing w:val="57"/>
        </w:rPr>
        <w:t xml:space="preserve"> </w:t>
      </w:r>
      <w:r>
        <w:t>Особенности</w:t>
      </w:r>
      <w:r>
        <w:rPr>
          <w:spacing w:val="55"/>
        </w:rPr>
        <w:t xml:space="preserve"> </w:t>
      </w:r>
      <w:r>
        <w:t>освещения</w:t>
      </w:r>
      <w:r>
        <w:rPr>
          <w:spacing w:val="57"/>
        </w:rPr>
        <w:t xml:space="preserve"> </w:t>
      </w:r>
      <w:r>
        <w:t>«по</w:t>
      </w:r>
      <w:r>
        <w:rPr>
          <w:spacing w:val="52"/>
        </w:rPr>
        <w:t xml:space="preserve"> </w:t>
      </w:r>
      <w:r>
        <w:t>свету»</w:t>
      </w:r>
      <w:r>
        <w:rPr>
          <w:spacing w:val="47"/>
        </w:rPr>
        <w:t xml:space="preserve"> </w:t>
      </w:r>
      <w:r>
        <w:t>и</w:t>
      </w:r>
    </w:p>
    <w:p w:rsidR="00AC1AA3" w:rsidRDefault="0056180D">
      <w:pPr>
        <w:pStyle w:val="a3"/>
        <w:jc w:val="left"/>
      </w:pPr>
      <w:r>
        <w:t>«против</w:t>
      </w:r>
      <w:r>
        <w:rPr>
          <w:spacing w:val="-10"/>
        </w:rPr>
        <w:t xml:space="preserve"> </w:t>
      </w:r>
      <w:r>
        <w:t>света».</w:t>
      </w:r>
    </w:p>
    <w:p w:rsidR="00AC1AA3" w:rsidRDefault="0056180D">
      <w:pPr>
        <w:pStyle w:val="a3"/>
        <w:ind w:right="655"/>
        <w:jc w:val="left"/>
      </w:pPr>
      <w:r>
        <w:t>Рисунок натюрморта графическими материалами с натуры или по представлению.</w:t>
      </w:r>
      <w:r>
        <w:rPr>
          <w:spacing w:val="1"/>
        </w:rPr>
        <w:t xml:space="preserve"> </w:t>
      </w:r>
      <w:r>
        <w:t>Творческий натюрморт в графике. Произведения художников-графиков. Особенности</w:t>
      </w:r>
      <w:r>
        <w:rPr>
          <w:spacing w:val="-57"/>
        </w:rPr>
        <w:t xml:space="preserve"> </w:t>
      </w:r>
      <w:r>
        <w:t>графических</w:t>
      </w:r>
      <w:r>
        <w:rPr>
          <w:spacing w:val="-1"/>
        </w:rPr>
        <w:t xml:space="preserve"> </w:t>
      </w:r>
      <w:r>
        <w:t>техник. Печатная графика.</w:t>
      </w:r>
    </w:p>
    <w:p w:rsidR="00AC1AA3" w:rsidRDefault="0056180D">
      <w:pPr>
        <w:pStyle w:val="a3"/>
        <w:jc w:val="left"/>
      </w:pPr>
      <w:r>
        <w:t>Живописное</w:t>
      </w:r>
      <w:r>
        <w:rPr>
          <w:spacing w:val="28"/>
        </w:rPr>
        <w:t xml:space="preserve"> </w:t>
      </w:r>
      <w:r>
        <w:t>изображение</w:t>
      </w:r>
      <w:r>
        <w:rPr>
          <w:spacing w:val="28"/>
        </w:rPr>
        <w:t xml:space="preserve"> </w:t>
      </w:r>
      <w:r>
        <w:t>натюрморта.</w:t>
      </w:r>
      <w:r>
        <w:rPr>
          <w:spacing w:val="28"/>
        </w:rPr>
        <w:t xml:space="preserve"> </w:t>
      </w:r>
      <w:r>
        <w:t>Цвет</w:t>
      </w:r>
      <w:r>
        <w:rPr>
          <w:spacing w:val="34"/>
        </w:rPr>
        <w:t xml:space="preserve"> </w:t>
      </w:r>
      <w:r>
        <w:t>в</w:t>
      </w:r>
      <w:r>
        <w:rPr>
          <w:spacing w:val="28"/>
        </w:rPr>
        <w:t xml:space="preserve"> </w:t>
      </w:r>
      <w:r>
        <w:t>натюрмортах</w:t>
      </w:r>
      <w:r>
        <w:rPr>
          <w:spacing w:val="30"/>
        </w:rPr>
        <w:t xml:space="preserve"> </w:t>
      </w:r>
      <w:r>
        <w:t>европейских</w:t>
      </w:r>
      <w:r>
        <w:rPr>
          <w:spacing w:val="32"/>
        </w:rPr>
        <w:t xml:space="preserve"> </w:t>
      </w:r>
      <w:r>
        <w:t>и</w:t>
      </w:r>
      <w:r>
        <w:rPr>
          <w:spacing w:val="29"/>
        </w:rPr>
        <w:t xml:space="preserve"> </w:t>
      </w:r>
      <w:r>
        <w:t>отечественных</w:t>
      </w:r>
      <w:r>
        <w:rPr>
          <w:spacing w:val="-57"/>
        </w:rPr>
        <w:t xml:space="preserve"> </w:t>
      </w:r>
      <w:r>
        <w:t>живописцев.</w:t>
      </w:r>
      <w:r>
        <w:rPr>
          <w:spacing w:val="-4"/>
        </w:rPr>
        <w:t xml:space="preserve"> </w:t>
      </w:r>
      <w:r>
        <w:t>Опыт создания живописного</w:t>
      </w:r>
      <w:r>
        <w:rPr>
          <w:spacing w:val="-1"/>
        </w:rPr>
        <w:t xml:space="preserve"> </w:t>
      </w:r>
      <w:r>
        <w:t>натюрморта.</w:t>
      </w:r>
    </w:p>
    <w:p w:rsidR="00AC1AA3" w:rsidRDefault="0056180D">
      <w:pPr>
        <w:pStyle w:val="1"/>
        <w:spacing w:line="274" w:lineRule="exact"/>
        <w:jc w:val="left"/>
      </w:pPr>
      <w:r>
        <w:t>Портрет.</w:t>
      </w:r>
    </w:p>
    <w:p w:rsidR="00AC1AA3" w:rsidRDefault="0056180D">
      <w:pPr>
        <w:pStyle w:val="a3"/>
        <w:spacing w:before="3"/>
        <w:ind w:right="570"/>
      </w:pPr>
      <w:r>
        <w:t>Портрет как образ определенного реального человека. Изображение портрета человека 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1"/>
        </w:rPr>
        <w:t xml:space="preserve"> </w:t>
      </w:r>
      <w:r>
        <w:t>и</w:t>
      </w:r>
      <w:r>
        <w:rPr>
          <w:spacing w:val="1"/>
        </w:rPr>
        <w:t xml:space="preserve"> </w:t>
      </w:r>
      <w:r>
        <w:t>мировоззренческих идеалов</w:t>
      </w:r>
      <w:r>
        <w:rPr>
          <w:spacing w:val="-1"/>
        </w:rPr>
        <w:t xml:space="preserve"> </w:t>
      </w:r>
      <w:r>
        <w:t>эпохи.</w:t>
      </w:r>
    </w:p>
    <w:p w:rsidR="00AC1AA3" w:rsidRDefault="0056180D">
      <w:pPr>
        <w:pStyle w:val="a3"/>
      </w:pPr>
      <w:r>
        <w:t>Великие</w:t>
      </w:r>
      <w:r>
        <w:rPr>
          <w:spacing w:val="-7"/>
        </w:rPr>
        <w:t xml:space="preserve"> </w:t>
      </w:r>
      <w:r>
        <w:t>портретисты</w:t>
      </w:r>
      <w:r>
        <w:rPr>
          <w:spacing w:val="-4"/>
        </w:rPr>
        <w:t xml:space="preserve"> </w:t>
      </w:r>
      <w:r>
        <w:t>в</w:t>
      </w:r>
      <w:r>
        <w:rPr>
          <w:spacing w:val="-10"/>
        </w:rPr>
        <w:t xml:space="preserve"> </w:t>
      </w:r>
      <w:r>
        <w:t>европейском</w:t>
      </w:r>
      <w:r>
        <w:rPr>
          <w:spacing w:val="-5"/>
        </w:rPr>
        <w:t xml:space="preserve"> </w:t>
      </w:r>
      <w:r>
        <w:t>искусстве.</w:t>
      </w:r>
    </w:p>
    <w:p w:rsidR="00AC1AA3" w:rsidRDefault="0056180D">
      <w:pPr>
        <w:pStyle w:val="a3"/>
        <w:ind w:right="596"/>
      </w:pPr>
      <w:r>
        <w:t>Особенности развития портретного жанра в отечественном искусстве. Великие портретисты</w:t>
      </w:r>
      <w:r>
        <w:rPr>
          <w:spacing w:val="1"/>
        </w:rPr>
        <w:t xml:space="preserve"> </w:t>
      </w:r>
      <w:r>
        <w:t>в</w:t>
      </w:r>
      <w:r>
        <w:rPr>
          <w:spacing w:val="-4"/>
        </w:rPr>
        <w:t xml:space="preserve"> </w:t>
      </w:r>
      <w:r>
        <w:t>русской живописи.</w:t>
      </w:r>
    </w:p>
    <w:p w:rsidR="00AC1AA3" w:rsidRDefault="0056180D">
      <w:pPr>
        <w:pStyle w:val="a3"/>
      </w:pPr>
      <w:r>
        <w:t>Парадный</w:t>
      </w:r>
      <w:r>
        <w:rPr>
          <w:spacing w:val="-4"/>
        </w:rPr>
        <w:t xml:space="preserve"> </w:t>
      </w:r>
      <w:r>
        <w:t>и</w:t>
      </w:r>
      <w:r>
        <w:rPr>
          <w:spacing w:val="-1"/>
        </w:rPr>
        <w:t xml:space="preserve"> </w:t>
      </w:r>
      <w:r>
        <w:t>камерный</w:t>
      </w:r>
      <w:r>
        <w:rPr>
          <w:spacing w:val="-3"/>
        </w:rPr>
        <w:t xml:space="preserve"> </w:t>
      </w:r>
      <w:r>
        <w:t>портрет</w:t>
      </w:r>
      <w:r>
        <w:rPr>
          <w:spacing w:val="-1"/>
        </w:rPr>
        <w:t xml:space="preserve"> </w:t>
      </w:r>
      <w:r>
        <w:t>в</w:t>
      </w:r>
      <w:r>
        <w:rPr>
          <w:spacing w:val="-5"/>
        </w:rPr>
        <w:t xml:space="preserve"> </w:t>
      </w:r>
      <w:r>
        <w:t>живописи.</w:t>
      </w:r>
    </w:p>
    <w:p w:rsidR="00AC1AA3" w:rsidRDefault="0056180D">
      <w:pPr>
        <w:pStyle w:val="a3"/>
        <w:jc w:val="left"/>
      </w:pPr>
      <w:r>
        <w:t>Особенности развития жанра портрета в искусстве ХХ в.— отечественном и европейском.</w:t>
      </w:r>
      <w:r>
        <w:rPr>
          <w:spacing w:val="1"/>
        </w:rPr>
        <w:t xml:space="preserve"> </w:t>
      </w:r>
      <w:r>
        <w:t>Построение</w:t>
      </w:r>
      <w:r>
        <w:rPr>
          <w:spacing w:val="18"/>
        </w:rPr>
        <w:t xml:space="preserve"> </w:t>
      </w:r>
      <w:r>
        <w:t>головы</w:t>
      </w:r>
      <w:r>
        <w:rPr>
          <w:spacing w:val="18"/>
        </w:rPr>
        <w:t xml:space="preserve"> </w:t>
      </w:r>
      <w:r>
        <w:t>человека,</w:t>
      </w:r>
      <w:r>
        <w:rPr>
          <w:spacing w:val="19"/>
        </w:rPr>
        <w:t xml:space="preserve"> </w:t>
      </w:r>
      <w:r>
        <w:t>основные</w:t>
      </w:r>
      <w:r>
        <w:rPr>
          <w:spacing w:val="17"/>
        </w:rPr>
        <w:t xml:space="preserve"> </w:t>
      </w:r>
      <w:r>
        <w:t>пропорции</w:t>
      </w:r>
      <w:r>
        <w:rPr>
          <w:spacing w:val="18"/>
        </w:rPr>
        <w:t xml:space="preserve"> </w:t>
      </w:r>
      <w:r>
        <w:t>лица,</w:t>
      </w:r>
      <w:r>
        <w:rPr>
          <w:spacing w:val="19"/>
        </w:rPr>
        <w:t xml:space="preserve"> </w:t>
      </w:r>
      <w:r>
        <w:t>соотношение</w:t>
      </w:r>
      <w:r>
        <w:rPr>
          <w:spacing w:val="18"/>
        </w:rPr>
        <w:t xml:space="preserve"> </w:t>
      </w:r>
      <w:r>
        <w:t>лицевой</w:t>
      </w:r>
      <w:r>
        <w:rPr>
          <w:spacing w:val="17"/>
        </w:rPr>
        <w:t xml:space="preserve"> </w:t>
      </w:r>
      <w:r>
        <w:t>и</w:t>
      </w:r>
      <w:r>
        <w:rPr>
          <w:spacing w:val="22"/>
        </w:rPr>
        <w:t xml:space="preserve"> </w:t>
      </w:r>
      <w:r>
        <w:t>черепной</w:t>
      </w:r>
      <w:r>
        <w:rPr>
          <w:spacing w:val="-57"/>
        </w:rPr>
        <w:t xml:space="preserve"> </w:t>
      </w:r>
      <w:r>
        <w:t>частей</w:t>
      </w:r>
      <w:r>
        <w:rPr>
          <w:spacing w:val="-1"/>
        </w:rPr>
        <w:t xml:space="preserve"> </w:t>
      </w:r>
      <w:r>
        <w:t>головы.</w:t>
      </w:r>
    </w:p>
    <w:p w:rsidR="00AC1AA3" w:rsidRDefault="0056180D">
      <w:pPr>
        <w:pStyle w:val="a3"/>
        <w:jc w:val="left"/>
      </w:pPr>
      <w:r>
        <w:t>Графический портрет в работах известных художников. Разнообразие графических средств в</w:t>
      </w:r>
      <w:r>
        <w:rPr>
          <w:spacing w:val="-57"/>
        </w:rPr>
        <w:t xml:space="preserve"> </w:t>
      </w:r>
      <w:r>
        <w:t>изображении</w:t>
      </w:r>
      <w:r>
        <w:rPr>
          <w:spacing w:val="-3"/>
        </w:rPr>
        <w:t xml:space="preserve"> </w:t>
      </w:r>
      <w:r>
        <w:t>образа</w:t>
      </w:r>
      <w:r>
        <w:rPr>
          <w:spacing w:val="-5"/>
        </w:rPr>
        <w:t xml:space="preserve"> </w:t>
      </w:r>
      <w:r>
        <w:t>человека.</w:t>
      </w:r>
      <w:r>
        <w:rPr>
          <w:spacing w:val="-4"/>
        </w:rPr>
        <w:t xml:space="preserve"> </w:t>
      </w:r>
      <w:r>
        <w:t>Графический</w:t>
      </w:r>
      <w:r>
        <w:rPr>
          <w:spacing w:val="-2"/>
        </w:rPr>
        <w:t xml:space="preserve"> </w:t>
      </w:r>
      <w:r>
        <w:t>портретный</w:t>
      </w:r>
      <w:r>
        <w:rPr>
          <w:spacing w:val="-3"/>
        </w:rPr>
        <w:t xml:space="preserve"> </w:t>
      </w:r>
      <w:r>
        <w:t>рисунок</w:t>
      </w:r>
      <w:r>
        <w:rPr>
          <w:spacing w:val="-3"/>
        </w:rPr>
        <w:t xml:space="preserve"> </w:t>
      </w:r>
      <w:r>
        <w:t>с</w:t>
      </w:r>
      <w:r>
        <w:rPr>
          <w:spacing w:val="-6"/>
        </w:rPr>
        <w:t xml:space="preserve"> </w:t>
      </w:r>
      <w:r>
        <w:t>натуры</w:t>
      </w:r>
      <w:r>
        <w:rPr>
          <w:spacing w:val="-3"/>
        </w:rPr>
        <w:t xml:space="preserve"> </w:t>
      </w:r>
      <w:r>
        <w:t>или</w:t>
      </w:r>
      <w:r>
        <w:rPr>
          <w:spacing w:val="-1"/>
        </w:rPr>
        <w:t xml:space="preserve"> </w:t>
      </w:r>
      <w:r>
        <w:t>по</w:t>
      </w:r>
      <w:r>
        <w:rPr>
          <w:spacing w:val="-6"/>
        </w:rPr>
        <w:t xml:space="preserve"> </w:t>
      </w:r>
      <w:r>
        <w:t>памяти.</w:t>
      </w:r>
    </w:p>
    <w:p w:rsidR="00AC1AA3" w:rsidRDefault="0056180D">
      <w:pPr>
        <w:pStyle w:val="a3"/>
        <w:ind w:right="3954"/>
        <w:jc w:val="left"/>
      </w:pPr>
      <w:r>
        <w:t>Роль</w:t>
      </w:r>
      <w:r>
        <w:rPr>
          <w:spacing w:val="-6"/>
        </w:rPr>
        <w:t xml:space="preserve"> </w:t>
      </w:r>
      <w:r>
        <w:t>освещения</w:t>
      </w:r>
      <w:r>
        <w:rPr>
          <w:spacing w:val="-5"/>
        </w:rPr>
        <w:t xml:space="preserve"> </w:t>
      </w:r>
      <w:r>
        <w:t>головы</w:t>
      </w:r>
      <w:r>
        <w:rPr>
          <w:spacing w:val="-11"/>
        </w:rPr>
        <w:t xml:space="preserve"> </w:t>
      </w:r>
      <w:r>
        <w:t>при</w:t>
      </w:r>
      <w:r>
        <w:rPr>
          <w:spacing w:val="-4"/>
        </w:rPr>
        <w:t xml:space="preserve"> </w:t>
      </w:r>
      <w:r>
        <w:t>создании</w:t>
      </w:r>
      <w:r>
        <w:rPr>
          <w:spacing w:val="-7"/>
        </w:rPr>
        <w:t xml:space="preserve"> </w:t>
      </w:r>
      <w:r>
        <w:t>портретного</w:t>
      </w:r>
      <w:r>
        <w:rPr>
          <w:spacing w:val="-5"/>
        </w:rPr>
        <w:t xml:space="preserve"> </w:t>
      </w:r>
      <w:r>
        <w:t>образа.</w:t>
      </w:r>
      <w:r>
        <w:rPr>
          <w:spacing w:val="-57"/>
        </w:rPr>
        <w:t xml:space="preserve"> </w:t>
      </w:r>
      <w:r>
        <w:t>Свет</w:t>
      </w:r>
      <w:r>
        <w:rPr>
          <w:spacing w:val="-1"/>
        </w:rPr>
        <w:t xml:space="preserve"> </w:t>
      </w:r>
      <w:r>
        <w:t>и</w:t>
      </w:r>
      <w:r>
        <w:rPr>
          <w:spacing w:val="-1"/>
        </w:rPr>
        <w:t xml:space="preserve"> </w:t>
      </w:r>
      <w:r>
        <w:t>тень</w:t>
      </w:r>
      <w:r>
        <w:rPr>
          <w:spacing w:val="1"/>
        </w:rPr>
        <w:t xml:space="preserve"> </w:t>
      </w:r>
      <w:r>
        <w:t>в</w:t>
      </w:r>
      <w:r>
        <w:rPr>
          <w:spacing w:val="-4"/>
        </w:rPr>
        <w:t xml:space="preserve"> </w:t>
      </w:r>
      <w:r>
        <w:t>изображении</w:t>
      </w:r>
      <w:r>
        <w:rPr>
          <w:spacing w:val="-1"/>
        </w:rPr>
        <w:t xml:space="preserve"> </w:t>
      </w:r>
      <w:r>
        <w:t>головы</w:t>
      </w:r>
      <w:r>
        <w:rPr>
          <w:spacing w:val="-3"/>
        </w:rPr>
        <w:t xml:space="preserve"> </w:t>
      </w:r>
      <w:r>
        <w:t>человека.</w:t>
      </w:r>
    </w:p>
    <w:p w:rsidR="00AC1AA3" w:rsidRDefault="0056180D">
      <w:pPr>
        <w:pStyle w:val="a3"/>
        <w:jc w:val="left"/>
      </w:pPr>
      <w:r>
        <w:t>Портрет</w:t>
      </w:r>
      <w:r>
        <w:rPr>
          <w:spacing w:val="-10"/>
        </w:rPr>
        <w:t xml:space="preserve"> </w:t>
      </w:r>
      <w:r>
        <w:t>в</w:t>
      </w:r>
      <w:r>
        <w:rPr>
          <w:spacing w:val="-8"/>
        </w:rPr>
        <w:t xml:space="preserve"> </w:t>
      </w:r>
      <w:r>
        <w:t>скульптуре.</w:t>
      </w:r>
    </w:p>
    <w:p w:rsidR="00AC1AA3" w:rsidRDefault="0056180D">
      <w:pPr>
        <w:pStyle w:val="a3"/>
        <w:jc w:val="left"/>
      </w:pPr>
      <w:r>
        <w:t>Выражение</w:t>
      </w:r>
      <w:r>
        <w:rPr>
          <w:spacing w:val="8"/>
        </w:rPr>
        <w:t xml:space="preserve"> </w:t>
      </w:r>
      <w:r>
        <w:t>характера</w:t>
      </w:r>
      <w:r>
        <w:rPr>
          <w:spacing w:val="12"/>
        </w:rPr>
        <w:t xml:space="preserve"> </w:t>
      </w:r>
      <w:r>
        <w:t>человека,</w:t>
      </w:r>
      <w:r>
        <w:rPr>
          <w:spacing w:val="15"/>
        </w:rPr>
        <w:t xml:space="preserve"> </w:t>
      </w:r>
      <w:r>
        <w:t>его</w:t>
      </w:r>
      <w:r>
        <w:rPr>
          <w:spacing w:val="12"/>
        </w:rPr>
        <w:t xml:space="preserve"> </w:t>
      </w:r>
      <w:r>
        <w:t>социального</w:t>
      </w:r>
      <w:r>
        <w:rPr>
          <w:spacing w:val="11"/>
        </w:rPr>
        <w:t xml:space="preserve"> </w:t>
      </w:r>
      <w:r>
        <w:t>положения</w:t>
      </w:r>
      <w:r>
        <w:rPr>
          <w:spacing w:val="10"/>
        </w:rPr>
        <w:t xml:space="preserve"> </w:t>
      </w:r>
      <w:r>
        <w:t>и</w:t>
      </w:r>
      <w:r>
        <w:rPr>
          <w:spacing w:val="13"/>
        </w:rPr>
        <w:t xml:space="preserve"> </w:t>
      </w:r>
      <w:r>
        <w:t>образа</w:t>
      </w:r>
      <w:r>
        <w:rPr>
          <w:spacing w:val="9"/>
        </w:rPr>
        <w:t xml:space="preserve"> </w:t>
      </w:r>
      <w:r>
        <w:t>эпохи</w:t>
      </w:r>
      <w:r>
        <w:rPr>
          <w:spacing w:val="12"/>
        </w:rPr>
        <w:t xml:space="preserve"> </w:t>
      </w:r>
      <w:r>
        <w:t>в</w:t>
      </w:r>
      <w:r>
        <w:rPr>
          <w:spacing w:val="9"/>
        </w:rPr>
        <w:t xml:space="preserve"> </w:t>
      </w:r>
      <w:r>
        <w:t>скульптурном</w:t>
      </w:r>
      <w:r>
        <w:rPr>
          <w:spacing w:val="-57"/>
        </w:rPr>
        <w:t xml:space="preserve"> </w:t>
      </w:r>
      <w:r>
        <w:t>портрете.</w:t>
      </w:r>
    </w:p>
    <w:p w:rsidR="00AC1AA3" w:rsidRDefault="0056180D">
      <w:pPr>
        <w:pStyle w:val="a3"/>
        <w:spacing w:before="1"/>
        <w:ind w:right="655"/>
        <w:jc w:val="left"/>
      </w:pPr>
      <w:r>
        <w:t>Значение свойств художественных материалов в создании скульптурного портрета.</w:t>
      </w:r>
      <w:r>
        <w:rPr>
          <w:spacing w:val="1"/>
        </w:rPr>
        <w:t xml:space="preserve"> </w:t>
      </w:r>
      <w:r>
        <w:lastRenderedPageBreak/>
        <w:t>Живописное</w:t>
      </w:r>
      <w:r>
        <w:rPr>
          <w:spacing w:val="52"/>
        </w:rPr>
        <w:t xml:space="preserve"> </w:t>
      </w:r>
      <w:r>
        <w:t>изображение</w:t>
      </w:r>
      <w:r>
        <w:rPr>
          <w:spacing w:val="51"/>
        </w:rPr>
        <w:t xml:space="preserve"> </w:t>
      </w:r>
      <w:r>
        <w:t>портрета.</w:t>
      </w:r>
      <w:r>
        <w:rPr>
          <w:spacing w:val="52"/>
        </w:rPr>
        <w:t xml:space="preserve"> </w:t>
      </w:r>
      <w:r>
        <w:t>Роль</w:t>
      </w:r>
      <w:r>
        <w:rPr>
          <w:spacing w:val="52"/>
        </w:rPr>
        <w:t xml:space="preserve"> </w:t>
      </w:r>
      <w:r>
        <w:t>цвета</w:t>
      </w:r>
      <w:r>
        <w:rPr>
          <w:spacing w:val="52"/>
        </w:rPr>
        <w:t xml:space="preserve"> </w:t>
      </w:r>
      <w:r>
        <w:t>в</w:t>
      </w:r>
      <w:r>
        <w:rPr>
          <w:spacing w:val="52"/>
        </w:rPr>
        <w:t xml:space="preserve"> </w:t>
      </w:r>
      <w:r>
        <w:t>живописном</w:t>
      </w:r>
      <w:r>
        <w:rPr>
          <w:spacing w:val="48"/>
        </w:rPr>
        <w:t xml:space="preserve"> </w:t>
      </w:r>
      <w:r>
        <w:t>портретном</w:t>
      </w:r>
      <w:r>
        <w:rPr>
          <w:spacing w:val="53"/>
        </w:rPr>
        <w:t xml:space="preserve"> </w:t>
      </w:r>
      <w:r>
        <w:t>образе</w:t>
      </w:r>
      <w:r>
        <w:rPr>
          <w:spacing w:val="49"/>
        </w:rPr>
        <w:t xml:space="preserve"> </w:t>
      </w:r>
      <w:r>
        <w:t>в</w:t>
      </w:r>
      <w:r>
        <w:rPr>
          <w:spacing w:val="-57"/>
        </w:rPr>
        <w:t xml:space="preserve"> </w:t>
      </w:r>
      <w:r>
        <w:t>произведениях</w:t>
      </w:r>
      <w:r>
        <w:rPr>
          <w:spacing w:val="-1"/>
        </w:rPr>
        <w:t xml:space="preserve"> </w:t>
      </w:r>
      <w:r>
        <w:t>выдающихся живописцев.</w:t>
      </w:r>
    </w:p>
    <w:p w:rsidR="00AC1AA3" w:rsidRDefault="0056180D">
      <w:pPr>
        <w:pStyle w:val="a3"/>
        <w:spacing w:line="275" w:lineRule="exact"/>
        <w:jc w:val="left"/>
      </w:pPr>
      <w:r>
        <w:t>Опыт</w:t>
      </w:r>
      <w:r>
        <w:rPr>
          <w:spacing w:val="-5"/>
        </w:rPr>
        <w:t xml:space="preserve"> </w:t>
      </w:r>
      <w:r>
        <w:t>работы</w:t>
      </w:r>
      <w:r>
        <w:rPr>
          <w:spacing w:val="-5"/>
        </w:rPr>
        <w:t xml:space="preserve"> </w:t>
      </w:r>
      <w:r>
        <w:t>над</w:t>
      </w:r>
      <w:r>
        <w:rPr>
          <w:spacing w:val="-4"/>
        </w:rPr>
        <w:t xml:space="preserve"> </w:t>
      </w:r>
      <w:r>
        <w:t>созданием</w:t>
      </w:r>
      <w:r>
        <w:rPr>
          <w:spacing w:val="-4"/>
        </w:rPr>
        <w:t xml:space="preserve"> </w:t>
      </w:r>
      <w:r>
        <w:t>живописного</w:t>
      </w:r>
      <w:r>
        <w:rPr>
          <w:spacing w:val="-6"/>
        </w:rPr>
        <w:t xml:space="preserve"> </w:t>
      </w:r>
      <w:r>
        <w:t>портрета.</w:t>
      </w:r>
    </w:p>
    <w:p w:rsidR="00AC1AA3" w:rsidRDefault="0056180D">
      <w:pPr>
        <w:pStyle w:val="1"/>
        <w:spacing w:line="275" w:lineRule="exact"/>
        <w:jc w:val="left"/>
      </w:pPr>
      <w:r>
        <w:t>Пейзаж.</w:t>
      </w:r>
    </w:p>
    <w:p w:rsidR="00AC1AA3" w:rsidRDefault="0056180D">
      <w:pPr>
        <w:pStyle w:val="a3"/>
        <w:spacing w:before="3"/>
        <w:ind w:right="581"/>
        <w:jc w:val="left"/>
      </w:pPr>
      <w:r>
        <w:t>Особенности</w:t>
      </w:r>
      <w:r>
        <w:rPr>
          <w:spacing w:val="13"/>
        </w:rPr>
        <w:t xml:space="preserve"> </w:t>
      </w:r>
      <w:r>
        <w:t>изображения</w:t>
      </w:r>
      <w:r>
        <w:rPr>
          <w:spacing w:val="11"/>
        </w:rPr>
        <w:t xml:space="preserve"> </w:t>
      </w:r>
      <w:r>
        <w:t>пространства</w:t>
      </w:r>
      <w:r>
        <w:rPr>
          <w:spacing w:val="8"/>
        </w:rPr>
        <w:t xml:space="preserve"> </w:t>
      </w:r>
      <w:r>
        <w:t>в</w:t>
      </w:r>
      <w:r>
        <w:rPr>
          <w:spacing w:val="12"/>
        </w:rPr>
        <w:t xml:space="preserve"> </w:t>
      </w:r>
      <w:r>
        <w:t>эпоху</w:t>
      </w:r>
      <w:r>
        <w:rPr>
          <w:spacing w:val="6"/>
        </w:rPr>
        <w:t xml:space="preserve"> </w:t>
      </w:r>
      <w:r>
        <w:t>Древнего</w:t>
      </w:r>
      <w:r>
        <w:rPr>
          <w:spacing w:val="12"/>
        </w:rPr>
        <w:t xml:space="preserve"> </w:t>
      </w:r>
      <w:r>
        <w:t>мира,</w:t>
      </w:r>
      <w:r>
        <w:rPr>
          <w:spacing w:val="12"/>
        </w:rPr>
        <w:t xml:space="preserve"> </w:t>
      </w:r>
      <w:r>
        <w:t>в</w:t>
      </w:r>
      <w:r>
        <w:rPr>
          <w:spacing w:val="16"/>
        </w:rPr>
        <w:t xml:space="preserve"> </w:t>
      </w:r>
      <w:r>
        <w:t>средневековом</w:t>
      </w:r>
      <w:r>
        <w:rPr>
          <w:spacing w:val="9"/>
        </w:rPr>
        <w:t xml:space="preserve"> </w:t>
      </w:r>
      <w:r>
        <w:t>искусстве</w:t>
      </w:r>
      <w:r>
        <w:rPr>
          <w:spacing w:val="-57"/>
        </w:rPr>
        <w:t xml:space="preserve"> </w:t>
      </w:r>
      <w:r>
        <w:t>и в</w:t>
      </w:r>
      <w:r>
        <w:rPr>
          <w:spacing w:val="-1"/>
        </w:rPr>
        <w:t xml:space="preserve"> </w:t>
      </w:r>
      <w:r>
        <w:t>эпоху</w:t>
      </w:r>
      <w:r>
        <w:rPr>
          <w:spacing w:val="-8"/>
        </w:rPr>
        <w:t xml:space="preserve"> </w:t>
      </w:r>
      <w:r>
        <w:t>Возрождения.</w:t>
      </w:r>
    </w:p>
    <w:p w:rsidR="00AC1AA3" w:rsidRDefault="0056180D">
      <w:pPr>
        <w:pStyle w:val="a3"/>
        <w:jc w:val="left"/>
      </w:pPr>
      <w:r>
        <w:t>Правила</w:t>
      </w:r>
      <w:r>
        <w:rPr>
          <w:spacing w:val="-10"/>
        </w:rPr>
        <w:t xml:space="preserve"> </w:t>
      </w:r>
      <w:r>
        <w:t>построения</w:t>
      </w:r>
      <w:r>
        <w:rPr>
          <w:spacing w:val="-7"/>
        </w:rPr>
        <w:t xml:space="preserve"> </w:t>
      </w:r>
      <w:r>
        <w:t>линейной</w:t>
      </w:r>
      <w:r>
        <w:rPr>
          <w:spacing w:val="-7"/>
        </w:rPr>
        <w:t xml:space="preserve"> </w:t>
      </w:r>
      <w:r>
        <w:t>перспективы</w:t>
      </w:r>
      <w:r>
        <w:rPr>
          <w:spacing w:val="-8"/>
        </w:rPr>
        <w:t xml:space="preserve"> </w:t>
      </w:r>
      <w:r>
        <w:t>в</w:t>
      </w:r>
      <w:r>
        <w:rPr>
          <w:spacing w:val="-11"/>
        </w:rPr>
        <w:t xml:space="preserve"> </w:t>
      </w:r>
      <w:r>
        <w:t>изображении</w:t>
      </w:r>
      <w:r>
        <w:rPr>
          <w:spacing w:val="-5"/>
        </w:rPr>
        <w:t xml:space="preserve"> </w:t>
      </w:r>
      <w:r>
        <w:t>пространства.</w:t>
      </w:r>
    </w:p>
    <w:p w:rsidR="00AC1AA3" w:rsidRDefault="0056180D">
      <w:pPr>
        <w:pStyle w:val="a3"/>
        <w:jc w:val="left"/>
      </w:pPr>
      <w:r>
        <w:t>Правила</w:t>
      </w:r>
      <w:r>
        <w:rPr>
          <w:spacing w:val="35"/>
        </w:rPr>
        <w:t xml:space="preserve"> </w:t>
      </w:r>
      <w:r>
        <w:t>воздушной</w:t>
      </w:r>
      <w:r>
        <w:rPr>
          <w:spacing w:val="39"/>
        </w:rPr>
        <w:t xml:space="preserve"> </w:t>
      </w:r>
      <w:r>
        <w:t>перспективы,</w:t>
      </w:r>
      <w:r>
        <w:rPr>
          <w:spacing w:val="36"/>
        </w:rPr>
        <w:t xml:space="preserve"> </w:t>
      </w:r>
      <w:r>
        <w:t>построения</w:t>
      </w:r>
      <w:r>
        <w:rPr>
          <w:spacing w:val="35"/>
        </w:rPr>
        <w:t xml:space="preserve"> </w:t>
      </w:r>
      <w:r>
        <w:t>переднего,</w:t>
      </w:r>
      <w:r>
        <w:rPr>
          <w:spacing w:val="35"/>
        </w:rPr>
        <w:t xml:space="preserve"> </w:t>
      </w:r>
      <w:r>
        <w:t>среднего</w:t>
      </w:r>
      <w:r>
        <w:rPr>
          <w:spacing w:val="38"/>
        </w:rPr>
        <w:t xml:space="preserve"> </w:t>
      </w:r>
      <w:r>
        <w:t>и</w:t>
      </w:r>
      <w:r>
        <w:rPr>
          <w:spacing w:val="42"/>
        </w:rPr>
        <w:t xml:space="preserve"> </w:t>
      </w:r>
      <w:r>
        <w:t>дальнего</w:t>
      </w:r>
      <w:r>
        <w:rPr>
          <w:spacing w:val="35"/>
        </w:rPr>
        <w:t xml:space="preserve"> </w:t>
      </w:r>
      <w:r>
        <w:t>планов</w:t>
      </w:r>
      <w:r>
        <w:rPr>
          <w:spacing w:val="35"/>
        </w:rPr>
        <w:t xml:space="preserve"> </w:t>
      </w:r>
      <w:r>
        <w:t>при</w:t>
      </w:r>
      <w:r>
        <w:rPr>
          <w:spacing w:val="-57"/>
        </w:rPr>
        <w:t xml:space="preserve"> </w:t>
      </w:r>
      <w:r>
        <w:t>изображении</w:t>
      </w:r>
      <w:r>
        <w:rPr>
          <w:spacing w:val="-2"/>
        </w:rPr>
        <w:t xml:space="preserve"> </w:t>
      </w:r>
      <w:r>
        <w:t>пейзажа.</w:t>
      </w:r>
    </w:p>
    <w:p w:rsidR="00AC1AA3" w:rsidRDefault="0056180D">
      <w:pPr>
        <w:pStyle w:val="a3"/>
        <w:spacing w:before="91"/>
        <w:ind w:right="571"/>
      </w:pPr>
      <w:r>
        <w:t>Особенности</w:t>
      </w:r>
      <w:r>
        <w:rPr>
          <w:spacing w:val="1"/>
        </w:rPr>
        <w:t xml:space="preserve"> </w:t>
      </w:r>
      <w:r>
        <w:t>изображения</w:t>
      </w:r>
      <w:r>
        <w:rPr>
          <w:spacing w:val="1"/>
        </w:rPr>
        <w:t xml:space="preserve"> </w:t>
      </w:r>
      <w:r>
        <w:t>разных</w:t>
      </w:r>
      <w:r>
        <w:rPr>
          <w:spacing w:val="1"/>
        </w:rPr>
        <w:t xml:space="preserve"> </w:t>
      </w:r>
      <w:r>
        <w:t>состояний</w:t>
      </w:r>
      <w:r>
        <w:rPr>
          <w:spacing w:val="1"/>
        </w:rPr>
        <w:t xml:space="preserve"> </w:t>
      </w:r>
      <w:r>
        <w:t>природы</w:t>
      </w:r>
      <w:r>
        <w:rPr>
          <w:spacing w:val="1"/>
        </w:rPr>
        <w:t xml:space="preserve"> </w:t>
      </w:r>
      <w:r>
        <w:t>и</w:t>
      </w:r>
      <w:r>
        <w:rPr>
          <w:spacing w:val="1"/>
        </w:rPr>
        <w:t xml:space="preserve"> </w:t>
      </w:r>
      <w:r>
        <w:t>ее</w:t>
      </w:r>
      <w:r>
        <w:rPr>
          <w:spacing w:val="1"/>
        </w:rPr>
        <w:t xml:space="preserve"> </w:t>
      </w:r>
      <w:r>
        <w:t>освещения.</w:t>
      </w:r>
      <w:r>
        <w:rPr>
          <w:spacing w:val="1"/>
        </w:rPr>
        <w:t xml:space="preserve"> </w:t>
      </w:r>
      <w:r>
        <w:t>Романтический</w:t>
      </w:r>
      <w:r>
        <w:rPr>
          <w:spacing w:val="1"/>
        </w:rPr>
        <w:t xml:space="preserve"> </w:t>
      </w:r>
      <w:r>
        <w:t>пейзаж.</w:t>
      </w:r>
      <w:r>
        <w:rPr>
          <w:spacing w:val="-1"/>
        </w:rPr>
        <w:t xml:space="preserve"> </w:t>
      </w:r>
      <w:r>
        <w:t>Морские</w:t>
      </w:r>
      <w:r>
        <w:rPr>
          <w:spacing w:val="-1"/>
        </w:rPr>
        <w:t xml:space="preserve"> </w:t>
      </w:r>
      <w:r>
        <w:t>пейзажи И. Айвазовского.</w:t>
      </w:r>
    </w:p>
    <w:p w:rsidR="00AC1AA3" w:rsidRDefault="0056180D">
      <w:pPr>
        <w:pStyle w:val="a3"/>
        <w:ind w:right="563"/>
      </w:pPr>
      <w:r>
        <w:t>Особенности изображения природы в творчестве импрессионистов и постимпрессионистов.</w:t>
      </w:r>
      <w:r>
        <w:rPr>
          <w:spacing w:val="1"/>
        </w:rPr>
        <w:t xml:space="preserve"> </w:t>
      </w:r>
      <w:r>
        <w:t>Представления о пленэрной живописи и колористической изменчивости состояний природы.</w:t>
      </w:r>
      <w:r>
        <w:rPr>
          <w:spacing w:val="-57"/>
        </w:rPr>
        <w:t xml:space="preserve"> </w:t>
      </w: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 и его значение в отечественной культуре. История становления картины Родины в</w:t>
      </w:r>
      <w:r>
        <w:rPr>
          <w:spacing w:val="1"/>
        </w:rPr>
        <w:t xml:space="preserve"> </w:t>
      </w:r>
      <w:r>
        <w:t>развитии отечественной пейзажной живописи</w:t>
      </w:r>
      <w:r>
        <w:rPr>
          <w:spacing w:val="-2"/>
        </w:rPr>
        <w:t xml:space="preserve"> </w:t>
      </w:r>
      <w:r>
        <w:t>XIX</w:t>
      </w:r>
      <w:r>
        <w:rPr>
          <w:spacing w:val="-3"/>
        </w:rPr>
        <w:t xml:space="preserve"> </w:t>
      </w:r>
      <w:r>
        <w:t>в.</w:t>
      </w:r>
    </w:p>
    <w:p w:rsidR="00AC1AA3" w:rsidRDefault="0056180D">
      <w:pPr>
        <w:pStyle w:val="a3"/>
        <w:ind w:right="571"/>
      </w:pPr>
      <w:r>
        <w:t>Становление образа родной природы в произведениях А. Венецианова и его учеников: А.</w:t>
      </w:r>
      <w:r>
        <w:rPr>
          <w:spacing w:val="1"/>
        </w:rPr>
        <w:t xml:space="preserve"> </w:t>
      </w:r>
      <w:r>
        <w:t>Саврасова,</w:t>
      </w:r>
      <w:r>
        <w:rPr>
          <w:spacing w:val="1"/>
        </w:rPr>
        <w:t xml:space="preserve"> </w:t>
      </w:r>
      <w:r>
        <w:t>И.</w:t>
      </w:r>
      <w:r>
        <w:rPr>
          <w:spacing w:val="1"/>
        </w:rPr>
        <w:t xml:space="preserve"> </w:t>
      </w:r>
      <w:r>
        <w:t>Шишкина.</w:t>
      </w:r>
      <w:r>
        <w:rPr>
          <w:spacing w:val="1"/>
        </w:rPr>
        <w:t xml:space="preserve"> </w:t>
      </w:r>
      <w:r>
        <w:t>Пейзажная</w:t>
      </w:r>
      <w:r>
        <w:rPr>
          <w:spacing w:val="1"/>
        </w:rPr>
        <w:t xml:space="preserve"> </w:t>
      </w:r>
      <w:r>
        <w:t>живопись</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для</w:t>
      </w:r>
      <w:r>
        <w:rPr>
          <w:spacing w:val="1"/>
        </w:rPr>
        <w:t xml:space="preserve"> </w:t>
      </w:r>
      <w:r>
        <w:t>русской</w:t>
      </w:r>
      <w:r>
        <w:rPr>
          <w:spacing w:val="1"/>
        </w:rPr>
        <w:t xml:space="preserve"> </w:t>
      </w:r>
      <w:r>
        <w:t>культуры.</w:t>
      </w:r>
      <w:r>
        <w:rPr>
          <w:spacing w:val="1"/>
        </w:rPr>
        <w:t xml:space="preserve"> </w:t>
      </w:r>
      <w:r>
        <w:t>Значение художественного образа</w:t>
      </w:r>
      <w:r>
        <w:rPr>
          <w:spacing w:val="1"/>
        </w:rPr>
        <w:t xml:space="preserve"> </w:t>
      </w:r>
      <w:r>
        <w:t>отечественного пейзажа в</w:t>
      </w:r>
      <w:r>
        <w:rPr>
          <w:spacing w:val="1"/>
        </w:rPr>
        <w:t xml:space="preserve"> </w:t>
      </w:r>
      <w:r>
        <w:t>развитии</w:t>
      </w:r>
      <w:r>
        <w:rPr>
          <w:spacing w:val="1"/>
        </w:rPr>
        <w:t xml:space="preserve"> </w:t>
      </w:r>
      <w:r>
        <w:t>чувства</w:t>
      </w:r>
      <w:r>
        <w:rPr>
          <w:spacing w:val="1"/>
        </w:rPr>
        <w:t xml:space="preserve"> </w:t>
      </w:r>
      <w:r>
        <w:t>Родины.</w:t>
      </w:r>
    </w:p>
    <w:p w:rsidR="00AC1AA3" w:rsidRDefault="0056180D">
      <w:pPr>
        <w:pStyle w:val="a3"/>
        <w:ind w:right="581"/>
        <w:jc w:val="left"/>
      </w:pPr>
      <w:r>
        <w:t>Творческий опыт в создании композиционного живописного пейзажа своей Родины.</w:t>
      </w:r>
      <w:r>
        <w:rPr>
          <w:spacing w:val="1"/>
        </w:rPr>
        <w:t xml:space="preserve"> </w:t>
      </w:r>
      <w:r>
        <w:t>Графический</w:t>
      </w:r>
      <w:r>
        <w:rPr>
          <w:spacing w:val="27"/>
        </w:rPr>
        <w:t xml:space="preserve"> </w:t>
      </w:r>
      <w:r>
        <w:t>образ</w:t>
      </w:r>
      <w:r>
        <w:rPr>
          <w:spacing w:val="25"/>
        </w:rPr>
        <w:t xml:space="preserve"> </w:t>
      </w:r>
      <w:r>
        <w:t>пейзажа</w:t>
      </w:r>
      <w:r>
        <w:rPr>
          <w:spacing w:val="22"/>
        </w:rPr>
        <w:t xml:space="preserve"> </w:t>
      </w:r>
      <w:r>
        <w:t>в</w:t>
      </w:r>
      <w:r>
        <w:rPr>
          <w:spacing w:val="25"/>
        </w:rPr>
        <w:t xml:space="preserve"> </w:t>
      </w:r>
      <w:r>
        <w:t>работах</w:t>
      </w:r>
      <w:r>
        <w:rPr>
          <w:spacing w:val="28"/>
        </w:rPr>
        <w:t xml:space="preserve"> </w:t>
      </w:r>
      <w:r>
        <w:t>выдающихся</w:t>
      </w:r>
      <w:r>
        <w:rPr>
          <w:spacing w:val="24"/>
        </w:rPr>
        <w:t xml:space="preserve"> </w:t>
      </w:r>
      <w:r>
        <w:t>мастеров.</w:t>
      </w:r>
      <w:r>
        <w:rPr>
          <w:spacing w:val="25"/>
        </w:rPr>
        <w:t xml:space="preserve"> </w:t>
      </w:r>
      <w:r>
        <w:t>Средства</w:t>
      </w:r>
      <w:r>
        <w:rPr>
          <w:spacing w:val="23"/>
        </w:rPr>
        <w:t xml:space="preserve"> </w:t>
      </w:r>
      <w:r>
        <w:t>выразительности</w:t>
      </w:r>
      <w:r>
        <w:rPr>
          <w:spacing w:val="23"/>
        </w:rPr>
        <w:t xml:space="preserve"> </w:t>
      </w:r>
      <w:r>
        <w:t>в</w:t>
      </w:r>
      <w:r>
        <w:rPr>
          <w:spacing w:val="-57"/>
        </w:rPr>
        <w:t xml:space="preserve"> </w:t>
      </w:r>
      <w:r>
        <w:t>графическом</w:t>
      </w:r>
      <w:r>
        <w:rPr>
          <w:spacing w:val="-4"/>
        </w:rPr>
        <w:t xml:space="preserve"> </w:t>
      </w:r>
      <w:r>
        <w:t>рисунке и</w:t>
      </w:r>
      <w:r>
        <w:rPr>
          <w:spacing w:val="1"/>
        </w:rPr>
        <w:t xml:space="preserve"> </w:t>
      </w:r>
      <w:r>
        <w:t>многообразие</w:t>
      </w:r>
      <w:r>
        <w:rPr>
          <w:spacing w:val="-3"/>
        </w:rPr>
        <w:t xml:space="preserve"> </w:t>
      </w:r>
      <w:r>
        <w:t>графических</w:t>
      </w:r>
      <w:r>
        <w:rPr>
          <w:spacing w:val="2"/>
        </w:rPr>
        <w:t xml:space="preserve"> </w:t>
      </w:r>
      <w:r>
        <w:t>техник.</w:t>
      </w:r>
    </w:p>
    <w:p w:rsidR="00AC1AA3" w:rsidRDefault="0056180D">
      <w:pPr>
        <w:pStyle w:val="a3"/>
        <w:spacing w:before="1"/>
        <w:ind w:right="655"/>
        <w:jc w:val="left"/>
      </w:pPr>
      <w:r>
        <w:t>Графические зарисовки и графическая композиция на темы окружающей природы.</w:t>
      </w:r>
      <w:r>
        <w:rPr>
          <w:spacing w:val="1"/>
        </w:rPr>
        <w:t xml:space="preserve"> </w:t>
      </w:r>
      <w:r>
        <w:t>Городской</w:t>
      </w:r>
      <w:r>
        <w:rPr>
          <w:spacing w:val="3"/>
        </w:rPr>
        <w:t xml:space="preserve"> </w:t>
      </w:r>
      <w:r>
        <w:t>пейзаж</w:t>
      </w:r>
      <w:r>
        <w:rPr>
          <w:spacing w:val="5"/>
        </w:rPr>
        <w:t xml:space="preserve"> </w:t>
      </w:r>
      <w:r>
        <w:t>в</w:t>
      </w:r>
      <w:r>
        <w:rPr>
          <w:spacing w:val="2"/>
        </w:rPr>
        <w:t xml:space="preserve"> </w:t>
      </w:r>
      <w:r>
        <w:t>творчестве</w:t>
      </w:r>
      <w:r>
        <w:rPr>
          <w:spacing w:val="3"/>
        </w:rPr>
        <w:t xml:space="preserve"> </w:t>
      </w:r>
      <w:r>
        <w:t>мастеров</w:t>
      </w:r>
      <w:r>
        <w:rPr>
          <w:spacing w:val="4"/>
        </w:rPr>
        <w:t xml:space="preserve"> </w:t>
      </w:r>
      <w:r>
        <w:t>искусства.</w:t>
      </w:r>
      <w:r>
        <w:rPr>
          <w:spacing w:val="6"/>
        </w:rPr>
        <w:t xml:space="preserve"> </w:t>
      </w:r>
      <w:r>
        <w:t>Многообразие</w:t>
      </w:r>
      <w:r>
        <w:rPr>
          <w:spacing w:val="4"/>
        </w:rPr>
        <w:t xml:space="preserve"> </w:t>
      </w:r>
      <w:r>
        <w:t>в</w:t>
      </w:r>
      <w:r>
        <w:rPr>
          <w:spacing w:val="2"/>
        </w:rPr>
        <w:t xml:space="preserve"> </w:t>
      </w:r>
      <w:r>
        <w:t>понимании</w:t>
      </w:r>
      <w:r>
        <w:rPr>
          <w:spacing w:val="4"/>
        </w:rPr>
        <w:t xml:space="preserve"> </w:t>
      </w:r>
      <w:r>
        <w:t>образа</w:t>
      </w:r>
      <w:r>
        <w:rPr>
          <w:spacing w:val="-57"/>
        </w:rPr>
        <w:t xml:space="preserve"> </w:t>
      </w:r>
      <w:r>
        <w:t>города.</w:t>
      </w:r>
    </w:p>
    <w:p w:rsidR="00AC1AA3" w:rsidRDefault="0056180D">
      <w:pPr>
        <w:pStyle w:val="a3"/>
        <w:ind w:right="581"/>
        <w:jc w:val="left"/>
      </w:pPr>
      <w:r>
        <w:t>Город как материальное воплощение отечественной истории и культурного наследия. Задачи</w:t>
      </w:r>
      <w:r>
        <w:rPr>
          <w:spacing w:val="-57"/>
        </w:rPr>
        <w:t xml:space="preserve"> </w:t>
      </w:r>
      <w:r>
        <w:t>охраны</w:t>
      </w:r>
      <w:r>
        <w:rPr>
          <w:spacing w:val="-4"/>
        </w:rPr>
        <w:t xml:space="preserve"> </w:t>
      </w:r>
      <w:r>
        <w:t>культурного</w:t>
      </w:r>
      <w:r>
        <w:rPr>
          <w:spacing w:val="-3"/>
        </w:rPr>
        <w:t xml:space="preserve"> </w:t>
      </w:r>
      <w:r>
        <w:t>наследия</w:t>
      </w:r>
      <w:r>
        <w:rPr>
          <w:spacing w:val="-1"/>
        </w:rPr>
        <w:t xml:space="preserve"> </w:t>
      </w:r>
      <w:r>
        <w:t>и</w:t>
      </w:r>
      <w:r>
        <w:rPr>
          <w:spacing w:val="-3"/>
        </w:rPr>
        <w:t xml:space="preserve"> </w:t>
      </w:r>
      <w:r>
        <w:t>исторического</w:t>
      </w:r>
      <w:r>
        <w:rPr>
          <w:spacing w:val="-5"/>
        </w:rPr>
        <w:t xml:space="preserve"> </w:t>
      </w:r>
      <w:r>
        <w:t>образа</w:t>
      </w:r>
      <w:r>
        <w:rPr>
          <w:spacing w:val="-4"/>
        </w:rPr>
        <w:t xml:space="preserve"> </w:t>
      </w:r>
      <w:r>
        <w:t>в</w:t>
      </w:r>
      <w:r>
        <w:rPr>
          <w:spacing w:val="-3"/>
        </w:rPr>
        <w:t xml:space="preserve"> </w:t>
      </w:r>
      <w:r>
        <w:t>жизни современного города.</w:t>
      </w:r>
    </w:p>
    <w:p w:rsidR="00AC1AA3" w:rsidRDefault="0056180D">
      <w:pPr>
        <w:pStyle w:val="a3"/>
        <w:ind w:right="1408"/>
        <w:jc w:val="left"/>
      </w:pPr>
      <w:r>
        <w:t>Опыт изображения городского пейзажа. Наблюдательная перспектива и ритмическая</w:t>
      </w:r>
      <w:r>
        <w:rPr>
          <w:spacing w:val="-57"/>
        </w:rPr>
        <w:t xml:space="preserve"> </w:t>
      </w:r>
      <w:r>
        <w:t>организация</w:t>
      </w:r>
      <w:r>
        <w:rPr>
          <w:spacing w:val="-3"/>
        </w:rPr>
        <w:t xml:space="preserve"> </w:t>
      </w:r>
      <w:r>
        <w:t>плоскости</w:t>
      </w:r>
      <w:r>
        <w:rPr>
          <w:spacing w:val="-2"/>
        </w:rPr>
        <w:t xml:space="preserve"> </w:t>
      </w:r>
      <w:r>
        <w:t>изображения.</w:t>
      </w:r>
    </w:p>
    <w:p w:rsidR="00AC1AA3" w:rsidRDefault="0056180D">
      <w:pPr>
        <w:pStyle w:val="1"/>
        <w:spacing w:line="274" w:lineRule="exact"/>
        <w:jc w:val="left"/>
      </w:pPr>
      <w:r>
        <w:t>Бытовой</w:t>
      </w:r>
      <w:r>
        <w:rPr>
          <w:spacing w:val="-5"/>
        </w:rPr>
        <w:t xml:space="preserve"> </w:t>
      </w:r>
      <w:r>
        <w:t>жанр</w:t>
      </w:r>
      <w:r>
        <w:rPr>
          <w:spacing w:val="-2"/>
        </w:rPr>
        <w:t xml:space="preserve"> </w:t>
      </w:r>
      <w:r>
        <w:t>в</w:t>
      </w:r>
      <w:r>
        <w:rPr>
          <w:spacing w:val="-5"/>
        </w:rPr>
        <w:t xml:space="preserve"> </w:t>
      </w:r>
      <w:r>
        <w:t>изобразительном</w:t>
      </w:r>
      <w:r>
        <w:rPr>
          <w:spacing w:val="-5"/>
        </w:rPr>
        <w:t xml:space="preserve"> </w:t>
      </w:r>
      <w:r>
        <w:t>искусстве.</w:t>
      </w:r>
    </w:p>
    <w:p w:rsidR="00AC1AA3" w:rsidRDefault="0056180D">
      <w:pPr>
        <w:pStyle w:val="a3"/>
        <w:spacing w:before="2"/>
        <w:ind w:right="580"/>
      </w:pPr>
      <w:r>
        <w:t>Изображение труда и бытовой жизни людей в традициях искусства разных эпох. Значение</w:t>
      </w:r>
      <w:r>
        <w:rPr>
          <w:spacing w:val="1"/>
        </w:rPr>
        <w:t xml:space="preserve"> </w:t>
      </w:r>
      <w:r>
        <w:t>художественного изображения бытовой жизни людей в понимании истории человечества и</w:t>
      </w:r>
      <w:r>
        <w:rPr>
          <w:spacing w:val="1"/>
        </w:rPr>
        <w:t xml:space="preserve"> </w:t>
      </w:r>
      <w:r>
        <w:t>современной жизни.</w:t>
      </w:r>
    </w:p>
    <w:p w:rsidR="00AC1AA3" w:rsidRDefault="0056180D">
      <w:pPr>
        <w:pStyle w:val="a3"/>
        <w:ind w:right="565"/>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w:t>
      </w:r>
      <w:r>
        <w:rPr>
          <w:spacing w:val="1"/>
        </w:rPr>
        <w:t xml:space="preserve"> </w:t>
      </w:r>
      <w:r>
        <w:t>содержание в жанровой картине. Образ нравственных и ценностных смыслов в жанровой</w:t>
      </w:r>
      <w:r>
        <w:rPr>
          <w:spacing w:val="1"/>
        </w:rPr>
        <w:t xml:space="preserve"> </w:t>
      </w:r>
      <w:r>
        <w:t>картине</w:t>
      </w:r>
      <w:r>
        <w:rPr>
          <w:spacing w:val="-4"/>
        </w:rPr>
        <w:t xml:space="preserve"> </w:t>
      </w:r>
      <w:r>
        <w:t>и роль картины</w:t>
      </w:r>
      <w:r>
        <w:rPr>
          <w:spacing w:val="-4"/>
        </w:rPr>
        <w:t xml:space="preserve"> </w:t>
      </w:r>
      <w:r>
        <w:t>в</w:t>
      </w:r>
      <w:r>
        <w:rPr>
          <w:spacing w:val="-1"/>
        </w:rPr>
        <w:t xml:space="preserve"> </w:t>
      </w:r>
      <w:r>
        <w:t>их</w:t>
      </w:r>
      <w:r>
        <w:rPr>
          <w:spacing w:val="2"/>
        </w:rPr>
        <w:t xml:space="preserve"> </w:t>
      </w:r>
      <w:r>
        <w:t>утверждении.</w:t>
      </w:r>
    </w:p>
    <w:p w:rsidR="00AC1AA3" w:rsidRDefault="0056180D">
      <w:pPr>
        <w:pStyle w:val="a3"/>
        <w:spacing w:before="1"/>
        <w:ind w:right="571"/>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Композиция</w:t>
      </w:r>
      <w:r>
        <w:rPr>
          <w:spacing w:val="1"/>
        </w:rPr>
        <w:t xml:space="preserve"> </w:t>
      </w:r>
      <w:r>
        <w:t>как</w:t>
      </w:r>
      <w:r>
        <w:rPr>
          <w:spacing w:val="1"/>
        </w:rPr>
        <w:t xml:space="preserve"> </w:t>
      </w:r>
      <w:r>
        <w:t>целостность</w:t>
      </w:r>
      <w:r>
        <w:rPr>
          <w:spacing w:val="1"/>
        </w:rPr>
        <w:t xml:space="preserve"> </w:t>
      </w:r>
      <w:r>
        <w:t>в</w:t>
      </w:r>
      <w:r>
        <w:rPr>
          <w:spacing w:val="1"/>
        </w:rPr>
        <w:t xml:space="preserve"> </w:t>
      </w:r>
      <w:r>
        <w:t>организации</w:t>
      </w:r>
      <w:r>
        <w:rPr>
          <w:spacing w:val="1"/>
        </w:rPr>
        <w:t xml:space="preserve"> </w:t>
      </w:r>
      <w:r>
        <w:t>художественных</w:t>
      </w:r>
      <w:r>
        <w:rPr>
          <w:spacing w:val="-5"/>
        </w:rPr>
        <w:t xml:space="preserve"> </w:t>
      </w:r>
      <w:r>
        <w:t>выразительных</w:t>
      </w:r>
      <w:r>
        <w:rPr>
          <w:spacing w:val="-2"/>
        </w:rPr>
        <w:t xml:space="preserve"> </w:t>
      </w:r>
      <w:r>
        <w:t>средств</w:t>
      </w:r>
      <w:r>
        <w:rPr>
          <w:spacing w:val="-3"/>
        </w:rPr>
        <w:t xml:space="preserve"> </w:t>
      </w:r>
      <w:r>
        <w:t>и</w:t>
      </w:r>
      <w:r>
        <w:rPr>
          <w:spacing w:val="-1"/>
        </w:rPr>
        <w:t xml:space="preserve"> </w:t>
      </w:r>
      <w:r>
        <w:t>взаимосвязи</w:t>
      </w:r>
      <w:r>
        <w:rPr>
          <w:spacing w:val="-2"/>
        </w:rPr>
        <w:t xml:space="preserve"> </w:t>
      </w:r>
      <w:r>
        <w:t>всех</w:t>
      </w:r>
      <w:r>
        <w:rPr>
          <w:spacing w:val="-2"/>
        </w:rPr>
        <w:t xml:space="preserve"> </w:t>
      </w:r>
      <w:r>
        <w:t>компонентов</w:t>
      </w:r>
      <w:r>
        <w:rPr>
          <w:spacing w:val="-3"/>
        </w:rPr>
        <w:t xml:space="preserve"> </w:t>
      </w:r>
      <w:r>
        <w:t>произведения.</w:t>
      </w:r>
    </w:p>
    <w:p w:rsidR="00AC1AA3" w:rsidRDefault="0056180D">
      <w:pPr>
        <w:pStyle w:val="a3"/>
      </w:pPr>
      <w:r>
        <w:t>Исторический</w:t>
      </w:r>
      <w:r>
        <w:rPr>
          <w:spacing w:val="-6"/>
        </w:rPr>
        <w:t xml:space="preserve"> </w:t>
      </w:r>
      <w:r>
        <w:t>жанр</w:t>
      </w:r>
      <w:r>
        <w:rPr>
          <w:spacing w:val="-5"/>
        </w:rPr>
        <w:t xml:space="preserve"> </w:t>
      </w:r>
      <w:r>
        <w:t>в</w:t>
      </w:r>
      <w:r>
        <w:rPr>
          <w:spacing w:val="-8"/>
        </w:rPr>
        <w:t xml:space="preserve"> </w:t>
      </w:r>
      <w:r>
        <w:t>изобразительном</w:t>
      </w:r>
      <w:r>
        <w:rPr>
          <w:spacing w:val="-7"/>
        </w:rPr>
        <w:t xml:space="preserve"> </w:t>
      </w:r>
      <w:r>
        <w:t>искусстве</w:t>
      </w:r>
    </w:p>
    <w:p w:rsidR="00AC1AA3" w:rsidRDefault="0056180D">
      <w:pPr>
        <w:pStyle w:val="a3"/>
        <w:ind w:right="580"/>
      </w:pPr>
      <w:r>
        <w:t>Историческая тема в искусстве как изображение наиболее значительных событий в жизни</w:t>
      </w:r>
      <w:r>
        <w:rPr>
          <w:spacing w:val="1"/>
        </w:rPr>
        <w:t xml:space="preserve"> </w:t>
      </w:r>
      <w:r>
        <w:t>общества.</w:t>
      </w:r>
    </w:p>
    <w:p w:rsidR="00AC1AA3" w:rsidRDefault="0056180D">
      <w:pPr>
        <w:pStyle w:val="a3"/>
        <w:ind w:right="578"/>
      </w:pPr>
      <w:r>
        <w:t>Жанровые разновидности исторической картины в зависимости от сюжета: мифологическая</w:t>
      </w:r>
      <w:r>
        <w:rPr>
          <w:spacing w:val="1"/>
        </w:rPr>
        <w:t xml:space="preserve"> </w:t>
      </w:r>
      <w:r>
        <w:t>картина,</w:t>
      </w:r>
      <w:r>
        <w:rPr>
          <w:spacing w:val="-3"/>
        </w:rPr>
        <w:t xml:space="preserve"> </w:t>
      </w:r>
      <w:r>
        <w:t>картина</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батальная картина</w:t>
      </w:r>
      <w:r>
        <w:rPr>
          <w:spacing w:val="-2"/>
        </w:rPr>
        <w:t xml:space="preserve"> </w:t>
      </w:r>
      <w:r>
        <w:t>и др.</w:t>
      </w:r>
    </w:p>
    <w:p w:rsidR="00AC1AA3" w:rsidRDefault="0056180D">
      <w:pPr>
        <w:pStyle w:val="a3"/>
        <w:ind w:right="571"/>
      </w:pPr>
      <w:r>
        <w:t>Историческая</w:t>
      </w:r>
      <w:r>
        <w:rPr>
          <w:spacing w:val="1"/>
        </w:rPr>
        <w:t xml:space="preserve"> </w:t>
      </w:r>
      <w:r>
        <w:t>картина</w:t>
      </w:r>
      <w:r>
        <w:rPr>
          <w:spacing w:val="1"/>
        </w:rPr>
        <w:t xml:space="preserve"> </w:t>
      </w:r>
      <w:r>
        <w:t>в</w:t>
      </w:r>
      <w:r>
        <w:rPr>
          <w:spacing w:val="1"/>
        </w:rPr>
        <w:t xml:space="preserve"> </w:t>
      </w:r>
      <w:r>
        <w:t>русском</w:t>
      </w:r>
      <w:r>
        <w:rPr>
          <w:spacing w:val="1"/>
        </w:rPr>
        <w:t xml:space="preserve"> </w:t>
      </w:r>
      <w:r>
        <w:t>искусстве</w:t>
      </w:r>
      <w:r>
        <w:rPr>
          <w:spacing w:val="1"/>
        </w:rPr>
        <w:t xml:space="preserve"> </w:t>
      </w:r>
      <w:r>
        <w:t>XIX</w:t>
      </w:r>
      <w:r>
        <w:rPr>
          <w:spacing w:val="1"/>
        </w:rPr>
        <w:t xml:space="preserve"> </w:t>
      </w:r>
      <w:r>
        <w:t>в.</w:t>
      </w:r>
      <w:r>
        <w:rPr>
          <w:spacing w:val="1"/>
        </w:rPr>
        <w:t xml:space="preserve"> </w:t>
      </w:r>
      <w:r>
        <w:t>и</w:t>
      </w:r>
      <w:r>
        <w:rPr>
          <w:spacing w:val="1"/>
        </w:rPr>
        <w:t xml:space="preserve"> </w:t>
      </w:r>
      <w:r>
        <w:t>ее</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развитии</w:t>
      </w:r>
      <w:r>
        <w:rPr>
          <w:spacing w:val="-57"/>
        </w:rPr>
        <w:t xml:space="preserve"> </w:t>
      </w:r>
      <w:r>
        <w:t>отечественной культуры.</w:t>
      </w:r>
    </w:p>
    <w:p w:rsidR="00AC1AA3" w:rsidRDefault="0056180D">
      <w:pPr>
        <w:pStyle w:val="a3"/>
        <w:ind w:right="585"/>
      </w:pPr>
      <w:r>
        <w:t>Картина К. Брюллова «Последний день Помпеи», исторические картины в творчестве В.</w:t>
      </w:r>
      <w:r>
        <w:rPr>
          <w:spacing w:val="1"/>
        </w:rPr>
        <w:t xml:space="preserve"> </w:t>
      </w:r>
      <w:r>
        <w:t>Сурикова</w:t>
      </w:r>
      <w:r>
        <w:rPr>
          <w:spacing w:val="-5"/>
        </w:rPr>
        <w:t xml:space="preserve"> </w:t>
      </w:r>
      <w:r>
        <w:t>и</w:t>
      </w:r>
      <w:r>
        <w:rPr>
          <w:spacing w:val="1"/>
        </w:rPr>
        <w:t xml:space="preserve"> </w:t>
      </w:r>
      <w:r>
        <w:t>др. Исторический</w:t>
      </w:r>
      <w:r>
        <w:rPr>
          <w:spacing w:val="2"/>
        </w:rPr>
        <w:t xml:space="preserve"> </w:t>
      </w:r>
      <w:r>
        <w:t>образ</w:t>
      </w:r>
      <w:r>
        <w:rPr>
          <w:spacing w:val="-1"/>
        </w:rPr>
        <w:t xml:space="preserve"> </w:t>
      </w:r>
      <w:r>
        <w:t>России в</w:t>
      </w:r>
      <w:r>
        <w:rPr>
          <w:spacing w:val="-7"/>
        </w:rPr>
        <w:t xml:space="preserve"> </w:t>
      </w:r>
      <w:r>
        <w:t>картинах ХХ</w:t>
      </w:r>
      <w:r>
        <w:rPr>
          <w:spacing w:val="-1"/>
        </w:rPr>
        <w:t xml:space="preserve"> </w:t>
      </w:r>
      <w:r>
        <w:t>в.</w:t>
      </w:r>
    </w:p>
    <w:p w:rsidR="00AC1AA3" w:rsidRDefault="0056180D">
      <w:pPr>
        <w:pStyle w:val="a3"/>
        <w:ind w:right="569"/>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w:t>
      </w:r>
      <w:r>
        <w:rPr>
          <w:spacing w:val="1"/>
        </w:rPr>
        <w:t xml:space="preserve"> </w:t>
      </w:r>
      <w:r>
        <w:t>над</w:t>
      </w:r>
      <w:r>
        <w:rPr>
          <w:spacing w:val="-57"/>
        </w:rPr>
        <w:t xml:space="preserve"> </w:t>
      </w:r>
      <w:r>
        <w:t>исторической картиной: идея и эскизы, сбор материала и работа над этюдами, уточнения</w:t>
      </w:r>
      <w:r>
        <w:rPr>
          <w:spacing w:val="1"/>
        </w:rPr>
        <w:t xml:space="preserve"> </w:t>
      </w:r>
      <w:r>
        <w:lastRenderedPageBreak/>
        <w:t>композиции</w:t>
      </w:r>
      <w:r>
        <w:rPr>
          <w:spacing w:val="1"/>
        </w:rPr>
        <w:t xml:space="preserve"> </w:t>
      </w:r>
      <w:r>
        <w:t>в</w:t>
      </w:r>
      <w:r>
        <w:rPr>
          <w:spacing w:val="-3"/>
        </w:rPr>
        <w:t xml:space="preserve"> </w:t>
      </w:r>
      <w:r>
        <w:t>эскизах,</w:t>
      </w:r>
      <w:r>
        <w:rPr>
          <w:spacing w:val="-4"/>
        </w:rPr>
        <w:t xml:space="preserve"> </w:t>
      </w:r>
      <w:r>
        <w:t>картон</w:t>
      </w:r>
      <w:r>
        <w:rPr>
          <w:spacing w:val="1"/>
        </w:rPr>
        <w:t xml:space="preserve"> </w:t>
      </w:r>
      <w:r>
        <w:t>композиции,</w:t>
      </w:r>
      <w:r>
        <w:rPr>
          <w:spacing w:val="-1"/>
        </w:rPr>
        <w:t xml:space="preserve"> </w:t>
      </w:r>
      <w:r>
        <w:t>работа</w:t>
      </w:r>
      <w:r>
        <w:rPr>
          <w:spacing w:val="-1"/>
        </w:rPr>
        <w:t xml:space="preserve"> </w:t>
      </w:r>
      <w:r>
        <w:t>над</w:t>
      </w:r>
      <w:r>
        <w:rPr>
          <w:spacing w:val="-1"/>
        </w:rPr>
        <w:t xml:space="preserve"> </w:t>
      </w:r>
      <w:r>
        <w:t>холстом.</w:t>
      </w:r>
    </w:p>
    <w:p w:rsidR="00AC1AA3" w:rsidRDefault="0056180D">
      <w:pPr>
        <w:pStyle w:val="a3"/>
        <w:spacing w:before="1"/>
        <w:ind w:right="581"/>
      </w:pPr>
      <w:r>
        <w:t>Разработка эскизов композиции на историческую тему с опорой на собранный материал по</w:t>
      </w:r>
      <w:r>
        <w:rPr>
          <w:spacing w:val="1"/>
        </w:rPr>
        <w:t xml:space="preserve"> </w:t>
      </w:r>
      <w:r>
        <w:t>задуманному</w:t>
      </w:r>
      <w:r>
        <w:rPr>
          <w:spacing w:val="-8"/>
        </w:rPr>
        <w:t xml:space="preserve"> </w:t>
      </w:r>
      <w:r>
        <w:t>сюжету.</w:t>
      </w:r>
    </w:p>
    <w:p w:rsidR="00AC1AA3" w:rsidRDefault="0056180D">
      <w:pPr>
        <w:pStyle w:val="1"/>
      </w:pPr>
      <w:r>
        <w:t>Библейские</w:t>
      </w:r>
      <w:r>
        <w:rPr>
          <w:spacing w:val="-9"/>
        </w:rPr>
        <w:t xml:space="preserve"> </w:t>
      </w:r>
      <w:r>
        <w:t>темы</w:t>
      </w:r>
      <w:r>
        <w:rPr>
          <w:spacing w:val="-6"/>
        </w:rPr>
        <w:t xml:space="preserve"> </w:t>
      </w:r>
      <w:r>
        <w:t>в</w:t>
      </w:r>
      <w:r>
        <w:rPr>
          <w:spacing w:val="-6"/>
        </w:rPr>
        <w:t xml:space="preserve"> </w:t>
      </w:r>
      <w:r>
        <w:t>изобразительном</w:t>
      </w:r>
      <w:r>
        <w:rPr>
          <w:spacing w:val="-8"/>
        </w:rPr>
        <w:t xml:space="preserve"> </w:t>
      </w:r>
      <w:r>
        <w:t>искусстве.</w:t>
      </w:r>
    </w:p>
    <w:p w:rsidR="00AC1AA3" w:rsidRDefault="0056180D">
      <w:pPr>
        <w:pStyle w:val="a3"/>
        <w:spacing w:before="2"/>
        <w:ind w:right="572"/>
      </w:pPr>
      <w:r>
        <w:t>Исторические</w:t>
      </w:r>
      <w:r>
        <w:rPr>
          <w:spacing w:val="13"/>
        </w:rPr>
        <w:t xml:space="preserve"> </w:t>
      </w:r>
      <w:r>
        <w:t>картины</w:t>
      </w:r>
      <w:r>
        <w:rPr>
          <w:spacing w:val="13"/>
        </w:rPr>
        <w:t xml:space="preserve"> </w:t>
      </w:r>
      <w:r>
        <w:t>на</w:t>
      </w:r>
      <w:r>
        <w:rPr>
          <w:spacing w:val="11"/>
        </w:rPr>
        <w:t xml:space="preserve"> </w:t>
      </w:r>
      <w:r>
        <w:t>библейские</w:t>
      </w:r>
      <w:r>
        <w:rPr>
          <w:spacing w:val="12"/>
        </w:rPr>
        <w:t xml:space="preserve"> </w:t>
      </w:r>
      <w:r>
        <w:t>темы:</w:t>
      </w:r>
      <w:r>
        <w:rPr>
          <w:spacing w:val="12"/>
        </w:rPr>
        <w:t xml:space="preserve"> </w:t>
      </w:r>
      <w:r>
        <w:t>место</w:t>
      </w:r>
      <w:r>
        <w:rPr>
          <w:spacing w:val="12"/>
        </w:rPr>
        <w:t xml:space="preserve"> </w:t>
      </w:r>
      <w:r>
        <w:t>и</w:t>
      </w:r>
      <w:r>
        <w:rPr>
          <w:spacing w:val="15"/>
        </w:rPr>
        <w:t xml:space="preserve"> </w:t>
      </w:r>
      <w:r>
        <w:t>значение</w:t>
      </w:r>
      <w:r>
        <w:rPr>
          <w:spacing w:val="14"/>
        </w:rPr>
        <w:t xml:space="preserve"> </w:t>
      </w:r>
      <w:r>
        <w:t>сюжетов</w:t>
      </w:r>
      <w:r>
        <w:rPr>
          <w:spacing w:val="12"/>
        </w:rPr>
        <w:t xml:space="preserve"> </w:t>
      </w:r>
      <w:r>
        <w:t>Священной</w:t>
      </w:r>
      <w:r>
        <w:rPr>
          <w:spacing w:val="13"/>
        </w:rPr>
        <w:t xml:space="preserve"> </w:t>
      </w:r>
      <w:r>
        <w:t>истории</w:t>
      </w:r>
      <w:r>
        <w:rPr>
          <w:spacing w:val="-57"/>
        </w:rPr>
        <w:t xml:space="preserve"> </w:t>
      </w:r>
      <w:r>
        <w:t>в</w:t>
      </w:r>
      <w:r>
        <w:rPr>
          <w:spacing w:val="-4"/>
        </w:rPr>
        <w:t xml:space="preserve"> </w:t>
      </w:r>
      <w:r>
        <w:t>европейской культуре.</w:t>
      </w:r>
    </w:p>
    <w:p w:rsidR="00AC1AA3" w:rsidRDefault="0056180D">
      <w:pPr>
        <w:pStyle w:val="a3"/>
        <w:ind w:right="572"/>
      </w:pPr>
      <w:r>
        <w:t>Вечные</w:t>
      </w:r>
      <w:r>
        <w:rPr>
          <w:spacing w:val="1"/>
        </w:rPr>
        <w:t xml:space="preserve"> </w:t>
      </w:r>
      <w:r>
        <w:t>темы</w:t>
      </w:r>
      <w:r>
        <w:rPr>
          <w:spacing w:val="1"/>
        </w:rPr>
        <w:t xml:space="preserve"> </w:t>
      </w:r>
      <w:r>
        <w:t>и</w:t>
      </w:r>
      <w:r>
        <w:rPr>
          <w:spacing w:val="1"/>
        </w:rPr>
        <w:t xml:space="preserve"> </w:t>
      </w:r>
      <w:r>
        <w:t>их</w:t>
      </w:r>
      <w:r>
        <w:rPr>
          <w:spacing w:val="1"/>
        </w:rPr>
        <w:t xml:space="preserve"> </w:t>
      </w:r>
      <w:r>
        <w:t>нравственное,</w:t>
      </w:r>
      <w:r>
        <w:rPr>
          <w:spacing w:val="1"/>
        </w:rPr>
        <w:t xml:space="preserve"> </w:t>
      </w:r>
      <w:r>
        <w:t>и</w:t>
      </w:r>
      <w:r>
        <w:rPr>
          <w:spacing w:val="1"/>
        </w:rPr>
        <w:t xml:space="preserve"> </w:t>
      </w:r>
      <w:r>
        <w:t>духовно-ценностное</w:t>
      </w:r>
      <w:r>
        <w:rPr>
          <w:spacing w:val="1"/>
        </w:rPr>
        <w:t xml:space="preserve"> </w:t>
      </w:r>
      <w:r>
        <w:t>выражение</w:t>
      </w:r>
      <w:r>
        <w:rPr>
          <w:spacing w:val="1"/>
        </w:rPr>
        <w:t xml:space="preserve"> </w:t>
      </w:r>
      <w:r>
        <w:t>как</w:t>
      </w:r>
      <w:r>
        <w:rPr>
          <w:spacing w:val="1"/>
        </w:rPr>
        <w:t xml:space="preserve"> </w:t>
      </w:r>
      <w:r>
        <w:t>«духовная</w:t>
      </w:r>
      <w:r>
        <w:rPr>
          <w:spacing w:val="1"/>
        </w:rPr>
        <w:t xml:space="preserve"> </w:t>
      </w:r>
      <w:r>
        <w:t>ось»,</w:t>
      </w:r>
      <w:r>
        <w:rPr>
          <w:spacing w:val="-57"/>
        </w:rPr>
        <w:t xml:space="preserve"> </w:t>
      </w:r>
      <w:r>
        <w:t>соединяющая</w:t>
      </w:r>
      <w:r>
        <w:rPr>
          <w:spacing w:val="-1"/>
        </w:rPr>
        <w:t xml:space="preserve"> </w:t>
      </w:r>
      <w:r>
        <w:t>жизненные</w:t>
      </w:r>
      <w:r>
        <w:rPr>
          <w:spacing w:val="-3"/>
        </w:rPr>
        <w:t xml:space="preserve"> </w:t>
      </w:r>
      <w:r>
        <w:t>позиции разных</w:t>
      </w:r>
      <w:r>
        <w:rPr>
          <w:spacing w:val="1"/>
        </w:rPr>
        <w:t xml:space="preserve"> </w:t>
      </w:r>
      <w:r>
        <w:t>поколений.</w:t>
      </w:r>
    </w:p>
    <w:p w:rsidR="00AC1AA3" w:rsidRDefault="0056180D">
      <w:pPr>
        <w:pStyle w:val="a3"/>
        <w:spacing w:before="91"/>
      </w:pPr>
      <w:r>
        <w:t>Произведения</w:t>
      </w:r>
      <w:r>
        <w:rPr>
          <w:spacing w:val="19"/>
        </w:rPr>
        <w:t xml:space="preserve"> </w:t>
      </w:r>
      <w:r>
        <w:t>на</w:t>
      </w:r>
      <w:r>
        <w:rPr>
          <w:spacing w:val="18"/>
        </w:rPr>
        <w:t xml:space="preserve"> </w:t>
      </w:r>
      <w:r>
        <w:t>библейские</w:t>
      </w:r>
      <w:r>
        <w:rPr>
          <w:spacing w:val="19"/>
        </w:rPr>
        <w:t xml:space="preserve"> </w:t>
      </w:r>
      <w:r>
        <w:t>темы</w:t>
      </w:r>
      <w:r>
        <w:rPr>
          <w:spacing w:val="19"/>
        </w:rPr>
        <w:t xml:space="preserve"> </w:t>
      </w:r>
      <w:r>
        <w:t>Леонардо</w:t>
      </w:r>
      <w:r>
        <w:rPr>
          <w:spacing w:val="23"/>
        </w:rPr>
        <w:t xml:space="preserve"> </w:t>
      </w:r>
      <w:r>
        <w:t>да</w:t>
      </w:r>
      <w:r>
        <w:rPr>
          <w:spacing w:val="17"/>
        </w:rPr>
        <w:t xml:space="preserve"> </w:t>
      </w:r>
      <w:r>
        <w:t>Винчи,</w:t>
      </w:r>
      <w:r>
        <w:rPr>
          <w:spacing w:val="20"/>
        </w:rPr>
        <w:t xml:space="preserve"> </w:t>
      </w:r>
      <w:r>
        <w:t>Рафаэля,</w:t>
      </w:r>
      <w:r>
        <w:rPr>
          <w:spacing w:val="21"/>
        </w:rPr>
        <w:t xml:space="preserve"> </w:t>
      </w:r>
      <w:r>
        <w:t>Рембрандта,</w:t>
      </w:r>
      <w:r>
        <w:rPr>
          <w:spacing w:val="22"/>
        </w:rPr>
        <w:t xml:space="preserve"> </w:t>
      </w:r>
      <w:r>
        <w:t>в</w:t>
      </w:r>
      <w:r>
        <w:rPr>
          <w:spacing w:val="19"/>
        </w:rPr>
        <w:t xml:space="preserve"> </w:t>
      </w:r>
      <w:r>
        <w:t>скульптуре</w:t>
      </w:r>
    </w:p>
    <w:p w:rsidR="00AC1AA3" w:rsidRDefault="0056180D">
      <w:pPr>
        <w:pStyle w:val="a3"/>
      </w:pPr>
      <w:r>
        <w:t>«Пьета»</w:t>
      </w:r>
      <w:r>
        <w:rPr>
          <w:spacing w:val="-8"/>
        </w:rPr>
        <w:t xml:space="preserve"> </w:t>
      </w:r>
      <w:r>
        <w:t>Микеланджело</w:t>
      </w:r>
      <w:r>
        <w:rPr>
          <w:spacing w:val="1"/>
        </w:rPr>
        <w:t xml:space="preserve"> </w:t>
      </w:r>
      <w:r>
        <w:t>и</w:t>
      </w:r>
      <w:r>
        <w:rPr>
          <w:spacing w:val="6"/>
        </w:rPr>
        <w:t xml:space="preserve"> </w:t>
      </w:r>
      <w:r>
        <w:t>др. Библейские</w:t>
      </w:r>
      <w:r>
        <w:rPr>
          <w:spacing w:val="-3"/>
        </w:rPr>
        <w:t xml:space="preserve"> </w:t>
      </w:r>
      <w:r>
        <w:t>темы</w:t>
      </w:r>
      <w:r>
        <w:rPr>
          <w:spacing w:val="1"/>
        </w:rPr>
        <w:t xml:space="preserve"> </w:t>
      </w:r>
      <w:r>
        <w:t>в отечественных</w:t>
      </w:r>
      <w:r>
        <w:rPr>
          <w:spacing w:val="-2"/>
        </w:rPr>
        <w:t xml:space="preserve"> </w:t>
      </w:r>
      <w:r>
        <w:t>картинах</w:t>
      </w:r>
      <w:r>
        <w:rPr>
          <w:spacing w:val="1"/>
        </w:rPr>
        <w:t xml:space="preserve"> </w:t>
      </w:r>
      <w:r>
        <w:t>XIX в. (А. Иванов.</w:t>
      </w:r>
    </w:p>
    <w:p w:rsidR="00AC1AA3" w:rsidRDefault="0056180D">
      <w:pPr>
        <w:pStyle w:val="a3"/>
        <w:ind w:right="580"/>
      </w:pPr>
      <w:r>
        <w:t>«Явление Христа народу», И. Крамской. «Христос в пустыне», Н. Ге. «Тайная вечеря», В.</w:t>
      </w:r>
      <w:r>
        <w:rPr>
          <w:spacing w:val="1"/>
        </w:rPr>
        <w:t xml:space="preserve"> </w:t>
      </w:r>
      <w:r>
        <w:t>Поленов. «Христос и грешница»). Иконопись как великое проявление русской культуры.</w:t>
      </w:r>
      <w:r>
        <w:rPr>
          <w:spacing w:val="1"/>
        </w:rPr>
        <w:t xml:space="preserve"> </w:t>
      </w:r>
      <w:r>
        <w:t>Язык</w:t>
      </w:r>
      <w:r>
        <w:rPr>
          <w:spacing w:val="-3"/>
        </w:rPr>
        <w:t xml:space="preserve"> </w:t>
      </w:r>
      <w:r>
        <w:t>изображения</w:t>
      </w:r>
      <w:r>
        <w:rPr>
          <w:spacing w:val="1"/>
        </w:rPr>
        <w:t xml:space="preserve"> </w:t>
      </w:r>
      <w:r>
        <w:t>в</w:t>
      </w:r>
      <w:r>
        <w:rPr>
          <w:spacing w:val="-4"/>
        </w:rPr>
        <w:t xml:space="preserve"> </w:t>
      </w:r>
      <w:r>
        <w:t>иконе</w:t>
      </w:r>
      <w:r>
        <w:rPr>
          <w:spacing w:val="-3"/>
        </w:rPr>
        <w:t xml:space="preserve"> </w:t>
      </w:r>
      <w:r>
        <w:t>—</w:t>
      </w:r>
      <w:r>
        <w:rPr>
          <w:spacing w:val="-1"/>
        </w:rPr>
        <w:t xml:space="preserve"> </w:t>
      </w:r>
      <w:r>
        <w:t>его</w:t>
      </w:r>
      <w:r>
        <w:rPr>
          <w:spacing w:val="-3"/>
        </w:rPr>
        <w:t xml:space="preserve"> </w:t>
      </w:r>
      <w:r>
        <w:t>религиозный</w:t>
      </w:r>
      <w:r>
        <w:rPr>
          <w:spacing w:val="-4"/>
        </w:rPr>
        <w:t xml:space="preserve"> </w:t>
      </w:r>
      <w:r>
        <w:t>и</w:t>
      </w:r>
      <w:r>
        <w:rPr>
          <w:spacing w:val="1"/>
        </w:rPr>
        <w:t xml:space="preserve"> </w:t>
      </w:r>
      <w:r>
        <w:t>символический</w:t>
      </w:r>
      <w:r>
        <w:rPr>
          <w:spacing w:val="-1"/>
        </w:rPr>
        <w:t xml:space="preserve"> </w:t>
      </w:r>
      <w:r>
        <w:t>смысл.</w:t>
      </w:r>
    </w:p>
    <w:p w:rsidR="00AC1AA3" w:rsidRDefault="0056180D">
      <w:pPr>
        <w:pStyle w:val="a3"/>
        <w:ind w:right="576"/>
      </w:pPr>
      <w:r>
        <w:t>Великие</w:t>
      </w:r>
      <w:r>
        <w:rPr>
          <w:spacing w:val="1"/>
        </w:rPr>
        <w:t xml:space="preserve"> </w:t>
      </w:r>
      <w:r>
        <w:t>русские</w:t>
      </w:r>
      <w:r>
        <w:rPr>
          <w:spacing w:val="1"/>
        </w:rPr>
        <w:t xml:space="preserve"> </w:t>
      </w:r>
      <w:r>
        <w:t>иконописцы:</w:t>
      </w:r>
      <w:r>
        <w:rPr>
          <w:spacing w:val="1"/>
        </w:rPr>
        <w:t xml:space="preserve"> </w:t>
      </w:r>
      <w:r>
        <w:t>духовный</w:t>
      </w:r>
      <w:r>
        <w:rPr>
          <w:spacing w:val="1"/>
        </w:rPr>
        <w:t xml:space="preserve"> </w:t>
      </w:r>
      <w:r>
        <w:t>свет</w:t>
      </w:r>
      <w:r>
        <w:rPr>
          <w:spacing w:val="1"/>
        </w:rPr>
        <w:t xml:space="preserve"> </w:t>
      </w:r>
      <w:r>
        <w:t>икон</w:t>
      </w:r>
      <w:r>
        <w:rPr>
          <w:spacing w:val="1"/>
        </w:rPr>
        <w:t xml:space="preserve"> </w:t>
      </w:r>
      <w:r>
        <w:t>Андрея</w:t>
      </w:r>
      <w:r>
        <w:rPr>
          <w:spacing w:val="1"/>
        </w:rPr>
        <w:t xml:space="preserve"> </w:t>
      </w:r>
      <w:r>
        <w:t>Рублева,</w:t>
      </w:r>
      <w:r>
        <w:rPr>
          <w:spacing w:val="1"/>
        </w:rPr>
        <w:t xml:space="preserve"> </w:t>
      </w:r>
      <w:r>
        <w:t>Феофана</w:t>
      </w:r>
      <w:r>
        <w:rPr>
          <w:spacing w:val="1"/>
        </w:rPr>
        <w:t xml:space="preserve"> </w:t>
      </w:r>
      <w:r>
        <w:t>Грека,</w:t>
      </w:r>
      <w:r>
        <w:rPr>
          <w:spacing w:val="1"/>
        </w:rPr>
        <w:t xml:space="preserve"> </w:t>
      </w:r>
      <w:r>
        <w:t>Дионисия.</w:t>
      </w:r>
    </w:p>
    <w:p w:rsidR="00AC1AA3" w:rsidRDefault="0056180D">
      <w:pPr>
        <w:pStyle w:val="a3"/>
      </w:pPr>
      <w:r>
        <w:t>Работа</w:t>
      </w:r>
      <w:r>
        <w:rPr>
          <w:spacing w:val="-9"/>
        </w:rPr>
        <w:t xml:space="preserve"> </w:t>
      </w:r>
      <w:r>
        <w:t>над</w:t>
      </w:r>
      <w:r>
        <w:rPr>
          <w:spacing w:val="-5"/>
        </w:rPr>
        <w:t xml:space="preserve"> </w:t>
      </w:r>
      <w:r>
        <w:t>эскизом</w:t>
      </w:r>
      <w:r>
        <w:rPr>
          <w:spacing w:val="-7"/>
        </w:rPr>
        <w:t xml:space="preserve"> </w:t>
      </w:r>
      <w:r>
        <w:t>сюжетной</w:t>
      </w:r>
      <w:r>
        <w:rPr>
          <w:spacing w:val="-4"/>
        </w:rPr>
        <w:t xml:space="preserve"> </w:t>
      </w:r>
      <w:r>
        <w:t>композиции.</w:t>
      </w:r>
    </w:p>
    <w:p w:rsidR="00AC1AA3" w:rsidRDefault="0056180D">
      <w:pPr>
        <w:pStyle w:val="a3"/>
        <w:ind w:right="569"/>
      </w:pPr>
      <w:r>
        <w:t>Роль и значение изобразительного искусства в жизни людей: образ мира в изобразительном</w:t>
      </w:r>
      <w:r>
        <w:rPr>
          <w:spacing w:val="1"/>
        </w:rPr>
        <w:t xml:space="preserve"> </w:t>
      </w:r>
      <w:r>
        <w:t>искусстве.</w:t>
      </w:r>
    </w:p>
    <w:p w:rsidR="00AC1AA3" w:rsidRDefault="0056180D" w:rsidP="008937BF">
      <w:pPr>
        <w:pStyle w:val="a5"/>
        <w:numPr>
          <w:ilvl w:val="0"/>
          <w:numId w:val="25"/>
        </w:numPr>
        <w:tabs>
          <w:tab w:val="left" w:pos="1523"/>
        </w:tabs>
        <w:spacing w:line="275" w:lineRule="exact"/>
        <w:ind w:hanging="184"/>
        <w:rPr>
          <w:i/>
          <w:sz w:val="24"/>
        </w:rPr>
      </w:pPr>
      <w:r>
        <w:rPr>
          <w:i/>
          <w:sz w:val="24"/>
        </w:rPr>
        <w:t>класс</w:t>
      </w:r>
    </w:p>
    <w:p w:rsidR="00AC1AA3" w:rsidRDefault="0056180D">
      <w:pPr>
        <w:pStyle w:val="1"/>
        <w:spacing w:line="275" w:lineRule="exact"/>
      </w:pPr>
      <w:r>
        <w:t>Архитектура</w:t>
      </w:r>
      <w:r>
        <w:rPr>
          <w:spacing w:val="-6"/>
        </w:rPr>
        <w:t xml:space="preserve"> </w:t>
      </w:r>
      <w:r>
        <w:t>и</w:t>
      </w:r>
      <w:r>
        <w:rPr>
          <w:spacing w:val="-7"/>
        </w:rPr>
        <w:t xml:space="preserve"> </w:t>
      </w:r>
      <w:r>
        <w:t>дизайн.</w:t>
      </w:r>
    </w:p>
    <w:p w:rsidR="00AC1AA3" w:rsidRDefault="0056180D">
      <w:pPr>
        <w:pStyle w:val="a3"/>
        <w:spacing w:before="2"/>
        <w:ind w:right="655"/>
        <w:jc w:val="left"/>
      </w:pPr>
      <w:r>
        <w:t>Архитектура</w:t>
      </w:r>
      <w:r>
        <w:rPr>
          <w:spacing w:val="9"/>
        </w:rPr>
        <w:t xml:space="preserve"> </w:t>
      </w:r>
      <w:r>
        <w:t>и</w:t>
      </w:r>
      <w:r>
        <w:rPr>
          <w:spacing w:val="11"/>
        </w:rPr>
        <w:t xml:space="preserve"> </w:t>
      </w:r>
      <w:r>
        <w:t>дизайн</w:t>
      </w:r>
      <w:r>
        <w:rPr>
          <w:spacing w:val="12"/>
        </w:rPr>
        <w:t xml:space="preserve"> </w:t>
      </w:r>
      <w:r>
        <w:t>—</w:t>
      </w:r>
      <w:r>
        <w:rPr>
          <w:spacing w:val="10"/>
        </w:rPr>
        <w:t xml:space="preserve"> </w:t>
      </w:r>
      <w:r>
        <w:t>искусства</w:t>
      </w:r>
      <w:r>
        <w:rPr>
          <w:spacing w:val="10"/>
        </w:rPr>
        <w:t xml:space="preserve"> </w:t>
      </w:r>
      <w:r>
        <w:t>художественной</w:t>
      </w:r>
      <w:r>
        <w:rPr>
          <w:spacing w:val="11"/>
        </w:rPr>
        <w:t xml:space="preserve"> </w:t>
      </w:r>
      <w:r>
        <w:t>постройки</w:t>
      </w:r>
      <w:r>
        <w:rPr>
          <w:spacing w:val="12"/>
        </w:rPr>
        <w:t xml:space="preserve"> </w:t>
      </w:r>
      <w:r>
        <w:t>—</w:t>
      </w:r>
      <w:r>
        <w:rPr>
          <w:spacing w:val="10"/>
        </w:rPr>
        <w:t xml:space="preserve"> </w:t>
      </w:r>
      <w:r>
        <w:t>конструктивные</w:t>
      </w:r>
      <w:r>
        <w:rPr>
          <w:spacing w:val="-57"/>
        </w:rPr>
        <w:t xml:space="preserve"> </w:t>
      </w:r>
      <w:r>
        <w:t>искусства.</w:t>
      </w:r>
    </w:p>
    <w:p w:rsidR="00AC1AA3" w:rsidRDefault="0056180D">
      <w:pPr>
        <w:pStyle w:val="a3"/>
        <w:spacing w:before="1"/>
        <w:ind w:right="655"/>
        <w:jc w:val="left"/>
      </w:pPr>
      <w:r>
        <w:t>Дизайн</w:t>
      </w:r>
      <w:r>
        <w:rPr>
          <w:spacing w:val="-2"/>
        </w:rPr>
        <w:t xml:space="preserve"> </w:t>
      </w:r>
      <w:r>
        <w:t>и</w:t>
      </w:r>
      <w:r>
        <w:rPr>
          <w:spacing w:val="3"/>
        </w:rPr>
        <w:t xml:space="preserve"> </w:t>
      </w:r>
      <w:r>
        <w:t>архитектура</w:t>
      </w:r>
      <w:r>
        <w:rPr>
          <w:spacing w:val="2"/>
        </w:rPr>
        <w:t xml:space="preserve"> </w:t>
      </w:r>
      <w:r>
        <w:t>как</w:t>
      </w:r>
      <w:r>
        <w:rPr>
          <w:spacing w:val="3"/>
        </w:rPr>
        <w:t xml:space="preserve"> </w:t>
      </w:r>
      <w:r>
        <w:t>создатели</w:t>
      </w:r>
      <w:r>
        <w:rPr>
          <w:spacing w:val="5"/>
        </w:rPr>
        <w:t xml:space="preserve"> </w:t>
      </w:r>
      <w:r>
        <w:t>«второй</w:t>
      </w:r>
      <w:r>
        <w:rPr>
          <w:spacing w:val="2"/>
        </w:rPr>
        <w:t xml:space="preserve"> </w:t>
      </w:r>
      <w:r>
        <w:t>природы»</w:t>
      </w:r>
      <w:r>
        <w:rPr>
          <w:spacing w:val="2"/>
        </w:rPr>
        <w:t xml:space="preserve"> </w:t>
      </w:r>
      <w:r>
        <w:t>—</w:t>
      </w:r>
      <w:r>
        <w:rPr>
          <w:spacing w:val="1"/>
        </w:rPr>
        <w:t xml:space="preserve"> </w:t>
      </w:r>
      <w:r>
        <w:t>предметно-пространственной</w:t>
      </w:r>
      <w:r>
        <w:rPr>
          <w:spacing w:val="-57"/>
        </w:rPr>
        <w:t xml:space="preserve"> </w:t>
      </w:r>
      <w:r>
        <w:t>среды</w:t>
      </w:r>
      <w:r>
        <w:rPr>
          <w:spacing w:val="-2"/>
        </w:rPr>
        <w:t xml:space="preserve"> </w:t>
      </w:r>
      <w:r>
        <w:t>жизни людей.</w:t>
      </w:r>
    </w:p>
    <w:p w:rsidR="00AC1AA3" w:rsidRDefault="0056180D">
      <w:pPr>
        <w:pStyle w:val="a3"/>
        <w:ind w:right="596"/>
        <w:jc w:val="left"/>
      </w:pPr>
      <w:r>
        <w:t>Функциональность</w:t>
      </w:r>
      <w:r>
        <w:rPr>
          <w:spacing w:val="5"/>
        </w:rPr>
        <w:t xml:space="preserve"> </w:t>
      </w:r>
      <w:r>
        <w:t>предметно-пространственной</w:t>
      </w:r>
      <w:r>
        <w:rPr>
          <w:spacing w:val="7"/>
        </w:rPr>
        <w:t xml:space="preserve"> </w:t>
      </w:r>
      <w:r>
        <w:t>среды</w:t>
      </w:r>
      <w:r>
        <w:rPr>
          <w:spacing w:val="3"/>
        </w:rPr>
        <w:t xml:space="preserve"> </w:t>
      </w:r>
      <w:r>
        <w:t>и</w:t>
      </w:r>
      <w:r>
        <w:rPr>
          <w:spacing w:val="6"/>
        </w:rPr>
        <w:t xml:space="preserve"> </w:t>
      </w:r>
      <w:r>
        <w:t>выражение</w:t>
      </w:r>
      <w:r>
        <w:rPr>
          <w:spacing w:val="8"/>
        </w:rPr>
        <w:t xml:space="preserve"> </w:t>
      </w:r>
      <w:r>
        <w:t>в</w:t>
      </w:r>
      <w:r>
        <w:rPr>
          <w:spacing w:val="2"/>
        </w:rPr>
        <w:t xml:space="preserve"> </w:t>
      </w:r>
      <w:r>
        <w:t>ней</w:t>
      </w:r>
      <w:r>
        <w:rPr>
          <w:spacing w:val="7"/>
        </w:rPr>
        <w:t xml:space="preserve"> </w:t>
      </w:r>
      <w:r>
        <w:t>мировосприятия,</w:t>
      </w:r>
      <w:r>
        <w:rPr>
          <w:spacing w:val="-57"/>
        </w:rPr>
        <w:t xml:space="preserve"> </w:t>
      </w:r>
      <w:r>
        <w:t>духовно-ценностных</w:t>
      </w:r>
      <w:r>
        <w:rPr>
          <w:spacing w:val="-5"/>
        </w:rPr>
        <w:t xml:space="preserve"> </w:t>
      </w:r>
      <w:r>
        <w:t>позиций общества.</w:t>
      </w:r>
    </w:p>
    <w:p w:rsidR="00AC1AA3" w:rsidRDefault="0056180D">
      <w:pPr>
        <w:pStyle w:val="a3"/>
        <w:jc w:val="left"/>
      </w:pPr>
      <w:r>
        <w:t>Материальная</w:t>
      </w:r>
      <w:r>
        <w:rPr>
          <w:spacing w:val="19"/>
        </w:rPr>
        <w:t xml:space="preserve"> </w:t>
      </w:r>
      <w:r>
        <w:t>культура</w:t>
      </w:r>
      <w:r>
        <w:rPr>
          <w:spacing w:val="19"/>
        </w:rPr>
        <w:t xml:space="preserve"> </w:t>
      </w:r>
      <w:r>
        <w:t>человечества</w:t>
      </w:r>
      <w:r>
        <w:rPr>
          <w:spacing w:val="19"/>
        </w:rPr>
        <w:t xml:space="preserve"> </w:t>
      </w:r>
      <w:r>
        <w:t>как</w:t>
      </w:r>
      <w:r>
        <w:rPr>
          <w:spacing w:val="23"/>
        </w:rPr>
        <w:t xml:space="preserve"> </w:t>
      </w:r>
      <w:r>
        <w:t>уникальная</w:t>
      </w:r>
      <w:r>
        <w:rPr>
          <w:spacing w:val="22"/>
        </w:rPr>
        <w:t xml:space="preserve"> </w:t>
      </w:r>
      <w:r>
        <w:t>информация</w:t>
      </w:r>
      <w:r>
        <w:rPr>
          <w:spacing w:val="18"/>
        </w:rPr>
        <w:t xml:space="preserve"> </w:t>
      </w:r>
      <w:r>
        <w:t>о</w:t>
      </w:r>
      <w:r>
        <w:rPr>
          <w:spacing w:val="14"/>
        </w:rPr>
        <w:t xml:space="preserve"> </w:t>
      </w:r>
      <w:r>
        <w:t>жизни</w:t>
      </w:r>
      <w:r>
        <w:rPr>
          <w:spacing w:val="23"/>
        </w:rPr>
        <w:t xml:space="preserve"> </w:t>
      </w:r>
      <w:r>
        <w:t>людей</w:t>
      </w:r>
      <w:r>
        <w:rPr>
          <w:spacing w:val="23"/>
        </w:rPr>
        <w:t xml:space="preserve"> </w:t>
      </w:r>
      <w:r>
        <w:t>в</w:t>
      </w:r>
      <w:r>
        <w:rPr>
          <w:spacing w:val="18"/>
        </w:rPr>
        <w:t xml:space="preserve"> </w:t>
      </w:r>
      <w:r>
        <w:t>разные</w:t>
      </w:r>
      <w:r>
        <w:rPr>
          <w:spacing w:val="-57"/>
        </w:rPr>
        <w:t xml:space="preserve"> </w:t>
      </w:r>
      <w:r>
        <w:t>исторические</w:t>
      </w:r>
      <w:r>
        <w:rPr>
          <w:spacing w:val="-4"/>
        </w:rPr>
        <w:t xml:space="preserve"> </w:t>
      </w:r>
      <w:r>
        <w:t>эпохи.</w:t>
      </w:r>
    </w:p>
    <w:p w:rsidR="00AC1AA3" w:rsidRDefault="0056180D">
      <w:pPr>
        <w:pStyle w:val="a3"/>
        <w:ind w:right="655"/>
        <w:jc w:val="left"/>
      </w:pPr>
      <w:r>
        <w:t>Роль</w:t>
      </w:r>
      <w:r>
        <w:rPr>
          <w:spacing w:val="10"/>
        </w:rPr>
        <w:t xml:space="preserve"> </w:t>
      </w:r>
      <w:r>
        <w:t>архитектуры</w:t>
      </w:r>
      <w:r>
        <w:rPr>
          <w:spacing w:val="9"/>
        </w:rPr>
        <w:t xml:space="preserve"> </w:t>
      </w:r>
      <w:r>
        <w:t>в</w:t>
      </w:r>
      <w:r>
        <w:rPr>
          <w:spacing w:val="10"/>
        </w:rPr>
        <w:t xml:space="preserve"> </w:t>
      </w:r>
      <w:r>
        <w:t>понимании</w:t>
      </w:r>
      <w:r>
        <w:rPr>
          <w:spacing w:val="8"/>
        </w:rPr>
        <w:t xml:space="preserve"> </w:t>
      </w:r>
      <w:r>
        <w:t>человеком</w:t>
      </w:r>
      <w:r>
        <w:rPr>
          <w:spacing w:val="6"/>
        </w:rPr>
        <w:t xml:space="preserve"> </w:t>
      </w:r>
      <w:r>
        <w:t>своей</w:t>
      </w:r>
      <w:r>
        <w:rPr>
          <w:spacing w:val="11"/>
        </w:rPr>
        <w:t xml:space="preserve"> </w:t>
      </w:r>
      <w:r>
        <w:t>идентичности.</w:t>
      </w:r>
      <w:r>
        <w:rPr>
          <w:spacing w:val="7"/>
        </w:rPr>
        <w:t xml:space="preserve"> </w:t>
      </w:r>
      <w:r>
        <w:t>Задачи</w:t>
      </w:r>
      <w:r>
        <w:rPr>
          <w:spacing w:val="12"/>
        </w:rPr>
        <w:t xml:space="preserve"> </w:t>
      </w:r>
      <w:r>
        <w:t>сохранения</w:t>
      </w:r>
      <w:r>
        <w:rPr>
          <w:spacing w:val="-57"/>
        </w:rPr>
        <w:t xml:space="preserve"> </w:t>
      </w:r>
      <w:r>
        <w:t>культурного</w:t>
      </w:r>
      <w:r>
        <w:rPr>
          <w:spacing w:val="-3"/>
        </w:rPr>
        <w:t xml:space="preserve"> </w:t>
      </w:r>
      <w:r>
        <w:t>наследия и</w:t>
      </w:r>
      <w:r>
        <w:rPr>
          <w:spacing w:val="-2"/>
        </w:rPr>
        <w:t xml:space="preserve"> </w:t>
      </w:r>
      <w:r>
        <w:t>природного ландшафта.</w:t>
      </w:r>
    </w:p>
    <w:p w:rsidR="00AC1AA3" w:rsidRDefault="0056180D">
      <w:pPr>
        <w:pStyle w:val="a3"/>
        <w:jc w:val="left"/>
      </w:pPr>
      <w:r>
        <w:t>Возникновение</w:t>
      </w:r>
      <w:r>
        <w:rPr>
          <w:spacing w:val="4"/>
        </w:rPr>
        <w:t xml:space="preserve"> </w:t>
      </w:r>
      <w:r>
        <w:t>архитектуры</w:t>
      </w:r>
      <w:r>
        <w:rPr>
          <w:spacing w:val="6"/>
        </w:rPr>
        <w:t xml:space="preserve"> </w:t>
      </w:r>
      <w:r>
        <w:t>и</w:t>
      </w:r>
      <w:r>
        <w:rPr>
          <w:spacing w:val="7"/>
        </w:rPr>
        <w:t xml:space="preserve"> </w:t>
      </w:r>
      <w:r>
        <w:t>дизайна</w:t>
      </w:r>
      <w:r>
        <w:rPr>
          <w:spacing w:val="3"/>
        </w:rPr>
        <w:t xml:space="preserve"> </w:t>
      </w:r>
      <w:r>
        <w:t>на</w:t>
      </w:r>
      <w:r>
        <w:rPr>
          <w:spacing w:val="4"/>
        </w:rPr>
        <w:t xml:space="preserve"> </w:t>
      </w:r>
      <w:r>
        <w:t>разных</w:t>
      </w:r>
      <w:r>
        <w:rPr>
          <w:spacing w:val="8"/>
        </w:rPr>
        <w:t xml:space="preserve"> </w:t>
      </w:r>
      <w:r>
        <w:t>этапах</w:t>
      </w:r>
      <w:r>
        <w:rPr>
          <w:spacing w:val="8"/>
        </w:rPr>
        <w:t xml:space="preserve"> </w:t>
      </w:r>
      <w:r>
        <w:t>общественного</w:t>
      </w:r>
      <w:r>
        <w:rPr>
          <w:spacing w:val="5"/>
        </w:rPr>
        <w:t xml:space="preserve"> </w:t>
      </w:r>
      <w:r>
        <w:t>развития.</w:t>
      </w:r>
      <w:r>
        <w:rPr>
          <w:spacing w:val="8"/>
        </w:rPr>
        <w:t xml:space="preserve"> </w:t>
      </w:r>
      <w:r>
        <w:t>Единство</w:t>
      </w:r>
      <w:r>
        <w:rPr>
          <w:spacing w:val="-57"/>
        </w:rPr>
        <w:t xml:space="preserve"> </w:t>
      </w:r>
      <w:r>
        <w:t>функционального</w:t>
      </w:r>
      <w:r>
        <w:rPr>
          <w:spacing w:val="-5"/>
        </w:rPr>
        <w:t xml:space="preserve"> </w:t>
      </w:r>
      <w:r>
        <w:t>и</w:t>
      </w:r>
      <w:r>
        <w:rPr>
          <w:spacing w:val="-1"/>
        </w:rPr>
        <w:t xml:space="preserve"> </w:t>
      </w:r>
      <w:r>
        <w:t>художественного</w:t>
      </w:r>
      <w:r>
        <w:rPr>
          <w:spacing w:val="1"/>
        </w:rPr>
        <w:t xml:space="preserve"> </w:t>
      </w:r>
      <w:r>
        <w:t>— целесообразности</w:t>
      </w:r>
      <w:r>
        <w:rPr>
          <w:spacing w:val="1"/>
        </w:rPr>
        <w:t xml:space="preserve"> </w:t>
      </w:r>
      <w:r>
        <w:t>и</w:t>
      </w:r>
      <w:r>
        <w:rPr>
          <w:spacing w:val="-3"/>
        </w:rPr>
        <w:t xml:space="preserve"> </w:t>
      </w:r>
      <w:r>
        <w:t>красоты.</w:t>
      </w:r>
    </w:p>
    <w:p w:rsidR="00AC1AA3" w:rsidRDefault="0056180D">
      <w:pPr>
        <w:pStyle w:val="1"/>
        <w:spacing w:line="274" w:lineRule="exact"/>
        <w:jc w:val="left"/>
      </w:pPr>
      <w:r>
        <w:t>Графический</w:t>
      </w:r>
      <w:r>
        <w:rPr>
          <w:spacing w:val="-4"/>
        </w:rPr>
        <w:t xml:space="preserve"> </w:t>
      </w:r>
      <w:r>
        <w:t>дизайн.</w:t>
      </w:r>
    </w:p>
    <w:p w:rsidR="00AC1AA3" w:rsidRDefault="0056180D">
      <w:pPr>
        <w:pStyle w:val="a3"/>
        <w:spacing w:before="3"/>
        <w:jc w:val="left"/>
      </w:pPr>
      <w:r>
        <w:t>Композиция</w:t>
      </w:r>
      <w:r>
        <w:rPr>
          <w:spacing w:val="-2"/>
        </w:rPr>
        <w:t xml:space="preserve"> </w:t>
      </w:r>
      <w:r>
        <w:t>как</w:t>
      </w:r>
      <w:r>
        <w:rPr>
          <w:spacing w:val="1"/>
        </w:rPr>
        <w:t xml:space="preserve"> </w:t>
      </w:r>
      <w:r>
        <w:t>основа</w:t>
      </w:r>
      <w:r>
        <w:rPr>
          <w:spacing w:val="2"/>
        </w:rPr>
        <w:t xml:space="preserve"> </w:t>
      </w:r>
      <w:r>
        <w:t>реализации</w:t>
      </w:r>
      <w:r>
        <w:rPr>
          <w:spacing w:val="2"/>
        </w:rPr>
        <w:t xml:space="preserve"> </w:t>
      </w:r>
      <w:r>
        <w:t>замысла</w:t>
      </w:r>
      <w:r>
        <w:rPr>
          <w:spacing w:val="2"/>
        </w:rPr>
        <w:t xml:space="preserve"> </w:t>
      </w:r>
      <w:r>
        <w:t>в</w:t>
      </w:r>
      <w:r>
        <w:rPr>
          <w:spacing w:val="-1"/>
        </w:rPr>
        <w:t xml:space="preserve"> </w:t>
      </w:r>
      <w:r>
        <w:t>любой</w:t>
      </w:r>
      <w:r>
        <w:rPr>
          <w:spacing w:val="1"/>
        </w:rPr>
        <w:t xml:space="preserve"> </w:t>
      </w:r>
      <w:r>
        <w:t>творческой</w:t>
      </w:r>
      <w:r>
        <w:rPr>
          <w:spacing w:val="2"/>
        </w:rPr>
        <w:t xml:space="preserve"> </w:t>
      </w:r>
      <w:r>
        <w:t>деятельности. Основы</w:t>
      </w:r>
      <w:r>
        <w:rPr>
          <w:spacing w:val="-57"/>
        </w:rPr>
        <w:t xml:space="preserve"> </w:t>
      </w:r>
      <w:r>
        <w:t>формальной</w:t>
      </w:r>
      <w:r>
        <w:rPr>
          <w:spacing w:val="-2"/>
        </w:rPr>
        <w:t xml:space="preserve"> </w:t>
      </w:r>
      <w:r>
        <w:t>композиции в конструктивных</w:t>
      </w:r>
      <w:r>
        <w:rPr>
          <w:spacing w:val="-2"/>
        </w:rPr>
        <w:t xml:space="preserve"> </w:t>
      </w:r>
      <w:r>
        <w:t>искусствах.</w:t>
      </w:r>
    </w:p>
    <w:p w:rsidR="00AC1AA3" w:rsidRDefault="0056180D">
      <w:pPr>
        <w:pStyle w:val="a3"/>
        <w:ind w:right="655"/>
        <w:jc w:val="left"/>
      </w:pPr>
      <w:r>
        <w:t>Элементы</w:t>
      </w:r>
      <w:r>
        <w:rPr>
          <w:spacing w:val="4"/>
        </w:rPr>
        <w:t xml:space="preserve"> </w:t>
      </w:r>
      <w:r>
        <w:t>композиции</w:t>
      </w:r>
      <w:r>
        <w:rPr>
          <w:spacing w:val="6"/>
        </w:rPr>
        <w:t xml:space="preserve"> </w:t>
      </w:r>
      <w:r>
        <w:t>в</w:t>
      </w:r>
      <w:r>
        <w:rPr>
          <w:spacing w:val="3"/>
        </w:rPr>
        <w:t xml:space="preserve"> </w:t>
      </w:r>
      <w:r>
        <w:t>графическом</w:t>
      </w:r>
      <w:r>
        <w:rPr>
          <w:spacing w:val="4"/>
        </w:rPr>
        <w:t xml:space="preserve"> </w:t>
      </w:r>
      <w:r>
        <w:t>дизайне:</w:t>
      </w:r>
      <w:r>
        <w:rPr>
          <w:spacing w:val="5"/>
        </w:rPr>
        <w:t xml:space="preserve"> </w:t>
      </w:r>
      <w:r>
        <w:t>пятно,</w:t>
      </w:r>
      <w:r>
        <w:rPr>
          <w:spacing w:val="4"/>
        </w:rPr>
        <w:t xml:space="preserve"> </w:t>
      </w:r>
      <w:r>
        <w:t>линия,</w:t>
      </w:r>
      <w:r>
        <w:rPr>
          <w:spacing w:val="2"/>
        </w:rPr>
        <w:t xml:space="preserve"> </w:t>
      </w:r>
      <w:r>
        <w:t>цвет,</w:t>
      </w:r>
      <w:r>
        <w:rPr>
          <w:spacing w:val="4"/>
        </w:rPr>
        <w:t xml:space="preserve"> </w:t>
      </w:r>
      <w:r>
        <w:t>буква,</w:t>
      </w:r>
      <w:r>
        <w:rPr>
          <w:spacing w:val="6"/>
        </w:rPr>
        <w:t xml:space="preserve"> </w:t>
      </w:r>
      <w:r>
        <w:t>текст</w:t>
      </w:r>
      <w:r>
        <w:rPr>
          <w:spacing w:val="7"/>
        </w:rPr>
        <w:t xml:space="preserve"> </w:t>
      </w:r>
      <w:r>
        <w:t>и</w:t>
      </w:r>
      <w:r>
        <w:rPr>
          <w:spacing w:val="-57"/>
        </w:rPr>
        <w:t xml:space="preserve"> </w:t>
      </w:r>
      <w:r>
        <w:t>изображение.</w:t>
      </w:r>
    </w:p>
    <w:p w:rsidR="00AC1AA3" w:rsidRDefault="0056180D">
      <w:pPr>
        <w:pStyle w:val="a3"/>
        <w:tabs>
          <w:tab w:val="left" w:pos="2880"/>
          <w:tab w:val="left" w:pos="4388"/>
          <w:tab w:val="left" w:pos="5004"/>
          <w:tab w:val="left" w:pos="7004"/>
          <w:tab w:val="left" w:pos="8454"/>
          <w:tab w:val="left" w:pos="8965"/>
          <w:tab w:val="left" w:pos="9937"/>
        </w:tabs>
        <w:ind w:right="565"/>
        <w:jc w:val="left"/>
      </w:pPr>
      <w:r>
        <w:t>Формальная</w:t>
      </w:r>
      <w:r>
        <w:tab/>
        <w:t>композиция</w:t>
      </w:r>
      <w:r>
        <w:tab/>
        <w:t>как</w:t>
      </w:r>
      <w:r>
        <w:tab/>
        <w:t>композиционное</w:t>
      </w:r>
      <w:r>
        <w:tab/>
        <w:t>построение</w:t>
      </w:r>
      <w:r>
        <w:tab/>
        <w:t>на</w:t>
      </w:r>
      <w:r>
        <w:tab/>
        <w:t>основе</w:t>
      </w:r>
      <w:r>
        <w:tab/>
      </w:r>
      <w:r>
        <w:rPr>
          <w:spacing w:val="-1"/>
        </w:rPr>
        <w:t>сочетания</w:t>
      </w:r>
      <w:r>
        <w:rPr>
          <w:spacing w:val="-57"/>
        </w:rPr>
        <w:t xml:space="preserve"> </w:t>
      </w:r>
      <w:r>
        <w:t>геометрических</w:t>
      </w:r>
      <w:r>
        <w:rPr>
          <w:spacing w:val="-1"/>
        </w:rPr>
        <w:t xml:space="preserve"> </w:t>
      </w:r>
      <w:r>
        <w:t>фигур,</w:t>
      </w:r>
      <w:r>
        <w:rPr>
          <w:spacing w:val="3"/>
        </w:rPr>
        <w:t xml:space="preserve"> </w:t>
      </w:r>
      <w:r>
        <w:t>без предметного содержания.</w:t>
      </w:r>
    </w:p>
    <w:p w:rsidR="00AC1AA3" w:rsidRDefault="0056180D">
      <w:pPr>
        <w:pStyle w:val="a3"/>
        <w:jc w:val="left"/>
      </w:pPr>
      <w:r>
        <w:t>Основные</w:t>
      </w:r>
      <w:r>
        <w:rPr>
          <w:spacing w:val="-10"/>
        </w:rPr>
        <w:t xml:space="preserve"> </w:t>
      </w:r>
      <w:r>
        <w:t>свойства</w:t>
      </w:r>
      <w:r>
        <w:rPr>
          <w:spacing w:val="-6"/>
        </w:rPr>
        <w:t xml:space="preserve"> </w:t>
      </w:r>
      <w:r>
        <w:t>композиции:</w:t>
      </w:r>
      <w:r>
        <w:rPr>
          <w:spacing w:val="-10"/>
        </w:rPr>
        <w:t xml:space="preserve"> </w:t>
      </w:r>
      <w:r>
        <w:t>целостность</w:t>
      </w:r>
      <w:r>
        <w:rPr>
          <w:spacing w:val="-3"/>
        </w:rPr>
        <w:t xml:space="preserve"> </w:t>
      </w:r>
      <w:r>
        <w:t>и</w:t>
      </w:r>
      <w:r>
        <w:rPr>
          <w:spacing w:val="-11"/>
        </w:rPr>
        <w:t xml:space="preserve"> </w:t>
      </w:r>
      <w:r>
        <w:t>соподчиненность</w:t>
      </w:r>
      <w:r>
        <w:rPr>
          <w:spacing w:val="-4"/>
        </w:rPr>
        <w:t xml:space="preserve"> </w:t>
      </w:r>
      <w:r>
        <w:t>элементов.</w:t>
      </w:r>
    </w:p>
    <w:p w:rsidR="00AC1AA3" w:rsidRDefault="0056180D">
      <w:pPr>
        <w:pStyle w:val="a3"/>
        <w:ind w:right="565"/>
      </w:pPr>
      <w:r>
        <w:t>Ритмическая</w:t>
      </w:r>
      <w:r>
        <w:rPr>
          <w:spacing w:val="1"/>
        </w:rPr>
        <w:t xml:space="preserve"> </w:t>
      </w:r>
      <w:r>
        <w:t>организация</w:t>
      </w:r>
      <w:r>
        <w:rPr>
          <w:spacing w:val="1"/>
        </w:rPr>
        <w:t xml:space="preserve"> </w:t>
      </w:r>
      <w:r>
        <w:t>элементов:</w:t>
      </w:r>
      <w:r>
        <w:rPr>
          <w:spacing w:val="1"/>
        </w:rPr>
        <w:t xml:space="preserve"> </w:t>
      </w:r>
      <w:r>
        <w:t>выделение</w:t>
      </w:r>
      <w:r>
        <w:rPr>
          <w:spacing w:val="1"/>
        </w:rPr>
        <w:t xml:space="preserve"> </w:t>
      </w:r>
      <w:r>
        <w:t>доминанты,</w:t>
      </w:r>
      <w:r>
        <w:rPr>
          <w:spacing w:val="1"/>
        </w:rPr>
        <w:t xml:space="preserve"> </w:t>
      </w:r>
      <w:r>
        <w:t>симметрия</w:t>
      </w:r>
      <w:r>
        <w:rPr>
          <w:spacing w:val="1"/>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61"/>
        </w:rPr>
        <w:t xml:space="preserve"> </w:t>
      </w:r>
      <w:r>
        <w:t>или</w:t>
      </w:r>
      <w:r>
        <w:rPr>
          <w:spacing w:val="1"/>
        </w:rPr>
        <w:t xml:space="preserve"> </w:t>
      </w:r>
      <w:r>
        <w:t>открытость</w:t>
      </w:r>
      <w:r>
        <w:rPr>
          <w:spacing w:val="-5"/>
        </w:rPr>
        <w:t xml:space="preserve"> </w:t>
      </w:r>
      <w:r>
        <w:t>композиции.</w:t>
      </w:r>
    </w:p>
    <w:p w:rsidR="00AC1AA3" w:rsidRDefault="0056180D">
      <w:pPr>
        <w:pStyle w:val="a3"/>
        <w:ind w:right="569"/>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1"/>
        </w:rPr>
        <w:t xml:space="preserve"> </w:t>
      </w:r>
      <w:r>
        <w:t>вариативным</w:t>
      </w:r>
      <w:r>
        <w:rPr>
          <w:spacing w:val="1"/>
        </w:rPr>
        <w:t xml:space="preserve"> </w:t>
      </w:r>
      <w:r>
        <w:t>ритмическим</w:t>
      </w:r>
      <w:r>
        <w:rPr>
          <w:spacing w:val="1"/>
        </w:rPr>
        <w:t xml:space="preserve"> </w:t>
      </w:r>
      <w:r>
        <w:t>расположением</w:t>
      </w:r>
      <w:r>
        <w:rPr>
          <w:spacing w:val="-4"/>
        </w:rPr>
        <w:t xml:space="preserve"> </w:t>
      </w:r>
      <w:r>
        <w:t>геометрических</w:t>
      </w:r>
      <w:r>
        <w:rPr>
          <w:spacing w:val="4"/>
        </w:rPr>
        <w:t xml:space="preserve"> </w:t>
      </w:r>
      <w:r>
        <w:t>фигур</w:t>
      </w:r>
      <w:r>
        <w:rPr>
          <w:spacing w:val="-3"/>
        </w:rPr>
        <w:t xml:space="preserve"> </w:t>
      </w:r>
      <w:r>
        <w:t>на</w:t>
      </w:r>
      <w:r>
        <w:rPr>
          <w:spacing w:val="-1"/>
        </w:rPr>
        <w:t xml:space="preserve"> </w:t>
      </w:r>
      <w:r>
        <w:t>плоскости.</w:t>
      </w:r>
    </w:p>
    <w:p w:rsidR="00AC1AA3" w:rsidRDefault="0056180D">
      <w:pPr>
        <w:pStyle w:val="a3"/>
        <w:ind w:right="579"/>
      </w:pPr>
      <w:r>
        <w:t>Роль цвета в организации композиционного пространства. Функциональные задачи цвета в</w:t>
      </w:r>
      <w:r>
        <w:rPr>
          <w:spacing w:val="1"/>
        </w:rPr>
        <w:t xml:space="preserve"> </w:t>
      </w:r>
      <w:r>
        <w:t>конструктивных</w:t>
      </w:r>
      <w:r>
        <w:rPr>
          <w:spacing w:val="-3"/>
        </w:rPr>
        <w:t xml:space="preserve"> </w:t>
      </w:r>
      <w:r>
        <w:t>искусствах.</w:t>
      </w:r>
    </w:p>
    <w:p w:rsidR="00AC1AA3" w:rsidRDefault="0056180D">
      <w:pPr>
        <w:pStyle w:val="a3"/>
        <w:ind w:right="578"/>
      </w:pPr>
      <w:r>
        <w:t>Цвет и законы колористики. Применение локального цвета. Цветовой акцент, ритм цветовых</w:t>
      </w:r>
      <w:r>
        <w:rPr>
          <w:spacing w:val="-57"/>
        </w:rPr>
        <w:t xml:space="preserve"> </w:t>
      </w:r>
      <w:r>
        <w:t>форм,</w:t>
      </w:r>
      <w:r>
        <w:rPr>
          <w:spacing w:val="-1"/>
        </w:rPr>
        <w:t xml:space="preserve"> </w:t>
      </w:r>
      <w:r>
        <w:t>доминанта.</w:t>
      </w:r>
    </w:p>
    <w:p w:rsidR="00AC1AA3" w:rsidRDefault="0056180D">
      <w:pPr>
        <w:pStyle w:val="a3"/>
        <w:spacing w:before="1"/>
        <w:ind w:right="575"/>
      </w:pPr>
      <w:r>
        <w:t>Шрифты</w:t>
      </w:r>
      <w:r>
        <w:rPr>
          <w:spacing w:val="1"/>
        </w:rPr>
        <w:t xml:space="preserve"> </w:t>
      </w:r>
      <w:r>
        <w:t>и</w:t>
      </w:r>
      <w:r>
        <w:rPr>
          <w:spacing w:val="1"/>
        </w:rPr>
        <w:t xml:space="preserve"> </w:t>
      </w:r>
      <w:r>
        <w:t>шрифтовая</w:t>
      </w:r>
      <w:r>
        <w:rPr>
          <w:spacing w:val="1"/>
        </w:rPr>
        <w:t xml:space="preserve"> </w:t>
      </w:r>
      <w:r>
        <w:t>композиция</w:t>
      </w:r>
      <w:r>
        <w:rPr>
          <w:spacing w:val="1"/>
        </w:rPr>
        <w:t xml:space="preserve"> </w:t>
      </w:r>
      <w:r>
        <w:t>в</w:t>
      </w:r>
      <w:r>
        <w:rPr>
          <w:spacing w:val="1"/>
        </w:rPr>
        <w:t xml:space="preserve"> </w:t>
      </w:r>
      <w:r>
        <w:t>графическом</w:t>
      </w:r>
      <w:r>
        <w:rPr>
          <w:spacing w:val="1"/>
        </w:rPr>
        <w:t xml:space="preserve"> </w:t>
      </w:r>
      <w:r>
        <w:t>дизайне.</w:t>
      </w:r>
      <w:r>
        <w:rPr>
          <w:spacing w:val="1"/>
        </w:rPr>
        <w:t xml:space="preserve"> </w:t>
      </w:r>
      <w:r>
        <w:t>Форма</w:t>
      </w:r>
      <w:r>
        <w:rPr>
          <w:spacing w:val="1"/>
        </w:rPr>
        <w:t xml:space="preserve"> </w:t>
      </w:r>
      <w:r>
        <w:t>буквы</w:t>
      </w:r>
      <w:r>
        <w:rPr>
          <w:spacing w:val="1"/>
        </w:rPr>
        <w:t xml:space="preserve"> </w:t>
      </w:r>
      <w:r>
        <w:t>как</w:t>
      </w:r>
      <w:r>
        <w:rPr>
          <w:spacing w:val="1"/>
        </w:rPr>
        <w:t xml:space="preserve"> </w:t>
      </w:r>
      <w:r>
        <w:t>изобразительно-</w:t>
      </w:r>
      <w:r>
        <w:lastRenderedPageBreak/>
        <w:t>смысловой символ.</w:t>
      </w:r>
    </w:p>
    <w:p w:rsidR="00AC1AA3" w:rsidRDefault="0056180D">
      <w:pPr>
        <w:pStyle w:val="a3"/>
      </w:pPr>
      <w:r>
        <w:t>Шрифт</w:t>
      </w:r>
      <w:r>
        <w:rPr>
          <w:spacing w:val="-7"/>
        </w:rPr>
        <w:t xml:space="preserve"> </w:t>
      </w:r>
      <w:r>
        <w:t>и</w:t>
      </w:r>
      <w:r>
        <w:rPr>
          <w:spacing w:val="-4"/>
        </w:rPr>
        <w:t xml:space="preserve"> </w:t>
      </w:r>
      <w:r>
        <w:t>содержание</w:t>
      </w:r>
      <w:r>
        <w:rPr>
          <w:spacing w:val="-5"/>
        </w:rPr>
        <w:t xml:space="preserve"> </w:t>
      </w:r>
      <w:r>
        <w:t>текста.</w:t>
      </w:r>
      <w:r>
        <w:rPr>
          <w:spacing w:val="-3"/>
        </w:rPr>
        <w:t xml:space="preserve"> </w:t>
      </w:r>
      <w:r>
        <w:t>Стилизация</w:t>
      </w:r>
      <w:r>
        <w:rPr>
          <w:spacing w:val="-4"/>
        </w:rPr>
        <w:t xml:space="preserve"> </w:t>
      </w:r>
      <w:r>
        <w:t>шрифта.</w:t>
      </w:r>
    </w:p>
    <w:p w:rsidR="00AC1AA3" w:rsidRDefault="0056180D">
      <w:pPr>
        <w:pStyle w:val="a3"/>
        <w:jc w:val="left"/>
      </w:pPr>
      <w:r>
        <w:t>Типографика.</w:t>
      </w:r>
      <w:r>
        <w:rPr>
          <w:spacing w:val="-9"/>
        </w:rPr>
        <w:t xml:space="preserve"> </w:t>
      </w:r>
      <w:r>
        <w:t>Понимание</w:t>
      </w:r>
      <w:r>
        <w:rPr>
          <w:spacing w:val="-8"/>
        </w:rPr>
        <w:t xml:space="preserve"> </w:t>
      </w:r>
      <w:r>
        <w:t>типографской</w:t>
      </w:r>
      <w:r>
        <w:rPr>
          <w:spacing w:val="-7"/>
        </w:rPr>
        <w:t xml:space="preserve"> </w:t>
      </w:r>
      <w:r>
        <w:t>строки</w:t>
      </w:r>
      <w:r>
        <w:rPr>
          <w:spacing w:val="-7"/>
        </w:rPr>
        <w:t xml:space="preserve"> </w:t>
      </w:r>
      <w:r>
        <w:t>как</w:t>
      </w:r>
      <w:r>
        <w:rPr>
          <w:spacing w:val="-7"/>
        </w:rPr>
        <w:t xml:space="preserve"> </w:t>
      </w:r>
      <w:r>
        <w:t>элемента</w:t>
      </w:r>
      <w:r>
        <w:rPr>
          <w:spacing w:val="-8"/>
        </w:rPr>
        <w:t xml:space="preserve"> </w:t>
      </w:r>
      <w:r>
        <w:t>плоскостной</w:t>
      </w:r>
      <w:r>
        <w:rPr>
          <w:spacing w:val="-9"/>
        </w:rPr>
        <w:t xml:space="preserve"> </w:t>
      </w:r>
      <w:r>
        <w:t>композиции.</w:t>
      </w:r>
      <w:r>
        <w:rPr>
          <w:spacing w:val="-57"/>
        </w:rPr>
        <w:t xml:space="preserve"> </w:t>
      </w:r>
      <w:r>
        <w:t>Выполнение</w:t>
      </w:r>
      <w:r>
        <w:rPr>
          <w:spacing w:val="-4"/>
        </w:rPr>
        <w:t xml:space="preserve"> </w:t>
      </w:r>
      <w:r>
        <w:t>аналитических</w:t>
      </w:r>
      <w:r>
        <w:rPr>
          <w:spacing w:val="4"/>
        </w:rPr>
        <w:t xml:space="preserve"> </w:t>
      </w:r>
      <w:r>
        <w:t>и</w:t>
      </w:r>
      <w:r>
        <w:rPr>
          <w:spacing w:val="-2"/>
        </w:rPr>
        <w:t xml:space="preserve"> </w:t>
      </w:r>
      <w:r>
        <w:t>практических</w:t>
      </w:r>
      <w:r>
        <w:rPr>
          <w:spacing w:val="3"/>
        </w:rPr>
        <w:t xml:space="preserve"> </w:t>
      </w:r>
      <w:r>
        <w:t>работ по</w:t>
      </w:r>
      <w:r>
        <w:rPr>
          <w:spacing w:val="-2"/>
        </w:rPr>
        <w:t xml:space="preserve"> </w:t>
      </w:r>
      <w:r>
        <w:t>теме</w:t>
      </w:r>
    </w:p>
    <w:p w:rsidR="00AC1AA3" w:rsidRDefault="0056180D">
      <w:pPr>
        <w:pStyle w:val="a3"/>
        <w:jc w:val="left"/>
      </w:pPr>
      <w:r>
        <w:t>«Буква</w:t>
      </w:r>
      <w:r>
        <w:rPr>
          <w:spacing w:val="-13"/>
        </w:rPr>
        <w:t xml:space="preserve"> </w:t>
      </w:r>
      <w:r>
        <w:t>—</w:t>
      </w:r>
      <w:r>
        <w:rPr>
          <w:spacing w:val="-12"/>
        </w:rPr>
        <w:t xml:space="preserve"> </w:t>
      </w:r>
      <w:r>
        <w:t>изобразительный</w:t>
      </w:r>
      <w:r>
        <w:rPr>
          <w:spacing w:val="-9"/>
        </w:rPr>
        <w:t xml:space="preserve"> </w:t>
      </w:r>
      <w:r>
        <w:t>элемент</w:t>
      </w:r>
      <w:r>
        <w:rPr>
          <w:spacing w:val="-11"/>
        </w:rPr>
        <w:t xml:space="preserve"> </w:t>
      </w:r>
      <w:r>
        <w:t>композиции».</w:t>
      </w:r>
    </w:p>
    <w:p w:rsidR="00AC1AA3" w:rsidRDefault="0056180D">
      <w:pPr>
        <w:pStyle w:val="a3"/>
        <w:jc w:val="left"/>
      </w:pPr>
      <w:r>
        <w:t>Логотип</w:t>
      </w:r>
      <w:r>
        <w:rPr>
          <w:spacing w:val="9"/>
        </w:rPr>
        <w:t xml:space="preserve"> </w:t>
      </w:r>
      <w:r>
        <w:t>как</w:t>
      </w:r>
      <w:r>
        <w:rPr>
          <w:spacing w:val="14"/>
        </w:rPr>
        <w:t xml:space="preserve"> </w:t>
      </w:r>
      <w:r>
        <w:t>графический</w:t>
      </w:r>
      <w:r>
        <w:rPr>
          <w:spacing w:val="14"/>
        </w:rPr>
        <w:t xml:space="preserve"> </w:t>
      </w:r>
      <w:r>
        <w:t>знак,</w:t>
      </w:r>
      <w:r>
        <w:rPr>
          <w:spacing w:val="13"/>
        </w:rPr>
        <w:t xml:space="preserve"> </w:t>
      </w:r>
      <w:r>
        <w:t>эмблема</w:t>
      </w:r>
      <w:r>
        <w:rPr>
          <w:spacing w:val="14"/>
        </w:rPr>
        <w:t xml:space="preserve"> </w:t>
      </w:r>
      <w:r>
        <w:t>или</w:t>
      </w:r>
      <w:r>
        <w:rPr>
          <w:spacing w:val="14"/>
        </w:rPr>
        <w:t xml:space="preserve"> </w:t>
      </w:r>
      <w:r>
        <w:t>стилизованный</w:t>
      </w:r>
      <w:r>
        <w:rPr>
          <w:spacing w:val="14"/>
        </w:rPr>
        <w:t xml:space="preserve"> </w:t>
      </w:r>
      <w:r>
        <w:t>графический</w:t>
      </w:r>
      <w:r>
        <w:rPr>
          <w:spacing w:val="15"/>
        </w:rPr>
        <w:t xml:space="preserve"> </w:t>
      </w:r>
      <w:r>
        <w:t>символ.</w:t>
      </w:r>
      <w:r>
        <w:rPr>
          <w:spacing w:val="12"/>
        </w:rPr>
        <w:t xml:space="preserve"> </w:t>
      </w:r>
      <w:r>
        <w:t>Функции</w:t>
      </w:r>
      <w:r>
        <w:rPr>
          <w:spacing w:val="-57"/>
        </w:rPr>
        <w:t xml:space="preserve"> </w:t>
      </w:r>
      <w:r>
        <w:t>логотипа.</w:t>
      </w:r>
      <w:r>
        <w:rPr>
          <w:spacing w:val="-1"/>
        </w:rPr>
        <w:t xml:space="preserve"> </w:t>
      </w:r>
      <w:r>
        <w:t>Шрифтовой</w:t>
      </w:r>
      <w:r>
        <w:rPr>
          <w:spacing w:val="-1"/>
        </w:rPr>
        <w:t xml:space="preserve"> </w:t>
      </w:r>
      <w:r>
        <w:t>логотип. Знаковый логотип.</w:t>
      </w:r>
    </w:p>
    <w:p w:rsidR="00AC1AA3" w:rsidRDefault="0056180D">
      <w:pPr>
        <w:pStyle w:val="a3"/>
        <w:spacing w:before="91"/>
        <w:ind w:right="582"/>
      </w:pPr>
      <w:r>
        <w:t>Композиционные основы макетирования в графическом дизайне при соединении текста и</w:t>
      </w:r>
      <w:r>
        <w:rPr>
          <w:spacing w:val="1"/>
        </w:rPr>
        <w:t xml:space="preserve"> </w:t>
      </w:r>
      <w:r>
        <w:t>изображения.</w:t>
      </w:r>
    </w:p>
    <w:p w:rsidR="00AC1AA3" w:rsidRDefault="0056180D">
      <w:pPr>
        <w:pStyle w:val="a3"/>
        <w:ind w:right="560"/>
      </w:pPr>
      <w:r>
        <w:t>Искусство</w:t>
      </w:r>
      <w:r>
        <w:rPr>
          <w:spacing w:val="1"/>
        </w:rPr>
        <w:t xml:space="preserve"> </w:t>
      </w:r>
      <w:r>
        <w:t>плаката.</w:t>
      </w:r>
      <w:r>
        <w:rPr>
          <w:spacing w:val="1"/>
        </w:rPr>
        <w:t xml:space="preserve"> </w:t>
      </w:r>
      <w:r>
        <w:t>Синтез</w:t>
      </w:r>
      <w:r>
        <w:rPr>
          <w:spacing w:val="1"/>
        </w:rPr>
        <w:t xml:space="preserve"> </w:t>
      </w:r>
      <w:r>
        <w:t>слова</w:t>
      </w:r>
      <w:r>
        <w:rPr>
          <w:spacing w:val="1"/>
        </w:rPr>
        <w:t xml:space="preserve"> </w:t>
      </w:r>
      <w:r>
        <w:t>и</w:t>
      </w:r>
      <w:r>
        <w:rPr>
          <w:spacing w:val="1"/>
        </w:rPr>
        <w:t xml:space="preserve"> </w:t>
      </w:r>
      <w:r>
        <w:t>изображения.</w:t>
      </w:r>
      <w:r>
        <w:rPr>
          <w:spacing w:val="1"/>
        </w:rPr>
        <w:t xml:space="preserve"> </w:t>
      </w:r>
      <w:r>
        <w:t>Изобразительный</w:t>
      </w:r>
      <w:r>
        <w:rPr>
          <w:spacing w:val="1"/>
        </w:rPr>
        <w:t xml:space="preserve"> </w:t>
      </w:r>
      <w:r>
        <w:t>язык</w:t>
      </w:r>
      <w:r>
        <w:rPr>
          <w:spacing w:val="1"/>
        </w:rPr>
        <w:t xml:space="preserve"> </w:t>
      </w:r>
      <w:r>
        <w:t>плаката.</w:t>
      </w:r>
      <w:r>
        <w:rPr>
          <w:spacing w:val="1"/>
        </w:rPr>
        <w:t xml:space="preserve"> </w:t>
      </w:r>
      <w:r>
        <w:t>Композиционный</w:t>
      </w:r>
      <w:r>
        <w:rPr>
          <w:spacing w:val="1"/>
        </w:rPr>
        <w:t xml:space="preserve"> </w:t>
      </w:r>
      <w:r>
        <w:t>монтаж</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в</w:t>
      </w:r>
      <w:r>
        <w:rPr>
          <w:spacing w:val="1"/>
        </w:rPr>
        <w:t xml:space="preserve"> </w:t>
      </w:r>
      <w:r>
        <w:t>плакате,</w:t>
      </w:r>
      <w:r>
        <w:rPr>
          <w:spacing w:val="1"/>
        </w:rPr>
        <w:t xml:space="preserve"> </w:t>
      </w:r>
      <w:r>
        <w:t>рекламе,</w:t>
      </w:r>
      <w:r>
        <w:rPr>
          <w:spacing w:val="1"/>
        </w:rPr>
        <w:t xml:space="preserve"> </w:t>
      </w:r>
      <w:r>
        <w:t>поздравительной</w:t>
      </w:r>
      <w:r>
        <w:rPr>
          <w:spacing w:val="1"/>
        </w:rPr>
        <w:t xml:space="preserve"> </w:t>
      </w:r>
      <w:r>
        <w:t>открытке.</w:t>
      </w:r>
    </w:p>
    <w:p w:rsidR="00AC1AA3" w:rsidRDefault="0056180D">
      <w:pPr>
        <w:pStyle w:val="a3"/>
        <w:ind w:right="572"/>
      </w:pPr>
      <w:r>
        <w:t>Многообразие</w:t>
      </w:r>
      <w:r>
        <w:rPr>
          <w:spacing w:val="1"/>
        </w:rPr>
        <w:t xml:space="preserve"> </w:t>
      </w:r>
      <w:r>
        <w:t>форм</w:t>
      </w:r>
      <w:r>
        <w:rPr>
          <w:spacing w:val="1"/>
        </w:rPr>
        <w:t xml:space="preserve"> </w:t>
      </w:r>
      <w:r>
        <w:t>графического</w:t>
      </w:r>
      <w:r>
        <w:rPr>
          <w:spacing w:val="1"/>
        </w:rPr>
        <w:t xml:space="preserve"> </w:t>
      </w:r>
      <w:r>
        <w:t>дизайна.</w:t>
      </w:r>
      <w:r>
        <w:rPr>
          <w:spacing w:val="1"/>
        </w:rPr>
        <w:t xml:space="preserve"> </w:t>
      </w:r>
      <w:r>
        <w:t>Дизайн</w:t>
      </w:r>
      <w:r>
        <w:rPr>
          <w:spacing w:val="1"/>
        </w:rPr>
        <w:t xml:space="preserve"> </w:t>
      </w:r>
      <w:r>
        <w:t>книги</w:t>
      </w:r>
      <w:r>
        <w:rPr>
          <w:spacing w:val="1"/>
        </w:rPr>
        <w:t xml:space="preserve"> </w:t>
      </w:r>
      <w:r>
        <w:t>и</w:t>
      </w:r>
      <w:r>
        <w:rPr>
          <w:spacing w:val="1"/>
        </w:rPr>
        <w:t xml:space="preserve"> </w:t>
      </w:r>
      <w:r>
        <w:t>журнала.</w:t>
      </w:r>
      <w:r>
        <w:rPr>
          <w:spacing w:val="1"/>
        </w:rPr>
        <w:t xml:space="preserve"> </w:t>
      </w:r>
      <w:r>
        <w:t>Элементы,</w:t>
      </w:r>
      <w:r>
        <w:rPr>
          <w:spacing w:val="1"/>
        </w:rPr>
        <w:t xml:space="preserve"> </w:t>
      </w:r>
      <w:r>
        <w:t>составляющие</w:t>
      </w:r>
      <w:r>
        <w:rPr>
          <w:spacing w:val="-4"/>
        </w:rPr>
        <w:t xml:space="preserve"> </w:t>
      </w:r>
      <w:r>
        <w:t>конструкцию</w:t>
      </w:r>
      <w:r>
        <w:rPr>
          <w:spacing w:val="-1"/>
        </w:rPr>
        <w:t xml:space="preserve"> </w:t>
      </w:r>
      <w:r>
        <w:t>и</w:t>
      </w:r>
      <w:r>
        <w:rPr>
          <w:spacing w:val="-3"/>
        </w:rPr>
        <w:t xml:space="preserve"> </w:t>
      </w:r>
      <w:r>
        <w:t>художественное</w:t>
      </w:r>
      <w:r>
        <w:rPr>
          <w:spacing w:val="-3"/>
        </w:rPr>
        <w:t xml:space="preserve"> </w:t>
      </w:r>
      <w:r>
        <w:t>оформление</w:t>
      </w:r>
      <w:r>
        <w:rPr>
          <w:spacing w:val="-4"/>
        </w:rPr>
        <w:t xml:space="preserve"> </w:t>
      </w:r>
      <w:r>
        <w:t>книги, журнала.</w:t>
      </w:r>
    </w:p>
    <w:p w:rsidR="00AC1AA3" w:rsidRDefault="0056180D">
      <w:pPr>
        <w:pStyle w:val="a3"/>
        <w:ind w:right="574"/>
      </w:pPr>
      <w:r>
        <w:t>Макет</w:t>
      </w:r>
      <w:r>
        <w:rPr>
          <w:spacing w:val="1"/>
        </w:rPr>
        <w:t xml:space="preserve"> </w:t>
      </w:r>
      <w:r>
        <w:t>разворота книги</w:t>
      </w:r>
      <w:r>
        <w:rPr>
          <w:spacing w:val="1"/>
        </w:rPr>
        <w:t xml:space="preserve"> </w:t>
      </w:r>
      <w:r>
        <w:t>или</w:t>
      </w:r>
      <w:r>
        <w:rPr>
          <w:spacing w:val="1"/>
        </w:rPr>
        <w:t xml:space="preserve"> </w:t>
      </w:r>
      <w:r>
        <w:t>журнала по выбранной</w:t>
      </w:r>
      <w:r>
        <w:rPr>
          <w:spacing w:val="1"/>
        </w:rPr>
        <w:t xml:space="preserve"> </w:t>
      </w:r>
      <w:r>
        <w:t>теме в виде</w:t>
      </w:r>
      <w:r>
        <w:rPr>
          <w:spacing w:val="1"/>
        </w:rPr>
        <w:t xml:space="preserve"> </w:t>
      </w:r>
      <w:r>
        <w:t>коллажа или</w:t>
      </w:r>
      <w:r>
        <w:rPr>
          <w:spacing w:val="1"/>
        </w:rPr>
        <w:t xml:space="preserve"> </w:t>
      </w:r>
      <w:r>
        <w:t>на основе</w:t>
      </w:r>
      <w:r>
        <w:rPr>
          <w:spacing w:val="1"/>
        </w:rPr>
        <w:t xml:space="preserve"> </w:t>
      </w:r>
      <w:r>
        <w:t>компьютерных</w:t>
      </w:r>
      <w:r>
        <w:rPr>
          <w:spacing w:val="-3"/>
        </w:rPr>
        <w:t xml:space="preserve"> </w:t>
      </w:r>
      <w:r>
        <w:t>программ.</w:t>
      </w:r>
    </w:p>
    <w:p w:rsidR="00AC1AA3" w:rsidRDefault="0056180D">
      <w:pPr>
        <w:pStyle w:val="1"/>
      </w:pPr>
      <w:r>
        <w:t>Макетирование</w:t>
      </w:r>
      <w:r>
        <w:rPr>
          <w:spacing w:val="-10"/>
        </w:rPr>
        <w:t xml:space="preserve"> </w:t>
      </w:r>
      <w:r>
        <w:t>объемно-пространственных</w:t>
      </w:r>
      <w:r>
        <w:rPr>
          <w:spacing w:val="-12"/>
        </w:rPr>
        <w:t xml:space="preserve"> </w:t>
      </w:r>
      <w:r>
        <w:t>композиций.</w:t>
      </w:r>
    </w:p>
    <w:p w:rsidR="00AC1AA3" w:rsidRDefault="0056180D">
      <w:pPr>
        <w:pStyle w:val="a3"/>
        <w:spacing w:before="2"/>
        <w:ind w:right="581"/>
      </w:pPr>
      <w:r>
        <w:t>Композиция плоскостная и пространственная. Композиционная организация пространства.</w:t>
      </w:r>
      <w:r>
        <w:rPr>
          <w:spacing w:val="1"/>
        </w:rPr>
        <w:t xml:space="preserve"> </w:t>
      </w:r>
      <w:r>
        <w:t>Прочтение</w:t>
      </w:r>
      <w:r>
        <w:rPr>
          <w:spacing w:val="-4"/>
        </w:rPr>
        <w:t xml:space="preserve"> </w:t>
      </w:r>
      <w:r>
        <w:t>плоскостной композиции</w:t>
      </w:r>
      <w:r>
        <w:rPr>
          <w:spacing w:val="3"/>
        </w:rPr>
        <w:t xml:space="preserve"> </w:t>
      </w:r>
      <w:r>
        <w:t>как</w:t>
      </w:r>
      <w:r>
        <w:rPr>
          <w:spacing w:val="2"/>
        </w:rPr>
        <w:t xml:space="preserve"> </w:t>
      </w:r>
      <w:r>
        <w:t>«чертежа»</w:t>
      </w:r>
      <w:r>
        <w:rPr>
          <w:spacing w:val="-7"/>
        </w:rPr>
        <w:t xml:space="preserve"> </w:t>
      </w:r>
      <w:r>
        <w:t>пространства.</w:t>
      </w:r>
    </w:p>
    <w:p w:rsidR="00AC1AA3" w:rsidRDefault="0056180D">
      <w:pPr>
        <w:pStyle w:val="a3"/>
        <w:spacing w:before="1"/>
        <w:ind w:right="575"/>
      </w:pPr>
      <w:r>
        <w:t>Макетирование. Введение в макет понятия рельефа местности и способы его обозначения на</w:t>
      </w:r>
      <w:r>
        <w:rPr>
          <w:spacing w:val="1"/>
        </w:rPr>
        <w:t xml:space="preserve"> </w:t>
      </w:r>
      <w:r>
        <w:t>макете.</w:t>
      </w:r>
    </w:p>
    <w:p w:rsidR="00AC1AA3" w:rsidRDefault="0056180D">
      <w:pPr>
        <w:pStyle w:val="a3"/>
        <w:ind w:right="563"/>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объемно-пространственных</w:t>
      </w:r>
      <w:r>
        <w:rPr>
          <w:spacing w:val="1"/>
        </w:rPr>
        <w:t xml:space="preserve"> </w:t>
      </w:r>
      <w:r>
        <w:t>композиций.</w:t>
      </w:r>
      <w:r>
        <w:rPr>
          <w:spacing w:val="1"/>
        </w:rPr>
        <w:t xml:space="preserve"> </w:t>
      </w:r>
      <w:r>
        <w:t>Объем</w:t>
      </w:r>
      <w:r>
        <w:rPr>
          <w:spacing w:val="-5"/>
        </w:rPr>
        <w:t xml:space="preserve"> </w:t>
      </w:r>
      <w:r>
        <w:t>и пространство.</w:t>
      </w:r>
      <w:r>
        <w:rPr>
          <w:spacing w:val="-2"/>
        </w:rPr>
        <w:t xml:space="preserve"> </w:t>
      </w:r>
      <w:r>
        <w:t>Взаимосвязь объектов</w:t>
      </w:r>
      <w:r>
        <w:rPr>
          <w:spacing w:val="-1"/>
        </w:rPr>
        <w:t xml:space="preserve"> </w:t>
      </w:r>
      <w:r>
        <w:t>в</w:t>
      </w:r>
      <w:r>
        <w:rPr>
          <w:spacing w:val="-1"/>
        </w:rPr>
        <w:t xml:space="preserve"> </w:t>
      </w:r>
      <w:r>
        <w:t>архитектурном макете.</w:t>
      </w:r>
    </w:p>
    <w:p w:rsidR="00AC1AA3" w:rsidRDefault="0056180D">
      <w:pPr>
        <w:pStyle w:val="a3"/>
        <w:ind w:right="581"/>
      </w:pPr>
      <w:r>
        <w:t>Структура зданий различных архитектурных стилей и эпох: выявление простых объемов,</w:t>
      </w:r>
      <w:r>
        <w:rPr>
          <w:spacing w:val="1"/>
        </w:rPr>
        <w:t xml:space="preserve"> </w:t>
      </w:r>
      <w:r>
        <w:t>образующих целостную постройку. Взаимное влияние объемов и их сочетаний на образный</w:t>
      </w:r>
      <w:r>
        <w:rPr>
          <w:spacing w:val="1"/>
        </w:rPr>
        <w:t xml:space="preserve"> </w:t>
      </w:r>
      <w:r>
        <w:t>характер</w:t>
      </w:r>
      <w:r>
        <w:rPr>
          <w:spacing w:val="-1"/>
        </w:rPr>
        <w:t xml:space="preserve"> </w:t>
      </w:r>
      <w:r>
        <w:t>постройки.</w:t>
      </w:r>
    </w:p>
    <w:p w:rsidR="00AC1AA3" w:rsidRDefault="0056180D">
      <w:pPr>
        <w:pStyle w:val="a3"/>
        <w:ind w:right="568"/>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 логики</w:t>
      </w:r>
      <w:r>
        <w:rPr>
          <w:spacing w:val="-1"/>
        </w:rPr>
        <w:t xml:space="preserve"> </w:t>
      </w:r>
      <w:r>
        <w:t>конструктивного соотношения его</w:t>
      </w:r>
      <w:r>
        <w:rPr>
          <w:spacing w:val="-2"/>
        </w:rPr>
        <w:t xml:space="preserve"> </w:t>
      </w:r>
      <w:r>
        <w:t>частей.</w:t>
      </w:r>
    </w:p>
    <w:p w:rsidR="00AC1AA3" w:rsidRDefault="0056180D">
      <w:pPr>
        <w:pStyle w:val="a3"/>
        <w:ind w:right="559"/>
      </w:pPr>
      <w:r>
        <w:t>Роль</w:t>
      </w:r>
      <w:r>
        <w:rPr>
          <w:spacing w:val="1"/>
        </w:rPr>
        <w:t xml:space="preserve"> </w:t>
      </w:r>
      <w:r>
        <w:t>эволюции</w:t>
      </w:r>
      <w:r>
        <w:rPr>
          <w:spacing w:val="1"/>
        </w:rPr>
        <w:t xml:space="preserve"> </w:t>
      </w:r>
      <w:r>
        <w:t>строительных</w:t>
      </w:r>
      <w:r>
        <w:rPr>
          <w:spacing w:val="1"/>
        </w:rPr>
        <w:t xml:space="preserve"> </w:t>
      </w:r>
      <w:r>
        <w:t>материалов</w:t>
      </w:r>
      <w:r>
        <w:rPr>
          <w:spacing w:val="1"/>
        </w:rPr>
        <w:t xml:space="preserve"> </w:t>
      </w:r>
      <w:r>
        <w:t>и</w:t>
      </w:r>
      <w:r>
        <w:rPr>
          <w:spacing w:val="1"/>
        </w:rPr>
        <w:t xml:space="preserve"> </w:t>
      </w:r>
      <w:r>
        <w:t>строительных</w:t>
      </w:r>
      <w:r>
        <w:rPr>
          <w:spacing w:val="1"/>
        </w:rPr>
        <w:t xml:space="preserve"> </w:t>
      </w:r>
      <w:r>
        <w:t>технологий</w:t>
      </w:r>
      <w:r>
        <w:rPr>
          <w:spacing w:val="1"/>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w:t>
      </w:r>
      <w:r>
        <w:rPr>
          <w:spacing w:val="1"/>
        </w:rPr>
        <w:t xml:space="preserve"> </w:t>
      </w:r>
      <w:r>
        <w:t>—</w:t>
      </w:r>
      <w:r>
        <w:rPr>
          <w:spacing w:val="1"/>
        </w:rPr>
        <w:t xml:space="preserve"> </w:t>
      </w:r>
      <w:r>
        <w:t>архитектура сводов; каркасная каменная архитектура; металлический каркас, железобетон и</w:t>
      </w:r>
      <w:r>
        <w:rPr>
          <w:spacing w:val="1"/>
        </w:rPr>
        <w:t xml:space="preserve"> </w:t>
      </w:r>
      <w:r>
        <w:t>язык</w:t>
      </w:r>
      <w:r>
        <w:rPr>
          <w:spacing w:val="-1"/>
        </w:rPr>
        <w:t xml:space="preserve"> </w:t>
      </w:r>
      <w:r>
        <w:t>современной архитектуры).</w:t>
      </w:r>
    </w:p>
    <w:p w:rsidR="00AC1AA3" w:rsidRDefault="0056180D">
      <w:pPr>
        <w:pStyle w:val="a3"/>
        <w:ind w:right="578"/>
      </w:pPr>
      <w:r>
        <w:t>Многообразие предметного мира, создаваемого человеком. Функция вещи и ее форма. Образ</w:t>
      </w:r>
      <w:r>
        <w:rPr>
          <w:spacing w:val="-57"/>
        </w:rPr>
        <w:t xml:space="preserve"> </w:t>
      </w:r>
      <w:r>
        <w:t>времени в</w:t>
      </w:r>
      <w:r>
        <w:rPr>
          <w:spacing w:val="-1"/>
        </w:rPr>
        <w:t xml:space="preserve"> </w:t>
      </w:r>
      <w:r>
        <w:t>предметах, создаваемых</w:t>
      </w:r>
      <w:r>
        <w:rPr>
          <w:spacing w:val="3"/>
        </w:rPr>
        <w:t xml:space="preserve"> </w:t>
      </w:r>
      <w:r>
        <w:t>человеком.</w:t>
      </w:r>
    </w:p>
    <w:p w:rsidR="00AC1AA3" w:rsidRDefault="0056180D">
      <w:pPr>
        <w:pStyle w:val="a3"/>
        <w:spacing w:before="1"/>
        <w:ind w:right="566"/>
      </w:pPr>
      <w:r>
        <w:t>Дизайн</w:t>
      </w:r>
      <w:r>
        <w:rPr>
          <w:spacing w:val="1"/>
        </w:rPr>
        <w:t xml:space="preserve"> </w:t>
      </w:r>
      <w:r>
        <w:t>предмета</w:t>
      </w:r>
      <w:r>
        <w:rPr>
          <w:spacing w:val="1"/>
        </w:rPr>
        <w:t xml:space="preserve"> </w:t>
      </w:r>
      <w:r>
        <w:t>как</w:t>
      </w:r>
      <w:r>
        <w:rPr>
          <w:spacing w:val="1"/>
        </w:rPr>
        <w:t xml:space="preserve"> </w:t>
      </w:r>
      <w:r>
        <w:t>искусство</w:t>
      </w:r>
      <w:r>
        <w:rPr>
          <w:spacing w:val="1"/>
        </w:rPr>
        <w:t xml:space="preserve"> </w:t>
      </w:r>
      <w:r>
        <w:t>и</w:t>
      </w:r>
      <w:r>
        <w:rPr>
          <w:spacing w:val="1"/>
        </w:rPr>
        <w:t xml:space="preserve"> </w:t>
      </w:r>
      <w:r>
        <w:t>социальное</w:t>
      </w:r>
      <w:r>
        <w:rPr>
          <w:spacing w:val="1"/>
        </w:rPr>
        <w:t xml:space="preserve"> </w:t>
      </w:r>
      <w:r>
        <w:t>проектирование.</w:t>
      </w:r>
      <w:r>
        <w:rPr>
          <w:spacing w:val="1"/>
        </w:rPr>
        <w:t xml:space="preserve"> </w:t>
      </w:r>
      <w:r>
        <w:t>Анализ</w:t>
      </w:r>
      <w:r>
        <w:rPr>
          <w:spacing w:val="1"/>
        </w:rPr>
        <w:t xml:space="preserve"> </w:t>
      </w:r>
      <w:r>
        <w:t>формы</w:t>
      </w:r>
      <w:r>
        <w:rPr>
          <w:spacing w:val="1"/>
        </w:rPr>
        <w:t xml:space="preserve"> </w:t>
      </w:r>
      <w:r>
        <w:t>через</w:t>
      </w:r>
      <w:r>
        <w:rPr>
          <w:spacing w:val="1"/>
        </w:rPr>
        <w:t xml:space="preserve"> </w:t>
      </w:r>
      <w:r>
        <w:t>выявление</w:t>
      </w:r>
      <w:r>
        <w:rPr>
          <w:spacing w:val="1"/>
        </w:rPr>
        <w:t xml:space="preserve"> </w:t>
      </w:r>
      <w:r>
        <w:t>сочетающихся</w:t>
      </w:r>
      <w:r>
        <w:rPr>
          <w:spacing w:val="1"/>
        </w:rPr>
        <w:t xml:space="preserve"> </w:t>
      </w:r>
      <w:r>
        <w:t>объемов.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2"/>
        </w:rPr>
        <w:t xml:space="preserve"> </w:t>
      </w:r>
      <w:r>
        <w:t>Влияние</w:t>
      </w:r>
      <w:r>
        <w:rPr>
          <w:spacing w:val="-4"/>
        </w:rPr>
        <w:t xml:space="preserve"> </w:t>
      </w:r>
      <w:r>
        <w:t>развития</w:t>
      </w:r>
      <w:r>
        <w:rPr>
          <w:spacing w:val="-6"/>
        </w:rPr>
        <w:t xml:space="preserve"> </w:t>
      </w:r>
      <w:r>
        <w:t>технологий</w:t>
      </w:r>
      <w:r>
        <w:rPr>
          <w:spacing w:val="-2"/>
        </w:rPr>
        <w:t xml:space="preserve"> </w:t>
      </w:r>
      <w:r>
        <w:t>и</w:t>
      </w:r>
      <w:r>
        <w:rPr>
          <w:spacing w:val="-2"/>
        </w:rPr>
        <w:t xml:space="preserve"> </w:t>
      </w:r>
      <w:r>
        <w:t>материалов</w:t>
      </w:r>
      <w:r>
        <w:rPr>
          <w:spacing w:val="-3"/>
        </w:rPr>
        <w:t xml:space="preserve"> </w:t>
      </w:r>
      <w:r>
        <w:t>на</w:t>
      </w:r>
      <w:r>
        <w:rPr>
          <w:spacing w:val="-5"/>
        </w:rPr>
        <w:t xml:space="preserve"> </w:t>
      </w:r>
      <w:r>
        <w:t>изменение</w:t>
      </w:r>
      <w:r>
        <w:rPr>
          <w:spacing w:val="-3"/>
        </w:rPr>
        <w:t xml:space="preserve"> </w:t>
      </w:r>
      <w:r>
        <w:t>формы</w:t>
      </w:r>
      <w:r>
        <w:rPr>
          <w:spacing w:val="-1"/>
        </w:rPr>
        <w:t xml:space="preserve"> </w:t>
      </w:r>
      <w:r>
        <w:t>предмета.</w:t>
      </w:r>
    </w:p>
    <w:p w:rsidR="00AC1AA3" w:rsidRDefault="0056180D">
      <w:pPr>
        <w:pStyle w:val="a3"/>
      </w:pPr>
      <w:r>
        <w:t>Выполнение</w:t>
      </w:r>
      <w:r>
        <w:rPr>
          <w:spacing w:val="-8"/>
        </w:rPr>
        <w:t xml:space="preserve"> </w:t>
      </w:r>
      <w:r>
        <w:t>аналитических</w:t>
      </w:r>
      <w:r>
        <w:rPr>
          <w:spacing w:val="-2"/>
        </w:rPr>
        <w:t xml:space="preserve"> </w:t>
      </w:r>
      <w:r>
        <w:t>зарисовок</w:t>
      </w:r>
      <w:r>
        <w:rPr>
          <w:spacing w:val="-4"/>
        </w:rPr>
        <w:t xml:space="preserve"> </w:t>
      </w:r>
      <w:r>
        <w:t>форм</w:t>
      </w:r>
      <w:r>
        <w:rPr>
          <w:spacing w:val="-7"/>
        </w:rPr>
        <w:t xml:space="preserve"> </w:t>
      </w:r>
      <w:r>
        <w:t>бытовых</w:t>
      </w:r>
      <w:r>
        <w:rPr>
          <w:spacing w:val="-3"/>
        </w:rPr>
        <w:t xml:space="preserve"> </w:t>
      </w:r>
      <w:r>
        <w:t>предметов.</w:t>
      </w:r>
    </w:p>
    <w:p w:rsidR="00AC1AA3" w:rsidRDefault="0056180D">
      <w:pPr>
        <w:pStyle w:val="a3"/>
        <w:ind w:right="573"/>
      </w:pPr>
      <w:r>
        <w:t>Творческое</w:t>
      </w:r>
      <w:r>
        <w:rPr>
          <w:spacing w:val="1"/>
        </w:rPr>
        <w:t xml:space="preserve"> </w:t>
      </w:r>
      <w:r>
        <w:t>проектирование</w:t>
      </w:r>
      <w:r>
        <w:rPr>
          <w:spacing w:val="1"/>
        </w:rPr>
        <w:t xml:space="preserve"> </w:t>
      </w:r>
      <w:r>
        <w:t>предметов</w:t>
      </w:r>
      <w:r>
        <w:rPr>
          <w:spacing w:val="1"/>
        </w:rPr>
        <w:t xml:space="preserve"> </w:t>
      </w:r>
      <w:r>
        <w:t>быта</w:t>
      </w:r>
      <w:r>
        <w:rPr>
          <w:spacing w:val="1"/>
        </w:rPr>
        <w:t xml:space="preserve"> </w:t>
      </w:r>
      <w:r>
        <w:t>с</w:t>
      </w:r>
      <w:r>
        <w:rPr>
          <w:spacing w:val="1"/>
        </w:rPr>
        <w:t xml:space="preserve"> </w:t>
      </w:r>
      <w:r>
        <w:t>определением</w:t>
      </w:r>
      <w:r>
        <w:rPr>
          <w:spacing w:val="1"/>
        </w:rPr>
        <w:t xml:space="preserve"> </w:t>
      </w:r>
      <w:r>
        <w:t>их</w:t>
      </w:r>
      <w:r>
        <w:rPr>
          <w:spacing w:val="1"/>
        </w:rPr>
        <w:t xml:space="preserve"> </w:t>
      </w:r>
      <w:r>
        <w:t>функций</w:t>
      </w:r>
      <w:r>
        <w:rPr>
          <w:spacing w:val="1"/>
        </w:rPr>
        <w:t xml:space="preserve"> </w:t>
      </w:r>
      <w:r>
        <w:t>и</w:t>
      </w:r>
      <w:r>
        <w:rPr>
          <w:spacing w:val="1"/>
        </w:rPr>
        <w:t xml:space="preserve"> </w:t>
      </w:r>
      <w:r>
        <w:t>материала</w:t>
      </w:r>
      <w:r>
        <w:rPr>
          <w:spacing w:val="1"/>
        </w:rPr>
        <w:t xml:space="preserve"> </w:t>
      </w:r>
      <w:r>
        <w:t>изготовления</w:t>
      </w:r>
    </w:p>
    <w:p w:rsidR="00AC1AA3" w:rsidRDefault="0056180D">
      <w:pPr>
        <w:pStyle w:val="a3"/>
        <w:ind w:right="575"/>
      </w:pPr>
      <w:r>
        <w:t>Цвет в архитектуре и дизайне. Эмоциональное и формообразующее значение цвета в дизайне</w:t>
      </w:r>
      <w:r>
        <w:rPr>
          <w:spacing w:val="-58"/>
        </w:rPr>
        <w:t xml:space="preserve"> </w:t>
      </w:r>
      <w:r>
        <w:t>и архитектуре.</w:t>
      </w:r>
      <w:r>
        <w:rPr>
          <w:spacing w:val="-1"/>
        </w:rPr>
        <w:t xml:space="preserve"> </w:t>
      </w:r>
      <w:r>
        <w:t>Влияние</w:t>
      </w:r>
      <w:r>
        <w:rPr>
          <w:spacing w:val="-4"/>
        </w:rPr>
        <w:t xml:space="preserve"> </w:t>
      </w:r>
      <w:r>
        <w:t>цвета</w:t>
      </w:r>
      <w:r>
        <w:rPr>
          <w:spacing w:val="-1"/>
        </w:rPr>
        <w:t xml:space="preserve"> </w:t>
      </w:r>
      <w:r>
        <w:t>на</w:t>
      </w:r>
      <w:r>
        <w:rPr>
          <w:spacing w:val="-2"/>
        </w:rPr>
        <w:t xml:space="preserve"> </w:t>
      </w:r>
      <w:r>
        <w:t>восприятие</w:t>
      </w:r>
      <w:r>
        <w:rPr>
          <w:spacing w:val="-4"/>
        </w:rPr>
        <w:t xml:space="preserve"> </w:t>
      </w:r>
      <w:r>
        <w:t>формы</w:t>
      </w:r>
      <w:r>
        <w:rPr>
          <w:spacing w:val="-2"/>
        </w:rPr>
        <w:t xml:space="preserve"> </w:t>
      </w:r>
      <w:r>
        <w:t>объектов</w:t>
      </w:r>
      <w:r>
        <w:rPr>
          <w:spacing w:val="-1"/>
        </w:rPr>
        <w:t xml:space="preserve"> </w:t>
      </w:r>
      <w:r>
        <w:t>архитектуры</w:t>
      </w:r>
      <w:r>
        <w:rPr>
          <w:spacing w:val="-1"/>
        </w:rPr>
        <w:t xml:space="preserve"> </w:t>
      </w:r>
      <w:r>
        <w:t>и</w:t>
      </w:r>
      <w:r>
        <w:rPr>
          <w:spacing w:val="1"/>
        </w:rPr>
        <w:t xml:space="preserve"> </w:t>
      </w:r>
      <w:r>
        <w:t>дизайна.</w:t>
      </w:r>
    </w:p>
    <w:p w:rsidR="00AC1AA3" w:rsidRDefault="0056180D">
      <w:pPr>
        <w:pStyle w:val="a3"/>
        <w:ind w:right="567"/>
      </w:pPr>
      <w:r>
        <w:t>Конструирование</w:t>
      </w:r>
      <w:r>
        <w:rPr>
          <w:spacing w:val="1"/>
        </w:rPr>
        <w:t xml:space="preserve"> </w:t>
      </w:r>
      <w:r>
        <w:t>объектов</w:t>
      </w:r>
      <w:r>
        <w:rPr>
          <w:spacing w:val="1"/>
        </w:rPr>
        <w:t xml:space="preserve"> </w:t>
      </w:r>
      <w:r>
        <w:t>дизайна</w:t>
      </w:r>
      <w:r>
        <w:rPr>
          <w:spacing w:val="1"/>
        </w:rPr>
        <w:t xml:space="preserve"> </w:t>
      </w:r>
      <w:r>
        <w:t>или</w:t>
      </w:r>
      <w:r>
        <w:rPr>
          <w:spacing w:val="1"/>
        </w:rPr>
        <w:t xml:space="preserve"> </w:t>
      </w:r>
      <w:r>
        <w:t>архитектурное</w:t>
      </w:r>
      <w:r>
        <w:rPr>
          <w:spacing w:val="1"/>
        </w:rPr>
        <w:t xml:space="preserve"> </w:t>
      </w:r>
      <w:r>
        <w:t>макетирование</w:t>
      </w:r>
      <w:r>
        <w:rPr>
          <w:spacing w:val="1"/>
        </w:rPr>
        <w:t xml:space="preserve"> </w:t>
      </w:r>
      <w:r>
        <w:t>с</w:t>
      </w:r>
      <w:r>
        <w:rPr>
          <w:spacing w:val="1"/>
        </w:rPr>
        <w:t xml:space="preserve"> </w:t>
      </w:r>
      <w:r>
        <w:t>использованием</w:t>
      </w:r>
      <w:r>
        <w:rPr>
          <w:spacing w:val="-57"/>
        </w:rPr>
        <w:t xml:space="preserve"> </w:t>
      </w:r>
      <w:r>
        <w:t>цвета.</w:t>
      </w:r>
    </w:p>
    <w:p w:rsidR="00AC1AA3" w:rsidRDefault="0056180D">
      <w:pPr>
        <w:pStyle w:val="1"/>
        <w:spacing w:line="274" w:lineRule="exact"/>
      </w:pPr>
      <w:r>
        <w:t>Социальное</w:t>
      </w:r>
      <w:r>
        <w:rPr>
          <w:spacing w:val="-9"/>
        </w:rPr>
        <w:t xml:space="preserve"> </w:t>
      </w:r>
      <w:r>
        <w:t>значение</w:t>
      </w:r>
      <w:r>
        <w:rPr>
          <w:spacing w:val="-5"/>
        </w:rPr>
        <w:t xml:space="preserve"> </w:t>
      </w:r>
      <w:r>
        <w:t>дизайна</w:t>
      </w:r>
      <w:r>
        <w:rPr>
          <w:spacing w:val="-9"/>
        </w:rPr>
        <w:t xml:space="preserve"> </w:t>
      </w:r>
      <w:r>
        <w:t>и</w:t>
      </w:r>
      <w:r>
        <w:rPr>
          <w:spacing w:val="-4"/>
        </w:rPr>
        <w:t xml:space="preserve"> </w:t>
      </w:r>
      <w:r>
        <w:t>архитектуры</w:t>
      </w:r>
      <w:r>
        <w:rPr>
          <w:spacing w:val="-4"/>
        </w:rPr>
        <w:t xml:space="preserve"> </w:t>
      </w:r>
      <w:r>
        <w:t>как</w:t>
      </w:r>
      <w:r>
        <w:rPr>
          <w:spacing w:val="-4"/>
        </w:rPr>
        <w:t xml:space="preserve"> </w:t>
      </w:r>
      <w:r>
        <w:t>среды</w:t>
      </w:r>
      <w:r>
        <w:rPr>
          <w:spacing w:val="-5"/>
        </w:rPr>
        <w:t xml:space="preserve"> </w:t>
      </w:r>
      <w:r>
        <w:t>жизни</w:t>
      </w:r>
      <w:r>
        <w:rPr>
          <w:spacing w:val="-3"/>
        </w:rPr>
        <w:t xml:space="preserve"> </w:t>
      </w:r>
      <w:r>
        <w:t>человека.</w:t>
      </w:r>
    </w:p>
    <w:p w:rsidR="00AC1AA3" w:rsidRDefault="0056180D">
      <w:pPr>
        <w:pStyle w:val="a3"/>
        <w:spacing w:before="2"/>
        <w:ind w:right="568"/>
      </w:pPr>
      <w:r>
        <w:t>Образ и стиль материальной культуры прошлого. Смена стилей как отражение эволюции</w:t>
      </w:r>
      <w:r>
        <w:rPr>
          <w:spacing w:val="1"/>
        </w:rPr>
        <w:t xml:space="preserve"> </w:t>
      </w:r>
      <w:r>
        <w:t>образа жизни, изменения мировоззрения людей и развития производственных возможностей.</w:t>
      </w:r>
      <w:r>
        <w:rPr>
          <w:spacing w:val="-57"/>
        </w:rPr>
        <w:t xml:space="preserve"> </w:t>
      </w:r>
      <w:r>
        <w:t>Художественно-аналитический обзор развития образности- левого языка архитектуры как</w:t>
      </w:r>
      <w:r>
        <w:rPr>
          <w:spacing w:val="1"/>
        </w:rPr>
        <w:t xml:space="preserve"> </w:t>
      </w:r>
      <w:r>
        <w:t>этапов</w:t>
      </w:r>
      <w:r>
        <w:rPr>
          <w:spacing w:val="-4"/>
        </w:rPr>
        <w:t xml:space="preserve"> </w:t>
      </w:r>
      <w:r>
        <w:t>духовной,</w:t>
      </w:r>
      <w:r>
        <w:rPr>
          <w:spacing w:val="-1"/>
        </w:rPr>
        <w:t xml:space="preserve"> </w:t>
      </w:r>
      <w:r>
        <w:t>художественной</w:t>
      </w:r>
      <w:r>
        <w:rPr>
          <w:spacing w:val="1"/>
        </w:rPr>
        <w:t xml:space="preserve"> </w:t>
      </w:r>
      <w:r>
        <w:t>и</w:t>
      </w:r>
      <w:r>
        <w:rPr>
          <w:spacing w:val="-3"/>
        </w:rPr>
        <w:t xml:space="preserve"> </w:t>
      </w:r>
      <w:r>
        <w:t>материальной</w:t>
      </w:r>
      <w:r>
        <w:rPr>
          <w:spacing w:val="-4"/>
        </w:rPr>
        <w:t xml:space="preserve"> </w:t>
      </w:r>
      <w:r>
        <w:t>культуры разных</w:t>
      </w:r>
      <w:r>
        <w:rPr>
          <w:spacing w:val="-3"/>
        </w:rPr>
        <w:t xml:space="preserve"> </w:t>
      </w:r>
      <w:r>
        <w:t>народов</w:t>
      </w:r>
      <w:r>
        <w:rPr>
          <w:spacing w:val="-1"/>
        </w:rPr>
        <w:t xml:space="preserve"> </w:t>
      </w:r>
      <w:r>
        <w:t>и эпох.</w:t>
      </w:r>
    </w:p>
    <w:p w:rsidR="00AC1AA3" w:rsidRDefault="0056180D">
      <w:pPr>
        <w:pStyle w:val="a3"/>
        <w:spacing w:before="1"/>
        <w:ind w:right="558"/>
      </w:pPr>
      <w:r>
        <w:t>Архитектура</w:t>
      </w:r>
      <w:r>
        <w:rPr>
          <w:spacing w:val="1"/>
        </w:rPr>
        <w:t xml:space="preserve"> </w:t>
      </w:r>
      <w:r>
        <w:t>народного</w:t>
      </w:r>
      <w:r>
        <w:rPr>
          <w:spacing w:val="1"/>
        </w:rPr>
        <w:t xml:space="preserve"> </w:t>
      </w:r>
      <w:r>
        <w:t>жилища,</w:t>
      </w:r>
      <w:r>
        <w:rPr>
          <w:spacing w:val="1"/>
        </w:rPr>
        <w:t xml:space="preserve"> </w:t>
      </w:r>
      <w:r>
        <w:t>храмовая</w:t>
      </w:r>
      <w:r>
        <w:rPr>
          <w:spacing w:val="1"/>
        </w:rPr>
        <w:t xml:space="preserve"> </w:t>
      </w:r>
      <w:r>
        <w:t>архитектура,</w:t>
      </w:r>
      <w:r>
        <w:rPr>
          <w:spacing w:val="1"/>
        </w:rPr>
        <w:t xml:space="preserve"> </w:t>
      </w:r>
      <w:r>
        <w:t>частный</w:t>
      </w:r>
      <w:r>
        <w:rPr>
          <w:spacing w:val="1"/>
        </w:rPr>
        <w:t xml:space="preserve"> </w:t>
      </w:r>
      <w:r>
        <w:t>дом</w:t>
      </w:r>
      <w:r>
        <w:rPr>
          <w:spacing w:val="1"/>
        </w:rPr>
        <w:t xml:space="preserve"> </w:t>
      </w:r>
      <w:r>
        <w:t>в</w:t>
      </w:r>
      <w:r>
        <w:rPr>
          <w:spacing w:val="1"/>
        </w:rPr>
        <w:t xml:space="preserve"> </w:t>
      </w:r>
      <w:r>
        <w:t>предметно-</w:t>
      </w:r>
      <w:r>
        <w:rPr>
          <w:spacing w:val="1"/>
        </w:rPr>
        <w:t xml:space="preserve"> </w:t>
      </w:r>
      <w:r>
        <w:lastRenderedPageBreak/>
        <w:t>пространственной</w:t>
      </w:r>
      <w:r>
        <w:rPr>
          <w:spacing w:val="-2"/>
        </w:rPr>
        <w:t xml:space="preserve"> </w:t>
      </w:r>
      <w:r>
        <w:t>среде</w:t>
      </w:r>
      <w:r>
        <w:rPr>
          <w:spacing w:val="-1"/>
        </w:rPr>
        <w:t xml:space="preserve"> </w:t>
      </w:r>
      <w:r>
        <w:t>жизни разных народов.</w:t>
      </w:r>
    </w:p>
    <w:p w:rsidR="00AC1AA3" w:rsidRDefault="0056180D">
      <w:pPr>
        <w:pStyle w:val="a3"/>
        <w:ind w:right="569"/>
      </w:pPr>
      <w:r>
        <w:t>Выполнение заданий по теме «Архитектурные образы прошлых эпох» в виде аналитических</w:t>
      </w:r>
      <w:r>
        <w:rPr>
          <w:spacing w:val="1"/>
        </w:rPr>
        <w:t xml:space="preserve"> </w:t>
      </w:r>
      <w:r>
        <w:t>зарисовок</w:t>
      </w:r>
      <w:r>
        <w:rPr>
          <w:spacing w:val="1"/>
        </w:rPr>
        <w:t xml:space="preserve"> </w:t>
      </w:r>
      <w:r>
        <w:t>известных</w:t>
      </w:r>
      <w:r>
        <w:rPr>
          <w:spacing w:val="1"/>
        </w:rPr>
        <w:t xml:space="preserve"> </w:t>
      </w:r>
      <w:r>
        <w:t>архитектурных</w:t>
      </w:r>
      <w:r>
        <w:rPr>
          <w:spacing w:val="1"/>
        </w:rPr>
        <w:t xml:space="preserve"> </w:t>
      </w:r>
      <w:r>
        <w:t>памятников</w:t>
      </w:r>
      <w:r>
        <w:rPr>
          <w:spacing w:val="1"/>
        </w:rPr>
        <w:t xml:space="preserve"> </w:t>
      </w:r>
      <w:r>
        <w:t>по</w:t>
      </w:r>
      <w:r>
        <w:rPr>
          <w:spacing w:val="1"/>
        </w:rPr>
        <w:t xml:space="preserve"> </w:t>
      </w:r>
      <w:r>
        <w:t>фотографиям</w:t>
      </w:r>
      <w:r>
        <w:rPr>
          <w:spacing w:val="1"/>
        </w:rPr>
        <w:t xml:space="preserve"> </w:t>
      </w:r>
      <w:r>
        <w:t>и</w:t>
      </w:r>
      <w:r>
        <w:rPr>
          <w:spacing w:val="1"/>
        </w:rPr>
        <w:t xml:space="preserve"> </w:t>
      </w:r>
      <w:r>
        <w:t>другим</w:t>
      </w:r>
      <w:r>
        <w:rPr>
          <w:spacing w:val="1"/>
        </w:rPr>
        <w:t xml:space="preserve"> </w:t>
      </w:r>
      <w:r>
        <w:t>видам</w:t>
      </w:r>
      <w:r>
        <w:rPr>
          <w:spacing w:val="1"/>
        </w:rPr>
        <w:t xml:space="preserve"> </w:t>
      </w:r>
      <w:r>
        <w:t>изображения.</w:t>
      </w:r>
    </w:p>
    <w:p w:rsidR="00AC1AA3" w:rsidRDefault="0056180D">
      <w:pPr>
        <w:pStyle w:val="a3"/>
      </w:pPr>
      <w:r>
        <w:t>Пути</w:t>
      </w:r>
      <w:r>
        <w:rPr>
          <w:spacing w:val="-5"/>
        </w:rPr>
        <w:t xml:space="preserve"> </w:t>
      </w:r>
      <w:r>
        <w:t>развития</w:t>
      </w:r>
      <w:r>
        <w:rPr>
          <w:spacing w:val="-5"/>
        </w:rPr>
        <w:t xml:space="preserve"> </w:t>
      </w:r>
      <w:r>
        <w:t>современной</w:t>
      </w:r>
      <w:r>
        <w:rPr>
          <w:spacing w:val="-6"/>
        </w:rPr>
        <w:t xml:space="preserve"> </w:t>
      </w:r>
      <w:r>
        <w:t>архитектуры</w:t>
      </w:r>
      <w:r>
        <w:rPr>
          <w:spacing w:val="-9"/>
        </w:rPr>
        <w:t xml:space="preserve"> </w:t>
      </w:r>
      <w:r>
        <w:t>и</w:t>
      </w:r>
      <w:r>
        <w:rPr>
          <w:spacing w:val="-4"/>
        </w:rPr>
        <w:t xml:space="preserve"> </w:t>
      </w:r>
      <w:r>
        <w:t>дизайна:</w:t>
      </w:r>
      <w:r>
        <w:rPr>
          <w:spacing w:val="-5"/>
        </w:rPr>
        <w:t xml:space="preserve"> </w:t>
      </w:r>
      <w:r>
        <w:t>город</w:t>
      </w:r>
      <w:r>
        <w:rPr>
          <w:spacing w:val="-6"/>
        </w:rPr>
        <w:t xml:space="preserve"> </w:t>
      </w:r>
      <w:r>
        <w:t>сегодня</w:t>
      </w:r>
      <w:r>
        <w:rPr>
          <w:spacing w:val="-7"/>
        </w:rPr>
        <w:t xml:space="preserve"> </w:t>
      </w:r>
      <w:r>
        <w:t>и</w:t>
      </w:r>
      <w:r>
        <w:rPr>
          <w:spacing w:val="-7"/>
        </w:rPr>
        <w:t xml:space="preserve"> </w:t>
      </w:r>
      <w:r>
        <w:t>завтра.</w:t>
      </w:r>
    </w:p>
    <w:p w:rsidR="00AC1AA3" w:rsidRDefault="0056180D" w:rsidP="00F919B2">
      <w:pPr>
        <w:pStyle w:val="a3"/>
        <w:ind w:right="574"/>
      </w:pPr>
      <w:r>
        <w:t>Архитектурная и градостроительная революция XX в. Ее технологические и эстетические</w:t>
      </w:r>
      <w:r>
        <w:rPr>
          <w:spacing w:val="1"/>
        </w:rPr>
        <w:t xml:space="preserve"> </w:t>
      </w:r>
      <w:r>
        <w:t>предпосылки</w:t>
      </w:r>
      <w:r>
        <w:rPr>
          <w:spacing w:val="-5"/>
        </w:rPr>
        <w:t xml:space="preserve"> </w:t>
      </w:r>
      <w:r>
        <w:t>и истоки.</w:t>
      </w:r>
      <w:r>
        <w:rPr>
          <w:spacing w:val="-7"/>
        </w:rPr>
        <w:t xml:space="preserve"> </w:t>
      </w:r>
      <w:r>
        <w:t>Социальный аспект</w:t>
      </w:r>
      <w:r>
        <w:rPr>
          <w:spacing w:val="4"/>
        </w:rPr>
        <w:t xml:space="preserve"> </w:t>
      </w:r>
      <w:r>
        <w:t>«перестройки»</w:t>
      </w:r>
      <w:r>
        <w:rPr>
          <w:spacing w:val="-9"/>
        </w:rPr>
        <w:t xml:space="preserve"> </w:t>
      </w:r>
      <w:r>
        <w:t>в</w:t>
      </w:r>
      <w:r>
        <w:rPr>
          <w:spacing w:val="-2"/>
        </w:rPr>
        <w:t xml:space="preserve"> </w:t>
      </w:r>
      <w:r>
        <w:t>архитектуре.</w:t>
      </w:r>
      <w:r w:rsidR="00F919B2">
        <w:t xml:space="preserve"> </w:t>
      </w:r>
      <w:r>
        <w:t>Отрицание</w:t>
      </w:r>
      <w:r>
        <w:rPr>
          <w:spacing w:val="1"/>
        </w:rPr>
        <w:t xml:space="preserve"> </w:t>
      </w:r>
      <w:r>
        <w:t>канонов</w:t>
      </w:r>
      <w:r>
        <w:rPr>
          <w:spacing w:val="1"/>
        </w:rPr>
        <w:t xml:space="preserve"> </w:t>
      </w:r>
      <w:r>
        <w:t>и</w:t>
      </w:r>
      <w:r>
        <w:rPr>
          <w:spacing w:val="1"/>
        </w:rPr>
        <w:t xml:space="preserve"> </w:t>
      </w:r>
      <w:r>
        <w:t>сохранение</w:t>
      </w:r>
      <w:r>
        <w:rPr>
          <w:spacing w:val="1"/>
        </w:rPr>
        <w:t xml:space="preserve"> </w:t>
      </w:r>
      <w:r>
        <w:t>наследия</w:t>
      </w:r>
      <w:r>
        <w:rPr>
          <w:spacing w:val="1"/>
        </w:rPr>
        <w:t xml:space="preserve"> </w:t>
      </w:r>
      <w:r>
        <w:t>с</w:t>
      </w:r>
      <w:r>
        <w:rPr>
          <w:spacing w:val="1"/>
        </w:rPr>
        <w:t xml:space="preserve"> </w:t>
      </w:r>
      <w:r>
        <w:t>учетом</w:t>
      </w:r>
      <w:r>
        <w:rPr>
          <w:spacing w:val="1"/>
        </w:rPr>
        <w:t xml:space="preserve"> </w:t>
      </w:r>
      <w:r>
        <w:t>нового</w:t>
      </w:r>
      <w:r>
        <w:rPr>
          <w:spacing w:val="1"/>
        </w:rPr>
        <w:t xml:space="preserve"> </w:t>
      </w:r>
      <w:r>
        <w:t>уровня</w:t>
      </w:r>
      <w:r>
        <w:rPr>
          <w:spacing w:val="1"/>
        </w:rPr>
        <w:t xml:space="preserve"> </w:t>
      </w:r>
      <w:r>
        <w:t>материально-</w:t>
      </w:r>
      <w:r>
        <w:rPr>
          <w:spacing w:val="1"/>
        </w:rPr>
        <w:t xml:space="preserve"> </w:t>
      </w:r>
      <w:r>
        <w:t>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1"/>
        </w:rPr>
        <w:t xml:space="preserve"> </w:t>
      </w:r>
      <w:r>
        <w:t>Проблема</w:t>
      </w:r>
      <w:r>
        <w:rPr>
          <w:spacing w:val="1"/>
        </w:rPr>
        <w:t xml:space="preserve"> </w:t>
      </w:r>
      <w:r>
        <w:t>урбанизации</w:t>
      </w:r>
      <w:r>
        <w:rPr>
          <w:spacing w:val="1"/>
        </w:rPr>
        <w:t xml:space="preserve"> </w:t>
      </w:r>
      <w:r>
        <w:t>ландшафта,</w:t>
      </w:r>
      <w:r>
        <w:rPr>
          <w:spacing w:val="1"/>
        </w:rPr>
        <w:t xml:space="preserve"> </w:t>
      </w:r>
      <w:r>
        <w:t>безликости и агрессивности среды современного города.</w:t>
      </w:r>
    </w:p>
    <w:p w:rsidR="00AC1AA3" w:rsidRDefault="0056180D">
      <w:pPr>
        <w:pStyle w:val="a3"/>
        <w:ind w:right="569"/>
      </w:pPr>
      <w:r>
        <w:t>Пространство городской среды.</w:t>
      </w:r>
      <w:r>
        <w:rPr>
          <w:spacing w:val="1"/>
        </w:rPr>
        <w:t xml:space="preserve"> </w:t>
      </w:r>
      <w:r>
        <w:t>Исторические формы планировки городской среды</w:t>
      </w:r>
      <w:r>
        <w:rPr>
          <w:spacing w:val="1"/>
        </w:rPr>
        <w:t xml:space="preserve"> </w:t>
      </w:r>
      <w:r>
        <w:t>и их</w:t>
      </w:r>
      <w:r>
        <w:rPr>
          <w:spacing w:val="1"/>
        </w:rPr>
        <w:t xml:space="preserve"> </w:t>
      </w:r>
      <w:r>
        <w:t>связь с</w:t>
      </w:r>
      <w:r>
        <w:rPr>
          <w:spacing w:val="-1"/>
        </w:rPr>
        <w:t xml:space="preserve"> </w:t>
      </w:r>
      <w:r>
        <w:t>образом</w:t>
      </w:r>
      <w:r>
        <w:rPr>
          <w:spacing w:val="-1"/>
        </w:rPr>
        <w:t xml:space="preserve"> </w:t>
      </w:r>
      <w:r>
        <w:t>жизни</w:t>
      </w:r>
      <w:r>
        <w:rPr>
          <w:spacing w:val="-3"/>
        </w:rPr>
        <w:t xml:space="preserve"> </w:t>
      </w:r>
      <w:r>
        <w:t>людей.</w:t>
      </w:r>
    </w:p>
    <w:p w:rsidR="00AC1AA3" w:rsidRDefault="0056180D">
      <w:pPr>
        <w:pStyle w:val="a3"/>
      </w:pPr>
      <w:r>
        <w:t>Роль</w:t>
      </w:r>
      <w:r>
        <w:rPr>
          <w:spacing w:val="-5"/>
        </w:rPr>
        <w:t xml:space="preserve"> </w:t>
      </w:r>
      <w:r>
        <w:t>цвета</w:t>
      </w:r>
      <w:r>
        <w:rPr>
          <w:spacing w:val="-5"/>
        </w:rPr>
        <w:t xml:space="preserve"> </w:t>
      </w:r>
      <w:r>
        <w:t>в</w:t>
      </w:r>
      <w:r>
        <w:rPr>
          <w:spacing w:val="-5"/>
        </w:rPr>
        <w:t xml:space="preserve"> </w:t>
      </w:r>
      <w:r>
        <w:t>формировании</w:t>
      </w:r>
      <w:r>
        <w:rPr>
          <w:spacing w:val="-5"/>
        </w:rPr>
        <w:t xml:space="preserve"> </w:t>
      </w:r>
      <w:r>
        <w:t>пространства.</w:t>
      </w:r>
      <w:r>
        <w:rPr>
          <w:spacing w:val="-2"/>
        </w:rPr>
        <w:t xml:space="preserve"> </w:t>
      </w:r>
      <w:r>
        <w:t>Схема-планировка</w:t>
      </w:r>
      <w:r>
        <w:rPr>
          <w:spacing w:val="-5"/>
        </w:rPr>
        <w:t xml:space="preserve"> </w:t>
      </w:r>
      <w:r>
        <w:t>и</w:t>
      </w:r>
      <w:r>
        <w:rPr>
          <w:spacing w:val="-5"/>
        </w:rPr>
        <w:t xml:space="preserve"> </w:t>
      </w:r>
      <w:r>
        <w:t>реальность.</w:t>
      </w:r>
    </w:p>
    <w:p w:rsidR="00AC1AA3" w:rsidRDefault="0056180D">
      <w:pPr>
        <w:pStyle w:val="a3"/>
        <w:ind w:right="575"/>
      </w:pPr>
      <w:r>
        <w:t>Современные поиски новой эстетики в градостроительстве. Выполнение практических работ</w:t>
      </w:r>
      <w:r>
        <w:rPr>
          <w:spacing w:val="-57"/>
        </w:rPr>
        <w:t xml:space="preserve"> </w:t>
      </w:r>
      <w:r>
        <w:t>по теме «Образ современного города и архитектурного стиля будущего»: фотоколлажа или</w:t>
      </w:r>
      <w:r>
        <w:rPr>
          <w:spacing w:val="1"/>
        </w:rPr>
        <w:t xml:space="preserve"> </w:t>
      </w:r>
      <w:r>
        <w:t>фантазийной</w:t>
      </w:r>
      <w:r>
        <w:rPr>
          <w:spacing w:val="-2"/>
        </w:rPr>
        <w:t xml:space="preserve"> </w:t>
      </w:r>
      <w:r>
        <w:t>зарисовки города</w:t>
      </w:r>
      <w:r>
        <w:rPr>
          <w:spacing w:val="-1"/>
        </w:rPr>
        <w:t xml:space="preserve"> </w:t>
      </w:r>
      <w:r>
        <w:t>будущего.</w:t>
      </w:r>
    </w:p>
    <w:p w:rsidR="00AC1AA3" w:rsidRDefault="0056180D">
      <w:pPr>
        <w:pStyle w:val="a3"/>
        <w:ind w:right="577"/>
      </w:pPr>
      <w:r>
        <w:t>Индивидуальный образ каждого города. Неповторимость исторических кварталов и значение</w:t>
      </w:r>
      <w:r>
        <w:rPr>
          <w:spacing w:val="-57"/>
        </w:rPr>
        <w:t xml:space="preserve"> </w:t>
      </w:r>
      <w:r>
        <w:t>культурного</w:t>
      </w:r>
      <w:r>
        <w:rPr>
          <w:spacing w:val="-3"/>
        </w:rPr>
        <w:t xml:space="preserve"> </w:t>
      </w:r>
      <w:r>
        <w:t>наследия для современной жизни</w:t>
      </w:r>
      <w:r>
        <w:rPr>
          <w:spacing w:val="-2"/>
        </w:rPr>
        <w:t xml:space="preserve"> </w:t>
      </w:r>
      <w:r>
        <w:t>людей.</w:t>
      </w:r>
    </w:p>
    <w:p w:rsidR="00AC1AA3" w:rsidRDefault="0056180D">
      <w:pPr>
        <w:pStyle w:val="a3"/>
        <w:spacing w:before="7" w:line="235" w:lineRule="auto"/>
        <w:ind w:right="578"/>
      </w:pPr>
      <w:r>
        <w:t>Дизайн городской среды. Малые архитектурные формы. Роль малых архитектурных форм и</w:t>
      </w:r>
      <w:r>
        <w:rPr>
          <w:spacing w:val="1"/>
        </w:rPr>
        <w:t xml:space="preserve"> </w:t>
      </w:r>
      <w:r>
        <w:t>архитектурного</w:t>
      </w:r>
      <w:r>
        <w:rPr>
          <w:spacing w:val="-7"/>
        </w:rPr>
        <w:t xml:space="preserve"> </w:t>
      </w:r>
      <w:r>
        <w:t>дизайна</w:t>
      </w:r>
      <w:r>
        <w:rPr>
          <w:spacing w:val="-6"/>
        </w:rPr>
        <w:t xml:space="preserve"> </w:t>
      </w:r>
      <w:r>
        <w:t>в</w:t>
      </w:r>
      <w:r>
        <w:rPr>
          <w:spacing w:val="-8"/>
        </w:rPr>
        <w:t xml:space="preserve"> </w:t>
      </w:r>
      <w:r>
        <w:t>организации</w:t>
      </w:r>
      <w:r>
        <w:rPr>
          <w:spacing w:val="-3"/>
        </w:rPr>
        <w:t xml:space="preserve"> </w:t>
      </w:r>
      <w:r>
        <w:t>городской</w:t>
      </w:r>
      <w:r>
        <w:rPr>
          <w:spacing w:val="-3"/>
        </w:rPr>
        <w:t xml:space="preserve"> </w:t>
      </w:r>
      <w:r>
        <w:t>среды</w:t>
      </w:r>
      <w:r>
        <w:rPr>
          <w:spacing w:val="-5"/>
        </w:rPr>
        <w:t xml:space="preserve"> </w:t>
      </w:r>
      <w:r>
        <w:t>и</w:t>
      </w:r>
      <w:r>
        <w:rPr>
          <w:spacing w:val="-4"/>
        </w:rPr>
        <w:t xml:space="preserve"> </w:t>
      </w:r>
      <w:r>
        <w:t>индивидуальном</w:t>
      </w:r>
      <w:r>
        <w:rPr>
          <w:spacing w:val="-4"/>
        </w:rPr>
        <w:t xml:space="preserve"> </w:t>
      </w:r>
      <w:r>
        <w:t>образе</w:t>
      </w:r>
      <w:r>
        <w:rPr>
          <w:spacing w:val="-8"/>
        </w:rPr>
        <w:t xml:space="preserve"> </w:t>
      </w:r>
      <w:r>
        <w:t>города.</w:t>
      </w:r>
    </w:p>
    <w:p w:rsidR="00AC1AA3" w:rsidRDefault="0056180D">
      <w:pPr>
        <w:pStyle w:val="a3"/>
        <w:spacing w:line="242" w:lineRule="auto"/>
        <w:ind w:right="571"/>
      </w:pPr>
      <w:r>
        <w:t>Проектирование дизайна объектов городской среды. Устройство пешеходных зон в городах,</w:t>
      </w:r>
      <w:r>
        <w:rPr>
          <w:spacing w:val="1"/>
        </w:rPr>
        <w:t xml:space="preserve"> </w:t>
      </w:r>
      <w:r>
        <w:t>установка городской мебели (скамьи, «диваны» и пр.), киосков, информационных блоков,</w:t>
      </w:r>
      <w:r>
        <w:rPr>
          <w:spacing w:val="1"/>
        </w:rPr>
        <w:t xml:space="preserve"> </w:t>
      </w:r>
      <w:r>
        <w:t>блоков</w:t>
      </w:r>
      <w:r>
        <w:rPr>
          <w:spacing w:val="-2"/>
        </w:rPr>
        <w:t xml:space="preserve"> </w:t>
      </w:r>
      <w:r>
        <w:t>локального озеленения и т. д.</w:t>
      </w:r>
    </w:p>
    <w:p w:rsidR="00AC1AA3" w:rsidRDefault="0056180D">
      <w:pPr>
        <w:pStyle w:val="a3"/>
        <w:ind w:right="562"/>
      </w:pPr>
      <w:r>
        <w:t>Выполнение практической работы по теме «Проектирование дизайна объектов городской</w:t>
      </w:r>
      <w:r>
        <w:rPr>
          <w:spacing w:val="1"/>
        </w:rPr>
        <w:t xml:space="preserve"> </w:t>
      </w:r>
      <w:r>
        <w:t>среды»</w:t>
      </w:r>
      <w:r>
        <w:rPr>
          <w:spacing w:val="1"/>
        </w:rPr>
        <w:t xml:space="preserve"> </w:t>
      </w:r>
      <w:r>
        <w:t>в</w:t>
      </w:r>
      <w:r>
        <w:rPr>
          <w:spacing w:val="1"/>
        </w:rPr>
        <w:t xml:space="preserve"> </w:t>
      </w:r>
      <w:r>
        <w:t>виде</w:t>
      </w:r>
      <w:r>
        <w:rPr>
          <w:spacing w:val="1"/>
        </w:rPr>
        <w:t xml:space="preserve"> </w:t>
      </w:r>
      <w:r>
        <w:t>создания</w:t>
      </w:r>
      <w:r>
        <w:rPr>
          <w:spacing w:val="1"/>
        </w:rPr>
        <w:t xml:space="preserve"> </w:t>
      </w:r>
      <w:r>
        <w:t>коллажно-</w:t>
      </w:r>
      <w:r>
        <w:rPr>
          <w:spacing w:val="1"/>
        </w:rPr>
        <w:t xml:space="preserve"> </w:t>
      </w:r>
      <w:r>
        <w:t>графической</w:t>
      </w:r>
      <w:r>
        <w:rPr>
          <w:spacing w:val="1"/>
        </w:rPr>
        <w:t xml:space="preserve"> </w:t>
      </w:r>
      <w:r>
        <w:t>композиции</w:t>
      </w:r>
      <w:r>
        <w:rPr>
          <w:spacing w:val="1"/>
        </w:rPr>
        <w:t xml:space="preserve"> </w:t>
      </w:r>
      <w:r>
        <w:t>или</w:t>
      </w:r>
      <w:r>
        <w:rPr>
          <w:spacing w:val="61"/>
        </w:rPr>
        <w:t xml:space="preserve"> </w:t>
      </w:r>
      <w:r>
        <w:t>дизайн-проекта</w:t>
      </w:r>
      <w:r>
        <w:rPr>
          <w:spacing w:val="1"/>
        </w:rPr>
        <w:t xml:space="preserve"> </w:t>
      </w:r>
      <w:r>
        <w:t>оформления</w:t>
      </w:r>
      <w:r>
        <w:rPr>
          <w:spacing w:val="-1"/>
        </w:rPr>
        <w:t xml:space="preserve"> </w:t>
      </w:r>
      <w:r>
        <w:t>витрины магазина.</w:t>
      </w:r>
    </w:p>
    <w:p w:rsidR="00AC1AA3" w:rsidRDefault="0056180D">
      <w:pPr>
        <w:pStyle w:val="a3"/>
        <w:ind w:right="578"/>
      </w:pPr>
      <w:r>
        <w:t>Интерьер и предметный мир в доме. Назначение помещения и построение его интерьера.</w:t>
      </w:r>
      <w:r>
        <w:rPr>
          <w:spacing w:val="1"/>
        </w:rPr>
        <w:t xml:space="preserve"> </w:t>
      </w:r>
      <w:r>
        <w:t>Дизайн</w:t>
      </w:r>
      <w:r>
        <w:rPr>
          <w:spacing w:val="-4"/>
        </w:rPr>
        <w:t xml:space="preserve"> </w:t>
      </w:r>
      <w:r>
        <w:t>пространственно-предметной среды интерьера.</w:t>
      </w:r>
    </w:p>
    <w:p w:rsidR="00AC1AA3" w:rsidRDefault="0056180D">
      <w:pPr>
        <w:pStyle w:val="a3"/>
        <w:ind w:right="573"/>
      </w:pPr>
      <w:r>
        <w:t>Образно-стилевое единство материальной культуры каждой эпохи. Интерьер как отражение</w:t>
      </w:r>
      <w:r>
        <w:rPr>
          <w:spacing w:val="1"/>
        </w:rPr>
        <w:t xml:space="preserve"> </w:t>
      </w:r>
      <w:r>
        <w:t>стиля</w:t>
      </w:r>
      <w:r>
        <w:rPr>
          <w:spacing w:val="-4"/>
        </w:rPr>
        <w:t xml:space="preserve"> </w:t>
      </w:r>
      <w:r>
        <w:t>жизни его</w:t>
      </w:r>
      <w:r>
        <w:rPr>
          <w:spacing w:val="-2"/>
        </w:rPr>
        <w:t xml:space="preserve"> </w:t>
      </w:r>
      <w:r>
        <w:t>хозяев.</w:t>
      </w:r>
    </w:p>
    <w:p w:rsidR="00AC1AA3" w:rsidRDefault="0056180D">
      <w:pPr>
        <w:pStyle w:val="a3"/>
        <w:ind w:right="566"/>
      </w:pPr>
      <w:r>
        <w:t>Зонирование</w:t>
      </w:r>
      <w:r>
        <w:rPr>
          <w:spacing w:val="1"/>
        </w:rPr>
        <w:t xml:space="preserve"> </w:t>
      </w:r>
      <w:r>
        <w:t>интерьера</w:t>
      </w:r>
      <w:r>
        <w:rPr>
          <w:spacing w:val="1"/>
        </w:rPr>
        <w:t xml:space="preserve"> </w:t>
      </w:r>
      <w:r>
        <w:t>—</w:t>
      </w:r>
      <w:r>
        <w:rPr>
          <w:spacing w:val="1"/>
        </w:rPr>
        <w:t xml:space="preserve"> </w:t>
      </w:r>
      <w:r>
        <w:t>создание</w:t>
      </w:r>
      <w:r>
        <w:rPr>
          <w:spacing w:val="1"/>
        </w:rPr>
        <w:t xml:space="preserve"> </w:t>
      </w:r>
      <w:r>
        <w:t>многофункционального</w:t>
      </w:r>
      <w:r>
        <w:rPr>
          <w:spacing w:val="1"/>
        </w:rPr>
        <w:t xml:space="preserve"> </w:t>
      </w:r>
      <w:r>
        <w:t>пространства.</w:t>
      </w:r>
      <w:r>
        <w:rPr>
          <w:spacing w:val="1"/>
        </w:rPr>
        <w:t xml:space="preserve"> </w:t>
      </w:r>
      <w:r>
        <w:t>Отделочные</w:t>
      </w:r>
      <w:r>
        <w:rPr>
          <w:spacing w:val="1"/>
        </w:rPr>
        <w:t xml:space="preserve"> </w:t>
      </w:r>
      <w:r>
        <w:t>материалы,</w:t>
      </w:r>
      <w:r>
        <w:rPr>
          <w:spacing w:val="-4"/>
        </w:rPr>
        <w:t xml:space="preserve"> </w:t>
      </w:r>
      <w:r>
        <w:t>введение фактуры и цвета в интерьер.</w:t>
      </w:r>
    </w:p>
    <w:p w:rsidR="00AC1AA3" w:rsidRDefault="0056180D">
      <w:pPr>
        <w:pStyle w:val="a3"/>
      </w:pPr>
      <w:r>
        <w:t>Интерьеры</w:t>
      </w:r>
      <w:r>
        <w:rPr>
          <w:spacing w:val="-5"/>
        </w:rPr>
        <w:t xml:space="preserve"> </w:t>
      </w:r>
      <w:r>
        <w:t>общественных</w:t>
      </w:r>
      <w:r>
        <w:rPr>
          <w:spacing w:val="-2"/>
        </w:rPr>
        <w:t xml:space="preserve"> </w:t>
      </w:r>
      <w:r>
        <w:t>зданий</w:t>
      </w:r>
      <w:r>
        <w:rPr>
          <w:spacing w:val="-3"/>
        </w:rPr>
        <w:t xml:space="preserve"> </w:t>
      </w:r>
      <w:r>
        <w:t>(театр,</w:t>
      </w:r>
      <w:r>
        <w:rPr>
          <w:spacing w:val="-3"/>
        </w:rPr>
        <w:t xml:space="preserve"> </w:t>
      </w:r>
      <w:r>
        <w:t>кафе,</w:t>
      </w:r>
      <w:r>
        <w:rPr>
          <w:spacing w:val="-7"/>
        </w:rPr>
        <w:t xml:space="preserve"> </w:t>
      </w:r>
      <w:r>
        <w:t>вокзал,</w:t>
      </w:r>
      <w:r>
        <w:rPr>
          <w:spacing w:val="-4"/>
        </w:rPr>
        <w:t xml:space="preserve"> </w:t>
      </w:r>
      <w:r>
        <w:t>офис,</w:t>
      </w:r>
      <w:r>
        <w:rPr>
          <w:spacing w:val="-4"/>
        </w:rPr>
        <w:t xml:space="preserve"> </w:t>
      </w:r>
      <w:r>
        <w:t>школа).</w:t>
      </w:r>
    </w:p>
    <w:p w:rsidR="00AC1AA3" w:rsidRDefault="0056180D">
      <w:pPr>
        <w:pStyle w:val="a3"/>
        <w:ind w:right="561"/>
      </w:pPr>
      <w:r>
        <w:t>Выполнение практической и аналитической работы по теме «Роль вещи в образно-стилевом</w:t>
      </w:r>
      <w:r>
        <w:rPr>
          <w:spacing w:val="1"/>
        </w:rPr>
        <w:t xml:space="preserve"> </w:t>
      </w:r>
      <w:r>
        <w:t>решении</w:t>
      </w:r>
      <w:r>
        <w:rPr>
          <w:spacing w:val="-2"/>
        </w:rPr>
        <w:t xml:space="preserve"> </w:t>
      </w:r>
      <w:r>
        <w:t>интерьера»</w:t>
      </w:r>
      <w:r>
        <w:rPr>
          <w:spacing w:val="-6"/>
        </w:rPr>
        <w:t xml:space="preserve"> </w:t>
      </w:r>
      <w:r>
        <w:t>в</w:t>
      </w:r>
      <w:r>
        <w:rPr>
          <w:spacing w:val="-1"/>
        </w:rPr>
        <w:t xml:space="preserve"> </w:t>
      </w:r>
      <w:r>
        <w:t>форме</w:t>
      </w:r>
      <w:r>
        <w:rPr>
          <w:spacing w:val="-4"/>
        </w:rPr>
        <w:t xml:space="preserve"> </w:t>
      </w:r>
      <w:r>
        <w:t>создания коллажной</w:t>
      </w:r>
      <w:r>
        <w:rPr>
          <w:spacing w:val="-1"/>
        </w:rPr>
        <w:t xml:space="preserve"> </w:t>
      </w:r>
      <w:r>
        <w:t>композиции.</w:t>
      </w:r>
    </w:p>
    <w:p w:rsidR="00AC1AA3" w:rsidRDefault="0056180D">
      <w:pPr>
        <w:pStyle w:val="a3"/>
        <w:ind w:right="561"/>
      </w:pPr>
      <w:r>
        <w:t>Организация архитектурно-ландшафтного пространства. Город в единстве с ландшафтно-</w:t>
      </w:r>
      <w:r>
        <w:rPr>
          <w:spacing w:val="1"/>
        </w:rPr>
        <w:t xml:space="preserve"> </w:t>
      </w:r>
      <w:r>
        <w:t>парковой средой.</w:t>
      </w:r>
    </w:p>
    <w:p w:rsidR="00AC1AA3" w:rsidRDefault="0056180D">
      <w:pPr>
        <w:pStyle w:val="a3"/>
        <w:ind w:right="566"/>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w:t>
      </w:r>
      <w:r>
        <w:rPr>
          <w:spacing w:val="-57"/>
        </w:rPr>
        <w:t xml:space="preserve"> </w:t>
      </w:r>
      <w:r>
        <w:t>ландшафтных</w:t>
      </w:r>
      <w:r>
        <w:rPr>
          <w:spacing w:val="-1"/>
        </w:rPr>
        <w:t xml:space="preserve"> </w:t>
      </w:r>
      <w:r>
        <w:t>проектов.</w:t>
      </w:r>
    </w:p>
    <w:p w:rsidR="00AC1AA3" w:rsidRDefault="0056180D">
      <w:pPr>
        <w:pStyle w:val="a3"/>
        <w:ind w:right="563"/>
      </w:pPr>
      <w:r>
        <w:t>Выполнение дизайн-проекта территории парка или приусадебного участка в виде схемы-</w:t>
      </w:r>
      <w:r>
        <w:rPr>
          <w:spacing w:val="1"/>
        </w:rPr>
        <w:t xml:space="preserve"> </w:t>
      </w:r>
      <w:r>
        <w:t>чертежа.</w:t>
      </w:r>
    </w:p>
    <w:p w:rsidR="00AC1AA3" w:rsidRDefault="0056180D">
      <w:pPr>
        <w:pStyle w:val="a3"/>
        <w:ind w:right="564"/>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объемно-</w:t>
      </w:r>
      <w:r>
        <w:rPr>
          <w:spacing w:val="1"/>
        </w:rPr>
        <w:t xml:space="preserve"> </w:t>
      </w:r>
      <w:r>
        <w:t>пространственной</w:t>
      </w:r>
      <w:r>
        <w:rPr>
          <w:spacing w:val="1"/>
        </w:rPr>
        <w:t xml:space="preserve"> </w:t>
      </w:r>
      <w:r>
        <w:t>организации</w:t>
      </w:r>
      <w:r>
        <w:rPr>
          <w:spacing w:val="1"/>
        </w:rPr>
        <w:t xml:space="preserve"> </w:t>
      </w:r>
      <w:r>
        <w:t>среды</w:t>
      </w:r>
      <w:r>
        <w:rPr>
          <w:spacing w:val="-2"/>
        </w:rPr>
        <w:t xml:space="preserve"> </w:t>
      </w:r>
      <w:r>
        <w:t>жизнедеятельности</w:t>
      </w:r>
      <w:r>
        <w:rPr>
          <w:spacing w:val="3"/>
        </w:rPr>
        <w:t xml:space="preserve"> </w:t>
      </w:r>
      <w:r>
        <w:t>людей.</w:t>
      </w:r>
    </w:p>
    <w:p w:rsidR="00AC1AA3" w:rsidRDefault="0056180D">
      <w:pPr>
        <w:pStyle w:val="1"/>
      </w:pPr>
      <w:r>
        <w:t>Образ</w:t>
      </w:r>
      <w:r>
        <w:rPr>
          <w:spacing w:val="-6"/>
        </w:rPr>
        <w:t xml:space="preserve"> </w:t>
      </w:r>
      <w:r>
        <w:t>человека</w:t>
      </w:r>
      <w:r>
        <w:rPr>
          <w:spacing w:val="-5"/>
        </w:rPr>
        <w:t xml:space="preserve"> </w:t>
      </w:r>
      <w:r>
        <w:t>и</w:t>
      </w:r>
      <w:r>
        <w:rPr>
          <w:spacing w:val="-5"/>
        </w:rPr>
        <w:t xml:space="preserve"> </w:t>
      </w:r>
      <w:r>
        <w:t>индивидуальное</w:t>
      </w:r>
      <w:r>
        <w:rPr>
          <w:spacing w:val="-6"/>
        </w:rPr>
        <w:t xml:space="preserve"> </w:t>
      </w:r>
      <w:r>
        <w:t>проектирование.</w:t>
      </w:r>
    </w:p>
    <w:p w:rsidR="00AC1AA3" w:rsidRDefault="0056180D">
      <w:pPr>
        <w:pStyle w:val="a3"/>
        <w:ind w:right="562"/>
      </w:pPr>
      <w:r>
        <w:t>Организация</w:t>
      </w:r>
      <w:r>
        <w:rPr>
          <w:spacing w:val="1"/>
        </w:rPr>
        <w:t xml:space="preserve"> </w:t>
      </w:r>
      <w:r>
        <w:t>пространства</w:t>
      </w:r>
      <w:r>
        <w:rPr>
          <w:spacing w:val="1"/>
        </w:rPr>
        <w:t xml:space="preserve"> </w:t>
      </w:r>
      <w:r>
        <w:t>жилой</w:t>
      </w:r>
      <w:r>
        <w:rPr>
          <w:spacing w:val="1"/>
        </w:rPr>
        <w:t xml:space="preserve"> </w:t>
      </w:r>
      <w:r>
        <w:t>среды</w:t>
      </w:r>
      <w:r>
        <w:rPr>
          <w:spacing w:val="1"/>
        </w:rPr>
        <w:t xml:space="preserve"> </w:t>
      </w:r>
      <w:r>
        <w:t>как</w:t>
      </w:r>
      <w:r>
        <w:rPr>
          <w:spacing w:val="1"/>
        </w:rPr>
        <w:t xml:space="preserve"> </w:t>
      </w:r>
      <w:r>
        <w:t>отражение</w:t>
      </w:r>
      <w:r>
        <w:rPr>
          <w:spacing w:val="1"/>
        </w:rPr>
        <w:t xml:space="preserve"> </w:t>
      </w:r>
      <w:r>
        <w:t>социального</w:t>
      </w:r>
      <w:r>
        <w:rPr>
          <w:spacing w:val="1"/>
        </w:rPr>
        <w:t xml:space="preserve"> </w:t>
      </w:r>
      <w:r>
        <w:t>заказа</w:t>
      </w:r>
      <w:r>
        <w:rPr>
          <w:spacing w:val="1"/>
        </w:rPr>
        <w:t xml:space="preserve"> </w:t>
      </w:r>
      <w:r>
        <w:t>и</w:t>
      </w:r>
      <w:r>
        <w:rPr>
          <w:spacing w:val="1"/>
        </w:rPr>
        <w:t xml:space="preserve"> </w:t>
      </w:r>
      <w:r>
        <w:t>индивидуальности человека, его вкуса, потребностей и возможностей. Образно-личностное</w:t>
      </w:r>
      <w:r>
        <w:rPr>
          <w:spacing w:val="1"/>
        </w:rPr>
        <w:t xml:space="preserve"> </w:t>
      </w:r>
      <w:r>
        <w:t>проектирование</w:t>
      </w:r>
      <w:r>
        <w:rPr>
          <w:spacing w:val="-4"/>
        </w:rPr>
        <w:t xml:space="preserve"> </w:t>
      </w:r>
      <w:r>
        <w:t>в</w:t>
      </w:r>
      <w:r>
        <w:rPr>
          <w:spacing w:val="-1"/>
        </w:rPr>
        <w:t xml:space="preserve"> </w:t>
      </w:r>
      <w:r>
        <w:t>дизайне и архитектуре.</w:t>
      </w:r>
    </w:p>
    <w:p w:rsidR="00AC1AA3" w:rsidRDefault="0056180D">
      <w:pPr>
        <w:pStyle w:val="a3"/>
        <w:ind w:right="577"/>
      </w:pPr>
      <w:r>
        <w:t>Проектные работы по созданию облика частного дома, комнаты и сада. Дизайн предметной</w:t>
      </w:r>
      <w:r>
        <w:rPr>
          <w:spacing w:val="1"/>
        </w:rPr>
        <w:t xml:space="preserve"> </w:t>
      </w:r>
      <w:r>
        <w:t>среды в интерьере частного дома. Мода и культура как параметры создания собственного</w:t>
      </w:r>
      <w:r>
        <w:rPr>
          <w:spacing w:val="1"/>
        </w:rPr>
        <w:t xml:space="preserve"> </w:t>
      </w:r>
      <w:r>
        <w:t>костюма</w:t>
      </w:r>
      <w:r>
        <w:rPr>
          <w:spacing w:val="-4"/>
        </w:rPr>
        <w:t xml:space="preserve"> </w:t>
      </w:r>
      <w:r>
        <w:t>или</w:t>
      </w:r>
      <w:r>
        <w:rPr>
          <w:spacing w:val="1"/>
        </w:rPr>
        <w:t xml:space="preserve"> </w:t>
      </w:r>
      <w:r>
        <w:t>комплекта</w:t>
      </w:r>
      <w:r>
        <w:rPr>
          <w:spacing w:val="-4"/>
        </w:rPr>
        <w:t xml:space="preserve"> </w:t>
      </w:r>
      <w:r>
        <w:t>одежды.</w:t>
      </w:r>
    </w:p>
    <w:p w:rsidR="00AC1AA3" w:rsidRDefault="0056180D">
      <w:pPr>
        <w:pStyle w:val="a3"/>
        <w:ind w:right="566"/>
      </w:pPr>
      <w:r>
        <w:lastRenderedPageBreak/>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 манипулирования массовым</w:t>
      </w:r>
      <w:r>
        <w:rPr>
          <w:spacing w:val="4"/>
        </w:rPr>
        <w:t xml:space="preserve"> </w:t>
      </w:r>
      <w:r>
        <w:t>сознанием.</w:t>
      </w:r>
    </w:p>
    <w:p w:rsidR="00AC1AA3" w:rsidRDefault="0056180D">
      <w:pPr>
        <w:pStyle w:val="a3"/>
        <w:ind w:right="572"/>
      </w:pPr>
      <w:r>
        <w:t>Характерные особенности современной одежды. Молодежная субкультура и подростковая</w:t>
      </w:r>
      <w:r>
        <w:rPr>
          <w:spacing w:val="1"/>
        </w:rPr>
        <w:t xml:space="preserve"> </w:t>
      </w:r>
      <w:r>
        <w:t>мода. Унификация одежды и индивидуальный стиль. Ансамбль в костюме. Роль фантазии и</w:t>
      </w:r>
      <w:r>
        <w:rPr>
          <w:spacing w:val="1"/>
        </w:rPr>
        <w:t xml:space="preserve"> </w:t>
      </w:r>
      <w:r>
        <w:t>вкуса</w:t>
      </w:r>
      <w:r>
        <w:rPr>
          <w:spacing w:val="-5"/>
        </w:rPr>
        <w:t xml:space="preserve"> </w:t>
      </w:r>
      <w:r>
        <w:t>в</w:t>
      </w:r>
      <w:r>
        <w:rPr>
          <w:spacing w:val="-1"/>
        </w:rPr>
        <w:t xml:space="preserve"> </w:t>
      </w:r>
      <w:r>
        <w:t>подборе одежды.</w:t>
      </w:r>
    </w:p>
    <w:p w:rsidR="00AC1AA3" w:rsidRDefault="0056180D">
      <w:pPr>
        <w:pStyle w:val="a3"/>
        <w:spacing w:before="91"/>
        <w:ind w:right="1192"/>
      </w:pPr>
      <w:r>
        <w:t>Выполнение</w:t>
      </w:r>
      <w:r>
        <w:rPr>
          <w:spacing w:val="-4"/>
        </w:rPr>
        <w:t xml:space="preserve"> </w:t>
      </w:r>
      <w:r>
        <w:t>практических</w:t>
      </w:r>
      <w:r>
        <w:rPr>
          <w:spacing w:val="-3"/>
        </w:rPr>
        <w:t xml:space="preserve"> </w:t>
      </w:r>
      <w:r>
        <w:t>творческих</w:t>
      </w:r>
      <w:r>
        <w:rPr>
          <w:spacing w:val="-3"/>
        </w:rPr>
        <w:t xml:space="preserve"> </w:t>
      </w:r>
      <w:r>
        <w:t>эскизов</w:t>
      </w:r>
      <w:r>
        <w:rPr>
          <w:spacing w:val="-5"/>
        </w:rPr>
        <w:t xml:space="preserve"> </w:t>
      </w:r>
      <w:r>
        <w:t>по</w:t>
      </w:r>
      <w:r>
        <w:rPr>
          <w:spacing w:val="-3"/>
        </w:rPr>
        <w:t xml:space="preserve"> </w:t>
      </w:r>
      <w:r>
        <w:t>теме</w:t>
      </w:r>
      <w:r>
        <w:rPr>
          <w:spacing w:val="-4"/>
        </w:rPr>
        <w:t xml:space="preserve"> </w:t>
      </w:r>
      <w:r>
        <w:t>«Дизайн</w:t>
      </w:r>
      <w:r>
        <w:rPr>
          <w:spacing w:val="-3"/>
        </w:rPr>
        <w:t xml:space="preserve"> </w:t>
      </w:r>
      <w:r>
        <w:t>современной</w:t>
      </w:r>
      <w:r>
        <w:rPr>
          <w:spacing w:val="-2"/>
        </w:rPr>
        <w:t xml:space="preserve"> </w:t>
      </w:r>
      <w:r>
        <w:t>одежды».</w:t>
      </w:r>
      <w:r>
        <w:rPr>
          <w:spacing w:val="-58"/>
        </w:rPr>
        <w:t xml:space="preserve"> </w:t>
      </w:r>
      <w:r>
        <w:t>Искусство грима и прически. Форма лица и прическа. Макияж дневной, вечерний и</w:t>
      </w:r>
      <w:r>
        <w:rPr>
          <w:spacing w:val="1"/>
        </w:rPr>
        <w:t xml:space="preserve"> </w:t>
      </w:r>
      <w:r>
        <w:t>карнавальный. Грим бытовой</w:t>
      </w:r>
      <w:r>
        <w:rPr>
          <w:spacing w:val="1"/>
        </w:rPr>
        <w:t xml:space="preserve"> </w:t>
      </w:r>
      <w:r>
        <w:t>и сценический.</w:t>
      </w:r>
    </w:p>
    <w:p w:rsidR="00AC1AA3" w:rsidRDefault="0056180D">
      <w:pPr>
        <w:pStyle w:val="a3"/>
        <w:ind w:right="743"/>
        <w:jc w:val="left"/>
      </w:pPr>
      <w:r>
        <w:t>Имидж-дизайн и его связь с публичностью, технологией социального поведения, рекламой,</w:t>
      </w:r>
      <w:r>
        <w:rPr>
          <w:spacing w:val="-57"/>
        </w:rPr>
        <w:t xml:space="preserve"> </w:t>
      </w:r>
      <w:r>
        <w:t>общественной деятельностью.</w:t>
      </w:r>
    </w:p>
    <w:p w:rsidR="00AC1AA3" w:rsidRDefault="0056180D">
      <w:pPr>
        <w:pStyle w:val="a3"/>
        <w:ind w:right="581"/>
        <w:jc w:val="left"/>
      </w:pPr>
      <w:r>
        <w:t>Дизайн</w:t>
      </w:r>
      <w:r>
        <w:rPr>
          <w:spacing w:val="11"/>
        </w:rPr>
        <w:t xml:space="preserve"> </w:t>
      </w:r>
      <w:r>
        <w:t>и</w:t>
      </w:r>
      <w:r>
        <w:rPr>
          <w:spacing w:val="18"/>
        </w:rPr>
        <w:t xml:space="preserve"> </w:t>
      </w:r>
      <w:r>
        <w:t>архитектура</w:t>
      </w:r>
      <w:r>
        <w:rPr>
          <w:spacing w:val="21"/>
        </w:rPr>
        <w:t xml:space="preserve"> </w:t>
      </w:r>
      <w:r>
        <w:t>—</w:t>
      </w:r>
      <w:r>
        <w:rPr>
          <w:spacing w:val="17"/>
        </w:rPr>
        <w:t xml:space="preserve"> </w:t>
      </w:r>
      <w:r>
        <w:t>средства</w:t>
      </w:r>
      <w:r>
        <w:rPr>
          <w:spacing w:val="14"/>
        </w:rPr>
        <w:t xml:space="preserve"> </w:t>
      </w:r>
      <w:r>
        <w:t>организации</w:t>
      </w:r>
      <w:r>
        <w:rPr>
          <w:spacing w:val="19"/>
        </w:rPr>
        <w:t xml:space="preserve"> </w:t>
      </w:r>
      <w:r>
        <w:t>среды</w:t>
      </w:r>
      <w:r>
        <w:rPr>
          <w:spacing w:val="14"/>
        </w:rPr>
        <w:t xml:space="preserve"> </w:t>
      </w:r>
      <w:r>
        <w:t>жизни</w:t>
      </w:r>
      <w:r>
        <w:rPr>
          <w:spacing w:val="18"/>
        </w:rPr>
        <w:t xml:space="preserve"> </w:t>
      </w:r>
      <w:r>
        <w:t>людей</w:t>
      </w:r>
      <w:r>
        <w:rPr>
          <w:spacing w:val="14"/>
        </w:rPr>
        <w:t xml:space="preserve"> </w:t>
      </w:r>
      <w:r>
        <w:t>и</w:t>
      </w:r>
      <w:r>
        <w:rPr>
          <w:spacing w:val="18"/>
        </w:rPr>
        <w:t xml:space="preserve"> </w:t>
      </w:r>
      <w:r>
        <w:t>строительства</w:t>
      </w:r>
      <w:r>
        <w:rPr>
          <w:spacing w:val="14"/>
        </w:rPr>
        <w:t xml:space="preserve"> </w:t>
      </w:r>
      <w:r>
        <w:t>нового</w:t>
      </w:r>
      <w:r>
        <w:rPr>
          <w:spacing w:val="-57"/>
        </w:rPr>
        <w:t xml:space="preserve"> </w:t>
      </w:r>
      <w:r>
        <w:t>мира.</w:t>
      </w:r>
    </w:p>
    <w:p w:rsidR="00AC1AA3" w:rsidRDefault="0056180D">
      <w:pPr>
        <w:pStyle w:val="1"/>
        <w:jc w:val="left"/>
      </w:pPr>
      <w:r>
        <w:t>Синтетические</w:t>
      </w:r>
      <w:r>
        <w:rPr>
          <w:spacing w:val="-10"/>
        </w:rPr>
        <w:t xml:space="preserve"> </w:t>
      </w:r>
      <w:r>
        <w:t>виды</w:t>
      </w:r>
      <w:r>
        <w:rPr>
          <w:spacing w:val="-8"/>
        </w:rPr>
        <w:t xml:space="preserve"> </w:t>
      </w:r>
      <w:r>
        <w:t>искусства.</w:t>
      </w:r>
    </w:p>
    <w:p w:rsidR="00AC1AA3" w:rsidRDefault="0056180D">
      <w:pPr>
        <w:pStyle w:val="a3"/>
        <w:spacing w:before="2"/>
        <w:jc w:val="left"/>
      </w:pPr>
      <w:r>
        <w:t>Синтетические</w:t>
      </w:r>
      <w:r>
        <w:rPr>
          <w:spacing w:val="8"/>
        </w:rPr>
        <w:t xml:space="preserve"> </w:t>
      </w:r>
      <w:r>
        <w:t>—</w:t>
      </w:r>
      <w:r>
        <w:rPr>
          <w:spacing w:val="6"/>
        </w:rPr>
        <w:t xml:space="preserve"> </w:t>
      </w:r>
      <w:r>
        <w:t>пространственно-временные</w:t>
      </w:r>
      <w:r>
        <w:rPr>
          <w:spacing w:val="8"/>
        </w:rPr>
        <w:t xml:space="preserve"> </w:t>
      </w:r>
      <w:r>
        <w:t>виды</w:t>
      </w:r>
      <w:r>
        <w:rPr>
          <w:spacing w:val="9"/>
        </w:rPr>
        <w:t xml:space="preserve"> </w:t>
      </w:r>
      <w:r>
        <w:t>искусства.</w:t>
      </w:r>
      <w:r>
        <w:rPr>
          <w:spacing w:val="10"/>
        </w:rPr>
        <w:t xml:space="preserve"> </w:t>
      </w:r>
      <w:r>
        <w:t>Роль</w:t>
      </w:r>
      <w:r>
        <w:rPr>
          <w:spacing w:val="8"/>
        </w:rPr>
        <w:t xml:space="preserve"> </w:t>
      </w:r>
      <w:r>
        <w:t>изображения</w:t>
      </w:r>
      <w:r>
        <w:rPr>
          <w:spacing w:val="9"/>
        </w:rPr>
        <w:t xml:space="preserve"> </w:t>
      </w:r>
      <w:r>
        <w:t>в</w:t>
      </w:r>
      <w:r>
        <w:rPr>
          <w:spacing w:val="-57"/>
        </w:rPr>
        <w:t xml:space="preserve"> </w:t>
      </w:r>
      <w:r>
        <w:t>синтетических</w:t>
      </w:r>
      <w:r>
        <w:rPr>
          <w:spacing w:val="-3"/>
        </w:rPr>
        <w:t xml:space="preserve"> </w:t>
      </w:r>
      <w:r>
        <w:t>искусствах в</w:t>
      </w:r>
      <w:r>
        <w:rPr>
          <w:spacing w:val="-2"/>
        </w:rPr>
        <w:t xml:space="preserve"> </w:t>
      </w:r>
      <w:r>
        <w:t>соединении</w:t>
      </w:r>
      <w:r>
        <w:rPr>
          <w:spacing w:val="1"/>
        </w:rPr>
        <w:t xml:space="preserve"> </w:t>
      </w:r>
      <w:r>
        <w:t>со</w:t>
      </w:r>
      <w:r>
        <w:rPr>
          <w:spacing w:val="-1"/>
        </w:rPr>
        <w:t xml:space="preserve"> </w:t>
      </w:r>
      <w:r>
        <w:t>словом,</w:t>
      </w:r>
      <w:r>
        <w:rPr>
          <w:spacing w:val="-1"/>
        </w:rPr>
        <w:t xml:space="preserve"> </w:t>
      </w:r>
      <w:r>
        <w:t>музыкой,</w:t>
      </w:r>
      <w:r>
        <w:rPr>
          <w:spacing w:val="-1"/>
        </w:rPr>
        <w:t xml:space="preserve"> </w:t>
      </w:r>
      <w:r>
        <w:t>движением.</w:t>
      </w:r>
    </w:p>
    <w:p w:rsidR="00AC1AA3" w:rsidRDefault="0056180D">
      <w:pPr>
        <w:pStyle w:val="a3"/>
        <w:jc w:val="left"/>
      </w:pPr>
      <w:r>
        <w:t>Значение</w:t>
      </w:r>
      <w:r>
        <w:rPr>
          <w:spacing w:val="-8"/>
        </w:rPr>
        <w:t xml:space="preserve"> </w:t>
      </w:r>
      <w:r>
        <w:t>развития</w:t>
      </w:r>
      <w:r>
        <w:rPr>
          <w:spacing w:val="-5"/>
        </w:rPr>
        <w:t xml:space="preserve"> </w:t>
      </w:r>
      <w:r>
        <w:t>технологий</w:t>
      </w:r>
      <w:r>
        <w:rPr>
          <w:spacing w:val="-3"/>
        </w:rPr>
        <w:t xml:space="preserve"> </w:t>
      </w:r>
      <w:r>
        <w:t>в</w:t>
      </w:r>
      <w:r>
        <w:rPr>
          <w:spacing w:val="-5"/>
        </w:rPr>
        <w:t xml:space="preserve"> </w:t>
      </w:r>
      <w:r>
        <w:t>становлении</w:t>
      </w:r>
      <w:r>
        <w:rPr>
          <w:spacing w:val="-3"/>
        </w:rPr>
        <w:t xml:space="preserve"> </w:t>
      </w:r>
      <w:r>
        <w:t>новых</w:t>
      </w:r>
      <w:r>
        <w:rPr>
          <w:spacing w:val="-2"/>
        </w:rPr>
        <w:t xml:space="preserve"> </w:t>
      </w:r>
      <w:r>
        <w:t>видов</w:t>
      </w:r>
      <w:r>
        <w:rPr>
          <w:spacing w:val="-6"/>
        </w:rPr>
        <w:t xml:space="preserve"> </w:t>
      </w:r>
      <w:r>
        <w:t>искусства.</w:t>
      </w:r>
    </w:p>
    <w:p w:rsidR="00AC1AA3" w:rsidRDefault="0056180D">
      <w:pPr>
        <w:pStyle w:val="a3"/>
        <w:spacing w:before="5" w:line="235" w:lineRule="auto"/>
        <w:ind w:right="655"/>
        <w:jc w:val="left"/>
      </w:pPr>
      <w:r>
        <w:t>Мультимедиа</w:t>
      </w:r>
      <w:r>
        <w:rPr>
          <w:spacing w:val="34"/>
        </w:rPr>
        <w:t xml:space="preserve"> </w:t>
      </w:r>
      <w:r>
        <w:t>и</w:t>
      </w:r>
      <w:r>
        <w:rPr>
          <w:spacing w:val="37"/>
        </w:rPr>
        <w:t xml:space="preserve"> </w:t>
      </w:r>
      <w:r>
        <w:t>объединение</w:t>
      </w:r>
      <w:r>
        <w:rPr>
          <w:spacing w:val="34"/>
        </w:rPr>
        <w:t xml:space="preserve"> </w:t>
      </w:r>
      <w:r>
        <w:t>множества</w:t>
      </w:r>
      <w:r>
        <w:rPr>
          <w:spacing w:val="36"/>
        </w:rPr>
        <w:t xml:space="preserve"> </w:t>
      </w:r>
      <w:r>
        <w:t>воспринимаемых</w:t>
      </w:r>
      <w:r>
        <w:rPr>
          <w:spacing w:val="37"/>
        </w:rPr>
        <w:t xml:space="preserve"> </w:t>
      </w:r>
      <w:r>
        <w:t>человеком</w:t>
      </w:r>
      <w:r>
        <w:rPr>
          <w:spacing w:val="34"/>
        </w:rPr>
        <w:t xml:space="preserve"> </w:t>
      </w:r>
      <w:r>
        <w:t>информационных</w:t>
      </w:r>
      <w:r>
        <w:rPr>
          <w:spacing w:val="-57"/>
        </w:rPr>
        <w:t xml:space="preserve"> </w:t>
      </w:r>
      <w:r>
        <w:t>средств</w:t>
      </w:r>
      <w:r>
        <w:rPr>
          <w:spacing w:val="-1"/>
        </w:rPr>
        <w:t xml:space="preserve"> </w:t>
      </w:r>
      <w:r>
        <w:t>на</w:t>
      </w:r>
      <w:r>
        <w:rPr>
          <w:spacing w:val="-1"/>
        </w:rPr>
        <w:t xml:space="preserve"> </w:t>
      </w:r>
      <w:r>
        <w:t>экране</w:t>
      </w:r>
      <w:r>
        <w:rPr>
          <w:spacing w:val="-1"/>
        </w:rPr>
        <w:t xml:space="preserve"> </w:t>
      </w:r>
      <w:r>
        <w:t>цифрового искусства.</w:t>
      </w:r>
    </w:p>
    <w:p w:rsidR="00AC1AA3" w:rsidRDefault="0056180D">
      <w:pPr>
        <w:pStyle w:val="1"/>
        <w:spacing w:before="2" w:line="275" w:lineRule="exact"/>
        <w:jc w:val="left"/>
      </w:pPr>
      <w:r>
        <w:t>Художник</w:t>
      </w:r>
      <w:r>
        <w:rPr>
          <w:spacing w:val="-5"/>
        </w:rPr>
        <w:t xml:space="preserve"> </w:t>
      </w:r>
      <w:r>
        <w:t>и</w:t>
      </w:r>
      <w:r>
        <w:rPr>
          <w:spacing w:val="-6"/>
        </w:rPr>
        <w:t xml:space="preserve"> </w:t>
      </w:r>
      <w:r>
        <w:t>искусство</w:t>
      </w:r>
      <w:r>
        <w:rPr>
          <w:spacing w:val="-5"/>
        </w:rPr>
        <w:t xml:space="preserve"> </w:t>
      </w:r>
      <w:r>
        <w:t>театра.</w:t>
      </w:r>
    </w:p>
    <w:p w:rsidR="00AC1AA3" w:rsidRDefault="0056180D">
      <w:pPr>
        <w:pStyle w:val="a3"/>
        <w:spacing w:line="275" w:lineRule="exact"/>
        <w:jc w:val="left"/>
      </w:pPr>
      <w:r>
        <w:t>Рождение</w:t>
      </w:r>
      <w:r>
        <w:rPr>
          <w:spacing w:val="-8"/>
        </w:rPr>
        <w:t xml:space="preserve"> </w:t>
      </w:r>
      <w:r>
        <w:t>театра</w:t>
      </w:r>
      <w:r>
        <w:rPr>
          <w:spacing w:val="-5"/>
        </w:rPr>
        <w:t xml:space="preserve"> </w:t>
      </w:r>
      <w:r>
        <w:t>в</w:t>
      </w:r>
      <w:r>
        <w:rPr>
          <w:spacing w:val="-5"/>
        </w:rPr>
        <w:t xml:space="preserve"> </w:t>
      </w:r>
      <w:r>
        <w:t>древнейших</w:t>
      </w:r>
      <w:r>
        <w:rPr>
          <w:spacing w:val="-1"/>
        </w:rPr>
        <w:t xml:space="preserve"> </w:t>
      </w:r>
      <w:r>
        <w:t>обрядах.</w:t>
      </w:r>
      <w:r>
        <w:rPr>
          <w:spacing w:val="-6"/>
        </w:rPr>
        <w:t xml:space="preserve"> </w:t>
      </w:r>
      <w:r>
        <w:t>История</w:t>
      </w:r>
      <w:r>
        <w:rPr>
          <w:spacing w:val="-4"/>
        </w:rPr>
        <w:t xml:space="preserve"> </w:t>
      </w:r>
      <w:r>
        <w:t>развития</w:t>
      </w:r>
      <w:r>
        <w:rPr>
          <w:spacing w:val="-4"/>
        </w:rPr>
        <w:t xml:space="preserve"> </w:t>
      </w:r>
      <w:r>
        <w:t>искусства</w:t>
      </w:r>
      <w:r>
        <w:rPr>
          <w:spacing w:val="-5"/>
        </w:rPr>
        <w:t xml:space="preserve"> </w:t>
      </w:r>
      <w:r>
        <w:t>театра.</w:t>
      </w:r>
    </w:p>
    <w:p w:rsidR="00AC1AA3" w:rsidRDefault="0056180D">
      <w:pPr>
        <w:pStyle w:val="a3"/>
        <w:spacing w:before="3"/>
        <w:ind w:right="655"/>
        <w:jc w:val="left"/>
      </w:pPr>
      <w:r>
        <w:t>Жанровое</w:t>
      </w:r>
      <w:r>
        <w:rPr>
          <w:spacing w:val="3"/>
        </w:rPr>
        <w:t xml:space="preserve"> </w:t>
      </w:r>
      <w:r>
        <w:t>многообразие</w:t>
      </w:r>
      <w:r>
        <w:rPr>
          <w:spacing w:val="5"/>
        </w:rPr>
        <w:t xml:space="preserve"> </w:t>
      </w:r>
      <w:r>
        <w:t>театральных</w:t>
      </w:r>
      <w:r>
        <w:rPr>
          <w:spacing w:val="10"/>
        </w:rPr>
        <w:t xml:space="preserve"> </w:t>
      </w:r>
      <w:r>
        <w:t>представлений,</w:t>
      </w:r>
      <w:r>
        <w:rPr>
          <w:spacing w:val="9"/>
        </w:rPr>
        <w:t xml:space="preserve"> </w:t>
      </w:r>
      <w:r>
        <w:t>шоу,</w:t>
      </w:r>
      <w:r>
        <w:rPr>
          <w:spacing w:val="4"/>
        </w:rPr>
        <w:t xml:space="preserve"> </w:t>
      </w:r>
      <w:r>
        <w:t>праздников</w:t>
      </w:r>
      <w:r>
        <w:rPr>
          <w:spacing w:val="8"/>
        </w:rPr>
        <w:t xml:space="preserve"> </w:t>
      </w:r>
      <w:r>
        <w:t>и</w:t>
      </w:r>
      <w:r>
        <w:rPr>
          <w:spacing w:val="8"/>
        </w:rPr>
        <w:t xml:space="preserve"> </w:t>
      </w:r>
      <w:r>
        <w:t>их</w:t>
      </w:r>
      <w:r>
        <w:rPr>
          <w:spacing w:val="9"/>
        </w:rPr>
        <w:t xml:space="preserve"> </w:t>
      </w:r>
      <w:r>
        <w:t>визуальный</w:t>
      </w:r>
      <w:r>
        <w:rPr>
          <w:spacing w:val="-57"/>
        </w:rPr>
        <w:t xml:space="preserve"> </w:t>
      </w:r>
      <w:r>
        <w:t>облик.</w:t>
      </w:r>
    </w:p>
    <w:p w:rsidR="00AC1AA3" w:rsidRDefault="0056180D">
      <w:pPr>
        <w:pStyle w:val="a3"/>
        <w:jc w:val="left"/>
      </w:pPr>
      <w:r>
        <w:t>Роль</w:t>
      </w:r>
      <w:r>
        <w:rPr>
          <w:spacing w:val="-3"/>
        </w:rPr>
        <w:t xml:space="preserve"> </w:t>
      </w:r>
      <w:r>
        <w:t>художника</w:t>
      </w:r>
      <w:r>
        <w:rPr>
          <w:spacing w:val="-4"/>
        </w:rPr>
        <w:t xml:space="preserve"> </w:t>
      </w:r>
      <w:r>
        <w:t>и</w:t>
      </w:r>
      <w:r>
        <w:rPr>
          <w:spacing w:val="-2"/>
        </w:rPr>
        <w:t xml:space="preserve"> </w:t>
      </w:r>
      <w:r>
        <w:t>виды</w:t>
      </w:r>
      <w:r>
        <w:rPr>
          <w:spacing w:val="-6"/>
        </w:rPr>
        <w:t xml:space="preserve"> </w:t>
      </w:r>
      <w:r>
        <w:t>профессиональной</w:t>
      </w:r>
      <w:r>
        <w:rPr>
          <w:spacing w:val="-3"/>
        </w:rPr>
        <w:t xml:space="preserve"> </w:t>
      </w:r>
      <w:r>
        <w:t>деятельности</w:t>
      </w:r>
      <w:r>
        <w:rPr>
          <w:spacing w:val="-1"/>
        </w:rPr>
        <w:t xml:space="preserve"> </w:t>
      </w:r>
      <w:r>
        <w:t>художника</w:t>
      </w:r>
      <w:r>
        <w:rPr>
          <w:spacing w:val="-4"/>
        </w:rPr>
        <w:t xml:space="preserve"> </w:t>
      </w:r>
      <w:r>
        <w:t>в</w:t>
      </w:r>
      <w:r>
        <w:rPr>
          <w:spacing w:val="-4"/>
        </w:rPr>
        <w:t xml:space="preserve"> </w:t>
      </w:r>
      <w:r>
        <w:t>современном</w:t>
      </w:r>
      <w:r>
        <w:rPr>
          <w:spacing w:val="-3"/>
        </w:rPr>
        <w:t xml:space="preserve"> </w:t>
      </w:r>
      <w:r>
        <w:t>театре.</w:t>
      </w:r>
      <w:r>
        <w:rPr>
          <w:spacing w:val="-57"/>
        </w:rPr>
        <w:t xml:space="preserve"> </w:t>
      </w:r>
      <w:r>
        <w:t>Сценография</w:t>
      </w:r>
      <w:r>
        <w:rPr>
          <w:spacing w:val="6"/>
        </w:rPr>
        <w:t xml:space="preserve"> </w:t>
      </w:r>
      <w:r>
        <w:t>и</w:t>
      </w:r>
      <w:r>
        <w:rPr>
          <w:spacing w:val="6"/>
        </w:rPr>
        <w:t xml:space="preserve"> </w:t>
      </w:r>
      <w:r>
        <w:t>создание</w:t>
      </w:r>
      <w:r>
        <w:rPr>
          <w:spacing w:val="6"/>
        </w:rPr>
        <w:t xml:space="preserve"> </w:t>
      </w:r>
      <w:r>
        <w:t>сценического</w:t>
      </w:r>
      <w:r>
        <w:rPr>
          <w:spacing w:val="6"/>
        </w:rPr>
        <w:t xml:space="preserve"> </w:t>
      </w:r>
      <w:r>
        <w:t>образа.</w:t>
      </w:r>
      <w:r>
        <w:rPr>
          <w:spacing w:val="8"/>
        </w:rPr>
        <w:t xml:space="preserve"> </w:t>
      </w:r>
      <w:r>
        <w:t>Сотворчество</w:t>
      </w:r>
      <w:r>
        <w:rPr>
          <w:spacing w:val="9"/>
        </w:rPr>
        <w:t xml:space="preserve"> </w:t>
      </w:r>
      <w:r>
        <w:t>художника-постановщика</w:t>
      </w:r>
      <w:r>
        <w:rPr>
          <w:spacing w:val="5"/>
        </w:rPr>
        <w:t xml:space="preserve"> </w:t>
      </w:r>
      <w:r>
        <w:t>с</w:t>
      </w:r>
      <w:r>
        <w:rPr>
          <w:spacing w:val="1"/>
        </w:rPr>
        <w:t xml:space="preserve"> </w:t>
      </w:r>
      <w:r>
        <w:t>драматургом,</w:t>
      </w:r>
      <w:r>
        <w:rPr>
          <w:spacing w:val="-2"/>
        </w:rPr>
        <w:t xml:space="preserve"> </w:t>
      </w:r>
      <w:r>
        <w:t>режиссером и актерами.</w:t>
      </w:r>
    </w:p>
    <w:p w:rsidR="00AC1AA3" w:rsidRDefault="0056180D">
      <w:pPr>
        <w:pStyle w:val="a3"/>
        <w:jc w:val="left"/>
      </w:pPr>
      <w:r>
        <w:t>Роль</w:t>
      </w:r>
      <w:r>
        <w:rPr>
          <w:spacing w:val="53"/>
        </w:rPr>
        <w:t xml:space="preserve"> </w:t>
      </w:r>
      <w:r>
        <w:t>освещения</w:t>
      </w:r>
      <w:r>
        <w:rPr>
          <w:spacing w:val="50"/>
        </w:rPr>
        <w:t xml:space="preserve"> </w:t>
      </w:r>
      <w:r>
        <w:t>в</w:t>
      </w:r>
      <w:r>
        <w:rPr>
          <w:spacing w:val="49"/>
        </w:rPr>
        <w:t xml:space="preserve"> </w:t>
      </w:r>
      <w:r>
        <w:t>визуальном</w:t>
      </w:r>
      <w:r>
        <w:rPr>
          <w:spacing w:val="49"/>
        </w:rPr>
        <w:t xml:space="preserve"> </w:t>
      </w:r>
      <w:r>
        <w:t>облике</w:t>
      </w:r>
      <w:r>
        <w:rPr>
          <w:spacing w:val="50"/>
        </w:rPr>
        <w:t xml:space="preserve"> </w:t>
      </w:r>
      <w:r>
        <w:t>театрального</w:t>
      </w:r>
      <w:r>
        <w:rPr>
          <w:spacing w:val="50"/>
        </w:rPr>
        <w:t xml:space="preserve"> </w:t>
      </w:r>
      <w:r>
        <w:t>действия.</w:t>
      </w:r>
      <w:r>
        <w:rPr>
          <w:spacing w:val="50"/>
        </w:rPr>
        <w:t xml:space="preserve"> </w:t>
      </w:r>
      <w:r>
        <w:t>Бутафорские,</w:t>
      </w:r>
      <w:r>
        <w:rPr>
          <w:spacing w:val="50"/>
        </w:rPr>
        <w:t xml:space="preserve"> </w:t>
      </w:r>
      <w:r>
        <w:t>пошивочные,</w:t>
      </w:r>
      <w:r>
        <w:rPr>
          <w:spacing w:val="-57"/>
        </w:rPr>
        <w:t xml:space="preserve"> </w:t>
      </w:r>
      <w:r>
        <w:t>декорационные</w:t>
      </w:r>
      <w:r>
        <w:rPr>
          <w:spacing w:val="-4"/>
        </w:rPr>
        <w:t xml:space="preserve"> </w:t>
      </w:r>
      <w:r>
        <w:t>и иные</w:t>
      </w:r>
      <w:r>
        <w:rPr>
          <w:spacing w:val="-3"/>
        </w:rPr>
        <w:t xml:space="preserve"> </w:t>
      </w:r>
      <w:r>
        <w:t>цеха</w:t>
      </w:r>
      <w:r>
        <w:rPr>
          <w:spacing w:val="-1"/>
        </w:rPr>
        <w:t xml:space="preserve"> </w:t>
      </w:r>
      <w:r>
        <w:t>в</w:t>
      </w:r>
      <w:r>
        <w:rPr>
          <w:spacing w:val="-1"/>
        </w:rPr>
        <w:t xml:space="preserve"> </w:t>
      </w:r>
      <w:r>
        <w:t>театре.</w:t>
      </w:r>
    </w:p>
    <w:p w:rsidR="00AC1AA3" w:rsidRDefault="0056180D">
      <w:pPr>
        <w:pStyle w:val="a3"/>
        <w:jc w:val="left"/>
      </w:pPr>
      <w:r>
        <w:t>Сценический</w:t>
      </w:r>
      <w:r>
        <w:rPr>
          <w:spacing w:val="16"/>
        </w:rPr>
        <w:t xml:space="preserve"> </w:t>
      </w:r>
      <w:r>
        <w:t>костюм,</w:t>
      </w:r>
      <w:r>
        <w:rPr>
          <w:spacing w:val="14"/>
        </w:rPr>
        <w:t xml:space="preserve"> </w:t>
      </w:r>
      <w:r>
        <w:t>грим</w:t>
      </w:r>
      <w:r>
        <w:rPr>
          <w:spacing w:val="13"/>
        </w:rPr>
        <w:t xml:space="preserve"> </w:t>
      </w:r>
      <w:r>
        <w:t>и</w:t>
      </w:r>
      <w:r>
        <w:rPr>
          <w:spacing w:val="17"/>
        </w:rPr>
        <w:t xml:space="preserve"> </w:t>
      </w:r>
      <w:r>
        <w:t>маска.</w:t>
      </w:r>
      <w:r>
        <w:rPr>
          <w:spacing w:val="14"/>
        </w:rPr>
        <w:t xml:space="preserve"> </w:t>
      </w:r>
      <w:r>
        <w:t>Стилистическое</w:t>
      </w:r>
      <w:r>
        <w:rPr>
          <w:spacing w:val="15"/>
        </w:rPr>
        <w:t xml:space="preserve"> </w:t>
      </w:r>
      <w:r>
        <w:t>единство</w:t>
      </w:r>
      <w:r>
        <w:rPr>
          <w:spacing w:val="14"/>
        </w:rPr>
        <w:t xml:space="preserve"> </w:t>
      </w:r>
      <w:r>
        <w:t>в</w:t>
      </w:r>
      <w:r>
        <w:rPr>
          <w:spacing w:val="13"/>
        </w:rPr>
        <w:t xml:space="preserve"> </w:t>
      </w:r>
      <w:r>
        <w:t>решении</w:t>
      </w:r>
      <w:r>
        <w:rPr>
          <w:spacing w:val="15"/>
        </w:rPr>
        <w:t xml:space="preserve"> </w:t>
      </w:r>
      <w:r>
        <w:t>образа</w:t>
      </w:r>
      <w:r>
        <w:rPr>
          <w:spacing w:val="14"/>
        </w:rPr>
        <w:t xml:space="preserve"> </w:t>
      </w:r>
      <w:r>
        <w:t>спектакля.</w:t>
      </w:r>
      <w:r>
        <w:rPr>
          <w:spacing w:val="-57"/>
        </w:rPr>
        <w:t xml:space="preserve"> </w:t>
      </w:r>
      <w:r>
        <w:t>Выражение</w:t>
      </w:r>
      <w:r>
        <w:rPr>
          <w:spacing w:val="-4"/>
        </w:rPr>
        <w:t xml:space="preserve"> </w:t>
      </w:r>
      <w:r>
        <w:t>в</w:t>
      </w:r>
      <w:r>
        <w:rPr>
          <w:spacing w:val="-1"/>
        </w:rPr>
        <w:t xml:space="preserve"> </w:t>
      </w:r>
      <w:r>
        <w:t>костюме</w:t>
      </w:r>
      <w:r>
        <w:rPr>
          <w:spacing w:val="2"/>
        </w:rPr>
        <w:t xml:space="preserve"> </w:t>
      </w:r>
      <w:r>
        <w:t>характера</w:t>
      </w:r>
      <w:r>
        <w:rPr>
          <w:spacing w:val="-4"/>
        </w:rPr>
        <w:t xml:space="preserve"> </w:t>
      </w:r>
      <w:r>
        <w:t>персонажа.</w:t>
      </w:r>
    </w:p>
    <w:p w:rsidR="00AC1AA3" w:rsidRDefault="0056180D">
      <w:pPr>
        <w:pStyle w:val="a3"/>
        <w:ind w:right="572"/>
        <w:jc w:val="left"/>
      </w:pPr>
      <w:r>
        <w:t>Творчество художников-постановщиков в истории отечественного искусства (К. Коровин, И.</w:t>
      </w:r>
      <w:r>
        <w:rPr>
          <w:spacing w:val="-58"/>
        </w:rPr>
        <w:t xml:space="preserve"> </w:t>
      </w:r>
      <w:r>
        <w:t>Билибин,</w:t>
      </w:r>
      <w:r>
        <w:rPr>
          <w:spacing w:val="-3"/>
        </w:rPr>
        <w:t xml:space="preserve"> </w:t>
      </w:r>
      <w:r>
        <w:t>А.</w:t>
      </w:r>
      <w:r>
        <w:rPr>
          <w:spacing w:val="-4"/>
        </w:rPr>
        <w:t xml:space="preserve"> </w:t>
      </w:r>
      <w:r>
        <w:t>Головин</w:t>
      </w:r>
      <w:r>
        <w:rPr>
          <w:spacing w:val="-4"/>
        </w:rPr>
        <w:t xml:space="preserve"> </w:t>
      </w:r>
      <w:r>
        <w:t>и</w:t>
      </w:r>
      <w:r>
        <w:rPr>
          <w:spacing w:val="-5"/>
        </w:rPr>
        <w:t xml:space="preserve"> </w:t>
      </w:r>
      <w:r>
        <w:t>др.).</w:t>
      </w:r>
      <w:r>
        <w:rPr>
          <w:spacing w:val="-2"/>
        </w:rPr>
        <w:t xml:space="preserve"> </w:t>
      </w:r>
      <w:r>
        <w:t>Школьный спектакль</w:t>
      </w:r>
      <w:r>
        <w:rPr>
          <w:spacing w:val="-2"/>
        </w:rPr>
        <w:t xml:space="preserve"> </w:t>
      </w:r>
      <w:r>
        <w:t>и</w:t>
      </w:r>
      <w:r>
        <w:rPr>
          <w:spacing w:val="-2"/>
        </w:rPr>
        <w:t xml:space="preserve"> </w:t>
      </w:r>
      <w:r>
        <w:t>работа</w:t>
      </w:r>
      <w:r>
        <w:rPr>
          <w:spacing w:val="-7"/>
        </w:rPr>
        <w:t xml:space="preserve"> </w:t>
      </w:r>
      <w:r>
        <w:t>художника</w:t>
      </w:r>
      <w:r>
        <w:rPr>
          <w:spacing w:val="-4"/>
        </w:rPr>
        <w:t xml:space="preserve"> </w:t>
      </w:r>
      <w:r>
        <w:t>по</w:t>
      </w:r>
      <w:r>
        <w:rPr>
          <w:spacing w:val="-1"/>
        </w:rPr>
        <w:t xml:space="preserve"> </w:t>
      </w:r>
      <w:r>
        <w:t>его</w:t>
      </w:r>
      <w:r>
        <w:rPr>
          <w:spacing w:val="-4"/>
        </w:rPr>
        <w:t xml:space="preserve"> </w:t>
      </w:r>
      <w:r>
        <w:t>подготовке.</w:t>
      </w:r>
    </w:p>
    <w:p w:rsidR="00AC1AA3" w:rsidRDefault="0056180D">
      <w:pPr>
        <w:pStyle w:val="a3"/>
        <w:jc w:val="left"/>
      </w:pPr>
      <w:r>
        <w:t>Художник</w:t>
      </w:r>
      <w:r>
        <w:rPr>
          <w:spacing w:val="27"/>
        </w:rPr>
        <w:t xml:space="preserve"> </w:t>
      </w:r>
      <w:r>
        <w:t>в</w:t>
      </w:r>
      <w:r>
        <w:rPr>
          <w:spacing w:val="26"/>
        </w:rPr>
        <w:t xml:space="preserve"> </w:t>
      </w:r>
      <w:r>
        <w:t>театре</w:t>
      </w:r>
      <w:r>
        <w:rPr>
          <w:spacing w:val="27"/>
        </w:rPr>
        <w:t xml:space="preserve"> </w:t>
      </w:r>
      <w:r>
        <w:t>кукол</w:t>
      </w:r>
      <w:r>
        <w:rPr>
          <w:spacing w:val="27"/>
        </w:rPr>
        <w:t xml:space="preserve"> </w:t>
      </w:r>
      <w:r>
        <w:t>и</w:t>
      </w:r>
      <w:r>
        <w:rPr>
          <w:spacing w:val="27"/>
        </w:rPr>
        <w:t xml:space="preserve"> </w:t>
      </w:r>
      <w:r>
        <w:t>его</w:t>
      </w:r>
      <w:r>
        <w:rPr>
          <w:spacing w:val="26"/>
        </w:rPr>
        <w:t xml:space="preserve"> </w:t>
      </w:r>
      <w:r>
        <w:t>ведущая</w:t>
      </w:r>
      <w:r>
        <w:rPr>
          <w:spacing w:val="27"/>
        </w:rPr>
        <w:t xml:space="preserve"> </w:t>
      </w:r>
      <w:r>
        <w:t>роль</w:t>
      </w:r>
      <w:r>
        <w:rPr>
          <w:spacing w:val="30"/>
        </w:rPr>
        <w:t xml:space="preserve"> </w:t>
      </w:r>
      <w:r>
        <w:t>как</w:t>
      </w:r>
      <w:r>
        <w:rPr>
          <w:spacing w:val="28"/>
        </w:rPr>
        <w:t xml:space="preserve"> </w:t>
      </w:r>
      <w:r>
        <w:t>соавтора</w:t>
      </w:r>
      <w:r>
        <w:rPr>
          <w:spacing w:val="26"/>
        </w:rPr>
        <w:t xml:space="preserve"> </w:t>
      </w:r>
      <w:r>
        <w:t>режиссера</w:t>
      </w:r>
      <w:r>
        <w:rPr>
          <w:spacing w:val="26"/>
        </w:rPr>
        <w:t xml:space="preserve"> </w:t>
      </w:r>
      <w:r>
        <w:t>и</w:t>
      </w:r>
      <w:r>
        <w:rPr>
          <w:spacing w:val="27"/>
        </w:rPr>
        <w:t xml:space="preserve"> </w:t>
      </w:r>
      <w:r>
        <w:t>актера</w:t>
      </w:r>
      <w:r>
        <w:rPr>
          <w:spacing w:val="25"/>
        </w:rPr>
        <w:t xml:space="preserve"> </w:t>
      </w:r>
      <w:r>
        <w:t>в</w:t>
      </w:r>
      <w:r>
        <w:rPr>
          <w:spacing w:val="26"/>
        </w:rPr>
        <w:t xml:space="preserve"> </w:t>
      </w:r>
      <w:r>
        <w:t>процессе</w:t>
      </w:r>
      <w:r>
        <w:rPr>
          <w:spacing w:val="-57"/>
        </w:rPr>
        <w:t xml:space="preserve"> </w:t>
      </w:r>
      <w:r>
        <w:t>создания</w:t>
      </w:r>
      <w:r>
        <w:rPr>
          <w:spacing w:val="-1"/>
        </w:rPr>
        <w:t xml:space="preserve"> </w:t>
      </w:r>
      <w:r>
        <w:t>образа</w:t>
      </w:r>
      <w:r>
        <w:rPr>
          <w:spacing w:val="-3"/>
        </w:rPr>
        <w:t xml:space="preserve"> </w:t>
      </w:r>
      <w:r>
        <w:t>персонажа.</w:t>
      </w:r>
    </w:p>
    <w:p w:rsidR="00AC1AA3" w:rsidRDefault="0056180D">
      <w:pPr>
        <w:pStyle w:val="a3"/>
        <w:spacing w:before="1"/>
        <w:jc w:val="left"/>
      </w:pPr>
      <w:r>
        <w:t>Условность</w:t>
      </w:r>
      <w:r>
        <w:rPr>
          <w:spacing w:val="27"/>
        </w:rPr>
        <w:t xml:space="preserve"> </w:t>
      </w:r>
      <w:r>
        <w:t>и</w:t>
      </w:r>
      <w:r>
        <w:rPr>
          <w:spacing w:val="25"/>
        </w:rPr>
        <w:t xml:space="preserve"> </w:t>
      </w:r>
      <w:r>
        <w:t>метафора</w:t>
      </w:r>
      <w:r>
        <w:rPr>
          <w:spacing w:val="24"/>
        </w:rPr>
        <w:t xml:space="preserve"> </w:t>
      </w:r>
      <w:r>
        <w:t>в</w:t>
      </w:r>
      <w:r>
        <w:rPr>
          <w:spacing w:val="26"/>
        </w:rPr>
        <w:t xml:space="preserve"> </w:t>
      </w:r>
      <w:r>
        <w:t>театральной</w:t>
      </w:r>
      <w:r>
        <w:rPr>
          <w:spacing w:val="26"/>
        </w:rPr>
        <w:t xml:space="preserve"> </w:t>
      </w:r>
      <w:r>
        <w:t>постановке</w:t>
      </w:r>
      <w:r>
        <w:rPr>
          <w:spacing w:val="27"/>
        </w:rPr>
        <w:t xml:space="preserve"> </w:t>
      </w:r>
      <w:r>
        <w:t>как</w:t>
      </w:r>
      <w:r>
        <w:rPr>
          <w:spacing w:val="27"/>
        </w:rPr>
        <w:t xml:space="preserve"> </w:t>
      </w:r>
      <w:r>
        <w:t>образная</w:t>
      </w:r>
      <w:r>
        <w:rPr>
          <w:spacing w:val="27"/>
        </w:rPr>
        <w:t xml:space="preserve"> </w:t>
      </w:r>
      <w:r>
        <w:t>и</w:t>
      </w:r>
      <w:r>
        <w:rPr>
          <w:spacing w:val="25"/>
        </w:rPr>
        <w:t xml:space="preserve"> </w:t>
      </w:r>
      <w:r>
        <w:t>авторская</w:t>
      </w:r>
      <w:r>
        <w:rPr>
          <w:spacing w:val="24"/>
        </w:rPr>
        <w:t xml:space="preserve"> </w:t>
      </w:r>
      <w:r>
        <w:t>интерпретация</w:t>
      </w:r>
      <w:r>
        <w:rPr>
          <w:spacing w:val="-57"/>
        </w:rPr>
        <w:t xml:space="preserve"> </w:t>
      </w:r>
      <w:r>
        <w:t>реальности.</w:t>
      </w:r>
    </w:p>
    <w:p w:rsidR="00AC1AA3" w:rsidRDefault="0056180D">
      <w:pPr>
        <w:pStyle w:val="1"/>
        <w:jc w:val="left"/>
      </w:pPr>
      <w:r>
        <w:t>Художественная</w:t>
      </w:r>
      <w:r>
        <w:rPr>
          <w:spacing w:val="-11"/>
        </w:rPr>
        <w:t xml:space="preserve"> </w:t>
      </w:r>
      <w:r>
        <w:t>фотография.</w:t>
      </w:r>
    </w:p>
    <w:p w:rsidR="00AC1AA3" w:rsidRDefault="0056180D">
      <w:pPr>
        <w:pStyle w:val="a3"/>
        <w:spacing w:before="4"/>
        <w:ind w:right="581"/>
        <w:jc w:val="left"/>
      </w:pPr>
      <w:r>
        <w:t>Рождение</w:t>
      </w:r>
      <w:r>
        <w:rPr>
          <w:spacing w:val="10"/>
        </w:rPr>
        <w:t xml:space="preserve"> </w:t>
      </w:r>
      <w:r>
        <w:t>фотографии</w:t>
      </w:r>
      <w:r>
        <w:rPr>
          <w:spacing w:val="11"/>
        </w:rPr>
        <w:t xml:space="preserve"> </w:t>
      </w:r>
      <w:r>
        <w:t>как</w:t>
      </w:r>
      <w:r>
        <w:rPr>
          <w:spacing w:val="14"/>
        </w:rPr>
        <w:t xml:space="preserve"> </w:t>
      </w:r>
      <w:r>
        <w:t>технологическая</w:t>
      </w:r>
      <w:r>
        <w:rPr>
          <w:spacing w:val="11"/>
        </w:rPr>
        <w:t xml:space="preserve"> </w:t>
      </w:r>
      <w:r>
        <w:t>революция</w:t>
      </w:r>
      <w:r>
        <w:rPr>
          <w:spacing w:val="9"/>
        </w:rPr>
        <w:t xml:space="preserve"> </w:t>
      </w:r>
      <w:r>
        <w:t>запечатления</w:t>
      </w:r>
      <w:r>
        <w:rPr>
          <w:spacing w:val="7"/>
        </w:rPr>
        <w:t xml:space="preserve"> </w:t>
      </w:r>
      <w:r>
        <w:t>реальности.</w:t>
      </w:r>
      <w:r>
        <w:rPr>
          <w:spacing w:val="12"/>
        </w:rPr>
        <w:t xml:space="preserve"> </w:t>
      </w:r>
      <w:r>
        <w:t>Искусство</w:t>
      </w:r>
      <w:r>
        <w:rPr>
          <w:spacing w:val="-57"/>
        </w:rPr>
        <w:t xml:space="preserve"> </w:t>
      </w:r>
      <w:r>
        <w:t>и технология. История</w:t>
      </w:r>
      <w:r>
        <w:rPr>
          <w:spacing w:val="-8"/>
        </w:rPr>
        <w:t xml:space="preserve"> </w:t>
      </w:r>
      <w:r>
        <w:t>фотографии:</w:t>
      </w:r>
      <w:r>
        <w:rPr>
          <w:spacing w:val="-2"/>
        </w:rPr>
        <w:t xml:space="preserve"> </w:t>
      </w:r>
      <w:r>
        <w:t>от</w:t>
      </w:r>
      <w:r>
        <w:rPr>
          <w:spacing w:val="-3"/>
        </w:rPr>
        <w:t xml:space="preserve"> </w:t>
      </w:r>
      <w:r>
        <w:t>дагеротипа</w:t>
      </w:r>
      <w:r>
        <w:rPr>
          <w:spacing w:val="-1"/>
        </w:rPr>
        <w:t xml:space="preserve"> </w:t>
      </w:r>
      <w:r>
        <w:t>до</w:t>
      </w:r>
      <w:r>
        <w:rPr>
          <w:spacing w:val="-3"/>
        </w:rPr>
        <w:t xml:space="preserve"> </w:t>
      </w:r>
      <w:r>
        <w:t>компьютерных</w:t>
      </w:r>
      <w:r>
        <w:rPr>
          <w:spacing w:val="2"/>
        </w:rPr>
        <w:t xml:space="preserve"> </w:t>
      </w:r>
      <w:r>
        <w:t>технологий.</w:t>
      </w:r>
    </w:p>
    <w:p w:rsidR="00AC1AA3" w:rsidRDefault="0056180D">
      <w:pPr>
        <w:pStyle w:val="a3"/>
        <w:jc w:val="left"/>
      </w:pPr>
      <w:r>
        <w:t>Современные</w:t>
      </w:r>
      <w:r>
        <w:rPr>
          <w:spacing w:val="-10"/>
        </w:rPr>
        <w:t xml:space="preserve"> </w:t>
      </w:r>
      <w:r>
        <w:t>возможности</w:t>
      </w:r>
      <w:r>
        <w:rPr>
          <w:spacing w:val="-3"/>
        </w:rPr>
        <w:t xml:space="preserve"> </w:t>
      </w:r>
      <w:r>
        <w:t>художественной</w:t>
      </w:r>
      <w:r>
        <w:rPr>
          <w:spacing w:val="-4"/>
        </w:rPr>
        <w:t xml:space="preserve"> </w:t>
      </w:r>
      <w:r>
        <w:t>обработки</w:t>
      </w:r>
      <w:r>
        <w:rPr>
          <w:spacing w:val="-8"/>
        </w:rPr>
        <w:t xml:space="preserve"> </w:t>
      </w:r>
      <w:r>
        <w:t>цифровой</w:t>
      </w:r>
      <w:r>
        <w:rPr>
          <w:spacing w:val="-6"/>
        </w:rPr>
        <w:t xml:space="preserve"> </w:t>
      </w:r>
      <w:r>
        <w:t>фотографии.</w:t>
      </w:r>
    </w:p>
    <w:p w:rsidR="00AC1AA3" w:rsidRDefault="0056180D">
      <w:pPr>
        <w:pStyle w:val="a3"/>
        <w:ind w:right="655"/>
        <w:jc w:val="left"/>
      </w:pPr>
      <w:r>
        <w:t>Картина мира и</w:t>
      </w:r>
      <w:r>
        <w:rPr>
          <w:spacing w:val="1"/>
        </w:rPr>
        <w:t xml:space="preserve"> </w:t>
      </w:r>
      <w:r>
        <w:t>«Родиноведение» в фотографиях</w:t>
      </w:r>
      <w:r>
        <w:rPr>
          <w:spacing w:val="1"/>
        </w:rPr>
        <w:t xml:space="preserve"> </w:t>
      </w:r>
      <w:r>
        <w:t>С. М.</w:t>
      </w:r>
      <w:r>
        <w:rPr>
          <w:spacing w:val="1"/>
        </w:rPr>
        <w:t xml:space="preserve"> </w:t>
      </w:r>
      <w:r>
        <w:t>Прокудина-Горского.</w:t>
      </w:r>
      <w:r>
        <w:rPr>
          <w:spacing w:val="1"/>
        </w:rPr>
        <w:t xml:space="preserve"> </w:t>
      </w:r>
      <w:r>
        <w:t>Сохраненная</w:t>
      </w:r>
      <w:r>
        <w:rPr>
          <w:spacing w:val="-57"/>
        </w:rPr>
        <w:t xml:space="preserve"> </w:t>
      </w:r>
      <w:r>
        <w:t>история</w:t>
      </w:r>
      <w:r>
        <w:rPr>
          <w:spacing w:val="-4"/>
        </w:rPr>
        <w:t xml:space="preserve"> </w:t>
      </w:r>
      <w:r>
        <w:t>и роль</w:t>
      </w:r>
      <w:r>
        <w:rPr>
          <w:spacing w:val="-2"/>
        </w:rPr>
        <w:t xml:space="preserve"> </w:t>
      </w:r>
      <w:r>
        <w:t>его фотографий в</w:t>
      </w:r>
      <w:r>
        <w:rPr>
          <w:spacing w:val="-3"/>
        </w:rPr>
        <w:t xml:space="preserve"> </w:t>
      </w:r>
      <w:r>
        <w:t>современной отечественной</w:t>
      </w:r>
      <w:r>
        <w:rPr>
          <w:spacing w:val="1"/>
        </w:rPr>
        <w:t xml:space="preserve"> </w:t>
      </w:r>
      <w:r>
        <w:t>культуре.</w:t>
      </w:r>
    </w:p>
    <w:p w:rsidR="00AC1AA3" w:rsidRDefault="0056180D">
      <w:pPr>
        <w:pStyle w:val="a3"/>
        <w:jc w:val="left"/>
      </w:pPr>
      <w:r>
        <w:t>Фотография</w:t>
      </w:r>
      <w:r>
        <w:rPr>
          <w:spacing w:val="29"/>
        </w:rPr>
        <w:t xml:space="preserve"> </w:t>
      </w:r>
      <w:r>
        <w:t>—</w:t>
      </w:r>
      <w:r>
        <w:rPr>
          <w:spacing w:val="29"/>
        </w:rPr>
        <w:t xml:space="preserve"> </w:t>
      </w:r>
      <w:r>
        <w:t>искусство</w:t>
      </w:r>
      <w:r>
        <w:rPr>
          <w:spacing w:val="30"/>
        </w:rPr>
        <w:t xml:space="preserve"> </w:t>
      </w:r>
      <w:r>
        <w:t>светописи.</w:t>
      </w:r>
      <w:r>
        <w:rPr>
          <w:spacing w:val="29"/>
        </w:rPr>
        <w:t xml:space="preserve"> </w:t>
      </w:r>
      <w:r>
        <w:t>Роль</w:t>
      </w:r>
      <w:r>
        <w:rPr>
          <w:spacing w:val="32"/>
        </w:rPr>
        <w:t xml:space="preserve"> </w:t>
      </w:r>
      <w:r>
        <w:t>света</w:t>
      </w:r>
      <w:r>
        <w:rPr>
          <w:spacing w:val="29"/>
        </w:rPr>
        <w:t xml:space="preserve"> </w:t>
      </w:r>
      <w:r>
        <w:t>в</w:t>
      </w:r>
      <w:r>
        <w:rPr>
          <w:spacing w:val="28"/>
        </w:rPr>
        <w:t xml:space="preserve"> </w:t>
      </w:r>
      <w:r>
        <w:t>выявлении</w:t>
      </w:r>
      <w:r>
        <w:rPr>
          <w:spacing w:val="30"/>
        </w:rPr>
        <w:t xml:space="preserve"> </w:t>
      </w:r>
      <w:r>
        <w:t>формы</w:t>
      </w:r>
      <w:r>
        <w:rPr>
          <w:spacing w:val="30"/>
        </w:rPr>
        <w:t xml:space="preserve"> </w:t>
      </w:r>
      <w:r>
        <w:t>и</w:t>
      </w:r>
      <w:r>
        <w:rPr>
          <w:spacing w:val="30"/>
        </w:rPr>
        <w:t xml:space="preserve"> </w:t>
      </w:r>
      <w:r>
        <w:t>фактуры</w:t>
      </w:r>
      <w:r>
        <w:rPr>
          <w:spacing w:val="26"/>
        </w:rPr>
        <w:t xml:space="preserve"> </w:t>
      </w:r>
      <w:r>
        <w:t>предмета.</w:t>
      </w:r>
      <w:r>
        <w:rPr>
          <w:spacing w:val="-57"/>
        </w:rPr>
        <w:t xml:space="preserve"> </w:t>
      </w:r>
      <w:r>
        <w:t>Примеры</w:t>
      </w:r>
      <w:r>
        <w:rPr>
          <w:spacing w:val="-2"/>
        </w:rPr>
        <w:t xml:space="preserve"> </w:t>
      </w:r>
      <w:r>
        <w:t>художественной</w:t>
      </w:r>
      <w:r>
        <w:rPr>
          <w:spacing w:val="-2"/>
        </w:rPr>
        <w:t xml:space="preserve"> </w:t>
      </w:r>
      <w:r>
        <w:t>фотографии в</w:t>
      </w:r>
      <w:r>
        <w:rPr>
          <w:spacing w:val="-4"/>
        </w:rPr>
        <w:t xml:space="preserve"> </w:t>
      </w:r>
      <w:r>
        <w:t>творчестве</w:t>
      </w:r>
      <w:r>
        <w:rPr>
          <w:spacing w:val="-1"/>
        </w:rPr>
        <w:t xml:space="preserve"> </w:t>
      </w:r>
      <w:r>
        <w:t>профессиональных</w:t>
      </w:r>
      <w:r>
        <w:rPr>
          <w:spacing w:val="-1"/>
        </w:rPr>
        <w:t xml:space="preserve"> </w:t>
      </w:r>
      <w:r>
        <w:t>мастеров.</w:t>
      </w:r>
    </w:p>
    <w:p w:rsidR="00AC1AA3" w:rsidRDefault="0056180D">
      <w:pPr>
        <w:pStyle w:val="a3"/>
        <w:spacing w:before="1"/>
        <w:jc w:val="left"/>
      </w:pPr>
      <w:r>
        <w:t>Композиция</w:t>
      </w:r>
      <w:r>
        <w:rPr>
          <w:spacing w:val="-10"/>
        </w:rPr>
        <w:t xml:space="preserve"> </w:t>
      </w:r>
      <w:r>
        <w:t>кадра,</w:t>
      </w:r>
      <w:r>
        <w:rPr>
          <w:spacing w:val="-5"/>
        </w:rPr>
        <w:t xml:space="preserve"> </w:t>
      </w:r>
      <w:r>
        <w:t>ракурс,</w:t>
      </w:r>
      <w:r>
        <w:rPr>
          <w:spacing w:val="-6"/>
        </w:rPr>
        <w:t xml:space="preserve"> </w:t>
      </w:r>
      <w:r>
        <w:t>плановость,</w:t>
      </w:r>
      <w:r>
        <w:rPr>
          <w:spacing w:val="-5"/>
        </w:rPr>
        <w:t xml:space="preserve"> </w:t>
      </w:r>
      <w:r>
        <w:t>графический</w:t>
      </w:r>
      <w:r>
        <w:rPr>
          <w:spacing w:val="-4"/>
        </w:rPr>
        <w:t xml:space="preserve"> </w:t>
      </w:r>
      <w:r>
        <w:t>ритм.</w:t>
      </w:r>
    </w:p>
    <w:p w:rsidR="00AC1AA3" w:rsidRDefault="0056180D">
      <w:pPr>
        <w:pStyle w:val="a3"/>
        <w:jc w:val="left"/>
      </w:pPr>
      <w:r>
        <w:t>Умения</w:t>
      </w:r>
      <w:r>
        <w:rPr>
          <w:spacing w:val="26"/>
        </w:rPr>
        <w:t xml:space="preserve"> </w:t>
      </w:r>
      <w:r>
        <w:t>наблюдать</w:t>
      </w:r>
      <w:r>
        <w:rPr>
          <w:spacing w:val="28"/>
        </w:rPr>
        <w:t xml:space="preserve"> </w:t>
      </w:r>
      <w:r>
        <w:t>и</w:t>
      </w:r>
      <w:r>
        <w:rPr>
          <w:spacing w:val="25"/>
        </w:rPr>
        <w:t xml:space="preserve"> </w:t>
      </w:r>
      <w:r>
        <w:t>выявлять</w:t>
      </w:r>
      <w:r>
        <w:rPr>
          <w:spacing w:val="31"/>
        </w:rPr>
        <w:t xml:space="preserve"> </w:t>
      </w:r>
      <w:r>
        <w:t>выразительность</w:t>
      </w:r>
      <w:r>
        <w:rPr>
          <w:spacing w:val="31"/>
        </w:rPr>
        <w:t xml:space="preserve"> </w:t>
      </w:r>
      <w:r>
        <w:t>и</w:t>
      </w:r>
      <w:r>
        <w:rPr>
          <w:spacing w:val="25"/>
        </w:rPr>
        <w:t xml:space="preserve"> </w:t>
      </w:r>
      <w:r>
        <w:t>красоту</w:t>
      </w:r>
      <w:r>
        <w:rPr>
          <w:spacing w:val="19"/>
        </w:rPr>
        <w:t xml:space="preserve"> </w:t>
      </w:r>
      <w:r>
        <w:t>окружающей</w:t>
      </w:r>
      <w:r>
        <w:rPr>
          <w:spacing w:val="30"/>
        </w:rPr>
        <w:t xml:space="preserve"> </w:t>
      </w:r>
      <w:r>
        <w:t>жизни</w:t>
      </w:r>
      <w:r>
        <w:rPr>
          <w:spacing w:val="28"/>
        </w:rPr>
        <w:t xml:space="preserve"> </w:t>
      </w:r>
      <w:r>
        <w:t>с</w:t>
      </w:r>
      <w:r>
        <w:rPr>
          <w:spacing w:val="20"/>
        </w:rPr>
        <w:t xml:space="preserve"> </w:t>
      </w:r>
      <w:r>
        <w:t>помощью</w:t>
      </w:r>
      <w:r>
        <w:rPr>
          <w:spacing w:val="-57"/>
        </w:rPr>
        <w:t xml:space="preserve"> </w:t>
      </w:r>
      <w:r>
        <w:t>фотографии.</w:t>
      </w:r>
    </w:p>
    <w:p w:rsidR="00AC1AA3" w:rsidRDefault="0056180D">
      <w:pPr>
        <w:pStyle w:val="a3"/>
        <w:ind w:right="980"/>
        <w:jc w:val="left"/>
      </w:pPr>
      <w:r>
        <w:t>Фотопейзаж в творчестве профессиональных фотографов. Образные возможности черно-</w:t>
      </w:r>
      <w:r>
        <w:rPr>
          <w:spacing w:val="-57"/>
        </w:rPr>
        <w:t xml:space="preserve"> </w:t>
      </w:r>
      <w:r>
        <w:t>белой и цветной фотографии.</w:t>
      </w:r>
    </w:p>
    <w:p w:rsidR="00AC1AA3" w:rsidRDefault="0056180D">
      <w:pPr>
        <w:pStyle w:val="a3"/>
        <w:ind w:right="1050"/>
        <w:jc w:val="left"/>
      </w:pPr>
      <w:r>
        <w:t>Роль тональных контрастов и роль цвета в эмоционально-образном восприятии пейзажа.</w:t>
      </w:r>
      <w:r>
        <w:rPr>
          <w:spacing w:val="-58"/>
        </w:rPr>
        <w:t xml:space="preserve"> </w:t>
      </w:r>
      <w:r>
        <w:lastRenderedPageBreak/>
        <w:t>Роль</w:t>
      </w:r>
      <w:r>
        <w:rPr>
          <w:spacing w:val="-4"/>
        </w:rPr>
        <w:t xml:space="preserve"> </w:t>
      </w:r>
      <w:r>
        <w:t>освещения</w:t>
      </w:r>
      <w:r>
        <w:rPr>
          <w:spacing w:val="-1"/>
        </w:rPr>
        <w:t xml:space="preserve"> </w:t>
      </w:r>
      <w:r>
        <w:t>в</w:t>
      </w:r>
      <w:r>
        <w:rPr>
          <w:spacing w:val="-5"/>
        </w:rPr>
        <w:t xml:space="preserve"> </w:t>
      </w:r>
      <w:r>
        <w:t>портретном</w:t>
      </w:r>
      <w:r>
        <w:rPr>
          <w:spacing w:val="-3"/>
        </w:rPr>
        <w:t xml:space="preserve"> </w:t>
      </w:r>
      <w:r>
        <w:t>образе.</w:t>
      </w:r>
      <w:r>
        <w:rPr>
          <w:spacing w:val="-1"/>
        </w:rPr>
        <w:t xml:space="preserve"> </w:t>
      </w:r>
      <w:r>
        <w:t>Фотография</w:t>
      </w:r>
      <w:r>
        <w:rPr>
          <w:spacing w:val="-4"/>
        </w:rPr>
        <w:t xml:space="preserve"> </w:t>
      </w:r>
      <w:r>
        <w:t>постановочная и</w:t>
      </w:r>
      <w:r>
        <w:rPr>
          <w:spacing w:val="-3"/>
        </w:rPr>
        <w:t xml:space="preserve"> </w:t>
      </w:r>
      <w:r>
        <w:t>документальная.</w:t>
      </w:r>
    </w:p>
    <w:p w:rsidR="00AC1AA3" w:rsidRDefault="0056180D">
      <w:pPr>
        <w:ind w:left="1342" w:right="1168"/>
        <w:rPr>
          <w:sz w:val="24"/>
        </w:rPr>
      </w:pPr>
      <w:r>
        <w:rPr>
          <w:b/>
          <w:sz w:val="24"/>
        </w:rPr>
        <w:t xml:space="preserve">Фотопортрет в истории </w:t>
      </w:r>
      <w:r>
        <w:rPr>
          <w:sz w:val="24"/>
        </w:rPr>
        <w:t>профессиональной фотографии и его связь с направлениями в</w:t>
      </w:r>
      <w:r>
        <w:rPr>
          <w:spacing w:val="-57"/>
          <w:sz w:val="24"/>
        </w:rPr>
        <w:t xml:space="preserve"> </w:t>
      </w:r>
      <w:r>
        <w:rPr>
          <w:sz w:val="24"/>
        </w:rPr>
        <w:t>изобразительном</w:t>
      </w:r>
      <w:r>
        <w:rPr>
          <w:spacing w:val="-4"/>
          <w:sz w:val="24"/>
        </w:rPr>
        <w:t xml:space="preserve"> </w:t>
      </w:r>
      <w:r>
        <w:rPr>
          <w:sz w:val="24"/>
        </w:rPr>
        <w:t>искусстве.</w:t>
      </w:r>
    </w:p>
    <w:p w:rsidR="00AC1AA3" w:rsidRDefault="0056180D">
      <w:pPr>
        <w:pStyle w:val="a3"/>
        <w:jc w:val="left"/>
      </w:pPr>
      <w:r>
        <w:t>Портрет</w:t>
      </w:r>
      <w:r>
        <w:rPr>
          <w:spacing w:val="12"/>
        </w:rPr>
        <w:t xml:space="preserve"> </w:t>
      </w:r>
      <w:r>
        <w:t>в</w:t>
      </w:r>
      <w:r>
        <w:rPr>
          <w:spacing w:val="14"/>
        </w:rPr>
        <w:t xml:space="preserve"> </w:t>
      </w:r>
      <w:r>
        <w:t>фотографии,</w:t>
      </w:r>
      <w:r>
        <w:rPr>
          <w:spacing w:val="8"/>
        </w:rPr>
        <w:t xml:space="preserve"> </w:t>
      </w:r>
      <w:r>
        <w:t>его</w:t>
      </w:r>
      <w:r>
        <w:rPr>
          <w:spacing w:val="14"/>
        </w:rPr>
        <w:t xml:space="preserve"> </w:t>
      </w:r>
      <w:r>
        <w:t>общее</w:t>
      </w:r>
      <w:r>
        <w:rPr>
          <w:spacing w:val="13"/>
        </w:rPr>
        <w:t xml:space="preserve"> </w:t>
      </w:r>
      <w:r>
        <w:t>и</w:t>
      </w:r>
      <w:r>
        <w:rPr>
          <w:spacing w:val="15"/>
        </w:rPr>
        <w:t xml:space="preserve"> </w:t>
      </w:r>
      <w:r>
        <w:t>особенное</w:t>
      </w:r>
      <w:r>
        <w:rPr>
          <w:spacing w:val="14"/>
        </w:rPr>
        <w:t xml:space="preserve"> </w:t>
      </w:r>
      <w:r>
        <w:t>по</w:t>
      </w:r>
      <w:r>
        <w:rPr>
          <w:spacing w:val="12"/>
        </w:rPr>
        <w:t xml:space="preserve"> </w:t>
      </w:r>
      <w:r>
        <w:t>сравнению</w:t>
      </w:r>
      <w:r>
        <w:rPr>
          <w:spacing w:val="13"/>
        </w:rPr>
        <w:t xml:space="preserve"> </w:t>
      </w:r>
      <w:r>
        <w:t>с</w:t>
      </w:r>
      <w:r>
        <w:rPr>
          <w:spacing w:val="13"/>
        </w:rPr>
        <w:t xml:space="preserve"> </w:t>
      </w:r>
      <w:r>
        <w:t>живописным</w:t>
      </w:r>
      <w:r>
        <w:rPr>
          <w:spacing w:val="19"/>
        </w:rPr>
        <w:t xml:space="preserve"> </w:t>
      </w:r>
      <w:r>
        <w:t>и</w:t>
      </w:r>
      <w:r>
        <w:rPr>
          <w:spacing w:val="13"/>
        </w:rPr>
        <w:t xml:space="preserve"> </w:t>
      </w:r>
      <w:r>
        <w:t>графическим</w:t>
      </w:r>
      <w:r>
        <w:rPr>
          <w:spacing w:val="-57"/>
        </w:rPr>
        <w:t xml:space="preserve"> </w:t>
      </w:r>
      <w:r>
        <w:t>портретом.</w:t>
      </w:r>
      <w:r>
        <w:rPr>
          <w:spacing w:val="-1"/>
        </w:rPr>
        <w:t xml:space="preserve"> </w:t>
      </w:r>
      <w:r>
        <w:t>Опыт выполнения</w:t>
      </w:r>
      <w:r>
        <w:rPr>
          <w:spacing w:val="-4"/>
        </w:rPr>
        <w:t xml:space="preserve"> </w:t>
      </w:r>
      <w:r>
        <w:t>портретных</w:t>
      </w:r>
      <w:r>
        <w:rPr>
          <w:spacing w:val="2"/>
        </w:rPr>
        <w:t xml:space="preserve"> </w:t>
      </w:r>
      <w:r>
        <w:t>фотографий.</w:t>
      </w:r>
    </w:p>
    <w:p w:rsidR="00AC1AA3" w:rsidRDefault="0056180D">
      <w:pPr>
        <w:pStyle w:val="a3"/>
        <w:spacing w:before="91"/>
        <w:jc w:val="left"/>
      </w:pPr>
      <w:r>
        <w:t>Фоторепортаж. Образ события в кадре. Репортажный снимок — свидетельство истории и его</w:t>
      </w:r>
      <w:r>
        <w:rPr>
          <w:spacing w:val="-57"/>
        </w:rPr>
        <w:t xml:space="preserve"> </w:t>
      </w:r>
      <w:r>
        <w:t>значение</w:t>
      </w:r>
      <w:r>
        <w:rPr>
          <w:spacing w:val="-4"/>
        </w:rPr>
        <w:t xml:space="preserve"> </w:t>
      </w:r>
      <w:r>
        <w:t>в</w:t>
      </w:r>
      <w:r>
        <w:rPr>
          <w:spacing w:val="-1"/>
        </w:rPr>
        <w:t xml:space="preserve"> </w:t>
      </w:r>
      <w:r>
        <w:t>сохранении</w:t>
      </w:r>
      <w:r>
        <w:rPr>
          <w:spacing w:val="-3"/>
        </w:rPr>
        <w:t xml:space="preserve"> </w:t>
      </w:r>
      <w:r>
        <w:t>памяти</w:t>
      </w:r>
      <w:r>
        <w:rPr>
          <w:spacing w:val="2"/>
        </w:rPr>
        <w:t xml:space="preserve"> </w:t>
      </w:r>
      <w:r>
        <w:t>о событии.</w:t>
      </w:r>
    </w:p>
    <w:p w:rsidR="00AC1AA3" w:rsidRDefault="0056180D">
      <w:pPr>
        <w:pStyle w:val="a3"/>
        <w:jc w:val="left"/>
      </w:pPr>
      <w:r>
        <w:t>Фоторепортаж</w:t>
      </w:r>
      <w:r>
        <w:rPr>
          <w:spacing w:val="5"/>
        </w:rPr>
        <w:t xml:space="preserve"> </w:t>
      </w:r>
      <w:r>
        <w:t>—</w:t>
      </w:r>
      <w:r>
        <w:rPr>
          <w:spacing w:val="5"/>
        </w:rPr>
        <w:t xml:space="preserve"> </w:t>
      </w:r>
      <w:r>
        <w:t>дневник</w:t>
      </w:r>
      <w:r>
        <w:rPr>
          <w:spacing w:val="2"/>
        </w:rPr>
        <w:t xml:space="preserve"> </w:t>
      </w:r>
      <w:r>
        <w:t>истории.</w:t>
      </w:r>
      <w:r>
        <w:rPr>
          <w:spacing w:val="6"/>
        </w:rPr>
        <w:t xml:space="preserve"> </w:t>
      </w:r>
      <w:r>
        <w:t>Значение</w:t>
      </w:r>
      <w:r>
        <w:rPr>
          <w:spacing w:val="3"/>
        </w:rPr>
        <w:t xml:space="preserve"> </w:t>
      </w:r>
      <w:r>
        <w:t>работы</w:t>
      </w:r>
      <w:r>
        <w:rPr>
          <w:spacing w:val="4"/>
        </w:rPr>
        <w:t xml:space="preserve"> </w:t>
      </w:r>
      <w:r>
        <w:t>военных</w:t>
      </w:r>
      <w:r>
        <w:rPr>
          <w:spacing w:val="5"/>
        </w:rPr>
        <w:t xml:space="preserve"> </w:t>
      </w:r>
      <w:r>
        <w:t>фотографов.</w:t>
      </w:r>
      <w:r>
        <w:rPr>
          <w:spacing w:val="5"/>
        </w:rPr>
        <w:t xml:space="preserve"> </w:t>
      </w:r>
      <w:r>
        <w:t>Спортивные</w:t>
      </w:r>
      <w:r>
        <w:rPr>
          <w:spacing w:val="-57"/>
        </w:rPr>
        <w:t xml:space="preserve"> </w:t>
      </w:r>
      <w:r>
        <w:t>фотографии.</w:t>
      </w:r>
      <w:r>
        <w:rPr>
          <w:spacing w:val="-3"/>
        </w:rPr>
        <w:t xml:space="preserve"> </w:t>
      </w:r>
      <w:r>
        <w:t>Образ современности</w:t>
      </w:r>
      <w:r>
        <w:rPr>
          <w:spacing w:val="3"/>
        </w:rPr>
        <w:t xml:space="preserve"> </w:t>
      </w:r>
      <w:r>
        <w:t>в</w:t>
      </w:r>
      <w:r>
        <w:rPr>
          <w:spacing w:val="-3"/>
        </w:rPr>
        <w:t xml:space="preserve"> </w:t>
      </w:r>
      <w:r>
        <w:t>репортажных</w:t>
      </w:r>
      <w:r>
        <w:rPr>
          <w:spacing w:val="2"/>
        </w:rPr>
        <w:t xml:space="preserve"> </w:t>
      </w:r>
      <w:r>
        <w:t>фотографиях.</w:t>
      </w:r>
    </w:p>
    <w:p w:rsidR="00AC1AA3" w:rsidRDefault="0056180D">
      <w:pPr>
        <w:pStyle w:val="a3"/>
        <w:ind w:right="581"/>
        <w:jc w:val="left"/>
      </w:pPr>
      <w:r>
        <w:t>«Работать</w:t>
      </w:r>
      <w:r>
        <w:rPr>
          <w:spacing w:val="42"/>
        </w:rPr>
        <w:t xml:space="preserve"> </w:t>
      </w:r>
      <w:r>
        <w:t>для</w:t>
      </w:r>
      <w:r>
        <w:rPr>
          <w:spacing w:val="41"/>
        </w:rPr>
        <w:t xml:space="preserve"> </w:t>
      </w:r>
      <w:r>
        <w:t>жизни…»</w:t>
      </w:r>
      <w:r>
        <w:rPr>
          <w:spacing w:val="37"/>
        </w:rPr>
        <w:t xml:space="preserve"> </w:t>
      </w:r>
      <w:r>
        <w:t>—</w:t>
      </w:r>
      <w:r>
        <w:rPr>
          <w:spacing w:val="40"/>
        </w:rPr>
        <w:t xml:space="preserve"> </w:t>
      </w:r>
      <w:r>
        <w:t>фотографии</w:t>
      </w:r>
      <w:r>
        <w:rPr>
          <w:spacing w:val="40"/>
        </w:rPr>
        <w:t xml:space="preserve"> </w:t>
      </w:r>
      <w:r>
        <w:t>Александра</w:t>
      </w:r>
      <w:r>
        <w:rPr>
          <w:spacing w:val="41"/>
        </w:rPr>
        <w:t xml:space="preserve"> </w:t>
      </w:r>
      <w:r>
        <w:t>Родченко,</w:t>
      </w:r>
      <w:r>
        <w:rPr>
          <w:spacing w:val="41"/>
        </w:rPr>
        <w:t xml:space="preserve"> </w:t>
      </w:r>
      <w:r>
        <w:t>их</w:t>
      </w:r>
      <w:r>
        <w:rPr>
          <w:spacing w:val="38"/>
        </w:rPr>
        <w:t xml:space="preserve"> </w:t>
      </w:r>
      <w:r>
        <w:t>значение</w:t>
      </w:r>
      <w:r>
        <w:rPr>
          <w:spacing w:val="38"/>
        </w:rPr>
        <w:t xml:space="preserve"> </w:t>
      </w:r>
      <w:r>
        <w:t>и</w:t>
      </w:r>
      <w:r>
        <w:rPr>
          <w:spacing w:val="41"/>
        </w:rPr>
        <w:t xml:space="preserve"> </w:t>
      </w:r>
      <w:r>
        <w:t>влияние</w:t>
      </w:r>
      <w:r>
        <w:rPr>
          <w:spacing w:val="38"/>
        </w:rPr>
        <w:t xml:space="preserve"> </w:t>
      </w:r>
      <w:r>
        <w:t>на</w:t>
      </w:r>
      <w:r>
        <w:rPr>
          <w:spacing w:val="-57"/>
        </w:rPr>
        <w:t xml:space="preserve"> </w:t>
      </w:r>
      <w:r>
        <w:t>стиль эпохи.</w:t>
      </w:r>
    </w:p>
    <w:p w:rsidR="00AC1AA3" w:rsidRDefault="0056180D">
      <w:pPr>
        <w:pStyle w:val="a3"/>
        <w:jc w:val="left"/>
      </w:pPr>
      <w:r>
        <w:t>Возможности</w:t>
      </w:r>
      <w:r>
        <w:rPr>
          <w:spacing w:val="29"/>
        </w:rPr>
        <w:t xml:space="preserve"> </w:t>
      </w:r>
      <w:r>
        <w:t>компьютерной</w:t>
      </w:r>
      <w:r>
        <w:rPr>
          <w:spacing w:val="32"/>
        </w:rPr>
        <w:t xml:space="preserve"> </w:t>
      </w:r>
      <w:r>
        <w:t>обработки</w:t>
      </w:r>
      <w:r>
        <w:rPr>
          <w:spacing w:val="30"/>
        </w:rPr>
        <w:t xml:space="preserve"> </w:t>
      </w:r>
      <w:r>
        <w:t>фотографий,</w:t>
      </w:r>
      <w:r>
        <w:rPr>
          <w:spacing w:val="29"/>
        </w:rPr>
        <w:t xml:space="preserve"> </w:t>
      </w:r>
      <w:r>
        <w:t>задачи</w:t>
      </w:r>
      <w:r>
        <w:rPr>
          <w:spacing w:val="30"/>
        </w:rPr>
        <w:t xml:space="preserve"> </w:t>
      </w:r>
      <w:r>
        <w:t>преобразования</w:t>
      </w:r>
      <w:r>
        <w:rPr>
          <w:spacing w:val="28"/>
        </w:rPr>
        <w:t xml:space="preserve"> </w:t>
      </w:r>
      <w:r>
        <w:t>фотографий</w:t>
      </w:r>
      <w:r>
        <w:rPr>
          <w:spacing w:val="29"/>
        </w:rPr>
        <w:t xml:space="preserve"> </w:t>
      </w:r>
      <w:r>
        <w:t>и</w:t>
      </w:r>
      <w:r>
        <w:rPr>
          <w:spacing w:val="-57"/>
        </w:rPr>
        <w:t xml:space="preserve"> </w:t>
      </w:r>
      <w:r>
        <w:t>границы</w:t>
      </w:r>
      <w:r>
        <w:rPr>
          <w:spacing w:val="-1"/>
        </w:rPr>
        <w:t xml:space="preserve"> </w:t>
      </w:r>
      <w:r>
        <w:t>достоверности.</w:t>
      </w:r>
    </w:p>
    <w:p w:rsidR="00AC1AA3" w:rsidRDefault="0056180D">
      <w:pPr>
        <w:pStyle w:val="a3"/>
        <w:ind w:right="655"/>
        <w:jc w:val="left"/>
      </w:pPr>
      <w:r>
        <w:t>Коллаж</w:t>
      </w:r>
      <w:r>
        <w:rPr>
          <w:spacing w:val="39"/>
        </w:rPr>
        <w:t xml:space="preserve"> </w:t>
      </w:r>
      <w:r>
        <w:t>как</w:t>
      </w:r>
      <w:r>
        <w:rPr>
          <w:spacing w:val="41"/>
        </w:rPr>
        <w:t xml:space="preserve"> </w:t>
      </w:r>
      <w:r>
        <w:t>жанр</w:t>
      </w:r>
      <w:r>
        <w:rPr>
          <w:spacing w:val="41"/>
        </w:rPr>
        <w:t xml:space="preserve"> </w:t>
      </w:r>
      <w:r>
        <w:t>художественного</w:t>
      </w:r>
      <w:r>
        <w:rPr>
          <w:spacing w:val="41"/>
        </w:rPr>
        <w:t xml:space="preserve"> </w:t>
      </w:r>
      <w:r>
        <w:t>творчества</w:t>
      </w:r>
      <w:r>
        <w:rPr>
          <w:spacing w:val="39"/>
        </w:rPr>
        <w:t xml:space="preserve"> </w:t>
      </w:r>
      <w:r>
        <w:t>с</w:t>
      </w:r>
      <w:r>
        <w:rPr>
          <w:spacing w:val="40"/>
        </w:rPr>
        <w:t xml:space="preserve"> </w:t>
      </w:r>
      <w:r>
        <w:t>помощью</w:t>
      </w:r>
      <w:r>
        <w:rPr>
          <w:spacing w:val="41"/>
        </w:rPr>
        <w:t xml:space="preserve"> </w:t>
      </w:r>
      <w:r>
        <w:t>различных</w:t>
      </w:r>
      <w:r>
        <w:rPr>
          <w:spacing w:val="43"/>
        </w:rPr>
        <w:t xml:space="preserve"> </w:t>
      </w:r>
      <w:r>
        <w:t>компьютерных</w:t>
      </w:r>
      <w:r>
        <w:rPr>
          <w:spacing w:val="-57"/>
        </w:rPr>
        <w:t xml:space="preserve"> </w:t>
      </w:r>
      <w:r>
        <w:t>программ.</w:t>
      </w:r>
    </w:p>
    <w:p w:rsidR="00AC1AA3" w:rsidRDefault="0056180D">
      <w:pPr>
        <w:pStyle w:val="a3"/>
        <w:ind w:right="1168"/>
        <w:jc w:val="left"/>
      </w:pPr>
      <w:r>
        <w:t>Художественная фотография как авторское видение мира, как образ времени и влияние</w:t>
      </w:r>
      <w:r>
        <w:rPr>
          <w:spacing w:val="-57"/>
        </w:rPr>
        <w:t xml:space="preserve"> </w:t>
      </w:r>
      <w:r>
        <w:t>фотообраза</w:t>
      </w:r>
      <w:r>
        <w:rPr>
          <w:spacing w:val="-4"/>
        </w:rPr>
        <w:t xml:space="preserve"> </w:t>
      </w:r>
      <w:r>
        <w:t>на</w:t>
      </w:r>
      <w:r>
        <w:rPr>
          <w:spacing w:val="-1"/>
        </w:rPr>
        <w:t xml:space="preserve"> </w:t>
      </w:r>
      <w:r>
        <w:t>жизнь людей.</w:t>
      </w:r>
    </w:p>
    <w:p w:rsidR="00AC1AA3" w:rsidRDefault="0056180D">
      <w:pPr>
        <w:pStyle w:val="1"/>
        <w:spacing w:line="272" w:lineRule="exact"/>
        <w:jc w:val="left"/>
      </w:pPr>
      <w:r>
        <w:t>Изображение</w:t>
      </w:r>
      <w:r>
        <w:rPr>
          <w:spacing w:val="-5"/>
        </w:rPr>
        <w:t xml:space="preserve"> </w:t>
      </w:r>
      <w:r>
        <w:t>и</w:t>
      </w:r>
      <w:r>
        <w:rPr>
          <w:spacing w:val="-4"/>
        </w:rPr>
        <w:t xml:space="preserve"> </w:t>
      </w:r>
      <w:r>
        <w:t>искусство</w:t>
      </w:r>
      <w:r>
        <w:rPr>
          <w:spacing w:val="-4"/>
        </w:rPr>
        <w:t xml:space="preserve"> </w:t>
      </w:r>
      <w:r>
        <w:t>кино.</w:t>
      </w:r>
    </w:p>
    <w:p w:rsidR="00AC1AA3" w:rsidRDefault="0056180D">
      <w:pPr>
        <w:pStyle w:val="a3"/>
        <w:spacing w:line="275" w:lineRule="exact"/>
        <w:jc w:val="left"/>
      </w:pPr>
      <w:r>
        <w:t>Ожившее</w:t>
      </w:r>
      <w:r>
        <w:rPr>
          <w:spacing w:val="-9"/>
        </w:rPr>
        <w:t xml:space="preserve"> </w:t>
      </w:r>
      <w:r>
        <w:t>изображение.</w:t>
      </w:r>
      <w:r>
        <w:rPr>
          <w:spacing w:val="-4"/>
        </w:rPr>
        <w:t xml:space="preserve"> </w:t>
      </w:r>
      <w:r>
        <w:t>История</w:t>
      </w:r>
      <w:r>
        <w:rPr>
          <w:spacing w:val="-6"/>
        </w:rPr>
        <w:t xml:space="preserve"> </w:t>
      </w:r>
      <w:r>
        <w:t>кино</w:t>
      </w:r>
      <w:r>
        <w:rPr>
          <w:spacing w:val="-7"/>
        </w:rPr>
        <w:t xml:space="preserve"> </w:t>
      </w:r>
      <w:r>
        <w:t>и</w:t>
      </w:r>
      <w:r>
        <w:rPr>
          <w:spacing w:val="-5"/>
        </w:rPr>
        <w:t xml:space="preserve"> </w:t>
      </w:r>
      <w:r>
        <w:t>его</w:t>
      </w:r>
      <w:r>
        <w:rPr>
          <w:spacing w:val="-8"/>
        </w:rPr>
        <w:t xml:space="preserve"> </w:t>
      </w:r>
      <w:r>
        <w:t>эволюция</w:t>
      </w:r>
      <w:r>
        <w:rPr>
          <w:spacing w:val="-9"/>
        </w:rPr>
        <w:t xml:space="preserve"> </w:t>
      </w:r>
      <w:r>
        <w:t>как</w:t>
      </w:r>
      <w:r>
        <w:rPr>
          <w:spacing w:val="-7"/>
        </w:rPr>
        <w:t xml:space="preserve"> </w:t>
      </w:r>
      <w:r>
        <w:t>искусства.</w:t>
      </w:r>
    </w:p>
    <w:p w:rsidR="00AC1AA3" w:rsidRDefault="0056180D">
      <w:pPr>
        <w:pStyle w:val="a3"/>
        <w:spacing w:before="5"/>
        <w:ind w:right="565"/>
      </w:pPr>
      <w:r>
        <w:t>Синтетическая природа пространственно-временного искусства кино и состав творческого</w:t>
      </w:r>
      <w:r>
        <w:rPr>
          <w:spacing w:val="1"/>
        </w:rPr>
        <w:t xml:space="preserve"> </w:t>
      </w:r>
      <w:r>
        <w:t>коллектива.</w:t>
      </w:r>
      <w:r>
        <w:rPr>
          <w:spacing w:val="1"/>
        </w:rPr>
        <w:t xml:space="preserve"> </w:t>
      </w:r>
      <w:r>
        <w:t>Сценарист</w:t>
      </w:r>
      <w:r>
        <w:rPr>
          <w:spacing w:val="1"/>
        </w:rPr>
        <w:t xml:space="preserve"> </w:t>
      </w:r>
      <w:r>
        <w:t>—</w:t>
      </w:r>
      <w:r>
        <w:rPr>
          <w:spacing w:val="1"/>
        </w:rPr>
        <w:t xml:space="preserve"> </w:t>
      </w:r>
      <w:r>
        <w:t>режиссер</w:t>
      </w:r>
      <w:r>
        <w:rPr>
          <w:spacing w:val="1"/>
        </w:rPr>
        <w:t xml:space="preserve"> </w:t>
      </w:r>
      <w:r>
        <w:t>—</w:t>
      </w:r>
      <w:r>
        <w:rPr>
          <w:spacing w:val="1"/>
        </w:rPr>
        <w:t xml:space="preserve"> </w:t>
      </w:r>
      <w:r>
        <w:t>художник</w:t>
      </w:r>
      <w:r>
        <w:rPr>
          <w:spacing w:val="1"/>
        </w:rPr>
        <w:t xml:space="preserve"> </w:t>
      </w:r>
      <w:r>
        <w:t>—</w:t>
      </w:r>
      <w:r>
        <w:rPr>
          <w:spacing w:val="1"/>
        </w:rPr>
        <w:t xml:space="preserve"> </w:t>
      </w:r>
      <w:r>
        <w:t>оператор</w:t>
      </w:r>
      <w:r>
        <w:rPr>
          <w:spacing w:val="1"/>
        </w:rPr>
        <w:t xml:space="preserve"> </w:t>
      </w:r>
      <w:r>
        <w:t>в</w:t>
      </w:r>
      <w:r>
        <w:rPr>
          <w:spacing w:val="1"/>
        </w:rPr>
        <w:t xml:space="preserve"> </w:t>
      </w:r>
      <w:r>
        <w:t>работе</w:t>
      </w:r>
      <w:r>
        <w:rPr>
          <w:spacing w:val="1"/>
        </w:rPr>
        <w:t xml:space="preserve"> </w:t>
      </w:r>
      <w:r>
        <w:t>над</w:t>
      </w:r>
      <w:r>
        <w:rPr>
          <w:spacing w:val="1"/>
        </w:rPr>
        <w:t xml:space="preserve"> </w:t>
      </w:r>
      <w:r>
        <w:t>фильмом.</w:t>
      </w:r>
      <w:r>
        <w:rPr>
          <w:spacing w:val="1"/>
        </w:rPr>
        <w:t xml:space="preserve"> </w:t>
      </w:r>
      <w:r>
        <w:t>Сложносоставной язык</w:t>
      </w:r>
      <w:r>
        <w:rPr>
          <w:spacing w:val="-4"/>
        </w:rPr>
        <w:t xml:space="preserve"> </w:t>
      </w:r>
      <w:r>
        <w:t>кино.</w:t>
      </w:r>
    </w:p>
    <w:p w:rsidR="00AC1AA3" w:rsidRDefault="0056180D">
      <w:pPr>
        <w:pStyle w:val="a3"/>
        <w:spacing w:before="1" w:line="275" w:lineRule="exact"/>
      </w:pPr>
      <w:r>
        <w:t>Монтаж</w:t>
      </w:r>
      <w:r>
        <w:rPr>
          <w:spacing w:val="-6"/>
        </w:rPr>
        <w:t xml:space="preserve"> </w:t>
      </w:r>
      <w:r>
        <w:t>композиционно</w:t>
      </w:r>
      <w:r>
        <w:rPr>
          <w:spacing w:val="-4"/>
        </w:rPr>
        <w:t xml:space="preserve"> </w:t>
      </w:r>
      <w:r>
        <w:t>построенных</w:t>
      </w:r>
      <w:r>
        <w:rPr>
          <w:spacing w:val="-2"/>
        </w:rPr>
        <w:t xml:space="preserve"> </w:t>
      </w:r>
      <w:r>
        <w:t>кадров</w:t>
      </w:r>
      <w:r>
        <w:rPr>
          <w:spacing w:val="-10"/>
        </w:rPr>
        <w:t xml:space="preserve"> </w:t>
      </w:r>
      <w:r>
        <w:t>—</w:t>
      </w:r>
      <w:r>
        <w:rPr>
          <w:spacing w:val="-5"/>
        </w:rPr>
        <w:t xml:space="preserve"> </w:t>
      </w:r>
      <w:r>
        <w:t>основа</w:t>
      </w:r>
      <w:r>
        <w:rPr>
          <w:spacing w:val="-8"/>
        </w:rPr>
        <w:t xml:space="preserve"> </w:t>
      </w:r>
      <w:r>
        <w:t>языка</w:t>
      </w:r>
      <w:r>
        <w:rPr>
          <w:spacing w:val="-6"/>
        </w:rPr>
        <w:t xml:space="preserve"> </w:t>
      </w:r>
      <w:r>
        <w:t>киноискусства.</w:t>
      </w:r>
    </w:p>
    <w:p w:rsidR="00AC1AA3" w:rsidRDefault="0056180D">
      <w:pPr>
        <w:pStyle w:val="a3"/>
        <w:ind w:right="566"/>
      </w:pPr>
      <w:r>
        <w:t>Художник-постановщик и его команда художников в работе по созданию фильма. 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23"/>
        </w:rPr>
        <w:t xml:space="preserve"> </w:t>
      </w:r>
      <w:r>
        <w:t>Пространство</w:t>
      </w:r>
      <w:r>
        <w:rPr>
          <w:spacing w:val="25"/>
        </w:rPr>
        <w:t xml:space="preserve"> </w:t>
      </w:r>
      <w:r>
        <w:t>и</w:t>
      </w:r>
      <w:r>
        <w:rPr>
          <w:spacing w:val="25"/>
        </w:rPr>
        <w:t xml:space="preserve"> </w:t>
      </w:r>
      <w:r>
        <w:t>предметы,</w:t>
      </w:r>
      <w:r>
        <w:rPr>
          <w:spacing w:val="22"/>
        </w:rPr>
        <w:t xml:space="preserve"> </w:t>
      </w:r>
      <w:r>
        <w:t>историческая</w:t>
      </w:r>
      <w:r>
        <w:rPr>
          <w:spacing w:val="25"/>
        </w:rPr>
        <w:t xml:space="preserve"> </w:t>
      </w:r>
      <w:r>
        <w:t>конкретность</w:t>
      </w:r>
      <w:r>
        <w:rPr>
          <w:spacing w:val="27"/>
        </w:rPr>
        <w:t xml:space="preserve"> </w:t>
      </w:r>
      <w:r>
        <w:t>и</w:t>
      </w:r>
      <w:r>
        <w:rPr>
          <w:spacing w:val="23"/>
        </w:rPr>
        <w:t xml:space="preserve"> </w:t>
      </w:r>
      <w:r>
        <w:t>художественный</w:t>
      </w:r>
      <w:r>
        <w:rPr>
          <w:spacing w:val="25"/>
        </w:rPr>
        <w:t xml:space="preserve"> </w:t>
      </w:r>
      <w:r>
        <w:t>образ</w:t>
      </w:r>
    </w:p>
    <w:p w:rsidR="00AC1AA3" w:rsidRDefault="0056180D">
      <w:pPr>
        <w:pStyle w:val="a3"/>
      </w:pPr>
      <w:r>
        <w:t>—</w:t>
      </w:r>
      <w:r>
        <w:rPr>
          <w:spacing w:val="-8"/>
        </w:rPr>
        <w:t xml:space="preserve"> </w:t>
      </w:r>
      <w:r>
        <w:t>видеоряд</w:t>
      </w:r>
      <w:r>
        <w:rPr>
          <w:spacing w:val="-4"/>
        </w:rPr>
        <w:t xml:space="preserve"> </w:t>
      </w:r>
      <w:r>
        <w:t>художественного</w:t>
      </w:r>
      <w:r>
        <w:rPr>
          <w:spacing w:val="-7"/>
        </w:rPr>
        <w:t xml:space="preserve"> </w:t>
      </w:r>
      <w:r>
        <w:t>игрового</w:t>
      </w:r>
      <w:r>
        <w:rPr>
          <w:spacing w:val="-7"/>
        </w:rPr>
        <w:t xml:space="preserve"> </w:t>
      </w:r>
      <w:r>
        <w:t>фильма.</w:t>
      </w:r>
    </w:p>
    <w:p w:rsidR="00AC1AA3" w:rsidRDefault="0056180D">
      <w:pPr>
        <w:pStyle w:val="a3"/>
        <w:ind w:right="568"/>
      </w:pPr>
      <w:r>
        <w:t>Создание видеоролика — от замысла до съемки. Разные жанры</w:t>
      </w:r>
      <w:r>
        <w:rPr>
          <w:spacing w:val="60"/>
        </w:rPr>
        <w:t xml:space="preserve"> </w:t>
      </w:r>
      <w:r>
        <w:t>— разные задачи в работе</w:t>
      </w:r>
      <w:r>
        <w:rPr>
          <w:spacing w:val="1"/>
        </w:rPr>
        <w:t xml:space="preserve"> </w:t>
      </w:r>
      <w:r>
        <w:t>над</w:t>
      </w:r>
      <w:r>
        <w:rPr>
          <w:spacing w:val="-1"/>
        </w:rPr>
        <w:t xml:space="preserve"> </w:t>
      </w:r>
      <w:r>
        <w:t>видеороликом. Этапы создания видеоролика.</w:t>
      </w:r>
    </w:p>
    <w:p w:rsidR="00AC1AA3" w:rsidRDefault="0056180D">
      <w:pPr>
        <w:pStyle w:val="a3"/>
        <w:ind w:right="569"/>
      </w:pPr>
      <w:r>
        <w:t>Искусство анимации и художник-мультипликатор. Рисованные, кукольные мультфильмы 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61"/>
        </w:rPr>
        <w:t xml:space="preserve"> </w:t>
      </w:r>
      <w:r>
        <w:t>отечественной</w:t>
      </w:r>
      <w:r>
        <w:rPr>
          <w:spacing w:val="1"/>
        </w:rPr>
        <w:t xml:space="preserve"> </w:t>
      </w:r>
      <w:r>
        <w:t>мультипликации,</w:t>
      </w:r>
      <w:r>
        <w:rPr>
          <w:spacing w:val="-2"/>
        </w:rPr>
        <w:t xml:space="preserve"> </w:t>
      </w:r>
      <w:r>
        <w:t>ее</w:t>
      </w:r>
      <w:r>
        <w:rPr>
          <w:spacing w:val="-1"/>
        </w:rPr>
        <w:t xml:space="preserve"> </w:t>
      </w:r>
      <w:r>
        <w:t>знаменитые создатели.</w:t>
      </w:r>
    </w:p>
    <w:p w:rsidR="00AC1AA3" w:rsidRDefault="0056180D">
      <w:pPr>
        <w:pStyle w:val="a3"/>
        <w:spacing w:before="1"/>
        <w:ind w:right="581"/>
        <w:jc w:val="left"/>
      </w:pPr>
      <w:r>
        <w:t>Использование электронно-цифровых технологий в современном игровом кинематографе.</w:t>
      </w:r>
      <w:r>
        <w:rPr>
          <w:spacing w:val="1"/>
        </w:rPr>
        <w:t xml:space="preserve"> </w:t>
      </w:r>
      <w:r>
        <w:t>Компьютерная</w:t>
      </w:r>
      <w:r>
        <w:rPr>
          <w:spacing w:val="-3"/>
        </w:rPr>
        <w:t xml:space="preserve"> </w:t>
      </w:r>
      <w:r>
        <w:t>анимация</w:t>
      </w:r>
      <w:r>
        <w:rPr>
          <w:spacing w:val="-2"/>
        </w:rPr>
        <w:t xml:space="preserve"> </w:t>
      </w:r>
      <w:r>
        <w:t>на</w:t>
      </w:r>
      <w:r>
        <w:rPr>
          <w:spacing w:val="-4"/>
        </w:rPr>
        <w:t xml:space="preserve"> </w:t>
      </w:r>
      <w:r>
        <w:t>занятиях</w:t>
      </w:r>
      <w:r>
        <w:rPr>
          <w:spacing w:val="-2"/>
        </w:rPr>
        <w:t xml:space="preserve"> </w:t>
      </w:r>
      <w:r>
        <w:t>в</w:t>
      </w:r>
      <w:r>
        <w:rPr>
          <w:spacing w:val="-3"/>
        </w:rPr>
        <w:t xml:space="preserve"> </w:t>
      </w:r>
      <w:r>
        <w:t>школе.</w:t>
      </w:r>
      <w:r>
        <w:rPr>
          <w:spacing w:val="-6"/>
        </w:rPr>
        <w:t xml:space="preserve"> </w:t>
      </w:r>
      <w:r>
        <w:t>Техническое</w:t>
      </w:r>
      <w:r>
        <w:rPr>
          <w:spacing w:val="-3"/>
        </w:rPr>
        <w:t xml:space="preserve"> </w:t>
      </w:r>
      <w:r>
        <w:t>оборудование</w:t>
      </w:r>
      <w:r>
        <w:rPr>
          <w:spacing w:val="-3"/>
        </w:rPr>
        <w:t xml:space="preserve"> </w:t>
      </w:r>
      <w:r>
        <w:t>и</w:t>
      </w:r>
      <w:r>
        <w:rPr>
          <w:spacing w:val="-3"/>
        </w:rPr>
        <w:t xml:space="preserve"> </w:t>
      </w:r>
      <w:r>
        <w:t>его</w:t>
      </w:r>
      <w:r>
        <w:rPr>
          <w:spacing w:val="-3"/>
        </w:rPr>
        <w:t xml:space="preserve"> </w:t>
      </w:r>
      <w:r>
        <w:t>возможности</w:t>
      </w:r>
      <w:r>
        <w:rPr>
          <w:spacing w:val="-57"/>
        </w:rPr>
        <w:t xml:space="preserve"> </w:t>
      </w:r>
      <w:r>
        <w:t>для</w:t>
      </w:r>
      <w:r>
        <w:rPr>
          <w:spacing w:val="17"/>
        </w:rPr>
        <w:t xml:space="preserve"> </w:t>
      </w:r>
      <w:r>
        <w:t>создания</w:t>
      </w:r>
      <w:r>
        <w:rPr>
          <w:spacing w:val="16"/>
        </w:rPr>
        <w:t xml:space="preserve"> </w:t>
      </w:r>
      <w:r>
        <w:t>анимации.</w:t>
      </w:r>
      <w:r>
        <w:rPr>
          <w:spacing w:val="18"/>
        </w:rPr>
        <w:t xml:space="preserve"> </w:t>
      </w:r>
      <w:r>
        <w:t>Коллективный</w:t>
      </w:r>
      <w:r>
        <w:rPr>
          <w:spacing w:val="18"/>
        </w:rPr>
        <w:t xml:space="preserve"> </w:t>
      </w:r>
      <w:r>
        <w:t>характер</w:t>
      </w:r>
      <w:r>
        <w:rPr>
          <w:spacing w:val="18"/>
        </w:rPr>
        <w:t xml:space="preserve"> </w:t>
      </w:r>
      <w:r>
        <w:t>деятельности</w:t>
      </w:r>
      <w:r>
        <w:rPr>
          <w:spacing w:val="20"/>
        </w:rPr>
        <w:t xml:space="preserve"> </w:t>
      </w:r>
      <w:r>
        <w:t>по</w:t>
      </w:r>
      <w:r>
        <w:rPr>
          <w:spacing w:val="18"/>
        </w:rPr>
        <w:t xml:space="preserve"> </w:t>
      </w:r>
      <w:r>
        <w:t>созданию</w:t>
      </w:r>
      <w:r>
        <w:rPr>
          <w:spacing w:val="19"/>
        </w:rPr>
        <w:t xml:space="preserve"> </w:t>
      </w:r>
      <w:r>
        <w:t>анимационного</w:t>
      </w:r>
      <w:r>
        <w:rPr>
          <w:spacing w:val="-57"/>
        </w:rPr>
        <w:t xml:space="preserve"> </w:t>
      </w:r>
      <w:r>
        <w:t>фильма.</w:t>
      </w:r>
      <w:r>
        <w:rPr>
          <w:spacing w:val="35"/>
        </w:rPr>
        <w:t xml:space="preserve"> </w:t>
      </w:r>
      <w:r>
        <w:t>Выбор</w:t>
      </w:r>
      <w:r>
        <w:rPr>
          <w:spacing w:val="35"/>
        </w:rPr>
        <w:t xml:space="preserve"> </w:t>
      </w:r>
      <w:r>
        <w:t>технологии:</w:t>
      </w:r>
      <w:r>
        <w:rPr>
          <w:spacing w:val="37"/>
        </w:rPr>
        <w:t xml:space="preserve"> </w:t>
      </w:r>
      <w:r>
        <w:t>пластилиновые</w:t>
      </w:r>
      <w:r>
        <w:rPr>
          <w:spacing w:val="37"/>
        </w:rPr>
        <w:t xml:space="preserve"> </w:t>
      </w:r>
      <w:r>
        <w:t>мультфильмы,</w:t>
      </w:r>
      <w:r>
        <w:rPr>
          <w:spacing w:val="35"/>
        </w:rPr>
        <w:t xml:space="preserve"> </w:t>
      </w:r>
      <w:r>
        <w:t>бумажная</w:t>
      </w:r>
      <w:r>
        <w:rPr>
          <w:spacing w:val="37"/>
        </w:rPr>
        <w:t xml:space="preserve"> </w:t>
      </w:r>
      <w:r>
        <w:t>перекладка,</w:t>
      </w:r>
      <w:r>
        <w:rPr>
          <w:spacing w:val="38"/>
        </w:rPr>
        <w:t xml:space="preserve"> </w:t>
      </w:r>
      <w:r>
        <w:t>сыпучая</w:t>
      </w:r>
      <w:r>
        <w:rPr>
          <w:spacing w:val="-57"/>
        </w:rPr>
        <w:t xml:space="preserve"> </w:t>
      </w:r>
      <w:r>
        <w:t>анимация.</w:t>
      </w:r>
    </w:p>
    <w:p w:rsidR="00AC1AA3" w:rsidRDefault="0056180D">
      <w:pPr>
        <w:pStyle w:val="a3"/>
        <w:spacing w:before="1"/>
        <w:jc w:val="left"/>
      </w:pPr>
      <w:r>
        <w:t>Этапы</w:t>
      </w:r>
      <w:r>
        <w:rPr>
          <w:spacing w:val="-9"/>
        </w:rPr>
        <w:t xml:space="preserve"> </w:t>
      </w:r>
      <w:r>
        <w:t>создания</w:t>
      </w:r>
      <w:r>
        <w:rPr>
          <w:spacing w:val="-5"/>
        </w:rPr>
        <w:t xml:space="preserve"> </w:t>
      </w:r>
      <w:r>
        <w:t>анимационного</w:t>
      </w:r>
      <w:r>
        <w:rPr>
          <w:spacing w:val="-9"/>
        </w:rPr>
        <w:t xml:space="preserve"> </w:t>
      </w:r>
      <w:r>
        <w:t>фильма.</w:t>
      </w:r>
      <w:r>
        <w:rPr>
          <w:spacing w:val="-5"/>
        </w:rPr>
        <w:t xml:space="preserve"> </w:t>
      </w:r>
      <w:r>
        <w:t>Требования</w:t>
      </w:r>
      <w:r>
        <w:rPr>
          <w:spacing w:val="-9"/>
        </w:rPr>
        <w:t xml:space="preserve"> </w:t>
      </w:r>
      <w:r>
        <w:t>и</w:t>
      </w:r>
      <w:r>
        <w:rPr>
          <w:spacing w:val="-5"/>
        </w:rPr>
        <w:t xml:space="preserve"> </w:t>
      </w:r>
      <w:r>
        <w:t>критерии</w:t>
      </w:r>
      <w:r>
        <w:rPr>
          <w:spacing w:val="-9"/>
        </w:rPr>
        <w:t xml:space="preserve"> </w:t>
      </w:r>
      <w:r>
        <w:t>художественности.</w:t>
      </w:r>
    </w:p>
    <w:p w:rsidR="00AC1AA3" w:rsidRDefault="0056180D">
      <w:pPr>
        <w:pStyle w:val="1"/>
        <w:jc w:val="left"/>
      </w:pPr>
      <w:r>
        <w:t>Изобразительное</w:t>
      </w:r>
      <w:r>
        <w:rPr>
          <w:spacing w:val="-9"/>
        </w:rPr>
        <w:t xml:space="preserve"> </w:t>
      </w:r>
      <w:r>
        <w:t>искусство</w:t>
      </w:r>
      <w:r>
        <w:rPr>
          <w:spacing w:val="-4"/>
        </w:rPr>
        <w:t xml:space="preserve"> </w:t>
      </w:r>
      <w:r>
        <w:t>на</w:t>
      </w:r>
      <w:r>
        <w:rPr>
          <w:spacing w:val="-6"/>
        </w:rPr>
        <w:t xml:space="preserve"> </w:t>
      </w:r>
      <w:r>
        <w:t>телевидении.</w:t>
      </w:r>
    </w:p>
    <w:p w:rsidR="00AC1AA3" w:rsidRDefault="0056180D">
      <w:pPr>
        <w:pStyle w:val="a3"/>
        <w:spacing w:before="2"/>
        <w:ind w:right="655"/>
        <w:jc w:val="left"/>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 художественного</w:t>
      </w:r>
      <w:r>
        <w:rPr>
          <w:spacing w:val="1"/>
        </w:rPr>
        <w:t xml:space="preserve"> </w:t>
      </w:r>
      <w:r>
        <w:t>и</w:t>
      </w:r>
      <w:r>
        <w:rPr>
          <w:spacing w:val="-57"/>
        </w:rPr>
        <w:t xml:space="preserve"> </w:t>
      </w:r>
      <w:r>
        <w:t>научного</w:t>
      </w:r>
      <w:r>
        <w:rPr>
          <w:spacing w:val="-1"/>
        </w:rPr>
        <w:t xml:space="preserve"> </w:t>
      </w:r>
      <w:r>
        <w:t>просвещения,</w:t>
      </w:r>
      <w:r>
        <w:rPr>
          <w:spacing w:val="-3"/>
        </w:rPr>
        <w:t xml:space="preserve"> </w:t>
      </w:r>
      <w:r>
        <w:t>развлечения</w:t>
      </w:r>
      <w:r>
        <w:rPr>
          <w:spacing w:val="1"/>
        </w:rPr>
        <w:t xml:space="preserve"> </w:t>
      </w:r>
      <w:r>
        <w:t>и организации досуга.</w:t>
      </w:r>
    </w:p>
    <w:p w:rsidR="00AC1AA3" w:rsidRDefault="0056180D">
      <w:pPr>
        <w:pStyle w:val="a3"/>
        <w:jc w:val="left"/>
      </w:pPr>
      <w:r>
        <w:t>Искусство</w:t>
      </w:r>
      <w:r>
        <w:rPr>
          <w:spacing w:val="45"/>
        </w:rPr>
        <w:t xml:space="preserve"> </w:t>
      </w:r>
      <w:r>
        <w:t>и</w:t>
      </w:r>
      <w:r>
        <w:rPr>
          <w:spacing w:val="49"/>
        </w:rPr>
        <w:t xml:space="preserve"> </w:t>
      </w:r>
      <w:r>
        <w:t>технология.</w:t>
      </w:r>
      <w:r>
        <w:rPr>
          <w:spacing w:val="46"/>
        </w:rPr>
        <w:t xml:space="preserve"> </w:t>
      </w:r>
      <w:r>
        <w:t>Создатель</w:t>
      </w:r>
      <w:r>
        <w:rPr>
          <w:spacing w:val="49"/>
        </w:rPr>
        <w:t xml:space="preserve"> </w:t>
      </w:r>
      <w:r>
        <w:t>телевидения</w:t>
      </w:r>
      <w:r>
        <w:rPr>
          <w:spacing w:val="52"/>
        </w:rPr>
        <w:t xml:space="preserve"> </w:t>
      </w:r>
      <w:r>
        <w:t>—</w:t>
      </w:r>
      <w:r>
        <w:rPr>
          <w:spacing w:val="45"/>
        </w:rPr>
        <w:t xml:space="preserve"> </w:t>
      </w:r>
      <w:r>
        <w:t>русский</w:t>
      </w:r>
      <w:r>
        <w:rPr>
          <w:spacing w:val="50"/>
        </w:rPr>
        <w:t xml:space="preserve"> </w:t>
      </w:r>
      <w:r>
        <w:t>инженер</w:t>
      </w:r>
      <w:r>
        <w:rPr>
          <w:spacing w:val="46"/>
        </w:rPr>
        <w:t xml:space="preserve"> </w:t>
      </w:r>
      <w:r>
        <w:t>Владимир</w:t>
      </w:r>
      <w:r>
        <w:rPr>
          <w:spacing w:val="46"/>
        </w:rPr>
        <w:t xml:space="preserve"> </w:t>
      </w:r>
      <w:r>
        <w:t>Козьмич</w:t>
      </w:r>
      <w:r>
        <w:rPr>
          <w:spacing w:val="-57"/>
        </w:rPr>
        <w:t xml:space="preserve"> </w:t>
      </w:r>
      <w:r>
        <w:t>Зворыкин.</w:t>
      </w:r>
    </w:p>
    <w:p w:rsidR="00AC1AA3" w:rsidRDefault="0056180D">
      <w:pPr>
        <w:pStyle w:val="a3"/>
        <w:ind w:right="581"/>
        <w:jc w:val="left"/>
      </w:pPr>
      <w:r>
        <w:t>Роль</w:t>
      </w:r>
      <w:r>
        <w:rPr>
          <w:spacing w:val="43"/>
        </w:rPr>
        <w:t xml:space="preserve"> </w:t>
      </w:r>
      <w:r>
        <w:t>телевидения</w:t>
      </w:r>
      <w:r>
        <w:rPr>
          <w:spacing w:val="46"/>
        </w:rPr>
        <w:t xml:space="preserve"> </w:t>
      </w:r>
      <w:r>
        <w:t>в</w:t>
      </w:r>
      <w:r>
        <w:rPr>
          <w:spacing w:val="40"/>
        </w:rPr>
        <w:t xml:space="preserve"> </w:t>
      </w:r>
      <w:r>
        <w:t>превращении</w:t>
      </w:r>
      <w:r>
        <w:rPr>
          <w:spacing w:val="48"/>
        </w:rPr>
        <w:t xml:space="preserve"> </w:t>
      </w:r>
      <w:r>
        <w:t>мира</w:t>
      </w:r>
      <w:r>
        <w:rPr>
          <w:spacing w:val="44"/>
        </w:rPr>
        <w:t xml:space="preserve"> </w:t>
      </w:r>
      <w:r>
        <w:t>в</w:t>
      </w:r>
      <w:r>
        <w:rPr>
          <w:spacing w:val="43"/>
        </w:rPr>
        <w:t xml:space="preserve"> </w:t>
      </w:r>
      <w:r>
        <w:t>единое</w:t>
      </w:r>
      <w:r>
        <w:rPr>
          <w:spacing w:val="42"/>
        </w:rPr>
        <w:t xml:space="preserve"> </w:t>
      </w:r>
      <w:r>
        <w:t>информационное</w:t>
      </w:r>
      <w:r>
        <w:rPr>
          <w:spacing w:val="39"/>
        </w:rPr>
        <w:t xml:space="preserve"> </w:t>
      </w:r>
      <w:r>
        <w:t>пространство.</w:t>
      </w:r>
      <w:r>
        <w:rPr>
          <w:spacing w:val="45"/>
        </w:rPr>
        <w:t xml:space="preserve"> </w:t>
      </w:r>
      <w:r>
        <w:t>Картина</w:t>
      </w:r>
      <w:r>
        <w:rPr>
          <w:spacing w:val="-57"/>
        </w:rPr>
        <w:t xml:space="preserve"> </w:t>
      </w:r>
      <w:r>
        <w:t>мира,</w:t>
      </w:r>
      <w:r>
        <w:rPr>
          <w:spacing w:val="-1"/>
        </w:rPr>
        <w:t xml:space="preserve"> </w:t>
      </w:r>
      <w:r>
        <w:t>создаваемая телевидением.</w:t>
      </w:r>
      <w:r>
        <w:rPr>
          <w:spacing w:val="1"/>
        </w:rPr>
        <w:t xml:space="preserve"> </w:t>
      </w:r>
      <w:r>
        <w:t>Прямой эфир</w:t>
      </w:r>
      <w:r>
        <w:rPr>
          <w:spacing w:val="-1"/>
        </w:rPr>
        <w:t xml:space="preserve"> </w:t>
      </w:r>
      <w:r>
        <w:t>и</w:t>
      </w:r>
      <w:r>
        <w:rPr>
          <w:spacing w:val="-2"/>
        </w:rPr>
        <w:t xml:space="preserve"> </w:t>
      </w:r>
      <w:r>
        <w:t>его</w:t>
      </w:r>
      <w:r>
        <w:rPr>
          <w:spacing w:val="-1"/>
        </w:rPr>
        <w:t xml:space="preserve"> </w:t>
      </w:r>
      <w:r>
        <w:t>значение.</w:t>
      </w:r>
    </w:p>
    <w:p w:rsidR="00AC1AA3" w:rsidRDefault="0056180D">
      <w:pPr>
        <w:pStyle w:val="a3"/>
        <w:tabs>
          <w:tab w:val="left" w:pos="2961"/>
          <w:tab w:val="left" w:pos="4325"/>
          <w:tab w:val="left" w:pos="4791"/>
          <w:tab w:val="left" w:pos="6387"/>
          <w:tab w:val="left" w:pos="7767"/>
          <w:tab w:val="left" w:pos="8250"/>
          <w:tab w:val="left" w:pos="9090"/>
          <w:tab w:val="left" w:pos="10281"/>
        </w:tabs>
        <w:spacing w:before="1"/>
        <w:ind w:right="575"/>
        <w:jc w:val="left"/>
      </w:pPr>
      <w:r>
        <w:t>Деятельность</w:t>
      </w:r>
      <w:r>
        <w:tab/>
        <w:t>художника</w:t>
      </w:r>
      <w:r>
        <w:tab/>
        <w:t>на</w:t>
      </w:r>
      <w:r>
        <w:tab/>
        <w:t>телевидении:</w:t>
      </w:r>
      <w:r>
        <w:tab/>
        <w:t>художники</w:t>
      </w:r>
      <w:r>
        <w:tab/>
        <w:t>по</w:t>
      </w:r>
      <w:r>
        <w:tab/>
        <w:t>свету,</w:t>
      </w:r>
      <w:r>
        <w:tab/>
        <w:t>костюму,</w:t>
      </w:r>
      <w:r>
        <w:tab/>
      </w:r>
      <w:r>
        <w:rPr>
          <w:spacing w:val="-2"/>
        </w:rPr>
        <w:t>гриму;</w:t>
      </w:r>
      <w:r>
        <w:rPr>
          <w:spacing w:val="-57"/>
        </w:rPr>
        <w:t xml:space="preserve"> </w:t>
      </w:r>
      <w:r>
        <w:t>сценографический</w:t>
      </w:r>
      <w:r>
        <w:rPr>
          <w:spacing w:val="1"/>
        </w:rPr>
        <w:t xml:space="preserve"> </w:t>
      </w:r>
      <w:r>
        <w:t>дизайн и</w:t>
      </w:r>
      <w:r>
        <w:rPr>
          <w:spacing w:val="-3"/>
        </w:rPr>
        <w:t xml:space="preserve"> </w:t>
      </w:r>
      <w:r>
        <w:t>компьютерная графика.</w:t>
      </w:r>
    </w:p>
    <w:p w:rsidR="00AC1AA3" w:rsidRDefault="0056180D">
      <w:pPr>
        <w:pStyle w:val="a3"/>
        <w:jc w:val="left"/>
      </w:pPr>
      <w:r>
        <w:t>Школьное</w:t>
      </w:r>
      <w:r>
        <w:rPr>
          <w:spacing w:val="42"/>
        </w:rPr>
        <w:t xml:space="preserve"> </w:t>
      </w:r>
      <w:r>
        <w:t>телевидение</w:t>
      </w:r>
      <w:r>
        <w:rPr>
          <w:spacing w:val="41"/>
        </w:rPr>
        <w:t xml:space="preserve"> </w:t>
      </w:r>
      <w:r>
        <w:t>и</w:t>
      </w:r>
      <w:r>
        <w:rPr>
          <w:spacing w:val="47"/>
        </w:rPr>
        <w:t xml:space="preserve"> </w:t>
      </w:r>
      <w:r>
        <w:t>студия</w:t>
      </w:r>
      <w:r>
        <w:rPr>
          <w:spacing w:val="46"/>
        </w:rPr>
        <w:t xml:space="preserve"> </w:t>
      </w:r>
      <w:r>
        <w:t>мультимедиа.</w:t>
      </w:r>
      <w:r>
        <w:rPr>
          <w:spacing w:val="46"/>
        </w:rPr>
        <w:t xml:space="preserve"> </w:t>
      </w:r>
      <w:r>
        <w:t>Построение</w:t>
      </w:r>
      <w:r>
        <w:rPr>
          <w:spacing w:val="43"/>
        </w:rPr>
        <w:t xml:space="preserve"> </w:t>
      </w:r>
      <w:r>
        <w:t>видеоряда</w:t>
      </w:r>
      <w:r>
        <w:rPr>
          <w:spacing w:val="46"/>
        </w:rPr>
        <w:t xml:space="preserve"> </w:t>
      </w:r>
      <w:r>
        <w:t>и</w:t>
      </w:r>
      <w:r>
        <w:rPr>
          <w:spacing w:val="47"/>
        </w:rPr>
        <w:t xml:space="preserve"> </w:t>
      </w:r>
      <w:r>
        <w:t>художественного</w:t>
      </w:r>
      <w:r>
        <w:rPr>
          <w:spacing w:val="-57"/>
        </w:rPr>
        <w:t xml:space="preserve"> </w:t>
      </w:r>
      <w:r>
        <w:t>оформления.</w:t>
      </w:r>
    </w:p>
    <w:p w:rsidR="00AC1AA3" w:rsidRDefault="0056180D">
      <w:pPr>
        <w:pStyle w:val="a3"/>
        <w:jc w:val="left"/>
      </w:pPr>
      <w:r>
        <w:t>Художнические</w:t>
      </w:r>
      <w:r>
        <w:rPr>
          <w:spacing w:val="-8"/>
        </w:rPr>
        <w:t xml:space="preserve"> </w:t>
      </w:r>
      <w:r>
        <w:t>роли каждого</w:t>
      </w:r>
      <w:r>
        <w:rPr>
          <w:spacing w:val="-5"/>
        </w:rPr>
        <w:t xml:space="preserve"> </w:t>
      </w:r>
      <w:r>
        <w:t>человека</w:t>
      </w:r>
      <w:r>
        <w:rPr>
          <w:spacing w:val="-6"/>
        </w:rPr>
        <w:t xml:space="preserve"> </w:t>
      </w:r>
      <w:r>
        <w:t>в</w:t>
      </w:r>
      <w:r>
        <w:rPr>
          <w:spacing w:val="-5"/>
        </w:rPr>
        <w:t xml:space="preserve"> </w:t>
      </w:r>
      <w:r>
        <w:t>реальной</w:t>
      </w:r>
      <w:r>
        <w:rPr>
          <w:spacing w:val="-3"/>
        </w:rPr>
        <w:t xml:space="preserve"> </w:t>
      </w:r>
      <w:r>
        <w:t>бытийной</w:t>
      </w:r>
      <w:r>
        <w:rPr>
          <w:spacing w:val="-6"/>
        </w:rPr>
        <w:t xml:space="preserve"> </w:t>
      </w:r>
      <w:r>
        <w:t>жизни.</w:t>
      </w:r>
    </w:p>
    <w:p w:rsidR="00AC1AA3" w:rsidRDefault="0056180D">
      <w:pPr>
        <w:ind w:left="1342" w:right="995"/>
        <w:rPr>
          <w:i/>
          <w:sz w:val="24"/>
        </w:rPr>
      </w:pPr>
      <w:r>
        <w:rPr>
          <w:sz w:val="24"/>
        </w:rPr>
        <w:lastRenderedPageBreak/>
        <w:t>Роль искусства в жизни общества и его влияние на жизнь каждого человека.</w:t>
      </w:r>
      <w:r>
        <w:rPr>
          <w:spacing w:val="1"/>
          <w:sz w:val="24"/>
        </w:rPr>
        <w:t xml:space="preserve"> </w:t>
      </w:r>
      <w:r>
        <w:rPr>
          <w:i/>
          <w:sz w:val="24"/>
        </w:rPr>
        <w:t>Планируемые</w:t>
      </w:r>
      <w:r>
        <w:rPr>
          <w:i/>
          <w:spacing w:val="19"/>
          <w:sz w:val="24"/>
        </w:rPr>
        <w:t xml:space="preserve"> </w:t>
      </w:r>
      <w:r>
        <w:rPr>
          <w:i/>
          <w:sz w:val="24"/>
        </w:rPr>
        <w:t>результаты</w:t>
      </w:r>
      <w:r>
        <w:rPr>
          <w:i/>
          <w:spacing w:val="21"/>
          <w:sz w:val="24"/>
        </w:rPr>
        <w:t xml:space="preserve"> </w:t>
      </w:r>
      <w:r>
        <w:rPr>
          <w:i/>
          <w:sz w:val="24"/>
        </w:rPr>
        <w:t>учебного</w:t>
      </w:r>
      <w:r>
        <w:rPr>
          <w:i/>
          <w:spacing w:val="20"/>
          <w:sz w:val="24"/>
        </w:rPr>
        <w:t xml:space="preserve"> </w:t>
      </w:r>
      <w:r>
        <w:rPr>
          <w:i/>
          <w:sz w:val="24"/>
        </w:rPr>
        <w:t>предмета</w:t>
      </w:r>
      <w:r>
        <w:rPr>
          <w:i/>
          <w:spacing w:val="23"/>
          <w:sz w:val="24"/>
        </w:rPr>
        <w:t xml:space="preserve"> </w:t>
      </w:r>
      <w:r>
        <w:rPr>
          <w:i/>
          <w:sz w:val="24"/>
        </w:rPr>
        <w:t>«Изобразительное</w:t>
      </w:r>
      <w:r>
        <w:rPr>
          <w:i/>
          <w:spacing w:val="20"/>
          <w:sz w:val="24"/>
        </w:rPr>
        <w:t xml:space="preserve"> </w:t>
      </w:r>
      <w:r>
        <w:rPr>
          <w:i/>
          <w:sz w:val="24"/>
        </w:rPr>
        <w:t>искусство»</w:t>
      </w:r>
      <w:r>
        <w:rPr>
          <w:i/>
          <w:spacing w:val="20"/>
          <w:sz w:val="24"/>
        </w:rPr>
        <w:t xml:space="preserve"> </w:t>
      </w:r>
      <w:r>
        <w:rPr>
          <w:i/>
          <w:sz w:val="24"/>
        </w:rPr>
        <w:t>на</w:t>
      </w:r>
      <w:r>
        <w:rPr>
          <w:i/>
          <w:spacing w:val="22"/>
          <w:sz w:val="24"/>
        </w:rPr>
        <w:t xml:space="preserve"> </w:t>
      </w:r>
      <w:r>
        <w:rPr>
          <w:i/>
          <w:sz w:val="24"/>
        </w:rPr>
        <w:t>уровне</w:t>
      </w:r>
      <w:r>
        <w:rPr>
          <w:i/>
          <w:spacing w:val="-57"/>
          <w:sz w:val="24"/>
        </w:rPr>
        <w:t xml:space="preserve"> </w:t>
      </w:r>
      <w:r>
        <w:rPr>
          <w:i/>
          <w:sz w:val="24"/>
        </w:rPr>
        <w:t>основного</w:t>
      </w:r>
      <w:r>
        <w:rPr>
          <w:i/>
          <w:spacing w:val="-1"/>
          <w:sz w:val="24"/>
        </w:rPr>
        <w:t xml:space="preserve"> </w:t>
      </w:r>
      <w:r>
        <w:rPr>
          <w:i/>
          <w:sz w:val="24"/>
        </w:rPr>
        <w:t>общего образования</w:t>
      </w:r>
    </w:p>
    <w:p w:rsidR="00AC1AA3" w:rsidRDefault="0056180D">
      <w:pPr>
        <w:pStyle w:val="a3"/>
        <w:ind w:right="3775"/>
        <w:jc w:val="left"/>
      </w:pPr>
      <w:r>
        <w:t>Модуль №1 «Декоративно-прикладное и народное искусство»</w:t>
      </w:r>
      <w:r>
        <w:rPr>
          <w:spacing w:val="-58"/>
        </w:rPr>
        <w:t xml:space="preserve"> </w:t>
      </w:r>
      <w:r>
        <w:t>Общие</w:t>
      </w:r>
      <w:r>
        <w:rPr>
          <w:spacing w:val="-6"/>
        </w:rPr>
        <w:t xml:space="preserve"> </w:t>
      </w:r>
      <w:r>
        <w:t>сведения</w:t>
      </w:r>
      <w:r>
        <w:rPr>
          <w:spacing w:val="-1"/>
        </w:rPr>
        <w:t xml:space="preserve"> </w:t>
      </w:r>
      <w:r>
        <w:t>о</w:t>
      </w:r>
      <w:r>
        <w:rPr>
          <w:spacing w:val="-1"/>
        </w:rPr>
        <w:t xml:space="preserve"> </w:t>
      </w:r>
      <w:r>
        <w:t>декоративно-прикладном</w:t>
      </w:r>
      <w:r>
        <w:rPr>
          <w:spacing w:val="-5"/>
        </w:rPr>
        <w:t xml:space="preserve"> </w:t>
      </w:r>
      <w:r>
        <w:t>искусстве:</w:t>
      </w:r>
    </w:p>
    <w:p w:rsidR="00AC1AA3" w:rsidRDefault="0056180D" w:rsidP="008937BF">
      <w:pPr>
        <w:pStyle w:val="a5"/>
        <w:numPr>
          <w:ilvl w:val="0"/>
          <w:numId w:val="98"/>
        </w:numPr>
        <w:tabs>
          <w:tab w:val="left" w:pos="2050"/>
        </w:tabs>
        <w:spacing w:before="91"/>
        <w:ind w:right="565" w:firstLine="0"/>
        <w:rPr>
          <w:sz w:val="24"/>
        </w:rPr>
      </w:pPr>
      <w:r>
        <w:rPr>
          <w:sz w:val="24"/>
        </w:rPr>
        <w:t>знать</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видов</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народного,</w:t>
      </w:r>
      <w:r>
        <w:rPr>
          <w:spacing w:val="1"/>
          <w:sz w:val="24"/>
        </w:rPr>
        <w:t xml:space="preserve"> </w:t>
      </w:r>
      <w:r>
        <w:rPr>
          <w:sz w:val="24"/>
        </w:rPr>
        <w:t>классического,</w:t>
      </w:r>
      <w:r>
        <w:rPr>
          <w:spacing w:val="-1"/>
          <w:sz w:val="24"/>
        </w:rPr>
        <w:t xml:space="preserve"> </w:t>
      </w:r>
      <w:r>
        <w:rPr>
          <w:sz w:val="24"/>
        </w:rPr>
        <w:t>современного, искусства</w:t>
      </w:r>
      <w:r>
        <w:rPr>
          <w:spacing w:val="1"/>
          <w:sz w:val="24"/>
        </w:rPr>
        <w:t xml:space="preserve"> </w:t>
      </w:r>
      <w:r>
        <w:rPr>
          <w:sz w:val="24"/>
        </w:rPr>
        <w:t>промыслов;</w:t>
      </w:r>
    </w:p>
    <w:p w:rsidR="00AC1AA3" w:rsidRDefault="0056180D" w:rsidP="008937BF">
      <w:pPr>
        <w:pStyle w:val="a5"/>
        <w:numPr>
          <w:ilvl w:val="0"/>
          <w:numId w:val="98"/>
        </w:numPr>
        <w:tabs>
          <w:tab w:val="left" w:pos="2050"/>
        </w:tabs>
        <w:ind w:right="566" w:firstLine="0"/>
        <w:rPr>
          <w:sz w:val="24"/>
        </w:rPr>
      </w:pPr>
      <w:r>
        <w:rPr>
          <w:sz w:val="24"/>
        </w:rPr>
        <w:t>понимать</w:t>
      </w:r>
      <w:r>
        <w:rPr>
          <w:spacing w:val="1"/>
          <w:sz w:val="24"/>
        </w:rPr>
        <w:t xml:space="preserve"> </w:t>
      </w:r>
      <w:r>
        <w:rPr>
          <w:sz w:val="24"/>
        </w:rPr>
        <w:t>связь</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с</w:t>
      </w:r>
      <w:r>
        <w:rPr>
          <w:spacing w:val="1"/>
          <w:sz w:val="24"/>
        </w:rPr>
        <w:t xml:space="preserve"> </w:t>
      </w:r>
      <w:r>
        <w:rPr>
          <w:sz w:val="24"/>
        </w:rPr>
        <w:t>бытовыми</w:t>
      </w:r>
      <w:r>
        <w:rPr>
          <w:spacing w:val="1"/>
          <w:sz w:val="24"/>
        </w:rPr>
        <w:t xml:space="preserve"> </w:t>
      </w:r>
      <w:r>
        <w:rPr>
          <w:sz w:val="24"/>
        </w:rPr>
        <w:t>потребностями</w:t>
      </w:r>
      <w:r>
        <w:rPr>
          <w:spacing w:val="1"/>
          <w:sz w:val="24"/>
        </w:rPr>
        <w:t xml:space="preserve"> </w:t>
      </w:r>
      <w:r>
        <w:rPr>
          <w:sz w:val="24"/>
        </w:rPr>
        <w:t>людей,</w:t>
      </w:r>
      <w:r>
        <w:rPr>
          <w:spacing w:val="-1"/>
          <w:sz w:val="24"/>
        </w:rPr>
        <w:t xml:space="preserve"> </w:t>
      </w:r>
      <w:r>
        <w:rPr>
          <w:sz w:val="24"/>
        </w:rPr>
        <w:t>необходимость присутствия</w:t>
      </w:r>
      <w:r>
        <w:rPr>
          <w:spacing w:val="-1"/>
          <w:sz w:val="24"/>
        </w:rPr>
        <w:t xml:space="preserve"> </w:t>
      </w:r>
      <w:r>
        <w:rPr>
          <w:sz w:val="24"/>
        </w:rPr>
        <w:t>в</w:t>
      </w:r>
      <w:r>
        <w:rPr>
          <w:spacing w:val="-1"/>
          <w:sz w:val="24"/>
        </w:rPr>
        <w:t xml:space="preserve"> </w:t>
      </w:r>
      <w:r>
        <w:rPr>
          <w:sz w:val="24"/>
        </w:rPr>
        <w:t>предметном мире</w:t>
      </w:r>
      <w:r>
        <w:rPr>
          <w:spacing w:val="-4"/>
          <w:sz w:val="24"/>
        </w:rPr>
        <w:t xml:space="preserve"> </w:t>
      </w:r>
      <w:r>
        <w:rPr>
          <w:sz w:val="24"/>
        </w:rPr>
        <w:t>и</w:t>
      </w:r>
      <w:r>
        <w:rPr>
          <w:spacing w:val="-1"/>
          <w:sz w:val="24"/>
        </w:rPr>
        <w:t xml:space="preserve"> </w:t>
      </w:r>
      <w:r>
        <w:rPr>
          <w:sz w:val="24"/>
        </w:rPr>
        <w:t>жилой среде.</w:t>
      </w:r>
    </w:p>
    <w:p w:rsidR="00AC1AA3" w:rsidRDefault="0056180D">
      <w:pPr>
        <w:pStyle w:val="a3"/>
      </w:pPr>
      <w:r>
        <w:t>Древние</w:t>
      </w:r>
      <w:r>
        <w:rPr>
          <w:spacing w:val="-10"/>
        </w:rPr>
        <w:t xml:space="preserve"> </w:t>
      </w:r>
      <w:r>
        <w:t>корни</w:t>
      </w:r>
      <w:r>
        <w:rPr>
          <w:spacing w:val="-8"/>
        </w:rPr>
        <w:t xml:space="preserve"> </w:t>
      </w:r>
      <w:r>
        <w:t>народного</w:t>
      </w:r>
      <w:r>
        <w:rPr>
          <w:spacing w:val="-8"/>
        </w:rPr>
        <w:t xml:space="preserve"> </w:t>
      </w:r>
      <w:r>
        <w:t>искусства:</w:t>
      </w:r>
    </w:p>
    <w:p w:rsidR="00AC1AA3" w:rsidRDefault="0056180D" w:rsidP="008937BF">
      <w:pPr>
        <w:pStyle w:val="a5"/>
        <w:numPr>
          <w:ilvl w:val="0"/>
          <w:numId w:val="98"/>
        </w:numPr>
        <w:tabs>
          <w:tab w:val="left" w:pos="2050"/>
        </w:tabs>
        <w:ind w:right="571" w:firstLine="0"/>
        <w:rPr>
          <w:sz w:val="24"/>
        </w:rPr>
      </w:pPr>
      <w:r>
        <w:rPr>
          <w:sz w:val="24"/>
        </w:rPr>
        <w:t>иметь представление (уметь рассуждать, приводить примеры) о мифологическом и</w:t>
      </w:r>
      <w:r>
        <w:rPr>
          <w:spacing w:val="1"/>
          <w:sz w:val="24"/>
        </w:rPr>
        <w:t xml:space="preserve"> </w:t>
      </w:r>
      <w:r>
        <w:rPr>
          <w:sz w:val="24"/>
        </w:rPr>
        <w:t>магическом</w:t>
      </w:r>
      <w:r>
        <w:rPr>
          <w:spacing w:val="1"/>
          <w:sz w:val="24"/>
        </w:rPr>
        <w:t xml:space="preserve"> </w:t>
      </w:r>
      <w:r>
        <w:rPr>
          <w:sz w:val="24"/>
        </w:rPr>
        <w:t>значении</w:t>
      </w:r>
      <w:r>
        <w:rPr>
          <w:spacing w:val="1"/>
          <w:sz w:val="24"/>
        </w:rPr>
        <w:t xml:space="preserve"> </w:t>
      </w:r>
      <w:r>
        <w:rPr>
          <w:sz w:val="24"/>
        </w:rPr>
        <w:t>орнаментального</w:t>
      </w:r>
      <w:r>
        <w:rPr>
          <w:spacing w:val="1"/>
          <w:sz w:val="24"/>
        </w:rPr>
        <w:t xml:space="preserve"> </w:t>
      </w:r>
      <w:r>
        <w:rPr>
          <w:sz w:val="24"/>
        </w:rPr>
        <w:t>оформления</w:t>
      </w:r>
      <w:r>
        <w:rPr>
          <w:spacing w:val="1"/>
          <w:sz w:val="24"/>
        </w:rPr>
        <w:t xml:space="preserve"> </w:t>
      </w:r>
      <w:r>
        <w:rPr>
          <w:sz w:val="24"/>
        </w:rPr>
        <w:t>жилой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древней</w:t>
      </w:r>
      <w:r>
        <w:rPr>
          <w:spacing w:val="1"/>
          <w:sz w:val="24"/>
        </w:rPr>
        <w:t xml:space="preserve"> </w:t>
      </w:r>
      <w:r>
        <w:rPr>
          <w:sz w:val="24"/>
        </w:rPr>
        <w:t>истории</w:t>
      </w:r>
      <w:r>
        <w:rPr>
          <w:spacing w:val="1"/>
          <w:sz w:val="24"/>
        </w:rPr>
        <w:t xml:space="preserve"> </w:t>
      </w:r>
      <w:r>
        <w:rPr>
          <w:sz w:val="24"/>
        </w:rPr>
        <w:t>человечества,</w:t>
      </w:r>
      <w:r>
        <w:rPr>
          <w:spacing w:val="-4"/>
          <w:sz w:val="24"/>
        </w:rPr>
        <w:t xml:space="preserve"> </w:t>
      </w:r>
      <w:r>
        <w:rPr>
          <w:sz w:val="24"/>
        </w:rPr>
        <w:t>о</w:t>
      </w:r>
      <w:r>
        <w:rPr>
          <w:spacing w:val="-1"/>
          <w:sz w:val="24"/>
        </w:rPr>
        <w:t xml:space="preserve"> </w:t>
      </w:r>
      <w:r>
        <w:rPr>
          <w:sz w:val="24"/>
        </w:rPr>
        <w:t>присутствии</w:t>
      </w:r>
      <w:r>
        <w:rPr>
          <w:spacing w:val="1"/>
          <w:sz w:val="24"/>
        </w:rPr>
        <w:t xml:space="preserve"> </w:t>
      </w:r>
      <w:r>
        <w:rPr>
          <w:sz w:val="24"/>
        </w:rPr>
        <w:t>в</w:t>
      </w:r>
      <w:r>
        <w:rPr>
          <w:spacing w:val="-4"/>
          <w:sz w:val="24"/>
        </w:rPr>
        <w:t xml:space="preserve"> </w:t>
      </w:r>
      <w:r>
        <w:rPr>
          <w:sz w:val="24"/>
        </w:rPr>
        <w:t>древних</w:t>
      </w:r>
      <w:r>
        <w:rPr>
          <w:spacing w:val="-1"/>
          <w:sz w:val="24"/>
        </w:rPr>
        <w:t xml:space="preserve"> </w:t>
      </w:r>
      <w:r>
        <w:rPr>
          <w:sz w:val="24"/>
        </w:rPr>
        <w:t>орнаментах</w:t>
      </w:r>
      <w:r>
        <w:rPr>
          <w:spacing w:val="-1"/>
          <w:sz w:val="24"/>
        </w:rPr>
        <w:t xml:space="preserve"> </w:t>
      </w:r>
      <w:r>
        <w:rPr>
          <w:sz w:val="24"/>
        </w:rPr>
        <w:t>символического</w:t>
      </w:r>
      <w:r>
        <w:rPr>
          <w:spacing w:val="1"/>
          <w:sz w:val="24"/>
        </w:rPr>
        <w:t xml:space="preserve"> </w:t>
      </w:r>
      <w:r>
        <w:rPr>
          <w:sz w:val="24"/>
        </w:rPr>
        <w:t>описания</w:t>
      </w:r>
      <w:r>
        <w:rPr>
          <w:spacing w:val="-3"/>
          <w:sz w:val="24"/>
        </w:rPr>
        <w:t xml:space="preserve"> </w:t>
      </w:r>
      <w:r>
        <w:rPr>
          <w:sz w:val="24"/>
        </w:rPr>
        <w:t>мира;</w:t>
      </w:r>
    </w:p>
    <w:p w:rsidR="00AC1AA3" w:rsidRDefault="0056180D" w:rsidP="008937BF">
      <w:pPr>
        <w:pStyle w:val="a5"/>
        <w:numPr>
          <w:ilvl w:val="0"/>
          <w:numId w:val="98"/>
        </w:numPr>
        <w:tabs>
          <w:tab w:val="left" w:pos="2050"/>
        </w:tabs>
        <w:ind w:right="585" w:firstLine="0"/>
        <w:rPr>
          <w:sz w:val="24"/>
        </w:rPr>
      </w:pPr>
      <w:r>
        <w:rPr>
          <w:sz w:val="24"/>
        </w:rPr>
        <w:t>осознавать произведения народного искусства как бесценное культурное наследие,</w:t>
      </w:r>
      <w:r>
        <w:rPr>
          <w:spacing w:val="1"/>
          <w:sz w:val="24"/>
        </w:rPr>
        <w:t xml:space="preserve"> </w:t>
      </w:r>
      <w:r>
        <w:rPr>
          <w:sz w:val="24"/>
        </w:rPr>
        <w:t>хранящее</w:t>
      </w:r>
      <w:r>
        <w:rPr>
          <w:spacing w:val="-5"/>
          <w:sz w:val="24"/>
        </w:rPr>
        <w:t xml:space="preserve"> </w:t>
      </w:r>
      <w:r>
        <w:rPr>
          <w:sz w:val="24"/>
        </w:rPr>
        <w:t>в</w:t>
      </w:r>
      <w:r>
        <w:rPr>
          <w:spacing w:val="-1"/>
          <w:sz w:val="24"/>
        </w:rPr>
        <w:t xml:space="preserve"> </w:t>
      </w:r>
      <w:r>
        <w:rPr>
          <w:sz w:val="24"/>
        </w:rPr>
        <w:t>своих</w:t>
      </w:r>
      <w:r>
        <w:rPr>
          <w:spacing w:val="1"/>
          <w:sz w:val="24"/>
        </w:rPr>
        <w:t xml:space="preserve"> </w:t>
      </w:r>
      <w:r>
        <w:rPr>
          <w:sz w:val="24"/>
        </w:rPr>
        <w:t>материальных</w:t>
      </w:r>
      <w:r>
        <w:rPr>
          <w:spacing w:val="1"/>
          <w:sz w:val="24"/>
        </w:rPr>
        <w:t xml:space="preserve"> </w:t>
      </w:r>
      <w:r>
        <w:rPr>
          <w:sz w:val="24"/>
        </w:rPr>
        <w:t>формах</w:t>
      </w:r>
      <w:r>
        <w:rPr>
          <w:spacing w:val="1"/>
          <w:sz w:val="24"/>
        </w:rPr>
        <w:t xml:space="preserve"> </w:t>
      </w:r>
      <w:r>
        <w:rPr>
          <w:sz w:val="24"/>
        </w:rPr>
        <w:t>глубинные</w:t>
      </w:r>
      <w:r>
        <w:rPr>
          <w:spacing w:val="-3"/>
          <w:sz w:val="24"/>
        </w:rPr>
        <w:t xml:space="preserve"> </w:t>
      </w:r>
      <w:r>
        <w:rPr>
          <w:sz w:val="24"/>
        </w:rPr>
        <w:t>духовные</w:t>
      </w:r>
      <w:r>
        <w:rPr>
          <w:spacing w:val="-4"/>
          <w:sz w:val="24"/>
        </w:rPr>
        <w:t xml:space="preserve"> </w:t>
      </w:r>
      <w:r>
        <w:rPr>
          <w:sz w:val="24"/>
        </w:rPr>
        <w:t>ценности.</w:t>
      </w:r>
    </w:p>
    <w:p w:rsidR="00AC1AA3" w:rsidRDefault="0056180D">
      <w:pPr>
        <w:pStyle w:val="a3"/>
      </w:pPr>
      <w:r>
        <w:t>Образно-символический</w:t>
      </w:r>
      <w:r>
        <w:rPr>
          <w:spacing w:val="-7"/>
        </w:rPr>
        <w:t xml:space="preserve"> </w:t>
      </w:r>
      <w:r>
        <w:t>язык</w:t>
      </w:r>
      <w:r>
        <w:rPr>
          <w:spacing w:val="-13"/>
        </w:rPr>
        <w:t xml:space="preserve"> </w:t>
      </w:r>
      <w:r>
        <w:t>народного</w:t>
      </w:r>
      <w:r>
        <w:rPr>
          <w:spacing w:val="-9"/>
        </w:rPr>
        <w:t xml:space="preserve"> </w:t>
      </w:r>
      <w:r>
        <w:t>прикладного</w:t>
      </w:r>
      <w:r>
        <w:rPr>
          <w:spacing w:val="-8"/>
        </w:rPr>
        <w:t xml:space="preserve"> </w:t>
      </w:r>
      <w:r>
        <w:t>искусства:</w:t>
      </w:r>
    </w:p>
    <w:p w:rsidR="00AC1AA3" w:rsidRDefault="0056180D" w:rsidP="008937BF">
      <w:pPr>
        <w:pStyle w:val="a5"/>
        <w:numPr>
          <w:ilvl w:val="0"/>
          <w:numId w:val="98"/>
        </w:numPr>
        <w:tabs>
          <w:tab w:val="left" w:pos="2050"/>
        </w:tabs>
        <w:spacing w:before="7" w:line="235" w:lineRule="auto"/>
        <w:ind w:right="571" w:firstLine="0"/>
        <w:rPr>
          <w:sz w:val="24"/>
        </w:rPr>
      </w:pPr>
      <w:r>
        <w:rPr>
          <w:sz w:val="24"/>
        </w:rPr>
        <w:t>знать специфику образного языка декоративного искусства — его знаковую природу,</w:t>
      </w:r>
      <w:r>
        <w:rPr>
          <w:spacing w:val="1"/>
          <w:sz w:val="24"/>
        </w:rPr>
        <w:t xml:space="preserve"> </w:t>
      </w:r>
      <w:r>
        <w:rPr>
          <w:sz w:val="24"/>
        </w:rPr>
        <w:t>орнаментальность, стилизацию изображения;</w:t>
      </w:r>
    </w:p>
    <w:p w:rsidR="00AC1AA3" w:rsidRDefault="0056180D" w:rsidP="008937BF">
      <w:pPr>
        <w:pStyle w:val="a5"/>
        <w:numPr>
          <w:ilvl w:val="0"/>
          <w:numId w:val="98"/>
        </w:numPr>
        <w:tabs>
          <w:tab w:val="left" w:pos="2050"/>
        </w:tabs>
        <w:spacing w:line="242" w:lineRule="auto"/>
        <w:ind w:right="566" w:firstLine="0"/>
        <w:rPr>
          <w:sz w:val="24"/>
        </w:rPr>
      </w:pPr>
      <w:r>
        <w:rPr>
          <w:sz w:val="24"/>
        </w:rPr>
        <w:t>знать</w:t>
      </w:r>
      <w:r>
        <w:rPr>
          <w:spacing w:val="1"/>
          <w:sz w:val="24"/>
        </w:rPr>
        <w:t xml:space="preserve"> </w:t>
      </w:r>
      <w:r>
        <w:rPr>
          <w:sz w:val="24"/>
        </w:rPr>
        <w:t>особенности</w:t>
      </w:r>
      <w:r>
        <w:rPr>
          <w:spacing w:val="1"/>
          <w:sz w:val="24"/>
        </w:rPr>
        <w:t xml:space="preserve"> </w:t>
      </w:r>
      <w:r>
        <w:rPr>
          <w:sz w:val="24"/>
        </w:rPr>
        <w:t>народного</w:t>
      </w:r>
      <w:r>
        <w:rPr>
          <w:spacing w:val="1"/>
          <w:sz w:val="24"/>
        </w:rPr>
        <w:t xml:space="preserve"> </w:t>
      </w:r>
      <w:r>
        <w:rPr>
          <w:sz w:val="24"/>
        </w:rPr>
        <w:t>крестьянского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целостного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предметной среде которого выражено отношение человека к труду, к природе, к добру и злу,</w:t>
      </w:r>
      <w:r>
        <w:rPr>
          <w:spacing w:val="1"/>
          <w:sz w:val="24"/>
        </w:rPr>
        <w:t xml:space="preserve"> </w:t>
      </w:r>
      <w:r>
        <w:rPr>
          <w:sz w:val="24"/>
        </w:rPr>
        <w:t>к жизни в</w:t>
      </w:r>
      <w:r>
        <w:rPr>
          <w:spacing w:val="-3"/>
          <w:sz w:val="24"/>
        </w:rPr>
        <w:t xml:space="preserve"> </w:t>
      </w:r>
      <w:r>
        <w:rPr>
          <w:sz w:val="24"/>
        </w:rPr>
        <w:t>целом;</w:t>
      </w:r>
    </w:p>
    <w:p w:rsidR="00AC1AA3" w:rsidRDefault="0056180D" w:rsidP="008937BF">
      <w:pPr>
        <w:pStyle w:val="a5"/>
        <w:numPr>
          <w:ilvl w:val="0"/>
          <w:numId w:val="98"/>
        </w:numPr>
        <w:tabs>
          <w:tab w:val="left" w:pos="2050"/>
        </w:tabs>
        <w:ind w:right="570" w:firstLine="0"/>
        <w:rPr>
          <w:sz w:val="24"/>
        </w:rPr>
      </w:pPr>
      <w:r>
        <w:rPr>
          <w:sz w:val="24"/>
        </w:rPr>
        <w:t>уметь</w:t>
      </w:r>
      <w:r>
        <w:rPr>
          <w:spacing w:val="1"/>
          <w:sz w:val="24"/>
        </w:rPr>
        <w:t xml:space="preserve"> </w:t>
      </w:r>
      <w:r>
        <w:rPr>
          <w:sz w:val="24"/>
        </w:rPr>
        <w:t>объяснять</w:t>
      </w:r>
      <w:r>
        <w:rPr>
          <w:spacing w:val="1"/>
          <w:sz w:val="24"/>
        </w:rPr>
        <w:t xml:space="preserve"> </w:t>
      </w:r>
      <w:r>
        <w:rPr>
          <w:sz w:val="24"/>
        </w:rPr>
        <w:t>символическое</w:t>
      </w:r>
      <w:r>
        <w:rPr>
          <w:spacing w:val="1"/>
          <w:sz w:val="24"/>
        </w:rPr>
        <w:t xml:space="preserve"> </w:t>
      </w:r>
      <w:r>
        <w:rPr>
          <w:sz w:val="24"/>
        </w:rPr>
        <w:t>значение</w:t>
      </w:r>
      <w:r>
        <w:rPr>
          <w:spacing w:val="1"/>
          <w:sz w:val="24"/>
        </w:rPr>
        <w:t xml:space="preserve"> </w:t>
      </w:r>
      <w:r>
        <w:rPr>
          <w:sz w:val="24"/>
        </w:rPr>
        <w:t>традиционных</w:t>
      </w:r>
      <w:r>
        <w:rPr>
          <w:spacing w:val="1"/>
          <w:sz w:val="24"/>
        </w:rPr>
        <w:t xml:space="preserve"> </w:t>
      </w:r>
      <w:r>
        <w:rPr>
          <w:sz w:val="24"/>
        </w:rPr>
        <w:t>знаков</w:t>
      </w:r>
      <w:r>
        <w:rPr>
          <w:spacing w:val="1"/>
          <w:sz w:val="24"/>
        </w:rPr>
        <w:t xml:space="preserve"> </w:t>
      </w:r>
      <w:r>
        <w:rPr>
          <w:sz w:val="24"/>
        </w:rPr>
        <w:t>народного</w:t>
      </w:r>
      <w:r>
        <w:rPr>
          <w:spacing w:val="1"/>
          <w:sz w:val="24"/>
        </w:rPr>
        <w:t xml:space="preserve"> </w:t>
      </w:r>
      <w:r>
        <w:rPr>
          <w:sz w:val="24"/>
        </w:rPr>
        <w:t>крестьянского</w:t>
      </w:r>
      <w:r>
        <w:rPr>
          <w:spacing w:val="-3"/>
          <w:sz w:val="24"/>
        </w:rPr>
        <w:t xml:space="preserve"> </w:t>
      </w:r>
      <w:r>
        <w:rPr>
          <w:sz w:val="24"/>
        </w:rPr>
        <w:t>искусства</w:t>
      </w:r>
      <w:r>
        <w:rPr>
          <w:spacing w:val="-3"/>
          <w:sz w:val="24"/>
        </w:rPr>
        <w:t xml:space="preserve"> </w:t>
      </w:r>
      <w:r>
        <w:rPr>
          <w:sz w:val="24"/>
        </w:rPr>
        <w:t>(солярные</w:t>
      </w:r>
      <w:r>
        <w:rPr>
          <w:spacing w:val="-5"/>
          <w:sz w:val="24"/>
        </w:rPr>
        <w:t xml:space="preserve"> </w:t>
      </w:r>
      <w:r>
        <w:rPr>
          <w:sz w:val="24"/>
        </w:rPr>
        <w:t>знаки,</w:t>
      </w:r>
      <w:r>
        <w:rPr>
          <w:spacing w:val="1"/>
          <w:sz w:val="24"/>
        </w:rPr>
        <w:t xml:space="preserve"> </w:t>
      </w:r>
      <w:r>
        <w:rPr>
          <w:sz w:val="24"/>
        </w:rPr>
        <w:t>древо</w:t>
      </w:r>
      <w:r>
        <w:rPr>
          <w:spacing w:val="-2"/>
          <w:sz w:val="24"/>
        </w:rPr>
        <w:t xml:space="preserve"> </w:t>
      </w:r>
      <w:r>
        <w:rPr>
          <w:sz w:val="24"/>
        </w:rPr>
        <w:t>жизни,</w:t>
      </w:r>
      <w:r>
        <w:rPr>
          <w:spacing w:val="-3"/>
          <w:sz w:val="24"/>
        </w:rPr>
        <w:t xml:space="preserve"> </w:t>
      </w:r>
      <w:r>
        <w:rPr>
          <w:sz w:val="24"/>
        </w:rPr>
        <w:t>конь,</w:t>
      </w:r>
      <w:r>
        <w:rPr>
          <w:spacing w:val="-6"/>
          <w:sz w:val="24"/>
        </w:rPr>
        <w:t xml:space="preserve"> </w:t>
      </w:r>
      <w:r>
        <w:rPr>
          <w:sz w:val="24"/>
        </w:rPr>
        <w:t>птица,</w:t>
      </w:r>
      <w:r>
        <w:rPr>
          <w:spacing w:val="1"/>
          <w:sz w:val="24"/>
        </w:rPr>
        <w:t xml:space="preserve"> </w:t>
      </w:r>
      <w:r>
        <w:rPr>
          <w:sz w:val="24"/>
        </w:rPr>
        <w:t>мать-земля).</w:t>
      </w:r>
    </w:p>
    <w:p w:rsidR="00AC1AA3" w:rsidRDefault="0056180D">
      <w:pPr>
        <w:pStyle w:val="a3"/>
      </w:pPr>
      <w:r>
        <w:t>Убранство</w:t>
      </w:r>
      <w:r>
        <w:rPr>
          <w:spacing w:val="-5"/>
        </w:rPr>
        <w:t xml:space="preserve"> </w:t>
      </w:r>
      <w:r>
        <w:t>русской</w:t>
      </w:r>
      <w:r>
        <w:rPr>
          <w:spacing w:val="-3"/>
        </w:rPr>
        <w:t xml:space="preserve"> </w:t>
      </w:r>
      <w:r>
        <w:t>избы:</w:t>
      </w:r>
    </w:p>
    <w:p w:rsidR="00AC1AA3" w:rsidRDefault="0056180D" w:rsidP="008937BF">
      <w:pPr>
        <w:pStyle w:val="a5"/>
        <w:numPr>
          <w:ilvl w:val="0"/>
          <w:numId w:val="98"/>
        </w:numPr>
        <w:tabs>
          <w:tab w:val="left" w:pos="2050"/>
        </w:tabs>
        <w:ind w:right="565" w:firstLine="0"/>
        <w:rPr>
          <w:sz w:val="24"/>
        </w:rPr>
      </w:pPr>
      <w:r>
        <w:rPr>
          <w:sz w:val="24"/>
        </w:rPr>
        <w:t>знать и самостоятельно изображать конструкцию традиционного крестьянского дома,</w:t>
      </w:r>
      <w:r>
        <w:rPr>
          <w:spacing w:val="1"/>
          <w:sz w:val="24"/>
        </w:rPr>
        <w:t xml:space="preserve"> </w:t>
      </w:r>
      <w:r>
        <w:rPr>
          <w:sz w:val="24"/>
        </w:rPr>
        <w:t>его</w:t>
      </w:r>
      <w:r>
        <w:rPr>
          <w:spacing w:val="1"/>
          <w:sz w:val="24"/>
        </w:rPr>
        <w:t xml:space="preserve"> </w:t>
      </w:r>
      <w:r>
        <w:rPr>
          <w:sz w:val="24"/>
        </w:rPr>
        <w:t>декоративное</w:t>
      </w:r>
      <w:r>
        <w:rPr>
          <w:spacing w:val="1"/>
          <w:sz w:val="24"/>
        </w:rPr>
        <w:t xml:space="preserve"> </w:t>
      </w:r>
      <w:r>
        <w:rPr>
          <w:sz w:val="24"/>
        </w:rPr>
        <w:t>убранство,</w:t>
      </w:r>
      <w:r>
        <w:rPr>
          <w:spacing w:val="1"/>
          <w:sz w:val="24"/>
        </w:rPr>
        <w:t xml:space="preserve"> </w:t>
      </w:r>
      <w:r>
        <w:rPr>
          <w:sz w:val="24"/>
        </w:rPr>
        <w:t>уметь</w:t>
      </w:r>
      <w:r>
        <w:rPr>
          <w:spacing w:val="1"/>
          <w:sz w:val="24"/>
        </w:rPr>
        <w:t xml:space="preserve"> </w:t>
      </w:r>
      <w:r>
        <w:rPr>
          <w:sz w:val="24"/>
        </w:rPr>
        <w:t>объяснять</w:t>
      </w:r>
      <w:r>
        <w:rPr>
          <w:spacing w:val="1"/>
          <w:sz w:val="24"/>
        </w:rPr>
        <w:t xml:space="preserve"> </w:t>
      </w:r>
      <w:r>
        <w:rPr>
          <w:sz w:val="24"/>
        </w:rPr>
        <w:t>функциональное,</w:t>
      </w:r>
      <w:r>
        <w:rPr>
          <w:spacing w:val="1"/>
          <w:sz w:val="24"/>
        </w:rPr>
        <w:t xml:space="preserve"> </w:t>
      </w:r>
      <w:r>
        <w:rPr>
          <w:sz w:val="24"/>
        </w:rPr>
        <w:t>декоративное</w:t>
      </w:r>
      <w:r>
        <w:rPr>
          <w:spacing w:val="1"/>
          <w:sz w:val="24"/>
        </w:rPr>
        <w:t xml:space="preserve"> </w:t>
      </w:r>
      <w:r>
        <w:rPr>
          <w:sz w:val="24"/>
        </w:rPr>
        <w:t>и</w:t>
      </w:r>
      <w:r>
        <w:rPr>
          <w:spacing w:val="1"/>
          <w:sz w:val="24"/>
        </w:rPr>
        <w:t xml:space="preserve"> </w:t>
      </w:r>
      <w:r>
        <w:rPr>
          <w:sz w:val="24"/>
        </w:rPr>
        <w:t>символическое</w:t>
      </w:r>
      <w:r>
        <w:rPr>
          <w:spacing w:val="-4"/>
          <w:sz w:val="24"/>
        </w:rPr>
        <w:t xml:space="preserve"> </w:t>
      </w:r>
      <w:r>
        <w:rPr>
          <w:sz w:val="24"/>
        </w:rPr>
        <w:t>единство его</w:t>
      </w:r>
      <w:r>
        <w:rPr>
          <w:spacing w:val="1"/>
          <w:sz w:val="24"/>
        </w:rPr>
        <w:t xml:space="preserve"> </w:t>
      </w:r>
      <w:r>
        <w:rPr>
          <w:sz w:val="24"/>
        </w:rPr>
        <w:t>деталей;</w:t>
      </w:r>
    </w:p>
    <w:p w:rsidR="00AC1AA3" w:rsidRDefault="0056180D" w:rsidP="008937BF">
      <w:pPr>
        <w:pStyle w:val="a5"/>
        <w:numPr>
          <w:ilvl w:val="0"/>
          <w:numId w:val="98"/>
        </w:numPr>
        <w:tabs>
          <w:tab w:val="left" w:pos="2050"/>
        </w:tabs>
        <w:ind w:right="578" w:firstLine="0"/>
        <w:rPr>
          <w:sz w:val="24"/>
        </w:rPr>
      </w:pPr>
      <w:r>
        <w:rPr>
          <w:sz w:val="24"/>
        </w:rPr>
        <w:t>объяснять крестьянский дом как отражение уклада крестьянской жизни и памятник</w:t>
      </w:r>
      <w:r>
        <w:rPr>
          <w:spacing w:val="1"/>
          <w:sz w:val="24"/>
        </w:rPr>
        <w:t xml:space="preserve"> </w:t>
      </w:r>
      <w:r>
        <w:rPr>
          <w:sz w:val="24"/>
        </w:rPr>
        <w:t>архитектуры;</w:t>
      </w:r>
    </w:p>
    <w:p w:rsidR="00AC1AA3" w:rsidRDefault="0056180D" w:rsidP="008937BF">
      <w:pPr>
        <w:pStyle w:val="a5"/>
        <w:numPr>
          <w:ilvl w:val="0"/>
          <w:numId w:val="98"/>
        </w:numPr>
        <w:tabs>
          <w:tab w:val="left" w:pos="2050"/>
        </w:tabs>
        <w:ind w:right="572" w:firstLine="0"/>
        <w:rPr>
          <w:sz w:val="24"/>
        </w:rPr>
      </w:pPr>
      <w:r>
        <w:rPr>
          <w:sz w:val="24"/>
        </w:rPr>
        <w:t>иметь</w:t>
      </w:r>
      <w:r>
        <w:rPr>
          <w:spacing w:val="1"/>
          <w:sz w:val="24"/>
        </w:rPr>
        <w:t xml:space="preserve"> </w:t>
      </w:r>
      <w:r>
        <w:rPr>
          <w:sz w:val="24"/>
        </w:rPr>
        <w:t>практический</w:t>
      </w:r>
      <w:r>
        <w:rPr>
          <w:spacing w:val="1"/>
          <w:sz w:val="24"/>
        </w:rPr>
        <w:t xml:space="preserve"> </w:t>
      </w:r>
      <w:r>
        <w:rPr>
          <w:sz w:val="24"/>
        </w:rPr>
        <w:t>опыт</w:t>
      </w:r>
      <w:r>
        <w:rPr>
          <w:spacing w:val="1"/>
          <w:sz w:val="24"/>
        </w:rPr>
        <w:t xml:space="preserve"> </w:t>
      </w:r>
      <w:r>
        <w:rPr>
          <w:sz w:val="24"/>
        </w:rPr>
        <w:t>изображения</w:t>
      </w:r>
      <w:r>
        <w:rPr>
          <w:spacing w:val="1"/>
          <w:sz w:val="24"/>
        </w:rPr>
        <w:t xml:space="preserve"> </w:t>
      </w:r>
      <w:r>
        <w:rPr>
          <w:sz w:val="24"/>
        </w:rPr>
        <w:t>характерных</w:t>
      </w:r>
      <w:r>
        <w:rPr>
          <w:spacing w:val="1"/>
          <w:sz w:val="24"/>
        </w:rPr>
        <w:t xml:space="preserve"> </w:t>
      </w:r>
      <w:r>
        <w:rPr>
          <w:sz w:val="24"/>
        </w:rPr>
        <w:t>традиционных</w:t>
      </w:r>
      <w:r>
        <w:rPr>
          <w:spacing w:val="1"/>
          <w:sz w:val="24"/>
        </w:rPr>
        <w:t xml:space="preserve"> </w:t>
      </w:r>
      <w:r>
        <w:rPr>
          <w:sz w:val="24"/>
        </w:rPr>
        <w:t>предметов</w:t>
      </w:r>
      <w:r>
        <w:rPr>
          <w:spacing w:val="1"/>
          <w:sz w:val="24"/>
        </w:rPr>
        <w:t xml:space="preserve"> </w:t>
      </w:r>
      <w:r>
        <w:rPr>
          <w:sz w:val="24"/>
        </w:rPr>
        <w:t>крестьянского</w:t>
      </w:r>
      <w:r>
        <w:rPr>
          <w:spacing w:val="-1"/>
          <w:sz w:val="24"/>
        </w:rPr>
        <w:t xml:space="preserve"> </w:t>
      </w:r>
      <w:r>
        <w:rPr>
          <w:sz w:val="24"/>
        </w:rPr>
        <w:t>быта.</w:t>
      </w:r>
    </w:p>
    <w:p w:rsidR="00AC1AA3" w:rsidRDefault="0056180D">
      <w:pPr>
        <w:pStyle w:val="a3"/>
      </w:pPr>
      <w:r>
        <w:t>Народный</w:t>
      </w:r>
      <w:r>
        <w:rPr>
          <w:spacing w:val="-6"/>
        </w:rPr>
        <w:t xml:space="preserve"> </w:t>
      </w:r>
      <w:r>
        <w:t>праздничный</w:t>
      </w:r>
      <w:r>
        <w:rPr>
          <w:spacing w:val="-3"/>
        </w:rPr>
        <w:t xml:space="preserve"> </w:t>
      </w:r>
      <w:r>
        <w:t>костюм:</w:t>
      </w:r>
    </w:p>
    <w:p w:rsidR="00AC1AA3" w:rsidRDefault="0056180D" w:rsidP="008937BF">
      <w:pPr>
        <w:pStyle w:val="a5"/>
        <w:numPr>
          <w:ilvl w:val="0"/>
          <w:numId w:val="98"/>
        </w:numPr>
        <w:tabs>
          <w:tab w:val="left" w:pos="2050"/>
        </w:tabs>
        <w:ind w:right="570" w:firstLine="0"/>
        <w:rPr>
          <w:sz w:val="24"/>
        </w:rPr>
      </w:pPr>
      <w:r>
        <w:rPr>
          <w:sz w:val="24"/>
        </w:rPr>
        <w:t>освоить</w:t>
      </w:r>
      <w:r>
        <w:rPr>
          <w:spacing w:val="1"/>
          <w:sz w:val="24"/>
        </w:rPr>
        <w:t xml:space="preserve"> </w:t>
      </w:r>
      <w:r>
        <w:rPr>
          <w:sz w:val="24"/>
        </w:rPr>
        <w:t>конструкцию</w:t>
      </w:r>
      <w:r>
        <w:rPr>
          <w:spacing w:val="1"/>
          <w:sz w:val="24"/>
        </w:rPr>
        <w:t xml:space="preserve"> </w:t>
      </w:r>
      <w:r>
        <w:rPr>
          <w:sz w:val="24"/>
        </w:rPr>
        <w:t>народного</w:t>
      </w:r>
      <w:r>
        <w:rPr>
          <w:spacing w:val="1"/>
          <w:sz w:val="24"/>
        </w:rPr>
        <w:t xml:space="preserve"> </w:t>
      </w:r>
      <w:r>
        <w:rPr>
          <w:sz w:val="24"/>
        </w:rPr>
        <w:t>праздничного</w:t>
      </w:r>
      <w:r>
        <w:rPr>
          <w:spacing w:val="1"/>
          <w:sz w:val="24"/>
        </w:rPr>
        <w:t xml:space="preserve"> </w:t>
      </w:r>
      <w:r>
        <w:rPr>
          <w:sz w:val="24"/>
        </w:rPr>
        <w:t>костюма,</w:t>
      </w:r>
      <w:r>
        <w:rPr>
          <w:spacing w:val="1"/>
          <w:sz w:val="24"/>
        </w:rPr>
        <w:t xml:space="preserve"> </w:t>
      </w:r>
      <w:r>
        <w:rPr>
          <w:sz w:val="24"/>
        </w:rPr>
        <w:t>его</w:t>
      </w:r>
      <w:r>
        <w:rPr>
          <w:spacing w:val="1"/>
          <w:sz w:val="24"/>
        </w:rPr>
        <w:t xml:space="preserve"> </w:t>
      </w:r>
      <w:r>
        <w:rPr>
          <w:sz w:val="24"/>
        </w:rPr>
        <w:t>образный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символическое</w:t>
      </w:r>
      <w:r>
        <w:rPr>
          <w:spacing w:val="-4"/>
          <w:sz w:val="24"/>
        </w:rPr>
        <w:t xml:space="preserve"> </w:t>
      </w:r>
      <w:r>
        <w:rPr>
          <w:sz w:val="24"/>
        </w:rPr>
        <w:t>значение его декора;</w:t>
      </w:r>
    </w:p>
    <w:p w:rsidR="00AC1AA3" w:rsidRDefault="0056180D" w:rsidP="008937BF">
      <w:pPr>
        <w:pStyle w:val="a5"/>
        <w:numPr>
          <w:ilvl w:val="0"/>
          <w:numId w:val="98"/>
        </w:numPr>
        <w:tabs>
          <w:tab w:val="left" w:pos="2050"/>
        </w:tabs>
        <w:ind w:right="581" w:firstLine="0"/>
        <w:rPr>
          <w:sz w:val="24"/>
        </w:rPr>
      </w:pPr>
      <w:r>
        <w:rPr>
          <w:sz w:val="24"/>
        </w:rPr>
        <w:t>знать о разнообразии форм и украшений народного праздничного костюма различных</w:t>
      </w:r>
      <w:r>
        <w:rPr>
          <w:spacing w:val="-57"/>
          <w:sz w:val="24"/>
        </w:rPr>
        <w:t xml:space="preserve"> </w:t>
      </w:r>
      <w:r>
        <w:rPr>
          <w:sz w:val="24"/>
        </w:rPr>
        <w:t>регионов</w:t>
      </w:r>
      <w:r>
        <w:rPr>
          <w:spacing w:val="-2"/>
          <w:sz w:val="24"/>
        </w:rPr>
        <w:t xml:space="preserve"> </w:t>
      </w:r>
      <w:r>
        <w:rPr>
          <w:sz w:val="24"/>
        </w:rPr>
        <w:t>страны;</w:t>
      </w:r>
    </w:p>
    <w:p w:rsidR="00AC1AA3" w:rsidRDefault="0056180D" w:rsidP="008937BF">
      <w:pPr>
        <w:pStyle w:val="a5"/>
        <w:numPr>
          <w:ilvl w:val="0"/>
          <w:numId w:val="98"/>
        </w:numPr>
        <w:tabs>
          <w:tab w:val="left" w:pos="2050"/>
        </w:tabs>
        <w:ind w:right="577" w:firstLine="0"/>
        <w:rPr>
          <w:sz w:val="24"/>
        </w:rPr>
      </w:pPr>
      <w:r>
        <w:rPr>
          <w:sz w:val="24"/>
        </w:rPr>
        <w:t>знать об устройстве традиционных жилищ разных народов, например юрты, сакли,</w:t>
      </w:r>
      <w:r>
        <w:rPr>
          <w:spacing w:val="1"/>
          <w:sz w:val="24"/>
        </w:rPr>
        <w:t xml:space="preserve"> </w:t>
      </w:r>
      <w:r>
        <w:rPr>
          <w:sz w:val="24"/>
        </w:rPr>
        <w:t>хаты-мазанки, объяснять семантическое значение деталей конструкции и декора, их связь с</w:t>
      </w:r>
      <w:r>
        <w:rPr>
          <w:spacing w:val="1"/>
          <w:sz w:val="24"/>
        </w:rPr>
        <w:t xml:space="preserve"> </w:t>
      </w:r>
      <w:r>
        <w:rPr>
          <w:sz w:val="24"/>
        </w:rPr>
        <w:t>природой,</w:t>
      </w:r>
      <w:r>
        <w:rPr>
          <w:spacing w:val="-1"/>
          <w:sz w:val="24"/>
        </w:rPr>
        <w:t xml:space="preserve"> </w:t>
      </w:r>
      <w:r>
        <w:rPr>
          <w:sz w:val="24"/>
        </w:rPr>
        <w:t>трудом</w:t>
      </w:r>
      <w:r>
        <w:rPr>
          <w:spacing w:val="-4"/>
          <w:sz w:val="24"/>
        </w:rPr>
        <w:t xml:space="preserve"> </w:t>
      </w:r>
      <w:r>
        <w:rPr>
          <w:sz w:val="24"/>
        </w:rPr>
        <w:t>и бытом.</w:t>
      </w:r>
    </w:p>
    <w:p w:rsidR="00AC1AA3" w:rsidRDefault="0056180D">
      <w:pPr>
        <w:pStyle w:val="a3"/>
      </w:pPr>
      <w:r>
        <w:t>Народные</w:t>
      </w:r>
      <w:r>
        <w:rPr>
          <w:spacing w:val="-8"/>
        </w:rPr>
        <w:t xml:space="preserve"> </w:t>
      </w:r>
      <w:r>
        <w:t>художественные</w:t>
      </w:r>
      <w:r>
        <w:rPr>
          <w:spacing w:val="-7"/>
        </w:rPr>
        <w:t xml:space="preserve"> </w:t>
      </w:r>
      <w:r>
        <w:t>промыслы:</w:t>
      </w:r>
    </w:p>
    <w:p w:rsidR="00AC1AA3" w:rsidRDefault="0056180D" w:rsidP="008937BF">
      <w:pPr>
        <w:pStyle w:val="a5"/>
        <w:numPr>
          <w:ilvl w:val="0"/>
          <w:numId w:val="98"/>
        </w:numPr>
        <w:tabs>
          <w:tab w:val="left" w:pos="2047"/>
          <w:tab w:val="left" w:pos="2048"/>
        </w:tabs>
        <w:ind w:right="1082" w:firstLine="0"/>
        <w:jc w:val="left"/>
        <w:rPr>
          <w:sz w:val="24"/>
        </w:rPr>
      </w:pPr>
      <w:r>
        <w:rPr>
          <w:sz w:val="24"/>
        </w:rPr>
        <w:t>объяснять значение народных промыслов и традиций художественного ремесла в</w:t>
      </w:r>
      <w:r>
        <w:rPr>
          <w:spacing w:val="-57"/>
          <w:sz w:val="24"/>
        </w:rPr>
        <w:t xml:space="preserve"> </w:t>
      </w:r>
      <w:r>
        <w:rPr>
          <w:sz w:val="24"/>
        </w:rPr>
        <w:t>современной жизни;</w:t>
      </w:r>
    </w:p>
    <w:p w:rsidR="00AC1AA3" w:rsidRDefault="0056180D" w:rsidP="008937BF">
      <w:pPr>
        <w:pStyle w:val="a5"/>
        <w:numPr>
          <w:ilvl w:val="0"/>
          <w:numId w:val="98"/>
        </w:numPr>
        <w:tabs>
          <w:tab w:val="left" w:pos="2047"/>
          <w:tab w:val="left" w:pos="2048"/>
          <w:tab w:val="left" w:pos="3694"/>
          <w:tab w:val="left" w:pos="4109"/>
          <w:tab w:val="left" w:pos="6027"/>
          <w:tab w:val="left" w:pos="7328"/>
          <w:tab w:val="left" w:pos="9345"/>
          <w:tab w:val="left" w:pos="10840"/>
        </w:tabs>
        <w:ind w:right="576" w:firstLine="0"/>
        <w:jc w:val="left"/>
        <w:rPr>
          <w:sz w:val="24"/>
        </w:rPr>
      </w:pPr>
      <w:r>
        <w:rPr>
          <w:sz w:val="24"/>
        </w:rPr>
        <w:t>рассказывать</w:t>
      </w:r>
      <w:r>
        <w:rPr>
          <w:sz w:val="24"/>
        </w:rPr>
        <w:tab/>
        <w:t>о</w:t>
      </w:r>
      <w:r>
        <w:rPr>
          <w:sz w:val="24"/>
        </w:rPr>
        <w:tab/>
        <w:t>происхождении</w:t>
      </w:r>
      <w:r>
        <w:rPr>
          <w:sz w:val="24"/>
        </w:rPr>
        <w:tab/>
        <w:t>народных</w:t>
      </w:r>
      <w:r>
        <w:rPr>
          <w:sz w:val="24"/>
        </w:rPr>
        <w:tab/>
        <w:t>художественных</w:t>
      </w:r>
      <w:r>
        <w:rPr>
          <w:sz w:val="24"/>
        </w:rPr>
        <w:tab/>
        <w:t>промыслов,</w:t>
      </w:r>
      <w:r>
        <w:rPr>
          <w:sz w:val="24"/>
        </w:rPr>
        <w:tab/>
      </w:r>
      <w:r>
        <w:rPr>
          <w:spacing w:val="-3"/>
          <w:sz w:val="24"/>
        </w:rPr>
        <w:t>о</w:t>
      </w:r>
      <w:r>
        <w:rPr>
          <w:spacing w:val="-57"/>
          <w:sz w:val="24"/>
        </w:rPr>
        <w:t xml:space="preserve"> </w:t>
      </w:r>
      <w:r>
        <w:rPr>
          <w:sz w:val="24"/>
        </w:rPr>
        <w:t>соотношении</w:t>
      </w:r>
      <w:r>
        <w:rPr>
          <w:spacing w:val="-2"/>
          <w:sz w:val="24"/>
        </w:rPr>
        <w:t xml:space="preserve"> </w:t>
      </w:r>
      <w:r>
        <w:rPr>
          <w:sz w:val="24"/>
        </w:rPr>
        <w:t>ремесла</w:t>
      </w:r>
      <w:r>
        <w:rPr>
          <w:spacing w:val="-1"/>
          <w:sz w:val="24"/>
        </w:rPr>
        <w:t xml:space="preserve"> </w:t>
      </w:r>
      <w:r>
        <w:rPr>
          <w:sz w:val="24"/>
        </w:rPr>
        <w:t>и искусства;</w:t>
      </w:r>
    </w:p>
    <w:p w:rsidR="00AC1AA3" w:rsidRDefault="0056180D" w:rsidP="008937BF">
      <w:pPr>
        <w:pStyle w:val="a5"/>
        <w:numPr>
          <w:ilvl w:val="0"/>
          <w:numId w:val="98"/>
        </w:numPr>
        <w:tabs>
          <w:tab w:val="left" w:pos="2047"/>
          <w:tab w:val="left" w:pos="2048"/>
          <w:tab w:val="left" w:pos="2906"/>
          <w:tab w:val="left" w:pos="4438"/>
          <w:tab w:val="left" w:pos="5866"/>
          <w:tab w:val="left" w:pos="7585"/>
          <w:tab w:val="left" w:pos="7964"/>
          <w:tab w:val="left" w:pos="9239"/>
        </w:tabs>
        <w:ind w:right="586" w:firstLine="0"/>
        <w:jc w:val="left"/>
        <w:rPr>
          <w:sz w:val="24"/>
        </w:rPr>
      </w:pPr>
      <w:r>
        <w:rPr>
          <w:sz w:val="24"/>
        </w:rPr>
        <w:t>уметь</w:t>
      </w:r>
      <w:r>
        <w:rPr>
          <w:sz w:val="24"/>
        </w:rPr>
        <w:tab/>
        <w:t>перечислять</w:t>
      </w:r>
      <w:r>
        <w:rPr>
          <w:sz w:val="24"/>
        </w:rPr>
        <w:tab/>
        <w:t>материалы,</w:t>
      </w:r>
      <w:r>
        <w:rPr>
          <w:sz w:val="24"/>
        </w:rPr>
        <w:tab/>
        <w:t>используемые</w:t>
      </w:r>
      <w:r>
        <w:rPr>
          <w:sz w:val="24"/>
        </w:rPr>
        <w:tab/>
        <w:t>в</w:t>
      </w:r>
      <w:r>
        <w:rPr>
          <w:sz w:val="24"/>
        </w:rPr>
        <w:tab/>
        <w:t>народных</w:t>
      </w:r>
      <w:r>
        <w:rPr>
          <w:sz w:val="24"/>
        </w:rPr>
        <w:tab/>
      </w:r>
      <w:r>
        <w:rPr>
          <w:spacing w:val="-2"/>
          <w:sz w:val="24"/>
        </w:rPr>
        <w:t>художественных</w:t>
      </w:r>
      <w:r>
        <w:rPr>
          <w:spacing w:val="-57"/>
          <w:sz w:val="24"/>
        </w:rPr>
        <w:t xml:space="preserve"> </w:t>
      </w:r>
      <w:r>
        <w:rPr>
          <w:sz w:val="24"/>
        </w:rPr>
        <w:t>промыслах:</w:t>
      </w:r>
      <w:r>
        <w:rPr>
          <w:spacing w:val="-1"/>
          <w:sz w:val="24"/>
        </w:rPr>
        <w:t xml:space="preserve"> </w:t>
      </w:r>
      <w:r>
        <w:rPr>
          <w:sz w:val="24"/>
        </w:rPr>
        <w:t>дерево, глина, металл, стекло, др.;</w:t>
      </w:r>
    </w:p>
    <w:p w:rsidR="00AC1AA3" w:rsidRDefault="0056180D" w:rsidP="008937BF">
      <w:pPr>
        <w:pStyle w:val="a5"/>
        <w:numPr>
          <w:ilvl w:val="0"/>
          <w:numId w:val="98"/>
        </w:numPr>
        <w:tabs>
          <w:tab w:val="left" w:pos="2047"/>
          <w:tab w:val="left" w:pos="2048"/>
        </w:tabs>
        <w:ind w:right="601" w:firstLine="0"/>
        <w:jc w:val="left"/>
        <w:rPr>
          <w:sz w:val="24"/>
        </w:rPr>
      </w:pPr>
      <w:r>
        <w:rPr>
          <w:sz w:val="24"/>
        </w:rPr>
        <w:t>узнавать</w:t>
      </w:r>
      <w:r>
        <w:rPr>
          <w:spacing w:val="40"/>
          <w:sz w:val="24"/>
        </w:rPr>
        <w:t xml:space="preserve"> </w:t>
      </w:r>
      <w:r>
        <w:rPr>
          <w:sz w:val="24"/>
        </w:rPr>
        <w:t>и</w:t>
      </w:r>
      <w:r>
        <w:rPr>
          <w:spacing w:val="36"/>
          <w:sz w:val="24"/>
        </w:rPr>
        <w:t xml:space="preserve"> </w:t>
      </w:r>
      <w:r>
        <w:rPr>
          <w:sz w:val="24"/>
        </w:rPr>
        <w:t>называть</w:t>
      </w:r>
      <w:r>
        <w:rPr>
          <w:spacing w:val="39"/>
          <w:sz w:val="24"/>
        </w:rPr>
        <w:t xml:space="preserve"> </w:t>
      </w:r>
      <w:r>
        <w:rPr>
          <w:sz w:val="24"/>
        </w:rPr>
        <w:t>характерные</w:t>
      </w:r>
      <w:r>
        <w:rPr>
          <w:spacing w:val="34"/>
          <w:sz w:val="24"/>
        </w:rPr>
        <w:t xml:space="preserve"> </w:t>
      </w:r>
      <w:r>
        <w:rPr>
          <w:sz w:val="24"/>
        </w:rPr>
        <w:t>черты</w:t>
      </w:r>
      <w:r>
        <w:rPr>
          <w:spacing w:val="38"/>
          <w:sz w:val="24"/>
        </w:rPr>
        <w:t xml:space="preserve"> </w:t>
      </w:r>
      <w:r>
        <w:rPr>
          <w:sz w:val="24"/>
        </w:rPr>
        <w:t>орнаментов</w:t>
      </w:r>
      <w:r>
        <w:rPr>
          <w:spacing w:val="39"/>
          <w:sz w:val="24"/>
        </w:rPr>
        <w:t xml:space="preserve"> </w:t>
      </w:r>
      <w:r>
        <w:rPr>
          <w:sz w:val="24"/>
        </w:rPr>
        <w:t>и</w:t>
      </w:r>
      <w:r>
        <w:rPr>
          <w:spacing w:val="38"/>
          <w:sz w:val="24"/>
        </w:rPr>
        <w:t xml:space="preserve"> </w:t>
      </w:r>
      <w:r>
        <w:rPr>
          <w:sz w:val="24"/>
        </w:rPr>
        <w:t>изделий</w:t>
      </w:r>
      <w:r>
        <w:rPr>
          <w:spacing w:val="38"/>
          <w:sz w:val="24"/>
        </w:rPr>
        <w:t xml:space="preserve"> </w:t>
      </w:r>
      <w:r>
        <w:rPr>
          <w:sz w:val="24"/>
        </w:rPr>
        <w:t>ряда</w:t>
      </w:r>
      <w:r>
        <w:rPr>
          <w:spacing w:val="34"/>
          <w:sz w:val="24"/>
        </w:rPr>
        <w:t xml:space="preserve"> </w:t>
      </w:r>
      <w:r>
        <w:rPr>
          <w:sz w:val="24"/>
        </w:rPr>
        <w:t>отечественных</w:t>
      </w:r>
      <w:r>
        <w:rPr>
          <w:spacing w:val="-57"/>
          <w:sz w:val="24"/>
        </w:rPr>
        <w:t xml:space="preserve"> </w:t>
      </w:r>
      <w:r>
        <w:rPr>
          <w:sz w:val="24"/>
        </w:rPr>
        <w:t>народных</w:t>
      </w:r>
      <w:r>
        <w:rPr>
          <w:spacing w:val="-4"/>
          <w:sz w:val="24"/>
        </w:rPr>
        <w:t xml:space="preserve"> </w:t>
      </w:r>
      <w:r>
        <w:rPr>
          <w:sz w:val="24"/>
        </w:rPr>
        <w:t>художественных промыслов;</w:t>
      </w:r>
    </w:p>
    <w:p w:rsidR="00AC1AA3" w:rsidRDefault="0056180D" w:rsidP="008937BF">
      <w:pPr>
        <w:pStyle w:val="a5"/>
        <w:numPr>
          <w:ilvl w:val="0"/>
          <w:numId w:val="98"/>
        </w:numPr>
        <w:tabs>
          <w:tab w:val="left" w:pos="2047"/>
          <w:tab w:val="left" w:pos="2048"/>
        </w:tabs>
        <w:ind w:right="599" w:firstLine="0"/>
        <w:jc w:val="left"/>
        <w:rPr>
          <w:sz w:val="24"/>
        </w:rPr>
      </w:pPr>
      <w:r>
        <w:rPr>
          <w:sz w:val="24"/>
        </w:rPr>
        <w:t>различать</w:t>
      </w:r>
      <w:r>
        <w:rPr>
          <w:spacing w:val="13"/>
          <w:sz w:val="24"/>
        </w:rPr>
        <w:t xml:space="preserve"> </w:t>
      </w:r>
      <w:r>
        <w:rPr>
          <w:sz w:val="24"/>
        </w:rPr>
        <w:t>изделия</w:t>
      </w:r>
      <w:r>
        <w:rPr>
          <w:spacing w:val="11"/>
          <w:sz w:val="24"/>
        </w:rPr>
        <w:t xml:space="preserve"> </w:t>
      </w:r>
      <w:r>
        <w:rPr>
          <w:sz w:val="24"/>
        </w:rPr>
        <w:t>народных</w:t>
      </w:r>
      <w:r>
        <w:rPr>
          <w:spacing w:val="9"/>
          <w:sz w:val="24"/>
        </w:rPr>
        <w:t xml:space="preserve"> </w:t>
      </w:r>
      <w:r>
        <w:rPr>
          <w:sz w:val="24"/>
        </w:rPr>
        <w:t>художественных</w:t>
      </w:r>
      <w:r>
        <w:rPr>
          <w:spacing w:val="10"/>
          <w:sz w:val="24"/>
        </w:rPr>
        <w:t xml:space="preserve"> </w:t>
      </w:r>
      <w:r>
        <w:rPr>
          <w:sz w:val="24"/>
        </w:rPr>
        <w:t>промыслов</w:t>
      </w:r>
      <w:r>
        <w:rPr>
          <w:spacing w:val="10"/>
          <w:sz w:val="24"/>
        </w:rPr>
        <w:t xml:space="preserve"> </w:t>
      </w:r>
      <w:r>
        <w:rPr>
          <w:sz w:val="24"/>
        </w:rPr>
        <w:t>по</w:t>
      </w:r>
      <w:r>
        <w:rPr>
          <w:spacing w:val="11"/>
          <w:sz w:val="24"/>
        </w:rPr>
        <w:t xml:space="preserve"> </w:t>
      </w:r>
      <w:r>
        <w:rPr>
          <w:sz w:val="24"/>
        </w:rPr>
        <w:t>материалу</w:t>
      </w:r>
      <w:r>
        <w:rPr>
          <w:spacing w:val="8"/>
          <w:sz w:val="24"/>
        </w:rPr>
        <w:t xml:space="preserve"> </w:t>
      </w:r>
      <w:r>
        <w:rPr>
          <w:sz w:val="24"/>
        </w:rPr>
        <w:t>изготовления</w:t>
      </w:r>
      <w:r>
        <w:rPr>
          <w:spacing w:val="-57"/>
          <w:sz w:val="24"/>
        </w:rPr>
        <w:t xml:space="preserve"> </w:t>
      </w:r>
      <w:r>
        <w:rPr>
          <w:sz w:val="24"/>
        </w:rPr>
        <w:t>и технике</w:t>
      </w:r>
      <w:r>
        <w:rPr>
          <w:spacing w:val="-1"/>
          <w:sz w:val="24"/>
        </w:rPr>
        <w:t xml:space="preserve"> </w:t>
      </w:r>
      <w:r>
        <w:rPr>
          <w:sz w:val="24"/>
        </w:rPr>
        <w:t>декора;</w:t>
      </w:r>
    </w:p>
    <w:p w:rsidR="00AC1AA3" w:rsidRDefault="0056180D" w:rsidP="008937BF">
      <w:pPr>
        <w:pStyle w:val="a5"/>
        <w:numPr>
          <w:ilvl w:val="0"/>
          <w:numId w:val="98"/>
        </w:numPr>
        <w:tabs>
          <w:tab w:val="left" w:pos="2047"/>
          <w:tab w:val="left" w:pos="2048"/>
        </w:tabs>
        <w:ind w:right="1139" w:firstLine="0"/>
        <w:jc w:val="left"/>
        <w:rPr>
          <w:sz w:val="24"/>
        </w:rPr>
      </w:pPr>
      <w:r>
        <w:rPr>
          <w:sz w:val="24"/>
        </w:rPr>
        <w:lastRenderedPageBreak/>
        <w:t>объяснять</w:t>
      </w:r>
      <w:r>
        <w:rPr>
          <w:spacing w:val="8"/>
          <w:sz w:val="24"/>
        </w:rPr>
        <w:t xml:space="preserve"> </w:t>
      </w:r>
      <w:r>
        <w:rPr>
          <w:sz w:val="24"/>
        </w:rPr>
        <w:t>связь</w:t>
      </w:r>
      <w:r>
        <w:rPr>
          <w:spacing w:val="9"/>
          <w:sz w:val="24"/>
        </w:rPr>
        <w:t xml:space="preserve"> </w:t>
      </w:r>
      <w:r>
        <w:rPr>
          <w:sz w:val="24"/>
        </w:rPr>
        <w:t>между</w:t>
      </w:r>
      <w:r>
        <w:rPr>
          <w:spacing w:val="5"/>
          <w:sz w:val="24"/>
        </w:rPr>
        <w:t xml:space="preserve"> </w:t>
      </w:r>
      <w:r>
        <w:rPr>
          <w:sz w:val="24"/>
        </w:rPr>
        <w:t>материалом,</w:t>
      </w:r>
      <w:r>
        <w:rPr>
          <w:spacing w:val="7"/>
          <w:sz w:val="24"/>
        </w:rPr>
        <w:t xml:space="preserve"> </w:t>
      </w:r>
      <w:r>
        <w:rPr>
          <w:sz w:val="24"/>
        </w:rPr>
        <w:t>формой</w:t>
      </w:r>
      <w:r>
        <w:rPr>
          <w:spacing w:val="8"/>
          <w:sz w:val="24"/>
        </w:rPr>
        <w:t xml:space="preserve"> </w:t>
      </w:r>
      <w:r>
        <w:rPr>
          <w:sz w:val="24"/>
        </w:rPr>
        <w:t>и</w:t>
      </w:r>
      <w:r>
        <w:rPr>
          <w:spacing w:val="8"/>
          <w:sz w:val="24"/>
        </w:rPr>
        <w:t xml:space="preserve"> </w:t>
      </w:r>
      <w:r>
        <w:rPr>
          <w:sz w:val="24"/>
        </w:rPr>
        <w:t>техникой</w:t>
      </w:r>
      <w:r>
        <w:rPr>
          <w:spacing w:val="8"/>
          <w:sz w:val="24"/>
        </w:rPr>
        <w:t xml:space="preserve"> </w:t>
      </w:r>
      <w:r>
        <w:rPr>
          <w:sz w:val="24"/>
        </w:rPr>
        <w:t>декора</w:t>
      </w:r>
      <w:r>
        <w:rPr>
          <w:spacing w:val="5"/>
          <w:sz w:val="24"/>
        </w:rPr>
        <w:t xml:space="preserve"> </w:t>
      </w:r>
      <w:r>
        <w:rPr>
          <w:sz w:val="24"/>
        </w:rPr>
        <w:t>в</w:t>
      </w:r>
      <w:r>
        <w:rPr>
          <w:spacing w:val="7"/>
          <w:sz w:val="24"/>
        </w:rPr>
        <w:t xml:space="preserve"> </w:t>
      </w:r>
      <w:r>
        <w:rPr>
          <w:sz w:val="24"/>
        </w:rPr>
        <w:t>произведениях</w:t>
      </w:r>
      <w:r>
        <w:rPr>
          <w:spacing w:val="-57"/>
          <w:sz w:val="24"/>
        </w:rPr>
        <w:t xml:space="preserve"> </w:t>
      </w:r>
      <w:r>
        <w:rPr>
          <w:sz w:val="24"/>
        </w:rPr>
        <w:t>народных</w:t>
      </w:r>
      <w:r>
        <w:rPr>
          <w:spacing w:val="-4"/>
          <w:sz w:val="24"/>
        </w:rPr>
        <w:t xml:space="preserve"> </w:t>
      </w:r>
      <w:r>
        <w:rPr>
          <w:sz w:val="24"/>
        </w:rPr>
        <w:t>промыслов;</w:t>
      </w:r>
    </w:p>
    <w:p w:rsidR="00AC1AA3" w:rsidRDefault="0056180D" w:rsidP="008937BF">
      <w:pPr>
        <w:pStyle w:val="a5"/>
        <w:numPr>
          <w:ilvl w:val="0"/>
          <w:numId w:val="98"/>
        </w:numPr>
        <w:tabs>
          <w:tab w:val="left" w:pos="2047"/>
          <w:tab w:val="left" w:pos="2048"/>
        </w:tabs>
        <w:ind w:right="601" w:firstLine="0"/>
        <w:jc w:val="left"/>
        <w:rPr>
          <w:sz w:val="24"/>
        </w:rPr>
      </w:pPr>
      <w:r>
        <w:rPr>
          <w:sz w:val="24"/>
        </w:rPr>
        <w:t>иметь</w:t>
      </w:r>
      <w:r>
        <w:rPr>
          <w:spacing w:val="20"/>
          <w:sz w:val="24"/>
        </w:rPr>
        <w:t xml:space="preserve"> </w:t>
      </w:r>
      <w:r>
        <w:rPr>
          <w:sz w:val="24"/>
        </w:rPr>
        <w:t>представление</w:t>
      </w:r>
      <w:r>
        <w:rPr>
          <w:spacing w:val="16"/>
          <w:sz w:val="24"/>
        </w:rPr>
        <w:t xml:space="preserve"> </w:t>
      </w:r>
      <w:r>
        <w:rPr>
          <w:sz w:val="24"/>
        </w:rPr>
        <w:t>о</w:t>
      </w:r>
      <w:r>
        <w:rPr>
          <w:spacing w:val="17"/>
          <w:sz w:val="24"/>
        </w:rPr>
        <w:t xml:space="preserve"> </w:t>
      </w:r>
      <w:r>
        <w:rPr>
          <w:sz w:val="24"/>
        </w:rPr>
        <w:t>приемах</w:t>
      </w:r>
      <w:r>
        <w:rPr>
          <w:spacing w:val="19"/>
          <w:sz w:val="24"/>
        </w:rPr>
        <w:t xml:space="preserve"> </w:t>
      </w:r>
      <w:r>
        <w:rPr>
          <w:sz w:val="24"/>
        </w:rPr>
        <w:t>и</w:t>
      </w:r>
      <w:r>
        <w:rPr>
          <w:spacing w:val="20"/>
          <w:sz w:val="24"/>
        </w:rPr>
        <w:t xml:space="preserve"> </w:t>
      </w:r>
      <w:r>
        <w:rPr>
          <w:sz w:val="24"/>
        </w:rPr>
        <w:t>последовательности</w:t>
      </w:r>
      <w:r>
        <w:rPr>
          <w:spacing w:val="21"/>
          <w:sz w:val="24"/>
        </w:rPr>
        <w:t xml:space="preserve"> </w:t>
      </w:r>
      <w:r>
        <w:rPr>
          <w:sz w:val="24"/>
        </w:rPr>
        <w:t>работы</w:t>
      </w:r>
      <w:r>
        <w:rPr>
          <w:spacing w:val="17"/>
          <w:sz w:val="24"/>
        </w:rPr>
        <w:t xml:space="preserve"> </w:t>
      </w:r>
      <w:r>
        <w:rPr>
          <w:sz w:val="24"/>
        </w:rPr>
        <w:t>при</w:t>
      </w:r>
      <w:r>
        <w:rPr>
          <w:spacing w:val="20"/>
          <w:sz w:val="24"/>
        </w:rPr>
        <w:t xml:space="preserve"> </w:t>
      </w:r>
      <w:r>
        <w:rPr>
          <w:sz w:val="24"/>
        </w:rPr>
        <w:t>создании</w:t>
      </w:r>
      <w:r>
        <w:rPr>
          <w:spacing w:val="20"/>
          <w:sz w:val="24"/>
        </w:rPr>
        <w:t xml:space="preserve"> </w:t>
      </w:r>
      <w:r>
        <w:rPr>
          <w:sz w:val="24"/>
        </w:rPr>
        <w:t>изделий</w:t>
      </w:r>
      <w:r>
        <w:rPr>
          <w:spacing w:val="-57"/>
          <w:sz w:val="24"/>
        </w:rPr>
        <w:t xml:space="preserve"> </w:t>
      </w:r>
      <w:r>
        <w:rPr>
          <w:sz w:val="24"/>
        </w:rPr>
        <w:t>некоторых</w:t>
      </w:r>
      <w:r>
        <w:rPr>
          <w:spacing w:val="-3"/>
          <w:sz w:val="24"/>
        </w:rPr>
        <w:t xml:space="preserve"> </w:t>
      </w:r>
      <w:r>
        <w:rPr>
          <w:sz w:val="24"/>
        </w:rPr>
        <w:t>художественных</w:t>
      </w:r>
      <w:r>
        <w:rPr>
          <w:spacing w:val="3"/>
          <w:sz w:val="24"/>
        </w:rPr>
        <w:t xml:space="preserve"> </w:t>
      </w:r>
      <w:r>
        <w:rPr>
          <w:sz w:val="24"/>
        </w:rPr>
        <w:t>промыслов;</w:t>
      </w:r>
    </w:p>
    <w:p w:rsidR="00AC1AA3" w:rsidRDefault="0056180D" w:rsidP="008937BF">
      <w:pPr>
        <w:pStyle w:val="a5"/>
        <w:numPr>
          <w:ilvl w:val="0"/>
          <w:numId w:val="98"/>
        </w:numPr>
        <w:tabs>
          <w:tab w:val="left" w:pos="2050"/>
        </w:tabs>
        <w:spacing w:before="91"/>
        <w:ind w:right="568" w:firstLine="0"/>
        <w:rPr>
          <w:sz w:val="24"/>
        </w:rPr>
      </w:pPr>
      <w:r>
        <w:rPr>
          <w:sz w:val="24"/>
        </w:rPr>
        <w:t>различать</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орнамента</w:t>
      </w:r>
      <w:r>
        <w:rPr>
          <w:spacing w:val="1"/>
          <w:sz w:val="24"/>
        </w:rPr>
        <w:t xml:space="preserve"> </w:t>
      </w:r>
      <w:r>
        <w:rPr>
          <w:sz w:val="24"/>
        </w:rPr>
        <w:t>по</w:t>
      </w:r>
      <w:r>
        <w:rPr>
          <w:spacing w:val="1"/>
          <w:sz w:val="24"/>
        </w:rPr>
        <w:t xml:space="preserve"> </w:t>
      </w:r>
      <w:r>
        <w:rPr>
          <w:sz w:val="24"/>
        </w:rPr>
        <w:t>сюжетной</w:t>
      </w:r>
      <w:r>
        <w:rPr>
          <w:spacing w:val="1"/>
          <w:sz w:val="24"/>
        </w:rPr>
        <w:t xml:space="preserve"> </w:t>
      </w:r>
      <w:r>
        <w:rPr>
          <w:sz w:val="24"/>
        </w:rPr>
        <w:t>основе:</w:t>
      </w:r>
      <w:r>
        <w:rPr>
          <w:spacing w:val="1"/>
          <w:sz w:val="24"/>
        </w:rPr>
        <w:t xml:space="preserve"> </w:t>
      </w:r>
      <w:r>
        <w:rPr>
          <w:sz w:val="24"/>
        </w:rPr>
        <w:t>геометрический,</w:t>
      </w:r>
      <w:r>
        <w:rPr>
          <w:spacing w:val="1"/>
          <w:sz w:val="24"/>
        </w:rPr>
        <w:t xml:space="preserve"> </w:t>
      </w:r>
      <w:r>
        <w:rPr>
          <w:sz w:val="24"/>
        </w:rPr>
        <w:t>растительный,</w:t>
      </w:r>
      <w:r>
        <w:rPr>
          <w:spacing w:val="-5"/>
          <w:sz w:val="24"/>
        </w:rPr>
        <w:t xml:space="preserve"> </w:t>
      </w:r>
      <w:r>
        <w:rPr>
          <w:sz w:val="24"/>
        </w:rPr>
        <w:t>зооморфный, антропоморфный;</w:t>
      </w:r>
    </w:p>
    <w:p w:rsidR="00AC1AA3" w:rsidRDefault="0056180D" w:rsidP="008937BF">
      <w:pPr>
        <w:pStyle w:val="a5"/>
        <w:numPr>
          <w:ilvl w:val="0"/>
          <w:numId w:val="98"/>
        </w:numPr>
        <w:tabs>
          <w:tab w:val="left" w:pos="2050"/>
        </w:tabs>
        <w:ind w:right="571" w:firstLine="0"/>
        <w:rPr>
          <w:sz w:val="24"/>
        </w:rPr>
      </w:pPr>
      <w:r>
        <w:rPr>
          <w:sz w:val="24"/>
        </w:rPr>
        <w:t>понимать</w:t>
      </w:r>
      <w:r>
        <w:rPr>
          <w:spacing w:val="1"/>
          <w:sz w:val="24"/>
        </w:rPr>
        <w:t xml:space="preserve"> </w:t>
      </w:r>
      <w:r>
        <w:rPr>
          <w:sz w:val="24"/>
        </w:rPr>
        <w:t>значение</w:t>
      </w:r>
      <w:r>
        <w:rPr>
          <w:spacing w:val="1"/>
          <w:sz w:val="24"/>
        </w:rPr>
        <w:t xml:space="preserve"> </w:t>
      </w:r>
      <w:r>
        <w:rPr>
          <w:sz w:val="24"/>
        </w:rPr>
        <w:t>ритма,</w:t>
      </w:r>
      <w:r>
        <w:rPr>
          <w:spacing w:val="1"/>
          <w:sz w:val="24"/>
        </w:rPr>
        <w:t xml:space="preserve"> </w:t>
      </w:r>
      <w:r>
        <w:rPr>
          <w:sz w:val="24"/>
        </w:rPr>
        <w:t>раппорта,</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симметрии</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орнамента</w:t>
      </w:r>
      <w:r>
        <w:rPr>
          <w:spacing w:val="-5"/>
          <w:sz w:val="24"/>
        </w:rPr>
        <w:t xml:space="preserve"> </w:t>
      </w:r>
      <w:r>
        <w:rPr>
          <w:sz w:val="24"/>
        </w:rPr>
        <w:t>и</w:t>
      </w:r>
      <w:r>
        <w:rPr>
          <w:spacing w:val="-2"/>
          <w:sz w:val="24"/>
        </w:rPr>
        <w:t xml:space="preserve"> </w:t>
      </w:r>
      <w:r>
        <w:rPr>
          <w:sz w:val="24"/>
        </w:rPr>
        <w:t>уметь</w:t>
      </w:r>
      <w:r>
        <w:rPr>
          <w:spacing w:val="-3"/>
          <w:sz w:val="24"/>
        </w:rPr>
        <w:t xml:space="preserve"> </w:t>
      </w:r>
      <w:r>
        <w:rPr>
          <w:sz w:val="24"/>
        </w:rPr>
        <w:t>применять эти</w:t>
      </w:r>
      <w:r>
        <w:rPr>
          <w:spacing w:val="-6"/>
          <w:sz w:val="24"/>
        </w:rPr>
        <w:t xml:space="preserve"> </w:t>
      </w:r>
      <w:r>
        <w:rPr>
          <w:sz w:val="24"/>
        </w:rPr>
        <w:t>знания</w:t>
      </w:r>
      <w:r>
        <w:rPr>
          <w:spacing w:val="-4"/>
          <w:sz w:val="24"/>
        </w:rPr>
        <w:t xml:space="preserve"> </w:t>
      </w:r>
      <w:r>
        <w:rPr>
          <w:sz w:val="24"/>
        </w:rPr>
        <w:t>в</w:t>
      </w:r>
      <w:r>
        <w:rPr>
          <w:spacing w:val="-5"/>
          <w:sz w:val="24"/>
        </w:rPr>
        <w:t xml:space="preserve"> </w:t>
      </w:r>
      <w:r>
        <w:rPr>
          <w:sz w:val="24"/>
        </w:rPr>
        <w:t>собственных творческих</w:t>
      </w:r>
      <w:r>
        <w:rPr>
          <w:spacing w:val="-2"/>
          <w:sz w:val="24"/>
        </w:rPr>
        <w:t xml:space="preserve"> </w:t>
      </w:r>
      <w:r>
        <w:rPr>
          <w:sz w:val="24"/>
        </w:rPr>
        <w:t>декоративных</w:t>
      </w:r>
      <w:r>
        <w:rPr>
          <w:spacing w:val="-4"/>
          <w:sz w:val="24"/>
        </w:rPr>
        <w:t xml:space="preserve"> </w:t>
      </w:r>
      <w:r>
        <w:rPr>
          <w:sz w:val="24"/>
        </w:rPr>
        <w:t>работах;</w:t>
      </w:r>
    </w:p>
    <w:p w:rsidR="00AC1AA3" w:rsidRDefault="0056180D" w:rsidP="008937BF">
      <w:pPr>
        <w:pStyle w:val="a5"/>
        <w:numPr>
          <w:ilvl w:val="0"/>
          <w:numId w:val="98"/>
        </w:numPr>
        <w:tabs>
          <w:tab w:val="left" w:pos="2050"/>
        </w:tabs>
        <w:ind w:right="572" w:firstLine="0"/>
        <w:rPr>
          <w:sz w:val="24"/>
        </w:rPr>
      </w:pPr>
      <w:r>
        <w:rPr>
          <w:sz w:val="24"/>
        </w:rPr>
        <w:t>владеть</w:t>
      </w:r>
      <w:r>
        <w:rPr>
          <w:spacing w:val="1"/>
          <w:sz w:val="24"/>
        </w:rPr>
        <w:t xml:space="preserve"> </w:t>
      </w:r>
      <w:r>
        <w:rPr>
          <w:sz w:val="24"/>
        </w:rPr>
        <w:t>практическими</w:t>
      </w:r>
      <w:r>
        <w:rPr>
          <w:spacing w:val="1"/>
          <w:sz w:val="24"/>
        </w:rPr>
        <w:t xml:space="preserve"> </w:t>
      </w:r>
      <w:r>
        <w:rPr>
          <w:sz w:val="24"/>
        </w:rPr>
        <w:t>навыками</w:t>
      </w:r>
      <w:r>
        <w:rPr>
          <w:spacing w:val="1"/>
          <w:sz w:val="24"/>
        </w:rPr>
        <w:t xml:space="preserve"> </w:t>
      </w:r>
      <w:r>
        <w:rPr>
          <w:sz w:val="24"/>
        </w:rPr>
        <w:t>построения</w:t>
      </w:r>
      <w:r>
        <w:rPr>
          <w:spacing w:val="1"/>
          <w:sz w:val="24"/>
        </w:rPr>
        <w:t xml:space="preserve"> </w:t>
      </w:r>
      <w:r>
        <w:rPr>
          <w:sz w:val="24"/>
        </w:rPr>
        <w:t>орнаментов</w:t>
      </w:r>
      <w:r>
        <w:rPr>
          <w:spacing w:val="1"/>
          <w:sz w:val="24"/>
        </w:rPr>
        <w:t xml:space="preserve"> </w:t>
      </w:r>
      <w:r>
        <w:rPr>
          <w:sz w:val="24"/>
        </w:rPr>
        <w:t>ленточных,</w:t>
      </w:r>
      <w:r>
        <w:rPr>
          <w:spacing w:val="1"/>
          <w:sz w:val="24"/>
        </w:rPr>
        <w:t xml:space="preserve"> </w:t>
      </w:r>
      <w:r>
        <w:rPr>
          <w:sz w:val="24"/>
        </w:rPr>
        <w:t>сетчатых,</w:t>
      </w:r>
      <w:r>
        <w:rPr>
          <w:spacing w:val="1"/>
          <w:sz w:val="24"/>
        </w:rPr>
        <w:t xml:space="preserve"> </w:t>
      </w:r>
      <w:r>
        <w:rPr>
          <w:sz w:val="24"/>
        </w:rPr>
        <w:t>центрических;</w:t>
      </w:r>
    </w:p>
    <w:p w:rsidR="00AC1AA3" w:rsidRDefault="0056180D" w:rsidP="008937BF">
      <w:pPr>
        <w:pStyle w:val="a5"/>
        <w:numPr>
          <w:ilvl w:val="0"/>
          <w:numId w:val="98"/>
        </w:numPr>
        <w:tabs>
          <w:tab w:val="left" w:pos="2050"/>
        </w:tabs>
        <w:ind w:right="565" w:firstLine="0"/>
        <w:rPr>
          <w:sz w:val="24"/>
        </w:rPr>
      </w:pPr>
      <w:r>
        <w:rPr>
          <w:sz w:val="24"/>
        </w:rPr>
        <w:t>владеть</w:t>
      </w:r>
      <w:r>
        <w:rPr>
          <w:spacing w:val="1"/>
          <w:sz w:val="24"/>
        </w:rPr>
        <w:t xml:space="preserve"> </w:t>
      </w:r>
      <w:r>
        <w:rPr>
          <w:sz w:val="24"/>
        </w:rPr>
        <w:t>практическими</w:t>
      </w:r>
      <w:r>
        <w:rPr>
          <w:spacing w:val="1"/>
          <w:sz w:val="24"/>
        </w:rPr>
        <w:t xml:space="preserve"> </w:t>
      </w:r>
      <w:r>
        <w:rPr>
          <w:sz w:val="24"/>
        </w:rPr>
        <w:t>навыками</w:t>
      </w:r>
      <w:r>
        <w:rPr>
          <w:spacing w:val="1"/>
          <w:sz w:val="24"/>
        </w:rPr>
        <w:t xml:space="preserve"> </w:t>
      </w:r>
      <w:r>
        <w:rPr>
          <w:sz w:val="24"/>
        </w:rPr>
        <w:t>стилизованного</w:t>
      </w:r>
      <w:r>
        <w:rPr>
          <w:spacing w:val="1"/>
          <w:sz w:val="24"/>
        </w:rPr>
        <w:t xml:space="preserve"> </w:t>
      </w:r>
      <w:r>
        <w:rPr>
          <w:sz w:val="24"/>
        </w:rPr>
        <w:t>орнаментального</w:t>
      </w:r>
      <w:r>
        <w:rPr>
          <w:spacing w:val="1"/>
          <w:sz w:val="24"/>
        </w:rPr>
        <w:t xml:space="preserve"> </w:t>
      </w:r>
      <w:r>
        <w:rPr>
          <w:sz w:val="24"/>
        </w:rPr>
        <w:t>лаконичного</w:t>
      </w:r>
      <w:r>
        <w:rPr>
          <w:spacing w:val="1"/>
          <w:sz w:val="24"/>
        </w:rPr>
        <w:t xml:space="preserve"> </w:t>
      </w:r>
      <w:r>
        <w:rPr>
          <w:sz w:val="24"/>
        </w:rPr>
        <w:t>изображения деталей природы, стилизованного обобщенного изображения представителей</w:t>
      </w:r>
      <w:r>
        <w:rPr>
          <w:spacing w:val="1"/>
          <w:sz w:val="24"/>
        </w:rPr>
        <w:t xml:space="preserve"> </w:t>
      </w:r>
      <w:r>
        <w:rPr>
          <w:sz w:val="24"/>
        </w:rPr>
        <w:t>животного</w:t>
      </w:r>
      <w:r>
        <w:rPr>
          <w:spacing w:val="1"/>
          <w:sz w:val="24"/>
        </w:rPr>
        <w:t xml:space="preserve"> </w:t>
      </w:r>
      <w:r>
        <w:rPr>
          <w:sz w:val="24"/>
        </w:rPr>
        <w:t>мира,</w:t>
      </w:r>
      <w:r>
        <w:rPr>
          <w:spacing w:val="1"/>
          <w:sz w:val="24"/>
        </w:rPr>
        <w:t xml:space="preserve"> </w:t>
      </w:r>
      <w:r>
        <w:rPr>
          <w:sz w:val="24"/>
        </w:rPr>
        <w:t>сказочных</w:t>
      </w:r>
      <w:r>
        <w:rPr>
          <w:spacing w:val="1"/>
          <w:sz w:val="24"/>
        </w:rPr>
        <w:t xml:space="preserve"> </w:t>
      </w:r>
      <w:r>
        <w:rPr>
          <w:sz w:val="24"/>
        </w:rPr>
        <w:t>и</w:t>
      </w:r>
      <w:r>
        <w:rPr>
          <w:spacing w:val="1"/>
          <w:sz w:val="24"/>
        </w:rPr>
        <w:t xml:space="preserve"> </w:t>
      </w:r>
      <w:r>
        <w:rPr>
          <w:sz w:val="24"/>
        </w:rPr>
        <w:t>мифологических</w:t>
      </w:r>
      <w:r>
        <w:rPr>
          <w:spacing w:val="1"/>
          <w:sz w:val="24"/>
        </w:rPr>
        <w:t xml:space="preserve"> </w:t>
      </w:r>
      <w:r>
        <w:rPr>
          <w:sz w:val="24"/>
        </w:rPr>
        <w:t>персонажей</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традиционные</w:t>
      </w:r>
      <w:r>
        <w:rPr>
          <w:spacing w:val="1"/>
          <w:sz w:val="24"/>
        </w:rPr>
        <w:t xml:space="preserve"> </w:t>
      </w:r>
      <w:r>
        <w:rPr>
          <w:sz w:val="24"/>
        </w:rPr>
        <w:t>образы</w:t>
      </w:r>
      <w:r>
        <w:rPr>
          <w:spacing w:val="-2"/>
          <w:sz w:val="24"/>
        </w:rPr>
        <w:t xml:space="preserve"> </w:t>
      </w:r>
      <w:r>
        <w:rPr>
          <w:sz w:val="24"/>
        </w:rPr>
        <w:t>мирового искусства;</w:t>
      </w:r>
    </w:p>
    <w:p w:rsidR="00AC1AA3" w:rsidRDefault="0056180D" w:rsidP="008937BF">
      <w:pPr>
        <w:pStyle w:val="a5"/>
        <w:numPr>
          <w:ilvl w:val="0"/>
          <w:numId w:val="98"/>
        </w:numPr>
        <w:tabs>
          <w:tab w:val="left" w:pos="2050"/>
        </w:tabs>
        <w:ind w:right="577" w:firstLine="0"/>
        <w:rPr>
          <w:sz w:val="24"/>
        </w:rPr>
      </w:pPr>
      <w:r>
        <w:rPr>
          <w:sz w:val="24"/>
        </w:rPr>
        <w:t>уметь изображать фрагменты орнаментов, отдельные сюжеты, детали или общий вид</w:t>
      </w:r>
      <w:r>
        <w:rPr>
          <w:spacing w:val="1"/>
          <w:sz w:val="24"/>
        </w:rPr>
        <w:t xml:space="preserve"> </w:t>
      </w:r>
      <w:r>
        <w:rPr>
          <w:sz w:val="24"/>
        </w:rPr>
        <w:t>изделий ряда</w:t>
      </w:r>
      <w:r>
        <w:rPr>
          <w:spacing w:val="-1"/>
          <w:sz w:val="24"/>
        </w:rPr>
        <w:t xml:space="preserve"> </w:t>
      </w:r>
      <w:r>
        <w:rPr>
          <w:sz w:val="24"/>
        </w:rPr>
        <w:t>отечественных художественных промыслов;</w:t>
      </w:r>
    </w:p>
    <w:p w:rsidR="00AC1AA3" w:rsidRDefault="0056180D" w:rsidP="008937BF">
      <w:pPr>
        <w:pStyle w:val="a5"/>
        <w:numPr>
          <w:ilvl w:val="0"/>
          <w:numId w:val="98"/>
        </w:numPr>
        <w:tabs>
          <w:tab w:val="left" w:pos="2050"/>
        </w:tabs>
        <w:ind w:right="579" w:firstLine="0"/>
        <w:rPr>
          <w:sz w:val="24"/>
        </w:rPr>
      </w:pPr>
      <w:r>
        <w:rPr>
          <w:sz w:val="24"/>
        </w:rPr>
        <w:t>характеризовать древние образы народного искусства в произведениях современных</w:t>
      </w:r>
      <w:r>
        <w:rPr>
          <w:spacing w:val="1"/>
          <w:sz w:val="24"/>
        </w:rPr>
        <w:t xml:space="preserve"> </w:t>
      </w:r>
      <w:r>
        <w:rPr>
          <w:sz w:val="24"/>
        </w:rPr>
        <w:t>народных</w:t>
      </w:r>
      <w:r>
        <w:rPr>
          <w:spacing w:val="-4"/>
          <w:sz w:val="24"/>
        </w:rPr>
        <w:t xml:space="preserve"> </w:t>
      </w:r>
      <w:r>
        <w:rPr>
          <w:sz w:val="24"/>
        </w:rPr>
        <w:t>промыслов.</w:t>
      </w:r>
    </w:p>
    <w:p w:rsidR="00AC1AA3" w:rsidRDefault="0056180D">
      <w:pPr>
        <w:pStyle w:val="a3"/>
        <w:spacing w:before="1"/>
      </w:pPr>
      <w:r>
        <w:t>Декоративно-прикладное</w:t>
      </w:r>
      <w:r>
        <w:rPr>
          <w:spacing w:val="-7"/>
        </w:rPr>
        <w:t xml:space="preserve"> </w:t>
      </w:r>
      <w:r>
        <w:t>искусство</w:t>
      </w:r>
      <w:r>
        <w:rPr>
          <w:spacing w:val="-5"/>
        </w:rPr>
        <w:t xml:space="preserve"> </w:t>
      </w:r>
      <w:r>
        <w:t>в</w:t>
      </w:r>
      <w:r>
        <w:rPr>
          <w:spacing w:val="-7"/>
        </w:rPr>
        <w:t xml:space="preserve"> </w:t>
      </w:r>
      <w:r>
        <w:t>культуре</w:t>
      </w:r>
      <w:r>
        <w:rPr>
          <w:spacing w:val="-7"/>
        </w:rPr>
        <w:t xml:space="preserve"> </w:t>
      </w:r>
      <w:r>
        <w:t>разных</w:t>
      </w:r>
      <w:r>
        <w:rPr>
          <w:spacing w:val="-5"/>
        </w:rPr>
        <w:t xml:space="preserve"> </w:t>
      </w:r>
      <w:r>
        <w:t>эпох</w:t>
      </w:r>
      <w:r>
        <w:rPr>
          <w:spacing w:val="-3"/>
        </w:rPr>
        <w:t xml:space="preserve"> </w:t>
      </w:r>
      <w:r>
        <w:t>и</w:t>
      </w:r>
      <w:r>
        <w:rPr>
          <w:spacing w:val="-6"/>
        </w:rPr>
        <w:t xml:space="preserve"> </w:t>
      </w:r>
      <w:r>
        <w:t>народов:</w:t>
      </w:r>
    </w:p>
    <w:p w:rsidR="00AC1AA3" w:rsidRDefault="0056180D" w:rsidP="008937BF">
      <w:pPr>
        <w:pStyle w:val="a5"/>
        <w:numPr>
          <w:ilvl w:val="0"/>
          <w:numId w:val="98"/>
        </w:numPr>
        <w:tabs>
          <w:tab w:val="left" w:pos="2050"/>
        </w:tabs>
        <w:ind w:right="563" w:firstLine="0"/>
        <w:rPr>
          <w:sz w:val="24"/>
        </w:rPr>
      </w:pPr>
      <w:r>
        <w:rPr>
          <w:sz w:val="24"/>
        </w:rPr>
        <w:t>понимать разнообразие образов декоративно-прикладного искусства, его единство и</w:t>
      </w:r>
      <w:r>
        <w:rPr>
          <w:spacing w:val="1"/>
          <w:sz w:val="24"/>
        </w:rPr>
        <w:t xml:space="preserve"> </w:t>
      </w:r>
      <w:r>
        <w:rPr>
          <w:sz w:val="24"/>
        </w:rPr>
        <w:t>целостность</w:t>
      </w:r>
      <w:r>
        <w:rPr>
          <w:spacing w:val="1"/>
          <w:sz w:val="24"/>
        </w:rPr>
        <w:t xml:space="preserve"> </w:t>
      </w:r>
      <w:r>
        <w:rPr>
          <w:sz w:val="24"/>
        </w:rPr>
        <w:t>для</w:t>
      </w:r>
      <w:r>
        <w:rPr>
          <w:spacing w:val="1"/>
          <w:sz w:val="24"/>
        </w:rPr>
        <w:t xml:space="preserve"> </w:t>
      </w:r>
      <w:r>
        <w:rPr>
          <w:sz w:val="24"/>
        </w:rPr>
        <w:t>каждой</w:t>
      </w:r>
      <w:r>
        <w:rPr>
          <w:spacing w:val="1"/>
          <w:sz w:val="24"/>
        </w:rPr>
        <w:t xml:space="preserve"> </w:t>
      </w:r>
      <w:r>
        <w:rPr>
          <w:sz w:val="24"/>
        </w:rPr>
        <w:t>конкретной</w:t>
      </w:r>
      <w:r>
        <w:rPr>
          <w:spacing w:val="1"/>
          <w:sz w:val="24"/>
        </w:rPr>
        <w:t xml:space="preserve"> </w:t>
      </w:r>
      <w:r>
        <w:rPr>
          <w:sz w:val="24"/>
        </w:rPr>
        <w:t>культуры,</w:t>
      </w:r>
      <w:r>
        <w:rPr>
          <w:spacing w:val="1"/>
          <w:sz w:val="24"/>
        </w:rPr>
        <w:t xml:space="preserve"> </w:t>
      </w:r>
      <w:r>
        <w:rPr>
          <w:sz w:val="24"/>
        </w:rPr>
        <w:t>определяемые</w:t>
      </w:r>
      <w:r>
        <w:rPr>
          <w:spacing w:val="1"/>
          <w:sz w:val="24"/>
        </w:rPr>
        <w:t xml:space="preserve"> </w:t>
      </w:r>
      <w:r>
        <w:rPr>
          <w:sz w:val="24"/>
        </w:rPr>
        <w:t>природными</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сложившийся</w:t>
      </w:r>
      <w:r>
        <w:rPr>
          <w:spacing w:val="-1"/>
          <w:sz w:val="24"/>
        </w:rPr>
        <w:t xml:space="preserve"> </w:t>
      </w:r>
      <w:r>
        <w:rPr>
          <w:sz w:val="24"/>
        </w:rPr>
        <w:t>историей.</w:t>
      </w:r>
    </w:p>
    <w:p w:rsidR="00AC1AA3" w:rsidRDefault="0056180D" w:rsidP="008937BF">
      <w:pPr>
        <w:pStyle w:val="a5"/>
        <w:numPr>
          <w:ilvl w:val="0"/>
          <w:numId w:val="98"/>
        </w:numPr>
        <w:tabs>
          <w:tab w:val="left" w:pos="2050"/>
        </w:tabs>
        <w:ind w:right="562" w:firstLine="0"/>
        <w:rPr>
          <w:sz w:val="24"/>
        </w:rPr>
      </w:pPr>
      <w:r>
        <w:rPr>
          <w:sz w:val="24"/>
        </w:rPr>
        <w:t>иметь представление и распознавать (в том числе на зрительно-осязательной основе)</w:t>
      </w:r>
      <w:r>
        <w:rPr>
          <w:spacing w:val="1"/>
          <w:sz w:val="24"/>
        </w:rPr>
        <w:t xml:space="preserve"> </w:t>
      </w:r>
      <w:r>
        <w:rPr>
          <w:sz w:val="24"/>
        </w:rPr>
        <w:t>примеры</w:t>
      </w:r>
      <w:r>
        <w:rPr>
          <w:spacing w:val="1"/>
          <w:sz w:val="24"/>
        </w:rPr>
        <w:t xml:space="preserve"> </w:t>
      </w:r>
      <w:r>
        <w:rPr>
          <w:sz w:val="24"/>
        </w:rPr>
        <w:t>декоративного</w:t>
      </w:r>
      <w:r>
        <w:rPr>
          <w:spacing w:val="1"/>
          <w:sz w:val="24"/>
        </w:rPr>
        <w:t xml:space="preserve"> </w:t>
      </w:r>
      <w:r>
        <w:rPr>
          <w:sz w:val="24"/>
        </w:rPr>
        <w:t>оформления</w:t>
      </w:r>
      <w:r>
        <w:rPr>
          <w:spacing w:val="1"/>
          <w:sz w:val="24"/>
        </w:rPr>
        <w:t xml:space="preserve"> </w:t>
      </w:r>
      <w:r>
        <w:rPr>
          <w:sz w:val="24"/>
        </w:rPr>
        <w:t>жизнедеятельности</w:t>
      </w:r>
      <w:r>
        <w:rPr>
          <w:spacing w:val="1"/>
          <w:sz w:val="24"/>
        </w:rPr>
        <w:t xml:space="preserve"> </w:t>
      </w:r>
      <w:r>
        <w:rPr>
          <w:sz w:val="24"/>
        </w:rPr>
        <w:t>—</w:t>
      </w:r>
      <w:r>
        <w:rPr>
          <w:spacing w:val="1"/>
          <w:sz w:val="24"/>
        </w:rPr>
        <w:t xml:space="preserve"> </w:t>
      </w:r>
      <w:r>
        <w:rPr>
          <w:sz w:val="24"/>
        </w:rPr>
        <w:t>быта,</w:t>
      </w:r>
      <w:r>
        <w:rPr>
          <w:spacing w:val="1"/>
          <w:sz w:val="24"/>
        </w:rPr>
        <w:t xml:space="preserve"> </w:t>
      </w:r>
      <w:r>
        <w:rPr>
          <w:sz w:val="24"/>
        </w:rPr>
        <w:t>-</w:t>
      </w:r>
      <w:r>
        <w:rPr>
          <w:spacing w:val="1"/>
          <w:sz w:val="24"/>
        </w:rPr>
        <w:t xml:space="preserve"> </w:t>
      </w:r>
      <w:r>
        <w:rPr>
          <w:sz w:val="24"/>
        </w:rPr>
        <w:t>костюма</w:t>
      </w:r>
      <w:r>
        <w:rPr>
          <w:spacing w:val="1"/>
          <w:sz w:val="24"/>
        </w:rPr>
        <w:t xml:space="preserve"> </w:t>
      </w:r>
      <w:r>
        <w:rPr>
          <w:sz w:val="24"/>
        </w:rPr>
        <w:t>разных</w:t>
      </w:r>
      <w:r>
        <w:rPr>
          <w:spacing w:val="-57"/>
          <w:sz w:val="24"/>
        </w:rPr>
        <w:t xml:space="preserve"> </w:t>
      </w:r>
      <w:r>
        <w:rPr>
          <w:sz w:val="24"/>
        </w:rPr>
        <w:t>исторических эпох и народов (например, Древний Египет, Древний Китай, античные Греция</w:t>
      </w:r>
      <w:r>
        <w:rPr>
          <w:spacing w:val="1"/>
          <w:sz w:val="24"/>
        </w:rPr>
        <w:t xml:space="preserve"> </w:t>
      </w:r>
      <w:r>
        <w:rPr>
          <w:sz w:val="24"/>
        </w:rPr>
        <w:t>и Рим, Европейское Средневековье);</w:t>
      </w:r>
    </w:p>
    <w:p w:rsidR="00AC1AA3" w:rsidRDefault="0056180D" w:rsidP="008937BF">
      <w:pPr>
        <w:pStyle w:val="a5"/>
        <w:numPr>
          <w:ilvl w:val="0"/>
          <w:numId w:val="98"/>
        </w:numPr>
        <w:tabs>
          <w:tab w:val="left" w:pos="2050"/>
        </w:tabs>
        <w:ind w:right="571" w:firstLine="0"/>
        <w:rPr>
          <w:sz w:val="24"/>
        </w:rPr>
      </w:pPr>
      <w:r>
        <w:rPr>
          <w:sz w:val="24"/>
        </w:rPr>
        <w:t>характеризовать</w:t>
      </w:r>
      <w:r>
        <w:rPr>
          <w:spacing w:val="1"/>
          <w:sz w:val="24"/>
        </w:rPr>
        <w:t xml:space="preserve"> </w:t>
      </w:r>
      <w:r>
        <w:rPr>
          <w:sz w:val="24"/>
        </w:rPr>
        <w:t>коммуникативные,</w:t>
      </w:r>
      <w:r>
        <w:rPr>
          <w:spacing w:val="1"/>
          <w:sz w:val="24"/>
        </w:rPr>
        <w:t xml:space="preserve"> </w:t>
      </w:r>
      <w:r>
        <w:rPr>
          <w:sz w:val="24"/>
        </w:rPr>
        <w:t>познавательные</w:t>
      </w:r>
      <w:r>
        <w:rPr>
          <w:spacing w:val="1"/>
          <w:sz w:val="24"/>
        </w:rPr>
        <w:t xml:space="preserve"> </w:t>
      </w:r>
      <w:r>
        <w:rPr>
          <w:sz w:val="24"/>
        </w:rPr>
        <w:t>и</w:t>
      </w:r>
      <w:r>
        <w:rPr>
          <w:spacing w:val="1"/>
          <w:sz w:val="24"/>
        </w:rPr>
        <w:t xml:space="preserve"> </w:t>
      </w:r>
      <w:r>
        <w:rPr>
          <w:sz w:val="24"/>
        </w:rPr>
        <w:t>культовые</w:t>
      </w:r>
      <w:r>
        <w:rPr>
          <w:spacing w:val="1"/>
          <w:sz w:val="24"/>
        </w:rPr>
        <w:t xml:space="preserve"> </w:t>
      </w:r>
      <w:r>
        <w:rPr>
          <w:sz w:val="24"/>
        </w:rPr>
        <w:t>функции</w:t>
      </w:r>
      <w:r>
        <w:rPr>
          <w:spacing w:val="-57"/>
          <w:sz w:val="24"/>
        </w:rPr>
        <w:t xml:space="preserve"> </w:t>
      </w:r>
      <w:r>
        <w:rPr>
          <w:sz w:val="24"/>
        </w:rPr>
        <w:t>декоративно-прикладного</w:t>
      </w:r>
      <w:r>
        <w:rPr>
          <w:spacing w:val="-1"/>
          <w:sz w:val="24"/>
        </w:rPr>
        <w:t xml:space="preserve"> </w:t>
      </w:r>
      <w:r>
        <w:rPr>
          <w:sz w:val="24"/>
        </w:rPr>
        <w:t>искусства;</w:t>
      </w:r>
    </w:p>
    <w:p w:rsidR="00AC1AA3" w:rsidRDefault="0056180D" w:rsidP="008937BF">
      <w:pPr>
        <w:pStyle w:val="a5"/>
        <w:numPr>
          <w:ilvl w:val="0"/>
          <w:numId w:val="98"/>
        </w:numPr>
        <w:tabs>
          <w:tab w:val="left" w:pos="2050"/>
        </w:tabs>
        <w:ind w:right="571" w:firstLine="0"/>
        <w:rPr>
          <w:sz w:val="24"/>
        </w:rPr>
      </w:pPr>
      <w:r>
        <w:rPr>
          <w:sz w:val="24"/>
        </w:rPr>
        <w:t>уметь</w:t>
      </w:r>
      <w:r>
        <w:rPr>
          <w:spacing w:val="1"/>
          <w:sz w:val="24"/>
        </w:rPr>
        <w:t xml:space="preserve"> </w:t>
      </w:r>
      <w:r>
        <w:rPr>
          <w:sz w:val="24"/>
        </w:rPr>
        <w:t>объяснять</w:t>
      </w:r>
      <w:r>
        <w:rPr>
          <w:spacing w:val="1"/>
          <w:sz w:val="24"/>
        </w:rPr>
        <w:t xml:space="preserve"> </w:t>
      </w:r>
      <w:r>
        <w:rPr>
          <w:sz w:val="24"/>
        </w:rPr>
        <w:t>коммуникативное</w:t>
      </w:r>
      <w:r>
        <w:rPr>
          <w:spacing w:val="1"/>
          <w:sz w:val="24"/>
        </w:rPr>
        <w:t xml:space="preserve"> </w:t>
      </w:r>
      <w:r>
        <w:rPr>
          <w:sz w:val="24"/>
        </w:rPr>
        <w:t>значение</w:t>
      </w:r>
      <w:r>
        <w:rPr>
          <w:spacing w:val="1"/>
          <w:sz w:val="24"/>
        </w:rPr>
        <w:t xml:space="preserve"> </w:t>
      </w:r>
      <w:r>
        <w:rPr>
          <w:sz w:val="24"/>
        </w:rPr>
        <w:t>декоративного</w:t>
      </w:r>
      <w:r>
        <w:rPr>
          <w:spacing w:val="1"/>
          <w:sz w:val="24"/>
        </w:rPr>
        <w:t xml:space="preserve"> </w:t>
      </w:r>
      <w:r>
        <w:rPr>
          <w:sz w:val="24"/>
        </w:rPr>
        <w:t>образа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обозначении</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оформлении</w:t>
      </w:r>
      <w:r>
        <w:rPr>
          <w:spacing w:val="1"/>
          <w:sz w:val="24"/>
        </w:rPr>
        <w:t xml:space="preserve"> </w:t>
      </w:r>
      <w:r>
        <w:rPr>
          <w:sz w:val="24"/>
        </w:rPr>
        <w:t>предметно-</w:t>
      </w:r>
      <w:r>
        <w:rPr>
          <w:spacing w:val="-5"/>
          <w:sz w:val="24"/>
        </w:rPr>
        <w:t xml:space="preserve"> </w:t>
      </w:r>
      <w:r>
        <w:rPr>
          <w:sz w:val="24"/>
        </w:rPr>
        <w:t>пространственной среды;</w:t>
      </w:r>
    </w:p>
    <w:p w:rsidR="00AC1AA3" w:rsidRDefault="0056180D" w:rsidP="008937BF">
      <w:pPr>
        <w:pStyle w:val="a5"/>
        <w:numPr>
          <w:ilvl w:val="0"/>
          <w:numId w:val="98"/>
        </w:numPr>
        <w:tabs>
          <w:tab w:val="left" w:pos="2050"/>
        </w:tabs>
        <w:ind w:right="567" w:firstLine="0"/>
        <w:rPr>
          <w:sz w:val="24"/>
        </w:rPr>
      </w:pPr>
      <w:r>
        <w:rPr>
          <w:sz w:val="24"/>
        </w:rPr>
        <w:t>распознавать</w:t>
      </w:r>
      <w:r>
        <w:rPr>
          <w:spacing w:val="1"/>
          <w:sz w:val="24"/>
        </w:rPr>
        <w:t xml:space="preserve"> </w:t>
      </w:r>
      <w:r>
        <w:rPr>
          <w:sz w:val="24"/>
        </w:rPr>
        <w:t>произведения</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по</w:t>
      </w:r>
      <w:r>
        <w:rPr>
          <w:spacing w:val="61"/>
          <w:sz w:val="24"/>
        </w:rPr>
        <w:t xml:space="preserve"> </w:t>
      </w:r>
      <w:r>
        <w:rPr>
          <w:sz w:val="24"/>
        </w:rPr>
        <w:t>материалу</w:t>
      </w:r>
      <w:r>
        <w:rPr>
          <w:spacing w:val="1"/>
          <w:sz w:val="24"/>
        </w:rPr>
        <w:t xml:space="preserve"> </w:t>
      </w:r>
      <w:r>
        <w:rPr>
          <w:sz w:val="24"/>
        </w:rPr>
        <w:t>(дерево,</w:t>
      </w:r>
      <w:r>
        <w:rPr>
          <w:spacing w:val="-2"/>
          <w:sz w:val="24"/>
        </w:rPr>
        <w:t xml:space="preserve"> </w:t>
      </w:r>
      <w:r>
        <w:rPr>
          <w:sz w:val="24"/>
        </w:rPr>
        <w:t>металл, керамика, текстиль, стекло,</w:t>
      </w:r>
      <w:r>
        <w:rPr>
          <w:spacing w:val="-2"/>
          <w:sz w:val="24"/>
        </w:rPr>
        <w:t xml:space="preserve"> </w:t>
      </w:r>
      <w:r>
        <w:rPr>
          <w:sz w:val="24"/>
        </w:rPr>
        <w:t>камень,</w:t>
      </w:r>
      <w:r>
        <w:rPr>
          <w:spacing w:val="-1"/>
          <w:sz w:val="24"/>
        </w:rPr>
        <w:t xml:space="preserve"> </w:t>
      </w:r>
      <w:r>
        <w:rPr>
          <w:sz w:val="24"/>
        </w:rPr>
        <w:t>кость, др.);</w:t>
      </w:r>
    </w:p>
    <w:p w:rsidR="00AC1AA3" w:rsidRDefault="0056180D" w:rsidP="008937BF">
      <w:pPr>
        <w:pStyle w:val="a5"/>
        <w:numPr>
          <w:ilvl w:val="0"/>
          <w:numId w:val="98"/>
        </w:numPr>
        <w:tabs>
          <w:tab w:val="left" w:pos="2050"/>
        </w:tabs>
        <w:spacing w:before="1"/>
        <w:ind w:left="2050"/>
        <w:rPr>
          <w:sz w:val="24"/>
        </w:rPr>
      </w:pPr>
      <w:r>
        <w:rPr>
          <w:sz w:val="24"/>
        </w:rPr>
        <w:t>уметь</w:t>
      </w:r>
      <w:r>
        <w:rPr>
          <w:spacing w:val="-4"/>
          <w:sz w:val="24"/>
        </w:rPr>
        <w:t xml:space="preserve"> </w:t>
      </w:r>
      <w:r>
        <w:rPr>
          <w:sz w:val="24"/>
        </w:rPr>
        <w:t>характеризовать</w:t>
      </w:r>
      <w:r>
        <w:rPr>
          <w:spacing w:val="-5"/>
          <w:sz w:val="24"/>
        </w:rPr>
        <w:t xml:space="preserve"> </w:t>
      </w:r>
      <w:r>
        <w:rPr>
          <w:sz w:val="24"/>
        </w:rPr>
        <w:t>неразрывную</w:t>
      </w:r>
      <w:r>
        <w:rPr>
          <w:spacing w:val="-1"/>
          <w:sz w:val="24"/>
        </w:rPr>
        <w:t xml:space="preserve"> </w:t>
      </w:r>
      <w:r>
        <w:rPr>
          <w:sz w:val="24"/>
        </w:rPr>
        <w:t>связь</w:t>
      </w:r>
      <w:r>
        <w:rPr>
          <w:spacing w:val="-7"/>
          <w:sz w:val="24"/>
        </w:rPr>
        <w:t xml:space="preserve"> </w:t>
      </w:r>
      <w:r>
        <w:rPr>
          <w:sz w:val="24"/>
        </w:rPr>
        <w:t>декора</w:t>
      </w:r>
      <w:r>
        <w:rPr>
          <w:spacing w:val="-8"/>
          <w:sz w:val="24"/>
        </w:rPr>
        <w:t xml:space="preserve"> </w:t>
      </w:r>
      <w:r>
        <w:rPr>
          <w:sz w:val="24"/>
        </w:rPr>
        <w:t>и</w:t>
      </w:r>
      <w:r>
        <w:rPr>
          <w:spacing w:val="-5"/>
          <w:sz w:val="24"/>
        </w:rPr>
        <w:t xml:space="preserve"> </w:t>
      </w:r>
      <w:r>
        <w:rPr>
          <w:sz w:val="24"/>
        </w:rPr>
        <w:t>материала;</w:t>
      </w:r>
    </w:p>
    <w:p w:rsidR="00AC1AA3" w:rsidRDefault="0056180D" w:rsidP="008937BF">
      <w:pPr>
        <w:pStyle w:val="a5"/>
        <w:numPr>
          <w:ilvl w:val="0"/>
          <w:numId w:val="98"/>
        </w:numPr>
        <w:tabs>
          <w:tab w:val="left" w:pos="2050"/>
        </w:tabs>
        <w:ind w:right="563" w:firstLine="0"/>
        <w:rPr>
          <w:sz w:val="24"/>
        </w:rPr>
      </w:pPr>
      <w:r>
        <w:rPr>
          <w:sz w:val="24"/>
        </w:rPr>
        <w:t>распознавать и называть техники исполнения произведений декоративно-прикладного</w:t>
      </w:r>
      <w:r>
        <w:rPr>
          <w:spacing w:val="-57"/>
          <w:sz w:val="24"/>
        </w:rPr>
        <w:t xml:space="preserve"> </w:t>
      </w:r>
      <w:r>
        <w:rPr>
          <w:sz w:val="24"/>
        </w:rPr>
        <w:t>искусства в разных материалах: резьба, роспись, вышивка, ткачество, плетение, чеканка,</w:t>
      </w:r>
      <w:r>
        <w:rPr>
          <w:spacing w:val="1"/>
          <w:sz w:val="24"/>
        </w:rPr>
        <w:t xml:space="preserve"> </w:t>
      </w:r>
      <w:r>
        <w:rPr>
          <w:sz w:val="24"/>
        </w:rPr>
        <w:t>ковка,</w:t>
      </w:r>
      <w:r>
        <w:rPr>
          <w:spacing w:val="-2"/>
          <w:sz w:val="24"/>
        </w:rPr>
        <w:t xml:space="preserve"> </w:t>
      </w:r>
      <w:r>
        <w:rPr>
          <w:sz w:val="24"/>
        </w:rPr>
        <w:t>др. (в</w:t>
      </w:r>
      <w:r>
        <w:rPr>
          <w:spacing w:val="-2"/>
          <w:sz w:val="24"/>
        </w:rPr>
        <w:t xml:space="preserve"> </w:t>
      </w:r>
      <w:r>
        <w:rPr>
          <w:sz w:val="24"/>
        </w:rPr>
        <w:t>том числе на</w:t>
      </w:r>
      <w:r>
        <w:rPr>
          <w:spacing w:val="-4"/>
          <w:sz w:val="24"/>
        </w:rPr>
        <w:t xml:space="preserve"> </w:t>
      </w:r>
      <w:r>
        <w:rPr>
          <w:sz w:val="24"/>
        </w:rPr>
        <w:t>зрительно-осязательной</w:t>
      </w:r>
      <w:r>
        <w:rPr>
          <w:spacing w:val="-1"/>
          <w:sz w:val="24"/>
        </w:rPr>
        <w:t xml:space="preserve"> </w:t>
      </w:r>
      <w:r>
        <w:rPr>
          <w:sz w:val="24"/>
        </w:rPr>
        <w:t>основе).</w:t>
      </w:r>
    </w:p>
    <w:p w:rsidR="00AC1AA3" w:rsidRDefault="0056180D" w:rsidP="008937BF">
      <w:pPr>
        <w:pStyle w:val="a5"/>
        <w:numPr>
          <w:ilvl w:val="0"/>
          <w:numId w:val="98"/>
        </w:numPr>
        <w:tabs>
          <w:tab w:val="left" w:pos="2050"/>
        </w:tabs>
        <w:ind w:right="574" w:firstLine="0"/>
        <w:rPr>
          <w:sz w:val="24"/>
        </w:rPr>
      </w:pPr>
      <w:r>
        <w:rPr>
          <w:sz w:val="24"/>
        </w:rPr>
        <w:t>характеризовать</w:t>
      </w:r>
      <w:r>
        <w:rPr>
          <w:spacing w:val="1"/>
          <w:sz w:val="24"/>
        </w:rPr>
        <w:t xml:space="preserve"> </w:t>
      </w:r>
      <w:r>
        <w:rPr>
          <w:sz w:val="24"/>
        </w:rPr>
        <w:t>роль</w:t>
      </w:r>
      <w:r>
        <w:rPr>
          <w:spacing w:val="1"/>
          <w:sz w:val="24"/>
        </w:rPr>
        <w:t xml:space="preserve"> </w:t>
      </w:r>
      <w:r>
        <w:rPr>
          <w:sz w:val="24"/>
        </w:rPr>
        <w:t>символического</w:t>
      </w:r>
      <w:r>
        <w:rPr>
          <w:spacing w:val="1"/>
          <w:sz w:val="24"/>
        </w:rPr>
        <w:t xml:space="preserve"> </w:t>
      </w:r>
      <w:r>
        <w:rPr>
          <w:sz w:val="24"/>
        </w:rPr>
        <w:t>знака в современной</w:t>
      </w:r>
      <w:r>
        <w:rPr>
          <w:spacing w:val="1"/>
          <w:sz w:val="24"/>
        </w:rPr>
        <w:t xml:space="preserve"> </w:t>
      </w:r>
      <w:r>
        <w:rPr>
          <w:sz w:val="24"/>
        </w:rPr>
        <w:t>жизни (герб, эмблема,</w:t>
      </w:r>
      <w:r>
        <w:rPr>
          <w:spacing w:val="1"/>
          <w:sz w:val="24"/>
        </w:rPr>
        <w:t xml:space="preserve"> </w:t>
      </w:r>
      <w:r>
        <w:rPr>
          <w:sz w:val="24"/>
        </w:rPr>
        <w:t>логотип,</w:t>
      </w:r>
      <w:r>
        <w:rPr>
          <w:spacing w:val="-1"/>
          <w:sz w:val="24"/>
        </w:rPr>
        <w:t xml:space="preserve"> </w:t>
      </w:r>
      <w:r>
        <w:rPr>
          <w:sz w:val="24"/>
        </w:rPr>
        <w:t>указующий или декоративный</w:t>
      </w:r>
      <w:r>
        <w:rPr>
          <w:spacing w:val="3"/>
          <w:sz w:val="24"/>
        </w:rPr>
        <w:t xml:space="preserve"> </w:t>
      </w:r>
      <w:r>
        <w:rPr>
          <w:sz w:val="24"/>
        </w:rPr>
        <w:t>знак);</w:t>
      </w:r>
    </w:p>
    <w:p w:rsidR="00AC1AA3" w:rsidRDefault="0056180D" w:rsidP="008937BF">
      <w:pPr>
        <w:pStyle w:val="a5"/>
        <w:numPr>
          <w:ilvl w:val="0"/>
          <w:numId w:val="98"/>
        </w:numPr>
        <w:tabs>
          <w:tab w:val="left" w:pos="2050"/>
        </w:tabs>
        <w:ind w:right="576" w:firstLine="0"/>
        <w:rPr>
          <w:sz w:val="24"/>
        </w:rPr>
      </w:pPr>
      <w:r>
        <w:rPr>
          <w:sz w:val="24"/>
        </w:rPr>
        <w:t>понимать и объяснять значение государственной символики, иметь представление о</w:t>
      </w:r>
      <w:r>
        <w:rPr>
          <w:spacing w:val="1"/>
          <w:sz w:val="24"/>
        </w:rPr>
        <w:t xml:space="preserve"> </w:t>
      </w:r>
      <w:r>
        <w:rPr>
          <w:sz w:val="24"/>
        </w:rPr>
        <w:t>значении</w:t>
      </w:r>
      <w:r>
        <w:rPr>
          <w:spacing w:val="-4"/>
          <w:sz w:val="24"/>
        </w:rPr>
        <w:t xml:space="preserve"> </w:t>
      </w:r>
      <w:r>
        <w:rPr>
          <w:sz w:val="24"/>
        </w:rPr>
        <w:t>и содержании</w:t>
      </w:r>
      <w:r>
        <w:rPr>
          <w:spacing w:val="-3"/>
          <w:sz w:val="24"/>
        </w:rPr>
        <w:t xml:space="preserve"> </w:t>
      </w:r>
      <w:r>
        <w:rPr>
          <w:sz w:val="24"/>
        </w:rPr>
        <w:t>геральдики;</w:t>
      </w:r>
    </w:p>
    <w:p w:rsidR="00AC1AA3" w:rsidRDefault="0056180D" w:rsidP="008937BF">
      <w:pPr>
        <w:pStyle w:val="a5"/>
        <w:numPr>
          <w:ilvl w:val="0"/>
          <w:numId w:val="98"/>
        </w:numPr>
        <w:tabs>
          <w:tab w:val="left" w:pos="2050"/>
        </w:tabs>
        <w:ind w:right="563" w:firstLine="0"/>
        <w:rPr>
          <w:sz w:val="24"/>
        </w:rPr>
      </w:pPr>
      <w:r>
        <w:rPr>
          <w:sz w:val="24"/>
        </w:rPr>
        <w:t>уметь</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указывать</w:t>
      </w:r>
      <w:r>
        <w:rPr>
          <w:spacing w:val="1"/>
          <w:sz w:val="24"/>
        </w:rPr>
        <w:t xml:space="preserve"> </w:t>
      </w:r>
      <w:r>
        <w:rPr>
          <w:sz w:val="24"/>
        </w:rPr>
        <w:t>продукты</w:t>
      </w:r>
      <w:r>
        <w:rPr>
          <w:spacing w:val="1"/>
          <w:sz w:val="24"/>
        </w:rPr>
        <w:t xml:space="preserve"> </w:t>
      </w:r>
      <w:r>
        <w:rPr>
          <w:sz w:val="24"/>
        </w:rPr>
        <w:t>декоративно-прикладной</w:t>
      </w:r>
      <w:r>
        <w:rPr>
          <w:spacing w:val="1"/>
          <w:sz w:val="24"/>
        </w:rPr>
        <w:t xml:space="preserve"> </w:t>
      </w:r>
      <w:r>
        <w:rPr>
          <w:sz w:val="24"/>
        </w:rPr>
        <w:t>художественной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предметно-пространственной</w:t>
      </w:r>
      <w:r>
        <w:rPr>
          <w:spacing w:val="1"/>
          <w:sz w:val="24"/>
        </w:rPr>
        <w:t xml:space="preserve"> </w:t>
      </w:r>
      <w:r>
        <w:rPr>
          <w:sz w:val="24"/>
        </w:rPr>
        <w:t>среде,</w:t>
      </w:r>
      <w:r>
        <w:rPr>
          <w:spacing w:val="1"/>
          <w:sz w:val="24"/>
        </w:rPr>
        <w:t xml:space="preserve"> </w:t>
      </w:r>
      <w:r>
        <w:rPr>
          <w:sz w:val="24"/>
        </w:rPr>
        <w:t>обычной</w:t>
      </w:r>
      <w:r>
        <w:rPr>
          <w:spacing w:val="1"/>
          <w:sz w:val="24"/>
        </w:rPr>
        <w:t xml:space="preserve"> </w:t>
      </w:r>
      <w:r>
        <w:rPr>
          <w:sz w:val="24"/>
        </w:rPr>
        <w:t>жизненной</w:t>
      </w:r>
      <w:r>
        <w:rPr>
          <w:spacing w:val="-57"/>
          <w:sz w:val="24"/>
        </w:rPr>
        <w:t xml:space="preserve"> </w:t>
      </w:r>
      <w:r>
        <w:rPr>
          <w:sz w:val="24"/>
        </w:rPr>
        <w:t>обстановке</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образное</w:t>
      </w:r>
      <w:r>
        <w:rPr>
          <w:spacing w:val="1"/>
          <w:sz w:val="24"/>
        </w:rPr>
        <w:t xml:space="preserve"> </w:t>
      </w:r>
      <w:r>
        <w:rPr>
          <w:sz w:val="24"/>
        </w:rPr>
        <w:t>назначение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зрительно-</w:t>
      </w:r>
      <w:r>
        <w:rPr>
          <w:spacing w:val="1"/>
          <w:sz w:val="24"/>
        </w:rPr>
        <w:t xml:space="preserve"> </w:t>
      </w:r>
      <w:r>
        <w:rPr>
          <w:sz w:val="24"/>
        </w:rPr>
        <w:t>осязательной основе);</w:t>
      </w:r>
    </w:p>
    <w:p w:rsidR="00AC1AA3" w:rsidRDefault="0056180D" w:rsidP="008937BF">
      <w:pPr>
        <w:pStyle w:val="a5"/>
        <w:numPr>
          <w:ilvl w:val="0"/>
          <w:numId w:val="98"/>
        </w:numPr>
        <w:tabs>
          <w:tab w:val="left" w:pos="2050"/>
        </w:tabs>
        <w:ind w:right="563"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широком</w:t>
      </w:r>
      <w:r>
        <w:rPr>
          <w:spacing w:val="1"/>
          <w:sz w:val="24"/>
        </w:rPr>
        <w:t xml:space="preserve"> </w:t>
      </w:r>
      <w:r>
        <w:rPr>
          <w:sz w:val="24"/>
        </w:rPr>
        <w:t>разнообразии</w:t>
      </w:r>
      <w:r>
        <w:rPr>
          <w:spacing w:val="1"/>
          <w:sz w:val="24"/>
        </w:rPr>
        <w:t xml:space="preserve"> </w:t>
      </w:r>
      <w:r>
        <w:rPr>
          <w:sz w:val="24"/>
        </w:rPr>
        <w:t>современного</w:t>
      </w:r>
      <w:r>
        <w:rPr>
          <w:spacing w:val="1"/>
          <w:sz w:val="24"/>
        </w:rPr>
        <w:t xml:space="preserve"> </w:t>
      </w:r>
      <w:r>
        <w:rPr>
          <w:sz w:val="24"/>
        </w:rPr>
        <w:t>декоративно-прикладного</w:t>
      </w:r>
      <w:r>
        <w:rPr>
          <w:spacing w:val="-57"/>
          <w:sz w:val="24"/>
        </w:rPr>
        <w:t xml:space="preserve"> </w:t>
      </w:r>
      <w:r>
        <w:rPr>
          <w:sz w:val="24"/>
        </w:rPr>
        <w:t>искусства;</w:t>
      </w:r>
    </w:p>
    <w:p w:rsidR="00AC1AA3" w:rsidRDefault="0056180D" w:rsidP="008937BF">
      <w:pPr>
        <w:pStyle w:val="a5"/>
        <w:numPr>
          <w:ilvl w:val="0"/>
          <w:numId w:val="98"/>
        </w:numPr>
        <w:tabs>
          <w:tab w:val="left" w:pos="2050"/>
        </w:tabs>
        <w:ind w:right="572" w:firstLine="0"/>
        <w:rPr>
          <w:sz w:val="24"/>
        </w:rPr>
      </w:pPr>
      <w:r>
        <w:rPr>
          <w:sz w:val="24"/>
        </w:rPr>
        <w:t>различать</w:t>
      </w:r>
      <w:r>
        <w:rPr>
          <w:spacing w:val="1"/>
          <w:sz w:val="24"/>
        </w:rPr>
        <w:t xml:space="preserve"> </w:t>
      </w:r>
      <w:r>
        <w:rPr>
          <w:sz w:val="24"/>
        </w:rPr>
        <w:t>по</w:t>
      </w:r>
      <w:r>
        <w:rPr>
          <w:spacing w:val="1"/>
          <w:sz w:val="24"/>
        </w:rPr>
        <w:t xml:space="preserve"> </w:t>
      </w:r>
      <w:r>
        <w:rPr>
          <w:sz w:val="24"/>
        </w:rPr>
        <w:t>материалам,</w:t>
      </w:r>
      <w:r>
        <w:rPr>
          <w:spacing w:val="1"/>
          <w:sz w:val="24"/>
        </w:rPr>
        <w:t xml:space="preserve"> </w:t>
      </w:r>
      <w:r>
        <w:rPr>
          <w:sz w:val="24"/>
        </w:rPr>
        <w:t>технике</w:t>
      </w:r>
      <w:r>
        <w:rPr>
          <w:spacing w:val="1"/>
          <w:sz w:val="24"/>
        </w:rPr>
        <w:t xml:space="preserve"> </w:t>
      </w:r>
      <w:r>
        <w:rPr>
          <w:sz w:val="24"/>
        </w:rPr>
        <w:t>исполнения</w:t>
      </w:r>
      <w:r>
        <w:rPr>
          <w:spacing w:val="1"/>
          <w:sz w:val="24"/>
        </w:rPr>
        <w:t xml:space="preserve"> </w:t>
      </w:r>
      <w:r>
        <w:rPr>
          <w:sz w:val="24"/>
        </w:rPr>
        <w:t>художественное</w:t>
      </w:r>
      <w:r>
        <w:rPr>
          <w:spacing w:val="1"/>
          <w:sz w:val="24"/>
        </w:rPr>
        <w:t xml:space="preserve"> </w:t>
      </w:r>
      <w:r>
        <w:rPr>
          <w:sz w:val="24"/>
        </w:rPr>
        <w:t>стекло,</w:t>
      </w:r>
      <w:r>
        <w:rPr>
          <w:spacing w:val="1"/>
          <w:sz w:val="24"/>
        </w:rPr>
        <w:t xml:space="preserve"> </w:t>
      </w:r>
      <w:r>
        <w:rPr>
          <w:sz w:val="24"/>
        </w:rPr>
        <w:t>керамику,</w:t>
      </w:r>
      <w:r>
        <w:rPr>
          <w:spacing w:val="1"/>
          <w:sz w:val="24"/>
        </w:rPr>
        <w:t xml:space="preserve"> </w:t>
      </w:r>
      <w:r>
        <w:rPr>
          <w:sz w:val="24"/>
        </w:rPr>
        <w:t>ковку,</w:t>
      </w:r>
      <w:r>
        <w:rPr>
          <w:spacing w:val="-1"/>
          <w:sz w:val="24"/>
        </w:rPr>
        <w:t xml:space="preserve"> </w:t>
      </w:r>
      <w:r>
        <w:rPr>
          <w:sz w:val="24"/>
        </w:rPr>
        <w:t>литье, гобелен и</w:t>
      </w:r>
      <w:r>
        <w:rPr>
          <w:spacing w:val="-2"/>
          <w:sz w:val="24"/>
        </w:rPr>
        <w:t xml:space="preserve"> </w:t>
      </w:r>
      <w:r>
        <w:rPr>
          <w:sz w:val="24"/>
        </w:rPr>
        <w:t>т. д.;</w:t>
      </w:r>
    </w:p>
    <w:p w:rsidR="00AC1AA3" w:rsidRDefault="0056180D" w:rsidP="008937BF">
      <w:pPr>
        <w:pStyle w:val="a5"/>
        <w:numPr>
          <w:ilvl w:val="0"/>
          <w:numId w:val="98"/>
        </w:numPr>
        <w:tabs>
          <w:tab w:val="left" w:pos="2050"/>
        </w:tabs>
        <w:ind w:right="581" w:firstLine="0"/>
        <w:rPr>
          <w:sz w:val="24"/>
        </w:rPr>
      </w:pPr>
      <w:r>
        <w:rPr>
          <w:sz w:val="24"/>
        </w:rPr>
        <w:t>овладевать навыками коллективной работы по оформлению пространства школы и</w:t>
      </w:r>
      <w:r>
        <w:rPr>
          <w:spacing w:val="1"/>
          <w:sz w:val="24"/>
        </w:rPr>
        <w:t xml:space="preserve"> </w:t>
      </w:r>
      <w:r>
        <w:rPr>
          <w:sz w:val="24"/>
        </w:rPr>
        <w:lastRenderedPageBreak/>
        <w:t>школьных</w:t>
      </w:r>
      <w:r>
        <w:rPr>
          <w:spacing w:val="-4"/>
          <w:sz w:val="24"/>
        </w:rPr>
        <w:t xml:space="preserve"> </w:t>
      </w:r>
      <w:r>
        <w:rPr>
          <w:sz w:val="24"/>
        </w:rPr>
        <w:t>праздников (с</w:t>
      </w:r>
      <w:r>
        <w:rPr>
          <w:spacing w:val="-3"/>
          <w:sz w:val="24"/>
        </w:rPr>
        <w:t xml:space="preserve"> </w:t>
      </w:r>
      <w:r>
        <w:rPr>
          <w:sz w:val="24"/>
        </w:rPr>
        <w:t>использованием сохранных</w:t>
      </w:r>
      <w:r>
        <w:rPr>
          <w:spacing w:val="-1"/>
          <w:sz w:val="24"/>
        </w:rPr>
        <w:t xml:space="preserve"> </w:t>
      </w:r>
      <w:r>
        <w:rPr>
          <w:sz w:val="24"/>
        </w:rPr>
        <w:t>анализаторов).</w:t>
      </w:r>
    </w:p>
    <w:p w:rsidR="00AC1AA3" w:rsidRDefault="0056180D">
      <w:pPr>
        <w:pStyle w:val="a3"/>
        <w:ind w:right="5347"/>
      </w:pPr>
      <w:r>
        <w:t>Модуль № 2 «Живопись, графика, скульптура»</w:t>
      </w:r>
      <w:r>
        <w:rPr>
          <w:spacing w:val="-57"/>
        </w:rPr>
        <w:t xml:space="preserve"> </w:t>
      </w:r>
      <w:r>
        <w:t>Общие</w:t>
      </w:r>
      <w:r>
        <w:rPr>
          <w:spacing w:val="-5"/>
        </w:rPr>
        <w:t xml:space="preserve"> </w:t>
      </w:r>
      <w:r>
        <w:t>сведения</w:t>
      </w:r>
      <w:r>
        <w:rPr>
          <w:spacing w:val="-1"/>
        </w:rPr>
        <w:t xml:space="preserve"> </w:t>
      </w:r>
      <w:r>
        <w:t>о видах</w:t>
      </w:r>
      <w:r>
        <w:rPr>
          <w:spacing w:val="2"/>
        </w:rPr>
        <w:t xml:space="preserve"> </w:t>
      </w:r>
      <w:r>
        <w:t>искусства:</w:t>
      </w:r>
    </w:p>
    <w:p w:rsidR="00AC1AA3" w:rsidRDefault="0056180D" w:rsidP="008937BF">
      <w:pPr>
        <w:pStyle w:val="a5"/>
        <w:numPr>
          <w:ilvl w:val="0"/>
          <w:numId w:val="98"/>
        </w:numPr>
        <w:tabs>
          <w:tab w:val="left" w:pos="2047"/>
          <w:tab w:val="left" w:pos="2048"/>
          <w:tab w:val="left" w:pos="3960"/>
          <w:tab w:val="left" w:pos="5127"/>
          <w:tab w:val="left" w:pos="6020"/>
          <w:tab w:val="left" w:pos="8325"/>
          <w:tab w:val="left" w:pos="8685"/>
          <w:tab w:val="left" w:pos="10213"/>
        </w:tabs>
        <w:spacing w:before="91"/>
        <w:ind w:right="577" w:firstLine="0"/>
        <w:jc w:val="left"/>
        <w:rPr>
          <w:sz w:val="24"/>
        </w:rPr>
      </w:pPr>
      <w:r>
        <w:rPr>
          <w:sz w:val="24"/>
        </w:rPr>
        <w:t>характеризовать</w:t>
      </w:r>
      <w:r>
        <w:rPr>
          <w:sz w:val="24"/>
        </w:rPr>
        <w:tab/>
        <w:t>различия</w:t>
      </w:r>
      <w:r>
        <w:rPr>
          <w:sz w:val="24"/>
        </w:rPr>
        <w:tab/>
        <w:t>между</w:t>
      </w:r>
      <w:r>
        <w:rPr>
          <w:sz w:val="24"/>
        </w:rPr>
        <w:tab/>
        <w:t>пространственными</w:t>
      </w:r>
      <w:r>
        <w:rPr>
          <w:sz w:val="24"/>
        </w:rPr>
        <w:tab/>
        <w:t>и</w:t>
      </w:r>
      <w:r>
        <w:rPr>
          <w:sz w:val="24"/>
        </w:rPr>
        <w:tab/>
        <w:t>временными</w:t>
      </w:r>
      <w:r>
        <w:rPr>
          <w:sz w:val="24"/>
        </w:rPr>
        <w:tab/>
      </w:r>
      <w:r>
        <w:rPr>
          <w:spacing w:val="-2"/>
          <w:sz w:val="24"/>
        </w:rPr>
        <w:t>видами</w:t>
      </w:r>
      <w:r>
        <w:rPr>
          <w:spacing w:val="-57"/>
          <w:sz w:val="24"/>
        </w:rPr>
        <w:t xml:space="preserve"> </w:t>
      </w:r>
      <w:r>
        <w:rPr>
          <w:sz w:val="24"/>
        </w:rPr>
        <w:t>искусства</w:t>
      </w:r>
      <w:r>
        <w:rPr>
          <w:spacing w:val="-4"/>
          <w:sz w:val="24"/>
        </w:rPr>
        <w:t xml:space="preserve"> </w:t>
      </w:r>
      <w:r>
        <w:rPr>
          <w:sz w:val="24"/>
        </w:rPr>
        <w:t>и их значение в</w:t>
      </w:r>
      <w:r>
        <w:rPr>
          <w:spacing w:val="-1"/>
          <w:sz w:val="24"/>
        </w:rPr>
        <w:t xml:space="preserve"> </w:t>
      </w:r>
      <w:r>
        <w:rPr>
          <w:sz w:val="24"/>
        </w:rPr>
        <w:t>жизни людей;</w:t>
      </w:r>
    </w:p>
    <w:p w:rsidR="00AC1AA3" w:rsidRDefault="0056180D" w:rsidP="008937BF">
      <w:pPr>
        <w:pStyle w:val="a5"/>
        <w:numPr>
          <w:ilvl w:val="0"/>
          <w:numId w:val="98"/>
        </w:numPr>
        <w:tabs>
          <w:tab w:val="left" w:pos="2047"/>
          <w:tab w:val="left" w:pos="2048"/>
        </w:tabs>
        <w:ind w:left="2047" w:hanging="706"/>
        <w:jc w:val="left"/>
        <w:rPr>
          <w:sz w:val="24"/>
        </w:rPr>
      </w:pPr>
      <w:r>
        <w:rPr>
          <w:sz w:val="24"/>
        </w:rPr>
        <w:t>объяснять</w:t>
      </w:r>
      <w:r>
        <w:rPr>
          <w:spacing w:val="-6"/>
          <w:sz w:val="24"/>
        </w:rPr>
        <w:t xml:space="preserve"> </w:t>
      </w:r>
      <w:r>
        <w:rPr>
          <w:sz w:val="24"/>
        </w:rPr>
        <w:t>причины</w:t>
      </w:r>
      <w:r>
        <w:rPr>
          <w:spacing w:val="-4"/>
          <w:sz w:val="24"/>
        </w:rPr>
        <w:t xml:space="preserve"> </w:t>
      </w:r>
      <w:r>
        <w:rPr>
          <w:sz w:val="24"/>
        </w:rPr>
        <w:t>деления</w:t>
      </w:r>
      <w:r>
        <w:rPr>
          <w:spacing w:val="-5"/>
          <w:sz w:val="24"/>
        </w:rPr>
        <w:t xml:space="preserve"> </w:t>
      </w:r>
      <w:r>
        <w:rPr>
          <w:sz w:val="24"/>
        </w:rPr>
        <w:t>пространственных</w:t>
      </w:r>
      <w:r>
        <w:rPr>
          <w:spacing w:val="-4"/>
          <w:sz w:val="24"/>
        </w:rPr>
        <w:t xml:space="preserve"> </w:t>
      </w:r>
      <w:r>
        <w:rPr>
          <w:sz w:val="24"/>
        </w:rPr>
        <w:t>искусств</w:t>
      </w:r>
      <w:r>
        <w:rPr>
          <w:spacing w:val="-5"/>
          <w:sz w:val="24"/>
        </w:rPr>
        <w:t xml:space="preserve"> </w:t>
      </w:r>
      <w:r>
        <w:rPr>
          <w:sz w:val="24"/>
        </w:rPr>
        <w:t>на</w:t>
      </w:r>
      <w:r>
        <w:rPr>
          <w:spacing w:val="-5"/>
          <w:sz w:val="24"/>
        </w:rPr>
        <w:t xml:space="preserve"> </w:t>
      </w:r>
      <w:r>
        <w:rPr>
          <w:sz w:val="24"/>
        </w:rPr>
        <w:t>виды;</w:t>
      </w:r>
    </w:p>
    <w:p w:rsidR="00AC1AA3" w:rsidRDefault="0056180D" w:rsidP="008937BF">
      <w:pPr>
        <w:pStyle w:val="a5"/>
        <w:numPr>
          <w:ilvl w:val="0"/>
          <w:numId w:val="98"/>
        </w:numPr>
        <w:tabs>
          <w:tab w:val="left" w:pos="2047"/>
          <w:tab w:val="left" w:pos="2048"/>
        </w:tabs>
        <w:ind w:right="602" w:firstLine="0"/>
        <w:jc w:val="left"/>
        <w:rPr>
          <w:sz w:val="24"/>
        </w:rPr>
      </w:pPr>
      <w:r>
        <w:rPr>
          <w:sz w:val="24"/>
        </w:rPr>
        <w:t>знать</w:t>
      </w:r>
      <w:r>
        <w:rPr>
          <w:spacing w:val="33"/>
          <w:sz w:val="24"/>
        </w:rPr>
        <w:t xml:space="preserve"> </w:t>
      </w:r>
      <w:r>
        <w:rPr>
          <w:sz w:val="24"/>
        </w:rPr>
        <w:t>основные</w:t>
      </w:r>
      <w:r>
        <w:rPr>
          <w:spacing w:val="31"/>
          <w:sz w:val="24"/>
        </w:rPr>
        <w:t xml:space="preserve"> </w:t>
      </w:r>
      <w:r>
        <w:rPr>
          <w:sz w:val="24"/>
        </w:rPr>
        <w:t>виды</w:t>
      </w:r>
      <w:r>
        <w:rPr>
          <w:spacing w:val="30"/>
          <w:sz w:val="24"/>
        </w:rPr>
        <w:t xml:space="preserve"> </w:t>
      </w:r>
      <w:r>
        <w:rPr>
          <w:sz w:val="24"/>
        </w:rPr>
        <w:t>живописи,</w:t>
      </w:r>
      <w:r>
        <w:rPr>
          <w:spacing w:val="32"/>
          <w:sz w:val="24"/>
        </w:rPr>
        <w:t xml:space="preserve"> </w:t>
      </w:r>
      <w:r>
        <w:rPr>
          <w:sz w:val="24"/>
        </w:rPr>
        <w:t>графики</w:t>
      </w:r>
      <w:r>
        <w:rPr>
          <w:spacing w:val="35"/>
          <w:sz w:val="24"/>
        </w:rPr>
        <w:t xml:space="preserve"> </w:t>
      </w:r>
      <w:r>
        <w:rPr>
          <w:sz w:val="24"/>
        </w:rPr>
        <w:t>и</w:t>
      </w:r>
      <w:r>
        <w:rPr>
          <w:spacing w:val="31"/>
          <w:sz w:val="24"/>
        </w:rPr>
        <w:t xml:space="preserve"> </w:t>
      </w:r>
      <w:r>
        <w:rPr>
          <w:sz w:val="24"/>
        </w:rPr>
        <w:t>скульптуры,</w:t>
      </w:r>
      <w:r>
        <w:rPr>
          <w:spacing w:val="32"/>
          <w:sz w:val="24"/>
        </w:rPr>
        <w:t xml:space="preserve"> </w:t>
      </w:r>
      <w:r>
        <w:rPr>
          <w:sz w:val="24"/>
        </w:rPr>
        <w:t>объяснять</w:t>
      </w:r>
      <w:r>
        <w:rPr>
          <w:spacing w:val="33"/>
          <w:sz w:val="24"/>
        </w:rPr>
        <w:t xml:space="preserve"> </w:t>
      </w:r>
      <w:r>
        <w:rPr>
          <w:sz w:val="24"/>
        </w:rPr>
        <w:t>их</w:t>
      </w:r>
      <w:r>
        <w:rPr>
          <w:spacing w:val="35"/>
          <w:sz w:val="24"/>
        </w:rPr>
        <w:t xml:space="preserve"> </w:t>
      </w:r>
      <w:r>
        <w:rPr>
          <w:sz w:val="24"/>
        </w:rPr>
        <w:t>назначение</w:t>
      </w:r>
      <w:r>
        <w:rPr>
          <w:spacing w:val="32"/>
          <w:sz w:val="24"/>
        </w:rPr>
        <w:t xml:space="preserve"> </w:t>
      </w:r>
      <w:r>
        <w:rPr>
          <w:sz w:val="24"/>
        </w:rPr>
        <w:t>в</w:t>
      </w:r>
      <w:r>
        <w:rPr>
          <w:spacing w:val="-57"/>
          <w:sz w:val="24"/>
        </w:rPr>
        <w:t xml:space="preserve"> </w:t>
      </w:r>
      <w:r>
        <w:rPr>
          <w:sz w:val="24"/>
        </w:rPr>
        <w:t>жизни людей.</w:t>
      </w:r>
    </w:p>
    <w:p w:rsidR="00AC1AA3" w:rsidRDefault="0056180D">
      <w:pPr>
        <w:pStyle w:val="a3"/>
        <w:jc w:val="left"/>
      </w:pPr>
      <w:r>
        <w:t>Язык</w:t>
      </w:r>
      <w:r>
        <w:rPr>
          <w:spacing w:val="-7"/>
        </w:rPr>
        <w:t xml:space="preserve"> </w:t>
      </w:r>
      <w:r>
        <w:t>изобразительного</w:t>
      </w:r>
      <w:r>
        <w:rPr>
          <w:spacing w:val="-7"/>
        </w:rPr>
        <w:t xml:space="preserve"> </w:t>
      </w:r>
      <w:r>
        <w:t>искусства</w:t>
      </w:r>
      <w:r>
        <w:rPr>
          <w:spacing w:val="-7"/>
        </w:rPr>
        <w:t xml:space="preserve"> </w:t>
      </w:r>
      <w:r>
        <w:t>и</w:t>
      </w:r>
      <w:r>
        <w:rPr>
          <w:spacing w:val="-5"/>
        </w:rPr>
        <w:t xml:space="preserve"> </w:t>
      </w:r>
      <w:r>
        <w:t>его</w:t>
      </w:r>
      <w:r>
        <w:rPr>
          <w:spacing w:val="-7"/>
        </w:rPr>
        <w:t xml:space="preserve"> </w:t>
      </w:r>
      <w:r>
        <w:t>выразительные</w:t>
      </w:r>
      <w:r>
        <w:rPr>
          <w:spacing w:val="-7"/>
        </w:rPr>
        <w:t xml:space="preserve"> </w:t>
      </w:r>
      <w:r>
        <w:t>средства:</w:t>
      </w:r>
    </w:p>
    <w:p w:rsidR="00AC1AA3" w:rsidRDefault="0056180D" w:rsidP="008937BF">
      <w:pPr>
        <w:pStyle w:val="a5"/>
        <w:numPr>
          <w:ilvl w:val="0"/>
          <w:numId w:val="98"/>
        </w:numPr>
        <w:tabs>
          <w:tab w:val="left" w:pos="2047"/>
          <w:tab w:val="left" w:pos="2048"/>
        </w:tabs>
        <w:ind w:right="594" w:firstLine="0"/>
        <w:jc w:val="left"/>
        <w:rPr>
          <w:sz w:val="24"/>
        </w:rPr>
      </w:pPr>
      <w:r>
        <w:rPr>
          <w:sz w:val="24"/>
        </w:rPr>
        <w:t>различать</w:t>
      </w:r>
      <w:r>
        <w:rPr>
          <w:spacing w:val="13"/>
          <w:sz w:val="24"/>
        </w:rPr>
        <w:t xml:space="preserve"> </w:t>
      </w:r>
      <w:r>
        <w:rPr>
          <w:sz w:val="24"/>
        </w:rPr>
        <w:t>и</w:t>
      </w:r>
      <w:r>
        <w:rPr>
          <w:spacing w:val="8"/>
          <w:sz w:val="24"/>
        </w:rPr>
        <w:t xml:space="preserve"> </w:t>
      </w:r>
      <w:r>
        <w:rPr>
          <w:sz w:val="24"/>
        </w:rPr>
        <w:t>характеризовать</w:t>
      </w:r>
      <w:r>
        <w:rPr>
          <w:spacing w:val="14"/>
          <w:sz w:val="24"/>
        </w:rPr>
        <w:t xml:space="preserve"> </w:t>
      </w:r>
      <w:r>
        <w:rPr>
          <w:sz w:val="24"/>
        </w:rPr>
        <w:t>традиционные</w:t>
      </w:r>
      <w:r>
        <w:rPr>
          <w:spacing w:val="6"/>
          <w:sz w:val="24"/>
        </w:rPr>
        <w:t xml:space="preserve"> </w:t>
      </w:r>
      <w:r>
        <w:rPr>
          <w:sz w:val="24"/>
        </w:rPr>
        <w:t>художественные</w:t>
      </w:r>
      <w:r>
        <w:rPr>
          <w:spacing w:val="9"/>
          <w:sz w:val="24"/>
        </w:rPr>
        <w:t xml:space="preserve"> </w:t>
      </w:r>
      <w:r>
        <w:rPr>
          <w:sz w:val="24"/>
        </w:rPr>
        <w:t>материалы</w:t>
      </w:r>
      <w:r>
        <w:rPr>
          <w:spacing w:val="9"/>
          <w:sz w:val="24"/>
        </w:rPr>
        <w:t xml:space="preserve"> </w:t>
      </w:r>
      <w:r>
        <w:rPr>
          <w:sz w:val="24"/>
        </w:rPr>
        <w:t>для</w:t>
      </w:r>
      <w:r>
        <w:rPr>
          <w:spacing w:val="11"/>
          <w:sz w:val="24"/>
        </w:rPr>
        <w:t xml:space="preserve"> </w:t>
      </w:r>
      <w:r>
        <w:rPr>
          <w:sz w:val="24"/>
        </w:rPr>
        <w:t>графики,</w:t>
      </w:r>
      <w:r>
        <w:rPr>
          <w:spacing w:val="-57"/>
          <w:sz w:val="24"/>
        </w:rPr>
        <w:t xml:space="preserve"> </w:t>
      </w:r>
      <w:r>
        <w:rPr>
          <w:sz w:val="24"/>
        </w:rPr>
        <w:t>живописи,</w:t>
      </w:r>
      <w:r>
        <w:rPr>
          <w:spacing w:val="-3"/>
          <w:sz w:val="24"/>
        </w:rPr>
        <w:t xml:space="preserve"> </w:t>
      </w:r>
      <w:r>
        <w:rPr>
          <w:sz w:val="24"/>
        </w:rPr>
        <w:t>скульптуры</w:t>
      </w:r>
      <w:r>
        <w:rPr>
          <w:spacing w:val="1"/>
          <w:sz w:val="24"/>
        </w:rPr>
        <w:t xml:space="preserve"> </w:t>
      </w:r>
      <w:r>
        <w:rPr>
          <w:sz w:val="24"/>
        </w:rPr>
        <w:t>(в</w:t>
      </w:r>
      <w:r>
        <w:rPr>
          <w:spacing w:val="-4"/>
          <w:sz w:val="24"/>
        </w:rPr>
        <w:t xml:space="preserve"> </w:t>
      </w:r>
      <w:r>
        <w:rPr>
          <w:sz w:val="24"/>
        </w:rPr>
        <w:t>том числе</w:t>
      </w:r>
      <w:r>
        <w:rPr>
          <w:spacing w:val="-3"/>
          <w:sz w:val="24"/>
        </w:rPr>
        <w:t xml:space="preserve"> </w:t>
      </w:r>
      <w:r>
        <w:rPr>
          <w:sz w:val="24"/>
        </w:rPr>
        <w:t>на</w:t>
      </w:r>
      <w:r>
        <w:rPr>
          <w:spacing w:val="-2"/>
          <w:sz w:val="24"/>
        </w:rPr>
        <w:t xml:space="preserve"> </w:t>
      </w:r>
      <w:r>
        <w:rPr>
          <w:sz w:val="24"/>
        </w:rPr>
        <w:t>зрительно-осязательной основе);</w:t>
      </w:r>
    </w:p>
    <w:p w:rsidR="00AC1AA3" w:rsidRDefault="0056180D" w:rsidP="008937BF">
      <w:pPr>
        <w:pStyle w:val="a5"/>
        <w:numPr>
          <w:ilvl w:val="0"/>
          <w:numId w:val="98"/>
        </w:numPr>
        <w:tabs>
          <w:tab w:val="left" w:pos="2047"/>
          <w:tab w:val="left" w:pos="2048"/>
        </w:tabs>
        <w:ind w:left="2047" w:hanging="706"/>
        <w:jc w:val="left"/>
        <w:rPr>
          <w:sz w:val="24"/>
        </w:rPr>
      </w:pPr>
      <w:r>
        <w:rPr>
          <w:sz w:val="24"/>
        </w:rPr>
        <w:t>осознавать</w:t>
      </w:r>
      <w:r>
        <w:rPr>
          <w:spacing w:val="-5"/>
          <w:sz w:val="24"/>
        </w:rPr>
        <w:t xml:space="preserve"> </w:t>
      </w:r>
      <w:r>
        <w:rPr>
          <w:sz w:val="24"/>
        </w:rPr>
        <w:t>значение</w:t>
      </w:r>
      <w:r>
        <w:rPr>
          <w:spacing w:val="-5"/>
          <w:sz w:val="24"/>
        </w:rPr>
        <w:t xml:space="preserve"> </w:t>
      </w:r>
      <w:r>
        <w:rPr>
          <w:sz w:val="24"/>
        </w:rPr>
        <w:t>материала</w:t>
      </w:r>
      <w:r>
        <w:rPr>
          <w:spacing w:val="-5"/>
          <w:sz w:val="24"/>
        </w:rPr>
        <w:t xml:space="preserve"> </w:t>
      </w:r>
      <w:r>
        <w:rPr>
          <w:sz w:val="24"/>
        </w:rPr>
        <w:t>в</w:t>
      </w:r>
      <w:r>
        <w:rPr>
          <w:spacing w:val="-6"/>
          <w:sz w:val="24"/>
        </w:rPr>
        <w:t xml:space="preserve"> </w:t>
      </w:r>
      <w:r>
        <w:rPr>
          <w:sz w:val="24"/>
        </w:rPr>
        <w:t>создании</w:t>
      </w:r>
      <w:r>
        <w:rPr>
          <w:spacing w:val="-6"/>
          <w:sz w:val="24"/>
        </w:rPr>
        <w:t xml:space="preserve"> </w:t>
      </w:r>
      <w:r>
        <w:rPr>
          <w:sz w:val="24"/>
        </w:rPr>
        <w:t>художественного</w:t>
      </w:r>
      <w:r>
        <w:rPr>
          <w:spacing w:val="-5"/>
          <w:sz w:val="24"/>
        </w:rPr>
        <w:t xml:space="preserve"> </w:t>
      </w:r>
      <w:r>
        <w:rPr>
          <w:sz w:val="24"/>
        </w:rPr>
        <w:t>образа;</w:t>
      </w:r>
    </w:p>
    <w:p w:rsidR="00AC1AA3" w:rsidRDefault="0056180D" w:rsidP="008937BF">
      <w:pPr>
        <w:pStyle w:val="a5"/>
        <w:numPr>
          <w:ilvl w:val="0"/>
          <w:numId w:val="98"/>
        </w:numPr>
        <w:tabs>
          <w:tab w:val="left" w:pos="2047"/>
          <w:tab w:val="left" w:pos="2048"/>
        </w:tabs>
        <w:ind w:right="1286" w:firstLine="0"/>
        <w:jc w:val="left"/>
        <w:rPr>
          <w:sz w:val="24"/>
        </w:rPr>
      </w:pPr>
      <w:r>
        <w:rPr>
          <w:sz w:val="24"/>
        </w:rPr>
        <w:t>уметь различать и объяснять роль художественного материала в произведениях</w:t>
      </w:r>
      <w:r>
        <w:rPr>
          <w:spacing w:val="-57"/>
          <w:sz w:val="24"/>
        </w:rPr>
        <w:t xml:space="preserve"> </w:t>
      </w:r>
      <w:r>
        <w:rPr>
          <w:sz w:val="24"/>
        </w:rPr>
        <w:t>искусства;</w:t>
      </w:r>
    </w:p>
    <w:p w:rsidR="00AC1AA3" w:rsidRDefault="0056180D" w:rsidP="008937BF">
      <w:pPr>
        <w:pStyle w:val="a5"/>
        <w:numPr>
          <w:ilvl w:val="0"/>
          <w:numId w:val="98"/>
        </w:numPr>
        <w:tabs>
          <w:tab w:val="left" w:pos="2050"/>
        </w:tabs>
        <w:ind w:right="568" w:firstLine="0"/>
        <w:rPr>
          <w:sz w:val="24"/>
        </w:rPr>
      </w:pPr>
      <w:r>
        <w:rPr>
          <w:sz w:val="24"/>
        </w:rPr>
        <w:t>иметь</w:t>
      </w:r>
      <w:r>
        <w:rPr>
          <w:spacing w:val="1"/>
          <w:sz w:val="24"/>
        </w:rPr>
        <w:t xml:space="preserve"> </w:t>
      </w:r>
      <w:r>
        <w:rPr>
          <w:sz w:val="24"/>
        </w:rPr>
        <w:t>практические</w:t>
      </w:r>
      <w:r>
        <w:rPr>
          <w:spacing w:val="1"/>
          <w:sz w:val="24"/>
        </w:rPr>
        <w:t xml:space="preserve"> </w:t>
      </w:r>
      <w:r>
        <w:rPr>
          <w:sz w:val="24"/>
        </w:rPr>
        <w:t>навыки</w:t>
      </w:r>
      <w:r>
        <w:rPr>
          <w:spacing w:val="1"/>
          <w:sz w:val="24"/>
        </w:rPr>
        <w:t xml:space="preserve"> </w:t>
      </w:r>
      <w:r>
        <w:rPr>
          <w:sz w:val="24"/>
        </w:rPr>
        <w:t>изображения</w:t>
      </w:r>
      <w:r>
        <w:rPr>
          <w:spacing w:val="1"/>
          <w:sz w:val="24"/>
        </w:rPr>
        <w:t xml:space="preserve"> </w:t>
      </w:r>
      <w:r>
        <w:rPr>
          <w:sz w:val="24"/>
        </w:rPr>
        <w:t>(карандашами</w:t>
      </w:r>
      <w:r>
        <w:rPr>
          <w:spacing w:val="1"/>
          <w:sz w:val="24"/>
        </w:rPr>
        <w:t xml:space="preserve"> </w:t>
      </w:r>
      <w:r>
        <w:rPr>
          <w:sz w:val="24"/>
        </w:rPr>
        <w:t>разной</w:t>
      </w:r>
      <w:r>
        <w:rPr>
          <w:spacing w:val="1"/>
          <w:sz w:val="24"/>
        </w:rPr>
        <w:t xml:space="preserve"> </w:t>
      </w:r>
      <w:r>
        <w:rPr>
          <w:sz w:val="24"/>
        </w:rPr>
        <w:t>жесткости,</w:t>
      </w:r>
      <w:r>
        <w:rPr>
          <w:spacing w:val="1"/>
          <w:sz w:val="24"/>
        </w:rPr>
        <w:t xml:space="preserve"> </w:t>
      </w:r>
      <w:r>
        <w:rPr>
          <w:sz w:val="24"/>
        </w:rPr>
        <w:t>фломастерами,</w:t>
      </w:r>
      <w:r>
        <w:rPr>
          <w:spacing w:val="1"/>
          <w:sz w:val="24"/>
        </w:rPr>
        <w:t xml:space="preserve"> </w:t>
      </w:r>
      <w:r>
        <w:rPr>
          <w:sz w:val="24"/>
        </w:rPr>
        <w:t>углем,</w:t>
      </w:r>
      <w:r>
        <w:rPr>
          <w:spacing w:val="1"/>
          <w:sz w:val="24"/>
        </w:rPr>
        <w:t xml:space="preserve"> </w:t>
      </w:r>
      <w:r>
        <w:rPr>
          <w:sz w:val="24"/>
        </w:rPr>
        <w:t>пастелью</w:t>
      </w:r>
      <w:r>
        <w:rPr>
          <w:spacing w:val="1"/>
          <w:sz w:val="24"/>
        </w:rPr>
        <w:t xml:space="preserve"> </w:t>
      </w:r>
      <w:r>
        <w:rPr>
          <w:sz w:val="24"/>
        </w:rPr>
        <w:t>и</w:t>
      </w:r>
      <w:r>
        <w:rPr>
          <w:spacing w:val="1"/>
          <w:sz w:val="24"/>
        </w:rPr>
        <w:t xml:space="preserve"> </w:t>
      </w:r>
      <w:r>
        <w:rPr>
          <w:sz w:val="24"/>
        </w:rPr>
        <w:t>мелками,</w:t>
      </w:r>
      <w:r>
        <w:rPr>
          <w:spacing w:val="1"/>
          <w:sz w:val="24"/>
        </w:rPr>
        <w:t xml:space="preserve"> </w:t>
      </w:r>
      <w:r>
        <w:rPr>
          <w:sz w:val="24"/>
        </w:rPr>
        <w:t>акварелью,</w:t>
      </w:r>
      <w:r>
        <w:rPr>
          <w:spacing w:val="1"/>
          <w:sz w:val="24"/>
        </w:rPr>
        <w:t xml:space="preserve"> </w:t>
      </w:r>
      <w:r>
        <w:rPr>
          <w:sz w:val="24"/>
        </w:rPr>
        <w:t>гуашью,</w:t>
      </w:r>
      <w:r>
        <w:rPr>
          <w:spacing w:val="1"/>
          <w:sz w:val="24"/>
        </w:rPr>
        <w:t xml:space="preserve"> </w:t>
      </w:r>
      <w:r>
        <w:rPr>
          <w:sz w:val="24"/>
        </w:rPr>
        <w:t>лепкой</w:t>
      </w:r>
      <w:r>
        <w:rPr>
          <w:spacing w:val="1"/>
          <w:sz w:val="24"/>
        </w:rPr>
        <w:t xml:space="preserve"> </w:t>
      </w:r>
      <w:r>
        <w:rPr>
          <w:sz w:val="24"/>
        </w:rPr>
        <w:t>из</w:t>
      </w:r>
      <w:r>
        <w:rPr>
          <w:spacing w:val="1"/>
          <w:sz w:val="24"/>
        </w:rPr>
        <w:t xml:space="preserve"> </w:t>
      </w:r>
      <w:r>
        <w:rPr>
          <w:sz w:val="24"/>
        </w:rPr>
        <w:t>пластилина,</w:t>
      </w:r>
      <w:r>
        <w:rPr>
          <w:spacing w:val="1"/>
          <w:sz w:val="24"/>
        </w:rPr>
        <w:t xml:space="preserve"> </w:t>
      </w:r>
      <w:r>
        <w:rPr>
          <w:sz w:val="24"/>
        </w:rPr>
        <w:t>рельефным</w:t>
      </w:r>
      <w:r>
        <w:rPr>
          <w:spacing w:val="1"/>
          <w:sz w:val="24"/>
        </w:rPr>
        <w:t xml:space="preserve"> </w:t>
      </w:r>
      <w:r>
        <w:rPr>
          <w:sz w:val="24"/>
        </w:rPr>
        <w:t>рисунком</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использовать</w:t>
      </w:r>
      <w:r>
        <w:rPr>
          <w:spacing w:val="1"/>
          <w:sz w:val="24"/>
        </w:rPr>
        <w:t xml:space="preserve"> </w:t>
      </w:r>
      <w:r>
        <w:rPr>
          <w:sz w:val="24"/>
        </w:rPr>
        <w:t>возможности</w:t>
      </w:r>
      <w:r>
        <w:rPr>
          <w:spacing w:val="1"/>
          <w:sz w:val="24"/>
        </w:rPr>
        <w:t xml:space="preserve"> </w:t>
      </w:r>
      <w:r>
        <w:rPr>
          <w:sz w:val="24"/>
        </w:rPr>
        <w:t>применять</w:t>
      </w:r>
      <w:r>
        <w:rPr>
          <w:spacing w:val="61"/>
          <w:sz w:val="24"/>
        </w:rPr>
        <w:t xml:space="preserve"> </w:t>
      </w:r>
      <w:r>
        <w:rPr>
          <w:sz w:val="24"/>
        </w:rPr>
        <w:t>другие</w:t>
      </w:r>
      <w:r>
        <w:rPr>
          <w:spacing w:val="1"/>
          <w:sz w:val="24"/>
        </w:rPr>
        <w:t xml:space="preserve"> </w:t>
      </w:r>
      <w:r>
        <w:rPr>
          <w:sz w:val="24"/>
        </w:rPr>
        <w:t>доступные</w:t>
      </w:r>
      <w:r>
        <w:rPr>
          <w:spacing w:val="-5"/>
          <w:sz w:val="24"/>
        </w:rPr>
        <w:t xml:space="preserve"> </w:t>
      </w:r>
      <w:r>
        <w:rPr>
          <w:sz w:val="24"/>
        </w:rPr>
        <w:t>художественные</w:t>
      </w:r>
      <w:r>
        <w:rPr>
          <w:spacing w:val="-3"/>
          <w:sz w:val="24"/>
        </w:rPr>
        <w:t xml:space="preserve"> </w:t>
      </w:r>
      <w:r>
        <w:rPr>
          <w:sz w:val="24"/>
        </w:rPr>
        <w:t>материалы;</w:t>
      </w:r>
    </w:p>
    <w:p w:rsidR="00AC1AA3" w:rsidRDefault="0056180D" w:rsidP="008937BF">
      <w:pPr>
        <w:pStyle w:val="a5"/>
        <w:numPr>
          <w:ilvl w:val="0"/>
          <w:numId w:val="98"/>
        </w:numPr>
        <w:tabs>
          <w:tab w:val="left" w:pos="2050"/>
        </w:tabs>
        <w:spacing w:before="1"/>
        <w:ind w:right="571"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художественных</w:t>
      </w:r>
      <w:r>
        <w:rPr>
          <w:spacing w:val="1"/>
          <w:sz w:val="24"/>
        </w:rPr>
        <w:t xml:space="preserve"> </w:t>
      </w:r>
      <w:r>
        <w:rPr>
          <w:sz w:val="24"/>
        </w:rPr>
        <w:t>техниках</w:t>
      </w:r>
      <w:r>
        <w:rPr>
          <w:spacing w:val="1"/>
          <w:sz w:val="24"/>
        </w:rPr>
        <w:t xml:space="preserve"> </w:t>
      </w:r>
      <w:r>
        <w:rPr>
          <w:sz w:val="24"/>
        </w:rPr>
        <w:t>в</w:t>
      </w:r>
      <w:r>
        <w:rPr>
          <w:spacing w:val="1"/>
          <w:sz w:val="24"/>
        </w:rPr>
        <w:t xml:space="preserve"> </w:t>
      </w:r>
      <w:r>
        <w:rPr>
          <w:sz w:val="24"/>
        </w:rPr>
        <w:t>использовании</w:t>
      </w:r>
      <w:r>
        <w:rPr>
          <w:spacing w:val="-57"/>
          <w:sz w:val="24"/>
        </w:rPr>
        <w:t xml:space="preserve"> </w:t>
      </w:r>
      <w:r>
        <w:rPr>
          <w:sz w:val="24"/>
        </w:rPr>
        <w:t>художественных</w:t>
      </w:r>
      <w:r>
        <w:rPr>
          <w:spacing w:val="-1"/>
          <w:sz w:val="24"/>
        </w:rPr>
        <w:t xml:space="preserve"> </w:t>
      </w:r>
      <w:r>
        <w:rPr>
          <w:sz w:val="24"/>
        </w:rPr>
        <w:t>материалов;</w:t>
      </w:r>
    </w:p>
    <w:p w:rsidR="00AC1AA3" w:rsidRDefault="0056180D" w:rsidP="008937BF">
      <w:pPr>
        <w:pStyle w:val="a5"/>
        <w:numPr>
          <w:ilvl w:val="0"/>
          <w:numId w:val="98"/>
        </w:numPr>
        <w:tabs>
          <w:tab w:val="left" w:pos="2048"/>
        </w:tabs>
        <w:ind w:left="2047" w:hanging="706"/>
        <w:rPr>
          <w:sz w:val="24"/>
        </w:rPr>
      </w:pPr>
      <w:r>
        <w:rPr>
          <w:sz w:val="24"/>
        </w:rPr>
        <w:t>понимать</w:t>
      </w:r>
      <w:r>
        <w:rPr>
          <w:spacing w:val="-4"/>
          <w:sz w:val="24"/>
        </w:rPr>
        <w:t xml:space="preserve"> </w:t>
      </w:r>
      <w:r>
        <w:rPr>
          <w:sz w:val="24"/>
        </w:rPr>
        <w:t>роль</w:t>
      </w:r>
      <w:r>
        <w:rPr>
          <w:spacing w:val="-4"/>
          <w:sz w:val="24"/>
        </w:rPr>
        <w:t xml:space="preserve"> </w:t>
      </w:r>
      <w:r>
        <w:rPr>
          <w:sz w:val="24"/>
        </w:rPr>
        <w:t>рисунка</w:t>
      </w:r>
      <w:r>
        <w:rPr>
          <w:spacing w:val="-9"/>
          <w:sz w:val="24"/>
        </w:rPr>
        <w:t xml:space="preserve"> </w:t>
      </w:r>
      <w:r>
        <w:rPr>
          <w:sz w:val="24"/>
        </w:rPr>
        <w:t>как</w:t>
      </w:r>
      <w:r>
        <w:rPr>
          <w:spacing w:val="-4"/>
          <w:sz w:val="24"/>
        </w:rPr>
        <w:t xml:space="preserve"> </w:t>
      </w:r>
      <w:r>
        <w:rPr>
          <w:sz w:val="24"/>
        </w:rPr>
        <w:t>основы</w:t>
      </w:r>
      <w:r>
        <w:rPr>
          <w:spacing w:val="-6"/>
          <w:sz w:val="24"/>
        </w:rPr>
        <w:t xml:space="preserve"> </w:t>
      </w:r>
      <w:r>
        <w:rPr>
          <w:sz w:val="24"/>
        </w:rPr>
        <w:t>изобразительной</w:t>
      </w:r>
      <w:r>
        <w:rPr>
          <w:spacing w:val="-6"/>
          <w:sz w:val="24"/>
        </w:rPr>
        <w:t xml:space="preserve"> </w:t>
      </w:r>
      <w:r>
        <w:rPr>
          <w:sz w:val="24"/>
        </w:rPr>
        <w:t>деятельности;</w:t>
      </w:r>
    </w:p>
    <w:p w:rsidR="00AC1AA3" w:rsidRDefault="0056180D" w:rsidP="008937BF">
      <w:pPr>
        <w:pStyle w:val="a5"/>
        <w:numPr>
          <w:ilvl w:val="0"/>
          <w:numId w:val="98"/>
        </w:numPr>
        <w:tabs>
          <w:tab w:val="left" w:pos="2048"/>
        </w:tabs>
        <w:ind w:left="2047" w:hanging="706"/>
        <w:rPr>
          <w:sz w:val="24"/>
        </w:rPr>
      </w:pPr>
      <w:r>
        <w:rPr>
          <w:sz w:val="24"/>
        </w:rPr>
        <w:t>иметь</w:t>
      </w:r>
      <w:r>
        <w:rPr>
          <w:spacing w:val="-4"/>
          <w:sz w:val="24"/>
        </w:rPr>
        <w:t xml:space="preserve"> </w:t>
      </w:r>
      <w:r>
        <w:rPr>
          <w:sz w:val="24"/>
        </w:rPr>
        <w:t>опыт</w:t>
      </w:r>
      <w:r>
        <w:rPr>
          <w:spacing w:val="-4"/>
          <w:sz w:val="24"/>
        </w:rPr>
        <w:t xml:space="preserve"> </w:t>
      </w:r>
      <w:r>
        <w:rPr>
          <w:sz w:val="24"/>
        </w:rPr>
        <w:t>учебного</w:t>
      </w:r>
      <w:r>
        <w:rPr>
          <w:spacing w:val="-5"/>
          <w:sz w:val="24"/>
        </w:rPr>
        <w:t xml:space="preserve"> </w:t>
      </w:r>
      <w:r>
        <w:rPr>
          <w:sz w:val="24"/>
        </w:rPr>
        <w:t>рисунка</w:t>
      </w:r>
      <w:r>
        <w:rPr>
          <w:spacing w:val="-5"/>
          <w:sz w:val="24"/>
        </w:rPr>
        <w:t xml:space="preserve"> </w:t>
      </w:r>
      <w:r>
        <w:rPr>
          <w:sz w:val="24"/>
        </w:rPr>
        <w:t>—</w:t>
      </w:r>
      <w:r>
        <w:rPr>
          <w:spacing w:val="-2"/>
          <w:sz w:val="24"/>
        </w:rPr>
        <w:t xml:space="preserve"> </w:t>
      </w:r>
      <w:r>
        <w:rPr>
          <w:sz w:val="24"/>
        </w:rPr>
        <w:t>светотеневого</w:t>
      </w:r>
      <w:r>
        <w:rPr>
          <w:spacing w:val="-8"/>
          <w:sz w:val="24"/>
        </w:rPr>
        <w:t xml:space="preserve"> </w:t>
      </w:r>
      <w:r>
        <w:rPr>
          <w:sz w:val="24"/>
        </w:rPr>
        <w:t>изображения</w:t>
      </w:r>
      <w:r>
        <w:rPr>
          <w:spacing w:val="-3"/>
          <w:sz w:val="24"/>
        </w:rPr>
        <w:t xml:space="preserve"> </w:t>
      </w:r>
      <w:r>
        <w:rPr>
          <w:sz w:val="24"/>
        </w:rPr>
        <w:t>объемных</w:t>
      </w:r>
      <w:r>
        <w:rPr>
          <w:spacing w:val="-5"/>
          <w:sz w:val="24"/>
        </w:rPr>
        <w:t xml:space="preserve"> </w:t>
      </w:r>
      <w:r>
        <w:rPr>
          <w:sz w:val="24"/>
        </w:rPr>
        <w:t>форм;</w:t>
      </w:r>
    </w:p>
    <w:p w:rsidR="00AC1AA3" w:rsidRDefault="0056180D" w:rsidP="008937BF">
      <w:pPr>
        <w:pStyle w:val="a5"/>
        <w:numPr>
          <w:ilvl w:val="0"/>
          <w:numId w:val="98"/>
        </w:numPr>
        <w:tabs>
          <w:tab w:val="left" w:pos="2048"/>
        </w:tabs>
        <w:ind w:right="605" w:firstLine="0"/>
        <w:rPr>
          <w:sz w:val="24"/>
        </w:rPr>
      </w:pPr>
      <w:r>
        <w:rPr>
          <w:sz w:val="24"/>
        </w:rPr>
        <w:t>знать основы линейной перспективы и уметь изображать объемные геометрические</w:t>
      </w:r>
      <w:r>
        <w:rPr>
          <w:spacing w:val="1"/>
          <w:sz w:val="24"/>
        </w:rPr>
        <w:t xml:space="preserve"> </w:t>
      </w:r>
      <w:r>
        <w:rPr>
          <w:sz w:val="24"/>
        </w:rPr>
        <w:t>тела</w:t>
      </w:r>
      <w:r>
        <w:rPr>
          <w:spacing w:val="-5"/>
          <w:sz w:val="24"/>
        </w:rPr>
        <w:t xml:space="preserve"> </w:t>
      </w:r>
      <w:r>
        <w:rPr>
          <w:sz w:val="24"/>
        </w:rPr>
        <w:t>на</w:t>
      </w:r>
      <w:r>
        <w:rPr>
          <w:spacing w:val="-1"/>
          <w:sz w:val="24"/>
        </w:rPr>
        <w:t xml:space="preserve"> </w:t>
      </w:r>
      <w:r>
        <w:rPr>
          <w:sz w:val="24"/>
        </w:rPr>
        <w:t>двухмерной плоскости;</w:t>
      </w:r>
    </w:p>
    <w:p w:rsidR="00AC1AA3" w:rsidRDefault="0056180D" w:rsidP="008937BF">
      <w:pPr>
        <w:pStyle w:val="a5"/>
        <w:numPr>
          <w:ilvl w:val="0"/>
          <w:numId w:val="98"/>
        </w:numPr>
        <w:tabs>
          <w:tab w:val="left" w:pos="2048"/>
        </w:tabs>
        <w:ind w:left="2047" w:hanging="706"/>
        <w:rPr>
          <w:sz w:val="24"/>
        </w:rPr>
      </w:pPr>
      <w:r>
        <w:rPr>
          <w:sz w:val="24"/>
        </w:rPr>
        <w:t>знать</w:t>
      </w:r>
      <w:r>
        <w:rPr>
          <w:spacing w:val="12"/>
          <w:sz w:val="24"/>
        </w:rPr>
        <w:t xml:space="preserve"> </w:t>
      </w:r>
      <w:r>
        <w:rPr>
          <w:sz w:val="24"/>
        </w:rPr>
        <w:t>понятия</w:t>
      </w:r>
      <w:r>
        <w:rPr>
          <w:spacing w:val="11"/>
          <w:sz w:val="24"/>
        </w:rPr>
        <w:t xml:space="preserve"> </w:t>
      </w:r>
      <w:r>
        <w:rPr>
          <w:sz w:val="24"/>
        </w:rPr>
        <w:t>графической</w:t>
      </w:r>
      <w:r>
        <w:rPr>
          <w:spacing w:val="72"/>
          <w:sz w:val="24"/>
        </w:rPr>
        <w:t xml:space="preserve"> </w:t>
      </w:r>
      <w:r>
        <w:rPr>
          <w:sz w:val="24"/>
        </w:rPr>
        <w:t>грамоты</w:t>
      </w:r>
      <w:r>
        <w:rPr>
          <w:spacing w:val="69"/>
          <w:sz w:val="24"/>
        </w:rPr>
        <w:t xml:space="preserve"> </w:t>
      </w:r>
      <w:r>
        <w:rPr>
          <w:sz w:val="24"/>
        </w:rPr>
        <w:t>изображения</w:t>
      </w:r>
      <w:r>
        <w:rPr>
          <w:spacing w:val="70"/>
          <w:sz w:val="24"/>
        </w:rPr>
        <w:t xml:space="preserve"> </w:t>
      </w:r>
      <w:r>
        <w:rPr>
          <w:sz w:val="24"/>
        </w:rPr>
        <w:t>предмета:</w:t>
      </w:r>
      <w:r>
        <w:rPr>
          <w:spacing w:val="76"/>
          <w:sz w:val="24"/>
        </w:rPr>
        <w:t xml:space="preserve"> </w:t>
      </w:r>
      <w:r>
        <w:rPr>
          <w:sz w:val="24"/>
        </w:rPr>
        <w:t>«освещенная</w:t>
      </w:r>
      <w:r>
        <w:rPr>
          <w:spacing w:val="69"/>
          <w:sz w:val="24"/>
        </w:rPr>
        <w:t xml:space="preserve"> </w:t>
      </w:r>
      <w:r>
        <w:rPr>
          <w:sz w:val="24"/>
        </w:rPr>
        <w:t>часть»,</w:t>
      </w:r>
    </w:p>
    <w:p w:rsidR="00AC1AA3" w:rsidRDefault="0056180D">
      <w:pPr>
        <w:pStyle w:val="a3"/>
        <w:ind w:right="603"/>
      </w:pPr>
      <w:r>
        <w:t>«блик», «полутень», «собственная тень», «падающая тень» и уметь применять их в практике</w:t>
      </w:r>
      <w:r>
        <w:rPr>
          <w:spacing w:val="1"/>
        </w:rPr>
        <w:t xml:space="preserve"> </w:t>
      </w:r>
      <w:r>
        <w:t>рисунка;</w:t>
      </w:r>
    </w:p>
    <w:p w:rsidR="00AC1AA3" w:rsidRDefault="0056180D" w:rsidP="008937BF">
      <w:pPr>
        <w:pStyle w:val="a5"/>
        <w:numPr>
          <w:ilvl w:val="0"/>
          <w:numId w:val="98"/>
        </w:numPr>
        <w:tabs>
          <w:tab w:val="left" w:pos="2050"/>
        </w:tabs>
        <w:ind w:right="572" w:firstLine="0"/>
        <w:rPr>
          <w:sz w:val="24"/>
        </w:rPr>
      </w:pPr>
      <w:r>
        <w:rPr>
          <w:sz w:val="24"/>
        </w:rPr>
        <w:t>понимать</w:t>
      </w:r>
      <w:r>
        <w:rPr>
          <w:spacing w:val="1"/>
          <w:sz w:val="24"/>
        </w:rPr>
        <w:t xml:space="preserve"> </w:t>
      </w:r>
      <w:r>
        <w:rPr>
          <w:sz w:val="24"/>
        </w:rPr>
        <w:t>содержание</w:t>
      </w:r>
      <w:r>
        <w:rPr>
          <w:spacing w:val="1"/>
          <w:sz w:val="24"/>
        </w:rPr>
        <w:t xml:space="preserve"> </w:t>
      </w:r>
      <w:r>
        <w:rPr>
          <w:sz w:val="24"/>
        </w:rPr>
        <w:t>понятий</w:t>
      </w:r>
      <w:r>
        <w:rPr>
          <w:spacing w:val="1"/>
          <w:sz w:val="24"/>
        </w:rPr>
        <w:t xml:space="preserve"> </w:t>
      </w:r>
      <w:r>
        <w:rPr>
          <w:sz w:val="24"/>
        </w:rPr>
        <w:t>«тон»,</w:t>
      </w:r>
      <w:r>
        <w:rPr>
          <w:spacing w:val="1"/>
          <w:sz w:val="24"/>
        </w:rPr>
        <w:t xml:space="preserve"> </w:t>
      </w:r>
      <w:r>
        <w:rPr>
          <w:sz w:val="24"/>
        </w:rPr>
        <w:t>«тональные</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иметь</w:t>
      </w:r>
      <w:r>
        <w:rPr>
          <w:spacing w:val="1"/>
          <w:sz w:val="24"/>
        </w:rPr>
        <w:t xml:space="preserve"> </w:t>
      </w:r>
      <w:r>
        <w:rPr>
          <w:sz w:val="24"/>
        </w:rPr>
        <w:t>опыт</w:t>
      </w:r>
      <w:r>
        <w:rPr>
          <w:spacing w:val="1"/>
          <w:sz w:val="24"/>
        </w:rPr>
        <w:t xml:space="preserve"> </w:t>
      </w:r>
      <w:r>
        <w:rPr>
          <w:sz w:val="24"/>
        </w:rPr>
        <w:t>их</w:t>
      </w:r>
      <w:r>
        <w:rPr>
          <w:spacing w:val="1"/>
          <w:sz w:val="24"/>
        </w:rPr>
        <w:t xml:space="preserve"> </w:t>
      </w:r>
      <w:r>
        <w:rPr>
          <w:sz w:val="24"/>
        </w:rPr>
        <w:t>визуального</w:t>
      </w:r>
      <w:r>
        <w:rPr>
          <w:spacing w:val="-3"/>
          <w:sz w:val="24"/>
        </w:rPr>
        <w:t xml:space="preserve"> </w:t>
      </w:r>
      <w:r>
        <w:rPr>
          <w:sz w:val="24"/>
        </w:rPr>
        <w:t>анализа;</w:t>
      </w:r>
    </w:p>
    <w:p w:rsidR="00AC1AA3" w:rsidRDefault="0056180D" w:rsidP="008937BF">
      <w:pPr>
        <w:pStyle w:val="a5"/>
        <w:numPr>
          <w:ilvl w:val="0"/>
          <w:numId w:val="98"/>
        </w:numPr>
        <w:tabs>
          <w:tab w:val="left" w:pos="2050"/>
        </w:tabs>
        <w:ind w:right="567" w:firstLine="0"/>
        <w:rPr>
          <w:sz w:val="24"/>
        </w:rPr>
      </w:pPr>
      <w:r>
        <w:rPr>
          <w:sz w:val="24"/>
        </w:rPr>
        <w:t>обладать</w:t>
      </w:r>
      <w:r>
        <w:rPr>
          <w:spacing w:val="1"/>
          <w:sz w:val="24"/>
        </w:rPr>
        <w:t xml:space="preserve"> </w:t>
      </w:r>
      <w:r>
        <w:rPr>
          <w:sz w:val="24"/>
        </w:rPr>
        <w:t>навыком</w:t>
      </w:r>
      <w:r>
        <w:rPr>
          <w:spacing w:val="1"/>
          <w:sz w:val="24"/>
        </w:rPr>
        <w:t xml:space="preserve"> </w:t>
      </w:r>
      <w:r>
        <w:rPr>
          <w:sz w:val="24"/>
        </w:rPr>
        <w:t>определения</w:t>
      </w:r>
      <w:r>
        <w:rPr>
          <w:spacing w:val="1"/>
          <w:sz w:val="24"/>
        </w:rPr>
        <w:t xml:space="preserve"> </w:t>
      </w:r>
      <w:r>
        <w:rPr>
          <w:sz w:val="24"/>
        </w:rPr>
        <w:t>конструкции</w:t>
      </w:r>
      <w:r>
        <w:rPr>
          <w:spacing w:val="1"/>
          <w:sz w:val="24"/>
        </w:rPr>
        <w:t xml:space="preserve"> </w:t>
      </w:r>
      <w:r>
        <w:rPr>
          <w:sz w:val="24"/>
        </w:rPr>
        <w:t>сложных</w:t>
      </w:r>
      <w:r>
        <w:rPr>
          <w:spacing w:val="1"/>
          <w:sz w:val="24"/>
        </w:rPr>
        <w:t xml:space="preserve"> </w:t>
      </w:r>
      <w:r>
        <w:rPr>
          <w:sz w:val="24"/>
        </w:rPr>
        <w:t>форм,</w:t>
      </w:r>
      <w:r>
        <w:rPr>
          <w:spacing w:val="1"/>
          <w:sz w:val="24"/>
        </w:rPr>
        <w:t xml:space="preserve"> </w:t>
      </w:r>
      <w:r>
        <w:rPr>
          <w:sz w:val="24"/>
        </w:rPr>
        <w:t>геометризации</w:t>
      </w:r>
      <w:r>
        <w:rPr>
          <w:spacing w:val="1"/>
          <w:sz w:val="24"/>
        </w:rPr>
        <w:t xml:space="preserve"> </w:t>
      </w:r>
      <w:r>
        <w:rPr>
          <w:sz w:val="24"/>
        </w:rPr>
        <w:t>плоскостных и объемных форм, умением соотносить между собой пропорции частей внутри</w:t>
      </w:r>
      <w:r>
        <w:rPr>
          <w:spacing w:val="1"/>
          <w:sz w:val="24"/>
        </w:rPr>
        <w:t xml:space="preserve"> </w:t>
      </w:r>
      <w:r>
        <w:rPr>
          <w:sz w:val="24"/>
        </w:rPr>
        <w:t>целого</w:t>
      </w:r>
      <w:r>
        <w:rPr>
          <w:spacing w:val="-4"/>
          <w:sz w:val="24"/>
        </w:rPr>
        <w:t xml:space="preserve"> </w:t>
      </w:r>
      <w:r>
        <w:rPr>
          <w:sz w:val="24"/>
        </w:rPr>
        <w:t>(в</w:t>
      </w:r>
      <w:r>
        <w:rPr>
          <w:spacing w:val="-1"/>
          <w:sz w:val="24"/>
        </w:rPr>
        <w:t xml:space="preserve"> </w:t>
      </w:r>
      <w:r>
        <w:rPr>
          <w:sz w:val="24"/>
        </w:rPr>
        <w:t>том числе на</w:t>
      </w:r>
      <w:r>
        <w:rPr>
          <w:spacing w:val="-2"/>
          <w:sz w:val="24"/>
        </w:rPr>
        <w:t xml:space="preserve"> </w:t>
      </w:r>
      <w:r>
        <w:rPr>
          <w:sz w:val="24"/>
        </w:rPr>
        <w:t>зрительно-осязательной основе);</w:t>
      </w:r>
    </w:p>
    <w:p w:rsidR="00AC1AA3" w:rsidRDefault="0056180D" w:rsidP="008937BF">
      <w:pPr>
        <w:pStyle w:val="a5"/>
        <w:numPr>
          <w:ilvl w:val="0"/>
          <w:numId w:val="98"/>
        </w:numPr>
        <w:tabs>
          <w:tab w:val="left" w:pos="2050"/>
        </w:tabs>
        <w:spacing w:before="1"/>
        <w:ind w:left="2050"/>
        <w:rPr>
          <w:sz w:val="24"/>
        </w:rPr>
      </w:pPr>
      <w:r>
        <w:rPr>
          <w:sz w:val="24"/>
        </w:rPr>
        <w:t>иметь</w:t>
      </w:r>
      <w:r>
        <w:rPr>
          <w:spacing w:val="-5"/>
          <w:sz w:val="24"/>
        </w:rPr>
        <w:t xml:space="preserve"> </w:t>
      </w:r>
      <w:r>
        <w:rPr>
          <w:sz w:val="24"/>
        </w:rPr>
        <w:t>опыт</w:t>
      </w:r>
      <w:r>
        <w:rPr>
          <w:spacing w:val="-8"/>
          <w:sz w:val="24"/>
        </w:rPr>
        <w:t xml:space="preserve"> </w:t>
      </w:r>
      <w:r>
        <w:rPr>
          <w:sz w:val="24"/>
        </w:rPr>
        <w:t>линейного</w:t>
      </w:r>
      <w:r>
        <w:rPr>
          <w:spacing w:val="-8"/>
          <w:sz w:val="24"/>
        </w:rPr>
        <w:t xml:space="preserve"> </w:t>
      </w:r>
      <w:r>
        <w:rPr>
          <w:sz w:val="24"/>
        </w:rPr>
        <w:t>рисунка,</w:t>
      </w:r>
      <w:r>
        <w:rPr>
          <w:spacing w:val="-5"/>
          <w:sz w:val="24"/>
        </w:rPr>
        <w:t xml:space="preserve"> </w:t>
      </w:r>
      <w:r>
        <w:rPr>
          <w:sz w:val="24"/>
        </w:rPr>
        <w:t>понимать</w:t>
      </w:r>
      <w:r>
        <w:rPr>
          <w:spacing w:val="-6"/>
          <w:sz w:val="24"/>
        </w:rPr>
        <w:t xml:space="preserve"> </w:t>
      </w:r>
      <w:r>
        <w:rPr>
          <w:sz w:val="24"/>
        </w:rPr>
        <w:t>выразительные</w:t>
      </w:r>
      <w:r>
        <w:rPr>
          <w:spacing w:val="-9"/>
          <w:sz w:val="24"/>
        </w:rPr>
        <w:t xml:space="preserve"> </w:t>
      </w:r>
      <w:r>
        <w:rPr>
          <w:sz w:val="24"/>
        </w:rPr>
        <w:t>возможности</w:t>
      </w:r>
      <w:r>
        <w:rPr>
          <w:spacing w:val="-6"/>
          <w:sz w:val="24"/>
        </w:rPr>
        <w:t xml:space="preserve"> </w:t>
      </w:r>
      <w:r>
        <w:rPr>
          <w:sz w:val="24"/>
        </w:rPr>
        <w:t>линии;</w:t>
      </w:r>
    </w:p>
    <w:p w:rsidR="00AC1AA3" w:rsidRDefault="0056180D" w:rsidP="008937BF">
      <w:pPr>
        <w:pStyle w:val="a5"/>
        <w:numPr>
          <w:ilvl w:val="0"/>
          <w:numId w:val="98"/>
        </w:numPr>
        <w:tabs>
          <w:tab w:val="left" w:pos="2050"/>
        </w:tabs>
        <w:ind w:right="572" w:firstLine="0"/>
        <w:rPr>
          <w:sz w:val="24"/>
        </w:rPr>
      </w:pPr>
      <w:r>
        <w:rPr>
          <w:sz w:val="24"/>
        </w:rPr>
        <w:t>иметь</w:t>
      </w:r>
      <w:r>
        <w:rPr>
          <w:spacing w:val="1"/>
          <w:sz w:val="24"/>
        </w:rPr>
        <w:t xml:space="preserve"> </w:t>
      </w:r>
      <w:r>
        <w:rPr>
          <w:sz w:val="24"/>
        </w:rPr>
        <w:t>опыт</w:t>
      </w:r>
      <w:r>
        <w:rPr>
          <w:spacing w:val="1"/>
          <w:sz w:val="24"/>
        </w:rPr>
        <w:t xml:space="preserve"> </w:t>
      </w:r>
      <w:r>
        <w:rPr>
          <w:sz w:val="24"/>
        </w:rPr>
        <w:t>творческого</w:t>
      </w:r>
      <w:r>
        <w:rPr>
          <w:spacing w:val="1"/>
          <w:sz w:val="24"/>
        </w:rPr>
        <w:t xml:space="preserve"> </w:t>
      </w:r>
      <w:r>
        <w:rPr>
          <w:sz w:val="24"/>
        </w:rPr>
        <w:t>композиционного</w:t>
      </w:r>
      <w:r>
        <w:rPr>
          <w:spacing w:val="1"/>
          <w:sz w:val="24"/>
        </w:rPr>
        <w:t xml:space="preserve"> </w:t>
      </w:r>
      <w:r>
        <w:rPr>
          <w:sz w:val="24"/>
        </w:rPr>
        <w:t>рисунка</w:t>
      </w:r>
      <w:r>
        <w:rPr>
          <w:spacing w:val="1"/>
          <w:sz w:val="24"/>
        </w:rPr>
        <w:t xml:space="preserve"> </w:t>
      </w:r>
      <w:r>
        <w:rPr>
          <w:sz w:val="24"/>
        </w:rPr>
        <w:t>в</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учебную</w:t>
      </w:r>
      <w:r>
        <w:rPr>
          <w:spacing w:val="-57"/>
          <w:sz w:val="24"/>
        </w:rPr>
        <w:t xml:space="preserve"> </w:t>
      </w:r>
      <w:r>
        <w:rPr>
          <w:sz w:val="24"/>
        </w:rPr>
        <w:t>задачу</w:t>
      </w:r>
      <w:r>
        <w:rPr>
          <w:spacing w:val="-9"/>
          <w:sz w:val="24"/>
        </w:rPr>
        <w:t xml:space="preserve"> </w:t>
      </w:r>
      <w:r>
        <w:rPr>
          <w:sz w:val="24"/>
        </w:rPr>
        <w:t>или</w:t>
      </w:r>
      <w:r>
        <w:rPr>
          <w:spacing w:val="1"/>
          <w:sz w:val="24"/>
        </w:rPr>
        <w:t xml:space="preserve"> </w:t>
      </w:r>
      <w:r>
        <w:rPr>
          <w:sz w:val="24"/>
        </w:rPr>
        <w:t>как самостоятельное творческое</w:t>
      </w:r>
      <w:r>
        <w:rPr>
          <w:spacing w:val="-1"/>
          <w:sz w:val="24"/>
        </w:rPr>
        <w:t xml:space="preserve"> </w:t>
      </w:r>
      <w:r>
        <w:rPr>
          <w:sz w:val="24"/>
        </w:rPr>
        <w:t>действие;</w:t>
      </w:r>
    </w:p>
    <w:p w:rsidR="00AC1AA3" w:rsidRDefault="0056180D" w:rsidP="008937BF">
      <w:pPr>
        <w:pStyle w:val="a5"/>
        <w:numPr>
          <w:ilvl w:val="0"/>
          <w:numId w:val="98"/>
        </w:numPr>
        <w:tabs>
          <w:tab w:val="left" w:pos="2050"/>
        </w:tabs>
        <w:ind w:right="576" w:firstLine="0"/>
        <w:rPr>
          <w:sz w:val="24"/>
        </w:rPr>
      </w:pPr>
      <w:r>
        <w:rPr>
          <w:sz w:val="24"/>
        </w:rPr>
        <w:t>знать</w:t>
      </w:r>
      <w:r>
        <w:rPr>
          <w:spacing w:val="1"/>
          <w:sz w:val="24"/>
        </w:rPr>
        <w:t xml:space="preserve"> </w:t>
      </w:r>
      <w:r>
        <w:rPr>
          <w:sz w:val="24"/>
        </w:rPr>
        <w:t>основы</w:t>
      </w:r>
      <w:r>
        <w:rPr>
          <w:spacing w:val="1"/>
          <w:sz w:val="24"/>
        </w:rPr>
        <w:t xml:space="preserve"> </w:t>
      </w:r>
      <w:r>
        <w:rPr>
          <w:sz w:val="24"/>
        </w:rPr>
        <w:t>цветоведения:</w:t>
      </w:r>
      <w:r>
        <w:rPr>
          <w:spacing w:val="1"/>
          <w:sz w:val="24"/>
        </w:rPr>
        <w:t xml:space="preserve"> </w:t>
      </w:r>
      <w:r>
        <w:rPr>
          <w:sz w:val="24"/>
        </w:rPr>
        <w:t>характеризовать</w:t>
      </w:r>
      <w:r>
        <w:rPr>
          <w:spacing w:val="1"/>
          <w:sz w:val="24"/>
        </w:rPr>
        <w:t xml:space="preserve"> </w:t>
      </w:r>
      <w:r>
        <w:rPr>
          <w:sz w:val="24"/>
        </w:rPr>
        <w:t>основные</w:t>
      </w:r>
      <w:r>
        <w:rPr>
          <w:spacing w:val="1"/>
          <w:sz w:val="24"/>
        </w:rPr>
        <w:t xml:space="preserve"> </w:t>
      </w:r>
      <w:r>
        <w:rPr>
          <w:sz w:val="24"/>
        </w:rPr>
        <w:t>и</w:t>
      </w:r>
      <w:r>
        <w:rPr>
          <w:spacing w:val="1"/>
          <w:sz w:val="24"/>
        </w:rPr>
        <w:t xml:space="preserve"> </w:t>
      </w:r>
      <w:r>
        <w:rPr>
          <w:sz w:val="24"/>
        </w:rPr>
        <w:t>составные</w:t>
      </w:r>
      <w:r>
        <w:rPr>
          <w:spacing w:val="1"/>
          <w:sz w:val="24"/>
        </w:rPr>
        <w:t xml:space="preserve"> </w:t>
      </w:r>
      <w:r>
        <w:rPr>
          <w:sz w:val="24"/>
        </w:rPr>
        <w:t>цвета,</w:t>
      </w:r>
      <w:r>
        <w:rPr>
          <w:spacing w:val="-57"/>
          <w:sz w:val="24"/>
        </w:rPr>
        <w:t xml:space="preserve"> </w:t>
      </w:r>
      <w:r>
        <w:rPr>
          <w:sz w:val="24"/>
        </w:rPr>
        <w:t>дополнительные</w:t>
      </w:r>
      <w:r>
        <w:rPr>
          <w:spacing w:val="-5"/>
          <w:sz w:val="24"/>
        </w:rPr>
        <w:t xml:space="preserve"> </w:t>
      </w:r>
      <w:r>
        <w:rPr>
          <w:sz w:val="24"/>
        </w:rPr>
        <w:t>цвета</w:t>
      </w:r>
      <w:r>
        <w:rPr>
          <w:spacing w:val="-1"/>
          <w:sz w:val="24"/>
        </w:rPr>
        <w:t xml:space="preserve"> </w:t>
      </w:r>
      <w:r>
        <w:rPr>
          <w:sz w:val="24"/>
        </w:rPr>
        <w:t>— и значение</w:t>
      </w:r>
      <w:r>
        <w:rPr>
          <w:spacing w:val="-3"/>
          <w:sz w:val="24"/>
        </w:rPr>
        <w:t xml:space="preserve"> </w:t>
      </w:r>
      <w:r>
        <w:rPr>
          <w:sz w:val="24"/>
        </w:rPr>
        <w:t>этих</w:t>
      </w:r>
      <w:r>
        <w:rPr>
          <w:spacing w:val="-1"/>
          <w:sz w:val="24"/>
        </w:rPr>
        <w:t xml:space="preserve"> </w:t>
      </w:r>
      <w:r>
        <w:rPr>
          <w:sz w:val="24"/>
        </w:rPr>
        <w:t>знаний для</w:t>
      </w:r>
      <w:r>
        <w:rPr>
          <w:spacing w:val="-3"/>
          <w:sz w:val="24"/>
        </w:rPr>
        <w:t xml:space="preserve"> </w:t>
      </w:r>
      <w:r>
        <w:rPr>
          <w:sz w:val="24"/>
        </w:rPr>
        <w:t>искусства</w:t>
      </w:r>
      <w:r>
        <w:rPr>
          <w:spacing w:val="3"/>
          <w:sz w:val="24"/>
        </w:rPr>
        <w:t xml:space="preserve"> </w:t>
      </w:r>
      <w:r>
        <w:rPr>
          <w:sz w:val="24"/>
        </w:rPr>
        <w:t>живописи;</w:t>
      </w:r>
    </w:p>
    <w:p w:rsidR="00AC1AA3" w:rsidRDefault="0056180D" w:rsidP="008937BF">
      <w:pPr>
        <w:pStyle w:val="a5"/>
        <w:numPr>
          <w:ilvl w:val="0"/>
          <w:numId w:val="98"/>
        </w:numPr>
        <w:tabs>
          <w:tab w:val="left" w:pos="2050"/>
        </w:tabs>
        <w:ind w:right="573" w:firstLine="0"/>
        <w:rPr>
          <w:sz w:val="24"/>
        </w:rPr>
      </w:pPr>
      <w:r>
        <w:rPr>
          <w:sz w:val="24"/>
        </w:rPr>
        <w:t>определять</w:t>
      </w:r>
      <w:r>
        <w:rPr>
          <w:spacing w:val="1"/>
          <w:sz w:val="24"/>
        </w:rPr>
        <w:t xml:space="preserve"> </w:t>
      </w:r>
      <w:r>
        <w:rPr>
          <w:sz w:val="24"/>
        </w:rPr>
        <w:t>содержание</w:t>
      </w:r>
      <w:r>
        <w:rPr>
          <w:spacing w:val="1"/>
          <w:sz w:val="24"/>
        </w:rPr>
        <w:t xml:space="preserve"> </w:t>
      </w:r>
      <w:r>
        <w:rPr>
          <w:sz w:val="24"/>
        </w:rPr>
        <w:t>понятий</w:t>
      </w:r>
      <w:r>
        <w:rPr>
          <w:spacing w:val="1"/>
          <w:sz w:val="24"/>
        </w:rPr>
        <w:t xml:space="preserve"> </w:t>
      </w:r>
      <w:r>
        <w:rPr>
          <w:sz w:val="24"/>
        </w:rPr>
        <w:t>«колорит»,</w:t>
      </w:r>
      <w:r>
        <w:rPr>
          <w:spacing w:val="1"/>
          <w:sz w:val="24"/>
        </w:rPr>
        <w:t xml:space="preserve"> </w:t>
      </w:r>
      <w:r>
        <w:rPr>
          <w:sz w:val="24"/>
        </w:rPr>
        <w:t>«цветовые</w:t>
      </w:r>
      <w:r>
        <w:rPr>
          <w:spacing w:val="1"/>
          <w:sz w:val="24"/>
        </w:rPr>
        <w:t xml:space="preserve"> </w:t>
      </w:r>
      <w:r>
        <w:rPr>
          <w:sz w:val="24"/>
        </w:rPr>
        <w:t>отношения»,</w:t>
      </w:r>
      <w:r>
        <w:rPr>
          <w:spacing w:val="1"/>
          <w:sz w:val="24"/>
        </w:rPr>
        <w:t xml:space="preserve"> </w:t>
      </w:r>
      <w:r>
        <w:rPr>
          <w:sz w:val="24"/>
        </w:rPr>
        <w:t>«цветовой</w:t>
      </w:r>
      <w:r>
        <w:rPr>
          <w:spacing w:val="-57"/>
          <w:sz w:val="24"/>
        </w:rPr>
        <w:t xml:space="preserve"> </w:t>
      </w:r>
      <w:r>
        <w:rPr>
          <w:sz w:val="24"/>
        </w:rPr>
        <w:t>контраст»;</w:t>
      </w:r>
    </w:p>
    <w:p w:rsidR="00AC1AA3" w:rsidRDefault="0056180D" w:rsidP="008937BF">
      <w:pPr>
        <w:pStyle w:val="a5"/>
        <w:numPr>
          <w:ilvl w:val="0"/>
          <w:numId w:val="98"/>
        </w:numPr>
        <w:tabs>
          <w:tab w:val="left" w:pos="2050"/>
        </w:tabs>
        <w:ind w:right="571" w:firstLine="0"/>
        <w:rPr>
          <w:sz w:val="24"/>
        </w:rPr>
      </w:pPr>
      <w:r>
        <w:rPr>
          <w:sz w:val="24"/>
        </w:rPr>
        <w:t>иметь</w:t>
      </w:r>
      <w:r>
        <w:rPr>
          <w:spacing w:val="1"/>
          <w:sz w:val="24"/>
        </w:rPr>
        <w:t xml:space="preserve"> </w:t>
      </w:r>
      <w:r>
        <w:rPr>
          <w:sz w:val="24"/>
        </w:rPr>
        <w:t>опыт</w:t>
      </w:r>
      <w:r>
        <w:rPr>
          <w:spacing w:val="1"/>
          <w:sz w:val="24"/>
        </w:rPr>
        <w:t xml:space="preserve"> </w:t>
      </w:r>
      <w:r>
        <w:rPr>
          <w:sz w:val="24"/>
        </w:rPr>
        <w:t>объемного</w:t>
      </w:r>
      <w:r>
        <w:rPr>
          <w:spacing w:val="1"/>
          <w:sz w:val="24"/>
        </w:rPr>
        <w:t xml:space="preserve"> </w:t>
      </w:r>
      <w:r>
        <w:rPr>
          <w:sz w:val="24"/>
        </w:rPr>
        <w:t>изображения</w:t>
      </w:r>
      <w:r>
        <w:rPr>
          <w:spacing w:val="1"/>
          <w:sz w:val="24"/>
        </w:rPr>
        <w:t xml:space="preserve"> </w:t>
      </w:r>
      <w:r>
        <w:rPr>
          <w:sz w:val="24"/>
        </w:rPr>
        <w:t>(лепки)</w:t>
      </w:r>
      <w:r>
        <w:rPr>
          <w:spacing w:val="1"/>
          <w:sz w:val="24"/>
        </w:rPr>
        <w:t xml:space="preserve"> </w:t>
      </w:r>
      <w:r>
        <w:rPr>
          <w:sz w:val="24"/>
        </w:rPr>
        <w:t>и</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пластической</w:t>
      </w:r>
      <w:r>
        <w:rPr>
          <w:spacing w:val="1"/>
          <w:sz w:val="24"/>
        </w:rPr>
        <w:t xml:space="preserve"> </w:t>
      </w:r>
      <w:r>
        <w:rPr>
          <w:sz w:val="24"/>
        </w:rPr>
        <w:t>выразительности</w:t>
      </w:r>
      <w:r>
        <w:rPr>
          <w:spacing w:val="1"/>
          <w:sz w:val="24"/>
        </w:rPr>
        <w:t xml:space="preserve"> </w:t>
      </w:r>
      <w:r>
        <w:rPr>
          <w:sz w:val="24"/>
        </w:rPr>
        <w:t>скульптуры,</w:t>
      </w:r>
      <w:r>
        <w:rPr>
          <w:spacing w:val="1"/>
          <w:sz w:val="24"/>
        </w:rPr>
        <w:t xml:space="preserve"> </w:t>
      </w:r>
      <w:r>
        <w:rPr>
          <w:sz w:val="24"/>
        </w:rPr>
        <w:t>соотношении</w:t>
      </w:r>
      <w:r>
        <w:rPr>
          <w:spacing w:val="1"/>
          <w:sz w:val="24"/>
        </w:rPr>
        <w:t xml:space="preserve"> </w:t>
      </w:r>
      <w:r>
        <w:rPr>
          <w:sz w:val="24"/>
        </w:rPr>
        <w:t>пропорций</w:t>
      </w:r>
      <w:r>
        <w:rPr>
          <w:spacing w:val="1"/>
          <w:sz w:val="24"/>
        </w:rPr>
        <w:t xml:space="preserve"> </w:t>
      </w:r>
      <w:r>
        <w:rPr>
          <w:sz w:val="24"/>
        </w:rPr>
        <w:t>в</w:t>
      </w:r>
      <w:r>
        <w:rPr>
          <w:spacing w:val="1"/>
          <w:sz w:val="24"/>
        </w:rPr>
        <w:t xml:space="preserve"> </w:t>
      </w:r>
      <w:r>
        <w:rPr>
          <w:sz w:val="24"/>
        </w:rPr>
        <w:t>изображении</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животных.</w:t>
      </w:r>
    </w:p>
    <w:p w:rsidR="00AC1AA3" w:rsidRDefault="0056180D">
      <w:pPr>
        <w:pStyle w:val="a3"/>
      </w:pPr>
      <w:r>
        <w:t>Жанры</w:t>
      </w:r>
      <w:r>
        <w:rPr>
          <w:spacing w:val="-10"/>
        </w:rPr>
        <w:t xml:space="preserve"> </w:t>
      </w:r>
      <w:r>
        <w:t>изобразительного</w:t>
      </w:r>
      <w:r>
        <w:rPr>
          <w:spacing w:val="-7"/>
        </w:rPr>
        <w:t xml:space="preserve"> </w:t>
      </w:r>
      <w:r>
        <w:t>искусства:</w:t>
      </w:r>
    </w:p>
    <w:p w:rsidR="00AC1AA3" w:rsidRDefault="0056180D" w:rsidP="008937BF">
      <w:pPr>
        <w:pStyle w:val="a5"/>
        <w:numPr>
          <w:ilvl w:val="0"/>
          <w:numId w:val="98"/>
        </w:numPr>
        <w:tabs>
          <w:tab w:val="left" w:pos="2050"/>
        </w:tabs>
        <w:ind w:left="2050"/>
        <w:rPr>
          <w:sz w:val="24"/>
        </w:rPr>
      </w:pPr>
      <w:r>
        <w:rPr>
          <w:sz w:val="24"/>
        </w:rPr>
        <w:t>объяснять</w:t>
      </w:r>
      <w:r>
        <w:rPr>
          <w:spacing w:val="-8"/>
          <w:sz w:val="24"/>
        </w:rPr>
        <w:t xml:space="preserve"> </w:t>
      </w:r>
      <w:r>
        <w:rPr>
          <w:sz w:val="24"/>
        </w:rPr>
        <w:t>понятие</w:t>
      </w:r>
      <w:r>
        <w:rPr>
          <w:spacing w:val="-5"/>
          <w:sz w:val="24"/>
        </w:rPr>
        <w:t xml:space="preserve"> </w:t>
      </w:r>
      <w:r>
        <w:rPr>
          <w:sz w:val="24"/>
        </w:rPr>
        <w:t>«жанры</w:t>
      </w:r>
      <w:r>
        <w:rPr>
          <w:spacing w:val="-6"/>
          <w:sz w:val="24"/>
        </w:rPr>
        <w:t xml:space="preserve"> </w:t>
      </w:r>
      <w:r>
        <w:rPr>
          <w:sz w:val="24"/>
        </w:rPr>
        <w:t>в</w:t>
      </w:r>
      <w:r>
        <w:rPr>
          <w:spacing w:val="-8"/>
          <w:sz w:val="24"/>
        </w:rPr>
        <w:t xml:space="preserve"> </w:t>
      </w:r>
      <w:r>
        <w:rPr>
          <w:sz w:val="24"/>
        </w:rPr>
        <w:t>изобразительном</w:t>
      </w:r>
      <w:r>
        <w:rPr>
          <w:spacing w:val="-6"/>
          <w:sz w:val="24"/>
        </w:rPr>
        <w:t xml:space="preserve"> </w:t>
      </w:r>
      <w:r>
        <w:rPr>
          <w:sz w:val="24"/>
        </w:rPr>
        <w:t>искусстве»,</w:t>
      </w:r>
      <w:r>
        <w:rPr>
          <w:spacing w:val="-2"/>
          <w:sz w:val="24"/>
        </w:rPr>
        <w:t xml:space="preserve"> </w:t>
      </w:r>
      <w:r>
        <w:rPr>
          <w:sz w:val="24"/>
        </w:rPr>
        <w:t>перечислять</w:t>
      </w:r>
      <w:r>
        <w:rPr>
          <w:spacing w:val="-3"/>
          <w:sz w:val="24"/>
        </w:rPr>
        <w:t xml:space="preserve"> </w:t>
      </w:r>
      <w:r>
        <w:rPr>
          <w:sz w:val="24"/>
        </w:rPr>
        <w:t>жанры;</w:t>
      </w:r>
    </w:p>
    <w:p w:rsidR="00AC1AA3" w:rsidRDefault="0056180D" w:rsidP="008937BF">
      <w:pPr>
        <w:pStyle w:val="a5"/>
        <w:numPr>
          <w:ilvl w:val="0"/>
          <w:numId w:val="98"/>
        </w:numPr>
        <w:tabs>
          <w:tab w:val="left" w:pos="2050"/>
        </w:tabs>
        <w:ind w:right="571" w:firstLine="0"/>
        <w:rPr>
          <w:sz w:val="24"/>
        </w:rPr>
      </w:pPr>
      <w:r>
        <w:rPr>
          <w:sz w:val="24"/>
        </w:rPr>
        <w:t>объяснять</w:t>
      </w:r>
      <w:r>
        <w:rPr>
          <w:spacing w:val="1"/>
          <w:sz w:val="24"/>
        </w:rPr>
        <w:t xml:space="preserve"> </w:t>
      </w:r>
      <w:r>
        <w:rPr>
          <w:sz w:val="24"/>
        </w:rPr>
        <w:t>разницу</w:t>
      </w:r>
      <w:r>
        <w:rPr>
          <w:spacing w:val="1"/>
          <w:sz w:val="24"/>
        </w:rPr>
        <w:t xml:space="preserve"> </w:t>
      </w:r>
      <w:r>
        <w:rPr>
          <w:sz w:val="24"/>
        </w:rPr>
        <w:t>между</w:t>
      </w:r>
      <w:r>
        <w:rPr>
          <w:spacing w:val="1"/>
          <w:sz w:val="24"/>
        </w:rPr>
        <w:t xml:space="preserve"> </w:t>
      </w:r>
      <w:r>
        <w:rPr>
          <w:sz w:val="24"/>
        </w:rPr>
        <w:t>предметом</w:t>
      </w:r>
      <w:r>
        <w:rPr>
          <w:spacing w:val="1"/>
          <w:sz w:val="24"/>
        </w:rPr>
        <w:t xml:space="preserve"> </w:t>
      </w:r>
      <w:r>
        <w:rPr>
          <w:sz w:val="24"/>
        </w:rPr>
        <w:t>изображения,</w:t>
      </w:r>
      <w:r>
        <w:rPr>
          <w:spacing w:val="1"/>
          <w:sz w:val="24"/>
        </w:rPr>
        <w:t xml:space="preserve"> </w:t>
      </w:r>
      <w:r>
        <w:rPr>
          <w:sz w:val="24"/>
        </w:rPr>
        <w:t>сюжетом</w:t>
      </w:r>
      <w:r>
        <w:rPr>
          <w:spacing w:val="1"/>
          <w:sz w:val="24"/>
        </w:rPr>
        <w:t xml:space="preserve"> </w:t>
      </w:r>
      <w:r>
        <w:rPr>
          <w:sz w:val="24"/>
        </w:rPr>
        <w:t>и</w:t>
      </w:r>
      <w:r>
        <w:rPr>
          <w:spacing w:val="1"/>
          <w:sz w:val="24"/>
        </w:rPr>
        <w:t xml:space="preserve"> </w:t>
      </w:r>
      <w:r>
        <w:rPr>
          <w:sz w:val="24"/>
        </w:rPr>
        <w:t>содержанием</w:t>
      </w:r>
      <w:r>
        <w:rPr>
          <w:spacing w:val="1"/>
          <w:sz w:val="24"/>
        </w:rPr>
        <w:t xml:space="preserve"> </w:t>
      </w:r>
      <w:r>
        <w:rPr>
          <w:sz w:val="24"/>
        </w:rPr>
        <w:t>произведения</w:t>
      </w:r>
      <w:r>
        <w:rPr>
          <w:spacing w:val="-1"/>
          <w:sz w:val="24"/>
        </w:rPr>
        <w:t xml:space="preserve"> </w:t>
      </w:r>
      <w:r>
        <w:rPr>
          <w:sz w:val="24"/>
        </w:rPr>
        <w:t>искусства.</w:t>
      </w:r>
    </w:p>
    <w:p w:rsidR="00AC1AA3" w:rsidRDefault="0056180D">
      <w:pPr>
        <w:pStyle w:val="a3"/>
        <w:jc w:val="left"/>
      </w:pPr>
      <w:r>
        <w:t>Натюрморт:</w:t>
      </w:r>
    </w:p>
    <w:p w:rsidR="00AC1AA3" w:rsidRDefault="0056180D" w:rsidP="008937BF">
      <w:pPr>
        <w:pStyle w:val="a5"/>
        <w:numPr>
          <w:ilvl w:val="0"/>
          <w:numId w:val="98"/>
        </w:numPr>
        <w:tabs>
          <w:tab w:val="left" w:pos="2050"/>
        </w:tabs>
        <w:ind w:right="566" w:firstLine="0"/>
        <w:rPr>
          <w:sz w:val="24"/>
        </w:rPr>
      </w:pPr>
      <w:r>
        <w:rPr>
          <w:sz w:val="24"/>
        </w:rPr>
        <w:t>характеризовать</w:t>
      </w:r>
      <w:r>
        <w:rPr>
          <w:spacing w:val="1"/>
          <w:sz w:val="24"/>
        </w:rPr>
        <w:t xml:space="preserve"> </w:t>
      </w:r>
      <w:r>
        <w:rPr>
          <w:sz w:val="24"/>
        </w:rPr>
        <w:t>изображение</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эпохи</w:t>
      </w:r>
      <w:r>
        <w:rPr>
          <w:spacing w:val="1"/>
          <w:sz w:val="24"/>
        </w:rPr>
        <w:t xml:space="preserve"> </w:t>
      </w:r>
      <w:r>
        <w:rPr>
          <w:sz w:val="24"/>
        </w:rPr>
        <w:t>истории</w:t>
      </w:r>
      <w:r>
        <w:rPr>
          <w:spacing w:val="1"/>
          <w:sz w:val="24"/>
        </w:rPr>
        <w:t xml:space="preserve"> </w:t>
      </w:r>
      <w:r>
        <w:rPr>
          <w:sz w:val="24"/>
        </w:rPr>
        <w:t>человечества</w:t>
      </w:r>
      <w:r>
        <w:rPr>
          <w:spacing w:val="-9"/>
          <w:sz w:val="24"/>
        </w:rPr>
        <w:t xml:space="preserve"> </w:t>
      </w:r>
      <w:r>
        <w:rPr>
          <w:sz w:val="24"/>
        </w:rPr>
        <w:t>и</w:t>
      </w:r>
      <w:r>
        <w:rPr>
          <w:spacing w:val="-4"/>
          <w:sz w:val="24"/>
        </w:rPr>
        <w:t xml:space="preserve"> </w:t>
      </w:r>
      <w:r>
        <w:rPr>
          <w:sz w:val="24"/>
        </w:rPr>
        <w:t>приводить</w:t>
      </w:r>
      <w:r>
        <w:rPr>
          <w:spacing w:val="-2"/>
          <w:sz w:val="24"/>
        </w:rPr>
        <w:t xml:space="preserve"> </w:t>
      </w:r>
      <w:r>
        <w:rPr>
          <w:sz w:val="24"/>
        </w:rPr>
        <w:t>примеры</w:t>
      </w:r>
      <w:r>
        <w:rPr>
          <w:spacing w:val="-5"/>
          <w:sz w:val="24"/>
        </w:rPr>
        <w:t xml:space="preserve"> </w:t>
      </w:r>
      <w:r>
        <w:rPr>
          <w:sz w:val="24"/>
        </w:rPr>
        <w:t>натюрморта</w:t>
      </w:r>
      <w:r>
        <w:rPr>
          <w:spacing w:val="-5"/>
          <w:sz w:val="24"/>
        </w:rPr>
        <w:t xml:space="preserve"> </w:t>
      </w:r>
      <w:r>
        <w:rPr>
          <w:sz w:val="24"/>
        </w:rPr>
        <w:t>в</w:t>
      </w:r>
      <w:r>
        <w:rPr>
          <w:spacing w:val="-6"/>
          <w:sz w:val="24"/>
        </w:rPr>
        <w:t xml:space="preserve"> </w:t>
      </w:r>
      <w:r>
        <w:rPr>
          <w:sz w:val="24"/>
        </w:rPr>
        <w:t>европейской</w:t>
      </w:r>
      <w:r>
        <w:rPr>
          <w:spacing w:val="-3"/>
          <w:sz w:val="24"/>
        </w:rPr>
        <w:t xml:space="preserve"> </w:t>
      </w:r>
      <w:r>
        <w:rPr>
          <w:sz w:val="24"/>
        </w:rPr>
        <w:t>живописи</w:t>
      </w:r>
      <w:r>
        <w:rPr>
          <w:spacing w:val="-3"/>
          <w:sz w:val="24"/>
        </w:rPr>
        <w:t xml:space="preserve"> </w:t>
      </w:r>
      <w:r>
        <w:rPr>
          <w:sz w:val="24"/>
        </w:rPr>
        <w:t>Нового</w:t>
      </w:r>
      <w:r>
        <w:rPr>
          <w:spacing w:val="-5"/>
          <w:sz w:val="24"/>
        </w:rPr>
        <w:t xml:space="preserve"> </w:t>
      </w:r>
      <w:r>
        <w:rPr>
          <w:sz w:val="24"/>
        </w:rPr>
        <w:t>времени;</w:t>
      </w:r>
    </w:p>
    <w:p w:rsidR="00AC1AA3" w:rsidRDefault="0056180D" w:rsidP="008937BF">
      <w:pPr>
        <w:pStyle w:val="a5"/>
        <w:numPr>
          <w:ilvl w:val="0"/>
          <w:numId w:val="98"/>
        </w:numPr>
        <w:tabs>
          <w:tab w:val="left" w:pos="2050"/>
        </w:tabs>
        <w:spacing w:before="1"/>
        <w:ind w:right="566"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натюрморте</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русского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натюрморта</w:t>
      </w:r>
      <w:r>
        <w:rPr>
          <w:spacing w:val="1"/>
          <w:sz w:val="24"/>
        </w:rPr>
        <w:t xml:space="preserve"> </w:t>
      </w:r>
      <w:r>
        <w:rPr>
          <w:sz w:val="24"/>
        </w:rPr>
        <w:t>в</w:t>
      </w:r>
      <w:r>
        <w:rPr>
          <w:spacing w:val="1"/>
          <w:sz w:val="24"/>
        </w:rPr>
        <w:t xml:space="preserve"> </w:t>
      </w:r>
      <w:r>
        <w:rPr>
          <w:sz w:val="24"/>
        </w:rPr>
        <w:lastRenderedPageBreak/>
        <w:t>отечественном</w:t>
      </w:r>
      <w:r>
        <w:rPr>
          <w:spacing w:val="1"/>
          <w:sz w:val="24"/>
        </w:rPr>
        <w:t xml:space="preserve"> </w:t>
      </w:r>
      <w:r>
        <w:rPr>
          <w:sz w:val="24"/>
        </w:rPr>
        <w:t>искусстве</w:t>
      </w:r>
      <w:r>
        <w:rPr>
          <w:spacing w:val="1"/>
          <w:sz w:val="24"/>
        </w:rPr>
        <w:t xml:space="preserve"> </w:t>
      </w:r>
      <w:r>
        <w:rPr>
          <w:sz w:val="24"/>
        </w:rPr>
        <w:t>ХХ</w:t>
      </w:r>
      <w:r>
        <w:rPr>
          <w:spacing w:val="1"/>
          <w:sz w:val="24"/>
        </w:rPr>
        <w:t xml:space="preserve"> </w:t>
      </w:r>
      <w:r>
        <w:rPr>
          <w:sz w:val="24"/>
        </w:rPr>
        <w:t>в.,</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конкретные</w:t>
      </w:r>
      <w:r>
        <w:rPr>
          <w:spacing w:val="1"/>
          <w:sz w:val="24"/>
        </w:rPr>
        <w:t xml:space="preserve"> </w:t>
      </w:r>
      <w:r>
        <w:rPr>
          <w:sz w:val="24"/>
        </w:rPr>
        <w:t>произведения</w:t>
      </w:r>
      <w:r>
        <w:rPr>
          <w:spacing w:val="1"/>
          <w:sz w:val="24"/>
        </w:rPr>
        <w:t xml:space="preserve"> </w:t>
      </w:r>
      <w:r>
        <w:rPr>
          <w:sz w:val="24"/>
        </w:rPr>
        <w:t>отечественных</w:t>
      </w:r>
      <w:r>
        <w:rPr>
          <w:spacing w:val="1"/>
          <w:sz w:val="24"/>
        </w:rPr>
        <w:t xml:space="preserve"> </w:t>
      </w:r>
      <w:r>
        <w:rPr>
          <w:sz w:val="24"/>
        </w:rPr>
        <w:t>художников;</w:t>
      </w:r>
    </w:p>
    <w:p w:rsidR="00AC1AA3" w:rsidRDefault="0056180D" w:rsidP="008937BF">
      <w:pPr>
        <w:pStyle w:val="a5"/>
        <w:numPr>
          <w:ilvl w:val="0"/>
          <w:numId w:val="98"/>
        </w:numPr>
        <w:tabs>
          <w:tab w:val="left" w:pos="2050"/>
        </w:tabs>
        <w:spacing w:before="91"/>
        <w:ind w:right="581" w:firstLine="0"/>
        <w:rPr>
          <w:sz w:val="24"/>
        </w:rPr>
      </w:pPr>
      <w:r>
        <w:rPr>
          <w:sz w:val="24"/>
        </w:rPr>
        <w:t>знать и уметь применять в рисунке правила линейной перспективы и изображения</w:t>
      </w:r>
      <w:r>
        <w:rPr>
          <w:spacing w:val="1"/>
          <w:sz w:val="24"/>
        </w:rPr>
        <w:t xml:space="preserve"> </w:t>
      </w:r>
      <w:r>
        <w:rPr>
          <w:sz w:val="24"/>
        </w:rPr>
        <w:t>объемного</w:t>
      </w:r>
      <w:r>
        <w:rPr>
          <w:spacing w:val="-1"/>
          <w:sz w:val="24"/>
        </w:rPr>
        <w:t xml:space="preserve"> </w:t>
      </w:r>
      <w:r>
        <w:rPr>
          <w:sz w:val="24"/>
        </w:rPr>
        <w:t>предмета в двухмерном</w:t>
      </w:r>
      <w:r>
        <w:rPr>
          <w:spacing w:val="-1"/>
          <w:sz w:val="24"/>
        </w:rPr>
        <w:t xml:space="preserve"> </w:t>
      </w:r>
      <w:r>
        <w:rPr>
          <w:sz w:val="24"/>
        </w:rPr>
        <w:t>пространстве листа;</w:t>
      </w:r>
    </w:p>
    <w:p w:rsidR="00AC1AA3" w:rsidRDefault="0056180D" w:rsidP="008937BF">
      <w:pPr>
        <w:pStyle w:val="a5"/>
        <w:numPr>
          <w:ilvl w:val="0"/>
          <w:numId w:val="98"/>
        </w:numPr>
        <w:tabs>
          <w:tab w:val="left" w:pos="2050"/>
        </w:tabs>
        <w:ind w:left="2050"/>
        <w:rPr>
          <w:sz w:val="24"/>
        </w:rPr>
      </w:pPr>
      <w:r>
        <w:rPr>
          <w:sz w:val="24"/>
        </w:rPr>
        <w:t>знать</w:t>
      </w:r>
      <w:r>
        <w:rPr>
          <w:spacing w:val="-4"/>
          <w:sz w:val="24"/>
        </w:rPr>
        <w:t xml:space="preserve"> </w:t>
      </w:r>
      <w:r>
        <w:rPr>
          <w:sz w:val="24"/>
        </w:rPr>
        <w:t>об</w:t>
      </w:r>
      <w:r>
        <w:rPr>
          <w:spacing w:val="-5"/>
          <w:sz w:val="24"/>
        </w:rPr>
        <w:t xml:space="preserve"> </w:t>
      </w:r>
      <w:r>
        <w:rPr>
          <w:sz w:val="24"/>
        </w:rPr>
        <w:t>освещении</w:t>
      </w:r>
      <w:r>
        <w:rPr>
          <w:spacing w:val="-5"/>
          <w:sz w:val="24"/>
        </w:rPr>
        <w:t xml:space="preserve"> </w:t>
      </w:r>
      <w:r>
        <w:rPr>
          <w:sz w:val="24"/>
        </w:rPr>
        <w:t>как</w:t>
      </w:r>
      <w:r>
        <w:rPr>
          <w:spacing w:val="-8"/>
          <w:sz w:val="24"/>
        </w:rPr>
        <w:t xml:space="preserve"> </w:t>
      </w:r>
      <w:r>
        <w:rPr>
          <w:sz w:val="24"/>
        </w:rPr>
        <w:t>средстве</w:t>
      </w:r>
      <w:r>
        <w:rPr>
          <w:spacing w:val="-4"/>
          <w:sz w:val="24"/>
        </w:rPr>
        <w:t xml:space="preserve"> </w:t>
      </w:r>
      <w:r>
        <w:rPr>
          <w:sz w:val="24"/>
        </w:rPr>
        <w:t>выявления</w:t>
      </w:r>
      <w:r>
        <w:rPr>
          <w:spacing w:val="-4"/>
          <w:sz w:val="24"/>
        </w:rPr>
        <w:t xml:space="preserve"> </w:t>
      </w:r>
      <w:r>
        <w:rPr>
          <w:sz w:val="24"/>
        </w:rPr>
        <w:t>объема</w:t>
      </w:r>
      <w:r>
        <w:rPr>
          <w:spacing w:val="-6"/>
          <w:sz w:val="24"/>
        </w:rPr>
        <w:t xml:space="preserve"> </w:t>
      </w:r>
      <w:r>
        <w:rPr>
          <w:sz w:val="24"/>
        </w:rPr>
        <w:t>предмета;</w:t>
      </w:r>
    </w:p>
    <w:p w:rsidR="00AC1AA3" w:rsidRDefault="0056180D" w:rsidP="008937BF">
      <w:pPr>
        <w:pStyle w:val="a5"/>
        <w:numPr>
          <w:ilvl w:val="0"/>
          <w:numId w:val="98"/>
        </w:numPr>
        <w:tabs>
          <w:tab w:val="left" w:pos="2050"/>
        </w:tabs>
        <w:ind w:right="574" w:firstLine="0"/>
        <w:rPr>
          <w:sz w:val="24"/>
        </w:rPr>
      </w:pPr>
      <w:r>
        <w:rPr>
          <w:sz w:val="24"/>
        </w:rPr>
        <w:t>иметь опыт построения композиции натюрморта: опыт разнообразного расположения</w:t>
      </w:r>
      <w:r>
        <w:rPr>
          <w:spacing w:val="1"/>
          <w:sz w:val="24"/>
        </w:rPr>
        <w:t xml:space="preserve"> </w:t>
      </w:r>
      <w:r>
        <w:rPr>
          <w:sz w:val="24"/>
        </w:rPr>
        <w:t>предметов на листе, выделения доминанты и целостного соотношения всех применяемых</w:t>
      </w:r>
      <w:r>
        <w:rPr>
          <w:spacing w:val="1"/>
          <w:sz w:val="24"/>
        </w:rPr>
        <w:t xml:space="preserve"> </w:t>
      </w:r>
      <w:r>
        <w:rPr>
          <w:sz w:val="24"/>
        </w:rPr>
        <w:t>средств</w:t>
      </w:r>
      <w:r>
        <w:rPr>
          <w:spacing w:val="-1"/>
          <w:sz w:val="24"/>
        </w:rPr>
        <w:t xml:space="preserve"> </w:t>
      </w:r>
      <w:r>
        <w:rPr>
          <w:sz w:val="24"/>
        </w:rPr>
        <w:t>выразительности;</w:t>
      </w:r>
    </w:p>
    <w:p w:rsidR="00AC1AA3" w:rsidRDefault="0056180D" w:rsidP="008937BF">
      <w:pPr>
        <w:pStyle w:val="a5"/>
        <w:numPr>
          <w:ilvl w:val="0"/>
          <w:numId w:val="98"/>
        </w:numPr>
        <w:tabs>
          <w:tab w:val="left" w:pos="2050"/>
        </w:tabs>
        <w:ind w:left="2050"/>
        <w:rPr>
          <w:sz w:val="24"/>
        </w:rPr>
      </w:pPr>
      <w:r>
        <w:rPr>
          <w:sz w:val="24"/>
        </w:rPr>
        <w:t>иметь</w:t>
      </w:r>
      <w:r>
        <w:rPr>
          <w:spacing w:val="-5"/>
          <w:sz w:val="24"/>
        </w:rPr>
        <w:t xml:space="preserve"> </w:t>
      </w:r>
      <w:r>
        <w:rPr>
          <w:sz w:val="24"/>
        </w:rPr>
        <w:t>опыт</w:t>
      </w:r>
      <w:r>
        <w:rPr>
          <w:spacing w:val="-5"/>
          <w:sz w:val="24"/>
        </w:rPr>
        <w:t xml:space="preserve"> </w:t>
      </w:r>
      <w:r>
        <w:rPr>
          <w:sz w:val="24"/>
        </w:rPr>
        <w:t>создания</w:t>
      </w:r>
      <w:r>
        <w:rPr>
          <w:spacing w:val="-5"/>
          <w:sz w:val="24"/>
        </w:rPr>
        <w:t xml:space="preserve"> </w:t>
      </w:r>
      <w:r>
        <w:rPr>
          <w:sz w:val="24"/>
        </w:rPr>
        <w:t>графического</w:t>
      </w:r>
      <w:r>
        <w:rPr>
          <w:spacing w:val="-5"/>
          <w:sz w:val="24"/>
        </w:rPr>
        <w:t xml:space="preserve"> </w:t>
      </w:r>
      <w:r>
        <w:rPr>
          <w:sz w:val="24"/>
        </w:rPr>
        <w:t>натюрморта;</w:t>
      </w:r>
    </w:p>
    <w:p w:rsidR="00AC1AA3" w:rsidRDefault="0056180D" w:rsidP="008937BF">
      <w:pPr>
        <w:pStyle w:val="a5"/>
        <w:numPr>
          <w:ilvl w:val="0"/>
          <w:numId w:val="98"/>
        </w:numPr>
        <w:tabs>
          <w:tab w:val="left" w:pos="2047"/>
          <w:tab w:val="left" w:pos="2048"/>
        </w:tabs>
        <w:ind w:right="3661" w:firstLine="0"/>
        <w:jc w:val="left"/>
        <w:rPr>
          <w:sz w:val="24"/>
        </w:rPr>
      </w:pPr>
      <w:r>
        <w:rPr>
          <w:sz w:val="24"/>
        </w:rPr>
        <w:t>иметь опыт создания натюрморта средствами живописи;</w:t>
      </w:r>
      <w:r>
        <w:rPr>
          <w:spacing w:val="-57"/>
          <w:sz w:val="24"/>
        </w:rPr>
        <w:t xml:space="preserve"> </w:t>
      </w:r>
      <w:r>
        <w:rPr>
          <w:sz w:val="24"/>
        </w:rPr>
        <w:t>Портрет:</w:t>
      </w:r>
    </w:p>
    <w:p w:rsidR="00AC1AA3" w:rsidRDefault="0056180D" w:rsidP="008937BF">
      <w:pPr>
        <w:pStyle w:val="a5"/>
        <w:numPr>
          <w:ilvl w:val="0"/>
          <w:numId w:val="98"/>
        </w:numPr>
        <w:tabs>
          <w:tab w:val="left" w:pos="2047"/>
          <w:tab w:val="left" w:pos="2048"/>
        </w:tabs>
        <w:ind w:right="597" w:firstLine="0"/>
        <w:jc w:val="left"/>
        <w:rPr>
          <w:sz w:val="24"/>
        </w:rPr>
      </w:pPr>
      <w:r>
        <w:rPr>
          <w:sz w:val="24"/>
        </w:rPr>
        <w:t>иметь</w:t>
      </w:r>
      <w:r>
        <w:rPr>
          <w:spacing w:val="25"/>
          <w:sz w:val="24"/>
        </w:rPr>
        <w:t xml:space="preserve"> </w:t>
      </w:r>
      <w:r>
        <w:rPr>
          <w:sz w:val="24"/>
        </w:rPr>
        <w:t>представление</w:t>
      </w:r>
      <w:r>
        <w:rPr>
          <w:spacing w:val="22"/>
          <w:sz w:val="24"/>
        </w:rPr>
        <w:t xml:space="preserve"> </w:t>
      </w:r>
      <w:r>
        <w:rPr>
          <w:sz w:val="24"/>
        </w:rPr>
        <w:t>об</w:t>
      </w:r>
      <w:r>
        <w:rPr>
          <w:spacing w:val="22"/>
          <w:sz w:val="24"/>
        </w:rPr>
        <w:t xml:space="preserve"> </w:t>
      </w:r>
      <w:r>
        <w:rPr>
          <w:sz w:val="24"/>
        </w:rPr>
        <w:t>истории</w:t>
      </w:r>
      <w:r>
        <w:rPr>
          <w:spacing w:val="26"/>
          <w:sz w:val="24"/>
        </w:rPr>
        <w:t xml:space="preserve"> </w:t>
      </w:r>
      <w:r>
        <w:rPr>
          <w:sz w:val="24"/>
        </w:rPr>
        <w:t>портретного</w:t>
      </w:r>
      <w:r>
        <w:rPr>
          <w:spacing w:val="20"/>
          <w:sz w:val="24"/>
        </w:rPr>
        <w:t xml:space="preserve"> </w:t>
      </w:r>
      <w:r>
        <w:rPr>
          <w:sz w:val="24"/>
        </w:rPr>
        <w:t>изображения</w:t>
      </w:r>
      <w:r>
        <w:rPr>
          <w:spacing w:val="23"/>
          <w:sz w:val="24"/>
        </w:rPr>
        <w:t xml:space="preserve"> </w:t>
      </w:r>
      <w:r>
        <w:rPr>
          <w:sz w:val="24"/>
        </w:rPr>
        <w:t>человека</w:t>
      </w:r>
      <w:r>
        <w:rPr>
          <w:spacing w:val="26"/>
          <w:sz w:val="24"/>
        </w:rPr>
        <w:t xml:space="preserve"> </w:t>
      </w:r>
      <w:r>
        <w:rPr>
          <w:sz w:val="24"/>
        </w:rPr>
        <w:t>в</w:t>
      </w:r>
      <w:r>
        <w:rPr>
          <w:spacing w:val="23"/>
          <w:sz w:val="24"/>
        </w:rPr>
        <w:t xml:space="preserve"> </w:t>
      </w:r>
      <w:r>
        <w:rPr>
          <w:sz w:val="24"/>
        </w:rPr>
        <w:t>разные</w:t>
      </w:r>
      <w:r>
        <w:rPr>
          <w:spacing w:val="21"/>
          <w:sz w:val="24"/>
        </w:rPr>
        <w:t xml:space="preserve"> </w:t>
      </w:r>
      <w:r>
        <w:rPr>
          <w:sz w:val="24"/>
        </w:rPr>
        <w:t>эпохи</w:t>
      </w:r>
      <w:r>
        <w:rPr>
          <w:spacing w:val="-57"/>
          <w:sz w:val="24"/>
        </w:rPr>
        <w:t xml:space="preserve"> </w:t>
      </w:r>
      <w:r>
        <w:rPr>
          <w:sz w:val="24"/>
        </w:rPr>
        <w:t>как последовательности изменений</w:t>
      </w:r>
      <w:r>
        <w:rPr>
          <w:spacing w:val="-3"/>
          <w:sz w:val="24"/>
        </w:rPr>
        <w:t xml:space="preserve"> </w:t>
      </w:r>
      <w:r>
        <w:rPr>
          <w:sz w:val="24"/>
        </w:rPr>
        <w:t>представления о человеке;</w:t>
      </w:r>
    </w:p>
    <w:p w:rsidR="00AC1AA3" w:rsidRDefault="0056180D" w:rsidP="008937BF">
      <w:pPr>
        <w:pStyle w:val="a5"/>
        <w:numPr>
          <w:ilvl w:val="0"/>
          <w:numId w:val="98"/>
        </w:numPr>
        <w:tabs>
          <w:tab w:val="left" w:pos="2047"/>
          <w:tab w:val="left" w:pos="2048"/>
        </w:tabs>
        <w:spacing w:before="7" w:line="235" w:lineRule="auto"/>
        <w:ind w:right="1070" w:firstLine="0"/>
        <w:jc w:val="left"/>
        <w:rPr>
          <w:sz w:val="24"/>
        </w:rPr>
      </w:pPr>
      <w:r>
        <w:rPr>
          <w:sz w:val="24"/>
        </w:rPr>
        <w:t>сравнивать</w:t>
      </w:r>
      <w:r>
        <w:rPr>
          <w:spacing w:val="47"/>
          <w:sz w:val="24"/>
        </w:rPr>
        <w:t xml:space="preserve"> </w:t>
      </w:r>
      <w:r>
        <w:rPr>
          <w:sz w:val="24"/>
        </w:rPr>
        <w:t>содержание</w:t>
      </w:r>
      <w:r>
        <w:rPr>
          <w:spacing w:val="46"/>
          <w:sz w:val="24"/>
        </w:rPr>
        <w:t xml:space="preserve"> </w:t>
      </w:r>
      <w:r>
        <w:rPr>
          <w:sz w:val="24"/>
        </w:rPr>
        <w:t>портретного</w:t>
      </w:r>
      <w:r>
        <w:rPr>
          <w:spacing w:val="46"/>
          <w:sz w:val="24"/>
        </w:rPr>
        <w:t xml:space="preserve"> </w:t>
      </w:r>
      <w:r>
        <w:rPr>
          <w:sz w:val="24"/>
        </w:rPr>
        <w:t>образа</w:t>
      </w:r>
      <w:r>
        <w:rPr>
          <w:spacing w:val="43"/>
          <w:sz w:val="24"/>
        </w:rPr>
        <w:t xml:space="preserve"> </w:t>
      </w:r>
      <w:r>
        <w:rPr>
          <w:sz w:val="24"/>
        </w:rPr>
        <w:t>в</w:t>
      </w:r>
      <w:r>
        <w:rPr>
          <w:spacing w:val="45"/>
          <w:sz w:val="24"/>
        </w:rPr>
        <w:t xml:space="preserve"> </w:t>
      </w:r>
      <w:r>
        <w:rPr>
          <w:sz w:val="24"/>
        </w:rPr>
        <w:t>искусстве</w:t>
      </w:r>
      <w:r>
        <w:rPr>
          <w:spacing w:val="45"/>
          <w:sz w:val="24"/>
        </w:rPr>
        <w:t xml:space="preserve"> </w:t>
      </w:r>
      <w:r>
        <w:rPr>
          <w:sz w:val="24"/>
        </w:rPr>
        <w:t>Древнего</w:t>
      </w:r>
      <w:r>
        <w:rPr>
          <w:spacing w:val="48"/>
          <w:sz w:val="24"/>
        </w:rPr>
        <w:t xml:space="preserve"> </w:t>
      </w:r>
      <w:r>
        <w:rPr>
          <w:sz w:val="24"/>
        </w:rPr>
        <w:t>Рима,</w:t>
      </w:r>
      <w:r>
        <w:rPr>
          <w:spacing w:val="46"/>
          <w:sz w:val="24"/>
        </w:rPr>
        <w:t xml:space="preserve"> </w:t>
      </w:r>
      <w:r>
        <w:rPr>
          <w:sz w:val="24"/>
        </w:rPr>
        <w:t>эпохи</w:t>
      </w:r>
      <w:r>
        <w:rPr>
          <w:spacing w:val="-57"/>
          <w:sz w:val="24"/>
        </w:rPr>
        <w:t xml:space="preserve"> </w:t>
      </w:r>
      <w:r>
        <w:rPr>
          <w:sz w:val="24"/>
        </w:rPr>
        <w:t>Возрождения</w:t>
      </w:r>
      <w:r>
        <w:rPr>
          <w:spacing w:val="-3"/>
          <w:sz w:val="24"/>
        </w:rPr>
        <w:t xml:space="preserve"> </w:t>
      </w:r>
      <w:r>
        <w:rPr>
          <w:sz w:val="24"/>
        </w:rPr>
        <w:t>и</w:t>
      </w:r>
      <w:r>
        <w:rPr>
          <w:spacing w:val="-3"/>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на</w:t>
      </w:r>
      <w:r>
        <w:rPr>
          <w:spacing w:val="-2"/>
          <w:sz w:val="24"/>
        </w:rPr>
        <w:t xml:space="preserve"> </w:t>
      </w:r>
      <w:r>
        <w:rPr>
          <w:sz w:val="24"/>
        </w:rPr>
        <w:t>зрительно-осязательной</w:t>
      </w:r>
      <w:r>
        <w:rPr>
          <w:spacing w:val="1"/>
          <w:sz w:val="24"/>
        </w:rPr>
        <w:t xml:space="preserve"> </w:t>
      </w:r>
      <w:r>
        <w:rPr>
          <w:sz w:val="24"/>
        </w:rPr>
        <w:t>основе);</w:t>
      </w:r>
    </w:p>
    <w:p w:rsidR="00AC1AA3" w:rsidRDefault="0056180D" w:rsidP="008937BF">
      <w:pPr>
        <w:pStyle w:val="a5"/>
        <w:numPr>
          <w:ilvl w:val="0"/>
          <w:numId w:val="98"/>
        </w:numPr>
        <w:tabs>
          <w:tab w:val="left" w:pos="2049"/>
          <w:tab w:val="left" w:pos="2050"/>
        </w:tabs>
        <w:spacing w:line="242" w:lineRule="auto"/>
        <w:ind w:right="581" w:firstLine="0"/>
        <w:jc w:val="left"/>
        <w:rPr>
          <w:sz w:val="24"/>
        </w:rPr>
      </w:pPr>
      <w:r>
        <w:rPr>
          <w:sz w:val="24"/>
        </w:rPr>
        <w:t>понимать,</w:t>
      </w:r>
      <w:r>
        <w:rPr>
          <w:spacing w:val="45"/>
          <w:sz w:val="24"/>
        </w:rPr>
        <w:t xml:space="preserve"> </w:t>
      </w:r>
      <w:r>
        <w:rPr>
          <w:sz w:val="24"/>
        </w:rPr>
        <w:t>что</w:t>
      </w:r>
      <w:r>
        <w:rPr>
          <w:spacing w:val="47"/>
          <w:sz w:val="24"/>
        </w:rPr>
        <w:t xml:space="preserve"> </w:t>
      </w:r>
      <w:r>
        <w:rPr>
          <w:sz w:val="24"/>
        </w:rPr>
        <w:t>в</w:t>
      </w:r>
      <w:r>
        <w:rPr>
          <w:spacing w:val="45"/>
          <w:sz w:val="24"/>
        </w:rPr>
        <w:t xml:space="preserve"> </w:t>
      </w:r>
      <w:r>
        <w:rPr>
          <w:sz w:val="24"/>
        </w:rPr>
        <w:t>художественном</w:t>
      </w:r>
      <w:r>
        <w:rPr>
          <w:spacing w:val="46"/>
          <w:sz w:val="24"/>
        </w:rPr>
        <w:t xml:space="preserve"> </w:t>
      </w:r>
      <w:r>
        <w:rPr>
          <w:sz w:val="24"/>
        </w:rPr>
        <w:t>портрете</w:t>
      </w:r>
      <w:r>
        <w:rPr>
          <w:spacing w:val="47"/>
          <w:sz w:val="24"/>
        </w:rPr>
        <w:t xml:space="preserve"> </w:t>
      </w:r>
      <w:r>
        <w:rPr>
          <w:sz w:val="24"/>
        </w:rPr>
        <w:t>присутствует</w:t>
      </w:r>
      <w:r>
        <w:rPr>
          <w:spacing w:val="47"/>
          <w:sz w:val="24"/>
        </w:rPr>
        <w:t xml:space="preserve"> </w:t>
      </w:r>
      <w:r>
        <w:rPr>
          <w:sz w:val="24"/>
        </w:rPr>
        <w:t>также</w:t>
      </w:r>
      <w:r>
        <w:rPr>
          <w:spacing w:val="45"/>
          <w:sz w:val="24"/>
        </w:rPr>
        <w:t xml:space="preserve"> </w:t>
      </w:r>
      <w:r>
        <w:rPr>
          <w:sz w:val="24"/>
        </w:rPr>
        <w:t>выражение</w:t>
      </w:r>
      <w:r>
        <w:rPr>
          <w:spacing w:val="45"/>
          <w:sz w:val="24"/>
        </w:rPr>
        <w:t xml:space="preserve"> </w:t>
      </w:r>
      <w:r>
        <w:rPr>
          <w:sz w:val="24"/>
        </w:rPr>
        <w:t>идеалов</w:t>
      </w:r>
      <w:r>
        <w:rPr>
          <w:spacing w:val="-57"/>
          <w:sz w:val="24"/>
        </w:rPr>
        <w:t xml:space="preserve"> </w:t>
      </w:r>
      <w:r>
        <w:rPr>
          <w:sz w:val="24"/>
        </w:rPr>
        <w:t>эпохи</w:t>
      </w:r>
      <w:r>
        <w:rPr>
          <w:spacing w:val="-5"/>
          <w:sz w:val="24"/>
        </w:rPr>
        <w:t xml:space="preserve"> </w:t>
      </w:r>
      <w:r>
        <w:rPr>
          <w:sz w:val="24"/>
        </w:rPr>
        <w:t>и авторская позиция</w:t>
      </w:r>
      <w:r>
        <w:rPr>
          <w:spacing w:val="-1"/>
          <w:sz w:val="24"/>
        </w:rPr>
        <w:t xml:space="preserve"> </w:t>
      </w:r>
      <w:r>
        <w:rPr>
          <w:sz w:val="24"/>
        </w:rPr>
        <w:t>художника;</w:t>
      </w:r>
    </w:p>
    <w:p w:rsidR="00AC1AA3" w:rsidRDefault="0056180D" w:rsidP="008937BF">
      <w:pPr>
        <w:pStyle w:val="a5"/>
        <w:numPr>
          <w:ilvl w:val="0"/>
          <w:numId w:val="98"/>
        </w:numPr>
        <w:tabs>
          <w:tab w:val="left" w:pos="2049"/>
          <w:tab w:val="left" w:pos="2050"/>
          <w:tab w:val="left" w:pos="3158"/>
          <w:tab w:val="left" w:pos="4788"/>
          <w:tab w:val="left" w:pos="5141"/>
          <w:tab w:val="left" w:pos="6289"/>
          <w:tab w:val="left" w:pos="7134"/>
          <w:tab w:val="left" w:pos="8531"/>
          <w:tab w:val="left" w:pos="9587"/>
        </w:tabs>
        <w:ind w:right="571" w:firstLine="0"/>
        <w:jc w:val="left"/>
        <w:rPr>
          <w:sz w:val="24"/>
        </w:rPr>
      </w:pPr>
      <w:r>
        <w:rPr>
          <w:sz w:val="24"/>
        </w:rPr>
        <w:t>узнавать</w:t>
      </w:r>
      <w:r>
        <w:rPr>
          <w:sz w:val="24"/>
        </w:rPr>
        <w:tab/>
        <w:t>произведения</w:t>
      </w:r>
      <w:r>
        <w:rPr>
          <w:sz w:val="24"/>
        </w:rPr>
        <w:tab/>
        <w:t>и</w:t>
      </w:r>
      <w:r>
        <w:rPr>
          <w:sz w:val="24"/>
        </w:rPr>
        <w:tab/>
        <w:t>называть</w:t>
      </w:r>
      <w:r>
        <w:rPr>
          <w:sz w:val="24"/>
        </w:rPr>
        <w:tab/>
        <w:t>имена</w:t>
      </w:r>
      <w:r>
        <w:rPr>
          <w:sz w:val="24"/>
        </w:rPr>
        <w:tab/>
        <w:t>нескольких</w:t>
      </w:r>
      <w:r>
        <w:rPr>
          <w:sz w:val="24"/>
        </w:rPr>
        <w:tab/>
        <w:t>великих</w:t>
      </w:r>
      <w:r>
        <w:rPr>
          <w:sz w:val="24"/>
        </w:rPr>
        <w:tab/>
      </w:r>
      <w:r>
        <w:rPr>
          <w:spacing w:val="-1"/>
          <w:sz w:val="24"/>
        </w:rPr>
        <w:t>портретистов</w:t>
      </w:r>
      <w:r>
        <w:rPr>
          <w:spacing w:val="-57"/>
          <w:sz w:val="24"/>
        </w:rPr>
        <w:t xml:space="preserve"> </w:t>
      </w:r>
      <w:r>
        <w:rPr>
          <w:sz w:val="24"/>
        </w:rPr>
        <w:t>европейского</w:t>
      </w:r>
      <w:r>
        <w:rPr>
          <w:spacing w:val="-4"/>
          <w:sz w:val="24"/>
        </w:rPr>
        <w:t xml:space="preserve"> </w:t>
      </w:r>
      <w:r>
        <w:rPr>
          <w:sz w:val="24"/>
        </w:rPr>
        <w:t>искусства (Леонардо</w:t>
      </w:r>
      <w:r>
        <w:rPr>
          <w:spacing w:val="-2"/>
          <w:sz w:val="24"/>
        </w:rPr>
        <w:t xml:space="preserve"> </w:t>
      </w:r>
      <w:r>
        <w:rPr>
          <w:sz w:val="24"/>
        </w:rPr>
        <w:t>да</w:t>
      </w:r>
      <w:r>
        <w:rPr>
          <w:spacing w:val="-2"/>
          <w:sz w:val="24"/>
        </w:rPr>
        <w:t xml:space="preserve"> </w:t>
      </w:r>
      <w:r>
        <w:rPr>
          <w:sz w:val="24"/>
        </w:rPr>
        <w:t>Винчи,</w:t>
      </w:r>
      <w:r>
        <w:rPr>
          <w:spacing w:val="-4"/>
          <w:sz w:val="24"/>
        </w:rPr>
        <w:t xml:space="preserve"> </w:t>
      </w:r>
      <w:r>
        <w:rPr>
          <w:sz w:val="24"/>
        </w:rPr>
        <w:t>Рафаэль,</w:t>
      </w:r>
      <w:r>
        <w:rPr>
          <w:spacing w:val="-4"/>
          <w:sz w:val="24"/>
        </w:rPr>
        <w:t xml:space="preserve"> </w:t>
      </w:r>
      <w:r>
        <w:rPr>
          <w:sz w:val="24"/>
        </w:rPr>
        <w:t>Микеланджело,</w:t>
      </w:r>
      <w:r>
        <w:rPr>
          <w:spacing w:val="-2"/>
          <w:sz w:val="24"/>
        </w:rPr>
        <w:t xml:space="preserve"> </w:t>
      </w:r>
      <w:r>
        <w:rPr>
          <w:sz w:val="24"/>
        </w:rPr>
        <w:t>Рембрандт и</w:t>
      </w:r>
      <w:r>
        <w:rPr>
          <w:spacing w:val="-4"/>
          <w:sz w:val="24"/>
        </w:rPr>
        <w:t xml:space="preserve"> </w:t>
      </w:r>
      <w:r>
        <w:rPr>
          <w:sz w:val="24"/>
        </w:rPr>
        <w:t>др.);</w:t>
      </w:r>
    </w:p>
    <w:p w:rsidR="00AC1AA3" w:rsidRDefault="0056180D" w:rsidP="008937BF">
      <w:pPr>
        <w:pStyle w:val="a5"/>
        <w:numPr>
          <w:ilvl w:val="0"/>
          <w:numId w:val="98"/>
        </w:numPr>
        <w:tabs>
          <w:tab w:val="left" w:pos="2050"/>
        </w:tabs>
        <w:ind w:right="570" w:firstLine="0"/>
        <w:rPr>
          <w:sz w:val="24"/>
        </w:rPr>
      </w:pPr>
      <w:r>
        <w:rPr>
          <w:sz w:val="24"/>
        </w:rPr>
        <w:t>уметь</w:t>
      </w:r>
      <w:r>
        <w:rPr>
          <w:spacing w:val="1"/>
          <w:sz w:val="24"/>
        </w:rPr>
        <w:t xml:space="preserve"> </w:t>
      </w:r>
      <w:r>
        <w:rPr>
          <w:sz w:val="24"/>
        </w:rPr>
        <w:t>рассказывать</w:t>
      </w:r>
      <w:r>
        <w:rPr>
          <w:spacing w:val="1"/>
          <w:sz w:val="24"/>
        </w:rPr>
        <w:t xml:space="preserve"> </w:t>
      </w:r>
      <w:r>
        <w:rPr>
          <w:sz w:val="24"/>
        </w:rPr>
        <w:t>историю</w:t>
      </w:r>
      <w:r>
        <w:rPr>
          <w:spacing w:val="1"/>
          <w:sz w:val="24"/>
        </w:rPr>
        <w:t xml:space="preserve"> </w:t>
      </w:r>
      <w:r>
        <w:rPr>
          <w:sz w:val="24"/>
        </w:rPr>
        <w:t>портрета</w:t>
      </w:r>
      <w:r>
        <w:rPr>
          <w:spacing w:val="1"/>
          <w:sz w:val="24"/>
        </w:rPr>
        <w:t xml:space="preserve"> </w:t>
      </w:r>
      <w:r>
        <w:rPr>
          <w:sz w:val="24"/>
        </w:rPr>
        <w:t>в</w:t>
      </w:r>
      <w:r>
        <w:rPr>
          <w:spacing w:val="1"/>
          <w:sz w:val="24"/>
        </w:rPr>
        <w:t xml:space="preserve"> </w:t>
      </w:r>
      <w:r>
        <w:rPr>
          <w:sz w:val="24"/>
        </w:rPr>
        <w:t>русском</w:t>
      </w:r>
      <w:r>
        <w:rPr>
          <w:spacing w:val="1"/>
          <w:sz w:val="24"/>
        </w:rPr>
        <w:t xml:space="preserve"> </w:t>
      </w:r>
      <w:r>
        <w:rPr>
          <w:sz w:val="24"/>
        </w:rPr>
        <w:t>изобразительном</w:t>
      </w:r>
      <w:r>
        <w:rPr>
          <w:spacing w:val="61"/>
          <w:sz w:val="24"/>
        </w:rPr>
        <w:t xml:space="preserve"> </w:t>
      </w:r>
      <w:r>
        <w:rPr>
          <w:sz w:val="24"/>
        </w:rPr>
        <w:t>искусстве,</w:t>
      </w:r>
      <w:r>
        <w:rPr>
          <w:spacing w:val="1"/>
          <w:sz w:val="24"/>
        </w:rPr>
        <w:t xml:space="preserve"> </w:t>
      </w:r>
      <w:r>
        <w:rPr>
          <w:sz w:val="24"/>
        </w:rPr>
        <w:t>называть имена великих художников-портретистов (В. Боровиковский, А. Венецианов, О.</w:t>
      </w:r>
      <w:r>
        <w:rPr>
          <w:spacing w:val="1"/>
          <w:sz w:val="24"/>
        </w:rPr>
        <w:t xml:space="preserve"> </w:t>
      </w:r>
      <w:r>
        <w:rPr>
          <w:sz w:val="24"/>
        </w:rPr>
        <w:t>Кипренский,</w:t>
      </w:r>
      <w:r>
        <w:rPr>
          <w:spacing w:val="-3"/>
          <w:sz w:val="24"/>
        </w:rPr>
        <w:t xml:space="preserve"> </w:t>
      </w:r>
      <w:r>
        <w:rPr>
          <w:sz w:val="24"/>
        </w:rPr>
        <w:t>В.</w:t>
      </w:r>
      <w:r>
        <w:rPr>
          <w:spacing w:val="-4"/>
          <w:sz w:val="24"/>
        </w:rPr>
        <w:t xml:space="preserve"> </w:t>
      </w:r>
      <w:r>
        <w:rPr>
          <w:sz w:val="24"/>
        </w:rPr>
        <w:t>Тропинин,</w:t>
      </w:r>
      <w:r>
        <w:rPr>
          <w:spacing w:val="-4"/>
          <w:sz w:val="24"/>
        </w:rPr>
        <w:t xml:space="preserve"> </w:t>
      </w:r>
      <w:r>
        <w:rPr>
          <w:sz w:val="24"/>
        </w:rPr>
        <w:t>К.</w:t>
      </w:r>
      <w:r>
        <w:rPr>
          <w:spacing w:val="-4"/>
          <w:sz w:val="24"/>
        </w:rPr>
        <w:t xml:space="preserve"> </w:t>
      </w:r>
      <w:r>
        <w:rPr>
          <w:sz w:val="24"/>
        </w:rPr>
        <w:t>Брюллов,</w:t>
      </w:r>
      <w:r>
        <w:rPr>
          <w:spacing w:val="-4"/>
          <w:sz w:val="24"/>
        </w:rPr>
        <w:t xml:space="preserve"> </w:t>
      </w:r>
      <w:r>
        <w:rPr>
          <w:sz w:val="24"/>
        </w:rPr>
        <w:t>И.</w:t>
      </w:r>
      <w:r>
        <w:rPr>
          <w:spacing w:val="-4"/>
          <w:sz w:val="24"/>
        </w:rPr>
        <w:t xml:space="preserve"> </w:t>
      </w:r>
      <w:r>
        <w:rPr>
          <w:sz w:val="24"/>
        </w:rPr>
        <w:t>Крамской,</w:t>
      </w:r>
      <w:r>
        <w:rPr>
          <w:spacing w:val="-3"/>
          <w:sz w:val="24"/>
        </w:rPr>
        <w:t xml:space="preserve"> </w:t>
      </w:r>
      <w:r>
        <w:rPr>
          <w:sz w:val="24"/>
        </w:rPr>
        <w:t>И.</w:t>
      </w:r>
      <w:r>
        <w:rPr>
          <w:spacing w:val="-5"/>
          <w:sz w:val="24"/>
        </w:rPr>
        <w:t xml:space="preserve"> </w:t>
      </w:r>
      <w:r>
        <w:rPr>
          <w:sz w:val="24"/>
        </w:rPr>
        <w:t>Репин,</w:t>
      </w:r>
      <w:r>
        <w:rPr>
          <w:spacing w:val="-3"/>
          <w:sz w:val="24"/>
        </w:rPr>
        <w:t xml:space="preserve"> </w:t>
      </w:r>
      <w:r>
        <w:rPr>
          <w:sz w:val="24"/>
        </w:rPr>
        <w:t>В.</w:t>
      </w:r>
      <w:r>
        <w:rPr>
          <w:spacing w:val="-3"/>
          <w:sz w:val="24"/>
        </w:rPr>
        <w:t xml:space="preserve"> </w:t>
      </w:r>
      <w:r>
        <w:rPr>
          <w:sz w:val="24"/>
        </w:rPr>
        <w:t>Суриков,</w:t>
      </w:r>
      <w:r>
        <w:rPr>
          <w:spacing w:val="-5"/>
          <w:sz w:val="24"/>
        </w:rPr>
        <w:t xml:space="preserve"> </w:t>
      </w:r>
      <w:r>
        <w:rPr>
          <w:sz w:val="24"/>
        </w:rPr>
        <w:t>В.</w:t>
      </w:r>
      <w:r>
        <w:rPr>
          <w:spacing w:val="-4"/>
          <w:sz w:val="24"/>
        </w:rPr>
        <w:t xml:space="preserve"> </w:t>
      </w:r>
      <w:r>
        <w:rPr>
          <w:sz w:val="24"/>
        </w:rPr>
        <w:t>Серов</w:t>
      </w:r>
      <w:r>
        <w:rPr>
          <w:spacing w:val="-4"/>
          <w:sz w:val="24"/>
        </w:rPr>
        <w:t xml:space="preserve"> </w:t>
      </w:r>
      <w:r>
        <w:rPr>
          <w:sz w:val="24"/>
        </w:rPr>
        <w:t>и</w:t>
      </w:r>
      <w:r>
        <w:rPr>
          <w:spacing w:val="-4"/>
          <w:sz w:val="24"/>
        </w:rPr>
        <w:t xml:space="preserve"> </w:t>
      </w:r>
      <w:r>
        <w:rPr>
          <w:sz w:val="24"/>
        </w:rPr>
        <w:t>др.);</w:t>
      </w:r>
    </w:p>
    <w:p w:rsidR="00AC1AA3" w:rsidRDefault="0056180D" w:rsidP="008937BF">
      <w:pPr>
        <w:pStyle w:val="a5"/>
        <w:numPr>
          <w:ilvl w:val="0"/>
          <w:numId w:val="98"/>
        </w:numPr>
        <w:tabs>
          <w:tab w:val="left" w:pos="2050"/>
        </w:tabs>
        <w:ind w:right="577" w:firstLine="0"/>
        <w:rPr>
          <w:sz w:val="24"/>
        </w:rPr>
      </w:pPr>
      <w:r>
        <w:rPr>
          <w:sz w:val="24"/>
        </w:rPr>
        <w:t>знать</w:t>
      </w:r>
      <w:r>
        <w:rPr>
          <w:spacing w:val="1"/>
          <w:sz w:val="24"/>
        </w:rPr>
        <w:t xml:space="preserve"> </w:t>
      </w:r>
      <w:r>
        <w:rPr>
          <w:sz w:val="24"/>
        </w:rPr>
        <w:t>и</w:t>
      </w:r>
      <w:r>
        <w:rPr>
          <w:spacing w:val="1"/>
          <w:sz w:val="24"/>
        </w:rPr>
        <w:t xml:space="preserve"> </w:t>
      </w:r>
      <w:r>
        <w:rPr>
          <w:sz w:val="24"/>
        </w:rPr>
        <w:t>претворять</w:t>
      </w:r>
      <w:r>
        <w:rPr>
          <w:spacing w:val="1"/>
          <w:sz w:val="24"/>
        </w:rPr>
        <w:t xml:space="preserve"> </w:t>
      </w:r>
      <w:r>
        <w:rPr>
          <w:sz w:val="24"/>
        </w:rPr>
        <w:t>в</w:t>
      </w:r>
      <w:r>
        <w:rPr>
          <w:spacing w:val="1"/>
          <w:sz w:val="24"/>
        </w:rPr>
        <w:t xml:space="preserve"> </w:t>
      </w:r>
      <w:r>
        <w:rPr>
          <w:sz w:val="24"/>
        </w:rPr>
        <w:t>рисунке</w:t>
      </w:r>
      <w:r>
        <w:rPr>
          <w:spacing w:val="1"/>
          <w:sz w:val="24"/>
        </w:rPr>
        <w:t xml:space="preserve"> </w:t>
      </w:r>
      <w:r>
        <w:rPr>
          <w:sz w:val="24"/>
        </w:rPr>
        <w:t>основные</w:t>
      </w:r>
      <w:r>
        <w:rPr>
          <w:spacing w:val="1"/>
          <w:sz w:val="24"/>
        </w:rPr>
        <w:t xml:space="preserve"> </w:t>
      </w:r>
      <w:r>
        <w:rPr>
          <w:sz w:val="24"/>
        </w:rPr>
        <w:t>позиции</w:t>
      </w:r>
      <w:r>
        <w:rPr>
          <w:spacing w:val="1"/>
          <w:sz w:val="24"/>
        </w:rPr>
        <w:t xml:space="preserve"> </w:t>
      </w:r>
      <w:r>
        <w:rPr>
          <w:sz w:val="24"/>
        </w:rPr>
        <w:t>конструкции</w:t>
      </w:r>
      <w:r>
        <w:rPr>
          <w:spacing w:val="1"/>
          <w:sz w:val="24"/>
        </w:rPr>
        <w:t xml:space="preserve"> </w:t>
      </w:r>
      <w:r>
        <w:rPr>
          <w:sz w:val="24"/>
        </w:rPr>
        <w:t>головы</w:t>
      </w:r>
      <w:r>
        <w:rPr>
          <w:spacing w:val="1"/>
          <w:sz w:val="24"/>
        </w:rPr>
        <w:t xml:space="preserve"> </w:t>
      </w:r>
      <w:r>
        <w:rPr>
          <w:sz w:val="24"/>
        </w:rPr>
        <w:t>человека,</w:t>
      </w:r>
      <w:r>
        <w:rPr>
          <w:spacing w:val="1"/>
          <w:sz w:val="24"/>
        </w:rPr>
        <w:t xml:space="preserve"> </w:t>
      </w:r>
      <w:r>
        <w:rPr>
          <w:sz w:val="24"/>
        </w:rPr>
        <w:t>пропорции</w:t>
      </w:r>
      <w:r>
        <w:rPr>
          <w:spacing w:val="-2"/>
          <w:sz w:val="24"/>
        </w:rPr>
        <w:t xml:space="preserve"> </w:t>
      </w:r>
      <w:r>
        <w:rPr>
          <w:sz w:val="24"/>
        </w:rPr>
        <w:t>лица, соотношение</w:t>
      </w:r>
      <w:r>
        <w:rPr>
          <w:spacing w:val="-4"/>
          <w:sz w:val="24"/>
        </w:rPr>
        <w:t xml:space="preserve"> </w:t>
      </w:r>
      <w:r>
        <w:rPr>
          <w:sz w:val="24"/>
        </w:rPr>
        <w:t>лицевой</w:t>
      </w:r>
      <w:r>
        <w:rPr>
          <w:spacing w:val="-2"/>
          <w:sz w:val="24"/>
        </w:rPr>
        <w:t xml:space="preserve"> </w:t>
      </w:r>
      <w:r>
        <w:rPr>
          <w:sz w:val="24"/>
        </w:rPr>
        <w:t>и черепной</w:t>
      </w:r>
      <w:r>
        <w:rPr>
          <w:spacing w:val="-2"/>
          <w:sz w:val="24"/>
        </w:rPr>
        <w:t xml:space="preserve"> </w:t>
      </w:r>
      <w:r>
        <w:rPr>
          <w:sz w:val="24"/>
        </w:rPr>
        <w:t>частей головы;</w:t>
      </w:r>
    </w:p>
    <w:p w:rsidR="00AC1AA3" w:rsidRDefault="0056180D" w:rsidP="008937BF">
      <w:pPr>
        <w:pStyle w:val="a5"/>
        <w:numPr>
          <w:ilvl w:val="0"/>
          <w:numId w:val="98"/>
        </w:numPr>
        <w:tabs>
          <w:tab w:val="left" w:pos="2050"/>
        </w:tabs>
        <w:ind w:right="576" w:firstLine="0"/>
        <w:rPr>
          <w:sz w:val="24"/>
        </w:rPr>
      </w:pPr>
      <w:r>
        <w:rPr>
          <w:sz w:val="24"/>
        </w:rPr>
        <w:t>иметь представление о способах объемного изображения головы человека, создавать</w:t>
      </w:r>
      <w:r>
        <w:rPr>
          <w:spacing w:val="1"/>
          <w:sz w:val="24"/>
        </w:rPr>
        <w:t xml:space="preserve"> </w:t>
      </w:r>
      <w:r>
        <w:rPr>
          <w:sz w:val="24"/>
        </w:rPr>
        <w:t>зарисовки объемной конструкции головы;</w:t>
      </w:r>
    </w:p>
    <w:p w:rsidR="00AC1AA3" w:rsidRDefault="0056180D" w:rsidP="008937BF">
      <w:pPr>
        <w:pStyle w:val="a5"/>
        <w:numPr>
          <w:ilvl w:val="0"/>
          <w:numId w:val="98"/>
        </w:numPr>
        <w:tabs>
          <w:tab w:val="left" w:pos="2050"/>
        </w:tabs>
        <w:ind w:left="2050"/>
        <w:rPr>
          <w:sz w:val="24"/>
        </w:rPr>
      </w:pPr>
      <w:r>
        <w:rPr>
          <w:sz w:val="24"/>
        </w:rPr>
        <w:t>понимать</w:t>
      </w:r>
      <w:r>
        <w:rPr>
          <w:spacing w:val="-5"/>
          <w:sz w:val="24"/>
        </w:rPr>
        <w:t xml:space="preserve"> </w:t>
      </w:r>
      <w:r>
        <w:rPr>
          <w:sz w:val="24"/>
        </w:rPr>
        <w:t>термин</w:t>
      </w:r>
      <w:r>
        <w:rPr>
          <w:spacing w:val="2"/>
          <w:sz w:val="24"/>
        </w:rPr>
        <w:t xml:space="preserve"> </w:t>
      </w:r>
      <w:r>
        <w:rPr>
          <w:sz w:val="24"/>
        </w:rPr>
        <w:t>«ракурс»</w:t>
      </w:r>
      <w:r>
        <w:rPr>
          <w:spacing w:val="-12"/>
          <w:sz w:val="24"/>
        </w:rPr>
        <w:t xml:space="preserve"> </w:t>
      </w:r>
      <w:r>
        <w:rPr>
          <w:sz w:val="24"/>
        </w:rPr>
        <w:t>и</w:t>
      </w:r>
      <w:r>
        <w:rPr>
          <w:spacing w:val="-1"/>
          <w:sz w:val="24"/>
        </w:rPr>
        <w:t xml:space="preserve"> </w:t>
      </w:r>
      <w:r>
        <w:rPr>
          <w:sz w:val="24"/>
        </w:rPr>
        <w:t>определять</w:t>
      </w:r>
      <w:r>
        <w:rPr>
          <w:spacing w:val="-3"/>
          <w:sz w:val="24"/>
        </w:rPr>
        <w:t xml:space="preserve"> </w:t>
      </w:r>
      <w:r>
        <w:rPr>
          <w:sz w:val="24"/>
        </w:rPr>
        <w:t>его</w:t>
      </w:r>
      <w:r>
        <w:rPr>
          <w:spacing w:val="-4"/>
          <w:sz w:val="24"/>
        </w:rPr>
        <w:t xml:space="preserve"> </w:t>
      </w:r>
      <w:r>
        <w:rPr>
          <w:sz w:val="24"/>
        </w:rPr>
        <w:t>на</w:t>
      </w:r>
      <w:r>
        <w:rPr>
          <w:spacing w:val="-6"/>
          <w:sz w:val="24"/>
        </w:rPr>
        <w:t xml:space="preserve"> </w:t>
      </w:r>
      <w:r>
        <w:rPr>
          <w:sz w:val="24"/>
        </w:rPr>
        <w:t>практике;</w:t>
      </w:r>
    </w:p>
    <w:p w:rsidR="00AC1AA3" w:rsidRDefault="0056180D" w:rsidP="008937BF">
      <w:pPr>
        <w:pStyle w:val="a5"/>
        <w:numPr>
          <w:ilvl w:val="0"/>
          <w:numId w:val="98"/>
        </w:numPr>
        <w:tabs>
          <w:tab w:val="left" w:pos="2050"/>
        </w:tabs>
        <w:ind w:right="576" w:firstLine="0"/>
        <w:rPr>
          <w:sz w:val="24"/>
        </w:rPr>
      </w:pPr>
      <w:r>
        <w:rPr>
          <w:sz w:val="24"/>
        </w:rPr>
        <w:t>иметь представление о скульптурном портрете в истории искусства, о выражении</w:t>
      </w:r>
      <w:r>
        <w:rPr>
          <w:spacing w:val="1"/>
          <w:sz w:val="24"/>
        </w:rPr>
        <w:t xml:space="preserve"> </w:t>
      </w:r>
      <w:r>
        <w:rPr>
          <w:sz w:val="24"/>
        </w:rPr>
        <w:t>характера человека и образа эпохи в скульптурном портрете произведения (в том числе на</w:t>
      </w:r>
      <w:r>
        <w:rPr>
          <w:spacing w:val="1"/>
          <w:sz w:val="24"/>
        </w:rPr>
        <w:t xml:space="preserve"> </w:t>
      </w:r>
      <w:r>
        <w:rPr>
          <w:sz w:val="24"/>
        </w:rPr>
        <w:t>зрительно-осязательной</w:t>
      </w:r>
      <w:r>
        <w:rPr>
          <w:spacing w:val="1"/>
          <w:sz w:val="24"/>
        </w:rPr>
        <w:t xml:space="preserve"> </w:t>
      </w:r>
      <w:r>
        <w:rPr>
          <w:sz w:val="24"/>
        </w:rPr>
        <w:t>основе);</w:t>
      </w:r>
    </w:p>
    <w:p w:rsidR="00AC1AA3" w:rsidRDefault="0056180D" w:rsidP="008937BF">
      <w:pPr>
        <w:pStyle w:val="a5"/>
        <w:numPr>
          <w:ilvl w:val="0"/>
          <w:numId w:val="98"/>
        </w:numPr>
        <w:tabs>
          <w:tab w:val="left" w:pos="2050"/>
        </w:tabs>
        <w:ind w:left="2050"/>
        <w:rPr>
          <w:sz w:val="24"/>
        </w:rPr>
      </w:pPr>
      <w:r>
        <w:rPr>
          <w:sz w:val="24"/>
        </w:rPr>
        <w:t>иметь</w:t>
      </w:r>
      <w:r>
        <w:rPr>
          <w:spacing w:val="-4"/>
          <w:sz w:val="24"/>
        </w:rPr>
        <w:t xml:space="preserve"> </w:t>
      </w:r>
      <w:r>
        <w:rPr>
          <w:sz w:val="24"/>
        </w:rPr>
        <w:t>начальный</w:t>
      </w:r>
      <w:r>
        <w:rPr>
          <w:spacing w:val="-6"/>
          <w:sz w:val="24"/>
        </w:rPr>
        <w:t xml:space="preserve"> </w:t>
      </w:r>
      <w:r>
        <w:rPr>
          <w:sz w:val="24"/>
        </w:rPr>
        <w:t>опыт</w:t>
      </w:r>
      <w:r>
        <w:rPr>
          <w:spacing w:val="-9"/>
          <w:sz w:val="24"/>
        </w:rPr>
        <w:t xml:space="preserve"> </w:t>
      </w:r>
      <w:r>
        <w:rPr>
          <w:sz w:val="24"/>
        </w:rPr>
        <w:t>лепки</w:t>
      </w:r>
      <w:r>
        <w:rPr>
          <w:spacing w:val="-4"/>
          <w:sz w:val="24"/>
        </w:rPr>
        <w:t xml:space="preserve"> </w:t>
      </w:r>
      <w:r>
        <w:rPr>
          <w:sz w:val="24"/>
        </w:rPr>
        <w:t>головы</w:t>
      </w:r>
      <w:r>
        <w:rPr>
          <w:spacing w:val="-7"/>
          <w:sz w:val="24"/>
        </w:rPr>
        <w:t xml:space="preserve"> </w:t>
      </w:r>
      <w:r>
        <w:rPr>
          <w:sz w:val="24"/>
        </w:rPr>
        <w:t>человека;</w:t>
      </w:r>
    </w:p>
    <w:p w:rsidR="00AC1AA3" w:rsidRDefault="0056180D" w:rsidP="008937BF">
      <w:pPr>
        <w:pStyle w:val="a5"/>
        <w:numPr>
          <w:ilvl w:val="0"/>
          <w:numId w:val="98"/>
        </w:numPr>
        <w:tabs>
          <w:tab w:val="left" w:pos="2050"/>
        </w:tabs>
        <w:ind w:right="574" w:firstLine="0"/>
        <w:rPr>
          <w:sz w:val="24"/>
        </w:rPr>
      </w:pPr>
      <w:r>
        <w:rPr>
          <w:sz w:val="24"/>
        </w:rPr>
        <w:t>приобретать</w:t>
      </w:r>
      <w:r>
        <w:rPr>
          <w:spacing w:val="1"/>
          <w:sz w:val="24"/>
        </w:rPr>
        <w:t xml:space="preserve"> </w:t>
      </w:r>
      <w:r>
        <w:rPr>
          <w:sz w:val="24"/>
        </w:rPr>
        <w:t>опыт</w:t>
      </w:r>
      <w:r>
        <w:rPr>
          <w:spacing w:val="1"/>
          <w:sz w:val="24"/>
        </w:rPr>
        <w:t xml:space="preserve"> </w:t>
      </w:r>
      <w:r>
        <w:rPr>
          <w:sz w:val="24"/>
        </w:rPr>
        <w:t>графического</w:t>
      </w:r>
      <w:r>
        <w:rPr>
          <w:spacing w:val="1"/>
          <w:sz w:val="24"/>
        </w:rPr>
        <w:t xml:space="preserve"> </w:t>
      </w:r>
      <w:r>
        <w:rPr>
          <w:sz w:val="24"/>
        </w:rPr>
        <w:t>портретного</w:t>
      </w:r>
      <w:r>
        <w:rPr>
          <w:spacing w:val="1"/>
          <w:sz w:val="24"/>
        </w:rPr>
        <w:t xml:space="preserve"> </w:t>
      </w:r>
      <w:r>
        <w:rPr>
          <w:sz w:val="24"/>
        </w:rPr>
        <w:t>изображения</w:t>
      </w:r>
      <w:r>
        <w:rPr>
          <w:spacing w:val="1"/>
          <w:sz w:val="24"/>
        </w:rPr>
        <w:t xml:space="preserve"> </w:t>
      </w:r>
      <w:r>
        <w:rPr>
          <w:sz w:val="24"/>
        </w:rPr>
        <w:t>как</w:t>
      </w:r>
      <w:r>
        <w:rPr>
          <w:spacing w:val="1"/>
          <w:sz w:val="24"/>
        </w:rPr>
        <w:t xml:space="preserve"> </w:t>
      </w:r>
      <w:r>
        <w:rPr>
          <w:sz w:val="24"/>
        </w:rPr>
        <w:t>нового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видения</w:t>
      </w:r>
      <w:r>
        <w:rPr>
          <w:spacing w:val="-3"/>
          <w:sz w:val="24"/>
        </w:rPr>
        <w:t xml:space="preserve"> </w:t>
      </w:r>
      <w:r>
        <w:rPr>
          <w:sz w:val="24"/>
        </w:rPr>
        <w:t>индивидуальности</w:t>
      </w:r>
      <w:r>
        <w:rPr>
          <w:spacing w:val="3"/>
          <w:sz w:val="24"/>
        </w:rPr>
        <w:t xml:space="preserve"> </w:t>
      </w:r>
      <w:r>
        <w:rPr>
          <w:sz w:val="24"/>
        </w:rPr>
        <w:t>человека;</w:t>
      </w:r>
    </w:p>
    <w:p w:rsidR="00AC1AA3" w:rsidRDefault="0056180D" w:rsidP="008937BF">
      <w:pPr>
        <w:pStyle w:val="a5"/>
        <w:numPr>
          <w:ilvl w:val="0"/>
          <w:numId w:val="98"/>
        </w:numPr>
        <w:tabs>
          <w:tab w:val="left" w:pos="2050"/>
        </w:tabs>
        <w:ind w:right="564" w:firstLine="0"/>
        <w:rPr>
          <w:sz w:val="24"/>
        </w:rPr>
      </w:pPr>
      <w:r>
        <w:rPr>
          <w:sz w:val="24"/>
        </w:rPr>
        <w:t>иметь представление о графических портретах мастеров разных эпох, о разнообразии</w:t>
      </w:r>
      <w:r>
        <w:rPr>
          <w:spacing w:val="1"/>
          <w:sz w:val="24"/>
        </w:rPr>
        <w:t xml:space="preserve"> </w:t>
      </w:r>
      <w:r>
        <w:rPr>
          <w:sz w:val="24"/>
        </w:rPr>
        <w:t>графических</w:t>
      </w:r>
      <w:r>
        <w:rPr>
          <w:spacing w:val="1"/>
          <w:sz w:val="24"/>
        </w:rPr>
        <w:t xml:space="preserve"> </w:t>
      </w:r>
      <w:r>
        <w:rPr>
          <w:sz w:val="24"/>
        </w:rPr>
        <w:t>средств</w:t>
      </w:r>
      <w:r>
        <w:rPr>
          <w:spacing w:val="1"/>
          <w:sz w:val="24"/>
        </w:rPr>
        <w:t xml:space="preserve"> </w:t>
      </w:r>
      <w:r>
        <w:rPr>
          <w:sz w:val="24"/>
        </w:rPr>
        <w:t>в</w:t>
      </w:r>
      <w:r>
        <w:rPr>
          <w:spacing w:val="1"/>
          <w:sz w:val="24"/>
        </w:rPr>
        <w:t xml:space="preserve"> </w:t>
      </w:r>
      <w:r>
        <w:rPr>
          <w:sz w:val="24"/>
        </w:rPr>
        <w:t>изображении</w:t>
      </w:r>
      <w:r>
        <w:rPr>
          <w:spacing w:val="1"/>
          <w:sz w:val="24"/>
        </w:rPr>
        <w:t xml:space="preserve"> </w:t>
      </w:r>
      <w:r>
        <w:rPr>
          <w:sz w:val="24"/>
        </w:rPr>
        <w:t>образа</w:t>
      </w:r>
      <w:r>
        <w:rPr>
          <w:spacing w:val="1"/>
          <w:sz w:val="24"/>
        </w:rPr>
        <w:t xml:space="preserve"> </w:t>
      </w:r>
      <w:r>
        <w:rPr>
          <w:sz w:val="24"/>
        </w:rPr>
        <w:t>человека</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зрительно-осязательной</w:t>
      </w:r>
      <w:r>
        <w:rPr>
          <w:spacing w:val="1"/>
          <w:sz w:val="24"/>
        </w:rPr>
        <w:t xml:space="preserve"> </w:t>
      </w:r>
      <w:r>
        <w:rPr>
          <w:sz w:val="24"/>
        </w:rPr>
        <w:t>основе);</w:t>
      </w:r>
    </w:p>
    <w:p w:rsidR="00AC1AA3" w:rsidRDefault="0056180D" w:rsidP="008937BF">
      <w:pPr>
        <w:pStyle w:val="a5"/>
        <w:numPr>
          <w:ilvl w:val="0"/>
          <w:numId w:val="98"/>
        </w:numPr>
        <w:tabs>
          <w:tab w:val="left" w:pos="2050"/>
        </w:tabs>
        <w:ind w:right="578" w:firstLine="0"/>
        <w:rPr>
          <w:sz w:val="24"/>
        </w:rPr>
      </w:pPr>
      <w:r>
        <w:rPr>
          <w:sz w:val="24"/>
        </w:rPr>
        <w:t>уметь характеризовать роль освещения как выразительного средства при создании</w:t>
      </w:r>
      <w:r>
        <w:rPr>
          <w:spacing w:val="1"/>
          <w:sz w:val="24"/>
        </w:rPr>
        <w:t xml:space="preserve"> </w:t>
      </w:r>
      <w:r>
        <w:rPr>
          <w:sz w:val="24"/>
        </w:rPr>
        <w:t>художественного</w:t>
      </w:r>
      <w:r>
        <w:rPr>
          <w:spacing w:val="-1"/>
          <w:sz w:val="24"/>
        </w:rPr>
        <w:t xml:space="preserve"> </w:t>
      </w:r>
      <w:r>
        <w:rPr>
          <w:sz w:val="24"/>
        </w:rPr>
        <w:t>образа;</w:t>
      </w:r>
    </w:p>
    <w:p w:rsidR="00AC1AA3" w:rsidRDefault="0056180D" w:rsidP="008937BF">
      <w:pPr>
        <w:pStyle w:val="a5"/>
        <w:numPr>
          <w:ilvl w:val="0"/>
          <w:numId w:val="98"/>
        </w:numPr>
        <w:tabs>
          <w:tab w:val="left" w:pos="2050"/>
        </w:tabs>
        <w:ind w:right="571" w:firstLine="0"/>
        <w:rPr>
          <w:sz w:val="24"/>
        </w:rPr>
      </w:pPr>
      <w:r>
        <w:rPr>
          <w:sz w:val="24"/>
        </w:rPr>
        <w:t>иметь</w:t>
      </w:r>
      <w:r>
        <w:rPr>
          <w:spacing w:val="1"/>
          <w:sz w:val="24"/>
        </w:rPr>
        <w:t xml:space="preserve"> </w:t>
      </w:r>
      <w:r>
        <w:rPr>
          <w:sz w:val="24"/>
        </w:rPr>
        <w:t>опыт</w:t>
      </w:r>
      <w:r>
        <w:rPr>
          <w:spacing w:val="1"/>
          <w:sz w:val="24"/>
        </w:rPr>
        <w:t xml:space="preserve"> </w:t>
      </w:r>
      <w:r>
        <w:rPr>
          <w:sz w:val="24"/>
        </w:rPr>
        <w:t>создания</w:t>
      </w:r>
      <w:r>
        <w:rPr>
          <w:spacing w:val="1"/>
          <w:sz w:val="24"/>
        </w:rPr>
        <w:t xml:space="preserve"> </w:t>
      </w:r>
      <w:r>
        <w:rPr>
          <w:sz w:val="24"/>
        </w:rPr>
        <w:t>живописного</w:t>
      </w:r>
      <w:r>
        <w:rPr>
          <w:spacing w:val="1"/>
          <w:sz w:val="24"/>
        </w:rPr>
        <w:t xml:space="preserve"> </w:t>
      </w:r>
      <w:r>
        <w:rPr>
          <w:sz w:val="24"/>
        </w:rPr>
        <w:t>портрета,</w:t>
      </w:r>
      <w:r>
        <w:rPr>
          <w:spacing w:val="1"/>
          <w:sz w:val="24"/>
        </w:rPr>
        <w:t xml:space="preserve"> </w:t>
      </w:r>
      <w:r>
        <w:rPr>
          <w:sz w:val="24"/>
        </w:rPr>
        <w:t>понимать</w:t>
      </w:r>
      <w:r>
        <w:rPr>
          <w:spacing w:val="1"/>
          <w:sz w:val="24"/>
        </w:rPr>
        <w:t xml:space="preserve"> </w:t>
      </w:r>
      <w:r>
        <w:rPr>
          <w:sz w:val="24"/>
        </w:rPr>
        <w:t>роль</w:t>
      </w:r>
      <w:r>
        <w:rPr>
          <w:spacing w:val="1"/>
          <w:sz w:val="24"/>
        </w:rPr>
        <w:t xml:space="preserve"> </w:t>
      </w:r>
      <w:r>
        <w:rPr>
          <w:sz w:val="24"/>
        </w:rPr>
        <w:t>цвета</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портретного образа как средства выражения настроения, характера, индивидуальности героя</w:t>
      </w:r>
      <w:r>
        <w:rPr>
          <w:spacing w:val="1"/>
          <w:sz w:val="24"/>
        </w:rPr>
        <w:t xml:space="preserve"> </w:t>
      </w:r>
      <w:r>
        <w:rPr>
          <w:sz w:val="24"/>
        </w:rPr>
        <w:t>портрета;</w:t>
      </w:r>
    </w:p>
    <w:p w:rsidR="00AC1AA3" w:rsidRDefault="0056180D" w:rsidP="008937BF">
      <w:pPr>
        <w:pStyle w:val="a5"/>
        <w:numPr>
          <w:ilvl w:val="0"/>
          <w:numId w:val="98"/>
        </w:numPr>
        <w:tabs>
          <w:tab w:val="left" w:pos="2050"/>
        </w:tabs>
        <w:ind w:right="563"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жанре</w:t>
      </w:r>
      <w:r>
        <w:rPr>
          <w:spacing w:val="1"/>
          <w:sz w:val="24"/>
        </w:rPr>
        <w:t xml:space="preserve"> </w:t>
      </w:r>
      <w:r>
        <w:rPr>
          <w:sz w:val="24"/>
        </w:rPr>
        <w:t>портрета</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ХХ</w:t>
      </w:r>
      <w:r>
        <w:rPr>
          <w:spacing w:val="1"/>
          <w:sz w:val="24"/>
        </w:rPr>
        <w:t xml:space="preserve"> </w:t>
      </w:r>
      <w:r>
        <w:rPr>
          <w:sz w:val="24"/>
        </w:rPr>
        <w:t>в.</w:t>
      </w:r>
      <w:r>
        <w:rPr>
          <w:spacing w:val="1"/>
          <w:sz w:val="24"/>
        </w:rPr>
        <w:t xml:space="preserve"> </w:t>
      </w:r>
      <w:r>
        <w:rPr>
          <w:sz w:val="24"/>
        </w:rPr>
        <w:t>—</w:t>
      </w:r>
      <w:r>
        <w:rPr>
          <w:spacing w:val="1"/>
          <w:sz w:val="24"/>
        </w:rPr>
        <w:t xml:space="preserve"> </w:t>
      </w:r>
      <w:r>
        <w:rPr>
          <w:sz w:val="24"/>
        </w:rPr>
        <w:t>западном</w:t>
      </w:r>
      <w:r>
        <w:rPr>
          <w:spacing w:val="1"/>
          <w:sz w:val="24"/>
        </w:rPr>
        <w:t xml:space="preserve"> </w:t>
      </w:r>
      <w:r>
        <w:rPr>
          <w:sz w:val="24"/>
        </w:rPr>
        <w:t>и</w:t>
      </w:r>
      <w:r>
        <w:rPr>
          <w:spacing w:val="1"/>
          <w:sz w:val="24"/>
        </w:rPr>
        <w:t xml:space="preserve"> </w:t>
      </w:r>
      <w:r>
        <w:rPr>
          <w:sz w:val="24"/>
        </w:rPr>
        <w:t>отечественном.</w:t>
      </w:r>
    </w:p>
    <w:p w:rsidR="00AC1AA3" w:rsidRDefault="0056180D">
      <w:pPr>
        <w:pStyle w:val="a3"/>
        <w:jc w:val="left"/>
      </w:pPr>
      <w:r>
        <w:t>Пейзаж:</w:t>
      </w:r>
    </w:p>
    <w:p w:rsidR="00AC1AA3" w:rsidRDefault="0056180D" w:rsidP="008937BF">
      <w:pPr>
        <w:pStyle w:val="a5"/>
        <w:numPr>
          <w:ilvl w:val="0"/>
          <w:numId w:val="98"/>
        </w:numPr>
        <w:tabs>
          <w:tab w:val="left" w:pos="2047"/>
          <w:tab w:val="left" w:pos="2048"/>
        </w:tabs>
        <w:ind w:right="605" w:firstLine="0"/>
        <w:jc w:val="left"/>
        <w:rPr>
          <w:sz w:val="24"/>
        </w:rPr>
      </w:pPr>
      <w:r>
        <w:rPr>
          <w:sz w:val="24"/>
        </w:rPr>
        <w:t>иметь</w:t>
      </w:r>
      <w:r>
        <w:rPr>
          <w:spacing w:val="2"/>
          <w:sz w:val="24"/>
        </w:rPr>
        <w:t xml:space="preserve"> </w:t>
      </w:r>
      <w:r>
        <w:rPr>
          <w:sz w:val="24"/>
        </w:rPr>
        <w:t>представление</w:t>
      </w:r>
      <w:r>
        <w:rPr>
          <w:spacing w:val="-1"/>
          <w:sz w:val="24"/>
        </w:rPr>
        <w:t xml:space="preserve"> </w:t>
      </w:r>
      <w:r>
        <w:rPr>
          <w:sz w:val="24"/>
        </w:rPr>
        <w:t>и</w:t>
      </w:r>
      <w:r>
        <w:rPr>
          <w:spacing w:val="-2"/>
          <w:sz w:val="24"/>
        </w:rPr>
        <w:t xml:space="preserve"> </w:t>
      </w:r>
      <w:r>
        <w:rPr>
          <w:sz w:val="24"/>
        </w:rPr>
        <w:t>уметь</w:t>
      </w:r>
      <w:r>
        <w:rPr>
          <w:spacing w:val="3"/>
          <w:sz w:val="24"/>
        </w:rPr>
        <w:t xml:space="preserve"> </w:t>
      </w:r>
      <w:r>
        <w:rPr>
          <w:sz w:val="24"/>
        </w:rPr>
        <w:t>сравнивать</w:t>
      </w:r>
      <w:r>
        <w:rPr>
          <w:spacing w:val="4"/>
          <w:sz w:val="24"/>
        </w:rPr>
        <w:t xml:space="preserve"> </w:t>
      </w:r>
      <w:r>
        <w:rPr>
          <w:sz w:val="24"/>
        </w:rPr>
        <w:t>изображение</w:t>
      </w:r>
      <w:r>
        <w:rPr>
          <w:spacing w:val="-2"/>
          <w:sz w:val="24"/>
        </w:rPr>
        <w:t xml:space="preserve"> </w:t>
      </w:r>
      <w:r>
        <w:rPr>
          <w:sz w:val="24"/>
        </w:rPr>
        <w:t>пространства</w:t>
      </w:r>
      <w:r>
        <w:rPr>
          <w:spacing w:val="-1"/>
          <w:sz w:val="24"/>
        </w:rPr>
        <w:t xml:space="preserve"> </w:t>
      </w:r>
      <w:r>
        <w:rPr>
          <w:sz w:val="24"/>
        </w:rPr>
        <w:t>в</w:t>
      </w:r>
      <w:r>
        <w:rPr>
          <w:spacing w:val="3"/>
          <w:sz w:val="24"/>
        </w:rPr>
        <w:t xml:space="preserve"> </w:t>
      </w:r>
      <w:r>
        <w:rPr>
          <w:sz w:val="24"/>
        </w:rPr>
        <w:t>эпоху</w:t>
      </w:r>
      <w:r>
        <w:rPr>
          <w:spacing w:val="-3"/>
          <w:sz w:val="24"/>
        </w:rPr>
        <w:t xml:space="preserve"> </w:t>
      </w:r>
      <w:r>
        <w:rPr>
          <w:sz w:val="24"/>
        </w:rPr>
        <w:t>Древнего</w:t>
      </w:r>
      <w:r>
        <w:rPr>
          <w:spacing w:val="-57"/>
          <w:sz w:val="24"/>
        </w:rPr>
        <w:t xml:space="preserve"> </w:t>
      </w:r>
      <w:r>
        <w:rPr>
          <w:sz w:val="24"/>
        </w:rPr>
        <w:t>мира,</w:t>
      </w:r>
      <w:r>
        <w:rPr>
          <w:spacing w:val="-1"/>
          <w:sz w:val="24"/>
        </w:rPr>
        <w:t xml:space="preserve"> </w:t>
      </w:r>
      <w:r>
        <w:rPr>
          <w:sz w:val="24"/>
        </w:rPr>
        <w:t>в</w:t>
      </w:r>
      <w:r>
        <w:rPr>
          <w:spacing w:val="-1"/>
          <w:sz w:val="24"/>
        </w:rPr>
        <w:t xml:space="preserve"> </w:t>
      </w:r>
      <w:r>
        <w:rPr>
          <w:sz w:val="24"/>
        </w:rPr>
        <w:t>Средневековом</w:t>
      </w:r>
      <w:r>
        <w:rPr>
          <w:spacing w:val="-2"/>
          <w:sz w:val="24"/>
        </w:rPr>
        <w:t xml:space="preserve"> </w:t>
      </w:r>
      <w:r>
        <w:rPr>
          <w:sz w:val="24"/>
        </w:rPr>
        <w:t>искусстве</w:t>
      </w:r>
      <w:r>
        <w:rPr>
          <w:spacing w:val="1"/>
          <w:sz w:val="24"/>
        </w:rPr>
        <w:t xml:space="preserve"> </w:t>
      </w:r>
      <w:r>
        <w:rPr>
          <w:sz w:val="24"/>
        </w:rPr>
        <w:t>и в</w:t>
      </w:r>
      <w:r>
        <w:rPr>
          <w:spacing w:val="-2"/>
          <w:sz w:val="24"/>
        </w:rPr>
        <w:t xml:space="preserve"> </w:t>
      </w:r>
      <w:r>
        <w:rPr>
          <w:sz w:val="24"/>
        </w:rPr>
        <w:t>эпоху</w:t>
      </w:r>
      <w:r>
        <w:rPr>
          <w:spacing w:val="-9"/>
          <w:sz w:val="24"/>
        </w:rPr>
        <w:t xml:space="preserve"> </w:t>
      </w:r>
      <w:r>
        <w:rPr>
          <w:sz w:val="24"/>
        </w:rPr>
        <w:t>Возрождения;</w:t>
      </w:r>
    </w:p>
    <w:p w:rsidR="00AC1AA3" w:rsidRDefault="0056180D" w:rsidP="008937BF">
      <w:pPr>
        <w:pStyle w:val="a5"/>
        <w:numPr>
          <w:ilvl w:val="0"/>
          <w:numId w:val="98"/>
        </w:numPr>
        <w:tabs>
          <w:tab w:val="left" w:pos="2047"/>
          <w:tab w:val="left" w:pos="2048"/>
        </w:tabs>
        <w:ind w:left="2047" w:hanging="706"/>
        <w:jc w:val="left"/>
        <w:rPr>
          <w:sz w:val="24"/>
        </w:rPr>
      </w:pPr>
      <w:r>
        <w:rPr>
          <w:sz w:val="24"/>
        </w:rPr>
        <w:t>знать</w:t>
      </w:r>
      <w:r>
        <w:rPr>
          <w:spacing w:val="-8"/>
          <w:sz w:val="24"/>
        </w:rPr>
        <w:t xml:space="preserve"> </w:t>
      </w:r>
      <w:r>
        <w:rPr>
          <w:sz w:val="24"/>
        </w:rPr>
        <w:t>правила</w:t>
      </w:r>
      <w:r>
        <w:rPr>
          <w:spacing w:val="-7"/>
          <w:sz w:val="24"/>
        </w:rPr>
        <w:t xml:space="preserve"> </w:t>
      </w:r>
      <w:r>
        <w:rPr>
          <w:sz w:val="24"/>
        </w:rPr>
        <w:t>построения</w:t>
      </w:r>
      <w:r>
        <w:rPr>
          <w:spacing w:val="-6"/>
          <w:sz w:val="24"/>
        </w:rPr>
        <w:t xml:space="preserve"> </w:t>
      </w:r>
      <w:r>
        <w:rPr>
          <w:sz w:val="24"/>
        </w:rPr>
        <w:t>линейной</w:t>
      </w:r>
      <w:r>
        <w:rPr>
          <w:spacing w:val="-5"/>
          <w:sz w:val="24"/>
        </w:rPr>
        <w:t xml:space="preserve"> </w:t>
      </w:r>
      <w:r>
        <w:rPr>
          <w:sz w:val="24"/>
        </w:rPr>
        <w:t>перспективы</w:t>
      </w:r>
      <w:r>
        <w:rPr>
          <w:spacing w:val="-7"/>
          <w:sz w:val="24"/>
        </w:rPr>
        <w:t xml:space="preserve"> </w:t>
      </w:r>
      <w:r>
        <w:rPr>
          <w:sz w:val="24"/>
        </w:rPr>
        <w:t>и уметь</w:t>
      </w:r>
      <w:r>
        <w:rPr>
          <w:spacing w:val="-3"/>
          <w:sz w:val="24"/>
        </w:rPr>
        <w:t xml:space="preserve"> </w:t>
      </w:r>
      <w:r>
        <w:rPr>
          <w:sz w:val="24"/>
        </w:rPr>
        <w:t>их</w:t>
      </w:r>
      <w:r>
        <w:rPr>
          <w:spacing w:val="-4"/>
          <w:sz w:val="24"/>
        </w:rPr>
        <w:t xml:space="preserve"> </w:t>
      </w:r>
      <w:r>
        <w:rPr>
          <w:sz w:val="24"/>
        </w:rPr>
        <w:t>применять</w:t>
      </w:r>
      <w:r>
        <w:rPr>
          <w:spacing w:val="-3"/>
          <w:sz w:val="24"/>
        </w:rPr>
        <w:t xml:space="preserve"> </w:t>
      </w:r>
      <w:r>
        <w:rPr>
          <w:sz w:val="24"/>
        </w:rPr>
        <w:t>в</w:t>
      </w:r>
      <w:r>
        <w:rPr>
          <w:spacing w:val="-7"/>
          <w:sz w:val="24"/>
        </w:rPr>
        <w:t xml:space="preserve"> </w:t>
      </w:r>
      <w:r>
        <w:rPr>
          <w:sz w:val="24"/>
        </w:rPr>
        <w:t>рисунке;</w:t>
      </w:r>
    </w:p>
    <w:p w:rsidR="00AC1AA3" w:rsidRDefault="0056180D" w:rsidP="008937BF">
      <w:pPr>
        <w:pStyle w:val="a5"/>
        <w:numPr>
          <w:ilvl w:val="0"/>
          <w:numId w:val="98"/>
        </w:numPr>
        <w:tabs>
          <w:tab w:val="left" w:pos="2047"/>
          <w:tab w:val="left" w:pos="2048"/>
        </w:tabs>
        <w:ind w:right="979" w:firstLine="0"/>
        <w:jc w:val="left"/>
        <w:rPr>
          <w:sz w:val="24"/>
        </w:rPr>
      </w:pPr>
      <w:r>
        <w:rPr>
          <w:sz w:val="24"/>
        </w:rPr>
        <w:t>определять содержание понятий: «линия горизонта», «точка схода», «низкий и</w:t>
      </w:r>
      <w:r>
        <w:rPr>
          <w:spacing w:val="1"/>
          <w:sz w:val="24"/>
        </w:rPr>
        <w:t xml:space="preserve"> </w:t>
      </w:r>
      <w:r>
        <w:rPr>
          <w:sz w:val="24"/>
        </w:rPr>
        <w:t>высокий</w:t>
      </w:r>
      <w:r>
        <w:rPr>
          <w:spacing w:val="-8"/>
          <w:sz w:val="24"/>
        </w:rPr>
        <w:t xml:space="preserve"> </w:t>
      </w:r>
      <w:r>
        <w:rPr>
          <w:sz w:val="24"/>
        </w:rPr>
        <w:t>горизонт»,</w:t>
      </w:r>
      <w:r>
        <w:rPr>
          <w:spacing w:val="-5"/>
          <w:sz w:val="24"/>
        </w:rPr>
        <w:t xml:space="preserve"> </w:t>
      </w:r>
      <w:r>
        <w:rPr>
          <w:sz w:val="24"/>
        </w:rPr>
        <w:t>«перспективные</w:t>
      </w:r>
      <w:r>
        <w:rPr>
          <w:spacing w:val="-8"/>
          <w:sz w:val="24"/>
        </w:rPr>
        <w:t xml:space="preserve"> </w:t>
      </w:r>
      <w:r>
        <w:rPr>
          <w:sz w:val="24"/>
        </w:rPr>
        <w:t>сокращения»,</w:t>
      </w:r>
      <w:r>
        <w:rPr>
          <w:spacing w:val="-4"/>
          <w:sz w:val="24"/>
        </w:rPr>
        <w:t xml:space="preserve"> </w:t>
      </w:r>
      <w:r>
        <w:rPr>
          <w:sz w:val="24"/>
        </w:rPr>
        <w:t>«центральная</w:t>
      </w:r>
      <w:r>
        <w:rPr>
          <w:spacing w:val="-7"/>
          <w:sz w:val="24"/>
        </w:rPr>
        <w:t xml:space="preserve"> </w:t>
      </w:r>
      <w:r>
        <w:rPr>
          <w:sz w:val="24"/>
        </w:rPr>
        <w:t>и</w:t>
      </w:r>
      <w:r>
        <w:rPr>
          <w:spacing w:val="-4"/>
          <w:sz w:val="24"/>
        </w:rPr>
        <w:t xml:space="preserve"> </w:t>
      </w:r>
      <w:r>
        <w:rPr>
          <w:sz w:val="24"/>
        </w:rPr>
        <w:t>угловая</w:t>
      </w:r>
      <w:r>
        <w:rPr>
          <w:spacing w:val="-9"/>
          <w:sz w:val="24"/>
        </w:rPr>
        <w:t xml:space="preserve"> </w:t>
      </w:r>
      <w:r>
        <w:rPr>
          <w:sz w:val="24"/>
        </w:rPr>
        <w:t>перспектива»;</w:t>
      </w:r>
    </w:p>
    <w:p w:rsidR="00AC1AA3" w:rsidRDefault="0056180D" w:rsidP="008937BF">
      <w:pPr>
        <w:pStyle w:val="a5"/>
        <w:numPr>
          <w:ilvl w:val="0"/>
          <w:numId w:val="98"/>
        </w:numPr>
        <w:tabs>
          <w:tab w:val="left" w:pos="2047"/>
          <w:tab w:val="left" w:pos="2048"/>
        </w:tabs>
        <w:ind w:left="2047" w:hanging="706"/>
        <w:jc w:val="left"/>
        <w:rPr>
          <w:sz w:val="24"/>
        </w:rPr>
      </w:pPr>
      <w:r>
        <w:rPr>
          <w:sz w:val="24"/>
        </w:rPr>
        <w:t>знать</w:t>
      </w:r>
      <w:r>
        <w:rPr>
          <w:spacing w:val="-6"/>
          <w:sz w:val="24"/>
        </w:rPr>
        <w:t xml:space="preserve"> </w:t>
      </w:r>
      <w:r>
        <w:rPr>
          <w:sz w:val="24"/>
        </w:rPr>
        <w:t>правила</w:t>
      </w:r>
      <w:r>
        <w:rPr>
          <w:spacing w:val="-4"/>
          <w:sz w:val="24"/>
        </w:rPr>
        <w:t xml:space="preserve"> </w:t>
      </w:r>
      <w:r>
        <w:rPr>
          <w:sz w:val="24"/>
        </w:rPr>
        <w:t>воздушной</w:t>
      </w:r>
      <w:r>
        <w:rPr>
          <w:spacing w:val="-4"/>
          <w:sz w:val="24"/>
        </w:rPr>
        <w:t xml:space="preserve"> </w:t>
      </w:r>
      <w:r>
        <w:rPr>
          <w:sz w:val="24"/>
        </w:rPr>
        <w:t>перспективы</w:t>
      </w:r>
      <w:r>
        <w:rPr>
          <w:spacing w:val="-9"/>
          <w:sz w:val="24"/>
        </w:rPr>
        <w:t xml:space="preserve"> </w:t>
      </w:r>
      <w:r>
        <w:rPr>
          <w:sz w:val="24"/>
        </w:rPr>
        <w:t>и</w:t>
      </w:r>
      <w:r>
        <w:rPr>
          <w:spacing w:val="-2"/>
          <w:sz w:val="24"/>
        </w:rPr>
        <w:t xml:space="preserve"> </w:t>
      </w:r>
      <w:r>
        <w:rPr>
          <w:sz w:val="24"/>
        </w:rPr>
        <w:t>уметь</w:t>
      </w:r>
      <w:r>
        <w:rPr>
          <w:spacing w:val="-3"/>
          <w:sz w:val="24"/>
        </w:rPr>
        <w:t xml:space="preserve"> </w:t>
      </w:r>
      <w:r>
        <w:rPr>
          <w:sz w:val="24"/>
        </w:rPr>
        <w:t>их</w:t>
      </w:r>
      <w:r>
        <w:rPr>
          <w:spacing w:val="-5"/>
          <w:sz w:val="24"/>
        </w:rPr>
        <w:t xml:space="preserve"> </w:t>
      </w:r>
      <w:r>
        <w:rPr>
          <w:sz w:val="24"/>
        </w:rPr>
        <w:t>применять</w:t>
      </w:r>
      <w:r>
        <w:rPr>
          <w:spacing w:val="-5"/>
          <w:sz w:val="24"/>
        </w:rPr>
        <w:t xml:space="preserve"> </w:t>
      </w:r>
      <w:r>
        <w:rPr>
          <w:sz w:val="24"/>
        </w:rPr>
        <w:t>на</w:t>
      </w:r>
      <w:r>
        <w:rPr>
          <w:spacing w:val="-7"/>
          <w:sz w:val="24"/>
        </w:rPr>
        <w:t xml:space="preserve"> </w:t>
      </w:r>
      <w:r>
        <w:rPr>
          <w:sz w:val="24"/>
        </w:rPr>
        <w:t>практике;</w:t>
      </w:r>
    </w:p>
    <w:p w:rsidR="00AC1AA3" w:rsidRDefault="0056180D" w:rsidP="008937BF">
      <w:pPr>
        <w:pStyle w:val="a5"/>
        <w:numPr>
          <w:ilvl w:val="0"/>
          <w:numId w:val="98"/>
        </w:numPr>
        <w:tabs>
          <w:tab w:val="left" w:pos="2047"/>
          <w:tab w:val="left" w:pos="2048"/>
          <w:tab w:val="left" w:pos="4030"/>
          <w:tab w:val="left" w:pos="5624"/>
          <w:tab w:val="left" w:pos="7261"/>
          <w:tab w:val="left" w:pos="8296"/>
          <w:tab w:val="left" w:pos="9649"/>
          <w:tab w:val="left" w:pos="10855"/>
        </w:tabs>
        <w:ind w:right="568" w:firstLine="0"/>
        <w:jc w:val="left"/>
        <w:rPr>
          <w:sz w:val="24"/>
        </w:rPr>
      </w:pPr>
      <w:r>
        <w:rPr>
          <w:sz w:val="24"/>
        </w:rPr>
        <w:t>характеризовать</w:t>
      </w:r>
      <w:r>
        <w:rPr>
          <w:sz w:val="24"/>
        </w:rPr>
        <w:tab/>
        <w:t>особенности</w:t>
      </w:r>
      <w:r>
        <w:rPr>
          <w:sz w:val="24"/>
        </w:rPr>
        <w:tab/>
        <w:t>изображения</w:t>
      </w:r>
      <w:r>
        <w:rPr>
          <w:sz w:val="24"/>
        </w:rPr>
        <w:tab/>
        <w:t>разных</w:t>
      </w:r>
      <w:r>
        <w:rPr>
          <w:sz w:val="24"/>
        </w:rPr>
        <w:tab/>
        <w:t>состояний</w:t>
      </w:r>
      <w:r>
        <w:rPr>
          <w:sz w:val="24"/>
        </w:rPr>
        <w:tab/>
        <w:t>природы</w:t>
      </w:r>
      <w:r>
        <w:rPr>
          <w:sz w:val="24"/>
        </w:rPr>
        <w:tab/>
      </w:r>
      <w:r>
        <w:rPr>
          <w:spacing w:val="-4"/>
          <w:sz w:val="24"/>
        </w:rPr>
        <w:t>в</w:t>
      </w:r>
      <w:r>
        <w:rPr>
          <w:spacing w:val="-57"/>
          <w:sz w:val="24"/>
        </w:rPr>
        <w:t xml:space="preserve"> </w:t>
      </w:r>
      <w:r>
        <w:rPr>
          <w:sz w:val="24"/>
        </w:rPr>
        <w:lastRenderedPageBreak/>
        <w:t>романтическом</w:t>
      </w:r>
      <w:r>
        <w:rPr>
          <w:spacing w:val="-5"/>
          <w:sz w:val="24"/>
        </w:rPr>
        <w:t xml:space="preserve"> </w:t>
      </w:r>
      <w:r>
        <w:rPr>
          <w:sz w:val="24"/>
        </w:rPr>
        <w:t>пейзаже</w:t>
      </w:r>
      <w:r>
        <w:rPr>
          <w:spacing w:val="-4"/>
          <w:sz w:val="24"/>
        </w:rPr>
        <w:t xml:space="preserve"> </w:t>
      </w:r>
      <w:r>
        <w:rPr>
          <w:sz w:val="24"/>
        </w:rPr>
        <w:t>и</w:t>
      </w:r>
      <w:r>
        <w:rPr>
          <w:spacing w:val="-4"/>
          <w:sz w:val="24"/>
        </w:rPr>
        <w:t xml:space="preserve"> </w:t>
      </w:r>
      <w:r>
        <w:rPr>
          <w:sz w:val="24"/>
        </w:rPr>
        <w:t>пейзаже</w:t>
      </w:r>
      <w:r>
        <w:rPr>
          <w:spacing w:val="-4"/>
          <w:sz w:val="24"/>
        </w:rPr>
        <w:t xml:space="preserve"> </w:t>
      </w:r>
      <w:r>
        <w:rPr>
          <w:sz w:val="24"/>
        </w:rPr>
        <w:t>творчества импрессионистов</w:t>
      </w:r>
      <w:r>
        <w:rPr>
          <w:spacing w:val="-3"/>
          <w:sz w:val="24"/>
        </w:rPr>
        <w:t xml:space="preserve"> </w:t>
      </w:r>
      <w:r>
        <w:rPr>
          <w:sz w:val="24"/>
        </w:rPr>
        <w:t>и</w:t>
      </w:r>
      <w:r>
        <w:rPr>
          <w:spacing w:val="-5"/>
          <w:sz w:val="24"/>
        </w:rPr>
        <w:t xml:space="preserve"> </w:t>
      </w:r>
      <w:r>
        <w:rPr>
          <w:sz w:val="24"/>
        </w:rPr>
        <w:t>постимпрессионистов;</w:t>
      </w:r>
    </w:p>
    <w:p w:rsidR="00AC1AA3" w:rsidRDefault="0056180D" w:rsidP="008937BF">
      <w:pPr>
        <w:pStyle w:val="a5"/>
        <w:numPr>
          <w:ilvl w:val="0"/>
          <w:numId w:val="98"/>
        </w:numPr>
        <w:tabs>
          <w:tab w:val="left" w:pos="2050"/>
        </w:tabs>
        <w:spacing w:before="91"/>
        <w:ind w:left="2050"/>
        <w:rPr>
          <w:sz w:val="24"/>
        </w:rPr>
      </w:pPr>
      <w:r>
        <w:rPr>
          <w:sz w:val="24"/>
        </w:rPr>
        <w:t>иметь</w:t>
      </w:r>
      <w:r>
        <w:rPr>
          <w:spacing w:val="-4"/>
          <w:sz w:val="24"/>
        </w:rPr>
        <w:t xml:space="preserve"> </w:t>
      </w:r>
      <w:r>
        <w:rPr>
          <w:sz w:val="24"/>
        </w:rPr>
        <w:t>представление</w:t>
      </w:r>
      <w:r>
        <w:rPr>
          <w:spacing w:val="-5"/>
          <w:sz w:val="24"/>
        </w:rPr>
        <w:t xml:space="preserve"> </w:t>
      </w:r>
      <w:r>
        <w:rPr>
          <w:sz w:val="24"/>
        </w:rPr>
        <w:t>о</w:t>
      </w:r>
      <w:r>
        <w:rPr>
          <w:spacing w:val="-7"/>
          <w:sz w:val="24"/>
        </w:rPr>
        <w:t xml:space="preserve"> </w:t>
      </w:r>
      <w:r>
        <w:rPr>
          <w:sz w:val="24"/>
        </w:rPr>
        <w:t>морских</w:t>
      </w:r>
      <w:r>
        <w:rPr>
          <w:spacing w:val="-8"/>
          <w:sz w:val="24"/>
        </w:rPr>
        <w:t xml:space="preserve"> </w:t>
      </w:r>
      <w:r>
        <w:rPr>
          <w:sz w:val="24"/>
        </w:rPr>
        <w:t>пейзажах</w:t>
      </w:r>
      <w:r>
        <w:rPr>
          <w:spacing w:val="-4"/>
          <w:sz w:val="24"/>
        </w:rPr>
        <w:t xml:space="preserve"> </w:t>
      </w:r>
      <w:r>
        <w:rPr>
          <w:sz w:val="24"/>
        </w:rPr>
        <w:t>И.</w:t>
      </w:r>
      <w:r>
        <w:rPr>
          <w:spacing w:val="-6"/>
          <w:sz w:val="24"/>
        </w:rPr>
        <w:t xml:space="preserve"> </w:t>
      </w:r>
      <w:r>
        <w:rPr>
          <w:sz w:val="24"/>
        </w:rPr>
        <w:t>Айвазовского;</w:t>
      </w:r>
    </w:p>
    <w:p w:rsidR="00AC1AA3" w:rsidRDefault="0056180D" w:rsidP="008937BF">
      <w:pPr>
        <w:pStyle w:val="a5"/>
        <w:numPr>
          <w:ilvl w:val="0"/>
          <w:numId w:val="98"/>
        </w:numPr>
        <w:tabs>
          <w:tab w:val="left" w:pos="2050"/>
        </w:tabs>
        <w:ind w:right="571"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пленэрной</w:t>
      </w:r>
      <w:r>
        <w:rPr>
          <w:spacing w:val="1"/>
          <w:sz w:val="24"/>
        </w:rPr>
        <w:t xml:space="preserve"> </w:t>
      </w:r>
      <w:r>
        <w:rPr>
          <w:sz w:val="24"/>
        </w:rPr>
        <w:t>живописи</w:t>
      </w:r>
      <w:r>
        <w:rPr>
          <w:spacing w:val="1"/>
          <w:sz w:val="24"/>
        </w:rPr>
        <w:t xml:space="preserve"> </w:t>
      </w:r>
      <w:r>
        <w:rPr>
          <w:sz w:val="24"/>
        </w:rPr>
        <w:t>и</w:t>
      </w:r>
      <w:r>
        <w:rPr>
          <w:spacing w:val="1"/>
          <w:sz w:val="24"/>
        </w:rPr>
        <w:t xml:space="preserve"> </w:t>
      </w:r>
      <w:r>
        <w:rPr>
          <w:sz w:val="24"/>
        </w:rPr>
        <w:t>колористической</w:t>
      </w:r>
      <w:r>
        <w:rPr>
          <w:spacing w:val="1"/>
          <w:sz w:val="24"/>
        </w:rPr>
        <w:t xml:space="preserve"> </w:t>
      </w:r>
      <w:r>
        <w:rPr>
          <w:sz w:val="24"/>
        </w:rPr>
        <w:t>изменчивости состояний природы;</w:t>
      </w:r>
    </w:p>
    <w:p w:rsidR="00AC1AA3" w:rsidRDefault="0056180D" w:rsidP="008937BF">
      <w:pPr>
        <w:pStyle w:val="a5"/>
        <w:numPr>
          <w:ilvl w:val="0"/>
          <w:numId w:val="98"/>
        </w:numPr>
        <w:tabs>
          <w:tab w:val="left" w:pos="2050"/>
        </w:tabs>
        <w:ind w:right="572" w:firstLine="0"/>
        <w:rPr>
          <w:sz w:val="24"/>
        </w:rPr>
      </w:pPr>
      <w:r>
        <w:rPr>
          <w:sz w:val="24"/>
        </w:rPr>
        <w:t>знать</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рассказывать</w:t>
      </w:r>
      <w:r>
        <w:rPr>
          <w:spacing w:val="1"/>
          <w:sz w:val="24"/>
        </w:rPr>
        <w:t xml:space="preserve"> </w:t>
      </w:r>
      <w:r>
        <w:rPr>
          <w:sz w:val="24"/>
        </w:rPr>
        <w:t>историю</w:t>
      </w:r>
      <w:r>
        <w:rPr>
          <w:spacing w:val="1"/>
          <w:sz w:val="24"/>
        </w:rPr>
        <w:t xml:space="preserve"> </w:t>
      </w:r>
      <w:r>
        <w:rPr>
          <w:sz w:val="24"/>
        </w:rPr>
        <w:t>пейзажа</w:t>
      </w:r>
      <w:r>
        <w:rPr>
          <w:spacing w:val="1"/>
          <w:sz w:val="24"/>
        </w:rPr>
        <w:t xml:space="preserve"> </w:t>
      </w:r>
      <w:r>
        <w:rPr>
          <w:sz w:val="24"/>
        </w:rPr>
        <w:t>в</w:t>
      </w:r>
      <w:r>
        <w:rPr>
          <w:spacing w:val="1"/>
          <w:sz w:val="24"/>
        </w:rPr>
        <w:t xml:space="preserve"> </w:t>
      </w:r>
      <w:r>
        <w:rPr>
          <w:sz w:val="24"/>
        </w:rPr>
        <w:t>русской</w:t>
      </w:r>
      <w:r>
        <w:rPr>
          <w:spacing w:val="1"/>
          <w:sz w:val="24"/>
        </w:rPr>
        <w:t xml:space="preserve"> </w:t>
      </w:r>
      <w:r>
        <w:rPr>
          <w:sz w:val="24"/>
        </w:rPr>
        <w:t>живописи,</w:t>
      </w:r>
      <w:r>
        <w:rPr>
          <w:spacing w:val="1"/>
          <w:sz w:val="24"/>
        </w:rPr>
        <w:t xml:space="preserve"> </w:t>
      </w:r>
      <w:r>
        <w:rPr>
          <w:sz w:val="24"/>
        </w:rPr>
        <w:t>характеризуя</w:t>
      </w:r>
      <w:r>
        <w:rPr>
          <w:spacing w:val="1"/>
          <w:sz w:val="24"/>
        </w:rPr>
        <w:t xml:space="preserve"> </w:t>
      </w:r>
      <w:r>
        <w:rPr>
          <w:sz w:val="24"/>
        </w:rPr>
        <w:t>особенности понимания пейзажа в творчестве А. Саврасова, И. Шишкина, И. Левитана и</w:t>
      </w:r>
      <w:r>
        <w:rPr>
          <w:spacing w:val="1"/>
          <w:sz w:val="24"/>
        </w:rPr>
        <w:t xml:space="preserve"> </w:t>
      </w:r>
      <w:r>
        <w:rPr>
          <w:sz w:val="24"/>
        </w:rPr>
        <w:t>художников</w:t>
      </w:r>
      <w:r>
        <w:rPr>
          <w:spacing w:val="-4"/>
          <w:sz w:val="24"/>
        </w:rPr>
        <w:t xml:space="preserve"> </w:t>
      </w:r>
      <w:r>
        <w:rPr>
          <w:sz w:val="24"/>
        </w:rPr>
        <w:t>ХХ</w:t>
      </w:r>
      <w:r>
        <w:rPr>
          <w:spacing w:val="-1"/>
          <w:sz w:val="24"/>
        </w:rPr>
        <w:t xml:space="preserve"> </w:t>
      </w:r>
      <w:r>
        <w:rPr>
          <w:sz w:val="24"/>
        </w:rPr>
        <w:t>в.</w:t>
      </w:r>
      <w:r>
        <w:rPr>
          <w:spacing w:val="-1"/>
          <w:sz w:val="24"/>
        </w:rPr>
        <w:t xml:space="preserve"> </w:t>
      </w:r>
      <w:r>
        <w:rPr>
          <w:sz w:val="24"/>
        </w:rPr>
        <w:t>(по выбору);</w:t>
      </w:r>
    </w:p>
    <w:p w:rsidR="00AC1AA3" w:rsidRDefault="0056180D" w:rsidP="008937BF">
      <w:pPr>
        <w:pStyle w:val="a5"/>
        <w:numPr>
          <w:ilvl w:val="0"/>
          <w:numId w:val="98"/>
        </w:numPr>
        <w:tabs>
          <w:tab w:val="left" w:pos="2050"/>
        </w:tabs>
        <w:ind w:right="577" w:firstLine="0"/>
        <w:rPr>
          <w:sz w:val="24"/>
        </w:rPr>
      </w:pPr>
      <w:r>
        <w:rPr>
          <w:sz w:val="24"/>
        </w:rPr>
        <w:t>уметь объяснять, как в пейзажной живописи развивался образ отечественной природы</w:t>
      </w:r>
      <w:r>
        <w:rPr>
          <w:spacing w:val="-57"/>
          <w:sz w:val="24"/>
        </w:rPr>
        <w:t xml:space="preserve"> </w:t>
      </w:r>
      <w:r>
        <w:rPr>
          <w:sz w:val="24"/>
        </w:rPr>
        <w:t>и каково его</w:t>
      </w:r>
      <w:r>
        <w:rPr>
          <w:spacing w:val="-3"/>
          <w:sz w:val="24"/>
        </w:rPr>
        <w:t xml:space="preserve"> </w:t>
      </w:r>
      <w:r>
        <w:rPr>
          <w:sz w:val="24"/>
        </w:rPr>
        <w:t>значение в</w:t>
      </w:r>
      <w:r>
        <w:rPr>
          <w:spacing w:val="-6"/>
          <w:sz w:val="24"/>
        </w:rPr>
        <w:t xml:space="preserve"> </w:t>
      </w:r>
      <w:r>
        <w:rPr>
          <w:sz w:val="24"/>
        </w:rPr>
        <w:t>развитии чувства</w:t>
      </w:r>
      <w:r>
        <w:rPr>
          <w:spacing w:val="-3"/>
          <w:sz w:val="24"/>
        </w:rPr>
        <w:t xml:space="preserve"> </w:t>
      </w:r>
      <w:r>
        <w:rPr>
          <w:sz w:val="24"/>
        </w:rPr>
        <w:t>Родины;</w:t>
      </w:r>
    </w:p>
    <w:p w:rsidR="00AC1AA3" w:rsidRDefault="0056180D" w:rsidP="008937BF">
      <w:pPr>
        <w:pStyle w:val="a5"/>
        <w:numPr>
          <w:ilvl w:val="0"/>
          <w:numId w:val="98"/>
        </w:numPr>
        <w:tabs>
          <w:tab w:val="left" w:pos="2050"/>
        </w:tabs>
        <w:ind w:right="578" w:firstLine="0"/>
        <w:rPr>
          <w:sz w:val="24"/>
        </w:rPr>
      </w:pPr>
      <w:r>
        <w:rPr>
          <w:sz w:val="24"/>
        </w:rPr>
        <w:t>иметь опыт живописного изображения различных активно выраженных состояний</w:t>
      </w:r>
      <w:r>
        <w:rPr>
          <w:spacing w:val="1"/>
          <w:sz w:val="24"/>
        </w:rPr>
        <w:t xml:space="preserve"> </w:t>
      </w:r>
      <w:r>
        <w:rPr>
          <w:sz w:val="24"/>
        </w:rPr>
        <w:t>природы;</w:t>
      </w:r>
    </w:p>
    <w:p w:rsidR="00AC1AA3" w:rsidRDefault="0056180D" w:rsidP="008937BF">
      <w:pPr>
        <w:pStyle w:val="a5"/>
        <w:numPr>
          <w:ilvl w:val="0"/>
          <w:numId w:val="98"/>
        </w:numPr>
        <w:tabs>
          <w:tab w:val="left" w:pos="2050"/>
        </w:tabs>
        <w:ind w:right="578" w:firstLine="0"/>
        <w:rPr>
          <w:sz w:val="24"/>
        </w:rPr>
      </w:pPr>
      <w:r>
        <w:rPr>
          <w:sz w:val="24"/>
        </w:rPr>
        <w:t>иметь опыт пейзажных зарисовок, графического изображения природы по памяти и</w:t>
      </w:r>
      <w:r>
        <w:rPr>
          <w:spacing w:val="1"/>
          <w:sz w:val="24"/>
        </w:rPr>
        <w:t xml:space="preserve"> </w:t>
      </w:r>
      <w:r>
        <w:rPr>
          <w:sz w:val="24"/>
        </w:rPr>
        <w:t>представлению;</w:t>
      </w:r>
    </w:p>
    <w:p w:rsidR="00AC1AA3" w:rsidRDefault="0056180D" w:rsidP="008937BF">
      <w:pPr>
        <w:pStyle w:val="a5"/>
        <w:numPr>
          <w:ilvl w:val="0"/>
          <w:numId w:val="98"/>
        </w:numPr>
        <w:tabs>
          <w:tab w:val="left" w:pos="2050"/>
        </w:tabs>
        <w:ind w:right="572" w:firstLine="0"/>
        <w:rPr>
          <w:sz w:val="24"/>
        </w:rPr>
      </w:pPr>
      <w:r>
        <w:rPr>
          <w:sz w:val="24"/>
        </w:rPr>
        <w:t>иметь</w:t>
      </w:r>
      <w:r>
        <w:rPr>
          <w:spacing w:val="1"/>
          <w:sz w:val="24"/>
        </w:rPr>
        <w:t xml:space="preserve"> </w:t>
      </w:r>
      <w:r>
        <w:rPr>
          <w:sz w:val="24"/>
        </w:rPr>
        <w:t>опыт</w:t>
      </w:r>
      <w:r>
        <w:rPr>
          <w:spacing w:val="1"/>
          <w:sz w:val="24"/>
        </w:rPr>
        <w:t xml:space="preserve"> </w:t>
      </w:r>
      <w:r>
        <w:rPr>
          <w:sz w:val="24"/>
        </w:rPr>
        <w:t>художественной</w:t>
      </w:r>
      <w:r>
        <w:rPr>
          <w:spacing w:val="1"/>
          <w:sz w:val="24"/>
        </w:rPr>
        <w:t xml:space="preserve"> </w:t>
      </w:r>
      <w:r>
        <w:rPr>
          <w:sz w:val="24"/>
        </w:rPr>
        <w:t>наблюдательности</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развития</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окружающему</w:t>
      </w:r>
      <w:r>
        <w:rPr>
          <w:spacing w:val="-6"/>
          <w:sz w:val="24"/>
        </w:rPr>
        <w:t xml:space="preserve"> </w:t>
      </w:r>
      <w:r>
        <w:rPr>
          <w:sz w:val="24"/>
        </w:rPr>
        <w:t>миру</w:t>
      </w:r>
      <w:r>
        <w:rPr>
          <w:spacing w:val="-4"/>
          <w:sz w:val="24"/>
        </w:rPr>
        <w:t xml:space="preserve"> </w:t>
      </w:r>
      <w:r>
        <w:rPr>
          <w:sz w:val="24"/>
        </w:rPr>
        <w:t>и</w:t>
      </w:r>
      <w:r>
        <w:rPr>
          <w:spacing w:val="-1"/>
          <w:sz w:val="24"/>
        </w:rPr>
        <w:t xml:space="preserve"> </w:t>
      </w:r>
      <w:r>
        <w:rPr>
          <w:sz w:val="24"/>
        </w:rPr>
        <w:t>его художественно-поэтическому</w:t>
      </w:r>
      <w:r>
        <w:rPr>
          <w:spacing w:val="-2"/>
          <w:sz w:val="24"/>
        </w:rPr>
        <w:t xml:space="preserve"> </w:t>
      </w:r>
      <w:r>
        <w:rPr>
          <w:sz w:val="24"/>
        </w:rPr>
        <w:t>видению;</w:t>
      </w:r>
    </w:p>
    <w:p w:rsidR="00AC1AA3" w:rsidRDefault="0056180D" w:rsidP="008937BF">
      <w:pPr>
        <w:pStyle w:val="a5"/>
        <w:numPr>
          <w:ilvl w:val="0"/>
          <w:numId w:val="98"/>
        </w:numPr>
        <w:tabs>
          <w:tab w:val="left" w:pos="2050"/>
        </w:tabs>
        <w:spacing w:before="1"/>
        <w:ind w:right="563" w:firstLine="0"/>
        <w:rPr>
          <w:sz w:val="24"/>
        </w:rPr>
      </w:pPr>
      <w:r>
        <w:rPr>
          <w:sz w:val="24"/>
        </w:rPr>
        <w:t>иметь</w:t>
      </w:r>
      <w:r>
        <w:rPr>
          <w:spacing w:val="1"/>
          <w:sz w:val="24"/>
        </w:rPr>
        <w:t xml:space="preserve"> </w:t>
      </w:r>
      <w:r>
        <w:rPr>
          <w:sz w:val="24"/>
        </w:rPr>
        <w:t>опыт</w:t>
      </w:r>
      <w:r>
        <w:rPr>
          <w:spacing w:val="1"/>
          <w:sz w:val="24"/>
        </w:rPr>
        <w:t xml:space="preserve"> </w:t>
      </w:r>
      <w:r>
        <w:rPr>
          <w:sz w:val="24"/>
        </w:rPr>
        <w:t>изображения</w:t>
      </w:r>
      <w:r>
        <w:rPr>
          <w:spacing w:val="1"/>
          <w:sz w:val="24"/>
        </w:rPr>
        <w:t xml:space="preserve"> </w:t>
      </w:r>
      <w:r>
        <w:rPr>
          <w:sz w:val="24"/>
        </w:rPr>
        <w:t>элементов</w:t>
      </w:r>
      <w:r>
        <w:rPr>
          <w:spacing w:val="1"/>
          <w:sz w:val="24"/>
        </w:rPr>
        <w:t xml:space="preserve"> </w:t>
      </w:r>
      <w:r>
        <w:rPr>
          <w:sz w:val="24"/>
        </w:rPr>
        <w:t>городского</w:t>
      </w:r>
      <w:r>
        <w:rPr>
          <w:spacing w:val="1"/>
          <w:sz w:val="24"/>
        </w:rPr>
        <w:t xml:space="preserve"> </w:t>
      </w:r>
      <w:r>
        <w:rPr>
          <w:sz w:val="24"/>
        </w:rPr>
        <w:t>пейзажа</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памяти</w:t>
      </w:r>
      <w:r>
        <w:rPr>
          <w:spacing w:val="1"/>
          <w:sz w:val="24"/>
        </w:rPr>
        <w:t xml:space="preserve"> </w:t>
      </w:r>
      <w:r>
        <w:rPr>
          <w:sz w:val="24"/>
        </w:rPr>
        <w:t>или</w:t>
      </w:r>
      <w:r>
        <w:rPr>
          <w:spacing w:val="1"/>
          <w:sz w:val="24"/>
        </w:rPr>
        <w:t xml:space="preserve"> </w:t>
      </w:r>
      <w:r>
        <w:rPr>
          <w:sz w:val="24"/>
        </w:rPr>
        <w:t>представлению;</w:t>
      </w:r>
    </w:p>
    <w:p w:rsidR="00AC1AA3" w:rsidRDefault="0056180D" w:rsidP="008937BF">
      <w:pPr>
        <w:pStyle w:val="a5"/>
        <w:numPr>
          <w:ilvl w:val="0"/>
          <w:numId w:val="98"/>
        </w:numPr>
        <w:tabs>
          <w:tab w:val="left" w:pos="2050"/>
        </w:tabs>
        <w:ind w:right="570" w:firstLine="0"/>
        <w:rPr>
          <w:sz w:val="24"/>
        </w:rPr>
      </w:pPr>
      <w:r>
        <w:rPr>
          <w:sz w:val="24"/>
        </w:rPr>
        <w:t>обрести</w:t>
      </w:r>
      <w:r>
        <w:rPr>
          <w:spacing w:val="1"/>
          <w:sz w:val="24"/>
        </w:rPr>
        <w:t xml:space="preserve"> </w:t>
      </w:r>
      <w:r>
        <w:rPr>
          <w:sz w:val="24"/>
        </w:rPr>
        <w:t>навыки</w:t>
      </w:r>
      <w:r>
        <w:rPr>
          <w:spacing w:val="1"/>
          <w:sz w:val="24"/>
        </w:rPr>
        <w:t xml:space="preserve"> </w:t>
      </w:r>
      <w:r>
        <w:rPr>
          <w:sz w:val="24"/>
        </w:rPr>
        <w:t>восприятия</w:t>
      </w:r>
      <w:r>
        <w:rPr>
          <w:spacing w:val="1"/>
          <w:sz w:val="24"/>
        </w:rPr>
        <w:t xml:space="preserve"> </w:t>
      </w:r>
      <w:r>
        <w:rPr>
          <w:sz w:val="24"/>
        </w:rPr>
        <w:t>образности</w:t>
      </w:r>
      <w:r>
        <w:rPr>
          <w:spacing w:val="1"/>
          <w:sz w:val="24"/>
        </w:rPr>
        <w:t xml:space="preserve"> </w:t>
      </w:r>
      <w:r>
        <w:rPr>
          <w:sz w:val="24"/>
        </w:rPr>
        <w:t>городского</w:t>
      </w:r>
      <w:r>
        <w:rPr>
          <w:spacing w:val="1"/>
          <w:sz w:val="24"/>
        </w:rPr>
        <w:t xml:space="preserve"> </w:t>
      </w:r>
      <w:r>
        <w:rPr>
          <w:sz w:val="24"/>
        </w:rPr>
        <w:t>пространства</w:t>
      </w:r>
      <w:r>
        <w:rPr>
          <w:spacing w:val="1"/>
          <w:sz w:val="24"/>
        </w:rPr>
        <w:t xml:space="preserve"> </w:t>
      </w:r>
      <w:r>
        <w:rPr>
          <w:sz w:val="24"/>
        </w:rPr>
        <w:t>как</w:t>
      </w:r>
      <w:r>
        <w:rPr>
          <w:spacing w:val="1"/>
          <w:sz w:val="24"/>
        </w:rPr>
        <w:t xml:space="preserve"> </w:t>
      </w:r>
      <w:r>
        <w:rPr>
          <w:sz w:val="24"/>
        </w:rPr>
        <w:t>выражения</w:t>
      </w:r>
      <w:r>
        <w:rPr>
          <w:spacing w:val="1"/>
          <w:sz w:val="24"/>
        </w:rPr>
        <w:t xml:space="preserve"> </w:t>
      </w:r>
      <w:r>
        <w:rPr>
          <w:sz w:val="24"/>
        </w:rPr>
        <w:t>самобытного</w:t>
      </w:r>
      <w:r>
        <w:rPr>
          <w:spacing w:val="-1"/>
          <w:sz w:val="24"/>
        </w:rPr>
        <w:t xml:space="preserve"> </w:t>
      </w:r>
      <w:r>
        <w:rPr>
          <w:sz w:val="24"/>
        </w:rPr>
        <w:t>лица</w:t>
      </w:r>
      <w:r>
        <w:rPr>
          <w:spacing w:val="-3"/>
          <w:sz w:val="24"/>
        </w:rPr>
        <w:t xml:space="preserve"> </w:t>
      </w:r>
      <w:r>
        <w:rPr>
          <w:sz w:val="24"/>
        </w:rPr>
        <w:t>культуры и</w:t>
      </w:r>
      <w:r>
        <w:rPr>
          <w:spacing w:val="1"/>
          <w:sz w:val="24"/>
        </w:rPr>
        <w:t xml:space="preserve"> </w:t>
      </w:r>
      <w:r>
        <w:rPr>
          <w:sz w:val="24"/>
        </w:rPr>
        <w:t>истории народа;</w:t>
      </w:r>
    </w:p>
    <w:p w:rsidR="00AC1AA3" w:rsidRDefault="0056180D" w:rsidP="008937BF">
      <w:pPr>
        <w:pStyle w:val="a5"/>
        <w:numPr>
          <w:ilvl w:val="0"/>
          <w:numId w:val="98"/>
        </w:numPr>
        <w:tabs>
          <w:tab w:val="left" w:pos="2050"/>
        </w:tabs>
        <w:ind w:right="583" w:firstLine="0"/>
        <w:rPr>
          <w:sz w:val="24"/>
        </w:rPr>
      </w:pPr>
      <w:r>
        <w:rPr>
          <w:sz w:val="24"/>
        </w:rPr>
        <w:t>понимать и объяснять роль культурного наследия в городском пространстве, задачи</w:t>
      </w:r>
      <w:r>
        <w:rPr>
          <w:spacing w:val="1"/>
          <w:sz w:val="24"/>
        </w:rPr>
        <w:t xml:space="preserve"> </w:t>
      </w:r>
      <w:r>
        <w:rPr>
          <w:sz w:val="24"/>
        </w:rPr>
        <w:t>его</w:t>
      </w:r>
      <w:r>
        <w:rPr>
          <w:spacing w:val="-4"/>
          <w:sz w:val="24"/>
        </w:rPr>
        <w:t xml:space="preserve"> </w:t>
      </w:r>
      <w:r>
        <w:rPr>
          <w:sz w:val="24"/>
        </w:rPr>
        <w:t>охраны и сохранения.</w:t>
      </w:r>
    </w:p>
    <w:p w:rsidR="00AC1AA3" w:rsidRDefault="0056180D">
      <w:pPr>
        <w:pStyle w:val="a3"/>
      </w:pPr>
      <w:r>
        <w:t>Бытовой</w:t>
      </w:r>
      <w:r>
        <w:rPr>
          <w:spacing w:val="-4"/>
        </w:rPr>
        <w:t xml:space="preserve"> </w:t>
      </w:r>
      <w:r>
        <w:t>жанр:</w:t>
      </w:r>
    </w:p>
    <w:p w:rsidR="00AC1AA3" w:rsidRDefault="0056180D" w:rsidP="008937BF">
      <w:pPr>
        <w:pStyle w:val="a5"/>
        <w:numPr>
          <w:ilvl w:val="0"/>
          <w:numId w:val="98"/>
        </w:numPr>
        <w:tabs>
          <w:tab w:val="left" w:pos="2050"/>
        </w:tabs>
        <w:ind w:right="577" w:firstLine="0"/>
        <w:rPr>
          <w:sz w:val="24"/>
        </w:rPr>
      </w:pPr>
      <w:r>
        <w:rPr>
          <w:sz w:val="24"/>
        </w:rPr>
        <w:t>характеризовать роль изобразительного искусства в формировании представлений о</w:t>
      </w:r>
      <w:r>
        <w:rPr>
          <w:spacing w:val="1"/>
          <w:sz w:val="24"/>
        </w:rPr>
        <w:t xml:space="preserve"> </w:t>
      </w:r>
      <w:r>
        <w:rPr>
          <w:sz w:val="24"/>
        </w:rPr>
        <w:t>жизни людей разных</w:t>
      </w:r>
      <w:r>
        <w:rPr>
          <w:spacing w:val="3"/>
          <w:sz w:val="24"/>
        </w:rPr>
        <w:t xml:space="preserve"> </w:t>
      </w:r>
      <w:r>
        <w:rPr>
          <w:sz w:val="24"/>
        </w:rPr>
        <w:t>эпох</w:t>
      </w:r>
      <w:r>
        <w:rPr>
          <w:spacing w:val="2"/>
          <w:sz w:val="24"/>
        </w:rPr>
        <w:t xml:space="preserve"> </w:t>
      </w:r>
      <w:r>
        <w:rPr>
          <w:sz w:val="24"/>
        </w:rPr>
        <w:t>и</w:t>
      </w:r>
      <w:r>
        <w:rPr>
          <w:spacing w:val="-2"/>
          <w:sz w:val="24"/>
        </w:rPr>
        <w:t xml:space="preserve"> </w:t>
      </w:r>
      <w:r>
        <w:rPr>
          <w:sz w:val="24"/>
        </w:rPr>
        <w:t>народов;</w:t>
      </w:r>
    </w:p>
    <w:p w:rsidR="00AC1AA3" w:rsidRDefault="0056180D" w:rsidP="008937BF">
      <w:pPr>
        <w:pStyle w:val="a5"/>
        <w:numPr>
          <w:ilvl w:val="0"/>
          <w:numId w:val="98"/>
        </w:numPr>
        <w:tabs>
          <w:tab w:val="left" w:pos="2050"/>
        </w:tabs>
        <w:ind w:left="2050"/>
        <w:rPr>
          <w:sz w:val="24"/>
        </w:rPr>
      </w:pPr>
      <w:r>
        <w:rPr>
          <w:sz w:val="24"/>
        </w:rPr>
        <w:t xml:space="preserve">уметь  </w:t>
      </w:r>
      <w:r>
        <w:rPr>
          <w:spacing w:val="29"/>
          <w:sz w:val="24"/>
        </w:rPr>
        <w:t xml:space="preserve"> </w:t>
      </w:r>
      <w:r>
        <w:rPr>
          <w:sz w:val="24"/>
        </w:rPr>
        <w:t xml:space="preserve">объяснять  </w:t>
      </w:r>
      <w:r>
        <w:rPr>
          <w:spacing w:val="28"/>
          <w:sz w:val="24"/>
        </w:rPr>
        <w:t xml:space="preserve"> </w:t>
      </w:r>
      <w:r>
        <w:rPr>
          <w:sz w:val="24"/>
        </w:rPr>
        <w:t xml:space="preserve">понятия   </w:t>
      </w:r>
      <w:r>
        <w:rPr>
          <w:spacing w:val="28"/>
          <w:sz w:val="24"/>
        </w:rPr>
        <w:t xml:space="preserve"> </w:t>
      </w:r>
      <w:r>
        <w:rPr>
          <w:sz w:val="24"/>
        </w:rPr>
        <w:t xml:space="preserve">«тематическая   </w:t>
      </w:r>
      <w:r>
        <w:rPr>
          <w:spacing w:val="29"/>
          <w:sz w:val="24"/>
        </w:rPr>
        <w:t xml:space="preserve"> </w:t>
      </w:r>
      <w:r>
        <w:rPr>
          <w:sz w:val="24"/>
        </w:rPr>
        <w:t xml:space="preserve">картина»,   </w:t>
      </w:r>
      <w:r>
        <w:rPr>
          <w:spacing w:val="34"/>
          <w:sz w:val="24"/>
        </w:rPr>
        <w:t xml:space="preserve"> </w:t>
      </w:r>
      <w:r>
        <w:rPr>
          <w:sz w:val="24"/>
        </w:rPr>
        <w:t xml:space="preserve">«станковая   </w:t>
      </w:r>
      <w:r>
        <w:rPr>
          <w:spacing w:val="26"/>
          <w:sz w:val="24"/>
        </w:rPr>
        <w:t xml:space="preserve"> </w:t>
      </w:r>
      <w:r>
        <w:rPr>
          <w:sz w:val="24"/>
        </w:rPr>
        <w:t>живопись»,</w:t>
      </w:r>
    </w:p>
    <w:p w:rsidR="00AC1AA3" w:rsidRDefault="0056180D">
      <w:pPr>
        <w:pStyle w:val="a3"/>
      </w:pPr>
      <w:r>
        <w:t>«монументальная</w:t>
      </w:r>
      <w:r>
        <w:rPr>
          <w:spacing w:val="-11"/>
        </w:rPr>
        <w:t xml:space="preserve"> </w:t>
      </w:r>
      <w:r>
        <w:t>живопись»;</w:t>
      </w:r>
    </w:p>
    <w:p w:rsidR="00AC1AA3" w:rsidRDefault="0056180D" w:rsidP="008937BF">
      <w:pPr>
        <w:pStyle w:val="a5"/>
        <w:numPr>
          <w:ilvl w:val="0"/>
          <w:numId w:val="98"/>
        </w:numPr>
        <w:tabs>
          <w:tab w:val="left" w:pos="2050"/>
        </w:tabs>
        <w:ind w:left="2050"/>
        <w:rPr>
          <w:sz w:val="24"/>
        </w:rPr>
      </w:pPr>
      <w:r>
        <w:rPr>
          <w:sz w:val="24"/>
        </w:rPr>
        <w:t>перечислять</w:t>
      </w:r>
      <w:r>
        <w:rPr>
          <w:spacing w:val="-3"/>
          <w:sz w:val="24"/>
        </w:rPr>
        <w:t xml:space="preserve"> </w:t>
      </w:r>
      <w:r>
        <w:rPr>
          <w:sz w:val="24"/>
        </w:rPr>
        <w:t>основные</w:t>
      </w:r>
      <w:r>
        <w:rPr>
          <w:spacing w:val="-8"/>
          <w:sz w:val="24"/>
        </w:rPr>
        <w:t xml:space="preserve"> </w:t>
      </w:r>
      <w:r>
        <w:rPr>
          <w:sz w:val="24"/>
        </w:rPr>
        <w:t>жанры</w:t>
      </w:r>
      <w:r>
        <w:rPr>
          <w:spacing w:val="-4"/>
          <w:sz w:val="24"/>
        </w:rPr>
        <w:t xml:space="preserve"> </w:t>
      </w:r>
      <w:r>
        <w:rPr>
          <w:sz w:val="24"/>
        </w:rPr>
        <w:t>тематической</w:t>
      </w:r>
      <w:r>
        <w:rPr>
          <w:spacing w:val="-3"/>
          <w:sz w:val="24"/>
        </w:rPr>
        <w:t xml:space="preserve"> </w:t>
      </w:r>
      <w:r>
        <w:rPr>
          <w:sz w:val="24"/>
        </w:rPr>
        <w:t>картины;</w:t>
      </w:r>
    </w:p>
    <w:p w:rsidR="00AC1AA3" w:rsidRDefault="0056180D" w:rsidP="008937BF">
      <w:pPr>
        <w:pStyle w:val="a5"/>
        <w:numPr>
          <w:ilvl w:val="0"/>
          <w:numId w:val="98"/>
        </w:numPr>
        <w:tabs>
          <w:tab w:val="left" w:pos="2050"/>
        </w:tabs>
        <w:ind w:right="568" w:firstLine="0"/>
        <w:rPr>
          <w:sz w:val="24"/>
        </w:rPr>
      </w:pPr>
      <w:r>
        <w:rPr>
          <w:sz w:val="24"/>
        </w:rPr>
        <w:t>различать</w:t>
      </w:r>
      <w:r>
        <w:rPr>
          <w:spacing w:val="1"/>
          <w:sz w:val="24"/>
        </w:rPr>
        <w:t xml:space="preserve"> </w:t>
      </w:r>
      <w:r>
        <w:rPr>
          <w:sz w:val="24"/>
        </w:rPr>
        <w:t>тему,</w:t>
      </w:r>
      <w:r>
        <w:rPr>
          <w:spacing w:val="1"/>
          <w:sz w:val="24"/>
        </w:rPr>
        <w:t xml:space="preserve"> </w:t>
      </w:r>
      <w:r>
        <w:rPr>
          <w:sz w:val="24"/>
        </w:rPr>
        <w:t>сюжет</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жанровой</w:t>
      </w:r>
      <w:r>
        <w:rPr>
          <w:spacing w:val="1"/>
          <w:sz w:val="24"/>
        </w:rPr>
        <w:t xml:space="preserve"> </w:t>
      </w:r>
      <w:r>
        <w:rPr>
          <w:sz w:val="24"/>
        </w:rPr>
        <w:t>картине;</w:t>
      </w:r>
      <w:r>
        <w:rPr>
          <w:spacing w:val="1"/>
          <w:sz w:val="24"/>
        </w:rPr>
        <w:t xml:space="preserve"> </w:t>
      </w:r>
      <w:r>
        <w:rPr>
          <w:sz w:val="24"/>
        </w:rPr>
        <w:t>выявлять</w:t>
      </w:r>
      <w:r>
        <w:rPr>
          <w:spacing w:val="1"/>
          <w:sz w:val="24"/>
        </w:rPr>
        <w:t xml:space="preserve"> </w:t>
      </w:r>
      <w:r>
        <w:rPr>
          <w:sz w:val="24"/>
        </w:rPr>
        <w:t>образ</w:t>
      </w:r>
      <w:r>
        <w:rPr>
          <w:spacing w:val="1"/>
          <w:sz w:val="24"/>
        </w:rPr>
        <w:t xml:space="preserve"> </w:t>
      </w:r>
      <w:r>
        <w:rPr>
          <w:sz w:val="24"/>
        </w:rPr>
        <w:t>нравственных</w:t>
      </w:r>
      <w:r>
        <w:rPr>
          <w:spacing w:val="-1"/>
          <w:sz w:val="24"/>
        </w:rPr>
        <w:t xml:space="preserve"> </w:t>
      </w:r>
      <w:r>
        <w:rPr>
          <w:sz w:val="24"/>
        </w:rPr>
        <w:t>и</w:t>
      </w:r>
      <w:r>
        <w:rPr>
          <w:spacing w:val="-2"/>
          <w:sz w:val="24"/>
        </w:rPr>
        <w:t xml:space="preserve"> </w:t>
      </w:r>
      <w:r>
        <w:rPr>
          <w:sz w:val="24"/>
        </w:rPr>
        <w:t>ценностных</w:t>
      </w:r>
      <w:r>
        <w:rPr>
          <w:spacing w:val="3"/>
          <w:sz w:val="24"/>
        </w:rPr>
        <w:t xml:space="preserve"> </w:t>
      </w:r>
      <w:r>
        <w:rPr>
          <w:sz w:val="24"/>
        </w:rPr>
        <w:t>смыслов</w:t>
      </w:r>
      <w:r>
        <w:rPr>
          <w:spacing w:val="-3"/>
          <w:sz w:val="24"/>
        </w:rPr>
        <w:t xml:space="preserve"> </w:t>
      </w:r>
      <w:r>
        <w:rPr>
          <w:sz w:val="24"/>
        </w:rPr>
        <w:t>в</w:t>
      </w:r>
      <w:r>
        <w:rPr>
          <w:spacing w:val="-2"/>
          <w:sz w:val="24"/>
        </w:rPr>
        <w:t xml:space="preserve"> </w:t>
      </w:r>
      <w:r>
        <w:rPr>
          <w:sz w:val="24"/>
        </w:rPr>
        <w:t>жанровой картине;</w:t>
      </w:r>
    </w:p>
    <w:p w:rsidR="00AC1AA3" w:rsidRDefault="0056180D" w:rsidP="008937BF">
      <w:pPr>
        <w:pStyle w:val="a5"/>
        <w:numPr>
          <w:ilvl w:val="0"/>
          <w:numId w:val="98"/>
        </w:numPr>
        <w:tabs>
          <w:tab w:val="left" w:pos="2050"/>
        </w:tabs>
        <w:ind w:right="582" w:firstLine="0"/>
        <w:rPr>
          <w:sz w:val="24"/>
        </w:rPr>
      </w:pPr>
      <w:r>
        <w:rPr>
          <w:sz w:val="24"/>
        </w:rPr>
        <w:t>иметь представление о композиции как целостности в организации художественных</w:t>
      </w:r>
      <w:r>
        <w:rPr>
          <w:spacing w:val="1"/>
          <w:sz w:val="24"/>
        </w:rPr>
        <w:t xml:space="preserve"> </w:t>
      </w:r>
      <w:r>
        <w:rPr>
          <w:sz w:val="24"/>
        </w:rPr>
        <w:t>выразительных</w:t>
      </w:r>
      <w:r>
        <w:rPr>
          <w:spacing w:val="-2"/>
          <w:sz w:val="24"/>
        </w:rPr>
        <w:t xml:space="preserve"> </w:t>
      </w:r>
      <w:r>
        <w:rPr>
          <w:sz w:val="24"/>
        </w:rPr>
        <w:t>средств,</w:t>
      </w:r>
      <w:r>
        <w:rPr>
          <w:spacing w:val="-3"/>
          <w:sz w:val="24"/>
        </w:rPr>
        <w:t xml:space="preserve"> </w:t>
      </w:r>
      <w:r>
        <w:rPr>
          <w:sz w:val="24"/>
        </w:rPr>
        <w:t>взаимосвязи</w:t>
      </w:r>
      <w:r>
        <w:rPr>
          <w:spacing w:val="-3"/>
          <w:sz w:val="24"/>
        </w:rPr>
        <w:t xml:space="preserve"> </w:t>
      </w:r>
      <w:r>
        <w:rPr>
          <w:sz w:val="24"/>
        </w:rPr>
        <w:t>всех</w:t>
      </w:r>
      <w:r>
        <w:rPr>
          <w:spacing w:val="-2"/>
          <w:sz w:val="24"/>
        </w:rPr>
        <w:t xml:space="preserve"> </w:t>
      </w:r>
      <w:r>
        <w:rPr>
          <w:sz w:val="24"/>
        </w:rPr>
        <w:t>компонентов</w:t>
      </w:r>
      <w:r>
        <w:rPr>
          <w:spacing w:val="-5"/>
          <w:sz w:val="24"/>
        </w:rPr>
        <w:t xml:space="preserve"> </w:t>
      </w:r>
      <w:r>
        <w:rPr>
          <w:sz w:val="24"/>
        </w:rPr>
        <w:t>художественного</w:t>
      </w:r>
      <w:r>
        <w:rPr>
          <w:spacing w:val="-4"/>
          <w:sz w:val="24"/>
        </w:rPr>
        <w:t xml:space="preserve"> </w:t>
      </w:r>
      <w:r>
        <w:rPr>
          <w:sz w:val="24"/>
        </w:rPr>
        <w:t>произведения;</w:t>
      </w:r>
    </w:p>
    <w:p w:rsidR="00AC1AA3" w:rsidRDefault="0056180D" w:rsidP="008937BF">
      <w:pPr>
        <w:pStyle w:val="a5"/>
        <w:numPr>
          <w:ilvl w:val="0"/>
          <w:numId w:val="98"/>
        </w:numPr>
        <w:tabs>
          <w:tab w:val="left" w:pos="2050"/>
        </w:tabs>
        <w:spacing w:before="1"/>
        <w:ind w:right="571" w:firstLine="0"/>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художественного</w:t>
      </w:r>
      <w:r>
        <w:rPr>
          <w:spacing w:val="1"/>
          <w:sz w:val="24"/>
        </w:rPr>
        <w:t xml:space="preserve"> </w:t>
      </w:r>
      <w:r>
        <w:rPr>
          <w:sz w:val="24"/>
        </w:rPr>
        <w:t>изображения</w:t>
      </w:r>
      <w:r>
        <w:rPr>
          <w:spacing w:val="1"/>
          <w:sz w:val="24"/>
        </w:rPr>
        <w:t xml:space="preserve"> </w:t>
      </w:r>
      <w:r>
        <w:rPr>
          <w:sz w:val="24"/>
        </w:rPr>
        <w:t>бытовой</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понимании</w:t>
      </w:r>
      <w:r>
        <w:rPr>
          <w:spacing w:val="-4"/>
          <w:sz w:val="24"/>
        </w:rPr>
        <w:t xml:space="preserve"> </w:t>
      </w:r>
      <w:r>
        <w:rPr>
          <w:sz w:val="24"/>
        </w:rPr>
        <w:t>истории человечества и современной</w:t>
      </w:r>
      <w:r>
        <w:rPr>
          <w:spacing w:val="1"/>
          <w:sz w:val="24"/>
        </w:rPr>
        <w:t xml:space="preserve"> </w:t>
      </w:r>
      <w:r>
        <w:rPr>
          <w:sz w:val="24"/>
        </w:rPr>
        <w:t>жизни;</w:t>
      </w:r>
    </w:p>
    <w:p w:rsidR="00AC1AA3" w:rsidRDefault="0056180D" w:rsidP="008937BF">
      <w:pPr>
        <w:pStyle w:val="a5"/>
        <w:numPr>
          <w:ilvl w:val="0"/>
          <w:numId w:val="98"/>
        </w:numPr>
        <w:tabs>
          <w:tab w:val="left" w:pos="2050"/>
        </w:tabs>
        <w:ind w:right="574" w:firstLine="0"/>
        <w:rPr>
          <w:sz w:val="24"/>
        </w:rPr>
      </w:pPr>
      <w:r>
        <w:rPr>
          <w:sz w:val="24"/>
        </w:rPr>
        <w:t>осознавать многообразие форм организации бытовой жизни и одновременно единство</w:t>
      </w:r>
      <w:r>
        <w:rPr>
          <w:spacing w:val="-57"/>
          <w:sz w:val="24"/>
        </w:rPr>
        <w:t xml:space="preserve"> </w:t>
      </w:r>
      <w:r>
        <w:rPr>
          <w:sz w:val="24"/>
        </w:rPr>
        <w:t>мира</w:t>
      </w:r>
      <w:r>
        <w:rPr>
          <w:spacing w:val="-5"/>
          <w:sz w:val="24"/>
        </w:rPr>
        <w:t xml:space="preserve"> </w:t>
      </w:r>
      <w:r>
        <w:rPr>
          <w:sz w:val="24"/>
        </w:rPr>
        <w:t>людей;</w:t>
      </w:r>
    </w:p>
    <w:p w:rsidR="00AC1AA3" w:rsidRDefault="0056180D" w:rsidP="008937BF">
      <w:pPr>
        <w:pStyle w:val="a5"/>
        <w:numPr>
          <w:ilvl w:val="0"/>
          <w:numId w:val="98"/>
        </w:numPr>
        <w:tabs>
          <w:tab w:val="left" w:pos="2050"/>
        </w:tabs>
        <w:ind w:right="571"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изображении</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повседневных</w:t>
      </w:r>
      <w:r>
        <w:rPr>
          <w:spacing w:val="1"/>
          <w:sz w:val="24"/>
        </w:rPr>
        <w:t xml:space="preserve"> </w:t>
      </w:r>
      <w:r>
        <w:rPr>
          <w:sz w:val="24"/>
        </w:rPr>
        <w:t>занятий</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искусстве</w:t>
      </w:r>
      <w:r>
        <w:rPr>
          <w:spacing w:val="-4"/>
          <w:sz w:val="24"/>
        </w:rPr>
        <w:t xml:space="preserve"> </w:t>
      </w:r>
      <w:r>
        <w:rPr>
          <w:sz w:val="24"/>
        </w:rPr>
        <w:t>разных эпох и народов;</w:t>
      </w:r>
    </w:p>
    <w:p w:rsidR="00AC1AA3" w:rsidRDefault="0056180D" w:rsidP="008937BF">
      <w:pPr>
        <w:pStyle w:val="a5"/>
        <w:numPr>
          <w:ilvl w:val="0"/>
          <w:numId w:val="98"/>
        </w:numPr>
        <w:tabs>
          <w:tab w:val="left" w:pos="2050"/>
        </w:tabs>
        <w:ind w:right="572" w:firstLine="0"/>
        <w:rPr>
          <w:sz w:val="24"/>
        </w:rPr>
      </w:pPr>
      <w:r>
        <w:rPr>
          <w:sz w:val="24"/>
        </w:rPr>
        <w:t>различать</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стилистическим</w:t>
      </w:r>
      <w:r>
        <w:rPr>
          <w:spacing w:val="1"/>
          <w:sz w:val="24"/>
        </w:rPr>
        <w:t xml:space="preserve"> </w:t>
      </w:r>
      <w:r>
        <w:rPr>
          <w:sz w:val="24"/>
        </w:rPr>
        <w:t>признакам</w:t>
      </w:r>
      <w:r>
        <w:rPr>
          <w:spacing w:val="1"/>
          <w:sz w:val="24"/>
        </w:rPr>
        <w:t xml:space="preserve"> </w:t>
      </w:r>
      <w:r>
        <w:rPr>
          <w:sz w:val="24"/>
        </w:rPr>
        <w:t>и</w:t>
      </w:r>
      <w:r>
        <w:rPr>
          <w:spacing w:val="1"/>
          <w:sz w:val="24"/>
        </w:rPr>
        <w:t xml:space="preserve"> </w:t>
      </w:r>
      <w:r>
        <w:rPr>
          <w:sz w:val="24"/>
        </w:rPr>
        <w:t>изобразительным</w:t>
      </w:r>
      <w:r>
        <w:rPr>
          <w:spacing w:val="-4"/>
          <w:sz w:val="24"/>
        </w:rPr>
        <w:t xml:space="preserve"> </w:t>
      </w:r>
      <w:r>
        <w:rPr>
          <w:sz w:val="24"/>
        </w:rPr>
        <w:t>традициям</w:t>
      </w:r>
      <w:r>
        <w:rPr>
          <w:spacing w:val="-2"/>
          <w:sz w:val="24"/>
        </w:rPr>
        <w:t xml:space="preserve"> </w:t>
      </w:r>
      <w:r>
        <w:rPr>
          <w:sz w:val="24"/>
        </w:rPr>
        <w:t>(Древний</w:t>
      </w:r>
      <w:r>
        <w:rPr>
          <w:spacing w:val="-1"/>
          <w:sz w:val="24"/>
        </w:rPr>
        <w:t xml:space="preserve"> </w:t>
      </w:r>
      <w:r>
        <w:rPr>
          <w:sz w:val="24"/>
        </w:rPr>
        <w:t>Египет,</w:t>
      </w:r>
      <w:r>
        <w:rPr>
          <w:spacing w:val="-3"/>
          <w:sz w:val="24"/>
        </w:rPr>
        <w:t xml:space="preserve"> </w:t>
      </w:r>
      <w:r>
        <w:rPr>
          <w:sz w:val="24"/>
        </w:rPr>
        <w:t>Китай,</w:t>
      </w:r>
      <w:r>
        <w:rPr>
          <w:spacing w:val="-1"/>
          <w:sz w:val="24"/>
        </w:rPr>
        <w:t xml:space="preserve"> </w:t>
      </w:r>
      <w:r>
        <w:rPr>
          <w:sz w:val="24"/>
        </w:rPr>
        <w:t>античный</w:t>
      </w:r>
      <w:r>
        <w:rPr>
          <w:spacing w:val="-1"/>
          <w:sz w:val="24"/>
        </w:rPr>
        <w:t xml:space="preserve"> </w:t>
      </w:r>
      <w:r>
        <w:rPr>
          <w:sz w:val="24"/>
        </w:rPr>
        <w:t>мир</w:t>
      </w:r>
      <w:r>
        <w:rPr>
          <w:spacing w:val="-4"/>
          <w:sz w:val="24"/>
        </w:rPr>
        <w:t xml:space="preserve"> </w:t>
      </w:r>
      <w:r>
        <w:rPr>
          <w:sz w:val="24"/>
        </w:rPr>
        <w:t>и</w:t>
      </w:r>
      <w:r>
        <w:rPr>
          <w:spacing w:val="-3"/>
          <w:sz w:val="24"/>
        </w:rPr>
        <w:t xml:space="preserve"> </w:t>
      </w:r>
      <w:r>
        <w:rPr>
          <w:sz w:val="24"/>
        </w:rPr>
        <w:t>др.);</w:t>
      </w:r>
    </w:p>
    <w:p w:rsidR="00AC1AA3" w:rsidRDefault="0056180D" w:rsidP="008937BF">
      <w:pPr>
        <w:pStyle w:val="a5"/>
        <w:numPr>
          <w:ilvl w:val="0"/>
          <w:numId w:val="98"/>
        </w:numPr>
        <w:tabs>
          <w:tab w:val="left" w:pos="2050"/>
        </w:tabs>
        <w:ind w:right="574" w:firstLine="0"/>
        <w:rPr>
          <w:sz w:val="24"/>
        </w:rPr>
      </w:pPr>
      <w:r>
        <w:rPr>
          <w:sz w:val="24"/>
        </w:rPr>
        <w:t>иметь опыт изображения бытовой жизни разных народов в контексте традиций их</w:t>
      </w:r>
      <w:r>
        <w:rPr>
          <w:spacing w:val="1"/>
          <w:sz w:val="24"/>
        </w:rPr>
        <w:t xml:space="preserve"> </w:t>
      </w:r>
      <w:r>
        <w:rPr>
          <w:sz w:val="24"/>
        </w:rPr>
        <w:t>искусства;</w:t>
      </w:r>
    </w:p>
    <w:p w:rsidR="00AC1AA3" w:rsidRDefault="0056180D" w:rsidP="008937BF">
      <w:pPr>
        <w:pStyle w:val="a5"/>
        <w:numPr>
          <w:ilvl w:val="0"/>
          <w:numId w:val="98"/>
        </w:numPr>
        <w:tabs>
          <w:tab w:val="left" w:pos="2050"/>
        </w:tabs>
        <w:ind w:right="572" w:firstLine="0"/>
        <w:rPr>
          <w:sz w:val="24"/>
        </w:rPr>
      </w:pPr>
      <w:r>
        <w:rPr>
          <w:sz w:val="24"/>
        </w:rPr>
        <w:t>характеризовать понятие</w:t>
      </w:r>
      <w:r>
        <w:rPr>
          <w:spacing w:val="1"/>
          <w:sz w:val="24"/>
        </w:rPr>
        <w:t xml:space="preserve"> </w:t>
      </w:r>
      <w:r>
        <w:rPr>
          <w:sz w:val="24"/>
        </w:rPr>
        <w:t>«бытовой</w:t>
      </w:r>
      <w:r>
        <w:rPr>
          <w:spacing w:val="1"/>
          <w:sz w:val="24"/>
        </w:rPr>
        <w:t xml:space="preserve"> </w:t>
      </w:r>
      <w:r>
        <w:rPr>
          <w:sz w:val="24"/>
        </w:rPr>
        <w:t>жанр» и</w:t>
      </w:r>
      <w:r>
        <w:rPr>
          <w:spacing w:val="1"/>
          <w:sz w:val="24"/>
        </w:rPr>
        <w:t xml:space="preserve"> </w:t>
      </w:r>
      <w:r>
        <w:rPr>
          <w:sz w:val="24"/>
        </w:rPr>
        <w:t>уметь</w:t>
      </w:r>
      <w:r>
        <w:rPr>
          <w:spacing w:val="1"/>
          <w:sz w:val="24"/>
        </w:rPr>
        <w:t xml:space="preserve"> </w:t>
      </w:r>
      <w:r>
        <w:rPr>
          <w:sz w:val="24"/>
        </w:rPr>
        <w:t>приводить несколько примеров</w:t>
      </w:r>
      <w:r>
        <w:rPr>
          <w:spacing w:val="1"/>
          <w:sz w:val="24"/>
        </w:rPr>
        <w:t xml:space="preserve"> </w:t>
      </w:r>
      <w:r>
        <w:rPr>
          <w:sz w:val="24"/>
        </w:rPr>
        <w:t>произведений</w:t>
      </w:r>
      <w:r>
        <w:rPr>
          <w:spacing w:val="1"/>
          <w:sz w:val="24"/>
        </w:rPr>
        <w:t xml:space="preserve"> </w:t>
      </w:r>
      <w:r>
        <w:rPr>
          <w:sz w:val="24"/>
        </w:rPr>
        <w:t>европейского и</w:t>
      </w:r>
      <w:r>
        <w:rPr>
          <w:spacing w:val="1"/>
          <w:sz w:val="24"/>
        </w:rPr>
        <w:t xml:space="preserve"> </w:t>
      </w:r>
      <w:r>
        <w:rPr>
          <w:sz w:val="24"/>
        </w:rPr>
        <w:t>отечественного искусства;</w:t>
      </w:r>
    </w:p>
    <w:p w:rsidR="00AC1AA3" w:rsidRDefault="0056180D" w:rsidP="008937BF">
      <w:pPr>
        <w:pStyle w:val="a5"/>
        <w:numPr>
          <w:ilvl w:val="0"/>
          <w:numId w:val="98"/>
        </w:numPr>
        <w:tabs>
          <w:tab w:val="left" w:pos="2050"/>
        </w:tabs>
        <w:ind w:right="560" w:firstLine="0"/>
        <w:rPr>
          <w:sz w:val="24"/>
        </w:rPr>
      </w:pPr>
      <w:r>
        <w:rPr>
          <w:sz w:val="24"/>
        </w:rPr>
        <w:t>обрести</w:t>
      </w:r>
      <w:r>
        <w:rPr>
          <w:spacing w:val="1"/>
          <w:sz w:val="24"/>
        </w:rPr>
        <w:t xml:space="preserve"> </w:t>
      </w:r>
      <w:r>
        <w:rPr>
          <w:sz w:val="24"/>
        </w:rPr>
        <w:t>опыт</w:t>
      </w:r>
      <w:r>
        <w:rPr>
          <w:spacing w:val="1"/>
          <w:sz w:val="24"/>
        </w:rPr>
        <w:t xml:space="preserve"> </w:t>
      </w:r>
      <w:r>
        <w:rPr>
          <w:sz w:val="24"/>
        </w:rPr>
        <w:t>создания</w:t>
      </w:r>
      <w:r>
        <w:rPr>
          <w:spacing w:val="1"/>
          <w:sz w:val="24"/>
        </w:rPr>
        <w:t xml:space="preserve"> </w:t>
      </w:r>
      <w:r>
        <w:rPr>
          <w:sz w:val="24"/>
        </w:rPr>
        <w:t>композиции</w:t>
      </w:r>
      <w:r>
        <w:rPr>
          <w:spacing w:val="1"/>
          <w:sz w:val="24"/>
        </w:rPr>
        <w:t xml:space="preserve"> </w:t>
      </w:r>
      <w:r>
        <w:rPr>
          <w:sz w:val="24"/>
        </w:rPr>
        <w:t>на сюжеты</w:t>
      </w:r>
      <w:r>
        <w:rPr>
          <w:spacing w:val="1"/>
          <w:sz w:val="24"/>
        </w:rPr>
        <w:t xml:space="preserve"> </w:t>
      </w:r>
      <w:r>
        <w:rPr>
          <w:sz w:val="24"/>
        </w:rPr>
        <w:t>из</w:t>
      </w:r>
      <w:r>
        <w:rPr>
          <w:spacing w:val="1"/>
          <w:sz w:val="24"/>
        </w:rPr>
        <w:t xml:space="preserve"> </w:t>
      </w:r>
      <w:r>
        <w:rPr>
          <w:sz w:val="24"/>
        </w:rPr>
        <w:t>реальной</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обучаясь</w:t>
      </w:r>
      <w:r>
        <w:rPr>
          <w:spacing w:val="1"/>
          <w:sz w:val="24"/>
        </w:rPr>
        <w:t xml:space="preserve"> </w:t>
      </w:r>
      <w:r>
        <w:rPr>
          <w:sz w:val="24"/>
        </w:rPr>
        <w:t>художественной</w:t>
      </w:r>
      <w:r>
        <w:rPr>
          <w:spacing w:val="1"/>
          <w:sz w:val="24"/>
        </w:rPr>
        <w:t xml:space="preserve"> </w:t>
      </w:r>
      <w:r>
        <w:rPr>
          <w:sz w:val="24"/>
        </w:rPr>
        <w:t>наблюдательности</w:t>
      </w:r>
      <w:r>
        <w:rPr>
          <w:spacing w:val="1"/>
          <w:sz w:val="24"/>
        </w:rPr>
        <w:t xml:space="preserve"> </w:t>
      </w:r>
      <w:r>
        <w:rPr>
          <w:sz w:val="24"/>
        </w:rPr>
        <w:t>и</w:t>
      </w:r>
      <w:r>
        <w:rPr>
          <w:spacing w:val="1"/>
          <w:sz w:val="24"/>
        </w:rPr>
        <w:t xml:space="preserve"> </w:t>
      </w:r>
      <w:r>
        <w:rPr>
          <w:sz w:val="24"/>
        </w:rPr>
        <w:t>образному</w:t>
      </w:r>
      <w:r>
        <w:rPr>
          <w:spacing w:val="1"/>
          <w:sz w:val="24"/>
        </w:rPr>
        <w:t xml:space="preserve"> </w:t>
      </w:r>
      <w:r>
        <w:rPr>
          <w:sz w:val="24"/>
        </w:rPr>
        <w:t>видению</w:t>
      </w:r>
      <w:r>
        <w:rPr>
          <w:spacing w:val="1"/>
          <w:sz w:val="24"/>
        </w:rPr>
        <w:t xml:space="preserve"> </w:t>
      </w:r>
      <w:r>
        <w:rPr>
          <w:sz w:val="24"/>
        </w:rPr>
        <w:t>окружающей</w:t>
      </w:r>
      <w:r>
        <w:rPr>
          <w:spacing w:val="1"/>
          <w:sz w:val="24"/>
        </w:rPr>
        <w:t xml:space="preserve"> </w:t>
      </w:r>
      <w:r>
        <w:rPr>
          <w:sz w:val="24"/>
        </w:rPr>
        <w:t>действительности.</w:t>
      </w:r>
    </w:p>
    <w:p w:rsidR="00AC1AA3" w:rsidRDefault="0056180D">
      <w:pPr>
        <w:pStyle w:val="a3"/>
      </w:pPr>
      <w:r>
        <w:t>Исторический</w:t>
      </w:r>
      <w:r>
        <w:rPr>
          <w:spacing w:val="-4"/>
        </w:rPr>
        <w:t xml:space="preserve"> </w:t>
      </w:r>
      <w:r>
        <w:t>жанр:</w:t>
      </w:r>
    </w:p>
    <w:p w:rsidR="00AC1AA3" w:rsidRDefault="0056180D" w:rsidP="008937BF">
      <w:pPr>
        <w:pStyle w:val="a5"/>
        <w:numPr>
          <w:ilvl w:val="0"/>
          <w:numId w:val="98"/>
        </w:numPr>
        <w:tabs>
          <w:tab w:val="left" w:pos="2050"/>
        </w:tabs>
        <w:spacing w:before="1"/>
        <w:ind w:right="568" w:firstLine="0"/>
        <w:rPr>
          <w:sz w:val="24"/>
        </w:rPr>
      </w:pPr>
      <w:r>
        <w:rPr>
          <w:sz w:val="24"/>
        </w:rPr>
        <w:t>характеризовать</w:t>
      </w:r>
      <w:r>
        <w:rPr>
          <w:spacing w:val="42"/>
          <w:sz w:val="24"/>
        </w:rPr>
        <w:t xml:space="preserve"> </w:t>
      </w:r>
      <w:r>
        <w:rPr>
          <w:sz w:val="24"/>
        </w:rPr>
        <w:t>исторический</w:t>
      </w:r>
      <w:r>
        <w:rPr>
          <w:spacing w:val="42"/>
          <w:sz w:val="24"/>
        </w:rPr>
        <w:t xml:space="preserve"> </w:t>
      </w:r>
      <w:r>
        <w:rPr>
          <w:sz w:val="24"/>
        </w:rPr>
        <w:t>жанр</w:t>
      </w:r>
      <w:r>
        <w:rPr>
          <w:spacing w:val="40"/>
          <w:sz w:val="24"/>
        </w:rPr>
        <w:t xml:space="preserve"> </w:t>
      </w:r>
      <w:r>
        <w:rPr>
          <w:sz w:val="24"/>
        </w:rPr>
        <w:t>в</w:t>
      </w:r>
      <w:r>
        <w:rPr>
          <w:spacing w:val="39"/>
          <w:sz w:val="24"/>
        </w:rPr>
        <w:t xml:space="preserve"> </w:t>
      </w:r>
      <w:r>
        <w:rPr>
          <w:sz w:val="24"/>
        </w:rPr>
        <w:t>истории</w:t>
      </w:r>
      <w:r>
        <w:rPr>
          <w:spacing w:val="41"/>
          <w:sz w:val="24"/>
        </w:rPr>
        <w:t xml:space="preserve"> </w:t>
      </w:r>
      <w:r>
        <w:rPr>
          <w:sz w:val="24"/>
        </w:rPr>
        <w:t>искусства</w:t>
      </w:r>
      <w:r>
        <w:rPr>
          <w:spacing w:val="40"/>
          <w:sz w:val="24"/>
        </w:rPr>
        <w:t xml:space="preserve"> </w:t>
      </w:r>
      <w:r>
        <w:rPr>
          <w:sz w:val="24"/>
        </w:rPr>
        <w:t>и</w:t>
      </w:r>
      <w:r>
        <w:rPr>
          <w:spacing w:val="43"/>
          <w:sz w:val="24"/>
        </w:rPr>
        <w:t xml:space="preserve"> </w:t>
      </w:r>
      <w:r>
        <w:rPr>
          <w:sz w:val="24"/>
        </w:rPr>
        <w:t>объяснять</w:t>
      </w:r>
      <w:r>
        <w:rPr>
          <w:spacing w:val="41"/>
          <w:sz w:val="24"/>
        </w:rPr>
        <w:t xml:space="preserve"> </w:t>
      </w:r>
      <w:r>
        <w:rPr>
          <w:sz w:val="24"/>
        </w:rPr>
        <w:t>его</w:t>
      </w:r>
      <w:r>
        <w:rPr>
          <w:spacing w:val="42"/>
          <w:sz w:val="24"/>
        </w:rPr>
        <w:t xml:space="preserve"> </w:t>
      </w:r>
      <w:r>
        <w:rPr>
          <w:sz w:val="24"/>
        </w:rPr>
        <w:t>значение</w:t>
      </w:r>
      <w:r>
        <w:rPr>
          <w:spacing w:val="-57"/>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уметь</w:t>
      </w:r>
      <w:r>
        <w:rPr>
          <w:spacing w:val="1"/>
          <w:sz w:val="24"/>
        </w:rPr>
        <w:t xml:space="preserve"> </w:t>
      </w:r>
      <w:r>
        <w:rPr>
          <w:sz w:val="24"/>
        </w:rPr>
        <w:t>объяснить,</w:t>
      </w:r>
      <w:r>
        <w:rPr>
          <w:spacing w:val="1"/>
          <w:sz w:val="24"/>
        </w:rPr>
        <w:t xml:space="preserve"> </w:t>
      </w:r>
      <w:r>
        <w:rPr>
          <w:sz w:val="24"/>
        </w:rPr>
        <w:t>почему</w:t>
      </w:r>
      <w:r>
        <w:rPr>
          <w:spacing w:val="1"/>
          <w:sz w:val="24"/>
        </w:rPr>
        <w:t xml:space="preserve"> </w:t>
      </w:r>
      <w:r>
        <w:rPr>
          <w:sz w:val="24"/>
        </w:rPr>
        <w:t>историческая</w:t>
      </w:r>
      <w:r>
        <w:rPr>
          <w:spacing w:val="1"/>
          <w:sz w:val="24"/>
        </w:rPr>
        <w:t xml:space="preserve"> </w:t>
      </w:r>
      <w:r>
        <w:rPr>
          <w:sz w:val="24"/>
        </w:rPr>
        <w:t>картина</w:t>
      </w:r>
      <w:r>
        <w:rPr>
          <w:spacing w:val="1"/>
          <w:sz w:val="24"/>
        </w:rPr>
        <w:t xml:space="preserve"> </w:t>
      </w:r>
      <w:r>
        <w:rPr>
          <w:sz w:val="24"/>
        </w:rPr>
        <w:t>считалась</w:t>
      </w:r>
      <w:r>
        <w:rPr>
          <w:spacing w:val="1"/>
          <w:sz w:val="24"/>
        </w:rPr>
        <w:t xml:space="preserve"> </w:t>
      </w:r>
      <w:r>
        <w:rPr>
          <w:sz w:val="24"/>
        </w:rPr>
        <w:t>самым</w:t>
      </w:r>
      <w:r>
        <w:rPr>
          <w:spacing w:val="1"/>
          <w:sz w:val="24"/>
        </w:rPr>
        <w:t xml:space="preserve"> </w:t>
      </w:r>
      <w:r>
        <w:rPr>
          <w:sz w:val="24"/>
        </w:rPr>
        <w:t>высоким</w:t>
      </w:r>
      <w:r>
        <w:rPr>
          <w:spacing w:val="-4"/>
          <w:sz w:val="24"/>
        </w:rPr>
        <w:t xml:space="preserve"> </w:t>
      </w:r>
      <w:r>
        <w:rPr>
          <w:sz w:val="24"/>
        </w:rPr>
        <w:t>жанром</w:t>
      </w:r>
      <w:r>
        <w:rPr>
          <w:spacing w:val="-1"/>
          <w:sz w:val="24"/>
        </w:rPr>
        <w:t xml:space="preserve"> </w:t>
      </w:r>
      <w:r>
        <w:rPr>
          <w:sz w:val="24"/>
        </w:rPr>
        <w:t>произведений</w:t>
      </w:r>
      <w:r>
        <w:rPr>
          <w:spacing w:val="1"/>
          <w:sz w:val="24"/>
        </w:rPr>
        <w:t xml:space="preserve"> </w:t>
      </w:r>
      <w:r>
        <w:rPr>
          <w:sz w:val="24"/>
        </w:rPr>
        <w:t>изобразительного искусства;</w:t>
      </w:r>
    </w:p>
    <w:p w:rsidR="00AC1AA3" w:rsidRDefault="0056180D" w:rsidP="008937BF">
      <w:pPr>
        <w:pStyle w:val="a5"/>
        <w:numPr>
          <w:ilvl w:val="0"/>
          <w:numId w:val="98"/>
        </w:numPr>
        <w:tabs>
          <w:tab w:val="left" w:pos="2050"/>
        </w:tabs>
        <w:spacing w:before="91"/>
        <w:ind w:right="578" w:firstLine="0"/>
        <w:rPr>
          <w:sz w:val="24"/>
        </w:rPr>
      </w:pPr>
      <w:r>
        <w:rPr>
          <w:sz w:val="24"/>
        </w:rPr>
        <w:lastRenderedPageBreak/>
        <w:t>знать авторов, узнавать и уметь объяснять содержание таких картин, как «Последний</w:t>
      </w:r>
      <w:r>
        <w:rPr>
          <w:spacing w:val="1"/>
          <w:sz w:val="24"/>
        </w:rPr>
        <w:t xml:space="preserve"> </w:t>
      </w:r>
      <w:r>
        <w:rPr>
          <w:sz w:val="24"/>
        </w:rPr>
        <w:t>день Помпеи» К. Брюллова, «Боярыня Морозова» и другие картины В. Сурикова, «Бурлаки</w:t>
      </w:r>
      <w:r>
        <w:rPr>
          <w:spacing w:val="1"/>
          <w:sz w:val="24"/>
        </w:rPr>
        <w:t xml:space="preserve"> </w:t>
      </w:r>
      <w:r>
        <w:rPr>
          <w:sz w:val="24"/>
        </w:rPr>
        <w:t>на</w:t>
      </w:r>
      <w:r>
        <w:rPr>
          <w:spacing w:val="-5"/>
          <w:sz w:val="24"/>
        </w:rPr>
        <w:t xml:space="preserve"> </w:t>
      </w:r>
      <w:r>
        <w:rPr>
          <w:sz w:val="24"/>
        </w:rPr>
        <w:t>Волге»</w:t>
      </w:r>
      <w:r>
        <w:rPr>
          <w:spacing w:val="-5"/>
          <w:sz w:val="24"/>
        </w:rPr>
        <w:t xml:space="preserve"> </w:t>
      </w:r>
      <w:r>
        <w:rPr>
          <w:sz w:val="24"/>
        </w:rPr>
        <w:t>И. Репина;</w:t>
      </w:r>
    </w:p>
    <w:p w:rsidR="00AC1AA3" w:rsidRDefault="0056180D" w:rsidP="008937BF">
      <w:pPr>
        <w:pStyle w:val="a5"/>
        <w:numPr>
          <w:ilvl w:val="0"/>
          <w:numId w:val="98"/>
        </w:numPr>
        <w:tabs>
          <w:tab w:val="left" w:pos="2050"/>
        </w:tabs>
        <w:ind w:right="577" w:firstLine="0"/>
        <w:rPr>
          <w:sz w:val="24"/>
        </w:rPr>
      </w:pPr>
      <w:r>
        <w:rPr>
          <w:sz w:val="24"/>
        </w:rPr>
        <w:t>иметь представление о развитии исторического жанра в творчестве отечественных</w:t>
      </w:r>
      <w:r>
        <w:rPr>
          <w:spacing w:val="1"/>
          <w:sz w:val="24"/>
        </w:rPr>
        <w:t xml:space="preserve"> </w:t>
      </w:r>
      <w:r>
        <w:rPr>
          <w:sz w:val="24"/>
        </w:rPr>
        <w:t>художников</w:t>
      </w:r>
      <w:r>
        <w:rPr>
          <w:spacing w:val="-4"/>
          <w:sz w:val="24"/>
        </w:rPr>
        <w:t xml:space="preserve"> </w:t>
      </w:r>
      <w:r>
        <w:rPr>
          <w:sz w:val="24"/>
        </w:rPr>
        <w:t>ХХ</w:t>
      </w:r>
      <w:r>
        <w:rPr>
          <w:spacing w:val="-1"/>
          <w:sz w:val="24"/>
        </w:rPr>
        <w:t xml:space="preserve"> </w:t>
      </w:r>
      <w:r>
        <w:rPr>
          <w:sz w:val="24"/>
        </w:rPr>
        <w:t>в.;</w:t>
      </w:r>
    </w:p>
    <w:p w:rsidR="00AC1AA3" w:rsidRDefault="0056180D" w:rsidP="008937BF">
      <w:pPr>
        <w:pStyle w:val="a5"/>
        <w:numPr>
          <w:ilvl w:val="0"/>
          <w:numId w:val="98"/>
        </w:numPr>
        <w:tabs>
          <w:tab w:val="left" w:pos="2050"/>
        </w:tabs>
        <w:ind w:right="576" w:firstLine="0"/>
        <w:rPr>
          <w:sz w:val="24"/>
        </w:rPr>
      </w:pPr>
      <w:r>
        <w:rPr>
          <w:sz w:val="24"/>
        </w:rPr>
        <w:t>уметь</w:t>
      </w:r>
      <w:r>
        <w:rPr>
          <w:spacing w:val="1"/>
          <w:sz w:val="24"/>
        </w:rPr>
        <w:t xml:space="preserve"> </w:t>
      </w:r>
      <w:r>
        <w:rPr>
          <w:sz w:val="24"/>
        </w:rPr>
        <w:t>объяснять,</w:t>
      </w:r>
      <w:r>
        <w:rPr>
          <w:spacing w:val="1"/>
          <w:sz w:val="24"/>
        </w:rPr>
        <w:t xml:space="preserve"> </w:t>
      </w:r>
      <w:r>
        <w:rPr>
          <w:sz w:val="24"/>
        </w:rPr>
        <w:t>почему</w:t>
      </w:r>
      <w:r>
        <w:rPr>
          <w:spacing w:val="1"/>
          <w:sz w:val="24"/>
        </w:rPr>
        <w:t xml:space="preserve"> </w:t>
      </w:r>
      <w:r>
        <w:rPr>
          <w:sz w:val="24"/>
        </w:rPr>
        <w:t>произведения</w:t>
      </w:r>
      <w:r>
        <w:rPr>
          <w:spacing w:val="1"/>
          <w:sz w:val="24"/>
        </w:rPr>
        <w:t xml:space="preserve"> </w:t>
      </w:r>
      <w:r>
        <w:rPr>
          <w:sz w:val="24"/>
        </w:rPr>
        <w:t>на</w:t>
      </w:r>
      <w:r>
        <w:rPr>
          <w:spacing w:val="1"/>
          <w:sz w:val="24"/>
        </w:rPr>
        <w:t xml:space="preserve"> </w:t>
      </w:r>
      <w:r>
        <w:rPr>
          <w:sz w:val="24"/>
        </w:rPr>
        <w:t>библейские,</w:t>
      </w:r>
      <w:r>
        <w:rPr>
          <w:spacing w:val="1"/>
          <w:sz w:val="24"/>
        </w:rPr>
        <w:t xml:space="preserve"> </w:t>
      </w:r>
      <w:r>
        <w:rPr>
          <w:sz w:val="24"/>
        </w:rPr>
        <w:t>мифологические</w:t>
      </w:r>
      <w:r>
        <w:rPr>
          <w:spacing w:val="61"/>
          <w:sz w:val="24"/>
        </w:rPr>
        <w:t xml:space="preserve"> </w:t>
      </w:r>
      <w:r>
        <w:rPr>
          <w:sz w:val="24"/>
        </w:rPr>
        <w:t>темы,</w:t>
      </w:r>
      <w:r>
        <w:rPr>
          <w:spacing w:val="-57"/>
          <w:sz w:val="24"/>
        </w:rPr>
        <w:t xml:space="preserve"> </w:t>
      </w:r>
      <w:r>
        <w:rPr>
          <w:sz w:val="24"/>
        </w:rPr>
        <w:t>сюжеты</w:t>
      </w:r>
      <w:r>
        <w:rPr>
          <w:spacing w:val="-1"/>
          <w:sz w:val="24"/>
        </w:rPr>
        <w:t xml:space="preserve"> </w:t>
      </w:r>
      <w:r>
        <w:rPr>
          <w:sz w:val="24"/>
        </w:rPr>
        <w:t>об античных</w:t>
      </w:r>
      <w:r>
        <w:rPr>
          <w:spacing w:val="-1"/>
          <w:sz w:val="24"/>
        </w:rPr>
        <w:t xml:space="preserve"> </w:t>
      </w:r>
      <w:r>
        <w:rPr>
          <w:sz w:val="24"/>
        </w:rPr>
        <w:t>героях</w:t>
      </w:r>
      <w:r>
        <w:rPr>
          <w:spacing w:val="2"/>
          <w:sz w:val="24"/>
        </w:rPr>
        <w:t xml:space="preserve"> </w:t>
      </w:r>
      <w:r>
        <w:rPr>
          <w:sz w:val="24"/>
        </w:rPr>
        <w:t>принято</w:t>
      </w:r>
      <w:r>
        <w:rPr>
          <w:spacing w:val="1"/>
          <w:sz w:val="24"/>
        </w:rPr>
        <w:t xml:space="preserve"> </w:t>
      </w:r>
      <w:r>
        <w:rPr>
          <w:sz w:val="24"/>
        </w:rPr>
        <w:t>относить</w:t>
      </w:r>
      <w:r>
        <w:rPr>
          <w:spacing w:val="-2"/>
          <w:sz w:val="24"/>
        </w:rPr>
        <w:t xml:space="preserve"> </w:t>
      </w:r>
      <w:r>
        <w:rPr>
          <w:sz w:val="24"/>
        </w:rPr>
        <w:t>к</w:t>
      </w:r>
      <w:r>
        <w:rPr>
          <w:spacing w:val="1"/>
          <w:sz w:val="24"/>
        </w:rPr>
        <w:t xml:space="preserve"> </w:t>
      </w:r>
      <w:r>
        <w:rPr>
          <w:sz w:val="24"/>
        </w:rPr>
        <w:t>историческому</w:t>
      </w:r>
      <w:r>
        <w:rPr>
          <w:spacing w:val="-5"/>
          <w:sz w:val="24"/>
        </w:rPr>
        <w:t xml:space="preserve"> </w:t>
      </w:r>
      <w:r>
        <w:rPr>
          <w:sz w:val="24"/>
        </w:rPr>
        <w:t>жанру;</w:t>
      </w:r>
    </w:p>
    <w:p w:rsidR="00AC1AA3" w:rsidRDefault="0056180D" w:rsidP="008937BF">
      <w:pPr>
        <w:pStyle w:val="a5"/>
        <w:numPr>
          <w:ilvl w:val="0"/>
          <w:numId w:val="98"/>
        </w:numPr>
        <w:tabs>
          <w:tab w:val="left" w:pos="2050"/>
        </w:tabs>
        <w:ind w:left="2050"/>
        <w:rPr>
          <w:sz w:val="24"/>
        </w:rPr>
      </w:pPr>
      <w:r>
        <w:rPr>
          <w:sz w:val="24"/>
        </w:rPr>
        <w:t>узнавать</w:t>
      </w:r>
      <w:r>
        <w:rPr>
          <w:spacing w:val="37"/>
          <w:sz w:val="24"/>
        </w:rPr>
        <w:t xml:space="preserve"> </w:t>
      </w:r>
      <w:r>
        <w:rPr>
          <w:sz w:val="24"/>
        </w:rPr>
        <w:t>и</w:t>
      </w:r>
      <w:r>
        <w:rPr>
          <w:spacing w:val="35"/>
          <w:sz w:val="24"/>
        </w:rPr>
        <w:t xml:space="preserve"> </w:t>
      </w:r>
      <w:r>
        <w:rPr>
          <w:sz w:val="24"/>
        </w:rPr>
        <w:t>называть</w:t>
      </w:r>
      <w:r>
        <w:rPr>
          <w:spacing w:val="93"/>
          <w:sz w:val="24"/>
        </w:rPr>
        <w:t xml:space="preserve"> </w:t>
      </w:r>
      <w:r>
        <w:rPr>
          <w:sz w:val="24"/>
        </w:rPr>
        <w:t>авторов</w:t>
      </w:r>
      <w:r>
        <w:rPr>
          <w:spacing w:val="92"/>
          <w:sz w:val="24"/>
        </w:rPr>
        <w:t xml:space="preserve"> </w:t>
      </w:r>
      <w:r>
        <w:rPr>
          <w:sz w:val="24"/>
        </w:rPr>
        <w:t>таких</w:t>
      </w:r>
      <w:r>
        <w:rPr>
          <w:spacing w:val="96"/>
          <w:sz w:val="24"/>
        </w:rPr>
        <w:t xml:space="preserve"> </w:t>
      </w:r>
      <w:r>
        <w:rPr>
          <w:sz w:val="24"/>
        </w:rPr>
        <w:t>произведений,</w:t>
      </w:r>
      <w:r>
        <w:rPr>
          <w:spacing w:val="94"/>
          <w:sz w:val="24"/>
        </w:rPr>
        <w:t xml:space="preserve"> </w:t>
      </w:r>
      <w:r>
        <w:rPr>
          <w:sz w:val="24"/>
        </w:rPr>
        <w:t>как</w:t>
      </w:r>
      <w:r>
        <w:rPr>
          <w:spacing w:val="96"/>
          <w:sz w:val="24"/>
        </w:rPr>
        <w:t xml:space="preserve"> </w:t>
      </w:r>
      <w:r>
        <w:rPr>
          <w:sz w:val="24"/>
        </w:rPr>
        <w:t>«Давид»</w:t>
      </w:r>
      <w:r>
        <w:rPr>
          <w:spacing w:val="86"/>
          <w:sz w:val="24"/>
        </w:rPr>
        <w:t xml:space="preserve"> </w:t>
      </w:r>
      <w:r>
        <w:rPr>
          <w:sz w:val="24"/>
        </w:rPr>
        <w:t>Микеланджело,</w:t>
      </w:r>
    </w:p>
    <w:p w:rsidR="00AC1AA3" w:rsidRDefault="0056180D">
      <w:pPr>
        <w:pStyle w:val="a3"/>
      </w:pPr>
      <w:r>
        <w:t>«Весна»</w:t>
      </w:r>
      <w:r>
        <w:rPr>
          <w:spacing w:val="-9"/>
        </w:rPr>
        <w:t xml:space="preserve"> </w:t>
      </w:r>
      <w:r>
        <w:t>С.</w:t>
      </w:r>
      <w:r>
        <w:rPr>
          <w:spacing w:val="-1"/>
        </w:rPr>
        <w:t xml:space="preserve"> </w:t>
      </w:r>
      <w:r>
        <w:t>Боттичелли;</w:t>
      </w:r>
    </w:p>
    <w:p w:rsidR="00AC1AA3" w:rsidRDefault="0056180D" w:rsidP="008937BF">
      <w:pPr>
        <w:pStyle w:val="a5"/>
        <w:numPr>
          <w:ilvl w:val="0"/>
          <w:numId w:val="98"/>
        </w:numPr>
        <w:tabs>
          <w:tab w:val="left" w:pos="2050"/>
        </w:tabs>
        <w:ind w:right="570" w:firstLine="0"/>
        <w:rPr>
          <w:sz w:val="24"/>
        </w:rPr>
      </w:pPr>
      <w:r>
        <w:rPr>
          <w:sz w:val="24"/>
        </w:rPr>
        <w:t>знать</w:t>
      </w:r>
      <w:r>
        <w:rPr>
          <w:spacing w:val="1"/>
          <w:sz w:val="24"/>
        </w:rPr>
        <w:t xml:space="preserve"> </w:t>
      </w:r>
      <w:r>
        <w:rPr>
          <w:sz w:val="24"/>
        </w:rPr>
        <w:t>характеристики</w:t>
      </w:r>
      <w:r>
        <w:rPr>
          <w:spacing w:val="1"/>
          <w:sz w:val="24"/>
        </w:rPr>
        <w:t xml:space="preserve"> </w:t>
      </w:r>
      <w:r>
        <w:rPr>
          <w:sz w:val="24"/>
        </w:rPr>
        <w:t>основных</w:t>
      </w:r>
      <w:r>
        <w:rPr>
          <w:spacing w:val="1"/>
          <w:sz w:val="24"/>
        </w:rPr>
        <w:t xml:space="preserve"> </w:t>
      </w:r>
      <w:r>
        <w:rPr>
          <w:sz w:val="24"/>
        </w:rPr>
        <w:t>этапов</w:t>
      </w:r>
      <w:r>
        <w:rPr>
          <w:spacing w:val="1"/>
          <w:sz w:val="24"/>
        </w:rPr>
        <w:t xml:space="preserve"> </w:t>
      </w:r>
      <w:r>
        <w:rPr>
          <w:sz w:val="24"/>
        </w:rPr>
        <w:t>работы</w:t>
      </w:r>
      <w:r>
        <w:rPr>
          <w:spacing w:val="1"/>
          <w:sz w:val="24"/>
        </w:rPr>
        <w:t xml:space="preserve"> </w:t>
      </w:r>
      <w:r>
        <w:rPr>
          <w:sz w:val="24"/>
        </w:rPr>
        <w:t>художника</w:t>
      </w:r>
      <w:r>
        <w:rPr>
          <w:spacing w:val="1"/>
          <w:sz w:val="24"/>
        </w:rPr>
        <w:t xml:space="preserve"> </w:t>
      </w:r>
      <w:r>
        <w:rPr>
          <w:sz w:val="24"/>
        </w:rPr>
        <w:t>над</w:t>
      </w:r>
      <w:r>
        <w:rPr>
          <w:spacing w:val="61"/>
          <w:sz w:val="24"/>
        </w:rPr>
        <w:t xml:space="preserve"> </w:t>
      </w:r>
      <w:r>
        <w:rPr>
          <w:sz w:val="24"/>
        </w:rPr>
        <w:t>тематической</w:t>
      </w:r>
      <w:r>
        <w:rPr>
          <w:spacing w:val="1"/>
          <w:sz w:val="24"/>
        </w:rPr>
        <w:t xml:space="preserve"> </w:t>
      </w:r>
      <w:r>
        <w:rPr>
          <w:sz w:val="24"/>
        </w:rPr>
        <w:t>картиной:</w:t>
      </w:r>
      <w:r>
        <w:rPr>
          <w:spacing w:val="1"/>
          <w:sz w:val="24"/>
        </w:rPr>
        <w:t xml:space="preserve"> </w:t>
      </w:r>
      <w:r>
        <w:rPr>
          <w:sz w:val="24"/>
        </w:rPr>
        <w:t>периода</w:t>
      </w:r>
      <w:r>
        <w:rPr>
          <w:spacing w:val="1"/>
          <w:sz w:val="24"/>
        </w:rPr>
        <w:t xml:space="preserve"> </w:t>
      </w:r>
      <w:r>
        <w:rPr>
          <w:sz w:val="24"/>
        </w:rPr>
        <w:t>эскизов,</w:t>
      </w:r>
      <w:r>
        <w:rPr>
          <w:spacing w:val="1"/>
          <w:sz w:val="24"/>
        </w:rPr>
        <w:t xml:space="preserve"> </w:t>
      </w:r>
      <w:r>
        <w:rPr>
          <w:sz w:val="24"/>
        </w:rPr>
        <w:t>периода</w:t>
      </w:r>
      <w:r>
        <w:rPr>
          <w:spacing w:val="1"/>
          <w:sz w:val="24"/>
        </w:rPr>
        <w:t xml:space="preserve"> </w:t>
      </w:r>
      <w:r>
        <w:rPr>
          <w:sz w:val="24"/>
        </w:rPr>
        <w:t>сбора</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над</w:t>
      </w:r>
      <w:r>
        <w:rPr>
          <w:spacing w:val="1"/>
          <w:sz w:val="24"/>
        </w:rPr>
        <w:t xml:space="preserve"> </w:t>
      </w:r>
      <w:r>
        <w:rPr>
          <w:sz w:val="24"/>
        </w:rPr>
        <w:t>этюдами,</w:t>
      </w:r>
      <w:r>
        <w:rPr>
          <w:spacing w:val="1"/>
          <w:sz w:val="24"/>
        </w:rPr>
        <w:t xml:space="preserve"> </w:t>
      </w:r>
      <w:r>
        <w:rPr>
          <w:sz w:val="24"/>
        </w:rPr>
        <w:t>уточнения</w:t>
      </w:r>
      <w:r>
        <w:rPr>
          <w:spacing w:val="-57"/>
          <w:sz w:val="24"/>
        </w:rPr>
        <w:t xml:space="preserve"> </w:t>
      </w:r>
      <w:r>
        <w:rPr>
          <w:sz w:val="24"/>
        </w:rPr>
        <w:t>эскизов,</w:t>
      </w:r>
      <w:r>
        <w:rPr>
          <w:spacing w:val="-4"/>
          <w:sz w:val="24"/>
        </w:rPr>
        <w:t xml:space="preserve"> </w:t>
      </w:r>
      <w:r>
        <w:rPr>
          <w:sz w:val="24"/>
        </w:rPr>
        <w:t>этапов работы</w:t>
      </w:r>
      <w:r>
        <w:rPr>
          <w:spacing w:val="-5"/>
          <w:sz w:val="24"/>
        </w:rPr>
        <w:t xml:space="preserve"> </w:t>
      </w:r>
      <w:r>
        <w:rPr>
          <w:sz w:val="24"/>
        </w:rPr>
        <w:t>над основным</w:t>
      </w:r>
      <w:r>
        <w:rPr>
          <w:spacing w:val="-3"/>
          <w:sz w:val="24"/>
        </w:rPr>
        <w:t xml:space="preserve"> </w:t>
      </w:r>
      <w:r>
        <w:rPr>
          <w:sz w:val="24"/>
        </w:rPr>
        <w:t>холстом;</w:t>
      </w:r>
    </w:p>
    <w:p w:rsidR="00AC1AA3" w:rsidRDefault="0056180D" w:rsidP="008937BF">
      <w:pPr>
        <w:pStyle w:val="a5"/>
        <w:numPr>
          <w:ilvl w:val="0"/>
          <w:numId w:val="98"/>
        </w:numPr>
        <w:tabs>
          <w:tab w:val="left" w:pos="2047"/>
          <w:tab w:val="left" w:pos="2048"/>
          <w:tab w:val="left" w:pos="2945"/>
          <w:tab w:val="left" w:pos="3754"/>
          <w:tab w:val="left" w:pos="5187"/>
          <w:tab w:val="left" w:pos="6726"/>
          <w:tab w:val="left" w:pos="7254"/>
          <w:tab w:val="left" w:pos="8725"/>
          <w:tab w:val="left" w:pos="10478"/>
        </w:tabs>
        <w:ind w:right="576" w:firstLine="0"/>
        <w:jc w:val="left"/>
        <w:rPr>
          <w:sz w:val="24"/>
        </w:rPr>
      </w:pPr>
      <w:r>
        <w:rPr>
          <w:sz w:val="24"/>
        </w:rPr>
        <w:t>иметь</w:t>
      </w:r>
      <w:r>
        <w:rPr>
          <w:sz w:val="24"/>
        </w:rPr>
        <w:tab/>
        <w:t>опыт</w:t>
      </w:r>
      <w:r>
        <w:rPr>
          <w:sz w:val="24"/>
        </w:rPr>
        <w:tab/>
        <w:t>разработки</w:t>
      </w:r>
      <w:r>
        <w:rPr>
          <w:sz w:val="24"/>
        </w:rPr>
        <w:tab/>
        <w:t>композиции</w:t>
      </w:r>
      <w:r>
        <w:rPr>
          <w:sz w:val="24"/>
        </w:rPr>
        <w:tab/>
        <w:t>на</w:t>
      </w:r>
      <w:r>
        <w:rPr>
          <w:sz w:val="24"/>
        </w:rPr>
        <w:tab/>
        <w:t>выбранную</w:t>
      </w:r>
      <w:r>
        <w:rPr>
          <w:sz w:val="24"/>
        </w:rPr>
        <w:tab/>
        <w:t>историческую</w:t>
      </w:r>
      <w:r>
        <w:rPr>
          <w:sz w:val="24"/>
        </w:rPr>
        <w:tab/>
      </w:r>
      <w:r>
        <w:rPr>
          <w:spacing w:val="-2"/>
          <w:sz w:val="24"/>
        </w:rPr>
        <w:t>тему</w:t>
      </w:r>
      <w:r>
        <w:rPr>
          <w:spacing w:val="-57"/>
          <w:sz w:val="24"/>
        </w:rPr>
        <w:t xml:space="preserve"> </w:t>
      </w:r>
      <w:r>
        <w:rPr>
          <w:sz w:val="24"/>
        </w:rPr>
        <w:t>(художественный проект): сбор материала, работа над эскизами, работа над композицией.</w:t>
      </w:r>
      <w:r>
        <w:rPr>
          <w:spacing w:val="1"/>
          <w:sz w:val="24"/>
        </w:rPr>
        <w:t xml:space="preserve"> </w:t>
      </w:r>
      <w:r>
        <w:rPr>
          <w:sz w:val="24"/>
        </w:rPr>
        <w:t>Библейские</w:t>
      </w:r>
      <w:r>
        <w:rPr>
          <w:spacing w:val="-4"/>
          <w:sz w:val="24"/>
        </w:rPr>
        <w:t xml:space="preserve"> </w:t>
      </w:r>
      <w:r>
        <w:rPr>
          <w:sz w:val="24"/>
        </w:rPr>
        <w:t>темы в</w:t>
      </w:r>
      <w:r>
        <w:rPr>
          <w:spacing w:val="-1"/>
          <w:sz w:val="24"/>
        </w:rPr>
        <w:t xml:space="preserve"> </w:t>
      </w:r>
      <w:r>
        <w:rPr>
          <w:sz w:val="24"/>
        </w:rPr>
        <w:t>изобразительном искусстве:</w:t>
      </w:r>
    </w:p>
    <w:p w:rsidR="00AC1AA3" w:rsidRDefault="0056180D" w:rsidP="008937BF">
      <w:pPr>
        <w:pStyle w:val="a5"/>
        <w:numPr>
          <w:ilvl w:val="0"/>
          <w:numId w:val="98"/>
        </w:numPr>
        <w:tabs>
          <w:tab w:val="left" w:pos="2047"/>
          <w:tab w:val="left" w:pos="2048"/>
        </w:tabs>
        <w:spacing w:before="1"/>
        <w:ind w:right="1198" w:firstLine="0"/>
        <w:jc w:val="left"/>
        <w:rPr>
          <w:sz w:val="24"/>
        </w:rPr>
      </w:pPr>
      <w:r>
        <w:rPr>
          <w:sz w:val="24"/>
        </w:rPr>
        <w:t>знать</w:t>
      </w:r>
      <w:r>
        <w:rPr>
          <w:spacing w:val="20"/>
          <w:sz w:val="24"/>
        </w:rPr>
        <w:t xml:space="preserve"> </w:t>
      </w:r>
      <w:r>
        <w:rPr>
          <w:sz w:val="24"/>
        </w:rPr>
        <w:t>о</w:t>
      </w:r>
      <w:r>
        <w:rPr>
          <w:spacing w:val="19"/>
          <w:sz w:val="24"/>
        </w:rPr>
        <w:t xml:space="preserve"> </w:t>
      </w:r>
      <w:r>
        <w:rPr>
          <w:sz w:val="24"/>
        </w:rPr>
        <w:t>значении</w:t>
      </w:r>
      <w:r>
        <w:rPr>
          <w:spacing w:val="21"/>
          <w:sz w:val="24"/>
        </w:rPr>
        <w:t xml:space="preserve"> </w:t>
      </w:r>
      <w:r>
        <w:rPr>
          <w:sz w:val="24"/>
        </w:rPr>
        <w:t>библейских</w:t>
      </w:r>
      <w:r>
        <w:rPr>
          <w:spacing w:val="22"/>
          <w:sz w:val="24"/>
        </w:rPr>
        <w:t xml:space="preserve"> </w:t>
      </w:r>
      <w:r>
        <w:rPr>
          <w:sz w:val="24"/>
        </w:rPr>
        <w:t>сюжетов</w:t>
      </w:r>
      <w:r>
        <w:rPr>
          <w:spacing w:val="21"/>
          <w:sz w:val="24"/>
        </w:rPr>
        <w:t xml:space="preserve"> </w:t>
      </w:r>
      <w:r>
        <w:rPr>
          <w:sz w:val="24"/>
        </w:rPr>
        <w:t>в</w:t>
      </w:r>
      <w:r>
        <w:rPr>
          <w:spacing w:val="19"/>
          <w:sz w:val="24"/>
        </w:rPr>
        <w:t xml:space="preserve"> </w:t>
      </w:r>
      <w:r>
        <w:rPr>
          <w:sz w:val="24"/>
        </w:rPr>
        <w:t>истории</w:t>
      </w:r>
      <w:r>
        <w:rPr>
          <w:spacing w:val="18"/>
          <w:sz w:val="24"/>
        </w:rPr>
        <w:t xml:space="preserve"> </w:t>
      </w:r>
      <w:r>
        <w:rPr>
          <w:sz w:val="24"/>
        </w:rPr>
        <w:t>культуры</w:t>
      </w:r>
      <w:r>
        <w:rPr>
          <w:spacing w:val="17"/>
          <w:sz w:val="24"/>
        </w:rPr>
        <w:t xml:space="preserve"> </w:t>
      </w:r>
      <w:r>
        <w:rPr>
          <w:sz w:val="24"/>
        </w:rPr>
        <w:t>и</w:t>
      </w:r>
      <w:r>
        <w:rPr>
          <w:spacing w:val="25"/>
          <w:sz w:val="24"/>
        </w:rPr>
        <w:t xml:space="preserve"> </w:t>
      </w:r>
      <w:r>
        <w:rPr>
          <w:sz w:val="24"/>
        </w:rPr>
        <w:t>узнавать</w:t>
      </w:r>
      <w:r>
        <w:rPr>
          <w:spacing w:val="22"/>
          <w:sz w:val="24"/>
        </w:rPr>
        <w:t xml:space="preserve"> </w:t>
      </w:r>
      <w:r>
        <w:rPr>
          <w:sz w:val="24"/>
        </w:rPr>
        <w:t>сюжеты</w:t>
      </w:r>
      <w:r>
        <w:rPr>
          <w:spacing w:val="-57"/>
          <w:sz w:val="24"/>
        </w:rPr>
        <w:t xml:space="preserve"> </w:t>
      </w:r>
      <w:r>
        <w:rPr>
          <w:sz w:val="24"/>
        </w:rPr>
        <w:t>Священной</w:t>
      </w:r>
      <w:r>
        <w:rPr>
          <w:spacing w:val="-4"/>
          <w:sz w:val="24"/>
        </w:rPr>
        <w:t xml:space="preserve"> </w:t>
      </w:r>
      <w:r>
        <w:rPr>
          <w:sz w:val="24"/>
        </w:rPr>
        <w:t>истории в</w:t>
      </w:r>
      <w:r>
        <w:rPr>
          <w:spacing w:val="-2"/>
          <w:sz w:val="24"/>
        </w:rPr>
        <w:t xml:space="preserve"> </w:t>
      </w:r>
      <w:r>
        <w:rPr>
          <w:sz w:val="24"/>
        </w:rPr>
        <w:t>произведениях</w:t>
      </w:r>
      <w:r>
        <w:rPr>
          <w:spacing w:val="-2"/>
          <w:sz w:val="24"/>
        </w:rPr>
        <w:t xml:space="preserve"> </w:t>
      </w:r>
      <w:r>
        <w:rPr>
          <w:sz w:val="24"/>
        </w:rPr>
        <w:t>искусства;</w:t>
      </w:r>
    </w:p>
    <w:p w:rsidR="00AC1AA3" w:rsidRDefault="0056180D" w:rsidP="008937BF">
      <w:pPr>
        <w:pStyle w:val="a5"/>
        <w:numPr>
          <w:ilvl w:val="0"/>
          <w:numId w:val="98"/>
        </w:numPr>
        <w:tabs>
          <w:tab w:val="left" w:pos="2047"/>
          <w:tab w:val="left" w:pos="2048"/>
        </w:tabs>
        <w:ind w:right="595" w:firstLine="0"/>
        <w:jc w:val="left"/>
        <w:rPr>
          <w:sz w:val="24"/>
        </w:rPr>
      </w:pPr>
      <w:r>
        <w:rPr>
          <w:sz w:val="24"/>
        </w:rPr>
        <w:t>объяснять</w:t>
      </w:r>
      <w:r>
        <w:rPr>
          <w:spacing w:val="17"/>
          <w:sz w:val="24"/>
        </w:rPr>
        <w:t xml:space="preserve"> </w:t>
      </w:r>
      <w:r>
        <w:rPr>
          <w:sz w:val="24"/>
        </w:rPr>
        <w:t>значение</w:t>
      </w:r>
      <w:r>
        <w:rPr>
          <w:spacing w:val="18"/>
          <w:sz w:val="24"/>
        </w:rPr>
        <w:t xml:space="preserve"> </w:t>
      </w:r>
      <w:r>
        <w:rPr>
          <w:sz w:val="24"/>
        </w:rPr>
        <w:t>великих</w:t>
      </w:r>
      <w:r>
        <w:rPr>
          <w:spacing w:val="22"/>
          <w:sz w:val="24"/>
        </w:rPr>
        <w:t xml:space="preserve"> </w:t>
      </w:r>
      <w:r>
        <w:rPr>
          <w:sz w:val="24"/>
        </w:rPr>
        <w:t>—</w:t>
      </w:r>
      <w:r>
        <w:rPr>
          <w:spacing w:val="18"/>
          <w:sz w:val="24"/>
        </w:rPr>
        <w:t xml:space="preserve"> </w:t>
      </w:r>
      <w:r>
        <w:rPr>
          <w:sz w:val="24"/>
        </w:rPr>
        <w:t>вечных</w:t>
      </w:r>
      <w:r>
        <w:rPr>
          <w:spacing w:val="20"/>
          <w:sz w:val="24"/>
        </w:rPr>
        <w:t xml:space="preserve"> </w:t>
      </w:r>
      <w:r>
        <w:rPr>
          <w:sz w:val="24"/>
        </w:rPr>
        <w:t>-</w:t>
      </w:r>
      <w:r>
        <w:rPr>
          <w:spacing w:val="16"/>
          <w:sz w:val="24"/>
        </w:rPr>
        <w:t xml:space="preserve"> </w:t>
      </w:r>
      <w:r>
        <w:rPr>
          <w:sz w:val="24"/>
        </w:rPr>
        <w:t>тем</w:t>
      </w:r>
      <w:r>
        <w:rPr>
          <w:spacing w:val="17"/>
          <w:sz w:val="24"/>
        </w:rPr>
        <w:t xml:space="preserve"> </w:t>
      </w:r>
      <w:r>
        <w:rPr>
          <w:sz w:val="24"/>
        </w:rPr>
        <w:t>в</w:t>
      </w:r>
      <w:r>
        <w:rPr>
          <w:spacing w:val="16"/>
          <w:sz w:val="24"/>
        </w:rPr>
        <w:t xml:space="preserve"> </w:t>
      </w:r>
      <w:r>
        <w:rPr>
          <w:sz w:val="24"/>
        </w:rPr>
        <w:t>искусстве</w:t>
      </w:r>
      <w:r>
        <w:rPr>
          <w:spacing w:val="18"/>
          <w:sz w:val="24"/>
        </w:rPr>
        <w:t xml:space="preserve"> </w:t>
      </w:r>
      <w:r>
        <w:rPr>
          <w:sz w:val="24"/>
        </w:rPr>
        <w:t>на</w:t>
      </w:r>
      <w:r>
        <w:rPr>
          <w:spacing w:val="17"/>
          <w:sz w:val="24"/>
        </w:rPr>
        <w:t xml:space="preserve"> </w:t>
      </w:r>
      <w:r>
        <w:rPr>
          <w:sz w:val="24"/>
        </w:rPr>
        <w:t>основе</w:t>
      </w:r>
      <w:r>
        <w:rPr>
          <w:spacing w:val="16"/>
          <w:sz w:val="24"/>
        </w:rPr>
        <w:t xml:space="preserve"> </w:t>
      </w:r>
      <w:r>
        <w:rPr>
          <w:sz w:val="24"/>
        </w:rPr>
        <w:t>сюжетов</w:t>
      </w:r>
      <w:r>
        <w:rPr>
          <w:spacing w:val="18"/>
          <w:sz w:val="24"/>
        </w:rPr>
        <w:t xml:space="preserve"> </w:t>
      </w:r>
      <w:r>
        <w:rPr>
          <w:sz w:val="24"/>
        </w:rPr>
        <w:t>Библии</w:t>
      </w:r>
      <w:r>
        <w:rPr>
          <w:spacing w:val="-57"/>
          <w:sz w:val="24"/>
        </w:rPr>
        <w:t xml:space="preserve"> </w:t>
      </w:r>
      <w:r>
        <w:rPr>
          <w:sz w:val="24"/>
        </w:rPr>
        <w:t>как</w:t>
      </w:r>
      <w:r>
        <w:rPr>
          <w:spacing w:val="2"/>
          <w:sz w:val="24"/>
        </w:rPr>
        <w:t xml:space="preserve"> </w:t>
      </w:r>
      <w:r>
        <w:rPr>
          <w:sz w:val="24"/>
        </w:rPr>
        <w:t>«духовную ось»,</w:t>
      </w:r>
      <w:r>
        <w:rPr>
          <w:spacing w:val="-1"/>
          <w:sz w:val="24"/>
        </w:rPr>
        <w:t xml:space="preserve"> </w:t>
      </w:r>
      <w:r>
        <w:rPr>
          <w:sz w:val="24"/>
        </w:rPr>
        <w:t>соединяющую</w:t>
      </w:r>
      <w:r>
        <w:rPr>
          <w:spacing w:val="-2"/>
          <w:sz w:val="24"/>
        </w:rPr>
        <w:t xml:space="preserve"> </w:t>
      </w:r>
      <w:r>
        <w:rPr>
          <w:sz w:val="24"/>
        </w:rPr>
        <w:t>жизненные</w:t>
      </w:r>
      <w:r>
        <w:rPr>
          <w:spacing w:val="-3"/>
          <w:sz w:val="24"/>
        </w:rPr>
        <w:t xml:space="preserve"> </w:t>
      </w:r>
      <w:r>
        <w:rPr>
          <w:sz w:val="24"/>
        </w:rPr>
        <w:t>позиции</w:t>
      </w:r>
      <w:r>
        <w:rPr>
          <w:spacing w:val="-2"/>
          <w:sz w:val="24"/>
        </w:rPr>
        <w:t xml:space="preserve"> </w:t>
      </w:r>
      <w:r>
        <w:rPr>
          <w:sz w:val="24"/>
        </w:rPr>
        <w:t>разных</w:t>
      </w:r>
      <w:r>
        <w:rPr>
          <w:spacing w:val="-3"/>
          <w:sz w:val="24"/>
        </w:rPr>
        <w:t xml:space="preserve"> </w:t>
      </w:r>
      <w:r>
        <w:rPr>
          <w:sz w:val="24"/>
        </w:rPr>
        <w:t>поколений;</w:t>
      </w:r>
    </w:p>
    <w:p w:rsidR="00AC1AA3" w:rsidRDefault="0056180D" w:rsidP="008937BF">
      <w:pPr>
        <w:pStyle w:val="a5"/>
        <w:numPr>
          <w:ilvl w:val="0"/>
          <w:numId w:val="98"/>
        </w:numPr>
        <w:tabs>
          <w:tab w:val="left" w:pos="2050"/>
        </w:tabs>
        <w:ind w:right="570" w:firstLine="0"/>
        <w:rPr>
          <w:sz w:val="24"/>
        </w:rPr>
      </w:pPr>
      <w:r>
        <w:rPr>
          <w:sz w:val="24"/>
        </w:rPr>
        <w:t>знать,</w:t>
      </w:r>
      <w:r>
        <w:rPr>
          <w:spacing w:val="1"/>
          <w:sz w:val="24"/>
        </w:rPr>
        <w:t xml:space="preserve"> </w:t>
      </w:r>
      <w:r>
        <w:rPr>
          <w:sz w:val="24"/>
        </w:rPr>
        <w:t>объяснять</w:t>
      </w:r>
      <w:r>
        <w:rPr>
          <w:spacing w:val="1"/>
          <w:sz w:val="24"/>
        </w:rPr>
        <w:t xml:space="preserve"> </w:t>
      </w:r>
      <w:r>
        <w:rPr>
          <w:sz w:val="24"/>
        </w:rPr>
        <w:t>содержание,</w:t>
      </w:r>
      <w:r>
        <w:rPr>
          <w:spacing w:val="1"/>
          <w:sz w:val="24"/>
        </w:rPr>
        <w:t xml:space="preserve"> </w:t>
      </w:r>
      <w:r>
        <w:rPr>
          <w:sz w:val="24"/>
        </w:rPr>
        <w:t>узнавать</w:t>
      </w:r>
      <w:r>
        <w:rPr>
          <w:spacing w:val="1"/>
          <w:sz w:val="24"/>
        </w:rPr>
        <w:t xml:space="preserve"> </w:t>
      </w:r>
      <w:r>
        <w:rPr>
          <w:sz w:val="24"/>
        </w:rPr>
        <w:t>произведения</w:t>
      </w:r>
      <w:r>
        <w:rPr>
          <w:spacing w:val="1"/>
          <w:sz w:val="24"/>
        </w:rPr>
        <w:t xml:space="preserve"> </w:t>
      </w:r>
      <w:r>
        <w:rPr>
          <w:sz w:val="24"/>
        </w:rPr>
        <w:t>великих</w:t>
      </w:r>
      <w:r>
        <w:rPr>
          <w:spacing w:val="1"/>
          <w:sz w:val="24"/>
        </w:rPr>
        <w:t xml:space="preserve"> </w:t>
      </w:r>
      <w:r>
        <w:rPr>
          <w:sz w:val="24"/>
        </w:rPr>
        <w:t>европейских</w:t>
      </w:r>
      <w:r>
        <w:rPr>
          <w:spacing w:val="1"/>
          <w:sz w:val="24"/>
        </w:rPr>
        <w:t xml:space="preserve"> </w:t>
      </w:r>
      <w:r>
        <w:rPr>
          <w:sz w:val="24"/>
        </w:rPr>
        <w:t>художников</w:t>
      </w:r>
      <w:r>
        <w:rPr>
          <w:spacing w:val="1"/>
          <w:sz w:val="24"/>
        </w:rPr>
        <w:t xml:space="preserve"> </w:t>
      </w:r>
      <w:r>
        <w:rPr>
          <w:sz w:val="24"/>
        </w:rPr>
        <w:t>на</w:t>
      </w:r>
      <w:r>
        <w:rPr>
          <w:spacing w:val="1"/>
          <w:sz w:val="24"/>
        </w:rPr>
        <w:t xml:space="preserve"> </w:t>
      </w:r>
      <w:r>
        <w:rPr>
          <w:sz w:val="24"/>
        </w:rPr>
        <w:t>библейские</w:t>
      </w:r>
      <w:r>
        <w:rPr>
          <w:spacing w:val="1"/>
          <w:sz w:val="24"/>
        </w:rPr>
        <w:t xml:space="preserve"> </w:t>
      </w:r>
      <w:r>
        <w:rPr>
          <w:sz w:val="24"/>
        </w:rPr>
        <w:t>темы,</w:t>
      </w:r>
      <w:r>
        <w:rPr>
          <w:spacing w:val="1"/>
          <w:sz w:val="24"/>
        </w:rPr>
        <w:t xml:space="preserve"> </w:t>
      </w:r>
      <w:r>
        <w:rPr>
          <w:sz w:val="24"/>
        </w:rPr>
        <w:t>такие</w:t>
      </w:r>
      <w:r>
        <w:rPr>
          <w:spacing w:val="1"/>
          <w:sz w:val="24"/>
        </w:rPr>
        <w:t xml:space="preserve"> </w:t>
      </w:r>
      <w:r>
        <w:rPr>
          <w:sz w:val="24"/>
        </w:rPr>
        <w:t>как</w:t>
      </w:r>
      <w:r>
        <w:rPr>
          <w:spacing w:val="1"/>
          <w:sz w:val="24"/>
        </w:rPr>
        <w:t xml:space="preserve"> </w:t>
      </w:r>
      <w:r>
        <w:rPr>
          <w:sz w:val="24"/>
        </w:rPr>
        <w:t>«Сикстинская</w:t>
      </w:r>
      <w:r>
        <w:rPr>
          <w:spacing w:val="1"/>
          <w:sz w:val="24"/>
        </w:rPr>
        <w:t xml:space="preserve"> </w:t>
      </w:r>
      <w:r>
        <w:rPr>
          <w:sz w:val="24"/>
        </w:rPr>
        <w:t>мадонна»</w:t>
      </w:r>
      <w:r>
        <w:rPr>
          <w:spacing w:val="1"/>
          <w:sz w:val="24"/>
        </w:rPr>
        <w:t xml:space="preserve"> </w:t>
      </w:r>
      <w:r>
        <w:rPr>
          <w:sz w:val="24"/>
        </w:rPr>
        <w:t>Рафаэля,</w:t>
      </w:r>
      <w:r>
        <w:rPr>
          <w:spacing w:val="1"/>
          <w:sz w:val="24"/>
        </w:rPr>
        <w:t xml:space="preserve"> </w:t>
      </w:r>
      <w:r>
        <w:rPr>
          <w:sz w:val="24"/>
        </w:rPr>
        <w:t>«Тайная</w:t>
      </w:r>
      <w:r>
        <w:rPr>
          <w:spacing w:val="1"/>
          <w:sz w:val="24"/>
        </w:rPr>
        <w:t xml:space="preserve"> </w:t>
      </w:r>
      <w:r>
        <w:rPr>
          <w:sz w:val="24"/>
        </w:rPr>
        <w:t>вечеря»</w:t>
      </w:r>
      <w:r>
        <w:rPr>
          <w:spacing w:val="1"/>
          <w:sz w:val="24"/>
        </w:rPr>
        <w:t xml:space="preserve"> </w:t>
      </w:r>
      <w:r>
        <w:rPr>
          <w:sz w:val="24"/>
        </w:rPr>
        <w:t>Леонардо</w:t>
      </w:r>
      <w:r>
        <w:rPr>
          <w:spacing w:val="1"/>
          <w:sz w:val="24"/>
        </w:rPr>
        <w:t xml:space="preserve"> </w:t>
      </w:r>
      <w:r>
        <w:rPr>
          <w:sz w:val="24"/>
        </w:rPr>
        <w:t>да</w:t>
      </w:r>
      <w:r>
        <w:rPr>
          <w:spacing w:val="1"/>
          <w:sz w:val="24"/>
        </w:rPr>
        <w:t xml:space="preserve"> </w:t>
      </w:r>
      <w:r>
        <w:rPr>
          <w:sz w:val="24"/>
        </w:rPr>
        <w:t>Винчи,</w:t>
      </w:r>
      <w:r>
        <w:rPr>
          <w:spacing w:val="1"/>
          <w:sz w:val="24"/>
        </w:rPr>
        <w:t xml:space="preserve"> </w:t>
      </w:r>
      <w:r>
        <w:rPr>
          <w:sz w:val="24"/>
        </w:rPr>
        <w:t>«Возвращение</w:t>
      </w:r>
      <w:r>
        <w:rPr>
          <w:spacing w:val="1"/>
          <w:sz w:val="24"/>
        </w:rPr>
        <w:t xml:space="preserve"> </w:t>
      </w:r>
      <w:r>
        <w:rPr>
          <w:sz w:val="24"/>
        </w:rPr>
        <w:t>блудного</w:t>
      </w:r>
      <w:r>
        <w:rPr>
          <w:spacing w:val="1"/>
          <w:sz w:val="24"/>
        </w:rPr>
        <w:t xml:space="preserve"> </w:t>
      </w:r>
      <w:r>
        <w:rPr>
          <w:sz w:val="24"/>
        </w:rPr>
        <w:t>сына»</w:t>
      </w:r>
      <w:r>
        <w:rPr>
          <w:spacing w:val="1"/>
          <w:sz w:val="24"/>
        </w:rPr>
        <w:t xml:space="preserve"> </w:t>
      </w:r>
      <w:r>
        <w:rPr>
          <w:sz w:val="24"/>
        </w:rPr>
        <w:t>и</w:t>
      </w:r>
      <w:r>
        <w:rPr>
          <w:spacing w:val="1"/>
          <w:sz w:val="24"/>
        </w:rPr>
        <w:t xml:space="preserve"> </w:t>
      </w:r>
      <w:r>
        <w:rPr>
          <w:sz w:val="24"/>
        </w:rPr>
        <w:t>«Святое</w:t>
      </w:r>
      <w:r>
        <w:rPr>
          <w:spacing w:val="1"/>
          <w:sz w:val="24"/>
        </w:rPr>
        <w:t xml:space="preserve"> </w:t>
      </w:r>
      <w:r>
        <w:rPr>
          <w:sz w:val="24"/>
        </w:rPr>
        <w:t>семейство»</w:t>
      </w:r>
      <w:r>
        <w:rPr>
          <w:spacing w:val="1"/>
          <w:sz w:val="24"/>
        </w:rPr>
        <w:t xml:space="preserve"> </w:t>
      </w:r>
      <w:r>
        <w:rPr>
          <w:sz w:val="24"/>
        </w:rPr>
        <w:t>Рембрандта</w:t>
      </w:r>
      <w:r>
        <w:rPr>
          <w:spacing w:val="-4"/>
          <w:sz w:val="24"/>
        </w:rPr>
        <w:t xml:space="preserve"> </w:t>
      </w:r>
      <w:r>
        <w:rPr>
          <w:sz w:val="24"/>
        </w:rPr>
        <w:t>и др.; в скульптуре</w:t>
      </w:r>
      <w:r>
        <w:rPr>
          <w:spacing w:val="1"/>
          <w:sz w:val="24"/>
        </w:rPr>
        <w:t xml:space="preserve"> </w:t>
      </w:r>
      <w:r>
        <w:rPr>
          <w:sz w:val="24"/>
        </w:rPr>
        <w:t>«Пьета»</w:t>
      </w:r>
      <w:r>
        <w:rPr>
          <w:spacing w:val="-8"/>
          <w:sz w:val="24"/>
        </w:rPr>
        <w:t xml:space="preserve"> </w:t>
      </w:r>
      <w:r>
        <w:rPr>
          <w:sz w:val="24"/>
        </w:rPr>
        <w:t>Микеланджело</w:t>
      </w:r>
      <w:r>
        <w:rPr>
          <w:spacing w:val="1"/>
          <w:sz w:val="24"/>
        </w:rPr>
        <w:t xml:space="preserve"> </w:t>
      </w:r>
      <w:r>
        <w:rPr>
          <w:sz w:val="24"/>
        </w:rPr>
        <w:t>и</w:t>
      </w:r>
      <w:r>
        <w:rPr>
          <w:spacing w:val="1"/>
          <w:sz w:val="24"/>
        </w:rPr>
        <w:t xml:space="preserve"> </w:t>
      </w:r>
      <w:r>
        <w:rPr>
          <w:sz w:val="24"/>
        </w:rPr>
        <w:t>др.;</w:t>
      </w:r>
    </w:p>
    <w:p w:rsidR="00AC1AA3" w:rsidRDefault="0056180D" w:rsidP="008937BF">
      <w:pPr>
        <w:pStyle w:val="a5"/>
        <w:numPr>
          <w:ilvl w:val="0"/>
          <w:numId w:val="98"/>
        </w:numPr>
        <w:tabs>
          <w:tab w:val="left" w:pos="2050"/>
        </w:tabs>
        <w:ind w:left="2050"/>
        <w:rPr>
          <w:sz w:val="24"/>
        </w:rPr>
      </w:pPr>
      <w:r>
        <w:rPr>
          <w:sz w:val="24"/>
        </w:rPr>
        <w:t>знать</w:t>
      </w:r>
      <w:r>
        <w:rPr>
          <w:spacing w:val="-3"/>
          <w:sz w:val="24"/>
        </w:rPr>
        <w:t xml:space="preserve"> </w:t>
      </w:r>
      <w:r>
        <w:rPr>
          <w:sz w:val="24"/>
        </w:rPr>
        <w:t>о</w:t>
      </w:r>
      <w:r>
        <w:rPr>
          <w:spacing w:val="-6"/>
          <w:sz w:val="24"/>
        </w:rPr>
        <w:t xml:space="preserve"> </w:t>
      </w:r>
      <w:r>
        <w:rPr>
          <w:sz w:val="24"/>
        </w:rPr>
        <w:t>картинах</w:t>
      </w:r>
      <w:r>
        <w:rPr>
          <w:spacing w:val="-3"/>
          <w:sz w:val="24"/>
        </w:rPr>
        <w:t xml:space="preserve"> </w:t>
      </w:r>
      <w:r>
        <w:rPr>
          <w:sz w:val="24"/>
        </w:rPr>
        <w:t>на</w:t>
      </w:r>
      <w:r>
        <w:rPr>
          <w:spacing w:val="-5"/>
          <w:sz w:val="24"/>
        </w:rPr>
        <w:t xml:space="preserve"> </w:t>
      </w:r>
      <w:r>
        <w:rPr>
          <w:sz w:val="24"/>
        </w:rPr>
        <w:t>библейские</w:t>
      </w:r>
      <w:r>
        <w:rPr>
          <w:spacing w:val="-4"/>
          <w:sz w:val="24"/>
        </w:rPr>
        <w:t xml:space="preserve"> </w:t>
      </w:r>
      <w:r>
        <w:rPr>
          <w:sz w:val="24"/>
        </w:rPr>
        <w:t>темы</w:t>
      </w:r>
      <w:r>
        <w:rPr>
          <w:spacing w:val="-4"/>
          <w:sz w:val="24"/>
        </w:rPr>
        <w:t xml:space="preserve"> </w:t>
      </w:r>
      <w:r>
        <w:rPr>
          <w:sz w:val="24"/>
        </w:rPr>
        <w:t>в</w:t>
      </w:r>
      <w:r>
        <w:rPr>
          <w:spacing w:val="-5"/>
          <w:sz w:val="24"/>
        </w:rPr>
        <w:t xml:space="preserve"> </w:t>
      </w:r>
      <w:r>
        <w:rPr>
          <w:sz w:val="24"/>
        </w:rPr>
        <w:t>истории русского</w:t>
      </w:r>
      <w:r>
        <w:rPr>
          <w:spacing w:val="-4"/>
          <w:sz w:val="24"/>
        </w:rPr>
        <w:t xml:space="preserve"> </w:t>
      </w:r>
      <w:r>
        <w:rPr>
          <w:sz w:val="24"/>
        </w:rPr>
        <w:t>искусства;</w:t>
      </w:r>
    </w:p>
    <w:p w:rsidR="00AC1AA3" w:rsidRDefault="0056180D" w:rsidP="008937BF">
      <w:pPr>
        <w:pStyle w:val="a5"/>
        <w:numPr>
          <w:ilvl w:val="0"/>
          <w:numId w:val="98"/>
        </w:numPr>
        <w:tabs>
          <w:tab w:val="left" w:pos="2050"/>
        </w:tabs>
        <w:ind w:right="582" w:firstLine="0"/>
        <w:rPr>
          <w:sz w:val="24"/>
        </w:rPr>
      </w:pPr>
      <w:r>
        <w:rPr>
          <w:sz w:val="24"/>
        </w:rPr>
        <w:t>уметь рассказывать о содержании знаменитых русских картин на библейские темы,</w:t>
      </w:r>
      <w:r>
        <w:rPr>
          <w:spacing w:val="1"/>
          <w:sz w:val="24"/>
        </w:rPr>
        <w:t xml:space="preserve"> </w:t>
      </w:r>
      <w:r>
        <w:rPr>
          <w:sz w:val="24"/>
        </w:rPr>
        <w:t>таких</w:t>
      </w:r>
      <w:r>
        <w:rPr>
          <w:spacing w:val="15"/>
          <w:sz w:val="24"/>
        </w:rPr>
        <w:t xml:space="preserve"> </w:t>
      </w:r>
      <w:r>
        <w:rPr>
          <w:sz w:val="24"/>
        </w:rPr>
        <w:t>как</w:t>
      </w:r>
      <w:r>
        <w:rPr>
          <w:spacing w:val="19"/>
          <w:sz w:val="24"/>
        </w:rPr>
        <w:t xml:space="preserve"> </w:t>
      </w:r>
      <w:r>
        <w:rPr>
          <w:sz w:val="24"/>
        </w:rPr>
        <w:t>«Явление</w:t>
      </w:r>
      <w:r>
        <w:rPr>
          <w:spacing w:val="16"/>
          <w:sz w:val="24"/>
        </w:rPr>
        <w:t xml:space="preserve"> </w:t>
      </w:r>
      <w:r>
        <w:rPr>
          <w:sz w:val="24"/>
        </w:rPr>
        <w:t>Христа</w:t>
      </w:r>
      <w:r>
        <w:rPr>
          <w:spacing w:val="15"/>
          <w:sz w:val="24"/>
        </w:rPr>
        <w:t xml:space="preserve"> </w:t>
      </w:r>
      <w:r>
        <w:rPr>
          <w:sz w:val="24"/>
        </w:rPr>
        <w:t>народу»</w:t>
      </w:r>
      <w:r>
        <w:rPr>
          <w:spacing w:val="11"/>
          <w:sz w:val="24"/>
        </w:rPr>
        <w:t xml:space="preserve"> </w:t>
      </w:r>
      <w:r>
        <w:rPr>
          <w:sz w:val="24"/>
        </w:rPr>
        <w:t>А.</w:t>
      </w:r>
      <w:r>
        <w:rPr>
          <w:spacing w:val="14"/>
          <w:sz w:val="24"/>
        </w:rPr>
        <w:t xml:space="preserve"> </w:t>
      </w:r>
      <w:r>
        <w:rPr>
          <w:sz w:val="24"/>
        </w:rPr>
        <w:t>Иванова,</w:t>
      </w:r>
      <w:r>
        <w:rPr>
          <w:spacing w:val="21"/>
          <w:sz w:val="24"/>
        </w:rPr>
        <w:t xml:space="preserve"> </w:t>
      </w:r>
      <w:r>
        <w:rPr>
          <w:sz w:val="24"/>
        </w:rPr>
        <w:t>«Христос</w:t>
      </w:r>
      <w:r>
        <w:rPr>
          <w:spacing w:val="15"/>
          <w:sz w:val="24"/>
        </w:rPr>
        <w:t xml:space="preserve"> </w:t>
      </w:r>
      <w:r>
        <w:rPr>
          <w:sz w:val="24"/>
        </w:rPr>
        <w:t>в</w:t>
      </w:r>
      <w:r>
        <w:rPr>
          <w:spacing w:val="15"/>
          <w:sz w:val="24"/>
        </w:rPr>
        <w:t xml:space="preserve"> </w:t>
      </w:r>
      <w:r>
        <w:rPr>
          <w:sz w:val="24"/>
        </w:rPr>
        <w:t>пустыне»</w:t>
      </w:r>
      <w:r>
        <w:rPr>
          <w:spacing w:val="11"/>
          <w:sz w:val="24"/>
        </w:rPr>
        <w:t xml:space="preserve"> </w:t>
      </w:r>
      <w:r>
        <w:rPr>
          <w:sz w:val="24"/>
        </w:rPr>
        <w:t>И.</w:t>
      </w:r>
      <w:r>
        <w:rPr>
          <w:spacing w:val="14"/>
          <w:sz w:val="24"/>
        </w:rPr>
        <w:t xml:space="preserve"> </w:t>
      </w:r>
      <w:r>
        <w:rPr>
          <w:sz w:val="24"/>
        </w:rPr>
        <w:t>Крамского,</w:t>
      </w:r>
    </w:p>
    <w:p w:rsidR="00AC1AA3" w:rsidRDefault="0056180D">
      <w:pPr>
        <w:pStyle w:val="a3"/>
      </w:pPr>
      <w:r>
        <w:t>«Тайная</w:t>
      </w:r>
      <w:r>
        <w:rPr>
          <w:spacing w:val="-5"/>
        </w:rPr>
        <w:t xml:space="preserve"> </w:t>
      </w:r>
      <w:r>
        <w:t>вечеря»</w:t>
      </w:r>
      <w:r>
        <w:rPr>
          <w:spacing w:val="-6"/>
        </w:rPr>
        <w:t xml:space="preserve"> </w:t>
      </w:r>
      <w:r>
        <w:t>Н.</w:t>
      </w:r>
      <w:r>
        <w:rPr>
          <w:spacing w:val="-5"/>
        </w:rPr>
        <w:t xml:space="preserve"> </w:t>
      </w:r>
      <w:r>
        <w:t>Ге,</w:t>
      </w:r>
      <w:r>
        <w:rPr>
          <w:spacing w:val="-1"/>
        </w:rPr>
        <w:t xml:space="preserve"> </w:t>
      </w:r>
      <w:r>
        <w:t>«Христос</w:t>
      </w:r>
      <w:r>
        <w:rPr>
          <w:spacing w:val="-5"/>
        </w:rPr>
        <w:t xml:space="preserve"> </w:t>
      </w:r>
      <w:r>
        <w:t>и</w:t>
      </w:r>
      <w:r>
        <w:rPr>
          <w:spacing w:val="-1"/>
        </w:rPr>
        <w:t xml:space="preserve"> </w:t>
      </w:r>
      <w:r>
        <w:t>грешница»</w:t>
      </w:r>
      <w:r>
        <w:rPr>
          <w:spacing w:val="-9"/>
        </w:rPr>
        <w:t xml:space="preserve"> </w:t>
      </w:r>
      <w:r>
        <w:t>В.</w:t>
      </w:r>
      <w:r>
        <w:rPr>
          <w:spacing w:val="-5"/>
        </w:rPr>
        <w:t xml:space="preserve"> </w:t>
      </w:r>
      <w:r>
        <w:t>Поленова</w:t>
      </w:r>
      <w:r>
        <w:rPr>
          <w:spacing w:val="-6"/>
        </w:rPr>
        <w:t xml:space="preserve"> </w:t>
      </w:r>
      <w:r>
        <w:t>и</w:t>
      </w:r>
      <w:r>
        <w:rPr>
          <w:spacing w:val="-4"/>
        </w:rPr>
        <w:t xml:space="preserve"> </w:t>
      </w:r>
      <w:r>
        <w:t>др.;</w:t>
      </w:r>
    </w:p>
    <w:p w:rsidR="00AC1AA3" w:rsidRDefault="0056180D" w:rsidP="008937BF">
      <w:pPr>
        <w:pStyle w:val="a5"/>
        <w:numPr>
          <w:ilvl w:val="0"/>
          <w:numId w:val="98"/>
        </w:numPr>
        <w:tabs>
          <w:tab w:val="left" w:pos="2047"/>
          <w:tab w:val="left" w:pos="2048"/>
        </w:tabs>
        <w:ind w:right="603" w:firstLine="0"/>
        <w:jc w:val="left"/>
        <w:rPr>
          <w:sz w:val="24"/>
        </w:rPr>
      </w:pPr>
      <w:r>
        <w:rPr>
          <w:sz w:val="24"/>
        </w:rPr>
        <w:t>иметь</w:t>
      </w:r>
      <w:r>
        <w:rPr>
          <w:spacing w:val="6"/>
          <w:sz w:val="24"/>
        </w:rPr>
        <w:t xml:space="preserve"> </w:t>
      </w:r>
      <w:r>
        <w:rPr>
          <w:sz w:val="24"/>
        </w:rPr>
        <w:t>представление</w:t>
      </w:r>
      <w:r>
        <w:rPr>
          <w:spacing w:val="5"/>
          <w:sz w:val="24"/>
        </w:rPr>
        <w:t xml:space="preserve"> </w:t>
      </w:r>
      <w:r>
        <w:rPr>
          <w:sz w:val="24"/>
        </w:rPr>
        <w:t>о</w:t>
      </w:r>
      <w:r>
        <w:rPr>
          <w:spacing w:val="-2"/>
          <w:sz w:val="24"/>
        </w:rPr>
        <w:t xml:space="preserve"> </w:t>
      </w:r>
      <w:r>
        <w:rPr>
          <w:sz w:val="24"/>
        </w:rPr>
        <w:t>смысловом</w:t>
      </w:r>
      <w:r>
        <w:rPr>
          <w:spacing w:val="4"/>
          <w:sz w:val="24"/>
        </w:rPr>
        <w:t xml:space="preserve"> </w:t>
      </w:r>
      <w:r>
        <w:rPr>
          <w:sz w:val="24"/>
        </w:rPr>
        <w:t>различии</w:t>
      </w:r>
      <w:r>
        <w:rPr>
          <w:spacing w:val="7"/>
          <w:sz w:val="24"/>
        </w:rPr>
        <w:t xml:space="preserve"> </w:t>
      </w:r>
      <w:r>
        <w:rPr>
          <w:sz w:val="24"/>
        </w:rPr>
        <w:t>между</w:t>
      </w:r>
      <w:r>
        <w:rPr>
          <w:spacing w:val="-2"/>
          <w:sz w:val="24"/>
        </w:rPr>
        <w:t xml:space="preserve"> </w:t>
      </w:r>
      <w:r>
        <w:rPr>
          <w:sz w:val="24"/>
        </w:rPr>
        <w:t>иконой</w:t>
      </w:r>
      <w:r>
        <w:rPr>
          <w:spacing w:val="5"/>
          <w:sz w:val="24"/>
        </w:rPr>
        <w:t xml:space="preserve"> </w:t>
      </w:r>
      <w:r>
        <w:rPr>
          <w:sz w:val="24"/>
        </w:rPr>
        <w:t>и</w:t>
      </w:r>
      <w:r>
        <w:rPr>
          <w:spacing w:val="3"/>
          <w:sz w:val="24"/>
        </w:rPr>
        <w:t xml:space="preserve"> </w:t>
      </w:r>
      <w:r>
        <w:rPr>
          <w:sz w:val="24"/>
        </w:rPr>
        <w:t>картиной</w:t>
      </w:r>
      <w:r>
        <w:rPr>
          <w:spacing w:val="6"/>
          <w:sz w:val="24"/>
        </w:rPr>
        <w:t xml:space="preserve"> </w:t>
      </w:r>
      <w:r>
        <w:rPr>
          <w:sz w:val="24"/>
        </w:rPr>
        <w:t>на</w:t>
      </w:r>
      <w:r>
        <w:rPr>
          <w:spacing w:val="4"/>
          <w:sz w:val="24"/>
        </w:rPr>
        <w:t xml:space="preserve"> </w:t>
      </w:r>
      <w:r>
        <w:rPr>
          <w:sz w:val="24"/>
        </w:rPr>
        <w:t>библейские</w:t>
      </w:r>
      <w:r>
        <w:rPr>
          <w:spacing w:val="-57"/>
          <w:sz w:val="24"/>
        </w:rPr>
        <w:t xml:space="preserve"> </w:t>
      </w:r>
      <w:r>
        <w:rPr>
          <w:sz w:val="24"/>
        </w:rPr>
        <w:t>темы;</w:t>
      </w:r>
    </w:p>
    <w:p w:rsidR="00AC1AA3" w:rsidRDefault="0056180D" w:rsidP="008937BF">
      <w:pPr>
        <w:pStyle w:val="a5"/>
        <w:numPr>
          <w:ilvl w:val="0"/>
          <w:numId w:val="98"/>
        </w:numPr>
        <w:tabs>
          <w:tab w:val="left" w:pos="2047"/>
          <w:tab w:val="left" w:pos="2048"/>
        </w:tabs>
        <w:spacing w:before="1"/>
        <w:ind w:right="617" w:firstLine="0"/>
        <w:jc w:val="left"/>
        <w:rPr>
          <w:sz w:val="24"/>
        </w:rPr>
      </w:pPr>
      <w:r>
        <w:rPr>
          <w:sz w:val="24"/>
        </w:rPr>
        <w:t>иметь</w:t>
      </w:r>
      <w:r>
        <w:rPr>
          <w:spacing w:val="6"/>
          <w:sz w:val="24"/>
        </w:rPr>
        <w:t xml:space="preserve"> </w:t>
      </w:r>
      <w:r>
        <w:rPr>
          <w:sz w:val="24"/>
        </w:rPr>
        <w:t>знания</w:t>
      </w:r>
      <w:r>
        <w:rPr>
          <w:spacing w:val="3"/>
          <w:sz w:val="24"/>
        </w:rPr>
        <w:t xml:space="preserve"> </w:t>
      </w:r>
      <w:r>
        <w:rPr>
          <w:sz w:val="24"/>
        </w:rPr>
        <w:t>о</w:t>
      </w:r>
      <w:r>
        <w:rPr>
          <w:spacing w:val="4"/>
          <w:sz w:val="24"/>
        </w:rPr>
        <w:t xml:space="preserve"> </w:t>
      </w:r>
      <w:r>
        <w:rPr>
          <w:sz w:val="24"/>
        </w:rPr>
        <w:t>русской</w:t>
      </w:r>
      <w:r>
        <w:rPr>
          <w:spacing w:val="4"/>
          <w:sz w:val="24"/>
        </w:rPr>
        <w:t xml:space="preserve"> </w:t>
      </w:r>
      <w:r>
        <w:rPr>
          <w:sz w:val="24"/>
        </w:rPr>
        <w:t>иконописи,</w:t>
      </w:r>
      <w:r>
        <w:rPr>
          <w:spacing w:val="3"/>
          <w:sz w:val="24"/>
        </w:rPr>
        <w:t xml:space="preserve"> </w:t>
      </w:r>
      <w:r>
        <w:rPr>
          <w:sz w:val="24"/>
        </w:rPr>
        <w:t>о</w:t>
      </w:r>
      <w:r>
        <w:rPr>
          <w:spacing w:val="4"/>
          <w:sz w:val="24"/>
        </w:rPr>
        <w:t xml:space="preserve"> </w:t>
      </w:r>
      <w:r>
        <w:rPr>
          <w:sz w:val="24"/>
        </w:rPr>
        <w:t>великих русских</w:t>
      </w:r>
      <w:r>
        <w:rPr>
          <w:spacing w:val="7"/>
          <w:sz w:val="24"/>
        </w:rPr>
        <w:t xml:space="preserve"> </w:t>
      </w:r>
      <w:r>
        <w:rPr>
          <w:sz w:val="24"/>
        </w:rPr>
        <w:t>иконописцах:</w:t>
      </w:r>
      <w:r>
        <w:rPr>
          <w:spacing w:val="1"/>
          <w:sz w:val="24"/>
        </w:rPr>
        <w:t xml:space="preserve"> </w:t>
      </w:r>
      <w:r>
        <w:rPr>
          <w:sz w:val="24"/>
        </w:rPr>
        <w:t>Андрее</w:t>
      </w:r>
      <w:r>
        <w:rPr>
          <w:spacing w:val="2"/>
          <w:sz w:val="24"/>
        </w:rPr>
        <w:t xml:space="preserve"> </w:t>
      </w:r>
      <w:r>
        <w:rPr>
          <w:sz w:val="24"/>
        </w:rPr>
        <w:t>Рублеве,</w:t>
      </w:r>
      <w:r>
        <w:rPr>
          <w:spacing w:val="-57"/>
          <w:sz w:val="24"/>
        </w:rPr>
        <w:t xml:space="preserve"> </w:t>
      </w:r>
      <w:r>
        <w:rPr>
          <w:sz w:val="24"/>
        </w:rPr>
        <w:t>Феофане</w:t>
      </w:r>
      <w:r>
        <w:rPr>
          <w:spacing w:val="-5"/>
          <w:sz w:val="24"/>
        </w:rPr>
        <w:t xml:space="preserve"> </w:t>
      </w:r>
      <w:r>
        <w:rPr>
          <w:sz w:val="24"/>
        </w:rPr>
        <w:t>Греке,</w:t>
      </w:r>
      <w:r>
        <w:rPr>
          <w:spacing w:val="-1"/>
          <w:sz w:val="24"/>
        </w:rPr>
        <w:t xml:space="preserve"> </w:t>
      </w:r>
      <w:r>
        <w:rPr>
          <w:sz w:val="24"/>
        </w:rPr>
        <w:t>Дионисии;</w:t>
      </w:r>
    </w:p>
    <w:p w:rsidR="00AC1AA3" w:rsidRDefault="0056180D" w:rsidP="008937BF">
      <w:pPr>
        <w:pStyle w:val="a5"/>
        <w:numPr>
          <w:ilvl w:val="0"/>
          <w:numId w:val="98"/>
        </w:numPr>
        <w:tabs>
          <w:tab w:val="left" w:pos="2047"/>
          <w:tab w:val="left" w:pos="2048"/>
        </w:tabs>
        <w:ind w:right="1445" w:firstLine="0"/>
        <w:jc w:val="left"/>
        <w:rPr>
          <w:sz w:val="24"/>
        </w:rPr>
      </w:pPr>
      <w:r>
        <w:rPr>
          <w:sz w:val="24"/>
        </w:rPr>
        <w:t>воспринимать</w:t>
      </w:r>
      <w:r>
        <w:rPr>
          <w:spacing w:val="1"/>
          <w:sz w:val="24"/>
        </w:rPr>
        <w:t xml:space="preserve"> </w:t>
      </w:r>
      <w:r>
        <w:rPr>
          <w:sz w:val="24"/>
        </w:rPr>
        <w:t>искусство</w:t>
      </w:r>
      <w:r>
        <w:rPr>
          <w:spacing w:val="1"/>
          <w:sz w:val="24"/>
        </w:rPr>
        <w:t xml:space="preserve"> </w:t>
      </w:r>
      <w:r>
        <w:rPr>
          <w:sz w:val="24"/>
        </w:rPr>
        <w:t>древнерусской</w:t>
      </w:r>
      <w:r>
        <w:rPr>
          <w:spacing w:val="4"/>
          <w:sz w:val="24"/>
        </w:rPr>
        <w:t xml:space="preserve"> </w:t>
      </w:r>
      <w:r>
        <w:rPr>
          <w:sz w:val="24"/>
        </w:rPr>
        <w:t>иконописи</w:t>
      </w:r>
      <w:r>
        <w:rPr>
          <w:spacing w:val="3"/>
          <w:sz w:val="24"/>
        </w:rPr>
        <w:t xml:space="preserve"> </w:t>
      </w:r>
      <w:r>
        <w:rPr>
          <w:sz w:val="24"/>
        </w:rPr>
        <w:t>как</w:t>
      </w:r>
      <w:r>
        <w:rPr>
          <w:spacing w:val="4"/>
          <w:sz w:val="24"/>
        </w:rPr>
        <w:t xml:space="preserve"> </w:t>
      </w:r>
      <w:r>
        <w:rPr>
          <w:sz w:val="24"/>
        </w:rPr>
        <w:t>уникальное</w:t>
      </w:r>
      <w:r>
        <w:rPr>
          <w:spacing w:val="1"/>
          <w:sz w:val="24"/>
        </w:rPr>
        <w:t xml:space="preserve"> </w:t>
      </w:r>
      <w:r>
        <w:rPr>
          <w:sz w:val="24"/>
        </w:rPr>
        <w:t>и</w:t>
      </w:r>
      <w:r>
        <w:rPr>
          <w:spacing w:val="-1"/>
          <w:sz w:val="24"/>
        </w:rPr>
        <w:t xml:space="preserve"> </w:t>
      </w:r>
      <w:r>
        <w:rPr>
          <w:sz w:val="24"/>
        </w:rPr>
        <w:t>высокое</w:t>
      </w:r>
      <w:r>
        <w:rPr>
          <w:spacing w:val="-57"/>
          <w:sz w:val="24"/>
        </w:rPr>
        <w:t xml:space="preserve"> </w:t>
      </w:r>
      <w:r>
        <w:rPr>
          <w:sz w:val="24"/>
        </w:rPr>
        <w:t>достижение</w:t>
      </w:r>
      <w:r>
        <w:rPr>
          <w:spacing w:val="-4"/>
          <w:sz w:val="24"/>
        </w:rPr>
        <w:t xml:space="preserve"> </w:t>
      </w:r>
      <w:r>
        <w:rPr>
          <w:sz w:val="24"/>
        </w:rPr>
        <w:t>отечественной культуры;</w:t>
      </w:r>
    </w:p>
    <w:p w:rsidR="00AC1AA3" w:rsidRDefault="0056180D" w:rsidP="008937BF">
      <w:pPr>
        <w:pStyle w:val="a5"/>
        <w:numPr>
          <w:ilvl w:val="0"/>
          <w:numId w:val="98"/>
        </w:numPr>
        <w:tabs>
          <w:tab w:val="left" w:pos="2047"/>
          <w:tab w:val="left" w:pos="2048"/>
        </w:tabs>
        <w:ind w:right="600" w:firstLine="0"/>
        <w:jc w:val="left"/>
        <w:rPr>
          <w:sz w:val="24"/>
        </w:rPr>
      </w:pPr>
      <w:r>
        <w:rPr>
          <w:sz w:val="24"/>
        </w:rPr>
        <w:t>объяснять</w:t>
      </w:r>
      <w:r>
        <w:rPr>
          <w:spacing w:val="16"/>
          <w:sz w:val="24"/>
        </w:rPr>
        <w:t xml:space="preserve"> </w:t>
      </w:r>
      <w:r>
        <w:rPr>
          <w:sz w:val="24"/>
        </w:rPr>
        <w:t>творческий</w:t>
      </w:r>
      <w:r>
        <w:rPr>
          <w:spacing w:val="12"/>
          <w:sz w:val="24"/>
        </w:rPr>
        <w:t xml:space="preserve"> </w:t>
      </w:r>
      <w:r>
        <w:rPr>
          <w:sz w:val="24"/>
        </w:rPr>
        <w:t>и</w:t>
      </w:r>
      <w:r>
        <w:rPr>
          <w:spacing w:val="18"/>
          <w:sz w:val="24"/>
        </w:rPr>
        <w:t xml:space="preserve"> </w:t>
      </w:r>
      <w:r>
        <w:rPr>
          <w:sz w:val="24"/>
        </w:rPr>
        <w:t>деятельный</w:t>
      </w:r>
      <w:r>
        <w:rPr>
          <w:spacing w:val="13"/>
          <w:sz w:val="24"/>
        </w:rPr>
        <w:t xml:space="preserve"> </w:t>
      </w:r>
      <w:r>
        <w:rPr>
          <w:sz w:val="24"/>
        </w:rPr>
        <w:t>характер</w:t>
      </w:r>
      <w:r>
        <w:rPr>
          <w:spacing w:val="12"/>
          <w:sz w:val="24"/>
        </w:rPr>
        <w:t xml:space="preserve"> </w:t>
      </w:r>
      <w:r>
        <w:rPr>
          <w:sz w:val="24"/>
        </w:rPr>
        <w:t>восприятия</w:t>
      </w:r>
      <w:r>
        <w:rPr>
          <w:spacing w:val="13"/>
          <w:sz w:val="24"/>
        </w:rPr>
        <w:t xml:space="preserve"> </w:t>
      </w:r>
      <w:r>
        <w:rPr>
          <w:sz w:val="24"/>
        </w:rPr>
        <w:t>произведений</w:t>
      </w:r>
      <w:r>
        <w:rPr>
          <w:spacing w:val="16"/>
          <w:sz w:val="24"/>
        </w:rPr>
        <w:t xml:space="preserve"> </w:t>
      </w:r>
      <w:r>
        <w:rPr>
          <w:sz w:val="24"/>
        </w:rPr>
        <w:t>искусства</w:t>
      </w:r>
      <w:r>
        <w:rPr>
          <w:spacing w:val="15"/>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художественной</w:t>
      </w:r>
      <w:r>
        <w:rPr>
          <w:spacing w:val="-1"/>
          <w:sz w:val="24"/>
        </w:rPr>
        <w:t xml:space="preserve"> </w:t>
      </w:r>
      <w:r>
        <w:rPr>
          <w:sz w:val="24"/>
        </w:rPr>
        <w:t>культуры зрителя;</w:t>
      </w:r>
    </w:p>
    <w:p w:rsidR="00AC1AA3" w:rsidRDefault="0056180D" w:rsidP="008937BF">
      <w:pPr>
        <w:pStyle w:val="a5"/>
        <w:numPr>
          <w:ilvl w:val="0"/>
          <w:numId w:val="98"/>
        </w:numPr>
        <w:tabs>
          <w:tab w:val="left" w:pos="2047"/>
          <w:tab w:val="left" w:pos="2048"/>
        </w:tabs>
        <w:ind w:right="597" w:firstLine="0"/>
        <w:jc w:val="left"/>
        <w:rPr>
          <w:sz w:val="24"/>
        </w:rPr>
      </w:pPr>
      <w:r>
        <w:rPr>
          <w:sz w:val="24"/>
        </w:rPr>
        <w:t>уметь</w:t>
      </w:r>
      <w:r>
        <w:rPr>
          <w:spacing w:val="1"/>
          <w:sz w:val="24"/>
        </w:rPr>
        <w:t xml:space="preserve"> </w:t>
      </w:r>
      <w:r>
        <w:rPr>
          <w:sz w:val="24"/>
        </w:rPr>
        <w:t>рассуждать</w:t>
      </w:r>
      <w:r>
        <w:rPr>
          <w:spacing w:val="3"/>
          <w:sz w:val="24"/>
        </w:rPr>
        <w:t xml:space="preserve"> </w:t>
      </w:r>
      <w:r>
        <w:rPr>
          <w:sz w:val="24"/>
        </w:rPr>
        <w:t>о месте</w:t>
      </w:r>
      <w:r>
        <w:rPr>
          <w:spacing w:val="2"/>
          <w:sz w:val="24"/>
        </w:rPr>
        <w:t xml:space="preserve"> </w:t>
      </w:r>
      <w:r>
        <w:rPr>
          <w:sz w:val="24"/>
        </w:rPr>
        <w:t>и</w:t>
      </w:r>
      <w:r>
        <w:rPr>
          <w:spacing w:val="1"/>
          <w:sz w:val="24"/>
        </w:rPr>
        <w:t xml:space="preserve"> </w:t>
      </w:r>
      <w:r>
        <w:rPr>
          <w:sz w:val="24"/>
        </w:rPr>
        <w:t>значении</w:t>
      </w:r>
      <w:r>
        <w:rPr>
          <w:spacing w:val="-2"/>
          <w:sz w:val="24"/>
        </w:rPr>
        <w:t xml:space="preserve"> </w:t>
      </w:r>
      <w:r>
        <w:rPr>
          <w:sz w:val="24"/>
        </w:rPr>
        <w:t>изобразительного</w:t>
      </w:r>
      <w:r>
        <w:rPr>
          <w:spacing w:val="-2"/>
          <w:sz w:val="24"/>
        </w:rPr>
        <w:t xml:space="preserve"> </w:t>
      </w:r>
      <w:r>
        <w:rPr>
          <w:sz w:val="24"/>
        </w:rPr>
        <w:t>искусства</w:t>
      </w:r>
      <w:r>
        <w:rPr>
          <w:spacing w:val="-3"/>
          <w:sz w:val="24"/>
        </w:rPr>
        <w:t xml:space="preserve"> </w:t>
      </w:r>
      <w:r>
        <w:rPr>
          <w:sz w:val="24"/>
        </w:rPr>
        <w:t>в</w:t>
      </w:r>
      <w:r>
        <w:rPr>
          <w:spacing w:val="3"/>
          <w:sz w:val="24"/>
        </w:rPr>
        <w:t xml:space="preserve"> </w:t>
      </w:r>
      <w:r>
        <w:rPr>
          <w:sz w:val="24"/>
        </w:rPr>
        <w:t>культуре,</w:t>
      </w:r>
      <w:r>
        <w:rPr>
          <w:spacing w:val="-2"/>
          <w:sz w:val="24"/>
        </w:rPr>
        <w:t xml:space="preserve"> </w:t>
      </w:r>
      <w:r>
        <w:rPr>
          <w:sz w:val="24"/>
        </w:rPr>
        <w:t>в</w:t>
      </w:r>
      <w:r>
        <w:rPr>
          <w:spacing w:val="-1"/>
          <w:sz w:val="24"/>
        </w:rPr>
        <w:t xml:space="preserve"> </w:t>
      </w:r>
      <w:r>
        <w:rPr>
          <w:sz w:val="24"/>
        </w:rPr>
        <w:t>жизни</w:t>
      </w:r>
      <w:r>
        <w:rPr>
          <w:spacing w:val="-57"/>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жизни человека.</w:t>
      </w:r>
    </w:p>
    <w:p w:rsidR="00AC1AA3" w:rsidRDefault="0056180D">
      <w:pPr>
        <w:pStyle w:val="a3"/>
        <w:ind w:right="6385"/>
        <w:jc w:val="left"/>
      </w:pPr>
      <w:r>
        <w:t>Модуль №3 «Архитектура и дизайн»</w:t>
      </w:r>
      <w:r>
        <w:rPr>
          <w:spacing w:val="-57"/>
        </w:rPr>
        <w:t xml:space="preserve"> </w:t>
      </w:r>
      <w:r>
        <w:t>Архитектура</w:t>
      </w:r>
      <w:r>
        <w:rPr>
          <w:spacing w:val="-4"/>
        </w:rPr>
        <w:t xml:space="preserve"> </w:t>
      </w:r>
      <w:r>
        <w:t>и дизайн:</w:t>
      </w:r>
    </w:p>
    <w:p w:rsidR="00AC1AA3" w:rsidRDefault="0056180D" w:rsidP="008937BF">
      <w:pPr>
        <w:pStyle w:val="a5"/>
        <w:numPr>
          <w:ilvl w:val="0"/>
          <w:numId w:val="98"/>
        </w:numPr>
        <w:tabs>
          <w:tab w:val="left" w:pos="2047"/>
          <w:tab w:val="left" w:pos="2048"/>
        </w:tabs>
        <w:ind w:right="856" w:firstLine="0"/>
        <w:jc w:val="left"/>
        <w:rPr>
          <w:sz w:val="24"/>
        </w:rPr>
      </w:pPr>
      <w:r>
        <w:rPr>
          <w:sz w:val="24"/>
        </w:rPr>
        <w:t>характеризовать</w:t>
      </w:r>
      <w:r>
        <w:rPr>
          <w:spacing w:val="12"/>
          <w:sz w:val="24"/>
        </w:rPr>
        <w:t xml:space="preserve"> </w:t>
      </w:r>
      <w:r>
        <w:rPr>
          <w:sz w:val="24"/>
        </w:rPr>
        <w:t>архитектуру</w:t>
      </w:r>
      <w:r>
        <w:rPr>
          <w:spacing w:val="2"/>
          <w:sz w:val="24"/>
        </w:rPr>
        <w:t xml:space="preserve"> </w:t>
      </w:r>
      <w:r>
        <w:rPr>
          <w:sz w:val="24"/>
        </w:rPr>
        <w:t>и</w:t>
      </w:r>
      <w:r>
        <w:rPr>
          <w:spacing w:val="8"/>
          <w:sz w:val="24"/>
        </w:rPr>
        <w:t xml:space="preserve"> </w:t>
      </w:r>
      <w:r>
        <w:rPr>
          <w:sz w:val="24"/>
        </w:rPr>
        <w:t>дизайн</w:t>
      </w:r>
      <w:r>
        <w:rPr>
          <w:spacing w:val="8"/>
          <w:sz w:val="24"/>
        </w:rPr>
        <w:t xml:space="preserve"> </w:t>
      </w:r>
      <w:r>
        <w:rPr>
          <w:sz w:val="24"/>
        </w:rPr>
        <w:t>как</w:t>
      </w:r>
      <w:r>
        <w:rPr>
          <w:spacing w:val="7"/>
          <w:sz w:val="24"/>
        </w:rPr>
        <w:t xml:space="preserve"> </w:t>
      </w:r>
      <w:r>
        <w:rPr>
          <w:sz w:val="24"/>
        </w:rPr>
        <w:t>конструктивные</w:t>
      </w:r>
      <w:r>
        <w:rPr>
          <w:spacing w:val="5"/>
          <w:sz w:val="24"/>
        </w:rPr>
        <w:t xml:space="preserve"> </w:t>
      </w:r>
      <w:r>
        <w:rPr>
          <w:sz w:val="24"/>
        </w:rPr>
        <w:t>виды</w:t>
      </w:r>
      <w:r>
        <w:rPr>
          <w:spacing w:val="7"/>
          <w:sz w:val="24"/>
        </w:rPr>
        <w:t xml:space="preserve"> </w:t>
      </w:r>
      <w:r>
        <w:rPr>
          <w:sz w:val="24"/>
        </w:rPr>
        <w:t>искусства,</w:t>
      </w:r>
      <w:r>
        <w:rPr>
          <w:spacing w:val="8"/>
          <w:sz w:val="24"/>
        </w:rPr>
        <w:t xml:space="preserve"> </w:t>
      </w:r>
      <w:r>
        <w:rPr>
          <w:sz w:val="24"/>
        </w:rPr>
        <w:t>т.</w:t>
      </w:r>
      <w:r>
        <w:rPr>
          <w:spacing w:val="7"/>
          <w:sz w:val="24"/>
        </w:rPr>
        <w:t xml:space="preserve"> </w:t>
      </w:r>
      <w:r>
        <w:rPr>
          <w:sz w:val="24"/>
        </w:rPr>
        <w:t>е.</w:t>
      </w:r>
      <w:r>
        <w:rPr>
          <w:spacing w:val="1"/>
          <w:sz w:val="24"/>
        </w:rPr>
        <w:t xml:space="preserve"> </w:t>
      </w:r>
      <w:r>
        <w:rPr>
          <w:sz w:val="24"/>
        </w:rPr>
        <w:t>искусства</w:t>
      </w:r>
      <w:r>
        <w:rPr>
          <w:spacing w:val="-6"/>
          <w:sz w:val="24"/>
        </w:rPr>
        <w:t xml:space="preserve"> </w:t>
      </w:r>
      <w:r>
        <w:rPr>
          <w:sz w:val="24"/>
        </w:rPr>
        <w:t>художественного</w:t>
      </w:r>
      <w:r>
        <w:rPr>
          <w:spacing w:val="-2"/>
          <w:sz w:val="24"/>
        </w:rPr>
        <w:t xml:space="preserve"> </w:t>
      </w:r>
      <w:r>
        <w:rPr>
          <w:sz w:val="24"/>
        </w:rPr>
        <w:t>построения</w:t>
      </w:r>
      <w:r>
        <w:rPr>
          <w:spacing w:val="-7"/>
          <w:sz w:val="24"/>
        </w:rPr>
        <w:t xml:space="preserve"> </w:t>
      </w:r>
      <w:r>
        <w:rPr>
          <w:sz w:val="24"/>
        </w:rPr>
        <w:t>предметно-пространственной</w:t>
      </w:r>
      <w:r>
        <w:rPr>
          <w:spacing w:val="-6"/>
          <w:sz w:val="24"/>
        </w:rPr>
        <w:t xml:space="preserve"> </w:t>
      </w:r>
      <w:r>
        <w:rPr>
          <w:sz w:val="24"/>
        </w:rPr>
        <w:t>среды</w:t>
      </w:r>
      <w:r>
        <w:rPr>
          <w:spacing w:val="-6"/>
          <w:sz w:val="24"/>
        </w:rPr>
        <w:t xml:space="preserve"> </w:t>
      </w:r>
      <w:r>
        <w:rPr>
          <w:sz w:val="24"/>
        </w:rPr>
        <w:t>жизни</w:t>
      </w:r>
      <w:r>
        <w:rPr>
          <w:spacing w:val="-3"/>
          <w:sz w:val="24"/>
        </w:rPr>
        <w:t xml:space="preserve"> </w:t>
      </w:r>
      <w:r>
        <w:rPr>
          <w:sz w:val="24"/>
        </w:rPr>
        <w:t>людей;</w:t>
      </w:r>
    </w:p>
    <w:p w:rsidR="00AC1AA3" w:rsidRDefault="0056180D" w:rsidP="008937BF">
      <w:pPr>
        <w:pStyle w:val="a5"/>
        <w:numPr>
          <w:ilvl w:val="0"/>
          <w:numId w:val="98"/>
        </w:numPr>
        <w:tabs>
          <w:tab w:val="left" w:pos="2047"/>
          <w:tab w:val="left" w:pos="2048"/>
        </w:tabs>
        <w:ind w:right="590" w:firstLine="0"/>
        <w:jc w:val="left"/>
        <w:rPr>
          <w:sz w:val="24"/>
        </w:rPr>
      </w:pPr>
      <w:r>
        <w:rPr>
          <w:sz w:val="24"/>
        </w:rPr>
        <w:t>объяснять</w:t>
      </w:r>
      <w:r>
        <w:rPr>
          <w:spacing w:val="52"/>
          <w:sz w:val="24"/>
        </w:rPr>
        <w:t xml:space="preserve"> </w:t>
      </w:r>
      <w:r>
        <w:rPr>
          <w:sz w:val="24"/>
        </w:rPr>
        <w:t>роль</w:t>
      </w:r>
      <w:r>
        <w:rPr>
          <w:spacing w:val="51"/>
          <w:sz w:val="24"/>
        </w:rPr>
        <w:t xml:space="preserve"> </w:t>
      </w:r>
      <w:r>
        <w:rPr>
          <w:sz w:val="24"/>
        </w:rPr>
        <w:t>архитектуры</w:t>
      </w:r>
      <w:r>
        <w:rPr>
          <w:spacing w:val="53"/>
          <w:sz w:val="24"/>
        </w:rPr>
        <w:t xml:space="preserve"> </w:t>
      </w:r>
      <w:r>
        <w:rPr>
          <w:sz w:val="24"/>
        </w:rPr>
        <w:t>и</w:t>
      </w:r>
      <w:r>
        <w:rPr>
          <w:spacing w:val="48"/>
          <w:sz w:val="24"/>
        </w:rPr>
        <w:t xml:space="preserve"> </w:t>
      </w:r>
      <w:r>
        <w:rPr>
          <w:sz w:val="24"/>
        </w:rPr>
        <w:t>дизайна</w:t>
      </w:r>
      <w:r>
        <w:rPr>
          <w:spacing w:val="50"/>
          <w:sz w:val="24"/>
        </w:rPr>
        <w:t xml:space="preserve"> </w:t>
      </w:r>
      <w:r>
        <w:rPr>
          <w:sz w:val="24"/>
        </w:rPr>
        <w:t>в</w:t>
      </w:r>
      <w:r>
        <w:rPr>
          <w:spacing w:val="50"/>
          <w:sz w:val="24"/>
        </w:rPr>
        <w:t xml:space="preserve"> </w:t>
      </w:r>
      <w:r>
        <w:rPr>
          <w:sz w:val="24"/>
        </w:rPr>
        <w:t>построении</w:t>
      </w:r>
      <w:r>
        <w:rPr>
          <w:spacing w:val="51"/>
          <w:sz w:val="24"/>
        </w:rPr>
        <w:t xml:space="preserve"> </w:t>
      </w:r>
      <w:r>
        <w:rPr>
          <w:sz w:val="24"/>
        </w:rPr>
        <w:t>предметно-пространственной</w:t>
      </w:r>
      <w:r>
        <w:rPr>
          <w:spacing w:val="-57"/>
          <w:sz w:val="24"/>
        </w:rPr>
        <w:t xml:space="preserve"> </w:t>
      </w:r>
      <w:r>
        <w:rPr>
          <w:sz w:val="24"/>
        </w:rPr>
        <w:t>среды</w:t>
      </w:r>
      <w:r>
        <w:rPr>
          <w:spacing w:val="-2"/>
          <w:sz w:val="24"/>
        </w:rPr>
        <w:t xml:space="preserve"> </w:t>
      </w:r>
      <w:r>
        <w:rPr>
          <w:sz w:val="24"/>
        </w:rPr>
        <w:t>жизнедеятельности</w:t>
      </w:r>
      <w:r>
        <w:rPr>
          <w:spacing w:val="3"/>
          <w:sz w:val="24"/>
        </w:rPr>
        <w:t xml:space="preserve"> </w:t>
      </w:r>
      <w:r>
        <w:rPr>
          <w:sz w:val="24"/>
        </w:rPr>
        <w:t>человека;</w:t>
      </w:r>
    </w:p>
    <w:p w:rsidR="00AC1AA3" w:rsidRDefault="0056180D" w:rsidP="008937BF">
      <w:pPr>
        <w:pStyle w:val="a5"/>
        <w:numPr>
          <w:ilvl w:val="0"/>
          <w:numId w:val="98"/>
        </w:numPr>
        <w:tabs>
          <w:tab w:val="left" w:pos="2047"/>
          <w:tab w:val="left" w:pos="2048"/>
        </w:tabs>
        <w:ind w:right="944" w:firstLine="0"/>
        <w:jc w:val="left"/>
        <w:rPr>
          <w:sz w:val="24"/>
        </w:rPr>
      </w:pPr>
      <w:r>
        <w:rPr>
          <w:sz w:val="24"/>
        </w:rPr>
        <w:t>рассуждать о влиянии предметно-пространственной среды на чувства, установки и</w:t>
      </w:r>
      <w:r>
        <w:rPr>
          <w:spacing w:val="-57"/>
          <w:sz w:val="24"/>
        </w:rPr>
        <w:t xml:space="preserve"> </w:t>
      </w:r>
      <w:r>
        <w:rPr>
          <w:sz w:val="24"/>
        </w:rPr>
        <w:t>поведение</w:t>
      </w:r>
      <w:r>
        <w:rPr>
          <w:spacing w:val="-4"/>
          <w:sz w:val="24"/>
        </w:rPr>
        <w:t xml:space="preserve"> </w:t>
      </w:r>
      <w:r>
        <w:rPr>
          <w:sz w:val="24"/>
        </w:rPr>
        <w:t>человека;</w:t>
      </w:r>
    </w:p>
    <w:p w:rsidR="00AC1AA3" w:rsidRDefault="0056180D" w:rsidP="008937BF">
      <w:pPr>
        <w:pStyle w:val="a5"/>
        <w:numPr>
          <w:ilvl w:val="0"/>
          <w:numId w:val="98"/>
        </w:numPr>
        <w:tabs>
          <w:tab w:val="left" w:pos="2047"/>
          <w:tab w:val="left" w:pos="2048"/>
        </w:tabs>
        <w:ind w:right="593" w:firstLine="0"/>
        <w:jc w:val="left"/>
        <w:rPr>
          <w:sz w:val="24"/>
        </w:rPr>
      </w:pPr>
      <w:r>
        <w:rPr>
          <w:sz w:val="24"/>
        </w:rPr>
        <w:t>рассуждать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 предметно-пространственная</w:t>
      </w:r>
      <w:r>
        <w:rPr>
          <w:spacing w:val="1"/>
          <w:sz w:val="24"/>
        </w:rPr>
        <w:t xml:space="preserve"> </w:t>
      </w:r>
      <w:r>
        <w:rPr>
          <w:sz w:val="24"/>
        </w:rPr>
        <w:t>среда</w:t>
      </w:r>
      <w:r>
        <w:rPr>
          <w:spacing w:val="1"/>
          <w:sz w:val="24"/>
        </w:rPr>
        <w:t xml:space="preserve"> </w:t>
      </w:r>
      <w:r>
        <w:rPr>
          <w:sz w:val="24"/>
        </w:rPr>
        <w:t>организует</w:t>
      </w:r>
      <w:r>
        <w:rPr>
          <w:spacing w:val="1"/>
          <w:sz w:val="24"/>
        </w:rPr>
        <w:t xml:space="preserve"> </w:t>
      </w:r>
      <w:r>
        <w:rPr>
          <w:sz w:val="24"/>
        </w:rPr>
        <w:t>деятельность</w:t>
      </w:r>
      <w:r>
        <w:rPr>
          <w:spacing w:val="-57"/>
          <w:sz w:val="24"/>
        </w:rPr>
        <w:t xml:space="preserve"> </w:t>
      </w:r>
      <w:r>
        <w:rPr>
          <w:sz w:val="24"/>
        </w:rPr>
        <w:t>человека</w:t>
      </w:r>
      <w:r>
        <w:rPr>
          <w:spacing w:val="-5"/>
          <w:sz w:val="24"/>
        </w:rPr>
        <w:t xml:space="preserve"> </w:t>
      </w:r>
      <w:r>
        <w:rPr>
          <w:sz w:val="24"/>
        </w:rPr>
        <w:t>и представления о самом</w:t>
      </w:r>
      <w:r>
        <w:rPr>
          <w:spacing w:val="1"/>
          <w:sz w:val="24"/>
        </w:rPr>
        <w:t xml:space="preserve"> </w:t>
      </w:r>
      <w:r>
        <w:rPr>
          <w:sz w:val="24"/>
        </w:rPr>
        <w:t>себе;</w:t>
      </w:r>
    </w:p>
    <w:p w:rsidR="00AC1AA3" w:rsidRDefault="0056180D" w:rsidP="008937BF">
      <w:pPr>
        <w:pStyle w:val="a5"/>
        <w:numPr>
          <w:ilvl w:val="0"/>
          <w:numId w:val="98"/>
        </w:numPr>
        <w:tabs>
          <w:tab w:val="left" w:pos="2047"/>
          <w:tab w:val="left" w:pos="2048"/>
        </w:tabs>
        <w:ind w:right="603" w:firstLine="0"/>
        <w:jc w:val="left"/>
        <w:rPr>
          <w:sz w:val="24"/>
        </w:rPr>
      </w:pPr>
      <w:r>
        <w:rPr>
          <w:sz w:val="24"/>
        </w:rPr>
        <w:t>объяснять</w:t>
      </w:r>
      <w:r>
        <w:rPr>
          <w:spacing w:val="35"/>
          <w:sz w:val="24"/>
        </w:rPr>
        <w:t xml:space="preserve"> </w:t>
      </w:r>
      <w:r>
        <w:rPr>
          <w:sz w:val="24"/>
        </w:rPr>
        <w:t>ценность</w:t>
      </w:r>
      <w:r>
        <w:rPr>
          <w:spacing w:val="38"/>
          <w:sz w:val="24"/>
        </w:rPr>
        <w:t xml:space="preserve"> </w:t>
      </w:r>
      <w:r>
        <w:rPr>
          <w:sz w:val="24"/>
        </w:rPr>
        <w:t>сохранения</w:t>
      </w:r>
      <w:r>
        <w:rPr>
          <w:spacing w:val="33"/>
          <w:sz w:val="24"/>
        </w:rPr>
        <w:t xml:space="preserve"> </w:t>
      </w:r>
      <w:r>
        <w:rPr>
          <w:sz w:val="24"/>
        </w:rPr>
        <w:t>культурного</w:t>
      </w:r>
      <w:r>
        <w:rPr>
          <w:spacing w:val="34"/>
          <w:sz w:val="24"/>
        </w:rPr>
        <w:t xml:space="preserve"> </w:t>
      </w:r>
      <w:r>
        <w:rPr>
          <w:sz w:val="24"/>
        </w:rPr>
        <w:t>наследия,</w:t>
      </w:r>
      <w:r>
        <w:rPr>
          <w:spacing w:val="33"/>
          <w:sz w:val="24"/>
        </w:rPr>
        <w:t xml:space="preserve"> </w:t>
      </w:r>
      <w:r>
        <w:rPr>
          <w:sz w:val="24"/>
        </w:rPr>
        <w:t>выраженного</w:t>
      </w:r>
      <w:r>
        <w:rPr>
          <w:spacing w:val="34"/>
          <w:sz w:val="24"/>
        </w:rPr>
        <w:t xml:space="preserve"> </w:t>
      </w:r>
      <w:r>
        <w:rPr>
          <w:sz w:val="24"/>
        </w:rPr>
        <w:t>в</w:t>
      </w:r>
      <w:r>
        <w:rPr>
          <w:spacing w:val="32"/>
          <w:sz w:val="24"/>
        </w:rPr>
        <w:t xml:space="preserve"> </w:t>
      </w:r>
      <w:r>
        <w:rPr>
          <w:sz w:val="24"/>
        </w:rPr>
        <w:t>архитектуре,</w:t>
      </w:r>
      <w:r>
        <w:rPr>
          <w:spacing w:val="-57"/>
          <w:sz w:val="24"/>
        </w:rPr>
        <w:t xml:space="preserve"> </w:t>
      </w:r>
      <w:r>
        <w:rPr>
          <w:sz w:val="24"/>
        </w:rPr>
        <w:t>предметах</w:t>
      </w:r>
      <w:r>
        <w:rPr>
          <w:spacing w:val="-1"/>
          <w:sz w:val="24"/>
        </w:rPr>
        <w:t xml:space="preserve"> </w:t>
      </w:r>
      <w:r>
        <w:rPr>
          <w:sz w:val="24"/>
        </w:rPr>
        <w:t>труда и быта разных эпох.</w:t>
      </w:r>
    </w:p>
    <w:p w:rsidR="00AC1AA3" w:rsidRDefault="0056180D">
      <w:pPr>
        <w:pStyle w:val="a3"/>
        <w:spacing w:before="1"/>
        <w:jc w:val="left"/>
      </w:pPr>
      <w:r>
        <w:t>Графический</w:t>
      </w:r>
      <w:r>
        <w:rPr>
          <w:spacing w:val="-8"/>
        </w:rPr>
        <w:t xml:space="preserve"> </w:t>
      </w:r>
      <w:r>
        <w:t>дизайн:</w:t>
      </w:r>
    </w:p>
    <w:p w:rsidR="00AC1AA3" w:rsidRDefault="0056180D" w:rsidP="008937BF">
      <w:pPr>
        <w:pStyle w:val="a5"/>
        <w:numPr>
          <w:ilvl w:val="0"/>
          <w:numId w:val="98"/>
        </w:numPr>
        <w:tabs>
          <w:tab w:val="left" w:pos="2047"/>
          <w:tab w:val="left" w:pos="2048"/>
        </w:tabs>
        <w:spacing w:before="91"/>
        <w:ind w:right="1138" w:firstLine="0"/>
        <w:jc w:val="left"/>
        <w:rPr>
          <w:sz w:val="24"/>
        </w:rPr>
      </w:pPr>
      <w:r>
        <w:rPr>
          <w:sz w:val="24"/>
        </w:rPr>
        <w:lastRenderedPageBreak/>
        <w:t>объяснять</w:t>
      </w:r>
      <w:r>
        <w:rPr>
          <w:spacing w:val="54"/>
          <w:sz w:val="24"/>
        </w:rPr>
        <w:t xml:space="preserve"> </w:t>
      </w:r>
      <w:r>
        <w:rPr>
          <w:sz w:val="24"/>
        </w:rPr>
        <w:t>понятие</w:t>
      </w:r>
      <w:r>
        <w:rPr>
          <w:spacing w:val="53"/>
          <w:sz w:val="24"/>
        </w:rPr>
        <w:t xml:space="preserve"> </w:t>
      </w:r>
      <w:r>
        <w:rPr>
          <w:sz w:val="24"/>
        </w:rPr>
        <w:t>формальной</w:t>
      </w:r>
      <w:r>
        <w:rPr>
          <w:spacing w:val="53"/>
          <w:sz w:val="24"/>
        </w:rPr>
        <w:t xml:space="preserve"> </w:t>
      </w:r>
      <w:r>
        <w:rPr>
          <w:sz w:val="24"/>
        </w:rPr>
        <w:t>композиции</w:t>
      </w:r>
      <w:r>
        <w:rPr>
          <w:spacing w:val="53"/>
          <w:sz w:val="24"/>
        </w:rPr>
        <w:t xml:space="preserve"> </w:t>
      </w:r>
      <w:r>
        <w:rPr>
          <w:sz w:val="24"/>
        </w:rPr>
        <w:t>и</w:t>
      </w:r>
      <w:r>
        <w:rPr>
          <w:spacing w:val="54"/>
          <w:sz w:val="24"/>
        </w:rPr>
        <w:t xml:space="preserve"> </w:t>
      </w:r>
      <w:r>
        <w:rPr>
          <w:sz w:val="24"/>
        </w:rPr>
        <w:t>ее</w:t>
      </w:r>
      <w:r>
        <w:rPr>
          <w:spacing w:val="51"/>
          <w:sz w:val="24"/>
        </w:rPr>
        <w:t xml:space="preserve"> </w:t>
      </w:r>
      <w:r>
        <w:rPr>
          <w:sz w:val="24"/>
        </w:rPr>
        <w:t>значение</w:t>
      </w:r>
      <w:r>
        <w:rPr>
          <w:spacing w:val="53"/>
          <w:sz w:val="24"/>
        </w:rPr>
        <w:t xml:space="preserve"> </w:t>
      </w:r>
      <w:r>
        <w:rPr>
          <w:sz w:val="24"/>
        </w:rPr>
        <w:t>как</w:t>
      </w:r>
      <w:r>
        <w:rPr>
          <w:spacing w:val="53"/>
          <w:sz w:val="24"/>
        </w:rPr>
        <w:t xml:space="preserve"> </w:t>
      </w:r>
      <w:r>
        <w:rPr>
          <w:sz w:val="24"/>
        </w:rPr>
        <w:t>основы</w:t>
      </w:r>
      <w:r>
        <w:rPr>
          <w:spacing w:val="52"/>
          <w:sz w:val="24"/>
        </w:rPr>
        <w:t xml:space="preserve"> </w:t>
      </w:r>
      <w:r>
        <w:rPr>
          <w:sz w:val="24"/>
        </w:rPr>
        <w:t>языка</w:t>
      </w:r>
      <w:r>
        <w:rPr>
          <w:spacing w:val="-57"/>
          <w:sz w:val="24"/>
        </w:rPr>
        <w:t xml:space="preserve"> </w:t>
      </w:r>
      <w:r>
        <w:rPr>
          <w:sz w:val="24"/>
        </w:rPr>
        <w:t>конструктивных</w:t>
      </w:r>
      <w:r>
        <w:rPr>
          <w:spacing w:val="-3"/>
          <w:sz w:val="24"/>
        </w:rPr>
        <w:t xml:space="preserve"> </w:t>
      </w:r>
      <w:r>
        <w:rPr>
          <w:sz w:val="24"/>
        </w:rPr>
        <w:t>искусств;</w:t>
      </w:r>
    </w:p>
    <w:p w:rsidR="00AC1AA3" w:rsidRDefault="0056180D" w:rsidP="008937BF">
      <w:pPr>
        <w:pStyle w:val="a5"/>
        <w:numPr>
          <w:ilvl w:val="0"/>
          <w:numId w:val="98"/>
        </w:numPr>
        <w:tabs>
          <w:tab w:val="left" w:pos="2047"/>
          <w:tab w:val="left" w:pos="2048"/>
        </w:tabs>
        <w:ind w:left="2047" w:hanging="706"/>
        <w:jc w:val="left"/>
        <w:rPr>
          <w:sz w:val="24"/>
        </w:rPr>
      </w:pPr>
      <w:r>
        <w:rPr>
          <w:sz w:val="24"/>
        </w:rPr>
        <w:t>объяснять</w:t>
      </w:r>
      <w:r>
        <w:rPr>
          <w:spacing w:val="-3"/>
          <w:sz w:val="24"/>
        </w:rPr>
        <w:t xml:space="preserve"> </w:t>
      </w:r>
      <w:r>
        <w:rPr>
          <w:sz w:val="24"/>
        </w:rPr>
        <w:t>основные</w:t>
      </w:r>
      <w:r>
        <w:rPr>
          <w:spacing w:val="-8"/>
          <w:sz w:val="24"/>
        </w:rPr>
        <w:t xml:space="preserve"> </w:t>
      </w:r>
      <w:r>
        <w:rPr>
          <w:sz w:val="24"/>
        </w:rPr>
        <w:t>средства</w:t>
      </w:r>
      <w:r>
        <w:rPr>
          <w:spacing w:val="-2"/>
          <w:sz w:val="24"/>
        </w:rPr>
        <w:t xml:space="preserve"> </w:t>
      </w:r>
      <w:r>
        <w:rPr>
          <w:sz w:val="24"/>
        </w:rPr>
        <w:t>—</w:t>
      </w:r>
      <w:r>
        <w:rPr>
          <w:spacing w:val="-5"/>
          <w:sz w:val="24"/>
        </w:rPr>
        <w:t xml:space="preserve"> </w:t>
      </w:r>
      <w:r>
        <w:rPr>
          <w:sz w:val="24"/>
        </w:rPr>
        <w:t>требования</w:t>
      </w:r>
      <w:r>
        <w:rPr>
          <w:spacing w:val="-2"/>
          <w:sz w:val="24"/>
        </w:rPr>
        <w:t xml:space="preserve"> </w:t>
      </w:r>
      <w:r>
        <w:rPr>
          <w:sz w:val="24"/>
        </w:rPr>
        <w:t>к</w:t>
      </w:r>
      <w:r>
        <w:rPr>
          <w:spacing w:val="-5"/>
          <w:sz w:val="24"/>
        </w:rPr>
        <w:t xml:space="preserve"> </w:t>
      </w:r>
      <w:r>
        <w:rPr>
          <w:sz w:val="24"/>
        </w:rPr>
        <w:t>композиции;</w:t>
      </w:r>
    </w:p>
    <w:p w:rsidR="00AC1AA3" w:rsidRDefault="0056180D" w:rsidP="008937BF">
      <w:pPr>
        <w:pStyle w:val="a5"/>
        <w:numPr>
          <w:ilvl w:val="0"/>
          <w:numId w:val="98"/>
        </w:numPr>
        <w:tabs>
          <w:tab w:val="left" w:pos="2047"/>
          <w:tab w:val="left" w:pos="2048"/>
        </w:tabs>
        <w:ind w:left="2047" w:hanging="706"/>
        <w:jc w:val="left"/>
        <w:rPr>
          <w:sz w:val="24"/>
        </w:rPr>
      </w:pPr>
      <w:r>
        <w:rPr>
          <w:sz w:val="24"/>
        </w:rPr>
        <w:t>уметь</w:t>
      </w:r>
      <w:r>
        <w:rPr>
          <w:spacing w:val="-4"/>
          <w:sz w:val="24"/>
        </w:rPr>
        <w:t xml:space="preserve"> </w:t>
      </w:r>
      <w:r>
        <w:rPr>
          <w:sz w:val="24"/>
        </w:rPr>
        <w:t>перечислять</w:t>
      </w:r>
      <w:r>
        <w:rPr>
          <w:spacing w:val="-4"/>
          <w:sz w:val="24"/>
        </w:rPr>
        <w:t xml:space="preserve"> </w:t>
      </w:r>
      <w:r>
        <w:rPr>
          <w:sz w:val="24"/>
        </w:rPr>
        <w:t>и</w:t>
      </w:r>
      <w:r>
        <w:rPr>
          <w:spacing w:val="-6"/>
          <w:sz w:val="24"/>
        </w:rPr>
        <w:t xml:space="preserve"> </w:t>
      </w:r>
      <w:r>
        <w:rPr>
          <w:sz w:val="24"/>
        </w:rPr>
        <w:t>объяснять</w:t>
      </w:r>
      <w:r>
        <w:rPr>
          <w:spacing w:val="-4"/>
          <w:sz w:val="24"/>
        </w:rPr>
        <w:t xml:space="preserve"> </w:t>
      </w:r>
      <w:r>
        <w:rPr>
          <w:sz w:val="24"/>
        </w:rPr>
        <w:t>основные</w:t>
      </w:r>
      <w:r>
        <w:rPr>
          <w:spacing w:val="-8"/>
          <w:sz w:val="24"/>
        </w:rPr>
        <w:t xml:space="preserve"> </w:t>
      </w:r>
      <w:r>
        <w:rPr>
          <w:sz w:val="24"/>
        </w:rPr>
        <w:t>типы</w:t>
      </w:r>
      <w:r>
        <w:rPr>
          <w:spacing w:val="-10"/>
          <w:sz w:val="24"/>
        </w:rPr>
        <w:t xml:space="preserve"> </w:t>
      </w:r>
      <w:r>
        <w:rPr>
          <w:sz w:val="24"/>
        </w:rPr>
        <w:t>формальной</w:t>
      </w:r>
      <w:r>
        <w:rPr>
          <w:spacing w:val="-6"/>
          <w:sz w:val="24"/>
        </w:rPr>
        <w:t xml:space="preserve"> </w:t>
      </w:r>
      <w:r>
        <w:rPr>
          <w:sz w:val="24"/>
        </w:rPr>
        <w:t>композиции;</w:t>
      </w:r>
    </w:p>
    <w:p w:rsidR="00AC1AA3" w:rsidRDefault="0056180D" w:rsidP="008937BF">
      <w:pPr>
        <w:pStyle w:val="a5"/>
        <w:numPr>
          <w:ilvl w:val="0"/>
          <w:numId w:val="98"/>
        </w:numPr>
        <w:tabs>
          <w:tab w:val="left" w:pos="2047"/>
          <w:tab w:val="left" w:pos="2048"/>
        </w:tabs>
        <w:ind w:right="1071" w:firstLine="0"/>
        <w:jc w:val="left"/>
        <w:rPr>
          <w:sz w:val="24"/>
        </w:rPr>
      </w:pPr>
      <w:r>
        <w:rPr>
          <w:sz w:val="24"/>
        </w:rPr>
        <w:t>составлять</w:t>
      </w:r>
      <w:r>
        <w:rPr>
          <w:spacing w:val="17"/>
          <w:sz w:val="24"/>
        </w:rPr>
        <w:t xml:space="preserve"> </w:t>
      </w:r>
      <w:r>
        <w:rPr>
          <w:sz w:val="24"/>
        </w:rPr>
        <w:t>различные</w:t>
      </w:r>
      <w:r>
        <w:rPr>
          <w:spacing w:val="13"/>
          <w:sz w:val="24"/>
        </w:rPr>
        <w:t xml:space="preserve"> </w:t>
      </w:r>
      <w:r>
        <w:rPr>
          <w:sz w:val="24"/>
        </w:rPr>
        <w:t>композиции</w:t>
      </w:r>
      <w:r>
        <w:rPr>
          <w:spacing w:val="16"/>
          <w:sz w:val="24"/>
        </w:rPr>
        <w:t xml:space="preserve"> </w:t>
      </w:r>
      <w:r>
        <w:rPr>
          <w:sz w:val="24"/>
        </w:rPr>
        <w:t>на</w:t>
      </w:r>
      <w:r>
        <w:rPr>
          <w:spacing w:val="13"/>
          <w:sz w:val="24"/>
        </w:rPr>
        <w:t xml:space="preserve"> </w:t>
      </w:r>
      <w:r>
        <w:rPr>
          <w:sz w:val="24"/>
        </w:rPr>
        <w:t>плоскости</w:t>
      </w:r>
      <w:r>
        <w:rPr>
          <w:spacing w:val="20"/>
          <w:sz w:val="24"/>
        </w:rPr>
        <w:t xml:space="preserve"> </w:t>
      </w:r>
      <w:r>
        <w:rPr>
          <w:sz w:val="24"/>
        </w:rPr>
        <w:t>в</w:t>
      </w:r>
      <w:r>
        <w:rPr>
          <w:spacing w:val="10"/>
          <w:sz w:val="24"/>
        </w:rPr>
        <w:t xml:space="preserve"> </w:t>
      </w:r>
      <w:r>
        <w:rPr>
          <w:sz w:val="24"/>
        </w:rPr>
        <w:t>зависимости</w:t>
      </w:r>
      <w:r>
        <w:rPr>
          <w:spacing w:val="17"/>
          <w:sz w:val="24"/>
        </w:rPr>
        <w:t xml:space="preserve"> </w:t>
      </w:r>
      <w:r>
        <w:rPr>
          <w:sz w:val="24"/>
        </w:rPr>
        <w:t>от</w:t>
      </w:r>
      <w:r>
        <w:rPr>
          <w:spacing w:val="16"/>
          <w:sz w:val="24"/>
        </w:rPr>
        <w:t xml:space="preserve"> </w:t>
      </w:r>
      <w:r>
        <w:rPr>
          <w:sz w:val="24"/>
        </w:rPr>
        <w:t>поставленных</w:t>
      </w:r>
      <w:r>
        <w:rPr>
          <w:spacing w:val="-57"/>
          <w:sz w:val="24"/>
        </w:rPr>
        <w:t xml:space="preserve"> </w:t>
      </w:r>
      <w:r>
        <w:rPr>
          <w:sz w:val="24"/>
        </w:rPr>
        <w:t>задач;</w:t>
      </w:r>
    </w:p>
    <w:p w:rsidR="00AC1AA3" w:rsidRDefault="0056180D" w:rsidP="008937BF">
      <w:pPr>
        <w:pStyle w:val="a5"/>
        <w:numPr>
          <w:ilvl w:val="0"/>
          <w:numId w:val="98"/>
        </w:numPr>
        <w:tabs>
          <w:tab w:val="left" w:pos="2047"/>
          <w:tab w:val="left" w:pos="2048"/>
        </w:tabs>
        <w:ind w:left="2047" w:hanging="706"/>
        <w:jc w:val="left"/>
        <w:rPr>
          <w:sz w:val="24"/>
        </w:rPr>
      </w:pPr>
      <w:r>
        <w:rPr>
          <w:sz w:val="24"/>
        </w:rPr>
        <w:t>выделять</w:t>
      </w:r>
      <w:r>
        <w:rPr>
          <w:spacing w:val="-7"/>
          <w:sz w:val="24"/>
        </w:rPr>
        <w:t xml:space="preserve"> </w:t>
      </w:r>
      <w:r>
        <w:rPr>
          <w:sz w:val="24"/>
        </w:rPr>
        <w:t>в</w:t>
      </w:r>
      <w:r>
        <w:rPr>
          <w:spacing w:val="-5"/>
          <w:sz w:val="24"/>
        </w:rPr>
        <w:t xml:space="preserve"> </w:t>
      </w:r>
      <w:r>
        <w:rPr>
          <w:sz w:val="24"/>
        </w:rPr>
        <w:t>построении</w:t>
      </w:r>
      <w:r>
        <w:rPr>
          <w:spacing w:val="-7"/>
          <w:sz w:val="24"/>
        </w:rPr>
        <w:t xml:space="preserve"> </w:t>
      </w:r>
      <w:r>
        <w:rPr>
          <w:sz w:val="24"/>
        </w:rPr>
        <w:t>формата</w:t>
      </w:r>
      <w:r>
        <w:rPr>
          <w:spacing w:val="-5"/>
          <w:sz w:val="24"/>
        </w:rPr>
        <w:t xml:space="preserve"> </w:t>
      </w:r>
      <w:r>
        <w:rPr>
          <w:sz w:val="24"/>
        </w:rPr>
        <w:t>листа</w:t>
      </w:r>
      <w:r>
        <w:rPr>
          <w:spacing w:val="-4"/>
          <w:sz w:val="24"/>
        </w:rPr>
        <w:t xml:space="preserve"> </w:t>
      </w:r>
      <w:r>
        <w:rPr>
          <w:sz w:val="24"/>
        </w:rPr>
        <w:t>композиционную</w:t>
      </w:r>
      <w:r>
        <w:rPr>
          <w:spacing w:val="-5"/>
          <w:sz w:val="24"/>
        </w:rPr>
        <w:t xml:space="preserve"> </w:t>
      </w:r>
      <w:r>
        <w:rPr>
          <w:sz w:val="24"/>
        </w:rPr>
        <w:t>доминанту;</w:t>
      </w:r>
    </w:p>
    <w:p w:rsidR="00AC1AA3" w:rsidRDefault="0056180D" w:rsidP="008937BF">
      <w:pPr>
        <w:pStyle w:val="a5"/>
        <w:numPr>
          <w:ilvl w:val="0"/>
          <w:numId w:val="98"/>
        </w:numPr>
        <w:tabs>
          <w:tab w:val="left" w:pos="2047"/>
          <w:tab w:val="left" w:pos="2048"/>
        </w:tabs>
        <w:ind w:left="2047" w:hanging="706"/>
        <w:jc w:val="left"/>
        <w:rPr>
          <w:sz w:val="24"/>
        </w:rPr>
      </w:pPr>
      <w:r>
        <w:rPr>
          <w:sz w:val="24"/>
        </w:rPr>
        <w:t>составлять</w:t>
      </w:r>
      <w:r>
        <w:rPr>
          <w:spacing w:val="-5"/>
          <w:sz w:val="24"/>
        </w:rPr>
        <w:t xml:space="preserve"> </w:t>
      </w:r>
      <w:r>
        <w:rPr>
          <w:sz w:val="24"/>
        </w:rPr>
        <w:t>формальные</w:t>
      </w:r>
      <w:r>
        <w:rPr>
          <w:spacing w:val="-7"/>
          <w:sz w:val="24"/>
        </w:rPr>
        <w:t xml:space="preserve"> </w:t>
      </w:r>
      <w:r>
        <w:rPr>
          <w:sz w:val="24"/>
        </w:rPr>
        <w:t>композиции</w:t>
      </w:r>
      <w:r>
        <w:rPr>
          <w:spacing w:val="-3"/>
          <w:sz w:val="24"/>
        </w:rPr>
        <w:t xml:space="preserve"> </w:t>
      </w:r>
      <w:r>
        <w:rPr>
          <w:sz w:val="24"/>
        </w:rPr>
        <w:t>на</w:t>
      </w:r>
      <w:r>
        <w:rPr>
          <w:spacing w:val="-8"/>
          <w:sz w:val="24"/>
        </w:rPr>
        <w:t xml:space="preserve"> </w:t>
      </w:r>
      <w:r>
        <w:rPr>
          <w:sz w:val="24"/>
        </w:rPr>
        <w:t>выражение</w:t>
      </w:r>
      <w:r>
        <w:rPr>
          <w:spacing w:val="-5"/>
          <w:sz w:val="24"/>
        </w:rPr>
        <w:t xml:space="preserve"> </w:t>
      </w:r>
      <w:r>
        <w:rPr>
          <w:sz w:val="24"/>
        </w:rPr>
        <w:t>в</w:t>
      </w:r>
      <w:r>
        <w:rPr>
          <w:spacing w:val="-5"/>
          <w:sz w:val="24"/>
        </w:rPr>
        <w:t xml:space="preserve"> </w:t>
      </w:r>
      <w:r>
        <w:rPr>
          <w:sz w:val="24"/>
        </w:rPr>
        <w:t>них</w:t>
      </w:r>
      <w:r>
        <w:rPr>
          <w:spacing w:val="-2"/>
          <w:sz w:val="24"/>
        </w:rPr>
        <w:t xml:space="preserve"> </w:t>
      </w:r>
      <w:r>
        <w:rPr>
          <w:sz w:val="24"/>
        </w:rPr>
        <w:t>движения</w:t>
      </w:r>
      <w:r>
        <w:rPr>
          <w:spacing w:val="-8"/>
          <w:sz w:val="24"/>
        </w:rPr>
        <w:t xml:space="preserve"> </w:t>
      </w:r>
      <w:r>
        <w:rPr>
          <w:sz w:val="24"/>
        </w:rPr>
        <w:t>и</w:t>
      </w:r>
      <w:r>
        <w:rPr>
          <w:spacing w:val="-4"/>
          <w:sz w:val="24"/>
        </w:rPr>
        <w:t xml:space="preserve"> </w:t>
      </w:r>
      <w:r>
        <w:rPr>
          <w:sz w:val="24"/>
        </w:rPr>
        <w:t>статики;</w:t>
      </w:r>
    </w:p>
    <w:p w:rsidR="00AC1AA3" w:rsidRDefault="0056180D" w:rsidP="008937BF">
      <w:pPr>
        <w:pStyle w:val="a5"/>
        <w:numPr>
          <w:ilvl w:val="0"/>
          <w:numId w:val="98"/>
        </w:numPr>
        <w:tabs>
          <w:tab w:val="left" w:pos="2047"/>
          <w:tab w:val="left" w:pos="2048"/>
        </w:tabs>
        <w:ind w:left="2047" w:hanging="706"/>
        <w:jc w:val="left"/>
        <w:rPr>
          <w:sz w:val="24"/>
        </w:rPr>
      </w:pPr>
      <w:r>
        <w:rPr>
          <w:sz w:val="24"/>
        </w:rPr>
        <w:t>осваивать</w:t>
      </w:r>
      <w:r>
        <w:rPr>
          <w:spacing w:val="-6"/>
          <w:sz w:val="24"/>
        </w:rPr>
        <w:t xml:space="preserve"> </w:t>
      </w:r>
      <w:r>
        <w:rPr>
          <w:sz w:val="24"/>
        </w:rPr>
        <w:t>навыки</w:t>
      </w:r>
      <w:r>
        <w:rPr>
          <w:spacing w:val="-7"/>
          <w:sz w:val="24"/>
        </w:rPr>
        <w:t xml:space="preserve"> </w:t>
      </w:r>
      <w:r>
        <w:rPr>
          <w:sz w:val="24"/>
        </w:rPr>
        <w:t>вариативности</w:t>
      </w:r>
      <w:r>
        <w:rPr>
          <w:spacing w:val="-4"/>
          <w:sz w:val="24"/>
        </w:rPr>
        <w:t xml:space="preserve"> </w:t>
      </w:r>
      <w:r>
        <w:rPr>
          <w:sz w:val="24"/>
        </w:rPr>
        <w:t>в</w:t>
      </w:r>
      <w:r>
        <w:rPr>
          <w:spacing w:val="-10"/>
          <w:sz w:val="24"/>
        </w:rPr>
        <w:t xml:space="preserve"> </w:t>
      </w:r>
      <w:r>
        <w:rPr>
          <w:sz w:val="24"/>
        </w:rPr>
        <w:t>ритмической</w:t>
      </w:r>
      <w:r>
        <w:rPr>
          <w:spacing w:val="-5"/>
          <w:sz w:val="24"/>
        </w:rPr>
        <w:t xml:space="preserve"> </w:t>
      </w:r>
      <w:r>
        <w:rPr>
          <w:sz w:val="24"/>
        </w:rPr>
        <w:t>организации</w:t>
      </w:r>
      <w:r>
        <w:rPr>
          <w:spacing w:val="-1"/>
          <w:sz w:val="24"/>
        </w:rPr>
        <w:t xml:space="preserve"> </w:t>
      </w:r>
      <w:r>
        <w:rPr>
          <w:sz w:val="24"/>
        </w:rPr>
        <w:t>листа;</w:t>
      </w:r>
    </w:p>
    <w:p w:rsidR="00AC1AA3" w:rsidRDefault="0056180D" w:rsidP="008937BF">
      <w:pPr>
        <w:pStyle w:val="a5"/>
        <w:numPr>
          <w:ilvl w:val="0"/>
          <w:numId w:val="98"/>
        </w:numPr>
        <w:tabs>
          <w:tab w:val="left" w:pos="2047"/>
          <w:tab w:val="left" w:pos="2048"/>
        </w:tabs>
        <w:ind w:left="2047" w:hanging="706"/>
        <w:jc w:val="left"/>
        <w:rPr>
          <w:sz w:val="24"/>
        </w:rPr>
      </w:pPr>
      <w:r>
        <w:rPr>
          <w:sz w:val="24"/>
        </w:rPr>
        <w:t>объяснять</w:t>
      </w:r>
      <w:r>
        <w:rPr>
          <w:spacing w:val="-3"/>
          <w:sz w:val="24"/>
        </w:rPr>
        <w:t xml:space="preserve"> </w:t>
      </w:r>
      <w:r>
        <w:rPr>
          <w:sz w:val="24"/>
        </w:rPr>
        <w:t>роль</w:t>
      </w:r>
      <w:r>
        <w:rPr>
          <w:spacing w:val="-6"/>
          <w:sz w:val="24"/>
        </w:rPr>
        <w:t xml:space="preserve"> </w:t>
      </w:r>
      <w:r>
        <w:rPr>
          <w:sz w:val="24"/>
        </w:rPr>
        <w:t>цвета</w:t>
      </w:r>
      <w:r>
        <w:rPr>
          <w:spacing w:val="-5"/>
          <w:sz w:val="24"/>
        </w:rPr>
        <w:t xml:space="preserve"> </w:t>
      </w:r>
      <w:r>
        <w:rPr>
          <w:sz w:val="24"/>
        </w:rPr>
        <w:t>в</w:t>
      </w:r>
      <w:r>
        <w:rPr>
          <w:spacing w:val="-7"/>
          <w:sz w:val="24"/>
        </w:rPr>
        <w:t xml:space="preserve"> </w:t>
      </w:r>
      <w:r>
        <w:rPr>
          <w:sz w:val="24"/>
        </w:rPr>
        <w:t>конструктивных</w:t>
      </w:r>
      <w:r>
        <w:rPr>
          <w:spacing w:val="-6"/>
          <w:sz w:val="24"/>
        </w:rPr>
        <w:t xml:space="preserve"> </w:t>
      </w:r>
      <w:r>
        <w:rPr>
          <w:sz w:val="24"/>
        </w:rPr>
        <w:t>искусствах;</w:t>
      </w:r>
    </w:p>
    <w:p w:rsidR="00AC1AA3" w:rsidRDefault="0056180D" w:rsidP="008937BF">
      <w:pPr>
        <w:pStyle w:val="a5"/>
        <w:numPr>
          <w:ilvl w:val="0"/>
          <w:numId w:val="98"/>
        </w:numPr>
        <w:tabs>
          <w:tab w:val="left" w:pos="2047"/>
          <w:tab w:val="left" w:pos="2048"/>
        </w:tabs>
        <w:ind w:right="1558" w:firstLine="0"/>
        <w:jc w:val="left"/>
        <w:rPr>
          <w:sz w:val="24"/>
        </w:rPr>
      </w:pPr>
      <w:r>
        <w:rPr>
          <w:sz w:val="24"/>
        </w:rPr>
        <w:t>различать</w:t>
      </w:r>
      <w:r>
        <w:rPr>
          <w:spacing w:val="11"/>
          <w:sz w:val="24"/>
        </w:rPr>
        <w:t xml:space="preserve"> </w:t>
      </w:r>
      <w:r>
        <w:rPr>
          <w:sz w:val="24"/>
        </w:rPr>
        <w:t>технологию</w:t>
      </w:r>
      <w:r>
        <w:rPr>
          <w:spacing w:val="4"/>
          <w:sz w:val="24"/>
        </w:rPr>
        <w:t xml:space="preserve"> </w:t>
      </w:r>
      <w:r>
        <w:rPr>
          <w:sz w:val="24"/>
        </w:rPr>
        <w:t>использования</w:t>
      </w:r>
      <w:r>
        <w:rPr>
          <w:spacing w:val="5"/>
          <w:sz w:val="24"/>
        </w:rPr>
        <w:t xml:space="preserve"> </w:t>
      </w:r>
      <w:r>
        <w:rPr>
          <w:sz w:val="24"/>
        </w:rPr>
        <w:t>цвета</w:t>
      </w:r>
      <w:r>
        <w:rPr>
          <w:spacing w:val="5"/>
          <w:sz w:val="24"/>
        </w:rPr>
        <w:t xml:space="preserve"> </w:t>
      </w:r>
      <w:r>
        <w:rPr>
          <w:sz w:val="24"/>
        </w:rPr>
        <w:t>в</w:t>
      </w:r>
      <w:r>
        <w:rPr>
          <w:spacing w:val="7"/>
          <w:sz w:val="24"/>
        </w:rPr>
        <w:t xml:space="preserve"> </w:t>
      </w:r>
      <w:r>
        <w:rPr>
          <w:sz w:val="24"/>
        </w:rPr>
        <w:t>живописи</w:t>
      </w:r>
      <w:r>
        <w:rPr>
          <w:spacing w:val="6"/>
          <w:sz w:val="24"/>
        </w:rPr>
        <w:t xml:space="preserve"> </w:t>
      </w:r>
      <w:r>
        <w:rPr>
          <w:sz w:val="24"/>
        </w:rPr>
        <w:t>и</w:t>
      </w:r>
      <w:r>
        <w:rPr>
          <w:spacing w:val="9"/>
          <w:sz w:val="24"/>
        </w:rPr>
        <w:t xml:space="preserve"> </w:t>
      </w:r>
      <w:r>
        <w:rPr>
          <w:sz w:val="24"/>
        </w:rPr>
        <w:t>в</w:t>
      </w:r>
      <w:r>
        <w:rPr>
          <w:spacing w:val="6"/>
          <w:sz w:val="24"/>
        </w:rPr>
        <w:t xml:space="preserve"> </w:t>
      </w:r>
      <w:r>
        <w:rPr>
          <w:sz w:val="24"/>
        </w:rPr>
        <w:t>конструктивных</w:t>
      </w:r>
      <w:r>
        <w:rPr>
          <w:spacing w:val="-57"/>
          <w:sz w:val="24"/>
        </w:rPr>
        <w:t xml:space="preserve"> </w:t>
      </w:r>
      <w:r>
        <w:rPr>
          <w:sz w:val="24"/>
        </w:rPr>
        <w:t>искусствах;</w:t>
      </w:r>
    </w:p>
    <w:p w:rsidR="00AC1AA3" w:rsidRDefault="0056180D" w:rsidP="008937BF">
      <w:pPr>
        <w:pStyle w:val="a5"/>
        <w:numPr>
          <w:ilvl w:val="0"/>
          <w:numId w:val="98"/>
        </w:numPr>
        <w:tabs>
          <w:tab w:val="left" w:pos="2047"/>
          <w:tab w:val="left" w:pos="2048"/>
        </w:tabs>
        <w:spacing w:line="271" w:lineRule="exact"/>
        <w:ind w:left="2047" w:hanging="706"/>
        <w:jc w:val="left"/>
        <w:rPr>
          <w:sz w:val="24"/>
        </w:rPr>
      </w:pPr>
      <w:r>
        <w:rPr>
          <w:sz w:val="24"/>
        </w:rPr>
        <w:t>объяснять</w:t>
      </w:r>
      <w:r>
        <w:rPr>
          <w:spacing w:val="-6"/>
          <w:sz w:val="24"/>
        </w:rPr>
        <w:t xml:space="preserve"> </w:t>
      </w:r>
      <w:r>
        <w:rPr>
          <w:sz w:val="24"/>
        </w:rPr>
        <w:t>выражение</w:t>
      </w:r>
      <w:r>
        <w:rPr>
          <w:spacing w:val="-5"/>
          <w:sz w:val="24"/>
        </w:rPr>
        <w:t xml:space="preserve"> </w:t>
      </w:r>
      <w:r>
        <w:rPr>
          <w:sz w:val="24"/>
        </w:rPr>
        <w:t>«цветовой</w:t>
      </w:r>
      <w:r>
        <w:rPr>
          <w:spacing w:val="-3"/>
          <w:sz w:val="24"/>
        </w:rPr>
        <w:t xml:space="preserve"> </w:t>
      </w:r>
      <w:r>
        <w:rPr>
          <w:sz w:val="24"/>
        </w:rPr>
        <w:t>образ»;</w:t>
      </w:r>
    </w:p>
    <w:p w:rsidR="00AC1AA3" w:rsidRDefault="0056180D" w:rsidP="008937BF">
      <w:pPr>
        <w:pStyle w:val="a5"/>
        <w:numPr>
          <w:ilvl w:val="0"/>
          <w:numId w:val="98"/>
        </w:numPr>
        <w:tabs>
          <w:tab w:val="left" w:pos="2047"/>
          <w:tab w:val="left" w:pos="2048"/>
        </w:tabs>
        <w:spacing w:before="3"/>
        <w:ind w:right="582" w:firstLine="0"/>
        <w:jc w:val="left"/>
        <w:rPr>
          <w:sz w:val="24"/>
        </w:rPr>
      </w:pPr>
      <w:r>
        <w:rPr>
          <w:sz w:val="24"/>
        </w:rPr>
        <w:t>применять</w:t>
      </w:r>
      <w:r>
        <w:rPr>
          <w:spacing w:val="-4"/>
          <w:sz w:val="24"/>
        </w:rPr>
        <w:t xml:space="preserve"> </w:t>
      </w:r>
      <w:r>
        <w:rPr>
          <w:sz w:val="24"/>
        </w:rPr>
        <w:t>цвет</w:t>
      </w:r>
      <w:r>
        <w:rPr>
          <w:spacing w:val="-4"/>
          <w:sz w:val="24"/>
        </w:rPr>
        <w:t xml:space="preserve"> </w:t>
      </w:r>
      <w:r>
        <w:rPr>
          <w:sz w:val="24"/>
        </w:rPr>
        <w:t>в</w:t>
      </w:r>
      <w:r>
        <w:rPr>
          <w:spacing w:val="-4"/>
          <w:sz w:val="24"/>
        </w:rPr>
        <w:t xml:space="preserve"> </w:t>
      </w:r>
      <w:r>
        <w:rPr>
          <w:sz w:val="24"/>
        </w:rPr>
        <w:t>графических</w:t>
      </w:r>
      <w:r>
        <w:rPr>
          <w:spacing w:val="-3"/>
          <w:sz w:val="24"/>
        </w:rPr>
        <w:t xml:space="preserve"> </w:t>
      </w:r>
      <w:r>
        <w:rPr>
          <w:sz w:val="24"/>
        </w:rPr>
        <w:t>композициях</w:t>
      </w:r>
      <w:r>
        <w:rPr>
          <w:spacing w:val="-6"/>
          <w:sz w:val="24"/>
        </w:rPr>
        <w:t xml:space="preserve"> </w:t>
      </w:r>
      <w:r>
        <w:rPr>
          <w:sz w:val="24"/>
        </w:rPr>
        <w:t>как</w:t>
      </w:r>
      <w:r>
        <w:rPr>
          <w:spacing w:val="-3"/>
          <w:sz w:val="24"/>
        </w:rPr>
        <w:t xml:space="preserve"> </w:t>
      </w:r>
      <w:r>
        <w:rPr>
          <w:sz w:val="24"/>
        </w:rPr>
        <w:t>акцент</w:t>
      </w:r>
      <w:r>
        <w:rPr>
          <w:spacing w:val="-5"/>
          <w:sz w:val="24"/>
        </w:rPr>
        <w:t xml:space="preserve"> </w:t>
      </w:r>
      <w:r>
        <w:rPr>
          <w:sz w:val="24"/>
        </w:rPr>
        <w:t>или</w:t>
      </w:r>
      <w:r>
        <w:rPr>
          <w:spacing w:val="-2"/>
          <w:sz w:val="24"/>
        </w:rPr>
        <w:t xml:space="preserve"> </w:t>
      </w:r>
      <w:r>
        <w:rPr>
          <w:sz w:val="24"/>
        </w:rPr>
        <w:t>доминанту,</w:t>
      </w:r>
      <w:r>
        <w:rPr>
          <w:spacing w:val="-3"/>
          <w:sz w:val="24"/>
        </w:rPr>
        <w:t xml:space="preserve"> </w:t>
      </w:r>
      <w:r>
        <w:rPr>
          <w:sz w:val="24"/>
        </w:rPr>
        <w:t>объединенные</w:t>
      </w:r>
      <w:r>
        <w:rPr>
          <w:spacing w:val="-57"/>
          <w:sz w:val="24"/>
        </w:rPr>
        <w:t xml:space="preserve"> </w:t>
      </w:r>
      <w:r>
        <w:rPr>
          <w:sz w:val="24"/>
        </w:rPr>
        <w:t>одним</w:t>
      </w:r>
      <w:r>
        <w:rPr>
          <w:spacing w:val="-2"/>
          <w:sz w:val="24"/>
        </w:rPr>
        <w:t xml:space="preserve"> </w:t>
      </w:r>
      <w:r>
        <w:rPr>
          <w:sz w:val="24"/>
        </w:rPr>
        <w:t>стилем;</w:t>
      </w:r>
    </w:p>
    <w:p w:rsidR="00AC1AA3" w:rsidRDefault="0056180D" w:rsidP="008937BF">
      <w:pPr>
        <w:pStyle w:val="a5"/>
        <w:numPr>
          <w:ilvl w:val="0"/>
          <w:numId w:val="98"/>
        </w:numPr>
        <w:tabs>
          <w:tab w:val="left" w:pos="2047"/>
          <w:tab w:val="left" w:pos="2048"/>
        </w:tabs>
        <w:ind w:right="602" w:firstLine="0"/>
        <w:jc w:val="left"/>
        <w:rPr>
          <w:sz w:val="24"/>
        </w:rPr>
      </w:pPr>
      <w:r>
        <w:rPr>
          <w:sz w:val="24"/>
        </w:rPr>
        <w:t>определять</w:t>
      </w:r>
      <w:r>
        <w:rPr>
          <w:spacing w:val="19"/>
          <w:sz w:val="24"/>
        </w:rPr>
        <w:t xml:space="preserve"> </w:t>
      </w:r>
      <w:r>
        <w:rPr>
          <w:sz w:val="24"/>
        </w:rPr>
        <w:t>шрифт</w:t>
      </w:r>
      <w:r>
        <w:rPr>
          <w:spacing w:val="18"/>
          <w:sz w:val="24"/>
        </w:rPr>
        <w:t xml:space="preserve"> </w:t>
      </w:r>
      <w:r>
        <w:rPr>
          <w:sz w:val="24"/>
        </w:rPr>
        <w:t>как</w:t>
      </w:r>
      <w:r>
        <w:rPr>
          <w:spacing w:val="15"/>
          <w:sz w:val="24"/>
        </w:rPr>
        <w:t xml:space="preserve"> </w:t>
      </w:r>
      <w:r>
        <w:rPr>
          <w:sz w:val="24"/>
        </w:rPr>
        <w:t>графический</w:t>
      </w:r>
      <w:r>
        <w:rPr>
          <w:spacing w:val="23"/>
          <w:sz w:val="24"/>
        </w:rPr>
        <w:t xml:space="preserve"> </w:t>
      </w:r>
      <w:r>
        <w:rPr>
          <w:sz w:val="24"/>
        </w:rPr>
        <w:t>рисунок</w:t>
      </w:r>
      <w:r>
        <w:rPr>
          <w:spacing w:val="19"/>
          <w:sz w:val="24"/>
        </w:rPr>
        <w:t xml:space="preserve"> </w:t>
      </w:r>
      <w:r>
        <w:rPr>
          <w:sz w:val="24"/>
        </w:rPr>
        <w:t>начертания</w:t>
      </w:r>
      <w:r>
        <w:rPr>
          <w:spacing w:val="19"/>
          <w:sz w:val="24"/>
        </w:rPr>
        <w:t xml:space="preserve"> </w:t>
      </w:r>
      <w:r>
        <w:rPr>
          <w:sz w:val="24"/>
        </w:rPr>
        <w:t>букв,</w:t>
      </w:r>
      <w:r>
        <w:rPr>
          <w:spacing w:val="19"/>
          <w:sz w:val="24"/>
        </w:rPr>
        <w:t xml:space="preserve"> </w:t>
      </w:r>
      <w:r>
        <w:rPr>
          <w:sz w:val="24"/>
        </w:rPr>
        <w:t>объединенных</w:t>
      </w:r>
      <w:r>
        <w:rPr>
          <w:spacing w:val="18"/>
          <w:sz w:val="24"/>
        </w:rPr>
        <w:t xml:space="preserve"> </w:t>
      </w:r>
      <w:r>
        <w:rPr>
          <w:sz w:val="24"/>
        </w:rPr>
        <w:t>общим</w:t>
      </w:r>
      <w:r>
        <w:rPr>
          <w:spacing w:val="-57"/>
          <w:sz w:val="24"/>
        </w:rPr>
        <w:t xml:space="preserve"> </w:t>
      </w:r>
      <w:r>
        <w:rPr>
          <w:sz w:val="24"/>
        </w:rPr>
        <w:t>стилем,</w:t>
      </w:r>
      <w:r>
        <w:rPr>
          <w:spacing w:val="-1"/>
          <w:sz w:val="24"/>
        </w:rPr>
        <w:t xml:space="preserve"> </w:t>
      </w:r>
      <w:r>
        <w:rPr>
          <w:sz w:val="24"/>
        </w:rPr>
        <w:t>отвечающий законам</w:t>
      </w:r>
      <w:r>
        <w:rPr>
          <w:spacing w:val="1"/>
          <w:sz w:val="24"/>
        </w:rPr>
        <w:t xml:space="preserve"> </w:t>
      </w:r>
      <w:r>
        <w:rPr>
          <w:sz w:val="24"/>
        </w:rPr>
        <w:t>художественной</w:t>
      </w:r>
      <w:r>
        <w:rPr>
          <w:spacing w:val="-4"/>
          <w:sz w:val="24"/>
        </w:rPr>
        <w:t xml:space="preserve"> </w:t>
      </w:r>
      <w:r>
        <w:rPr>
          <w:sz w:val="24"/>
        </w:rPr>
        <w:t>композиции;</w:t>
      </w:r>
    </w:p>
    <w:p w:rsidR="00AC1AA3" w:rsidRDefault="0056180D" w:rsidP="008937BF">
      <w:pPr>
        <w:pStyle w:val="a5"/>
        <w:numPr>
          <w:ilvl w:val="0"/>
          <w:numId w:val="98"/>
        </w:numPr>
        <w:tabs>
          <w:tab w:val="left" w:pos="2047"/>
          <w:tab w:val="left" w:pos="2048"/>
        </w:tabs>
        <w:ind w:left="2047" w:hanging="706"/>
        <w:jc w:val="left"/>
        <w:rPr>
          <w:sz w:val="24"/>
        </w:rPr>
      </w:pPr>
      <w:r>
        <w:rPr>
          <w:sz w:val="24"/>
        </w:rPr>
        <w:t>соотносить</w:t>
      </w:r>
      <w:r>
        <w:rPr>
          <w:spacing w:val="-5"/>
          <w:sz w:val="24"/>
        </w:rPr>
        <w:t xml:space="preserve"> </w:t>
      </w:r>
      <w:r>
        <w:rPr>
          <w:sz w:val="24"/>
        </w:rPr>
        <w:t>особенности</w:t>
      </w:r>
      <w:r>
        <w:rPr>
          <w:spacing w:val="-4"/>
          <w:sz w:val="24"/>
        </w:rPr>
        <w:t xml:space="preserve"> </w:t>
      </w:r>
      <w:r>
        <w:rPr>
          <w:sz w:val="24"/>
        </w:rPr>
        <w:t>стилизации</w:t>
      </w:r>
      <w:r>
        <w:rPr>
          <w:spacing w:val="-3"/>
          <w:sz w:val="24"/>
        </w:rPr>
        <w:t xml:space="preserve"> </w:t>
      </w:r>
      <w:r>
        <w:rPr>
          <w:sz w:val="24"/>
        </w:rPr>
        <w:t>рисунка</w:t>
      </w:r>
      <w:r>
        <w:rPr>
          <w:spacing w:val="-11"/>
          <w:sz w:val="24"/>
        </w:rPr>
        <w:t xml:space="preserve"> </w:t>
      </w:r>
      <w:r>
        <w:rPr>
          <w:sz w:val="24"/>
        </w:rPr>
        <w:t>шрифта</w:t>
      </w:r>
      <w:r>
        <w:rPr>
          <w:spacing w:val="-9"/>
          <w:sz w:val="24"/>
        </w:rPr>
        <w:t xml:space="preserve"> </w:t>
      </w:r>
      <w:r>
        <w:rPr>
          <w:sz w:val="24"/>
        </w:rPr>
        <w:t>и</w:t>
      </w:r>
      <w:r>
        <w:rPr>
          <w:spacing w:val="-5"/>
          <w:sz w:val="24"/>
        </w:rPr>
        <w:t xml:space="preserve"> </w:t>
      </w:r>
      <w:r>
        <w:rPr>
          <w:sz w:val="24"/>
        </w:rPr>
        <w:t>содержание</w:t>
      </w:r>
      <w:r>
        <w:rPr>
          <w:spacing w:val="-6"/>
          <w:sz w:val="24"/>
        </w:rPr>
        <w:t xml:space="preserve"> </w:t>
      </w:r>
      <w:r>
        <w:rPr>
          <w:sz w:val="24"/>
        </w:rPr>
        <w:t>текста;</w:t>
      </w:r>
    </w:p>
    <w:p w:rsidR="00AC1AA3" w:rsidRDefault="0056180D" w:rsidP="008937BF">
      <w:pPr>
        <w:pStyle w:val="a5"/>
        <w:numPr>
          <w:ilvl w:val="0"/>
          <w:numId w:val="98"/>
        </w:numPr>
        <w:tabs>
          <w:tab w:val="left" w:pos="2047"/>
          <w:tab w:val="left" w:pos="2048"/>
        </w:tabs>
        <w:ind w:right="596" w:firstLine="0"/>
        <w:jc w:val="left"/>
        <w:rPr>
          <w:sz w:val="24"/>
        </w:rPr>
      </w:pPr>
      <w:r>
        <w:rPr>
          <w:sz w:val="24"/>
        </w:rPr>
        <w:t>знать</w:t>
      </w:r>
      <w:r>
        <w:rPr>
          <w:spacing w:val="13"/>
          <w:sz w:val="24"/>
        </w:rPr>
        <w:t xml:space="preserve"> </w:t>
      </w:r>
      <w:r>
        <w:rPr>
          <w:sz w:val="24"/>
        </w:rPr>
        <w:t>отличительные</w:t>
      </w:r>
      <w:r>
        <w:rPr>
          <w:spacing w:val="8"/>
          <w:sz w:val="24"/>
        </w:rPr>
        <w:t xml:space="preserve"> </w:t>
      </w:r>
      <w:r>
        <w:rPr>
          <w:sz w:val="24"/>
        </w:rPr>
        <w:t>особенности</w:t>
      </w:r>
      <w:r>
        <w:rPr>
          <w:spacing w:val="21"/>
          <w:sz w:val="24"/>
        </w:rPr>
        <w:t xml:space="preserve"> </w:t>
      </w:r>
      <w:r>
        <w:rPr>
          <w:sz w:val="24"/>
        </w:rPr>
        <w:t>«архитектуры»</w:t>
      </w:r>
      <w:r>
        <w:rPr>
          <w:spacing w:val="5"/>
          <w:sz w:val="24"/>
        </w:rPr>
        <w:t xml:space="preserve"> </w:t>
      </w:r>
      <w:r>
        <w:rPr>
          <w:sz w:val="24"/>
        </w:rPr>
        <w:t>шрифта</w:t>
      </w:r>
      <w:r>
        <w:rPr>
          <w:spacing w:val="9"/>
          <w:sz w:val="24"/>
        </w:rPr>
        <w:t xml:space="preserve"> </w:t>
      </w:r>
      <w:r>
        <w:rPr>
          <w:sz w:val="24"/>
        </w:rPr>
        <w:t>и</w:t>
      </w:r>
      <w:r>
        <w:rPr>
          <w:spacing w:val="12"/>
          <w:sz w:val="24"/>
        </w:rPr>
        <w:t xml:space="preserve"> </w:t>
      </w:r>
      <w:r>
        <w:rPr>
          <w:sz w:val="24"/>
        </w:rPr>
        <w:t>особенности</w:t>
      </w:r>
      <w:r>
        <w:rPr>
          <w:spacing w:val="13"/>
          <w:sz w:val="24"/>
        </w:rPr>
        <w:t xml:space="preserve"> </w:t>
      </w:r>
      <w:r>
        <w:rPr>
          <w:sz w:val="24"/>
        </w:rPr>
        <w:t>шрифтовых</w:t>
      </w:r>
      <w:r>
        <w:rPr>
          <w:spacing w:val="-57"/>
          <w:sz w:val="24"/>
        </w:rPr>
        <w:t xml:space="preserve"> </w:t>
      </w:r>
      <w:r>
        <w:rPr>
          <w:sz w:val="24"/>
        </w:rPr>
        <w:t>гарнитур,</w:t>
      </w:r>
      <w:r>
        <w:rPr>
          <w:spacing w:val="2"/>
          <w:sz w:val="24"/>
        </w:rPr>
        <w:t xml:space="preserve"> </w:t>
      </w:r>
      <w:r>
        <w:rPr>
          <w:sz w:val="24"/>
        </w:rPr>
        <w:t>уметь</w:t>
      </w:r>
      <w:r>
        <w:rPr>
          <w:spacing w:val="1"/>
          <w:sz w:val="24"/>
        </w:rPr>
        <w:t xml:space="preserve"> </w:t>
      </w:r>
      <w:r>
        <w:rPr>
          <w:sz w:val="24"/>
        </w:rPr>
        <w:t>различать</w:t>
      </w:r>
      <w:r>
        <w:rPr>
          <w:spacing w:val="2"/>
          <w:sz w:val="24"/>
        </w:rPr>
        <w:t xml:space="preserve"> </w:t>
      </w:r>
      <w:r>
        <w:rPr>
          <w:sz w:val="24"/>
        </w:rPr>
        <w:t>их;</w:t>
      </w:r>
    </w:p>
    <w:p w:rsidR="00AC1AA3" w:rsidRDefault="0056180D" w:rsidP="008937BF">
      <w:pPr>
        <w:pStyle w:val="a5"/>
        <w:numPr>
          <w:ilvl w:val="0"/>
          <w:numId w:val="98"/>
        </w:numPr>
        <w:tabs>
          <w:tab w:val="left" w:pos="2047"/>
          <w:tab w:val="left" w:pos="2048"/>
        </w:tabs>
        <w:ind w:right="1145" w:firstLine="0"/>
        <w:jc w:val="left"/>
        <w:rPr>
          <w:sz w:val="24"/>
        </w:rPr>
      </w:pPr>
      <w:r>
        <w:rPr>
          <w:sz w:val="24"/>
        </w:rPr>
        <w:t>иметь</w:t>
      </w:r>
      <w:r>
        <w:rPr>
          <w:spacing w:val="6"/>
          <w:sz w:val="24"/>
        </w:rPr>
        <w:t xml:space="preserve"> </w:t>
      </w:r>
      <w:r>
        <w:rPr>
          <w:sz w:val="24"/>
        </w:rPr>
        <w:t>представления</w:t>
      </w:r>
      <w:r>
        <w:rPr>
          <w:spacing w:val="1"/>
          <w:sz w:val="24"/>
        </w:rPr>
        <w:t xml:space="preserve"> </w:t>
      </w:r>
      <w:r>
        <w:rPr>
          <w:sz w:val="24"/>
        </w:rPr>
        <w:t>и практический</w:t>
      </w:r>
      <w:r>
        <w:rPr>
          <w:spacing w:val="5"/>
          <w:sz w:val="24"/>
        </w:rPr>
        <w:t xml:space="preserve"> </w:t>
      </w:r>
      <w:r>
        <w:rPr>
          <w:sz w:val="24"/>
        </w:rPr>
        <w:t>опыт</w:t>
      </w:r>
      <w:r>
        <w:rPr>
          <w:spacing w:val="-1"/>
          <w:sz w:val="24"/>
        </w:rPr>
        <w:t xml:space="preserve"> </w:t>
      </w:r>
      <w:r>
        <w:rPr>
          <w:sz w:val="24"/>
        </w:rPr>
        <w:t>в</w:t>
      </w:r>
      <w:r>
        <w:rPr>
          <w:spacing w:val="2"/>
          <w:sz w:val="24"/>
        </w:rPr>
        <w:t xml:space="preserve"> </w:t>
      </w:r>
      <w:r>
        <w:rPr>
          <w:sz w:val="24"/>
        </w:rPr>
        <w:t>сфере применения</w:t>
      </w:r>
      <w:r>
        <w:rPr>
          <w:spacing w:val="2"/>
          <w:sz w:val="24"/>
        </w:rPr>
        <w:t xml:space="preserve"> </w:t>
      </w:r>
      <w:r>
        <w:rPr>
          <w:sz w:val="24"/>
        </w:rPr>
        <w:t>печатного</w:t>
      </w:r>
      <w:r>
        <w:rPr>
          <w:spacing w:val="3"/>
          <w:sz w:val="24"/>
        </w:rPr>
        <w:t xml:space="preserve"> </w:t>
      </w:r>
      <w:r>
        <w:rPr>
          <w:sz w:val="24"/>
        </w:rPr>
        <w:t>слова,</w:t>
      </w:r>
      <w:r>
        <w:rPr>
          <w:spacing w:val="-57"/>
          <w:sz w:val="24"/>
        </w:rPr>
        <w:t xml:space="preserve"> </w:t>
      </w:r>
      <w:r>
        <w:rPr>
          <w:sz w:val="24"/>
        </w:rPr>
        <w:t>типографской строки</w:t>
      </w:r>
      <w:r>
        <w:rPr>
          <w:spacing w:val="-1"/>
          <w:sz w:val="24"/>
        </w:rPr>
        <w:t xml:space="preserve"> </w:t>
      </w:r>
      <w:r>
        <w:rPr>
          <w:sz w:val="24"/>
        </w:rPr>
        <w:t>в</w:t>
      </w:r>
      <w:r>
        <w:rPr>
          <w:spacing w:val="-5"/>
          <w:sz w:val="24"/>
        </w:rPr>
        <w:t xml:space="preserve"> </w:t>
      </w:r>
      <w:r>
        <w:rPr>
          <w:sz w:val="24"/>
        </w:rPr>
        <w:t>качестве</w:t>
      </w:r>
      <w:r>
        <w:rPr>
          <w:spacing w:val="-2"/>
          <w:sz w:val="24"/>
        </w:rPr>
        <w:t xml:space="preserve"> </w:t>
      </w:r>
      <w:r>
        <w:rPr>
          <w:sz w:val="24"/>
        </w:rPr>
        <w:t>элементов графической</w:t>
      </w:r>
      <w:r>
        <w:rPr>
          <w:spacing w:val="2"/>
          <w:sz w:val="24"/>
        </w:rPr>
        <w:t xml:space="preserve"> </w:t>
      </w:r>
      <w:r>
        <w:rPr>
          <w:sz w:val="24"/>
        </w:rPr>
        <w:t>композиции;</w:t>
      </w:r>
    </w:p>
    <w:p w:rsidR="00AC1AA3" w:rsidRDefault="0056180D" w:rsidP="008937BF">
      <w:pPr>
        <w:pStyle w:val="a5"/>
        <w:numPr>
          <w:ilvl w:val="0"/>
          <w:numId w:val="98"/>
        </w:numPr>
        <w:tabs>
          <w:tab w:val="left" w:pos="2047"/>
          <w:tab w:val="left" w:pos="2048"/>
        </w:tabs>
        <w:ind w:right="1017" w:firstLine="0"/>
        <w:jc w:val="left"/>
        <w:rPr>
          <w:sz w:val="24"/>
        </w:rPr>
      </w:pPr>
      <w:r>
        <w:rPr>
          <w:sz w:val="24"/>
        </w:rPr>
        <w:t>объяснять</w:t>
      </w:r>
      <w:r>
        <w:rPr>
          <w:spacing w:val="38"/>
          <w:sz w:val="24"/>
        </w:rPr>
        <w:t xml:space="preserve"> </w:t>
      </w:r>
      <w:r>
        <w:rPr>
          <w:sz w:val="24"/>
        </w:rPr>
        <w:t>функции</w:t>
      </w:r>
      <w:r>
        <w:rPr>
          <w:spacing w:val="41"/>
          <w:sz w:val="24"/>
        </w:rPr>
        <w:t xml:space="preserve"> </w:t>
      </w:r>
      <w:r>
        <w:rPr>
          <w:sz w:val="24"/>
        </w:rPr>
        <w:t>логотипа</w:t>
      </w:r>
      <w:r>
        <w:rPr>
          <w:spacing w:val="38"/>
          <w:sz w:val="24"/>
        </w:rPr>
        <w:t xml:space="preserve"> </w:t>
      </w:r>
      <w:r>
        <w:rPr>
          <w:sz w:val="24"/>
        </w:rPr>
        <w:t>как</w:t>
      </w:r>
      <w:r>
        <w:rPr>
          <w:spacing w:val="37"/>
          <w:sz w:val="24"/>
        </w:rPr>
        <w:t xml:space="preserve"> </w:t>
      </w:r>
      <w:r>
        <w:rPr>
          <w:sz w:val="24"/>
        </w:rPr>
        <w:t>представительского</w:t>
      </w:r>
      <w:r>
        <w:rPr>
          <w:spacing w:val="35"/>
          <w:sz w:val="24"/>
        </w:rPr>
        <w:t xml:space="preserve"> </w:t>
      </w:r>
      <w:r>
        <w:rPr>
          <w:sz w:val="24"/>
        </w:rPr>
        <w:t>знака,</w:t>
      </w:r>
      <w:r>
        <w:rPr>
          <w:spacing w:val="40"/>
          <w:sz w:val="24"/>
        </w:rPr>
        <w:t xml:space="preserve"> </w:t>
      </w:r>
      <w:r>
        <w:rPr>
          <w:sz w:val="24"/>
        </w:rPr>
        <w:t>эмблемы,</w:t>
      </w:r>
      <w:r>
        <w:rPr>
          <w:spacing w:val="36"/>
          <w:sz w:val="24"/>
        </w:rPr>
        <w:t xml:space="preserve"> </w:t>
      </w:r>
      <w:r>
        <w:rPr>
          <w:sz w:val="24"/>
        </w:rPr>
        <w:t>торговой</w:t>
      </w:r>
      <w:r>
        <w:rPr>
          <w:spacing w:val="-57"/>
          <w:sz w:val="24"/>
        </w:rPr>
        <w:t xml:space="preserve"> </w:t>
      </w:r>
      <w:r>
        <w:rPr>
          <w:sz w:val="24"/>
        </w:rPr>
        <w:t>марки;</w:t>
      </w:r>
    </w:p>
    <w:p w:rsidR="00AC1AA3" w:rsidRDefault="0056180D" w:rsidP="008937BF">
      <w:pPr>
        <w:pStyle w:val="a5"/>
        <w:numPr>
          <w:ilvl w:val="0"/>
          <w:numId w:val="98"/>
        </w:numPr>
        <w:tabs>
          <w:tab w:val="left" w:pos="2047"/>
          <w:tab w:val="left" w:pos="2048"/>
        </w:tabs>
        <w:ind w:right="600" w:firstLine="0"/>
        <w:jc w:val="left"/>
        <w:rPr>
          <w:sz w:val="24"/>
        </w:rPr>
      </w:pPr>
      <w:r>
        <w:rPr>
          <w:sz w:val="24"/>
        </w:rPr>
        <w:t>знать</w:t>
      </w:r>
      <w:r>
        <w:rPr>
          <w:spacing w:val="42"/>
          <w:sz w:val="24"/>
        </w:rPr>
        <w:t xml:space="preserve"> </w:t>
      </w:r>
      <w:r>
        <w:rPr>
          <w:sz w:val="24"/>
        </w:rPr>
        <w:t>отличительные</w:t>
      </w:r>
      <w:r>
        <w:rPr>
          <w:spacing w:val="40"/>
          <w:sz w:val="24"/>
        </w:rPr>
        <w:t xml:space="preserve"> </w:t>
      </w:r>
      <w:r>
        <w:rPr>
          <w:sz w:val="24"/>
        </w:rPr>
        <w:t>признаки</w:t>
      </w:r>
      <w:r>
        <w:rPr>
          <w:spacing w:val="44"/>
          <w:sz w:val="24"/>
        </w:rPr>
        <w:t xml:space="preserve"> </w:t>
      </w:r>
      <w:r>
        <w:rPr>
          <w:sz w:val="24"/>
        </w:rPr>
        <w:t>шрифтового</w:t>
      </w:r>
      <w:r>
        <w:rPr>
          <w:spacing w:val="39"/>
          <w:sz w:val="24"/>
        </w:rPr>
        <w:t xml:space="preserve"> </w:t>
      </w:r>
      <w:r>
        <w:rPr>
          <w:sz w:val="24"/>
        </w:rPr>
        <w:t>и</w:t>
      </w:r>
      <w:r>
        <w:rPr>
          <w:spacing w:val="38"/>
          <w:sz w:val="24"/>
        </w:rPr>
        <w:t xml:space="preserve"> </w:t>
      </w:r>
      <w:r>
        <w:rPr>
          <w:sz w:val="24"/>
        </w:rPr>
        <w:t>знакового</w:t>
      </w:r>
      <w:r>
        <w:rPr>
          <w:spacing w:val="39"/>
          <w:sz w:val="24"/>
        </w:rPr>
        <w:t xml:space="preserve"> </w:t>
      </w:r>
      <w:r>
        <w:rPr>
          <w:sz w:val="24"/>
        </w:rPr>
        <w:t>видов</w:t>
      </w:r>
      <w:r>
        <w:rPr>
          <w:spacing w:val="40"/>
          <w:sz w:val="24"/>
        </w:rPr>
        <w:t xml:space="preserve"> </w:t>
      </w:r>
      <w:r>
        <w:rPr>
          <w:sz w:val="24"/>
        </w:rPr>
        <w:t>логотипа,</w:t>
      </w:r>
      <w:r>
        <w:rPr>
          <w:spacing w:val="40"/>
          <w:sz w:val="24"/>
        </w:rPr>
        <w:t xml:space="preserve"> </w:t>
      </w:r>
      <w:r>
        <w:rPr>
          <w:sz w:val="24"/>
        </w:rPr>
        <w:t>различать</w:t>
      </w:r>
      <w:r>
        <w:rPr>
          <w:spacing w:val="-57"/>
          <w:sz w:val="24"/>
        </w:rPr>
        <w:t xml:space="preserve"> </w:t>
      </w:r>
      <w:r>
        <w:rPr>
          <w:sz w:val="24"/>
        </w:rPr>
        <w:t>виды</w:t>
      </w:r>
      <w:r>
        <w:rPr>
          <w:spacing w:val="-2"/>
          <w:sz w:val="24"/>
        </w:rPr>
        <w:t xml:space="preserve"> </w:t>
      </w:r>
      <w:r>
        <w:rPr>
          <w:sz w:val="24"/>
        </w:rPr>
        <w:t>логотипов;</w:t>
      </w:r>
    </w:p>
    <w:p w:rsidR="00AC1AA3" w:rsidRDefault="0056180D" w:rsidP="008937BF">
      <w:pPr>
        <w:pStyle w:val="a5"/>
        <w:numPr>
          <w:ilvl w:val="0"/>
          <w:numId w:val="98"/>
        </w:numPr>
        <w:tabs>
          <w:tab w:val="left" w:pos="2047"/>
          <w:tab w:val="left" w:pos="2048"/>
          <w:tab w:val="left" w:pos="3072"/>
          <w:tab w:val="left" w:pos="4539"/>
          <w:tab w:val="left" w:pos="5924"/>
          <w:tab w:val="left" w:pos="7088"/>
          <w:tab w:val="left" w:pos="7566"/>
          <w:tab w:val="left" w:pos="8989"/>
          <w:tab w:val="left" w:pos="9772"/>
        </w:tabs>
        <w:ind w:right="587" w:firstLine="0"/>
        <w:jc w:val="left"/>
        <w:rPr>
          <w:sz w:val="24"/>
        </w:rPr>
      </w:pPr>
      <w:r>
        <w:rPr>
          <w:sz w:val="24"/>
        </w:rPr>
        <w:t>владеть</w:t>
      </w:r>
      <w:r>
        <w:rPr>
          <w:sz w:val="24"/>
        </w:rPr>
        <w:tab/>
        <w:t>алгоритмом</w:t>
      </w:r>
      <w:r>
        <w:rPr>
          <w:sz w:val="24"/>
        </w:rPr>
        <w:tab/>
        <w:t>разработки</w:t>
      </w:r>
      <w:r>
        <w:rPr>
          <w:sz w:val="24"/>
        </w:rPr>
        <w:tab/>
        <w:t>логотипа</w:t>
      </w:r>
      <w:r>
        <w:rPr>
          <w:sz w:val="24"/>
        </w:rPr>
        <w:tab/>
        <w:t>на</w:t>
      </w:r>
      <w:r>
        <w:rPr>
          <w:sz w:val="24"/>
        </w:rPr>
        <w:tab/>
        <w:t>выбранную</w:t>
      </w:r>
      <w:r>
        <w:rPr>
          <w:sz w:val="24"/>
        </w:rPr>
        <w:tab/>
        <w:t>тему,</w:t>
      </w:r>
      <w:r>
        <w:rPr>
          <w:sz w:val="24"/>
        </w:rPr>
        <w:tab/>
      </w:r>
      <w:r>
        <w:rPr>
          <w:spacing w:val="-2"/>
          <w:sz w:val="24"/>
        </w:rPr>
        <w:t>приобрести</w:t>
      </w:r>
      <w:r>
        <w:rPr>
          <w:spacing w:val="-57"/>
          <w:sz w:val="24"/>
        </w:rPr>
        <w:t xml:space="preserve"> </w:t>
      </w:r>
      <w:r>
        <w:rPr>
          <w:sz w:val="24"/>
        </w:rPr>
        <w:t>практический</w:t>
      </w:r>
      <w:r>
        <w:rPr>
          <w:spacing w:val="1"/>
          <w:sz w:val="24"/>
        </w:rPr>
        <w:t xml:space="preserve"> </w:t>
      </w:r>
      <w:r>
        <w:rPr>
          <w:sz w:val="24"/>
        </w:rPr>
        <w:t>опыт создания логотипа;</w:t>
      </w:r>
    </w:p>
    <w:p w:rsidR="00AC1AA3" w:rsidRDefault="0056180D" w:rsidP="008937BF">
      <w:pPr>
        <w:pStyle w:val="a5"/>
        <w:numPr>
          <w:ilvl w:val="0"/>
          <w:numId w:val="98"/>
        </w:numPr>
        <w:tabs>
          <w:tab w:val="left" w:pos="2047"/>
          <w:tab w:val="left" w:pos="2048"/>
          <w:tab w:val="left" w:pos="3228"/>
          <w:tab w:val="left" w:pos="4109"/>
          <w:tab w:val="left" w:pos="8161"/>
        </w:tabs>
        <w:spacing w:before="1"/>
        <w:ind w:right="703" w:firstLine="0"/>
        <w:jc w:val="left"/>
        <w:rPr>
          <w:sz w:val="24"/>
        </w:rPr>
      </w:pPr>
      <w:r>
        <w:rPr>
          <w:sz w:val="24"/>
        </w:rPr>
        <w:t>понимать</w:t>
      </w:r>
      <w:r>
        <w:rPr>
          <w:sz w:val="24"/>
        </w:rPr>
        <w:tab/>
        <w:t>задачи</w:t>
      </w:r>
      <w:r>
        <w:rPr>
          <w:sz w:val="24"/>
        </w:rPr>
        <w:tab/>
        <w:t xml:space="preserve">образного  </w:t>
      </w:r>
      <w:r>
        <w:rPr>
          <w:spacing w:val="16"/>
          <w:sz w:val="24"/>
        </w:rPr>
        <w:t xml:space="preserve"> </w:t>
      </w:r>
      <w:r>
        <w:rPr>
          <w:sz w:val="24"/>
        </w:rPr>
        <w:t xml:space="preserve">построения  </w:t>
      </w:r>
      <w:r>
        <w:rPr>
          <w:spacing w:val="14"/>
          <w:sz w:val="24"/>
        </w:rPr>
        <w:t xml:space="preserve"> </w:t>
      </w:r>
      <w:r>
        <w:rPr>
          <w:sz w:val="24"/>
        </w:rPr>
        <w:t>композиции</w:t>
      </w:r>
      <w:r>
        <w:rPr>
          <w:sz w:val="24"/>
        </w:rPr>
        <w:tab/>
        <w:t>плаката,</w:t>
      </w:r>
      <w:r>
        <w:rPr>
          <w:spacing w:val="5"/>
          <w:sz w:val="24"/>
        </w:rPr>
        <w:t xml:space="preserve"> </w:t>
      </w:r>
      <w:r>
        <w:rPr>
          <w:sz w:val="24"/>
        </w:rPr>
        <w:t>поздравительной</w:t>
      </w:r>
      <w:r>
        <w:rPr>
          <w:spacing w:val="-57"/>
          <w:sz w:val="24"/>
        </w:rPr>
        <w:t xml:space="preserve"> </w:t>
      </w:r>
      <w:r>
        <w:rPr>
          <w:sz w:val="24"/>
        </w:rPr>
        <w:t>открытки</w:t>
      </w:r>
      <w:r>
        <w:rPr>
          <w:spacing w:val="-2"/>
          <w:sz w:val="24"/>
        </w:rPr>
        <w:t xml:space="preserve"> </w:t>
      </w:r>
      <w:r>
        <w:rPr>
          <w:sz w:val="24"/>
        </w:rPr>
        <w:t>или</w:t>
      </w:r>
      <w:r>
        <w:rPr>
          <w:spacing w:val="1"/>
          <w:sz w:val="24"/>
        </w:rPr>
        <w:t xml:space="preserve"> </w:t>
      </w:r>
      <w:r>
        <w:rPr>
          <w:sz w:val="24"/>
        </w:rPr>
        <w:t>рекламы на</w:t>
      </w:r>
      <w:r>
        <w:rPr>
          <w:spacing w:val="-3"/>
          <w:sz w:val="24"/>
        </w:rPr>
        <w:t xml:space="preserve"> </w:t>
      </w:r>
      <w:r>
        <w:rPr>
          <w:sz w:val="24"/>
        </w:rPr>
        <w:t>основе</w:t>
      </w:r>
      <w:r>
        <w:rPr>
          <w:spacing w:val="-4"/>
          <w:sz w:val="24"/>
        </w:rPr>
        <w:t xml:space="preserve"> </w:t>
      </w:r>
      <w:r>
        <w:rPr>
          <w:sz w:val="24"/>
        </w:rPr>
        <w:t>соединения текста и изображения;</w:t>
      </w:r>
    </w:p>
    <w:p w:rsidR="00AC1AA3" w:rsidRDefault="0056180D" w:rsidP="008937BF">
      <w:pPr>
        <w:pStyle w:val="a5"/>
        <w:numPr>
          <w:ilvl w:val="0"/>
          <w:numId w:val="98"/>
        </w:numPr>
        <w:tabs>
          <w:tab w:val="left" w:pos="2047"/>
          <w:tab w:val="left" w:pos="2048"/>
        </w:tabs>
        <w:ind w:left="2047" w:hanging="706"/>
        <w:jc w:val="left"/>
        <w:rPr>
          <w:sz w:val="24"/>
        </w:rPr>
      </w:pPr>
      <w:r>
        <w:rPr>
          <w:sz w:val="24"/>
        </w:rPr>
        <w:t>иметь</w:t>
      </w:r>
      <w:r>
        <w:rPr>
          <w:spacing w:val="-5"/>
          <w:sz w:val="24"/>
        </w:rPr>
        <w:t xml:space="preserve"> </w:t>
      </w:r>
      <w:r>
        <w:rPr>
          <w:sz w:val="24"/>
        </w:rPr>
        <w:t>представление</w:t>
      </w:r>
      <w:r>
        <w:rPr>
          <w:spacing w:val="-8"/>
          <w:sz w:val="24"/>
        </w:rPr>
        <w:t xml:space="preserve"> </w:t>
      </w:r>
      <w:r>
        <w:rPr>
          <w:sz w:val="24"/>
        </w:rPr>
        <w:t>об</w:t>
      </w:r>
      <w:r>
        <w:rPr>
          <w:spacing w:val="-8"/>
          <w:sz w:val="24"/>
        </w:rPr>
        <w:t xml:space="preserve"> </w:t>
      </w:r>
      <w:r>
        <w:rPr>
          <w:sz w:val="24"/>
        </w:rPr>
        <w:t>искусстве</w:t>
      </w:r>
      <w:r>
        <w:rPr>
          <w:spacing w:val="-9"/>
          <w:sz w:val="24"/>
        </w:rPr>
        <w:t xml:space="preserve"> </w:t>
      </w:r>
      <w:r>
        <w:rPr>
          <w:sz w:val="24"/>
        </w:rPr>
        <w:t>конструирования</w:t>
      </w:r>
      <w:r>
        <w:rPr>
          <w:spacing w:val="-7"/>
          <w:sz w:val="24"/>
        </w:rPr>
        <w:t xml:space="preserve"> </w:t>
      </w:r>
      <w:r>
        <w:rPr>
          <w:sz w:val="24"/>
        </w:rPr>
        <w:t>книги,</w:t>
      </w:r>
      <w:r>
        <w:rPr>
          <w:spacing w:val="-5"/>
          <w:sz w:val="24"/>
        </w:rPr>
        <w:t xml:space="preserve"> </w:t>
      </w:r>
      <w:r>
        <w:rPr>
          <w:sz w:val="24"/>
        </w:rPr>
        <w:t>дизайне</w:t>
      </w:r>
      <w:r>
        <w:rPr>
          <w:spacing w:val="-9"/>
          <w:sz w:val="24"/>
        </w:rPr>
        <w:t xml:space="preserve"> </w:t>
      </w:r>
      <w:r>
        <w:rPr>
          <w:sz w:val="24"/>
        </w:rPr>
        <w:t>журнала;</w:t>
      </w:r>
    </w:p>
    <w:p w:rsidR="00AC1AA3" w:rsidRDefault="0056180D" w:rsidP="008937BF">
      <w:pPr>
        <w:pStyle w:val="a5"/>
        <w:numPr>
          <w:ilvl w:val="0"/>
          <w:numId w:val="98"/>
        </w:numPr>
        <w:tabs>
          <w:tab w:val="left" w:pos="2047"/>
          <w:tab w:val="left" w:pos="2048"/>
        </w:tabs>
        <w:ind w:right="600" w:firstLine="0"/>
        <w:jc w:val="left"/>
        <w:rPr>
          <w:sz w:val="24"/>
        </w:rPr>
      </w:pPr>
      <w:r>
        <w:rPr>
          <w:sz w:val="24"/>
        </w:rPr>
        <w:t>характеризовать</w:t>
      </w:r>
      <w:r>
        <w:rPr>
          <w:spacing w:val="-2"/>
          <w:sz w:val="24"/>
        </w:rPr>
        <w:t xml:space="preserve"> </w:t>
      </w:r>
      <w:r>
        <w:rPr>
          <w:sz w:val="24"/>
        </w:rPr>
        <w:t>образные</w:t>
      </w:r>
      <w:r>
        <w:rPr>
          <w:spacing w:val="-4"/>
          <w:sz w:val="24"/>
        </w:rPr>
        <w:t xml:space="preserve"> </w:t>
      </w:r>
      <w:r>
        <w:rPr>
          <w:sz w:val="24"/>
        </w:rPr>
        <w:t>построения</w:t>
      </w:r>
      <w:r>
        <w:rPr>
          <w:spacing w:val="-3"/>
          <w:sz w:val="24"/>
        </w:rPr>
        <w:t xml:space="preserve"> </w:t>
      </w:r>
      <w:r>
        <w:rPr>
          <w:sz w:val="24"/>
        </w:rPr>
        <w:t>книжного</w:t>
      </w:r>
      <w:r>
        <w:rPr>
          <w:spacing w:val="-2"/>
          <w:sz w:val="24"/>
        </w:rPr>
        <w:t xml:space="preserve"> </w:t>
      </w:r>
      <w:r>
        <w:rPr>
          <w:sz w:val="24"/>
        </w:rPr>
        <w:t>и</w:t>
      </w:r>
      <w:r>
        <w:rPr>
          <w:spacing w:val="-3"/>
          <w:sz w:val="24"/>
        </w:rPr>
        <w:t xml:space="preserve"> </w:t>
      </w:r>
      <w:r>
        <w:rPr>
          <w:sz w:val="24"/>
        </w:rPr>
        <w:t>журнального</w:t>
      </w:r>
      <w:r>
        <w:rPr>
          <w:spacing w:val="-2"/>
          <w:sz w:val="24"/>
        </w:rPr>
        <w:t xml:space="preserve"> </w:t>
      </w:r>
      <w:r>
        <w:rPr>
          <w:sz w:val="24"/>
        </w:rPr>
        <w:t>разворотов</w:t>
      </w:r>
      <w:r>
        <w:rPr>
          <w:spacing w:val="-3"/>
          <w:sz w:val="24"/>
        </w:rPr>
        <w:t xml:space="preserve"> </w:t>
      </w:r>
      <w:r>
        <w:rPr>
          <w:sz w:val="24"/>
        </w:rPr>
        <w:t>в</w:t>
      </w:r>
      <w:r>
        <w:rPr>
          <w:spacing w:val="-3"/>
          <w:sz w:val="24"/>
        </w:rPr>
        <w:t xml:space="preserve"> </w:t>
      </w:r>
      <w:r>
        <w:rPr>
          <w:sz w:val="24"/>
        </w:rPr>
        <w:t>качестве</w:t>
      </w:r>
      <w:r>
        <w:rPr>
          <w:spacing w:val="-57"/>
          <w:sz w:val="24"/>
        </w:rPr>
        <w:t xml:space="preserve"> </w:t>
      </w:r>
      <w:r>
        <w:rPr>
          <w:sz w:val="24"/>
        </w:rPr>
        <w:t>графических</w:t>
      </w:r>
      <w:r>
        <w:rPr>
          <w:spacing w:val="-1"/>
          <w:sz w:val="24"/>
        </w:rPr>
        <w:t xml:space="preserve"> </w:t>
      </w:r>
      <w:r>
        <w:rPr>
          <w:sz w:val="24"/>
        </w:rPr>
        <w:t>композиций.</w:t>
      </w:r>
    </w:p>
    <w:p w:rsidR="00AC1AA3" w:rsidRDefault="0056180D">
      <w:pPr>
        <w:pStyle w:val="a3"/>
        <w:jc w:val="left"/>
      </w:pPr>
      <w:r>
        <w:t>Социальное</w:t>
      </w:r>
      <w:r>
        <w:rPr>
          <w:spacing w:val="-8"/>
        </w:rPr>
        <w:t xml:space="preserve"> </w:t>
      </w:r>
      <w:r>
        <w:t>значение</w:t>
      </w:r>
      <w:r>
        <w:rPr>
          <w:spacing w:val="-7"/>
        </w:rPr>
        <w:t xml:space="preserve"> </w:t>
      </w:r>
      <w:r>
        <w:t>дизайна</w:t>
      </w:r>
      <w:r>
        <w:rPr>
          <w:spacing w:val="-5"/>
        </w:rPr>
        <w:t xml:space="preserve"> </w:t>
      </w:r>
      <w:r>
        <w:t>и</w:t>
      </w:r>
      <w:r>
        <w:rPr>
          <w:spacing w:val="-4"/>
        </w:rPr>
        <w:t xml:space="preserve"> </w:t>
      </w:r>
      <w:r>
        <w:t>архитектуры</w:t>
      </w:r>
      <w:r>
        <w:rPr>
          <w:spacing w:val="-5"/>
        </w:rPr>
        <w:t xml:space="preserve"> </w:t>
      </w:r>
      <w:r>
        <w:t>как</w:t>
      </w:r>
      <w:r>
        <w:rPr>
          <w:spacing w:val="-4"/>
        </w:rPr>
        <w:t xml:space="preserve"> </w:t>
      </w:r>
      <w:r>
        <w:t>среды</w:t>
      </w:r>
      <w:r>
        <w:rPr>
          <w:spacing w:val="-5"/>
        </w:rPr>
        <w:t xml:space="preserve"> </w:t>
      </w:r>
      <w:r>
        <w:t>жизни</w:t>
      </w:r>
      <w:r>
        <w:rPr>
          <w:spacing w:val="-4"/>
        </w:rPr>
        <w:t xml:space="preserve"> </w:t>
      </w:r>
      <w:r>
        <w:t>человека:</w:t>
      </w:r>
    </w:p>
    <w:p w:rsidR="00AC1AA3" w:rsidRDefault="0056180D" w:rsidP="008937BF">
      <w:pPr>
        <w:pStyle w:val="a5"/>
        <w:numPr>
          <w:ilvl w:val="0"/>
          <w:numId w:val="98"/>
        </w:numPr>
        <w:tabs>
          <w:tab w:val="left" w:pos="2050"/>
        </w:tabs>
        <w:ind w:right="567" w:firstLine="0"/>
        <w:rPr>
          <w:sz w:val="24"/>
        </w:rPr>
      </w:pPr>
      <w:r>
        <w:rPr>
          <w:sz w:val="24"/>
        </w:rPr>
        <w:t>иметь</w:t>
      </w:r>
      <w:r>
        <w:rPr>
          <w:spacing w:val="1"/>
          <w:sz w:val="24"/>
        </w:rPr>
        <w:t xml:space="preserve"> </w:t>
      </w:r>
      <w:r>
        <w:rPr>
          <w:sz w:val="24"/>
        </w:rPr>
        <w:t>опыт</w:t>
      </w:r>
      <w:r>
        <w:rPr>
          <w:spacing w:val="1"/>
          <w:sz w:val="24"/>
        </w:rPr>
        <w:t xml:space="preserve"> </w:t>
      </w:r>
      <w:r>
        <w:rPr>
          <w:sz w:val="24"/>
        </w:rPr>
        <w:t>построения</w:t>
      </w:r>
      <w:r>
        <w:rPr>
          <w:spacing w:val="1"/>
          <w:sz w:val="24"/>
        </w:rPr>
        <w:t xml:space="preserve"> </w:t>
      </w:r>
      <w:r>
        <w:rPr>
          <w:sz w:val="24"/>
        </w:rPr>
        <w:t>объемно-пространственной</w:t>
      </w:r>
      <w:r>
        <w:rPr>
          <w:spacing w:val="1"/>
          <w:sz w:val="24"/>
        </w:rPr>
        <w:t xml:space="preserve"> </w:t>
      </w:r>
      <w:r>
        <w:rPr>
          <w:sz w:val="24"/>
        </w:rPr>
        <w:t>композиции</w:t>
      </w:r>
      <w:r>
        <w:rPr>
          <w:spacing w:val="1"/>
          <w:sz w:val="24"/>
        </w:rPr>
        <w:t xml:space="preserve"> </w:t>
      </w:r>
      <w:r>
        <w:rPr>
          <w:sz w:val="24"/>
        </w:rPr>
        <w:t>как</w:t>
      </w:r>
      <w:r>
        <w:rPr>
          <w:spacing w:val="1"/>
          <w:sz w:val="24"/>
        </w:rPr>
        <w:t xml:space="preserve"> </w:t>
      </w:r>
      <w:r>
        <w:rPr>
          <w:sz w:val="24"/>
        </w:rPr>
        <w:t>макета</w:t>
      </w:r>
      <w:r>
        <w:rPr>
          <w:spacing w:val="1"/>
          <w:sz w:val="24"/>
        </w:rPr>
        <w:t xml:space="preserve"> </w:t>
      </w:r>
      <w:r>
        <w:rPr>
          <w:sz w:val="24"/>
        </w:rPr>
        <w:t>архитектурного</w:t>
      </w:r>
      <w:r>
        <w:rPr>
          <w:spacing w:val="-3"/>
          <w:sz w:val="24"/>
        </w:rPr>
        <w:t xml:space="preserve"> </w:t>
      </w:r>
      <w:r>
        <w:rPr>
          <w:sz w:val="24"/>
        </w:rPr>
        <w:t>пространства в</w:t>
      </w:r>
      <w:r>
        <w:rPr>
          <w:spacing w:val="-1"/>
          <w:sz w:val="24"/>
        </w:rPr>
        <w:t xml:space="preserve"> </w:t>
      </w:r>
      <w:r>
        <w:rPr>
          <w:sz w:val="24"/>
        </w:rPr>
        <w:t>реальной жизни;</w:t>
      </w:r>
    </w:p>
    <w:p w:rsidR="00AC1AA3" w:rsidRDefault="0056180D" w:rsidP="008937BF">
      <w:pPr>
        <w:pStyle w:val="a5"/>
        <w:numPr>
          <w:ilvl w:val="0"/>
          <w:numId w:val="98"/>
        </w:numPr>
        <w:tabs>
          <w:tab w:val="left" w:pos="2050"/>
        </w:tabs>
        <w:spacing w:line="242" w:lineRule="auto"/>
        <w:ind w:right="569" w:firstLine="0"/>
        <w:rPr>
          <w:sz w:val="24"/>
        </w:rPr>
      </w:pPr>
      <w:r>
        <w:rPr>
          <w:sz w:val="24"/>
        </w:rPr>
        <w:t>выполнять</w:t>
      </w:r>
      <w:r>
        <w:rPr>
          <w:spacing w:val="1"/>
          <w:sz w:val="24"/>
        </w:rPr>
        <w:t xml:space="preserve"> </w:t>
      </w:r>
      <w:r>
        <w:rPr>
          <w:sz w:val="24"/>
        </w:rPr>
        <w:t>построение</w:t>
      </w:r>
      <w:r>
        <w:rPr>
          <w:spacing w:val="1"/>
          <w:sz w:val="24"/>
        </w:rPr>
        <w:t xml:space="preserve"> </w:t>
      </w:r>
      <w:r>
        <w:rPr>
          <w:sz w:val="24"/>
        </w:rPr>
        <w:t>макета</w:t>
      </w:r>
      <w:r>
        <w:rPr>
          <w:spacing w:val="1"/>
          <w:sz w:val="24"/>
        </w:rPr>
        <w:t xml:space="preserve"> </w:t>
      </w:r>
      <w:r>
        <w:rPr>
          <w:sz w:val="24"/>
        </w:rPr>
        <w:t>пространственно-объемной</w:t>
      </w:r>
      <w:r>
        <w:rPr>
          <w:spacing w:val="1"/>
          <w:sz w:val="24"/>
        </w:rPr>
        <w:t xml:space="preserve"> </w:t>
      </w:r>
      <w:r>
        <w:rPr>
          <w:sz w:val="24"/>
        </w:rPr>
        <w:t>композиции</w:t>
      </w:r>
      <w:r>
        <w:rPr>
          <w:spacing w:val="1"/>
          <w:sz w:val="24"/>
        </w:rPr>
        <w:t xml:space="preserve"> </w:t>
      </w:r>
      <w:r>
        <w:rPr>
          <w:sz w:val="24"/>
        </w:rPr>
        <w:t>по</w:t>
      </w:r>
      <w:r>
        <w:rPr>
          <w:spacing w:val="61"/>
          <w:sz w:val="24"/>
        </w:rPr>
        <w:t xml:space="preserve"> </w:t>
      </w:r>
      <w:r>
        <w:rPr>
          <w:sz w:val="24"/>
        </w:rPr>
        <w:t>его</w:t>
      </w:r>
      <w:r>
        <w:rPr>
          <w:spacing w:val="1"/>
          <w:sz w:val="24"/>
        </w:rPr>
        <w:t xml:space="preserve"> </w:t>
      </w:r>
      <w:r>
        <w:rPr>
          <w:sz w:val="24"/>
        </w:rPr>
        <w:t>чертежу;</w:t>
      </w:r>
    </w:p>
    <w:p w:rsidR="00AC1AA3" w:rsidRDefault="0056180D" w:rsidP="008937BF">
      <w:pPr>
        <w:pStyle w:val="a5"/>
        <w:numPr>
          <w:ilvl w:val="0"/>
          <w:numId w:val="98"/>
        </w:numPr>
        <w:tabs>
          <w:tab w:val="left" w:pos="2050"/>
        </w:tabs>
        <w:ind w:right="579" w:firstLine="0"/>
        <w:rPr>
          <w:sz w:val="24"/>
        </w:rPr>
      </w:pPr>
      <w:r>
        <w:rPr>
          <w:sz w:val="24"/>
        </w:rPr>
        <w:t>выявлять структуру различных типов зданий и характеризовать влияние объемов и их</w:t>
      </w:r>
      <w:r>
        <w:rPr>
          <w:spacing w:val="-57"/>
          <w:sz w:val="24"/>
        </w:rPr>
        <w:t xml:space="preserve"> </w:t>
      </w:r>
      <w:r>
        <w:rPr>
          <w:sz w:val="24"/>
        </w:rPr>
        <w:t>сочетаний на образный характер постройки и ее влияние на организацию жизнедеятельности</w:t>
      </w:r>
      <w:r>
        <w:rPr>
          <w:spacing w:val="-57"/>
          <w:sz w:val="24"/>
        </w:rPr>
        <w:t xml:space="preserve"> </w:t>
      </w:r>
      <w:r>
        <w:rPr>
          <w:sz w:val="24"/>
        </w:rPr>
        <w:t>людей;</w:t>
      </w:r>
    </w:p>
    <w:p w:rsidR="00AC1AA3" w:rsidRDefault="0056180D" w:rsidP="008937BF">
      <w:pPr>
        <w:pStyle w:val="a5"/>
        <w:numPr>
          <w:ilvl w:val="0"/>
          <w:numId w:val="98"/>
        </w:numPr>
        <w:tabs>
          <w:tab w:val="left" w:pos="2050"/>
        </w:tabs>
        <w:ind w:right="572" w:firstLine="0"/>
        <w:rPr>
          <w:sz w:val="24"/>
        </w:rPr>
      </w:pPr>
      <w:r>
        <w:rPr>
          <w:sz w:val="24"/>
        </w:rPr>
        <w:t>знать</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эволюции</w:t>
      </w:r>
      <w:r>
        <w:rPr>
          <w:spacing w:val="1"/>
          <w:sz w:val="24"/>
        </w:rPr>
        <w:t xml:space="preserve"> </w:t>
      </w:r>
      <w:r>
        <w:rPr>
          <w:sz w:val="24"/>
        </w:rPr>
        <w:t>архитектурных</w:t>
      </w:r>
      <w:r>
        <w:rPr>
          <w:spacing w:val="1"/>
          <w:sz w:val="24"/>
        </w:rPr>
        <w:t xml:space="preserve"> </w:t>
      </w:r>
      <w:r>
        <w:rPr>
          <w:sz w:val="24"/>
        </w:rPr>
        <w:t>конструкций</w:t>
      </w:r>
      <w:r>
        <w:rPr>
          <w:spacing w:val="1"/>
          <w:sz w:val="24"/>
        </w:rPr>
        <w:t xml:space="preserve"> </w:t>
      </w:r>
      <w:r>
        <w:rPr>
          <w:sz w:val="24"/>
        </w:rPr>
        <w:t>и</w:t>
      </w:r>
      <w:r>
        <w:rPr>
          <w:spacing w:val="-57"/>
          <w:sz w:val="24"/>
        </w:rPr>
        <w:t xml:space="preserve"> </w:t>
      </w:r>
      <w:r>
        <w:rPr>
          <w:sz w:val="24"/>
        </w:rPr>
        <w:t>изменении</w:t>
      </w:r>
      <w:r>
        <w:rPr>
          <w:spacing w:val="1"/>
          <w:sz w:val="24"/>
        </w:rPr>
        <w:t xml:space="preserve"> </w:t>
      </w:r>
      <w:r>
        <w:rPr>
          <w:sz w:val="24"/>
        </w:rPr>
        <w:t>облика</w:t>
      </w:r>
      <w:r>
        <w:rPr>
          <w:spacing w:val="-1"/>
          <w:sz w:val="24"/>
        </w:rPr>
        <w:t xml:space="preserve"> </w:t>
      </w:r>
      <w:r>
        <w:rPr>
          <w:sz w:val="24"/>
        </w:rPr>
        <w:t>архитектурных сооружений;</w:t>
      </w:r>
    </w:p>
    <w:p w:rsidR="00AC1AA3" w:rsidRDefault="0056180D" w:rsidP="008937BF">
      <w:pPr>
        <w:pStyle w:val="a5"/>
        <w:numPr>
          <w:ilvl w:val="0"/>
          <w:numId w:val="98"/>
        </w:numPr>
        <w:tabs>
          <w:tab w:val="left" w:pos="2050"/>
        </w:tabs>
        <w:ind w:right="565" w:firstLine="0"/>
        <w:rPr>
          <w:sz w:val="24"/>
        </w:rPr>
      </w:pPr>
      <w:r>
        <w:rPr>
          <w:sz w:val="24"/>
        </w:rPr>
        <w:t>иметь представление, как в архитектуре проявляются мировоззренческие изменения в</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изменение</w:t>
      </w:r>
      <w:r>
        <w:rPr>
          <w:spacing w:val="1"/>
          <w:sz w:val="24"/>
        </w:rPr>
        <w:t xml:space="preserve"> </w:t>
      </w:r>
      <w:r>
        <w:rPr>
          <w:sz w:val="24"/>
        </w:rPr>
        <w:t>архитектуры</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характер</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жизнедеятельности людей;</w:t>
      </w:r>
    </w:p>
    <w:p w:rsidR="00AC1AA3" w:rsidRDefault="0056180D" w:rsidP="008937BF">
      <w:pPr>
        <w:pStyle w:val="a5"/>
        <w:numPr>
          <w:ilvl w:val="0"/>
          <w:numId w:val="98"/>
        </w:numPr>
        <w:tabs>
          <w:tab w:val="left" w:pos="2050"/>
        </w:tabs>
        <w:ind w:right="564" w:firstLine="0"/>
        <w:rPr>
          <w:sz w:val="24"/>
        </w:rPr>
      </w:pPr>
      <w:r>
        <w:rPr>
          <w:sz w:val="24"/>
        </w:rPr>
        <w:t>иметь</w:t>
      </w:r>
      <w:r>
        <w:rPr>
          <w:spacing w:val="32"/>
          <w:sz w:val="24"/>
        </w:rPr>
        <w:t xml:space="preserve"> </w:t>
      </w:r>
      <w:r>
        <w:rPr>
          <w:sz w:val="24"/>
        </w:rPr>
        <w:t>знания</w:t>
      </w:r>
      <w:r>
        <w:rPr>
          <w:spacing w:val="34"/>
          <w:sz w:val="24"/>
        </w:rPr>
        <w:t xml:space="preserve"> </w:t>
      </w:r>
      <w:r>
        <w:rPr>
          <w:sz w:val="24"/>
        </w:rPr>
        <w:t>об</w:t>
      </w:r>
      <w:r>
        <w:rPr>
          <w:spacing w:val="34"/>
          <w:sz w:val="24"/>
        </w:rPr>
        <w:t xml:space="preserve"> </w:t>
      </w:r>
      <w:r>
        <w:rPr>
          <w:sz w:val="24"/>
        </w:rPr>
        <w:t>особенностях</w:t>
      </w:r>
      <w:r>
        <w:rPr>
          <w:spacing w:val="31"/>
          <w:sz w:val="24"/>
        </w:rPr>
        <w:t xml:space="preserve"> </w:t>
      </w:r>
      <w:r>
        <w:rPr>
          <w:sz w:val="24"/>
        </w:rPr>
        <w:t>архитектурно-художественных</w:t>
      </w:r>
      <w:r>
        <w:rPr>
          <w:spacing w:val="34"/>
          <w:sz w:val="24"/>
        </w:rPr>
        <w:t xml:space="preserve"> </w:t>
      </w:r>
      <w:r>
        <w:rPr>
          <w:sz w:val="24"/>
        </w:rPr>
        <w:t>стилей</w:t>
      </w:r>
      <w:r>
        <w:rPr>
          <w:spacing w:val="34"/>
          <w:sz w:val="24"/>
        </w:rPr>
        <w:t xml:space="preserve"> </w:t>
      </w:r>
      <w:r>
        <w:rPr>
          <w:sz w:val="24"/>
        </w:rPr>
        <w:t>разных</w:t>
      </w:r>
      <w:r>
        <w:rPr>
          <w:spacing w:val="33"/>
          <w:sz w:val="24"/>
        </w:rPr>
        <w:t xml:space="preserve"> </w:t>
      </w:r>
      <w:r>
        <w:rPr>
          <w:sz w:val="24"/>
        </w:rPr>
        <w:t>эпох</w:t>
      </w:r>
      <w:r>
        <w:rPr>
          <w:spacing w:val="28"/>
          <w:sz w:val="24"/>
        </w:rPr>
        <w:t xml:space="preserve"> </w:t>
      </w:r>
      <w:r>
        <w:rPr>
          <w:sz w:val="24"/>
        </w:rPr>
        <w:t>и</w:t>
      </w:r>
      <w:r>
        <w:rPr>
          <w:spacing w:val="-57"/>
          <w:sz w:val="24"/>
        </w:rPr>
        <w:t xml:space="preserve"> </w:t>
      </w:r>
      <w:r>
        <w:rPr>
          <w:sz w:val="24"/>
        </w:rPr>
        <w:t>их</w:t>
      </w:r>
      <w:r>
        <w:rPr>
          <w:spacing w:val="1"/>
          <w:sz w:val="24"/>
        </w:rPr>
        <w:t xml:space="preserve"> </w:t>
      </w:r>
      <w:r>
        <w:rPr>
          <w:sz w:val="24"/>
        </w:rPr>
        <w:t>отражении</w:t>
      </w:r>
      <w:r>
        <w:rPr>
          <w:spacing w:val="1"/>
          <w:sz w:val="24"/>
        </w:rPr>
        <w:t xml:space="preserve"> </w:t>
      </w:r>
      <w:r>
        <w:rPr>
          <w:sz w:val="24"/>
        </w:rPr>
        <w:t>в</w:t>
      </w:r>
      <w:r>
        <w:rPr>
          <w:spacing w:val="1"/>
          <w:sz w:val="24"/>
        </w:rPr>
        <w:t xml:space="preserve"> </w:t>
      </w:r>
      <w:r>
        <w:rPr>
          <w:sz w:val="24"/>
        </w:rPr>
        <w:t>постройках</w:t>
      </w:r>
      <w:r>
        <w:rPr>
          <w:spacing w:val="1"/>
          <w:sz w:val="24"/>
        </w:rPr>
        <w:t xml:space="preserve"> </w:t>
      </w:r>
      <w:r>
        <w:rPr>
          <w:sz w:val="24"/>
        </w:rPr>
        <w:t>общественных</w:t>
      </w:r>
      <w:r>
        <w:rPr>
          <w:spacing w:val="1"/>
          <w:sz w:val="24"/>
        </w:rPr>
        <w:t xml:space="preserve"> </w:t>
      </w:r>
      <w:r>
        <w:rPr>
          <w:sz w:val="24"/>
        </w:rPr>
        <w:t>зданий,</w:t>
      </w:r>
      <w:r>
        <w:rPr>
          <w:spacing w:val="1"/>
          <w:sz w:val="24"/>
        </w:rPr>
        <w:t xml:space="preserve"> </w:t>
      </w:r>
      <w:r>
        <w:rPr>
          <w:sz w:val="24"/>
        </w:rPr>
        <w:t>храмовой</w:t>
      </w:r>
      <w:r>
        <w:rPr>
          <w:spacing w:val="1"/>
          <w:sz w:val="24"/>
        </w:rPr>
        <w:t xml:space="preserve"> </w:t>
      </w:r>
      <w:r>
        <w:rPr>
          <w:sz w:val="24"/>
        </w:rPr>
        <w:t>архитектуре</w:t>
      </w:r>
      <w:r>
        <w:rPr>
          <w:spacing w:val="1"/>
          <w:sz w:val="24"/>
        </w:rPr>
        <w:t xml:space="preserve"> </w:t>
      </w:r>
      <w:r>
        <w:rPr>
          <w:sz w:val="24"/>
        </w:rPr>
        <w:t>и</w:t>
      </w:r>
      <w:r>
        <w:rPr>
          <w:spacing w:val="1"/>
          <w:sz w:val="24"/>
        </w:rPr>
        <w:t xml:space="preserve"> </w:t>
      </w:r>
      <w:r>
        <w:rPr>
          <w:sz w:val="24"/>
        </w:rPr>
        <w:t>частном</w:t>
      </w:r>
      <w:r>
        <w:rPr>
          <w:spacing w:val="1"/>
          <w:sz w:val="24"/>
        </w:rPr>
        <w:t xml:space="preserve"> </w:t>
      </w:r>
      <w:r>
        <w:rPr>
          <w:sz w:val="24"/>
        </w:rPr>
        <w:t>строительстве,</w:t>
      </w:r>
      <w:r>
        <w:rPr>
          <w:spacing w:val="-1"/>
          <w:sz w:val="24"/>
        </w:rPr>
        <w:t xml:space="preserve"> </w:t>
      </w:r>
      <w:r>
        <w:rPr>
          <w:sz w:val="24"/>
        </w:rPr>
        <w:t>в</w:t>
      </w:r>
      <w:r>
        <w:rPr>
          <w:spacing w:val="-1"/>
          <w:sz w:val="24"/>
        </w:rPr>
        <w:t xml:space="preserve"> </w:t>
      </w:r>
      <w:r>
        <w:rPr>
          <w:sz w:val="24"/>
        </w:rPr>
        <w:t>организации городской среды;</w:t>
      </w:r>
    </w:p>
    <w:p w:rsidR="00AC1AA3" w:rsidRDefault="0056180D" w:rsidP="008937BF">
      <w:pPr>
        <w:pStyle w:val="a5"/>
        <w:numPr>
          <w:ilvl w:val="0"/>
          <w:numId w:val="98"/>
        </w:numPr>
        <w:tabs>
          <w:tab w:val="left" w:pos="2050"/>
        </w:tabs>
        <w:spacing w:before="91"/>
        <w:ind w:right="572" w:firstLine="0"/>
        <w:rPr>
          <w:sz w:val="24"/>
        </w:rPr>
      </w:pPr>
      <w:r>
        <w:rPr>
          <w:sz w:val="24"/>
        </w:rPr>
        <w:t>характеризовать</w:t>
      </w:r>
      <w:r>
        <w:rPr>
          <w:spacing w:val="1"/>
          <w:sz w:val="24"/>
        </w:rPr>
        <w:t xml:space="preserve"> </w:t>
      </w:r>
      <w:r>
        <w:rPr>
          <w:sz w:val="24"/>
        </w:rPr>
        <w:t>архитектурные</w:t>
      </w:r>
      <w:r>
        <w:rPr>
          <w:spacing w:val="1"/>
          <w:sz w:val="24"/>
        </w:rPr>
        <w:t xml:space="preserve"> </w:t>
      </w:r>
      <w:r>
        <w:rPr>
          <w:sz w:val="24"/>
        </w:rPr>
        <w:t>и</w:t>
      </w:r>
      <w:r>
        <w:rPr>
          <w:spacing w:val="1"/>
          <w:sz w:val="24"/>
        </w:rPr>
        <w:t xml:space="preserve"> </w:t>
      </w:r>
      <w:r>
        <w:rPr>
          <w:sz w:val="24"/>
        </w:rPr>
        <w:t>градостроительные</w:t>
      </w:r>
      <w:r>
        <w:rPr>
          <w:spacing w:val="1"/>
          <w:sz w:val="24"/>
        </w:rPr>
        <w:t xml:space="preserve"> </w:t>
      </w:r>
      <w:r>
        <w:rPr>
          <w:sz w:val="24"/>
        </w:rPr>
        <w:t>изменения</w:t>
      </w:r>
      <w:r>
        <w:rPr>
          <w:spacing w:val="1"/>
          <w:sz w:val="24"/>
        </w:rPr>
        <w:t xml:space="preserve"> </w:t>
      </w:r>
      <w:r>
        <w:rPr>
          <w:sz w:val="24"/>
        </w:rPr>
        <w:t>в</w:t>
      </w:r>
      <w:r>
        <w:rPr>
          <w:spacing w:val="61"/>
          <w:sz w:val="24"/>
        </w:rPr>
        <w:t xml:space="preserve"> </w:t>
      </w:r>
      <w:r>
        <w:rPr>
          <w:sz w:val="24"/>
        </w:rPr>
        <w:t>культуре</w:t>
      </w:r>
      <w:r>
        <w:rPr>
          <w:spacing w:val="-57"/>
          <w:sz w:val="24"/>
        </w:rPr>
        <w:t xml:space="preserve"> </w:t>
      </w:r>
      <w:r>
        <w:rPr>
          <w:sz w:val="24"/>
        </w:rPr>
        <w:t>новейшего</w:t>
      </w:r>
      <w:r>
        <w:rPr>
          <w:spacing w:val="-3"/>
          <w:sz w:val="24"/>
        </w:rPr>
        <w:t xml:space="preserve"> </w:t>
      </w:r>
      <w:r>
        <w:rPr>
          <w:sz w:val="24"/>
        </w:rPr>
        <w:t>времени,</w:t>
      </w:r>
      <w:r>
        <w:rPr>
          <w:spacing w:val="-2"/>
          <w:sz w:val="24"/>
        </w:rPr>
        <w:t xml:space="preserve"> </w:t>
      </w:r>
      <w:r>
        <w:rPr>
          <w:sz w:val="24"/>
        </w:rPr>
        <w:t>современный уровень</w:t>
      </w:r>
      <w:r>
        <w:rPr>
          <w:spacing w:val="1"/>
          <w:sz w:val="24"/>
        </w:rPr>
        <w:t xml:space="preserve"> </w:t>
      </w:r>
      <w:r>
        <w:rPr>
          <w:sz w:val="24"/>
        </w:rPr>
        <w:t>развития</w:t>
      </w:r>
      <w:r>
        <w:rPr>
          <w:spacing w:val="-3"/>
          <w:sz w:val="24"/>
        </w:rPr>
        <w:t xml:space="preserve"> </w:t>
      </w:r>
      <w:r>
        <w:rPr>
          <w:sz w:val="24"/>
        </w:rPr>
        <w:t>технологий</w:t>
      </w:r>
      <w:r>
        <w:rPr>
          <w:spacing w:val="-5"/>
          <w:sz w:val="24"/>
        </w:rPr>
        <w:t xml:space="preserve"> </w:t>
      </w:r>
      <w:r>
        <w:rPr>
          <w:sz w:val="24"/>
        </w:rPr>
        <w:t>и</w:t>
      </w:r>
      <w:r>
        <w:rPr>
          <w:spacing w:val="1"/>
          <w:sz w:val="24"/>
        </w:rPr>
        <w:t xml:space="preserve"> </w:t>
      </w:r>
      <w:r>
        <w:rPr>
          <w:sz w:val="24"/>
        </w:rPr>
        <w:t>материалов;</w:t>
      </w:r>
    </w:p>
    <w:p w:rsidR="00AC1AA3" w:rsidRDefault="0056180D" w:rsidP="008937BF">
      <w:pPr>
        <w:pStyle w:val="a5"/>
        <w:numPr>
          <w:ilvl w:val="0"/>
          <w:numId w:val="98"/>
        </w:numPr>
        <w:tabs>
          <w:tab w:val="left" w:pos="2050"/>
        </w:tabs>
        <w:ind w:right="579" w:firstLine="0"/>
        <w:rPr>
          <w:sz w:val="24"/>
        </w:rPr>
      </w:pPr>
      <w:r>
        <w:rPr>
          <w:sz w:val="24"/>
        </w:rPr>
        <w:lastRenderedPageBreak/>
        <w:t>рассуждать о социокультурных противоречиях в организации современной городской</w:t>
      </w:r>
      <w:r>
        <w:rPr>
          <w:spacing w:val="-57"/>
          <w:sz w:val="24"/>
        </w:rPr>
        <w:t xml:space="preserve"> </w:t>
      </w:r>
      <w:r>
        <w:rPr>
          <w:sz w:val="24"/>
        </w:rPr>
        <w:t>среды</w:t>
      </w:r>
      <w:r>
        <w:rPr>
          <w:spacing w:val="-2"/>
          <w:sz w:val="24"/>
        </w:rPr>
        <w:t xml:space="preserve"> </w:t>
      </w:r>
      <w:r>
        <w:rPr>
          <w:sz w:val="24"/>
        </w:rPr>
        <w:t>и поисках</w:t>
      </w:r>
      <w:r>
        <w:rPr>
          <w:spacing w:val="-2"/>
          <w:sz w:val="24"/>
        </w:rPr>
        <w:t xml:space="preserve"> </w:t>
      </w:r>
      <w:r>
        <w:rPr>
          <w:sz w:val="24"/>
        </w:rPr>
        <w:t>путей</w:t>
      </w:r>
      <w:r>
        <w:rPr>
          <w:spacing w:val="1"/>
          <w:sz w:val="24"/>
        </w:rPr>
        <w:t xml:space="preserve"> </w:t>
      </w:r>
      <w:r>
        <w:rPr>
          <w:sz w:val="24"/>
        </w:rPr>
        <w:t>их преодоления;</w:t>
      </w:r>
    </w:p>
    <w:p w:rsidR="00AC1AA3" w:rsidRDefault="0056180D" w:rsidP="008937BF">
      <w:pPr>
        <w:pStyle w:val="a5"/>
        <w:numPr>
          <w:ilvl w:val="0"/>
          <w:numId w:val="98"/>
        </w:numPr>
        <w:tabs>
          <w:tab w:val="left" w:pos="2050"/>
        </w:tabs>
        <w:ind w:right="565" w:firstLine="0"/>
        <w:rPr>
          <w:sz w:val="24"/>
        </w:rPr>
      </w:pPr>
      <w:r>
        <w:rPr>
          <w:sz w:val="24"/>
        </w:rPr>
        <w:t>знать о значении сохранения исторического облика города для современной жизни,</w:t>
      </w:r>
      <w:r>
        <w:rPr>
          <w:spacing w:val="1"/>
          <w:sz w:val="24"/>
        </w:rPr>
        <w:t xml:space="preserve"> </w:t>
      </w:r>
      <w:r>
        <w:rPr>
          <w:sz w:val="24"/>
        </w:rPr>
        <w:t>сохранения</w:t>
      </w:r>
      <w:r>
        <w:rPr>
          <w:spacing w:val="1"/>
          <w:sz w:val="24"/>
        </w:rPr>
        <w:t xml:space="preserve"> </w:t>
      </w:r>
      <w:r>
        <w:rPr>
          <w:sz w:val="24"/>
        </w:rPr>
        <w:t>архитектурного</w:t>
      </w:r>
      <w:r>
        <w:rPr>
          <w:spacing w:val="1"/>
          <w:sz w:val="24"/>
        </w:rPr>
        <w:t xml:space="preserve"> </w:t>
      </w:r>
      <w:r>
        <w:rPr>
          <w:sz w:val="24"/>
        </w:rPr>
        <w:t>наследия</w:t>
      </w:r>
      <w:r>
        <w:rPr>
          <w:spacing w:val="1"/>
          <w:sz w:val="24"/>
        </w:rPr>
        <w:t xml:space="preserve"> </w:t>
      </w:r>
      <w:r>
        <w:rPr>
          <w:sz w:val="24"/>
        </w:rPr>
        <w:t>как</w:t>
      </w:r>
      <w:r>
        <w:rPr>
          <w:spacing w:val="1"/>
          <w:sz w:val="24"/>
        </w:rPr>
        <w:t xml:space="preserve"> </w:t>
      </w:r>
      <w:r>
        <w:rPr>
          <w:sz w:val="24"/>
        </w:rPr>
        <w:t>важнейшего</w:t>
      </w:r>
      <w:r>
        <w:rPr>
          <w:spacing w:val="1"/>
          <w:sz w:val="24"/>
        </w:rPr>
        <w:t xml:space="preserve"> </w:t>
      </w:r>
      <w:r>
        <w:rPr>
          <w:sz w:val="24"/>
        </w:rPr>
        <w:t>фактора</w:t>
      </w:r>
      <w:r>
        <w:rPr>
          <w:spacing w:val="1"/>
          <w:sz w:val="24"/>
        </w:rPr>
        <w:t xml:space="preserve"> </w:t>
      </w:r>
      <w:r>
        <w:rPr>
          <w:sz w:val="24"/>
        </w:rPr>
        <w:t>исторической</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своей идентичности;</w:t>
      </w:r>
    </w:p>
    <w:p w:rsidR="00AC1AA3" w:rsidRDefault="0056180D" w:rsidP="008937BF">
      <w:pPr>
        <w:pStyle w:val="a5"/>
        <w:numPr>
          <w:ilvl w:val="0"/>
          <w:numId w:val="98"/>
        </w:numPr>
        <w:tabs>
          <w:tab w:val="left" w:pos="2050"/>
        </w:tabs>
        <w:ind w:left="2050"/>
        <w:rPr>
          <w:sz w:val="24"/>
        </w:rPr>
      </w:pPr>
      <w:r>
        <w:rPr>
          <w:sz w:val="24"/>
        </w:rPr>
        <w:t>определять</w:t>
      </w:r>
      <w:r>
        <w:rPr>
          <w:spacing w:val="-7"/>
          <w:sz w:val="24"/>
        </w:rPr>
        <w:t xml:space="preserve"> </w:t>
      </w:r>
      <w:r>
        <w:rPr>
          <w:sz w:val="24"/>
        </w:rPr>
        <w:t>понятие</w:t>
      </w:r>
      <w:r>
        <w:rPr>
          <w:spacing w:val="-7"/>
          <w:sz w:val="24"/>
        </w:rPr>
        <w:t xml:space="preserve"> </w:t>
      </w:r>
      <w:r>
        <w:rPr>
          <w:sz w:val="24"/>
        </w:rPr>
        <w:t>«городская</w:t>
      </w:r>
      <w:r>
        <w:rPr>
          <w:spacing w:val="-7"/>
          <w:sz w:val="24"/>
        </w:rPr>
        <w:t xml:space="preserve"> </w:t>
      </w:r>
      <w:r>
        <w:rPr>
          <w:sz w:val="24"/>
        </w:rPr>
        <w:t>среда»;</w:t>
      </w:r>
    </w:p>
    <w:p w:rsidR="00AC1AA3" w:rsidRDefault="0056180D" w:rsidP="008937BF">
      <w:pPr>
        <w:pStyle w:val="a5"/>
        <w:numPr>
          <w:ilvl w:val="0"/>
          <w:numId w:val="98"/>
        </w:numPr>
        <w:tabs>
          <w:tab w:val="left" w:pos="2050"/>
        </w:tabs>
        <w:ind w:right="579" w:firstLine="0"/>
        <w:rPr>
          <w:sz w:val="24"/>
        </w:rPr>
      </w:pPr>
      <w:r>
        <w:rPr>
          <w:sz w:val="24"/>
        </w:rPr>
        <w:t>изучать (с использованием сохранных анализаторов) и объяснять планировку города</w:t>
      </w:r>
      <w:r>
        <w:rPr>
          <w:spacing w:val="1"/>
          <w:sz w:val="24"/>
        </w:rPr>
        <w:t xml:space="preserve"> </w:t>
      </w:r>
      <w:r>
        <w:rPr>
          <w:sz w:val="24"/>
        </w:rPr>
        <w:t>как способ организации</w:t>
      </w:r>
      <w:r>
        <w:rPr>
          <w:spacing w:val="-3"/>
          <w:sz w:val="24"/>
        </w:rPr>
        <w:t xml:space="preserve"> </w:t>
      </w:r>
      <w:r>
        <w:rPr>
          <w:sz w:val="24"/>
        </w:rPr>
        <w:t>образа</w:t>
      </w:r>
      <w:r>
        <w:rPr>
          <w:spacing w:val="-1"/>
          <w:sz w:val="24"/>
        </w:rPr>
        <w:t xml:space="preserve"> </w:t>
      </w:r>
      <w:r>
        <w:rPr>
          <w:sz w:val="24"/>
        </w:rPr>
        <w:t>жизни людей;</w:t>
      </w:r>
    </w:p>
    <w:p w:rsidR="00AC1AA3" w:rsidRDefault="0056180D" w:rsidP="008937BF">
      <w:pPr>
        <w:pStyle w:val="a5"/>
        <w:numPr>
          <w:ilvl w:val="0"/>
          <w:numId w:val="98"/>
        </w:numPr>
        <w:tabs>
          <w:tab w:val="left" w:pos="2050"/>
        </w:tabs>
        <w:ind w:left="2050"/>
        <w:rPr>
          <w:sz w:val="24"/>
        </w:rPr>
      </w:pPr>
      <w:r>
        <w:rPr>
          <w:sz w:val="24"/>
        </w:rPr>
        <w:t>знать</w:t>
      </w:r>
      <w:r>
        <w:rPr>
          <w:spacing w:val="-6"/>
          <w:sz w:val="24"/>
        </w:rPr>
        <w:t xml:space="preserve"> </w:t>
      </w:r>
      <w:r>
        <w:rPr>
          <w:sz w:val="24"/>
        </w:rPr>
        <w:t>различные</w:t>
      </w:r>
      <w:r>
        <w:rPr>
          <w:spacing w:val="-7"/>
          <w:sz w:val="24"/>
        </w:rPr>
        <w:t xml:space="preserve"> </w:t>
      </w:r>
      <w:r>
        <w:rPr>
          <w:sz w:val="24"/>
        </w:rPr>
        <w:t>виды</w:t>
      </w:r>
      <w:r>
        <w:rPr>
          <w:spacing w:val="-11"/>
          <w:sz w:val="24"/>
        </w:rPr>
        <w:t xml:space="preserve"> </w:t>
      </w:r>
      <w:r>
        <w:rPr>
          <w:sz w:val="24"/>
        </w:rPr>
        <w:t>планировки</w:t>
      </w:r>
      <w:r>
        <w:rPr>
          <w:spacing w:val="-5"/>
          <w:sz w:val="24"/>
        </w:rPr>
        <w:t xml:space="preserve"> </w:t>
      </w:r>
      <w:r>
        <w:rPr>
          <w:sz w:val="24"/>
        </w:rPr>
        <w:t>города;</w:t>
      </w:r>
    </w:p>
    <w:p w:rsidR="00AC1AA3" w:rsidRDefault="0056180D" w:rsidP="008937BF">
      <w:pPr>
        <w:pStyle w:val="a5"/>
        <w:numPr>
          <w:ilvl w:val="0"/>
          <w:numId w:val="98"/>
        </w:numPr>
        <w:tabs>
          <w:tab w:val="left" w:pos="2049"/>
          <w:tab w:val="left" w:pos="2050"/>
        </w:tabs>
        <w:spacing w:before="7" w:line="235" w:lineRule="auto"/>
        <w:ind w:right="578" w:firstLine="0"/>
        <w:jc w:val="left"/>
        <w:rPr>
          <w:sz w:val="24"/>
        </w:rPr>
      </w:pPr>
      <w:r>
        <w:rPr>
          <w:sz w:val="24"/>
        </w:rPr>
        <w:t>иметь</w:t>
      </w:r>
      <w:r>
        <w:rPr>
          <w:spacing w:val="54"/>
          <w:sz w:val="24"/>
        </w:rPr>
        <w:t xml:space="preserve"> </w:t>
      </w:r>
      <w:r>
        <w:rPr>
          <w:sz w:val="24"/>
        </w:rPr>
        <w:t>опыт</w:t>
      </w:r>
      <w:r>
        <w:rPr>
          <w:spacing w:val="54"/>
          <w:sz w:val="24"/>
        </w:rPr>
        <w:t xml:space="preserve"> </w:t>
      </w:r>
      <w:r>
        <w:rPr>
          <w:sz w:val="24"/>
        </w:rPr>
        <w:t>разработки</w:t>
      </w:r>
      <w:r>
        <w:rPr>
          <w:spacing w:val="54"/>
          <w:sz w:val="24"/>
        </w:rPr>
        <w:t xml:space="preserve"> </w:t>
      </w:r>
      <w:r>
        <w:rPr>
          <w:sz w:val="24"/>
        </w:rPr>
        <w:t>построения</w:t>
      </w:r>
      <w:r>
        <w:rPr>
          <w:spacing w:val="54"/>
          <w:sz w:val="24"/>
        </w:rPr>
        <w:t xml:space="preserve"> </w:t>
      </w:r>
      <w:r>
        <w:rPr>
          <w:sz w:val="24"/>
        </w:rPr>
        <w:t>городского</w:t>
      </w:r>
      <w:r>
        <w:rPr>
          <w:spacing w:val="54"/>
          <w:sz w:val="24"/>
        </w:rPr>
        <w:t xml:space="preserve"> </w:t>
      </w:r>
      <w:r>
        <w:rPr>
          <w:sz w:val="24"/>
        </w:rPr>
        <w:t>пространства</w:t>
      </w:r>
      <w:r>
        <w:rPr>
          <w:spacing w:val="52"/>
          <w:sz w:val="24"/>
        </w:rPr>
        <w:t xml:space="preserve"> </w:t>
      </w:r>
      <w:r>
        <w:rPr>
          <w:sz w:val="24"/>
        </w:rPr>
        <w:t>в</w:t>
      </w:r>
      <w:r>
        <w:rPr>
          <w:spacing w:val="53"/>
          <w:sz w:val="24"/>
        </w:rPr>
        <w:t xml:space="preserve"> </w:t>
      </w:r>
      <w:r>
        <w:rPr>
          <w:sz w:val="24"/>
        </w:rPr>
        <w:t>виде</w:t>
      </w:r>
      <w:r>
        <w:rPr>
          <w:spacing w:val="53"/>
          <w:sz w:val="24"/>
        </w:rPr>
        <w:t xml:space="preserve"> </w:t>
      </w:r>
      <w:r>
        <w:rPr>
          <w:sz w:val="24"/>
        </w:rPr>
        <w:t>макетной</w:t>
      </w:r>
      <w:r>
        <w:rPr>
          <w:spacing w:val="54"/>
          <w:sz w:val="24"/>
        </w:rPr>
        <w:t xml:space="preserve"> </w:t>
      </w:r>
      <w:r>
        <w:rPr>
          <w:sz w:val="24"/>
        </w:rPr>
        <w:t>или</w:t>
      </w:r>
      <w:r>
        <w:rPr>
          <w:spacing w:val="-57"/>
          <w:sz w:val="24"/>
        </w:rPr>
        <w:t xml:space="preserve"> </w:t>
      </w:r>
      <w:r>
        <w:rPr>
          <w:sz w:val="24"/>
        </w:rPr>
        <w:t>графической схемы;</w:t>
      </w:r>
    </w:p>
    <w:p w:rsidR="00AC1AA3" w:rsidRDefault="0056180D" w:rsidP="008937BF">
      <w:pPr>
        <w:pStyle w:val="a5"/>
        <w:numPr>
          <w:ilvl w:val="0"/>
          <w:numId w:val="98"/>
        </w:numPr>
        <w:tabs>
          <w:tab w:val="left" w:pos="2049"/>
          <w:tab w:val="left" w:pos="2050"/>
        </w:tabs>
        <w:spacing w:line="242" w:lineRule="auto"/>
        <w:ind w:right="581" w:firstLine="0"/>
        <w:jc w:val="left"/>
        <w:rPr>
          <w:sz w:val="24"/>
        </w:rPr>
      </w:pPr>
      <w:r>
        <w:rPr>
          <w:sz w:val="24"/>
        </w:rPr>
        <w:t>характеризовать</w:t>
      </w:r>
      <w:r>
        <w:rPr>
          <w:spacing w:val="15"/>
          <w:sz w:val="24"/>
        </w:rPr>
        <w:t xml:space="preserve"> </w:t>
      </w:r>
      <w:r>
        <w:rPr>
          <w:sz w:val="24"/>
        </w:rPr>
        <w:t>эстетическое</w:t>
      </w:r>
      <w:r>
        <w:rPr>
          <w:spacing w:val="13"/>
          <w:sz w:val="24"/>
        </w:rPr>
        <w:t xml:space="preserve"> </w:t>
      </w:r>
      <w:r>
        <w:rPr>
          <w:sz w:val="24"/>
        </w:rPr>
        <w:t>и</w:t>
      </w:r>
      <w:r>
        <w:rPr>
          <w:spacing w:val="14"/>
          <w:sz w:val="24"/>
        </w:rPr>
        <w:t xml:space="preserve"> </w:t>
      </w:r>
      <w:r>
        <w:rPr>
          <w:sz w:val="24"/>
        </w:rPr>
        <w:t>экологическое</w:t>
      </w:r>
      <w:r>
        <w:rPr>
          <w:spacing w:val="15"/>
          <w:sz w:val="24"/>
        </w:rPr>
        <w:t xml:space="preserve"> </w:t>
      </w:r>
      <w:r>
        <w:rPr>
          <w:sz w:val="24"/>
        </w:rPr>
        <w:t>взаимное</w:t>
      </w:r>
      <w:r>
        <w:rPr>
          <w:spacing w:val="12"/>
          <w:sz w:val="24"/>
        </w:rPr>
        <w:t xml:space="preserve"> </w:t>
      </w:r>
      <w:r>
        <w:rPr>
          <w:sz w:val="24"/>
        </w:rPr>
        <w:t>сосуществование</w:t>
      </w:r>
      <w:r>
        <w:rPr>
          <w:spacing w:val="13"/>
          <w:sz w:val="24"/>
        </w:rPr>
        <w:t xml:space="preserve"> </w:t>
      </w:r>
      <w:r>
        <w:rPr>
          <w:sz w:val="24"/>
        </w:rPr>
        <w:t>природы</w:t>
      </w:r>
      <w:r>
        <w:rPr>
          <w:spacing w:val="10"/>
          <w:sz w:val="24"/>
        </w:rPr>
        <w:t xml:space="preserve"> </w:t>
      </w:r>
      <w:r>
        <w:rPr>
          <w:sz w:val="24"/>
        </w:rPr>
        <w:t>и</w:t>
      </w:r>
      <w:r>
        <w:rPr>
          <w:spacing w:val="-57"/>
          <w:sz w:val="24"/>
        </w:rPr>
        <w:t xml:space="preserve"> </w:t>
      </w:r>
      <w:r>
        <w:rPr>
          <w:sz w:val="24"/>
        </w:rPr>
        <w:t>архитектуры;</w:t>
      </w:r>
    </w:p>
    <w:p w:rsidR="00AC1AA3" w:rsidRDefault="0056180D" w:rsidP="008937BF">
      <w:pPr>
        <w:pStyle w:val="a5"/>
        <w:numPr>
          <w:ilvl w:val="0"/>
          <w:numId w:val="98"/>
        </w:numPr>
        <w:tabs>
          <w:tab w:val="left" w:pos="2049"/>
          <w:tab w:val="left" w:pos="2050"/>
        </w:tabs>
        <w:ind w:right="569" w:firstLine="0"/>
        <w:jc w:val="left"/>
        <w:rPr>
          <w:sz w:val="24"/>
        </w:rPr>
      </w:pPr>
      <w:r>
        <w:rPr>
          <w:sz w:val="24"/>
        </w:rPr>
        <w:t>иметь</w:t>
      </w:r>
      <w:r>
        <w:rPr>
          <w:spacing w:val="38"/>
          <w:sz w:val="24"/>
        </w:rPr>
        <w:t xml:space="preserve"> </w:t>
      </w:r>
      <w:r>
        <w:rPr>
          <w:sz w:val="24"/>
        </w:rPr>
        <w:t>представление</w:t>
      </w:r>
      <w:r>
        <w:rPr>
          <w:spacing w:val="36"/>
          <w:sz w:val="24"/>
        </w:rPr>
        <w:t xml:space="preserve"> </w:t>
      </w:r>
      <w:r>
        <w:rPr>
          <w:sz w:val="24"/>
        </w:rPr>
        <w:t>о</w:t>
      </w:r>
      <w:r>
        <w:rPr>
          <w:spacing w:val="36"/>
          <w:sz w:val="24"/>
        </w:rPr>
        <w:t xml:space="preserve"> </w:t>
      </w:r>
      <w:r>
        <w:rPr>
          <w:sz w:val="24"/>
        </w:rPr>
        <w:t>традициях</w:t>
      </w:r>
      <w:r>
        <w:rPr>
          <w:spacing w:val="37"/>
          <w:sz w:val="24"/>
        </w:rPr>
        <w:t xml:space="preserve"> </w:t>
      </w:r>
      <w:r>
        <w:rPr>
          <w:sz w:val="24"/>
        </w:rPr>
        <w:t>ландшафтно-парковой</w:t>
      </w:r>
      <w:r>
        <w:rPr>
          <w:spacing w:val="38"/>
          <w:sz w:val="24"/>
        </w:rPr>
        <w:t xml:space="preserve"> </w:t>
      </w:r>
      <w:r>
        <w:rPr>
          <w:sz w:val="24"/>
        </w:rPr>
        <w:t>архитектуры</w:t>
      </w:r>
      <w:r>
        <w:rPr>
          <w:spacing w:val="36"/>
          <w:sz w:val="24"/>
        </w:rPr>
        <w:t xml:space="preserve"> </w:t>
      </w:r>
      <w:r>
        <w:rPr>
          <w:sz w:val="24"/>
        </w:rPr>
        <w:t>и</w:t>
      </w:r>
      <w:r>
        <w:rPr>
          <w:spacing w:val="37"/>
          <w:sz w:val="24"/>
        </w:rPr>
        <w:t xml:space="preserve"> </w:t>
      </w:r>
      <w:r>
        <w:rPr>
          <w:sz w:val="24"/>
        </w:rPr>
        <w:t>школах</w:t>
      </w:r>
      <w:r>
        <w:rPr>
          <w:spacing w:val="-57"/>
          <w:sz w:val="24"/>
        </w:rPr>
        <w:t xml:space="preserve"> </w:t>
      </w:r>
      <w:r>
        <w:rPr>
          <w:sz w:val="24"/>
        </w:rPr>
        <w:t>ландшафтного</w:t>
      </w:r>
      <w:r>
        <w:rPr>
          <w:spacing w:val="-1"/>
          <w:sz w:val="24"/>
        </w:rPr>
        <w:t xml:space="preserve"> </w:t>
      </w:r>
      <w:r>
        <w:rPr>
          <w:sz w:val="24"/>
        </w:rPr>
        <w:t>дизайна;</w:t>
      </w:r>
    </w:p>
    <w:p w:rsidR="00AC1AA3" w:rsidRDefault="0056180D" w:rsidP="008937BF">
      <w:pPr>
        <w:pStyle w:val="a5"/>
        <w:numPr>
          <w:ilvl w:val="0"/>
          <w:numId w:val="98"/>
        </w:numPr>
        <w:tabs>
          <w:tab w:val="left" w:pos="2050"/>
        </w:tabs>
        <w:ind w:right="563" w:firstLine="0"/>
        <w:rPr>
          <w:sz w:val="24"/>
        </w:rPr>
      </w:pPr>
      <w:r>
        <w:rPr>
          <w:sz w:val="24"/>
        </w:rPr>
        <w:t>объяснять</w:t>
      </w:r>
      <w:r>
        <w:rPr>
          <w:spacing w:val="1"/>
          <w:sz w:val="24"/>
        </w:rPr>
        <w:t xml:space="preserve"> </w:t>
      </w:r>
      <w:r>
        <w:rPr>
          <w:sz w:val="24"/>
        </w:rPr>
        <w:t>роль</w:t>
      </w:r>
      <w:r>
        <w:rPr>
          <w:spacing w:val="1"/>
          <w:sz w:val="24"/>
        </w:rPr>
        <w:t xml:space="preserve"> </w:t>
      </w:r>
      <w:r>
        <w:rPr>
          <w:sz w:val="24"/>
        </w:rPr>
        <w:t>малой</w:t>
      </w:r>
      <w:r>
        <w:rPr>
          <w:spacing w:val="1"/>
          <w:sz w:val="24"/>
        </w:rPr>
        <w:t xml:space="preserve"> </w:t>
      </w:r>
      <w:r>
        <w:rPr>
          <w:sz w:val="24"/>
        </w:rPr>
        <w:t>архитектуры</w:t>
      </w:r>
      <w:r>
        <w:rPr>
          <w:spacing w:val="1"/>
          <w:sz w:val="24"/>
        </w:rPr>
        <w:t xml:space="preserve"> </w:t>
      </w:r>
      <w:r>
        <w:rPr>
          <w:sz w:val="24"/>
        </w:rPr>
        <w:t>и</w:t>
      </w:r>
      <w:r>
        <w:rPr>
          <w:spacing w:val="1"/>
          <w:sz w:val="24"/>
        </w:rPr>
        <w:t xml:space="preserve"> </w:t>
      </w:r>
      <w:r>
        <w:rPr>
          <w:sz w:val="24"/>
        </w:rPr>
        <w:t>архитектурного</w:t>
      </w:r>
      <w:r>
        <w:rPr>
          <w:spacing w:val="1"/>
          <w:sz w:val="24"/>
        </w:rPr>
        <w:t xml:space="preserve"> </w:t>
      </w:r>
      <w:r>
        <w:rPr>
          <w:sz w:val="24"/>
        </w:rPr>
        <w:t>дизайна</w:t>
      </w:r>
      <w:r>
        <w:rPr>
          <w:spacing w:val="1"/>
          <w:sz w:val="24"/>
        </w:rPr>
        <w:t xml:space="preserve"> </w:t>
      </w:r>
      <w:r>
        <w:rPr>
          <w:sz w:val="24"/>
        </w:rPr>
        <w:t>в</w:t>
      </w:r>
      <w:r>
        <w:rPr>
          <w:spacing w:val="1"/>
          <w:sz w:val="24"/>
        </w:rPr>
        <w:t xml:space="preserve"> </w:t>
      </w:r>
      <w:r>
        <w:rPr>
          <w:sz w:val="24"/>
        </w:rPr>
        <w:t>установке</w:t>
      </w:r>
      <w:r>
        <w:rPr>
          <w:spacing w:val="60"/>
          <w:sz w:val="24"/>
        </w:rPr>
        <w:t xml:space="preserve"> </w:t>
      </w:r>
      <w:r>
        <w:rPr>
          <w:sz w:val="24"/>
        </w:rPr>
        <w:t>связи</w:t>
      </w:r>
      <w:r>
        <w:rPr>
          <w:spacing w:val="1"/>
          <w:sz w:val="24"/>
        </w:rPr>
        <w:t xml:space="preserve"> </w:t>
      </w:r>
      <w:r>
        <w:rPr>
          <w:sz w:val="24"/>
        </w:rPr>
        <w:t>между</w:t>
      </w:r>
      <w:r>
        <w:rPr>
          <w:spacing w:val="-9"/>
          <w:sz w:val="24"/>
        </w:rPr>
        <w:t xml:space="preserve"> </w:t>
      </w:r>
      <w:r>
        <w:rPr>
          <w:sz w:val="24"/>
        </w:rPr>
        <w:t>человеком</w:t>
      </w:r>
      <w:r>
        <w:rPr>
          <w:spacing w:val="-4"/>
          <w:sz w:val="24"/>
        </w:rPr>
        <w:t xml:space="preserve"> </w:t>
      </w:r>
      <w:r>
        <w:rPr>
          <w:sz w:val="24"/>
        </w:rPr>
        <w:t>и</w:t>
      </w:r>
      <w:r>
        <w:rPr>
          <w:spacing w:val="-1"/>
          <w:sz w:val="24"/>
        </w:rPr>
        <w:t xml:space="preserve"> </w:t>
      </w:r>
      <w:r>
        <w:rPr>
          <w:sz w:val="24"/>
        </w:rPr>
        <w:t>архитектурой,</w:t>
      </w:r>
      <w:r>
        <w:rPr>
          <w:spacing w:val="1"/>
          <w:sz w:val="24"/>
        </w:rPr>
        <w:t xml:space="preserve"> </w:t>
      </w:r>
      <w:r>
        <w:rPr>
          <w:sz w:val="24"/>
        </w:rPr>
        <w:t>в</w:t>
      </w:r>
      <w:r>
        <w:rPr>
          <w:spacing w:val="3"/>
          <w:sz w:val="24"/>
        </w:rPr>
        <w:t xml:space="preserve"> </w:t>
      </w:r>
      <w:r>
        <w:rPr>
          <w:sz w:val="24"/>
        </w:rPr>
        <w:t>«проживании»</w:t>
      </w:r>
      <w:r>
        <w:rPr>
          <w:spacing w:val="-9"/>
          <w:sz w:val="24"/>
        </w:rPr>
        <w:t xml:space="preserve"> </w:t>
      </w:r>
      <w:r>
        <w:rPr>
          <w:sz w:val="24"/>
        </w:rPr>
        <w:t>городского</w:t>
      </w:r>
      <w:r>
        <w:rPr>
          <w:spacing w:val="-3"/>
          <w:sz w:val="24"/>
        </w:rPr>
        <w:t xml:space="preserve"> </w:t>
      </w:r>
      <w:r>
        <w:rPr>
          <w:sz w:val="24"/>
        </w:rPr>
        <w:t>пространства;</w:t>
      </w:r>
    </w:p>
    <w:p w:rsidR="00AC1AA3" w:rsidRDefault="0056180D" w:rsidP="008937BF">
      <w:pPr>
        <w:pStyle w:val="a5"/>
        <w:numPr>
          <w:ilvl w:val="0"/>
          <w:numId w:val="98"/>
        </w:numPr>
        <w:tabs>
          <w:tab w:val="left" w:pos="2050"/>
        </w:tabs>
        <w:ind w:right="568"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задачах</w:t>
      </w:r>
      <w:r>
        <w:rPr>
          <w:spacing w:val="1"/>
          <w:sz w:val="24"/>
        </w:rPr>
        <w:t xml:space="preserve"> </w:t>
      </w:r>
      <w:r>
        <w:rPr>
          <w:sz w:val="24"/>
        </w:rPr>
        <w:t>соотношения</w:t>
      </w:r>
      <w:r>
        <w:rPr>
          <w:spacing w:val="1"/>
          <w:sz w:val="24"/>
        </w:rPr>
        <w:t xml:space="preserve"> </w:t>
      </w:r>
      <w:r>
        <w:rPr>
          <w:sz w:val="24"/>
        </w:rPr>
        <w:t>функционального</w:t>
      </w:r>
      <w:r>
        <w:rPr>
          <w:spacing w:val="1"/>
          <w:sz w:val="24"/>
        </w:rPr>
        <w:t xml:space="preserve"> </w:t>
      </w:r>
      <w:r>
        <w:rPr>
          <w:sz w:val="24"/>
        </w:rPr>
        <w:t>и</w:t>
      </w:r>
      <w:r>
        <w:rPr>
          <w:spacing w:val="1"/>
          <w:sz w:val="24"/>
        </w:rPr>
        <w:t xml:space="preserve"> </w:t>
      </w:r>
      <w:r>
        <w:rPr>
          <w:sz w:val="24"/>
        </w:rPr>
        <w:t>образного</w:t>
      </w:r>
      <w:r>
        <w:rPr>
          <w:spacing w:val="1"/>
          <w:sz w:val="24"/>
        </w:rPr>
        <w:t xml:space="preserve"> </w:t>
      </w:r>
      <w:r>
        <w:rPr>
          <w:sz w:val="24"/>
        </w:rPr>
        <w:t>в</w:t>
      </w:r>
      <w:r>
        <w:rPr>
          <w:spacing w:val="-57"/>
          <w:sz w:val="24"/>
        </w:rPr>
        <w:t xml:space="preserve"> </w:t>
      </w:r>
      <w:r>
        <w:rPr>
          <w:sz w:val="24"/>
        </w:rPr>
        <w:t>построении</w:t>
      </w:r>
      <w:r>
        <w:rPr>
          <w:spacing w:val="-4"/>
          <w:sz w:val="24"/>
        </w:rPr>
        <w:t xml:space="preserve"> </w:t>
      </w:r>
      <w:r>
        <w:rPr>
          <w:sz w:val="24"/>
        </w:rPr>
        <w:t>формы предметов, создаваемых</w:t>
      </w:r>
      <w:r>
        <w:rPr>
          <w:spacing w:val="3"/>
          <w:sz w:val="24"/>
        </w:rPr>
        <w:t xml:space="preserve"> </w:t>
      </w:r>
      <w:r>
        <w:rPr>
          <w:sz w:val="24"/>
        </w:rPr>
        <w:t>людьми;</w:t>
      </w:r>
    </w:p>
    <w:p w:rsidR="00AC1AA3" w:rsidRDefault="0056180D" w:rsidP="008937BF">
      <w:pPr>
        <w:pStyle w:val="a5"/>
        <w:numPr>
          <w:ilvl w:val="0"/>
          <w:numId w:val="98"/>
        </w:numPr>
        <w:tabs>
          <w:tab w:val="left" w:pos="2050"/>
        </w:tabs>
        <w:ind w:left="2050"/>
        <w:rPr>
          <w:sz w:val="24"/>
        </w:rPr>
      </w:pPr>
      <w:r>
        <w:rPr>
          <w:sz w:val="24"/>
        </w:rPr>
        <w:t>видеть</w:t>
      </w:r>
      <w:r>
        <w:rPr>
          <w:spacing w:val="-2"/>
          <w:sz w:val="24"/>
        </w:rPr>
        <w:t xml:space="preserve"> </w:t>
      </w:r>
      <w:r>
        <w:rPr>
          <w:sz w:val="24"/>
        </w:rPr>
        <w:t>образ</w:t>
      </w:r>
      <w:r>
        <w:rPr>
          <w:spacing w:val="-3"/>
          <w:sz w:val="24"/>
        </w:rPr>
        <w:t xml:space="preserve"> </w:t>
      </w:r>
      <w:r>
        <w:rPr>
          <w:sz w:val="24"/>
        </w:rPr>
        <w:t>времени</w:t>
      </w:r>
      <w:r>
        <w:rPr>
          <w:spacing w:val="-3"/>
          <w:sz w:val="24"/>
        </w:rPr>
        <w:t xml:space="preserve"> </w:t>
      </w:r>
      <w:r>
        <w:rPr>
          <w:sz w:val="24"/>
        </w:rPr>
        <w:t>и</w:t>
      </w:r>
      <w:r>
        <w:rPr>
          <w:spacing w:val="-6"/>
          <w:sz w:val="24"/>
        </w:rPr>
        <w:t xml:space="preserve"> </w:t>
      </w:r>
      <w:r>
        <w:rPr>
          <w:sz w:val="24"/>
        </w:rPr>
        <w:t>характер</w:t>
      </w:r>
      <w:r>
        <w:rPr>
          <w:spacing w:val="-5"/>
          <w:sz w:val="24"/>
        </w:rPr>
        <w:t xml:space="preserve"> </w:t>
      </w:r>
      <w:r>
        <w:rPr>
          <w:sz w:val="24"/>
        </w:rPr>
        <w:t>жизнедеятельности</w:t>
      </w:r>
      <w:r>
        <w:rPr>
          <w:spacing w:val="1"/>
          <w:sz w:val="24"/>
        </w:rPr>
        <w:t xml:space="preserve"> </w:t>
      </w:r>
      <w:r>
        <w:rPr>
          <w:sz w:val="24"/>
        </w:rPr>
        <w:t>человека</w:t>
      </w:r>
      <w:r>
        <w:rPr>
          <w:spacing w:val="-5"/>
          <w:sz w:val="24"/>
        </w:rPr>
        <w:t xml:space="preserve"> </w:t>
      </w:r>
      <w:r>
        <w:rPr>
          <w:sz w:val="24"/>
        </w:rPr>
        <w:t>в</w:t>
      </w:r>
      <w:r>
        <w:rPr>
          <w:spacing w:val="-5"/>
          <w:sz w:val="24"/>
        </w:rPr>
        <w:t xml:space="preserve"> </w:t>
      </w:r>
      <w:r>
        <w:rPr>
          <w:sz w:val="24"/>
        </w:rPr>
        <w:t>предметах</w:t>
      </w:r>
      <w:r>
        <w:rPr>
          <w:spacing w:val="-2"/>
          <w:sz w:val="24"/>
        </w:rPr>
        <w:t xml:space="preserve"> </w:t>
      </w:r>
      <w:r>
        <w:rPr>
          <w:sz w:val="24"/>
        </w:rPr>
        <w:t>его</w:t>
      </w:r>
      <w:r>
        <w:rPr>
          <w:spacing w:val="-5"/>
          <w:sz w:val="24"/>
        </w:rPr>
        <w:t xml:space="preserve"> </w:t>
      </w:r>
      <w:r>
        <w:rPr>
          <w:sz w:val="24"/>
        </w:rPr>
        <w:t>быта;</w:t>
      </w:r>
    </w:p>
    <w:p w:rsidR="00AC1AA3" w:rsidRDefault="0056180D" w:rsidP="008937BF">
      <w:pPr>
        <w:pStyle w:val="a5"/>
        <w:numPr>
          <w:ilvl w:val="0"/>
          <w:numId w:val="98"/>
        </w:numPr>
        <w:tabs>
          <w:tab w:val="left" w:pos="2050"/>
        </w:tabs>
        <w:ind w:right="571" w:firstLine="0"/>
        <w:rPr>
          <w:sz w:val="24"/>
        </w:rPr>
      </w:pPr>
      <w:r>
        <w:rPr>
          <w:sz w:val="24"/>
        </w:rPr>
        <w:t>объяснять,</w:t>
      </w:r>
      <w:r>
        <w:rPr>
          <w:spacing w:val="1"/>
          <w:sz w:val="24"/>
        </w:rPr>
        <w:t xml:space="preserve"> </w:t>
      </w:r>
      <w:r>
        <w:rPr>
          <w:sz w:val="24"/>
        </w:rPr>
        <w:t>в</w:t>
      </w:r>
      <w:r>
        <w:rPr>
          <w:spacing w:val="1"/>
          <w:sz w:val="24"/>
        </w:rPr>
        <w:t xml:space="preserve"> </w:t>
      </w:r>
      <w:r>
        <w:rPr>
          <w:sz w:val="24"/>
        </w:rPr>
        <w:t>чем</w:t>
      </w:r>
      <w:r>
        <w:rPr>
          <w:spacing w:val="1"/>
          <w:sz w:val="24"/>
        </w:rPr>
        <w:t xml:space="preserve"> </w:t>
      </w:r>
      <w:r>
        <w:rPr>
          <w:sz w:val="24"/>
        </w:rPr>
        <w:t>заключается</w:t>
      </w:r>
      <w:r>
        <w:rPr>
          <w:spacing w:val="1"/>
          <w:sz w:val="24"/>
        </w:rPr>
        <w:t xml:space="preserve"> </w:t>
      </w:r>
      <w:r>
        <w:rPr>
          <w:sz w:val="24"/>
        </w:rPr>
        <w:t>взаимосвязь</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предметного</w:t>
      </w:r>
      <w:r>
        <w:rPr>
          <w:spacing w:val="-1"/>
          <w:sz w:val="24"/>
        </w:rPr>
        <w:t xml:space="preserve"> </w:t>
      </w:r>
      <w:r>
        <w:rPr>
          <w:sz w:val="24"/>
        </w:rPr>
        <w:t>мира;</w:t>
      </w:r>
    </w:p>
    <w:p w:rsidR="00AC1AA3" w:rsidRDefault="0056180D" w:rsidP="008937BF">
      <w:pPr>
        <w:pStyle w:val="a5"/>
        <w:numPr>
          <w:ilvl w:val="0"/>
          <w:numId w:val="98"/>
        </w:numPr>
        <w:tabs>
          <w:tab w:val="left" w:pos="2050"/>
        </w:tabs>
        <w:ind w:right="575" w:firstLine="0"/>
        <w:rPr>
          <w:sz w:val="24"/>
        </w:rPr>
      </w:pPr>
      <w:r>
        <w:rPr>
          <w:sz w:val="24"/>
        </w:rPr>
        <w:t>объяснять</w:t>
      </w:r>
      <w:r>
        <w:rPr>
          <w:spacing w:val="1"/>
          <w:sz w:val="24"/>
        </w:rPr>
        <w:t xml:space="preserve"> </w:t>
      </w:r>
      <w:r>
        <w:rPr>
          <w:sz w:val="24"/>
        </w:rPr>
        <w:t>характер</w:t>
      </w:r>
      <w:r>
        <w:rPr>
          <w:spacing w:val="1"/>
          <w:sz w:val="24"/>
        </w:rPr>
        <w:t xml:space="preserve"> </w:t>
      </w:r>
      <w:r>
        <w:rPr>
          <w:sz w:val="24"/>
        </w:rPr>
        <w:t>влияния</w:t>
      </w:r>
      <w:r>
        <w:rPr>
          <w:spacing w:val="1"/>
          <w:sz w:val="24"/>
        </w:rPr>
        <w:t xml:space="preserve"> </w:t>
      </w:r>
      <w:r>
        <w:rPr>
          <w:sz w:val="24"/>
        </w:rPr>
        <w:t>цвета</w:t>
      </w:r>
      <w:r>
        <w:rPr>
          <w:spacing w:val="1"/>
          <w:sz w:val="24"/>
        </w:rPr>
        <w:t xml:space="preserve"> </w:t>
      </w:r>
      <w:r>
        <w:rPr>
          <w:sz w:val="24"/>
        </w:rPr>
        <w:t>на</w:t>
      </w:r>
      <w:r>
        <w:rPr>
          <w:spacing w:val="1"/>
          <w:sz w:val="24"/>
        </w:rPr>
        <w:t xml:space="preserve"> </w:t>
      </w:r>
      <w:r>
        <w:rPr>
          <w:sz w:val="24"/>
        </w:rPr>
        <w:t>восприятие</w:t>
      </w:r>
      <w:r>
        <w:rPr>
          <w:spacing w:val="1"/>
          <w:sz w:val="24"/>
        </w:rPr>
        <w:t xml:space="preserve"> </w:t>
      </w:r>
      <w:r>
        <w:rPr>
          <w:sz w:val="24"/>
        </w:rPr>
        <w:t>человеком</w:t>
      </w:r>
      <w:r>
        <w:rPr>
          <w:spacing w:val="1"/>
          <w:sz w:val="24"/>
        </w:rPr>
        <w:t xml:space="preserve"> </w:t>
      </w:r>
      <w:r>
        <w:rPr>
          <w:sz w:val="24"/>
        </w:rPr>
        <w:t>формы</w:t>
      </w:r>
      <w:r>
        <w:rPr>
          <w:spacing w:val="1"/>
          <w:sz w:val="24"/>
        </w:rPr>
        <w:t xml:space="preserve"> </w:t>
      </w:r>
      <w:r>
        <w:rPr>
          <w:sz w:val="24"/>
        </w:rPr>
        <w:t>объектов</w:t>
      </w:r>
      <w:r>
        <w:rPr>
          <w:spacing w:val="-57"/>
          <w:sz w:val="24"/>
        </w:rPr>
        <w:t xml:space="preserve"> </w:t>
      </w:r>
      <w:r>
        <w:rPr>
          <w:sz w:val="24"/>
        </w:rPr>
        <w:t>архитектуры</w:t>
      </w:r>
      <w:r>
        <w:rPr>
          <w:spacing w:val="-1"/>
          <w:sz w:val="24"/>
        </w:rPr>
        <w:t xml:space="preserve"> </w:t>
      </w:r>
      <w:r>
        <w:rPr>
          <w:sz w:val="24"/>
        </w:rPr>
        <w:t>и</w:t>
      </w:r>
      <w:r>
        <w:rPr>
          <w:spacing w:val="-2"/>
          <w:sz w:val="24"/>
        </w:rPr>
        <w:t xml:space="preserve"> </w:t>
      </w:r>
      <w:r>
        <w:rPr>
          <w:sz w:val="24"/>
        </w:rPr>
        <w:t>дизайна;</w:t>
      </w:r>
    </w:p>
    <w:p w:rsidR="00AC1AA3" w:rsidRDefault="0056180D" w:rsidP="008937BF">
      <w:pPr>
        <w:pStyle w:val="a5"/>
        <w:numPr>
          <w:ilvl w:val="0"/>
          <w:numId w:val="98"/>
        </w:numPr>
        <w:tabs>
          <w:tab w:val="left" w:pos="2050"/>
        </w:tabs>
        <w:ind w:right="573" w:firstLine="0"/>
        <w:rPr>
          <w:sz w:val="24"/>
        </w:rPr>
      </w:pPr>
      <w:r>
        <w:rPr>
          <w:sz w:val="24"/>
        </w:rPr>
        <w:t>иметь опыт творческого проектирования интерьерного пространства для конкретных</w:t>
      </w:r>
      <w:r>
        <w:rPr>
          <w:spacing w:val="1"/>
          <w:sz w:val="24"/>
        </w:rPr>
        <w:t xml:space="preserve"> </w:t>
      </w:r>
      <w:r>
        <w:rPr>
          <w:sz w:val="24"/>
        </w:rPr>
        <w:t>задач</w:t>
      </w:r>
      <w:r>
        <w:rPr>
          <w:spacing w:val="-4"/>
          <w:sz w:val="24"/>
        </w:rPr>
        <w:t xml:space="preserve"> </w:t>
      </w:r>
      <w:r>
        <w:rPr>
          <w:sz w:val="24"/>
        </w:rPr>
        <w:t>жизнедеятельности</w:t>
      </w:r>
      <w:r>
        <w:rPr>
          <w:spacing w:val="3"/>
          <w:sz w:val="24"/>
        </w:rPr>
        <w:t xml:space="preserve"> </w:t>
      </w:r>
      <w:r>
        <w:rPr>
          <w:sz w:val="24"/>
        </w:rPr>
        <w:t>человека;</w:t>
      </w:r>
    </w:p>
    <w:p w:rsidR="00AC1AA3" w:rsidRDefault="0056180D" w:rsidP="008937BF">
      <w:pPr>
        <w:pStyle w:val="a5"/>
        <w:numPr>
          <w:ilvl w:val="0"/>
          <w:numId w:val="98"/>
        </w:numPr>
        <w:tabs>
          <w:tab w:val="left" w:pos="2050"/>
        </w:tabs>
        <w:ind w:right="582" w:firstLine="0"/>
        <w:rPr>
          <w:sz w:val="24"/>
        </w:rPr>
      </w:pPr>
      <w:r>
        <w:rPr>
          <w:sz w:val="24"/>
        </w:rPr>
        <w:t>объяснять, как в одежде проявляются характер человека, его ценностные позиции и</w:t>
      </w:r>
      <w:r>
        <w:rPr>
          <w:spacing w:val="1"/>
          <w:sz w:val="24"/>
        </w:rPr>
        <w:t xml:space="preserve"> </w:t>
      </w:r>
      <w:r>
        <w:rPr>
          <w:sz w:val="24"/>
        </w:rPr>
        <w:t>конкретные</w:t>
      </w:r>
      <w:r>
        <w:rPr>
          <w:spacing w:val="-4"/>
          <w:sz w:val="24"/>
        </w:rPr>
        <w:t xml:space="preserve"> </w:t>
      </w:r>
      <w:r>
        <w:rPr>
          <w:sz w:val="24"/>
        </w:rPr>
        <w:t>намерения действий;</w:t>
      </w:r>
      <w:r>
        <w:rPr>
          <w:spacing w:val="1"/>
          <w:sz w:val="24"/>
        </w:rPr>
        <w:t xml:space="preserve"> </w:t>
      </w:r>
      <w:r>
        <w:rPr>
          <w:sz w:val="24"/>
        </w:rPr>
        <w:t>объяснять, что такое</w:t>
      </w:r>
      <w:r>
        <w:rPr>
          <w:spacing w:val="-1"/>
          <w:sz w:val="24"/>
        </w:rPr>
        <w:t xml:space="preserve"> </w:t>
      </w:r>
      <w:r>
        <w:rPr>
          <w:sz w:val="24"/>
        </w:rPr>
        <w:t>стиль в</w:t>
      </w:r>
      <w:r>
        <w:rPr>
          <w:spacing w:val="-4"/>
          <w:sz w:val="24"/>
        </w:rPr>
        <w:t xml:space="preserve"> </w:t>
      </w:r>
      <w:r>
        <w:rPr>
          <w:sz w:val="24"/>
        </w:rPr>
        <w:t>одежде;</w:t>
      </w:r>
    </w:p>
    <w:p w:rsidR="00AC1AA3" w:rsidRDefault="0056180D" w:rsidP="008937BF">
      <w:pPr>
        <w:pStyle w:val="a5"/>
        <w:numPr>
          <w:ilvl w:val="0"/>
          <w:numId w:val="98"/>
        </w:numPr>
        <w:tabs>
          <w:tab w:val="left" w:pos="2050"/>
        </w:tabs>
        <w:ind w:left="2050"/>
        <w:rPr>
          <w:sz w:val="24"/>
        </w:rPr>
      </w:pPr>
      <w:r>
        <w:rPr>
          <w:sz w:val="24"/>
        </w:rPr>
        <w:t>иметь</w:t>
      </w:r>
      <w:r>
        <w:rPr>
          <w:spacing w:val="-1"/>
          <w:sz w:val="24"/>
        </w:rPr>
        <w:t xml:space="preserve"> </w:t>
      </w:r>
      <w:r>
        <w:rPr>
          <w:sz w:val="24"/>
        </w:rPr>
        <w:t>представление</w:t>
      </w:r>
      <w:r>
        <w:rPr>
          <w:spacing w:val="-3"/>
          <w:sz w:val="24"/>
        </w:rPr>
        <w:t xml:space="preserve"> </w:t>
      </w:r>
      <w:r>
        <w:rPr>
          <w:sz w:val="24"/>
        </w:rPr>
        <w:t>об</w:t>
      </w:r>
      <w:r>
        <w:rPr>
          <w:spacing w:val="-1"/>
          <w:sz w:val="24"/>
        </w:rPr>
        <w:t xml:space="preserve"> </w:t>
      </w:r>
      <w:r>
        <w:rPr>
          <w:sz w:val="24"/>
        </w:rPr>
        <w:t>истории</w:t>
      </w:r>
      <w:r>
        <w:rPr>
          <w:spacing w:val="-6"/>
          <w:sz w:val="24"/>
        </w:rPr>
        <w:t xml:space="preserve"> </w:t>
      </w:r>
      <w:r>
        <w:rPr>
          <w:sz w:val="24"/>
        </w:rPr>
        <w:t>костюма</w:t>
      </w:r>
      <w:r>
        <w:rPr>
          <w:spacing w:val="-4"/>
          <w:sz w:val="24"/>
        </w:rPr>
        <w:t xml:space="preserve"> </w:t>
      </w:r>
      <w:r>
        <w:rPr>
          <w:sz w:val="24"/>
        </w:rPr>
        <w:t>в</w:t>
      </w:r>
      <w:r>
        <w:rPr>
          <w:spacing w:val="-4"/>
          <w:sz w:val="24"/>
        </w:rPr>
        <w:t xml:space="preserve"> </w:t>
      </w:r>
      <w:r>
        <w:rPr>
          <w:sz w:val="24"/>
        </w:rPr>
        <w:t>истории</w:t>
      </w:r>
      <w:r>
        <w:rPr>
          <w:spacing w:val="-2"/>
          <w:sz w:val="24"/>
        </w:rPr>
        <w:t xml:space="preserve"> </w:t>
      </w:r>
      <w:r>
        <w:rPr>
          <w:sz w:val="24"/>
        </w:rPr>
        <w:t>разных</w:t>
      </w:r>
      <w:r>
        <w:rPr>
          <w:spacing w:val="-2"/>
          <w:sz w:val="24"/>
        </w:rPr>
        <w:t xml:space="preserve"> </w:t>
      </w:r>
      <w:r>
        <w:rPr>
          <w:sz w:val="24"/>
        </w:rPr>
        <w:t>эпох;</w:t>
      </w:r>
    </w:p>
    <w:p w:rsidR="00AC1AA3" w:rsidRDefault="0056180D" w:rsidP="008937BF">
      <w:pPr>
        <w:pStyle w:val="a5"/>
        <w:numPr>
          <w:ilvl w:val="0"/>
          <w:numId w:val="98"/>
        </w:numPr>
        <w:tabs>
          <w:tab w:val="left" w:pos="2050"/>
        </w:tabs>
        <w:ind w:left="2050"/>
        <w:rPr>
          <w:sz w:val="24"/>
        </w:rPr>
      </w:pPr>
      <w:r>
        <w:rPr>
          <w:sz w:val="24"/>
        </w:rPr>
        <w:t>характеризовать</w:t>
      </w:r>
      <w:r>
        <w:rPr>
          <w:spacing w:val="-3"/>
          <w:sz w:val="24"/>
        </w:rPr>
        <w:t xml:space="preserve"> </w:t>
      </w:r>
      <w:r>
        <w:rPr>
          <w:sz w:val="24"/>
        </w:rPr>
        <w:t>понятие</w:t>
      </w:r>
      <w:r>
        <w:rPr>
          <w:spacing w:val="-5"/>
          <w:sz w:val="24"/>
        </w:rPr>
        <w:t xml:space="preserve"> </w:t>
      </w:r>
      <w:r>
        <w:rPr>
          <w:sz w:val="24"/>
        </w:rPr>
        <w:t>моды</w:t>
      </w:r>
      <w:r>
        <w:rPr>
          <w:spacing w:val="-5"/>
          <w:sz w:val="24"/>
        </w:rPr>
        <w:t xml:space="preserve"> </w:t>
      </w:r>
      <w:r>
        <w:rPr>
          <w:sz w:val="24"/>
        </w:rPr>
        <w:t>в</w:t>
      </w:r>
      <w:r>
        <w:rPr>
          <w:spacing w:val="-5"/>
          <w:sz w:val="24"/>
        </w:rPr>
        <w:t xml:space="preserve"> </w:t>
      </w:r>
      <w:r>
        <w:rPr>
          <w:sz w:val="24"/>
        </w:rPr>
        <w:t>одежде;</w:t>
      </w:r>
    </w:p>
    <w:p w:rsidR="00AC1AA3" w:rsidRDefault="0056180D" w:rsidP="008937BF">
      <w:pPr>
        <w:pStyle w:val="a5"/>
        <w:numPr>
          <w:ilvl w:val="0"/>
          <w:numId w:val="98"/>
        </w:numPr>
        <w:tabs>
          <w:tab w:val="left" w:pos="2050"/>
        </w:tabs>
        <w:ind w:right="573" w:firstLine="0"/>
        <w:rPr>
          <w:sz w:val="24"/>
        </w:rPr>
      </w:pPr>
      <w:r>
        <w:rPr>
          <w:sz w:val="24"/>
        </w:rPr>
        <w:t>объяснять, как в одежде проявляются социальный статус человека, его ценностные</w:t>
      </w:r>
      <w:r>
        <w:rPr>
          <w:spacing w:val="1"/>
          <w:sz w:val="24"/>
        </w:rPr>
        <w:t xml:space="preserve"> </w:t>
      </w:r>
      <w:r>
        <w:rPr>
          <w:sz w:val="24"/>
        </w:rPr>
        <w:t>ориентации,</w:t>
      </w:r>
      <w:r>
        <w:rPr>
          <w:spacing w:val="-1"/>
          <w:sz w:val="24"/>
        </w:rPr>
        <w:t xml:space="preserve"> </w:t>
      </w:r>
      <w:r>
        <w:rPr>
          <w:sz w:val="24"/>
        </w:rPr>
        <w:t>мировоззренческие</w:t>
      </w:r>
      <w:r>
        <w:rPr>
          <w:spacing w:val="1"/>
          <w:sz w:val="24"/>
        </w:rPr>
        <w:t xml:space="preserve"> </w:t>
      </w:r>
      <w:r>
        <w:rPr>
          <w:sz w:val="24"/>
        </w:rPr>
        <w:t>идеалы</w:t>
      </w:r>
      <w:r>
        <w:rPr>
          <w:spacing w:val="-1"/>
          <w:sz w:val="24"/>
        </w:rPr>
        <w:t xml:space="preserve"> </w:t>
      </w:r>
      <w:r>
        <w:rPr>
          <w:sz w:val="24"/>
        </w:rPr>
        <w:t>и</w:t>
      </w:r>
      <w:r>
        <w:rPr>
          <w:spacing w:val="1"/>
          <w:sz w:val="24"/>
        </w:rPr>
        <w:t xml:space="preserve"> </w:t>
      </w:r>
      <w:r>
        <w:rPr>
          <w:sz w:val="24"/>
        </w:rPr>
        <w:t>характер деятельности;</w:t>
      </w:r>
    </w:p>
    <w:p w:rsidR="00AC1AA3" w:rsidRDefault="0056180D" w:rsidP="008937BF">
      <w:pPr>
        <w:pStyle w:val="a5"/>
        <w:numPr>
          <w:ilvl w:val="0"/>
          <w:numId w:val="98"/>
        </w:numPr>
        <w:tabs>
          <w:tab w:val="left" w:pos="2050"/>
        </w:tabs>
        <w:ind w:right="576" w:firstLine="0"/>
        <w:rPr>
          <w:sz w:val="24"/>
        </w:rPr>
      </w:pPr>
      <w:r>
        <w:rPr>
          <w:sz w:val="24"/>
        </w:rPr>
        <w:t>иметь представление о конструкции костюма и применении законов композиции в</w:t>
      </w:r>
      <w:r>
        <w:rPr>
          <w:spacing w:val="1"/>
          <w:sz w:val="24"/>
        </w:rPr>
        <w:t xml:space="preserve"> </w:t>
      </w:r>
      <w:r>
        <w:rPr>
          <w:sz w:val="24"/>
        </w:rPr>
        <w:t>проектировании</w:t>
      </w:r>
      <w:r>
        <w:rPr>
          <w:spacing w:val="-2"/>
          <w:sz w:val="24"/>
        </w:rPr>
        <w:t xml:space="preserve"> </w:t>
      </w:r>
      <w:r>
        <w:rPr>
          <w:sz w:val="24"/>
        </w:rPr>
        <w:t>одежды, ансамбле</w:t>
      </w:r>
      <w:r>
        <w:rPr>
          <w:spacing w:val="2"/>
          <w:sz w:val="24"/>
        </w:rPr>
        <w:t xml:space="preserve"> </w:t>
      </w:r>
      <w:r>
        <w:rPr>
          <w:sz w:val="24"/>
        </w:rPr>
        <w:t>в</w:t>
      </w:r>
      <w:r>
        <w:rPr>
          <w:spacing w:val="-1"/>
          <w:sz w:val="24"/>
        </w:rPr>
        <w:t xml:space="preserve"> </w:t>
      </w:r>
      <w:r>
        <w:rPr>
          <w:sz w:val="24"/>
        </w:rPr>
        <w:t>костюме;</w:t>
      </w:r>
    </w:p>
    <w:p w:rsidR="00AC1AA3" w:rsidRDefault="0056180D" w:rsidP="008937BF">
      <w:pPr>
        <w:pStyle w:val="a5"/>
        <w:numPr>
          <w:ilvl w:val="0"/>
          <w:numId w:val="98"/>
        </w:numPr>
        <w:tabs>
          <w:tab w:val="left" w:pos="2050"/>
        </w:tabs>
        <w:ind w:right="574" w:firstLine="0"/>
        <w:rPr>
          <w:sz w:val="24"/>
        </w:rPr>
      </w:pPr>
      <w:r>
        <w:rPr>
          <w:sz w:val="24"/>
        </w:rPr>
        <w:t>уметь</w:t>
      </w:r>
      <w:r>
        <w:rPr>
          <w:spacing w:val="1"/>
          <w:sz w:val="24"/>
        </w:rPr>
        <w:t xml:space="preserve"> </w:t>
      </w:r>
      <w:r>
        <w:rPr>
          <w:sz w:val="24"/>
        </w:rPr>
        <w:t>рассуждать</w:t>
      </w:r>
      <w:r>
        <w:rPr>
          <w:spacing w:val="1"/>
          <w:sz w:val="24"/>
        </w:rPr>
        <w:t xml:space="preserve"> </w:t>
      </w:r>
      <w:r>
        <w:rPr>
          <w:sz w:val="24"/>
        </w:rPr>
        <w:t>о</w:t>
      </w:r>
      <w:r>
        <w:rPr>
          <w:spacing w:val="1"/>
          <w:sz w:val="24"/>
        </w:rPr>
        <w:t xml:space="preserve"> </w:t>
      </w:r>
      <w:r>
        <w:rPr>
          <w:sz w:val="24"/>
        </w:rPr>
        <w:t>характерных</w:t>
      </w:r>
      <w:r>
        <w:rPr>
          <w:spacing w:val="1"/>
          <w:sz w:val="24"/>
        </w:rPr>
        <w:t xml:space="preserve"> </w:t>
      </w:r>
      <w:r>
        <w:rPr>
          <w:sz w:val="24"/>
        </w:rPr>
        <w:t>особенностях</w:t>
      </w:r>
      <w:r>
        <w:rPr>
          <w:spacing w:val="1"/>
          <w:sz w:val="24"/>
        </w:rPr>
        <w:t xml:space="preserve"> </w:t>
      </w:r>
      <w:r>
        <w:rPr>
          <w:sz w:val="24"/>
        </w:rPr>
        <w:t>современной</w:t>
      </w:r>
      <w:r>
        <w:rPr>
          <w:spacing w:val="1"/>
          <w:sz w:val="24"/>
        </w:rPr>
        <w:t xml:space="preserve"> </w:t>
      </w:r>
      <w:r>
        <w:rPr>
          <w:sz w:val="24"/>
        </w:rPr>
        <w:t>моды,</w:t>
      </w:r>
      <w:r>
        <w:rPr>
          <w:spacing w:val="1"/>
          <w:sz w:val="24"/>
        </w:rPr>
        <w:t xml:space="preserve"> </w:t>
      </w:r>
      <w:r>
        <w:rPr>
          <w:sz w:val="24"/>
        </w:rPr>
        <w:t>сравнивать</w:t>
      </w:r>
      <w:r>
        <w:rPr>
          <w:spacing w:val="1"/>
          <w:sz w:val="24"/>
        </w:rPr>
        <w:t xml:space="preserve"> </w:t>
      </w:r>
      <w:r>
        <w:rPr>
          <w:sz w:val="24"/>
        </w:rPr>
        <w:t>функциональные особенности современной одежды с традиционными функциями одежды</w:t>
      </w:r>
      <w:r>
        <w:rPr>
          <w:spacing w:val="1"/>
          <w:sz w:val="24"/>
        </w:rPr>
        <w:t xml:space="preserve"> </w:t>
      </w:r>
      <w:r>
        <w:rPr>
          <w:sz w:val="24"/>
        </w:rPr>
        <w:t>прошлых</w:t>
      </w:r>
      <w:r>
        <w:rPr>
          <w:spacing w:val="-1"/>
          <w:sz w:val="24"/>
        </w:rPr>
        <w:t xml:space="preserve"> </w:t>
      </w:r>
      <w:r>
        <w:rPr>
          <w:sz w:val="24"/>
        </w:rPr>
        <w:t>эпох;</w:t>
      </w:r>
    </w:p>
    <w:p w:rsidR="00AC1AA3" w:rsidRDefault="0056180D" w:rsidP="008937BF">
      <w:pPr>
        <w:pStyle w:val="a5"/>
        <w:numPr>
          <w:ilvl w:val="0"/>
          <w:numId w:val="98"/>
        </w:numPr>
        <w:tabs>
          <w:tab w:val="left" w:pos="2050"/>
        </w:tabs>
        <w:ind w:left="2050"/>
        <w:rPr>
          <w:sz w:val="24"/>
        </w:rPr>
      </w:pPr>
      <w:r>
        <w:rPr>
          <w:sz w:val="24"/>
        </w:rPr>
        <w:t>иметь</w:t>
      </w:r>
      <w:r>
        <w:rPr>
          <w:spacing w:val="50"/>
          <w:sz w:val="24"/>
        </w:rPr>
        <w:t xml:space="preserve"> </w:t>
      </w:r>
      <w:r>
        <w:rPr>
          <w:sz w:val="24"/>
        </w:rPr>
        <w:t>представления</w:t>
      </w:r>
      <w:r>
        <w:rPr>
          <w:spacing w:val="104"/>
          <w:sz w:val="24"/>
        </w:rPr>
        <w:t xml:space="preserve"> </w:t>
      </w:r>
      <w:r>
        <w:rPr>
          <w:sz w:val="24"/>
        </w:rPr>
        <w:t>о</w:t>
      </w:r>
      <w:r>
        <w:rPr>
          <w:spacing w:val="106"/>
          <w:sz w:val="24"/>
        </w:rPr>
        <w:t xml:space="preserve"> </w:t>
      </w:r>
      <w:r>
        <w:rPr>
          <w:sz w:val="24"/>
        </w:rPr>
        <w:t>выполнении</w:t>
      </w:r>
      <w:r>
        <w:rPr>
          <w:spacing w:val="104"/>
          <w:sz w:val="24"/>
        </w:rPr>
        <w:t xml:space="preserve"> </w:t>
      </w:r>
      <w:r>
        <w:rPr>
          <w:sz w:val="24"/>
        </w:rPr>
        <w:t>практических</w:t>
      </w:r>
      <w:r>
        <w:rPr>
          <w:spacing w:val="105"/>
          <w:sz w:val="24"/>
        </w:rPr>
        <w:t xml:space="preserve"> </w:t>
      </w:r>
      <w:r>
        <w:rPr>
          <w:sz w:val="24"/>
        </w:rPr>
        <w:t>творческих</w:t>
      </w:r>
      <w:r>
        <w:rPr>
          <w:spacing w:val="109"/>
          <w:sz w:val="24"/>
        </w:rPr>
        <w:t xml:space="preserve"> </w:t>
      </w:r>
      <w:r>
        <w:rPr>
          <w:sz w:val="24"/>
        </w:rPr>
        <w:t>эскизов</w:t>
      </w:r>
      <w:r>
        <w:rPr>
          <w:spacing w:val="102"/>
          <w:sz w:val="24"/>
        </w:rPr>
        <w:t xml:space="preserve"> </w:t>
      </w:r>
      <w:r>
        <w:rPr>
          <w:sz w:val="24"/>
        </w:rPr>
        <w:t>по</w:t>
      </w:r>
      <w:r>
        <w:rPr>
          <w:spacing w:val="103"/>
          <w:sz w:val="24"/>
        </w:rPr>
        <w:t xml:space="preserve"> </w:t>
      </w:r>
      <w:r>
        <w:rPr>
          <w:sz w:val="24"/>
        </w:rPr>
        <w:t>теме</w:t>
      </w:r>
    </w:p>
    <w:p w:rsidR="00AC1AA3" w:rsidRDefault="0056180D">
      <w:pPr>
        <w:pStyle w:val="a3"/>
        <w:ind w:right="574"/>
      </w:pPr>
      <w:r>
        <w:t>«Дизайн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молодежной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 задач (спортивной, праздничной, повседневной и др.), приобрести практический</w:t>
      </w:r>
      <w:r>
        <w:rPr>
          <w:spacing w:val="1"/>
        </w:rPr>
        <w:t xml:space="preserve"> </w:t>
      </w:r>
      <w:r>
        <w:t>опыт;</w:t>
      </w:r>
    </w:p>
    <w:p w:rsidR="00AC1AA3" w:rsidRDefault="0056180D" w:rsidP="008937BF">
      <w:pPr>
        <w:pStyle w:val="a5"/>
        <w:numPr>
          <w:ilvl w:val="0"/>
          <w:numId w:val="98"/>
        </w:numPr>
        <w:tabs>
          <w:tab w:val="left" w:pos="2050"/>
        </w:tabs>
        <w:ind w:left="2050"/>
        <w:rPr>
          <w:sz w:val="24"/>
        </w:rPr>
      </w:pPr>
      <w:r>
        <w:rPr>
          <w:sz w:val="24"/>
        </w:rPr>
        <w:t>различать</w:t>
      </w:r>
      <w:r>
        <w:rPr>
          <w:spacing w:val="-4"/>
          <w:sz w:val="24"/>
        </w:rPr>
        <w:t xml:space="preserve"> </w:t>
      </w:r>
      <w:r>
        <w:rPr>
          <w:sz w:val="24"/>
        </w:rPr>
        <w:t>задачи</w:t>
      </w:r>
      <w:r>
        <w:rPr>
          <w:spacing w:val="-3"/>
          <w:sz w:val="24"/>
        </w:rPr>
        <w:t xml:space="preserve"> </w:t>
      </w:r>
      <w:r>
        <w:rPr>
          <w:sz w:val="24"/>
        </w:rPr>
        <w:t>искусства</w:t>
      </w:r>
      <w:r>
        <w:rPr>
          <w:spacing w:val="-6"/>
          <w:sz w:val="24"/>
        </w:rPr>
        <w:t xml:space="preserve"> </w:t>
      </w:r>
      <w:r>
        <w:rPr>
          <w:sz w:val="24"/>
        </w:rPr>
        <w:t>театрального</w:t>
      </w:r>
      <w:r>
        <w:rPr>
          <w:spacing w:val="-4"/>
          <w:sz w:val="24"/>
        </w:rPr>
        <w:t xml:space="preserve"> </w:t>
      </w:r>
      <w:r>
        <w:rPr>
          <w:sz w:val="24"/>
        </w:rPr>
        <w:t>грима</w:t>
      </w:r>
      <w:r>
        <w:rPr>
          <w:spacing w:val="-6"/>
          <w:sz w:val="24"/>
        </w:rPr>
        <w:t xml:space="preserve"> </w:t>
      </w:r>
      <w:r>
        <w:rPr>
          <w:sz w:val="24"/>
        </w:rPr>
        <w:t>и</w:t>
      </w:r>
      <w:r>
        <w:rPr>
          <w:spacing w:val="-5"/>
          <w:sz w:val="24"/>
        </w:rPr>
        <w:t xml:space="preserve"> </w:t>
      </w:r>
      <w:r>
        <w:rPr>
          <w:sz w:val="24"/>
        </w:rPr>
        <w:t>бытового</w:t>
      </w:r>
      <w:r>
        <w:rPr>
          <w:spacing w:val="-5"/>
          <w:sz w:val="24"/>
        </w:rPr>
        <w:t xml:space="preserve"> </w:t>
      </w:r>
      <w:r>
        <w:rPr>
          <w:sz w:val="24"/>
        </w:rPr>
        <w:t>макияжа;</w:t>
      </w:r>
    </w:p>
    <w:p w:rsidR="00AC1AA3" w:rsidRDefault="0056180D" w:rsidP="008937BF">
      <w:pPr>
        <w:pStyle w:val="a5"/>
        <w:numPr>
          <w:ilvl w:val="0"/>
          <w:numId w:val="98"/>
        </w:numPr>
        <w:tabs>
          <w:tab w:val="left" w:pos="2050"/>
        </w:tabs>
        <w:ind w:right="565"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имидж-дизайне,</w:t>
      </w:r>
      <w:r>
        <w:rPr>
          <w:spacing w:val="1"/>
          <w:sz w:val="24"/>
        </w:rPr>
        <w:t xml:space="preserve"> </w:t>
      </w:r>
      <w:r>
        <w:rPr>
          <w:sz w:val="24"/>
        </w:rPr>
        <w:t>его</w:t>
      </w:r>
      <w:r>
        <w:rPr>
          <w:spacing w:val="1"/>
          <w:sz w:val="24"/>
        </w:rPr>
        <w:t xml:space="preserve"> </w:t>
      </w:r>
      <w:r>
        <w:rPr>
          <w:sz w:val="24"/>
        </w:rPr>
        <w:t>задачах</w:t>
      </w:r>
      <w:r>
        <w:rPr>
          <w:spacing w:val="1"/>
          <w:sz w:val="24"/>
        </w:rPr>
        <w:t xml:space="preserve"> </w:t>
      </w:r>
      <w:r>
        <w:rPr>
          <w:sz w:val="24"/>
        </w:rPr>
        <w:t>и</w:t>
      </w:r>
      <w:r>
        <w:rPr>
          <w:spacing w:val="1"/>
          <w:sz w:val="24"/>
        </w:rPr>
        <w:t xml:space="preserve"> </w:t>
      </w:r>
      <w:r>
        <w:rPr>
          <w:sz w:val="24"/>
        </w:rPr>
        <w:t>социальном</w:t>
      </w:r>
      <w:r>
        <w:rPr>
          <w:spacing w:val="1"/>
          <w:sz w:val="24"/>
        </w:rPr>
        <w:t xml:space="preserve"> </w:t>
      </w:r>
      <w:r>
        <w:rPr>
          <w:sz w:val="24"/>
        </w:rPr>
        <w:t>бытовании;</w:t>
      </w:r>
      <w:r>
        <w:rPr>
          <w:spacing w:val="1"/>
          <w:sz w:val="24"/>
        </w:rPr>
        <w:t xml:space="preserve"> </w:t>
      </w:r>
      <w:r>
        <w:rPr>
          <w:sz w:val="24"/>
        </w:rPr>
        <w:t>определять эстетические и этические границы применения макияжа и стилистики прически в</w:t>
      </w:r>
      <w:r>
        <w:rPr>
          <w:spacing w:val="-57"/>
          <w:sz w:val="24"/>
        </w:rPr>
        <w:t xml:space="preserve"> </w:t>
      </w:r>
      <w:r>
        <w:rPr>
          <w:sz w:val="24"/>
        </w:rPr>
        <w:t>повседневном</w:t>
      </w:r>
      <w:r>
        <w:rPr>
          <w:spacing w:val="-4"/>
          <w:sz w:val="24"/>
        </w:rPr>
        <w:t xml:space="preserve"> </w:t>
      </w:r>
      <w:r>
        <w:rPr>
          <w:sz w:val="24"/>
        </w:rPr>
        <w:t>быту.</w:t>
      </w:r>
    </w:p>
    <w:p w:rsidR="00AC1AA3" w:rsidRDefault="0056180D">
      <w:pPr>
        <w:pStyle w:val="a3"/>
        <w:ind w:right="580"/>
      </w:pPr>
      <w:r>
        <w:t>Модуль №4 «Изображение в синтетических, экранных видах искусства и художественная</w:t>
      </w:r>
      <w:r>
        <w:rPr>
          <w:spacing w:val="1"/>
        </w:rPr>
        <w:t xml:space="preserve"> </w:t>
      </w:r>
      <w:r>
        <w:t>фотография»</w:t>
      </w:r>
      <w:r>
        <w:rPr>
          <w:spacing w:val="-8"/>
        </w:rPr>
        <w:t xml:space="preserve"> </w:t>
      </w:r>
      <w:r>
        <w:t>(вариативный).</w:t>
      </w:r>
    </w:p>
    <w:p w:rsidR="00AC1AA3" w:rsidRDefault="0056180D">
      <w:pPr>
        <w:pStyle w:val="a3"/>
      </w:pPr>
      <w:r>
        <w:t>Синтетические</w:t>
      </w:r>
      <w:r>
        <w:rPr>
          <w:spacing w:val="-8"/>
        </w:rPr>
        <w:t xml:space="preserve"> </w:t>
      </w:r>
      <w:r>
        <w:t>виды</w:t>
      </w:r>
      <w:r>
        <w:rPr>
          <w:spacing w:val="-8"/>
        </w:rPr>
        <w:t xml:space="preserve"> </w:t>
      </w:r>
      <w:r>
        <w:t>искусства:</w:t>
      </w:r>
    </w:p>
    <w:p w:rsidR="00AC1AA3" w:rsidRDefault="0056180D" w:rsidP="008937BF">
      <w:pPr>
        <w:pStyle w:val="a5"/>
        <w:numPr>
          <w:ilvl w:val="0"/>
          <w:numId w:val="98"/>
        </w:numPr>
        <w:tabs>
          <w:tab w:val="left" w:pos="2050"/>
        </w:tabs>
        <w:spacing w:before="91"/>
        <w:ind w:right="562" w:firstLine="0"/>
        <w:rPr>
          <w:sz w:val="24"/>
        </w:rPr>
      </w:pPr>
      <w:r>
        <w:rPr>
          <w:sz w:val="24"/>
        </w:rPr>
        <w:t>знать</w:t>
      </w:r>
      <w:r>
        <w:rPr>
          <w:spacing w:val="1"/>
          <w:sz w:val="24"/>
        </w:rPr>
        <w:t xml:space="preserve"> </w:t>
      </w:r>
      <w:r>
        <w:rPr>
          <w:sz w:val="24"/>
        </w:rPr>
        <w:t>о</w:t>
      </w:r>
      <w:r>
        <w:rPr>
          <w:spacing w:val="1"/>
          <w:sz w:val="24"/>
        </w:rPr>
        <w:t xml:space="preserve"> </w:t>
      </w:r>
      <w:r>
        <w:rPr>
          <w:sz w:val="24"/>
        </w:rPr>
        <w:t>синтетической</w:t>
      </w:r>
      <w:r>
        <w:rPr>
          <w:spacing w:val="1"/>
          <w:sz w:val="24"/>
        </w:rPr>
        <w:t xml:space="preserve"> </w:t>
      </w:r>
      <w:r>
        <w:rPr>
          <w:sz w:val="24"/>
        </w:rPr>
        <w:t>природе</w:t>
      </w:r>
      <w:r>
        <w:rPr>
          <w:spacing w:val="1"/>
          <w:sz w:val="24"/>
        </w:rPr>
        <w:t xml:space="preserve"> </w:t>
      </w:r>
      <w:r>
        <w:rPr>
          <w:sz w:val="24"/>
        </w:rPr>
        <w:t>—</w:t>
      </w:r>
      <w:r>
        <w:rPr>
          <w:spacing w:val="1"/>
          <w:sz w:val="24"/>
        </w:rPr>
        <w:t xml:space="preserve"> </w:t>
      </w:r>
      <w:r>
        <w:rPr>
          <w:sz w:val="24"/>
        </w:rPr>
        <w:t>коллективности</w:t>
      </w:r>
      <w:r>
        <w:rPr>
          <w:spacing w:val="1"/>
          <w:sz w:val="24"/>
        </w:rPr>
        <w:t xml:space="preserve"> </w:t>
      </w:r>
      <w:r>
        <w:rPr>
          <w:sz w:val="24"/>
        </w:rPr>
        <w:t>творческого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синтетических</w:t>
      </w:r>
      <w:r>
        <w:rPr>
          <w:spacing w:val="1"/>
          <w:sz w:val="24"/>
        </w:rPr>
        <w:t xml:space="preserve"> </w:t>
      </w:r>
      <w:r>
        <w:rPr>
          <w:sz w:val="24"/>
        </w:rPr>
        <w:t>искусствах,</w:t>
      </w:r>
      <w:r>
        <w:rPr>
          <w:spacing w:val="1"/>
          <w:sz w:val="24"/>
        </w:rPr>
        <w:t xml:space="preserve"> </w:t>
      </w:r>
      <w:r>
        <w:rPr>
          <w:sz w:val="24"/>
        </w:rPr>
        <w:t>синтезирующих</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художественного</w:t>
      </w:r>
      <w:r>
        <w:rPr>
          <w:spacing w:val="-1"/>
          <w:sz w:val="24"/>
        </w:rPr>
        <w:t xml:space="preserve"> </w:t>
      </w:r>
      <w:r>
        <w:rPr>
          <w:sz w:val="24"/>
        </w:rPr>
        <w:t>творчества;</w:t>
      </w:r>
    </w:p>
    <w:p w:rsidR="00AC1AA3" w:rsidRDefault="0056180D" w:rsidP="008937BF">
      <w:pPr>
        <w:pStyle w:val="a5"/>
        <w:numPr>
          <w:ilvl w:val="0"/>
          <w:numId w:val="98"/>
        </w:numPr>
        <w:tabs>
          <w:tab w:val="left" w:pos="2050"/>
        </w:tabs>
        <w:ind w:left="2050"/>
        <w:rPr>
          <w:sz w:val="24"/>
        </w:rPr>
      </w:pPr>
      <w:r>
        <w:rPr>
          <w:sz w:val="24"/>
        </w:rPr>
        <w:lastRenderedPageBreak/>
        <w:t>понимать</w:t>
      </w:r>
      <w:r>
        <w:rPr>
          <w:spacing w:val="-8"/>
          <w:sz w:val="24"/>
        </w:rPr>
        <w:t xml:space="preserve"> </w:t>
      </w:r>
      <w:r>
        <w:rPr>
          <w:sz w:val="24"/>
        </w:rPr>
        <w:t>и</w:t>
      </w:r>
      <w:r>
        <w:rPr>
          <w:spacing w:val="-6"/>
          <w:sz w:val="24"/>
        </w:rPr>
        <w:t xml:space="preserve"> </w:t>
      </w:r>
      <w:r>
        <w:rPr>
          <w:sz w:val="24"/>
        </w:rPr>
        <w:t>характеризовать</w:t>
      </w:r>
      <w:r>
        <w:rPr>
          <w:spacing w:val="-1"/>
          <w:sz w:val="24"/>
        </w:rPr>
        <w:t xml:space="preserve"> </w:t>
      </w:r>
      <w:r>
        <w:rPr>
          <w:sz w:val="24"/>
        </w:rPr>
        <w:t>роль</w:t>
      </w:r>
      <w:r>
        <w:rPr>
          <w:spacing w:val="-4"/>
          <w:sz w:val="24"/>
        </w:rPr>
        <w:t xml:space="preserve"> </w:t>
      </w:r>
      <w:r>
        <w:rPr>
          <w:sz w:val="24"/>
        </w:rPr>
        <w:t>визуального</w:t>
      </w:r>
      <w:r>
        <w:rPr>
          <w:spacing w:val="-6"/>
          <w:sz w:val="24"/>
        </w:rPr>
        <w:t xml:space="preserve"> </w:t>
      </w:r>
      <w:r>
        <w:rPr>
          <w:sz w:val="24"/>
        </w:rPr>
        <w:t>образа</w:t>
      </w:r>
      <w:r>
        <w:rPr>
          <w:spacing w:val="-6"/>
          <w:sz w:val="24"/>
        </w:rPr>
        <w:t xml:space="preserve"> </w:t>
      </w:r>
      <w:r>
        <w:rPr>
          <w:sz w:val="24"/>
        </w:rPr>
        <w:t>в</w:t>
      </w:r>
      <w:r>
        <w:rPr>
          <w:spacing w:val="-8"/>
          <w:sz w:val="24"/>
        </w:rPr>
        <w:t xml:space="preserve"> </w:t>
      </w:r>
      <w:r>
        <w:rPr>
          <w:sz w:val="24"/>
        </w:rPr>
        <w:t>синтетических</w:t>
      </w:r>
      <w:r>
        <w:rPr>
          <w:spacing w:val="-3"/>
          <w:sz w:val="24"/>
        </w:rPr>
        <w:t xml:space="preserve"> </w:t>
      </w:r>
      <w:r>
        <w:rPr>
          <w:sz w:val="24"/>
        </w:rPr>
        <w:t>искусствах;</w:t>
      </w:r>
    </w:p>
    <w:p w:rsidR="00AC1AA3" w:rsidRDefault="0056180D" w:rsidP="008937BF">
      <w:pPr>
        <w:pStyle w:val="a5"/>
        <w:numPr>
          <w:ilvl w:val="0"/>
          <w:numId w:val="98"/>
        </w:numPr>
        <w:tabs>
          <w:tab w:val="left" w:pos="2050"/>
        </w:tabs>
        <w:ind w:right="571"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влиянии</w:t>
      </w:r>
      <w:r>
        <w:rPr>
          <w:spacing w:val="1"/>
          <w:sz w:val="24"/>
        </w:rPr>
        <w:t xml:space="preserve"> </w:t>
      </w:r>
      <w:r>
        <w:rPr>
          <w:sz w:val="24"/>
        </w:rPr>
        <w:t>развития</w:t>
      </w:r>
      <w:r>
        <w:rPr>
          <w:spacing w:val="1"/>
          <w:sz w:val="24"/>
        </w:rPr>
        <w:t xml:space="preserve"> </w:t>
      </w:r>
      <w:r>
        <w:rPr>
          <w:sz w:val="24"/>
        </w:rPr>
        <w:t>технологий</w:t>
      </w:r>
      <w:r>
        <w:rPr>
          <w:spacing w:val="1"/>
          <w:sz w:val="24"/>
        </w:rPr>
        <w:t xml:space="preserve"> </w:t>
      </w:r>
      <w:r>
        <w:rPr>
          <w:sz w:val="24"/>
        </w:rPr>
        <w:t>на</w:t>
      </w:r>
      <w:r>
        <w:rPr>
          <w:spacing w:val="1"/>
          <w:sz w:val="24"/>
        </w:rPr>
        <w:t xml:space="preserve"> </w:t>
      </w:r>
      <w:r>
        <w:rPr>
          <w:sz w:val="24"/>
        </w:rPr>
        <w:t>появление</w:t>
      </w:r>
      <w:r>
        <w:rPr>
          <w:spacing w:val="1"/>
          <w:sz w:val="24"/>
        </w:rPr>
        <w:t xml:space="preserve"> </w:t>
      </w:r>
      <w:r>
        <w:rPr>
          <w:sz w:val="24"/>
        </w:rPr>
        <w:t>новых</w:t>
      </w:r>
      <w:r>
        <w:rPr>
          <w:spacing w:val="1"/>
          <w:sz w:val="24"/>
        </w:rPr>
        <w:t xml:space="preserve"> </w:t>
      </w:r>
      <w:r>
        <w:rPr>
          <w:sz w:val="24"/>
        </w:rPr>
        <w:t>видов</w:t>
      </w:r>
      <w:r>
        <w:rPr>
          <w:spacing w:val="1"/>
          <w:sz w:val="24"/>
        </w:rPr>
        <w:t xml:space="preserve"> </w:t>
      </w:r>
      <w:r>
        <w:rPr>
          <w:sz w:val="24"/>
        </w:rPr>
        <w:t>художественного творчества и их развитии параллельно с традиционными видами искусства.</w:t>
      </w:r>
      <w:r>
        <w:rPr>
          <w:spacing w:val="-57"/>
          <w:sz w:val="24"/>
        </w:rPr>
        <w:t xml:space="preserve"> </w:t>
      </w:r>
      <w:r>
        <w:rPr>
          <w:sz w:val="24"/>
        </w:rPr>
        <w:t>Художник</w:t>
      </w:r>
      <w:r>
        <w:rPr>
          <w:spacing w:val="-2"/>
          <w:sz w:val="24"/>
        </w:rPr>
        <w:t xml:space="preserve"> </w:t>
      </w:r>
      <w:r>
        <w:rPr>
          <w:sz w:val="24"/>
        </w:rPr>
        <w:t>и</w:t>
      </w:r>
      <w:r>
        <w:rPr>
          <w:spacing w:val="-2"/>
          <w:sz w:val="24"/>
        </w:rPr>
        <w:t xml:space="preserve"> </w:t>
      </w:r>
      <w:r>
        <w:rPr>
          <w:sz w:val="24"/>
        </w:rPr>
        <w:t>искусство</w:t>
      </w:r>
      <w:r>
        <w:rPr>
          <w:spacing w:val="3"/>
          <w:sz w:val="24"/>
        </w:rPr>
        <w:t xml:space="preserve"> </w:t>
      </w:r>
      <w:r>
        <w:rPr>
          <w:sz w:val="24"/>
        </w:rPr>
        <w:t>театра:</w:t>
      </w:r>
    </w:p>
    <w:p w:rsidR="00AC1AA3" w:rsidRDefault="0056180D" w:rsidP="008937BF">
      <w:pPr>
        <w:pStyle w:val="a5"/>
        <w:numPr>
          <w:ilvl w:val="0"/>
          <w:numId w:val="98"/>
        </w:numPr>
        <w:tabs>
          <w:tab w:val="left" w:pos="2050"/>
        </w:tabs>
        <w:ind w:right="571"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развития</w:t>
      </w:r>
      <w:r>
        <w:rPr>
          <w:spacing w:val="1"/>
          <w:sz w:val="24"/>
        </w:rPr>
        <w:t xml:space="preserve"> </w:t>
      </w:r>
      <w:r>
        <w:rPr>
          <w:sz w:val="24"/>
        </w:rPr>
        <w:t>театра</w:t>
      </w:r>
      <w:r>
        <w:rPr>
          <w:spacing w:val="1"/>
          <w:sz w:val="24"/>
        </w:rPr>
        <w:t xml:space="preserve"> </w:t>
      </w:r>
      <w:r>
        <w:rPr>
          <w:sz w:val="24"/>
        </w:rPr>
        <w:t>и</w:t>
      </w:r>
      <w:r>
        <w:rPr>
          <w:spacing w:val="1"/>
          <w:sz w:val="24"/>
        </w:rPr>
        <w:t xml:space="preserve"> </w:t>
      </w:r>
      <w:r>
        <w:rPr>
          <w:sz w:val="24"/>
        </w:rPr>
        <w:t>жанровом</w:t>
      </w:r>
      <w:r>
        <w:rPr>
          <w:spacing w:val="1"/>
          <w:sz w:val="24"/>
        </w:rPr>
        <w:t xml:space="preserve"> </w:t>
      </w:r>
      <w:r>
        <w:rPr>
          <w:sz w:val="24"/>
        </w:rPr>
        <w:t>многообразии</w:t>
      </w:r>
      <w:r>
        <w:rPr>
          <w:spacing w:val="1"/>
          <w:sz w:val="24"/>
        </w:rPr>
        <w:t xml:space="preserve"> </w:t>
      </w:r>
      <w:r>
        <w:rPr>
          <w:sz w:val="24"/>
        </w:rPr>
        <w:t>театральных</w:t>
      </w:r>
      <w:r>
        <w:rPr>
          <w:spacing w:val="-4"/>
          <w:sz w:val="24"/>
        </w:rPr>
        <w:t xml:space="preserve"> </w:t>
      </w:r>
      <w:r>
        <w:rPr>
          <w:sz w:val="24"/>
        </w:rPr>
        <w:t>представлений;</w:t>
      </w:r>
    </w:p>
    <w:p w:rsidR="00AC1AA3" w:rsidRDefault="0056180D" w:rsidP="008937BF">
      <w:pPr>
        <w:pStyle w:val="a5"/>
        <w:numPr>
          <w:ilvl w:val="0"/>
          <w:numId w:val="98"/>
        </w:numPr>
        <w:tabs>
          <w:tab w:val="left" w:pos="2050"/>
        </w:tabs>
        <w:ind w:right="577" w:firstLine="0"/>
        <w:rPr>
          <w:sz w:val="24"/>
        </w:rPr>
      </w:pPr>
      <w:r>
        <w:rPr>
          <w:sz w:val="24"/>
        </w:rPr>
        <w:t>знать о роли художника и видах профессиональной художнической деятельности в</w:t>
      </w:r>
      <w:r>
        <w:rPr>
          <w:spacing w:val="1"/>
          <w:sz w:val="24"/>
        </w:rPr>
        <w:t xml:space="preserve"> </w:t>
      </w:r>
      <w:r>
        <w:rPr>
          <w:sz w:val="24"/>
        </w:rPr>
        <w:t>современном</w:t>
      </w:r>
      <w:r>
        <w:rPr>
          <w:spacing w:val="-4"/>
          <w:sz w:val="24"/>
        </w:rPr>
        <w:t xml:space="preserve"> </w:t>
      </w:r>
      <w:r>
        <w:rPr>
          <w:sz w:val="24"/>
        </w:rPr>
        <w:t>театре;</w:t>
      </w:r>
    </w:p>
    <w:p w:rsidR="00AC1AA3" w:rsidRDefault="0056180D" w:rsidP="008937BF">
      <w:pPr>
        <w:pStyle w:val="a5"/>
        <w:numPr>
          <w:ilvl w:val="0"/>
          <w:numId w:val="98"/>
        </w:numPr>
        <w:tabs>
          <w:tab w:val="left" w:pos="2050"/>
        </w:tabs>
        <w:spacing w:line="274" w:lineRule="exact"/>
        <w:ind w:left="2050"/>
        <w:rPr>
          <w:sz w:val="24"/>
        </w:rPr>
      </w:pPr>
      <w:r>
        <w:rPr>
          <w:sz w:val="24"/>
        </w:rPr>
        <w:t>иметь</w:t>
      </w:r>
      <w:r>
        <w:rPr>
          <w:spacing w:val="-4"/>
          <w:sz w:val="24"/>
        </w:rPr>
        <w:t xml:space="preserve"> </w:t>
      </w:r>
      <w:r>
        <w:rPr>
          <w:sz w:val="24"/>
        </w:rPr>
        <w:t>представление</w:t>
      </w:r>
      <w:r>
        <w:rPr>
          <w:spacing w:val="-8"/>
          <w:sz w:val="24"/>
        </w:rPr>
        <w:t xml:space="preserve"> </w:t>
      </w:r>
      <w:r>
        <w:rPr>
          <w:sz w:val="24"/>
        </w:rPr>
        <w:t>о</w:t>
      </w:r>
      <w:r>
        <w:rPr>
          <w:spacing w:val="-5"/>
          <w:sz w:val="24"/>
        </w:rPr>
        <w:t xml:space="preserve"> </w:t>
      </w:r>
      <w:r>
        <w:rPr>
          <w:sz w:val="24"/>
        </w:rPr>
        <w:t>сценографии</w:t>
      </w:r>
      <w:r>
        <w:rPr>
          <w:spacing w:val="-6"/>
          <w:sz w:val="24"/>
        </w:rPr>
        <w:t xml:space="preserve"> </w:t>
      </w:r>
      <w:r>
        <w:rPr>
          <w:sz w:val="24"/>
        </w:rPr>
        <w:t>и</w:t>
      </w:r>
      <w:r>
        <w:rPr>
          <w:spacing w:val="-5"/>
          <w:sz w:val="24"/>
        </w:rPr>
        <w:t xml:space="preserve"> </w:t>
      </w:r>
      <w:r>
        <w:rPr>
          <w:sz w:val="24"/>
        </w:rPr>
        <w:t>символическом</w:t>
      </w:r>
      <w:r>
        <w:rPr>
          <w:spacing w:val="-7"/>
          <w:sz w:val="24"/>
        </w:rPr>
        <w:t xml:space="preserve"> </w:t>
      </w:r>
      <w:r>
        <w:rPr>
          <w:sz w:val="24"/>
        </w:rPr>
        <w:t>характере</w:t>
      </w:r>
      <w:r>
        <w:rPr>
          <w:spacing w:val="-8"/>
          <w:sz w:val="24"/>
        </w:rPr>
        <w:t xml:space="preserve"> </w:t>
      </w:r>
      <w:r>
        <w:rPr>
          <w:sz w:val="24"/>
        </w:rPr>
        <w:t>сценического</w:t>
      </w:r>
      <w:r>
        <w:rPr>
          <w:spacing w:val="-5"/>
          <w:sz w:val="24"/>
        </w:rPr>
        <w:t xml:space="preserve"> </w:t>
      </w:r>
      <w:r>
        <w:rPr>
          <w:sz w:val="24"/>
        </w:rPr>
        <w:t>образа;</w:t>
      </w:r>
    </w:p>
    <w:p w:rsidR="00AC1AA3" w:rsidRDefault="0056180D" w:rsidP="008937BF">
      <w:pPr>
        <w:pStyle w:val="a5"/>
        <w:numPr>
          <w:ilvl w:val="0"/>
          <w:numId w:val="98"/>
        </w:numPr>
        <w:tabs>
          <w:tab w:val="left" w:pos="2050"/>
        </w:tabs>
        <w:spacing w:before="2"/>
        <w:ind w:right="569" w:firstLine="0"/>
        <w:rPr>
          <w:sz w:val="24"/>
        </w:rPr>
      </w:pPr>
      <w:r>
        <w:rPr>
          <w:sz w:val="24"/>
        </w:rPr>
        <w:t>понимать</w:t>
      </w:r>
      <w:r>
        <w:rPr>
          <w:spacing w:val="1"/>
          <w:sz w:val="24"/>
        </w:rPr>
        <w:t xml:space="preserve"> </w:t>
      </w:r>
      <w:r>
        <w:rPr>
          <w:sz w:val="24"/>
        </w:rPr>
        <w:t>различие</w:t>
      </w:r>
      <w:r>
        <w:rPr>
          <w:spacing w:val="1"/>
          <w:sz w:val="24"/>
        </w:rPr>
        <w:t xml:space="preserve"> </w:t>
      </w:r>
      <w:r>
        <w:rPr>
          <w:sz w:val="24"/>
        </w:rPr>
        <w:t>между</w:t>
      </w:r>
      <w:r>
        <w:rPr>
          <w:spacing w:val="1"/>
          <w:sz w:val="24"/>
        </w:rPr>
        <w:t xml:space="preserve"> </w:t>
      </w:r>
      <w:r>
        <w:rPr>
          <w:sz w:val="24"/>
        </w:rPr>
        <w:t>бытовым</w:t>
      </w:r>
      <w:r>
        <w:rPr>
          <w:spacing w:val="1"/>
          <w:sz w:val="24"/>
        </w:rPr>
        <w:t xml:space="preserve"> </w:t>
      </w:r>
      <w:r>
        <w:rPr>
          <w:sz w:val="24"/>
        </w:rPr>
        <w:t>костюмом</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сценическим</w:t>
      </w:r>
      <w:r>
        <w:rPr>
          <w:spacing w:val="1"/>
          <w:sz w:val="24"/>
        </w:rPr>
        <w:t xml:space="preserve"> </w:t>
      </w:r>
      <w:r>
        <w:rPr>
          <w:sz w:val="24"/>
        </w:rPr>
        <w:t>костюмом</w:t>
      </w:r>
      <w:r>
        <w:rPr>
          <w:spacing w:val="-57"/>
          <w:sz w:val="24"/>
        </w:rPr>
        <w:t xml:space="preserve"> </w:t>
      </w:r>
      <w:r>
        <w:rPr>
          <w:sz w:val="24"/>
        </w:rPr>
        <w:t>театрального</w:t>
      </w:r>
      <w:r>
        <w:rPr>
          <w:spacing w:val="1"/>
          <w:sz w:val="24"/>
        </w:rPr>
        <w:t xml:space="preserve"> </w:t>
      </w:r>
      <w:r>
        <w:rPr>
          <w:sz w:val="24"/>
        </w:rPr>
        <w:t>персонажа,</w:t>
      </w:r>
      <w:r>
        <w:rPr>
          <w:spacing w:val="1"/>
          <w:sz w:val="24"/>
        </w:rPr>
        <w:t xml:space="preserve"> </w:t>
      </w:r>
      <w:r>
        <w:rPr>
          <w:sz w:val="24"/>
        </w:rPr>
        <w:t>воплощающим</w:t>
      </w:r>
      <w:r>
        <w:rPr>
          <w:spacing w:val="1"/>
          <w:sz w:val="24"/>
        </w:rPr>
        <w:t xml:space="preserve"> </w:t>
      </w:r>
      <w:r>
        <w:rPr>
          <w:sz w:val="24"/>
        </w:rPr>
        <w:t>характер</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эпоху</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всего</w:t>
      </w:r>
      <w:r>
        <w:rPr>
          <w:spacing w:val="1"/>
          <w:sz w:val="24"/>
        </w:rPr>
        <w:t xml:space="preserve"> </w:t>
      </w:r>
      <w:r>
        <w:rPr>
          <w:sz w:val="24"/>
        </w:rPr>
        <w:t>стилистического</w:t>
      </w:r>
      <w:r>
        <w:rPr>
          <w:spacing w:val="-1"/>
          <w:sz w:val="24"/>
        </w:rPr>
        <w:t xml:space="preserve"> </w:t>
      </w:r>
      <w:r>
        <w:rPr>
          <w:sz w:val="24"/>
        </w:rPr>
        <w:t>образа</w:t>
      </w:r>
      <w:r>
        <w:rPr>
          <w:spacing w:val="-3"/>
          <w:sz w:val="24"/>
        </w:rPr>
        <w:t xml:space="preserve"> </w:t>
      </w:r>
      <w:r>
        <w:rPr>
          <w:sz w:val="24"/>
        </w:rPr>
        <w:t>спектакля;</w:t>
      </w:r>
    </w:p>
    <w:p w:rsidR="00AC1AA3" w:rsidRDefault="0056180D" w:rsidP="008937BF">
      <w:pPr>
        <w:pStyle w:val="a5"/>
        <w:numPr>
          <w:ilvl w:val="0"/>
          <w:numId w:val="98"/>
        </w:numPr>
        <w:tabs>
          <w:tab w:val="left" w:pos="2050"/>
        </w:tabs>
        <w:spacing w:before="1"/>
        <w:ind w:right="565" w:firstLine="0"/>
        <w:rPr>
          <w:sz w:val="24"/>
        </w:rPr>
      </w:pPr>
      <w:r>
        <w:rPr>
          <w:sz w:val="24"/>
        </w:rPr>
        <w:t>иметь представление о творчестве наиболее известных художников-постановщиков в</w:t>
      </w:r>
      <w:r>
        <w:rPr>
          <w:spacing w:val="1"/>
          <w:sz w:val="24"/>
        </w:rPr>
        <w:t xml:space="preserve"> </w:t>
      </w:r>
      <w:r>
        <w:rPr>
          <w:sz w:val="24"/>
        </w:rPr>
        <w:t>истории отечественного искусства (эскизы костюмов и декораций в творчестве К. Коровина,</w:t>
      </w:r>
      <w:r>
        <w:rPr>
          <w:spacing w:val="1"/>
          <w:sz w:val="24"/>
        </w:rPr>
        <w:t xml:space="preserve"> </w:t>
      </w:r>
      <w:r>
        <w:rPr>
          <w:sz w:val="24"/>
        </w:rPr>
        <w:t>И.</w:t>
      </w:r>
      <w:r>
        <w:rPr>
          <w:spacing w:val="-4"/>
          <w:sz w:val="24"/>
        </w:rPr>
        <w:t xml:space="preserve"> </w:t>
      </w:r>
      <w:r>
        <w:rPr>
          <w:sz w:val="24"/>
        </w:rPr>
        <w:t>Билибина, А. Головина и др.);</w:t>
      </w:r>
    </w:p>
    <w:p w:rsidR="00AC1AA3" w:rsidRDefault="0056180D" w:rsidP="008937BF">
      <w:pPr>
        <w:pStyle w:val="a5"/>
        <w:numPr>
          <w:ilvl w:val="0"/>
          <w:numId w:val="98"/>
        </w:numPr>
        <w:tabs>
          <w:tab w:val="left" w:pos="2050"/>
        </w:tabs>
        <w:ind w:right="581" w:firstLine="0"/>
        <w:rPr>
          <w:sz w:val="24"/>
        </w:rPr>
      </w:pPr>
      <w:r>
        <w:rPr>
          <w:sz w:val="24"/>
        </w:rPr>
        <w:t>иметь представления о создании эскизов оформления спектакля по выбранной пьесе,</w:t>
      </w:r>
      <w:r>
        <w:rPr>
          <w:spacing w:val="1"/>
          <w:sz w:val="24"/>
        </w:rPr>
        <w:t xml:space="preserve"> </w:t>
      </w:r>
      <w:r>
        <w:rPr>
          <w:sz w:val="24"/>
        </w:rPr>
        <w:t>приобрести</w:t>
      </w:r>
      <w:r>
        <w:rPr>
          <w:spacing w:val="-2"/>
          <w:sz w:val="24"/>
        </w:rPr>
        <w:t xml:space="preserve"> </w:t>
      </w:r>
      <w:r>
        <w:rPr>
          <w:sz w:val="24"/>
        </w:rPr>
        <w:t>практический опыт;</w:t>
      </w:r>
    </w:p>
    <w:p w:rsidR="00AC1AA3" w:rsidRDefault="0056180D" w:rsidP="008937BF">
      <w:pPr>
        <w:pStyle w:val="a5"/>
        <w:numPr>
          <w:ilvl w:val="0"/>
          <w:numId w:val="98"/>
        </w:numPr>
        <w:tabs>
          <w:tab w:val="left" w:pos="2050"/>
        </w:tabs>
        <w:ind w:left="2050"/>
        <w:rPr>
          <w:sz w:val="24"/>
        </w:rPr>
      </w:pPr>
      <w:r>
        <w:rPr>
          <w:sz w:val="24"/>
        </w:rPr>
        <w:t>уметь</w:t>
      </w:r>
      <w:r>
        <w:rPr>
          <w:spacing w:val="-4"/>
          <w:sz w:val="24"/>
        </w:rPr>
        <w:t xml:space="preserve"> </w:t>
      </w:r>
      <w:r>
        <w:rPr>
          <w:sz w:val="24"/>
        </w:rPr>
        <w:t>применять</w:t>
      </w:r>
      <w:r>
        <w:rPr>
          <w:spacing w:val="-4"/>
          <w:sz w:val="24"/>
        </w:rPr>
        <w:t xml:space="preserve"> </w:t>
      </w:r>
      <w:r>
        <w:rPr>
          <w:sz w:val="24"/>
        </w:rPr>
        <w:t>полученные</w:t>
      </w:r>
      <w:r>
        <w:rPr>
          <w:spacing w:val="-11"/>
          <w:sz w:val="24"/>
        </w:rPr>
        <w:t xml:space="preserve"> </w:t>
      </w:r>
      <w:r>
        <w:rPr>
          <w:sz w:val="24"/>
        </w:rPr>
        <w:t>знания</w:t>
      </w:r>
      <w:r>
        <w:rPr>
          <w:spacing w:val="-5"/>
          <w:sz w:val="24"/>
        </w:rPr>
        <w:t xml:space="preserve"> </w:t>
      </w:r>
      <w:r>
        <w:rPr>
          <w:sz w:val="24"/>
        </w:rPr>
        <w:t>в</w:t>
      </w:r>
      <w:r>
        <w:rPr>
          <w:spacing w:val="-9"/>
          <w:sz w:val="24"/>
        </w:rPr>
        <w:t xml:space="preserve"> </w:t>
      </w:r>
      <w:r>
        <w:rPr>
          <w:sz w:val="24"/>
        </w:rPr>
        <w:t>постановке</w:t>
      </w:r>
      <w:r>
        <w:rPr>
          <w:spacing w:val="-8"/>
          <w:sz w:val="24"/>
        </w:rPr>
        <w:t xml:space="preserve"> </w:t>
      </w:r>
      <w:r>
        <w:rPr>
          <w:sz w:val="24"/>
        </w:rPr>
        <w:t>школьного</w:t>
      </w:r>
      <w:r>
        <w:rPr>
          <w:spacing w:val="-4"/>
          <w:sz w:val="24"/>
        </w:rPr>
        <w:t xml:space="preserve"> </w:t>
      </w:r>
      <w:r>
        <w:rPr>
          <w:sz w:val="24"/>
        </w:rPr>
        <w:t>спектакля;</w:t>
      </w:r>
    </w:p>
    <w:p w:rsidR="00AC1AA3" w:rsidRDefault="0056180D" w:rsidP="008937BF">
      <w:pPr>
        <w:pStyle w:val="a5"/>
        <w:numPr>
          <w:ilvl w:val="0"/>
          <w:numId w:val="98"/>
        </w:numPr>
        <w:tabs>
          <w:tab w:val="left" w:pos="2050"/>
        </w:tabs>
        <w:ind w:right="583" w:firstLine="0"/>
        <w:rPr>
          <w:sz w:val="24"/>
        </w:rPr>
      </w:pPr>
      <w:r>
        <w:rPr>
          <w:sz w:val="24"/>
        </w:rPr>
        <w:t>объяснять ведущую роль художника кукольного спектакля как соавтора режиссера и</w:t>
      </w:r>
      <w:r>
        <w:rPr>
          <w:spacing w:val="1"/>
          <w:sz w:val="24"/>
        </w:rPr>
        <w:t xml:space="preserve"> </w:t>
      </w:r>
      <w:r>
        <w:rPr>
          <w:sz w:val="24"/>
        </w:rPr>
        <w:t>актера</w:t>
      </w:r>
      <w:r>
        <w:rPr>
          <w:spacing w:val="-5"/>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создания образа</w:t>
      </w:r>
      <w:r>
        <w:rPr>
          <w:spacing w:val="-2"/>
          <w:sz w:val="24"/>
        </w:rPr>
        <w:t xml:space="preserve"> </w:t>
      </w:r>
      <w:r>
        <w:rPr>
          <w:sz w:val="24"/>
        </w:rPr>
        <w:t>персонажа;</w:t>
      </w:r>
    </w:p>
    <w:p w:rsidR="00AC1AA3" w:rsidRDefault="0056180D" w:rsidP="008937BF">
      <w:pPr>
        <w:pStyle w:val="a5"/>
        <w:numPr>
          <w:ilvl w:val="0"/>
          <w:numId w:val="98"/>
        </w:numPr>
        <w:tabs>
          <w:tab w:val="left" w:pos="2050"/>
        </w:tabs>
        <w:ind w:right="573" w:firstLine="0"/>
        <w:rPr>
          <w:sz w:val="24"/>
        </w:rPr>
      </w:pPr>
      <w:r>
        <w:rPr>
          <w:sz w:val="24"/>
        </w:rPr>
        <w:t>иметь</w:t>
      </w:r>
      <w:r>
        <w:rPr>
          <w:spacing w:val="1"/>
          <w:sz w:val="24"/>
        </w:rPr>
        <w:t xml:space="preserve"> </w:t>
      </w:r>
      <w:r>
        <w:rPr>
          <w:sz w:val="24"/>
        </w:rPr>
        <w:t>практический</w:t>
      </w:r>
      <w:r>
        <w:rPr>
          <w:spacing w:val="1"/>
          <w:sz w:val="24"/>
        </w:rPr>
        <w:t xml:space="preserve"> </w:t>
      </w:r>
      <w:r>
        <w:rPr>
          <w:sz w:val="24"/>
        </w:rPr>
        <w:t>навык</w:t>
      </w:r>
      <w:r>
        <w:rPr>
          <w:spacing w:val="1"/>
          <w:sz w:val="24"/>
        </w:rPr>
        <w:t xml:space="preserve"> </w:t>
      </w:r>
      <w:r>
        <w:rPr>
          <w:sz w:val="24"/>
        </w:rPr>
        <w:t>игрового</w:t>
      </w:r>
      <w:r>
        <w:rPr>
          <w:spacing w:val="1"/>
          <w:sz w:val="24"/>
        </w:rPr>
        <w:t xml:space="preserve"> </w:t>
      </w:r>
      <w:r>
        <w:rPr>
          <w:sz w:val="24"/>
        </w:rPr>
        <w:t>одушевления</w:t>
      </w:r>
      <w:r>
        <w:rPr>
          <w:spacing w:val="1"/>
          <w:sz w:val="24"/>
        </w:rPr>
        <w:t xml:space="preserve"> </w:t>
      </w:r>
      <w:r>
        <w:rPr>
          <w:sz w:val="24"/>
        </w:rPr>
        <w:t>куклы</w:t>
      </w:r>
      <w:r>
        <w:rPr>
          <w:spacing w:val="1"/>
          <w:sz w:val="24"/>
        </w:rPr>
        <w:t xml:space="preserve"> </w:t>
      </w:r>
      <w:r>
        <w:rPr>
          <w:sz w:val="24"/>
        </w:rPr>
        <w:t>из</w:t>
      </w:r>
      <w:r>
        <w:rPr>
          <w:spacing w:val="1"/>
          <w:sz w:val="24"/>
        </w:rPr>
        <w:t xml:space="preserve"> </w:t>
      </w:r>
      <w:r>
        <w:rPr>
          <w:sz w:val="24"/>
        </w:rPr>
        <w:t>простых</w:t>
      </w:r>
      <w:r>
        <w:rPr>
          <w:spacing w:val="1"/>
          <w:sz w:val="24"/>
        </w:rPr>
        <w:t xml:space="preserve"> </w:t>
      </w:r>
      <w:r>
        <w:rPr>
          <w:sz w:val="24"/>
        </w:rPr>
        <w:t>бытовых</w:t>
      </w:r>
      <w:r>
        <w:rPr>
          <w:spacing w:val="1"/>
          <w:sz w:val="24"/>
        </w:rPr>
        <w:t xml:space="preserve"> </w:t>
      </w:r>
      <w:r>
        <w:rPr>
          <w:sz w:val="24"/>
        </w:rPr>
        <w:t>предметов;</w:t>
      </w:r>
    </w:p>
    <w:p w:rsidR="00AC1AA3" w:rsidRDefault="0056180D" w:rsidP="008937BF">
      <w:pPr>
        <w:pStyle w:val="a5"/>
        <w:numPr>
          <w:ilvl w:val="0"/>
          <w:numId w:val="98"/>
        </w:numPr>
        <w:tabs>
          <w:tab w:val="left" w:pos="2050"/>
        </w:tabs>
        <w:ind w:right="560" w:firstLine="0"/>
        <w:rPr>
          <w:sz w:val="24"/>
        </w:rPr>
      </w:pPr>
      <w:r>
        <w:rPr>
          <w:sz w:val="24"/>
        </w:rPr>
        <w:t>понимать необходимость</w:t>
      </w:r>
      <w:r>
        <w:rPr>
          <w:spacing w:val="1"/>
          <w:sz w:val="24"/>
        </w:rPr>
        <w:t xml:space="preserve"> </w:t>
      </w:r>
      <w:r>
        <w:rPr>
          <w:sz w:val="24"/>
        </w:rPr>
        <w:t>зрительских знаний и</w:t>
      </w:r>
      <w:r>
        <w:rPr>
          <w:spacing w:val="1"/>
          <w:sz w:val="24"/>
        </w:rPr>
        <w:t xml:space="preserve"> </w:t>
      </w:r>
      <w:r>
        <w:rPr>
          <w:sz w:val="24"/>
        </w:rPr>
        <w:t>умений</w:t>
      </w:r>
      <w:r>
        <w:rPr>
          <w:spacing w:val="1"/>
          <w:sz w:val="24"/>
        </w:rPr>
        <w:t xml:space="preserve"> </w:t>
      </w:r>
      <w:r>
        <w:rPr>
          <w:sz w:val="24"/>
        </w:rPr>
        <w:t>—</w:t>
      </w:r>
      <w:r>
        <w:rPr>
          <w:spacing w:val="1"/>
          <w:sz w:val="24"/>
        </w:rPr>
        <w:t xml:space="preserve"> </w:t>
      </w:r>
      <w:r>
        <w:rPr>
          <w:sz w:val="24"/>
        </w:rPr>
        <w:t>обладания зрительской</w:t>
      </w:r>
      <w:r>
        <w:rPr>
          <w:spacing w:val="1"/>
          <w:sz w:val="24"/>
        </w:rPr>
        <w:t xml:space="preserve"> </w:t>
      </w:r>
      <w:r>
        <w:rPr>
          <w:sz w:val="24"/>
        </w:rPr>
        <w:t>культурой</w:t>
      </w:r>
      <w:r>
        <w:rPr>
          <w:spacing w:val="1"/>
          <w:sz w:val="24"/>
        </w:rPr>
        <w:t xml:space="preserve"> </w:t>
      </w:r>
      <w:r>
        <w:rPr>
          <w:sz w:val="24"/>
        </w:rPr>
        <w:t>для</w:t>
      </w:r>
      <w:r>
        <w:rPr>
          <w:spacing w:val="1"/>
          <w:sz w:val="24"/>
        </w:rPr>
        <w:t xml:space="preserve"> </w:t>
      </w:r>
      <w:r>
        <w:rPr>
          <w:sz w:val="24"/>
        </w:rPr>
        <w:t>восприятия</w:t>
      </w:r>
      <w:r>
        <w:rPr>
          <w:spacing w:val="1"/>
          <w:sz w:val="24"/>
        </w:rPr>
        <w:t xml:space="preserve"> </w:t>
      </w:r>
      <w:r>
        <w:rPr>
          <w:sz w:val="24"/>
        </w:rPr>
        <w:t>произведений</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в</w:t>
      </w:r>
      <w:r>
        <w:rPr>
          <w:spacing w:val="-3"/>
          <w:sz w:val="24"/>
        </w:rPr>
        <w:t xml:space="preserve"> </w:t>
      </w:r>
      <w:r>
        <w:rPr>
          <w:sz w:val="24"/>
        </w:rPr>
        <w:t>интерпретации явлений жизни.</w:t>
      </w:r>
    </w:p>
    <w:p w:rsidR="00AC1AA3" w:rsidRDefault="0056180D">
      <w:pPr>
        <w:pStyle w:val="a3"/>
        <w:spacing w:before="1"/>
      </w:pPr>
      <w:r>
        <w:t>Художественная</w:t>
      </w:r>
      <w:r>
        <w:rPr>
          <w:spacing w:val="-7"/>
        </w:rPr>
        <w:t xml:space="preserve"> </w:t>
      </w:r>
      <w:r>
        <w:t>фотография:</w:t>
      </w:r>
    </w:p>
    <w:p w:rsidR="00AC1AA3" w:rsidRDefault="0056180D" w:rsidP="008937BF">
      <w:pPr>
        <w:pStyle w:val="a5"/>
        <w:numPr>
          <w:ilvl w:val="0"/>
          <w:numId w:val="98"/>
        </w:numPr>
        <w:tabs>
          <w:tab w:val="left" w:pos="2050"/>
        </w:tabs>
        <w:ind w:right="581" w:firstLine="0"/>
        <w:rPr>
          <w:sz w:val="24"/>
        </w:rPr>
      </w:pPr>
      <w:r>
        <w:rPr>
          <w:sz w:val="24"/>
        </w:rPr>
        <w:t>иметь представление о рождении и истории фотографии, о соотношении прогресса</w:t>
      </w:r>
      <w:r>
        <w:rPr>
          <w:spacing w:val="1"/>
          <w:sz w:val="24"/>
        </w:rPr>
        <w:t xml:space="preserve"> </w:t>
      </w:r>
      <w:r>
        <w:rPr>
          <w:sz w:val="24"/>
        </w:rPr>
        <w:t>технологий</w:t>
      </w:r>
      <w:r>
        <w:rPr>
          <w:spacing w:val="-5"/>
          <w:sz w:val="24"/>
        </w:rPr>
        <w:t xml:space="preserve"> </w:t>
      </w:r>
      <w:r>
        <w:rPr>
          <w:sz w:val="24"/>
        </w:rPr>
        <w:t>и</w:t>
      </w:r>
      <w:r>
        <w:rPr>
          <w:spacing w:val="-2"/>
          <w:sz w:val="24"/>
        </w:rPr>
        <w:t xml:space="preserve"> </w:t>
      </w:r>
      <w:r>
        <w:rPr>
          <w:sz w:val="24"/>
        </w:rPr>
        <w:t>развитии</w:t>
      </w:r>
      <w:r>
        <w:rPr>
          <w:spacing w:val="-4"/>
          <w:sz w:val="24"/>
        </w:rPr>
        <w:t xml:space="preserve"> </w:t>
      </w:r>
      <w:r>
        <w:rPr>
          <w:sz w:val="24"/>
        </w:rPr>
        <w:t>искусства</w:t>
      </w:r>
      <w:r>
        <w:rPr>
          <w:spacing w:val="-3"/>
          <w:sz w:val="24"/>
        </w:rPr>
        <w:t xml:space="preserve"> </w:t>
      </w:r>
      <w:r>
        <w:rPr>
          <w:sz w:val="24"/>
        </w:rPr>
        <w:t>запечатления реальности</w:t>
      </w:r>
      <w:r>
        <w:rPr>
          <w:spacing w:val="2"/>
          <w:sz w:val="24"/>
        </w:rPr>
        <w:t xml:space="preserve"> </w:t>
      </w:r>
      <w:r>
        <w:rPr>
          <w:sz w:val="24"/>
        </w:rPr>
        <w:t>в</w:t>
      </w:r>
      <w:r>
        <w:rPr>
          <w:spacing w:val="-4"/>
          <w:sz w:val="24"/>
        </w:rPr>
        <w:t xml:space="preserve"> </w:t>
      </w:r>
      <w:r>
        <w:rPr>
          <w:sz w:val="24"/>
        </w:rPr>
        <w:t>зримых образах;</w:t>
      </w:r>
    </w:p>
    <w:p w:rsidR="00AC1AA3" w:rsidRDefault="0056180D" w:rsidP="008937BF">
      <w:pPr>
        <w:pStyle w:val="a5"/>
        <w:numPr>
          <w:ilvl w:val="0"/>
          <w:numId w:val="98"/>
        </w:numPr>
        <w:tabs>
          <w:tab w:val="left" w:pos="2050"/>
        </w:tabs>
        <w:ind w:left="2050"/>
        <w:rPr>
          <w:sz w:val="24"/>
        </w:rPr>
      </w:pPr>
      <w:r>
        <w:rPr>
          <w:sz w:val="24"/>
        </w:rPr>
        <w:t>уметь</w:t>
      </w:r>
      <w:r>
        <w:rPr>
          <w:spacing w:val="-9"/>
          <w:sz w:val="24"/>
        </w:rPr>
        <w:t xml:space="preserve"> </w:t>
      </w:r>
      <w:r>
        <w:rPr>
          <w:sz w:val="24"/>
        </w:rPr>
        <w:t>объяснять</w:t>
      </w:r>
      <w:r>
        <w:rPr>
          <w:spacing w:val="-8"/>
          <w:sz w:val="24"/>
        </w:rPr>
        <w:t xml:space="preserve"> </w:t>
      </w:r>
      <w:r>
        <w:rPr>
          <w:sz w:val="24"/>
        </w:rPr>
        <w:t>понятия</w:t>
      </w:r>
      <w:r>
        <w:rPr>
          <w:spacing w:val="-5"/>
          <w:sz w:val="24"/>
        </w:rPr>
        <w:t xml:space="preserve"> </w:t>
      </w:r>
      <w:r>
        <w:rPr>
          <w:sz w:val="24"/>
        </w:rPr>
        <w:t>«длительность</w:t>
      </w:r>
      <w:r>
        <w:rPr>
          <w:spacing w:val="-9"/>
          <w:sz w:val="24"/>
        </w:rPr>
        <w:t xml:space="preserve"> </w:t>
      </w:r>
      <w:r>
        <w:rPr>
          <w:sz w:val="24"/>
        </w:rPr>
        <w:t>экспозиции»,</w:t>
      </w:r>
      <w:r>
        <w:rPr>
          <w:spacing w:val="-7"/>
          <w:sz w:val="24"/>
        </w:rPr>
        <w:t xml:space="preserve"> </w:t>
      </w:r>
      <w:r>
        <w:rPr>
          <w:sz w:val="24"/>
        </w:rPr>
        <w:t>«выдержка»,</w:t>
      </w:r>
      <w:r>
        <w:rPr>
          <w:spacing w:val="-5"/>
          <w:sz w:val="24"/>
        </w:rPr>
        <w:t xml:space="preserve"> </w:t>
      </w:r>
      <w:r>
        <w:rPr>
          <w:sz w:val="24"/>
        </w:rPr>
        <w:t>«диафрагма»;</w:t>
      </w:r>
    </w:p>
    <w:p w:rsidR="00AC1AA3" w:rsidRDefault="0056180D" w:rsidP="008937BF">
      <w:pPr>
        <w:pStyle w:val="a5"/>
        <w:numPr>
          <w:ilvl w:val="0"/>
          <w:numId w:val="98"/>
        </w:numPr>
        <w:tabs>
          <w:tab w:val="left" w:pos="2050"/>
        </w:tabs>
        <w:ind w:right="569" w:firstLine="0"/>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фотографирования</w:t>
      </w:r>
      <w:r>
        <w:rPr>
          <w:spacing w:val="1"/>
          <w:sz w:val="24"/>
        </w:rPr>
        <w:t xml:space="preserve"> </w:t>
      </w:r>
      <w:r>
        <w:rPr>
          <w:sz w:val="24"/>
        </w:rPr>
        <w:t>и</w:t>
      </w:r>
      <w:r>
        <w:rPr>
          <w:spacing w:val="1"/>
          <w:sz w:val="24"/>
        </w:rPr>
        <w:t xml:space="preserve"> </w:t>
      </w:r>
      <w:r>
        <w:rPr>
          <w:sz w:val="24"/>
        </w:rPr>
        <w:t>обработке</w:t>
      </w:r>
      <w:r>
        <w:rPr>
          <w:spacing w:val="1"/>
          <w:sz w:val="24"/>
        </w:rPr>
        <w:t xml:space="preserve"> </w:t>
      </w:r>
      <w:r>
        <w:rPr>
          <w:sz w:val="24"/>
        </w:rPr>
        <w:t>цифровых</w:t>
      </w:r>
      <w:r>
        <w:rPr>
          <w:spacing w:val="1"/>
          <w:sz w:val="24"/>
        </w:rPr>
        <w:t xml:space="preserve"> </w:t>
      </w:r>
      <w:r>
        <w:rPr>
          <w:sz w:val="24"/>
        </w:rPr>
        <w:t>фотографий</w:t>
      </w:r>
      <w:r>
        <w:rPr>
          <w:spacing w:val="-2"/>
          <w:sz w:val="24"/>
        </w:rPr>
        <w:t xml:space="preserve"> </w:t>
      </w:r>
      <w:r>
        <w:rPr>
          <w:sz w:val="24"/>
        </w:rPr>
        <w:t>с</w:t>
      </w:r>
      <w:r>
        <w:rPr>
          <w:spacing w:val="-1"/>
          <w:sz w:val="24"/>
        </w:rPr>
        <w:t xml:space="preserve"> </w:t>
      </w:r>
      <w:r>
        <w:rPr>
          <w:sz w:val="24"/>
        </w:rPr>
        <w:t>помощью</w:t>
      </w:r>
      <w:r>
        <w:rPr>
          <w:spacing w:val="-2"/>
          <w:sz w:val="24"/>
        </w:rPr>
        <w:t xml:space="preserve"> </w:t>
      </w:r>
      <w:r>
        <w:rPr>
          <w:sz w:val="24"/>
        </w:rPr>
        <w:t>компьютерных</w:t>
      </w:r>
      <w:r>
        <w:rPr>
          <w:spacing w:val="1"/>
          <w:sz w:val="24"/>
        </w:rPr>
        <w:t xml:space="preserve"> </w:t>
      </w:r>
      <w:r>
        <w:rPr>
          <w:sz w:val="24"/>
        </w:rPr>
        <w:t>графических</w:t>
      </w:r>
      <w:r>
        <w:rPr>
          <w:spacing w:val="2"/>
          <w:sz w:val="24"/>
        </w:rPr>
        <w:t xml:space="preserve"> </w:t>
      </w:r>
      <w:r>
        <w:rPr>
          <w:sz w:val="24"/>
        </w:rPr>
        <w:t>редакторов;</w:t>
      </w:r>
    </w:p>
    <w:p w:rsidR="00AC1AA3" w:rsidRDefault="0056180D" w:rsidP="008937BF">
      <w:pPr>
        <w:pStyle w:val="a5"/>
        <w:numPr>
          <w:ilvl w:val="0"/>
          <w:numId w:val="98"/>
        </w:numPr>
        <w:tabs>
          <w:tab w:val="left" w:pos="2050"/>
        </w:tabs>
        <w:ind w:right="565" w:firstLine="0"/>
        <w:rPr>
          <w:sz w:val="24"/>
        </w:rPr>
      </w:pPr>
      <w:r>
        <w:rPr>
          <w:sz w:val="24"/>
        </w:rPr>
        <w:t>уметь объяснять значение фотографий «Родиноведения» С. М. Прокудина-Горского</w:t>
      </w:r>
      <w:r>
        <w:rPr>
          <w:spacing w:val="1"/>
          <w:sz w:val="24"/>
        </w:rPr>
        <w:t xml:space="preserve"> </w:t>
      </w:r>
      <w:r>
        <w:rPr>
          <w:sz w:val="24"/>
        </w:rPr>
        <w:t>для</w:t>
      </w:r>
      <w:r>
        <w:rPr>
          <w:spacing w:val="-2"/>
          <w:sz w:val="24"/>
        </w:rPr>
        <w:t xml:space="preserve"> </w:t>
      </w:r>
      <w:r>
        <w:rPr>
          <w:sz w:val="24"/>
        </w:rPr>
        <w:t>современных</w:t>
      </w:r>
      <w:r>
        <w:rPr>
          <w:spacing w:val="-1"/>
          <w:sz w:val="24"/>
        </w:rPr>
        <w:t xml:space="preserve"> </w:t>
      </w:r>
      <w:r>
        <w:rPr>
          <w:sz w:val="24"/>
        </w:rPr>
        <w:t>представлений</w:t>
      </w:r>
      <w:r>
        <w:rPr>
          <w:spacing w:val="2"/>
          <w:sz w:val="24"/>
        </w:rPr>
        <w:t xml:space="preserve"> </w:t>
      </w:r>
      <w:r>
        <w:rPr>
          <w:sz w:val="24"/>
        </w:rPr>
        <w:t>об</w:t>
      </w:r>
      <w:r>
        <w:rPr>
          <w:spacing w:val="-4"/>
          <w:sz w:val="24"/>
        </w:rPr>
        <w:t xml:space="preserve"> </w:t>
      </w:r>
      <w:r>
        <w:rPr>
          <w:sz w:val="24"/>
        </w:rPr>
        <w:t>истории жизни</w:t>
      </w:r>
      <w:r>
        <w:rPr>
          <w:spacing w:val="2"/>
          <w:sz w:val="24"/>
        </w:rPr>
        <w:t xml:space="preserve"> </w:t>
      </w:r>
      <w:r>
        <w:rPr>
          <w:sz w:val="24"/>
        </w:rPr>
        <w:t>в</w:t>
      </w:r>
      <w:r>
        <w:rPr>
          <w:spacing w:val="-4"/>
          <w:sz w:val="24"/>
        </w:rPr>
        <w:t xml:space="preserve"> </w:t>
      </w:r>
      <w:r>
        <w:rPr>
          <w:sz w:val="24"/>
        </w:rPr>
        <w:t>нашей стране;</w:t>
      </w:r>
    </w:p>
    <w:p w:rsidR="00AC1AA3" w:rsidRDefault="0056180D" w:rsidP="008937BF">
      <w:pPr>
        <w:pStyle w:val="a5"/>
        <w:numPr>
          <w:ilvl w:val="0"/>
          <w:numId w:val="98"/>
        </w:numPr>
        <w:tabs>
          <w:tab w:val="left" w:pos="2050"/>
        </w:tabs>
        <w:ind w:left="2050"/>
        <w:rPr>
          <w:sz w:val="24"/>
        </w:rPr>
      </w:pPr>
      <w:r>
        <w:rPr>
          <w:sz w:val="24"/>
        </w:rPr>
        <w:t>различать</w:t>
      </w:r>
      <w:r>
        <w:rPr>
          <w:spacing w:val="-5"/>
          <w:sz w:val="24"/>
        </w:rPr>
        <w:t xml:space="preserve"> </w:t>
      </w:r>
      <w:r>
        <w:rPr>
          <w:sz w:val="24"/>
        </w:rPr>
        <w:t>и</w:t>
      </w:r>
      <w:r>
        <w:rPr>
          <w:spacing w:val="-7"/>
          <w:sz w:val="24"/>
        </w:rPr>
        <w:t xml:space="preserve"> </w:t>
      </w:r>
      <w:r>
        <w:rPr>
          <w:sz w:val="24"/>
        </w:rPr>
        <w:t>характеризовать</w:t>
      </w:r>
      <w:r>
        <w:rPr>
          <w:spacing w:val="-3"/>
          <w:sz w:val="24"/>
        </w:rPr>
        <w:t xml:space="preserve"> </w:t>
      </w:r>
      <w:r>
        <w:rPr>
          <w:sz w:val="24"/>
        </w:rPr>
        <w:t>различные</w:t>
      </w:r>
      <w:r>
        <w:rPr>
          <w:spacing w:val="-9"/>
          <w:sz w:val="24"/>
        </w:rPr>
        <w:t xml:space="preserve"> </w:t>
      </w:r>
      <w:r>
        <w:rPr>
          <w:sz w:val="24"/>
        </w:rPr>
        <w:t>жанры</w:t>
      </w:r>
      <w:r>
        <w:rPr>
          <w:spacing w:val="-6"/>
          <w:sz w:val="24"/>
        </w:rPr>
        <w:t xml:space="preserve"> </w:t>
      </w:r>
      <w:r>
        <w:rPr>
          <w:sz w:val="24"/>
        </w:rPr>
        <w:t>художественной</w:t>
      </w:r>
      <w:r>
        <w:rPr>
          <w:spacing w:val="-4"/>
          <w:sz w:val="24"/>
        </w:rPr>
        <w:t xml:space="preserve"> </w:t>
      </w:r>
      <w:r>
        <w:rPr>
          <w:sz w:val="24"/>
        </w:rPr>
        <w:t>фотографии;</w:t>
      </w:r>
    </w:p>
    <w:p w:rsidR="00AC1AA3" w:rsidRDefault="0056180D" w:rsidP="008937BF">
      <w:pPr>
        <w:pStyle w:val="a5"/>
        <w:numPr>
          <w:ilvl w:val="0"/>
          <w:numId w:val="98"/>
        </w:numPr>
        <w:tabs>
          <w:tab w:val="left" w:pos="2050"/>
        </w:tabs>
        <w:ind w:left="2050"/>
        <w:rPr>
          <w:sz w:val="24"/>
        </w:rPr>
      </w:pPr>
      <w:r>
        <w:rPr>
          <w:sz w:val="24"/>
        </w:rPr>
        <w:t>объяснять</w:t>
      </w:r>
      <w:r>
        <w:rPr>
          <w:spacing w:val="-3"/>
          <w:sz w:val="24"/>
        </w:rPr>
        <w:t xml:space="preserve"> </w:t>
      </w:r>
      <w:r>
        <w:rPr>
          <w:sz w:val="24"/>
        </w:rPr>
        <w:t>роль</w:t>
      </w:r>
      <w:r>
        <w:rPr>
          <w:spacing w:val="-3"/>
          <w:sz w:val="24"/>
        </w:rPr>
        <w:t xml:space="preserve"> </w:t>
      </w:r>
      <w:r>
        <w:rPr>
          <w:sz w:val="24"/>
        </w:rPr>
        <w:t>света</w:t>
      </w:r>
      <w:r>
        <w:rPr>
          <w:spacing w:val="-4"/>
          <w:sz w:val="24"/>
        </w:rPr>
        <w:t xml:space="preserve"> </w:t>
      </w:r>
      <w:r>
        <w:rPr>
          <w:sz w:val="24"/>
        </w:rPr>
        <w:t>как</w:t>
      </w:r>
      <w:r>
        <w:rPr>
          <w:spacing w:val="-4"/>
          <w:sz w:val="24"/>
        </w:rPr>
        <w:t xml:space="preserve"> </w:t>
      </w:r>
      <w:r>
        <w:rPr>
          <w:sz w:val="24"/>
        </w:rPr>
        <w:t>художественного</w:t>
      </w:r>
      <w:r>
        <w:rPr>
          <w:spacing w:val="-2"/>
          <w:sz w:val="24"/>
        </w:rPr>
        <w:t xml:space="preserve"> </w:t>
      </w:r>
      <w:r>
        <w:rPr>
          <w:sz w:val="24"/>
        </w:rPr>
        <w:t>средства</w:t>
      </w:r>
      <w:r>
        <w:rPr>
          <w:spacing w:val="-5"/>
          <w:sz w:val="24"/>
        </w:rPr>
        <w:t xml:space="preserve"> </w:t>
      </w:r>
      <w:r>
        <w:rPr>
          <w:sz w:val="24"/>
        </w:rPr>
        <w:t>в</w:t>
      </w:r>
      <w:r>
        <w:rPr>
          <w:spacing w:val="-5"/>
          <w:sz w:val="24"/>
        </w:rPr>
        <w:t xml:space="preserve"> </w:t>
      </w:r>
      <w:r>
        <w:rPr>
          <w:sz w:val="24"/>
        </w:rPr>
        <w:t>искусстве</w:t>
      </w:r>
      <w:r>
        <w:rPr>
          <w:spacing w:val="-3"/>
          <w:sz w:val="24"/>
        </w:rPr>
        <w:t xml:space="preserve"> </w:t>
      </w:r>
      <w:r>
        <w:rPr>
          <w:sz w:val="24"/>
        </w:rPr>
        <w:t>фотографии;</w:t>
      </w:r>
    </w:p>
    <w:p w:rsidR="00AC1AA3" w:rsidRDefault="0056180D" w:rsidP="008937BF">
      <w:pPr>
        <w:pStyle w:val="a5"/>
        <w:numPr>
          <w:ilvl w:val="0"/>
          <w:numId w:val="98"/>
        </w:numPr>
        <w:tabs>
          <w:tab w:val="left" w:pos="2050"/>
        </w:tabs>
        <w:ind w:right="572" w:firstLine="0"/>
        <w:rPr>
          <w:sz w:val="24"/>
        </w:rPr>
      </w:pPr>
      <w:r>
        <w:rPr>
          <w:sz w:val="24"/>
        </w:rPr>
        <w:t>понимать, как в художественной фотографии проявляются средства выразительности</w:t>
      </w:r>
      <w:r>
        <w:rPr>
          <w:spacing w:val="1"/>
          <w:sz w:val="24"/>
        </w:rPr>
        <w:t xml:space="preserve"> </w:t>
      </w:r>
      <w:r>
        <w:rPr>
          <w:sz w:val="24"/>
        </w:rPr>
        <w:t>изобразительного искусства, и стремиться к их применению в своей практике создания и</w:t>
      </w:r>
      <w:r>
        <w:rPr>
          <w:spacing w:val="1"/>
          <w:sz w:val="24"/>
        </w:rPr>
        <w:t xml:space="preserve"> </w:t>
      </w:r>
      <w:r>
        <w:rPr>
          <w:sz w:val="24"/>
        </w:rPr>
        <w:t>использования</w:t>
      </w:r>
      <w:r>
        <w:rPr>
          <w:spacing w:val="-3"/>
          <w:sz w:val="24"/>
        </w:rPr>
        <w:t xml:space="preserve"> </w:t>
      </w:r>
      <w:r>
        <w:rPr>
          <w:sz w:val="24"/>
        </w:rPr>
        <w:t>фотографий;</w:t>
      </w:r>
    </w:p>
    <w:p w:rsidR="00AC1AA3" w:rsidRDefault="0056180D" w:rsidP="008937BF">
      <w:pPr>
        <w:pStyle w:val="a5"/>
        <w:numPr>
          <w:ilvl w:val="0"/>
          <w:numId w:val="98"/>
        </w:numPr>
        <w:tabs>
          <w:tab w:val="left" w:pos="2050"/>
        </w:tabs>
        <w:spacing w:before="1"/>
        <w:ind w:right="569" w:firstLine="0"/>
        <w:rPr>
          <w:sz w:val="24"/>
        </w:rPr>
      </w:pPr>
      <w:r>
        <w:rPr>
          <w:sz w:val="24"/>
        </w:rPr>
        <w:t>иметь</w:t>
      </w:r>
      <w:r>
        <w:rPr>
          <w:spacing w:val="1"/>
          <w:sz w:val="24"/>
        </w:rPr>
        <w:t xml:space="preserve"> </w:t>
      </w:r>
      <w:r>
        <w:rPr>
          <w:sz w:val="24"/>
        </w:rPr>
        <w:t>опыт</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художественно-эстетического</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фотографий</w:t>
      </w:r>
      <w:r>
        <w:rPr>
          <w:spacing w:val="-5"/>
          <w:sz w:val="24"/>
        </w:rPr>
        <w:t xml:space="preserve"> </w:t>
      </w:r>
      <w:r>
        <w:rPr>
          <w:sz w:val="24"/>
        </w:rPr>
        <w:t>известных</w:t>
      </w:r>
      <w:r>
        <w:rPr>
          <w:spacing w:val="-2"/>
          <w:sz w:val="24"/>
        </w:rPr>
        <w:t xml:space="preserve"> </w:t>
      </w:r>
      <w:r>
        <w:rPr>
          <w:sz w:val="24"/>
        </w:rPr>
        <w:t>профессиональных</w:t>
      </w:r>
      <w:r>
        <w:rPr>
          <w:spacing w:val="3"/>
          <w:sz w:val="24"/>
        </w:rPr>
        <w:t xml:space="preserve"> </w:t>
      </w:r>
      <w:r>
        <w:rPr>
          <w:sz w:val="24"/>
        </w:rPr>
        <w:t>мастеров</w:t>
      </w:r>
      <w:r>
        <w:rPr>
          <w:spacing w:val="-1"/>
          <w:sz w:val="24"/>
        </w:rPr>
        <w:t xml:space="preserve"> </w:t>
      </w:r>
      <w:r>
        <w:rPr>
          <w:sz w:val="24"/>
        </w:rPr>
        <w:t>фотографии;</w:t>
      </w:r>
    </w:p>
    <w:p w:rsidR="00AC1AA3" w:rsidRDefault="0056180D" w:rsidP="008937BF">
      <w:pPr>
        <w:pStyle w:val="a5"/>
        <w:numPr>
          <w:ilvl w:val="0"/>
          <w:numId w:val="98"/>
        </w:numPr>
        <w:tabs>
          <w:tab w:val="left" w:pos="2050"/>
        </w:tabs>
        <w:ind w:right="569" w:firstLine="0"/>
        <w:rPr>
          <w:sz w:val="24"/>
        </w:rPr>
      </w:pPr>
      <w:r>
        <w:rPr>
          <w:sz w:val="24"/>
        </w:rPr>
        <w:t>иметь опыт применения знаний о художественно-образных критериях к композиции</w:t>
      </w:r>
      <w:r>
        <w:rPr>
          <w:spacing w:val="1"/>
          <w:sz w:val="24"/>
        </w:rPr>
        <w:t xml:space="preserve"> </w:t>
      </w:r>
      <w:r>
        <w:rPr>
          <w:sz w:val="24"/>
        </w:rPr>
        <w:t>кадра</w:t>
      </w:r>
      <w:r>
        <w:rPr>
          <w:spacing w:val="-4"/>
          <w:sz w:val="24"/>
        </w:rPr>
        <w:t xml:space="preserve"> </w:t>
      </w:r>
      <w:r>
        <w:rPr>
          <w:sz w:val="24"/>
        </w:rPr>
        <w:t>при самостоятельном</w:t>
      </w:r>
      <w:r>
        <w:rPr>
          <w:spacing w:val="1"/>
          <w:sz w:val="24"/>
        </w:rPr>
        <w:t xml:space="preserve"> </w:t>
      </w:r>
      <w:r>
        <w:rPr>
          <w:sz w:val="24"/>
        </w:rPr>
        <w:t>фотографировании</w:t>
      </w:r>
      <w:r>
        <w:rPr>
          <w:spacing w:val="-4"/>
          <w:sz w:val="24"/>
        </w:rPr>
        <w:t xml:space="preserve"> </w:t>
      </w:r>
      <w:r>
        <w:rPr>
          <w:sz w:val="24"/>
        </w:rPr>
        <w:t>окружающей жизни;</w:t>
      </w:r>
    </w:p>
    <w:p w:rsidR="00AC1AA3" w:rsidRDefault="0056180D" w:rsidP="008937BF">
      <w:pPr>
        <w:pStyle w:val="a5"/>
        <w:numPr>
          <w:ilvl w:val="0"/>
          <w:numId w:val="98"/>
        </w:numPr>
        <w:tabs>
          <w:tab w:val="left" w:pos="2050"/>
        </w:tabs>
        <w:ind w:right="572" w:firstLine="0"/>
        <w:rPr>
          <w:sz w:val="24"/>
        </w:rPr>
      </w:pPr>
      <w:r>
        <w:rPr>
          <w:sz w:val="24"/>
        </w:rPr>
        <w:t>обретать</w:t>
      </w:r>
      <w:r>
        <w:rPr>
          <w:spacing w:val="1"/>
          <w:sz w:val="24"/>
        </w:rPr>
        <w:t xml:space="preserve"> </w:t>
      </w:r>
      <w:r>
        <w:rPr>
          <w:sz w:val="24"/>
        </w:rPr>
        <w:t>опыт</w:t>
      </w:r>
      <w:r>
        <w:rPr>
          <w:spacing w:val="1"/>
          <w:sz w:val="24"/>
        </w:rPr>
        <w:t xml:space="preserve"> </w:t>
      </w:r>
      <w:r>
        <w:rPr>
          <w:sz w:val="24"/>
        </w:rPr>
        <w:t>художественного</w:t>
      </w:r>
      <w:r>
        <w:rPr>
          <w:spacing w:val="1"/>
          <w:sz w:val="24"/>
        </w:rPr>
        <w:t xml:space="preserve"> </w:t>
      </w:r>
      <w:r>
        <w:rPr>
          <w:sz w:val="24"/>
        </w:rPr>
        <w:t>наблюдения</w:t>
      </w:r>
      <w:r>
        <w:rPr>
          <w:spacing w:val="1"/>
          <w:sz w:val="24"/>
        </w:rPr>
        <w:t xml:space="preserve"> </w:t>
      </w:r>
      <w:r>
        <w:rPr>
          <w:sz w:val="24"/>
        </w:rPr>
        <w:t>жизни,</w:t>
      </w:r>
      <w:r>
        <w:rPr>
          <w:spacing w:val="1"/>
          <w:sz w:val="24"/>
        </w:rPr>
        <w:t xml:space="preserve"> </w:t>
      </w:r>
      <w:r>
        <w:rPr>
          <w:sz w:val="24"/>
        </w:rPr>
        <w:t>развивая</w:t>
      </w:r>
      <w:r>
        <w:rPr>
          <w:spacing w:val="61"/>
          <w:sz w:val="24"/>
        </w:rPr>
        <w:t xml:space="preserve"> </w:t>
      </w:r>
      <w:r>
        <w:rPr>
          <w:sz w:val="24"/>
        </w:rPr>
        <w:t>познавательный</w:t>
      </w:r>
      <w:r>
        <w:rPr>
          <w:spacing w:val="1"/>
          <w:sz w:val="24"/>
        </w:rPr>
        <w:t xml:space="preserve"> </w:t>
      </w:r>
      <w:r>
        <w:rPr>
          <w:sz w:val="24"/>
        </w:rPr>
        <w:t>интерес</w:t>
      </w:r>
      <w:r>
        <w:rPr>
          <w:spacing w:val="-4"/>
          <w:sz w:val="24"/>
        </w:rPr>
        <w:t xml:space="preserve"> </w:t>
      </w:r>
      <w:r>
        <w:rPr>
          <w:sz w:val="24"/>
        </w:rPr>
        <w:t>и внимание</w:t>
      </w:r>
      <w:r>
        <w:rPr>
          <w:spacing w:val="-2"/>
          <w:sz w:val="24"/>
        </w:rPr>
        <w:t xml:space="preserve"> </w:t>
      </w:r>
      <w:r>
        <w:rPr>
          <w:sz w:val="24"/>
        </w:rPr>
        <w:t>к окружающему</w:t>
      </w:r>
      <w:r>
        <w:rPr>
          <w:spacing w:val="-2"/>
          <w:sz w:val="24"/>
        </w:rPr>
        <w:t xml:space="preserve"> </w:t>
      </w:r>
      <w:r>
        <w:rPr>
          <w:sz w:val="24"/>
        </w:rPr>
        <w:t>миру,</w:t>
      </w:r>
      <w:r>
        <w:rPr>
          <w:spacing w:val="-1"/>
          <w:sz w:val="24"/>
        </w:rPr>
        <w:t xml:space="preserve"> </w:t>
      </w:r>
      <w:r>
        <w:rPr>
          <w:sz w:val="24"/>
        </w:rPr>
        <w:t>к людям;</w:t>
      </w:r>
    </w:p>
    <w:p w:rsidR="00AC1AA3" w:rsidRDefault="0056180D" w:rsidP="008937BF">
      <w:pPr>
        <w:pStyle w:val="a5"/>
        <w:numPr>
          <w:ilvl w:val="0"/>
          <w:numId w:val="98"/>
        </w:numPr>
        <w:tabs>
          <w:tab w:val="left" w:pos="2050"/>
        </w:tabs>
        <w:ind w:right="577" w:firstLine="0"/>
        <w:rPr>
          <w:sz w:val="24"/>
        </w:rPr>
      </w:pPr>
      <w:r>
        <w:rPr>
          <w:sz w:val="24"/>
        </w:rPr>
        <w:t>уметь объяснять разницу в содержании искусства живописной картины, графического</w:t>
      </w:r>
      <w:r>
        <w:rPr>
          <w:spacing w:val="-57"/>
          <w:sz w:val="24"/>
        </w:rPr>
        <w:t xml:space="preserve"> </w:t>
      </w:r>
      <w:r>
        <w:rPr>
          <w:sz w:val="24"/>
        </w:rPr>
        <w:t>рисунка и фотоснимка, возможности их одновременного существования и актуальности в</w:t>
      </w:r>
      <w:r>
        <w:rPr>
          <w:spacing w:val="1"/>
          <w:sz w:val="24"/>
        </w:rPr>
        <w:t xml:space="preserve"> </w:t>
      </w:r>
      <w:r>
        <w:rPr>
          <w:sz w:val="24"/>
        </w:rPr>
        <w:t>современной</w:t>
      </w:r>
      <w:r>
        <w:rPr>
          <w:spacing w:val="-2"/>
          <w:sz w:val="24"/>
        </w:rPr>
        <w:t xml:space="preserve"> </w:t>
      </w:r>
      <w:r>
        <w:rPr>
          <w:sz w:val="24"/>
        </w:rPr>
        <w:t>художественной культуре;</w:t>
      </w:r>
    </w:p>
    <w:p w:rsidR="00AC1AA3" w:rsidRDefault="0056180D" w:rsidP="008937BF">
      <w:pPr>
        <w:pStyle w:val="a5"/>
        <w:numPr>
          <w:ilvl w:val="0"/>
          <w:numId w:val="98"/>
        </w:numPr>
        <w:tabs>
          <w:tab w:val="left" w:pos="2047"/>
          <w:tab w:val="left" w:pos="2048"/>
        </w:tabs>
        <w:spacing w:before="91"/>
        <w:ind w:right="588" w:firstLine="0"/>
        <w:jc w:val="left"/>
        <w:rPr>
          <w:sz w:val="24"/>
        </w:rPr>
      </w:pPr>
      <w:r>
        <w:rPr>
          <w:sz w:val="24"/>
        </w:rPr>
        <w:t>понимать</w:t>
      </w:r>
      <w:r>
        <w:rPr>
          <w:spacing w:val="52"/>
          <w:sz w:val="24"/>
        </w:rPr>
        <w:t xml:space="preserve"> </w:t>
      </w:r>
      <w:r>
        <w:rPr>
          <w:sz w:val="24"/>
        </w:rPr>
        <w:t>значение</w:t>
      </w:r>
      <w:r>
        <w:rPr>
          <w:spacing w:val="53"/>
          <w:sz w:val="24"/>
        </w:rPr>
        <w:t xml:space="preserve"> </w:t>
      </w:r>
      <w:r>
        <w:rPr>
          <w:sz w:val="24"/>
        </w:rPr>
        <w:t>репортажного</w:t>
      </w:r>
      <w:r>
        <w:rPr>
          <w:spacing w:val="54"/>
          <w:sz w:val="24"/>
        </w:rPr>
        <w:t xml:space="preserve"> </w:t>
      </w:r>
      <w:r>
        <w:rPr>
          <w:sz w:val="24"/>
        </w:rPr>
        <w:t>жанра,</w:t>
      </w:r>
      <w:r>
        <w:rPr>
          <w:spacing w:val="53"/>
          <w:sz w:val="24"/>
        </w:rPr>
        <w:t xml:space="preserve"> </w:t>
      </w:r>
      <w:r>
        <w:rPr>
          <w:sz w:val="24"/>
        </w:rPr>
        <w:t>роли</w:t>
      </w:r>
      <w:r>
        <w:rPr>
          <w:spacing w:val="56"/>
          <w:sz w:val="24"/>
        </w:rPr>
        <w:t xml:space="preserve"> </w:t>
      </w:r>
      <w:r>
        <w:rPr>
          <w:sz w:val="24"/>
        </w:rPr>
        <w:t>журналистов-фотографов</w:t>
      </w:r>
      <w:r>
        <w:rPr>
          <w:spacing w:val="53"/>
          <w:sz w:val="24"/>
        </w:rPr>
        <w:t xml:space="preserve"> </w:t>
      </w:r>
      <w:r>
        <w:rPr>
          <w:sz w:val="24"/>
        </w:rPr>
        <w:t>в</w:t>
      </w:r>
      <w:r>
        <w:rPr>
          <w:spacing w:val="52"/>
          <w:sz w:val="24"/>
        </w:rPr>
        <w:t xml:space="preserve"> </w:t>
      </w:r>
      <w:r>
        <w:rPr>
          <w:sz w:val="24"/>
        </w:rPr>
        <w:t>истории</w:t>
      </w:r>
      <w:r>
        <w:rPr>
          <w:spacing w:val="-57"/>
          <w:sz w:val="24"/>
        </w:rPr>
        <w:t xml:space="preserve"> </w:t>
      </w:r>
      <w:r>
        <w:rPr>
          <w:sz w:val="24"/>
        </w:rPr>
        <w:t>ХХ</w:t>
      </w:r>
      <w:r>
        <w:rPr>
          <w:spacing w:val="-4"/>
          <w:sz w:val="24"/>
        </w:rPr>
        <w:t xml:space="preserve"> </w:t>
      </w:r>
      <w:r>
        <w:rPr>
          <w:sz w:val="24"/>
        </w:rPr>
        <w:t>в.</w:t>
      </w:r>
      <w:r>
        <w:rPr>
          <w:spacing w:val="-1"/>
          <w:sz w:val="24"/>
        </w:rPr>
        <w:t xml:space="preserve"> </w:t>
      </w:r>
      <w:r>
        <w:rPr>
          <w:sz w:val="24"/>
        </w:rPr>
        <w:t>и современном мире;</w:t>
      </w:r>
    </w:p>
    <w:p w:rsidR="00AC1AA3" w:rsidRDefault="0056180D" w:rsidP="008937BF">
      <w:pPr>
        <w:pStyle w:val="a5"/>
        <w:numPr>
          <w:ilvl w:val="0"/>
          <w:numId w:val="98"/>
        </w:numPr>
        <w:tabs>
          <w:tab w:val="left" w:pos="2047"/>
          <w:tab w:val="left" w:pos="2048"/>
        </w:tabs>
        <w:ind w:right="652" w:firstLine="0"/>
        <w:jc w:val="left"/>
        <w:rPr>
          <w:sz w:val="24"/>
        </w:rPr>
      </w:pPr>
      <w:r>
        <w:rPr>
          <w:sz w:val="24"/>
        </w:rPr>
        <w:t>иметь</w:t>
      </w:r>
      <w:r>
        <w:rPr>
          <w:spacing w:val="17"/>
          <w:sz w:val="24"/>
        </w:rPr>
        <w:t xml:space="preserve"> </w:t>
      </w:r>
      <w:r>
        <w:rPr>
          <w:sz w:val="24"/>
        </w:rPr>
        <w:t>представление</w:t>
      </w:r>
      <w:r>
        <w:rPr>
          <w:spacing w:val="11"/>
          <w:sz w:val="24"/>
        </w:rPr>
        <w:t xml:space="preserve"> </w:t>
      </w:r>
      <w:r>
        <w:rPr>
          <w:sz w:val="24"/>
        </w:rPr>
        <w:t>о</w:t>
      </w:r>
      <w:r>
        <w:rPr>
          <w:spacing w:val="14"/>
          <w:sz w:val="24"/>
        </w:rPr>
        <w:t xml:space="preserve"> </w:t>
      </w:r>
      <w:r>
        <w:rPr>
          <w:sz w:val="24"/>
        </w:rPr>
        <w:t>фототворчестве</w:t>
      </w:r>
      <w:r>
        <w:rPr>
          <w:spacing w:val="13"/>
          <w:sz w:val="24"/>
        </w:rPr>
        <w:t xml:space="preserve"> </w:t>
      </w:r>
      <w:r>
        <w:rPr>
          <w:sz w:val="24"/>
        </w:rPr>
        <w:t>А.</w:t>
      </w:r>
      <w:r>
        <w:rPr>
          <w:spacing w:val="14"/>
          <w:sz w:val="24"/>
        </w:rPr>
        <w:t xml:space="preserve"> </w:t>
      </w:r>
      <w:r>
        <w:rPr>
          <w:sz w:val="24"/>
        </w:rPr>
        <w:t>Родченко,</w:t>
      </w:r>
      <w:r>
        <w:rPr>
          <w:spacing w:val="14"/>
          <w:sz w:val="24"/>
        </w:rPr>
        <w:t xml:space="preserve"> </w:t>
      </w:r>
      <w:r>
        <w:rPr>
          <w:sz w:val="24"/>
        </w:rPr>
        <w:t>о</w:t>
      </w:r>
      <w:r>
        <w:rPr>
          <w:spacing w:val="12"/>
          <w:sz w:val="24"/>
        </w:rPr>
        <w:t xml:space="preserve"> </w:t>
      </w:r>
      <w:r>
        <w:rPr>
          <w:sz w:val="24"/>
        </w:rPr>
        <w:t>том,</w:t>
      </w:r>
      <w:r>
        <w:rPr>
          <w:spacing w:val="14"/>
          <w:sz w:val="24"/>
        </w:rPr>
        <w:t xml:space="preserve"> </w:t>
      </w:r>
      <w:r>
        <w:rPr>
          <w:sz w:val="24"/>
        </w:rPr>
        <w:t>как</w:t>
      </w:r>
      <w:r>
        <w:rPr>
          <w:spacing w:val="14"/>
          <w:sz w:val="24"/>
        </w:rPr>
        <w:t xml:space="preserve"> </w:t>
      </w:r>
      <w:r>
        <w:rPr>
          <w:sz w:val="24"/>
        </w:rPr>
        <w:t>его</w:t>
      </w:r>
      <w:r>
        <w:rPr>
          <w:spacing w:val="14"/>
          <w:sz w:val="24"/>
        </w:rPr>
        <w:t xml:space="preserve"> </w:t>
      </w:r>
      <w:r>
        <w:rPr>
          <w:sz w:val="24"/>
        </w:rPr>
        <w:t>фотографии</w:t>
      </w:r>
      <w:r>
        <w:rPr>
          <w:spacing w:val="1"/>
          <w:sz w:val="24"/>
        </w:rPr>
        <w:t xml:space="preserve"> </w:t>
      </w:r>
      <w:r>
        <w:rPr>
          <w:sz w:val="24"/>
        </w:rPr>
        <w:lastRenderedPageBreak/>
        <w:t>выражают</w:t>
      </w:r>
      <w:r>
        <w:rPr>
          <w:spacing w:val="-5"/>
          <w:sz w:val="24"/>
        </w:rPr>
        <w:t xml:space="preserve"> </w:t>
      </w:r>
      <w:r>
        <w:rPr>
          <w:sz w:val="24"/>
        </w:rPr>
        <w:t>образ</w:t>
      </w:r>
      <w:r>
        <w:rPr>
          <w:spacing w:val="-4"/>
          <w:sz w:val="24"/>
        </w:rPr>
        <w:t xml:space="preserve"> </w:t>
      </w:r>
      <w:r>
        <w:rPr>
          <w:sz w:val="24"/>
        </w:rPr>
        <w:t>эпохи,</w:t>
      </w:r>
      <w:r>
        <w:rPr>
          <w:spacing w:val="-9"/>
          <w:sz w:val="24"/>
        </w:rPr>
        <w:t xml:space="preserve"> </w:t>
      </w:r>
      <w:r>
        <w:rPr>
          <w:sz w:val="24"/>
        </w:rPr>
        <w:t>его</w:t>
      </w:r>
      <w:r>
        <w:rPr>
          <w:spacing w:val="-7"/>
          <w:sz w:val="24"/>
        </w:rPr>
        <w:t xml:space="preserve"> </w:t>
      </w:r>
      <w:r>
        <w:rPr>
          <w:sz w:val="24"/>
        </w:rPr>
        <w:t>авторскую</w:t>
      </w:r>
      <w:r>
        <w:rPr>
          <w:spacing w:val="-4"/>
          <w:sz w:val="24"/>
        </w:rPr>
        <w:t xml:space="preserve"> </w:t>
      </w:r>
      <w:r>
        <w:rPr>
          <w:sz w:val="24"/>
        </w:rPr>
        <w:t>позицию,</w:t>
      </w:r>
      <w:r>
        <w:rPr>
          <w:spacing w:val="-4"/>
          <w:sz w:val="24"/>
        </w:rPr>
        <w:t xml:space="preserve"> </w:t>
      </w:r>
      <w:r>
        <w:rPr>
          <w:sz w:val="24"/>
        </w:rPr>
        <w:t>и</w:t>
      </w:r>
      <w:r>
        <w:rPr>
          <w:spacing w:val="-4"/>
          <w:sz w:val="24"/>
        </w:rPr>
        <w:t xml:space="preserve"> </w:t>
      </w:r>
      <w:r>
        <w:rPr>
          <w:sz w:val="24"/>
        </w:rPr>
        <w:t>о</w:t>
      </w:r>
      <w:r>
        <w:rPr>
          <w:spacing w:val="-6"/>
          <w:sz w:val="24"/>
        </w:rPr>
        <w:t xml:space="preserve"> </w:t>
      </w:r>
      <w:r>
        <w:rPr>
          <w:sz w:val="24"/>
        </w:rPr>
        <w:t>влиянии</w:t>
      </w:r>
      <w:r>
        <w:rPr>
          <w:spacing w:val="-3"/>
          <w:sz w:val="24"/>
        </w:rPr>
        <w:t xml:space="preserve"> </w:t>
      </w:r>
      <w:r>
        <w:rPr>
          <w:sz w:val="24"/>
        </w:rPr>
        <w:t>его</w:t>
      </w:r>
      <w:r>
        <w:rPr>
          <w:spacing w:val="-7"/>
          <w:sz w:val="24"/>
        </w:rPr>
        <w:t xml:space="preserve"> </w:t>
      </w:r>
      <w:r>
        <w:rPr>
          <w:sz w:val="24"/>
        </w:rPr>
        <w:t>фотографий</w:t>
      </w:r>
      <w:r>
        <w:rPr>
          <w:spacing w:val="-3"/>
          <w:sz w:val="24"/>
        </w:rPr>
        <w:t xml:space="preserve"> </w:t>
      </w:r>
      <w:r>
        <w:rPr>
          <w:sz w:val="24"/>
        </w:rPr>
        <w:t>на</w:t>
      </w:r>
      <w:r>
        <w:rPr>
          <w:spacing w:val="-8"/>
          <w:sz w:val="24"/>
        </w:rPr>
        <w:t xml:space="preserve"> </w:t>
      </w:r>
      <w:r>
        <w:rPr>
          <w:sz w:val="24"/>
        </w:rPr>
        <w:t>стиль</w:t>
      </w:r>
      <w:r>
        <w:rPr>
          <w:spacing w:val="-6"/>
          <w:sz w:val="24"/>
        </w:rPr>
        <w:t xml:space="preserve"> </w:t>
      </w:r>
      <w:r>
        <w:rPr>
          <w:sz w:val="24"/>
        </w:rPr>
        <w:t>эпохи;</w:t>
      </w:r>
    </w:p>
    <w:p w:rsidR="00AC1AA3" w:rsidRDefault="0056180D" w:rsidP="008937BF">
      <w:pPr>
        <w:pStyle w:val="a5"/>
        <w:numPr>
          <w:ilvl w:val="0"/>
          <w:numId w:val="98"/>
        </w:numPr>
        <w:tabs>
          <w:tab w:val="left" w:pos="2047"/>
          <w:tab w:val="left" w:pos="2048"/>
          <w:tab w:val="left" w:pos="3127"/>
          <w:tab w:val="left" w:pos="4433"/>
          <w:tab w:val="left" w:pos="4858"/>
          <w:tab w:val="left" w:pos="6586"/>
          <w:tab w:val="left" w:pos="7666"/>
          <w:tab w:val="left" w:pos="9477"/>
          <w:tab w:val="left" w:pos="10833"/>
        </w:tabs>
        <w:ind w:right="575" w:firstLine="0"/>
        <w:jc w:val="left"/>
        <w:rPr>
          <w:sz w:val="24"/>
        </w:rPr>
      </w:pPr>
      <w:r>
        <w:rPr>
          <w:sz w:val="24"/>
        </w:rPr>
        <w:t>владеть</w:t>
      </w:r>
      <w:r>
        <w:rPr>
          <w:sz w:val="24"/>
        </w:rPr>
        <w:tab/>
        <w:t>навыками</w:t>
      </w:r>
      <w:r>
        <w:rPr>
          <w:sz w:val="24"/>
        </w:rPr>
        <w:tab/>
        <w:t>и</w:t>
      </w:r>
      <w:r>
        <w:rPr>
          <w:sz w:val="24"/>
        </w:rPr>
        <w:tab/>
        <w:t>практическим</w:t>
      </w:r>
      <w:r>
        <w:rPr>
          <w:sz w:val="24"/>
        </w:rPr>
        <w:tab/>
        <w:t>опытом</w:t>
      </w:r>
      <w:r>
        <w:rPr>
          <w:sz w:val="24"/>
        </w:rPr>
        <w:tab/>
        <w:t>компьютерной</w:t>
      </w:r>
      <w:r>
        <w:rPr>
          <w:sz w:val="24"/>
        </w:rPr>
        <w:tab/>
        <w:t>обработки</w:t>
      </w:r>
      <w:r>
        <w:rPr>
          <w:sz w:val="24"/>
        </w:rPr>
        <w:tab/>
      </w:r>
      <w:r>
        <w:rPr>
          <w:spacing w:val="-4"/>
          <w:sz w:val="24"/>
        </w:rPr>
        <w:t>и</w:t>
      </w:r>
      <w:r>
        <w:rPr>
          <w:spacing w:val="-57"/>
          <w:sz w:val="24"/>
        </w:rPr>
        <w:t xml:space="preserve"> </w:t>
      </w:r>
      <w:r>
        <w:rPr>
          <w:sz w:val="24"/>
        </w:rPr>
        <w:t>преобразования фотографий.</w:t>
      </w:r>
    </w:p>
    <w:p w:rsidR="00AC1AA3" w:rsidRDefault="0056180D">
      <w:pPr>
        <w:pStyle w:val="a3"/>
        <w:jc w:val="left"/>
      </w:pPr>
      <w:r>
        <w:t>Изображение</w:t>
      </w:r>
      <w:r>
        <w:rPr>
          <w:spacing w:val="-7"/>
        </w:rPr>
        <w:t xml:space="preserve"> </w:t>
      </w:r>
      <w:r>
        <w:t>и</w:t>
      </w:r>
      <w:r>
        <w:rPr>
          <w:spacing w:val="-4"/>
        </w:rPr>
        <w:t xml:space="preserve"> </w:t>
      </w:r>
      <w:r>
        <w:t>искусство</w:t>
      </w:r>
      <w:r>
        <w:rPr>
          <w:spacing w:val="-3"/>
        </w:rPr>
        <w:t xml:space="preserve"> </w:t>
      </w:r>
      <w:r>
        <w:t>кино:</w:t>
      </w:r>
    </w:p>
    <w:p w:rsidR="00AC1AA3" w:rsidRDefault="0056180D" w:rsidP="008937BF">
      <w:pPr>
        <w:pStyle w:val="a5"/>
        <w:numPr>
          <w:ilvl w:val="0"/>
          <w:numId w:val="98"/>
        </w:numPr>
        <w:tabs>
          <w:tab w:val="left" w:pos="2050"/>
        </w:tabs>
        <w:ind w:left="2050"/>
        <w:rPr>
          <w:sz w:val="24"/>
        </w:rPr>
      </w:pPr>
      <w:r>
        <w:rPr>
          <w:sz w:val="24"/>
        </w:rPr>
        <w:t>иметь</w:t>
      </w:r>
      <w:r>
        <w:rPr>
          <w:spacing w:val="-4"/>
          <w:sz w:val="24"/>
        </w:rPr>
        <w:t xml:space="preserve"> </w:t>
      </w:r>
      <w:r>
        <w:rPr>
          <w:sz w:val="24"/>
        </w:rPr>
        <w:t>представление</w:t>
      </w:r>
      <w:r>
        <w:rPr>
          <w:spacing w:val="-7"/>
          <w:sz w:val="24"/>
        </w:rPr>
        <w:t xml:space="preserve"> </w:t>
      </w:r>
      <w:r>
        <w:rPr>
          <w:sz w:val="24"/>
        </w:rPr>
        <w:t>об</w:t>
      </w:r>
      <w:r>
        <w:rPr>
          <w:spacing w:val="-5"/>
          <w:sz w:val="24"/>
        </w:rPr>
        <w:t xml:space="preserve"> </w:t>
      </w:r>
      <w:r>
        <w:rPr>
          <w:sz w:val="24"/>
        </w:rPr>
        <w:t>этапах</w:t>
      </w:r>
      <w:r>
        <w:rPr>
          <w:spacing w:val="-2"/>
          <w:sz w:val="24"/>
        </w:rPr>
        <w:t xml:space="preserve"> </w:t>
      </w:r>
      <w:r>
        <w:rPr>
          <w:sz w:val="24"/>
        </w:rPr>
        <w:t>в</w:t>
      </w:r>
      <w:r>
        <w:rPr>
          <w:spacing w:val="-5"/>
          <w:sz w:val="24"/>
        </w:rPr>
        <w:t xml:space="preserve"> </w:t>
      </w:r>
      <w:r>
        <w:rPr>
          <w:sz w:val="24"/>
        </w:rPr>
        <w:t>истории</w:t>
      </w:r>
      <w:r>
        <w:rPr>
          <w:spacing w:val="-7"/>
          <w:sz w:val="24"/>
        </w:rPr>
        <w:t xml:space="preserve"> </w:t>
      </w:r>
      <w:r>
        <w:rPr>
          <w:sz w:val="24"/>
        </w:rPr>
        <w:t>кино</w:t>
      </w:r>
      <w:r>
        <w:rPr>
          <w:spacing w:val="-7"/>
          <w:sz w:val="24"/>
        </w:rPr>
        <w:t xml:space="preserve"> </w:t>
      </w:r>
      <w:r>
        <w:rPr>
          <w:sz w:val="24"/>
        </w:rPr>
        <w:t>и</w:t>
      </w:r>
      <w:r>
        <w:rPr>
          <w:spacing w:val="-4"/>
          <w:sz w:val="24"/>
        </w:rPr>
        <w:t xml:space="preserve"> </w:t>
      </w:r>
      <w:r>
        <w:rPr>
          <w:sz w:val="24"/>
        </w:rPr>
        <w:t>его</w:t>
      </w:r>
      <w:r>
        <w:rPr>
          <w:spacing w:val="-5"/>
          <w:sz w:val="24"/>
        </w:rPr>
        <w:t xml:space="preserve"> </w:t>
      </w:r>
      <w:r>
        <w:rPr>
          <w:sz w:val="24"/>
        </w:rPr>
        <w:t>эволюции</w:t>
      </w:r>
      <w:r>
        <w:rPr>
          <w:spacing w:val="-5"/>
          <w:sz w:val="24"/>
        </w:rPr>
        <w:t xml:space="preserve"> </w:t>
      </w:r>
      <w:r>
        <w:rPr>
          <w:sz w:val="24"/>
        </w:rPr>
        <w:t>как</w:t>
      </w:r>
      <w:r>
        <w:rPr>
          <w:spacing w:val="-6"/>
          <w:sz w:val="24"/>
        </w:rPr>
        <w:t xml:space="preserve"> </w:t>
      </w:r>
      <w:r>
        <w:rPr>
          <w:sz w:val="24"/>
        </w:rPr>
        <w:t>искусства;</w:t>
      </w:r>
    </w:p>
    <w:p w:rsidR="00AC1AA3" w:rsidRDefault="0056180D" w:rsidP="008937BF">
      <w:pPr>
        <w:pStyle w:val="a5"/>
        <w:numPr>
          <w:ilvl w:val="0"/>
          <w:numId w:val="98"/>
        </w:numPr>
        <w:tabs>
          <w:tab w:val="left" w:pos="2050"/>
        </w:tabs>
        <w:ind w:right="563" w:firstLine="0"/>
        <w:rPr>
          <w:sz w:val="24"/>
        </w:rPr>
      </w:pPr>
      <w:r>
        <w:rPr>
          <w:sz w:val="24"/>
        </w:rPr>
        <w:t>уметь</w:t>
      </w:r>
      <w:r>
        <w:rPr>
          <w:spacing w:val="1"/>
          <w:sz w:val="24"/>
        </w:rPr>
        <w:t xml:space="preserve"> </w:t>
      </w:r>
      <w:r>
        <w:rPr>
          <w:sz w:val="24"/>
        </w:rPr>
        <w:t>объяснять,</w:t>
      </w:r>
      <w:r>
        <w:rPr>
          <w:spacing w:val="1"/>
          <w:sz w:val="24"/>
        </w:rPr>
        <w:t xml:space="preserve"> </w:t>
      </w:r>
      <w:r>
        <w:rPr>
          <w:sz w:val="24"/>
        </w:rPr>
        <w:t>почему</w:t>
      </w:r>
      <w:r>
        <w:rPr>
          <w:spacing w:val="1"/>
          <w:sz w:val="24"/>
        </w:rPr>
        <w:t xml:space="preserve"> </w:t>
      </w:r>
      <w:r>
        <w:rPr>
          <w:sz w:val="24"/>
        </w:rPr>
        <w:t>экранное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все</w:t>
      </w:r>
      <w:r>
        <w:rPr>
          <w:spacing w:val="1"/>
          <w:sz w:val="24"/>
        </w:rPr>
        <w:t xml:space="preserve"> </w:t>
      </w:r>
      <w:r>
        <w:rPr>
          <w:sz w:val="24"/>
        </w:rPr>
        <w:t>изображаемое</w:t>
      </w:r>
      <w:r>
        <w:rPr>
          <w:spacing w:val="1"/>
          <w:sz w:val="24"/>
        </w:rPr>
        <w:t xml:space="preserve"> </w:t>
      </w:r>
      <w:r>
        <w:rPr>
          <w:sz w:val="24"/>
        </w:rPr>
        <w:t>в</w:t>
      </w:r>
      <w:r>
        <w:rPr>
          <w:spacing w:val="1"/>
          <w:sz w:val="24"/>
        </w:rPr>
        <w:t xml:space="preserve"> </w:t>
      </w:r>
      <w:r>
        <w:rPr>
          <w:sz w:val="24"/>
        </w:rPr>
        <w:t>фильме,</w:t>
      </w:r>
      <w:r>
        <w:rPr>
          <w:spacing w:val="1"/>
          <w:sz w:val="24"/>
        </w:rPr>
        <w:t xml:space="preserve"> </w:t>
      </w:r>
      <w:r>
        <w:rPr>
          <w:sz w:val="24"/>
        </w:rPr>
        <w:t>являясь</w:t>
      </w:r>
      <w:r>
        <w:rPr>
          <w:spacing w:val="1"/>
          <w:sz w:val="24"/>
        </w:rPr>
        <w:t xml:space="preserve"> </w:t>
      </w:r>
      <w:r>
        <w:rPr>
          <w:sz w:val="24"/>
        </w:rPr>
        <w:t>условностью,</w:t>
      </w:r>
      <w:r>
        <w:rPr>
          <w:spacing w:val="-1"/>
          <w:sz w:val="24"/>
        </w:rPr>
        <w:t xml:space="preserve"> </w:t>
      </w:r>
      <w:r>
        <w:rPr>
          <w:sz w:val="24"/>
        </w:rPr>
        <w:t>формирует</w:t>
      </w:r>
      <w:r>
        <w:rPr>
          <w:spacing w:val="3"/>
          <w:sz w:val="24"/>
        </w:rPr>
        <w:t xml:space="preserve"> </w:t>
      </w:r>
      <w:r>
        <w:rPr>
          <w:sz w:val="24"/>
        </w:rPr>
        <w:t>у</w:t>
      </w:r>
      <w:r>
        <w:rPr>
          <w:spacing w:val="-5"/>
          <w:sz w:val="24"/>
        </w:rPr>
        <w:t xml:space="preserve"> </w:t>
      </w:r>
      <w:r>
        <w:rPr>
          <w:sz w:val="24"/>
        </w:rPr>
        <w:t>людей</w:t>
      </w:r>
      <w:r>
        <w:rPr>
          <w:spacing w:val="-1"/>
          <w:sz w:val="24"/>
        </w:rPr>
        <w:t xml:space="preserve"> </w:t>
      </w:r>
      <w:r>
        <w:rPr>
          <w:sz w:val="24"/>
        </w:rPr>
        <w:t>восприятие</w:t>
      </w:r>
      <w:r>
        <w:rPr>
          <w:spacing w:val="-2"/>
          <w:sz w:val="24"/>
        </w:rPr>
        <w:t xml:space="preserve"> </w:t>
      </w:r>
      <w:r>
        <w:rPr>
          <w:sz w:val="24"/>
        </w:rPr>
        <w:t>реального мира;</w:t>
      </w:r>
    </w:p>
    <w:p w:rsidR="00AC1AA3" w:rsidRDefault="0056180D" w:rsidP="008937BF">
      <w:pPr>
        <w:pStyle w:val="a5"/>
        <w:numPr>
          <w:ilvl w:val="0"/>
          <w:numId w:val="98"/>
        </w:numPr>
        <w:tabs>
          <w:tab w:val="left" w:pos="2050"/>
        </w:tabs>
        <w:ind w:right="571"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экранных</w:t>
      </w:r>
      <w:r>
        <w:rPr>
          <w:spacing w:val="1"/>
          <w:sz w:val="24"/>
        </w:rPr>
        <w:t xml:space="preserve"> </w:t>
      </w:r>
      <w:r>
        <w:rPr>
          <w:sz w:val="24"/>
        </w:rPr>
        <w:t>искусствах</w:t>
      </w:r>
      <w:r>
        <w:rPr>
          <w:spacing w:val="1"/>
          <w:sz w:val="24"/>
        </w:rPr>
        <w:t xml:space="preserve"> </w:t>
      </w:r>
      <w:r>
        <w:rPr>
          <w:sz w:val="24"/>
        </w:rPr>
        <w:t>как</w:t>
      </w:r>
      <w:r>
        <w:rPr>
          <w:spacing w:val="1"/>
          <w:sz w:val="24"/>
        </w:rPr>
        <w:t xml:space="preserve"> </w:t>
      </w:r>
      <w:r>
        <w:rPr>
          <w:sz w:val="24"/>
        </w:rPr>
        <w:t>монтаже</w:t>
      </w:r>
      <w:r>
        <w:rPr>
          <w:spacing w:val="1"/>
          <w:sz w:val="24"/>
        </w:rPr>
        <w:t xml:space="preserve"> </w:t>
      </w:r>
      <w:r>
        <w:rPr>
          <w:sz w:val="24"/>
        </w:rPr>
        <w:t>композиционно</w:t>
      </w:r>
      <w:r>
        <w:rPr>
          <w:spacing w:val="1"/>
          <w:sz w:val="24"/>
        </w:rPr>
        <w:t xml:space="preserve"> </w:t>
      </w:r>
      <w:r>
        <w:rPr>
          <w:sz w:val="24"/>
        </w:rPr>
        <w:t>построенных</w:t>
      </w:r>
      <w:r>
        <w:rPr>
          <w:spacing w:val="-1"/>
          <w:sz w:val="24"/>
        </w:rPr>
        <w:t xml:space="preserve"> </w:t>
      </w:r>
      <w:r>
        <w:rPr>
          <w:sz w:val="24"/>
        </w:rPr>
        <w:t>кадров;</w:t>
      </w:r>
    </w:p>
    <w:p w:rsidR="00AC1AA3" w:rsidRDefault="0056180D" w:rsidP="008937BF">
      <w:pPr>
        <w:pStyle w:val="a5"/>
        <w:numPr>
          <w:ilvl w:val="0"/>
          <w:numId w:val="98"/>
        </w:numPr>
        <w:tabs>
          <w:tab w:val="left" w:pos="2050"/>
        </w:tabs>
        <w:ind w:right="570" w:firstLine="0"/>
        <w:rPr>
          <w:sz w:val="24"/>
        </w:rPr>
      </w:pPr>
      <w:r>
        <w:rPr>
          <w:sz w:val="24"/>
        </w:rPr>
        <w:t>знать и объяснять, в чем состоит работа художника-постановщика и специалистов его</w:t>
      </w:r>
      <w:r>
        <w:rPr>
          <w:spacing w:val="1"/>
          <w:sz w:val="24"/>
        </w:rPr>
        <w:t xml:space="preserve"> </w:t>
      </w:r>
      <w:r>
        <w:rPr>
          <w:sz w:val="24"/>
        </w:rPr>
        <w:t>команды</w:t>
      </w:r>
      <w:r>
        <w:rPr>
          <w:spacing w:val="-1"/>
          <w:sz w:val="24"/>
        </w:rPr>
        <w:t xml:space="preserve"> </w:t>
      </w:r>
      <w:r>
        <w:rPr>
          <w:sz w:val="24"/>
        </w:rPr>
        <w:t>художников в</w:t>
      </w:r>
      <w:r>
        <w:rPr>
          <w:spacing w:val="-4"/>
          <w:sz w:val="24"/>
        </w:rPr>
        <w:t xml:space="preserve"> </w:t>
      </w:r>
      <w:r>
        <w:rPr>
          <w:sz w:val="24"/>
        </w:rPr>
        <w:t>период подготовки</w:t>
      </w:r>
      <w:r>
        <w:rPr>
          <w:spacing w:val="-4"/>
          <w:sz w:val="24"/>
        </w:rPr>
        <w:t xml:space="preserve"> </w:t>
      </w:r>
      <w:r>
        <w:rPr>
          <w:sz w:val="24"/>
        </w:rPr>
        <w:t>и съемки игрового</w:t>
      </w:r>
      <w:r>
        <w:rPr>
          <w:spacing w:val="-1"/>
          <w:sz w:val="24"/>
        </w:rPr>
        <w:t xml:space="preserve"> </w:t>
      </w:r>
      <w:r>
        <w:rPr>
          <w:sz w:val="24"/>
        </w:rPr>
        <w:t>фильма;</w:t>
      </w:r>
    </w:p>
    <w:p w:rsidR="00AC1AA3" w:rsidRDefault="0056180D" w:rsidP="008937BF">
      <w:pPr>
        <w:pStyle w:val="a5"/>
        <w:numPr>
          <w:ilvl w:val="0"/>
          <w:numId w:val="98"/>
        </w:numPr>
        <w:tabs>
          <w:tab w:val="left" w:pos="2050"/>
        </w:tabs>
        <w:spacing w:before="1"/>
        <w:ind w:left="2050"/>
        <w:rPr>
          <w:sz w:val="24"/>
        </w:rPr>
      </w:pPr>
      <w:r>
        <w:rPr>
          <w:sz w:val="24"/>
        </w:rPr>
        <w:t>объяснять</w:t>
      </w:r>
      <w:r>
        <w:rPr>
          <w:spacing w:val="-3"/>
          <w:sz w:val="24"/>
        </w:rPr>
        <w:t xml:space="preserve"> </w:t>
      </w:r>
      <w:r>
        <w:rPr>
          <w:sz w:val="24"/>
        </w:rPr>
        <w:t>роль</w:t>
      </w:r>
      <w:r>
        <w:rPr>
          <w:spacing w:val="-2"/>
          <w:sz w:val="24"/>
        </w:rPr>
        <w:t xml:space="preserve"> </w:t>
      </w:r>
      <w:r>
        <w:rPr>
          <w:sz w:val="24"/>
        </w:rPr>
        <w:t>видео</w:t>
      </w:r>
      <w:r>
        <w:rPr>
          <w:spacing w:val="-5"/>
          <w:sz w:val="24"/>
        </w:rPr>
        <w:t xml:space="preserve"> </w:t>
      </w:r>
      <w:r>
        <w:rPr>
          <w:sz w:val="24"/>
        </w:rPr>
        <w:t>в</w:t>
      </w:r>
      <w:r>
        <w:rPr>
          <w:spacing w:val="-7"/>
          <w:sz w:val="24"/>
        </w:rPr>
        <w:t xml:space="preserve"> </w:t>
      </w:r>
      <w:r>
        <w:rPr>
          <w:sz w:val="24"/>
        </w:rPr>
        <w:t>современной</w:t>
      </w:r>
      <w:r>
        <w:rPr>
          <w:spacing w:val="-2"/>
          <w:sz w:val="24"/>
        </w:rPr>
        <w:t xml:space="preserve"> </w:t>
      </w:r>
      <w:r>
        <w:rPr>
          <w:sz w:val="24"/>
        </w:rPr>
        <w:t>бытовой</w:t>
      </w:r>
      <w:r>
        <w:rPr>
          <w:spacing w:val="-6"/>
          <w:sz w:val="24"/>
        </w:rPr>
        <w:t xml:space="preserve"> </w:t>
      </w:r>
      <w:r>
        <w:rPr>
          <w:sz w:val="24"/>
        </w:rPr>
        <w:t>культуре;</w:t>
      </w:r>
    </w:p>
    <w:p w:rsidR="00AC1AA3" w:rsidRDefault="0056180D" w:rsidP="008937BF">
      <w:pPr>
        <w:pStyle w:val="a5"/>
        <w:numPr>
          <w:ilvl w:val="0"/>
          <w:numId w:val="98"/>
        </w:numPr>
        <w:tabs>
          <w:tab w:val="left" w:pos="2050"/>
        </w:tabs>
        <w:ind w:left="2050"/>
        <w:rPr>
          <w:sz w:val="24"/>
        </w:rPr>
      </w:pPr>
      <w:r>
        <w:rPr>
          <w:sz w:val="24"/>
        </w:rPr>
        <w:t>владеть</w:t>
      </w:r>
      <w:r>
        <w:rPr>
          <w:spacing w:val="-5"/>
          <w:sz w:val="24"/>
        </w:rPr>
        <w:t xml:space="preserve"> </w:t>
      </w:r>
      <w:r>
        <w:rPr>
          <w:sz w:val="24"/>
        </w:rPr>
        <w:t>навыками</w:t>
      </w:r>
      <w:r>
        <w:rPr>
          <w:spacing w:val="-4"/>
          <w:sz w:val="24"/>
        </w:rPr>
        <w:t xml:space="preserve"> </w:t>
      </w:r>
      <w:r>
        <w:rPr>
          <w:sz w:val="24"/>
        </w:rPr>
        <w:t>и</w:t>
      </w:r>
      <w:r>
        <w:rPr>
          <w:spacing w:val="-8"/>
          <w:sz w:val="24"/>
        </w:rPr>
        <w:t xml:space="preserve"> </w:t>
      </w:r>
      <w:r>
        <w:rPr>
          <w:sz w:val="24"/>
        </w:rPr>
        <w:t>практическим</w:t>
      </w:r>
      <w:r>
        <w:rPr>
          <w:spacing w:val="-8"/>
          <w:sz w:val="24"/>
        </w:rPr>
        <w:t xml:space="preserve"> </w:t>
      </w:r>
      <w:r>
        <w:rPr>
          <w:sz w:val="24"/>
        </w:rPr>
        <w:t>опытом</w:t>
      </w:r>
      <w:r>
        <w:rPr>
          <w:spacing w:val="-8"/>
          <w:sz w:val="24"/>
        </w:rPr>
        <w:t xml:space="preserve"> </w:t>
      </w:r>
      <w:r>
        <w:rPr>
          <w:sz w:val="24"/>
        </w:rPr>
        <w:t>создания</w:t>
      </w:r>
      <w:r>
        <w:rPr>
          <w:spacing w:val="-6"/>
          <w:sz w:val="24"/>
        </w:rPr>
        <w:t xml:space="preserve"> </w:t>
      </w:r>
      <w:r>
        <w:rPr>
          <w:sz w:val="24"/>
        </w:rPr>
        <w:t>видеоролика;</w:t>
      </w:r>
    </w:p>
    <w:p w:rsidR="00AC1AA3" w:rsidRDefault="0056180D" w:rsidP="008937BF">
      <w:pPr>
        <w:pStyle w:val="a5"/>
        <w:numPr>
          <w:ilvl w:val="0"/>
          <w:numId w:val="98"/>
        </w:numPr>
        <w:tabs>
          <w:tab w:val="left" w:pos="2050"/>
        </w:tabs>
        <w:ind w:right="569" w:firstLine="0"/>
        <w:rPr>
          <w:sz w:val="24"/>
        </w:rPr>
      </w:pPr>
      <w:r>
        <w:rPr>
          <w:sz w:val="24"/>
        </w:rPr>
        <w:t>представлять</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создания</w:t>
      </w:r>
      <w:r>
        <w:rPr>
          <w:spacing w:val="1"/>
          <w:sz w:val="24"/>
        </w:rPr>
        <w:t xml:space="preserve"> </w:t>
      </w:r>
      <w:r>
        <w:rPr>
          <w:sz w:val="24"/>
        </w:rPr>
        <w:t>видеоролика</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планировать</w:t>
      </w:r>
      <w:r>
        <w:rPr>
          <w:spacing w:val="61"/>
          <w:sz w:val="24"/>
        </w:rPr>
        <w:t xml:space="preserve"> </w:t>
      </w:r>
      <w:r>
        <w:rPr>
          <w:sz w:val="24"/>
        </w:rPr>
        <w:t>свою</w:t>
      </w:r>
      <w:r>
        <w:rPr>
          <w:spacing w:val="1"/>
          <w:sz w:val="24"/>
        </w:rPr>
        <w:t xml:space="preserve"> </w:t>
      </w:r>
      <w:r>
        <w:rPr>
          <w:sz w:val="24"/>
        </w:rPr>
        <w:t>работу</w:t>
      </w:r>
      <w:r>
        <w:rPr>
          <w:spacing w:val="-9"/>
          <w:sz w:val="24"/>
        </w:rPr>
        <w:t xml:space="preserve"> </w:t>
      </w:r>
      <w:r>
        <w:rPr>
          <w:sz w:val="24"/>
        </w:rPr>
        <w:t>по созданию видеоролика;</w:t>
      </w:r>
    </w:p>
    <w:p w:rsidR="00AC1AA3" w:rsidRDefault="0056180D" w:rsidP="008937BF">
      <w:pPr>
        <w:pStyle w:val="a5"/>
        <w:numPr>
          <w:ilvl w:val="0"/>
          <w:numId w:val="98"/>
        </w:numPr>
        <w:tabs>
          <w:tab w:val="left" w:pos="2050"/>
        </w:tabs>
        <w:ind w:right="569" w:firstLine="0"/>
        <w:rPr>
          <w:sz w:val="24"/>
        </w:rPr>
      </w:pPr>
      <w:r>
        <w:rPr>
          <w:sz w:val="24"/>
        </w:rPr>
        <w:t>понимать</w:t>
      </w:r>
      <w:r>
        <w:rPr>
          <w:spacing w:val="1"/>
          <w:sz w:val="24"/>
        </w:rPr>
        <w:t xml:space="preserve"> </w:t>
      </w:r>
      <w:r>
        <w:rPr>
          <w:sz w:val="24"/>
        </w:rPr>
        <w:t>различие</w:t>
      </w:r>
      <w:r>
        <w:rPr>
          <w:spacing w:val="1"/>
          <w:sz w:val="24"/>
        </w:rPr>
        <w:t xml:space="preserve"> </w:t>
      </w:r>
      <w:r>
        <w:rPr>
          <w:sz w:val="24"/>
        </w:rPr>
        <w:t>задач</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видеороликов</w:t>
      </w:r>
      <w:r>
        <w:rPr>
          <w:spacing w:val="1"/>
          <w:sz w:val="24"/>
        </w:rPr>
        <w:t xml:space="preserve"> </w:t>
      </w:r>
      <w:r>
        <w:rPr>
          <w:sz w:val="24"/>
        </w:rPr>
        <w:t>разных</w:t>
      </w:r>
      <w:r>
        <w:rPr>
          <w:spacing w:val="61"/>
          <w:sz w:val="24"/>
        </w:rPr>
        <w:t xml:space="preserve"> </w:t>
      </w:r>
      <w:r>
        <w:rPr>
          <w:sz w:val="24"/>
        </w:rPr>
        <w:t>жанров:</w:t>
      </w:r>
      <w:r>
        <w:rPr>
          <w:spacing w:val="1"/>
          <w:sz w:val="24"/>
        </w:rPr>
        <w:t xml:space="preserve"> </w:t>
      </w:r>
      <w:r>
        <w:rPr>
          <w:sz w:val="24"/>
        </w:rPr>
        <w:t>видеорепортажа, игрового короткометражного фильма, социальной рекламы, анимационного</w:t>
      </w:r>
      <w:r>
        <w:rPr>
          <w:spacing w:val="-57"/>
          <w:sz w:val="24"/>
        </w:rPr>
        <w:t xml:space="preserve"> </w:t>
      </w:r>
      <w:r>
        <w:rPr>
          <w:sz w:val="24"/>
        </w:rPr>
        <w:t>фильма,</w:t>
      </w:r>
      <w:r>
        <w:rPr>
          <w:spacing w:val="-1"/>
          <w:sz w:val="24"/>
        </w:rPr>
        <w:t xml:space="preserve"> </w:t>
      </w:r>
      <w:r>
        <w:rPr>
          <w:sz w:val="24"/>
        </w:rPr>
        <w:t>музыкального</w:t>
      </w:r>
      <w:r>
        <w:rPr>
          <w:spacing w:val="-3"/>
          <w:sz w:val="24"/>
        </w:rPr>
        <w:t xml:space="preserve"> </w:t>
      </w:r>
      <w:r>
        <w:rPr>
          <w:sz w:val="24"/>
        </w:rPr>
        <w:t>клипа, документального фильма;</w:t>
      </w:r>
    </w:p>
    <w:p w:rsidR="00AC1AA3" w:rsidRDefault="0056180D" w:rsidP="008937BF">
      <w:pPr>
        <w:pStyle w:val="a5"/>
        <w:numPr>
          <w:ilvl w:val="0"/>
          <w:numId w:val="98"/>
        </w:numPr>
        <w:tabs>
          <w:tab w:val="left" w:pos="2050"/>
        </w:tabs>
        <w:ind w:right="570" w:firstLine="0"/>
        <w:rPr>
          <w:sz w:val="24"/>
        </w:rPr>
      </w:pPr>
      <w:r>
        <w:rPr>
          <w:sz w:val="24"/>
        </w:rPr>
        <w:t>владеть</w:t>
      </w:r>
      <w:r>
        <w:rPr>
          <w:spacing w:val="1"/>
          <w:sz w:val="24"/>
        </w:rPr>
        <w:t xml:space="preserve"> </w:t>
      </w:r>
      <w:r>
        <w:rPr>
          <w:sz w:val="24"/>
        </w:rPr>
        <w:t>основами</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видеомонтажу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соответствующих</w:t>
      </w:r>
      <w:r>
        <w:rPr>
          <w:spacing w:val="-1"/>
          <w:sz w:val="24"/>
        </w:rPr>
        <w:t xml:space="preserve"> </w:t>
      </w:r>
      <w:r>
        <w:rPr>
          <w:sz w:val="24"/>
        </w:rPr>
        <w:t>компьютерных</w:t>
      </w:r>
      <w:r>
        <w:rPr>
          <w:spacing w:val="1"/>
          <w:sz w:val="24"/>
        </w:rPr>
        <w:t xml:space="preserve"> </w:t>
      </w:r>
      <w:r>
        <w:rPr>
          <w:sz w:val="24"/>
        </w:rPr>
        <w:t>программ;</w:t>
      </w:r>
    </w:p>
    <w:p w:rsidR="00AC1AA3" w:rsidRDefault="0056180D" w:rsidP="008937BF">
      <w:pPr>
        <w:pStyle w:val="a5"/>
        <w:numPr>
          <w:ilvl w:val="0"/>
          <w:numId w:val="98"/>
        </w:numPr>
        <w:tabs>
          <w:tab w:val="left" w:pos="2050"/>
        </w:tabs>
        <w:ind w:left="2050"/>
        <w:rPr>
          <w:sz w:val="24"/>
        </w:rPr>
      </w:pPr>
      <w:r>
        <w:rPr>
          <w:sz w:val="24"/>
        </w:rPr>
        <w:t>обрести</w:t>
      </w:r>
      <w:r>
        <w:rPr>
          <w:spacing w:val="-4"/>
          <w:sz w:val="24"/>
        </w:rPr>
        <w:t xml:space="preserve"> </w:t>
      </w:r>
      <w:r>
        <w:rPr>
          <w:sz w:val="24"/>
        </w:rPr>
        <w:t>навык</w:t>
      </w:r>
      <w:r>
        <w:rPr>
          <w:spacing w:val="-3"/>
          <w:sz w:val="24"/>
        </w:rPr>
        <w:t xml:space="preserve"> </w:t>
      </w:r>
      <w:r>
        <w:rPr>
          <w:sz w:val="24"/>
        </w:rPr>
        <w:t>критического</w:t>
      </w:r>
      <w:r>
        <w:rPr>
          <w:spacing w:val="-4"/>
          <w:sz w:val="24"/>
        </w:rPr>
        <w:t xml:space="preserve"> </w:t>
      </w:r>
      <w:r>
        <w:rPr>
          <w:sz w:val="24"/>
        </w:rPr>
        <w:t>осмысления</w:t>
      </w:r>
      <w:r>
        <w:rPr>
          <w:spacing w:val="-5"/>
          <w:sz w:val="24"/>
        </w:rPr>
        <w:t xml:space="preserve"> </w:t>
      </w:r>
      <w:r>
        <w:rPr>
          <w:sz w:val="24"/>
        </w:rPr>
        <w:t>качества</w:t>
      </w:r>
      <w:r>
        <w:rPr>
          <w:spacing w:val="-5"/>
          <w:sz w:val="24"/>
        </w:rPr>
        <w:t xml:space="preserve"> </w:t>
      </w:r>
      <w:r>
        <w:rPr>
          <w:sz w:val="24"/>
        </w:rPr>
        <w:t>снятых</w:t>
      </w:r>
      <w:r>
        <w:rPr>
          <w:spacing w:val="-2"/>
          <w:sz w:val="24"/>
        </w:rPr>
        <w:t xml:space="preserve"> </w:t>
      </w:r>
      <w:r>
        <w:rPr>
          <w:sz w:val="24"/>
        </w:rPr>
        <w:t>роликов;</w:t>
      </w:r>
    </w:p>
    <w:p w:rsidR="00AC1AA3" w:rsidRDefault="0056180D" w:rsidP="008937BF">
      <w:pPr>
        <w:pStyle w:val="a5"/>
        <w:numPr>
          <w:ilvl w:val="0"/>
          <w:numId w:val="98"/>
        </w:numPr>
        <w:tabs>
          <w:tab w:val="left" w:pos="2050"/>
        </w:tabs>
        <w:ind w:right="579" w:firstLine="0"/>
        <w:rPr>
          <w:sz w:val="24"/>
        </w:rPr>
      </w:pPr>
      <w:r>
        <w:rPr>
          <w:sz w:val="24"/>
        </w:rPr>
        <w:t>иметь знания по истории мультипликации и уметь приводить примеры использования</w:t>
      </w:r>
      <w:r>
        <w:rPr>
          <w:spacing w:val="-57"/>
          <w:sz w:val="24"/>
        </w:rPr>
        <w:t xml:space="preserve"> </w:t>
      </w:r>
      <w:r>
        <w:rPr>
          <w:sz w:val="24"/>
        </w:rPr>
        <w:t>электронно-цифровых</w:t>
      </w:r>
      <w:r>
        <w:rPr>
          <w:spacing w:val="-4"/>
          <w:sz w:val="24"/>
        </w:rPr>
        <w:t xml:space="preserve"> </w:t>
      </w:r>
      <w:r>
        <w:rPr>
          <w:sz w:val="24"/>
        </w:rPr>
        <w:t>технологий в</w:t>
      </w:r>
      <w:r>
        <w:rPr>
          <w:spacing w:val="-4"/>
          <w:sz w:val="24"/>
        </w:rPr>
        <w:t xml:space="preserve"> </w:t>
      </w:r>
      <w:r>
        <w:rPr>
          <w:sz w:val="24"/>
        </w:rPr>
        <w:t>современном</w:t>
      </w:r>
      <w:r>
        <w:rPr>
          <w:spacing w:val="-3"/>
          <w:sz w:val="24"/>
        </w:rPr>
        <w:t xml:space="preserve"> </w:t>
      </w:r>
      <w:r>
        <w:rPr>
          <w:sz w:val="24"/>
        </w:rPr>
        <w:t>игровом</w:t>
      </w:r>
      <w:r>
        <w:rPr>
          <w:spacing w:val="-5"/>
          <w:sz w:val="24"/>
        </w:rPr>
        <w:t xml:space="preserve"> </w:t>
      </w:r>
      <w:r>
        <w:rPr>
          <w:sz w:val="24"/>
        </w:rPr>
        <w:t>кинематографе;</w:t>
      </w:r>
    </w:p>
    <w:p w:rsidR="00AC1AA3" w:rsidRDefault="0056180D" w:rsidP="008937BF">
      <w:pPr>
        <w:pStyle w:val="a5"/>
        <w:numPr>
          <w:ilvl w:val="0"/>
          <w:numId w:val="98"/>
        </w:numPr>
        <w:tabs>
          <w:tab w:val="left" w:pos="2050"/>
        </w:tabs>
        <w:ind w:right="572" w:firstLine="0"/>
        <w:rPr>
          <w:sz w:val="24"/>
        </w:rPr>
      </w:pPr>
      <w:r>
        <w:rPr>
          <w:sz w:val="24"/>
        </w:rPr>
        <w:t>иметь</w:t>
      </w:r>
      <w:r>
        <w:rPr>
          <w:spacing w:val="1"/>
          <w:sz w:val="24"/>
        </w:rPr>
        <w:t xml:space="preserve"> </w:t>
      </w:r>
      <w:r>
        <w:rPr>
          <w:sz w:val="24"/>
        </w:rPr>
        <w:t>опыт</w:t>
      </w:r>
      <w:r>
        <w:rPr>
          <w:spacing w:val="1"/>
          <w:sz w:val="24"/>
        </w:rPr>
        <w:t xml:space="preserve"> </w:t>
      </w:r>
      <w:r>
        <w:rPr>
          <w:sz w:val="24"/>
        </w:rPr>
        <w:t>анализа</w:t>
      </w:r>
      <w:r>
        <w:rPr>
          <w:spacing w:val="1"/>
          <w:sz w:val="24"/>
        </w:rPr>
        <w:t xml:space="preserve"> </w:t>
      </w:r>
      <w:r>
        <w:rPr>
          <w:sz w:val="24"/>
        </w:rPr>
        <w:t>художественного</w:t>
      </w:r>
      <w:r>
        <w:rPr>
          <w:spacing w:val="1"/>
          <w:sz w:val="24"/>
        </w:rPr>
        <w:t xml:space="preserve"> </w:t>
      </w:r>
      <w:r>
        <w:rPr>
          <w:sz w:val="24"/>
        </w:rPr>
        <w:t>образа</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его</w:t>
      </w:r>
      <w:r>
        <w:rPr>
          <w:spacing w:val="1"/>
          <w:sz w:val="24"/>
        </w:rPr>
        <w:t xml:space="preserve"> </w:t>
      </w:r>
      <w:r>
        <w:rPr>
          <w:sz w:val="24"/>
        </w:rPr>
        <w:t>достижения</w:t>
      </w:r>
      <w:r>
        <w:rPr>
          <w:spacing w:val="1"/>
          <w:sz w:val="24"/>
        </w:rPr>
        <w:t xml:space="preserve"> </w:t>
      </w:r>
      <w:r>
        <w:rPr>
          <w:sz w:val="24"/>
        </w:rPr>
        <w:t>в лучших</w:t>
      </w:r>
      <w:r>
        <w:rPr>
          <w:spacing w:val="-57"/>
          <w:sz w:val="24"/>
        </w:rPr>
        <w:t xml:space="preserve"> </w:t>
      </w:r>
      <w:r>
        <w:rPr>
          <w:sz w:val="24"/>
        </w:rPr>
        <w:t>отечественных</w:t>
      </w:r>
      <w:r>
        <w:rPr>
          <w:spacing w:val="-1"/>
          <w:sz w:val="24"/>
        </w:rPr>
        <w:t xml:space="preserve"> </w:t>
      </w:r>
      <w:r>
        <w:rPr>
          <w:sz w:val="24"/>
        </w:rPr>
        <w:t>мультфильмах</w:t>
      </w:r>
      <w:r>
        <w:rPr>
          <w:spacing w:val="4"/>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тифлокомментариями);</w:t>
      </w:r>
    </w:p>
    <w:p w:rsidR="00AC1AA3" w:rsidRDefault="0056180D" w:rsidP="008937BF">
      <w:pPr>
        <w:pStyle w:val="a5"/>
        <w:numPr>
          <w:ilvl w:val="0"/>
          <w:numId w:val="98"/>
        </w:numPr>
        <w:tabs>
          <w:tab w:val="left" w:pos="2050"/>
        </w:tabs>
        <w:ind w:right="569" w:firstLine="0"/>
        <w:rPr>
          <w:sz w:val="24"/>
        </w:rPr>
      </w:pPr>
      <w:r>
        <w:rPr>
          <w:sz w:val="24"/>
        </w:rPr>
        <w:t>осознавать многообразие подходов, поэзию и уникальность художественных образов</w:t>
      </w:r>
      <w:r>
        <w:rPr>
          <w:spacing w:val="1"/>
          <w:sz w:val="24"/>
        </w:rPr>
        <w:t xml:space="preserve"> </w:t>
      </w:r>
      <w:r>
        <w:rPr>
          <w:sz w:val="24"/>
        </w:rPr>
        <w:t>отечественной мультипликации;</w:t>
      </w:r>
    </w:p>
    <w:p w:rsidR="00AC1AA3" w:rsidRDefault="0056180D" w:rsidP="008937BF">
      <w:pPr>
        <w:pStyle w:val="a5"/>
        <w:numPr>
          <w:ilvl w:val="0"/>
          <w:numId w:val="98"/>
        </w:numPr>
        <w:tabs>
          <w:tab w:val="left" w:pos="2050"/>
        </w:tabs>
        <w:spacing w:before="1"/>
        <w:ind w:right="572" w:firstLine="0"/>
        <w:rPr>
          <w:sz w:val="24"/>
        </w:rPr>
      </w:pPr>
      <w:r>
        <w:rPr>
          <w:sz w:val="24"/>
        </w:rPr>
        <w:t>владеть</w:t>
      </w:r>
      <w:r>
        <w:rPr>
          <w:spacing w:val="1"/>
          <w:sz w:val="24"/>
        </w:rPr>
        <w:t xml:space="preserve"> </w:t>
      </w:r>
      <w:r>
        <w:rPr>
          <w:sz w:val="24"/>
        </w:rPr>
        <w:t>навыками</w:t>
      </w:r>
      <w:r>
        <w:rPr>
          <w:spacing w:val="1"/>
          <w:sz w:val="24"/>
        </w:rPr>
        <w:t xml:space="preserve"> </w:t>
      </w:r>
      <w:r>
        <w:rPr>
          <w:sz w:val="24"/>
        </w:rPr>
        <w:t>и</w:t>
      </w:r>
      <w:r>
        <w:rPr>
          <w:spacing w:val="1"/>
          <w:sz w:val="24"/>
        </w:rPr>
        <w:t xml:space="preserve"> </w:t>
      </w:r>
      <w:r>
        <w:rPr>
          <w:sz w:val="24"/>
        </w:rPr>
        <w:t>практическим</w:t>
      </w:r>
      <w:r>
        <w:rPr>
          <w:spacing w:val="1"/>
          <w:sz w:val="24"/>
        </w:rPr>
        <w:t xml:space="preserve"> </w:t>
      </w:r>
      <w:r>
        <w:rPr>
          <w:sz w:val="24"/>
        </w:rPr>
        <w:t>опытом</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компьютерной</w:t>
      </w:r>
      <w:r>
        <w:rPr>
          <w:spacing w:val="1"/>
          <w:sz w:val="24"/>
        </w:rPr>
        <w:t xml:space="preserve"> </w:t>
      </w:r>
      <w:r>
        <w:rPr>
          <w:sz w:val="24"/>
        </w:rPr>
        <w:t>анимации</w:t>
      </w:r>
      <w:r>
        <w:rPr>
          <w:spacing w:val="-2"/>
          <w:sz w:val="24"/>
        </w:rPr>
        <w:t xml:space="preserve"> </w:t>
      </w:r>
      <w:r>
        <w:rPr>
          <w:sz w:val="24"/>
        </w:rPr>
        <w:t>в</w:t>
      </w:r>
      <w:r>
        <w:rPr>
          <w:spacing w:val="-4"/>
          <w:sz w:val="24"/>
        </w:rPr>
        <w:t xml:space="preserve"> </w:t>
      </w:r>
      <w:r>
        <w:rPr>
          <w:sz w:val="24"/>
        </w:rPr>
        <w:t>выбранной</w:t>
      </w:r>
      <w:r>
        <w:rPr>
          <w:spacing w:val="-3"/>
          <w:sz w:val="24"/>
        </w:rPr>
        <w:t xml:space="preserve"> </w:t>
      </w:r>
      <w:r>
        <w:rPr>
          <w:sz w:val="24"/>
        </w:rPr>
        <w:t>технике</w:t>
      </w:r>
      <w:r>
        <w:rPr>
          <w:spacing w:val="-4"/>
          <w:sz w:val="24"/>
        </w:rPr>
        <w:t xml:space="preserve"> </w:t>
      </w:r>
      <w:r>
        <w:rPr>
          <w:sz w:val="24"/>
        </w:rPr>
        <w:t>и</w:t>
      </w:r>
      <w:r>
        <w:rPr>
          <w:spacing w:val="-2"/>
          <w:sz w:val="24"/>
        </w:rPr>
        <w:t xml:space="preserve"> </w:t>
      </w:r>
      <w:r>
        <w:rPr>
          <w:sz w:val="24"/>
        </w:rPr>
        <w:t>в</w:t>
      </w:r>
      <w:r>
        <w:rPr>
          <w:spacing w:val="-4"/>
          <w:sz w:val="24"/>
        </w:rPr>
        <w:t xml:space="preserve"> </w:t>
      </w:r>
      <w:r>
        <w:rPr>
          <w:sz w:val="24"/>
        </w:rPr>
        <w:t>соответствующей</w:t>
      </w:r>
      <w:r>
        <w:rPr>
          <w:spacing w:val="1"/>
          <w:sz w:val="24"/>
        </w:rPr>
        <w:t xml:space="preserve"> </w:t>
      </w:r>
      <w:r>
        <w:rPr>
          <w:sz w:val="24"/>
        </w:rPr>
        <w:t>компьютерной программе;</w:t>
      </w:r>
    </w:p>
    <w:p w:rsidR="00AC1AA3" w:rsidRDefault="0056180D" w:rsidP="008937BF">
      <w:pPr>
        <w:pStyle w:val="a5"/>
        <w:numPr>
          <w:ilvl w:val="0"/>
          <w:numId w:val="98"/>
        </w:numPr>
        <w:tabs>
          <w:tab w:val="left" w:pos="2050"/>
        </w:tabs>
        <w:ind w:right="566" w:firstLine="0"/>
        <w:rPr>
          <w:sz w:val="24"/>
        </w:rPr>
      </w:pPr>
      <w:r>
        <w:rPr>
          <w:sz w:val="24"/>
        </w:rPr>
        <w:t>иметь</w:t>
      </w:r>
      <w:r>
        <w:rPr>
          <w:spacing w:val="1"/>
          <w:sz w:val="24"/>
        </w:rPr>
        <w:t xml:space="preserve"> </w:t>
      </w:r>
      <w:r>
        <w:rPr>
          <w:sz w:val="24"/>
        </w:rPr>
        <w:t>опыт</w:t>
      </w:r>
      <w:r>
        <w:rPr>
          <w:spacing w:val="1"/>
          <w:sz w:val="24"/>
        </w:rPr>
        <w:t xml:space="preserve"> </w:t>
      </w:r>
      <w:r>
        <w:rPr>
          <w:sz w:val="24"/>
        </w:rPr>
        <w:t>совместной</w:t>
      </w:r>
      <w:r>
        <w:rPr>
          <w:spacing w:val="1"/>
          <w:sz w:val="24"/>
        </w:rPr>
        <w:t xml:space="preserve"> </w:t>
      </w:r>
      <w:r>
        <w:rPr>
          <w:sz w:val="24"/>
        </w:rPr>
        <w:t>творческой</w:t>
      </w:r>
      <w:r>
        <w:rPr>
          <w:spacing w:val="1"/>
          <w:sz w:val="24"/>
        </w:rPr>
        <w:t xml:space="preserve"> </w:t>
      </w:r>
      <w:r>
        <w:rPr>
          <w:sz w:val="24"/>
        </w:rPr>
        <w:t>коллективной</w:t>
      </w:r>
      <w:r>
        <w:rPr>
          <w:spacing w:val="1"/>
          <w:sz w:val="24"/>
        </w:rPr>
        <w:t xml:space="preserve"> </w:t>
      </w:r>
      <w:r>
        <w:rPr>
          <w:sz w:val="24"/>
        </w:rPr>
        <w:t>работы</w:t>
      </w:r>
      <w:r>
        <w:rPr>
          <w:spacing w:val="1"/>
          <w:sz w:val="24"/>
        </w:rPr>
        <w:t xml:space="preserve"> </w:t>
      </w:r>
      <w:r>
        <w:rPr>
          <w:sz w:val="24"/>
        </w:rPr>
        <w:t>по</w:t>
      </w:r>
      <w:r>
        <w:rPr>
          <w:spacing w:val="61"/>
          <w:sz w:val="24"/>
        </w:rPr>
        <w:t xml:space="preserve"> </w:t>
      </w:r>
      <w:r>
        <w:rPr>
          <w:sz w:val="24"/>
        </w:rPr>
        <w:t>созданию</w:t>
      </w:r>
      <w:r>
        <w:rPr>
          <w:spacing w:val="1"/>
          <w:sz w:val="24"/>
        </w:rPr>
        <w:t xml:space="preserve"> </w:t>
      </w:r>
      <w:r>
        <w:rPr>
          <w:sz w:val="24"/>
        </w:rPr>
        <w:t>анимационного фильма.</w:t>
      </w:r>
    </w:p>
    <w:p w:rsidR="00AC1AA3" w:rsidRDefault="0056180D">
      <w:pPr>
        <w:pStyle w:val="a3"/>
      </w:pPr>
      <w:r>
        <w:t>Изобразительное</w:t>
      </w:r>
      <w:r>
        <w:rPr>
          <w:spacing w:val="-7"/>
        </w:rPr>
        <w:t xml:space="preserve"> </w:t>
      </w:r>
      <w:r>
        <w:t>искусство</w:t>
      </w:r>
      <w:r>
        <w:rPr>
          <w:spacing w:val="-5"/>
        </w:rPr>
        <w:t xml:space="preserve"> </w:t>
      </w:r>
      <w:r>
        <w:t>на</w:t>
      </w:r>
      <w:r>
        <w:rPr>
          <w:spacing w:val="-8"/>
        </w:rPr>
        <w:t xml:space="preserve"> </w:t>
      </w:r>
      <w:r>
        <w:t>телевидении:</w:t>
      </w:r>
    </w:p>
    <w:p w:rsidR="00AC1AA3" w:rsidRDefault="0056180D" w:rsidP="008937BF">
      <w:pPr>
        <w:pStyle w:val="a5"/>
        <w:numPr>
          <w:ilvl w:val="0"/>
          <w:numId w:val="98"/>
        </w:numPr>
        <w:tabs>
          <w:tab w:val="left" w:pos="2050"/>
        </w:tabs>
        <w:ind w:right="570" w:firstLine="0"/>
        <w:rPr>
          <w:sz w:val="24"/>
        </w:rPr>
      </w:pPr>
      <w:r>
        <w:rPr>
          <w:sz w:val="24"/>
        </w:rPr>
        <w:t>объяснять</w:t>
      </w:r>
      <w:r>
        <w:rPr>
          <w:spacing w:val="1"/>
          <w:sz w:val="24"/>
        </w:rPr>
        <w:t xml:space="preserve"> </w:t>
      </w:r>
      <w:r>
        <w:rPr>
          <w:sz w:val="24"/>
        </w:rPr>
        <w:t>особую</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функции</w:t>
      </w:r>
      <w:r>
        <w:rPr>
          <w:spacing w:val="1"/>
          <w:sz w:val="24"/>
        </w:rPr>
        <w:t xml:space="preserve"> </w:t>
      </w:r>
      <w:r>
        <w:rPr>
          <w:sz w:val="24"/>
        </w:rPr>
        <w:t>телевидения</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экранного</w:t>
      </w:r>
      <w:r>
        <w:rPr>
          <w:spacing w:val="-57"/>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художественного</w:t>
      </w:r>
      <w:r>
        <w:rPr>
          <w:spacing w:val="1"/>
          <w:sz w:val="24"/>
        </w:rPr>
        <w:t xml:space="preserve"> </w:t>
      </w:r>
      <w:r>
        <w:rPr>
          <w:sz w:val="24"/>
        </w:rPr>
        <w:t>и</w:t>
      </w:r>
      <w:r>
        <w:rPr>
          <w:spacing w:val="1"/>
          <w:sz w:val="24"/>
        </w:rPr>
        <w:t xml:space="preserve"> </w:t>
      </w:r>
      <w:r>
        <w:rPr>
          <w:sz w:val="24"/>
        </w:rPr>
        <w:t>научного</w:t>
      </w:r>
      <w:r>
        <w:rPr>
          <w:spacing w:val="1"/>
          <w:sz w:val="24"/>
        </w:rPr>
        <w:t xml:space="preserve"> </w:t>
      </w:r>
      <w:r>
        <w:rPr>
          <w:sz w:val="24"/>
        </w:rPr>
        <w:t>просвещения,</w:t>
      </w:r>
      <w:r>
        <w:rPr>
          <w:spacing w:val="1"/>
          <w:sz w:val="24"/>
        </w:rPr>
        <w:t xml:space="preserve"> </w:t>
      </w:r>
      <w:r>
        <w:rPr>
          <w:sz w:val="24"/>
        </w:rPr>
        <w:t>развлечения</w:t>
      </w:r>
      <w:r>
        <w:rPr>
          <w:spacing w:val="-1"/>
          <w:sz w:val="24"/>
        </w:rPr>
        <w:t xml:space="preserve"> </w:t>
      </w:r>
      <w:r>
        <w:rPr>
          <w:sz w:val="24"/>
        </w:rPr>
        <w:t>и организации досуга;</w:t>
      </w:r>
    </w:p>
    <w:p w:rsidR="00AC1AA3" w:rsidRDefault="0056180D" w:rsidP="008937BF">
      <w:pPr>
        <w:pStyle w:val="a5"/>
        <w:numPr>
          <w:ilvl w:val="0"/>
          <w:numId w:val="98"/>
        </w:numPr>
        <w:tabs>
          <w:tab w:val="left" w:pos="2050"/>
        </w:tabs>
        <w:ind w:left="2050"/>
        <w:rPr>
          <w:sz w:val="24"/>
        </w:rPr>
      </w:pPr>
      <w:r>
        <w:rPr>
          <w:sz w:val="24"/>
        </w:rPr>
        <w:t>знать</w:t>
      </w:r>
      <w:r>
        <w:rPr>
          <w:spacing w:val="-3"/>
          <w:sz w:val="24"/>
        </w:rPr>
        <w:t xml:space="preserve"> </w:t>
      </w:r>
      <w:r>
        <w:rPr>
          <w:sz w:val="24"/>
        </w:rPr>
        <w:t>о</w:t>
      </w:r>
      <w:r>
        <w:rPr>
          <w:spacing w:val="-4"/>
          <w:sz w:val="24"/>
        </w:rPr>
        <w:t xml:space="preserve"> </w:t>
      </w:r>
      <w:r>
        <w:rPr>
          <w:sz w:val="24"/>
        </w:rPr>
        <w:t>создателе</w:t>
      </w:r>
      <w:r>
        <w:rPr>
          <w:spacing w:val="-4"/>
          <w:sz w:val="24"/>
        </w:rPr>
        <w:t xml:space="preserve"> </w:t>
      </w:r>
      <w:r>
        <w:rPr>
          <w:sz w:val="24"/>
        </w:rPr>
        <w:t>телевидения —</w:t>
      </w:r>
      <w:r>
        <w:rPr>
          <w:spacing w:val="-4"/>
          <w:sz w:val="24"/>
        </w:rPr>
        <w:t xml:space="preserve"> </w:t>
      </w:r>
      <w:r>
        <w:rPr>
          <w:sz w:val="24"/>
        </w:rPr>
        <w:t>русском</w:t>
      </w:r>
      <w:r>
        <w:rPr>
          <w:spacing w:val="-5"/>
          <w:sz w:val="24"/>
        </w:rPr>
        <w:t xml:space="preserve"> </w:t>
      </w:r>
      <w:r>
        <w:rPr>
          <w:sz w:val="24"/>
        </w:rPr>
        <w:t>инженере</w:t>
      </w:r>
      <w:r>
        <w:rPr>
          <w:spacing w:val="-4"/>
          <w:sz w:val="24"/>
        </w:rPr>
        <w:t xml:space="preserve"> </w:t>
      </w:r>
      <w:r>
        <w:rPr>
          <w:sz w:val="24"/>
        </w:rPr>
        <w:t>Владимире</w:t>
      </w:r>
      <w:r>
        <w:rPr>
          <w:spacing w:val="-4"/>
          <w:sz w:val="24"/>
        </w:rPr>
        <w:t xml:space="preserve"> </w:t>
      </w:r>
      <w:r>
        <w:rPr>
          <w:sz w:val="24"/>
        </w:rPr>
        <w:t>Зворыкине;</w:t>
      </w:r>
    </w:p>
    <w:p w:rsidR="00AC1AA3" w:rsidRDefault="0056180D" w:rsidP="008937BF">
      <w:pPr>
        <w:pStyle w:val="a5"/>
        <w:numPr>
          <w:ilvl w:val="0"/>
          <w:numId w:val="98"/>
        </w:numPr>
        <w:tabs>
          <w:tab w:val="left" w:pos="2050"/>
        </w:tabs>
        <w:ind w:right="567" w:firstLine="0"/>
        <w:rPr>
          <w:sz w:val="24"/>
        </w:rPr>
      </w:pPr>
      <w:r>
        <w:rPr>
          <w:sz w:val="24"/>
        </w:rPr>
        <w:t>осознавать</w:t>
      </w:r>
      <w:r>
        <w:rPr>
          <w:spacing w:val="1"/>
          <w:sz w:val="24"/>
        </w:rPr>
        <w:t xml:space="preserve"> </w:t>
      </w:r>
      <w:r>
        <w:rPr>
          <w:sz w:val="24"/>
        </w:rPr>
        <w:t>роль</w:t>
      </w:r>
      <w:r>
        <w:rPr>
          <w:spacing w:val="1"/>
          <w:sz w:val="24"/>
        </w:rPr>
        <w:t xml:space="preserve"> </w:t>
      </w:r>
      <w:r>
        <w:rPr>
          <w:sz w:val="24"/>
        </w:rPr>
        <w:t>телевидения</w:t>
      </w:r>
      <w:r>
        <w:rPr>
          <w:spacing w:val="1"/>
          <w:sz w:val="24"/>
        </w:rPr>
        <w:t xml:space="preserve"> </w:t>
      </w:r>
      <w:r>
        <w:rPr>
          <w:sz w:val="24"/>
        </w:rPr>
        <w:t>в</w:t>
      </w:r>
      <w:r>
        <w:rPr>
          <w:spacing w:val="1"/>
          <w:sz w:val="24"/>
        </w:rPr>
        <w:t xml:space="preserve"> </w:t>
      </w:r>
      <w:r>
        <w:rPr>
          <w:sz w:val="24"/>
        </w:rPr>
        <w:t>превращении</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единое</w:t>
      </w:r>
      <w:r>
        <w:rPr>
          <w:spacing w:val="1"/>
          <w:sz w:val="24"/>
        </w:rPr>
        <w:t xml:space="preserve"> </w:t>
      </w:r>
      <w:r>
        <w:rPr>
          <w:sz w:val="24"/>
        </w:rPr>
        <w:t>информационное</w:t>
      </w:r>
      <w:r>
        <w:rPr>
          <w:spacing w:val="-57"/>
          <w:sz w:val="24"/>
        </w:rPr>
        <w:t xml:space="preserve"> </w:t>
      </w:r>
      <w:r>
        <w:rPr>
          <w:sz w:val="24"/>
        </w:rPr>
        <w:t>пространство;</w:t>
      </w:r>
    </w:p>
    <w:p w:rsidR="00AC1AA3" w:rsidRDefault="0056180D" w:rsidP="008937BF">
      <w:pPr>
        <w:pStyle w:val="a5"/>
        <w:numPr>
          <w:ilvl w:val="0"/>
          <w:numId w:val="98"/>
        </w:numPr>
        <w:tabs>
          <w:tab w:val="left" w:pos="2050"/>
        </w:tabs>
        <w:ind w:right="576" w:firstLine="0"/>
        <w:rPr>
          <w:sz w:val="24"/>
        </w:rPr>
      </w:pPr>
      <w:r>
        <w:rPr>
          <w:sz w:val="24"/>
        </w:rPr>
        <w:t>иметь представление о многих направлениях деятельности и профессиях художника</w:t>
      </w:r>
      <w:r>
        <w:rPr>
          <w:spacing w:val="1"/>
          <w:sz w:val="24"/>
        </w:rPr>
        <w:t xml:space="preserve"> </w:t>
      </w:r>
      <w:r>
        <w:rPr>
          <w:sz w:val="24"/>
        </w:rPr>
        <w:t>на</w:t>
      </w:r>
      <w:r>
        <w:rPr>
          <w:spacing w:val="-2"/>
          <w:sz w:val="24"/>
        </w:rPr>
        <w:t xml:space="preserve"> </w:t>
      </w:r>
      <w:r>
        <w:rPr>
          <w:sz w:val="24"/>
        </w:rPr>
        <w:t>телевидении;</w:t>
      </w:r>
    </w:p>
    <w:p w:rsidR="00AC1AA3" w:rsidRDefault="0056180D" w:rsidP="008937BF">
      <w:pPr>
        <w:pStyle w:val="a5"/>
        <w:numPr>
          <w:ilvl w:val="0"/>
          <w:numId w:val="98"/>
        </w:numPr>
        <w:tabs>
          <w:tab w:val="left" w:pos="2050"/>
        </w:tabs>
        <w:ind w:right="579" w:firstLine="0"/>
        <w:rPr>
          <w:sz w:val="24"/>
        </w:rPr>
      </w:pPr>
      <w:r>
        <w:rPr>
          <w:sz w:val="24"/>
        </w:rPr>
        <w:t>применять полученные знания и опыт творчества в работе школьного телевидения и</w:t>
      </w:r>
      <w:r>
        <w:rPr>
          <w:spacing w:val="1"/>
          <w:sz w:val="24"/>
        </w:rPr>
        <w:t xml:space="preserve"> </w:t>
      </w:r>
      <w:r>
        <w:rPr>
          <w:sz w:val="24"/>
        </w:rPr>
        <w:t>студии мультимедиа;</w:t>
      </w:r>
    </w:p>
    <w:p w:rsidR="00AC1AA3" w:rsidRDefault="0056180D" w:rsidP="008937BF">
      <w:pPr>
        <w:pStyle w:val="a5"/>
        <w:numPr>
          <w:ilvl w:val="0"/>
          <w:numId w:val="98"/>
        </w:numPr>
        <w:tabs>
          <w:tab w:val="left" w:pos="2050"/>
        </w:tabs>
        <w:ind w:right="574" w:firstLine="0"/>
        <w:rPr>
          <w:sz w:val="24"/>
        </w:rPr>
      </w:pPr>
      <w:r>
        <w:rPr>
          <w:sz w:val="24"/>
        </w:rPr>
        <w:t>понимать</w:t>
      </w:r>
      <w:r>
        <w:rPr>
          <w:spacing w:val="1"/>
          <w:sz w:val="24"/>
        </w:rPr>
        <w:t xml:space="preserve"> </w:t>
      </w:r>
      <w:r>
        <w:rPr>
          <w:sz w:val="24"/>
        </w:rPr>
        <w:t>образовательные</w:t>
      </w:r>
      <w:r>
        <w:rPr>
          <w:spacing w:val="1"/>
          <w:sz w:val="24"/>
        </w:rPr>
        <w:t xml:space="preserve"> </w:t>
      </w:r>
      <w:r>
        <w:rPr>
          <w:sz w:val="24"/>
        </w:rPr>
        <w:t>задачи</w:t>
      </w:r>
      <w:r>
        <w:rPr>
          <w:spacing w:val="1"/>
          <w:sz w:val="24"/>
        </w:rPr>
        <w:t xml:space="preserve"> </w:t>
      </w:r>
      <w:r>
        <w:rPr>
          <w:sz w:val="24"/>
        </w:rPr>
        <w:t>зрительской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необходимость</w:t>
      </w:r>
      <w:r>
        <w:rPr>
          <w:spacing w:val="1"/>
          <w:sz w:val="24"/>
        </w:rPr>
        <w:t xml:space="preserve"> </w:t>
      </w:r>
      <w:r>
        <w:rPr>
          <w:sz w:val="24"/>
        </w:rPr>
        <w:t>зрительских</w:t>
      </w:r>
      <w:r>
        <w:rPr>
          <w:spacing w:val="2"/>
          <w:sz w:val="24"/>
        </w:rPr>
        <w:t xml:space="preserve"> </w:t>
      </w:r>
      <w:r>
        <w:rPr>
          <w:sz w:val="24"/>
        </w:rPr>
        <w:t>умений;</w:t>
      </w:r>
    </w:p>
    <w:p w:rsidR="00AC1AA3" w:rsidRDefault="0056180D" w:rsidP="008937BF">
      <w:pPr>
        <w:pStyle w:val="a5"/>
        <w:numPr>
          <w:ilvl w:val="0"/>
          <w:numId w:val="98"/>
        </w:numPr>
        <w:tabs>
          <w:tab w:val="left" w:pos="2050"/>
        </w:tabs>
        <w:ind w:right="561" w:firstLine="0"/>
        <w:rPr>
          <w:sz w:val="24"/>
        </w:rPr>
      </w:pPr>
      <w:r>
        <w:rPr>
          <w:sz w:val="24"/>
        </w:rPr>
        <w:t>осознавать</w:t>
      </w:r>
      <w:r>
        <w:rPr>
          <w:spacing w:val="1"/>
          <w:sz w:val="24"/>
        </w:rPr>
        <w:t xml:space="preserve"> </w:t>
      </w:r>
      <w:r>
        <w:rPr>
          <w:sz w:val="24"/>
        </w:rPr>
        <w:t>значение</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личностного</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определять</w:t>
      </w:r>
      <w:r>
        <w:rPr>
          <w:spacing w:val="1"/>
          <w:sz w:val="24"/>
        </w:rPr>
        <w:t xml:space="preserve"> </w:t>
      </w:r>
      <w:r>
        <w:rPr>
          <w:sz w:val="24"/>
        </w:rPr>
        <w:t>место</w:t>
      </w:r>
      <w:r>
        <w:rPr>
          <w:spacing w:val="1"/>
          <w:sz w:val="24"/>
        </w:rPr>
        <w:t xml:space="preserve"> </w:t>
      </w:r>
      <w:r>
        <w:rPr>
          <w:sz w:val="24"/>
        </w:rPr>
        <w:t>и</w:t>
      </w:r>
      <w:r>
        <w:rPr>
          <w:spacing w:val="1"/>
          <w:sz w:val="24"/>
        </w:rPr>
        <w:t xml:space="preserve"> </w:t>
      </w:r>
      <w:r>
        <w:rPr>
          <w:sz w:val="24"/>
        </w:rPr>
        <w:t>роль</w:t>
      </w:r>
      <w:r>
        <w:rPr>
          <w:spacing w:val="1"/>
          <w:sz w:val="24"/>
        </w:rPr>
        <w:t xml:space="preserve"> </w:t>
      </w:r>
      <w:r>
        <w:rPr>
          <w:sz w:val="24"/>
        </w:rPr>
        <w:t>художественной</w:t>
      </w:r>
      <w:r>
        <w:rPr>
          <w:spacing w:val="1"/>
          <w:sz w:val="24"/>
        </w:rPr>
        <w:t xml:space="preserve"> </w:t>
      </w:r>
      <w:r>
        <w:rPr>
          <w:sz w:val="24"/>
        </w:rPr>
        <w:t>деятельности в своей жизни и</w:t>
      </w:r>
      <w:r>
        <w:rPr>
          <w:spacing w:val="-1"/>
          <w:sz w:val="24"/>
        </w:rPr>
        <w:t xml:space="preserve"> </w:t>
      </w:r>
      <w:r>
        <w:rPr>
          <w:sz w:val="24"/>
        </w:rPr>
        <w:t>в</w:t>
      </w:r>
      <w:r>
        <w:rPr>
          <w:spacing w:val="-1"/>
          <w:sz w:val="24"/>
        </w:rPr>
        <w:t xml:space="preserve"> </w:t>
      </w:r>
      <w:r>
        <w:rPr>
          <w:sz w:val="24"/>
        </w:rPr>
        <w:t>жизни общества.</w:t>
      </w:r>
    </w:p>
    <w:p w:rsidR="00AC1AA3" w:rsidRDefault="0056180D">
      <w:pPr>
        <w:pStyle w:val="a3"/>
        <w:spacing w:before="91"/>
      </w:pPr>
      <w:r>
        <w:t>Специальные</w:t>
      </w:r>
      <w:r>
        <w:rPr>
          <w:spacing w:val="-11"/>
        </w:rPr>
        <w:t xml:space="preserve"> </w:t>
      </w:r>
      <w:r>
        <w:t>результаты:</w:t>
      </w:r>
    </w:p>
    <w:p w:rsidR="00AC1AA3" w:rsidRDefault="0056180D">
      <w:pPr>
        <w:pStyle w:val="a3"/>
      </w:pPr>
      <w:r>
        <w:t>Умение</w:t>
      </w:r>
      <w:r>
        <w:rPr>
          <w:spacing w:val="-6"/>
        </w:rPr>
        <w:t xml:space="preserve"> </w:t>
      </w:r>
      <w:r>
        <w:t>размещать рисунок</w:t>
      </w:r>
      <w:r>
        <w:rPr>
          <w:spacing w:val="-3"/>
        </w:rPr>
        <w:t xml:space="preserve"> </w:t>
      </w:r>
      <w:r>
        <w:t>на</w:t>
      </w:r>
      <w:r>
        <w:rPr>
          <w:spacing w:val="-6"/>
        </w:rPr>
        <w:t xml:space="preserve"> </w:t>
      </w:r>
      <w:r>
        <w:t>листе</w:t>
      </w:r>
      <w:r>
        <w:rPr>
          <w:spacing w:val="-5"/>
        </w:rPr>
        <w:t xml:space="preserve"> </w:t>
      </w:r>
      <w:r>
        <w:t>(пленке).</w:t>
      </w:r>
    </w:p>
    <w:p w:rsidR="00AC1AA3" w:rsidRDefault="0056180D">
      <w:pPr>
        <w:pStyle w:val="a3"/>
        <w:ind w:right="565"/>
      </w:pPr>
      <w:r>
        <w:t>Владение</w:t>
      </w:r>
      <w:r>
        <w:rPr>
          <w:spacing w:val="1"/>
        </w:rPr>
        <w:t xml:space="preserve"> </w:t>
      </w:r>
      <w:r>
        <w:t>зрительным</w:t>
      </w:r>
      <w:r>
        <w:rPr>
          <w:spacing w:val="1"/>
        </w:rPr>
        <w:t xml:space="preserve"> </w:t>
      </w:r>
      <w:r>
        <w:t>и</w:t>
      </w:r>
      <w:r>
        <w:rPr>
          <w:spacing w:val="1"/>
        </w:rPr>
        <w:t xml:space="preserve"> </w:t>
      </w:r>
      <w:r>
        <w:t>осязательно-зрительным</w:t>
      </w:r>
      <w:r>
        <w:rPr>
          <w:spacing w:val="1"/>
        </w:rPr>
        <w:t xml:space="preserve"> </w:t>
      </w:r>
      <w:r>
        <w:t>способами</w:t>
      </w:r>
      <w:r>
        <w:rPr>
          <w:spacing w:val="1"/>
        </w:rPr>
        <w:t xml:space="preserve"> </w:t>
      </w:r>
      <w:r>
        <w:t>обследования</w:t>
      </w:r>
      <w:r>
        <w:rPr>
          <w:spacing w:val="1"/>
        </w:rPr>
        <w:t xml:space="preserve"> </w:t>
      </w:r>
      <w:r>
        <w:t>и</w:t>
      </w:r>
      <w:r>
        <w:rPr>
          <w:spacing w:val="1"/>
        </w:rPr>
        <w:t xml:space="preserve"> </w:t>
      </w:r>
      <w:r>
        <w:t>восприятия</w:t>
      </w:r>
      <w:r>
        <w:rPr>
          <w:spacing w:val="1"/>
        </w:rPr>
        <w:t xml:space="preserve"> </w:t>
      </w:r>
      <w:r>
        <w:lastRenderedPageBreak/>
        <w:t>цветных</w:t>
      </w:r>
      <w:r>
        <w:rPr>
          <w:spacing w:val="1"/>
        </w:rPr>
        <w:t xml:space="preserve"> </w:t>
      </w:r>
      <w:r>
        <w:t>или</w:t>
      </w:r>
      <w:r>
        <w:rPr>
          <w:spacing w:val="1"/>
        </w:rPr>
        <w:t xml:space="preserve"> </w:t>
      </w:r>
      <w:r>
        <w:t>черно-белых</w:t>
      </w:r>
      <w:r>
        <w:rPr>
          <w:spacing w:val="1"/>
        </w:rPr>
        <w:t xml:space="preserve"> </w:t>
      </w:r>
      <w:r>
        <w:t>(контрастных)</w:t>
      </w:r>
      <w:r>
        <w:rPr>
          <w:spacing w:val="1"/>
        </w:rPr>
        <w:t xml:space="preserve"> </w:t>
      </w:r>
      <w:r>
        <w:t>рельефных</w:t>
      </w:r>
      <w:r>
        <w:rPr>
          <w:spacing w:val="1"/>
        </w:rPr>
        <w:t xml:space="preserve"> </w:t>
      </w:r>
      <w:r>
        <w:t>изображений</w:t>
      </w:r>
      <w:r>
        <w:rPr>
          <w:spacing w:val="1"/>
        </w:rPr>
        <w:t xml:space="preserve"> </w:t>
      </w:r>
      <w:r>
        <w:t>предметов,</w:t>
      </w:r>
      <w:r>
        <w:rPr>
          <w:spacing w:val="1"/>
        </w:rPr>
        <w:t xml:space="preserve"> </w:t>
      </w:r>
      <w:r>
        <w:t>контурных</w:t>
      </w:r>
      <w:r>
        <w:rPr>
          <w:spacing w:val="-57"/>
        </w:rPr>
        <w:t xml:space="preserve"> </w:t>
      </w:r>
      <w:r>
        <w:t>изображений</w:t>
      </w:r>
      <w:r>
        <w:rPr>
          <w:spacing w:val="-2"/>
        </w:rPr>
        <w:t xml:space="preserve"> </w:t>
      </w:r>
      <w:r>
        <w:t>и т.п.</w:t>
      </w:r>
    </w:p>
    <w:p w:rsidR="00AC1AA3" w:rsidRDefault="0056180D">
      <w:pPr>
        <w:pStyle w:val="a3"/>
      </w:pPr>
      <w:r>
        <w:t>Умение</w:t>
      </w:r>
      <w:r>
        <w:rPr>
          <w:spacing w:val="-5"/>
        </w:rPr>
        <w:t xml:space="preserve"> </w:t>
      </w:r>
      <w:r>
        <w:t>работать</w:t>
      </w:r>
      <w:r>
        <w:rPr>
          <w:spacing w:val="-2"/>
        </w:rPr>
        <w:t xml:space="preserve"> </w:t>
      </w:r>
      <w:r>
        <w:t>с</w:t>
      </w:r>
      <w:r>
        <w:rPr>
          <w:spacing w:val="-6"/>
        </w:rPr>
        <w:t xml:space="preserve"> </w:t>
      </w:r>
      <w:r>
        <w:t>трафаретами</w:t>
      </w:r>
      <w:r>
        <w:rPr>
          <w:spacing w:val="-3"/>
        </w:rPr>
        <w:t xml:space="preserve"> </w:t>
      </w:r>
      <w:r>
        <w:t>(шаблонами).</w:t>
      </w:r>
    </w:p>
    <w:p w:rsidR="00AC1AA3" w:rsidRDefault="0056180D">
      <w:pPr>
        <w:pStyle w:val="a3"/>
      </w:pPr>
      <w:r>
        <w:t>Умении</w:t>
      </w:r>
      <w:r>
        <w:rPr>
          <w:spacing w:val="-9"/>
        </w:rPr>
        <w:t xml:space="preserve"> </w:t>
      </w:r>
      <w:r>
        <w:t>пользоваться</w:t>
      </w:r>
      <w:r>
        <w:rPr>
          <w:spacing w:val="-7"/>
        </w:rPr>
        <w:t xml:space="preserve"> </w:t>
      </w:r>
      <w:r>
        <w:t>рисунком</w:t>
      </w:r>
      <w:r>
        <w:rPr>
          <w:spacing w:val="-8"/>
        </w:rPr>
        <w:t xml:space="preserve"> </w:t>
      </w:r>
      <w:r>
        <w:t>при</w:t>
      </w:r>
      <w:r>
        <w:rPr>
          <w:spacing w:val="-7"/>
        </w:rPr>
        <w:t xml:space="preserve"> </w:t>
      </w:r>
      <w:r>
        <w:t>изучении</w:t>
      </w:r>
      <w:r>
        <w:rPr>
          <w:spacing w:val="-7"/>
        </w:rPr>
        <w:t xml:space="preserve"> </w:t>
      </w:r>
      <w:r>
        <w:t>различных</w:t>
      </w:r>
      <w:r>
        <w:rPr>
          <w:spacing w:val="-4"/>
        </w:rPr>
        <w:t xml:space="preserve"> </w:t>
      </w:r>
      <w:r>
        <w:t>учебных</w:t>
      </w:r>
      <w:r>
        <w:rPr>
          <w:spacing w:val="-4"/>
        </w:rPr>
        <w:t xml:space="preserve"> </w:t>
      </w:r>
      <w:r>
        <w:t>предметов.</w:t>
      </w:r>
    </w:p>
    <w:p w:rsidR="00AC1AA3" w:rsidRDefault="0056180D">
      <w:pPr>
        <w:pStyle w:val="a3"/>
        <w:ind w:right="567"/>
      </w:pPr>
      <w:r>
        <w:t>Владении навыками графического</w:t>
      </w:r>
      <w:r>
        <w:rPr>
          <w:spacing w:val="1"/>
        </w:rPr>
        <w:t xml:space="preserve"> </w:t>
      </w:r>
      <w:r>
        <w:t>изображения предметов,</w:t>
      </w:r>
      <w:r>
        <w:rPr>
          <w:spacing w:val="1"/>
        </w:rPr>
        <w:t xml:space="preserve"> </w:t>
      </w:r>
      <w:r>
        <w:t>процессов</w:t>
      </w:r>
      <w:r>
        <w:rPr>
          <w:spacing w:val="60"/>
        </w:rPr>
        <w:t xml:space="preserve"> </w:t>
      </w:r>
      <w:r>
        <w:t>и явлений с натуры,</w:t>
      </w:r>
      <w:r>
        <w:rPr>
          <w:spacing w:val="1"/>
        </w:rPr>
        <w:t xml:space="preserve"> </w:t>
      </w:r>
      <w:r>
        <w:t>по</w:t>
      </w:r>
      <w:r>
        <w:rPr>
          <w:spacing w:val="-1"/>
        </w:rPr>
        <w:t xml:space="preserve"> </w:t>
      </w:r>
      <w:r>
        <w:t>памяти,</w:t>
      </w:r>
      <w:r>
        <w:rPr>
          <w:spacing w:val="-5"/>
        </w:rPr>
        <w:t xml:space="preserve"> </w:t>
      </w:r>
      <w:r>
        <w:t>по</w:t>
      </w:r>
      <w:r>
        <w:rPr>
          <w:spacing w:val="-3"/>
        </w:rPr>
        <w:t xml:space="preserve"> </w:t>
      </w:r>
      <w:r>
        <w:t>представлению.</w:t>
      </w:r>
    </w:p>
    <w:p w:rsidR="00AC1AA3" w:rsidRDefault="0056180D" w:rsidP="008937BF">
      <w:pPr>
        <w:pStyle w:val="1"/>
        <w:numPr>
          <w:ilvl w:val="2"/>
          <w:numId w:val="111"/>
        </w:numPr>
        <w:tabs>
          <w:tab w:val="left" w:pos="2050"/>
        </w:tabs>
        <w:spacing w:line="275" w:lineRule="exact"/>
        <w:ind w:left="2050" w:hanging="708"/>
        <w:jc w:val="left"/>
      </w:pPr>
      <w:r>
        <w:t>Музыка</w:t>
      </w:r>
    </w:p>
    <w:p w:rsidR="00AC1AA3" w:rsidRDefault="0056180D">
      <w:pPr>
        <w:spacing w:line="275" w:lineRule="exact"/>
        <w:ind w:left="1342"/>
        <w:rPr>
          <w:i/>
          <w:sz w:val="24"/>
        </w:rPr>
      </w:pPr>
      <w:r>
        <w:rPr>
          <w:i/>
          <w:sz w:val="24"/>
        </w:rPr>
        <w:t>Пояснительная</w:t>
      </w:r>
      <w:r>
        <w:rPr>
          <w:i/>
          <w:spacing w:val="-12"/>
          <w:sz w:val="24"/>
        </w:rPr>
        <w:t xml:space="preserve"> </w:t>
      </w:r>
      <w:r>
        <w:rPr>
          <w:i/>
          <w:sz w:val="24"/>
        </w:rPr>
        <w:t>записка</w:t>
      </w:r>
    </w:p>
    <w:p w:rsidR="00AC1AA3" w:rsidRDefault="0056180D">
      <w:pPr>
        <w:ind w:left="1342"/>
        <w:rPr>
          <w:i/>
          <w:sz w:val="24"/>
        </w:rPr>
      </w:pPr>
      <w:r>
        <w:rPr>
          <w:i/>
          <w:sz w:val="24"/>
        </w:rPr>
        <w:t>Общая</w:t>
      </w:r>
      <w:r>
        <w:rPr>
          <w:i/>
          <w:spacing w:val="-7"/>
          <w:sz w:val="24"/>
        </w:rPr>
        <w:t xml:space="preserve"> </w:t>
      </w:r>
      <w:r>
        <w:rPr>
          <w:i/>
          <w:sz w:val="24"/>
        </w:rPr>
        <w:t>характеристика</w:t>
      </w:r>
      <w:r>
        <w:rPr>
          <w:i/>
          <w:spacing w:val="-5"/>
          <w:sz w:val="24"/>
        </w:rPr>
        <w:t xml:space="preserve"> </w:t>
      </w:r>
      <w:r>
        <w:rPr>
          <w:i/>
          <w:sz w:val="24"/>
        </w:rPr>
        <w:t>учебного</w:t>
      </w:r>
      <w:r>
        <w:rPr>
          <w:i/>
          <w:spacing w:val="-6"/>
          <w:sz w:val="24"/>
        </w:rPr>
        <w:t xml:space="preserve"> </w:t>
      </w:r>
      <w:r>
        <w:rPr>
          <w:i/>
          <w:sz w:val="24"/>
        </w:rPr>
        <w:t>предмета</w:t>
      </w:r>
      <w:r>
        <w:rPr>
          <w:i/>
          <w:spacing w:val="-5"/>
          <w:sz w:val="24"/>
        </w:rPr>
        <w:t xml:space="preserve"> </w:t>
      </w:r>
      <w:r>
        <w:rPr>
          <w:i/>
          <w:sz w:val="24"/>
        </w:rPr>
        <w:t>«Музыка»</w:t>
      </w:r>
    </w:p>
    <w:p w:rsidR="00AC1AA3" w:rsidRDefault="0056180D">
      <w:pPr>
        <w:pStyle w:val="a3"/>
        <w:spacing w:before="3"/>
        <w:ind w:right="563" w:firstLine="705"/>
      </w:pPr>
      <w:r>
        <w:t>Музыка — универсальный антропологический феномен, неизменно присутствующий</w:t>
      </w:r>
      <w:r>
        <w:rPr>
          <w:spacing w:val="1"/>
        </w:rPr>
        <w:t xml:space="preserve"> </w:t>
      </w:r>
      <w:r>
        <w:t>во всех культурах и цивилизациях на протяжении всей истории человечества. Используя</w:t>
      </w:r>
      <w:r>
        <w:rPr>
          <w:spacing w:val="1"/>
        </w:rPr>
        <w:t xml:space="preserve"> </w:t>
      </w:r>
      <w:r>
        <w:t>интонационно-выразительные</w:t>
      </w:r>
      <w:r>
        <w:rPr>
          <w:spacing w:val="1"/>
        </w:rPr>
        <w:t xml:space="preserve"> </w:t>
      </w:r>
      <w:r>
        <w:t>средства,</w:t>
      </w:r>
      <w:r>
        <w:rPr>
          <w:spacing w:val="1"/>
        </w:rPr>
        <w:t xml:space="preserve"> </w:t>
      </w:r>
      <w:r>
        <w:t>она</w:t>
      </w:r>
      <w:r>
        <w:rPr>
          <w:spacing w:val="1"/>
        </w:rPr>
        <w:t xml:space="preserve"> </w:t>
      </w:r>
      <w:r>
        <w:t>способна</w:t>
      </w:r>
      <w:r>
        <w:rPr>
          <w:spacing w:val="1"/>
        </w:rPr>
        <w:t xml:space="preserve"> </w:t>
      </w:r>
      <w:r>
        <w:t>порождать</w:t>
      </w:r>
      <w:r>
        <w:rPr>
          <w:spacing w:val="1"/>
        </w:rPr>
        <w:t xml:space="preserve"> </w:t>
      </w:r>
      <w:r>
        <w:t>эстетические</w:t>
      </w:r>
      <w:r>
        <w:rPr>
          <w:spacing w:val="1"/>
        </w:rPr>
        <w:t xml:space="preserve"> </w:t>
      </w:r>
      <w:r>
        <w:t>эмоции,</w:t>
      </w:r>
      <w:r>
        <w:rPr>
          <w:spacing w:val="1"/>
        </w:rPr>
        <w:t xml:space="preserve"> </w:t>
      </w:r>
      <w:r>
        <w:t>разнообразные чувства и мысли, яркие художественные образы, для которых характерны, с</w:t>
      </w:r>
      <w:r>
        <w:rPr>
          <w:spacing w:val="1"/>
        </w:rPr>
        <w:t xml:space="preserve"> </w:t>
      </w:r>
      <w:r>
        <w:t>одной</w:t>
      </w:r>
      <w:r>
        <w:rPr>
          <w:spacing w:val="1"/>
        </w:rPr>
        <w:t xml:space="preserve"> </w:t>
      </w:r>
      <w:r>
        <w:t>стороны,</w:t>
      </w:r>
      <w:r>
        <w:rPr>
          <w:spacing w:val="1"/>
        </w:rPr>
        <w:t xml:space="preserve"> </w:t>
      </w:r>
      <w:r>
        <w:t>высокий</w:t>
      </w:r>
      <w:r>
        <w:rPr>
          <w:spacing w:val="1"/>
        </w:rPr>
        <w:t xml:space="preserve"> </w:t>
      </w:r>
      <w:r>
        <w:t>уровень</w:t>
      </w:r>
      <w:r>
        <w:rPr>
          <w:spacing w:val="1"/>
        </w:rPr>
        <w:t xml:space="preserve"> </w:t>
      </w:r>
      <w:r>
        <w:t>обобщенности,</w:t>
      </w:r>
      <w:r>
        <w:rPr>
          <w:spacing w:val="1"/>
        </w:rPr>
        <w:t xml:space="preserve"> </w:t>
      </w:r>
      <w:r>
        <w:t>с</w:t>
      </w:r>
      <w:r>
        <w:rPr>
          <w:spacing w:val="1"/>
        </w:rPr>
        <w:t xml:space="preserve"> </w:t>
      </w:r>
      <w:r>
        <w:t>другой</w:t>
      </w:r>
      <w:r>
        <w:rPr>
          <w:spacing w:val="1"/>
        </w:rPr>
        <w:t xml:space="preserve"> </w:t>
      </w:r>
      <w:r>
        <w:t>—</w:t>
      </w:r>
      <w:r>
        <w:rPr>
          <w:spacing w:val="1"/>
        </w:rPr>
        <w:t xml:space="preserve"> </w:t>
      </w:r>
      <w:r>
        <w:t>глубокая</w:t>
      </w:r>
      <w:r>
        <w:rPr>
          <w:spacing w:val="1"/>
        </w:rPr>
        <w:t xml:space="preserve"> </w:t>
      </w:r>
      <w:r>
        <w:t>степень</w:t>
      </w:r>
      <w:r>
        <w:rPr>
          <w:spacing w:val="1"/>
        </w:rPr>
        <w:t xml:space="preserve"> </w:t>
      </w:r>
      <w:r>
        <w:t>психологической</w:t>
      </w:r>
      <w:r>
        <w:rPr>
          <w:spacing w:val="1"/>
        </w:rPr>
        <w:t xml:space="preserve"> </w:t>
      </w:r>
      <w:r>
        <w:t>вовлеченности</w:t>
      </w:r>
      <w:r>
        <w:rPr>
          <w:spacing w:val="1"/>
        </w:rPr>
        <w:t xml:space="preserve"> </w:t>
      </w:r>
      <w:r>
        <w:t>личности.</w:t>
      </w:r>
      <w:r>
        <w:rPr>
          <w:spacing w:val="1"/>
        </w:rPr>
        <w:t xml:space="preserve"> </w:t>
      </w:r>
      <w:r>
        <w:t>Эта</w:t>
      </w:r>
      <w:r>
        <w:rPr>
          <w:spacing w:val="1"/>
        </w:rPr>
        <w:t xml:space="preserve"> </w:t>
      </w:r>
      <w:r>
        <w:t>особенность</w:t>
      </w:r>
      <w:r>
        <w:rPr>
          <w:spacing w:val="1"/>
        </w:rPr>
        <w:t xml:space="preserve"> </w:t>
      </w:r>
      <w:r>
        <w:t>открывает</w:t>
      </w:r>
      <w:r>
        <w:rPr>
          <w:spacing w:val="1"/>
        </w:rPr>
        <w:t xml:space="preserve"> </w:t>
      </w:r>
      <w:r>
        <w:t>уникальный</w:t>
      </w:r>
      <w:r>
        <w:rPr>
          <w:spacing w:val="1"/>
        </w:rPr>
        <w:t xml:space="preserve"> </w:t>
      </w:r>
      <w:r>
        <w:t>потенциал для развития внутреннего мира человека, гармонизации его взаимоотношений с</w:t>
      </w:r>
      <w:r>
        <w:rPr>
          <w:spacing w:val="1"/>
        </w:rPr>
        <w:t xml:space="preserve"> </w:t>
      </w:r>
      <w:r>
        <w:t>самим</w:t>
      </w:r>
      <w:r>
        <w:rPr>
          <w:spacing w:val="1"/>
        </w:rPr>
        <w:t xml:space="preserve"> </w:t>
      </w:r>
      <w:r>
        <w:t>собой,</w:t>
      </w:r>
      <w:r>
        <w:rPr>
          <w:spacing w:val="1"/>
        </w:rPr>
        <w:t xml:space="preserve"> </w:t>
      </w:r>
      <w:r>
        <w:t>другими</w:t>
      </w:r>
      <w:r>
        <w:rPr>
          <w:spacing w:val="1"/>
        </w:rPr>
        <w:t xml:space="preserve"> </w:t>
      </w:r>
      <w:r>
        <w:t>людьми,</w:t>
      </w:r>
      <w:r>
        <w:rPr>
          <w:spacing w:val="1"/>
        </w:rPr>
        <w:t xml:space="preserve"> </w:t>
      </w:r>
      <w:r>
        <w:t>окружающим</w:t>
      </w:r>
      <w:r>
        <w:rPr>
          <w:spacing w:val="1"/>
        </w:rPr>
        <w:t xml:space="preserve"> </w:t>
      </w:r>
      <w:r>
        <w:t>миром</w:t>
      </w:r>
      <w:r>
        <w:rPr>
          <w:spacing w:val="1"/>
        </w:rPr>
        <w:t xml:space="preserve"> </w:t>
      </w:r>
      <w:r>
        <w:t>через</w:t>
      </w:r>
      <w:r>
        <w:rPr>
          <w:spacing w:val="1"/>
        </w:rPr>
        <w:t xml:space="preserve"> </w:t>
      </w:r>
      <w:r>
        <w:t>занятия</w:t>
      </w:r>
      <w:r>
        <w:rPr>
          <w:spacing w:val="61"/>
        </w:rPr>
        <w:t xml:space="preserve"> </w:t>
      </w:r>
      <w:r>
        <w:t>музыкальным</w:t>
      </w:r>
      <w:r>
        <w:rPr>
          <w:spacing w:val="1"/>
        </w:rPr>
        <w:t xml:space="preserve"> </w:t>
      </w:r>
      <w:r>
        <w:t>искусством.</w:t>
      </w:r>
    </w:p>
    <w:p w:rsidR="00AC1AA3" w:rsidRDefault="0056180D">
      <w:pPr>
        <w:pStyle w:val="a3"/>
        <w:ind w:right="562" w:firstLine="705"/>
      </w:pPr>
      <w:r>
        <w:t>Музыка действует на невербальном уровне и развивает такие важнейшие качества 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1"/>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 перевода, позволяющего понимать и принимать образ жизни, способ мышления</w:t>
      </w:r>
      <w:r>
        <w:rPr>
          <w:spacing w:val="1"/>
        </w:rPr>
        <w:t xml:space="preserve"> </w:t>
      </w:r>
      <w:r>
        <w:t>и мировоззрение</w:t>
      </w:r>
      <w:r>
        <w:rPr>
          <w:spacing w:val="-3"/>
        </w:rPr>
        <w:t xml:space="preserve"> </w:t>
      </w:r>
      <w:r>
        <w:t>представителей</w:t>
      </w:r>
      <w:r>
        <w:rPr>
          <w:spacing w:val="2"/>
        </w:rPr>
        <w:t xml:space="preserve"> </w:t>
      </w:r>
      <w:r>
        <w:t>других</w:t>
      </w:r>
      <w:r>
        <w:rPr>
          <w:spacing w:val="-1"/>
        </w:rPr>
        <w:t xml:space="preserve"> </w:t>
      </w:r>
      <w:r>
        <w:t>народов</w:t>
      </w:r>
      <w:r>
        <w:rPr>
          <w:spacing w:val="-1"/>
        </w:rPr>
        <w:t xml:space="preserve"> </w:t>
      </w:r>
      <w:r>
        <w:t>и</w:t>
      </w:r>
      <w:r>
        <w:rPr>
          <w:spacing w:val="1"/>
        </w:rPr>
        <w:t xml:space="preserve"> </w:t>
      </w:r>
      <w:r>
        <w:t>культур.</w:t>
      </w:r>
    </w:p>
    <w:p w:rsidR="00AC1AA3" w:rsidRDefault="0056180D">
      <w:pPr>
        <w:pStyle w:val="a3"/>
        <w:ind w:right="559" w:firstLine="705"/>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6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является</w:t>
      </w:r>
      <w:r>
        <w:rPr>
          <w:spacing w:val="1"/>
        </w:rPr>
        <w:t xml:space="preserve"> </w:t>
      </w:r>
      <w:r>
        <w:t>средством</w:t>
      </w:r>
      <w:r>
        <w:rPr>
          <w:spacing w:val="1"/>
        </w:rPr>
        <w:t xml:space="preserve"> </w:t>
      </w:r>
      <w:r>
        <w:t>сохранения и передачи идей и смыслов, рожденных в предыдущие века и отраженных 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w:t>
      </w:r>
      <w:r>
        <w:rPr>
          <w:spacing w:val="1"/>
        </w:rPr>
        <w:t xml:space="preserve"> </w:t>
      </w:r>
      <w:r>
        <w:t>Особое</w:t>
      </w:r>
      <w:r>
        <w:rPr>
          <w:spacing w:val="1"/>
        </w:rPr>
        <w:t xml:space="preserve"> </w:t>
      </w:r>
      <w:r>
        <w:t>значение</w:t>
      </w:r>
      <w:r>
        <w:rPr>
          <w:spacing w:val="1"/>
        </w:rPr>
        <w:t xml:space="preserve"> </w:t>
      </w:r>
      <w:r>
        <w:t>приобретает</w:t>
      </w:r>
      <w:r>
        <w:rPr>
          <w:spacing w:val="1"/>
        </w:rPr>
        <w:t xml:space="preserve"> </w:t>
      </w:r>
      <w:r>
        <w:t>музыкальное</w:t>
      </w:r>
      <w:r>
        <w:rPr>
          <w:spacing w:val="1"/>
        </w:rPr>
        <w:t xml:space="preserve"> </w:t>
      </w:r>
      <w:r>
        <w:t>воспитание</w:t>
      </w:r>
      <w:r>
        <w:rPr>
          <w:spacing w:val="1"/>
        </w:rPr>
        <w:t xml:space="preserve"> </w:t>
      </w:r>
      <w:r>
        <w:t>в</w:t>
      </w:r>
      <w:r>
        <w:rPr>
          <w:spacing w:val="1"/>
        </w:rPr>
        <w:t xml:space="preserve"> </w:t>
      </w:r>
      <w:r>
        <w:t>свете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укрепления</w:t>
      </w:r>
      <w:r>
        <w:rPr>
          <w:spacing w:val="1"/>
        </w:rPr>
        <w:t xml:space="preserve"> </w:t>
      </w:r>
      <w:r>
        <w:t>национальной идентичности. Родные интонации, мелодии ритмы являются квинтэссенцией</w:t>
      </w:r>
      <w:r>
        <w:rPr>
          <w:spacing w:val="1"/>
        </w:rPr>
        <w:t xml:space="preserve"> </w:t>
      </w:r>
      <w:r>
        <w:t>культурного кода, сохраняющего в свернутом виде всю систему мировоззрения предков,</w:t>
      </w:r>
      <w:r>
        <w:rPr>
          <w:spacing w:val="1"/>
        </w:rPr>
        <w:t xml:space="preserve"> </w:t>
      </w:r>
      <w:r>
        <w:t>передаваемую</w:t>
      </w:r>
      <w:r>
        <w:rPr>
          <w:spacing w:val="1"/>
        </w:rPr>
        <w:t xml:space="preserve"> </w:t>
      </w:r>
      <w:r>
        <w:t>музыкой</w:t>
      </w:r>
      <w:r>
        <w:rPr>
          <w:spacing w:val="1"/>
        </w:rPr>
        <w:t xml:space="preserve"> </w:t>
      </w:r>
      <w:r>
        <w:t>не</w:t>
      </w:r>
      <w:r>
        <w:rPr>
          <w:spacing w:val="1"/>
        </w:rPr>
        <w:t xml:space="preserve"> </w:t>
      </w:r>
      <w:r>
        <w:t>только</w:t>
      </w:r>
      <w:r>
        <w:rPr>
          <w:spacing w:val="1"/>
        </w:rPr>
        <w:t xml:space="preserve"> </w:t>
      </w:r>
      <w:r>
        <w:t>через</w:t>
      </w:r>
      <w:r>
        <w:rPr>
          <w:spacing w:val="1"/>
        </w:rPr>
        <w:t xml:space="preserve"> </w:t>
      </w:r>
      <w:r>
        <w:t>сознание,</w:t>
      </w:r>
      <w:r>
        <w:rPr>
          <w:spacing w:val="1"/>
        </w:rPr>
        <w:t xml:space="preserve"> </w:t>
      </w:r>
      <w:r>
        <w:t>но</w:t>
      </w:r>
      <w:r>
        <w:rPr>
          <w:spacing w:val="1"/>
        </w:rPr>
        <w:t xml:space="preserve"> </w:t>
      </w:r>
      <w:r>
        <w:t>и</w:t>
      </w:r>
      <w:r>
        <w:rPr>
          <w:spacing w:val="1"/>
        </w:rPr>
        <w:t xml:space="preserve"> </w:t>
      </w:r>
      <w:r>
        <w:t>на</w:t>
      </w:r>
      <w:r>
        <w:rPr>
          <w:spacing w:val="1"/>
        </w:rPr>
        <w:t xml:space="preserve"> </w:t>
      </w:r>
      <w:r>
        <w:t>более</w:t>
      </w:r>
      <w:r>
        <w:rPr>
          <w:spacing w:val="1"/>
        </w:rPr>
        <w:t xml:space="preserve"> </w:t>
      </w:r>
      <w:r>
        <w:t>глубоком</w:t>
      </w:r>
      <w:r>
        <w:rPr>
          <w:spacing w:val="1"/>
        </w:rPr>
        <w:t xml:space="preserve"> </w:t>
      </w:r>
      <w:r>
        <w:t>—</w:t>
      </w:r>
      <w:r>
        <w:rPr>
          <w:spacing w:val="1"/>
        </w:rPr>
        <w:t xml:space="preserve"> </w:t>
      </w:r>
      <w:r>
        <w:t>подсознательном</w:t>
      </w:r>
      <w:r>
        <w:rPr>
          <w:spacing w:val="-1"/>
        </w:rPr>
        <w:t xml:space="preserve"> </w:t>
      </w:r>
      <w:r>
        <w:t>—</w:t>
      </w:r>
      <w:r>
        <w:rPr>
          <w:spacing w:val="3"/>
        </w:rPr>
        <w:t xml:space="preserve"> </w:t>
      </w:r>
      <w:r>
        <w:t>уровне.</w:t>
      </w:r>
    </w:p>
    <w:p w:rsidR="00AC1AA3" w:rsidRDefault="0056180D">
      <w:pPr>
        <w:pStyle w:val="a3"/>
        <w:spacing w:before="1"/>
        <w:ind w:right="565" w:firstLine="705"/>
      </w:pPr>
      <w:r>
        <w:t>Музыка —</w:t>
      </w:r>
      <w:r>
        <w:rPr>
          <w:spacing w:val="1"/>
        </w:rPr>
        <w:t xml:space="preserve"> </w:t>
      </w:r>
      <w:r>
        <w:t>временное</w:t>
      </w:r>
      <w:r>
        <w:rPr>
          <w:spacing w:val="1"/>
        </w:rPr>
        <w:t xml:space="preserve"> </w:t>
      </w:r>
      <w:r>
        <w:t>искусство.</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 важнейшим</w:t>
      </w:r>
      <w:r>
        <w:rPr>
          <w:spacing w:val="1"/>
        </w:rPr>
        <w:t xml:space="preserve"> </w:t>
      </w:r>
      <w:r>
        <w:t>вкладом</w:t>
      </w:r>
      <w:r>
        <w:rPr>
          <w:spacing w:val="1"/>
        </w:rPr>
        <w:t xml:space="preserve"> </w:t>
      </w:r>
      <w:r>
        <w:t>в развитие</w:t>
      </w:r>
      <w:r>
        <w:rPr>
          <w:spacing w:val="1"/>
        </w:rPr>
        <w:t xml:space="preserve"> </w:t>
      </w:r>
      <w:r>
        <w:t>комплекса психических качеств личности является способность музыки развивать чувство</w:t>
      </w:r>
      <w:r>
        <w:rPr>
          <w:spacing w:val="1"/>
        </w:rPr>
        <w:t xml:space="preserve"> </w:t>
      </w:r>
      <w:r>
        <w:t>времени,</w:t>
      </w:r>
      <w:r>
        <w:rPr>
          <w:spacing w:val="1"/>
        </w:rPr>
        <w:t xml:space="preserve"> </w:t>
      </w:r>
      <w:r>
        <w:t>чуткость</w:t>
      </w:r>
      <w:r>
        <w:rPr>
          <w:spacing w:val="1"/>
        </w:rPr>
        <w:t xml:space="preserve"> </w:t>
      </w:r>
      <w:r>
        <w:t>к</w:t>
      </w:r>
      <w:r>
        <w:rPr>
          <w:spacing w:val="1"/>
        </w:rPr>
        <w:t xml:space="preserve"> </w:t>
      </w:r>
      <w:r>
        <w:t>распознаванию</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логики</w:t>
      </w:r>
      <w:r>
        <w:rPr>
          <w:spacing w:val="1"/>
        </w:rPr>
        <w:t xml:space="preserve"> </w:t>
      </w:r>
      <w:r>
        <w:t>развития</w:t>
      </w:r>
      <w:r>
        <w:rPr>
          <w:spacing w:val="1"/>
        </w:rPr>
        <w:t xml:space="preserve"> </w:t>
      </w:r>
      <w:r>
        <w:t>событий,</w:t>
      </w:r>
      <w:r>
        <w:rPr>
          <w:spacing w:val="1"/>
        </w:rPr>
        <w:t xml:space="preserve"> </w:t>
      </w:r>
      <w:r>
        <w:t>обогащать</w:t>
      </w:r>
      <w:r>
        <w:rPr>
          <w:spacing w:val="1"/>
        </w:rPr>
        <w:t xml:space="preserve"> </w:t>
      </w:r>
      <w:r>
        <w:t>индивидуальный</w:t>
      </w:r>
      <w:r>
        <w:rPr>
          <w:spacing w:val="1"/>
        </w:rPr>
        <w:t xml:space="preserve"> </w:t>
      </w:r>
      <w:r>
        <w:t>опыт</w:t>
      </w:r>
      <w:r>
        <w:rPr>
          <w:spacing w:val="1"/>
        </w:rPr>
        <w:t xml:space="preserve"> </w:t>
      </w:r>
      <w:r>
        <w:t>в</w:t>
      </w:r>
      <w:r>
        <w:rPr>
          <w:spacing w:val="1"/>
        </w:rPr>
        <w:t xml:space="preserve"> </w:t>
      </w:r>
      <w:r>
        <w:t>предвидении</w:t>
      </w:r>
      <w:r>
        <w:rPr>
          <w:spacing w:val="1"/>
        </w:rPr>
        <w:t xml:space="preserve"> </w:t>
      </w:r>
      <w:r>
        <w:t>будущего</w:t>
      </w:r>
      <w:r>
        <w:rPr>
          <w:spacing w:val="1"/>
        </w:rPr>
        <w:t xml:space="preserve"> </w:t>
      </w:r>
      <w:r>
        <w:t>и</w:t>
      </w:r>
      <w:r>
        <w:rPr>
          <w:spacing w:val="1"/>
        </w:rPr>
        <w:t xml:space="preserve"> </w:t>
      </w:r>
      <w:r>
        <w:t>его</w:t>
      </w:r>
      <w:r>
        <w:rPr>
          <w:spacing w:val="1"/>
        </w:rPr>
        <w:t xml:space="preserve"> </w:t>
      </w:r>
      <w:r>
        <w:t>сравнении</w:t>
      </w:r>
      <w:r>
        <w:rPr>
          <w:spacing w:val="1"/>
        </w:rPr>
        <w:t xml:space="preserve"> </w:t>
      </w:r>
      <w:r>
        <w:t>с</w:t>
      </w:r>
      <w:r>
        <w:rPr>
          <w:spacing w:val="1"/>
        </w:rPr>
        <w:t xml:space="preserve"> </w:t>
      </w:r>
      <w:r>
        <w:t>прошлым.</w:t>
      </w:r>
    </w:p>
    <w:p w:rsidR="00AC1AA3" w:rsidRDefault="0056180D">
      <w:pPr>
        <w:pStyle w:val="a3"/>
        <w:spacing w:before="1"/>
        <w:ind w:right="567" w:firstLine="705"/>
      </w:pPr>
      <w:r>
        <w:t>Музыка</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61"/>
        </w:rPr>
        <w:t xml:space="preserve"> </w:t>
      </w:r>
      <w:r>
        <w:t>способностей</w:t>
      </w:r>
      <w:r>
        <w:rPr>
          <w:spacing w:val="1"/>
        </w:rPr>
        <w:t xml:space="preserve"> </w:t>
      </w:r>
      <w:r>
        <w:t>ребенка, развивает его абстрактное мышление, память и воображение, формирует умения и</w:t>
      </w:r>
      <w:r>
        <w:rPr>
          <w:spacing w:val="1"/>
        </w:rPr>
        <w:t xml:space="preserve"> </w:t>
      </w:r>
      <w:r>
        <w:t>навыки в сфере эмоционального интеллекта, способствует самореализации и самопринятию</w:t>
      </w:r>
      <w:r>
        <w:rPr>
          <w:spacing w:val="1"/>
        </w:rPr>
        <w:t xml:space="preserve"> </w:t>
      </w:r>
      <w:r>
        <w:t>личности. Таким образом музыкальное обучение и воспитание вносит огромный вклад 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1"/>
        </w:rPr>
        <w:t xml:space="preserve"> </w:t>
      </w:r>
      <w:r>
        <w:t>формирование</w:t>
      </w:r>
      <w:r>
        <w:rPr>
          <w:spacing w:val="1"/>
        </w:rPr>
        <w:t xml:space="preserve"> </w:t>
      </w:r>
      <w:r>
        <w:t>всей</w:t>
      </w:r>
      <w:r>
        <w:rPr>
          <w:spacing w:val="1"/>
        </w:rPr>
        <w:t xml:space="preserve"> </w:t>
      </w:r>
      <w:r>
        <w:t>системы</w:t>
      </w:r>
      <w:r>
        <w:rPr>
          <w:spacing w:val="1"/>
        </w:rPr>
        <w:t xml:space="preserve"> </w:t>
      </w:r>
      <w:r>
        <w:t>ценностей.</w:t>
      </w:r>
    </w:p>
    <w:p w:rsidR="00AC1AA3" w:rsidRDefault="0056180D">
      <w:pPr>
        <w:pStyle w:val="a3"/>
        <w:ind w:right="580"/>
      </w:pPr>
      <w:r>
        <w:t>Программа позволит учителю реализовать в процессе преподавания музыки современные</w:t>
      </w:r>
      <w:r>
        <w:rPr>
          <w:spacing w:val="1"/>
        </w:rPr>
        <w:t xml:space="preserve"> </w:t>
      </w:r>
      <w:r>
        <w:t>подходы</w:t>
      </w:r>
      <w:r>
        <w:rPr>
          <w:spacing w:val="18"/>
        </w:rPr>
        <w:t xml:space="preserve"> </w:t>
      </w:r>
      <w:r>
        <w:t>к</w:t>
      </w:r>
      <w:r>
        <w:rPr>
          <w:spacing w:val="19"/>
        </w:rPr>
        <w:t xml:space="preserve"> </w:t>
      </w:r>
      <w:r>
        <w:t>формированию</w:t>
      </w:r>
      <w:r>
        <w:rPr>
          <w:spacing w:val="19"/>
        </w:rPr>
        <w:t xml:space="preserve"> </w:t>
      </w:r>
      <w:r>
        <w:t>личностных,</w:t>
      </w:r>
      <w:r>
        <w:rPr>
          <w:spacing w:val="18"/>
        </w:rPr>
        <w:t xml:space="preserve"> </w:t>
      </w:r>
      <w:r>
        <w:t>метапредметных</w:t>
      </w:r>
      <w:r>
        <w:rPr>
          <w:spacing w:val="20"/>
        </w:rPr>
        <w:t xml:space="preserve"> </w:t>
      </w:r>
      <w:r>
        <w:t>и</w:t>
      </w:r>
      <w:r>
        <w:rPr>
          <w:spacing w:val="19"/>
        </w:rPr>
        <w:t xml:space="preserve"> </w:t>
      </w:r>
      <w:r>
        <w:t>предметных</w:t>
      </w:r>
      <w:r>
        <w:rPr>
          <w:spacing w:val="21"/>
        </w:rPr>
        <w:t xml:space="preserve"> </w:t>
      </w:r>
      <w:r>
        <w:t>результатов</w:t>
      </w:r>
    </w:p>
    <w:p w:rsidR="00AC1AA3" w:rsidRDefault="0056180D">
      <w:pPr>
        <w:pStyle w:val="a3"/>
        <w:spacing w:before="91"/>
        <w:ind w:right="569"/>
      </w:pPr>
      <w:r>
        <w:t>обучения, сформулированных в Федеральном государственном образовательном стандарте</w:t>
      </w:r>
      <w:r>
        <w:rPr>
          <w:spacing w:val="1"/>
        </w:rPr>
        <w:t xml:space="preserve"> </w:t>
      </w:r>
      <w:r>
        <w:t>основного</w:t>
      </w:r>
      <w:r>
        <w:rPr>
          <w:spacing w:val="-1"/>
        </w:rPr>
        <w:t xml:space="preserve"> </w:t>
      </w:r>
      <w:r>
        <w:t>общего образования.</w:t>
      </w:r>
    </w:p>
    <w:p w:rsidR="00AC1AA3" w:rsidRDefault="0056180D">
      <w:pPr>
        <w:pStyle w:val="a3"/>
        <w:ind w:right="572"/>
      </w:pPr>
      <w:r>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обеспечивает</w:t>
      </w:r>
      <w:r>
        <w:rPr>
          <w:spacing w:val="1"/>
        </w:rPr>
        <w:t xml:space="preserve"> </w:t>
      </w:r>
      <w:r>
        <w:t>преодоление</w:t>
      </w:r>
      <w:r>
        <w:rPr>
          <w:spacing w:val="1"/>
        </w:rPr>
        <w:t xml:space="preserve"> </w:t>
      </w:r>
      <w:r>
        <w:t>обучающимися</w:t>
      </w:r>
      <w:r>
        <w:rPr>
          <w:spacing w:val="1"/>
        </w:rPr>
        <w:t xml:space="preserve"> </w:t>
      </w:r>
      <w:r>
        <w:t>следующих</w:t>
      </w:r>
      <w:r>
        <w:rPr>
          <w:spacing w:val="1"/>
        </w:rPr>
        <w:t xml:space="preserve"> </w:t>
      </w:r>
      <w:r>
        <w:t>специфических</w:t>
      </w:r>
      <w:r>
        <w:rPr>
          <w:spacing w:val="1"/>
        </w:rPr>
        <w:t xml:space="preserve"> </w:t>
      </w:r>
      <w:r>
        <w:t>трудностей,</w:t>
      </w:r>
      <w:r>
        <w:rPr>
          <w:spacing w:val="1"/>
        </w:rPr>
        <w:t xml:space="preserve"> </w:t>
      </w:r>
      <w:r>
        <w:t>обусловленных</w:t>
      </w:r>
      <w:r>
        <w:rPr>
          <w:spacing w:val="1"/>
        </w:rPr>
        <w:t xml:space="preserve"> </w:t>
      </w:r>
      <w:r>
        <w:t>слабовидением:</w:t>
      </w:r>
    </w:p>
    <w:p w:rsidR="00AC1AA3" w:rsidRDefault="0056180D" w:rsidP="008937BF">
      <w:pPr>
        <w:pStyle w:val="a5"/>
        <w:numPr>
          <w:ilvl w:val="1"/>
          <w:numId w:val="98"/>
        </w:numPr>
        <w:tabs>
          <w:tab w:val="left" w:pos="2755"/>
          <w:tab w:val="left" w:pos="2756"/>
          <w:tab w:val="left" w:pos="4527"/>
          <w:tab w:val="left" w:pos="6711"/>
          <w:tab w:val="left" w:pos="8471"/>
          <w:tab w:val="left" w:pos="9928"/>
        </w:tabs>
        <w:ind w:right="576" w:firstLine="705"/>
        <w:jc w:val="left"/>
        <w:rPr>
          <w:sz w:val="24"/>
        </w:rPr>
      </w:pPr>
      <w:r>
        <w:rPr>
          <w:sz w:val="24"/>
        </w:rPr>
        <w:t>Недостаточная</w:t>
      </w:r>
      <w:r>
        <w:rPr>
          <w:sz w:val="24"/>
        </w:rPr>
        <w:tab/>
        <w:t>сформированность</w:t>
      </w:r>
      <w:r>
        <w:rPr>
          <w:sz w:val="24"/>
        </w:rPr>
        <w:tab/>
        <w:t>произвольного</w:t>
      </w:r>
      <w:r>
        <w:rPr>
          <w:sz w:val="24"/>
        </w:rPr>
        <w:tab/>
        <w:t>компонента</w:t>
      </w:r>
      <w:r>
        <w:rPr>
          <w:sz w:val="24"/>
        </w:rPr>
        <w:tab/>
      </w:r>
      <w:r>
        <w:rPr>
          <w:spacing w:val="-1"/>
          <w:sz w:val="24"/>
        </w:rPr>
        <w:t>слухового</w:t>
      </w:r>
      <w:r>
        <w:rPr>
          <w:spacing w:val="-57"/>
          <w:sz w:val="24"/>
        </w:rPr>
        <w:t xml:space="preserve"> </w:t>
      </w:r>
      <w:r>
        <w:rPr>
          <w:sz w:val="24"/>
        </w:rPr>
        <w:t>внимания</w:t>
      </w:r>
      <w:r>
        <w:rPr>
          <w:spacing w:val="-5"/>
          <w:sz w:val="24"/>
        </w:rPr>
        <w:t xml:space="preserve"> </w:t>
      </w:r>
      <w:r>
        <w:rPr>
          <w:sz w:val="24"/>
        </w:rPr>
        <w:t>и слуховой</w:t>
      </w:r>
      <w:r>
        <w:rPr>
          <w:spacing w:val="-2"/>
          <w:sz w:val="24"/>
        </w:rPr>
        <w:t xml:space="preserve"> </w:t>
      </w:r>
      <w:r>
        <w:rPr>
          <w:sz w:val="24"/>
        </w:rPr>
        <w:t>памяти;</w:t>
      </w:r>
    </w:p>
    <w:p w:rsidR="00AC1AA3" w:rsidRDefault="0056180D" w:rsidP="008937BF">
      <w:pPr>
        <w:pStyle w:val="a5"/>
        <w:numPr>
          <w:ilvl w:val="1"/>
          <w:numId w:val="98"/>
        </w:numPr>
        <w:tabs>
          <w:tab w:val="left" w:pos="2755"/>
          <w:tab w:val="left" w:pos="2756"/>
        </w:tabs>
        <w:ind w:left="2755" w:hanging="706"/>
        <w:jc w:val="left"/>
        <w:rPr>
          <w:sz w:val="24"/>
        </w:rPr>
      </w:pPr>
      <w:r>
        <w:rPr>
          <w:sz w:val="24"/>
        </w:rPr>
        <w:lastRenderedPageBreak/>
        <w:t>бедность</w:t>
      </w:r>
      <w:r>
        <w:rPr>
          <w:spacing w:val="-2"/>
          <w:sz w:val="24"/>
        </w:rPr>
        <w:t xml:space="preserve"> </w:t>
      </w:r>
      <w:r>
        <w:rPr>
          <w:sz w:val="24"/>
        </w:rPr>
        <w:t>и</w:t>
      </w:r>
      <w:r>
        <w:rPr>
          <w:spacing w:val="-6"/>
          <w:sz w:val="24"/>
        </w:rPr>
        <w:t xml:space="preserve"> </w:t>
      </w:r>
      <w:r>
        <w:rPr>
          <w:sz w:val="24"/>
        </w:rPr>
        <w:t>невыразительность</w:t>
      </w:r>
      <w:r>
        <w:rPr>
          <w:spacing w:val="-1"/>
          <w:sz w:val="24"/>
        </w:rPr>
        <w:t xml:space="preserve"> </w:t>
      </w:r>
      <w:r>
        <w:rPr>
          <w:sz w:val="24"/>
        </w:rPr>
        <w:t>речи;</w:t>
      </w:r>
    </w:p>
    <w:p w:rsidR="00AC1AA3" w:rsidRDefault="0056180D" w:rsidP="008937BF">
      <w:pPr>
        <w:pStyle w:val="a5"/>
        <w:numPr>
          <w:ilvl w:val="1"/>
          <w:numId w:val="98"/>
        </w:numPr>
        <w:tabs>
          <w:tab w:val="left" w:pos="2755"/>
          <w:tab w:val="left" w:pos="2756"/>
        </w:tabs>
        <w:ind w:left="2755" w:hanging="706"/>
        <w:jc w:val="left"/>
        <w:rPr>
          <w:sz w:val="24"/>
        </w:rPr>
      </w:pPr>
      <w:r>
        <w:rPr>
          <w:sz w:val="24"/>
        </w:rPr>
        <w:t>скудная</w:t>
      </w:r>
      <w:r>
        <w:rPr>
          <w:spacing w:val="-9"/>
          <w:sz w:val="24"/>
        </w:rPr>
        <w:t xml:space="preserve"> </w:t>
      </w:r>
      <w:r>
        <w:rPr>
          <w:sz w:val="24"/>
        </w:rPr>
        <w:t>эмоциональность</w:t>
      </w:r>
      <w:r>
        <w:rPr>
          <w:spacing w:val="-8"/>
          <w:sz w:val="24"/>
        </w:rPr>
        <w:t xml:space="preserve"> </w:t>
      </w:r>
      <w:r>
        <w:rPr>
          <w:sz w:val="24"/>
        </w:rPr>
        <w:t>и</w:t>
      </w:r>
      <w:r>
        <w:rPr>
          <w:spacing w:val="-8"/>
          <w:sz w:val="24"/>
        </w:rPr>
        <w:t xml:space="preserve"> </w:t>
      </w:r>
      <w:r>
        <w:rPr>
          <w:sz w:val="24"/>
        </w:rPr>
        <w:t>ограниченность</w:t>
      </w:r>
      <w:r>
        <w:rPr>
          <w:spacing w:val="-8"/>
          <w:sz w:val="24"/>
        </w:rPr>
        <w:t xml:space="preserve"> </w:t>
      </w:r>
      <w:r>
        <w:rPr>
          <w:sz w:val="24"/>
        </w:rPr>
        <w:t>воображения;</w:t>
      </w:r>
    </w:p>
    <w:p w:rsidR="00AC1AA3" w:rsidRDefault="0056180D" w:rsidP="008937BF">
      <w:pPr>
        <w:pStyle w:val="a5"/>
        <w:numPr>
          <w:ilvl w:val="1"/>
          <w:numId w:val="98"/>
        </w:numPr>
        <w:tabs>
          <w:tab w:val="left" w:pos="2755"/>
          <w:tab w:val="left" w:pos="2756"/>
        </w:tabs>
        <w:ind w:left="2755" w:hanging="706"/>
        <w:jc w:val="left"/>
        <w:rPr>
          <w:sz w:val="24"/>
        </w:rPr>
      </w:pPr>
      <w:r>
        <w:rPr>
          <w:sz w:val="24"/>
        </w:rPr>
        <w:t>быстрая</w:t>
      </w:r>
      <w:r>
        <w:rPr>
          <w:spacing w:val="-1"/>
          <w:sz w:val="24"/>
        </w:rPr>
        <w:t xml:space="preserve"> </w:t>
      </w:r>
      <w:r>
        <w:rPr>
          <w:sz w:val="24"/>
        </w:rPr>
        <w:t>утомляемость.</w:t>
      </w:r>
    </w:p>
    <w:p w:rsidR="00AC1AA3" w:rsidRDefault="0056180D">
      <w:pPr>
        <w:pStyle w:val="a3"/>
        <w:jc w:val="left"/>
      </w:pPr>
      <w:r>
        <w:t>Преодоление</w:t>
      </w:r>
      <w:r>
        <w:rPr>
          <w:spacing w:val="40"/>
        </w:rPr>
        <w:t xml:space="preserve"> </w:t>
      </w:r>
      <w:r>
        <w:t>указанных</w:t>
      </w:r>
      <w:r>
        <w:rPr>
          <w:spacing w:val="43"/>
        </w:rPr>
        <w:t xml:space="preserve"> </w:t>
      </w:r>
      <w:r>
        <w:t>трудностей</w:t>
      </w:r>
      <w:r>
        <w:rPr>
          <w:spacing w:val="42"/>
        </w:rPr>
        <w:t xml:space="preserve"> </w:t>
      </w:r>
      <w:r>
        <w:t>должно</w:t>
      </w:r>
      <w:r>
        <w:rPr>
          <w:spacing w:val="37"/>
        </w:rPr>
        <w:t xml:space="preserve"> </w:t>
      </w:r>
      <w:r>
        <w:t>осуществляться</w:t>
      </w:r>
      <w:r>
        <w:rPr>
          <w:spacing w:val="40"/>
        </w:rPr>
        <w:t xml:space="preserve"> </w:t>
      </w:r>
      <w:r>
        <w:t>на</w:t>
      </w:r>
      <w:r>
        <w:rPr>
          <w:spacing w:val="38"/>
        </w:rPr>
        <w:t xml:space="preserve"> </w:t>
      </w:r>
      <w:r>
        <w:t>каждом</w:t>
      </w:r>
      <w:r>
        <w:rPr>
          <w:spacing w:val="42"/>
        </w:rPr>
        <w:t xml:space="preserve"> </w:t>
      </w:r>
      <w:r>
        <w:t>уроке</w:t>
      </w:r>
      <w:r>
        <w:rPr>
          <w:spacing w:val="45"/>
        </w:rPr>
        <w:t xml:space="preserve"> </w:t>
      </w:r>
      <w:r>
        <w:t>учителем</w:t>
      </w:r>
      <w:r>
        <w:rPr>
          <w:spacing w:val="42"/>
        </w:rPr>
        <w:t xml:space="preserve"> </w:t>
      </w:r>
      <w:r>
        <w:t>в</w:t>
      </w:r>
      <w:r>
        <w:rPr>
          <w:spacing w:val="-57"/>
        </w:rPr>
        <w:t xml:space="preserve"> </w:t>
      </w:r>
      <w:r>
        <w:t>процессе</w:t>
      </w:r>
      <w:r>
        <w:rPr>
          <w:spacing w:val="-4"/>
        </w:rPr>
        <w:t xml:space="preserve"> </w:t>
      </w:r>
      <w:r>
        <w:t>специально организованной</w:t>
      </w:r>
      <w:r>
        <w:rPr>
          <w:spacing w:val="1"/>
        </w:rPr>
        <w:t xml:space="preserve"> </w:t>
      </w:r>
      <w:r>
        <w:t>коррекционной</w:t>
      </w:r>
      <w:r>
        <w:rPr>
          <w:spacing w:val="-1"/>
        </w:rPr>
        <w:t xml:space="preserve"> </w:t>
      </w:r>
      <w:r>
        <w:t>работы.</w:t>
      </w:r>
    </w:p>
    <w:p w:rsidR="00AC1AA3" w:rsidRDefault="0056180D">
      <w:pPr>
        <w:spacing w:line="271" w:lineRule="exact"/>
        <w:ind w:left="1342"/>
        <w:rPr>
          <w:i/>
          <w:sz w:val="24"/>
        </w:rPr>
      </w:pPr>
      <w:r>
        <w:rPr>
          <w:i/>
          <w:sz w:val="24"/>
        </w:rPr>
        <w:t>Цели</w:t>
      </w:r>
      <w:r>
        <w:rPr>
          <w:i/>
          <w:spacing w:val="-6"/>
          <w:sz w:val="24"/>
        </w:rPr>
        <w:t xml:space="preserve"> </w:t>
      </w:r>
      <w:r>
        <w:rPr>
          <w:i/>
          <w:sz w:val="24"/>
        </w:rPr>
        <w:t>и</w:t>
      </w:r>
      <w:r>
        <w:rPr>
          <w:i/>
          <w:spacing w:val="-5"/>
          <w:sz w:val="24"/>
        </w:rPr>
        <w:t xml:space="preserve"> </w:t>
      </w:r>
      <w:r>
        <w:rPr>
          <w:i/>
          <w:sz w:val="24"/>
        </w:rPr>
        <w:t>задачи</w:t>
      </w:r>
      <w:r>
        <w:rPr>
          <w:i/>
          <w:spacing w:val="-5"/>
          <w:sz w:val="24"/>
        </w:rPr>
        <w:t xml:space="preserve"> </w:t>
      </w:r>
      <w:r>
        <w:rPr>
          <w:i/>
          <w:sz w:val="24"/>
        </w:rPr>
        <w:t>учебного</w:t>
      </w:r>
      <w:r>
        <w:rPr>
          <w:i/>
          <w:spacing w:val="-6"/>
          <w:sz w:val="24"/>
        </w:rPr>
        <w:t xml:space="preserve"> </w:t>
      </w:r>
      <w:r>
        <w:rPr>
          <w:i/>
          <w:sz w:val="24"/>
        </w:rPr>
        <w:t>предмета</w:t>
      </w:r>
      <w:r>
        <w:rPr>
          <w:i/>
          <w:spacing w:val="-6"/>
          <w:sz w:val="24"/>
        </w:rPr>
        <w:t xml:space="preserve"> </w:t>
      </w:r>
      <w:r>
        <w:rPr>
          <w:i/>
          <w:sz w:val="24"/>
        </w:rPr>
        <w:t>«Музыка»</w:t>
      </w:r>
    </w:p>
    <w:p w:rsidR="00AC1AA3" w:rsidRDefault="0056180D">
      <w:pPr>
        <w:pStyle w:val="a3"/>
        <w:spacing w:before="3"/>
        <w:ind w:right="577" w:firstLine="705"/>
      </w:pPr>
      <w:r>
        <w:t>Музыка жизненно необходима для полноценного образования и воспитания ребенка,</w:t>
      </w:r>
      <w:r>
        <w:rPr>
          <w:spacing w:val="1"/>
        </w:rPr>
        <w:t xml:space="preserve"> </w:t>
      </w:r>
      <w:r>
        <w:t>развития его психики, эмоциональной и интеллектуальной сфер, творческого потенциала.</w:t>
      </w:r>
      <w:r>
        <w:rPr>
          <w:spacing w:val="1"/>
        </w:rPr>
        <w:t xml:space="preserve"> </w:t>
      </w:r>
      <w:r>
        <w:t>Признание самоценности творческого развития человека, уникального вклада искусства в</w:t>
      </w:r>
      <w:r>
        <w:rPr>
          <w:spacing w:val="1"/>
        </w:rPr>
        <w:t xml:space="preserve"> </w:t>
      </w:r>
      <w:r>
        <w:t>образование</w:t>
      </w:r>
      <w:r>
        <w:rPr>
          <w:spacing w:val="-4"/>
        </w:rPr>
        <w:t xml:space="preserve"> </w:t>
      </w:r>
      <w:r>
        <w:t>и воспитание</w:t>
      </w:r>
      <w:r>
        <w:rPr>
          <w:spacing w:val="-4"/>
        </w:rPr>
        <w:t xml:space="preserve"> </w:t>
      </w:r>
      <w:r>
        <w:t>делает</w:t>
      </w:r>
      <w:r>
        <w:rPr>
          <w:spacing w:val="-1"/>
        </w:rPr>
        <w:t xml:space="preserve"> </w:t>
      </w:r>
      <w:r>
        <w:t>неприменимыми</w:t>
      </w:r>
      <w:r>
        <w:rPr>
          <w:spacing w:val="2"/>
        </w:rPr>
        <w:t xml:space="preserve"> </w:t>
      </w:r>
      <w:r>
        <w:t>критерии</w:t>
      </w:r>
      <w:r>
        <w:rPr>
          <w:spacing w:val="3"/>
        </w:rPr>
        <w:t xml:space="preserve"> </w:t>
      </w:r>
      <w:r>
        <w:t>утилитарности.</w:t>
      </w:r>
    </w:p>
    <w:p w:rsidR="00AC1AA3" w:rsidRDefault="0056180D">
      <w:pPr>
        <w:pStyle w:val="a3"/>
        <w:ind w:right="562"/>
      </w:pPr>
      <w:r>
        <w:rPr>
          <w:b/>
        </w:rPr>
        <w:t xml:space="preserve">Основная цель </w:t>
      </w:r>
      <w:r>
        <w:t>реализации программы — воспитание музыкальной культуры как части всей</w:t>
      </w:r>
      <w:r>
        <w:rPr>
          <w:spacing w:val="-57"/>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 является личный и коллективный опыт проживания и осознания специфического</w:t>
      </w:r>
      <w:r>
        <w:rPr>
          <w:spacing w:val="-57"/>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 анализ произведений, моделирование художественно-творческого процесса,</w:t>
      </w:r>
      <w:r>
        <w:rPr>
          <w:spacing w:val="-57"/>
        </w:rPr>
        <w:t xml:space="preserve"> </w:t>
      </w:r>
      <w:r>
        <w:t>самовыражение</w:t>
      </w:r>
      <w:r>
        <w:rPr>
          <w:spacing w:val="-4"/>
        </w:rPr>
        <w:t xml:space="preserve"> </w:t>
      </w:r>
      <w:r>
        <w:t>через творчество).</w:t>
      </w:r>
    </w:p>
    <w:p w:rsidR="00AC1AA3" w:rsidRDefault="0056180D">
      <w:pPr>
        <w:pStyle w:val="a3"/>
        <w:ind w:right="570" w:firstLine="705"/>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4"/>
        </w:rPr>
        <w:t xml:space="preserve"> </w:t>
      </w:r>
      <w:r>
        <w:t>направлениям:</w:t>
      </w:r>
    </w:p>
    <w:p w:rsidR="00AC1AA3" w:rsidRDefault="0056180D">
      <w:pPr>
        <w:pStyle w:val="a3"/>
        <w:ind w:right="571"/>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1"/>
        </w:rPr>
        <w:t xml:space="preserve"> </w:t>
      </w:r>
      <w:r>
        <w:t>единстве</w:t>
      </w:r>
      <w:r>
        <w:rPr>
          <w:spacing w:val="-4"/>
        </w:rPr>
        <w:t xml:space="preserve"> </w:t>
      </w:r>
      <w:r>
        <w:t>эмоциональной и познавательной</w:t>
      </w:r>
      <w:r>
        <w:rPr>
          <w:spacing w:val="3"/>
        </w:rPr>
        <w:t xml:space="preserve"> </w:t>
      </w:r>
      <w:r>
        <w:t>сферы;</w:t>
      </w:r>
    </w:p>
    <w:p w:rsidR="00AC1AA3" w:rsidRDefault="0056180D">
      <w:pPr>
        <w:pStyle w:val="a3"/>
        <w:spacing w:before="1"/>
        <w:ind w:right="562"/>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w:t>
      </w:r>
      <w:r>
        <w:rPr>
          <w:spacing w:val="1"/>
        </w:rPr>
        <w:t xml:space="preserve"> </w:t>
      </w:r>
      <w:r>
        <w:t>между</w:t>
      </w:r>
      <w:r>
        <w:rPr>
          <w:spacing w:val="1"/>
        </w:rPr>
        <w:t xml:space="preserve"> </w:t>
      </w:r>
      <w:r>
        <w:t>людьми разных</w:t>
      </w:r>
      <w:r>
        <w:rPr>
          <w:spacing w:val="-4"/>
        </w:rPr>
        <w:t xml:space="preserve"> </w:t>
      </w:r>
      <w:r>
        <w:t>эпох и</w:t>
      </w:r>
      <w:r>
        <w:rPr>
          <w:spacing w:val="-5"/>
        </w:rPr>
        <w:t xml:space="preserve"> </w:t>
      </w:r>
      <w:r>
        <w:t>народов, эффективного способа</w:t>
      </w:r>
      <w:r>
        <w:rPr>
          <w:spacing w:val="-1"/>
        </w:rPr>
        <w:t xml:space="preserve"> </w:t>
      </w:r>
      <w:r>
        <w:t>автокоммуникации;</w:t>
      </w:r>
    </w:p>
    <w:p w:rsidR="00AC1AA3" w:rsidRDefault="0056180D">
      <w:pPr>
        <w:pStyle w:val="a3"/>
        <w:ind w:right="570"/>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интонационно-содержательной</w:t>
      </w:r>
      <w:r>
        <w:rPr>
          <w:spacing w:val="-1"/>
        </w:rPr>
        <w:t xml:space="preserve"> </w:t>
      </w:r>
      <w:r>
        <w:t>деятельности.</w:t>
      </w:r>
    </w:p>
    <w:p w:rsidR="00AC1AA3" w:rsidRDefault="0056180D">
      <w:pPr>
        <w:ind w:left="1342" w:right="568" w:firstLine="705"/>
        <w:jc w:val="both"/>
        <w:rPr>
          <w:sz w:val="24"/>
        </w:rPr>
      </w:pPr>
      <w:r>
        <w:rPr>
          <w:sz w:val="24"/>
        </w:rPr>
        <w:t>Важнейшими</w:t>
      </w:r>
      <w:r>
        <w:rPr>
          <w:spacing w:val="1"/>
          <w:sz w:val="24"/>
        </w:rPr>
        <w:t xml:space="preserve"> </w:t>
      </w:r>
      <w:r>
        <w:rPr>
          <w:b/>
          <w:sz w:val="24"/>
        </w:rPr>
        <w:t>общеобразовательными</w:t>
      </w:r>
      <w:r>
        <w:rPr>
          <w:b/>
          <w:spacing w:val="1"/>
          <w:sz w:val="24"/>
        </w:rPr>
        <w:t xml:space="preserve"> </w:t>
      </w:r>
      <w:r>
        <w:rPr>
          <w:b/>
          <w:sz w:val="24"/>
        </w:rPr>
        <w:t>задачами</w:t>
      </w:r>
      <w:r>
        <w:rPr>
          <w:b/>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«Музыка»</w:t>
      </w:r>
      <w:r>
        <w:rPr>
          <w:spacing w:val="1"/>
          <w:sz w:val="24"/>
        </w:rPr>
        <w:t xml:space="preserve"> </w:t>
      </w:r>
      <w:r>
        <w:rPr>
          <w:sz w:val="24"/>
        </w:rPr>
        <w:t>в</w:t>
      </w:r>
      <w:r>
        <w:rPr>
          <w:spacing w:val="1"/>
          <w:sz w:val="24"/>
        </w:rPr>
        <w:t xml:space="preserve"> </w:t>
      </w:r>
      <w:r>
        <w:rPr>
          <w:sz w:val="24"/>
        </w:rPr>
        <w:t>основной школе</w:t>
      </w:r>
      <w:r>
        <w:rPr>
          <w:spacing w:val="-1"/>
          <w:sz w:val="24"/>
        </w:rPr>
        <w:t xml:space="preserve"> </w:t>
      </w:r>
      <w:r>
        <w:rPr>
          <w:sz w:val="24"/>
        </w:rPr>
        <w:t>являются:</w:t>
      </w:r>
    </w:p>
    <w:p w:rsidR="00AC1AA3" w:rsidRDefault="0056180D">
      <w:pPr>
        <w:pStyle w:val="a3"/>
        <w:spacing w:line="242" w:lineRule="auto"/>
        <w:ind w:right="574"/>
      </w:pPr>
      <w:r>
        <w:t>Приобщение к общечеловеческим духовным ценностям через личный психологический опыт</w:t>
      </w:r>
      <w:r>
        <w:rPr>
          <w:spacing w:val="-57"/>
        </w:rPr>
        <w:t xml:space="preserve"> </w:t>
      </w:r>
      <w:r>
        <w:t>эмоционально-эстетического переживания.</w:t>
      </w:r>
    </w:p>
    <w:p w:rsidR="00AC1AA3" w:rsidRDefault="0056180D">
      <w:pPr>
        <w:pStyle w:val="a3"/>
        <w:ind w:right="571" w:firstLine="628"/>
      </w:pPr>
      <w:r>
        <w:t>Осознание социальной функции музыки. Стремление понять закономерности развития</w:t>
      </w:r>
      <w:r>
        <w:rPr>
          <w:spacing w:val="-57"/>
        </w:rPr>
        <w:t xml:space="preserve"> </w:t>
      </w:r>
      <w:r>
        <w:t>музыкального</w:t>
      </w:r>
      <w:r>
        <w:rPr>
          <w:spacing w:val="1"/>
        </w:rPr>
        <w:t xml:space="preserve"> </w:t>
      </w:r>
      <w:r>
        <w:t>искусства,</w:t>
      </w:r>
      <w:r>
        <w:rPr>
          <w:spacing w:val="1"/>
        </w:rPr>
        <w:t xml:space="preserve"> </w:t>
      </w:r>
      <w:r>
        <w:t>условия</w:t>
      </w:r>
      <w:r>
        <w:rPr>
          <w:spacing w:val="1"/>
        </w:rPr>
        <w:t xml:space="preserve"> </w:t>
      </w:r>
      <w:r>
        <w:t>разнообразного</w:t>
      </w:r>
      <w:r>
        <w:rPr>
          <w:spacing w:val="1"/>
        </w:rPr>
        <w:t xml:space="preserve"> </w:t>
      </w:r>
      <w:r>
        <w:t>проявления</w:t>
      </w:r>
      <w:r>
        <w:rPr>
          <w:spacing w:val="1"/>
        </w:rPr>
        <w:t xml:space="preserve"> </w:t>
      </w:r>
      <w:r>
        <w:t>и</w:t>
      </w:r>
      <w:r>
        <w:rPr>
          <w:spacing w:val="1"/>
        </w:rPr>
        <w:t xml:space="preserve"> </w:t>
      </w:r>
      <w:r>
        <w:t>бытования</w:t>
      </w:r>
      <w:r>
        <w:rPr>
          <w:spacing w:val="1"/>
        </w:rPr>
        <w:t xml:space="preserve"> </w:t>
      </w:r>
      <w:r>
        <w:t>музыки</w:t>
      </w:r>
      <w:r>
        <w:rPr>
          <w:spacing w:val="1"/>
        </w:rPr>
        <w:t xml:space="preserve"> </w:t>
      </w:r>
      <w:r>
        <w:t>в</w:t>
      </w:r>
      <w:r>
        <w:rPr>
          <w:spacing w:val="1"/>
        </w:rPr>
        <w:t xml:space="preserve"> </w:t>
      </w:r>
      <w:r>
        <w:t>человеческом</w:t>
      </w:r>
      <w:r>
        <w:rPr>
          <w:spacing w:val="-4"/>
        </w:rPr>
        <w:t xml:space="preserve"> </w:t>
      </w:r>
      <w:r>
        <w:t>обществе, специфики ее</w:t>
      </w:r>
      <w:r>
        <w:rPr>
          <w:spacing w:val="-3"/>
        </w:rPr>
        <w:t xml:space="preserve"> </w:t>
      </w:r>
      <w:r>
        <w:t>воздействия на человека.</w:t>
      </w:r>
    </w:p>
    <w:p w:rsidR="00AC1AA3" w:rsidRDefault="0056180D">
      <w:pPr>
        <w:pStyle w:val="a3"/>
        <w:ind w:right="565"/>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w:t>
      </w:r>
      <w:r>
        <w:rPr>
          <w:spacing w:val="1"/>
        </w:rPr>
        <w:t xml:space="preserve"> </w:t>
      </w:r>
      <w:r>
        <w:t>других</w:t>
      </w:r>
      <w:r>
        <w:rPr>
          <w:spacing w:val="1"/>
        </w:rPr>
        <w:t xml:space="preserve"> </w:t>
      </w:r>
      <w:r>
        <w:t>людей.</w:t>
      </w:r>
      <w:r>
        <w:rPr>
          <w:spacing w:val="1"/>
        </w:rPr>
        <w:t xml:space="preserve"> </w:t>
      </w:r>
      <w:r>
        <w:t>Приверженность парадигме</w:t>
      </w:r>
      <w:r>
        <w:rPr>
          <w:spacing w:val="-3"/>
        </w:rPr>
        <w:t xml:space="preserve"> </w:t>
      </w:r>
      <w:r>
        <w:t>сохранения</w:t>
      </w:r>
      <w:r>
        <w:rPr>
          <w:spacing w:val="-3"/>
        </w:rPr>
        <w:t xml:space="preserve"> </w:t>
      </w:r>
      <w:r>
        <w:t>и</w:t>
      </w:r>
      <w:r>
        <w:rPr>
          <w:spacing w:val="1"/>
        </w:rPr>
        <w:t xml:space="preserve"> </w:t>
      </w:r>
      <w:r>
        <w:t>развития</w:t>
      </w:r>
      <w:r>
        <w:rPr>
          <w:spacing w:val="-5"/>
        </w:rPr>
        <w:t xml:space="preserve"> </w:t>
      </w:r>
      <w:r>
        <w:t>культурного</w:t>
      </w:r>
      <w:r>
        <w:rPr>
          <w:spacing w:val="-3"/>
        </w:rPr>
        <w:t xml:space="preserve"> </w:t>
      </w:r>
      <w:r>
        <w:t>многообразия.</w:t>
      </w:r>
    </w:p>
    <w:p w:rsidR="00AC1AA3" w:rsidRDefault="0056180D">
      <w:pPr>
        <w:pStyle w:val="a3"/>
        <w:ind w:right="565" w:firstLine="628"/>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комплексе</w:t>
      </w:r>
      <w:r>
        <w:rPr>
          <w:spacing w:val="1"/>
        </w:rPr>
        <w:t xml:space="preserve"> </w:t>
      </w:r>
      <w:r>
        <w:t>выразительных</w:t>
      </w:r>
      <w:r>
        <w:rPr>
          <w:spacing w:val="1"/>
        </w:rPr>
        <w:t xml:space="preserve"> </w:t>
      </w:r>
      <w:r>
        <w:t>средств</w:t>
      </w:r>
      <w:r>
        <w:rPr>
          <w:spacing w:val="1"/>
        </w:rPr>
        <w:t xml:space="preserve"> </w:t>
      </w:r>
      <w:r>
        <w:t>музыкального искусства. Освоение ключевых элементов музыкального языка, характерных</w:t>
      </w:r>
      <w:r>
        <w:rPr>
          <w:spacing w:val="1"/>
        </w:rPr>
        <w:t xml:space="preserve"> </w:t>
      </w:r>
      <w:r>
        <w:t>для</w:t>
      </w:r>
      <w:r>
        <w:rPr>
          <w:spacing w:val="-2"/>
        </w:rPr>
        <w:t xml:space="preserve"> </w:t>
      </w:r>
      <w:r>
        <w:t>различных</w:t>
      </w:r>
      <w:r>
        <w:rPr>
          <w:spacing w:val="2"/>
        </w:rPr>
        <w:t xml:space="preserve"> </w:t>
      </w:r>
      <w:r>
        <w:t>музыкальных</w:t>
      </w:r>
      <w:r>
        <w:rPr>
          <w:spacing w:val="3"/>
        </w:rPr>
        <w:t xml:space="preserve"> </w:t>
      </w:r>
      <w:r>
        <w:t>стилей.</w:t>
      </w:r>
    </w:p>
    <w:p w:rsidR="00AC1AA3" w:rsidRDefault="0056180D">
      <w:pPr>
        <w:pStyle w:val="a3"/>
        <w:ind w:right="573" w:firstLine="626"/>
      </w:pP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музыкальных</w:t>
      </w:r>
      <w:r>
        <w:rPr>
          <w:spacing w:val="1"/>
        </w:rPr>
        <w:t xml:space="preserve"> </w:t>
      </w:r>
      <w:r>
        <w:t>способностей,</w:t>
      </w:r>
      <w:r>
        <w:rPr>
          <w:spacing w:val="1"/>
        </w:rPr>
        <w:t xml:space="preserve"> </w:t>
      </w:r>
      <w:r>
        <w:t>совершенствование</w:t>
      </w:r>
      <w:r>
        <w:rPr>
          <w:spacing w:val="1"/>
        </w:rPr>
        <w:t xml:space="preserve"> </w:t>
      </w:r>
      <w:r>
        <w:t>в</w:t>
      </w:r>
      <w:r>
        <w:rPr>
          <w:spacing w:val="1"/>
        </w:rPr>
        <w:t xml:space="preserve"> </w:t>
      </w:r>
      <w:r>
        <w:t>предметных</w:t>
      </w:r>
      <w:r>
        <w:rPr>
          <w:spacing w:val="1"/>
        </w:rPr>
        <w:t xml:space="preserve"> </w:t>
      </w:r>
      <w:r>
        <w:t>умениях</w:t>
      </w:r>
      <w:r>
        <w:rPr>
          <w:spacing w:val="1"/>
        </w:rPr>
        <w:t xml:space="preserve"> </w:t>
      </w:r>
      <w:r>
        <w:t>и</w:t>
      </w:r>
      <w:r>
        <w:rPr>
          <w:spacing w:val="-4"/>
        </w:rPr>
        <w:t xml:space="preserve"> </w:t>
      </w:r>
      <w:r>
        <w:t>навыках, в том числе:</w:t>
      </w:r>
    </w:p>
    <w:p w:rsidR="00AC1AA3" w:rsidRDefault="0056180D">
      <w:pPr>
        <w:pStyle w:val="a3"/>
        <w:ind w:right="569"/>
      </w:pPr>
      <w:r>
        <w:t>а)</w:t>
      </w:r>
      <w:r>
        <w:rPr>
          <w:spacing w:val="1"/>
        </w:rPr>
        <w:t xml:space="preserve"> </w:t>
      </w: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61"/>
        </w:rPr>
        <w:t xml:space="preserve"> </w:t>
      </w:r>
      <w:r>
        <w:t>восприятия</w:t>
      </w:r>
      <w:r>
        <w:rPr>
          <w:spacing w:val="1"/>
        </w:rPr>
        <w:t xml:space="preserve"> </w:t>
      </w:r>
      <w:r>
        <w:t>музыки;</w:t>
      </w:r>
      <w:r>
        <w:rPr>
          <w:spacing w:val="43"/>
        </w:rPr>
        <w:t xml:space="preserve"> </w:t>
      </w:r>
      <w:r>
        <w:t>аналитической,</w:t>
      </w:r>
      <w:r>
        <w:rPr>
          <w:spacing w:val="45"/>
        </w:rPr>
        <w:t xml:space="preserve"> </w:t>
      </w:r>
      <w:r>
        <w:t>оценочной,</w:t>
      </w:r>
      <w:r>
        <w:rPr>
          <w:spacing w:val="41"/>
        </w:rPr>
        <w:t xml:space="preserve"> </w:t>
      </w:r>
      <w:r>
        <w:t>рефлексивной</w:t>
      </w:r>
      <w:r>
        <w:rPr>
          <w:spacing w:val="43"/>
        </w:rPr>
        <w:t xml:space="preserve"> </w:t>
      </w:r>
      <w:r>
        <w:t>деятельности</w:t>
      </w:r>
      <w:r>
        <w:rPr>
          <w:spacing w:val="45"/>
        </w:rPr>
        <w:t xml:space="preserve"> </w:t>
      </w:r>
      <w:r>
        <w:t>в</w:t>
      </w:r>
      <w:r>
        <w:rPr>
          <w:spacing w:val="38"/>
        </w:rPr>
        <w:t xml:space="preserve"> </w:t>
      </w:r>
      <w:r>
        <w:t>связи</w:t>
      </w:r>
      <w:r>
        <w:rPr>
          <w:spacing w:val="46"/>
        </w:rPr>
        <w:t xml:space="preserve"> </w:t>
      </w:r>
      <w:r>
        <w:t>с</w:t>
      </w:r>
      <w:r>
        <w:rPr>
          <w:spacing w:val="42"/>
        </w:rPr>
        <w:t xml:space="preserve"> </w:t>
      </w:r>
      <w:r>
        <w:t>прослушанным</w:t>
      </w:r>
    </w:p>
    <w:p w:rsidR="00AC1AA3" w:rsidRDefault="0056180D">
      <w:pPr>
        <w:pStyle w:val="a3"/>
        <w:spacing w:before="91"/>
      </w:pPr>
      <w:r>
        <w:t>музыкальным</w:t>
      </w:r>
      <w:r>
        <w:rPr>
          <w:spacing w:val="-13"/>
        </w:rPr>
        <w:t xml:space="preserve"> </w:t>
      </w:r>
      <w:r>
        <w:t>произведением);</w:t>
      </w:r>
    </w:p>
    <w:p w:rsidR="00AC1AA3" w:rsidRDefault="0056180D">
      <w:pPr>
        <w:pStyle w:val="a3"/>
        <w:ind w:right="567"/>
      </w:pPr>
      <w:r>
        <w:t>б)</w:t>
      </w:r>
      <w:r>
        <w:rPr>
          <w:spacing w:val="1"/>
        </w:rPr>
        <w:t xml:space="preserve"> </w:t>
      </w: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опыт</w:t>
      </w:r>
      <w:r>
        <w:rPr>
          <w:spacing w:val="1"/>
        </w:rPr>
        <w:t xml:space="preserve"> </w:t>
      </w:r>
      <w:r>
        <w:t>исполнительской</w:t>
      </w:r>
      <w:r>
        <w:rPr>
          <w:spacing w:val="1"/>
        </w:rPr>
        <w:t xml:space="preserve"> </w:t>
      </w:r>
      <w:r>
        <w:t>деятельности</w:t>
      </w:r>
      <w:r>
        <w:rPr>
          <w:spacing w:val="1"/>
        </w:rPr>
        <w:t xml:space="preserve"> </w:t>
      </w:r>
      <w:r>
        <w:t>на</w:t>
      </w:r>
      <w:r>
        <w:rPr>
          <w:spacing w:val="1"/>
        </w:rPr>
        <w:t xml:space="preserve"> </w:t>
      </w:r>
      <w:r>
        <w:t>электронных</w:t>
      </w:r>
      <w:r>
        <w:rPr>
          <w:spacing w:val="1"/>
        </w:rPr>
        <w:t xml:space="preserve"> </w:t>
      </w:r>
      <w:r>
        <w:t>и</w:t>
      </w:r>
      <w:r>
        <w:rPr>
          <w:spacing w:val="1"/>
        </w:rPr>
        <w:t xml:space="preserve"> </w:t>
      </w:r>
      <w:r>
        <w:t>виртуальных</w:t>
      </w:r>
      <w:r>
        <w:rPr>
          <w:spacing w:val="-1"/>
        </w:rPr>
        <w:t xml:space="preserve"> </w:t>
      </w:r>
      <w:r>
        <w:t>музыкальных</w:t>
      </w:r>
      <w:r>
        <w:rPr>
          <w:spacing w:val="1"/>
        </w:rPr>
        <w:t xml:space="preserve"> </w:t>
      </w:r>
      <w:r>
        <w:t>инструментах);</w:t>
      </w:r>
    </w:p>
    <w:p w:rsidR="00AC1AA3" w:rsidRDefault="0056180D">
      <w:pPr>
        <w:pStyle w:val="a3"/>
        <w:ind w:right="573"/>
      </w:pPr>
      <w:r>
        <w:t>в)</w:t>
      </w:r>
      <w:r>
        <w:rPr>
          <w:spacing w:val="1"/>
        </w:rPr>
        <w:t xml:space="preserve"> </w:t>
      </w: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в</w:t>
      </w:r>
      <w:r>
        <w:rPr>
          <w:spacing w:val="-4"/>
        </w:rPr>
        <w:t xml:space="preserve"> </w:t>
      </w:r>
      <w:r>
        <w:t>том числе</w:t>
      </w:r>
      <w:r>
        <w:rPr>
          <w:spacing w:val="-4"/>
        </w:rPr>
        <w:t xml:space="preserve"> </w:t>
      </w:r>
      <w:r>
        <w:t>с</w:t>
      </w:r>
      <w:r>
        <w:rPr>
          <w:spacing w:val="-1"/>
        </w:rPr>
        <w:t xml:space="preserve"> </w:t>
      </w:r>
      <w:r>
        <w:t>использованием</w:t>
      </w:r>
      <w:r>
        <w:rPr>
          <w:spacing w:val="-3"/>
        </w:rPr>
        <w:t xml:space="preserve"> </w:t>
      </w:r>
      <w:r>
        <w:t>цифровых</w:t>
      </w:r>
      <w:r>
        <w:rPr>
          <w:spacing w:val="-1"/>
        </w:rPr>
        <w:t xml:space="preserve"> </w:t>
      </w:r>
      <w:r>
        <w:t>программных продуктов);</w:t>
      </w:r>
    </w:p>
    <w:p w:rsidR="00AC1AA3" w:rsidRDefault="0056180D">
      <w:pPr>
        <w:pStyle w:val="a3"/>
        <w:ind w:right="568"/>
      </w:pPr>
      <w:r>
        <w:t>г) музыкальное движение (пластическое интонирование, инсценировка, танец, двигательное</w:t>
      </w:r>
      <w:r>
        <w:rPr>
          <w:spacing w:val="1"/>
        </w:rPr>
        <w:t xml:space="preserve"> </w:t>
      </w:r>
      <w:r>
        <w:lastRenderedPageBreak/>
        <w:t>моделирование</w:t>
      </w:r>
      <w:r>
        <w:rPr>
          <w:spacing w:val="-4"/>
        </w:rPr>
        <w:t xml:space="preserve"> </w:t>
      </w:r>
      <w:r>
        <w:t>и др.);</w:t>
      </w:r>
    </w:p>
    <w:p w:rsidR="00AC1AA3" w:rsidRDefault="0056180D">
      <w:pPr>
        <w:pStyle w:val="a3"/>
        <w:ind w:right="565"/>
      </w:pPr>
      <w:r>
        <w:t>д)</w:t>
      </w:r>
      <w:r>
        <w:rPr>
          <w:spacing w:val="1"/>
        </w:rPr>
        <w:t xml:space="preserve"> </w:t>
      </w: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1"/>
        </w:rPr>
        <w:t xml:space="preserve"> </w:t>
      </w:r>
      <w:r>
        <w:t>представления);</w:t>
      </w:r>
    </w:p>
    <w:p w:rsidR="00AC1AA3" w:rsidRDefault="0056180D">
      <w:pPr>
        <w:pStyle w:val="a3"/>
      </w:pPr>
      <w:r>
        <w:t>е)</w:t>
      </w:r>
      <w:r>
        <w:rPr>
          <w:spacing w:val="-6"/>
        </w:rPr>
        <w:t xml:space="preserve"> </w:t>
      </w:r>
      <w:r>
        <w:t>исследовательская</w:t>
      </w:r>
      <w:r>
        <w:rPr>
          <w:spacing w:val="-3"/>
        </w:rPr>
        <w:t xml:space="preserve"> </w:t>
      </w:r>
      <w:r>
        <w:t>деятельность</w:t>
      </w:r>
      <w:r>
        <w:rPr>
          <w:spacing w:val="-4"/>
        </w:rPr>
        <w:t xml:space="preserve"> </w:t>
      </w:r>
      <w:r>
        <w:t>на</w:t>
      </w:r>
      <w:r>
        <w:rPr>
          <w:spacing w:val="-8"/>
        </w:rPr>
        <w:t xml:space="preserve"> </w:t>
      </w:r>
      <w:r>
        <w:t>материале</w:t>
      </w:r>
      <w:r>
        <w:rPr>
          <w:spacing w:val="-5"/>
        </w:rPr>
        <w:t xml:space="preserve"> </w:t>
      </w:r>
      <w:r>
        <w:t>музыкального</w:t>
      </w:r>
      <w:r>
        <w:rPr>
          <w:spacing w:val="-4"/>
        </w:rPr>
        <w:t xml:space="preserve"> </w:t>
      </w:r>
      <w:r>
        <w:t>искусства.</w:t>
      </w:r>
    </w:p>
    <w:p w:rsidR="00AC1AA3" w:rsidRDefault="0056180D">
      <w:pPr>
        <w:pStyle w:val="a3"/>
        <w:ind w:right="570"/>
      </w:pPr>
      <w:r>
        <w:t>Расширение культурного кругозора, накопление знаний о музыке и музыкантах, достаточное</w:t>
      </w:r>
      <w:r>
        <w:rPr>
          <w:spacing w:val="-57"/>
        </w:rPr>
        <w:t xml:space="preserve"> </w:t>
      </w:r>
      <w:r>
        <w:t>для активного, осознанного восприятия лучших образцов народного и профессионального</w:t>
      </w:r>
      <w:r>
        <w:rPr>
          <w:spacing w:val="1"/>
        </w:rPr>
        <w:t xml:space="preserve"> </w:t>
      </w:r>
      <w:r>
        <w:t>искусства родной страны и мира, ориентации в истории развития музыкального искусства и</w:t>
      </w:r>
      <w:r>
        <w:rPr>
          <w:spacing w:val="1"/>
        </w:rPr>
        <w:t xml:space="preserve"> </w:t>
      </w:r>
      <w:r>
        <w:t>современной музыкальной культуре.</w:t>
      </w:r>
    </w:p>
    <w:p w:rsidR="00AC1AA3" w:rsidRDefault="0056180D">
      <w:pPr>
        <w:pStyle w:val="a3"/>
        <w:spacing w:line="272" w:lineRule="exact"/>
      </w:pPr>
      <w:r>
        <w:t>Коррекционные</w:t>
      </w:r>
      <w:r>
        <w:rPr>
          <w:spacing w:val="-6"/>
        </w:rPr>
        <w:t xml:space="preserve"> </w:t>
      </w:r>
      <w:r>
        <w:t>задачи:</w:t>
      </w:r>
    </w:p>
    <w:p w:rsidR="00AC1AA3" w:rsidRDefault="0056180D">
      <w:pPr>
        <w:pStyle w:val="a3"/>
        <w:spacing w:before="5"/>
        <w:ind w:right="2695"/>
        <w:jc w:val="left"/>
      </w:pPr>
      <w:r>
        <w:t>Развитие зрительного, зрительно-осязательного и слухового восприятия.</w:t>
      </w:r>
      <w:r>
        <w:rPr>
          <w:spacing w:val="-57"/>
        </w:rPr>
        <w:t xml:space="preserve"> </w:t>
      </w:r>
      <w:r>
        <w:t>Развитие</w:t>
      </w:r>
      <w:r>
        <w:rPr>
          <w:spacing w:val="-4"/>
        </w:rPr>
        <w:t xml:space="preserve"> </w:t>
      </w:r>
      <w:r>
        <w:t>произвольного внимания.</w:t>
      </w:r>
    </w:p>
    <w:p w:rsidR="00AC1AA3" w:rsidRDefault="0056180D">
      <w:pPr>
        <w:pStyle w:val="a3"/>
        <w:spacing w:line="274" w:lineRule="exact"/>
        <w:jc w:val="left"/>
      </w:pPr>
      <w:r>
        <w:t>Развитие</w:t>
      </w:r>
      <w:r>
        <w:rPr>
          <w:spacing w:val="-8"/>
        </w:rPr>
        <w:t xml:space="preserve"> </w:t>
      </w:r>
      <w:r>
        <w:t>и</w:t>
      </w:r>
      <w:r>
        <w:rPr>
          <w:spacing w:val="-4"/>
        </w:rPr>
        <w:t xml:space="preserve"> </w:t>
      </w:r>
      <w:r>
        <w:t>коррекция</w:t>
      </w:r>
      <w:r>
        <w:rPr>
          <w:spacing w:val="-4"/>
        </w:rPr>
        <w:t xml:space="preserve"> </w:t>
      </w:r>
      <w:r>
        <w:t>слуховой</w:t>
      </w:r>
      <w:r>
        <w:rPr>
          <w:spacing w:val="-4"/>
        </w:rPr>
        <w:t xml:space="preserve"> </w:t>
      </w:r>
      <w:r>
        <w:t>памяти.</w:t>
      </w:r>
    </w:p>
    <w:p w:rsidR="00AC1AA3" w:rsidRDefault="0056180D">
      <w:pPr>
        <w:pStyle w:val="a3"/>
        <w:ind w:right="655"/>
        <w:jc w:val="left"/>
      </w:pPr>
      <w:r>
        <w:t>формирование навыков зрительного, зрительно-осязательного и слухового анализа.</w:t>
      </w:r>
      <w:r>
        <w:rPr>
          <w:spacing w:val="1"/>
        </w:rPr>
        <w:t xml:space="preserve"> </w:t>
      </w:r>
      <w:r>
        <w:t>Формирование</w:t>
      </w:r>
      <w:r>
        <w:rPr>
          <w:spacing w:val="32"/>
        </w:rPr>
        <w:t xml:space="preserve"> </w:t>
      </w:r>
      <w:r>
        <w:t>специальных</w:t>
      </w:r>
      <w:r>
        <w:rPr>
          <w:spacing w:val="37"/>
        </w:rPr>
        <w:t xml:space="preserve"> </w:t>
      </w:r>
      <w:r>
        <w:t>приемов</w:t>
      </w:r>
      <w:r>
        <w:rPr>
          <w:spacing w:val="33"/>
        </w:rPr>
        <w:t xml:space="preserve"> </w:t>
      </w:r>
      <w:r>
        <w:t>обследования</w:t>
      </w:r>
      <w:r>
        <w:rPr>
          <w:spacing w:val="34"/>
        </w:rPr>
        <w:t xml:space="preserve"> </w:t>
      </w:r>
      <w:r>
        <w:t>изучаемых</w:t>
      </w:r>
      <w:r>
        <w:rPr>
          <w:spacing w:val="36"/>
        </w:rPr>
        <w:t xml:space="preserve"> </w:t>
      </w:r>
      <w:r>
        <w:t>объектов</w:t>
      </w:r>
      <w:r>
        <w:rPr>
          <w:spacing w:val="34"/>
        </w:rPr>
        <w:t xml:space="preserve"> </w:t>
      </w:r>
      <w:r>
        <w:t>(музыкальных</w:t>
      </w:r>
      <w:r>
        <w:rPr>
          <w:spacing w:val="-57"/>
        </w:rPr>
        <w:t xml:space="preserve"> </w:t>
      </w:r>
      <w:r>
        <w:t>инструментов).</w:t>
      </w:r>
    </w:p>
    <w:p w:rsidR="00AC1AA3" w:rsidRDefault="0056180D">
      <w:pPr>
        <w:pStyle w:val="a3"/>
        <w:tabs>
          <w:tab w:val="left" w:pos="3141"/>
          <w:tab w:val="left" w:pos="4409"/>
          <w:tab w:val="left" w:pos="4992"/>
          <w:tab w:val="left" w:pos="6262"/>
          <w:tab w:val="left" w:pos="7988"/>
          <w:tab w:val="left" w:pos="8313"/>
          <w:tab w:val="left" w:pos="9585"/>
          <w:tab w:val="left" w:pos="9918"/>
        </w:tabs>
        <w:ind w:right="582"/>
        <w:jc w:val="left"/>
      </w:pPr>
      <w:r>
        <w:t>Формирование,</w:t>
      </w:r>
      <w:r>
        <w:tab/>
        <w:t>уточнение</w:t>
      </w:r>
      <w:r>
        <w:tab/>
        <w:t>или</w:t>
      </w:r>
      <w:r>
        <w:tab/>
        <w:t>коррекция</w:t>
      </w:r>
      <w:r>
        <w:tab/>
        <w:t>представлений</w:t>
      </w:r>
      <w:r>
        <w:tab/>
        <w:t>о</w:t>
      </w:r>
      <w:r>
        <w:tab/>
        <w:t>предметах</w:t>
      </w:r>
      <w:r>
        <w:tab/>
        <w:t>и</w:t>
      </w:r>
      <w:r>
        <w:tab/>
      </w:r>
      <w:r>
        <w:rPr>
          <w:spacing w:val="-2"/>
        </w:rPr>
        <w:t>процессах</w:t>
      </w:r>
      <w:r>
        <w:rPr>
          <w:spacing w:val="-57"/>
        </w:rPr>
        <w:t xml:space="preserve"> </w:t>
      </w:r>
      <w:r>
        <w:t>окружающей действительности.</w:t>
      </w:r>
    </w:p>
    <w:p w:rsidR="00AC1AA3" w:rsidRDefault="0056180D">
      <w:pPr>
        <w:pStyle w:val="a3"/>
        <w:ind w:right="5516"/>
        <w:jc w:val="left"/>
      </w:pPr>
      <w:r>
        <w:t>Развитие музыкальных способностей.</w:t>
      </w:r>
      <w:r>
        <w:rPr>
          <w:spacing w:val="1"/>
        </w:rPr>
        <w:t xml:space="preserve"> </w:t>
      </w:r>
      <w:r>
        <w:t>Обогащение</w:t>
      </w:r>
      <w:r>
        <w:rPr>
          <w:spacing w:val="-10"/>
        </w:rPr>
        <w:t xml:space="preserve"> </w:t>
      </w:r>
      <w:r>
        <w:t>активного</w:t>
      </w:r>
      <w:r>
        <w:rPr>
          <w:spacing w:val="-9"/>
        </w:rPr>
        <w:t xml:space="preserve"> </w:t>
      </w:r>
      <w:r>
        <w:t>и</w:t>
      </w:r>
      <w:r>
        <w:rPr>
          <w:spacing w:val="-8"/>
        </w:rPr>
        <w:t xml:space="preserve"> </w:t>
      </w:r>
      <w:r>
        <w:t>пассивного</w:t>
      </w:r>
      <w:r>
        <w:rPr>
          <w:spacing w:val="-5"/>
        </w:rPr>
        <w:t xml:space="preserve"> </w:t>
      </w:r>
      <w:r>
        <w:t>словаря.</w:t>
      </w:r>
    </w:p>
    <w:p w:rsidR="00AC1AA3" w:rsidRDefault="0056180D">
      <w:pPr>
        <w:pStyle w:val="a3"/>
        <w:ind w:right="566"/>
      </w:pPr>
      <w:r>
        <w:t>Коррекция</w:t>
      </w:r>
      <w:r>
        <w:rPr>
          <w:spacing w:val="1"/>
        </w:rPr>
        <w:t xml:space="preserve"> </w:t>
      </w:r>
      <w:r>
        <w:t>эмоционально-волевой</w:t>
      </w:r>
      <w:r>
        <w:rPr>
          <w:spacing w:val="1"/>
        </w:rPr>
        <w:t xml:space="preserve"> </w:t>
      </w:r>
      <w:r>
        <w:t>сферы:</w:t>
      </w:r>
      <w:r>
        <w:rPr>
          <w:spacing w:val="1"/>
        </w:rPr>
        <w:t xml:space="preserve"> </w:t>
      </w:r>
      <w:r>
        <w:t>формирование</w:t>
      </w:r>
      <w:r>
        <w:rPr>
          <w:spacing w:val="1"/>
        </w:rPr>
        <w:t xml:space="preserve"> </w:t>
      </w:r>
      <w:r>
        <w:t>умения</w:t>
      </w:r>
      <w:r>
        <w:rPr>
          <w:spacing w:val="1"/>
        </w:rPr>
        <w:t xml:space="preserve"> </w:t>
      </w:r>
      <w:r>
        <w:t>выражать</w:t>
      </w:r>
      <w:r>
        <w:rPr>
          <w:spacing w:val="1"/>
        </w:rPr>
        <w:t xml:space="preserve"> </w:t>
      </w:r>
      <w:r>
        <w:t>свое</w:t>
      </w:r>
      <w:r>
        <w:rPr>
          <w:spacing w:val="1"/>
        </w:rPr>
        <w:t xml:space="preserve"> </w:t>
      </w:r>
      <w:r>
        <w:t>эмоциональное состояние с помощью музыкальных средств, умения адекватно обстановке</w:t>
      </w:r>
      <w:r>
        <w:rPr>
          <w:spacing w:val="1"/>
        </w:rPr>
        <w:t xml:space="preserve"> </w:t>
      </w:r>
      <w:r>
        <w:t>выражать свои чувства.</w:t>
      </w:r>
    </w:p>
    <w:p w:rsidR="00AC1AA3" w:rsidRDefault="0056180D">
      <w:pPr>
        <w:pStyle w:val="a3"/>
        <w:spacing w:before="1"/>
        <w:jc w:val="left"/>
      </w:pPr>
      <w:r>
        <w:t>Развитие</w:t>
      </w:r>
      <w:r>
        <w:rPr>
          <w:spacing w:val="-9"/>
        </w:rPr>
        <w:t xml:space="preserve"> </w:t>
      </w:r>
      <w:r>
        <w:t>и</w:t>
      </w:r>
      <w:r>
        <w:rPr>
          <w:spacing w:val="-8"/>
        </w:rPr>
        <w:t xml:space="preserve"> </w:t>
      </w:r>
      <w:r>
        <w:t>коррекция</w:t>
      </w:r>
      <w:r>
        <w:rPr>
          <w:spacing w:val="-7"/>
        </w:rPr>
        <w:t xml:space="preserve"> </w:t>
      </w:r>
      <w:r>
        <w:t>средств</w:t>
      </w:r>
      <w:r>
        <w:rPr>
          <w:spacing w:val="-9"/>
        </w:rPr>
        <w:t xml:space="preserve"> </w:t>
      </w:r>
      <w:r>
        <w:t>невербальной</w:t>
      </w:r>
      <w:r>
        <w:rPr>
          <w:spacing w:val="-6"/>
        </w:rPr>
        <w:t xml:space="preserve"> </w:t>
      </w:r>
      <w:r>
        <w:t>коммуникации</w:t>
      </w:r>
      <w:r>
        <w:rPr>
          <w:spacing w:val="-7"/>
        </w:rPr>
        <w:t xml:space="preserve"> </w:t>
      </w:r>
      <w:r>
        <w:t>(жесты,</w:t>
      </w:r>
      <w:r>
        <w:rPr>
          <w:spacing w:val="-6"/>
        </w:rPr>
        <w:t xml:space="preserve"> </w:t>
      </w:r>
      <w:r>
        <w:t>мимика,</w:t>
      </w:r>
      <w:r>
        <w:rPr>
          <w:spacing w:val="-7"/>
        </w:rPr>
        <w:t xml:space="preserve"> </w:t>
      </w:r>
      <w:r>
        <w:t>пантомимика).</w:t>
      </w:r>
      <w:r>
        <w:rPr>
          <w:spacing w:val="-57"/>
        </w:rPr>
        <w:t xml:space="preserve"> </w:t>
      </w:r>
      <w:r>
        <w:t>Развитие</w:t>
      </w:r>
      <w:r>
        <w:rPr>
          <w:spacing w:val="-4"/>
        </w:rPr>
        <w:t xml:space="preserve"> </w:t>
      </w:r>
      <w:r>
        <w:t>дыхания и артикуляционного аппарата.</w:t>
      </w:r>
    </w:p>
    <w:p w:rsidR="00AC1AA3" w:rsidRDefault="0056180D">
      <w:pPr>
        <w:pStyle w:val="a3"/>
        <w:jc w:val="left"/>
      </w:pPr>
      <w:r>
        <w:t>Развитие</w:t>
      </w:r>
      <w:r>
        <w:rPr>
          <w:spacing w:val="-7"/>
        </w:rPr>
        <w:t xml:space="preserve"> </w:t>
      </w:r>
      <w:r>
        <w:t>мелкой</w:t>
      </w:r>
      <w:r>
        <w:rPr>
          <w:spacing w:val="-4"/>
        </w:rPr>
        <w:t xml:space="preserve"> </w:t>
      </w:r>
      <w:r>
        <w:t>моторики,</w:t>
      </w:r>
      <w:r>
        <w:rPr>
          <w:spacing w:val="-9"/>
        </w:rPr>
        <w:t xml:space="preserve"> </w:t>
      </w:r>
      <w:r>
        <w:t>зрительно-моторной</w:t>
      </w:r>
      <w:r>
        <w:rPr>
          <w:spacing w:val="-5"/>
        </w:rPr>
        <w:t xml:space="preserve"> </w:t>
      </w:r>
      <w:r>
        <w:t>координации.</w:t>
      </w:r>
    </w:p>
    <w:p w:rsidR="00AC1AA3" w:rsidRDefault="0056180D">
      <w:pPr>
        <w:pStyle w:val="a3"/>
        <w:jc w:val="left"/>
      </w:pPr>
      <w:r>
        <w:t>Преодоление внутренних психологических комплексов, обеспечение им возможности</w:t>
      </w:r>
      <w:r>
        <w:rPr>
          <w:spacing w:val="-57"/>
        </w:rPr>
        <w:t xml:space="preserve"> </w:t>
      </w:r>
      <w:r>
        <w:t>самовыражения</w:t>
      </w:r>
      <w:r>
        <w:rPr>
          <w:spacing w:val="-1"/>
        </w:rPr>
        <w:t xml:space="preserve"> </w:t>
      </w:r>
      <w:r>
        <w:t>посредством искусства и культуры.</w:t>
      </w:r>
    </w:p>
    <w:p w:rsidR="00AC1AA3" w:rsidRDefault="0056180D">
      <w:pPr>
        <w:pStyle w:val="a3"/>
        <w:jc w:val="left"/>
      </w:pPr>
      <w:r>
        <w:t>Развитие</w:t>
      </w:r>
      <w:r>
        <w:rPr>
          <w:spacing w:val="-8"/>
        </w:rPr>
        <w:t xml:space="preserve"> </w:t>
      </w:r>
      <w:r>
        <w:t>художественных</w:t>
      </w:r>
      <w:r>
        <w:rPr>
          <w:spacing w:val="-5"/>
        </w:rPr>
        <w:t xml:space="preserve"> </w:t>
      </w:r>
      <w:r>
        <w:t>способностей.</w:t>
      </w:r>
    </w:p>
    <w:p w:rsidR="00AC1AA3" w:rsidRDefault="0056180D">
      <w:pPr>
        <w:spacing w:before="2"/>
        <w:ind w:left="1342"/>
        <w:rPr>
          <w:i/>
          <w:sz w:val="24"/>
        </w:rPr>
      </w:pPr>
      <w:r>
        <w:rPr>
          <w:i/>
          <w:sz w:val="24"/>
        </w:rPr>
        <w:t>Место</w:t>
      </w:r>
      <w:r>
        <w:rPr>
          <w:i/>
          <w:spacing w:val="-4"/>
          <w:sz w:val="24"/>
        </w:rPr>
        <w:t xml:space="preserve"> </w:t>
      </w:r>
      <w:r>
        <w:rPr>
          <w:i/>
          <w:sz w:val="24"/>
        </w:rPr>
        <w:t>учебного</w:t>
      </w:r>
      <w:r>
        <w:rPr>
          <w:i/>
          <w:spacing w:val="-5"/>
          <w:sz w:val="24"/>
        </w:rPr>
        <w:t xml:space="preserve"> </w:t>
      </w:r>
      <w:r>
        <w:rPr>
          <w:i/>
          <w:sz w:val="24"/>
        </w:rPr>
        <w:t>предмета</w:t>
      </w:r>
      <w:r>
        <w:rPr>
          <w:i/>
          <w:spacing w:val="-4"/>
          <w:sz w:val="24"/>
        </w:rPr>
        <w:t xml:space="preserve"> </w:t>
      </w:r>
      <w:r>
        <w:rPr>
          <w:i/>
          <w:sz w:val="24"/>
        </w:rPr>
        <w:t>«Музыка»</w:t>
      </w:r>
      <w:r>
        <w:rPr>
          <w:i/>
          <w:spacing w:val="-5"/>
          <w:sz w:val="24"/>
        </w:rPr>
        <w:t xml:space="preserve"> </w:t>
      </w:r>
      <w:r>
        <w:rPr>
          <w:i/>
          <w:sz w:val="24"/>
        </w:rPr>
        <w:t>в</w:t>
      </w:r>
      <w:r>
        <w:rPr>
          <w:i/>
          <w:spacing w:val="-6"/>
          <w:sz w:val="24"/>
        </w:rPr>
        <w:t xml:space="preserve"> </w:t>
      </w:r>
      <w:r>
        <w:rPr>
          <w:i/>
          <w:sz w:val="24"/>
        </w:rPr>
        <w:t>учебном</w:t>
      </w:r>
      <w:r>
        <w:rPr>
          <w:i/>
          <w:spacing w:val="-1"/>
          <w:sz w:val="24"/>
        </w:rPr>
        <w:t xml:space="preserve"> </w:t>
      </w:r>
      <w:r>
        <w:rPr>
          <w:i/>
          <w:sz w:val="24"/>
        </w:rPr>
        <w:t>плане</w:t>
      </w:r>
    </w:p>
    <w:p w:rsidR="00AC1AA3" w:rsidRDefault="0056180D">
      <w:pPr>
        <w:pStyle w:val="a3"/>
        <w:ind w:right="571"/>
      </w:pPr>
      <w:r>
        <w:rPr>
          <w:color w:val="211F1F"/>
        </w:rPr>
        <w:t>В соответствии с Федеральным государственным образовательным стандартом основного</w:t>
      </w:r>
      <w:r>
        <w:rPr>
          <w:color w:val="211F1F"/>
          <w:spacing w:val="1"/>
        </w:rPr>
        <w:t xml:space="preserve"> </w:t>
      </w:r>
      <w:r>
        <w:rPr>
          <w:color w:val="211F1F"/>
        </w:rPr>
        <w:t>общего образования учебный предмет «Музыка» входит в предметную область «Искусство»,</w:t>
      </w:r>
      <w:r>
        <w:rPr>
          <w:color w:val="211F1F"/>
          <w:spacing w:val="-57"/>
        </w:rPr>
        <w:t xml:space="preserve"> </w:t>
      </w:r>
      <w:r>
        <w:rPr>
          <w:color w:val="211F1F"/>
        </w:rPr>
        <w:t>является</w:t>
      </w:r>
      <w:r>
        <w:rPr>
          <w:color w:val="211F1F"/>
          <w:spacing w:val="1"/>
        </w:rPr>
        <w:t xml:space="preserve"> </w:t>
      </w:r>
      <w:r>
        <w:rPr>
          <w:color w:val="211F1F"/>
        </w:rPr>
        <w:t>обязательным</w:t>
      </w:r>
      <w:r>
        <w:rPr>
          <w:color w:val="211F1F"/>
          <w:spacing w:val="1"/>
        </w:rPr>
        <w:t xml:space="preserve"> </w:t>
      </w:r>
      <w:r>
        <w:rPr>
          <w:color w:val="211F1F"/>
        </w:rPr>
        <w:t>для</w:t>
      </w:r>
      <w:r>
        <w:rPr>
          <w:color w:val="211F1F"/>
          <w:spacing w:val="1"/>
        </w:rPr>
        <w:t xml:space="preserve"> </w:t>
      </w:r>
      <w:r>
        <w:rPr>
          <w:color w:val="211F1F"/>
        </w:rPr>
        <w:t>изучения</w:t>
      </w:r>
      <w:r>
        <w:rPr>
          <w:color w:val="211F1F"/>
          <w:spacing w:val="1"/>
        </w:rPr>
        <w:t xml:space="preserve"> </w:t>
      </w:r>
      <w:r>
        <w:rPr>
          <w:color w:val="211F1F"/>
        </w:rPr>
        <w:t>и</w:t>
      </w:r>
      <w:r>
        <w:rPr>
          <w:color w:val="211F1F"/>
          <w:spacing w:val="1"/>
        </w:rPr>
        <w:t xml:space="preserve"> </w:t>
      </w:r>
      <w:r>
        <w:rPr>
          <w:color w:val="211F1F"/>
        </w:rPr>
        <w:t>преподается</w:t>
      </w:r>
      <w:r>
        <w:rPr>
          <w:color w:val="211F1F"/>
          <w:spacing w:val="1"/>
        </w:rPr>
        <w:t xml:space="preserve"> </w:t>
      </w:r>
      <w:r>
        <w:rPr>
          <w:color w:val="211F1F"/>
        </w:rPr>
        <w:t>в</w:t>
      </w:r>
      <w:r>
        <w:rPr>
          <w:color w:val="211F1F"/>
          <w:spacing w:val="1"/>
        </w:rPr>
        <w:t xml:space="preserve"> </w:t>
      </w:r>
      <w:r>
        <w:rPr>
          <w:color w:val="211F1F"/>
        </w:rPr>
        <w:t>основной</w:t>
      </w:r>
      <w:r>
        <w:rPr>
          <w:color w:val="211F1F"/>
          <w:spacing w:val="1"/>
        </w:rPr>
        <w:t xml:space="preserve"> </w:t>
      </w:r>
      <w:r>
        <w:rPr>
          <w:color w:val="211F1F"/>
        </w:rPr>
        <w:t>школе</w:t>
      </w:r>
      <w:r>
        <w:rPr>
          <w:color w:val="211F1F"/>
          <w:spacing w:val="1"/>
        </w:rPr>
        <w:t xml:space="preserve"> </w:t>
      </w:r>
      <w:r>
        <w:rPr>
          <w:color w:val="211F1F"/>
        </w:rPr>
        <w:t>с</w:t>
      </w:r>
      <w:r>
        <w:rPr>
          <w:color w:val="211F1F"/>
          <w:spacing w:val="1"/>
        </w:rPr>
        <w:t xml:space="preserve"> </w:t>
      </w:r>
      <w:r>
        <w:rPr>
          <w:color w:val="211F1F"/>
        </w:rPr>
        <w:t>5</w:t>
      </w:r>
      <w:r>
        <w:rPr>
          <w:color w:val="211F1F"/>
          <w:spacing w:val="1"/>
        </w:rPr>
        <w:t xml:space="preserve"> </w:t>
      </w:r>
      <w:r>
        <w:rPr>
          <w:color w:val="211F1F"/>
        </w:rPr>
        <w:t>по</w:t>
      </w:r>
      <w:r>
        <w:rPr>
          <w:color w:val="211F1F"/>
          <w:spacing w:val="1"/>
        </w:rPr>
        <w:t xml:space="preserve"> </w:t>
      </w:r>
      <w:r>
        <w:rPr>
          <w:color w:val="211F1F"/>
        </w:rPr>
        <w:t>8</w:t>
      </w:r>
      <w:r>
        <w:rPr>
          <w:color w:val="211F1F"/>
          <w:spacing w:val="1"/>
        </w:rPr>
        <w:t xml:space="preserve"> </w:t>
      </w:r>
      <w:r>
        <w:rPr>
          <w:color w:val="211F1F"/>
        </w:rPr>
        <w:t>класс</w:t>
      </w:r>
      <w:r>
        <w:rPr>
          <w:color w:val="211F1F"/>
          <w:spacing w:val="1"/>
        </w:rPr>
        <w:t xml:space="preserve"> </w:t>
      </w:r>
      <w:r>
        <w:rPr>
          <w:color w:val="211F1F"/>
        </w:rPr>
        <w:t>включительно.</w:t>
      </w:r>
    </w:p>
    <w:p w:rsidR="00AC1AA3" w:rsidRDefault="0056180D">
      <w:pPr>
        <w:spacing w:before="1"/>
        <w:ind w:left="1342" w:right="5751"/>
        <w:rPr>
          <w:i/>
          <w:sz w:val="24"/>
        </w:rPr>
      </w:pPr>
      <w:r>
        <w:rPr>
          <w:i/>
          <w:sz w:val="24"/>
        </w:rPr>
        <w:t>Содержание</w:t>
      </w:r>
      <w:r>
        <w:rPr>
          <w:i/>
          <w:spacing w:val="-10"/>
          <w:sz w:val="24"/>
        </w:rPr>
        <w:t xml:space="preserve"> </w:t>
      </w:r>
      <w:r>
        <w:rPr>
          <w:i/>
          <w:sz w:val="24"/>
        </w:rPr>
        <w:t>учебного</w:t>
      </w:r>
      <w:r>
        <w:rPr>
          <w:i/>
          <w:spacing w:val="-8"/>
          <w:sz w:val="24"/>
        </w:rPr>
        <w:t xml:space="preserve"> </w:t>
      </w:r>
      <w:r>
        <w:rPr>
          <w:i/>
          <w:sz w:val="24"/>
        </w:rPr>
        <w:t>предмета</w:t>
      </w:r>
      <w:r>
        <w:rPr>
          <w:i/>
          <w:spacing w:val="-9"/>
          <w:sz w:val="24"/>
        </w:rPr>
        <w:t xml:space="preserve"> </w:t>
      </w:r>
      <w:r>
        <w:rPr>
          <w:i/>
          <w:sz w:val="24"/>
        </w:rPr>
        <w:t>«Музыка»</w:t>
      </w:r>
      <w:r>
        <w:rPr>
          <w:i/>
          <w:spacing w:val="-57"/>
          <w:sz w:val="24"/>
        </w:rPr>
        <w:t xml:space="preserve"> </w:t>
      </w:r>
      <w:r>
        <w:rPr>
          <w:i/>
          <w:sz w:val="24"/>
        </w:rPr>
        <w:t>5 класс</w:t>
      </w:r>
    </w:p>
    <w:p w:rsidR="00AC1AA3" w:rsidRDefault="0056180D">
      <w:pPr>
        <w:pStyle w:val="a3"/>
        <w:jc w:val="left"/>
      </w:pPr>
      <w:r>
        <w:t>Модуль</w:t>
      </w:r>
      <w:r>
        <w:rPr>
          <w:spacing w:val="-8"/>
        </w:rPr>
        <w:t xml:space="preserve"> </w:t>
      </w:r>
      <w:r>
        <w:t>№1</w:t>
      </w:r>
      <w:r>
        <w:rPr>
          <w:spacing w:val="-14"/>
        </w:rPr>
        <w:t xml:space="preserve"> </w:t>
      </w:r>
      <w:r>
        <w:t>«Музыка</w:t>
      </w:r>
      <w:r>
        <w:rPr>
          <w:spacing w:val="-6"/>
        </w:rPr>
        <w:t xml:space="preserve"> </w:t>
      </w:r>
      <w:r>
        <w:t>моего</w:t>
      </w:r>
      <w:r>
        <w:rPr>
          <w:spacing w:val="-10"/>
        </w:rPr>
        <w:t xml:space="preserve"> </w:t>
      </w:r>
      <w:r>
        <w:t>края».</w:t>
      </w:r>
    </w:p>
    <w:p w:rsidR="00AC1AA3" w:rsidRDefault="0056180D">
      <w:pPr>
        <w:pStyle w:val="a3"/>
        <w:ind w:right="581"/>
        <w:jc w:val="left"/>
      </w:pPr>
      <w:r>
        <w:t>Традиционная</w:t>
      </w:r>
      <w:r>
        <w:rPr>
          <w:spacing w:val="24"/>
        </w:rPr>
        <w:t xml:space="preserve"> </w:t>
      </w:r>
      <w:r>
        <w:t>музыка</w:t>
      </w:r>
      <w:r>
        <w:rPr>
          <w:spacing w:val="27"/>
        </w:rPr>
        <w:t xml:space="preserve"> </w:t>
      </w:r>
      <w:r>
        <w:t>—</w:t>
      </w:r>
      <w:r>
        <w:rPr>
          <w:spacing w:val="25"/>
        </w:rPr>
        <w:t xml:space="preserve"> </w:t>
      </w:r>
      <w:r>
        <w:t>отражение</w:t>
      </w:r>
      <w:r>
        <w:rPr>
          <w:spacing w:val="24"/>
        </w:rPr>
        <w:t xml:space="preserve"> </w:t>
      </w:r>
      <w:r>
        <w:t>жизни</w:t>
      </w:r>
      <w:r>
        <w:rPr>
          <w:spacing w:val="23"/>
        </w:rPr>
        <w:t xml:space="preserve"> </w:t>
      </w:r>
      <w:r>
        <w:t>народа.</w:t>
      </w:r>
      <w:r>
        <w:rPr>
          <w:spacing w:val="24"/>
        </w:rPr>
        <w:t xml:space="preserve"> </w:t>
      </w:r>
      <w:r>
        <w:t>Жанры</w:t>
      </w:r>
      <w:r>
        <w:rPr>
          <w:spacing w:val="23"/>
        </w:rPr>
        <w:t xml:space="preserve"> </w:t>
      </w:r>
      <w:r>
        <w:t>детского</w:t>
      </w:r>
      <w:r>
        <w:rPr>
          <w:spacing w:val="28"/>
        </w:rPr>
        <w:t xml:space="preserve"> </w:t>
      </w:r>
      <w:r>
        <w:t>и</w:t>
      </w:r>
      <w:r>
        <w:rPr>
          <w:spacing w:val="25"/>
        </w:rPr>
        <w:t xml:space="preserve"> </w:t>
      </w:r>
      <w:r>
        <w:t>игрового</w:t>
      </w:r>
      <w:r>
        <w:rPr>
          <w:spacing w:val="23"/>
        </w:rPr>
        <w:t xml:space="preserve"> </w:t>
      </w:r>
      <w:r>
        <w:t>фольклора</w:t>
      </w:r>
      <w:r>
        <w:rPr>
          <w:spacing w:val="-57"/>
        </w:rPr>
        <w:t xml:space="preserve"> </w:t>
      </w:r>
      <w:r>
        <w:t>(игры,</w:t>
      </w:r>
      <w:r>
        <w:rPr>
          <w:spacing w:val="-2"/>
        </w:rPr>
        <w:t xml:space="preserve"> </w:t>
      </w:r>
      <w:r>
        <w:t>пляски,</w:t>
      </w:r>
      <w:r>
        <w:rPr>
          <w:spacing w:val="-5"/>
        </w:rPr>
        <w:t xml:space="preserve"> </w:t>
      </w:r>
      <w:r>
        <w:t>хороводы и др.).</w:t>
      </w:r>
    </w:p>
    <w:p w:rsidR="00AC1AA3" w:rsidRDefault="0056180D">
      <w:pPr>
        <w:pStyle w:val="a3"/>
        <w:jc w:val="left"/>
      </w:pPr>
      <w:r>
        <w:t>Модуль</w:t>
      </w:r>
      <w:r>
        <w:rPr>
          <w:spacing w:val="-3"/>
        </w:rPr>
        <w:t xml:space="preserve"> </w:t>
      </w:r>
      <w:r>
        <w:t>№2</w:t>
      </w:r>
      <w:r>
        <w:rPr>
          <w:spacing w:val="-11"/>
        </w:rPr>
        <w:t xml:space="preserve"> </w:t>
      </w:r>
      <w:r>
        <w:t>«Народное</w:t>
      </w:r>
      <w:r>
        <w:rPr>
          <w:spacing w:val="-5"/>
        </w:rPr>
        <w:t xml:space="preserve"> </w:t>
      </w:r>
      <w:r>
        <w:t>музыкальное</w:t>
      </w:r>
      <w:r>
        <w:rPr>
          <w:spacing w:val="-7"/>
        </w:rPr>
        <w:t xml:space="preserve"> </w:t>
      </w:r>
      <w:r>
        <w:t>творчество</w:t>
      </w:r>
      <w:r>
        <w:rPr>
          <w:spacing w:val="-4"/>
        </w:rPr>
        <w:t xml:space="preserve"> </w:t>
      </w:r>
      <w:r>
        <w:t>России».</w:t>
      </w:r>
      <w:r>
        <w:rPr>
          <w:vertAlign w:val="superscript"/>
        </w:rPr>
        <w:t>3</w:t>
      </w:r>
    </w:p>
    <w:p w:rsidR="00AC1AA3" w:rsidRDefault="00470517">
      <w:pPr>
        <w:pStyle w:val="a3"/>
        <w:spacing w:before="6"/>
        <w:ind w:left="0"/>
        <w:jc w:val="left"/>
        <w:rPr>
          <w:sz w:val="15"/>
        </w:rPr>
      </w:pPr>
      <w:r>
        <w:rPr>
          <w:noProof/>
          <w:lang w:eastAsia="ru-RU"/>
        </w:rPr>
        <mc:AlternateContent>
          <mc:Choice Requires="wps">
            <w:drawing>
              <wp:anchor distT="0" distB="0" distL="0" distR="0" simplePos="0" relativeHeight="487591936" behindDoc="1" locked="0" layoutInCell="1" allowOverlap="1">
                <wp:simplePos x="0" y="0"/>
                <wp:positionH relativeFrom="page">
                  <wp:posOffset>1004570</wp:posOffset>
                </wp:positionH>
                <wp:positionV relativeFrom="paragraph">
                  <wp:posOffset>138430</wp:posOffset>
                </wp:positionV>
                <wp:extent cx="1828800" cy="8890"/>
                <wp:effectExtent l="0" t="0" r="0" b="0"/>
                <wp:wrapTopAndBottom/>
                <wp:docPr id="5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D423C09" id="Rectangle 3" o:spid="_x0000_s1026" style="position:absolute;margin-left:79.1pt;margin-top:10.9pt;width:2in;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Y5dwIAAPs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" fillcolor="black" stroked="f">
                <w10:wrap type="topAndBottom" anchorx="page"/>
              </v:rect>
            </w:pict>
          </mc:Fallback>
        </mc:AlternateContent>
      </w:r>
    </w:p>
    <w:p w:rsidR="00AC1AA3" w:rsidRPr="009B1AF7" w:rsidRDefault="0056180D">
      <w:pPr>
        <w:spacing w:before="38" w:line="235" w:lineRule="auto"/>
        <w:ind w:left="1670" w:right="701" w:hanging="228"/>
        <w:jc w:val="both"/>
      </w:pPr>
      <w:r w:rsidRPr="009B1AF7">
        <w:rPr>
          <w:position w:val="8"/>
        </w:rPr>
        <w:t xml:space="preserve">3 </w:t>
      </w:r>
      <w:r w:rsidRPr="009B1AF7">
        <w:rPr>
          <w:color w:val="211F1F"/>
        </w:rPr>
        <w:t>Изучение тематических блоков данного модуля в календарном планировании целесообразно соотносить с изучением</w:t>
      </w:r>
      <w:r w:rsidRPr="009B1AF7">
        <w:rPr>
          <w:color w:val="211F1F"/>
          <w:spacing w:val="1"/>
        </w:rPr>
        <w:t xml:space="preserve"> </w:t>
      </w:r>
      <w:r w:rsidRPr="009B1AF7">
        <w:rPr>
          <w:color w:val="211F1F"/>
        </w:rPr>
        <w:t>модуля</w:t>
      </w:r>
      <w:r w:rsidRPr="009B1AF7">
        <w:rPr>
          <w:color w:val="211F1F"/>
          <w:spacing w:val="1"/>
        </w:rPr>
        <w:t xml:space="preserve"> </w:t>
      </w:r>
      <w:r w:rsidRPr="009B1AF7">
        <w:rPr>
          <w:color w:val="211F1F"/>
        </w:rPr>
        <w:t>«Музыка</w:t>
      </w:r>
      <w:r w:rsidRPr="009B1AF7">
        <w:rPr>
          <w:color w:val="211F1F"/>
          <w:spacing w:val="1"/>
        </w:rPr>
        <w:t xml:space="preserve"> </w:t>
      </w:r>
      <w:r w:rsidRPr="009B1AF7">
        <w:rPr>
          <w:color w:val="211F1F"/>
        </w:rPr>
        <w:t>моего</w:t>
      </w:r>
      <w:r w:rsidRPr="009B1AF7">
        <w:rPr>
          <w:color w:val="211F1F"/>
          <w:spacing w:val="1"/>
        </w:rPr>
        <w:t xml:space="preserve"> </w:t>
      </w:r>
      <w:r w:rsidRPr="009B1AF7">
        <w:rPr>
          <w:color w:val="211F1F"/>
        </w:rPr>
        <w:t>края»,</w:t>
      </w:r>
      <w:r w:rsidRPr="009B1AF7">
        <w:rPr>
          <w:color w:val="211F1F"/>
          <w:spacing w:val="1"/>
        </w:rPr>
        <w:t xml:space="preserve"> </w:t>
      </w:r>
      <w:r w:rsidRPr="009B1AF7">
        <w:rPr>
          <w:color w:val="211F1F"/>
        </w:rPr>
        <w:t>устанавливая</w:t>
      </w:r>
      <w:r w:rsidRPr="009B1AF7">
        <w:rPr>
          <w:color w:val="211F1F"/>
          <w:spacing w:val="1"/>
        </w:rPr>
        <w:t xml:space="preserve"> </w:t>
      </w:r>
      <w:r w:rsidRPr="009B1AF7">
        <w:rPr>
          <w:color w:val="211F1F"/>
        </w:rPr>
        <w:t>смысловые</w:t>
      </w:r>
      <w:r w:rsidRPr="009B1AF7">
        <w:rPr>
          <w:color w:val="211F1F"/>
          <w:spacing w:val="1"/>
        </w:rPr>
        <w:t xml:space="preserve"> </w:t>
      </w:r>
      <w:r w:rsidRPr="009B1AF7">
        <w:rPr>
          <w:color w:val="211F1F"/>
        </w:rPr>
        <w:t>арки,</w:t>
      </w:r>
      <w:r w:rsidRPr="009B1AF7">
        <w:rPr>
          <w:color w:val="211F1F"/>
          <w:spacing w:val="1"/>
        </w:rPr>
        <w:t xml:space="preserve"> </w:t>
      </w:r>
      <w:r w:rsidRPr="009B1AF7">
        <w:rPr>
          <w:color w:val="211F1F"/>
        </w:rPr>
        <w:t>сопоставляя</w:t>
      </w:r>
      <w:r w:rsidRPr="009B1AF7">
        <w:rPr>
          <w:color w:val="211F1F"/>
          <w:spacing w:val="1"/>
        </w:rPr>
        <w:t xml:space="preserve"> </w:t>
      </w:r>
      <w:r w:rsidRPr="009B1AF7">
        <w:rPr>
          <w:color w:val="211F1F"/>
        </w:rPr>
        <w:t>и</w:t>
      </w:r>
      <w:r w:rsidRPr="009B1AF7">
        <w:rPr>
          <w:color w:val="211F1F"/>
          <w:spacing w:val="1"/>
        </w:rPr>
        <w:t xml:space="preserve"> </w:t>
      </w:r>
      <w:r w:rsidRPr="009B1AF7">
        <w:rPr>
          <w:color w:val="211F1F"/>
        </w:rPr>
        <w:t>сравнивая</w:t>
      </w:r>
      <w:r w:rsidRPr="009B1AF7">
        <w:rPr>
          <w:color w:val="211F1F"/>
          <w:spacing w:val="1"/>
        </w:rPr>
        <w:t xml:space="preserve"> </w:t>
      </w:r>
      <w:r w:rsidRPr="009B1AF7">
        <w:rPr>
          <w:color w:val="211F1F"/>
        </w:rPr>
        <w:t>музыкальный</w:t>
      </w:r>
      <w:r w:rsidRPr="009B1AF7">
        <w:rPr>
          <w:color w:val="211F1F"/>
          <w:spacing w:val="1"/>
        </w:rPr>
        <w:t xml:space="preserve"> </w:t>
      </w:r>
      <w:r w:rsidRPr="009B1AF7">
        <w:rPr>
          <w:color w:val="211F1F"/>
        </w:rPr>
        <w:t>материал</w:t>
      </w:r>
      <w:r w:rsidRPr="009B1AF7">
        <w:rPr>
          <w:color w:val="211F1F"/>
          <w:spacing w:val="1"/>
        </w:rPr>
        <w:t xml:space="preserve"> </w:t>
      </w:r>
      <w:r w:rsidRPr="009B1AF7">
        <w:rPr>
          <w:color w:val="211F1F"/>
        </w:rPr>
        <w:t>данных</w:t>
      </w:r>
      <w:r w:rsidRPr="009B1AF7">
        <w:rPr>
          <w:color w:val="211F1F"/>
          <w:spacing w:val="-2"/>
        </w:rPr>
        <w:t xml:space="preserve"> </w:t>
      </w:r>
      <w:r w:rsidRPr="009B1AF7">
        <w:rPr>
          <w:color w:val="211F1F"/>
        </w:rPr>
        <w:t>разделов программы между собой.</w:t>
      </w:r>
    </w:p>
    <w:p w:rsidR="00AC1AA3" w:rsidRDefault="0056180D">
      <w:pPr>
        <w:pStyle w:val="a3"/>
        <w:spacing w:before="91"/>
        <w:ind w:right="580"/>
      </w:pPr>
      <w:r>
        <w:t>Богатство и разнообразие фольклорных традиций народов нашей страны. Музыка наших</w:t>
      </w:r>
      <w:r>
        <w:rPr>
          <w:spacing w:val="1"/>
        </w:rPr>
        <w:t xml:space="preserve"> </w:t>
      </w:r>
      <w:r>
        <w:t>соседей,</w:t>
      </w:r>
      <w:r>
        <w:rPr>
          <w:spacing w:val="-1"/>
        </w:rPr>
        <w:t xml:space="preserve"> </w:t>
      </w:r>
      <w:r>
        <w:t>музыка других регионов.</w:t>
      </w:r>
    </w:p>
    <w:p w:rsidR="00AC1AA3" w:rsidRDefault="0056180D">
      <w:pPr>
        <w:pStyle w:val="a3"/>
      </w:pPr>
      <w:r>
        <w:t>Общее</w:t>
      </w:r>
      <w:r>
        <w:rPr>
          <w:spacing w:val="-6"/>
        </w:rPr>
        <w:t xml:space="preserve"> </w:t>
      </w:r>
      <w:r>
        <w:t>и</w:t>
      </w:r>
      <w:r>
        <w:rPr>
          <w:spacing w:val="-1"/>
        </w:rPr>
        <w:t xml:space="preserve"> </w:t>
      </w:r>
      <w:r>
        <w:t>особенное</w:t>
      </w:r>
      <w:r>
        <w:rPr>
          <w:spacing w:val="-4"/>
        </w:rPr>
        <w:t xml:space="preserve"> </w:t>
      </w:r>
      <w:r>
        <w:t>в</w:t>
      </w:r>
      <w:r>
        <w:rPr>
          <w:spacing w:val="-5"/>
        </w:rPr>
        <w:t xml:space="preserve"> </w:t>
      </w:r>
      <w:r>
        <w:t>фольклоре</w:t>
      </w:r>
      <w:r>
        <w:rPr>
          <w:spacing w:val="-4"/>
        </w:rPr>
        <w:t xml:space="preserve"> </w:t>
      </w:r>
      <w:r>
        <w:t>народов</w:t>
      </w:r>
      <w:r>
        <w:rPr>
          <w:spacing w:val="-5"/>
        </w:rPr>
        <w:t xml:space="preserve"> </w:t>
      </w:r>
      <w:r>
        <w:t>России:</w:t>
      </w:r>
      <w:r>
        <w:rPr>
          <w:spacing w:val="-2"/>
        </w:rPr>
        <w:t xml:space="preserve"> </w:t>
      </w:r>
      <w:r>
        <w:t>лирика,</w:t>
      </w:r>
      <w:r>
        <w:rPr>
          <w:spacing w:val="-4"/>
        </w:rPr>
        <w:t xml:space="preserve"> </w:t>
      </w:r>
      <w:r>
        <w:t>эпос,</w:t>
      </w:r>
      <w:r>
        <w:rPr>
          <w:spacing w:val="-4"/>
        </w:rPr>
        <w:t xml:space="preserve"> </w:t>
      </w:r>
      <w:r>
        <w:t>танец.</w:t>
      </w:r>
    </w:p>
    <w:p w:rsidR="00AC1AA3" w:rsidRDefault="0056180D">
      <w:pPr>
        <w:pStyle w:val="a3"/>
        <w:ind w:right="565"/>
      </w:pPr>
      <w:r>
        <w:t>Народные</w:t>
      </w:r>
      <w:r>
        <w:rPr>
          <w:spacing w:val="1"/>
        </w:rPr>
        <w:t xml:space="preserve"> </w:t>
      </w:r>
      <w:r>
        <w:t>истоки</w:t>
      </w:r>
      <w:r>
        <w:rPr>
          <w:spacing w:val="1"/>
        </w:rPr>
        <w:t xml:space="preserve"> </w:t>
      </w:r>
      <w:r>
        <w:t>композиторского</w:t>
      </w:r>
      <w:r>
        <w:rPr>
          <w:spacing w:val="1"/>
        </w:rPr>
        <w:t xml:space="preserve"> </w:t>
      </w:r>
      <w:r>
        <w:t>творчества:</w:t>
      </w:r>
      <w:r>
        <w:rPr>
          <w:spacing w:val="1"/>
        </w:rPr>
        <w:t xml:space="preserve"> </w:t>
      </w:r>
      <w:r>
        <w:t>обработки</w:t>
      </w:r>
      <w:r>
        <w:rPr>
          <w:spacing w:val="1"/>
        </w:rPr>
        <w:t xml:space="preserve"> </w:t>
      </w:r>
      <w:r>
        <w:t>фольклора,</w:t>
      </w:r>
      <w:r>
        <w:rPr>
          <w:spacing w:val="1"/>
        </w:rPr>
        <w:t xml:space="preserve"> </w:t>
      </w:r>
      <w:r>
        <w:t>цитаты;</w:t>
      </w:r>
      <w:r>
        <w:rPr>
          <w:spacing w:val="1"/>
        </w:rPr>
        <w:t xml:space="preserve"> </w:t>
      </w:r>
      <w:r>
        <w:t>картины</w:t>
      </w:r>
      <w:r>
        <w:rPr>
          <w:spacing w:val="1"/>
        </w:rPr>
        <w:t xml:space="preserve"> </w:t>
      </w:r>
      <w:r>
        <w:t>родной природы и отражение типичных образов, характеров, важных исторических событий.</w:t>
      </w:r>
      <w:r>
        <w:rPr>
          <w:spacing w:val="-57"/>
        </w:rPr>
        <w:t xml:space="preserve"> </w:t>
      </w:r>
      <w:r>
        <w:t>Внутреннее</w:t>
      </w:r>
      <w:r>
        <w:rPr>
          <w:spacing w:val="-4"/>
        </w:rPr>
        <w:t xml:space="preserve"> </w:t>
      </w:r>
      <w:r>
        <w:t>родство</w:t>
      </w:r>
      <w:r>
        <w:rPr>
          <w:spacing w:val="-3"/>
        </w:rPr>
        <w:t xml:space="preserve"> </w:t>
      </w:r>
      <w:r>
        <w:t>композиторского</w:t>
      </w:r>
      <w:r>
        <w:rPr>
          <w:spacing w:val="-5"/>
        </w:rPr>
        <w:t xml:space="preserve"> </w:t>
      </w:r>
      <w:r>
        <w:t>и</w:t>
      </w:r>
      <w:r>
        <w:rPr>
          <w:spacing w:val="-3"/>
        </w:rPr>
        <w:t xml:space="preserve"> </w:t>
      </w:r>
      <w:r>
        <w:t>народного</w:t>
      </w:r>
      <w:r>
        <w:rPr>
          <w:spacing w:val="-3"/>
        </w:rPr>
        <w:t xml:space="preserve"> </w:t>
      </w:r>
      <w:r>
        <w:t>творчества</w:t>
      </w:r>
      <w:r>
        <w:rPr>
          <w:spacing w:val="-5"/>
        </w:rPr>
        <w:t xml:space="preserve"> </w:t>
      </w:r>
      <w:r>
        <w:t>на</w:t>
      </w:r>
      <w:r>
        <w:rPr>
          <w:spacing w:val="-4"/>
        </w:rPr>
        <w:t xml:space="preserve"> </w:t>
      </w:r>
      <w:r>
        <w:t>интонационном</w:t>
      </w:r>
      <w:r>
        <w:rPr>
          <w:spacing w:val="-1"/>
        </w:rPr>
        <w:t xml:space="preserve"> </w:t>
      </w:r>
      <w:r>
        <w:t>уровне.</w:t>
      </w:r>
    </w:p>
    <w:p w:rsidR="00AC1AA3" w:rsidRDefault="0056180D">
      <w:pPr>
        <w:pStyle w:val="a3"/>
        <w:ind w:right="4344"/>
        <w:jc w:val="left"/>
      </w:pPr>
      <w:r>
        <w:t>Взаимное</w:t>
      </w:r>
      <w:r>
        <w:rPr>
          <w:spacing w:val="-7"/>
        </w:rPr>
        <w:t xml:space="preserve"> </w:t>
      </w:r>
      <w:r>
        <w:t>влияние</w:t>
      </w:r>
      <w:r>
        <w:rPr>
          <w:spacing w:val="-7"/>
        </w:rPr>
        <w:t xml:space="preserve"> </w:t>
      </w:r>
      <w:r>
        <w:t>фольклорных</w:t>
      </w:r>
      <w:r>
        <w:rPr>
          <w:spacing w:val="-4"/>
        </w:rPr>
        <w:t xml:space="preserve"> </w:t>
      </w:r>
      <w:r>
        <w:t>традиций</w:t>
      </w:r>
      <w:r>
        <w:rPr>
          <w:spacing w:val="-3"/>
        </w:rPr>
        <w:t xml:space="preserve"> </w:t>
      </w:r>
      <w:r>
        <w:t>друг</w:t>
      </w:r>
      <w:r>
        <w:rPr>
          <w:spacing w:val="-10"/>
        </w:rPr>
        <w:t xml:space="preserve"> </w:t>
      </w:r>
      <w:r>
        <w:t>на</w:t>
      </w:r>
      <w:r>
        <w:rPr>
          <w:spacing w:val="-8"/>
        </w:rPr>
        <w:t xml:space="preserve"> </w:t>
      </w:r>
      <w:r>
        <w:t>друга.</w:t>
      </w:r>
      <w:r>
        <w:rPr>
          <w:spacing w:val="-57"/>
        </w:rPr>
        <w:t xml:space="preserve"> </w:t>
      </w:r>
      <w:r>
        <w:t>Этнографические</w:t>
      </w:r>
      <w:r>
        <w:rPr>
          <w:spacing w:val="-4"/>
        </w:rPr>
        <w:t xml:space="preserve"> </w:t>
      </w:r>
      <w:r>
        <w:t>экспедиции и</w:t>
      </w:r>
      <w:r>
        <w:rPr>
          <w:spacing w:val="-3"/>
        </w:rPr>
        <w:t xml:space="preserve"> </w:t>
      </w:r>
      <w:r>
        <w:t>фестивали.</w:t>
      </w:r>
    </w:p>
    <w:p w:rsidR="00AC1AA3" w:rsidRDefault="0056180D">
      <w:pPr>
        <w:pStyle w:val="a3"/>
        <w:jc w:val="left"/>
      </w:pPr>
      <w:r>
        <w:lastRenderedPageBreak/>
        <w:t>Современная</w:t>
      </w:r>
      <w:r>
        <w:rPr>
          <w:spacing w:val="-5"/>
        </w:rPr>
        <w:t xml:space="preserve"> </w:t>
      </w:r>
      <w:r>
        <w:t>жизнь</w:t>
      </w:r>
      <w:r>
        <w:rPr>
          <w:spacing w:val="-5"/>
        </w:rPr>
        <w:t xml:space="preserve"> </w:t>
      </w:r>
      <w:r>
        <w:t>фольклора.</w:t>
      </w:r>
    </w:p>
    <w:p w:rsidR="00AC1AA3" w:rsidRDefault="0056180D">
      <w:pPr>
        <w:pStyle w:val="a3"/>
        <w:jc w:val="left"/>
      </w:pPr>
      <w:r>
        <w:t>Модуль</w:t>
      </w:r>
      <w:r>
        <w:rPr>
          <w:spacing w:val="-15"/>
        </w:rPr>
        <w:t xml:space="preserve"> </w:t>
      </w:r>
      <w:r>
        <w:t>№8</w:t>
      </w:r>
      <w:r>
        <w:rPr>
          <w:spacing w:val="-14"/>
        </w:rPr>
        <w:t xml:space="preserve"> </w:t>
      </w:r>
      <w:r>
        <w:t>«Связь</w:t>
      </w:r>
      <w:r>
        <w:rPr>
          <w:spacing w:val="-8"/>
        </w:rPr>
        <w:t xml:space="preserve"> </w:t>
      </w:r>
      <w:r>
        <w:t>музыки</w:t>
      </w:r>
      <w:r>
        <w:rPr>
          <w:spacing w:val="-7"/>
        </w:rPr>
        <w:t xml:space="preserve"> </w:t>
      </w:r>
      <w:r>
        <w:t>с</w:t>
      </w:r>
      <w:r>
        <w:rPr>
          <w:spacing w:val="-8"/>
        </w:rPr>
        <w:t xml:space="preserve"> </w:t>
      </w:r>
      <w:r>
        <w:t>другими</w:t>
      </w:r>
      <w:r>
        <w:rPr>
          <w:spacing w:val="-6"/>
        </w:rPr>
        <w:t xml:space="preserve"> </w:t>
      </w:r>
      <w:r>
        <w:t>видами</w:t>
      </w:r>
      <w:r>
        <w:rPr>
          <w:spacing w:val="-8"/>
        </w:rPr>
        <w:t xml:space="preserve"> </w:t>
      </w:r>
      <w:r>
        <w:t>искусства».</w:t>
      </w:r>
    </w:p>
    <w:p w:rsidR="00AC1AA3" w:rsidRDefault="0056180D">
      <w:pPr>
        <w:pStyle w:val="a3"/>
        <w:ind w:right="572"/>
      </w:pPr>
      <w:r>
        <w:t>Единство слова и музыки в вокальных жанрах (песня, романс, кантата, ноктюрн, баркарола,</w:t>
      </w:r>
      <w:r>
        <w:rPr>
          <w:spacing w:val="1"/>
        </w:rPr>
        <w:t xml:space="preserve"> </w:t>
      </w:r>
      <w:r>
        <w:t>былина</w:t>
      </w:r>
      <w:r>
        <w:rPr>
          <w:spacing w:val="1"/>
        </w:rPr>
        <w:t xml:space="preserve"> </w:t>
      </w:r>
      <w:r>
        <w:t>и</w:t>
      </w:r>
      <w:r>
        <w:rPr>
          <w:spacing w:val="1"/>
        </w:rPr>
        <w:t xml:space="preserve"> </w:t>
      </w:r>
      <w:r>
        <w:t>др.).</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(поэма,</w:t>
      </w:r>
      <w:r>
        <w:rPr>
          <w:spacing w:val="1"/>
        </w:rPr>
        <w:t xml:space="preserve"> </w:t>
      </w:r>
      <w:r>
        <w:t>баллада</w:t>
      </w:r>
      <w:r>
        <w:rPr>
          <w:spacing w:val="-5"/>
        </w:rPr>
        <w:t xml:space="preserve"> </w:t>
      </w:r>
      <w:r>
        <w:t>и др.). Программная музыка.</w:t>
      </w:r>
    </w:p>
    <w:p w:rsidR="00AC1AA3" w:rsidRDefault="0056180D">
      <w:pPr>
        <w:pStyle w:val="a3"/>
        <w:spacing w:before="1"/>
        <w:ind w:right="562"/>
      </w:pP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Аналогии:</w:t>
      </w:r>
      <w:r>
        <w:rPr>
          <w:spacing w:val="1"/>
        </w:rPr>
        <w:t xml:space="preserve"> </w:t>
      </w:r>
      <w:r>
        <w:t>ритм,</w:t>
      </w:r>
      <w:r>
        <w:rPr>
          <w:spacing w:val="1"/>
        </w:rPr>
        <w:t xml:space="preserve"> </w:t>
      </w:r>
      <w:r>
        <w:t>композиция,</w:t>
      </w:r>
      <w:r>
        <w:rPr>
          <w:spacing w:val="1"/>
        </w:rPr>
        <w:t xml:space="preserve"> </w:t>
      </w:r>
      <w:r>
        <w:t>линия</w:t>
      </w:r>
      <w:r>
        <w:rPr>
          <w:spacing w:val="1"/>
        </w:rPr>
        <w:t xml:space="preserve"> </w:t>
      </w:r>
      <w:r>
        <w:t>—</w:t>
      </w:r>
      <w:r>
        <w:rPr>
          <w:spacing w:val="1"/>
        </w:rPr>
        <w:t xml:space="preserve"> </w:t>
      </w:r>
      <w:r>
        <w:t>мелодия,</w:t>
      </w:r>
      <w:r>
        <w:rPr>
          <w:spacing w:val="1"/>
        </w:rPr>
        <w:t xml:space="preserve"> </w:t>
      </w:r>
      <w:r>
        <w:t>пятно</w:t>
      </w:r>
      <w:r>
        <w:rPr>
          <w:spacing w:val="1"/>
        </w:rPr>
        <w:t xml:space="preserve"> </w:t>
      </w:r>
      <w:r>
        <w:t>—</w:t>
      </w:r>
      <w:r>
        <w:rPr>
          <w:spacing w:val="1"/>
        </w:rPr>
        <w:t xml:space="preserve"> </w:t>
      </w:r>
      <w:r>
        <w:t>созвучие,</w:t>
      </w:r>
      <w:r>
        <w:rPr>
          <w:spacing w:val="1"/>
        </w:rPr>
        <w:t xml:space="preserve"> </w:t>
      </w:r>
      <w:r>
        <w:t>колорит</w:t>
      </w:r>
      <w:r>
        <w:rPr>
          <w:spacing w:val="1"/>
        </w:rPr>
        <w:t xml:space="preserve"> </w:t>
      </w:r>
      <w:r>
        <w:t>—</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 и т. д. Программная музыка. Импрессионизм (на примере творчества французских</w:t>
      </w:r>
      <w:r>
        <w:rPr>
          <w:spacing w:val="1"/>
        </w:rPr>
        <w:t xml:space="preserve"> </w:t>
      </w:r>
      <w:r>
        <w:t>клавесинистов, К. Дебюсси, А. К. Лядова</w:t>
      </w:r>
      <w:r>
        <w:rPr>
          <w:spacing w:val="-5"/>
        </w:rPr>
        <w:t xml:space="preserve"> </w:t>
      </w:r>
      <w:r>
        <w:t>и др.)</w:t>
      </w:r>
    </w:p>
    <w:p w:rsidR="00AC1AA3" w:rsidRDefault="0056180D">
      <w:pPr>
        <w:pStyle w:val="a3"/>
      </w:pPr>
      <w:r>
        <w:rPr>
          <w:spacing w:val="-1"/>
        </w:rPr>
        <w:t>Модуль</w:t>
      </w:r>
      <w:r>
        <w:rPr>
          <w:spacing w:val="-11"/>
        </w:rPr>
        <w:t xml:space="preserve"> </w:t>
      </w:r>
      <w:r>
        <w:rPr>
          <w:spacing w:val="-1"/>
        </w:rPr>
        <w:t>№</w:t>
      </w:r>
      <w:r>
        <w:rPr>
          <w:spacing w:val="-15"/>
        </w:rPr>
        <w:t xml:space="preserve"> </w:t>
      </w:r>
      <w:r>
        <w:rPr>
          <w:spacing w:val="-1"/>
        </w:rPr>
        <w:t>9</w:t>
      </w:r>
      <w:r>
        <w:rPr>
          <w:spacing w:val="-11"/>
        </w:rPr>
        <w:t xml:space="preserve"> </w:t>
      </w:r>
      <w:r>
        <w:rPr>
          <w:spacing w:val="-1"/>
        </w:rPr>
        <w:t>«Современная</w:t>
      </w:r>
      <w:r>
        <w:rPr>
          <w:spacing w:val="-2"/>
        </w:rPr>
        <w:t xml:space="preserve"> </w:t>
      </w:r>
      <w:r>
        <w:rPr>
          <w:spacing w:val="-1"/>
        </w:rPr>
        <w:t>музыка:</w:t>
      </w:r>
      <w:r>
        <w:rPr>
          <w:spacing w:val="-10"/>
        </w:rPr>
        <w:t xml:space="preserve"> </w:t>
      </w:r>
      <w:r>
        <w:rPr>
          <w:spacing w:val="-1"/>
        </w:rPr>
        <w:t>основные жанры</w:t>
      </w:r>
      <w:r>
        <w:t xml:space="preserve"> </w:t>
      </w:r>
      <w:r>
        <w:rPr>
          <w:spacing w:val="-1"/>
        </w:rPr>
        <w:t>и</w:t>
      </w:r>
      <w:r>
        <w:t xml:space="preserve"> </w:t>
      </w:r>
      <w:r>
        <w:rPr>
          <w:spacing w:val="-1"/>
        </w:rPr>
        <w:t>направления».</w:t>
      </w:r>
    </w:p>
    <w:p w:rsidR="00AC1AA3" w:rsidRDefault="0056180D">
      <w:pPr>
        <w:pStyle w:val="a3"/>
        <w:ind w:right="579"/>
      </w:pPr>
      <w:r>
        <w:t>Классика жанра — мюзиклы середины XX века (на примере творчества Ф. Лоу, Р. Роджерса,</w:t>
      </w:r>
      <w:r>
        <w:rPr>
          <w:spacing w:val="-57"/>
        </w:rPr>
        <w:t xml:space="preserve"> </w:t>
      </w:r>
      <w:r>
        <w:t>Э.</w:t>
      </w:r>
      <w:r>
        <w:rPr>
          <w:spacing w:val="-3"/>
        </w:rPr>
        <w:t xml:space="preserve"> </w:t>
      </w:r>
      <w:r>
        <w:t>Л.</w:t>
      </w:r>
      <w:r>
        <w:rPr>
          <w:spacing w:val="-2"/>
        </w:rPr>
        <w:t xml:space="preserve"> </w:t>
      </w:r>
      <w:r>
        <w:t>Уэббера</w:t>
      </w:r>
      <w:r>
        <w:rPr>
          <w:spacing w:val="-4"/>
        </w:rPr>
        <w:t xml:space="preserve"> </w:t>
      </w:r>
      <w:r>
        <w:t>и др.).</w:t>
      </w:r>
    </w:p>
    <w:p w:rsidR="00AC1AA3" w:rsidRDefault="0056180D">
      <w:pPr>
        <w:pStyle w:val="a3"/>
      </w:pPr>
      <w:r>
        <w:rPr>
          <w:spacing w:val="-1"/>
        </w:rPr>
        <w:t>Модуль</w:t>
      </w:r>
      <w:r>
        <w:rPr>
          <w:spacing w:val="-14"/>
        </w:rPr>
        <w:t xml:space="preserve"> </w:t>
      </w:r>
      <w:r>
        <w:rPr>
          <w:spacing w:val="-1"/>
        </w:rPr>
        <w:t>№6</w:t>
      </w:r>
      <w:r>
        <w:rPr>
          <w:spacing w:val="-12"/>
        </w:rPr>
        <w:t xml:space="preserve"> </w:t>
      </w:r>
      <w:r>
        <w:rPr>
          <w:spacing w:val="-1"/>
        </w:rPr>
        <w:t>«Образы</w:t>
      </w:r>
      <w:r>
        <w:rPr>
          <w:spacing w:val="-5"/>
        </w:rPr>
        <w:t xml:space="preserve"> </w:t>
      </w:r>
      <w:r>
        <w:rPr>
          <w:spacing w:val="-1"/>
        </w:rPr>
        <w:t>русской</w:t>
      </w:r>
      <w:r>
        <w:rPr>
          <w:spacing w:val="-5"/>
        </w:rPr>
        <w:t xml:space="preserve"> </w:t>
      </w:r>
      <w:r>
        <w:t>и</w:t>
      </w:r>
      <w:r>
        <w:rPr>
          <w:spacing w:val="-4"/>
        </w:rPr>
        <w:t xml:space="preserve"> </w:t>
      </w:r>
      <w:r>
        <w:t>европейской</w:t>
      </w:r>
      <w:r>
        <w:rPr>
          <w:spacing w:val="-4"/>
        </w:rPr>
        <w:t xml:space="preserve"> </w:t>
      </w:r>
      <w:r>
        <w:t>духовной</w:t>
      </w:r>
      <w:r>
        <w:rPr>
          <w:spacing w:val="-4"/>
        </w:rPr>
        <w:t xml:space="preserve"> </w:t>
      </w:r>
      <w:r>
        <w:t>музыки».</w:t>
      </w:r>
    </w:p>
    <w:p w:rsidR="00AC1AA3" w:rsidRDefault="0056180D">
      <w:pPr>
        <w:pStyle w:val="a3"/>
        <w:ind w:right="564"/>
      </w:pPr>
      <w:r>
        <w:t>Музыка православного и католического богослужения (колокола, пение a capella / пение 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w:t>
      </w:r>
      <w:r>
        <w:rPr>
          <w:spacing w:val="-1"/>
        </w:rPr>
        <w:t xml:space="preserve"> </w:t>
      </w:r>
      <w:r>
        <w:t>Воскресения.</w:t>
      </w:r>
    </w:p>
    <w:p w:rsidR="00AC1AA3" w:rsidRDefault="0056180D">
      <w:pPr>
        <w:pStyle w:val="a3"/>
        <w:ind w:right="568"/>
      </w:pPr>
      <w:r>
        <w:t>Европейская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(григорианский</w:t>
      </w:r>
      <w:r>
        <w:rPr>
          <w:spacing w:val="1"/>
        </w:rPr>
        <w:t xml:space="preserve"> </w:t>
      </w:r>
      <w:r>
        <w:t>хорал,</w:t>
      </w:r>
      <w:r>
        <w:rPr>
          <w:spacing w:val="1"/>
        </w:rPr>
        <w:t xml:space="preserve"> </w:t>
      </w:r>
      <w:r>
        <w:t>изобретение</w:t>
      </w:r>
      <w:r>
        <w:rPr>
          <w:spacing w:val="1"/>
        </w:rPr>
        <w:t xml:space="preserve"> </w:t>
      </w:r>
      <w:r>
        <w:t>нотной</w:t>
      </w:r>
      <w:r>
        <w:rPr>
          <w:spacing w:val="1"/>
        </w:rPr>
        <w:t xml:space="preserve"> </w:t>
      </w:r>
      <w:r>
        <w:t>записи</w:t>
      </w:r>
      <w:r>
        <w:rPr>
          <w:spacing w:val="1"/>
        </w:rPr>
        <w:t xml:space="preserve"> </w:t>
      </w:r>
      <w:r>
        <w:t>Гвидо</w:t>
      </w:r>
      <w:r>
        <w:rPr>
          <w:spacing w:val="1"/>
        </w:rPr>
        <w:t xml:space="preserve"> </w:t>
      </w:r>
      <w:r>
        <w:t>д’Ареццо,</w:t>
      </w:r>
      <w:r>
        <w:rPr>
          <w:spacing w:val="1"/>
        </w:rPr>
        <w:t xml:space="preserve"> </w:t>
      </w:r>
      <w:r>
        <w:t>протестантский</w:t>
      </w:r>
      <w:r>
        <w:rPr>
          <w:spacing w:val="1"/>
        </w:rPr>
        <w:t xml:space="preserve"> </w:t>
      </w:r>
      <w:r>
        <w:t>хорал).</w:t>
      </w:r>
      <w:r>
        <w:rPr>
          <w:spacing w:val="1"/>
        </w:rPr>
        <w:t xml:space="preserve"> </w:t>
      </w:r>
      <w:r>
        <w:t>Русская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(знаменный распев, крюковая запись, партесное пение). Полифония в западной и русской</w:t>
      </w:r>
      <w:r>
        <w:rPr>
          <w:spacing w:val="1"/>
        </w:rPr>
        <w:t xml:space="preserve"> </w:t>
      </w:r>
      <w:r>
        <w:t>духовной музыке. Жанры: кантата, духовный</w:t>
      </w:r>
      <w:r>
        <w:rPr>
          <w:spacing w:val="-2"/>
        </w:rPr>
        <w:t xml:space="preserve"> </w:t>
      </w:r>
      <w:r>
        <w:t>концерт, реквием.</w:t>
      </w:r>
    </w:p>
    <w:p w:rsidR="00AC1AA3" w:rsidRDefault="0056180D" w:rsidP="008937BF">
      <w:pPr>
        <w:pStyle w:val="a5"/>
        <w:numPr>
          <w:ilvl w:val="0"/>
          <w:numId w:val="24"/>
        </w:numPr>
        <w:tabs>
          <w:tab w:val="left" w:pos="1523"/>
        </w:tabs>
        <w:ind w:hanging="184"/>
        <w:rPr>
          <w:i/>
          <w:sz w:val="24"/>
        </w:rPr>
      </w:pPr>
      <w:r>
        <w:rPr>
          <w:i/>
          <w:sz w:val="24"/>
        </w:rPr>
        <w:t>класс</w:t>
      </w:r>
    </w:p>
    <w:p w:rsidR="00AC1AA3" w:rsidRDefault="0056180D">
      <w:pPr>
        <w:pStyle w:val="a3"/>
        <w:spacing w:before="1"/>
      </w:pPr>
      <w:r>
        <w:rPr>
          <w:spacing w:val="-1"/>
        </w:rPr>
        <w:t>Модуль</w:t>
      </w:r>
      <w:r>
        <w:rPr>
          <w:spacing w:val="-13"/>
        </w:rPr>
        <w:t xml:space="preserve"> </w:t>
      </w:r>
      <w:r>
        <w:rPr>
          <w:spacing w:val="-1"/>
        </w:rPr>
        <w:t>№5</w:t>
      </w:r>
      <w:r>
        <w:rPr>
          <w:spacing w:val="-11"/>
        </w:rPr>
        <w:t xml:space="preserve"> </w:t>
      </w:r>
      <w:r>
        <w:rPr>
          <w:spacing w:val="-1"/>
        </w:rPr>
        <w:t>«Русская</w:t>
      </w:r>
      <w:r>
        <w:rPr>
          <w:spacing w:val="-2"/>
        </w:rPr>
        <w:t xml:space="preserve"> </w:t>
      </w:r>
      <w:r>
        <w:rPr>
          <w:spacing w:val="-1"/>
        </w:rPr>
        <w:t>классическая музыка».</w:t>
      </w:r>
    </w:p>
    <w:p w:rsidR="00AC1AA3" w:rsidRDefault="0056180D">
      <w:pPr>
        <w:pStyle w:val="a3"/>
        <w:ind w:right="574"/>
      </w:pPr>
      <w:r>
        <w:t>Вокальная музыка на стихи русских поэтов, программные инструментальные произведения,</w:t>
      </w:r>
      <w:r>
        <w:rPr>
          <w:spacing w:val="1"/>
        </w:rPr>
        <w:t xml:space="preserve"> </w:t>
      </w:r>
      <w:r>
        <w:t>посвященные картинам русской природы, народного быта, сказкам, легендам (на примере</w:t>
      </w:r>
      <w:r>
        <w:rPr>
          <w:spacing w:val="1"/>
        </w:rPr>
        <w:t xml:space="preserve"> </w:t>
      </w:r>
      <w:r>
        <w:t>творчества</w:t>
      </w:r>
      <w:r>
        <w:rPr>
          <w:spacing w:val="-5"/>
        </w:rPr>
        <w:t xml:space="preserve"> </w:t>
      </w:r>
      <w:r>
        <w:t>М. И. Глинки, С. В.</w:t>
      </w:r>
      <w:r>
        <w:rPr>
          <w:spacing w:val="-3"/>
        </w:rPr>
        <w:t xml:space="preserve"> </w:t>
      </w:r>
      <w:r>
        <w:t>Рахманинова, В. А.</w:t>
      </w:r>
      <w:r>
        <w:rPr>
          <w:spacing w:val="-1"/>
        </w:rPr>
        <w:t xml:space="preserve"> </w:t>
      </w:r>
      <w:r>
        <w:t>Гаврилина</w:t>
      </w:r>
      <w:r>
        <w:rPr>
          <w:spacing w:val="-4"/>
        </w:rPr>
        <w:t xml:space="preserve"> </w:t>
      </w:r>
      <w:r>
        <w:t>и др.).</w:t>
      </w:r>
    </w:p>
    <w:p w:rsidR="00AC1AA3" w:rsidRDefault="0056180D">
      <w:pPr>
        <w:pStyle w:val="a3"/>
        <w:ind w:right="566"/>
      </w:pP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w:t>
      </w:r>
      <w:r>
        <w:rPr>
          <w:spacing w:val="1"/>
        </w:rPr>
        <w:t xml:space="preserve"> </w:t>
      </w:r>
      <w:r>
        <w:t>музицирование, балы, театры. Увлечение западным искусством, появление своих гениев.</w:t>
      </w:r>
      <w:r>
        <w:rPr>
          <w:spacing w:val="1"/>
        </w:rPr>
        <w:t xml:space="preserve"> </w:t>
      </w:r>
      <w:r>
        <w:t>Синтез</w:t>
      </w:r>
      <w:r>
        <w:rPr>
          <w:spacing w:val="1"/>
        </w:rPr>
        <w:t xml:space="preserve"> </w:t>
      </w:r>
      <w:r>
        <w:t>западноевропейской</w:t>
      </w:r>
      <w:r>
        <w:rPr>
          <w:spacing w:val="1"/>
        </w:rPr>
        <w:t xml:space="preserve"> </w:t>
      </w:r>
      <w:r>
        <w:t>культуры</w:t>
      </w:r>
      <w:r>
        <w:rPr>
          <w:spacing w:val="1"/>
        </w:rPr>
        <w:t xml:space="preserve"> </w:t>
      </w:r>
      <w:r>
        <w:t>и</w:t>
      </w:r>
      <w:r>
        <w:rPr>
          <w:spacing w:val="1"/>
        </w:rPr>
        <w:t xml:space="preserve"> </w:t>
      </w:r>
      <w:r>
        <w:t>русских</w:t>
      </w:r>
      <w:r>
        <w:rPr>
          <w:spacing w:val="1"/>
        </w:rPr>
        <w:t xml:space="preserve"> </w:t>
      </w:r>
      <w:r>
        <w:t>интонаций,</w:t>
      </w:r>
      <w:r>
        <w:rPr>
          <w:spacing w:val="1"/>
        </w:rPr>
        <w:t xml:space="preserve"> </w:t>
      </w:r>
      <w:r>
        <w:t>настроений,</w:t>
      </w:r>
      <w:r>
        <w:rPr>
          <w:spacing w:val="1"/>
        </w:rPr>
        <w:t xml:space="preserve"> </w:t>
      </w:r>
      <w:r>
        <w:t>образов</w:t>
      </w:r>
      <w:r>
        <w:rPr>
          <w:spacing w:val="61"/>
        </w:rPr>
        <w:t xml:space="preserve"> </w:t>
      </w:r>
      <w:r>
        <w:t>(на</w:t>
      </w:r>
      <w:r>
        <w:rPr>
          <w:spacing w:val="1"/>
        </w:rPr>
        <w:t xml:space="preserve"> </w:t>
      </w:r>
      <w:r>
        <w:t>примере</w:t>
      </w:r>
      <w:r>
        <w:rPr>
          <w:spacing w:val="-4"/>
        </w:rPr>
        <w:t xml:space="preserve"> </w:t>
      </w:r>
      <w:r>
        <w:t>творчества</w:t>
      </w:r>
      <w:r>
        <w:rPr>
          <w:spacing w:val="-4"/>
        </w:rPr>
        <w:t xml:space="preserve"> </w:t>
      </w:r>
      <w:r>
        <w:t>М.</w:t>
      </w:r>
      <w:r>
        <w:rPr>
          <w:spacing w:val="1"/>
        </w:rPr>
        <w:t xml:space="preserve"> </w:t>
      </w:r>
      <w:r>
        <w:t>И.</w:t>
      </w:r>
      <w:r>
        <w:rPr>
          <w:spacing w:val="-4"/>
        </w:rPr>
        <w:t xml:space="preserve"> </w:t>
      </w:r>
      <w:r>
        <w:t>Глинки,</w:t>
      </w:r>
      <w:r>
        <w:rPr>
          <w:spacing w:val="-1"/>
        </w:rPr>
        <w:t xml:space="preserve"> </w:t>
      </w:r>
      <w:r>
        <w:t>П.</w:t>
      </w:r>
      <w:r>
        <w:rPr>
          <w:spacing w:val="-4"/>
        </w:rPr>
        <w:t xml:space="preserve"> </w:t>
      </w:r>
      <w:r>
        <w:t>И.</w:t>
      </w:r>
      <w:r>
        <w:rPr>
          <w:spacing w:val="-1"/>
        </w:rPr>
        <w:t xml:space="preserve"> </w:t>
      </w:r>
      <w:r>
        <w:t>Чайковского, Н.</w:t>
      </w:r>
      <w:r>
        <w:rPr>
          <w:spacing w:val="-4"/>
        </w:rPr>
        <w:t xml:space="preserve"> </w:t>
      </w:r>
      <w:r>
        <w:t>А.</w:t>
      </w:r>
      <w:r>
        <w:rPr>
          <w:spacing w:val="-1"/>
        </w:rPr>
        <w:t xml:space="preserve"> </w:t>
      </w:r>
      <w:r>
        <w:t>Римского-Корсакова</w:t>
      </w:r>
      <w:r>
        <w:rPr>
          <w:spacing w:val="-5"/>
        </w:rPr>
        <w:t xml:space="preserve"> </w:t>
      </w:r>
      <w:r>
        <w:t>и др.).</w:t>
      </w:r>
    </w:p>
    <w:p w:rsidR="00AC1AA3" w:rsidRDefault="0056180D">
      <w:pPr>
        <w:pStyle w:val="a3"/>
      </w:pPr>
      <w:r>
        <w:t>Модуль</w:t>
      </w:r>
      <w:r>
        <w:rPr>
          <w:spacing w:val="-6"/>
        </w:rPr>
        <w:t xml:space="preserve"> </w:t>
      </w:r>
      <w:r>
        <w:t>№2</w:t>
      </w:r>
      <w:r>
        <w:rPr>
          <w:spacing w:val="-13"/>
        </w:rPr>
        <w:t xml:space="preserve"> </w:t>
      </w:r>
      <w:r>
        <w:t>«Народное</w:t>
      </w:r>
      <w:r>
        <w:rPr>
          <w:spacing w:val="-5"/>
        </w:rPr>
        <w:t xml:space="preserve"> </w:t>
      </w:r>
      <w:r>
        <w:t>музыкальное</w:t>
      </w:r>
      <w:r>
        <w:rPr>
          <w:spacing w:val="-10"/>
        </w:rPr>
        <w:t xml:space="preserve"> </w:t>
      </w:r>
      <w:r>
        <w:t>творчество</w:t>
      </w:r>
      <w:r>
        <w:rPr>
          <w:spacing w:val="-6"/>
        </w:rPr>
        <w:t xml:space="preserve"> </w:t>
      </w:r>
      <w:r>
        <w:t>России».</w:t>
      </w:r>
    </w:p>
    <w:p w:rsidR="00AC1AA3" w:rsidRDefault="0056180D">
      <w:pPr>
        <w:pStyle w:val="a3"/>
        <w:ind w:right="567"/>
      </w:pPr>
      <w:r>
        <w:t>Народные</w:t>
      </w:r>
      <w:r>
        <w:rPr>
          <w:spacing w:val="1"/>
        </w:rPr>
        <w:t xml:space="preserve"> </w:t>
      </w:r>
      <w:r>
        <w:t>истоки</w:t>
      </w:r>
      <w:r>
        <w:rPr>
          <w:spacing w:val="1"/>
        </w:rPr>
        <w:t xml:space="preserve"> </w:t>
      </w:r>
      <w:r>
        <w:t>композиторского</w:t>
      </w:r>
      <w:r>
        <w:rPr>
          <w:spacing w:val="1"/>
        </w:rPr>
        <w:t xml:space="preserve"> </w:t>
      </w:r>
      <w:r>
        <w:t>творчества:</w:t>
      </w:r>
      <w:r>
        <w:rPr>
          <w:spacing w:val="1"/>
        </w:rPr>
        <w:t xml:space="preserve"> </w:t>
      </w:r>
      <w:r>
        <w:t>обработки</w:t>
      </w:r>
      <w:r>
        <w:rPr>
          <w:spacing w:val="1"/>
        </w:rPr>
        <w:t xml:space="preserve"> </w:t>
      </w:r>
      <w:r>
        <w:t>фольклора,</w:t>
      </w:r>
      <w:r>
        <w:rPr>
          <w:spacing w:val="1"/>
        </w:rPr>
        <w:t xml:space="preserve"> </w:t>
      </w:r>
      <w:r>
        <w:t>цитаты;</w:t>
      </w:r>
      <w:r>
        <w:rPr>
          <w:spacing w:val="1"/>
        </w:rPr>
        <w:t xml:space="preserve"> </w:t>
      </w:r>
      <w:r>
        <w:t>картины</w:t>
      </w:r>
      <w:r>
        <w:rPr>
          <w:spacing w:val="1"/>
        </w:rPr>
        <w:t xml:space="preserve"> </w:t>
      </w:r>
      <w:r>
        <w:t>родной природы и отражение типичных образов, характеров, важных исторических событий.</w:t>
      </w:r>
      <w:r>
        <w:rPr>
          <w:spacing w:val="-57"/>
        </w:rPr>
        <w:t xml:space="preserve"> </w:t>
      </w:r>
      <w:r>
        <w:t>Внутреннее</w:t>
      </w:r>
      <w:r>
        <w:rPr>
          <w:spacing w:val="-4"/>
        </w:rPr>
        <w:t xml:space="preserve"> </w:t>
      </w:r>
      <w:r>
        <w:t>родство</w:t>
      </w:r>
      <w:r>
        <w:rPr>
          <w:spacing w:val="-3"/>
        </w:rPr>
        <w:t xml:space="preserve"> </w:t>
      </w:r>
      <w:r>
        <w:t>композиторского</w:t>
      </w:r>
      <w:r>
        <w:rPr>
          <w:spacing w:val="-5"/>
        </w:rPr>
        <w:t xml:space="preserve"> </w:t>
      </w:r>
      <w:r>
        <w:t>и</w:t>
      </w:r>
      <w:r>
        <w:rPr>
          <w:spacing w:val="-3"/>
        </w:rPr>
        <w:t xml:space="preserve"> </w:t>
      </w:r>
      <w:r>
        <w:t>народного</w:t>
      </w:r>
      <w:r>
        <w:rPr>
          <w:spacing w:val="-3"/>
        </w:rPr>
        <w:t xml:space="preserve"> </w:t>
      </w:r>
      <w:r>
        <w:t>творчества</w:t>
      </w:r>
      <w:r>
        <w:rPr>
          <w:spacing w:val="-5"/>
        </w:rPr>
        <w:t xml:space="preserve"> </w:t>
      </w:r>
      <w:r>
        <w:t>на</w:t>
      </w:r>
      <w:r>
        <w:rPr>
          <w:spacing w:val="-4"/>
        </w:rPr>
        <w:t xml:space="preserve"> </w:t>
      </w:r>
      <w:r>
        <w:t>интонационном</w:t>
      </w:r>
      <w:r>
        <w:rPr>
          <w:spacing w:val="-1"/>
        </w:rPr>
        <w:t xml:space="preserve"> </w:t>
      </w:r>
      <w:r>
        <w:t>уровне.</w:t>
      </w:r>
    </w:p>
    <w:p w:rsidR="00AC1AA3" w:rsidRDefault="0056180D">
      <w:pPr>
        <w:pStyle w:val="a3"/>
      </w:pPr>
      <w:r>
        <w:rPr>
          <w:spacing w:val="-1"/>
        </w:rPr>
        <w:t>Модуль</w:t>
      </w:r>
      <w:r>
        <w:rPr>
          <w:spacing w:val="-13"/>
        </w:rPr>
        <w:t xml:space="preserve"> </w:t>
      </w:r>
      <w:r>
        <w:rPr>
          <w:spacing w:val="-1"/>
        </w:rPr>
        <w:t>№7</w:t>
      </w:r>
      <w:r>
        <w:rPr>
          <w:spacing w:val="-11"/>
        </w:rPr>
        <w:t xml:space="preserve"> </w:t>
      </w:r>
      <w:r>
        <w:rPr>
          <w:spacing w:val="-1"/>
        </w:rPr>
        <w:t>«Жанры</w:t>
      </w:r>
      <w:r>
        <w:rPr>
          <w:spacing w:val="-4"/>
        </w:rPr>
        <w:t xml:space="preserve"> </w:t>
      </w:r>
      <w:r>
        <w:rPr>
          <w:spacing w:val="-1"/>
        </w:rPr>
        <w:t>музыкального</w:t>
      </w:r>
      <w:r>
        <w:rPr>
          <w:spacing w:val="-5"/>
        </w:rPr>
        <w:t xml:space="preserve"> </w:t>
      </w:r>
      <w:r>
        <w:t>искусства».</w:t>
      </w:r>
    </w:p>
    <w:p w:rsidR="00AC1AA3" w:rsidRDefault="0056180D" w:rsidP="00F919B2">
      <w:pPr>
        <w:pStyle w:val="a3"/>
        <w:ind w:right="570"/>
        <w:rPr>
          <w:sz w:val="20"/>
        </w:rPr>
      </w:pP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w:t>
      </w:r>
      <w:r>
        <w:rPr>
          <w:spacing w:val="1"/>
        </w:rPr>
        <w:t xml:space="preserve"> </w:t>
      </w:r>
      <w:r>
        <w:t>др.).</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и</w:t>
      </w:r>
      <w:r>
        <w:rPr>
          <w:spacing w:val="1"/>
        </w:rPr>
        <w:t xml:space="preserve"> </w:t>
      </w:r>
      <w:r>
        <w:t>др.).</w:t>
      </w:r>
      <w:r>
        <w:rPr>
          <w:spacing w:val="1"/>
        </w:rPr>
        <w:t xml:space="preserve"> </w:t>
      </w:r>
      <w:r>
        <w:t>Одночастная,</w:t>
      </w:r>
      <w:r>
        <w:rPr>
          <w:spacing w:val="61"/>
        </w:rPr>
        <w:t xml:space="preserve"> </w:t>
      </w:r>
      <w:r>
        <w:t>двухчастная,</w:t>
      </w:r>
      <w:r>
        <w:rPr>
          <w:spacing w:val="1"/>
        </w:rPr>
        <w:t xml:space="preserve"> </w:t>
      </w:r>
      <w:r>
        <w:t>трехчастная</w:t>
      </w:r>
      <w:r>
        <w:rPr>
          <w:spacing w:val="-1"/>
        </w:rPr>
        <w:t xml:space="preserve"> </w:t>
      </w:r>
      <w:r>
        <w:t>репризная</w:t>
      </w:r>
      <w:r>
        <w:rPr>
          <w:spacing w:val="-3"/>
        </w:rPr>
        <w:t xml:space="preserve"> </w:t>
      </w:r>
      <w:r>
        <w:t>форма. Куплетная форма.</w:t>
      </w:r>
    </w:p>
    <w:p w:rsidR="00AC1AA3" w:rsidRDefault="00AC1AA3">
      <w:pPr>
        <w:pStyle w:val="a3"/>
        <w:ind w:left="0"/>
        <w:jc w:val="left"/>
        <w:rPr>
          <w:sz w:val="20"/>
        </w:rPr>
      </w:pPr>
    </w:p>
    <w:p w:rsidR="00AC1AA3" w:rsidRDefault="00AC1AA3">
      <w:pPr>
        <w:pStyle w:val="a3"/>
        <w:ind w:left="0"/>
        <w:jc w:val="left"/>
        <w:rPr>
          <w:sz w:val="20"/>
        </w:rPr>
      </w:pPr>
    </w:p>
    <w:p w:rsidR="00AC1AA3" w:rsidRDefault="00470517">
      <w:pPr>
        <w:pStyle w:val="a3"/>
        <w:spacing w:before="6"/>
        <w:ind w:left="0"/>
        <w:jc w:val="left"/>
        <w:rPr>
          <w:sz w:val="17"/>
        </w:rPr>
      </w:pPr>
      <w:r>
        <w:rPr>
          <w:noProof/>
          <w:lang w:eastAsia="ru-RU"/>
        </w:rPr>
        <mc:AlternateContent>
          <mc:Choice Requires="wps">
            <w:drawing>
              <wp:anchor distT="0" distB="0" distL="0" distR="0" simplePos="0" relativeHeight="487592448" behindDoc="1" locked="0" layoutInCell="1" allowOverlap="1">
                <wp:simplePos x="0" y="0"/>
                <wp:positionH relativeFrom="page">
                  <wp:posOffset>1004570</wp:posOffset>
                </wp:positionH>
                <wp:positionV relativeFrom="paragraph">
                  <wp:posOffset>152400</wp:posOffset>
                </wp:positionV>
                <wp:extent cx="6112510" cy="8890"/>
                <wp:effectExtent l="0" t="0" r="0" b="0"/>
                <wp:wrapTopAndBottom/>
                <wp:docPr id="5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173D6C9" id="Rectangle 2" o:spid="_x0000_s1026" style="position:absolute;margin-left:79.1pt;margin-top:12pt;width:481.3pt;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7vdwIAAPs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" fillcolor="black" stroked="f">
                <w10:wrap type="topAndBottom" anchorx="page"/>
              </v:rect>
            </w:pict>
          </mc:Fallback>
        </mc:AlternateContent>
      </w:r>
    </w:p>
    <w:p w:rsidR="00AC1AA3" w:rsidRDefault="0056180D">
      <w:pPr>
        <w:pStyle w:val="a3"/>
        <w:spacing w:before="91"/>
        <w:ind w:right="579"/>
      </w:pPr>
      <w:r>
        <w:t>Сюита, цикл миниатюр (вокальных, инструментальных). Принцип контраста. Прелюдия и</w:t>
      </w:r>
      <w:r>
        <w:rPr>
          <w:spacing w:val="1"/>
        </w:rPr>
        <w:t xml:space="preserve"> </w:t>
      </w:r>
      <w:r>
        <w:t>фуга. Соната, концерт: трехчастная форма, контраст основных тем, разработочный принцип</w:t>
      </w:r>
      <w:r>
        <w:rPr>
          <w:spacing w:val="1"/>
        </w:rPr>
        <w:t xml:space="preserve"> </w:t>
      </w:r>
      <w:r>
        <w:t>развития.</w:t>
      </w:r>
    </w:p>
    <w:p w:rsidR="00AC1AA3" w:rsidRDefault="0056180D">
      <w:pPr>
        <w:pStyle w:val="a3"/>
      </w:pPr>
      <w:r>
        <w:t>Одночастные</w:t>
      </w:r>
      <w:r>
        <w:rPr>
          <w:spacing w:val="73"/>
        </w:rPr>
        <w:t xml:space="preserve"> </w:t>
      </w:r>
      <w:r>
        <w:t>сим</w:t>
      </w:r>
      <w:r>
        <w:rPr>
          <w:spacing w:val="73"/>
        </w:rPr>
        <w:t xml:space="preserve"> </w:t>
      </w:r>
      <w:r>
        <w:t xml:space="preserve">фонические  </w:t>
      </w:r>
      <w:r>
        <w:rPr>
          <w:spacing w:val="11"/>
        </w:rPr>
        <w:t xml:space="preserve"> </w:t>
      </w:r>
      <w:r>
        <w:t xml:space="preserve">жанры  </w:t>
      </w:r>
      <w:r>
        <w:rPr>
          <w:spacing w:val="12"/>
        </w:rPr>
        <w:t xml:space="preserve"> </w:t>
      </w:r>
      <w:r>
        <w:t xml:space="preserve">(увертюра,  </w:t>
      </w:r>
      <w:r>
        <w:rPr>
          <w:spacing w:val="14"/>
        </w:rPr>
        <w:t xml:space="preserve"> </w:t>
      </w:r>
      <w:r>
        <w:t xml:space="preserve">картина).  </w:t>
      </w:r>
      <w:r>
        <w:rPr>
          <w:spacing w:val="12"/>
        </w:rPr>
        <w:t xml:space="preserve"> </w:t>
      </w:r>
      <w:r>
        <w:t xml:space="preserve">Симфония.  </w:t>
      </w:r>
      <w:r>
        <w:rPr>
          <w:spacing w:val="13"/>
        </w:rPr>
        <w:t xml:space="preserve"> </w:t>
      </w:r>
      <w:r>
        <w:t xml:space="preserve">Модуль  </w:t>
      </w:r>
      <w:r>
        <w:rPr>
          <w:spacing w:val="18"/>
        </w:rPr>
        <w:t xml:space="preserve"> </w:t>
      </w:r>
      <w:r>
        <w:t>№4</w:t>
      </w:r>
    </w:p>
    <w:p w:rsidR="00AC1AA3" w:rsidRDefault="0056180D">
      <w:pPr>
        <w:pStyle w:val="a3"/>
      </w:pPr>
      <w:r>
        <w:t>«Европейская</w:t>
      </w:r>
      <w:r>
        <w:rPr>
          <w:spacing w:val="-10"/>
        </w:rPr>
        <w:t xml:space="preserve"> </w:t>
      </w:r>
      <w:r>
        <w:t>классическая</w:t>
      </w:r>
      <w:r>
        <w:rPr>
          <w:spacing w:val="-7"/>
        </w:rPr>
        <w:t xml:space="preserve"> </w:t>
      </w:r>
      <w:r>
        <w:t>музыка».</w:t>
      </w:r>
    </w:p>
    <w:p w:rsidR="00AC1AA3" w:rsidRDefault="0056180D">
      <w:pPr>
        <w:pStyle w:val="a3"/>
        <w:ind w:right="655"/>
        <w:jc w:val="left"/>
      </w:pPr>
      <w:r>
        <w:t>Национальный музыкальный стиль на примере творчества Ф. Шопена, Э. Грига и др.</w:t>
      </w:r>
      <w:r>
        <w:rPr>
          <w:spacing w:val="1"/>
        </w:rPr>
        <w:t xml:space="preserve"> </w:t>
      </w:r>
      <w:r>
        <w:t>Значение</w:t>
      </w:r>
      <w:r>
        <w:rPr>
          <w:spacing w:val="-2"/>
        </w:rPr>
        <w:t xml:space="preserve"> </w:t>
      </w:r>
      <w:r>
        <w:t>и</w:t>
      </w:r>
      <w:r>
        <w:rPr>
          <w:spacing w:val="2"/>
        </w:rPr>
        <w:t xml:space="preserve"> </w:t>
      </w:r>
      <w:r>
        <w:t>роль</w:t>
      </w:r>
      <w:r>
        <w:rPr>
          <w:spacing w:val="-1"/>
        </w:rPr>
        <w:t xml:space="preserve"> </w:t>
      </w:r>
      <w:r>
        <w:t>композитора</w:t>
      </w:r>
      <w:r>
        <w:rPr>
          <w:spacing w:val="5"/>
        </w:rPr>
        <w:t xml:space="preserve"> </w:t>
      </w:r>
      <w:r>
        <w:t>— основоположника национальной</w:t>
      </w:r>
      <w:r>
        <w:rPr>
          <w:spacing w:val="-1"/>
        </w:rPr>
        <w:t xml:space="preserve"> </w:t>
      </w:r>
      <w:r>
        <w:t>классической</w:t>
      </w:r>
      <w:r>
        <w:rPr>
          <w:spacing w:val="2"/>
        </w:rPr>
        <w:t xml:space="preserve"> </w:t>
      </w:r>
      <w:r>
        <w:t>музыки.</w:t>
      </w:r>
      <w:r>
        <w:rPr>
          <w:spacing w:val="-57"/>
        </w:rPr>
        <w:t xml:space="preserve"> </w:t>
      </w:r>
      <w:r>
        <w:t>Характерные</w:t>
      </w:r>
      <w:r>
        <w:rPr>
          <w:spacing w:val="-5"/>
        </w:rPr>
        <w:t xml:space="preserve"> </w:t>
      </w:r>
      <w:r>
        <w:t>жанры, образы, элементы</w:t>
      </w:r>
      <w:r>
        <w:rPr>
          <w:spacing w:val="1"/>
        </w:rPr>
        <w:t xml:space="preserve"> </w:t>
      </w:r>
      <w:r>
        <w:t>музыкального языка.</w:t>
      </w:r>
    </w:p>
    <w:p w:rsidR="00AC1AA3" w:rsidRDefault="0056180D">
      <w:pPr>
        <w:pStyle w:val="a3"/>
        <w:ind w:right="563"/>
      </w:pPr>
      <w:r>
        <w:t>Кумиры публики (на примере творчества В. А. Моцарта, Н. Паганини, Ф. Листа и др.).</w:t>
      </w:r>
      <w:r>
        <w:rPr>
          <w:spacing w:val="1"/>
        </w:rPr>
        <w:t xml:space="preserve"> </w:t>
      </w:r>
      <w:r>
        <w:t>Виртуозность.</w:t>
      </w:r>
      <w:r>
        <w:rPr>
          <w:spacing w:val="1"/>
        </w:rPr>
        <w:t xml:space="preserve"> </w:t>
      </w:r>
      <w:r>
        <w:t>Талант,</w:t>
      </w:r>
      <w:r>
        <w:rPr>
          <w:spacing w:val="1"/>
        </w:rPr>
        <w:t xml:space="preserve"> </w:t>
      </w:r>
      <w:r>
        <w:t>труд,</w:t>
      </w:r>
      <w:r>
        <w:rPr>
          <w:spacing w:val="1"/>
        </w:rPr>
        <w:t xml:space="preserve"> </w:t>
      </w:r>
      <w:r>
        <w:t>миссия</w:t>
      </w:r>
      <w:r>
        <w:rPr>
          <w:spacing w:val="1"/>
        </w:rPr>
        <w:t xml:space="preserve"> </w:t>
      </w:r>
      <w:r>
        <w:t>композитора,</w:t>
      </w:r>
      <w:r>
        <w:rPr>
          <w:spacing w:val="1"/>
        </w:rPr>
        <w:t xml:space="preserve"> </w:t>
      </w:r>
      <w:r>
        <w:t>исполнителя.</w:t>
      </w:r>
      <w:r>
        <w:rPr>
          <w:spacing w:val="1"/>
        </w:rPr>
        <w:t xml:space="preserve"> </w:t>
      </w:r>
      <w:r>
        <w:t>Признание</w:t>
      </w:r>
      <w:r>
        <w:rPr>
          <w:spacing w:val="1"/>
        </w:rPr>
        <w:t xml:space="preserve"> </w:t>
      </w:r>
      <w:r>
        <w:t>публики.</w:t>
      </w:r>
      <w:r>
        <w:rPr>
          <w:spacing w:val="1"/>
        </w:rPr>
        <w:t xml:space="preserve"> </w:t>
      </w:r>
      <w:r>
        <w:t>Культура</w:t>
      </w:r>
      <w:r>
        <w:rPr>
          <w:spacing w:val="-1"/>
        </w:rPr>
        <w:t xml:space="preserve"> </w:t>
      </w:r>
      <w:r>
        <w:t>слушателя. Традиции слушания музыки</w:t>
      </w:r>
      <w:r>
        <w:rPr>
          <w:spacing w:val="1"/>
        </w:rPr>
        <w:t xml:space="preserve"> </w:t>
      </w:r>
      <w:r>
        <w:t>в</w:t>
      </w:r>
      <w:r>
        <w:rPr>
          <w:spacing w:val="-2"/>
        </w:rPr>
        <w:t xml:space="preserve"> </w:t>
      </w:r>
      <w:r>
        <w:t>прошлые</w:t>
      </w:r>
      <w:r>
        <w:rPr>
          <w:spacing w:val="-4"/>
        </w:rPr>
        <w:t xml:space="preserve"> </w:t>
      </w:r>
      <w:r>
        <w:t>века</w:t>
      </w:r>
      <w:r>
        <w:rPr>
          <w:spacing w:val="-1"/>
        </w:rPr>
        <w:t xml:space="preserve"> </w:t>
      </w:r>
      <w:r>
        <w:t>и</w:t>
      </w:r>
      <w:r>
        <w:rPr>
          <w:spacing w:val="-2"/>
        </w:rPr>
        <w:t xml:space="preserve"> </w:t>
      </w:r>
      <w:r>
        <w:t>сегодня.</w:t>
      </w:r>
    </w:p>
    <w:p w:rsidR="00AC1AA3" w:rsidRDefault="0056180D">
      <w:pPr>
        <w:pStyle w:val="a3"/>
        <w:ind w:right="562"/>
      </w:pPr>
      <w:r>
        <w:lastRenderedPageBreak/>
        <w:t>Искусство как отражение, с одной стороны — образа жизни, с другой — главных ценностей,</w:t>
      </w:r>
      <w:r>
        <w:rPr>
          <w:spacing w:val="1"/>
        </w:rPr>
        <w:t xml:space="preserve"> </w:t>
      </w:r>
      <w:r>
        <w:t>идеалов</w:t>
      </w:r>
      <w:r>
        <w:rPr>
          <w:spacing w:val="1"/>
        </w:rPr>
        <w:t xml:space="preserve"> </w:t>
      </w:r>
      <w:r>
        <w:t>конкретной</w:t>
      </w:r>
      <w:r>
        <w:rPr>
          <w:spacing w:val="1"/>
        </w:rPr>
        <w:t xml:space="preserve"> </w:t>
      </w:r>
      <w:r>
        <w:t>эпохи.</w:t>
      </w:r>
      <w:r>
        <w:rPr>
          <w:spacing w:val="1"/>
        </w:rPr>
        <w:t xml:space="preserve"> </w:t>
      </w:r>
      <w:r>
        <w:t>Стили</w:t>
      </w:r>
      <w:r>
        <w:rPr>
          <w:spacing w:val="1"/>
        </w:rPr>
        <w:t xml:space="preserve"> </w:t>
      </w:r>
      <w:r>
        <w:t>барокко</w:t>
      </w:r>
      <w:r>
        <w:rPr>
          <w:spacing w:val="1"/>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 интонаций, жанров). Полифонический и гомофонно-гармонический склад на</w:t>
      </w:r>
      <w:r>
        <w:rPr>
          <w:spacing w:val="1"/>
        </w:rPr>
        <w:t xml:space="preserve"> </w:t>
      </w:r>
      <w:r>
        <w:t>примере</w:t>
      </w:r>
      <w:r>
        <w:rPr>
          <w:spacing w:val="-4"/>
        </w:rPr>
        <w:t xml:space="preserve"> </w:t>
      </w:r>
      <w:r>
        <w:t>творчества</w:t>
      </w:r>
      <w:r>
        <w:rPr>
          <w:spacing w:val="-1"/>
        </w:rPr>
        <w:t xml:space="preserve"> </w:t>
      </w:r>
      <w:r>
        <w:t>И.</w:t>
      </w:r>
      <w:r>
        <w:rPr>
          <w:spacing w:val="4"/>
        </w:rPr>
        <w:t xml:space="preserve"> </w:t>
      </w:r>
      <w:r>
        <w:t>С. Баха</w:t>
      </w:r>
      <w:r>
        <w:rPr>
          <w:spacing w:val="-1"/>
        </w:rPr>
        <w:t xml:space="preserve"> </w:t>
      </w:r>
      <w:r>
        <w:t>и Л. ван Бетховена.</w:t>
      </w:r>
    </w:p>
    <w:p w:rsidR="00AC1AA3" w:rsidRDefault="0056180D">
      <w:pPr>
        <w:pStyle w:val="a3"/>
        <w:spacing w:line="272" w:lineRule="exact"/>
      </w:pPr>
      <w:r>
        <w:rPr>
          <w:spacing w:val="-1"/>
        </w:rPr>
        <w:t>Модуль</w:t>
      </w:r>
      <w:r>
        <w:rPr>
          <w:spacing w:val="-11"/>
        </w:rPr>
        <w:t xml:space="preserve"> </w:t>
      </w:r>
      <w:r>
        <w:rPr>
          <w:spacing w:val="-1"/>
        </w:rPr>
        <w:t>№</w:t>
      </w:r>
      <w:r>
        <w:rPr>
          <w:spacing w:val="-15"/>
        </w:rPr>
        <w:t xml:space="preserve"> </w:t>
      </w:r>
      <w:r>
        <w:rPr>
          <w:spacing w:val="-1"/>
        </w:rPr>
        <w:t>9</w:t>
      </w:r>
      <w:r>
        <w:rPr>
          <w:spacing w:val="-11"/>
        </w:rPr>
        <w:t xml:space="preserve"> </w:t>
      </w:r>
      <w:r>
        <w:rPr>
          <w:spacing w:val="-1"/>
        </w:rPr>
        <w:t>«Современная</w:t>
      </w:r>
      <w:r>
        <w:rPr>
          <w:spacing w:val="-2"/>
        </w:rPr>
        <w:t xml:space="preserve"> </w:t>
      </w:r>
      <w:r>
        <w:rPr>
          <w:spacing w:val="-1"/>
        </w:rPr>
        <w:t>музыка:</w:t>
      </w:r>
      <w:r>
        <w:rPr>
          <w:spacing w:val="-10"/>
        </w:rPr>
        <w:t xml:space="preserve"> </w:t>
      </w:r>
      <w:r>
        <w:rPr>
          <w:spacing w:val="-1"/>
        </w:rPr>
        <w:t>основные жанры</w:t>
      </w:r>
      <w:r>
        <w:t xml:space="preserve"> </w:t>
      </w:r>
      <w:r>
        <w:rPr>
          <w:spacing w:val="-1"/>
        </w:rPr>
        <w:t>и</w:t>
      </w:r>
      <w:r>
        <w:t xml:space="preserve"> </w:t>
      </w:r>
      <w:r>
        <w:rPr>
          <w:spacing w:val="-1"/>
        </w:rPr>
        <w:t>направления».</w:t>
      </w:r>
    </w:p>
    <w:p w:rsidR="00AC1AA3" w:rsidRDefault="0056180D">
      <w:pPr>
        <w:pStyle w:val="a3"/>
        <w:spacing w:before="5"/>
        <w:ind w:right="567"/>
      </w:pPr>
      <w:r>
        <w:t>Джаз — основа популярной музыки XX века. Особенности джазового языка и стиля (свинг,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вопрос-ответная</w:t>
      </w:r>
      <w:r>
        <w:rPr>
          <w:spacing w:val="1"/>
        </w:rPr>
        <w:t xml:space="preserve"> </w:t>
      </w:r>
      <w:r>
        <w:t>структура</w:t>
      </w:r>
      <w:r>
        <w:rPr>
          <w:spacing w:val="1"/>
        </w:rPr>
        <w:t xml:space="preserve"> </w:t>
      </w:r>
      <w:r>
        <w:t>мотивов,</w:t>
      </w:r>
      <w:r>
        <w:rPr>
          <w:spacing w:val="1"/>
        </w:rPr>
        <w:t xml:space="preserve"> </w:t>
      </w:r>
      <w:r>
        <w:t>гармоническая</w:t>
      </w:r>
      <w:r>
        <w:rPr>
          <w:spacing w:val="-1"/>
        </w:rPr>
        <w:t xml:space="preserve"> </w:t>
      </w:r>
      <w:r>
        <w:t>сетка, импровизация). Особенности</w:t>
      </w:r>
      <w:r>
        <w:rPr>
          <w:spacing w:val="1"/>
        </w:rPr>
        <w:t xml:space="preserve"> </w:t>
      </w:r>
      <w:r>
        <w:t>жанра.</w:t>
      </w:r>
    </w:p>
    <w:p w:rsidR="00AC1AA3" w:rsidRDefault="0056180D" w:rsidP="008937BF">
      <w:pPr>
        <w:pStyle w:val="a5"/>
        <w:numPr>
          <w:ilvl w:val="0"/>
          <w:numId w:val="24"/>
        </w:numPr>
        <w:tabs>
          <w:tab w:val="left" w:pos="1523"/>
        </w:tabs>
        <w:spacing w:line="274" w:lineRule="exact"/>
        <w:ind w:hanging="184"/>
        <w:rPr>
          <w:i/>
          <w:sz w:val="24"/>
        </w:rPr>
      </w:pPr>
      <w:r>
        <w:rPr>
          <w:i/>
          <w:sz w:val="24"/>
        </w:rPr>
        <w:t>класс</w:t>
      </w:r>
    </w:p>
    <w:p w:rsidR="00AC1AA3" w:rsidRDefault="0056180D">
      <w:pPr>
        <w:pStyle w:val="a3"/>
      </w:pPr>
      <w:r>
        <w:rPr>
          <w:spacing w:val="-1"/>
        </w:rPr>
        <w:t>Модуль</w:t>
      </w:r>
      <w:r>
        <w:rPr>
          <w:spacing w:val="-14"/>
        </w:rPr>
        <w:t xml:space="preserve"> </w:t>
      </w:r>
      <w:r>
        <w:rPr>
          <w:spacing w:val="-1"/>
        </w:rPr>
        <w:t>№7</w:t>
      </w:r>
      <w:r>
        <w:rPr>
          <w:spacing w:val="-12"/>
        </w:rPr>
        <w:t xml:space="preserve"> </w:t>
      </w:r>
      <w:r>
        <w:rPr>
          <w:spacing w:val="-1"/>
        </w:rPr>
        <w:t>«Жанры</w:t>
      </w:r>
      <w:r>
        <w:rPr>
          <w:spacing w:val="-2"/>
        </w:rPr>
        <w:t xml:space="preserve"> </w:t>
      </w:r>
      <w:r>
        <w:rPr>
          <w:spacing w:val="-1"/>
        </w:rPr>
        <w:t>музыкального</w:t>
      </w:r>
      <w:r>
        <w:rPr>
          <w:spacing w:val="-7"/>
        </w:rPr>
        <w:t xml:space="preserve"> </w:t>
      </w:r>
      <w:r>
        <w:t>искусства».</w:t>
      </w:r>
    </w:p>
    <w:p w:rsidR="00AC1AA3" w:rsidRDefault="0056180D">
      <w:pPr>
        <w:pStyle w:val="a3"/>
        <w:ind w:right="570"/>
      </w:pP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w:t>
      </w:r>
      <w:r>
        <w:rPr>
          <w:spacing w:val="1"/>
        </w:rPr>
        <w:t xml:space="preserve"> </w:t>
      </w:r>
      <w:r>
        <w:t>др.).</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и</w:t>
      </w:r>
      <w:r>
        <w:rPr>
          <w:spacing w:val="1"/>
        </w:rPr>
        <w:t xml:space="preserve"> </w:t>
      </w:r>
      <w:r>
        <w:t>др.).</w:t>
      </w:r>
      <w:r>
        <w:rPr>
          <w:spacing w:val="1"/>
        </w:rPr>
        <w:t xml:space="preserve"> </w:t>
      </w:r>
      <w:r>
        <w:t>Одночастная,</w:t>
      </w:r>
      <w:r>
        <w:rPr>
          <w:spacing w:val="61"/>
        </w:rPr>
        <w:t xml:space="preserve"> </w:t>
      </w:r>
      <w:r>
        <w:t>двухчастная,</w:t>
      </w:r>
      <w:r>
        <w:rPr>
          <w:spacing w:val="1"/>
        </w:rPr>
        <w:t xml:space="preserve"> </w:t>
      </w:r>
      <w:r>
        <w:t>трехчастная</w:t>
      </w:r>
      <w:r>
        <w:rPr>
          <w:spacing w:val="-1"/>
        </w:rPr>
        <w:t xml:space="preserve"> </w:t>
      </w:r>
      <w:r>
        <w:t>репризная</w:t>
      </w:r>
      <w:r>
        <w:rPr>
          <w:spacing w:val="-3"/>
        </w:rPr>
        <w:t xml:space="preserve"> </w:t>
      </w:r>
      <w:r>
        <w:t>форма. Куплетная</w:t>
      </w:r>
      <w:r>
        <w:rPr>
          <w:spacing w:val="4"/>
        </w:rPr>
        <w:t xml:space="preserve"> </w:t>
      </w:r>
      <w:r>
        <w:t>форма.</w:t>
      </w:r>
    </w:p>
    <w:p w:rsidR="00AC1AA3" w:rsidRDefault="0056180D">
      <w:pPr>
        <w:pStyle w:val="a3"/>
        <w:ind w:right="579"/>
      </w:pPr>
      <w:r>
        <w:t>Сюита, цикл миниатюр (вокальных, инструментальных). Принцип контраста. Прелюдия и</w:t>
      </w:r>
      <w:r>
        <w:rPr>
          <w:spacing w:val="1"/>
        </w:rPr>
        <w:t xml:space="preserve"> </w:t>
      </w:r>
      <w:r>
        <w:t>фуга. Соната, концерт: трехчастная форма, контраст основных тем, разработочный принцип</w:t>
      </w:r>
      <w:r>
        <w:rPr>
          <w:spacing w:val="1"/>
        </w:rPr>
        <w:t xml:space="preserve"> </w:t>
      </w:r>
      <w:r>
        <w:t>развития.</w:t>
      </w:r>
    </w:p>
    <w:p w:rsidR="00AC1AA3" w:rsidRDefault="0056180D">
      <w:pPr>
        <w:pStyle w:val="a3"/>
        <w:spacing w:before="1"/>
        <w:ind w:right="2947"/>
        <w:jc w:val="left"/>
      </w:pPr>
      <w:r>
        <w:t>Одночастные сим фонические жанры (увертюра, картина). Симфония.</w:t>
      </w:r>
      <w:r>
        <w:rPr>
          <w:spacing w:val="-58"/>
        </w:rPr>
        <w:t xml:space="preserve"> </w:t>
      </w:r>
      <w:r>
        <w:t>Модуль</w:t>
      </w:r>
      <w:r>
        <w:rPr>
          <w:spacing w:val="-12"/>
        </w:rPr>
        <w:t xml:space="preserve"> </w:t>
      </w:r>
      <w:r>
        <w:t>№4</w:t>
      </w:r>
      <w:r>
        <w:rPr>
          <w:spacing w:val="-10"/>
        </w:rPr>
        <w:t xml:space="preserve"> </w:t>
      </w:r>
      <w:r>
        <w:t>«Европейская классическая музыка».</w:t>
      </w:r>
    </w:p>
    <w:p w:rsidR="00AC1AA3" w:rsidRDefault="0056180D">
      <w:pPr>
        <w:pStyle w:val="a3"/>
        <w:jc w:val="left"/>
      </w:pPr>
      <w:r>
        <w:t>Героические</w:t>
      </w:r>
      <w:r>
        <w:rPr>
          <w:spacing w:val="-9"/>
        </w:rPr>
        <w:t xml:space="preserve"> </w:t>
      </w:r>
      <w:r>
        <w:t>образы</w:t>
      </w:r>
      <w:r>
        <w:rPr>
          <w:spacing w:val="-6"/>
        </w:rPr>
        <w:t xml:space="preserve"> </w:t>
      </w:r>
      <w:r>
        <w:t>в</w:t>
      </w:r>
      <w:r>
        <w:rPr>
          <w:spacing w:val="-6"/>
        </w:rPr>
        <w:t xml:space="preserve"> </w:t>
      </w:r>
      <w:r>
        <w:t>музыке.</w:t>
      </w:r>
      <w:r>
        <w:rPr>
          <w:spacing w:val="-6"/>
        </w:rPr>
        <w:t xml:space="preserve"> </w:t>
      </w:r>
      <w:r>
        <w:t>Лирический</w:t>
      </w:r>
      <w:r>
        <w:rPr>
          <w:spacing w:val="-4"/>
        </w:rPr>
        <w:t xml:space="preserve"> </w:t>
      </w:r>
      <w:r>
        <w:t>герой</w:t>
      </w:r>
      <w:r>
        <w:rPr>
          <w:spacing w:val="-7"/>
        </w:rPr>
        <w:t xml:space="preserve"> </w:t>
      </w:r>
      <w:r>
        <w:t>музыкального</w:t>
      </w:r>
      <w:r>
        <w:rPr>
          <w:spacing w:val="-8"/>
        </w:rPr>
        <w:t xml:space="preserve"> </w:t>
      </w:r>
      <w:r>
        <w:t>произведения.</w:t>
      </w:r>
    </w:p>
    <w:p w:rsidR="00AC1AA3" w:rsidRDefault="0056180D">
      <w:pPr>
        <w:pStyle w:val="a3"/>
        <w:ind w:right="559"/>
      </w:pPr>
      <w:r>
        <w:t>Судьба</w:t>
      </w:r>
      <w:r>
        <w:rPr>
          <w:spacing w:val="1"/>
        </w:rPr>
        <w:t xml:space="preserve"> </w:t>
      </w:r>
      <w:r>
        <w:t>человека</w:t>
      </w:r>
      <w:r>
        <w:rPr>
          <w:spacing w:val="1"/>
        </w:rPr>
        <w:t xml:space="preserve"> </w:t>
      </w:r>
      <w:r>
        <w:t>—</w:t>
      </w:r>
      <w:r>
        <w:rPr>
          <w:spacing w:val="1"/>
        </w:rPr>
        <w:t xml:space="preserve"> </w:t>
      </w:r>
      <w:r>
        <w:t>судьба</w:t>
      </w:r>
      <w:r>
        <w:rPr>
          <w:spacing w:val="1"/>
        </w:rPr>
        <w:t xml:space="preserve"> </w:t>
      </w:r>
      <w:r>
        <w:t>человечества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Л.</w:t>
      </w:r>
      <w:r>
        <w:rPr>
          <w:spacing w:val="1"/>
        </w:rPr>
        <w:t xml:space="preserve"> </w:t>
      </w:r>
      <w:r>
        <w:t>Ван</w:t>
      </w:r>
      <w:r>
        <w:rPr>
          <w:spacing w:val="1"/>
        </w:rPr>
        <w:t xml:space="preserve"> </w:t>
      </w:r>
      <w:r>
        <w:t>Бетховена,</w:t>
      </w:r>
      <w:r>
        <w:rPr>
          <w:spacing w:val="1"/>
        </w:rPr>
        <w:t xml:space="preserve"> </w:t>
      </w:r>
      <w:r>
        <w:t>Ф.</w:t>
      </w:r>
      <w:r>
        <w:rPr>
          <w:spacing w:val="1"/>
        </w:rPr>
        <w:t xml:space="preserve"> </w:t>
      </w:r>
      <w:r>
        <w:t>Шуберта</w:t>
      </w:r>
      <w:r>
        <w:rPr>
          <w:spacing w:val="1"/>
        </w:rPr>
        <w:t xml:space="preserve"> </w:t>
      </w:r>
      <w:r>
        <w:t>и</w:t>
      </w:r>
      <w:r>
        <w:rPr>
          <w:spacing w:val="1"/>
        </w:rPr>
        <w:t xml:space="preserve"> </w:t>
      </w:r>
      <w:r>
        <w:t>др.).</w:t>
      </w:r>
      <w:r>
        <w:rPr>
          <w:spacing w:val="1"/>
        </w:rPr>
        <w:t xml:space="preserve"> </w:t>
      </w:r>
      <w:r>
        <w:t>Стили</w:t>
      </w:r>
      <w:r>
        <w:rPr>
          <w:spacing w:val="1"/>
        </w:rPr>
        <w:t xml:space="preserve"> </w:t>
      </w:r>
      <w:r>
        <w:t>классицизм</w:t>
      </w:r>
      <w:r>
        <w:rPr>
          <w:spacing w:val="1"/>
        </w:rPr>
        <w:t xml:space="preserve"> </w:t>
      </w:r>
      <w:r>
        <w:t>и</w:t>
      </w:r>
      <w:r>
        <w:rPr>
          <w:spacing w:val="1"/>
        </w:rPr>
        <w:t xml:space="preserve"> </w:t>
      </w:r>
      <w:r>
        <w:t>романтизм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 жанров).</w:t>
      </w:r>
    </w:p>
    <w:p w:rsidR="00AC1AA3" w:rsidRDefault="0056180D">
      <w:pPr>
        <w:pStyle w:val="a3"/>
        <w:ind w:right="581"/>
        <w:jc w:val="left"/>
      </w:pPr>
      <w:r>
        <w:t>Развитие музыкальных образов. Музыкальная тема. Принципы музыкального развития:</w:t>
      </w:r>
      <w:r>
        <w:rPr>
          <w:spacing w:val="1"/>
        </w:rPr>
        <w:t xml:space="preserve"> </w:t>
      </w:r>
      <w:r>
        <w:t>повтор, контраст, разработка. Музыкальная форма — строение музыкального произведения.</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драматургических</w:t>
      </w:r>
      <w:r>
        <w:rPr>
          <w:spacing w:val="1"/>
        </w:rPr>
        <w:t xml:space="preserve"> </w:t>
      </w:r>
      <w:r>
        <w:t>приемов,</w:t>
      </w:r>
      <w:r>
        <w:rPr>
          <w:spacing w:val="1"/>
        </w:rPr>
        <w:t xml:space="preserve"> </w:t>
      </w:r>
      <w:r>
        <w:t>музыкального</w:t>
      </w:r>
      <w:r>
        <w:rPr>
          <w:spacing w:val="34"/>
        </w:rPr>
        <w:t xml:space="preserve"> </w:t>
      </w:r>
      <w:r>
        <w:t>языка.</w:t>
      </w:r>
      <w:r>
        <w:rPr>
          <w:spacing w:val="35"/>
        </w:rPr>
        <w:t xml:space="preserve"> </w:t>
      </w:r>
      <w:r>
        <w:t>(На</w:t>
      </w:r>
      <w:r>
        <w:rPr>
          <w:spacing w:val="32"/>
        </w:rPr>
        <w:t xml:space="preserve"> </w:t>
      </w:r>
      <w:r>
        <w:t>примере</w:t>
      </w:r>
      <w:r>
        <w:rPr>
          <w:spacing w:val="34"/>
        </w:rPr>
        <w:t xml:space="preserve"> </w:t>
      </w:r>
      <w:r>
        <w:t>творчества</w:t>
      </w:r>
      <w:r>
        <w:rPr>
          <w:spacing w:val="37"/>
        </w:rPr>
        <w:t xml:space="preserve"> </w:t>
      </w:r>
      <w:r>
        <w:t>В.</w:t>
      </w:r>
      <w:r>
        <w:rPr>
          <w:spacing w:val="36"/>
        </w:rPr>
        <w:t xml:space="preserve"> </w:t>
      </w:r>
      <w:r>
        <w:t>А.</w:t>
      </w:r>
      <w:r>
        <w:rPr>
          <w:spacing w:val="35"/>
        </w:rPr>
        <w:t xml:space="preserve"> </w:t>
      </w:r>
      <w:r>
        <w:t>Моцарта,</w:t>
      </w:r>
      <w:r>
        <w:rPr>
          <w:spacing w:val="36"/>
        </w:rPr>
        <w:t xml:space="preserve"> </w:t>
      </w:r>
      <w:r>
        <w:t>К.</w:t>
      </w:r>
      <w:r>
        <w:rPr>
          <w:spacing w:val="35"/>
        </w:rPr>
        <w:t xml:space="preserve"> </w:t>
      </w:r>
      <w:r>
        <w:t>Дебюсси,</w:t>
      </w:r>
      <w:r>
        <w:rPr>
          <w:spacing w:val="35"/>
        </w:rPr>
        <w:t xml:space="preserve"> </w:t>
      </w:r>
      <w:r>
        <w:t>А.</w:t>
      </w:r>
      <w:r>
        <w:rPr>
          <w:spacing w:val="34"/>
        </w:rPr>
        <w:t xml:space="preserve"> </w:t>
      </w:r>
      <w:r>
        <w:t>Шенберга</w:t>
      </w:r>
      <w:r>
        <w:rPr>
          <w:spacing w:val="37"/>
        </w:rPr>
        <w:t xml:space="preserve"> </w:t>
      </w:r>
      <w:r>
        <w:t>и</w:t>
      </w:r>
      <w:r>
        <w:rPr>
          <w:spacing w:val="-57"/>
        </w:rPr>
        <w:t xml:space="preserve"> </w:t>
      </w:r>
      <w:r>
        <w:t>др.).</w:t>
      </w:r>
    </w:p>
    <w:p w:rsidR="00AC1AA3" w:rsidRDefault="0056180D">
      <w:pPr>
        <w:pStyle w:val="a3"/>
        <w:spacing w:before="2"/>
      </w:pPr>
      <w:r>
        <w:rPr>
          <w:spacing w:val="-1"/>
        </w:rPr>
        <w:t>Модуль</w:t>
      </w:r>
      <w:r>
        <w:rPr>
          <w:spacing w:val="-14"/>
        </w:rPr>
        <w:t xml:space="preserve"> </w:t>
      </w:r>
      <w:r>
        <w:rPr>
          <w:spacing w:val="-1"/>
        </w:rPr>
        <w:t>№6</w:t>
      </w:r>
      <w:r>
        <w:rPr>
          <w:spacing w:val="-12"/>
        </w:rPr>
        <w:t xml:space="preserve"> </w:t>
      </w:r>
      <w:r>
        <w:rPr>
          <w:spacing w:val="-1"/>
        </w:rPr>
        <w:t>«Образы</w:t>
      </w:r>
      <w:r>
        <w:rPr>
          <w:spacing w:val="-5"/>
        </w:rPr>
        <w:t xml:space="preserve"> </w:t>
      </w:r>
      <w:r>
        <w:rPr>
          <w:spacing w:val="-1"/>
        </w:rPr>
        <w:t>русской</w:t>
      </w:r>
      <w:r>
        <w:rPr>
          <w:spacing w:val="-5"/>
        </w:rPr>
        <w:t xml:space="preserve"> </w:t>
      </w:r>
      <w:r>
        <w:t>и</w:t>
      </w:r>
      <w:r>
        <w:rPr>
          <w:spacing w:val="-4"/>
        </w:rPr>
        <w:t xml:space="preserve"> </w:t>
      </w:r>
      <w:r>
        <w:t>европейской</w:t>
      </w:r>
      <w:r>
        <w:rPr>
          <w:spacing w:val="-4"/>
        </w:rPr>
        <w:t xml:space="preserve"> </w:t>
      </w:r>
      <w:r>
        <w:t>духовной</w:t>
      </w:r>
      <w:r>
        <w:rPr>
          <w:spacing w:val="-4"/>
        </w:rPr>
        <w:t xml:space="preserve"> </w:t>
      </w:r>
      <w:r>
        <w:t>музыки».</w:t>
      </w:r>
    </w:p>
    <w:p w:rsidR="00AC1AA3" w:rsidRDefault="0056180D">
      <w:pPr>
        <w:pStyle w:val="a3"/>
        <w:ind w:right="560"/>
      </w:pPr>
      <w:r>
        <w:t>Эстетическое содержание и</w:t>
      </w:r>
      <w:r>
        <w:rPr>
          <w:spacing w:val="1"/>
        </w:rPr>
        <w:t xml:space="preserve"> </w:t>
      </w:r>
      <w:r>
        <w:t>жизненное предназначение духовной 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1"/>
        </w:rPr>
        <w:t xml:space="preserve"> </w:t>
      </w:r>
      <w:r>
        <w:t>литургия,</w:t>
      </w:r>
      <w:r>
        <w:rPr>
          <w:spacing w:val="1"/>
        </w:rPr>
        <w:t xml:space="preserve"> </w:t>
      </w:r>
      <w:r>
        <w:t>всенощное</w:t>
      </w:r>
      <w:r>
        <w:rPr>
          <w:spacing w:val="-4"/>
        </w:rPr>
        <w:t xml:space="preserve"> </w:t>
      </w:r>
      <w:r>
        <w:t>бдение.</w:t>
      </w:r>
    </w:p>
    <w:p w:rsidR="00AC1AA3" w:rsidRDefault="0056180D">
      <w:pPr>
        <w:pStyle w:val="a3"/>
        <w:spacing w:before="1"/>
        <w:ind w:right="699"/>
      </w:pP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 религиозной темы в</w:t>
      </w:r>
      <w:r>
        <w:rPr>
          <w:spacing w:val="1"/>
        </w:rPr>
        <w:t xml:space="preserve"> </w:t>
      </w:r>
      <w:r>
        <w:t>творчестве композиторов XX—XXI веков. Религиозная тематика в контексте поп-культуры.</w:t>
      </w:r>
      <w:r>
        <w:rPr>
          <w:spacing w:val="-57"/>
        </w:rPr>
        <w:t xml:space="preserve"> </w:t>
      </w:r>
      <w:r>
        <w:t>Модуль №3</w:t>
      </w:r>
      <w:r>
        <w:rPr>
          <w:spacing w:val="-8"/>
        </w:rPr>
        <w:t xml:space="preserve"> </w:t>
      </w:r>
      <w:r>
        <w:t>«Музыка народов мира».</w:t>
      </w:r>
    </w:p>
    <w:p w:rsidR="00AC1AA3" w:rsidRDefault="0056180D">
      <w:pPr>
        <w:pStyle w:val="a3"/>
      </w:pPr>
      <w:r>
        <w:t>Археологические</w:t>
      </w:r>
      <w:r>
        <w:rPr>
          <w:spacing w:val="-8"/>
        </w:rPr>
        <w:t xml:space="preserve"> </w:t>
      </w:r>
      <w:r>
        <w:t>находки,</w:t>
      </w:r>
      <w:r>
        <w:rPr>
          <w:spacing w:val="-3"/>
        </w:rPr>
        <w:t xml:space="preserve"> </w:t>
      </w:r>
      <w:r>
        <w:t>легенды</w:t>
      </w:r>
      <w:r>
        <w:rPr>
          <w:spacing w:val="-5"/>
        </w:rPr>
        <w:t xml:space="preserve"> </w:t>
      </w:r>
      <w:r>
        <w:t>и</w:t>
      </w:r>
      <w:r>
        <w:rPr>
          <w:spacing w:val="-4"/>
        </w:rPr>
        <w:t xml:space="preserve"> </w:t>
      </w:r>
      <w:r>
        <w:t>сказания</w:t>
      </w:r>
      <w:r>
        <w:rPr>
          <w:spacing w:val="-11"/>
        </w:rPr>
        <w:t xml:space="preserve"> </w:t>
      </w:r>
      <w:r>
        <w:t>о</w:t>
      </w:r>
      <w:r>
        <w:rPr>
          <w:spacing w:val="-5"/>
        </w:rPr>
        <w:t xml:space="preserve"> </w:t>
      </w:r>
      <w:r>
        <w:t>музыке</w:t>
      </w:r>
      <w:r>
        <w:rPr>
          <w:spacing w:val="-5"/>
        </w:rPr>
        <w:t xml:space="preserve"> </w:t>
      </w:r>
      <w:r>
        <w:t>древних.</w:t>
      </w:r>
    </w:p>
    <w:p w:rsidR="00AC1AA3" w:rsidRDefault="0056180D">
      <w:pPr>
        <w:pStyle w:val="a3"/>
        <w:ind w:right="600"/>
      </w:pPr>
      <w:r>
        <w:t>Древняя Греция — колыбель европейской культуры (театр, хор, оркестр, лады, учение о</w:t>
      </w:r>
      <w:r>
        <w:rPr>
          <w:spacing w:val="1"/>
        </w:rPr>
        <w:t xml:space="preserve"> </w:t>
      </w:r>
      <w:r>
        <w:t>гармонии</w:t>
      </w:r>
      <w:r>
        <w:rPr>
          <w:spacing w:val="-2"/>
        </w:rPr>
        <w:t xml:space="preserve"> </w:t>
      </w:r>
      <w:r>
        <w:t>и др.)</w:t>
      </w:r>
    </w:p>
    <w:p w:rsidR="00AC1AA3" w:rsidRDefault="0056180D">
      <w:pPr>
        <w:pStyle w:val="a3"/>
      </w:pPr>
      <w:r>
        <w:t>Интонации</w:t>
      </w:r>
      <w:r>
        <w:rPr>
          <w:spacing w:val="-6"/>
        </w:rPr>
        <w:t xml:space="preserve"> </w:t>
      </w:r>
      <w:r>
        <w:t>и</w:t>
      </w:r>
      <w:r>
        <w:rPr>
          <w:spacing w:val="-4"/>
        </w:rPr>
        <w:t xml:space="preserve"> </w:t>
      </w:r>
      <w:r>
        <w:t>ритмы,</w:t>
      </w:r>
      <w:r>
        <w:rPr>
          <w:spacing w:val="-3"/>
        </w:rPr>
        <w:t xml:space="preserve"> </w:t>
      </w:r>
      <w:r>
        <w:t>формы</w:t>
      </w:r>
      <w:r>
        <w:rPr>
          <w:spacing w:val="-3"/>
        </w:rPr>
        <w:t xml:space="preserve"> </w:t>
      </w:r>
      <w:r>
        <w:t>и</w:t>
      </w:r>
      <w:r>
        <w:rPr>
          <w:spacing w:val="-4"/>
        </w:rPr>
        <w:t xml:space="preserve"> </w:t>
      </w:r>
      <w:r>
        <w:t>жанры</w:t>
      </w:r>
      <w:r>
        <w:rPr>
          <w:spacing w:val="-3"/>
        </w:rPr>
        <w:t xml:space="preserve"> </w:t>
      </w:r>
      <w:r>
        <w:t>европейского</w:t>
      </w:r>
      <w:r>
        <w:rPr>
          <w:spacing w:val="-3"/>
        </w:rPr>
        <w:t xml:space="preserve"> </w:t>
      </w:r>
      <w:r>
        <w:t>фольклора</w:t>
      </w:r>
    </w:p>
    <w:p w:rsidR="00AC1AA3" w:rsidRDefault="0056180D">
      <w:pPr>
        <w:pStyle w:val="a3"/>
      </w:pPr>
      <w:r>
        <w:t>Отражение</w:t>
      </w:r>
      <w:r>
        <w:rPr>
          <w:spacing w:val="-9"/>
        </w:rPr>
        <w:t xml:space="preserve"> </w:t>
      </w:r>
      <w:r>
        <w:t>европейского</w:t>
      </w:r>
      <w:r>
        <w:rPr>
          <w:spacing w:val="-5"/>
        </w:rPr>
        <w:t xml:space="preserve"> </w:t>
      </w:r>
      <w:r>
        <w:t>фольклора</w:t>
      </w:r>
      <w:r>
        <w:rPr>
          <w:spacing w:val="-8"/>
        </w:rPr>
        <w:t xml:space="preserve"> </w:t>
      </w:r>
      <w:r>
        <w:t>в</w:t>
      </w:r>
      <w:r>
        <w:rPr>
          <w:spacing w:val="-9"/>
        </w:rPr>
        <w:t xml:space="preserve"> </w:t>
      </w:r>
      <w:r>
        <w:t>творчестве</w:t>
      </w:r>
      <w:r>
        <w:rPr>
          <w:spacing w:val="-9"/>
        </w:rPr>
        <w:t xml:space="preserve"> </w:t>
      </w:r>
      <w:r>
        <w:t>профессиональных</w:t>
      </w:r>
      <w:r>
        <w:rPr>
          <w:spacing w:val="-7"/>
        </w:rPr>
        <w:t xml:space="preserve"> </w:t>
      </w:r>
      <w:r>
        <w:t>композиторов</w:t>
      </w:r>
    </w:p>
    <w:p w:rsidR="00AC1AA3" w:rsidRDefault="0056180D">
      <w:pPr>
        <w:pStyle w:val="a3"/>
        <w:spacing w:before="91"/>
        <w:jc w:val="left"/>
      </w:pPr>
      <w:r>
        <w:t>Африканская</w:t>
      </w:r>
      <w:r>
        <w:rPr>
          <w:spacing w:val="-5"/>
        </w:rPr>
        <w:t xml:space="preserve"> </w:t>
      </w:r>
      <w:r>
        <w:t>музыка</w:t>
      </w:r>
      <w:r>
        <w:rPr>
          <w:spacing w:val="-4"/>
        </w:rPr>
        <w:t xml:space="preserve"> </w:t>
      </w:r>
      <w:r>
        <w:t>—</w:t>
      </w:r>
      <w:r>
        <w:rPr>
          <w:spacing w:val="-5"/>
        </w:rPr>
        <w:t xml:space="preserve"> </w:t>
      </w:r>
      <w:r>
        <w:t>стихия</w:t>
      </w:r>
      <w:r>
        <w:rPr>
          <w:spacing w:val="-4"/>
        </w:rPr>
        <w:t xml:space="preserve"> </w:t>
      </w:r>
      <w:r>
        <w:t>ритма.</w:t>
      </w:r>
    </w:p>
    <w:p w:rsidR="00AC1AA3" w:rsidRDefault="0056180D">
      <w:pPr>
        <w:pStyle w:val="a3"/>
        <w:jc w:val="left"/>
      </w:pPr>
      <w:r>
        <w:t>Интонационно-ладовая</w:t>
      </w:r>
      <w:r>
        <w:rPr>
          <w:spacing w:val="15"/>
        </w:rPr>
        <w:t xml:space="preserve"> </w:t>
      </w:r>
      <w:r>
        <w:t>основа</w:t>
      </w:r>
      <w:r>
        <w:rPr>
          <w:spacing w:val="10"/>
        </w:rPr>
        <w:t xml:space="preserve"> </w:t>
      </w:r>
      <w:r>
        <w:t>музыки</w:t>
      </w:r>
      <w:r>
        <w:rPr>
          <w:spacing w:val="14"/>
        </w:rPr>
        <w:t xml:space="preserve"> </w:t>
      </w:r>
      <w:r>
        <w:t>стран</w:t>
      </w:r>
      <w:r>
        <w:rPr>
          <w:spacing w:val="14"/>
        </w:rPr>
        <w:t xml:space="preserve"> </w:t>
      </w:r>
      <w:r>
        <w:t>Азии,</w:t>
      </w:r>
      <w:r>
        <w:rPr>
          <w:spacing w:val="14"/>
        </w:rPr>
        <w:t xml:space="preserve"> </w:t>
      </w:r>
      <w:r>
        <w:t>уникальные</w:t>
      </w:r>
      <w:r>
        <w:rPr>
          <w:spacing w:val="8"/>
        </w:rPr>
        <w:t xml:space="preserve"> </w:t>
      </w:r>
      <w:r>
        <w:t>традиции,</w:t>
      </w:r>
      <w:r>
        <w:rPr>
          <w:spacing w:val="11"/>
        </w:rPr>
        <w:t xml:space="preserve"> </w:t>
      </w:r>
      <w:r>
        <w:t>музыкальные</w:t>
      </w:r>
      <w:r>
        <w:rPr>
          <w:spacing w:val="-57"/>
        </w:rPr>
        <w:t xml:space="preserve"> </w:t>
      </w:r>
      <w:r>
        <w:t>инструменты.</w:t>
      </w:r>
    </w:p>
    <w:p w:rsidR="00AC1AA3" w:rsidRDefault="0056180D">
      <w:pPr>
        <w:pStyle w:val="a3"/>
        <w:ind w:right="5401"/>
        <w:jc w:val="left"/>
      </w:pPr>
      <w:r>
        <w:t>Представления о роли музыки в жизни людей</w:t>
      </w:r>
      <w:r>
        <w:rPr>
          <w:spacing w:val="1"/>
        </w:rPr>
        <w:t xml:space="preserve"> </w:t>
      </w:r>
      <w:r>
        <w:t>Стили</w:t>
      </w:r>
      <w:r>
        <w:rPr>
          <w:spacing w:val="-7"/>
        </w:rPr>
        <w:t xml:space="preserve"> </w:t>
      </w:r>
      <w:r>
        <w:t>и</w:t>
      </w:r>
      <w:r>
        <w:rPr>
          <w:spacing w:val="-6"/>
        </w:rPr>
        <w:t xml:space="preserve"> </w:t>
      </w:r>
      <w:r>
        <w:t>жанры</w:t>
      </w:r>
      <w:r>
        <w:rPr>
          <w:spacing w:val="-8"/>
        </w:rPr>
        <w:t xml:space="preserve"> </w:t>
      </w:r>
      <w:r>
        <w:t>американской</w:t>
      </w:r>
      <w:r>
        <w:rPr>
          <w:spacing w:val="-5"/>
        </w:rPr>
        <w:t xml:space="preserve"> </w:t>
      </w:r>
      <w:r>
        <w:t>музыки</w:t>
      </w:r>
      <w:r>
        <w:rPr>
          <w:spacing w:val="-4"/>
        </w:rPr>
        <w:t xml:space="preserve"> </w:t>
      </w:r>
      <w:r>
        <w:t>(кантри,</w:t>
      </w:r>
    </w:p>
    <w:p w:rsidR="00AC1AA3" w:rsidRDefault="0056180D">
      <w:pPr>
        <w:pStyle w:val="a3"/>
        <w:jc w:val="left"/>
      </w:pPr>
      <w:r>
        <w:t>блюз,</w:t>
      </w:r>
      <w:r>
        <w:rPr>
          <w:spacing w:val="3"/>
        </w:rPr>
        <w:t xml:space="preserve"> </w:t>
      </w:r>
      <w:r>
        <w:t>спиричуэлс,</w:t>
      </w:r>
      <w:r>
        <w:rPr>
          <w:spacing w:val="3"/>
        </w:rPr>
        <w:t xml:space="preserve"> </w:t>
      </w:r>
      <w:r>
        <w:t>самба,</w:t>
      </w:r>
      <w:r>
        <w:rPr>
          <w:spacing w:val="4"/>
        </w:rPr>
        <w:t xml:space="preserve"> </w:t>
      </w:r>
      <w:r>
        <w:t>босса-нова</w:t>
      </w:r>
      <w:r>
        <w:rPr>
          <w:spacing w:val="1"/>
        </w:rPr>
        <w:t xml:space="preserve"> </w:t>
      </w:r>
      <w:r>
        <w:t>и</w:t>
      </w:r>
      <w:r>
        <w:rPr>
          <w:spacing w:val="6"/>
        </w:rPr>
        <w:t xml:space="preserve"> </w:t>
      </w:r>
      <w:r>
        <w:t>др.).</w:t>
      </w:r>
      <w:r>
        <w:rPr>
          <w:spacing w:val="5"/>
        </w:rPr>
        <w:t xml:space="preserve"> </w:t>
      </w:r>
      <w:r>
        <w:t>Смешение</w:t>
      </w:r>
      <w:r>
        <w:rPr>
          <w:spacing w:val="2"/>
        </w:rPr>
        <w:t xml:space="preserve"> </w:t>
      </w:r>
      <w:r>
        <w:t>интонаций</w:t>
      </w:r>
      <w:r>
        <w:rPr>
          <w:spacing w:val="3"/>
        </w:rPr>
        <w:t xml:space="preserve"> </w:t>
      </w:r>
      <w:r>
        <w:t>и</w:t>
      </w:r>
      <w:r>
        <w:rPr>
          <w:spacing w:val="4"/>
        </w:rPr>
        <w:t xml:space="preserve"> </w:t>
      </w:r>
      <w:r>
        <w:t>ритмов</w:t>
      </w:r>
      <w:r>
        <w:rPr>
          <w:spacing w:val="2"/>
        </w:rPr>
        <w:t xml:space="preserve"> </w:t>
      </w:r>
      <w:r>
        <w:t>различного</w:t>
      </w:r>
      <w:r>
        <w:rPr>
          <w:spacing w:val="-57"/>
        </w:rPr>
        <w:t xml:space="preserve"> </w:t>
      </w:r>
      <w:r>
        <w:t>происхождения</w:t>
      </w:r>
    </w:p>
    <w:p w:rsidR="00AC1AA3" w:rsidRDefault="0056180D">
      <w:pPr>
        <w:pStyle w:val="a3"/>
        <w:jc w:val="left"/>
      </w:pPr>
      <w:r>
        <w:rPr>
          <w:spacing w:val="-1"/>
        </w:rPr>
        <w:t>Модуль</w:t>
      </w:r>
      <w:r>
        <w:rPr>
          <w:spacing w:val="-13"/>
        </w:rPr>
        <w:t xml:space="preserve"> </w:t>
      </w:r>
      <w:r>
        <w:rPr>
          <w:spacing w:val="-1"/>
        </w:rPr>
        <w:t>№5</w:t>
      </w:r>
      <w:r>
        <w:rPr>
          <w:spacing w:val="-11"/>
        </w:rPr>
        <w:t xml:space="preserve"> </w:t>
      </w:r>
      <w:r>
        <w:rPr>
          <w:spacing w:val="-1"/>
        </w:rPr>
        <w:t>«Русская</w:t>
      </w:r>
      <w:r>
        <w:rPr>
          <w:spacing w:val="-2"/>
        </w:rPr>
        <w:t xml:space="preserve"> </w:t>
      </w:r>
      <w:r>
        <w:rPr>
          <w:spacing w:val="-1"/>
        </w:rPr>
        <w:t>классическая музыка».</w:t>
      </w:r>
    </w:p>
    <w:p w:rsidR="00AC1AA3" w:rsidRDefault="0056180D">
      <w:pPr>
        <w:pStyle w:val="a3"/>
        <w:tabs>
          <w:tab w:val="left" w:pos="2359"/>
          <w:tab w:val="left" w:pos="3610"/>
          <w:tab w:val="left" w:pos="4572"/>
          <w:tab w:val="left" w:pos="5285"/>
          <w:tab w:val="left" w:pos="6512"/>
          <w:tab w:val="left" w:pos="7808"/>
          <w:tab w:val="left" w:pos="8164"/>
          <w:tab w:val="left" w:pos="9304"/>
          <w:tab w:val="left" w:pos="10833"/>
        </w:tabs>
        <w:ind w:right="575"/>
        <w:jc w:val="left"/>
      </w:pPr>
      <w:r>
        <w:t>Образы</w:t>
      </w:r>
      <w:r>
        <w:tab/>
        <w:t>народных</w:t>
      </w:r>
      <w:r>
        <w:tab/>
        <w:t>героев,</w:t>
      </w:r>
      <w:r>
        <w:tab/>
        <w:t>тема</w:t>
      </w:r>
      <w:r>
        <w:tab/>
        <w:t>служения</w:t>
      </w:r>
      <w:r>
        <w:tab/>
        <w:t>Отечеству</w:t>
      </w:r>
      <w:r>
        <w:tab/>
        <w:t>в</w:t>
      </w:r>
      <w:r>
        <w:tab/>
        <w:t>крупных</w:t>
      </w:r>
      <w:r>
        <w:tab/>
        <w:t>театральных</w:t>
      </w:r>
      <w:r>
        <w:tab/>
      </w:r>
      <w:r>
        <w:rPr>
          <w:spacing w:val="-4"/>
        </w:rPr>
        <w:t>и</w:t>
      </w:r>
      <w:r>
        <w:rPr>
          <w:spacing w:val="-57"/>
        </w:rPr>
        <w:t xml:space="preserve"> </w:t>
      </w:r>
      <w:r>
        <w:t>симфонических</w:t>
      </w:r>
      <w:r>
        <w:rPr>
          <w:spacing w:val="4"/>
        </w:rPr>
        <w:t xml:space="preserve"> </w:t>
      </w:r>
      <w:r>
        <w:t>произведениях</w:t>
      </w:r>
      <w:r>
        <w:rPr>
          <w:spacing w:val="7"/>
        </w:rPr>
        <w:t xml:space="preserve"> </w:t>
      </w:r>
      <w:r>
        <w:t>русских</w:t>
      </w:r>
      <w:r>
        <w:rPr>
          <w:spacing w:val="6"/>
        </w:rPr>
        <w:t xml:space="preserve"> </w:t>
      </w:r>
      <w:r>
        <w:t>композиторов</w:t>
      </w:r>
      <w:r>
        <w:rPr>
          <w:spacing w:val="4"/>
        </w:rPr>
        <w:t xml:space="preserve"> </w:t>
      </w:r>
      <w:r>
        <w:t>(на</w:t>
      </w:r>
      <w:r>
        <w:rPr>
          <w:spacing w:val="2"/>
        </w:rPr>
        <w:t xml:space="preserve"> </w:t>
      </w:r>
      <w:r>
        <w:t>примере</w:t>
      </w:r>
      <w:r>
        <w:rPr>
          <w:spacing w:val="4"/>
        </w:rPr>
        <w:t xml:space="preserve"> </w:t>
      </w:r>
      <w:r>
        <w:t>сочинений</w:t>
      </w:r>
      <w:r>
        <w:rPr>
          <w:spacing w:val="5"/>
        </w:rPr>
        <w:t xml:space="preserve"> </w:t>
      </w:r>
      <w:r>
        <w:t>композиторов</w:t>
      </w:r>
    </w:p>
    <w:p w:rsidR="00AC1AA3" w:rsidRDefault="0056180D" w:rsidP="008937BF">
      <w:pPr>
        <w:pStyle w:val="a5"/>
        <w:numPr>
          <w:ilvl w:val="0"/>
          <w:numId w:val="23"/>
        </w:numPr>
        <w:tabs>
          <w:tab w:val="left" w:pos="1643"/>
        </w:tabs>
        <w:ind w:hanging="304"/>
        <w:jc w:val="left"/>
        <w:rPr>
          <w:sz w:val="24"/>
        </w:rPr>
      </w:pPr>
      <w:r>
        <w:rPr>
          <w:sz w:val="24"/>
        </w:rPr>
        <w:t>членов</w:t>
      </w:r>
      <w:r>
        <w:rPr>
          <w:spacing w:val="-3"/>
          <w:sz w:val="24"/>
        </w:rPr>
        <w:t xml:space="preserve"> </w:t>
      </w:r>
      <w:r>
        <w:rPr>
          <w:sz w:val="24"/>
        </w:rPr>
        <w:t>«Могучей</w:t>
      </w:r>
      <w:r>
        <w:rPr>
          <w:spacing w:val="-3"/>
          <w:sz w:val="24"/>
        </w:rPr>
        <w:t xml:space="preserve"> </w:t>
      </w:r>
      <w:r>
        <w:rPr>
          <w:sz w:val="24"/>
        </w:rPr>
        <w:t>кучки»,</w:t>
      </w:r>
      <w:r>
        <w:rPr>
          <w:spacing w:val="-4"/>
          <w:sz w:val="24"/>
        </w:rPr>
        <w:t xml:space="preserve"> </w:t>
      </w:r>
      <w:r>
        <w:rPr>
          <w:sz w:val="24"/>
        </w:rPr>
        <w:t>С.</w:t>
      </w:r>
      <w:r>
        <w:rPr>
          <w:spacing w:val="-4"/>
          <w:sz w:val="24"/>
        </w:rPr>
        <w:t xml:space="preserve"> </w:t>
      </w:r>
      <w:r>
        <w:rPr>
          <w:sz w:val="24"/>
        </w:rPr>
        <w:t>С.</w:t>
      </w:r>
      <w:r>
        <w:rPr>
          <w:spacing w:val="-5"/>
          <w:sz w:val="24"/>
        </w:rPr>
        <w:t xml:space="preserve"> </w:t>
      </w:r>
      <w:r>
        <w:rPr>
          <w:sz w:val="24"/>
        </w:rPr>
        <w:t>Прокофьева,</w:t>
      </w:r>
      <w:r>
        <w:rPr>
          <w:spacing w:val="-4"/>
          <w:sz w:val="24"/>
        </w:rPr>
        <w:t xml:space="preserve"> </w:t>
      </w:r>
      <w:r>
        <w:rPr>
          <w:sz w:val="24"/>
        </w:rPr>
        <w:t>Г.</w:t>
      </w:r>
      <w:r>
        <w:rPr>
          <w:spacing w:val="-4"/>
          <w:sz w:val="24"/>
        </w:rPr>
        <w:t xml:space="preserve"> </w:t>
      </w:r>
      <w:r>
        <w:rPr>
          <w:sz w:val="24"/>
        </w:rPr>
        <w:t>В.</w:t>
      </w:r>
      <w:r>
        <w:rPr>
          <w:spacing w:val="-5"/>
          <w:sz w:val="24"/>
        </w:rPr>
        <w:t xml:space="preserve"> </w:t>
      </w:r>
      <w:r>
        <w:rPr>
          <w:sz w:val="24"/>
        </w:rPr>
        <w:t>Свиридова</w:t>
      </w:r>
      <w:r>
        <w:rPr>
          <w:spacing w:val="-7"/>
          <w:sz w:val="24"/>
        </w:rPr>
        <w:t xml:space="preserve"> </w:t>
      </w:r>
      <w:r>
        <w:rPr>
          <w:sz w:val="24"/>
        </w:rPr>
        <w:t>и</w:t>
      </w:r>
      <w:r>
        <w:rPr>
          <w:spacing w:val="-3"/>
          <w:sz w:val="24"/>
        </w:rPr>
        <w:t xml:space="preserve"> </w:t>
      </w:r>
      <w:r>
        <w:rPr>
          <w:sz w:val="24"/>
        </w:rPr>
        <w:t>др.).</w:t>
      </w:r>
    </w:p>
    <w:p w:rsidR="00AC1AA3" w:rsidRDefault="0056180D">
      <w:pPr>
        <w:pStyle w:val="a3"/>
        <w:ind w:right="568"/>
      </w:pPr>
      <w:r>
        <w:lastRenderedPageBreak/>
        <w:t>Мировая</w:t>
      </w:r>
      <w:r>
        <w:rPr>
          <w:spacing w:val="1"/>
        </w:rPr>
        <w:t xml:space="preserve"> </w:t>
      </w:r>
      <w:r>
        <w:t>слава</w:t>
      </w:r>
      <w:r>
        <w:rPr>
          <w:spacing w:val="1"/>
        </w:rPr>
        <w:t xml:space="preserve"> </w:t>
      </w:r>
      <w:r>
        <w:t>русского</w:t>
      </w:r>
      <w:r>
        <w:rPr>
          <w:spacing w:val="1"/>
        </w:rPr>
        <w:t xml:space="preserve"> </w:t>
      </w:r>
      <w:r>
        <w:t>балета.</w:t>
      </w:r>
      <w:r>
        <w:rPr>
          <w:spacing w:val="1"/>
        </w:rPr>
        <w:t xml:space="preserve"> </w:t>
      </w:r>
      <w:r>
        <w:t>Творчество</w:t>
      </w:r>
      <w:r>
        <w:rPr>
          <w:spacing w:val="1"/>
        </w:rPr>
        <w:t xml:space="preserve"> </w:t>
      </w:r>
      <w:r>
        <w:t>композиторов</w:t>
      </w:r>
      <w:r>
        <w:rPr>
          <w:spacing w:val="1"/>
        </w:rPr>
        <w:t xml:space="preserve"> </w:t>
      </w:r>
      <w:r>
        <w:t>(П.</w:t>
      </w:r>
      <w:r>
        <w:rPr>
          <w:spacing w:val="1"/>
        </w:rPr>
        <w:t xml:space="preserve"> </w:t>
      </w:r>
      <w:r>
        <w:t>И.</w:t>
      </w:r>
      <w:r>
        <w:rPr>
          <w:spacing w:val="1"/>
        </w:rPr>
        <w:t xml:space="preserve"> </w:t>
      </w:r>
      <w:r>
        <w:t>Чайковский,</w:t>
      </w:r>
      <w:r>
        <w:rPr>
          <w:spacing w:val="1"/>
        </w:rPr>
        <w:t xml:space="preserve"> </w:t>
      </w:r>
      <w:r>
        <w:t>С.</w:t>
      </w:r>
      <w:r>
        <w:rPr>
          <w:spacing w:val="1"/>
        </w:rPr>
        <w:t xml:space="preserve"> </w:t>
      </w:r>
      <w:r>
        <w:t>С.</w:t>
      </w:r>
      <w:r>
        <w:rPr>
          <w:spacing w:val="1"/>
        </w:rPr>
        <w:t xml:space="preserve"> </w:t>
      </w:r>
      <w:r>
        <w:t>Прокофьев,</w:t>
      </w:r>
      <w:r>
        <w:rPr>
          <w:spacing w:val="1"/>
        </w:rPr>
        <w:t xml:space="preserve"> </w:t>
      </w:r>
      <w:r>
        <w:t>И.</w:t>
      </w:r>
      <w:r>
        <w:rPr>
          <w:spacing w:val="1"/>
        </w:rPr>
        <w:t xml:space="preserve"> </w:t>
      </w:r>
      <w:r>
        <w:t>Ф.</w:t>
      </w:r>
      <w:r>
        <w:rPr>
          <w:spacing w:val="1"/>
        </w:rPr>
        <w:t xml:space="preserve"> </w:t>
      </w:r>
      <w:r>
        <w:t>Стравинский,</w:t>
      </w:r>
      <w:r>
        <w:rPr>
          <w:spacing w:val="1"/>
        </w:rPr>
        <w:t xml:space="preserve"> </w:t>
      </w:r>
      <w:r>
        <w:t>Р.</w:t>
      </w:r>
      <w:r>
        <w:rPr>
          <w:spacing w:val="1"/>
        </w:rPr>
        <w:t xml:space="preserve"> </w:t>
      </w:r>
      <w:r>
        <w:t>К.</w:t>
      </w:r>
      <w:r>
        <w:rPr>
          <w:spacing w:val="1"/>
        </w:rPr>
        <w:t xml:space="preserve"> </w:t>
      </w:r>
      <w:r>
        <w:t>Щедрин),</w:t>
      </w:r>
      <w:r>
        <w:rPr>
          <w:spacing w:val="1"/>
        </w:rPr>
        <w:t xml:space="preserve"> </w:t>
      </w:r>
      <w:r>
        <w:t>балетмейстеров,</w:t>
      </w:r>
      <w:r>
        <w:rPr>
          <w:spacing w:val="1"/>
        </w:rPr>
        <w:t xml:space="preserve"> </w:t>
      </w:r>
      <w:r>
        <w:t>артистов</w:t>
      </w:r>
      <w:r>
        <w:rPr>
          <w:spacing w:val="61"/>
        </w:rPr>
        <w:t xml:space="preserve"> </w:t>
      </w:r>
      <w:r>
        <w:t>балета.</w:t>
      </w:r>
      <w:r>
        <w:rPr>
          <w:spacing w:val="1"/>
        </w:rPr>
        <w:t xml:space="preserve"> </w:t>
      </w:r>
      <w:r>
        <w:t>Дягилевские</w:t>
      </w:r>
      <w:r>
        <w:rPr>
          <w:spacing w:val="-4"/>
        </w:rPr>
        <w:t xml:space="preserve"> </w:t>
      </w:r>
      <w:r>
        <w:t>сезоны.</w:t>
      </w:r>
    </w:p>
    <w:p w:rsidR="00AC1AA3" w:rsidRDefault="0056180D">
      <w:pPr>
        <w:pStyle w:val="a3"/>
        <w:spacing w:before="1"/>
        <w:ind w:right="564"/>
      </w:pPr>
      <w:r>
        <w:t>Творчество выдающихся отечественных исполнителей (С. Рихтер, Л. Коган, М. Ростропович,</w:t>
      </w:r>
      <w:r>
        <w:rPr>
          <w:spacing w:val="-57"/>
        </w:rPr>
        <w:t xml:space="preserve"> </w:t>
      </w:r>
      <w:r>
        <w:t>Е.</w:t>
      </w:r>
      <w:r>
        <w:rPr>
          <w:spacing w:val="1"/>
        </w:rPr>
        <w:t xml:space="preserve"> </w:t>
      </w:r>
      <w:r>
        <w:t>Мравинский</w:t>
      </w:r>
      <w:r>
        <w:rPr>
          <w:spacing w:val="1"/>
        </w:rPr>
        <w:t xml:space="preserve"> </w:t>
      </w:r>
      <w:r>
        <w:t>и</w:t>
      </w:r>
      <w:r>
        <w:rPr>
          <w:spacing w:val="1"/>
        </w:rPr>
        <w:t xml:space="preserve"> </w:t>
      </w:r>
      <w:r>
        <w:t>др.).</w:t>
      </w:r>
      <w:r>
        <w:rPr>
          <w:spacing w:val="1"/>
        </w:rPr>
        <w:t xml:space="preserve"> </w:t>
      </w:r>
      <w:r>
        <w:t>Консерватории</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61"/>
        </w:rPr>
        <w:t xml:space="preserve"> </w:t>
      </w:r>
      <w:r>
        <w:t>родном</w:t>
      </w:r>
      <w:r>
        <w:rPr>
          <w:spacing w:val="60"/>
        </w:rPr>
        <w:t xml:space="preserve"> </w:t>
      </w:r>
      <w:r>
        <w:t>городе.</w:t>
      </w:r>
      <w:r>
        <w:rPr>
          <w:spacing w:val="1"/>
        </w:rPr>
        <w:t xml:space="preserve"> </w:t>
      </w:r>
      <w:r>
        <w:t>Конкурс</w:t>
      </w:r>
      <w:r>
        <w:rPr>
          <w:spacing w:val="-4"/>
        </w:rPr>
        <w:t xml:space="preserve"> </w:t>
      </w:r>
      <w:r>
        <w:t>имени П.</w:t>
      </w:r>
      <w:r>
        <w:rPr>
          <w:spacing w:val="-3"/>
        </w:rPr>
        <w:t xml:space="preserve"> </w:t>
      </w:r>
      <w:r>
        <w:t>И.</w:t>
      </w:r>
      <w:r>
        <w:rPr>
          <w:spacing w:val="3"/>
        </w:rPr>
        <w:t xml:space="preserve"> </w:t>
      </w:r>
      <w:r>
        <w:t>Чайковского.</w:t>
      </w:r>
    </w:p>
    <w:p w:rsidR="00AC1AA3" w:rsidRDefault="0056180D">
      <w:pPr>
        <w:pStyle w:val="a3"/>
        <w:ind w:right="2927"/>
      </w:pPr>
      <w:r>
        <w:t>Идея светомузыки. Мистерии А. Н. Скрябина. Терменвокс, синтезатор</w:t>
      </w:r>
      <w:r>
        <w:rPr>
          <w:spacing w:val="-58"/>
        </w:rPr>
        <w:t xml:space="preserve"> </w:t>
      </w:r>
      <w:r>
        <w:t>Модуль</w:t>
      </w:r>
      <w:r>
        <w:rPr>
          <w:spacing w:val="-12"/>
        </w:rPr>
        <w:t xml:space="preserve"> </w:t>
      </w:r>
      <w:r>
        <w:t>№7</w:t>
      </w:r>
      <w:r>
        <w:rPr>
          <w:spacing w:val="-10"/>
        </w:rPr>
        <w:t xml:space="preserve"> </w:t>
      </w:r>
      <w:r>
        <w:t>«Жанры музыкального</w:t>
      </w:r>
      <w:r>
        <w:rPr>
          <w:spacing w:val="-4"/>
        </w:rPr>
        <w:t xml:space="preserve"> </w:t>
      </w:r>
      <w:r>
        <w:t>искусства».</w:t>
      </w:r>
    </w:p>
    <w:p w:rsidR="00AC1AA3" w:rsidRDefault="0056180D">
      <w:pPr>
        <w:pStyle w:val="a3"/>
      </w:pPr>
      <w:r>
        <w:t>Одночастные</w:t>
      </w:r>
      <w:r>
        <w:rPr>
          <w:spacing w:val="-9"/>
        </w:rPr>
        <w:t xml:space="preserve"> </w:t>
      </w:r>
      <w:r>
        <w:t>симфонические</w:t>
      </w:r>
      <w:r>
        <w:rPr>
          <w:spacing w:val="-4"/>
        </w:rPr>
        <w:t xml:space="preserve"> </w:t>
      </w:r>
      <w:r>
        <w:t>жанры</w:t>
      </w:r>
      <w:r>
        <w:rPr>
          <w:spacing w:val="-6"/>
        </w:rPr>
        <w:t xml:space="preserve"> </w:t>
      </w:r>
      <w:r>
        <w:t>(увертюра,</w:t>
      </w:r>
      <w:r>
        <w:rPr>
          <w:spacing w:val="-4"/>
        </w:rPr>
        <w:t xml:space="preserve"> </w:t>
      </w:r>
      <w:r>
        <w:t>картина).</w:t>
      </w:r>
      <w:r>
        <w:rPr>
          <w:spacing w:val="-6"/>
        </w:rPr>
        <w:t xml:space="preserve"> </w:t>
      </w:r>
      <w:r>
        <w:t>Симфония.</w:t>
      </w:r>
    </w:p>
    <w:p w:rsidR="00AC1AA3" w:rsidRDefault="0056180D">
      <w:pPr>
        <w:pStyle w:val="a3"/>
        <w:ind w:right="571"/>
      </w:pPr>
      <w:r>
        <w:t>Опера, балет. Либретто. Строение музыкального спектакля: увертюра, действия, антракты,</w:t>
      </w:r>
      <w:r>
        <w:rPr>
          <w:spacing w:val="1"/>
        </w:rPr>
        <w:t xml:space="preserve"> </w:t>
      </w:r>
      <w:r>
        <w:t>финал. Массовые сцены. Сольные номера главных героев. Номерная структура и сквозное</w:t>
      </w:r>
      <w:r>
        <w:rPr>
          <w:spacing w:val="1"/>
        </w:rPr>
        <w:t xml:space="preserve"> </w:t>
      </w:r>
      <w:r>
        <w:t>развитие</w:t>
      </w:r>
      <w:r>
        <w:rPr>
          <w:spacing w:val="-4"/>
        </w:rPr>
        <w:t xml:space="preserve"> </w:t>
      </w:r>
      <w:r>
        <w:t>сюжета. Лейтмотивы. Роль оркестра</w:t>
      </w:r>
      <w:r>
        <w:rPr>
          <w:spacing w:val="-1"/>
        </w:rPr>
        <w:t xml:space="preserve"> </w:t>
      </w:r>
      <w:r>
        <w:t>в</w:t>
      </w:r>
      <w:r>
        <w:rPr>
          <w:spacing w:val="-1"/>
        </w:rPr>
        <w:t xml:space="preserve"> </w:t>
      </w:r>
      <w:r>
        <w:t>музыкальном</w:t>
      </w:r>
      <w:r>
        <w:rPr>
          <w:spacing w:val="-3"/>
        </w:rPr>
        <w:t xml:space="preserve"> </w:t>
      </w:r>
      <w:r>
        <w:t>спектакле.</w:t>
      </w:r>
    </w:p>
    <w:p w:rsidR="00AC1AA3" w:rsidRDefault="0056180D">
      <w:pPr>
        <w:pStyle w:val="a3"/>
      </w:pPr>
      <w:r>
        <w:t>Модуль</w:t>
      </w:r>
      <w:r>
        <w:rPr>
          <w:spacing w:val="-15"/>
        </w:rPr>
        <w:t xml:space="preserve"> </w:t>
      </w:r>
      <w:r>
        <w:t>№8</w:t>
      </w:r>
      <w:r>
        <w:rPr>
          <w:spacing w:val="-14"/>
        </w:rPr>
        <w:t xml:space="preserve"> </w:t>
      </w:r>
      <w:r>
        <w:t>«Связь</w:t>
      </w:r>
      <w:r>
        <w:rPr>
          <w:spacing w:val="-8"/>
        </w:rPr>
        <w:t xml:space="preserve"> </w:t>
      </w:r>
      <w:r>
        <w:t>музыки</w:t>
      </w:r>
      <w:r>
        <w:rPr>
          <w:spacing w:val="-7"/>
        </w:rPr>
        <w:t xml:space="preserve"> </w:t>
      </w:r>
      <w:r>
        <w:t>с</w:t>
      </w:r>
      <w:r>
        <w:rPr>
          <w:spacing w:val="-8"/>
        </w:rPr>
        <w:t xml:space="preserve"> </w:t>
      </w:r>
      <w:r>
        <w:t>другими</w:t>
      </w:r>
      <w:r>
        <w:rPr>
          <w:spacing w:val="-6"/>
        </w:rPr>
        <w:t xml:space="preserve"> </w:t>
      </w:r>
      <w:r>
        <w:t>видами</w:t>
      </w:r>
      <w:r>
        <w:rPr>
          <w:spacing w:val="-8"/>
        </w:rPr>
        <w:t xml:space="preserve"> </w:t>
      </w:r>
      <w:r>
        <w:t>искусства».</w:t>
      </w:r>
    </w:p>
    <w:p w:rsidR="00AC1AA3" w:rsidRDefault="0056180D">
      <w:pPr>
        <w:pStyle w:val="a3"/>
        <w:ind w:right="569"/>
      </w:pPr>
      <w:r>
        <w:t>Музыка к драматическому спектаклю (на примере творчества Э. Грига, Л. Ван Бетховена, А.</w:t>
      </w:r>
      <w:r>
        <w:rPr>
          <w:spacing w:val="1"/>
        </w:rPr>
        <w:t xml:space="preserve"> </w:t>
      </w:r>
      <w:r>
        <w:t>Г.</w:t>
      </w:r>
      <w:r>
        <w:rPr>
          <w:spacing w:val="1"/>
        </w:rPr>
        <w:t xml:space="preserve"> </w:t>
      </w:r>
      <w:r>
        <w:t>Шнитке,</w:t>
      </w:r>
      <w:r>
        <w:rPr>
          <w:spacing w:val="1"/>
        </w:rPr>
        <w:t xml:space="preserve"> </w:t>
      </w:r>
      <w:r>
        <w:t>Д.</w:t>
      </w:r>
      <w:r>
        <w:rPr>
          <w:spacing w:val="1"/>
        </w:rPr>
        <w:t xml:space="preserve"> </w:t>
      </w:r>
      <w:r>
        <w:t>Д.</w:t>
      </w:r>
      <w:r>
        <w:rPr>
          <w:spacing w:val="1"/>
        </w:rPr>
        <w:t xml:space="preserve"> </w:t>
      </w:r>
      <w:r>
        <w:t>Шостаковича</w:t>
      </w:r>
      <w:r>
        <w:rPr>
          <w:spacing w:val="1"/>
        </w:rPr>
        <w:t xml:space="preserve"> </w:t>
      </w:r>
      <w:r>
        <w:t>и</w:t>
      </w:r>
      <w:r>
        <w:rPr>
          <w:spacing w:val="1"/>
        </w:rPr>
        <w:t xml:space="preserve"> </w:t>
      </w:r>
      <w:r>
        <w:t>др.).</w:t>
      </w:r>
      <w:r>
        <w:rPr>
          <w:spacing w:val="1"/>
        </w:rPr>
        <w:t xml:space="preserve"> </w:t>
      </w:r>
      <w:r>
        <w:t>Единство</w:t>
      </w:r>
      <w:r>
        <w:rPr>
          <w:spacing w:val="1"/>
        </w:rPr>
        <w:t xml:space="preserve"> </w:t>
      </w:r>
      <w:r>
        <w:t>музыки,</w:t>
      </w:r>
      <w:r>
        <w:rPr>
          <w:spacing w:val="1"/>
        </w:rPr>
        <w:t xml:space="preserve"> </w:t>
      </w:r>
      <w:r>
        <w:t>драматургии,</w:t>
      </w:r>
      <w:r>
        <w:rPr>
          <w:spacing w:val="1"/>
        </w:rPr>
        <w:t xml:space="preserve"> </w:t>
      </w:r>
      <w:r>
        <w:t>сценической</w:t>
      </w:r>
      <w:r>
        <w:rPr>
          <w:spacing w:val="1"/>
        </w:rPr>
        <w:t xml:space="preserve"> </w:t>
      </w:r>
      <w:r>
        <w:t>живописи,</w:t>
      </w:r>
      <w:r>
        <w:rPr>
          <w:spacing w:val="-5"/>
        </w:rPr>
        <w:t xml:space="preserve"> </w:t>
      </w:r>
      <w:r>
        <w:t>хореографии.</w:t>
      </w:r>
    </w:p>
    <w:p w:rsidR="00AC1AA3" w:rsidRDefault="0056180D">
      <w:pPr>
        <w:pStyle w:val="a3"/>
        <w:ind w:right="563"/>
      </w:pPr>
      <w:r>
        <w:t>Музыка в немом и звуковом кино. Внутрикадровая и закадровая музыка. Жанры фильма-</w:t>
      </w:r>
      <w:r>
        <w:rPr>
          <w:spacing w:val="1"/>
        </w:rPr>
        <w:t xml:space="preserve"> </w:t>
      </w:r>
      <w:r>
        <w:t>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1"/>
        </w:rPr>
        <w:t xml:space="preserve"> </w:t>
      </w:r>
      <w:r>
        <w:t>(на</w:t>
      </w:r>
      <w:r>
        <w:rPr>
          <w:spacing w:val="1"/>
        </w:rPr>
        <w:t xml:space="preserve"> </w:t>
      </w:r>
      <w:r>
        <w:t>примере</w:t>
      </w:r>
      <w:r>
        <w:rPr>
          <w:spacing w:val="1"/>
        </w:rPr>
        <w:t xml:space="preserve"> </w:t>
      </w:r>
      <w:r>
        <w:t>произведений</w:t>
      </w:r>
      <w:r>
        <w:rPr>
          <w:spacing w:val="-2"/>
        </w:rPr>
        <w:t xml:space="preserve"> </w:t>
      </w:r>
      <w:r>
        <w:t>Р.</w:t>
      </w:r>
      <w:r>
        <w:rPr>
          <w:spacing w:val="-3"/>
        </w:rPr>
        <w:t xml:space="preserve"> </w:t>
      </w:r>
      <w:r>
        <w:t>Роджерса,</w:t>
      </w:r>
      <w:r>
        <w:rPr>
          <w:spacing w:val="-1"/>
        </w:rPr>
        <w:t xml:space="preserve"> </w:t>
      </w:r>
      <w:r>
        <w:t>Ф. Лоу, Г.</w:t>
      </w:r>
      <w:r>
        <w:rPr>
          <w:spacing w:val="-1"/>
        </w:rPr>
        <w:t xml:space="preserve"> </w:t>
      </w:r>
      <w:r>
        <w:t>Гладкова, А.</w:t>
      </w:r>
      <w:r>
        <w:rPr>
          <w:spacing w:val="-1"/>
        </w:rPr>
        <w:t xml:space="preserve"> </w:t>
      </w:r>
      <w:r>
        <w:t>Шнитке).</w:t>
      </w:r>
    </w:p>
    <w:p w:rsidR="00AC1AA3" w:rsidRDefault="0056180D">
      <w:pPr>
        <w:pStyle w:val="a3"/>
        <w:spacing w:before="1"/>
        <w:ind w:right="3100"/>
      </w:pPr>
      <w:r>
        <w:t>Модуль</w:t>
      </w:r>
      <w:r>
        <w:rPr>
          <w:spacing w:val="-12"/>
        </w:rPr>
        <w:t xml:space="preserve"> </w:t>
      </w:r>
      <w:r>
        <w:t>№9</w:t>
      </w:r>
      <w:r>
        <w:rPr>
          <w:spacing w:val="-12"/>
        </w:rPr>
        <w:t xml:space="preserve"> </w:t>
      </w:r>
      <w:r>
        <w:t>«Современная</w:t>
      </w:r>
      <w:r>
        <w:rPr>
          <w:spacing w:val="-6"/>
        </w:rPr>
        <w:t xml:space="preserve"> </w:t>
      </w:r>
      <w:r>
        <w:t>музыка:</w:t>
      </w:r>
      <w:r>
        <w:rPr>
          <w:spacing w:val="-11"/>
        </w:rPr>
        <w:t xml:space="preserve"> </w:t>
      </w:r>
      <w:r>
        <w:t>основные</w:t>
      </w:r>
      <w:r>
        <w:rPr>
          <w:spacing w:val="-8"/>
        </w:rPr>
        <w:t xml:space="preserve"> </w:t>
      </w:r>
      <w:r>
        <w:t>жанры</w:t>
      </w:r>
      <w:r>
        <w:rPr>
          <w:spacing w:val="-5"/>
        </w:rPr>
        <w:t xml:space="preserve"> </w:t>
      </w:r>
      <w:r>
        <w:t>и</w:t>
      </w:r>
      <w:r>
        <w:rPr>
          <w:spacing w:val="-7"/>
        </w:rPr>
        <w:t xml:space="preserve"> </w:t>
      </w:r>
      <w:r>
        <w:t>направления».</w:t>
      </w:r>
      <w:r>
        <w:rPr>
          <w:spacing w:val="-57"/>
        </w:rPr>
        <w:t xml:space="preserve"> </w:t>
      </w:r>
      <w:r>
        <w:t>Современные</w:t>
      </w:r>
      <w:r>
        <w:rPr>
          <w:spacing w:val="-7"/>
        </w:rPr>
        <w:t xml:space="preserve"> </w:t>
      </w:r>
      <w:r>
        <w:t>постановки</w:t>
      </w:r>
      <w:r>
        <w:rPr>
          <w:spacing w:val="-1"/>
        </w:rPr>
        <w:t xml:space="preserve"> </w:t>
      </w:r>
      <w:r>
        <w:t>в</w:t>
      </w:r>
      <w:r>
        <w:rPr>
          <w:spacing w:val="-3"/>
        </w:rPr>
        <w:t xml:space="preserve"> </w:t>
      </w:r>
      <w:r>
        <w:t>жанре</w:t>
      </w:r>
      <w:r>
        <w:rPr>
          <w:spacing w:val="-5"/>
        </w:rPr>
        <w:t xml:space="preserve"> </w:t>
      </w:r>
      <w:r>
        <w:t>мюзикла</w:t>
      </w:r>
      <w:r>
        <w:rPr>
          <w:spacing w:val="-3"/>
        </w:rPr>
        <w:t xml:space="preserve"> </w:t>
      </w:r>
      <w:r>
        <w:t>на</w:t>
      </w:r>
      <w:r>
        <w:rPr>
          <w:spacing w:val="-6"/>
        </w:rPr>
        <w:t xml:space="preserve"> </w:t>
      </w:r>
      <w:r>
        <w:t>российской сцене.</w:t>
      </w:r>
    </w:p>
    <w:p w:rsidR="00AC1AA3" w:rsidRDefault="0056180D">
      <w:pPr>
        <w:pStyle w:val="a3"/>
        <w:ind w:right="560"/>
      </w:pPr>
      <w:r>
        <w:t>Направления и стили молодежной музыкальной культуры XX—XXI веков (рок-н-ролл, рок,</w:t>
      </w:r>
      <w:r>
        <w:rPr>
          <w:spacing w:val="1"/>
        </w:rPr>
        <w:t xml:space="preserve"> </w:t>
      </w:r>
      <w:r>
        <w:t>панк, рэп, хип-хоп</w:t>
      </w:r>
      <w:r>
        <w:rPr>
          <w:spacing w:val="1"/>
        </w:rPr>
        <w:t xml:space="preserve"> </w:t>
      </w:r>
      <w:r>
        <w:t>и др.). Социальный и коммерческий</w:t>
      </w:r>
      <w:r>
        <w:rPr>
          <w:spacing w:val="1"/>
        </w:rPr>
        <w:t xml:space="preserve"> </w:t>
      </w:r>
      <w:r>
        <w:t>контекст массовой музыкальной</w:t>
      </w:r>
      <w:r>
        <w:rPr>
          <w:spacing w:val="1"/>
        </w:rPr>
        <w:t xml:space="preserve"> </w:t>
      </w:r>
      <w:r>
        <w:t>культуры.</w:t>
      </w:r>
    </w:p>
    <w:p w:rsidR="00AC1AA3" w:rsidRDefault="0056180D">
      <w:pPr>
        <w:pStyle w:val="a3"/>
        <w:ind w:right="567"/>
      </w:pP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w:t>
      </w:r>
      <w:r>
        <w:rPr>
          <w:spacing w:val="1"/>
        </w:rPr>
        <w:t xml:space="preserve"> </w:t>
      </w:r>
      <w:r>
        <w:t>на</w:t>
      </w:r>
      <w:r>
        <w:rPr>
          <w:spacing w:val="1"/>
        </w:rPr>
        <w:t xml:space="preserve"> </w:t>
      </w:r>
      <w:r>
        <w:t>любой</w:t>
      </w:r>
      <w:r>
        <w:rPr>
          <w:spacing w:val="1"/>
        </w:rPr>
        <w:t xml:space="preserve"> </w:t>
      </w:r>
      <w:r>
        <w:t>вкус</w:t>
      </w:r>
      <w:r>
        <w:rPr>
          <w:spacing w:val="1"/>
        </w:rPr>
        <w:t xml:space="preserve"> </w:t>
      </w:r>
      <w:r>
        <w:t>(безграничный</w:t>
      </w:r>
      <w:r>
        <w:rPr>
          <w:spacing w:val="1"/>
        </w:rPr>
        <w:t xml:space="preserve"> </w:t>
      </w:r>
      <w:r>
        <w:t>выбор,</w:t>
      </w:r>
      <w:r>
        <w:rPr>
          <w:spacing w:val="1"/>
        </w:rPr>
        <w:t xml:space="preserve"> </w:t>
      </w:r>
      <w:r>
        <w:t>персональные</w:t>
      </w:r>
      <w:r>
        <w:rPr>
          <w:spacing w:val="1"/>
        </w:rPr>
        <w:t xml:space="preserve"> </w:t>
      </w:r>
      <w:r>
        <w:t>плейлисты).</w:t>
      </w:r>
      <w:r>
        <w:rPr>
          <w:spacing w:val="1"/>
        </w:rPr>
        <w:t xml:space="preserve"> </w:t>
      </w:r>
      <w:r>
        <w:t>Музыкальное</w:t>
      </w:r>
      <w:r>
        <w:rPr>
          <w:spacing w:val="1"/>
        </w:rPr>
        <w:t xml:space="preserve"> </w:t>
      </w:r>
      <w:r>
        <w:t>творчество</w:t>
      </w:r>
      <w:r>
        <w:rPr>
          <w:spacing w:val="1"/>
        </w:rPr>
        <w:t xml:space="preserve"> </w:t>
      </w:r>
      <w:r>
        <w:t>в</w:t>
      </w:r>
      <w:r>
        <w:rPr>
          <w:spacing w:val="1"/>
        </w:rPr>
        <w:t xml:space="preserve"> </w:t>
      </w:r>
      <w:r>
        <w:t>условиях</w:t>
      </w:r>
      <w:r>
        <w:rPr>
          <w:spacing w:val="1"/>
        </w:rPr>
        <w:t xml:space="preserve"> </w:t>
      </w:r>
      <w:r>
        <w:t>цифровой</w:t>
      </w:r>
      <w:r>
        <w:rPr>
          <w:spacing w:val="-2"/>
        </w:rPr>
        <w:t xml:space="preserve"> </w:t>
      </w:r>
      <w:r>
        <w:t>среды.</w:t>
      </w:r>
    </w:p>
    <w:p w:rsidR="00AC1AA3" w:rsidRDefault="0056180D">
      <w:pPr>
        <w:ind w:left="1342" w:right="572"/>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«Музыка»</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w:t>
      </w:r>
      <w:r>
        <w:rPr>
          <w:i/>
          <w:spacing w:val="-4"/>
          <w:sz w:val="24"/>
        </w:rPr>
        <w:t xml:space="preserve"> </w:t>
      </w:r>
      <w:r>
        <w:rPr>
          <w:i/>
          <w:sz w:val="24"/>
        </w:rPr>
        <w:t>образования.</w:t>
      </w:r>
    </w:p>
    <w:p w:rsidR="00AC1AA3" w:rsidRDefault="0056180D" w:rsidP="008937BF">
      <w:pPr>
        <w:pStyle w:val="a5"/>
        <w:numPr>
          <w:ilvl w:val="0"/>
          <w:numId w:val="98"/>
        </w:numPr>
        <w:tabs>
          <w:tab w:val="left" w:pos="2050"/>
        </w:tabs>
        <w:ind w:right="568" w:firstLine="0"/>
        <w:rPr>
          <w:sz w:val="24"/>
        </w:rPr>
      </w:pPr>
      <w:r>
        <w:rPr>
          <w:sz w:val="24"/>
        </w:rPr>
        <w:t>характеристику</w:t>
      </w:r>
      <w:r>
        <w:rPr>
          <w:spacing w:val="1"/>
          <w:sz w:val="24"/>
        </w:rPr>
        <w:t xml:space="preserve"> </w:t>
      </w:r>
      <w:r>
        <w:rPr>
          <w:sz w:val="24"/>
        </w:rPr>
        <w:t>специфики</w:t>
      </w:r>
      <w:r>
        <w:rPr>
          <w:spacing w:val="1"/>
          <w:sz w:val="24"/>
        </w:rPr>
        <w:t xml:space="preserve"> </w:t>
      </w:r>
      <w:r>
        <w:rPr>
          <w:sz w:val="24"/>
        </w:rPr>
        <w:t>музыки</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значения</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художественной культуре и синтетических видах творчества, взаимосвязи между разными</w:t>
      </w:r>
      <w:r>
        <w:rPr>
          <w:spacing w:val="1"/>
          <w:sz w:val="24"/>
        </w:rPr>
        <w:t xml:space="preserve"> </w:t>
      </w:r>
      <w:r>
        <w:rPr>
          <w:sz w:val="24"/>
        </w:rPr>
        <w:t>видами искусства</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общности</w:t>
      </w:r>
      <w:r>
        <w:rPr>
          <w:spacing w:val="1"/>
          <w:sz w:val="24"/>
        </w:rPr>
        <w:t xml:space="preserve"> </w:t>
      </w:r>
      <w:r>
        <w:rPr>
          <w:sz w:val="24"/>
        </w:rPr>
        <w:t>идей,</w:t>
      </w:r>
      <w:r>
        <w:rPr>
          <w:spacing w:val="-2"/>
          <w:sz w:val="24"/>
        </w:rPr>
        <w:t xml:space="preserve"> </w:t>
      </w:r>
      <w:r>
        <w:rPr>
          <w:sz w:val="24"/>
        </w:rPr>
        <w:t>тем, художественных</w:t>
      </w:r>
      <w:r>
        <w:rPr>
          <w:spacing w:val="-1"/>
          <w:sz w:val="24"/>
        </w:rPr>
        <w:t xml:space="preserve"> </w:t>
      </w:r>
      <w:r>
        <w:rPr>
          <w:sz w:val="24"/>
        </w:rPr>
        <w:t>образов;</w:t>
      </w:r>
    </w:p>
    <w:p w:rsidR="00AC1AA3" w:rsidRDefault="0056180D" w:rsidP="008937BF">
      <w:pPr>
        <w:pStyle w:val="a5"/>
        <w:numPr>
          <w:ilvl w:val="0"/>
          <w:numId w:val="98"/>
        </w:numPr>
        <w:tabs>
          <w:tab w:val="left" w:pos="2050"/>
        </w:tabs>
        <w:ind w:right="567" w:firstLine="0"/>
        <w:rPr>
          <w:sz w:val="24"/>
        </w:rPr>
      </w:pPr>
      <w:r>
        <w:rPr>
          <w:sz w:val="24"/>
        </w:rPr>
        <w:t>характеристику</w:t>
      </w:r>
      <w:r>
        <w:rPr>
          <w:spacing w:val="1"/>
          <w:sz w:val="24"/>
        </w:rPr>
        <w:t xml:space="preserve"> </w:t>
      </w:r>
      <w:r>
        <w:rPr>
          <w:sz w:val="24"/>
        </w:rPr>
        <w:t>жанров</w:t>
      </w:r>
      <w:r>
        <w:rPr>
          <w:spacing w:val="1"/>
          <w:sz w:val="24"/>
        </w:rPr>
        <w:t xml:space="preserve"> </w:t>
      </w:r>
      <w:r>
        <w:rPr>
          <w:sz w:val="24"/>
        </w:rPr>
        <w:t>народной</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музыки,</w:t>
      </w:r>
      <w:r>
        <w:rPr>
          <w:spacing w:val="1"/>
          <w:sz w:val="24"/>
        </w:rPr>
        <w:t xml:space="preserve"> </w:t>
      </w:r>
      <w:r>
        <w:rPr>
          <w:sz w:val="24"/>
        </w:rPr>
        <w:t>форм</w:t>
      </w:r>
      <w:r>
        <w:rPr>
          <w:spacing w:val="1"/>
          <w:sz w:val="24"/>
        </w:rPr>
        <w:t xml:space="preserve"> </w:t>
      </w:r>
      <w:r>
        <w:rPr>
          <w:sz w:val="24"/>
        </w:rPr>
        <w:t>музыки,</w:t>
      </w:r>
      <w:r>
        <w:rPr>
          <w:spacing w:val="-57"/>
          <w:sz w:val="24"/>
        </w:rPr>
        <w:t xml:space="preserve"> </w:t>
      </w:r>
      <w:r>
        <w:rPr>
          <w:sz w:val="24"/>
        </w:rPr>
        <w:t>характерных</w:t>
      </w:r>
      <w:r>
        <w:rPr>
          <w:spacing w:val="1"/>
          <w:sz w:val="24"/>
        </w:rPr>
        <w:t xml:space="preserve"> </w:t>
      </w:r>
      <w:r>
        <w:rPr>
          <w:sz w:val="24"/>
        </w:rPr>
        <w:t>черт</w:t>
      </w:r>
      <w:r>
        <w:rPr>
          <w:spacing w:val="1"/>
          <w:sz w:val="24"/>
        </w:rPr>
        <w:t xml:space="preserve"> </w:t>
      </w:r>
      <w:r>
        <w:rPr>
          <w:sz w:val="24"/>
        </w:rPr>
        <w:t>и</w:t>
      </w:r>
      <w:r>
        <w:rPr>
          <w:spacing w:val="1"/>
          <w:sz w:val="24"/>
        </w:rPr>
        <w:t xml:space="preserve"> </w:t>
      </w:r>
      <w:r>
        <w:rPr>
          <w:sz w:val="24"/>
        </w:rPr>
        <w:t>образцов</w:t>
      </w:r>
      <w:r>
        <w:rPr>
          <w:spacing w:val="1"/>
          <w:sz w:val="24"/>
        </w:rPr>
        <w:t xml:space="preserve"> </w:t>
      </w:r>
      <w:r>
        <w:rPr>
          <w:sz w:val="24"/>
        </w:rPr>
        <w:t>творчества</w:t>
      </w:r>
      <w:r>
        <w:rPr>
          <w:spacing w:val="1"/>
          <w:sz w:val="24"/>
        </w:rPr>
        <w:t xml:space="preserve"> </w:t>
      </w:r>
      <w:r>
        <w:rPr>
          <w:sz w:val="24"/>
        </w:rPr>
        <w:t>русских</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композиторов,</w:t>
      </w:r>
      <w:r>
        <w:rPr>
          <w:spacing w:val="1"/>
          <w:sz w:val="24"/>
        </w:rPr>
        <w:t xml:space="preserve"> </w:t>
      </w:r>
      <w:r>
        <w:rPr>
          <w:sz w:val="24"/>
        </w:rPr>
        <w:t>видов</w:t>
      </w:r>
      <w:r>
        <w:rPr>
          <w:spacing w:val="1"/>
          <w:sz w:val="24"/>
        </w:rPr>
        <w:t xml:space="preserve"> </w:t>
      </w:r>
      <w:r>
        <w:rPr>
          <w:sz w:val="24"/>
        </w:rPr>
        <w:t>оркестров</w:t>
      </w:r>
      <w:r>
        <w:rPr>
          <w:spacing w:val="-1"/>
          <w:sz w:val="24"/>
        </w:rPr>
        <w:t xml:space="preserve"> </w:t>
      </w:r>
      <w:r>
        <w:rPr>
          <w:sz w:val="24"/>
        </w:rPr>
        <w:t>и</w:t>
      </w:r>
      <w:r>
        <w:rPr>
          <w:spacing w:val="1"/>
          <w:sz w:val="24"/>
        </w:rPr>
        <w:t xml:space="preserve"> </w:t>
      </w:r>
      <w:r>
        <w:rPr>
          <w:sz w:val="24"/>
        </w:rPr>
        <w:t>инструментов;</w:t>
      </w:r>
    </w:p>
    <w:p w:rsidR="00AC1AA3" w:rsidRDefault="0056180D" w:rsidP="008937BF">
      <w:pPr>
        <w:pStyle w:val="a5"/>
        <w:numPr>
          <w:ilvl w:val="0"/>
          <w:numId w:val="98"/>
        </w:numPr>
        <w:tabs>
          <w:tab w:val="left" w:pos="2050"/>
        </w:tabs>
        <w:spacing w:before="1"/>
        <w:ind w:right="567" w:firstLine="0"/>
        <w:rPr>
          <w:sz w:val="24"/>
        </w:rPr>
      </w:pPr>
      <w:r>
        <w:rPr>
          <w:sz w:val="24"/>
        </w:rPr>
        <w:t>умение</w:t>
      </w:r>
      <w:r>
        <w:rPr>
          <w:spacing w:val="1"/>
          <w:sz w:val="24"/>
        </w:rPr>
        <w:t xml:space="preserve"> </w:t>
      </w:r>
      <w:r>
        <w:rPr>
          <w:sz w:val="24"/>
        </w:rPr>
        <w:t>узнавать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классики,</w:t>
      </w:r>
      <w:r>
        <w:rPr>
          <w:spacing w:val="1"/>
          <w:sz w:val="24"/>
        </w:rPr>
        <w:t xml:space="preserve"> </w:t>
      </w:r>
      <w:r>
        <w:rPr>
          <w:sz w:val="24"/>
        </w:rPr>
        <w:t>образцы</w:t>
      </w:r>
      <w:r>
        <w:rPr>
          <w:spacing w:val="1"/>
          <w:sz w:val="24"/>
        </w:rPr>
        <w:t xml:space="preserve"> </w:t>
      </w:r>
      <w:r>
        <w:rPr>
          <w:sz w:val="24"/>
        </w:rPr>
        <w:t>народного</w:t>
      </w:r>
      <w:r>
        <w:rPr>
          <w:spacing w:val="1"/>
          <w:sz w:val="24"/>
        </w:rPr>
        <w:t xml:space="preserve"> </w:t>
      </w:r>
      <w:r>
        <w:rPr>
          <w:sz w:val="24"/>
        </w:rPr>
        <w:t>музыкального</w:t>
      </w:r>
      <w:r>
        <w:rPr>
          <w:spacing w:val="1"/>
          <w:sz w:val="24"/>
        </w:rPr>
        <w:t xml:space="preserve"> </w:t>
      </w:r>
      <w:r>
        <w:rPr>
          <w:sz w:val="24"/>
        </w:rPr>
        <w:t>творчества,</w:t>
      </w:r>
      <w:r>
        <w:rPr>
          <w:spacing w:val="1"/>
          <w:sz w:val="24"/>
        </w:rPr>
        <w:t xml:space="preserve"> </w:t>
      </w:r>
      <w:r>
        <w:rPr>
          <w:sz w:val="24"/>
        </w:rPr>
        <w:t>произведения</w:t>
      </w:r>
      <w:r>
        <w:rPr>
          <w:spacing w:val="1"/>
          <w:sz w:val="24"/>
        </w:rPr>
        <w:t xml:space="preserve"> </w:t>
      </w:r>
      <w:r>
        <w:rPr>
          <w:sz w:val="24"/>
        </w:rPr>
        <w:t>современных</w:t>
      </w:r>
      <w:r>
        <w:rPr>
          <w:spacing w:val="1"/>
          <w:sz w:val="24"/>
        </w:rPr>
        <w:t xml:space="preserve"> </w:t>
      </w:r>
      <w:r>
        <w:rPr>
          <w:sz w:val="24"/>
        </w:rPr>
        <w:t>композиторов;</w:t>
      </w:r>
    </w:p>
    <w:p w:rsidR="00AC1AA3" w:rsidRDefault="0056180D" w:rsidP="008937BF">
      <w:pPr>
        <w:pStyle w:val="a5"/>
        <w:numPr>
          <w:ilvl w:val="0"/>
          <w:numId w:val="98"/>
        </w:numPr>
        <w:tabs>
          <w:tab w:val="left" w:pos="2050"/>
        </w:tabs>
        <w:spacing w:before="91"/>
        <w:ind w:right="566" w:firstLine="0"/>
        <w:rPr>
          <w:sz w:val="24"/>
        </w:rPr>
      </w:pPr>
      <w:r>
        <w:rPr>
          <w:sz w:val="24"/>
        </w:rPr>
        <w:t>умение выразительно исполнять народные песни, песни композиторов-классиков и</w:t>
      </w:r>
      <w:r>
        <w:rPr>
          <w:spacing w:val="1"/>
          <w:sz w:val="24"/>
        </w:rPr>
        <w:t xml:space="preserve"> </w:t>
      </w:r>
      <w:r>
        <w:rPr>
          <w:sz w:val="24"/>
        </w:rPr>
        <w:t>современных</w:t>
      </w:r>
      <w:r>
        <w:rPr>
          <w:spacing w:val="1"/>
          <w:sz w:val="24"/>
        </w:rPr>
        <w:t xml:space="preserve"> </w:t>
      </w:r>
      <w:r>
        <w:rPr>
          <w:sz w:val="24"/>
        </w:rPr>
        <w:t>композиторов</w:t>
      </w:r>
      <w:r>
        <w:rPr>
          <w:spacing w:val="1"/>
          <w:sz w:val="24"/>
        </w:rPr>
        <w:t xml:space="preserve"> </w:t>
      </w:r>
      <w:r>
        <w:rPr>
          <w:sz w:val="24"/>
        </w:rPr>
        <w:t>(в</w:t>
      </w:r>
      <w:r>
        <w:rPr>
          <w:spacing w:val="1"/>
          <w:sz w:val="24"/>
        </w:rPr>
        <w:t xml:space="preserve"> </w:t>
      </w:r>
      <w:r>
        <w:rPr>
          <w:sz w:val="24"/>
        </w:rPr>
        <w:t>хоре</w:t>
      </w:r>
      <w:r>
        <w:rPr>
          <w:spacing w:val="1"/>
          <w:sz w:val="24"/>
        </w:rPr>
        <w:t xml:space="preserve"> </w:t>
      </w:r>
      <w:r>
        <w:rPr>
          <w:sz w:val="24"/>
        </w:rPr>
        <w:t>и</w:t>
      </w:r>
      <w:r>
        <w:rPr>
          <w:spacing w:val="1"/>
          <w:sz w:val="24"/>
        </w:rPr>
        <w:t xml:space="preserve"> </w:t>
      </w:r>
      <w:r>
        <w:rPr>
          <w:sz w:val="24"/>
        </w:rPr>
        <w:t>индивидуально),</w:t>
      </w:r>
      <w:r>
        <w:rPr>
          <w:spacing w:val="1"/>
          <w:sz w:val="24"/>
        </w:rPr>
        <w:t xml:space="preserve"> </w:t>
      </w:r>
      <w:r>
        <w:rPr>
          <w:sz w:val="24"/>
        </w:rPr>
        <w:t>воспроизводить</w:t>
      </w:r>
      <w:r>
        <w:rPr>
          <w:spacing w:val="1"/>
          <w:sz w:val="24"/>
        </w:rPr>
        <w:t xml:space="preserve"> </w:t>
      </w:r>
      <w:r>
        <w:rPr>
          <w:sz w:val="24"/>
        </w:rPr>
        <w:t>мелодии</w:t>
      </w:r>
      <w:r>
        <w:rPr>
          <w:spacing w:val="1"/>
          <w:sz w:val="24"/>
        </w:rPr>
        <w:t xml:space="preserve"> </w:t>
      </w:r>
      <w:r>
        <w:rPr>
          <w:sz w:val="24"/>
        </w:rPr>
        <w:t>произведений</w:t>
      </w:r>
      <w:r>
        <w:rPr>
          <w:spacing w:val="-2"/>
          <w:sz w:val="24"/>
        </w:rPr>
        <w:t xml:space="preserve"> </w:t>
      </w:r>
      <w:r>
        <w:rPr>
          <w:sz w:val="24"/>
        </w:rPr>
        <w:t>инструментальных</w:t>
      </w:r>
      <w:r>
        <w:rPr>
          <w:spacing w:val="-1"/>
          <w:sz w:val="24"/>
        </w:rPr>
        <w:t xml:space="preserve"> </w:t>
      </w:r>
      <w:r>
        <w:rPr>
          <w:sz w:val="24"/>
        </w:rPr>
        <w:t>и</w:t>
      </w:r>
      <w:r>
        <w:rPr>
          <w:spacing w:val="1"/>
          <w:sz w:val="24"/>
        </w:rPr>
        <w:t xml:space="preserve"> </w:t>
      </w:r>
      <w:r>
        <w:rPr>
          <w:sz w:val="24"/>
        </w:rPr>
        <w:t>вокальных</w:t>
      </w:r>
      <w:r>
        <w:rPr>
          <w:spacing w:val="-2"/>
          <w:sz w:val="24"/>
        </w:rPr>
        <w:t xml:space="preserve"> </w:t>
      </w:r>
      <w:r>
        <w:rPr>
          <w:sz w:val="24"/>
        </w:rPr>
        <w:t>жанров;</w:t>
      </w:r>
    </w:p>
    <w:p w:rsidR="00AC1AA3" w:rsidRDefault="0056180D" w:rsidP="008937BF">
      <w:pPr>
        <w:pStyle w:val="a5"/>
        <w:numPr>
          <w:ilvl w:val="0"/>
          <w:numId w:val="98"/>
        </w:numPr>
        <w:tabs>
          <w:tab w:val="left" w:pos="2050"/>
        </w:tabs>
        <w:ind w:right="568" w:firstLine="0"/>
        <w:rPr>
          <w:sz w:val="24"/>
        </w:rPr>
      </w:pPr>
      <w:r>
        <w:rPr>
          <w:sz w:val="24"/>
        </w:rPr>
        <w:t>умение выявлять особенности интерпретации одной и той же художественной идеи,</w:t>
      </w:r>
      <w:r>
        <w:rPr>
          <w:spacing w:val="1"/>
          <w:sz w:val="24"/>
        </w:rPr>
        <w:t xml:space="preserve"> </w:t>
      </w:r>
      <w:r>
        <w:rPr>
          <w:sz w:val="24"/>
        </w:rPr>
        <w:t>сюжета</w:t>
      </w:r>
      <w:r>
        <w:rPr>
          <w:spacing w:val="-2"/>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различных композиторов;</w:t>
      </w:r>
    </w:p>
    <w:p w:rsidR="00AC1AA3" w:rsidRDefault="0056180D" w:rsidP="008937BF">
      <w:pPr>
        <w:pStyle w:val="a5"/>
        <w:numPr>
          <w:ilvl w:val="0"/>
          <w:numId w:val="98"/>
        </w:numPr>
        <w:tabs>
          <w:tab w:val="left" w:pos="2050"/>
        </w:tabs>
        <w:ind w:right="575" w:firstLine="0"/>
        <w:rPr>
          <w:sz w:val="24"/>
        </w:rPr>
      </w:pPr>
      <w:r>
        <w:rPr>
          <w:sz w:val="24"/>
        </w:rPr>
        <w:t>умение</w:t>
      </w:r>
      <w:r>
        <w:rPr>
          <w:spacing w:val="1"/>
          <w:sz w:val="24"/>
        </w:rPr>
        <w:t xml:space="preserve"> </w:t>
      </w:r>
      <w:r>
        <w:rPr>
          <w:sz w:val="24"/>
        </w:rPr>
        <w:t>различать</w:t>
      </w:r>
      <w:r>
        <w:rPr>
          <w:spacing w:val="1"/>
          <w:sz w:val="24"/>
        </w:rPr>
        <w:t xml:space="preserve"> </w:t>
      </w:r>
      <w:r>
        <w:rPr>
          <w:sz w:val="24"/>
        </w:rPr>
        <w:t>звучание</w:t>
      </w:r>
      <w:r>
        <w:rPr>
          <w:spacing w:val="1"/>
          <w:sz w:val="24"/>
        </w:rPr>
        <w:t xml:space="preserve"> </w:t>
      </w:r>
      <w:r>
        <w:rPr>
          <w:sz w:val="24"/>
        </w:rPr>
        <w:t>отдельных</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виды</w:t>
      </w:r>
      <w:r>
        <w:rPr>
          <w:spacing w:val="1"/>
          <w:sz w:val="24"/>
        </w:rPr>
        <w:t xml:space="preserve"> </w:t>
      </w:r>
      <w:r>
        <w:rPr>
          <w:sz w:val="24"/>
        </w:rPr>
        <w:t>хора</w:t>
      </w:r>
      <w:r>
        <w:rPr>
          <w:spacing w:val="1"/>
          <w:sz w:val="24"/>
        </w:rPr>
        <w:t xml:space="preserve"> </w:t>
      </w:r>
      <w:r>
        <w:rPr>
          <w:sz w:val="24"/>
        </w:rPr>
        <w:t>и</w:t>
      </w:r>
      <w:r>
        <w:rPr>
          <w:spacing w:val="1"/>
          <w:sz w:val="24"/>
        </w:rPr>
        <w:t xml:space="preserve"> </w:t>
      </w:r>
      <w:r>
        <w:rPr>
          <w:sz w:val="24"/>
        </w:rPr>
        <w:t>оркестра.</w:t>
      </w:r>
    </w:p>
    <w:p w:rsidR="00AC1AA3" w:rsidRDefault="0056180D">
      <w:pPr>
        <w:pStyle w:val="a3"/>
        <w:ind w:right="574"/>
      </w:pPr>
      <w:r>
        <w:t>Организация вправе самостоятельно определять последовательность модулей и количество</w:t>
      </w:r>
      <w:r>
        <w:rPr>
          <w:spacing w:val="1"/>
        </w:rPr>
        <w:t xml:space="preserve"> </w:t>
      </w:r>
      <w:r>
        <w:t>часов для освоения обучающимися модулей предметов предметной области «Искусство» (с</w:t>
      </w:r>
      <w:r>
        <w:rPr>
          <w:spacing w:val="1"/>
        </w:rPr>
        <w:t xml:space="preserve"> </w:t>
      </w:r>
      <w:r>
        <w:t>учетом</w:t>
      </w:r>
      <w:r>
        <w:rPr>
          <w:spacing w:val="-4"/>
        </w:rPr>
        <w:t xml:space="preserve"> </w:t>
      </w:r>
      <w:r>
        <w:t>возможностей материально-технической</w:t>
      </w:r>
      <w:r>
        <w:rPr>
          <w:spacing w:val="1"/>
        </w:rPr>
        <w:t xml:space="preserve"> </w:t>
      </w:r>
      <w:r>
        <w:t>базы Организации).</w:t>
      </w:r>
    </w:p>
    <w:p w:rsidR="00AC1AA3" w:rsidRDefault="00AC1AA3">
      <w:pPr>
        <w:pStyle w:val="a3"/>
        <w:spacing w:before="5"/>
        <w:ind w:left="0"/>
        <w:jc w:val="left"/>
      </w:pPr>
    </w:p>
    <w:p w:rsidR="00AC1AA3" w:rsidRDefault="0056180D" w:rsidP="008937BF">
      <w:pPr>
        <w:pStyle w:val="1"/>
        <w:numPr>
          <w:ilvl w:val="2"/>
          <w:numId w:val="111"/>
        </w:numPr>
        <w:tabs>
          <w:tab w:val="left" w:pos="2062"/>
        </w:tabs>
        <w:ind w:left="2062" w:hanging="723"/>
        <w:jc w:val="both"/>
      </w:pPr>
      <w:r>
        <w:t>Технология</w:t>
      </w:r>
    </w:p>
    <w:p w:rsidR="00AC1AA3" w:rsidRDefault="00AC1AA3">
      <w:pPr>
        <w:pStyle w:val="a3"/>
        <w:spacing w:before="5"/>
        <w:ind w:left="0"/>
        <w:jc w:val="left"/>
        <w:rPr>
          <w:b/>
          <w:sz w:val="23"/>
        </w:rPr>
      </w:pPr>
    </w:p>
    <w:p w:rsidR="00AC1AA3" w:rsidRDefault="0056180D">
      <w:pPr>
        <w:ind w:left="1332"/>
        <w:jc w:val="both"/>
        <w:rPr>
          <w:i/>
          <w:sz w:val="24"/>
        </w:rPr>
      </w:pPr>
      <w:r>
        <w:rPr>
          <w:i/>
          <w:sz w:val="24"/>
        </w:rPr>
        <w:t>Пояснительная</w:t>
      </w:r>
      <w:r>
        <w:rPr>
          <w:i/>
          <w:spacing w:val="-12"/>
          <w:sz w:val="24"/>
        </w:rPr>
        <w:t xml:space="preserve"> </w:t>
      </w:r>
      <w:r>
        <w:rPr>
          <w:i/>
          <w:sz w:val="24"/>
        </w:rPr>
        <w:t>записка</w:t>
      </w:r>
    </w:p>
    <w:p w:rsidR="00AC1AA3" w:rsidRDefault="0056180D">
      <w:pPr>
        <w:ind w:left="1342"/>
        <w:jc w:val="both"/>
        <w:rPr>
          <w:i/>
          <w:sz w:val="24"/>
        </w:rPr>
      </w:pPr>
      <w:r>
        <w:rPr>
          <w:i/>
          <w:sz w:val="24"/>
        </w:rPr>
        <w:t>Общая</w:t>
      </w:r>
      <w:r>
        <w:rPr>
          <w:i/>
          <w:spacing w:val="-7"/>
          <w:sz w:val="24"/>
        </w:rPr>
        <w:t xml:space="preserve"> </w:t>
      </w:r>
      <w:r>
        <w:rPr>
          <w:i/>
          <w:sz w:val="24"/>
        </w:rPr>
        <w:t>характеристика</w:t>
      </w:r>
      <w:r>
        <w:rPr>
          <w:i/>
          <w:spacing w:val="-5"/>
          <w:sz w:val="24"/>
        </w:rPr>
        <w:t xml:space="preserve"> </w:t>
      </w:r>
      <w:r>
        <w:rPr>
          <w:i/>
          <w:sz w:val="24"/>
        </w:rPr>
        <w:t>учебного</w:t>
      </w:r>
      <w:r>
        <w:rPr>
          <w:i/>
          <w:spacing w:val="-5"/>
          <w:sz w:val="24"/>
        </w:rPr>
        <w:t xml:space="preserve"> </w:t>
      </w:r>
      <w:r>
        <w:rPr>
          <w:i/>
          <w:sz w:val="24"/>
        </w:rPr>
        <w:t>предмета</w:t>
      </w:r>
      <w:r>
        <w:rPr>
          <w:i/>
          <w:spacing w:val="-5"/>
          <w:sz w:val="24"/>
        </w:rPr>
        <w:t xml:space="preserve"> </w:t>
      </w:r>
      <w:r>
        <w:rPr>
          <w:i/>
          <w:sz w:val="24"/>
        </w:rPr>
        <w:t>«Технология»</w:t>
      </w:r>
    </w:p>
    <w:p w:rsidR="00AC1AA3" w:rsidRDefault="0056180D">
      <w:pPr>
        <w:pStyle w:val="a3"/>
        <w:ind w:right="575" w:firstLine="705"/>
      </w:pPr>
      <w:r>
        <w:t>Основной методический принцип современного курса «Технология» заключается в</w:t>
      </w:r>
      <w:r>
        <w:rPr>
          <w:spacing w:val="1"/>
        </w:rPr>
        <w:t xml:space="preserve"> </w:t>
      </w:r>
      <w:r>
        <w:t>том, что освоение сущности и структуры технологии идет неразрывно с освоением процесса</w:t>
      </w:r>
      <w:r>
        <w:rPr>
          <w:spacing w:val="1"/>
        </w:rPr>
        <w:t xml:space="preserve"> </w:t>
      </w:r>
      <w:r>
        <w:t>познания — построения и анализа разнообразных моделей. Только в этом случае можно</w:t>
      </w:r>
      <w:r>
        <w:rPr>
          <w:spacing w:val="1"/>
        </w:rPr>
        <w:t xml:space="preserve"> </w:t>
      </w:r>
      <w:r>
        <w:t>достичь когнитивно-продуктивного</w:t>
      </w:r>
      <w:r>
        <w:rPr>
          <w:spacing w:val="3"/>
        </w:rPr>
        <w:t xml:space="preserve"> </w:t>
      </w:r>
      <w:r>
        <w:t>уровня</w:t>
      </w:r>
      <w:r>
        <w:rPr>
          <w:spacing w:val="-1"/>
        </w:rPr>
        <w:t xml:space="preserve"> </w:t>
      </w:r>
      <w:r>
        <w:t>освоения технологий.</w:t>
      </w:r>
    </w:p>
    <w:p w:rsidR="00AC1AA3" w:rsidRDefault="0056180D">
      <w:pPr>
        <w:pStyle w:val="a3"/>
        <w:ind w:right="559" w:firstLine="705"/>
      </w:pPr>
      <w:r>
        <w:t>Современный курс технологии построен по модульному принципу. Модульность —</w:t>
      </w:r>
      <w:r>
        <w:rPr>
          <w:spacing w:val="1"/>
        </w:rPr>
        <w:t xml:space="preserve"> </w:t>
      </w:r>
      <w:r>
        <w:t>ведущий методический принцип построения содержания современных учебных курсов. Она</w:t>
      </w:r>
      <w:r>
        <w:rPr>
          <w:spacing w:val="1"/>
        </w:rPr>
        <w:t xml:space="preserve"> </w:t>
      </w:r>
      <w:r>
        <w:t>создает инструмент реализации в обучении индивидуальных образовательных траекторий,</w:t>
      </w:r>
      <w:r>
        <w:rPr>
          <w:spacing w:val="1"/>
        </w:rPr>
        <w:t xml:space="preserve"> </w:t>
      </w:r>
      <w:r>
        <w:t>что</w:t>
      </w:r>
      <w:r>
        <w:rPr>
          <w:spacing w:val="1"/>
        </w:rPr>
        <w:t xml:space="preserve"> </w:t>
      </w:r>
      <w:r>
        <w:t>является</w:t>
      </w:r>
      <w:r>
        <w:rPr>
          <w:spacing w:val="1"/>
        </w:rPr>
        <w:t xml:space="preserve"> </w:t>
      </w:r>
      <w:r>
        <w:t>основополагающим</w:t>
      </w:r>
      <w:r>
        <w:rPr>
          <w:spacing w:val="1"/>
        </w:rPr>
        <w:t xml:space="preserve"> </w:t>
      </w:r>
      <w:r>
        <w:t>принципом</w:t>
      </w:r>
      <w:r>
        <w:rPr>
          <w:spacing w:val="1"/>
        </w:rPr>
        <w:t xml:space="preserve"> </w:t>
      </w:r>
      <w:r>
        <w:t>построения</w:t>
      </w:r>
      <w:r>
        <w:rPr>
          <w:spacing w:val="1"/>
        </w:rPr>
        <w:t xml:space="preserve"> </w:t>
      </w:r>
      <w:r>
        <w:t>общеобразовательного</w:t>
      </w:r>
      <w:r>
        <w:rPr>
          <w:spacing w:val="1"/>
        </w:rPr>
        <w:t xml:space="preserve"> </w:t>
      </w:r>
      <w:r>
        <w:t>курса</w:t>
      </w:r>
      <w:r>
        <w:rPr>
          <w:spacing w:val="-57"/>
        </w:rPr>
        <w:t xml:space="preserve"> </w:t>
      </w:r>
      <w:r>
        <w:t>технологии.</w:t>
      </w:r>
    </w:p>
    <w:p w:rsidR="00AC1AA3" w:rsidRDefault="0056180D">
      <w:pPr>
        <w:pStyle w:val="a3"/>
        <w:ind w:right="568" w:firstLine="705"/>
      </w:pPr>
      <w:r>
        <w:t>Коррекционно-развивающий потенциал учебного предмета «Технология» в основной</w:t>
      </w:r>
      <w:r>
        <w:rPr>
          <w:spacing w:val="1"/>
        </w:rPr>
        <w:t xml:space="preserve"> </w:t>
      </w:r>
      <w:r>
        <w:t>школе</w:t>
      </w:r>
      <w:r>
        <w:rPr>
          <w:spacing w:val="1"/>
        </w:rPr>
        <w:t xml:space="preserve"> </w:t>
      </w:r>
      <w:r>
        <w:t>определяется</w:t>
      </w:r>
      <w:r>
        <w:rPr>
          <w:spacing w:val="1"/>
        </w:rPr>
        <w:t xml:space="preserve"> </w:t>
      </w:r>
      <w:r>
        <w:t>его</w:t>
      </w:r>
      <w:r>
        <w:rPr>
          <w:spacing w:val="1"/>
        </w:rPr>
        <w:t xml:space="preserve"> </w:t>
      </w:r>
      <w:r>
        <w:t>профориентационной</w:t>
      </w:r>
      <w:r>
        <w:rPr>
          <w:spacing w:val="1"/>
        </w:rPr>
        <w:t xml:space="preserve"> </w:t>
      </w:r>
      <w:r>
        <w:t>направленностью</w:t>
      </w:r>
      <w:r>
        <w:rPr>
          <w:spacing w:val="1"/>
        </w:rPr>
        <w:t xml:space="preserve"> </w:t>
      </w:r>
      <w:r>
        <w:t>и</w:t>
      </w:r>
      <w:r>
        <w:rPr>
          <w:spacing w:val="61"/>
        </w:rPr>
        <w:t xml:space="preserve"> </w:t>
      </w:r>
      <w:r>
        <w:t>способствует</w:t>
      </w:r>
      <w:r>
        <w:rPr>
          <w:spacing w:val="1"/>
        </w:rPr>
        <w:t xml:space="preserve"> </w:t>
      </w:r>
      <w:r>
        <w:t>преодолению</w:t>
      </w:r>
      <w:r>
        <w:rPr>
          <w:spacing w:val="1"/>
        </w:rPr>
        <w:t xml:space="preserve"> </w:t>
      </w:r>
      <w:r>
        <w:t>обучающимися</w:t>
      </w:r>
      <w:r>
        <w:rPr>
          <w:spacing w:val="1"/>
        </w:rPr>
        <w:t xml:space="preserve"> </w:t>
      </w:r>
      <w:r>
        <w:t>следующих</w:t>
      </w:r>
      <w:r>
        <w:rPr>
          <w:spacing w:val="1"/>
        </w:rPr>
        <w:t xml:space="preserve"> </w:t>
      </w:r>
      <w:r>
        <w:t>специфических</w:t>
      </w:r>
      <w:r>
        <w:rPr>
          <w:spacing w:val="1"/>
        </w:rPr>
        <w:t xml:space="preserve"> </w:t>
      </w:r>
      <w:r>
        <w:t>трудностей,</w:t>
      </w:r>
      <w:r>
        <w:rPr>
          <w:spacing w:val="61"/>
        </w:rPr>
        <w:t xml:space="preserve"> </w:t>
      </w:r>
      <w:r>
        <w:t>обусловленных</w:t>
      </w:r>
      <w:r>
        <w:rPr>
          <w:spacing w:val="1"/>
        </w:rPr>
        <w:t xml:space="preserve"> </w:t>
      </w:r>
      <w:r>
        <w:t>НОДА:</w:t>
      </w:r>
    </w:p>
    <w:p w:rsidR="00AC1AA3" w:rsidRDefault="0056180D" w:rsidP="008937BF">
      <w:pPr>
        <w:pStyle w:val="a5"/>
        <w:numPr>
          <w:ilvl w:val="1"/>
          <w:numId w:val="98"/>
        </w:numPr>
        <w:tabs>
          <w:tab w:val="left" w:pos="2755"/>
          <w:tab w:val="left" w:pos="2756"/>
          <w:tab w:val="left" w:pos="3972"/>
          <w:tab w:val="left" w:pos="5542"/>
          <w:tab w:val="left" w:pos="6697"/>
          <w:tab w:val="left" w:pos="8802"/>
          <w:tab w:val="left" w:pos="9969"/>
        </w:tabs>
        <w:spacing w:before="1" w:line="242" w:lineRule="auto"/>
        <w:ind w:right="579" w:firstLine="705"/>
        <w:jc w:val="left"/>
        <w:rPr>
          <w:sz w:val="24"/>
        </w:rPr>
      </w:pPr>
      <w:r>
        <w:rPr>
          <w:sz w:val="24"/>
        </w:rPr>
        <w:t>снижение</w:t>
      </w:r>
      <w:r>
        <w:rPr>
          <w:sz w:val="24"/>
        </w:rPr>
        <w:tab/>
        <w:t>возможности</w:t>
      </w:r>
      <w:r>
        <w:rPr>
          <w:sz w:val="24"/>
        </w:rPr>
        <w:tab/>
        <w:t>выявлять</w:t>
      </w:r>
      <w:r>
        <w:rPr>
          <w:sz w:val="24"/>
        </w:rPr>
        <w:tab/>
        <w:t>пространственные</w:t>
      </w:r>
      <w:r>
        <w:rPr>
          <w:sz w:val="24"/>
        </w:rPr>
        <w:tab/>
        <w:t>признаки</w:t>
      </w:r>
      <w:r>
        <w:rPr>
          <w:sz w:val="24"/>
        </w:rPr>
        <w:tab/>
      </w:r>
      <w:r>
        <w:rPr>
          <w:spacing w:val="-2"/>
          <w:sz w:val="24"/>
        </w:rPr>
        <w:t>объектов:</w:t>
      </w:r>
      <w:r>
        <w:rPr>
          <w:spacing w:val="-57"/>
          <w:sz w:val="24"/>
        </w:rPr>
        <w:t xml:space="preserve"> </w:t>
      </w:r>
      <w:r>
        <w:rPr>
          <w:sz w:val="24"/>
        </w:rPr>
        <w:t>положение,</w:t>
      </w:r>
      <w:r>
        <w:rPr>
          <w:spacing w:val="-3"/>
          <w:sz w:val="24"/>
        </w:rPr>
        <w:t xml:space="preserve"> </w:t>
      </w:r>
      <w:r>
        <w:rPr>
          <w:sz w:val="24"/>
        </w:rPr>
        <w:t>направление, расстояние, величина,</w:t>
      </w:r>
      <w:r>
        <w:rPr>
          <w:spacing w:val="2"/>
          <w:sz w:val="24"/>
        </w:rPr>
        <w:t xml:space="preserve"> </w:t>
      </w:r>
      <w:r>
        <w:rPr>
          <w:sz w:val="24"/>
        </w:rPr>
        <w:t>форма;</w:t>
      </w:r>
    </w:p>
    <w:p w:rsidR="00AC1AA3" w:rsidRDefault="0056180D" w:rsidP="008937BF">
      <w:pPr>
        <w:pStyle w:val="a5"/>
        <w:numPr>
          <w:ilvl w:val="1"/>
          <w:numId w:val="98"/>
        </w:numPr>
        <w:tabs>
          <w:tab w:val="left" w:pos="2755"/>
          <w:tab w:val="left" w:pos="2756"/>
        </w:tabs>
        <w:spacing w:line="273" w:lineRule="exact"/>
        <w:ind w:left="2755" w:hanging="706"/>
        <w:jc w:val="left"/>
        <w:rPr>
          <w:sz w:val="24"/>
        </w:rPr>
      </w:pPr>
      <w:r>
        <w:rPr>
          <w:sz w:val="24"/>
        </w:rPr>
        <w:t>замедленность</w:t>
      </w:r>
      <w:r>
        <w:rPr>
          <w:spacing w:val="-4"/>
          <w:sz w:val="24"/>
        </w:rPr>
        <w:t xml:space="preserve"> </w:t>
      </w:r>
      <w:r>
        <w:rPr>
          <w:sz w:val="24"/>
        </w:rPr>
        <w:t>и</w:t>
      </w:r>
      <w:r>
        <w:rPr>
          <w:spacing w:val="-7"/>
          <w:sz w:val="24"/>
        </w:rPr>
        <w:t xml:space="preserve"> </w:t>
      </w:r>
      <w:r>
        <w:rPr>
          <w:sz w:val="24"/>
        </w:rPr>
        <w:t>неточность</w:t>
      </w:r>
      <w:r>
        <w:rPr>
          <w:spacing w:val="-4"/>
          <w:sz w:val="24"/>
        </w:rPr>
        <w:t xml:space="preserve"> </w:t>
      </w:r>
      <w:r>
        <w:rPr>
          <w:sz w:val="24"/>
        </w:rPr>
        <w:t>восприятия;</w:t>
      </w:r>
    </w:p>
    <w:p w:rsidR="00AC1AA3" w:rsidRDefault="0056180D" w:rsidP="008937BF">
      <w:pPr>
        <w:pStyle w:val="a5"/>
        <w:numPr>
          <w:ilvl w:val="1"/>
          <w:numId w:val="98"/>
        </w:numPr>
        <w:tabs>
          <w:tab w:val="left" w:pos="2755"/>
          <w:tab w:val="left" w:pos="2756"/>
        </w:tabs>
        <w:ind w:left="2755" w:hanging="706"/>
        <w:jc w:val="left"/>
        <w:rPr>
          <w:sz w:val="24"/>
        </w:rPr>
      </w:pPr>
      <w:r>
        <w:rPr>
          <w:sz w:val="24"/>
        </w:rPr>
        <w:t>низкий</w:t>
      </w:r>
      <w:r>
        <w:rPr>
          <w:spacing w:val="-2"/>
          <w:sz w:val="24"/>
        </w:rPr>
        <w:t xml:space="preserve"> </w:t>
      </w:r>
      <w:r>
        <w:rPr>
          <w:sz w:val="24"/>
        </w:rPr>
        <w:t>уровень</w:t>
      </w:r>
      <w:r>
        <w:rPr>
          <w:spacing w:val="-8"/>
          <w:sz w:val="24"/>
        </w:rPr>
        <w:t xml:space="preserve"> </w:t>
      </w:r>
      <w:r>
        <w:rPr>
          <w:sz w:val="24"/>
        </w:rPr>
        <w:t>развития</w:t>
      </w:r>
      <w:r>
        <w:rPr>
          <w:spacing w:val="-6"/>
          <w:sz w:val="24"/>
        </w:rPr>
        <w:t xml:space="preserve"> </w:t>
      </w:r>
      <w:r>
        <w:rPr>
          <w:sz w:val="24"/>
        </w:rPr>
        <w:t>мелкой</w:t>
      </w:r>
      <w:r>
        <w:rPr>
          <w:spacing w:val="-6"/>
          <w:sz w:val="24"/>
        </w:rPr>
        <w:t xml:space="preserve"> </w:t>
      </w:r>
      <w:r>
        <w:rPr>
          <w:sz w:val="24"/>
        </w:rPr>
        <w:t>моторики,</w:t>
      </w:r>
      <w:r>
        <w:rPr>
          <w:spacing w:val="-11"/>
          <w:sz w:val="24"/>
        </w:rPr>
        <w:t xml:space="preserve"> </w:t>
      </w:r>
      <w:r>
        <w:rPr>
          <w:sz w:val="24"/>
        </w:rPr>
        <w:t>зрительно-моторной</w:t>
      </w:r>
      <w:r>
        <w:rPr>
          <w:spacing w:val="-5"/>
          <w:sz w:val="24"/>
        </w:rPr>
        <w:t xml:space="preserve"> </w:t>
      </w:r>
      <w:r>
        <w:rPr>
          <w:sz w:val="24"/>
        </w:rPr>
        <w:t>координации;</w:t>
      </w:r>
    </w:p>
    <w:p w:rsidR="00AC1AA3" w:rsidRDefault="0056180D" w:rsidP="008937BF">
      <w:pPr>
        <w:pStyle w:val="a5"/>
        <w:numPr>
          <w:ilvl w:val="1"/>
          <w:numId w:val="98"/>
        </w:numPr>
        <w:tabs>
          <w:tab w:val="left" w:pos="2755"/>
          <w:tab w:val="left" w:pos="2756"/>
        </w:tabs>
        <w:ind w:left="2755" w:hanging="706"/>
        <w:jc w:val="left"/>
        <w:rPr>
          <w:sz w:val="24"/>
        </w:rPr>
      </w:pPr>
      <w:r>
        <w:rPr>
          <w:sz w:val="24"/>
        </w:rPr>
        <w:t>несформированность</w:t>
      </w:r>
      <w:r>
        <w:rPr>
          <w:spacing w:val="-4"/>
          <w:sz w:val="24"/>
        </w:rPr>
        <w:t xml:space="preserve"> </w:t>
      </w:r>
      <w:r>
        <w:rPr>
          <w:sz w:val="24"/>
        </w:rPr>
        <w:t>или</w:t>
      </w:r>
      <w:r>
        <w:rPr>
          <w:spacing w:val="-5"/>
          <w:sz w:val="24"/>
        </w:rPr>
        <w:t xml:space="preserve"> </w:t>
      </w:r>
      <w:r>
        <w:rPr>
          <w:sz w:val="24"/>
        </w:rPr>
        <w:t>искаженность</w:t>
      </w:r>
      <w:r>
        <w:rPr>
          <w:spacing w:val="-5"/>
          <w:sz w:val="24"/>
        </w:rPr>
        <w:t xml:space="preserve"> </w:t>
      </w:r>
      <w:r>
        <w:rPr>
          <w:sz w:val="24"/>
        </w:rPr>
        <w:t>ряда</w:t>
      </w:r>
      <w:r>
        <w:rPr>
          <w:spacing w:val="-9"/>
          <w:sz w:val="24"/>
        </w:rPr>
        <w:t xml:space="preserve"> </w:t>
      </w:r>
      <w:r>
        <w:rPr>
          <w:sz w:val="24"/>
        </w:rPr>
        <w:t>представлений;</w:t>
      </w:r>
    </w:p>
    <w:p w:rsidR="00AC1AA3" w:rsidRDefault="0056180D" w:rsidP="008937BF">
      <w:pPr>
        <w:pStyle w:val="a5"/>
        <w:numPr>
          <w:ilvl w:val="1"/>
          <w:numId w:val="98"/>
        </w:numPr>
        <w:tabs>
          <w:tab w:val="left" w:pos="2755"/>
          <w:tab w:val="left" w:pos="2756"/>
        </w:tabs>
        <w:ind w:left="2755" w:hanging="706"/>
        <w:jc w:val="left"/>
        <w:rPr>
          <w:sz w:val="24"/>
        </w:rPr>
      </w:pPr>
      <w:r>
        <w:rPr>
          <w:sz w:val="24"/>
        </w:rPr>
        <w:t>отсутствие</w:t>
      </w:r>
      <w:r>
        <w:rPr>
          <w:spacing w:val="-8"/>
          <w:sz w:val="24"/>
        </w:rPr>
        <w:t xml:space="preserve"> </w:t>
      </w:r>
      <w:r>
        <w:rPr>
          <w:sz w:val="24"/>
        </w:rPr>
        <w:t>социального</w:t>
      </w:r>
      <w:r>
        <w:rPr>
          <w:spacing w:val="-7"/>
          <w:sz w:val="24"/>
        </w:rPr>
        <w:t xml:space="preserve"> </w:t>
      </w:r>
      <w:r>
        <w:rPr>
          <w:sz w:val="24"/>
        </w:rPr>
        <w:t>опыта,</w:t>
      </w:r>
      <w:r>
        <w:rPr>
          <w:spacing w:val="-5"/>
          <w:sz w:val="24"/>
        </w:rPr>
        <w:t xml:space="preserve"> </w:t>
      </w:r>
      <w:r>
        <w:rPr>
          <w:sz w:val="24"/>
        </w:rPr>
        <w:t>низкий</w:t>
      </w:r>
      <w:r>
        <w:rPr>
          <w:spacing w:val="-2"/>
          <w:sz w:val="24"/>
        </w:rPr>
        <w:t xml:space="preserve"> </w:t>
      </w:r>
      <w:r>
        <w:rPr>
          <w:sz w:val="24"/>
        </w:rPr>
        <w:t>уровень</w:t>
      </w:r>
      <w:r>
        <w:rPr>
          <w:spacing w:val="-7"/>
          <w:sz w:val="24"/>
        </w:rPr>
        <w:t xml:space="preserve"> </w:t>
      </w:r>
      <w:r>
        <w:rPr>
          <w:sz w:val="24"/>
        </w:rPr>
        <w:t>самостоятельности;</w:t>
      </w:r>
    </w:p>
    <w:p w:rsidR="00AC1AA3" w:rsidRDefault="0056180D" w:rsidP="008937BF">
      <w:pPr>
        <w:pStyle w:val="a5"/>
        <w:numPr>
          <w:ilvl w:val="1"/>
          <w:numId w:val="98"/>
        </w:numPr>
        <w:tabs>
          <w:tab w:val="left" w:pos="2755"/>
          <w:tab w:val="left" w:pos="2756"/>
          <w:tab w:val="left" w:pos="4023"/>
          <w:tab w:val="left" w:pos="4347"/>
          <w:tab w:val="left" w:pos="6517"/>
          <w:tab w:val="left" w:pos="8589"/>
          <w:tab w:val="left" w:pos="9541"/>
          <w:tab w:val="left" w:pos="10831"/>
        </w:tabs>
        <w:ind w:right="577" w:firstLine="705"/>
        <w:jc w:val="left"/>
        <w:rPr>
          <w:sz w:val="24"/>
        </w:rPr>
      </w:pPr>
      <w:r>
        <w:rPr>
          <w:sz w:val="24"/>
        </w:rPr>
        <w:t>трудности</w:t>
      </w:r>
      <w:r>
        <w:rPr>
          <w:sz w:val="24"/>
        </w:rPr>
        <w:tab/>
        <w:t>в</w:t>
      </w:r>
      <w:r>
        <w:rPr>
          <w:sz w:val="24"/>
        </w:rPr>
        <w:tab/>
        <w:t>профессиональном</w:t>
      </w:r>
      <w:r>
        <w:rPr>
          <w:sz w:val="24"/>
        </w:rPr>
        <w:tab/>
        <w:t>самоопределении,</w:t>
      </w:r>
      <w:r>
        <w:rPr>
          <w:sz w:val="24"/>
        </w:rPr>
        <w:tab/>
        <w:t>выборе</w:t>
      </w:r>
      <w:r>
        <w:rPr>
          <w:sz w:val="24"/>
        </w:rPr>
        <w:tab/>
        <w:t>доступной</w:t>
      </w:r>
      <w:r>
        <w:rPr>
          <w:sz w:val="24"/>
        </w:rPr>
        <w:tab/>
      </w:r>
      <w:r>
        <w:rPr>
          <w:spacing w:val="-4"/>
          <w:sz w:val="24"/>
        </w:rPr>
        <w:t>и</w:t>
      </w:r>
      <w:r>
        <w:rPr>
          <w:spacing w:val="-57"/>
          <w:sz w:val="24"/>
        </w:rPr>
        <w:t xml:space="preserve"> </w:t>
      </w:r>
      <w:r>
        <w:rPr>
          <w:sz w:val="24"/>
        </w:rPr>
        <w:t>востребованной профессии.</w:t>
      </w:r>
    </w:p>
    <w:p w:rsidR="00AC1AA3" w:rsidRDefault="0056180D">
      <w:pPr>
        <w:pStyle w:val="a3"/>
        <w:jc w:val="left"/>
      </w:pPr>
      <w:r>
        <w:t>Преодоление</w:t>
      </w:r>
      <w:r>
        <w:rPr>
          <w:spacing w:val="40"/>
        </w:rPr>
        <w:t xml:space="preserve"> </w:t>
      </w:r>
      <w:r>
        <w:t>указанных</w:t>
      </w:r>
      <w:r>
        <w:rPr>
          <w:spacing w:val="42"/>
        </w:rPr>
        <w:t xml:space="preserve"> </w:t>
      </w:r>
      <w:r>
        <w:t>трудностей</w:t>
      </w:r>
      <w:r>
        <w:rPr>
          <w:spacing w:val="43"/>
        </w:rPr>
        <w:t xml:space="preserve"> </w:t>
      </w:r>
      <w:r>
        <w:t>должно</w:t>
      </w:r>
      <w:r>
        <w:rPr>
          <w:spacing w:val="36"/>
        </w:rPr>
        <w:t xml:space="preserve"> </w:t>
      </w:r>
      <w:r>
        <w:t>осуществляться</w:t>
      </w:r>
      <w:r>
        <w:rPr>
          <w:spacing w:val="42"/>
        </w:rPr>
        <w:t xml:space="preserve"> </w:t>
      </w:r>
      <w:r>
        <w:t>на</w:t>
      </w:r>
      <w:r>
        <w:rPr>
          <w:spacing w:val="38"/>
        </w:rPr>
        <w:t xml:space="preserve"> </w:t>
      </w:r>
      <w:r>
        <w:t>каждом</w:t>
      </w:r>
      <w:r>
        <w:rPr>
          <w:spacing w:val="41"/>
        </w:rPr>
        <w:t xml:space="preserve"> </w:t>
      </w:r>
      <w:r>
        <w:t>уроке</w:t>
      </w:r>
      <w:r>
        <w:rPr>
          <w:spacing w:val="45"/>
        </w:rPr>
        <w:t xml:space="preserve"> </w:t>
      </w:r>
      <w:r>
        <w:t>учителем</w:t>
      </w:r>
      <w:r>
        <w:rPr>
          <w:spacing w:val="42"/>
        </w:rPr>
        <w:t xml:space="preserve"> </w:t>
      </w:r>
      <w:r>
        <w:t>в</w:t>
      </w:r>
      <w:r>
        <w:rPr>
          <w:spacing w:val="-57"/>
        </w:rPr>
        <w:t xml:space="preserve"> </w:t>
      </w:r>
      <w:r>
        <w:t>процессе</w:t>
      </w:r>
      <w:r>
        <w:rPr>
          <w:spacing w:val="-4"/>
        </w:rPr>
        <w:t xml:space="preserve"> </w:t>
      </w:r>
      <w:r>
        <w:t>специально организованной</w:t>
      </w:r>
      <w:r>
        <w:rPr>
          <w:spacing w:val="1"/>
        </w:rPr>
        <w:t xml:space="preserve"> </w:t>
      </w:r>
      <w:r>
        <w:t>коррекционной</w:t>
      </w:r>
      <w:r>
        <w:rPr>
          <w:spacing w:val="-1"/>
        </w:rPr>
        <w:t xml:space="preserve"> </w:t>
      </w:r>
      <w:r>
        <w:t>работы.</w:t>
      </w:r>
    </w:p>
    <w:p w:rsidR="00AC1AA3" w:rsidRDefault="0056180D">
      <w:pPr>
        <w:spacing w:line="274" w:lineRule="exact"/>
        <w:ind w:left="1332"/>
        <w:rPr>
          <w:i/>
          <w:sz w:val="24"/>
        </w:rPr>
      </w:pPr>
      <w:r>
        <w:rPr>
          <w:i/>
          <w:sz w:val="24"/>
        </w:rPr>
        <w:t>Цели</w:t>
      </w:r>
      <w:r>
        <w:rPr>
          <w:i/>
          <w:spacing w:val="-7"/>
          <w:sz w:val="24"/>
        </w:rPr>
        <w:t xml:space="preserve"> </w:t>
      </w:r>
      <w:r>
        <w:rPr>
          <w:i/>
          <w:sz w:val="24"/>
        </w:rPr>
        <w:t>и</w:t>
      </w:r>
      <w:r>
        <w:rPr>
          <w:i/>
          <w:spacing w:val="-7"/>
          <w:sz w:val="24"/>
        </w:rPr>
        <w:t xml:space="preserve"> </w:t>
      </w:r>
      <w:r>
        <w:rPr>
          <w:i/>
          <w:sz w:val="24"/>
        </w:rPr>
        <w:t>задачи</w:t>
      </w:r>
      <w:r>
        <w:rPr>
          <w:i/>
          <w:spacing w:val="-5"/>
          <w:sz w:val="24"/>
        </w:rPr>
        <w:t xml:space="preserve"> </w:t>
      </w:r>
      <w:r>
        <w:rPr>
          <w:i/>
          <w:sz w:val="24"/>
        </w:rPr>
        <w:t>учебного</w:t>
      </w:r>
      <w:r>
        <w:rPr>
          <w:i/>
          <w:spacing w:val="-8"/>
          <w:sz w:val="24"/>
        </w:rPr>
        <w:t xml:space="preserve"> </w:t>
      </w:r>
      <w:r>
        <w:rPr>
          <w:i/>
          <w:sz w:val="24"/>
        </w:rPr>
        <w:t>предмета</w:t>
      </w:r>
      <w:r>
        <w:rPr>
          <w:i/>
          <w:spacing w:val="-6"/>
          <w:sz w:val="24"/>
        </w:rPr>
        <w:t xml:space="preserve"> </w:t>
      </w:r>
      <w:r>
        <w:rPr>
          <w:i/>
          <w:sz w:val="24"/>
        </w:rPr>
        <w:t>«Технология»:</w:t>
      </w:r>
    </w:p>
    <w:p w:rsidR="00AC1AA3" w:rsidRDefault="0056180D">
      <w:pPr>
        <w:pStyle w:val="a3"/>
        <w:jc w:val="left"/>
      </w:pPr>
      <w:r>
        <w:t>Основными</w:t>
      </w:r>
      <w:r>
        <w:rPr>
          <w:spacing w:val="-7"/>
        </w:rPr>
        <w:t xml:space="preserve"> </w:t>
      </w:r>
      <w:r>
        <w:t>целями</w:t>
      </w:r>
      <w:r>
        <w:rPr>
          <w:spacing w:val="-6"/>
        </w:rPr>
        <w:t xml:space="preserve"> </w:t>
      </w:r>
      <w:r>
        <w:t>курса</w:t>
      </w:r>
      <w:r>
        <w:rPr>
          <w:spacing w:val="-9"/>
        </w:rPr>
        <w:t xml:space="preserve"> </w:t>
      </w:r>
      <w:r>
        <w:t>технологии</w:t>
      </w:r>
      <w:r>
        <w:rPr>
          <w:spacing w:val="-3"/>
        </w:rPr>
        <w:t xml:space="preserve"> </w:t>
      </w:r>
      <w:r>
        <w:t>являются:</w:t>
      </w:r>
    </w:p>
    <w:p w:rsidR="00AC1AA3" w:rsidRDefault="0056180D" w:rsidP="008937BF">
      <w:pPr>
        <w:pStyle w:val="a5"/>
        <w:numPr>
          <w:ilvl w:val="1"/>
          <w:numId w:val="98"/>
        </w:numPr>
        <w:tabs>
          <w:tab w:val="left" w:pos="2758"/>
        </w:tabs>
        <w:ind w:right="566" w:firstLine="705"/>
        <w:rPr>
          <w:sz w:val="24"/>
        </w:rPr>
      </w:pPr>
      <w:r>
        <w:rPr>
          <w:sz w:val="24"/>
        </w:rPr>
        <w:t>овладение</w:t>
      </w:r>
      <w:r>
        <w:rPr>
          <w:spacing w:val="1"/>
          <w:sz w:val="24"/>
        </w:rPr>
        <w:t xml:space="preserve"> </w:t>
      </w:r>
      <w:r>
        <w:rPr>
          <w:sz w:val="24"/>
        </w:rPr>
        <w:t>технологической</w:t>
      </w:r>
      <w:r>
        <w:rPr>
          <w:spacing w:val="1"/>
          <w:sz w:val="24"/>
        </w:rPr>
        <w:t xml:space="preserve"> </w:t>
      </w:r>
      <w:r>
        <w:rPr>
          <w:sz w:val="24"/>
        </w:rPr>
        <w:t>грамотностью</w:t>
      </w:r>
      <w:r>
        <w:rPr>
          <w:spacing w:val="1"/>
          <w:sz w:val="24"/>
        </w:rPr>
        <w:t xml:space="preserve"> </w:t>
      </w:r>
      <w:r>
        <w:rPr>
          <w:sz w:val="24"/>
        </w:rPr>
        <w:t>как</w:t>
      </w:r>
      <w:r>
        <w:rPr>
          <w:spacing w:val="1"/>
          <w:sz w:val="24"/>
        </w:rPr>
        <w:t xml:space="preserve"> </w:t>
      </w:r>
      <w:r>
        <w:rPr>
          <w:sz w:val="24"/>
        </w:rPr>
        <w:t>необходимым</w:t>
      </w:r>
      <w:r>
        <w:rPr>
          <w:spacing w:val="1"/>
          <w:sz w:val="24"/>
        </w:rPr>
        <w:t xml:space="preserve"> </w:t>
      </w:r>
      <w:r>
        <w:rPr>
          <w:sz w:val="24"/>
        </w:rPr>
        <w:t>компонентом</w:t>
      </w:r>
      <w:r>
        <w:rPr>
          <w:spacing w:val="1"/>
          <w:sz w:val="24"/>
        </w:rPr>
        <w:t xml:space="preserve"> </w:t>
      </w:r>
      <w:r>
        <w:rPr>
          <w:sz w:val="24"/>
        </w:rPr>
        <w:t>общей культуры человека цифрового социума и актуальными для жизни в этом социуме</w:t>
      </w:r>
      <w:r>
        <w:rPr>
          <w:spacing w:val="1"/>
          <w:sz w:val="24"/>
        </w:rPr>
        <w:t xml:space="preserve"> </w:t>
      </w:r>
      <w:r>
        <w:rPr>
          <w:sz w:val="24"/>
        </w:rPr>
        <w:t>технологиями;</w:t>
      </w:r>
    </w:p>
    <w:p w:rsidR="00AC1AA3" w:rsidRDefault="0056180D" w:rsidP="008937BF">
      <w:pPr>
        <w:pStyle w:val="a5"/>
        <w:numPr>
          <w:ilvl w:val="1"/>
          <w:numId w:val="98"/>
        </w:numPr>
        <w:tabs>
          <w:tab w:val="left" w:pos="2758"/>
        </w:tabs>
        <w:ind w:right="564" w:firstLine="705"/>
        <w:rPr>
          <w:sz w:val="24"/>
        </w:rPr>
      </w:pPr>
      <w:r>
        <w:rPr>
          <w:sz w:val="24"/>
        </w:rPr>
        <w:t>овладение трудовыми умениями и необходимыми технологическими знаниями</w:t>
      </w:r>
      <w:r>
        <w:rPr>
          <w:spacing w:val="1"/>
          <w:sz w:val="24"/>
        </w:rPr>
        <w:t xml:space="preserve"> </w:t>
      </w:r>
      <w:r>
        <w:rPr>
          <w:sz w:val="24"/>
        </w:rPr>
        <w:t>по</w:t>
      </w:r>
      <w:r>
        <w:rPr>
          <w:spacing w:val="1"/>
          <w:sz w:val="24"/>
        </w:rPr>
        <w:t xml:space="preserve"> </w:t>
      </w:r>
      <w:r>
        <w:rPr>
          <w:sz w:val="24"/>
        </w:rPr>
        <w:t>преобразованию</w:t>
      </w:r>
      <w:r>
        <w:rPr>
          <w:spacing w:val="1"/>
          <w:sz w:val="24"/>
        </w:rPr>
        <w:t xml:space="preserve"> </w:t>
      </w:r>
      <w:r>
        <w:rPr>
          <w:sz w:val="24"/>
        </w:rPr>
        <w:t>материи,</w:t>
      </w:r>
      <w:r>
        <w:rPr>
          <w:spacing w:val="1"/>
          <w:sz w:val="24"/>
        </w:rPr>
        <w:t xml:space="preserve"> </w:t>
      </w:r>
      <w:r>
        <w:rPr>
          <w:sz w:val="24"/>
        </w:rPr>
        <w:t>энергии</w:t>
      </w:r>
      <w:r>
        <w:rPr>
          <w:spacing w:val="1"/>
          <w:sz w:val="24"/>
        </w:rPr>
        <w:t xml:space="preserve"> </w:t>
      </w:r>
      <w:r>
        <w:rPr>
          <w:sz w:val="24"/>
        </w:rPr>
        <w:t>и</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60"/>
          <w:sz w:val="24"/>
        </w:rPr>
        <w:t xml:space="preserve"> </w:t>
      </w:r>
      <w:r>
        <w:rPr>
          <w:sz w:val="24"/>
        </w:rPr>
        <w:t>поставленными</w:t>
      </w:r>
      <w:r>
        <w:rPr>
          <w:spacing w:val="1"/>
          <w:sz w:val="24"/>
        </w:rPr>
        <w:t xml:space="preserve"> </w:t>
      </w:r>
      <w:r>
        <w:rPr>
          <w:sz w:val="24"/>
        </w:rPr>
        <w:t>целями, исходя из экономических, социальных, экологических, эстетических критериев, а</w:t>
      </w:r>
      <w:r>
        <w:rPr>
          <w:spacing w:val="1"/>
          <w:sz w:val="24"/>
        </w:rPr>
        <w:t xml:space="preserve"> </w:t>
      </w:r>
      <w:r>
        <w:rPr>
          <w:sz w:val="24"/>
        </w:rPr>
        <w:t>также</w:t>
      </w:r>
      <w:r>
        <w:rPr>
          <w:spacing w:val="-2"/>
          <w:sz w:val="24"/>
        </w:rPr>
        <w:t xml:space="preserve"> </w:t>
      </w:r>
      <w:r>
        <w:rPr>
          <w:sz w:val="24"/>
        </w:rPr>
        <w:t>критериев личной и общественной</w:t>
      </w:r>
      <w:r>
        <w:rPr>
          <w:spacing w:val="-1"/>
          <w:sz w:val="24"/>
        </w:rPr>
        <w:t xml:space="preserve"> </w:t>
      </w:r>
      <w:r>
        <w:rPr>
          <w:sz w:val="24"/>
        </w:rPr>
        <w:t>безопасности;</w:t>
      </w:r>
    </w:p>
    <w:p w:rsidR="00AC1AA3" w:rsidRDefault="0056180D" w:rsidP="008937BF">
      <w:pPr>
        <w:pStyle w:val="a5"/>
        <w:numPr>
          <w:ilvl w:val="1"/>
          <w:numId w:val="98"/>
        </w:numPr>
        <w:tabs>
          <w:tab w:val="left" w:pos="2758"/>
        </w:tabs>
        <w:spacing w:before="3"/>
        <w:ind w:right="574" w:firstLine="705"/>
        <w:rPr>
          <w:sz w:val="24"/>
        </w:rPr>
      </w:pPr>
      <w:r>
        <w:rPr>
          <w:sz w:val="24"/>
        </w:rPr>
        <w:t>развитие умений оценивать свои профессиональные интересы и склонности в</w:t>
      </w:r>
      <w:r>
        <w:rPr>
          <w:spacing w:val="1"/>
          <w:sz w:val="24"/>
        </w:rPr>
        <w:t xml:space="preserve"> </w:t>
      </w:r>
      <w:r>
        <w:rPr>
          <w:sz w:val="24"/>
        </w:rPr>
        <w:t>плане подготовки к будущей профессиональной деятельности, владение методиками оценки</w:t>
      </w:r>
      <w:r>
        <w:rPr>
          <w:spacing w:val="1"/>
          <w:sz w:val="24"/>
        </w:rPr>
        <w:t xml:space="preserve"> </w:t>
      </w:r>
      <w:r>
        <w:rPr>
          <w:sz w:val="24"/>
        </w:rPr>
        <w:t>своих</w:t>
      </w:r>
      <w:r>
        <w:rPr>
          <w:spacing w:val="-1"/>
          <w:sz w:val="24"/>
        </w:rPr>
        <w:t xml:space="preserve"> </w:t>
      </w:r>
      <w:r>
        <w:rPr>
          <w:sz w:val="24"/>
        </w:rPr>
        <w:t>профессиональных</w:t>
      </w:r>
      <w:r>
        <w:rPr>
          <w:spacing w:val="1"/>
          <w:sz w:val="24"/>
        </w:rPr>
        <w:t xml:space="preserve"> </w:t>
      </w:r>
      <w:r>
        <w:rPr>
          <w:sz w:val="24"/>
        </w:rPr>
        <w:t>предпочтений.</w:t>
      </w:r>
    </w:p>
    <w:p w:rsidR="00AC1AA3" w:rsidRDefault="0056180D">
      <w:pPr>
        <w:pStyle w:val="a3"/>
        <w:spacing w:before="91"/>
        <w:ind w:right="557"/>
      </w:pPr>
      <w:r>
        <w:t>Как подчеркивается в Концепции преподавания предметной области «Технология», ведущей</w:t>
      </w:r>
      <w:r>
        <w:rPr>
          <w:spacing w:val="1"/>
        </w:rPr>
        <w:t xml:space="preserve"> </w:t>
      </w:r>
      <w:r>
        <w:t>формой учебной деятельности, направленной на достижение поставленных целей, является</w:t>
      </w:r>
      <w:r>
        <w:rPr>
          <w:spacing w:val="1"/>
        </w:rPr>
        <w:t xml:space="preserve"> </w:t>
      </w:r>
      <w:r>
        <w:t>проектная</w:t>
      </w:r>
      <w:r>
        <w:rPr>
          <w:spacing w:val="1"/>
        </w:rPr>
        <w:t xml:space="preserve"> </w:t>
      </w:r>
      <w:r>
        <w:t>деятельность</w:t>
      </w:r>
      <w:r>
        <w:rPr>
          <w:spacing w:val="1"/>
        </w:rPr>
        <w:t xml:space="preserve"> </w:t>
      </w:r>
      <w:r>
        <w:t>в</w:t>
      </w:r>
      <w:r>
        <w:rPr>
          <w:spacing w:val="1"/>
        </w:rPr>
        <w:t xml:space="preserve"> </w:t>
      </w:r>
      <w:r>
        <w:t>полном</w:t>
      </w:r>
      <w:r>
        <w:rPr>
          <w:spacing w:val="1"/>
        </w:rPr>
        <w:t xml:space="preserve"> </w:t>
      </w:r>
      <w:r>
        <w:t>цикле:</w:t>
      </w:r>
      <w:r>
        <w:rPr>
          <w:spacing w:val="1"/>
        </w:rPr>
        <w:t xml:space="preserve"> </w:t>
      </w:r>
      <w:r>
        <w:t>от</w:t>
      </w:r>
      <w:r>
        <w:rPr>
          <w:spacing w:val="1"/>
        </w:rPr>
        <w:t xml:space="preserve"> </w:t>
      </w:r>
      <w:r>
        <w:t>формулирования</w:t>
      </w:r>
      <w:r>
        <w:rPr>
          <w:spacing w:val="1"/>
        </w:rPr>
        <w:t xml:space="preserve"> </w:t>
      </w:r>
      <w:r>
        <w:t>проблемы</w:t>
      </w:r>
      <w:r>
        <w:rPr>
          <w:spacing w:val="1"/>
        </w:rPr>
        <w:t xml:space="preserve"> </w:t>
      </w:r>
      <w:r>
        <w:t>и</w:t>
      </w:r>
      <w:r>
        <w:rPr>
          <w:spacing w:val="1"/>
        </w:rPr>
        <w:t xml:space="preserve"> </w:t>
      </w:r>
      <w:r>
        <w:t>постановки</w:t>
      </w:r>
      <w:r>
        <w:rPr>
          <w:spacing w:val="1"/>
        </w:rPr>
        <w:t xml:space="preserve"> </w:t>
      </w:r>
      <w:r>
        <w:t>конкретной задачи</w:t>
      </w:r>
      <w:r>
        <w:rPr>
          <w:spacing w:val="1"/>
        </w:rPr>
        <w:t xml:space="preserve"> </w:t>
      </w:r>
      <w:r>
        <w:t>до</w:t>
      </w:r>
      <w:r>
        <w:rPr>
          <w:spacing w:val="1"/>
        </w:rPr>
        <w:t xml:space="preserve"> </w:t>
      </w:r>
      <w:r>
        <w:t>получения</w:t>
      </w:r>
      <w:r>
        <w:rPr>
          <w:spacing w:val="1"/>
        </w:rPr>
        <w:t xml:space="preserve"> </w:t>
      </w:r>
      <w:r>
        <w:t>конкретных</w:t>
      </w:r>
      <w:r>
        <w:rPr>
          <w:spacing w:val="1"/>
        </w:rPr>
        <w:t xml:space="preserve"> </w:t>
      </w:r>
      <w:r>
        <w:t>значимых</w:t>
      </w:r>
      <w:r>
        <w:rPr>
          <w:spacing w:val="1"/>
        </w:rPr>
        <w:t xml:space="preserve"> </w:t>
      </w:r>
      <w:r>
        <w:t>результатов.</w:t>
      </w:r>
      <w:r>
        <w:rPr>
          <w:spacing w:val="1"/>
        </w:rPr>
        <w:t xml:space="preserve"> </w:t>
      </w:r>
      <w:r>
        <w:t>Именно</w:t>
      </w:r>
      <w:r>
        <w:rPr>
          <w:spacing w:val="1"/>
        </w:rPr>
        <w:t xml:space="preserve"> </w:t>
      </w:r>
      <w:r>
        <w:t>в</w:t>
      </w:r>
      <w:r>
        <w:rPr>
          <w:spacing w:val="1"/>
        </w:rPr>
        <w:t xml:space="preserve"> </w:t>
      </w:r>
      <w:r>
        <w:t>процессе</w:t>
      </w:r>
      <w:r>
        <w:rPr>
          <w:spacing w:val="1"/>
        </w:rPr>
        <w:t xml:space="preserve"> </w:t>
      </w:r>
      <w:r>
        <w:t>проектной</w:t>
      </w:r>
      <w:r>
        <w:rPr>
          <w:spacing w:val="1"/>
        </w:rPr>
        <w:t xml:space="preserve"> </w:t>
      </w:r>
      <w:r>
        <w:t>деятельности</w:t>
      </w:r>
      <w:r>
        <w:rPr>
          <w:spacing w:val="1"/>
        </w:rPr>
        <w:t xml:space="preserve"> </w:t>
      </w:r>
      <w:r>
        <w:t>достигается</w:t>
      </w:r>
      <w:r>
        <w:rPr>
          <w:spacing w:val="1"/>
        </w:rPr>
        <w:t xml:space="preserve"> </w:t>
      </w:r>
      <w:r>
        <w:t>синтез</w:t>
      </w:r>
      <w:r>
        <w:rPr>
          <w:spacing w:val="1"/>
        </w:rPr>
        <w:t xml:space="preserve"> </w:t>
      </w:r>
      <w:r>
        <w:t>многообразия</w:t>
      </w:r>
      <w:r>
        <w:rPr>
          <w:spacing w:val="1"/>
        </w:rPr>
        <w:t xml:space="preserve"> </w:t>
      </w:r>
      <w:r>
        <w:t>аспектов</w:t>
      </w:r>
      <w:r>
        <w:rPr>
          <w:spacing w:val="1"/>
        </w:rPr>
        <w:t xml:space="preserve"> </w:t>
      </w:r>
      <w:r>
        <w:t>образовательного</w:t>
      </w:r>
      <w:r>
        <w:rPr>
          <w:spacing w:val="1"/>
        </w:rPr>
        <w:t xml:space="preserve"> </w:t>
      </w:r>
      <w:r>
        <w:t>процесса, включая личностные интересы обучающихся. При этом разработка и реализация</w:t>
      </w:r>
      <w:r>
        <w:rPr>
          <w:spacing w:val="1"/>
        </w:rPr>
        <w:t xml:space="preserve"> </w:t>
      </w:r>
      <w:r>
        <w:t>проекта</w:t>
      </w:r>
      <w:r>
        <w:rPr>
          <w:spacing w:val="1"/>
        </w:rPr>
        <w:t xml:space="preserve"> </w:t>
      </w:r>
      <w:r>
        <w:t>должна</w:t>
      </w:r>
      <w:r>
        <w:rPr>
          <w:spacing w:val="1"/>
        </w:rPr>
        <w:t xml:space="preserve"> </w:t>
      </w:r>
      <w:r>
        <w:t>осуществляться</w:t>
      </w:r>
      <w:r>
        <w:rPr>
          <w:spacing w:val="1"/>
        </w:rPr>
        <w:t xml:space="preserve"> </w:t>
      </w:r>
      <w:r>
        <w:t>в</w:t>
      </w:r>
      <w:r>
        <w:rPr>
          <w:spacing w:val="1"/>
        </w:rPr>
        <w:t xml:space="preserve"> </w:t>
      </w:r>
      <w:r>
        <w:t>определенных</w:t>
      </w:r>
      <w:r>
        <w:rPr>
          <w:spacing w:val="1"/>
        </w:rPr>
        <w:t xml:space="preserve"> </w:t>
      </w:r>
      <w:r>
        <w:t>масштабах,</w:t>
      </w:r>
      <w:r>
        <w:rPr>
          <w:spacing w:val="1"/>
        </w:rPr>
        <w:t xml:space="preserve"> </w:t>
      </w:r>
      <w:r>
        <w:t>позволяющих</w:t>
      </w:r>
      <w:r>
        <w:rPr>
          <w:spacing w:val="1"/>
        </w:rPr>
        <w:t xml:space="preserve"> </w:t>
      </w:r>
      <w:r>
        <w:t>реализовать</w:t>
      </w:r>
      <w:r>
        <w:rPr>
          <w:spacing w:val="1"/>
        </w:rPr>
        <w:t xml:space="preserve"> </w:t>
      </w:r>
      <w:r>
        <w:t>исследовательскую</w:t>
      </w:r>
      <w:r>
        <w:rPr>
          <w:spacing w:val="1"/>
        </w:rPr>
        <w:t xml:space="preserve"> </w:t>
      </w:r>
      <w:r>
        <w:t>деятельность</w:t>
      </w:r>
      <w:r>
        <w:rPr>
          <w:spacing w:val="1"/>
        </w:rPr>
        <w:t xml:space="preserve"> </w:t>
      </w:r>
      <w:r>
        <w:t>и</w:t>
      </w:r>
      <w:r>
        <w:rPr>
          <w:spacing w:val="1"/>
        </w:rPr>
        <w:t xml:space="preserve"> </w:t>
      </w:r>
      <w:r>
        <w:t>использовать</w:t>
      </w:r>
      <w:r>
        <w:rPr>
          <w:spacing w:val="1"/>
        </w:rPr>
        <w:t xml:space="preserve"> </w:t>
      </w:r>
      <w:r>
        <w:t>знания,</w:t>
      </w:r>
      <w:r>
        <w:rPr>
          <w:spacing w:val="1"/>
        </w:rPr>
        <w:t xml:space="preserve"> </w:t>
      </w:r>
      <w:r>
        <w:t>полученные</w:t>
      </w:r>
      <w:r>
        <w:rPr>
          <w:spacing w:val="1"/>
        </w:rPr>
        <w:t xml:space="preserve"> </w:t>
      </w:r>
      <w:r>
        <w:t>обучающимися</w:t>
      </w:r>
      <w:r>
        <w:rPr>
          <w:spacing w:val="1"/>
        </w:rPr>
        <w:t xml:space="preserve"> </w:t>
      </w:r>
      <w:r>
        <w:t>на</w:t>
      </w:r>
      <w:r>
        <w:rPr>
          <w:spacing w:val="1"/>
        </w:rPr>
        <w:t xml:space="preserve"> </w:t>
      </w:r>
      <w:r>
        <w:t>других</w:t>
      </w:r>
      <w:r>
        <w:rPr>
          <w:spacing w:val="-2"/>
        </w:rPr>
        <w:t xml:space="preserve"> </w:t>
      </w:r>
      <w:r>
        <w:t>предметах</w:t>
      </w:r>
    </w:p>
    <w:p w:rsidR="00AC1AA3" w:rsidRDefault="0056180D">
      <w:pPr>
        <w:pStyle w:val="a3"/>
        <w:ind w:right="571"/>
      </w:pPr>
      <w:r>
        <w:t>Важно подчеркнуть, что</w:t>
      </w:r>
      <w:r>
        <w:rPr>
          <w:spacing w:val="60"/>
        </w:rPr>
        <w:t xml:space="preserve"> </w:t>
      </w:r>
      <w:r>
        <w:t>именно в технологии реализуются все аспекты фундаментальной</w:t>
      </w:r>
      <w:r>
        <w:rPr>
          <w:spacing w:val="1"/>
        </w:rPr>
        <w:t xml:space="preserve"> </w:t>
      </w:r>
      <w:r>
        <w:t>для</w:t>
      </w:r>
      <w:r>
        <w:rPr>
          <w:spacing w:val="-2"/>
        </w:rPr>
        <w:t xml:space="preserve"> </w:t>
      </w:r>
      <w:r>
        <w:t>образования</w:t>
      </w:r>
      <w:r>
        <w:rPr>
          <w:spacing w:val="-3"/>
        </w:rPr>
        <w:t xml:space="preserve"> </w:t>
      </w:r>
      <w:r>
        <w:t>категории</w:t>
      </w:r>
      <w:r>
        <w:rPr>
          <w:spacing w:val="5"/>
        </w:rPr>
        <w:t xml:space="preserve"> </w:t>
      </w:r>
      <w:r>
        <w:t>«знания»,</w:t>
      </w:r>
      <w:r>
        <w:rPr>
          <w:spacing w:val="-2"/>
        </w:rPr>
        <w:t xml:space="preserve"> </w:t>
      </w:r>
      <w:r>
        <w:t>а</w:t>
      </w:r>
      <w:r>
        <w:rPr>
          <w:spacing w:val="-1"/>
        </w:rPr>
        <w:t xml:space="preserve"> </w:t>
      </w:r>
      <w:r>
        <w:t>именно:</w:t>
      </w:r>
    </w:p>
    <w:p w:rsidR="00AC1AA3" w:rsidRDefault="0056180D" w:rsidP="008937BF">
      <w:pPr>
        <w:pStyle w:val="a5"/>
        <w:numPr>
          <w:ilvl w:val="1"/>
          <w:numId w:val="98"/>
        </w:numPr>
        <w:tabs>
          <w:tab w:val="left" w:pos="2755"/>
          <w:tab w:val="left" w:pos="2756"/>
          <w:tab w:val="left" w:pos="4332"/>
          <w:tab w:val="left" w:pos="5456"/>
          <w:tab w:val="left" w:pos="6634"/>
          <w:tab w:val="left" w:pos="8382"/>
          <w:tab w:val="left" w:pos="8980"/>
          <w:tab w:val="left" w:pos="10053"/>
        </w:tabs>
        <w:spacing w:before="7" w:line="235" w:lineRule="auto"/>
        <w:ind w:right="581" w:firstLine="705"/>
        <w:jc w:val="left"/>
        <w:rPr>
          <w:sz w:val="24"/>
        </w:rPr>
      </w:pPr>
      <w:r>
        <w:rPr>
          <w:sz w:val="24"/>
        </w:rPr>
        <w:t>понятийное</w:t>
      </w:r>
      <w:r>
        <w:rPr>
          <w:sz w:val="24"/>
        </w:rPr>
        <w:tab/>
        <w:t>знание,</w:t>
      </w:r>
      <w:r>
        <w:rPr>
          <w:sz w:val="24"/>
        </w:rPr>
        <w:tab/>
        <w:t>которое</w:t>
      </w:r>
      <w:r>
        <w:rPr>
          <w:sz w:val="24"/>
        </w:rPr>
        <w:tab/>
        <w:t>складывается</w:t>
      </w:r>
      <w:r>
        <w:rPr>
          <w:sz w:val="24"/>
        </w:rPr>
        <w:tab/>
        <w:t>из</w:t>
      </w:r>
      <w:r>
        <w:rPr>
          <w:sz w:val="24"/>
        </w:rPr>
        <w:tab/>
        <w:t>набора</w:t>
      </w:r>
      <w:r>
        <w:rPr>
          <w:sz w:val="24"/>
        </w:rPr>
        <w:tab/>
      </w:r>
      <w:r>
        <w:rPr>
          <w:spacing w:val="-2"/>
          <w:sz w:val="24"/>
        </w:rPr>
        <w:t>понятий,</w:t>
      </w:r>
      <w:r>
        <w:rPr>
          <w:spacing w:val="-57"/>
          <w:sz w:val="24"/>
        </w:rPr>
        <w:t xml:space="preserve"> </w:t>
      </w:r>
      <w:r>
        <w:rPr>
          <w:sz w:val="24"/>
        </w:rPr>
        <w:t>характеризующих данную</w:t>
      </w:r>
      <w:r>
        <w:rPr>
          <w:spacing w:val="3"/>
          <w:sz w:val="24"/>
        </w:rPr>
        <w:t xml:space="preserve"> </w:t>
      </w:r>
      <w:r>
        <w:rPr>
          <w:sz w:val="24"/>
        </w:rPr>
        <w:t>предметную область;</w:t>
      </w:r>
    </w:p>
    <w:p w:rsidR="00AC1AA3" w:rsidRDefault="0056180D" w:rsidP="008937BF">
      <w:pPr>
        <w:pStyle w:val="a5"/>
        <w:numPr>
          <w:ilvl w:val="1"/>
          <w:numId w:val="98"/>
        </w:numPr>
        <w:tabs>
          <w:tab w:val="left" w:pos="2755"/>
          <w:tab w:val="left" w:pos="2756"/>
        </w:tabs>
        <w:spacing w:line="242" w:lineRule="auto"/>
        <w:ind w:right="944" w:firstLine="705"/>
        <w:jc w:val="left"/>
        <w:rPr>
          <w:sz w:val="24"/>
        </w:rPr>
      </w:pPr>
      <w:r>
        <w:rPr>
          <w:sz w:val="24"/>
        </w:rPr>
        <w:t>алгоритмическое</w:t>
      </w:r>
      <w:r>
        <w:rPr>
          <w:spacing w:val="10"/>
          <w:sz w:val="24"/>
        </w:rPr>
        <w:t xml:space="preserve"> </w:t>
      </w:r>
      <w:r>
        <w:rPr>
          <w:sz w:val="24"/>
        </w:rPr>
        <w:t>(технологическое)</w:t>
      </w:r>
      <w:r>
        <w:rPr>
          <w:spacing w:val="10"/>
          <w:sz w:val="24"/>
        </w:rPr>
        <w:t xml:space="preserve"> </w:t>
      </w:r>
      <w:r>
        <w:rPr>
          <w:sz w:val="24"/>
        </w:rPr>
        <w:t>знание</w:t>
      </w:r>
      <w:r>
        <w:rPr>
          <w:spacing w:val="10"/>
          <w:sz w:val="24"/>
        </w:rPr>
        <w:t xml:space="preserve"> </w:t>
      </w:r>
      <w:r>
        <w:rPr>
          <w:sz w:val="24"/>
        </w:rPr>
        <w:t>—</w:t>
      </w:r>
      <w:r>
        <w:rPr>
          <w:spacing w:val="12"/>
          <w:sz w:val="24"/>
        </w:rPr>
        <w:t xml:space="preserve"> </w:t>
      </w:r>
      <w:r>
        <w:rPr>
          <w:sz w:val="24"/>
        </w:rPr>
        <w:t>знание</w:t>
      </w:r>
      <w:r>
        <w:rPr>
          <w:spacing w:val="10"/>
          <w:sz w:val="24"/>
        </w:rPr>
        <w:t xml:space="preserve"> </w:t>
      </w:r>
      <w:r>
        <w:rPr>
          <w:sz w:val="24"/>
        </w:rPr>
        <w:t>методов,</w:t>
      </w:r>
      <w:r>
        <w:rPr>
          <w:spacing w:val="9"/>
          <w:sz w:val="24"/>
        </w:rPr>
        <w:t xml:space="preserve"> </w:t>
      </w:r>
      <w:r>
        <w:rPr>
          <w:sz w:val="24"/>
        </w:rPr>
        <w:t>технологий,</w:t>
      </w:r>
      <w:r>
        <w:rPr>
          <w:spacing w:val="-57"/>
          <w:sz w:val="24"/>
        </w:rPr>
        <w:t xml:space="preserve"> </w:t>
      </w:r>
      <w:r>
        <w:rPr>
          <w:sz w:val="24"/>
        </w:rPr>
        <w:t>приводящих</w:t>
      </w:r>
      <w:r>
        <w:rPr>
          <w:spacing w:val="-5"/>
          <w:sz w:val="24"/>
        </w:rPr>
        <w:t xml:space="preserve"> </w:t>
      </w:r>
      <w:r>
        <w:rPr>
          <w:sz w:val="24"/>
        </w:rPr>
        <w:t>к желаемому</w:t>
      </w:r>
      <w:r>
        <w:rPr>
          <w:spacing w:val="-6"/>
          <w:sz w:val="24"/>
        </w:rPr>
        <w:t xml:space="preserve"> </w:t>
      </w:r>
      <w:r>
        <w:rPr>
          <w:sz w:val="24"/>
        </w:rPr>
        <w:t>результату</w:t>
      </w:r>
      <w:r>
        <w:rPr>
          <w:spacing w:val="-7"/>
          <w:sz w:val="24"/>
        </w:rPr>
        <w:t xml:space="preserve"> </w:t>
      </w:r>
      <w:r>
        <w:rPr>
          <w:sz w:val="24"/>
        </w:rPr>
        <w:t>при</w:t>
      </w:r>
      <w:r>
        <w:rPr>
          <w:spacing w:val="-1"/>
          <w:sz w:val="24"/>
        </w:rPr>
        <w:t xml:space="preserve"> </w:t>
      </w:r>
      <w:r>
        <w:rPr>
          <w:sz w:val="24"/>
        </w:rPr>
        <w:t>соблюдении</w:t>
      </w:r>
      <w:r>
        <w:rPr>
          <w:spacing w:val="-1"/>
          <w:sz w:val="24"/>
        </w:rPr>
        <w:t xml:space="preserve"> </w:t>
      </w:r>
      <w:r>
        <w:rPr>
          <w:sz w:val="24"/>
        </w:rPr>
        <w:t>определенных</w:t>
      </w:r>
      <w:r>
        <w:rPr>
          <w:spacing w:val="-4"/>
          <w:sz w:val="24"/>
        </w:rPr>
        <w:t xml:space="preserve"> </w:t>
      </w:r>
      <w:r>
        <w:rPr>
          <w:sz w:val="24"/>
        </w:rPr>
        <w:t>условий;</w:t>
      </w:r>
    </w:p>
    <w:p w:rsidR="00AC1AA3" w:rsidRDefault="0056180D" w:rsidP="008937BF">
      <w:pPr>
        <w:pStyle w:val="a5"/>
        <w:numPr>
          <w:ilvl w:val="1"/>
          <w:numId w:val="98"/>
        </w:numPr>
        <w:tabs>
          <w:tab w:val="left" w:pos="2755"/>
          <w:tab w:val="left" w:pos="2756"/>
        </w:tabs>
        <w:ind w:right="601" w:firstLine="705"/>
        <w:jc w:val="left"/>
        <w:rPr>
          <w:sz w:val="24"/>
        </w:rPr>
      </w:pPr>
      <w:r>
        <w:rPr>
          <w:sz w:val="24"/>
        </w:rPr>
        <w:lastRenderedPageBreak/>
        <w:t>предметное</w:t>
      </w:r>
      <w:r>
        <w:rPr>
          <w:spacing w:val="37"/>
          <w:sz w:val="24"/>
        </w:rPr>
        <w:t xml:space="preserve"> </w:t>
      </w:r>
      <w:r>
        <w:rPr>
          <w:sz w:val="24"/>
        </w:rPr>
        <w:t>знание,</w:t>
      </w:r>
      <w:r>
        <w:rPr>
          <w:spacing w:val="40"/>
          <w:sz w:val="24"/>
        </w:rPr>
        <w:t xml:space="preserve"> </w:t>
      </w:r>
      <w:r>
        <w:rPr>
          <w:sz w:val="24"/>
        </w:rPr>
        <w:t>складывающееся</w:t>
      </w:r>
      <w:r>
        <w:rPr>
          <w:spacing w:val="41"/>
          <w:sz w:val="24"/>
        </w:rPr>
        <w:t xml:space="preserve"> </w:t>
      </w:r>
      <w:r>
        <w:rPr>
          <w:sz w:val="24"/>
        </w:rPr>
        <w:t>из</w:t>
      </w:r>
      <w:r>
        <w:rPr>
          <w:spacing w:val="42"/>
          <w:sz w:val="24"/>
        </w:rPr>
        <w:t xml:space="preserve"> </w:t>
      </w:r>
      <w:r>
        <w:rPr>
          <w:sz w:val="24"/>
        </w:rPr>
        <w:t>знания</w:t>
      </w:r>
      <w:r>
        <w:rPr>
          <w:spacing w:val="38"/>
          <w:sz w:val="24"/>
        </w:rPr>
        <w:t xml:space="preserve"> </w:t>
      </w:r>
      <w:r>
        <w:rPr>
          <w:sz w:val="24"/>
        </w:rPr>
        <w:t>и</w:t>
      </w:r>
      <w:r>
        <w:rPr>
          <w:spacing w:val="37"/>
          <w:sz w:val="24"/>
        </w:rPr>
        <w:t xml:space="preserve"> </w:t>
      </w:r>
      <w:r>
        <w:rPr>
          <w:sz w:val="24"/>
        </w:rPr>
        <w:t>понимания</w:t>
      </w:r>
      <w:r>
        <w:rPr>
          <w:spacing w:val="42"/>
          <w:sz w:val="24"/>
        </w:rPr>
        <w:t xml:space="preserve"> </w:t>
      </w:r>
      <w:r>
        <w:rPr>
          <w:sz w:val="24"/>
        </w:rPr>
        <w:t>сути</w:t>
      </w:r>
      <w:r>
        <w:rPr>
          <w:spacing w:val="41"/>
          <w:sz w:val="24"/>
        </w:rPr>
        <w:t xml:space="preserve"> </w:t>
      </w:r>
      <w:r>
        <w:rPr>
          <w:sz w:val="24"/>
        </w:rPr>
        <w:t>законов</w:t>
      </w:r>
      <w:r>
        <w:rPr>
          <w:spacing w:val="35"/>
          <w:sz w:val="24"/>
        </w:rPr>
        <w:t xml:space="preserve"> </w:t>
      </w:r>
      <w:r>
        <w:rPr>
          <w:sz w:val="24"/>
        </w:rPr>
        <w:t>и</w:t>
      </w:r>
      <w:r>
        <w:rPr>
          <w:spacing w:val="-57"/>
          <w:sz w:val="24"/>
        </w:rPr>
        <w:t xml:space="preserve"> </w:t>
      </w:r>
      <w:r>
        <w:rPr>
          <w:sz w:val="24"/>
        </w:rPr>
        <w:t>закономерностей,</w:t>
      </w:r>
      <w:r>
        <w:rPr>
          <w:spacing w:val="-3"/>
          <w:sz w:val="24"/>
        </w:rPr>
        <w:t xml:space="preserve"> </w:t>
      </w:r>
      <w:r>
        <w:rPr>
          <w:sz w:val="24"/>
        </w:rPr>
        <w:t>применяемых в</w:t>
      </w:r>
      <w:r>
        <w:rPr>
          <w:spacing w:val="-2"/>
          <w:sz w:val="24"/>
        </w:rPr>
        <w:t xml:space="preserve"> </w:t>
      </w:r>
      <w:r>
        <w:rPr>
          <w:sz w:val="24"/>
        </w:rPr>
        <w:t>той</w:t>
      </w:r>
      <w:r>
        <w:rPr>
          <w:spacing w:val="1"/>
          <w:sz w:val="24"/>
        </w:rPr>
        <w:t xml:space="preserve"> </w:t>
      </w:r>
      <w:r>
        <w:rPr>
          <w:sz w:val="24"/>
        </w:rPr>
        <w:t>или</w:t>
      </w:r>
      <w:r>
        <w:rPr>
          <w:spacing w:val="-1"/>
          <w:sz w:val="24"/>
        </w:rPr>
        <w:t xml:space="preserve"> </w:t>
      </w:r>
      <w:r>
        <w:rPr>
          <w:sz w:val="24"/>
        </w:rPr>
        <w:t>иной</w:t>
      </w:r>
      <w:r>
        <w:rPr>
          <w:spacing w:val="-1"/>
          <w:sz w:val="24"/>
        </w:rPr>
        <w:t xml:space="preserve"> </w:t>
      </w:r>
      <w:r>
        <w:rPr>
          <w:sz w:val="24"/>
        </w:rPr>
        <w:t>предметной</w:t>
      </w:r>
      <w:r>
        <w:rPr>
          <w:spacing w:val="-1"/>
          <w:sz w:val="24"/>
        </w:rPr>
        <w:t xml:space="preserve"> </w:t>
      </w:r>
      <w:r>
        <w:rPr>
          <w:sz w:val="24"/>
        </w:rPr>
        <w:t>области;</w:t>
      </w:r>
    </w:p>
    <w:p w:rsidR="00AC1AA3" w:rsidRDefault="0056180D" w:rsidP="008937BF">
      <w:pPr>
        <w:pStyle w:val="a5"/>
        <w:numPr>
          <w:ilvl w:val="1"/>
          <w:numId w:val="98"/>
        </w:numPr>
        <w:tabs>
          <w:tab w:val="left" w:pos="2755"/>
          <w:tab w:val="left" w:pos="2756"/>
        </w:tabs>
        <w:ind w:right="1311" w:firstLine="705"/>
        <w:jc w:val="left"/>
        <w:rPr>
          <w:sz w:val="24"/>
        </w:rPr>
      </w:pPr>
      <w:r>
        <w:rPr>
          <w:sz w:val="24"/>
        </w:rPr>
        <w:t>методологическое</w:t>
      </w:r>
      <w:r>
        <w:rPr>
          <w:spacing w:val="6"/>
          <w:sz w:val="24"/>
        </w:rPr>
        <w:t xml:space="preserve"> </w:t>
      </w:r>
      <w:r>
        <w:rPr>
          <w:sz w:val="24"/>
        </w:rPr>
        <w:t>знание</w:t>
      </w:r>
      <w:r>
        <w:rPr>
          <w:spacing w:val="9"/>
          <w:sz w:val="24"/>
        </w:rPr>
        <w:t xml:space="preserve"> </w:t>
      </w:r>
      <w:r>
        <w:rPr>
          <w:sz w:val="24"/>
        </w:rPr>
        <w:t>—</w:t>
      </w:r>
      <w:r>
        <w:rPr>
          <w:spacing w:val="9"/>
          <w:sz w:val="24"/>
        </w:rPr>
        <w:t xml:space="preserve"> </w:t>
      </w:r>
      <w:r>
        <w:rPr>
          <w:sz w:val="24"/>
        </w:rPr>
        <w:t>знание</w:t>
      </w:r>
      <w:r>
        <w:rPr>
          <w:spacing w:val="6"/>
          <w:sz w:val="24"/>
        </w:rPr>
        <w:t xml:space="preserve"> </w:t>
      </w:r>
      <w:r>
        <w:rPr>
          <w:sz w:val="24"/>
        </w:rPr>
        <w:t>общих</w:t>
      </w:r>
      <w:r>
        <w:rPr>
          <w:spacing w:val="9"/>
          <w:sz w:val="24"/>
        </w:rPr>
        <w:t xml:space="preserve"> </w:t>
      </w:r>
      <w:r>
        <w:rPr>
          <w:sz w:val="24"/>
        </w:rPr>
        <w:t>закономерностей</w:t>
      </w:r>
      <w:r>
        <w:rPr>
          <w:spacing w:val="11"/>
          <w:sz w:val="24"/>
        </w:rPr>
        <w:t xml:space="preserve"> </w:t>
      </w:r>
      <w:r>
        <w:rPr>
          <w:sz w:val="24"/>
        </w:rPr>
        <w:t>изучаемых</w:t>
      </w:r>
      <w:r>
        <w:rPr>
          <w:spacing w:val="-57"/>
          <w:sz w:val="24"/>
        </w:rPr>
        <w:t xml:space="preserve"> </w:t>
      </w:r>
      <w:r>
        <w:rPr>
          <w:sz w:val="24"/>
        </w:rPr>
        <w:t>явлений</w:t>
      </w:r>
      <w:r>
        <w:rPr>
          <w:spacing w:val="-2"/>
          <w:sz w:val="24"/>
        </w:rPr>
        <w:t xml:space="preserve"> </w:t>
      </w:r>
      <w:r>
        <w:rPr>
          <w:sz w:val="24"/>
        </w:rPr>
        <w:t>и</w:t>
      </w:r>
      <w:r>
        <w:rPr>
          <w:spacing w:val="-2"/>
          <w:sz w:val="24"/>
        </w:rPr>
        <w:t xml:space="preserve"> </w:t>
      </w:r>
      <w:r>
        <w:rPr>
          <w:sz w:val="24"/>
        </w:rPr>
        <w:t>процессов</w:t>
      </w:r>
    </w:p>
    <w:p w:rsidR="00AC1AA3" w:rsidRDefault="0056180D">
      <w:pPr>
        <w:pStyle w:val="a3"/>
        <w:ind w:right="976"/>
        <w:jc w:val="left"/>
      </w:pPr>
      <w:r>
        <w:t>Как и всякий общеобразовательный предмет, «Технология» отражает наиболее значимые</w:t>
      </w:r>
      <w:r>
        <w:rPr>
          <w:spacing w:val="-57"/>
        </w:rPr>
        <w:t xml:space="preserve"> </w:t>
      </w:r>
      <w:r>
        <w:t>аспекты</w:t>
      </w:r>
      <w:r>
        <w:rPr>
          <w:spacing w:val="-1"/>
        </w:rPr>
        <w:t xml:space="preserve"> </w:t>
      </w:r>
      <w:r>
        <w:t>действительности, которые</w:t>
      </w:r>
      <w:r>
        <w:rPr>
          <w:spacing w:val="1"/>
        </w:rPr>
        <w:t xml:space="preserve"> </w:t>
      </w:r>
      <w:r>
        <w:t>состоят</w:t>
      </w:r>
      <w:r>
        <w:rPr>
          <w:spacing w:val="1"/>
        </w:rPr>
        <w:t xml:space="preserve"> </w:t>
      </w:r>
      <w:r>
        <w:t>в</w:t>
      </w:r>
      <w:r>
        <w:rPr>
          <w:spacing w:val="-4"/>
        </w:rPr>
        <w:t xml:space="preserve"> </w:t>
      </w:r>
      <w:r>
        <w:t>следующем:</w:t>
      </w:r>
    </w:p>
    <w:p w:rsidR="00AC1AA3" w:rsidRDefault="0056180D" w:rsidP="008937BF">
      <w:pPr>
        <w:pStyle w:val="a5"/>
        <w:numPr>
          <w:ilvl w:val="1"/>
          <w:numId w:val="98"/>
        </w:numPr>
        <w:tabs>
          <w:tab w:val="left" w:pos="2758"/>
        </w:tabs>
        <w:ind w:right="564" w:firstLine="705"/>
        <w:rPr>
          <w:sz w:val="24"/>
        </w:rPr>
      </w:pPr>
      <w:r>
        <w:rPr>
          <w:sz w:val="24"/>
        </w:rPr>
        <w:t>технологизация</w:t>
      </w:r>
      <w:r>
        <w:rPr>
          <w:spacing w:val="1"/>
          <w:sz w:val="24"/>
        </w:rPr>
        <w:t xml:space="preserve"> </w:t>
      </w:r>
      <w:r>
        <w:rPr>
          <w:sz w:val="24"/>
        </w:rPr>
        <w:t>всех</w:t>
      </w:r>
      <w:r>
        <w:rPr>
          <w:spacing w:val="1"/>
          <w:sz w:val="24"/>
        </w:rPr>
        <w:t xml:space="preserve"> </w:t>
      </w:r>
      <w:r>
        <w:rPr>
          <w:sz w:val="24"/>
        </w:rPr>
        <w:t>сторон</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и</w:t>
      </w:r>
      <w:r>
        <w:rPr>
          <w:spacing w:val="60"/>
          <w:sz w:val="24"/>
        </w:rPr>
        <w:t xml:space="preserve"> </w:t>
      </w:r>
      <w:r>
        <w:rPr>
          <w:sz w:val="24"/>
        </w:rPr>
        <w:t>деятельности</w:t>
      </w:r>
      <w:r>
        <w:rPr>
          <w:spacing w:val="60"/>
          <w:sz w:val="24"/>
        </w:rPr>
        <w:t xml:space="preserve"> </w:t>
      </w:r>
      <w:r>
        <w:rPr>
          <w:sz w:val="24"/>
        </w:rPr>
        <w:t>является</w:t>
      </w:r>
      <w:r>
        <w:rPr>
          <w:spacing w:val="1"/>
          <w:sz w:val="24"/>
        </w:rPr>
        <w:t xml:space="preserve"> </w:t>
      </w:r>
      <w:r>
        <w:rPr>
          <w:sz w:val="24"/>
        </w:rPr>
        <w:t>столь</w:t>
      </w:r>
      <w:r>
        <w:rPr>
          <w:spacing w:val="1"/>
          <w:sz w:val="24"/>
        </w:rPr>
        <w:t xml:space="preserve"> </w:t>
      </w:r>
      <w:r>
        <w:rPr>
          <w:sz w:val="24"/>
        </w:rPr>
        <w:t>масштабной,</w:t>
      </w:r>
      <w:r>
        <w:rPr>
          <w:spacing w:val="1"/>
          <w:sz w:val="24"/>
        </w:rPr>
        <w:t xml:space="preserve"> </w:t>
      </w:r>
      <w:r>
        <w:rPr>
          <w:sz w:val="24"/>
        </w:rPr>
        <w:t>что</w:t>
      </w:r>
      <w:r>
        <w:rPr>
          <w:spacing w:val="1"/>
          <w:sz w:val="24"/>
        </w:rPr>
        <w:t xml:space="preserve"> </w:t>
      </w:r>
      <w:r>
        <w:rPr>
          <w:sz w:val="24"/>
        </w:rPr>
        <w:t>интуитивных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структуре</w:t>
      </w:r>
      <w:r>
        <w:rPr>
          <w:spacing w:val="1"/>
          <w:sz w:val="24"/>
        </w:rPr>
        <w:t xml:space="preserve"> </w:t>
      </w:r>
      <w:r>
        <w:rPr>
          <w:sz w:val="24"/>
        </w:rPr>
        <w:t>технологического</w:t>
      </w:r>
      <w:r>
        <w:rPr>
          <w:spacing w:val="1"/>
          <w:sz w:val="24"/>
        </w:rPr>
        <w:t xml:space="preserve"> </w:t>
      </w:r>
      <w:r>
        <w:rPr>
          <w:sz w:val="24"/>
        </w:rPr>
        <w:t>процесса</w:t>
      </w:r>
      <w:r>
        <w:rPr>
          <w:spacing w:val="1"/>
          <w:sz w:val="24"/>
        </w:rPr>
        <w:t xml:space="preserve"> </w:t>
      </w:r>
      <w:r>
        <w:rPr>
          <w:sz w:val="24"/>
        </w:rPr>
        <w:t>явно</w:t>
      </w:r>
      <w:r>
        <w:rPr>
          <w:spacing w:val="1"/>
          <w:sz w:val="24"/>
        </w:rPr>
        <w:t xml:space="preserve"> </w:t>
      </w:r>
      <w:r>
        <w:rPr>
          <w:sz w:val="24"/>
        </w:rPr>
        <w:t>недостаточно</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учащихся</w:t>
      </w:r>
      <w:r>
        <w:rPr>
          <w:spacing w:val="1"/>
          <w:sz w:val="24"/>
        </w:rPr>
        <w:t xml:space="preserve"> </w:t>
      </w:r>
      <w:r>
        <w:rPr>
          <w:sz w:val="24"/>
        </w:rPr>
        <w:t>—</w:t>
      </w:r>
      <w:r>
        <w:rPr>
          <w:spacing w:val="-57"/>
          <w:sz w:val="24"/>
        </w:rPr>
        <w:t xml:space="preserve"> </w:t>
      </w:r>
      <w:r>
        <w:rPr>
          <w:sz w:val="24"/>
        </w:rPr>
        <w:t>необходимо целенаправленное освоение всех этапов технологической цепочки и полного</w:t>
      </w:r>
      <w:r>
        <w:rPr>
          <w:spacing w:val="1"/>
          <w:sz w:val="24"/>
        </w:rPr>
        <w:t xml:space="preserve"> </w:t>
      </w:r>
      <w:r>
        <w:rPr>
          <w:sz w:val="24"/>
        </w:rPr>
        <w:t>цикла</w:t>
      </w:r>
      <w:r>
        <w:rPr>
          <w:spacing w:val="1"/>
          <w:sz w:val="24"/>
        </w:rPr>
        <w:t xml:space="preserve"> </w:t>
      </w:r>
      <w:r>
        <w:rPr>
          <w:sz w:val="24"/>
        </w:rPr>
        <w:t>решения</w:t>
      </w:r>
      <w:r>
        <w:rPr>
          <w:spacing w:val="1"/>
          <w:sz w:val="24"/>
        </w:rPr>
        <w:t xml:space="preserve"> </w:t>
      </w:r>
      <w:r>
        <w:rPr>
          <w:sz w:val="24"/>
        </w:rPr>
        <w:t>поставленной</w:t>
      </w:r>
      <w:r>
        <w:rPr>
          <w:spacing w:val="1"/>
          <w:sz w:val="24"/>
        </w:rPr>
        <w:t xml:space="preserve"> </w:t>
      </w:r>
      <w:r>
        <w:rPr>
          <w:sz w:val="24"/>
        </w:rPr>
        <w:t>задачи.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возможны</w:t>
      </w:r>
      <w:r>
        <w:rPr>
          <w:spacing w:val="1"/>
          <w:sz w:val="24"/>
        </w:rPr>
        <w:t xml:space="preserve"> </w:t>
      </w:r>
      <w:r>
        <w:rPr>
          <w:sz w:val="24"/>
        </w:rPr>
        <w:t>следующие</w:t>
      </w:r>
      <w:r>
        <w:rPr>
          <w:spacing w:val="1"/>
          <w:sz w:val="24"/>
        </w:rPr>
        <w:t xml:space="preserve"> </w:t>
      </w:r>
      <w:r>
        <w:rPr>
          <w:sz w:val="24"/>
        </w:rPr>
        <w:t>уровни</w:t>
      </w:r>
      <w:r>
        <w:rPr>
          <w:spacing w:val="1"/>
          <w:sz w:val="24"/>
        </w:rPr>
        <w:t xml:space="preserve"> </w:t>
      </w:r>
      <w:r>
        <w:rPr>
          <w:sz w:val="24"/>
        </w:rPr>
        <w:t>освоения</w:t>
      </w:r>
      <w:r>
        <w:rPr>
          <w:spacing w:val="1"/>
          <w:sz w:val="24"/>
        </w:rPr>
        <w:t xml:space="preserve"> </w:t>
      </w:r>
      <w:r>
        <w:rPr>
          <w:sz w:val="24"/>
        </w:rPr>
        <w:t>технологии:</w:t>
      </w:r>
    </w:p>
    <w:p w:rsidR="00AC1AA3" w:rsidRDefault="0056180D" w:rsidP="008937BF">
      <w:pPr>
        <w:pStyle w:val="a5"/>
        <w:numPr>
          <w:ilvl w:val="0"/>
          <w:numId w:val="23"/>
        </w:numPr>
        <w:tabs>
          <w:tab w:val="left" w:pos="1645"/>
        </w:tabs>
        <w:ind w:left="1644" w:hanging="306"/>
        <w:jc w:val="left"/>
        <w:rPr>
          <w:sz w:val="24"/>
        </w:rPr>
      </w:pPr>
      <w:r>
        <w:rPr>
          <w:sz w:val="24"/>
        </w:rPr>
        <w:t>уровень</w:t>
      </w:r>
      <w:r>
        <w:rPr>
          <w:spacing w:val="-7"/>
          <w:sz w:val="24"/>
        </w:rPr>
        <w:t xml:space="preserve"> </w:t>
      </w:r>
      <w:r>
        <w:rPr>
          <w:sz w:val="24"/>
        </w:rPr>
        <w:t>представления;</w:t>
      </w:r>
    </w:p>
    <w:p w:rsidR="00AC1AA3" w:rsidRDefault="0056180D" w:rsidP="008937BF">
      <w:pPr>
        <w:pStyle w:val="a5"/>
        <w:numPr>
          <w:ilvl w:val="0"/>
          <w:numId w:val="23"/>
        </w:numPr>
        <w:tabs>
          <w:tab w:val="left" w:pos="1645"/>
        </w:tabs>
        <w:ind w:left="1644" w:hanging="306"/>
        <w:jc w:val="left"/>
        <w:rPr>
          <w:sz w:val="24"/>
        </w:rPr>
      </w:pPr>
      <w:r>
        <w:rPr>
          <w:sz w:val="24"/>
        </w:rPr>
        <w:t>уровень</w:t>
      </w:r>
      <w:r>
        <w:rPr>
          <w:spacing w:val="-6"/>
          <w:sz w:val="24"/>
        </w:rPr>
        <w:t xml:space="preserve"> </w:t>
      </w:r>
      <w:r>
        <w:rPr>
          <w:sz w:val="24"/>
        </w:rPr>
        <w:t>пользователя;</w:t>
      </w:r>
    </w:p>
    <w:p w:rsidR="00AC1AA3" w:rsidRDefault="0056180D" w:rsidP="008937BF">
      <w:pPr>
        <w:pStyle w:val="a5"/>
        <w:numPr>
          <w:ilvl w:val="0"/>
          <w:numId w:val="23"/>
        </w:numPr>
        <w:tabs>
          <w:tab w:val="left" w:pos="1643"/>
        </w:tabs>
        <w:ind w:hanging="304"/>
        <w:jc w:val="left"/>
        <w:rPr>
          <w:sz w:val="24"/>
        </w:rPr>
      </w:pPr>
      <w:r>
        <w:rPr>
          <w:sz w:val="24"/>
        </w:rPr>
        <w:t>когнитивно-продуктивный</w:t>
      </w:r>
      <w:r>
        <w:rPr>
          <w:spacing w:val="-7"/>
          <w:sz w:val="24"/>
        </w:rPr>
        <w:t xml:space="preserve"> </w:t>
      </w:r>
      <w:r>
        <w:rPr>
          <w:sz w:val="24"/>
        </w:rPr>
        <w:t>уровень</w:t>
      </w:r>
      <w:r>
        <w:rPr>
          <w:spacing w:val="-10"/>
          <w:sz w:val="24"/>
        </w:rPr>
        <w:t xml:space="preserve"> </w:t>
      </w:r>
      <w:r>
        <w:rPr>
          <w:sz w:val="24"/>
        </w:rPr>
        <w:t>(создание</w:t>
      </w:r>
      <w:r>
        <w:rPr>
          <w:spacing w:val="-11"/>
          <w:sz w:val="24"/>
        </w:rPr>
        <w:t xml:space="preserve"> </w:t>
      </w:r>
      <w:r>
        <w:rPr>
          <w:sz w:val="24"/>
        </w:rPr>
        <w:t>технологий);</w:t>
      </w:r>
    </w:p>
    <w:p w:rsidR="00AC1AA3" w:rsidRDefault="0056180D" w:rsidP="008937BF">
      <w:pPr>
        <w:pStyle w:val="a5"/>
        <w:numPr>
          <w:ilvl w:val="1"/>
          <w:numId w:val="23"/>
        </w:numPr>
        <w:tabs>
          <w:tab w:val="left" w:pos="2758"/>
        </w:tabs>
        <w:ind w:right="568" w:firstLine="705"/>
        <w:rPr>
          <w:sz w:val="24"/>
        </w:rPr>
      </w:pPr>
      <w:r>
        <w:rPr>
          <w:sz w:val="24"/>
        </w:rPr>
        <w:t>практически вся современная профессиональная деятельность, включая ручной</w:t>
      </w:r>
      <w:r>
        <w:rPr>
          <w:spacing w:val="-57"/>
          <w:sz w:val="24"/>
        </w:rPr>
        <w:t xml:space="preserve"> </w:t>
      </w:r>
      <w:r>
        <w:rPr>
          <w:sz w:val="24"/>
        </w:rPr>
        <w:t>труд,</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технологий,</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этих</w:t>
      </w:r>
      <w:r>
        <w:rPr>
          <w:spacing w:val="1"/>
          <w:sz w:val="24"/>
        </w:rPr>
        <w:t xml:space="preserve"> </w:t>
      </w:r>
      <w:r>
        <w:rPr>
          <w:sz w:val="24"/>
        </w:rPr>
        <w:t>технологий</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становится</w:t>
      </w:r>
      <w:r>
        <w:rPr>
          <w:spacing w:val="-1"/>
          <w:sz w:val="24"/>
        </w:rPr>
        <w:t xml:space="preserve"> </w:t>
      </w:r>
      <w:r>
        <w:rPr>
          <w:sz w:val="24"/>
        </w:rPr>
        <w:t>важной задачей в</w:t>
      </w:r>
      <w:r>
        <w:rPr>
          <w:spacing w:val="1"/>
          <w:sz w:val="24"/>
        </w:rPr>
        <w:t xml:space="preserve"> </w:t>
      </w:r>
      <w:r>
        <w:rPr>
          <w:sz w:val="24"/>
        </w:rPr>
        <w:t>курсе</w:t>
      </w:r>
      <w:r>
        <w:rPr>
          <w:spacing w:val="-1"/>
          <w:sz w:val="24"/>
        </w:rPr>
        <w:t xml:space="preserve"> </w:t>
      </w:r>
      <w:r>
        <w:rPr>
          <w:sz w:val="24"/>
        </w:rPr>
        <w:t>технологии;</w:t>
      </w:r>
    </w:p>
    <w:p w:rsidR="00AC1AA3" w:rsidRDefault="0056180D" w:rsidP="008937BF">
      <w:pPr>
        <w:pStyle w:val="a5"/>
        <w:numPr>
          <w:ilvl w:val="1"/>
          <w:numId w:val="23"/>
        </w:numPr>
        <w:tabs>
          <w:tab w:val="left" w:pos="2758"/>
        </w:tabs>
        <w:ind w:right="564" w:firstLine="705"/>
        <w:rPr>
          <w:sz w:val="24"/>
        </w:rPr>
      </w:pPr>
      <w:r>
        <w:rPr>
          <w:sz w:val="24"/>
        </w:rPr>
        <w:t>появление феномена «больших данных» оказывает существенное и далеко не</w:t>
      </w:r>
      <w:r>
        <w:rPr>
          <w:spacing w:val="1"/>
          <w:sz w:val="24"/>
        </w:rPr>
        <w:t xml:space="preserve"> </w:t>
      </w:r>
      <w:r>
        <w:rPr>
          <w:sz w:val="24"/>
        </w:rPr>
        <w:t>позитивное</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процесс</w:t>
      </w:r>
      <w:r>
        <w:rPr>
          <w:spacing w:val="1"/>
          <w:sz w:val="24"/>
        </w:rPr>
        <w:t xml:space="preserve"> </w:t>
      </w:r>
      <w:r>
        <w:rPr>
          <w:sz w:val="24"/>
        </w:rPr>
        <w:t>познания,</w:t>
      </w:r>
      <w:r>
        <w:rPr>
          <w:spacing w:val="1"/>
          <w:sz w:val="24"/>
        </w:rPr>
        <w:t xml:space="preserve"> </w:t>
      </w:r>
      <w:r>
        <w:rPr>
          <w:sz w:val="24"/>
        </w:rPr>
        <w:t>что</w:t>
      </w:r>
      <w:r>
        <w:rPr>
          <w:spacing w:val="1"/>
          <w:sz w:val="24"/>
        </w:rPr>
        <w:t xml:space="preserve"> </w:t>
      </w:r>
      <w:r>
        <w:rPr>
          <w:sz w:val="24"/>
        </w:rPr>
        <w:t>говорит</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освоения</w:t>
      </w:r>
      <w:r>
        <w:rPr>
          <w:spacing w:val="1"/>
          <w:sz w:val="24"/>
        </w:rPr>
        <w:t xml:space="preserve"> </w:t>
      </w:r>
      <w:r>
        <w:rPr>
          <w:sz w:val="24"/>
        </w:rPr>
        <w:t>принципиально</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w:t>
      </w:r>
      <w:r>
        <w:rPr>
          <w:spacing w:val="1"/>
          <w:sz w:val="24"/>
        </w:rPr>
        <w:t xml:space="preserve"> </w:t>
      </w:r>
      <w:r>
        <w:rPr>
          <w:sz w:val="24"/>
        </w:rPr>
        <w:t>информационно-когнитивных,</w:t>
      </w:r>
      <w:r>
        <w:rPr>
          <w:spacing w:val="1"/>
          <w:sz w:val="24"/>
        </w:rPr>
        <w:t xml:space="preserve"> </w:t>
      </w:r>
      <w:r>
        <w:rPr>
          <w:sz w:val="24"/>
        </w:rPr>
        <w:t>нацеленных</w:t>
      </w:r>
      <w:r>
        <w:rPr>
          <w:spacing w:val="61"/>
          <w:sz w:val="24"/>
        </w:rPr>
        <w:t xml:space="preserve"> </w:t>
      </w:r>
      <w:r>
        <w:rPr>
          <w:sz w:val="24"/>
        </w:rPr>
        <w:t>на</w:t>
      </w:r>
      <w:r>
        <w:rPr>
          <w:spacing w:val="1"/>
          <w:sz w:val="24"/>
        </w:rPr>
        <w:t xml:space="preserve"> </w:t>
      </w:r>
      <w:r>
        <w:rPr>
          <w:sz w:val="24"/>
        </w:rPr>
        <w:t>освоение учащимися знаний, на развитии умения учиться. Разумеется, этот новый контекст</w:t>
      </w:r>
      <w:r>
        <w:rPr>
          <w:spacing w:val="1"/>
          <w:sz w:val="24"/>
        </w:rPr>
        <w:t xml:space="preserve"> </w:t>
      </w:r>
      <w:r>
        <w:rPr>
          <w:sz w:val="24"/>
        </w:rPr>
        <w:t>никак</w:t>
      </w:r>
      <w:r>
        <w:rPr>
          <w:spacing w:val="1"/>
          <w:sz w:val="24"/>
        </w:rPr>
        <w:t xml:space="preserve"> </w:t>
      </w:r>
      <w:r>
        <w:rPr>
          <w:sz w:val="24"/>
        </w:rPr>
        <w:t>не</w:t>
      </w:r>
      <w:r>
        <w:rPr>
          <w:spacing w:val="1"/>
          <w:sz w:val="24"/>
        </w:rPr>
        <w:t xml:space="preserve"> </w:t>
      </w:r>
      <w:r>
        <w:rPr>
          <w:sz w:val="24"/>
        </w:rPr>
        <w:t>умаляет</w:t>
      </w:r>
      <w:r>
        <w:rPr>
          <w:spacing w:val="1"/>
          <w:sz w:val="24"/>
        </w:rPr>
        <w:t xml:space="preserve"> </w:t>
      </w:r>
      <w:r>
        <w:rPr>
          <w:sz w:val="24"/>
        </w:rPr>
        <w:t>(скорее,</w:t>
      </w:r>
      <w:r>
        <w:rPr>
          <w:spacing w:val="1"/>
          <w:sz w:val="24"/>
        </w:rPr>
        <w:t xml:space="preserve"> </w:t>
      </w:r>
      <w:r>
        <w:rPr>
          <w:sz w:val="24"/>
        </w:rPr>
        <w:t>увеличивает)</w:t>
      </w:r>
      <w:r>
        <w:rPr>
          <w:spacing w:val="1"/>
          <w:sz w:val="24"/>
        </w:rPr>
        <w:t xml:space="preserve"> </w:t>
      </w:r>
      <w:r>
        <w:rPr>
          <w:sz w:val="24"/>
        </w:rPr>
        <w:t>значимость</w:t>
      </w:r>
      <w:r>
        <w:rPr>
          <w:spacing w:val="1"/>
          <w:sz w:val="24"/>
        </w:rPr>
        <w:t xml:space="preserve"> </w:t>
      </w:r>
      <w:r>
        <w:rPr>
          <w:sz w:val="24"/>
        </w:rPr>
        <w:t>ручного</w:t>
      </w:r>
      <w:r>
        <w:rPr>
          <w:spacing w:val="1"/>
          <w:sz w:val="24"/>
        </w:rPr>
        <w:t xml:space="preserve"> </w:t>
      </w:r>
      <w:r>
        <w:rPr>
          <w:sz w:val="24"/>
        </w:rPr>
        <w:t>труда</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интеллекта</w:t>
      </w:r>
      <w:r>
        <w:rPr>
          <w:spacing w:val="-3"/>
          <w:sz w:val="24"/>
        </w:rPr>
        <w:t xml:space="preserve"> </w:t>
      </w:r>
      <w:r>
        <w:rPr>
          <w:sz w:val="24"/>
        </w:rPr>
        <w:t>и адекватных представлений об</w:t>
      </w:r>
      <w:r>
        <w:rPr>
          <w:spacing w:val="1"/>
          <w:sz w:val="24"/>
        </w:rPr>
        <w:t xml:space="preserve"> </w:t>
      </w:r>
      <w:r>
        <w:rPr>
          <w:sz w:val="24"/>
        </w:rPr>
        <w:t>окружающем</w:t>
      </w:r>
      <w:r>
        <w:rPr>
          <w:spacing w:val="1"/>
          <w:sz w:val="24"/>
        </w:rPr>
        <w:t xml:space="preserve"> </w:t>
      </w:r>
      <w:r>
        <w:rPr>
          <w:sz w:val="24"/>
        </w:rPr>
        <w:t>мире.</w:t>
      </w:r>
    </w:p>
    <w:p w:rsidR="00AC1AA3" w:rsidRDefault="0056180D">
      <w:pPr>
        <w:pStyle w:val="a3"/>
      </w:pPr>
      <w:r>
        <w:t>Коррекционные</w:t>
      </w:r>
      <w:r>
        <w:rPr>
          <w:spacing w:val="-8"/>
        </w:rPr>
        <w:t xml:space="preserve"> </w:t>
      </w:r>
      <w:r>
        <w:t>задачи:</w:t>
      </w:r>
    </w:p>
    <w:p w:rsidR="00AC1AA3" w:rsidRDefault="0056180D" w:rsidP="008937BF">
      <w:pPr>
        <w:pStyle w:val="a5"/>
        <w:numPr>
          <w:ilvl w:val="1"/>
          <w:numId w:val="23"/>
        </w:numPr>
        <w:tabs>
          <w:tab w:val="left" w:pos="2755"/>
          <w:tab w:val="left" w:pos="2756"/>
        </w:tabs>
        <w:ind w:left="2755" w:hanging="706"/>
        <w:jc w:val="left"/>
        <w:rPr>
          <w:sz w:val="24"/>
        </w:rPr>
      </w:pPr>
      <w:r>
        <w:rPr>
          <w:sz w:val="24"/>
        </w:rPr>
        <w:t>Развитие</w:t>
      </w:r>
      <w:r>
        <w:rPr>
          <w:spacing w:val="-8"/>
          <w:sz w:val="24"/>
        </w:rPr>
        <w:t xml:space="preserve"> </w:t>
      </w:r>
      <w:r>
        <w:rPr>
          <w:sz w:val="24"/>
        </w:rPr>
        <w:t>осязательного,</w:t>
      </w:r>
      <w:r>
        <w:rPr>
          <w:spacing w:val="-5"/>
          <w:sz w:val="24"/>
        </w:rPr>
        <w:t xml:space="preserve"> </w:t>
      </w:r>
      <w:r>
        <w:rPr>
          <w:sz w:val="24"/>
        </w:rPr>
        <w:t>зрительно-осязательного</w:t>
      </w:r>
      <w:r>
        <w:rPr>
          <w:spacing w:val="-5"/>
          <w:sz w:val="24"/>
        </w:rPr>
        <w:t xml:space="preserve"> </w:t>
      </w:r>
      <w:r>
        <w:rPr>
          <w:sz w:val="24"/>
        </w:rPr>
        <w:t>и</w:t>
      </w:r>
      <w:r>
        <w:rPr>
          <w:spacing w:val="-4"/>
          <w:sz w:val="24"/>
        </w:rPr>
        <w:t xml:space="preserve"> </w:t>
      </w:r>
      <w:r>
        <w:rPr>
          <w:sz w:val="24"/>
        </w:rPr>
        <w:t>слухового</w:t>
      </w:r>
      <w:r>
        <w:rPr>
          <w:spacing w:val="-6"/>
          <w:sz w:val="24"/>
        </w:rPr>
        <w:t xml:space="preserve"> </w:t>
      </w:r>
      <w:r>
        <w:rPr>
          <w:sz w:val="24"/>
        </w:rPr>
        <w:t>восприятия.</w:t>
      </w:r>
    </w:p>
    <w:p w:rsidR="00AC1AA3" w:rsidRDefault="0056180D" w:rsidP="008937BF">
      <w:pPr>
        <w:pStyle w:val="a5"/>
        <w:numPr>
          <w:ilvl w:val="1"/>
          <w:numId w:val="23"/>
        </w:numPr>
        <w:tabs>
          <w:tab w:val="left" w:pos="2755"/>
          <w:tab w:val="left" w:pos="2756"/>
        </w:tabs>
        <w:ind w:left="2755" w:hanging="706"/>
        <w:jc w:val="left"/>
        <w:rPr>
          <w:sz w:val="24"/>
        </w:rPr>
      </w:pPr>
      <w:r>
        <w:rPr>
          <w:sz w:val="24"/>
        </w:rPr>
        <w:t>Развитие</w:t>
      </w:r>
      <w:r>
        <w:rPr>
          <w:spacing w:val="-10"/>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1"/>
          <w:numId w:val="23"/>
        </w:numPr>
        <w:tabs>
          <w:tab w:val="left" w:pos="2755"/>
          <w:tab w:val="left" w:pos="2756"/>
        </w:tabs>
        <w:ind w:left="2755" w:hanging="706"/>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8937BF">
      <w:pPr>
        <w:pStyle w:val="a5"/>
        <w:numPr>
          <w:ilvl w:val="1"/>
          <w:numId w:val="23"/>
        </w:numPr>
        <w:tabs>
          <w:tab w:val="left" w:pos="2755"/>
          <w:tab w:val="left" w:pos="2756"/>
        </w:tabs>
        <w:ind w:left="2755" w:hanging="706"/>
        <w:jc w:val="left"/>
        <w:rPr>
          <w:sz w:val="24"/>
        </w:rPr>
      </w:pPr>
      <w:r>
        <w:rPr>
          <w:sz w:val="24"/>
        </w:rPr>
        <w:t>Развитие</w:t>
      </w:r>
      <w:r>
        <w:rPr>
          <w:spacing w:val="-7"/>
          <w:sz w:val="24"/>
        </w:rPr>
        <w:t xml:space="preserve"> </w:t>
      </w:r>
      <w:r>
        <w:rPr>
          <w:sz w:val="24"/>
        </w:rPr>
        <w:t>критического</w:t>
      </w:r>
      <w:r>
        <w:rPr>
          <w:spacing w:val="-6"/>
          <w:sz w:val="24"/>
        </w:rPr>
        <w:t xml:space="preserve"> </w:t>
      </w:r>
      <w:r>
        <w:rPr>
          <w:sz w:val="24"/>
        </w:rPr>
        <w:t>и</w:t>
      </w:r>
      <w:r>
        <w:rPr>
          <w:spacing w:val="-5"/>
          <w:sz w:val="24"/>
        </w:rPr>
        <w:t xml:space="preserve"> </w:t>
      </w:r>
      <w:r>
        <w:rPr>
          <w:sz w:val="24"/>
        </w:rPr>
        <w:t>технологического</w:t>
      </w:r>
      <w:r>
        <w:rPr>
          <w:spacing w:val="-4"/>
          <w:sz w:val="24"/>
        </w:rPr>
        <w:t xml:space="preserve"> </w:t>
      </w:r>
      <w:r>
        <w:rPr>
          <w:sz w:val="24"/>
        </w:rPr>
        <w:t>мышления.</w:t>
      </w:r>
    </w:p>
    <w:p w:rsidR="00AC1AA3" w:rsidRDefault="0056180D" w:rsidP="008937BF">
      <w:pPr>
        <w:pStyle w:val="a5"/>
        <w:numPr>
          <w:ilvl w:val="1"/>
          <w:numId w:val="23"/>
        </w:numPr>
        <w:tabs>
          <w:tab w:val="left" w:pos="2755"/>
          <w:tab w:val="left" w:pos="2756"/>
        </w:tabs>
        <w:ind w:left="2755" w:hanging="706"/>
        <w:jc w:val="left"/>
        <w:rPr>
          <w:sz w:val="24"/>
        </w:rPr>
      </w:pPr>
      <w:r>
        <w:rPr>
          <w:sz w:val="24"/>
        </w:rPr>
        <w:t>Преодоление</w:t>
      </w:r>
      <w:r>
        <w:rPr>
          <w:spacing w:val="-8"/>
          <w:sz w:val="24"/>
        </w:rPr>
        <w:t xml:space="preserve"> </w:t>
      </w:r>
      <w:r>
        <w:rPr>
          <w:sz w:val="24"/>
        </w:rPr>
        <w:t>вербализма</w:t>
      </w:r>
      <w:r>
        <w:rPr>
          <w:spacing w:val="-6"/>
          <w:sz w:val="24"/>
        </w:rPr>
        <w:t xml:space="preserve"> </w:t>
      </w:r>
      <w:r>
        <w:rPr>
          <w:sz w:val="24"/>
        </w:rPr>
        <w:t>знаний.</w:t>
      </w:r>
    </w:p>
    <w:p w:rsidR="00AC1AA3" w:rsidRDefault="0056180D" w:rsidP="008937BF">
      <w:pPr>
        <w:pStyle w:val="a5"/>
        <w:numPr>
          <w:ilvl w:val="1"/>
          <w:numId w:val="23"/>
        </w:numPr>
        <w:tabs>
          <w:tab w:val="left" w:pos="2758"/>
        </w:tabs>
        <w:ind w:right="569" w:firstLine="705"/>
        <w:rPr>
          <w:sz w:val="24"/>
        </w:rPr>
      </w:pPr>
      <w:r>
        <w:rPr>
          <w:sz w:val="24"/>
        </w:rPr>
        <w:t>Обогащение активного и пассивного словаря, формирование новых понятий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применения</w:t>
      </w:r>
      <w:r>
        <w:rPr>
          <w:spacing w:val="1"/>
          <w:sz w:val="24"/>
        </w:rPr>
        <w:t xml:space="preserve"> </w:t>
      </w:r>
      <w:r>
        <w:rPr>
          <w:sz w:val="24"/>
        </w:rPr>
        <w:t>современных</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основ</w:t>
      </w:r>
      <w:r>
        <w:rPr>
          <w:spacing w:val="1"/>
          <w:sz w:val="24"/>
        </w:rPr>
        <w:t xml:space="preserve"> </w:t>
      </w:r>
      <w:r>
        <w:rPr>
          <w:sz w:val="24"/>
        </w:rPr>
        <w:t>профессиональной</w:t>
      </w:r>
      <w:r>
        <w:rPr>
          <w:spacing w:val="1"/>
          <w:sz w:val="24"/>
        </w:rPr>
        <w:t xml:space="preserve"> </w:t>
      </w:r>
      <w:r>
        <w:rPr>
          <w:sz w:val="24"/>
        </w:rPr>
        <w:t>деятельности.</w:t>
      </w:r>
    </w:p>
    <w:p w:rsidR="00AC1AA3" w:rsidRDefault="0056180D" w:rsidP="008937BF">
      <w:pPr>
        <w:pStyle w:val="a5"/>
        <w:numPr>
          <w:ilvl w:val="1"/>
          <w:numId w:val="23"/>
        </w:numPr>
        <w:tabs>
          <w:tab w:val="left" w:pos="2758"/>
        </w:tabs>
        <w:spacing w:before="91"/>
        <w:ind w:right="568" w:firstLine="705"/>
        <w:rPr>
          <w:sz w:val="24"/>
        </w:rPr>
      </w:pPr>
      <w:r>
        <w:rPr>
          <w:sz w:val="24"/>
        </w:rPr>
        <w:t>Формирование навыков осязательного, зрительно-осязательного и слухового</w:t>
      </w:r>
      <w:r>
        <w:rPr>
          <w:spacing w:val="1"/>
          <w:sz w:val="24"/>
        </w:rPr>
        <w:t xml:space="preserve"> </w:t>
      </w:r>
      <w:r>
        <w:rPr>
          <w:sz w:val="24"/>
        </w:rPr>
        <w:t>анализа.</w:t>
      </w:r>
    </w:p>
    <w:p w:rsidR="00AC1AA3" w:rsidRDefault="0056180D" w:rsidP="008937BF">
      <w:pPr>
        <w:pStyle w:val="a5"/>
        <w:numPr>
          <w:ilvl w:val="1"/>
          <w:numId w:val="23"/>
        </w:numPr>
        <w:tabs>
          <w:tab w:val="left" w:pos="2758"/>
        </w:tabs>
        <w:ind w:right="563" w:firstLine="705"/>
        <w:rPr>
          <w:sz w:val="24"/>
        </w:rPr>
      </w:pPr>
      <w:r>
        <w:rPr>
          <w:sz w:val="24"/>
        </w:rPr>
        <w:t>Изучение различных материалов труда, и их применения, трудовых операций и</w:t>
      </w:r>
      <w:r>
        <w:rPr>
          <w:spacing w:val="-57"/>
          <w:sz w:val="24"/>
        </w:rPr>
        <w:t xml:space="preserve"> </w:t>
      </w:r>
      <w:r>
        <w:rPr>
          <w:sz w:val="24"/>
        </w:rPr>
        <w:t>технологических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выполняемых</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ограничения</w:t>
      </w:r>
      <w:r>
        <w:rPr>
          <w:spacing w:val="1"/>
          <w:sz w:val="24"/>
        </w:rPr>
        <w:t xml:space="preserve"> </w:t>
      </w:r>
      <w:r>
        <w:rPr>
          <w:sz w:val="24"/>
        </w:rPr>
        <w:t>возможностей зрительного контроля.</w:t>
      </w:r>
    </w:p>
    <w:p w:rsidR="00AC1AA3" w:rsidRDefault="0056180D" w:rsidP="008937BF">
      <w:pPr>
        <w:pStyle w:val="a5"/>
        <w:numPr>
          <w:ilvl w:val="1"/>
          <w:numId w:val="23"/>
        </w:numPr>
        <w:tabs>
          <w:tab w:val="left" w:pos="2758"/>
        </w:tabs>
        <w:ind w:right="566" w:firstLine="705"/>
        <w:rPr>
          <w:sz w:val="24"/>
        </w:rPr>
      </w:pPr>
      <w:r>
        <w:rPr>
          <w:sz w:val="24"/>
        </w:rPr>
        <w:t>Обучение</w:t>
      </w:r>
      <w:r>
        <w:rPr>
          <w:spacing w:val="1"/>
          <w:sz w:val="24"/>
        </w:rPr>
        <w:t xml:space="preserve"> </w:t>
      </w:r>
      <w:r>
        <w:rPr>
          <w:sz w:val="24"/>
        </w:rPr>
        <w:t>приемам</w:t>
      </w:r>
      <w:r>
        <w:rPr>
          <w:spacing w:val="1"/>
          <w:sz w:val="24"/>
        </w:rPr>
        <w:t xml:space="preserve"> </w:t>
      </w:r>
      <w:r>
        <w:rPr>
          <w:sz w:val="24"/>
        </w:rPr>
        <w:t>зрительного,</w:t>
      </w:r>
      <w:r>
        <w:rPr>
          <w:spacing w:val="1"/>
          <w:sz w:val="24"/>
        </w:rPr>
        <w:t xml:space="preserve"> </w:t>
      </w:r>
      <w:r>
        <w:rPr>
          <w:sz w:val="24"/>
        </w:rPr>
        <w:t>осязательно-зрительного</w:t>
      </w:r>
      <w:r>
        <w:rPr>
          <w:spacing w:val="1"/>
          <w:sz w:val="24"/>
        </w:rPr>
        <w:t xml:space="preserve"> </w:t>
      </w:r>
      <w:r>
        <w:rPr>
          <w:sz w:val="24"/>
        </w:rPr>
        <w:t>и</w:t>
      </w:r>
      <w:r>
        <w:rPr>
          <w:spacing w:val="1"/>
          <w:sz w:val="24"/>
        </w:rPr>
        <w:t xml:space="preserve"> </w:t>
      </w:r>
      <w:r>
        <w:rPr>
          <w:sz w:val="24"/>
        </w:rPr>
        <w:t>слухового</w:t>
      </w:r>
      <w:r>
        <w:rPr>
          <w:spacing w:val="1"/>
          <w:sz w:val="24"/>
        </w:rPr>
        <w:t xml:space="preserve"> </w:t>
      </w:r>
      <w:r>
        <w:rPr>
          <w:sz w:val="24"/>
        </w:rPr>
        <w:t>самоконтроля</w:t>
      </w:r>
      <w:r>
        <w:rPr>
          <w:spacing w:val="-1"/>
          <w:sz w:val="24"/>
        </w:rPr>
        <w:t xml:space="preserve"> </w:t>
      </w:r>
      <w:r>
        <w:rPr>
          <w:sz w:val="24"/>
        </w:rPr>
        <w:t>в</w:t>
      </w:r>
      <w:r>
        <w:rPr>
          <w:spacing w:val="-1"/>
          <w:sz w:val="24"/>
        </w:rPr>
        <w:t xml:space="preserve"> </w:t>
      </w:r>
      <w:r>
        <w:rPr>
          <w:sz w:val="24"/>
        </w:rPr>
        <w:t>процессе формирования</w:t>
      </w:r>
      <w:r>
        <w:rPr>
          <w:spacing w:val="-1"/>
          <w:sz w:val="24"/>
        </w:rPr>
        <w:t xml:space="preserve"> </w:t>
      </w:r>
      <w:r>
        <w:rPr>
          <w:sz w:val="24"/>
        </w:rPr>
        <w:t>трудовых</w:t>
      </w:r>
      <w:r>
        <w:rPr>
          <w:spacing w:val="3"/>
          <w:sz w:val="24"/>
        </w:rPr>
        <w:t xml:space="preserve"> </w:t>
      </w:r>
      <w:r>
        <w:rPr>
          <w:sz w:val="24"/>
        </w:rPr>
        <w:t>действий.</w:t>
      </w:r>
    </w:p>
    <w:p w:rsidR="00AC1AA3" w:rsidRDefault="0056180D" w:rsidP="008937BF">
      <w:pPr>
        <w:pStyle w:val="a5"/>
        <w:numPr>
          <w:ilvl w:val="1"/>
          <w:numId w:val="23"/>
        </w:numPr>
        <w:tabs>
          <w:tab w:val="left" w:pos="2758"/>
        </w:tabs>
        <w:ind w:right="582" w:firstLine="705"/>
        <w:rPr>
          <w:sz w:val="24"/>
        </w:rPr>
      </w:pPr>
      <w:r>
        <w:rPr>
          <w:sz w:val="24"/>
        </w:rPr>
        <w:t>Формирование представлений о современных бытовых технических средствах</w:t>
      </w:r>
      <w:r>
        <w:rPr>
          <w:spacing w:val="1"/>
          <w:sz w:val="24"/>
        </w:rPr>
        <w:t xml:space="preserve"> </w:t>
      </w:r>
      <w:r>
        <w:rPr>
          <w:sz w:val="24"/>
        </w:rPr>
        <w:t>и приборах,</w:t>
      </w:r>
      <w:r>
        <w:rPr>
          <w:spacing w:val="-3"/>
          <w:sz w:val="24"/>
        </w:rPr>
        <w:t xml:space="preserve"> </w:t>
      </w:r>
      <w:r>
        <w:rPr>
          <w:sz w:val="24"/>
        </w:rPr>
        <w:t>и</w:t>
      </w:r>
      <w:r>
        <w:rPr>
          <w:spacing w:val="-2"/>
          <w:sz w:val="24"/>
        </w:rPr>
        <w:t xml:space="preserve"> </w:t>
      </w:r>
      <w:r>
        <w:rPr>
          <w:sz w:val="24"/>
        </w:rPr>
        <w:t>их</w:t>
      </w:r>
      <w:r>
        <w:rPr>
          <w:spacing w:val="-2"/>
          <w:sz w:val="24"/>
        </w:rPr>
        <w:t xml:space="preserve"> </w:t>
      </w:r>
      <w:r>
        <w:rPr>
          <w:sz w:val="24"/>
        </w:rPr>
        <w:t>применении в</w:t>
      </w:r>
      <w:r>
        <w:rPr>
          <w:spacing w:val="-3"/>
          <w:sz w:val="24"/>
        </w:rPr>
        <w:t xml:space="preserve"> </w:t>
      </w:r>
      <w:r>
        <w:rPr>
          <w:sz w:val="24"/>
        </w:rPr>
        <w:t>повседневной</w:t>
      </w:r>
      <w:r>
        <w:rPr>
          <w:spacing w:val="-1"/>
          <w:sz w:val="24"/>
        </w:rPr>
        <w:t xml:space="preserve"> </w:t>
      </w:r>
      <w:r>
        <w:rPr>
          <w:sz w:val="24"/>
        </w:rPr>
        <w:t>жизни.</w:t>
      </w:r>
    </w:p>
    <w:p w:rsidR="00AC1AA3" w:rsidRDefault="0056180D" w:rsidP="008937BF">
      <w:pPr>
        <w:pStyle w:val="a5"/>
        <w:numPr>
          <w:ilvl w:val="1"/>
          <w:numId w:val="23"/>
        </w:numPr>
        <w:tabs>
          <w:tab w:val="left" w:pos="2758"/>
        </w:tabs>
        <w:ind w:right="572" w:firstLine="705"/>
        <w:rPr>
          <w:sz w:val="24"/>
        </w:rPr>
      </w:pPr>
      <w:r>
        <w:rPr>
          <w:sz w:val="24"/>
        </w:rPr>
        <w:t>Обучение</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работ</w:t>
      </w:r>
      <w:r>
        <w:rPr>
          <w:spacing w:val="1"/>
          <w:sz w:val="24"/>
        </w:rPr>
        <w:t xml:space="preserve"> </w:t>
      </w:r>
      <w:r>
        <w:rPr>
          <w:sz w:val="24"/>
        </w:rPr>
        <w:t>адаптированных</w:t>
      </w:r>
      <w:r>
        <w:rPr>
          <w:spacing w:val="1"/>
          <w:sz w:val="24"/>
        </w:rPr>
        <w:t xml:space="preserve"> </w:t>
      </w:r>
      <w:r>
        <w:rPr>
          <w:sz w:val="24"/>
        </w:rPr>
        <w:t>инструкционно-технологических</w:t>
      </w:r>
      <w:r>
        <w:rPr>
          <w:spacing w:val="-2"/>
          <w:sz w:val="24"/>
        </w:rPr>
        <w:t xml:space="preserve"> </w:t>
      </w:r>
      <w:r>
        <w:rPr>
          <w:sz w:val="24"/>
        </w:rPr>
        <w:t>карт.</w:t>
      </w:r>
    </w:p>
    <w:p w:rsidR="00AC1AA3" w:rsidRDefault="0056180D" w:rsidP="008937BF">
      <w:pPr>
        <w:pStyle w:val="a5"/>
        <w:numPr>
          <w:ilvl w:val="1"/>
          <w:numId w:val="23"/>
        </w:numPr>
        <w:tabs>
          <w:tab w:val="left" w:pos="2758"/>
        </w:tabs>
        <w:spacing w:before="7" w:line="235" w:lineRule="auto"/>
        <w:ind w:right="581" w:firstLine="705"/>
        <w:rPr>
          <w:sz w:val="24"/>
        </w:rPr>
      </w:pPr>
      <w:r>
        <w:rPr>
          <w:sz w:val="24"/>
        </w:rPr>
        <w:t>Изучение об основных видах механизмов по выполняемым функциям, а также</w:t>
      </w:r>
      <w:r>
        <w:rPr>
          <w:spacing w:val="1"/>
          <w:sz w:val="24"/>
        </w:rPr>
        <w:t xml:space="preserve"> </w:t>
      </w:r>
      <w:r>
        <w:rPr>
          <w:sz w:val="24"/>
        </w:rPr>
        <w:t>по</w:t>
      </w:r>
      <w:r>
        <w:rPr>
          <w:spacing w:val="-1"/>
          <w:sz w:val="24"/>
        </w:rPr>
        <w:t xml:space="preserve"> </w:t>
      </w:r>
      <w:r>
        <w:rPr>
          <w:sz w:val="24"/>
        </w:rPr>
        <w:t>используемым</w:t>
      </w:r>
      <w:r>
        <w:rPr>
          <w:spacing w:val="-3"/>
          <w:sz w:val="24"/>
        </w:rPr>
        <w:t xml:space="preserve"> </w:t>
      </w:r>
      <w:r>
        <w:rPr>
          <w:sz w:val="24"/>
        </w:rPr>
        <w:t>в них</w:t>
      </w:r>
      <w:r>
        <w:rPr>
          <w:spacing w:val="-3"/>
          <w:sz w:val="24"/>
        </w:rPr>
        <w:t xml:space="preserve"> </w:t>
      </w:r>
      <w:r>
        <w:rPr>
          <w:sz w:val="24"/>
        </w:rPr>
        <w:t>рабочим частям.</w:t>
      </w:r>
    </w:p>
    <w:p w:rsidR="00AC1AA3" w:rsidRDefault="0056180D" w:rsidP="008937BF">
      <w:pPr>
        <w:pStyle w:val="a5"/>
        <w:numPr>
          <w:ilvl w:val="1"/>
          <w:numId w:val="23"/>
        </w:numPr>
        <w:tabs>
          <w:tab w:val="left" w:pos="2758"/>
        </w:tabs>
        <w:spacing w:line="242" w:lineRule="auto"/>
        <w:ind w:right="568" w:firstLine="705"/>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получения</w:t>
      </w:r>
      <w:r>
        <w:rPr>
          <w:spacing w:val="1"/>
          <w:sz w:val="24"/>
        </w:rPr>
        <w:t xml:space="preserve"> </w:t>
      </w:r>
      <w:r>
        <w:rPr>
          <w:sz w:val="24"/>
        </w:rPr>
        <w:t>профессионального</w:t>
      </w:r>
      <w:r>
        <w:rPr>
          <w:spacing w:val="1"/>
          <w:sz w:val="24"/>
        </w:rPr>
        <w:t xml:space="preserve"> </w:t>
      </w:r>
      <w:r>
        <w:rPr>
          <w:sz w:val="24"/>
        </w:rPr>
        <w:t>образования и последующего трудоустройства при слабовидении, планирования карьерного</w:t>
      </w:r>
      <w:r>
        <w:rPr>
          <w:spacing w:val="1"/>
          <w:sz w:val="24"/>
        </w:rPr>
        <w:t xml:space="preserve"> </w:t>
      </w:r>
      <w:r>
        <w:rPr>
          <w:sz w:val="24"/>
        </w:rPr>
        <w:t>роста,</w:t>
      </w:r>
      <w:r>
        <w:rPr>
          <w:spacing w:val="-2"/>
          <w:sz w:val="24"/>
        </w:rPr>
        <w:t xml:space="preserve"> </w:t>
      </w:r>
      <w:r>
        <w:rPr>
          <w:sz w:val="24"/>
        </w:rPr>
        <w:t>профессионального самосовершенствования.</w:t>
      </w:r>
    </w:p>
    <w:p w:rsidR="00AC1AA3" w:rsidRDefault="0056180D" w:rsidP="008937BF">
      <w:pPr>
        <w:pStyle w:val="1"/>
        <w:numPr>
          <w:ilvl w:val="1"/>
          <w:numId w:val="23"/>
        </w:numPr>
        <w:tabs>
          <w:tab w:val="left" w:pos="2758"/>
        </w:tabs>
        <w:ind w:right="577" w:firstLine="705"/>
      </w:pPr>
      <w:r>
        <w:t>Развитие и коррекция навыков алгоритмизации деятельности (работа по</w:t>
      </w:r>
      <w:r>
        <w:rPr>
          <w:spacing w:val="1"/>
        </w:rPr>
        <w:t xml:space="preserve"> </w:t>
      </w:r>
      <w:r>
        <w:lastRenderedPageBreak/>
        <w:t>заданным</w:t>
      </w:r>
      <w:r>
        <w:rPr>
          <w:spacing w:val="-2"/>
        </w:rPr>
        <w:t xml:space="preserve"> </w:t>
      </w:r>
      <w:r>
        <w:t>алгоритмам и создание</w:t>
      </w:r>
      <w:r>
        <w:rPr>
          <w:spacing w:val="-4"/>
        </w:rPr>
        <w:t xml:space="preserve"> </w:t>
      </w:r>
      <w:r>
        <w:t>собственных алгоритмов.</w:t>
      </w:r>
    </w:p>
    <w:p w:rsidR="00AC1AA3" w:rsidRDefault="0056180D" w:rsidP="008937BF">
      <w:pPr>
        <w:pStyle w:val="a5"/>
        <w:numPr>
          <w:ilvl w:val="1"/>
          <w:numId w:val="23"/>
        </w:numPr>
        <w:tabs>
          <w:tab w:val="left" w:pos="2758"/>
        </w:tabs>
        <w:ind w:right="574" w:firstLine="705"/>
        <w:rPr>
          <w:sz w:val="24"/>
        </w:rPr>
      </w:pPr>
      <w:r>
        <w:rPr>
          <w:sz w:val="24"/>
        </w:rPr>
        <w:t>Формирование навыков алгоритмизации трудовых операций с использованием</w:t>
      </w:r>
      <w:r>
        <w:rPr>
          <w:spacing w:val="1"/>
          <w:sz w:val="24"/>
        </w:rPr>
        <w:t xml:space="preserve"> </w:t>
      </w:r>
      <w:r>
        <w:rPr>
          <w:sz w:val="24"/>
        </w:rPr>
        <w:t>специального</w:t>
      </w:r>
      <w:r>
        <w:rPr>
          <w:spacing w:val="-3"/>
          <w:sz w:val="24"/>
        </w:rPr>
        <w:t xml:space="preserve"> </w:t>
      </w:r>
      <w:r>
        <w:rPr>
          <w:sz w:val="24"/>
        </w:rPr>
        <w:t>оборудования.</w:t>
      </w:r>
    </w:p>
    <w:p w:rsidR="00AC1AA3" w:rsidRDefault="0056180D" w:rsidP="008937BF">
      <w:pPr>
        <w:pStyle w:val="a5"/>
        <w:numPr>
          <w:ilvl w:val="1"/>
          <w:numId w:val="23"/>
        </w:numPr>
        <w:tabs>
          <w:tab w:val="left" w:pos="2758"/>
        </w:tabs>
        <w:ind w:right="582" w:firstLine="705"/>
        <w:rPr>
          <w:sz w:val="24"/>
        </w:rPr>
      </w:pPr>
      <w:r>
        <w:rPr>
          <w:sz w:val="24"/>
        </w:rPr>
        <w:t>Формирование специальных приемов обследования и изображения изучаемых</w:t>
      </w:r>
      <w:r>
        <w:rPr>
          <w:spacing w:val="1"/>
          <w:sz w:val="24"/>
        </w:rPr>
        <w:t xml:space="preserve"> </w:t>
      </w:r>
      <w:r>
        <w:rPr>
          <w:sz w:val="24"/>
        </w:rPr>
        <w:t>объектов</w:t>
      </w:r>
      <w:r>
        <w:rPr>
          <w:spacing w:val="-1"/>
          <w:sz w:val="24"/>
        </w:rPr>
        <w:t xml:space="preserve"> </w:t>
      </w:r>
      <w:r>
        <w:rPr>
          <w:sz w:val="24"/>
        </w:rPr>
        <w:t>доступным</w:t>
      </w:r>
      <w:r>
        <w:rPr>
          <w:spacing w:val="-3"/>
          <w:sz w:val="24"/>
        </w:rPr>
        <w:t xml:space="preserve"> </w:t>
      </w:r>
      <w:r>
        <w:rPr>
          <w:sz w:val="24"/>
        </w:rPr>
        <w:t>способом.</w:t>
      </w:r>
    </w:p>
    <w:p w:rsidR="00AC1AA3" w:rsidRDefault="0056180D" w:rsidP="008937BF">
      <w:pPr>
        <w:pStyle w:val="a5"/>
        <w:numPr>
          <w:ilvl w:val="1"/>
          <w:numId w:val="23"/>
        </w:numPr>
        <w:tabs>
          <w:tab w:val="left" w:pos="2758"/>
        </w:tabs>
        <w:ind w:right="570" w:firstLine="705"/>
        <w:rPr>
          <w:sz w:val="24"/>
        </w:rPr>
      </w:pPr>
      <w:r>
        <w:rPr>
          <w:sz w:val="24"/>
        </w:rPr>
        <w:t>Формирование,</w:t>
      </w:r>
      <w:r>
        <w:rPr>
          <w:spacing w:val="1"/>
          <w:sz w:val="24"/>
        </w:rPr>
        <w:t xml:space="preserve"> </w:t>
      </w:r>
      <w:r>
        <w:rPr>
          <w:sz w:val="24"/>
        </w:rPr>
        <w:t>уточнение</w:t>
      </w:r>
      <w:r>
        <w:rPr>
          <w:spacing w:val="1"/>
          <w:sz w:val="24"/>
        </w:rPr>
        <w:t xml:space="preserve"> </w:t>
      </w:r>
      <w:r>
        <w:rPr>
          <w:sz w:val="24"/>
        </w:rPr>
        <w:t>или</w:t>
      </w:r>
      <w:r>
        <w:rPr>
          <w:spacing w:val="1"/>
          <w:sz w:val="24"/>
        </w:rPr>
        <w:t xml:space="preserve"> </w:t>
      </w:r>
      <w:r>
        <w:rPr>
          <w:sz w:val="24"/>
        </w:rPr>
        <w:t>коррекция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57"/>
          <w:sz w:val="24"/>
        </w:rPr>
        <w:t xml:space="preserve"> </w:t>
      </w:r>
      <w:r>
        <w:rPr>
          <w:sz w:val="24"/>
        </w:rPr>
        <w:t>процессах</w:t>
      </w:r>
      <w:r>
        <w:rPr>
          <w:spacing w:val="-1"/>
          <w:sz w:val="24"/>
        </w:rPr>
        <w:t xml:space="preserve"> </w:t>
      </w:r>
      <w:r>
        <w:rPr>
          <w:sz w:val="24"/>
        </w:rPr>
        <w:t>окружающей</w:t>
      </w:r>
      <w:r>
        <w:rPr>
          <w:spacing w:val="3"/>
          <w:sz w:val="24"/>
        </w:rPr>
        <w:t xml:space="preserve"> </w:t>
      </w:r>
      <w:r>
        <w:rPr>
          <w:sz w:val="24"/>
        </w:rPr>
        <w:t>действительности.</w:t>
      </w:r>
    </w:p>
    <w:p w:rsidR="00AC1AA3" w:rsidRDefault="0056180D" w:rsidP="008937BF">
      <w:pPr>
        <w:pStyle w:val="a5"/>
        <w:numPr>
          <w:ilvl w:val="1"/>
          <w:numId w:val="23"/>
        </w:numPr>
        <w:tabs>
          <w:tab w:val="left" w:pos="2758"/>
        </w:tabs>
        <w:ind w:right="578" w:firstLine="705"/>
        <w:rPr>
          <w:sz w:val="24"/>
        </w:rPr>
      </w:pPr>
      <w:r>
        <w:rPr>
          <w:sz w:val="24"/>
        </w:rPr>
        <w:t>Развитие и коррекция умений планирования, программирования и контроля</w:t>
      </w:r>
      <w:r>
        <w:rPr>
          <w:spacing w:val="1"/>
          <w:sz w:val="24"/>
        </w:rPr>
        <w:t xml:space="preserve"> </w:t>
      </w:r>
      <w:r>
        <w:rPr>
          <w:sz w:val="24"/>
        </w:rPr>
        <w:t>собственной деятельности.</w:t>
      </w:r>
    </w:p>
    <w:p w:rsidR="00AC1AA3" w:rsidRDefault="0056180D" w:rsidP="008937BF">
      <w:pPr>
        <w:pStyle w:val="a5"/>
        <w:numPr>
          <w:ilvl w:val="1"/>
          <w:numId w:val="23"/>
        </w:numPr>
        <w:tabs>
          <w:tab w:val="left" w:pos="2758"/>
        </w:tabs>
        <w:ind w:left="2758" w:hanging="708"/>
        <w:rPr>
          <w:sz w:val="24"/>
        </w:rPr>
      </w:pPr>
      <w:r>
        <w:rPr>
          <w:sz w:val="24"/>
        </w:rPr>
        <w:t>Развитие</w:t>
      </w:r>
      <w:r>
        <w:rPr>
          <w:spacing w:val="-12"/>
          <w:sz w:val="24"/>
        </w:rPr>
        <w:t xml:space="preserve"> </w:t>
      </w:r>
      <w:r>
        <w:rPr>
          <w:sz w:val="24"/>
        </w:rPr>
        <w:t>мотивационно-потребностной</w:t>
      </w:r>
      <w:r>
        <w:rPr>
          <w:spacing w:val="-7"/>
          <w:sz w:val="24"/>
        </w:rPr>
        <w:t xml:space="preserve"> </w:t>
      </w:r>
      <w:r>
        <w:rPr>
          <w:sz w:val="24"/>
        </w:rPr>
        <w:t>сферы.</w:t>
      </w:r>
    </w:p>
    <w:p w:rsidR="00AC1AA3" w:rsidRDefault="0056180D" w:rsidP="008937BF">
      <w:pPr>
        <w:pStyle w:val="a5"/>
        <w:numPr>
          <w:ilvl w:val="1"/>
          <w:numId w:val="23"/>
        </w:numPr>
        <w:tabs>
          <w:tab w:val="left" w:pos="2758"/>
        </w:tabs>
        <w:ind w:left="2758" w:hanging="708"/>
        <w:rPr>
          <w:sz w:val="24"/>
        </w:rPr>
      </w:pPr>
      <w:r>
        <w:rPr>
          <w:sz w:val="24"/>
        </w:rPr>
        <w:t>Формирование</w:t>
      </w:r>
      <w:r>
        <w:rPr>
          <w:spacing w:val="-9"/>
          <w:sz w:val="24"/>
        </w:rPr>
        <w:t xml:space="preserve"> </w:t>
      </w:r>
      <w:r>
        <w:rPr>
          <w:sz w:val="24"/>
        </w:rPr>
        <w:t>мотивации</w:t>
      </w:r>
      <w:r>
        <w:rPr>
          <w:spacing w:val="-4"/>
          <w:sz w:val="24"/>
        </w:rPr>
        <w:t xml:space="preserve"> </w:t>
      </w:r>
      <w:r>
        <w:rPr>
          <w:sz w:val="24"/>
        </w:rPr>
        <w:t>к</w:t>
      </w:r>
      <w:r>
        <w:rPr>
          <w:spacing w:val="-10"/>
          <w:sz w:val="24"/>
        </w:rPr>
        <w:t xml:space="preserve"> </w:t>
      </w:r>
      <w:r>
        <w:rPr>
          <w:sz w:val="24"/>
        </w:rPr>
        <w:t>профессиональному</w:t>
      </w:r>
      <w:r>
        <w:rPr>
          <w:spacing w:val="-8"/>
          <w:sz w:val="24"/>
        </w:rPr>
        <w:t xml:space="preserve"> </w:t>
      </w:r>
      <w:r>
        <w:rPr>
          <w:sz w:val="24"/>
        </w:rPr>
        <w:t>самоопределению.</w:t>
      </w:r>
    </w:p>
    <w:p w:rsidR="00AC1AA3" w:rsidRDefault="0056180D" w:rsidP="008937BF">
      <w:pPr>
        <w:pStyle w:val="a5"/>
        <w:numPr>
          <w:ilvl w:val="1"/>
          <w:numId w:val="23"/>
        </w:numPr>
        <w:tabs>
          <w:tab w:val="left" w:pos="2758"/>
        </w:tabs>
        <w:ind w:left="2758" w:hanging="708"/>
        <w:rPr>
          <w:sz w:val="24"/>
        </w:rPr>
      </w:pPr>
      <w:r>
        <w:rPr>
          <w:sz w:val="24"/>
        </w:rPr>
        <w:t>Воспитание</w:t>
      </w:r>
      <w:r>
        <w:rPr>
          <w:spacing w:val="-8"/>
          <w:sz w:val="24"/>
        </w:rPr>
        <w:t xml:space="preserve"> </w:t>
      </w:r>
      <w:r>
        <w:rPr>
          <w:sz w:val="24"/>
        </w:rPr>
        <w:t>технологической</w:t>
      </w:r>
      <w:r>
        <w:rPr>
          <w:spacing w:val="-3"/>
          <w:sz w:val="24"/>
        </w:rPr>
        <w:t xml:space="preserve"> </w:t>
      </w:r>
      <w:r>
        <w:rPr>
          <w:sz w:val="24"/>
        </w:rPr>
        <w:t>культуры</w:t>
      </w:r>
      <w:r>
        <w:rPr>
          <w:spacing w:val="-5"/>
          <w:sz w:val="24"/>
        </w:rPr>
        <w:t xml:space="preserve"> </w:t>
      </w:r>
      <w:r>
        <w:rPr>
          <w:sz w:val="24"/>
        </w:rPr>
        <w:t>и</w:t>
      </w:r>
      <w:r>
        <w:rPr>
          <w:spacing w:val="-4"/>
          <w:sz w:val="24"/>
        </w:rPr>
        <w:t xml:space="preserve"> </w:t>
      </w:r>
      <w:r>
        <w:rPr>
          <w:sz w:val="24"/>
        </w:rPr>
        <w:t>грамотности.</w:t>
      </w:r>
    </w:p>
    <w:p w:rsidR="00AC1AA3" w:rsidRDefault="0056180D" w:rsidP="008937BF">
      <w:pPr>
        <w:pStyle w:val="a5"/>
        <w:numPr>
          <w:ilvl w:val="1"/>
          <w:numId w:val="23"/>
        </w:numPr>
        <w:tabs>
          <w:tab w:val="left" w:pos="2758"/>
        </w:tabs>
        <w:ind w:right="567" w:firstLine="705"/>
        <w:rPr>
          <w:sz w:val="24"/>
        </w:rPr>
      </w:pPr>
      <w:r>
        <w:rPr>
          <w:sz w:val="24"/>
        </w:rPr>
        <w:t>Воспитание</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формирование</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преодоление</w:t>
      </w:r>
      <w:r>
        <w:rPr>
          <w:spacing w:val="1"/>
          <w:sz w:val="24"/>
        </w:rPr>
        <w:t xml:space="preserve"> </w:t>
      </w:r>
      <w:r>
        <w:rPr>
          <w:sz w:val="24"/>
        </w:rPr>
        <w:t>негативных</w:t>
      </w:r>
      <w:r>
        <w:rPr>
          <w:spacing w:val="1"/>
          <w:sz w:val="24"/>
        </w:rPr>
        <w:t xml:space="preserve"> </w:t>
      </w:r>
      <w:r>
        <w:rPr>
          <w:sz w:val="24"/>
        </w:rPr>
        <w:t>установок</w:t>
      </w:r>
      <w:r>
        <w:rPr>
          <w:spacing w:val="1"/>
          <w:sz w:val="24"/>
        </w:rPr>
        <w:t xml:space="preserve"> </w:t>
      </w:r>
      <w:r>
        <w:rPr>
          <w:sz w:val="24"/>
        </w:rPr>
        <w:t>на</w:t>
      </w:r>
      <w:r>
        <w:rPr>
          <w:spacing w:val="1"/>
          <w:sz w:val="24"/>
        </w:rPr>
        <w:t xml:space="preserve"> </w:t>
      </w:r>
      <w:r>
        <w:rPr>
          <w:sz w:val="24"/>
        </w:rPr>
        <w:t>иждивенчество</w:t>
      </w:r>
      <w:r>
        <w:rPr>
          <w:spacing w:val="1"/>
          <w:sz w:val="24"/>
        </w:rPr>
        <w:t xml:space="preserve"> </w:t>
      </w:r>
      <w:r>
        <w:rPr>
          <w:sz w:val="24"/>
        </w:rPr>
        <w:t>и</w:t>
      </w:r>
      <w:r>
        <w:rPr>
          <w:spacing w:val="1"/>
          <w:sz w:val="24"/>
        </w:rPr>
        <w:t xml:space="preserve"> </w:t>
      </w:r>
      <w:r>
        <w:rPr>
          <w:sz w:val="24"/>
        </w:rPr>
        <w:t>инвалидность,</w:t>
      </w:r>
      <w:r>
        <w:rPr>
          <w:spacing w:val="1"/>
          <w:sz w:val="24"/>
        </w:rPr>
        <w:t xml:space="preserve"> </w:t>
      </w:r>
      <w:r>
        <w:rPr>
          <w:sz w:val="24"/>
        </w:rPr>
        <w:t>коррекция</w:t>
      </w:r>
      <w:r>
        <w:rPr>
          <w:spacing w:val="1"/>
          <w:sz w:val="24"/>
        </w:rPr>
        <w:t xml:space="preserve"> </w:t>
      </w:r>
      <w:r>
        <w:rPr>
          <w:sz w:val="24"/>
        </w:rPr>
        <w:t>самооценки.</w:t>
      </w:r>
    </w:p>
    <w:p w:rsidR="00AC1AA3" w:rsidRDefault="0056180D" w:rsidP="008937BF">
      <w:pPr>
        <w:pStyle w:val="a5"/>
        <w:numPr>
          <w:ilvl w:val="1"/>
          <w:numId w:val="23"/>
        </w:numPr>
        <w:tabs>
          <w:tab w:val="left" w:pos="2758"/>
        </w:tabs>
        <w:ind w:right="568" w:firstLine="705"/>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межпрофессиональных</w:t>
      </w:r>
      <w:r>
        <w:rPr>
          <w:spacing w:val="1"/>
          <w:sz w:val="24"/>
        </w:rPr>
        <w:t xml:space="preserve"> </w:t>
      </w:r>
      <w:r>
        <w:rPr>
          <w:sz w:val="24"/>
        </w:rPr>
        <w:t>навыков</w:t>
      </w:r>
      <w:r>
        <w:rPr>
          <w:spacing w:val="1"/>
          <w:sz w:val="24"/>
        </w:rPr>
        <w:t xml:space="preserve"> </w:t>
      </w:r>
      <w:r>
        <w:rPr>
          <w:sz w:val="24"/>
        </w:rPr>
        <w:t>(моделирование,</w:t>
      </w:r>
      <w:r>
        <w:rPr>
          <w:spacing w:val="1"/>
          <w:sz w:val="24"/>
        </w:rPr>
        <w:t xml:space="preserve"> </w:t>
      </w:r>
      <w:r>
        <w:rPr>
          <w:sz w:val="24"/>
        </w:rPr>
        <w:t>проектная деятельность, коммуникативные навыки, навыки работы с информацией, навыки</w:t>
      </w:r>
      <w:r>
        <w:rPr>
          <w:spacing w:val="1"/>
          <w:sz w:val="24"/>
        </w:rPr>
        <w:t xml:space="preserve"> </w:t>
      </w:r>
      <w:r>
        <w:rPr>
          <w:sz w:val="24"/>
        </w:rPr>
        <w:t>критического мышления и поиска нестандартных решений трудных ситуаций, выполнение</w:t>
      </w:r>
      <w:r>
        <w:rPr>
          <w:spacing w:val="1"/>
          <w:sz w:val="24"/>
        </w:rPr>
        <w:t xml:space="preserve"> </w:t>
      </w:r>
      <w:r>
        <w:rPr>
          <w:sz w:val="24"/>
        </w:rPr>
        <w:t>творческих</w:t>
      </w:r>
      <w:r>
        <w:rPr>
          <w:spacing w:val="-1"/>
          <w:sz w:val="24"/>
        </w:rPr>
        <w:t xml:space="preserve"> </w:t>
      </w:r>
      <w:r>
        <w:rPr>
          <w:sz w:val="24"/>
        </w:rPr>
        <w:t>работ).</w:t>
      </w:r>
    </w:p>
    <w:p w:rsidR="00AC1AA3" w:rsidRDefault="0056180D" w:rsidP="008937BF">
      <w:pPr>
        <w:pStyle w:val="a5"/>
        <w:numPr>
          <w:ilvl w:val="1"/>
          <w:numId w:val="23"/>
        </w:numPr>
        <w:tabs>
          <w:tab w:val="left" w:pos="2758"/>
        </w:tabs>
        <w:ind w:left="2758" w:hanging="708"/>
        <w:rPr>
          <w:sz w:val="24"/>
        </w:rPr>
      </w:pPr>
      <w:r>
        <w:rPr>
          <w:sz w:val="24"/>
        </w:rPr>
        <w:t>Развитие</w:t>
      </w:r>
      <w:r>
        <w:rPr>
          <w:spacing w:val="-8"/>
          <w:sz w:val="24"/>
        </w:rPr>
        <w:t xml:space="preserve"> </w:t>
      </w:r>
      <w:r>
        <w:rPr>
          <w:sz w:val="24"/>
        </w:rPr>
        <w:t>и</w:t>
      </w:r>
      <w:r>
        <w:rPr>
          <w:spacing w:val="-1"/>
          <w:sz w:val="24"/>
        </w:rPr>
        <w:t xml:space="preserve"> </w:t>
      </w:r>
      <w:r>
        <w:rPr>
          <w:sz w:val="24"/>
        </w:rPr>
        <w:t>коррекция</w:t>
      </w:r>
      <w:r>
        <w:rPr>
          <w:spacing w:val="-4"/>
          <w:sz w:val="24"/>
        </w:rPr>
        <w:t xml:space="preserve"> </w:t>
      </w:r>
      <w:r>
        <w:rPr>
          <w:sz w:val="24"/>
        </w:rPr>
        <w:t>мелкой</w:t>
      </w:r>
      <w:r>
        <w:rPr>
          <w:spacing w:val="-3"/>
          <w:sz w:val="24"/>
        </w:rPr>
        <w:t xml:space="preserve"> </w:t>
      </w:r>
      <w:r>
        <w:rPr>
          <w:sz w:val="24"/>
        </w:rPr>
        <w:t>моторики.</w:t>
      </w:r>
    </w:p>
    <w:p w:rsidR="00AC1AA3" w:rsidRDefault="0056180D" w:rsidP="008937BF">
      <w:pPr>
        <w:pStyle w:val="a5"/>
        <w:numPr>
          <w:ilvl w:val="1"/>
          <w:numId w:val="23"/>
        </w:numPr>
        <w:tabs>
          <w:tab w:val="left" w:pos="2758"/>
        </w:tabs>
        <w:ind w:left="2758" w:hanging="708"/>
        <w:rPr>
          <w:sz w:val="24"/>
        </w:rPr>
      </w:pPr>
      <w:r>
        <w:rPr>
          <w:sz w:val="24"/>
        </w:rPr>
        <w:t>Совершенствование</w:t>
      </w:r>
      <w:r>
        <w:rPr>
          <w:spacing w:val="-4"/>
          <w:sz w:val="24"/>
        </w:rPr>
        <w:t xml:space="preserve"> </w:t>
      </w:r>
      <w:r>
        <w:rPr>
          <w:sz w:val="24"/>
        </w:rPr>
        <w:t>умения</w:t>
      </w:r>
      <w:r>
        <w:rPr>
          <w:spacing w:val="-7"/>
          <w:sz w:val="24"/>
        </w:rPr>
        <w:t xml:space="preserve"> </w:t>
      </w:r>
      <w:r>
        <w:rPr>
          <w:sz w:val="24"/>
        </w:rPr>
        <w:t>ориентироваться</w:t>
      </w:r>
      <w:r>
        <w:rPr>
          <w:spacing w:val="-6"/>
          <w:sz w:val="24"/>
        </w:rPr>
        <w:t xml:space="preserve"> </w:t>
      </w:r>
      <w:r>
        <w:rPr>
          <w:sz w:val="24"/>
        </w:rPr>
        <w:t>в</w:t>
      </w:r>
      <w:r>
        <w:rPr>
          <w:spacing w:val="-8"/>
          <w:sz w:val="24"/>
        </w:rPr>
        <w:t xml:space="preserve"> </w:t>
      </w:r>
      <w:r>
        <w:rPr>
          <w:sz w:val="24"/>
        </w:rPr>
        <w:t>микро</w:t>
      </w:r>
      <w:r>
        <w:rPr>
          <w:spacing w:val="-5"/>
          <w:sz w:val="24"/>
        </w:rPr>
        <w:t xml:space="preserve"> </w:t>
      </w:r>
      <w:r>
        <w:rPr>
          <w:sz w:val="24"/>
        </w:rPr>
        <w:t>и</w:t>
      </w:r>
      <w:r>
        <w:rPr>
          <w:spacing w:val="-7"/>
          <w:sz w:val="24"/>
        </w:rPr>
        <w:t xml:space="preserve"> </w:t>
      </w:r>
      <w:r>
        <w:rPr>
          <w:sz w:val="24"/>
        </w:rPr>
        <w:t>макропространстве.</w:t>
      </w:r>
    </w:p>
    <w:p w:rsidR="00AC1AA3" w:rsidRDefault="0056180D" w:rsidP="008937BF">
      <w:pPr>
        <w:pStyle w:val="a5"/>
        <w:numPr>
          <w:ilvl w:val="1"/>
          <w:numId w:val="23"/>
        </w:numPr>
        <w:tabs>
          <w:tab w:val="left" w:pos="2758"/>
        </w:tabs>
        <w:ind w:left="2758" w:hanging="708"/>
        <w:rPr>
          <w:sz w:val="24"/>
        </w:rPr>
      </w:pPr>
      <w:r>
        <w:rPr>
          <w:sz w:val="24"/>
        </w:rPr>
        <w:t>Развитие</w:t>
      </w:r>
      <w:r>
        <w:rPr>
          <w:spacing w:val="-7"/>
          <w:sz w:val="24"/>
        </w:rPr>
        <w:t xml:space="preserve"> </w:t>
      </w:r>
      <w:r>
        <w:rPr>
          <w:sz w:val="24"/>
        </w:rPr>
        <w:t>способностей</w:t>
      </w:r>
      <w:r>
        <w:rPr>
          <w:spacing w:val="-5"/>
          <w:sz w:val="24"/>
        </w:rPr>
        <w:t xml:space="preserve"> </w:t>
      </w:r>
      <w:r>
        <w:rPr>
          <w:sz w:val="24"/>
        </w:rPr>
        <w:t>в</w:t>
      </w:r>
      <w:r>
        <w:rPr>
          <w:spacing w:val="-8"/>
          <w:sz w:val="24"/>
        </w:rPr>
        <w:t xml:space="preserve"> </w:t>
      </w:r>
      <w:r>
        <w:rPr>
          <w:sz w:val="24"/>
        </w:rPr>
        <w:t>доступных</w:t>
      </w:r>
      <w:r>
        <w:rPr>
          <w:spacing w:val="-4"/>
          <w:sz w:val="24"/>
        </w:rPr>
        <w:t xml:space="preserve"> </w:t>
      </w:r>
      <w:r>
        <w:rPr>
          <w:sz w:val="24"/>
        </w:rPr>
        <w:t>видах</w:t>
      </w:r>
      <w:r>
        <w:rPr>
          <w:spacing w:val="-2"/>
          <w:sz w:val="24"/>
        </w:rPr>
        <w:t xml:space="preserve"> </w:t>
      </w:r>
      <w:r>
        <w:rPr>
          <w:sz w:val="24"/>
        </w:rPr>
        <w:t>деятельности.</w:t>
      </w:r>
    </w:p>
    <w:p w:rsidR="00AC1AA3" w:rsidRDefault="0056180D">
      <w:pPr>
        <w:ind w:left="1342"/>
        <w:jc w:val="both"/>
        <w:rPr>
          <w:i/>
          <w:sz w:val="24"/>
        </w:rPr>
      </w:pPr>
      <w:r>
        <w:rPr>
          <w:i/>
          <w:sz w:val="24"/>
        </w:rPr>
        <w:t>Место</w:t>
      </w:r>
      <w:r>
        <w:rPr>
          <w:i/>
          <w:spacing w:val="-3"/>
          <w:sz w:val="24"/>
        </w:rPr>
        <w:t xml:space="preserve"> </w:t>
      </w:r>
      <w:r>
        <w:rPr>
          <w:i/>
          <w:sz w:val="24"/>
        </w:rPr>
        <w:t>учебного</w:t>
      </w:r>
      <w:r>
        <w:rPr>
          <w:i/>
          <w:spacing w:val="-4"/>
          <w:sz w:val="24"/>
        </w:rPr>
        <w:t xml:space="preserve"> </w:t>
      </w:r>
      <w:r>
        <w:rPr>
          <w:i/>
          <w:sz w:val="24"/>
        </w:rPr>
        <w:t>предмета</w:t>
      </w:r>
      <w:r>
        <w:rPr>
          <w:i/>
          <w:spacing w:val="-3"/>
          <w:sz w:val="24"/>
        </w:rPr>
        <w:t xml:space="preserve"> </w:t>
      </w:r>
      <w:r>
        <w:rPr>
          <w:i/>
          <w:sz w:val="24"/>
        </w:rPr>
        <w:t>«Технология»</w:t>
      </w:r>
      <w:r>
        <w:rPr>
          <w:i/>
          <w:spacing w:val="-4"/>
          <w:sz w:val="24"/>
        </w:rPr>
        <w:t xml:space="preserve"> </w:t>
      </w:r>
      <w:r>
        <w:rPr>
          <w:i/>
          <w:sz w:val="24"/>
        </w:rPr>
        <w:t>в</w:t>
      </w:r>
      <w:r>
        <w:rPr>
          <w:i/>
          <w:spacing w:val="-5"/>
          <w:sz w:val="24"/>
        </w:rPr>
        <w:t xml:space="preserve"> </w:t>
      </w:r>
      <w:r>
        <w:rPr>
          <w:i/>
          <w:sz w:val="24"/>
        </w:rPr>
        <w:t>учебном</w:t>
      </w:r>
      <w:r>
        <w:rPr>
          <w:i/>
          <w:spacing w:val="-3"/>
          <w:sz w:val="24"/>
        </w:rPr>
        <w:t xml:space="preserve"> </w:t>
      </w:r>
      <w:r>
        <w:rPr>
          <w:i/>
          <w:sz w:val="24"/>
        </w:rPr>
        <w:t>плане</w:t>
      </w:r>
    </w:p>
    <w:p w:rsidR="00AC1AA3" w:rsidRDefault="0056180D">
      <w:pPr>
        <w:pStyle w:val="a3"/>
        <w:spacing w:before="1"/>
      </w:pPr>
      <w:r>
        <w:rPr>
          <w:color w:val="211F1F"/>
        </w:rPr>
        <w:t>В</w:t>
      </w:r>
      <w:r>
        <w:rPr>
          <w:color w:val="211F1F"/>
          <w:spacing w:val="8"/>
        </w:rPr>
        <w:t xml:space="preserve"> </w:t>
      </w:r>
      <w:r>
        <w:rPr>
          <w:color w:val="211F1F"/>
        </w:rPr>
        <w:t>соответствии</w:t>
      </w:r>
      <w:r>
        <w:rPr>
          <w:color w:val="211F1F"/>
          <w:spacing w:val="14"/>
        </w:rPr>
        <w:t xml:space="preserve"> </w:t>
      </w:r>
      <w:r>
        <w:rPr>
          <w:color w:val="211F1F"/>
        </w:rPr>
        <w:t>с</w:t>
      </w:r>
      <w:r>
        <w:rPr>
          <w:color w:val="211F1F"/>
          <w:spacing w:val="9"/>
        </w:rPr>
        <w:t xml:space="preserve"> </w:t>
      </w:r>
      <w:r>
        <w:rPr>
          <w:color w:val="211F1F"/>
        </w:rPr>
        <w:t>учебным</w:t>
      </w:r>
      <w:r>
        <w:rPr>
          <w:color w:val="211F1F"/>
          <w:spacing w:val="10"/>
        </w:rPr>
        <w:t xml:space="preserve"> </w:t>
      </w:r>
      <w:r>
        <w:rPr>
          <w:color w:val="211F1F"/>
        </w:rPr>
        <w:t>планом</w:t>
      </w:r>
      <w:r>
        <w:rPr>
          <w:color w:val="211F1F"/>
          <w:spacing w:val="9"/>
        </w:rPr>
        <w:t xml:space="preserve"> </w:t>
      </w:r>
      <w:r>
        <w:rPr>
          <w:color w:val="211F1F"/>
        </w:rPr>
        <w:t>(вариант</w:t>
      </w:r>
      <w:r>
        <w:rPr>
          <w:color w:val="211F1F"/>
          <w:spacing w:val="18"/>
        </w:rPr>
        <w:t xml:space="preserve"> </w:t>
      </w:r>
      <w:r>
        <w:rPr>
          <w:color w:val="211F1F"/>
        </w:rPr>
        <w:t>1,</w:t>
      </w:r>
      <w:r>
        <w:rPr>
          <w:color w:val="211F1F"/>
          <w:spacing w:val="13"/>
        </w:rPr>
        <w:t xml:space="preserve"> </w:t>
      </w:r>
      <w:r>
        <w:rPr>
          <w:color w:val="211F1F"/>
        </w:rPr>
        <w:t>2</w:t>
      </w:r>
      <w:r>
        <w:rPr>
          <w:color w:val="211F1F"/>
          <w:spacing w:val="10"/>
        </w:rPr>
        <w:t xml:space="preserve"> </w:t>
      </w:r>
      <w:r>
        <w:rPr>
          <w:color w:val="211F1F"/>
        </w:rPr>
        <w:t>АООП</w:t>
      </w:r>
      <w:r>
        <w:rPr>
          <w:color w:val="211F1F"/>
          <w:spacing w:val="10"/>
        </w:rPr>
        <w:t xml:space="preserve"> </w:t>
      </w:r>
      <w:r>
        <w:rPr>
          <w:color w:val="211F1F"/>
        </w:rPr>
        <w:t>ООО)</w:t>
      </w:r>
      <w:r>
        <w:rPr>
          <w:color w:val="211F1F"/>
          <w:spacing w:val="10"/>
        </w:rPr>
        <w:t xml:space="preserve"> </w:t>
      </w:r>
      <w:r>
        <w:rPr>
          <w:color w:val="211F1F"/>
        </w:rPr>
        <w:t>освоение</w:t>
      </w:r>
      <w:r>
        <w:rPr>
          <w:color w:val="211F1F"/>
          <w:spacing w:val="10"/>
        </w:rPr>
        <w:t xml:space="preserve"> </w:t>
      </w:r>
      <w:r>
        <w:rPr>
          <w:color w:val="211F1F"/>
        </w:rPr>
        <w:t>предметной</w:t>
      </w:r>
      <w:r>
        <w:rPr>
          <w:color w:val="211F1F"/>
          <w:spacing w:val="15"/>
        </w:rPr>
        <w:t xml:space="preserve"> </w:t>
      </w:r>
      <w:r>
        <w:rPr>
          <w:color w:val="211F1F"/>
        </w:rPr>
        <w:t>области</w:t>
      </w:r>
    </w:p>
    <w:p w:rsidR="00AC1AA3" w:rsidRDefault="0056180D">
      <w:pPr>
        <w:pStyle w:val="a3"/>
      </w:pPr>
      <w:r>
        <w:rPr>
          <w:color w:val="211F1F"/>
        </w:rPr>
        <w:t>«Технология»</w:t>
      </w:r>
      <w:r>
        <w:rPr>
          <w:color w:val="211F1F"/>
          <w:spacing w:val="6"/>
        </w:rPr>
        <w:t xml:space="preserve"> </w:t>
      </w:r>
      <w:r>
        <w:rPr>
          <w:color w:val="211F1F"/>
        </w:rPr>
        <w:t>в</w:t>
      </w:r>
      <w:r>
        <w:rPr>
          <w:color w:val="211F1F"/>
          <w:spacing w:val="11"/>
        </w:rPr>
        <w:t xml:space="preserve"> </w:t>
      </w:r>
      <w:r>
        <w:rPr>
          <w:color w:val="211F1F"/>
        </w:rPr>
        <w:t>основной</w:t>
      </w:r>
      <w:r>
        <w:rPr>
          <w:color w:val="211F1F"/>
          <w:spacing w:val="15"/>
        </w:rPr>
        <w:t xml:space="preserve"> </w:t>
      </w:r>
      <w:r>
        <w:rPr>
          <w:color w:val="211F1F"/>
        </w:rPr>
        <w:t>школе</w:t>
      </w:r>
      <w:r>
        <w:rPr>
          <w:color w:val="211F1F"/>
          <w:spacing w:val="10"/>
        </w:rPr>
        <w:t xml:space="preserve"> </w:t>
      </w:r>
      <w:r>
        <w:rPr>
          <w:color w:val="211F1F"/>
        </w:rPr>
        <w:t>осуществляется</w:t>
      </w:r>
      <w:r>
        <w:rPr>
          <w:color w:val="211F1F"/>
          <w:spacing w:val="11"/>
        </w:rPr>
        <w:t xml:space="preserve"> </w:t>
      </w:r>
      <w:r>
        <w:rPr>
          <w:color w:val="211F1F"/>
        </w:rPr>
        <w:t>в</w:t>
      </w:r>
      <w:r>
        <w:rPr>
          <w:color w:val="211F1F"/>
          <w:spacing w:val="10"/>
        </w:rPr>
        <w:t xml:space="preserve"> </w:t>
      </w:r>
      <w:r>
        <w:rPr>
          <w:color w:val="211F1F"/>
        </w:rPr>
        <w:t>5—10</w:t>
      </w:r>
      <w:r>
        <w:rPr>
          <w:color w:val="211F1F"/>
          <w:spacing w:val="15"/>
        </w:rPr>
        <w:t xml:space="preserve"> </w:t>
      </w:r>
      <w:r>
        <w:rPr>
          <w:color w:val="211F1F"/>
        </w:rPr>
        <w:t>классах</w:t>
      </w:r>
      <w:r>
        <w:rPr>
          <w:color w:val="211F1F"/>
          <w:spacing w:val="16"/>
        </w:rPr>
        <w:t xml:space="preserve"> </w:t>
      </w:r>
      <w:r>
        <w:rPr>
          <w:color w:val="211F1F"/>
        </w:rPr>
        <w:t>из</w:t>
      </w:r>
      <w:r>
        <w:rPr>
          <w:color w:val="211F1F"/>
          <w:spacing w:val="14"/>
        </w:rPr>
        <w:t xml:space="preserve"> </w:t>
      </w:r>
      <w:r>
        <w:rPr>
          <w:color w:val="211F1F"/>
        </w:rPr>
        <w:t>расчета:</w:t>
      </w:r>
      <w:r>
        <w:rPr>
          <w:color w:val="211F1F"/>
          <w:spacing w:val="14"/>
        </w:rPr>
        <w:t xml:space="preserve"> </w:t>
      </w:r>
      <w:r>
        <w:rPr>
          <w:color w:val="211F1F"/>
        </w:rPr>
        <w:t>в</w:t>
      </w:r>
      <w:r>
        <w:rPr>
          <w:color w:val="211F1F"/>
          <w:spacing w:val="10"/>
        </w:rPr>
        <w:t xml:space="preserve"> </w:t>
      </w:r>
      <w:r>
        <w:rPr>
          <w:color w:val="211F1F"/>
        </w:rPr>
        <w:t>5—7</w:t>
      </w:r>
      <w:r>
        <w:rPr>
          <w:color w:val="211F1F"/>
          <w:spacing w:val="15"/>
        </w:rPr>
        <w:t xml:space="preserve"> </w:t>
      </w:r>
      <w:r>
        <w:rPr>
          <w:color w:val="211F1F"/>
        </w:rPr>
        <w:t>классах</w:t>
      </w:r>
    </w:p>
    <w:p w:rsidR="00AC1AA3" w:rsidRDefault="0056180D" w:rsidP="008937BF">
      <w:pPr>
        <w:pStyle w:val="a5"/>
        <w:numPr>
          <w:ilvl w:val="0"/>
          <w:numId w:val="23"/>
        </w:numPr>
        <w:tabs>
          <w:tab w:val="left" w:pos="1643"/>
        </w:tabs>
        <w:ind w:hanging="304"/>
        <w:rPr>
          <w:color w:val="211F1F"/>
          <w:sz w:val="24"/>
        </w:rPr>
      </w:pPr>
      <w:r>
        <w:rPr>
          <w:color w:val="211F1F"/>
          <w:sz w:val="24"/>
        </w:rPr>
        <w:t>2</w:t>
      </w:r>
      <w:r>
        <w:rPr>
          <w:color w:val="211F1F"/>
          <w:spacing w:val="-2"/>
          <w:sz w:val="24"/>
        </w:rPr>
        <w:t xml:space="preserve"> </w:t>
      </w:r>
      <w:r>
        <w:rPr>
          <w:color w:val="211F1F"/>
          <w:sz w:val="24"/>
        </w:rPr>
        <w:t>часа</w:t>
      </w:r>
      <w:r>
        <w:rPr>
          <w:color w:val="211F1F"/>
          <w:spacing w:val="-2"/>
          <w:sz w:val="24"/>
        </w:rPr>
        <w:t xml:space="preserve"> </w:t>
      </w:r>
      <w:r>
        <w:rPr>
          <w:color w:val="211F1F"/>
          <w:sz w:val="24"/>
        </w:rPr>
        <w:t>в</w:t>
      </w:r>
      <w:r>
        <w:rPr>
          <w:color w:val="211F1F"/>
          <w:spacing w:val="-4"/>
          <w:sz w:val="24"/>
        </w:rPr>
        <w:t xml:space="preserve"> </w:t>
      </w:r>
      <w:r>
        <w:rPr>
          <w:color w:val="211F1F"/>
          <w:sz w:val="24"/>
        </w:rPr>
        <w:t>неделю, в</w:t>
      </w:r>
      <w:r>
        <w:rPr>
          <w:color w:val="211F1F"/>
          <w:spacing w:val="-3"/>
          <w:sz w:val="24"/>
        </w:rPr>
        <w:t xml:space="preserve"> </w:t>
      </w:r>
      <w:r>
        <w:rPr>
          <w:color w:val="211F1F"/>
          <w:sz w:val="24"/>
        </w:rPr>
        <w:t>8—9</w:t>
      </w:r>
      <w:r>
        <w:rPr>
          <w:color w:val="211F1F"/>
          <w:spacing w:val="-1"/>
          <w:sz w:val="24"/>
        </w:rPr>
        <w:t xml:space="preserve"> </w:t>
      </w:r>
      <w:r>
        <w:rPr>
          <w:color w:val="211F1F"/>
          <w:sz w:val="24"/>
        </w:rPr>
        <w:t>классах</w:t>
      </w:r>
      <w:r>
        <w:rPr>
          <w:color w:val="211F1F"/>
          <w:spacing w:val="-1"/>
          <w:sz w:val="24"/>
        </w:rPr>
        <w:t xml:space="preserve"> </w:t>
      </w:r>
      <w:r>
        <w:rPr>
          <w:color w:val="211F1F"/>
          <w:sz w:val="24"/>
        </w:rPr>
        <w:t>—</w:t>
      </w:r>
      <w:r>
        <w:rPr>
          <w:color w:val="211F1F"/>
          <w:spacing w:val="-1"/>
          <w:sz w:val="24"/>
        </w:rPr>
        <w:t xml:space="preserve"> </w:t>
      </w:r>
      <w:r>
        <w:rPr>
          <w:color w:val="211F1F"/>
          <w:sz w:val="24"/>
        </w:rPr>
        <w:t>1 час.</w:t>
      </w:r>
    </w:p>
    <w:p w:rsidR="00AC1AA3" w:rsidRDefault="0056180D">
      <w:pPr>
        <w:ind w:left="1342"/>
        <w:jc w:val="both"/>
        <w:rPr>
          <w:i/>
          <w:sz w:val="24"/>
        </w:rPr>
      </w:pPr>
      <w:r>
        <w:rPr>
          <w:i/>
          <w:sz w:val="24"/>
        </w:rPr>
        <w:t>Особенности</w:t>
      </w:r>
      <w:r>
        <w:rPr>
          <w:i/>
          <w:spacing w:val="-9"/>
          <w:sz w:val="24"/>
        </w:rPr>
        <w:t xml:space="preserve"> </w:t>
      </w:r>
      <w:r>
        <w:rPr>
          <w:i/>
          <w:sz w:val="24"/>
        </w:rPr>
        <w:t>распределения</w:t>
      </w:r>
      <w:r>
        <w:rPr>
          <w:i/>
          <w:spacing w:val="-5"/>
          <w:sz w:val="24"/>
        </w:rPr>
        <w:t xml:space="preserve"> </w:t>
      </w:r>
      <w:r>
        <w:rPr>
          <w:i/>
          <w:sz w:val="24"/>
        </w:rPr>
        <w:t>программного</w:t>
      </w:r>
      <w:r>
        <w:rPr>
          <w:i/>
          <w:spacing w:val="-5"/>
          <w:sz w:val="24"/>
        </w:rPr>
        <w:t xml:space="preserve"> </w:t>
      </w:r>
      <w:r>
        <w:rPr>
          <w:i/>
          <w:sz w:val="24"/>
        </w:rPr>
        <w:t>материала</w:t>
      </w:r>
      <w:r>
        <w:rPr>
          <w:i/>
          <w:spacing w:val="-6"/>
          <w:sz w:val="24"/>
        </w:rPr>
        <w:t xml:space="preserve"> </w:t>
      </w:r>
      <w:r>
        <w:rPr>
          <w:i/>
          <w:sz w:val="24"/>
        </w:rPr>
        <w:t>по</w:t>
      </w:r>
      <w:r>
        <w:rPr>
          <w:i/>
          <w:spacing w:val="-7"/>
          <w:sz w:val="24"/>
        </w:rPr>
        <w:t xml:space="preserve"> </w:t>
      </w:r>
      <w:r>
        <w:rPr>
          <w:i/>
          <w:sz w:val="24"/>
        </w:rPr>
        <w:t>годам</w:t>
      </w:r>
      <w:r>
        <w:rPr>
          <w:i/>
          <w:spacing w:val="-5"/>
          <w:sz w:val="24"/>
        </w:rPr>
        <w:t xml:space="preserve"> </w:t>
      </w:r>
      <w:r>
        <w:rPr>
          <w:i/>
          <w:sz w:val="24"/>
        </w:rPr>
        <w:t>обучения</w:t>
      </w:r>
    </w:p>
    <w:p w:rsidR="00AC1AA3" w:rsidRDefault="0056180D">
      <w:pPr>
        <w:pStyle w:val="a3"/>
        <w:ind w:right="568"/>
      </w:pPr>
      <w:r>
        <w:t>Программный материал учебного предмета «Технология» в АООП ООО распределяется на</w:t>
      </w:r>
      <w:r>
        <w:rPr>
          <w:spacing w:val="1"/>
        </w:rPr>
        <w:t xml:space="preserve"> </w:t>
      </w:r>
      <w:r>
        <w:t>шесть</w:t>
      </w:r>
      <w:r>
        <w:rPr>
          <w:spacing w:val="1"/>
        </w:rPr>
        <w:t xml:space="preserve"> </w:t>
      </w:r>
      <w:r>
        <w:t>лет:</w:t>
      </w:r>
      <w:r>
        <w:rPr>
          <w:spacing w:val="1"/>
        </w:rPr>
        <w:t xml:space="preserve"> </w:t>
      </w:r>
      <w:r>
        <w:t>5,</w:t>
      </w:r>
      <w:r>
        <w:rPr>
          <w:spacing w:val="1"/>
        </w:rPr>
        <w:t xml:space="preserve"> </w:t>
      </w:r>
      <w:r>
        <w:t>6,</w:t>
      </w:r>
      <w:r>
        <w:rPr>
          <w:spacing w:val="1"/>
        </w:rPr>
        <w:t xml:space="preserve"> </w:t>
      </w:r>
      <w:r>
        <w:t>7,</w:t>
      </w:r>
      <w:r>
        <w:rPr>
          <w:spacing w:val="1"/>
        </w:rPr>
        <w:t xml:space="preserve"> </w:t>
      </w:r>
      <w:r>
        <w:t>8,</w:t>
      </w:r>
      <w:r>
        <w:rPr>
          <w:spacing w:val="1"/>
        </w:rPr>
        <w:t xml:space="preserve"> </w:t>
      </w:r>
      <w:r>
        <w:t>9,</w:t>
      </w:r>
      <w:r>
        <w:rPr>
          <w:spacing w:val="1"/>
        </w:rPr>
        <w:t xml:space="preserve"> </w:t>
      </w:r>
      <w:r>
        <w:t>10</w:t>
      </w:r>
      <w:r>
        <w:rPr>
          <w:spacing w:val="1"/>
        </w:rPr>
        <w:t xml:space="preserve"> </w:t>
      </w:r>
      <w:r>
        <w:t>классы.</w:t>
      </w:r>
      <w:r>
        <w:rPr>
          <w:spacing w:val="1"/>
        </w:rPr>
        <w:t xml:space="preserve"> </w:t>
      </w:r>
      <w:r>
        <w:t>Перераспределение</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обусловлено потребностью в дополнительном времени, необходимом для изучения модулей,</w:t>
      </w:r>
      <w:r>
        <w:rPr>
          <w:spacing w:val="-57"/>
        </w:rPr>
        <w:t xml:space="preserve"> </w:t>
      </w:r>
      <w:r>
        <w:t>знакомящих</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доступных</w:t>
      </w:r>
      <w:r>
        <w:rPr>
          <w:spacing w:val="1"/>
        </w:rPr>
        <w:t xml:space="preserve"> </w:t>
      </w:r>
      <w:r>
        <w:t>профессий</w:t>
      </w:r>
      <w:r>
        <w:rPr>
          <w:spacing w:val="1"/>
        </w:rPr>
        <w:t xml:space="preserve"> </w:t>
      </w:r>
      <w:r>
        <w:t>и,</w:t>
      </w:r>
      <w:r>
        <w:rPr>
          <w:spacing w:val="1"/>
        </w:rPr>
        <w:t xml:space="preserve"> </w:t>
      </w:r>
      <w:r>
        <w:t>обеспечивающих</w:t>
      </w:r>
      <w:r>
        <w:rPr>
          <w:spacing w:val="-57"/>
        </w:rPr>
        <w:t xml:space="preserve"> </w:t>
      </w:r>
      <w:r>
        <w:t>формирование межпрофессиональных навыков. В 10 классе изучаются только вариативные</w:t>
      </w:r>
      <w:r>
        <w:rPr>
          <w:spacing w:val="1"/>
        </w:rPr>
        <w:t xml:space="preserve"> </w:t>
      </w:r>
      <w:r>
        <w:t>модули профориентационной</w:t>
      </w:r>
      <w:r>
        <w:rPr>
          <w:spacing w:val="-2"/>
        </w:rPr>
        <w:t xml:space="preserve"> </w:t>
      </w:r>
      <w:r>
        <w:t>направленности.</w:t>
      </w:r>
    </w:p>
    <w:p w:rsidR="00AC1AA3" w:rsidRDefault="0056180D">
      <w:pPr>
        <w:spacing w:before="91"/>
        <w:ind w:left="1342" w:right="5407"/>
        <w:rPr>
          <w:i/>
          <w:sz w:val="24"/>
        </w:rPr>
      </w:pPr>
      <w:r>
        <w:rPr>
          <w:i/>
          <w:sz w:val="24"/>
        </w:rPr>
        <w:t>Содержание</w:t>
      </w:r>
      <w:r>
        <w:rPr>
          <w:i/>
          <w:spacing w:val="-10"/>
          <w:sz w:val="24"/>
        </w:rPr>
        <w:t xml:space="preserve"> </w:t>
      </w:r>
      <w:r>
        <w:rPr>
          <w:i/>
          <w:sz w:val="24"/>
        </w:rPr>
        <w:t>учебного</w:t>
      </w:r>
      <w:r>
        <w:rPr>
          <w:i/>
          <w:spacing w:val="-5"/>
          <w:sz w:val="24"/>
        </w:rPr>
        <w:t xml:space="preserve"> </w:t>
      </w:r>
      <w:r>
        <w:rPr>
          <w:i/>
          <w:sz w:val="24"/>
        </w:rPr>
        <w:t>предмета</w:t>
      </w:r>
      <w:r>
        <w:rPr>
          <w:i/>
          <w:spacing w:val="-9"/>
          <w:sz w:val="24"/>
        </w:rPr>
        <w:t xml:space="preserve"> </w:t>
      </w:r>
      <w:r>
        <w:rPr>
          <w:i/>
          <w:sz w:val="24"/>
        </w:rPr>
        <w:t>«Технология»</w:t>
      </w:r>
      <w:r>
        <w:rPr>
          <w:i/>
          <w:spacing w:val="-57"/>
          <w:sz w:val="24"/>
        </w:rPr>
        <w:t xml:space="preserve"> </w:t>
      </w:r>
      <w:r>
        <w:rPr>
          <w:i/>
          <w:sz w:val="24"/>
        </w:rPr>
        <w:t>5 класс</w:t>
      </w:r>
    </w:p>
    <w:p w:rsidR="00AC1AA3" w:rsidRDefault="0056180D">
      <w:pPr>
        <w:pStyle w:val="1"/>
        <w:spacing w:before="5" w:line="274" w:lineRule="exact"/>
        <w:jc w:val="left"/>
      </w:pPr>
      <w:r>
        <w:t>Модуль</w:t>
      </w:r>
      <w:r>
        <w:rPr>
          <w:spacing w:val="-5"/>
        </w:rPr>
        <w:t xml:space="preserve"> </w:t>
      </w:r>
      <w:r>
        <w:t>«Производство</w:t>
      </w:r>
      <w:r>
        <w:rPr>
          <w:spacing w:val="-4"/>
        </w:rPr>
        <w:t xml:space="preserve"> </w:t>
      </w:r>
      <w:r>
        <w:t>и</w:t>
      </w:r>
      <w:r>
        <w:rPr>
          <w:spacing w:val="-1"/>
        </w:rPr>
        <w:t xml:space="preserve"> </w:t>
      </w:r>
      <w:r>
        <w:t>технология»</w:t>
      </w:r>
    </w:p>
    <w:p w:rsidR="00AC1AA3" w:rsidRDefault="0056180D">
      <w:pPr>
        <w:spacing w:line="274" w:lineRule="exact"/>
        <w:ind w:left="1342"/>
        <w:rPr>
          <w:b/>
          <w:sz w:val="24"/>
        </w:rPr>
      </w:pPr>
      <w:r>
        <w:rPr>
          <w:b/>
          <w:sz w:val="24"/>
        </w:rPr>
        <w:t>Раздел</w:t>
      </w:r>
      <w:r>
        <w:rPr>
          <w:b/>
          <w:spacing w:val="-6"/>
          <w:sz w:val="24"/>
        </w:rPr>
        <w:t xml:space="preserve"> </w:t>
      </w:r>
      <w:r>
        <w:rPr>
          <w:b/>
          <w:sz w:val="24"/>
        </w:rPr>
        <w:t>1.</w:t>
      </w:r>
      <w:r>
        <w:rPr>
          <w:b/>
          <w:spacing w:val="-5"/>
          <w:sz w:val="24"/>
        </w:rPr>
        <w:t xml:space="preserve"> </w:t>
      </w:r>
      <w:r>
        <w:rPr>
          <w:b/>
          <w:sz w:val="24"/>
        </w:rPr>
        <w:t>Преобразовательная</w:t>
      </w:r>
      <w:r>
        <w:rPr>
          <w:b/>
          <w:spacing w:val="-5"/>
          <w:sz w:val="24"/>
        </w:rPr>
        <w:t xml:space="preserve"> </w:t>
      </w:r>
      <w:r>
        <w:rPr>
          <w:b/>
          <w:sz w:val="24"/>
        </w:rPr>
        <w:t>деятельность</w:t>
      </w:r>
      <w:r>
        <w:rPr>
          <w:b/>
          <w:spacing w:val="-4"/>
          <w:sz w:val="24"/>
        </w:rPr>
        <w:t xml:space="preserve"> </w:t>
      </w:r>
      <w:r>
        <w:rPr>
          <w:b/>
          <w:sz w:val="24"/>
        </w:rPr>
        <w:t>человека.</w:t>
      </w:r>
    </w:p>
    <w:p w:rsidR="00AC1AA3" w:rsidRDefault="0056180D">
      <w:pPr>
        <w:pStyle w:val="a3"/>
        <w:spacing w:before="2"/>
        <w:jc w:val="left"/>
      </w:pPr>
      <w:r>
        <w:t>Технологии</w:t>
      </w:r>
      <w:r>
        <w:rPr>
          <w:spacing w:val="45"/>
        </w:rPr>
        <w:t xml:space="preserve"> </w:t>
      </w:r>
      <w:r>
        <w:t>вокруг</w:t>
      </w:r>
      <w:r>
        <w:rPr>
          <w:spacing w:val="43"/>
        </w:rPr>
        <w:t xml:space="preserve"> </w:t>
      </w:r>
      <w:r>
        <w:t>нас.</w:t>
      </w:r>
      <w:r>
        <w:rPr>
          <w:spacing w:val="42"/>
        </w:rPr>
        <w:t xml:space="preserve"> </w:t>
      </w:r>
      <w:r>
        <w:t>Алгоритмы</w:t>
      </w:r>
      <w:r>
        <w:rPr>
          <w:spacing w:val="42"/>
        </w:rPr>
        <w:t xml:space="preserve"> </w:t>
      </w:r>
      <w:r>
        <w:t>и</w:t>
      </w:r>
      <w:r>
        <w:rPr>
          <w:spacing w:val="46"/>
        </w:rPr>
        <w:t xml:space="preserve"> </w:t>
      </w:r>
      <w:r>
        <w:t>начала</w:t>
      </w:r>
      <w:r>
        <w:rPr>
          <w:spacing w:val="42"/>
        </w:rPr>
        <w:t xml:space="preserve"> </w:t>
      </w:r>
      <w:r>
        <w:t>технологии.</w:t>
      </w:r>
      <w:r>
        <w:rPr>
          <w:spacing w:val="43"/>
        </w:rPr>
        <w:t xml:space="preserve"> </w:t>
      </w:r>
      <w:r>
        <w:t>Возможность</w:t>
      </w:r>
      <w:r>
        <w:rPr>
          <w:spacing w:val="47"/>
        </w:rPr>
        <w:t xml:space="preserve"> </w:t>
      </w:r>
      <w:r>
        <w:t>формального</w:t>
      </w:r>
      <w:r>
        <w:rPr>
          <w:spacing w:val="-57"/>
        </w:rPr>
        <w:t xml:space="preserve"> </w:t>
      </w:r>
      <w:r>
        <w:t>исполнения</w:t>
      </w:r>
      <w:r>
        <w:rPr>
          <w:spacing w:val="-1"/>
        </w:rPr>
        <w:t xml:space="preserve"> </w:t>
      </w:r>
      <w:r>
        <w:t>алгоритма.</w:t>
      </w:r>
      <w:r>
        <w:rPr>
          <w:spacing w:val="-1"/>
        </w:rPr>
        <w:t xml:space="preserve"> </w:t>
      </w:r>
      <w:r>
        <w:t>Робот</w:t>
      </w:r>
      <w:r>
        <w:rPr>
          <w:spacing w:val="-2"/>
        </w:rPr>
        <w:t xml:space="preserve"> </w:t>
      </w:r>
      <w:r>
        <w:t>как</w:t>
      </w:r>
      <w:r>
        <w:rPr>
          <w:spacing w:val="-3"/>
        </w:rPr>
        <w:t xml:space="preserve"> </w:t>
      </w:r>
      <w:r>
        <w:t>исполнитель</w:t>
      </w:r>
      <w:r>
        <w:rPr>
          <w:spacing w:val="-5"/>
        </w:rPr>
        <w:t xml:space="preserve"> </w:t>
      </w:r>
      <w:r>
        <w:t>алгоритма.</w:t>
      </w:r>
      <w:r>
        <w:rPr>
          <w:spacing w:val="-1"/>
        </w:rPr>
        <w:t xml:space="preserve"> </w:t>
      </w:r>
      <w:r>
        <w:t>Робот как</w:t>
      </w:r>
      <w:r>
        <w:rPr>
          <w:spacing w:val="-1"/>
        </w:rPr>
        <w:t xml:space="preserve"> </w:t>
      </w:r>
      <w:r>
        <w:t>механизм.</w:t>
      </w:r>
    </w:p>
    <w:p w:rsidR="00AC1AA3" w:rsidRDefault="0056180D">
      <w:pPr>
        <w:pStyle w:val="1"/>
        <w:spacing w:line="274" w:lineRule="exact"/>
        <w:jc w:val="left"/>
      </w:pPr>
      <w:r>
        <w:t>Раздел</w:t>
      </w:r>
      <w:r>
        <w:rPr>
          <w:spacing w:val="-6"/>
        </w:rPr>
        <w:t xml:space="preserve"> </w:t>
      </w:r>
      <w:r>
        <w:t>2.</w:t>
      </w:r>
      <w:r>
        <w:rPr>
          <w:spacing w:val="-5"/>
        </w:rPr>
        <w:t xml:space="preserve"> </w:t>
      </w:r>
      <w:r>
        <w:t>Простейшие</w:t>
      </w:r>
      <w:r>
        <w:rPr>
          <w:spacing w:val="-3"/>
        </w:rPr>
        <w:t xml:space="preserve"> </w:t>
      </w:r>
      <w:r>
        <w:t>машины</w:t>
      </w:r>
      <w:r>
        <w:rPr>
          <w:spacing w:val="-5"/>
        </w:rPr>
        <w:t xml:space="preserve"> </w:t>
      </w:r>
      <w:r>
        <w:t>и</w:t>
      </w:r>
      <w:r>
        <w:rPr>
          <w:spacing w:val="-4"/>
        </w:rPr>
        <w:t xml:space="preserve"> </w:t>
      </w:r>
      <w:r>
        <w:t>механизмы.</w:t>
      </w:r>
    </w:p>
    <w:p w:rsidR="00AC1AA3" w:rsidRDefault="0056180D">
      <w:pPr>
        <w:pStyle w:val="a3"/>
        <w:spacing w:before="3"/>
        <w:jc w:val="left"/>
      </w:pPr>
      <w:r>
        <w:t>Двигатели</w:t>
      </w:r>
      <w:r>
        <w:rPr>
          <w:spacing w:val="5"/>
        </w:rPr>
        <w:t xml:space="preserve"> </w:t>
      </w:r>
      <w:r>
        <w:t>машин.</w:t>
      </w:r>
      <w:r>
        <w:rPr>
          <w:spacing w:val="2"/>
        </w:rPr>
        <w:t xml:space="preserve"> </w:t>
      </w:r>
      <w:r>
        <w:t>Виды</w:t>
      </w:r>
      <w:r>
        <w:rPr>
          <w:spacing w:val="2"/>
        </w:rPr>
        <w:t xml:space="preserve"> </w:t>
      </w:r>
      <w:r>
        <w:t>двигателей.</w:t>
      </w:r>
      <w:r>
        <w:rPr>
          <w:spacing w:val="2"/>
        </w:rPr>
        <w:t xml:space="preserve"> </w:t>
      </w:r>
      <w:r>
        <w:t>Передаточные</w:t>
      </w:r>
      <w:r>
        <w:rPr>
          <w:spacing w:val="1"/>
        </w:rPr>
        <w:t xml:space="preserve"> </w:t>
      </w:r>
      <w:r>
        <w:t>механизмы.</w:t>
      </w:r>
      <w:r>
        <w:rPr>
          <w:spacing w:val="-1"/>
        </w:rPr>
        <w:t xml:space="preserve"> </w:t>
      </w:r>
      <w:r>
        <w:t>Виды</w:t>
      </w:r>
      <w:r>
        <w:rPr>
          <w:spacing w:val="3"/>
        </w:rPr>
        <w:t xml:space="preserve"> </w:t>
      </w:r>
      <w:r>
        <w:t>и</w:t>
      </w:r>
      <w:r>
        <w:rPr>
          <w:spacing w:val="5"/>
        </w:rPr>
        <w:t xml:space="preserve"> </w:t>
      </w:r>
      <w:r>
        <w:t>характеристики</w:t>
      </w:r>
      <w:r>
        <w:rPr>
          <w:spacing w:val="-57"/>
        </w:rPr>
        <w:t xml:space="preserve"> </w:t>
      </w:r>
      <w:r>
        <w:t>передаточных</w:t>
      </w:r>
      <w:r>
        <w:rPr>
          <w:spacing w:val="-1"/>
        </w:rPr>
        <w:t xml:space="preserve"> </w:t>
      </w:r>
      <w:r>
        <w:t>механизмов.</w:t>
      </w:r>
    </w:p>
    <w:p w:rsidR="00AC1AA3" w:rsidRDefault="0056180D">
      <w:pPr>
        <w:pStyle w:val="a3"/>
        <w:jc w:val="left"/>
      </w:pPr>
      <w:r>
        <w:t>Механические</w:t>
      </w:r>
      <w:r>
        <w:rPr>
          <w:spacing w:val="26"/>
        </w:rPr>
        <w:t xml:space="preserve"> </w:t>
      </w:r>
      <w:r>
        <w:t>передачи.</w:t>
      </w:r>
      <w:r>
        <w:rPr>
          <w:spacing w:val="28"/>
        </w:rPr>
        <w:t xml:space="preserve"> </w:t>
      </w:r>
      <w:r>
        <w:t>Обратная</w:t>
      </w:r>
      <w:r>
        <w:rPr>
          <w:spacing w:val="27"/>
        </w:rPr>
        <w:t xml:space="preserve"> </w:t>
      </w:r>
      <w:r>
        <w:t>связь.</w:t>
      </w:r>
      <w:r>
        <w:rPr>
          <w:spacing w:val="28"/>
        </w:rPr>
        <w:t xml:space="preserve"> </w:t>
      </w:r>
      <w:r>
        <w:t>Механические</w:t>
      </w:r>
      <w:r>
        <w:rPr>
          <w:spacing w:val="26"/>
        </w:rPr>
        <w:t xml:space="preserve"> </w:t>
      </w:r>
      <w:r>
        <w:t>конструкторы.</w:t>
      </w:r>
      <w:r>
        <w:rPr>
          <w:spacing w:val="27"/>
        </w:rPr>
        <w:t xml:space="preserve"> </w:t>
      </w:r>
      <w:r>
        <w:t>Робототехнические</w:t>
      </w:r>
      <w:r>
        <w:rPr>
          <w:spacing w:val="-57"/>
        </w:rPr>
        <w:t xml:space="preserve"> </w:t>
      </w:r>
      <w:r>
        <w:t>конструкторы.</w:t>
      </w:r>
      <w:r>
        <w:rPr>
          <w:spacing w:val="-3"/>
        </w:rPr>
        <w:t xml:space="preserve"> </w:t>
      </w:r>
      <w:r>
        <w:t>Простые</w:t>
      </w:r>
      <w:r>
        <w:rPr>
          <w:spacing w:val="-2"/>
        </w:rPr>
        <w:t xml:space="preserve"> </w:t>
      </w:r>
      <w:r>
        <w:t>механические</w:t>
      </w:r>
      <w:r>
        <w:rPr>
          <w:spacing w:val="-3"/>
        </w:rPr>
        <w:t xml:space="preserve"> </w:t>
      </w:r>
      <w:r>
        <w:t>модели. Простые управляемые</w:t>
      </w:r>
      <w:r>
        <w:rPr>
          <w:spacing w:val="1"/>
        </w:rPr>
        <w:t xml:space="preserve"> </w:t>
      </w:r>
      <w:r>
        <w:t>модели.</w:t>
      </w:r>
    </w:p>
    <w:p w:rsidR="00AC1AA3" w:rsidRDefault="0056180D">
      <w:pPr>
        <w:pStyle w:val="1"/>
        <w:spacing w:line="274" w:lineRule="exact"/>
        <w:jc w:val="left"/>
      </w:pPr>
      <w:r>
        <w:t>Раздел</w:t>
      </w:r>
      <w:r>
        <w:rPr>
          <w:spacing w:val="-5"/>
        </w:rPr>
        <w:t xml:space="preserve"> </w:t>
      </w:r>
      <w:r>
        <w:t>3.</w:t>
      </w:r>
      <w:r>
        <w:rPr>
          <w:spacing w:val="-4"/>
        </w:rPr>
        <w:t xml:space="preserve"> </w:t>
      </w:r>
      <w:r>
        <w:t>Задачи</w:t>
      </w:r>
      <w:r>
        <w:rPr>
          <w:spacing w:val="-1"/>
        </w:rPr>
        <w:t xml:space="preserve"> </w:t>
      </w:r>
      <w:r>
        <w:t>и</w:t>
      </w:r>
      <w:r>
        <w:rPr>
          <w:spacing w:val="-2"/>
        </w:rPr>
        <w:t xml:space="preserve"> </w:t>
      </w:r>
      <w:r>
        <w:t>технологии</w:t>
      </w:r>
      <w:r>
        <w:rPr>
          <w:spacing w:val="-3"/>
        </w:rPr>
        <w:t xml:space="preserve"> </w:t>
      </w:r>
      <w:r>
        <w:t>их</w:t>
      </w:r>
      <w:r>
        <w:rPr>
          <w:spacing w:val="-4"/>
        </w:rPr>
        <w:t xml:space="preserve"> </w:t>
      </w:r>
      <w:r>
        <w:t>решения.</w:t>
      </w:r>
    </w:p>
    <w:p w:rsidR="00AC1AA3" w:rsidRDefault="0056180D">
      <w:pPr>
        <w:pStyle w:val="a3"/>
        <w:spacing w:before="2"/>
        <w:jc w:val="left"/>
      </w:pPr>
      <w:r>
        <w:t>Технология</w:t>
      </w:r>
      <w:r>
        <w:rPr>
          <w:spacing w:val="10"/>
        </w:rPr>
        <w:t xml:space="preserve"> </w:t>
      </w:r>
      <w:r>
        <w:t>решения</w:t>
      </w:r>
      <w:r>
        <w:rPr>
          <w:spacing w:val="10"/>
        </w:rPr>
        <w:t xml:space="preserve"> </w:t>
      </w:r>
      <w:r>
        <w:t>производственных</w:t>
      </w:r>
      <w:r>
        <w:rPr>
          <w:spacing w:val="12"/>
        </w:rPr>
        <w:t xml:space="preserve"> </w:t>
      </w:r>
      <w:r>
        <w:t>задач</w:t>
      </w:r>
      <w:r>
        <w:rPr>
          <w:spacing w:val="10"/>
        </w:rPr>
        <w:t xml:space="preserve"> </w:t>
      </w:r>
      <w:r>
        <w:t>в</w:t>
      </w:r>
      <w:r>
        <w:rPr>
          <w:spacing w:val="10"/>
        </w:rPr>
        <w:t xml:space="preserve"> </w:t>
      </w:r>
      <w:r>
        <w:t>информационной</w:t>
      </w:r>
      <w:r>
        <w:rPr>
          <w:spacing w:val="14"/>
        </w:rPr>
        <w:t xml:space="preserve"> </w:t>
      </w:r>
      <w:r>
        <w:t>среде</w:t>
      </w:r>
      <w:r>
        <w:rPr>
          <w:spacing w:val="9"/>
        </w:rPr>
        <w:t xml:space="preserve"> </w:t>
      </w:r>
      <w:r>
        <w:t>как</w:t>
      </w:r>
      <w:r>
        <w:rPr>
          <w:spacing w:val="15"/>
        </w:rPr>
        <w:t xml:space="preserve"> </w:t>
      </w:r>
      <w:r>
        <w:t>важнейшая</w:t>
      </w:r>
      <w:r>
        <w:rPr>
          <w:spacing w:val="-57"/>
        </w:rPr>
        <w:t xml:space="preserve"> </w:t>
      </w:r>
      <w:r>
        <w:t>технология</w:t>
      </w:r>
      <w:r>
        <w:rPr>
          <w:spacing w:val="-1"/>
        </w:rPr>
        <w:t xml:space="preserve"> </w:t>
      </w:r>
      <w:r>
        <w:t>4-й</w:t>
      </w:r>
      <w:r>
        <w:rPr>
          <w:spacing w:val="-2"/>
        </w:rPr>
        <w:t xml:space="preserve"> </w:t>
      </w:r>
      <w:r>
        <w:t>промышленной революции.</w:t>
      </w:r>
    </w:p>
    <w:p w:rsidR="00AC1AA3" w:rsidRDefault="0056180D">
      <w:pPr>
        <w:pStyle w:val="a3"/>
        <w:spacing w:before="1"/>
        <w:jc w:val="left"/>
      </w:pPr>
      <w:r>
        <w:t>Обозначения:</w:t>
      </w:r>
      <w:r>
        <w:rPr>
          <w:spacing w:val="34"/>
        </w:rPr>
        <w:t xml:space="preserve"> </w:t>
      </w:r>
      <w:r>
        <w:t>знаки</w:t>
      </w:r>
      <w:r>
        <w:rPr>
          <w:spacing w:val="38"/>
        </w:rPr>
        <w:t xml:space="preserve"> </w:t>
      </w:r>
      <w:r>
        <w:t>и</w:t>
      </w:r>
      <w:r>
        <w:rPr>
          <w:spacing w:val="34"/>
        </w:rPr>
        <w:t xml:space="preserve"> </w:t>
      </w:r>
      <w:r>
        <w:t>символы.</w:t>
      </w:r>
      <w:r>
        <w:rPr>
          <w:spacing w:val="36"/>
        </w:rPr>
        <w:t xml:space="preserve"> </w:t>
      </w:r>
      <w:r>
        <w:t>Интерпретация</w:t>
      </w:r>
      <w:r>
        <w:rPr>
          <w:spacing w:val="36"/>
        </w:rPr>
        <w:t xml:space="preserve"> </w:t>
      </w:r>
      <w:r>
        <w:t>знаков</w:t>
      </w:r>
      <w:r>
        <w:rPr>
          <w:spacing w:val="36"/>
        </w:rPr>
        <w:t xml:space="preserve"> </w:t>
      </w:r>
      <w:r>
        <w:t>и</w:t>
      </w:r>
      <w:r>
        <w:rPr>
          <w:spacing w:val="34"/>
        </w:rPr>
        <w:t xml:space="preserve"> </w:t>
      </w:r>
      <w:r>
        <w:t>знаковых</w:t>
      </w:r>
      <w:r>
        <w:rPr>
          <w:spacing w:val="35"/>
        </w:rPr>
        <w:t xml:space="preserve"> </w:t>
      </w:r>
      <w:r>
        <w:t>систем.</w:t>
      </w:r>
      <w:r>
        <w:rPr>
          <w:spacing w:val="35"/>
        </w:rPr>
        <w:t xml:space="preserve"> </w:t>
      </w:r>
      <w:r>
        <w:t>Формулировка</w:t>
      </w:r>
      <w:r>
        <w:rPr>
          <w:spacing w:val="-57"/>
        </w:rPr>
        <w:t xml:space="preserve"> </w:t>
      </w:r>
      <w:r>
        <w:t>задачи с</w:t>
      </w:r>
      <w:r>
        <w:rPr>
          <w:spacing w:val="-1"/>
        </w:rPr>
        <w:t xml:space="preserve"> </w:t>
      </w:r>
      <w:r>
        <w:t>использованием</w:t>
      </w:r>
      <w:r>
        <w:rPr>
          <w:spacing w:val="1"/>
        </w:rPr>
        <w:t xml:space="preserve"> </w:t>
      </w:r>
      <w:r>
        <w:t>знаков и</w:t>
      </w:r>
      <w:r>
        <w:rPr>
          <w:spacing w:val="-1"/>
        </w:rPr>
        <w:t xml:space="preserve"> </w:t>
      </w:r>
      <w:r>
        <w:t>символов.</w:t>
      </w:r>
    </w:p>
    <w:p w:rsidR="00AC1AA3" w:rsidRDefault="0056180D">
      <w:pPr>
        <w:pStyle w:val="a3"/>
        <w:jc w:val="left"/>
      </w:pPr>
      <w:r>
        <w:t>Информационное</w:t>
      </w:r>
      <w:r>
        <w:rPr>
          <w:spacing w:val="5"/>
        </w:rPr>
        <w:t xml:space="preserve"> </w:t>
      </w:r>
      <w:r>
        <w:t>обеспечение</w:t>
      </w:r>
      <w:r>
        <w:rPr>
          <w:spacing w:val="9"/>
        </w:rPr>
        <w:t xml:space="preserve"> </w:t>
      </w:r>
      <w:r>
        <w:t>решения</w:t>
      </w:r>
      <w:r>
        <w:rPr>
          <w:spacing w:val="9"/>
        </w:rPr>
        <w:t xml:space="preserve"> </w:t>
      </w:r>
      <w:r>
        <w:t>задачи.</w:t>
      </w:r>
      <w:r>
        <w:rPr>
          <w:spacing w:val="9"/>
        </w:rPr>
        <w:t xml:space="preserve"> </w:t>
      </w:r>
      <w:r>
        <w:t>Работа</w:t>
      </w:r>
      <w:r>
        <w:rPr>
          <w:spacing w:val="8"/>
        </w:rPr>
        <w:t xml:space="preserve"> </w:t>
      </w:r>
      <w:r>
        <w:t>с</w:t>
      </w:r>
      <w:r>
        <w:rPr>
          <w:spacing w:val="9"/>
        </w:rPr>
        <w:t xml:space="preserve"> </w:t>
      </w:r>
      <w:r>
        <w:t>«большими</w:t>
      </w:r>
      <w:r>
        <w:rPr>
          <w:spacing w:val="8"/>
        </w:rPr>
        <w:t xml:space="preserve"> </w:t>
      </w:r>
      <w:r>
        <w:t>данными».</w:t>
      </w:r>
      <w:r>
        <w:rPr>
          <w:spacing w:val="9"/>
        </w:rPr>
        <w:t xml:space="preserve"> </w:t>
      </w:r>
      <w:r>
        <w:t>Извлечение</w:t>
      </w:r>
      <w:r>
        <w:rPr>
          <w:spacing w:val="-57"/>
        </w:rPr>
        <w:t xml:space="preserve"> </w:t>
      </w:r>
      <w:r>
        <w:lastRenderedPageBreak/>
        <w:t>информации</w:t>
      </w:r>
      <w:r>
        <w:rPr>
          <w:spacing w:val="-2"/>
        </w:rPr>
        <w:t xml:space="preserve"> </w:t>
      </w:r>
      <w:r>
        <w:t>из массива</w:t>
      </w:r>
      <w:r>
        <w:rPr>
          <w:spacing w:val="-3"/>
        </w:rPr>
        <w:t xml:space="preserve"> </w:t>
      </w:r>
      <w:r>
        <w:t>данных.</w:t>
      </w:r>
    </w:p>
    <w:p w:rsidR="00AC1AA3" w:rsidRDefault="0056180D">
      <w:pPr>
        <w:ind w:left="1342" w:right="1431"/>
        <w:rPr>
          <w:b/>
          <w:sz w:val="24"/>
        </w:rPr>
      </w:pPr>
      <w:r>
        <w:rPr>
          <w:sz w:val="24"/>
        </w:rPr>
        <w:t>Исследование задачи и ее решений. Представление полученных результатов.</w:t>
      </w:r>
      <w:r>
        <w:rPr>
          <w:spacing w:val="1"/>
          <w:sz w:val="24"/>
        </w:rPr>
        <w:t xml:space="preserve"> </w:t>
      </w:r>
      <w:r>
        <w:rPr>
          <w:b/>
          <w:sz w:val="24"/>
        </w:rPr>
        <w:t>Модуль</w:t>
      </w:r>
      <w:r>
        <w:rPr>
          <w:b/>
          <w:spacing w:val="5"/>
          <w:sz w:val="24"/>
        </w:rPr>
        <w:t xml:space="preserve"> </w:t>
      </w:r>
      <w:r>
        <w:rPr>
          <w:b/>
          <w:sz w:val="24"/>
        </w:rPr>
        <w:t>«Технология</w:t>
      </w:r>
      <w:r>
        <w:rPr>
          <w:b/>
          <w:spacing w:val="5"/>
          <w:sz w:val="24"/>
        </w:rPr>
        <w:t xml:space="preserve"> </w:t>
      </w:r>
      <w:r>
        <w:rPr>
          <w:b/>
          <w:sz w:val="24"/>
        </w:rPr>
        <w:t>обработки</w:t>
      </w:r>
      <w:r>
        <w:rPr>
          <w:b/>
          <w:spacing w:val="6"/>
          <w:sz w:val="24"/>
        </w:rPr>
        <w:t xml:space="preserve"> </w:t>
      </w:r>
      <w:r>
        <w:rPr>
          <w:b/>
          <w:sz w:val="24"/>
        </w:rPr>
        <w:t>материалов</w:t>
      </w:r>
      <w:r>
        <w:rPr>
          <w:b/>
          <w:spacing w:val="7"/>
          <w:sz w:val="24"/>
        </w:rPr>
        <w:t xml:space="preserve"> </w:t>
      </w:r>
      <w:r>
        <w:rPr>
          <w:b/>
          <w:sz w:val="24"/>
        </w:rPr>
        <w:t>и</w:t>
      </w:r>
      <w:r>
        <w:rPr>
          <w:b/>
          <w:spacing w:val="6"/>
          <w:sz w:val="24"/>
        </w:rPr>
        <w:t xml:space="preserve"> </w:t>
      </w:r>
      <w:r>
        <w:rPr>
          <w:b/>
          <w:sz w:val="24"/>
        </w:rPr>
        <w:t>пищевых</w:t>
      </w:r>
      <w:r>
        <w:rPr>
          <w:b/>
          <w:spacing w:val="10"/>
          <w:sz w:val="24"/>
        </w:rPr>
        <w:t xml:space="preserve"> </w:t>
      </w:r>
      <w:r>
        <w:rPr>
          <w:b/>
          <w:sz w:val="24"/>
        </w:rPr>
        <w:t>продуктов:</w:t>
      </w:r>
      <w:r>
        <w:rPr>
          <w:b/>
          <w:spacing w:val="7"/>
          <w:sz w:val="24"/>
        </w:rPr>
        <w:t xml:space="preserve"> </w:t>
      </w:r>
      <w:r>
        <w:rPr>
          <w:b/>
          <w:sz w:val="24"/>
        </w:rPr>
        <w:t>технология</w:t>
      </w:r>
      <w:r>
        <w:rPr>
          <w:b/>
          <w:spacing w:val="-57"/>
          <w:sz w:val="24"/>
        </w:rPr>
        <w:t xml:space="preserve"> </w:t>
      </w:r>
      <w:r>
        <w:rPr>
          <w:b/>
          <w:sz w:val="24"/>
        </w:rPr>
        <w:t>обработки материалов»</w:t>
      </w:r>
    </w:p>
    <w:p w:rsidR="00AC1AA3" w:rsidRDefault="0056180D">
      <w:pPr>
        <w:pStyle w:val="1"/>
        <w:spacing w:line="274" w:lineRule="exact"/>
        <w:jc w:val="left"/>
      </w:pPr>
      <w:r>
        <w:t>Раздел</w:t>
      </w:r>
      <w:r>
        <w:rPr>
          <w:spacing w:val="-6"/>
        </w:rPr>
        <w:t xml:space="preserve"> </w:t>
      </w:r>
      <w:r>
        <w:t>1.</w:t>
      </w:r>
      <w:r>
        <w:rPr>
          <w:spacing w:val="-2"/>
        </w:rPr>
        <w:t xml:space="preserve"> </w:t>
      </w:r>
      <w:r>
        <w:t>Структура</w:t>
      </w:r>
      <w:r>
        <w:rPr>
          <w:spacing w:val="-6"/>
        </w:rPr>
        <w:t xml:space="preserve"> </w:t>
      </w:r>
      <w:r>
        <w:t>технологии:</w:t>
      </w:r>
      <w:r>
        <w:rPr>
          <w:spacing w:val="-5"/>
        </w:rPr>
        <w:t xml:space="preserve"> </w:t>
      </w:r>
      <w:r>
        <w:t>от</w:t>
      </w:r>
      <w:r>
        <w:rPr>
          <w:spacing w:val="-3"/>
        </w:rPr>
        <w:t xml:space="preserve"> </w:t>
      </w:r>
      <w:r>
        <w:t>материала</w:t>
      </w:r>
      <w:r>
        <w:rPr>
          <w:spacing w:val="-4"/>
        </w:rPr>
        <w:t xml:space="preserve"> </w:t>
      </w:r>
      <w:r>
        <w:t>к</w:t>
      </w:r>
      <w:r>
        <w:rPr>
          <w:spacing w:val="-5"/>
        </w:rPr>
        <w:t xml:space="preserve"> </w:t>
      </w:r>
      <w:r>
        <w:t>изделию.</w:t>
      </w:r>
    </w:p>
    <w:p w:rsidR="00AC1AA3" w:rsidRDefault="0056180D">
      <w:pPr>
        <w:pStyle w:val="a3"/>
        <w:spacing w:before="2"/>
        <w:ind w:right="995"/>
        <w:jc w:val="left"/>
      </w:pPr>
      <w:r>
        <w:t>Основные элементы структуры технологии: действия, операции, этапы. Технологическая</w:t>
      </w:r>
      <w:r>
        <w:rPr>
          <w:spacing w:val="-57"/>
        </w:rPr>
        <w:t xml:space="preserve"> </w:t>
      </w:r>
      <w:r>
        <w:t>карта.</w:t>
      </w:r>
    </w:p>
    <w:p w:rsidR="00AC1AA3" w:rsidRDefault="0056180D">
      <w:pPr>
        <w:pStyle w:val="a3"/>
        <w:jc w:val="left"/>
      </w:pPr>
      <w:r>
        <w:t>Проектирование,</w:t>
      </w:r>
      <w:r>
        <w:rPr>
          <w:spacing w:val="18"/>
        </w:rPr>
        <w:t xml:space="preserve"> </w:t>
      </w:r>
      <w:r>
        <w:t>моделирование,</w:t>
      </w:r>
      <w:r>
        <w:rPr>
          <w:spacing w:val="19"/>
        </w:rPr>
        <w:t xml:space="preserve"> </w:t>
      </w:r>
      <w:r>
        <w:t>конструирование</w:t>
      </w:r>
      <w:r>
        <w:rPr>
          <w:spacing w:val="23"/>
        </w:rPr>
        <w:t xml:space="preserve"> </w:t>
      </w:r>
      <w:r>
        <w:t>—</w:t>
      </w:r>
      <w:r>
        <w:rPr>
          <w:spacing w:val="18"/>
        </w:rPr>
        <w:t xml:space="preserve"> </w:t>
      </w:r>
      <w:r>
        <w:t>основные</w:t>
      </w:r>
      <w:r>
        <w:rPr>
          <w:spacing w:val="18"/>
        </w:rPr>
        <w:t xml:space="preserve"> </w:t>
      </w:r>
      <w:r>
        <w:t>составляющие</w:t>
      </w:r>
      <w:r>
        <w:rPr>
          <w:spacing w:val="18"/>
        </w:rPr>
        <w:t xml:space="preserve"> </w:t>
      </w:r>
      <w:r>
        <w:t>технологии.</w:t>
      </w:r>
      <w:r>
        <w:rPr>
          <w:spacing w:val="-57"/>
        </w:rPr>
        <w:t xml:space="preserve"> </w:t>
      </w:r>
      <w:r>
        <w:t>Технологии</w:t>
      </w:r>
      <w:r>
        <w:rPr>
          <w:spacing w:val="-5"/>
        </w:rPr>
        <w:t xml:space="preserve"> </w:t>
      </w:r>
      <w:r>
        <w:t>и алгоритмы.</w:t>
      </w:r>
    </w:p>
    <w:p w:rsidR="00AC1AA3" w:rsidRDefault="0056180D">
      <w:pPr>
        <w:pStyle w:val="1"/>
        <w:spacing w:line="274" w:lineRule="exact"/>
        <w:jc w:val="left"/>
      </w:pPr>
      <w:r>
        <w:t>Раздел</w:t>
      </w:r>
      <w:r>
        <w:rPr>
          <w:spacing w:val="-5"/>
        </w:rPr>
        <w:t xml:space="preserve"> </w:t>
      </w:r>
      <w:r>
        <w:t>2.</w:t>
      </w:r>
      <w:r>
        <w:rPr>
          <w:spacing w:val="-1"/>
        </w:rPr>
        <w:t xml:space="preserve"> </w:t>
      </w:r>
      <w:r>
        <w:t>Материалы</w:t>
      </w:r>
      <w:r>
        <w:rPr>
          <w:spacing w:val="-2"/>
        </w:rPr>
        <w:t xml:space="preserve"> </w:t>
      </w:r>
      <w:r>
        <w:t>и</w:t>
      </w:r>
      <w:r>
        <w:rPr>
          <w:spacing w:val="-2"/>
        </w:rPr>
        <w:t xml:space="preserve"> </w:t>
      </w:r>
      <w:r>
        <w:t>их</w:t>
      </w:r>
      <w:r>
        <w:rPr>
          <w:spacing w:val="-2"/>
        </w:rPr>
        <w:t xml:space="preserve"> </w:t>
      </w:r>
      <w:r>
        <w:t>свойства.</w:t>
      </w:r>
    </w:p>
    <w:p w:rsidR="00AC1AA3" w:rsidRDefault="0056180D">
      <w:pPr>
        <w:pStyle w:val="a3"/>
        <w:spacing w:before="3"/>
        <w:ind w:right="577"/>
      </w:pPr>
      <w:r>
        <w:t>Сырье и материалы как основы производства. Натуральное, искусственное, синтетическое</w:t>
      </w:r>
      <w:r>
        <w:rPr>
          <w:spacing w:val="1"/>
        </w:rPr>
        <w:t xml:space="preserve"> </w:t>
      </w:r>
      <w:r>
        <w:t>сырье и материалы. Конструкционные материалы. Физические и технологические свойства</w:t>
      </w:r>
      <w:r>
        <w:rPr>
          <w:spacing w:val="1"/>
        </w:rPr>
        <w:t xml:space="preserve"> </w:t>
      </w:r>
      <w:r>
        <w:t>конструкционных</w:t>
      </w:r>
      <w:r>
        <w:rPr>
          <w:spacing w:val="-1"/>
        </w:rPr>
        <w:t xml:space="preserve"> </w:t>
      </w:r>
      <w:r>
        <w:t>материалов.</w:t>
      </w:r>
    </w:p>
    <w:p w:rsidR="00AC1AA3" w:rsidRDefault="0056180D">
      <w:pPr>
        <w:pStyle w:val="a3"/>
        <w:ind w:right="1085"/>
        <w:jc w:val="left"/>
      </w:pPr>
      <w:r>
        <w:t>Бумага</w:t>
      </w:r>
      <w:r>
        <w:rPr>
          <w:spacing w:val="-8"/>
        </w:rPr>
        <w:t xml:space="preserve"> </w:t>
      </w:r>
      <w:r>
        <w:t>и</w:t>
      </w:r>
      <w:r>
        <w:rPr>
          <w:spacing w:val="-5"/>
        </w:rPr>
        <w:t xml:space="preserve"> </w:t>
      </w:r>
      <w:r>
        <w:t>ее</w:t>
      </w:r>
      <w:r>
        <w:rPr>
          <w:spacing w:val="-6"/>
        </w:rPr>
        <w:t xml:space="preserve"> </w:t>
      </w:r>
      <w:r>
        <w:t>свойства.</w:t>
      </w:r>
      <w:r>
        <w:rPr>
          <w:spacing w:val="-4"/>
        </w:rPr>
        <w:t xml:space="preserve"> </w:t>
      </w:r>
      <w:r>
        <w:t>Различные</w:t>
      </w:r>
      <w:r>
        <w:rPr>
          <w:spacing w:val="-8"/>
        </w:rPr>
        <w:t xml:space="preserve"> </w:t>
      </w:r>
      <w:r>
        <w:t>изделия</w:t>
      </w:r>
      <w:r>
        <w:rPr>
          <w:spacing w:val="-7"/>
        </w:rPr>
        <w:t xml:space="preserve"> </w:t>
      </w:r>
      <w:r>
        <w:t>из</w:t>
      </w:r>
      <w:r>
        <w:rPr>
          <w:spacing w:val="-6"/>
        </w:rPr>
        <w:t xml:space="preserve"> </w:t>
      </w:r>
      <w:r>
        <w:t>бумаги.</w:t>
      </w:r>
      <w:r>
        <w:rPr>
          <w:spacing w:val="-5"/>
        </w:rPr>
        <w:t xml:space="preserve"> </w:t>
      </w:r>
      <w:r>
        <w:t>Потребность</w:t>
      </w:r>
      <w:r>
        <w:rPr>
          <w:spacing w:val="-2"/>
        </w:rPr>
        <w:t xml:space="preserve"> </w:t>
      </w:r>
      <w:r>
        <w:t>человека</w:t>
      </w:r>
      <w:r>
        <w:rPr>
          <w:spacing w:val="-6"/>
        </w:rPr>
        <w:t xml:space="preserve"> </w:t>
      </w:r>
      <w:r>
        <w:t>в</w:t>
      </w:r>
      <w:r>
        <w:rPr>
          <w:spacing w:val="-8"/>
        </w:rPr>
        <w:t xml:space="preserve"> </w:t>
      </w:r>
      <w:r>
        <w:t>бумаге.</w:t>
      </w:r>
      <w:r>
        <w:rPr>
          <w:spacing w:val="-57"/>
        </w:rPr>
        <w:t xml:space="preserve"> </w:t>
      </w:r>
      <w:r>
        <w:t>Ткань</w:t>
      </w:r>
      <w:r>
        <w:rPr>
          <w:spacing w:val="-3"/>
        </w:rPr>
        <w:t xml:space="preserve"> </w:t>
      </w:r>
      <w:r>
        <w:t>и ее</w:t>
      </w:r>
      <w:r>
        <w:rPr>
          <w:spacing w:val="-1"/>
        </w:rPr>
        <w:t xml:space="preserve"> </w:t>
      </w:r>
      <w:r>
        <w:t>свойства. Изделия</w:t>
      </w:r>
      <w:r>
        <w:rPr>
          <w:spacing w:val="-1"/>
        </w:rPr>
        <w:t xml:space="preserve"> </w:t>
      </w:r>
      <w:r>
        <w:t>из</w:t>
      </w:r>
      <w:r>
        <w:rPr>
          <w:spacing w:val="-1"/>
        </w:rPr>
        <w:t xml:space="preserve"> </w:t>
      </w:r>
      <w:r>
        <w:t>ткани.</w:t>
      </w:r>
      <w:r>
        <w:rPr>
          <w:spacing w:val="-3"/>
        </w:rPr>
        <w:t xml:space="preserve"> </w:t>
      </w:r>
      <w:r>
        <w:t>Виды</w:t>
      </w:r>
      <w:r>
        <w:rPr>
          <w:spacing w:val="-2"/>
        </w:rPr>
        <w:t xml:space="preserve"> </w:t>
      </w:r>
      <w:r>
        <w:t>тканей.</w:t>
      </w:r>
    </w:p>
    <w:p w:rsidR="00AC1AA3" w:rsidRDefault="0056180D">
      <w:pPr>
        <w:pStyle w:val="a3"/>
        <w:jc w:val="left"/>
      </w:pPr>
      <w:r>
        <w:t>Древесина</w:t>
      </w:r>
      <w:r>
        <w:rPr>
          <w:spacing w:val="35"/>
        </w:rPr>
        <w:t xml:space="preserve"> </w:t>
      </w:r>
      <w:r>
        <w:t>и</w:t>
      </w:r>
      <w:r>
        <w:rPr>
          <w:spacing w:val="38"/>
        </w:rPr>
        <w:t xml:space="preserve"> </w:t>
      </w:r>
      <w:r>
        <w:t>ее</w:t>
      </w:r>
      <w:r>
        <w:rPr>
          <w:spacing w:val="35"/>
        </w:rPr>
        <w:t xml:space="preserve"> </w:t>
      </w:r>
      <w:r>
        <w:t>свойства.</w:t>
      </w:r>
      <w:r>
        <w:rPr>
          <w:spacing w:val="36"/>
        </w:rPr>
        <w:t xml:space="preserve"> </w:t>
      </w:r>
      <w:r>
        <w:t>Древесные</w:t>
      </w:r>
      <w:r>
        <w:rPr>
          <w:spacing w:val="36"/>
        </w:rPr>
        <w:t xml:space="preserve"> </w:t>
      </w:r>
      <w:r>
        <w:t>материалы</w:t>
      </w:r>
      <w:r>
        <w:rPr>
          <w:spacing w:val="36"/>
        </w:rPr>
        <w:t xml:space="preserve"> </w:t>
      </w:r>
      <w:r>
        <w:t>и</w:t>
      </w:r>
      <w:r>
        <w:rPr>
          <w:spacing w:val="37"/>
        </w:rPr>
        <w:t xml:space="preserve"> </w:t>
      </w:r>
      <w:r>
        <w:t>их</w:t>
      </w:r>
      <w:r>
        <w:rPr>
          <w:spacing w:val="35"/>
        </w:rPr>
        <w:t xml:space="preserve"> </w:t>
      </w:r>
      <w:r>
        <w:t>применение.</w:t>
      </w:r>
      <w:r>
        <w:rPr>
          <w:spacing w:val="33"/>
        </w:rPr>
        <w:t xml:space="preserve"> </w:t>
      </w:r>
      <w:r>
        <w:t>Изделия</w:t>
      </w:r>
      <w:r>
        <w:rPr>
          <w:spacing w:val="33"/>
        </w:rPr>
        <w:t xml:space="preserve"> </w:t>
      </w:r>
      <w:r>
        <w:t>из</w:t>
      </w:r>
      <w:r>
        <w:rPr>
          <w:spacing w:val="36"/>
        </w:rPr>
        <w:t xml:space="preserve"> </w:t>
      </w:r>
      <w:r>
        <w:t>древесины.</w:t>
      </w:r>
      <w:r>
        <w:rPr>
          <w:spacing w:val="-57"/>
        </w:rPr>
        <w:t xml:space="preserve"> </w:t>
      </w:r>
      <w:r>
        <w:t>Потребность человечества в</w:t>
      </w:r>
      <w:r>
        <w:rPr>
          <w:spacing w:val="-1"/>
        </w:rPr>
        <w:t xml:space="preserve"> </w:t>
      </w:r>
      <w:r>
        <w:t>древесине.</w:t>
      </w:r>
      <w:r>
        <w:rPr>
          <w:spacing w:val="-1"/>
        </w:rPr>
        <w:t xml:space="preserve"> </w:t>
      </w:r>
      <w:r>
        <w:t>Сохранение лесов.</w:t>
      </w:r>
    </w:p>
    <w:p w:rsidR="00AC1AA3" w:rsidRDefault="0056180D">
      <w:pPr>
        <w:pStyle w:val="a3"/>
        <w:jc w:val="left"/>
      </w:pPr>
      <w:r>
        <w:t>Металлы</w:t>
      </w:r>
      <w:r>
        <w:rPr>
          <w:spacing w:val="14"/>
        </w:rPr>
        <w:t xml:space="preserve"> </w:t>
      </w:r>
      <w:r>
        <w:t>и</w:t>
      </w:r>
      <w:r>
        <w:rPr>
          <w:spacing w:val="15"/>
        </w:rPr>
        <w:t xml:space="preserve"> </w:t>
      </w:r>
      <w:r>
        <w:t>их</w:t>
      </w:r>
      <w:r>
        <w:rPr>
          <w:spacing w:val="17"/>
        </w:rPr>
        <w:t xml:space="preserve"> </w:t>
      </w:r>
      <w:r>
        <w:t>свойства.</w:t>
      </w:r>
      <w:r>
        <w:rPr>
          <w:spacing w:val="15"/>
        </w:rPr>
        <w:t xml:space="preserve"> </w:t>
      </w:r>
      <w:r>
        <w:t>Металлические</w:t>
      </w:r>
      <w:r>
        <w:rPr>
          <w:spacing w:val="14"/>
        </w:rPr>
        <w:t xml:space="preserve"> </w:t>
      </w:r>
      <w:r>
        <w:t>части</w:t>
      </w:r>
      <w:r>
        <w:rPr>
          <w:spacing w:val="19"/>
        </w:rPr>
        <w:t xml:space="preserve"> </w:t>
      </w:r>
      <w:r>
        <w:t>машин</w:t>
      </w:r>
      <w:r>
        <w:rPr>
          <w:spacing w:val="16"/>
        </w:rPr>
        <w:t xml:space="preserve"> </w:t>
      </w:r>
      <w:r>
        <w:t>и</w:t>
      </w:r>
      <w:r>
        <w:rPr>
          <w:spacing w:val="16"/>
        </w:rPr>
        <w:t xml:space="preserve"> </w:t>
      </w:r>
      <w:r>
        <w:t>механизмов.</w:t>
      </w:r>
      <w:r>
        <w:rPr>
          <w:spacing w:val="15"/>
        </w:rPr>
        <w:t xml:space="preserve"> </w:t>
      </w:r>
      <w:r>
        <w:t>Тонколистовая</w:t>
      </w:r>
      <w:r>
        <w:rPr>
          <w:spacing w:val="15"/>
        </w:rPr>
        <w:t xml:space="preserve"> </w:t>
      </w:r>
      <w:r>
        <w:t>сталь</w:t>
      </w:r>
      <w:r>
        <w:rPr>
          <w:spacing w:val="16"/>
        </w:rPr>
        <w:t xml:space="preserve"> </w:t>
      </w:r>
      <w:r>
        <w:t>и</w:t>
      </w:r>
      <w:r>
        <w:rPr>
          <w:spacing w:val="-57"/>
        </w:rPr>
        <w:t xml:space="preserve"> </w:t>
      </w:r>
      <w:r>
        <w:t>проволока.</w:t>
      </w:r>
    </w:p>
    <w:p w:rsidR="00AC1AA3" w:rsidRDefault="0056180D">
      <w:pPr>
        <w:pStyle w:val="a3"/>
        <w:jc w:val="left"/>
      </w:pPr>
      <w:r>
        <w:t>Пластические</w:t>
      </w:r>
      <w:r>
        <w:rPr>
          <w:spacing w:val="-6"/>
        </w:rPr>
        <w:t xml:space="preserve"> </w:t>
      </w:r>
      <w:r>
        <w:t>массы</w:t>
      </w:r>
      <w:r>
        <w:rPr>
          <w:spacing w:val="-2"/>
        </w:rPr>
        <w:t xml:space="preserve"> </w:t>
      </w:r>
      <w:r>
        <w:t>(пластмассы)</w:t>
      </w:r>
      <w:r>
        <w:rPr>
          <w:spacing w:val="-6"/>
        </w:rPr>
        <w:t xml:space="preserve"> </w:t>
      </w:r>
      <w:r>
        <w:t>и</w:t>
      </w:r>
      <w:r>
        <w:rPr>
          <w:spacing w:val="-4"/>
        </w:rPr>
        <w:t xml:space="preserve"> </w:t>
      </w:r>
      <w:r>
        <w:t>их</w:t>
      </w:r>
      <w:r>
        <w:rPr>
          <w:spacing w:val="-3"/>
        </w:rPr>
        <w:t xml:space="preserve"> </w:t>
      </w:r>
      <w:r>
        <w:t>свойства.</w:t>
      </w:r>
      <w:r>
        <w:rPr>
          <w:spacing w:val="-4"/>
        </w:rPr>
        <w:t xml:space="preserve"> </w:t>
      </w:r>
      <w:r>
        <w:t>Работа</w:t>
      </w:r>
      <w:r>
        <w:rPr>
          <w:spacing w:val="-5"/>
        </w:rPr>
        <w:t xml:space="preserve"> </w:t>
      </w:r>
      <w:r>
        <w:t>с</w:t>
      </w:r>
      <w:r>
        <w:rPr>
          <w:spacing w:val="-6"/>
        </w:rPr>
        <w:t xml:space="preserve"> </w:t>
      </w:r>
      <w:r>
        <w:t>пластмассами.</w:t>
      </w:r>
    </w:p>
    <w:p w:rsidR="00AC1AA3" w:rsidRDefault="0056180D">
      <w:pPr>
        <w:pStyle w:val="a3"/>
        <w:jc w:val="left"/>
      </w:pPr>
      <w:r>
        <w:t>Наноструктуры</w:t>
      </w:r>
      <w:r>
        <w:rPr>
          <w:spacing w:val="20"/>
        </w:rPr>
        <w:t xml:space="preserve"> </w:t>
      </w:r>
      <w:r>
        <w:t>и</w:t>
      </w:r>
      <w:r>
        <w:rPr>
          <w:spacing w:val="22"/>
        </w:rPr>
        <w:t xml:space="preserve"> </w:t>
      </w:r>
      <w:r>
        <w:t>их</w:t>
      </w:r>
      <w:r>
        <w:rPr>
          <w:spacing w:val="22"/>
        </w:rPr>
        <w:t xml:space="preserve"> </w:t>
      </w:r>
      <w:r>
        <w:t>использование</w:t>
      </w:r>
      <w:r>
        <w:rPr>
          <w:spacing w:val="22"/>
        </w:rPr>
        <w:t xml:space="preserve"> </w:t>
      </w:r>
      <w:r>
        <w:t>в</w:t>
      </w:r>
      <w:r>
        <w:rPr>
          <w:spacing w:val="19"/>
        </w:rPr>
        <w:t xml:space="preserve"> </w:t>
      </w:r>
      <w:r>
        <w:t>различных</w:t>
      </w:r>
      <w:r>
        <w:rPr>
          <w:spacing w:val="22"/>
        </w:rPr>
        <w:t xml:space="preserve"> </w:t>
      </w:r>
      <w:r>
        <w:t>технологиях.</w:t>
      </w:r>
      <w:r>
        <w:rPr>
          <w:spacing w:val="22"/>
        </w:rPr>
        <w:t xml:space="preserve"> </w:t>
      </w:r>
      <w:r>
        <w:t>Природные</w:t>
      </w:r>
      <w:r>
        <w:rPr>
          <w:spacing w:val="19"/>
        </w:rPr>
        <w:t xml:space="preserve"> </w:t>
      </w:r>
      <w:r>
        <w:t>и</w:t>
      </w:r>
      <w:r>
        <w:rPr>
          <w:spacing w:val="23"/>
        </w:rPr>
        <w:t xml:space="preserve"> </w:t>
      </w:r>
      <w:r>
        <w:t>синтетические</w:t>
      </w:r>
      <w:r>
        <w:rPr>
          <w:spacing w:val="-57"/>
        </w:rPr>
        <w:t xml:space="preserve"> </w:t>
      </w:r>
      <w:r>
        <w:t>наноструктуры.</w:t>
      </w:r>
    </w:p>
    <w:p w:rsidR="00AC1AA3" w:rsidRDefault="0056180D">
      <w:pPr>
        <w:pStyle w:val="a3"/>
        <w:jc w:val="left"/>
      </w:pPr>
      <w:r>
        <w:t>Композиты</w:t>
      </w:r>
      <w:r>
        <w:rPr>
          <w:spacing w:val="55"/>
        </w:rPr>
        <w:t xml:space="preserve"> </w:t>
      </w:r>
      <w:r>
        <w:t>и</w:t>
      </w:r>
      <w:r>
        <w:rPr>
          <w:spacing w:val="51"/>
        </w:rPr>
        <w:t xml:space="preserve"> </w:t>
      </w:r>
      <w:r>
        <w:t>нанокомпозиты,</w:t>
      </w:r>
      <w:r>
        <w:rPr>
          <w:spacing w:val="52"/>
        </w:rPr>
        <w:t xml:space="preserve"> </w:t>
      </w:r>
      <w:r>
        <w:t>их</w:t>
      </w:r>
      <w:r>
        <w:rPr>
          <w:spacing w:val="54"/>
        </w:rPr>
        <w:t xml:space="preserve"> </w:t>
      </w:r>
      <w:r>
        <w:t>применение.</w:t>
      </w:r>
      <w:r>
        <w:rPr>
          <w:spacing w:val="54"/>
        </w:rPr>
        <w:t xml:space="preserve"> </w:t>
      </w:r>
      <w:r>
        <w:t>Умные</w:t>
      </w:r>
      <w:r>
        <w:rPr>
          <w:spacing w:val="52"/>
        </w:rPr>
        <w:t xml:space="preserve"> </w:t>
      </w:r>
      <w:r>
        <w:t>материалы</w:t>
      </w:r>
      <w:r>
        <w:rPr>
          <w:spacing w:val="56"/>
        </w:rPr>
        <w:t xml:space="preserve"> </w:t>
      </w:r>
      <w:r>
        <w:t>и</w:t>
      </w:r>
      <w:r>
        <w:rPr>
          <w:spacing w:val="55"/>
        </w:rPr>
        <w:t xml:space="preserve"> </w:t>
      </w:r>
      <w:r>
        <w:t>их</w:t>
      </w:r>
      <w:r>
        <w:rPr>
          <w:spacing w:val="53"/>
        </w:rPr>
        <w:t xml:space="preserve"> </w:t>
      </w:r>
      <w:r>
        <w:t>применение.</w:t>
      </w:r>
      <w:r>
        <w:rPr>
          <w:spacing w:val="-57"/>
        </w:rPr>
        <w:t xml:space="preserve"> </w:t>
      </w:r>
      <w:r>
        <w:t>Аллотропные</w:t>
      </w:r>
      <w:r>
        <w:rPr>
          <w:spacing w:val="-5"/>
        </w:rPr>
        <w:t xml:space="preserve"> </w:t>
      </w:r>
      <w:r>
        <w:t>соединения</w:t>
      </w:r>
      <w:r>
        <w:rPr>
          <w:spacing w:val="3"/>
        </w:rPr>
        <w:t xml:space="preserve"> </w:t>
      </w:r>
      <w:r>
        <w:t>углерода.</w:t>
      </w:r>
    </w:p>
    <w:p w:rsidR="00AC1AA3" w:rsidRDefault="0056180D">
      <w:pPr>
        <w:pStyle w:val="1"/>
        <w:spacing w:line="274" w:lineRule="exact"/>
        <w:jc w:val="left"/>
      </w:pPr>
      <w:r>
        <w:t>Раздел</w:t>
      </w:r>
      <w:r>
        <w:rPr>
          <w:spacing w:val="-6"/>
        </w:rPr>
        <w:t xml:space="preserve"> </w:t>
      </w:r>
      <w:r>
        <w:t>3.</w:t>
      </w:r>
      <w:r>
        <w:rPr>
          <w:spacing w:val="-2"/>
        </w:rPr>
        <w:t xml:space="preserve"> </w:t>
      </w:r>
      <w:r>
        <w:t>Основные</w:t>
      </w:r>
      <w:r>
        <w:rPr>
          <w:spacing w:val="-5"/>
        </w:rPr>
        <w:t xml:space="preserve"> </w:t>
      </w:r>
      <w:r>
        <w:t>ручные</w:t>
      </w:r>
      <w:r>
        <w:rPr>
          <w:spacing w:val="-6"/>
        </w:rPr>
        <w:t xml:space="preserve"> </w:t>
      </w:r>
      <w:r>
        <w:t>инструменты.</w:t>
      </w:r>
    </w:p>
    <w:p w:rsidR="00AC1AA3" w:rsidRDefault="0056180D">
      <w:pPr>
        <w:pStyle w:val="a3"/>
        <w:spacing w:before="3"/>
        <w:jc w:val="left"/>
      </w:pPr>
      <w:r>
        <w:t>Инструменты</w:t>
      </w:r>
      <w:r>
        <w:rPr>
          <w:spacing w:val="22"/>
        </w:rPr>
        <w:t xml:space="preserve"> </w:t>
      </w:r>
      <w:r>
        <w:t>для</w:t>
      </w:r>
      <w:r>
        <w:rPr>
          <w:spacing w:val="22"/>
        </w:rPr>
        <w:t xml:space="preserve"> </w:t>
      </w:r>
      <w:r>
        <w:t>работы</w:t>
      </w:r>
      <w:r>
        <w:rPr>
          <w:spacing w:val="23"/>
        </w:rPr>
        <w:t xml:space="preserve"> </w:t>
      </w:r>
      <w:r>
        <w:t>с</w:t>
      </w:r>
      <w:r>
        <w:rPr>
          <w:spacing w:val="21"/>
        </w:rPr>
        <w:t xml:space="preserve"> </w:t>
      </w:r>
      <w:r>
        <w:t>бумагой.</w:t>
      </w:r>
      <w:r>
        <w:rPr>
          <w:spacing w:val="23"/>
        </w:rPr>
        <w:t xml:space="preserve"> </w:t>
      </w:r>
      <w:r>
        <w:t>Инструменты</w:t>
      </w:r>
      <w:r>
        <w:rPr>
          <w:spacing w:val="24"/>
        </w:rPr>
        <w:t xml:space="preserve"> </w:t>
      </w:r>
      <w:r>
        <w:t>для</w:t>
      </w:r>
      <w:r>
        <w:rPr>
          <w:spacing w:val="21"/>
        </w:rPr>
        <w:t xml:space="preserve"> </w:t>
      </w:r>
      <w:r>
        <w:t>работы</w:t>
      </w:r>
      <w:r>
        <w:rPr>
          <w:spacing w:val="27"/>
        </w:rPr>
        <w:t xml:space="preserve"> </w:t>
      </w:r>
      <w:r>
        <w:t>с</w:t>
      </w:r>
      <w:r>
        <w:rPr>
          <w:spacing w:val="20"/>
        </w:rPr>
        <w:t xml:space="preserve"> </w:t>
      </w:r>
      <w:r>
        <w:t>тканью.</w:t>
      </w:r>
      <w:r>
        <w:rPr>
          <w:spacing w:val="23"/>
        </w:rPr>
        <w:t xml:space="preserve"> </w:t>
      </w:r>
      <w:r>
        <w:t>Инструменты</w:t>
      </w:r>
      <w:r>
        <w:rPr>
          <w:spacing w:val="24"/>
        </w:rPr>
        <w:t xml:space="preserve"> </w:t>
      </w:r>
      <w:r>
        <w:t>для</w:t>
      </w:r>
      <w:r>
        <w:rPr>
          <w:spacing w:val="-57"/>
        </w:rPr>
        <w:t xml:space="preserve"> </w:t>
      </w:r>
      <w:r>
        <w:t>работы</w:t>
      </w:r>
      <w:r>
        <w:rPr>
          <w:spacing w:val="-2"/>
        </w:rPr>
        <w:t xml:space="preserve"> </w:t>
      </w:r>
      <w:r>
        <w:t>с</w:t>
      </w:r>
      <w:r>
        <w:rPr>
          <w:spacing w:val="-4"/>
        </w:rPr>
        <w:t xml:space="preserve"> </w:t>
      </w:r>
      <w:r>
        <w:t>древесиной. Инструменты для работы с металлом.</w:t>
      </w:r>
    </w:p>
    <w:p w:rsidR="00AC1AA3" w:rsidRDefault="0056180D">
      <w:pPr>
        <w:pStyle w:val="a3"/>
        <w:jc w:val="left"/>
      </w:pPr>
      <w:r>
        <w:t>Компьютерные</w:t>
      </w:r>
      <w:r>
        <w:rPr>
          <w:spacing w:val="-12"/>
        </w:rPr>
        <w:t xml:space="preserve"> </w:t>
      </w:r>
      <w:r>
        <w:t>инструменты.</w:t>
      </w:r>
    </w:p>
    <w:p w:rsidR="00AC1AA3" w:rsidRDefault="0056180D">
      <w:pPr>
        <w:pStyle w:val="1"/>
        <w:spacing w:before="2"/>
        <w:ind w:right="655"/>
        <w:jc w:val="left"/>
      </w:pPr>
      <w:r>
        <w:t>Модуль</w:t>
      </w:r>
      <w:r>
        <w:rPr>
          <w:spacing w:val="5"/>
        </w:rPr>
        <w:t xml:space="preserve"> </w:t>
      </w:r>
      <w:r>
        <w:t>«Технология</w:t>
      </w:r>
      <w:r>
        <w:rPr>
          <w:spacing w:val="5"/>
        </w:rPr>
        <w:t xml:space="preserve"> </w:t>
      </w:r>
      <w:r>
        <w:t>обработки</w:t>
      </w:r>
      <w:r>
        <w:rPr>
          <w:spacing w:val="6"/>
        </w:rPr>
        <w:t xml:space="preserve"> </w:t>
      </w:r>
      <w:r>
        <w:t>материалов</w:t>
      </w:r>
      <w:r>
        <w:rPr>
          <w:spacing w:val="6"/>
        </w:rPr>
        <w:t xml:space="preserve"> </w:t>
      </w:r>
      <w:r>
        <w:t>и</w:t>
      </w:r>
      <w:r>
        <w:rPr>
          <w:spacing w:val="7"/>
        </w:rPr>
        <w:t xml:space="preserve"> </w:t>
      </w:r>
      <w:r>
        <w:t>пищевых</w:t>
      </w:r>
      <w:r>
        <w:rPr>
          <w:spacing w:val="5"/>
        </w:rPr>
        <w:t xml:space="preserve"> </w:t>
      </w:r>
      <w:r>
        <w:t>продуктов:</w:t>
      </w:r>
      <w:r>
        <w:rPr>
          <w:spacing w:val="7"/>
        </w:rPr>
        <w:t xml:space="preserve"> </w:t>
      </w:r>
      <w:r>
        <w:t>технология</w:t>
      </w:r>
      <w:r>
        <w:rPr>
          <w:spacing w:val="-57"/>
        </w:rPr>
        <w:t xml:space="preserve"> </w:t>
      </w:r>
      <w:r>
        <w:t>обработки</w:t>
      </w:r>
      <w:r>
        <w:rPr>
          <w:spacing w:val="-3"/>
        </w:rPr>
        <w:t xml:space="preserve"> </w:t>
      </w:r>
      <w:r>
        <w:t>пищевых продуктов</w:t>
      </w:r>
    </w:p>
    <w:p w:rsidR="00AC1AA3" w:rsidRDefault="0056180D">
      <w:pPr>
        <w:spacing w:line="274" w:lineRule="exact"/>
        <w:ind w:left="1342"/>
        <w:rPr>
          <w:b/>
          <w:sz w:val="24"/>
        </w:rPr>
      </w:pPr>
      <w:r>
        <w:rPr>
          <w:b/>
          <w:sz w:val="24"/>
        </w:rPr>
        <w:t>Раздел</w:t>
      </w:r>
      <w:r>
        <w:rPr>
          <w:b/>
          <w:spacing w:val="-5"/>
          <w:sz w:val="24"/>
        </w:rPr>
        <w:t xml:space="preserve"> </w:t>
      </w:r>
      <w:r>
        <w:rPr>
          <w:b/>
          <w:sz w:val="24"/>
        </w:rPr>
        <w:t>7.</w:t>
      </w:r>
      <w:r>
        <w:rPr>
          <w:b/>
          <w:spacing w:val="-2"/>
          <w:sz w:val="24"/>
        </w:rPr>
        <w:t xml:space="preserve"> </w:t>
      </w:r>
      <w:r>
        <w:rPr>
          <w:b/>
          <w:sz w:val="24"/>
        </w:rPr>
        <w:t>Технологии</w:t>
      </w:r>
      <w:r>
        <w:rPr>
          <w:b/>
          <w:spacing w:val="-3"/>
          <w:sz w:val="24"/>
        </w:rPr>
        <w:t xml:space="preserve"> </w:t>
      </w:r>
      <w:r>
        <w:rPr>
          <w:b/>
          <w:sz w:val="24"/>
        </w:rPr>
        <w:t>обработки</w:t>
      </w:r>
      <w:r>
        <w:rPr>
          <w:b/>
          <w:spacing w:val="-4"/>
          <w:sz w:val="24"/>
        </w:rPr>
        <w:t xml:space="preserve"> </w:t>
      </w:r>
      <w:r>
        <w:rPr>
          <w:b/>
          <w:sz w:val="24"/>
        </w:rPr>
        <w:t>пищевых</w:t>
      </w:r>
      <w:r>
        <w:rPr>
          <w:b/>
          <w:spacing w:val="-4"/>
          <w:sz w:val="24"/>
        </w:rPr>
        <w:t xml:space="preserve"> </w:t>
      </w:r>
      <w:r>
        <w:rPr>
          <w:b/>
          <w:sz w:val="24"/>
        </w:rPr>
        <w:t>продуктов.</w:t>
      </w:r>
    </w:p>
    <w:p w:rsidR="00AC1AA3" w:rsidRDefault="0056180D">
      <w:pPr>
        <w:pStyle w:val="a3"/>
        <w:spacing w:before="3"/>
        <w:ind w:right="581"/>
        <w:jc w:val="left"/>
      </w:pPr>
      <w:r>
        <w:t>Организация</w:t>
      </w:r>
      <w:r>
        <w:rPr>
          <w:spacing w:val="3"/>
        </w:rPr>
        <w:t xml:space="preserve"> </w:t>
      </w:r>
      <w:r>
        <w:t>и</w:t>
      </w:r>
      <w:r>
        <w:rPr>
          <w:spacing w:val="10"/>
        </w:rPr>
        <w:t xml:space="preserve"> </w:t>
      </w:r>
      <w:r>
        <w:t>оборудование</w:t>
      </w:r>
      <w:r>
        <w:rPr>
          <w:spacing w:val="6"/>
        </w:rPr>
        <w:t xml:space="preserve"> </w:t>
      </w:r>
      <w:r>
        <w:t>кухни.</w:t>
      </w:r>
      <w:r>
        <w:rPr>
          <w:spacing w:val="7"/>
        </w:rPr>
        <w:t xml:space="preserve"> </w:t>
      </w:r>
      <w:r>
        <w:t>Санитарные</w:t>
      </w:r>
      <w:r>
        <w:rPr>
          <w:spacing w:val="7"/>
        </w:rPr>
        <w:t xml:space="preserve"> </w:t>
      </w:r>
      <w:r>
        <w:t>и</w:t>
      </w:r>
      <w:r>
        <w:rPr>
          <w:spacing w:val="10"/>
        </w:rPr>
        <w:t xml:space="preserve"> </w:t>
      </w:r>
      <w:r>
        <w:t>гигиенические</w:t>
      </w:r>
      <w:r>
        <w:rPr>
          <w:spacing w:val="7"/>
        </w:rPr>
        <w:t xml:space="preserve"> </w:t>
      </w:r>
      <w:r>
        <w:t>требования</w:t>
      </w:r>
      <w:r>
        <w:rPr>
          <w:spacing w:val="9"/>
        </w:rPr>
        <w:t xml:space="preserve"> </w:t>
      </w:r>
      <w:r>
        <w:t>к</w:t>
      </w:r>
      <w:r>
        <w:rPr>
          <w:spacing w:val="7"/>
        </w:rPr>
        <w:t xml:space="preserve"> </w:t>
      </w:r>
      <w:r>
        <w:t>помещению</w:t>
      </w:r>
      <w:r>
        <w:rPr>
          <w:spacing w:val="-57"/>
        </w:rPr>
        <w:t xml:space="preserve"> </w:t>
      </w:r>
      <w:r>
        <w:t>кухни</w:t>
      </w:r>
      <w:r>
        <w:rPr>
          <w:spacing w:val="-6"/>
        </w:rPr>
        <w:t xml:space="preserve"> </w:t>
      </w:r>
      <w:r>
        <w:t>и столовой,</w:t>
      </w:r>
      <w:r>
        <w:rPr>
          <w:spacing w:val="-8"/>
        </w:rPr>
        <w:t xml:space="preserve"> </w:t>
      </w:r>
      <w:r>
        <w:t>посуде,</w:t>
      </w:r>
      <w:r>
        <w:rPr>
          <w:spacing w:val="-2"/>
        </w:rPr>
        <w:t xml:space="preserve"> </w:t>
      </w:r>
      <w:r>
        <w:t>к обработке</w:t>
      </w:r>
      <w:r>
        <w:rPr>
          <w:spacing w:val="-6"/>
        </w:rPr>
        <w:t xml:space="preserve"> </w:t>
      </w:r>
      <w:r>
        <w:t>пищевых продуктов.</w:t>
      </w:r>
      <w:r>
        <w:rPr>
          <w:spacing w:val="-2"/>
        </w:rPr>
        <w:t xml:space="preserve"> </w:t>
      </w:r>
      <w:r>
        <w:t>Безопасные</w:t>
      </w:r>
      <w:r>
        <w:rPr>
          <w:spacing w:val="-6"/>
        </w:rPr>
        <w:t xml:space="preserve"> </w:t>
      </w:r>
      <w:r>
        <w:t>приемы</w:t>
      </w:r>
      <w:r>
        <w:rPr>
          <w:spacing w:val="-1"/>
        </w:rPr>
        <w:t xml:space="preserve"> </w:t>
      </w:r>
      <w:r>
        <w:t>работы.</w:t>
      </w:r>
    </w:p>
    <w:p w:rsidR="00AC1AA3" w:rsidRDefault="0056180D">
      <w:pPr>
        <w:pStyle w:val="a3"/>
        <w:spacing w:before="91"/>
        <w:ind w:right="570"/>
      </w:pPr>
      <w:r>
        <w:t>Сервировка</w:t>
      </w:r>
      <w:r>
        <w:rPr>
          <w:spacing w:val="1"/>
        </w:rPr>
        <w:t xml:space="preserve"> </w:t>
      </w:r>
      <w:r>
        <w:t>стола.</w:t>
      </w:r>
      <w:r>
        <w:rPr>
          <w:spacing w:val="1"/>
        </w:rPr>
        <w:t xml:space="preserve"> </w:t>
      </w:r>
      <w:r>
        <w:t>Правила</w:t>
      </w:r>
      <w:r>
        <w:rPr>
          <w:spacing w:val="1"/>
        </w:rPr>
        <w:t xml:space="preserve"> </w:t>
      </w:r>
      <w:r>
        <w:t>этикета</w:t>
      </w:r>
      <w:r>
        <w:rPr>
          <w:spacing w:val="1"/>
        </w:rPr>
        <w:t xml:space="preserve"> </w:t>
      </w:r>
      <w:r>
        <w:t>за</w:t>
      </w:r>
      <w:r>
        <w:rPr>
          <w:spacing w:val="1"/>
        </w:rPr>
        <w:t xml:space="preserve"> </w:t>
      </w:r>
      <w:r>
        <w:t>столом.</w:t>
      </w:r>
      <w:r>
        <w:rPr>
          <w:spacing w:val="1"/>
        </w:rPr>
        <w:t xml:space="preserve"> </w:t>
      </w:r>
      <w:r>
        <w:t>Условия</w:t>
      </w:r>
      <w:r>
        <w:rPr>
          <w:spacing w:val="1"/>
        </w:rPr>
        <w:t xml:space="preserve"> </w:t>
      </w:r>
      <w:r>
        <w:t>хранения</w:t>
      </w:r>
      <w:r>
        <w:rPr>
          <w:spacing w:val="1"/>
        </w:rPr>
        <w:t xml:space="preserve"> </w:t>
      </w:r>
      <w:r>
        <w:t>продуктов</w:t>
      </w:r>
      <w:r>
        <w:rPr>
          <w:spacing w:val="1"/>
        </w:rPr>
        <w:t xml:space="preserve"> </w:t>
      </w:r>
      <w:r>
        <w:t>питания.</w:t>
      </w:r>
      <w:r>
        <w:rPr>
          <w:spacing w:val="1"/>
        </w:rPr>
        <w:t xml:space="preserve"> </w:t>
      </w:r>
      <w:r>
        <w:t>Утилизация</w:t>
      </w:r>
      <w:r>
        <w:rPr>
          <w:spacing w:val="1"/>
        </w:rPr>
        <w:t xml:space="preserve"> </w:t>
      </w:r>
      <w:r>
        <w:t>бытовых</w:t>
      </w:r>
      <w:r>
        <w:rPr>
          <w:spacing w:val="1"/>
        </w:rPr>
        <w:t xml:space="preserve"> </w:t>
      </w:r>
      <w:r>
        <w:t>и</w:t>
      </w:r>
      <w:r>
        <w:rPr>
          <w:spacing w:val="1"/>
        </w:rPr>
        <w:t xml:space="preserve"> </w:t>
      </w:r>
      <w:r>
        <w:t>пищевых</w:t>
      </w:r>
      <w:r>
        <w:rPr>
          <w:spacing w:val="1"/>
        </w:rPr>
        <w:t xml:space="preserve"> </w:t>
      </w:r>
      <w:r>
        <w:t>отходов.</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производством</w:t>
      </w:r>
      <w:r>
        <w:rPr>
          <w:spacing w:val="1"/>
        </w:rPr>
        <w:t xml:space="preserve"> </w:t>
      </w:r>
      <w:r>
        <w:t>и</w:t>
      </w:r>
      <w:r>
        <w:rPr>
          <w:spacing w:val="1"/>
        </w:rPr>
        <w:t xml:space="preserve"> </w:t>
      </w:r>
      <w:r>
        <w:t>обработкой</w:t>
      </w:r>
      <w:r>
        <w:rPr>
          <w:spacing w:val="-2"/>
        </w:rPr>
        <w:t xml:space="preserve"> </w:t>
      </w:r>
      <w:r>
        <w:t>пищевых</w:t>
      </w:r>
      <w:r>
        <w:rPr>
          <w:spacing w:val="1"/>
        </w:rPr>
        <w:t xml:space="preserve"> </w:t>
      </w:r>
      <w:r>
        <w:t>продуктов.</w:t>
      </w:r>
    </w:p>
    <w:p w:rsidR="00AC1AA3" w:rsidRDefault="0056180D">
      <w:pPr>
        <w:pStyle w:val="1"/>
        <w:spacing w:before="5"/>
        <w:ind w:right="7232"/>
        <w:jc w:val="left"/>
      </w:pPr>
      <w:r>
        <w:t>Вариативные модули</w:t>
      </w:r>
      <w:r>
        <w:rPr>
          <w:spacing w:val="1"/>
        </w:rPr>
        <w:t xml:space="preserve"> </w:t>
      </w:r>
      <w:r>
        <w:rPr>
          <w:spacing w:val="-1"/>
        </w:rPr>
        <w:t>Модуль</w:t>
      </w:r>
      <w:r>
        <w:rPr>
          <w:spacing w:val="-7"/>
        </w:rPr>
        <w:t xml:space="preserve"> </w:t>
      </w:r>
      <w:r>
        <w:rPr>
          <w:spacing w:val="-1"/>
        </w:rPr>
        <w:t>«Растениеводство»</w:t>
      </w:r>
    </w:p>
    <w:p w:rsidR="00AC1AA3" w:rsidRDefault="0056180D">
      <w:pPr>
        <w:tabs>
          <w:tab w:val="left" w:pos="3269"/>
          <w:tab w:val="left" w:pos="4721"/>
          <w:tab w:val="left" w:pos="6632"/>
          <w:tab w:val="left" w:pos="8217"/>
          <w:tab w:val="left" w:pos="9813"/>
          <w:tab w:val="left" w:pos="10624"/>
        </w:tabs>
        <w:spacing w:before="2" w:line="237" w:lineRule="auto"/>
        <w:ind w:left="1342" w:right="577"/>
        <w:rPr>
          <w:sz w:val="24"/>
        </w:rPr>
      </w:pPr>
      <w:r>
        <w:rPr>
          <w:b/>
          <w:sz w:val="24"/>
        </w:rPr>
        <w:t>Раздел 1. Элементы технологий выращивания сельскохозяйственных культур.</w:t>
      </w:r>
      <w:r>
        <w:rPr>
          <w:b/>
          <w:spacing w:val="1"/>
          <w:sz w:val="24"/>
        </w:rPr>
        <w:t xml:space="preserve"> </w:t>
      </w:r>
      <w:r>
        <w:rPr>
          <w:sz w:val="24"/>
        </w:rPr>
        <w:t xml:space="preserve">Земледелие  </w:t>
      </w:r>
      <w:r>
        <w:rPr>
          <w:spacing w:val="15"/>
          <w:sz w:val="24"/>
        </w:rPr>
        <w:t xml:space="preserve"> </w:t>
      </w:r>
      <w:r>
        <w:rPr>
          <w:sz w:val="24"/>
        </w:rPr>
        <w:t>как</w:t>
      </w:r>
      <w:r>
        <w:rPr>
          <w:sz w:val="24"/>
        </w:rPr>
        <w:tab/>
        <w:t>поворотный</w:t>
      </w:r>
      <w:r>
        <w:rPr>
          <w:sz w:val="24"/>
        </w:rPr>
        <w:tab/>
        <w:t xml:space="preserve">пункт  </w:t>
      </w:r>
      <w:r>
        <w:rPr>
          <w:spacing w:val="15"/>
          <w:sz w:val="24"/>
        </w:rPr>
        <w:t xml:space="preserve"> </w:t>
      </w:r>
      <w:r>
        <w:rPr>
          <w:sz w:val="24"/>
        </w:rPr>
        <w:t>развития</w:t>
      </w:r>
      <w:r>
        <w:rPr>
          <w:sz w:val="24"/>
        </w:rPr>
        <w:tab/>
        <w:t>человеческой</w:t>
      </w:r>
      <w:r>
        <w:rPr>
          <w:sz w:val="24"/>
        </w:rPr>
        <w:tab/>
        <w:t>цивилизации.</w:t>
      </w:r>
      <w:r>
        <w:rPr>
          <w:sz w:val="24"/>
        </w:rPr>
        <w:tab/>
        <w:t>Земля</w:t>
      </w:r>
      <w:r>
        <w:rPr>
          <w:sz w:val="24"/>
        </w:rPr>
        <w:tab/>
      </w:r>
      <w:r>
        <w:rPr>
          <w:spacing w:val="-3"/>
          <w:sz w:val="24"/>
        </w:rPr>
        <w:t>как</w:t>
      </w:r>
      <w:r>
        <w:rPr>
          <w:spacing w:val="-57"/>
          <w:sz w:val="24"/>
        </w:rPr>
        <w:t xml:space="preserve"> </w:t>
      </w:r>
      <w:r>
        <w:rPr>
          <w:sz w:val="24"/>
        </w:rPr>
        <w:t>величайшая</w:t>
      </w:r>
      <w:r>
        <w:rPr>
          <w:spacing w:val="-1"/>
          <w:sz w:val="24"/>
        </w:rPr>
        <w:t xml:space="preserve"> </w:t>
      </w:r>
      <w:r>
        <w:rPr>
          <w:sz w:val="24"/>
        </w:rPr>
        <w:t>ценность</w:t>
      </w:r>
      <w:r>
        <w:rPr>
          <w:spacing w:val="3"/>
          <w:sz w:val="24"/>
        </w:rPr>
        <w:t xml:space="preserve"> </w:t>
      </w:r>
      <w:r>
        <w:rPr>
          <w:sz w:val="24"/>
        </w:rPr>
        <w:t>человечества.</w:t>
      </w:r>
      <w:r>
        <w:rPr>
          <w:spacing w:val="2"/>
          <w:sz w:val="24"/>
        </w:rPr>
        <w:t xml:space="preserve"> </w:t>
      </w:r>
      <w:r>
        <w:rPr>
          <w:sz w:val="24"/>
        </w:rPr>
        <w:t>История</w:t>
      </w:r>
      <w:r>
        <w:rPr>
          <w:spacing w:val="-1"/>
          <w:sz w:val="24"/>
        </w:rPr>
        <w:t xml:space="preserve"> </w:t>
      </w:r>
      <w:r>
        <w:rPr>
          <w:sz w:val="24"/>
        </w:rPr>
        <w:t>земледелия.</w:t>
      </w:r>
    </w:p>
    <w:p w:rsidR="00AC1AA3" w:rsidRDefault="0056180D">
      <w:pPr>
        <w:pStyle w:val="a3"/>
        <w:spacing w:line="275" w:lineRule="exact"/>
        <w:jc w:val="left"/>
      </w:pPr>
      <w:r>
        <w:t>Почвы,</w:t>
      </w:r>
      <w:r>
        <w:rPr>
          <w:spacing w:val="-6"/>
        </w:rPr>
        <w:t xml:space="preserve"> </w:t>
      </w:r>
      <w:r>
        <w:t>виды</w:t>
      </w:r>
      <w:r>
        <w:rPr>
          <w:spacing w:val="-5"/>
        </w:rPr>
        <w:t xml:space="preserve"> </w:t>
      </w:r>
      <w:r>
        <w:t>почв.</w:t>
      </w:r>
      <w:r>
        <w:rPr>
          <w:spacing w:val="-5"/>
        </w:rPr>
        <w:t xml:space="preserve"> </w:t>
      </w:r>
      <w:r>
        <w:t>Плодородие</w:t>
      </w:r>
      <w:r>
        <w:rPr>
          <w:spacing w:val="-5"/>
        </w:rPr>
        <w:t xml:space="preserve"> </w:t>
      </w:r>
      <w:r>
        <w:t>почв.</w:t>
      </w:r>
    </w:p>
    <w:p w:rsidR="00AC1AA3" w:rsidRDefault="0056180D">
      <w:pPr>
        <w:pStyle w:val="a3"/>
        <w:tabs>
          <w:tab w:val="left" w:pos="2952"/>
          <w:tab w:val="left" w:pos="4220"/>
          <w:tab w:val="left" w:pos="5136"/>
          <w:tab w:val="left" w:pos="6097"/>
          <w:tab w:val="left" w:pos="6433"/>
          <w:tab w:val="left" w:pos="8649"/>
        </w:tabs>
        <w:ind w:right="590"/>
        <w:jc w:val="left"/>
      </w:pPr>
      <w:r>
        <w:t>Инструменты</w:t>
      </w:r>
      <w:r>
        <w:tab/>
        <w:t>обработки</w:t>
      </w:r>
      <w:r>
        <w:tab/>
        <w:t>почвы:</w:t>
      </w:r>
      <w:r>
        <w:tab/>
        <w:t>ручные</w:t>
      </w:r>
      <w:r>
        <w:tab/>
        <w:t>и</w:t>
      </w:r>
      <w:r>
        <w:tab/>
        <w:t>механизированные.</w:t>
      </w:r>
      <w:r>
        <w:tab/>
      </w:r>
      <w:r>
        <w:rPr>
          <w:spacing w:val="-2"/>
        </w:rPr>
        <w:t>Сельскохозяйственная</w:t>
      </w:r>
      <w:r>
        <w:rPr>
          <w:spacing w:val="-57"/>
        </w:rPr>
        <w:t xml:space="preserve"> </w:t>
      </w:r>
      <w:r>
        <w:t>техника.</w:t>
      </w:r>
      <w:r>
        <w:rPr>
          <w:spacing w:val="-3"/>
        </w:rPr>
        <w:t xml:space="preserve"> </w:t>
      </w:r>
      <w:r>
        <w:t>Культурные</w:t>
      </w:r>
      <w:r>
        <w:rPr>
          <w:spacing w:val="-3"/>
        </w:rPr>
        <w:t xml:space="preserve"> </w:t>
      </w:r>
      <w:r>
        <w:t>растения и их</w:t>
      </w:r>
      <w:r>
        <w:rPr>
          <w:spacing w:val="1"/>
        </w:rPr>
        <w:t xml:space="preserve"> </w:t>
      </w:r>
      <w:r>
        <w:t>классификация.</w:t>
      </w:r>
    </w:p>
    <w:p w:rsidR="00AC1AA3" w:rsidRDefault="0056180D">
      <w:pPr>
        <w:pStyle w:val="1"/>
        <w:spacing w:before="2" w:line="275" w:lineRule="exact"/>
        <w:jc w:val="left"/>
      </w:pPr>
      <w:r>
        <w:t>Модуль</w:t>
      </w:r>
      <w:r>
        <w:rPr>
          <w:spacing w:val="-5"/>
        </w:rPr>
        <w:t xml:space="preserve"> </w:t>
      </w:r>
      <w:r>
        <w:t>«Робототехника»</w:t>
      </w:r>
    </w:p>
    <w:p w:rsidR="00AC1AA3" w:rsidRDefault="0056180D">
      <w:pPr>
        <w:spacing w:line="275" w:lineRule="exact"/>
        <w:ind w:left="1342"/>
        <w:rPr>
          <w:b/>
          <w:sz w:val="24"/>
        </w:rPr>
      </w:pPr>
      <w:r>
        <w:rPr>
          <w:b/>
          <w:sz w:val="24"/>
        </w:rPr>
        <w:t>Раздел</w:t>
      </w:r>
      <w:r>
        <w:rPr>
          <w:b/>
          <w:spacing w:val="-6"/>
          <w:sz w:val="24"/>
        </w:rPr>
        <w:t xml:space="preserve"> </w:t>
      </w:r>
      <w:r>
        <w:rPr>
          <w:b/>
          <w:sz w:val="24"/>
        </w:rPr>
        <w:t>1.</w:t>
      </w:r>
      <w:r>
        <w:rPr>
          <w:b/>
          <w:spacing w:val="-2"/>
          <w:sz w:val="24"/>
        </w:rPr>
        <w:t xml:space="preserve"> </w:t>
      </w:r>
      <w:r>
        <w:rPr>
          <w:b/>
          <w:sz w:val="24"/>
        </w:rPr>
        <w:t>Алгоритмы</w:t>
      </w:r>
      <w:r>
        <w:rPr>
          <w:b/>
          <w:spacing w:val="-5"/>
          <w:sz w:val="24"/>
        </w:rPr>
        <w:t xml:space="preserve"> </w:t>
      </w:r>
      <w:r>
        <w:rPr>
          <w:b/>
          <w:sz w:val="24"/>
        </w:rPr>
        <w:t>и</w:t>
      </w:r>
      <w:r>
        <w:rPr>
          <w:b/>
          <w:spacing w:val="-4"/>
          <w:sz w:val="24"/>
        </w:rPr>
        <w:t xml:space="preserve"> </w:t>
      </w:r>
      <w:r>
        <w:rPr>
          <w:b/>
          <w:sz w:val="24"/>
        </w:rPr>
        <w:t>исполнители.</w:t>
      </w:r>
      <w:r>
        <w:rPr>
          <w:b/>
          <w:spacing w:val="-4"/>
          <w:sz w:val="24"/>
        </w:rPr>
        <w:t xml:space="preserve"> </w:t>
      </w:r>
      <w:r>
        <w:rPr>
          <w:b/>
          <w:sz w:val="24"/>
        </w:rPr>
        <w:t>Роботы</w:t>
      </w:r>
      <w:r>
        <w:rPr>
          <w:b/>
          <w:spacing w:val="-6"/>
          <w:sz w:val="24"/>
        </w:rPr>
        <w:t xml:space="preserve"> </w:t>
      </w:r>
      <w:r>
        <w:rPr>
          <w:b/>
          <w:sz w:val="24"/>
        </w:rPr>
        <w:t>как</w:t>
      </w:r>
      <w:r>
        <w:rPr>
          <w:b/>
          <w:spacing w:val="-1"/>
          <w:sz w:val="24"/>
        </w:rPr>
        <w:t xml:space="preserve"> </w:t>
      </w:r>
      <w:r>
        <w:rPr>
          <w:b/>
          <w:sz w:val="24"/>
        </w:rPr>
        <w:t>исполнители.</w:t>
      </w:r>
    </w:p>
    <w:p w:rsidR="00AC1AA3" w:rsidRDefault="0056180D">
      <w:pPr>
        <w:pStyle w:val="a3"/>
        <w:spacing w:before="1"/>
        <w:ind w:right="572"/>
      </w:pPr>
      <w:r>
        <w:t>Цели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Планирование</w:t>
      </w:r>
      <w:r>
        <w:rPr>
          <w:spacing w:val="1"/>
        </w:rPr>
        <w:t xml:space="preserve"> </w:t>
      </w:r>
      <w:r>
        <w:t>последовательности</w:t>
      </w:r>
      <w:r>
        <w:rPr>
          <w:spacing w:val="1"/>
        </w:rPr>
        <w:t xml:space="preserve"> </w:t>
      </w:r>
      <w:r>
        <w:t>шагов,</w:t>
      </w:r>
      <w:r>
        <w:rPr>
          <w:spacing w:val="1"/>
        </w:rPr>
        <w:t xml:space="preserve"> </w:t>
      </w:r>
      <w:r>
        <w:t>ведущих</w:t>
      </w:r>
      <w:r>
        <w:rPr>
          <w:spacing w:val="1"/>
        </w:rPr>
        <w:t xml:space="preserve"> </w:t>
      </w:r>
      <w:r>
        <w:t>к</w:t>
      </w:r>
      <w:r>
        <w:rPr>
          <w:spacing w:val="1"/>
        </w:rPr>
        <w:t xml:space="preserve"> </w:t>
      </w:r>
      <w:r>
        <w:t>достижению цели. Понятие исполнителя. Управление исполнителем: непосредственное или</w:t>
      </w:r>
      <w:r>
        <w:rPr>
          <w:spacing w:val="1"/>
        </w:rPr>
        <w:t xml:space="preserve"> </w:t>
      </w:r>
      <w:r>
        <w:t>согласно плану. Системы исполнителей. Общие представления о технологии. Алгоритмы и</w:t>
      </w:r>
      <w:r>
        <w:rPr>
          <w:spacing w:val="1"/>
        </w:rPr>
        <w:t xml:space="preserve"> </w:t>
      </w:r>
      <w:r>
        <w:t>технологии.</w:t>
      </w:r>
    </w:p>
    <w:p w:rsidR="00AC1AA3" w:rsidRDefault="0056180D">
      <w:pPr>
        <w:pStyle w:val="a3"/>
      </w:pPr>
      <w:r>
        <w:lastRenderedPageBreak/>
        <w:t>Компьютерный</w:t>
      </w:r>
      <w:r>
        <w:rPr>
          <w:spacing w:val="-6"/>
        </w:rPr>
        <w:t xml:space="preserve"> </w:t>
      </w:r>
      <w:r>
        <w:t>исполнитель.</w:t>
      </w:r>
      <w:r>
        <w:rPr>
          <w:spacing w:val="-6"/>
        </w:rPr>
        <w:t xml:space="preserve"> </w:t>
      </w:r>
      <w:r>
        <w:t>Робот.</w:t>
      </w:r>
      <w:r>
        <w:rPr>
          <w:spacing w:val="-7"/>
        </w:rPr>
        <w:t xml:space="preserve"> </w:t>
      </w:r>
      <w:r>
        <w:t>Система</w:t>
      </w:r>
      <w:r>
        <w:rPr>
          <w:spacing w:val="-5"/>
        </w:rPr>
        <w:t xml:space="preserve"> </w:t>
      </w:r>
      <w:r>
        <w:t>команд</w:t>
      </w:r>
      <w:r>
        <w:rPr>
          <w:spacing w:val="-4"/>
        </w:rPr>
        <w:t xml:space="preserve"> </w:t>
      </w:r>
      <w:r>
        <w:t>исполнителя.</w:t>
      </w:r>
    </w:p>
    <w:p w:rsidR="00AC1AA3" w:rsidRDefault="0056180D">
      <w:pPr>
        <w:pStyle w:val="a3"/>
        <w:ind w:right="596"/>
      </w:pPr>
      <w:r>
        <w:t>От роботов на экране компьютера к роботам-механизмам. Система команд механического</w:t>
      </w:r>
      <w:r>
        <w:rPr>
          <w:spacing w:val="1"/>
        </w:rPr>
        <w:t xml:space="preserve"> </w:t>
      </w:r>
      <w:r>
        <w:t>робота.</w:t>
      </w:r>
      <w:r>
        <w:rPr>
          <w:spacing w:val="-1"/>
        </w:rPr>
        <w:t xml:space="preserve"> </w:t>
      </w:r>
      <w:r>
        <w:t>Управление механическим роботом.</w:t>
      </w:r>
    </w:p>
    <w:p w:rsidR="00AC1AA3" w:rsidRDefault="0056180D">
      <w:pPr>
        <w:pStyle w:val="a3"/>
        <w:ind w:right="583"/>
      </w:pPr>
      <w:r>
        <w:t>Робототехнические</w:t>
      </w:r>
      <w:r>
        <w:rPr>
          <w:spacing w:val="1"/>
        </w:rPr>
        <w:t xml:space="preserve"> </w:t>
      </w:r>
      <w:r>
        <w:t>комплексы</w:t>
      </w:r>
      <w:r>
        <w:rPr>
          <w:spacing w:val="1"/>
        </w:rPr>
        <w:t xml:space="preserve"> </w:t>
      </w:r>
      <w:r>
        <w:t>и</w:t>
      </w:r>
      <w:r>
        <w:rPr>
          <w:spacing w:val="1"/>
        </w:rPr>
        <w:t xml:space="preserve"> </w:t>
      </w:r>
      <w:r>
        <w:t>их</w:t>
      </w:r>
      <w:r>
        <w:rPr>
          <w:spacing w:val="1"/>
        </w:rPr>
        <w:t xml:space="preserve"> </w:t>
      </w:r>
      <w:r>
        <w:t>возможности.</w:t>
      </w:r>
      <w:r>
        <w:rPr>
          <w:spacing w:val="1"/>
        </w:rPr>
        <w:t xml:space="preserve"> </w:t>
      </w:r>
      <w:r>
        <w:t>Знакомство</w:t>
      </w:r>
      <w:r>
        <w:rPr>
          <w:spacing w:val="1"/>
        </w:rPr>
        <w:t xml:space="preserve"> </w:t>
      </w:r>
      <w:r>
        <w:t>с</w:t>
      </w:r>
      <w:r>
        <w:rPr>
          <w:spacing w:val="1"/>
        </w:rPr>
        <w:t xml:space="preserve"> </w:t>
      </w:r>
      <w:r>
        <w:t>составом</w:t>
      </w:r>
      <w:r>
        <w:rPr>
          <w:spacing w:val="1"/>
        </w:rPr>
        <w:t xml:space="preserve"> </w:t>
      </w:r>
      <w:r>
        <w:t>робототехнического конструктора.</w:t>
      </w:r>
    </w:p>
    <w:p w:rsidR="00AC1AA3" w:rsidRDefault="0056180D">
      <w:pPr>
        <w:pStyle w:val="1"/>
        <w:spacing w:before="3"/>
        <w:ind w:right="6010"/>
        <w:jc w:val="left"/>
      </w:pPr>
      <w:r>
        <w:t>Модуль «Сфера обслуживания»</w:t>
      </w:r>
      <w:r>
        <w:rPr>
          <w:spacing w:val="1"/>
        </w:rPr>
        <w:t xml:space="preserve"> </w:t>
      </w:r>
      <w:r>
        <w:t>Уборочное</w:t>
      </w:r>
      <w:r>
        <w:rPr>
          <w:spacing w:val="-9"/>
        </w:rPr>
        <w:t xml:space="preserve"> </w:t>
      </w:r>
      <w:r>
        <w:t>оборудование</w:t>
      </w:r>
      <w:r>
        <w:rPr>
          <w:spacing w:val="-4"/>
        </w:rPr>
        <w:t xml:space="preserve"> </w:t>
      </w:r>
      <w:r>
        <w:t>и</w:t>
      </w:r>
      <w:r>
        <w:rPr>
          <w:spacing w:val="-4"/>
        </w:rPr>
        <w:t xml:space="preserve"> </w:t>
      </w:r>
      <w:r>
        <w:t>инвентарь.</w:t>
      </w:r>
    </w:p>
    <w:p w:rsidR="00AC1AA3" w:rsidRDefault="0056180D">
      <w:pPr>
        <w:pStyle w:val="a3"/>
        <w:jc w:val="left"/>
      </w:pPr>
      <w:r>
        <w:t>Уборочный</w:t>
      </w:r>
      <w:r>
        <w:rPr>
          <w:spacing w:val="9"/>
        </w:rPr>
        <w:t xml:space="preserve"> </w:t>
      </w:r>
      <w:r>
        <w:t>инвентарь.</w:t>
      </w:r>
      <w:r>
        <w:rPr>
          <w:spacing w:val="7"/>
        </w:rPr>
        <w:t xml:space="preserve"> </w:t>
      </w:r>
      <w:r>
        <w:t>Назначение,</w:t>
      </w:r>
      <w:r>
        <w:rPr>
          <w:spacing w:val="9"/>
        </w:rPr>
        <w:t xml:space="preserve"> </w:t>
      </w:r>
      <w:r>
        <w:t>правила</w:t>
      </w:r>
      <w:r>
        <w:rPr>
          <w:spacing w:val="9"/>
        </w:rPr>
        <w:t xml:space="preserve"> </w:t>
      </w:r>
      <w:r>
        <w:t>эксплуатации,</w:t>
      </w:r>
      <w:r>
        <w:rPr>
          <w:spacing w:val="12"/>
        </w:rPr>
        <w:t xml:space="preserve"> </w:t>
      </w:r>
      <w:r>
        <w:t>уход</w:t>
      </w:r>
      <w:r>
        <w:rPr>
          <w:spacing w:val="7"/>
        </w:rPr>
        <w:t xml:space="preserve"> </w:t>
      </w:r>
      <w:r>
        <w:t>и</w:t>
      </w:r>
      <w:r>
        <w:rPr>
          <w:spacing w:val="10"/>
        </w:rPr>
        <w:t xml:space="preserve"> </w:t>
      </w:r>
      <w:r>
        <w:t>правила</w:t>
      </w:r>
      <w:r>
        <w:rPr>
          <w:spacing w:val="16"/>
        </w:rPr>
        <w:t xml:space="preserve"> </w:t>
      </w:r>
      <w:r>
        <w:t>сбережения.</w:t>
      </w:r>
      <w:r>
        <w:rPr>
          <w:spacing w:val="-57"/>
        </w:rPr>
        <w:t xml:space="preserve"> </w:t>
      </w:r>
      <w:r>
        <w:t>Маркировка</w:t>
      </w:r>
      <w:r>
        <w:rPr>
          <w:spacing w:val="-1"/>
        </w:rPr>
        <w:t xml:space="preserve"> </w:t>
      </w:r>
      <w:r>
        <w:t>уборочного инвентаря.</w:t>
      </w:r>
      <w:r>
        <w:rPr>
          <w:spacing w:val="-1"/>
        </w:rPr>
        <w:t xml:space="preserve"> </w:t>
      </w:r>
      <w:r>
        <w:t>Подготовка</w:t>
      </w:r>
      <w:r>
        <w:rPr>
          <w:spacing w:val="-2"/>
        </w:rPr>
        <w:t xml:space="preserve"> </w:t>
      </w:r>
      <w:r>
        <w:t>к хранению,</w:t>
      </w:r>
      <w:r>
        <w:rPr>
          <w:spacing w:val="-4"/>
        </w:rPr>
        <w:t xml:space="preserve"> </w:t>
      </w:r>
      <w:r>
        <w:t>порядок</w:t>
      </w:r>
      <w:r>
        <w:rPr>
          <w:spacing w:val="-2"/>
        </w:rPr>
        <w:t xml:space="preserve"> </w:t>
      </w:r>
      <w:r>
        <w:t>хранения.</w:t>
      </w:r>
    </w:p>
    <w:p w:rsidR="00AC1AA3" w:rsidRDefault="0056180D">
      <w:pPr>
        <w:pStyle w:val="a3"/>
        <w:spacing w:line="275" w:lineRule="exact"/>
        <w:jc w:val="left"/>
      </w:pPr>
      <w:r>
        <w:t>Уборочный</w:t>
      </w:r>
      <w:r>
        <w:rPr>
          <w:spacing w:val="-4"/>
        </w:rPr>
        <w:t xml:space="preserve"> </w:t>
      </w:r>
      <w:r>
        <w:t>инвентарь</w:t>
      </w:r>
      <w:r>
        <w:rPr>
          <w:spacing w:val="-4"/>
        </w:rPr>
        <w:t xml:space="preserve"> </w:t>
      </w:r>
      <w:r>
        <w:t>для</w:t>
      </w:r>
      <w:r>
        <w:rPr>
          <w:spacing w:val="-2"/>
        </w:rPr>
        <w:t xml:space="preserve"> </w:t>
      </w:r>
      <w:r>
        <w:t>мытья</w:t>
      </w:r>
      <w:r>
        <w:rPr>
          <w:spacing w:val="-4"/>
        </w:rPr>
        <w:t xml:space="preserve"> </w:t>
      </w:r>
      <w:r>
        <w:t>полов.</w:t>
      </w:r>
    </w:p>
    <w:p w:rsidR="00AC1AA3" w:rsidRDefault="0056180D">
      <w:pPr>
        <w:pStyle w:val="1"/>
        <w:spacing w:line="275" w:lineRule="exact"/>
        <w:jc w:val="left"/>
      </w:pPr>
      <w:r>
        <w:t>Химические</w:t>
      </w:r>
      <w:r>
        <w:rPr>
          <w:spacing w:val="-10"/>
        </w:rPr>
        <w:t xml:space="preserve"> </w:t>
      </w:r>
      <w:r>
        <w:t>средства</w:t>
      </w:r>
      <w:r>
        <w:rPr>
          <w:spacing w:val="-6"/>
        </w:rPr>
        <w:t xml:space="preserve"> </w:t>
      </w:r>
      <w:r>
        <w:t>для</w:t>
      </w:r>
      <w:r>
        <w:rPr>
          <w:spacing w:val="-9"/>
        </w:rPr>
        <w:t xml:space="preserve"> </w:t>
      </w:r>
      <w:r>
        <w:t>профессиональной</w:t>
      </w:r>
      <w:r>
        <w:rPr>
          <w:spacing w:val="-4"/>
        </w:rPr>
        <w:t xml:space="preserve"> </w:t>
      </w:r>
      <w:r>
        <w:t>уборки.</w:t>
      </w:r>
    </w:p>
    <w:p w:rsidR="00AC1AA3" w:rsidRDefault="0056180D">
      <w:pPr>
        <w:pStyle w:val="a3"/>
        <w:spacing w:before="2"/>
        <w:ind w:right="570"/>
      </w:pPr>
      <w:r>
        <w:t>Классификация</w:t>
      </w:r>
      <w:r>
        <w:rPr>
          <w:spacing w:val="1"/>
        </w:rPr>
        <w:t xml:space="preserve"> </w:t>
      </w:r>
      <w:r>
        <w:t>чистящих,</w:t>
      </w:r>
      <w:r>
        <w:rPr>
          <w:spacing w:val="1"/>
        </w:rPr>
        <w:t xml:space="preserve"> </w:t>
      </w:r>
      <w:r>
        <w:t>моющих</w:t>
      </w:r>
      <w:r>
        <w:rPr>
          <w:spacing w:val="1"/>
        </w:rPr>
        <w:t xml:space="preserve"> </w:t>
      </w:r>
      <w:r>
        <w:t>и</w:t>
      </w:r>
      <w:r>
        <w:rPr>
          <w:spacing w:val="1"/>
        </w:rPr>
        <w:t xml:space="preserve"> </w:t>
      </w:r>
      <w:r>
        <w:t>дезинфицирующих</w:t>
      </w:r>
      <w:r>
        <w:rPr>
          <w:spacing w:val="1"/>
        </w:rPr>
        <w:t xml:space="preserve"> </w:t>
      </w:r>
      <w:r>
        <w:t>средств.</w:t>
      </w:r>
      <w:r>
        <w:rPr>
          <w:spacing w:val="1"/>
        </w:rPr>
        <w:t xml:space="preserve"> </w:t>
      </w:r>
      <w:r>
        <w:t>Влияние</w:t>
      </w:r>
      <w:r>
        <w:rPr>
          <w:spacing w:val="1"/>
        </w:rPr>
        <w:t xml:space="preserve"> </w:t>
      </w:r>
      <w:r>
        <w:t>чистящих</w:t>
      </w:r>
      <w:r>
        <w:rPr>
          <w:spacing w:val="1"/>
        </w:rPr>
        <w:t xml:space="preserve"> </w:t>
      </w:r>
      <w:r>
        <w:t>и</w:t>
      </w:r>
      <w:r>
        <w:rPr>
          <w:spacing w:val="1"/>
        </w:rPr>
        <w:t xml:space="preserve"> </w:t>
      </w:r>
      <w:r>
        <w:t>моющих веществ на здоровье. Техника безопасности при использовании чистящих, моющих</w:t>
      </w:r>
      <w:r>
        <w:rPr>
          <w:spacing w:val="1"/>
        </w:rPr>
        <w:t xml:space="preserve"> </w:t>
      </w:r>
      <w:r>
        <w:t>и</w:t>
      </w:r>
      <w:r>
        <w:rPr>
          <w:spacing w:val="-3"/>
        </w:rPr>
        <w:t xml:space="preserve"> </w:t>
      </w:r>
      <w:r>
        <w:t>дезинфицирующих средств.</w:t>
      </w:r>
      <w:r>
        <w:rPr>
          <w:spacing w:val="-1"/>
        </w:rPr>
        <w:t xml:space="preserve"> </w:t>
      </w:r>
      <w:r>
        <w:t>Средства</w:t>
      </w:r>
      <w:r>
        <w:rPr>
          <w:spacing w:val="-4"/>
        </w:rPr>
        <w:t xml:space="preserve"> </w:t>
      </w:r>
      <w:r>
        <w:t>индивидуальной защиты</w:t>
      </w:r>
      <w:r>
        <w:rPr>
          <w:spacing w:val="-3"/>
        </w:rPr>
        <w:t xml:space="preserve"> </w:t>
      </w:r>
      <w:r>
        <w:t>и</w:t>
      </w:r>
      <w:r>
        <w:rPr>
          <w:spacing w:val="-5"/>
        </w:rPr>
        <w:t xml:space="preserve"> </w:t>
      </w:r>
      <w:r>
        <w:t>профилактики.</w:t>
      </w:r>
    </w:p>
    <w:p w:rsidR="00AC1AA3" w:rsidRDefault="0056180D">
      <w:pPr>
        <w:pStyle w:val="a3"/>
        <w:ind w:right="571"/>
      </w:pPr>
      <w:r>
        <w:t>Моющие</w:t>
      </w:r>
      <w:r>
        <w:rPr>
          <w:spacing w:val="1"/>
        </w:rPr>
        <w:t xml:space="preserve"> </w:t>
      </w:r>
      <w:r>
        <w:t>средства,</w:t>
      </w:r>
      <w:r>
        <w:rPr>
          <w:spacing w:val="1"/>
        </w:rPr>
        <w:t xml:space="preserve"> </w:t>
      </w:r>
      <w:r>
        <w:t>применение</w:t>
      </w:r>
      <w:r>
        <w:rPr>
          <w:spacing w:val="1"/>
        </w:rPr>
        <w:t xml:space="preserve"> </w:t>
      </w:r>
      <w:r>
        <w:t>которых</w:t>
      </w:r>
      <w:r>
        <w:rPr>
          <w:spacing w:val="1"/>
        </w:rPr>
        <w:t xml:space="preserve"> </w:t>
      </w:r>
      <w:r>
        <w:t>рекомендовано</w:t>
      </w:r>
      <w:r>
        <w:rPr>
          <w:spacing w:val="1"/>
        </w:rPr>
        <w:t xml:space="preserve"> </w:t>
      </w:r>
      <w:r>
        <w:t>при</w:t>
      </w:r>
      <w:r>
        <w:rPr>
          <w:spacing w:val="1"/>
        </w:rPr>
        <w:t xml:space="preserve"> </w:t>
      </w:r>
      <w:r>
        <w:t>мытье</w:t>
      </w:r>
      <w:r>
        <w:rPr>
          <w:spacing w:val="1"/>
        </w:rPr>
        <w:t xml:space="preserve"> </w:t>
      </w:r>
      <w:r>
        <w:t>полов</w:t>
      </w:r>
      <w:r>
        <w:rPr>
          <w:spacing w:val="1"/>
        </w:rPr>
        <w:t xml:space="preserve"> </w:t>
      </w:r>
      <w:r>
        <w:t>с</w:t>
      </w:r>
      <w:r>
        <w:rPr>
          <w:spacing w:val="1"/>
        </w:rPr>
        <w:t xml:space="preserve"> </w:t>
      </w:r>
      <w:r>
        <w:t>различными</w:t>
      </w:r>
      <w:r>
        <w:rPr>
          <w:spacing w:val="-57"/>
        </w:rPr>
        <w:t xml:space="preserve"> </w:t>
      </w:r>
      <w:r>
        <w:t>покрытиями.</w:t>
      </w:r>
    </w:p>
    <w:p w:rsidR="00AC1AA3" w:rsidRDefault="0056180D">
      <w:pPr>
        <w:pStyle w:val="1"/>
        <w:spacing w:line="274" w:lineRule="exact"/>
      </w:pPr>
      <w:r>
        <w:t>Организация</w:t>
      </w:r>
      <w:r>
        <w:rPr>
          <w:spacing w:val="-10"/>
        </w:rPr>
        <w:t xml:space="preserve"> </w:t>
      </w:r>
      <w:r>
        <w:t>и</w:t>
      </w:r>
      <w:r>
        <w:rPr>
          <w:spacing w:val="-4"/>
        </w:rPr>
        <w:t xml:space="preserve"> </w:t>
      </w:r>
      <w:r>
        <w:t>технология</w:t>
      </w:r>
      <w:r>
        <w:rPr>
          <w:spacing w:val="-2"/>
        </w:rPr>
        <w:t xml:space="preserve"> </w:t>
      </w:r>
      <w:r>
        <w:t>профессиональной</w:t>
      </w:r>
      <w:r>
        <w:rPr>
          <w:spacing w:val="-3"/>
        </w:rPr>
        <w:t xml:space="preserve"> </w:t>
      </w:r>
      <w:r>
        <w:t>уборки.</w:t>
      </w:r>
    </w:p>
    <w:p w:rsidR="00AC1AA3" w:rsidRDefault="0056180D">
      <w:pPr>
        <w:pStyle w:val="a3"/>
        <w:spacing w:before="3"/>
        <w:ind w:right="574"/>
      </w:pPr>
      <w:r>
        <w:t>Значение поддержания чистоты и порядка в жилом помещении. Назначение помещений, их</w:t>
      </w:r>
      <w:r>
        <w:rPr>
          <w:spacing w:val="1"/>
        </w:rPr>
        <w:t xml:space="preserve"> </w:t>
      </w:r>
      <w:r>
        <w:t>наполнение.</w:t>
      </w:r>
      <w:r>
        <w:rPr>
          <w:spacing w:val="1"/>
        </w:rPr>
        <w:t xml:space="preserve"> </w:t>
      </w:r>
      <w:r>
        <w:t>Порядок</w:t>
      </w:r>
      <w:r>
        <w:rPr>
          <w:spacing w:val="1"/>
        </w:rPr>
        <w:t xml:space="preserve"> </w:t>
      </w:r>
      <w:r>
        <w:t>хранения</w:t>
      </w:r>
      <w:r>
        <w:rPr>
          <w:spacing w:val="1"/>
        </w:rPr>
        <w:t xml:space="preserve"> </w:t>
      </w:r>
      <w:r>
        <w:t>и</w:t>
      </w:r>
      <w:r>
        <w:rPr>
          <w:spacing w:val="1"/>
        </w:rPr>
        <w:t xml:space="preserve"> </w:t>
      </w:r>
      <w:r>
        <w:t>расположения</w:t>
      </w:r>
      <w:r>
        <w:rPr>
          <w:spacing w:val="1"/>
        </w:rPr>
        <w:t xml:space="preserve"> </w:t>
      </w:r>
      <w:r>
        <w:t>вещей</w:t>
      </w:r>
      <w:r>
        <w:rPr>
          <w:spacing w:val="1"/>
        </w:rPr>
        <w:t xml:space="preserve"> </w:t>
      </w:r>
      <w:r>
        <w:t>в</w:t>
      </w:r>
      <w:r>
        <w:rPr>
          <w:spacing w:val="1"/>
        </w:rPr>
        <w:t xml:space="preserve"> </w:t>
      </w:r>
      <w:r>
        <w:t>каждом</w:t>
      </w:r>
      <w:r>
        <w:rPr>
          <w:spacing w:val="1"/>
        </w:rPr>
        <w:t xml:space="preserve"> </w:t>
      </w:r>
      <w:r>
        <w:t>помещении.</w:t>
      </w:r>
      <w:r>
        <w:rPr>
          <w:spacing w:val="1"/>
        </w:rPr>
        <w:t xml:space="preserve"> </w:t>
      </w:r>
      <w:r>
        <w:t>Уборка</w:t>
      </w:r>
      <w:r>
        <w:rPr>
          <w:spacing w:val="1"/>
        </w:rPr>
        <w:t xml:space="preserve"> </w:t>
      </w:r>
      <w:r>
        <w:t>помещений с</w:t>
      </w:r>
      <w:r>
        <w:rPr>
          <w:spacing w:val="-4"/>
        </w:rPr>
        <w:t xml:space="preserve"> </w:t>
      </w:r>
      <w:r>
        <w:t>применением уборочных</w:t>
      </w:r>
      <w:r>
        <w:rPr>
          <w:spacing w:val="2"/>
        </w:rPr>
        <w:t xml:space="preserve"> </w:t>
      </w:r>
      <w:r>
        <w:t>тележек.</w:t>
      </w:r>
    </w:p>
    <w:p w:rsidR="00AC1AA3" w:rsidRDefault="0056180D">
      <w:pPr>
        <w:pStyle w:val="a3"/>
        <w:ind w:right="567"/>
      </w:pPr>
      <w:r>
        <w:t>Виды</w:t>
      </w:r>
      <w:r>
        <w:rPr>
          <w:spacing w:val="1"/>
        </w:rPr>
        <w:t xml:space="preserve"> </w:t>
      </w:r>
      <w:r>
        <w:t>полов.</w:t>
      </w:r>
      <w:r>
        <w:rPr>
          <w:spacing w:val="1"/>
        </w:rPr>
        <w:t xml:space="preserve"> </w:t>
      </w:r>
      <w:r>
        <w:t>Гигиенические</w:t>
      </w:r>
      <w:r>
        <w:rPr>
          <w:spacing w:val="1"/>
        </w:rPr>
        <w:t xml:space="preserve"> </w:t>
      </w:r>
      <w:r>
        <w:t>требования,</w:t>
      </w:r>
      <w:r>
        <w:rPr>
          <w:spacing w:val="1"/>
        </w:rPr>
        <w:t xml:space="preserve"> </w:t>
      </w:r>
      <w:r>
        <w:t>предъявляемые</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полов.</w:t>
      </w:r>
      <w:r>
        <w:rPr>
          <w:spacing w:val="1"/>
        </w:rPr>
        <w:t xml:space="preserve"> </w:t>
      </w:r>
      <w:r>
        <w:t>Определение видов полов и их покрытий по внешнему виду. Правила и последовательность</w:t>
      </w:r>
      <w:r>
        <w:rPr>
          <w:spacing w:val="1"/>
        </w:rPr>
        <w:t xml:space="preserve"> </w:t>
      </w:r>
      <w:r>
        <w:t>уборки</w:t>
      </w:r>
      <w:r>
        <w:rPr>
          <w:spacing w:val="1"/>
        </w:rPr>
        <w:t xml:space="preserve"> </w:t>
      </w:r>
      <w:r>
        <w:t>полов.</w:t>
      </w:r>
      <w:r>
        <w:rPr>
          <w:spacing w:val="1"/>
        </w:rPr>
        <w:t xml:space="preserve"> </w:t>
      </w:r>
      <w:r>
        <w:t>Выбор</w:t>
      </w:r>
      <w:r>
        <w:rPr>
          <w:spacing w:val="1"/>
        </w:rPr>
        <w:t xml:space="preserve"> </w:t>
      </w:r>
      <w:r>
        <w:t>средства,</w:t>
      </w:r>
      <w:r>
        <w:rPr>
          <w:spacing w:val="1"/>
        </w:rPr>
        <w:t xml:space="preserve"> </w:t>
      </w:r>
      <w:r>
        <w:t>соответствующего</w:t>
      </w:r>
      <w:r>
        <w:rPr>
          <w:spacing w:val="1"/>
        </w:rPr>
        <w:t xml:space="preserve"> </w:t>
      </w:r>
      <w:r>
        <w:t>виду</w:t>
      </w:r>
      <w:r>
        <w:rPr>
          <w:spacing w:val="1"/>
        </w:rPr>
        <w:t xml:space="preserve"> </w:t>
      </w:r>
      <w:r>
        <w:t>пола</w:t>
      </w:r>
      <w:r>
        <w:rPr>
          <w:spacing w:val="1"/>
        </w:rPr>
        <w:t xml:space="preserve"> </w:t>
      </w:r>
      <w:r>
        <w:t>и</w:t>
      </w:r>
      <w:r>
        <w:rPr>
          <w:spacing w:val="61"/>
        </w:rPr>
        <w:t xml:space="preserve"> </w:t>
      </w:r>
      <w:r>
        <w:t>его</w:t>
      </w:r>
      <w:r>
        <w:rPr>
          <w:spacing w:val="61"/>
        </w:rPr>
        <w:t xml:space="preserve"> </w:t>
      </w:r>
      <w:r>
        <w:t>покрытию.</w:t>
      </w:r>
      <w:r>
        <w:rPr>
          <w:spacing w:val="1"/>
        </w:rPr>
        <w:t xml:space="preserve"> </w:t>
      </w:r>
      <w:r>
        <w:t>Приготовление рабочих растворов для мытья полов. Уборка полов с различным покрытием.</w:t>
      </w:r>
      <w:r>
        <w:rPr>
          <w:spacing w:val="1"/>
        </w:rPr>
        <w:t xml:space="preserve"> </w:t>
      </w:r>
      <w:r>
        <w:t>Определение</w:t>
      </w:r>
      <w:r>
        <w:rPr>
          <w:spacing w:val="-4"/>
        </w:rPr>
        <w:t xml:space="preserve"> </w:t>
      </w:r>
      <w:r>
        <w:t>качества</w:t>
      </w:r>
      <w:r>
        <w:rPr>
          <w:spacing w:val="2"/>
        </w:rPr>
        <w:t xml:space="preserve"> </w:t>
      </w:r>
      <w:r>
        <w:t>уборки полов.</w:t>
      </w:r>
    </w:p>
    <w:p w:rsidR="00AC1AA3" w:rsidRDefault="0056180D">
      <w:pPr>
        <w:pStyle w:val="1"/>
        <w:spacing w:line="274" w:lineRule="exact"/>
      </w:pPr>
      <w:r>
        <w:t>Охрана</w:t>
      </w:r>
      <w:r>
        <w:rPr>
          <w:spacing w:val="-7"/>
        </w:rPr>
        <w:t xml:space="preserve"> </w:t>
      </w:r>
      <w:r>
        <w:t>труда</w:t>
      </w:r>
      <w:r>
        <w:rPr>
          <w:spacing w:val="-3"/>
        </w:rPr>
        <w:t xml:space="preserve"> </w:t>
      </w:r>
      <w:r>
        <w:t>и</w:t>
      </w:r>
      <w:r>
        <w:rPr>
          <w:spacing w:val="-3"/>
        </w:rPr>
        <w:t xml:space="preserve"> </w:t>
      </w:r>
      <w:r>
        <w:t>техника</w:t>
      </w:r>
      <w:r>
        <w:rPr>
          <w:spacing w:val="-1"/>
        </w:rPr>
        <w:t xml:space="preserve"> </w:t>
      </w:r>
      <w:r>
        <w:t>безопасности.</w:t>
      </w:r>
    </w:p>
    <w:p w:rsidR="00AC1AA3" w:rsidRDefault="0056180D">
      <w:pPr>
        <w:pStyle w:val="a3"/>
        <w:spacing w:before="2"/>
        <w:ind w:right="564"/>
      </w:pPr>
      <w:r>
        <w:t>Охрана труда как система сохранения жизни и здоровья работников в процессе их трудовой</w:t>
      </w:r>
      <w:r>
        <w:rPr>
          <w:spacing w:val="1"/>
        </w:rPr>
        <w:t xml:space="preserve"> </w:t>
      </w:r>
      <w:r>
        <w:t>деятельности.</w:t>
      </w:r>
      <w:r>
        <w:rPr>
          <w:spacing w:val="1"/>
        </w:rPr>
        <w:t xml:space="preserve"> </w:t>
      </w:r>
      <w:r>
        <w:t>Правовые</w:t>
      </w:r>
      <w:r>
        <w:rPr>
          <w:spacing w:val="1"/>
        </w:rPr>
        <w:t xml:space="preserve"> </w:t>
      </w:r>
      <w:r>
        <w:t>основы</w:t>
      </w:r>
      <w:r>
        <w:rPr>
          <w:spacing w:val="1"/>
        </w:rPr>
        <w:t xml:space="preserve"> </w:t>
      </w:r>
      <w:r>
        <w:t>охраны</w:t>
      </w:r>
      <w:r>
        <w:rPr>
          <w:spacing w:val="1"/>
        </w:rPr>
        <w:t xml:space="preserve"> </w:t>
      </w:r>
      <w:r>
        <w:t>труда.</w:t>
      </w:r>
      <w:r>
        <w:rPr>
          <w:spacing w:val="1"/>
        </w:rPr>
        <w:t xml:space="preserve"> </w:t>
      </w:r>
      <w:r>
        <w:t>Организация</w:t>
      </w:r>
      <w:r>
        <w:rPr>
          <w:spacing w:val="1"/>
        </w:rPr>
        <w:t xml:space="preserve"> </w:t>
      </w:r>
      <w:r>
        <w:t>государственной</w:t>
      </w:r>
      <w:r>
        <w:rPr>
          <w:spacing w:val="1"/>
        </w:rPr>
        <w:t xml:space="preserve"> </w:t>
      </w:r>
      <w:r>
        <w:t>системы</w:t>
      </w:r>
      <w:r>
        <w:rPr>
          <w:spacing w:val="1"/>
        </w:rPr>
        <w:t xml:space="preserve"> </w:t>
      </w:r>
      <w:r>
        <w:t>охраны</w:t>
      </w:r>
      <w:r>
        <w:rPr>
          <w:spacing w:val="-4"/>
        </w:rPr>
        <w:t xml:space="preserve"> </w:t>
      </w:r>
      <w:r>
        <w:t>труда.</w:t>
      </w:r>
      <w:r>
        <w:rPr>
          <w:spacing w:val="-1"/>
        </w:rPr>
        <w:t xml:space="preserve"> </w:t>
      </w:r>
      <w:r>
        <w:t>Обязанности и</w:t>
      </w:r>
      <w:r>
        <w:rPr>
          <w:spacing w:val="-1"/>
        </w:rPr>
        <w:t xml:space="preserve"> </w:t>
      </w:r>
      <w:r>
        <w:t>права</w:t>
      </w:r>
      <w:r>
        <w:rPr>
          <w:spacing w:val="-4"/>
        </w:rPr>
        <w:t xml:space="preserve"> </w:t>
      </w:r>
      <w:r>
        <w:t>работодателя</w:t>
      </w:r>
      <w:r>
        <w:rPr>
          <w:spacing w:val="-1"/>
        </w:rPr>
        <w:t xml:space="preserve"> </w:t>
      </w:r>
      <w:r>
        <w:t>и работников</w:t>
      </w:r>
      <w:r>
        <w:rPr>
          <w:spacing w:val="-4"/>
        </w:rPr>
        <w:t xml:space="preserve"> </w:t>
      </w:r>
      <w:r>
        <w:t>в</w:t>
      </w:r>
      <w:r>
        <w:rPr>
          <w:spacing w:val="-3"/>
        </w:rPr>
        <w:t xml:space="preserve"> </w:t>
      </w:r>
      <w:r>
        <w:t>сфере</w:t>
      </w:r>
      <w:r>
        <w:rPr>
          <w:spacing w:val="-5"/>
        </w:rPr>
        <w:t xml:space="preserve"> </w:t>
      </w:r>
      <w:r>
        <w:t>охраны</w:t>
      </w:r>
      <w:r>
        <w:rPr>
          <w:spacing w:val="-2"/>
        </w:rPr>
        <w:t xml:space="preserve"> </w:t>
      </w:r>
      <w:r>
        <w:t>труда.</w:t>
      </w:r>
    </w:p>
    <w:p w:rsidR="00AC1AA3" w:rsidRDefault="0056180D">
      <w:pPr>
        <w:pStyle w:val="1"/>
        <w:spacing w:before="3"/>
        <w:ind w:right="6229"/>
        <w:jc w:val="left"/>
      </w:pPr>
      <w:r>
        <w:t>Модуль «Социальные технологии»</w:t>
      </w:r>
      <w:r>
        <w:rPr>
          <w:spacing w:val="1"/>
        </w:rPr>
        <w:t xml:space="preserve"> </w:t>
      </w:r>
      <w:r>
        <w:t>Понятие</w:t>
      </w:r>
      <w:r>
        <w:rPr>
          <w:spacing w:val="-14"/>
        </w:rPr>
        <w:t xml:space="preserve"> </w:t>
      </w:r>
      <w:r>
        <w:t>о</w:t>
      </w:r>
      <w:r>
        <w:rPr>
          <w:spacing w:val="-10"/>
        </w:rPr>
        <w:t xml:space="preserve"> </w:t>
      </w:r>
      <w:r>
        <w:t>социальных</w:t>
      </w:r>
      <w:r>
        <w:rPr>
          <w:spacing w:val="-10"/>
        </w:rPr>
        <w:t xml:space="preserve"> </w:t>
      </w:r>
      <w:r>
        <w:t>технологиях.</w:t>
      </w:r>
    </w:p>
    <w:p w:rsidR="00AC1AA3" w:rsidRDefault="0056180D">
      <w:pPr>
        <w:pStyle w:val="a3"/>
        <w:jc w:val="left"/>
      </w:pPr>
      <w:r>
        <w:t>Социальные</w:t>
      </w:r>
      <w:r>
        <w:rPr>
          <w:spacing w:val="6"/>
        </w:rPr>
        <w:t xml:space="preserve"> </w:t>
      </w:r>
      <w:r>
        <w:t>технологии</w:t>
      </w:r>
      <w:r>
        <w:rPr>
          <w:spacing w:val="10"/>
        </w:rPr>
        <w:t xml:space="preserve"> </w:t>
      </w:r>
      <w:r>
        <w:t>как</w:t>
      </w:r>
      <w:r>
        <w:rPr>
          <w:spacing w:val="10"/>
        </w:rPr>
        <w:t xml:space="preserve"> </w:t>
      </w:r>
      <w:r>
        <w:t>совокупность</w:t>
      </w:r>
      <w:r>
        <w:rPr>
          <w:spacing w:val="11"/>
        </w:rPr>
        <w:t xml:space="preserve"> </w:t>
      </w:r>
      <w:r>
        <w:t>методов</w:t>
      </w:r>
      <w:r>
        <w:rPr>
          <w:spacing w:val="8"/>
        </w:rPr>
        <w:t xml:space="preserve"> </w:t>
      </w:r>
      <w:r>
        <w:t>и</w:t>
      </w:r>
      <w:r>
        <w:rPr>
          <w:spacing w:val="10"/>
        </w:rPr>
        <w:t xml:space="preserve"> </w:t>
      </w:r>
      <w:r>
        <w:t>средств,</w:t>
      </w:r>
      <w:r>
        <w:rPr>
          <w:spacing w:val="9"/>
        </w:rPr>
        <w:t xml:space="preserve"> </w:t>
      </w:r>
      <w:r>
        <w:t>позволяющих</w:t>
      </w:r>
      <w:r>
        <w:rPr>
          <w:spacing w:val="13"/>
        </w:rPr>
        <w:t xml:space="preserve"> </w:t>
      </w:r>
      <w:r>
        <w:t>добиваться</w:t>
      </w:r>
      <w:r>
        <w:rPr>
          <w:spacing w:val="-57"/>
        </w:rPr>
        <w:t xml:space="preserve"> </w:t>
      </w:r>
      <w:r>
        <w:t>результатов</w:t>
      </w:r>
      <w:r>
        <w:rPr>
          <w:spacing w:val="25"/>
        </w:rPr>
        <w:t xml:space="preserve"> </w:t>
      </w:r>
      <w:r>
        <w:t>при</w:t>
      </w:r>
      <w:r>
        <w:rPr>
          <w:spacing w:val="27"/>
        </w:rPr>
        <w:t xml:space="preserve"> </w:t>
      </w:r>
      <w:r>
        <w:t>решении</w:t>
      </w:r>
      <w:r>
        <w:rPr>
          <w:spacing w:val="27"/>
        </w:rPr>
        <w:t xml:space="preserve"> </w:t>
      </w:r>
      <w:r>
        <w:t>задач</w:t>
      </w:r>
      <w:r>
        <w:rPr>
          <w:spacing w:val="25"/>
        </w:rPr>
        <w:t xml:space="preserve"> </w:t>
      </w:r>
      <w:r>
        <w:t>по</w:t>
      </w:r>
      <w:r>
        <w:rPr>
          <w:spacing w:val="25"/>
        </w:rPr>
        <w:t xml:space="preserve"> </w:t>
      </w:r>
      <w:r>
        <w:t>обеспечению</w:t>
      </w:r>
      <w:r>
        <w:rPr>
          <w:spacing w:val="30"/>
        </w:rPr>
        <w:t xml:space="preserve"> </w:t>
      </w:r>
      <w:r>
        <w:t>эффективного</w:t>
      </w:r>
      <w:r>
        <w:rPr>
          <w:spacing w:val="27"/>
        </w:rPr>
        <w:t xml:space="preserve"> </w:t>
      </w:r>
      <w:r>
        <w:t>взаимодействия</w:t>
      </w:r>
      <w:r>
        <w:rPr>
          <w:spacing w:val="26"/>
        </w:rPr>
        <w:t xml:space="preserve"> </w:t>
      </w:r>
      <w:r>
        <w:t>между</w:t>
      </w:r>
    </w:p>
    <w:p w:rsidR="00AC1AA3" w:rsidRDefault="0056180D">
      <w:pPr>
        <w:pStyle w:val="a3"/>
        <w:spacing w:before="91"/>
        <w:jc w:val="left"/>
      </w:pPr>
      <w:r>
        <w:t>людьми.</w:t>
      </w:r>
      <w:r>
        <w:rPr>
          <w:spacing w:val="-5"/>
        </w:rPr>
        <w:t xml:space="preserve"> </w:t>
      </w:r>
      <w:r>
        <w:t>Значение</w:t>
      </w:r>
      <w:r>
        <w:rPr>
          <w:spacing w:val="-6"/>
        </w:rPr>
        <w:t xml:space="preserve"> </w:t>
      </w:r>
      <w:r>
        <w:t>социальных</w:t>
      </w:r>
      <w:r>
        <w:rPr>
          <w:spacing w:val="-5"/>
        </w:rPr>
        <w:t xml:space="preserve"> </w:t>
      </w:r>
      <w:r>
        <w:t>технологий.</w:t>
      </w:r>
    </w:p>
    <w:p w:rsidR="00AC1AA3" w:rsidRDefault="0056180D">
      <w:pPr>
        <w:pStyle w:val="1"/>
        <w:jc w:val="left"/>
      </w:pPr>
      <w:r>
        <w:t>Человек</w:t>
      </w:r>
      <w:r>
        <w:rPr>
          <w:spacing w:val="-5"/>
        </w:rPr>
        <w:t xml:space="preserve"> </w:t>
      </w:r>
      <w:r>
        <w:t>как</w:t>
      </w:r>
      <w:r>
        <w:rPr>
          <w:spacing w:val="-4"/>
        </w:rPr>
        <w:t xml:space="preserve"> </w:t>
      </w:r>
      <w:r>
        <w:t>объект</w:t>
      </w:r>
      <w:r>
        <w:rPr>
          <w:spacing w:val="-3"/>
        </w:rPr>
        <w:t xml:space="preserve"> </w:t>
      </w:r>
      <w:r>
        <w:t>технологии.</w:t>
      </w:r>
    </w:p>
    <w:p w:rsidR="00AC1AA3" w:rsidRDefault="0056180D">
      <w:pPr>
        <w:pStyle w:val="a3"/>
        <w:spacing w:before="2"/>
        <w:ind w:right="2465"/>
        <w:jc w:val="left"/>
      </w:pPr>
      <w:r>
        <w:t>Основные свойства личности человека. Потребности людей и их иерархия.</w:t>
      </w:r>
      <w:r>
        <w:rPr>
          <w:spacing w:val="-58"/>
        </w:rPr>
        <w:t xml:space="preserve"> </w:t>
      </w:r>
      <w:r>
        <w:t>Социальная</w:t>
      </w:r>
      <w:r>
        <w:rPr>
          <w:spacing w:val="-1"/>
        </w:rPr>
        <w:t xml:space="preserve"> </w:t>
      </w:r>
      <w:r>
        <w:t>активность, ее</w:t>
      </w:r>
      <w:r>
        <w:rPr>
          <w:spacing w:val="-1"/>
        </w:rPr>
        <w:t xml:space="preserve"> </w:t>
      </w:r>
      <w:r>
        <w:t>значение,</w:t>
      </w:r>
      <w:r>
        <w:rPr>
          <w:spacing w:val="-1"/>
        </w:rPr>
        <w:t xml:space="preserve"> </w:t>
      </w:r>
      <w:r>
        <w:t>способы</w:t>
      </w:r>
      <w:r>
        <w:rPr>
          <w:spacing w:val="-1"/>
        </w:rPr>
        <w:t xml:space="preserve"> </w:t>
      </w:r>
      <w:r>
        <w:t>ее</w:t>
      </w:r>
      <w:r>
        <w:rPr>
          <w:spacing w:val="-4"/>
        </w:rPr>
        <w:t xml:space="preserve"> </w:t>
      </w:r>
      <w:r>
        <w:t>проявления.</w:t>
      </w:r>
    </w:p>
    <w:p w:rsidR="00AC1AA3" w:rsidRDefault="0056180D">
      <w:pPr>
        <w:pStyle w:val="a3"/>
        <w:ind w:right="655"/>
        <w:jc w:val="left"/>
      </w:pPr>
      <w:r>
        <w:t>Личностная</w:t>
      </w:r>
      <w:r>
        <w:rPr>
          <w:spacing w:val="5"/>
        </w:rPr>
        <w:t xml:space="preserve"> </w:t>
      </w:r>
      <w:r>
        <w:t>рефлексия</w:t>
      </w:r>
      <w:r>
        <w:rPr>
          <w:spacing w:val="6"/>
        </w:rPr>
        <w:t xml:space="preserve"> </w:t>
      </w:r>
      <w:r>
        <w:t>как</w:t>
      </w:r>
      <w:r>
        <w:rPr>
          <w:spacing w:val="6"/>
        </w:rPr>
        <w:t xml:space="preserve"> </w:t>
      </w:r>
      <w:r>
        <w:t>способ</w:t>
      </w:r>
      <w:r>
        <w:rPr>
          <w:spacing w:val="8"/>
        </w:rPr>
        <w:t xml:space="preserve"> </w:t>
      </w:r>
      <w:r>
        <w:t>осознания</w:t>
      </w:r>
      <w:r>
        <w:rPr>
          <w:spacing w:val="6"/>
        </w:rPr>
        <w:t xml:space="preserve"> </w:t>
      </w:r>
      <w:r>
        <w:t>своих</w:t>
      </w:r>
      <w:r>
        <w:rPr>
          <w:spacing w:val="7"/>
        </w:rPr>
        <w:t xml:space="preserve"> </w:t>
      </w:r>
      <w:r>
        <w:t>мотивов,</w:t>
      </w:r>
      <w:r>
        <w:rPr>
          <w:spacing w:val="6"/>
        </w:rPr>
        <w:t xml:space="preserve"> </w:t>
      </w:r>
      <w:r>
        <w:t>потребностей,</w:t>
      </w:r>
      <w:r>
        <w:rPr>
          <w:spacing w:val="6"/>
        </w:rPr>
        <w:t xml:space="preserve"> </w:t>
      </w:r>
      <w:r>
        <w:t>стремлений,</w:t>
      </w:r>
      <w:r>
        <w:rPr>
          <w:spacing w:val="-57"/>
        </w:rPr>
        <w:t xml:space="preserve"> </w:t>
      </w:r>
      <w:r>
        <w:t>желаний.</w:t>
      </w:r>
    </w:p>
    <w:p w:rsidR="00AC1AA3" w:rsidRDefault="0056180D">
      <w:pPr>
        <w:pStyle w:val="a3"/>
        <w:jc w:val="left"/>
      </w:pPr>
      <w:r>
        <w:t>Предпочитаемое</w:t>
      </w:r>
      <w:r>
        <w:rPr>
          <w:spacing w:val="-9"/>
        </w:rPr>
        <w:t xml:space="preserve"> </w:t>
      </w:r>
      <w:r>
        <w:t>поведение</w:t>
      </w:r>
      <w:r>
        <w:rPr>
          <w:spacing w:val="-7"/>
        </w:rPr>
        <w:t xml:space="preserve"> </w:t>
      </w:r>
      <w:r>
        <w:t>в</w:t>
      </w:r>
      <w:r>
        <w:rPr>
          <w:spacing w:val="-8"/>
        </w:rPr>
        <w:t xml:space="preserve"> </w:t>
      </w:r>
      <w:r>
        <w:t>ситуациях</w:t>
      </w:r>
      <w:r>
        <w:rPr>
          <w:spacing w:val="-2"/>
        </w:rPr>
        <w:t xml:space="preserve"> </w:t>
      </w:r>
      <w:r>
        <w:t>морального</w:t>
      </w:r>
      <w:r>
        <w:rPr>
          <w:spacing w:val="-4"/>
        </w:rPr>
        <w:t xml:space="preserve"> </w:t>
      </w:r>
      <w:r>
        <w:t>выбора.</w:t>
      </w:r>
    </w:p>
    <w:p w:rsidR="00AC1AA3" w:rsidRDefault="0056180D">
      <w:pPr>
        <w:pStyle w:val="a3"/>
        <w:ind w:right="560"/>
      </w:pPr>
      <w:r>
        <w:t>Поведение</w:t>
      </w:r>
      <w:r>
        <w:rPr>
          <w:spacing w:val="1"/>
        </w:rPr>
        <w:t xml:space="preserve"> </w:t>
      </w:r>
      <w:r>
        <w:t>человека</w:t>
      </w:r>
      <w:r>
        <w:rPr>
          <w:spacing w:val="1"/>
        </w:rPr>
        <w:t xml:space="preserve"> </w:t>
      </w:r>
      <w:r>
        <w:t>с</w:t>
      </w:r>
      <w:r>
        <w:rPr>
          <w:spacing w:val="1"/>
        </w:rPr>
        <w:t xml:space="preserve"> </w:t>
      </w:r>
      <w:r>
        <w:t>особыми</w:t>
      </w:r>
      <w:r>
        <w:rPr>
          <w:spacing w:val="1"/>
        </w:rPr>
        <w:t xml:space="preserve"> </w:t>
      </w:r>
      <w:r>
        <w:t>потребностями</w:t>
      </w:r>
      <w:r>
        <w:rPr>
          <w:spacing w:val="1"/>
        </w:rPr>
        <w:t xml:space="preserve"> </w:t>
      </w:r>
      <w:r>
        <w:t>в</w:t>
      </w:r>
      <w:r>
        <w:rPr>
          <w:spacing w:val="1"/>
        </w:rPr>
        <w:t xml:space="preserve"> </w:t>
      </w:r>
      <w:r>
        <w:t>социуме.</w:t>
      </w:r>
      <w:r>
        <w:rPr>
          <w:spacing w:val="1"/>
        </w:rPr>
        <w:t xml:space="preserve"> </w:t>
      </w:r>
      <w:r>
        <w:t>Особенности</w:t>
      </w:r>
      <w:r>
        <w:rPr>
          <w:spacing w:val="1"/>
        </w:rPr>
        <w:t xml:space="preserve"> </w:t>
      </w:r>
      <w:r>
        <w:t>его</w:t>
      </w:r>
      <w:r>
        <w:rPr>
          <w:spacing w:val="1"/>
        </w:rPr>
        <w:t xml:space="preserve"> </w:t>
      </w:r>
      <w:r>
        <w:t>общения</w:t>
      </w:r>
      <w:r>
        <w:rPr>
          <w:spacing w:val="1"/>
        </w:rPr>
        <w:t xml:space="preserve"> </w:t>
      </w:r>
      <w:r>
        <w:t>с</w:t>
      </w:r>
      <w:r>
        <w:rPr>
          <w:spacing w:val="1"/>
        </w:rPr>
        <w:t xml:space="preserve"> </w:t>
      </w:r>
      <w:r>
        <w:t>окружающими.</w:t>
      </w:r>
      <w:r>
        <w:rPr>
          <w:spacing w:val="1"/>
        </w:rPr>
        <w:t xml:space="preserve"> </w:t>
      </w:r>
      <w:r>
        <w:t>Устойчивость</w:t>
      </w:r>
      <w:r>
        <w:rPr>
          <w:spacing w:val="1"/>
        </w:rPr>
        <w:t xml:space="preserve"> </w:t>
      </w:r>
      <w:r>
        <w:t>к</w:t>
      </w:r>
      <w:r>
        <w:rPr>
          <w:spacing w:val="1"/>
        </w:rPr>
        <w:t xml:space="preserve"> </w:t>
      </w:r>
      <w:r>
        <w:t>травмирующим</w:t>
      </w:r>
      <w:r>
        <w:rPr>
          <w:spacing w:val="1"/>
        </w:rPr>
        <w:t xml:space="preserve"> </w:t>
      </w:r>
      <w:r>
        <w:t>ситуациям.</w:t>
      </w:r>
      <w:r>
        <w:rPr>
          <w:spacing w:val="1"/>
        </w:rPr>
        <w:t xml:space="preserve"> </w:t>
      </w:r>
      <w:r>
        <w:t>Психологический</w:t>
      </w:r>
      <w:r>
        <w:rPr>
          <w:spacing w:val="1"/>
        </w:rPr>
        <w:t xml:space="preserve"> </w:t>
      </w:r>
      <w:r>
        <w:t>иммунитет</w:t>
      </w:r>
      <w:r>
        <w:rPr>
          <w:spacing w:val="1"/>
        </w:rPr>
        <w:t xml:space="preserve"> </w:t>
      </w:r>
      <w:r>
        <w:t>невосприимчивости к</w:t>
      </w:r>
      <w:r>
        <w:rPr>
          <w:spacing w:val="-2"/>
        </w:rPr>
        <w:t xml:space="preserve"> </w:t>
      </w:r>
      <w:r>
        <w:t>негативным</w:t>
      </w:r>
      <w:r>
        <w:rPr>
          <w:spacing w:val="-5"/>
        </w:rPr>
        <w:t xml:space="preserve"> </w:t>
      </w:r>
      <w:r>
        <w:t>формам</w:t>
      </w:r>
      <w:r>
        <w:rPr>
          <w:spacing w:val="-1"/>
        </w:rPr>
        <w:t xml:space="preserve"> </w:t>
      </w:r>
      <w:r>
        <w:t>поведения</w:t>
      </w:r>
      <w:r>
        <w:rPr>
          <w:spacing w:val="-1"/>
        </w:rPr>
        <w:t xml:space="preserve"> </w:t>
      </w:r>
      <w:r>
        <w:t>окружающих.</w:t>
      </w:r>
    </w:p>
    <w:p w:rsidR="00AC1AA3" w:rsidRDefault="0056180D" w:rsidP="008937BF">
      <w:pPr>
        <w:pStyle w:val="a5"/>
        <w:numPr>
          <w:ilvl w:val="0"/>
          <w:numId w:val="22"/>
        </w:numPr>
        <w:tabs>
          <w:tab w:val="left" w:pos="1523"/>
        </w:tabs>
        <w:ind w:hanging="184"/>
        <w:rPr>
          <w:i/>
          <w:sz w:val="24"/>
        </w:rPr>
      </w:pPr>
      <w:r>
        <w:rPr>
          <w:i/>
          <w:sz w:val="24"/>
        </w:rPr>
        <w:t>класс</w:t>
      </w:r>
    </w:p>
    <w:p w:rsidR="00AC1AA3" w:rsidRDefault="0056180D">
      <w:pPr>
        <w:pStyle w:val="1"/>
      </w:pPr>
      <w:r>
        <w:t>Инвариантные</w:t>
      </w:r>
      <w:r>
        <w:rPr>
          <w:spacing w:val="-10"/>
        </w:rPr>
        <w:t xml:space="preserve"> </w:t>
      </w:r>
      <w:r>
        <w:t>модули</w:t>
      </w:r>
    </w:p>
    <w:p w:rsidR="00AC1AA3" w:rsidRDefault="0056180D">
      <w:pPr>
        <w:spacing w:before="3"/>
        <w:ind w:left="1342" w:right="5502"/>
        <w:jc w:val="both"/>
        <w:rPr>
          <w:b/>
          <w:sz w:val="24"/>
        </w:rPr>
      </w:pPr>
      <w:r>
        <w:rPr>
          <w:b/>
          <w:sz w:val="24"/>
        </w:rPr>
        <w:t>Модуль</w:t>
      </w:r>
      <w:r>
        <w:rPr>
          <w:b/>
          <w:spacing w:val="1"/>
          <w:sz w:val="24"/>
        </w:rPr>
        <w:t xml:space="preserve"> </w:t>
      </w:r>
      <w:r>
        <w:rPr>
          <w:b/>
          <w:sz w:val="24"/>
        </w:rPr>
        <w:t>«Производство</w:t>
      </w:r>
      <w:r>
        <w:rPr>
          <w:b/>
          <w:spacing w:val="1"/>
          <w:sz w:val="24"/>
        </w:rPr>
        <w:t xml:space="preserve"> </w:t>
      </w:r>
      <w:r>
        <w:rPr>
          <w:b/>
          <w:sz w:val="24"/>
        </w:rPr>
        <w:t>и</w:t>
      </w:r>
      <w:r>
        <w:rPr>
          <w:b/>
          <w:spacing w:val="1"/>
          <w:sz w:val="24"/>
        </w:rPr>
        <w:t xml:space="preserve"> </w:t>
      </w:r>
      <w:r>
        <w:rPr>
          <w:b/>
          <w:sz w:val="24"/>
        </w:rPr>
        <w:t>технология»</w:t>
      </w:r>
      <w:r>
        <w:rPr>
          <w:b/>
          <w:spacing w:val="1"/>
          <w:sz w:val="24"/>
        </w:rPr>
        <w:t xml:space="preserve"> </w:t>
      </w:r>
      <w:r>
        <w:rPr>
          <w:b/>
          <w:sz w:val="24"/>
        </w:rPr>
        <w:t>Раздел</w:t>
      </w:r>
      <w:r>
        <w:rPr>
          <w:b/>
          <w:spacing w:val="-7"/>
          <w:sz w:val="24"/>
        </w:rPr>
        <w:t xml:space="preserve"> </w:t>
      </w:r>
      <w:r>
        <w:rPr>
          <w:b/>
          <w:sz w:val="24"/>
        </w:rPr>
        <w:t>4.</w:t>
      </w:r>
      <w:r>
        <w:rPr>
          <w:b/>
          <w:spacing w:val="-5"/>
          <w:sz w:val="24"/>
        </w:rPr>
        <w:t xml:space="preserve"> </w:t>
      </w:r>
      <w:r>
        <w:rPr>
          <w:b/>
          <w:sz w:val="24"/>
        </w:rPr>
        <w:t>Основы</w:t>
      </w:r>
      <w:r>
        <w:rPr>
          <w:b/>
          <w:spacing w:val="-5"/>
          <w:sz w:val="24"/>
        </w:rPr>
        <w:t xml:space="preserve"> </w:t>
      </w:r>
      <w:r>
        <w:rPr>
          <w:b/>
          <w:sz w:val="24"/>
        </w:rPr>
        <w:t>проектной</w:t>
      </w:r>
      <w:r>
        <w:rPr>
          <w:b/>
          <w:spacing w:val="-3"/>
          <w:sz w:val="24"/>
        </w:rPr>
        <w:t xml:space="preserve"> </w:t>
      </w:r>
      <w:r>
        <w:rPr>
          <w:b/>
          <w:sz w:val="24"/>
        </w:rPr>
        <w:t>деятельности.</w:t>
      </w:r>
    </w:p>
    <w:p w:rsidR="00AC1AA3" w:rsidRDefault="0056180D">
      <w:pPr>
        <w:pStyle w:val="a3"/>
        <w:spacing w:before="1"/>
        <w:ind w:right="570"/>
      </w:pPr>
      <w:r>
        <w:t>Понятие проекта. Проект и алгоритм. Проект и технология. Виды проектов. Творческие</w:t>
      </w:r>
      <w:r>
        <w:rPr>
          <w:spacing w:val="1"/>
        </w:rPr>
        <w:t xml:space="preserve"> </w:t>
      </w:r>
      <w:r>
        <w:t>проекты.</w:t>
      </w:r>
      <w:r>
        <w:rPr>
          <w:spacing w:val="1"/>
        </w:rPr>
        <w:t xml:space="preserve"> </w:t>
      </w:r>
      <w:r>
        <w:t>Исследовательские</w:t>
      </w:r>
      <w:r>
        <w:rPr>
          <w:spacing w:val="1"/>
        </w:rPr>
        <w:t xml:space="preserve"> </w:t>
      </w:r>
      <w:r>
        <w:t>проекты.</w:t>
      </w:r>
      <w:r>
        <w:rPr>
          <w:spacing w:val="1"/>
        </w:rPr>
        <w:t xml:space="preserve"> </w:t>
      </w:r>
      <w:r>
        <w:t>Паспорт</w:t>
      </w:r>
      <w:r>
        <w:rPr>
          <w:spacing w:val="1"/>
        </w:rPr>
        <w:t xml:space="preserve"> </w:t>
      </w:r>
      <w:r>
        <w:t>проекта.</w:t>
      </w:r>
      <w:r>
        <w:rPr>
          <w:spacing w:val="1"/>
        </w:rPr>
        <w:t xml:space="preserve"> </w:t>
      </w:r>
      <w:r>
        <w:t>Этапы</w:t>
      </w:r>
      <w:r>
        <w:rPr>
          <w:spacing w:val="1"/>
        </w:rPr>
        <w:t xml:space="preserve"> </w:t>
      </w:r>
      <w:r>
        <w:t>проектной</w:t>
      </w:r>
      <w:r>
        <w:rPr>
          <w:spacing w:val="1"/>
        </w:rPr>
        <w:t xml:space="preserve"> </w:t>
      </w:r>
      <w:r>
        <w:t>деятельности.</w:t>
      </w:r>
      <w:r>
        <w:rPr>
          <w:spacing w:val="1"/>
        </w:rPr>
        <w:t xml:space="preserve"> </w:t>
      </w:r>
      <w:r>
        <w:t>Инструменты</w:t>
      </w:r>
      <w:r>
        <w:rPr>
          <w:spacing w:val="-4"/>
        </w:rPr>
        <w:t xml:space="preserve"> </w:t>
      </w:r>
      <w:r>
        <w:t>работы</w:t>
      </w:r>
      <w:r>
        <w:rPr>
          <w:spacing w:val="-1"/>
        </w:rPr>
        <w:t xml:space="preserve"> </w:t>
      </w:r>
      <w:r>
        <w:t>над</w:t>
      </w:r>
      <w:r>
        <w:rPr>
          <w:spacing w:val="-1"/>
        </w:rPr>
        <w:t xml:space="preserve"> </w:t>
      </w:r>
      <w:r>
        <w:t>проектом.</w:t>
      </w:r>
      <w:r>
        <w:rPr>
          <w:spacing w:val="-2"/>
        </w:rPr>
        <w:t xml:space="preserve"> </w:t>
      </w:r>
      <w:r>
        <w:t>Компьютерная поддержка</w:t>
      </w:r>
      <w:r>
        <w:rPr>
          <w:spacing w:val="-4"/>
        </w:rPr>
        <w:t xml:space="preserve"> </w:t>
      </w:r>
      <w:r>
        <w:t>проектной деятельности.</w:t>
      </w:r>
    </w:p>
    <w:p w:rsidR="00AC1AA3" w:rsidRDefault="0056180D">
      <w:pPr>
        <w:pStyle w:val="1"/>
        <w:spacing w:line="271" w:lineRule="exact"/>
      </w:pPr>
      <w:r>
        <w:lastRenderedPageBreak/>
        <w:t>Раздел</w:t>
      </w:r>
      <w:r>
        <w:rPr>
          <w:spacing w:val="-6"/>
        </w:rPr>
        <w:t xml:space="preserve"> </w:t>
      </w:r>
      <w:r>
        <w:t>5.</w:t>
      </w:r>
      <w:r>
        <w:rPr>
          <w:spacing w:val="-3"/>
        </w:rPr>
        <w:t xml:space="preserve"> </w:t>
      </w:r>
      <w:r>
        <w:t>Технология</w:t>
      </w:r>
      <w:r>
        <w:rPr>
          <w:spacing w:val="-4"/>
        </w:rPr>
        <w:t xml:space="preserve"> </w:t>
      </w:r>
      <w:r>
        <w:t>домашнего</w:t>
      </w:r>
      <w:r>
        <w:rPr>
          <w:spacing w:val="-3"/>
        </w:rPr>
        <w:t xml:space="preserve"> </w:t>
      </w:r>
      <w:r>
        <w:t>хозяйства.</w:t>
      </w:r>
    </w:p>
    <w:p w:rsidR="00AC1AA3" w:rsidRDefault="0056180D">
      <w:pPr>
        <w:pStyle w:val="a3"/>
        <w:spacing w:before="2"/>
        <w:ind w:right="2478"/>
        <w:jc w:val="left"/>
      </w:pPr>
      <w:r>
        <w:t>Порядок и хаос как фундаментальные характеристики окружающего мира.</w:t>
      </w:r>
      <w:r>
        <w:rPr>
          <w:spacing w:val="-57"/>
        </w:rPr>
        <w:t xml:space="preserve"> </w:t>
      </w:r>
      <w:r>
        <w:t>Порядок</w:t>
      </w:r>
      <w:r>
        <w:rPr>
          <w:spacing w:val="-1"/>
        </w:rPr>
        <w:t xml:space="preserve"> </w:t>
      </w:r>
      <w:r>
        <w:t>в</w:t>
      </w:r>
      <w:r>
        <w:rPr>
          <w:spacing w:val="-1"/>
        </w:rPr>
        <w:t xml:space="preserve"> </w:t>
      </w:r>
      <w:r>
        <w:t>доме</w:t>
      </w:r>
      <w:r>
        <w:rPr>
          <w:spacing w:val="-2"/>
        </w:rPr>
        <w:t xml:space="preserve"> </w:t>
      </w:r>
      <w:r>
        <w:t>Порядок</w:t>
      </w:r>
      <w:r>
        <w:rPr>
          <w:spacing w:val="-1"/>
        </w:rPr>
        <w:t xml:space="preserve"> </w:t>
      </w:r>
      <w:r>
        <w:t>на</w:t>
      </w:r>
      <w:r>
        <w:rPr>
          <w:spacing w:val="-2"/>
        </w:rPr>
        <w:t xml:space="preserve"> </w:t>
      </w:r>
      <w:r>
        <w:t>рабочем</w:t>
      </w:r>
      <w:r>
        <w:rPr>
          <w:spacing w:val="-1"/>
        </w:rPr>
        <w:t xml:space="preserve"> </w:t>
      </w:r>
      <w:r>
        <w:t>месте.</w:t>
      </w:r>
    </w:p>
    <w:p w:rsidR="00AC1AA3" w:rsidRDefault="0056180D">
      <w:pPr>
        <w:pStyle w:val="a3"/>
        <w:jc w:val="left"/>
      </w:pPr>
      <w:r>
        <w:t>Создание</w:t>
      </w:r>
      <w:r>
        <w:rPr>
          <w:spacing w:val="-10"/>
        </w:rPr>
        <w:t xml:space="preserve"> </w:t>
      </w:r>
      <w:r>
        <w:t>интерьера</w:t>
      </w:r>
      <w:r>
        <w:rPr>
          <w:spacing w:val="-8"/>
        </w:rPr>
        <w:t xml:space="preserve"> </w:t>
      </w:r>
      <w:r>
        <w:t>квартиры</w:t>
      </w:r>
      <w:r>
        <w:rPr>
          <w:spacing w:val="-4"/>
        </w:rPr>
        <w:t xml:space="preserve"> </w:t>
      </w:r>
      <w:r>
        <w:t>с</w:t>
      </w:r>
      <w:r>
        <w:rPr>
          <w:spacing w:val="-8"/>
        </w:rPr>
        <w:t xml:space="preserve"> </w:t>
      </w:r>
      <w:r>
        <w:t>помощью</w:t>
      </w:r>
      <w:r>
        <w:rPr>
          <w:spacing w:val="-3"/>
        </w:rPr>
        <w:t xml:space="preserve"> </w:t>
      </w:r>
      <w:r>
        <w:t>компьютерных</w:t>
      </w:r>
      <w:r>
        <w:rPr>
          <w:spacing w:val="-4"/>
        </w:rPr>
        <w:t xml:space="preserve"> </w:t>
      </w:r>
      <w:r>
        <w:t>программ.</w:t>
      </w:r>
    </w:p>
    <w:p w:rsidR="00AC1AA3" w:rsidRDefault="0056180D">
      <w:pPr>
        <w:pStyle w:val="a3"/>
        <w:jc w:val="left"/>
      </w:pPr>
      <w:r>
        <w:t>Электропроводка.</w:t>
      </w:r>
      <w:r>
        <w:rPr>
          <w:spacing w:val="7"/>
        </w:rPr>
        <w:t xml:space="preserve"> </w:t>
      </w:r>
      <w:r>
        <w:t>Бытовые</w:t>
      </w:r>
      <w:r>
        <w:rPr>
          <w:spacing w:val="6"/>
        </w:rPr>
        <w:t xml:space="preserve"> </w:t>
      </w:r>
      <w:r>
        <w:t>электрические</w:t>
      </w:r>
      <w:r>
        <w:rPr>
          <w:spacing w:val="6"/>
        </w:rPr>
        <w:t xml:space="preserve"> </w:t>
      </w:r>
      <w:r>
        <w:t>приборы.</w:t>
      </w:r>
      <w:r>
        <w:rPr>
          <w:spacing w:val="6"/>
        </w:rPr>
        <w:t xml:space="preserve"> </w:t>
      </w:r>
      <w:r>
        <w:t>Техника</w:t>
      </w:r>
      <w:r>
        <w:rPr>
          <w:spacing w:val="5"/>
        </w:rPr>
        <w:t xml:space="preserve"> </w:t>
      </w:r>
      <w:r>
        <w:t>безопасности</w:t>
      </w:r>
      <w:r>
        <w:rPr>
          <w:spacing w:val="9"/>
        </w:rPr>
        <w:t xml:space="preserve"> </w:t>
      </w:r>
      <w:r>
        <w:t>при</w:t>
      </w:r>
      <w:r>
        <w:rPr>
          <w:spacing w:val="7"/>
        </w:rPr>
        <w:t xml:space="preserve"> </w:t>
      </w:r>
      <w:r>
        <w:t>работе</w:t>
      </w:r>
      <w:r>
        <w:rPr>
          <w:spacing w:val="8"/>
        </w:rPr>
        <w:t xml:space="preserve"> </w:t>
      </w:r>
      <w:r>
        <w:t>с</w:t>
      </w:r>
      <w:r>
        <w:rPr>
          <w:spacing w:val="-57"/>
        </w:rPr>
        <w:t xml:space="preserve"> </w:t>
      </w:r>
      <w:r>
        <w:t>электричеством.</w:t>
      </w:r>
    </w:p>
    <w:p w:rsidR="00AC1AA3" w:rsidRDefault="0056180D">
      <w:pPr>
        <w:pStyle w:val="a3"/>
        <w:ind w:right="655"/>
        <w:jc w:val="left"/>
      </w:pPr>
      <w:r>
        <w:t>Кухня.</w:t>
      </w:r>
      <w:r>
        <w:rPr>
          <w:spacing w:val="5"/>
        </w:rPr>
        <w:t xml:space="preserve"> </w:t>
      </w:r>
      <w:r>
        <w:t>Мебель</w:t>
      </w:r>
      <w:r>
        <w:rPr>
          <w:spacing w:val="6"/>
        </w:rPr>
        <w:t xml:space="preserve"> </w:t>
      </w:r>
      <w:r>
        <w:t>и</w:t>
      </w:r>
      <w:r>
        <w:rPr>
          <w:spacing w:val="6"/>
        </w:rPr>
        <w:t xml:space="preserve"> </w:t>
      </w:r>
      <w:r>
        <w:t>бытовая</w:t>
      </w:r>
      <w:r>
        <w:rPr>
          <w:spacing w:val="5"/>
        </w:rPr>
        <w:t xml:space="preserve"> </w:t>
      </w:r>
      <w:r>
        <w:t>техника,</w:t>
      </w:r>
      <w:r>
        <w:rPr>
          <w:spacing w:val="5"/>
        </w:rPr>
        <w:t xml:space="preserve"> </w:t>
      </w:r>
      <w:r>
        <w:t>которая</w:t>
      </w:r>
      <w:r>
        <w:rPr>
          <w:spacing w:val="5"/>
        </w:rPr>
        <w:t xml:space="preserve"> </w:t>
      </w:r>
      <w:r>
        <w:t>используется</w:t>
      </w:r>
      <w:r>
        <w:rPr>
          <w:spacing w:val="5"/>
        </w:rPr>
        <w:t xml:space="preserve"> </w:t>
      </w:r>
      <w:r>
        <w:t>на</w:t>
      </w:r>
      <w:r>
        <w:rPr>
          <w:spacing w:val="10"/>
        </w:rPr>
        <w:t xml:space="preserve"> </w:t>
      </w:r>
      <w:r>
        <w:t>кухне.</w:t>
      </w:r>
      <w:r>
        <w:rPr>
          <w:spacing w:val="5"/>
        </w:rPr>
        <w:t xml:space="preserve"> </w:t>
      </w:r>
      <w:r>
        <w:t>Кулинария.</w:t>
      </w:r>
      <w:r>
        <w:rPr>
          <w:spacing w:val="5"/>
        </w:rPr>
        <w:t xml:space="preserve"> </w:t>
      </w:r>
      <w:r>
        <w:t>Основы</w:t>
      </w:r>
      <w:r>
        <w:rPr>
          <w:spacing w:val="-57"/>
        </w:rPr>
        <w:t xml:space="preserve"> </w:t>
      </w:r>
      <w:r>
        <w:t>здорового</w:t>
      </w:r>
      <w:r>
        <w:rPr>
          <w:spacing w:val="-2"/>
        </w:rPr>
        <w:t xml:space="preserve"> </w:t>
      </w:r>
      <w:r>
        <w:t>питания. Основы безопасности при работе</w:t>
      </w:r>
      <w:r>
        <w:rPr>
          <w:spacing w:val="1"/>
        </w:rPr>
        <w:t xml:space="preserve"> </w:t>
      </w:r>
      <w:r>
        <w:t>на</w:t>
      </w:r>
      <w:r>
        <w:rPr>
          <w:spacing w:val="-5"/>
        </w:rPr>
        <w:t xml:space="preserve"> </w:t>
      </w:r>
      <w:r>
        <w:t>кухне.</w:t>
      </w:r>
    </w:p>
    <w:p w:rsidR="00AC1AA3" w:rsidRDefault="0056180D">
      <w:pPr>
        <w:pStyle w:val="a3"/>
        <w:ind w:right="565"/>
      </w:pPr>
      <w:r>
        <w:t>Швейное</w:t>
      </w:r>
      <w:r>
        <w:rPr>
          <w:spacing w:val="1"/>
        </w:rPr>
        <w:t xml:space="preserve"> </w:t>
      </w:r>
      <w:r>
        <w:t>производство.</w:t>
      </w:r>
      <w:r>
        <w:rPr>
          <w:spacing w:val="1"/>
        </w:rPr>
        <w:t xml:space="preserve"> </w:t>
      </w:r>
      <w:r>
        <w:t>Текстильное</w:t>
      </w:r>
      <w:r>
        <w:rPr>
          <w:spacing w:val="1"/>
        </w:rPr>
        <w:t xml:space="preserve"> </w:t>
      </w:r>
      <w:r>
        <w:t>производство.</w:t>
      </w:r>
      <w:r>
        <w:rPr>
          <w:spacing w:val="1"/>
        </w:rPr>
        <w:t xml:space="preserve"> </w:t>
      </w:r>
      <w:r>
        <w:t>Оборудование,</w:t>
      </w:r>
      <w:r>
        <w:rPr>
          <w:spacing w:val="1"/>
        </w:rPr>
        <w:t xml:space="preserve"> </w:t>
      </w:r>
      <w:r>
        <w:t>инструменты,</w:t>
      </w:r>
      <w:r>
        <w:rPr>
          <w:spacing w:val="-57"/>
        </w:rPr>
        <w:t xml:space="preserve"> </w:t>
      </w:r>
      <w:r>
        <w:t>приспособления.</w:t>
      </w:r>
      <w:r>
        <w:rPr>
          <w:spacing w:val="1"/>
        </w:rPr>
        <w:t xml:space="preserve"> </w:t>
      </w:r>
      <w:r>
        <w:t>Технологии</w:t>
      </w:r>
      <w:r>
        <w:rPr>
          <w:spacing w:val="1"/>
        </w:rPr>
        <w:t xml:space="preserve"> </w:t>
      </w:r>
      <w:r>
        <w:t>изготовления</w:t>
      </w:r>
      <w:r>
        <w:rPr>
          <w:spacing w:val="1"/>
        </w:rPr>
        <w:t xml:space="preserve"> </w:t>
      </w:r>
      <w:r>
        <w:t>изделий</w:t>
      </w:r>
      <w:r>
        <w:rPr>
          <w:spacing w:val="1"/>
        </w:rPr>
        <w:t xml:space="preserve"> </w:t>
      </w:r>
      <w:r>
        <w:t>из</w:t>
      </w:r>
      <w:r>
        <w:rPr>
          <w:spacing w:val="1"/>
        </w:rPr>
        <w:t xml:space="preserve"> </w:t>
      </w:r>
      <w:r>
        <w:t>текстильных</w:t>
      </w:r>
      <w:r>
        <w:rPr>
          <w:spacing w:val="1"/>
        </w:rPr>
        <w:t xml:space="preserve"> </w:t>
      </w:r>
      <w:r>
        <w:t>материалов.</w:t>
      </w:r>
      <w:r>
        <w:rPr>
          <w:spacing w:val="1"/>
        </w:rPr>
        <w:t xml:space="preserve"> </w:t>
      </w:r>
      <w:r>
        <w:t>Декоративно-прикладное творчество. Технологии художественной обработки текстильных</w:t>
      </w:r>
      <w:r>
        <w:rPr>
          <w:spacing w:val="1"/>
        </w:rPr>
        <w:t xml:space="preserve"> </w:t>
      </w:r>
      <w:r>
        <w:t>материалов.</w:t>
      </w:r>
    </w:p>
    <w:p w:rsidR="00AC1AA3" w:rsidRDefault="0056180D">
      <w:pPr>
        <w:pStyle w:val="1"/>
        <w:spacing w:line="273" w:lineRule="exact"/>
      </w:pPr>
      <w:r>
        <w:t>Раздел</w:t>
      </w:r>
      <w:r>
        <w:rPr>
          <w:spacing w:val="-5"/>
        </w:rPr>
        <w:t xml:space="preserve"> </w:t>
      </w:r>
      <w:r>
        <w:t>6.</w:t>
      </w:r>
      <w:r>
        <w:rPr>
          <w:spacing w:val="-2"/>
        </w:rPr>
        <w:t xml:space="preserve"> </w:t>
      </w:r>
      <w:r>
        <w:t>Мир</w:t>
      </w:r>
      <w:r>
        <w:rPr>
          <w:spacing w:val="-3"/>
        </w:rPr>
        <w:t xml:space="preserve"> </w:t>
      </w:r>
      <w:r>
        <w:t>профессий.</w:t>
      </w:r>
    </w:p>
    <w:p w:rsidR="00AC1AA3" w:rsidRDefault="0056180D">
      <w:pPr>
        <w:pStyle w:val="a3"/>
        <w:spacing w:line="275" w:lineRule="exact"/>
      </w:pPr>
      <w:r>
        <w:t>Какие</w:t>
      </w:r>
      <w:r>
        <w:rPr>
          <w:spacing w:val="-6"/>
        </w:rPr>
        <w:t xml:space="preserve"> </w:t>
      </w:r>
      <w:r>
        <w:t>бывают</w:t>
      </w:r>
      <w:r>
        <w:rPr>
          <w:spacing w:val="-4"/>
        </w:rPr>
        <w:t xml:space="preserve"> </w:t>
      </w:r>
      <w:r>
        <w:t>профессии.</w:t>
      </w:r>
      <w:r>
        <w:rPr>
          <w:spacing w:val="-3"/>
        </w:rPr>
        <w:t xml:space="preserve"> </w:t>
      </w:r>
      <w:r>
        <w:t>Как</w:t>
      </w:r>
      <w:r>
        <w:rPr>
          <w:spacing w:val="-4"/>
        </w:rPr>
        <w:t xml:space="preserve"> </w:t>
      </w:r>
      <w:r>
        <w:t>выбрать</w:t>
      </w:r>
      <w:r>
        <w:rPr>
          <w:spacing w:val="-6"/>
        </w:rPr>
        <w:t xml:space="preserve"> </w:t>
      </w:r>
      <w:r>
        <w:t>профессию.</w:t>
      </w:r>
    </w:p>
    <w:p w:rsidR="00AC1AA3" w:rsidRDefault="0056180D">
      <w:pPr>
        <w:pStyle w:val="1"/>
        <w:spacing w:before="7"/>
        <w:ind w:right="569"/>
      </w:pPr>
      <w:r>
        <w:t>Модуль</w:t>
      </w:r>
      <w:r>
        <w:rPr>
          <w:spacing w:val="1"/>
        </w:rPr>
        <w:t xml:space="preserve"> </w:t>
      </w:r>
      <w:r>
        <w:t>«Технология</w:t>
      </w:r>
      <w:r>
        <w:rPr>
          <w:spacing w:val="1"/>
        </w:rPr>
        <w:t xml:space="preserve"> </w:t>
      </w:r>
      <w:r>
        <w:t>обработки</w:t>
      </w:r>
      <w:r>
        <w:rPr>
          <w:spacing w:val="1"/>
        </w:rPr>
        <w:t xml:space="preserve"> </w:t>
      </w:r>
      <w:r>
        <w:t>материалов</w:t>
      </w:r>
      <w:r>
        <w:rPr>
          <w:spacing w:val="1"/>
        </w:rPr>
        <w:t xml:space="preserve"> </w:t>
      </w:r>
      <w:r>
        <w:t>и</w:t>
      </w:r>
      <w:r>
        <w:rPr>
          <w:spacing w:val="1"/>
        </w:rPr>
        <w:t xml:space="preserve"> </w:t>
      </w:r>
      <w:r>
        <w:t>пищевых</w:t>
      </w:r>
      <w:r>
        <w:rPr>
          <w:spacing w:val="1"/>
        </w:rPr>
        <w:t xml:space="preserve"> </w:t>
      </w:r>
      <w:r>
        <w:t>продуктов:</w:t>
      </w:r>
      <w:r>
        <w:rPr>
          <w:spacing w:val="1"/>
        </w:rPr>
        <w:t xml:space="preserve"> </w:t>
      </w:r>
      <w:r>
        <w:t>технология</w:t>
      </w:r>
      <w:r>
        <w:rPr>
          <w:spacing w:val="1"/>
        </w:rPr>
        <w:t xml:space="preserve"> </w:t>
      </w:r>
      <w:r>
        <w:t>обработки материалов»</w:t>
      </w:r>
    </w:p>
    <w:p w:rsidR="00AC1AA3" w:rsidRDefault="0056180D">
      <w:pPr>
        <w:spacing w:line="271" w:lineRule="exact"/>
        <w:ind w:left="1342"/>
        <w:jc w:val="both"/>
        <w:rPr>
          <w:b/>
          <w:sz w:val="24"/>
        </w:rPr>
      </w:pPr>
      <w:r>
        <w:rPr>
          <w:b/>
          <w:sz w:val="24"/>
        </w:rPr>
        <w:t>Раздел</w:t>
      </w:r>
      <w:r>
        <w:rPr>
          <w:b/>
          <w:spacing w:val="-5"/>
          <w:sz w:val="24"/>
        </w:rPr>
        <w:t xml:space="preserve"> </w:t>
      </w:r>
      <w:r>
        <w:rPr>
          <w:b/>
          <w:sz w:val="24"/>
        </w:rPr>
        <w:t>4.</w:t>
      </w:r>
      <w:r>
        <w:rPr>
          <w:b/>
          <w:spacing w:val="-2"/>
          <w:sz w:val="24"/>
        </w:rPr>
        <w:t xml:space="preserve"> </w:t>
      </w:r>
      <w:r>
        <w:rPr>
          <w:b/>
          <w:sz w:val="24"/>
        </w:rPr>
        <w:t>Трудовые</w:t>
      </w:r>
      <w:r>
        <w:rPr>
          <w:b/>
          <w:spacing w:val="-5"/>
          <w:sz w:val="24"/>
        </w:rPr>
        <w:t xml:space="preserve"> </w:t>
      </w:r>
      <w:r>
        <w:rPr>
          <w:b/>
          <w:sz w:val="24"/>
        </w:rPr>
        <w:t>действия</w:t>
      </w:r>
      <w:r>
        <w:rPr>
          <w:b/>
          <w:spacing w:val="-6"/>
          <w:sz w:val="24"/>
        </w:rPr>
        <w:t xml:space="preserve"> </w:t>
      </w:r>
      <w:r>
        <w:rPr>
          <w:b/>
          <w:sz w:val="24"/>
        </w:rPr>
        <w:t>как</w:t>
      </w:r>
      <w:r>
        <w:rPr>
          <w:b/>
          <w:spacing w:val="-1"/>
          <w:sz w:val="24"/>
        </w:rPr>
        <w:t xml:space="preserve"> </w:t>
      </w:r>
      <w:r>
        <w:rPr>
          <w:b/>
          <w:sz w:val="24"/>
        </w:rPr>
        <w:t>основные</w:t>
      </w:r>
      <w:r>
        <w:rPr>
          <w:b/>
          <w:spacing w:val="-10"/>
          <w:sz w:val="24"/>
        </w:rPr>
        <w:t xml:space="preserve"> </w:t>
      </w:r>
      <w:r>
        <w:rPr>
          <w:b/>
          <w:sz w:val="24"/>
        </w:rPr>
        <w:t>слагаемые</w:t>
      </w:r>
      <w:r>
        <w:rPr>
          <w:b/>
          <w:spacing w:val="-6"/>
          <w:sz w:val="24"/>
        </w:rPr>
        <w:t xml:space="preserve"> </w:t>
      </w:r>
      <w:r>
        <w:rPr>
          <w:b/>
          <w:sz w:val="24"/>
        </w:rPr>
        <w:t>технологии.</w:t>
      </w:r>
    </w:p>
    <w:p w:rsidR="00AC1AA3" w:rsidRDefault="0056180D">
      <w:pPr>
        <w:pStyle w:val="a3"/>
        <w:spacing w:before="3"/>
        <w:ind w:right="571"/>
      </w:pPr>
      <w:r>
        <w:t>Действия при</w:t>
      </w:r>
      <w:r>
        <w:rPr>
          <w:spacing w:val="1"/>
        </w:rPr>
        <w:t xml:space="preserve"> </w:t>
      </w:r>
      <w:r>
        <w:t>работе с бумагой. Действия</w:t>
      </w:r>
      <w:r>
        <w:rPr>
          <w:spacing w:val="1"/>
        </w:rPr>
        <w:t xml:space="preserve"> </w:t>
      </w:r>
      <w:r>
        <w:t>при</w:t>
      </w:r>
      <w:r>
        <w:rPr>
          <w:spacing w:val="1"/>
        </w:rPr>
        <w:t xml:space="preserve"> </w:t>
      </w:r>
      <w:r>
        <w:t>работе с тканью. Действия при</w:t>
      </w:r>
      <w:r>
        <w:rPr>
          <w:spacing w:val="1"/>
        </w:rPr>
        <w:t xml:space="preserve"> </w:t>
      </w:r>
      <w:r>
        <w:t>работе с</w:t>
      </w:r>
      <w:r>
        <w:rPr>
          <w:spacing w:val="1"/>
        </w:rPr>
        <w:t xml:space="preserve"> </w:t>
      </w:r>
      <w:r>
        <w:t>древесиной.</w:t>
      </w:r>
      <w:r>
        <w:rPr>
          <w:spacing w:val="-1"/>
        </w:rPr>
        <w:t xml:space="preserve"> </w:t>
      </w:r>
      <w:r>
        <w:t>Действия при работе</w:t>
      </w:r>
      <w:r>
        <w:rPr>
          <w:spacing w:val="59"/>
        </w:rPr>
        <w:t xml:space="preserve"> </w:t>
      </w:r>
      <w:r>
        <w:t>с</w:t>
      </w:r>
      <w:r>
        <w:rPr>
          <w:spacing w:val="-1"/>
        </w:rPr>
        <w:t xml:space="preserve"> </w:t>
      </w:r>
      <w:r>
        <w:t>тонколистовым</w:t>
      </w:r>
      <w:r>
        <w:rPr>
          <w:spacing w:val="-3"/>
        </w:rPr>
        <w:t xml:space="preserve"> </w:t>
      </w:r>
      <w:r>
        <w:t>металлом.</w:t>
      </w:r>
    </w:p>
    <w:p w:rsidR="00AC1AA3" w:rsidRDefault="0056180D">
      <w:pPr>
        <w:pStyle w:val="1"/>
        <w:spacing w:line="274" w:lineRule="exact"/>
      </w:pPr>
      <w:r>
        <w:t>Раздел</w:t>
      </w:r>
      <w:r>
        <w:rPr>
          <w:spacing w:val="-8"/>
        </w:rPr>
        <w:t xml:space="preserve"> </w:t>
      </w:r>
      <w:r>
        <w:t>5.</w:t>
      </w:r>
      <w:r>
        <w:rPr>
          <w:spacing w:val="-6"/>
        </w:rPr>
        <w:t xml:space="preserve"> </w:t>
      </w:r>
      <w:r>
        <w:t>Технологии</w:t>
      </w:r>
      <w:r>
        <w:rPr>
          <w:spacing w:val="-3"/>
        </w:rPr>
        <w:t xml:space="preserve"> </w:t>
      </w:r>
      <w:r>
        <w:t>обработки</w:t>
      </w:r>
      <w:r>
        <w:rPr>
          <w:spacing w:val="-5"/>
        </w:rPr>
        <w:t xml:space="preserve"> </w:t>
      </w:r>
      <w:r>
        <w:t>конструкционных</w:t>
      </w:r>
      <w:r>
        <w:rPr>
          <w:spacing w:val="-4"/>
        </w:rPr>
        <w:t xml:space="preserve"> </w:t>
      </w:r>
      <w:r>
        <w:t>материалов.</w:t>
      </w:r>
    </w:p>
    <w:p w:rsidR="00AC1AA3" w:rsidRDefault="0056180D">
      <w:pPr>
        <w:pStyle w:val="a3"/>
        <w:spacing w:before="5"/>
        <w:ind w:right="574"/>
      </w:pPr>
      <w:r>
        <w:t>Разметка</w:t>
      </w:r>
      <w:r>
        <w:rPr>
          <w:spacing w:val="1"/>
        </w:rPr>
        <w:t xml:space="preserve"> </w:t>
      </w:r>
      <w:r>
        <w:t>доступными</w:t>
      </w:r>
      <w:r>
        <w:rPr>
          <w:spacing w:val="1"/>
        </w:rPr>
        <w:t xml:space="preserve"> </w:t>
      </w:r>
      <w:r>
        <w:t>для</w:t>
      </w:r>
      <w:r>
        <w:rPr>
          <w:spacing w:val="1"/>
        </w:rPr>
        <w:t xml:space="preserve"> </w:t>
      </w:r>
      <w:r>
        <w:t>слабовидящих</w:t>
      </w:r>
      <w:r>
        <w:rPr>
          <w:spacing w:val="1"/>
        </w:rPr>
        <w:t xml:space="preserve"> </w:t>
      </w:r>
      <w:r>
        <w:t>способами</w:t>
      </w:r>
      <w:r>
        <w:rPr>
          <w:spacing w:val="1"/>
        </w:rPr>
        <w:t xml:space="preserve"> </w:t>
      </w:r>
      <w:r>
        <w:t>заготовок</w:t>
      </w:r>
      <w:r>
        <w:rPr>
          <w:spacing w:val="1"/>
        </w:rPr>
        <w:t xml:space="preserve"> </w:t>
      </w:r>
      <w:r>
        <w:t>из</w:t>
      </w:r>
      <w:r>
        <w:rPr>
          <w:spacing w:val="1"/>
        </w:rPr>
        <w:t xml:space="preserve"> </w:t>
      </w:r>
      <w:r>
        <w:t>древесины,</w:t>
      </w:r>
      <w:r>
        <w:rPr>
          <w:spacing w:val="1"/>
        </w:rPr>
        <w:t xml:space="preserve"> </w:t>
      </w:r>
      <w:r>
        <w:t>металла,</w:t>
      </w:r>
      <w:r>
        <w:rPr>
          <w:spacing w:val="1"/>
        </w:rPr>
        <w:t xml:space="preserve"> </w:t>
      </w:r>
      <w:r>
        <w:t>пластмасс. Приемы</w:t>
      </w:r>
      <w:r>
        <w:rPr>
          <w:spacing w:val="-4"/>
        </w:rPr>
        <w:t xml:space="preserve"> </w:t>
      </w:r>
      <w:r>
        <w:t>ручной</w:t>
      </w:r>
      <w:r>
        <w:rPr>
          <w:spacing w:val="-2"/>
        </w:rPr>
        <w:t xml:space="preserve"> </w:t>
      </w:r>
      <w:r>
        <w:t>правки</w:t>
      </w:r>
      <w:r>
        <w:rPr>
          <w:spacing w:val="-3"/>
        </w:rPr>
        <w:t xml:space="preserve"> </w:t>
      </w:r>
      <w:r>
        <w:t>заготовок</w:t>
      </w:r>
      <w:r>
        <w:rPr>
          <w:spacing w:val="-5"/>
        </w:rPr>
        <w:t xml:space="preserve"> </w:t>
      </w:r>
      <w:r>
        <w:t>из</w:t>
      </w:r>
      <w:r>
        <w:rPr>
          <w:spacing w:val="-1"/>
        </w:rPr>
        <w:t xml:space="preserve"> </w:t>
      </w:r>
      <w:r>
        <w:t>проволоки</w:t>
      </w:r>
      <w:r>
        <w:rPr>
          <w:spacing w:val="-2"/>
        </w:rPr>
        <w:t xml:space="preserve"> </w:t>
      </w:r>
      <w:r>
        <w:t>и</w:t>
      </w:r>
      <w:r>
        <w:rPr>
          <w:spacing w:val="-3"/>
        </w:rPr>
        <w:t xml:space="preserve"> </w:t>
      </w:r>
      <w:r>
        <w:t>тонколистового</w:t>
      </w:r>
      <w:r>
        <w:rPr>
          <w:spacing w:val="-3"/>
        </w:rPr>
        <w:t xml:space="preserve"> </w:t>
      </w:r>
      <w:r>
        <w:t>металла.</w:t>
      </w:r>
    </w:p>
    <w:p w:rsidR="00AC1AA3" w:rsidRDefault="0056180D">
      <w:pPr>
        <w:pStyle w:val="a3"/>
      </w:pPr>
      <w:r>
        <w:t>Резание</w:t>
      </w:r>
      <w:r>
        <w:rPr>
          <w:spacing w:val="-8"/>
        </w:rPr>
        <w:t xml:space="preserve"> </w:t>
      </w:r>
      <w:r>
        <w:t>заготовок</w:t>
      </w:r>
      <w:r>
        <w:rPr>
          <w:spacing w:val="-4"/>
        </w:rPr>
        <w:t xml:space="preserve"> </w:t>
      </w:r>
      <w:r>
        <w:t>(по</w:t>
      </w:r>
      <w:r>
        <w:rPr>
          <w:spacing w:val="-7"/>
        </w:rPr>
        <w:t xml:space="preserve"> </w:t>
      </w:r>
      <w:r>
        <w:t>возможности).</w:t>
      </w:r>
    </w:p>
    <w:p w:rsidR="00AC1AA3" w:rsidRDefault="0056180D">
      <w:pPr>
        <w:pStyle w:val="a3"/>
      </w:pPr>
      <w:r>
        <w:t>Строгание</w:t>
      </w:r>
      <w:r>
        <w:rPr>
          <w:spacing w:val="-9"/>
        </w:rPr>
        <w:t xml:space="preserve"> </w:t>
      </w:r>
      <w:r>
        <w:t>заготовок</w:t>
      </w:r>
      <w:r>
        <w:rPr>
          <w:spacing w:val="-7"/>
        </w:rPr>
        <w:t xml:space="preserve"> </w:t>
      </w:r>
      <w:r>
        <w:t>из</w:t>
      </w:r>
      <w:r>
        <w:rPr>
          <w:spacing w:val="-8"/>
        </w:rPr>
        <w:t xml:space="preserve"> </w:t>
      </w:r>
      <w:r>
        <w:t>древесины</w:t>
      </w:r>
      <w:r>
        <w:rPr>
          <w:spacing w:val="-6"/>
        </w:rPr>
        <w:t xml:space="preserve"> </w:t>
      </w:r>
      <w:r>
        <w:t>(по</w:t>
      </w:r>
      <w:r>
        <w:rPr>
          <w:spacing w:val="-4"/>
        </w:rPr>
        <w:t xml:space="preserve"> </w:t>
      </w:r>
      <w:r>
        <w:t>возможности).</w:t>
      </w:r>
    </w:p>
    <w:p w:rsidR="00AC1AA3" w:rsidRDefault="0056180D">
      <w:pPr>
        <w:pStyle w:val="a3"/>
        <w:ind w:right="564"/>
      </w:pPr>
      <w:r>
        <w:t>Гибка,</w:t>
      </w:r>
      <w:r>
        <w:rPr>
          <w:spacing w:val="1"/>
        </w:rPr>
        <w:t xml:space="preserve"> </w:t>
      </w:r>
      <w:r>
        <w:t>заготовок</w:t>
      </w:r>
      <w:r>
        <w:rPr>
          <w:spacing w:val="1"/>
        </w:rPr>
        <w:t xml:space="preserve"> </w:t>
      </w:r>
      <w:r>
        <w:t>из</w:t>
      </w:r>
      <w:r>
        <w:rPr>
          <w:spacing w:val="1"/>
        </w:rPr>
        <w:t xml:space="preserve"> </w:t>
      </w:r>
      <w:r>
        <w:t>тонколистового</w:t>
      </w:r>
      <w:r>
        <w:rPr>
          <w:spacing w:val="1"/>
        </w:rPr>
        <w:t xml:space="preserve"> </w:t>
      </w:r>
      <w:r>
        <w:t>металла</w:t>
      </w:r>
      <w:r>
        <w:rPr>
          <w:spacing w:val="1"/>
        </w:rPr>
        <w:t xml:space="preserve"> </w:t>
      </w:r>
      <w:r>
        <w:t>и</w:t>
      </w:r>
      <w:r>
        <w:rPr>
          <w:spacing w:val="1"/>
        </w:rPr>
        <w:t xml:space="preserve"> </w:t>
      </w:r>
      <w:r>
        <w:t>проволоки</w:t>
      </w:r>
      <w:r>
        <w:rPr>
          <w:spacing w:val="1"/>
        </w:rPr>
        <w:t xml:space="preserve"> </w:t>
      </w:r>
      <w:r>
        <w:t>(по</w:t>
      </w:r>
      <w:r>
        <w:rPr>
          <w:spacing w:val="1"/>
        </w:rPr>
        <w:t xml:space="preserve"> </w:t>
      </w:r>
      <w:r>
        <w:t>возможности).</w:t>
      </w:r>
      <w:r>
        <w:rPr>
          <w:spacing w:val="1"/>
        </w:rPr>
        <w:t xml:space="preserve"> </w:t>
      </w:r>
      <w:r>
        <w:t>Получение</w:t>
      </w:r>
      <w:r>
        <w:rPr>
          <w:spacing w:val="1"/>
        </w:rPr>
        <w:t xml:space="preserve"> </w:t>
      </w:r>
      <w:r>
        <w:t>отверстий в заготовках из конструкционных материалов. Соединение деталей из древесины с</w:t>
      </w:r>
      <w:r>
        <w:rPr>
          <w:spacing w:val="-57"/>
        </w:rPr>
        <w:t xml:space="preserve"> </w:t>
      </w:r>
      <w:r>
        <w:t>помощью гвоздей, шурупов, клея.</w:t>
      </w:r>
    </w:p>
    <w:p w:rsidR="00AC1AA3" w:rsidRDefault="0056180D">
      <w:pPr>
        <w:pStyle w:val="a3"/>
        <w:ind w:right="1085"/>
        <w:jc w:val="left"/>
      </w:pPr>
      <w:r>
        <w:t>Сборка</w:t>
      </w:r>
      <w:r>
        <w:rPr>
          <w:spacing w:val="-9"/>
        </w:rPr>
        <w:t xml:space="preserve"> </w:t>
      </w:r>
      <w:r>
        <w:t>изделий</w:t>
      </w:r>
      <w:r>
        <w:rPr>
          <w:spacing w:val="-7"/>
        </w:rPr>
        <w:t xml:space="preserve"> </w:t>
      </w:r>
      <w:r>
        <w:t>из</w:t>
      </w:r>
      <w:r>
        <w:rPr>
          <w:spacing w:val="-4"/>
        </w:rPr>
        <w:t xml:space="preserve"> </w:t>
      </w:r>
      <w:r>
        <w:t>тонколистового</w:t>
      </w:r>
      <w:r>
        <w:rPr>
          <w:spacing w:val="-5"/>
        </w:rPr>
        <w:t xml:space="preserve"> </w:t>
      </w:r>
      <w:r>
        <w:t>металла,</w:t>
      </w:r>
      <w:r>
        <w:rPr>
          <w:spacing w:val="-5"/>
        </w:rPr>
        <w:t xml:space="preserve"> </w:t>
      </w:r>
      <w:r>
        <w:t>проволоки,</w:t>
      </w:r>
      <w:r>
        <w:rPr>
          <w:spacing w:val="-5"/>
        </w:rPr>
        <w:t xml:space="preserve"> </w:t>
      </w:r>
      <w:r>
        <w:t>искусственных</w:t>
      </w:r>
      <w:r>
        <w:rPr>
          <w:spacing w:val="-4"/>
        </w:rPr>
        <w:t xml:space="preserve"> </w:t>
      </w:r>
      <w:r>
        <w:t>материалов.</w:t>
      </w:r>
      <w:r>
        <w:rPr>
          <w:spacing w:val="-57"/>
        </w:rPr>
        <w:t xml:space="preserve"> </w:t>
      </w:r>
      <w:r>
        <w:t>Зачистка</w:t>
      </w:r>
      <w:r>
        <w:rPr>
          <w:spacing w:val="-4"/>
        </w:rPr>
        <w:t xml:space="preserve"> </w:t>
      </w:r>
      <w:r>
        <w:t>и отделка</w:t>
      </w:r>
      <w:r>
        <w:rPr>
          <w:spacing w:val="-4"/>
        </w:rPr>
        <w:t xml:space="preserve"> </w:t>
      </w:r>
      <w:r>
        <w:t>поверхностей деталей</w:t>
      </w:r>
      <w:r>
        <w:rPr>
          <w:spacing w:val="-3"/>
        </w:rPr>
        <w:t xml:space="preserve"> </w:t>
      </w:r>
      <w:r>
        <w:t>из</w:t>
      </w:r>
      <w:r>
        <w:rPr>
          <w:spacing w:val="-1"/>
        </w:rPr>
        <w:t xml:space="preserve"> </w:t>
      </w:r>
      <w:r>
        <w:t>конструкционных</w:t>
      </w:r>
      <w:r>
        <w:rPr>
          <w:spacing w:val="-1"/>
        </w:rPr>
        <w:t xml:space="preserve"> </w:t>
      </w:r>
      <w:r>
        <w:t>материалов.</w:t>
      </w:r>
    </w:p>
    <w:p w:rsidR="00AC1AA3" w:rsidRDefault="0056180D">
      <w:pPr>
        <w:pStyle w:val="a3"/>
        <w:ind w:right="581"/>
        <w:jc w:val="left"/>
      </w:pPr>
      <w:r>
        <w:t>Изготовление</w:t>
      </w:r>
      <w:r>
        <w:rPr>
          <w:spacing w:val="31"/>
        </w:rPr>
        <w:t xml:space="preserve"> </w:t>
      </w:r>
      <w:r>
        <w:t>цилиндрических</w:t>
      </w:r>
      <w:r>
        <w:rPr>
          <w:spacing w:val="33"/>
        </w:rPr>
        <w:t xml:space="preserve"> </w:t>
      </w:r>
      <w:r>
        <w:t>и</w:t>
      </w:r>
      <w:r>
        <w:rPr>
          <w:spacing w:val="30"/>
        </w:rPr>
        <w:t xml:space="preserve"> </w:t>
      </w:r>
      <w:r>
        <w:t>конических</w:t>
      </w:r>
      <w:r>
        <w:rPr>
          <w:spacing w:val="33"/>
        </w:rPr>
        <w:t xml:space="preserve"> </w:t>
      </w:r>
      <w:r>
        <w:t>деталей</w:t>
      </w:r>
      <w:r>
        <w:rPr>
          <w:spacing w:val="33"/>
        </w:rPr>
        <w:t xml:space="preserve"> </w:t>
      </w:r>
      <w:r>
        <w:t>из</w:t>
      </w:r>
      <w:r>
        <w:rPr>
          <w:spacing w:val="33"/>
        </w:rPr>
        <w:t xml:space="preserve"> </w:t>
      </w:r>
      <w:r>
        <w:t>древесины</w:t>
      </w:r>
      <w:r>
        <w:rPr>
          <w:spacing w:val="32"/>
        </w:rPr>
        <w:t xml:space="preserve"> </w:t>
      </w:r>
      <w:r>
        <w:t>ручным</w:t>
      </w:r>
      <w:r>
        <w:rPr>
          <w:spacing w:val="31"/>
        </w:rPr>
        <w:t xml:space="preserve"> </w:t>
      </w:r>
      <w:r>
        <w:t>инструментом</w:t>
      </w:r>
      <w:r>
        <w:rPr>
          <w:spacing w:val="-57"/>
        </w:rPr>
        <w:t xml:space="preserve"> </w:t>
      </w:r>
      <w:r>
        <w:t>(по</w:t>
      </w:r>
      <w:r>
        <w:rPr>
          <w:spacing w:val="-1"/>
        </w:rPr>
        <w:t xml:space="preserve"> </w:t>
      </w:r>
      <w:r>
        <w:t>возможности).</w:t>
      </w:r>
    </w:p>
    <w:p w:rsidR="00AC1AA3" w:rsidRDefault="0056180D">
      <w:pPr>
        <w:pStyle w:val="a3"/>
        <w:jc w:val="left"/>
      </w:pPr>
      <w:r>
        <w:t>Отделка</w:t>
      </w:r>
      <w:r>
        <w:rPr>
          <w:spacing w:val="-8"/>
        </w:rPr>
        <w:t xml:space="preserve"> </w:t>
      </w:r>
      <w:r>
        <w:t>изделий</w:t>
      </w:r>
      <w:r>
        <w:rPr>
          <w:spacing w:val="-7"/>
        </w:rPr>
        <w:t xml:space="preserve"> </w:t>
      </w:r>
      <w:r>
        <w:t>из</w:t>
      </w:r>
      <w:r>
        <w:rPr>
          <w:spacing w:val="-5"/>
        </w:rPr>
        <w:t xml:space="preserve"> </w:t>
      </w:r>
      <w:r>
        <w:t>конструкционных</w:t>
      </w:r>
      <w:r>
        <w:rPr>
          <w:spacing w:val="-5"/>
        </w:rPr>
        <w:t xml:space="preserve"> </w:t>
      </w:r>
      <w:r>
        <w:t>материалов.</w:t>
      </w:r>
      <w:r>
        <w:rPr>
          <w:spacing w:val="45"/>
        </w:rPr>
        <w:t xml:space="preserve"> </w:t>
      </w:r>
      <w:r>
        <w:t>Правила</w:t>
      </w:r>
      <w:r>
        <w:rPr>
          <w:spacing w:val="-8"/>
        </w:rPr>
        <w:t xml:space="preserve"> </w:t>
      </w:r>
      <w:r>
        <w:t>безопасной</w:t>
      </w:r>
      <w:r>
        <w:rPr>
          <w:spacing w:val="-6"/>
        </w:rPr>
        <w:t xml:space="preserve"> </w:t>
      </w:r>
      <w:r>
        <w:t>работы.</w:t>
      </w:r>
    </w:p>
    <w:p w:rsidR="00AC1AA3" w:rsidRDefault="0056180D">
      <w:pPr>
        <w:pStyle w:val="1"/>
        <w:spacing w:before="3"/>
        <w:jc w:val="left"/>
      </w:pPr>
      <w:r>
        <w:t>Раздел</w:t>
      </w:r>
      <w:r>
        <w:rPr>
          <w:spacing w:val="-6"/>
        </w:rPr>
        <w:t xml:space="preserve"> </w:t>
      </w:r>
      <w:r>
        <w:t>6.</w:t>
      </w:r>
      <w:r>
        <w:rPr>
          <w:spacing w:val="-3"/>
        </w:rPr>
        <w:t xml:space="preserve"> </w:t>
      </w:r>
      <w:r>
        <w:t>Технология</w:t>
      </w:r>
      <w:r>
        <w:rPr>
          <w:spacing w:val="-5"/>
        </w:rPr>
        <w:t xml:space="preserve"> </w:t>
      </w:r>
      <w:r>
        <w:t>обработки</w:t>
      </w:r>
      <w:r>
        <w:rPr>
          <w:spacing w:val="-4"/>
        </w:rPr>
        <w:t xml:space="preserve"> </w:t>
      </w:r>
      <w:r>
        <w:t>текстильных</w:t>
      </w:r>
      <w:r>
        <w:rPr>
          <w:spacing w:val="-5"/>
        </w:rPr>
        <w:t xml:space="preserve"> </w:t>
      </w:r>
      <w:r>
        <w:t>материалов.</w:t>
      </w:r>
    </w:p>
    <w:p w:rsidR="00AC1AA3" w:rsidRDefault="0056180D">
      <w:pPr>
        <w:pStyle w:val="a3"/>
        <w:spacing w:before="91"/>
        <w:ind w:right="577"/>
      </w:pPr>
      <w:r>
        <w:t>Организация работы в швейной мастерской. Основное швейное оборудование, инструменты,</w:t>
      </w:r>
      <w:r>
        <w:rPr>
          <w:spacing w:val="-57"/>
        </w:rPr>
        <w:t xml:space="preserve"> </w:t>
      </w:r>
      <w:r>
        <w:t>приспособления. Основные приемы работы на бытовой швейной машине, доступные для</w:t>
      </w:r>
      <w:r>
        <w:rPr>
          <w:spacing w:val="1"/>
        </w:rPr>
        <w:t xml:space="preserve"> </w:t>
      </w:r>
      <w:r>
        <w:t>слабовидящих. Приемы выполнения утюжильных операций, доступных для слабовидящих.</w:t>
      </w:r>
      <w:r>
        <w:rPr>
          <w:spacing w:val="1"/>
        </w:rPr>
        <w:t xml:space="preserve"> </w:t>
      </w:r>
      <w:r>
        <w:t>Основные</w:t>
      </w:r>
      <w:r>
        <w:rPr>
          <w:spacing w:val="-5"/>
        </w:rPr>
        <w:t xml:space="preserve"> </w:t>
      </w:r>
      <w:r>
        <w:t>профессии швейного производства.</w:t>
      </w:r>
    </w:p>
    <w:p w:rsidR="00AC1AA3" w:rsidRDefault="0056180D">
      <w:pPr>
        <w:pStyle w:val="a3"/>
        <w:ind w:right="562"/>
      </w:pPr>
      <w:r>
        <w:t>Оборудование</w:t>
      </w:r>
      <w:r>
        <w:rPr>
          <w:spacing w:val="1"/>
        </w:rPr>
        <w:t xml:space="preserve"> </w:t>
      </w:r>
      <w:r>
        <w:t>текстильного</w:t>
      </w:r>
      <w:r>
        <w:rPr>
          <w:spacing w:val="1"/>
        </w:rPr>
        <w:t xml:space="preserve"> </w:t>
      </w:r>
      <w:r>
        <w:t>производства.</w:t>
      </w:r>
      <w:r>
        <w:rPr>
          <w:spacing w:val="1"/>
        </w:rPr>
        <w:t xml:space="preserve"> </w:t>
      </w:r>
      <w:r>
        <w:t>Прядение</w:t>
      </w:r>
      <w:r>
        <w:rPr>
          <w:spacing w:val="1"/>
        </w:rPr>
        <w:t xml:space="preserve"> </w:t>
      </w:r>
      <w:r>
        <w:t>и</w:t>
      </w:r>
      <w:r>
        <w:rPr>
          <w:spacing w:val="61"/>
        </w:rPr>
        <w:t xml:space="preserve"> </w:t>
      </w:r>
      <w:r>
        <w:t>ткачество.</w:t>
      </w:r>
      <w:r>
        <w:rPr>
          <w:spacing w:val="61"/>
        </w:rPr>
        <w:t xml:space="preserve"> </w:t>
      </w:r>
      <w:r>
        <w:t>Основы</w:t>
      </w:r>
      <w:r>
        <w:rPr>
          <w:spacing w:val="1"/>
        </w:rPr>
        <w:t xml:space="preserve"> </w:t>
      </w:r>
      <w:r>
        <w:t>материаловедения.</w:t>
      </w:r>
      <w:r>
        <w:rPr>
          <w:spacing w:val="1"/>
        </w:rPr>
        <w:t xml:space="preserve"> </w:t>
      </w:r>
      <w:r>
        <w:t>Сырье</w:t>
      </w:r>
      <w:r>
        <w:rPr>
          <w:spacing w:val="1"/>
        </w:rPr>
        <w:t xml:space="preserve"> </w:t>
      </w:r>
      <w:r>
        <w:t>и</w:t>
      </w:r>
      <w:r>
        <w:rPr>
          <w:spacing w:val="1"/>
        </w:rPr>
        <w:t xml:space="preserve"> </w:t>
      </w:r>
      <w:r>
        <w:t>процесс</w:t>
      </w:r>
      <w:r>
        <w:rPr>
          <w:spacing w:val="1"/>
        </w:rPr>
        <w:t xml:space="preserve"> </w:t>
      </w:r>
      <w:r>
        <w:t>получения</w:t>
      </w:r>
      <w:r>
        <w:rPr>
          <w:spacing w:val="1"/>
        </w:rPr>
        <w:t xml:space="preserve"> </w:t>
      </w:r>
      <w:r>
        <w:t>натуральных</w:t>
      </w:r>
      <w:r>
        <w:rPr>
          <w:spacing w:val="1"/>
        </w:rPr>
        <w:t xml:space="preserve"> </w:t>
      </w:r>
      <w:r>
        <w:t>волокон</w:t>
      </w:r>
      <w:r>
        <w:rPr>
          <w:spacing w:val="1"/>
        </w:rPr>
        <w:t xml:space="preserve"> </w:t>
      </w:r>
      <w:r>
        <w:t>животного</w:t>
      </w:r>
      <w:r>
        <w:rPr>
          <w:spacing w:val="1"/>
        </w:rPr>
        <w:t xml:space="preserve"> </w:t>
      </w:r>
      <w:r>
        <w:t>происхождения.</w:t>
      </w:r>
    </w:p>
    <w:p w:rsidR="00AC1AA3" w:rsidRDefault="0056180D">
      <w:pPr>
        <w:pStyle w:val="a3"/>
      </w:pPr>
      <w:r>
        <w:t>Основы</w:t>
      </w:r>
      <w:r>
        <w:rPr>
          <w:spacing w:val="-9"/>
        </w:rPr>
        <w:t xml:space="preserve"> </w:t>
      </w:r>
      <w:r>
        <w:t>технологии</w:t>
      </w:r>
      <w:r>
        <w:rPr>
          <w:spacing w:val="-3"/>
        </w:rPr>
        <w:t xml:space="preserve"> </w:t>
      </w:r>
      <w:r>
        <w:t>изготовления</w:t>
      </w:r>
      <w:r>
        <w:rPr>
          <w:spacing w:val="-8"/>
        </w:rPr>
        <w:t xml:space="preserve"> </w:t>
      </w:r>
      <w:r>
        <w:t>изделий</w:t>
      </w:r>
      <w:r>
        <w:rPr>
          <w:spacing w:val="-5"/>
        </w:rPr>
        <w:t xml:space="preserve"> </w:t>
      </w:r>
      <w:r>
        <w:t>из</w:t>
      </w:r>
      <w:r>
        <w:rPr>
          <w:spacing w:val="-7"/>
        </w:rPr>
        <w:t xml:space="preserve"> </w:t>
      </w:r>
      <w:r>
        <w:t>текстильных</w:t>
      </w:r>
      <w:r>
        <w:rPr>
          <w:spacing w:val="-4"/>
        </w:rPr>
        <w:t xml:space="preserve"> </w:t>
      </w:r>
      <w:r>
        <w:t>материалов.</w:t>
      </w:r>
    </w:p>
    <w:p w:rsidR="00AC1AA3" w:rsidRDefault="0056180D">
      <w:pPr>
        <w:pStyle w:val="a3"/>
        <w:ind w:right="570"/>
      </w:pPr>
      <w:r>
        <w:t>Последовательность</w:t>
      </w:r>
      <w:r>
        <w:rPr>
          <w:spacing w:val="1"/>
        </w:rPr>
        <w:t xml:space="preserve"> </w:t>
      </w:r>
      <w:r>
        <w:t>изготовления</w:t>
      </w:r>
      <w:r>
        <w:rPr>
          <w:spacing w:val="1"/>
        </w:rPr>
        <w:t xml:space="preserve"> </w:t>
      </w:r>
      <w:r>
        <w:t>швейного</w:t>
      </w:r>
      <w:r>
        <w:rPr>
          <w:spacing w:val="1"/>
        </w:rPr>
        <w:t xml:space="preserve"> </w:t>
      </w:r>
      <w:r>
        <w:t>изделия.</w:t>
      </w:r>
      <w:r>
        <w:rPr>
          <w:spacing w:val="1"/>
        </w:rPr>
        <w:t xml:space="preserve"> </w:t>
      </w:r>
      <w:r>
        <w:t>Ручные</w:t>
      </w:r>
      <w:r>
        <w:rPr>
          <w:spacing w:val="1"/>
        </w:rPr>
        <w:t xml:space="preserve"> </w:t>
      </w:r>
      <w:r>
        <w:t>стежки</w:t>
      </w:r>
      <w:r>
        <w:rPr>
          <w:spacing w:val="1"/>
        </w:rPr>
        <w:t xml:space="preserve"> </w:t>
      </w:r>
      <w:r>
        <w:t>и</w:t>
      </w:r>
      <w:r>
        <w:rPr>
          <w:spacing w:val="1"/>
        </w:rPr>
        <w:t xml:space="preserve"> </w:t>
      </w:r>
      <w:r>
        <w:t>строчки.</w:t>
      </w:r>
      <w:r>
        <w:rPr>
          <w:spacing w:val="1"/>
        </w:rPr>
        <w:t xml:space="preserve"> </w:t>
      </w:r>
      <w:r>
        <w:t>Классификация</w:t>
      </w:r>
      <w:r>
        <w:rPr>
          <w:spacing w:val="1"/>
        </w:rPr>
        <w:t xml:space="preserve"> </w:t>
      </w:r>
      <w:r>
        <w:t>машинных</w:t>
      </w:r>
      <w:r>
        <w:rPr>
          <w:spacing w:val="1"/>
        </w:rPr>
        <w:t xml:space="preserve"> </w:t>
      </w:r>
      <w:r>
        <w:t>швов.</w:t>
      </w:r>
      <w:r>
        <w:rPr>
          <w:spacing w:val="1"/>
        </w:rPr>
        <w:t xml:space="preserve"> </w:t>
      </w:r>
      <w:r>
        <w:t>Обработка</w:t>
      </w:r>
      <w:r>
        <w:rPr>
          <w:spacing w:val="1"/>
        </w:rPr>
        <w:t xml:space="preserve"> </w:t>
      </w:r>
      <w:r>
        <w:t>деталей</w:t>
      </w:r>
      <w:r>
        <w:rPr>
          <w:spacing w:val="1"/>
        </w:rPr>
        <w:t xml:space="preserve"> </w:t>
      </w:r>
      <w:r>
        <w:t>кроя.</w:t>
      </w:r>
      <w:r>
        <w:rPr>
          <w:spacing w:val="1"/>
        </w:rPr>
        <w:t xml:space="preserve"> </w:t>
      </w:r>
      <w:r>
        <w:t>Контроль</w:t>
      </w:r>
      <w:r>
        <w:rPr>
          <w:spacing w:val="1"/>
        </w:rPr>
        <w:t xml:space="preserve"> </w:t>
      </w:r>
      <w:r>
        <w:t>качества</w:t>
      </w:r>
      <w:r>
        <w:rPr>
          <w:spacing w:val="1"/>
        </w:rPr>
        <w:t xml:space="preserve"> </w:t>
      </w:r>
      <w:r>
        <w:t>готового</w:t>
      </w:r>
      <w:r>
        <w:rPr>
          <w:spacing w:val="1"/>
        </w:rPr>
        <w:t xml:space="preserve"> </w:t>
      </w:r>
      <w:r>
        <w:t>изделия.</w:t>
      </w:r>
    </w:p>
    <w:p w:rsidR="00AC1AA3" w:rsidRDefault="0056180D">
      <w:pPr>
        <w:pStyle w:val="a3"/>
        <w:ind w:right="569"/>
      </w:pPr>
      <w:r>
        <w:t>Способы</w:t>
      </w:r>
      <w:r>
        <w:rPr>
          <w:spacing w:val="1"/>
        </w:rPr>
        <w:t xml:space="preserve"> </w:t>
      </w:r>
      <w:r>
        <w:t>настила</w:t>
      </w:r>
      <w:r>
        <w:rPr>
          <w:spacing w:val="1"/>
        </w:rPr>
        <w:t xml:space="preserve"> </w:t>
      </w:r>
      <w:r>
        <w:t>ткани.</w:t>
      </w:r>
      <w:r>
        <w:rPr>
          <w:spacing w:val="1"/>
        </w:rPr>
        <w:t xml:space="preserve"> </w:t>
      </w:r>
      <w:r>
        <w:t>Раскладка</w:t>
      </w:r>
      <w:r>
        <w:rPr>
          <w:spacing w:val="1"/>
        </w:rPr>
        <w:t xml:space="preserve"> </w:t>
      </w:r>
      <w:r>
        <w:t>выкройки</w:t>
      </w:r>
      <w:r>
        <w:rPr>
          <w:spacing w:val="1"/>
        </w:rPr>
        <w:t xml:space="preserve"> </w:t>
      </w:r>
      <w:r>
        <w:t>на</w:t>
      </w:r>
      <w:r>
        <w:rPr>
          <w:spacing w:val="1"/>
        </w:rPr>
        <w:t xml:space="preserve"> </w:t>
      </w:r>
      <w:r>
        <w:t>ткани.</w:t>
      </w:r>
      <w:r>
        <w:rPr>
          <w:spacing w:val="1"/>
        </w:rPr>
        <w:t xml:space="preserve"> </w:t>
      </w:r>
      <w:r>
        <w:t>Раскрой</w:t>
      </w:r>
      <w:r>
        <w:rPr>
          <w:spacing w:val="1"/>
        </w:rPr>
        <w:t xml:space="preserve"> </w:t>
      </w:r>
      <w:r>
        <w:t>ткани</w:t>
      </w:r>
      <w:r>
        <w:rPr>
          <w:spacing w:val="1"/>
        </w:rPr>
        <w:t xml:space="preserve"> </w:t>
      </w:r>
      <w:r>
        <w:t>из</w:t>
      </w:r>
      <w:r>
        <w:rPr>
          <w:spacing w:val="1"/>
        </w:rPr>
        <w:t xml:space="preserve"> </w:t>
      </w:r>
      <w:r>
        <w:t>натуральных</w:t>
      </w:r>
      <w:r>
        <w:rPr>
          <w:spacing w:val="1"/>
        </w:rPr>
        <w:t xml:space="preserve"> </w:t>
      </w:r>
      <w:r>
        <w:t>волокон</w:t>
      </w:r>
      <w:r>
        <w:rPr>
          <w:spacing w:val="1"/>
        </w:rPr>
        <w:t xml:space="preserve"> </w:t>
      </w:r>
      <w:r>
        <w:t>животного</w:t>
      </w:r>
      <w:r>
        <w:rPr>
          <w:spacing w:val="1"/>
        </w:rPr>
        <w:t xml:space="preserve"> </w:t>
      </w:r>
      <w:r>
        <w:t>происхождения.</w:t>
      </w:r>
      <w:r>
        <w:rPr>
          <w:spacing w:val="1"/>
        </w:rPr>
        <w:t xml:space="preserve"> </w:t>
      </w:r>
      <w:r>
        <w:t>Технология</w:t>
      </w:r>
      <w:r>
        <w:rPr>
          <w:spacing w:val="1"/>
        </w:rPr>
        <w:t xml:space="preserve"> </w:t>
      </w:r>
      <w:r>
        <w:t>выполнения</w:t>
      </w:r>
      <w:r>
        <w:rPr>
          <w:spacing w:val="1"/>
        </w:rPr>
        <w:t xml:space="preserve"> </w:t>
      </w:r>
      <w:r>
        <w:t>соединительных</w:t>
      </w:r>
      <w:r>
        <w:rPr>
          <w:spacing w:val="1"/>
        </w:rPr>
        <w:t xml:space="preserve"> </w:t>
      </w:r>
      <w:r>
        <w:t>швов.</w:t>
      </w:r>
      <w:r>
        <w:rPr>
          <w:spacing w:val="1"/>
        </w:rPr>
        <w:t xml:space="preserve"> </w:t>
      </w:r>
      <w:r>
        <w:t>Обработка</w:t>
      </w:r>
      <w:r>
        <w:rPr>
          <w:spacing w:val="-4"/>
        </w:rPr>
        <w:t xml:space="preserve"> </w:t>
      </w:r>
      <w:r>
        <w:t>срезов. Обработка</w:t>
      </w:r>
      <w:r>
        <w:rPr>
          <w:spacing w:val="-3"/>
        </w:rPr>
        <w:t xml:space="preserve"> </w:t>
      </w:r>
      <w:r>
        <w:t>вытачки. Технология обработки</w:t>
      </w:r>
      <w:r>
        <w:rPr>
          <w:spacing w:val="-2"/>
        </w:rPr>
        <w:t xml:space="preserve"> </w:t>
      </w:r>
      <w:r>
        <w:t>застежек.</w:t>
      </w:r>
    </w:p>
    <w:p w:rsidR="00AC1AA3" w:rsidRDefault="0056180D">
      <w:pPr>
        <w:pStyle w:val="a3"/>
        <w:spacing w:before="1"/>
        <w:ind w:right="564"/>
      </w:pPr>
      <w:r>
        <w:t>Понятие</w:t>
      </w:r>
      <w:r>
        <w:rPr>
          <w:spacing w:val="1"/>
        </w:rPr>
        <w:t xml:space="preserve"> </w:t>
      </w:r>
      <w:r>
        <w:t>о</w:t>
      </w:r>
      <w:r>
        <w:rPr>
          <w:spacing w:val="1"/>
        </w:rPr>
        <w:t xml:space="preserve"> </w:t>
      </w:r>
      <w:r>
        <w:t>декоративно-прикладном</w:t>
      </w:r>
      <w:r>
        <w:rPr>
          <w:spacing w:val="1"/>
        </w:rPr>
        <w:t xml:space="preserve"> </w:t>
      </w:r>
      <w:r>
        <w:t>творчестве.</w:t>
      </w:r>
      <w:r>
        <w:rPr>
          <w:spacing w:val="1"/>
        </w:rPr>
        <w:t xml:space="preserve"> </w:t>
      </w:r>
      <w:r>
        <w:t>Технологии</w:t>
      </w:r>
      <w:r>
        <w:rPr>
          <w:spacing w:val="1"/>
        </w:rPr>
        <w:t xml:space="preserve"> </w:t>
      </w:r>
      <w:r>
        <w:t>художественной</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доступные</w:t>
      </w:r>
      <w:r>
        <w:rPr>
          <w:spacing w:val="1"/>
        </w:rPr>
        <w:t xml:space="preserve"> </w:t>
      </w:r>
      <w:r>
        <w:t>для</w:t>
      </w:r>
      <w:r>
        <w:rPr>
          <w:spacing w:val="1"/>
        </w:rPr>
        <w:t xml:space="preserve"> </w:t>
      </w:r>
      <w:r>
        <w:t>слабовидящих:</w:t>
      </w:r>
      <w:r>
        <w:rPr>
          <w:spacing w:val="1"/>
        </w:rPr>
        <w:t xml:space="preserve"> </w:t>
      </w:r>
      <w:r>
        <w:t>аппликация,</w:t>
      </w:r>
      <w:r>
        <w:rPr>
          <w:spacing w:val="1"/>
        </w:rPr>
        <w:t xml:space="preserve"> </w:t>
      </w:r>
      <w:r>
        <w:t>лоскутное</w:t>
      </w:r>
      <w:r>
        <w:rPr>
          <w:spacing w:val="1"/>
        </w:rPr>
        <w:t xml:space="preserve"> </w:t>
      </w:r>
      <w:r>
        <w:t>шитье,</w:t>
      </w:r>
      <w:r>
        <w:rPr>
          <w:spacing w:val="1"/>
        </w:rPr>
        <w:t xml:space="preserve"> </w:t>
      </w:r>
      <w:r>
        <w:t>простая</w:t>
      </w:r>
      <w:r>
        <w:rPr>
          <w:spacing w:val="-1"/>
        </w:rPr>
        <w:t xml:space="preserve"> </w:t>
      </w:r>
      <w:r>
        <w:t>вышивка.</w:t>
      </w:r>
    </w:p>
    <w:p w:rsidR="00AC1AA3" w:rsidRDefault="0056180D">
      <w:pPr>
        <w:pStyle w:val="1"/>
        <w:spacing w:before="2"/>
        <w:ind w:right="567"/>
      </w:pPr>
      <w:r>
        <w:t>Модуль</w:t>
      </w:r>
      <w:r>
        <w:rPr>
          <w:spacing w:val="1"/>
        </w:rPr>
        <w:t xml:space="preserve"> </w:t>
      </w:r>
      <w:r>
        <w:t>«Технология</w:t>
      </w:r>
      <w:r>
        <w:rPr>
          <w:spacing w:val="1"/>
        </w:rPr>
        <w:t xml:space="preserve"> </w:t>
      </w:r>
      <w:r>
        <w:t>обработки</w:t>
      </w:r>
      <w:r>
        <w:rPr>
          <w:spacing w:val="1"/>
        </w:rPr>
        <w:t xml:space="preserve"> </w:t>
      </w:r>
      <w:r>
        <w:t>материалов</w:t>
      </w:r>
      <w:r>
        <w:rPr>
          <w:spacing w:val="1"/>
        </w:rPr>
        <w:t xml:space="preserve"> </w:t>
      </w:r>
      <w:r>
        <w:t>и</w:t>
      </w:r>
      <w:r>
        <w:rPr>
          <w:spacing w:val="1"/>
        </w:rPr>
        <w:t xml:space="preserve"> </w:t>
      </w:r>
      <w:r>
        <w:t>пищевых</w:t>
      </w:r>
      <w:r>
        <w:rPr>
          <w:spacing w:val="1"/>
        </w:rPr>
        <w:t xml:space="preserve"> </w:t>
      </w:r>
      <w:r>
        <w:t>продуктов:</w:t>
      </w:r>
      <w:r>
        <w:rPr>
          <w:spacing w:val="1"/>
        </w:rPr>
        <w:t xml:space="preserve"> </w:t>
      </w:r>
      <w:r>
        <w:t>технология</w:t>
      </w:r>
      <w:r>
        <w:rPr>
          <w:spacing w:val="1"/>
        </w:rPr>
        <w:t xml:space="preserve"> </w:t>
      </w:r>
      <w:r>
        <w:lastRenderedPageBreak/>
        <w:t>обработки</w:t>
      </w:r>
      <w:r>
        <w:rPr>
          <w:spacing w:val="-3"/>
        </w:rPr>
        <w:t xml:space="preserve"> </w:t>
      </w:r>
      <w:r>
        <w:t>пищевых продуктов»</w:t>
      </w:r>
    </w:p>
    <w:p w:rsidR="00AC1AA3" w:rsidRDefault="0056180D">
      <w:pPr>
        <w:spacing w:line="270" w:lineRule="exact"/>
        <w:ind w:left="1342"/>
        <w:jc w:val="both"/>
        <w:rPr>
          <w:b/>
          <w:sz w:val="24"/>
        </w:rPr>
      </w:pPr>
      <w:r>
        <w:rPr>
          <w:b/>
          <w:sz w:val="24"/>
        </w:rPr>
        <w:t>Раздел</w:t>
      </w:r>
      <w:r>
        <w:rPr>
          <w:b/>
          <w:spacing w:val="-5"/>
          <w:sz w:val="24"/>
        </w:rPr>
        <w:t xml:space="preserve"> </w:t>
      </w:r>
      <w:r>
        <w:rPr>
          <w:b/>
          <w:sz w:val="24"/>
        </w:rPr>
        <w:t>4.</w:t>
      </w:r>
      <w:r>
        <w:rPr>
          <w:b/>
          <w:spacing w:val="-2"/>
          <w:sz w:val="24"/>
        </w:rPr>
        <w:t xml:space="preserve"> </w:t>
      </w:r>
      <w:r>
        <w:rPr>
          <w:b/>
          <w:sz w:val="24"/>
        </w:rPr>
        <w:t>Трудовые</w:t>
      </w:r>
      <w:r>
        <w:rPr>
          <w:b/>
          <w:spacing w:val="-5"/>
          <w:sz w:val="24"/>
        </w:rPr>
        <w:t xml:space="preserve"> </w:t>
      </w:r>
      <w:r>
        <w:rPr>
          <w:b/>
          <w:sz w:val="24"/>
        </w:rPr>
        <w:t>действия</w:t>
      </w:r>
      <w:r>
        <w:rPr>
          <w:b/>
          <w:spacing w:val="-6"/>
          <w:sz w:val="24"/>
        </w:rPr>
        <w:t xml:space="preserve"> </w:t>
      </w:r>
      <w:r>
        <w:rPr>
          <w:b/>
          <w:sz w:val="24"/>
        </w:rPr>
        <w:t>как</w:t>
      </w:r>
      <w:r>
        <w:rPr>
          <w:b/>
          <w:spacing w:val="-1"/>
          <w:sz w:val="24"/>
        </w:rPr>
        <w:t xml:space="preserve"> </w:t>
      </w:r>
      <w:r>
        <w:rPr>
          <w:b/>
          <w:sz w:val="24"/>
        </w:rPr>
        <w:t>основные</w:t>
      </w:r>
      <w:r>
        <w:rPr>
          <w:b/>
          <w:spacing w:val="-10"/>
          <w:sz w:val="24"/>
        </w:rPr>
        <w:t xml:space="preserve"> </w:t>
      </w:r>
      <w:r>
        <w:rPr>
          <w:b/>
          <w:sz w:val="24"/>
        </w:rPr>
        <w:t>слагаемые</w:t>
      </w:r>
      <w:r>
        <w:rPr>
          <w:b/>
          <w:spacing w:val="-6"/>
          <w:sz w:val="24"/>
        </w:rPr>
        <w:t xml:space="preserve"> </w:t>
      </w:r>
      <w:r>
        <w:rPr>
          <w:b/>
          <w:sz w:val="24"/>
        </w:rPr>
        <w:t>технологии.</w:t>
      </w:r>
    </w:p>
    <w:p w:rsidR="00AC1AA3" w:rsidRDefault="0056180D">
      <w:pPr>
        <w:pStyle w:val="a3"/>
        <w:spacing w:line="275" w:lineRule="exact"/>
      </w:pPr>
      <w:r>
        <w:t>Приготовление</w:t>
      </w:r>
      <w:r>
        <w:rPr>
          <w:spacing w:val="-13"/>
        </w:rPr>
        <w:t xml:space="preserve"> </w:t>
      </w:r>
      <w:r>
        <w:t>пищи.</w:t>
      </w:r>
    </w:p>
    <w:p w:rsidR="00AC1AA3" w:rsidRDefault="0056180D">
      <w:pPr>
        <w:pStyle w:val="a3"/>
        <w:spacing w:before="3"/>
        <w:jc w:val="left"/>
      </w:pPr>
      <w:r>
        <w:t>Общность</w:t>
      </w:r>
      <w:r>
        <w:rPr>
          <w:spacing w:val="-4"/>
        </w:rPr>
        <w:t xml:space="preserve"> </w:t>
      </w:r>
      <w:r>
        <w:t>и</w:t>
      </w:r>
      <w:r>
        <w:rPr>
          <w:spacing w:val="-6"/>
        </w:rPr>
        <w:t xml:space="preserve"> </w:t>
      </w:r>
      <w:r>
        <w:t>различие</w:t>
      </w:r>
      <w:r>
        <w:rPr>
          <w:spacing w:val="-7"/>
        </w:rPr>
        <w:t xml:space="preserve"> </w:t>
      </w:r>
      <w:r>
        <w:t>действий</w:t>
      </w:r>
      <w:r>
        <w:rPr>
          <w:spacing w:val="-4"/>
        </w:rPr>
        <w:t xml:space="preserve"> </w:t>
      </w:r>
      <w:r>
        <w:t>с</w:t>
      </w:r>
      <w:r>
        <w:rPr>
          <w:spacing w:val="-8"/>
        </w:rPr>
        <w:t xml:space="preserve"> </w:t>
      </w:r>
      <w:r>
        <w:t>различными</w:t>
      </w:r>
      <w:r>
        <w:rPr>
          <w:spacing w:val="-7"/>
        </w:rPr>
        <w:t xml:space="preserve"> </w:t>
      </w:r>
      <w:r>
        <w:t>материалами</w:t>
      </w:r>
      <w:r>
        <w:rPr>
          <w:spacing w:val="-4"/>
        </w:rPr>
        <w:t xml:space="preserve"> </w:t>
      </w:r>
      <w:r>
        <w:t>и</w:t>
      </w:r>
      <w:r>
        <w:rPr>
          <w:spacing w:val="-4"/>
        </w:rPr>
        <w:t xml:space="preserve"> </w:t>
      </w:r>
      <w:r>
        <w:t>пищевыми</w:t>
      </w:r>
      <w:r>
        <w:rPr>
          <w:spacing w:val="-3"/>
        </w:rPr>
        <w:t xml:space="preserve"> </w:t>
      </w:r>
      <w:r>
        <w:t>продуктами.</w:t>
      </w:r>
    </w:p>
    <w:p w:rsidR="00AC1AA3" w:rsidRDefault="0056180D">
      <w:pPr>
        <w:pStyle w:val="1"/>
        <w:jc w:val="left"/>
      </w:pPr>
      <w:r>
        <w:t>Раздел</w:t>
      </w:r>
      <w:r>
        <w:rPr>
          <w:spacing w:val="-6"/>
        </w:rPr>
        <w:t xml:space="preserve"> </w:t>
      </w:r>
      <w:r>
        <w:t>7.</w:t>
      </w:r>
      <w:r>
        <w:rPr>
          <w:spacing w:val="-5"/>
        </w:rPr>
        <w:t xml:space="preserve"> </w:t>
      </w:r>
      <w:r>
        <w:t>Технологии</w:t>
      </w:r>
      <w:r>
        <w:rPr>
          <w:spacing w:val="-3"/>
        </w:rPr>
        <w:t xml:space="preserve"> </w:t>
      </w:r>
      <w:r>
        <w:t>обработки</w:t>
      </w:r>
      <w:r>
        <w:rPr>
          <w:spacing w:val="-4"/>
        </w:rPr>
        <w:t xml:space="preserve"> </w:t>
      </w:r>
      <w:r>
        <w:t>пищевых</w:t>
      </w:r>
      <w:r>
        <w:rPr>
          <w:spacing w:val="-4"/>
        </w:rPr>
        <w:t xml:space="preserve"> </w:t>
      </w:r>
      <w:r>
        <w:t>продуктов.</w:t>
      </w:r>
    </w:p>
    <w:p w:rsidR="00AC1AA3" w:rsidRDefault="0056180D">
      <w:pPr>
        <w:pStyle w:val="a3"/>
        <w:spacing w:before="5"/>
        <w:ind w:right="655"/>
        <w:jc w:val="left"/>
      </w:pPr>
      <w:r>
        <w:t>Приготовление</w:t>
      </w:r>
      <w:r>
        <w:rPr>
          <w:spacing w:val="1"/>
        </w:rPr>
        <w:t xml:space="preserve"> </w:t>
      </w:r>
      <w:r>
        <w:t>пищи</w:t>
      </w:r>
      <w:r>
        <w:rPr>
          <w:spacing w:val="1"/>
        </w:rPr>
        <w:t xml:space="preserve"> </w:t>
      </w:r>
      <w:r>
        <w:t>в</w:t>
      </w:r>
      <w:r>
        <w:rPr>
          <w:spacing w:val="1"/>
        </w:rPr>
        <w:t xml:space="preserve"> </w:t>
      </w:r>
      <w:r>
        <w:t>походных</w:t>
      </w:r>
      <w:r>
        <w:rPr>
          <w:spacing w:val="1"/>
        </w:rPr>
        <w:t xml:space="preserve"> </w:t>
      </w:r>
      <w:r>
        <w:t>условиях.</w:t>
      </w:r>
      <w:r>
        <w:rPr>
          <w:spacing w:val="1"/>
        </w:rPr>
        <w:t xml:space="preserve"> </w:t>
      </w:r>
      <w:r>
        <w:t>Утилизация</w:t>
      </w:r>
      <w:r>
        <w:rPr>
          <w:spacing w:val="1"/>
        </w:rPr>
        <w:t xml:space="preserve"> </w:t>
      </w:r>
      <w:r>
        <w:t>бытовых</w:t>
      </w:r>
      <w:r>
        <w:rPr>
          <w:spacing w:val="1"/>
        </w:rPr>
        <w:t xml:space="preserve"> </w:t>
      </w:r>
      <w:r>
        <w:t>и</w:t>
      </w:r>
      <w:r>
        <w:rPr>
          <w:spacing w:val="1"/>
        </w:rPr>
        <w:t xml:space="preserve"> </w:t>
      </w:r>
      <w:r>
        <w:t>пищевых</w:t>
      </w:r>
      <w:r>
        <w:rPr>
          <w:spacing w:val="1"/>
        </w:rPr>
        <w:t xml:space="preserve"> </w:t>
      </w:r>
      <w:r>
        <w:t>отходов</w:t>
      </w:r>
      <w:r>
        <w:rPr>
          <w:spacing w:val="1"/>
        </w:rPr>
        <w:t xml:space="preserve"> </w:t>
      </w:r>
      <w:r>
        <w:t>в</w:t>
      </w:r>
      <w:r>
        <w:rPr>
          <w:spacing w:val="-57"/>
        </w:rPr>
        <w:t xml:space="preserve"> </w:t>
      </w:r>
      <w:r>
        <w:t>походных</w:t>
      </w:r>
      <w:r>
        <w:rPr>
          <w:spacing w:val="2"/>
        </w:rPr>
        <w:t xml:space="preserve"> </w:t>
      </w:r>
      <w:r>
        <w:t>условиях.</w:t>
      </w:r>
    </w:p>
    <w:p w:rsidR="00AC1AA3" w:rsidRDefault="0056180D">
      <w:pPr>
        <w:pStyle w:val="a3"/>
        <w:ind w:right="567"/>
      </w:pPr>
      <w:r>
        <w:t>Основы здорового питания. Основные приемы и способы обработки продуктов, доступные</w:t>
      </w:r>
      <w:r>
        <w:rPr>
          <w:spacing w:val="1"/>
        </w:rPr>
        <w:t xml:space="preserve"> </w:t>
      </w:r>
      <w:r>
        <w:t>для слабовидящих. Технология приготовления основных блюд. Основы здорового питания в</w:t>
      </w:r>
      <w:r>
        <w:rPr>
          <w:spacing w:val="1"/>
        </w:rPr>
        <w:t xml:space="preserve"> </w:t>
      </w:r>
      <w:r>
        <w:t>походных</w:t>
      </w:r>
      <w:r>
        <w:rPr>
          <w:spacing w:val="2"/>
        </w:rPr>
        <w:t xml:space="preserve"> </w:t>
      </w:r>
      <w:r>
        <w:t>условиях.</w:t>
      </w:r>
    </w:p>
    <w:p w:rsidR="00AC1AA3" w:rsidRDefault="0056180D">
      <w:pPr>
        <w:pStyle w:val="1"/>
        <w:spacing w:before="2"/>
        <w:ind w:right="7037"/>
        <w:jc w:val="left"/>
      </w:pPr>
      <w:r>
        <w:t>Вариативные модули</w:t>
      </w:r>
      <w:r>
        <w:rPr>
          <w:spacing w:val="1"/>
        </w:rPr>
        <w:t xml:space="preserve"> </w:t>
      </w:r>
      <w:r>
        <w:rPr>
          <w:spacing w:val="-1"/>
        </w:rPr>
        <w:t>Модуль</w:t>
      </w:r>
      <w:r>
        <w:rPr>
          <w:spacing w:val="-13"/>
        </w:rPr>
        <w:t xml:space="preserve"> </w:t>
      </w:r>
      <w:r>
        <w:t>«3D</w:t>
      </w:r>
      <w:r>
        <w:rPr>
          <w:spacing w:val="-14"/>
        </w:rPr>
        <w:t xml:space="preserve"> </w:t>
      </w:r>
      <w:r>
        <w:t>моделирование»</w:t>
      </w:r>
    </w:p>
    <w:p w:rsidR="00AC1AA3" w:rsidRDefault="0056180D">
      <w:pPr>
        <w:spacing w:line="271" w:lineRule="exact"/>
        <w:ind w:left="1342"/>
        <w:rPr>
          <w:b/>
          <w:sz w:val="24"/>
        </w:rPr>
      </w:pPr>
      <w:r>
        <w:rPr>
          <w:b/>
          <w:sz w:val="24"/>
        </w:rPr>
        <w:t>Раздел</w:t>
      </w:r>
      <w:r>
        <w:rPr>
          <w:b/>
          <w:spacing w:val="-5"/>
          <w:sz w:val="24"/>
        </w:rPr>
        <w:t xml:space="preserve"> </w:t>
      </w:r>
      <w:r>
        <w:rPr>
          <w:b/>
          <w:sz w:val="24"/>
        </w:rPr>
        <w:t>1.</w:t>
      </w:r>
      <w:r>
        <w:rPr>
          <w:b/>
          <w:spacing w:val="-1"/>
          <w:sz w:val="24"/>
        </w:rPr>
        <w:t xml:space="preserve"> </w:t>
      </w:r>
      <w:r>
        <w:rPr>
          <w:b/>
          <w:sz w:val="24"/>
        </w:rPr>
        <w:t>Модели</w:t>
      </w:r>
      <w:r>
        <w:rPr>
          <w:b/>
          <w:spacing w:val="-1"/>
          <w:sz w:val="24"/>
        </w:rPr>
        <w:t xml:space="preserve"> </w:t>
      </w:r>
      <w:r>
        <w:rPr>
          <w:b/>
          <w:sz w:val="24"/>
        </w:rPr>
        <w:t>и</w:t>
      </w:r>
      <w:r>
        <w:rPr>
          <w:b/>
          <w:spacing w:val="-3"/>
          <w:sz w:val="24"/>
        </w:rPr>
        <w:t xml:space="preserve"> </w:t>
      </w:r>
      <w:r>
        <w:rPr>
          <w:b/>
          <w:sz w:val="24"/>
        </w:rPr>
        <w:t>технологии.</w:t>
      </w:r>
    </w:p>
    <w:p w:rsidR="00AC1AA3" w:rsidRDefault="0056180D">
      <w:pPr>
        <w:pStyle w:val="a3"/>
        <w:spacing w:before="3"/>
        <w:ind w:right="655"/>
        <w:jc w:val="left"/>
      </w:pPr>
      <w:r>
        <w:t>Виды</w:t>
      </w:r>
      <w:r>
        <w:rPr>
          <w:spacing w:val="1"/>
        </w:rPr>
        <w:t xml:space="preserve"> </w:t>
      </w:r>
      <w:r>
        <w:t>и</w:t>
      </w:r>
      <w:r>
        <w:rPr>
          <w:spacing w:val="2"/>
        </w:rPr>
        <w:t xml:space="preserve"> </w:t>
      </w:r>
      <w:r>
        <w:t>свойства,</w:t>
      </w:r>
      <w:r>
        <w:rPr>
          <w:spacing w:val="2"/>
        </w:rPr>
        <w:t xml:space="preserve"> </w:t>
      </w:r>
      <w:r>
        <w:t>назначение</w:t>
      </w:r>
      <w:r>
        <w:rPr>
          <w:spacing w:val="2"/>
        </w:rPr>
        <w:t xml:space="preserve"> </w:t>
      </w:r>
      <w:r>
        <w:t>моделей.</w:t>
      </w:r>
      <w:r>
        <w:rPr>
          <w:spacing w:val="2"/>
        </w:rPr>
        <w:t xml:space="preserve"> </w:t>
      </w:r>
      <w:r>
        <w:t>Адекватность</w:t>
      </w:r>
      <w:r>
        <w:rPr>
          <w:spacing w:val="7"/>
        </w:rPr>
        <w:t xml:space="preserve"> </w:t>
      </w:r>
      <w:r>
        <w:t>модели</w:t>
      </w:r>
      <w:r>
        <w:rPr>
          <w:spacing w:val="5"/>
        </w:rPr>
        <w:t xml:space="preserve"> </w:t>
      </w:r>
      <w:r>
        <w:t>моделируемому</w:t>
      </w:r>
      <w:r>
        <w:rPr>
          <w:spacing w:val="-2"/>
        </w:rPr>
        <w:t xml:space="preserve"> </w:t>
      </w:r>
      <w:r>
        <w:t>объекту</w:t>
      </w:r>
      <w:r>
        <w:rPr>
          <w:spacing w:val="-2"/>
        </w:rPr>
        <w:t xml:space="preserve"> </w:t>
      </w:r>
      <w:r>
        <w:t>и</w:t>
      </w:r>
      <w:r>
        <w:rPr>
          <w:spacing w:val="-57"/>
        </w:rPr>
        <w:t xml:space="preserve"> </w:t>
      </w:r>
      <w:r>
        <w:t>целям</w:t>
      </w:r>
      <w:r>
        <w:rPr>
          <w:spacing w:val="-4"/>
        </w:rPr>
        <w:t xml:space="preserve"> </w:t>
      </w:r>
      <w:r>
        <w:t>моделирования.</w:t>
      </w:r>
    </w:p>
    <w:p w:rsidR="00AC1AA3" w:rsidRDefault="0056180D">
      <w:pPr>
        <w:pStyle w:val="1"/>
        <w:spacing w:line="272" w:lineRule="exact"/>
        <w:jc w:val="left"/>
      </w:pPr>
      <w:r>
        <w:t>Раздел</w:t>
      </w:r>
      <w:r>
        <w:rPr>
          <w:spacing w:val="-5"/>
        </w:rPr>
        <w:t xml:space="preserve"> </w:t>
      </w:r>
      <w:r>
        <w:t>2.</w:t>
      </w:r>
      <w:r>
        <w:rPr>
          <w:spacing w:val="-1"/>
        </w:rPr>
        <w:t xml:space="preserve"> </w:t>
      </w:r>
      <w:r>
        <w:t>Визуальные</w:t>
      </w:r>
      <w:r>
        <w:rPr>
          <w:spacing w:val="-5"/>
        </w:rPr>
        <w:t xml:space="preserve"> </w:t>
      </w:r>
      <w:r>
        <w:t>модели.</w:t>
      </w:r>
    </w:p>
    <w:p w:rsidR="00AC1AA3" w:rsidRDefault="0056180D">
      <w:pPr>
        <w:pStyle w:val="a3"/>
        <w:spacing w:line="275" w:lineRule="exact"/>
        <w:jc w:val="left"/>
      </w:pPr>
      <w:r>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7"/>
        </w:rPr>
        <w:t xml:space="preserve"> </w:t>
      </w:r>
      <w:r>
        <w:t>визуальных</w:t>
      </w:r>
      <w:r>
        <w:rPr>
          <w:spacing w:val="-5"/>
        </w:rPr>
        <w:t xml:space="preserve"> </w:t>
      </w:r>
      <w:r>
        <w:t>моделей.</w:t>
      </w:r>
    </w:p>
    <w:p w:rsidR="00AC1AA3" w:rsidRDefault="0056180D">
      <w:pPr>
        <w:pStyle w:val="a3"/>
        <w:spacing w:before="2" w:line="242" w:lineRule="auto"/>
        <w:ind w:right="655"/>
        <w:jc w:val="left"/>
      </w:pPr>
      <w:r>
        <w:t>Графические</w:t>
      </w:r>
      <w:r>
        <w:rPr>
          <w:spacing w:val="47"/>
        </w:rPr>
        <w:t xml:space="preserve"> </w:t>
      </w:r>
      <w:r>
        <w:t>примитивы</w:t>
      </w:r>
      <w:r>
        <w:rPr>
          <w:spacing w:val="49"/>
        </w:rPr>
        <w:t xml:space="preserve"> </w:t>
      </w:r>
      <w:r>
        <w:t>в</w:t>
      </w:r>
      <w:r>
        <w:rPr>
          <w:spacing w:val="47"/>
        </w:rPr>
        <w:t xml:space="preserve"> </w:t>
      </w:r>
      <w:r>
        <w:t>3D-моделировании.</w:t>
      </w:r>
      <w:r>
        <w:rPr>
          <w:spacing w:val="50"/>
        </w:rPr>
        <w:t xml:space="preserve"> </w:t>
      </w:r>
      <w:r>
        <w:t>Куб</w:t>
      </w:r>
      <w:r>
        <w:rPr>
          <w:spacing w:val="48"/>
        </w:rPr>
        <w:t xml:space="preserve"> </w:t>
      </w:r>
      <w:r>
        <w:t>и</w:t>
      </w:r>
      <w:r>
        <w:rPr>
          <w:spacing w:val="49"/>
        </w:rPr>
        <w:t xml:space="preserve"> </w:t>
      </w:r>
      <w:r>
        <w:t>кубоид.</w:t>
      </w:r>
      <w:r>
        <w:rPr>
          <w:spacing w:val="49"/>
        </w:rPr>
        <w:t xml:space="preserve"> </w:t>
      </w:r>
      <w:r>
        <w:t>Шар</w:t>
      </w:r>
      <w:r>
        <w:rPr>
          <w:spacing w:val="45"/>
        </w:rPr>
        <w:t xml:space="preserve"> </w:t>
      </w:r>
      <w:r>
        <w:t>и</w:t>
      </w:r>
      <w:r>
        <w:rPr>
          <w:spacing w:val="51"/>
        </w:rPr>
        <w:t xml:space="preserve"> </w:t>
      </w:r>
      <w:r>
        <w:t>многогранник.</w:t>
      </w:r>
      <w:r>
        <w:rPr>
          <w:spacing w:val="-57"/>
        </w:rPr>
        <w:t xml:space="preserve"> </w:t>
      </w:r>
      <w:r>
        <w:t>Цилиндр,</w:t>
      </w:r>
      <w:r>
        <w:rPr>
          <w:spacing w:val="-8"/>
        </w:rPr>
        <w:t xml:space="preserve"> </w:t>
      </w:r>
      <w:r>
        <w:t>призма, пирамида.</w:t>
      </w:r>
    </w:p>
    <w:p w:rsidR="00AC1AA3" w:rsidRDefault="0056180D">
      <w:pPr>
        <w:pStyle w:val="a3"/>
        <w:jc w:val="left"/>
      </w:pPr>
      <w:r>
        <w:t>Операции</w:t>
      </w:r>
      <w:r>
        <w:rPr>
          <w:spacing w:val="-3"/>
        </w:rPr>
        <w:t xml:space="preserve"> </w:t>
      </w:r>
      <w:r>
        <w:t>над</w:t>
      </w:r>
      <w:r>
        <w:rPr>
          <w:spacing w:val="-6"/>
        </w:rPr>
        <w:t xml:space="preserve"> </w:t>
      </w:r>
      <w:r>
        <w:t>примитивами.</w:t>
      </w:r>
      <w:r>
        <w:rPr>
          <w:spacing w:val="-3"/>
        </w:rPr>
        <w:t xml:space="preserve"> </w:t>
      </w:r>
      <w:r>
        <w:t>Поворот</w:t>
      </w:r>
      <w:r>
        <w:rPr>
          <w:spacing w:val="-2"/>
        </w:rPr>
        <w:t xml:space="preserve"> </w:t>
      </w:r>
      <w:r>
        <w:t>тел</w:t>
      </w:r>
      <w:r>
        <w:rPr>
          <w:spacing w:val="-3"/>
        </w:rPr>
        <w:t xml:space="preserve"> </w:t>
      </w:r>
      <w:r>
        <w:t>в</w:t>
      </w:r>
      <w:r>
        <w:rPr>
          <w:spacing w:val="-4"/>
        </w:rPr>
        <w:t xml:space="preserve"> </w:t>
      </w:r>
      <w:r>
        <w:t>пространстве.</w:t>
      </w:r>
      <w:r>
        <w:rPr>
          <w:spacing w:val="-3"/>
        </w:rPr>
        <w:t xml:space="preserve"> </w:t>
      </w:r>
      <w:r>
        <w:t>Масштабирование</w:t>
      </w:r>
      <w:r>
        <w:rPr>
          <w:spacing w:val="-3"/>
        </w:rPr>
        <w:t xml:space="preserve"> </w:t>
      </w:r>
      <w:r>
        <w:t>тел.</w:t>
      </w:r>
      <w:r>
        <w:rPr>
          <w:spacing w:val="-3"/>
        </w:rPr>
        <w:t xml:space="preserve"> </w:t>
      </w:r>
      <w:r>
        <w:t>Вычитание,</w:t>
      </w:r>
      <w:r>
        <w:rPr>
          <w:spacing w:val="-57"/>
        </w:rPr>
        <w:t xml:space="preserve"> </w:t>
      </w:r>
      <w:r>
        <w:t>пересечение</w:t>
      </w:r>
      <w:r>
        <w:rPr>
          <w:spacing w:val="-4"/>
        </w:rPr>
        <w:t xml:space="preserve"> </w:t>
      </w:r>
      <w:r>
        <w:t>и объединение геометрических</w:t>
      </w:r>
      <w:r>
        <w:rPr>
          <w:spacing w:val="3"/>
        </w:rPr>
        <w:t xml:space="preserve"> </w:t>
      </w:r>
      <w:r>
        <w:t>тел.</w:t>
      </w:r>
    </w:p>
    <w:p w:rsidR="00AC1AA3" w:rsidRDefault="0056180D">
      <w:pPr>
        <w:pStyle w:val="1"/>
        <w:spacing w:before="2" w:line="274" w:lineRule="exact"/>
        <w:jc w:val="left"/>
      </w:pPr>
      <w:r>
        <w:t>Модуль</w:t>
      </w:r>
      <w:r>
        <w:rPr>
          <w:spacing w:val="-9"/>
        </w:rPr>
        <w:t xml:space="preserve"> </w:t>
      </w:r>
      <w:r>
        <w:t>«Растениеводство».</w:t>
      </w:r>
    </w:p>
    <w:p w:rsidR="00AC1AA3" w:rsidRDefault="0056180D">
      <w:pPr>
        <w:spacing w:line="274" w:lineRule="exact"/>
        <w:ind w:left="1342"/>
        <w:rPr>
          <w:b/>
          <w:sz w:val="24"/>
        </w:rPr>
      </w:pPr>
      <w:r>
        <w:rPr>
          <w:b/>
          <w:sz w:val="24"/>
        </w:rPr>
        <w:t>Раздел</w:t>
      </w:r>
      <w:r>
        <w:rPr>
          <w:b/>
          <w:spacing w:val="-7"/>
          <w:sz w:val="24"/>
        </w:rPr>
        <w:t xml:space="preserve"> </w:t>
      </w:r>
      <w:r>
        <w:rPr>
          <w:b/>
          <w:sz w:val="24"/>
        </w:rPr>
        <w:t>1.</w:t>
      </w:r>
      <w:r>
        <w:rPr>
          <w:b/>
          <w:spacing w:val="-5"/>
          <w:sz w:val="24"/>
        </w:rPr>
        <w:t xml:space="preserve"> </w:t>
      </w:r>
      <w:r>
        <w:rPr>
          <w:b/>
          <w:sz w:val="24"/>
        </w:rPr>
        <w:t>Элементы</w:t>
      </w:r>
      <w:r>
        <w:rPr>
          <w:b/>
          <w:spacing w:val="-4"/>
          <w:sz w:val="24"/>
        </w:rPr>
        <w:t xml:space="preserve"> </w:t>
      </w:r>
      <w:r>
        <w:rPr>
          <w:b/>
          <w:sz w:val="24"/>
        </w:rPr>
        <w:t>технологий</w:t>
      </w:r>
      <w:r>
        <w:rPr>
          <w:b/>
          <w:spacing w:val="-2"/>
          <w:sz w:val="24"/>
        </w:rPr>
        <w:t xml:space="preserve"> </w:t>
      </w:r>
      <w:r>
        <w:rPr>
          <w:b/>
          <w:sz w:val="24"/>
        </w:rPr>
        <w:t>выращивания</w:t>
      </w:r>
      <w:r>
        <w:rPr>
          <w:b/>
          <w:spacing w:val="-5"/>
          <w:sz w:val="24"/>
        </w:rPr>
        <w:t xml:space="preserve"> </w:t>
      </w:r>
      <w:r>
        <w:rPr>
          <w:b/>
          <w:sz w:val="24"/>
        </w:rPr>
        <w:t>сельскохозяйственных</w:t>
      </w:r>
      <w:r>
        <w:rPr>
          <w:b/>
          <w:spacing w:val="-3"/>
          <w:sz w:val="24"/>
        </w:rPr>
        <w:t xml:space="preserve"> </w:t>
      </w:r>
      <w:r>
        <w:rPr>
          <w:b/>
          <w:sz w:val="24"/>
        </w:rPr>
        <w:t>культур.</w:t>
      </w:r>
    </w:p>
    <w:p w:rsidR="00AC1AA3" w:rsidRDefault="0056180D">
      <w:pPr>
        <w:pStyle w:val="a3"/>
        <w:spacing w:before="2"/>
        <w:ind w:right="2994"/>
        <w:jc w:val="left"/>
      </w:pPr>
      <w:r>
        <w:t>Выращивание растений на школьном/приусадебном участке.</w:t>
      </w:r>
      <w:r>
        <w:rPr>
          <w:spacing w:val="1"/>
        </w:rPr>
        <w:t xml:space="preserve"> </w:t>
      </w:r>
      <w:r>
        <w:t>Полезные</w:t>
      </w:r>
      <w:r>
        <w:rPr>
          <w:spacing w:val="-9"/>
        </w:rPr>
        <w:t xml:space="preserve"> </w:t>
      </w:r>
      <w:r>
        <w:t>для</w:t>
      </w:r>
      <w:r>
        <w:rPr>
          <w:spacing w:val="-5"/>
        </w:rPr>
        <w:t xml:space="preserve"> </w:t>
      </w:r>
      <w:r>
        <w:t>человека</w:t>
      </w:r>
      <w:r>
        <w:rPr>
          <w:spacing w:val="-4"/>
        </w:rPr>
        <w:t xml:space="preserve"> </w:t>
      </w:r>
      <w:r>
        <w:t>дикорастущие</w:t>
      </w:r>
      <w:r>
        <w:rPr>
          <w:spacing w:val="-8"/>
        </w:rPr>
        <w:t xml:space="preserve"> </w:t>
      </w:r>
      <w:r>
        <w:t>растения</w:t>
      </w:r>
      <w:r>
        <w:rPr>
          <w:spacing w:val="-4"/>
        </w:rPr>
        <w:t xml:space="preserve"> </w:t>
      </w:r>
      <w:r>
        <w:t>и</w:t>
      </w:r>
      <w:r>
        <w:rPr>
          <w:spacing w:val="-5"/>
        </w:rPr>
        <w:t xml:space="preserve"> </w:t>
      </w:r>
      <w:r>
        <w:t>их</w:t>
      </w:r>
      <w:r>
        <w:rPr>
          <w:spacing w:val="-2"/>
        </w:rPr>
        <w:t xml:space="preserve"> </w:t>
      </w:r>
      <w:r>
        <w:t>классификация.</w:t>
      </w:r>
    </w:p>
    <w:p w:rsidR="00AC1AA3" w:rsidRDefault="0056180D">
      <w:pPr>
        <w:pStyle w:val="a3"/>
        <w:spacing w:before="1"/>
        <w:jc w:val="left"/>
      </w:pPr>
      <w:r>
        <w:t>Сбор,</w:t>
      </w:r>
      <w:r>
        <w:rPr>
          <w:spacing w:val="-5"/>
        </w:rPr>
        <w:t xml:space="preserve"> </w:t>
      </w:r>
      <w:r>
        <w:t>заготовка</w:t>
      </w:r>
      <w:r>
        <w:rPr>
          <w:spacing w:val="-8"/>
        </w:rPr>
        <w:t xml:space="preserve"> </w:t>
      </w:r>
      <w:r>
        <w:t>и</w:t>
      </w:r>
      <w:r>
        <w:rPr>
          <w:spacing w:val="-5"/>
        </w:rPr>
        <w:t xml:space="preserve"> </w:t>
      </w:r>
      <w:r>
        <w:t>хранение</w:t>
      </w:r>
      <w:r>
        <w:rPr>
          <w:spacing w:val="-4"/>
        </w:rPr>
        <w:t xml:space="preserve"> </w:t>
      </w:r>
      <w:r>
        <w:t>полезных</w:t>
      </w:r>
      <w:r>
        <w:rPr>
          <w:spacing w:val="-1"/>
        </w:rPr>
        <w:t xml:space="preserve"> </w:t>
      </w:r>
      <w:r>
        <w:t>для</w:t>
      </w:r>
      <w:r>
        <w:rPr>
          <w:spacing w:val="-5"/>
        </w:rPr>
        <w:t xml:space="preserve"> </w:t>
      </w:r>
      <w:r>
        <w:t>человека</w:t>
      </w:r>
      <w:r>
        <w:rPr>
          <w:spacing w:val="-5"/>
        </w:rPr>
        <w:t xml:space="preserve"> </w:t>
      </w:r>
      <w:r>
        <w:t>дикорастущих растений</w:t>
      </w:r>
      <w:r>
        <w:rPr>
          <w:spacing w:val="-6"/>
        </w:rPr>
        <w:t xml:space="preserve"> </w:t>
      </w:r>
      <w:r>
        <w:t>и</w:t>
      </w:r>
      <w:r>
        <w:rPr>
          <w:spacing w:val="-6"/>
        </w:rPr>
        <w:t xml:space="preserve"> </w:t>
      </w:r>
      <w:r>
        <w:t>их</w:t>
      </w:r>
      <w:r>
        <w:rPr>
          <w:spacing w:val="-1"/>
        </w:rPr>
        <w:t xml:space="preserve"> </w:t>
      </w:r>
      <w:r>
        <w:t>плодов.</w:t>
      </w:r>
    </w:p>
    <w:p w:rsidR="00AC1AA3" w:rsidRDefault="0056180D">
      <w:pPr>
        <w:pStyle w:val="1"/>
        <w:spacing w:before="2" w:line="274" w:lineRule="exact"/>
        <w:jc w:val="left"/>
      </w:pPr>
      <w:r>
        <w:t>Модуль</w:t>
      </w:r>
      <w:r>
        <w:rPr>
          <w:spacing w:val="-5"/>
        </w:rPr>
        <w:t xml:space="preserve"> </w:t>
      </w:r>
      <w:r>
        <w:t>«Робототехника»</w:t>
      </w:r>
    </w:p>
    <w:p w:rsidR="00AC1AA3" w:rsidRDefault="0056180D">
      <w:pPr>
        <w:spacing w:line="274" w:lineRule="exact"/>
        <w:ind w:left="1342"/>
        <w:rPr>
          <w:b/>
          <w:sz w:val="24"/>
        </w:rPr>
      </w:pPr>
      <w:r>
        <w:rPr>
          <w:b/>
          <w:sz w:val="24"/>
        </w:rPr>
        <w:t>Раздел</w:t>
      </w:r>
      <w:r>
        <w:rPr>
          <w:b/>
          <w:spacing w:val="-7"/>
          <w:sz w:val="24"/>
        </w:rPr>
        <w:t xml:space="preserve"> </w:t>
      </w:r>
      <w:r>
        <w:rPr>
          <w:b/>
          <w:sz w:val="24"/>
        </w:rPr>
        <w:t>2.</w:t>
      </w:r>
      <w:r>
        <w:rPr>
          <w:b/>
          <w:spacing w:val="-2"/>
          <w:sz w:val="24"/>
        </w:rPr>
        <w:t xml:space="preserve"> </w:t>
      </w:r>
      <w:r>
        <w:rPr>
          <w:b/>
          <w:sz w:val="24"/>
        </w:rPr>
        <w:t>Роботы:</w:t>
      </w:r>
      <w:r>
        <w:rPr>
          <w:b/>
          <w:spacing w:val="-7"/>
          <w:sz w:val="24"/>
        </w:rPr>
        <w:t xml:space="preserve"> </w:t>
      </w:r>
      <w:r>
        <w:rPr>
          <w:b/>
          <w:sz w:val="24"/>
        </w:rPr>
        <w:t>конструирование</w:t>
      </w:r>
      <w:r>
        <w:rPr>
          <w:b/>
          <w:spacing w:val="-6"/>
          <w:sz w:val="24"/>
        </w:rPr>
        <w:t xml:space="preserve"> </w:t>
      </w:r>
      <w:r>
        <w:rPr>
          <w:b/>
          <w:sz w:val="24"/>
        </w:rPr>
        <w:t>и</w:t>
      </w:r>
      <w:r>
        <w:rPr>
          <w:b/>
          <w:spacing w:val="-4"/>
          <w:sz w:val="24"/>
        </w:rPr>
        <w:t xml:space="preserve"> </w:t>
      </w:r>
      <w:r>
        <w:rPr>
          <w:b/>
          <w:sz w:val="24"/>
        </w:rPr>
        <w:t>управление.</w:t>
      </w:r>
    </w:p>
    <w:p w:rsidR="00AC1AA3" w:rsidRDefault="0056180D">
      <w:pPr>
        <w:pStyle w:val="a3"/>
        <w:spacing w:before="2"/>
        <w:ind w:right="655"/>
        <w:jc w:val="left"/>
      </w:pPr>
      <w:r>
        <w:t>Общее устройство робота. Механическая часть. Принцип программного управления.</w:t>
      </w:r>
      <w:r>
        <w:rPr>
          <w:spacing w:val="1"/>
        </w:rPr>
        <w:t xml:space="preserve"> </w:t>
      </w:r>
      <w:r>
        <w:t>Принципы</w:t>
      </w:r>
      <w:r>
        <w:rPr>
          <w:spacing w:val="1"/>
        </w:rPr>
        <w:t xml:space="preserve"> </w:t>
      </w:r>
      <w:r>
        <w:t>работы</w:t>
      </w:r>
      <w:r>
        <w:rPr>
          <w:spacing w:val="1"/>
        </w:rPr>
        <w:t xml:space="preserve"> </w:t>
      </w:r>
      <w:r>
        <w:t>датчиков</w:t>
      </w:r>
      <w:r>
        <w:rPr>
          <w:spacing w:val="1"/>
        </w:rPr>
        <w:t xml:space="preserve"> </w:t>
      </w:r>
      <w:r>
        <w:t>в</w:t>
      </w:r>
      <w:r>
        <w:rPr>
          <w:spacing w:val="1"/>
        </w:rPr>
        <w:t xml:space="preserve"> </w:t>
      </w:r>
      <w:r>
        <w:t>составе</w:t>
      </w:r>
      <w:r>
        <w:rPr>
          <w:spacing w:val="1"/>
        </w:rPr>
        <w:t xml:space="preserve"> </w:t>
      </w:r>
      <w:r>
        <w:t>робототехнического набора, их параметры и</w:t>
      </w:r>
      <w:r>
        <w:rPr>
          <w:spacing w:val="1"/>
        </w:rPr>
        <w:t xml:space="preserve"> </w:t>
      </w:r>
      <w:r>
        <w:t>применение.</w:t>
      </w:r>
      <w:r>
        <w:rPr>
          <w:spacing w:val="29"/>
        </w:rPr>
        <w:t xml:space="preserve"> </w:t>
      </w:r>
      <w:r>
        <w:t>Принципы</w:t>
      </w:r>
      <w:r>
        <w:rPr>
          <w:spacing w:val="30"/>
        </w:rPr>
        <w:t xml:space="preserve"> </w:t>
      </w:r>
      <w:r>
        <w:t>программирования</w:t>
      </w:r>
      <w:r>
        <w:rPr>
          <w:spacing w:val="30"/>
        </w:rPr>
        <w:t xml:space="preserve"> </w:t>
      </w:r>
      <w:r>
        <w:t>роботов.</w:t>
      </w:r>
      <w:r>
        <w:rPr>
          <w:spacing w:val="29"/>
        </w:rPr>
        <w:t xml:space="preserve"> </w:t>
      </w:r>
      <w:r>
        <w:t>Изучение</w:t>
      </w:r>
      <w:r>
        <w:rPr>
          <w:spacing w:val="29"/>
        </w:rPr>
        <w:t xml:space="preserve"> </w:t>
      </w:r>
      <w:r>
        <w:t>интерфейса</w:t>
      </w:r>
      <w:r>
        <w:rPr>
          <w:spacing w:val="29"/>
        </w:rPr>
        <w:t xml:space="preserve"> </w:t>
      </w:r>
      <w:r>
        <w:t>конкретного</w:t>
      </w:r>
      <w:r>
        <w:rPr>
          <w:spacing w:val="-57"/>
        </w:rPr>
        <w:t xml:space="preserve"> </w:t>
      </w:r>
      <w:r>
        <w:t>языка</w:t>
      </w:r>
      <w:r>
        <w:rPr>
          <w:spacing w:val="-6"/>
        </w:rPr>
        <w:t xml:space="preserve"> </w:t>
      </w:r>
      <w:r>
        <w:t>программирования,</w:t>
      </w:r>
      <w:r>
        <w:rPr>
          <w:spacing w:val="-3"/>
        </w:rPr>
        <w:t xml:space="preserve"> </w:t>
      </w:r>
      <w:r>
        <w:t>основные</w:t>
      </w:r>
      <w:r>
        <w:rPr>
          <w:spacing w:val="-6"/>
        </w:rPr>
        <w:t xml:space="preserve"> </w:t>
      </w:r>
      <w:r>
        <w:t>инструменты</w:t>
      </w:r>
      <w:r>
        <w:rPr>
          <w:spacing w:val="-4"/>
        </w:rPr>
        <w:t xml:space="preserve"> </w:t>
      </w:r>
      <w:r>
        <w:t>и</w:t>
      </w:r>
      <w:r>
        <w:rPr>
          <w:spacing w:val="-2"/>
        </w:rPr>
        <w:t xml:space="preserve"> </w:t>
      </w:r>
      <w:r>
        <w:t>команды</w:t>
      </w:r>
      <w:r>
        <w:rPr>
          <w:spacing w:val="-9"/>
        </w:rPr>
        <w:t xml:space="preserve"> </w:t>
      </w:r>
      <w:r>
        <w:t>программирования</w:t>
      </w:r>
      <w:r>
        <w:rPr>
          <w:spacing w:val="-4"/>
        </w:rPr>
        <w:t xml:space="preserve"> </w:t>
      </w:r>
      <w:r>
        <w:t>роботов.</w:t>
      </w:r>
    </w:p>
    <w:p w:rsidR="00AC1AA3" w:rsidRDefault="0056180D">
      <w:pPr>
        <w:pStyle w:val="1"/>
        <w:spacing w:before="96"/>
        <w:ind w:right="6008"/>
      </w:pPr>
      <w:r>
        <w:t>Модуль</w:t>
      </w:r>
      <w:r>
        <w:rPr>
          <w:spacing w:val="1"/>
        </w:rPr>
        <w:t xml:space="preserve"> </w:t>
      </w:r>
      <w:r>
        <w:t>«Сфера</w:t>
      </w:r>
      <w:r>
        <w:rPr>
          <w:spacing w:val="1"/>
        </w:rPr>
        <w:t xml:space="preserve"> </w:t>
      </w:r>
      <w:r>
        <w:t>обслуживания»</w:t>
      </w:r>
      <w:r>
        <w:rPr>
          <w:spacing w:val="1"/>
        </w:rPr>
        <w:t xml:space="preserve"> </w:t>
      </w:r>
      <w:r>
        <w:t>Уборочное</w:t>
      </w:r>
      <w:r>
        <w:rPr>
          <w:spacing w:val="-8"/>
        </w:rPr>
        <w:t xml:space="preserve"> </w:t>
      </w:r>
      <w:r>
        <w:t>оборудование</w:t>
      </w:r>
      <w:r>
        <w:rPr>
          <w:spacing w:val="-5"/>
        </w:rPr>
        <w:t xml:space="preserve"> </w:t>
      </w:r>
      <w:r>
        <w:t>и</w:t>
      </w:r>
      <w:r>
        <w:rPr>
          <w:spacing w:val="-4"/>
        </w:rPr>
        <w:t xml:space="preserve"> </w:t>
      </w:r>
      <w:r>
        <w:t>инвентарь.</w:t>
      </w:r>
    </w:p>
    <w:p w:rsidR="00AC1AA3" w:rsidRDefault="0056180D">
      <w:pPr>
        <w:pStyle w:val="a3"/>
        <w:ind w:right="566"/>
      </w:pPr>
      <w:r>
        <w:t>Устройство пылесоса, подготовка его к работе. Правила безопасной работы с пылесосом.</w:t>
      </w:r>
      <w:r>
        <w:rPr>
          <w:spacing w:val="1"/>
        </w:rPr>
        <w:t xml:space="preserve"> </w:t>
      </w:r>
      <w:r>
        <w:t>Сухая</w:t>
      </w:r>
      <w:r>
        <w:rPr>
          <w:spacing w:val="1"/>
        </w:rPr>
        <w:t xml:space="preserve"> </w:t>
      </w:r>
      <w:r>
        <w:t>уборка</w:t>
      </w:r>
      <w:r>
        <w:rPr>
          <w:spacing w:val="1"/>
        </w:rPr>
        <w:t xml:space="preserve"> </w:t>
      </w:r>
      <w:r>
        <w:t>полов</w:t>
      </w:r>
      <w:r>
        <w:rPr>
          <w:spacing w:val="1"/>
        </w:rPr>
        <w:t xml:space="preserve"> </w:t>
      </w:r>
      <w:r>
        <w:t>с</w:t>
      </w:r>
      <w:r>
        <w:rPr>
          <w:spacing w:val="1"/>
        </w:rPr>
        <w:t xml:space="preserve"> </w:t>
      </w:r>
      <w:r>
        <w:t>помощью</w:t>
      </w:r>
      <w:r>
        <w:rPr>
          <w:spacing w:val="1"/>
        </w:rPr>
        <w:t xml:space="preserve"> </w:t>
      </w:r>
      <w:r>
        <w:t>пылесоса.</w:t>
      </w:r>
      <w:r>
        <w:rPr>
          <w:spacing w:val="1"/>
        </w:rPr>
        <w:t xml:space="preserve"> </w:t>
      </w:r>
      <w:r>
        <w:t>Уход</w:t>
      </w:r>
      <w:r>
        <w:rPr>
          <w:spacing w:val="1"/>
        </w:rPr>
        <w:t xml:space="preserve"> </w:t>
      </w:r>
      <w:r>
        <w:t>за</w:t>
      </w:r>
      <w:r>
        <w:rPr>
          <w:spacing w:val="1"/>
        </w:rPr>
        <w:t xml:space="preserve"> </w:t>
      </w:r>
      <w:r>
        <w:t>пылесосом.</w:t>
      </w:r>
      <w:r>
        <w:rPr>
          <w:spacing w:val="1"/>
        </w:rPr>
        <w:t xml:space="preserve"> </w:t>
      </w:r>
      <w:r>
        <w:t>Устройство</w:t>
      </w:r>
      <w:r>
        <w:rPr>
          <w:spacing w:val="1"/>
        </w:rPr>
        <w:t xml:space="preserve"> </w:t>
      </w:r>
      <w:r>
        <w:t>моющего</w:t>
      </w:r>
      <w:r>
        <w:rPr>
          <w:spacing w:val="1"/>
        </w:rPr>
        <w:t xml:space="preserve"> </w:t>
      </w:r>
      <w:r>
        <w:t>пылесоса,</w:t>
      </w:r>
      <w:r>
        <w:rPr>
          <w:spacing w:val="1"/>
        </w:rPr>
        <w:t xml:space="preserve"> </w:t>
      </w:r>
      <w:r>
        <w:t>подготовка</w:t>
      </w:r>
      <w:r>
        <w:rPr>
          <w:spacing w:val="1"/>
        </w:rPr>
        <w:t xml:space="preserve"> </w:t>
      </w:r>
      <w:r>
        <w:t>его</w:t>
      </w:r>
      <w:r>
        <w:rPr>
          <w:spacing w:val="1"/>
        </w:rPr>
        <w:t xml:space="preserve"> </w:t>
      </w:r>
      <w:r>
        <w:t>к</w:t>
      </w:r>
      <w:r>
        <w:rPr>
          <w:spacing w:val="1"/>
        </w:rPr>
        <w:t xml:space="preserve"> </w:t>
      </w:r>
      <w:r>
        <w:t>работе.</w:t>
      </w:r>
      <w:r>
        <w:rPr>
          <w:spacing w:val="1"/>
        </w:rPr>
        <w:t xml:space="preserve"> </w:t>
      </w:r>
      <w:r>
        <w:t>Влажная</w:t>
      </w:r>
      <w:r>
        <w:rPr>
          <w:spacing w:val="1"/>
        </w:rPr>
        <w:t xml:space="preserve"> </w:t>
      </w:r>
      <w:r>
        <w:t>уборка</w:t>
      </w:r>
      <w:r>
        <w:rPr>
          <w:spacing w:val="1"/>
        </w:rPr>
        <w:t xml:space="preserve"> </w:t>
      </w:r>
      <w:r>
        <w:t>полов</w:t>
      </w:r>
      <w:r>
        <w:rPr>
          <w:spacing w:val="1"/>
        </w:rPr>
        <w:t xml:space="preserve"> </w:t>
      </w:r>
      <w:r>
        <w:t>с</w:t>
      </w:r>
      <w:r>
        <w:rPr>
          <w:spacing w:val="1"/>
        </w:rPr>
        <w:t xml:space="preserve"> </w:t>
      </w:r>
      <w:r>
        <w:t>применением</w:t>
      </w:r>
      <w:r>
        <w:rPr>
          <w:spacing w:val="61"/>
        </w:rPr>
        <w:t xml:space="preserve"> </w:t>
      </w:r>
      <w:r>
        <w:t>моющего</w:t>
      </w:r>
      <w:r>
        <w:rPr>
          <w:spacing w:val="1"/>
        </w:rPr>
        <w:t xml:space="preserve"> </w:t>
      </w:r>
      <w:r>
        <w:t>пылесоса.</w:t>
      </w:r>
      <w:r>
        <w:rPr>
          <w:spacing w:val="1"/>
        </w:rPr>
        <w:t xml:space="preserve"> </w:t>
      </w:r>
      <w:r>
        <w:t>Уход</w:t>
      </w:r>
      <w:r>
        <w:rPr>
          <w:spacing w:val="1"/>
        </w:rPr>
        <w:t xml:space="preserve"> </w:t>
      </w:r>
      <w:r>
        <w:t>за</w:t>
      </w:r>
      <w:r>
        <w:rPr>
          <w:spacing w:val="1"/>
        </w:rPr>
        <w:t xml:space="preserve"> </w:t>
      </w:r>
      <w:r>
        <w:t>моющим</w:t>
      </w:r>
      <w:r>
        <w:rPr>
          <w:spacing w:val="1"/>
        </w:rPr>
        <w:t xml:space="preserve"> </w:t>
      </w:r>
      <w:r>
        <w:t>пылесосом.</w:t>
      </w:r>
      <w:r>
        <w:rPr>
          <w:spacing w:val="1"/>
        </w:rPr>
        <w:t xml:space="preserve"> </w:t>
      </w:r>
      <w:r>
        <w:t>Применение</w:t>
      </w:r>
      <w:r>
        <w:rPr>
          <w:spacing w:val="1"/>
        </w:rPr>
        <w:t xml:space="preserve"> </w:t>
      </w:r>
      <w:r>
        <w:t>поломоечной</w:t>
      </w:r>
      <w:r>
        <w:rPr>
          <w:spacing w:val="1"/>
        </w:rPr>
        <w:t xml:space="preserve"> </w:t>
      </w:r>
      <w:r>
        <w:t>машины</w:t>
      </w:r>
      <w:r>
        <w:rPr>
          <w:spacing w:val="1"/>
        </w:rPr>
        <w:t xml:space="preserve"> </w:t>
      </w:r>
      <w:r>
        <w:t>при</w:t>
      </w:r>
      <w:r>
        <w:rPr>
          <w:spacing w:val="60"/>
        </w:rPr>
        <w:t xml:space="preserve"> </w:t>
      </w:r>
      <w:r>
        <w:t>уборке</w:t>
      </w:r>
      <w:r>
        <w:rPr>
          <w:spacing w:val="1"/>
        </w:rPr>
        <w:t xml:space="preserve"> </w:t>
      </w:r>
      <w:r>
        <w:t>полов с различным покрытием. Подготовка к работе и управление поломоечной машиной.</w:t>
      </w:r>
      <w:r>
        <w:rPr>
          <w:spacing w:val="1"/>
        </w:rPr>
        <w:t xml:space="preserve"> </w:t>
      </w:r>
      <w:r>
        <w:t>Уход</w:t>
      </w:r>
      <w:r>
        <w:rPr>
          <w:spacing w:val="-6"/>
        </w:rPr>
        <w:t xml:space="preserve"> </w:t>
      </w:r>
      <w:r>
        <w:t>за</w:t>
      </w:r>
      <w:r>
        <w:rPr>
          <w:spacing w:val="-1"/>
        </w:rPr>
        <w:t xml:space="preserve"> </w:t>
      </w:r>
      <w:r>
        <w:t>поломоечной машиной.</w:t>
      </w:r>
    </w:p>
    <w:p w:rsidR="00AC1AA3" w:rsidRDefault="0056180D">
      <w:pPr>
        <w:pStyle w:val="a3"/>
        <w:ind w:right="566"/>
      </w:pPr>
      <w:r>
        <w:t>Уборочный</w:t>
      </w:r>
      <w:r>
        <w:rPr>
          <w:spacing w:val="1"/>
        </w:rPr>
        <w:t xml:space="preserve"> </w:t>
      </w:r>
      <w:r>
        <w:t>инвентарь</w:t>
      </w:r>
      <w:r>
        <w:rPr>
          <w:spacing w:val="1"/>
        </w:rPr>
        <w:t xml:space="preserve"> </w:t>
      </w:r>
      <w:r>
        <w:t>для</w:t>
      </w:r>
      <w:r>
        <w:rPr>
          <w:spacing w:val="1"/>
        </w:rPr>
        <w:t xml:space="preserve"> </w:t>
      </w:r>
      <w:r>
        <w:t>ухода</w:t>
      </w:r>
      <w:r>
        <w:rPr>
          <w:spacing w:val="1"/>
        </w:rPr>
        <w:t xml:space="preserve"> </w:t>
      </w:r>
      <w:r>
        <w:t>за</w:t>
      </w:r>
      <w:r>
        <w:rPr>
          <w:spacing w:val="1"/>
        </w:rPr>
        <w:t xml:space="preserve"> </w:t>
      </w:r>
      <w:r>
        <w:t>ковровыми</w:t>
      </w:r>
      <w:r>
        <w:rPr>
          <w:spacing w:val="1"/>
        </w:rPr>
        <w:t xml:space="preserve"> </w:t>
      </w:r>
      <w:r>
        <w:t>покрытиями.</w:t>
      </w:r>
      <w:r>
        <w:rPr>
          <w:spacing w:val="1"/>
        </w:rPr>
        <w:t xml:space="preserve"> </w:t>
      </w:r>
      <w:r>
        <w:t>Особенности</w:t>
      </w:r>
      <w:r>
        <w:rPr>
          <w:spacing w:val="1"/>
        </w:rPr>
        <w:t xml:space="preserve"> </w:t>
      </w:r>
      <w:r>
        <w:t>пылесосов</w:t>
      </w:r>
      <w:r>
        <w:rPr>
          <w:spacing w:val="1"/>
        </w:rPr>
        <w:t xml:space="preserve"> </w:t>
      </w:r>
      <w:r>
        <w:t>различных</w:t>
      </w:r>
      <w:r>
        <w:rPr>
          <w:spacing w:val="-1"/>
        </w:rPr>
        <w:t xml:space="preserve"> </w:t>
      </w:r>
      <w:r>
        <w:t>видов. Уход</w:t>
      </w:r>
      <w:r>
        <w:rPr>
          <w:spacing w:val="-4"/>
        </w:rPr>
        <w:t xml:space="preserve"> </w:t>
      </w:r>
      <w:r>
        <w:t>за</w:t>
      </w:r>
      <w:r>
        <w:rPr>
          <w:spacing w:val="-1"/>
        </w:rPr>
        <w:t xml:space="preserve"> </w:t>
      </w:r>
      <w:r>
        <w:t>пылесосом.</w:t>
      </w:r>
    </w:p>
    <w:p w:rsidR="00AC1AA3" w:rsidRDefault="0056180D">
      <w:pPr>
        <w:pStyle w:val="1"/>
        <w:spacing w:line="270" w:lineRule="exact"/>
      </w:pPr>
      <w:r>
        <w:t>Химические</w:t>
      </w:r>
      <w:r>
        <w:rPr>
          <w:spacing w:val="-10"/>
        </w:rPr>
        <w:t xml:space="preserve"> </w:t>
      </w:r>
      <w:r>
        <w:t>средства</w:t>
      </w:r>
      <w:r>
        <w:rPr>
          <w:spacing w:val="-6"/>
        </w:rPr>
        <w:t xml:space="preserve"> </w:t>
      </w:r>
      <w:r>
        <w:t>для</w:t>
      </w:r>
      <w:r>
        <w:rPr>
          <w:spacing w:val="-9"/>
        </w:rPr>
        <w:t xml:space="preserve"> </w:t>
      </w:r>
      <w:r>
        <w:t>профессиональной</w:t>
      </w:r>
      <w:r>
        <w:rPr>
          <w:spacing w:val="-4"/>
        </w:rPr>
        <w:t xml:space="preserve"> </w:t>
      </w:r>
      <w:r>
        <w:t>уборки.</w:t>
      </w:r>
    </w:p>
    <w:p w:rsidR="00AC1AA3" w:rsidRDefault="0056180D">
      <w:pPr>
        <w:pStyle w:val="a3"/>
        <w:spacing w:line="275" w:lineRule="exact"/>
      </w:pPr>
      <w:r>
        <w:t>Чистящие</w:t>
      </w:r>
      <w:r>
        <w:rPr>
          <w:spacing w:val="-5"/>
        </w:rPr>
        <w:t xml:space="preserve"> </w:t>
      </w:r>
      <w:r>
        <w:t>и</w:t>
      </w:r>
      <w:r>
        <w:rPr>
          <w:spacing w:val="-3"/>
        </w:rPr>
        <w:t xml:space="preserve"> </w:t>
      </w:r>
      <w:r>
        <w:t>моющие</w:t>
      </w:r>
      <w:r>
        <w:rPr>
          <w:spacing w:val="-4"/>
        </w:rPr>
        <w:t xml:space="preserve"> </w:t>
      </w:r>
      <w:r>
        <w:t>средства</w:t>
      </w:r>
      <w:r>
        <w:rPr>
          <w:spacing w:val="-5"/>
        </w:rPr>
        <w:t xml:space="preserve"> </w:t>
      </w:r>
      <w:r>
        <w:t>для</w:t>
      </w:r>
      <w:r>
        <w:rPr>
          <w:spacing w:val="1"/>
        </w:rPr>
        <w:t xml:space="preserve"> </w:t>
      </w:r>
      <w:r>
        <w:t>ухода</w:t>
      </w:r>
      <w:r>
        <w:rPr>
          <w:spacing w:val="-5"/>
        </w:rPr>
        <w:t xml:space="preserve"> </w:t>
      </w:r>
      <w:r>
        <w:t>за</w:t>
      </w:r>
      <w:r>
        <w:rPr>
          <w:spacing w:val="-5"/>
        </w:rPr>
        <w:t xml:space="preserve"> </w:t>
      </w:r>
      <w:r>
        <w:t>ковровыми покрытиями.</w:t>
      </w:r>
    </w:p>
    <w:p w:rsidR="00AC1AA3" w:rsidRDefault="0056180D">
      <w:pPr>
        <w:pStyle w:val="1"/>
      </w:pPr>
      <w:r>
        <w:t>Организация</w:t>
      </w:r>
      <w:r>
        <w:rPr>
          <w:spacing w:val="-10"/>
        </w:rPr>
        <w:t xml:space="preserve"> </w:t>
      </w:r>
      <w:r>
        <w:t>и</w:t>
      </w:r>
      <w:r>
        <w:rPr>
          <w:spacing w:val="-4"/>
        </w:rPr>
        <w:t xml:space="preserve"> </w:t>
      </w:r>
      <w:r>
        <w:t>технология</w:t>
      </w:r>
      <w:r>
        <w:rPr>
          <w:spacing w:val="-2"/>
        </w:rPr>
        <w:t xml:space="preserve"> </w:t>
      </w:r>
      <w:r>
        <w:t>профессиональной</w:t>
      </w:r>
      <w:r>
        <w:rPr>
          <w:spacing w:val="-3"/>
        </w:rPr>
        <w:t xml:space="preserve"> </w:t>
      </w:r>
      <w:r>
        <w:t>уборки.</w:t>
      </w:r>
    </w:p>
    <w:p w:rsidR="00AC1AA3" w:rsidRDefault="0056180D">
      <w:pPr>
        <w:pStyle w:val="a3"/>
        <w:spacing w:before="3"/>
        <w:ind w:right="567"/>
      </w:pPr>
      <w:r>
        <w:t>Виды ковровых покрытий. Определение вида коврового покрытия и подбор необходимых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 составом.</w:t>
      </w:r>
      <w:r>
        <w:rPr>
          <w:spacing w:val="1"/>
        </w:rPr>
        <w:t xml:space="preserve"> </w:t>
      </w:r>
      <w:r>
        <w:t>Способы</w:t>
      </w:r>
      <w:r>
        <w:rPr>
          <w:spacing w:val="1"/>
        </w:rPr>
        <w:t xml:space="preserve"> </w:t>
      </w:r>
      <w:r>
        <w:t>ухода за ковровыми</w:t>
      </w:r>
      <w:r>
        <w:rPr>
          <w:spacing w:val="1"/>
        </w:rPr>
        <w:t xml:space="preserve"> </w:t>
      </w:r>
      <w:r>
        <w:t>покрытиями.</w:t>
      </w:r>
      <w:r>
        <w:rPr>
          <w:spacing w:val="60"/>
        </w:rPr>
        <w:t xml:space="preserve"> </w:t>
      </w:r>
      <w:r>
        <w:t>Порядок</w:t>
      </w:r>
      <w:r>
        <w:rPr>
          <w:spacing w:val="1"/>
        </w:rPr>
        <w:t xml:space="preserve"> </w:t>
      </w:r>
      <w:r>
        <w:t>ухода</w:t>
      </w:r>
      <w:r>
        <w:rPr>
          <w:spacing w:val="1"/>
        </w:rPr>
        <w:t xml:space="preserve"> </w:t>
      </w:r>
      <w:r>
        <w:t>за</w:t>
      </w:r>
      <w:r>
        <w:rPr>
          <w:spacing w:val="1"/>
        </w:rPr>
        <w:t xml:space="preserve"> </w:t>
      </w:r>
      <w:r>
        <w:t>ковровыми</w:t>
      </w:r>
      <w:r>
        <w:rPr>
          <w:spacing w:val="1"/>
        </w:rPr>
        <w:t xml:space="preserve"> </w:t>
      </w:r>
      <w:r>
        <w:t>покрытиями.</w:t>
      </w:r>
      <w:r>
        <w:rPr>
          <w:spacing w:val="1"/>
        </w:rPr>
        <w:t xml:space="preserve"> </w:t>
      </w:r>
      <w:r>
        <w:t>Подготовка</w:t>
      </w:r>
      <w:r>
        <w:rPr>
          <w:spacing w:val="1"/>
        </w:rPr>
        <w:t xml:space="preserve"> </w:t>
      </w:r>
      <w:r>
        <w:t>ковра</w:t>
      </w:r>
      <w:r>
        <w:rPr>
          <w:spacing w:val="1"/>
        </w:rPr>
        <w:t xml:space="preserve"> </w:t>
      </w:r>
      <w:r>
        <w:t>к</w:t>
      </w:r>
      <w:r>
        <w:rPr>
          <w:spacing w:val="1"/>
        </w:rPr>
        <w:t xml:space="preserve"> </w:t>
      </w:r>
      <w:r>
        <w:t>чистке.</w:t>
      </w:r>
      <w:r>
        <w:rPr>
          <w:spacing w:val="1"/>
        </w:rPr>
        <w:t xml:space="preserve"> </w:t>
      </w:r>
      <w:r>
        <w:t>Чистка</w:t>
      </w:r>
      <w:r>
        <w:rPr>
          <w:spacing w:val="1"/>
        </w:rPr>
        <w:t xml:space="preserve"> </w:t>
      </w:r>
      <w:r>
        <w:t>ковра</w:t>
      </w:r>
      <w:r>
        <w:rPr>
          <w:spacing w:val="1"/>
        </w:rPr>
        <w:t xml:space="preserve"> </w:t>
      </w:r>
      <w:r>
        <w:t>вручную.</w:t>
      </w:r>
      <w:r>
        <w:rPr>
          <w:spacing w:val="1"/>
        </w:rPr>
        <w:t xml:space="preserve"> </w:t>
      </w:r>
      <w:r>
        <w:t>Выведение пятен с ковровых покрытий. Чистка ковровых покрытий пылесосом. Система</w:t>
      </w:r>
      <w:r>
        <w:rPr>
          <w:spacing w:val="1"/>
        </w:rPr>
        <w:t xml:space="preserve"> </w:t>
      </w:r>
      <w:r>
        <w:t>экстракторной чистки</w:t>
      </w:r>
      <w:r>
        <w:rPr>
          <w:spacing w:val="-1"/>
        </w:rPr>
        <w:t xml:space="preserve"> </w:t>
      </w:r>
      <w:r>
        <w:t>ковровых</w:t>
      </w:r>
      <w:r>
        <w:rPr>
          <w:spacing w:val="-2"/>
        </w:rPr>
        <w:t xml:space="preserve"> </w:t>
      </w:r>
      <w:r>
        <w:t>покрытий</w:t>
      </w:r>
      <w:r>
        <w:rPr>
          <w:spacing w:val="1"/>
        </w:rPr>
        <w:t xml:space="preserve"> </w:t>
      </w:r>
      <w:r>
        <w:t>с</w:t>
      </w:r>
      <w:r>
        <w:rPr>
          <w:spacing w:val="-4"/>
        </w:rPr>
        <w:t xml:space="preserve"> </w:t>
      </w:r>
      <w:r>
        <w:t>использованием сухой</w:t>
      </w:r>
      <w:r>
        <w:rPr>
          <w:spacing w:val="-2"/>
        </w:rPr>
        <w:t xml:space="preserve"> </w:t>
      </w:r>
      <w:r>
        <w:t>пены.</w:t>
      </w:r>
    </w:p>
    <w:p w:rsidR="00AC1AA3" w:rsidRDefault="0056180D">
      <w:pPr>
        <w:pStyle w:val="a3"/>
        <w:ind w:right="565"/>
      </w:pPr>
      <w:r>
        <w:lastRenderedPageBreak/>
        <w:t>Чистка</w:t>
      </w:r>
      <w:r>
        <w:rPr>
          <w:spacing w:val="1"/>
        </w:rPr>
        <w:t xml:space="preserve"> </w:t>
      </w:r>
      <w:r>
        <w:t>ковровых</w:t>
      </w:r>
      <w:r>
        <w:rPr>
          <w:spacing w:val="1"/>
        </w:rPr>
        <w:t xml:space="preserve"> </w:t>
      </w:r>
      <w:r>
        <w:t>покрытий</w:t>
      </w:r>
      <w:r>
        <w:rPr>
          <w:spacing w:val="1"/>
        </w:rPr>
        <w:t xml:space="preserve"> </w:t>
      </w:r>
      <w:r>
        <w:t>моющим</w:t>
      </w:r>
      <w:r>
        <w:rPr>
          <w:spacing w:val="1"/>
        </w:rPr>
        <w:t xml:space="preserve"> </w:t>
      </w:r>
      <w:r>
        <w:t>пылесосом.</w:t>
      </w:r>
      <w:r>
        <w:rPr>
          <w:spacing w:val="1"/>
        </w:rPr>
        <w:t xml:space="preserve"> </w:t>
      </w:r>
      <w:r>
        <w:t>Удаление</w:t>
      </w:r>
      <w:r>
        <w:rPr>
          <w:spacing w:val="1"/>
        </w:rPr>
        <w:t xml:space="preserve"> </w:t>
      </w:r>
      <w:r>
        <w:t>пятен.</w:t>
      </w:r>
      <w:r>
        <w:rPr>
          <w:spacing w:val="1"/>
        </w:rPr>
        <w:t xml:space="preserve"> </w:t>
      </w:r>
      <w:r>
        <w:t>Определение</w:t>
      </w:r>
      <w:r>
        <w:rPr>
          <w:spacing w:val="1"/>
        </w:rPr>
        <w:t xml:space="preserve"> </w:t>
      </w:r>
      <w:r>
        <w:t>качества</w:t>
      </w:r>
      <w:r>
        <w:rPr>
          <w:spacing w:val="-57"/>
        </w:rPr>
        <w:t xml:space="preserve"> </w:t>
      </w:r>
      <w:r>
        <w:t>уборки</w:t>
      </w:r>
      <w:r>
        <w:rPr>
          <w:spacing w:val="1"/>
        </w:rPr>
        <w:t xml:space="preserve"> </w:t>
      </w:r>
      <w:r>
        <w:t>ковровых</w:t>
      </w:r>
      <w:r>
        <w:rPr>
          <w:spacing w:val="1"/>
        </w:rPr>
        <w:t xml:space="preserve"> </w:t>
      </w:r>
      <w:r>
        <w:t>покрытий.</w:t>
      </w:r>
      <w:r>
        <w:rPr>
          <w:spacing w:val="1"/>
        </w:rPr>
        <w:t xml:space="preserve"> </w:t>
      </w:r>
      <w:r>
        <w:t>Специфика</w:t>
      </w:r>
      <w:r>
        <w:rPr>
          <w:spacing w:val="1"/>
        </w:rPr>
        <w:t xml:space="preserve"> </w:t>
      </w:r>
      <w:r>
        <w:t>уборки</w:t>
      </w:r>
      <w:r>
        <w:rPr>
          <w:spacing w:val="1"/>
        </w:rPr>
        <w:t xml:space="preserve"> </w:t>
      </w:r>
      <w:r>
        <w:t>полов</w:t>
      </w:r>
      <w:r>
        <w:rPr>
          <w:spacing w:val="1"/>
        </w:rPr>
        <w:t xml:space="preserve"> </w:t>
      </w:r>
      <w:r>
        <w:t>в</w:t>
      </w:r>
      <w:r>
        <w:rPr>
          <w:spacing w:val="1"/>
        </w:rPr>
        <w:t xml:space="preserve"> </w:t>
      </w:r>
      <w:r>
        <w:t>производственных</w:t>
      </w:r>
      <w:r>
        <w:rPr>
          <w:spacing w:val="1"/>
        </w:rPr>
        <w:t xml:space="preserve"> </w:t>
      </w:r>
      <w:r>
        <w:t>и</w:t>
      </w:r>
      <w:r>
        <w:rPr>
          <w:spacing w:val="1"/>
        </w:rPr>
        <w:t xml:space="preserve"> </w:t>
      </w:r>
      <w:r>
        <w:t>складских</w:t>
      </w:r>
      <w:r>
        <w:rPr>
          <w:spacing w:val="1"/>
        </w:rPr>
        <w:t xml:space="preserve"> </w:t>
      </w:r>
      <w:r>
        <w:t>помещениях.</w:t>
      </w:r>
    </w:p>
    <w:p w:rsidR="00AC1AA3" w:rsidRDefault="0056180D">
      <w:pPr>
        <w:pStyle w:val="1"/>
        <w:spacing w:line="274" w:lineRule="exact"/>
      </w:pPr>
      <w:r>
        <w:t>Охрана</w:t>
      </w:r>
      <w:r>
        <w:rPr>
          <w:spacing w:val="-7"/>
        </w:rPr>
        <w:t xml:space="preserve"> </w:t>
      </w:r>
      <w:r>
        <w:t>труда</w:t>
      </w:r>
      <w:r>
        <w:rPr>
          <w:spacing w:val="-3"/>
        </w:rPr>
        <w:t xml:space="preserve"> </w:t>
      </w:r>
      <w:r>
        <w:t>и</w:t>
      </w:r>
      <w:r>
        <w:rPr>
          <w:spacing w:val="-3"/>
        </w:rPr>
        <w:t xml:space="preserve"> </w:t>
      </w:r>
      <w:r>
        <w:t>техника</w:t>
      </w:r>
      <w:r>
        <w:rPr>
          <w:spacing w:val="-1"/>
        </w:rPr>
        <w:t xml:space="preserve"> </w:t>
      </w:r>
      <w:r>
        <w:t>безопасности.</w:t>
      </w:r>
    </w:p>
    <w:p w:rsidR="00AC1AA3" w:rsidRDefault="0056180D">
      <w:pPr>
        <w:pStyle w:val="a3"/>
        <w:spacing w:before="5"/>
        <w:ind w:right="569"/>
      </w:pPr>
      <w:r>
        <w:t>Безопасные условия труда. Принципы и методы, способствующие охране труда и технике</w:t>
      </w:r>
      <w:r>
        <w:rPr>
          <w:spacing w:val="1"/>
        </w:rPr>
        <w:t xml:space="preserve"> </w:t>
      </w:r>
      <w:r>
        <w:t>безопасности</w:t>
      </w:r>
      <w:r>
        <w:rPr>
          <w:spacing w:val="1"/>
        </w:rPr>
        <w:t xml:space="preserve"> </w:t>
      </w:r>
      <w:r>
        <w:t>на</w:t>
      </w:r>
      <w:r>
        <w:rPr>
          <w:spacing w:val="1"/>
        </w:rPr>
        <w:t xml:space="preserve"> </w:t>
      </w:r>
      <w:r>
        <w:t>рабочих</w:t>
      </w:r>
      <w:r>
        <w:rPr>
          <w:spacing w:val="1"/>
        </w:rPr>
        <w:t xml:space="preserve"> </w:t>
      </w:r>
      <w:r>
        <w:t>местах.</w:t>
      </w:r>
      <w:r>
        <w:rPr>
          <w:spacing w:val="1"/>
        </w:rPr>
        <w:t xml:space="preserve"> </w:t>
      </w:r>
      <w:r>
        <w:t>Вредные</w:t>
      </w:r>
      <w:r>
        <w:rPr>
          <w:spacing w:val="1"/>
        </w:rPr>
        <w:t xml:space="preserve"> </w:t>
      </w:r>
      <w:r>
        <w:t>и</w:t>
      </w:r>
      <w:r>
        <w:rPr>
          <w:spacing w:val="1"/>
        </w:rPr>
        <w:t xml:space="preserve"> </w:t>
      </w:r>
      <w:r>
        <w:t>опасные</w:t>
      </w:r>
      <w:r>
        <w:rPr>
          <w:spacing w:val="1"/>
        </w:rPr>
        <w:t xml:space="preserve"> </w:t>
      </w:r>
      <w:r>
        <w:t>факторы.</w:t>
      </w:r>
      <w:r>
        <w:rPr>
          <w:spacing w:val="1"/>
        </w:rPr>
        <w:t xml:space="preserve"> </w:t>
      </w:r>
      <w:r>
        <w:t>Профессиональные</w:t>
      </w:r>
      <w:r>
        <w:rPr>
          <w:spacing w:val="1"/>
        </w:rPr>
        <w:t xml:space="preserve"> </w:t>
      </w:r>
      <w:r>
        <w:t>заболевания</w:t>
      </w:r>
      <w:r>
        <w:rPr>
          <w:spacing w:val="-1"/>
        </w:rPr>
        <w:t xml:space="preserve"> </w:t>
      </w:r>
      <w:r>
        <w:t>и</w:t>
      </w:r>
      <w:r>
        <w:rPr>
          <w:spacing w:val="-3"/>
        </w:rPr>
        <w:t xml:space="preserve"> </w:t>
      </w:r>
      <w:r>
        <w:t>травмы.</w:t>
      </w:r>
      <w:r>
        <w:rPr>
          <w:spacing w:val="-1"/>
        </w:rPr>
        <w:t xml:space="preserve"> </w:t>
      </w:r>
      <w:r>
        <w:t>Влияние</w:t>
      </w:r>
      <w:r>
        <w:rPr>
          <w:spacing w:val="-3"/>
        </w:rPr>
        <w:t xml:space="preserve"> </w:t>
      </w:r>
      <w:r>
        <w:t>личностных</w:t>
      </w:r>
      <w:r>
        <w:rPr>
          <w:spacing w:val="-3"/>
        </w:rPr>
        <w:t xml:space="preserve"> </w:t>
      </w:r>
      <w:r>
        <w:t>факторов</w:t>
      </w:r>
      <w:r>
        <w:rPr>
          <w:spacing w:val="-1"/>
        </w:rPr>
        <w:t xml:space="preserve"> </w:t>
      </w:r>
      <w:r>
        <w:t>на</w:t>
      </w:r>
      <w:r>
        <w:rPr>
          <w:spacing w:val="-5"/>
        </w:rPr>
        <w:t xml:space="preserve"> </w:t>
      </w:r>
      <w:r>
        <w:t>развитие</w:t>
      </w:r>
      <w:r>
        <w:rPr>
          <w:spacing w:val="-2"/>
        </w:rPr>
        <w:t xml:space="preserve"> </w:t>
      </w:r>
      <w:r>
        <w:t>опасной ситуации.</w:t>
      </w:r>
    </w:p>
    <w:p w:rsidR="00AC1AA3" w:rsidRDefault="0056180D">
      <w:pPr>
        <w:pStyle w:val="1"/>
        <w:spacing w:before="2"/>
        <w:ind w:right="6354"/>
      </w:pPr>
      <w:r>
        <w:t>Модуль «Социальные технологии»</w:t>
      </w:r>
      <w:r>
        <w:rPr>
          <w:spacing w:val="-57"/>
        </w:rPr>
        <w:t xml:space="preserve"> </w:t>
      </w:r>
      <w:r>
        <w:t>Человек</w:t>
      </w:r>
      <w:r>
        <w:rPr>
          <w:spacing w:val="-4"/>
        </w:rPr>
        <w:t xml:space="preserve"> </w:t>
      </w:r>
      <w:r>
        <w:t>как объект</w:t>
      </w:r>
      <w:r>
        <w:rPr>
          <w:spacing w:val="-2"/>
        </w:rPr>
        <w:t xml:space="preserve"> </w:t>
      </w:r>
      <w:r>
        <w:t>технологии.</w:t>
      </w:r>
    </w:p>
    <w:p w:rsidR="00AC1AA3" w:rsidRDefault="0056180D">
      <w:pPr>
        <w:pStyle w:val="a3"/>
        <w:spacing w:before="1"/>
        <w:ind w:right="563"/>
      </w:pPr>
      <w:r>
        <w:t>Стратегии поиска решения задач на выстраивание, на сериацию, сравнение, оценивание,</w:t>
      </w:r>
      <w:r>
        <w:rPr>
          <w:spacing w:val="1"/>
        </w:rPr>
        <w:t xml:space="preserve"> </w:t>
      </w:r>
      <w:r>
        <w:t>проведение</w:t>
      </w:r>
      <w:r>
        <w:rPr>
          <w:spacing w:val="1"/>
        </w:rPr>
        <w:t xml:space="preserve"> </w:t>
      </w:r>
      <w:r>
        <w:t>теоретического</w:t>
      </w:r>
      <w:r>
        <w:rPr>
          <w:spacing w:val="1"/>
        </w:rPr>
        <w:t xml:space="preserve"> </w:t>
      </w:r>
      <w:r>
        <w:t>исследования,</w:t>
      </w:r>
      <w:r>
        <w:rPr>
          <w:spacing w:val="1"/>
        </w:rPr>
        <w:t xml:space="preserve"> </w:t>
      </w:r>
      <w:r>
        <w:t>смысловое</w:t>
      </w:r>
      <w:r>
        <w:rPr>
          <w:spacing w:val="1"/>
        </w:rPr>
        <w:t xml:space="preserve"> </w:t>
      </w:r>
      <w:r>
        <w:t>чтение,</w:t>
      </w:r>
      <w:r>
        <w:rPr>
          <w:spacing w:val="1"/>
        </w:rPr>
        <w:t xml:space="preserve"> </w:t>
      </w:r>
      <w:r>
        <w:t>ориентировку</w:t>
      </w:r>
      <w:r>
        <w:rPr>
          <w:spacing w:val="1"/>
        </w:rPr>
        <w:t xml:space="preserve"> </w:t>
      </w:r>
      <w:r>
        <w:t>в</w:t>
      </w:r>
      <w:r>
        <w:rPr>
          <w:spacing w:val="1"/>
        </w:rPr>
        <w:t xml:space="preserve"> </w:t>
      </w:r>
      <w:r>
        <w:t>ситуации,</w:t>
      </w:r>
      <w:r>
        <w:rPr>
          <w:spacing w:val="1"/>
        </w:rPr>
        <w:t xml:space="preserve"> </w:t>
      </w:r>
      <w:r>
        <w:t>прогнозирование,</w:t>
      </w:r>
      <w:r>
        <w:rPr>
          <w:spacing w:val="1"/>
        </w:rPr>
        <w:t xml:space="preserve"> </w:t>
      </w:r>
      <w:r>
        <w:t>целеполагание,</w:t>
      </w:r>
      <w:r>
        <w:rPr>
          <w:spacing w:val="1"/>
        </w:rPr>
        <w:t xml:space="preserve"> </w:t>
      </w:r>
      <w:r>
        <w:t>принятие</w:t>
      </w:r>
      <w:r>
        <w:rPr>
          <w:spacing w:val="1"/>
        </w:rPr>
        <w:t xml:space="preserve"> </w:t>
      </w:r>
      <w:r>
        <w:t>решения,</w:t>
      </w:r>
      <w:r>
        <w:rPr>
          <w:spacing w:val="1"/>
        </w:rPr>
        <w:t xml:space="preserve"> </w:t>
      </w:r>
      <w:r>
        <w:t>самоконтроль;</w:t>
      </w:r>
      <w:r>
        <w:rPr>
          <w:spacing w:val="1"/>
        </w:rPr>
        <w:t xml:space="preserve"> </w:t>
      </w:r>
      <w:r>
        <w:t>оценку</w:t>
      </w:r>
      <w:r>
        <w:rPr>
          <w:spacing w:val="1"/>
        </w:rPr>
        <w:t xml:space="preserve"> </w:t>
      </w:r>
      <w:r>
        <w:t>и</w:t>
      </w:r>
      <w:r>
        <w:rPr>
          <w:spacing w:val="1"/>
        </w:rPr>
        <w:t xml:space="preserve"> </w:t>
      </w:r>
      <w:r>
        <w:t>коррекцию</w:t>
      </w:r>
      <w:r>
        <w:rPr>
          <w:spacing w:val="-57"/>
        </w:rPr>
        <w:t xml:space="preserve"> </w:t>
      </w:r>
      <w:r>
        <w:t>принятых</w:t>
      </w:r>
      <w:r>
        <w:rPr>
          <w:spacing w:val="-1"/>
        </w:rPr>
        <w:t xml:space="preserve"> </w:t>
      </w:r>
      <w:r>
        <w:t>решений.</w:t>
      </w:r>
    </w:p>
    <w:p w:rsidR="00AC1AA3" w:rsidRDefault="0056180D">
      <w:pPr>
        <w:pStyle w:val="a3"/>
      </w:pPr>
      <w:r>
        <w:t>Гипотеза.</w:t>
      </w:r>
      <w:r>
        <w:rPr>
          <w:spacing w:val="-4"/>
        </w:rPr>
        <w:t xml:space="preserve"> </w:t>
      </w:r>
      <w:r>
        <w:t>Выдвижение</w:t>
      </w:r>
      <w:r>
        <w:rPr>
          <w:spacing w:val="-7"/>
        </w:rPr>
        <w:t xml:space="preserve"> </w:t>
      </w:r>
      <w:r>
        <w:t>и</w:t>
      </w:r>
      <w:r>
        <w:rPr>
          <w:spacing w:val="-3"/>
        </w:rPr>
        <w:t xml:space="preserve"> </w:t>
      </w:r>
      <w:r>
        <w:t>проверка</w:t>
      </w:r>
      <w:r>
        <w:rPr>
          <w:spacing w:val="-5"/>
        </w:rPr>
        <w:t xml:space="preserve"> </w:t>
      </w:r>
      <w:r>
        <w:t>гипотезы.</w:t>
      </w:r>
    </w:p>
    <w:p w:rsidR="00AC1AA3" w:rsidRDefault="0056180D">
      <w:pPr>
        <w:pStyle w:val="a3"/>
        <w:ind w:right="569"/>
      </w:pPr>
      <w:r>
        <w:t>Планирование человеком собственной деятельности. Хронокарта собственной деятельности.</w:t>
      </w:r>
      <w:r>
        <w:rPr>
          <w:spacing w:val="1"/>
        </w:rPr>
        <w:t xml:space="preserve"> </w:t>
      </w:r>
      <w:r>
        <w:t>Сбор</w:t>
      </w:r>
      <w:r>
        <w:rPr>
          <w:spacing w:val="1"/>
        </w:rPr>
        <w:t xml:space="preserve"> </w:t>
      </w:r>
      <w:r>
        <w:t>и</w:t>
      </w:r>
      <w:r>
        <w:rPr>
          <w:spacing w:val="1"/>
        </w:rPr>
        <w:t xml:space="preserve"> </w:t>
      </w:r>
      <w:r>
        <w:t>обработка</w:t>
      </w:r>
      <w:r>
        <w:rPr>
          <w:spacing w:val="1"/>
        </w:rPr>
        <w:t xml:space="preserve"> </w:t>
      </w:r>
      <w:r>
        <w:t>информации.</w:t>
      </w:r>
      <w:r>
        <w:rPr>
          <w:spacing w:val="1"/>
        </w:rPr>
        <w:t xml:space="preserve"> </w:t>
      </w:r>
      <w:r>
        <w:t>Отслеживание</w:t>
      </w:r>
      <w:r>
        <w:rPr>
          <w:spacing w:val="1"/>
        </w:rPr>
        <w:t xml:space="preserve"> </w:t>
      </w:r>
      <w:r>
        <w:t>продвижения</w:t>
      </w:r>
      <w:r>
        <w:rPr>
          <w:spacing w:val="1"/>
        </w:rPr>
        <w:t xml:space="preserve"> </w:t>
      </w:r>
      <w:r>
        <w:t>в</w:t>
      </w:r>
      <w:r>
        <w:rPr>
          <w:spacing w:val="1"/>
        </w:rPr>
        <w:t xml:space="preserve"> </w:t>
      </w:r>
      <w:r>
        <w:t>выполнении</w:t>
      </w:r>
      <w:r>
        <w:rPr>
          <w:spacing w:val="61"/>
        </w:rPr>
        <w:t xml:space="preserve"> </w:t>
      </w:r>
      <w:r>
        <w:t>задания.</w:t>
      </w:r>
      <w:r>
        <w:rPr>
          <w:spacing w:val="-57"/>
        </w:rPr>
        <w:t xml:space="preserve"> </w:t>
      </w:r>
      <w:r>
        <w:t>Контроль</w:t>
      </w:r>
      <w:r>
        <w:rPr>
          <w:spacing w:val="1"/>
        </w:rPr>
        <w:t xml:space="preserve"> </w:t>
      </w:r>
      <w:r>
        <w:t>качества</w:t>
      </w:r>
      <w:r>
        <w:rPr>
          <w:spacing w:val="1"/>
        </w:rPr>
        <w:t xml:space="preserve"> </w:t>
      </w:r>
      <w:r>
        <w:t>собственной</w:t>
      </w:r>
      <w:r>
        <w:rPr>
          <w:spacing w:val="1"/>
        </w:rPr>
        <w:t xml:space="preserve"> </w:t>
      </w:r>
      <w:r>
        <w:t>деятельности.</w:t>
      </w:r>
      <w:r>
        <w:rPr>
          <w:spacing w:val="1"/>
        </w:rPr>
        <w:t xml:space="preserve"> </w:t>
      </w:r>
      <w:r>
        <w:t>Коррекция</w:t>
      </w:r>
      <w:r>
        <w:rPr>
          <w:spacing w:val="1"/>
        </w:rPr>
        <w:t xml:space="preserve"> </w:t>
      </w:r>
      <w:r>
        <w:t>собственной</w:t>
      </w:r>
      <w:r>
        <w:rPr>
          <w:spacing w:val="1"/>
        </w:rPr>
        <w:t xml:space="preserve"> </w:t>
      </w:r>
      <w:r>
        <w:t>деятельности.</w:t>
      </w:r>
      <w:r>
        <w:rPr>
          <w:spacing w:val="1"/>
        </w:rPr>
        <w:t xml:space="preserve"> </w:t>
      </w:r>
      <w:r>
        <w:t>Презентация</w:t>
      </w:r>
      <w:r>
        <w:rPr>
          <w:spacing w:val="1"/>
        </w:rPr>
        <w:t xml:space="preserve"> </w:t>
      </w:r>
      <w:r>
        <w:t>результатов</w:t>
      </w:r>
      <w:r>
        <w:rPr>
          <w:spacing w:val="1"/>
        </w:rPr>
        <w:t xml:space="preserve"> </w:t>
      </w:r>
      <w:r>
        <w:t>собственной</w:t>
      </w:r>
      <w:r>
        <w:rPr>
          <w:spacing w:val="1"/>
        </w:rPr>
        <w:t xml:space="preserve"> </w:t>
      </w:r>
      <w:r>
        <w:t>деятельности.</w:t>
      </w:r>
      <w:r>
        <w:rPr>
          <w:spacing w:val="1"/>
        </w:rPr>
        <w:t xml:space="preserve"> </w:t>
      </w:r>
      <w:r>
        <w:t>Самоприказ,</w:t>
      </w:r>
      <w:r>
        <w:rPr>
          <w:spacing w:val="1"/>
        </w:rPr>
        <w:t xml:space="preserve"> </w:t>
      </w:r>
      <w:r>
        <w:t>самоодобрение</w:t>
      </w:r>
      <w:r>
        <w:rPr>
          <w:spacing w:val="1"/>
        </w:rPr>
        <w:t xml:space="preserve"> </w:t>
      </w:r>
      <w:r>
        <w:t>и</w:t>
      </w:r>
      <w:r>
        <w:rPr>
          <w:spacing w:val="1"/>
        </w:rPr>
        <w:t xml:space="preserve"> </w:t>
      </w:r>
      <w:r>
        <w:t>самовнушение.</w:t>
      </w:r>
    </w:p>
    <w:p w:rsidR="00AC1AA3" w:rsidRDefault="0056180D" w:rsidP="008937BF">
      <w:pPr>
        <w:pStyle w:val="a5"/>
        <w:numPr>
          <w:ilvl w:val="0"/>
          <w:numId w:val="22"/>
        </w:numPr>
        <w:tabs>
          <w:tab w:val="left" w:pos="1523"/>
        </w:tabs>
        <w:ind w:hanging="184"/>
        <w:rPr>
          <w:i/>
          <w:sz w:val="24"/>
        </w:rPr>
      </w:pPr>
      <w:r>
        <w:rPr>
          <w:i/>
          <w:sz w:val="24"/>
        </w:rPr>
        <w:t>класс</w:t>
      </w:r>
    </w:p>
    <w:p w:rsidR="00AC1AA3" w:rsidRDefault="0056180D">
      <w:pPr>
        <w:pStyle w:val="1"/>
      </w:pPr>
      <w:r>
        <w:t>Инвариантные</w:t>
      </w:r>
      <w:r>
        <w:rPr>
          <w:spacing w:val="-10"/>
        </w:rPr>
        <w:t xml:space="preserve"> </w:t>
      </w:r>
      <w:r>
        <w:t>модули</w:t>
      </w:r>
    </w:p>
    <w:p w:rsidR="00AC1AA3" w:rsidRDefault="0056180D">
      <w:pPr>
        <w:ind w:left="1342" w:right="6024"/>
        <w:rPr>
          <w:b/>
          <w:sz w:val="24"/>
        </w:rPr>
      </w:pPr>
      <w:r>
        <w:rPr>
          <w:b/>
          <w:sz w:val="24"/>
        </w:rPr>
        <w:t>Модуль</w:t>
      </w:r>
      <w:r>
        <w:rPr>
          <w:b/>
          <w:spacing w:val="-3"/>
          <w:sz w:val="24"/>
        </w:rPr>
        <w:t xml:space="preserve"> </w:t>
      </w:r>
      <w:r>
        <w:rPr>
          <w:b/>
          <w:sz w:val="24"/>
        </w:rPr>
        <w:t>«Производство</w:t>
      </w:r>
      <w:r>
        <w:rPr>
          <w:b/>
          <w:spacing w:val="-3"/>
          <w:sz w:val="24"/>
        </w:rPr>
        <w:t xml:space="preserve"> </w:t>
      </w:r>
      <w:r>
        <w:rPr>
          <w:b/>
          <w:sz w:val="24"/>
        </w:rPr>
        <w:t>и</w:t>
      </w:r>
      <w:r>
        <w:rPr>
          <w:b/>
          <w:spacing w:val="-3"/>
          <w:sz w:val="24"/>
        </w:rPr>
        <w:t xml:space="preserve"> </w:t>
      </w:r>
      <w:r>
        <w:rPr>
          <w:b/>
          <w:sz w:val="24"/>
        </w:rPr>
        <w:t>технология»</w:t>
      </w:r>
      <w:r>
        <w:rPr>
          <w:b/>
          <w:spacing w:val="-57"/>
          <w:sz w:val="24"/>
        </w:rPr>
        <w:t xml:space="preserve"> </w:t>
      </w:r>
      <w:r>
        <w:rPr>
          <w:b/>
          <w:sz w:val="24"/>
        </w:rPr>
        <w:t>Раздел</w:t>
      </w:r>
      <w:r>
        <w:rPr>
          <w:b/>
          <w:spacing w:val="-4"/>
          <w:sz w:val="24"/>
        </w:rPr>
        <w:t xml:space="preserve"> </w:t>
      </w:r>
      <w:r>
        <w:rPr>
          <w:b/>
          <w:sz w:val="24"/>
        </w:rPr>
        <w:t>7.</w:t>
      </w:r>
      <w:r>
        <w:rPr>
          <w:b/>
          <w:spacing w:val="-1"/>
          <w:sz w:val="24"/>
        </w:rPr>
        <w:t xml:space="preserve"> </w:t>
      </w:r>
      <w:r>
        <w:rPr>
          <w:b/>
          <w:sz w:val="24"/>
        </w:rPr>
        <w:t>Технологии</w:t>
      </w:r>
      <w:r>
        <w:rPr>
          <w:b/>
          <w:spacing w:val="-2"/>
          <w:sz w:val="24"/>
        </w:rPr>
        <w:t xml:space="preserve"> </w:t>
      </w:r>
      <w:r>
        <w:rPr>
          <w:b/>
          <w:sz w:val="24"/>
        </w:rPr>
        <w:t>и</w:t>
      </w:r>
      <w:r>
        <w:rPr>
          <w:b/>
          <w:spacing w:val="1"/>
          <w:sz w:val="24"/>
        </w:rPr>
        <w:t xml:space="preserve"> </w:t>
      </w:r>
      <w:r>
        <w:rPr>
          <w:b/>
          <w:sz w:val="24"/>
        </w:rPr>
        <w:t>искусство.</w:t>
      </w:r>
    </w:p>
    <w:p w:rsidR="00AC1AA3" w:rsidRDefault="0056180D">
      <w:pPr>
        <w:pStyle w:val="a3"/>
        <w:tabs>
          <w:tab w:val="left" w:pos="3038"/>
          <w:tab w:val="left" w:pos="4301"/>
          <w:tab w:val="left" w:pos="5842"/>
          <w:tab w:val="left" w:pos="6800"/>
          <w:tab w:val="left" w:pos="8737"/>
          <w:tab w:val="left" w:pos="9997"/>
        </w:tabs>
        <w:spacing w:before="1"/>
        <w:ind w:right="581"/>
        <w:jc w:val="left"/>
      </w:pPr>
      <w:r>
        <w:t>Эстетическая</w:t>
      </w:r>
      <w:r>
        <w:tab/>
        <w:t>ценность</w:t>
      </w:r>
      <w:r>
        <w:tab/>
        <w:t>результатов</w:t>
      </w:r>
      <w:r>
        <w:tab/>
        <w:t>труда.</w:t>
      </w:r>
      <w:r>
        <w:tab/>
        <w:t>Промышленная</w:t>
      </w:r>
      <w:r>
        <w:tab/>
        <w:t>эстетика.</w:t>
      </w:r>
      <w:r>
        <w:tab/>
      </w:r>
      <w:r>
        <w:rPr>
          <w:spacing w:val="-1"/>
        </w:rPr>
        <w:t>Примеры</w:t>
      </w:r>
      <w:r>
        <w:rPr>
          <w:spacing w:val="-57"/>
        </w:rPr>
        <w:t xml:space="preserve"> </w:t>
      </w:r>
      <w:r>
        <w:t>промышленных</w:t>
      </w:r>
      <w:r>
        <w:rPr>
          <w:spacing w:val="-5"/>
        </w:rPr>
        <w:t xml:space="preserve"> </w:t>
      </w:r>
      <w:r>
        <w:t>изделий с</w:t>
      </w:r>
      <w:r>
        <w:rPr>
          <w:spacing w:val="-5"/>
        </w:rPr>
        <w:t xml:space="preserve"> </w:t>
      </w:r>
      <w:r>
        <w:t>высокими эстетическими</w:t>
      </w:r>
      <w:r>
        <w:rPr>
          <w:spacing w:val="-2"/>
        </w:rPr>
        <w:t xml:space="preserve"> </w:t>
      </w:r>
      <w:r>
        <w:t>свойствами.</w:t>
      </w:r>
      <w:r>
        <w:rPr>
          <w:spacing w:val="-1"/>
        </w:rPr>
        <w:t xml:space="preserve"> </w:t>
      </w:r>
      <w:r>
        <w:t>Понятие</w:t>
      </w:r>
      <w:r>
        <w:rPr>
          <w:spacing w:val="-4"/>
        </w:rPr>
        <w:t xml:space="preserve"> </w:t>
      </w:r>
      <w:r>
        <w:t>дизайна.</w:t>
      </w:r>
    </w:p>
    <w:p w:rsidR="00AC1AA3" w:rsidRDefault="0056180D">
      <w:pPr>
        <w:pStyle w:val="a3"/>
        <w:jc w:val="left"/>
      </w:pPr>
      <w:r>
        <w:t>Эстетика</w:t>
      </w:r>
      <w:r>
        <w:rPr>
          <w:spacing w:val="-5"/>
        </w:rPr>
        <w:t xml:space="preserve"> </w:t>
      </w:r>
      <w:r>
        <w:t>в</w:t>
      </w:r>
      <w:r>
        <w:rPr>
          <w:spacing w:val="-4"/>
        </w:rPr>
        <w:t xml:space="preserve"> </w:t>
      </w:r>
      <w:r>
        <w:t>быту.</w:t>
      </w:r>
      <w:r>
        <w:rPr>
          <w:spacing w:val="-2"/>
        </w:rPr>
        <w:t xml:space="preserve"> </w:t>
      </w:r>
      <w:r>
        <w:t>Эстетика</w:t>
      </w:r>
      <w:r>
        <w:rPr>
          <w:spacing w:val="-4"/>
        </w:rPr>
        <w:t xml:space="preserve"> </w:t>
      </w:r>
      <w:r>
        <w:t>и</w:t>
      </w:r>
      <w:r>
        <w:rPr>
          <w:spacing w:val="-3"/>
        </w:rPr>
        <w:t xml:space="preserve"> </w:t>
      </w:r>
      <w:r>
        <w:t>экология</w:t>
      </w:r>
      <w:r>
        <w:rPr>
          <w:spacing w:val="-4"/>
        </w:rPr>
        <w:t xml:space="preserve"> </w:t>
      </w:r>
      <w:r>
        <w:t>жилища.</w:t>
      </w:r>
    </w:p>
    <w:p w:rsidR="00AC1AA3" w:rsidRDefault="0056180D">
      <w:pPr>
        <w:pStyle w:val="a3"/>
        <w:spacing w:line="274" w:lineRule="exact"/>
        <w:jc w:val="left"/>
      </w:pPr>
      <w:r>
        <w:t>Народные</w:t>
      </w:r>
      <w:r>
        <w:rPr>
          <w:spacing w:val="-8"/>
        </w:rPr>
        <w:t xml:space="preserve"> </w:t>
      </w:r>
      <w:r>
        <w:t>ремесла.</w:t>
      </w:r>
      <w:r>
        <w:rPr>
          <w:spacing w:val="-1"/>
        </w:rPr>
        <w:t xml:space="preserve"> </w:t>
      </w:r>
      <w:r>
        <w:t>Народные</w:t>
      </w:r>
      <w:r>
        <w:rPr>
          <w:spacing w:val="-6"/>
        </w:rPr>
        <w:t xml:space="preserve"> </w:t>
      </w:r>
      <w:r>
        <w:t>ремесла</w:t>
      </w:r>
      <w:r>
        <w:rPr>
          <w:spacing w:val="-5"/>
        </w:rPr>
        <w:t xml:space="preserve"> </w:t>
      </w:r>
      <w:r>
        <w:t>и промыслы</w:t>
      </w:r>
      <w:r>
        <w:rPr>
          <w:spacing w:val="-4"/>
        </w:rPr>
        <w:t xml:space="preserve"> </w:t>
      </w:r>
      <w:r>
        <w:t>России.</w:t>
      </w:r>
    </w:p>
    <w:p w:rsidR="00AC1AA3" w:rsidRDefault="0056180D">
      <w:pPr>
        <w:pStyle w:val="1"/>
        <w:spacing w:line="274" w:lineRule="exact"/>
        <w:jc w:val="left"/>
      </w:pPr>
      <w:r>
        <w:t>Раздел</w:t>
      </w:r>
      <w:r>
        <w:rPr>
          <w:spacing w:val="-8"/>
        </w:rPr>
        <w:t xml:space="preserve"> </w:t>
      </w:r>
      <w:r>
        <w:t>8.</w:t>
      </w:r>
      <w:r>
        <w:rPr>
          <w:spacing w:val="-6"/>
        </w:rPr>
        <w:t xml:space="preserve"> </w:t>
      </w:r>
      <w:r>
        <w:t>Технологии</w:t>
      </w:r>
      <w:r>
        <w:rPr>
          <w:spacing w:val="-4"/>
        </w:rPr>
        <w:t xml:space="preserve"> </w:t>
      </w:r>
      <w:r>
        <w:t>и</w:t>
      </w:r>
      <w:r>
        <w:rPr>
          <w:spacing w:val="-4"/>
        </w:rPr>
        <w:t xml:space="preserve"> </w:t>
      </w:r>
      <w:r>
        <w:t>мир.</w:t>
      </w:r>
      <w:r>
        <w:rPr>
          <w:spacing w:val="-5"/>
        </w:rPr>
        <w:t xml:space="preserve"> </w:t>
      </w:r>
      <w:r>
        <w:t>Современная</w:t>
      </w:r>
      <w:r>
        <w:rPr>
          <w:spacing w:val="-7"/>
        </w:rPr>
        <w:t xml:space="preserve"> </w:t>
      </w:r>
      <w:r>
        <w:t>техносфера.</w:t>
      </w:r>
    </w:p>
    <w:p w:rsidR="00AC1AA3" w:rsidRDefault="0056180D">
      <w:pPr>
        <w:pStyle w:val="a3"/>
        <w:spacing w:before="2"/>
        <w:ind w:right="581"/>
        <w:jc w:val="left"/>
      </w:pPr>
      <w:r>
        <w:t>Материя,</w:t>
      </w:r>
      <w:r>
        <w:rPr>
          <w:spacing w:val="33"/>
        </w:rPr>
        <w:t xml:space="preserve"> </w:t>
      </w:r>
      <w:r>
        <w:t>энергия,</w:t>
      </w:r>
      <w:r>
        <w:rPr>
          <w:spacing w:val="30"/>
        </w:rPr>
        <w:t xml:space="preserve"> </w:t>
      </w:r>
      <w:r>
        <w:t>информация</w:t>
      </w:r>
      <w:r>
        <w:rPr>
          <w:spacing w:val="34"/>
        </w:rPr>
        <w:t xml:space="preserve"> </w:t>
      </w:r>
      <w:r>
        <w:t>—</w:t>
      </w:r>
      <w:r>
        <w:rPr>
          <w:spacing w:val="34"/>
        </w:rPr>
        <w:t xml:space="preserve"> </w:t>
      </w:r>
      <w:r>
        <w:t>основные</w:t>
      </w:r>
      <w:r>
        <w:rPr>
          <w:spacing w:val="28"/>
        </w:rPr>
        <w:t xml:space="preserve"> </w:t>
      </w:r>
      <w:r>
        <w:t>составляющие</w:t>
      </w:r>
      <w:r>
        <w:rPr>
          <w:spacing w:val="33"/>
        </w:rPr>
        <w:t xml:space="preserve"> </w:t>
      </w:r>
      <w:r>
        <w:t>современной</w:t>
      </w:r>
      <w:r>
        <w:rPr>
          <w:spacing w:val="31"/>
        </w:rPr>
        <w:t xml:space="preserve"> </w:t>
      </w:r>
      <w:r>
        <w:t>научной</w:t>
      </w:r>
      <w:r>
        <w:rPr>
          <w:spacing w:val="33"/>
        </w:rPr>
        <w:t xml:space="preserve"> </w:t>
      </w:r>
      <w:r>
        <w:t>картины</w:t>
      </w:r>
      <w:r>
        <w:rPr>
          <w:spacing w:val="-57"/>
        </w:rPr>
        <w:t xml:space="preserve"> </w:t>
      </w:r>
      <w:r>
        <w:t>мира.</w:t>
      </w:r>
      <w:r>
        <w:rPr>
          <w:spacing w:val="-1"/>
        </w:rPr>
        <w:t xml:space="preserve"> </w:t>
      </w:r>
      <w:r>
        <w:t>Создание</w:t>
      </w:r>
      <w:r>
        <w:rPr>
          <w:spacing w:val="-1"/>
        </w:rPr>
        <w:t xml:space="preserve"> </w:t>
      </w:r>
      <w:r>
        <w:t>технологий</w:t>
      </w:r>
      <w:r>
        <w:rPr>
          <w:spacing w:val="-2"/>
        </w:rPr>
        <w:t xml:space="preserve"> </w:t>
      </w:r>
      <w:r>
        <w:t>как основная</w:t>
      </w:r>
      <w:r>
        <w:rPr>
          <w:spacing w:val="-2"/>
        </w:rPr>
        <w:t xml:space="preserve"> </w:t>
      </w:r>
      <w:r>
        <w:t>задача</w:t>
      </w:r>
      <w:r>
        <w:rPr>
          <w:spacing w:val="-2"/>
        </w:rPr>
        <w:t xml:space="preserve"> </w:t>
      </w:r>
      <w:r>
        <w:t>современной</w:t>
      </w:r>
      <w:r>
        <w:rPr>
          <w:spacing w:val="1"/>
        </w:rPr>
        <w:t xml:space="preserve"> </w:t>
      </w:r>
      <w:r>
        <w:t>науки.</w:t>
      </w:r>
    </w:p>
    <w:p w:rsidR="00AC1AA3" w:rsidRDefault="0056180D">
      <w:pPr>
        <w:pStyle w:val="a3"/>
        <w:jc w:val="left"/>
      </w:pPr>
      <w:r>
        <w:t>Понятие</w:t>
      </w:r>
      <w:r>
        <w:rPr>
          <w:spacing w:val="-9"/>
        </w:rPr>
        <w:t xml:space="preserve"> </w:t>
      </w:r>
      <w:r>
        <w:t>высокотехнологичных</w:t>
      </w:r>
      <w:r>
        <w:rPr>
          <w:spacing w:val="-5"/>
        </w:rPr>
        <w:t xml:space="preserve"> </w:t>
      </w:r>
      <w:r>
        <w:t>отраслей.</w:t>
      </w:r>
      <w:r>
        <w:rPr>
          <w:spacing w:val="-3"/>
        </w:rPr>
        <w:t xml:space="preserve"> </w:t>
      </w:r>
      <w:r>
        <w:t>«Высокие</w:t>
      </w:r>
      <w:r>
        <w:rPr>
          <w:spacing w:val="-8"/>
        </w:rPr>
        <w:t xml:space="preserve"> </w:t>
      </w:r>
      <w:r>
        <w:t>технологии»</w:t>
      </w:r>
      <w:r>
        <w:rPr>
          <w:spacing w:val="-13"/>
        </w:rPr>
        <w:t xml:space="preserve"> </w:t>
      </w:r>
      <w:r>
        <w:t>двойного</w:t>
      </w:r>
      <w:r>
        <w:rPr>
          <w:spacing w:val="-8"/>
        </w:rPr>
        <w:t xml:space="preserve"> </w:t>
      </w:r>
      <w:r>
        <w:t>назначения.</w:t>
      </w:r>
    </w:p>
    <w:p w:rsidR="00AC1AA3" w:rsidRDefault="0056180D">
      <w:pPr>
        <w:pStyle w:val="a3"/>
        <w:spacing w:before="91"/>
        <w:ind w:right="569"/>
      </w:pPr>
      <w:r>
        <w:t>Рециклинг-технологии. Разработка и внедрение технологий многократного использования</w:t>
      </w:r>
      <w:r>
        <w:rPr>
          <w:spacing w:val="1"/>
        </w:rPr>
        <w:t xml:space="preserve"> </w:t>
      </w:r>
      <w:r>
        <w:t>материалов, создание новых материалов из промышленных отходов, а также технологий</w:t>
      </w:r>
      <w:r>
        <w:rPr>
          <w:spacing w:val="1"/>
        </w:rPr>
        <w:t xml:space="preserve"> </w:t>
      </w:r>
      <w:r>
        <w:t>безотходного</w:t>
      </w:r>
      <w:r>
        <w:rPr>
          <w:spacing w:val="-6"/>
        </w:rPr>
        <w:t xml:space="preserve"> </w:t>
      </w:r>
      <w:r>
        <w:t>производства.</w:t>
      </w:r>
    </w:p>
    <w:p w:rsidR="00AC1AA3" w:rsidRDefault="0056180D">
      <w:pPr>
        <w:pStyle w:val="a3"/>
        <w:ind w:right="1457"/>
        <w:jc w:val="left"/>
      </w:pPr>
      <w:r>
        <w:t>Ресурсы, технологии и общество. Глобальные технологические проекты.</w:t>
      </w:r>
      <w:r>
        <w:rPr>
          <w:spacing w:val="1"/>
        </w:rPr>
        <w:t xml:space="preserve"> </w:t>
      </w:r>
      <w:r>
        <w:t>Современная</w:t>
      </w:r>
      <w:r>
        <w:rPr>
          <w:spacing w:val="-8"/>
        </w:rPr>
        <w:t xml:space="preserve"> </w:t>
      </w:r>
      <w:r>
        <w:t>техносфера.</w:t>
      </w:r>
      <w:r>
        <w:rPr>
          <w:spacing w:val="-7"/>
        </w:rPr>
        <w:t xml:space="preserve"> </w:t>
      </w:r>
      <w:r>
        <w:t>Проблема</w:t>
      </w:r>
      <w:r>
        <w:rPr>
          <w:spacing w:val="-5"/>
        </w:rPr>
        <w:t xml:space="preserve"> </w:t>
      </w:r>
      <w:r>
        <w:t>взаимодействия</w:t>
      </w:r>
      <w:r>
        <w:rPr>
          <w:spacing w:val="-7"/>
        </w:rPr>
        <w:t xml:space="preserve"> </w:t>
      </w:r>
      <w:r>
        <w:t>природы</w:t>
      </w:r>
      <w:r>
        <w:rPr>
          <w:spacing w:val="-8"/>
        </w:rPr>
        <w:t xml:space="preserve"> </w:t>
      </w:r>
      <w:r>
        <w:t>и</w:t>
      </w:r>
      <w:r>
        <w:rPr>
          <w:spacing w:val="-6"/>
        </w:rPr>
        <w:t xml:space="preserve"> </w:t>
      </w:r>
      <w:r>
        <w:t>техносферы.</w:t>
      </w:r>
      <w:r>
        <w:rPr>
          <w:spacing w:val="-57"/>
        </w:rPr>
        <w:t xml:space="preserve"> </w:t>
      </w:r>
      <w:r>
        <w:t>Современный транспорт и перспективы</w:t>
      </w:r>
      <w:r>
        <w:rPr>
          <w:spacing w:val="1"/>
        </w:rPr>
        <w:t xml:space="preserve"> </w:t>
      </w:r>
      <w:r>
        <w:t>его</w:t>
      </w:r>
      <w:r>
        <w:rPr>
          <w:spacing w:val="-1"/>
        </w:rPr>
        <w:t xml:space="preserve"> </w:t>
      </w:r>
      <w:r>
        <w:t>развития.</w:t>
      </w:r>
    </w:p>
    <w:p w:rsidR="00AC1AA3" w:rsidRDefault="0056180D">
      <w:pPr>
        <w:pStyle w:val="1"/>
        <w:spacing w:before="5"/>
        <w:ind w:right="655"/>
        <w:jc w:val="left"/>
      </w:pPr>
      <w:r>
        <w:t>Модуль</w:t>
      </w:r>
      <w:r>
        <w:rPr>
          <w:spacing w:val="5"/>
        </w:rPr>
        <w:t xml:space="preserve"> </w:t>
      </w:r>
      <w:r>
        <w:t>«Технология</w:t>
      </w:r>
      <w:r>
        <w:rPr>
          <w:spacing w:val="7"/>
        </w:rPr>
        <w:t xml:space="preserve"> </w:t>
      </w:r>
      <w:r>
        <w:t>обработки</w:t>
      </w:r>
      <w:r>
        <w:rPr>
          <w:spacing w:val="9"/>
        </w:rPr>
        <w:t xml:space="preserve"> </w:t>
      </w:r>
      <w:r>
        <w:t>материалов</w:t>
      </w:r>
      <w:r>
        <w:rPr>
          <w:spacing w:val="7"/>
        </w:rPr>
        <w:t xml:space="preserve"> </w:t>
      </w:r>
      <w:r>
        <w:t>и</w:t>
      </w:r>
      <w:r>
        <w:rPr>
          <w:spacing w:val="8"/>
        </w:rPr>
        <w:t xml:space="preserve"> </w:t>
      </w:r>
      <w:r>
        <w:t>пищевых</w:t>
      </w:r>
      <w:r>
        <w:rPr>
          <w:spacing w:val="6"/>
        </w:rPr>
        <w:t xml:space="preserve"> </w:t>
      </w:r>
      <w:r>
        <w:t>продуктов:</w:t>
      </w:r>
      <w:r>
        <w:rPr>
          <w:spacing w:val="7"/>
        </w:rPr>
        <w:t xml:space="preserve"> </w:t>
      </w:r>
      <w:r>
        <w:t>технология</w:t>
      </w:r>
      <w:r>
        <w:rPr>
          <w:spacing w:val="-57"/>
        </w:rPr>
        <w:t xml:space="preserve"> </w:t>
      </w:r>
      <w:r>
        <w:t>обработки материалов»</w:t>
      </w:r>
    </w:p>
    <w:p w:rsidR="00AC1AA3" w:rsidRDefault="0056180D">
      <w:pPr>
        <w:spacing w:line="271" w:lineRule="exact"/>
        <w:ind w:left="1342"/>
        <w:rPr>
          <w:b/>
          <w:sz w:val="24"/>
        </w:rPr>
      </w:pPr>
      <w:r>
        <w:rPr>
          <w:b/>
          <w:sz w:val="24"/>
        </w:rPr>
        <w:t>Раздел</w:t>
      </w:r>
      <w:r>
        <w:rPr>
          <w:b/>
          <w:spacing w:val="-8"/>
          <w:sz w:val="24"/>
        </w:rPr>
        <w:t xml:space="preserve"> </w:t>
      </w:r>
      <w:r>
        <w:rPr>
          <w:b/>
          <w:sz w:val="24"/>
        </w:rPr>
        <w:t>8.</w:t>
      </w:r>
      <w:r>
        <w:rPr>
          <w:b/>
          <w:spacing w:val="-2"/>
          <w:sz w:val="24"/>
        </w:rPr>
        <w:t xml:space="preserve"> </w:t>
      </w:r>
      <w:r>
        <w:rPr>
          <w:b/>
          <w:sz w:val="24"/>
        </w:rPr>
        <w:t>Моделирование</w:t>
      </w:r>
      <w:r>
        <w:rPr>
          <w:b/>
          <w:spacing w:val="-4"/>
          <w:sz w:val="24"/>
        </w:rPr>
        <w:t xml:space="preserve"> </w:t>
      </w:r>
      <w:r>
        <w:rPr>
          <w:b/>
          <w:sz w:val="24"/>
        </w:rPr>
        <w:t>как</w:t>
      </w:r>
      <w:r>
        <w:rPr>
          <w:b/>
          <w:spacing w:val="-6"/>
          <w:sz w:val="24"/>
        </w:rPr>
        <w:t xml:space="preserve"> </w:t>
      </w:r>
      <w:r>
        <w:rPr>
          <w:b/>
          <w:sz w:val="24"/>
        </w:rPr>
        <w:t>основа</w:t>
      </w:r>
      <w:r>
        <w:rPr>
          <w:b/>
          <w:spacing w:val="-6"/>
          <w:sz w:val="24"/>
        </w:rPr>
        <w:t xml:space="preserve"> </w:t>
      </w:r>
      <w:r>
        <w:rPr>
          <w:b/>
          <w:sz w:val="24"/>
        </w:rPr>
        <w:t>познания</w:t>
      </w:r>
      <w:r>
        <w:rPr>
          <w:b/>
          <w:spacing w:val="-4"/>
          <w:sz w:val="24"/>
        </w:rPr>
        <w:t xml:space="preserve"> </w:t>
      </w:r>
      <w:r>
        <w:rPr>
          <w:b/>
          <w:sz w:val="24"/>
        </w:rPr>
        <w:t>и</w:t>
      </w:r>
      <w:r>
        <w:rPr>
          <w:b/>
          <w:spacing w:val="-4"/>
          <w:sz w:val="24"/>
        </w:rPr>
        <w:t xml:space="preserve"> </w:t>
      </w:r>
      <w:r>
        <w:rPr>
          <w:b/>
          <w:sz w:val="24"/>
        </w:rPr>
        <w:t>практической</w:t>
      </w:r>
      <w:r>
        <w:rPr>
          <w:b/>
          <w:spacing w:val="-2"/>
          <w:sz w:val="24"/>
        </w:rPr>
        <w:t xml:space="preserve"> </w:t>
      </w:r>
      <w:r>
        <w:rPr>
          <w:b/>
          <w:sz w:val="24"/>
        </w:rPr>
        <w:t>деятельности.</w:t>
      </w:r>
    </w:p>
    <w:p w:rsidR="00AC1AA3" w:rsidRDefault="0056180D">
      <w:pPr>
        <w:pStyle w:val="a3"/>
        <w:spacing w:before="2"/>
        <w:ind w:right="567"/>
      </w:pPr>
      <w:r>
        <w:t>Понятие</w:t>
      </w:r>
      <w:r>
        <w:rPr>
          <w:spacing w:val="1"/>
        </w:rPr>
        <w:t xml:space="preserve"> </w:t>
      </w:r>
      <w:r>
        <w:t>модели.</w:t>
      </w:r>
      <w:r>
        <w:rPr>
          <w:spacing w:val="1"/>
        </w:rPr>
        <w:t xml:space="preserve"> </w:t>
      </w:r>
      <w:r>
        <w:t>Свойства</w:t>
      </w:r>
      <w:r>
        <w:rPr>
          <w:spacing w:val="1"/>
        </w:rPr>
        <w:t xml:space="preserve"> </w:t>
      </w:r>
      <w:r>
        <w:t>и</w:t>
      </w:r>
      <w:r>
        <w:rPr>
          <w:spacing w:val="1"/>
        </w:rPr>
        <w:t xml:space="preserve"> </w:t>
      </w:r>
      <w:r>
        <w:t>параметры</w:t>
      </w:r>
      <w:r>
        <w:rPr>
          <w:spacing w:val="1"/>
        </w:rPr>
        <w:t xml:space="preserve"> </w:t>
      </w:r>
      <w:r>
        <w:t>моделей.</w:t>
      </w:r>
      <w:r>
        <w:rPr>
          <w:spacing w:val="1"/>
        </w:rPr>
        <w:t xml:space="preserve"> </w:t>
      </w:r>
      <w:r>
        <w:t>Общая</w:t>
      </w:r>
      <w:r>
        <w:rPr>
          <w:spacing w:val="1"/>
        </w:rPr>
        <w:t xml:space="preserve"> </w:t>
      </w:r>
      <w:r>
        <w:t>схема</w:t>
      </w:r>
      <w:r>
        <w:rPr>
          <w:spacing w:val="1"/>
        </w:rPr>
        <w:t xml:space="preserve"> </w:t>
      </w:r>
      <w:r>
        <w:t>построения</w:t>
      </w:r>
      <w:r>
        <w:rPr>
          <w:spacing w:val="1"/>
        </w:rPr>
        <w:t xml:space="preserve"> </w:t>
      </w:r>
      <w:r>
        <w:t>модели.</w:t>
      </w:r>
      <w:r>
        <w:rPr>
          <w:spacing w:val="1"/>
        </w:rPr>
        <w:t xml:space="preserve"> </w:t>
      </w:r>
      <w:r>
        <w:t>Адекватность модели моделируемому объекту и целям моделирования. Применение модели.</w:t>
      </w:r>
      <w:r>
        <w:rPr>
          <w:spacing w:val="1"/>
        </w:rPr>
        <w:t xml:space="preserve"> </w:t>
      </w:r>
      <w:r>
        <w:t>Модели человеческой</w:t>
      </w:r>
      <w:r>
        <w:rPr>
          <w:spacing w:val="1"/>
        </w:rPr>
        <w:t xml:space="preserve"> </w:t>
      </w:r>
      <w:r>
        <w:t>деятельности.</w:t>
      </w:r>
      <w:r>
        <w:rPr>
          <w:spacing w:val="-1"/>
        </w:rPr>
        <w:t xml:space="preserve"> </w:t>
      </w:r>
      <w:r>
        <w:t>Алгоритмы и</w:t>
      </w:r>
      <w:r>
        <w:rPr>
          <w:spacing w:val="1"/>
        </w:rPr>
        <w:t xml:space="preserve"> </w:t>
      </w:r>
      <w:r>
        <w:t>технологии</w:t>
      </w:r>
      <w:r>
        <w:rPr>
          <w:spacing w:val="-1"/>
        </w:rPr>
        <w:t xml:space="preserve"> </w:t>
      </w:r>
      <w:r>
        <w:t>как</w:t>
      </w:r>
      <w:r>
        <w:rPr>
          <w:spacing w:val="1"/>
        </w:rPr>
        <w:t xml:space="preserve"> </w:t>
      </w:r>
      <w:r>
        <w:t>модели.</w:t>
      </w:r>
    </w:p>
    <w:p w:rsidR="00AC1AA3" w:rsidRDefault="0056180D">
      <w:pPr>
        <w:pStyle w:val="1"/>
        <w:spacing w:line="273" w:lineRule="exact"/>
      </w:pPr>
      <w:r>
        <w:t>Раздел</w:t>
      </w:r>
      <w:r>
        <w:rPr>
          <w:spacing w:val="-5"/>
        </w:rPr>
        <w:t xml:space="preserve"> </w:t>
      </w:r>
      <w:r>
        <w:t>9.</w:t>
      </w:r>
      <w:r>
        <w:rPr>
          <w:spacing w:val="-1"/>
        </w:rPr>
        <w:t xml:space="preserve"> </w:t>
      </w:r>
      <w:r>
        <w:t>Машины</w:t>
      </w:r>
      <w:r>
        <w:rPr>
          <w:spacing w:val="-2"/>
        </w:rPr>
        <w:t xml:space="preserve"> </w:t>
      </w:r>
      <w:r>
        <w:t>и</w:t>
      </w:r>
      <w:r>
        <w:rPr>
          <w:spacing w:val="-3"/>
        </w:rPr>
        <w:t xml:space="preserve"> </w:t>
      </w:r>
      <w:r>
        <w:t>их</w:t>
      </w:r>
      <w:r>
        <w:rPr>
          <w:spacing w:val="-2"/>
        </w:rPr>
        <w:t xml:space="preserve"> </w:t>
      </w:r>
      <w:r>
        <w:t>модели.</w:t>
      </w:r>
    </w:p>
    <w:p w:rsidR="00AC1AA3" w:rsidRDefault="0056180D">
      <w:pPr>
        <w:pStyle w:val="a3"/>
        <w:spacing w:line="275" w:lineRule="exact"/>
      </w:pPr>
      <w:r>
        <w:t>Как</w:t>
      </w:r>
      <w:r>
        <w:rPr>
          <w:spacing w:val="-1"/>
        </w:rPr>
        <w:t xml:space="preserve"> </w:t>
      </w:r>
      <w:r>
        <w:t>устроены</w:t>
      </w:r>
      <w:r>
        <w:rPr>
          <w:spacing w:val="-4"/>
        </w:rPr>
        <w:t xml:space="preserve"> </w:t>
      </w:r>
      <w:r>
        <w:t>машины.</w:t>
      </w:r>
    </w:p>
    <w:p w:rsidR="00AC1AA3" w:rsidRDefault="0056180D">
      <w:pPr>
        <w:pStyle w:val="a3"/>
        <w:spacing w:before="3"/>
        <w:jc w:val="left"/>
      </w:pPr>
      <w:r>
        <w:t>Конструирование</w:t>
      </w:r>
      <w:r>
        <w:rPr>
          <w:spacing w:val="29"/>
        </w:rPr>
        <w:t xml:space="preserve"> </w:t>
      </w:r>
      <w:r>
        <w:t>машин.</w:t>
      </w:r>
      <w:r>
        <w:rPr>
          <w:spacing w:val="32"/>
        </w:rPr>
        <w:t xml:space="preserve"> </w:t>
      </w:r>
      <w:r>
        <w:t>Действия</w:t>
      </w:r>
      <w:r>
        <w:rPr>
          <w:spacing w:val="29"/>
        </w:rPr>
        <w:t xml:space="preserve"> </w:t>
      </w:r>
      <w:r>
        <w:t>при</w:t>
      </w:r>
      <w:r>
        <w:rPr>
          <w:spacing w:val="33"/>
        </w:rPr>
        <w:t xml:space="preserve"> </w:t>
      </w:r>
      <w:r>
        <w:t>сборке</w:t>
      </w:r>
      <w:r>
        <w:rPr>
          <w:spacing w:val="28"/>
        </w:rPr>
        <w:t xml:space="preserve"> </w:t>
      </w:r>
      <w:r>
        <w:t>модели</w:t>
      </w:r>
      <w:r>
        <w:rPr>
          <w:spacing w:val="33"/>
        </w:rPr>
        <w:t xml:space="preserve"> </w:t>
      </w:r>
      <w:r>
        <w:t>машины</w:t>
      </w:r>
      <w:r>
        <w:rPr>
          <w:spacing w:val="32"/>
        </w:rPr>
        <w:t xml:space="preserve"> </w:t>
      </w:r>
      <w:r>
        <w:t>при</w:t>
      </w:r>
      <w:r>
        <w:rPr>
          <w:spacing w:val="33"/>
        </w:rPr>
        <w:t xml:space="preserve"> </w:t>
      </w:r>
      <w:r>
        <w:t>помощи</w:t>
      </w:r>
      <w:r>
        <w:rPr>
          <w:spacing w:val="33"/>
        </w:rPr>
        <w:t xml:space="preserve"> </w:t>
      </w:r>
      <w:r>
        <w:t>деталей</w:t>
      </w:r>
      <w:r>
        <w:rPr>
          <w:spacing w:val="-57"/>
        </w:rPr>
        <w:t xml:space="preserve"> </w:t>
      </w:r>
      <w:r>
        <w:t>конструктора.</w:t>
      </w:r>
    </w:p>
    <w:p w:rsidR="00AC1AA3" w:rsidRDefault="0056180D">
      <w:pPr>
        <w:pStyle w:val="a3"/>
        <w:ind w:right="1457"/>
        <w:jc w:val="left"/>
      </w:pPr>
      <w:r>
        <w:t>Простейшие</w:t>
      </w:r>
      <w:r>
        <w:rPr>
          <w:spacing w:val="-9"/>
        </w:rPr>
        <w:t xml:space="preserve"> </w:t>
      </w:r>
      <w:r>
        <w:t>механизмы</w:t>
      </w:r>
      <w:r>
        <w:rPr>
          <w:spacing w:val="-6"/>
        </w:rPr>
        <w:t xml:space="preserve"> </w:t>
      </w:r>
      <w:r>
        <w:t>как</w:t>
      </w:r>
      <w:r>
        <w:rPr>
          <w:spacing w:val="-7"/>
        </w:rPr>
        <w:t xml:space="preserve"> </w:t>
      </w:r>
      <w:r>
        <w:t>базовые</w:t>
      </w:r>
      <w:r>
        <w:rPr>
          <w:spacing w:val="-9"/>
        </w:rPr>
        <w:t xml:space="preserve"> </w:t>
      </w:r>
      <w:r>
        <w:t>элементы</w:t>
      </w:r>
      <w:r>
        <w:rPr>
          <w:spacing w:val="-7"/>
        </w:rPr>
        <w:t xml:space="preserve"> </w:t>
      </w:r>
      <w:r>
        <w:t>многообразия</w:t>
      </w:r>
      <w:r>
        <w:rPr>
          <w:spacing w:val="-5"/>
        </w:rPr>
        <w:t xml:space="preserve"> </w:t>
      </w:r>
      <w:r>
        <w:t>механизмов.</w:t>
      </w:r>
      <w:r>
        <w:rPr>
          <w:spacing w:val="-57"/>
        </w:rPr>
        <w:t xml:space="preserve"> </w:t>
      </w:r>
      <w:r>
        <w:t>Физические</w:t>
      </w:r>
      <w:r>
        <w:rPr>
          <w:spacing w:val="-4"/>
        </w:rPr>
        <w:t xml:space="preserve"> </w:t>
      </w:r>
      <w:r>
        <w:t>законы,</w:t>
      </w:r>
      <w:r>
        <w:rPr>
          <w:spacing w:val="-1"/>
        </w:rPr>
        <w:t xml:space="preserve"> </w:t>
      </w:r>
      <w:r>
        <w:t>реализованные</w:t>
      </w:r>
      <w:r>
        <w:rPr>
          <w:spacing w:val="-4"/>
        </w:rPr>
        <w:t xml:space="preserve"> </w:t>
      </w:r>
      <w:r>
        <w:t>в</w:t>
      </w:r>
      <w:r>
        <w:rPr>
          <w:spacing w:val="-4"/>
        </w:rPr>
        <w:t xml:space="preserve"> </w:t>
      </w:r>
      <w:r>
        <w:t>простейших</w:t>
      </w:r>
      <w:r>
        <w:rPr>
          <w:spacing w:val="-1"/>
        </w:rPr>
        <w:t xml:space="preserve"> </w:t>
      </w:r>
      <w:r>
        <w:t>механизмах.</w:t>
      </w:r>
    </w:p>
    <w:p w:rsidR="00AC1AA3" w:rsidRDefault="0056180D">
      <w:pPr>
        <w:pStyle w:val="a3"/>
        <w:jc w:val="left"/>
      </w:pPr>
      <w:r>
        <w:t>Модели</w:t>
      </w:r>
      <w:r>
        <w:rPr>
          <w:spacing w:val="-8"/>
        </w:rPr>
        <w:t xml:space="preserve"> </w:t>
      </w:r>
      <w:r>
        <w:t>механизмов</w:t>
      </w:r>
      <w:r>
        <w:rPr>
          <w:spacing w:val="-7"/>
        </w:rPr>
        <w:t xml:space="preserve"> </w:t>
      </w:r>
      <w:r>
        <w:t>и</w:t>
      </w:r>
      <w:r>
        <w:rPr>
          <w:spacing w:val="-8"/>
        </w:rPr>
        <w:t xml:space="preserve"> </w:t>
      </w:r>
      <w:r>
        <w:t>эксперименты</w:t>
      </w:r>
      <w:r>
        <w:rPr>
          <w:spacing w:val="-5"/>
        </w:rPr>
        <w:t xml:space="preserve"> </w:t>
      </w:r>
      <w:r>
        <w:t>с</w:t>
      </w:r>
      <w:r>
        <w:rPr>
          <w:spacing w:val="-9"/>
        </w:rPr>
        <w:t xml:space="preserve"> </w:t>
      </w:r>
      <w:r>
        <w:t>этими</w:t>
      </w:r>
      <w:r>
        <w:rPr>
          <w:spacing w:val="-7"/>
        </w:rPr>
        <w:t xml:space="preserve"> </w:t>
      </w:r>
      <w:r>
        <w:t>механизмами.</w:t>
      </w:r>
    </w:p>
    <w:p w:rsidR="00AC1AA3" w:rsidRDefault="0056180D">
      <w:pPr>
        <w:pStyle w:val="1"/>
        <w:spacing w:before="5"/>
        <w:ind w:right="655"/>
        <w:jc w:val="left"/>
      </w:pPr>
      <w:r>
        <w:t>Модуль</w:t>
      </w:r>
      <w:r>
        <w:rPr>
          <w:spacing w:val="8"/>
        </w:rPr>
        <w:t xml:space="preserve"> </w:t>
      </w:r>
      <w:r>
        <w:t>«Технология</w:t>
      </w:r>
      <w:r>
        <w:rPr>
          <w:spacing w:val="6"/>
        </w:rPr>
        <w:t xml:space="preserve"> </w:t>
      </w:r>
      <w:r>
        <w:t>обработки</w:t>
      </w:r>
      <w:r>
        <w:rPr>
          <w:spacing w:val="9"/>
        </w:rPr>
        <w:t xml:space="preserve"> </w:t>
      </w:r>
      <w:r>
        <w:t>материалов</w:t>
      </w:r>
      <w:r>
        <w:rPr>
          <w:spacing w:val="8"/>
        </w:rPr>
        <w:t xml:space="preserve"> </w:t>
      </w:r>
      <w:r>
        <w:t>и</w:t>
      </w:r>
      <w:r>
        <w:rPr>
          <w:spacing w:val="9"/>
        </w:rPr>
        <w:t xml:space="preserve"> </w:t>
      </w:r>
      <w:r>
        <w:t>пищевых</w:t>
      </w:r>
      <w:r>
        <w:rPr>
          <w:spacing w:val="8"/>
        </w:rPr>
        <w:t xml:space="preserve"> </w:t>
      </w:r>
      <w:r>
        <w:t>продуктов:</w:t>
      </w:r>
      <w:r>
        <w:rPr>
          <w:spacing w:val="8"/>
        </w:rPr>
        <w:t xml:space="preserve"> </w:t>
      </w:r>
      <w:r>
        <w:t>технология</w:t>
      </w:r>
      <w:r>
        <w:rPr>
          <w:spacing w:val="-57"/>
        </w:rPr>
        <w:t xml:space="preserve"> </w:t>
      </w:r>
      <w:r>
        <w:lastRenderedPageBreak/>
        <w:t>обработки</w:t>
      </w:r>
      <w:r>
        <w:rPr>
          <w:spacing w:val="-3"/>
        </w:rPr>
        <w:t xml:space="preserve"> </w:t>
      </w:r>
      <w:r>
        <w:t>пищевых продуктов</w:t>
      </w:r>
    </w:p>
    <w:p w:rsidR="00AC1AA3" w:rsidRDefault="0056180D">
      <w:pPr>
        <w:spacing w:before="2" w:line="237" w:lineRule="auto"/>
        <w:ind w:left="1342" w:right="4334"/>
        <w:jc w:val="both"/>
        <w:rPr>
          <w:sz w:val="24"/>
        </w:rPr>
      </w:pPr>
      <w:r>
        <w:rPr>
          <w:b/>
          <w:sz w:val="24"/>
        </w:rPr>
        <w:t>Раздел</w:t>
      </w:r>
      <w:r>
        <w:rPr>
          <w:b/>
          <w:spacing w:val="-8"/>
          <w:sz w:val="24"/>
        </w:rPr>
        <w:t xml:space="preserve"> </w:t>
      </w:r>
      <w:r>
        <w:rPr>
          <w:b/>
          <w:sz w:val="24"/>
        </w:rPr>
        <w:t>10.</w:t>
      </w:r>
      <w:r>
        <w:rPr>
          <w:b/>
          <w:spacing w:val="-5"/>
          <w:sz w:val="24"/>
        </w:rPr>
        <w:t xml:space="preserve"> </w:t>
      </w:r>
      <w:r>
        <w:rPr>
          <w:b/>
          <w:sz w:val="24"/>
        </w:rPr>
        <w:t>Традиционные</w:t>
      </w:r>
      <w:r>
        <w:rPr>
          <w:b/>
          <w:spacing w:val="-6"/>
          <w:sz w:val="24"/>
        </w:rPr>
        <w:t xml:space="preserve"> </w:t>
      </w:r>
      <w:r>
        <w:rPr>
          <w:b/>
          <w:sz w:val="24"/>
        </w:rPr>
        <w:t>производства</w:t>
      </w:r>
      <w:r>
        <w:rPr>
          <w:b/>
          <w:spacing w:val="-6"/>
          <w:sz w:val="24"/>
        </w:rPr>
        <w:t xml:space="preserve"> </w:t>
      </w:r>
      <w:r>
        <w:rPr>
          <w:b/>
          <w:sz w:val="24"/>
        </w:rPr>
        <w:t>и</w:t>
      </w:r>
      <w:r>
        <w:rPr>
          <w:b/>
          <w:spacing w:val="-9"/>
          <w:sz w:val="24"/>
        </w:rPr>
        <w:t xml:space="preserve"> </w:t>
      </w:r>
      <w:r>
        <w:rPr>
          <w:b/>
          <w:sz w:val="24"/>
        </w:rPr>
        <w:t>технологии.</w:t>
      </w:r>
      <w:r>
        <w:rPr>
          <w:b/>
          <w:spacing w:val="-57"/>
          <w:sz w:val="24"/>
        </w:rPr>
        <w:t xml:space="preserve"> </w:t>
      </w:r>
      <w:r>
        <w:rPr>
          <w:sz w:val="24"/>
        </w:rPr>
        <w:t>Меню праздничного стола и здоровое питание человека.</w:t>
      </w:r>
      <w:r>
        <w:rPr>
          <w:spacing w:val="-57"/>
          <w:sz w:val="24"/>
        </w:rPr>
        <w:t xml:space="preserve"> </w:t>
      </w:r>
      <w:r>
        <w:rPr>
          <w:b/>
          <w:sz w:val="24"/>
        </w:rPr>
        <w:t>Вариативные</w:t>
      </w:r>
      <w:r>
        <w:rPr>
          <w:b/>
          <w:spacing w:val="-4"/>
          <w:sz w:val="24"/>
        </w:rPr>
        <w:t xml:space="preserve"> </w:t>
      </w:r>
      <w:r>
        <w:rPr>
          <w:b/>
          <w:sz w:val="24"/>
        </w:rPr>
        <w:t>модул</w:t>
      </w:r>
      <w:r>
        <w:rPr>
          <w:sz w:val="24"/>
        </w:rPr>
        <w:t>и</w:t>
      </w:r>
    </w:p>
    <w:p w:rsidR="00AC1AA3" w:rsidRDefault="0056180D">
      <w:pPr>
        <w:pStyle w:val="1"/>
        <w:spacing w:before="6" w:line="237" w:lineRule="auto"/>
        <w:ind w:right="6935"/>
        <w:jc w:val="left"/>
      </w:pPr>
      <w:r>
        <w:t>Модуль «3D моделирование»</w:t>
      </w:r>
      <w:r>
        <w:rPr>
          <w:spacing w:val="1"/>
        </w:rPr>
        <w:t xml:space="preserve"> </w:t>
      </w:r>
      <w:r>
        <w:t>Раздел</w:t>
      </w:r>
      <w:r>
        <w:rPr>
          <w:spacing w:val="-6"/>
        </w:rPr>
        <w:t xml:space="preserve"> </w:t>
      </w:r>
      <w:r>
        <w:t>2.</w:t>
      </w:r>
      <w:r>
        <w:rPr>
          <w:spacing w:val="-5"/>
        </w:rPr>
        <w:t xml:space="preserve"> </w:t>
      </w:r>
      <w:r>
        <w:t>Визуальные</w:t>
      </w:r>
      <w:r>
        <w:rPr>
          <w:spacing w:val="-5"/>
        </w:rPr>
        <w:t xml:space="preserve"> </w:t>
      </w:r>
      <w:r>
        <w:t>модели.</w:t>
      </w:r>
    </w:p>
    <w:p w:rsidR="00AC1AA3" w:rsidRDefault="0056180D">
      <w:pPr>
        <w:pStyle w:val="a3"/>
        <w:spacing w:line="272" w:lineRule="exact"/>
        <w:jc w:val="left"/>
      </w:pPr>
      <w:r>
        <w:t>Моделирование</w:t>
      </w:r>
      <w:r>
        <w:rPr>
          <w:spacing w:val="-11"/>
        </w:rPr>
        <w:t xml:space="preserve"> </w:t>
      </w:r>
      <w:r>
        <w:t>сложных</w:t>
      </w:r>
      <w:r>
        <w:rPr>
          <w:spacing w:val="-8"/>
        </w:rPr>
        <w:t xml:space="preserve"> </w:t>
      </w:r>
      <w:r>
        <w:t>объектов.</w:t>
      </w:r>
    </w:p>
    <w:p w:rsidR="00AC1AA3" w:rsidRDefault="0056180D">
      <w:pPr>
        <w:pStyle w:val="a3"/>
        <w:ind w:right="655"/>
        <w:jc w:val="left"/>
      </w:pPr>
      <w:r>
        <w:t>Рендеринг.</w:t>
      </w:r>
      <w:r>
        <w:rPr>
          <w:spacing w:val="1"/>
        </w:rPr>
        <w:t xml:space="preserve"> </w:t>
      </w:r>
      <w:r>
        <w:t>Полигональная</w:t>
      </w:r>
      <w:r>
        <w:rPr>
          <w:spacing w:val="1"/>
        </w:rPr>
        <w:t xml:space="preserve"> </w:t>
      </w:r>
      <w:r>
        <w:t>сетка.</w:t>
      </w:r>
      <w:r>
        <w:rPr>
          <w:spacing w:val="1"/>
        </w:rPr>
        <w:t xml:space="preserve"> </w:t>
      </w:r>
      <w:r>
        <w:t>Диаграмма</w:t>
      </w:r>
      <w:r>
        <w:rPr>
          <w:spacing w:val="1"/>
        </w:rPr>
        <w:t xml:space="preserve"> </w:t>
      </w:r>
      <w:r>
        <w:t>Вронского</w:t>
      </w:r>
      <w:r>
        <w:rPr>
          <w:spacing w:val="1"/>
        </w:rPr>
        <w:t xml:space="preserve"> </w:t>
      </w:r>
      <w:r>
        <w:t>и</w:t>
      </w:r>
      <w:r>
        <w:rPr>
          <w:spacing w:val="1"/>
        </w:rPr>
        <w:t xml:space="preserve"> </w:t>
      </w:r>
      <w:r>
        <w:t>ее особенности.</w:t>
      </w:r>
      <w:r>
        <w:rPr>
          <w:spacing w:val="1"/>
        </w:rPr>
        <w:t xml:space="preserve"> </w:t>
      </w:r>
      <w:r>
        <w:t>Триангуляция</w:t>
      </w:r>
      <w:r>
        <w:rPr>
          <w:spacing w:val="-57"/>
        </w:rPr>
        <w:t xml:space="preserve"> </w:t>
      </w:r>
      <w:r>
        <w:t>Делоне.</w:t>
      </w:r>
      <w:r>
        <w:rPr>
          <w:spacing w:val="-1"/>
        </w:rPr>
        <w:t xml:space="preserve"> </w:t>
      </w:r>
      <w:r>
        <w:t>Компьютерные</w:t>
      </w:r>
      <w:r>
        <w:rPr>
          <w:spacing w:val="-5"/>
        </w:rPr>
        <w:t xml:space="preserve"> </w:t>
      </w:r>
      <w:r>
        <w:t>программы,</w:t>
      </w:r>
      <w:r>
        <w:rPr>
          <w:spacing w:val="-2"/>
        </w:rPr>
        <w:t xml:space="preserve"> </w:t>
      </w:r>
      <w:r>
        <w:t>осуществляющие</w:t>
      </w:r>
      <w:r>
        <w:rPr>
          <w:spacing w:val="-1"/>
        </w:rPr>
        <w:t xml:space="preserve"> </w:t>
      </w:r>
      <w:r>
        <w:t>рендеринг</w:t>
      </w:r>
      <w:r>
        <w:rPr>
          <w:spacing w:val="-2"/>
        </w:rPr>
        <w:t xml:space="preserve"> </w:t>
      </w:r>
      <w:r>
        <w:t>(рендеры).</w:t>
      </w:r>
    </w:p>
    <w:p w:rsidR="00AC1AA3" w:rsidRDefault="0056180D">
      <w:pPr>
        <w:pStyle w:val="a3"/>
        <w:jc w:val="left"/>
      </w:pPr>
      <w:r>
        <w:t>3D-печать.</w:t>
      </w:r>
      <w:r>
        <w:rPr>
          <w:spacing w:val="42"/>
        </w:rPr>
        <w:t xml:space="preserve"> </w:t>
      </w:r>
      <w:r>
        <w:t>Техника</w:t>
      </w:r>
      <w:r>
        <w:rPr>
          <w:spacing w:val="42"/>
        </w:rPr>
        <w:t xml:space="preserve"> </w:t>
      </w:r>
      <w:r>
        <w:t>безопасности</w:t>
      </w:r>
      <w:r>
        <w:rPr>
          <w:spacing w:val="47"/>
        </w:rPr>
        <w:t xml:space="preserve"> </w:t>
      </w:r>
      <w:r>
        <w:t>в</w:t>
      </w:r>
      <w:r>
        <w:rPr>
          <w:spacing w:val="42"/>
        </w:rPr>
        <w:t xml:space="preserve"> </w:t>
      </w:r>
      <w:r>
        <w:t>3D-печати.</w:t>
      </w:r>
      <w:r>
        <w:rPr>
          <w:spacing w:val="43"/>
        </w:rPr>
        <w:t xml:space="preserve"> </w:t>
      </w:r>
      <w:r>
        <w:t>Аддитивные</w:t>
      </w:r>
      <w:r>
        <w:rPr>
          <w:spacing w:val="42"/>
        </w:rPr>
        <w:t xml:space="preserve"> </w:t>
      </w:r>
      <w:r>
        <w:t>технологии.</w:t>
      </w:r>
      <w:r>
        <w:rPr>
          <w:spacing w:val="43"/>
        </w:rPr>
        <w:t xml:space="preserve"> </w:t>
      </w:r>
      <w:r>
        <w:t>Экструдер</w:t>
      </w:r>
      <w:r>
        <w:rPr>
          <w:spacing w:val="43"/>
        </w:rPr>
        <w:t xml:space="preserve"> </w:t>
      </w:r>
      <w:r>
        <w:t>и</w:t>
      </w:r>
      <w:r>
        <w:rPr>
          <w:spacing w:val="46"/>
        </w:rPr>
        <w:t xml:space="preserve"> </w:t>
      </w:r>
      <w:r>
        <w:t>его</w:t>
      </w:r>
      <w:r>
        <w:rPr>
          <w:spacing w:val="-57"/>
        </w:rPr>
        <w:t xml:space="preserve"> </w:t>
      </w:r>
      <w:r>
        <w:t>устройство.</w:t>
      </w:r>
      <w:r>
        <w:rPr>
          <w:spacing w:val="-1"/>
        </w:rPr>
        <w:t xml:space="preserve"> </w:t>
      </w:r>
      <w:r>
        <w:t>Кинематика 3D-принтера.</w:t>
      </w:r>
    </w:p>
    <w:p w:rsidR="00AC1AA3" w:rsidRDefault="0056180D">
      <w:pPr>
        <w:pStyle w:val="a3"/>
        <w:ind w:right="581"/>
        <w:jc w:val="left"/>
      </w:pPr>
      <w:r>
        <w:t>Характеристики</w:t>
      </w:r>
      <w:r>
        <w:rPr>
          <w:spacing w:val="18"/>
        </w:rPr>
        <w:t xml:space="preserve"> </w:t>
      </w:r>
      <w:r>
        <w:t>материалов</w:t>
      </w:r>
      <w:r>
        <w:rPr>
          <w:spacing w:val="16"/>
        </w:rPr>
        <w:t xml:space="preserve"> </w:t>
      </w:r>
      <w:r>
        <w:t>для</w:t>
      </w:r>
      <w:r>
        <w:rPr>
          <w:spacing w:val="16"/>
        </w:rPr>
        <w:t xml:space="preserve"> </w:t>
      </w:r>
      <w:r>
        <w:t>3D-принтера.</w:t>
      </w:r>
      <w:r>
        <w:rPr>
          <w:spacing w:val="17"/>
        </w:rPr>
        <w:t xml:space="preserve"> </w:t>
      </w:r>
      <w:r>
        <w:t>Основные</w:t>
      </w:r>
      <w:r>
        <w:rPr>
          <w:spacing w:val="12"/>
        </w:rPr>
        <w:t xml:space="preserve"> </w:t>
      </w:r>
      <w:r>
        <w:t>настройки</w:t>
      </w:r>
      <w:r>
        <w:rPr>
          <w:spacing w:val="16"/>
        </w:rPr>
        <w:t xml:space="preserve"> </w:t>
      </w:r>
      <w:r>
        <w:t>для</w:t>
      </w:r>
      <w:r>
        <w:rPr>
          <w:spacing w:val="16"/>
        </w:rPr>
        <w:t xml:space="preserve"> </w:t>
      </w:r>
      <w:r>
        <w:t>выполнения</w:t>
      </w:r>
      <w:r>
        <w:rPr>
          <w:spacing w:val="16"/>
        </w:rPr>
        <w:t xml:space="preserve"> </w:t>
      </w:r>
      <w:r>
        <w:t>печати</w:t>
      </w:r>
      <w:r>
        <w:rPr>
          <w:spacing w:val="-57"/>
        </w:rPr>
        <w:t xml:space="preserve"> </w:t>
      </w:r>
      <w:r>
        <w:t>на</w:t>
      </w:r>
      <w:r>
        <w:rPr>
          <w:spacing w:val="-5"/>
        </w:rPr>
        <w:t xml:space="preserve"> </w:t>
      </w:r>
      <w:r>
        <w:t>3D-принтере. Подготовка</w:t>
      </w:r>
      <w:r>
        <w:rPr>
          <w:spacing w:val="1"/>
        </w:rPr>
        <w:t xml:space="preserve"> </w:t>
      </w:r>
      <w:r>
        <w:t>к</w:t>
      </w:r>
      <w:r>
        <w:rPr>
          <w:spacing w:val="-3"/>
        </w:rPr>
        <w:t xml:space="preserve"> </w:t>
      </w:r>
      <w:r>
        <w:t>печати. Печать</w:t>
      </w:r>
      <w:r>
        <w:rPr>
          <w:spacing w:val="4"/>
        </w:rPr>
        <w:t xml:space="preserve"> </w:t>
      </w:r>
      <w:r>
        <w:t>3D-модели.</w:t>
      </w:r>
    </w:p>
    <w:p w:rsidR="00AC1AA3" w:rsidRDefault="0056180D">
      <w:pPr>
        <w:pStyle w:val="a3"/>
        <w:jc w:val="left"/>
      </w:pPr>
      <w:r>
        <w:t>Профессии,</w:t>
      </w:r>
      <w:r>
        <w:rPr>
          <w:spacing w:val="-6"/>
        </w:rPr>
        <w:t xml:space="preserve"> </w:t>
      </w:r>
      <w:r>
        <w:t>связанные</w:t>
      </w:r>
      <w:r>
        <w:rPr>
          <w:spacing w:val="-8"/>
        </w:rPr>
        <w:t xml:space="preserve"> </w:t>
      </w:r>
      <w:r>
        <w:t>с</w:t>
      </w:r>
      <w:r>
        <w:rPr>
          <w:spacing w:val="-8"/>
        </w:rPr>
        <w:t xml:space="preserve"> </w:t>
      </w:r>
      <w:r>
        <w:t>3D-печатью.</w:t>
      </w:r>
    </w:p>
    <w:p w:rsidR="00AC1AA3" w:rsidRDefault="0056180D">
      <w:pPr>
        <w:pStyle w:val="1"/>
        <w:spacing w:before="5"/>
        <w:ind w:right="5194"/>
        <w:jc w:val="left"/>
      </w:pPr>
      <w:r>
        <w:t>Модуль</w:t>
      </w:r>
      <w:r>
        <w:rPr>
          <w:spacing w:val="-9"/>
        </w:rPr>
        <w:t xml:space="preserve"> </w:t>
      </w:r>
      <w:r>
        <w:t>«Компьютерная</w:t>
      </w:r>
      <w:r>
        <w:rPr>
          <w:spacing w:val="-7"/>
        </w:rPr>
        <w:t xml:space="preserve"> </w:t>
      </w:r>
      <w:r>
        <w:t>графика.</w:t>
      </w:r>
      <w:r>
        <w:rPr>
          <w:spacing w:val="-8"/>
        </w:rPr>
        <w:t xml:space="preserve"> </w:t>
      </w:r>
      <w:r>
        <w:t>Черчение».</w:t>
      </w:r>
      <w:r>
        <w:rPr>
          <w:spacing w:val="-57"/>
        </w:rPr>
        <w:t xml:space="preserve"> </w:t>
      </w:r>
      <w:r>
        <w:t>Раздел</w:t>
      </w:r>
      <w:r>
        <w:rPr>
          <w:spacing w:val="-4"/>
        </w:rPr>
        <w:t xml:space="preserve"> </w:t>
      </w:r>
      <w:r>
        <w:t>1.</w:t>
      </w:r>
      <w:r>
        <w:rPr>
          <w:spacing w:val="2"/>
        </w:rPr>
        <w:t xml:space="preserve"> </w:t>
      </w:r>
      <w:r>
        <w:t>Модели и</w:t>
      </w:r>
      <w:r>
        <w:rPr>
          <w:spacing w:val="-1"/>
        </w:rPr>
        <w:t xml:space="preserve"> </w:t>
      </w:r>
      <w:r>
        <w:t>их свойства.</w:t>
      </w:r>
    </w:p>
    <w:p w:rsidR="00AC1AA3" w:rsidRDefault="0056180D">
      <w:pPr>
        <w:pStyle w:val="a3"/>
        <w:spacing w:line="271" w:lineRule="exact"/>
        <w:jc w:val="left"/>
      </w:pPr>
      <w:r>
        <w:t>Понятие</w:t>
      </w:r>
      <w:r>
        <w:rPr>
          <w:spacing w:val="-8"/>
        </w:rPr>
        <w:t xml:space="preserve"> </w:t>
      </w:r>
      <w:r>
        <w:t>графической</w:t>
      </w:r>
      <w:r>
        <w:rPr>
          <w:spacing w:val="-4"/>
        </w:rPr>
        <w:t xml:space="preserve"> </w:t>
      </w:r>
      <w:r>
        <w:t>модели.</w:t>
      </w:r>
    </w:p>
    <w:p w:rsidR="00AC1AA3" w:rsidRDefault="0056180D">
      <w:pPr>
        <w:pStyle w:val="a3"/>
        <w:spacing w:before="3"/>
        <w:jc w:val="left"/>
      </w:pPr>
      <w:r>
        <w:t>Математические,</w:t>
      </w:r>
      <w:r>
        <w:rPr>
          <w:spacing w:val="44"/>
        </w:rPr>
        <w:t xml:space="preserve"> </w:t>
      </w:r>
      <w:r>
        <w:t>физические</w:t>
      </w:r>
      <w:r>
        <w:rPr>
          <w:spacing w:val="42"/>
        </w:rPr>
        <w:t xml:space="preserve"> </w:t>
      </w:r>
      <w:r>
        <w:t>и</w:t>
      </w:r>
      <w:r>
        <w:rPr>
          <w:spacing w:val="45"/>
        </w:rPr>
        <w:t xml:space="preserve"> </w:t>
      </w:r>
      <w:r>
        <w:t>информационные</w:t>
      </w:r>
      <w:r>
        <w:rPr>
          <w:spacing w:val="42"/>
        </w:rPr>
        <w:t xml:space="preserve"> </w:t>
      </w:r>
      <w:r>
        <w:t>модели.</w:t>
      </w:r>
      <w:r>
        <w:rPr>
          <w:spacing w:val="44"/>
        </w:rPr>
        <w:t xml:space="preserve"> </w:t>
      </w:r>
      <w:r>
        <w:t>Графические</w:t>
      </w:r>
      <w:r>
        <w:rPr>
          <w:spacing w:val="42"/>
        </w:rPr>
        <w:t xml:space="preserve"> </w:t>
      </w:r>
      <w:r>
        <w:t>модели.</w:t>
      </w:r>
      <w:r>
        <w:rPr>
          <w:spacing w:val="45"/>
        </w:rPr>
        <w:t xml:space="preserve"> </w:t>
      </w:r>
      <w:r>
        <w:t>Виды</w:t>
      </w:r>
      <w:r>
        <w:rPr>
          <w:spacing w:val="-57"/>
        </w:rPr>
        <w:t xml:space="preserve"> </w:t>
      </w:r>
      <w:r>
        <w:t>графических</w:t>
      </w:r>
      <w:r>
        <w:rPr>
          <w:spacing w:val="-1"/>
        </w:rPr>
        <w:t xml:space="preserve"> </w:t>
      </w:r>
      <w:r>
        <w:t>моделей.</w:t>
      </w:r>
      <w:r>
        <w:rPr>
          <w:spacing w:val="-3"/>
        </w:rPr>
        <w:t xml:space="preserve"> </w:t>
      </w:r>
      <w:r>
        <w:t>Количественная и</w:t>
      </w:r>
      <w:r>
        <w:rPr>
          <w:spacing w:val="-1"/>
        </w:rPr>
        <w:t xml:space="preserve"> </w:t>
      </w:r>
      <w:r>
        <w:t>качественная оценка</w:t>
      </w:r>
      <w:r>
        <w:rPr>
          <w:spacing w:val="-1"/>
        </w:rPr>
        <w:t xml:space="preserve"> </w:t>
      </w:r>
      <w:r>
        <w:t>модели.</w:t>
      </w:r>
    </w:p>
    <w:p w:rsidR="00AC1AA3" w:rsidRDefault="0056180D">
      <w:pPr>
        <w:pStyle w:val="1"/>
        <w:spacing w:before="4"/>
        <w:ind w:right="655"/>
        <w:jc w:val="left"/>
      </w:pPr>
      <w:r>
        <w:t>Раздел 2. Черчение как технология создания графической модели</w:t>
      </w:r>
      <w:r>
        <w:rPr>
          <w:spacing w:val="1"/>
        </w:rPr>
        <w:t xml:space="preserve"> </w:t>
      </w:r>
      <w:r>
        <w:t>инженерного</w:t>
      </w:r>
      <w:r>
        <w:rPr>
          <w:spacing w:val="-57"/>
        </w:rPr>
        <w:t xml:space="preserve"> </w:t>
      </w:r>
      <w:r>
        <w:t>объекта.</w:t>
      </w:r>
    </w:p>
    <w:p w:rsidR="00AC1AA3" w:rsidRDefault="0056180D">
      <w:pPr>
        <w:pStyle w:val="a3"/>
        <w:spacing w:before="1"/>
        <w:ind w:right="569"/>
      </w:pPr>
      <w:r>
        <w:t>Виды</w:t>
      </w:r>
      <w:r>
        <w:rPr>
          <w:spacing w:val="1"/>
        </w:rPr>
        <w:t xml:space="preserve"> </w:t>
      </w:r>
      <w:r>
        <w:t>инженерных</w:t>
      </w:r>
      <w:r>
        <w:rPr>
          <w:spacing w:val="1"/>
        </w:rPr>
        <w:t xml:space="preserve"> </w:t>
      </w:r>
      <w:r>
        <w:t>объектов:</w:t>
      </w:r>
      <w:r>
        <w:rPr>
          <w:spacing w:val="1"/>
        </w:rPr>
        <w:t xml:space="preserve"> </w:t>
      </w:r>
      <w:r>
        <w:t>сооружения,</w:t>
      </w:r>
      <w:r>
        <w:rPr>
          <w:spacing w:val="1"/>
        </w:rPr>
        <w:t xml:space="preserve"> </w:t>
      </w:r>
      <w:r>
        <w:t>транспортные</w:t>
      </w:r>
      <w:r>
        <w:rPr>
          <w:spacing w:val="1"/>
        </w:rPr>
        <w:t xml:space="preserve"> </w:t>
      </w:r>
      <w:r>
        <w:t>средства,</w:t>
      </w:r>
      <w:r>
        <w:rPr>
          <w:spacing w:val="1"/>
        </w:rPr>
        <w:t xml:space="preserve"> </w:t>
      </w:r>
      <w:r>
        <w:t>линии</w:t>
      </w:r>
      <w:r>
        <w:rPr>
          <w:spacing w:val="1"/>
        </w:rPr>
        <w:t xml:space="preserve"> </w:t>
      </w:r>
      <w:r>
        <w:t>коммуникаций.</w:t>
      </w:r>
      <w:r>
        <w:rPr>
          <w:spacing w:val="-57"/>
        </w:rPr>
        <w:t xml:space="preserve"> </w:t>
      </w:r>
      <w:r>
        <w:t>Машины,</w:t>
      </w:r>
      <w:r>
        <w:rPr>
          <w:spacing w:val="1"/>
        </w:rPr>
        <w:t xml:space="preserve"> </w:t>
      </w:r>
      <w:r>
        <w:t>аппараты,</w:t>
      </w:r>
      <w:r>
        <w:rPr>
          <w:spacing w:val="1"/>
        </w:rPr>
        <w:t xml:space="preserve"> </w:t>
      </w:r>
      <w:r>
        <w:t>приборы,</w:t>
      </w:r>
      <w:r>
        <w:rPr>
          <w:spacing w:val="1"/>
        </w:rPr>
        <w:t xml:space="preserve"> </w:t>
      </w:r>
      <w:r>
        <w:t>инструменты.</w:t>
      </w:r>
      <w:r>
        <w:rPr>
          <w:spacing w:val="1"/>
        </w:rPr>
        <w:t xml:space="preserve"> </w:t>
      </w:r>
      <w:r>
        <w:t>Классификация</w:t>
      </w:r>
      <w:r>
        <w:rPr>
          <w:spacing w:val="1"/>
        </w:rPr>
        <w:t xml:space="preserve"> </w:t>
      </w:r>
      <w:r>
        <w:t>инженерных</w:t>
      </w:r>
      <w:r>
        <w:rPr>
          <w:spacing w:val="1"/>
        </w:rPr>
        <w:t xml:space="preserve"> </w:t>
      </w:r>
      <w:r>
        <w:t>объектов.</w:t>
      </w:r>
      <w:r>
        <w:rPr>
          <w:spacing w:val="1"/>
        </w:rPr>
        <w:t xml:space="preserve"> </w:t>
      </w:r>
      <w:r>
        <w:t>Инженерные</w:t>
      </w:r>
      <w:r>
        <w:rPr>
          <w:spacing w:val="1"/>
        </w:rPr>
        <w:t xml:space="preserve"> </w:t>
      </w:r>
      <w:r>
        <w:t>качества:</w:t>
      </w:r>
      <w:r>
        <w:rPr>
          <w:spacing w:val="1"/>
        </w:rPr>
        <w:t xml:space="preserve"> </w:t>
      </w:r>
      <w:r>
        <w:t>прочность,</w:t>
      </w:r>
      <w:r>
        <w:rPr>
          <w:spacing w:val="1"/>
        </w:rPr>
        <w:t xml:space="preserve"> </w:t>
      </w:r>
      <w:r>
        <w:t>устойчивость,</w:t>
      </w:r>
      <w:r>
        <w:rPr>
          <w:spacing w:val="1"/>
        </w:rPr>
        <w:t xml:space="preserve"> </w:t>
      </w:r>
      <w:r>
        <w:t>динамичность,</w:t>
      </w:r>
      <w:r>
        <w:rPr>
          <w:spacing w:val="1"/>
        </w:rPr>
        <w:t xml:space="preserve"> </w:t>
      </w:r>
      <w:r>
        <w:t>габаритные</w:t>
      </w:r>
      <w:r>
        <w:rPr>
          <w:spacing w:val="1"/>
        </w:rPr>
        <w:t xml:space="preserve"> </w:t>
      </w:r>
      <w:r>
        <w:t>размеры,</w:t>
      </w:r>
      <w:r>
        <w:rPr>
          <w:spacing w:val="1"/>
        </w:rPr>
        <w:t xml:space="preserve"> </w:t>
      </w:r>
      <w:r>
        <w:t>технические</w:t>
      </w:r>
      <w:r>
        <w:rPr>
          <w:spacing w:val="1"/>
        </w:rPr>
        <w:t xml:space="preserve"> </w:t>
      </w:r>
      <w:r>
        <w:t>данные.</w:t>
      </w:r>
      <w:r>
        <w:rPr>
          <w:spacing w:val="1"/>
        </w:rPr>
        <w:t xml:space="preserve"> </w:t>
      </w:r>
      <w:r>
        <w:t>Функциональные</w:t>
      </w:r>
      <w:r>
        <w:rPr>
          <w:spacing w:val="1"/>
        </w:rPr>
        <w:t xml:space="preserve"> </w:t>
      </w:r>
      <w:r>
        <w:t>качества,</w:t>
      </w:r>
      <w:r>
        <w:rPr>
          <w:spacing w:val="1"/>
        </w:rPr>
        <w:t xml:space="preserve"> </w:t>
      </w:r>
      <w:r>
        <w:t>эксплуатационные,</w:t>
      </w:r>
      <w:r>
        <w:rPr>
          <w:spacing w:val="1"/>
        </w:rPr>
        <w:t xml:space="preserve"> </w:t>
      </w:r>
      <w:r>
        <w:t>потребительские,</w:t>
      </w:r>
      <w:r>
        <w:rPr>
          <w:spacing w:val="1"/>
        </w:rPr>
        <w:t xml:space="preserve"> </w:t>
      </w:r>
      <w:r>
        <w:t>экономические, экологические</w:t>
      </w:r>
      <w:r>
        <w:rPr>
          <w:spacing w:val="-1"/>
        </w:rPr>
        <w:t xml:space="preserve"> </w:t>
      </w:r>
      <w:r>
        <w:t>требования</w:t>
      </w:r>
      <w:r>
        <w:rPr>
          <w:spacing w:val="-2"/>
        </w:rPr>
        <w:t xml:space="preserve"> </w:t>
      </w:r>
      <w:r>
        <w:t>к</w:t>
      </w:r>
      <w:r>
        <w:rPr>
          <w:spacing w:val="-1"/>
        </w:rPr>
        <w:t xml:space="preserve"> </w:t>
      </w:r>
      <w:r>
        <w:t>инженерным</w:t>
      </w:r>
      <w:r>
        <w:rPr>
          <w:spacing w:val="-3"/>
        </w:rPr>
        <w:t xml:space="preserve"> </w:t>
      </w:r>
      <w:r>
        <w:t>объектам.</w:t>
      </w:r>
    </w:p>
    <w:p w:rsidR="00AC1AA3" w:rsidRDefault="0056180D">
      <w:pPr>
        <w:pStyle w:val="1"/>
        <w:spacing w:line="274" w:lineRule="exact"/>
        <w:jc w:val="left"/>
      </w:pPr>
      <w:r>
        <w:t>Модуль</w:t>
      </w:r>
      <w:r>
        <w:rPr>
          <w:spacing w:val="-9"/>
        </w:rPr>
        <w:t xml:space="preserve"> </w:t>
      </w:r>
      <w:r>
        <w:t>«Растениеводство».</w:t>
      </w:r>
    </w:p>
    <w:p w:rsidR="00AC1AA3" w:rsidRDefault="0056180D">
      <w:pPr>
        <w:spacing w:line="274" w:lineRule="exact"/>
        <w:ind w:left="1342"/>
        <w:rPr>
          <w:b/>
          <w:sz w:val="24"/>
        </w:rPr>
      </w:pPr>
      <w:r>
        <w:rPr>
          <w:b/>
          <w:sz w:val="24"/>
        </w:rPr>
        <w:t>Раздел</w:t>
      </w:r>
      <w:r>
        <w:rPr>
          <w:b/>
          <w:spacing w:val="-7"/>
          <w:sz w:val="24"/>
        </w:rPr>
        <w:t xml:space="preserve"> </w:t>
      </w:r>
      <w:r>
        <w:rPr>
          <w:b/>
          <w:sz w:val="24"/>
        </w:rPr>
        <w:t>1.</w:t>
      </w:r>
      <w:r>
        <w:rPr>
          <w:b/>
          <w:spacing w:val="-5"/>
          <w:sz w:val="24"/>
        </w:rPr>
        <w:t xml:space="preserve"> </w:t>
      </w:r>
      <w:r>
        <w:rPr>
          <w:b/>
          <w:sz w:val="24"/>
        </w:rPr>
        <w:t>Элементы</w:t>
      </w:r>
      <w:r>
        <w:rPr>
          <w:b/>
          <w:spacing w:val="-4"/>
          <w:sz w:val="24"/>
        </w:rPr>
        <w:t xml:space="preserve"> </w:t>
      </w:r>
      <w:r>
        <w:rPr>
          <w:b/>
          <w:sz w:val="24"/>
        </w:rPr>
        <w:t>технологий</w:t>
      </w:r>
      <w:r>
        <w:rPr>
          <w:b/>
          <w:spacing w:val="-2"/>
          <w:sz w:val="24"/>
        </w:rPr>
        <w:t xml:space="preserve"> </w:t>
      </w:r>
      <w:r>
        <w:rPr>
          <w:b/>
          <w:sz w:val="24"/>
        </w:rPr>
        <w:t>выращивания</w:t>
      </w:r>
      <w:r>
        <w:rPr>
          <w:b/>
          <w:spacing w:val="-5"/>
          <w:sz w:val="24"/>
        </w:rPr>
        <w:t xml:space="preserve"> </w:t>
      </w:r>
      <w:r>
        <w:rPr>
          <w:b/>
          <w:sz w:val="24"/>
        </w:rPr>
        <w:t>сельскохозяйственных</w:t>
      </w:r>
      <w:r>
        <w:rPr>
          <w:b/>
          <w:spacing w:val="-3"/>
          <w:sz w:val="24"/>
        </w:rPr>
        <w:t xml:space="preserve"> </w:t>
      </w:r>
      <w:r>
        <w:rPr>
          <w:b/>
          <w:sz w:val="24"/>
        </w:rPr>
        <w:t>культур.</w:t>
      </w:r>
    </w:p>
    <w:p w:rsidR="00AC1AA3" w:rsidRDefault="0056180D">
      <w:pPr>
        <w:pStyle w:val="a3"/>
        <w:spacing w:before="3"/>
        <w:ind w:right="3981"/>
        <w:jc w:val="left"/>
      </w:pPr>
      <w:r>
        <w:t>Сбор и заготовка грибов. Соблюдение правил безопасности.</w:t>
      </w:r>
      <w:r>
        <w:rPr>
          <w:spacing w:val="-58"/>
        </w:rPr>
        <w:t xml:space="preserve"> </w:t>
      </w:r>
      <w:r>
        <w:t>Сохранение</w:t>
      </w:r>
      <w:r>
        <w:rPr>
          <w:spacing w:val="-4"/>
        </w:rPr>
        <w:t xml:space="preserve"> </w:t>
      </w:r>
      <w:r>
        <w:t>природной</w:t>
      </w:r>
      <w:r>
        <w:rPr>
          <w:spacing w:val="-3"/>
        </w:rPr>
        <w:t xml:space="preserve"> </w:t>
      </w:r>
      <w:r>
        <w:t>среды.</w:t>
      </w:r>
    </w:p>
    <w:p w:rsidR="00AC1AA3" w:rsidRDefault="0056180D">
      <w:pPr>
        <w:pStyle w:val="1"/>
        <w:spacing w:before="91"/>
      </w:pPr>
      <w:r>
        <w:t>Раздел</w:t>
      </w:r>
      <w:r>
        <w:rPr>
          <w:spacing w:val="-9"/>
        </w:rPr>
        <w:t xml:space="preserve"> </w:t>
      </w:r>
      <w:r>
        <w:t>2.</w:t>
      </w:r>
      <w:r>
        <w:rPr>
          <w:spacing w:val="-6"/>
        </w:rPr>
        <w:t xml:space="preserve"> </w:t>
      </w:r>
      <w:r>
        <w:t>Сельскохозяйственное</w:t>
      </w:r>
      <w:r>
        <w:rPr>
          <w:spacing w:val="-7"/>
        </w:rPr>
        <w:t xml:space="preserve"> </w:t>
      </w:r>
      <w:r>
        <w:t>производство.</w:t>
      </w:r>
    </w:p>
    <w:p w:rsidR="00AC1AA3" w:rsidRDefault="0056180D">
      <w:pPr>
        <w:pStyle w:val="a3"/>
        <w:spacing w:before="2"/>
        <w:ind w:right="562"/>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1"/>
        </w:rPr>
        <w:t xml:space="preserve"> </w:t>
      </w:r>
      <w:r>
        <w:t>Компьютерное</w:t>
      </w:r>
      <w:r>
        <w:rPr>
          <w:spacing w:val="-4"/>
        </w:rPr>
        <w:t xml:space="preserve"> </w:t>
      </w:r>
      <w:r>
        <w:t>оснащение сельскохозяйственной техники.</w:t>
      </w:r>
    </w:p>
    <w:p w:rsidR="00AC1AA3" w:rsidRDefault="0056180D">
      <w:pPr>
        <w:pStyle w:val="1"/>
        <w:spacing w:before="3" w:line="274" w:lineRule="exact"/>
      </w:pPr>
      <w:r>
        <w:t>Модуль</w:t>
      </w:r>
      <w:r>
        <w:rPr>
          <w:spacing w:val="-5"/>
        </w:rPr>
        <w:t xml:space="preserve"> </w:t>
      </w:r>
      <w:r>
        <w:t>«Робототехника»</w:t>
      </w:r>
    </w:p>
    <w:p w:rsidR="00AC1AA3" w:rsidRDefault="0056180D">
      <w:pPr>
        <w:spacing w:line="274" w:lineRule="exact"/>
        <w:ind w:left="1342"/>
        <w:jc w:val="both"/>
        <w:rPr>
          <w:b/>
          <w:sz w:val="24"/>
        </w:rPr>
      </w:pPr>
      <w:r>
        <w:rPr>
          <w:b/>
          <w:sz w:val="24"/>
        </w:rPr>
        <w:t>Раздел</w:t>
      </w:r>
      <w:r>
        <w:rPr>
          <w:b/>
          <w:spacing w:val="-5"/>
          <w:sz w:val="24"/>
        </w:rPr>
        <w:t xml:space="preserve"> </w:t>
      </w:r>
      <w:r>
        <w:rPr>
          <w:b/>
          <w:sz w:val="24"/>
        </w:rPr>
        <w:t>3.</w:t>
      </w:r>
      <w:r>
        <w:rPr>
          <w:b/>
          <w:spacing w:val="-1"/>
          <w:sz w:val="24"/>
        </w:rPr>
        <w:t xml:space="preserve"> </w:t>
      </w:r>
      <w:r>
        <w:rPr>
          <w:b/>
          <w:sz w:val="24"/>
        </w:rPr>
        <w:t>Роботы</w:t>
      </w:r>
      <w:r>
        <w:rPr>
          <w:b/>
          <w:spacing w:val="-2"/>
          <w:sz w:val="24"/>
        </w:rPr>
        <w:t xml:space="preserve"> </w:t>
      </w:r>
      <w:r>
        <w:rPr>
          <w:b/>
          <w:sz w:val="24"/>
        </w:rPr>
        <w:t>на</w:t>
      </w:r>
      <w:r>
        <w:rPr>
          <w:b/>
          <w:spacing w:val="-1"/>
          <w:sz w:val="24"/>
        </w:rPr>
        <w:t xml:space="preserve"> </w:t>
      </w:r>
      <w:r>
        <w:rPr>
          <w:b/>
          <w:sz w:val="24"/>
        </w:rPr>
        <w:t>производстве.</w:t>
      </w:r>
    </w:p>
    <w:p w:rsidR="00AC1AA3" w:rsidRDefault="0056180D">
      <w:pPr>
        <w:pStyle w:val="a3"/>
        <w:spacing w:before="2"/>
        <w:ind w:right="581"/>
        <w:jc w:val="left"/>
      </w:pPr>
      <w:r>
        <w:t>Роботы-манипуляторы. Перемещение предмета. Лазерный гравер. 3D-принтер.</w:t>
      </w:r>
      <w:r>
        <w:rPr>
          <w:spacing w:val="1"/>
        </w:rPr>
        <w:t xml:space="preserve"> </w:t>
      </w:r>
      <w:r>
        <w:t>Производственные</w:t>
      </w:r>
      <w:r>
        <w:rPr>
          <w:spacing w:val="37"/>
        </w:rPr>
        <w:t xml:space="preserve"> </w:t>
      </w:r>
      <w:r>
        <w:t>линии.</w:t>
      </w:r>
      <w:r>
        <w:rPr>
          <w:spacing w:val="38"/>
        </w:rPr>
        <w:t xml:space="preserve"> </w:t>
      </w:r>
      <w:r>
        <w:t>Взаимодействие</w:t>
      </w:r>
      <w:r>
        <w:rPr>
          <w:spacing w:val="37"/>
        </w:rPr>
        <w:t xml:space="preserve"> </w:t>
      </w:r>
      <w:r>
        <w:t>роботов.</w:t>
      </w:r>
      <w:r>
        <w:rPr>
          <w:spacing w:val="37"/>
        </w:rPr>
        <w:t xml:space="preserve"> </w:t>
      </w:r>
      <w:r>
        <w:t>Понятие</w:t>
      </w:r>
      <w:r>
        <w:rPr>
          <w:spacing w:val="37"/>
        </w:rPr>
        <w:t xml:space="preserve"> </w:t>
      </w:r>
      <w:r>
        <w:t>о</w:t>
      </w:r>
      <w:r>
        <w:rPr>
          <w:spacing w:val="37"/>
        </w:rPr>
        <w:t xml:space="preserve"> </w:t>
      </w:r>
      <w:r>
        <w:t>производстве</w:t>
      </w:r>
      <w:r>
        <w:rPr>
          <w:spacing w:val="37"/>
        </w:rPr>
        <w:t xml:space="preserve"> </w:t>
      </w:r>
      <w:r>
        <w:t>4</w:t>
      </w:r>
      <w:r>
        <w:rPr>
          <w:spacing w:val="39"/>
        </w:rPr>
        <w:t xml:space="preserve"> </w:t>
      </w:r>
      <w:r>
        <w:t>0.</w:t>
      </w:r>
      <w:r>
        <w:rPr>
          <w:spacing w:val="40"/>
        </w:rPr>
        <w:t xml:space="preserve"> </w:t>
      </w:r>
      <w:r>
        <w:t>Модели</w:t>
      </w:r>
      <w:r>
        <w:rPr>
          <w:spacing w:val="-57"/>
        </w:rPr>
        <w:t xml:space="preserve"> </w:t>
      </w:r>
      <w:r>
        <w:t>производственных</w:t>
      </w:r>
      <w:r>
        <w:rPr>
          <w:spacing w:val="-1"/>
        </w:rPr>
        <w:t xml:space="preserve"> </w:t>
      </w:r>
      <w:r>
        <w:t>линий.</w:t>
      </w:r>
    </w:p>
    <w:p w:rsidR="00AC1AA3" w:rsidRDefault="0056180D">
      <w:pPr>
        <w:pStyle w:val="1"/>
        <w:spacing w:before="3"/>
        <w:ind w:right="6010"/>
        <w:jc w:val="left"/>
      </w:pPr>
      <w:r>
        <w:t>Модуль «Сфера обслуживания»</w:t>
      </w:r>
      <w:r>
        <w:rPr>
          <w:spacing w:val="1"/>
        </w:rPr>
        <w:t xml:space="preserve"> </w:t>
      </w:r>
      <w:r>
        <w:t>Уборочное</w:t>
      </w:r>
      <w:r>
        <w:rPr>
          <w:spacing w:val="-9"/>
        </w:rPr>
        <w:t xml:space="preserve"> </w:t>
      </w:r>
      <w:r>
        <w:t>оборудование</w:t>
      </w:r>
      <w:r>
        <w:rPr>
          <w:spacing w:val="-4"/>
        </w:rPr>
        <w:t xml:space="preserve"> </w:t>
      </w:r>
      <w:r>
        <w:t>и</w:t>
      </w:r>
      <w:r>
        <w:rPr>
          <w:spacing w:val="-4"/>
        </w:rPr>
        <w:t xml:space="preserve"> </w:t>
      </w:r>
      <w:r>
        <w:t>инвентарь.</w:t>
      </w:r>
    </w:p>
    <w:p w:rsidR="00AC1AA3" w:rsidRDefault="0056180D">
      <w:pPr>
        <w:pStyle w:val="a3"/>
        <w:spacing w:before="2" w:line="237" w:lineRule="auto"/>
        <w:ind w:right="655"/>
        <w:jc w:val="left"/>
      </w:pPr>
      <w:r>
        <w:t>Инвентарь,</w:t>
      </w:r>
      <w:r>
        <w:rPr>
          <w:spacing w:val="-5"/>
        </w:rPr>
        <w:t xml:space="preserve"> </w:t>
      </w:r>
      <w:r>
        <w:t>используемый</w:t>
      </w:r>
      <w:r>
        <w:rPr>
          <w:spacing w:val="-3"/>
        </w:rPr>
        <w:t xml:space="preserve"> </w:t>
      </w:r>
      <w:r>
        <w:t>при</w:t>
      </w:r>
      <w:r>
        <w:rPr>
          <w:spacing w:val="-6"/>
        </w:rPr>
        <w:t xml:space="preserve"> </w:t>
      </w:r>
      <w:r>
        <w:t>протирке</w:t>
      </w:r>
      <w:r>
        <w:rPr>
          <w:spacing w:val="-6"/>
        </w:rPr>
        <w:t xml:space="preserve"> </w:t>
      </w:r>
      <w:r>
        <w:t>стен,</w:t>
      </w:r>
      <w:r>
        <w:rPr>
          <w:spacing w:val="-9"/>
        </w:rPr>
        <w:t xml:space="preserve"> </w:t>
      </w:r>
      <w:r>
        <w:t>радиаторов,</w:t>
      </w:r>
      <w:r>
        <w:rPr>
          <w:spacing w:val="-4"/>
        </w:rPr>
        <w:t xml:space="preserve"> </w:t>
      </w:r>
      <w:r>
        <w:t>радиаторных</w:t>
      </w:r>
      <w:r>
        <w:rPr>
          <w:spacing w:val="-5"/>
        </w:rPr>
        <w:t xml:space="preserve"> </w:t>
      </w:r>
      <w:r>
        <w:t>ниш.</w:t>
      </w:r>
      <w:r>
        <w:rPr>
          <w:spacing w:val="-57"/>
        </w:rPr>
        <w:t xml:space="preserve"> </w:t>
      </w:r>
      <w:r>
        <w:t>Приспособления</w:t>
      </w:r>
      <w:r>
        <w:rPr>
          <w:spacing w:val="-3"/>
        </w:rPr>
        <w:t xml:space="preserve"> </w:t>
      </w:r>
      <w:r>
        <w:t>и</w:t>
      </w:r>
      <w:r>
        <w:rPr>
          <w:spacing w:val="-2"/>
        </w:rPr>
        <w:t xml:space="preserve"> </w:t>
      </w:r>
      <w:r>
        <w:t>инвентарь для</w:t>
      </w:r>
      <w:r>
        <w:rPr>
          <w:spacing w:val="2"/>
        </w:rPr>
        <w:t xml:space="preserve"> </w:t>
      </w:r>
      <w:r>
        <w:t>ухода</w:t>
      </w:r>
      <w:r>
        <w:rPr>
          <w:spacing w:val="-1"/>
        </w:rPr>
        <w:t xml:space="preserve"> </w:t>
      </w:r>
      <w:r>
        <w:t>за</w:t>
      </w:r>
      <w:r>
        <w:rPr>
          <w:spacing w:val="-2"/>
        </w:rPr>
        <w:t xml:space="preserve"> </w:t>
      </w:r>
      <w:r>
        <w:t>мебелью.</w:t>
      </w:r>
    </w:p>
    <w:p w:rsidR="00AC1AA3" w:rsidRDefault="0056180D">
      <w:pPr>
        <w:pStyle w:val="1"/>
        <w:spacing w:line="273" w:lineRule="exact"/>
        <w:jc w:val="left"/>
      </w:pPr>
      <w:r>
        <w:t>Химические</w:t>
      </w:r>
      <w:r>
        <w:rPr>
          <w:spacing w:val="-9"/>
        </w:rPr>
        <w:t xml:space="preserve"> </w:t>
      </w:r>
      <w:r>
        <w:t>средства</w:t>
      </w:r>
      <w:r>
        <w:rPr>
          <w:spacing w:val="-6"/>
        </w:rPr>
        <w:t xml:space="preserve"> </w:t>
      </w:r>
      <w:r>
        <w:t>для</w:t>
      </w:r>
      <w:r>
        <w:rPr>
          <w:spacing w:val="-9"/>
        </w:rPr>
        <w:t xml:space="preserve"> </w:t>
      </w:r>
      <w:r>
        <w:t>профессиональной</w:t>
      </w:r>
      <w:r>
        <w:rPr>
          <w:spacing w:val="-3"/>
        </w:rPr>
        <w:t xml:space="preserve"> </w:t>
      </w:r>
      <w:r>
        <w:t>уборки.</w:t>
      </w:r>
    </w:p>
    <w:p w:rsidR="00AC1AA3" w:rsidRDefault="0056180D">
      <w:pPr>
        <w:pStyle w:val="a3"/>
        <w:spacing w:before="2"/>
        <w:ind w:right="4478"/>
        <w:jc w:val="left"/>
      </w:pPr>
      <w:r>
        <w:t>Чистящие и</w:t>
      </w:r>
      <w:r>
        <w:rPr>
          <w:spacing w:val="3"/>
        </w:rPr>
        <w:t xml:space="preserve"> </w:t>
      </w:r>
      <w:r>
        <w:t>моющие</w:t>
      </w:r>
      <w:r>
        <w:rPr>
          <w:spacing w:val="2"/>
        </w:rPr>
        <w:t xml:space="preserve"> </w:t>
      </w:r>
      <w:r>
        <w:t>средства</w:t>
      </w:r>
      <w:r>
        <w:rPr>
          <w:spacing w:val="1"/>
        </w:rPr>
        <w:t xml:space="preserve"> </w:t>
      </w:r>
      <w:r>
        <w:t>для</w:t>
      </w:r>
      <w:r>
        <w:rPr>
          <w:spacing w:val="3"/>
        </w:rPr>
        <w:t xml:space="preserve"> </w:t>
      </w:r>
      <w:r>
        <w:t>мытья</w:t>
      </w:r>
      <w:r>
        <w:rPr>
          <w:spacing w:val="2"/>
        </w:rPr>
        <w:t xml:space="preserve"> </w:t>
      </w:r>
      <w:r>
        <w:t>стен.</w:t>
      </w:r>
      <w:r>
        <w:rPr>
          <w:spacing w:val="1"/>
        </w:rPr>
        <w:t xml:space="preserve"> </w:t>
      </w:r>
      <w:r>
        <w:t>Средства</w:t>
      </w:r>
      <w:r>
        <w:rPr>
          <w:spacing w:val="-2"/>
        </w:rPr>
        <w:t xml:space="preserve"> </w:t>
      </w:r>
      <w:r>
        <w:t>ухода</w:t>
      </w:r>
      <w:r>
        <w:rPr>
          <w:spacing w:val="-5"/>
        </w:rPr>
        <w:t xml:space="preserve"> </w:t>
      </w:r>
      <w:r>
        <w:t>за</w:t>
      </w:r>
      <w:r>
        <w:rPr>
          <w:spacing w:val="-5"/>
        </w:rPr>
        <w:t xml:space="preserve"> </w:t>
      </w:r>
      <w:r>
        <w:t>мебелью</w:t>
      </w:r>
      <w:r>
        <w:rPr>
          <w:spacing w:val="-2"/>
        </w:rPr>
        <w:t xml:space="preserve"> </w:t>
      </w:r>
      <w:r>
        <w:t>в</w:t>
      </w:r>
      <w:r>
        <w:rPr>
          <w:spacing w:val="-4"/>
        </w:rPr>
        <w:t xml:space="preserve"> </w:t>
      </w:r>
      <w:r>
        <w:t>зависимости</w:t>
      </w:r>
      <w:r>
        <w:rPr>
          <w:spacing w:val="2"/>
        </w:rPr>
        <w:t xml:space="preserve"> </w:t>
      </w:r>
      <w:r>
        <w:t>от</w:t>
      </w:r>
      <w:r>
        <w:rPr>
          <w:spacing w:val="-7"/>
        </w:rPr>
        <w:t xml:space="preserve"> </w:t>
      </w:r>
      <w:r>
        <w:t>покрытия.</w:t>
      </w:r>
    </w:p>
    <w:p w:rsidR="00AC1AA3" w:rsidRDefault="0056180D">
      <w:pPr>
        <w:pStyle w:val="1"/>
        <w:spacing w:line="274" w:lineRule="exact"/>
        <w:jc w:val="left"/>
      </w:pPr>
      <w:r>
        <w:t>Организация</w:t>
      </w:r>
      <w:r>
        <w:rPr>
          <w:spacing w:val="-10"/>
        </w:rPr>
        <w:t xml:space="preserve"> </w:t>
      </w:r>
      <w:r>
        <w:t>и</w:t>
      </w:r>
      <w:r>
        <w:rPr>
          <w:spacing w:val="-4"/>
        </w:rPr>
        <w:t xml:space="preserve"> </w:t>
      </w:r>
      <w:r>
        <w:t>технология</w:t>
      </w:r>
      <w:r>
        <w:rPr>
          <w:spacing w:val="-2"/>
        </w:rPr>
        <w:t xml:space="preserve"> </w:t>
      </w:r>
      <w:r>
        <w:t>профессиональной</w:t>
      </w:r>
      <w:r>
        <w:rPr>
          <w:spacing w:val="-3"/>
        </w:rPr>
        <w:t xml:space="preserve"> </w:t>
      </w:r>
      <w:r>
        <w:t>уборки.</w:t>
      </w:r>
    </w:p>
    <w:p w:rsidR="00AC1AA3" w:rsidRDefault="0056180D">
      <w:pPr>
        <w:pStyle w:val="a3"/>
        <w:spacing w:before="3"/>
        <w:jc w:val="left"/>
      </w:pPr>
      <w:r>
        <w:t>Подбор</w:t>
      </w:r>
      <w:r>
        <w:rPr>
          <w:spacing w:val="4"/>
        </w:rPr>
        <w:t xml:space="preserve"> </w:t>
      </w:r>
      <w:r>
        <w:t>необходимого</w:t>
      </w:r>
      <w:r>
        <w:rPr>
          <w:spacing w:val="7"/>
        </w:rPr>
        <w:t xml:space="preserve"> </w:t>
      </w:r>
      <w:r>
        <w:t>уборочного</w:t>
      </w:r>
      <w:r>
        <w:rPr>
          <w:spacing w:val="7"/>
        </w:rPr>
        <w:t xml:space="preserve"> </w:t>
      </w:r>
      <w:r>
        <w:t>инвентаря</w:t>
      </w:r>
      <w:r>
        <w:rPr>
          <w:spacing w:val="4"/>
        </w:rPr>
        <w:t xml:space="preserve"> </w:t>
      </w:r>
      <w:r>
        <w:t>и</w:t>
      </w:r>
      <w:r>
        <w:rPr>
          <w:spacing w:val="8"/>
        </w:rPr>
        <w:t xml:space="preserve"> </w:t>
      </w:r>
      <w:r>
        <w:t>химических</w:t>
      </w:r>
      <w:r>
        <w:rPr>
          <w:spacing w:val="7"/>
        </w:rPr>
        <w:t xml:space="preserve"> </w:t>
      </w:r>
      <w:r>
        <w:t>средств</w:t>
      </w:r>
      <w:r>
        <w:rPr>
          <w:spacing w:val="8"/>
        </w:rPr>
        <w:t xml:space="preserve"> </w:t>
      </w:r>
      <w:r>
        <w:t>для</w:t>
      </w:r>
      <w:r>
        <w:rPr>
          <w:spacing w:val="6"/>
        </w:rPr>
        <w:t xml:space="preserve"> </w:t>
      </w:r>
      <w:r>
        <w:t>протирки</w:t>
      </w:r>
      <w:r>
        <w:rPr>
          <w:spacing w:val="9"/>
        </w:rPr>
        <w:t xml:space="preserve"> </w:t>
      </w:r>
      <w:r>
        <w:t>стен,</w:t>
      </w:r>
      <w:r>
        <w:rPr>
          <w:spacing w:val="-57"/>
        </w:rPr>
        <w:t xml:space="preserve"> </w:t>
      </w:r>
      <w:r>
        <w:t>радиаторов,</w:t>
      </w:r>
      <w:r>
        <w:rPr>
          <w:spacing w:val="-1"/>
        </w:rPr>
        <w:t xml:space="preserve"> </w:t>
      </w:r>
      <w:r>
        <w:t>радиаторных ниш.</w:t>
      </w:r>
      <w:r>
        <w:rPr>
          <w:spacing w:val="-1"/>
        </w:rPr>
        <w:t xml:space="preserve"> </w:t>
      </w:r>
      <w:r>
        <w:t>Протирка</w:t>
      </w:r>
      <w:r>
        <w:rPr>
          <w:spacing w:val="-3"/>
        </w:rPr>
        <w:t xml:space="preserve"> </w:t>
      </w:r>
      <w:r>
        <w:t>стен,</w:t>
      </w:r>
      <w:r>
        <w:rPr>
          <w:spacing w:val="-1"/>
        </w:rPr>
        <w:t xml:space="preserve"> </w:t>
      </w:r>
      <w:r>
        <w:t>радиаторов, радиаторных</w:t>
      </w:r>
      <w:r>
        <w:rPr>
          <w:spacing w:val="-2"/>
        </w:rPr>
        <w:t xml:space="preserve"> </w:t>
      </w:r>
      <w:r>
        <w:t>ниш.</w:t>
      </w:r>
    </w:p>
    <w:p w:rsidR="00AC1AA3" w:rsidRDefault="0056180D">
      <w:pPr>
        <w:pStyle w:val="a3"/>
        <w:ind w:right="565"/>
      </w:pPr>
      <w:r>
        <w:t>Появление</w:t>
      </w:r>
      <w:r>
        <w:rPr>
          <w:spacing w:val="1"/>
        </w:rPr>
        <w:t xml:space="preserve"> </w:t>
      </w:r>
      <w:r>
        <w:t>мебели.</w:t>
      </w:r>
      <w:r>
        <w:rPr>
          <w:spacing w:val="1"/>
        </w:rPr>
        <w:t xml:space="preserve"> </w:t>
      </w:r>
      <w:r>
        <w:t>Виды</w:t>
      </w:r>
      <w:r>
        <w:rPr>
          <w:spacing w:val="1"/>
        </w:rPr>
        <w:t xml:space="preserve"> </w:t>
      </w:r>
      <w:r>
        <w:t>и</w:t>
      </w:r>
      <w:r>
        <w:rPr>
          <w:spacing w:val="1"/>
        </w:rPr>
        <w:t xml:space="preserve"> </w:t>
      </w:r>
      <w:r>
        <w:t>назначение</w:t>
      </w:r>
      <w:r>
        <w:rPr>
          <w:spacing w:val="1"/>
        </w:rPr>
        <w:t xml:space="preserve"> </w:t>
      </w:r>
      <w:r>
        <w:t>мебели.</w:t>
      </w:r>
      <w:r>
        <w:rPr>
          <w:spacing w:val="1"/>
        </w:rPr>
        <w:t xml:space="preserve"> </w:t>
      </w:r>
      <w:r>
        <w:t>Материалы</w:t>
      </w:r>
      <w:r>
        <w:rPr>
          <w:spacing w:val="1"/>
        </w:rPr>
        <w:t xml:space="preserve"> </w:t>
      </w:r>
      <w:r>
        <w:t>поверхности</w:t>
      </w:r>
      <w:r>
        <w:rPr>
          <w:spacing w:val="1"/>
        </w:rPr>
        <w:t xml:space="preserve"> </w:t>
      </w:r>
      <w:r>
        <w:t>мебели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lastRenderedPageBreak/>
        <w:t>Средства</w:t>
      </w:r>
      <w:r>
        <w:rPr>
          <w:spacing w:val="1"/>
        </w:rPr>
        <w:t xml:space="preserve"> </w:t>
      </w:r>
      <w:r>
        <w:t>ухода</w:t>
      </w:r>
      <w:r>
        <w:rPr>
          <w:spacing w:val="1"/>
        </w:rPr>
        <w:t xml:space="preserve"> </w:t>
      </w:r>
      <w:r>
        <w:t>за</w:t>
      </w:r>
      <w:r>
        <w:rPr>
          <w:spacing w:val="1"/>
        </w:rPr>
        <w:t xml:space="preserve"> </w:t>
      </w:r>
      <w:r>
        <w:t>мебелью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покрытия.</w:t>
      </w:r>
      <w:r>
        <w:rPr>
          <w:spacing w:val="1"/>
        </w:rPr>
        <w:t xml:space="preserve"> </w:t>
      </w:r>
      <w:r>
        <w:t>Технология</w:t>
      </w:r>
      <w:r>
        <w:rPr>
          <w:spacing w:val="1"/>
        </w:rPr>
        <w:t xml:space="preserve"> </w:t>
      </w:r>
      <w:r>
        <w:t>ухода</w:t>
      </w:r>
      <w:r>
        <w:rPr>
          <w:spacing w:val="1"/>
        </w:rPr>
        <w:t xml:space="preserve"> </w:t>
      </w:r>
      <w:r>
        <w:t>за</w:t>
      </w:r>
      <w:r>
        <w:rPr>
          <w:spacing w:val="1"/>
        </w:rPr>
        <w:t xml:space="preserve"> </w:t>
      </w:r>
      <w:r>
        <w:t>различными</w:t>
      </w:r>
      <w:r>
        <w:rPr>
          <w:spacing w:val="1"/>
        </w:rPr>
        <w:t xml:space="preserve"> </w:t>
      </w:r>
      <w:r>
        <w:t>твердыми</w:t>
      </w:r>
      <w:r>
        <w:rPr>
          <w:spacing w:val="1"/>
        </w:rPr>
        <w:t xml:space="preserve"> </w:t>
      </w:r>
      <w:r>
        <w:t>поверхностями</w:t>
      </w:r>
      <w:r>
        <w:rPr>
          <w:spacing w:val="1"/>
        </w:rPr>
        <w:t xml:space="preserve"> </w:t>
      </w:r>
      <w:r>
        <w:t>мебели.</w:t>
      </w:r>
      <w:r>
        <w:rPr>
          <w:spacing w:val="1"/>
        </w:rPr>
        <w:t xml:space="preserve"> </w:t>
      </w:r>
      <w:r>
        <w:t>Способы</w:t>
      </w:r>
      <w:r>
        <w:rPr>
          <w:spacing w:val="1"/>
        </w:rPr>
        <w:t xml:space="preserve"> </w:t>
      </w:r>
      <w:r>
        <w:t>удаления</w:t>
      </w:r>
      <w:r>
        <w:rPr>
          <w:spacing w:val="1"/>
        </w:rPr>
        <w:t xml:space="preserve"> </w:t>
      </w:r>
      <w:r>
        <w:t>пыли</w:t>
      </w:r>
      <w:r>
        <w:rPr>
          <w:spacing w:val="1"/>
        </w:rPr>
        <w:t xml:space="preserve"> </w:t>
      </w:r>
      <w:r>
        <w:t>с</w:t>
      </w:r>
      <w:r>
        <w:rPr>
          <w:spacing w:val="1"/>
        </w:rPr>
        <w:t xml:space="preserve"> </w:t>
      </w:r>
      <w:r>
        <w:t>поверхности</w:t>
      </w:r>
      <w:r>
        <w:rPr>
          <w:spacing w:val="1"/>
        </w:rPr>
        <w:t xml:space="preserve"> </w:t>
      </w:r>
      <w:r>
        <w:t>мебели.</w:t>
      </w:r>
      <w:r>
        <w:rPr>
          <w:spacing w:val="1"/>
        </w:rPr>
        <w:t xml:space="preserve"> </w:t>
      </w:r>
      <w:r>
        <w:t>Обновление</w:t>
      </w:r>
      <w:r>
        <w:rPr>
          <w:spacing w:val="1"/>
        </w:rPr>
        <w:t xml:space="preserve"> </w:t>
      </w:r>
      <w:r>
        <w:t>поверхности</w:t>
      </w:r>
      <w:r>
        <w:rPr>
          <w:spacing w:val="1"/>
        </w:rPr>
        <w:t xml:space="preserve"> </w:t>
      </w:r>
      <w:r>
        <w:t>мебели</w:t>
      </w:r>
      <w:r>
        <w:rPr>
          <w:spacing w:val="1"/>
        </w:rPr>
        <w:t xml:space="preserve"> </w:t>
      </w:r>
      <w:r>
        <w:t>с</w:t>
      </w:r>
      <w:r>
        <w:rPr>
          <w:spacing w:val="1"/>
        </w:rPr>
        <w:t xml:space="preserve"> </w:t>
      </w:r>
      <w:r>
        <w:t>помощью</w:t>
      </w:r>
      <w:r>
        <w:rPr>
          <w:spacing w:val="1"/>
        </w:rPr>
        <w:t xml:space="preserve"> </w:t>
      </w:r>
      <w:r>
        <w:t>полирующих</w:t>
      </w:r>
      <w:r>
        <w:rPr>
          <w:spacing w:val="1"/>
        </w:rPr>
        <w:t xml:space="preserve"> </w:t>
      </w:r>
      <w:r>
        <w:t>средств.</w:t>
      </w:r>
      <w:r>
        <w:rPr>
          <w:spacing w:val="60"/>
        </w:rPr>
        <w:t xml:space="preserve"> </w:t>
      </w:r>
      <w:r>
        <w:t>Технология</w:t>
      </w:r>
      <w:r>
        <w:rPr>
          <w:spacing w:val="1"/>
        </w:rPr>
        <w:t xml:space="preserve"> </w:t>
      </w:r>
      <w:r>
        <w:t>ухода</w:t>
      </w:r>
      <w:r>
        <w:rPr>
          <w:spacing w:val="-5"/>
        </w:rPr>
        <w:t xml:space="preserve"> </w:t>
      </w:r>
      <w:r>
        <w:t>за</w:t>
      </w:r>
      <w:r>
        <w:rPr>
          <w:spacing w:val="-5"/>
        </w:rPr>
        <w:t xml:space="preserve"> </w:t>
      </w:r>
      <w:r>
        <w:t>мягкой мебелью с</w:t>
      </w:r>
      <w:r>
        <w:rPr>
          <w:spacing w:val="-1"/>
        </w:rPr>
        <w:t xml:space="preserve"> </w:t>
      </w:r>
      <w:r>
        <w:t>применением</w:t>
      </w:r>
      <w:r>
        <w:rPr>
          <w:spacing w:val="-3"/>
        </w:rPr>
        <w:t xml:space="preserve"> </w:t>
      </w:r>
      <w:r>
        <w:t>пылесоса</w:t>
      </w:r>
      <w:r>
        <w:rPr>
          <w:spacing w:val="-1"/>
        </w:rPr>
        <w:t xml:space="preserve"> </w:t>
      </w:r>
      <w:r>
        <w:t>и без него.</w:t>
      </w:r>
      <w:r>
        <w:rPr>
          <w:spacing w:val="-3"/>
        </w:rPr>
        <w:t xml:space="preserve"> </w:t>
      </w:r>
      <w:r>
        <w:t>Удаление пятен.</w:t>
      </w:r>
    </w:p>
    <w:p w:rsidR="00AC1AA3" w:rsidRDefault="0056180D">
      <w:pPr>
        <w:pStyle w:val="a3"/>
        <w:spacing w:line="275" w:lineRule="exact"/>
      </w:pPr>
      <w:r>
        <w:t>Виды</w:t>
      </w:r>
      <w:r>
        <w:rPr>
          <w:spacing w:val="-6"/>
        </w:rPr>
        <w:t xml:space="preserve"> </w:t>
      </w:r>
      <w:r>
        <w:t>постельного</w:t>
      </w:r>
      <w:r>
        <w:rPr>
          <w:spacing w:val="-5"/>
        </w:rPr>
        <w:t xml:space="preserve"> </w:t>
      </w:r>
      <w:r>
        <w:t>белья.</w:t>
      </w:r>
      <w:r>
        <w:rPr>
          <w:spacing w:val="-5"/>
        </w:rPr>
        <w:t xml:space="preserve"> </w:t>
      </w:r>
      <w:r>
        <w:t>Порядок</w:t>
      </w:r>
      <w:r>
        <w:rPr>
          <w:spacing w:val="-5"/>
        </w:rPr>
        <w:t xml:space="preserve"> </w:t>
      </w:r>
      <w:r>
        <w:t>перестилания</w:t>
      </w:r>
      <w:r>
        <w:rPr>
          <w:spacing w:val="-5"/>
        </w:rPr>
        <w:t xml:space="preserve"> </w:t>
      </w:r>
      <w:r>
        <w:t>постельного</w:t>
      </w:r>
      <w:r>
        <w:rPr>
          <w:spacing w:val="-8"/>
        </w:rPr>
        <w:t xml:space="preserve"> </w:t>
      </w:r>
      <w:r>
        <w:t>белья.</w:t>
      </w:r>
    </w:p>
    <w:p w:rsidR="00AC1AA3" w:rsidRDefault="0056180D">
      <w:pPr>
        <w:pStyle w:val="1"/>
        <w:spacing w:line="275" w:lineRule="exact"/>
      </w:pPr>
      <w:r>
        <w:t>Охрана</w:t>
      </w:r>
      <w:r>
        <w:rPr>
          <w:spacing w:val="-7"/>
        </w:rPr>
        <w:t xml:space="preserve"> </w:t>
      </w:r>
      <w:r>
        <w:t>труда</w:t>
      </w:r>
      <w:r>
        <w:rPr>
          <w:spacing w:val="-3"/>
        </w:rPr>
        <w:t xml:space="preserve"> </w:t>
      </w:r>
      <w:r>
        <w:t>и</w:t>
      </w:r>
      <w:r>
        <w:rPr>
          <w:spacing w:val="-3"/>
        </w:rPr>
        <w:t xml:space="preserve"> </w:t>
      </w:r>
      <w:r>
        <w:t>техника</w:t>
      </w:r>
      <w:r>
        <w:rPr>
          <w:spacing w:val="-1"/>
        </w:rPr>
        <w:t xml:space="preserve"> </w:t>
      </w:r>
      <w:r>
        <w:t>безопасности.</w:t>
      </w:r>
    </w:p>
    <w:p w:rsidR="00AC1AA3" w:rsidRDefault="0056180D">
      <w:pPr>
        <w:pStyle w:val="a3"/>
        <w:spacing w:before="5"/>
        <w:ind w:right="563"/>
      </w:pPr>
      <w:r>
        <w:t>Санитария и гигиена труда. Понятие санитарии и гигиены труда. Санитарно-гигиенические</w:t>
      </w:r>
      <w:r>
        <w:rPr>
          <w:spacing w:val="1"/>
        </w:rPr>
        <w:t xml:space="preserve"> </w:t>
      </w:r>
      <w:r>
        <w:t>требования</w:t>
      </w:r>
      <w:r>
        <w:rPr>
          <w:spacing w:val="1"/>
        </w:rPr>
        <w:t xml:space="preserve"> </w:t>
      </w:r>
      <w:r>
        <w:t>к</w:t>
      </w:r>
      <w:r>
        <w:rPr>
          <w:spacing w:val="1"/>
        </w:rPr>
        <w:t xml:space="preserve"> </w:t>
      </w:r>
      <w:r>
        <w:t>спецодежде.</w:t>
      </w:r>
      <w:r>
        <w:rPr>
          <w:spacing w:val="1"/>
        </w:rPr>
        <w:t xml:space="preserve"> </w:t>
      </w:r>
      <w:r>
        <w:t>Санитарно-гигиенические</w:t>
      </w:r>
      <w:r>
        <w:rPr>
          <w:spacing w:val="1"/>
        </w:rPr>
        <w:t xml:space="preserve"> </w:t>
      </w:r>
      <w:r>
        <w:t>требования</w:t>
      </w:r>
      <w:r>
        <w:rPr>
          <w:spacing w:val="1"/>
        </w:rPr>
        <w:t xml:space="preserve"> </w:t>
      </w:r>
      <w:r>
        <w:t>к</w:t>
      </w:r>
      <w:r>
        <w:rPr>
          <w:spacing w:val="1"/>
        </w:rPr>
        <w:t xml:space="preserve"> </w:t>
      </w:r>
      <w:r>
        <w:t>помещениям.</w:t>
      </w:r>
      <w:r>
        <w:rPr>
          <w:spacing w:val="1"/>
        </w:rPr>
        <w:t xml:space="preserve"> </w:t>
      </w:r>
      <w:r>
        <w:t>Рациональный режим труда и отдыха. Правила личной гигиены и безопасности при работе с</w:t>
      </w:r>
      <w:r>
        <w:rPr>
          <w:spacing w:val="1"/>
        </w:rPr>
        <w:t xml:space="preserve"> </w:t>
      </w:r>
      <w:r>
        <w:t>чистящими,</w:t>
      </w:r>
      <w:r>
        <w:rPr>
          <w:spacing w:val="-1"/>
        </w:rPr>
        <w:t xml:space="preserve"> </w:t>
      </w:r>
      <w:r>
        <w:t>моющими,</w:t>
      </w:r>
      <w:r>
        <w:rPr>
          <w:spacing w:val="-4"/>
        </w:rPr>
        <w:t xml:space="preserve"> </w:t>
      </w:r>
      <w:r>
        <w:t>дезинфицирующими средствами.</w:t>
      </w:r>
    </w:p>
    <w:p w:rsidR="00AC1AA3" w:rsidRDefault="0056180D">
      <w:pPr>
        <w:pStyle w:val="1"/>
        <w:spacing w:line="274" w:lineRule="exact"/>
      </w:pPr>
      <w:r>
        <w:t>Экономика</w:t>
      </w:r>
      <w:r>
        <w:rPr>
          <w:spacing w:val="-4"/>
        </w:rPr>
        <w:t xml:space="preserve"> </w:t>
      </w:r>
      <w:r>
        <w:t>отрасли</w:t>
      </w:r>
      <w:r>
        <w:rPr>
          <w:spacing w:val="-2"/>
        </w:rPr>
        <w:t xml:space="preserve"> </w:t>
      </w:r>
      <w:r>
        <w:t>и</w:t>
      </w:r>
      <w:r>
        <w:rPr>
          <w:spacing w:val="-6"/>
        </w:rPr>
        <w:t xml:space="preserve"> </w:t>
      </w:r>
      <w:r>
        <w:t>предприятия.</w:t>
      </w:r>
    </w:p>
    <w:p w:rsidR="00AC1AA3" w:rsidRDefault="0056180D">
      <w:pPr>
        <w:pStyle w:val="a3"/>
        <w:tabs>
          <w:tab w:val="left" w:pos="2419"/>
          <w:tab w:val="left" w:pos="4016"/>
          <w:tab w:val="left" w:pos="5141"/>
          <w:tab w:val="left" w:pos="6529"/>
          <w:tab w:val="left" w:pos="8026"/>
          <w:tab w:val="left" w:pos="8361"/>
          <w:tab w:val="left" w:pos="10120"/>
        </w:tabs>
        <w:spacing w:before="2"/>
        <w:ind w:right="576"/>
        <w:jc w:val="left"/>
      </w:pPr>
      <w:r>
        <w:t>Понятие</w:t>
      </w:r>
      <w:r>
        <w:tab/>
        <w:t>«экономика».</w:t>
      </w:r>
      <w:r>
        <w:tab/>
        <w:t>Факторы</w:t>
      </w:r>
      <w:r>
        <w:tab/>
        <w:t>экономики:</w:t>
      </w:r>
      <w:r>
        <w:tab/>
        <w:t>потребности</w:t>
      </w:r>
      <w:r>
        <w:tab/>
        <w:t>и</w:t>
      </w:r>
      <w:r>
        <w:tab/>
        <w:t>экономические</w:t>
      </w:r>
      <w:r>
        <w:tab/>
      </w:r>
      <w:r>
        <w:rPr>
          <w:spacing w:val="-1"/>
        </w:rPr>
        <w:t>ресурсы</w:t>
      </w:r>
      <w:r>
        <w:rPr>
          <w:spacing w:val="-57"/>
        </w:rPr>
        <w:t xml:space="preserve"> </w:t>
      </w:r>
      <w:r>
        <w:t>(природные,</w:t>
      </w:r>
      <w:r>
        <w:rPr>
          <w:spacing w:val="-4"/>
        </w:rPr>
        <w:t xml:space="preserve"> </w:t>
      </w:r>
      <w:r>
        <w:t>производственные, трудовые).</w:t>
      </w:r>
    </w:p>
    <w:p w:rsidR="00AC1AA3" w:rsidRDefault="0056180D">
      <w:pPr>
        <w:pStyle w:val="a3"/>
        <w:jc w:val="left"/>
      </w:pPr>
      <w:r>
        <w:t>Исторические</w:t>
      </w:r>
      <w:r>
        <w:rPr>
          <w:spacing w:val="15"/>
        </w:rPr>
        <w:t xml:space="preserve"> </w:t>
      </w:r>
      <w:r>
        <w:t>факторы</w:t>
      </w:r>
      <w:r>
        <w:rPr>
          <w:spacing w:val="17"/>
        </w:rPr>
        <w:t xml:space="preserve"> </w:t>
      </w:r>
      <w:r>
        <w:t>хозяйственной</w:t>
      </w:r>
      <w:r>
        <w:rPr>
          <w:spacing w:val="19"/>
        </w:rPr>
        <w:t xml:space="preserve"> </w:t>
      </w:r>
      <w:r>
        <w:t>деятельности</w:t>
      </w:r>
      <w:r>
        <w:rPr>
          <w:spacing w:val="18"/>
        </w:rPr>
        <w:t xml:space="preserve"> </w:t>
      </w:r>
      <w:r>
        <w:t>на</w:t>
      </w:r>
      <w:r>
        <w:rPr>
          <w:spacing w:val="16"/>
        </w:rPr>
        <w:t xml:space="preserve"> </w:t>
      </w:r>
      <w:r>
        <w:t>основе</w:t>
      </w:r>
      <w:r>
        <w:rPr>
          <w:spacing w:val="13"/>
        </w:rPr>
        <w:t xml:space="preserve"> </w:t>
      </w:r>
      <w:r>
        <w:t>разделения</w:t>
      </w:r>
      <w:r>
        <w:rPr>
          <w:spacing w:val="18"/>
        </w:rPr>
        <w:t xml:space="preserve"> </w:t>
      </w:r>
      <w:r>
        <w:t>труда.</w:t>
      </w:r>
      <w:r>
        <w:rPr>
          <w:spacing w:val="17"/>
        </w:rPr>
        <w:t xml:space="preserve"> </w:t>
      </w:r>
      <w:r>
        <w:t>Ремесло</w:t>
      </w:r>
      <w:r>
        <w:rPr>
          <w:spacing w:val="19"/>
        </w:rPr>
        <w:t xml:space="preserve"> </w:t>
      </w:r>
      <w:r>
        <w:t>и</w:t>
      </w:r>
      <w:r>
        <w:rPr>
          <w:spacing w:val="-57"/>
        </w:rPr>
        <w:t xml:space="preserve"> </w:t>
      </w:r>
      <w:r>
        <w:t>профессионализм</w:t>
      </w:r>
      <w:r>
        <w:rPr>
          <w:spacing w:val="-4"/>
        </w:rPr>
        <w:t xml:space="preserve"> </w:t>
      </w:r>
      <w:r>
        <w:t>рабочего</w:t>
      </w:r>
      <w:r>
        <w:rPr>
          <w:spacing w:val="-3"/>
        </w:rPr>
        <w:t xml:space="preserve"> </w:t>
      </w:r>
      <w:r>
        <w:t>в</w:t>
      </w:r>
      <w:r>
        <w:rPr>
          <w:spacing w:val="-4"/>
        </w:rPr>
        <w:t xml:space="preserve"> </w:t>
      </w:r>
      <w:r>
        <w:t>процессе</w:t>
      </w:r>
      <w:r>
        <w:rPr>
          <w:spacing w:val="-5"/>
        </w:rPr>
        <w:t xml:space="preserve"> </w:t>
      </w:r>
      <w:r>
        <w:t>труда.</w:t>
      </w:r>
      <w:r>
        <w:rPr>
          <w:spacing w:val="1"/>
        </w:rPr>
        <w:t xml:space="preserve"> </w:t>
      </w:r>
      <w:r>
        <w:t>Производительность</w:t>
      </w:r>
      <w:r>
        <w:rPr>
          <w:spacing w:val="-2"/>
        </w:rPr>
        <w:t xml:space="preserve"> </w:t>
      </w:r>
      <w:r>
        <w:t>труда</w:t>
      </w:r>
      <w:r>
        <w:rPr>
          <w:spacing w:val="-5"/>
        </w:rPr>
        <w:t xml:space="preserve"> </w:t>
      </w:r>
      <w:r>
        <w:t>в</w:t>
      </w:r>
      <w:r>
        <w:rPr>
          <w:spacing w:val="-3"/>
        </w:rPr>
        <w:t xml:space="preserve"> </w:t>
      </w:r>
      <w:r>
        <w:t>сфере</w:t>
      </w:r>
      <w:r>
        <w:rPr>
          <w:spacing w:val="-3"/>
        </w:rPr>
        <w:t xml:space="preserve"> </w:t>
      </w:r>
      <w:r>
        <w:t>услуг.</w:t>
      </w:r>
    </w:p>
    <w:p w:rsidR="00AC1AA3" w:rsidRDefault="0056180D">
      <w:pPr>
        <w:pStyle w:val="1"/>
        <w:spacing w:before="3"/>
        <w:ind w:right="6229"/>
        <w:jc w:val="left"/>
      </w:pPr>
      <w:r>
        <w:t>Модуль «Социальные технологии»</w:t>
      </w:r>
      <w:r>
        <w:rPr>
          <w:spacing w:val="1"/>
        </w:rPr>
        <w:t xml:space="preserve"> </w:t>
      </w:r>
      <w:r>
        <w:t>Понятие</w:t>
      </w:r>
      <w:r>
        <w:rPr>
          <w:spacing w:val="-14"/>
        </w:rPr>
        <w:t xml:space="preserve"> </w:t>
      </w:r>
      <w:r>
        <w:t>о</w:t>
      </w:r>
      <w:r>
        <w:rPr>
          <w:spacing w:val="-10"/>
        </w:rPr>
        <w:t xml:space="preserve"> </w:t>
      </w:r>
      <w:r>
        <w:t>социальных</w:t>
      </w:r>
      <w:r>
        <w:rPr>
          <w:spacing w:val="-10"/>
        </w:rPr>
        <w:t xml:space="preserve"> </w:t>
      </w:r>
      <w:r>
        <w:t>технологиях.</w:t>
      </w:r>
    </w:p>
    <w:p w:rsidR="00AC1AA3" w:rsidRDefault="0056180D">
      <w:pPr>
        <w:pStyle w:val="a3"/>
        <w:jc w:val="left"/>
      </w:pPr>
      <w:r>
        <w:t>Виды социальных</w:t>
      </w:r>
      <w:r>
        <w:rPr>
          <w:spacing w:val="4"/>
        </w:rPr>
        <w:t xml:space="preserve"> </w:t>
      </w:r>
      <w:r>
        <w:t>технологий.</w:t>
      </w:r>
      <w:r>
        <w:rPr>
          <w:spacing w:val="1"/>
        </w:rPr>
        <w:t xml:space="preserve"> </w:t>
      </w:r>
      <w:r>
        <w:t>Технология</w:t>
      </w:r>
      <w:r>
        <w:rPr>
          <w:spacing w:val="-3"/>
        </w:rPr>
        <w:t xml:space="preserve"> </w:t>
      </w:r>
      <w:r>
        <w:t>коммуникации.</w:t>
      </w:r>
      <w:r>
        <w:rPr>
          <w:spacing w:val="9"/>
        </w:rPr>
        <w:t xml:space="preserve"> </w:t>
      </w:r>
      <w:r>
        <w:t>Образовательные</w:t>
      </w:r>
      <w:r>
        <w:rPr>
          <w:spacing w:val="-1"/>
        </w:rPr>
        <w:t xml:space="preserve"> </w:t>
      </w:r>
      <w:r>
        <w:t>технологии.</w:t>
      </w:r>
      <w:r>
        <w:rPr>
          <w:spacing w:val="-57"/>
        </w:rPr>
        <w:t xml:space="preserve"> </w:t>
      </w:r>
      <w:r>
        <w:t>Медицинские</w:t>
      </w:r>
      <w:r>
        <w:rPr>
          <w:spacing w:val="-4"/>
        </w:rPr>
        <w:t xml:space="preserve"> </w:t>
      </w:r>
      <w:r>
        <w:t>технологии. Социокультурные</w:t>
      </w:r>
      <w:r>
        <w:rPr>
          <w:spacing w:val="-1"/>
        </w:rPr>
        <w:t xml:space="preserve"> </w:t>
      </w:r>
      <w:r>
        <w:t>технологии.</w:t>
      </w:r>
    </w:p>
    <w:p w:rsidR="00AC1AA3" w:rsidRDefault="0056180D">
      <w:pPr>
        <w:pStyle w:val="1"/>
        <w:spacing w:line="271" w:lineRule="exact"/>
        <w:jc w:val="left"/>
      </w:pPr>
      <w:r>
        <w:t>Технология</w:t>
      </w:r>
      <w:r>
        <w:rPr>
          <w:spacing w:val="-6"/>
        </w:rPr>
        <w:t xml:space="preserve"> </w:t>
      </w:r>
      <w:r>
        <w:t>коммуникации.</w:t>
      </w:r>
    </w:p>
    <w:p w:rsidR="00AC1AA3" w:rsidRDefault="0056180D">
      <w:pPr>
        <w:pStyle w:val="a3"/>
        <w:spacing w:before="3"/>
        <w:ind w:right="610"/>
      </w:pPr>
      <w:r>
        <w:t>Структура процесса коммуникации. Способы организации сотрудничества. Распределение</w:t>
      </w:r>
      <w:r>
        <w:rPr>
          <w:spacing w:val="1"/>
        </w:rPr>
        <w:t xml:space="preserve"> </w:t>
      </w:r>
      <w:r>
        <w:t>обязанностей.</w:t>
      </w:r>
    </w:p>
    <w:p w:rsidR="00AC1AA3" w:rsidRDefault="0056180D">
      <w:pPr>
        <w:pStyle w:val="a3"/>
        <w:ind w:right="562"/>
      </w:pPr>
      <w:r>
        <w:t>Психологические</w:t>
      </w:r>
      <w:r>
        <w:rPr>
          <w:spacing w:val="1"/>
        </w:rPr>
        <w:t xml:space="preserve"> </w:t>
      </w:r>
      <w:r>
        <w:t>особенности</w:t>
      </w:r>
      <w:r>
        <w:rPr>
          <w:spacing w:val="1"/>
        </w:rPr>
        <w:t xml:space="preserve"> </w:t>
      </w:r>
      <w:r>
        <w:t>личности</w:t>
      </w:r>
      <w:r>
        <w:rPr>
          <w:spacing w:val="1"/>
        </w:rPr>
        <w:t xml:space="preserve"> </w:t>
      </w:r>
      <w:r>
        <w:t>и</w:t>
      </w:r>
      <w:r>
        <w:rPr>
          <w:spacing w:val="1"/>
        </w:rPr>
        <w:t xml:space="preserve"> </w:t>
      </w:r>
      <w:r>
        <w:t>способы</w:t>
      </w:r>
      <w:r>
        <w:rPr>
          <w:spacing w:val="1"/>
        </w:rPr>
        <w:t xml:space="preserve"> </w:t>
      </w:r>
      <w:r>
        <w:t>разрешения</w:t>
      </w:r>
      <w:r>
        <w:rPr>
          <w:spacing w:val="1"/>
        </w:rPr>
        <w:t xml:space="preserve"> </w:t>
      </w:r>
      <w:r>
        <w:t>конфликтов.</w:t>
      </w:r>
      <w:r>
        <w:rPr>
          <w:spacing w:val="1"/>
        </w:rPr>
        <w:t xml:space="preserve"> </w:t>
      </w:r>
      <w:r>
        <w:t>Правила</w:t>
      </w:r>
      <w:r>
        <w:rPr>
          <w:spacing w:val="1"/>
        </w:rPr>
        <w:t xml:space="preserve"> </w:t>
      </w:r>
      <w:r>
        <w:t>ведения</w:t>
      </w:r>
      <w:r>
        <w:rPr>
          <w:spacing w:val="-1"/>
        </w:rPr>
        <w:t xml:space="preserve"> </w:t>
      </w:r>
      <w:r>
        <w:t>дискуссий.</w:t>
      </w:r>
    </w:p>
    <w:p w:rsidR="00AC1AA3" w:rsidRDefault="0056180D">
      <w:pPr>
        <w:pStyle w:val="a3"/>
        <w:ind w:right="564"/>
      </w:pPr>
      <w:r>
        <w:t>Технология принятия решений в стандартных и нестандартных ситуациях. Ответственность</w:t>
      </w:r>
      <w:r>
        <w:rPr>
          <w:spacing w:val="1"/>
        </w:rPr>
        <w:t xml:space="preserve"> </w:t>
      </w:r>
      <w:r>
        <w:t>за</w:t>
      </w:r>
      <w:r>
        <w:rPr>
          <w:spacing w:val="1"/>
        </w:rPr>
        <w:t xml:space="preserve"> </w:t>
      </w:r>
      <w:r>
        <w:t>принятые</w:t>
      </w:r>
      <w:r>
        <w:rPr>
          <w:spacing w:val="1"/>
        </w:rPr>
        <w:t xml:space="preserve"> </w:t>
      </w:r>
      <w:r>
        <w:t>решения.</w:t>
      </w:r>
      <w:r>
        <w:rPr>
          <w:spacing w:val="1"/>
        </w:rPr>
        <w:t xml:space="preserve"> </w:t>
      </w:r>
      <w:r>
        <w:t>Ответственность</w:t>
      </w:r>
      <w:r>
        <w:rPr>
          <w:spacing w:val="1"/>
        </w:rPr>
        <w:t xml:space="preserve"> </w:t>
      </w:r>
      <w:r>
        <w:t>за</w:t>
      </w:r>
      <w:r>
        <w:rPr>
          <w:spacing w:val="1"/>
        </w:rPr>
        <w:t xml:space="preserve"> </w:t>
      </w:r>
      <w:r>
        <w:t>работу</w:t>
      </w:r>
      <w:r>
        <w:rPr>
          <w:spacing w:val="1"/>
        </w:rPr>
        <w:t xml:space="preserve"> </w:t>
      </w:r>
      <w:r>
        <w:t>членов</w:t>
      </w:r>
      <w:r>
        <w:rPr>
          <w:spacing w:val="1"/>
        </w:rPr>
        <w:t xml:space="preserve"> </w:t>
      </w:r>
      <w:r>
        <w:t>команды</w:t>
      </w:r>
      <w:r>
        <w:rPr>
          <w:spacing w:val="1"/>
        </w:rPr>
        <w:t xml:space="preserve"> </w:t>
      </w:r>
      <w:r>
        <w:t>(подчиненных),</w:t>
      </w:r>
      <w:r>
        <w:rPr>
          <w:spacing w:val="1"/>
        </w:rPr>
        <w:t xml:space="preserve"> </w:t>
      </w:r>
      <w:r>
        <w:t>за</w:t>
      </w:r>
      <w:r>
        <w:rPr>
          <w:spacing w:val="1"/>
        </w:rPr>
        <w:t xml:space="preserve"> </w:t>
      </w:r>
      <w:r>
        <w:t>результат</w:t>
      </w:r>
      <w:r>
        <w:rPr>
          <w:spacing w:val="-1"/>
        </w:rPr>
        <w:t xml:space="preserve"> </w:t>
      </w:r>
      <w:r>
        <w:t>выполнения</w:t>
      </w:r>
      <w:r>
        <w:rPr>
          <w:spacing w:val="-3"/>
        </w:rPr>
        <w:t xml:space="preserve"> </w:t>
      </w:r>
      <w:r>
        <w:t>заданий.</w:t>
      </w:r>
    </w:p>
    <w:p w:rsidR="00F70499" w:rsidRDefault="0056180D" w:rsidP="00F70499">
      <w:pPr>
        <w:pStyle w:val="1"/>
        <w:spacing w:before="2"/>
        <w:rPr>
          <w:spacing w:val="1"/>
        </w:rPr>
      </w:pPr>
      <w:r>
        <w:t>Работа</w:t>
      </w:r>
      <w:r>
        <w:rPr>
          <w:spacing w:val="-6"/>
        </w:rPr>
        <w:t xml:space="preserve"> </w:t>
      </w:r>
      <w:r>
        <w:t>с</w:t>
      </w:r>
      <w:r>
        <w:rPr>
          <w:spacing w:val="-6"/>
        </w:rPr>
        <w:t xml:space="preserve"> </w:t>
      </w:r>
      <w:r>
        <w:t>источниками</w:t>
      </w:r>
      <w:r>
        <w:rPr>
          <w:spacing w:val="-4"/>
        </w:rPr>
        <w:t xml:space="preserve"> </w:t>
      </w:r>
      <w:r>
        <w:t>информации.</w:t>
      </w:r>
      <w:r w:rsidR="00F70499">
        <w:t xml:space="preserve">  </w:t>
      </w:r>
      <w:r>
        <w:t>Методы</w:t>
      </w:r>
      <w:r>
        <w:rPr>
          <w:spacing w:val="1"/>
        </w:rPr>
        <w:t xml:space="preserve"> </w:t>
      </w:r>
      <w:r>
        <w:t>и</w:t>
      </w:r>
      <w:r>
        <w:rPr>
          <w:spacing w:val="1"/>
        </w:rPr>
        <w:t xml:space="preserve"> </w:t>
      </w:r>
      <w:r>
        <w:t>средства</w:t>
      </w:r>
      <w:r>
        <w:rPr>
          <w:spacing w:val="1"/>
        </w:rPr>
        <w:t xml:space="preserve"> </w:t>
      </w:r>
      <w:r>
        <w:t>получения</w:t>
      </w:r>
      <w:r>
        <w:rPr>
          <w:spacing w:val="1"/>
        </w:rPr>
        <w:t xml:space="preserve"> </w:t>
      </w:r>
      <w:r>
        <w:t>информации</w:t>
      </w:r>
      <w:r>
        <w:rPr>
          <w:spacing w:val="1"/>
        </w:rPr>
        <w:t xml:space="preserve"> </w:t>
      </w:r>
    </w:p>
    <w:p w:rsidR="00F70499" w:rsidRDefault="0056180D" w:rsidP="00F70499">
      <w:pPr>
        <w:pStyle w:val="1"/>
        <w:spacing w:before="2"/>
        <w:rPr>
          <w:spacing w:val="1"/>
        </w:rPr>
      </w:pPr>
      <w:r>
        <w:t>в</w:t>
      </w:r>
      <w:r>
        <w:rPr>
          <w:spacing w:val="1"/>
        </w:rPr>
        <w:t xml:space="preserve"> </w:t>
      </w:r>
      <w:r>
        <w:t>процессе</w:t>
      </w:r>
      <w:r>
        <w:rPr>
          <w:spacing w:val="1"/>
        </w:rPr>
        <w:t xml:space="preserve"> </w:t>
      </w:r>
      <w:r>
        <w:t>использования</w:t>
      </w:r>
      <w:r>
        <w:rPr>
          <w:spacing w:val="1"/>
        </w:rPr>
        <w:t xml:space="preserve"> </w:t>
      </w:r>
      <w:r>
        <w:t>социальных</w:t>
      </w:r>
      <w:r>
        <w:rPr>
          <w:spacing w:val="1"/>
        </w:rPr>
        <w:t xml:space="preserve"> </w:t>
      </w:r>
      <w:r>
        <w:t>технологий.</w:t>
      </w:r>
      <w:r>
        <w:rPr>
          <w:spacing w:val="1"/>
        </w:rPr>
        <w:t xml:space="preserve"> </w:t>
      </w:r>
    </w:p>
    <w:p w:rsidR="00F70499" w:rsidRDefault="0056180D" w:rsidP="00F70499">
      <w:pPr>
        <w:pStyle w:val="1"/>
        <w:spacing w:before="2"/>
        <w:rPr>
          <w:spacing w:val="1"/>
        </w:rPr>
      </w:pPr>
      <w:r>
        <w:t>Назначение</w:t>
      </w:r>
      <w:r>
        <w:rPr>
          <w:spacing w:val="1"/>
        </w:rPr>
        <w:t xml:space="preserve"> </w:t>
      </w:r>
      <w:r>
        <w:t>социологических</w:t>
      </w:r>
      <w:r>
        <w:rPr>
          <w:spacing w:val="1"/>
        </w:rPr>
        <w:t xml:space="preserve"> </w:t>
      </w:r>
      <w:r>
        <w:t>исследований.</w:t>
      </w:r>
      <w:r>
        <w:rPr>
          <w:spacing w:val="1"/>
        </w:rPr>
        <w:t xml:space="preserve"> </w:t>
      </w:r>
      <w:r>
        <w:t>Опросы.</w:t>
      </w:r>
      <w:r>
        <w:rPr>
          <w:spacing w:val="61"/>
        </w:rPr>
        <w:t xml:space="preserve"> </w:t>
      </w:r>
      <w:r>
        <w:t>Анкетирование.</w:t>
      </w:r>
      <w:r>
        <w:rPr>
          <w:spacing w:val="1"/>
        </w:rPr>
        <w:t xml:space="preserve"> </w:t>
      </w:r>
    </w:p>
    <w:p w:rsidR="00AC1AA3" w:rsidRDefault="0056180D" w:rsidP="00F70499">
      <w:pPr>
        <w:pStyle w:val="1"/>
        <w:spacing w:before="2"/>
      </w:pPr>
      <w:r>
        <w:t>Интервью.</w:t>
      </w:r>
      <w:r>
        <w:rPr>
          <w:spacing w:val="-1"/>
        </w:rPr>
        <w:t xml:space="preserve"> </w:t>
      </w:r>
      <w:r>
        <w:t>Наблюдение.</w:t>
      </w:r>
    </w:p>
    <w:p w:rsidR="00AC1AA3" w:rsidRDefault="0056180D">
      <w:pPr>
        <w:pStyle w:val="a3"/>
      </w:pPr>
      <w:r>
        <w:t>Технологии</w:t>
      </w:r>
      <w:r>
        <w:rPr>
          <w:spacing w:val="-7"/>
        </w:rPr>
        <w:t xml:space="preserve"> </w:t>
      </w:r>
      <w:r>
        <w:t>опроса:</w:t>
      </w:r>
      <w:r>
        <w:rPr>
          <w:spacing w:val="-5"/>
        </w:rPr>
        <w:t xml:space="preserve"> </w:t>
      </w:r>
      <w:r>
        <w:t>анкетирование.</w:t>
      </w:r>
      <w:r>
        <w:rPr>
          <w:spacing w:val="-4"/>
        </w:rPr>
        <w:t xml:space="preserve"> </w:t>
      </w:r>
      <w:r>
        <w:t>Технологии</w:t>
      </w:r>
      <w:r>
        <w:rPr>
          <w:spacing w:val="-4"/>
        </w:rPr>
        <w:t xml:space="preserve"> </w:t>
      </w:r>
      <w:r>
        <w:t>опроса:</w:t>
      </w:r>
      <w:r>
        <w:rPr>
          <w:spacing w:val="-5"/>
        </w:rPr>
        <w:t xml:space="preserve"> </w:t>
      </w:r>
      <w:r>
        <w:t>интервью.</w:t>
      </w:r>
    </w:p>
    <w:p w:rsidR="00AC1AA3" w:rsidRDefault="0056180D" w:rsidP="008937BF">
      <w:pPr>
        <w:pStyle w:val="a5"/>
        <w:numPr>
          <w:ilvl w:val="0"/>
          <w:numId w:val="22"/>
        </w:numPr>
        <w:tabs>
          <w:tab w:val="left" w:pos="1523"/>
        </w:tabs>
        <w:ind w:hanging="184"/>
        <w:rPr>
          <w:i/>
          <w:sz w:val="24"/>
        </w:rPr>
      </w:pPr>
      <w:r>
        <w:rPr>
          <w:i/>
          <w:sz w:val="24"/>
        </w:rPr>
        <w:t>класс</w:t>
      </w:r>
    </w:p>
    <w:p w:rsidR="00AC1AA3" w:rsidRDefault="0056180D">
      <w:pPr>
        <w:pStyle w:val="1"/>
        <w:spacing w:before="5"/>
      </w:pPr>
      <w:r>
        <w:t>Инвариантные</w:t>
      </w:r>
      <w:r>
        <w:rPr>
          <w:spacing w:val="-10"/>
        </w:rPr>
        <w:t xml:space="preserve"> </w:t>
      </w:r>
      <w:r>
        <w:t>модули</w:t>
      </w:r>
    </w:p>
    <w:p w:rsidR="00AC1AA3" w:rsidRDefault="0056180D">
      <w:pPr>
        <w:ind w:left="1342" w:right="6015"/>
        <w:rPr>
          <w:b/>
          <w:sz w:val="24"/>
        </w:rPr>
      </w:pPr>
      <w:r>
        <w:rPr>
          <w:b/>
          <w:sz w:val="24"/>
        </w:rPr>
        <w:t>Модуль «Производство и технология»</w:t>
      </w:r>
      <w:r>
        <w:rPr>
          <w:b/>
          <w:spacing w:val="-57"/>
          <w:sz w:val="24"/>
        </w:rPr>
        <w:t xml:space="preserve"> </w:t>
      </w:r>
      <w:r>
        <w:rPr>
          <w:b/>
          <w:sz w:val="24"/>
        </w:rPr>
        <w:t>Раздел</w:t>
      </w:r>
      <w:r>
        <w:rPr>
          <w:b/>
          <w:spacing w:val="-5"/>
          <w:sz w:val="24"/>
        </w:rPr>
        <w:t xml:space="preserve"> </w:t>
      </w:r>
      <w:r>
        <w:rPr>
          <w:b/>
          <w:sz w:val="24"/>
        </w:rPr>
        <w:t>9.</w:t>
      </w:r>
      <w:r>
        <w:rPr>
          <w:b/>
          <w:spacing w:val="-2"/>
          <w:sz w:val="24"/>
        </w:rPr>
        <w:t xml:space="preserve"> </w:t>
      </w:r>
      <w:r>
        <w:rPr>
          <w:b/>
          <w:sz w:val="24"/>
        </w:rPr>
        <w:t>Современные</w:t>
      </w:r>
      <w:r>
        <w:rPr>
          <w:b/>
          <w:spacing w:val="-5"/>
          <w:sz w:val="24"/>
        </w:rPr>
        <w:t xml:space="preserve"> </w:t>
      </w:r>
      <w:r>
        <w:rPr>
          <w:b/>
          <w:sz w:val="24"/>
        </w:rPr>
        <w:t>технологии.</w:t>
      </w:r>
    </w:p>
    <w:p w:rsidR="00AC1AA3" w:rsidRDefault="0056180D">
      <w:pPr>
        <w:pStyle w:val="a3"/>
        <w:tabs>
          <w:tab w:val="left" w:pos="3218"/>
          <w:tab w:val="left" w:pos="4460"/>
          <w:tab w:val="left" w:pos="5950"/>
          <w:tab w:val="left" w:pos="7554"/>
          <w:tab w:val="left" w:pos="9047"/>
          <w:tab w:val="left" w:pos="10847"/>
        </w:tabs>
        <w:ind w:right="569"/>
        <w:jc w:val="left"/>
      </w:pPr>
      <w:r>
        <w:t>Биотехнологии.</w:t>
      </w:r>
      <w:r>
        <w:tab/>
        <w:t>Лазерные</w:t>
      </w:r>
      <w:r>
        <w:tab/>
        <w:t>технологии.</w:t>
      </w:r>
      <w:r>
        <w:tab/>
        <w:t>Космические</w:t>
      </w:r>
      <w:r>
        <w:tab/>
        <w:t>технологии.</w:t>
      </w:r>
      <w:r>
        <w:tab/>
        <w:t>Представления</w:t>
      </w:r>
      <w:r>
        <w:tab/>
      </w:r>
      <w:r>
        <w:rPr>
          <w:spacing w:val="-3"/>
        </w:rPr>
        <w:t>о</w:t>
      </w:r>
      <w:r>
        <w:rPr>
          <w:spacing w:val="-57"/>
        </w:rPr>
        <w:t xml:space="preserve"> </w:t>
      </w:r>
      <w:r>
        <w:t>нанотехнологиях.</w:t>
      </w:r>
    </w:p>
    <w:p w:rsidR="00AC1AA3" w:rsidRDefault="0056180D">
      <w:pPr>
        <w:pStyle w:val="a3"/>
        <w:ind w:right="561"/>
      </w:pPr>
      <w:r>
        <w:t>Технологии</w:t>
      </w:r>
      <w:r>
        <w:rPr>
          <w:spacing w:val="1"/>
        </w:rPr>
        <w:t xml:space="preserve"> </w:t>
      </w:r>
      <w:r>
        <w:t>4-й</w:t>
      </w:r>
      <w:r>
        <w:rPr>
          <w:spacing w:val="1"/>
        </w:rPr>
        <w:t xml:space="preserve"> </w:t>
      </w:r>
      <w:r>
        <w:t>промышленной</w:t>
      </w:r>
      <w:r>
        <w:rPr>
          <w:spacing w:val="1"/>
        </w:rPr>
        <w:t xml:space="preserve"> </w:t>
      </w:r>
      <w:r>
        <w:t>революции:</w:t>
      </w:r>
      <w:r>
        <w:rPr>
          <w:spacing w:val="1"/>
        </w:rPr>
        <w:t xml:space="preserve"> </w:t>
      </w:r>
      <w:r>
        <w:t>интернет</w:t>
      </w:r>
      <w:r>
        <w:rPr>
          <w:spacing w:val="1"/>
        </w:rPr>
        <w:t xml:space="preserve"> </w:t>
      </w:r>
      <w:r>
        <w:t>вещей,</w:t>
      </w:r>
      <w:r>
        <w:rPr>
          <w:spacing w:val="1"/>
        </w:rPr>
        <w:t xml:space="preserve"> </w:t>
      </w:r>
      <w:r>
        <w:t>дополненная</w:t>
      </w:r>
      <w:r>
        <w:rPr>
          <w:spacing w:val="1"/>
        </w:rPr>
        <w:t xml:space="preserve"> </w:t>
      </w:r>
      <w:r>
        <w:t>реальность,</w:t>
      </w:r>
      <w:r>
        <w:rPr>
          <w:spacing w:val="1"/>
        </w:rPr>
        <w:t xml:space="preserve"> </w:t>
      </w:r>
      <w:r>
        <w:t>интеллектуальные</w:t>
      </w:r>
      <w:r>
        <w:rPr>
          <w:spacing w:val="1"/>
        </w:rPr>
        <w:t xml:space="preserve"> </w:t>
      </w:r>
      <w:r>
        <w:t>технологии,</w:t>
      </w:r>
      <w:r>
        <w:rPr>
          <w:spacing w:val="1"/>
        </w:rPr>
        <w:t xml:space="preserve"> </w:t>
      </w:r>
      <w:r>
        <w:t>облачные</w:t>
      </w:r>
      <w:r>
        <w:rPr>
          <w:spacing w:val="1"/>
        </w:rPr>
        <w:t xml:space="preserve"> </w:t>
      </w:r>
      <w:r>
        <w:t>технологии,</w:t>
      </w:r>
      <w:r>
        <w:rPr>
          <w:spacing w:val="1"/>
        </w:rPr>
        <w:t xml:space="preserve"> </w:t>
      </w:r>
      <w:r>
        <w:t>большие</w:t>
      </w:r>
      <w:r>
        <w:rPr>
          <w:spacing w:val="1"/>
        </w:rPr>
        <w:t xml:space="preserve"> </w:t>
      </w:r>
      <w:r>
        <w:t>данные,</w:t>
      </w:r>
      <w:r>
        <w:rPr>
          <w:spacing w:val="1"/>
        </w:rPr>
        <w:t xml:space="preserve"> </w:t>
      </w:r>
      <w:r>
        <w:t>аддитивные</w:t>
      </w:r>
      <w:r>
        <w:rPr>
          <w:spacing w:val="1"/>
        </w:rPr>
        <w:t xml:space="preserve"> </w:t>
      </w:r>
      <w:r>
        <w:t>технологии</w:t>
      </w:r>
      <w:r>
        <w:rPr>
          <w:spacing w:val="-4"/>
        </w:rPr>
        <w:t xml:space="preserve"> </w:t>
      </w:r>
      <w:r>
        <w:t>и др.</w:t>
      </w:r>
    </w:p>
    <w:p w:rsidR="00AC1AA3" w:rsidRDefault="0056180D">
      <w:pPr>
        <w:pStyle w:val="a3"/>
        <w:spacing w:before="1"/>
        <w:ind w:right="560"/>
      </w:pPr>
      <w:r>
        <w:t>Биотехнологии в решении экологических проблем. Очистка сточных вод. Биоэнергетика.</w:t>
      </w:r>
      <w:r>
        <w:rPr>
          <w:spacing w:val="1"/>
        </w:rPr>
        <w:t xml:space="preserve"> </w:t>
      </w:r>
      <w:r>
        <w:t>Биометаногенез. Проект «Геном человека» и его значение для анализа и предотвращения</w:t>
      </w:r>
      <w:r>
        <w:rPr>
          <w:spacing w:val="1"/>
        </w:rPr>
        <w:t xml:space="preserve"> </w:t>
      </w:r>
      <w:r>
        <w:t>наследственных</w:t>
      </w:r>
      <w:r>
        <w:rPr>
          <w:spacing w:val="1"/>
        </w:rPr>
        <w:t xml:space="preserve"> </w:t>
      </w:r>
      <w:r>
        <w:t>болезней.</w:t>
      </w:r>
      <w:r>
        <w:rPr>
          <w:spacing w:val="1"/>
        </w:rPr>
        <w:t xml:space="preserve"> </w:t>
      </w:r>
      <w:r>
        <w:t>Генеалогический</w:t>
      </w:r>
      <w:r>
        <w:rPr>
          <w:spacing w:val="1"/>
        </w:rPr>
        <w:t xml:space="preserve"> </w:t>
      </w:r>
      <w:r>
        <w:t>метод</w:t>
      </w:r>
      <w:r>
        <w:rPr>
          <w:spacing w:val="1"/>
        </w:rPr>
        <w:t xml:space="preserve"> </w:t>
      </w:r>
      <w:r>
        <w:t>изучения</w:t>
      </w:r>
      <w:r>
        <w:rPr>
          <w:spacing w:val="1"/>
        </w:rPr>
        <w:t xml:space="preserve"> </w:t>
      </w:r>
      <w:r>
        <w:t>наследственности</w:t>
      </w:r>
      <w:r>
        <w:rPr>
          <w:spacing w:val="1"/>
        </w:rPr>
        <w:t xml:space="preserve"> </w:t>
      </w:r>
      <w:r>
        <w:t>человека.</w:t>
      </w:r>
      <w:r>
        <w:rPr>
          <w:spacing w:val="1"/>
        </w:rPr>
        <w:t xml:space="preserve"> </w:t>
      </w:r>
      <w:r>
        <w:t>Человек</w:t>
      </w:r>
      <w:r>
        <w:rPr>
          <w:spacing w:val="1"/>
        </w:rPr>
        <w:t xml:space="preserve"> </w:t>
      </w:r>
      <w:r>
        <w:t>и</w:t>
      </w:r>
      <w:r>
        <w:rPr>
          <w:spacing w:val="1"/>
        </w:rPr>
        <w:t xml:space="preserve"> </w:t>
      </w:r>
      <w:r>
        <w:t>мир</w:t>
      </w:r>
      <w:r>
        <w:rPr>
          <w:spacing w:val="1"/>
        </w:rPr>
        <w:t xml:space="preserve"> </w:t>
      </w:r>
      <w:r>
        <w:t>микробов.</w:t>
      </w:r>
      <w:r>
        <w:rPr>
          <w:spacing w:val="1"/>
        </w:rPr>
        <w:t xml:space="preserve"> </w:t>
      </w:r>
      <w:r>
        <w:t>Болезнетворные</w:t>
      </w:r>
      <w:r>
        <w:rPr>
          <w:spacing w:val="1"/>
        </w:rPr>
        <w:t xml:space="preserve"> </w:t>
      </w:r>
      <w:r>
        <w:t>микробы</w:t>
      </w:r>
      <w:r>
        <w:rPr>
          <w:spacing w:val="1"/>
        </w:rPr>
        <w:t xml:space="preserve"> </w:t>
      </w:r>
      <w:r>
        <w:t>и</w:t>
      </w:r>
      <w:r>
        <w:rPr>
          <w:spacing w:val="1"/>
        </w:rPr>
        <w:t xml:space="preserve"> </w:t>
      </w:r>
      <w:r>
        <w:t>прививки.</w:t>
      </w:r>
      <w:r>
        <w:rPr>
          <w:spacing w:val="1"/>
        </w:rPr>
        <w:t xml:space="preserve"> </w:t>
      </w:r>
      <w:r>
        <w:t>Биодатчики.</w:t>
      </w:r>
      <w:r>
        <w:rPr>
          <w:spacing w:val="1"/>
        </w:rPr>
        <w:t xml:space="preserve"> </w:t>
      </w:r>
      <w:r>
        <w:t>Микробиологическая технология.</w:t>
      </w:r>
    </w:p>
    <w:p w:rsidR="00AC1AA3" w:rsidRDefault="0056180D">
      <w:pPr>
        <w:pStyle w:val="a3"/>
        <w:spacing w:line="274" w:lineRule="exact"/>
        <w:jc w:val="left"/>
      </w:pPr>
      <w:r>
        <w:t>Сферы</w:t>
      </w:r>
      <w:r>
        <w:rPr>
          <w:spacing w:val="-8"/>
        </w:rPr>
        <w:t xml:space="preserve"> </w:t>
      </w:r>
      <w:r>
        <w:t>применения</w:t>
      </w:r>
      <w:r>
        <w:rPr>
          <w:spacing w:val="-6"/>
        </w:rPr>
        <w:t xml:space="preserve"> </w:t>
      </w:r>
      <w:r>
        <w:t>современных</w:t>
      </w:r>
      <w:r>
        <w:rPr>
          <w:spacing w:val="-4"/>
        </w:rPr>
        <w:t xml:space="preserve"> </w:t>
      </w:r>
      <w:r>
        <w:t>технологий.</w:t>
      </w:r>
    </w:p>
    <w:p w:rsidR="00AC1AA3" w:rsidRDefault="0056180D">
      <w:pPr>
        <w:pStyle w:val="1"/>
        <w:spacing w:line="272" w:lineRule="exact"/>
        <w:jc w:val="left"/>
      </w:pPr>
      <w:r>
        <w:t>Раздел</w:t>
      </w:r>
      <w:r>
        <w:rPr>
          <w:spacing w:val="-8"/>
        </w:rPr>
        <w:t xml:space="preserve"> </w:t>
      </w:r>
      <w:r>
        <w:t>10.</w:t>
      </w:r>
      <w:r>
        <w:rPr>
          <w:spacing w:val="-6"/>
        </w:rPr>
        <w:t xml:space="preserve"> </w:t>
      </w:r>
      <w:r>
        <w:t>Основы</w:t>
      </w:r>
      <w:r>
        <w:rPr>
          <w:spacing w:val="-4"/>
        </w:rPr>
        <w:t xml:space="preserve"> </w:t>
      </w:r>
      <w:r>
        <w:t>информационно-когнитивных</w:t>
      </w:r>
      <w:r>
        <w:rPr>
          <w:spacing w:val="-7"/>
        </w:rPr>
        <w:t xml:space="preserve"> </w:t>
      </w:r>
      <w:r>
        <w:t>технологий.</w:t>
      </w:r>
    </w:p>
    <w:p w:rsidR="00AC1AA3" w:rsidRDefault="0056180D">
      <w:pPr>
        <w:pStyle w:val="a3"/>
        <w:spacing w:line="275" w:lineRule="exact"/>
        <w:jc w:val="left"/>
      </w:pPr>
      <w:r>
        <w:t>Знание</w:t>
      </w:r>
      <w:r>
        <w:rPr>
          <w:spacing w:val="-12"/>
        </w:rPr>
        <w:t xml:space="preserve"> </w:t>
      </w:r>
      <w:r>
        <w:t>как</w:t>
      </w:r>
      <w:r>
        <w:rPr>
          <w:spacing w:val="-8"/>
        </w:rPr>
        <w:t xml:space="preserve"> </w:t>
      </w:r>
      <w:r>
        <w:t>фундаментальная</w:t>
      </w:r>
      <w:r>
        <w:rPr>
          <w:spacing w:val="-8"/>
        </w:rPr>
        <w:t xml:space="preserve"> </w:t>
      </w:r>
      <w:r>
        <w:t>производственная</w:t>
      </w:r>
      <w:r>
        <w:rPr>
          <w:spacing w:val="-8"/>
        </w:rPr>
        <w:t xml:space="preserve"> </w:t>
      </w:r>
      <w:r>
        <w:t>и</w:t>
      </w:r>
      <w:r>
        <w:rPr>
          <w:spacing w:val="-8"/>
        </w:rPr>
        <w:t xml:space="preserve"> </w:t>
      </w:r>
      <w:r>
        <w:t>экономическая</w:t>
      </w:r>
      <w:r>
        <w:rPr>
          <w:spacing w:val="-8"/>
        </w:rPr>
        <w:t xml:space="preserve"> </w:t>
      </w:r>
      <w:r>
        <w:t>категория.</w:t>
      </w:r>
    </w:p>
    <w:p w:rsidR="00AC1AA3" w:rsidRDefault="0056180D">
      <w:pPr>
        <w:pStyle w:val="a3"/>
        <w:spacing w:before="2"/>
        <w:jc w:val="left"/>
      </w:pPr>
      <w:r>
        <w:t>Информационно-когнитивные</w:t>
      </w:r>
      <w:r>
        <w:rPr>
          <w:spacing w:val="45"/>
        </w:rPr>
        <w:t xml:space="preserve"> </w:t>
      </w:r>
      <w:r>
        <w:t>технологии</w:t>
      </w:r>
      <w:r>
        <w:rPr>
          <w:spacing w:val="48"/>
        </w:rPr>
        <w:t xml:space="preserve"> </w:t>
      </w:r>
      <w:r>
        <w:t>как</w:t>
      </w:r>
      <w:r>
        <w:rPr>
          <w:spacing w:val="48"/>
        </w:rPr>
        <w:t xml:space="preserve"> </w:t>
      </w:r>
      <w:r>
        <w:t>технологии</w:t>
      </w:r>
      <w:r>
        <w:rPr>
          <w:spacing w:val="48"/>
        </w:rPr>
        <w:t xml:space="preserve"> </w:t>
      </w:r>
      <w:r>
        <w:t>формирования</w:t>
      </w:r>
      <w:r>
        <w:rPr>
          <w:spacing w:val="47"/>
        </w:rPr>
        <w:t xml:space="preserve"> </w:t>
      </w:r>
      <w:r>
        <w:t>знаний.</w:t>
      </w:r>
      <w:r>
        <w:rPr>
          <w:spacing w:val="47"/>
        </w:rPr>
        <w:t xml:space="preserve"> </w:t>
      </w:r>
      <w:r>
        <w:t>Данные,</w:t>
      </w:r>
      <w:r>
        <w:rPr>
          <w:spacing w:val="-57"/>
        </w:rPr>
        <w:t xml:space="preserve"> </w:t>
      </w:r>
      <w:r>
        <w:t>информация,</w:t>
      </w:r>
      <w:r>
        <w:rPr>
          <w:spacing w:val="-8"/>
        </w:rPr>
        <w:t xml:space="preserve"> </w:t>
      </w:r>
      <w:r>
        <w:t>знание</w:t>
      </w:r>
      <w:r>
        <w:rPr>
          <w:spacing w:val="-3"/>
        </w:rPr>
        <w:t xml:space="preserve"> </w:t>
      </w:r>
      <w:r>
        <w:t>как</w:t>
      </w:r>
      <w:r>
        <w:rPr>
          <w:spacing w:val="1"/>
        </w:rPr>
        <w:t xml:space="preserve"> </w:t>
      </w:r>
      <w:r>
        <w:t>объекты</w:t>
      </w:r>
      <w:r>
        <w:rPr>
          <w:spacing w:val="-1"/>
        </w:rPr>
        <w:t xml:space="preserve"> </w:t>
      </w:r>
      <w:r>
        <w:t>информационно-когнитивных</w:t>
      </w:r>
      <w:r>
        <w:rPr>
          <w:spacing w:val="-1"/>
        </w:rPr>
        <w:t xml:space="preserve"> </w:t>
      </w:r>
      <w:r>
        <w:t>технологий.</w:t>
      </w:r>
    </w:p>
    <w:p w:rsidR="00AC1AA3" w:rsidRDefault="0056180D">
      <w:pPr>
        <w:spacing w:line="242" w:lineRule="auto"/>
        <w:ind w:left="1342" w:right="655"/>
        <w:rPr>
          <w:b/>
          <w:sz w:val="24"/>
        </w:rPr>
      </w:pPr>
      <w:r>
        <w:rPr>
          <w:sz w:val="24"/>
        </w:rPr>
        <w:lastRenderedPageBreak/>
        <w:t>Формализация</w:t>
      </w:r>
      <w:r>
        <w:rPr>
          <w:spacing w:val="-3"/>
          <w:sz w:val="24"/>
        </w:rPr>
        <w:t xml:space="preserve"> </w:t>
      </w:r>
      <w:r>
        <w:rPr>
          <w:sz w:val="24"/>
        </w:rPr>
        <w:t>и</w:t>
      </w:r>
      <w:r>
        <w:rPr>
          <w:spacing w:val="-3"/>
          <w:sz w:val="24"/>
        </w:rPr>
        <w:t xml:space="preserve"> </w:t>
      </w:r>
      <w:r>
        <w:rPr>
          <w:sz w:val="24"/>
        </w:rPr>
        <w:t>моделирование</w:t>
      </w:r>
      <w:r>
        <w:rPr>
          <w:spacing w:val="-2"/>
          <w:sz w:val="24"/>
        </w:rPr>
        <w:t xml:space="preserve"> </w:t>
      </w:r>
      <w:r>
        <w:rPr>
          <w:sz w:val="24"/>
        </w:rPr>
        <w:t>—</w:t>
      </w:r>
      <w:r>
        <w:rPr>
          <w:spacing w:val="-3"/>
          <w:sz w:val="24"/>
        </w:rPr>
        <w:t xml:space="preserve"> </w:t>
      </w:r>
      <w:r>
        <w:rPr>
          <w:sz w:val="24"/>
        </w:rPr>
        <w:t>основные</w:t>
      </w:r>
      <w:r>
        <w:rPr>
          <w:spacing w:val="-4"/>
          <w:sz w:val="24"/>
        </w:rPr>
        <w:t xml:space="preserve"> </w:t>
      </w:r>
      <w:r>
        <w:rPr>
          <w:sz w:val="24"/>
        </w:rPr>
        <w:t>инструменты</w:t>
      </w:r>
      <w:r>
        <w:rPr>
          <w:spacing w:val="-3"/>
          <w:sz w:val="24"/>
        </w:rPr>
        <w:t xml:space="preserve"> </w:t>
      </w:r>
      <w:r>
        <w:rPr>
          <w:sz w:val="24"/>
        </w:rPr>
        <w:t>познания</w:t>
      </w:r>
      <w:r>
        <w:rPr>
          <w:spacing w:val="-6"/>
          <w:sz w:val="24"/>
        </w:rPr>
        <w:t xml:space="preserve"> </w:t>
      </w:r>
      <w:r>
        <w:rPr>
          <w:sz w:val="24"/>
        </w:rPr>
        <w:t>окружающего</w:t>
      </w:r>
      <w:r>
        <w:rPr>
          <w:spacing w:val="-3"/>
          <w:sz w:val="24"/>
        </w:rPr>
        <w:t xml:space="preserve"> </w:t>
      </w:r>
      <w:r>
        <w:rPr>
          <w:sz w:val="24"/>
        </w:rPr>
        <w:t>мира.</w:t>
      </w:r>
      <w:r>
        <w:rPr>
          <w:spacing w:val="-57"/>
          <w:sz w:val="24"/>
        </w:rPr>
        <w:t xml:space="preserve"> </w:t>
      </w:r>
      <w:r>
        <w:rPr>
          <w:b/>
          <w:sz w:val="24"/>
        </w:rPr>
        <w:t>Модуль</w:t>
      </w:r>
      <w:r>
        <w:rPr>
          <w:b/>
          <w:spacing w:val="7"/>
          <w:sz w:val="24"/>
        </w:rPr>
        <w:t xml:space="preserve"> </w:t>
      </w:r>
      <w:r>
        <w:rPr>
          <w:b/>
          <w:sz w:val="24"/>
        </w:rPr>
        <w:t>«Технология</w:t>
      </w:r>
      <w:r>
        <w:rPr>
          <w:b/>
          <w:spacing w:val="6"/>
          <w:sz w:val="24"/>
        </w:rPr>
        <w:t xml:space="preserve"> </w:t>
      </w:r>
      <w:r>
        <w:rPr>
          <w:b/>
          <w:sz w:val="24"/>
        </w:rPr>
        <w:t>обработки</w:t>
      </w:r>
      <w:r>
        <w:rPr>
          <w:b/>
          <w:spacing w:val="8"/>
          <w:sz w:val="24"/>
        </w:rPr>
        <w:t xml:space="preserve"> </w:t>
      </w:r>
      <w:r>
        <w:rPr>
          <w:b/>
          <w:sz w:val="24"/>
        </w:rPr>
        <w:t>материалов</w:t>
      </w:r>
      <w:r>
        <w:rPr>
          <w:b/>
          <w:spacing w:val="8"/>
          <w:sz w:val="24"/>
        </w:rPr>
        <w:t xml:space="preserve"> </w:t>
      </w:r>
      <w:r>
        <w:rPr>
          <w:b/>
          <w:sz w:val="24"/>
        </w:rPr>
        <w:t>и</w:t>
      </w:r>
      <w:r>
        <w:rPr>
          <w:b/>
          <w:spacing w:val="8"/>
          <w:sz w:val="24"/>
        </w:rPr>
        <w:t xml:space="preserve"> </w:t>
      </w:r>
      <w:r>
        <w:rPr>
          <w:b/>
          <w:sz w:val="24"/>
        </w:rPr>
        <w:t>пищевых</w:t>
      </w:r>
      <w:r>
        <w:rPr>
          <w:b/>
          <w:spacing w:val="7"/>
          <w:sz w:val="24"/>
        </w:rPr>
        <w:t xml:space="preserve"> </w:t>
      </w:r>
      <w:r>
        <w:rPr>
          <w:b/>
          <w:sz w:val="24"/>
        </w:rPr>
        <w:t>продуктов:</w:t>
      </w:r>
      <w:r>
        <w:rPr>
          <w:b/>
          <w:spacing w:val="9"/>
          <w:sz w:val="24"/>
        </w:rPr>
        <w:t xml:space="preserve"> </w:t>
      </w:r>
      <w:r>
        <w:rPr>
          <w:b/>
          <w:sz w:val="24"/>
        </w:rPr>
        <w:t>технология</w:t>
      </w:r>
      <w:r>
        <w:rPr>
          <w:b/>
          <w:spacing w:val="1"/>
          <w:sz w:val="24"/>
        </w:rPr>
        <w:t xml:space="preserve"> </w:t>
      </w:r>
      <w:r>
        <w:rPr>
          <w:b/>
          <w:sz w:val="24"/>
        </w:rPr>
        <w:t>обработки материалов»</w:t>
      </w:r>
    </w:p>
    <w:p w:rsidR="00AC1AA3" w:rsidRDefault="0056180D">
      <w:pPr>
        <w:pStyle w:val="1"/>
        <w:spacing w:line="270" w:lineRule="exact"/>
        <w:jc w:val="left"/>
      </w:pPr>
      <w:r>
        <w:t>Раздел</w:t>
      </w:r>
      <w:r>
        <w:rPr>
          <w:spacing w:val="-7"/>
        </w:rPr>
        <w:t xml:space="preserve"> </w:t>
      </w:r>
      <w:r>
        <w:t>10.</w:t>
      </w:r>
      <w:r>
        <w:rPr>
          <w:spacing w:val="-5"/>
        </w:rPr>
        <w:t xml:space="preserve"> </w:t>
      </w:r>
      <w:r>
        <w:t>Традиционные</w:t>
      </w:r>
      <w:r>
        <w:rPr>
          <w:spacing w:val="-6"/>
        </w:rPr>
        <w:t xml:space="preserve"> </w:t>
      </w:r>
      <w:r>
        <w:t>производства</w:t>
      </w:r>
      <w:r>
        <w:rPr>
          <w:spacing w:val="-5"/>
        </w:rPr>
        <w:t xml:space="preserve"> </w:t>
      </w:r>
      <w:r>
        <w:t>и</w:t>
      </w:r>
      <w:r>
        <w:rPr>
          <w:spacing w:val="-6"/>
        </w:rPr>
        <w:t xml:space="preserve"> </w:t>
      </w:r>
      <w:r>
        <w:t>технологии.</w:t>
      </w:r>
    </w:p>
    <w:p w:rsidR="00AC1AA3" w:rsidRDefault="0056180D">
      <w:pPr>
        <w:pStyle w:val="a3"/>
        <w:spacing w:before="1"/>
        <w:ind w:right="599"/>
      </w:pPr>
      <w:r>
        <w:t>Обработка древесины. Технология шипового соединения деталей из древесины. Технология</w:t>
      </w:r>
      <w:r>
        <w:rPr>
          <w:spacing w:val="1"/>
        </w:rPr>
        <w:t xml:space="preserve"> </w:t>
      </w:r>
      <w:r>
        <w:t>соединения деталей из древесины шкантами и шурупами в нагель (на уровне ознакомления).</w:t>
      </w:r>
      <w:r>
        <w:rPr>
          <w:spacing w:val="-57"/>
        </w:rPr>
        <w:t xml:space="preserve"> </w:t>
      </w:r>
      <w:r>
        <w:t>Технологии механической обработки конструкционных материалов. Технология обработки</w:t>
      </w:r>
      <w:r>
        <w:rPr>
          <w:spacing w:val="1"/>
        </w:rPr>
        <w:t xml:space="preserve"> </w:t>
      </w:r>
      <w:r>
        <w:t>наружных и внутренних фасонных поверхностей деталей из древесины. Отделка изделий из</w:t>
      </w:r>
      <w:r>
        <w:rPr>
          <w:spacing w:val="1"/>
        </w:rPr>
        <w:t xml:space="preserve"> </w:t>
      </w:r>
      <w:r>
        <w:t>древесины.</w:t>
      </w:r>
      <w:r>
        <w:rPr>
          <w:spacing w:val="-5"/>
        </w:rPr>
        <w:t xml:space="preserve"> </w:t>
      </w:r>
      <w:r>
        <w:t>Изготовление</w:t>
      </w:r>
      <w:r>
        <w:rPr>
          <w:spacing w:val="-3"/>
        </w:rPr>
        <w:t xml:space="preserve"> </w:t>
      </w:r>
      <w:r>
        <w:t>изделий</w:t>
      </w:r>
      <w:r>
        <w:rPr>
          <w:spacing w:val="-2"/>
        </w:rPr>
        <w:t xml:space="preserve"> </w:t>
      </w:r>
      <w:r>
        <w:t>из</w:t>
      </w:r>
      <w:r>
        <w:rPr>
          <w:spacing w:val="-3"/>
        </w:rPr>
        <w:t xml:space="preserve"> </w:t>
      </w:r>
      <w:r>
        <w:t>древесины</w:t>
      </w:r>
      <w:r>
        <w:rPr>
          <w:spacing w:val="-1"/>
        </w:rPr>
        <w:t xml:space="preserve"> </w:t>
      </w:r>
      <w:r>
        <w:t>на</w:t>
      </w:r>
      <w:r>
        <w:rPr>
          <w:spacing w:val="-5"/>
        </w:rPr>
        <w:t xml:space="preserve"> </w:t>
      </w:r>
      <w:r>
        <w:t>токарном</w:t>
      </w:r>
      <w:r>
        <w:rPr>
          <w:spacing w:val="-4"/>
        </w:rPr>
        <w:t xml:space="preserve"> </w:t>
      </w:r>
      <w:r>
        <w:t>станке</w:t>
      </w:r>
      <w:r>
        <w:rPr>
          <w:spacing w:val="-5"/>
        </w:rPr>
        <w:t xml:space="preserve"> </w:t>
      </w:r>
      <w:r>
        <w:t>(по</w:t>
      </w:r>
      <w:r>
        <w:rPr>
          <w:spacing w:val="-3"/>
        </w:rPr>
        <w:t xml:space="preserve"> </w:t>
      </w:r>
      <w:r>
        <w:t>возможности).</w:t>
      </w:r>
    </w:p>
    <w:p w:rsidR="00AC1AA3" w:rsidRDefault="0056180D">
      <w:pPr>
        <w:pStyle w:val="a3"/>
        <w:ind w:right="561"/>
      </w:pPr>
      <w:r>
        <w:t>Обработка</w:t>
      </w:r>
      <w:r>
        <w:rPr>
          <w:spacing w:val="1"/>
        </w:rPr>
        <w:t xml:space="preserve"> </w:t>
      </w:r>
      <w:r>
        <w:t>металлов.</w:t>
      </w:r>
      <w:r>
        <w:rPr>
          <w:spacing w:val="1"/>
        </w:rPr>
        <w:t xml:space="preserve"> </w:t>
      </w:r>
      <w:r>
        <w:t>Технологии</w:t>
      </w:r>
      <w:r>
        <w:rPr>
          <w:spacing w:val="1"/>
        </w:rPr>
        <w:t xml:space="preserve"> </w:t>
      </w:r>
      <w:r>
        <w:t>обработки</w:t>
      </w:r>
      <w:r>
        <w:rPr>
          <w:spacing w:val="1"/>
        </w:rPr>
        <w:t xml:space="preserve"> </w:t>
      </w:r>
      <w:r>
        <w:t>металлов.</w:t>
      </w:r>
      <w:r>
        <w:rPr>
          <w:spacing w:val="1"/>
        </w:rPr>
        <w:t xml:space="preserve"> </w:t>
      </w:r>
      <w:r>
        <w:t>Конструкционная</w:t>
      </w:r>
      <w:r>
        <w:rPr>
          <w:spacing w:val="1"/>
        </w:rPr>
        <w:t xml:space="preserve"> </w:t>
      </w:r>
      <w:r>
        <w:t>сталь.</w:t>
      </w:r>
      <w:r>
        <w:rPr>
          <w:spacing w:val="1"/>
        </w:rPr>
        <w:t xml:space="preserve"> </w:t>
      </w:r>
      <w:r>
        <w:t>Токарно-</w:t>
      </w:r>
      <w:r>
        <w:rPr>
          <w:spacing w:val="-57"/>
        </w:rPr>
        <w:t xml:space="preserve"> </w:t>
      </w:r>
      <w:r>
        <w:t>винторезный станок. Изделия из металлопроката. Резьба и резьбовые соединения. Нарезание</w:t>
      </w:r>
      <w:r>
        <w:rPr>
          <w:spacing w:val="1"/>
        </w:rPr>
        <w:t xml:space="preserve"> </w:t>
      </w:r>
      <w:r>
        <w:t>резьбы</w:t>
      </w:r>
      <w:r>
        <w:rPr>
          <w:spacing w:val="1"/>
        </w:rPr>
        <w:t xml:space="preserve"> </w:t>
      </w:r>
      <w:r>
        <w:t>(на</w:t>
      </w:r>
      <w:r>
        <w:rPr>
          <w:spacing w:val="1"/>
        </w:rPr>
        <w:t xml:space="preserve"> </w:t>
      </w:r>
      <w:r>
        <w:t>уровне</w:t>
      </w:r>
      <w:r>
        <w:rPr>
          <w:spacing w:val="1"/>
        </w:rPr>
        <w:t xml:space="preserve"> </w:t>
      </w:r>
      <w:r>
        <w:t>ознакомления).</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AC1AA3" w:rsidRDefault="0056180D">
      <w:pPr>
        <w:pStyle w:val="a3"/>
        <w:ind w:right="564"/>
      </w:pPr>
      <w:r>
        <w:t>Тенденции</w:t>
      </w:r>
      <w:r>
        <w:rPr>
          <w:spacing w:val="1"/>
        </w:rPr>
        <w:t xml:space="preserve"> </w:t>
      </w:r>
      <w:r>
        <w:t>развития</w:t>
      </w:r>
      <w:r>
        <w:rPr>
          <w:spacing w:val="1"/>
        </w:rPr>
        <w:t xml:space="preserve"> </w:t>
      </w:r>
      <w:r>
        <w:t>оборудования</w:t>
      </w:r>
      <w:r>
        <w:rPr>
          <w:spacing w:val="1"/>
        </w:rPr>
        <w:t xml:space="preserve"> </w:t>
      </w:r>
      <w:r>
        <w:t>текстильного</w:t>
      </w:r>
      <w:r>
        <w:rPr>
          <w:spacing w:val="1"/>
        </w:rPr>
        <w:t xml:space="preserve"> </w:t>
      </w:r>
      <w:r>
        <w:t>и</w:t>
      </w:r>
      <w:r>
        <w:rPr>
          <w:spacing w:val="1"/>
        </w:rPr>
        <w:t xml:space="preserve"> </w:t>
      </w:r>
      <w:r>
        <w:t>швейного</w:t>
      </w:r>
      <w:r>
        <w:rPr>
          <w:spacing w:val="1"/>
        </w:rPr>
        <w:t xml:space="preserve"> </w:t>
      </w:r>
      <w:r>
        <w:t>производства.</w:t>
      </w:r>
      <w:r>
        <w:rPr>
          <w:spacing w:val="1"/>
        </w:rPr>
        <w:t xml:space="preserve"> </w:t>
      </w:r>
      <w:r>
        <w:t>Вязальные</w:t>
      </w:r>
      <w:r>
        <w:rPr>
          <w:spacing w:val="1"/>
        </w:rPr>
        <w:t xml:space="preserve"> </w:t>
      </w:r>
      <w:r>
        <w:t>машины.</w:t>
      </w:r>
      <w:r>
        <w:rPr>
          <w:spacing w:val="1"/>
        </w:rPr>
        <w:t xml:space="preserve"> </w:t>
      </w:r>
      <w:r>
        <w:t>Основные</w:t>
      </w:r>
      <w:r>
        <w:rPr>
          <w:spacing w:val="1"/>
        </w:rPr>
        <w:t xml:space="preserve"> </w:t>
      </w:r>
      <w:r>
        <w:t>приемы</w:t>
      </w:r>
      <w:r>
        <w:rPr>
          <w:spacing w:val="1"/>
        </w:rPr>
        <w:t xml:space="preserve"> </w:t>
      </w:r>
      <w:r>
        <w:t>работы</w:t>
      </w:r>
      <w:r>
        <w:rPr>
          <w:spacing w:val="1"/>
        </w:rPr>
        <w:t xml:space="preserve"> </w:t>
      </w:r>
      <w:r>
        <w:t>на</w:t>
      </w:r>
      <w:r>
        <w:rPr>
          <w:spacing w:val="1"/>
        </w:rPr>
        <w:t xml:space="preserve"> </w:t>
      </w:r>
      <w:r>
        <w:t>вязальной</w:t>
      </w:r>
      <w:r>
        <w:rPr>
          <w:spacing w:val="1"/>
        </w:rPr>
        <w:t xml:space="preserve"> </w:t>
      </w:r>
      <w:r>
        <w:t>машине,</w:t>
      </w:r>
      <w:r>
        <w:rPr>
          <w:spacing w:val="1"/>
        </w:rPr>
        <w:t xml:space="preserve"> </w:t>
      </w:r>
      <w:r>
        <w:t>доступные</w:t>
      </w:r>
      <w:r>
        <w:rPr>
          <w:spacing w:val="1"/>
        </w:rPr>
        <w:t xml:space="preserve"> </w:t>
      </w:r>
      <w:r>
        <w:t>для</w:t>
      </w:r>
      <w:r>
        <w:rPr>
          <w:spacing w:val="1"/>
        </w:rPr>
        <w:t xml:space="preserve"> </w:t>
      </w:r>
      <w:r>
        <w:t>выполнения</w:t>
      </w:r>
      <w:r>
        <w:rPr>
          <w:spacing w:val="1"/>
        </w:rPr>
        <w:t xml:space="preserve"> </w:t>
      </w:r>
      <w:r>
        <w:t>слабовидящими.</w:t>
      </w:r>
      <w:r>
        <w:rPr>
          <w:spacing w:val="1"/>
        </w:rPr>
        <w:t xml:space="preserve"> </w:t>
      </w:r>
      <w:r>
        <w:t>Использование</w:t>
      </w:r>
      <w:r>
        <w:rPr>
          <w:spacing w:val="1"/>
        </w:rPr>
        <w:t xml:space="preserve"> </w:t>
      </w:r>
      <w:r>
        <w:t>компьютерных</w:t>
      </w:r>
      <w:r>
        <w:rPr>
          <w:spacing w:val="1"/>
        </w:rPr>
        <w:t xml:space="preserve"> </w:t>
      </w:r>
      <w:r>
        <w:t>программ</w:t>
      </w:r>
      <w:r>
        <w:rPr>
          <w:spacing w:val="1"/>
        </w:rPr>
        <w:t xml:space="preserve"> </w:t>
      </w:r>
      <w:r>
        <w:t>и</w:t>
      </w:r>
      <w:r>
        <w:rPr>
          <w:spacing w:val="1"/>
        </w:rPr>
        <w:t xml:space="preserve"> </w:t>
      </w:r>
      <w:r>
        <w:t>робототехники</w:t>
      </w:r>
      <w:r>
        <w:rPr>
          <w:spacing w:val="1"/>
        </w:rPr>
        <w:t xml:space="preserve"> </w:t>
      </w:r>
      <w:r>
        <w:t>в</w:t>
      </w:r>
      <w:r>
        <w:rPr>
          <w:spacing w:val="1"/>
        </w:rPr>
        <w:t xml:space="preserve"> </w:t>
      </w:r>
      <w:r>
        <w:t>процессе</w:t>
      </w:r>
      <w:r>
        <w:rPr>
          <w:spacing w:val="1"/>
        </w:rPr>
        <w:t xml:space="preserve"> </w:t>
      </w:r>
      <w:r>
        <w:t>обработки</w:t>
      </w:r>
      <w:r>
        <w:rPr>
          <w:spacing w:val="-2"/>
        </w:rPr>
        <w:t xml:space="preserve"> </w:t>
      </w:r>
      <w:r>
        <w:t>текстильных</w:t>
      </w:r>
      <w:r>
        <w:rPr>
          <w:spacing w:val="-3"/>
        </w:rPr>
        <w:t xml:space="preserve"> </w:t>
      </w:r>
      <w:r>
        <w:t>материалов.</w:t>
      </w:r>
    </w:p>
    <w:p w:rsidR="00AC1AA3" w:rsidRDefault="0056180D">
      <w:pPr>
        <w:pStyle w:val="a3"/>
        <w:ind w:right="581"/>
        <w:jc w:val="left"/>
      </w:pPr>
      <w:r>
        <w:t>Профессии</w:t>
      </w:r>
      <w:r>
        <w:rPr>
          <w:spacing w:val="11"/>
        </w:rPr>
        <w:t xml:space="preserve"> </w:t>
      </w:r>
      <w:r>
        <w:t>будущего</w:t>
      </w:r>
      <w:r>
        <w:rPr>
          <w:spacing w:val="11"/>
        </w:rPr>
        <w:t xml:space="preserve"> </w:t>
      </w:r>
      <w:r>
        <w:t>в</w:t>
      </w:r>
      <w:r>
        <w:rPr>
          <w:spacing w:val="15"/>
        </w:rPr>
        <w:t xml:space="preserve"> </w:t>
      </w:r>
      <w:r>
        <w:t>текстильной</w:t>
      </w:r>
      <w:r>
        <w:rPr>
          <w:spacing w:val="12"/>
        </w:rPr>
        <w:t xml:space="preserve"> </w:t>
      </w:r>
      <w:r>
        <w:t>и</w:t>
      </w:r>
      <w:r>
        <w:rPr>
          <w:spacing w:val="14"/>
        </w:rPr>
        <w:t xml:space="preserve"> </w:t>
      </w:r>
      <w:r>
        <w:t>швейной</w:t>
      </w:r>
      <w:r>
        <w:rPr>
          <w:spacing w:val="12"/>
        </w:rPr>
        <w:t xml:space="preserve"> </w:t>
      </w:r>
      <w:r>
        <w:t>промышленности.</w:t>
      </w:r>
      <w:r>
        <w:rPr>
          <w:spacing w:val="12"/>
        </w:rPr>
        <w:t xml:space="preserve"> </w:t>
      </w:r>
      <w:r>
        <w:t>Текстильные</w:t>
      </w:r>
      <w:r>
        <w:rPr>
          <w:spacing w:val="10"/>
        </w:rPr>
        <w:t xml:space="preserve"> </w:t>
      </w:r>
      <w:r>
        <w:t>химические</w:t>
      </w:r>
      <w:r>
        <w:rPr>
          <w:spacing w:val="-57"/>
        </w:rPr>
        <w:t xml:space="preserve"> </w:t>
      </w:r>
      <w:r>
        <w:t>волокна.</w:t>
      </w:r>
      <w:r>
        <w:rPr>
          <w:spacing w:val="26"/>
        </w:rPr>
        <w:t xml:space="preserve"> </w:t>
      </w:r>
      <w:r>
        <w:t>Экологические</w:t>
      </w:r>
      <w:r>
        <w:rPr>
          <w:spacing w:val="25"/>
        </w:rPr>
        <w:t xml:space="preserve"> </w:t>
      </w:r>
      <w:r>
        <w:t>проблемы</w:t>
      </w:r>
      <w:r>
        <w:rPr>
          <w:spacing w:val="27"/>
        </w:rPr>
        <w:t xml:space="preserve"> </w:t>
      </w:r>
      <w:r>
        <w:t>сырьевого</w:t>
      </w:r>
      <w:r>
        <w:rPr>
          <w:spacing w:val="29"/>
        </w:rPr>
        <w:t xml:space="preserve"> </w:t>
      </w:r>
      <w:r>
        <w:t>обеспечения</w:t>
      </w:r>
      <w:r>
        <w:rPr>
          <w:spacing w:val="28"/>
        </w:rPr>
        <w:t xml:space="preserve"> </w:t>
      </w:r>
      <w:r>
        <w:t>и</w:t>
      </w:r>
      <w:r>
        <w:rPr>
          <w:spacing w:val="29"/>
        </w:rPr>
        <w:t xml:space="preserve"> </w:t>
      </w:r>
      <w:r>
        <w:t>утилизации</w:t>
      </w:r>
      <w:r>
        <w:rPr>
          <w:spacing w:val="29"/>
        </w:rPr>
        <w:t xml:space="preserve"> </w:t>
      </w:r>
      <w:r>
        <w:t>отходов</w:t>
      </w:r>
      <w:r>
        <w:rPr>
          <w:spacing w:val="26"/>
        </w:rPr>
        <w:t xml:space="preserve"> </w:t>
      </w:r>
      <w:r>
        <w:t>процесса</w:t>
      </w:r>
      <w:r>
        <w:rPr>
          <w:spacing w:val="-57"/>
        </w:rPr>
        <w:t xml:space="preserve"> </w:t>
      </w:r>
      <w:r>
        <w:t>производства</w:t>
      </w:r>
      <w:r>
        <w:rPr>
          <w:spacing w:val="1"/>
        </w:rPr>
        <w:t xml:space="preserve"> </w:t>
      </w:r>
      <w:r>
        <w:t>химического</w:t>
      </w:r>
      <w:r>
        <w:rPr>
          <w:spacing w:val="1"/>
        </w:rPr>
        <w:t xml:space="preserve"> </w:t>
      </w:r>
      <w:r>
        <w:t>волокна</w:t>
      </w:r>
      <w:r>
        <w:rPr>
          <w:spacing w:val="1"/>
        </w:rPr>
        <w:t xml:space="preserve"> </w:t>
      </w:r>
      <w:r>
        <w:t>и</w:t>
      </w:r>
      <w:r>
        <w:rPr>
          <w:spacing w:val="1"/>
        </w:rPr>
        <w:t xml:space="preserve"> </w:t>
      </w:r>
      <w:r>
        <w:t>материалов</w:t>
      </w:r>
      <w:r>
        <w:rPr>
          <w:spacing w:val="1"/>
        </w:rPr>
        <w:t xml:space="preserve"> </w:t>
      </w:r>
      <w:r>
        <w:t>из</w:t>
      </w:r>
      <w:r>
        <w:rPr>
          <w:spacing w:val="1"/>
        </w:rPr>
        <w:t xml:space="preserve"> </w:t>
      </w:r>
      <w:r>
        <w:t>него.</w:t>
      </w:r>
      <w:r>
        <w:rPr>
          <w:spacing w:val="1"/>
        </w:rPr>
        <w:t xml:space="preserve"> </w:t>
      </w:r>
      <w:r>
        <w:t>Не</w:t>
      </w:r>
      <w:r>
        <w:rPr>
          <w:spacing w:val="1"/>
        </w:rPr>
        <w:t xml:space="preserve"> </w:t>
      </w:r>
      <w:r>
        <w:t>тканые</w:t>
      </w:r>
      <w:r>
        <w:rPr>
          <w:spacing w:val="1"/>
        </w:rPr>
        <w:t xml:space="preserve"> </w:t>
      </w:r>
      <w:r>
        <w:t>материалы</w:t>
      </w:r>
      <w:r>
        <w:rPr>
          <w:spacing w:val="1"/>
        </w:rPr>
        <w:t xml:space="preserve"> </w:t>
      </w:r>
      <w:r>
        <w:t>из</w:t>
      </w:r>
      <w:r>
        <w:rPr>
          <w:spacing w:val="1"/>
        </w:rPr>
        <w:t xml:space="preserve"> </w:t>
      </w:r>
      <w:r>
        <w:t>химических волокон. Влияние свойств тканей из химических волокон на здоровье человека.</w:t>
      </w:r>
      <w:r>
        <w:rPr>
          <w:spacing w:val="1"/>
        </w:rPr>
        <w:t xml:space="preserve"> </w:t>
      </w:r>
      <w:r>
        <w:t>Технология</w:t>
      </w:r>
      <w:r>
        <w:rPr>
          <w:spacing w:val="45"/>
        </w:rPr>
        <w:t xml:space="preserve"> </w:t>
      </w:r>
      <w:r>
        <w:t>изготовления</w:t>
      </w:r>
      <w:r>
        <w:rPr>
          <w:spacing w:val="42"/>
        </w:rPr>
        <w:t xml:space="preserve"> </w:t>
      </w:r>
      <w:r>
        <w:t>плечевого</w:t>
      </w:r>
      <w:r>
        <w:rPr>
          <w:spacing w:val="43"/>
        </w:rPr>
        <w:t xml:space="preserve"> </w:t>
      </w:r>
      <w:r>
        <w:t>и</w:t>
      </w:r>
      <w:r>
        <w:rPr>
          <w:spacing w:val="46"/>
        </w:rPr>
        <w:t xml:space="preserve"> </w:t>
      </w:r>
      <w:r>
        <w:t>поясного</w:t>
      </w:r>
      <w:r>
        <w:rPr>
          <w:spacing w:val="46"/>
        </w:rPr>
        <w:t xml:space="preserve"> </w:t>
      </w:r>
      <w:r>
        <w:t>изделий</w:t>
      </w:r>
      <w:r>
        <w:rPr>
          <w:spacing w:val="44"/>
        </w:rPr>
        <w:t xml:space="preserve"> </w:t>
      </w:r>
      <w:r>
        <w:t>из</w:t>
      </w:r>
      <w:r>
        <w:rPr>
          <w:spacing w:val="47"/>
        </w:rPr>
        <w:t xml:space="preserve"> </w:t>
      </w:r>
      <w:r>
        <w:t>текстильных</w:t>
      </w:r>
      <w:r>
        <w:rPr>
          <w:spacing w:val="46"/>
        </w:rPr>
        <w:t xml:space="preserve"> </w:t>
      </w:r>
      <w:r>
        <w:t>материалов.</w:t>
      </w:r>
    </w:p>
    <w:p w:rsidR="00AC1AA3" w:rsidRDefault="0056180D">
      <w:pPr>
        <w:pStyle w:val="a3"/>
        <w:tabs>
          <w:tab w:val="left" w:pos="2630"/>
          <w:tab w:val="left" w:pos="4018"/>
          <w:tab w:val="left" w:pos="5415"/>
          <w:tab w:val="left" w:pos="6668"/>
          <w:tab w:val="left" w:pos="8231"/>
          <w:tab w:val="left" w:pos="9525"/>
        </w:tabs>
        <w:ind w:right="572"/>
        <w:jc w:val="left"/>
      </w:pPr>
      <w:r>
        <w:t>Применение</w:t>
      </w:r>
      <w:r>
        <w:rPr>
          <w:spacing w:val="47"/>
        </w:rPr>
        <w:t xml:space="preserve"> </w:t>
      </w:r>
      <w:r>
        <w:t>приспособлений</w:t>
      </w:r>
      <w:r>
        <w:rPr>
          <w:spacing w:val="51"/>
        </w:rPr>
        <w:t xml:space="preserve"> </w:t>
      </w:r>
      <w:r>
        <w:t>швейной</w:t>
      </w:r>
      <w:r>
        <w:rPr>
          <w:spacing w:val="49"/>
        </w:rPr>
        <w:t xml:space="preserve"> </w:t>
      </w:r>
      <w:r>
        <w:t>машины,</w:t>
      </w:r>
      <w:r>
        <w:rPr>
          <w:spacing w:val="48"/>
        </w:rPr>
        <w:t xml:space="preserve"> </w:t>
      </w:r>
      <w:r>
        <w:t>доступных</w:t>
      </w:r>
      <w:r>
        <w:rPr>
          <w:spacing w:val="50"/>
        </w:rPr>
        <w:t xml:space="preserve"> </w:t>
      </w:r>
      <w:r>
        <w:t>для</w:t>
      </w:r>
      <w:r>
        <w:rPr>
          <w:spacing w:val="50"/>
        </w:rPr>
        <w:t xml:space="preserve"> </w:t>
      </w:r>
      <w:r>
        <w:t>слабовидящих.</w:t>
      </w:r>
      <w:r>
        <w:rPr>
          <w:spacing w:val="48"/>
        </w:rPr>
        <w:t xml:space="preserve"> </w:t>
      </w:r>
      <w:r>
        <w:t>Швы</w:t>
      </w:r>
      <w:r>
        <w:rPr>
          <w:spacing w:val="48"/>
        </w:rPr>
        <w:t xml:space="preserve"> </w:t>
      </w:r>
      <w:r>
        <w:t>при</w:t>
      </w:r>
      <w:r>
        <w:rPr>
          <w:spacing w:val="-57"/>
        </w:rPr>
        <w:t xml:space="preserve"> </w:t>
      </w:r>
      <w:r>
        <w:t>обработке</w:t>
      </w:r>
      <w:r>
        <w:tab/>
        <w:t>трикотажа.</w:t>
      </w:r>
      <w:r>
        <w:tab/>
        <w:t>Профессии</w:t>
      </w:r>
      <w:r>
        <w:tab/>
        <w:t>швейного</w:t>
      </w:r>
      <w:r>
        <w:tab/>
        <w:t>предприятия</w:t>
      </w:r>
      <w:r>
        <w:tab/>
        <w:t>массового</w:t>
      </w:r>
      <w:r>
        <w:tab/>
      </w:r>
      <w:r>
        <w:rPr>
          <w:spacing w:val="-1"/>
        </w:rPr>
        <w:t>производства.</w:t>
      </w:r>
      <w:r>
        <w:rPr>
          <w:spacing w:val="-57"/>
        </w:rPr>
        <w:t xml:space="preserve"> </w:t>
      </w:r>
      <w:r>
        <w:t>Технологии художественной</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Вязание как</w:t>
      </w:r>
      <w:r>
        <w:rPr>
          <w:spacing w:val="1"/>
        </w:rPr>
        <w:t xml:space="preserve"> </w:t>
      </w:r>
      <w:r>
        <w:t>одна из</w:t>
      </w:r>
      <w:r>
        <w:rPr>
          <w:spacing w:val="1"/>
        </w:rPr>
        <w:t xml:space="preserve"> </w:t>
      </w:r>
      <w:r>
        <w:t>технологий</w:t>
      </w:r>
      <w:r>
        <w:rPr>
          <w:spacing w:val="-5"/>
        </w:rPr>
        <w:t xml:space="preserve"> </w:t>
      </w:r>
      <w:r>
        <w:t>художественной обработки</w:t>
      </w:r>
      <w:r>
        <w:rPr>
          <w:spacing w:val="-2"/>
        </w:rPr>
        <w:t xml:space="preserve"> </w:t>
      </w:r>
      <w:r>
        <w:t>текстильных материалов.</w:t>
      </w:r>
    </w:p>
    <w:p w:rsidR="00AC1AA3" w:rsidRDefault="00F70499" w:rsidP="00F70499">
      <w:pPr>
        <w:ind w:left="1276"/>
      </w:pPr>
      <w:r>
        <w:t xml:space="preserve"> </w:t>
      </w:r>
      <w:r w:rsidR="0056180D">
        <w:t>Модуль</w:t>
      </w:r>
      <w:r w:rsidR="0056180D">
        <w:rPr>
          <w:spacing w:val="5"/>
        </w:rPr>
        <w:t xml:space="preserve"> </w:t>
      </w:r>
      <w:r w:rsidR="0056180D">
        <w:t>«Технология</w:t>
      </w:r>
      <w:r w:rsidR="0056180D">
        <w:rPr>
          <w:spacing w:val="5"/>
        </w:rPr>
        <w:t xml:space="preserve"> </w:t>
      </w:r>
      <w:r w:rsidR="0056180D">
        <w:t>обработки</w:t>
      </w:r>
      <w:r w:rsidR="0056180D">
        <w:rPr>
          <w:spacing w:val="6"/>
        </w:rPr>
        <w:t xml:space="preserve"> </w:t>
      </w:r>
      <w:r w:rsidR="0056180D">
        <w:t>материалов</w:t>
      </w:r>
      <w:r w:rsidR="0056180D">
        <w:rPr>
          <w:spacing w:val="6"/>
        </w:rPr>
        <w:t xml:space="preserve"> </w:t>
      </w:r>
      <w:r w:rsidR="0056180D">
        <w:t>и</w:t>
      </w:r>
      <w:r w:rsidR="0056180D">
        <w:rPr>
          <w:spacing w:val="7"/>
        </w:rPr>
        <w:t xml:space="preserve"> </w:t>
      </w:r>
      <w:r w:rsidR="0056180D">
        <w:t>пищевых</w:t>
      </w:r>
      <w:r w:rsidR="0056180D">
        <w:rPr>
          <w:spacing w:val="5"/>
        </w:rPr>
        <w:t xml:space="preserve"> </w:t>
      </w:r>
      <w:r w:rsidR="0056180D">
        <w:t>продуктов:</w:t>
      </w:r>
      <w:r w:rsidR="0056180D">
        <w:rPr>
          <w:spacing w:val="7"/>
        </w:rPr>
        <w:t xml:space="preserve"> </w:t>
      </w:r>
      <w:r w:rsidR="0056180D">
        <w:t>технология</w:t>
      </w:r>
      <w:r w:rsidR="0056180D">
        <w:rPr>
          <w:spacing w:val="-57"/>
        </w:rPr>
        <w:t xml:space="preserve"> </w:t>
      </w:r>
      <w:r w:rsidR="0056180D">
        <w:t>обработки</w:t>
      </w:r>
      <w:r w:rsidR="0056180D">
        <w:rPr>
          <w:spacing w:val="-3"/>
        </w:rPr>
        <w:t xml:space="preserve"> </w:t>
      </w:r>
      <w:r w:rsidR="0056180D">
        <w:t>пищевых продуктов</w:t>
      </w:r>
    </w:p>
    <w:p w:rsidR="00AC1AA3" w:rsidRDefault="0056180D">
      <w:pPr>
        <w:spacing w:line="270" w:lineRule="exact"/>
        <w:ind w:left="1342"/>
        <w:rPr>
          <w:b/>
          <w:sz w:val="24"/>
        </w:rPr>
      </w:pPr>
      <w:r>
        <w:rPr>
          <w:b/>
          <w:sz w:val="24"/>
        </w:rPr>
        <w:t>Раздел</w:t>
      </w:r>
      <w:r>
        <w:rPr>
          <w:b/>
          <w:spacing w:val="-7"/>
          <w:sz w:val="24"/>
        </w:rPr>
        <w:t xml:space="preserve"> </w:t>
      </w:r>
      <w:r>
        <w:rPr>
          <w:b/>
          <w:sz w:val="24"/>
        </w:rPr>
        <w:t>10.</w:t>
      </w:r>
      <w:r>
        <w:rPr>
          <w:b/>
          <w:spacing w:val="-5"/>
          <w:sz w:val="24"/>
        </w:rPr>
        <w:t xml:space="preserve"> </w:t>
      </w:r>
      <w:r>
        <w:rPr>
          <w:b/>
          <w:sz w:val="24"/>
        </w:rPr>
        <w:t>Традиционные</w:t>
      </w:r>
      <w:r>
        <w:rPr>
          <w:b/>
          <w:spacing w:val="-6"/>
          <w:sz w:val="24"/>
        </w:rPr>
        <w:t xml:space="preserve"> </w:t>
      </w:r>
      <w:r>
        <w:rPr>
          <w:b/>
          <w:sz w:val="24"/>
        </w:rPr>
        <w:t>производства</w:t>
      </w:r>
      <w:r>
        <w:rPr>
          <w:b/>
          <w:spacing w:val="-5"/>
          <w:sz w:val="24"/>
        </w:rPr>
        <w:t xml:space="preserve"> </w:t>
      </w:r>
      <w:r>
        <w:rPr>
          <w:b/>
          <w:sz w:val="24"/>
        </w:rPr>
        <w:t>и</w:t>
      </w:r>
      <w:r>
        <w:rPr>
          <w:b/>
          <w:spacing w:val="-6"/>
          <w:sz w:val="24"/>
        </w:rPr>
        <w:t xml:space="preserve"> </w:t>
      </w:r>
      <w:r>
        <w:rPr>
          <w:b/>
          <w:sz w:val="24"/>
        </w:rPr>
        <w:t>технологии.</w:t>
      </w:r>
    </w:p>
    <w:p w:rsidR="00AC1AA3" w:rsidRDefault="0056180D">
      <w:pPr>
        <w:pStyle w:val="a3"/>
        <w:spacing w:line="275" w:lineRule="exact"/>
        <w:jc w:val="left"/>
      </w:pPr>
      <w:r>
        <w:t>Современные</w:t>
      </w:r>
      <w:r>
        <w:rPr>
          <w:spacing w:val="-11"/>
        </w:rPr>
        <w:t xml:space="preserve"> </w:t>
      </w:r>
      <w:r>
        <w:t>технологии</w:t>
      </w:r>
      <w:r>
        <w:rPr>
          <w:spacing w:val="-2"/>
        </w:rPr>
        <w:t xml:space="preserve"> </w:t>
      </w:r>
      <w:r>
        <w:t>обработки</w:t>
      </w:r>
      <w:r>
        <w:rPr>
          <w:spacing w:val="-6"/>
        </w:rPr>
        <w:t xml:space="preserve"> </w:t>
      </w:r>
      <w:r>
        <w:t>пищевых</w:t>
      </w:r>
      <w:r>
        <w:rPr>
          <w:spacing w:val="-6"/>
        </w:rPr>
        <w:t xml:space="preserve"> </w:t>
      </w:r>
      <w:r>
        <w:t>продуктов,</w:t>
      </w:r>
      <w:r>
        <w:rPr>
          <w:spacing w:val="-8"/>
        </w:rPr>
        <w:t xml:space="preserve"> </w:t>
      </w:r>
      <w:r>
        <w:t>тенденции</w:t>
      </w:r>
      <w:r>
        <w:rPr>
          <w:spacing w:val="-5"/>
        </w:rPr>
        <w:t xml:space="preserve"> </w:t>
      </w:r>
      <w:r>
        <w:t>их</w:t>
      </w:r>
      <w:r>
        <w:rPr>
          <w:spacing w:val="-2"/>
        </w:rPr>
        <w:t xml:space="preserve"> </w:t>
      </w:r>
      <w:r>
        <w:t>развития.</w:t>
      </w:r>
    </w:p>
    <w:p w:rsidR="00AC1AA3" w:rsidRDefault="0056180D">
      <w:pPr>
        <w:pStyle w:val="1"/>
        <w:spacing w:before="7" w:line="242" w:lineRule="auto"/>
        <w:ind w:right="7037"/>
        <w:jc w:val="left"/>
      </w:pPr>
      <w:r>
        <w:t>Вариативные модули</w:t>
      </w:r>
      <w:r>
        <w:rPr>
          <w:spacing w:val="1"/>
        </w:rPr>
        <w:t xml:space="preserve"> </w:t>
      </w:r>
      <w:r>
        <w:rPr>
          <w:spacing w:val="-1"/>
        </w:rPr>
        <w:t>Модуль</w:t>
      </w:r>
      <w:r>
        <w:rPr>
          <w:spacing w:val="-13"/>
        </w:rPr>
        <w:t xml:space="preserve"> </w:t>
      </w:r>
      <w:r>
        <w:t>«3D</w:t>
      </w:r>
      <w:r>
        <w:rPr>
          <w:spacing w:val="-14"/>
        </w:rPr>
        <w:t xml:space="preserve"> </w:t>
      </w:r>
      <w:r>
        <w:t>моделирование»</w:t>
      </w:r>
    </w:p>
    <w:p w:rsidR="00AC1AA3" w:rsidRDefault="0056180D">
      <w:pPr>
        <w:spacing w:line="268" w:lineRule="exact"/>
        <w:ind w:left="1342"/>
        <w:rPr>
          <w:b/>
          <w:sz w:val="24"/>
        </w:rPr>
      </w:pPr>
      <w:r>
        <w:rPr>
          <w:b/>
          <w:sz w:val="24"/>
        </w:rPr>
        <w:t>Раздел</w:t>
      </w:r>
      <w:r>
        <w:rPr>
          <w:b/>
          <w:spacing w:val="-6"/>
          <w:sz w:val="24"/>
        </w:rPr>
        <w:t xml:space="preserve"> </w:t>
      </w:r>
      <w:r>
        <w:rPr>
          <w:b/>
          <w:sz w:val="24"/>
        </w:rPr>
        <w:t>3.</w:t>
      </w:r>
      <w:r>
        <w:rPr>
          <w:b/>
          <w:spacing w:val="-2"/>
          <w:sz w:val="24"/>
        </w:rPr>
        <w:t xml:space="preserve"> </w:t>
      </w:r>
      <w:r>
        <w:rPr>
          <w:b/>
          <w:sz w:val="24"/>
        </w:rPr>
        <w:t>Создание</w:t>
      </w:r>
      <w:r>
        <w:rPr>
          <w:b/>
          <w:spacing w:val="-4"/>
          <w:sz w:val="24"/>
        </w:rPr>
        <w:t xml:space="preserve"> </w:t>
      </w:r>
      <w:r>
        <w:rPr>
          <w:b/>
          <w:sz w:val="24"/>
        </w:rPr>
        <w:t>макетов</w:t>
      </w:r>
      <w:r>
        <w:rPr>
          <w:b/>
          <w:spacing w:val="-6"/>
          <w:sz w:val="24"/>
        </w:rPr>
        <w:t xml:space="preserve"> </w:t>
      </w:r>
      <w:r>
        <w:rPr>
          <w:b/>
          <w:sz w:val="24"/>
        </w:rPr>
        <w:t>с</w:t>
      </w:r>
      <w:r>
        <w:rPr>
          <w:b/>
          <w:spacing w:val="-6"/>
          <w:sz w:val="24"/>
        </w:rPr>
        <w:t xml:space="preserve"> </w:t>
      </w:r>
      <w:r>
        <w:rPr>
          <w:b/>
          <w:sz w:val="24"/>
        </w:rPr>
        <w:t>помощью</w:t>
      </w:r>
      <w:r>
        <w:rPr>
          <w:b/>
          <w:spacing w:val="-6"/>
          <w:sz w:val="24"/>
        </w:rPr>
        <w:t xml:space="preserve"> </w:t>
      </w:r>
      <w:r>
        <w:rPr>
          <w:b/>
          <w:sz w:val="24"/>
        </w:rPr>
        <w:t>программных</w:t>
      </w:r>
      <w:r>
        <w:rPr>
          <w:b/>
          <w:spacing w:val="-4"/>
          <w:sz w:val="24"/>
        </w:rPr>
        <w:t xml:space="preserve"> </w:t>
      </w:r>
      <w:r>
        <w:rPr>
          <w:b/>
          <w:sz w:val="24"/>
        </w:rPr>
        <w:t>средств.</w:t>
      </w:r>
    </w:p>
    <w:p w:rsidR="00AC1AA3" w:rsidRDefault="0056180D">
      <w:pPr>
        <w:pStyle w:val="a3"/>
        <w:spacing w:before="2"/>
        <w:jc w:val="left"/>
      </w:pPr>
      <w:r>
        <w:t>Компоненты</w:t>
      </w:r>
      <w:r>
        <w:rPr>
          <w:spacing w:val="21"/>
        </w:rPr>
        <w:t xml:space="preserve"> </w:t>
      </w:r>
      <w:r>
        <w:t>технологии</w:t>
      </w:r>
      <w:r>
        <w:rPr>
          <w:spacing w:val="25"/>
        </w:rPr>
        <w:t xml:space="preserve"> </w:t>
      </w:r>
      <w:r>
        <w:t>макетирования:</w:t>
      </w:r>
      <w:r>
        <w:rPr>
          <w:spacing w:val="23"/>
        </w:rPr>
        <w:t xml:space="preserve"> </w:t>
      </w:r>
      <w:r>
        <w:t>выполнение</w:t>
      </w:r>
      <w:r>
        <w:rPr>
          <w:spacing w:val="21"/>
        </w:rPr>
        <w:t xml:space="preserve"> </w:t>
      </w:r>
      <w:r>
        <w:t>развертки,</w:t>
      </w:r>
      <w:r>
        <w:rPr>
          <w:spacing w:val="23"/>
        </w:rPr>
        <w:t xml:space="preserve"> </w:t>
      </w:r>
      <w:r>
        <w:t>сборка</w:t>
      </w:r>
      <w:r>
        <w:rPr>
          <w:spacing w:val="20"/>
        </w:rPr>
        <w:t xml:space="preserve"> </w:t>
      </w:r>
      <w:r>
        <w:t>деталей</w:t>
      </w:r>
      <w:r>
        <w:rPr>
          <w:spacing w:val="24"/>
        </w:rPr>
        <w:t xml:space="preserve"> </w:t>
      </w:r>
      <w:r>
        <w:t>макета</w:t>
      </w:r>
      <w:r>
        <w:rPr>
          <w:spacing w:val="-57"/>
        </w:rPr>
        <w:t xml:space="preserve"> </w:t>
      </w:r>
      <w:r>
        <w:t>Разработка</w:t>
      </w:r>
      <w:r>
        <w:rPr>
          <w:spacing w:val="-4"/>
        </w:rPr>
        <w:t xml:space="preserve"> </w:t>
      </w:r>
      <w:r>
        <w:t>графической документации.</w:t>
      </w:r>
    </w:p>
    <w:p w:rsidR="00AC1AA3" w:rsidRDefault="0056180D">
      <w:pPr>
        <w:pStyle w:val="1"/>
        <w:spacing w:before="3"/>
        <w:jc w:val="left"/>
      </w:pPr>
      <w:r>
        <w:t>Модуль</w:t>
      </w:r>
      <w:r>
        <w:rPr>
          <w:spacing w:val="-8"/>
        </w:rPr>
        <w:t xml:space="preserve"> </w:t>
      </w:r>
      <w:r>
        <w:t>«Компьютерная</w:t>
      </w:r>
      <w:r>
        <w:rPr>
          <w:spacing w:val="-4"/>
        </w:rPr>
        <w:t xml:space="preserve"> </w:t>
      </w:r>
      <w:r>
        <w:t>графика.</w:t>
      </w:r>
      <w:r>
        <w:rPr>
          <w:spacing w:val="-4"/>
        </w:rPr>
        <w:t xml:space="preserve"> </w:t>
      </w:r>
      <w:r>
        <w:t>Черчение».</w:t>
      </w:r>
    </w:p>
    <w:p w:rsidR="00AC1AA3" w:rsidRDefault="0056180D">
      <w:pPr>
        <w:spacing w:before="2" w:line="237" w:lineRule="auto"/>
        <w:ind w:left="1342" w:right="655"/>
        <w:rPr>
          <w:b/>
          <w:sz w:val="24"/>
        </w:rPr>
      </w:pPr>
      <w:r>
        <w:rPr>
          <w:b/>
          <w:sz w:val="24"/>
        </w:rPr>
        <w:t>Раздел 2. Черчение как технология создания графической модели</w:t>
      </w:r>
      <w:r>
        <w:rPr>
          <w:b/>
          <w:spacing w:val="1"/>
          <w:sz w:val="24"/>
        </w:rPr>
        <w:t xml:space="preserve"> </w:t>
      </w:r>
      <w:r>
        <w:rPr>
          <w:b/>
          <w:sz w:val="24"/>
        </w:rPr>
        <w:t>инженерного</w:t>
      </w:r>
      <w:r>
        <w:rPr>
          <w:b/>
          <w:spacing w:val="-57"/>
          <w:sz w:val="24"/>
        </w:rPr>
        <w:t xml:space="preserve"> </w:t>
      </w:r>
      <w:r>
        <w:rPr>
          <w:b/>
          <w:sz w:val="24"/>
        </w:rPr>
        <w:t>объекта.</w:t>
      </w:r>
    </w:p>
    <w:p w:rsidR="00AC1AA3" w:rsidRDefault="0056180D">
      <w:pPr>
        <w:pStyle w:val="a3"/>
        <w:spacing w:before="1"/>
        <w:ind w:right="571"/>
      </w:pPr>
      <w:r>
        <w:t>Понятие</w:t>
      </w:r>
      <w:r>
        <w:rPr>
          <w:spacing w:val="1"/>
        </w:rPr>
        <w:t xml:space="preserve"> </w:t>
      </w:r>
      <w:r>
        <w:t>об</w:t>
      </w:r>
      <w:r>
        <w:rPr>
          <w:spacing w:val="1"/>
        </w:rPr>
        <w:t xml:space="preserve"> </w:t>
      </w:r>
      <w:r>
        <w:t>инженерных</w:t>
      </w:r>
      <w:r>
        <w:rPr>
          <w:spacing w:val="1"/>
        </w:rPr>
        <w:t xml:space="preserve"> </w:t>
      </w:r>
      <w:r>
        <w:t>проектах.</w:t>
      </w:r>
      <w:r>
        <w:rPr>
          <w:spacing w:val="1"/>
        </w:rPr>
        <w:t xml:space="preserve"> </w:t>
      </w:r>
      <w:r>
        <w:t>Создание</w:t>
      </w:r>
      <w:r>
        <w:rPr>
          <w:spacing w:val="1"/>
        </w:rPr>
        <w:t xml:space="preserve"> </w:t>
      </w:r>
      <w:r>
        <w:t>проектной</w:t>
      </w:r>
      <w:r>
        <w:rPr>
          <w:spacing w:val="1"/>
        </w:rPr>
        <w:t xml:space="preserve"> </w:t>
      </w:r>
      <w:r>
        <w:t>документации.</w:t>
      </w:r>
      <w:r>
        <w:rPr>
          <w:spacing w:val="1"/>
        </w:rPr>
        <w:t xml:space="preserve"> </w:t>
      </w:r>
      <w:r>
        <w:t>Классическое</w:t>
      </w:r>
      <w:r>
        <w:rPr>
          <w:spacing w:val="1"/>
        </w:rPr>
        <w:t xml:space="preserve"> </w:t>
      </w:r>
      <w:r>
        <w:t>черчение. Понятие о стандартах. Знакомство с системой ЕСКД, ГОСТ, форматами. Основная</w:t>
      </w:r>
      <w:r>
        <w:rPr>
          <w:spacing w:val="-57"/>
        </w:rPr>
        <w:t xml:space="preserve"> </w:t>
      </w:r>
      <w:r>
        <w:t>надпись</w:t>
      </w:r>
      <w:r>
        <w:rPr>
          <w:spacing w:val="1"/>
        </w:rPr>
        <w:t xml:space="preserve"> </w:t>
      </w:r>
      <w:r>
        <w:t>чертежа.</w:t>
      </w:r>
      <w:r>
        <w:rPr>
          <w:spacing w:val="1"/>
        </w:rPr>
        <w:t xml:space="preserve"> </w:t>
      </w:r>
      <w:r>
        <w:t>Масштабы.</w:t>
      </w:r>
      <w:r>
        <w:rPr>
          <w:spacing w:val="1"/>
        </w:rPr>
        <w:t xml:space="preserve"> </w:t>
      </w:r>
      <w:r>
        <w:t>Линии.</w:t>
      </w:r>
      <w:r>
        <w:rPr>
          <w:spacing w:val="1"/>
        </w:rPr>
        <w:t xml:space="preserve"> </w:t>
      </w:r>
      <w:r>
        <w:t>Шрифты.</w:t>
      </w:r>
      <w:r>
        <w:rPr>
          <w:spacing w:val="1"/>
        </w:rPr>
        <w:t xml:space="preserve"> </w:t>
      </w:r>
      <w:r>
        <w:t>Размеры</w:t>
      </w:r>
      <w:r>
        <w:rPr>
          <w:spacing w:val="1"/>
        </w:rPr>
        <w:t xml:space="preserve"> </w:t>
      </w:r>
      <w:r>
        <w:t>на</w:t>
      </w:r>
      <w:r>
        <w:rPr>
          <w:spacing w:val="1"/>
        </w:rPr>
        <w:t xml:space="preserve"> </w:t>
      </w:r>
      <w:r>
        <w:t>чертеже.</w:t>
      </w:r>
      <w:r>
        <w:rPr>
          <w:spacing w:val="1"/>
        </w:rPr>
        <w:t xml:space="preserve"> </w:t>
      </w:r>
      <w:r>
        <w:t>Понятие</w:t>
      </w:r>
      <w:r>
        <w:rPr>
          <w:spacing w:val="1"/>
        </w:rPr>
        <w:t xml:space="preserve"> </w:t>
      </w:r>
      <w:r>
        <w:t>о</w:t>
      </w:r>
      <w:r>
        <w:rPr>
          <w:spacing w:val="1"/>
        </w:rPr>
        <w:t xml:space="preserve"> </w:t>
      </w:r>
      <w:r>
        <w:t>проецировании.</w:t>
      </w:r>
    </w:p>
    <w:p w:rsidR="00AC1AA3" w:rsidRDefault="0056180D">
      <w:pPr>
        <w:pStyle w:val="a3"/>
        <w:spacing w:before="1" w:line="274" w:lineRule="exact"/>
      </w:pPr>
      <w:r>
        <w:t>Практическая</w:t>
      </w:r>
      <w:r>
        <w:rPr>
          <w:spacing w:val="-8"/>
        </w:rPr>
        <w:t xml:space="preserve"> </w:t>
      </w:r>
      <w:r>
        <w:t>деятельность</w:t>
      </w:r>
      <w:r>
        <w:rPr>
          <w:spacing w:val="-3"/>
        </w:rPr>
        <w:t xml:space="preserve"> </w:t>
      </w:r>
      <w:r>
        <w:t>по</w:t>
      </w:r>
      <w:r>
        <w:rPr>
          <w:spacing w:val="-6"/>
        </w:rPr>
        <w:t xml:space="preserve"> </w:t>
      </w:r>
      <w:r>
        <w:t>созданию</w:t>
      </w:r>
      <w:r>
        <w:rPr>
          <w:spacing w:val="-5"/>
        </w:rPr>
        <w:t xml:space="preserve"> </w:t>
      </w:r>
      <w:r>
        <w:t>чертежей.</w:t>
      </w:r>
    </w:p>
    <w:p w:rsidR="00AC1AA3" w:rsidRDefault="0056180D">
      <w:pPr>
        <w:pStyle w:val="1"/>
        <w:spacing w:line="274" w:lineRule="exact"/>
      </w:pPr>
      <w:r>
        <w:t>Раздел</w:t>
      </w:r>
      <w:r>
        <w:rPr>
          <w:spacing w:val="-5"/>
        </w:rPr>
        <w:t xml:space="preserve"> </w:t>
      </w:r>
      <w:r>
        <w:t>3.</w:t>
      </w:r>
      <w:r>
        <w:rPr>
          <w:spacing w:val="-2"/>
        </w:rPr>
        <w:t xml:space="preserve"> </w:t>
      </w:r>
      <w:r>
        <w:t>Технология</w:t>
      </w:r>
      <w:r>
        <w:rPr>
          <w:spacing w:val="-4"/>
        </w:rPr>
        <w:t xml:space="preserve"> </w:t>
      </w:r>
      <w:r>
        <w:t>создания</w:t>
      </w:r>
      <w:r>
        <w:rPr>
          <w:spacing w:val="-2"/>
        </w:rPr>
        <w:t xml:space="preserve"> </w:t>
      </w:r>
      <w:r>
        <w:t>чертежей</w:t>
      </w:r>
      <w:r>
        <w:rPr>
          <w:spacing w:val="-3"/>
        </w:rPr>
        <w:t xml:space="preserve"> </w:t>
      </w:r>
      <w:r>
        <w:t>в</w:t>
      </w:r>
      <w:r>
        <w:rPr>
          <w:spacing w:val="-5"/>
        </w:rPr>
        <w:t xml:space="preserve"> </w:t>
      </w:r>
      <w:r>
        <w:t>программных</w:t>
      </w:r>
      <w:r>
        <w:rPr>
          <w:spacing w:val="-1"/>
        </w:rPr>
        <w:t xml:space="preserve"> </w:t>
      </w:r>
      <w:r>
        <w:t>средах.</w:t>
      </w:r>
    </w:p>
    <w:p w:rsidR="00AC1AA3" w:rsidRDefault="0056180D">
      <w:pPr>
        <w:pStyle w:val="a3"/>
        <w:spacing w:before="4"/>
        <w:ind w:right="571"/>
      </w:pPr>
      <w:r>
        <w:t>Применение</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создания</w:t>
      </w:r>
      <w:r>
        <w:rPr>
          <w:spacing w:val="1"/>
        </w:rPr>
        <w:t xml:space="preserve"> </w:t>
      </w:r>
      <w:r>
        <w:t>проектной</w:t>
      </w:r>
      <w:r>
        <w:rPr>
          <w:spacing w:val="1"/>
        </w:rPr>
        <w:t xml:space="preserve"> </w:t>
      </w:r>
      <w:r>
        <w:t>документации:</w:t>
      </w:r>
      <w:r>
        <w:rPr>
          <w:spacing w:val="1"/>
        </w:rPr>
        <w:t xml:space="preserve"> </w:t>
      </w:r>
      <w:r>
        <w:t>моделей</w:t>
      </w:r>
      <w:r>
        <w:rPr>
          <w:spacing w:val="-57"/>
        </w:rPr>
        <w:t xml:space="preserve"> </w:t>
      </w:r>
      <w:r>
        <w:t>объектов</w:t>
      </w:r>
      <w:r>
        <w:rPr>
          <w:spacing w:val="1"/>
        </w:rPr>
        <w:t xml:space="preserve"> </w:t>
      </w:r>
      <w:r>
        <w:t>и</w:t>
      </w:r>
      <w:r>
        <w:rPr>
          <w:spacing w:val="1"/>
        </w:rPr>
        <w:t xml:space="preserve"> </w:t>
      </w:r>
      <w:r>
        <w:t>их</w:t>
      </w:r>
      <w:r>
        <w:rPr>
          <w:spacing w:val="1"/>
        </w:rPr>
        <w:t xml:space="preserve"> </w:t>
      </w:r>
      <w:r>
        <w:t>чертежей.</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на</w:t>
      </w:r>
      <w:r>
        <w:rPr>
          <w:spacing w:val="1"/>
        </w:rPr>
        <w:t xml:space="preserve"> </w:t>
      </w:r>
      <w:r>
        <w:t>компьютере.</w:t>
      </w:r>
      <w:r>
        <w:rPr>
          <w:spacing w:val="1"/>
        </w:rPr>
        <w:t xml:space="preserve"> </w:t>
      </w:r>
      <w:r>
        <w:t>Включение</w:t>
      </w:r>
      <w:r>
        <w:rPr>
          <w:spacing w:val="-4"/>
        </w:rPr>
        <w:t xml:space="preserve"> </w:t>
      </w:r>
      <w:r>
        <w:t>системы. Создание</w:t>
      </w:r>
      <w:r>
        <w:rPr>
          <w:spacing w:val="-2"/>
        </w:rPr>
        <w:t xml:space="preserve"> </w:t>
      </w:r>
      <w:r>
        <w:t>и виды документов, интерфейс</w:t>
      </w:r>
      <w:r>
        <w:rPr>
          <w:spacing w:val="-2"/>
        </w:rPr>
        <w:t xml:space="preserve"> </w:t>
      </w:r>
      <w:r>
        <w:t>окна.</w:t>
      </w:r>
    </w:p>
    <w:p w:rsidR="00AC1AA3" w:rsidRDefault="0056180D">
      <w:pPr>
        <w:pStyle w:val="a3"/>
        <w:spacing w:before="1"/>
        <w:ind w:right="563"/>
      </w:pPr>
      <w:r>
        <w:t>«Чертеж»,</w:t>
      </w:r>
      <w:r>
        <w:rPr>
          <w:spacing w:val="1"/>
        </w:rPr>
        <w:t xml:space="preserve"> </w:t>
      </w:r>
      <w:r>
        <w:t>элементы</w:t>
      </w:r>
      <w:r>
        <w:rPr>
          <w:spacing w:val="1"/>
        </w:rPr>
        <w:t xml:space="preserve"> </w:t>
      </w:r>
      <w:r>
        <w:t>управления</w:t>
      </w:r>
      <w:r>
        <w:rPr>
          <w:spacing w:val="1"/>
        </w:rPr>
        <w:t xml:space="preserve"> </w:t>
      </w:r>
      <w:r>
        <w:t>окном.</w:t>
      </w:r>
      <w:r>
        <w:rPr>
          <w:spacing w:val="1"/>
        </w:rPr>
        <w:t xml:space="preserve"> </w:t>
      </w:r>
      <w:r>
        <w:t>Основная</w:t>
      </w:r>
      <w:r>
        <w:rPr>
          <w:spacing w:val="1"/>
        </w:rPr>
        <w:t xml:space="preserve"> </w:t>
      </w:r>
      <w:r>
        <w:t>надпись.</w:t>
      </w:r>
      <w:r>
        <w:rPr>
          <w:spacing w:val="1"/>
        </w:rPr>
        <w:t xml:space="preserve"> </w:t>
      </w:r>
      <w:r>
        <w:t>Геометрические</w:t>
      </w:r>
      <w:r>
        <w:rPr>
          <w:spacing w:val="1"/>
        </w:rPr>
        <w:t xml:space="preserve"> </w:t>
      </w:r>
      <w:r>
        <w:t>примитивы.</w:t>
      </w:r>
      <w:r>
        <w:rPr>
          <w:spacing w:val="1"/>
        </w:rPr>
        <w:t xml:space="preserve"> </w:t>
      </w:r>
      <w:r>
        <w:t>Создание, редактирование и трансформация графических объектов. Сложные 3D-модели и</w:t>
      </w:r>
      <w:r>
        <w:rPr>
          <w:spacing w:val="1"/>
        </w:rPr>
        <w:t xml:space="preserve"> </w:t>
      </w:r>
      <w:r>
        <w:t>сборочные</w:t>
      </w:r>
      <w:r>
        <w:rPr>
          <w:spacing w:val="-4"/>
        </w:rPr>
        <w:t xml:space="preserve"> </w:t>
      </w:r>
      <w:r>
        <w:t>чертежи.</w:t>
      </w:r>
    </w:p>
    <w:p w:rsidR="00AC1AA3" w:rsidRDefault="0056180D">
      <w:pPr>
        <w:pStyle w:val="1"/>
        <w:spacing w:line="274" w:lineRule="exact"/>
        <w:jc w:val="left"/>
      </w:pPr>
      <w:r>
        <w:t>Модуль</w:t>
      </w:r>
      <w:r>
        <w:rPr>
          <w:spacing w:val="-9"/>
        </w:rPr>
        <w:t xml:space="preserve"> </w:t>
      </w:r>
      <w:r>
        <w:t>«Растениеводство».</w:t>
      </w:r>
    </w:p>
    <w:p w:rsidR="00AC1AA3" w:rsidRDefault="0056180D">
      <w:pPr>
        <w:spacing w:line="272" w:lineRule="exact"/>
        <w:ind w:left="1342"/>
        <w:rPr>
          <w:b/>
          <w:sz w:val="24"/>
        </w:rPr>
      </w:pPr>
      <w:r>
        <w:rPr>
          <w:b/>
          <w:sz w:val="24"/>
        </w:rPr>
        <w:lastRenderedPageBreak/>
        <w:t>Раздел</w:t>
      </w:r>
      <w:r>
        <w:rPr>
          <w:b/>
          <w:spacing w:val="-9"/>
          <w:sz w:val="24"/>
        </w:rPr>
        <w:t xml:space="preserve"> </w:t>
      </w:r>
      <w:r>
        <w:rPr>
          <w:b/>
          <w:sz w:val="24"/>
        </w:rPr>
        <w:t>2.</w:t>
      </w:r>
      <w:r>
        <w:rPr>
          <w:b/>
          <w:spacing w:val="-6"/>
          <w:sz w:val="24"/>
        </w:rPr>
        <w:t xml:space="preserve"> </w:t>
      </w:r>
      <w:r>
        <w:rPr>
          <w:b/>
          <w:sz w:val="24"/>
        </w:rPr>
        <w:t>Сельскохозяйственное</w:t>
      </w:r>
      <w:r>
        <w:rPr>
          <w:b/>
          <w:spacing w:val="-7"/>
          <w:sz w:val="24"/>
        </w:rPr>
        <w:t xml:space="preserve"> </w:t>
      </w:r>
      <w:r>
        <w:rPr>
          <w:b/>
          <w:sz w:val="24"/>
        </w:rPr>
        <w:t>производство.</w:t>
      </w:r>
    </w:p>
    <w:p w:rsidR="00AC1AA3" w:rsidRDefault="0056180D">
      <w:pPr>
        <w:pStyle w:val="a3"/>
        <w:spacing w:line="275" w:lineRule="exact"/>
        <w:jc w:val="left"/>
      </w:pPr>
      <w:r>
        <w:t>Автоматизация</w:t>
      </w:r>
      <w:r>
        <w:rPr>
          <w:spacing w:val="-12"/>
        </w:rPr>
        <w:t xml:space="preserve"> </w:t>
      </w:r>
      <w:r>
        <w:t>и</w:t>
      </w:r>
      <w:r>
        <w:rPr>
          <w:spacing w:val="-9"/>
        </w:rPr>
        <w:t xml:space="preserve"> </w:t>
      </w:r>
      <w:r>
        <w:t>роботизация</w:t>
      </w:r>
      <w:r>
        <w:rPr>
          <w:spacing w:val="-8"/>
        </w:rPr>
        <w:t xml:space="preserve"> </w:t>
      </w:r>
      <w:r>
        <w:t>сельскохозяйственного</w:t>
      </w:r>
      <w:r>
        <w:rPr>
          <w:spacing w:val="-9"/>
        </w:rPr>
        <w:t xml:space="preserve"> </w:t>
      </w:r>
      <w:r>
        <w:t>производства:</w:t>
      </w:r>
    </w:p>
    <w:p w:rsidR="00AC1AA3" w:rsidRDefault="0056180D" w:rsidP="008937BF">
      <w:pPr>
        <w:pStyle w:val="a5"/>
        <w:numPr>
          <w:ilvl w:val="0"/>
          <w:numId w:val="21"/>
        </w:numPr>
        <w:tabs>
          <w:tab w:val="left" w:pos="2755"/>
          <w:tab w:val="left" w:pos="2756"/>
        </w:tabs>
        <w:spacing w:before="2"/>
        <w:jc w:val="left"/>
        <w:rPr>
          <w:sz w:val="24"/>
        </w:rPr>
      </w:pPr>
      <w:r>
        <w:rPr>
          <w:sz w:val="24"/>
        </w:rPr>
        <w:t>анализаторы</w:t>
      </w:r>
      <w:r>
        <w:rPr>
          <w:spacing w:val="-5"/>
          <w:sz w:val="24"/>
        </w:rPr>
        <w:t xml:space="preserve"> </w:t>
      </w:r>
      <w:r>
        <w:rPr>
          <w:sz w:val="24"/>
        </w:rPr>
        <w:t>почвы</w:t>
      </w:r>
      <w:r>
        <w:rPr>
          <w:spacing w:val="-9"/>
          <w:sz w:val="24"/>
        </w:rPr>
        <w:t xml:space="preserve"> </w:t>
      </w:r>
      <w:r>
        <w:rPr>
          <w:sz w:val="24"/>
        </w:rPr>
        <w:t>c</w:t>
      </w:r>
      <w:r>
        <w:rPr>
          <w:spacing w:val="-8"/>
          <w:sz w:val="24"/>
        </w:rPr>
        <w:t xml:space="preserve"> </w:t>
      </w:r>
      <w:r>
        <w:rPr>
          <w:sz w:val="24"/>
        </w:rPr>
        <w:t>использованием</w:t>
      </w:r>
      <w:r>
        <w:rPr>
          <w:spacing w:val="-7"/>
          <w:sz w:val="24"/>
        </w:rPr>
        <w:t xml:space="preserve"> </w:t>
      </w:r>
      <w:r>
        <w:rPr>
          <w:sz w:val="24"/>
        </w:rPr>
        <w:t>спутниковой</w:t>
      </w:r>
      <w:r>
        <w:rPr>
          <w:spacing w:val="-5"/>
          <w:sz w:val="24"/>
        </w:rPr>
        <w:t xml:space="preserve"> </w:t>
      </w:r>
      <w:r>
        <w:rPr>
          <w:sz w:val="24"/>
        </w:rPr>
        <w:t>системы</w:t>
      </w:r>
      <w:r>
        <w:rPr>
          <w:spacing w:val="-6"/>
          <w:sz w:val="24"/>
        </w:rPr>
        <w:t xml:space="preserve"> </w:t>
      </w:r>
      <w:r>
        <w:rPr>
          <w:sz w:val="24"/>
        </w:rPr>
        <w:t>навигации;</w:t>
      </w:r>
    </w:p>
    <w:p w:rsidR="00AC1AA3" w:rsidRDefault="0056180D" w:rsidP="008937BF">
      <w:pPr>
        <w:pStyle w:val="a5"/>
        <w:numPr>
          <w:ilvl w:val="0"/>
          <w:numId w:val="21"/>
        </w:numPr>
        <w:tabs>
          <w:tab w:val="left" w:pos="2755"/>
          <w:tab w:val="left" w:pos="2756"/>
        </w:tabs>
        <w:jc w:val="left"/>
        <w:rPr>
          <w:sz w:val="24"/>
        </w:rPr>
      </w:pPr>
      <w:r>
        <w:rPr>
          <w:sz w:val="24"/>
        </w:rPr>
        <w:t>автоматизация</w:t>
      </w:r>
      <w:r>
        <w:rPr>
          <w:spacing w:val="-9"/>
          <w:sz w:val="24"/>
        </w:rPr>
        <w:t xml:space="preserve"> </w:t>
      </w:r>
      <w:r>
        <w:rPr>
          <w:sz w:val="24"/>
        </w:rPr>
        <w:t>тепличного</w:t>
      </w:r>
      <w:r>
        <w:rPr>
          <w:spacing w:val="-9"/>
          <w:sz w:val="24"/>
        </w:rPr>
        <w:t xml:space="preserve"> </w:t>
      </w:r>
      <w:r>
        <w:rPr>
          <w:sz w:val="24"/>
        </w:rPr>
        <w:t>хозяйства;</w:t>
      </w:r>
    </w:p>
    <w:p w:rsidR="00AC1AA3" w:rsidRDefault="0056180D" w:rsidP="008937BF">
      <w:pPr>
        <w:pStyle w:val="a5"/>
        <w:numPr>
          <w:ilvl w:val="0"/>
          <w:numId w:val="21"/>
        </w:numPr>
        <w:tabs>
          <w:tab w:val="left" w:pos="2755"/>
          <w:tab w:val="left" w:pos="2756"/>
        </w:tabs>
        <w:jc w:val="left"/>
        <w:rPr>
          <w:sz w:val="24"/>
        </w:rPr>
      </w:pPr>
      <w:r>
        <w:rPr>
          <w:sz w:val="24"/>
        </w:rPr>
        <w:t>применение</w:t>
      </w:r>
      <w:r>
        <w:rPr>
          <w:spacing w:val="-7"/>
          <w:sz w:val="24"/>
        </w:rPr>
        <w:t xml:space="preserve"> </w:t>
      </w:r>
      <w:r>
        <w:rPr>
          <w:sz w:val="24"/>
        </w:rPr>
        <w:t>роботов</w:t>
      </w:r>
      <w:r>
        <w:rPr>
          <w:spacing w:val="-6"/>
          <w:sz w:val="24"/>
        </w:rPr>
        <w:t xml:space="preserve"> </w:t>
      </w:r>
      <w:r>
        <w:rPr>
          <w:sz w:val="24"/>
        </w:rPr>
        <w:t>манипуляторов</w:t>
      </w:r>
      <w:r>
        <w:rPr>
          <w:spacing w:val="-5"/>
          <w:sz w:val="24"/>
        </w:rPr>
        <w:t xml:space="preserve"> </w:t>
      </w:r>
      <w:r>
        <w:rPr>
          <w:sz w:val="24"/>
        </w:rPr>
        <w:t>для</w:t>
      </w:r>
      <w:r>
        <w:rPr>
          <w:spacing w:val="-4"/>
          <w:sz w:val="24"/>
        </w:rPr>
        <w:t xml:space="preserve"> </w:t>
      </w:r>
      <w:r>
        <w:rPr>
          <w:sz w:val="24"/>
        </w:rPr>
        <w:t>уборки</w:t>
      </w:r>
      <w:r>
        <w:rPr>
          <w:spacing w:val="-3"/>
          <w:sz w:val="24"/>
        </w:rPr>
        <w:t xml:space="preserve"> </w:t>
      </w:r>
      <w:r>
        <w:rPr>
          <w:sz w:val="24"/>
        </w:rPr>
        <w:t>урожая;</w:t>
      </w:r>
    </w:p>
    <w:p w:rsidR="00AC1AA3" w:rsidRDefault="0056180D" w:rsidP="008937BF">
      <w:pPr>
        <w:pStyle w:val="a5"/>
        <w:numPr>
          <w:ilvl w:val="0"/>
          <w:numId w:val="21"/>
        </w:numPr>
        <w:tabs>
          <w:tab w:val="left" w:pos="2755"/>
          <w:tab w:val="left" w:pos="2756"/>
        </w:tabs>
        <w:jc w:val="left"/>
        <w:rPr>
          <w:sz w:val="24"/>
        </w:rPr>
      </w:pPr>
      <w:r>
        <w:rPr>
          <w:sz w:val="24"/>
        </w:rPr>
        <w:t>внесение</w:t>
      </w:r>
      <w:r>
        <w:rPr>
          <w:spacing w:val="-2"/>
          <w:sz w:val="24"/>
        </w:rPr>
        <w:t xml:space="preserve"> </w:t>
      </w:r>
      <w:r>
        <w:rPr>
          <w:sz w:val="24"/>
        </w:rPr>
        <w:t>удобрение</w:t>
      </w:r>
      <w:r>
        <w:rPr>
          <w:spacing w:val="-5"/>
          <w:sz w:val="24"/>
        </w:rPr>
        <w:t xml:space="preserve"> </w:t>
      </w:r>
      <w:r>
        <w:rPr>
          <w:sz w:val="24"/>
        </w:rPr>
        <w:t>на</w:t>
      </w:r>
      <w:r>
        <w:rPr>
          <w:spacing w:val="-8"/>
          <w:sz w:val="24"/>
        </w:rPr>
        <w:t xml:space="preserve"> </w:t>
      </w:r>
      <w:r>
        <w:rPr>
          <w:sz w:val="24"/>
        </w:rPr>
        <w:t>основе</w:t>
      </w:r>
      <w:r>
        <w:rPr>
          <w:spacing w:val="-7"/>
          <w:sz w:val="24"/>
        </w:rPr>
        <w:t xml:space="preserve"> </w:t>
      </w:r>
      <w:r>
        <w:rPr>
          <w:sz w:val="24"/>
        </w:rPr>
        <w:t>данных</w:t>
      </w:r>
      <w:r>
        <w:rPr>
          <w:spacing w:val="-2"/>
          <w:sz w:val="24"/>
        </w:rPr>
        <w:t xml:space="preserve"> </w:t>
      </w:r>
      <w:r>
        <w:rPr>
          <w:sz w:val="24"/>
        </w:rPr>
        <w:t>от</w:t>
      </w:r>
      <w:r>
        <w:rPr>
          <w:spacing w:val="-3"/>
          <w:sz w:val="24"/>
        </w:rPr>
        <w:t xml:space="preserve"> </w:t>
      </w:r>
      <w:r>
        <w:rPr>
          <w:sz w:val="24"/>
        </w:rPr>
        <w:t>азотно-спектральных</w:t>
      </w:r>
      <w:r>
        <w:rPr>
          <w:spacing w:val="-3"/>
          <w:sz w:val="24"/>
        </w:rPr>
        <w:t xml:space="preserve"> </w:t>
      </w:r>
      <w:r>
        <w:rPr>
          <w:sz w:val="24"/>
        </w:rPr>
        <w:t>датчиков;</w:t>
      </w:r>
    </w:p>
    <w:p w:rsidR="00AC1AA3" w:rsidRDefault="0056180D" w:rsidP="008937BF">
      <w:pPr>
        <w:pStyle w:val="a5"/>
        <w:numPr>
          <w:ilvl w:val="0"/>
          <w:numId w:val="21"/>
        </w:numPr>
        <w:tabs>
          <w:tab w:val="left" w:pos="2755"/>
          <w:tab w:val="left" w:pos="2756"/>
        </w:tabs>
        <w:jc w:val="left"/>
        <w:rPr>
          <w:sz w:val="24"/>
        </w:rPr>
      </w:pPr>
      <w:r>
        <w:rPr>
          <w:sz w:val="24"/>
        </w:rPr>
        <w:t>определение</w:t>
      </w:r>
      <w:r>
        <w:rPr>
          <w:spacing w:val="-8"/>
          <w:sz w:val="24"/>
        </w:rPr>
        <w:t xml:space="preserve"> </w:t>
      </w:r>
      <w:r>
        <w:rPr>
          <w:sz w:val="24"/>
        </w:rPr>
        <w:t>критических</w:t>
      </w:r>
      <w:r>
        <w:rPr>
          <w:spacing w:val="-7"/>
          <w:sz w:val="24"/>
        </w:rPr>
        <w:t xml:space="preserve"> </w:t>
      </w:r>
      <w:r>
        <w:rPr>
          <w:sz w:val="24"/>
        </w:rPr>
        <w:t>точек</w:t>
      </w:r>
      <w:r>
        <w:rPr>
          <w:spacing w:val="-4"/>
          <w:sz w:val="24"/>
        </w:rPr>
        <w:t xml:space="preserve"> </w:t>
      </w:r>
      <w:r>
        <w:rPr>
          <w:sz w:val="24"/>
        </w:rPr>
        <w:t>полей</w:t>
      </w:r>
      <w:r>
        <w:rPr>
          <w:spacing w:val="-4"/>
          <w:sz w:val="24"/>
        </w:rPr>
        <w:t xml:space="preserve"> </w:t>
      </w:r>
      <w:r>
        <w:rPr>
          <w:sz w:val="24"/>
        </w:rPr>
        <w:t>с</w:t>
      </w:r>
      <w:r>
        <w:rPr>
          <w:spacing w:val="-9"/>
          <w:sz w:val="24"/>
        </w:rPr>
        <w:t xml:space="preserve"> </w:t>
      </w:r>
      <w:r>
        <w:rPr>
          <w:sz w:val="24"/>
        </w:rPr>
        <w:t>помощью</w:t>
      </w:r>
      <w:r>
        <w:rPr>
          <w:spacing w:val="-5"/>
          <w:sz w:val="24"/>
        </w:rPr>
        <w:t xml:space="preserve"> </w:t>
      </w:r>
      <w:r>
        <w:rPr>
          <w:sz w:val="24"/>
        </w:rPr>
        <w:t>спутниковых</w:t>
      </w:r>
      <w:r>
        <w:rPr>
          <w:spacing w:val="-2"/>
          <w:sz w:val="24"/>
        </w:rPr>
        <w:t xml:space="preserve"> </w:t>
      </w:r>
      <w:r>
        <w:rPr>
          <w:sz w:val="24"/>
        </w:rPr>
        <w:t>снимков;</w:t>
      </w:r>
    </w:p>
    <w:p w:rsidR="00AC1AA3" w:rsidRDefault="0056180D" w:rsidP="008937BF">
      <w:pPr>
        <w:pStyle w:val="a5"/>
        <w:numPr>
          <w:ilvl w:val="0"/>
          <w:numId w:val="21"/>
        </w:numPr>
        <w:tabs>
          <w:tab w:val="left" w:pos="2755"/>
          <w:tab w:val="left" w:pos="2756"/>
        </w:tabs>
        <w:spacing w:before="1"/>
        <w:jc w:val="left"/>
        <w:rPr>
          <w:sz w:val="24"/>
        </w:rPr>
      </w:pPr>
      <w:r>
        <w:rPr>
          <w:sz w:val="24"/>
        </w:rPr>
        <w:t>использование</w:t>
      </w:r>
      <w:r>
        <w:rPr>
          <w:spacing w:val="-6"/>
          <w:sz w:val="24"/>
        </w:rPr>
        <w:t xml:space="preserve"> </w:t>
      </w:r>
      <w:r>
        <w:rPr>
          <w:sz w:val="24"/>
        </w:rPr>
        <w:t>БПЛА</w:t>
      </w:r>
      <w:r>
        <w:rPr>
          <w:spacing w:val="-6"/>
          <w:sz w:val="24"/>
        </w:rPr>
        <w:t xml:space="preserve"> </w:t>
      </w:r>
      <w:r>
        <w:rPr>
          <w:sz w:val="24"/>
        </w:rPr>
        <w:t>и</w:t>
      </w:r>
      <w:r>
        <w:rPr>
          <w:spacing w:val="-4"/>
          <w:sz w:val="24"/>
        </w:rPr>
        <w:t xml:space="preserve"> </w:t>
      </w:r>
      <w:r>
        <w:rPr>
          <w:sz w:val="24"/>
        </w:rPr>
        <w:t>др.</w:t>
      </w:r>
    </w:p>
    <w:p w:rsidR="00AC1AA3" w:rsidRDefault="0056180D">
      <w:pPr>
        <w:pStyle w:val="a3"/>
        <w:spacing w:before="2"/>
        <w:jc w:val="left"/>
      </w:pPr>
      <w:r>
        <w:t>Генно-модифицированные</w:t>
      </w:r>
      <w:r>
        <w:rPr>
          <w:spacing w:val="-8"/>
        </w:rPr>
        <w:t xml:space="preserve"> </w:t>
      </w:r>
      <w:r>
        <w:t>растения:</w:t>
      </w:r>
      <w:r>
        <w:rPr>
          <w:spacing w:val="-5"/>
        </w:rPr>
        <w:t xml:space="preserve"> </w:t>
      </w:r>
      <w:r>
        <w:t>положительные</w:t>
      </w:r>
      <w:r>
        <w:rPr>
          <w:spacing w:val="-9"/>
        </w:rPr>
        <w:t xml:space="preserve"> </w:t>
      </w:r>
      <w:r>
        <w:t>и</w:t>
      </w:r>
      <w:r>
        <w:rPr>
          <w:spacing w:val="-5"/>
        </w:rPr>
        <w:t xml:space="preserve"> </w:t>
      </w:r>
      <w:r>
        <w:t>отрицательные</w:t>
      </w:r>
      <w:r>
        <w:rPr>
          <w:spacing w:val="-7"/>
        </w:rPr>
        <w:t xml:space="preserve"> </w:t>
      </w:r>
      <w:r>
        <w:t>аспекты.</w:t>
      </w:r>
    </w:p>
    <w:p w:rsidR="00AC1AA3" w:rsidRDefault="0056180D">
      <w:pPr>
        <w:pStyle w:val="1"/>
        <w:spacing w:before="2" w:line="275" w:lineRule="exact"/>
        <w:jc w:val="left"/>
      </w:pPr>
      <w:r>
        <w:t>Модуль</w:t>
      </w:r>
      <w:r>
        <w:rPr>
          <w:spacing w:val="-5"/>
        </w:rPr>
        <w:t xml:space="preserve"> </w:t>
      </w:r>
      <w:r>
        <w:t>«Робототехника»</w:t>
      </w:r>
    </w:p>
    <w:p w:rsidR="00AC1AA3" w:rsidRDefault="0056180D">
      <w:pPr>
        <w:spacing w:line="275" w:lineRule="exact"/>
        <w:ind w:left="1342"/>
        <w:rPr>
          <w:b/>
          <w:sz w:val="24"/>
        </w:rPr>
      </w:pPr>
      <w:r>
        <w:rPr>
          <w:b/>
          <w:sz w:val="24"/>
        </w:rPr>
        <w:t>Раздел</w:t>
      </w:r>
      <w:r>
        <w:rPr>
          <w:b/>
          <w:spacing w:val="-7"/>
          <w:sz w:val="24"/>
        </w:rPr>
        <w:t xml:space="preserve"> </w:t>
      </w:r>
      <w:r>
        <w:rPr>
          <w:b/>
          <w:sz w:val="24"/>
        </w:rPr>
        <w:t>4.</w:t>
      </w:r>
      <w:r>
        <w:rPr>
          <w:b/>
          <w:spacing w:val="-2"/>
          <w:sz w:val="24"/>
        </w:rPr>
        <w:t xml:space="preserve"> </w:t>
      </w:r>
      <w:r>
        <w:rPr>
          <w:b/>
          <w:sz w:val="24"/>
        </w:rPr>
        <w:t>Робототехнические</w:t>
      </w:r>
      <w:r>
        <w:rPr>
          <w:b/>
          <w:spacing w:val="-5"/>
          <w:sz w:val="24"/>
        </w:rPr>
        <w:t xml:space="preserve"> </w:t>
      </w:r>
      <w:r>
        <w:rPr>
          <w:b/>
          <w:sz w:val="24"/>
        </w:rPr>
        <w:t>проекты.</w:t>
      </w:r>
    </w:p>
    <w:p w:rsidR="00AC1AA3" w:rsidRDefault="0056180D">
      <w:pPr>
        <w:pStyle w:val="a3"/>
        <w:spacing w:before="3"/>
        <w:ind w:right="562"/>
      </w:pPr>
      <w:r>
        <w:t>Полный</w:t>
      </w:r>
      <w:r>
        <w:rPr>
          <w:spacing w:val="1"/>
        </w:rPr>
        <w:t xml:space="preserve"> </w:t>
      </w:r>
      <w:r>
        <w:t>цикл</w:t>
      </w:r>
      <w:r>
        <w:rPr>
          <w:spacing w:val="1"/>
        </w:rPr>
        <w:t xml:space="preserve"> </w:t>
      </w:r>
      <w:r>
        <w:t>создания</w:t>
      </w:r>
      <w:r>
        <w:rPr>
          <w:spacing w:val="1"/>
        </w:rPr>
        <w:t xml:space="preserve"> </w:t>
      </w:r>
      <w:r>
        <w:t>робота:</w:t>
      </w:r>
      <w:r>
        <w:rPr>
          <w:spacing w:val="1"/>
        </w:rPr>
        <w:t xml:space="preserve"> </w:t>
      </w:r>
      <w:r>
        <w:t>анализ</w:t>
      </w:r>
      <w:r>
        <w:rPr>
          <w:spacing w:val="1"/>
        </w:rPr>
        <w:t xml:space="preserve"> </w:t>
      </w:r>
      <w:r>
        <w:t>задания</w:t>
      </w:r>
      <w:r>
        <w:rPr>
          <w:spacing w:val="1"/>
        </w:rPr>
        <w:t xml:space="preserve"> </w:t>
      </w:r>
      <w:r>
        <w:t>и</w:t>
      </w:r>
      <w:r>
        <w:rPr>
          <w:spacing w:val="1"/>
        </w:rPr>
        <w:t xml:space="preserve"> </w:t>
      </w:r>
      <w:r>
        <w:t>определение</w:t>
      </w:r>
      <w:r>
        <w:rPr>
          <w:spacing w:val="1"/>
        </w:rPr>
        <w:t xml:space="preserve"> </w:t>
      </w:r>
      <w:r>
        <w:t>этапов</w:t>
      </w:r>
      <w:r>
        <w:rPr>
          <w:spacing w:val="1"/>
        </w:rPr>
        <w:t xml:space="preserve"> </w:t>
      </w:r>
      <w:r>
        <w:t>его</w:t>
      </w:r>
      <w:r>
        <w:rPr>
          <w:spacing w:val="1"/>
        </w:rPr>
        <w:t xml:space="preserve"> </w:t>
      </w:r>
      <w:r>
        <w:t>реализации;</w:t>
      </w:r>
      <w:r>
        <w:rPr>
          <w:spacing w:val="1"/>
        </w:rPr>
        <w:t xml:space="preserve"> </w:t>
      </w:r>
      <w:r>
        <w:t>проектирование</w:t>
      </w:r>
      <w:r>
        <w:rPr>
          <w:spacing w:val="1"/>
        </w:rPr>
        <w:t xml:space="preserve"> </w:t>
      </w:r>
      <w:r>
        <w:t>и</w:t>
      </w:r>
      <w:r>
        <w:rPr>
          <w:spacing w:val="1"/>
        </w:rPr>
        <w:t xml:space="preserve"> </w:t>
      </w:r>
      <w:r>
        <w:t>моделирование</w:t>
      </w:r>
      <w:r>
        <w:rPr>
          <w:spacing w:val="1"/>
        </w:rPr>
        <w:t xml:space="preserve"> </w:t>
      </w:r>
      <w:r>
        <w:t>робототехнического</w:t>
      </w:r>
      <w:r>
        <w:rPr>
          <w:spacing w:val="1"/>
        </w:rPr>
        <w:t xml:space="preserve"> </w:t>
      </w:r>
      <w:r>
        <w:t>устройства;</w:t>
      </w:r>
      <w:r>
        <w:rPr>
          <w:spacing w:val="1"/>
        </w:rPr>
        <w:t xml:space="preserve"> </w:t>
      </w:r>
      <w:r>
        <w:t>конструирование</w:t>
      </w:r>
      <w:r>
        <w:rPr>
          <w:spacing w:val="-57"/>
        </w:rPr>
        <w:t xml:space="preserve"> </w:t>
      </w:r>
      <w:r>
        <w:t>робототехнического устройства (включая использование визуально-программных средств и</w:t>
      </w:r>
      <w:r>
        <w:rPr>
          <w:spacing w:val="1"/>
        </w:rPr>
        <w:t xml:space="preserve"> </w:t>
      </w:r>
      <w:r>
        <w:t>конструкторских</w:t>
      </w:r>
      <w:r>
        <w:rPr>
          <w:spacing w:val="1"/>
        </w:rPr>
        <w:t xml:space="preserve"> </w:t>
      </w:r>
      <w:r>
        <w:t>решений);</w:t>
      </w:r>
      <w:r>
        <w:rPr>
          <w:spacing w:val="53"/>
        </w:rPr>
        <w:t xml:space="preserve"> </w:t>
      </w:r>
      <w:r>
        <w:t>определение</w:t>
      </w:r>
      <w:r>
        <w:rPr>
          <w:spacing w:val="52"/>
        </w:rPr>
        <w:t xml:space="preserve"> </w:t>
      </w:r>
      <w:r>
        <w:t>начальных</w:t>
      </w:r>
      <w:r>
        <w:rPr>
          <w:spacing w:val="55"/>
        </w:rPr>
        <w:t xml:space="preserve"> </w:t>
      </w:r>
      <w:r>
        <w:t>данных</w:t>
      </w:r>
      <w:r>
        <w:rPr>
          <w:spacing w:val="54"/>
        </w:rPr>
        <w:t xml:space="preserve"> </w:t>
      </w:r>
      <w:r>
        <w:t>и</w:t>
      </w:r>
      <w:r>
        <w:rPr>
          <w:spacing w:val="53"/>
        </w:rPr>
        <w:t xml:space="preserve"> </w:t>
      </w:r>
      <w:r>
        <w:t>конечного</w:t>
      </w:r>
      <w:r>
        <w:rPr>
          <w:spacing w:val="55"/>
        </w:rPr>
        <w:t xml:space="preserve"> </w:t>
      </w:r>
      <w:r>
        <w:t>результата:</w:t>
      </w:r>
      <w:r>
        <w:rPr>
          <w:spacing w:val="58"/>
        </w:rPr>
        <w:t xml:space="preserve"> </w:t>
      </w:r>
      <w:r>
        <w:t>что</w:t>
      </w:r>
    </w:p>
    <w:p w:rsidR="00AC1AA3" w:rsidRDefault="0056180D">
      <w:pPr>
        <w:pStyle w:val="a3"/>
        <w:ind w:right="569"/>
      </w:pPr>
      <w:r>
        <w:t>«дано» и что требуется «получить»; разработка алгоритма реализации роботом заданного</w:t>
      </w:r>
      <w:r>
        <w:rPr>
          <w:spacing w:val="1"/>
        </w:rPr>
        <w:t xml:space="preserve"> </w:t>
      </w:r>
      <w:r>
        <w:t>результата; реализация алгоритма (включая</w:t>
      </w:r>
      <w:r>
        <w:rPr>
          <w:spacing w:val="1"/>
        </w:rPr>
        <w:t xml:space="preserve"> </w:t>
      </w:r>
      <w:r>
        <w:t>применение визуально-программных</w:t>
      </w:r>
      <w:r>
        <w:rPr>
          <w:spacing w:val="1"/>
        </w:rPr>
        <w:t xml:space="preserve"> </w:t>
      </w:r>
      <w:r>
        <w:t>средств,</w:t>
      </w:r>
      <w:r>
        <w:rPr>
          <w:spacing w:val="1"/>
        </w:rPr>
        <w:t xml:space="preserve"> </w:t>
      </w:r>
      <w:r>
        <w:t>разработку образца-прототипа); тестирование робототехнического изделия; отладка и оценка</w:t>
      </w:r>
      <w:r>
        <w:rPr>
          <w:spacing w:val="-57"/>
        </w:rPr>
        <w:t xml:space="preserve"> </w:t>
      </w:r>
      <w:r>
        <w:t>полноты</w:t>
      </w:r>
      <w:r>
        <w:rPr>
          <w:spacing w:val="-6"/>
        </w:rPr>
        <w:t xml:space="preserve"> </w:t>
      </w:r>
      <w:r>
        <w:t>и</w:t>
      </w:r>
      <w:r>
        <w:rPr>
          <w:spacing w:val="-2"/>
        </w:rPr>
        <w:t xml:space="preserve"> </w:t>
      </w:r>
      <w:r>
        <w:t>точности</w:t>
      </w:r>
      <w:r>
        <w:rPr>
          <w:spacing w:val="2"/>
        </w:rPr>
        <w:t xml:space="preserve"> </w:t>
      </w:r>
      <w:r>
        <w:t>выполнения задания роботом.</w:t>
      </w:r>
    </w:p>
    <w:p w:rsidR="00AC1AA3" w:rsidRDefault="0056180D">
      <w:pPr>
        <w:pStyle w:val="a3"/>
        <w:spacing w:before="1"/>
      </w:pPr>
      <w:r>
        <w:t>Примеры</w:t>
      </w:r>
      <w:r>
        <w:rPr>
          <w:spacing w:val="-5"/>
        </w:rPr>
        <w:t xml:space="preserve"> </w:t>
      </w:r>
      <w:r>
        <w:t>роботов</w:t>
      </w:r>
      <w:r>
        <w:rPr>
          <w:spacing w:val="-5"/>
        </w:rPr>
        <w:t xml:space="preserve"> </w:t>
      </w:r>
      <w:r>
        <w:t>из</w:t>
      </w:r>
      <w:r>
        <w:rPr>
          <w:spacing w:val="-3"/>
        </w:rPr>
        <w:t xml:space="preserve"> </w:t>
      </w:r>
      <w:r>
        <w:t>различных</w:t>
      </w:r>
      <w:r>
        <w:rPr>
          <w:spacing w:val="-2"/>
        </w:rPr>
        <w:t xml:space="preserve"> </w:t>
      </w:r>
      <w:r>
        <w:t>областей.</w:t>
      </w:r>
      <w:r>
        <w:rPr>
          <w:spacing w:val="-4"/>
        </w:rPr>
        <w:t xml:space="preserve"> </w:t>
      </w:r>
      <w:r>
        <w:t>Их</w:t>
      </w:r>
      <w:r>
        <w:rPr>
          <w:spacing w:val="-3"/>
        </w:rPr>
        <w:t xml:space="preserve"> </w:t>
      </w:r>
      <w:r>
        <w:t>возможности</w:t>
      </w:r>
      <w:r>
        <w:rPr>
          <w:spacing w:val="-2"/>
        </w:rPr>
        <w:t xml:space="preserve"> </w:t>
      </w:r>
      <w:r>
        <w:t>и</w:t>
      </w:r>
      <w:r>
        <w:rPr>
          <w:spacing w:val="-4"/>
        </w:rPr>
        <w:t xml:space="preserve"> </w:t>
      </w:r>
      <w:r>
        <w:t>ограничения.</w:t>
      </w:r>
    </w:p>
    <w:p w:rsidR="00AC1AA3" w:rsidRDefault="0056180D">
      <w:pPr>
        <w:pStyle w:val="1"/>
        <w:spacing w:before="2"/>
        <w:ind w:right="6010"/>
        <w:jc w:val="left"/>
      </w:pPr>
      <w:r>
        <w:t>Модуль «Сфера обслуживания»</w:t>
      </w:r>
      <w:r>
        <w:rPr>
          <w:spacing w:val="1"/>
        </w:rPr>
        <w:t xml:space="preserve"> </w:t>
      </w:r>
      <w:r>
        <w:t>Уборочное</w:t>
      </w:r>
      <w:r>
        <w:rPr>
          <w:spacing w:val="-9"/>
        </w:rPr>
        <w:t xml:space="preserve"> </w:t>
      </w:r>
      <w:r>
        <w:t>оборудование</w:t>
      </w:r>
      <w:r>
        <w:rPr>
          <w:spacing w:val="-4"/>
        </w:rPr>
        <w:t xml:space="preserve"> </w:t>
      </w:r>
      <w:r>
        <w:t>и</w:t>
      </w:r>
      <w:r>
        <w:rPr>
          <w:spacing w:val="-4"/>
        </w:rPr>
        <w:t xml:space="preserve"> </w:t>
      </w:r>
      <w:r>
        <w:t>инвентарь.</w:t>
      </w:r>
    </w:p>
    <w:p w:rsidR="00AC1AA3" w:rsidRDefault="0056180D">
      <w:pPr>
        <w:pStyle w:val="a3"/>
        <w:jc w:val="left"/>
      </w:pPr>
      <w:r>
        <w:t>Инвентарь</w:t>
      </w:r>
      <w:r>
        <w:rPr>
          <w:spacing w:val="43"/>
        </w:rPr>
        <w:t xml:space="preserve"> </w:t>
      </w:r>
      <w:r>
        <w:t>и</w:t>
      </w:r>
      <w:r>
        <w:rPr>
          <w:spacing w:val="38"/>
        </w:rPr>
        <w:t xml:space="preserve"> </w:t>
      </w:r>
      <w:r>
        <w:t>приспособления,</w:t>
      </w:r>
      <w:r>
        <w:rPr>
          <w:spacing w:val="42"/>
        </w:rPr>
        <w:t xml:space="preserve"> </w:t>
      </w:r>
      <w:r>
        <w:t>используемые</w:t>
      </w:r>
      <w:r>
        <w:rPr>
          <w:spacing w:val="39"/>
        </w:rPr>
        <w:t xml:space="preserve"> </w:t>
      </w:r>
      <w:r>
        <w:t>при</w:t>
      </w:r>
      <w:r>
        <w:rPr>
          <w:spacing w:val="46"/>
        </w:rPr>
        <w:t xml:space="preserve"> </w:t>
      </w:r>
      <w:r>
        <w:t>уходе</w:t>
      </w:r>
      <w:r>
        <w:rPr>
          <w:spacing w:val="40"/>
        </w:rPr>
        <w:t xml:space="preserve"> </w:t>
      </w:r>
      <w:r>
        <w:t>за</w:t>
      </w:r>
      <w:r>
        <w:rPr>
          <w:spacing w:val="39"/>
        </w:rPr>
        <w:t xml:space="preserve"> </w:t>
      </w:r>
      <w:r>
        <w:t>стеклянными,</w:t>
      </w:r>
      <w:r>
        <w:rPr>
          <w:spacing w:val="41"/>
        </w:rPr>
        <w:t xml:space="preserve"> </w:t>
      </w:r>
      <w:r>
        <w:t>кафельными</w:t>
      </w:r>
      <w:r>
        <w:rPr>
          <w:spacing w:val="-57"/>
        </w:rPr>
        <w:t xml:space="preserve"> </w:t>
      </w:r>
      <w:r>
        <w:t>поверхностями</w:t>
      </w:r>
      <w:r>
        <w:rPr>
          <w:spacing w:val="-2"/>
        </w:rPr>
        <w:t xml:space="preserve"> </w:t>
      </w:r>
      <w:r>
        <w:t>и окнами.</w:t>
      </w:r>
    </w:p>
    <w:p w:rsidR="00AC1AA3" w:rsidRDefault="0056180D">
      <w:pPr>
        <w:pStyle w:val="a3"/>
        <w:jc w:val="left"/>
      </w:pPr>
      <w:r>
        <w:t>Инвентарь</w:t>
      </w:r>
      <w:r>
        <w:rPr>
          <w:spacing w:val="-5"/>
        </w:rPr>
        <w:t xml:space="preserve"> </w:t>
      </w:r>
      <w:r>
        <w:t>и</w:t>
      </w:r>
      <w:r>
        <w:rPr>
          <w:spacing w:val="-7"/>
        </w:rPr>
        <w:t xml:space="preserve"> </w:t>
      </w:r>
      <w:r>
        <w:t>приспособления</w:t>
      </w:r>
      <w:r>
        <w:rPr>
          <w:spacing w:val="-4"/>
        </w:rPr>
        <w:t xml:space="preserve"> </w:t>
      </w:r>
      <w:r>
        <w:t>для</w:t>
      </w:r>
      <w:r>
        <w:rPr>
          <w:spacing w:val="-6"/>
        </w:rPr>
        <w:t xml:space="preserve"> </w:t>
      </w:r>
      <w:r>
        <w:t>чистки</w:t>
      </w:r>
      <w:r>
        <w:rPr>
          <w:spacing w:val="-7"/>
        </w:rPr>
        <w:t xml:space="preserve"> </w:t>
      </w:r>
      <w:r>
        <w:t>и</w:t>
      </w:r>
      <w:r>
        <w:rPr>
          <w:spacing w:val="-4"/>
        </w:rPr>
        <w:t xml:space="preserve"> </w:t>
      </w:r>
      <w:r>
        <w:t>мытья</w:t>
      </w:r>
      <w:r>
        <w:rPr>
          <w:spacing w:val="-6"/>
        </w:rPr>
        <w:t xml:space="preserve"> </w:t>
      </w:r>
      <w:r>
        <w:t>сантехнического</w:t>
      </w:r>
      <w:r>
        <w:rPr>
          <w:spacing w:val="-4"/>
        </w:rPr>
        <w:t xml:space="preserve"> </w:t>
      </w:r>
      <w:r>
        <w:t>оборудования.</w:t>
      </w:r>
    </w:p>
    <w:p w:rsidR="00AC1AA3" w:rsidRDefault="0056180D">
      <w:pPr>
        <w:pStyle w:val="1"/>
        <w:spacing w:before="91"/>
        <w:jc w:val="left"/>
      </w:pPr>
      <w:r>
        <w:t>Химические</w:t>
      </w:r>
      <w:r>
        <w:rPr>
          <w:spacing w:val="-10"/>
        </w:rPr>
        <w:t xml:space="preserve"> </w:t>
      </w:r>
      <w:r>
        <w:t>средства</w:t>
      </w:r>
      <w:r>
        <w:rPr>
          <w:spacing w:val="-6"/>
        </w:rPr>
        <w:t xml:space="preserve"> </w:t>
      </w:r>
      <w:r>
        <w:t>для</w:t>
      </w:r>
      <w:r>
        <w:rPr>
          <w:spacing w:val="-9"/>
        </w:rPr>
        <w:t xml:space="preserve"> </w:t>
      </w:r>
      <w:r>
        <w:t>профессиональной</w:t>
      </w:r>
      <w:r>
        <w:rPr>
          <w:spacing w:val="-4"/>
        </w:rPr>
        <w:t xml:space="preserve"> </w:t>
      </w:r>
      <w:r>
        <w:t>уборки.</w:t>
      </w:r>
    </w:p>
    <w:p w:rsidR="00AC1AA3" w:rsidRDefault="0056180D">
      <w:pPr>
        <w:pStyle w:val="a3"/>
        <w:spacing w:before="2"/>
        <w:ind w:right="655"/>
        <w:jc w:val="left"/>
      </w:pPr>
      <w:r>
        <w:t>Чистящие</w:t>
      </w:r>
      <w:r>
        <w:rPr>
          <w:spacing w:val="4"/>
        </w:rPr>
        <w:t xml:space="preserve"> </w:t>
      </w:r>
      <w:r>
        <w:t>и</w:t>
      </w:r>
      <w:r>
        <w:rPr>
          <w:spacing w:val="5"/>
        </w:rPr>
        <w:t xml:space="preserve"> </w:t>
      </w:r>
      <w:r>
        <w:t>моющие</w:t>
      </w:r>
      <w:r>
        <w:rPr>
          <w:spacing w:val="4"/>
        </w:rPr>
        <w:t xml:space="preserve"> </w:t>
      </w:r>
      <w:r>
        <w:t>средства</w:t>
      </w:r>
      <w:r>
        <w:rPr>
          <w:spacing w:val="6"/>
        </w:rPr>
        <w:t xml:space="preserve"> </w:t>
      </w:r>
      <w:r>
        <w:t>для</w:t>
      </w:r>
      <w:r>
        <w:rPr>
          <w:spacing w:val="4"/>
        </w:rPr>
        <w:t xml:space="preserve"> </w:t>
      </w:r>
      <w:r>
        <w:t>мытья</w:t>
      </w:r>
      <w:r>
        <w:rPr>
          <w:spacing w:val="5"/>
        </w:rPr>
        <w:t xml:space="preserve"> </w:t>
      </w:r>
      <w:r>
        <w:t>окон,</w:t>
      </w:r>
      <w:r>
        <w:rPr>
          <w:spacing w:val="5"/>
        </w:rPr>
        <w:t xml:space="preserve"> </w:t>
      </w:r>
      <w:r>
        <w:t>стеклянных</w:t>
      </w:r>
      <w:r>
        <w:rPr>
          <w:spacing w:val="5"/>
        </w:rPr>
        <w:t xml:space="preserve"> </w:t>
      </w:r>
      <w:r>
        <w:t>и</w:t>
      </w:r>
      <w:r>
        <w:rPr>
          <w:spacing w:val="6"/>
        </w:rPr>
        <w:t xml:space="preserve"> </w:t>
      </w:r>
      <w:r>
        <w:t>кафельных</w:t>
      </w:r>
      <w:r>
        <w:rPr>
          <w:spacing w:val="4"/>
        </w:rPr>
        <w:t xml:space="preserve"> </w:t>
      </w:r>
      <w:r>
        <w:t>поверхностей.</w:t>
      </w:r>
      <w:r>
        <w:rPr>
          <w:spacing w:val="-57"/>
        </w:rPr>
        <w:t xml:space="preserve"> </w:t>
      </w:r>
      <w:r>
        <w:t>Влияние</w:t>
      </w:r>
      <w:r>
        <w:rPr>
          <w:spacing w:val="-4"/>
        </w:rPr>
        <w:t xml:space="preserve"> </w:t>
      </w:r>
      <w:r>
        <w:t>химических</w:t>
      </w:r>
      <w:r>
        <w:rPr>
          <w:spacing w:val="3"/>
        </w:rPr>
        <w:t xml:space="preserve"> </w:t>
      </w:r>
      <w:r>
        <w:t>очистителей на</w:t>
      </w:r>
      <w:r>
        <w:rPr>
          <w:spacing w:val="-4"/>
        </w:rPr>
        <w:t xml:space="preserve"> </w:t>
      </w:r>
      <w:r>
        <w:t>стеклянные</w:t>
      </w:r>
      <w:r>
        <w:rPr>
          <w:spacing w:val="-4"/>
        </w:rPr>
        <w:t xml:space="preserve"> </w:t>
      </w:r>
      <w:r>
        <w:t>поверхности.</w:t>
      </w:r>
    </w:p>
    <w:p w:rsidR="00AC1AA3" w:rsidRDefault="0056180D">
      <w:pPr>
        <w:pStyle w:val="a3"/>
        <w:jc w:val="left"/>
      </w:pPr>
      <w:r>
        <w:t>Чистящие,</w:t>
      </w:r>
      <w:r>
        <w:rPr>
          <w:spacing w:val="57"/>
        </w:rPr>
        <w:t xml:space="preserve"> </w:t>
      </w:r>
      <w:r>
        <w:t>моющие</w:t>
      </w:r>
      <w:r>
        <w:rPr>
          <w:spacing w:val="57"/>
        </w:rPr>
        <w:t xml:space="preserve"> </w:t>
      </w:r>
      <w:r>
        <w:t>и</w:t>
      </w:r>
      <w:r>
        <w:rPr>
          <w:spacing w:val="56"/>
        </w:rPr>
        <w:t xml:space="preserve"> </w:t>
      </w:r>
      <w:r>
        <w:t>дезинфицирующие</w:t>
      </w:r>
      <w:r>
        <w:rPr>
          <w:spacing w:val="58"/>
        </w:rPr>
        <w:t xml:space="preserve"> </w:t>
      </w:r>
      <w:r>
        <w:t>средства</w:t>
      </w:r>
      <w:r>
        <w:rPr>
          <w:spacing w:val="56"/>
        </w:rPr>
        <w:t xml:space="preserve"> </w:t>
      </w:r>
      <w:r>
        <w:t>для</w:t>
      </w:r>
      <w:r>
        <w:rPr>
          <w:spacing w:val="57"/>
        </w:rPr>
        <w:t xml:space="preserve"> </w:t>
      </w:r>
      <w:r>
        <w:t>уборки</w:t>
      </w:r>
      <w:r>
        <w:rPr>
          <w:spacing w:val="1"/>
        </w:rPr>
        <w:t xml:space="preserve"> </w:t>
      </w:r>
      <w:r>
        <w:t>санузлов</w:t>
      </w:r>
      <w:r>
        <w:rPr>
          <w:spacing w:val="57"/>
        </w:rPr>
        <w:t xml:space="preserve"> </w:t>
      </w:r>
      <w:r>
        <w:t>и</w:t>
      </w:r>
      <w:r>
        <w:rPr>
          <w:spacing w:val="58"/>
        </w:rPr>
        <w:t xml:space="preserve"> </w:t>
      </w:r>
      <w:r>
        <w:t>ухода</w:t>
      </w:r>
      <w:r>
        <w:rPr>
          <w:spacing w:val="57"/>
        </w:rPr>
        <w:t xml:space="preserve"> </w:t>
      </w:r>
      <w:r>
        <w:t>за</w:t>
      </w:r>
      <w:r>
        <w:rPr>
          <w:spacing w:val="-57"/>
        </w:rPr>
        <w:t xml:space="preserve"> </w:t>
      </w:r>
      <w:r>
        <w:t>сантехоборудованием.</w:t>
      </w:r>
      <w:r>
        <w:rPr>
          <w:spacing w:val="2"/>
        </w:rPr>
        <w:t xml:space="preserve"> </w:t>
      </w:r>
      <w:r>
        <w:t>Средства</w:t>
      </w:r>
      <w:r>
        <w:rPr>
          <w:spacing w:val="-3"/>
        </w:rPr>
        <w:t xml:space="preserve"> </w:t>
      </w:r>
      <w:r>
        <w:t>для</w:t>
      </w:r>
      <w:r>
        <w:rPr>
          <w:spacing w:val="-1"/>
        </w:rPr>
        <w:t xml:space="preserve"> </w:t>
      </w:r>
      <w:r>
        <w:t>химической</w:t>
      </w:r>
      <w:r>
        <w:rPr>
          <w:spacing w:val="2"/>
        </w:rPr>
        <w:t xml:space="preserve"> </w:t>
      </w:r>
      <w:r>
        <w:t>очистки</w:t>
      </w:r>
      <w:r>
        <w:rPr>
          <w:spacing w:val="-1"/>
        </w:rPr>
        <w:t xml:space="preserve"> </w:t>
      </w:r>
      <w:r>
        <w:t>канализации.</w:t>
      </w:r>
    </w:p>
    <w:p w:rsidR="00AC1AA3" w:rsidRDefault="0056180D">
      <w:pPr>
        <w:pStyle w:val="1"/>
        <w:spacing w:line="274" w:lineRule="exact"/>
        <w:jc w:val="left"/>
      </w:pPr>
      <w:r>
        <w:t>Организация</w:t>
      </w:r>
      <w:r>
        <w:rPr>
          <w:spacing w:val="-8"/>
        </w:rPr>
        <w:t xml:space="preserve"> </w:t>
      </w:r>
      <w:r>
        <w:t>и</w:t>
      </w:r>
      <w:r>
        <w:rPr>
          <w:spacing w:val="-6"/>
        </w:rPr>
        <w:t xml:space="preserve"> </w:t>
      </w:r>
      <w:r>
        <w:t>технология</w:t>
      </w:r>
      <w:r>
        <w:rPr>
          <w:spacing w:val="-2"/>
        </w:rPr>
        <w:t xml:space="preserve"> </w:t>
      </w:r>
      <w:r>
        <w:t>профессиональной уборки.</w:t>
      </w:r>
    </w:p>
    <w:p w:rsidR="00AC1AA3" w:rsidRDefault="0056180D">
      <w:pPr>
        <w:pStyle w:val="a3"/>
        <w:spacing w:before="3"/>
        <w:ind w:right="565"/>
      </w:pPr>
      <w:r>
        <w:t>Свойства стекла и стеклянных поверхностей. Определение вида окна (с фрамугой или без),</w:t>
      </w:r>
      <w:r>
        <w:rPr>
          <w:spacing w:val="1"/>
        </w:rPr>
        <w:t xml:space="preserve"> </w:t>
      </w:r>
      <w:r>
        <w:t>материала</w:t>
      </w:r>
      <w:r>
        <w:rPr>
          <w:spacing w:val="1"/>
        </w:rPr>
        <w:t xml:space="preserve"> </w:t>
      </w:r>
      <w:r>
        <w:t>оконных</w:t>
      </w:r>
      <w:r>
        <w:rPr>
          <w:spacing w:val="1"/>
        </w:rPr>
        <w:t xml:space="preserve"> </w:t>
      </w:r>
      <w:r>
        <w:t>переплетов.</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мытье</w:t>
      </w:r>
      <w:r>
        <w:rPr>
          <w:spacing w:val="61"/>
        </w:rPr>
        <w:t xml:space="preserve"> </w:t>
      </w:r>
      <w:r>
        <w:t>окон.</w:t>
      </w:r>
      <w:r>
        <w:rPr>
          <w:spacing w:val="1"/>
        </w:rPr>
        <w:t xml:space="preserve"> </w:t>
      </w:r>
      <w:r>
        <w:t>Определение степени загрязнения окон. Подбор необходимого уборочного инвентаря для</w:t>
      </w:r>
      <w:r>
        <w:rPr>
          <w:spacing w:val="1"/>
        </w:rPr>
        <w:t xml:space="preserve"> </w:t>
      </w:r>
      <w:r>
        <w:t>мытья</w:t>
      </w:r>
      <w:r>
        <w:rPr>
          <w:spacing w:val="1"/>
        </w:rPr>
        <w:t xml:space="preserve"> </w:t>
      </w:r>
      <w:r>
        <w:t>окон.</w:t>
      </w:r>
      <w:r>
        <w:rPr>
          <w:spacing w:val="1"/>
        </w:rPr>
        <w:t xml:space="preserve"> </w:t>
      </w:r>
      <w:r>
        <w:t>Выбор</w:t>
      </w:r>
      <w:r>
        <w:rPr>
          <w:spacing w:val="1"/>
        </w:rPr>
        <w:t xml:space="preserve"> </w:t>
      </w:r>
      <w:r>
        <w:t>соответствующих</w:t>
      </w:r>
      <w:r>
        <w:rPr>
          <w:spacing w:val="1"/>
        </w:rPr>
        <w:t xml:space="preserve"> </w:t>
      </w:r>
      <w:r>
        <w:t>чистящих</w:t>
      </w:r>
      <w:r>
        <w:rPr>
          <w:spacing w:val="1"/>
        </w:rPr>
        <w:t xml:space="preserve"> </w:t>
      </w:r>
      <w:r>
        <w:t>и</w:t>
      </w:r>
      <w:r>
        <w:rPr>
          <w:spacing w:val="1"/>
        </w:rPr>
        <w:t xml:space="preserve"> </w:t>
      </w:r>
      <w:r>
        <w:t>моющих</w:t>
      </w:r>
      <w:r>
        <w:rPr>
          <w:spacing w:val="1"/>
        </w:rPr>
        <w:t xml:space="preserve"> </w:t>
      </w:r>
      <w:r>
        <w:t>средств</w:t>
      </w:r>
      <w:r>
        <w:rPr>
          <w:spacing w:val="1"/>
        </w:rPr>
        <w:t xml:space="preserve"> </w:t>
      </w:r>
      <w:r>
        <w:t>для</w:t>
      </w:r>
      <w:r>
        <w:rPr>
          <w:spacing w:val="1"/>
        </w:rPr>
        <w:t xml:space="preserve"> </w:t>
      </w:r>
      <w:r>
        <w:t>мытья</w:t>
      </w:r>
      <w:r>
        <w:rPr>
          <w:spacing w:val="1"/>
        </w:rPr>
        <w:t xml:space="preserve"> </w:t>
      </w:r>
      <w:r>
        <w:t>окон.</w:t>
      </w:r>
      <w:r>
        <w:rPr>
          <w:spacing w:val="1"/>
        </w:rPr>
        <w:t xml:space="preserve"> </w:t>
      </w:r>
      <w:r>
        <w:t>Последовательность проведения работ по протирке окон. Протирка окон. Использование</w:t>
      </w:r>
      <w:r>
        <w:rPr>
          <w:spacing w:val="1"/>
        </w:rPr>
        <w:t xml:space="preserve"> </w:t>
      </w:r>
      <w:r>
        <w:t>специфических</w:t>
      </w:r>
      <w:r>
        <w:rPr>
          <w:spacing w:val="1"/>
        </w:rPr>
        <w:t xml:space="preserve"> </w:t>
      </w:r>
      <w:r>
        <w:t>рабочих</w:t>
      </w:r>
      <w:r>
        <w:rPr>
          <w:spacing w:val="1"/>
        </w:rPr>
        <w:t xml:space="preserve"> </w:t>
      </w:r>
      <w:r>
        <w:t>приемов</w:t>
      </w:r>
      <w:r>
        <w:rPr>
          <w:spacing w:val="1"/>
        </w:rPr>
        <w:t xml:space="preserve"> </w:t>
      </w:r>
      <w:r>
        <w:t>при</w:t>
      </w:r>
      <w:r>
        <w:rPr>
          <w:spacing w:val="1"/>
        </w:rPr>
        <w:t xml:space="preserve"> </w:t>
      </w:r>
      <w:r>
        <w:t>протирке</w:t>
      </w:r>
      <w:r>
        <w:rPr>
          <w:spacing w:val="1"/>
        </w:rPr>
        <w:t xml:space="preserve"> </w:t>
      </w:r>
      <w:r>
        <w:t>стеклянных</w:t>
      </w:r>
      <w:r>
        <w:rPr>
          <w:spacing w:val="61"/>
        </w:rPr>
        <w:t xml:space="preserve"> </w:t>
      </w:r>
      <w:r>
        <w:t>поверхностей.</w:t>
      </w:r>
      <w:r>
        <w:rPr>
          <w:spacing w:val="61"/>
        </w:rPr>
        <w:t xml:space="preserve"> </w:t>
      </w:r>
      <w:r>
        <w:t>Культура</w:t>
      </w:r>
      <w:r>
        <w:rPr>
          <w:spacing w:val="1"/>
        </w:rPr>
        <w:t xml:space="preserve"> </w:t>
      </w:r>
      <w:r>
        <w:t>рабочего</w:t>
      </w:r>
      <w:r>
        <w:rPr>
          <w:spacing w:val="-5"/>
        </w:rPr>
        <w:t xml:space="preserve"> </w:t>
      </w:r>
      <w:r>
        <w:t>человека:</w:t>
      </w:r>
      <w:r>
        <w:rPr>
          <w:spacing w:val="3"/>
        </w:rPr>
        <w:t xml:space="preserve"> </w:t>
      </w:r>
      <w:r>
        <w:t>уборка</w:t>
      </w:r>
      <w:r>
        <w:rPr>
          <w:spacing w:val="-4"/>
        </w:rPr>
        <w:t xml:space="preserve"> </w:t>
      </w:r>
      <w:r>
        <w:t>возможных</w:t>
      </w:r>
      <w:r>
        <w:rPr>
          <w:spacing w:val="-4"/>
        </w:rPr>
        <w:t xml:space="preserve"> </w:t>
      </w:r>
      <w:r>
        <w:t>загрязнений, возникающих</w:t>
      </w:r>
      <w:r>
        <w:rPr>
          <w:spacing w:val="-2"/>
        </w:rPr>
        <w:t xml:space="preserve"> </w:t>
      </w:r>
      <w:r>
        <w:t>в</w:t>
      </w:r>
      <w:r>
        <w:rPr>
          <w:spacing w:val="-5"/>
        </w:rPr>
        <w:t xml:space="preserve"> </w:t>
      </w:r>
      <w:r>
        <w:t>процессе</w:t>
      </w:r>
      <w:r>
        <w:rPr>
          <w:spacing w:val="-5"/>
        </w:rPr>
        <w:t xml:space="preserve"> </w:t>
      </w:r>
      <w:r>
        <w:t>работы.</w:t>
      </w:r>
    </w:p>
    <w:p w:rsidR="00AC1AA3" w:rsidRDefault="0056180D">
      <w:pPr>
        <w:pStyle w:val="a3"/>
        <w:ind w:right="563"/>
      </w:pPr>
      <w:r>
        <w:t>Определение</w:t>
      </w:r>
      <w:r>
        <w:rPr>
          <w:spacing w:val="1"/>
        </w:rPr>
        <w:t xml:space="preserve"> </w:t>
      </w:r>
      <w:r>
        <w:t>вида,</w:t>
      </w:r>
      <w:r>
        <w:rPr>
          <w:spacing w:val="1"/>
        </w:rPr>
        <w:t xml:space="preserve"> </w:t>
      </w:r>
      <w:r>
        <w:t>назначения</w:t>
      </w:r>
      <w:r>
        <w:rPr>
          <w:spacing w:val="1"/>
        </w:rPr>
        <w:t xml:space="preserve"> </w:t>
      </w:r>
      <w:r>
        <w:t>и</w:t>
      </w:r>
      <w:r>
        <w:rPr>
          <w:spacing w:val="1"/>
        </w:rPr>
        <w:t xml:space="preserve"> </w:t>
      </w:r>
      <w:r>
        <w:t>материала</w:t>
      </w:r>
      <w:r>
        <w:rPr>
          <w:spacing w:val="1"/>
        </w:rPr>
        <w:t xml:space="preserve"> </w:t>
      </w:r>
      <w:r>
        <w:t>сантехнического</w:t>
      </w:r>
      <w:r>
        <w:rPr>
          <w:spacing w:val="1"/>
        </w:rPr>
        <w:t xml:space="preserve"> </w:t>
      </w:r>
      <w:r>
        <w:t>оборудования.</w:t>
      </w:r>
      <w:r>
        <w:rPr>
          <w:spacing w:val="1"/>
        </w:rPr>
        <w:t xml:space="preserve"> </w:t>
      </w:r>
      <w:r>
        <w:t>Особенности</w:t>
      </w:r>
      <w:r>
        <w:rPr>
          <w:spacing w:val="-57"/>
        </w:rPr>
        <w:t xml:space="preserve"> </w:t>
      </w:r>
      <w:r>
        <w:t>санитарно-эпидемиологического</w:t>
      </w:r>
      <w:r>
        <w:rPr>
          <w:spacing w:val="1"/>
        </w:rPr>
        <w:t xml:space="preserve"> </w:t>
      </w:r>
      <w:r>
        <w:t>режима</w:t>
      </w:r>
      <w:r>
        <w:rPr>
          <w:spacing w:val="1"/>
        </w:rPr>
        <w:t xml:space="preserve"> </w:t>
      </w:r>
      <w:r>
        <w:t>при</w:t>
      </w:r>
      <w:r>
        <w:rPr>
          <w:spacing w:val="1"/>
        </w:rPr>
        <w:t xml:space="preserve"> </w:t>
      </w:r>
      <w:r>
        <w:t>уборке</w:t>
      </w:r>
      <w:r>
        <w:rPr>
          <w:spacing w:val="1"/>
        </w:rPr>
        <w:t xml:space="preserve"> </w:t>
      </w:r>
      <w:r>
        <w:t>санузлов</w:t>
      </w:r>
      <w:r>
        <w:rPr>
          <w:spacing w:val="1"/>
        </w:rPr>
        <w:t xml:space="preserve"> </w:t>
      </w:r>
      <w:r>
        <w:t>и</w:t>
      </w:r>
      <w:r>
        <w:rPr>
          <w:spacing w:val="1"/>
        </w:rPr>
        <w:t xml:space="preserve"> </w:t>
      </w:r>
      <w:r>
        <w:t>сантехнического</w:t>
      </w:r>
      <w:r>
        <w:rPr>
          <w:spacing w:val="1"/>
        </w:rPr>
        <w:t xml:space="preserve"> </w:t>
      </w:r>
      <w:r>
        <w:t>оборудования.</w:t>
      </w:r>
      <w:r>
        <w:rPr>
          <w:spacing w:val="1"/>
        </w:rPr>
        <w:t xml:space="preserve"> </w:t>
      </w:r>
      <w:r>
        <w:t>Выбор</w:t>
      </w:r>
      <w:r>
        <w:rPr>
          <w:spacing w:val="1"/>
        </w:rPr>
        <w:t xml:space="preserve"> </w:t>
      </w:r>
      <w:r>
        <w:t>способа</w:t>
      </w:r>
      <w:r>
        <w:rPr>
          <w:spacing w:val="1"/>
        </w:rPr>
        <w:t xml:space="preserve"> </w:t>
      </w:r>
      <w:r>
        <w:t>уборочных</w:t>
      </w:r>
      <w:r>
        <w:rPr>
          <w:spacing w:val="1"/>
        </w:rPr>
        <w:t xml:space="preserve"> </w:t>
      </w:r>
      <w:r>
        <w:t>работ.</w:t>
      </w:r>
      <w:r>
        <w:rPr>
          <w:spacing w:val="1"/>
        </w:rPr>
        <w:t xml:space="preserve"> </w:t>
      </w:r>
      <w:r>
        <w:t>Подбор</w:t>
      </w:r>
      <w:r>
        <w:rPr>
          <w:spacing w:val="1"/>
        </w:rPr>
        <w:t xml:space="preserve"> </w:t>
      </w:r>
      <w:r>
        <w:t>уборочного</w:t>
      </w:r>
      <w:r>
        <w:rPr>
          <w:spacing w:val="1"/>
        </w:rPr>
        <w:t xml:space="preserve"> </w:t>
      </w:r>
      <w:r>
        <w:t>инвентаря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маркировкой.</w:t>
      </w:r>
      <w:r>
        <w:rPr>
          <w:spacing w:val="1"/>
        </w:rPr>
        <w:t xml:space="preserve"> </w:t>
      </w:r>
      <w:r>
        <w:t>Технология</w:t>
      </w:r>
      <w:r>
        <w:rPr>
          <w:spacing w:val="1"/>
        </w:rPr>
        <w:t xml:space="preserve"> </w:t>
      </w:r>
      <w:r>
        <w:t>ухода</w:t>
      </w:r>
      <w:r>
        <w:rPr>
          <w:spacing w:val="1"/>
        </w:rPr>
        <w:t xml:space="preserve"> </w:t>
      </w:r>
      <w:r>
        <w:t>за</w:t>
      </w:r>
      <w:r>
        <w:rPr>
          <w:spacing w:val="1"/>
        </w:rPr>
        <w:t xml:space="preserve"> </w:t>
      </w:r>
      <w:r>
        <w:t>кафелем</w:t>
      </w:r>
      <w:r>
        <w:rPr>
          <w:spacing w:val="1"/>
        </w:rPr>
        <w:t xml:space="preserve"> </w:t>
      </w:r>
      <w:r>
        <w:t>и</w:t>
      </w:r>
      <w:r>
        <w:rPr>
          <w:spacing w:val="61"/>
        </w:rPr>
        <w:t xml:space="preserve"> </w:t>
      </w:r>
      <w:r>
        <w:t>сантехническим</w:t>
      </w:r>
      <w:r>
        <w:rPr>
          <w:spacing w:val="1"/>
        </w:rPr>
        <w:t xml:space="preserve"> </w:t>
      </w:r>
      <w:r>
        <w:t>оборудованием.</w:t>
      </w:r>
      <w:r>
        <w:rPr>
          <w:spacing w:val="1"/>
        </w:rPr>
        <w:t xml:space="preserve"> </w:t>
      </w:r>
      <w:r>
        <w:t>Засорение</w:t>
      </w:r>
      <w:r>
        <w:rPr>
          <w:spacing w:val="1"/>
        </w:rPr>
        <w:t xml:space="preserve"> </w:t>
      </w:r>
      <w:r>
        <w:t>сантехнического</w:t>
      </w:r>
      <w:r>
        <w:rPr>
          <w:spacing w:val="1"/>
        </w:rPr>
        <w:t xml:space="preserve"> </w:t>
      </w:r>
      <w:r>
        <w:t>оборудования</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Устранение</w:t>
      </w:r>
      <w:r>
        <w:rPr>
          <w:spacing w:val="1"/>
        </w:rPr>
        <w:t xml:space="preserve"> </w:t>
      </w:r>
      <w:r>
        <w:t>засоров.</w:t>
      </w:r>
    </w:p>
    <w:p w:rsidR="00AC1AA3" w:rsidRDefault="0056180D">
      <w:pPr>
        <w:pStyle w:val="1"/>
        <w:spacing w:line="274" w:lineRule="exact"/>
      </w:pPr>
      <w:r>
        <w:t>Охрана</w:t>
      </w:r>
      <w:r>
        <w:rPr>
          <w:spacing w:val="-7"/>
        </w:rPr>
        <w:t xml:space="preserve"> </w:t>
      </w:r>
      <w:r>
        <w:t>труда</w:t>
      </w:r>
      <w:r>
        <w:rPr>
          <w:spacing w:val="-3"/>
        </w:rPr>
        <w:t xml:space="preserve"> </w:t>
      </w:r>
      <w:r>
        <w:t>и</w:t>
      </w:r>
      <w:r>
        <w:rPr>
          <w:spacing w:val="-3"/>
        </w:rPr>
        <w:t xml:space="preserve"> </w:t>
      </w:r>
      <w:r>
        <w:t>техника</w:t>
      </w:r>
      <w:r>
        <w:rPr>
          <w:spacing w:val="-1"/>
        </w:rPr>
        <w:t xml:space="preserve"> </w:t>
      </w:r>
      <w:r>
        <w:t>безопасности.</w:t>
      </w:r>
    </w:p>
    <w:p w:rsidR="00AC1AA3" w:rsidRDefault="0056180D">
      <w:pPr>
        <w:pStyle w:val="a3"/>
        <w:spacing w:before="3"/>
        <w:ind w:right="564"/>
      </w:pPr>
      <w:r>
        <w:t>Электробезопасность и основы пожарной безопасности. Электрический ток и его влияние на</w:t>
      </w:r>
      <w:r>
        <w:rPr>
          <w:spacing w:val="1"/>
        </w:rPr>
        <w:t xml:space="preserve"> </w:t>
      </w:r>
      <w:r>
        <w:t>организм</w:t>
      </w:r>
      <w:r>
        <w:rPr>
          <w:spacing w:val="1"/>
        </w:rPr>
        <w:t xml:space="preserve"> </w:t>
      </w:r>
      <w:r>
        <w:t>человека.</w:t>
      </w:r>
      <w:r>
        <w:rPr>
          <w:spacing w:val="1"/>
        </w:rPr>
        <w:t xml:space="preserve"> </w:t>
      </w:r>
      <w:r>
        <w:t>Электрический</w:t>
      </w:r>
      <w:r>
        <w:rPr>
          <w:spacing w:val="1"/>
        </w:rPr>
        <w:t xml:space="preserve"> </w:t>
      </w:r>
      <w:r>
        <w:t>удар.</w:t>
      </w:r>
      <w:r>
        <w:rPr>
          <w:spacing w:val="1"/>
        </w:rPr>
        <w:t xml:space="preserve"> </w:t>
      </w:r>
      <w:r>
        <w:t>Мероприятия,</w:t>
      </w:r>
      <w:r>
        <w:rPr>
          <w:spacing w:val="1"/>
        </w:rPr>
        <w:t xml:space="preserve"> </w:t>
      </w:r>
      <w:r>
        <w:t>предупреждающие</w:t>
      </w:r>
      <w:r>
        <w:rPr>
          <w:spacing w:val="1"/>
        </w:rPr>
        <w:t xml:space="preserve"> </w:t>
      </w:r>
      <w:r>
        <w:t>поражение</w:t>
      </w:r>
      <w:r>
        <w:rPr>
          <w:spacing w:val="-57"/>
        </w:rPr>
        <w:t xml:space="preserve"> </w:t>
      </w:r>
      <w:r>
        <w:t>электрическим током. Причины возникновения огня и его распространения. Инструкции о</w:t>
      </w:r>
      <w:r>
        <w:rPr>
          <w:spacing w:val="1"/>
        </w:rPr>
        <w:t xml:space="preserve"> </w:t>
      </w:r>
      <w:r>
        <w:t>мерах пожарной безопасности и их содержание. Поведение в случае возникновение пожара.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несчастных</w:t>
      </w:r>
      <w:r>
        <w:rPr>
          <w:spacing w:val="1"/>
        </w:rPr>
        <w:t xml:space="preserve"> </w:t>
      </w:r>
      <w:r>
        <w:t>случаях</w:t>
      </w:r>
      <w:r>
        <w:rPr>
          <w:spacing w:val="1"/>
        </w:rPr>
        <w:t xml:space="preserve"> </w:t>
      </w:r>
      <w:r>
        <w:t>–</w:t>
      </w:r>
      <w:r>
        <w:rPr>
          <w:spacing w:val="1"/>
        </w:rPr>
        <w:t xml:space="preserve"> </w:t>
      </w:r>
      <w:r>
        <w:t>травмах,</w:t>
      </w:r>
      <w:r>
        <w:rPr>
          <w:spacing w:val="1"/>
        </w:rPr>
        <w:t xml:space="preserve"> </w:t>
      </w:r>
      <w:r>
        <w:t>ожогах</w:t>
      </w:r>
      <w:r>
        <w:rPr>
          <w:spacing w:val="1"/>
        </w:rPr>
        <w:t xml:space="preserve"> </w:t>
      </w:r>
      <w:r>
        <w:t>и</w:t>
      </w:r>
      <w:r>
        <w:rPr>
          <w:spacing w:val="1"/>
        </w:rPr>
        <w:t xml:space="preserve"> </w:t>
      </w:r>
      <w:r>
        <w:t>поражение электрическим</w:t>
      </w:r>
      <w:r>
        <w:rPr>
          <w:spacing w:val="1"/>
        </w:rPr>
        <w:t xml:space="preserve"> </w:t>
      </w:r>
      <w:r>
        <w:t>током.</w:t>
      </w:r>
    </w:p>
    <w:p w:rsidR="00AC1AA3" w:rsidRDefault="0056180D">
      <w:pPr>
        <w:pStyle w:val="a3"/>
        <w:spacing w:line="275" w:lineRule="exact"/>
      </w:pPr>
      <w:r>
        <w:t>Требования</w:t>
      </w:r>
      <w:r>
        <w:rPr>
          <w:spacing w:val="-5"/>
        </w:rPr>
        <w:t xml:space="preserve"> </w:t>
      </w:r>
      <w:r>
        <w:t>охраны</w:t>
      </w:r>
      <w:r>
        <w:rPr>
          <w:spacing w:val="-4"/>
        </w:rPr>
        <w:t xml:space="preserve"> </w:t>
      </w:r>
      <w:r>
        <w:t>труда</w:t>
      </w:r>
      <w:r>
        <w:rPr>
          <w:spacing w:val="-8"/>
        </w:rPr>
        <w:t xml:space="preserve"> </w:t>
      </w:r>
      <w:r>
        <w:t>при</w:t>
      </w:r>
      <w:r>
        <w:rPr>
          <w:spacing w:val="-3"/>
        </w:rPr>
        <w:t xml:space="preserve"> </w:t>
      </w:r>
      <w:r>
        <w:t>выполнении</w:t>
      </w:r>
      <w:r>
        <w:rPr>
          <w:spacing w:val="-2"/>
        </w:rPr>
        <w:t xml:space="preserve"> </w:t>
      </w:r>
      <w:r>
        <w:t>уборочных</w:t>
      </w:r>
      <w:r>
        <w:rPr>
          <w:spacing w:val="-1"/>
        </w:rPr>
        <w:t xml:space="preserve"> </w:t>
      </w:r>
      <w:r>
        <w:t>работ.</w:t>
      </w:r>
    </w:p>
    <w:p w:rsidR="00AC1AA3" w:rsidRDefault="0056180D">
      <w:pPr>
        <w:pStyle w:val="1"/>
        <w:spacing w:line="275" w:lineRule="exact"/>
      </w:pPr>
      <w:r>
        <w:lastRenderedPageBreak/>
        <w:t>Экономика</w:t>
      </w:r>
      <w:r>
        <w:rPr>
          <w:spacing w:val="-4"/>
        </w:rPr>
        <w:t xml:space="preserve"> </w:t>
      </w:r>
      <w:r>
        <w:t>отрасли</w:t>
      </w:r>
      <w:r>
        <w:rPr>
          <w:spacing w:val="-2"/>
        </w:rPr>
        <w:t xml:space="preserve"> </w:t>
      </w:r>
      <w:r>
        <w:t>и</w:t>
      </w:r>
      <w:r>
        <w:rPr>
          <w:spacing w:val="-6"/>
        </w:rPr>
        <w:t xml:space="preserve"> </w:t>
      </w:r>
      <w:r>
        <w:t>предприятия.</w:t>
      </w:r>
    </w:p>
    <w:p w:rsidR="00AC1AA3" w:rsidRDefault="0056180D">
      <w:pPr>
        <w:pStyle w:val="a3"/>
        <w:spacing w:before="2"/>
        <w:jc w:val="left"/>
      </w:pPr>
      <w:r>
        <w:t>Роль</w:t>
      </w:r>
      <w:r>
        <w:rPr>
          <w:spacing w:val="8"/>
        </w:rPr>
        <w:t xml:space="preserve"> </w:t>
      </w:r>
      <w:r>
        <w:t>предпринимательства</w:t>
      </w:r>
      <w:r>
        <w:rPr>
          <w:spacing w:val="10"/>
        </w:rPr>
        <w:t xml:space="preserve"> </w:t>
      </w:r>
      <w:r>
        <w:t>в</w:t>
      </w:r>
      <w:r>
        <w:rPr>
          <w:spacing w:val="9"/>
        </w:rPr>
        <w:t xml:space="preserve"> </w:t>
      </w:r>
      <w:r>
        <w:t>сфере</w:t>
      </w:r>
      <w:r>
        <w:rPr>
          <w:spacing w:val="9"/>
        </w:rPr>
        <w:t xml:space="preserve"> </w:t>
      </w:r>
      <w:r>
        <w:t>услуг</w:t>
      </w:r>
      <w:r>
        <w:rPr>
          <w:spacing w:val="10"/>
        </w:rPr>
        <w:t xml:space="preserve"> </w:t>
      </w:r>
      <w:r>
        <w:t>для</w:t>
      </w:r>
      <w:r>
        <w:rPr>
          <w:spacing w:val="11"/>
        </w:rPr>
        <w:t xml:space="preserve"> </w:t>
      </w:r>
      <w:r>
        <w:t>обеспечения</w:t>
      </w:r>
      <w:r>
        <w:rPr>
          <w:spacing w:val="10"/>
        </w:rPr>
        <w:t xml:space="preserve"> </w:t>
      </w:r>
      <w:r>
        <w:t>принципов</w:t>
      </w:r>
      <w:r>
        <w:rPr>
          <w:spacing w:val="10"/>
        </w:rPr>
        <w:t xml:space="preserve"> </w:t>
      </w:r>
      <w:r>
        <w:t>рыночной</w:t>
      </w:r>
      <w:r>
        <w:rPr>
          <w:spacing w:val="8"/>
        </w:rPr>
        <w:t xml:space="preserve"> </w:t>
      </w:r>
      <w:r>
        <w:t>экономики.</w:t>
      </w:r>
      <w:r>
        <w:rPr>
          <w:spacing w:val="-57"/>
        </w:rPr>
        <w:t xml:space="preserve"> </w:t>
      </w:r>
      <w:r>
        <w:t>Прибыль</w:t>
      </w:r>
      <w:r>
        <w:rPr>
          <w:spacing w:val="-3"/>
        </w:rPr>
        <w:t xml:space="preserve"> </w:t>
      </w:r>
      <w:r>
        <w:t>и</w:t>
      </w:r>
      <w:r>
        <w:rPr>
          <w:spacing w:val="-2"/>
        </w:rPr>
        <w:t xml:space="preserve"> </w:t>
      </w:r>
      <w:r>
        <w:t>пути</w:t>
      </w:r>
      <w:r>
        <w:rPr>
          <w:spacing w:val="1"/>
        </w:rPr>
        <w:t xml:space="preserve"> </w:t>
      </w:r>
      <w:r>
        <w:t>ее</w:t>
      </w:r>
      <w:r>
        <w:rPr>
          <w:spacing w:val="-3"/>
        </w:rPr>
        <w:t xml:space="preserve"> </w:t>
      </w:r>
      <w:r>
        <w:t>достижения. Маркетинг</w:t>
      </w:r>
      <w:r>
        <w:rPr>
          <w:spacing w:val="-2"/>
        </w:rPr>
        <w:t xml:space="preserve"> </w:t>
      </w:r>
      <w:r>
        <w:t>и его</w:t>
      </w:r>
      <w:r>
        <w:rPr>
          <w:spacing w:val="-3"/>
        </w:rPr>
        <w:t xml:space="preserve"> </w:t>
      </w:r>
      <w:r>
        <w:t>задачи.</w:t>
      </w:r>
    </w:p>
    <w:p w:rsidR="00AC1AA3" w:rsidRDefault="0056180D">
      <w:pPr>
        <w:pStyle w:val="1"/>
        <w:spacing w:before="3"/>
        <w:ind w:right="6341"/>
        <w:jc w:val="left"/>
      </w:pPr>
      <w:r>
        <w:t>Модуль «Социальные технологии»</w:t>
      </w:r>
      <w:r>
        <w:rPr>
          <w:spacing w:val="-57"/>
        </w:rPr>
        <w:t xml:space="preserve"> </w:t>
      </w:r>
      <w:r>
        <w:t>Социальная</w:t>
      </w:r>
      <w:r>
        <w:rPr>
          <w:spacing w:val="-4"/>
        </w:rPr>
        <w:t xml:space="preserve"> </w:t>
      </w:r>
      <w:r>
        <w:t>деятельность.</w:t>
      </w:r>
    </w:p>
    <w:p w:rsidR="00AC1AA3" w:rsidRDefault="0056180D">
      <w:pPr>
        <w:pStyle w:val="a3"/>
        <w:ind w:right="566"/>
      </w:pPr>
      <w:r>
        <w:t>Социально значимые объекты: реабилитационные центры, дома инвалидов, общественные</w:t>
      </w:r>
      <w:r>
        <w:rPr>
          <w:spacing w:val="1"/>
        </w:rPr>
        <w:t xml:space="preserve"> </w:t>
      </w:r>
      <w:r>
        <w:t>организации инвалидов, предприятия для инвалидов, службы занятости, фонды социального</w:t>
      </w:r>
      <w:r>
        <w:rPr>
          <w:spacing w:val="1"/>
        </w:rPr>
        <w:t xml:space="preserve"> </w:t>
      </w:r>
      <w:r>
        <w:t>страхования,</w:t>
      </w:r>
      <w:r>
        <w:rPr>
          <w:spacing w:val="-1"/>
        </w:rPr>
        <w:t xml:space="preserve"> </w:t>
      </w:r>
      <w:r>
        <w:t>пенсионные</w:t>
      </w:r>
      <w:r>
        <w:rPr>
          <w:spacing w:val="-3"/>
        </w:rPr>
        <w:t xml:space="preserve"> </w:t>
      </w:r>
      <w:r>
        <w:t>фонды и т.д.</w:t>
      </w:r>
    </w:p>
    <w:p w:rsidR="00AC1AA3" w:rsidRDefault="0056180D">
      <w:pPr>
        <w:pStyle w:val="a3"/>
        <w:spacing w:line="274" w:lineRule="exact"/>
      </w:pPr>
      <w:r>
        <w:t>Социальные</w:t>
      </w:r>
      <w:r>
        <w:rPr>
          <w:spacing w:val="-8"/>
        </w:rPr>
        <w:t xml:space="preserve"> </w:t>
      </w:r>
      <w:r>
        <w:t>проекты.</w:t>
      </w:r>
      <w:r>
        <w:rPr>
          <w:spacing w:val="-8"/>
        </w:rPr>
        <w:t xml:space="preserve"> </w:t>
      </w:r>
      <w:r>
        <w:t>Волонтерская</w:t>
      </w:r>
      <w:r>
        <w:rPr>
          <w:spacing w:val="-5"/>
        </w:rPr>
        <w:t xml:space="preserve"> </w:t>
      </w:r>
      <w:r>
        <w:t>деятельность.</w:t>
      </w:r>
    </w:p>
    <w:p w:rsidR="00AC1AA3" w:rsidRDefault="0056180D">
      <w:pPr>
        <w:pStyle w:val="1"/>
        <w:spacing w:line="274" w:lineRule="exact"/>
      </w:pPr>
      <w:r>
        <w:t>Основы</w:t>
      </w:r>
      <w:r>
        <w:rPr>
          <w:spacing w:val="-2"/>
        </w:rPr>
        <w:t xml:space="preserve"> </w:t>
      </w:r>
      <w:r>
        <w:t>рыночной</w:t>
      </w:r>
      <w:r>
        <w:rPr>
          <w:spacing w:val="-1"/>
        </w:rPr>
        <w:t xml:space="preserve"> </w:t>
      </w:r>
      <w:r>
        <w:t>экономики.</w:t>
      </w:r>
    </w:p>
    <w:p w:rsidR="00AC1AA3" w:rsidRDefault="0056180D">
      <w:pPr>
        <w:pStyle w:val="a3"/>
        <w:spacing w:before="2"/>
        <w:ind w:right="566"/>
      </w:pPr>
      <w:r>
        <w:t>Рынок как сотрудничество людей друг с другом по поводу купли-продажи товаров и услуг.</w:t>
      </w:r>
      <w:r>
        <w:rPr>
          <w:spacing w:val="1"/>
        </w:rPr>
        <w:t xml:space="preserve"> </w:t>
      </w:r>
      <w:r>
        <w:t>Основные категории рыночной экономики. Маркетинг как технология управления рынком.</w:t>
      </w:r>
      <w:r>
        <w:rPr>
          <w:spacing w:val="1"/>
        </w:rPr>
        <w:t xml:space="preserve"> </w:t>
      </w:r>
      <w:r>
        <w:t>Методы</w:t>
      </w:r>
      <w:r>
        <w:rPr>
          <w:spacing w:val="-2"/>
        </w:rPr>
        <w:t xml:space="preserve"> </w:t>
      </w:r>
      <w:r>
        <w:t>исследования рынка. Методы стимулирования рынка.</w:t>
      </w:r>
    </w:p>
    <w:p w:rsidR="00AC1AA3" w:rsidRDefault="0056180D">
      <w:pPr>
        <w:pStyle w:val="1"/>
        <w:spacing w:line="274" w:lineRule="exact"/>
      </w:pPr>
      <w:r>
        <w:t>Профессиональное</w:t>
      </w:r>
      <w:r>
        <w:rPr>
          <w:spacing w:val="-4"/>
        </w:rPr>
        <w:t xml:space="preserve"> </w:t>
      </w:r>
      <w:r>
        <w:t>образование.</w:t>
      </w:r>
    </w:p>
    <w:p w:rsidR="00AC1AA3" w:rsidRDefault="0056180D">
      <w:pPr>
        <w:pStyle w:val="a3"/>
        <w:spacing w:before="5"/>
        <w:ind w:right="569"/>
      </w:pPr>
      <w:r>
        <w:t>Источники получения информации о путях получения профессионального образования и</w:t>
      </w:r>
      <w:r>
        <w:rPr>
          <w:spacing w:val="1"/>
        </w:rPr>
        <w:t xml:space="preserve"> </w:t>
      </w:r>
      <w:r>
        <w:t>трудоустройства.</w:t>
      </w:r>
    </w:p>
    <w:p w:rsidR="00AC1AA3" w:rsidRDefault="0056180D">
      <w:pPr>
        <w:pStyle w:val="a3"/>
        <w:ind w:right="570"/>
      </w:pPr>
      <w:r>
        <w:t>Профессиональные намерения, причины их уточнения и корректировки. Психологические</w:t>
      </w:r>
      <w:r>
        <w:rPr>
          <w:spacing w:val="1"/>
        </w:rPr>
        <w:t xml:space="preserve"> </w:t>
      </w:r>
      <w:r>
        <w:t>особенности</w:t>
      </w:r>
      <w:r>
        <w:rPr>
          <w:spacing w:val="1"/>
        </w:rPr>
        <w:t xml:space="preserve"> </w:t>
      </w:r>
      <w:r>
        <w:t>своей</w:t>
      </w:r>
      <w:r>
        <w:rPr>
          <w:spacing w:val="1"/>
        </w:rPr>
        <w:t xml:space="preserve"> </w:t>
      </w:r>
      <w:r>
        <w:t>личности.</w:t>
      </w:r>
      <w:r>
        <w:rPr>
          <w:spacing w:val="1"/>
        </w:rPr>
        <w:t xml:space="preserve"> </w:t>
      </w:r>
      <w:r>
        <w:t>Соответствие</w:t>
      </w:r>
      <w:r>
        <w:rPr>
          <w:spacing w:val="1"/>
        </w:rPr>
        <w:t xml:space="preserve"> </w:t>
      </w:r>
      <w:r>
        <w:t>выбранной</w:t>
      </w:r>
      <w:r>
        <w:rPr>
          <w:spacing w:val="1"/>
        </w:rPr>
        <w:t xml:space="preserve"> </w:t>
      </w:r>
      <w:r>
        <w:t>профессии</w:t>
      </w:r>
      <w:r>
        <w:rPr>
          <w:spacing w:val="1"/>
        </w:rPr>
        <w:t xml:space="preserve"> </w:t>
      </w:r>
      <w:r>
        <w:t>способностям,</w:t>
      </w:r>
      <w:r>
        <w:rPr>
          <w:spacing w:val="1"/>
        </w:rPr>
        <w:t xml:space="preserve"> </w:t>
      </w:r>
      <w:r>
        <w:t>особенностям личности и запросам рынка труда. Личный профессиональный план. Поиск</w:t>
      </w:r>
      <w:r>
        <w:rPr>
          <w:spacing w:val="1"/>
        </w:rPr>
        <w:t xml:space="preserve"> </w:t>
      </w:r>
      <w:r>
        <w:t>образовательного</w:t>
      </w:r>
      <w:r>
        <w:rPr>
          <w:spacing w:val="-2"/>
        </w:rPr>
        <w:t xml:space="preserve"> </w:t>
      </w:r>
      <w:r>
        <w:t>учреждения</w:t>
      </w:r>
      <w:r>
        <w:rPr>
          <w:spacing w:val="-2"/>
        </w:rPr>
        <w:t xml:space="preserve"> </w:t>
      </w:r>
      <w:r>
        <w:t>для</w:t>
      </w:r>
      <w:r>
        <w:rPr>
          <w:spacing w:val="-5"/>
        </w:rPr>
        <w:t xml:space="preserve"> </w:t>
      </w:r>
      <w:r>
        <w:t>получения</w:t>
      </w:r>
      <w:r>
        <w:rPr>
          <w:spacing w:val="-5"/>
        </w:rPr>
        <w:t xml:space="preserve"> </w:t>
      </w:r>
      <w:r>
        <w:t>профессионального</w:t>
      </w:r>
      <w:r>
        <w:rPr>
          <w:spacing w:val="-1"/>
        </w:rPr>
        <w:t xml:space="preserve"> </w:t>
      </w:r>
      <w:r>
        <w:t>образования.</w:t>
      </w:r>
      <w:r>
        <w:rPr>
          <w:spacing w:val="-3"/>
        </w:rPr>
        <w:t xml:space="preserve"> </w:t>
      </w:r>
      <w:r>
        <w:t>Резюме.</w:t>
      </w:r>
    </w:p>
    <w:p w:rsidR="00AC1AA3" w:rsidRDefault="0056180D" w:rsidP="008937BF">
      <w:pPr>
        <w:pStyle w:val="a5"/>
        <w:numPr>
          <w:ilvl w:val="0"/>
          <w:numId w:val="22"/>
        </w:numPr>
        <w:tabs>
          <w:tab w:val="left" w:pos="1523"/>
        </w:tabs>
        <w:ind w:hanging="184"/>
        <w:rPr>
          <w:i/>
          <w:sz w:val="24"/>
        </w:rPr>
      </w:pPr>
      <w:r>
        <w:rPr>
          <w:i/>
          <w:sz w:val="24"/>
        </w:rPr>
        <w:t>класс</w:t>
      </w:r>
    </w:p>
    <w:p w:rsidR="00AC1AA3" w:rsidRDefault="0056180D">
      <w:pPr>
        <w:pStyle w:val="1"/>
        <w:spacing w:before="3"/>
      </w:pPr>
      <w:r>
        <w:t>Инвариантные</w:t>
      </w:r>
      <w:r>
        <w:rPr>
          <w:spacing w:val="-10"/>
        </w:rPr>
        <w:t xml:space="preserve"> </w:t>
      </w:r>
      <w:r>
        <w:t>модули</w:t>
      </w:r>
    </w:p>
    <w:p w:rsidR="00AC1AA3" w:rsidRDefault="0056180D">
      <w:pPr>
        <w:ind w:left="1342"/>
        <w:jc w:val="both"/>
        <w:rPr>
          <w:b/>
          <w:sz w:val="24"/>
        </w:rPr>
      </w:pPr>
      <w:r>
        <w:rPr>
          <w:b/>
          <w:sz w:val="24"/>
        </w:rPr>
        <w:t>МОДУЛЬ</w:t>
      </w:r>
      <w:r>
        <w:rPr>
          <w:b/>
          <w:spacing w:val="-6"/>
          <w:sz w:val="24"/>
        </w:rPr>
        <w:t xml:space="preserve"> </w:t>
      </w:r>
      <w:r>
        <w:rPr>
          <w:b/>
          <w:sz w:val="24"/>
        </w:rPr>
        <w:t>«ПРОИЗВОДСТВО</w:t>
      </w:r>
      <w:r>
        <w:rPr>
          <w:b/>
          <w:spacing w:val="-4"/>
          <w:sz w:val="24"/>
        </w:rPr>
        <w:t xml:space="preserve"> </w:t>
      </w:r>
      <w:r>
        <w:rPr>
          <w:b/>
          <w:sz w:val="24"/>
        </w:rPr>
        <w:t>И</w:t>
      </w:r>
      <w:r>
        <w:rPr>
          <w:b/>
          <w:spacing w:val="-5"/>
          <w:sz w:val="24"/>
        </w:rPr>
        <w:t xml:space="preserve"> </w:t>
      </w:r>
      <w:r>
        <w:rPr>
          <w:b/>
          <w:sz w:val="24"/>
        </w:rPr>
        <w:t>ТЕХНОЛОГИЯ»</w:t>
      </w:r>
    </w:p>
    <w:p w:rsidR="00AC1AA3" w:rsidRDefault="0056180D">
      <w:pPr>
        <w:pStyle w:val="1"/>
        <w:spacing w:before="91"/>
        <w:jc w:val="left"/>
      </w:pPr>
      <w:r>
        <w:t>Раздел</w:t>
      </w:r>
      <w:r>
        <w:rPr>
          <w:spacing w:val="-6"/>
        </w:rPr>
        <w:t xml:space="preserve"> </w:t>
      </w:r>
      <w:r>
        <w:t>11.</w:t>
      </w:r>
      <w:r>
        <w:rPr>
          <w:spacing w:val="-5"/>
        </w:rPr>
        <w:t xml:space="preserve"> </w:t>
      </w:r>
      <w:r>
        <w:t>Элементы</w:t>
      </w:r>
      <w:r>
        <w:rPr>
          <w:spacing w:val="-2"/>
        </w:rPr>
        <w:t xml:space="preserve"> </w:t>
      </w:r>
      <w:r>
        <w:t>управления.</w:t>
      </w:r>
    </w:p>
    <w:p w:rsidR="00AC1AA3" w:rsidRDefault="0056180D">
      <w:pPr>
        <w:pStyle w:val="a3"/>
        <w:spacing w:before="2"/>
        <w:jc w:val="left"/>
      </w:pPr>
      <w:r>
        <w:t>Общие</w:t>
      </w:r>
      <w:r>
        <w:rPr>
          <w:spacing w:val="16"/>
        </w:rPr>
        <w:t xml:space="preserve"> </w:t>
      </w:r>
      <w:r>
        <w:t>принципы</w:t>
      </w:r>
      <w:r>
        <w:rPr>
          <w:spacing w:val="17"/>
        </w:rPr>
        <w:t xml:space="preserve"> </w:t>
      </w:r>
      <w:r>
        <w:t>управления.</w:t>
      </w:r>
      <w:r>
        <w:rPr>
          <w:spacing w:val="18"/>
        </w:rPr>
        <w:t xml:space="preserve"> </w:t>
      </w:r>
      <w:r>
        <w:t>Общая</w:t>
      </w:r>
      <w:r>
        <w:rPr>
          <w:spacing w:val="18"/>
        </w:rPr>
        <w:t xml:space="preserve"> </w:t>
      </w:r>
      <w:r>
        <w:t>схема</w:t>
      </w:r>
      <w:r>
        <w:rPr>
          <w:spacing w:val="17"/>
        </w:rPr>
        <w:t xml:space="preserve"> </w:t>
      </w:r>
      <w:r>
        <w:t>управления.</w:t>
      </w:r>
      <w:r>
        <w:rPr>
          <w:spacing w:val="18"/>
        </w:rPr>
        <w:t xml:space="preserve"> </w:t>
      </w:r>
      <w:r>
        <w:t>Условия</w:t>
      </w:r>
      <w:r>
        <w:rPr>
          <w:spacing w:val="17"/>
        </w:rPr>
        <w:t xml:space="preserve"> </w:t>
      </w:r>
      <w:r>
        <w:t>реализации</w:t>
      </w:r>
      <w:r>
        <w:rPr>
          <w:spacing w:val="19"/>
        </w:rPr>
        <w:t xml:space="preserve"> </w:t>
      </w:r>
      <w:r>
        <w:t>общей</w:t>
      </w:r>
      <w:r>
        <w:rPr>
          <w:spacing w:val="19"/>
        </w:rPr>
        <w:t xml:space="preserve"> </w:t>
      </w:r>
      <w:r>
        <w:t>схемы</w:t>
      </w:r>
      <w:r>
        <w:rPr>
          <w:spacing w:val="-57"/>
        </w:rPr>
        <w:t xml:space="preserve"> </w:t>
      </w:r>
      <w:r>
        <w:t>управления.</w:t>
      </w:r>
      <w:r>
        <w:rPr>
          <w:spacing w:val="-1"/>
        </w:rPr>
        <w:t xml:space="preserve"> </w:t>
      </w:r>
      <w:r>
        <w:t>Начала кибернетики.</w:t>
      </w:r>
    </w:p>
    <w:p w:rsidR="00AC1AA3" w:rsidRDefault="0056180D">
      <w:pPr>
        <w:pStyle w:val="a3"/>
        <w:tabs>
          <w:tab w:val="left" w:pos="3497"/>
          <w:tab w:val="left" w:pos="4697"/>
          <w:tab w:val="left" w:pos="6409"/>
          <w:tab w:val="left" w:pos="7386"/>
          <w:tab w:val="left" w:pos="8905"/>
          <w:tab w:val="left" w:pos="9753"/>
        </w:tabs>
        <w:ind w:right="572"/>
        <w:jc w:val="left"/>
      </w:pPr>
      <w:r>
        <w:t>Самоуправляемые</w:t>
      </w:r>
      <w:r>
        <w:tab/>
        <w:t>системы.</w:t>
      </w:r>
      <w:r>
        <w:tab/>
        <w:t>Устойчивость</w:t>
      </w:r>
      <w:r>
        <w:tab/>
        <w:t>систем</w:t>
      </w:r>
      <w:r>
        <w:tab/>
        <w:t>управления.</w:t>
      </w:r>
      <w:r>
        <w:tab/>
        <w:t>Виды</w:t>
      </w:r>
      <w:r>
        <w:tab/>
      </w:r>
      <w:r>
        <w:rPr>
          <w:spacing w:val="-1"/>
        </w:rPr>
        <w:t>равновесия.</w:t>
      </w:r>
      <w:r>
        <w:rPr>
          <w:spacing w:val="-57"/>
        </w:rPr>
        <w:t xml:space="preserve"> </w:t>
      </w:r>
      <w:r>
        <w:t>Устойчивость технических</w:t>
      </w:r>
      <w:r>
        <w:rPr>
          <w:spacing w:val="4"/>
        </w:rPr>
        <w:t xml:space="preserve"> </w:t>
      </w:r>
      <w:r>
        <w:t>систем.</w:t>
      </w:r>
    </w:p>
    <w:p w:rsidR="00AC1AA3" w:rsidRDefault="0056180D">
      <w:pPr>
        <w:pStyle w:val="1"/>
        <w:spacing w:line="274" w:lineRule="exact"/>
        <w:jc w:val="left"/>
      </w:pPr>
      <w:r>
        <w:t>Раздел</w:t>
      </w:r>
      <w:r>
        <w:rPr>
          <w:spacing w:val="-5"/>
        </w:rPr>
        <w:t xml:space="preserve"> </w:t>
      </w:r>
      <w:r>
        <w:t>12.</w:t>
      </w:r>
      <w:r>
        <w:rPr>
          <w:spacing w:val="-2"/>
        </w:rPr>
        <w:t xml:space="preserve"> </w:t>
      </w:r>
      <w:r>
        <w:t>Мир</w:t>
      </w:r>
      <w:r>
        <w:rPr>
          <w:spacing w:val="-3"/>
        </w:rPr>
        <w:t xml:space="preserve"> </w:t>
      </w:r>
      <w:r>
        <w:t>профессий.</w:t>
      </w:r>
    </w:p>
    <w:p w:rsidR="00AC1AA3" w:rsidRDefault="0056180D">
      <w:pPr>
        <w:pStyle w:val="a3"/>
        <w:spacing w:before="3"/>
        <w:ind w:right="565"/>
      </w:pPr>
      <w:r>
        <w:t>Профессии</w:t>
      </w:r>
      <w:r>
        <w:rPr>
          <w:spacing w:val="1"/>
        </w:rPr>
        <w:t xml:space="preserve"> </w:t>
      </w:r>
      <w:r>
        <w:t>предметной</w:t>
      </w:r>
      <w:r>
        <w:rPr>
          <w:spacing w:val="1"/>
        </w:rPr>
        <w:t xml:space="preserve"> </w:t>
      </w:r>
      <w:r>
        <w:t>области</w:t>
      </w:r>
      <w:r>
        <w:rPr>
          <w:spacing w:val="1"/>
        </w:rPr>
        <w:t xml:space="preserve"> </w:t>
      </w:r>
      <w:r>
        <w:t>«Природа».</w:t>
      </w:r>
      <w:r>
        <w:rPr>
          <w:spacing w:val="1"/>
        </w:rPr>
        <w:t xml:space="preserve"> </w:t>
      </w:r>
      <w:r>
        <w:t>Профессии</w:t>
      </w:r>
      <w:r>
        <w:rPr>
          <w:spacing w:val="1"/>
        </w:rPr>
        <w:t xml:space="preserve"> </w:t>
      </w:r>
      <w:r>
        <w:t>предметной</w:t>
      </w:r>
      <w:r>
        <w:rPr>
          <w:spacing w:val="1"/>
        </w:rPr>
        <w:t xml:space="preserve"> </w:t>
      </w:r>
      <w:r>
        <w:t>области</w:t>
      </w:r>
      <w:r>
        <w:rPr>
          <w:spacing w:val="1"/>
        </w:rPr>
        <w:t xml:space="preserve"> </w:t>
      </w:r>
      <w:r>
        <w:t>«Техника».</w:t>
      </w:r>
      <w:r>
        <w:rPr>
          <w:spacing w:val="1"/>
        </w:rPr>
        <w:t xml:space="preserve"> </w:t>
      </w:r>
      <w:r>
        <w:t>Профессии</w:t>
      </w:r>
      <w:r>
        <w:rPr>
          <w:spacing w:val="1"/>
        </w:rPr>
        <w:t xml:space="preserve"> </w:t>
      </w:r>
      <w:r>
        <w:t>предметной</w:t>
      </w:r>
      <w:r>
        <w:rPr>
          <w:spacing w:val="1"/>
        </w:rPr>
        <w:t xml:space="preserve"> </w:t>
      </w:r>
      <w:r>
        <w:t>области</w:t>
      </w:r>
      <w:r>
        <w:rPr>
          <w:spacing w:val="1"/>
        </w:rPr>
        <w:t xml:space="preserve"> </w:t>
      </w:r>
      <w:r>
        <w:t>«Знак».</w:t>
      </w:r>
      <w:r>
        <w:rPr>
          <w:spacing w:val="1"/>
        </w:rPr>
        <w:t xml:space="preserve"> </w:t>
      </w:r>
      <w:r>
        <w:t>Профессии</w:t>
      </w:r>
      <w:r>
        <w:rPr>
          <w:spacing w:val="1"/>
        </w:rPr>
        <w:t xml:space="preserve"> </w:t>
      </w:r>
      <w:r>
        <w:t>предметной</w:t>
      </w:r>
      <w:r>
        <w:rPr>
          <w:spacing w:val="1"/>
        </w:rPr>
        <w:t xml:space="preserve"> </w:t>
      </w:r>
      <w:r>
        <w:t>области</w:t>
      </w:r>
      <w:r>
        <w:rPr>
          <w:spacing w:val="1"/>
        </w:rPr>
        <w:t xml:space="preserve"> </w:t>
      </w:r>
      <w:r>
        <w:t>«Человек».</w:t>
      </w:r>
      <w:r>
        <w:rPr>
          <w:spacing w:val="1"/>
        </w:rPr>
        <w:t xml:space="preserve"> </w:t>
      </w:r>
      <w:r>
        <w:t>Профессии предметной</w:t>
      </w:r>
      <w:r>
        <w:rPr>
          <w:spacing w:val="-3"/>
        </w:rPr>
        <w:t xml:space="preserve"> </w:t>
      </w:r>
      <w:r>
        <w:t>области</w:t>
      </w:r>
      <w:r>
        <w:rPr>
          <w:spacing w:val="6"/>
        </w:rPr>
        <w:t xml:space="preserve"> </w:t>
      </w:r>
      <w:r>
        <w:t>«Художественный образ».</w:t>
      </w:r>
    </w:p>
    <w:p w:rsidR="00AC1AA3" w:rsidRDefault="0056180D">
      <w:pPr>
        <w:pStyle w:val="1"/>
        <w:spacing w:before="2"/>
        <w:ind w:right="569"/>
      </w:pPr>
      <w:r>
        <w:t>Модуль</w:t>
      </w:r>
      <w:r>
        <w:rPr>
          <w:spacing w:val="1"/>
        </w:rPr>
        <w:t xml:space="preserve"> </w:t>
      </w:r>
      <w:r>
        <w:t>«Технология</w:t>
      </w:r>
      <w:r>
        <w:rPr>
          <w:spacing w:val="1"/>
        </w:rPr>
        <w:t xml:space="preserve"> </w:t>
      </w:r>
      <w:r>
        <w:t>обработки</w:t>
      </w:r>
      <w:r>
        <w:rPr>
          <w:spacing w:val="1"/>
        </w:rPr>
        <w:t xml:space="preserve"> </w:t>
      </w:r>
      <w:r>
        <w:t>материалов</w:t>
      </w:r>
      <w:r>
        <w:rPr>
          <w:spacing w:val="1"/>
        </w:rPr>
        <w:t xml:space="preserve"> </w:t>
      </w:r>
      <w:r>
        <w:t>и</w:t>
      </w:r>
      <w:r>
        <w:rPr>
          <w:spacing w:val="1"/>
        </w:rPr>
        <w:t xml:space="preserve"> </w:t>
      </w:r>
      <w:r>
        <w:t>пищевых</w:t>
      </w:r>
      <w:r>
        <w:rPr>
          <w:spacing w:val="1"/>
        </w:rPr>
        <w:t xml:space="preserve"> </w:t>
      </w:r>
      <w:r>
        <w:t>продуктов:</w:t>
      </w:r>
      <w:r>
        <w:rPr>
          <w:spacing w:val="1"/>
        </w:rPr>
        <w:t xml:space="preserve"> </w:t>
      </w:r>
      <w:r>
        <w:t>технология</w:t>
      </w:r>
      <w:r>
        <w:rPr>
          <w:spacing w:val="1"/>
        </w:rPr>
        <w:t xml:space="preserve"> </w:t>
      </w:r>
      <w:r>
        <w:t>обработки материалов»</w:t>
      </w:r>
    </w:p>
    <w:p w:rsidR="00AC1AA3" w:rsidRDefault="0056180D">
      <w:pPr>
        <w:spacing w:line="271" w:lineRule="exact"/>
        <w:ind w:left="1342"/>
        <w:jc w:val="both"/>
        <w:rPr>
          <w:b/>
          <w:sz w:val="24"/>
        </w:rPr>
      </w:pPr>
      <w:r>
        <w:rPr>
          <w:b/>
          <w:sz w:val="24"/>
        </w:rPr>
        <w:t>Раздел</w:t>
      </w:r>
      <w:r>
        <w:rPr>
          <w:b/>
          <w:spacing w:val="-8"/>
          <w:sz w:val="24"/>
        </w:rPr>
        <w:t xml:space="preserve"> </w:t>
      </w:r>
      <w:r>
        <w:rPr>
          <w:b/>
          <w:sz w:val="24"/>
        </w:rPr>
        <w:t>11.</w:t>
      </w:r>
      <w:r>
        <w:rPr>
          <w:b/>
          <w:spacing w:val="-5"/>
          <w:sz w:val="24"/>
        </w:rPr>
        <w:t xml:space="preserve"> </w:t>
      </w:r>
      <w:r>
        <w:rPr>
          <w:b/>
          <w:sz w:val="24"/>
        </w:rPr>
        <w:t>Технологии</w:t>
      </w:r>
      <w:r>
        <w:rPr>
          <w:b/>
          <w:spacing w:val="-3"/>
          <w:sz w:val="24"/>
        </w:rPr>
        <w:t xml:space="preserve"> </w:t>
      </w:r>
      <w:r>
        <w:rPr>
          <w:b/>
          <w:sz w:val="24"/>
        </w:rPr>
        <w:t>в</w:t>
      </w:r>
      <w:r>
        <w:rPr>
          <w:b/>
          <w:spacing w:val="-5"/>
          <w:sz w:val="24"/>
        </w:rPr>
        <w:t xml:space="preserve"> </w:t>
      </w:r>
      <w:r>
        <w:rPr>
          <w:b/>
          <w:sz w:val="24"/>
        </w:rPr>
        <w:t>когнитивной</w:t>
      </w:r>
      <w:r>
        <w:rPr>
          <w:b/>
          <w:spacing w:val="-3"/>
          <w:sz w:val="24"/>
        </w:rPr>
        <w:t xml:space="preserve"> </w:t>
      </w:r>
      <w:r>
        <w:rPr>
          <w:b/>
          <w:sz w:val="24"/>
        </w:rPr>
        <w:t>сфере.</w:t>
      </w:r>
    </w:p>
    <w:p w:rsidR="00AC1AA3" w:rsidRDefault="0056180D">
      <w:pPr>
        <w:pStyle w:val="a3"/>
        <w:tabs>
          <w:tab w:val="left" w:pos="2587"/>
          <w:tab w:val="left" w:pos="3149"/>
          <w:tab w:val="left" w:pos="3852"/>
          <w:tab w:val="left" w:pos="4971"/>
          <w:tab w:val="left" w:pos="5300"/>
          <w:tab w:val="left" w:pos="6018"/>
          <w:tab w:val="left" w:pos="6466"/>
          <w:tab w:val="left" w:pos="7448"/>
          <w:tab w:val="left" w:pos="7594"/>
          <w:tab w:val="left" w:pos="8488"/>
          <w:tab w:val="left" w:pos="9609"/>
          <w:tab w:val="left" w:pos="10036"/>
        </w:tabs>
        <w:spacing w:before="3"/>
        <w:ind w:right="570"/>
        <w:jc w:val="left"/>
      </w:pPr>
      <w:r>
        <w:t>Теория</w:t>
      </w:r>
      <w:r>
        <w:rPr>
          <w:spacing w:val="23"/>
        </w:rPr>
        <w:t xml:space="preserve"> </w:t>
      </w:r>
      <w:r>
        <w:t>решения</w:t>
      </w:r>
      <w:r>
        <w:rPr>
          <w:spacing w:val="27"/>
        </w:rPr>
        <w:t xml:space="preserve"> </w:t>
      </w:r>
      <w:r>
        <w:t>изобретательских</w:t>
      </w:r>
      <w:r>
        <w:rPr>
          <w:spacing w:val="28"/>
        </w:rPr>
        <w:t xml:space="preserve"> </w:t>
      </w:r>
      <w:r>
        <w:t>задач</w:t>
      </w:r>
      <w:r>
        <w:rPr>
          <w:spacing w:val="22"/>
        </w:rPr>
        <w:t xml:space="preserve"> </w:t>
      </w:r>
      <w:r>
        <w:t>(ТРИЗ)</w:t>
      </w:r>
      <w:r>
        <w:rPr>
          <w:spacing w:val="26"/>
        </w:rPr>
        <w:t xml:space="preserve"> </w:t>
      </w:r>
      <w:r>
        <w:t>и</w:t>
      </w:r>
      <w:r>
        <w:rPr>
          <w:spacing w:val="27"/>
        </w:rPr>
        <w:t xml:space="preserve"> </w:t>
      </w:r>
      <w:r>
        <w:t>поиск</w:t>
      </w:r>
      <w:r>
        <w:rPr>
          <w:spacing w:val="25"/>
        </w:rPr>
        <w:t xml:space="preserve"> </w:t>
      </w:r>
      <w:r>
        <w:t>новых</w:t>
      </w:r>
      <w:r>
        <w:rPr>
          <w:spacing w:val="29"/>
        </w:rPr>
        <w:t xml:space="preserve"> </w:t>
      </w:r>
      <w:r>
        <w:t>технологических</w:t>
      </w:r>
      <w:r>
        <w:rPr>
          <w:spacing w:val="30"/>
        </w:rPr>
        <w:t xml:space="preserve"> </w:t>
      </w:r>
      <w:r>
        <w:t>решений.</w:t>
      </w:r>
      <w:r>
        <w:rPr>
          <w:spacing w:val="-57"/>
        </w:rPr>
        <w:t xml:space="preserve"> </w:t>
      </w:r>
      <w:r>
        <w:t>Основные</w:t>
      </w:r>
      <w:r>
        <w:tab/>
        <w:t>принципы</w:t>
      </w:r>
      <w:r>
        <w:tab/>
        <w:t>развития</w:t>
      </w:r>
      <w:r>
        <w:tab/>
        <w:t>технических</w:t>
      </w:r>
      <w:r>
        <w:tab/>
        <w:t>систем:</w:t>
      </w:r>
      <w:r>
        <w:tab/>
        <w:t>полнота</w:t>
      </w:r>
      <w:r>
        <w:tab/>
        <w:t>компонентов</w:t>
      </w:r>
      <w:r>
        <w:tab/>
        <w:t>системы,</w:t>
      </w:r>
      <w:r>
        <w:rPr>
          <w:spacing w:val="-57"/>
        </w:rPr>
        <w:t xml:space="preserve"> </w:t>
      </w:r>
      <w:r>
        <w:t>энергетическая</w:t>
      </w:r>
      <w:r>
        <w:rPr>
          <w:spacing w:val="1"/>
        </w:rPr>
        <w:t xml:space="preserve"> </w:t>
      </w:r>
      <w:r>
        <w:t>проводимость,</w:t>
      </w:r>
      <w:r>
        <w:rPr>
          <w:spacing w:val="1"/>
        </w:rPr>
        <w:t xml:space="preserve"> </w:t>
      </w:r>
      <w:r>
        <w:t>опережающее</w:t>
      </w:r>
      <w:r>
        <w:rPr>
          <w:spacing w:val="1"/>
        </w:rPr>
        <w:t xml:space="preserve"> </w:t>
      </w:r>
      <w:r>
        <w:t>развитие</w:t>
      </w:r>
      <w:r>
        <w:rPr>
          <w:spacing w:val="1"/>
        </w:rPr>
        <w:t xml:space="preserve"> </w:t>
      </w:r>
      <w:r>
        <w:t>рабочего</w:t>
      </w:r>
      <w:r>
        <w:rPr>
          <w:spacing w:val="1"/>
        </w:rPr>
        <w:t xml:space="preserve"> </w:t>
      </w:r>
      <w:r>
        <w:t>органа</w:t>
      </w:r>
      <w:r>
        <w:rPr>
          <w:spacing w:val="1"/>
        </w:rPr>
        <w:t xml:space="preserve"> </w:t>
      </w:r>
      <w:r>
        <w:t>и</w:t>
      </w:r>
      <w:r>
        <w:rPr>
          <w:spacing w:val="1"/>
        </w:rPr>
        <w:t xml:space="preserve"> </w:t>
      </w:r>
      <w:r>
        <w:t>др.</w:t>
      </w:r>
      <w:r>
        <w:rPr>
          <w:spacing w:val="1"/>
        </w:rPr>
        <w:t xml:space="preserve"> </w:t>
      </w:r>
      <w:r>
        <w:t>Решение</w:t>
      </w:r>
      <w:r>
        <w:rPr>
          <w:spacing w:val="1"/>
        </w:rPr>
        <w:t xml:space="preserve"> </w:t>
      </w:r>
      <w:r>
        <w:t>производственных задач и задач из сферы услуг с использованием методологии ТРИЗ.</w:t>
      </w:r>
      <w:r>
        <w:rPr>
          <w:spacing w:val="1"/>
        </w:rPr>
        <w:t xml:space="preserve"> </w:t>
      </w:r>
      <w:r>
        <w:t>Востребованность</w:t>
      </w:r>
      <w:r>
        <w:rPr>
          <w:spacing w:val="10"/>
        </w:rPr>
        <w:t xml:space="preserve"> </w:t>
      </w:r>
      <w:r>
        <w:t>системных</w:t>
      </w:r>
      <w:r>
        <w:rPr>
          <w:spacing w:val="8"/>
        </w:rPr>
        <w:t xml:space="preserve"> </w:t>
      </w:r>
      <w:r>
        <w:t>и</w:t>
      </w:r>
      <w:r>
        <w:rPr>
          <w:spacing w:val="6"/>
        </w:rPr>
        <w:t xml:space="preserve"> </w:t>
      </w:r>
      <w:r>
        <w:t>когнитивных</w:t>
      </w:r>
      <w:r>
        <w:rPr>
          <w:spacing w:val="3"/>
        </w:rPr>
        <w:t xml:space="preserve"> </w:t>
      </w:r>
      <w:r>
        <w:t>навыков</w:t>
      </w:r>
      <w:r>
        <w:rPr>
          <w:spacing w:val="5"/>
        </w:rPr>
        <w:t xml:space="preserve"> </w:t>
      </w:r>
      <w:r>
        <w:t>в</w:t>
      </w:r>
      <w:r>
        <w:rPr>
          <w:spacing w:val="4"/>
        </w:rPr>
        <w:t xml:space="preserve"> </w:t>
      </w:r>
      <w:r>
        <w:t>современной</w:t>
      </w:r>
      <w:r>
        <w:rPr>
          <w:spacing w:val="6"/>
        </w:rPr>
        <w:t xml:space="preserve"> </w:t>
      </w:r>
      <w:r>
        <w:t>профессиональной</w:t>
      </w:r>
      <w:r>
        <w:rPr>
          <w:spacing w:val="1"/>
        </w:rPr>
        <w:t xml:space="preserve"> </w:t>
      </w:r>
      <w:r>
        <w:t>деятельности.</w:t>
      </w:r>
      <w:r>
        <w:tab/>
        <w:t>Интеллект-карты</w:t>
      </w:r>
      <w:r>
        <w:tab/>
      </w:r>
      <w:r>
        <w:tab/>
        <w:t>как</w:t>
      </w:r>
      <w:r>
        <w:tab/>
        <w:t>инструмент</w:t>
      </w:r>
      <w:r>
        <w:tab/>
      </w:r>
      <w:r>
        <w:tab/>
        <w:t>систематизации</w:t>
      </w:r>
      <w:r>
        <w:tab/>
      </w:r>
      <w:r>
        <w:rPr>
          <w:spacing w:val="-1"/>
        </w:rPr>
        <w:t>информации.</w:t>
      </w:r>
      <w:r>
        <w:rPr>
          <w:spacing w:val="-57"/>
        </w:rPr>
        <w:t xml:space="preserve"> </w:t>
      </w:r>
      <w:r>
        <w:t>Использование интеллект-карт в проектной деятельности. Программные инструменты</w:t>
      </w:r>
      <w:r>
        <w:rPr>
          <w:spacing w:val="1"/>
        </w:rPr>
        <w:t xml:space="preserve"> </w:t>
      </w:r>
      <w:r>
        <w:t>построения</w:t>
      </w:r>
      <w:r>
        <w:rPr>
          <w:spacing w:val="-3"/>
        </w:rPr>
        <w:t xml:space="preserve"> </w:t>
      </w:r>
      <w:r>
        <w:t>интеллект-карт.</w:t>
      </w:r>
    </w:p>
    <w:p w:rsidR="00AC1AA3" w:rsidRDefault="0056180D">
      <w:pPr>
        <w:pStyle w:val="a3"/>
        <w:ind w:right="565"/>
      </w:pPr>
      <w:r>
        <w:t>Понятие «больших данных» (объем, скорость, разнообразие). Работа с «большими данными»</w:t>
      </w:r>
      <w:r>
        <w:rPr>
          <w:spacing w:val="-57"/>
        </w:rPr>
        <w:t xml:space="preserve"> </w:t>
      </w:r>
      <w:r>
        <w:t>как компонент современной профессиональной деятельности. Анализ больших данных при</w:t>
      </w:r>
      <w:r>
        <w:rPr>
          <w:spacing w:val="1"/>
        </w:rPr>
        <w:t xml:space="preserve"> </w:t>
      </w:r>
      <w:r>
        <w:t>разработке</w:t>
      </w:r>
      <w:r>
        <w:rPr>
          <w:spacing w:val="1"/>
        </w:rPr>
        <w:t xml:space="preserve"> </w:t>
      </w:r>
      <w:r>
        <w:t>проектов.</w:t>
      </w:r>
      <w:r>
        <w:rPr>
          <w:spacing w:val="1"/>
        </w:rPr>
        <w:t xml:space="preserve"> </w:t>
      </w:r>
      <w:r>
        <w:t>Приемы</w:t>
      </w:r>
      <w:r>
        <w:rPr>
          <w:spacing w:val="1"/>
        </w:rPr>
        <w:t xml:space="preserve"> </w:t>
      </w:r>
      <w:r>
        <w:t>визуализации</w:t>
      </w:r>
      <w:r>
        <w:rPr>
          <w:spacing w:val="1"/>
        </w:rPr>
        <w:t xml:space="preserve"> </w:t>
      </w:r>
      <w:r>
        <w:t>данных.</w:t>
      </w:r>
      <w:r>
        <w:rPr>
          <w:spacing w:val="1"/>
        </w:rPr>
        <w:t xml:space="preserve"> </w:t>
      </w:r>
      <w:r>
        <w:t>Компьютерные</w:t>
      </w:r>
      <w:r>
        <w:rPr>
          <w:spacing w:val="1"/>
        </w:rPr>
        <w:t xml:space="preserve"> </w:t>
      </w:r>
      <w:r>
        <w:t>инструменты</w:t>
      </w:r>
      <w:r>
        <w:rPr>
          <w:spacing w:val="1"/>
        </w:rPr>
        <w:t xml:space="preserve"> </w:t>
      </w:r>
      <w:r>
        <w:t>визуализации.</w:t>
      </w:r>
    </w:p>
    <w:p w:rsidR="00AC1AA3" w:rsidRDefault="0056180D">
      <w:pPr>
        <w:pStyle w:val="1"/>
        <w:spacing w:line="274" w:lineRule="exact"/>
      </w:pPr>
      <w:r>
        <w:t>Раздел</w:t>
      </w:r>
      <w:r>
        <w:rPr>
          <w:spacing w:val="-5"/>
        </w:rPr>
        <w:t xml:space="preserve"> </w:t>
      </w:r>
      <w:r>
        <w:t>12.</w:t>
      </w:r>
      <w:r>
        <w:rPr>
          <w:spacing w:val="-2"/>
        </w:rPr>
        <w:t xml:space="preserve"> </w:t>
      </w:r>
      <w:r>
        <w:t>Технологии</w:t>
      </w:r>
      <w:r>
        <w:rPr>
          <w:spacing w:val="-4"/>
        </w:rPr>
        <w:t xml:space="preserve"> </w:t>
      </w:r>
      <w:r>
        <w:t>и</w:t>
      </w:r>
      <w:r>
        <w:rPr>
          <w:spacing w:val="-2"/>
        </w:rPr>
        <w:t xml:space="preserve"> </w:t>
      </w:r>
      <w:r>
        <w:t>человек.</w:t>
      </w:r>
    </w:p>
    <w:p w:rsidR="00AC1AA3" w:rsidRDefault="0056180D">
      <w:pPr>
        <w:pStyle w:val="a3"/>
        <w:spacing w:before="3"/>
        <w:ind w:right="562"/>
      </w:pPr>
      <w:r>
        <w:t>Роль</w:t>
      </w:r>
      <w:r>
        <w:rPr>
          <w:spacing w:val="1"/>
        </w:rPr>
        <w:t xml:space="preserve"> </w:t>
      </w:r>
      <w:r>
        <w:t>технологий</w:t>
      </w:r>
      <w:r>
        <w:rPr>
          <w:spacing w:val="1"/>
        </w:rPr>
        <w:t xml:space="preserve"> </w:t>
      </w:r>
      <w:r>
        <w:t>в</w:t>
      </w:r>
      <w:r>
        <w:rPr>
          <w:spacing w:val="1"/>
        </w:rPr>
        <w:t xml:space="preserve"> </w:t>
      </w:r>
      <w:r>
        <w:t>человеческой</w:t>
      </w:r>
      <w:r>
        <w:rPr>
          <w:spacing w:val="1"/>
        </w:rPr>
        <w:t xml:space="preserve"> </w:t>
      </w:r>
      <w:r>
        <w:t>культуре.</w:t>
      </w:r>
      <w:r>
        <w:rPr>
          <w:spacing w:val="1"/>
        </w:rPr>
        <w:t xml:space="preserve"> </w:t>
      </w:r>
      <w:r>
        <w:t>Технологии</w:t>
      </w:r>
      <w:r>
        <w:rPr>
          <w:spacing w:val="1"/>
        </w:rPr>
        <w:t xml:space="preserve"> </w:t>
      </w:r>
      <w:r>
        <w:t>и</w:t>
      </w:r>
      <w:r>
        <w:rPr>
          <w:spacing w:val="1"/>
        </w:rPr>
        <w:t xml:space="preserve"> </w:t>
      </w:r>
      <w:r>
        <w:t>знания.</w:t>
      </w:r>
      <w:r>
        <w:rPr>
          <w:spacing w:val="1"/>
        </w:rPr>
        <w:t xml:space="preserve"> </w:t>
      </w:r>
      <w:r>
        <w:t>Знание</w:t>
      </w:r>
      <w:r>
        <w:rPr>
          <w:spacing w:val="1"/>
        </w:rPr>
        <w:t xml:space="preserve"> </w:t>
      </w:r>
      <w:r>
        <w:t>как</w:t>
      </w:r>
      <w:r>
        <w:rPr>
          <w:spacing w:val="1"/>
        </w:rPr>
        <w:t xml:space="preserve"> </w:t>
      </w:r>
      <w:r>
        <w:t>фундаментальная</w:t>
      </w:r>
      <w:r>
        <w:rPr>
          <w:spacing w:val="1"/>
        </w:rPr>
        <w:t xml:space="preserve"> </w:t>
      </w:r>
      <w:r>
        <w:t>категория</w:t>
      </w:r>
      <w:r>
        <w:rPr>
          <w:spacing w:val="1"/>
        </w:rPr>
        <w:t xml:space="preserve"> </w:t>
      </w:r>
      <w:r>
        <w:t>для</w:t>
      </w:r>
      <w:r>
        <w:rPr>
          <w:spacing w:val="1"/>
        </w:rPr>
        <w:t xml:space="preserve"> </w:t>
      </w:r>
      <w:r>
        <w:t>современной</w:t>
      </w:r>
      <w:r>
        <w:rPr>
          <w:spacing w:val="1"/>
        </w:rPr>
        <w:t xml:space="preserve"> </w:t>
      </w:r>
      <w:r>
        <w:t>профессиональной</w:t>
      </w:r>
      <w:r>
        <w:rPr>
          <w:spacing w:val="61"/>
        </w:rPr>
        <w:t xml:space="preserve"> </w:t>
      </w:r>
      <w:r>
        <w:t>деятельности.</w:t>
      </w:r>
      <w:r>
        <w:rPr>
          <w:spacing w:val="61"/>
        </w:rPr>
        <w:t xml:space="preserve"> </w:t>
      </w:r>
      <w:r>
        <w:t>Виды</w:t>
      </w:r>
      <w:r>
        <w:rPr>
          <w:spacing w:val="1"/>
        </w:rPr>
        <w:t xml:space="preserve"> </w:t>
      </w:r>
      <w:r>
        <w:t>знаний.</w:t>
      </w:r>
      <w:r>
        <w:rPr>
          <w:spacing w:val="-3"/>
        </w:rPr>
        <w:t xml:space="preserve"> </w:t>
      </w:r>
      <w:r>
        <w:t>Метазнания,</w:t>
      </w:r>
      <w:r>
        <w:rPr>
          <w:spacing w:val="-5"/>
        </w:rPr>
        <w:t xml:space="preserve"> </w:t>
      </w:r>
      <w:r>
        <w:t>их</w:t>
      </w:r>
      <w:r>
        <w:rPr>
          <w:spacing w:val="-4"/>
        </w:rPr>
        <w:t xml:space="preserve"> </w:t>
      </w:r>
      <w:r>
        <w:lastRenderedPageBreak/>
        <w:t>роль в</w:t>
      </w:r>
      <w:r>
        <w:rPr>
          <w:spacing w:val="-3"/>
        </w:rPr>
        <w:t xml:space="preserve"> </w:t>
      </w:r>
      <w:r>
        <w:t>применении</w:t>
      </w:r>
      <w:r>
        <w:rPr>
          <w:spacing w:val="-1"/>
        </w:rPr>
        <w:t xml:space="preserve"> </w:t>
      </w:r>
      <w:r>
        <w:t>и</w:t>
      </w:r>
      <w:r>
        <w:rPr>
          <w:spacing w:val="-3"/>
        </w:rPr>
        <w:t xml:space="preserve"> </w:t>
      </w:r>
      <w:r>
        <w:t>создании современных технологий.</w:t>
      </w:r>
    </w:p>
    <w:p w:rsidR="00AC1AA3" w:rsidRDefault="0056180D">
      <w:pPr>
        <w:pStyle w:val="1"/>
        <w:spacing w:before="3"/>
        <w:ind w:right="569"/>
      </w:pPr>
      <w:r>
        <w:t>Модуль</w:t>
      </w:r>
      <w:r>
        <w:rPr>
          <w:spacing w:val="1"/>
        </w:rPr>
        <w:t xml:space="preserve"> </w:t>
      </w:r>
      <w:r>
        <w:t>«Технология</w:t>
      </w:r>
      <w:r>
        <w:rPr>
          <w:spacing w:val="1"/>
        </w:rPr>
        <w:t xml:space="preserve"> </w:t>
      </w:r>
      <w:r>
        <w:t>обработки</w:t>
      </w:r>
      <w:r>
        <w:rPr>
          <w:spacing w:val="1"/>
        </w:rPr>
        <w:t xml:space="preserve"> </w:t>
      </w:r>
      <w:r>
        <w:t>материалов</w:t>
      </w:r>
      <w:r>
        <w:rPr>
          <w:spacing w:val="1"/>
        </w:rPr>
        <w:t xml:space="preserve"> </w:t>
      </w:r>
      <w:r>
        <w:t>и</w:t>
      </w:r>
      <w:r>
        <w:rPr>
          <w:spacing w:val="1"/>
        </w:rPr>
        <w:t xml:space="preserve"> </w:t>
      </w:r>
      <w:r>
        <w:t>пищевых</w:t>
      </w:r>
      <w:r>
        <w:rPr>
          <w:spacing w:val="1"/>
        </w:rPr>
        <w:t xml:space="preserve"> </w:t>
      </w:r>
      <w:r>
        <w:t>продуктов:</w:t>
      </w:r>
      <w:r>
        <w:rPr>
          <w:spacing w:val="1"/>
        </w:rPr>
        <w:t xml:space="preserve"> </w:t>
      </w:r>
      <w:r>
        <w:t>технология</w:t>
      </w:r>
      <w:r>
        <w:rPr>
          <w:spacing w:val="1"/>
        </w:rPr>
        <w:t xml:space="preserve"> </w:t>
      </w:r>
      <w:r>
        <w:t>обработки</w:t>
      </w:r>
      <w:r>
        <w:rPr>
          <w:spacing w:val="-3"/>
        </w:rPr>
        <w:t xml:space="preserve"> </w:t>
      </w:r>
      <w:r>
        <w:t>пищевых продуктов</w:t>
      </w:r>
    </w:p>
    <w:p w:rsidR="00AC1AA3" w:rsidRDefault="0056180D">
      <w:pPr>
        <w:spacing w:line="271" w:lineRule="exact"/>
        <w:ind w:left="1342"/>
        <w:jc w:val="both"/>
        <w:rPr>
          <w:b/>
          <w:sz w:val="24"/>
        </w:rPr>
      </w:pPr>
      <w:r>
        <w:rPr>
          <w:b/>
          <w:sz w:val="24"/>
        </w:rPr>
        <w:t>Раздел</w:t>
      </w:r>
      <w:r>
        <w:rPr>
          <w:b/>
          <w:spacing w:val="-5"/>
          <w:sz w:val="24"/>
        </w:rPr>
        <w:t xml:space="preserve"> </w:t>
      </w:r>
      <w:r>
        <w:rPr>
          <w:b/>
          <w:sz w:val="24"/>
        </w:rPr>
        <w:t>10.</w:t>
      </w:r>
      <w:r>
        <w:rPr>
          <w:b/>
          <w:spacing w:val="-5"/>
          <w:sz w:val="24"/>
        </w:rPr>
        <w:t xml:space="preserve"> </w:t>
      </w:r>
      <w:r>
        <w:rPr>
          <w:b/>
          <w:sz w:val="24"/>
        </w:rPr>
        <w:t>Традиционные</w:t>
      </w:r>
      <w:r>
        <w:rPr>
          <w:b/>
          <w:spacing w:val="-6"/>
          <w:sz w:val="24"/>
        </w:rPr>
        <w:t xml:space="preserve"> </w:t>
      </w:r>
      <w:r>
        <w:rPr>
          <w:b/>
          <w:sz w:val="24"/>
        </w:rPr>
        <w:t>производства</w:t>
      </w:r>
      <w:r>
        <w:rPr>
          <w:b/>
          <w:spacing w:val="-4"/>
          <w:sz w:val="24"/>
        </w:rPr>
        <w:t xml:space="preserve"> </w:t>
      </w:r>
      <w:r>
        <w:rPr>
          <w:b/>
          <w:sz w:val="24"/>
        </w:rPr>
        <w:t>и</w:t>
      </w:r>
      <w:r>
        <w:rPr>
          <w:b/>
          <w:spacing w:val="-6"/>
          <w:sz w:val="24"/>
        </w:rPr>
        <w:t xml:space="preserve"> </w:t>
      </w:r>
      <w:r>
        <w:rPr>
          <w:b/>
          <w:sz w:val="24"/>
        </w:rPr>
        <w:t>технологии.</w:t>
      </w:r>
    </w:p>
    <w:p w:rsidR="00AC1AA3" w:rsidRDefault="0056180D">
      <w:pPr>
        <w:pStyle w:val="a3"/>
        <w:spacing w:before="2"/>
        <w:ind w:right="560"/>
      </w:pPr>
      <w:r>
        <w:t>Отрасли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пищевой</w:t>
      </w:r>
      <w:r>
        <w:rPr>
          <w:spacing w:val="1"/>
        </w:rPr>
        <w:t xml:space="preserve"> </w:t>
      </w:r>
      <w:r>
        <w:t>промышленности.</w:t>
      </w:r>
      <w:r>
        <w:rPr>
          <w:spacing w:val="1"/>
        </w:rPr>
        <w:t xml:space="preserve"> </w:t>
      </w:r>
      <w:r>
        <w:t>Организация</w:t>
      </w:r>
      <w:r>
        <w:rPr>
          <w:spacing w:val="1"/>
        </w:rPr>
        <w:t xml:space="preserve"> </w:t>
      </w:r>
      <w:r>
        <w:t>производства</w:t>
      </w:r>
      <w:r>
        <w:rPr>
          <w:spacing w:val="1"/>
        </w:rPr>
        <w:t xml:space="preserve"> </w:t>
      </w:r>
      <w:r>
        <w:t>пищевых продуктов. Основные способы и приемы обработки продуктов на предприятиях</w:t>
      </w:r>
      <w:r>
        <w:rPr>
          <w:spacing w:val="1"/>
        </w:rPr>
        <w:t xml:space="preserve"> </w:t>
      </w:r>
      <w:r>
        <w:t>общественного питания. Влияние развития производства на изменение трудовых функций</w:t>
      </w:r>
      <w:r>
        <w:rPr>
          <w:spacing w:val="1"/>
        </w:rPr>
        <w:t xml:space="preserve"> </w:t>
      </w:r>
      <w:r>
        <w:t>работников.</w:t>
      </w:r>
    </w:p>
    <w:p w:rsidR="00AC1AA3" w:rsidRDefault="0056180D">
      <w:pPr>
        <w:pStyle w:val="1"/>
        <w:spacing w:before="3"/>
        <w:ind w:right="7037"/>
        <w:jc w:val="left"/>
      </w:pPr>
      <w:r>
        <w:t>Вариативные модули</w:t>
      </w:r>
      <w:r>
        <w:rPr>
          <w:spacing w:val="1"/>
        </w:rPr>
        <w:t xml:space="preserve"> </w:t>
      </w:r>
      <w:r>
        <w:rPr>
          <w:spacing w:val="-1"/>
        </w:rPr>
        <w:t>Модуль</w:t>
      </w:r>
      <w:r>
        <w:rPr>
          <w:spacing w:val="-13"/>
        </w:rPr>
        <w:t xml:space="preserve"> </w:t>
      </w:r>
      <w:r>
        <w:t>«3D</w:t>
      </w:r>
      <w:r>
        <w:rPr>
          <w:spacing w:val="-14"/>
        </w:rPr>
        <w:t xml:space="preserve"> </w:t>
      </w:r>
      <w:r>
        <w:t>моделирование»</w:t>
      </w:r>
    </w:p>
    <w:p w:rsidR="00AC1AA3" w:rsidRDefault="0056180D">
      <w:pPr>
        <w:spacing w:line="271" w:lineRule="exact"/>
        <w:ind w:left="1342"/>
        <w:rPr>
          <w:b/>
          <w:sz w:val="24"/>
        </w:rPr>
      </w:pPr>
      <w:r>
        <w:rPr>
          <w:b/>
          <w:sz w:val="24"/>
        </w:rPr>
        <w:t>Раздел</w:t>
      </w:r>
      <w:r>
        <w:rPr>
          <w:b/>
          <w:spacing w:val="-7"/>
          <w:sz w:val="24"/>
        </w:rPr>
        <w:t xml:space="preserve"> </w:t>
      </w:r>
      <w:r>
        <w:rPr>
          <w:b/>
          <w:sz w:val="24"/>
        </w:rPr>
        <w:t>4.</w:t>
      </w:r>
      <w:r>
        <w:rPr>
          <w:b/>
          <w:spacing w:val="-4"/>
          <w:sz w:val="24"/>
        </w:rPr>
        <w:t xml:space="preserve"> </w:t>
      </w:r>
      <w:r>
        <w:rPr>
          <w:b/>
          <w:sz w:val="24"/>
        </w:rPr>
        <w:t>Технология</w:t>
      </w:r>
      <w:r>
        <w:rPr>
          <w:b/>
          <w:spacing w:val="-1"/>
          <w:sz w:val="24"/>
        </w:rPr>
        <w:t xml:space="preserve"> </w:t>
      </w:r>
      <w:r>
        <w:rPr>
          <w:b/>
          <w:sz w:val="24"/>
        </w:rPr>
        <w:t>создания</w:t>
      </w:r>
      <w:r>
        <w:rPr>
          <w:b/>
          <w:spacing w:val="-4"/>
          <w:sz w:val="24"/>
        </w:rPr>
        <w:t xml:space="preserve"> </w:t>
      </w:r>
      <w:r>
        <w:rPr>
          <w:b/>
          <w:sz w:val="24"/>
        </w:rPr>
        <w:t>и</w:t>
      </w:r>
      <w:r>
        <w:rPr>
          <w:b/>
          <w:spacing w:val="-3"/>
          <w:sz w:val="24"/>
        </w:rPr>
        <w:t xml:space="preserve"> </w:t>
      </w:r>
      <w:r>
        <w:rPr>
          <w:b/>
          <w:sz w:val="24"/>
        </w:rPr>
        <w:t>исследования</w:t>
      </w:r>
      <w:r>
        <w:rPr>
          <w:b/>
          <w:spacing w:val="-4"/>
          <w:sz w:val="24"/>
        </w:rPr>
        <w:t xml:space="preserve"> </w:t>
      </w:r>
      <w:r>
        <w:rPr>
          <w:b/>
          <w:sz w:val="24"/>
        </w:rPr>
        <w:t>прототипов.</w:t>
      </w:r>
    </w:p>
    <w:p w:rsidR="00AC1AA3" w:rsidRDefault="0056180D">
      <w:pPr>
        <w:pStyle w:val="a3"/>
        <w:spacing w:before="2"/>
        <w:ind w:right="598"/>
      </w:pPr>
      <w:r>
        <w:t>Создание прототипа. Исследование прототипа. Перенос выявленных свойств прототипа на</w:t>
      </w:r>
      <w:r>
        <w:rPr>
          <w:spacing w:val="1"/>
        </w:rPr>
        <w:t xml:space="preserve"> </w:t>
      </w:r>
      <w:r>
        <w:t>реальные</w:t>
      </w:r>
      <w:r>
        <w:rPr>
          <w:spacing w:val="-5"/>
        </w:rPr>
        <w:t xml:space="preserve"> </w:t>
      </w:r>
      <w:r>
        <w:t>объекты.</w:t>
      </w:r>
    </w:p>
    <w:p w:rsidR="00AC1AA3" w:rsidRDefault="0056180D">
      <w:pPr>
        <w:pStyle w:val="1"/>
        <w:spacing w:before="3"/>
      </w:pPr>
      <w:r>
        <w:t>Модуль</w:t>
      </w:r>
      <w:r>
        <w:rPr>
          <w:spacing w:val="-3"/>
        </w:rPr>
        <w:t xml:space="preserve"> </w:t>
      </w:r>
      <w:r>
        <w:t>«Компьютерная</w:t>
      </w:r>
      <w:r>
        <w:rPr>
          <w:spacing w:val="-3"/>
        </w:rPr>
        <w:t xml:space="preserve"> </w:t>
      </w:r>
      <w:r>
        <w:t>графика.</w:t>
      </w:r>
      <w:r>
        <w:rPr>
          <w:spacing w:val="-3"/>
        </w:rPr>
        <w:t xml:space="preserve"> </w:t>
      </w:r>
      <w:r>
        <w:t>Черчение».</w:t>
      </w:r>
    </w:p>
    <w:p w:rsidR="00AC1AA3" w:rsidRDefault="0056180D">
      <w:pPr>
        <w:ind w:left="1342"/>
        <w:jc w:val="both"/>
        <w:rPr>
          <w:b/>
          <w:sz w:val="24"/>
        </w:rPr>
      </w:pPr>
      <w:r>
        <w:rPr>
          <w:b/>
          <w:sz w:val="24"/>
        </w:rPr>
        <w:t>Раздел</w:t>
      </w:r>
      <w:r>
        <w:rPr>
          <w:b/>
          <w:spacing w:val="-8"/>
          <w:sz w:val="24"/>
        </w:rPr>
        <w:t xml:space="preserve"> </w:t>
      </w:r>
      <w:r>
        <w:rPr>
          <w:b/>
          <w:sz w:val="24"/>
        </w:rPr>
        <w:t>4.</w:t>
      </w:r>
      <w:r>
        <w:rPr>
          <w:b/>
          <w:spacing w:val="-2"/>
          <w:sz w:val="24"/>
        </w:rPr>
        <w:t xml:space="preserve"> </w:t>
      </w:r>
      <w:r>
        <w:rPr>
          <w:b/>
          <w:sz w:val="24"/>
        </w:rPr>
        <w:t>Разработка</w:t>
      </w:r>
      <w:r>
        <w:rPr>
          <w:b/>
          <w:spacing w:val="-7"/>
          <w:sz w:val="24"/>
        </w:rPr>
        <w:t xml:space="preserve"> </w:t>
      </w:r>
      <w:r>
        <w:rPr>
          <w:b/>
          <w:sz w:val="24"/>
        </w:rPr>
        <w:t>проекта</w:t>
      </w:r>
      <w:r>
        <w:rPr>
          <w:b/>
          <w:spacing w:val="-4"/>
          <w:sz w:val="24"/>
        </w:rPr>
        <w:t xml:space="preserve"> </w:t>
      </w:r>
      <w:r>
        <w:rPr>
          <w:b/>
          <w:sz w:val="24"/>
        </w:rPr>
        <w:t>инженерного</w:t>
      </w:r>
      <w:r>
        <w:rPr>
          <w:b/>
          <w:spacing w:val="-3"/>
          <w:sz w:val="24"/>
        </w:rPr>
        <w:t xml:space="preserve"> </w:t>
      </w:r>
      <w:r>
        <w:rPr>
          <w:b/>
          <w:sz w:val="24"/>
        </w:rPr>
        <w:t>объекта.</w:t>
      </w:r>
    </w:p>
    <w:p w:rsidR="00AC1AA3" w:rsidRDefault="0056180D">
      <w:pPr>
        <w:pStyle w:val="a3"/>
        <w:ind w:right="571"/>
      </w:pPr>
      <w:r>
        <w:t>Выбор</w:t>
      </w:r>
      <w:r>
        <w:rPr>
          <w:spacing w:val="1"/>
        </w:rPr>
        <w:t xml:space="preserve"> </w:t>
      </w:r>
      <w:r>
        <w:t>темы</w:t>
      </w:r>
      <w:r>
        <w:rPr>
          <w:spacing w:val="1"/>
        </w:rPr>
        <w:t xml:space="preserve"> </w:t>
      </w:r>
      <w:r>
        <w:t>и</w:t>
      </w:r>
      <w:r>
        <w:rPr>
          <w:spacing w:val="1"/>
        </w:rPr>
        <w:t xml:space="preserve"> </w:t>
      </w:r>
      <w:r>
        <w:t>обоснование</w:t>
      </w:r>
      <w:r>
        <w:rPr>
          <w:spacing w:val="1"/>
        </w:rPr>
        <w:t xml:space="preserve"> </w:t>
      </w:r>
      <w:r>
        <w:t>этого</w:t>
      </w:r>
      <w:r>
        <w:rPr>
          <w:spacing w:val="1"/>
        </w:rPr>
        <w:t xml:space="preserve"> </w:t>
      </w:r>
      <w:r>
        <w:t>выбора.</w:t>
      </w:r>
      <w:r>
        <w:rPr>
          <w:spacing w:val="1"/>
        </w:rPr>
        <w:t xml:space="preserve"> </w:t>
      </w:r>
      <w:r>
        <w:t>Сбор</w:t>
      </w:r>
      <w:r>
        <w:rPr>
          <w:spacing w:val="1"/>
        </w:rPr>
        <w:t xml:space="preserve"> </w:t>
      </w:r>
      <w:r>
        <w:t>информации</w:t>
      </w:r>
      <w:r>
        <w:rPr>
          <w:spacing w:val="1"/>
        </w:rPr>
        <w:t xml:space="preserve"> </w:t>
      </w:r>
      <w:r>
        <w:t>по</w:t>
      </w:r>
      <w:r>
        <w:rPr>
          <w:spacing w:val="1"/>
        </w:rPr>
        <w:t xml:space="preserve"> </w:t>
      </w:r>
      <w:r>
        <w:t>теме</w:t>
      </w:r>
      <w:r>
        <w:rPr>
          <w:spacing w:val="1"/>
        </w:rPr>
        <w:t xml:space="preserve"> </w:t>
      </w:r>
      <w:r>
        <w:t>проекта.</w:t>
      </w:r>
      <w:r>
        <w:rPr>
          <w:spacing w:val="1"/>
        </w:rPr>
        <w:t xml:space="preserve"> </w:t>
      </w:r>
      <w:r>
        <w:t>Функциональные</w:t>
      </w:r>
      <w:r>
        <w:rPr>
          <w:spacing w:val="1"/>
        </w:rPr>
        <w:t xml:space="preserve"> </w:t>
      </w:r>
      <w:r>
        <w:t>качества</w:t>
      </w:r>
      <w:r>
        <w:rPr>
          <w:spacing w:val="1"/>
        </w:rPr>
        <w:t xml:space="preserve"> </w:t>
      </w:r>
      <w:r>
        <w:t>инженерного</w:t>
      </w:r>
      <w:r>
        <w:rPr>
          <w:spacing w:val="1"/>
        </w:rPr>
        <w:t xml:space="preserve"> </w:t>
      </w:r>
      <w:r>
        <w:t>объекта,</w:t>
      </w:r>
      <w:r>
        <w:rPr>
          <w:spacing w:val="1"/>
        </w:rPr>
        <w:t xml:space="preserve"> </w:t>
      </w:r>
      <w:r>
        <w:t>размеры.</w:t>
      </w:r>
      <w:r>
        <w:rPr>
          <w:spacing w:val="1"/>
        </w:rPr>
        <w:t xml:space="preserve"> </w:t>
      </w:r>
      <w:r>
        <w:t>Объем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1"/>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чертеж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1"/>
        </w:rPr>
        <w:t xml:space="preserve"> </w:t>
      </w:r>
      <w:r>
        <w:t>Условности</w:t>
      </w:r>
      <w:r>
        <w:rPr>
          <w:spacing w:val="1"/>
        </w:rPr>
        <w:t xml:space="preserve"> </w:t>
      </w:r>
      <w:r>
        <w:t>и</w:t>
      </w:r>
      <w:r>
        <w:rPr>
          <w:spacing w:val="1"/>
        </w:rPr>
        <w:t xml:space="preserve"> </w:t>
      </w:r>
      <w:r>
        <w:t>упрощения</w:t>
      </w:r>
      <w:r>
        <w:rPr>
          <w:spacing w:val="1"/>
        </w:rPr>
        <w:t xml:space="preserve"> </w:t>
      </w:r>
      <w:r>
        <w:t>на</w:t>
      </w:r>
      <w:r>
        <w:rPr>
          <w:spacing w:val="1"/>
        </w:rPr>
        <w:t xml:space="preserve"> </w:t>
      </w:r>
      <w:r>
        <w:t>чертеже.</w:t>
      </w:r>
      <w:r>
        <w:rPr>
          <w:spacing w:val="1"/>
        </w:rPr>
        <w:t xml:space="preserve"> </w:t>
      </w:r>
      <w:r>
        <w:t>Создание</w:t>
      </w:r>
      <w:r>
        <w:rPr>
          <w:spacing w:val="-9"/>
        </w:rPr>
        <w:t xml:space="preserve"> </w:t>
      </w:r>
      <w:r>
        <w:t>презентации.</w:t>
      </w:r>
    </w:p>
    <w:p w:rsidR="00AC1AA3" w:rsidRDefault="0056180D">
      <w:pPr>
        <w:pStyle w:val="1"/>
      </w:pPr>
      <w:r>
        <w:t>Модуль</w:t>
      </w:r>
      <w:r>
        <w:rPr>
          <w:spacing w:val="-9"/>
        </w:rPr>
        <w:t xml:space="preserve"> </w:t>
      </w:r>
      <w:r>
        <w:t>«Растениеводство».</w:t>
      </w:r>
    </w:p>
    <w:p w:rsidR="00AC1AA3" w:rsidRDefault="0056180D">
      <w:pPr>
        <w:spacing w:before="3"/>
        <w:ind w:left="1342"/>
        <w:jc w:val="both"/>
        <w:rPr>
          <w:b/>
          <w:sz w:val="24"/>
        </w:rPr>
      </w:pPr>
      <w:r>
        <w:rPr>
          <w:b/>
          <w:sz w:val="24"/>
        </w:rPr>
        <w:t>Раздел</w:t>
      </w:r>
      <w:r>
        <w:rPr>
          <w:b/>
          <w:spacing w:val="-8"/>
          <w:sz w:val="24"/>
        </w:rPr>
        <w:t xml:space="preserve"> </w:t>
      </w:r>
      <w:r>
        <w:rPr>
          <w:b/>
          <w:sz w:val="24"/>
        </w:rPr>
        <w:t>3.</w:t>
      </w:r>
      <w:r>
        <w:rPr>
          <w:b/>
          <w:spacing w:val="-6"/>
          <w:sz w:val="24"/>
        </w:rPr>
        <w:t xml:space="preserve"> </w:t>
      </w:r>
      <w:r>
        <w:rPr>
          <w:b/>
          <w:sz w:val="24"/>
        </w:rPr>
        <w:t>Сельскохозяйственные</w:t>
      </w:r>
      <w:r>
        <w:rPr>
          <w:b/>
          <w:spacing w:val="-7"/>
          <w:sz w:val="24"/>
        </w:rPr>
        <w:t xml:space="preserve"> </w:t>
      </w:r>
      <w:r>
        <w:rPr>
          <w:b/>
          <w:sz w:val="24"/>
        </w:rPr>
        <w:t>профессии.</w:t>
      </w:r>
    </w:p>
    <w:p w:rsidR="00AC1AA3" w:rsidRDefault="0056180D">
      <w:pPr>
        <w:pStyle w:val="a3"/>
        <w:spacing w:before="91"/>
        <w:ind w:right="563"/>
      </w:pPr>
      <w:r>
        <w:t>Профессии в сельском хозяйстве: агроном, агрохимик, агроинженер, тракторист-машинист</w:t>
      </w:r>
      <w:r>
        <w:rPr>
          <w:spacing w:val="1"/>
        </w:rPr>
        <w:t xml:space="preserve"> </w:t>
      </w:r>
      <w:r>
        <w:t>сельскохозяйственного производства и др. Особенности профессиональной деятельности 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1"/>
        </w:rPr>
        <w:t xml:space="preserve"> </w:t>
      </w:r>
      <w:r>
        <w:t>в</w:t>
      </w:r>
      <w:r>
        <w:rPr>
          <w:spacing w:val="61"/>
        </w:rPr>
        <w:t xml:space="preserve"> </w:t>
      </w:r>
      <w:r>
        <w:t>профессиональной</w:t>
      </w:r>
      <w:r>
        <w:rPr>
          <w:spacing w:val="1"/>
        </w:rPr>
        <w:t xml:space="preserve"> </w:t>
      </w:r>
      <w:r>
        <w:t>деятельности.</w:t>
      </w:r>
    </w:p>
    <w:p w:rsidR="00AC1AA3" w:rsidRDefault="0056180D">
      <w:pPr>
        <w:pStyle w:val="1"/>
        <w:spacing w:before="5" w:line="274" w:lineRule="exact"/>
      </w:pPr>
      <w:r>
        <w:t>Модуль</w:t>
      </w:r>
      <w:r>
        <w:rPr>
          <w:spacing w:val="-5"/>
        </w:rPr>
        <w:t xml:space="preserve"> </w:t>
      </w:r>
      <w:r>
        <w:t>«Робототехника»</w:t>
      </w:r>
    </w:p>
    <w:p w:rsidR="00AC1AA3" w:rsidRDefault="0056180D">
      <w:pPr>
        <w:spacing w:line="274" w:lineRule="exact"/>
        <w:ind w:left="1342"/>
        <w:jc w:val="both"/>
        <w:rPr>
          <w:b/>
          <w:sz w:val="24"/>
        </w:rPr>
      </w:pPr>
      <w:r>
        <w:rPr>
          <w:b/>
          <w:sz w:val="24"/>
        </w:rPr>
        <w:t>Раздел</w:t>
      </w:r>
      <w:r>
        <w:rPr>
          <w:b/>
          <w:spacing w:val="-8"/>
          <w:sz w:val="24"/>
        </w:rPr>
        <w:t xml:space="preserve"> </w:t>
      </w:r>
      <w:r>
        <w:rPr>
          <w:b/>
          <w:sz w:val="24"/>
        </w:rPr>
        <w:t>5.</w:t>
      </w:r>
      <w:r>
        <w:rPr>
          <w:b/>
          <w:spacing w:val="-5"/>
          <w:sz w:val="24"/>
        </w:rPr>
        <w:t xml:space="preserve"> </w:t>
      </w:r>
      <w:r>
        <w:rPr>
          <w:b/>
          <w:sz w:val="24"/>
        </w:rPr>
        <w:t>От</w:t>
      </w:r>
      <w:r>
        <w:rPr>
          <w:b/>
          <w:spacing w:val="-3"/>
          <w:sz w:val="24"/>
        </w:rPr>
        <w:t xml:space="preserve"> </w:t>
      </w:r>
      <w:r>
        <w:rPr>
          <w:b/>
          <w:sz w:val="24"/>
        </w:rPr>
        <w:t>робототехники</w:t>
      </w:r>
      <w:r>
        <w:rPr>
          <w:b/>
          <w:spacing w:val="-4"/>
          <w:sz w:val="24"/>
        </w:rPr>
        <w:t xml:space="preserve"> </w:t>
      </w:r>
      <w:r>
        <w:rPr>
          <w:b/>
          <w:sz w:val="24"/>
        </w:rPr>
        <w:t>к</w:t>
      </w:r>
      <w:r>
        <w:rPr>
          <w:b/>
          <w:spacing w:val="-4"/>
          <w:sz w:val="24"/>
        </w:rPr>
        <w:t xml:space="preserve"> </w:t>
      </w:r>
      <w:r>
        <w:rPr>
          <w:b/>
          <w:sz w:val="24"/>
        </w:rPr>
        <w:t>искусственному</w:t>
      </w:r>
      <w:r>
        <w:rPr>
          <w:b/>
          <w:spacing w:val="-7"/>
          <w:sz w:val="24"/>
        </w:rPr>
        <w:t xml:space="preserve"> </w:t>
      </w:r>
      <w:r>
        <w:rPr>
          <w:b/>
          <w:sz w:val="24"/>
        </w:rPr>
        <w:t>интеллекту.</w:t>
      </w:r>
    </w:p>
    <w:p w:rsidR="00AC1AA3" w:rsidRDefault="0056180D">
      <w:pPr>
        <w:pStyle w:val="a3"/>
        <w:spacing w:before="2"/>
        <w:ind w:right="570"/>
      </w:pPr>
      <w:r>
        <w:t>Жизненный цикл технологии. Понятие о конвергентных технологиях. Робототехника как</w:t>
      </w:r>
      <w:r>
        <w:rPr>
          <w:spacing w:val="1"/>
        </w:rPr>
        <w:t xml:space="preserve"> </w:t>
      </w:r>
      <w:r>
        <w:t>пример</w:t>
      </w:r>
      <w:r>
        <w:rPr>
          <w:spacing w:val="1"/>
        </w:rPr>
        <w:t xml:space="preserve"> </w:t>
      </w:r>
      <w:r>
        <w:t>конвергентных</w:t>
      </w:r>
      <w:r>
        <w:rPr>
          <w:spacing w:val="1"/>
        </w:rPr>
        <w:t xml:space="preserve"> </w:t>
      </w:r>
      <w:r>
        <w:t>технологий.</w:t>
      </w:r>
      <w:r>
        <w:rPr>
          <w:spacing w:val="1"/>
        </w:rPr>
        <w:t xml:space="preserve"> </w:t>
      </w:r>
      <w:r>
        <w:t>Перспективы</w:t>
      </w:r>
      <w:r>
        <w:rPr>
          <w:spacing w:val="1"/>
        </w:rPr>
        <w:t xml:space="preserve"> </w:t>
      </w:r>
      <w:r>
        <w:t>автоматизации</w:t>
      </w:r>
      <w:r>
        <w:rPr>
          <w:spacing w:val="1"/>
        </w:rPr>
        <w:t xml:space="preserve"> </w:t>
      </w:r>
      <w:r>
        <w:t>и</w:t>
      </w:r>
      <w:r>
        <w:rPr>
          <w:spacing w:val="1"/>
        </w:rPr>
        <w:t xml:space="preserve"> </w:t>
      </w:r>
      <w:r>
        <w:t>роботизации:</w:t>
      </w:r>
      <w:r>
        <w:rPr>
          <w:spacing w:val="1"/>
        </w:rPr>
        <w:t xml:space="preserve"> </w:t>
      </w:r>
      <w:r>
        <w:t>возможности и ограничения.</w:t>
      </w:r>
    </w:p>
    <w:p w:rsidR="00AC1AA3" w:rsidRDefault="0056180D">
      <w:pPr>
        <w:pStyle w:val="1"/>
        <w:spacing w:before="3"/>
        <w:ind w:right="6010"/>
        <w:jc w:val="left"/>
      </w:pPr>
      <w:r>
        <w:t>Модуль «Сфера обслуживания»</w:t>
      </w:r>
      <w:r>
        <w:rPr>
          <w:spacing w:val="1"/>
        </w:rPr>
        <w:t xml:space="preserve"> </w:t>
      </w:r>
      <w:r>
        <w:t>Уборочное</w:t>
      </w:r>
      <w:r>
        <w:rPr>
          <w:spacing w:val="-7"/>
        </w:rPr>
        <w:t xml:space="preserve"> </w:t>
      </w:r>
      <w:r>
        <w:t>оборудование</w:t>
      </w:r>
      <w:r>
        <w:rPr>
          <w:spacing w:val="-5"/>
        </w:rPr>
        <w:t xml:space="preserve"> </w:t>
      </w:r>
      <w:r>
        <w:t>и</w:t>
      </w:r>
      <w:r>
        <w:rPr>
          <w:spacing w:val="-5"/>
        </w:rPr>
        <w:t xml:space="preserve"> </w:t>
      </w:r>
      <w:r>
        <w:t>инвентарь.</w:t>
      </w:r>
    </w:p>
    <w:p w:rsidR="00AC1AA3" w:rsidRDefault="0056180D">
      <w:pPr>
        <w:pStyle w:val="a3"/>
        <w:spacing w:before="4" w:line="235" w:lineRule="auto"/>
        <w:jc w:val="left"/>
      </w:pPr>
      <w:r>
        <w:t>Инвентарь</w:t>
      </w:r>
      <w:r>
        <w:rPr>
          <w:spacing w:val="3"/>
        </w:rPr>
        <w:t xml:space="preserve"> </w:t>
      </w:r>
      <w:r>
        <w:t>и приспособления,</w:t>
      </w:r>
      <w:r>
        <w:rPr>
          <w:spacing w:val="2"/>
        </w:rPr>
        <w:t xml:space="preserve"> </w:t>
      </w:r>
      <w:r>
        <w:t>используемые</w:t>
      </w:r>
      <w:r>
        <w:rPr>
          <w:spacing w:val="1"/>
        </w:rPr>
        <w:t xml:space="preserve"> </w:t>
      </w:r>
      <w:r>
        <w:t>при</w:t>
      </w:r>
      <w:r>
        <w:rPr>
          <w:spacing w:val="6"/>
        </w:rPr>
        <w:t xml:space="preserve"> </w:t>
      </w:r>
      <w:r>
        <w:t>уходе</w:t>
      </w:r>
      <w:r>
        <w:rPr>
          <w:spacing w:val="-2"/>
        </w:rPr>
        <w:t xml:space="preserve"> </w:t>
      </w:r>
      <w:r>
        <w:t>за</w:t>
      </w:r>
      <w:r>
        <w:rPr>
          <w:spacing w:val="-1"/>
        </w:rPr>
        <w:t xml:space="preserve"> </w:t>
      </w:r>
      <w:r>
        <w:t>холодильниками</w:t>
      </w:r>
      <w:r>
        <w:rPr>
          <w:spacing w:val="4"/>
        </w:rPr>
        <w:t xml:space="preserve"> </w:t>
      </w:r>
      <w:r>
        <w:t>и</w:t>
      </w:r>
      <w:r>
        <w:rPr>
          <w:spacing w:val="6"/>
        </w:rPr>
        <w:t xml:space="preserve"> </w:t>
      </w:r>
      <w:r>
        <w:t>уборными</w:t>
      </w:r>
      <w:r>
        <w:rPr>
          <w:spacing w:val="-57"/>
        </w:rPr>
        <w:t xml:space="preserve"> </w:t>
      </w:r>
      <w:r>
        <w:t>механизмами.</w:t>
      </w:r>
    </w:p>
    <w:p w:rsidR="00AC1AA3" w:rsidRDefault="0056180D">
      <w:pPr>
        <w:spacing w:before="7" w:line="237" w:lineRule="auto"/>
        <w:ind w:left="1342" w:right="3920"/>
        <w:rPr>
          <w:sz w:val="24"/>
        </w:rPr>
      </w:pPr>
      <w:r>
        <w:rPr>
          <w:b/>
          <w:sz w:val="24"/>
        </w:rPr>
        <w:t>Химические средства для профессиональной уборки.</w:t>
      </w:r>
      <w:r>
        <w:rPr>
          <w:b/>
          <w:spacing w:val="1"/>
          <w:sz w:val="24"/>
        </w:rPr>
        <w:t xml:space="preserve"> </w:t>
      </w:r>
      <w:r>
        <w:rPr>
          <w:sz w:val="24"/>
        </w:rPr>
        <w:t>Чистящие и моющие средства для ухода за холодильниками.</w:t>
      </w:r>
      <w:r>
        <w:rPr>
          <w:spacing w:val="-57"/>
          <w:sz w:val="24"/>
        </w:rPr>
        <w:t xml:space="preserve"> </w:t>
      </w:r>
      <w:r>
        <w:rPr>
          <w:sz w:val="24"/>
        </w:rPr>
        <w:t>Чистящие</w:t>
      </w:r>
      <w:r>
        <w:rPr>
          <w:spacing w:val="-5"/>
          <w:sz w:val="24"/>
        </w:rPr>
        <w:t xml:space="preserve"> </w:t>
      </w:r>
      <w:r>
        <w:rPr>
          <w:sz w:val="24"/>
        </w:rPr>
        <w:t>и</w:t>
      </w:r>
      <w:r>
        <w:rPr>
          <w:spacing w:val="-1"/>
          <w:sz w:val="24"/>
        </w:rPr>
        <w:t xml:space="preserve"> </w:t>
      </w:r>
      <w:r>
        <w:rPr>
          <w:sz w:val="24"/>
        </w:rPr>
        <w:t>моющие</w:t>
      </w:r>
      <w:r>
        <w:rPr>
          <w:spacing w:val="-4"/>
          <w:sz w:val="24"/>
        </w:rPr>
        <w:t xml:space="preserve"> </w:t>
      </w:r>
      <w:r>
        <w:rPr>
          <w:sz w:val="24"/>
        </w:rPr>
        <w:t>средства</w:t>
      </w:r>
      <w:r>
        <w:rPr>
          <w:spacing w:val="-6"/>
          <w:sz w:val="24"/>
        </w:rPr>
        <w:t xml:space="preserve"> </w:t>
      </w:r>
      <w:r>
        <w:rPr>
          <w:sz w:val="24"/>
        </w:rPr>
        <w:t>для</w:t>
      </w:r>
      <w:r>
        <w:rPr>
          <w:spacing w:val="-3"/>
          <w:sz w:val="24"/>
        </w:rPr>
        <w:t xml:space="preserve"> </w:t>
      </w:r>
      <w:r>
        <w:rPr>
          <w:sz w:val="24"/>
        </w:rPr>
        <w:t>стирки</w:t>
      </w:r>
      <w:r>
        <w:rPr>
          <w:spacing w:val="-2"/>
          <w:sz w:val="24"/>
        </w:rPr>
        <w:t xml:space="preserve"> </w:t>
      </w:r>
      <w:r>
        <w:rPr>
          <w:sz w:val="24"/>
        </w:rPr>
        <w:t>постельного</w:t>
      </w:r>
      <w:r>
        <w:rPr>
          <w:spacing w:val="-1"/>
          <w:sz w:val="24"/>
        </w:rPr>
        <w:t xml:space="preserve"> </w:t>
      </w:r>
      <w:r>
        <w:rPr>
          <w:sz w:val="24"/>
        </w:rPr>
        <w:t>белья.</w:t>
      </w:r>
    </w:p>
    <w:p w:rsidR="00AC1AA3" w:rsidRDefault="0056180D">
      <w:pPr>
        <w:pStyle w:val="a3"/>
        <w:ind w:right="1217"/>
        <w:jc w:val="left"/>
      </w:pPr>
      <w:r>
        <w:t>Чистящие и моющие средства для ухода за уборочным инвентарем и оборудованием.</w:t>
      </w:r>
      <w:r>
        <w:rPr>
          <w:spacing w:val="1"/>
        </w:rPr>
        <w:t xml:space="preserve"> </w:t>
      </w:r>
      <w:r>
        <w:t>Средства, применяемые при уборке с помощью механизмов (поломоечной</w:t>
      </w:r>
      <w:r>
        <w:rPr>
          <w:spacing w:val="1"/>
        </w:rPr>
        <w:t xml:space="preserve"> </w:t>
      </w:r>
      <w:r>
        <w:t>машины,</w:t>
      </w:r>
      <w:r>
        <w:rPr>
          <w:spacing w:val="1"/>
        </w:rPr>
        <w:t xml:space="preserve"> </w:t>
      </w:r>
      <w:r>
        <w:t>моющего пылесоса и т. п.). Выбор чистящих, моющих и дезинфицирующих средств по</w:t>
      </w:r>
      <w:r>
        <w:rPr>
          <w:spacing w:val="-57"/>
        </w:rPr>
        <w:t xml:space="preserve"> </w:t>
      </w:r>
      <w:r>
        <w:t>инструкции,</w:t>
      </w:r>
      <w:r>
        <w:rPr>
          <w:spacing w:val="-1"/>
        </w:rPr>
        <w:t xml:space="preserve"> </w:t>
      </w:r>
      <w:r>
        <w:t>рисункам и</w:t>
      </w:r>
      <w:r>
        <w:rPr>
          <w:spacing w:val="3"/>
        </w:rPr>
        <w:t xml:space="preserve"> </w:t>
      </w:r>
      <w:r>
        <w:t>условным</w:t>
      </w:r>
      <w:r>
        <w:rPr>
          <w:spacing w:val="-4"/>
        </w:rPr>
        <w:t xml:space="preserve"> </w:t>
      </w:r>
      <w:r>
        <w:t>обозначениям.</w:t>
      </w:r>
    </w:p>
    <w:p w:rsidR="00AC1AA3" w:rsidRDefault="0056180D">
      <w:pPr>
        <w:pStyle w:val="1"/>
        <w:jc w:val="left"/>
      </w:pPr>
      <w:r>
        <w:t>Организация</w:t>
      </w:r>
      <w:r>
        <w:rPr>
          <w:spacing w:val="-10"/>
        </w:rPr>
        <w:t xml:space="preserve"> </w:t>
      </w:r>
      <w:r>
        <w:t>и</w:t>
      </w:r>
      <w:r>
        <w:rPr>
          <w:spacing w:val="-4"/>
        </w:rPr>
        <w:t xml:space="preserve"> </w:t>
      </w:r>
      <w:r>
        <w:t>технология</w:t>
      </w:r>
      <w:r>
        <w:rPr>
          <w:spacing w:val="-2"/>
        </w:rPr>
        <w:t xml:space="preserve"> </w:t>
      </w:r>
      <w:r>
        <w:t>профессиональной</w:t>
      </w:r>
      <w:r>
        <w:rPr>
          <w:spacing w:val="-3"/>
        </w:rPr>
        <w:t xml:space="preserve"> </w:t>
      </w:r>
      <w:r>
        <w:t>уборки.</w:t>
      </w:r>
    </w:p>
    <w:p w:rsidR="00AC1AA3" w:rsidRDefault="0056180D">
      <w:pPr>
        <w:pStyle w:val="a3"/>
        <w:tabs>
          <w:tab w:val="left" w:pos="2803"/>
          <w:tab w:val="left" w:pos="3197"/>
          <w:tab w:val="left" w:pos="3984"/>
          <w:tab w:val="left" w:pos="5874"/>
          <w:tab w:val="left" w:pos="7647"/>
          <w:tab w:val="left" w:pos="9349"/>
          <w:tab w:val="left" w:pos="9834"/>
        </w:tabs>
        <w:spacing w:before="2"/>
        <w:ind w:right="584"/>
        <w:jc w:val="left"/>
      </w:pPr>
      <w:r>
        <w:t>Назначение</w:t>
      </w:r>
      <w:r>
        <w:tab/>
        <w:t>и</w:t>
      </w:r>
      <w:r>
        <w:tab/>
        <w:t>виды</w:t>
      </w:r>
      <w:r>
        <w:tab/>
        <w:t>холодильников.</w:t>
      </w:r>
      <w:r>
        <w:tab/>
        <w:t>Освобождение</w:t>
      </w:r>
      <w:r>
        <w:tab/>
        <w:t>холодильника</w:t>
      </w:r>
      <w:r>
        <w:tab/>
        <w:t>от</w:t>
      </w:r>
      <w:r>
        <w:tab/>
      </w:r>
      <w:r>
        <w:rPr>
          <w:spacing w:val="-2"/>
        </w:rPr>
        <w:t>продуктов,</w:t>
      </w:r>
      <w:r>
        <w:rPr>
          <w:spacing w:val="-57"/>
        </w:rPr>
        <w:t xml:space="preserve"> </w:t>
      </w:r>
      <w:r>
        <w:t>размораживание</w:t>
      </w:r>
      <w:r>
        <w:rPr>
          <w:spacing w:val="-4"/>
        </w:rPr>
        <w:t xml:space="preserve"> </w:t>
      </w:r>
      <w:r>
        <w:t>и мытье</w:t>
      </w:r>
      <w:r>
        <w:rPr>
          <w:spacing w:val="-3"/>
        </w:rPr>
        <w:t xml:space="preserve"> </w:t>
      </w:r>
      <w:r>
        <w:t>холодильника.</w:t>
      </w:r>
      <w:r>
        <w:rPr>
          <w:spacing w:val="-1"/>
        </w:rPr>
        <w:t xml:space="preserve"> </w:t>
      </w:r>
      <w:r>
        <w:t>Порядок</w:t>
      </w:r>
      <w:r>
        <w:rPr>
          <w:spacing w:val="-2"/>
        </w:rPr>
        <w:t xml:space="preserve"> </w:t>
      </w:r>
      <w:r>
        <w:t>и сроки</w:t>
      </w:r>
      <w:r>
        <w:rPr>
          <w:spacing w:val="-2"/>
        </w:rPr>
        <w:t xml:space="preserve"> </w:t>
      </w:r>
      <w:r>
        <w:t>хранения</w:t>
      </w:r>
      <w:r>
        <w:rPr>
          <w:spacing w:val="-4"/>
        </w:rPr>
        <w:t xml:space="preserve"> </w:t>
      </w:r>
      <w:r>
        <w:t>продуктов.</w:t>
      </w:r>
    </w:p>
    <w:p w:rsidR="00AC1AA3" w:rsidRDefault="0056180D">
      <w:pPr>
        <w:pStyle w:val="a3"/>
        <w:ind w:right="562"/>
      </w:pPr>
      <w:r>
        <w:t>Уход</w:t>
      </w:r>
      <w:r>
        <w:rPr>
          <w:spacing w:val="1"/>
        </w:rPr>
        <w:t xml:space="preserve"> </w:t>
      </w:r>
      <w:r>
        <w:t>за</w:t>
      </w:r>
      <w:r>
        <w:rPr>
          <w:spacing w:val="1"/>
        </w:rPr>
        <w:t xml:space="preserve"> </w:t>
      </w:r>
      <w:r>
        <w:t>постельным</w:t>
      </w:r>
      <w:r>
        <w:rPr>
          <w:spacing w:val="1"/>
        </w:rPr>
        <w:t xml:space="preserve"> </w:t>
      </w:r>
      <w:r>
        <w:t>бельем.</w:t>
      </w:r>
      <w:r>
        <w:rPr>
          <w:spacing w:val="1"/>
        </w:rPr>
        <w:t xml:space="preserve"> </w:t>
      </w:r>
      <w:r>
        <w:t>Предметы,</w:t>
      </w:r>
      <w:r>
        <w:rPr>
          <w:spacing w:val="1"/>
        </w:rPr>
        <w:t xml:space="preserve"> </w:t>
      </w:r>
      <w:r>
        <w:t>средства</w:t>
      </w:r>
      <w:r>
        <w:rPr>
          <w:spacing w:val="1"/>
        </w:rPr>
        <w:t xml:space="preserve"> </w:t>
      </w:r>
      <w:r>
        <w:t>ухода</w:t>
      </w:r>
      <w:r>
        <w:rPr>
          <w:spacing w:val="1"/>
        </w:rPr>
        <w:t xml:space="preserve"> </w:t>
      </w:r>
      <w:r>
        <w:t>за</w:t>
      </w:r>
      <w:r>
        <w:rPr>
          <w:spacing w:val="1"/>
        </w:rPr>
        <w:t xml:space="preserve"> </w:t>
      </w:r>
      <w:r>
        <w:t>постельным</w:t>
      </w:r>
      <w:r>
        <w:rPr>
          <w:spacing w:val="1"/>
        </w:rPr>
        <w:t xml:space="preserve"> </w:t>
      </w:r>
      <w:r>
        <w:t>бельем</w:t>
      </w:r>
      <w:r>
        <w:rPr>
          <w:spacing w:val="1"/>
        </w:rPr>
        <w:t xml:space="preserve"> </w:t>
      </w:r>
      <w:r>
        <w:t>и</w:t>
      </w:r>
      <w:r>
        <w:rPr>
          <w:spacing w:val="1"/>
        </w:rPr>
        <w:t xml:space="preserve"> </w:t>
      </w:r>
      <w:r>
        <w:t>оборудование для стирки постельного белья. Стирка постельного белья. Влажно-тепловая</w:t>
      </w:r>
      <w:r>
        <w:rPr>
          <w:spacing w:val="1"/>
        </w:rPr>
        <w:t xml:space="preserve"> </w:t>
      </w:r>
      <w:r>
        <w:t>обработка</w:t>
      </w:r>
      <w:r>
        <w:rPr>
          <w:spacing w:val="-4"/>
        </w:rPr>
        <w:t xml:space="preserve"> </w:t>
      </w:r>
      <w:r>
        <w:t>постельного</w:t>
      </w:r>
      <w:r>
        <w:rPr>
          <w:spacing w:val="-4"/>
        </w:rPr>
        <w:t xml:space="preserve"> </w:t>
      </w:r>
      <w:r>
        <w:t>белья.</w:t>
      </w:r>
    </w:p>
    <w:p w:rsidR="00AC1AA3" w:rsidRDefault="0056180D">
      <w:pPr>
        <w:pStyle w:val="a3"/>
        <w:ind w:right="565"/>
      </w:pPr>
      <w:r>
        <w:t>Конструкция</w:t>
      </w:r>
      <w:r>
        <w:rPr>
          <w:spacing w:val="1"/>
        </w:rPr>
        <w:t xml:space="preserve"> </w:t>
      </w:r>
      <w:r>
        <w:t>лестниц:</w:t>
      </w:r>
      <w:r>
        <w:rPr>
          <w:spacing w:val="1"/>
        </w:rPr>
        <w:t xml:space="preserve"> </w:t>
      </w:r>
      <w:r>
        <w:t>марши,</w:t>
      </w:r>
      <w:r>
        <w:rPr>
          <w:spacing w:val="1"/>
        </w:rPr>
        <w:t xml:space="preserve"> </w:t>
      </w:r>
      <w:r>
        <w:t>пролеты,</w:t>
      </w:r>
      <w:r>
        <w:rPr>
          <w:spacing w:val="1"/>
        </w:rPr>
        <w:t xml:space="preserve"> </w:t>
      </w:r>
      <w:r>
        <w:t>ступени,</w:t>
      </w:r>
      <w:r>
        <w:rPr>
          <w:spacing w:val="1"/>
        </w:rPr>
        <w:t xml:space="preserve"> </w:t>
      </w:r>
      <w:r>
        <w:t>перила.</w:t>
      </w:r>
      <w:r>
        <w:rPr>
          <w:spacing w:val="1"/>
        </w:rPr>
        <w:t xml:space="preserve"> </w:t>
      </w:r>
      <w:r>
        <w:t>Определение</w:t>
      </w:r>
      <w:r>
        <w:rPr>
          <w:spacing w:val="1"/>
        </w:rPr>
        <w:t xml:space="preserve"> </w:t>
      </w:r>
      <w:r>
        <w:t>конструктивных</w:t>
      </w:r>
      <w:r>
        <w:rPr>
          <w:spacing w:val="1"/>
        </w:rPr>
        <w:t xml:space="preserve"> </w:t>
      </w:r>
      <w:r>
        <w:t>элементов</w:t>
      </w:r>
      <w:r>
        <w:rPr>
          <w:spacing w:val="42"/>
        </w:rPr>
        <w:t xml:space="preserve"> </w:t>
      </w:r>
      <w:r>
        <w:t>лестниц</w:t>
      </w:r>
      <w:r>
        <w:rPr>
          <w:spacing w:val="40"/>
        </w:rPr>
        <w:t xml:space="preserve"> </w:t>
      </w:r>
      <w:r>
        <w:t>и</w:t>
      </w:r>
      <w:r>
        <w:rPr>
          <w:spacing w:val="41"/>
        </w:rPr>
        <w:t xml:space="preserve"> </w:t>
      </w:r>
      <w:r>
        <w:t>материалов,</w:t>
      </w:r>
      <w:r>
        <w:rPr>
          <w:spacing w:val="40"/>
        </w:rPr>
        <w:t xml:space="preserve"> </w:t>
      </w:r>
      <w:r>
        <w:t>из</w:t>
      </w:r>
      <w:r>
        <w:rPr>
          <w:spacing w:val="43"/>
        </w:rPr>
        <w:t xml:space="preserve"> </w:t>
      </w:r>
      <w:r>
        <w:t>которых</w:t>
      </w:r>
      <w:r>
        <w:rPr>
          <w:spacing w:val="43"/>
        </w:rPr>
        <w:t xml:space="preserve"> </w:t>
      </w:r>
      <w:r>
        <w:t>они</w:t>
      </w:r>
      <w:r>
        <w:rPr>
          <w:spacing w:val="39"/>
        </w:rPr>
        <w:t xml:space="preserve"> </w:t>
      </w:r>
      <w:r>
        <w:t>изготовлены.</w:t>
      </w:r>
      <w:r>
        <w:rPr>
          <w:spacing w:val="41"/>
        </w:rPr>
        <w:t xml:space="preserve"> </w:t>
      </w:r>
      <w:r>
        <w:t>Материалы,</w:t>
      </w:r>
      <w:r>
        <w:rPr>
          <w:spacing w:val="40"/>
        </w:rPr>
        <w:t xml:space="preserve"> </w:t>
      </w:r>
      <w:r>
        <w:t>применяемые</w:t>
      </w:r>
      <w:r>
        <w:rPr>
          <w:spacing w:val="-58"/>
        </w:rPr>
        <w:t xml:space="preserve"> </w:t>
      </w:r>
      <w:r>
        <w:t>для изготовления лестниц. Особенности загрязнения лестниц. Правила безопасности при</w:t>
      </w:r>
      <w:r>
        <w:rPr>
          <w:spacing w:val="1"/>
        </w:rPr>
        <w:t xml:space="preserve"> </w:t>
      </w:r>
      <w:r>
        <w:lastRenderedPageBreak/>
        <w:t>уборке</w:t>
      </w:r>
      <w:r>
        <w:rPr>
          <w:spacing w:val="1"/>
        </w:rPr>
        <w:t xml:space="preserve"> </w:t>
      </w:r>
      <w:r>
        <w:t>лестниц.</w:t>
      </w:r>
      <w:r>
        <w:rPr>
          <w:spacing w:val="1"/>
        </w:rPr>
        <w:t xml:space="preserve"> </w:t>
      </w:r>
      <w:r>
        <w:t>Подбор</w:t>
      </w:r>
      <w:r>
        <w:rPr>
          <w:spacing w:val="1"/>
        </w:rPr>
        <w:t xml:space="preserve"> </w:t>
      </w:r>
      <w:r>
        <w:t>уборочного</w:t>
      </w:r>
      <w:r>
        <w:rPr>
          <w:spacing w:val="1"/>
        </w:rPr>
        <w:t xml:space="preserve"> </w:t>
      </w:r>
      <w:r>
        <w:t>инвентаря</w:t>
      </w:r>
      <w:r>
        <w:rPr>
          <w:spacing w:val="1"/>
        </w:rPr>
        <w:t xml:space="preserve"> </w:t>
      </w:r>
      <w:r>
        <w:t>для</w:t>
      </w:r>
      <w:r>
        <w:rPr>
          <w:spacing w:val="1"/>
        </w:rPr>
        <w:t xml:space="preserve"> </w:t>
      </w:r>
      <w:r>
        <w:t>уборки</w:t>
      </w:r>
      <w:r>
        <w:rPr>
          <w:spacing w:val="1"/>
        </w:rPr>
        <w:t xml:space="preserve"> </w:t>
      </w:r>
      <w:r>
        <w:t>лестниц.</w:t>
      </w:r>
      <w:r>
        <w:rPr>
          <w:spacing w:val="1"/>
        </w:rPr>
        <w:t xml:space="preserve"> </w:t>
      </w:r>
      <w:r>
        <w:t>Моющие</w:t>
      </w:r>
      <w:r>
        <w:rPr>
          <w:spacing w:val="1"/>
        </w:rPr>
        <w:t xml:space="preserve"> </w:t>
      </w:r>
      <w:r>
        <w:t>средства,</w:t>
      </w:r>
      <w:r>
        <w:rPr>
          <w:spacing w:val="1"/>
        </w:rPr>
        <w:t xml:space="preserve"> </w:t>
      </w:r>
      <w:r>
        <w:t>применяемые</w:t>
      </w:r>
      <w:r>
        <w:rPr>
          <w:spacing w:val="1"/>
        </w:rPr>
        <w:t xml:space="preserve"> </w:t>
      </w:r>
      <w:r>
        <w:t>при</w:t>
      </w:r>
      <w:r>
        <w:rPr>
          <w:spacing w:val="1"/>
        </w:rPr>
        <w:t xml:space="preserve"> </w:t>
      </w:r>
      <w:r>
        <w:t>уборке</w:t>
      </w:r>
      <w:r>
        <w:rPr>
          <w:spacing w:val="1"/>
        </w:rPr>
        <w:t xml:space="preserve"> </w:t>
      </w:r>
      <w:r>
        <w:t>лестниц.</w:t>
      </w:r>
      <w:r>
        <w:rPr>
          <w:spacing w:val="1"/>
        </w:rPr>
        <w:t xml:space="preserve"> </w:t>
      </w:r>
      <w:r>
        <w:t>Чистка</w:t>
      </w:r>
      <w:r>
        <w:rPr>
          <w:spacing w:val="1"/>
        </w:rPr>
        <w:t xml:space="preserve"> </w:t>
      </w:r>
      <w:r>
        <w:t>стен,</w:t>
      </w:r>
      <w:r>
        <w:rPr>
          <w:spacing w:val="1"/>
        </w:rPr>
        <w:t xml:space="preserve"> </w:t>
      </w:r>
      <w:r>
        <w:t>дверей.</w:t>
      </w:r>
      <w:r>
        <w:rPr>
          <w:spacing w:val="1"/>
        </w:rPr>
        <w:t xml:space="preserve"> </w:t>
      </w:r>
      <w:r>
        <w:t>Чистка</w:t>
      </w:r>
      <w:r>
        <w:rPr>
          <w:spacing w:val="1"/>
        </w:rPr>
        <w:t xml:space="preserve"> </w:t>
      </w:r>
      <w:r>
        <w:t>высоко</w:t>
      </w:r>
      <w:r>
        <w:rPr>
          <w:spacing w:val="1"/>
        </w:rPr>
        <w:t xml:space="preserve"> </w:t>
      </w:r>
      <w:r>
        <w:t>расположенных</w:t>
      </w:r>
      <w:r>
        <w:rPr>
          <w:spacing w:val="1"/>
        </w:rPr>
        <w:t xml:space="preserve"> </w:t>
      </w:r>
      <w:r>
        <w:t>элементов.</w:t>
      </w:r>
      <w:r>
        <w:rPr>
          <w:spacing w:val="1"/>
        </w:rPr>
        <w:t xml:space="preserve"> </w:t>
      </w:r>
      <w:r>
        <w:t>Мытье</w:t>
      </w:r>
      <w:r>
        <w:rPr>
          <w:spacing w:val="1"/>
        </w:rPr>
        <w:t xml:space="preserve"> </w:t>
      </w:r>
      <w:r>
        <w:t>стен</w:t>
      </w:r>
      <w:r>
        <w:rPr>
          <w:spacing w:val="1"/>
        </w:rPr>
        <w:t xml:space="preserve"> </w:t>
      </w:r>
      <w:r>
        <w:t>на</w:t>
      </w:r>
      <w:r>
        <w:rPr>
          <w:spacing w:val="1"/>
        </w:rPr>
        <w:t xml:space="preserve"> </w:t>
      </w:r>
      <w:r>
        <w:t>лестницах.</w:t>
      </w:r>
      <w:r>
        <w:rPr>
          <w:spacing w:val="1"/>
        </w:rPr>
        <w:t xml:space="preserve"> </w:t>
      </w:r>
      <w:r>
        <w:t>Технология</w:t>
      </w:r>
      <w:r>
        <w:rPr>
          <w:spacing w:val="1"/>
        </w:rPr>
        <w:t xml:space="preserve"> </w:t>
      </w:r>
      <w:r>
        <w:t>обработки</w:t>
      </w:r>
      <w:r>
        <w:rPr>
          <w:spacing w:val="1"/>
        </w:rPr>
        <w:t xml:space="preserve"> </w:t>
      </w:r>
      <w:r>
        <w:t>поверхностей</w:t>
      </w:r>
      <w:r>
        <w:rPr>
          <w:spacing w:val="1"/>
        </w:rPr>
        <w:t xml:space="preserve"> </w:t>
      </w:r>
      <w:r>
        <w:t>стен,</w:t>
      </w:r>
      <w:r>
        <w:rPr>
          <w:spacing w:val="1"/>
        </w:rPr>
        <w:t xml:space="preserve"> </w:t>
      </w:r>
      <w:r>
        <w:t>перил,</w:t>
      </w:r>
      <w:r>
        <w:rPr>
          <w:spacing w:val="1"/>
        </w:rPr>
        <w:t xml:space="preserve"> </w:t>
      </w:r>
      <w:r>
        <w:t>ступеней.</w:t>
      </w:r>
    </w:p>
    <w:p w:rsidR="00AC1AA3" w:rsidRDefault="0056180D">
      <w:pPr>
        <w:pStyle w:val="1"/>
      </w:pPr>
      <w:r>
        <w:t>Охрана</w:t>
      </w:r>
      <w:r>
        <w:rPr>
          <w:spacing w:val="-7"/>
        </w:rPr>
        <w:t xml:space="preserve"> </w:t>
      </w:r>
      <w:r>
        <w:t>труда</w:t>
      </w:r>
      <w:r>
        <w:rPr>
          <w:spacing w:val="-3"/>
        </w:rPr>
        <w:t xml:space="preserve"> </w:t>
      </w:r>
      <w:r>
        <w:t>и</w:t>
      </w:r>
      <w:r>
        <w:rPr>
          <w:spacing w:val="-3"/>
        </w:rPr>
        <w:t xml:space="preserve"> </w:t>
      </w:r>
      <w:r>
        <w:t>техника</w:t>
      </w:r>
      <w:r>
        <w:rPr>
          <w:spacing w:val="-1"/>
        </w:rPr>
        <w:t xml:space="preserve"> </w:t>
      </w:r>
      <w:r>
        <w:t>безопасности.</w:t>
      </w:r>
    </w:p>
    <w:p w:rsidR="00AC1AA3" w:rsidRDefault="0056180D">
      <w:pPr>
        <w:pStyle w:val="a3"/>
        <w:spacing w:before="3"/>
        <w:ind w:right="575"/>
      </w:pPr>
      <w:r>
        <w:t>Машины и оборудование повышенной опасности и их профилактические осмотры. Правила</w:t>
      </w:r>
      <w:r>
        <w:rPr>
          <w:spacing w:val="1"/>
        </w:rPr>
        <w:t xml:space="preserve"> </w:t>
      </w:r>
      <w:r>
        <w:t>безопасности при выполнении</w:t>
      </w:r>
      <w:r>
        <w:rPr>
          <w:spacing w:val="6"/>
        </w:rPr>
        <w:t xml:space="preserve"> </w:t>
      </w:r>
      <w:r>
        <w:t>уборочных работ.</w:t>
      </w:r>
    </w:p>
    <w:p w:rsidR="00AC1AA3" w:rsidRDefault="0056180D">
      <w:pPr>
        <w:pStyle w:val="a3"/>
        <w:ind w:right="577"/>
      </w:pPr>
      <w:r>
        <w:t>Расследование несчастных случаев и производственных травм. Причины травм. Порядок</w:t>
      </w:r>
      <w:r>
        <w:rPr>
          <w:spacing w:val="1"/>
        </w:rPr>
        <w:t xml:space="preserve"> </w:t>
      </w:r>
      <w:r>
        <w:t>расследования</w:t>
      </w:r>
      <w:r>
        <w:rPr>
          <w:spacing w:val="-1"/>
        </w:rPr>
        <w:t xml:space="preserve"> </w:t>
      </w:r>
      <w:r>
        <w:t>несчастных случаев.</w:t>
      </w:r>
    </w:p>
    <w:p w:rsidR="00AC1AA3" w:rsidRDefault="0056180D">
      <w:pPr>
        <w:pStyle w:val="1"/>
        <w:spacing w:line="274" w:lineRule="exact"/>
      </w:pPr>
      <w:r>
        <w:t>Экономика</w:t>
      </w:r>
      <w:r>
        <w:rPr>
          <w:spacing w:val="-4"/>
        </w:rPr>
        <w:t xml:space="preserve"> </w:t>
      </w:r>
      <w:r>
        <w:t>отрасли</w:t>
      </w:r>
      <w:r>
        <w:rPr>
          <w:spacing w:val="-2"/>
        </w:rPr>
        <w:t xml:space="preserve"> </w:t>
      </w:r>
      <w:r>
        <w:t>и</w:t>
      </w:r>
      <w:r>
        <w:rPr>
          <w:spacing w:val="-6"/>
        </w:rPr>
        <w:t xml:space="preserve"> </w:t>
      </w:r>
      <w:r>
        <w:t>предприятия.</w:t>
      </w:r>
    </w:p>
    <w:p w:rsidR="00AC1AA3" w:rsidRDefault="0056180D">
      <w:pPr>
        <w:pStyle w:val="a3"/>
        <w:spacing w:before="2"/>
        <w:ind w:right="567"/>
      </w:pPr>
      <w:r>
        <w:t>Менеджмент</w:t>
      </w:r>
      <w:r>
        <w:rPr>
          <w:spacing w:val="1"/>
        </w:rPr>
        <w:t xml:space="preserve"> </w:t>
      </w:r>
      <w:r>
        <w:t>как</w:t>
      </w:r>
      <w:r>
        <w:rPr>
          <w:spacing w:val="1"/>
        </w:rPr>
        <w:t xml:space="preserve"> </w:t>
      </w:r>
      <w:r>
        <w:t>организация</w:t>
      </w:r>
      <w:r>
        <w:rPr>
          <w:spacing w:val="1"/>
        </w:rPr>
        <w:t xml:space="preserve"> </w:t>
      </w:r>
      <w:r>
        <w:t>управления</w:t>
      </w:r>
      <w:r>
        <w:rPr>
          <w:spacing w:val="1"/>
        </w:rPr>
        <w:t xml:space="preserve"> </w:t>
      </w:r>
      <w:r>
        <w:t>в</w:t>
      </w:r>
      <w:r>
        <w:rPr>
          <w:spacing w:val="1"/>
        </w:rPr>
        <w:t xml:space="preserve"> </w:t>
      </w:r>
      <w:r>
        <w:t>сфере</w:t>
      </w:r>
      <w:r>
        <w:rPr>
          <w:spacing w:val="1"/>
        </w:rPr>
        <w:t xml:space="preserve"> </w:t>
      </w:r>
      <w:r>
        <w:t>услуг.</w:t>
      </w:r>
      <w:r>
        <w:rPr>
          <w:spacing w:val="1"/>
        </w:rPr>
        <w:t xml:space="preserve"> </w:t>
      </w:r>
      <w:r>
        <w:t>Создание</w:t>
      </w:r>
      <w:r>
        <w:rPr>
          <w:spacing w:val="1"/>
        </w:rPr>
        <w:t xml:space="preserve"> </w:t>
      </w:r>
      <w:r>
        <w:t>гибкой</w:t>
      </w:r>
      <w:r>
        <w:rPr>
          <w:spacing w:val="1"/>
        </w:rPr>
        <w:t xml:space="preserve"> </w:t>
      </w:r>
      <w:r>
        <w:t>системы</w:t>
      </w:r>
      <w:r>
        <w:rPr>
          <w:spacing w:val="1"/>
        </w:rPr>
        <w:t xml:space="preserve"> </w:t>
      </w:r>
      <w:r>
        <w:t>управления</w:t>
      </w:r>
      <w:r>
        <w:rPr>
          <w:spacing w:val="1"/>
        </w:rPr>
        <w:t xml:space="preserve"> </w:t>
      </w:r>
      <w:r>
        <w:t>с</w:t>
      </w:r>
      <w:r>
        <w:rPr>
          <w:spacing w:val="1"/>
        </w:rPr>
        <w:t xml:space="preserve"> </w:t>
      </w:r>
      <w:r>
        <w:t>учетом</w:t>
      </w:r>
      <w:r>
        <w:rPr>
          <w:spacing w:val="1"/>
        </w:rPr>
        <w:t xml:space="preserve"> </w:t>
      </w:r>
      <w:r>
        <w:t>качественного</w:t>
      </w:r>
      <w:r>
        <w:rPr>
          <w:spacing w:val="1"/>
        </w:rPr>
        <w:t xml:space="preserve"> </w:t>
      </w:r>
      <w:r>
        <w:t>роста</w:t>
      </w:r>
      <w:r>
        <w:rPr>
          <w:spacing w:val="1"/>
        </w:rPr>
        <w:t xml:space="preserve"> </w:t>
      </w:r>
      <w:r>
        <w:t>сотрудников.</w:t>
      </w:r>
      <w:r>
        <w:rPr>
          <w:spacing w:val="1"/>
        </w:rPr>
        <w:t xml:space="preserve"> </w:t>
      </w:r>
      <w:r>
        <w:t>Профессии,</w:t>
      </w:r>
      <w:r>
        <w:rPr>
          <w:spacing w:val="1"/>
        </w:rPr>
        <w:t xml:space="preserve"> </w:t>
      </w:r>
      <w:r>
        <w:t>специальности</w:t>
      </w:r>
      <w:r>
        <w:rPr>
          <w:spacing w:val="1"/>
        </w:rPr>
        <w:t xml:space="preserve"> </w:t>
      </w:r>
      <w:r>
        <w:t>и</w:t>
      </w:r>
      <w:r>
        <w:rPr>
          <w:spacing w:val="1"/>
        </w:rPr>
        <w:t xml:space="preserve"> </w:t>
      </w:r>
      <w:r>
        <w:t>должности работников</w:t>
      </w:r>
      <w:r>
        <w:rPr>
          <w:spacing w:val="-4"/>
        </w:rPr>
        <w:t xml:space="preserve"> </w:t>
      </w:r>
      <w:r>
        <w:t>сферы</w:t>
      </w:r>
      <w:r>
        <w:rPr>
          <w:spacing w:val="1"/>
        </w:rPr>
        <w:t xml:space="preserve"> </w:t>
      </w:r>
      <w:r>
        <w:t>услуг.</w:t>
      </w:r>
    </w:p>
    <w:p w:rsidR="00AC1AA3" w:rsidRDefault="0056180D">
      <w:pPr>
        <w:pStyle w:val="1"/>
        <w:spacing w:before="3" w:line="274" w:lineRule="exact"/>
      </w:pPr>
      <w:r>
        <w:t>Модуль</w:t>
      </w:r>
      <w:r>
        <w:rPr>
          <w:spacing w:val="-2"/>
        </w:rPr>
        <w:t xml:space="preserve"> </w:t>
      </w:r>
      <w:r>
        <w:t>«Социальные</w:t>
      </w:r>
      <w:r>
        <w:rPr>
          <w:spacing w:val="-7"/>
        </w:rPr>
        <w:t xml:space="preserve"> </w:t>
      </w:r>
      <w:r>
        <w:t>технологии»</w:t>
      </w:r>
    </w:p>
    <w:p w:rsidR="00AC1AA3" w:rsidRDefault="0056180D">
      <w:pPr>
        <w:spacing w:line="274" w:lineRule="exact"/>
        <w:ind w:left="1342"/>
        <w:jc w:val="both"/>
        <w:rPr>
          <w:b/>
          <w:sz w:val="24"/>
        </w:rPr>
      </w:pPr>
      <w:r>
        <w:rPr>
          <w:b/>
          <w:sz w:val="24"/>
        </w:rPr>
        <w:t>Организация</w:t>
      </w:r>
      <w:r>
        <w:rPr>
          <w:b/>
          <w:spacing w:val="-11"/>
          <w:sz w:val="24"/>
        </w:rPr>
        <w:t xml:space="preserve"> </w:t>
      </w:r>
      <w:r>
        <w:rPr>
          <w:b/>
          <w:sz w:val="24"/>
        </w:rPr>
        <w:t>профессиональной</w:t>
      </w:r>
      <w:r>
        <w:rPr>
          <w:b/>
          <w:spacing w:val="-3"/>
          <w:sz w:val="24"/>
        </w:rPr>
        <w:t xml:space="preserve"> </w:t>
      </w:r>
      <w:r>
        <w:rPr>
          <w:b/>
          <w:sz w:val="24"/>
        </w:rPr>
        <w:t>деятельности.</w:t>
      </w:r>
    </w:p>
    <w:p w:rsidR="00AC1AA3" w:rsidRDefault="0056180D">
      <w:pPr>
        <w:pStyle w:val="a3"/>
        <w:spacing w:before="3"/>
        <w:ind w:right="569"/>
      </w:pPr>
      <w:r>
        <w:t>Предприятие</w:t>
      </w:r>
      <w:r>
        <w:rPr>
          <w:spacing w:val="1"/>
        </w:rPr>
        <w:t xml:space="preserve"> </w:t>
      </w:r>
      <w:r>
        <w:t>и</w:t>
      </w:r>
      <w:r>
        <w:rPr>
          <w:spacing w:val="1"/>
        </w:rPr>
        <w:t xml:space="preserve"> </w:t>
      </w:r>
      <w:r>
        <w:t>организация.</w:t>
      </w:r>
      <w:r>
        <w:rPr>
          <w:spacing w:val="1"/>
        </w:rPr>
        <w:t xml:space="preserve"> </w:t>
      </w:r>
      <w:r>
        <w:t>Управление</w:t>
      </w:r>
      <w:r>
        <w:rPr>
          <w:spacing w:val="1"/>
        </w:rPr>
        <w:t xml:space="preserve"> </w:t>
      </w:r>
      <w:r>
        <w:t>организацией.</w:t>
      </w:r>
      <w:r>
        <w:rPr>
          <w:spacing w:val="1"/>
        </w:rPr>
        <w:t xml:space="preserve"> </w:t>
      </w:r>
      <w:r>
        <w:t>Менеджмент.</w:t>
      </w:r>
      <w:r>
        <w:rPr>
          <w:spacing w:val="1"/>
        </w:rPr>
        <w:t xml:space="preserve"> </w:t>
      </w:r>
      <w:r>
        <w:t>Менеджер</w:t>
      </w:r>
      <w:r>
        <w:rPr>
          <w:spacing w:val="1"/>
        </w:rPr>
        <w:t xml:space="preserve"> </w:t>
      </w:r>
      <w:r>
        <w:t>и</w:t>
      </w:r>
      <w:r>
        <w:rPr>
          <w:spacing w:val="1"/>
        </w:rPr>
        <w:t xml:space="preserve"> </w:t>
      </w:r>
      <w:r>
        <w:t>его</w:t>
      </w:r>
      <w:r>
        <w:rPr>
          <w:spacing w:val="1"/>
        </w:rPr>
        <w:t xml:space="preserve"> </w:t>
      </w:r>
      <w:r>
        <w:t>работа. Методы управления в менеджменте. Трудовой договор как средство управления в</w:t>
      </w:r>
      <w:r>
        <w:rPr>
          <w:spacing w:val="1"/>
        </w:rPr>
        <w:t xml:space="preserve"> </w:t>
      </w:r>
      <w:r>
        <w:t>менеджменте.</w:t>
      </w:r>
    </w:p>
    <w:p w:rsidR="00AC1AA3" w:rsidRDefault="0056180D">
      <w:pPr>
        <w:pStyle w:val="a3"/>
        <w:ind w:right="567"/>
      </w:pPr>
      <w:r>
        <w:t>Способы</w:t>
      </w:r>
      <w:r>
        <w:rPr>
          <w:spacing w:val="1"/>
        </w:rPr>
        <w:t xml:space="preserve"> </w:t>
      </w:r>
      <w:r>
        <w:t>организации</w:t>
      </w:r>
      <w:r>
        <w:rPr>
          <w:spacing w:val="1"/>
        </w:rPr>
        <w:t xml:space="preserve"> </w:t>
      </w:r>
      <w:r>
        <w:t>труда,</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работы.</w:t>
      </w:r>
      <w:r>
        <w:rPr>
          <w:spacing w:val="1"/>
        </w:rPr>
        <w:t xml:space="preserve"> </w:t>
      </w:r>
      <w:r>
        <w:t>Формы</w:t>
      </w:r>
      <w:r>
        <w:rPr>
          <w:spacing w:val="1"/>
        </w:rPr>
        <w:t xml:space="preserve"> </w:t>
      </w:r>
      <w:r>
        <w:t>самостоятельной</w:t>
      </w:r>
      <w:r>
        <w:rPr>
          <w:spacing w:val="1"/>
        </w:rPr>
        <w:t xml:space="preserve"> </w:t>
      </w:r>
      <w:r>
        <w:t>организации</w:t>
      </w:r>
      <w:r>
        <w:rPr>
          <w:spacing w:val="1"/>
        </w:rPr>
        <w:t xml:space="preserve"> </w:t>
      </w:r>
      <w:r>
        <w:t>профессиональной</w:t>
      </w:r>
      <w:r>
        <w:rPr>
          <w:spacing w:val="1"/>
        </w:rPr>
        <w:t xml:space="preserve"> </w:t>
      </w:r>
      <w:r>
        <w:t>деятельности:</w:t>
      </w:r>
      <w:r>
        <w:rPr>
          <w:spacing w:val="1"/>
        </w:rPr>
        <w:t xml:space="preserve"> </w:t>
      </w:r>
      <w:r>
        <w:t>индивидуальное</w:t>
      </w:r>
      <w:r>
        <w:rPr>
          <w:spacing w:val="1"/>
        </w:rPr>
        <w:t xml:space="preserve"> </w:t>
      </w:r>
      <w:r>
        <w:t>предпринимательство,</w:t>
      </w:r>
      <w:r>
        <w:rPr>
          <w:spacing w:val="-4"/>
        </w:rPr>
        <w:t xml:space="preserve"> </w:t>
      </w:r>
      <w:r>
        <w:t>самозанятость.</w:t>
      </w:r>
    </w:p>
    <w:p w:rsidR="00AC1AA3" w:rsidRDefault="0056180D">
      <w:pPr>
        <w:pStyle w:val="a3"/>
        <w:spacing w:before="91"/>
      </w:pPr>
      <w:r>
        <w:t>Социальное</w:t>
      </w:r>
      <w:r>
        <w:rPr>
          <w:spacing w:val="-8"/>
        </w:rPr>
        <w:t xml:space="preserve"> </w:t>
      </w:r>
      <w:r>
        <w:t>признание</w:t>
      </w:r>
      <w:r>
        <w:rPr>
          <w:spacing w:val="-9"/>
        </w:rPr>
        <w:t xml:space="preserve"> </w:t>
      </w:r>
      <w:r>
        <w:t>и</w:t>
      </w:r>
      <w:r>
        <w:rPr>
          <w:spacing w:val="-2"/>
        </w:rPr>
        <w:t xml:space="preserve"> </w:t>
      </w:r>
      <w:r>
        <w:t>успехи.</w:t>
      </w:r>
    </w:p>
    <w:p w:rsidR="00AC1AA3" w:rsidRDefault="0056180D">
      <w:pPr>
        <w:pStyle w:val="a3"/>
        <w:ind w:right="565"/>
      </w:pPr>
      <w:r>
        <w:t>Социальные</w:t>
      </w:r>
      <w:r>
        <w:rPr>
          <w:spacing w:val="1"/>
        </w:rPr>
        <w:t xml:space="preserve"> </w:t>
      </w:r>
      <w:r>
        <w:t>профессии:</w:t>
      </w:r>
      <w:r>
        <w:rPr>
          <w:spacing w:val="1"/>
        </w:rPr>
        <w:t xml:space="preserve"> </w:t>
      </w:r>
      <w:r>
        <w:t>массажист,</w:t>
      </w:r>
      <w:r>
        <w:rPr>
          <w:spacing w:val="1"/>
        </w:rPr>
        <w:t xml:space="preserve"> </w:t>
      </w:r>
      <w:r>
        <w:t>инструктор</w:t>
      </w:r>
      <w:r>
        <w:rPr>
          <w:spacing w:val="1"/>
        </w:rPr>
        <w:t xml:space="preserve"> </w:t>
      </w:r>
      <w:r>
        <w:t>ЛФК,</w:t>
      </w:r>
      <w:r>
        <w:rPr>
          <w:spacing w:val="1"/>
        </w:rPr>
        <w:t xml:space="preserve"> </w:t>
      </w:r>
      <w:r>
        <w:t>музыкант,</w:t>
      </w:r>
      <w:r>
        <w:rPr>
          <w:spacing w:val="1"/>
        </w:rPr>
        <w:t xml:space="preserve"> </w:t>
      </w:r>
      <w:r>
        <w:t>педагог,</w:t>
      </w:r>
      <w:r>
        <w:rPr>
          <w:spacing w:val="1"/>
        </w:rPr>
        <w:t xml:space="preserve"> </w:t>
      </w:r>
      <w:r>
        <w:t>психолог,</w:t>
      </w:r>
      <w:r>
        <w:rPr>
          <w:spacing w:val="1"/>
        </w:rPr>
        <w:t xml:space="preserve"> </w:t>
      </w:r>
      <w:r>
        <w:t>социальный педагог, социальный работник, помощник социального работника,</w:t>
      </w:r>
      <w:r>
        <w:rPr>
          <w:spacing w:val="1"/>
        </w:rPr>
        <w:t xml:space="preserve"> </w:t>
      </w:r>
      <w:r>
        <w:t>менеджер</w:t>
      </w:r>
      <w:r>
        <w:rPr>
          <w:spacing w:val="1"/>
        </w:rPr>
        <w:t xml:space="preserve"> </w:t>
      </w:r>
      <w:r>
        <w:t>социальных</w:t>
      </w:r>
      <w:r>
        <w:rPr>
          <w:spacing w:val="-1"/>
        </w:rPr>
        <w:t xml:space="preserve"> </w:t>
      </w:r>
      <w:r>
        <w:t>проектов,</w:t>
      </w:r>
      <w:r>
        <w:rPr>
          <w:spacing w:val="-7"/>
        </w:rPr>
        <w:t xml:space="preserve"> </w:t>
      </w:r>
      <w:r>
        <w:t>юрист, журналист, блогер,</w:t>
      </w:r>
      <w:r>
        <w:rPr>
          <w:spacing w:val="-1"/>
        </w:rPr>
        <w:t xml:space="preserve"> </w:t>
      </w:r>
      <w:r>
        <w:t>копирайтер,</w:t>
      </w:r>
      <w:r>
        <w:rPr>
          <w:spacing w:val="-1"/>
        </w:rPr>
        <w:t xml:space="preserve"> </w:t>
      </w:r>
      <w:r>
        <w:t>экскурсовод,</w:t>
      </w:r>
      <w:r>
        <w:rPr>
          <w:spacing w:val="-1"/>
        </w:rPr>
        <w:t xml:space="preserve"> </w:t>
      </w:r>
      <w:r>
        <w:t>гид</w:t>
      </w:r>
      <w:r>
        <w:rPr>
          <w:spacing w:val="-3"/>
        </w:rPr>
        <w:t xml:space="preserve"> </w:t>
      </w:r>
      <w:r>
        <w:t>и др.</w:t>
      </w:r>
    </w:p>
    <w:p w:rsidR="00AC1AA3" w:rsidRDefault="0056180D">
      <w:pPr>
        <w:pStyle w:val="a3"/>
        <w:ind w:right="574"/>
      </w:pPr>
      <w:r>
        <w:t>Деятельность</w:t>
      </w:r>
      <w:r>
        <w:rPr>
          <w:spacing w:val="1"/>
        </w:rPr>
        <w:t xml:space="preserve"> </w:t>
      </w:r>
      <w:r>
        <w:t>в</w:t>
      </w:r>
      <w:r>
        <w:rPr>
          <w:spacing w:val="1"/>
        </w:rPr>
        <w:t xml:space="preserve"> </w:t>
      </w:r>
      <w:r>
        <w:t>среде</w:t>
      </w:r>
      <w:r>
        <w:rPr>
          <w:spacing w:val="1"/>
        </w:rPr>
        <w:t xml:space="preserve"> </w:t>
      </w:r>
      <w:r>
        <w:t>«Интернет»</w:t>
      </w:r>
      <w:r>
        <w:rPr>
          <w:spacing w:val="1"/>
        </w:rPr>
        <w:t xml:space="preserve"> </w:t>
      </w:r>
      <w:r>
        <w:t>и</w:t>
      </w:r>
      <w:r>
        <w:rPr>
          <w:spacing w:val="1"/>
        </w:rPr>
        <w:t xml:space="preserve"> </w:t>
      </w:r>
      <w:r>
        <w:t>социальных</w:t>
      </w:r>
      <w:r>
        <w:rPr>
          <w:spacing w:val="1"/>
        </w:rPr>
        <w:t xml:space="preserve"> </w:t>
      </w:r>
      <w:r>
        <w:t>сетях:</w:t>
      </w:r>
      <w:r>
        <w:rPr>
          <w:spacing w:val="1"/>
        </w:rPr>
        <w:t xml:space="preserve"> </w:t>
      </w:r>
      <w:r>
        <w:t>ведение</w:t>
      </w:r>
      <w:r>
        <w:rPr>
          <w:spacing w:val="1"/>
        </w:rPr>
        <w:t xml:space="preserve"> </w:t>
      </w:r>
      <w:r>
        <w:t>сайта,</w:t>
      </w:r>
      <w:r>
        <w:rPr>
          <w:spacing w:val="1"/>
        </w:rPr>
        <w:t xml:space="preserve"> </w:t>
      </w:r>
      <w:r>
        <w:t>блога,</w:t>
      </w:r>
      <w:r>
        <w:rPr>
          <w:spacing w:val="1"/>
        </w:rPr>
        <w:t xml:space="preserve"> </w:t>
      </w:r>
      <w:r>
        <w:t>правила</w:t>
      </w:r>
      <w:r>
        <w:rPr>
          <w:spacing w:val="1"/>
        </w:rPr>
        <w:t xml:space="preserve"> </w:t>
      </w:r>
      <w:r>
        <w:t>размещения</w:t>
      </w:r>
      <w:r>
        <w:rPr>
          <w:spacing w:val="-1"/>
        </w:rPr>
        <w:t xml:space="preserve"> </w:t>
      </w:r>
      <w:r>
        <w:t>информации</w:t>
      </w:r>
      <w:r>
        <w:rPr>
          <w:spacing w:val="1"/>
        </w:rPr>
        <w:t xml:space="preserve"> </w:t>
      </w:r>
      <w:r>
        <w:t>в</w:t>
      </w:r>
      <w:r>
        <w:rPr>
          <w:spacing w:val="-3"/>
        </w:rPr>
        <w:t xml:space="preserve"> </w:t>
      </w:r>
      <w:r>
        <w:t>сети</w:t>
      </w:r>
      <w:r>
        <w:rPr>
          <w:spacing w:val="3"/>
        </w:rPr>
        <w:t xml:space="preserve"> </w:t>
      </w:r>
      <w:r>
        <w:t>«Интернет».</w:t>
      </w:r>
      <w:r>
        <w:rPr>
          <w:spacing w:val="3"/>
        </w:rPr>
        <w:t xml:space="preserve"> </w:t>
      </w:r>
      <w:r>
        <w:t>Привлечение</w:t>
      </w:r>
      <w:r>
        <w:rPr>
          <w:spacing w:val="-4"/>
        </w:rPr>
        <w:t xml:space="preserve"> </w:t>
      </w:r>
      <w:r>
        <w:t>подписчиков.</w:t>
      </w:r>
    </w:p>
    <w:p w:rsidR="00AC1AA3" w:rsidRDefault="0056180D">
      <w:pPr>
        <w:pStyle w:val="1"/>
      </w:pPr>
      <w:r>
        <w:t>Социальная</w:t>
      </w:r>
      <w:r>
        <w:rPr>
          <w:spacing w:val="-8"/>
        </w:rPr>
        <w:t xml:space="preserve"> </w:t>
      </w:r>
      <w:r>
        <w:t>политика.</w:t>
      </w:r>
    </w:p>
    <w:p w:rsidR="00AC1AA3" w:rsidRDefault="0056180D">
      <w:pPr>
        <w:pStyle w:val="a3"/>
        <w:spacing w:before="2"/>
        <w:ind w:right="567"/>
      </w:pPr>
      <w:r>
        <w:t>Особенности</w:t>
      </w:r>
      <w:r>
        <w:rPr>
          <w:spacing w:val="1"/>
        </w:rPr>
        <w:t xml:space="preserve"> </w:t>
      </w:r>
      <w:r>
        <w:t>социальной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ее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Трудовой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Законодательные</w:t>
      </w:r>
      <w:r>
        <w:rPr>
          <w:spacing w:val="1"/>
        </w:rPr>
        <w:t xml:space="preserve"> </w:t>
      </w:r>
      <w:r>
        <w:t>нормы</w:t>
      </w:r>
      <w:r>
        <w:rPr>
          <w:spacing w:val="1"/>
        </w:rPr>
        <w:t xml:space="preserve"> </w:t>
      </w:r>
      <w:r>
        <w:t>при</w:t>
      </w:r>
      <w:r>
        <w:rPr>
          <w:spacing w:val="1"/>
        </w:rPr>
        <w:t xml:space="preserve"> </w:t>
      </w:r>
      <w:r>
        <w:t>трудоустройстве</w:t>
      </w:r>
      <w:r>
        <w:rPr>
          <w:spacing w:val="1"/>
        </w:rPr>
        <w:t xml:space="preserve"> </w:t>
      </w:r>
      <w:r>
        <w:t>инвалидов.</w:t>
      </w:r>
      <w:r>
        <w:rPr>
          <w:spacing w:val="-57"/>
        </w:rPr>
        <w:t xml:space="preserve"> </w:t>
      </w:r>
      <w:r>
        <w:t>Законодательные</w:t>
      </w:r>
      <w:r>
        <w:rPr>
          <w:spacing w:val="1"/>
        </w:rPr>
        <w:t xml:space="preserve"> </w:t>
      </w:r>
      <w:r>
        <w:t>акты</w:t>
      </w:r>
      <w:r>
        <w:rPr>
          <w:spacing w:val="1"/>
        </w:rPr>
        <w:t xml:space="preserve"> </w:t>
      </w:r>
      <w:r>
        <w:t>в</w:t>
      </w:r>
      <w:r>
        <w:rPr>
          <w:spacing w:val="1"/>
        </w:rPr>
        <w:t xml:space="preserve"> </w:t>
      </w:r>
      <w:r>
        <w:t>области</w:t>
      </w:r>
      <w:r>
        <w:rPr>
          <w:spacing w:val="1"/>
        </w:rPr>
        <w:t xml:space="preserve"> </w:t>
      </w:r>
      <w:r>
        <w:t>экономической</w:t>
      </w:r>
      <w:r>
        <w:rPr>
          <w:spacing w:val="1"/>
        </w:rPr>
        <w:t xml:space="preserve"> </w:t>
      </w:r>
      <w:r>
        <w:t>деятельности</w:t>
      </w:r>
      <w:r>
        <w:rPr>
          <w:spacing w:val="1"/>
        </w:rPr>
        <w:t xml:space="preserve"> </w:t>
      </w:r>
      <w:r>
        <w:t>индивидуальных</w:t>
      </w:r>
      <w:r>
        <w:rPr>
          <w:spacing w:val="1"/>
        </w:rPr>
        <w:t xml:space="preserve"> </w:t>
      </w:r>
      <w:r>
        <w:t>предпринимателей</w:t>
      </w:r>
      <w:r>
        <w:rPr>
          <w:spacing w:val="1"/>
        </w:rPr>
        <w:t xml:space="preserve"> </w:t>
      </w:r>
      <w:r>
        <w:t>и</w:t>
      </w:r>
      <w:r>
        <w:rPr>
          <w:spacing w:val="1"/>
        </w:rPr>
        <w:t xml:space="preserve"> </w:t>
      </w:r>
      <w:r>
        <w:t>самозанятых</w:t>
      </w:r>
      <w:r>
        <w:rPr>
          <w:spacing w:val="1"/>
        </w:rPr>
        <w:t xml:space="preserve"> </w:t>
      </w:r>
      <w:r>
        <w:t>граждан.</w:t>
      </w:r>
      <w:r>
        <w:rPr>
          <w:spacing w:val="1"/>
        </w:rPr>
        <w:t xml:space="preserve"> </w:t>
      </w:r>
      <w:r>
        <w:t>Налогообложение</w:t>
      </w:r>
      <w:r>
        <w:rPr>
          <w:spacing w:val="1"/>
        </w:rPr>
        <w:t xml:space="preserve"> </w:t>
      </w:r>
      <w:r>
        <w:t>индивидуальных</w:t>
      </w:r>
      <w:r>
        <w:rPr>
          <w:spacing w:val="1"/>
        </w:rPr>
        <w:t xml:space="preserve"> </w:t>
      </w:r>
      <w:r>
        <w:t>предпринимателей</w:t>
      </w:r>
      <w:r>
        <w:rPr>
          <w:spacing w:val="1"/>
        </w:rPr>
        <w:t xml:space="preserve"> </w:t>
      </w:r>
      <w:r>
        <w:t>и самозанятых</w:t>
      </w:r>
      <w:r>
        <w:rPr>
          <w:spacing w:val="3"/>
        </w:rPr>
        <w:t xml:space="preserve"> </w:t>
      </w:r>
      <w:r>
        <w:t>граждан.</w:t>
      </w:r>
    </w:p>
    <w:p w:rsidR="00AC1AA3" w:rsidRDefault="0056180D" w:rsidP="008937BF">
      <w:pPr>
        <w:pStyle w:val="a5"/>
        <w:numPr>
          <w:ilvl w:val="0"/>
          <w:numId w:val="22"/>
        </w:numPr>
        <w:tabs>
          <w:tab w:val="left" w:pos="1643"/>
        </w:tabs>
        <w:spacing w:line="271" w:lineRule="exact"/>
        <w:ind w:left="1642" w:hanging="304"/>
        <w:rPr>
          <w:i/>
          <w:sz w:val="24"/>
        </w:rPr>
      </w:pPr>
      <w:r>
        <w:rPr>
          <w:i/>
          <w:sz w:val="24"/>
        </w:rPr>
        <w:t>класс</w:t>
      </w:r>
    </w:p>
    <w:p w:rsidR="00AC1AA3" w:rsidRDefault="0056180D">
      <w:pPr>
        <w:pStyle w:val="1"/>
        <w:spacing w:before="6"/>
        <w:ind w:right="5601"/>
        <w:jc w:val="left"/>
      </w:pPr>
      <w:r>
        <w:t>Вариативный</w:t>
      </w:r>
      <w:r>
        <w:rPr>
          <w:spacing w:val="-8"/>
        </w:rPr>
        <w:t xml:space="preserve"> </w:t>
      </w:r>
      <w:r>
        <w:t>модуль</w:t>
      </w:r>
      <w:r>
        <w:rPr>
          <w:spacing w:val="-12"/>
        </w:rPr>
        <w:t xml:space="preserve"> </w:t>
      </w:r>
      <w:r>
        <w:t>«Выбор</w:t>
      </w:r>
      <w:r>
        <w:rPr>
          <w:spacing w:val="-6"/>
        </w:rPr>
        <w:t xml:space="preserve"> </w:t>
      </w:r>
      <w:r>
        <w:t>профессии»</w:t>
      </w:r>
      <w:r>
        <w:rPr>
          <w:spacing w:val="-57"/>
        </w:rPr>
        <w:t xml:space="preserve"> </w:t>
      </w:r>
      <w:r>
        <w:t>Раздел</w:t>
      </w:r>
      <w:r>
        <w:rPr>
          <w:spacing w:val="-4"/>
        </w:rPr>
        <w:t xml:space="preserve"> </w:t>
      </w:r>
      <w:r>
        <w:t>I. Введение.</w:t>
      </w:r>
    </w:p>
    <w:p w:rsidR="00AC1AA3" w:rsidRDefault="0056180D">
      <w:pPr>
        <w:spacing w:line="269" w:lineRule="exact"/>
        <w:ind w:left="1342"/>
        <w:rPr>
          <w:sz w:val="24"/>
        </w:rPr>
      </w:pPr>
      <w:r>
        <w:rPr>
          <w:b/>
          <w:sz w:val="24"/>
        </w:rPr>
        <w:t>Тема</w:t>
      </w:r>
      <w:r>
        <w:rPr>
          <w:b/>
          <w:spacing w:val="-6"/>
          <w:sz w:val="24"/>
        </w:rPr>
        <w:t xml:space="preserve"> </w:t>
      </w:r>
      <w:r>
        <w:rPr>
          <w:b/>
          <w:sz w:val="24"/>
        </w:rPr>
        <w:t>№</w:t>
      </w:r>
      <w:r>
        <w:rPr>
          <w:b/>
          <w:spacing w:val="-4"/>
          <w:sz w:val="24"/>
        </w:rPr>
        <w:t xml:space="preserve"> </w:t>
      </w:r>
      <w:r>
        <w:rPr>
          <w:b/>
          <w:sz w:val="24"/>
        </w:rPr>
        <w:t>1.</w:t>
      </w:r>
      <w:r>
        <w:rPr>
          <w:b/>
          <w:spacing w:val="-2"/>
          <w:sz w:val="24"/>
        </w:rPr>
        <w:t xml:space="preserve"> </w:t>
      </w:r>
      <w:r>
        <w:rPr>
          <w:b/>
          <w:sz w:val="24"/>
        </w:rPr>
        <w:t>Современное</w:t>
      </w:r>
      <w:r>
        <w:rPr>
          <w:b/>
          <w:spacing w:val="-5"/>
          <w:sz w:val="24"/>
        </w:rPr>
        <w:t xml:space="preserve"> </w:t>
      </w:r>
      <w:r>
        <w:rPr>
          <w:b/>
          <w:sz w:val="24"/>
        </w:rPr>
        <w:t>общество,</w:t>
      </w:r>
      <w:r>
        <w:rPr>
          <w:b/>
          <w:spacing w:val="-5"/>
          <w:sz w:val="24"/>
        </w:rPr>
        <w:t xml:space="preserve"> </w:t>
      </w:r>
      <w:r>
        <w:rPr>
          <w:b/>
          <w:sz w:val="24"/>
        </w:rPr>
        <w:t>образование</w:t>
      </w:r>
      <w:r>
        <w:rPr>
          <w:b/>
          <w:spacing w:val="-4"/>
          <w:sz w:val="24"/>
        </w:rPr>
        <w:t xml:space="preserve"> </w:t>
      </w:r>
      <w:r>
        <w:rPr>
          <w:b/>
          <w:sz w:val="24"/>
        </w:rPr>
        <w:t>и</w:t>
      </w:r>
      <w:r>
        <w:rPr>
          <w:b/>
          <w:spacing w:val="-5"/>
          <w:sz w:val="24"/>
        </w:rPr>
        <w:t xml:space="preserve"> </w:t>
      </w:r>
      <w:r>
        <w:rPr>
          <w:b/>
          <w:sz w:val="24"/>
        </w:rPr>
        <w:t>профессия</w:t>
      </w:r>
      <w:r>
        <w:rPr>
          <w:sz w:val="24"/>
        </w:rPr>
        <w:t>.</w:t>
      </w:r>
    </w:p>
    <w:p w:rsidR="00AC1AA3" w:rsidRDefault="0056180D">
      <w:pPr>
        <w:pStyle w:val="a3"/>
        <w:spacing w:before="2"/>
        <w:ind w:right="568"/>
      </w:pPr>
      <w:r>
        <w:t>Особенности индустриального и постиндустриального общества. Слагаемые оценки труда.</w:t>
      </w:r>
      <w:r>
        <w:rPr>
          <w:spacing w:val="1"/>
        </w:rPr>
        <w:t xml:space="preserve"> </w:t>
      </w:r>
      <w:r>
        <w:t>Профильное</w:t>
      </w:r>
      <w:r>
        <w:rPr>
          <w:spacing w:val="1"/>
        </w:rPr>
        <w:t xml:space="preserve"> </w:t>
      </w:r>
      <w:r>
        <w:t>обучение.</w:t>
      </w:r>
      <w:r>
        <w:rPr>
          <w:spacing w:val="1"/>
        </w:rPr>
        <w:t xml:space="preserve"> </w:t>
      </w:r>
      <w:r>
        <w:t>Понятие</w:t>
      </w:r>
      <w:r>
        <w:rPr>
          <w:spacing w:val="1"/>
        </w:rPr>
        <w:t xml:space="preserve"> </w:t>
      </w:r>
      <w:r>
        <w:t>профиля</w:t>
      </w:r>
      <w:r>
        <w:rPr>
          <w:spacing w:val="1"/>
        </w:rPr>
        <w:t xml:space="preserve"> </w:t>
      </w:r>
      <w:r>
        <w:t>обучения.</w:t>
      </w:r>
      <w:r>
        <w:rPr>
          <w:spacing w:val="1"/>
        </w:rPr>
        <w:t xml:space="preserve"> </w:t>
      </w:r>
      <w:r>
        <w:t>Перспективы</w:t>
      </w:r>
      <w:r>
        <w:rPr>
          <w:spacing w:val="1"/>
        </w:rPr>
        <w:t xml:space="preserve"> </w:t>
      </w:r>
      <w:r>
        <w:t>профессионального</w:t>
      </w:r>
      <w:r>
        <w:rPr>
          <w:spacing w:val="1"/>
        </w:rPr>
        <w:t xml:space="preserve"> </w:t>
      </w:r>
      <w:r>
        <w:t>становления.</w:t>
      </w:r>
      <w:r>
        <w:rPr>
          <w:spacing w:val="-1"/>
        </w:rPr>
        <w:t xml:space="preserve"> </w:t>
      </w:r>
      <w:r>
        <w:t>Понятия</w:t>
      </w:r>
      <w:r>
        <w:rPr>
          <w:spacing w:val="-4"/>
        </w:rPr>
        <w:t xml:space="preserve"> </w:t>
      </w:r>
      <w:r>
        <w:t>профессия, специальность,</w:t>
      </w:r>
      <w:r>
        <w:rPr>
          <w:spacing w:val="-1"/>
        </w:rPr>
        <w:t xml:space="preserve"> </w:t>
      </w:r>
      <w:r>
        <w:t>должность.</w:t>
      </w:r>
    </w:p>
    <w:p w:rsidR="00AC1AA3" w:rsidRDefault="0056180D">
      <w:pPr>
        <w:pStyle w:val="1"/>
      </w:pPr>
      <w:r>
        <w:t>Тема</w:t>
      </w:r>
      <w:r>
        <w:rPr>
          <w:spacing w:val="-5"/>
        </w:rPr>
        <w:t xml:space="preserve"> </w:t>
      </w:r>
      <w:r>
        <w:t>№</w:t>
      </w:r>
      <w:r>
        <w:rPr>
          <w:spacing w:val="-6"/>
        </w:rPr>
        <w:t xml:space="preserve"> </w:t>
      </w:r>
      <w:r>
        <w:t>2.</w:t>
      </w:r>
      <w:r>
        <w:rPr>
          <w:spacing w:val="-5"/>
        </w:rPr>
        <w:t xml:space="preserve"> </w:t>
      </w:r>
      <w:r>
        <w:t>Формула</w:t>
      </w:r>
      <w:r>
        <w:rPr>
          <w:spacing w:val="-5"/>
        </w:rPr>
        <w:t xml:space="preserve"> </w:t>
      </w:r>
      <w:r>
        <w:t>выбора</w:t>
      </w:r>
      <w:r>
        <w:rPr>
          <w:spacing w:val="-5"/>
        </w:rPr>
        <w:t xml:space="preserve"> </w:t>
      </w:r>
      <w:r>
        <w:t>профессии.</w:t>
      </w:r>
    </w:p>
    <w:p w:rsidR="00AC1AA3" w:rsidRDefault="0056180D">
      <w:pPr>
        <w:pStyle w:val="a3"/>
        <w:spacing w:before="3"/>
        <w:ind w:right="561"/>
      </w:pPr>
      <w:r>
        <w:t>Склонности</w:t>
      </w:r>
      <w:r>
        <w:rPr>
          <w:spacing w:val="1"/>
        </w:rPr>
        <w:t xml:space="preserve"> </w:t>
      </w:r>
      <w:r>
        <w:t>и</w:t>
      </w:r>
      <w:r>
        <w:rPr>
          <w:spacing w:val="1"/>
        </w:rPr>
        <w:t xml:space="preserve"> </w:t>
      </w:r>
      <w:r>
        <w:t>интересы</w:t>
      </w:r>
      <w:r>
        <w:rPr>
          <w:spacing w:val="1"/>
        </w:rPr>
        <w:t xml:space="preserve"> </w:t>
      </w:r>
      <w:r>
        <w:t>(«хочу»)</w:t>
      </w:r>
      <w:r>
        <w:rPr>
          <w:spacing w:val="1"/>
        </w:rPr>
        <w:t xml:space="preserve"> </w:t>
      </w:r>
      <w:r>
        <w:t>в</w:t>
      </w:r>
      <w:r>
        <w:rPr>
          <w:spacing w:val="1"/>
        </w:rPr>
        <w:t xml:space="preserve"> </w:t>
      </w:r>
      <w:r>
        <w:t>профессиональном</w:t>
      </w:r>
      <w:r>
        <w:rPr>
          <w:spacing w:val="1"/>
        </w:rPr>
        <w:t xml:space="preserve"> </w:t>
      </w:r>
      <w:r>
        <w:t>выборе.</w:t>
      </w:r>
      <w:r>
        <w:rPr>
          <w:spacing w:val="1"/>
        </w:rPr>
        <w:t xml:space="preserve"> </w:t>
      </w:r>
      <w:r>
        <w:t>Возможности</w:t>
      </w:r>
      <w:r>
        <w:rPr>
          <w:spacing w:val="1"/>
        </w:rPr>
        <w:t xml:space="preserve"> </w:t>
      </w:r>
      <w:r>
        <w:t>личности</w:t>
      </w:r>
      <w:r>
        <w:rPr>
          <w:spacing w:val="1"/>
        </w:rPr>
        <w:t xml:space="preserve"> </w:t>
      </w:r>
      <w:r>
        <w:t>в</w:t>
      </w:r>
      <w:r>
        <w:rPr>
          <w:spacing w:val="-57"/>
        </w:rPr>
        <w:t xml:space="preserve"> </w:t>
      </w:r>
      <w:r>
        <w:t>профессиональной</w:t>
      </w:r>
      <w:r>
        <w:rPr>
          <w:spacing w:val="-1"/>
        </w:rPr>
        <w:t xml:space="preserve"> </w:t>
      </w:r>
      <w:r>
        <w:t>деятельности («могу»). Социальные</w:t>
      </w:r>
      <w:r>
        <w:rPr>
          <w:spacing w:val="-3"/>
        </w:rPr>
        <w:t xml:space="preserve"> </w:t>
      </w:r>
      <w:r>
        <w:t>проблемы</w:t>
      </w:r>
      <w:r>
        <w:rPr>
          <w:spacing w:val="-3"/>
        </w:rPr>
        <w:t xml:space="preserve"> </w:t>
      </w:r>
      <w:r>
        <w:t>труда</w:t>
      </w:r>
      <w:r>
        <w:rPr>
          <w:spacing w:val="-5"/>
        </w:rPr>
        <w:t xml:space="preserve"> </w:t>
      </w:r>
      <w:r>
        <w:t>(«надо»).</w:t>
      </w:r>
    </w:p>
    <w:p w:rsidR="00AC1AA3" w:rsidRDefault="0056180D">
      <w:pPr>
        <w:pStyle w:val="1"/>
        <w:spacing w:before="2"/>
      </w:pPr>
      <w:r>
        <w:t>Раздел</w:t>
      </w:r>
      <w:r>
        <w:rPr>
          <w:spacing w:val="-5"/>
        </w:rPr>
        <w:t xml:space="preserve"> </w:t>
      </w:r>
      <w:r>
        <w:t>II.</w:t>
      </w:r>
      <w:r>
        <w:rPr>
          <w:spacing w:val="-5"/>
        </w:rPr>
        <w:t xml:space="preserve"> </w:t>
      </w:r>
      <w:r>
        <w:t>Индивидуальные</w:t>
      </w:r>
      <w:r>
        <w:rPr>
          <w:spacing w:val="-6"/>
        </w:rPr>
        <w:t xml:space="preserve"> </w:t>
      </w:r>
      <w:r>
        <w:t>особенности</w:t>
      </w:r>
      <w:r>
        <w:rPr>
          <w:spacing w:val="-3"/>
        </w:rPr>
        <w:t xml:space="preserve"> </w:t>
      </w:r>
      <w:r>
        <w:t>человека</w:t>
      </w:r>
      <w:r>
        <w:rPr>
          <w:spacing w:val="-4"/>
        </w:rPr>
        <w:t xml:space="preserve"> </w:t>
      </w:r>
      <w:r>
        <w:t>«образ</w:t>
      </w:r>
      <w:r>
        <w:rPr>
          <w:spacing w:val="-4"/>
        </w:rPr>
        <w:t xml:space="preserve"> </w:t>
      </w:r>
      <w:r>
        <w:t>Я».</w:t>
      </w:r>
    </w:p>
    <w:p w:rsidR="00AC1AA3" w:rsidRDefault="0056180D">
      <w:pPr>
        <w:spacing w:before="3"/>
        <w:ind w:left="1342" w:right="572"/>
        <w:jc w:val="both"/>
        <w:rPr>
          <w:b/>
          <w:sz w:val="24"/>
        </w:rPr>
      </w:pPr>
      <w:r>
        <w:rPr>
          <w:b/>
          <w:sz w:val="24"/>
        </w:rPr>
        <w:t>Тема № 3. Свойства нервной системы в профессиональной деятельности: ощущения и</w:t>
      </w:r>
      <w:r>
        <w:rPr>
          <w:b/>
          <w:spacing w:val="1"/>
          <w:sz w:val="24"/>
        </w:rPr>
        <w:t xml:space="preserve"> </w:t>
      </w:r>
      <w:r>
        <w:rPr>
          <w:b/>
          <w:sz w:val="24"/>
        </w:rPr>
        <w:t>восприятие.</w:t>
      </w:r>
    </w:p>
    <w:p w:rsidR="00AC1AA3" w:rsidRDefault="0056180D">
      <w:pPr>
        <w:pStyle w:val="a3"/>
        <w:ind w:right="577"/>
      </w:pPr>
      <w:r>
        <w:t>Образ</w:t>
      </w:r>
      <w:r>
        <w:rPr>
          <w:spacing w:val="1"/>
        </w:rPr>
        <w:t xml:space="preserve"> </w:t>
      </w:r>
      <w:r>
        <w:t>«Я»</w:t>
      </w:r>
      <w:r>
        <w:rPr>
          <w:spacing w:val="1"/>
        </w:rPr>
        <w:t xml:space="preserve"> </w:t>
      </w:r>
      <w:r>
        <w:t>как</w:t>
      </w:r>
      <w:r>
        <w:rPr>
          <w:spacing w:val="1"/>
        </w:rPr>
        <w:t xml:space="preserve"> </w:t>
      </w:r>
      <w:r>
        <w:t>система</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Виды</w:t>
      </w:r>
      <w:r>
        <w:rPr>
          <w:spacing w:val="1"/>
        </w:rPr>
        <w:t xml:space="preserve"> </w:t>
      </w:r>
      <w:r>
        <w:t>ощущений.</w:t>
      </w:r>
      <w:r>
        <w:rPr>
          <w:spacing w:val="1"/>
        </w:rPr>
        <w:t xml:space="preserve"> </w:t>
      </w:r>
      <w:r>
        <w:t>Свойства</w:t>
      </w:r>
      <w:r>
        <w:rPr>
          <w:spacing w:val="1"/>
        </w:rPr>
        <w:t xml:space="preserve"> </w:t>
      </w:r>
      <w:r>
        <w:t>восприятия.</w:t>
      </w:r>
      <w:r>
        <w:rPr>
          <w:spacing w:val="1"/>
        </w:rPr>
        <w:t xml:space="preserve"> </w:t>
      </w:r>
      <w:r>
        <w:t>Развитие</w:t>
      </w:r>
      <w:r>
        <w:rPr>
          <w:spacing w:val="-4"/>
        </w:rPr>
        <w:t xml:space="preserve"> </w:t>
      </w:r>
      <w:r>
        <w:t>и тренировка</w:t>
      </w:r>
      <w:r>
        <w:rPr>
          <w:spacing w:val="-2"/>
        </w:rPr>
        <w:t xml:space="preserve"> </w:t>
      </w:r>
      <w:r>
        <w:t>органов</w:t>
      </w:r>
      <w:r>
        <w:rPr>
          <w:spacing w:val="-2"/>
        </w:rPr>
        <w:t xml:space="preserve"> </w:t>
      </w:r>
      <w:r>
        <w:t>чувств.</w:t>
      </w:r>
      <w:r>
        <w:rPr>
          <w:spacing w:val="-1"/>
        </w:rPr>
        <w:t xml:space="preserve"> </w:t>
      </w:r>
      <w:r>
        <w:t>Иллюзии</w:t>
      </w:r>
      <w:r>
        <w:rPr>
          <w:spacing w:val="2"/>
        </w:rPr>
        <w:t xml:space="preserve"> </w:t>
      </w:r>
      <w:r>
        <w:t>восприятия</w:t>
      </w:r>
      <w:r>
        <w:rPr>
          <w:spacing w:val="-8"/>
        </w:rPr>
        <w:t xml:space="preserve"> </w:t>
      </w:r>
      <w:r>
        <w:t>и</w:t>
      </w:r>
      <w:r>
        <w:rPr>
          <w:spacing w:val="-2"/>
        </w:rPr>
        <w:t xml:space="preserve"> </w:t>
      </w:r>
      <w:r>
        <w:t>их</w:t>
      </w:r>
      <w:r>
        <w:rPr>
          <w:spacing w:val="-1"/>
        </w:rPr>
        <w:t xml:space="preserve"> </w:t>
      </w:r>
      <w:r>
        <w:t>объяснение.</w:t>
      </w:r>
    </w:p>
    <w:p w:rsidR="00AC1AA3" w:rsidRDefault="0056180D">
      <w:pPr>
        <w:pStyle w:val="1"/>
        <w:rPr>
          <w:b w:val="0"/>
        </w:rPr>
      </w:pPr>
      <w:r>
        <w:t>Тема</w:t>
      </w:r>
      <w:r>
        <w:rPr>
          <w:spacing w:val="-6"/>
        </w:rPr>
        <w:t xml:space="preserve"> </w:t>
      </w:r>
      <w:r>
        <w:t>№</w:t>
      </w:r>
      <w:r>
        <w:rPr>
          <w:spacing w:val="-5"/>
        </w:rPr>
        <w:t xml:space="preserve"> </w:t>
      </w:r>
      <w:r>
        <w:t>4.</w:t>
      </w:r>
      <w:r>
        <w:rPr>
          <w:spacing w:val="-2"/>
        </w:rPr>
        <w:t xml:space="preserve"> </w:t>
      </w:r>
      <w:r>
        <w:t>Внимание.</w:t>
      </w:r>
      <w:r>
        <w:rPr>
          <w:spacing w:val="-9"/>
        </w:rPr>
        <w:t xml:space="preserve"> </w:t>
      </w:r>
      <w:r>
        <w:t>Тестирование</w:t>
      </w:r>
      <w:r>
        <w:rPr>
          <w:spacing w:val="-6"/>
        </w:rPr>
        <w:t xml:space="preserve"> </w:t>
      </w:r>
      <w:r>
        <w:t>и</w:t>
      </w:r>
      <w:r>
        <w:rPr>
          <w:spacing w:val="-4"/>
        </w:rPr>
        <w:t xml:space="preserve"> </w:t>
      </w:r>
      <w:r>
        <w:t>тренировка</w:t>
      </w:r>
      <w:r>
        <w:rPr>
          <w:spacing w:val="-5"/>
        </w:rPr>
        <w:t xml:space="preserve"> </w:t>
      </w:r>
      <w:r>
        <w:t>внимания</w:t>
      </w:r>
      <w:r>
        <w:rPr>
          <w:b w:val="0"/>
        </w:rPr>
        <w:t>.</w:t>
      </w:r>
    </w:p>
    <w:p w:rsidR="00AC1AA3" w:rsidRDefault="0056180D">
      <w:pPr>
        <w:pStyle w:val="a3"/>
        <w:ind w:right="568"/>
      </w:pPr>
      <w:r>
        <w:t>Влияние</w:t>
      </w:r>
      <w:r>
        <w:rPr>
          <w:spacing w:val="1"/>
        </w:rPr>
        <w:t xml:space="preserve"> </w:t>
      </w:r>
      <w:r>
        <w:t>развития</w:t>
      </w:r>
      <w:r>
        <w:rPr>
          <w:spacing w:val="1"/>
        </w:rPr>
        <w:t xml:space="preserve"> </w:t>
      </w:r>
      <w:r>
        <w:t>личности</w:t>
      </w:r>
      <w:r>
        <w:rPr>
          <w:spacing w:val="1"/>
        </w:rPr>
        <w:t xml:space="preserve"> </w:t>
      </w:r>
      <w:r>
        <w:t>на</w:t>
      </w:r>
      <w:r>
        <w:rPr>
          <w:spacing w:val="1"/>
        </w:rPr>
        <w:t xml:space="preserve"> </w:t>
      </w:r>
      <w:r>
        <w:t>способность</w:t>
      </w:r>
      <w:r>
        <w:rPr>
          <w:spacing w:val="1"/>
        </w:rPr>
        <w:t xml:space="preserve"> </w:t>
      </w:r>
      <w:r>
        <w:t>активизировать</w:t>
      </w:r>
      <w:r>
        <w:rPr>
          <w:spacing w:val="1"/>
        </w:rPr>
        <w:t xml:space="preserve"> </w:t>
      </w:r>
      <w:r>
        <w:t>и</w:t>
      </w:r>
      <w:r>
        <w:rPr>
          <w:spacing w:val="1"/>
        </w:rPr>
        <w:t xml:space="preserve"> </w:t>
      </w:r>
      <w:r>
        <w:t>поддерживать</w:t>
      </w:r>
      <w:r>
        <w:rPr>
          <w:spacing w:val="1"/>
        </w:rPr>
        <w:t xml:space="preserve"> </w:t>
      </w:r>
      <w:r>
        <w:t>внимание.</w:t>
      </w:r>
      <w:r>
        <w:rPr>
          <w:spacing w:val="1"/>
        </w:rPr>
        <w:t xml:space="preserve"> </w:t>
      </w:r>
      <w:r>
        <w:lastRenderedPageBreak/>
        <w:t>Свойства внимания. Способы активизации внимания. Влияние обстоятельств на усиление и</w:t>
      </w:r>
      <w:r>
        <w:rPr>
          <w:spacing w:val="1"/>
        </w:rPr>
        <w:t xml:space="preserve"> </w:t>
      </w:r>
      <w:r>
        <w:t>поддержание</w:t>
      </w:r>
      <w:r>
        <w:rPr>
          <w:spacing w:val="-4"/>
        </w:rPr>
        <w:t xml:space="preserve"> </w:t>
      </w:r>
      <w:r>
        <w:t>высокого уровня</w:t>
      </w:r>
      <w:r>
        <w:rPr>
          <w:spacing w:val="-1"/>
        </w:rPr>
        <w:t xml:space="preserve"> </w:t>
      </w:r>
      <w:r>
        <w:t>внимания.</w:t>
      </w:r>
      <w:r>
        <w:rPr>
          <w:spacing w:val="-2"/>
        </w:rPr>
        <w:t xml:space="preserve"> </w:t>
      </w:r>
      <w:r>
        <w:t>Способы</w:t>
      </w:r>
      <w:r>
        <w:rPr>
          <w:spacing w:val="-1"/>
        </w:rPr>
        <w:t xml:space="preserve"> </w:t>
      </w:r>
      <w:r>
        <w:t>тренировки</w:t>
      </w:r>
      <w:r>
        <w:rPr>
          <w:spacing w:val="1"/>
        </w:rPr>
        <w:t xml:space="preserve"> </w:t>
      </w:r>
      <w:r>
        <w:t>внимания.</w:t>
      </w:r>
    </w:p>
    <w:p w:rsidR="00AC1AA3" w:rsidRDefault="0056180D">
      <w:pPr>
        <w:pStyle w:val="1"/>
        <w:spacing w:line="269" w:lineRule="exact"/>
      </w:pPr>
      <w:r>
        <w:t>Тема</w:t>
      </w:r>
      <w:r>
        <w:rPr>
          <w:spacing w:val="-5"/>
        </w:rPr>
        <w:t xml:space="preserve"> </w:t>
      </w:r>
      <w:r>
        <w:t>№</w:t>
      </w:r>
      <w:r>
        <w:rPr>
          <w:spacing w:val="-4"/>
        </w:rPr>
        <w:t xml:space="preserve"> </w:t>
      </w:r>
      <w:r>
        <w:t>5.</w:t>
      </w:r>
      <w:r>
        <w:rPr>
          <w:spacing w:val="-3"/>
        </w:rPr>
        <w:t xml:space="preserve"> </w:t>
      </w:r>
      <w:r>
        <w:t>Память.</w:t>
      </w:r>
      <w:r>
        <w:rPr>
          <w:spacing w:val="-5"/>
        </w:rPr>
        <w:t xml:space="preserve"> </w:t>
      </w:r>
      <w:r>
        <w:t>Виды</w:t>
      </w:r>
      <w:r>
        <w:rPr>
          <w:spacing w:val="-2"/>
        </w:rPr>
        <w:t xml:space="preserve"> </w:t>
      </w:r>
      <w:r>
        <w:t>памяти.</w:t>
      </w:r>
      <w:r>
        <w:rPr>
          <w:spacing w:val="-5"/>
        </w:rPr>
        <w:t xml:space="preserve"> </w:t>
      </w:r>
      <w:r>
        <w:t>Тестирование</w:t>
      </w:r>
      <w:r>
        <w:rPr>
          <w:spacing w:val="-4"/>
        </w:rPr>
        <w:t xml:space="preserve"> </w:t>
      </w:r>
      <w:r>
        <w:t>и</w:t>
      </w:r>
      <w:r>
        <w:rPr>
          <w:spacing w:val="-4"/>
        </w:rPr>
        <w:t xml:space="preserve"> </w:t>
      </w:r>
      <w:r>
        <w:t>тренировка</w:t>
      </w:r>
      <w:r>
        <w:rPr>
          <w:spacing w:val="-1"/>
        </w:rPr>
        <w:t xml:space="preserve"> </w:t>
      </w:r>
      <w:r>
        <w:t>памяти.</w:t>
      </w:r>
    </w:p>
    <w:p w:rsidR="00AC1AA3" w:rsidRDefault="0056180D">
      <w:pPr>
        <w:tabs>
          <w:tab w:val="left" w:pos="2119"/>
          <w:tab w:val="left" w:pos="3062"/>
          <w:tab w:val="left" w:pos="3387"/>
          <w:tab w:val="left" w:pos="4568"/>
          <w:tab w:val="left" w:pos="5874"/>
          <w:tab w:val="left" w:pos="7083"/>
          <w:tab w:val="left" w:pos="8776"/>
          <w:tab w:val="left" w:pos="9717"/>
          <w:tab w:val="left" w:pos="10833"/>
        </w:tabs>
        <w:spacing w:before="5" w:line="242" w:lineRule="auto"/>
        <w:ind w:left="1342" w:right="575"/>
        <w:rPr>
          <w:b/>
          <w:sz w:val="24"/>
        </w:rPr>
      </w:pPr>
      <w:r>
        <w:rPr>
          <w:sz w:val="24"/>
        </w:rPr>
        <w:t>Виды</w:t>
      </w:r>
      <w:r>
        <w:rPr>
          <w:sz w:val="24"/>
        </w:rPr>
        <w:tab/>
        <w:t>памяти</w:t>
      </w:r>
      <w:r>
        <w:rPr>
          <w:sz w:val="24"/>
        </w:rPr>
        <w:tab/>
        <w:t>у</w:t>
      </w:r>
      <w:r>
        <w:rPr>
          <w:sz w:val="24"/>
        </w:rPr>
        <w:tab/>
        <w:t>человека.</w:t>
      </w:r>
      <w:r>
        <w:rPr>
          <w:sz w:val="24"/>
        </w:rPr>
        <w:tab/>
        <w:t>Сравнение</w:t>
      </w:r>
      <w:r>
        <w:rPr>
          <w:sz w:val="24"/>
        </w:rPr>
        <w:tab/>
        <w:t>основных</w:t>
      </w:r>
      <w:r>
        <w:rPr>
          <w:sz w:val="24"/>
        </w:rPr>
        <w:tab/>
        <w:t>характеристик</w:t>
      </w:r>
      <w:r>
        <w:rPr>
          <w:sz w:val="24"/>
        </w:rPr>
        <w:tab/>
        <w:t>памяти</w:t>
      </w:r>
      <w:r>
        <w:rPr>
          <w:sz w:val="24"/>
        </w:rPr>
        <w:tab/>
        <w:t>человека</w:t>
      </w:r>
      <w:r>
        <w:rPr>
          <w:sz w:val="24"/>
        </w:rPr>
        <w:tab/>
      </w:r>
      <w:r>
        <w:rPr>
          <w:spacing w:val="-4"/>
          <w:sz w:val="24"/>
        </w:rPr>
        <w:t>и</w:t>
      </w:r>
      <w:r>
        <w:rPr>
          <w:spacing w:val="-57"/>
          <w:sz w:val="24"/>
        </w:rPr>
        <w:t xml:space="preserve"> </w:t>
      </w:r>
      <w:r>
        <w:rPr>
          <w:sz w:val="24"/>
        </w:rPr>
        <w:t>компьютера. Свойства памяти. Активизация и тренировка памяти. Игры на развитие памяти.</w:t>
      </w:r>
      <w:r>
        <w:rPr>
          <w:spacing w:val="1"/>
          <w:sz w:val="24"/>
        </w:rPr>
        <w:t xml:space="preserve"> </w:t>
      </w:r>
      <w:r>
        <w:rPr>
          <w:b/>
          <w:sz w:val="24"/>
        </w:rPr>
        <w:t>Тема</w:t>
      </w:r>
      <w:r>
        <w:rPr>
          <w:b/>
          <w:spacing w:val="-4"/>
          <w:sz w:val="24"/>
        </w:rPr>
        <w:t xml:space="preserve"> </w:t>
      </w:r>
      <w:r>
        <w:rPr>
          <w:b/>
          <w:sz w:val="24"/>
        </w:rPr>
        <w:t>№</w:t>
      </w:r>
      <w:r>
        <w:rPr>
          <w:b/>
          <w:spacing w:val="-2"/>
          <w:sz w:val="24"/>
        </w:rPr>
        <w:t xml:space="preserve"> </w:t>
      </w:r>
      <w:r>
        <w:rPr>
          <w:b/>
          <w:sz w:val="24"/>
        </w:rPr>
        <w:t>6. Темперамент.</w:t>
      </w:r>
      <w:r>
        <w:rPr>
          <w:b/>
          <w:spacing w:val="-2"/>
          <w:sz w:val="24"/>
        </w:rPr>
        <w:t xml:space="preserve"> </w:t>
      </w:r>
      <w:r>
        <w:rPr>
          <w:b/>
          <w:sz w:val="24"/>
        </w:rPr>
        <w:t>Типы</w:t>
      </w:r>
      <w:r>
        <w:rPr>
          <w:b/>
          <w:spacing w:val="-4"/>
          <w:sz w:val="24"/>
        </w:rPr>
        <w:t xml:space="preserve"> </w:t>
      </w:r>
      <w:r>
        <w:rPr>
          <w:b/>
          <w:sz w:val="24"/>
        </w:rPr>
        <w:t>темперамента.</w:t>
      </w:r>
    </w:p>
    <w:p w:rsidR="00AC1AA3" w:rsidRDefault="0056180D">
      <w:pPr>
        <w:pStyle w:val="a3"/>
        <w:ind w:right="563"/>
      </w:pPr>
      <w:r>
        <w:t>Типы нервной системы человека. Общее представление о темпераменте. Психологическая</w:t>
      </w:r>
      <w:r>
        <w:rPr>
          <w:spacing w:val="1"/>
        </w:rPr>
        <w:t xml:space="preserve"> </w:t>
      </w:r>
      <w:r>
        <w:t>характеристика</w:t>
      </w:r>
      <w:r>
        <w:rPr>
          <w:spacing w:val="1"/>
        </w:rPr>
        <w:t xml:space="preserve"> </w:t>
      </w:r>
      <w:r>
        <w:t>основных</w:t>
      </w:r>
      <w:r>
        <w:rPr>
          <w:spacing w:val="1"/>
        </w:rPr>
        <w:t xml:space="preserve"> </w:t>
      </w:r>
      <w:r>
        <w:t>типов</w:t>
      </w:r>
      <w:r>
        <w:rPr>
          <w:spacing w:val="1"/>
        </w:rPr>
        <w:t xml:space="preserve"> </w:t>
      </w:r>
      <w:r>
        <w:t>темперамента,</w:t>
      </w:r>
      <w:r>
        <w:rPr>
          <w:spacing w:val="1"/>
        </w:rPr>
        <w:t xml:space="preserve"> </w:t>
      </w:r>
      <w:r>
        <w:t>особенности</w:t>
      </w:r>
      <w:r>
        <w:rPr>
          <w:spacing w:val="1"/>
        </w:rPr>
        <w:t xml:space="preserve"> </w:t>
      </w:r>
      <w:r>
        <w:t>их</w:t>
      </w:r>
      <w:r>
        <w:rPr>
          <w:spacing w:val="1"/>
        </w:rPr>
        <w:t xml:space="preserve"> </w:t>
      </w:r>
      <w:r>
        <w:t>проявления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p>
    <w:p w:rsidR="00AC1AA3" w:rsidRDefault="0056180D">
      <w:pPr>
        <w:pStyle w:val="1"/>
        <w:spacing w:line="271" w:lineRule="exact"/>
        <w:jc w:val="left"/>
      </w:pPr>
      <w:r>
        <w:t>Тема</w:t>
      </w:r>
      <w:r>
        <w:rPr>
          <w:spacing w:val="-8"/>
        </w:rPr>
        <w:t xml:space="preserve"> </w:t>
      </w:r>
      <w:r>
        <w:t>№</w:t>
      </w:r>
      <w:r>
        <w:rPr>
          <w:spacing w:val="-6"/>
        </w:rPr>
        <w:t xml:space="preserve"> </w:t>
      </w:r>
      <w:r>
        <w:t>7.</w:t>
      </w:r>
      <w:r>
        <w:rPr>
          <w:spacing w:val="-5"/>
        </w:rPr>
        <w:t xml:space="preserve"> </w:t>
      </w:r>
      <w:r>
        <w:t>Темперамент</w:t>
      </w:r>
      <w:r>
        <w:rPr>
          <w:spacing w:val="-2"/>
        </w:rPr>
        <w:t xml:space="preserve"> </w:t>
      </w:r>
      <w:r>
        <w:t>в</w:t>
      </w:r>
      <w:r>
        <w:rPr>
          <w:spacing w:val="-7"/>
        </w:rPr>
        <w:t xml:space="preserve"> </w:t>
      </w:r>
      <w:r>
        <w:t>профессиональном</w:t>
      </w:r>
      <w:r>
        <w:rPr>
          <w:spacing w:val="-4"/>
        </w:rPr>
        <w:t xml:space="preserve"> </w:t>
      </w:r>
      <w:r>
        <w:t>становлении</w:t>
      </w:r>
      <w:r>
        <w:rPr>
          <w:spacing w:val="-3"/>
        </w:rPr>
        <w:t xml:space="preserve"> </w:t>
      </w:r>
      <w:r>
        <w:t>личности.</w:t>
      </w:r>
    </w:p>
    <w:p w:rsidR="00AC1AA3" w:rsidRDefault="0056180D">
      <w:pPr>
        <w:pStyle w:val="a3"/>
        <w:spacing w:line="275" w:lineRule="exact"/>
        <w:jc w:val="left"/>
      </w:pPr>
      <w:r>
        <w:t>Определение</w:t>
      </w:r>
      <w:r>
        <w:rPr>
          <w:spacing w:val="-9"/>
        </w:rPr>
        <w:t xml:space="preserve"> </w:t>
      </w:r>
      <w:r>
        <w:t>типа</w:t>
      </w:r>
      <w:r>
        <w:rPr>
          <w:spacing w:val="-5"/>
        </w:rPr>
        <w:t xml:space="preserve"> </w:t>
      </w:r>
      <w:r>
        <w:t>темперамента.</w:t>
      </w:r>
      <w:r>
        <w:rPr>
          <w:spacing w:val="-5"/>
        </w:rPr>
        <w:t xml:space="preserve"> </w:t>
      </w:r>
      <w:r>
        <w:t>Тест</w:t>
      </w:r>
      <w:r>
        <w:rPr>
          <w:spacing w:val="-5"/>
        </w:rPr>
        <w:t xml:space="preserve"> </w:t>
      </w:r>
      <w:r>
        <w:t>Айзенка.</w:t>
      </w:r>
      <w:r>
        <w:rPr>
          <w:spacing w:val="-4"/>
        </w:rPr>
        <w:t xml:space="preserve"> </w:t>
      </w:r>
      <w:r>
        <w:t>Формула</w:t>
      </w:r>
      <w:r>
        <w:rPr>
          <w:spacing w:val="-7"/>
        </w:rPr>
        <w:t xml:space="preserve"> </w:t>
      </w:r>
      <w:r>
        <w:t>темперамента.</w:t>
      </w:r>
      <w:r>
        <w:rPr>
          <w:spacing w:val="-3"/>
        </w:rPr>
        <w:t xml:space="preserve"> </w:t>
      </w:r>
      <w:r>
        <w:t>Тест</w:t>
      </w:r>
      <w:r>
        <w:rPr>
          <w:spacing w:val="-3"/>
        </w:rPr>
        <w:t xml:space="preserve"> </w:t>
      </w:r>
      <w:r>
        <w:t>А.</w:t>
      </w:r>
      <w:r>
        <w:rPr>
          <w:spacing w:val="-3"/>
        </w:rPr>
        <w:t xml:space="preserve"> </w:t>
      </w:r>
      <w:r>
        <w:t>Белова.</w:t>
      </w:r>
    </w:p>
    <w:p w:rsidR="00AC1AA3" w:rsidRDefault="0056180D">
      <w:pPr>
        <w:pStyle w:val="1"/>
        <w:spacing w:line="275" w:lineRule="exact"/>
        <w:jc w:val="left"/>
      </w:pPr>
      <w:r>
        <w:t>Тема</w:t>
      </w:r>
      <w:r>
        <w:rPr>
          <w:spacing w:val="-5"/>
        </w:rPr>
        <w:t xml:space="preserve"> </w:t>
      </w:r>
      <w:r>
        <w:t>№</w:t>
      </w:r>
      <w:r>
        <w:rPr>
          <w:spacing w:val="-6"/>
        </w:rPr>
        <w:t xml:space="preserve"> </w:t>
      </w:r>
      <w:r>
        <w:t>8.</w:t>
      </w:r>
      <w:r>
        <w:rPr>
          <w:spacing w:val="-4"/>
        </w:rPr>
        <w:t xml:space="preserve"> </w:t>
      </w:r>
      <w:r>
        <w:t>Познавательные</w:t>
      </w:r>
      <w:r>
        <w:rPr>
          <w:spacing w:val="-8"/>
        </w:rPr>
        <w:t xml:space="preserve"> </w:t>
      </w:r>
      <w:r>
        <w:t>процессы</w:t>
      </w:r>
      <w:r>
        <w:rPr>
          <w:spacing w:val="-1"/>
        </w:rPr>
        <w:t xml:space="preserve"> </w:t>
      </w:r>
      <w:r>
        <w:t>у</w:t>
      </w:r>
      <w:r>
        <w:rPr>
          <w:spacing w:val="-5"/>
        </w:rPr>
        <w:t xml:space="preserve"> </w:t>
      </w:r>
      <w:r>
        <w:t>человека.</w:t>
      </w:r>
      <w:r>
        <w:rPr>
          <w:spacing w:val="-3"/>
        </w:rPr>
        <w:t xml:space="preserve"> </w:t>
      </w:r>
      <w:r>
        <w:t>Мышление.</w:t>
      </w:r>
    </w:p>
    <w:p w:rsidR="00AC1AA3" w:rsidRDefault="0056180D">
      <w:pPr>
        <w:pStyle w:val="a3"/>
        <w:ind w:right="655"/>
        <w:jc w:val="left"/>
      </w:pPr>
      <w:r>
        <w:t>Понятие</w:t>
      </w:r>
      <w:r>
        <w:rPr>
          <w:spacing w:val="37"/>
        </w:rPr>
        <w:t xml:space="preserve"> </w:t>
      </w:r>
      <w:r>
        <w:t>о</w:t>
      </w:r>
      <w:r>
        <w:rPr>
          <w:spacing w:val="37"/>
        </w:rPr>
        <w:t xml:space="preserve"> </w:t>
      </w:r>
      <w:r>
        <w:t>мышлении.</w:t>
      </w:r>
      <w:r>
        <w:rPr>
          <w:spacing w:val="37"/>
        </w:rPr>
        <w:t xml:space="preserve"> </w:t>
      </w:r>
      <w:r>
        <w:t>Гибкость</w:t>
      </w:r>
      <w:r>
        <w:rPr>
          <w:spacing w:val="39"/>
        </w:rPr>
        <w:t xml:space="preserve"> </w:t>
      </w:r>
      <w:r>
        <w:t>мышления.</w:t>
      </w:r>
      <w:r>
        <w:rPr>
          <w:spacing w:val="37"/>
        </w:rPr>
        <w:t xml:space="preserve"> </w:t>
      </w:r>
      <w:r>
        <w:t>Индивидуальные</w:t>
      </w:r>
      <w:r>
        <w:rPr>
          <w:spacing w:val="34"/>
        </w:rPr>
        <w:t xml:space="preserve"> </w:t>
      </w:r>
      <w:r>
        <w:t>особенности</w:t>
      </w:r>
      <w:r>
        <w:rPr>
          <w:spacing w:val="43"/>
        </w:rPr>
        <w:t xml:space="preserve"> </w:t>
      </w:r>
      <w:r>
        <w:t>мышления.</w:t>
      </w:r>
      <w:r>
        <w:rPr>
          <w:spacing w:val="-57"/>
        </w:rPr>
        <w:t xml:space="preserve"> </w:t>
      </w:r>
      <w:r>
        <w:t>Развитие</w:t>
      </w:r>
      <w:r>
        <w:rPr>
          <w:spacing w:val="-4"/>
        </w:rPr>
        <w:t xml:space="preserve"> </w:t>
      </w:r>
      <w:r>
        <w:t>мышления.</w:t>
      </w:r>
    </w:p>
    <w:p w:rsidR="00AC1AA3" w:rsidRDefault="0056180D">
      <w:pPr>
        <w:pStyle w:val="1"/>
        <w:jc w:val="left"/>
        <w:rPr>
          <w:b w:val="0"/>
        </w:rPr>
      </w:pPr>
      <w:r>
        <w:t>Тема</w:t>
      </w:r>
      <w:r>
        <w:rPr>
          <w:spacing w:val="-6"/>
        </w:rPr>
        <w:t xml:space="preserve"> </w:t>
      </w:r>
      <w:r>
        <w:t>№</w:t>
      </w:r>
      <w:r>
        <w:rPr>
          <w:spacing w:val="-6"/>
        </w:rPr>
        <w:t xml:space="preserve"> </w:t>
      </w:r>
      <w:r>
        <w:t>9.</w:t>
      </w:r>
      <w:r>
        <w:rPr>
          <w:spacing w:val="-6"/>
        </w:rPr>
        <w:t xml:space="preserve"> </w:t>
      </w:r>
      <w:r>
        <w:t>Типы</w:t>
      </w:r>
      <w:r>
        <w:rPr>
          <w:spacing w:val="-4"/>
        </w:rPr>
        <w:t xml:space="preserve"> </w:t>
      </w:r>
      <w:r>
        <w:t>мышления.</w:t>
      </w:r>
      <w:r>
        <w:rPr>
          <w:spacing w:val="-2"/>
        </w:rPr>
        <w:t xml:space="preserve"> </w:t>
      </w:r>
      <w:r>
        <w:t>Определение</w:t>
      </w:r>
      <w:r>
        <w:rPr>
          <w:spacing w:val="-5"/>
        </w:rPr>
        <w:t xml:space="preserve"> </w:t>
      </w:r>
      <w:r>
        <w:t>типа</w:t>
      </w:r>
      <w:r>
        <w:rPr>
          <w:spacing w:val="-4"/>
        </w:rPr>
        <w:t xml:space="preserve"> </w:t>
      </w:r>
      <w:r>
        <w:t>мышления</w:t>
      </w:r>
      <w:r>
        <w:rPr>
          <w:b w:val="0"/>
        </w:rPr>
        <w:t>.</w:t>
      </w:r>
    </w:p>
    <w:p w:rsidR="00AC1AA3" w:rsidRDefault="0056180D">
      <w:pPr>
        <w:pStyle w:val="a3"/>
        <w:jc w:val="left"/>
      </w:pPr>
      <w:r>
        <w:t>Тестирование.</w:t>
      </w:r>
      <w:r>
        <w:rPr>
          <w:spacing w:val="-10"/>
        </w:rPr>
        <w:t xml:space="preserve"> </w:t>
      </w:r>
      <w:r>
        <w:t>Методики.</w:t>
      </w:r>
      <w:r>
        <w:rPr>
          <w:spacing w:val="-3"/>
        </w:rPr>
        <w:t xml:space="preserve"> </w:t>
      </w:r>
      <w:r>
        <w:t>«Числовые</w:t>
      </w:r>
      <w:r>
        <w:rPr>
          <w:spacing w:val="-11"/>
        </w:rPr>
        <w:t xml:space="preserve"> </w:t>
      </w:r>
      <w:r>
        <w:t>ряды»,</w:t>
      </w:r>
      <w:r>
        <w:rPr>
          <w:spacing w:val="-3"/>
        </w:rPr>
        <w:t xml:space="preserve"> </w:t>
      </w:r>
      <w:r>
        <w:t>«Выделение</w:t>
      </w:r>
      <w:r>
        <w:rPr>
          <w:spacing w:val="-10"/>
        </w:rPr>
        <w:t xml:space="preserve"> </w:t>
      </w:r>
      <w:r>
        <w:t>существенных</w:t>
      </w:r>
      <w:r>
        <w:rPr>
          <w:spacing w:val="-7"/>
        </w:rPr>
        <w:t xml:space="preserve"> </w:t>
      </w:r>
      <w:r>
        <w:t>признаков».</w:t>
      </w:r>
    </w:p>
    <w:p w:rsidR="00AC1AA3" w:rsidRDefault="0056180D">
      <w:pPr>
        <w:tabs>
          <w:tab w:val="left" w:pos="2673"/>
          <w:tab w:val="left" w:pos="3096"/>
          <w:tab w:val="left" w:pos="4172"/>
          <w:tab w:val="left" w:pos="5427"/>
          <w:tab w:val="left" w:pos="7064"/>
          <w:tab w:val="left" w:pos="9256"/>
          <w:tab w:val="left" w:pos="10835"/>
        </w:tabs>
        <w:ind w:left="1342" w:right="572"/>
        <w:rPr>
          <w:sz w:val="24"/>
        </w:rPr>
      </w:pPr>
      <w:r>
        <w:rPr>
          <w:b/>
          <w:sz w:val="24"/>
        </w:rPr>
        <w:t>Тема № 10. Общение. Организаторские способности и коммуникативные склонности</w:t>
      </w:r>
      <w:r>
        <w:rPr>
          <w:sz w:val="24"/>
        </w:rPr>
        <w:t>.</w:t>
      </w:r>
      <w:r>
        <w:rPr>
          <w:spacing w:val="1"/>
          <w:sz w:val="24"/>
        </w:rPr>
        <w:t xml:space="preserve"> </w:t>
      </w:r>
      <w:r>
        <w:rPr>
          <w:sz w:val="24"/>
        </w:rPr>
        <w:t>Стратегия</w:t>
      </w:r>
      <w:r>
        <w:rPr>
          <w:sz w:val="24"/>
        </w:rPr>
        <w:tab/>
        <w:t>и</w:t>
      </w:r>
      <w:r>
        <w:rPr>
          <w:sz w:val="24"/>
        </w:rPr>
        <w:tab/>
        <w:t>тактика</w:t>
      </w:r>
      <w:r>
        <w:rPr>
          <w:sz w:val="24"/>
        </w:rPr>
        <w:tab/>
        <w:t>общения.</w:t>
      </w:r>
      <w:r>
        <w:rPr>
          <w:sz w:val="24"/>
        </w:rPr>
        <w:tab/>
        <w:t>Определение</w:t>
      </w:r>
      <w:r>
        <w:rPr>
          <w:sz w:val="24"/>
        </w:rPr>
        <w:tab/>
        <w:t>коммуникативных</w:t>
      </w:r>
      <w:r>
        <w:rPr>
          <w:sz w:val="24"/>
        </w:rPr>
        <w:tab/>
        <w:t>склонностей</w:t>
      </w:r>
      <w:r>
        <w:rPr>
          <w:sz w:val="24"/>
        </w:rPr>
        <w:tab/>
      </w:r>
      <w:r>
        <w:rPr>
          <w:spacing w:val="-3"/>
          <w:sz w:val="24"/>
        </w:rPr>
        <w:t>и</w:t>
      </w:r>
      <w:r>
        <w:rPr>
          <w:spacing w:val="-57"/>
          <w:sz w:val="24"/>
        </w:rPr>
        <w:t xml:space="preserve"> </w:t>
      </w:r>
      <w:r>
        <w:rPr>
          <w:sz w:val="24"/>
        </w:rPr>
        <w:t>организаторских</w:t>
      </w:r>
      <w:r>
        <w:rPr>
          <w:spacing w:val="-1"/>
          <w:sz w:val="24"/>
        </w:rPr>
        <w:t xml:space="preserve"> </w:t>
      </w:r>
      <w:r>
        <w:rPr>
          <w:sz w:val="24"/>
        </w:rPr>
        <w:t>способностей</w:t>
      </w:r>
      <w:r>
        <w:rPr>
          <w:spacing w:val="5"/>
          <w:sz w:val="24"/>
        </w:rPr>
        <w:t xml:space="preserve"> </w:t>
      </w:r>
      <w:r>
        <w:rPr>
          <w:sz w:val="24"/>
        </w:rPr>
        <w:t>(КОС).</w:t>
      </w:r>
    </w:p>
    <w:p w:rsidR="00AC1AA3" w:rsidRDefault="0056180D">
      <w:pPr>
        <w:pStyle w:val="1"/>
        <w:spacing w:before="1"/>
        <w:jc w:val="left"/>
      </w:pPr>
      <w:r>
        <w:t>Тема</w:t>
      </w:r>
      <w:r>
        <w:rPr>
          <w:spacing w:val="-8"/>
        </w:rPr>
        <w:t xml:space="preserve"> </w:t>
      </w:r>
      <w:r>
        <w:t>№</w:t>
      </w:r>
      <w:r>
        <w:rPr>
          <w:spacing w:val="-6"/>
        </w:rPr>
        <w:t xml:space="preserve"> </w:t>
      </w:r>
      <w:r>
        <w:t>11.</w:t>
      </w:r>
      <w:r>
        <w:rPr>
          <w:spacing w:val="-6"/>
        </w:rPr>
        <w:t xml:space="preserve"> </w:t>
      </w:r>
      <w:r>
        <w:t>Способности</w:t>
      </w:r>
      <w:r>
        <w:rPr>
          <w:spacing w:val="-5"/>
        </w:rPr>
        <w:t xml:space="preserve"> </w:t>
      </w:r>
      <w:r>
        <w:t>к</w:t>
      </w:r>
      <w:r>
        <w:rPr>
          <w:spacing w:val="-5"/>
        </w:rPr>
        <w:t xml:space="preserve"> </w:t>
      </w:r>
      <w:r>
        <w:t>компромиссным</w:t>
      </w:r>
      <w:r>
        <w:rPr>
          <w:spacing w:val="-4"/>
        </w:rPr>
        <w:t xml:space="preserve"> </w:t>
      </w:r>
      <w:r>
        <w:t>решениям.</w:t>
      </w:r>
    </w:p>
    <w:p w:rsidR="00AC1AA3" w:rsidRDefault="0056180D">
      <w:pPr>
        <w:pStyle w:val="a3"/>
        <w:spacing w:before="91"/>
        <w:ind w:right="586"/>
      </w:pPr>
      <w:r>
        <w:t>Способы выхода из конфликтной ситуации. Тестирование. определение ведущего способа</w:t>
      </w:r>
      <w:r>
        <w:rPr>
          <w:spacing w:val="1"/>
        </w:rPr>
        <w:t xml:space="preserve"> </w:t>
      </w:r>
      <w:r>
        <w:t>выхода</w:t>
      </w:r>
      <w:r>
        <w:rPr>
          <w:spacing w:val="-5"/>
        </w:rPr>
        <w:t xml:space="preserve"> </w:t>
      </w:r>
      <w:r>
        <w:t>из</w:t>
      </w:r>
      <w:r>
        <w:rPr>
          <w:spacing w:val="-2"/>
        </w:rPr>
        <w:t xml:space="preserve"> </w:t>
      </w:r>
      <w:r>
        <w:t>конфликта. Тест Томаса.</w:t>
      </w:r>
    </w:p>
    <w:p w:rsidR="00AC1AA3" w:rsidRDefault="0056180D">
      <w:pPr>
        <w:pStyle w:val="1"/>
        <w:spacing w:line="275" w:lineRule="exact"/>
      </w:pPr>
      <w:r>
        <w:t>Раздел</w:t>
      </w:r>
      <w:r>
        <w:rPr>
          <w:spacing w:val="-7"/>
        </w:rPr>
        <w:t xml:space="preserve"> </w:t>
      </w:r>
      <w:r>
        <w:t>III.</w:t>
      </w:r>
      <w:r>
        <w:rPr>
          <w:spacing w:val="-2"/>
        </w:rPr>
        <w:t xml:space="preserve"> </w:t>
      </w:r>
      <w:r>
        <w:t>Мир</w:t>
      </w:r>
      <w:r>
        <w:rPr>
          <w:spacing w:val="-3"/>
        </w:rPr>
        <w:t xml:space="preserve"> </w:t>
      </w:r>
      <w:r>
        <w:t>профессий.</w:t>
      </w:r>
    </w:p>
    <w:p w:rsidR="00AC1AA3" w:rsidRDefault="0056180D">
      <w:pPr>
        <w:spacing w:line="275" w:lineRule="exact"/>
        <w:ind w:left="1342"/>
        <w:jc w:val="both"/>
        <w:rPr>
          <w:sz w:val="24"/>
        </w:rPr>
      </w:pPr>
      <w:r>
        <w:rPr>
          <w:b/>
          <w:sz w:val="24"/>
        </w:rPr>
        <w:t>Тема</w:t>
      </w:r>
      <w:r>
        <w:rPr>
          <w:b/>
          <w:spacing w:val="-5"/>
          <w:sz w:val="24"/>
        </w:rPr>
        <w:t xml:space="preserve"> </w:t>
      </w:r>
      <w:r>
        <w:rPr>
          <w:b/>
          <w:sz w:val="24"/>
        </w:rPr>
        <w:t>№</w:t>
      </w:r>
      <w:r>
        <w:rPr>
          <w:b/>
          <w:spacing w:val="-4"/>
          <w:sz w:val="24"/>
        </w:rPr>
        <w:t xml:space="preserve"> </w:t>
      </w:r>
      <w:r>
        <w:rPr>
          <w:b/>
          <w:sz w:val="24"/>
        </w:rPr>
        <w:t>12.</w:t>
      </w:r>
      <w:r>
        <w:rPr>
          <w:b/>
          <w:spacing w:val="-5"/>
          <w:sz w:val="24"/>
        </w:rPr>
        <w:t xml:space="preserve"> </w:t>
      </w:r>
      <w:r>
        <w:rPr>
          <w:b/>
          <w:sz w:val="24"/>
        </w:rPr>
        <w:t>Современный</w:t>
      </w:r>
      <w:r>
        <w:rPr>
          <w:b/>
          <w:spacing w:val="-1"/>
          <w:sz w:val="24"/>
        </w:rPr>
        <w:t xml:space="preserve"> </w:t>
      </w:r>
      <w:r>
        <w:rPr>
          <w:b/>
          <w:sz w:val="24"/>
        </w:rPr>
        <w:t>рынок</w:t>
      </w:r>
      <w:r>
        <w:rPr>
          <w:b/>
          <w:spacing w:val="-3"/>
          <w:sz w:val="24"/>
        </w:rPr>
        <w:t xml:space="preserve"> </w:t>
      </w:r>
      <w:r>
        <w:rPr>
          <w:b/>
          <w:sz w:val="24"/>
        </w:rPr>
        <w:t>труда</w:t>
      </w:r>
      <w:r>
        <w:rPr>
          <w:b/>
          <w:spacing w:val="-9"/>
          <w:sz w:val="24"/>
        </w:rPr>
        <w:t xml:space="preserve"> </w:t>
      </w:r>
      <w:r>
        <w:rPr>
          <w:b/>
          <w:sz w:val="24"/>
        </w:rPr>
        <w:t>и</w:t>
      </w:r>
      <w:r>
        <w:rPr>
          <w:b/>
          <w:spacing w:val="-1"/>
          <w:sz w:val="24"/>
        </w:rPr>
        <w:t xml:space="preserve"> </w:t>
      </w:r>
      <w:r>
        <w:rPr>
          <w:b/>
          <w:sz w:val="24"/>
        </w:rPr>
        <w:t>его</w:t>
      </w:r>
      <w:r>
        <w:rPr>
          <w:b/>
          <w:spacing w:val="-5"/>
          <w:sz w:val="24"/>
        </w:rPr>
        <w:t xml:space="preserve"> </w:t>
      </w:r>
      <w:r>
        <w:rPr>
          <w:b/>
          <w:sz w:val="24"/>
        </w:rPr>
        <w:t>требования</w:t>
      </w:r>
      <w:r>
        <w:rPr>
          <w:b/>
          <w:spacing w:val="-2"/>
          <w:sz w:val="24"/>
        </w:rPr>
        <w:t xml:space="preserve"> </w:t>
      </w:r>
      <w:r>
        <w:rPr>
          <w:b/>
          <w:sz w:val="24"/>
        </w:rPr>
        <w:t>к</w:t>
      </w:r>
      <w:r>
        <w:rPr>
          <w:b/>
          <w:spacing w:val="-2"/>
          <w:sz w:val="24"/>
        </w:rPr>
        <w:t xml:space="preserve"> </w:t>
      </w:r>
      <w:r>
        <w:rPr>
          <w:b/>
          <w:sz w:val="24"/>
        </w:rPr>
        <w:t>профессионалу</w:t>
      </w:r>
      <w:r>
        <w:rPr>
          <w:sz w:val="24"/>
        </w:rPr>
        <w:t>.</w:t>
      </w:r>
    </w:p>
    <w:p w:rsidR="00AC1AA3" w:rsidRDefault="0056180D">
      <w:pPr>
        <w:pStyle w:val="a3"/>
        <w:spacing w:before="2"/>
        <w:ind w:right="569"/>
      </w:pPr>
      <w:r>
        <w:t>Влияние</w:t>
      </w:r>
      <w:r>
        <w:rPr>
          <w:spacing w:val="1"/>
        </w:rPr>
        <w:t xml:space="preserve"> </w:t>
      </w:r>
      <w:r>
        <w:t>психологии</w:t>
      </w:r>
      <w:r>
        <w:rPr>
          <w:spacing w:val="1"/>
        </w:rPr>
        <w:t xml:space="preserve"> </w:t>
      </w:r>
      <w:r>
        <w:t>личности</w:t>
      </w:r>
      <w:r>
        <w:rPr>
          <w:spacing w:val="1"/>
        </w:rPr>
        <w:t xml:space="preserve"> </w:t>
      </w:r>
      <w:r>
        <w:t>на</w:t>
      </w:r>
      <w:r>
        <w:rPr>
          <w:spacing w:val="1"/>
        </w:rPr>
        <w:t xml:space="preserve"> </w:t>
      </w:r>
      <w:r>
        <w:t>профессиональную</w:t>
      </w:r>
      <w:r>
        <w:rPr>
          <w:spacing w:val="1"/>
        </w:rPr>
        <w:t xml:space="preserve"> </w:t>
      </w:r>
      <w:r>
        <w:t>карьеру.</w:t>
      </w:r>
      <w:r>
        <w:rPr>
          <w:spacing w:val="1"/>
        </w:rPr>
        <w:t xml:space="preserve"> </w:t>
      </w:r>
      <w:r>
        <w:t>Пути</w:t>
      </w:r>
      <w:r>
        <w:rPr>
          <w:spacing w:val="1"/>
        </w:rPr>
        <w:t xml:space="preserve"> </w:t>
      </w:r>
      <w:r>
        <w:t>карьерного</w:t>
      </w:r>
      <w:r>
        <w:rPr>
          <w:spacing w:val="1"/>
        </w:rPr>
        <w:t xml:space="preserve"> </w:t>
      </w:r>
      <w:r>
        <w:t>роста.</w:t>
      </w:r>
      <w:r>
        <w:rPr>
          <w:spacing w:val="1"/>
        </w:rPr>
        <w:t xml:space="preserve"> </w:t>
      </w:r>
      <w:r>
        <w:t>Ценностные</w:t>
      </w:r>
      <w:r>
        <w:rPr>
          <w:spacing w:val="1"/>
        </w:rPr>
        <w:t xml:space="preserve"> </w:t>
      </w:r>
      <w:r>
        <w:t>ориентации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Предприимчивость.</w:t>
      </w:r>
      <w:r>
        <w:rPr>
          <w:spacing w:val="1"/>
        </w:rPr>
        <w:t xml:space="preserve"> </w:t>
      </w:r>
      <w:r>
        <w:t>Интеллектуальность.</w:t>
      </w:r>
      <w:r>
        <w:rPr>
          <w:spacing w:val="1"/>
        </w:rPr>
        <w:t xml:space="preserve"> </w:t>
      </w:r>
      <w:r>
        <w:t>Социально-профессиональная мобильность. Ответственность.</w:t>
      </w:r>
    </w:p>
    <w:p w:rsidR="00AC1AA3" w:rsidRDefault="0056180D">
      <w:pPr>
        <w:pStyle w:val="1"/>
      </w:pPr>
      <w:r>
        <w:t>Тема</w:t>
      </w:r>
      <w:r>
        <w:rPr>
          <w:spacing w:val="-5"/>
        </w:rPr>
        <w:t xml:space="preserve"> </w:t>
      </w:r>
      <w:r>
        <w:t>№</w:t>
      </w:r>
      <w:r>
        <w:rPr>
          <w:spacing w:val="-6"/>
        </w:rPr>
        <w:t xml:space="preserve"> </w:t>
      </w:r>
      <w:r>
        <w:t>13.</w:t>
      </w:r>
      <w:r>
        <w:rPr>
          <w:spacing w:val="-5"/>
        </w:rPr>
        <w:t xml:space="preserve"> </w:t>
      </w:r>
      <w:r>
        <w:t>Классификация</w:t>
      </w:r>
      <w:r>
        <w:rPr>
          <w:spacing w:val="-4"/>
        </w:rPr>
        <w:t xml:space="preserve"> </w:t>
      </w:r>
      <w:r>
        <w:t>профессий</w:t>
      </w:r>
      <w:r>
        <w:rPr>
          <w:spacing w:val="-3"/>
        </w:rPr>
        <w:t xml:space="preserve"> </w:t>
      </w:r>
      <w:r>
        <w:t>по</w:t>
      </w:r>
      <w:r>
        <w:rPr>
          <w:spacing w:val="-4"/>
        </w:rPr>
        <w:t xml:space="preserve"> </w:t>
      </w:r>
      <w:r>
        <w:t>предмету</w:t>
      </w:r>
      <w:r>
        <w:rPr>
          <w:spacing w:val="-2"/>
        </w:rPr>
        <w:t xml:space="preserve"> </w:t>
      </w:r>
      <w:r>
        <w:t>и</w:t>
      </w:r>
      <w:r>
        <w:rPr>
          <w:spacing w:val="-4"/>
        </w:rPr>
        <w:t xml:space="preserve"> </w:t>
      </w:r>
      <w:r>
        <w:t>характеру</w:t>
      </w:r>
      <w:r>
        <w:rPr>
          <w:spacing w:val="-6"/>
        </w:rPr>
        <w:t xml:space="preserve"> </w:t>
      </w:r>
      <w:r>
        <w:t>труда.</w:t>
      </w:r>
    </w:p>
    <w:p w:rsidR="00AC1AA3" w:rsidRDefault="0056180D">
      <w:pPr>
        <w:pStyle w:val="a3"/>
        <w:spacing w:before="5"/>
        <w:ind w:right="582"/>
      </w:pPr>
      <w:r>
        <w:t>Понятия предмета труда и характера труда. Классификация профессий по Климову. Типы и</w:t>
      </w:r>
      <w:r>
        <w:rPr>
          <w:spacing w:val="1"/>
        </w:rPr>
        <w:t xml:space="preserve"> </w:t>
      </w:r>
      <w:r>
        <w:t>классы</w:t>
      </w:r>
      <w:r>
        <w:rPr>
          <w:spacing w:val="-2"/>
        </w:rPr>
        <w:t xml:space="preserve"> </w:t>
      </w:r>
      <w:r>
        <w:t>профессий; их особенности. Профессиональные</w:t>
      </w:r>
      <w:r>
        <w:rPr>
          <w:spacing w:val="-2"/>
        </w:rPr>
        <w:t xml:space="preserve"> </w:t>
      </w:r>
      <w:r>
        <w:t>требования.</w:t>
      </w:r>
    </w:p>
    <w:p w:rsidR="00AC1AA3" w:rsidRDefault="0056180D">
      <w:pPr>
        <w:pStyle w:val="1"/>
        <w:spacing w:line="274" w:lineRule="exact"/>
      </w:pPr>
      <w:r>
        <w:t>Тема</w:t>
      </w:r>
      <w:r>
        <w:rPr>
          <w:spacing w:val="-5"/>
        </w:rPr>
        <w:t xml:space="preserve"> </w:t>
      </w:r>
      <w:r>
        <w:t>№</w:t>
      </w:r>
      <w:r>
        <w:rPr>
          <w:spacing w:val="-4"/>
        </w:rPr>
        <w:t xml:space="preserve"> </w:t>
      </w:r>
      <w:r>
        <w:t>14.</w:t>
      </w:r>
      <w:r>
        <w:rPr>
          <w:spacing w:val="-1"/>
        </w:rPr>
        <w:t xml:space="preserve"> </w:t>
      </w:r>
      <w:r>
        <w:t>Профессии</w:t>
      </w:r>
      <w:r>
        <w:rPr>
          <w:spacing w:val="-1"/>
        </w:rPr>
        <w:t xml:space="preserve"> </w:t>
      </w:r>
      <w:r>
        <w:t>типа</w:t>
      </w:r>
      <w:r>
        <w:rPr>
          <w:spacing w:val="-4"/>
        </w:rPr>
        <w:t xml:space="preserve"> </w:t>
      </w:r>
      <w:r>
        <w:t>«человек-</w:t>
      </w:r>
      <w:r>
        <w:rPr>
          <w:spacing w:val="-5"/>
        </w:rPr>
        <w:t xml:space="preserve"> </w:t>
      </w:r>
      <w:r>
        <w:t>человек».</w:t>
      </w:r>
    </w:p>
    <w:p w:rsidR="00AC1AA3" w:rsidRDefault="0056180D">
      <w:pPr>
        <w:pStyle w:val="a3"/>
        <w:spacing w:before="3"/>
        <w:ind w:right="565"/>
      </w:pPr>
      <w:r>
        <w:t>Анализ</w:t>
      </w:r>
      <w:r>
        <w:rPr>
          <w:spacing w:val="1"/>
        </w:rPr>
        <w:t xml:space="preserve"> </w:t>
      </w:r>
      <w:r>
        <w:t>профессий.</w:t>
      </w:r>
      <w:r>
        <w:rPr>
          <w:spacing w:val="1"/>
        </w:rPr>
        <w:t xml:space="preserve"> </w:t>
      </w:r>
      <w:r>
        <w:t>Содержание</w:t>
      </w:r>
      <w:r>
        <w:rPr>
          <w:spacing w:val="1"/>
        </w:rPr>
        <w:t xml:space="preserve"> </w:t>
      </w:r>
      <w:r>
        <w:t>и</w:t>
      </w:r>
      <w:r>
        <w:rPr>
          <w:spacing w:val="1"/>
        </w:rPr>
        <w:t xml:space="preserve"> </w:t>
      </w:r>
      <w:r>
        <w:t>характер</w:t>
      </w:r>
      <w:r>
        <w:rPr>
          <w:spacing w:val="1"/>
        </w:rPr>
        <w:t xml:space="preserve"> </w:t>
      </w:r>
      <w:r>
        <w:t>труда.</w:t>
      </w:r>
      <w:r>
        <w:rPr>
          <w:spacing w:val="1"/>
        </w:rPr>
        <w:t xml:space="preserve"> </w:t>
      </w:r>
      <w:r>
        <w:t>Профессиональные</w:t>
      </w:r>
      <w:r>
        <w:rPr>
          <w:spacing w:val="1"/>
        </w:rPr>
        <w:t xml:space="preserve"> </w:t>
      </w:r>
      <w:r>
        <w:t>требования</w:t>
      </w:r>
      <w:r>
        <w:rPr>
          <w:spacing w:val="1"/>
        </w:rPr>
        <w:t xml:space="preserve"> </w:t>
      </w:r>
      <w:r>
        <w:t>к</w:t>
      </w:r>
      <w:r>
        <w:rPr>
          <w:spacing w:val="1"/>
        </w:rPr>
        <w:t xml:space="preserve"> </w:t>
      </w:r>
      <w:r>
        <w:t>работникам.</w:t>
      </w:r>
      <w:r>
        <w:rPr>
          <w:spacing w:val="1"/>
        </w:rPr>
        <w:t xml:space="preserve"> </w:t>
      </w:r>
      <w:r>
        <w:t>Примеры</w:t>
      </w:r>
      <w:r>
        <w:rPr>
          <w:spacing w:val="1"/>
        </w:rPr>
        <w:t xml:space="preserve"> </w:t>
      </w:r>
      <w:r>
        <w:t>людей,</w:t>
      </w:r>
      <w:r>
        <w:rPr>
          <w:spacing w:val="1"/>
        </w:rPr>
        <w:t xml:space="preserve"> </w:t>
      </w:r>
      <w:r>
        <w:t>обладавших</w:t>
      </w:r>
      <w:r>
        <w:rPr>
          <w:spacing w:val="1"/>
        </w:rPr>
        <w:t xml:space="preserve"> </w:t>
      </w:r>
      <w:r>
        <w:t>качествами,</w:t>
      </w:r>
      <w:r>
        <w:rPr>
          <w:spacing w:val="1"/>
        </w:rPr>
        <w:t xml:space="preserve"> </w:t>
      </w:r>
      <w:r>
        <w:t>подходящими</w:t>
      </w:r>
      <w:r>
        <w:rPr>
          <w:spacing w:val="1"/>
        </w:rPr>
        <w:t xml:space="preserve"> </w:t>
      </w:r>
      <w:r>
        <w:t>данному</w:t>
      </w:r>
      <w:r>
        <w:rPr>
          <w:spacing w:val="1"/>
        </w:rPr>
        <w:t xml:space="preserve"> </w:t>
      </w:r>
      <w:r>
        <w:t>типу.</w:t>
      </w:r>
      <w:r>
        <w:rPr>
          <w:spacing w:val="1"/>
        </w:rPr>
        <w:t xml:space="preserve"> </w:t>
      </w:r>
      <w:r>
        <w:t>Гиппократ, Авиценна,</w:t>
      </w:r>
      <w:r>
        <w:rPr>
          <w:spacing w:val="-7"/>
        </w:rPr>
        <w:t xml:space="preserve"> </w:t>
      </w:r>
      <w:r>
        <w:t>Пирогов, Песталоцци,</w:t>
      </w:r>
      <w:r>
        <w:rPr>
          <w:spacing w:val="-3"/>
        </w:rPr>
        <w:t xml:space="preserve"> </w:t>
      </w:r>
      <w:r>
        <w:t>Ян Коменский, Ушинский.</w:t>
      </w:r>
    </w:p>
    <w:p w:rsidR="00AC1AA3" w:rsidRDefault="0056180D">
      <w:pPr>
        <w:pStyle w:val="1"/>
        <w:spacing w:line="272" w:lineRule="exact"/>
      </w:pPr>
      <w:r>
        <w:t>Тема</w:t>
      </w:r>
      <w:r>
        <w:rPr>
          <w:spacing w:val="-6"/>
        </w:rPr>
        <w:t xml:space="preserve"> </w:t>
      </w:r>
      <w:r>
        <w:t>№</w:t>
      </w:r>
      <w:r>
        <w:rPr>
          <w:spacing w:val="-5"/>
        </w:rPr>
        <w:t xml:space="preserve"> </w:t>
      </w:r>
      <w:r>
        <w:t>15.</w:t>
      </w:r>
      <w:r>
        <w:rPr>
          <w:spacing w:val="-2"/>
        </w:rPr>
        <w:t xml:space="preserve"> </w:t>
      </w:r>
      <w:r>
        <w:t>Профессии</w:t>
      </w:r>
      <w:r>
        <w:rPr>
          <w:spacing w:val="-4"/>
        </w:rPr>
        <w:t xml:space="preserve"> </w:t>
      </w:r>
      <w:r>
        <w:t>типа</w:t>
      </w:r>
      <w:r>
        <w:rPr>
          <w:spacing w:val="-3"/>
        </w:rPr>
        <w:t xml:space="preserve"> </w:t>
      </w:r>
      <w:r>
        <w:t>«человек-техника».</w:t>
      </w:r>
    </w:p>
    <w:p w:rsidR="00AC1AA3" w:rsidRDefault="0056180D">
      <w:pPr>
        <w:pStyle w:val="a3"/>
        <w:spacing w:before="2"/>
        <w:ind w:right="570"/>
      </w:pPr>
      <w:r>
        <w:t>Анализ</w:t>
      </w:r>
      <w:r>
        <w:rPr>
          <w:spacing w:val="1"/>
        </w:rPr>
        <w:t xml:space="preserve"> </w:t>
      </w:r>
      <w:r>
        <w:t>профессий.</w:t>
      </w:r>
      <w:r>
        <w:rPr>
          <w:spacing w:val="1"/>
        </w:rPr>
        <w:t xml:space="preserve"> </w:t>
      </w:r>
      <w:r>
        <w:t>Содержание</w:t>
      </w:r>
      <w:r>
        <w:rPr>
          <w:spacing w:val="1"/>
        </w:rPr>
        <w:t xml:space="preserve"> </w:t>
      </w:r>
      <w:r>
        <w:t>и</w:t>
      </w:r>
      <w:r>
        <w:rPr>
          <w:spacing w:val="1"/>
        </w:rPr>
        <w:t xml:space="preserve"> </w:t>
      </w:r>
      <w:r>
        <w:t>характер</w:t>
      </w:r>
      <w:r>
        <w:rPr>
          <w:spacing w:val="1"/>
        </w:rPr>
        <w:t xml:space="preserve"> </w:t>
      </w:r>
      <w:r>
        <w:t>труда.</w:t>
      </w:r>
      <w:r>
        <w:rPr>
          <w:spacing w:val="1"/>
        </w:rPr>
        <w:t xml:space="preserve"> </w:t>
      </w:r>
      <w:r>
        <w:t>Профессиональные</w:t>
      </w:r>
      <w:r>
        <w:rPr>
          <w:spacing w:val="1"/>
        </w:rPr>
        <w:t xml:space="preserve"> </w:t>
      </w:r>
      <w:r>
        <w:t>требования</w:t>
      </w:r>
      <w:r>
        <w:rPr>
          <w:spacing w:val="1"/>
        </w:rPr>
        <w:t xml:space="preserve"> </w:t>
      </w:r>
      <w:r>
        <w:t>к</w:t>
      </w:r>
      <w:r>
        <w:rPr>
          <w:spacing w:val="1"/>
        </w:rPr>
        <w:t xml:space="preserve"> </w:t>
      </w:r>
      <w:r>
        <w:t>работникам.</w:t>
      </w:r>
      <w:r>
        <w:rPr>
          <w:spacing w:val="1"/>
        </w:rPr>
        <w:t xml:space="preserve"> </w:t>
      </w:r>
      <w:r>
        <w:t>Примеры</w:t>
      </w:r>
      <w:r>
        <w:rPr>
          <w:spacing w:val="1"/>
        </w:rPr>
        <w:t xml:space="preserve"> </w:t>
      </w:r>
      <w:r>
        <w:t>людей,</w:t>
      </w:r>
      <w:r>
        <w:rPr>
          <w:spacing w:val="1"/>
        </w:rPr>
        <w:t xml:space="preserve"> </w:t>
      </w:r>
      <w:r>
        <w:t>обладавших</w:t>
      </w:r>
      <w:r>
        <w:rPr>
          <w:spacing w:val="1"/>
        </w:rPr>
        <w:t xml:space="preserve"> </w:t>
      </w:r>
      <w:r>
        <w:t>качествами,</w:t>
      </w:r>
      <w:r>
        <w:rPr>
          <w:spacing w:val="1"/>
        </w:rPr>
        <w:t xml:space="preserve"> </w:t>
      </w:r>
      <w:r>
        <w:t>подходящими</w:t>
      </w:r>
      <w:r>
        <w:rPr>
          <w:spacing w:val="1"/>
        </w:rPr>
        <w:t xml:space="preserve"> </w:t>
      </w:r>
      <w:r>
        <w:t>данному</w:t>
      </w:r>
      <w:r>
        <w:rPr>
          <w:spacing w:val="1"/>
        </w:rPr>
        <w:t xml:space="preserve"> </w:t>
      </w:r>
      <w:r>
        <w:t>типу.</w:t>
      </w:r>
      <w:r>
        <w:rPr>
          <w:spacing w:val="1"/>
        </w:rPr>
        <w:t xml:space="preserve"> </w:t>
      </w:r>
      <w:r>
        <w:t>Леонардо</w:t>
      </w:r>
      <w:r>
        <w:rPr>
          <w:spacing w:val="-1"/>
        </w:rPr>
        <w:t xml:space="preserve"> </w:t>
      </w:r>
      <w:r>
        <w:t>да</w:t>
      </w:r>
      <w:r>
        <w:rPr>
          <w:spacing w:val="-2"/>
        </w:rPr>
        <w:t xml:space="preserve"> </w:t>
      </w:r>
      <w:r>
        <w:t>Винчи, Эдисон, Дизель,</w:t>
      </w:r>
      <w:r>
        <w:rPr>
          <w:spacing w:val="-6"/>
        </w:rPr>
        <w:t xml:space="preserve"> </w:t>
      </w:r>
      <w:r>
        <w:t>Королев,</w:t>
      </w:r>
      <w:r>
        <w:rPr>
          <w:spacing w:val="-3"/>
        </w:rPr>
        <w:t xml:space="preserve"> </w:t>
      </w:r>
      <w:r>
        <w:t>Сикорский,</w:t>
      </w:r>
      <w:r>
        <w:rPr>
          <w:spacing w:val="-3"/>
        </w:rPr>
        <w:t xml:space="preserve"> </w:t>
      </w:r>
      <w:r>
        <w:t>Туполев,</w:t>
      </w:r>
      <w:r>
        <w:rPr>
          <w:spacing w:val="-4"/>
        </w:rPr>
        <w:t xml:space="preserve"> </w:t>
      </w:r>
      <w:r>
        <w:t>Тесла.</w:t>
      </w:r>
    </w:p>
    <w:p w:rsidR="00AC1AA3" w:rsidRDefault="0056180D">
      <w:pPr>
        <w:pStyle w:val="1"/>
        <w:spacing w:line="274" w:lineRule="exact"/>
      </w:pPr>
      <w:r>
        <w:t>Тема</w:t>
      </w:r>
      <w:r>
        <w:rPr>
          <w:spacing w:val="-5"/>
        </w:rPr>
        <w:t xml:space="preserve"> </w:t>
      </w:r>
      <w:r>
        <w:t>№</w:t>
      </w:r>
      <w:r>
        <w:rPr>
          <w:spacing w:val="-6"/>
        </w:rPr>
        <w:t xml:space="preserve"> </w:t>
      </w:r>
      <w:r>
        <w:t>16.</w:t>
      </w:r>
      <w:r>
        <w:rPr>
          <w:spacing w:val="-5"/>
        </w:rPr>
        <w:t xml:space="preserve"> </w:t>
      </w:r>
      <w:r>
        <w:t>Профессии</w:t>
      </w:r>
      <w:r>
        <w:rPr>
          <w:spacing w:val="-1"/>
        </w:rPr>
        <w:t xml:space="preserve"> </w:t>
      </w:r>
      <w:r>
        <w:t>типа</w:t>
      </w:r>
      <w:r>
        <w:rPr>
          <w:spacing w:val="-4"/>
        </w:rPr>
        <w:t xml:space="preserve"> </w:t>
      </w:r>
      <w:r>
        <w:t>«человек</w:t>
      </w:r>
      <w:r>
        <w:rPr>
          <w:spacing w:val="-2"/>
        </w:rPr>
        <w:t xml:space="preserve"> </w:t>
      </w:r>
      <w:r>
        <w:t>-</w:t>
      </w:r>
      <w:r>
        <w:rPr>
          <w:spacing w:val="-6"/>
        </w:rPr>
        <w:t xml:space="preserve"> </w:t>
      </w:r>
      <w:r>
        <w:t>знаковая</w:t>
      </w:r>
      <w:r>
        <w:rPr>
          <w:spacing w:val="-5"/>
        </w:rPr>
        <w:t xml:space="preserve"> </w:t>
      </w:r>
      <w:r>
        <w:t>система».</w:t>
      </w:r>
    </w:p>
    <w:p w:rsidR="00AC1AA3" w:rsidRDefault="0056180D">
      <w:pPr>
        <w:pStyle w:val="a3"/>
        <w:spacing w:before="2"/>
        <w:ind w:right="655"/>
        <w:jc w:val="left"/>
      </w:pPr>
      <w:r>
        <w:t>Анализ</w:t>
      </w:r>
      <w:r>
        <w:rPr>
          <w:spacing w:val="6"/>
        </w:rPr>
        <w:t xml:space="preserve"> </w:t>
      </w:r>
      <w:r>
        <w:t>профессий.</w:t>
      </w:r>
      <w:r>
        <w:rPr>
          <w:spacing w:val="6"/>
        </w:rPr>
        <w:t xml:space="preserve"> </w:t>
      </w:r>
      <w:r>
        <w:t>Содержание</w:t>
      </w:r>
      <w:r>
        <w:rPr>
          <w:spacing w:val="4"/>
        </w:rPr>
        <w:t xml:space="preserve"> </w:t>
      </w:r>
      <w:r>
        <w:t>и</w:t>
      </w:r>
      <w:r>
        <w:rPr>
          <w:spacing w:val="6"/>
        </w:rPr>
        <w:t xml:space="preserve"> </w:t>
      </w:r>
      <w:r>
        <w:t>характер</w:t>
      </w:r>
      <w:r>
        <w:rPr>
          <w:spacing w:val="5"/>
        </w:rPr>
        <w:t xml:space="preserve"> </w:t>
      </w:r>
      <w:r>
        <w:t>труда.</w:t>
      </w:r>
      <w:r>
        <w:rPr>
          <w:spacing w:val="5"/>
        </w:rPr>
        <w:t xml:space="preserve"> </w:t>
      </w:r>
      <w:r>
        <w:t>Профессиональные</w:t>
      </w:r>
      <w:r>
        <w:rPr>
          <w:spacing w:val="5"/>
        </w:rPr>
        <w:t xml:space="preserve"> </w:t>
      </w:r>
      <w:r>
        <w:t>требования</w:t>
      </w:r>
      <w:r>
        <w:rPr>
          <w:spacing w:val="6"/>
        </w:rPr>
        <w:t xml:space="preserve"> </w:t>
      </w:r>
      <w:r>
        <w:t>к</w:t>
      </w:r>
      <w:r>
        <w:rPr>
          <w:spacing w:val="-57"/>
        </w:rPr>
        <w:t xml:space="preserve"> </w:t>
      </w:r>
      <w:r>
        <w:t>работникам.</w:t>
      </w:r>
      <w:r>
        <w:rPr>
          <w:spacing w:val="-1"/>
        </w:rPr>
        <w:t xml:space="preserve"> </w:t>
      </w:r>
      <w:r>
        <w:t>Примеры.</w:t>
      </w:r>
      <w:r>
        <w:rPr>
          <w:spacing w:val="-3"/>
        </w:rPr>
        <w:t xml:space="preserve"> </w:t>
      </w:r>
      <w:r>
        <w:t>Билл</w:t>
      </w:r>
      <w:r>
        <w:rPr>
          <w:spacing w:val="1"/>
        </w:rPr>
        <w:t xml:space="preserve"> </w:t>
      </w:r>
      <w:r>
        <w:t>Гейтс, Касперский.</w:t>
      </w:r>
    </w:p>
    <w:p w:rsidR="00AC1AA3" w:rsidRDefault="0056180D">
      <w:pPr>
        <w:pStyle w:val="1"/>
        <w:spacing w:before="1"/>
        <w:jc w:val="left"/>
        <w:rPr>
          <w:b w:val="0"/>
        </w:rPr>
      </w:pPr>
      <w:r>
        <w:t>Тема</w:t>
      </w:r>
      <w:r>
        <w:rPr>
          <w:spacing w:val="-5"/>
        </w:rPr>
        <w:t xml:space="preserve"> </w:t>
      </w:r>
      <w:r>
        <w:t>№</w:t>
      </w:r>
      <w:r>
        <w:rPr>
          <w:spacing w:val="-4"/>
        </w:rPr>
        <w:t xml:space="preserve"> </w:t>
      </w:r>
      <w:r>
        <w:t>17.</w:t>
      </w:r>
      <w:r>
        <w:rPr>
          <w:spacing w:val="-2"/>
        </w:rPr>
        <w:t xml:space="preserve"> </w:t>
      </w:r>
      <w:r>
        <w:t>Профессии типа</w:t>
      </w:r>
      <w:r>
        <w:rPr>
          <w:spacing w:val="-4"/>
        </w:rPr>
        <w:t xml:space="preserve"> </w:t>
      </w:r>
      <w:r>
        <w:t>«человек</w:t>
      </w:r>
      <w:r>
        <w:rPr>
          <w:spacing w:val="1"/>
        </w:rPr>
        <w:t xml:space="preserve"> </w:t>
      </w:r>
      <w:r>
        <w:t>–</w:t>
      </w:r>
      <w:r>
        <w:rPr>
          <w:spacing w:val="-2"/>
        </w:rPr>
        <w:t xml:space="preserve"> </w:t>
      </w:r>
      <w:r>
        <w:t>природа»</w:t>
      </w:r>
      <w:r>
        <w:rPr>
          <w:b w:val="0"/>
        </w:rPr>
        <w:t>.</w:t>
      </w:r>
    </w:p>
    <w:p w:rsidR="00AC1AA3" w:rsidRDefault="0056180D">
      <w:pPr>
        <w:pStyle w:val="a3"/>
        <w:jc w:val="left"/>
      </w:pPr>
      <w:r>
        <w:t>Описание</w:t>
      </w:r>
      <w:r>
        <w:rPr>
          <w:spacing w:val="14"/>
        </w:rPr>
        <w:t xml:space="preserve"> </w:t>
      </w:r>
      <w:r>
        <w:t>профессий.</w:t>
      </w:r>
      <w:r>
        <w:rPr>
          <w:spacing w:val="12"/>
        </w:rPr>
        <w:t xml:space="preserve"> </w:t>
      </w:r>
      <w:r>
        <w:t>Анализ</w:t>
      </w:r>
      <w:r>
        <w:rPr>
          <w:spacing w:val="13"/>
        </w:rPr>
        <w:t xml:space="preserve"> </w:t>
      </w:r>
      <w:r>
        <w:t>профессий.</w:t>
      </w:r>
      <w:r>
        <w:rPr>
          <w:spacing w:val="13"/>
        </w:rPr>
        <w:t xml:space="preserve"> </w:t>
      </w:r>
      <w:r>
        <w:t>Содержание</w:t>
      </w:r>
      <w:r>
        <w:rPr>
          <w:spacing w:val="14"/>
        </w:rPr>
        <w:t xml:space="preserve"> </w:t>
      </w:r>
      <w:r>
        <w:t>и</w:t>
      </w:r>
      <w:r>
        <w:rPr>
          <w:spacing w:val="15"/>
        </w:rPr>
        <w:t xml:space="preserve"> </w:t>
      </w:r>
      <w:r>
        <w:t>характер</w:t>
      </w:r>
      <w:r>
        <w:rPr>
          <w:spacing w:val="14"/>
        </w:rPr>
        <w:t xml:space="preserve"> </w:t>
      </w:r>
      <w:r>
        <w:t>труда.</w:t>
      </w:r>
      <w:r>
        <w:rPr>
          <w:spacing w:val="14"/>
        </w:rPr>
        <w:t xml:space="preserve"> </w:t>
      </w:r>
      <w:r>
        <w:t>Профессиональные</w:t>
      </w:r>
      <w:r>
        <w:rPr>
          <w:spacing w:val="-57"/>
        </w:rPr>
        <w:t xml:space="preserve"> </w:t>
      </w:r>
      <w:r>
        <w:t>требования.</w:t>
      </w:r>
      <w:r>
        <w:rPr>
          <w:spacing w:val="-1"/>
        </w:rPr>
        <w:t xml:space="preserve"> </w:t>
      </w:r>
      <w:r>
        <w:t>Примеры. Дарвин, Вавилов, Мичурин,</w:t>
      </w:r>
      <w:r>
        <w:rPr>
          <w:spacing w:val="-2"/>
        </w:rPr>
        <w:t xml:space="preserve"> </w:t>
      </w:r>
      <w:r>
        <w:t>Вирхов,</w:t>
      </w:r>
      <w:r>
        <w:rPr>
          <w:spacing w:val="-1"/>
        </w:rPr>
        <w:t xml:space="preserve"> </w:t>
      </w:r>
      <w:r>
        <w:t>Даррелл.</w:t>
      </w:r>
    </w:p>
    <w:p w:rsidR="00AC1AA3" w:rsidRDefault="0056180D">
      <w:pPr>
        <w:pStyle w:val="1"/>
        <w:spacing w:line="274" w:lineRule="exact"/>
        <w:jc w:val="left"/>
      </w:pPr>
      <w:r>
        <w:t>Тема</w:t>
      </w:r>
      <w:r>
        <w:rPr>
          <w:spacing w:val="-6"/>
        </w:rPr>
        <w:t xml:space="preserve"> </w:t>
      </w:r>
      <w:r>
        <w:t>№</w:t>
      </w:r>
      <w:r>
        <w:rPr>
          <w:spacing w:val="-4"/>
        </w:rPr>
        <w:t xml:space="preserve"> </w:t>
      </w:r>
      <w:r>
        <w:t>18.</w:t>
      </w:r>
      <w:r>
        <w:rPr>
          <w:spacing w:val="-2"/>
        </w:rPr>
        <w:t xml:space="preserve"> </w:t>
      </w:r>
      <w:r>
        <w:t>Профессии</w:t>
      </w:r>
      <w:r>
        <w:rPr>
          <w:spacing w:val="-3"/>
        </w:rPr>
        <w:t xml:space="preserve"> </w:t>
      </w:r>
      <w:r>
        <w:t>типа</w:t>
      </w:r>
      <w:r>
        <w:rPr>
          <w:spacing w:val="-2"/>
        </w:rPr>
        <w:t xml:space="preserve"> </w:t>
      </w:r>
      <w:r>
        <w:t>«человек</w:t>
      </w:r>
      <w:r>
        <w:rPr>
          <w:spacing w:val="1"/>
        </w:rPr>
        <w:t xml:space="preserve"> </w:t>
      </w:r>
      <w:r>
        <w:t>–</w:t>
      </w:r>
      <w:r>
        <w:rPr>
          <w:spacing w:val="-2"/>
        </w:rPr>
        <w:t xml:space="preserve"> </w:t>
      </w:r>
      <w:r>
        <w:t>художественный</w:t>
      </w:r>
      <w:r>
        <w:rPr>
          <w:spacing w:val="-4"/>
        </w:rPr>
        <w:t xml:space="preserve"> </w:t>
      </w:r>
      <w:r>
        <w:t>образ».</w:t>
      </w:r>
    </w:p>
    <w:p w:rsidR="00AC1AA3" w:rsidRDefault="0056180D">
      <w:pPr>
        <w:pStyle w:val="a3"/>
        <w:spacing w:before="4"/>
        <w:ind w:right="565"/>
      </w:pPr>
      <w:r>
        <w:t>Анализ</w:t>
      </w:r>
      <w:r>
        <w:rPr>
          <w:spacing w:val="1"/>
        </w:rPr>
        <w:t xml:space="preserve"> </w:t>
      </w:r>
      <w:r>
        <w:t>профессий.</w:t>
      </w:r>
      <w:r>
        <w:rPr>
          <w:spacing w:val="1"/>
        </w:rPr>
        <w:t xml:space="preserve"> </w:t>
      </w:r>
      <w:r>
        <w:t>Содержание</w:t>
      </w:r>
      <w:r>
        <w:rPr>
          <w:spacing w:val="1"/>
        </w:rPr>
        <w:t xml:space="preserve"> </w:t>
      </w:r>
      <w:r>
        <w:t>и</w:t>
      </w:r>
      <w:r>
        <w:rPr>
          <w:spacing w:val="1"/>
        </w:rPr>
        <w:t xml:space="preserve"> </w:t>
      </w:r>
      <w:r>
        <w:t>характер</w:t>
      </w:r>
      <w:r>
        <w:rPr>
          <w:spacing w:val="1"/>
        </w:rPr>
        <w:t xml:space="preserve"> </w:t>
      </w:r>
      <w:r>
        <w:t>труда.</w:t>
      </w:r>
      <w:r>
        <w:rPr>
          <w:spacing w:val="1"/>
        </w:rPr>
        <w:t xml:space="preserve"> </w:t>
      </w:r>
      <w:r>
        <w:t>Профессиональные</w:t>
      </w:r>
      <w:r>
        <w:rPr>
          <w:spacing w:val="1"/>
        </w:rPr>
        <w:t xml:space="preserve"> </w:t>
      </w:r>
      <w:r>
        <w:t>требования</w:t>
      </w:r>
      <w:r>
        <w:rPr>
          <w:spacing w:val="1"/>
        </w:rPr>
        <w:t xml:space="preserve"> </w:t>
      </w:r>
      <w:r>
        <w:t>к</w:t>
      </w:r>
      <w:r>
        <w:rPr>
          <w:spacing w:val="1"/>
        </w:rPr>
        <w:t xml:space="preserve"> </w:t>
      </w:r>
      <w:r>
        <w:t>работникам.</w:t>
      </w:r>
      <w:r>
        <w:rPr>
          <w:spacing w:val="1"/>
        </w:rPr>
        <w:t xml:space="preserve"> </w:t>
      </w:r>
      <w:r>
        <w:t>Примеры.</w:t>
      </w:r>
      <w:r>
        <w:rPr>
          <w:spacing w:val="1"/>
        </w:rPr>
        <w:t xml:space="preserve"> </w:t>
      </w:r>
      <w:r>
        <w:t>Чарли</w:t>
      </w:r>
      <w:r>
        <w:rPr>
          <w:spacing w:val="1"/>
        </w:rPr>
        <w:t xml:space="preserve"> </w:t>
      </w:r>
      <w:r>
        <w:t>Чаплин,</w:t>
      </w:r>
      <w:r>
        <w:rPr>
          <w:spacing w:val="1"/>
        </w:rPr>
        <w:t xml:space="preserve"> </w:t>
      </w:r>
      <w:r>
        <w:t>Галина</w:t>
      </w:r>
      <w:r>
        <w:rPr>
          <w:spacing w:val="1"/>
        </w:rPr>
        <w:t xml:space="preserve"> </w:t>
      </w:r>
      <w:r>
        <w:t>Уланова,</w:t>
      </w:r>
      <w:r>
        <w:rPr>
          <w:spacing w:val="1"/>
        </w:rPr>
        <w:t xml:space="preserve"> </w:t>
      </w:r>
      <w:r>
        <w:t>Николо</w:t>
      </w:r>
      <w:r>
        <w:rPr>
          <w:spacing w:val="1"/>
        </w:rPr>
        <w:t xml:space="preserve"> </w:t>
      </w:r>
      <w:r>
        <w:t>Паганини,</w:t>
      </w:r>
      <w:r>
        <w:rPr>
          <w:spacing w:val="1"/>
        </w:rPr>
        <w:t xml:space="preserve"> </w:t>
      </w:r>
      <w:r>
        <w:t>Айвазовский,</w:t>
      </w:r>
      <w:r>
        <w:rPr>
          <w:spacing w:val="-57"/>
        </w:rPr>
        <w:t xml:space="preserve"> </w:t>
      </w:r>
      <w:r>
        <w:t>Шаляпин.</w:t>
      </w:r>
    </w:p>
    <w:p w:rsidR="00AC1AA3" w:rsidRDefault="0056180D">
      <w:pPr>
        <w:pStyle w:val="1"/>
        <w:spacing w:line="274" w:lineRule="exact"/>
      </w:pPr>
      <w:r>
        <w:t>Тема</w:t>
      </w:r>
      <w:r>
        <w:rPr>
          <w:spacing w:val="-5"/>
        </w:rPr>
        <w:t xml:space="preserve"> </w:t>
      </w:r>
      <w:r>
        <w:t>№</w:t>
      </w:r>
      <w:r>
        <w:rPr>
          <w:spacing w:val="-4"/>
        </w:rPr>
        <w:t xml:space="preserve"> </w:t>
      </w:r>
      <w:r>
        <w:t>19.</w:t>
      </w:r>
      <w:r>
        <w:rPr>
          <w:spacing w:val="-2"/>
        </w:rPr>
        <w:t xml:space="preserve"> </w:t>
      </w:r>
      <w:r>
        <w:t>Профессии типа</w:t>
      </w:r>
      <w:r>
        <w:rPr>
          <w:spacing w:val="-3"/>
        </w:rPr>
        <w:t xml:space="preserve"> </w:t>
      </w:r>
      <w:r>
        <w:t>«человек</w:t>
      </w:r>
      <w:r>
        <w:rPr>
          <w:spacing w:val="-2"/>
        </w:rPr>
        <w:t xml:space="preserve"> </w:t>
      </w:r>
      <w:r>
        <w:t>–</w:t>
      </w:r>
      <w:r>
        <w:rPr>
          <w:spacing w:val="-2"/>
        </w:rPr>
        <w:t xml:space="preserve"> </w:t>
      </w:r>
      <w:r>
        <w:t>бизнес».</w:t>
      </w:r>
    </w:p>
    <w:p w:rsidR="00AC1AA3" w:rsidRDefault="0056180D">
      <w:pPr>
        <w:pStyle w:val="a3"/>
        <w:spacing w:before="3"/>
        <w:ind w:right="576"/>
      </w:pPr>
      <w:r>
        <w:t>Анализ</w:t>
      </w:r>
      <w:r>
        <w:rPr>
          <w:spacing w:val="1"/>
        </w:rPr>
        <w:t xml:space="preserve"> </w:t>
      </w:r>
      <w:r>
        <w:t>профессий.</w:t>
      </w:r>
      <w:r>
        <w:rPr>
          <w:spacing w:val="1"/>
        </w:rPr>
        <w:t xml:space="preserve"> </w:t>
      </w:r>
      <w:r>
        <w:t>Содержание</w:t>
      </w:r>
      <w:r>
        <w:rPr>
          <w:spacing w:val="1"/>
        </w:rPr>
        <w:t xml:space="preserve"> </w:t>
      </w:r>
      <w:r>
        <w:t>и</w:t>
      </w:r>
      <w:r>
        <w:rPr>
          <w:spacing w:val="1"/>
        </w:rPr>
        <w:t xml:space="preserve"> </w:t>
      </w:r>
      <w:r>
        <w:t>характер</w:t>
      </w:r>
      <w:r>
        <w:rPr>
          <w:spacing w:val="1"/>
        </w:rPr>
        <w:t xml:space="preserve"> </w:t>
      </w:r>
      <w:r>
        <w:t>труда.</w:t>
      </w:r>
      <w:r>
        <w:rPr>
          <w:spacing w:val="1"/>
        </w:rPr>
        <w:t xml:space="preserve"> </w:t>
      </w:r>
      <w:r>
        <w:t>Профессиональные</w:t>
      </w:r>
      <w:r>
        <w:rPr>
          <w:spacing w:val="1"/>
        </w:rPr>
        <w:t xml:space="preserve"> </w:t>
      </w:r>
      <w:r>
        <w:t>требования</w:t>
      </w:r>
      <w:r>
        <w:rPr>
          <w:spacing w:val="1"/>
        </w:rPr>
        <w:t xml:space="preserve"> </w:t>
      </w:r>
      <w:r>
        <w:t>к</w:t>
      </w:r>
      <w:r>
        <w:rPr>
          <w:spacing w:val="1"/>
        </w:rPr>
        <w:t xml:space="preserve"> </w:t>
      </w:r>
      <w:r>
        <w:lastRenderedPageBreak/>
        <w:t>работникам.</w:t>
      </w:r>
      <w:r>
        <w:rPr>
          <w:spacing w:val="-4"/>
        </w:rPr>
        <w:t xml:space="preserve"> </w:t>
      </w:r>
      <w:r>
        <w:t>Примеры</w:t>
      </w:r>
      <w:r>
        <w:rPr>
          <w:spacing w:val="-1"/>
        </w:rPr>
        <w:t xml:space="preserve"> </w:t>
      </w:r>
      <w:r>
        <w:t>нестандартных,</w:t>
      </w:r>
      <w:r>
        <w:rPr>
          <w:spacing w:val="-6"/>
        </w:rPr>
        <w:t xml:space="preserve"> </w:t>
      </w:r>
      <w:r>
        <w:t>креативных</w:t>
      </w:r>
      <w:r>
        <w:rPr>
          <w:spacing w:val="-1"/>
        </w:rPr>
        <w:t xml:space="preserve"> </w:t>
      </w:r>
      <w:r>
        <w:t>бизнес-идей,</w:t>
      </w:r>
      <w:r>
        <w:rPr>
          <w:spacing w:val="-1"/>
        </w:rPr>
        <w:t xml:space="preserve"> </w:t>
      </w:r>
      <w:r>
        <w:t>принесших</w:t>
      </w:r>
      <w:r>
        <w:rPr>
          <w:spacing w:val="-3"/>
        </w:rPr>
        <w:t xml:space="preserve"> </w:t>
      </w:r>
      <w:r>
        <w:t>прибыль.</w:t>
      </w:r>
    </w:p>
    <w:p w:rsidR="00AC1AA3" w:rsidRDefault="0056180D">
      <w:pPr>
        <w:pStyle w:val="1"/>
        <w:spacing w:line="274" w:lineRule="exact"/>
      </w:pPr>
      <w:r>
        <w:t>Тема</w:t>
      </w:r>
      <w:r>
        <w:rPr>
          <w:spacing w:val="-8"/>
        </w:rPr>
        <w:t xml:space="preserve"> </w:t>
      </w:r>
      <w:r>
        <w:t>№</w:t>
      </w:r>
      <w:r>
        <w:rPr>
          <w:spacing w:val="-7"/>
        </w:rPr>
        <w:t xml:space="preserve"> </w:t>
      </w:r>
      <w:r>
        <w:t>20.</w:t>
      </w:r>
      <w:r>
        <w:rPr>
          <w:spacing w:val="-5"/>
        </w:rPr>
        <w:t xml:space="preserve"> </w:t>
      </w:r>
      <w:r>
        <w:t>Карта</w:t>
      </w:r>
      <w:r>
        <w:rPr>
          <w:spacing w:val="-5"/>
        </w:rPr>
        <w:t xml:space="preserve"> </w:t>
      </w:r>
      <w:r>
        <w:t>профессий.</w:t>
      </w:r>
      <w:r>
        <w:rPr>
          <w:spacing w:val="-5"/>
        </w:rPr>
        <w:t xml:space="preserve"> </w:t>
      </w:r>
      <w:r>
        <w:t>Матрица</w:t>
      </w:r>
      <w:r>
        <w:rPr>
          <w:spacing w:val="-5"/>
        </w:rPr>
        <w:t xml:space="preserve"> </w:t>
      </w:r>
      <w:r>
        <w:t>профессий.</w:t>
      </w:r>
    </w:p>
    <w:p w:rsidR="00AC1AA3" w:rsidRDefault="0056180D">
      <w:pPr>
        <w:pStyle w:val="a3"/>
        <w:spacing w:before="2"/>
        <w:ind w:right="570"/>
      </w:pPr>
      <w:r>
        <w:t>Понятие</w:t>
      </w:r>
      <w:r>
        <w:rPr>
          <w:spacing w:val="1"/>
        </w:rPr>
        <w:t xml:space="preserve"> </w:t>
      </w:r>
      <w:r>
        <w:t>карты</w:t>
      </w:r>
      <w:r>
        <w:rPr>
          <w:spacing w:val="1"/>
        </w:rPr>
        <w:t xml:space="preserve"> </w:t>
      </w:r>
      <w:r>
        <w:t>профессий.</w:t>
      </w:r>
      <w:r>
        <w:rPr>
          <w:spacing w:val="1"/>
        </w:rPr>
        <w:t xml:space="preserve"> </w:t>
      </w:r>
      <w:r>
        <w:t>Распределение</w:t>
      </w:r>
      <w:r>
        <w:rPr>
          <w:spacing w:val="1"/>
        </w:rPr>
        <w:t xml:space="preserve"> </w:t>
      </w:r>
      <w:r>
        <w:t>профессий</w:t>
      </w:r>
      <w:r>
        <w:rPr>
          <w:spacing w:val="1"/>
        </w:rPr>
        <w:t xml:space="preserve"> </w:t>
      </w:r>
      <w:r>
        <w:t>«в</w:t>
      </w:r>
      <w:r>
        <w:rPr>
          <w:spacing w:val="1"/>
        </w:rPr>
        <w:t xml:space="preserve"> </w:t>
      </w:r>
      <w:r>
        <w:t>системе</w:t>
      </w:r>
      <w:r>
        <w:rPr>
          <w:spacing w:val="1"/>
        </w:rPr>
        <w:t xml:space="preserve"> </w:t>
      </w:r>
      <w:r>
        <w:t>координат»</w:t>
      </w:r>
      <w:r>
        <w:rPr>
          <w:spacing w:val="1"/>
        </w:rPr>
        <w:t xml:space="preserve"> </w:t>
      </w:r>
      <w:r>
        <w:t>карты</w:t>
      </w:r>
      <w:r>
        <w:rPr>
          <w:spacing w:val="1"/>
        </w:rPr>
        <w:t xml:space="preserve"> </w:t>
      </w:r>
      <w:r>
        <w:t>профессий.</w:t>
      </w:r>
      <w:r>
        <w:rPr>
          <w:spacing w:val="-1"/>
        </w:rPr>
        <w:t xml:space="preserve"> </w:t>
      </w:r>
      <w:r>
        <w:t>Практическая работа. Составление</w:t>
      </w:r>
      <w:r>
        <w:rPr>
          <w:spacing w:val="2"/>
        </w:rPr>
        <w:t xml:space="preserve"> </w:t>
      </w:r>
      <w:r>
        <w:t>матрицы</w:t>
      </w:r>
      <w:r>
        <w:rPr>
          <w:spacing w:val="-1"/>
        </w:rPr>
        <w:t xml:space="preserve"> </w:t>
      </w:r>
      <w:r>
        <w:t>профессий.</w:t>
      </w:r>
    </w:p>
    <w:p w:rsidR="00AC1AA3" w:rsidRDefault="0056180D">
      <w:pPr>
        <w:pStyle w:val="1"/>
        <w:spacing w:line="272" w:lineRule="exact"/>
        <w:jc w:val="left"/>
      </w:pPr>
      <w:r>
        <w:t>Тема</w:t>
      </w:r>
      <w:r>
        <w:rPr>
          <w:spacing w:val="-5"/>
        </w:rPr>
        <w:t xml:space="preserve"> </w:t>
      </w:r>
      <w:r>
        <w:t>№</w:t>
      </w:r>
      <w:r>
        <w:rPr>
          <w:spacing w:val="-3"/>
        </w:rPr>
        <w:t xml:space="preserve"> </w:t>
      </w:r>
      <w:r>
        <w:t>21.</w:t>
      </w:r>
      <w:r>
        <w:rPr>
          <w:spacing w:val="-2"/>
        </w:rPr>
        <w:t xml:space="preserve"> </w:t>
      </w:r>
      <w:r>
        <w:t>Профессиограмма.</w:t>
      </w:r>
    </w:p>
    <w:p w:rsidR="00AC1AA3" w:rsidRDefault="0056180D">
      <w:pPr>
        <w:pStyle w:val="a3"/>
        <w:spacing w:line="275" w:lineRule="exact"/>
        <w:jc w:val="left"/>
      </w:pPr>
      <w:r>
        <w:t>Понятие</w:t>
      </w:r>
      <w:r>
        <w:rPr>
          <w:spacing w:val="-9"/>
        </w:rPr>
        <w:t xml:space="preserve"> </w:t>
      </w:r>
      <w:r>
        <w:t>профессиограммы.</w:t>
      </w:r>
      <w:r>
        <w:rPr>
          <w:spacing w:val="-5"/>
        </w:rPr>
        <w:t xml:space="preserve"> </w:t>
      </w:r>
      <w:r>
        <w:t>Структура</w:t>
      </w:r>
      <w:r>
        <w:rPr>
          <w:spacing w:val="-6"/>
        </w:rPr>
        <w:t xml:space="preserve"> </w:t>
      </w:r>
      <w:r>
        <w:t>и</w:t>
      </w:r>
      <w:r>
        <w:rPr>
          <w:spacing w:val="-4"/>
        </w:rPr>
        <w:t xml:space="preserve"> </w:t>
      </w:r>
      <w:r>
        <w:t>содержание</w:t>
      </w:r>
      <w:r>
        <w:rPr>
          <w:spacing w:val="-6"/>
        </w:rPr>
        <w:t xml:space="preserve"> </w:t>
      </w:r>
      <w:r>
        <w:t>профессиограмм.</w:t>
      </w:r>
      <w:r>
        <w:rPr>
          <w:spacing w:val="-5"/>
        </w:rPr>
        <w:t xml:space="preserve"> </w:t>
      </w:r>
      <w:r>
        <w:t>Поиск</w:t>
      </w:r>
      <w:r>
        <w:rPr>
          <w:spacing w:val="-5"/>
        </w:rPr>
        <w:t xml:space="preserve"> </w:t>
      </w:r>
      <w:r>
        <w:t>информации.</w:t>
      </w:r>
    </w:p>
    <w:p w:rsidR="00AC1AA3" w:rsidRDefault="0056180D">
      <w:pPr>
        <w:pStyle w:val="1"/>
        <w:spacing w:before="3" w:line="275" w:lineRule="exact"/>
        <w:jc w:val="left"/>
      </w:pPr>
      <w:r>
        <w:t>Раздел</w:t>
      </w:r>
      <w:r>
        <w:rPr>
          <w:spacing w:val="-7"/>
        </w:rPr>
        <w:t xml:space="preserve"> </w:t>
      </w:r>
      <w:r>
        <w:t>IV.</w:t>
      </w:r>
      <w:r>
        <w:rPr>
          <w:spacing w:val="-6"/>
        </w:rPr>
        <w:t xml:space="preserve"> </w:t>
      </w:r>
      <w:r>
        <w:t>Выбор</w:t>
      </w:r>
      <w:r>
        <w:rPr>
          <w:spacing w:val="-4"/>
        </w:rPr>
        <w:t xml:space="preserve"> </w:t>
      </w:r>
      <w:r>
        <w:t>профессии.</w:t>
      </w:r>
    </w:p>
    <w:p w:rsidR="00AC1AA3" w:rsidRDefault="0056180D">
      <w:pPr>
        <w:spacing w:line="275" w:lineRule="exact"/>
        <w:ind w:left="1342"/>
        <w:rPr>
          <w:b/>
          <w:sz w:val="24"/>
        </w:rPr>
      </w:pPr>
      <w:r>
        <w:rPr>
          <w:b/>
          <w:sz w:val="24"/>
        </w:rPr>
        <w:t>Тема</w:t>
      </w:r>
      <w:r>
        <w:rPr>
          <w:b/>
          <w:spacing w:val="-7"/>
          <w:sz w:val="24"/>
        </w:rPr>
        <w:t xml:space="preserve"> </w:t>
      </w:r>
      <w:r>
        <w:rPr>
          <w:b/>
          <w:sz w:val="24"/>
        </w:rPr>
        <w:t>№</w:t>
      </w:r>
      <w:r>
        <w:rPr>
          <w:b/>
          <w:spacing w:val="-5"/>
          <w:sz w:val="24"/>
        </w:rPr>
        <w:t xml:space="preserve"> </w:t>
      </w:r>
      <w:r>
        <w:rPr>
          <w:b/>
          <w:sz w:val="24"/>
        </w:rPr>
        <w:t xml:space="preserve">22. </w:t>
      </w:r>
      <w:r>
        <w:rPr>
          <w:sz w:val="24"/>
        </w:rPr>
        <w:t>«</w:t>
      </w:r>
      <w:r>
        <w:rPr>
          <w:b/>
          <w:sz w:val="24"/>
        </w:rPr>
        <w:t>Секреты»</w:t>
      </w:r>
      <w:r>
        <w:rPr>
          <w:b/>
          <w:spacing w:val="-2"/>
          <w:sz w:val="24"/>
        </w:rPr>
        <w:t xml:space="preserve"> </w:t>
      </w:r>
      <w:r>
        <w:rPr>
          <w:b/>
          <w:sz w:val="24"/>
        </w:rPr>
        <w:t>выбора</w:t>
      </w:r>
      <w:r>
        <w:rPr>
          <w:b/>
          <w:spacing w:val="-6"/>
          <w:sz w:val="24"/>
        </w:rPr>
        <w:t xml:space="preserve"> </w:t>
      </w:r>
      <w:r>
        <w:rPr>
          <w:b/>
          <w:sz w:val="24"/>
        </w:rPr>
        <w:t>профессии.</w:t>
      </w:r>
      <w:r>
        <w:rPr>
          <w:b/>
          <w:spacing w:val="-3"/>
          <w:sz w:val="24"/>
        </w:rPr>
        <w:t xml:space="preserve"> </w:t>
      </w:r>
      <w:r>
        <w:rPr>
          <w:b/>
          <w:sz w:val="24"/>
        </w:rPr>
        <w:t>«Хочу.</w:t>
      </w:r>
      <w:r>
        <w:rPr>
          <w:b/>
          <w:spacing w:val="-4"/>
          <w:sz w:val="24"/>
        </w:rPr>
        <w:t xml:space="preserve"> </w:t>
      </w:r>
      <w:r>
        <w:rPr>
          <w:b/>
          <w:sz w:val="24"/>
        </w:rPr>
        <w:t>Могу.</w:t>
      </w:r>
      <w:r>
        <w:rPr>
          <w:b/>
          <w:spacing w:val="-5"/>
          <w:sz w:val="24"/>
        </w:rPr>
        <w:t xml:space="preserve"> </w:t>
      </w:r>
      <w:r>
        <w:rPr>
          <w:b/>
          <w:sz w:val="24"/>
        </w:rPr>
        <w:t>Надо».</w:t>
      </w:r>
    </w:p>
    <w:p w:rsidR="00AC1AA3" w:rsidRDefault="0056180D">
      <w:pPr>
        <w:pStyle w:val="a3"/>
        <w:spacing w:before="2"/>
        <w:ind w:right="566"/>
      </w:pPr>
      <w:r>
        <w:t>Интересы, склонности, способности и задатки. Потребности рынка труда в кадрах. Общие</w:t>
      </w:r>
      <w:r>
        <w:rPr>
          <w:spacing w:val="1"/>
        </w:rPr>
        <w:t xml:space="preserve"> </w:t>
      </w:r>
      <w:r>
        <w:t>основы оценки способности личности к выбору дальнейшего профиля обучения и выбору</w:t>
      </w:r>
      <w:r>
        <w:rPr>
          <w:spacing w:val="1"/>
        </w:rPr>
        <w:t xml:space="preserve"> </w:t>
      </w:r>
      <w:r>
        <w:t>профессии.</w:t>
      </w:r>
      <w:r>
        <w:rPr>
          <w:spacing w:val="1"/>
        </w:rPr>
        <w:t xml:space="preserve"> </w:t>
      </w:r>
      <w:r>
        <w:t>Оценка</w:t>
      </w:r>
      <w:r>
        <w:rPr>
          <w:spacing w:val="1"/>
        </w:rPr>
        <w:t xml:space="preserve"> </w:t>
      </w:r>
      <w:r>
        <w:t>способности</w:t>
      </w:r>
      <w:r>
        <w:rPr>
          <w:spacing w:val="1"/>
        </w:rPr>
        <w:t xml:space="preserve"> </w:t>
      </w:r>
      <w:r>
        <w:t>к</w:t>
      </w:r>
      <w:r>
        <w:rPr>
          <w:spacing w:val="1"/>
        </w:rPr>
        <w:t xml:space="preserve"> </w:t>
      </w:r>
      <w:r>
        <w:t>самоанализу,</w:t>
      </w:r>
      <w:r>
        <w:rPr>
          <w:spacing w:val="1"/>
        </w:rPr>
        <w:t xml:space="preserve"> </w:t>
      </w:r>
      <w:r>
        <w:t>анализу</w:t>
      </w:r>
      <w:r>
        <w:rPr>
          <w:spacing w:val="1"/>
        </w:rPr>
        <w:t xml:space="preserve"> </w:t>
      </w:r>
      <w:r>
        <w:t>профессии,</w:t>
      </w:r>
      <w:r>
        <w:rPr>
          <w:spacing w:val="1"/>
        </w:rPr>
        <w:t xml:space="preserve"> </w:t>
      </w:r>
      <w:r>
        <w:t>самореализации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профессиональной деятельности (профессиональные</w:t>
      </w:r>
      <w:r>
        <w:rPr>
          <w:spacing w:val="-6"/>
        </w:rPr>
        <w:t xml:space="preserve"> </w:t>
      </w:r>
      <w:r>
        <w:t>пробы).</w:t>
      </w:r>
    </w:p>
    <w:p w:rsidR="00AC1AA3" w:rsidRDefault="0056180D">
      <w:pPr>
        <w:pStyle w:val="1"/>
        <w:spacing w:before="1"/>
      </w:pPr>
      <w:r>
        <w:t>Тема</w:t>
      </w:r>
      <w:r>
        <w:rPr>
          <w:spacing w:val="-5"/>
        </w:rPr>
        <w:t xml:space="preserve"> </w:t>
      </w:r>
      <w:r>
        <w:t>№</w:t>
      </w:r>
      <w:r>
        <w:rPr>
          <w:spacing w:val="-6"/>
        </w:rPr>
        <w:t xml:space="preserve"> </w:t>
      </w:r>
      <w:r>
        <w:t>23.</w:t>
      </w:r>
      <w:r>
        <w:rPr>
          <w:spacing w:val="-5"/>
        </w:rPr>
        <w:t xml:space="preserve"> </w:t>
      </w:r>
      <w:r>
        <w:t>Мои</w:t>
      </w:r>
      <w:r>
        <w:rPr>
          <w:spacing w:val="-3"/>
        </w:rPr>
        <w:t xml:space="preserve"> </w:t>
      </w:r>
      <w:r>
        <w:t>интересы</w:t>
      </w:r>
      <w:r>
        <w:rPr>
          <w:spacing w:val="-4"/>
        </w:rPr>
        <w:t xml:space="preserve"> </w:t>
      </w:r>
      <w:r>
        <w:t>и</w:t>
      </w:r>
      <w:r>
        <w:rPr>
          <w:spacing w:val="-4"/>
        </w:rPr>
        <w:t xml:space="preserve"> </w:t>
      </w:r>
      <w:r>
        <w:t>склонности.</w:t>
      </w:r>
      <w:r>
        <w:rPr>
          <w:spacing w:val="-3"/>
        </w:rPr>
        <w:t xml:space="preserve"> </w:t>
      </w:r>
      <w:r>
        <w:t>Анкета</w:t>
      </w:r>
      <w:r>
        <w:rPr>
          <w:spacing w:val="-5"/>
        </w:rPr>
        <w:t xml:space="preserve"> </w:t>
      </w:r>
      <w:r>
        <w:t>«Профориентация».</w:t>
      </w:r>
    </w:p>
    <w:p w:rsidR="00AC1AA3" w:rsidRDefault="0056180D">
      <w:pPr>
        <w:pStyle w:val="a3"/>
      </w:pPr>
      <w:r>
        <w:t>Показатель</w:t>
      </w:r>
      <w:r>
        <w:rPr>
          <w:spacing w:val="-8"/>
        </w:rPr>
        <w:t xml:space="preserve"> </w:t>
      </w:r>
      <w:r>
        <w:t>активности</w:t>
      </w:r>
      <w:r>
        <w:rPr>
          <w:spacing w:val="-7"/>
        </w:rPr>
        <w:t xml:space="preserve"> </w:t>
      </w:r>
      <w:r>
        <w:t>и</w:t>
      </w:r>
      <w:r>
        <w:rPr>
          <w:spacing w:val="-2"/>
        </w:rPr>
        <w:t xml:space="preserve"> </w:t>
      </w:r>
      <w:r>
        <w:t>уровень</w:t>
      </w:r>
      <w:r>
        <w:rPr>
          <w:spacing w:val="-7"/>
        </w:rPr>
        <w:t xml:space="preserve"> </w:t>
      </w:r>
      <w:r>
        <w:t>притязаний.</w:t>
      </w:r>
    </w:p>
    <w:p w:rsidR="00AC1AA3" w:rsidRDefault="0056180D">
      <w:pPr>
        <w:spacing w:before="9" w:line="237" w:lineRule="auto"/>
        <w:ind w:left="1342" w:right="581"/>
        <w:rPr>
          <w:sz w:val="24"/>
        </w:rPr>
      </w:pPr>
      <w:r>
        <w:rPr>
          <w:b/>
          <w:sz w:val="24"/>
        </w:rPr>
        <w:t>Тема № 24. Связь учебных предметов и профессий. Методика «Профиль».</w:t>
      </w:r>
      <w:r>
        <w:rPr>
          <w:b/>
          <w:spacing w:val="1"/>
          <w:sz w:val="24"/>
        </w:rPr>
        <w:t xml:space="preserve"> </w:t>
      </w:r>
      <w:r>
        <w:rPr>
          <w:sz w:val="24"/>
        </w:rPr>
        <w:t>Характеристика</w:t>
      </w:r>
      <w:r>
        <w:rPr>
          <w:spacing w:val="16"/>
          <w:sz w:val="24"/>
        </w:rPr>
        <w:t xml:space="preserve"> </w:t>
      </w:r>
      <w:r>
        <w:rPr>
          <w:sz w:val="24"/>
        </w:rPr>
        <w:t>профессий</w:t>
      </w:r>
      <w:r>
        <w:rPr>
          <w:spacing w:val="21"/>
          <w:sz w:val="24"/>
        </w:rPr>
        <w:t xml:space="preserve"> </w:t>
      </w:r>
      <w:r>
        <w:rPr>
          <w:sz w:val="24"/>
        </w:rPr>
        <w:t>с</w:t>
      </w:r>
      <w:r>
        <w:rPr>
          <w:spacing w:val="16"/>
          <w:sz w:val="24"/>
        </w:rPr>
        <w:t xml:space="preserve"> </w:t>
      </w:r>
      <w:r>
        <w:rPr>
          <w:sz w:val="24"/>
        </w:rPr>
        <w:t>точки</w:t>
      </w:r>
      <w:r>
        <w:rPr>
          <w:spacing w:val="18"/>
          <w:sz w:val="24"/>
        </w:rPr>
        <w:t xml:space="preserve"> </w:t>
      </w:r>
      <w:r>
        <w:rPr>
          <w:sz w:val="24"/>
        </w:rPr>
        <w:t>зрения</w:t>
      </w:r>
      <w:r>
        <w:rPr>
          <w:spacing w:val="17"/>
          <w:sz w:val="24"/>
        </w:rPr>
        <w:t xml:space="preserve"> </w:t>
      </w:r>
      <w:r>
        <w:rPr>
          <w:sz w:val="24"/>
        </w:rPr>
        <w:t>их</w:t>
      </w:r>
      <w:r>
        <w:rPr>
          <w:spacing w:val="14"/>
          <w:sz w:val="24"/>
        </w:rPr>
        <w:t xml:space="preserve"> </w:t>
      </w:r>
      <w:r>
        <w:rPr>
          <w:sz w:val="24"/>
        </w:rPr>
        <w:t>связи</w:t>
      </w:r>
      <w:r>
        <w:rPr>
          <w:spacing w:val="21"/>
          <w:sz w:val="24"/>
        </w:rPr>
        <w:t xml:space="preserve"> </w:t>
      </w:r>
      <w:r>
        <w:rPr>
          <w:sz w:val="24"/>
        </w:rPr>
        <w:t>с</w:t>
      </w:r>
      <w:r>
        <w:rPr>
          <w:spacing w:val="18"/>
          <w:sz w:val="24"/>
        </w:rPr>
        <w:t xml:space="preserve"> </w:t>
      </w:r>
      <w:r>
        <w:rPr>
          <w:sz w:val="24"/>
        </w:rPr>
        <w:t>учебными</w:t>
      </w:r>
      <w:r>
        <w:rPr>
          <w:spacing w:val="21"/>
          <w:sz w:val="24"/>
        </w:rPr>
        <w:t xml:space="preserve"> </w:t>
      </w:r>
      <w:r>
        <w:rPr>
          <w:sz w:val="24"/>
        </w:rPr>
        <w:t>предметами.</w:t>
      </w:r>
      <w:r>
        <w:rPr>
          <w:spacing w:val="19"/>
          <w:sz w:val="24"/>
        </w:rPr>
        <w:t xml:space="preserve"> </w:t>
      </w:r>
      <w:r>
        <w:rPr>
          <w:sz w:val="24"/>
        </w:rPr>
        <w:t>Тестирование</w:t>
      </w:r>
      <w:r>
        <w:rPr>
          <w:spacing w:val="-57"/>
          <w:sz w:val="24"/>
        </w:rPr>
        <w:t xml:space="preserve"> </w:t>
      </w:r>
      <w:r>
        <w:rPr>
          <w:sz w:val="24"/>
        </w:rPr>
        <w:t>по</w:t>
      </w:r>
      <w:r>
        <w:rPr>
          <w:spacing w:val="-1"/>
          <w:sz w:val="24"/>
        </w:rPr>
        <w:t xml:space="preserve"> </w:t>
      </w:r>
      <w:r>
        <w:rPr>
          <w:sz w:val="24"/>
        </w:rPr>
        <w:t>профилям</w:t>
      </w:r>
      <w:r>
        <w:rPr>
          <w:spacing w:val="-3"/>
          <w:sz w:val="24"/>
        </w:rPr>
        <w:t xml:space="preserve"> </w:t>
      </w:r>
      <w:r>
        <w:rPr>
          <w:sz w:val="24"/>
        </w:rPr>
        <w:t>профессий. Методика</w:t>
      </w:r>
      <w:r>
        <w:rPr>
          <w:spacing w:val="-1"/>
          <w:sz w:val="24"/>
        </w:rPr>
        <w:t xml:space="preserve"> </w:t>
      </w:r>
      <w:r>
        <w:rPr>
          <w:sz w:val="24"/>
        </w:rPr>
        <w:t>«Профиль».</w:t>
      </w:r>
    </w:p>
    <w:p w:rsidR="00AC1AA3" w:rsidRDefault="0056180D">
      <w:pPr>
        <w:spacing w:before="6" w:line="237" w:lineRule="auto"/>
        <w:ind w:left="1342" w:right="581"/>
        <w:rPr>
          <w:sz w:val="24"/>
        </w:rPr>
      </w:pPr>
      <w:r>
        <w:rPr>
          <w:b/>
          <w:sz w:val="24"/>
        </w:rPr>
        <w:t>Тема № 25. Психогеометрия. Требования к предпринимательской деятельности.</w:t>
      </w:r>
      <w:r>
        <w:rPr>
          <w:b/>
          <w:spacing w:val="1"/>
          <w:sz w:val="24"/>
        </w:rPr>
        <w:t xml:space="preserve"> </w:t>
      </w:r>
      <w:r>
        <w:rPr>
          <w:sz w:val="24"/>
        </w:rPr>
        <w:t>Методика</w:t>
      </w:r>
      <w:r>
        <w:rPr>
          <w:spacing w:val="-6"/>
          <w:sz w:val="24"/>
        </w:rPr>
        <w:t xml:space="preserve"> </w:t>
      </w:r>
      <w:r>
        <w:rPr>
          <w:sz w:val="24"/>
        </w:rPr>
        <w:t>«Психогеометрия».</w:t>
      </w:r>
      <w:r>
        <w:rPr>
          <w:spacing w:val="-6"/>
          <w:sz w:val="24"/>
        </w:rPr>
        <w:t xml:space="preserve"> </w:t>
      </w:r>
      <w:r>
        <w:rPr>
          <w:sz w:val="24"/>
        </w:rPr>
        <w:t>Качества</w:t>
      </w:r>
      <w:r>
        <w:rPr>
          <w:spacing w:val="-7"/>
          <w:sz w:val="24"/>
        </w:rPr>
        <w:t xml:space="preserve"> </w:t>
      </w:r>
      <w:r>
        <w:rPr>
          <w:sz w:val="24"/>
        </w:rPr>
        <w:t>предпринимателя</w:t>
      </w:r>
      <w:r>
        <w:rPr>
          <w:spacing w:val="-6"/>
          <w:sz w:val="24"/>
        </w:rPr>
        <w:t xml:space="preserve"> </w:t>
      </w:r>
      <w:r>
        <w:rPr>
          <w:sz w:val="24"/>
        </w:rPr>
        <w:t>по</w:t>
      </w:r>
      <w:r>
        <w:rPr>
          <w:spacing w:val="-7"/>
          <w:sz w:val="24"/>
        </w:rPr>
        <w:t xml:space="preserve"> </w:t>
      </w:r>
      <w:r>
        <w:rPr>
          <w:sz w:val="24"/>
        </w:rPr>
        <w:t>Бодо</w:t>
      </w:r>
      <w:r>
        <w:rPr>
          <w:spacing w:val="-5"/>
          <w:sz w:val="24"/>
        </w:rPr>
        <w:t xml:space="preserve"> </w:t>
      </w:r>
      <w:r>
        <w:rPr>
          <w:sz w:val="24"/>
        </w:rPr>
        <w:t>Шефферу.</w:t>
      </w:r>
      <w:r>
        <w:rPr>
          <w:spacing w:val="-7"/>
          <w:sz w:val="24"/>
        </w:rPr>
        <w:t xml:space="preserve"> </w:t>
      </w:r>
      <w:r>
        <w:rPr>
          <w:sz w:val="24"/>
        </w:rPr>
        <w:t>Тест</w:t>
      </w:r>
      <w:r>
        <w:rPr>
          <w:spacing w:val="-2"/>
          <w:sz w:val="24"/>
        </w:rPr>
        <w:t xml:space="preserve"> </w:t>
      </w:r>
      <w:r>
        <w:rPr>
          <w:sz w:val="24"/>
        </w:rPr>
        <w:t>«Способен</w:t>
      </w:r>
      <w:r>
        <w:rPr>
          <w:spacing w:val="-57"/>
          <w:sz w:val="24"/>
        </w:rPr>
        <w:t xml:space="preserve"> </w:t>
      </w:r>
      <w:r>
        <w:rPr>
          <w:sz w:val="24"/>
        </w:rPr>
        <w:t>ли ты стать</w:t>
      </w:r>
      <w:r>
        <w:rPr>
          <w:spacing w:val="1"/>
          <w:sz w:val="24"/>
        </w:rPr>
        <w:t xml:space="preserve"> </w:t>
      </w:r>
      <w:r>
        <w:rPr>
          <w:sz w:val="24"/>
        </w:rPr>
        <w:t>предпринимателем?».</w:t>
      </w:r>
    </w:p>
    <w:p w:rsidR="00AC1AA3" w:rsidRDefault="0056180D">
      <w:pPr>
        <w:pStyle w:val="1"/>
        <w:spacing w:before="91" w:line="275" w:lineRule="exact"/>
        <w:jc w:val="left"/>
      </w:pPr>
      <w:r>
        <w:t>Тема</w:t>
      </w:r>
      <w:r>
        <w:rPr>
          <w:spacing w:val="-6"/>
        </w:rPr>
        <w:t xml:space="preserve"> </w:t>
      </w:r>
      <w:r>
        <w:t>№</w:t>
      </w:r>
      <w:r>
        <w:rPr>
          <w:spacing w:val="-4"/>
        </w:rPr>
        <w:t xml:space="preserve"> </w:t>
      </w:r>
      <w:r>
        <w:t>26.</w:t>
      </w:r>
      <w:r>
        <w:rPr>
          <w:spacing w:val="-5"/>
        </w:rPr>
        <w:t xml:space="preserve"> </w:t>
      </w:r>
      <w:r>
        <w:t>Определение</w:t>
      </w:r>
      <w:r>
        <w:rPr>
          <w:spacing w:val="-4"/>
        </w:rPr>
        <w:t xml:space="preserve"> </w:t>
      </w:r>
      <w:r>
        <w:t>профессионального</w:t>
      </w:r>
      <w:r>
        <w:rPr>
          <w:spacing w:val="-3"/>
        </w:rPr>
        <w:t xml:space="preserve"> </w:t>
      </w:r>
      <w:r>
        <w:t>типа</w:t>
      </w:r>
      <w:r>
        <w:rPr>
          <w:spacing w:val="-3"/>
        </w:rPr>
        <w:t xml:space="preserve"> </w:t>
      </w:r>
      <w:r>
        <w:t>личности.</w:t>
      </w:r>
    </w:p>
    <w:p w:rsidR="00AC1AA3" w:rsidRDefault="0056180D">
      <w:pPr>
        <w:pStyle w:val="a3"/>
        <w:spacing w:line="275" w:lineRule="exact"/>
        <w:jc w:val="left"/>
      </w:pPr>
      <w:r>
        <w:t>Виды</w:t>
      </w:r>
      <w:r>
        <w:rPr>
          <w:spacing w:val="-8"/>
        </w:rPr>
        <w:t xml:space="preserve"> </w:t>
      </w:r>
      <w:r>
        <w:t>профессиональных</w:t>
      </w:r>
      <w:r>
        <w:rPr>
          <w:spacing w:val="-5"/>
        </w:rPr>
        <w:t xml:space="preserve"> </w:t>
      </w:r>
      <w:r>
        <w:t>типов</w:t>
      </w:r>
      <w:r>
        <w:rPr>
          <w:spacing w:val="-6"/>
        </w:rPr>
        <w:t xml:space="preserve"> </w:t>
      </w:r>
      <w:r>
        <w:t>личности.</w:t>
      </w:r>
      <w:r>
        <w:rPr>
          <w:spacing w:val="-4"/>
        </w:rPr>
        <w:t xml:space="preserve"> </w:t>
      </w:r>
      <w:r>
        <w:t>Тестирование.</w:t>
      </w:r>
      <w:r>
        <w:rPr>
          <w:spacing w:val="-5"/>
        </w:rPr>
        <w:t xml:space="preserve"> </w:t>
      </w:r>
      <w:r>
        <w:t>Тест</w:t>
      </w:r>
      <w:r>
        <w:rPr>
          <w:spacing w:val="-5"/>
        </w:rPr>
        <w:t xml:space="preserve"> </w:t>
      </w:r>
      <w:r>
        <w:t>Дж.</w:t>
      </w:r>
      <w:r>
        <w:rPr>
          <w:spacing w:val="-8"/>
        </w:rPr>
        <w:t xml:space="preserve"> </w:t>
      </w:r>
      <w:r>
        <w:t>Голланда.</w:t>
      </w:r>
    </w:p>
    <w:p w:rsidR="00AC1AA3" w:rsidRDefault="0056180D">
      <w:pPr>
        <w:pStyle w:val="1"/>
        <w:spacing w:before="2" w:line="275" w:lineRule="exact"/>
        <w:jc w:val="left"/>
      </w:pPr>
      <w:r>
        <w:t>Тема</w:t>
      </w:r>
      <w:r>
        <w:rPr>
          <w:spacing w:val="-7"/>
        </w:rPr>
        <w:t xml:space="preserve"> </w:t>
      </w:r>
      <w:r>
        <w:t>№</w:t>
      </w:r>
      <w:r>
        <w:rPr>
          <w:spacing w:val="-6"/>
        </w:rPr>
        <w:t xml:space="preserve"> </w:t>
      </w:r>
      <w:r>
        <w:t>27.</w:t>
      </w:r>
      <w:r>
        <w:rPr>
          <w:spacing w:val="-5"/>
        </w:rPr>
        <w:t xml:space="preserve"> </w:t>
      </w:r>
      <w:r>
        <w:t>Медицинские</w:t>
      </w:r>
      <w:r>
        <w:rPr>
          <w:spacing w:val="-4"/>
        </w:rPr>
        <w:t xml:space="preserve"> </w:t>
      </w:r>
      <w:r>
        <w:t>ограничения</w:t>
      </w:r>
      <w:r>
        <w:rPr>
          <w:spacing w:val="-3"/>
        </w:rPr>
        <w:t xml:space="preserve"> </w:t>
      </w:r>
      <w:r>
        <w:t>к</w:t>
      </w:r>
      <w:r>
        <w:rPr>
          <w:spacing w:val="-4"/>
        </w:rPr>
        <w:t xml:space="preserve"> </w:t>
      </w:r>
      <w:r>
        <w:t>выбору</w:t>
      </w:r>
      <w:r>
        <w:rPr>
          <w:spacing w:val="-5"/>
        </w:rPr>
        <w:t xml:space="preserve"> </w:t>
      </w:r>
      <w:r>
        <w:t>профессий.</w:t>
      </w:r>
    </w:p>
    <w:p w:rsidR="00AC1AA3" w:rsidRDefault="0056180D">
      <w:pPr>
        <w:pStyle w:val="a3"/>
        <w:spacing w:line="275" w:lineRule="exact"/>
        <w:jc w:val="left"/>
      </w:pPr>
      <w:r>
        <w:t>Здоровье.</w:t>
      </w:r>
      <w:r>
        <w:rPr>
          <w:spacing w:val="-6"/>
        </w:rPr>
        <w:t xml:space="preserve"> </w:t>
      </w:r>
      <w:r>
        <w:t>Ограничения,</w:t>
      </w:r>
      <w:r>
        <w:rPr>
          <w:spacing w:val="-4"/>
        </w:rPr>
        <w:t xml:space="preserve"> </w:t>
      </w:r>
      <w:r>
        <w:t>налагаемые</w:t>
      </w:r>
      <w:r>
        <w:rPr>
          <w:spacing w:val="-6"/>
        </w:rPr>
        <w:t xml:space="preserve"> </w:t>
      </w:r>
      <w:r>
        <w:t>состоянием</w:t>
      </w:r>
      <w:r>
        <w:rPr>
          <w:spacing w:val="-5"/>
        </w:rPr>
        <w:t xml:space="preserve"> </w:t>
      </w:r>
      <w:r>
        <w:t>здоровья</w:t>
      </w:r>
      <w:r>
        <w:rPr>
          <w:spacing w:val="-5"/>
        </w:rPr>
        <w:t xml:space="preserve"> </w:t>
      </w:r>
      <w:r>
        <w:t>на</w:t>
      </w:r>
      <w:r>
        <w:rPr>
          <w:spacing w:val="-6"/>
        </w:rPr>
        <w:t xml:space="preserve"> </w:t>
      </w:r>
      <w:r>
        <w:t>выбор</w:t>
      </w:r>
      <w:r>
        <w:rPr>
          <w:spacing w:val="-5"/>
        </w:rPr>
        <w:t xml:space="preserve"> </w:t>
      </w:r>
      <w:r>
        <w:t>профессий.</w:t>
      </w:r>
    </w:p>
    <w:p w:rsidR="00AC1AA3" w:rsidRDefault="0056180D">
      <w:pPr>
        <w:pStyle w:val="1"/>
        <w:spacing w:before="3"/>
        <w:jc w:val="left"/>
      </w:pPr>
      <w:r>
        <w:t>Тема</w:t>
      </w:r>
      <w:r>
        <w:rPr>
          <w:spacing w:val="-4"/>
        </w:rPr>
        <w:t xml:space="preserve"> </w:t>
      </w:r>
      <w:r>
        <w:t>№</w:t>
      </w:r>
      <w:r>
        <w:rPr>
          <w:spacing w:val="-5"/>
        </w:rPr>
        <w:t xml:space="preserve"> </w:t>
      </w:r>
      <w:r>
        <w:t>28.</w:t>
      </w:r>
      <w:r>
        <w:rPr>
          <w:spacing w:val="-4"/>
        </w:rPr>
        <w:t xml:space="preserve"> </w:t>
      </w:r>
      <w:r>
        <w:t>Ошибки</w:t>
      </w:r>
      <w:r>
        <w:rPr>
          <w:spacing w:val="-1"/>
        </w:rPr>
        <w:t xml:space="preserve"> </w:t>
      </w:r>
      <w:r>
        <w:t>в</w:t>
      </w:r>
      <w:r>
        <w:rPr>
          <w:spacing w:val="-6"/>
        </w:rPr>
        <w:t xml:space="preserve"> </w:t>
      </w:r>
      <w:r>
        <w:t>выборе</w:t>
      </w:r>
      <w:r>
        <w:rPr>
          <w:spacing w:val="-4"/>
        </w:rPr>
        <w:t xml:space="preserve"> </w:t>
      </w:r>
      <w:r>
        <w:t>профессии.</w:t>
      </w:r>
    </w:p>
    <w:p w:rsidR="00AC1AA3" w:rsidRDefault="0056180D">
      <w:pPr>
        <w:pStyle w:val="a3"/>
        <w:jc w:val="left"/>
      </w:pPr>
      <w:r>
        <w:t>Типичные</w:t>
      </w:r>
      <w:r>
        <w:rPr>
          <w:spacing w:val="-8"/>
        </w:rPr>
        <w:t xml:space="preserve"> </w:t>
      </w:r>
      <w:r>
        <w:t>ошибки,</w:t>
      </w:r>
      <w:r>
        <w:rPr>
          <w:spacing w:val="-8"/>
        </w:rPr>
        <w:t xml:space="preserve"> </w:t>
      </w:r>
      <w:r>
        <w:t>которые</w:t>
      </w:r>
      <w:r>
        <w:rPr>
          <w:spacing w:val="-6"/>
        </w:rPr>
        <w:t xml:space="preserve"> </w:t>
      </w:r>
      <w:r>
        <w:t>делают</w:t>
      </w:r>
      <w:r>
        <w:rPr>
          <w:spacing w:val="-4"/>
        </w:rPr>
        <w:t xml:space="preserve"> </w:t>
      </w:r>
      <w:r>
        <w:t>выпускники</w:t>
      </w:r>
      <w:r>
        <w:rPr>
          <w:spacing w:val="-3"/>
        </w:rPr>
        <w:t xml:space="preserve"> </w:t>
      </w:r>
      <w:r>
        <w:t>при</w:t>
      </w:r>
      <w:r>
        <w:rPr>
          <w:spacing w:val="-3"/>
        </w:rPr>
        <w:t xml:space="preserve"> </w:t>
      </w:r>
      <w:r>
        <w:t>выборе</w:t>
      </w:r>
      <w:r>
        <w:rPr>
          <w:spacing w:val="-6"/>
        </w:rPr>
        <w:t xml:space="preserve"> </w:t>
      </w:r>
      <w:r>
        <w:t>профессии.</w:t>
      </w:r>
    </w:p>
    <w:p w:rsidR="00AC1AA3" w:rsidRDefault="0056180D">
      <w:pPr>
        <w:pStyle w:val="1"/>
        <w:spacing w:before="2"/>
        <w:jc w:val="left"/>
        <w:rPr>
          <w:b w:val="0"/>
        </w:rPr>
      </w:pPr>
      <w:r>
        <w:t>Тема</w:t>
      </w:r>
      <w:r>
        <w:rPr>
          <w:spacing w:val="-6"/>
        </w:rPr>
        <w:t xml:space="preserve"> </w:t>
      </w:r>
      <w:r>
        <w:t>№</w:t>
      </w:r>
      <w:r>
        <w:rPr>
          <w:spacing w:val="-6"/>
        </w:rPr>
        <w:t xml:space="preserve"> </w:t>
      </w:r>
      <w:r>
        <w:t>29.</w:t>
      </w:r>
      <w:r>
        <w:rPr>
          <w:spacing w:val="-2"/>
        </w:rPr>
        <w:t xml:space="preserve"> </w:t>
      </w:r>
      <w:r>
        <w:t>Соотнесение</w:t>
      </w:r>
      <w:r>
        <w:rPr>
          <w:spacing w:val="-4"/>
        </w:rPr>
        <w:t xml:space="preserve"> </w:t>
      </w:r>
      <w:r>
        <w:t>личностных</w:t>
      </w:r>
      <w:r>
        <w:rPr>
          <w:spacing w:val="-5"/>
        </w:rPr>
        <w:t xml:space="preserve"> </w:t>
      </w:r>
      <w:r>
        <w:t>особенностей и</w:t>
      </w:r>
      <w:r>
        <w:rPr>
          <w:spacing w:val="-6"/>
        </w:rPr>
        <w:t xml:space="preserve"> </w:t>
      </w:r>
      <w:r>
        <w:t>типов</w:t>
      </w:r>
      <w:r>
        <w:rPr>
          <w:spacing w:val="-4"/>
        </w:rPr>
        <w:t xml:space="preserve"> </w:t>
      </w:r>
      <w:r>
        <w:t>профессий</w:t>
      </w:r>
      <w:r>
        <w:rPr>
          <w:b w:val="0"/>
        </w:rPr>
        <w:t>.</w:t>
      </w:r>
    </w:p>
    <w:p w:rsidR="00AC1AA3" w:rsidRDefault="0056180D">
      <w:pPr>
        <w:pStyle w:val="a3"/>
        <w:jc w:val="left"/>
      </w:pPr>
      <w:r>
        <w:t>Практическая</w:t>
      </w:r>
      <w:r>
        <w:rPr>
          <w:spacing w:val="32"/>
        </w:rPr>
        <w:t xml:space="preserve"> </w:t>
      </w:r>
      <w:r>
        <w:t>зачетная</w:t>
      </w:r>
      <w:r>
        <w:rPr>
          <w:spacing w:val="33"/>
        </w:rPr>
        <w:t xml:space="preserve"> </w:t>
      </w:r>
      <w:r>
        <w:t>работа</w:t>
      </w:r>
      <w:r>
        <w:rPr>
          <w:spacing w:val="29"/>
        </w:rPr>
        <w:t xml:space="preserve"> </w:t>
      </w:r>
      <w:r>
        <w:t>по</w:t>
      </w:r>
      <w:r>
        <w:rPr>
          <w:spacing w:val="32"/>
        </w:rPr>
        <w:t xml:space="preserve"> </w:t>
      </w:r>
      <w:r>
        <w:t>составлению</w:t>
      </w:r>
      <w:r>
        <w:rPr>
          <w:spacing w:val="34"/>
        </w:rPr>
        <w:t xml:space="preserve"> </w:t>
      </w:r>
      <w:r>
        <w:t>психологических</w:t>
      </w:r>
      <w:r>
        <w:rPr>
          <w:spacing w:val="31"/>
        </w:rPr>
        <w:t xml:space="preserve"> </w:t>
      </w:r>
      <w:r>
        <w:t>портретов</w:t>
      </w:r>
      <w:r>
        <w:rPr>
          <w:spacing w:val="33"/>
        </w:rPr>
        <w:t xml:space="preserve"> </w:t>
      </w:r>
      <w:r>
        <w:t>идеального</w:t>
      </w:r>
      <w:r>
        <w:rPr>
          <w:spacing w:val="-57"/>
        </w:rPr>
        <w:t xml:space="preserve"> </w:t>
      </w:r>
      <w:r>
        <w:t>профессионала</w:t>
      </w:r>
      <w:r>
        <w:rPr>
          <w:spacing w:val="-4"/>
        </w:rPr>
        <w:t xml:space="preserve"> </w:t>
      </w:r>
      <w:r>
        <w:t>по типам профессий.</w:t>
      </w:r>
    </w:p>
    <w:p w:rsidR="00AC1AA3" w:rsidRDefault="0056180D">
      <w:pPr>
        <w:pStyle w:val="1"/>
        <w:spacing w:before="5"/>
        <w:ind w:right="655"/>
        <w:jc w:val="left"/>
      </w:pPr>
      <w:r>
        <w:t>Тема</w:t>
      </w:r>
      <w:r>
        <w:rPr>
          <w:spacing w:val="11"/>
        </w:rPr>
        <w:t xml:space="preserve"> </w:t>
      </w:r>
      <w:r>
        <w:t>№</w:t>
      </w:r>
      <w:r>
        <w:rPr>
          <w:spacing w:val="13"/>
        </w:rPr>
        <w:t xml:space="preserve"> </w:t>
      </w:r>
      <w:r>
        <w:t>30.</w:t>
      </w:r>
      <w:r>
        <w:rPr>
          <w:spacing w:val="13"/>
        </w:rPr>
        <w:t xml:space="preserve"> </w:t>
      </w:r>
      <w:r>
        <w:t>Итоговая</w:t>
      </w:r>
      <w:r>
        <w:rPr>
          <w:spacing w:val="12"/>
        </w:rPr>
        <w:t xml:space="preserve"> </w:t>
      </w:r>
      <w:r>
        <w:t>работа.</w:t>
      </w:r>
      <w:r>
        <w:rPr>
          <w:spacing w:val="11"/>
        </w:rPr>
        <w:t xml:space="preserve"> </w:t>
      </w:r>
      <w:r>
        <w:t>Построение</w:t>
      </w:r>
      <w:r>
        <w:rPr>
          <w:spacing w:val="12"/>
        </w:rPr>
        <w:t xml:space="preserve"> </w:t>
      </w:r>
      <w:r>
        <w:t>индивидуального</w:t>
      </w:r>
      <w:r>
        <w:rPr>
          <w:spacing w:val="12"/>
        </w:rPr>
        <w:t xml:space="preserve"> </w:t>
      </w:r>
      <w:r>
        <w:t>профессионального</w:t>
      </w:r>
      <w:r>
        <w:rPr>
          <w:spacing w:val="-57"/>
        </w:rPr>
        <w:t xml:space="preserve"> </w:t>
      </w:r>
      <w:r>
        <w:t>маршрута.</w:t>
      </w:r>
    </w:p>
    <w:p w:rsidR="00AC1AA3" w:rsidRDefault="0056180D">
      <w:pPr>
        <w:pStyle w:val="a3"/>
        <w:ind w:right="561"/>
      </w:pPr>
      <w:r>
        <w:t>Выбор сферы деятельности, обоснование выбора. Выбор специальности. Перечень функций,</w:t>
      </w:r>
      <w:r>
        <w:rPr>
          <w:spacing w:val="1"/>
        </w:rPr>
        <w:t xml:space="preserve"> </w:t>
      </w:r>
      <w:r>
        <w:t>выполняемых</w:t>
      </w:r>
      <w:r>
        <w:rPr>
          <w:spacing w:val="1"/>
        </w:rPr>
        <w:t xml:space="preserve"> </w:t>
      </w:r>
      <w:r>
        <w:t>работниками</w:t>
      </w:r>
      <w:r>
        <w:rPr>
          <w:spacing w:val="1"/>
        </w:rPr>
        <w:t xml:space="preserve"> </w:t>
      </w:r>
      <w:r>
        <w:t>этой</w:t>
      </w:r>
      <w:r>
        <w:rPr>
          <w:spacing w:val="1"/>
        </w:rPr>
        <w:t xml:space="preserve"> </w:t>
      </w:r>
      <w:r>
        <w:t>специальности,</w:t>
      </w:r>
      <w:r>
        <w:rPr>
          <w:spacing w:val="1"/>
        </w:rPr>
        <w:t xml:space="preserve"> </w:t>
      </w:r>
      <w:r>
        <w:t>требования</w:t>
      </w:r>
      <w:r>
        <w:rPr>
          <w:spacing w:val="1"/>
        </w:rPr>
        <w:t xml:space="preserve"> </w:t>
      </w:r>
      <w:r>
        <w:t>к</w:t>
      </w:r>
      <w:r>
        <w:rPr>
          <w:spacing w:val="1"/>
        </w:rPr>
        <w:t xml:space="preserve"> </w:t>
      </w:r>
      <w:r>
        <w:t>работникам</w:t>
      </w:r>
      <w:r>
        <w:rPr>
          <w:spacing w:val="1"/>
        </w:rPr>
        <w:t xml:space="preserve"> </w:t>
      </w:r>
      <w:r>
        <w:t>этой</w:t>
      </w:r>
      <w:r>
        <w:rPr>
          <w:spacing w:val="1"/>
        </w:rPr>
        <w:t xml:space="preserve"> </w:t>
      </w:r>
      <w:r>
        <w:t>специальности</w:t>
      </w:r>
      <w:r>
        <w:rPr>
          <w:spacing w:val="1"/>
        </w:rPr>
        <w:t xml:space="preserve"> </w:t>
      </w:r>
      <w:r>
        <w:t>–</w:t>
      </w:r>
      <w:r>
        <w:rPr>
          <w:spacing w:val="1"/>
        </w:rPr>
        <w:t xml:space="preserve"> </w:t>
      </w:r>
      <w:r>
        <w:t>специальные</w:t>
      </w:r>
      <w:r>
        <w:rPr>
          <w:spacing w:val="1"/>
        </w:rPr>
        <w:t xml:space="preserve"> </w:t>
      </w:r>
      <w:r>
        <w:t>и</w:t>
      </w:r>
      <w:r>
        <w:rPr>
          <w:spacing w:val="1"/>
        </w:rPr>
        <w:t xml:space="preserve"> </w:t>
      </w:r>
      <w:r>
        <w:t>общечеловеческие.</w:t>
      </w:r>
      <w:r>
        <w:rPr>
          <w:spacing w:val="1"/>
        </w:rPr>
        <w:t xml:space="preserve"> </w:t>
      </w:r>
      <w:r>
        <w:t>Оценка</w:t>
      </w:r>
      <w:r>
        <w:rPr>
          <w:spacing w:val="1"/>
        </w:rPr>
        <w:t xml:space="preserve"> </w:t>
      </w:r>
      <w:r>
        <w:t>своих</w:t>
      </w:r>
      <w:r>
        <w:rPr>
          <w:spacing w:val="1"/>
        </w:rPr>
        <w:t xml:space="preserve"> </w:t>
      </w:r>
      <w:r>
        <w:t>возможностей</w:t>
      </w:r>
      <w:r>
        <w:rPr>
          <w:spacing w:val="1"/>
        </w:rPr>
        <w:t xml:space="preserve"> </w:t>
      </w:r>
      <w:r>
        <w:t>-</w:t>
      </w:r>
      <w:r>
        <w:rPr>
          <w:spacing w:val="1"/>
        </w:rPr>
        <w:t xml:space="preserve"> </w:t>
      </w:r>
      <w:r>
        <w:t>физических, психических, нравственных («Смогу ли я работать по этой специальности?»).</w:t>
      </w:r>
      <w:r>
        <w:rPr>
          <w:spacing w:val="1"/>
        </w:rPr>
        <w:t xml:space="preserve"> </w:t>
      </w:r>
      <w:r>
        <w:t>Уровень</w:t>
      </w:r>
      <w:r>
        <w:rPr>
          <w:spacing w:val="1"/>
        </w:rPr>
        <w:t xml:space="preserve"> </w:t>
      </w:r>
      <w:r>
        <w:t>своих</w:t>
      </w:r>
      <w:r>
        <w:rPr>
          <w:spacing w:val="1"/>
        </w:rPr>
        <w:t xml:space="preserve"> </w:t>
      </w:r>
      <w:r>
        <w:t>притязаний</w:t>
      </w:r>
      <w:r>
        <w:rPr>
          <w:spacing w:val="1"/>
        </w:rPr>
        <w:t xml:space="preserve"> </w:t>
      </w:r>
      <w:r>
        <w:t>(«Смогу</w:t>
      </w:r>
      <w:r>
        <w:rPr>
          <w:spacing w:val="1"/>
        </w:rPr>
        <w:t xml:space="preserve"> </w:t>
      </w:r>
      <w:r>
        <w:t>ли</w:t>
      </w:r>
      <w:r>
        <w:rPr>
          <w:spacing w:val="1"/>
        </w:rPr>
        <w:t xml:space="preserve"> </w:t>
      </w:r>
      <w:r>
        <w:t>я</w:t>
      </w:r>
      <w:r>
        <w:rPr>
          <w:spacing w:val="1"/>
        </w:rPr>
        <w:t xml:space="preserve"> </w:t>
      </w:r>
      <w:r>
        <w:t>сделать</w:t>
      </w:r>
      <w:r>
        <w:rPr>
          <w:spacing w:val="1"/>
        </w:rPr>
        <w:t xml:space="preserve"> </w:t>
      </w:r>
      <w:r>
        <w:t>успешную</w:t>
      </w:r>
      <w:r>
        <w:rPr>
          <w:spacing w:val="1"/>
        </w:rPr>
        <w:t xml:space="preserve"> </w:t>
      </w:r>
      <w:r>
        <w:t>карьеру</w:t>
      </w:r>
      <w:r>
        <w:rPr>
          <w:spacing w:val="1"/>
        </w:rPr>
        <w:t xml:space="preserve"> </w:t>
      </w:r>
      <w:r>
        <w:t>в</w:t>
      </w:r>
      <w:r>
        <w:rPr>
          <w:spacing w:val="1"/>
        </w:rPr>
        <w:t xml:space="preserve"> </w:t>
      </w:r>
      <w:r>
        <w:t>этой</w:t>
      </w:r>
      <w:r>
        <w:rPr>
          <w:spacing w:val="1"/>
        </w:rPr>
        <w:t xml:space="preserve"> </w:t>
      </w:r>
      <w:r>
        <w:t>сфере</w:t>
      </w:r>
      <w:r>
        <w:rPr>
          <w:spacing w:val="-57"/>
        </w:rPr>
        <w:t xml:space="preserve"> </w:t>
      </w:r>
      <w:r>
        <w:t>деятельности?»).</w:t>
      </w:r>
      <w:r>
        <w:rPr>
          <w:spacing w:val="1"/>
        </w:rPr>
        <w:t xml:space="preserve"> </w:t>
      </w:r>
      <w:r>
        <w:t>Анализ</w:t>
      </w:r>
      <w:r>
        <w:rPr>
          <w:spacing w:val="1"/>
        </w:rPr>
        <w:t xml:space="preserve"> </w:t>
      </w:r>
      <w:r>
        <w:t>полученных</w:t>
      </w:r>
      <w:r>
        <w:rPr>
          <w:spacing w:val="1"/>
        </w:rPr>
        <w:t xml:space="preserve"> </w:t>
      </w:r>
      <w:r>
        <w:t>результатов.</w:t>
      </w:r>
      <w:r>
        <w:rPr>
          <w:spacing w:val="1"/>
        </w:rPr>
        <w:t xml:space="preserve"> </w:t>
      </w:r>
      <w:r>
        <w:t>Построение</w:t>
      </w:r>
      <w:r>
        <w:rPr>
          <w:spacing w:val="1"/>
        </w:rPr>
        <w:t xml:space="preserve"> </w:t>
      </w:r>
      <w:r>
        <w:t>индивидуального</w:t>
      </w:r>
      <w:r>
        <w:rPr>
          <w:spacing w:val="1"/>
        </w:rPr>
        <w:t xml:space="preserve"> </w:t>
      </w:r>
      <w:r>
        <w:t>профессионального маршрута.</w:t>
      </w:r>
    </w:p>
    <w:p w:rsidR="00AC1AA3" w:rsidRDefault="0056180D">
      <w:pPr>
        <w:spacing w:before="1"/>
        <w:ind w:left="1342" w:right="574"/>
        <w:jc w:val="both"/>
        <w:rPr>
          <w:i/>
          <w:sz w:val="24"/>
        </w:rPr>
      </w:pPr>
      <w:r>
        <w:rPr>
          <w:i/>
          <w:sz w:val="24"/>
        </w:rPr>
        <w:t>Планируемые результаты освоения учебного предмета «Технология» на уровне основного</w:t>
      </w:r>
      <w:r>
        <w:rPr>
          <w:i/>
          <w:spacing w:val="1"/>
          <w:sz w:val="24"/>
        </w:rPr>
        <w:t xml:space="preserve"> </w:t>
      </w:r>
      <w:r>
        <w:rPr>
          <w:i/>
          <w:sz w:val="24"/>
        </w:rPr>
        <w:t>общего</w:t>
      </w:r>
      <w:r>
        <w:rPr>
          <w:i/>
          <w:spacing w:val="-4"/>
          <w:sz w:val="24"/>
        </w:rPr>
        <w:t xml:space="preserve"> </w:t>
      </w:r>
      <w:r>
        <w:rPr>
          <w:i/>
          <w:sz w:val="24"/>
        </w:rPr>
        <w:t>образования</w:t>
      </w:r>
    </w:p>
    <w:p w:rsidR="00AC1AA3" w:rsidRDefault="0056180D" w:rsidP="008937BF">
      <w:pPr>
        <w:pStyle w:val="a5"/>
        <w:numPr>
          <w:ilvl w:val="0"/>
          <w:numId w:val="98"/>
        </w:numPr>
        <w:tabs>
          <w:tab w:val="left" w:pos="2050"/>
        </w:tabs>
        <w:ind w:right="563" w:firstLine="0"/>
        <w:rPr>
          <w:sz w:val="24"/>
        </w:rPr>
      </w:pPr>
      <w:r>
        <w:rPr>
          <w:sz w:val="24"/>
        </w:rPr>
        <w:t>сформированность</w:t>
      </w:r>
      <w:r>
        <w:rPr>
          <w:spacing w:val="1"/>
          <w:sz w:val="24"/>
        </w:rPr>
        <w:t xml:space="preserve"> </w:t>
      </w:r>
      <w:r>
        <w:rPr>
          <w:sz w:val="24"/>
        </w:rPr>
        <w:t>целостного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техносфере,</w:t>
      </w:r>
      <w:r>
        <w:rPr>
          <w:spacing w:val="1"/>
          <w:sz w:val="24"/>
        </w:rPr>
        <w:t xml:space="preserve"> </w:t>
      </w:r>
      <w:r>
        <w:rPr>
          <w:sz w:val="24"/>
        </w:rPr>
        <w:t>сущности</w:t>
      </w:r>
      <w:r>
        <w:rPr>
          <w:spacing w:val="1"/>
          <w:sz w:val="24"/>
        </w:rPr>
        <w:t xml:space="preserve"> </w:t>
      </w:r>
      <w:r>
        <w:rPr>
          <w:sz w:val="24"/>
        </w:rPr>
        <w:t>технологической культуры и культуры труда; осознание роли техники</w:t>
      </w:r>
      <w:r>
        <w:rPr>
          <w:spacing w:val="1"/>
          <w:sz w:val="24"/>
        </w:rPr>
        <w:t xml:space="preserve"> </w:t>
      </w:r>
      <w:r>
        <w:rPr>
          <w:sz w:val="24"/>
        </w:rPr>
        <w:t>и технологий для</w:t>
      </w:r>
      <w:r>
        <w:rPr>
          <w:spacing w:val="1"/>
          <w:sz w:val="24"/>
        </w:rPr>
        <w:t xml:space="preserve"> </w:t>
      </w:r>
      <w:r>
        <w:rPr>
          <w:sz w:val="24"/>
        </w:rPr>
        <w:t>прогрессивного развития общества; понимание социальных и экологических последствий</w:t>
      </w:r>
      <w:r>
        <w:rPr>
          <w:spacing w:val="1"/>
          <w:sz w:val="24"/>
        </w:rPr>
        <w:t xml:space="preserve"> </w:t>
      </w:r>
      <w:r>
        <w:rPr>
          <w:sz w:val="24"/>
        </w:rPr>
        <w:t>развития технологий промышленного и сельскохозяйственного производства, энергетики и</w:t>
      </w:r>
      <w:r>
        <w:rPr>
          <w:spacing w:val="1"/>
          <w:sz w:val="24"/>
        </w:rPr>
        <w:t xml:space="preserve"> </w:t>
      </w:r>
      <w:r>
        <w:rPr>
          <w:sz w:val="24"/>
        </w:rPr>
        <w:t>транспорта;</w:t>
      </w:r>
    </w:p>
    <w:p w:rsidR="00AC1AA3" w:rsidRDefault="0056180D" w:rsidP="008937BF">
      <w:pPr>
        <w:pStyle w:val="a5"/>
        <w:numPr>
          <w:ilvl w:val="0"/>
          <w:numId w:val="98"/>
        </w:numPr>
        <w:tabs>
          <w:tab w:val="left" w:pos="2050"/>
        </w:tabs>
        <w:ind w:right="563" w:firstLine="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современном</w:t>
      </w:r>
      <w:r>
        <w:rPr>
          <w:spacing w:val="1"/>
          <w:sz w:val="24"/>
        </w:rPr>
        <w:t xml:space="preserve"> </w:t>
      </w:r>
      <w:r>
        <w:rPr>
          <w:sz w:val="24"/>
        </w:rPr>
        <w:t>уровне</w:t>
      </w:r>
      <w:r>
        <w:rPr>
          <w:spacing w:val="1"/>
          <w:sz w:val="24"/>
        </w:rPr>
        <w:t xml:space="preserve"> </w:t>
      </w:r>
      <w:r>
        <w:rPr>
          <w:sz w:val="24"/>
        </w:rPr>
        <w:t>развития</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понимания трендов технологического развития, в том числе в сфере цифровых технологий и</w:t>
      </w:r>
      <w:r>
        <w:rPr>
          <w:spacing w:val="1"/>
          <w:sz w:val="24"/>
        </w:rPr>
        <w:t xml:space="preserve"> </w:t>
      </w:r>
      <w:r>
        <w:rPr>
          <w:sz w:val="24"/>
        </w:rPr>
        <w:t>искусственного интеллекта, роботизированных систем, ресурсосберегающей энергетики и</w:t>
      </w:r>
      <w:r>
        <w:rPr>
          <w:spacing w:val="1"/>
          <w:sz w:val="24"/>
        </w:rPr>
        <w:t xml:space="preserve"> </w:t>
      </w:r>
      <w:r>
        <w:rPr>
          <w:sz w:val="24"/>
        </w:rPr>
        <w:t>другим</w:t>
      </w:r>
      <w:r>
        <w:rPr>
          <w:spacing w:val="1"/>
          <w:sz w:val="24"/>
        </w:rPr>
        <w:t xml:space="preserve"> </w:t>
      </w:r>
      <w:r>
        <w:rPr>
          <w:sz w:val="24"/>
        </w:rPr>
        <w:t>приоритетным</w:t>
      </w:r>
      <w:r>
        <w:rPr>
          <w:spacing w:val="1"/>
          <w:sz w:val="24"/>
        </w:rPr>
        <w:t xml:space="preserve"> </w:t>
      </w:r>
      <w:r>
        <w:rPr>
          <w:sz w:val="24"/>
        </w:rPr>
        <w:t>направлениям</w:t>
      </w:r>
      <w:r>
        <w:rPr>
          <w:spacing w:val="1"/>
          <w:sz w:val="24"/>
        </w:rPr>
        <w:t xml:space="preserve"> </w:t>
      </w:r>
      <w:r>
        <w:rPr>
          <w:sz w:val="24"/>
        </w:rPr>
        <w:t>научно-технологического</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 овладение основами анализа закономерностей развития технологий и навыками</w:t>
      </w:r>
      <w:r>
        <w:rPr>
          <w:spacing w:val="1"/>
          <w:sz w:val="24"/>
        </w:rPr>
        <w:t xml:space="preserve"> </w:t>
      </w:r>
      <w:r>
        <w:rPr>
          <w:sz w:val="24"/>
        </w:rPr>
        <w:t>синтеза</w:t>
      </w:r>
      <w:r>
        <w:rPr>
          <w:spacing w:val="-4"/>
          <w:sz w:val="24"/>
        </w:rPr>
        <w:t xml:space="preserve"> </w:t>
      </w:r>
      <w:r>
        <w:rPr>
          <w:sz w:val="24"/>
        </w:rPr>
        <w:t>новых</w:t>
      </w:r>
      <w:r>
        <w:rPr>
          <w:spacing w:val="2"/>
          <w:sz w:val="24"/>
        </w:rPr>
        <w:t xml:space="preserve"> </w:t>
      </w:r>
      <w:r>
        <w:rPr>
          <w:sz w:val="24"/>
        </w:rPr>
        <w:t>технологических</w:t>
      </w:r>
      <w:r>
        <w:rPr>
          <w:spacing w:val="3"/>
          <w:sz w:val="24"/>
        </w:rPr>
        <w:t xml:space="preserve"> </w:t>
      </w:r>
      <w:r>
        <w:rPr>
          <w:sz w:val="24"/>
        </w:rPr>
        <w:t>решений;</w:t>
      </w:r>
    </w:p>
    <w:p w:rsidR="00AC1AA3" w:rsidRDefault="0056180D" w:rsidP="008937BF">
      <w:pPr>
        <w:pStyle w:val="a5"/>
        <w:numPr>
          <w:ilvl w:val="0"/>
          <w:numId w:val="98"/>
        </w:numPr>
        <w:tabs>
          <w:tab w:val="left" w:pos="2050"/>
        </w:tabs>
        <w:spacing w:before="1"/>
        <w:ind w:right="572" w:firstLine="0"/>
        <w:rPr>
          <w:sz w:val="24"/>
        </w:rPr>
      </w:pPr>
      <w:r>
        <w:rPr>
          <w:sz w:val="24"/>
        </w:rPr>
        <w:lastRenderedPageBreak/>
        <w:t>овладение методами учебно-исследовательской и проектной деятельности, решения</w:t>
      </w:r>
      <w:r>
        <w:rPr>
          <w:spacing w:val="1"/>
          <w:sz w:val="24"/>
        </w:rPr>
        <w:t xml:space="preserve"> </w:t>
      </w:r>
      <w:r>
        <w:rPr>
          <w:sz w:val="24"/>
        </w:rPr>
        <w:t>творческих задач, моделирования, конструирования и эстетического оформления изделий,</w:t>
      </w:r>
      <w:r>
        <w:rPr>
          <w:spacing w:val="1"/>
          <w:sz w:val="24"/>
        </w:rPr>
        <w:t xml:space="preserve"> </w:t>
      </w:r>
      <w:r>
        <w:rPr>
          <w:sz w:val="24"/>
        </w:rPr>
        <w:t>обеспечения</w:t>
      </w:r>
      <w:r>
        <w:rPr>
          <w:spacing w:val="-1"/>
          <w:sz w:val="24"/>
        </w:rPr>
        <w:t xml:space="preserve"> </w:t>
      </w:r>
      <w:r>
        <w:rPr>
          <w:sz w:val="24"/>
        </w:rPr>
        <w:t>сохранности</w:t>
      </w:r>
      <w:r>
        <w:rPr>
          <w:spacing w:val="3"/>
          <w:sz w:val="24"/>
        </w:rPr>
        <w:t xml:space="preserve"> </w:t>
      </w:r>
      <w:r>
        <w:rPr>
          <w:sz w:val="24"/>
        </w:rPr>
        <w:t>продуктов труда;</w:t>
      </w:r>
    </w:p>
    <w:p w:rsidR="00AC1AA3" w:rsidRDefault="0056180D" w:rsidP="008937BF">
      <w:pPr>
        <w:pStyle w:val="a5"/>
        <w:numPr>
          <w:ilvl w:val="0"/>
          <w:numId w:val="98"/>
        </w:numPr>
        <w:tabs>
          <w:tab w:val="left" w:pos="2050"/>
        </w:tabs>
        <w:ind w:right="580" w:firstLine="0"/>
        <w:rPr>
          <w:sz w:val="24"/>
        </w:rPr>
      </w:pPr>
      <w:r>
        <w:rPr>
          <w:sz w:val="24"/>
        </w:rPr>
        <w:t>овладение средствами и формами графического отображения объектов или процессов,</w:t>
      </w:r>
      <w:r>
        <w:rPr>
          <w:spacing w:val="-57"/>
          <w:sz w:val="24"/>
        </w:rPr>
        <w:t xml:space="preserve"> </w:t>
      </w:r>
      <w:r>
        <w:rPr>
          <w:sz w:val="24"/>
        </w:rPr>
        <w:t>знаниями</w:t>
      </w:r>
      <w:r>
        <w:rPr>
          <w:spacing w:val="-2"/>
          <w:sz w:val="24"/>
        </w:rPr>
        <w:t xml:space="preserve"> </w:t>
      </w:r>
      <w:r>
        <w:rPr>
          <w:sz w:val="24"/>
        </w:rPr>
        <w:t>правил выполнения графической документации;</w:t>
      </w:r>
    </w:p>
    <w:p w:rsidR="00AC1AA3" w:rsidRDefault="0056180D" w:rsidP="008937BF">
      <w:pPr>
        <w:pStyle w:val="a5"/>
        <w:numPr>
          <w:ilvl w:val="0"/>
          <w:numId w:val="98"/>
        </w:numPr>
        <w:tabs>
          <w:tab w:val="left" w:pos="2050"/>
        </w:tabs>
        <w:ind w:right="568" w:firstLine="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учебным</w:t>
      </w:r>
      <w:r>
        <w:rPr>
          <w:spacing w:val="-57"/>
          <w:sz w:val="24"/>
        </w:rPr>
        <w:t xml:space="preserve"> </w:t>
      </w:r>
      <w:r>
        <w:rPr>
          <w:sz w:val="24"/>
        </w:rPr>
        <w:t>предметам</w:t>
      </w:r>
      <w:r>
        <w:rPr>
          <w:spacing w:val="-5"/>
          <w:sz w:val="24"/>
        </w:rPr>
        <w:t xml:space="preserve"> </w:t>
      </w:r>
      <w:r>
        <w:rPr>
          <w:sz w:val="24"/>
        </w:rPr>
        <w:t>для решения прикладных</w:t>
      </w:r>
      <w:r>
        <w:rPr>
          <w:spacing w:val="3"/>
          <w:sz w:val="24"/>
        </w:rPr>
        <w:t xml:space="preserve"> </w:t>
      </w:r>
      <w:r>
        <w:rPr>
          <w:sz w:val="24"/>
        </w:rPr>
        <w:t>учебных задач;</w:t>
      </w:r>
    </w:p>
    <w:p w:rsidR="00AC1AA3" w:rsidRDefault="0056180D" w:rsidP="008937BF">
      <w:pPr>
        <w:pStyle w:val="a5"/>
        <w:numPr>
          <w:ilvl w:val="0"/>
          <w:numId w:val="98"/>
        </w:numPr>
        <w:tabs>
          <w:tab w:val="left" w:pos="2050"/>
        </w:tabs>
        <w:ind w:right="570" w:firstLine="0"/>
        <w:rPr>
          <w:sz w:val="24"/>
        </w:rPr>
      </w:pPr>
      <w:r>
        <w:rPr>
          <w:sz w:val="24"/>
        </w:rPr>
        <w:t>сформированность умений применять технологии представления, преобразования и</w:t>
      </w:r>
      <w:r>
        <w:rPr>
          <w:spacing w:val="1"/>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оценивать</w:t>
      </w:r>
      <w:r>
        <w:rPr>
          <w:spacing w:val="1"/>
          <w:sz w:val="24"/>
        </w:rPr>
        <w:t xml:space="preserve"> </w:t>
      </w:r>
      <w:r>
        <w:rPr>
          <w:sz w:val="24"/>
        </w:rPr>
        <w:t>возможности</w:t>
      </w:r>
      <w:r>
        <w:rPr>
          <w:spacing w:val="1"/>
          <w:sz w:val="24"/>
        </w:rPr>
        <w:t xml:space="preserve"> </w:t>
      </w:r>
      <w:r>
        <w:rPr>
          <w:sz w:val="24"/>
        </w:rPr>
        <w:t>и</w:t>
      </w:r>
      <w:r>
        <w:rPr>
          <w:spacing w:val="1"/>
          <w:sz w:val="24"/>
        </w:rPr>
        <w:t xml:space="preserve"> </w:t>
      </w:r>
      <w:r>
        <w:rPr>
          <w:sz w:val="24"/>
        </w:rPr>
        <w:t>области</w:t>
      </w:r>
      <w:r>
        <w:rPr>
          <w:spacing w:val="1"/>
          <w:sz w:val="24"/>
        </w:rPr>
        <w:t xml:space="preserve"> </w:t>
      </w:r>
      <w:r>
        <w:rPr>
          <w:sz w:val="24"/>
        </w:rPr>
        <w:t>применения</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инструментов</w:t>
      </w:r>
      <w:r>
        <w:rPr>
          <w:spacing w:val="-1"/>
          <w:sz w:val="24"/>
        </w:rPr>
        <w:t xml:space="preserve"> </w:t>
      </w:r>
      <w:r>
        <w:rPr>
          <w:sz w:val="24"/>
        </w:rPr>
        <w:t>ИКТ</w:t>
      </w:r>
      <w:r>
        <w:rPr>
          <w:spacing w:val="-2"/>
          <w:sz w:val="24"/>
        </w:rPr>
        <w:t xml:space="preserve"> </w:t>
      </w:r>
      <w:r>
        <w:rPr>
          <w:sz w:val="24"/>
        </w:rPr>
        <w:t>в</w:t>
      </w:r>
      <w:r>
        <w:rPr>
          <w:spacing w:val="-2"/>
          <w:sz w:val="24"/>
        </w:rPr>
        <w:t xml:space="preserve"> </w:t>
      </w:r>
      <w:r>
        <w:rPr>
          <w:sz w:val="24"/>
        </w:rPr>
        <w:t>современном</w:t>
      </w:r>
      <w:r>
        <w:rPr>
          <w:spacing w:val="-3"/>
          <w:sz w:val="24"/>
        </w:rPr>
        <w:t xml:space="preserve"> </w:t>
      </w:r>
      <w:r>
        <w:rPr>
          <w:sz w:val="24"/>
        </w:rPr>
        <w:t>производстве</w:t>
      </w:r>
      <w:r>
        <w:rPr>
          <w:spacing w:val="-3"/>
          <w:sz w:val="24"/>
        </w:rPr>
        <w:t xml:space="preserve"> </w:t>
      </w:r>
      <w:r>
        <w:rPr>
          <w:sz w:val="24"/>
        </w:rPr>
        <w:t>или</w:t>
      </w:r>
      <w:r>
        <w:rPr>
          <w:spacing w:val="1"/>
          <w:sz w:val="24"/>
        </w:rPr>
        <w:t xml:space="preserve"> </w:t>
      </w:r>
      <w:r>
        <w:rPr>
          <w:sz w:val="24"/>
        </w:rPr>
        <w:t>сфере</w:t>
      </w:r>
      <w:r>
        <w:rPr>
          <w:spacing w:val="-5"/>
          <w:sz w:val="24"/>
        </w:rPr>
        <w:t xml:space="preserve"> </w:t>
      </w:r>
      <w:r>
        <w:rPr>
          <w:sz w:val="24"/>
        </w:rPr>
        <w:t>обслуживания;</w:t>
      </w:r>
    </w:p>
    <w:p w:rsidR="00AC1AA3" w:rsidRDefault="0056180D" w:rsidP="008937BF">
      <w:pPr>
        <w:pStyle w:val="a5"/>
        <w:numPr>
          <w:ilvl w:val="0"/>
          <w:numId w:val="98"/>
        </w:numPr>
        <w:tabs>
          <w:tab w:val="left" w:pos="2050"/>
        </w:tabs>
        <w:ind w:right="576" w:firstLine="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изучаемыми</w:t>
      </w:r>
      <w:r>
        <w:rPr>
          <w:spacing w:val="1"/>
          <w:sz w:val="24"/>
        </w:rPr>
        <w:t xml:space="preserve"> </w:t>
      </w:r>
      <w:r>
        <w:rPr>
          <w:sz w:val="24"/>
        </w:rPr>
        <w:t>технологиями,</w:t>
      </w:r>
      <w:r>
        <w:rPr>
          <w:spacing w:val="-6"/>
          <w:sz w:val="24"/>
        </w:rPr>
        <w:t xml:space="preserve"> </w:t>
      </w:r>
      <w:r>
        <w:rPr>
          <w:sz w:val="24"/>
        </w:rPr>
        <w:t>их</w:t>
      </w:r>
      <w:r>
        <w:rPr>
          <w:spacing w:val="2"/>
          <w:sz w:val="24"/>
        </w:rPr>
        <w:t xml:space="preserve"> </w:t>
      </w:r>
      <w:r>
        <w:rPr>
          <w:sz w:val="24"/>
        </w:rPr>
        <w:t>востребованности</w:t>
      </w:r>
      <w:r>
        <w:rPr>
          <w:spacing w:val="2"/>
          <w:sz w:val="24"/>
        </w:rPr>
        <w:t xml:space="preserve"> </w:t>
      </w:r>
      <w:r>
        <w:rPr>
          <w:sz w:val="24"/>
        </w:rPr>
        <w:t>на</w:t>
      </w:r>
      <w:r>
        <w:rPr>
          <w:spacing w:val="-1"/>
          <w:sz w:val="24"/>
        </w:rPr>
        <w:t xml:space="preserve"> </w:t>
      </w:r>
      <w:r>
        <w:rPr>
          <w:sz w:val="24"/>
        </w:rPr>
        <w:t>рынке</w:t>
      </w:r>
      <w:r>
        <w:rPr>
          <w:spacing w:val="-3"/>
          <w:sz w:val="24"/>
        </w:rPr>
        <w:t xml:space="preserve"> </w:t>
      </w:r>
      <w:r>
        <w:rPr>
          <w:sz w:val="24"/>
        </w:rPr>
        <w:t>труда.</w:t>
      </w:r>
    </w:p>
    <w:p w:rsidR="00AC1AA3" w:rsidRDefault="0056180D">
      <w:pPr>
        <w:pStyle w:val="a3"/>
        <w:ind w:right="568"/>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обеспечивается посредством включения в указанную программу предметных результатов</w:t>
      </w:r>
      <w:r>
        <w:rPr>
          <w:spacing w:val="1"/>
        </w:rPr>
        <w:t xml:space="preserve"> </w:t>
      </w:r>
      <w:r>
        <w:t>освоения</w:t>
      </w:r>
      <w:r>
        <w:rPr>
          <w:spacing w:val="-1"/>
        </w:rPr>
        <w:t xml:space="preserve"> </w:t>
      </w:r>
      <w:r>
        <w:t>модулей</w:t>
      </w:r>
      <w:r>
        <w:rPr>
          <w:spacing w:val="3"/>
        </w:rPr>
        <w:t xml:space="preserve"> </w:t>
      </w:r>
      <w:r>
        <w:t>учебного предмета</w:t>
      </w:r>
      <w:r>
        <w:rPr>
          <w:spacing w:val="4"/>
        </w:rPr>
        <w:t xml:space="preserve"> </w:t>
      </w:r>
      <w:r>
        <w:t>«Технология».</w:t>
      </w:r>
    </w:p>
    <w:p w:rsidR="00AC1AA3" w:rsidRDefault="0056180D">
      <w:pPr>
        <w:pStyle w:val="a3"/>
        <w:ind w:right="564"/>
      </w:pPr>
      <w:r>
        <w:t>Организация вправе самостоятельно определять последовательность модулей и количество</w:t>
      </w:r>
      <w:r>
        <w:rPr>
          <w:spacing w:val="1"/>
        </w:rPr>
        <w:t xml:space="preserve"> </w:t>
      </w:r>
      <w:r>
        <w:t>часов</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модулей</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(с</w:t>
      </w:r>
      <w:r>
        <w:rPr>
          <w:spacing w:val="1"/>
        </w:rPr>
        <w:t xml:space="preserve"> </w:t>
      </w:r>
      <w:r>
        <w:t>учетом</w:t>
      </w:r>
      <w:r>
        <w:rPr>
          <w:spacing w:val="-57"/>
        </w:rPr>
        <w:t xml:space="preserve"> </w:t>
      </w:r>
      <w:r>
        <w:t>возможностей материально-технической базы Организации).</w:t>
      </w:r>
    </w:p>
    <w:p w:rsidR="00AC1AA3" w:rsidRDefault="0056180D">
      <w:pPr>
        <w:pStyle w:val="a3"/>
      </w:pPr>
      <w:r>
        <w:t>Специальные</w:t>
      </w:r>
      <w:r>
        <w:rPr>
          <w:spacing w:val="-11"/>
        </w:rPr>
        <w:t xml:space="preserve"> </w:t>
      </w:r>
      <w:r>
        <w:t>результаты:</w:t>
      </w:r>
    </w:p>
    <w:p w:rsidR="00AC1AA3" w:rsidRDefault="0056180D">
      <w:pPr>
        <w:pStyle w:val="a3"/>
        <w:spacing w:before="91"/>
        <w:ind w:right="563"/>
      </w:pPr>
      <w:r>
        <w:t>Предметные</w:t>
      </w:r>
      <w:r>
        <w:rPr>
          <w:spacing w:val="1"/>
        </w:rPr>
        <w:t xml:space="preserve"> </w:t>
      </w:r>
      <w:r>
        <w:t>результаты</w:t>
      </w:r>
      <w:r>
        <w:rPr>
          <w:spacing w:val="1"/>
        </w:rPr>
        <w:t xml:space="preserve"> </w:t>
      </w:r>
      <w:r>
        <w:t>дополняются</w:t>
      </w:r>
      <w:r>
        <w:rPr>
          <w:spacing w:val="1"/>
        </w:rPr>
        <w:t xml:space="preserve"> </w:t>
      </w:r>
      <w:r>
        <w:t>некоторыми</w:t>
      </w:r>
      <w:r>
        <w:rPr>
          <w:spacing w:val="1"/>
        </w:rPr>
        <w:t xml:space="preserve"> </w:t>
      </w:r>
      <w:r>
        <w:t>специфическими</w:t>
      </w:r>
      <w:r>
        <w:rPr>
          <w:spacing w:val="1"/>
        </w:rPr>
        <w:t xml:space="preserve"> </w:t>
      </w:r>
      <w:r>
        <w:t>требованиями,</w:t>
      </w:r>
      <w:r>
        <w:rPr>
          <w:spacing w:val="1"/>
        </w:rPr>
        <w:t xml:space="preserve"> </w:t>
      </w:r>
      <w:r>
        <w:t>реализация которых опирается на результаты освоения обучающимися</w:t>
      </w:r>
      <w:r>
        <w:rPr>
          <w:spacing w:val="1"/>
        </w:rPr>
        <w:t xml:space="preserve"> </w:t>
      </w:r>
      <w:r>
        <w:t>и коррекционных</w:t>
      </w:r>
      <w:r>
        <w:rPr>
          <w:spacing w:val="1"/>
        </w:rPr>
        <w:t xml:space="preserve"> </w:t>
      </w:r>
      <w:r>
        <w:t>курсов.</w:t>
      </w:r>
    </w:p>
    <w:p w:rsidR="00AC1AA3" w:rsidRDefault="0056180D">
      <w:pPr>
        <w:pStyle w:val="a3"/>
      </w:pPr>
      <w:r>
        <w:t>Предметные</w:t>
      </w:r>
      <w:r>
        <w:rPr>
          <w:spacing w:val="-7"/>
        </w:rPr>
        <w:t xml:space="preserve"> </w:t>
      </w:r>
      <w:r>
        <w:t>результаты должны</w:t>
      </w:r>
      <w:r>
        <w:rPr>
          <w:spacing w:val="-4"/>
        </w:rPr>
        <w:t xml:space="preserve"> </w:t>
      </w:r>
      <w:r>
        <w:t>отражать:</w:t>
      </w:r>
    </w:p>
    <w:p w:rsidR="00AC1AA3" w:rsidRDefault="0056180D">
      <w:pPr>
        <w:pStyle w:val="a3"/>
        <w:ind w:right="572"/>
      </w:pPr>
      <w:r>
        <w:t>Знания</w:t>
      </w:r>
      <w:r>
        <w:rPr>
          <w:spacing w:val="1"/>
        </w:rPr>
        <w:t xml:space="preserve"> </w:t>
      </w:r>
      <w:r>
        <w:t>обучающихся</w:t>
      </w:r>
      <w:r>
        <w:rPr>
          <w:spacing w:val="1"/>
        </w:rPr>
        <w:t xml:space="preserve"> </w:t>
      </w:r>
      <w:r>
        <w:t>о</w:t>
      </w:r>
      <w:r>
        <w:rPr>
          <w:spacing w:val="1"/>
        </w:rPr>
        <w:t xml:space="preserve"> </w:t>
      </w:r>
      <w:r>
        <w:t>различных</w:t>
      </w:r>
      <w:r>
        <w:rPr>
          <w:spacing w:val="1"/>
        </w:rPr>
        <w:t xml:space="preserve"> </w:t>
      </w:r>
      <w:r>
        <w:t>материалах</w:t>
      </w:r>
      <w:r>
        <w:rPr>
          <w:spacing w:val="1"/>
        </w:rPr>
        <w:t xml:space="preserve"> </w:t>
      </w:r>
      <w:r>
        <w:t>труда</w:t>
      </w:r>
      <w:r>
        <w:rPr>
          <w:spacing w:val="1"/>
        </w:rPr>
        <w:t xml:space="preserve"> </w:t>
      </w:r>
      <w:r>
        <w:t>и</w:t>
      </w:r>
      <w:r>
        <w:rPr>
          <w:spacing w:val="1"/>
        </w:rPr>
        <w:t xml:space="preserve"> </w:t>
      </w:r>
      <w:r>
        <w:t>их</w:t>
      </w:r>
      <w:r>
        <w:rPr>
          <w:spacing w:val="1"/>
        </w:rPr>
        <w:t xml:space="preserve"> </w:t>
      </w:r>
      <w:r>
        <w:t>применении,</w:t>
      </w:r>
      <w:r>
        <w:rPr>
          <w:spacing w:val="1"/>
        </w:rPr>
        <w:t xml:space="preserve"> </w:t>
      </w:r>
      <w:r>
        <w:t>о</w:t>
      </w:r>
      <w:r>
        <w:rPr>
          <w:spacing w:val="61"/>
        </w:rPr>
        <w:t xml:space="preserve"> </w:t>
      </w:r>
      <w:r>
        <w:t>трудовых</w:t>
      </w:r>
      <w:r>
        <w:rPr>
          <w:spacing w:val="1"/>
        </w:rPr>
        <w:t xml:space="preserve"> </w:t>
      </w:r>
      <w:r>
        <w:t>операциях</w:t>
      </w:r>
      <w:r>
        <w:rPr>
          <w:spacing w:val="-1"/>
        </w:rPr>
        <w:t xml:space="preserve"> </w:t>
      </w:r>
      <w:r>
        <w:t>и технологических</w:t>
      </w:r>
      <w:r>
        <w:rPr>
          <w:spacing w:val="3"/>
        </w:rPr>
        <w:t xml:space="preserve"> </w:t>
      </w:r>
      <w:r>
        <w:t>процессах.</w:t>
      </w:r>
    </w:p>
    <w:p w:rsidR="00AC1AA3" w:rsidRDefault="0056180D">
      <w:pPr>
        <w:pStyle w:val="a3"/>
        <w:ind w:right="561"/>
      </w:pPr>
      <w:r>
        <w:t>Владение</w:t>
      </w:r>
      <w:r>
        <w:rPr>
          <w:spacing w:val="1"/>
        </w:rPr>
        <w:t xml:space="preserve"> </w:t>
      </w:r>
      <w:r>
        <w:t>приемами</w:t>
      </w:r>
      <w:r>
        <w:rPr>
          <w:spacing w:val="1"/>
        </w:rPr>
        <w:t xml:space="preserve"> </w:t>
      </w:r>
      <w:r>
        <w:t>зрительного,</w:t>
      </w:r>
      <w:r>
        <w:rPr>
          <w:spacing w:val="1"/>
        </w:rPr>
        <w:t xml:space="preserve"> </w:t>
      </w:r>
      <w:r>
        <w:t>осязательно-зрительного</w:t>
      </w:r>
      <w:r>
        <w:rPr>
          <w:spacing w:val="1"/>
        </w:rPr>
        <w:t xml:space="preserve"> </w:t>
      </w:r>
      <w:r>
        <w:t>и</w:t>
      </w:r>
      <w:r>
        <w:rPr>
          <w:spacing w:val="1"/>
        </w:rPr>
        <w:t xml:space="preserve"> </w:t>
      </w:r>
      <w:r>
        <w:t>слухового</w:t>
      </w:r>
      <w:r>
        <w:rPr>
          <w:spacing w:val="1"/>
        </w:rPr>
        <w:t xml:space="preserve"> </w:t>
      </w:r>
      <w:r>
        <w:t>самоконтроля</w:t>
      </w:r>
      <w:r>
        <w:rPr>
          <w:spacing w:val="1"/>
        </w:rPr>
        <w:t xml:space="preserve"> </w:t>
      </w:r>
      <w:r>
        <w:t>в</w:t>
      </w:r>
      <w:r>
        <w:rPr>
          <w:spacing w:val="1"/>
        </w:rPr>
        <w:t xml:space="preserve"> </w:t>
      </w:r>
      <w:r>
        <w:t>процессе</w:t>
      </w:r>
      <w:r>
        <w:rPr>
          <w:spacing w:val="-4"/>
        </w:rPr>
        <w:t xml:space="preserve"> </w:t>
      </w:r>
      <w:r>
        <w:t>формирования трудовых</w:t>
      </w:r>
      <w:r>
        <w:rPr>
          <w:spacing w:val="3"/>
        </w:rPr>
        <w:t xml:space="preserve"> </w:t>
      </w:r>
      <w:r>
        <w:t>действий.</w:t>
      </w:r>
    </w:p>
    <w:p w:rsidR="00AC1AA3" w:rsidRDefault="0056180D">
      <w:pPr>
        <w:pStyle w:val="a3"/>
        <w:ind w:right="579"/>
      </w:pPr>
      <w:r>
        <w:t>Представления о современных бытовых технических средствах и приборах, и их применении</w:t>
      </w:r>
      <w:r>
        <w:rPr>
          <w:spacing w:val="-57"/>
        </w:rPr>
        <w:t xml:space="preserve"> </w:t>
      </w:r>
      <w:r>
        <w:t>в</w:t>
      </w:r>
      <w:r>
        <w:rPr>
          <w:spacing w:val="-4"/>
        </w:rPr>
        <w:t xml:space="preserve"> </w:t>
      </w:r>
      <w:r>
        <w:t>повседневной жизни.</w:t>
      </w:r>
    </w:p>
    <w:p w:rsidR="00AC1AA3" w:rsidRDefault="0056180D">
      <w:pPr>
        <w:pStyle w:val="a3"/>
        <w:ind w:right="565"/>
      </w:pPr>
      <w:r>
        <w:t>Использование</w:t>
      </w:r>
      <w:r>
        <w:rPr>
          <w:spacing w:val="1"/>
        </w:rPr>
        <w:t xml:space="preserve"> </w:t>
      </w:r>
      <w:r>
        <w:t>при</w:t>
      </w:r>
      <w:r>
        <w:rPr>
          <w:spacing w:val="1"/>
        </w:rPr>
        <w:t xml:space="preserve"> </w:t>
      </w:r>
      <w:r>
        <w:t>выполнении</w:t>
      </w:r>
      <w:r>
        <w:rPr>
          <w:spacing w:val="1"/>
        </w:rPr>
        <w:t xml:space="preserve"> </w:t>
      </w:r>
      <w:r>
        <w:t>работ</w:t>
      </w:r>
      <w:r>
        <w:rPr>
          <w:spacing w:val="1"/>
        </w:rPr>
        <w:t xml:space="preserve"> </w:t>
      </w:r>
      <w:r>
        <w:t>адаптированных</w:t>
      </w:r>
      <w:r>
        <w:rPr>
          <w:spacing w:val="1"/>
        </w:rPr>
        <w:t xml:space="preserve"> </w:t>
      </w:r>
      <w:r>
        <w:t>инструкционно-технологических</w:t>
      </w:r>
      <w:r>
        <w:rPr>
          <w:spacing w:val="1"/>
        </w:rPr>
        <w:t xml:space="preserve"> </w:t>
      </w:r>
      <w:r>
        <w:t>карт.</w:t>
      </w:r>
    </w:p>
    <w:p w:rsidR="00AC1AA3" w:rsidRDefault="0056180D">
      <w:pPr>
        <w:pStyle w:val="a3"/>
        <w:ind w:right="570"/>
      </w:pPr>
      <w:r>
        <w:t>Знания</w:t>
      </w:r>
      <w:r>
        <w:rPr>
          <w:spacing w:val="1"/>
        </w:rPr>
        <w:t xml:space="preserve"> </w:t>
      </w:r>
      <w:r>
        <w:t>об</w:t>
      </w:r>
      <w:r>
        <w:rPr>
          <w:spacing w:val="1"/>
        </w:rPr>
        <w:t xml:space="preserve"> </w:t>
      </w:r>
      <w:r>
        <w:t>основных</w:t>
      </w:r>
      <w:r>
        <w:rPr>
          <w:spacing w:val="1"/>
        </w:rPr>
        <w:t xml:space="preserve"> </w:t>
      </w:r>
      <w:r>
        <w:t>видах</w:t>
      </w:r>
      <w:r>
        <w:rPr>
          <w:spacing w:val="1"/>
        </w:rPr>
        <w:t xml:space="preserve"> </w:t>
      </w:r>
      <w:r>
        <w:t>механизмов</w:t>
      </w:r>
      <w:r>
        <w:rPr>
          <w:spacing w:val="1"/>
        </w:rPr>
        <w:t xml:space="preserve"> </w:t>
      </w:r>
      <w:r>
        <w:t>по</w:t>
      </w:r>
      <w:r>
        <w:rPr>
          <w:spacing w:val="1"/>
        </w:rPr>
        <w:t xml:space="preserve"> </w:t>
      </w:r>
      <w:r>
        <w:t>выполняемым</w:t>
      </w:r>
      <w:r>
        <w:rPr>
          <w:spacing w:val="1"/>
        </w:rPr>
        <w:t xml:space="preserve"> </w:t>
      </w:r>
      <w:r>
        <w:t>функциям,</w:t>
      </w:r>
      <w:r>
        <w:rPr>
          <w:spacing w:val="1"/>
        </w:rPr>
        <w:t xml:space="preserve"> </w:t>
      </w:r>
      <w:r>
        <w:t>а</w:t>
      </w:r>
      <w:r>
        <w:rPr>
          <w:spacing w:val="1"/>
        </w:rPr>
        <w:t xml:space="preserve"> </w:t>
      </w:r>
      <w:r>
        <w:t>также</w:t>
      </w:r>
      <w:r>
        <w:rPr>
          <w:spacing w:val="1"/>
        </w:rPr>
        <w:t xml:space="preserve"> </w:t>
      </w:r>
      <w:r>
        <w:t>по</w:t>
      </w:r>
      <w:r>
        <w:rPr>
          <w:spacing w:val="1"/>
        </w:rPr>
        <w:t xml:space="preserve"> </w:t>
      </w:r>
      <w:r>
        <w:t>используемым</w:t>
      </w:r>
      <w:r>
        <w:rPr>
          <w:spacing w:val="-4"/>
        </w:rPr>
        <w:t xml:space="preserve"> </w:t>
      </w:r>
      <w:r>
        <w:t>в</w:t>
      </w:r>
      <w:r>
        <w:rPr>
          <w:spacing w:val="-1"/>
        </w:rPr>
        <w:t xml:space="preserve"> </w:t>
      </w:r>
      <w:r>
        <w:t>них</w:t>
      </w:r>
      <w:r>
        <w:rPr>
          <w:spacing w:val="3"/>
        </w:rPr>
        <w:t xml:space="preserve"> </w:t>
      </w:r>
      <w:r>
        <w:t>рабочим частям.</w:t>
      </w:r>
    </w:p>
    <w:p w:rsidR="00AC1AA3" w:rsidRDefault="0056180D">
      <w:pPr>
        <w:pStyle w:val="a3"/>
        <w:spacing w:before="1"/>
        <w:ind w:right="571"/>
      </w:pPr>
      <w:r>
        <w:t>Сформированность представлений в области получения профессионального образования и</w:t>
      </w:r>
      <w:r>
        <w:rPr>
          <w:spacing w:val="1"/>
        </w:rPr>
        <w:t xml:space="preserve"> </w:t>
      </w:r>
      <w:r>
        <w:t>последующего</w:t>
      </w:r>
      <w:r>
        <w:rPr>
          <w:spacing w:val="1"/>
        </w:rPr>
        <w:t xml:space="preserve"> </w:t>
      </w:r>
      <w:r>
        <w:t>трудоустройства</w:t>
      </w:r>
      <w:r>
        <w:rPr>
          <w:spacing w:val="1"/>
        </w:rPr>
        <w:t xml:space="preserve"> </w:t>
      </w:r>
      <w:r>
        <w:t>при</w:t>
      </w:r>
      <w:r>
        <w:rPr>
          <w:spacing w:val="1"/>
        </w:rPr>
        <w:t xml:space="preserve"> </w:t>
      </w:r>
      <w:r>
        <w:t>слабовидении,</w:t>
      </w:r>
      <w:r>
        <w:rPr>
          <w:spacing w:val="1"/>
        </w:rPr>
        <w:t xml:space="preserve"> </w:t>
      </w:r>
      <w:r>
        <w:t>планирования</w:t>
      </w:r>
      <w:r>
        <w:rPr>
          <w:spacing w:val="1"/>
        </w:rPr>
        <w:t xml:space="preserve"> </w:t>
      </w:r>
      <w:r>
        <w:t>карьерного</w:t>
      </w:r>
      <w:r>
        <w:rPr>
          <w:spacing w:val="1"/>
        </w:rPr>
        <w:t xml:space="preserve"> </w:t>
      </w:r>
      <w:r>
        <w:t>роста,</w:t>
      </w:r>
      <w:r>
        <w:rPr>
          <w:spacing w:val="1"/>
        </w:rPr>
        <w:t xml:space="preserve"> </w:t>
      </w:r>
      <w:r>
        <w:t>профессионального самосовершенствования.</w:t>
      </w:r>
    </w:p>
    <w:p w:rsidR="00AC1AA3" w:rsidRDefault="0056180D">
      <w:pPr>
        <w:pStyle w:val="a3"/>
        <w:ind w:right="580"/>
      </w:pPr>
      <w:r>
        <w:t>Владение способами алгоритмизации трудовых операций с использованием специального</w:t>
      </w:r>
      <w:r>
        <w:rPr>
          <w:spacing w:val="1"/>
        </w:rPr>
        <w:t xml:space="preserve"> </w:t>
      </w:r>
      <w:r>
        <w:t>оборудования.</w:t>
      </w:r>
    </w:p>
    <w:p w:rsidR="00AC1AA3" w:rsidRDefault="00AC1AA3">
      <w:pPr>
        <w:pStyle w:val="a3"/>
        <w:spacing w:before="9"/>
        <w:ind w:left="0"/>
        <w:jc w:val="left"/>
        <w:rPr>
          <w:sz w:val="23"/>
        </w:rPr>
      </w:pPr>
    </w:p>
    <w:p w:rsidR="00AC1AA3" w:rsidRDefault="0056180D" w:rsidP="008937BF">
      <w:pPr>
        <w:pStyle w:val="1"/>
        <w:numPr>
          <w:ilvl w:val="2"/>
          <w:numId w:val="111"/>
        </w:numPr>
        <w:tabs>
          <w:tab w:val="left" w:pos="2062"/>
        </w:tabs>
        <w:spacing w:line="275" w:lineRule="exact"/>
        <w:ind w:left="2062" w:hanging="720"/>
        <w:jc w:val="left"/>
      </w:pPr>
      <w:r>
        <w:t>Адаптивная</w:t>
      </w:r>
      <w:r>
        <w:rPr>
          <w:spacing w:val="-5"/>
        </w:rPr>
        <w:t xml:space="preserve"> </w:t>
      </w:r>
      <w:r>
        <w:t>физическая</w:t>
      </w:r>
      <w:r>
        <w:rPr>
          <w:spacing w:val="-6"/>
        </w:rPr>
        <w:t xml:space="preserve"> </w:t>
      </w:r>
      <w:r>
        <w:t>культура</w:t>
      </w:r>
    </w:p>
    <w:p w:rsidR="00AC1AA3" w:rsidRDefault="0056180D">
      <w:pPr>
        <w:spacing w:line="275" w:lineRule="exact"/>
        <w:ind w:left="1342"/>
        <w:rPr>
          <w:i/>
          <w:sz w:val="24"/>
        </w:rPr>
      </w:pPr>
      <w:r>
        <w:rPr>
          <w:i/>
          <w:sz w:val="24"/>
        </w:rPr>
        <w:t>Пояснительная</w:t>
      </w:r>
      <w:r>
        <w:rPr>
          <w:i/>
          <w:spacing w:val="-12"/>
          <w:sz w:val="24"/>
        </w:rPr>
        <w:t xml:space="preserve"> </w:t>
      </w:r>
      <w:r>
        <w:rPr>
          <w:i/>
          <w:sz w:val="24"/>
        </w:rPr>
        <w:t>записка</w:t>
      </w:r>
    </w:p>
    <w:p w:rsidR="00AC1AA3" w:rsidRDefault="0056180D">
      <w:pPr>
        <w:spacing w:before="2"/>
        <w:ind w:left="1342"/>
        <w:rPr>
          <w:i/>
          <w:sz w:val="24"/>
        </w:rPr>
      </w:pPr>
      <w:r>
        <w:rPr>
          <w:i/>
          <w:sz w:val="24"/>
        </w:rPr>
        <w:t>Общая</w:t>
      </w:r>
      <w:r>
        <w:rPr>
          <w:i/>
          <w:spacing w:val="-7"/>
          <w:sz w:val="24"/>
        </w:rPr>
        <w:t xml:space="preserve"> </w:t>
      </w:r>
      <w:r>
        <w:rPr>
          <w:i/>
          <w:sz w:val="24"/>
        </w:rPr>
        <w:t>характеристика</w:t>
      </w:r>
      <w:r>
        <w:rPr>
          <w:i/>
          <w:spacing w:val="-1"/>
          <w:sz w:val="24"/>
        </w:rPr>
        <w:t xml:space="preserve"> </w:t>
      </w:r>
      <w:r>
        <w:rPr>
          <w:i/>
          <w:sz w:val="24"/>
        </w:rPr>
        <w:t>учебного</w:t>
      </w:r>
      <w:r>
        <w:rPr>
          <w:i/>
          <w:spacing w:val="-6"/>
          <w:sz w:val="24"/>
        </w:rPr>
        <w:t xml:space="preserve"> </w:t>
      </w:r>
      <w:r>
        <w:rPr>
          <w:i/>
          <w:sz w:val="24"/>
        </w:rPr>
        <w:t>предмета</w:t>
      </w:r>
      <w:r>
        <w:rPr>
          <w:i/>
          <w:spacing w:val="-4"/>
          <w:sz w:val="24"/>
        </w:rPr>
        <w:t xml:space="preserve"> </w:t>
      </w:r>
      <w:r>
        <w:rPr>
          <w:i/>
          <w:sz w:val="24"/>
        </w:rPr>
        <w:t>«Адаптивная</w:t>
      </w:r>
      <w:r>
        <w:rPr>
          <w:i/>
          <w:spacing w:val="-4"/>
          <w:sz w:val="24"/>
        </w:rPr>
        <w:t xml:space="preserve"> </w:t>
      </w:r>
      <w:r>
        <w:rPr>
          <w:i/>
          <w:sz w:val="24"/>
        </w:rPr>
        <w:t>физическая</w:t>
      </w:r>
      <w:r>
        <w:rPr>
          <w:i/>
          <w:spacing w:val="-2"/>
          <w:sz w:val="24"/>
        </w:rPr>
        <w:t xml:space="preserve"> </w:t>
      </w:r>
      <w:r>
        <w:rPr>
          <w:i/>
          <w:sz w:val="24"/>
        </w:rPr>
        <w:t>культура»</w:t>
      </w:r>
    </w:p>
    <w:p w:rsidR="00AC1AA3" w:rsidRDefault="0056180D">
      <w:pPr>
        <w:pStyle w:val="a3"/>
        <w:ind w:right="566"/>
      </w:pPr>
      <w:r>
        <w:t>Программа</w:t>
      </w:r>
      <w:r>
        <w:rPr>
          <w:spacing w:val="1"/>
        </w:rPr>
        <w:t xml:space="preserve"> </w:t>
      </w:r>
      <w:r>
        <w:t>по</w:t>
      </w:r>
      <w:r>
        <w:rPr>
          <w:spacing w:val="1"/>
        </w:rPr>
        <w:t xml:space="preserve"> </w:t>
      </w:r>
      <w:r>
        <w:t>предмету</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представляет</w:t>
      </w:r>
      <w:r>
        <w:rPr>
          <w:spacing w:val="6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конкретизацию</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раскрывает</w:t>
      </w:r>
      <w:r>
        <w:rPr>
          <w:spacing w:val="1"/>
        </w:rPr>
        <w:t xml:space="preserve"> </w:t>
      </w:r>
      <w:r>
        <w:t>их</w:t>
      </w:r>
      <w:r>
        <w:rPr>
          <w:spacing w:val="1"/>
        </w:rPr>
        <w:t xml:space="preserve"> </w:t>
      </w:r>
      <w:r>
        <w:t>реализацию</w:t>
      </w:r>
      <w:r>
        <w:rPr>
          <w:spacing w:val="1"/>
        </w:rPr>
        <w:t xml:space="preserve"> </w:t>
      </w:r>
      <w:r>
        <w:t>через</w:t>
      </w:r>
      <w:r>
        <w:rPr>
          <w:spacing w:val="1"/>
        </w:rPr>
        <w:t xml:space="preserve"> </w:t>
      </w:r>
      <w:r>
        <w:t>конкретное</w:t>
      </w:r>
      <w:r>
        <w:rPr>
          <w:spacing w:val="1"/>
        </w:rPr>
        <w:t xml:space="preserve"> </w:t>
      </w:r>
      <w:r>
        <w:t>предметное</w:t>
      </w:r>
      <w:r>
        <w:rPr>
          <w:spacing w:val="1"/>
        </w:rPr>
        <w:t xml:space="preserve"> </w:t>
      </w:r>
      <w:r>
        <w:t>содержание.</w:t>
      </w:r>
    </w:p>
    <w:p w:rsidR="00AC1AA3" w:rsidRDefault="0056180D">
      <w:pPr>
        <w:pStyle w:val="a3"/>
        <w:spacing w:before="3"/>
        <w:ind w:right="562"/>
      </w:pPr>
      <w:r>
        <w:t>Программа</w:t>
      </w:r>
      <w:r>
        <w:rPr>
          <w:spacing w:val="1"/>
        </w:rPr>
        <w:t xml:space="preserve"> </w:t>
      </w:r>
      <w:r>
        <w:t>представляет</w:t>
      </w:r>
      <w:r>
        <w:rPr>
          <w:spacing w:val="1"/>
        </w:rPr>
        <w:t xml:space="preserve"> </w:t>
      </w:r>
      <w:r>
        <w:t>собой</w:t>
      </w:r>
      <w:r>
        <w:rPr>
          <w:spacing w:val="1"/>
        </w:rPr>
        <w:t xml:space="preserve"> </w:t>
      </w:r>
      <w:r>
        <w:t>адаптированный</w:t>
      </w:r>
      <w:r>
        <w:rPr>
          <w:spacing w:val="1"/>
        </w:rPr>
        <w:t xml:space="preserve"> </w:t>
      </w:r>
      <w:r>
        <w:t>к</w:t>
      </w:r>
      <w:r>
        <w:rPr>
          <w:spacing w:val="1"/>
        </w:rPr>
        <w:t xml:space="preserve"> </w:t>
      </w:r>
      <w:r>
        <w:t>особенностям</w:t>
      </w:r>
      <w:r>
        <w:rPr>
          <w:spacing w:val="61"/>
        </w:rPr>
        <w:t xml:space="preserve"> </w:t>
      </w:r>
      <w:r>
        <w:t>слабовидящих</w:t>
      </w:r>
      <w:r>
        <w:rPr>
          <w:spacing w:val="1"/>
        </w:rPr>
        <w:t xml:space="preserve"> </w:t>
      </w:r>
      <w:r>
        <w:t>обучающихся</w:t>
      </w:r>
      <w:r>
        <w:rPr>
          <w:spacing w:val="1"/>
        </w:rPr>
        <w:t xml:space="preserve"> </w:t>
      </w:r>
      <w:r>
        <w:t>вариант</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изучаемому на уровне основного общего образования. В программе учтены потребности</w:t>
      </w:r>
      <w:r>
        <w:rPr>
          <w:spacing w:val="1"/>
        </w:rPr>
        <w:t xml:space="preserve"> </w:t>
      </w:r>
      <w:r>
        <w:t>современного российского общества в физически крепком и дееспособном подрастающем</w:t>
      </w:r>
      <w:r>
        <w:rPr>
          <w:spacing w:val="1"/>
        </w:rPr>
        <w:t xml:space="preserve"> </w:t>
      </w:r>
      <w:r>
        <w:t xml:space="preserve">поколении, способном активно </w:t>
      </w:r>
      <w:r>
        <w:lastRenderedPageBreak/>
        <w:t>включаться в разнообразные формы здорового образа жизни,</w:t>
      </w:r>
      <w:r>
        <w:rPr>
          <w:spacing w:val="1"/>
        </w:rPr>
        <w:t xml:space="preserve"> </w:t>
      </w:r>
      <w:r>
        <w:t>умеющем</w:t>
      </w:r>
      <w:r>
        <w:rPr>
          <w:spacing w:val="14"/>
        </w:rPr>
        <w:t xml:space="preserve"> </w:t>
      </w:r>
      <w:r>
        <w:t>использовать</w:t>
      </w:r>
      <w:r>
        <w:rPr>
          <w:spacing w:val="14"/>
        </w:rPr>
        <w:t xml:space="preserve"> </w:t>
      </w:r>
      <w:r>
        <w:t>ценности</w:t>
      </w:r>
      <w:r>
        <w:rPr>
          <w:spacing w:val="17"/>
        </w:rPr>
        <w:t xml:space="preserve"> </w:t>
      </w:r>
      <w:r>
        <w:t>физической</w:t>
      </w:r>
      <w:r>
        <w:rPr>
          <w:spacing w:val="16"/>
        </w:rPr>
        <w:t xml:space="preserve"> </w:t>
      </w:r>
      <w:r>
        <w:t>культуры</w:t>
      </w:r>
      <w:r>
        <w:rPr>
          <w:spacing w:val="16"/>
        </w:rPr>
        <w:t xml:space="preserve"> </w:t>
      </w:r>
      <w:r>
        <w:t>для</w:t>
      </w:r>
      <w:r>
        <w:rPr>
          <w:spacing w:val="15"/>
        </w:rPr>
        <w:t xml:space="preserve"> </w:t>
      </w:r>
      <w:r>
        <w:t>самоопределения,</w:t>
      </w:r>
      <w:r>
        <w:rPr>
          <w:spacing w:val="17"/>
        </w:rPr>
        <w:t xml:space="preserve"> </w:t>
      </w:r>
      <w:r>
        <w:t>саморазвития</w:t>
      </w:r>
      <w:r>
        <w:rPr>
          <w:spacing w:val="-58"/>
        </w:rPr>
        <w:t xml:space="preserve"> </w:t>
      </w:r>
      <w:r>
        <w:t>и самореализации.</w:t>
      </w:r>
    </w:p>
    <w:p w:rsidR="00AC1AA3" w:rsidRDefault="0056180D">
      <w:pPr>
        <w:pStyle w:val="a3"/>
        <w:spacing w:before="1"/>
        <w:ind w:right="563"/>
      </w:pPr>
      <w:r>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обеспечивает</w:t>
      </w:r>
      <w:r>
        <w:rPr>
          <w:spacing w:val="1"/>
        </w:rPr>
        <w:t xml:space="preserve"> </w:t>
      </w:r>
      <w:r>
        <w:t>возможности</w:t>
      </w:r>
      <w:r>
        <w:rPr>
          <w:spacing w:val="1"/>
        </w:rPr>
        <w:t xml:space="preserve"> </w:t>
      </w:r>
      <w:r>
        <w:t>для</w:t>
      </w:r>
      <w:r>
        <w:rPr>
          <w:spacing w:val="1"/>
        </w:rPr>
        <w:t xml:space="preserve"> </w:t>
      </w:r>
      <w:r>
        <w:t>преодоления</w:t>
      </w:r>
      <w:r>
        <w:rPr>
          <w:spacing w:val="1"/>
        </w:rPr>
        <w:t xml:space="preserve"> </w:t>
      </w:r>
      <w:r>
        <w:t>слабовидящими</w:t>
      </w:r>
      <w:r>
        <w:rPr>
          <w:spacing w:val="1"/>
        </w:rPr>
        <w:t xml:space="preserve"> </w:t>
      </w:r>
      <w:r>
        <w:t>обучающимися</w:t>
      </w:r>
      <w:r>
        <w:rPr>
          <w:spacing w:val="1"/>
        </w:rPr>
        <w:t xml:space="preserve"> </w:t>
      </w:r>
      <w:r>
        <w:t>следующих</w:t>
      </w:r>
      <w:r>
        <w:rPr>
          <w:spacing w:val="-1"/>
        </w:rPr>
        <w:t xml:space="preserve"> </w:t>
      </w:r>
      <w:r>
        <w:t>специфических</w:t>
      </w:r>
      <w:r>
        <w:rPr>
          <w:spacing w:val="2"/>
        </w:rPr>
        <w:t xml:space="preserve"> </w:t>
      </w:r>
      <w:r>
        <w:t>трудностей,</w:t>
      </w:r>
      <w:r>
        <w:rPr>
          <w:spacing w:val="-1"/>
        </w:rPr>
        <w:t xml:space="preserve"> </w:t>
      </w:r>
      <w:r>
        <w:t>обусловленных слабовидением:</w:t>
      </w:r>
    </w:p>
    <w:p w:rsidR="00AC1AA3" w:rsidRDefault="0056180D" w:rsidP="008937BF">
      <w:pPr>
        <w:pStyle w:val="a5"/>
        <w:numPr>
          <w:ilvl w:val="1"/>
          <w:numId w:val="98"/>
        </w:numPr>
        <w:tabs>
          <w:tab w:val="left" w:pos="2755"/>
          <w:tab w:val="left" w:pos="2756"/>
        </w:tabs>
        <w:ind w:left="2755" w:hanging="706"/>
        <w:jc w:val="left"/>
        <w:rPr>
          <w:sz w:val="24"/>
        </w:rPr>
      </w:pPr>
      <w:r>
        <w:rPr>
          <w:sz w:val="24"/>
        </w:rPr>
        <w:t>физическое</w:t>
      </w:r>
      <w:r>
        <w:rPr>
          <w:spacing w:val="-8"/>
          <w:sz w:val="24"/>
        </w:rPr>
        <w:t xml:space="preserve"> </w:t>
      </w:r>
      <w:r>
        <w:rPr>
          <w:sz w:val="24"/>
        </w:rPr>
        <w:t>недоразвитие</w:t>
      </w:r>
      <w:r>
        <w:rPr>
          <w:spacing w:val="-8"/>
          <w:sz w:val="24"/>
        </w:rPr>
        <w:t xml:space="preserve"> </w:t>
      </w:r>
      <w:r>
        <w:rPr>
          <w:sz w:val="24"/>
        </w:rPr>
        <w:t>и</w:t>
      </w:r>
      <w:r>
        <w:rPr>
          <w:spacing w:val="-4"/>
          <w:sz w:val="24"/>
        </w:rPr>
        <w:t xml:space="preserve"> </w:t>
      </w:r>
      <w:r>
        <w:rPr>
          <w:sz w:val="24"/>
        </w:rPr>
        <w:t>своеобразие</w:t>
      </w:r>
      <w:r>
        <w:rPr>
          <w:spacing w:val="-8"/>
          <w:sz w:val="24"/>
        </w:rPr>
        <w:t xml:space="preserve"> </w:t>
      </w:r>
      <w:r>
        <w:rPr>
          <w:sz w:val="24"/>
        </w:rPr>
        <w:t>движений;</w:t>
      </w:r>
    </w:p>
    <w:p w:rsidR="00AC1AA3" w:rsidRDefault="0056180D" w:rsidP="008937BF">
      <w:pPr>
        <w:pStyle w:val="a5"/>
        <w:numPr>
          <w:ilvl w:val="1"/>
          <w:numId w:val="98"/>
        </w:numPr>
        <w:tabs>
          <w:tab w:val="left" w:pos="2755"/>
          <w:tab w:val="left" w:pos="2756"/>
        </w:tabs>
        <w:ind w:left="2755" w:hanging="706"/>
        <w:jc w:val="left"/>
        <w:rPr>
          <w:sz w:val="24"/>
        </w:rPr>
      </w:pPr>
      <w:r>
        <w:rPr>
          <w:sz w:val="24"/>
        </w:rPr>
        <w:t>наличие</w:t>
      </w:r>
      <w:r>
        <w:rPr>
          <w:spacing w:val="-6"/>
          <w:sz w:val="24"/>
        </w:rPr>
        <w:t xml:space="preserve"> </w:t>
      </w:r>
      <w:r>
        <w:rPr>
          <w:sz w:val="24"/>
        </w:rPr>
        <w:t>у</w:t>
      </w:r>
      <w:r>
        <w:rPr>
          <w:spacing w:val="-10"/>
          <w:sz w:val="24"/>
        </w:rPr>
        <w:t xml:space="preserve"> </w:t>
      </w:r>
      <w:r>
        <w:rPr>
          <w:sz w:val="24"/>
        </w:rPr>
        <w:t>некоторых</w:t>
      </w:r>
      <w:r>
        <w:rPr>
          <w:spacing w:val="-4"/>
          <w:sz w:val="24"/>
        </w:rPr>
        <w:t xml:space="preserve"> </w:t>
      </w:r>
      <w:r>
        <w:rPr>
          <w:sz w:val="24"/>
        </w:rPr>
        <w:t>обучающихся</w:t>
      </w:r>
      <w:r>
        <w:rPr>
          <w:spacing w:val="-4"/>
          <w:sz w:val="24"/>
        </w:rPr>
        <w:t xml:space="preserve"> </w:t>
      </w:r>
      <w:r>
        <w:rPr>
          <w:sz w:val="24"/>
        </w:rPr>
        <w:t>стереотипных</w:t>
      </w:r>
      <w:r>
        <w:rPr>
          <w:spacing w:val="-5"/>
          <w:sz w:val="24"/>
        </w:rPr>
        <w:t xml:space="preserve"> </w:t>
      </w:r>
      <w:r>
        <w:rPr>
          <w:sz w:val="24"/>
        </w:rPr>
        <w:t>движений;</w:t>
      </w:r>
    </w:p>
    <w:p w:rsidR="00AC1AA3" w:rsidRDefault="0056180D" w:rsidP="008937BF">
      <w:pPr>
        <w:pStyle w:val="a5"/>
        <w:numPr>
          <w:ilvl w:val="1"/>
          <w:numId w:val="98"/>
        </w:numPr>
        <w:tabs>
          <w:tab w:val="left" w:pos="2755"/>
          <w:tab w:val="left" w:pos="2756"/>
        </w:tabs>
        <w:ind w:left="2755" w:hanging="706"/>
        <w:jc w:val="left"/>
        <w:rPr>
          <w:sz w:val="24"/>
        </w:rPr>
      </w:pPr>
      <w:r>
        <w:rPr>
          <w:sz w:val="24"/>
        </w:rPr>
        <w:t>сложности</w:t>
      </w:r>
      <w:r>
        <w:rPr>
          <w:spacing w:val="-3"/>
          <w:sz w:val="24"/>
        </w:rPr>
        <w:t xml:space="preserve"> </w:t>
      </w:r>
      <w:r>
        <w:rPr>
          <w:sz w:val="24"/>
        </w:rPr>
        <w:t>ориентировки</w:t>
      </w:r>
      <w:r>
        <w:rPr>
          <w:spacing w:val="-3"/>
          <w:sz w:val="24"/>
        </w:rPr>
        <w:t xml:space="preserve"> </w:t>
      </w:r>
      <w:r>
        <w:rPr>
          <w:sz w:val="24"/>
        </w:rPr>
        <w:t>в</w:t>
      </w:r>
      <w:r>
        <w:rPr>
          <w:spacing w:val="-6"/>
          <w:sz w:val="24"/>
        </w:rPr>
        <w:t xml:space="preserve"> </w:t>
      </w:r>
      <w:r>
        <w:rPr>
          <w:sz w:val="24"/>
        </w:rPr>
        <w:t>замкнутом</w:t>
      </w:r>
      <w:r>
        <w:rPr>
          <w:spacing w:val="-4"/>
          <w:sz w:val="24"/>
        </w:rPr>
        <w:t xml:space="preserve"> </w:t>
      </w:r>
      <w:r>
        <w:rPr>
          <w:sz w:val="24"/>
        </w:rPr>
        <w:t>и</w:t>
      </w:r>
      <w:r>
        <w:rPr>
          <w:spacing w:val="-5"/>
          <w:sz w:val="24"/>
        </w:rPr>
        <w:t xml:space="preserve"> </w:t>
      </w:r>
      <w:r>
        <w:rPr>
          <w:sz w:val="24"/>
        </w:rPr>
        <w:t>открытом</w:t>
      </w:r>
      <w:r>
        <w:rPr>
          <w:spacing w:val="-5"/>
          <w:sz w:val="24"/>
        </w:rPr>
        <w:t xml:space="preserve"> </w:t>
      </w:r>
      <w:r>
        <w:rPr>
          <w:sz w:val="24"/>
        </w:rPr>
        <w:t>пространстве;</w:t>
      </w:r>
    </w:p>
    <w:p w:rsidR="00AC1AA3" w:rsidRDefault="0056180D" w:rsidP="008937BF">
      <w:pPr>
        <w:pStyle w:val="a5"/>
        <w:numPr>
          <w:ilvl w:val="1"/>
          <w:numId w:val="98"/>
        </w:numPr>
        <w:tabs>
          <w:tab w:val="left" w:pos="2755"/>
          <w:tab w:val="left" w:pos="2756"/>
        </w:tabs>
        <w:ind w:right="946" w:firstLine="705"/>
        <w:jc w:val="left"/>
        <w:rPr>
          <w:sz w:val="24"/>
        </w:rPr>
      </w:pPr>
      <w:r>
        <w:rPr>
          <w:sz w:val="24"/>
        </w:rPr>
        <w:t>отсутствие</w:t>
      </w:r>
      <w:r>
        <w:rPr>
          <w:spacing w:val="40"/>
          <w:sz w:val="24"/>
        </w:rPr>
        <w:t xml:space="preserve"> </w:t>
      </w:r>
      <w:r>
        <w:rPr>
          <w:sz w:val="24"/>
        </w:rPr>
        <w:t>зрительных</w:t>
      </w:r>
      <w:r>
        <w:rPr>
          <w:spacing w:val="38"/>
          <w:sz w:val="24"/>
        </w:rPr>
        <w:t xml:space="preserve"> </w:t>
      </w:r>
      <w:r>
        <w:rPr>
          <w:sz w:val="24"/>
        </w:rPr>
        <w:t>представлений</w:t>
      </w:r>
      <w:r>
        <w:rPr>
          <w:spacing w:val="45"/>
          <w:sz w:val="24"/>
        </w:rPr>
        <w:t xml:space="preserve"> </w:t>
      </w:r>
      <w:r>
        <w:rPr>
          <w:sz w:val="24"/>
        </w:rPr>
        <w:t>об</w:t>
      </w:r>
      <w:r>
        <w:rPr>
          <w:spacing w:val="40"/>
          <w:sz w:val="24"/>
        </w:rPr>
        <w:t xml:space="preserve"> </w:t>
      </w:r>
      <w:r>
        <w:rPr>
          <w:sz w:val="24"/>
        </w:rPr>
        <w:t>эталоне</w:t>
      </w:r>
      <w:r>
        <w:rPr>
          <w:spacing w:val="41"/>
          <w:sz w:val="24"/>
        </w:rPr>
        <w:t xml:space="preserve"> </w:t>
      </w:r>
      <w:r>
        <w:rPr>
          <w:sz w:val="24"/>
        </w:rPr>
        <w:t>выполнения</w:t>
      </w:r>
      <w:r>
        <w:rPr>
          <w:spacing w:val="46"/>
          <w:sz w:val="24"/>
        </w:rPr>
        <w:t xml:space="preserve"> </w:t>
      </w:r>
      <w:r>
        <w:rPr>
          <w:sz w:val="24"/>
        </w:rPr>
        <w:t>различных</w:t>
      </w:r>
      <w:r>
        <w:rPr>
          <w:spacing w:val="-57"/>
          <w:sz w:val="24"/>
        </w:rPr>
        <w:t xml:space="preserve"> </w:t>
      </w:r>
      <w:r>
        <w:rPr>
          <w:sz w:val="24"/>
        </w:rPr>
        <w:t>двигательных</w:t>
      </w:r>
      <w:r>
        <w:rPr>
          <w:spacing w:val="-1"/>
          <w:sz w:val="24"/>
        </w:rPr>
        <w:t xml:space="preserve"> </w:t>
      </w:r>
      <w:r>
        <w:rPr>
          <w:sz w:val="24"/>
        </w:rPr>
        <w:t>действий.</w:t>
      </w:r>
    </w:p>
    <w:p w:rsidR="00AC1AA3" w:rsidRDefault="0056180D">
      <w:pPr>
        <w:pStyle w:val="a3"/>
        <w:ind w:right="579"/>
      </w:pPr>
      <w:r>
        <w:t>Преодоление указанных трудностей должно осуществляться на каждом уроке учителем в</w:t>
      </w:r>
      <w:r>
        <w:rPr>
          <w:spacing w:val="1"/>
        </w:rPr>
        <w:t xml:space="preserve"> </w:t>
      </w:r>
      <w:r>
        <w:t>процессе</w:t>
      </w:r>
      <w:r>
        <w:rPr>
          <w:spacing w:val="-4"/>
        </w:rPr>
        <w:t xml:space="preserve"> </w:t>
      </w:r>
      <w:r>
        <w:t>грамотно организованной</w:t>
      </w:r>
      <w:r>
        <w:rPr>
          <w:spacing w:val="-2"/>
        </w:rPr>
        <w:t xml:space="preserve"> </w:t>
      </w:r>
      <w:r>
        <w:t>коррекционной работы.</w:t>
      </w:r>
    </w:p>
    <w:p w:rsidR="00AC1AA3" w:rsidRDefault="0056180D">
      <w:pPr>
        <w:ind w:left="1342"/>
        <w:jc w:val="both"/>
        <w:rPr>
          <w:i/>
          <w:sz w:val="24"/>
        </w:rPr>
      </w:pPr>
      <w:r>
        <w:rPr>
          <w:i/>
          <w:sz w:val="24"/>
        </w:rPr>
        <w:t>Цель</w:t>
      </w:r>
      <w:r>
        <w:rPr>
          <w:i/>
          <w:spacing w:val="-4"/>
          <w:sz w:val="24"/>
        </w:rPr>
        <w:t xml:space="preserve"> </w:t>
      </w:r>
      <w:r>
        <w:rPr>
          <w:i/>
          <w:sz w:val="24"/>
        </w:rPr>
        <w:t>и</w:t>
      </w:r>
      <w:r>
        <w:rPr>
          <w:i/>
          <w:spacing w:val="-6"/>
          <w:sz w:val="24"/>
        </w:rPr>
        <w:t xml:space="preserve"> </w:t>
      </w:r>
      <w:r>
        <w:rPr>
          <w:i/>
          <w:sz w:val="24"/>
        </w:rPr>
        <w:t>задачи</w:t>
      </w:r>
      <w:r>
        <w:rPr>
          <w:i/>
          <w:spacing w:val="-5"/>
          <w:sz w:val="24"/>
        </w:rPr>
        <w:t xml:space="preserve"> </w:t>
      </w:r>
      <w:r>
        <w:rPr>
          <w:i/>
          <w:sz w:val="24"/>
        </w:rPr>
        <w:t>изучения</w:t>
      </w:r>
      <w:r>
        <w:rPr>
          <w:i/>
          <w:spacing w:val="-6"/>
          <w:sz w:val="24"/>
        </w:rPr>
        <w:t xml:space="preserve"> </w:t>
      </w:r>
      <w:r>
        <w:rPr>
          <w:i/>
          <w:sz w:val="24"/>
        </w:rPr>
        <w:t>учебного</w:t>
      </w:r>
      <w:r>
        <w:rPr>
          <w:i/>
          <w:spacing w:val="-5"/>
          <w:sz w:val="24"/>
        </w:rPr>
        <w:t xml:space="preserve"> </w:t>
      </w:r>
      <w:r>
        <w:rPr>
          <w:i/>
          <w:sz w:val="24"/>
        </w:rPr>
        <w:t>предмета</w:t>
      </w:r>
      <w:r>
        <w:rPr>
          <w:i/>
          <w:spacing w:val="-5"/>
          <w:sz w:val="24"/>
        </w:rPr>
        <w:t xml:space="preserve"> </w:t>
      </w:r>
      <w:r>
        <w:rPr>
          <w:i/>
          <w:sz w:val="24"/>
        </w:rPr>
        <w:t>«Адаптивная</w:t>
      </w:r>
      <w:r>
        <w:rPr>
          <w:i/>
          <w:spacing w:val="-4"/>
          <w:sz w:val="24"/>
        </w:rPr>
        <w:t xml:space="preserve"> </w:t>
      </w:r>
      <w:r>
        <w:rPr>
          <w:i/>
          <w:sz w:val="24"/>
        </w:rPr>
        <w:t>физическая</w:t>
      </w:r>
      <w:r>
        <w:rPr>
          <w:i/>
          <w:spacing w:val="-6"/>
          <w:sz w:val="24"/>
        </w:rPr>
        <w:t xml:space="preserve"> </w:t>
      </w:r>
      <w:r>
        <w:rPr>
          <w:i/>
          <w:sz w:val="24"/>
        </w:rPr>
        <w:t>культура»</w:t>
      </w:r>
    </w:p>
    <w:p w:rsidR="00AC1AA3" w:rsidRDefault="0056180D" w:rsidP="00F70499">
      <w:pPr>
        <w:pStyle w:val="a3"/>
        <w:ind w:right="562"/>
      </w:pPr>
      <w:r>
        <w:t>Основной целью изучения учебного предмета «Адаптивная физическая культура» является</w:t>
      </w:r>
      <w:r>
        <w:rPr>
          <w:spacing w:val="1"/>
        </w:rPr>
        <w:t xml:space="preserve"> </w:t>
      </w:r>
      <w:r>
        <w:t>создание адаптивной двигательной образовательной среды, обеспечивающей слабовидящим</w:t>
      </w:r>
      <w:r>
        <w:rPr>
          <w:spacing w:val="1"/>
        </w:rPr>
        <w:t xml:space="preserve"> </w:t>
      </w:r>
      <w:r>
        <w:t>обучающимся</w:t>
      </w:r>
      <w:r>
        <w:rPr>
          <w:spacing w:val="56"/>
        </w:rPr>
        <w:t xml:space="preserve"> </w:t>
      </w:r>
      <w:r>
        <w:t>личностный</w:t>
      </w:r>
      <w:r>
        <w:rPr>
          <w:spacing w:val="58"/>
        </w:rPr>
        <w:t xml:space="preserve"> </w:t>
      </w:r>
      <w:r>
        <w:t>рост</w:t>
      </w:r>
      <w:r>
        <w:rPr>
          <w:spacing w:val="57"/>
        </w:rPr>
        <w:t xml:space="preserve"> </w:t>
      </w:r>
      <w:r>
        <w:t>с</w:t>
      </w:r>
      <w:r>
        <w:rPr>
          <w:spacing w:val="53"/>
        </w:rPr>
        <w:t xml:space="preserve"> </w:t>
      </w:r>
      <w:r>
        <w:t>актуализацией</w:t>
      </w:r>
      <w:r>
        <w:rPr>
          <w:spacing w:val="59"/>
        </w:rPr>
        <w:t xml:space="preserve"> </w:t>
      </w:r>
      <w:r>
        <w:t>и</w:t>
      </w:r>
      <w:r>
        <w:rPr>
          <w:spacing w:val="57"/>
        </w:rPr>
        <w:t xml:space="preserve"> </w:t>
      </w:r>
      <w:r>
        <w:t>реализацией</w:t>
      </w:r>
      <w:r>
        <w:rPr>
          <w:spacing w:val="58"/>
        </w:rPr>
        <w:t xml:space="preserve"> </w:t>
      </w:r>
      <w:r>
        <w:t>ими</w:t>
      </w:r>
      <w:r>
        <w:rPr>
          <w:spacing w:val="57"/>
        </w:rPr>
        <w:t xml:space="preserve"> </w:t>
      </w:r>
      <w:r>
        <w:t>адаптивно-компенсаторного</w:t>
      </w:r>
      <w:r>
        <w:rPr>
          <w:spacing w:val="31"/>
        </w:rPr>
        <w:t xml:space="preserve"> </w:t>
      </w:r>
      <w:r>
        <w:t>потенциала</w:t>
      </w:r>
      <w:r>
        <w:rPr>
          <w:spacing w:val="32"/>
        </w:rPr>
        <w:t xml:space="preserve"> </w:t>
      </w:r>
      <w:r>
        <w:t>в</w:t>
      </w:r>
      <w:r>
        <w:rPr>
          <w:spacing w:val="31"/>
        </w:rPr>
        <w:t xml:space="preserve"> </w:t>
      </w:r>
      <w:r>
        <w:t>рамках</w:t>
      </w:r>
      <w:r>
        <w:rPr>
          <w:spacing w:val="32"/>
        </w:rPr>
        <w:t xml:space="preserve"> </w:t>
      </w:r>
      <w:r>
        <w:t>возрастных</w:t>
      </w:r>
      <w:r>
        <w:rPr>
          <w:spacing w:val="29"/>
        </w:rPr>
        <w:t xml:space="preserve"> </w:t>
      </w:r>
      <w:r>
        <w:t>и</w:t>
      </w:r>
      <w:r>
        <w:rPr>
          <w:spacing w:val="33"/>
        </w:rPr>
        <w:t xml:space="preserve"> </w:t>
      </w:r>
      <w:r>
        <w:t>индивидуальных</w:t>
      </w:r>
      <w:r>
        <w:rPr>
          <w:spacing w:val="33"/>
        </w:rPr>
        <w:t xml:space="preserve"> </w:t>
      </w:r>
      <w:r>
        <w:t>возможностей</w:t>
      </w:r>
      <w:r>
        <w:rPr>
          <w:spacing w:val="32"/>
        </w:rPr>
        <w:t xml:space="preserve"> </w:t>
      </w:r>
      <w:r>
        <w:t>через</w:t>
      </w:r>
      <w:r>
        <w:rPr>
          <w:spacing w:val="-57"/>
        </w:rPr>
        <w:t xml:space="preserve"> </w:t>
      </w:r>
      <w:r>
        <w:t>доступный</w:t>
      </w:r>
      <w:r>
        <w:rPr>
          <w:spacing w:val="-1"/>
        </w:rPr>
        <w:t xml:space="preserve"> </w:t>
      </w:r>
      <w:r>
        <w:t>уровень физической активности;</w:t>
      </w:r>
    </w:p>
    <w:p w:rsidR="00AC1AA3" w:rsidRDefault="0056180D">
      <w:pPr>
        <w:pStyle w:val="a3"/>
        <w:jc w:val="left"/>
      </w:pPr>
      <w:r>
        <w:t>Достижению</w:t>
      </w:r>
      <w:r>
        <w:rPr>
          <w:spacing w:val="-7"/>
        </w:rPr>
        <w:t xml:space="preserve"> </w:t>
      </w:r>
      <w:r>
        <w:t>обозначенной</w:t>
      </w:r>
      <w:r>
        <w:rPr>
          <w:spacing w:val="-6"/>
        </w:rPr>
        <w:t xml:space="preserve"> </w:t>
      </w:r>
      <w:r>
        <w:t>цели</w:t>
      </w:r>
      <w:r>
        <w:rPr>
          <w:spacing w:val="-6"/>
        </w:rPr>
        <w:t xml:space="preserve"> </w:t>
      </w:r>
      <w:r>
        <w:t>способствуют</w:t>
      </w:r>
      <w:r>
        <w:rPr>
          <w:spacing w:val="-8"/>
        </w:rPr>
        <w:t xml:space="preserve"> </w:t>
      </w:r>
      <w:r>
        <w:t>решаемые</w:t>
      </w:r>
      <w:r>
        <w:rPr>
          <w:spacing w:val="-9"/>
        </w:rPr>
        <w:t xml:space="preserve"> </w:t>
      </w:r>
      <w:r>
        <w:t>задачи:</w:t>
      </w:r>
    </w:p>
    <w:p w:rsidR="00AC1AA3" w:rsidRDefault="0056180D" w:rsidP="008937BF">
      <w:pPr>
        <w:pStyle w:val="a5"/>
        <w:numPr>
          <w:ilvl w:val="0"/>
          <w:numId w:val="98"/>
        </w:numPr>
        <w:tabs>
          <w:tab w:val="left" w:pos="1595"/>
        </w:tabs>
        <w:ind w:right="957" w:firstLine="0"/>
        <w:jc w:val="left"/>
        <w:rPr>
          <w:sz w:val="24"/>
        </w:rPr>
      </w:pPr>
      <w:r>
        <w:rPr>
          <w:sz w:val="24"/>
        </w:rPr>
        <w:t>Укрепление</w:t>
      </w:r>
      <w:r>
        <w:rPr>
          <w:spacing w:val="40"/>
          <w:sz w:val="24"/>
        </w:rPr>
        <w:t xml:space="preserve"> </w:t>
      </w:r>
      <w:r>
        <w:rPr>
          <w:sz w:val="24"/>
        </w:rPr>
        <w:t>здоровья,</w:t>
      </w:r>
      <w:r>
        <w:rPr>
          <w:spacing w:val="40"/>
          <w:sz w:val="24"/>
        </w:rPr>
        <w:t xml:space="preserve"> </w:t>
      </w:r>
      <w:r>
        <w:rPr>
          <w:sz w:val="24"/>
        </w:rPr>
        <w:t>содействие</w:t>
      </w:r>
      <w:r>
        <w:rPr>
          <w:spacing w:val="42"/>
          <w:sz w:val="24"/>
        </w:rPr>
        <w:t xml:space="preserve"> </w:t>
      </w:r>
      <w:r>
        <w:rPr>
          <w:sz w:val="24"/>
        </w:rPr>
        <w:t>нормальному</w:t>
      </w:r>
      <w:r>
        <w:rPr>
          <w:spacing w:val="39"/>
          <w:sz w:val="24"/>
        </w:rPr>
        <w:t xml:space="preserve"> </w:t>
      </w:r>
      <w:r>
        <w:rPr>
          <w:sz w:val="24"/>
        </w:rPr>
        <w:t>физическому</w:t>
      </w:r>
      <w:r>
        <w:rPr>
          <w:spacing w:val="41"/>
          <w:sz w:val="24"/>
        </w:rPr>
        <w:t xml:space="preserve"> </w:t>
      </w:r>
      <w:r>
        <w:rPr>
          <w:sz w:val="24"/>
        </w:rPr>
        <w:t>развитию,</w:t>
      </w:r>
      <w:r>
        <w:rPr>
          <w:spacing w:val="43"/>
          <w:sz w:val="24"/>
        </w:rPr>
        <w:t xml:space="preserve"> </w:t>
      </w:r>
      <w:r>
        <w:rPr>
          <w:sz w:val="24"/>
        </w:rPr>
        <w:t>повышению</w:t>
      </w:r>
      <w:r>
        <w:rPr>
          <w:spacing w:val="-57"/>
          <w:sz w:val="24"/>
        </w:rPr>
        <w:t xml:space="preserve"> </w:t>
      </w:r>
      <w:r>
        <w:rPr>
          <w:sz w:val="24"/>
        </w:rPr>
        <w:t>сопротивляемости организма</w:t>
      </w:r>
      <w:r>
        <w:rPr>
          <w:spacing w:val="-3"/>
          <w:sz w:val="24"/>
        </w:rPr>
        <w:t xml:space="preserve"> </w:t>
      </w:r>
      <w:r>
        <w:rPr>
          <w:sz w:val="24"/>
        </w:rPr>
        <w:t>неблагоприятным</w:t>
      </w:r>
      <w:r>
        <w:rPr>
          <w:spacing w:val="-1"/>
          <w:sz w:val="24"/>
        </w:rPr>
        <w:t xml:space="preserve"> </w:t>
      </w:r>
      <w:r>
        <w:rPr>
          <w:sz w:val="24"/>
        </w:rPr>
        <w:t>условиям</w:t>
      </w:r>
      <w:r>
        <w:rPr>
          <w:spacing w:val="-1"/>
          <w:sz w:val="24"/>
        </w:rPr>
        <w:t xml:space="preserve"> </w:t>
      </w:r>
      <w:r>
        <w:rPr>
          <w:sz w:val="24"/>
        </w:rPr>
        <w:t>внешней</w:t>
      </w:r>
      <w:r>
        <w:rPr>
          <w:spacing w:val="1"/>
          <w:sz w:val="24"/>
        </w:rPr>
        <w:t xml:space="preserve"> </w:t>
      </w:r>
      <w:r>
        <w:rPr>
          <w:sz w:val="24"/>
        </w:rPr>
        <w:t>среды.</w:t>
      </w:r>
    </w:p>
    <w:p w:rsidR="00AC1AA3" w:rsidRDefault="0056180D" w:rsidP="008937BF">
      <w:pPr>
        <w:pStyle w:val="a5"/>
        <w:numPr>
          <w:ilvl w:val="0"/>
          <w:numId w:val="98"/>
        </w:numPr>
        <w:tabs>
          <w:tab w:val="left" w:pos="1518"/>
        </w:tabs>
        <w:ind w:right="606" w:firstLine="0"/>
        <w:jc w:val="left"/>
        <w:rPr>
          <w:sz w:val="24"/>
        </w:rPr>
      </w:pPr>
      <w:r>
        <w:rPr>
          <w:sz w:val="24"/>
        </w:rPr>
        <w:t>Обучение</w:t>
      </w:r>
      <w:r>
        <w:rPr>
          <w:spacing w:val="19"/>
          <w:sz w:val="24"/>
        </w:rPr>
        <w:t xml:space="preserve"> </w:t>
      </w:r>
      <w:r>
        <w:rPr>
          <w:sz w:val="24"/>
        </w:rPr>
        <w:t>основам</w:t>
      </w:r>
      <w:r>
        <w:rPr>
          <w:spacing w:val="23"/>
          <w:sz w:val="24"/>
        </w:rPr>
        <w:t xml:space="preserve"> </w:t>
      </w:r>
      <w:r>
        <w:rPr>
          <w:sz w:val="24"/>
        </w:rPr>
        <w:t>техники</w:t>
      </w:r>
      <w:r>
        <w:rPr>
          <w:spacing w:val="25"/>
          <w:sz w:val="24"/>
        </w:rPr>
        <w:t xml:space="preserve"> </w:t>
      </w:r>
      <w:r>
        <w:rPr>
          <w:sz w:val="24"/>
        </w:rPr>
        <w:t>движений,</w:t>
      </w:r>
      <w:r>
        <w:rPr>
          <w:spacing w:val="23"/>
          <w:sz w:val="24"/>
        </w:rPr>
        <w:t xml:space="preserve"> </w:t>
      </w:r>
      <w:r>
        <w:rPr>
          <w:sz w:val="24"/>
        </w:rPr>
        <w:t>формированию</w:t>
      </w:r>
      <w:r>
        <w:rPr>
          <w:spacing w:val="21"/>
          <w:sz w:val="24"/>
        </w:rPr>
        <w:t xml:space="preserve"> </w:t>
      </w:r>
      <w:r>
        <w:rPr>
          <w:sz w:val="24"/>
        </w:rPr>
        <w:t>жизненно</w:t>
      </w:r>
      <w:r>
        <w:rPr>
          <w:spacing w:val="20"/>
          <w:sz w:val="24"/>
        </w:rPr>
        <w:t xml:space="preserve"> </w:t>
      </w:r>
      <w:r>
        <w:rPr>
          <w:sz w:val="24"/>
        </w:rPr>
        <w:t>необходимых</w:t>
      </w:r>
      <w:r>
        <w:rPr>
          <w:spacing w:val="23"/>
          <w:sz w:val="24"/>
        </w:rPr>
        <w:t xml:space="preserve"> </w:t>
      </w:r>
      <w:r>
        <w:rPr>
          <w:sz w:val="24"/>
        </w:rPr>
        <w:t>навыков</w:t>
      </w:r>
      <w:r>
        <w:rPr>
          <w:spacing w:val="21"/>
          <w:sz w:val="24"/>
        </w:rPr>
        <w:t xml:space="preserve"> </w:t>
      </w:r>
      <w:r>
        <w:rPr>
          <w:sz w:val="24"/>
        </w:rPr>
        <w:t>и</w:t>
      </w:r>
      <w:r>
        <w:rPr>
          <w:spacing w:val="-57"/>
          <w:sz w:val="24"/>
        </w:rPr>
        <w:t xml:space="preserve"> </w:t>
      </w:r>
      <w:r>
        <w:rPr>
          <w:sz w:val="24"/>
        </w:rPr>
        <w:t>умений.</w:t>
      </w:r>
    </w:p>
    <w:p w:rsidR="00AC1AA3" w:rsidRDefault="0056180D" w:rsidP="008937BF">
      <w:pPr>
        <w:pStyle w:val="a5"/>
        <w:numPr>
          <w:ilvl w:val="0"/>
          <w:numId w:val="98"/>
        </w:numPr>
        <w:tabs>
          <w:tab w:val="left" w:pos="1487"/>
        </w:tabs>
        <w:ind w:left="1486" w:hanging="148"/>
        <w:jc w:val="left"/>
        <w:rPr>
          <w:sz w:val="24"/>
        </w:rPr>
      </w:pPr>
      <w:r>
        <w:rPr>
          <w:sz w:val="24"/>
        </w:rPr>
        <w:t>Развитие</w:t>
      </w:r>
      <w:r>
        <w:rPr>
          <w:spacing w:val="-11"/>
          <w:sz w:val="24"/>
        </w:rPr>
        <w:t xml:space="preserve"> </w:t>
      </w:r>
      <w:r>
        <w:rPr>
          <w:sz w:val="24"/>
        </w:rPr>
        <w:t>двигательных</w:t>
      </w:r>
      <w:r>
        <w:rPr>
          <w:spacing w:val="-9"/>
          <w:sz w:val="24"/>
        </w:rPr>
        <w:t xml:space="preserve"> </w:t>
      </w:r>
      <w:r>
        <w:rPr>
          <w:sz w:val="24"/>
        </w:rPr>
        <w:t>(кондиционных</w:t>
      </w:r>
      <w:r>
        <w:rPr>
          <w:spacing w:val="-8"/>
          <w:sz w:val="24"/>
        </w:rPr>
        <w:t xml:space="preserve"> </w:t>
      </w:r>
      <w:r>
        <w:rPr>
          <w:sz w:val="24"/>
        </w:rPr>
        <w:t>и</w:t>
      </w:r>
      <w:r>
        <w:rPr>
          <w:spacing w:val="-9"/>
          <w:sz w:val="24"/>
        </w:rPr>
        <w:t xml:space="preserve"> </w:t>
      </w:r>
      <w:r>
        <w:rPr>
          <w:sz w:val="24"/>
        </w:rPr>
        <w:t>координационных)</w:t>
      </w:r>
      <w:r>
        <w:rPr>
          <w:spacing w:val="-8"/>
          <w:sz w:val="24"/>
        </w:rPr>
        <w:t xml:space="preserve"> </w:t>
      </w:r>
      <w:r>
        <w:rPr>
          <w:sz w:val="24"/>
        </w:rPr>
        <w:t>способностей;</w:t>
      </w:r>
    </w:p>
    <w:p w:rsidR="00AC1AA3" w:rsidRDefault="0056180D" w:rsidP="008937BF">
      <w:pPr>
        <w:pStyle w:val="a5"/>
        <w:numPr>
          <w:ilvl w:val="0"/>
          <w:numId w:val="98"/>
        </w:numPr>
        <w:tabs>
          <w:tab w:val="left" w:pos="1487"/>
        </w:tabs>
        <w:ind w:left="1486" w:hanging="148"/>
        <w:jc w:val="left"/>
        <w:rPr>
          <w:sz w:val="24"/>
        </w:rPr>
      </w:pPr>
      <w:r>
        <w:rPr>
          <w:sz w:val="24"/>
        </w:rPr>
        <w:t>Формирование</w:t>
      </w:r>
      <w:r>
        <w:rPr>
          <w:spacing w:val="-9"/>
          <w:sz w:val="24"/>
        </w:rPr>
        <w:t xml:space="preserve"> </w:t>
      </w:r>
      <w:r>
        <w:rPr>
          <w:sz w:val="24"/>
        </w:rPr>
        <w:t>необходимых</w:t>
      </w:r>
      <w:r>
        <w:rPr>
          <w:spacing w:val="-4"/>
          <w:sz w:val="24"/>
        </w:rPr>
        <w:t xml:space="preserve"> </w:t>
      </w:r>
      <w:r>
        <w:rPr>
          <w:sz w:val="24"/>
        </w:rPr>
        <w:t>знаний</w:t>
      </w:r>
      <w:r>
        <w:rPr>
          <w:spacing w:val="-5"/>
          <w:sz w:val="24"/>
        </w:rPr>
        <w:t xml:space="preserve"> </w:t>
      </w:r>
      <w:r>
        <w:rPr>
          <w:sz w:val="24"/>
        </w:rPr>
        <w:t>в</w:t>
      </w:r>
      <w:r>
        <w:rPr>
          <w:spacing w:val="-5"/>
          <w:sz w:val="24"/>
        </w:rPr>
        <w:t xml:space="preserve"> </w:t>
      </w:r>
      <w:r>
        <w:rPr>
          <w:sz w:val="24"/>
        </w:rPr>
        <w:t>области</w:t>
      </w:r>
      <w:r>
        <w:rPr>
          <w:spacing w:val="-5"/>
          <w:sz w:val="24"/>
        </w:rPr>
        <w:t xml:space="preserve"> </w:t>
      </w:r>
      <w:r>
        <w:rPr>
          <w:sz w:val="24"/>
        </w:rPr>
        <w:t>физической</w:t>
      </w:r>
      <w:r>
        <w:rPr>
          <w:spacing w:val="-3"/>
          <w:sz w:val="24"/>
        </w:rPr>
        <w:t xml:space="preserve"> </w:t>
      </w:r>
      <w:r>
        <w:rPr>
          <w:sz w:val="24"/>
        </w:rPr>
        <w:t>культуры</w:t>
      </w:r>
      <w:r>
        <w:rPr>
          <w:spacing w:val="-2"/>
          <w:sz w:val="24"/>
        </w:rPr>
        <w:t xml:space="preserve"> </w:t>
      </w:r>
      <w:r>
        <w:rPr>
          <w:sz w:val="24"/>
        </w:rPr>
        <w:t>личности.</w:t>
      </w:r>
    </w:p>
    <w:p w:rsidR="00AC1AA3" w:rsidRDefault="0056180D" w:rsidP="008937BF">
      <w:pPr>
        <w:pStyle w:val="a5"/>
        <w:numPr>
          <w:ilvl w:val="0"/>
          <w:numId w:val="98"/>
        </w:numPr>
        <w:tabs>
          <w:tab w:val="left" w:pos="1487"/>
        </w:tabs>
        <w:ind w:left="1486" w:hanging="148"/>
        <w:jc w:val="left"/>
        <w:rPr>
          <w:sz w:val="24"/>
        </w:rPr>
      </w:pPr>
      <w:r>
        <w:rPr>
          <w:sz w:val="24"/>
        </w:rPr>
        <w:t>Развитие</w:t>
      </w:r>
      <w:r>
        <w:rPr>
          <w:spacing w:val="-7"/>
          <w:sz w:val="24"/>
        </w:rPr>
        <w:t xml:space="preserve"> </w:t>
      </w:r>
      <w:r>
        <w:rPr>
          <w:sz w:val="24"/>
        </w:rPr>
        <w:t>общей</w:t>
      </w:r>
      <w:r>
        <w:rPr>
          <w:spacing w:val="-5"/>
          <w:sz w:val="24"/>
        </w:rPr>
        <w:t xml:space="preserve"> </w:t>
      </w:r>
      <w:r>
        <w:rPr>
          <w:sz w:val="24"/>
        </w:rPr>
        <w:t>работоспособности.</w:t>
      </w:r>
    </w:p>
    <w:p w:rsidR="00AC1AA3" w:rsidRDefault="0056180D" w:rsidP="008937BF">
      <w:pPr>
        <w:pStyle w:val="a5"/>
        <w:numPr>
          <w:ilvl w:val="0"/>
          <w:numId w:val="98"/>
        </w:numPr>
        <w:tabs>
          <w:tab w:val="left" w:pos="1717"/>
        </w:tabs>
        <w:ind w:right="571" w:firstLine="0"/>
        <w:rPr>
          <w:sz w:val="24"/>
        </w:rPr>
      </w:pPr>
      <w:r>
        <w:rPr>
          <w:sz w:val="24"/>
        </w:rPr>
        <w:t>Воспитание</w:t>
      </w:r>
      <w:r>
        <w:rPr>
          <w:spacing w:val="1"/>
          <w:sz w:val="24"/>
        </w:rPr>
        <w:t xml:space="preserve"> </w:t>
      </w:r>
      <w:r>
        <w:rPr>
          <w:sz w:val="24"/>
        </w:rPr>
        <w:t>потребности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самостоятельно</w:t>
      </w:r>
      <w:r>
        <w:rPr>
          <w:spacing w:val="1"/>
          <w:sz w:val="24"/>
        </w:rPr>
        <w:t xml:space="preserve"> </w:t>
      </w:r>
      <w:r>
        <w:rPr>
          <w:sz w:val="24"/>
        </w:rPr>
        <w:t>заниматься</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сознательно</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отдыха,</w:t>
      </w:r>
      <w:r>
        <w:rPr>
          <w:spacing w:val="1"/>
          <w:sz w:val="24"/>
        </w:rPr>
        <w:t xml:space="preserve"> </w:t>
      </w:r>
      <w:r>
        <w:rPr>
          <w:sz w:val="24"/>
        </w:rPr>
        <w:t>тренировки,</w:t>
      </w:r>
      <w:r>
        <w:rPr>
          <w:spacing w:val="1"/>
          <w:sz w:val="24"/>
        </w:rPr>
        <w:t xml:space="preserve"> </w:t>
      </w:r>
      <w:r>
        <w:rPr>
          <w:sz w:val="24"/>
        </w:rPr>
        <w:t>повышения</w:t>
      </w:r>
      <w:r>
        <w:rPr>
          <w:spacing w:val="1"/>
          <w:sz w:val="24"/>
        </w:rPr>
        <w:t xml:space="preserve"> </w:t>
      </w:r>
      <w:r>
        <w:rPr>
          <w:sz w:val="24"/>
        </w:rPr>
        <w:t>работоспособности.</w:t>
      </w:r>
    </w:p>
    <w:p w:rsidR="00AC1AA3" w:rsidRDefault="0056180D" w:rsidP="008937BF">
      <w:pPr>
        <w:pStyle w:val="a5"/>
        <w:numPr>
          <w:ilvl w:val="0"/>
          <w:numId w:val="98"/>
        </w:numPr>
        <w:tabs>
          <w:tab w:val="left" w:pos="1487"/>
        </w:tabs>
        <w:spacing w:line="271" w:lineRule="exact"/>
        <w:ind w:left="1486" w:hanging="148"/>
        <w:rPr>
          <w:sz w:val="24"/>
        </w:rPr>
      </w:pPr>
      <w:r>
        <w:rPr>
          <w:sz w:val="24"/>
        </w:rPr>
        <w:t>Создание</w:t>
      </w:r>
      <w:r>
        <w:rPr>
          <w:spacing w:val="-13"/>
          <w:sz w:val="24"/>
        </w:rPr>
        <w:t xml:space="preserve"> </w:t>
      </w:r>
      <w:r>
        <w:rPr>
          <w:sz w:val="24"/>
        </w:rPr>
        <w:t>коррекционно-развивающих</w:t>
      </w:r>
      <w:r>
        <w:rPr>
          <w:spacing w:val="-6"/>
          <w:sz w:val="24"/>
        </w:rPr>
        <w:t xml:space="preserve"> </w:t>
      </w:r>
      <w:r>
        <w:rPr>
          <w:sz w:val="24"/>
        </w:rPr>
        <w:t>условий.</w:t>
      </w:r>
    </w:p>
    <w:p w:rsidR="00AC1AA3" w:rsidRDefault="0056180D" w:rsidP="008937BF">
      <w:pPr>
        <w:pStyle w:val="a5"/>
        <w:numPr>
          <w:ilvl w:val="0"/>
          <w:numId w:val="98"/>
        </w:numPr>
        <w:tabs>
          <w:tab w:val="left" w:pos="1487"/>
        </w:tabs>
        <w:spacing w:before="3"/>
        <w:ind w:left="1486" w:hanging="148"/>
        <w:jc w:val="left"/>
        <w:rPr>
          <w:sz w:val="24"/>
        </w:rPr>
      </w:pPr>
      <w:r>
        <w:rPr>
          <w:sz w:val="24"/>
        </w:rPr>
        <w:t>Совершенствование</w:t>
      </w:r>
      <w:r>
        <w:rPr>
          <w:spacing w:val="-10"/>
          <w:sz w:val="24"/>
        </w:rPr>
        <w:t xml:space="preserve"> </w:t>
      </w:r>
      <w:r>
        <w:rPr>
          <w:sz w:val="24"/>
        </w:rPr>
        <w:t>навыков</w:t>
      </w:r>
      <w:r>
        <w:rPr>
          <w:spacing w:val="-7"/>
          <w:sz w:val="24"/>
        </w:rPr>
        <w:t xml:space="preserve"> </w:t>
      </w:r>
      <w:r>
        <w:rPr>
          <w:sz w:val="24"/>
        </w:rPr>
        <w:t>пространственной</w:t>
      </w:r>
      <w:r>
        <w:rPr>
          <w:spacing w:val="-4"/>
          <w:sz w:val="24"/>
        </w:rPr>
        <w:t xml:space="preserve"> </w:t>
      </w:r>
      <w:r>
        <w:rPr>
          <w:sz w:val="24"/>
        </w:rPr>
        <w:t>ориентировки.</w:t>
      </w:r>
    </w:p>
    <w:p w:rsidR="00AC1AA3" w:rsidRDefault="0056180D" w:rsidP="008937BF">
      <w:pPr>
        <w:pStyle w:val="a5"/>
        <w:numPr>
          <w:ilvl w:val="0"/>
          <w:numId w:val="98"/>
        </w:numPr>
        <w:tabs>
          <w:tab w:val="left" w:pos="1487"/>
        </w:tabs>
        <w:ind w:left="1486" w:hanging="148"/>
        <w:jc w:val="left"/>
        <w:rPr>
          <w:sz w:val="24"/>
        </w:rPr>
      </w:pPr>
      <w:r>
        <w:rPr>
          <w:sz w:val="24"/>
        </w:rPr>
        <w:t>Формирование</w:t>
      </w:r>
      <w:r>
        <w:rPr>
          <w:spacing w:val="-9"/>
          <w:sz w:val="24"/>
        </w:rPr>
        <w:t xml:space="preserve"> </w:t>
      </w:r>
      <w:r>
        <w:rPr>
          <w:sz w:val="24"/>
        </w:rPr>
        <w:t>навыков</w:t>
      </w:r>
      <w:r>
        <w:rPr>
          <w:spacing w:val="-5"/>
          <w:sz w:val="24"/>
        </w:rPr>
        <w:t xml:space="preserve"> </w:t>
      </w:r>
      <w:r>
        <w:rPr>
          <w:sz w:val="24"/>
        </w:rPr>
        <w:t>использование</w:t>
      </w:r>
      <w:r>
        <w:rPr>
          <w:spacing w:val="-8"/>
          <w:sz w:val="24"/>
        </w:rPr>
        <w:t xml:space="preserve"> </w:t>
      </w:r>
      <w:r>
        <w:rPr>
          <w:sz w:val="24"/>
        </w:rPr>
        <w:t>сохранных</w:t>
      </w:r>
      <w:r>
        <w:rPr>
          <w:spacing w:val="-3"/>
          <w:sz w:val="24"/>
        </w:rPr>
        <w:t xml:space="preserve"> </w:t>
      </w:r>
      <w:r>
        <w:rPr>
          <w:sz w:val="24"/>
        </w:rPr>
        <w:t>анализаторов.</w:t>
      </w:r>
    </w:p>
    <w:p w:rsidR="00AC1AA3" w:rsidRDefault="0056180D" w:rsidP="008937BF">
      <w:pPr>
        <w:pStyle w:val="a5"/>
        <w:numPr>
          <w:ilvl w:val="0"/>
          <w:numId w:val="98"/>
        </w:numPr>
        <w:tabs>
          <w:tab w:val="left" w:pos="1487"/>
        </w:tabs>
        <w:ind w:left="1486" w:hanging="148"/>
        <w:jc w:val="left"/>
        <w:rPr>
          <w:sz w:val="24"/>
        </w:rPr>
      </w:pPr>
      <w:r>
        <w:rPr>
          <w:sz w:val="24"/>
        </w:rPr>
        <w:t>Коррекция</w:t>
      </w:r>
      <w:r>
        <w:rPr>
          <w:spacing w:val="-11"/>
          <w:sz w:val="24"/>
        </w:rPr>
        <w:t xml:space="preserve"> </w:t>
      </w:r>
      <w:r>
        <w:rPr>
          <w:sz w:val="24"/>
        </w:rPr>
        <w:t>недостатков</w:t>
      </w:r>
      <w:r>
        <w:rPr>
          <w:spacing w:val="-7"/>
          <w:sz w:val="24"/>
        </w:rPr>
        <w:t xml:space="preserve"> </w:t>
      </w:r>
      <w:r>
        <w:rPr>
          <w:sz w:val="24"/>
        </w:rPr>
        <w:t>физического</w:t>
      </w:r>
      <w:r>
        <w:rPr>
          <w:spacing w:val="-6"/>
          <w:sz w:val="24"/>
        </w:rPr>
        <w:t xml:space="preserve"> </w:t>
      </w:r>
      <w:r>
        <w:rPr>
          <w:sz w:val="24"/>
        </w:rPr>
        <w:t>развития,</w:t>
      </w:r>
      <w:r>
        <w:rPr>
          <w:spacing w:val="-9"/>
          <w:sz w:val="24"/>
        </w:rPr>
        <w:t xml:space="preserve"> </w:t>
      </w:r>
      <w:r>
        <w:rPr>
          <w:sz w:val="24"/>
        </w:rPr>
        <w:t>обусловленных НОДА.</w:t>
      </w:r>
    </w:p>
    <w:p w:rsidR="00AC1AA3" w:rsidRDefault="0056180D" w:rsidP="008937BF">
      <w:pPr>
        <w:pStyle w:val="a5"/>
        <w:numPr>
          <w:ilvl w:val="0"/>
          <w:numId w:val="98"/>
        </w:numPr>
        <w:tabs>
          <w:tab w:val="left" w:pos="1487"/>
        </w:tabs>
        <w:ind w:left="1486" w:hanging="148"/>
        <w:jc w:val="left"/>
        <w:rPr>
          <w:sz w:val="24"/>
        </w:rPr>
      </w:pPr>
      <w:r>
        <w:rPr>
          <w:sz w:val="24"/>
        </w:rPr>
        <w:t>Коррекция</w:t>
      </w:r>
      <w:r>
        <w:rPr>
          <w:spacing w:val="-7"/>
          <w:sz w:val="24"/>
        </w:rPr>
        <w:t xml:space="preserve"> </w:t>
      </w:r>
      <w:r>
        <w:rPr>
          <w:sz w:val="24"/>
        </w:rPr>
        <w:t>скованности</w:t>
      </w:r>
      <w:r>
        <w:rPr>
          <w:spacing w:val="-5"/>
          <w:sz w:val="24"/>
        </w:rPr>
        <w:t xml:space="preserve"> </w:t>
      </w:r>
      <w:r>
        <w:rPr>
          <w:sz w:val="24"/>
        </w:rPr>
        <w:t>и</w:t>
      </w:r>
      <w:r>
        <w:rPr>
          <w:spacing w:val="-5"/>
          <w:sz w:val="24"/>
        </w:rPr>
        <w:t xml:space="preserve"> </w:t>
      </w:r>
      <w:r>
        <w:rPr>
          <w:sz w:val="24"/>
        </w:rPr>
        <w:t>ограниченности</w:t>
      </w:r>
      <w:r>
        <w:rPr>
          <w:spacing w:val="-6"/>
          <w:sz w:val="24"/>
        </w:rPr>
        <w:t xml:space="preserve"> </w:t>
      </w:r>
      <w:r>
        <w:rPr>
          <w:sz w:val="24"/>
        </w:rPr>
        <w:t>движений.</w:t>
      </w:r>
    </w:p>
    <w:p w:rsidR="00AC1AA3" w:rsidRDefault="0056180D" w:rsidP="008937BF">
      <w:pPr>
        <w:pStyle w:val="a5"/>
        <w:numPr>
          <w:ilvl w:val="0"/>
          <w:numId w:val="98"/>
        </w:numPr>
        <w:tabs>
          <w:tab w:val="left" w:pos="1487"/>
        </w:tabs>
        <w:ind w:left="1486" w:hanging="148"/>
        <w:jc w:val="left"/>
        <w:rPr>
          <w:sz w:val="24"/>
        </w:rPr>
      </w:pPr>
      <w:r>
        <w:rPr>
          <w:sz w:val="24"/>
        </w:rPr>
        <w:t>Совершенствование</w:t>
      </w:r>
      <w:r>
        <w:rPr>
          <w:spacing w:val="-11"/>
          <w:sz w:val="24"/>
        </w:rPr>
        <w:t xml:space="preserve"> </w:t>
      </w:r>
      <w:r>
        <w:rPr>
          <w:sz w:val="24"/>
        </w:rPr>
        <w:t>мышечно-суставного</w:t>
      </w:r>
      <w:r>
        <w:rPr>
          <w:spacing w:val="-7"/>
          <w:sz w:val="24"/>
        </w:rPr>
        <w:t xml:space="preserve"> </w:t>
      </w:r>
      <w:r>
        <w:rPr>
          <w:sz w:val="24"/>
        </w:rPr>
        <w:t>чувства.</w:t>
      </w:r>
    </w:p>
    <w:p w:rsidR="00AC1AA3" w:rsidRDefault="0056180D" w:rsidP="008937BF">
      <w:pPr>
        <w:pStyle w:val="a5"/>
        <w:numPr>
          <w:ilvl w:val="0"/>
          <w:numId w:val="98"/>
        </w:numPr>
        <w:tabs>
          <w:tab w:val="left" w:pos="1487"/>
        </w:tabs>
        <w:ind w:left="1486" w:hanging="148"/>
        <w:jc w:val="left"/>
        <w:rPr>
          <w:sz w:val="24"/>
        </w:rPr>
      </w:pPr>
      <w:r>
        <w:rPr>
          <w:sz w:val="24"/>
        </w:rPr>
        <w:t>Совершенствование</w:t>
      </w:r>
      <w:r>
        <w:rPr>
          <w:spacing w:val="-10"/>
          <w:sz w:val="24"/>
        </w:rPr>
        <w:t xml:space="preserve"> </w:t>
      </w:r>
      <w:r>
        <w:rPr>
          <w:sz w:val="24"/>
        </w:rPr>
        <w:t>координационных</w:t>
      </w:r>
      <w:r>
        <w:rPr>
          <w:spacing w:val="-5"/>
          <w:sz w:val="24"/>
        </w:rPr>
        <w:t xml:space="preserve"> </w:t>
      </w:r>
      <w:r>
        <w:rPr>
          <w:sz w:val="24"/>
        </w:rPr>
        <w:t>способностей,</w:t>
      </w:r>
      <w:r>
        <w:rPr>
          <w:spacing w:val="-7"/>
          <w:sz w:val="24"/>
        </w:rPr>
        <w:t xml:space="preserve"> </w:t>
      </w:r>
      <w:r>
        <w:rPr>
          <w:sz w:val="24"/>
        </w:rPr>
        <w:t>согласованности</w:t>
      </w:r>
      <w:r>
        <w:rPr>
          <w:spacing w:val="-5"/>
          <w:sz w:val="24"/>
        </w:rPr>
        <w:t xml:space="preserve"> </w:t>
      </w:r>
      <w:r>
        <w:rPr>
          <w:sz w:val="24"/>
        </w:rPr>
        <w:t>движений.</w:t>
      </w:r>
    </w:p>
    <w:p w:rsidR="00AC1AA3" w:rsidRDefault="0056180D">
      <w:pPr>
        <w:ind w:left="1342"/>
        <w:jc w:val="both"/>
        <w:rPr>
          <w:i/>
          <w:sz w:val="24"/>
        </w:rPr>
      </w:pPr>
      <w:r>
        <w:rPr>
          <w:i/>
          <w:sz w:val="24"/>
        </w:rPr>
        <w:t>Место</w:t>
      </w:r>
      <w:r>
        <w:rPr>
          <w:i/>
          <w:spacing w:val="-4"/>
          <w:sz w:val="24"/>
        </w:rPr>
        <w:t xml:space="preserve"> </w:t>
      </w:r>
      <w:r>
        <w:rPr>
          <w:i/>
          <w:sz w:val="24"/>
        </w:rPr>
        <w:t>учебного</w:t>
      </w:r>
      <w:r>
        <w:rPr>
          <w:i/>
          <w:spacing w:val="-5"/>
          <w:sz w:val="24"/>
        </w:rPr>
        <w:t xml:space="preserve"> </w:t>
      </w:r>
      <w:r>
        <w:rPr>
          <w:i/>
          <w:sz w:val="24"/>
        </w:rPr>
        <w:t>предмета</w:t>
      </w:r>
      <w:r>
        <w:rPr>
          <w:i/>
          <w:spacing w:val="1"/>
          <w:sz w:val="24"/>
        </w:rPr>
        <w:t xml:space="preserve"> </w:t>
      </w:r>
      <w:r>
        <w:rPr>
          <w:sz w:val="24"/>
        </w:rPr>
        <w:t>«Адаптивная</w:t>
      </w:r>
      <w:r>
        <w:rPr>
          <w:spacing w:val="-5"/>
          <w:sz w:val="24"/>
        </w:rPr>
        <w:t xml:space="preserve"> </w:t>
      </w:r>
      <w:r>
        <w:rPr>
          <w:sz w:val="24"/>
        </w:rPr>
        <w:t>физическая</w:t>
      </w:r>
      <w:r>
        <w:rPr>
          <w:spacing w:val="-4"/>
          <w:sz w:val="24"/>
        </w:rPr>
        <w:t xml:space="preserve"> </w:t>
      </w:r>
      <w:r>
        <w:rPr>
          <w:sz w:val="24"/>
        </w:rPr>
        <w:t>культура»</w:t>
      </w:r>
      <w:r>
        <w:rPr>
          <w:spacing w:val="49"/>
          <w:sz w:val="24"/>
        </w:rPr>
        <w:t xml:space="preserve"> </w:t>
      </w:r>
      <w:r>
        <w:rPr>
          <w:i/>
          <w:sz w:val="24"/>
        </w:rPr>
        <w:t>в</w:t>
      </w:r>
      <w:r>
        <w:rPr>
          <w:i/>
          <w:spacing w:val="-5"/>
          <w:sz w:val="24"/>
        </w:rPr>
        <w:t xml:space="preserve"> </w:t>
      </w:r>
      <w:r>
        <w:rPr>
          <w:i/>
          <w:sz w:val="24"/>
        </w:rPr>
        <w:t>учебном</w:t>
      </w:r>
      <w:r>
        <w:rPr>
          <w:i/>
          <w:spacing w:val="-4"/>
          <w:sz w:val="24"/>
        </w:rPr>
        <w:t xml:space="preserve"> </w:t>
      </w:r>
      <w:r>
        <w:rPr>
          <w:i/>
          <w:sz w:val="24"/>
        </w:rPr>
        <w:t>плане</w:t>
      </w:r>
    </w:p>
    <w:p w:rsidR="00AC1AA3" w:rsidRDefault="0056180D">
      <w:pPr>
        <w:pStyle w:val="a3"/>
        <w:ind w:right="563"/>
      </w:pPr>
      <w:r>
        <w:rPr>
          <w:color w:val="211F1F"/>
        </w:rPr>
        <w:t xml:space="preserve">В соответствии с учебным планом (вариант 1, 2 АООП ООО) учебный предмет </w:t>
      </w:r>
      <w:r>
        <w:t>«Адаптивная</w:t>
      </w:r>
      <w:r>
        <w:rPr>
          <w:spacing w:val="1"/>
        </w:rPr>
        <w:t xml:space="preserve"> </w:t>
      </w:r>
      <w:r>
        <w:t>физическая</w:t>
      </w:r>
      <w:r>
        <w:rPr>
          <w:spacing w:val="-1"/>
        </w:rPr>
        <w:t xml:space="preserve"> </w:t>
      </w:r>
      <w:r>
        <w:t>культура»</w:t>
      </w:r>
      <w:r>
        <w:rPr>
          <w:spacing w:val="58"/>
        </w:rPr>
        <w:t xml:space="preserve"> </w:t>
      </w:r>
      <w:r>
        <w:rPr>
          <w:color w:val="211F1F"/>
        </w:rPr>
        <w:t>изучается</w:t>
      </w:r>
      <w:r>
        <w:rPr>
          <w:color w:val="211F1F"/>
          <w:spacing w:val="-1"/>
        </w:rPr>
        <w:t xml:space="preserve"> </w:t>
      </w:r>
      <w:r>
        <w:rPr>
          <w:color w:val="211F1F"/>
        </w:rPr>
        <w:t>с</w:t>
      </w:r>
      <w:r>
        <w:rPr>
          <w:color w:val="211F1F"/>
          <w:spacing w:val="-1"/>
        </w:rPr>
        <w:t xml:space="preserve"> </w:t>
      </w:r>
      <w:r>
        <w:rPr>
          <w:color w:val="211F1F"/>
        </w:rPr>
        <w:t>5 по 10</w:t>
      </w:r>
      <w:r>
        <w:rPr>
          <w:color w:val="211F1F"/>
          <w:spacing w:val="-1"/>
        </w:rPr>
        <w:t xml:space="preserve"> </w:t>
      </w:r>
      <w:r>
        <w:rPr>
          <w:color w:val="211F1F"/>
        </w:rPr>
        <w:t>классы по 2</w:t>
      </w:r>
      <w:r>
        <w:rPr>
          <w:color w:val="211F1F"/>
          <w:spacing w:val="-1"/>
        </w:rPr>
        <w:t xml:space="preserve"> </w:t>
      </w:r>
      <w:r>
        <w:rPr>
          <w:color w:val="211F1F"/>
        </w:rPr>
        <w:t>часа</w:t>
      </w:r>
      <w:r>
        <w:rPr>
          <w:color w:val="211F1F"/>
          <w:spacing w:val="-1"/>
        </w:rPr>
        <w:t xml:space="preserve"> </w:t>
      </w:r>
      <w:r>
        <w:rPr>
          <w:color w:val="211F1F"/>
        </w:rPr>
        <w:t>в</w:t>
      </w:r>
      <w:r>
        <w:rPr>
          <w:color w:val="211F1F"/>
          <w:spacing w:val="-3"/>
        </w:rPr>
        <w:t xml:space="preserve"> </w:t>
      </w:r>
      <w:r>
        <w:rPr>
          <w:color w:val="211F1F"/>
        </w:rPr>
        <w:t>неделю.</w:t>
      </w:r>
    </w:p>
    <w:p w:rsidR="00AC1AA3" w:rsidRDefault="0056180D">
      <w:pPr>
        <w:ind w:left="1342"/>
        <w:jc w:val="both"/>
        <w:rPr>
          <w:i/>
          <w:sz w:val="24"/>
        </w:rPr>
      </w:pPr>
      <w:r>
        <w:rPr>
          <w:i/>
          <w:sz w:val="24"/>
        </w:rPr>
        <w:t>Особенности</w:t>
      </w:r>
      <w:r>
        <w:rPr>
          <w:i/>
          <w:spacing w:val="-9"/>
          <w:sz w:val="24"/>
        </w:rPr>
        <w:t xml:space="preserve"> </w:t>
      </w:r>
      <w:r>
        <w:rPr>
          <w:i/>
          <w:sz w:val="24"/>
        </w:rPr>
        <w:t>распределения</w:t>
      </w:r>
      <w:r>
        <w:rPr>
          <w:i/>
          <w:spacing w:val="-5"/>
          <w:sz w:val="24"/>
        </w:rPr>
        <w:t xml:space="preserve"> </w:t>
      </w:r>
      <w:r>
        <w:rPr>
          <w:i/>
          <w:sz w:val="24"/>
        </w:rPr>
        <w:t>учебного</w:t>
      </w:r>
      <w:r>
        <w:rPr>
          <w:i/>
          <w:spacing w:val="-7"/>
          <w:sz w:val="24"/>
        </w:rPr>
        <w:t xml:space="preserve"> </w:t>
      </w:r>
      <w:r>
        <w:rPr>
          <w:i/>
          <w:sz w:val="24"/>
        </w:rPr>
        <w:t>материала</w:t>
      </w:r>
    </w:p>
    <w:p w:rsidR="00AC1AA3" w:rsidRDefault="0056180D">
      <w:pPr>
        <w:pStyle w:val="a3"/>
        <w:ind w:right="564"/>
      </w:pPr>
      <w:r>
        <w:t>Программный</w:t>
      </w:r>
      <w:r>
        <w:rPr>
          <w:spacing w:val="1"/>
        </w:rPr>
        <w:t xml:space="preserve"> </w:t>
      </w:r>
      <w:r>
        <w:t>материал</w:t>
      </w:r>
      <w:r>
        <w:rPr>
          <w:spacing w:val="1"/>
        </w:rPr>
        <w:t xml:space="preserve"> </w:t>
      </w:r>
      <w:r>
        <w:t>учебного</w:t>
      </w:r>
      <w:r>
        <w:rPr>
          <w:spacing w:val="1"/>
        </w:rPr>
        <w:t xml:space="preserve"> </w:t>
      </w:r>
      <w:r>
        <w:t>предмета</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АООП</w:t>
      </w:r>
      <w:r>
        <w:rPr>
          <w:spacing w:val="-57"/>
        </w:rPr>
        <w:t xml:space="preserve"> </w:t>
      </w:r>
      <w:r>
        <w:t>ООО (вариант 2) распределяется на шесть лет: 5, 6, 7, 8, 9, 10 классы. Перераспределение</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обусловлено</w:t>
      </w:r>
      <w:r>
        <w:rPr>
          <w:spacing w:val="1"/>
        </w:rPr>
        <w:t xml:space="preserve"> </w:t>
      </w:r>
      <w:r>
        <w:t>потребностью</w:t>
      </w:r>
      <w:r>
        <w:rPr>
          <w:spacing w:val="1"/>
        </w:rPr>
        <w:t xml:space="preserve"> </w:t>
      </w:r>
      <w:r>
        <w:t>в</w:t>
      </w:r>
      <w:r>
        <w:rPr>
          <w:spacing w:val="1"/>
        </w:rPr>
        <w:t xml:space="preserve"> </w:t>
      </w:r>
      <w:r>
        <w:t>дополнительном</w:t>
      </w:r>
      <w:r>
        <w:rPr>
          <w:spacing w:val="1"/>
        </w:rPr>
        <w:t xml:space="preserve"> </w:t>
      </w:r>
      <w:r>
        <w:t>времени,</w:t>
      </w:r>
      <w:r>
        <w:rPr>
          <w:spacing w:val="1"/>
        </w:rPr>
        <w:t xml:space="preserve"> </w:t>
      </w:r>
      <w:r>
        <w:t>необходимом для изучения материала, вызывающего у обучающихся с нарушениями зрения</w:t>
      </w:r>
      <w:r>
        <w:rPr>
          <w:spacing w:val="1"/>
        </w:rPr>
        <w:t xml:space="preserve"> </w:t>
      </w:r>
      <w:r>
        <w:t>особые</w:t>
      </w:r>
      <w:r>
        <w:rPr>
          <w:spacing w:val="1"/>
        </w:rPr>
        <w:t xml:space="preserve"> </w:t>
      </w:r>
      <w:r>
        <w:t>затруднения,</w:t>
      </w:r>
      <w:r>
        <w:rPr>
          <w:spacing w:val="1"/>
        </w:rPr>
        <w:t xml:space="preserve"> </w:t>
      </w:r>
      <w:r>
        <w:t>а</w:t>
      </w:r>
      <w:r>
        <w:rPr>
          <w:spacing w:val="1"/>
        </w:rPr>
        <w:t xml:space="preserve"> </w:t>
      </w:r>
      <w:r>
        <w:t>также</w:t>
      </w:r>
      <w:r>
        <w:rPr>
          <w:spacing w:val="1"/>
        </w:rPr>
        <w:t xml:space="preserve"> </w:t>
      </w:r>
      <w:r>
        <w:t>для</w:t>
      </w:r>
      <w:r>
        <w:rPr>
          <w:spacing w:val="1"/>
        </w:rPr>
        <w:t xml:space="preserve"> </w:t>
      </w:r>
      <w:r>
        <w:t>развития</w:t>
      </w:r>
      <w:r>
        <w:rPr>
          <w:spacing w:val="1"/>
        </w:rPr>
        <w:t xml:space="preserve"> </w:t>
      </w:r>
      <w:r>
        <w:t>у</w:t>
      </w:r>
      <w:r>
        <w:rPr>
          <w:spacing w:val="1"/>
        </w:rPr>
        <w:t xml:space="preserve"> </w:t>
      </w:r>
      <w:r>
        <w:t>них</w:t>
      </w:r>
      <w:r>
        <w:rPr>
          <w:spacing w:val="1"/>
        </w:rPr>
        <w:t xml:space="preserve"> </w:t>
      </w:r>
      <w:r>
        <w:t>компенсаторных</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дальнейшего обучения их использованию. Содержание программного материала 5, 6, 7, 8</w:t>
      </w:r>
      <w:r>
        <w:rPr>
          <w:spacing w:val="1"/>
        </w:rPr>
        <w:t xml:space="preserve"> </w:t>
      </w:r>
      <w:r>
        <w:t>классов</w:t>
      </w:r>
      <w:r>
        <w:rPr>
          <w:spacing w:val="1"/>
        </w:rPr>
        <w:t xml:space="preserve"> </w:t>
      </w:r>
      <w:r>
        <w:t>соответствует</w:t>
      </w:r>
      <w:r>
        <w:rPr>
          <w:spacing w:val="1"/>
        </w:rPr>
        <w:t xml:space="preserve"> </w:t>
      </w:r>
      <w:r>
        <w:t>ФООП</w:t>
      </w:r>
      <w:r>
        <w:rPr>
          <w:spacing w:val="1"/>
        </w:rPr>
        <w:t xml:space="preserve"> </w:t>
      </w:r>
      <w:r>
        <w:t>ООО</w:t>
      </w:r>
      <w:r>
        <w:rPr>
          <w:spacing w:val="1"/>
        </w:rPr>
        <w:t xml:space="preserve"> </w:t>
      </w:r>
      <w:r>
        <w:t>(1</w:t>
      </w:r>
      <w:r>
        <w:rPr>
          <w:spacing w:val="1"/>
        </w:rPr>
        <w:t xml:space="preserve"> </w:t>
      </w:r>
      <w:r>
        <w:t>вариант).</w:t>
      </w:r>
      <w:r>
        <w:rPr>
          <w:spacing w:val="1"/>
        </w:rPr>
        <w:t xml:space="preserve"> </w:t>
      </w:r>
      <w:r>
        <w:t>В</w:t>
      </w:r>
      <w:r>
        <w:rPr>
          <w:spacing w:val="1"/>
        </w:rPr>
        <w:t xml:space="preserve"> </w:t>
      </w:r>
      <w:r>
        <w:t>9,</w:t>
      </w:r>
      <w:r>
        <w:rPr>
          <w:spacing w:val="1"/>
        </w:rPr>
        <w:t xml:space="preserve"> </w:t>
      </w:r>
      <w:r>
        <w:t>10</w:t>
      </w:r>
      <w:r>
        <w:rPr>
          <w:spacing w:val="1"/>
        </w:rPr>
        <w:t xml:space="preserve"> </w:t>
      </w:r>
      <w:r>
        <w:t>классах</w:t>
      </w:r>
      <w:r>
        <w:rPr>
          <w:spacing w:val="1"/>
        </w:rPr>
        <w:t xml:space="preserve"> </w:t>
      </w:r>
      <w:r>
        <w:t>учебный</w:t>
      </w:r>
      <w:r>
        <w:rPr>
          <w:spacing w:val="1"/>
        </w:rPr>
        <w:t xml:space="preserve"> </w:t>
      </w:r>
      <w:r>
        <w:t>материал</w:t>
      </w:r>
      <w:r>
        <w:rPr>
          <w:spacing w:val="1"/>
        </w:rPr>
        <w:t xml:space="preserve"> </w:t>
      </w:r>
      <w:r>
        <w:t>распределяется следующим образом:</w:t>
      </w:r>
    </w:p>
    <w:p w:rsidR="00AC1AA3" w:rsidRDefault="0056180D" w:rsidP="008937BF">
      <w:pPr>
        <w:pStyle w:val="a5"/>
        <w:numPr>
          <w:ilvl w:val="3"/>
          <w:numId w:val="111"/>
        </w:numPr>
        <w:tabs>
          <w:tab w:val="left" w:pos="2758"/>
        </w:tabs>
        <w:spacing w:before="1"/>
        <w:ind w:right="564" w:firstLine="705"/>
        <w:rPr>
          <w:sz w:val="24"/>
        </w:rPr>
      </w:pPr>
      <w:r>
        <w:rPr>
          <w:sz w:val="24"/>
        </w:rPr>
        <w:t>Программный материал 9 класса ФООП ООО таких разделов, как «Знания 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«Физическое</w:t>
      </w:r>
      <w:r>
        <w:rPr>
          <w:spacing w:val="1"/>
          <w:sz w:val="24"/>
        </w:rPr>
        <w:t xml:space="preserve"> </w:t>
      </w:r>
      <w:r>
        <w:rPr>
          <w:sz w:val="24"/>
        </w:rPr>
        <w:t>совершенствование»,</w:t>
      </w:r>
      <w:r>
        <w:rPr>
          <w:spacing w:val="1"/>
          <w:sz w:val="24"/>
        </w:rPr>
        <w:t xml:space="preserve"> </w:t>
      </w:r>
      <w:r>
        <w:rPr>
          <w:sz w:val="24"/>
        </w:rPr>
        <w:t>«Базовая</w:t>
      </w:r>
      <w:r>
        <w:rPr>
          <w:spacing w:val="-2"/>
          <w:sz w:val="24"/>
        </w:rPr>
        <w:t xml:space="preserve"> </w:t>
      </w:r>
      <w:r>
        <w:rPr>
          <w:sz w:val="24"/>
        </w:rPr>
        <w:t>физическая подготовка»</w:t>
      </w:r>
      <w:r>
        <w:rPr>
          <w:spacing w:val="-10"/>
          <w:sz w:val="24"/>
        </w:rPr>
        <w:t xml:space="preserve"> </w:t>
      </w:r>
      <w:r>
        <w:rPr>
          <w:sz w:val="24"/>
        </w:rPr>
        <w:t>делится</w:t>
      </w:r>
      <w:r>
        <w:rPr>
          <w:spacing w:val="-2"/>
          <w:sz w:val="24"/>
        </w:rPr>
        <w:t xml:space="preserve"> </w:t>
      </w:r>
      <w:r>
        <w:rPr>
          <w:sz w:val="24"/>
        </w:rPr>
        <w:t>между</w:t>
      </w:r>
      <w:r>
        <w:rPr>
          <w:spacing w:val="-6"/>
          <w:sz w:val="24"/>
        </w:rPr>
        <w:t xml:space="preserve"> </w:t>
      </w:r>
      <w:r>
        <w:rPr>
          <w:sz w:val="24"/>
        </w:rPr>
        <w:t>9</w:t>
      </w:r>
      <w:r>
        <w:rPr>
          <w:spacing w:val="-2"/>
          <w:sz w:val="24"/>
        </w:rPr>
        <w:t xml:space="preserve"> </w:t>
      </w:r>
      <w:r>
        <w:rPr>
          <w:sz w:val="24"/>
        </w:rPr>
        <w:t>и 10</w:t>
      </w:r>
      <w:r>
        <w:rPr>
          <w:spacing w:val="-5"/>
          <w:sz w:val="24"/>
        </w:rPr>
        <w:t xml:space="preserve"> </w:t>
      </w:r>
      <w:r>
        <w:rPr>
          <w:sz w:val="24"/>
        </w:rPr>
        <w:t>классами.</w:t>
      </w:r>
    </w:p>
    <w:p w:rsidR="00AC1AA3" w:rsidRDefault="0056180D" w:rsidP="008937BF">
      <w:pPr>
        <w:pStyle w:val="a5"/>
        <w:numPr>
          <w:ilvl w:val="3"/>
          <w:numId w:val="111"/>
        </w:numPr>
        <w:tabs>
          <w:tab w:val="left" w:pos="2758"/>
        </w:tabs>
        <w:ind w:left="2758" w:hanging="708"/>
        <w:rPr>
          <w:sz w:val="24"/>
        </w:rPr>
      </w:pPr>
      <w:r>
        <w:rPr>
          <w:sz w:val="24"/>
        </w:rPr>
        <w:lastRenderedPageBreak/>
        <w:t>В</w:t>
      </w:r>
      <w:r>
        <w:rPr>
          <w:spacing w:val="49"/>
          <w:sz w:val="24"/>
        </w:rPr>
        <w:t xml:space="preserve"> </w:t>
      </w:r>
      <w:r>
        <w:rPr>
          <w:sz w:val="24"/>
        </w:rPr>
        <w:t>10</w:t>
      </w:r>
      <w:r>
        <w:rPr>
          <w:spacing w:val="51"/>
          <w:sz w:val="24"/>
        </w:rPr>
        <w:t xml:space="preserve"> </w:t>
      </w:r>
      <w:r>
        <w:rPr>
          <w:sz w:val="24"/>
        </w:rPr>
        <w:t>классе</w:t>
      </w:r>
      <w:r>
        <w:rPr>
          <w:spacing w:val="50"/>
          <w:sz w:val="24"/>
        </w:rPr>
        <w:t xml:space="preserve"> </w:t>
      </w:r>
      <w:r>
        <w:rPr>
          <w:sz w:val="24"/>
        </w:rPr>
        <w:t>в</w:t>
      </w:r>
      <w:r>
        <w:rPr>
          <w:spacing w:val="50"/>
          <w:sz w:val="24"/>
        </w:rPr>
        <w:t xml:space="preserve"> </w:t>
      </w:r>
      <w:r>
        <w:rPr>
          <w:sz w:val="24"/>
        </w:rPr>
        <w:t>раздел</w:t>
      </w:r>
      <w:r>
        <w:rPr>
          <w:spacing w:val="56"/>
          <w:sz w:val="24"/>
        </w:rPr>
        <w:t xml:space="preserve"> </w:t>
      </w:r>
      <w:r>
        <w:rPr>
          <w:sz w:val="24"/>
        </w:rPr>
        <w:t>«Спортивно-оздоровительная</w:t>
      </w:r>
      <w:r>
        <w:rPr>
          <w:spacing w:val="51"/>
          <w:sz w:val="24"/>
        </w:rPr>
        <w:t xml:space="preserve"> </w:t>
      </w:r>
      <w:r>
        <w:rPr>
          <w:sz w:val="24"/>
        </w:rPr>
        <w:t>деятельность»,</w:t>
      </w:r>
      <w:r>
        <w:rPr>
          <w:spacing w:val="54"/>
          <w:sz w:val="24"/>
        </w:rPr>
        <w:t xml:space="preserve"> </w:t>
      </w:r>
      <w:r>
        <w:rPr>
          <w:sz w:val="24"/>
        </w:rPr>
        <w:t>в</w:t>
      </w:r>
      <w:r>
        <w:rPr>
          <w:spacing w:val="50"/>
          <w:sz w:val="24"/>
        </w:rPr>
        <w:t xml:space="preserve"> </w:t>
      </w:r>
      <w:r>
        <w:rPr>
          <w:sz w:val="24"/>
        </w:rPr>
        <w:t>модуль</w:t>
      </w:r>
    </w:p>
    <w:p w:rsidR="00AC1AA3" w:rsidRDefault="0056180D">
      <w:pPr>
        <w:pStyle w:val="a3"/>
        <w:spacing w:before="2"/>
        <w:ind w:right="579"/>
      </w:pPr>
      <w:r>
        <w:t>«Гимнастика», включены наиболее сложные упражнения и комбинации на гимнастических</w:t>
      </w:r>
      <w:r>
        <w:rPr>
          <w:spacing w:val="1"/>
        </w:rPr>
        <w:t xml:space="preserve"> </w:t>
      </w:r>
      <w:r>
        <w:t>снарядах</w:t>
      </w:r>
      <w:r>
        <w:rPr>
          <w:spacing w:val="-1"/>
        </w:rPr>
        <w:t xml:space="preserve"> </w:t>
      </w:r>
      <w:r>
        <w:t>из материалов</w:t>
      </w:r>
      <w:r>
        <w:rPr>
          <w:spacing w:val="1"/>
        </w:rPr>
        <w:t xml:space="preserve"> </w:t>
      </w:r>
      <w:r>
        <w:t>9 класса.</w:t>
      </w:r>
    </w:p>
    <w:p w:rsidR="00AC1AA3" w:rsidRDefault="0056180D" w:rsidP="008937BF">
      <w:pPr>
        <w:pStyle w:val="a5"/>
        <w:numPr>
          <w:ilvl w:val="3"/>
          <w:numId w:val="111"/>
        </w:numPr>
        <w:tabs>
          <w:tab w:val="left" w:pos="2758"/>
        </w:tabs>
        <w:ind w:left="2758" w:hanging="708"/>
        <w:rPr>
          <w:sz w:val="24"/>
        </w:rPr>
      </w:pPr>
      <w:r>
        <w:rPr>
          <w:sz w:val="24"/>
        </w:rPr>
        <w:t>В</w:t>
      </w:r>
      <w:r>
        <w:rPr>
          <w:spacing w:val="46"/>
          <w:sz w:val="24"/>
        </w:rPr>
        <w:t xml:space="preserve"> </w:t>
      </w:r>
      <w:r>
        <w:rPr>
          <w:sz w:val="24"/>
        </w:rPr>
        <w:t>10</w:t>
      </w:r>
      <w:r>
        <w:rPr>
          <w:spacing w:val="49"/>
          <w:sz w:val="24"/>
        </w:rPr>
        <w:t xml:space="preserve"> </w:t>
      </w:r>
      <w:r>
        <w:rPr>
          <w:sz w:val="24"/>
        </w:rPr>
        <w:t>классе</w:t>
      </w:r>
      <w:r>
        <w:rPr>
          <w:spacing w:val="45"/>
          <w:sz w:val="24"/>
        </w:rPr>
        <w:t xml:space="preserve"> </w:t>
      </w:r>
      <w:r>
        <w:rPr>
          <w:sz w:val="24"/>
        </w:rPr>
        <w:t>в</w:t>
      </w:r>
      <w:r>
        <w:rPr>
          <w:spacing w:val="50"/>
          <w:sz w:val="24"/>
        </w:rPr>
        <w:t xml:space="preserve"> </w:t>
      </w:r>
      <w:r>
        <w:rPr>
          <w:sz w:val="24"/>
        </w:rPr>
        <w:t>раздел</w:t>
      </w:r>
      <w:r>
        <w:rPr>
          <w:spacing w:val="53"/>
          <w:sz w:val="24"/>
        </w:rPr>
        <w:t xml:space="preserve"> </w:t>
      </w:r>
      <w:r>
        <w:rPr>
          <w:sz w:val="24"/>
        </w:rPr>
        <w:t>«Спортивно-оздоровительная</w:t>
      </w:r>
      <w:r>
        <w:rPr>
          <w:spacing w:val="50"/>
          <w:sz w:val="24"/>
        </w:rPr>
        <w:t xml:space="preserve"> </w:t>
      </w:r>
      <w:r>
        <w:rPr>
          <w:sz w:val="24"/>
        </w:rPr>
        <w:t>деятельность»,</w:t>
      </w:r>
      <w:r>
        <w:rPr>
          <w:spacing w:val="51"/>
          <w:sz w:val="24"/>
        </w:rPr>
        <w:t xml:space="preserve"> </w:t>
      </w:r>
      <w:r>
        <w:rPr>
          <w:sz w:val="24"/>
        </w:rPr>
        <w:t>в</w:t>
      </w:r>
      <w:r>
        <w:rPr>
          <w:spacing w:val="47"/>
          <w:sz w:val="24"/>
        </w:rPr>
        <w:t xml:space="preserve"> </w:t>
      </w:r>
      <w:r>
        <w:rPr>
          <w:sz w:val="24"/>
        </w:rPr>
        <w:t>модули</w:t>
      </w:r>
    </w:p>
    <w:p w:rsidR="00AC1AA3" w:rsidRDefault="0056180D">
      <w:pPr>
        <w:pStyle w:val="a3"/>
        <w:ind w:right="566"/>
      </w:pPr>
      <w:r>
        <w:t>«Легкая</w:t>
      </w:r>
      <w:r>
        <w:rPr>
          <w:spacing w:val="1"/>
        </w:rPr>
        <w:t xml:space="preserve"> </w:t>
      </w:r>
      <w:r>
        <w:t>атлетика»</w:t>
      </w:r>
      <w:r>
        <w:rPr>
          <w:spacing w:val="1"/>
        </w:rPr>
        <w:t xml:space="preserve"> </w:t>
      </w:r>
      <w:r>
        <w:t>и</w:t>
      </w:r>
      <w:r>
        <w:rPr>
          <w:spacing w:val="1"/>
        </w:rPr>
        <w:t xml:space="preserve"> </w:t>
      </w:r>
      <w:r>
        <w:t>«Зимние</w:t>
      </w:r>
      <w:r>
        <w:rPr>
          <w:spacing w:val="1"/>
        </w:rPr>
        <w:t xml:space="preserve"> </w:t>
      </w:r>
      <w:r>
        <w:t>виды</w:t>
      </w:r>
      <w:r>
        <w:rPr>
          <w:spacing w:val="1"/>
        </w:rPr>
        <w:t xml:space="preserve"> </w:t>
      </w:r>
      <w:r>
        <w:t>спорта»</w:t>
      </w:r>
      <w:r>
        <w:rPr>
          <w:spacing w:val="1"/>
        </w:rPr>
        <w:t xml:space="preserve"> </w:t>
      </w:r>
      <w:r>
        <w:t>включены</w:t>
      </w:r>
      <w:r>
        <w:rPr>
          <w:spacing w:val="1"/>
        </w:rPr>
        <w:t xml:space="preserve"> </w:t>
      </w:r>
      <w:r>
        <w:t>наиболее</w:t>
      </w:r>
      <w:r>
        <w:rPr>
          <w:spacing w:val="1"/>
        </w:rPr>
        <w:t xml:space="preserve"> </w:t>
      </w:r>
      <w:r>
        <w:t>сложные</w:t>
      </w:r>
      <w:r>
        <w:rPr>
          <w:spacing w:val="1"/>
        </w:rPr>
        <w:t xml:space="preserve"> </w:t>
      </w:r>
      <w:r>
        <w:t>двигательные</w:t>
      </w:r>
      <w:r>
        <w:rPr>
          <w:spacing w:val="1"/>
        </w:rPr>
        <w:t xml:space="preserve"> </w:t>
      </w:r>
      <w:r>
        <w:t>действия</w:t>
      </w:r>
      <w:r>
        <w:rPr>
          <w:spacing w:val="-1"/>
        </w:rPr>
        <w:t xml:space="preserve"> </w:t>
      </w:r>
      <w:r>
        <w:t>и способы их</w:t>
      </w:r>
      <w:r>
        <w:rPr>
          <w:spacing w:val="-4"/>
        </w:rPr>
        <w:t xml:space="preserve"> </w:t>
      </w:r>
      <w:r>
        <w:t>совершенствования</w:t>
      </w:r>
      <w:r>
        <w:rPr>
          <w:spacing w:val="-1"/>
        </w:rPr>
        <w:t xml:space="preserve"> </w:t>
      </w:r>
      <w:r>
        <w:t>из</w:t>
      </w:r>
      <w:r>
        <w:rPr>
          <w:spacing w:val="-3"/>
        </w:rPr>
        <w:t xml:space="preserve"> </w:t>
      </w:r>
      <w:r>
        <w:t>материалов</w:t>
      </w:r>
      <w:r>
        <w:rPr>
          <w:spacing w:val="-3"/>
        </w:rPr>
        <w:t xml:space="preserve"> </w:t>
      </w:r>
      <w:r>
        <w:t>9 класса.</w:t>
      </w:r>
    </w:p>
    <w:p w:rsidR="00AC1AA3" w:rsidRDefault="0056180D" w:rsidP="008937BF">
      <w:pPr>
        <w:pStyle w:val="a5"/>
        <w:numPr>
          <w:ilvl w:val="3"/>
          <w:numId w:val="111"/>
        </w:numPr>
        <w:tabs>
          <w:tab w:val="left" w:pos="2758"/>
        </w:tabs>
        <w:spacing w:before="1"/>
        <w:ind w:left="2758" w:hanging="708"/>
        <w:rPr>
          <w:sz w:val="24"/>
        </w:rPr>
      </w:pPr>
      <w:r>
        <w:rPr>
          <w:sz w:val="24"/>
        </w:rPr>
        <w:t>В</w:t>
      </w:r>
      <w:r>
        <w:rPr>
          <w:spacing w:val="46"/>
          <w:sz w:val="24"/>
        </w:rPr>
        <w:t xml:space="preserve"> </w:t>
      </w:r>
      <w:r>
        <w:rPr>
          <w:sz w:val="24"/>
        </w:rPr>
        <w:t>10</w:t>
      </w:r>
      <w:r>
        <w:rPr>
          <w:spacing w:val="49"/>
          <w:sz w:val="24"/>
        </w:rPr>
        <w:t xml:space="preserve"> </w:t>
      </w:r>
      <w:r>
        <w:rPr>
          <w:sz w:val="24"/>
        </w:rPr>
        <w:t>классе</w:t>
      </w:r>
      <w:r>
        <w:rPr>
          <w:spacing w:val="45"/>
          <w:sz w:val="24"/>
        </w:rPr>
        <w:t xml:space="preserve"> </w:t>
      </w:r>
      <w:r>
        <w:rPr>
          <w:sz w:val="24"/>
        </w:rPr>
        <w:t>в</w:t>
      </w:r>
      <w:r>
        <w:rPr>
          <w:spacing w:val="50"/>
          <w:sz w:val="24"/>
        </w:rPr>
        <w:t xml:space="preserve"> </w:t>
      </w:r>
      <w:r>
        <w:rPr>
          <w:sz w:val="24"/>
        </w:rPr>
        <w:t>раздел</w:t>
      </w:r>
      <w:r>
        <w:rPr>
          <w:spacing w:val="53"/>
          <w:sz w:val="24"/>
        </w:rPr>
        <w:t xml:space="preserve"> </w:t>
      </w:r>
      <w:r>
        <w:rPr>
          <w:sz w:val="24"/>
        </w:rPr>
        <w:t>«Спортивно-оздоровительная</w:t>
      </w:r>
      <w:r>
        <w:rPr>
          <w:spacing w:val="50"/>
          <w:sz w:val="24"/>
        </w:rPr>
        <w:t xml:space="preserve"> </w:t>
      </w:r>
      <w:r>
        <w:rPr>
          <w:sz w:val="24"/>
        </w:rPr>
        <w:t>деятельность»,</w:t>
      </w:r>
      <w:r>
        <w:rPr>
          <w:spacing w:val="51"/>
          <w:sz w:val="24"/>
        </w:rPr>
        <w:t xml:space="preserve"> </w:t>
      </w:r>
      <w:r>
        <w:rPr>
          <w:sz w:val="24"/>
        </w:rPr>
        <w:t>в</w:t>
      </w:r>
      <w:r>
        <w:rPr>
          <w:spacing w:val="47"/>
          <w:sz w:val="24"/>
        </w:rPr>
        <w:t xml:space="preserve"> </w:t>
      </w:r>
      <w:r>
        <w:rPr>
          <w:sz w:val="24"/>
        </w:rPr>
        <w:t>модули</w:t>
      </w:r>
    </w:p>
    <w:p w:rsidR="00AC1AA3" w:rsidRDefault="0056180D">
      <w:pPr>
        <w:pStyle w:val="a3"/>
        <w:jc w:val="left"/>
      </w:pPr>
      <w:r>
        <w:t>«Спортивные</w:t>
      </w:r>
      <w:r>
        <w:rPr>
          <w:spacing w:val="8"/>
        </w:rPr>
        <w:t xml:space="preserve"> </w:t>
      </w:r>
      <w:r>
        <w:t>игры»</w:t>
      </w:r>
      <w:r>
        <w:rPr>
          <w:spacing w:val="4"/>
        </w:rPr>
        <w:t xml:space="preserve"> </w:t>
      </w:r>
      <w:r>
        <w:t>и</w:t>
      </w:r>
      <w:r>
        <w:rPr>
          <w:spacing w:val="11"/>
        </w:rPr>
        <w:t xml:space="preserve"> </w:t>
      </w:r>
      <w:r>
        <w:t>«Спорт»</w:t>
      </w:r>
      <w:r>
        <w:rPr>
          <w:spacing w:val="6"/>
        </w:rPr>
        <w:t xml:space="preserve"> </w:t>
      </w:r>
      <w:r>
        <w:t>включено</w:t>
      </w:r>
      <w:r>
        <w:rPr>
          <w:spacing w:val="11"/>
        </w:rPr>
        <w:t xml:space="preserve"> </w:t>
      </w:r>
      <w:r>
        <w:t>совершенствование</w:t>
      </w:r>
      <w:r>
        <w:rPr>
          <w:spacing w:val="8"/>
        </w:rPr>
        <w:t xml:space="preserve"> </w:t>
      </w:r>
      <w:r>
        <w:t>ранее</w:t>
      </w:r>
      <w:r>
        <w:rPr>
          <w:spacing w:val="16"/>
        </w:rPr>
        <w:t xml:space="preserve"> </w:t>
      </w:r>
      <w:r>
        <w:t>изученных</w:t>
      </w:r>
      <w:r>
        <w:rPr>
          <w:spacing w:val="11"/>
        </w:rPr>
        <w:t xml:space="preserve"> </w:t>
      </w:r>
      <w:r>
        <w:t>технических</w:t>
      </w:r>
      <w:r>
        <w:rPr>
          <w:spacing w:val="-57"/>
        </w:rPr>
        <w:t xml:space="preserve"> </w:t>
      </w:r>
      <w:r>
        <w:t>действий спортивных игр.</w:t>
      </w:r>
    </w:p>
    <w:p w:rsidR="00AC1AA3" w:rsidRDefault="0056180D">
      <w:pPr>
        <w:ind w:left="1342" w:right="3044"/>
        <w:rPr>
          <w:i/>
          <w:sz w:val="24"/>
        </w:rPr>
      </w:pPr>
      <w:r>
        <w:rPr>
          <w:i/>
          <w:sz w:val="24"/>
        </w:rPr>
        <w:t>Содержание</w:t>
      </w:r>
      <w:r>
        <w:rPr>
          <w:i/>
          <w:spacing w:val="-9"/>
          <w:sz w:val="24"/>
        </w:rPr>
        <w:t xml:space="preserve"> </w:t>
      </w:r>
      <w:r>
        <w:rPr>
          <w:i/>
          <w:sz w:val="24"/>
        </w:rPr>
        <w:t>учебного</w:t>
      </w:r>
      <w:r>
        <w:rPr>
          <w:i/>
          <w:spacing w:val="-5"/>
          <w:sz w:val="24"/>
        </w:rPr>
        <w:t xml:space="preserve"> </w:t>
      </w:r>
      <w:r>
        <w:rPr>
          <w:i/>
          <w:sz w:val="24"/>
        </w:rPr>
        <w:t>предмета</w:t>
      </w:r>
      <w:r>
        <w:rPr>
          <w:i/>
          <w:spacing w:val="-5"/>
          <w:sz w:val="24"/>
        </w:rPr>
        <w:t xml:space="preserve"> </w:t>
      </w:r>
      <w:r>
        <w:rPr>
          <w:i/>
          <w:sz w:val="24"/>
        </w:rPr>
        <w:t>«Адаптивная</w:t>
      </w:r>
      <w:r>
        <w:rPr>
          <w:i/>
          <w:spacing w:val="-6"/>
          <w:sz w:val="24"/>
        </w:rPr>
        <w:t xml:space="preserve"> </w:t>
      </w:r>
      <w:r>
        <w:rPr>
          <w:i/>
          <w:sz w:val="24"/>
        </w:rPr>
        <w:t>физическая</w:t>
      </w:r>
      <w:r>
        <w:rPr>
          <w:i/>
          <w:spacing w:val="-4"/>
          <w:sz w:val="24"/>
        </w:rPr>
        <w:t xml:space="preserve"> </w:t>
      </w:r>
      <w:r>
        <w:rPr>
          <w:i/>
          <w:sz w:val="24"/>
        </w:rPr>
        <w:t>культура»</w:t>
      </w:r>
      <w:r>
        <w:rPr>
          <w:i/>
          <w:spacing w:val="-57"/>
          <w:sz w:val="24"/>
        </w:rPr>
        <w:t xml:space="preserve"> </w:t>
      </w:r>
      <w:r>
        <w:rPr>
          <w:i/>
          <w:sz w:val="24"/>
        </w:rPr>
        <w:t>5 класс</w:t>
      </w:r>
    </w:p>
    <w:p w:rsidR="00AC1AA3" w:rsidRDefault="0056180D">
      <w:pPr>
        <w:pStyle w:val="1"/>
        <w:spacing w:line="275" w:lineRule="exact"/>
        <w:jc w:val="left"/>
      </w:pPr>
      <w:r>
        <w:t>Знания</w:t>
      </w:r>
      <w:r>
        <w:rPr>
          <w:spacing w:val="-5"/>
        </w:rPr>
        <w:t xml:space="preserve"> </w:t>
      </w:r>
      <w:r>
        <w:t>о</w:t>
      </w:r>
      <w:r>
        <w:rPr>
          <w:spacing w:val="-4"/>
        </w:rPr>
        <w:t xml:space="preserve"> </w:t>
      </w:r>
      <w:r>
        <w:t>физической</w:t>
      </w:r>
      <w:r>
        <w:rPr>
          <w:spacing w:val="-3"/>
        </w:rPr>
        <w:t xml:space="preserve"> </w:t>
      </w:r>
      <w:r>
        <w:t>культуре.</w:t>
      </w:r>
    </w:p>
    <w:p w:rsidR="00AC1AA3" w:rsidRDefault="0056180D">
      <w:pPr>
        <w:pStyle w:val="a3"/>
        <w:spacing w:line="275" w:lineRule="exact"/>
        <w:jc w:val="left"/>
      </w:pPr>
      <w:r>
        <w:t>Страницы</w:t>
      </w:r>
      <w:r>
        <w:rPr>
          <w:spacing w:val="-5"/>
        </w:rPr>
        <w:t xml:space="preserve"> </w:t>
      </w:r>
      <w:r>
        <w:t>истории.</w:t>
      </w:r>
      <w:r>
        <w:rPr>
          <w:spacing w:val="-3"/>
        </w:rPr>
        <w:t xml:space="preserve"> </w:t>
      </w:r>
      <w:r>
        <w:t>Познай</w:t>
      </w:r>
      <w:r>
        <w:rPr>
          <w:spacing w:val="-3"/>
        </w:rPr>
        <w:t xml:space="preserve"> </w:t>
      </w:r>
      <w:r>
        <w:t>себя.</w:t>
      </w:r>
      <w:r>
        <w:rPr>
          <w:spacing w:val="-2"/>
        </w:rPr>
        <w:t xml:space="preserve"> </w:t>
      </w:r>
      <w:r>
        <w:t>Здоровье</w:t>
      </w:r>
      <w:r>
        <w:rPr>
          <w:spacing w:val="-5"/>
        </w:rPr>
        <w:t xml:space="preserve"> </w:t>
      </w:r>
      <w:r>
        <w:t>и</w:t>
      </w:r>
      <w:r>
        <w:rPr>
          <w:spacing w:val="-3"/>
        </w:rPr>
        <w:t xml:space="preserve"> </w:t>
      </w:r>
      <w:r>
        <w:t>здоровый</w:t>
      </w:r>
      <w:r>
        <w:rPr>
          <w:spacing w:val="-1"/>
        </w:rPr>
        <w:t xml:space="preserve"> </w:t>
      </w:r>
      <w:r>
        <w:t>образ</w:t>
      </w:r>
      <w:r>
        <w:rPr>
          <w:spacing w:val="-4"/>
        </w:rPr>
        <w:t xml:space="preserve"> </w:t>
      </w:r>
      <w:r>
        <w:t>жизни.</w:t>
      </w:r>
    </w:p>
    <w:p w:rsidR="00AC1AA3" w:rsidRDefault="0056180D">
      <w:pPr>
        <w:pStyle w:val="1"/>
        <w:spacing w:before="3"/>
        <w:jc w:val="left"/>
        <w:rPr>
          <w:b w:val="0"/>
        </w:rPr>
      </w:pPr>
      <w:r>
        <w:t>Способы</w:t>
      </w:r>
      <w:r>
        <w:rPr>
          <w:spacing w:val="-11"/>
        </w:rPr>
        <w:t xml:space="preserve"> </w:t>
      </w:r>
      <w:r>
        <w:t>самостоятельной</w:t>
      </w:r>
      <w:r>
        <w:rPr>
          <w:spacing w:val="-7"/>
        </w:rPr>
        <w:t xml:space="preserve"> </w:t>
      </w:r>
      <w:r>
        <w:t>деятельности</w:t>
      </w:r>
      <w:r>
        <w:rPr>
          <w:b w:val="0"/>
        </w:rPr>
        <w:t>.</w:t>
      </w:r>
    </w:p>
    <w:p w:rsidR="00AC1AA3" w:rsidRDefault="0056180D">
      <w:pPr>
        <w:pStyle w:val="a3"/>
        <w:spacing w:before="91"/>
        <w:ind w:right="565"/>
      </w:pP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Защитные</w:t>
      </w:r>
      <w:r>
        <w:rPr>
          <w:spacing w:val="1"/>
        </w:rPr>
        <w:t xml:space="preserve"> </w:t>
      </w:r>
      <w:r>
        <w:t>свойства</w:t>
      </w:r>
      <w:r>
        <w:rPr>
          <w:spacing w:val="1"/>
        </w:rPr>
        <w:t xml:space="preserve"> </w:t>
      </w:r>
      <w:r>
        <w:t>организма</w:t>
      </w:r>
      <w:r>
        <w:rPr>
          <w:spacing w:val="1"/>
        </w:rPr>
        <w:t xml:space="preserve"> </w:t>
      </w:r>
      <w:r>
        <w:t>и</w:t>
      </w:r>
      <w:r>
        <w:rPr>
          <w:spacing w:val="1"/>
        </w:rPr>
        <w:t xml:space="preserve"> </w:t>
      </w:r>
      <w:r>
        <w:t>их</w:t>
      </w:r>
      <w:r>
        <w:rPr>
          <w:spacing w:val="1"/>
        </w:rPr>
        <w:t xml:space="preserve"> </w:t>
      </w:r>
      <w:r>
        <w:t>профилактика</w:t>
      </w:r>
      <w:r>
        <w:rPr>
          <w:spacing w:val="1"/>
        </w:rPr>
        <w:t xml:space="preserve"> </w:t>
      </w:r>
      <w:r>
        <w:t>средствами</w:t>
      </w:r>
      <w:r>
        <w:rPr>
          <w:spacing w:val="1"/>
        </w:rPr>
        <w:t xml:space="preserve"> </w:t>
      </w:r>
      <w:r>
        <w:t>физической</w:t>
      </w:r>
      <w:r>
        <w:rPr>
          <w:spacing w:val="1"/>
        </w:rPr>
        <w:t xml:space="preserve"> </w:t>
      </w:r>
      <w:r>
        <w:t>культуры</w:t>
      </w:r>
      <w:r>
        <w:rPr>
          <w:b/>
        </w:rPr>
        <w:t>.</w:t>
      </w:r>
      <w:r>
        <w:rPr>
          <w:b/>
          <w:spacing w:val="1"/>
        </w:rPr>
        <w:t xml:space="preserve"> </w:t>
      </w:r>
      <w:r>
        <w:t>Роль</w:t>
      </w:r>
      <w:r>
        <w:rPr>
          <w:spacing w:val="1"/>
        </w:rPr>
        <w:t xml:space="preserve"> </w:t>
      </w:r>
      <w:r>
        <w:t>зрения</w:t>
      </w:r>
      <w:r>
        <w:rPr>
          <w:spacing w:val="1"/>
        </w:rPr>
        <w:t xml:space="preserve"> </w:t>
      </w:r>
      <w:r>
        <w:t>при</w:t>
      </w:r>
      <w:r>
        <w:rPr>
          <w:spacing w:val="1"/>
        </w:rPr>
        <w:t xml:space="preserve"> </w:t>
      </w:r>
      <w:r>
        <w:t>движениях</w:t>
      </w:r>
      <w:r>
        <w:rPr>
          <w:spacing w:val="1"/>
        </w:rPr>
        <w:t xml:space="preserve"> </w:t>
      </w:r>
      <w:r>
        <w:t>и</w:t>
      </w:r>
      <w:r>
        <w:rPr>
          <w:spacing w:val="-57"/>
        </w:rPr>
        <w:t xml:space="preserve"> </w:t>
      </w:r>
      <w:r>
        <w:t>передвижениях</w:t>
      </w:r>
      <w:r>
        <w:rPr>
          <w:spacing w:val="1"/>
        </w:rPr>
        <w:t xml:space="preserve"> </w:t>
      </w:r>
      <w:r>
        <w:t>человека.</w:t>
      </w:r>
      <w:r>
        <w:rPr>
          <w:spacing w:val="1"/>
        </w:rPr>
        <w:t xml:space="preserve"> </w:t>
      </w:r>
      <w:r>
        <w:t>Основы</w:t>
      </w:r>
      <w:r>
        <w:rPr>
          <w:spacing w:val="1"/>
        </w:rPr>
        <w:t xml:space="preserve"> </w:t>
      </w:r>
      <w:r>
        <w:t>обучения</w:t>
      </w:r>
      <w:r>
        <w:rPr>
          <w:spacing w:val="1"/>
        </w:rPr>
        <w:t xml:space="preserve"> </w:t>
      </w:r>
      <w:r>
        <w:t>и</w:t>
      </w:r>
      <w:r>
        <w:rPr>
          <w:spacing w:val="1"/>
        </w:rPr>
        <w:t xml:space="preserve"> </w:t>
      </w:r>
      <w:r>
        <w:t>самообучения</w:t>
      </w:r>
      <w:r>
        <w:rPr>
          <w:spacing w:val="1"/>
        </w:rPr>
        <w:t xml:space="preserve"> </w:t>
      </w:r>
      <w:r>
        <w:t>двигательным</w:t>
      </w:r>
      <w:r>
        <w:rPr>
          <w:spacing w:val="1"/>
        </w:rPr>
        <w:t xml:space="preserve"> </w:t>
      </w:r>
      <w:r>
        <w:t>действиям.</w:t>
      </w:r>
      <w:r>
        <w:rPr>
          <w:spacing w:val="1"/>
        </w:rPr>
        <w:t xml:space="preserve"> </w:t>
      </w:r>
      <w:r>
        <w:t>Правила подбора физических упражнений и физических нагрузок. Комплексы</w:t>
      </w:r>
      <w:r>
        <w:rPr>
          <w:spacing w:val="60"/>
        </w:rPr>
        <w:t xml:space="preserve"> </w:t>
      </w:r>
      <w:r>
        <w:t>упражнений</w:t>
      </w:r>
      <w:r>
        <w:rPr>
          <w:spacing w:val="1"/>
        </w:rPr>
        <w:t xml:space="preserve"> </w:t>
      </w:r>
      <w:r>
        <w:t>на</w:t>
      </w:r>
      <w:r>
        <w:rPr>
          <w:spacing w:val="-5"/>
        </w:rPr>
        <w:t xml:space="preserve"> </w:t>
      </w:r>
      <w:r>
        <w:t>коррекцию осанки и</w:t>
      </w:r>
      <w:r>
        <w:rPr>
          <w:spacing w:val="-4"/>
        </w:rPr>
        <w:t xml:space="preserve"> </w:t>
      </w:r>
      <w:r>
        <w:t>развитие</w:t>
      </w:r>
      <w:r>
        <w:rPr>
          <w:spacing w:val="-1"/>
        </w:rPr>
        <w:t xml:space="preserve"> </w:t>
      </w:r>
      <w:r>
        <w:t>мышц.</w:t>
      </w:r>
    </w:p>
    <w:p w:rsidR="00AC1AA3" w:rsidRDefault="0056180D">
      <w:pPr>
        <w:pStyle w:val="a3"/>
        <w:ind w:right="574"/>
      </w:pPr>
      <w:r>
        <w:t>Измерение</w:t>
      </w:r>
      <w:r>
        <w:rPr>
          <w:spacing w:val="1"/>
        </w:rPr>
        <w:t xml:space="preserve"> </w:t>
      </w:r>
      <w:r>
        <w:t>массы</w:t>
      </w:r>
      <w:r>
        <w:rPr>
          <w:spacing w:val="1"/>
        </w:rPr>
        <w:t xml:space="preserve"> </w:t>
      </w:r>
      <w:r>
        <w:t>тела.</w:t>
      </w:r>
      <w:r>
        <w:rPr>
          <w:spacing w:val="1"/>
        </w:rPr>
        <w:t xml:space="preserve"> </w:t>
      </w:r>
      <w:r>
        <w:t>Приемы</w:t>
      </w:r>
      <w:r>
        <w:rPr>
          <w:spacing w:val="1"/>
        </w:rPr>
        <w:t xml:space="preserve"> </w:t>
      </w:r>
      <w:r>
        <w:t>измерения</w:t>
      </w:r>
      <w:r>
        <w:rPr>
          <w:spacing w:val="1"/>
        </w:rPr>
        <w:t xml:space="preserve"> </w:t>
      </w:r>
      <w:r>
        <w:t>пульса.</w:t>
      </w:r>
      <w:r>
        <w:rPr>
          <w:spacing w:val="1"/>
        </w:rPr>
        <w:t xml:space="preserve"> </w:t>
      </w:r>
      <w:r>
        <w:t>Знание</w:t>
      </w:r>
      <w:r>
        <w:rPr>
          <w:spacing w:val="1"/>
        </w:rPr>
        <w:t xml:space="preserve"> </w:t>
      </w:r>
      <w:r>
        <w:t>специальных</w:t>
      </w:r>
      <w:r>
        <w:rPr>
          <w:spacing w:val="1"/>
        </w:rPr>
        <w:t xml:space="preserve"> </w:t>
      </w:r>
      <w:r>
        <w:t>дыхательных</w:t>
      </w:r>
      <w:r>
        <w:rPr>
          <w:spacing w:val="1"/>
        </w:rPr>
        <w:t xml:space="preserve"> </w:t>
      </w:r>
      <w:r>
        <w:t>упражнений.</w:t>
      </w:r>
    </w:p>
    <w:p w:rsidR="00AC1AA3" w:rsidRDefault="0056180D">
      <w:pPr>
        <w:pStyle w:val="1"/>
      </w:pPr>
      <w:r>
        <w:t>Физическое</w:t>
      </w:r>
      <w:r>
        <w:rPr>
          <w:spacing w:val="-11"/>
        </w:rPr>
        <w:t xml:space="preserve"> </w:t>
      </w:r>
      <w:r>
        <w:t>совершенствование.</w:t>
      </w:r>
      <w:r>
        <w:rPr>
          <w:spacing w:val="-5"/>
        </w:rPr>
        <w:t xml:space="preserve"> </w:t>
      </w:r>
      <w:r>
        <w:t>Физкультурно-оздоровительная</w:t>
      </w:r>
      <w:r>
        <w:rPr>
          <w:spacing w:val="-11"/>
        </w:rPr>
        <w:t xml:space="preserve"> </w:t>
      </w:r>
      <w:r>
        <w:t>деятельность.</w:t>
      </w:r>
    </w:p>
    <w:p w:rsidR="00AC1AA3" w:rsidRDefault="0056180D">
      <w:pPr>
        <w:pStyle w:val="a3"/>
        <w:spacing w:before="2"/>
        <w:ind w:right="567" w:firstLine="705"/>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человека.</w:t>
      </w:r>
      <w:r>
        <w:rPr>
          <w:spacing w:val="1"/>
        </w:rPr>
        <w:t xml:space="preserve"> </w:t>
      </w:r>
      <w:r>
        <w:t>Упражнения</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 процессе</w:t>
      </w:r>
      <w:r>
        <w:rPr>
          <w:spacing w:val="1"/>
        </w:rPr>
        <w:t xml:space="preserve"> </w:t>
      </w:r>
      <w:r>
        <w:t>учебных</w:t>
      </w:r>
      <w:r>
        <w:rPr>
          <w:spacing w:val="1"/>
        </w:rPr>
        <w:t xml:space="preserve"> </w:t>
      </w:r>
      <w:r>
        <w:t>занятий. Упражнения на развитие гибкости;</w:t>
      </w:r>
      <w:r>
        <w:rPr>
          <w:spacing w:val="1"/>
        </w:rPr>
        <w:t xml:space="preserve"> </w:t>
      </w:r>
      <w:r>
        <w:t>развитие</w:t>
      </w:r>
      <w:r>
        <w:rPr>
          <w:spacing w:val="-4"/>
        </w:rPr>
        <w:t xml:space="preserve"> </w:t>
      </w:r>
      <w:r>
        <w:t>координации;</w:t>
      </w:r>
      <w:r>
        <w:rPr>
          <w:spacing w:val="-3"/>
        </w:rPr>
        <w:t xml:space="preserve"> </w:t>
      </w:r>
      <w:r>
        <w:t>формирование</w:t>
      </w:r>
      <w:r>
        <w:rPr>
          <w:spacing w:val="-1"/>
        </w:rPr>
        <w:t xml:space="preserve"> </w:t>
      </w:r>
      <w:r>
        <w:t>телосложения.</w:t>
      </w:r>
    </w:p>
    <w:p w:rsidR="00AC1AA3" w:rsidRDefault="0056180D">
      <w:pPr>
        <w:pStyle w:val="1"/>
        <w:spacing w:line="274" w:lineRule="exact"/>
      </w:pPr>
      <w:r>
        <w:t>Спортивно-оздоровительная</w:t>
      </w:r>
      <w:r>
        <w:rPr>
          <w:spacing w:val="-11"/>
        </w:rPr>
        <w:t xml:space="preserve"> </w:t>
      </w:r>
      <w:r>
        <w:t>деятельность.</w:t>
      </w:r>
    </w:p>
    <w:p w:rsidR="00AC1AA3" w:rsidRDefault="0056180D">
      <w:pPr>
        <w:pStyle w:val="a3"/>
        <w:spacing w:before="3"/>
        <w:ind w:right="568"/>
      </w:pPr>
      <w:r>
        <w:rPr>
          <w:i/>
        </w:rPr>
        <w:t>Модуль</w:t>
      </w:r>
      <w:r>
        <w:rPr>
          <w:i/>
          <w:spacing w:val="1"/>
        </w:rPr>
        <w:t xml:space="preserve"> </w:t>
      </w:r>
      <w:r>
        <w:rPr>
          <w:i/>
        </w:rPr>
        <w:t>«Легкая</w:t>
      </w:r>
      <w:r>
        <w:rPr>
          <w:i/>
          <w:spacing w:val="1"/>
        </w:rPr>
        <w:t xml:space="preserve"> </w:t>
      </w:r>
      <w:r>
        <w:rPr>
          <w:i/>
        </w:rPr>
        <w:t>атлетика».</w:t>
      </w:r>
      <w:r>
        <w:rPr>
          <w:i/>
          <w:spacing w:val="1"/>
        </w:rPr>
        <w:t xml:space="preserve"> </w:t>
      </w:r>
      <w:r>
        <w:t>Различные</w:t>
      </w:r>
      <w:r>
        <w:rPr>
          <w:spacing w:val="1"/>
        </w:rPr>
        <w:t xml:space="preserve"> </w:t>
      </w:r>
      <w:r>
        <w:t>виды</w:t>
      </w:r>
      <w:r>
        <w:rPr>
          <w:spacing w:val="1"/>
        </w:rPr>
        <w:t xml:space="preserve"> </w:t>
      </w:r>
      <w:r>
        <w:t>ходьбы</w:t>
      </w:r>
      <w:r>
        <w:rPr>
          <w:spacing w:val="1"/>
        </w:rPr>
        <w:t xml:space="preserve"> </w:t>
      </w:r>
      <w:r>
        <w:t>и</w:t>
      </w:r>
      <w:r>
        <w:rPr>
          <w:spacing w:val="1"/>
        </w:rPr>
        <w:t xml:space="preserve"> </w:t>
      </w:r>
      <w:r>
        <w:t>бега.</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Бег</w:t>
      </w:r>
      <w:r>
        <w:rPr>
          <w:spacing w:val="1"/>
        </w:rPr>
        <w:t xml:space="preserve"> </w:t>
      </w:r>
      <w:r>
        <w:t>в</w:t>
      </w:r>
      <w:r>
        <w:rPr>
          <w:spacing w:val="1"/>
        </w:rPr>
        <w:t xml:space="preserve"> </w:t>
      </w:r>
      <w:r>
        <w:t>различном темпе. Бег в чередовании с ходьбой. Бег на скорость. Бросание и ловля набивного</w:t>
      </w:r>
      <w:r>
        <w:rPr>
          <w:spacing w:val="1"/>
        </w:rPr>
        <w:t xml:space="preserve"> </w:t>
      </w:r>
      <w:r>
        <w:t>мяча. Метание мяча с места, с шага, с трех шагов. Изучение техники метания гранаты с</w:t>
      </w:r>
      <w:r>
        <w:rPr>
          <w:spacing w:val="1"/>
        </w:rPr>
        <w:t xml:space="preserve"> </w:t>
      </w:r>
      <w:r>
        <w:t>места. Прыжки через препятствия. Прыжки в длину с места, с разбега способом «согнув</w:t>
      </w:r>
      <w:r>
        <w:rPr>
          <w:spacing w:val="1"/>
        </w:rPr>
        <w:t xml:space="preserve"> </w:t>
      </w:r>
      <w:r>
        <w:t>ноги»,</w:t>
      </w:r>
      <w:r>
        <w:rPr>
          <w:spacing w:val="-1"/>
        </w:rPr>
        <w:t xml:space="preserve"> </w:t>
      </w:r>
      <w:r>
        <w:t>в</w:t>
      </w:r>
      <w:r>
        <w:rPr>
          <w:spacing w:val="-1"/>
        </w:rPr>
        <w:t xml:space="preserve"> </w:t>
      </w:r>
      <w:r>
        <w:t>высоту. Прыжки</w:t>
      </w:r>
      <w:r>
        <w:rPr>
          <w:spacing w:val="1"/>
        </w:rPr>
        <w:t xml:space="preserve"> </w:t>
      </w:r>
      <w:r>
        <w:t>в глубину.</w:t>
      </w:r>
    </w:p>
    <w:p w:rsidR="00AC1AA3" w:rsidRDefault="0056180D">
      <w:pPr>
        <w:pStyle w:val="a3"/>
        <w:spacing w:before="1"/>
        <w:ind w:right="566"/>
      </w:pPr>
      <w:r>
        <w:rPr>
          <w:i/>
        </w:rPr>
        <w:t>Модуль</w:t>
      </w:r>
      <w:r>
        <w:rPr>
          <w:i/>
          <w:spacing w:val="1"/>
        </w:rPr>
        <w:t xml:space="preserve"> </w:t>
      </w:r>
      <w:r>
        <w:rPr>
          <w:i/>
        </w:rPr>
        <w:t>«Гимнастика».</w:t>
      </w:r>
      <w:r>
        <w:rPr>
          <w:i/>
          <w:spacing w:val="1"/>
        </w:rPr>
        <w:t xml:space="preserve"> </w:t>
      </w:r>
      <w:r>
        <w:t>Строевые</w:t>
      </w:r>
      <w:r>
        <w:rPr>
          <w:spacing w:val="1"/>
        </w:rPr>
        <w:t xml:space="preserve"> </w:t>
      </w:r>
      <w:r>
        <w:t>упражнения.</w:t>
      </w:r>
      <w:r>
        <w:rPr>
          <w:spacing w:val="1"/>
        </w:rPr>
        <w:t xml:space="preserve"> </w:t>
      </w:r>
      <w:r>
        <w:t>Общеразвивающие</w:t>
      </w:r>
      <w:r>
        <w:rPr>
          <w:spacing w:val="1"/>
        </w:rPr>
        <w:t xml:space="preserve"> </w:t>
      </w:r>
      <w:r>
        <w:t>упражнения</w:t>
      </w:r>
      <w:r>
        <w:rPr>
          <w:spacing w:val="1"/>
        </w:rPr>
        <w:t xml:space="preserve"> </w:t>
      </w:r>
      <w:r>
        <w:t>(ОРУ)</w:t>
      </w:r>
      <w:r>
        <w:rPr>
          <w:spacing w:val="1"/>
        </w:rPr>
        <w:t xml:space="preserve"> </w:t>
      </w:r>
      <w:r>
        <w:t>с</w:t>
      </w:r>
      <w:r>
        <w:rPr>
          <w:spacing w:val="1"/>
        </w:rPr>
        <w:t xml:space="preserve"> </w:t>
      </w:r>
      <w:r>
        <w:t>предметами и без, в парах. Развитие координационных, силовых способностей, гибкости и</w:t>
      </w:r>
      <w:r>
        <w:rPr>
          <w:spacing w:val="1"/>
        </w:rPr>
        <w:t xml:space="preserve"> </w:t>
      </w:r>
      <w:r>
        <w:t>правильной</w:t>
      </w:r>
      <w:r>
        <w:rPr>
          <w:spacing w:val="1"/>
        </w:rPr>
        <w:t xml:space="preserve"> </w:t>
      </w:r>
      <w:r>
        <w:t>осанки.</w:t>
      </w:r>
      <w:r>
        <w:rPr>
          <w:spacing w:val="1"/>
        </w:rPr>
        <w:t xml:space="preserve"> </w:t>
      </w:r>
      <w:r>
        <w:t>Акробатические</w:t>
      </w:r>
      <w:r>
        <w:rPr>
          <w:spacing w:val="1"/>
        </w:rPr>
        <w:t xml:space="preserve"> </w:t>
      </w:r>
      <w:r>
        <w:t>упражнения.</w:t>
      </w:r>
      <w:r>
        <w:rPr>
          <w:spacing w:val="1"/>
        </w:rPr>
        <w:t xml:space="preserve"> </w:t>
      </w:r>
      <w:r>
        <w:t>Лазание</w:t>
      </w:r>
      <w:r>
        <w:rPr>
          <w:spacing w:val="1"/>
        </w:rPr>
        <w:t xml:space="preserve"> </w:t>
      </w:r>
      <w:r>
        <w:t>по</w:t>
      </w:r>
      <w:r>
        <w:rPr>
          <w:spacing w:val="1"/>
        </w:rPr>
        <w:t xml:space="preserve"> </w:t>
      </w:r>
      <w:r>
        <w:t>канату.</w:t>
      </w:r>
      <w:r>
        <w:rPr>
          <w:spacing w:val="1"/>
        </w:rPr>
        <w:t xml:space="preserve"> </w:t>
      </w:r>
      <w:r>
        <w:t>Упражнения</w:t>
      </w:r>
      <w:r>
        <w:rPr>
          <w:spacing w:val="1"/>
        </w:rPr>
        <w:t xml:space="preserve"> </w:t>
      </w:r>
      <w:r>
        <w:t>в</w:t>
      </w:r>
      <w:r>
        <w:rPr>
          <w:spacing w:val="1"/>
        </w:rPr>
        <w:t xml:space="preserve"> </w:t>
      </w:r>
      <w:r>
        <w:t>равновесии на гимнастическом бревне. Гимнастические комбинации из ранее разученных</w:t>
      </w:r>
      <w:r>
        <w:rPr>
          <w:spacing w:val="1"/>
        </w:rPr>
        <w:t xml:space="preserve"> </w:t>
      </w:r>
      <w:r>
        <w:t>элементов. Висы: смешанные и простые. Опорный прыжок через гимнастического козла и</w:t>
      </w:r>
      <w:r>
        <w:rPr>
          <w:spacing w:val="1"/>
        </w:rPr>
        <w:t xml:space="preserve"> </w:t>
      </w:r>
      <w:r>
        <w:t>коня.</w:t>
      </w:r>
    </w:p>
    <w:p w:rsidR="00AC1AA3" w:rsidRDefault="0056180D">
      <w:pPr>
        <w:pStyle w:val="a3"/>
        <w:ind w:right="565"/>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Совершенствование попеременного двухшажного и бесшажного хода. Техника выполнения</w:t>
      </w:r>
      <w:r>
        <w:rPr>
          <w:spacing w:val="1"/>
        </w:rPr>
        <w:t xml:space="preserve"> </w:t>
      </w:r>
      <w:r>
        <w:t>одновременного двухшажного хода. Повороты</w:t>
      </w:r>
      <w:r>
        <w:rPr>
          <w:spacing w:val="1"/>
        </w:rPr>
        <w:t xml:space="preserve"> </w:t>
      </w:r>
      <w:r>
        <w:t>«переступанием» на месте и</w:t>
      </w:r>
      <w:r>
        <w:rPr>
          <w:spacing w:val="1"/>
        </w:rPr>
        <w:t xml:space="preserve"> </w:t>
      </w:r>
      <w:r>
        <w:t>в движении.</w:t>
      </w:r>
      <w:r>
        <w:rPr>
          <w:spacing w:val="1"/>
        </w:rPr>
        <w:t xml:space="preserve"> </w:t>
      </w:r>
      <w:r>
        <w:t>Прохождение</w:t>
      </w:r>
      <w:r>
        <w:rPr>
          <w:spacing w:val="-4"/>
        </w:rPr>
        <w:t xml:space="preserve"> </w:t>
      </w:r>
      <w:r>
        <w:t>дистанции до 500 м ранее</w:t>
      </w:r>
      <w:r>
        <w:rPr>
          <w:spacing w:val="-5"/>
        </w:rPr>
        <w:t xml:space="preserve"> </w:t>
      </w:r>
      <w:r>
        <w:t>освоенными способами.</w:t>
      </w:r>
    </w:p>
    <w:p w:rsidR="00AC1AA3" w:rsidRDefault="0056180D">
      <w:pPr>
        <w:pStyle w:val="a3"/>
        <w:ind w:right="560"/>
      </w:pPr>
      <w:r>
        <w:rPr>
          <w:i/>
        </w:rPr>
        <w:t xml:space="preserve">Модуль «спортивные игры». Пионербол. </w:t>
      </w:r>
      <w:r>
        <w:t>Правила игры и судейство. Подача и прием мяча.</w:t>
      </w:r>
      <w:r>
        <w:rPr>
          <w:spacing w:val="1"/>
        </w:rPr>
        <w:t xml:space="preserve"> </w:t>
      </w:r>
      <w:r>
        <w:t>Передвижение</w:t>
      </w:r>
      <w:r>
        <w:rPr>
          <w:spacing w:val="1"/>
        </w:rPr>
        <w:t xml:space="preserve"> </w:t>
      </w:r>
      <w:r>
        <w:t>игрока</w:t>
      </w:r>
      <w:r>
        <w:rPr>
          <w:spacing w:val="1"/>
        </w:rPr>
        <w:t xml:space="preserve"> </w:t>
      </w:r>
      <w:r>
        <w:t>по</w:t>
      </w:r>
      <w:r>
        <w:rPr>
          <w:spacing w:val="1"/>
        </w:rPr>
        <w:t xml:space="preserve"> </w:t>
      </w:r>
      <w:r>
        <w:t>площадке.</w:t>
      </w:r>
      <w:r>
        <w:rPr>
          <w:spacing w:val="1"/>
        </w:rPr>
        <w:t xml:space="preserve"> </w:t>
      </w:r>
      <w:r>
        <w:t>Учебная</w:t>
      </w:r>
      <w:r>
        <w:rPr>
          <w:spacing w:val="1"/>
        </w:rPr>
        <w:t xml:space="preserve"> </w:t>
      </w:r>
      <w:r>
        <w:t>игра</w:t>
      </w:r>
      <w:r>
        <w:rPr>
          <w:spacing w:val="1"/>
        </w:rPr>
        <w:t xml:space="preserve"> </w:t>
      </w:r>
      <w:r>
        <w:t>с</w:t>
      </w:r>
      <w:r>
        <w:rPr>
          <w:spacing w:val="1"/>
        </w:rPr>
        <w:t xml:space="preserve"> </w:t>
      </w:r>
      <w:r>
        <w:t>соблюдением</w:t>
      </w:r>
      <w:r>
        <w:rPr>
          <w:spacing w:val="1"/>
        </w:rPr>
        <w:t xml:space="preserve"> </w:t>
      </w:r>
      <w:r>
        <w:t>всех</w:t>
      </w:r>
      <w:r>
        <w:rPr>
          <w:spacing w:val="1"/>
        </w:rPr>
        <w:t xml:space="preserve"> </w:t>
      </w:r>
      <w:r>
        <w:t>правил.</w:t>
      </w:r>
      <w:r>
        <w:rPr>
          <w:spacing w:val="1"/>
        </w:rPr>
        <w:t xml:space="preserve"> </w:t>
      </w:r>
      <w:r>
        <w:rPr>
          <w:i/>
        </w:rPr>
        <w:t>Голбол.</w:t>
      </w:r>
      <w:r>
        <w:rPr>
          <w:i/>
          <w:spacing w:val="1"/>
        </w:rPr>
        <w:t xml:space="preserve"> </w:t>
      </w:r>
      <w:r>
        <w:t>Правила</w:t>
      </w:r>
      <w:r>
        <w:rPr>
          <w:spacing w:val="1"/>
        </w:rPr>
        <w:t xml:space="preserve"> </w:t>
      </w:r>
      <w:r>
        <w:t>игры</w:t>
      </w:r>
      <w:r>
        <w:rPr>
          <w:spacing w:val="1"/>
        </w:rPr>
        <w:t xml:space="preserve"> </w:t>
      </w:r>
      <w:r>
        <w:t>и</w:t>
      </w:r>
      <w:r>
        <w:rPr>
          <w:spacing w:val="1"/>
        </w:rPr>
        <w:t xml:space="preserve"> </w:t>
      </w:r>
      <w:r>
        <w:t>судейство.</w:t>
      </w:r>
      <w:r>
        <w:rPr>
          <w:spacing w:val="1"/>
        </w:rPr>
        <w:t xml:space="preserve"> </w:t>
      </w:r>
      <w:r>
        <w:t>Штрафной</w:t>
      </w:r>
      <w:r>
        <w:rPr>
          <w:spacing w:val="1"/>
        </w:rPr>
        <w:t xml:space="preserve"> </w:t>
      </w:r>
      <w:r>
        <w:t>бросок.</w:t>
      </w:r>
      <w:r>
        <w:rPr>
          <w:spacing w:val="1"/>
        </w:rPr>
        <w:t xml:space="preserve"> </w:t>
      </w:r>
      <w:r>
        <w:t>Тайм-аут.</w:t>
      </w:r>
      <w:r>
        <w:rPr>
          <w:spacing w:val="1"/>
        </w:rPr>
        <w:t xml:space="preserve"> </w:t>
      </w:r>
      <w:r>
        <w:t>Учебная</w:t>
      </w:r>
      <w:r>
        <w:rPr>
          <w:spacing w:val="1"/>
        </w:rPr>
        <w:t xml:space="preserve"> </w:t>
      </w:r>
      <w:r>
        <w:t>игра</w:t>
      </w:r>
      <w:r>
        <w:rPr>
          <w:spacing w:val="1"/>
        </w:rPr>
        <w:t xml:space="preserve"> </w:t>
      </w:r>
      <w:r>
        <w:t>без</w:t>
      </w:r>
      <w:r>
        <w:rPr>
          <w:spacing w:val="1"/>
        </w:rPr>
        <w:t xml:space="preserve"> </w:t>
      </w:r>
      <w:r>
        <w:t>зрительного</w:t>
      </w:r>
      <w:r>
        <w:rPr>
          <w:spacing w:val="1"/>
        </w:rPr>
        <w:t xml:space="preserve"> </w:t>
      </w:r>
      <w:r>
        <w:t xml:space="preserve">анализатора с соблюдением всех правил. </w:t>
      </w:r>
      <w:r>
        <w:rPr>
          <w:i/>
        </w:rPr>
        <w:t>Адаптированные спортивные игры с элементами</w:t>
      </w:r>
      <w:r>
        <w:rPr>
          <w:i/>
          <w:spacing w:val="1"/>
        </w:rPr>
        <w:t xml:space="preserve"> </w:t>
      </w:r>
      <w:r>
        <w:rPr>
          <w:i/>
        </w:rPr>
        <w:t xml:space="preserve">баскетбола. </w:t>
      </w:r>
      <w:r>
        <w:t>Передача и ловля мяча после отскока от пола; бросок в корзину двумя руками</w:t>
      </w:r>
      <w:r>
        <w:rPr>
          <w:spacing w:val="1"/>
        </w:rPr>
        <w:t xml:space="preserve"> </w:t>
      </w:r>
      <w:r>
        <w:t>снизу и от груди после ведения. Игровая деятельность по правилам с использованием ранее</w:t>
      </w:r>
      <w:r>
        <w:rPr>
          <w:spacing w:val="1"/>
        </w:rPr>
        <w:t xml:space="preserve"> </w:t>
      </w:r>
      <w:r>
        <w:t>разученных технических приемов без мяча и с мячом: ведение, приемы и передачи, броски в</w:t>
      </w:r>
      <w:r>
        <w:rPr>
          <w:spacing w:val="1"/>
        </w:rPr>
        <w:t xml:space="preserve"> </w:t>
      </w:r>
      <w:r>
        <w:t>корзину.</w:t>
      </w:r>
      <w:r>
        <w:rPr>
          <w:spacing w:val="1"/>
        </w:rPr>
        <w:t xml:space="preserve"> </w:t>
      </w:r>
      <w:r>
        <w:rPr>
          <w:i/>
        </w:rPr>
        <w:t>Адаптированные</w:t>
      </w:r>
      <w:r>
        <w:rPr>
          <w:i/>
          <w:spacing w:val="1"/>
        </w:rPr>
        <w:t xml:space="preserve"> </w:t>
      </w:r>
      <w:r>
        <w:rPr>
          <w:i/>
        </w:rPr>
        <w:t>спортивные</w:t>
      </w:r>
      <w:r>
        <w:rPr>
          <w:i/>
          <w:spacing w:val="1"/>
        </w:rPr>
        <w:t xml:space="preserve"> </w:t>
      </w:r>
      <w:r>
        <w:rPr>
          <w:i/>
        </w:rPr>
        <w:t>игры</w:t>
      </w:r>
      <w:r>
        <w:rPr>
          <w:i/>
          <w:spacing w:val="1"/>
        </w:rPr>
        <w:t xml:space="preserve"> </w:t>
      </w:r>
      <w:r>
        <w:rPr>
          <w:i/>
        </w:rPr>
        <w:t>с</w:t>
      </w:r>
      <w:r>
        <w:rPr>
          <w:i/>
          <w:spacing w:val="1"/>
        </w:rPr>
        <w:t xml:space="preserve"> </w:t>
      </w:r>
      <w:r>
        <w:rPr>
          <w:i/>
        </w:rPr>
        <w:t>элементами</w:t>
      </w:r>
      <w:r>
        <w:rPr>
          <w:i/>
          <w:spacing w:val="1"/>
        </w:rPr>
        <w:t xml:space="preserve"> </w:t>
      </w:r>
      <w:r>
        <w:rPr>
          <w:i/>
        </w:rPr>
        <w:t>волейбола.</w:t>
      </w:r>
      <w:r>
        <w:rPr>
          <w:i/>
          <w:spacing w:val="1"/>
        </w:rPr>
        <w:t xml:space="preserve"> </w:t>
      </w:r>
      <w:r>
        <w:t>Верхняя</w:t>
      </w:r>
      <w:r>
        <w:rPr>
          <w:spacing w:val="60"/>
        </w:rPr>
        <w:t xml:space="preserve"> </w:t>
      </w:r>
      <w:r>
        <w:t>прямая</w:t>
      </w:r>
      <w:r>
        <w:rPr>
          <w:spacing w:val="1"/>
        </w:rPr>
        <w:t xml:space="preserve"> </w:t>
      </w:r>
      <w:r>
        <w:t xml:space="preserve">подача </w:t>
      </w:r>
      <w:r>
        <w:lastRenderedPageBreak/>
        <w:t>мяча в разные зоны площадки соперника; передача мяча через сетку двумя руками</w:t>
      </w:r>
      <w:r>
        <w:rPr>
          <w:spacing w:val="1"/>
        </w:rPr>
        <w:t xml:space="preserve"> </w:t>
      </w:r>
      <w:r>
        <w:t>сверху и перевод мяча за голову. Игровая деятельность по правилам с использованием ранее</w:t>
      </w:r>
      <w:r>
        <w:rPr>
          <w:spacing w:val="1"/>
        </w:rPr>
        <w:t xml:space="preserve"> </w:t>
      </w:r>
      <w:r>
        <w:t>разученных</w:t>
      </w:r>
      <w:r>
        <w:rPr>
          <w:spacing w:val="1"/>
        </w:rPr>
        <w:t xml:space="preserve"> </w:t>
      </w:r>
      <w:r>
        <w:t>технических</w:t>
      </w:r>
      <w:r>
        <w:rPr>
          <w:spacing w:val="1"/>
        </w:rPr>
        <w:t xml:space="preserve"> </w:t>
      </w:r>
      <w:r>
        <w:t>приемов.</w:t>
      </w:r>
      <w:r>
        <w:rPr>
          <w:spacing w:val="1"/>
        </w:rPr>
        <w:t xml:space="preserve"> </w:t>
      </w:r>
      <w:r>
        <w:rPr>
          <w:i/>
        </w:rPr>
        <w:t>Адаптированные</w:t>
      </w:r>
      <w:r>
        <w:rPr>
          <w:i/>
          <w:spacing w:val="1"/>
        </w:rPr>
        <w:t xml:space="preserve"> </w:t>
      </w:r>
      <w:r>
        <w:rPr>
          <w:i/>
        </w:rPr>
        <w:t>спортивные</w:t>
      </w:r>
      <w:r>
        <w:rPr>
          <w:i/>
          <w:spacing w:val="1"/>
        </w:rPr>
        <w:t xml:space="preserve"> </w:t>
      </w:r>
      <w:r>
        <w:rPr>
          <w:i/>
        </w:rPr>
        <w:t>игры</w:t>
      </w:r>
      <w:r>
        <w:rPr>
          <w:i/>
          <w:spacing w:val="1"/>
        </w:rPr>
        <w:t xml:space="preserve"> </w:t>
      </w:r>
      <w:r>
        <w:rPr>
          <w:i/>
        </w:rPr>
        <w:t>с</w:t>
      </w:r>
      <w:r>
        <w:rPr>
          <w:i/>
          <w:spacing w:val="1"/>
        </w:rPr>
        <w:t xml:space="preserve"> </w:t>
      </w:r>
      <w:r>
        <w:rPr>
          <w:i/>
        </w:rPr>
        <w:t>элементами</w:t>
      </w:r>
      <w:r>
        <w:rPr>
          <w:i/>
          <w:spacing w:val="1"/>
        </w:rPr>
        <w:t xml:space="preserve"> </w:t>
      </w:r>
      <w:r>
        <w:rPr>
          <w:i/>
        </w:rPr>
        <w:t xml:space="preserve">футбола. </w:t>
      </w:r>
      <w:r>
        <w:t>Средние и длинные передачи мяча по прямой и диагонали; тактические 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2"/>
        </w:rPr>
        <w:t xml:space="preserve"> </w:t>
      </w:r>
      <w:r>
        <w:t>по</w:t>
      </w:r>
      <w:r>
        <w:rPr>
          <w:spacing w:val="-6"/>
        </w:rPr>
        <w:t xml:space="preserve"> </w:t>
      </w:r>
      <w:r>
        <w:t>правилам</w:t>
      </w:r>
      <w:r>
        <w:rPr>
          <w:spacing w:val="-3"/>
        </w:rPr>
        <w:t xml:space="preserve"> </w:t>
      </w:r>
      <w:r>
        <w:t>с</w:t>
      </w:r>
      <w:r>
        <w:rPr>
          <w:spacing w:val="-5"/>
        </w:rPr>
        <w:t xml:space="preserve"> </w:t>
      </w:r>
      <w:r>
        <w:t>использованием</w:t>
      </w:r>
      <w:r>
        <w:rPr>
          <w:spacing w:val="-3"/>
        </w:rPr>
        <w:t xml:space="preserve"> </w:t>
      </w:r>
      <w:r>
        <w:t>ранее</w:t>
      </w:r>
      <w:r>
        <w:rPr>
          <w:spacing w:val="-4"/>
        </w:rPr>
        <w:t xml:space="preserve"> </w:t>
      </w:r>
      <w:r>
        <w:t>разученных</w:t>
      </w:r>
      <w:r>
        <w:rPr>
          <w:spacing w:val="-1"/>
        </w:rPr>
        <w:t xml:space="preserve"> </w:t>
      </w:r>
      <w:r>
        <w:t>технических</w:t>
      </w:r>
      <w:r>
        <w:rPr>
          <w:spacing w:val="-1"/>
        </w:rPr>
        <w:t xml:space="preserve"> </w:t>
      </w:r>
      <w:r>
        <w:t>приемов.</w:t>
      </w:r>
    </w:p>
    <w:p w:rsidR="00AC1AA3" w:rsidRDefault="0056180D">
      <w:pPr>
        <w:pStyle w:val="1"/>
        <w:spacing w:before="1"/>
        <w:rPr>
          <w:b w:val="0"/>
        </w:rPr>
      </w:pPr>
      <w:r>
        <w:t>Прикладно-ориентированная</w:t>
      </w:r>
      <w:r>
        <w:rPr>
          <w:spacing w:val="-7"/>
        </w:rPr>
        <w:t xml:space="preserve"> </w:t>
      </w:r>
      <w:r>
        <w:t>двигательная</w:t>
      </w:r>
      <w:r>
        <w:rPr>
          <w:spacing w:val="-13"/>
        </w:rPr>
        <w:t xml:space="preserve"> </w:t>
      </w:r>
      <w:r>
        <w:t>деятельность</w:t>
      </w:r>
      <w:r>
        <w:rPr>
          <w:b w:val="0"/>
        </w:rPr>
        <w:t>.</w:t>
      </w:r>
    </w:p>
    <w:p w:rsidR="00AC1AA3" w:rsidRDefault="0056180D">
      <w:pPr>
        <w:spacing w:line="275" w:lineRule="exact"/>
        <w:ind w:left="1342"/>
        <w:jc w:val="both"/>
        <w:rPr>
          <w:i/>
          <w:sz w:val="24"/>
        </w:rPr>
      </w:pPr>
      <w:r>
        <w:rPr>
          <w:i/>
          <w:sz w:val="24"/>
        </w:rPr>
        <w:t>Модуль</w:t>
      </w:r>
      <w:r>
        <w:rPr>
          <w:i/>
          <w:spacing w:val="-5"/>
          <w:sz w:val="24"/>
        </w:rPr>
        <w:t xml:space="preserve"> </w:t>
      </w:r>
      <w:r>
        <w:rPr>
          <w:i/>
          <w:sz w:val="24"/>
        </w:rPr>
        <w:t>«Базовая</w:t>
      </w:r>
      <w:r>
        <w:rPr>
          <w:i/>
          <w:spacing w:val="-6"/>
          <w:sz w:val="24"/>
        </w:rPr>
        <w:t xml:space="preserve"> </w:t>
      </w:r>
      <w:r>
        <w:rPr>
          <w:i/>
          <w:sz w:val="24"/>
        </w:rPr>
        <w:t>физическая</w:t>
      </w:r>
      <w:r>
        <w:rPr>
          <w:i/>
          <w:spacing w:val="-4"/>
          <w:sz w:val="24"/>
        </w:rPr>
        <w:t xml:space="preserve"> </w:t>
      </w:r>
      <w:r>
        <w:rPr>
          <w:i/>
          <w:sz w:val="24"/>
        </w:rPr>
        <w:t>подготовка».</w:t>
      </w:r>
    </w:p>
    <w:p w:rsidR="00AC1AA3" w:rsidRDefault="0056180D" w:rsidP="00F70499">
      <w:pPr>
        <w:pStyle w:val="a3"/>
        <w:ind w:right="559"/>
      </w:pPr>
      <w:r>
        <w:rPr>
          <w:b/>
          <w:i/>
        </w:rPr>
        <w:t xml:space="preserve">Общефизическая подготовка. </w:t>
      </w:r>
      <w:r>
        <w:rPr>
          <w:i/>
        </w:rPr>
        <w:t xml:space="preserve">Развитие силовых способностей. </w:t>
      </w:r>
      <w:r>
        <w:t>Комплексы упражнений на</w:t>
      </w:r>
      <w:r>
        <w:rPr>
          <w:spacing w:val="1"/>
        </w:rPr>
        <w:t xml:space="preserve"> </w:t>
      </w:r>
      <w:r>
        <w:t>тренажерных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(перекладинах,</w:t>
      </w:r>
      <w:r>
        <w:rPr>
          <w:spacing w:val="1"/>
        </w:rPr>
        <w:t xml:space="preserve"> </w:t>
      </w:r>
      <w:r>
        <w:t>гимнастической стенке и т. п.). Броски набивного мяча двумя руками и одной рукой из</w:t>
      </w:r>
      <w:r>
        <w:rPr>
          <w:spacing w:val="1"/>
        </w:rPr>
        <w:t xml:space="preserve"> </w:t>
      </w:r>
      <w:r>
        <w:t>положений стоя и сидя (вверх, вперед, назад, в стороны, снизу и сбоку, от груди, из-за</w:t>
      </w:r>
      <w:r>
        <w:rPr>
          <w:spacing w:val="1"/>
        </w:rPr>
        <w:t xml:space="preserve"> </w:t>
      </w:r>
      <w:r>
        <w:t xml:space="preserve">головы). </w:t>
      </w:r>
      <w:r>
        <w:rPr>
          <w:i/>
        </w:rPr>
        <w:t xml:space="preserve">Развитие скоростных способностей. </w:t>
      </w:r>
      <w:r>
        <w:t>Бег на месте в максимальном темпе (в упоре о</w:t>
      </w:r>
      <w:r>
        <w:rPr>
          <w:spacing w:val="-57"/>
        </w:rPr>
        <w:t xml:space="preserve"> </w:t>
      </w:r>
      <w:r>
        <w:t>гимнастическую</w:t>
      </w:r>
      <w:r>
        <w:rPr>
          <w:spacing w:val="13"/>
        </w:rPr>
        <w:t xml:space="preserve"> </w:t>
      </w:r>
      <w:r>
        <w:t>стенку</w:t>
      </w:r>
      <w:r>
        <w:rPr>
          <w:spacing w:val="7"/>
        </w:rPr>
        <w:t xml:space="preserve"> </w:t>
      </w:r>
      <w:r>
        <w:t>и</w:t>
      </w:r>
      <w:r>
        <w:rPr>
          <w:spacing w:val="12"/>
        </w:rPr>
        <w:t xml:space="preserve"> </w:t>
      </w:r>
      <w:r>
        <w:t>без</w:t>
      </w:r>
      <w:r>
        <w:rPr>
          <w:spacing w:val="13"/>
        </w:rPr>
        <w:t xml:space="preserve"> </w:t>
      </w:r>
      <w:r>
        <w:t>упора).</w:t>
      </w:r>
      <w:r>
        <w:rPr>
          <w:spacing w:val="10"/>
        </w:rPr>
        <w:t xml:space="preserve"> </w:t>
      </w:r>
      <w:r>
        <w:t>Метание</w:t>
      </w:r>
      <w:r>
        <w:rPr>
          <w:spacing w:val="10"/>
        </w:rPr>
        <w:t xml:space="preserve"> </w:t>
      </w:r>
      <w:r>
        <w:t>малых</w:t>
      </w:r>
      <w:r>
        <w:rPr>
          <w:spacing w:val="13"/>
        </w:rPr>
        <w:t xml:space="preserve"> </w:t>
      </w:r>
      <w:r>
        <w:t>мячей</w:t>
      </w:r>
      <w:r>
        <w:rPr>
          <w:spacing w:val="9"/>
        </w:rPr>
        <w:t xml:space="preserve"> </w:t>
      </w:r>
      <w:r>
        <w:t>по</w:t>
      </w:r>
      <w:r>
        <w:rPr>
          <w:spacing w:val="8"/>
        </w:rPr>
        <w:t xml:space="preserve"> </w:t>
      </w:r>
      <w:r>
        <w:t>движущимся</w:t>
      </w:r>
      <w:r>
        <w:rPr>
          <w:spacing w:val="11"/>
        </w:rPr>
        <w:t xml:space="preserve"> </w:t>
      </w:r>
      <w:r>
        <w:t>мишеням</w:t>
      </w:r>
      <w:r w:rsidR="00F70499">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1"/>
        </w:rPr>
        <w:t xml:space="preserve"> </w:t>
      </w:r>
      <w:r>
        <w:t xml:space="preserve">направленностью. </w:t>
      </w:r>
      <w:r>
        <w:rPr>
          <w:i/>
        </w:rPr>
        <w:t xml:space="preserve">Развитие выносливости. </w:t>
      </w:r>
      <w:r>
        <w:t>Равномерный бег и передвижение на лыжах в</w:t>
      </w:r>
      <w:r>
        <w:rPr>
          <w:spacing w:val="1"/>
        </w:rPr>
        <w:t xml:space="preserve"> </w:t>
      </w:r>
      <w:r>
        <w:t>режимах умеренной</w:t>
      </w:r>
      <w:r>
        <w:rPr>
          <w:spacing w:val="1"/>
        </w:rPr>
        <w:t xml:space="preserve"> </w:t>
      </w:r>
      <w:r>
        <w:t>интенсивности.</w:t>
      </w:r>
      <w:r>
        <w:rPr>
          <w:spacing w:val="1"/>
        </w:rPr>
        <w:t xml:space="preserve"> </w:t>
      </w:r>
      <w:r>
        <w:rPr>
          <w:i/>
        </w:rPr>
        <w:t>Развитие</w:t>
      </w:r>
      <w:r>
        <w:rPr>
          <w:i/>
          <w:spacing w:val="1"/>
        </w:rPr>
        <w:t xml:space="preserve"> </w:t>
      </w:r>
      <w:r>
        <w:rPr>
          <w:i/>
        </w:rPr>
        <w:t>координации движений.</w:t>
      </w:r>
      <w:r>
        <w:rPr>
          <w:i/>
          <w:spacing w:val="1"/>
        </w:rPr>
        <w:t xml:space="preserve"> </w:t>
      </w:r>
      <w:r>
        <w:t>Метание малых</w:t>
      </w:r>
      <w:r>
        <w:rPr>
          <w:spacing w:val="1"/>
        </w:rPr>
        <w:t xml:space="preserve"> </w:t>
      </w:r>
      <w:r>
        <w:t>и</w:t>
      </w:r>
      <w:r>
        <w:rPr>
          <w:spacing w:val="1"/>
        </w:rPr>
        <w:t xml:space="preserve"> </w:t>
      </w:r>
      <w:r>
        <w:t>больших мячей в мишень (неподвижную и двигающуюся). Передвижения по возвышенной и</w:t>
      </w:r>
      <w:r>
        <w:rPr>
          <w:spacing w:val="1"/>
        </w:rPr>
        <w:t xml:space="preserve"> </w:t>
      </w:r>
      <w:r>
        <w:t>наклонной,</w:t>
      </w:r>
      <w:r>
        <w:rPr>
          <w:spacing w:val="1"/>
        </w:rPr>
        <w:t xml:space="preserve"> </w:t>
      </w:r>
      <w:r>
        <w:t>ограниченной</w:t>
      </w:r>
      <w:r>
        <w:rPr>
          <w:spacing w:val="1"/>
        </w:rPr>
        <w:t xml:space="preserve"> </w:t>
      </w:r>
      <w:r>
        <w:t>по</w:t>
      </w:r>
      <w:r>
        <w:rPr>
          <w:spacing w:val="1"/>
        </w:rPr>
        <w:t xml:space="preserve"> </w:t>
      </w:r>
      <w:r>
        <w:t>ширине</w:t>
      </w:r>
      <w:r>
        <w:rPr>
          <w:spacing w:val="1"/>
        </w:rPr>
        <w:t xml:space="preserve"> </w:t>
      </w:r>
      <w:r>
        <w:t>опоре</w:t>
      </w:r>
      <w:r>
        <w:rPr>
          <w:spacing w:val="1"/>
        </w:rPr>
        <w:t xml:space="preserve"> </w:t>
      </w:r>
      <w:r>
        <w:t>(без</w:t>
      </w:r>
      <w:r>
        <w:rPr>
          <w:spacing w:val="1"/>
        </w:rPr>
        <w:t xml:space="preserve"> </w:t>
      </w:r>
      <w:r>
        <w:t>предмета).</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 Упражнения на точность дифференцирования мышечных усилий. Подвижные и</w:t>
      </w:r>
      <w:r>
        <w:rPr>
          <w:spacing w:val="1"/>
        </w:rPr>
        <w:t xml:space="preserve"> </w:t>
      </w:r>
      <w:r>
        <w:t xml:space="preserve">спортивные игры. </w:t>
      </w:r>
      <w:r>
        <w:rPr>
          <w:i/>
        </w:rPr>
        <w:t xml:space="preserve">Развитие гибкости. </w:t>
      </w:r>
      <w:r>
        <w:t>Упражнения на растяжение и расслабление мышц.</w:t>
      </w:r>
      <w:r>
        <w:rPr>
          <w:spacing w:val="1"/>
        </w:rPr>
        <w:t xml:space="preserve"> </w:t>
      </w:r>
      <w:r>
        <w:t>Специальные</w:t>
      </w:r>
      <w:r>
        <w:rPr>
          <w:spacing w:val="-5"/>
        </w:rPr>
        <w:t xml:space="preserve"> </w:t>
      </w:r>
      <w:r>
        <w:t>упражнения</w:t>
      </w:r>
      <w:r>
        <w:rPr>
          <w:spacing w:val="-3"/>
        </w:rPr>
        <w:t xml:space="preserve"> </w:t>
      </w:r>
      <w:r>
        <w:t>для</w:t>
      </w:r>
      <w:r>
        <w:rPr>
          <w:spacing w:val="-2"/>
        </w:rPr>
        <w:t xml:space="preserve"> </w:t>
      </w:r>
      <w:r>
        <w:t>развития</w:t>
      </w:r>
      <w:r>
        <w:rPr>
          <w:spacing w:val="-3"/>
        </w:rPr>
        <w:t xml:space="preserve"> </w:t>
      </w:r>
      <w:r>
        <w:t>подвижности суставов</w:t>
      </w:r>
      <w:r>
        <w:rPr>
          <w:spacing w:val="-2"/>
        </w:rPr>
        <w:t xml:space="preserve"> </w:t>
      </w:r>
      <w:r>
        <w:t>(полушпагат,</w:t>
      </w:r>
      <w:r>
        <w:rPr>
          <w:spacing w:val="-2"/>
        </w:rPr>
        <w:t xml:space="preserve"> </w:t>
      </w:r>
      <w:r>
        <w:t>шпагат).</w:t>
      </w:r>
    </w:p>
    <w:p w:rsidR="00AC1AA3" w:rsidRDefault="0056180D">
      <w:pPr>
        <w:ind w:left="1342" w:right="558"/>
        <w:jc w:val="both"/>
        <w:rPr>
          <w:sz w:val="24"/>
        </w:rPr>
      </w:pPr>
      <w:r>
        <w:rPr>
          <w:b/>
          <w:i/>
          <w:sz w:val="24"/>
        </w:rPr>
        <w:t>Специальная</w:t>
      </w:r>
      <w:r>
        <w:rPr>
          <w:b/>
          <w:i/>
          <w:spacing w:val="1"/>
          <w:sz w:val="24"/>
        </w:rPr>
        <w:t xml:space="preserve"> </w:t>
      </w:r>
      <w:r>
        <w:rPr>
          <w:b/>
          <w:i/>
          <w:sz w:val="24"/>
        </w:rPr>
        <w:t>физическая</w:t>
      </w:r>
      <w:r>
        <w:rPr>
          <w:b/>
          <w:i/>
          <w:spacing w:val="1"/>
          <w:sz w:val="24"/>
        </w:rPr>
        <w:t xml:space="preserve"> </w:t>
      </w:r>
      <w:r>
        <w:rPr>
          <w:b/>
          <w:i/>
          <w:sz w:val="24"/>
        </w:rPr>
        <w:t>подготовка.</w:t>
      </w:r>
      <w:r>
        <w:rPr>
          <w:b/>
          <w:i/>
          <w:spacing w:val="1"/>
          <w:sz w:val="24"/>
        </w:rPr>
        <w:t xml:space="preserve"> </w:t>
      </w:r>
      <w:r>
        <w:rPr>
          <w:i/>
          <w:sz w:val="24"/>
        </w:rPr>
        <w:t>Гимнастика</w:t>
      </w:r>
      <w:r>
        <w:rPr>
          <w:i/>
          <w:spacing w:val="1"/>
          <w:sz w:val="24"/>
        </w:rPr>
        <w:t xml:space="preserve"> </w:t>
      </w:r>
      <w:r>
        <w:rPr>
          <w:i/>
          <w:sz w:val="24"/>
        </w:rPr>
        <w:t>с</w:t>
      </w:r>
      <w:r>
        <w:rPr>
          <w:i/>
          <w:spacing w:val="1"/>
          <w:sz w:val="24"/>
        </w:rPr>
        <w:t xml:space="preserve"> </w:t>
      </w:r>
      <w:r>
        <w:rPr>
          <w:i/>
          <w:sz w:val="24"/>
        </w:rPr>
        <w:t>основами</w:t>
      </w:r>
      <w:r>
        <w:rPr>
          <w:i/>
          <w:spacing w:val="1"/>
          <w:sz w:val="24"/>
        </w:rPr>
        <w:t xml:space="preserve"> </w:t>
      </w:r>
      <w:r>
        <w:rPr>
          <w:i/>
          <w:sz w:val="24"/>
        </w:rPr>
        <w:t>акробатики.</w:t>
      </w:r>
      <w:r>
        <w:rPr>
          <w:i/>
          <w:spacing w:val="1"/>
          <w:sz w:val="24"/>
        </w:rPr>
        <w:t xml:space="preserve"> </w:t>
      </w:r>
      <w:r>
        <w:rPr>
          <w:i/>
          <w:sz w:val="24"/>
        </w:rPr>
        <w:t>Развитие</w:t>
      </w:r>
      <w:r>
        <w:rPr>
          <w:i/>
          <w:spacing w:val="1"/>
          <w:sz w:val="24"/>
        </w:rPr>
        <w:t xml:space="preserve"> </w:t>
      </w:r>
      <w:r>
        <w:rPr>
          <w:i/>
          <w:sz w:val="24"/>
        </w:rPr>
        <w:t>гибкости.</w:t>
      </w:r>
      <w:r>
        <w:rPr>
          <w:i/>
          <w:spacing w:val="1"/>
          <w:sz w:val="24"/>
        </w:rPr>
        <w:t xml:space="preserve"> </w:t>
      </w:r>
      <w:r>
        <w:rPr>
          <w:sz w:val="24"/>
        </w:rPr>
        <w:t>Наклоны</w:t>
      </w:r>
      <w:r>
        <w:rPr>
          <w:spacing w:val="1"/>
          <w:sz w:val="24"/>
        </w:rPr>
        <w:t xml:space="preserve"> </w:t>
      </w:r>
      <w:r>
        <w:rPr>
          <w:sz w:val="24"/>
        </w:rPr>
        <w:t>туловища</w:t>
      </w:r>
      <w:r>
        <w:rPr>
          <w:spacing w:val="1"/>
          <w:sz w:val="24"/>
        </w:rPr>
        <w:t xml:space="preserve"> </w:t>
      </w:r>
      <w:r>
        <w:rPr>
          <w:sz w:val="24"/>
        </w:rPr>
        <w:t>вперед,</w:t>
      </w:r>
      <w:r>
        <w:rPr>
          <w:spacing w:val="1"/>
          <w:sz w:val="24"/>
        </w:rPr>
        <w:t xml:space="preserve"> </w:t>
      </w:r>
      <w:r>
        <w:rPr>
          <w:sz w:val="24"/>
        </w:rPr>
        <w:t>назад,</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с</w:t>
      </w:r>
      <w:r>
        <w:rPr>
          <w:spacing w:val="1"/>
          <w:sz w:val="24"/>
        </w:rPr>
        <w:t xml:space="preserve"> </w:t>
      </w:r>
      <w:r>
        <w:rPr>
          <w:sz w:val="24"/>
        </w:rPr>
        <w:t>возрастающей</w:t>
      </w:r>
      <w:r>
        <w:rPr>
          <w:spacing w:val="1"/>
          <w:sz w:val="24"/>
        </w:rPr>
        <w:t xml:space="preserve"> </w:t>
      </w:r>
      <w:r>
        <w:rPr>
          <w:sz w:val="24"/>
        </w:rPr>
        <w:t>амплитудой</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положении</w:t>
      </w:r>
      <w:r>
        <w:rPr>
          <w:spacing w:val="1"/>
          <w:sz w:val="24"/>
        </w:rPr>
        <w:t xml:space="preserve"> </w:t>
      </w:r>
      <w:r>
        <w:rPr>
          <w:sz w:val="24"/>
        </w:rPr>
        <w:t>стоя,</w:t>
      </w:r>
      <w:r>
        <w:rPr>
          <w:spacing w:val="1"/>
          <w:sz w:val="24"/>
        </w:rPr>
        <w:t xml:space="preserve"> </w:t>
      </w:r>
      <w:r>
        <w:rPr>
          <w:sz w:val="24"/>
        </w:rPr>
        <w:t>сидя,</w:t>
      </w:r>
      <w:r>
        <w:rPr>
          <w:spacing w:val="1"/>
          <w:sz w:val="24"/>
        </w:rPr>
        <w:t xml:space="preserve"> </w:t>
      </w:r>
      <w:r>
        <w:rPr>
          <w:sz w:val="24"/>
        </w:rPr>
        <w:t>сидя</w:t>
      </w:r>
      <w:r>
        <w:rPr>
          <w:spacing w:val="1"/>
          <w:sz w:val="24"/>
        </w:rPr>
        <w:t xml:space="preserve"> </w:t>
      </w:r>
      <w:r>
        <w:rPr>
          <w:sz w:val="24"/>
        </w:rPr>
        <w:t>ноги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подвижности</w:t>
      </w:r>
      <w:r>
        <w:rPr>
          <w:spacing w:val="1"/>
          <w:sz w:val="24"/>
        </w:rPr>
        <w:t xml:space="preserve"> </w:t>
      </w:r>
      <w:r>
        <w:rPr>
          <w:sz w:val="24"/>
        </w:rPr>
        <w:t>суставов</w:t>
      </w:r>
      <w:r>
        <w:rPr>
          <w:spacing w:val="1"/>
          <w:sz w:val="24"/>
        </w:rPr>
        <w:t xml:space="preserve"> </w:t>
      </w:r>
      <w:r>
        <w:rPr>
          <w:sz w:val="24"/>
        </w:rPr>
        <w:t>(полушпагат,</w:t>
      </w:r>
      <w:r>
        <w:rPr>
          <w:spacing w:val="1"/>
          <w:sz w:val="24"/>
        </w:rPr>
        <w:t xml:space="preserve"> </w:t>
      </w:r>
      <w:r>
        <w:rPr>
          <w:sz w:val="24"/>
        </w:rPr>
        <w:t>шпагат,</w:t>
      </w:r>
      <w:r>
        <w:rPr>
          <w:spacing w:val="1"/>
          <w:sz w:val="24"/>
        </w:rPr>
        <w:t xml:space="preserve"> </w:t>
      </w:r>
      <w:r>
        <w:rPr>
          <w:sz w:val="24"/>
        </w:rPr>
        <w:t>складка,).</w:t>
      </w:r>
      <w:r>
        <w:rPr>
          <w:spacing w:val="1"/>
          <w:sz w:val="24"/>
        </w:rPr>
        <w:t xml:space="preserve"> </w:t>
      </w:r>
      <w:r>
        <w:rPr>
          <w:i/>
          <w:sz w:val="24"/>
        </w:rPr>
        <w:t>Развитие</w:t>
      </w:r>
      <w:r>
        <w:rPr>
          <w:i/>
          <w:spacing w:val="1"/>
          <w:sz w:val="24"/>
        </w:rPr>
        <w:t xml:space="preserve"> </w:t>
      </w:r>
      <w:r>
        <w:rPr>
          <w:i/>
          <w:sz w:val="24"/>
        </w:rPr>
        <w:t>координации</w:t>
      </w:r>
      <w:r>
        <w:rPr>
          <w:i/>
          <w:spacing w:val="1"/>
          <w:sz w:val="24"/>
        </w:rPr>
        <w:t xml:space="preserve"> </w:t>
      </w:r>
      <w:r>
        <w:rPr>
          <w:i/>
          <w:sz w:val="24"/>
        </w:rPr>
        <w:t>движений.</w:t>
      </w:r>
      <w:r>
        <w:rPr>
          <w:i/>
          <w:spacing w:val="-57"/>
          <w:sz w:val="24"/>
        </w:rPr>
        <w:t xml:space="preserve"> </w:t>
      </w:r>
      <w:r>
        <w:rPr>
          <w:sz w:val="24"/>
        </w:rPr>
        <w:t>Прохождение</w:t>
      </w:r>
      <w:r>
        <w:rPr>
          <w:spacing w:val="1"/>
          <w:sz w:val="24"/>
        </w:rPr>
        <w:t xml:space="preserve"> </w:t>
      </w:r>
      <w:r>
        <w:rPr>
          <w:sz w:val="24"/>
        </w:rPr>
        <w:t>усложненной</w:t>
      </w:r>
      <w:r>
        <w:rPr>
          <w:spacing w:val="1"/>
          <w:sz w:val="24"/>
        </w:rPr>
        <w:t xml:space="preserve"> </w:t>
      </w:r>
      <w:r>
        <w:rPr>
          <w:sz w:val="24"/>
        </w:rPr>
        <w:t>полосы</w:t>
      </w:r>
      <w:r>
        <w:rPr>
          <w:spacing w:val="1"/>
          <w:sz w:val="24"/>
        </w:rPr>
        <w:t xml:space="preserve"> </w:t>
      </w:r>
      <w:r>
        <w:rPr>
          <w:sz w:val="24"/>
        </w:rPr>
        <w:t>препятствий,</w:t>
      </w:r>
      <w:r>
        <w:rPr>
          <w:spacing w:val="1"/>
          <w:sz w:val="24"/>
        </w:rPr>
        <w:t xml:space="preserve"> </w:t>
      </w:r>
      <w:r>
        <w:rPr>
          <w:sz w:val="24"/>
        </w:rPr>
        <w:t>включающей</w:t>
      </w:r>
      <w:r>
        <w:rPr>
          <w:spacing w:val="1"/>
          <w:sz w:val="24"/>
        </w:rPr>
        <w:t xml:space="preserve"> </w:t>
      </w:r>
      <w:r>
        <w:rPr>
          <w:sz w:val="24"/>
        </w:rPr>
        <w:t>преодоление</w:t>
      </w:r>
      <w:r>
        <w:rPr>
          <w:spacing w:val="1"/>
          <w:sz w:val="24"/>
        </w:rPr>
        <w:t xml:space="preserve"> </w:t>
      </w:r>
      <w:r>
        <w:rPr>
          <w:sz w:val="24"/>
        </w:rPr>
        <w:t>препятствий</w:t>
      </w:r>
      <w:r>
        <w:rPr>
          <w:spacing w:val="1"/>
          <w:sz w:val="24"/>
        </w:rPr>
        <w:t xml:space="preserve"> </w:t>
      </w:r>
      <w:r>
        <w:rPr>
          <w:sz w:val="24"/>
        </w:rPr>
        <w:t>разной</w:t>
      </w:r>
      <w:r>
        <w:rPr>
          <w:spacing w:val="1"/>
          <w:sz w:val="24"/>
        </w:rPr>
        <w:t xml:space="preserve"> </w:t>
      </w:r>
      <w:r>
        <w:rPr>
          <w:sz w:val="24"/>
        </w:rPr>
        <w:t>высоты,</w:t>
      </w:r>
      <w:r>
        <w:rPr>
          <w:spacing w:val="1"/>
          <w:sz w:val="24"/>
        </w:rPr>
        <w:t xml:space="preserve"> </w:t>
      </w:r>
      <w:r>
        <w:rPr>
          <w:sz w:val="24"/>
        </w:rPr>
        <w:t>быстрым</w:t>
      </w:r>
      <w:r>
        <w:rPr>
          <w:spacing w:val="1"/>
          <w:sz w:val="24"/>
        </w:rPr>
        <w:t xml:space="preserve"> </w:t>
      </w:r>
      <w:r>
        <w:rPr>
          <w:sz w:val="24"/>
        </w:rPr>
        <w:t>лазанием.</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точность</w:t>
      </w:r>
      <w:r>
        <w:rPr>
          <w:spacing w:val="1"/>
          <w:sz w:val="24"/>
        </w:rPr>
        <w:t xml:space="preserve"> </w:t>
      </w:r>
      <w:r>
        <w:rPr>
          <w:sz w:val="24"/>
        </w:rPr>
        <w:t>отталкивания</w:t>
      </w:r>
      <w:r>
        <w:rPr>
          <w:spacing w:val="1"/>
          <w:sz w:val="24"/>
        </w:rPr>
        <w:t xml:space="preserve"> </w:t>
      </w:r>
      <w:r>
        <w:rPr>
          <w:sz w:val="24"/>
        </w:rPr>
        <w:t>и</w:t>
      </w:r>
      <w:r>
        <w:rPr>
          <w:spacing w:val="1"/>
          <w:sz w:val="24"/>
        </w:rPr>
        <w:t xml:space="preserve"> </w:t>
      </w:r>
      <w:r>
        <w:rPr>
          <w:sz w:val="24"/>
        </w:rPr>
        <w:t>приземления.</w:t>
      </w:r>
      <w:r>
        <w:rPr>
          <w:spacing w:val="1"/>
          <w:sz w:val="24"/>
        </w:rPr>
        <w:t xml:space="preserve"> </w:t>
      </w:r>
      <w:r>
        <w:rPr>
          <w:i/>
          <w:sz w:val="24"/>
        </w:rPr>
        <w:t>Развитие</w:t>
      </w:r>
      <w:r>
        <w:rPr>
          <w:i/>
          <w:spacing w:val="1"/>
          <w:sz w:val="24"/>
        </w:rPr>
        <w:t xml:space="preserve"> </w:t>
      </w:r>
      <w:r>
        <w:rPr>
          <w:i/>
          <w:sz w:val="24"/>
        </w:rPr>
        <w:t>силовых</w:t>
      </w:r>
      <w:r>
        <w:rPr>
          <w:i/>
          <w:spacing w:val="1"/>
          <w:sz w:val="24"/>
        </w:rPr>
        <w:t xml:space="preserve"> </w:t>
      </w:r>
      <w:r>
        <w:rPr>
          <w:i/>
          <w:sz w:val="24"/>
        </w:rPr>
        <w:t>способностей.</w:t>
      </w:r>
      <w:r>
        <w:rPr>
          <w:i/>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гантелями</w:t>
      </w:r>
      <w:r>
        <w:rPr>
          <w:spacing w:val="1"/>
          <w:sz w:val="24"/>
        </w:rPr>
        <w:t xml:space="preserve"> </w:t>
      </w:r>
      <w:r>
        <w:rPr>
          <w:sz w:val="24"/>
        </w:rPr>
        <w:t>с</w:t>
      </w:r>
      <w:r>
        <w:rPr>
          <w:spacing w:val="1"/>
          <w:sz w:val="24"/>
        </w:rPr>
        <w:t xml:space="preserve"> </w:t>
      </w:r>
      <w:r>
        <w:rPr>
          <w:sz w:val="24"/>
        </w:rPr>
        <w:t>индивидуально</w:t>
      </w:r>
      <w:r>
        <w:rPr>
          <w:spacing w:val="1"/>
          <w:sz w:val="24"/>
        </w:rPr>
        <w:t xml:space="preserve"> </w:t>
      </w:r>
      <w:r>
        <w:rPr>
          <w:sz w:val="24"/>
        </w:rPr>
        <w:t>подобранной массой (движения руками, повороты на месте, наклоны, подскоки со взмахом</w:t>
      </w:r>
      <w:r>
        <w:rPr>
          <w:spacing w:val="1"/>
          <w:sz w:val="24"/>
        </w:rPr>
        <w:t xml:space="preserve"> </w:t>
      </w:r>
      <w:r>
        <w:rPr>
          <w:sz w:val="24"/>
        </w:rPr>
        <w:t>рук); метание набивного мяча из различных исходных положений; развитие выносливости</w:t>
      </w:r>
      <w:r>
        <w:rPr>
          <w:b/>
          <w:sz w:val="24"/>
        </w:rPr>
        <w:t>.</w:t>
      </w:r>
      <w:r>
        <w:rPr>
          <w:b/>
          <w:spacing w:val="1"/>
          <w:sz w:val="24"/>
        </w:rPr>
        <w:t xml:space="preserve"> </w:t>
      </w:r>
      <w:r>
        <w:rPr>
          <w:i/>
          <w:sz w:val="24"/>
        </w:rPr>
        <w:t>Легкая</w:t>
      </w:r>
      <w:r>
        <w:rPr>
          <w:i/>
          <w:spacing w:val="1"/>
          <w:sz w:val="24"/>
        </w:rPr>
        <w:t xml:space="preserve"> </w:t>
      </w:r>
      <w:r>
        <w:rPr>
          <w:i/>
          <w:sz w:val="24"/>
        </w:rPr>
        <w:t>атлетика.</w:t>
      </w:r>
      <w:r>
        <w:rPr>
          <w:i/>
          <w:spacing w:val="1"/>
          <w:sz w:val="24"/>
        </w:rPr>
        <w:t xml:space="preserve"> </w:t>
      </w:r>
      <w:r>
        <w:rPr>
          <w:i/>
          <w:sz w:val="24"/>
        </w:rPr>
        <w:t>Развитие</w:t>
      </w:r>
      <w:r>
        <w:rPr>
          <w:i/>
          <w:spacing w:val="1"/>
          <w:sz w:val="24"/>
        </w:rPr>
        <w:t xml:space="preserve"> </w:t>
      </w:r>
      <w:r>
        <w:rPr>
          <w:i/>
          <w:sz w:val="24"/>
        </w:rPr>
        <w:t>выносливости.</w:t>
      </w:r>
      <w:r>
        <w:rPr>
          <w:i/>
          <w:spacing w:val="1"/>
          <w:sz w:val="24"/>
        </w:rPr>
        <w:t xml:space="preserve"> </w:t>
      </w:r>
      <w:r>
        <w:rPr>
          <w:sz w:val="24"/>
        </w:rPr>
        <w:t>Равномерный</w:t>
      </w:r>
      <w:r>
        <w:rPr>
          <w:spacing w:val="1"/>
          <w:sz w:val="24"/>
        </w:rPr>
        <w:t xml:space="preserve"> </w:t>
      </w:r>
      <w:r>
        <w:rPr>
          <w:sz w:val="24"/>
        </w:rPr>
        <w:t>повторный</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финальным</w:t>
      </w:r>
      <w:r>
        <w:rPr>
          <w:spacing w:val="1"/>
          <w:sz w:val="24"/>
        </w:rPr>
        <w:t xml:space="preserve"> </w:t>
      </w:r>
      <w:r>
        <w:rPr>
          <w:sz w:val="24"/>
        </w:rPr>
        <w:t>ускорением</w:t>
      </w:r>
      <w:r>
        <w:rPr>
          <w:spacing w:val="1"/>
          <w:sz w:val="24"/>
        </w:rPr>
        <w:t xml:space="preserve"> </w:t>
      </w:r>
      <w:r>
        <w:rPr>
          <w:sz w:val="24"/>
        </w:rPr>
        <w:t>(на</w:t>
      </w:r>
      <w:r>
        <w:rPr>
          <w:spacing w:val="1"/>
          <w:sz w:val="24"/>
        </w:rPr>
        <w:t xml:space="preserve"> </w:t>
      </w:r>
      <w:r>
        <w:rPr>
          <w:sz w:val="24"/>
        </w:rPr>
        <w:t>разные</w:t>
      </w:r>
      <w:r>
        <w:rPr>
          <w:spacing w:val="1"/>
          <w:sz w:val="24"/>
        </w:rPr>
        <w:t xml:space="preserve"> </w:t>
      </w:r>
      <w:r>
        <w:rPr>
          <w:sz w:val="24"/>
        </w:rPr>
        <w:t>дистанции).</w:t>
      </w:r>
      <w:r>
        <w:rPr>
          <w:spacing w:val="1"/>
          <w:sz w:val="24"/>
        </w:rPr>
        <w:t xml:space="preserve"> </w:t>
      </w:r>
      <w:r>
        <w:rPr>
          <w:i/>
          <w:sz w:val="24"/>
        </w:rPr>
        <w:t>Развитие</w:t>
      </w:r>
      <w:r>
        <w:rPr>
          <w:i/>
          <w:spacing w:val="1"/>
          <w:sz w:val="24"/>
        </w:rPr>
        <w:t xml:space="preserve"> </w:t>
      </w:r>
      <w:r>
        <w:rPr>
          <w:i/>
          <w:sz w:val="24"/>
        </w:rPr>
        <w:t>силовых</w:t>
      </w:r>
      <w:r>
        <w:rPr>
          <w:i/>
          <w:spacing w:val="1"/>
          <w:sz w:val="24"/>
        </w:rPr>
        <w:t xml:space="preserve"> </w:t>
      </w:r>
      <w:r>
        <w:rPr>
          <w:i/>
          <w:sz w:val="24"/>
        </w:rPr>
        <w:t>способностей.</w:t>
      </w:r>
      <w:r>
        <w:rPr>
          <w:i/>
          <w:spacing w:val="1"/>
          <w:sz w:val="24"/>
        </w:rPr>
        <w:t xml:space="preserve"> </w:t>
      </w:r>
      <w:r>
        <w:rPr>
          <w:sz w:val="24"/>
        </w:rPr>
        <w:t>Специальные</w:t>
      </w:r>
      <w:r>
        <w:rPr>
          <w:spacing w:val="1"/>
          <w:sz w:val="24"/>
        </w:rPr>
        <w:t xml:space="preserve"> </w:t>
      </w:r>
      <w:r>
        <w:rPr>
          <w:sz w:val="24"/>
        </w:rPr>
        <w:t>прыжковые</w:t>
      </w:r>
      <w:r>
        <w:rPr>
          <w:spacing w:val="1"/>
          <w:sz w:val="24"/>
        </w:rPr>
        <w:t xml:space="preserve"> </w:t>
      </w:r>
      <w:r>
        <w:rPr>
          <w:sz w:val="24"/>
        </w:rPr>
        <w:t>упражнения.</w:t>
      </w:r>
      <w:r>
        <w:rPr>
          <w:spacing w:val="1"/>
          <w:sz w:val="24"/>
        </w:rPr>
        <w:t xml:space="preserve"> </w:t>
      </w:r>
      <w:r>
        <w:rPr>
          <w:sz w:val="24"/>
        </w:rPr>
        <w:t>Запрыгивание</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спрыгиванием.</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набивными</w:t>
      </w:r>
      <w:r>
        <w:rPr>
          <w:spacing w:val="1"/>
          <w:sz w:val="24"/>
        </w:rPr>
        <w:t xml:space="preserve"> </w:t>
      </w:r>
      <w:r>
        <w:rPr>
          <w:sz w:val="24"/>
        </w:rPr>
        <w:t>мячами.</w:t>
      </w:r>
      <w:r>
        <w:rPr>
          <w:spacing w:val="1"/>
          <w:sz w:val="24"/>
        </w:rPr>
        <w:t xml:space="preserve"> </w:t>
      </w:r>
      <w:r>
        <w:rPr>
          <w:i/>
          <w:sz w:val="24"/>
        </w:rPr>
        <w:t>Развитие</w:t>
      </w:r>
      <w:r>
        <w:rPr>
          <w:i/>
          <w:spacing w:val="1"/>
          <w:sz w:val="24"/>
        </w:rPr>
        <w:t xml:space="preserve"> </w:t>
      </w:r>
      <w:r>
        <w:rPr>
          <w:i/>
          <w:sz w:val="24"/>
        </w:rPr>
        <w:t>скоростных</w:t>
      </w:r>
      <w:r>
        <w:rPr>
          <w:i/>
          <w:spacing w:val="1"/>
          <w:sz w:val="24"/>
        </w:rPr>
        <w:t xml:space="preserve"> </w:t>
      </w:r>
      <w:r>
        <w:rPr>
          <w:i/>
          <w:sz w:val="24"/>
        </w:rPr>
        <w:t>способностей</w:t>
      </w:r>
      <w:r>
        <w:rPr>
          <w:b/>
          <w:i/>
          <w:sz w:val="24"/>
        </w:rPr>
        <w:t>.</w:t>
      </w:r>
      <w:r>
        <w:rPr>
          <w:b/>
          <w:i/>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 xml:space="preserve">максимальной скоростью и темпом. Подвижные и спортивные игры, эстафеты. </w:t>
      </w:r>
      <w:r>
        <w:rPr>
          <w:i/>
          <w:sz w:val="24"/>
        </w:rPr>
        <w:t>Развитие</w:t>
      </w:r>
      <w:r>
        <w:rPr>
          <w:i/>
          <w:spacing w:val="1"/>
          <w:sz w:val="24"/>
        </w:rPr>
        <w:t xml:space="preserve"> </w:t>
      </w:r>
      <w:r>
        <w:rPr>
          <w:i/>
          <w:sz w:val="24"/>
        </w:rPr>
        <w:t>координации</w:t>
      </w:r>
      <w:r>
        <w:rPr>
          <w:sz w:val="24"/>
        </w:rPr>
        <w:t>.</w:t>
      </w:r>
      <w:r>
        <w:rPr>
          <w:spacing w:val="1"/>
          <w:sz w:val="24"/>
        </w:rPr>
        <w:t xml:space="preserve"> </w:t>
      </w:r>
      <w:r>
        <w:rPr>
          <w:sz w:val="24"/>
        </w:rPr>
        <w:t>Специализированные</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координации</w:t>
      </w:r>
      <w:r>
        <w:rPr>
          <w:spacing w:val="1"/>
          <w:sz w:val="24"/>
        </w:rPr>
        <w:t xml:space="preserve"> </w:t>
      </w:r>
      <w:r>
        <w:rPr>
          <w:sz w:val="24"/>
        </w:rPr>
        <w:t>(разрабатываются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разделов</w:t>
      </w:r>
      <w:r>
        <w:rPr>
          <w:spacing w:val="1"/>
          <w:sz w:val="24"/>
        </w:rPr>
        <w:t xml:space="preserve"> </w:t>
      </w:r>
      <w:r>
        <w:rPr>
          <w:sz w:val="24"/>
        </w:rPr>
        <w:t>«Гимнастика»</w:t>
      </w:r>
      <w:r>
        <w:rPr>
          <w:spacing w:val="1"/>
          <w:sz w:val="24"/>
        </w:rPr>
        <w:t xml:space="preserve"> </w:t>
      </w:r>
      <w:r>
        <w:rPr>
          <w:sz w:val="24"/>
        </w:rPr>
        <w:t>и</w:t>
      </w:r>
      <w:r>
        <w:rPr>
          <w:spacing w:val="1"/>
          <w:sz w:val="24"/>
        </w:rPr>
        <w:t xml:space="preserve"> </w:t>
      </w:r>
      <w:r>
        <w:rPr>
          <w:sz w:val="24"/>
        </w:rPr>
        <w:t>«Спортивные</w:t>
      </w:r>
      <w:r>
        <w:rPr>
          <w:spacing w:val="-57"/>
          <w:sz w:val="24"/>
        </w:rPr>
        <w:t xml:space="preserve"> </w:t>
      </w:r>
      <w:r>
        <w:rPr>
          <w:sz w:val="24"/>
        </w:rPr>
        <w:t xml:space="preserve">игры»). </w:t>
      </w:r>
      <w:r>
        <w:rPr>
          <w:b/>
          <w:i/>
          <w:sz w:val="24"/>
        </w:rPr>
        <w:t xml:space="preserve">Лыжные гонки. </w:t>
      </w:r>
      <w:r>
        <w:rPr>
          <w:i/>
          <w:sz w:val="24"/>
        </w:rPr>
        <w:t xml:space="preserve">Развитие выносливости. </w:t>
      </w:r>
      <w:r>
        <w:rPr>
          <w:sz w:val="24"/>
        </w:rPr>
        <w:t>Передвижение на лыжах с равномерной</w:t>
      </w:r>
      <w:r>
        <w:rPr>
          <w:spacing w:val="1"/>
          <w:sz w:val="24"/>
        </w:rPr>
        <w:t xml:space="preserve"> </w:t>
      </w:r>
      <w:r>
        <w:rPr>
          <w:sz w:val="24"/>
        </w:rPr>
        <w:t>скоростью в режимах</w:t>
      </w:r>
      <w:r>
        <w:rPr>
          <w:spacing w:val="1"/>
          <w:sz w:val="24"/>
        </w:rPr>
        <w:t xml:space="preserve"> </w:t>
      </w:r>
      <w:r>
        <w:rPr>
          <w:sz w:val="24"/>
        </w:rPr>
        <w:t>умеренной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скоростью.</w:t>
      </w:r>
      <w:r>
        <w:rPr>
          <w:spacing w:val="1"/>
          <w:sz w:val="24"/>
        </w:rPr>
        <w:t xml:space="preserve"> </w:t>
      </w:r>
      <w:r>
        <w:rPr>
          <w:i/>
          <w:sz w:val="24"/>
        </w:rPr>
        <w:t>Развитие координации</w:t>
      </w:r>
      <w:r>
        <w:rPr>
          <w:b/>
          <w:sz w:val="24"/>
        </w:rPr>
        <w:t>.</w:t>
      </w:r>
      <w:r>
        <w:rPr>
          <w:b/>
          <w:spacing w:val="1"/>
          <w:sz w:val="24"/>
        </w:rPr>
        <w:t xml:space="preserve"> </w:t>
      </w:r>
      <w:r>
        <w:rPr>
          <w:sz w:val="24"/>
        </w:rPr>
        <w:t xml:space="preserve">Упражнения в поворотах и спусках на лыжах. </w:t>
      </w:r>
      <w:r>
        <w:rPr>
          <w:i/>
          <w:sz w:val="24"/>
        </w:rPr>
        <w:t xml:space="preserve">Адаптированные </w:t>
      </w:r>
      <w:r>
        <w:rPr>
          <w:b/>
          <w:i/>
          <w:sz w:val="24"/>
        </w:rPr>
        <w:t>Спортивные и подвижные</w:t>
      </w:r>
      <w:r>
        <w:rPr>
          <w:b/>
          <w:i/>
          <w:spacing w:val="1"/>
          <w:sz w:val="24"/>
        </w:rPr>
        <w:t xml:space="preserve"> </w:t>
      </w:r>
      <w:r>
        <w:rPr>
          <w:b/>
          <w:i/>
          <w:sz w:val="24"/>
        </w:rPr>
        <w:t>игры,</w:t>
      </w:r>
      <w:r>
        <w:rPr>
          <w:b/>
          <w:i/>
          <w:spacing w:val="1"/>
          <w:sz w:val="24"/>
        </w:rPr>
        <w:t xml:space="preserve"> </w:t>
      </w:r>
      <w:r>
        <w:rPr>
          <w:b/>
          <w:i/>
          <w:sz w:val="24"/>
        </w:rPr>
        <w:t>эстафеты.</w:t>
      </w:r>
      <w:r>
        <w:rPr>
          <w:b/>
          <w:i/>
          <w:spacing w:val="1"/>
          <w:sz w:val="24"/>
        </w:rPr>
        <w:t xml:space="preserve"> </w:t>
      </w:r>
      <w:r>
        <w:rPr>
          <w:i/>
          <w:sz w:val="24"/>
        </w:rPr>
        <w:t>Развитие</w:t>
      </w:r>
      <w:r>
        <w:rPr>
          <w:i/>
          <w:spacing w:val="1"/>
          <w:sz w:val="24"/>
        </w:rPr>
        <w:t xml:space="preserve"> </w:t>
      </w:r>
      <w:r>
        <w:rPr>
          <w:i/>
          <w:sz w:val="24"/>
        </w:rPr>
        <w:t>скоростных</w:t>
      </w:r>
      <w:r>
        <w:rPr>
          <w:i/>
          <w:spacing w:val="1"/>
          <w:sz w:val="24"/>
        </w:rPr>
        <w:t xml:space="preserve"> </w:t>
      </w:r>
      <w:r>
        <w:rPr>
          <w:i/>
          <w:sz w:val="24"/>
        </w:rPr>
        <w:t>способностей,</w:t>
      </w:r>
      <w:r>
        <w:rPr>
          <w:i/>
          <w:spacing w:val="1"/>
          <w:sz w:val="24"/>
        </w:rPr>
        <w:t xml:space="preserve"> </w:t>
      </w:r>
      <w:r>
        <w:rPr>
          <w:i/>
          <w:sz w:val="24"/>
        </w:rPr>
        <w:t>выносливости,</w:t>
      </w:r>
      <w:r>
        <w:rPr>
          <w:i/>
          <w:spacing w:val="1"/>
          <w:sz w:val="24"/>
        </w:rPr>
        <w:t xml:space="preserve"> </w:t>
      </w:r>
      <w:r>
        <w:rPr>
          <w:i/>
          <w:sz w:val="24"/>
        </w:rPr>
        <w:t>координации</w:t>
      </w:r>
      <w:r>
        <w:rPr>
          <w:i/>
          <w:spacing w:val="1"/>
          <w:sz w:val="24"/>
        </w:rPr>
        <w:t xml:space="preserve"> </w:t>
      </w:r>
      <w:r>
        <w:rPr>
          <w:i/>
          <w:sz w:val="24"/>
        </w:rPr>
        <w:t>движений</w:t>
      </w:r>
      <w:r>
        <w:rPr>
          <w:i/>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спортивных</w:t>
      </w:r>
      <w:r>
        <w:rPr>
          <w:spacing w:val="1"/>
          <w:sz w:val="24"/>
        </w:rPr>
        <w:t xml:space="preserve"> </w:t>
      </w:r>
      <w:r>
        <w:rPr>
          <w:sz w:val="24"/>
        </w:rPr>
        <w:t>играх</w:t>
      </w:r>
      <w:r>
        <w:rPr>
          <w:spacing w:val="1"/>
          <w:sz w:val="24"/>
        </w:rPr>
        <w:t xml:space="preserve"> </w:t>
      </w:r>
      <w:r>
        <w:rPr>
          <w:sz w:val="24"/>
        </w:rPr>
        <w:t>(голболе,</w:t>
      </w:r>
      <w:r>
        <w:rPr>
          <w:spacing w:val="1"/>
          <w:sz w:val="24"/>
        </w:rPr>
        <w:t xml:space="preserve"> </w:t>
      </w:r>
      <w:r>
        <w:rPr>
          <w:sz w:val="24"/>
        </w:rPr>
        <w:t>торболе,</w:t>
      </w:r>
      <w:r>
        <w:rPr>
          <w:spacing w:val="1"/>
          <w:sz w:val="24"/>
        </w:rPr>
        <w:t xml:space="preserve"> </w:t>
      </w:r>
      <w:r>
        <w:rPr>
          <w:sz w:val="24"/>
        </w:rPr>
        <w:t>пионерболе,</w:t>
      </w:r>
      <w:r>
        <w:rPr>
          <w:spacing w:val="1"/>
          <w:sz w:val="24"/>
        </w:rPr>
        <w:t xml:space="preserve"> </w:t>
      </w:r>
      <w:r>
        <w:rPr>
          <w:sz w:val="24"/>
        </w:rPr>
        <w:t>адаптированных</w:t>
      </w:r>
      <w:r>
        <w:rPr>
          <w:spacing w:val="1"/>
          <w:sz w:val="24"/>
        </w:rPr>
        <w:t xml:space="preserve"> </w:t>
      </w:r>
      <w:r>
        <w:rPr>
          <w:sz w:val="24"/>
        </w:rPr>
        <w:t>спортивных</w:t>
      </w:r>
      <w:r>
        <w:rPr>
          <w:spacing w:val="1"/>
          <w:sz w:val="24"/>
        </w:rPr>
        <w:t xml:space="preserve"> </w:t>
      </w:r>
      <w:r>
        <w:rPr>
          <w:sz w:val="24"/>
        </w:rPr>
        <w:t>играх</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баскетбола,</w:t>
      </w:r>
      <w:r>
        <w:rPr>
          <w:spacing w:val="1"/>
          <w:sz w:val="24"/>
        </w:rPr>
        <w:t xml:space="preserve"> </w:t>
      </w:r>
      <w:r>
        <w:rPr>
          <w:sz w:val="24"/>
        </w:rPr>
        <w:t>волейбола,</w:t>
      </w:r>
      <w:r>
        <w:rPr>
          <w:spacing w:val="1"/>
          <w:sz w:val="24"/>
        </w:rPr>
        <w:t xml:space="preserve"> </w:t>
      </w:r>
      <w:r>
        <w:rPr>
          <w:sz w:val="24"/>
        </w:rPr>
        <w:t>футбола),</w:t>
      </w:r>
      <w:r>
        <w:rPr>
          <w:spacing w:val="1"/>
          <w:sz w:val="24"/>
        </w:rPr>
        <w:t xml:space="preserve"> </w:t>
      </w:r>
      <w:r>
        <w:rPr>
          <w:sz w:val="24"/>
        </w:rPr>
        <w:t>подвижных</w:t>
      </w:r>
      <w:r>
        <w:rPr>
          <w:spacing w:val="-4"/>
          <w:sz w:val="24"/>
        </w:rPr>
        <w:t xml:space="preserve"> </w:t>
      </w:r>
      <w:r>
        <w:rPr>
          <w:sz w:val="24"/>
        </w:rPr>
        <w:t>играх</w:t>
      </w:r>
      <w:r>
        <w:rPr>
          <w:spacing w:val="-3"/>
          <w:sz w:val="24"/>
        </w:rPr>
        <w:t xml:space="preserve"> </w:t>
      </w:r>
      <w:r>
        <w:rPr>
          <w:sz w:val="24"/>
        </w:rPr>
        <w:t>и эстафетах.</w:t>
      </w:r>
    </w:p>
    <w:p w:rsidR="00AC1AA3" w:rsidRDefault="0056180D" w:rsidP="008937BF">
      <w:pPr>
        <w:pStyle w:val="a5"/>
        <w:numPr>
          <w:ilvl w:val="0"/>
          <w:numId w:val="20"/>
        </w:numPr>
        <w:tabs>
          <w:tab w:val="left" w:pos="1523"/>
        </w:tabs>
        <w:spacing w:line="273" w:lineRule="exact"/>
        <w:ind w:hanging="184"/>
        <w:rPr>
          <w:i/>
          <w:sz w:val="24"/>
        </w:rPr>
      </w:pPr>
      <w:r>
        <w:rPr>
          <w:i/>
          <w:sz w:val="24"/>
        </w:rPr>
        <w:t>класс</w:t>
      </w:r>
    </w:p>
    <w:p w:rsidR="00AC1AA3" w:rsidRDefault="0056180D">
      <w:pPr>
        <w:pStyle w:val="1"/>
        <w:spacing w:before="2"/>
      </w:pPr>
      <w:r>
        <w:t>Знания</w:t>
      </w:r>
      <w:r>
        <w:rPr>
          <w:spacing w:val="-5"/>
        </w:rPr>
        <w:t xml:space="preserve"> </w:t>
      </w:r>
      <w:r>
        <w:t>о</w:t>
      </w:r>
      <w:r>
        <w:rPr>
          <w:spacing w:val="-4"/>
        </w:rPr>
        <w:t xml:space="preserve"> </w:t>
      </w:r>
      <w:r>
        <w:t>физической</w:t>
      </w:r>
      <w:r>
        <w:rPr>
          <w:spacing w:val="-3"/>
        </w:rPr>
        <w:t xml:space="preserve"> </w:t>
      </w:r>
      <w:r>
        <w:t>культуре.</w:t>
      </w:r>
    </w:p>
    <w:p w:rsidR="00AC1AA3" w:rsidRDefault="0056180D">
      <w:pPr>
        <w:pStyle w:val="a3"/>
        <w:ind w:left="2050"/>
      </w:pPr>
      <w:r>
        <w:t>Самоконтроль.</w:t>
      </w:r>
      <w:r>
        <w:rPr>
          <w:spacing w:val="-4"/>
        </w:rPr>
        <w:t xml:space="preserve"> </w:t>
      </w:r>
      <w:r>
        <w:t>Познай</w:t>
      </w:r>
      <w:r>
        <w:rPr>
          <w:spacing w:val="-6"/>
        </w:rPr>
        <w:t xml:space="preserve"> </w:t>
      </w:r>
      <w:r>
        <w:t>себя.</w:t>
      </w:r>
      <w:r>
        <w:rPr>
          <w:spacing w:val="-2"/>
        </w:rPr>
        <w:t xml:space="preserve"> </w:t>
      </w:r>
      <w:r>
        <w:t>Здоровье</w:t>
      </w:r>
      <w:r>
        <w:rPr>
          <w:spacing w:val="-5"/>
        </w:rPr>
        <w:t xml:space="preserve"> </w:t>
      </w:r>
      <w:r>
        <w:t>и</w:t>
      </w:r>
      <w:r>
        <w:rPr>
          <w:spacing w:val="-1"/>
        </w:rPr>
        <w:t xml:space="preserve"> </w:t>
      </w:r>
      <w:r>
        <w:t>здоровый</w:t>
      </w:r>
      <w:r>
        <w:rPr>
          <w:spacing w:val="-2"/>
        </w:rPr>
        <w:t xml:space="preserve"> </w:t>
      </w:r>
      <w:r>
        <w:t>образ</w:t>
      </w:r>
      <w:r>
        <w:rPr>
          <w:spacing w:val="-2"/>
        </w:rPr>
        <w:t xml:space="preserve"> </w:t>
      </w:r>
      <w:r>
        <w:t>жизни.</w:t>
      </w:r>
    </w:p>
    <w:p w:rsidR="00AC1AA3" w:rsidRDefault="0056180D">
      <w:pPr>
        <w:pStyle w:val="1"/>
        <w:spacing w:before="3"/>
      </w:pPr>
      <w:r>
        <w:t>Способы</w:t>
      </w:r>
      <w:r>
        <w:rPr>
          <w:spacing w:val="-12"/>
        </w:rPr>
        <w:t xml:space="preserve"> </w:t>
      </w:r>
      <w:r>
        <w:t>самостоятельной</w:t>
      </w:r>
      <w:r>
        <w:rPr>
          <w:spacing w:val="-7"/>
        </w:rPr>
        <w:t xml:space="preserve"> </w:t>
      </w:r>
      <w:r>
        <w:t>деятельности.</w:t>
      </w:r>
    </w:p>
    <w:p w:rsidR="00AC1AA3" w:rsidRDefault="0056180D">
      <w:pPr>
        <w:pStyle w:val="a3"/>
        <w:spacing w:before="2"/>
        <w:ind w:right="581" w:firstLine="705"/>
        <w:jc w:val="left"/>
      </w:pPr>
      <w:r>
        <w:t>Физическая</w:t>
      </w:r>
      <w:r>
        <w:rPr>
          <w:spacing w:val="1"/>
        </w:rPr>
        <w:t xml:space="preserve"> </w:t>
      </w:r>
      <w:r>
        <w:t>подготовка</w:t>
      </w:r>
      <w:r>
        <w:rPr>
          <w:spacing w:val="1"/>
        </w:rPr>
        <w:t xml:space="preserve"> </w:t>
      </w:r>
      <w:r>
        <w:t>и</w:t>
      </w:r>
      <w:r>
        <w:rPr>
          <w:spacing w:val="1"/>
        </w:rPr>
        <w:t xml:space="preserve"> </w:t>
      </w:r>
      <w:r>
        <w:t>ее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 здоровья; физическая подготовленность как результат физической подготовки.</w:t>
      </w:r>
      <w:r>
        <w:rPr>
          <w:spacing w:val="1"/>
        </w:rPr>
        <w:t xml:space="preserve"> </w:t>
      </w:r>
      <w:r>
        <w:t>Правила</w:t>
      </w:r>
      <w:r>
        <w:rPr>
          <w:spacing w:val="27"/>
        </w:rPr>
        <w:t xml:space="preserve"> </w:t>
      </w:r>
      <w:r>
        <w:t>и</w:t>
      </w:r>
      <w:r>
        <w:rPr>
          <w:spacing w:val="31"/>
        </w:rPr>
        <w:t xml:space="preserve"> </w:t>
      </w:r>
      <w:r>
        <w:t>способы</w:t>
      </w:r>
      <w:r>
        <w:rPr>
          <w:spacing w:val="28"/>
        </w:rPr>
        <w:t xml:space="preserve"> </w:t>
      </w:r>
      <w:r>
        <w:t>самостоятельного</w:t>
      </w:r>
      <w:r>
        <w:rPr>
          <w:spacing w:val="29"/>
        </w:rPr>
        <w:t xml:space="preserve"> </w:t>
      </w:r>
      <w:r>
        <w:t>развития</w:t>
      </w:r>
      <w:r>
        <w:rPr>
          <w:spacing w:val="32"/>
        </w:rPr>
        <w:t xml:space="preserve"> </w:t>
      </w:r>
      <w:r>
        <w:t>физических</w:t>
      </w:r>
      <w:r>
        <w:rPr>
          <w:spacing w:val="29"/>
        </w:rPr>
        <w:t xml:space="preserve"> </w:t>
      </w:r>
      <w:r>
        <w:t>качеств.</w:t>
      </w:r>
      <w:r>
        <w:rPr>
          <w:spacing w:val="29"/>
        </w:rPr>
        <w:t xml:space="preserve"> </w:t>
      </w:r>
      <w:r>
        <w:t>Способы</w:t>
      </w:r>
      <w:r>
        <w:rPr>
          <w:spacing w:val="28"/>
        </w:rPr>
        <w:t xml:space="preserve"> </w:t>
      </w:r>
      <w:r>
        <w:t>определения</w:t>
      </w:r>
      <w:r>
        <w:rPr>
          <w:spacing w:val="-57"/>
        </w:rPr>
        <w:t xml:space="preserve"> </w:t>
      </w:r>
      <w:r>
        <w:lastRenderedPageBreak/>
        <w:t>индивидуальной</w:t>
      </w:r>
      <w:r>
        <w:rPr>
          <w:spacing w:val="47"/>
        </w:rPr>
        <w:t xml:space="preserve"> </w:t>
      </w:r>
      <w:r>
        <w:t>физической</w:t>
      </w:r>
      <w:r>
        <w:rPr>
          <w:spacing w:val="51"/>
        </w:rPr>
        <w:t xml:space="preserve"> </w:t>
      </w:r>
      <w:r>
        <w:t>нагрузки.</w:t>
      </w:r>
      <w:r>
        <w:rPr>
          <w:spacing w:val="47"/>
        </w:rPr>
        <w:t xml:space="preserve"> </w:t>
      </w:r>
      <w:r>
        <w:t>Правила</w:t>
      </w:r>
      <w:r>
        <w:rPr>
          <w:spacing w:val="48"/>
        </w:rPr>
        <w:t xml:space="preserve"> </w:t>
      </w:r>
      <w:r>
        <w:t>проведения</w:t>
      </w:r>
      <w:r>
        <w:rPr>
          <w:spacing w:val="49"/>
        </w:rPr>
        <w:t xml:space="preserve"> </w:t>
      </w:r>
      <w:r>
        <w:t>измерительных</w:t>
      </w:r>
      <w:r>
        <w:rPr>
          <w:spacing w:val="49"/>
        </w:rPr>
        <w:t xml:space="preserve"> </w:t>
      </w:r>
      <w:r>
        <w:t>процедур,</w:t>
      </w:r>
      <w:r>
        <w:rPr>
          <w:spacing w:val="47"/>
        </w:rPr>
        <w:t xml:space="preserve"> </w:t>
      </w:r>
      <w:r>
        <w:t>по</w:t>
      </w:r>
      <w:r>
        <w:rPr>
          <w:spacing w:val="-57"/>
        </w:rPr>
        <w:t xml:space="preserve"> </w:t>
      </w:r>
      <w:r>
        <w:t>оценке</w:t>
      </w:r>
      <w:r>
        <w:rPr>
          <w:spacing w:val="50"/>
        </w:rPr>
        <w:t xml:space="preserve"> </w:t>
      </w:r>
      <w:r>
        <w:t>физической</w:t>
      </w:r>
      <w:r>
        <w:rPr>
          <w:spacing w:val="53"/>
        </w:rPr>
        <w:t xml:space="preserve"> </w:t>
      </w:r>
      <w:r>
        <w:t>подготовленности.</w:t>
      </w:r>
      <w:r>
        <w:rPr>
          <w:spacing w:val="50"/>
        </w:rPr>
        <w:t xml:space="preserve"> </w:t>
      </w:r>
      <w:r>
        <w:t>Правила</w:t>
      </w:r>
      <w:r>
        <w:rPr>
          <w:spacing w:val="51"/>
        </w:rPr>
        <w:t xml:space="preserve"> </w:t>
      </w:r>
      <w:r>
        <w:t>техники</w:t>
      </w:r>
      <w:r>
        <w:rPr>
          <w:spacing w:val="53"/>
        </w:rPr>
        <w:t xml:space="preserve"> </w:t>
      </w:r>
      <w:r>
        <w:t>выполнения</w:t>
      </w:r>
      <w:r>
        <w:rPr>
          <w:spacing w:val="52"/>
        </w:rPr>
        <w:t xml:space="preserve"> </w:t>
      </w:r>
      <w:r>
        <w:t>тестовых</w:t>
      </w:r>
      <w:r>
        <w:rPr>
          <w:spacing w:val="51"/>
        </w:rPr>
        <w:t xml:space="preserve"> </w:t>
      </w:r>
      <w:r>
        <w:t>заданий</w:t>
      </w:r>
      <w:r>
        <w:rPr>
          <w:spacing w:val="49"/>
        </w:rPr>
        <w:t xml:space="preserve"> </w:t>
      </w:r>
      <w:r>
        <w:t>и</w:t>
      </w:r>
      <w:r>
        <w:rPr>
          <w:spacing w:val="-57"/>
        </w:rPr>
        <w:t xml:space="preserve"> </w:t>
      </w:r>
      <w:r>
        <w:t>способы</w:t>
      </w:r>
      <w:r>
        <w:rPr>
          <w:spacing w:val="-1"/>
        </w:rPr>
        <w:t xml:space="preserve"> </w:t>
      </w:r>
      <w:r>
        <w:t>регистрации</w:t>
      </w:r>
      <w:r>
        <w:rPr>
          <w:spacing w:val="-2"/>
        </w:rPr>
        <w:t xml:space="preserve"> </w:t>
      </w:r>
      <w:r>
        <w:t>их</w:t>
      </w:r>
      <w:r>
        <w:rPr>
          <w:spacing w:val="4"/>
        </w:rPr>
        <w:t xml:space="preserve"> </w:t>
      </w:r>
      <w:r>
        <w:t>результатов.</w:t>
      </w:r>
    </w:p>
    <w:p w:rsidR="00AC1AA3" w:rsidRDefault="0056180D">
      <w:pPr>
        <w:pStyle w:val="a3"/>
        <w:spacing w:before="1" w:line="275" w:lineRule="exact"/>
        <w:jc w:val="left"/>
      </w:pPr>
      <w:r>
        <w:t>Правила</w:t>
      </w:r>
      <w:r>
        <w:rPr>
          <w:spacing w:val="-8"/>
        </w:rPr>
        <w:t xml:space="preserve"> </w:t>
      </w:r>
      <w:r>
        <w:t>и</w:t>
      </w:r>
      <w:r>
        <w:rPr>
          <w:spacing w:val="-4"/>
        </w:rPr>
        <w:t xml:space="preserve"> </w:t>
      </w:r>
      <w:r>
        <w:t>способы</w:t>
      </w:r>
      <w:r>
        <w:rPr>
          <w:spacing w:val="-5"/>
        </w:rPr>
        <w:t xml:space="preserve"> </w:t>
      </w:r>
      <w:r>
        <w:t>составления</w:t>
      </w:r>
      <w:r>
        <w:rPr>
          <w:spacing w:val="-4"/>
        </w:rPr>
        <w:t xml:space="preserve"> </w:t>
      </w:r>
      <w:r>
        <w:t>плана</w:t>
      </w:r>
      <w:r>
        <w:rPr>
          <w:spacing w:val="-7"/>
        </w:rPr>
        <w:t xml:space="preserve"> </w:t>
      </w:r>
      <w:r>
        <w:t>самостоятельных</w:t>
      </w:r>
      <w:r>
        <w:rPr>
          <w:spacing w:val="-5"/>
        </w:rPr>
        <w:t xml:space="preserve"> </w:t>
      </w:r>
      <w:r>
        <w:t>занятий</w:t>
      </w:r>
      <w:r>
        <w:rPr>
          <w:spacing w:val="-4"/>
        </w:rPr>
        <w:t xml:space="preserve"> </w:t>
      </w:r>
      <w:r>
        <w:t>физической</w:t>
      </w:r>
      <w:r>
        <w:rPr>
          <w:spacing w:val="-3"/>
        </w:rPr>
        <w:t xml:space="preserve"> </w:t>
      </w:r>
      <w:r>
        <w:t>подготовкой.</w:t>
      </w:r>
    </w:p>
    <w:p w:rsidR="00AC1AA3" w:rsidRDefault="0056180D">
      <w:pPr>
        <w:pStyle w:val="1"/>
        <w:spacing w:line="275" w:lineRule="exact"/>
        <w:jc w:val="left"/>
      </w:pPr>
      <w:r>
        <w:t>Физкультурно-оздоровительная</w:t>
      </w:r>
      <w:r>
        <w:rPr>
          <w:spacing w:val="-12"/>
        </w:rPr>
        <w:t xml:space="preserve"> </w:t>
      </w:r>
      <w:r>
        <w:t>деятельность</w:t>
      </w:r>
    </w:p>
    <w:p w:rsidR="00AC1AA3" w:rsidRDefault="0056180D">
      <w:pPr>
        <w:pStyle w:val="a3"/>
        <w:spacing w:before="2"/>
        <w:ind w:right="563" w:firstLine="705"/>
      </w:pPr>
      <w:r>
        <w:t>Правила</w:t>
      </w:r>
      <w:r>
        <w:rPr>
          <w:spacing w:val="1"/>
        </w:rPr>
        <w:t xml:space="preserve"> </w:t>
      </w:r>
      <w:r>
        <w:t>самостоятельного</w:t>
      </w:r>
      <w:r>
        <w:rPr>
          <w:spacing w:val="1"/>
        </w:rPr>
        <w:t xml:space="preserve"> </w:t>
      </w:r>
      <w:r>
        <w:t>закаливания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воздушных</w:t>
      </w:r>
      <w:r>
        <w:rPr>
          <w:spacing w:val="1"/>
        </w:rPr>
        <w:t xml:space="preserve"> </w:t>
      </w:r>
      <w:r>
        <w:t>и</w:t>
      </w:r>
      <w:r>
        <w:rPr>
          <w:spacing w:val="1"/>
        </w:rPr>
        <w:t xml:space="preserve"> </w:t>
      </w:r>
      <w:r>
        <w:t>солнечных</w:t>
      </w:r>
      <w:r>
        <w:rPr>
          <w:spacing w:val="1"/>
        </w:rPr>
        <w:t xml:space="preserve"> </w:t>
      </w:r>
      <w:r>
        <w:t>ванн,</w:t>
      </w:r>
      <w:r>
        <w:rPr>
          <w:spacing w:val="1"/>
        </w:rPr>
        <w:t xml:space="preserve"> </w:t>
      </w:r>
      <w:r>
        <w:t>купания</w:t>
      </w:r>
      <w:r>
        <w:rPr>
          <w:spacing w:val="1"/>
        </w:rPr>
        <w:t xml:space="preserve"> </w:t>
      </w:r>
      <w:r>
        <w:t>в</w:t>
      </w:r>
      <w:r>
        <w:rPr>
          <w:spacing w:val="1"/>
        </w:rPr>
        <w:t xml:space="preserve"> </w:t>
      </w:r>
      <w:r>
        <w:t>естественных</w:t>
      </w:r>
      <w:r>
        <w:rPr>
          <w:spacing w:val="1"/>
        </w:rPr>
        <w:t xml:space="preserve"> </w:t>
      </w:r>
      <w:r>
        <w:t>водоемах.</w:t>
      </w:r>
      <w:r>
        <w:rPr>
          <w:spacing w:val="1"/>
        </w:rPr>
        <w:t xml:space="preserve"> </w:t>
      </w:r>
      <w:r>
        <w:t>Правила</w:t>
      </w:r>
      <w:r>
        <w:rPr>
          <w:spacing w:val="1"/>
        </w:rPr>
        <w:t xml:space="preserve"> </w:t>
      </w:r>
      <w:r>
        <w:t>техники</w:t>
      </w:r>
      <w:r>
        <w:rPr>
          <w:spacing w:val="1"/>
        </w:rPr>
        <w:t xml:space="preserve"> </w:t>
      </w:r>
      <w:r>
        <w:t>безопасности</w:t>
      </w:r>
      <w:r>
        <w:rPr>
          <w:spacing w:val="61"/>
        </w:rPr>
        <w:t xml:space="preserve"> </w:t>
      </w:r>
      <w:r>
        <w:t>и</w:t>
      </w:r>
      <w:r>
        <w:rPr>
          <w:spacing w:val="1"/>
        </w:rPr>
        <w:t xml:space="preserve"> </w:t>
      </w:r>
      <w:r>
        <w:t>гигиены</w:t>
      </w:r>
      <w:r>
        <w:rPr>
          <w:spacing w:val="-1"/>
        </w:rPr>
        <w:t xml:space="preserve"> </w:t>
      </w:r>
      <w:r>
        <w:t>мест занятий физическими</w:t>
      </w:r>
      <w:r>
        <w:rPr>
          <w:spacing w:val="1"/>
        </w:rPr>
        <w:t xml:space="preserve"> </w:t>
      </w:r>
      <w:r>
        <w:t>упражнениями.</w:t>
      </w:r>
    </w:p>
    <w:p w:rsidR="00AC1AA3" w:rsidRDefault="0056180D">
      <w:pPr>
        <w:pStyle w:val="a3"/>
        <w:spacing w:before="1"/>
        <w:ind w:right="574"/>
      </w:pPr>
      <w:r>
        <w:t>Оздоровительные комплексы: упражнения для коррекции телосложения с использованием</w:t>
      </w:r>
      <w:r>
        <w:rPr>
          <w:spacing w:val="1"/>
        </w:rPr>
        <w:t xml:space="preserve"> </w:t>
      </w:r>
      <w:r>
        <w:t>дополнительных отягощений; упражнения для профилактики нарушения зрения во время</w:t>
      </w:r>
      <w:r>
        <w:rPr>
          <w:spacing w:val="1"/>
        </w:rPr>
        <w:t xml:space="preserve"> </w:t>
      </w:r>
      <w:r>
        <w:t>учебных</w:t>
      </w:r>
      <w:r>
        <w:rPr>
          <w:spacing w:val="23"/>
        </w:rPr>
        <w:t xml:space="preserve"> </w:t>
      </w:r>
      <w:r>
        <w:t>занятий</w:t>
      </w:r>
      <w:r>
        <w:rPr>
          <w:spacing w:val="19"/>
        </w:rPr>
        <w:t xml:space="preserve"> </w:t>
      </w:r>
      <w:r>
        <w:t>и</w:t>
      </w:r>
      <w:r>
        <w:rPr>
          <w:spacing w:val="25"/>
        </w:rPr>
        <w:t xml:space="preserve"> </w:t>
      </w:r>
      <w:r>
        <w:t>работой</w:t>
      </w:r>
      <w:r>
        <w:rPr>
          <w:spacing w:val="22"/>
        </w:rPr>
        <w:t xml:space="preserve"> </w:t>
      </w:r>
      <w:r>
        <w:t>за</w:t>
      </w:r>
      <w:r>
        <w:rPr>
          <w:spacing w:val="21"/>
        </w:rPr>
        <w:t xml:space="preserve"> </w:t>
      </w:r>
      <w:r>
        <w:t>компьютером;</w:t>
      </w:r>
      <w:r>
        <w:rPr>
          <w:spacing w:val="20"/>
        </w:rPr>
        <w:t xml:space="preserve"> </w:t>
      </w:r>
      <w:r>
        <w:t>упражнения</w:t>
      </w:r>
      <w:r>
        <w:rPr>
          <w:spacing w:val="21"/>
        </w:rPr>
        <w:t xml:space="preserve"> </w:t>
      </w:r>
      <w:r>
        <w:t>для</w:t>
      </w:r>
      <w:r>
        <w:rPr>
          <w:spacing w:val="23"/>
        </w:rPr>
        <w:t xml:space="preserve"> </w:t>
      </w:r>
      <w:r>
        <w:t>физкультпауз,</w:t>
      </w:r>
      <w:r>
        <w:rPr>
          <w:spacing w:val="22"/>
        </w:rPr>
        <w:t xml:space="preserve"> </w:t>
      </w:r>
      <w:r>
        <w:t>направленных</w:t>
      </w:r>
    </w:p>
    <w:p w:rsidR="00AC1AA3" w:rsidRDefault="0056180D">
      <w:pPr>
        <w:pStyle w:val="a3"/>
        <w:spacing w:before="91"/>
        <w:ind w:right="565"/>
      </w:pPr>
      <w:r>
        <w:t>на поддержание оптимальной работоспособности мышц опорно-двигательного аппарата в</w:t>
      </w:r>
      <w:r>
        <w:rPr>
          <w:spacing w:val="1"/>
        </w:rPr>
        <w:t xml:space="preserve"> </w:t>
      </w:r>
      <w:r>
        <w:t>режиме учебной деятельности.</w:t>
      </w:r>
    </w:p>
    <w:p w:rsidR="00AC1AA3" w:rsidRDefault="0056180D">
      <w:pPr>
        <w:pStyle w:val="1"/>
      </w:pPr>
      <w:r>
        <w:t>Спортивно-оздоровительная</w:t>
      </w:r>
      <w:r>
        <w:rPr>
          <w:spacing w:val="-11"/>
        </w:rPr>
        <w:t xml:space="preserve"> </w:t>
      </w:r>
      <w:r>
        <w:t>деятельность.</w:t>
      </w:r>
      <w:r>
        <w:rPr>
          <w:spacing w:val="-10"/>
        </w:rPr>
        <w:t xml:space="preserve"> </w:t>
      </w:r>
      <w:r>
        <w:t>Физическое</w:t>
      </w:r>
      <w:r>
        <w:rPr>
          <w:spacing w:val="-12"/>
        </w:rPr>
        <w:t xml:space="preserve"> </w:t>
      </w:r>
      <w:r>
        <w:t>совершенствование.</w:t>
      </w:r>
    </w:p>
    <w:p w:rsidR="00AC1AA3" w:rsidRDefault="0056180D">
      <w:pPr>
        <w:pStyle w:val="a3"/>
        <w:spacing w:before="2"/>
        <w:ind w:right="571"/>
      </w:pPr>
      <w:r>
        <w:rPr>
          <w:i/>
        </w:rPr>
        <w:t>Модуль</w:t>
      </w:r>
      <w:r>
        <w:rPr>
          <w:i/>
          <w:spacing w:val="1"/>
        </w:rPr>
        <w:t xml:space="preserve"> </w:t>
      </w:r>
      <w:r>
        <w:rPr>
          <w:i/>
        </w:rPr>
        <w:t>«Легкая</w:t>
      </w:r>
      <w:r>
        <w:rPr>
          <w:i/>
          <w:spacing w:val="1"/>
        </w:rPr>
        <w:t xml:space="preserve"> </w:t>
      </w:r>
      <w:r>
        <w:rPr>
          <w:i/>
        </w:rPr>
        <w:t>атлетика».</w:t>
      </w:r>
      <w:r>
        <w:rPr>
          <w:i/>
          <w:spacing w:val="1"/>
        </w:rPr>
        <w:t xml:space="preserve"> </w:t>
      </w:r>
      <w:r>
        <w:t>Различные</w:t>
      </w:r>
      <w:r>
        <w:rPr>
          <w:spacing w:val="1"/>
        </w:rPr>
        <w:t xml:space="preserve"> </w:t>
      </w:r>
      <w:r>
        <w:t>виды</w:t>
      </w:r>
      <w:r>
        <w:rPr>
          <w:spacing w:val="1"/>
        </w:rPr>
        <w:t xml:space="preserve"> </w:t>
      </w:r>
      <w:r>
        <w:t>ходьбы</w:t>
      </w:r>
      <w:r>
        <w:rPr>
          <w:spacing w:val="1"/>
        </w:rPr>
        <w:t xml:space="preserve"> </w:t>
      </w:r>
      <w:r>
        <w:t>и</w:t>
      </w:r>
      <w:r>
        <w:rPr>
          <w:spacing w:val="1"/>
        </w:rPr>
        <w:t xml:space="preserve"> </w:t>
      </w:r>
      <w:r>
        <w:t>бега.</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Бег</w:t>
      </w:r>
      <w:r>
        <w:rPr>
          <w:spacing w:val="1"/>
        </w:rPr>
        <w:t xml:space="preserve"> </w:t>
      </w:r>
      <w:r>
        <w:t>в</w:t>
      </w:r>
      <w:r>
        <w:rPr>
          <w:spacing w:val="1"/>
        </w:rPr>
        <w:t xml:space="preserve"> </w:t>
      </w:r>
      <w:r>
        <w:t>различном темпе. Спринтерский и гладкий равномерный бег по учебной дистанции; ранее</w:t>
      </w:r>
      <w:r>
        <w:rPr>
          <w:spacing w:val="1"/>
        </w:rPr>
        <w:t xml:space="preserve"> </w:t>
      </w:r>
      <w:r>
        <w:t>разученные</w:t>
      </w:r>
      <w:r>
        <w:rPr>
          <w:spacing w:val="-5"/>
        </w:rPr>
        <w:t xml:space="preserve"> </w:t>
      </w:r>
      <w:r>
        <w:t>беговые</w:t>
      </w:r>
      <w:r>
        <w:rPr>
          <w:spacing w:val="1"/>
        </w:rPr>
        <w:t xml:space="preserve"> </w:t>
      </w:r>
      <w:r>
        <w:t>упражнения.</w:t>
      </w:r>
      <w:r>
        <w:rPr>
          <w:spacing w:val="-1"/>
        </w:rPr>
        <w:t xml:space="preserve"> </w:t>
      </w:r>
      <w:r>
        <w:t>Бег</w:t>
      </w:r>
      <w:r>
        <w:rPr>
          <w:spacing w:val="-4"/>
        </w:rPr>
        <w:t xml:space="preserve"> </w:t>
      </w:r>
      <w:r>
        <w:t>на</w:t>
      </w:r>
      <w:r>
        <w:rPr>
          <w:spacing w:val="-5"/>
        </w:rPr>
        <w:t xml:space="preserve"> </w:t>
      </w:r>
      <w:r>
        <w:t>скорость 60 м</w:t>
      </w:r>
      <w:r>
        <w:rPr>
          <w:spacing w:val="-2"/>
        </w:rPr>
        <w:t xml:space="preserve"> </w:t>
      </w:r>
      <w:r>
        <w:t>из</w:t>
      </w:r>
      <w:r>
        <w:rPr>
          <w:spacing w:val="-1"/>
        </w:rPr>
        <w:t xml:space="preserve"> </w:t>
      </w:r>
      <w:r>
        <w:t>положения</w:t>
      </w:r>
      <w:r>
        <w:rPr>
          <w:spacing w:val="-7"/>
        </w:rPr>
        <w:t xml:space="preserve"> </w:t>
      </w:r>
      <w:r>
        <w:t>низкого</w:t>
      </w:r>
      <w:r>
        <w:rPr>
          <w:spacing w:val="-1"/>
        </w:rPr>
        <w:t xml:space="preserve"> </w:t>
      </w:r>
      <w:r>
        <w:t>старта.</w:t>
      </w:r>
    </w:p>
    <w:p w:rsidR="00AC1AA3" w:rsidRDefault="0056180D">
      <w:pPr>
        <w:pStyle w:val="a3"/>
        <w:ind w:right="568"/>
      </w:pPr>
      <w:r>
        <w:t>Прыжковые</w:t>
      </w:r>
      <w:r>
        <w:rPr>
          <w:spacing w:val="1"/>
        </w:rPr>
        <w:t xml:space="preserve"> </w:t>
      </w:r>
      <w:r>
        <w:t>упражнения:</w:t>
      </w:r>
      <w:r>
        <w:rPr>
          <w:spacing w:val="1"/>
        </w:rPr>
        <w:t xml:space="preserve"> </w:t>
      </w:r>
      <w:r>
        <w:t>прыжок</w:t>
      </w:r>
      <w:r>
        <w:rPr>
          <w:spacing w:val="1"/>
        </w:rPr>
        <w:t xml:space="preserve"> </w:t>
      </w:r>
      <w:r>
        <w:t>в длину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«согнув</w:t>
      </w:r>
      <w:r>
        <w:rPr>
          <w:spacing w:val="1"/>
        </w:rPr>
        <w:t xml:space="preserve"> </w:t>
      </w:r>
      <w:r>
        <w:t>ноги»,</w:t>
      </w:r>
      <w:r>
        <w:rPr>
          <w:spacing w:val="1"/>
        </w:rPr>
        <w:t xml:space="preserve"> </w:t>
      </w:r>
      <w:r>
        <w:t>прыжок</w:t>
      </w:r>
      <w:r>
        <w:rPr>
          <w:spacing w:val="1"/>
        </w:rPr>
        <w:t xml:space="preserve"> </w:t>
      </w:r>
      <w:r>
        <w:t>в</w:t>
      </w:r>
      <w:r>
        <w:rPr>
          <w:spacing w:val="-57"/>
        </w:rPr>
        <w:t xml:space="preserve"> </w:t>
      </w:r>
      <w:r>
        <w:t>высоту с разбега способом «перешагивание»; ранее разученные прыжковые упражнения в</w:t>
      </w:r>
      <w:r>
        <w:rPr>
          <w:spacing w:val="1"/>
        </w:rPr>
        <w:t xml:space="preserve"> </w:t>
      </w:r>
      <w:r>
        <w:t>длину и высоту, напрыгивания и спрыгивания. Тренировка отдельных элементов прыжка (с</w:t>
      </w:r>
      <w:r>
        <w:rPr>
          <w:spacing w:val="1"/>
        </w:rPr>
        <w:t xml:space="preserve"> </w:t>
      </w:r>
      <w:r>
        <w:t>малого</w:t>
      </w:r>
      <w:r>
        <w:rPr>
          <w:spacing w:val="-4"/>
        </w:rPr>
        <w:t xml:space="preserve"> </w:t>
      </w:r>
      <w:r>
        <w:t>разбега: разбег,</w:t>
      </w:r>
      <w:r>
        <w:rPr>
          <w:spacing w:val="3"/>
        </w:rPr>
        <w:t xml:space="preserve"> </w:t>
      </w:r>
      <w:r>
        <w:t>полет, приземление).</w:t>
      </w:r>
    </w:p>
    <w:p w:rsidR="00AC1AA3" w:rsidRDefault="0056180D">
      <w:pPr>
        <w:pStyle w:val="a3"/>
        <w:ind w:right="575"/>
      </w:pPr>
      <w:r>
        <w:t>Метание мяча через препятствия. Метание малого (теннисного) мяча в цель и на дальность.</w:t>
      </w:r>
      <w:r>
        <w:rPr>
          <w:spacing w:val="1"/>
        </w:rPr>
        <w:t xml:space="preserve"> </w:t>
      </w:r>
      <w:r>
        <w:t>Метание</w:t>
      </w:r>
      <w:r>
        <w:rPr>
          <w:spacing w:val="-4"/>
        </w:rPr>
        <w:t xml:space="preserve"> </w:t>
      </w:r>
      <w:r>
        <w:t>гранаты с места и с</w:t>
      </w:r>
      <w:r>
        <w:rPr>
          <w:spacing w:val="-1"/>
        </w:rPr>
        <w:t xml:space="preserve"> </w:t>
      </w:r>
      <w:r>
        <w:t>шага.</w:t>
      </w:r>
    </w:p>
    <w:p w:rsidR="00AC1AA3" w:rsidRDefault="0056180D">
      <w:pPr>
        <w:pStyle w:val="a3"/>
        <w:spacing w:before="1"/>
        <w:ind w:right="562"/>
      </w:pPr>
      <w:r>
        <w:rPr>
          <w:i/>
        </w:rPr>
        <w:t>Модуль</w:t>
      </w:r>
      <w:r>
        <w:rPr>
          <w:i/>
          <w:spacing w:val="1"/>
        </w:rPr>
        <w:t xml:space="preserve"> </w:t>
      </w:r>
      <w:r>
        <w:rPr>
          <w:i/>
        </w:rPr>
        <w:t>«Гимнастика».</w:t>
      </w:r>
      <w:r>
        <w:rPr>
          <w:i/>
          <w:spacing w:val="1"/>
        </w:rPr>
        <w:t xml:space="preserve"> </w:t>
      </w:r>
      <w:r>
        <w:t>Строевые</w:t>
      </w:r>
      <w:r>
        <w:rPr>
          <w:spacing w:val="1"/>
        </w:rPr>
        <w:t xml:space="preserve"> </w:t>
      </w:r>
      <w:r>
        <w:t>упражнения</w:t>
      </w:r>
      <w:r>
        <w:rPr>
          <w:spacing w:val="1"/>
        </w:rPr>
        <w:t xml:space="preserve"> </w:t>
      </w:r>
      <w:r>
        <w:t>(построения,</w:t>
      </w:r>
      <w:r>
        <w:rPr>
          <w:spacing w:val="1"/>
        </w:rPr>
        <w:t xml:space="preserve"> </w:t>
      </w:r>
      <w:r>
        <w:t>перестроения,</w:t>
      </w:r>
      <w:r>
        <w:rPr>
          <w:spacing w:val="1"/>
        </w:rPr>
        <w:t xml:space="preserve"> </w:t>
      </w:r>
      <w:r>
        <w:t>размыкания,</w:t>
      </w:r>
      <w:r>
        <w:rPr>
          <w:spacing w:val="1"/>
        </w:rPr>
        <w:t xml:space="preserve"> </w:t>
      </w:r>
      <w:r>
        <w:t>смыкания,</w:t>
      </w:r>
      <w:r>
        <w:rPr>
          <w:spacing w:val="1"/>
        </w:rPr>
        <w:t xml:space="preserve"> </w:t>
      </w:r>
      <w:r>
        <w:t>строевой</w:t>
      </w:r>
      <w:r>
        <w:rPr>
          <w:spacing w:val="1"/>
        </w:rPr>
        <w:t xml:space="preserve"> </w:t>
      </w:r>
      <w:r>
        <w:t>шаг).</w:t>
      </w:r>
      <w:r>
        <w:rPr>
          <w:spacing w:val="1"/>
        </w:rPr>
        <w:t xml:space="preserve"> </w:t>
      </w:r>
      <w:r>
        <w:t>Общеразвивающие</w:t>
      </w:r>
      <w:r>
        <w:rPr>
          <w:spacing w:val="1"/>
        </w:rPr>
        <w:t xml:space="preserve"> </w:t>
      </w:r>
      <w:r>
        <w:t>упражнения</w:t>
      </w:r>
      <w:r>
        <w:rPr>
          <w:spacing w:val="1"/>
        </w:rPr>
        <w:t xml:space="preserve"> </w:t>
      </w:r>
      <w:r>
        <w:t>(ОРУ)</w:t>
      </w:r>
      <w:r>
        <w:rPr>
          <w:spacing w:val="1"/>
        </w:rPr>
        <w:t xml:space="preserve"> </w:t>
      </w:r>
      <w:r>
        <w:t>с</w:t>
      </w:r>
      <w:r>
        <w:rPr>
          <w:spacing w:val="1"/>
        </w:rPr>
        <w:t xml:space="preserve"> </w:t>
      </w:r>
      <w:r>
        <w:t>предметами</w:t>
      </w:r>
      <w:r>
        <w:rPr>
          <w:spacing w:val="1"/>
        </w:rPr>
        <w:t xml:space="preserve"> </w:t>
      </w:r>
      <w:r>
        <w:t>и</w:t>
      </w:r>
      <w:r>
        <w:rPr>
          <w:spacing w:val="60"/>
        </w:rPr>
        <w:t xml:space="preserve"> </w:t>
      </w:r>
      <w:r>
        <w:t>без,</w:t>
      </w:r>
      <w:r>
        <w:rPr>
          <w:spacing w:val="60"/>
        </w:rPr>
        <w:t xml:space="preserve"> </w:t>
      </w:r>
      <w:r>
        <w:t>в</w:t>
      </w:r>
      <w:r>
        <w:rPr>
          <w:spacing w:val="1"/>
        </w:rPr>
        <w:t xml:space="preserve"> </w:t>
      </w:r>
      <w:r>
        <w:t>парах.</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стоек;</w:t>
      </w:r>
      <w:r>
        <w:rPr>
          <w:spacing w:val="1"/>
        </w:rPr>
        <w:t xml:space="preserve"> </w:t>
      </w:r>
      <w:r>
        <w:t>ранее</w:t>
      </w:r>
      <w:r>
        <w:rPr>
          <w:spacing w:val="-2"/>
        </w:rPr>
        <w:t xml:space="preserve"> </w:t>
      </w:r>
      <w:r>
        <w:t>разученных акробатических</w:t>
      </w:r>
      <w:r>
        <w:rPr>
          <w:spacing w:val="5"/>
        </w:rPr>
        <w:t xml:space="preserve"> </w:t>
      </w:r>
      <w:r>
        <w:t>упражнений.</w:t>
      </w:r>
    </w:p>
    <w:p w:rsidR="00AC1AA3" w:rsidRDefault="0056180D">
      <w:pPr>
        <w:pStyle w:val="a3"/>
        <w:ind w:right="566"/>
      </w:pPr>
      <w:r>
        <w:t>Комбинация из стилизованных общеразвивающих упражнений и сложно-координированных</w:t>
      </w:r>
      <w:r>
        <w:rPr>
          <w:spacing w:val="1"/>
        </w:rPr>
        <w:t xml:space="preserve"> </w:t>
      </w:r>
      <w:r>
        <w:t>упражнений ритмической гимнастики, разнообразных движений руками и ногами с разной</w:t>
      </w:r>
      <w:r>
        <w:rPr>
          <w:spacing w:val="1"/>
        </w:rPr>
        <w:t xml:space="preserve"> </w:t>
      </w:r>
      <w:r>
        <w:t>амплитудой</w:t>
      </w:r>
      <w:r>
        <w:rPr>
          <w:spacing w:val="-3"/>
        </w:rPr>
        <w:t xml:space="preserve"> </w:t>
      </w:r>
      <w:r>
        <w:t>и траекторией.</w:t>
      </w:r>
    </w:p>
    <w:p w:rsidR="00AC1AA3" w:rsidRDefault="0056180D">
      <w:pPr>
        <w:pStyle w:val="a3"/>
      </w:pPr>
      <w:r>
        <w:t>Опорные</w:t>
      </w:r>
      <w:r>
        <w:rPr>
          <w:spacing w:val="-6"/>
        </w:rPr>
        <w:t xml:space="preserve"> </w:t>
      </w:r>
      <w:r>
        <w:t>прыжки через</w:t>
      </w:r>
      <w:r>
        <w:rPr>
          <w:spacing w:val="-2"/>
        </w:rPr>
        <w:t xml:space="preserve"> </w:t>
      </w:r>
      <w:r>
        <w:t>гимнастического</w:t>
      </w:r>
      <w:r>
        <w:rPr>
          <w:spacing w:val="-1"/>
        </w:rPr>
        <w:t xml:space="preserve"> </w:t>
      </w:r>
      <w:r>
        <w:t>козла</w:t>
      </w:r>
      <w:r>
        <w:rPr>
          <w:spacing w:val="-9"/>
        </w:rPr>
        <w:t xml:space="preserve"> </w:t>
      </w:r>
      <w:r>
        <w:t>с</w:t>
      </w:r>
      <w:r>
        <w:rPr>
          <w:spacing w:val="-2"/>
        </w:rPr>
        <w:t xml:space="preserve"> </w:t>
      </w:r>
      <w:r>
        <w:t>разбега</w:t>
      </w:r>
      <w:r>
        <w:rPr>
          <w:spacing w:val="-5"/>
        </w:rPr>
        <w:t xml:space="preserve"> </w:t>
      </w:r>
      <w:r>
        <w:t>способом</w:t>
      </w:r>
      <w:r>
        <w:rPr>
          <w:spacing w:val="4"/>
        </w:rPr>
        <w:t xml:space="preserve"> </w:t>
      </w:r>
      <w:r>
        <w:t>«согнув</w:t>
      </w:r>
      <w:r>
        <w:rPr>
          <w:spacing w:val="-4"/>
        </w:rPr>
        <w:t xml:space="preserve"> </w:t>
      </w:r>
      <w:r>
        <w:t>ноги»</w:t>
      </w:r>
      <w:r>
        <w:rPr>
          <w:spacing w:val="-12"/>
        </w:rPr>
        <w:t xml:space="preserve"> </w:t>
      </w:r>
      <w:r>
        <w:t>и способом</w:t>
      </w:r>
    </w:p>
    <w:p w:rsidR="00AC1AA3" w:rsidRDefault="0056180D">
      <w:pPr>
        <w:pStyle w:val="a3"/>
      </w:pPr>
      <w:r>
        <w:t>«ноги</w:t>
      </w:r>
      <w:r>
        <w:rPr>
          <w:spacing w:val="-7"/>
        </w:rPr>
        <w:t xml:space="preserve"> </w:t>
      </w:r>
      <w:r>
        <w:t>врозь».</w:t>
      </w:r>
    </w:p>
    <w:p w:rsidR="00AC1AA3" w:rsidRDefault="0056180D">
      <w:pPr>
        <w:pStyle w:val="a3"/>
        <w:ind w:right="563"/>
      </w:pPr>
      <w:r>
        <w:t>Гимнастические</w:t>
      </w:r>
      <w:r>
        <w:rPr>
          <w:spacing w:val="1"/>
        </w:rPr>
        <w:t xml:space="preserve"> </w:t>
      </w:r>
      <w:r>
        <w:t>комбинации</w:t>
      </w:r>
      <w:r>
        <w:rPr>
          <w:spacing w:val="1"/>
        </w:rPr>
        <w:t xml:space="preserve"> </w:t>
      </w:r>
      <w:r>
        <w:t>на</w:t>
      </w:r>
      <w:r>
        <w:rPr>
          <w:spacing w:val="1"/>
        </w:rPr>
        <w:t xml:space="preserve"> </w:t>
      </w:r>
      <w:r>
        <w:t>скамейке</w:t>
      </w:r>
      <w:r>
        <w:rPr>
          <w:spacing w:val="1"/>
        </w:rPr>
        <w:t xml:space="preserve"> </w:t>
      </w:r>
      <w:r>
        <w:t>и</w:t>
      </w:r>
      <w:r>
        <w:rPr>
          <w:spacing w:val="1"/>
        </w:rPr>
        <w:t xml:space="preserve"> </w:t>
      </w:r>
      <w:r>
        <w:t>на</w:t>
      </w:r>
      <w:r>
        <w:rPr>
          <w:spacing w:val="1"/>
        </w:rPr>
        <w:t xml:space="preserve"> </w:t>
      </w:r>
      <w:r>
        <w:t>низком</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легким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 рук и</w:t>
      </w:r>
      <w:r>
        <w:rPr>
          <w:spacing w:val="-2"/>
        </w:rPr>
        <w:t xml:space="preserve"> </w:t>
      </w:r>
      <w:r>
        <w:t>ног,</w:t>
      </w:r>
      <w:r>
        <w:rPr>
          <w:spacing w:val="-2"/>
        </w:rPr>
        <w:t xml:space="preserve"> </w:t>
      </w:r>
      <w:r>
        <w:t>удержанием</w:t>
      </w:r>
      <w:r>
        <w:rPr>
          <w:spacing w:val="-1"/>
        </w:rPr>
        <w:t xml:space="preserve"> </w:t>
      </w:r>
      <w:r>
        <w:t>статических</w:t>
      </w:r>
      <w:r>
        <w:rPr>
          <w:spacing w:val="2"/>
        </w:rPr>
        <w:t xml:space="preserve"> </w:t>
      </w:r>
      <w:r>
        <w:t>поз.</w:t>
      </w:r>
    </w:p>
    <w:p w:rsidR="00AC1AA3" w:rsidRDefault="0056180D">
      <w:pPr>
        <w:pStyle w:val="a3"/>
        <w:ind w:right="1457"/>
        <w:jc w:val="left"/>
      </w:pPr>
      <w:r>
        <w:t>Упражнения</w:t>
      </w:r>
      <w:r>
        <w:rPr>
          <w:spacing w:val="-6"/>
        </w:rPr>
        <w:t xml:space="preserve"> </w:t>
      </w:r>
      <w:r>
        <w:t>на</w:t>
      </w:r>
      <w:r>
        <w:rPr>
          <w:spacing w:val="-4"/>
        </w:rPr>
        <w:t xml:space="preserve"> </w:t>
      </w:r>
      <w:r>
        <w:t>невысокой</w:t>
      </w:r>
      <w:r>
        <w:rPr>
          <w:spacing w:val="-3"/>
        </w:rPr>
        <w:t xml:space="preserve"> </w:t>
      </w:r>
      <w:r>
        <w:t>гимнастической</w:t>
      </w:r>
      <w:r>
        <w:rPr>
          <w:spacing w:val="-3"/>
        </w:rPr>
        <w:t xml:space="preserve"> </w:t>
      </w:r>
      <w:r>
        <w:t>перекладине:</w:t>
      </w:r>
      <w:r>
        <w:rPr>
          <w:spacing w:val="-3"/>
        </w:rPr>
        <w:t xml:space="preserve"> </w:t>
      </w:r>
      <w:r>
        <w:t>висы;</w:t>
      </w:r>
      <w:r>
        <w:rPr>
          <w:spacing w:val="-2"/>
        </w:rPr>
        <w:t xml:space="preserve"> </w:t>
      </w:r>
      <w:r>
        <w:t>упор</w:t>
      </w:r>
      <w:r>
        <w:rPr>
          <w:spacing w:val="-6"/>
        </w:rPr>
        <w:t xml:space="preserve"> </w:t>
      </w:r>
      <w:r>
        <w:t>ноги</w:t>
      </w:r>
      <w:r>
        <w:rPr>
          <w:spacing w:val="-3"/>
        </w:rPr>
        <w:t xml:space="preserve"> </w:t>
      </w:r>
      <w:r>
        <w:t>врозь.</w:t>
      </w:r>
      <w:r>
        <w:rPr>
          <w:spacing w:val="-57"/>
        </w:rPr>
        <w:t xml:space="preserve"> </w:t>
      </w:r>
      <w:r>
        <w:t>Лазание</w:t>
      </w:r>
      <w:r>
        <w:rPr>
          <w:spacing w:val="-4"/>
        </w:rPr>
        <w:t xml:space="preserve"> </w:t>
      </w:r>
      <w:r>
        <w:t>по канату</w:t>
      </w:r>
      <w:r>
        <w:rPr>
          <w:spacing w:val="-9"/>
        </w:rPr>
        <w:t xml:space="preserve"> </w:t>
      </w:r>
      <w:r>
        <w:t>в три приема.</w:t>
      </w:r>
    </w:p>
    <w:p w:rsidR="00AC1AA3" w:rsidRDefault="0056180D">
      <w:pPr>
        <w:pStyle w:val="a3"/>
        <w:spacing w:before="1"/>
        <w:ind w:right="655"/>
        <w:jc w:val="left"/>
      </w:pPr>
      <w:r>
        <w:rPr>
          <w:i/>
        </w:rPr>
        <w:t>Модуль</w:t>
      </w:r>
      <w:r>
        <w:rPr>
          <w:i/>
          <w:spacing w:val="14"/>
        </w:rPr>
        <w:t xml:space="preserve"> </w:t>
      </w:r>
      <w:r>
        <w:rPr>
          <w:i/>
        </w:rPr>
        <w:t>«Зимние</w:t>
      </w:r>
      <w:r>
        <w:rPr>
          <w:i/>
          <w:spacing w:val="10"/>
        </w:rPr>
        <w:t xml:space="preserve"> </w:t>
      </w:r>
      <w:r>
        <w:rPr>
          <w:i/>
        </w:rPr>
        <w:t>виды</w:t>
      </w:r>
      <w:r>
        <w:rPr>
          <w:i/>
          <w:spacing w:val="14"/>
        </w:rPr>
        <w:t xml:space="preserve"> </w:t>
      </w:r>
      <w:r>
        <w:rPr>
          <w:i/>
        </w:rPr>
        <w:t>спорта».</w:t>
      </w:r>
      <w:r>
        <w:rPr>
          <w:i/>
          <w:spacing w:val="15"/>
        </w:rPr>
        <w:t xml:space="preserve"> </w:t>
      </w:r>
      <w:r>
        <w:t>Передвижение</w:t>
      </w:r>
      <w:r>
        <w:rPr>
          <w:spacing w:val="13"/>
        </w:rPr>
        <w:t xml:space="preserve"> </w:t>
      </w:r>
      <w:r>
        <w:t>на</w:t>
      </w:r>
      <w:r>
        <w:rPr>
          <w:spacing w:val="10"/>
        </w:rPr>
        <w:t xml:space="preserve"> </w:t>
      </w:r>
      <w:r>
        <w:t>лыжах</w:t>
      </w:r>
      <w:r>
        <w:rPr>
          <w:spacing w:val="15"/>
        </w:rPr>
        <w:t xml:space="preserve"> </w:t>
      </w:r>
      <w:r>
        <w:t>одновременным</w:t>
      </w:r>
      <w:r>
        <w:rPr>
          <w:spacing w:val="11"/>
        </w:rPr>
        <w:t xml:space="preserve"> </w:t>
      </w:r>
      <w:r>
        <w:t>одношажным</w:t>
      </w:r>
      <w:r>
        <w:rPr>
          <w:spacing w:val="1"/>
        </w:rPr>
        <w:t xml:space="preserve"> </w:t>
      </w:r>
      <w:r>
        <w:t>ходом.</w:t>
      </w:r>
      <w:r>
        <w:rPr>
          <w:spacing w:val="20"/>
        </w:rPr>
        <w:t xml:space="preserve"> </w:t>
      </w:r>
      <w:r>
        <w:t>Повороты</w:t>
      </w:r>
      <w:r>
        <w:rPr>
          <w:spacing w:val="13"/>
        </w:rPr>
        <w:t xml:space="preserve"> </w:t>
      </w:r>
      <w:r>
        <w:t>«переступанием»</w:t>
      </w:r>
      <w:r>
        <w:rPr>
          <w:spacing w:val="6"/>
        </w:rPr>
        <w:t xml:space="preserve"> </w:t>
      </w:r>
      <w:r>
        <w:t>на</w:t>
      </w:r>
      <w:r>
        <w:rPr>
          <w:spacing w:val="9"/>
        </w:rPr>
        <w:t xml:space="preserve"> </w:t>
      </w:r>
      <w:r>
        <w:t>месте</w:t>
      </w:r>
      <w:r>
        <w:rPr>
          <w:spacing w:val="15"/>
        </w:rPr>
        <w:t xml:space="preserve"> </w:t>
      </w:r>
      <w:r>
        <w:t>и</w:t>
      </w:r>
      <w:r>
        <w:rPr>
          <w:spacing w:val="13"/>
        </w:rPr>
        <w:t xml:space="preserve"> </w:t>
      </w:r>
      <w:r>
        <w:t>в</w:t>
      </w:r>
      <w:r>
        <w:rPr>
          <w:spacing w:val="10"/>
        </w:rPr>
        <w:t xml:space="preserve"> </w:t>
      </w:r>
      <w:r>
        <w:t>движении,</w:t>
      </w:r>
      <w:r>
        <w:rPr>
          <w:spacing w:val="10"/>
        </w:rPr>
        <w:t xml:space="preserve"> </w:t>
      </w:r>
      <w:r>
        <w:t>«упором».</w:t>
      </w:r>
      <w:r>
        <w:rPr>
          <w:spacing w:val="13"/>
        </w:rPr>
        <w:t xml:space="preserve"> </w:t>
      </w:r>
      <w:r>
        <w:t>Имитация</w:t>
      </w:r>
      <w:r>
        <w:rPr>
          <w:spacing w:val="10"/>
        </w:rPr>
        <w:t xml:space="preserve"> </w:t>
      </w:r>
      <w:r>
        <w:t>подъемов:</w:t>
      </w:r>
    </w:p>
    <w:p w:rsidR="00AC1AA3" w:rsidRDefault="0056180D">
      <w:pPr>
        <w:pStyle w:val="a3"/>
        <w:tabs>
          <w:tab w:val="left" w:pos="3024"/>
          <w:tab w:val="left" w:pos="4608"/>
          <w:tab w:val="left" w:pos="6673"/>
          <w:tab w:val="left" w:pos="8421"/>
          <w:tab w:val="left" w:pos="9906"/>
        </w:tabs>
        <w:ind w:right="588"/>
        <w:jc w:val="left"/>
      </w:pPr>
      <w:r>
        <w:t>«лесенкой»,</w:t>
      </w:r>
      <w:r>
        <w:tab/>
        <w:t>«елочкой»,</w:t>
      </w:r>
      <w:r>
        <w:tab/>
        <w:t>«полуелочкой».</w:t>
      </w:r>
      <w:r>
        <w:tab/>
        <w:t>Торможение</w:t>
      </w:r>
      <w:r>
        <w:tab/>
        <w:t>«плугом»,</w:t>
      </w:r>
      <w:r>
        <w:tab/>
      </w:r>
      <w:r>
        <w:rPr>
          <w:spacing w:val="-3"/>
        </w:rPr>
        <w:t>«упором».</w:t>
      </w:r>
      <w:r>
        <w:rPr>
          <w:spacing w:val="-57"/>
        </w:rPr>
        <w:t xml:space="preserve"> </w:t>
      </w:r>
      <w:r>
        <w:t>Совершенствование</w:t>
      </w:r>
      <w:r>
        <w:rPr>
          <w:spacing w:val="-3"/>
        </w:rPr>
        <w:t xml:space="preserve"> </w:t>
      </w:r>
      <w:r>
        <w:t>самостоятельной ходьбы</w:t>
      </w:r>
      <w:r>
        <w:rPr>
          <w:spacing w:val="-3"/>
        </w:rPr>
        <w:t xml:space="preserve"> </w:t>
      </w:r>
      <w:r>
        <w:t>по учебной лыжне.</w:t>
      </w:r>
    </w:p>
    <w:p w:rsidR="00AC1AA3" w:rsidRDefault="0056180D">
      <w:pPr>
        <w:pStyle w:val="a3"/>
        <w:ind w:right="560"/>
      </w:pPr>
      <w:r>
        <w:rPr>
          <w:i/>
        </w:rPr>
        <w:t>Модуль «Спортивные игры». Адаптированные спортивные игры с элементами баскетбола.</w:t>
      </w:r>
      <w:r>
        <w:rPr>
          <w:i/>
          <w:spacing w:val="1"/>
        </w:rPr>
        <w:t xml:space="preserve"> </w:t>
      </w:r>
      <w:r>
        <w:t>Технические действия игрока без мяча: передвижение в стойке баскетболиста; прыжки вверх</w:t>
      </w:r>
      <w:r>
        <w:rPr>
          <w:spacing w:val="-57"/>
        </w:rPr>
        <w:t xml:space="preserve"> </w:t>
      </w:r>
      <w:r>
        <w:t>толчком одной ногой и приземлением на другую ногу; остановка двумя шагами и прыжком.</w:t>
      </w:r>
      <w:r>
        <w:rPr>
          <w:spacing w:val="1"/>
        </w:rPr>
        <w:t xml:space="preserve"> </w:t>
      </w:r>
      <w:r>
        <w:t>Упражнения</w:t>
      </w:r>
      <w:r>
        <w:rPr>
          <w:spacing w:val="9"/>
        </w:rPr>
        <w:t xml:space="preserve"> </w:t>
      </w:r>
      <w:r>
        <w:t>с</w:t>
      </w:r>
      <w:r>
        <w:rPr>
          <w:spacing w:val="9"/>
        </w:rPr>
        <w:t xml:space="preserve"> </w:t>
      </w:r>
      <w:r>
        <w:t>мячом:</w:t>
      </w:r>
      <w:r>
        <w:rPr>
          <w:spacing w:val="15"/>
        </w:rPr>
        <w:t xml:space="preserve"> </w:t>
      </w:r>
      <w:r>
        <w:t>ранее</w:t>
      </w:r>
      <w:r>
        <w:rPr>
          <w:spacing w:val="9"/>
        </w:rPr>
        <w:t xml:space="preserve"> </w:t>
      </w:r>
      <w:r>
        <w:t>разученные</w:t>
      </w:r>
      <w:r>
        <w:rPr>
          <w:spacing w:val="11"/>
        </w:rPr>
        <w:t xml:space="preserve"> </w:t>
      </w:r>
      <w:r>
        <w:t>упражнения</w:t>
      </w:r>
      <w:r>
        <w:rPr>
          <w:spacing w:val="12"/>
        </w:rPr>
        <w:t xml:space="preserve"> </w:t>
      </w:r>
      <w:r>
        <w:t>в</w:t>
      </w:r>
      <w:r>
        <w:rPr>
          <w:spacing w:val="9"/>
        </w:rPr>
        <w:t xml:space="preserve"> </w:t>
      </w:r>
      <w:r>
        <w:t>ведении</w:t>
      </w:r>
      <w:r>
        <w:rPr>
          <w:spacing w:val="11"/>
        </w:rPr>
        <w:t xml:space="preserve"> </w:t>
      </w:r>
      <w:r>
        <w:t>мяча</w:t>
      </w:r>
      <w:r>
        <w:rPr>
          <w:spacing w:val="12"/>
        </w:rPr>
        <w:t xml:space="preserve"> </w:t>
      </w:r>
      <w:r>
        <w:t>в</w:t>
      </w:r>
      <w:r>
        <w:rPr>
          <w:spacing w:val="9"/>
        </w:rPr>
        <w:t xml:space="preserve"> </w:t>
      </w:r>
      <w:r>
        <w:t>разных</w:t>
      </w:r>
      <w:r>
        <w:rPr>
          <w:spacing w:val="12"/>
        </w:rPr>
        <w:t xml:space="preserve"> </w:t>
      </w:r>
      <w:r>
        <w:t>направлениях</w:t>
      </w:r>
      <w:r>
        <w:rPr>
          <w:spacing w:val="-58"/>
        </w:rPr>
        <w:t xml:space="preserve"> </w:t>
      </w:r>
      <w:r>
        <w:t>и</w:t>
      </w:r>
      <w:r>
        <w:rPr>
          <w:spacing w:val="1"/>
        </w:rPr>
        <w:t xml:space="preserve"> </w:t>
      </w:r>
      <w:r>
        <w:t>по</w:t>
      </w:r>
      <w:r>
        <w:rPr>
          <w:spacing w:val="1"/>
        </w:rPr>
        <w:t xml:space="preserve"> </w:t>
      </w:r>
      <w:r>
        <w:t>разной</w:t>
      </w:r>
      <w:r>
        <w:rPr>
          <w:spacing w:val="1"/>
        </w:rPr>
        <w:t xml:space="preserve"> </w:t>
      </w:r>
      <w:r>
        <w:t>траектории,</w:t>
      </w:r>
      <w:r>
        <w:rPr>
          <w:spacing w:val="1"/>
        </w:rPr>
        <w:t xml:space="preserve"> </w:t>
      </w:r>
      <w:r>
        <w:t>передаче</w:t>
      </w:r>
      <w:r>
        <w:rPr>
          <w:spacing w:val="1"/>
        </w:rPr>
        <w:t xml:space="preserve"> </w:t>
      </w:r>
      <w:r>
        <w:t>и</w:t>
      </w:r>
      <w:r>
        <w:rPr>
          <w:spacing w:val="1"/>
        </w:rPr>
        <w:t xml:space="preserve"> </w:t>
      </w:r>
      <w:r>
        <w:t>бросках</w:t>
      </w:r>
      <w:r>
        <w:rPr>
          <w:spacing w:val="1"/>
        </w:rPr>
        <w:t xml:space="preserve"> </w:t>
      </w:r>
      <w:r>
        <w:t>мяча</w:t>
      </w:r>
      <w:r>
        <w:rPr>
          <w:spacing w:val="1"/>
        </w:rPr>
        <w:t xml:space="preserve"> </w:t>
      </w:r>
      <w:r>
        <w:t>в</w:t>
      </w:r>
      <w:r>
        <w:rPr>
          <w:spacing w:val="1"/>
        </w:rPr>
        <w:t xml:space="preserve"> </w:t>
      </w:r>
      <w:r>
        <w:t>корзину.</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 xml:space="preserve">деятельность по правилам с использованием разученных технических приемов. </w:t>
      </w:r>
      <w:r>
        <w:rPr>
          <w:i/>
        </w:rPr>
        <w:t>Пионербол.</w:t>
      </w:r>
      <w:r>
        <w:rPr>
          <w:i/>
          <w:spacing w:val="1"/>
        </w:rPr>
        <w:t xml:space="preserve"> </w:t>
      </w:r>
      <w:r>
        <w:t>Прием и передача мяча двумя руками снизу в разные зоны площадки команды соперника.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1"/>
        </w:rPr>
        <w:t xml:space="preserve"> </w:t>
      </w:r>
      <w:r>
        <w:t xml:space="preserve">технических </w:t>
      </w:r>
      <w:r>
        <w:lastRenderedPageBreak/>
        <w:t>приемов в подаче мяча, его ловле и передаче двумя руками снизу и сверху.</w:t>
      </w:r>
      <w:r>
        <w:rPr>
          <w:spacing w:val="1"/>
        </w:rPr>
        <w:t xml:space="preserve"> </w:t>
      </w:r>
      <w:r>
        <w:rPr>
          <w:i/>
        </w:rPr>
        <w:t xml:space="preserve">Адаптированные спортивные игры с элементами футбола. </w:t>
      </w:r>
      <w:r>
        <w:t>Удары по катящемуся мячу с</w:t>
      </w:r>
      <w:r>
        <w:rPr>
          <w:spacing w:val="1"/>
        </w:rPr>
        <w:t xml:space="preserve"> </w:t>
      </w:r>
      <w:r>
        <w:t>разбега. Правила игры и игровая деятельность по правилам с использованием разученных</w:t>
      </w:r>
      <w:r>
        <w:rPr>
          <w:spacing w:val="1"/>
        </w:rPr>
        <w:t xml:space="preserve"> </w:t>
      </w:r>
      <w:r>
        <w:t>технических</w:t>
      </w:r>
      <w:r>
        <w:rPr>
          <w:spacing w:val="1"/>
        </w:rPr>
        <w:t xml:space="preserve"> </w:t>
      </w:r>
      <w:r>
        <w:t>приемов</w:t>
      </w:r>
      <w:r>
        <w:rPr>
          <w:spacing w:val="1"/>
        </w:rPr>
        <w:t xml:space="preserve"> </w:t>
      </w:r>
      <w:r>
        <w:t>в</w:t>
      </w:r>
      <w:r>
        <w:rPr>
          <w:spacing w:val="1"/>
        </w:rPr>
        <w:t xml:space="preserve"> </w:t>
      </w:r>
      <w:r>
        <w:t>остановке</w:t>
      </w:r>
      <w:r>
        <w:rPr>
          <w:spacing w:val="1"/>
        </w:rPr>
        <w:t xml:space="preserve"> </w:t>
      </w:r>
      <w:r>
        <w:t>и</w:t>
      </w:r>
      <w:r>
        <w:rPr>
          <w:spacing w:val="1"/>
        </w:rPr>
        <w:t xml:space="preserve"> </w:t>
      </w:r>
      <w:r>
        <w:t>передаче</w:t>
      </w:r>
      <w:r>
        <w:rPr>
          <w:spacing w:val="1"/>
        </w:rPr>
        <w:t xml:space="preserve"> </w:t>
      </w:r>
      <w:r>
        <w:t>мяча,</w:t>
      </w:r>
      <w:r>
        <w:rPr>
          <w:spacing w:val="1"/>
        </w:rPr>
        <w:t xml:space="preserve"> </w:t>
      </w:r>
      <w:r>
        <w:t>его</w:t>
      </w:r>
      <w:r>
        <w:rPr>
          <w:spacing w:val="1"/>
        </w:rPr>
        <w:t xml:space="preserve"> </w:t>
      </w:r>
      <w:r>
        <w:t>ведении</w:t>
      </w:r>
      <w:r>
        <w:rPr>
          <w:spacing w:val="1"/>
        </w:rPr>
        <w:t xml:space="preserve"> </w:t>
      </w:r>
      <w:r>
        <w:t>и</w:t>
      </w:r>
      <w:r>
        <w:rPr>
          <w:spacing w:val="1"/>
        </w:rPr>
        <w:t xml:space="preserve"> </w:t>
      </w:r>
      <w:r>
        <w:t>обводке.</w:t>
      </w:r>
      <w:r>
        <w:rPr>
          <w:spacing w:val="1"/>
        </w:rPr>
        <w:t xml:space="preserve"> </w:t>
      </w:r>
      <w:r>
        <w:t>Совершенствование</w:t>
      </w:r>
      <w:r>
        <w:rPr>
          <w:spacing w:val="-3"/>
        </w:rPr>
        <w:t xml:space="preserve"> </w:t>
      </w:r>
      <w:r>
        <w:t>приема</w:t>
      </w:r>
      <w:r>
        <w:rPr>
          <w:spacing w:val="-1"/>
        </w:rPr>
        <w:t xml:space="preserve"> </w:t>
      </w:r>
      <w:r>
        <w:t>и подачи мяча.</w:t>
      </w:r>
    </w:p>
    <w:p w:rsidR="00AC1AA3" w:rsidRDefault="0056180D">
      <w:pPr>
        <w:pStyle w:val="1"/>
        <w:spacing w:line="274" w:lineRule="exact"/>
      </w:pPr>
      <w:r>
        <w:t>Прикладно-ориентированная</w:t>
      </w:r>
      <w:r>
        <w:rPr>
          <w:spacing w:val="-10"/>
        </w:rPr>
        <w:t xml:space="preserve"> </w:t>
      </w:r>
      <w:r>
        <w:t>двигательная</w:t>
      </w:r>
      <w:r>
        <w:rPr>
          <w:spacing w:val="-12"/>
        </w:rPr>
        <w:t xml:space="preserve"> </w:t>
      </w:r>
      <w:r>
        <w:t>деятельность.</w:t>
      </w:r>
    </w:p>
    <w:p w:rsidR="00AC1AA3" w:rsidRDefault="0056180D">
      <w:pPr>
        <w:spacing w:before="2"/>
        <w:ind w:left="1342" w:right="561" w:firstLine="705"/>
        <w:jc w:val="both"/>
        <w:rPr>
          <w:sz w:val="24"/>
        </w:rPr>
      </w:pPr>
      <w:r>
        <w:rPr>
          <w:i/>
          <w:sz w:val="24"/>
        </w:rPr>
        <w:t xml:space="preserve">Модуль «Базовая физическая подготовка». </w:t>
      </w:r>
      <w:r>
        <w:rPr>
          <w:b/>
          <w:i/>
          <w:sz w:val="24"/>
        </w:rPr>
        <w:t xml:space="preserve">Общефизическая подготовка. </w:t>
      </w:r>
      <w:r>
        <w:rPr>
          <w:b/>
          <w:sz w:val="24"/>
        </w:rPr>
        <w:t>Развитие</w:t>
      </w:r>
      <w:r>
        <w:rPr>
          <w:b/>
          <w:spacing w:val="1"/>
          <w:sz w:val="24"/>
        </w:rPr>
        <w:t xml:space="preserve"> </w:t>
      </w:r>
      <w:r>
        <w:rPr>
          <w:b/>
          <w:sz w:val="24"/>
        </w:rPr>
        <w:t xml:space="preserve">силовых способностей. </w:t>
      </w:r>
      <w:r>
        <w:rPr>
          <w:sz w:val="24"/>
        </w:rPr>
        <w:t>Комплексы упражнений на тренажерных устройствах. Упражнения</w:t>
      </w:r>
      <w:r>
        <w:rPr>
          <w:spacing w:val="1"/>
          <w:sz w:val="24"/>
        </w:rPr>
        <w:t xml:space="preserve"> </w:t>
      </w:r>
      <w:r>
        <w:rPr>
          <w:sz w:val="24"/>
        </w:rPr>
        <w:t>на</w:t>
      </w:r>
      <w:r>
        <w:rPr>
          <w:spacing w:val="1"/>
          <w:sz w:val="24"/>
        </w:rPr>
        <w:t xml:space="preserve"> </w:t>
      </w:r>
      <w:r>
        <w:rPr>
          <w:sz w:val="24"/>
        </w:rPr>
        <w:t>гимнастических</w:t>
      </w:r>
      <w:r>
        <w:rPr>
          <w:spacing w:val="1"/>
          <w:sz w:val="24"/>
        </w:rPr>
        <w:t xml:space="preserve"> </w:t>
      </w:r>
      <w:r>
        <w:rPr>
          <w:sz w:val="24"/>
        </w:rPr>
        <w:t>снарядах</w:t>
      </w:r>
      <w:r>
        <w:rPr>
          <w:spacing w:val="1"/>
          <w:sz w:val="24"/>
        </w:rPr>
        <w:t xml:space="preserve"> </w:t>
      </w:r>
      <w:r>
        <w:rPr>
          <w:sz w:val="24"/>
        </w:rPr>
        <w:t>(перекладинах,</w:t>
      </w:r>
      <w:r>
        <w:rPr>
          <w:spacing w:val="1"/>
          <w:sz w:val="24"/>
        </w:rPr>
        <w:t xml:space="preserve"> </w:t>
      </w:r>
      <w:r>
        <w:rPr>
          <w:sz w:val="24"/>
        </w:rPr>
        <w:t>гимнастической</w:t>
      </w:r>
      <w:r>
        <w:rPr>
          <w:spacing w:val="1"/>
          <w:sz w:val="24"/>
        </w:rPr>
        <w:t xml:space="preserve"> </w:t>
      </w:r>
      <w:r>
        <w:rPr>
          <w:sz w:val="24"/>
        </w:rPr>
        <w:t>стенке</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Броски</w:t>
      </w:r>
      <w:r>
        <w:rPr>
          <w:spacing w:val="1"/>
          <w:sz w:val="24"/>
        </w:rPr>
        <w:t xml:space="preserve"> </w:t>
      </w:r>
      <w:r>
        <w:rPr>
          <w:sz w:val="24"/>
        </w:rPr>
        <w:t>набивного мяча двумя руками и одной рукой из положений стоя и сидя (вверх, вперед, назад,</w:t>
      </w:r>
      <w:r>
        <w:rPr>
          <w:spacing w:val="-57"/>
          <w:sz w:val="24"/>
        </w:rPr>
        <w:t xml:space="preserve"> </w:t>
      </w:r>
      <w:r>
        <w:rPr>
          <w:sz w:val="24"/>
        </w:rPr>
        <w:t>в</w:t>
      </w:r>
      <w:r>
        <w:rPr>
          <w:spacing w:val="21"/>
          <w:sz w:val="24"/>
        </w:rPr>
        <w:t xml:space="preserve"> </w:t>
      </w:r>
      <w:r>
        <w:rPr>
          <w:sz w:val="24"/>
        </w:rPr>
        <w:t>стороны,</w:t>
      </w:r>
      <w:r>
        <w:rPr>
          <w:spacing w:val="22"/>
          <w:sz w:val="24"/>
        </w:rPr>
        <w:t xml:space="preserve"> </w:t>
      </w:r>
      <w:r>
        <w:rPr>
          <w:sz w:val="24"/>
        </w:rPr>
        <w:t>снизу</w:t>
      </w:r>
      <w:r>
        <w:rPr>
          <w:spacing w:val="21"/>
          <w:sz w:val="24"/>
        </w:rPr>
        <w:t xml:space="preserve"> </w:t>
      </w:r>
      <w:r>
        <w:rPr>
          <w:sz w:val="24"/>
        </w:rPr>
        <w:t>и</w:t>
      </w:r>
      <w:r>
        <w:rPr>
          <w:spacing w:val="27"/>
          <w:sz w:val="24"/>
        </w:rPr>
        <w:t xml:space="preserve"> </w:t>
      </w:r>
      <w:r>
        <w:rPr>
          <w:sz w:val="24"/>
        </w:rPr>
        <w:t>сбоку,</w:t>
      </w:r>
      <w:r>
        <w:rPr>
          <w:spacing w:val="23"/>
          <w:sz w:val="24"/>
        </w:rPr>
        <w:t xml:space="preserve"> </w:t>
      </w:r>
      <w:r>
        <w:rPr>
          <w:sz w:val="24"/>
        </w:rPr>
        <w:t>от</w:t>
      </w:r>
      <w:r>
        <w:rPr>
          <w:spacing w:val="23"/>
          <w:sz w:val="24"/>
        </w:rPr>
        <w:t xml:space="preserve"> </w:t>
      </w:r>
      <w:r>
        <w:rPr>
          <w:sz w:val="24"/>
        </w:rPr>
        <w:t>груди,</w:t>
      </w:r>
      <w:r>
        <w:rPr>
          <w:spacing w:val="23"/>
          <w:sz w:val="24"/>
        </w:rPr>
        <w:t xml:space="preserve"> </w:t>
      </w:r>
      <w:r>
        <w:rPr>
          <w:sz w:val="24"/>
        </w:rPr>
        <w:t>из-за</w:t>
      </w:r>
      <w:r>
        <w:rPr>
          <w:spacing w:val="21"/>
          <w:sz w:val="24"/>
        </w:rPr>
        <w:t xml:space="preserve"> </w:t>
      </w:r>
      <w:r>
        <w:rPr>
          <w:sz w:val="24"/>
        </w:rPr>
        <w:t>головы).</w:t>
      </w:r>
      <w:r>
        <w:rPr>
          <w:spacing w:val="22"/>
          <w:sz w:val="24"/>
        </w:rPr>
        <w:t xml:space="preserve"> </w:t>
      </w:r>
      <w:r>
        <w:rPr>
          <w:sz w:val="24"/>
        </w:rPr>
        <w:t>Передвижения</w:t>
      </w:r>
      <w:r>
        <w:rPr>
          <w:spacing w:val="24"/>
          <w:sz w:val="24"/>
        </w:rPr>
        <w:t xml:space="preserve"> </w:t>
      </w:r>
      <w:r>
        <w:rPr>
          <w:sz w:val="24"/>
        </w:rPr>
        <w:t>в</w:t>
      </w:r>
      <w:r>
        <w:rPr>
          <w:spacing w:val="27"/>
          <w:sz w:val="24"/>
        </w:rPr>
        <w:t xml:space="preserve"> </w:t>
      </w:r>
      <w:r>
        <w:rPr>
          <w:sz w:val="24"/>
        </w:rPr>
        <w:t>висе</w:t>
      </w:r>
      <w:r>
        <w:rPr>
          <w:spacing w:val="22"/>
          <w:sz w:val="24"/>
        </w:rPr>
        <w:t xml:space="preserve"> </w:t>
      </w:r>
      <w:r>
        <w:rPr>
          <w:sz w:val="24"/>
        </w:rPr>
        <w:t>и</w:t>
      </w:r>
      <w:r>
        <w:rPr>
          <w:spacing w:val="31"/>
          <w:sz w:val="24"/>
        </w:rPr>
        <w:t xml:space="preserve"> </w:t>
      </w:r>
      <w:r>
        <w:rPr>
          <w:sz w:val="24"/>
        </w:rPr>
        <w:t>упоре</w:t>
      </w:r>
      <w:r>
        <w:rPr>
          <w:spacing w:val="22"/>
          <w:sz w:val="24"/>
        </w:rPr>
        <w:t xml:space="preserve"> </w:t>
      </w:r>
      <w:r>
        <w:rPr>
          <w:sz w:val="24"/>
        </w:rPr>
        <w:t>на</w:t>
      </w:r>
      <w:r>
        <w:rPr>
          <w:spacing w:val="21"/>
          <w:sz w:val="24"/>
        </w:rPr>
        <w:t xml:space="preserve"> </w:t>
      </w:r>
      <w:r>
        <w:rPr>
          <w:sz w:val="24"/>
        </w:rPr>
        <w:t>руках.</w:t>
      </w:r>
    </w:p>
    <w:p w:rsidR="00AC1AA3" w:rsidRDefault="0056180D">
      <w:pPr>
        <w:pStyle w:val="a3"/>
        <w:spacing w:before="91"/>
        <w:ind w:right="561"/>
      </w:pPr>
      <w:r>
        <w:t>Лазание (по канату, по гимнастической стенке с дополнительным отягощением). Развитие</w:t>
      </w:r>
      <w:r>
        <w:rPr>
          <w:spacing w:val="1"/>
        </w:rPr>
        <w:t xml:space="preserve"> </w:t>
      </w:r>
      <w:r>
        <w:t>скоростных</w:t>
      </w:r>
      <w:r>
        <w:rPr>
          <w:spacing w:val="1"/>
        </w:rPr>
        <w:t xml:space="preserve"> </w:t>
      </w:r>
      <w:r>
        <w:t>способностей.</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максимальным</w:t>
      </w:r>
      <w:r>
        <w:rPr>
          <w:spacing w:val="1"/>
        </w:rPr>
        <w:t xml:space="preserve"> </w:t>
      </w:r>
      <w:r>
        <w:t>темпом.</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w:t>
      </w:r>
      <w:r>
        <w:rPr>
          <w:spacing w:val="1"/>
        </w:rPr>
        <w:t xml:space="preserve"> </w:t>
      </w:r>
      <w:r>
        <w:t>после отскока от пола, стены (правой и левой рукой). Передача теннисного мяча в 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Преодоление</w:t>
      </w:r>
      <w:r>
        <w:rPr>
          <w:spacing w:val="1"/>
        </w:rPr>
        <w:t xml:space="preserve"> </w:t>
      </w:r>
      <w:r>
        <w:t>полосы</w:t>
      </w:r>
      <w:r>
        <w:rPr>
          <w:spacing w:val="1"/>
        </w:rPr>
        <w:t xml:space="preserve"> </w:t>
      </w:r>
      <w:r>
        <w:t>препятствий,</w:t>
      </w:r>
      <w:r>
        <w:rPr>
          <w:spacing w:val="60"/>
        </w:rPr>
        <w:t xml:space="preserve"> </w:t>
      </w:r>
      <w:r>
        <w:t>включающей</w:t>
      </w:r>
      <w:r>
        <w:rPr>
          <w:spacing w:val="60"/>
        </w:rPr>
        <w:t xml:space="preserve"> </w:t>
      </w:r>
      <w:r>
        <w:t>в</w:t>
      </w:r>
      <w:r>
        <w:rPr>
          <w:spacing w:val="-57"/>
        </w:rPr>
        <w:t xml:space="preserve"> </w:t>
      </w:r>
      <w:r>
        <w:t>себя: прыжки на разную высоту и длину, по разметкам; бег с максимальной скоростью в</w:t>
      </w:r>
      <w:r>
        <w:rPr>
          <w:spacing w:val="1"/>
        </w:rPr>
        <w:t xml:space="preserve"> </w:t>
      </w:r>
      <w:r>
        <w:t>разных</w:t>
      </w:r>
      <w:r>
        <w:rPr>
          <w:spacing w:val="1"/>
        </w:rPr>
        <w:t xml:space="preserve"> </w:t>
      </w:r>
      <w:r>
        <w:t>направлениях</w:t>
      </w:r>
      <w:r>
        <w:rPr>
          <w:spacing w:val="1"/>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 на высоте). Эстафеты и подвижные игры со скоростной направленностью.</w:t>
      </w:r>
      <w:r>
        <w:rPr>
          <w:spacing w:val="1"/>
        </w:rPr>
        <w:t xml:space="preserve"> </w:t>
      </w:r>
      <w:r>
        <w:t>Технические действия из базовых видов спорта, выполняемые с максимальной скоростью</w:t>
      </w:r>
      <w:r>
        <w:rPr>
          <w:spacing w:val="1"/>
        </w:rPr>
        <w:t xml:space="preserve"> </w:t>
      </w:r>
      <w:r>
        <w:t>движений. Развитие выносливости. Равномерный бег и передвижение на лыжах в режимах</w:t>
      </w:r>
      <w:r>
        <w:rPr>
          <w:spacing w:val="1"/>
        </w:rPr>
        <w:t xml:space="preserve"> </w:t>
      </w:r>
      <w:r>
        <w:t>умеренной и большой интенсивности. Развитие координации движений. Метание малых 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 Упражнения на точность дифференцирования мышечных усилий. Подвижные и</w:t>
      </w:r>
      <w:r>
        <w:rPr>
          <w:spacing w:val="1"/>
        </w:rPr>
        <w:t xml:space="preserve"> </w:t>
      </w:r>
      <w:r>
        <w:t>спортивные игры. Развитие гибкости. Комплексы общеразвивающих упражнений (активных</w:t>
      </w:r>
      <w:r>
        <w:rPr>
          <w:spacing w:val="1"/>
        </w:rPr>
        <w:t xml:space="preserve"> </w:t>
      </w:r>
      <w:r>
        <w:t>и пассивных), выполняемых с большой амплитудой движений. Упражнения на растяжение и</w:t>
      </w:r>
      <w:r>
        <w:rPr>
          <w:spacing w:val="1"/>
        </w:rPr>
        <w:t xml:space="preserve"> </w:t>
      </w:r>
      <w:r>
        <w:t>расслабление</w:t>
      </w:r>
      <w:r>
        <w:rPr>
          <w:spacing w:val="-4"/>
        </w:rPr>
        <w:t xml:space="preserve"> </w:t>
      </w:r>
      <w:r>
        <w:t>мышц.</w:t>
      </w:r>
    </w:p>
    <w:p w:rsidR="00AC1AA3" w:rsidRDefault="0056180D">
      <w:pPr>
        <w:pStyle w:val="a3"/>
        <w:spacing w:before="1"/>
        <w:ind w:right="560"/>
      </w:pPr>
      <w:r>
        <w:rPr>
          <w:b/>
          <w:i/>
        </w:rPr>
        <w:t>Специальная</w:t>
      </w:r>
      <w:r>
        <w:rPr>
          <w:b/>
          <w:i/>
          <w:spacing w:val="1"/>
        </w:rPr>
        <w:t xml:space="preserve"> </w:t>
      </w:r>
      <w:r>
        <w:rPr>
          <w:b/>
          <w:i/>
        </w:rPr>
        <w:t>физическая</w:t>
      </w:r>
      <w:r>
        <w:rPr>
          <w:b/>
          <w:i/>
          <w:spacing w:val="1"/>
        </w:rPr>
        <w:t xml:space="preserve"> </w:t>
      </w:r>
      <w:r>
        <w:rPr>
          <w:b/>
          <w:i/>
        </w:rPr>
        <w:t>подготовка.</w:t>
      </w:r>
      <w:r>
        <w:rPr>
          <w:b/>
          <w:i/>
          <w:spacing w:val="1"/>
        </w:rPr>
        <w:t xml:space="preserve"> </w:t>
      </w:r>
      <w:r>
        <w:rPr>
          <w:i/>
        </w:rPr>
        <w:t>Гимнастика</w:t>
      </w:r>
      <w:r>
        <w:rPr>
          <w:i/>
          <w:spacing w:val="1"/>
        </w:rPr>
        <w:t xml:space="preserve"> </w:t>
      </w:r>
      <w:r>
        <w:rPr>
          <w:i/>
        </w:rPr>
        <w:t>с</w:t>
      </w:r>
      <w:r>
        <w:rPr>
          <w:i/>
          <w:spacing w:val="1"/>
        </w:rPr>
        <w:t xml:space="preserve"> </w:t>
      </w:r>
      <w:r>
        <w:rPr>
          <w:i/>
        </w:rPr>
        <w:t>основами</w:t>
      </w:r>
      <w:r>
        <w:rPr>
          <w:i/>
          <w:spacing w:val="1"/>
        </w:rPr>
        <w:t xml:space="preserve"> </w:t>
      </w:r>
      <w:r>
        <w:rPr>
          <w:i/>
        </w:rPr>
        <w:t>акробатики</w:t>
      </w:r>
      <w:r>
        <w:rPr>
          <w:b/>
        </w:rPr>
        <w:t>.</w:t>
      </w:r>
      <w:r>
        <w:rPr>
          <w:b/>
          <w:spacing w:val="1"/>
        </w:rPr>
        <w:t xml:space="preserve"> </w:t>
      </w: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вперед,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61"/>
        </w:rPr>
        <w:t xml:space="preserve"> </w:t>
      </w:r>
      <w:r>
        <w:t>амплитудой</w:t>
      </w:r>
      <w:r>
        <w:rPr>
          <w:spacing w:val="1"/>
        </w:rPr>
        <w:t xml:space="preserve"> </w:t>
      </w:r>
      <w:r>
        <w:t>движений</w:t>
      </w:r>
      <w:r>
        <w:rPr>
          <w:spacing w:val="1"/>
        </w:rPr>
        <w:t xml:space="preserve"> </w:t>
      </w:r>
      <w:r>
        <w:t>в положении</w:t>
      </w:r>
      <w:r>
        <w:rPr>
          <w:spacing w:val="1"/>
        </w:rPr>
        <w:t xml:space="preserve"> </w:t>
      </w:r>
      <w:r>
        <w:t>стоя,</w:t>
      </w:r>
      <w:r>
        <w:rPr>
          <w:spacing w:val="1"/>
        </w:rPr>
        <w:t xml:space="preserve"> </w:t>
      </w:r>
      <w:r>
        <w:t>сидя, сидя ноги</w:t>
      </w:r>
      <w:r>
        <w:rPr>
          <w:spacing w:val="1"/>
        </w:rPr>
        <w:t xml:space="preserve"> </w:t>
      </w:r>
      <w:r>
        <w:t>в стороны. Упражнения с гимнастической</w:t>
      </w:r>
      <w:r>
        <w:rPr>
          <w:spacing w:val="1"/>
        </w:rPr>
        <w:t xml:space="preserve"> </w:t>
      </w:r>
      <w:r>
        <w:t>палкой (укороченной скакалкой) для развития подвижности плечевого сустава (выкруты).</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 тазобедренных</w:t>
      </w:r>
      <w:r>
        <w:rPr>
          <w:spacing w:val="1"/>
        </w:rPr>
        <w:t xml:space="preserve"> </w:t>
      </w:r>
      <w:r>
        <w:t>и</w:t>
      </w:r>
      <w:r>
        <w:rPr>
          <w:spacing w:val="1"/>
        </w:rPr>
        <w:t xml:space="preserve"> </w:t>
      </w:r>
      <w:r>
        <w:t>коленных</w:t>
      </w:r>
      <w:r>
        <w:rPr>
          <w:spacing w:val="1"/>
        </w:rPr>
        <w:t xml:space="preserve"> </w:t>
      </w:r>
      <w:r>
        <w:t>суставов, для развития подвижности</w:t>
      </w:r>
      <w:r>
        <w:rPr>
          <w:spacing w:val="1"/>
        </w:rPr>
        <w:t xml:space="preserve"> </w:t>
      </w:r>
      <w:r>
        <w:t>позвоночного</w:t>
      </w:r>
      <w:r>
        <w:rPr>
          <w:spacing w:val="1"/>
        </w:rPr>
        <w:t xml:space="preserve"> </w:t>
      </w:r>
      <w:r>
        <w:t>столба.</w:t>
      </w:r>
      <w:r>
        <w:rPr>
          <w:spacing w:val="-5"/>
        </w:rPr>
        <w:t xml:space="preserve"> </w:t>
      </w:r>
      <w:r>
        <w:t>Комплексы</w:t>
      </w:r>
      <w:r>
        <w:rPr>
          <w:spacing w:val="-4"/>
        </w:rPr>
        <w:t xml:space="preserve"> </w:t>
      </w:r>
      <w:r>
        <w:t>активных</w:t>
      </w:r>
      <w:r>
        <w:rPr>
          <w:spacing w:val="-2"/>
        </w:rPr>
        <w:t xml:space="preserve"> </w:t>
      </w:r>
      <w:r>
        <w:t>и</w:t>
      </w:r>
      <w:r>
        <w:rPr>
          <w:spacing w:val="-5"/>
        </w:rPr>
        <w:t xml:space="preserve"> </w:t>
      </w:r>
      <w:r>
        <w:t>пассивных</w:t>
      </w:r>
      <w:r>
        <w:rPr>
          <w:spacing w:val="1"/>
        </w:rPr>
        <w:t xml:space="preserve"> </w:t>
      </w:r>
      <w:r>
        <w:t>упражнений</w:t>
      </w:r>
      <w:r>
        <w:rPr>
          <w:spacing w:val="-3"/>
        </w:rPr>
        <w:t xml:space="preserve"> </w:t>
      </w:r>
      <w:r>
        <w:t>с</w:t>
      </w:r>
      <w:r>
        <w:rPr>
          <w:spacing w:val="-5"/>
        </w:rPr>
        <w:t xml:space="preserve"> </w:t>
      </w:r>
      <w:r>
        <w:t>большой</w:t>
      </w:r>
      <w:r>
        <w:rPr>
          <w:spacing w:val="-3"/>
        </w:rPr>
        <w:t xml:space="preserve"> </w:t>
      </w:r>
      <w:r>
        <w:t>амплитудой</w:t>
      </w:r>
      <w:r>
        <w:rPr>
          <w:spacing w:val="-1"/>
        </w:rPr>
        <w:t xml:space="preserve"> </w:t>
      </w:r>
      <w:r>
        <w:t>движений.</w:t>
      </w:r>
    </w:p>
    <w:p w:rsidR="00AC1AA3" w:rsidRDefault="0056180D">
      <w:pPr>
        <w:pStyle w:val="a3"/>
        <w:ind w:right="568"/>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теннисного</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рукой</w:t>
      </w:r>
      <w:r>
        <w:rPr>
          <w:spacing w:val="1"/>
        </w:rPr>
        <w:t xml:space="preserve"> </w:t>
      </w:r>
      <w:r>
        <w:t>в</w:t>
      </w:r>
      <w:r>
        <w:rPr>
          <w:spacing w:val="1"/>
        </w:rPr>
        <w:t xml:space="preserve"> </w:t>
      </w:r>
      <w:r>
        <w:t>подвижную</w:t>
      </w:r>
      <w:r>
        <w:rPr>
          <w:spacing w:val="1"/>
        </w:rPr>
        <w:t xml:space="preserve"> </w:t>
      </w:r>
      <w:r>
        <w:t>и</w:t>
      </w:r>
      <w:r>
        <w:rPr>
          <w:spacing w:val="1"/>
        </w:rPr>
        <w:t xml:space="preserve"> </w:t>
      </w:r>
      <w:r>
        <w:t>неподвижную</w:t>
      </w:r>
      <w:r>
        <w:rPr>
          <w:spacing w:val="1"/>
        </w:rPr>
        <w:t xml:space="preserve"> </w:t>
      </w:r>
      <w:r>
        <w:t>мишень,</w:t>
      </w:r>
      <w:r>
        <w:rPr>
          <w:spacing w:val="1"/>
        </w:rPr>
        <w:t xml:space="preserve"> </w:t>
      </w:r>
      <w:r>
        <w:t>с</w:t>
      </w:r>
      <w:r>
        <w:rPr>
          <w:spacing w:val="1"/>
        </w:rPr>
        <w:t xml:space="preserve"> </w:t>
      </w:r>
      <w:r>
        <w:t>места.</w:t>
      </w:r>
      <w:r>
        <w:rPr>
          <w:spacing w:val="1"/>
        </w:rPr>
        <w:t xml:space="preserve"> </w:t>
      </w:r>
      <w:r>
        <w:t>Прыжки</w:t>
      </w:r>
      <w:r>
        <w:rPr>
          <w:spacing w:val="1"/>
        </w:rPr>
        <w:t xml:space="preserve"> </w:t>
      </w:r>
      <w:r>
        <w:t>на</w:t>
      </w:r>
      <w:r>
        <w:rPr>
          <w:spacing w:val="1"/>
        </w:rPr>
        <w:t xml:space="preserve"> </w:t>
      </w:r>
      <w:r>
        <w:t>точность</w:t>
      </w:r>
      <w:r>
        <w:rPr>
          <w:spacing w:val="1"/>
        </w:rPr>
        <w:t xml:space="preserve"> </w:t>
      </w:r>
      <w:r>
        <w:t>отталкивания</w:t>
      </w:r>
      <w:r>
        <w:rPr>
          <w:spacing w:val="1"/>
        </w:rPr>
        <w:t xml:space="preserve"> </w:t>
      </w:r>
      <w:r>
        <w:t>и</w:t>
      </w:r>
      <w:r>
        <w:rPr>
          <w:spacing w:val="1"/>
        </w:rPr>
        <w:t xml:space="preserve"> </w:t>
      </w:r>
      <w:r>
        <w:t>приземления.</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4"/>
        </w:rPr>
        <w:t xml:space="preserve"> </w:t>
      </w:r>
      <w:r>
        <w:t>положений.</w:t>
      </w:r>
    </w:p>
    <w:p w:rsidR="00AC1AA3" w:rsidRDefault="0056180D">
      <w:pPr>
        <w:pStyle w:val="a3"/>
        <w:spacing w:before="1"/>
        <w:ind w:right="561"/>
      </w:pPr>
      <w:r>
        <w:t>Легкая атлетика. Развитие выносливости. Бег с максимальной скоростью в режиме повторно-</w:t>
      </w:r>
      <w:r>
        <w:rPr>
          <w:spacing w:val="-57"/>
        </w:rPr>
        <w:t xml:space="preserve"> </w:t>
      </w:r>
      <w:r>
        <w:t>интервального метода. Равномерный повторный бег с финальным ускорением (на разные</w:t>
      </w:r>
      <w:r>
        <w:rPr>
          <w:spacing w:val="1"/>
        </w:rPr>
        <w:t xml:space="preserve"> </w:t>
      </w:r>
      <w:r>
        <w:t>дистанции). Развитие силовых способностей. Прыжки вверх с доставанием подвешенных</w:t>
      </w:r>
      <w:r>
        <w:rPr>
          <w:spacing w:val="1"/>
        </w:rPr>
        <w:t xml:space="preserve"> </w:t>
      </w:r>
      <w:r>
        <w:t>предметов.</w:t>
      </w:r>
      <w:r>
        <w:rPr>
          <w:spacing w:val="1"/>
        </w:rPr>
        <w:t xml:space="preserve"> </w:t>
      </w:r>
      <w:r>
        <w:t>Прыжки</w:t>
      </w:r>
      <w:r>
        <w:rPr>
          <w:spacing w:val="1"/>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61"/>
        </w:rPr>
        <w:t xml:space="preserve"> </w:t>
      </w:r>
      <w:r>
        <w:t>стороны).</w:t>
      </w:r>
      <w:r>
        <w:rPr>
          <w:spacing w:val="1"/>
        </w:rPr>
        <w:t xml:space="preserve"> </w:t>
      </w:r>
      <w:r>
        <w:t>Комплексы</w:t>
      </w:r>
      <w:r>
        <w:rPr>
          <w:spacing w:val="-1"/>
        </w:rPr>
        <w:t xml:space="preserve"> </w:t>
      </w:r>
      <w:r>
        <w:t>силовых</w:t>
      </w:r>
      <w:r>
        <w:rPr>
          <w:spacing w:val="2"/>
        </w:rPr>
        <w:t xml:space="preserve"> </w:t>
      </w:r>
      <w:r>
        <w:t>упражнений</w:t>
      </w:r>
      <w:r>
        <w:rPr>
          <w:spacing w:val="-1"/>
        </w:rPr>
        <w:t xml:space="preserve"> </w:t>
      </w:r>
      <w:r>
        <w:t>по методу</w:t>
      </w:r>
      <w:r>
        <w:rPr>
          <w:spacing w:val="-8"/>
        </w:rPr>
        <w:t xml:space="preserve"> </w:t>
      </w:r>
      <w:r>
        <w:t>круговой тренировки.</w:t>
      </w:r>
    </w:p>
    <w:p w:rsidR="00AC1AA3" w:rsidRDefault="0056180D">
      <w:pPr>
        <w:pStyle w:val="a3"/>
        <w:ind w:right="567"/>
      </w:pPr>
      <w:r>
        <w:t>Развитие скоростных способностей</w:t>
      </w:r>
      <w:r>
        <w:rPr>
          <w:b/>
        </w:rPr>
        <w:t>.</w:t>
      </w:r>
      <w:r>
        <w:rPr>
          <w:b/>
          <w:spacing w:val="1"/>
        </w:rPr>
        <w:t xml:space="preserve"> </w:t>
      </w:r>
      <w:r>
        <w:t>Бег на месте с максимальной скоростью и темпом 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без</w:t>
      </w:r>
      <w:r>
        <w:rPr>
          <w:spacing w:val="1"/>
        </w:rPr>
        <w:t xml:space="preserve"> </w:t>
      </w:r>
      <w:r>
        <w:t>опоры.</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Подвижные</w:t>
      </w:r>
      <w:r>
        <w:rPr>
          <w:spacing w:val="1"/>
        </w:rPr>
        <w:t xml:space="preserve"> </w:t>
      </w:r>
      <w:r>
        <w:t>и</w:t>
      </w:r>
      <w:r>
        <w:rPr>
          <w:spacing w:val="1"/>
        </w:rPr>
        <w:t xml:space="preserve"> </w:t>
      </w:r>
      <w:r>
        <w:t>спортивные</w:t>
      </w:r>
      <w:r>
        <w:rPr>
          <w:spacing w:val="-5"/>
        </w:rPr>
        <w:t xml:space="preserve"> </w:t>
      </w:r>
      <w:r>
        <w:t>игры,</w:t>
      </w:r>
      <w:r>
        <w:rPr>
          <w:spacing w:val="-3"/>
        </w:rPr>
        <w:t xml:space="preserve"> </w:t>
      </w:r>
      <w:r>
        <w:t>эстафеты.</w:t>
      </w:r>
    </w:p>
    <w:p w:rsidR="00AC1AA3" w:rsidRDefault="0056180D">
      <w:pPr>
        <w:pStyle w:val="a3"/>
        <w:ind w:right="567"/>
      </w:pPr>
      <w:r>
        <w:t>Развитие</w:t>
      </w:r>
      <w:r>
        <w:rPr>
          <w:spacing w:val="1"/>
        </w:rPr>
        <w:t xml:space="preserve"> </w:t>
      </w:r>
      <w:r>
        <w:t>координации.</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координации</w:t>
      </w:r>
      <w:r>
        <w:rPr>
          <w:spacing w:val="7"/>
        </w:rPr>
        <w:t xml:space="preserve"> </w:t>
      </w:r>
      <w:r>
        <w:t>(разрабатываются</w:t>
      </w:r>
      <w:r>
        <w:rPr>
          <w:spacing w:val="7"/>
        </w:rPr>
        <w:t xml:space="preserve"> </w:t>
      </w:r>
      <w:r>
        <w:t>на</w:t>
      </w:r>
      <w:r>
        <w:rPr>
          <w:spacing w:val="2"/>
        </w:rPr>
        <w:t xml:space="preserve"> </w:t>
      </w:r>
      <w:r>
        <w:t>основе</w:t>
      </w:r>
      <w:r>
        <w:rPr>
          <w:spacing w:val="5"/>
        </w:rPr>
        <w:t xml:space="preserve"> </w:t>
      </w:r>
      <w:r>
        <w:t>учебного</w:t>
      </w:r>
      <w:r>
        <w:rPr>
          <w:spacing w:val="6"/>
        </w:rPr>
        <w:t xml:space="preserve"> </w:t>
      </w:r>
      <w:r>
        <w:t>материала</w:t>
      </w:r>
      <w:r>
        <w:rPr>
          <w:spacing w:val="3"/>
        </w:rPr>
        <w:t xml:space="preserve"> </w:t>
      </w:r>
      <w:r>
        <w:t>разделов</w:t>
      </w:r>
      <w:r>
        <w:rPr>
          <w:spacing w:val="9"/>
        </w:rPr>
        <w:t xml:space="preserve"> </w:t>
      </w:r>
      <w:r>
        <w:t>«Гимнастика»</w:t>
      </w:r>
      <w:r>
        <w:rPr>
          <w:spacing w:val="56"/>
        </w:rPr>
        <w:t xml:space="preserve"> </w:t>
      </w:r>
      <w:r>
        <w:t>и</w:t>
      </w:r>
    </w:p>
    <w:p w:rsidR="00AC1AA3" w:rsidRDefault="0056180D">
      <w:pPr>
        <w:pStyle w:val="a3"/>
      </w:pPr>
      <w:r>
        <w:t>«Спортивные</w:t>
      </w:r>
      <w:r>
        <w:rPr>
          <w:spacing w:val="-12"/>
        </w:rPr>
        <w:t xml:space="preserve"> </w:t>
      </w:r>
      <w:r>
        <w:t>игры»).</w:t>
      </w:r>
    </w:p>
    <w:p w:rsidR="00AC1AA3" w:rsidRDefault="0056180D">
      <w:pPr>
        <w:pStyle w:val="a3"/>
        <w:ind w:right="568"/>
      </w:pPr>
      <w:r>
        <w:t>Лыжные</w:t>
      </w:r>
      <w:r>
        <w:rPr>
          <w:spacing w:val="1"/>
        </w:rPr>
        <w:t xml:space="preserve"> </w:t>
      </w:r>
      <w:r>
        <w:t>гонки.</w:t>
      </w:r>
      <w:r>
        <w:rPr>
          <w:spacing w:val="1"/>
        </w:rPr>
        <w:t xml:space="preserve"> </w:t>
      </w:r>
      <w:r>
        <w:t>Развитие</w:t>
      </w:r>
      <w:r>
        <w:rPr>
          <w:spacing w:val="1"/>
        </w:rPr>
        <w:t xml:space="preserve"> </w:t>
      </w:r>
      <w:r>
        <w:t>выносливости.</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Подъем</w:t>
      </w:r>
      <w:r>
        <w:rPr>
          <w:spacing w:val="1"/>
        </w:rPr>
        <w:t xml:space="preserve"> </w:t>
      </w:r>
      <w:r>
        <w:t>ступающим</w:t>
      </w:r>
      <w:r>
        <w:rPr>
          <w:spacing w:val="-4"/>
        </w:rPr>
        <w:t xml:space="preserve"> </w:t>
      </w:r>
      <w:r>
        <w:lastRenderedPageBreak/>
        <w:t>и</w:t>
      </w:r>
      <w:r>
        <w:rPr>
          <w:spacing w:val="1"/>
        </w:rPr>
        <w:t xml:space="preserve"> </w:t>
      </w:r>
      <w:r>
        <w:t>скользящим шагом,</w:t>
      </w:r>
      <w:r>
        <w:rPr>
          <w:spacing w:val="-1"/>
        </w:rPr>
        <w:t xml:space="preserve"> </w:t>
      </w:r>
      <w:r>
        <w:t>бегом,</w:t>
      </w:r>
      <w:r>
        <w:rPr>
          <w:spacing w:val="2"/>
        </w:rPr>
        <w:t xml:space="preserve"> </w:t>
      </w:r>
      <w:r>
        <w:t>«лесенкой»,</w:t>
      </w:r>
      <w:r>
        <w:rPr>
          <w:spacing w:val="4"/>
        </w:rPr>
        <w:t xml:space="preserve"> </w:t>
      </w:r>
      <w:r>
        <w:t>«елочкой».</w:t>
      </w:r>
    </w:p>
    <w:p w:rsidR="00AC1AA3" w:rsidRDefault="0056180D">
      <w:pPr>
        <w:pStyle w:val="a3"/>
        <w:ind w:right="573"/>
      </w:pPr>
      <w:r>
        <w:t>Развитие координации</w:t>
      </w:r>
      <w:r>
        <w:rPr>
          <w:b/>
        </w:rPr>
        <w:t xml:space="preserve">. </w:t>
      </w:r>
      <w:r>
        <w:t>Упражнения в поворотах и спусках на лыжах, проезд через «ворота»</w:t>
      </w:r>
      <w:r>
        <w:rPr>
          <w:spacing w:val="1"/>
        </w:rPr>
        <w:t xml:space="preserve"> </w:t>
      </w:r>
      <w:r>
        <w:t>и преодоление</w:t>
      </w:r>
      <w:r>
        <w:rPr>
          <w:spacing w:val="-1"/>
        </w:rPr>
        <w:t xml:space="preserve"> </w:t>
      </w:r>
      <w:r>
        <w:t>небольших</w:t>
      </w:r>
      <w:r>
        <w:rPr>
          <w:spacing w:val="1"/>
        </w:rPr>
        <w:t xml:space="preserve"> </w:t>
      </w:r>
      <w:r>
        <w:t>трамплинов.</w:t>
      </w:r>
    </w:p>
    <w:p w:rsidR="00AC1AA3" w:rsidRDefault="0056180D" w:rsidP="008937BF">
      <w:pPr>
        <w:pStyle w:val="a5"/>
        <w:numPr>
          <w:ilvl w:val="0"/>
          <w:numId w:val="20"/>
        </w:numPr>
        <w:tabs>
          <w:tab w:val="left" w:pos="1523"/>
        </w:tabs>
        <w:ind w:hanging="184"/>
        <w:rPr>
          <w:i/>
          <w:sz w:val="24"/>
        </w:rPr>
      </w:pPr>
      <w:r>
        <w:rPr>
          <w:i/>
          <w:sz w:val="24"/>
        </w:rPr>
        <w:t>класс</w:t>
      </w:r>
    </w:p>
    <w:p w:rsidR="00AC1AA3" w:rsidRDefault="0056180D">
      <w:pPr>
        <w:pStyle w:val="1"/>
        <w:spacing w:line="275" w:lineRule="exact"/>
      </w:pPr>
      <w:r>
        <w:t>Знания</w:t>
      </w:r>
      <w:r>
        <w:rPr>
          <w:spacing w:val="-4"/>
        </w:rPr>
        <w:t xml:space="preserve"> </w:t>
      </w:r>
      <w:r>
        <w:t>о</w:t>
      </w:r>
      <w:r>
        <w:rPr>
          <w:spacing w:val="-4"/>
        </w:rPr>
        <w:t xml:space="preserve"> </w:t>
      </w:r>
      <w:r>
        <w:t>физической</w:t>
      </w:r>
      <w:r>
        <w:rPr>
          <w:spacing w:val="-4"/>
        </w:rPr>
        <w:t xml:space="preserve"> </w:t>
      </w:r>
      <w:r>
        <w:t>культуре.</w:t>
      </w:r>
    </w:p>
    <w:p w:rsidR="00AC1AA3" w:rsidRDefault="0056180D">
      <w:pPr>
        <w:pStyle w:val="a3"/>
        <w:spacing w:line="275" w:lineRule="exact"/>
      </w:pPr>
      <w:r>
        <w:t>Первая</w:t>
      </w:r>
      <w:r>
        <w:rPr>
          <w:spacing w:val="-5"/>
        </w:rPr>
        <w:t xml:space="preserve"> </w:t>
      </w:r>
      <w:r>
        <w:t>помощь</w:t>
      </w:r>
      <w:r>
        <w:rPr>
          <w:spacing w:val="-1"/>
        </w:rPr>
        <w:t xml:space="preserve"> </w:t>
      </w:r>
      <w:r>
        <w:t>при травмах.</w:t>
      </w:r>
      <w:r>
        <w:rPr>
          <w:spacing w:val="-5"/>
        </w:rPr>
        <w:t xml:space="preserve"> </w:t>
      </w:r>
      <w:r>
        <w:t>Познай</w:t>
      </w:r>
      <w:r>
        <w:rPr>
          <w:spacing w:val="-1"/>
        </w:rPr>
        <w:t xml:space="preserve"> </w:t>
      </w:r>
      <w:r>
        <w:t>себя.</w:t>
      </w:r>
      <w:r>
        <w:rPr>
          <w:spacing w:val="-2"/>
        </w:rPr>
        <w:t xml:space="preserve"> </w:t>
      </w:r>
      <w:r>
        <w:t>Здоровье</w:t>
      </w:r>
      <w:r>
        <w:rPr>
          <w:spacing w:val="-5"/>
        </w:rPr>
        <w:t xml:space="preserve"> </w:t>
      </w:r>
      <w:r>
        <w:t>и здоровый</w:t>
      </w:r>
      <w:r>
        <w:rPr>
          <w:spacing w:val="-4"/>
        </w:rPr>
        <w:t xml:space="preserve"> </w:t>
      </w:r>
      <w:r>
        <w:t>образ</w:t>
      </w:r>
      <w:r>
        <w:rPr>
          <w:spacing w:val="-8"/>
        </w:rPr>
        <w:t xml:space="preserve"> </w:t>
      </w:r>
      <w:r>
        <w:t>жизни.</w:t>
      </w:r>
    </w:p>
    <w:p w:rsidR="00AC1AA3" w:rsidRDefault="0056180D">
      <w:pPr>
        <w:pStyle w:val="1"/>
        <w:spacing w:before="3"/>
      </w:pPr>
      <w:r>
        <w:t>Способы</w:t>
      </w:r>
      <w:r>
        <w:rPr>
          <w:spacing w:val="-12"/>
        </w:rPr>
        <w:t xml:space="preserve"> </w:t>
      </w:r>
      <w:r>
        <w:t>самостоятельной</w:t>
      </w:r>
      <w:r>
        <w:rPr>
          <w:spacing w:val="-7"/>
        </w:rPr>
        <w:t xml:space="preserve"> </w:t>
      </w:r>
      <w:r>
        <w:t>деятельности.</w:t>
      </w:r>
    </w:p>
    <w:p w:rsidR="00AC1AA3" w:rsidRDefault="0056180D">
      <w:pPr>
        <w:pStyle w:val="a3"/>
        <w:spacing w:before="2"/>
        <w:ind w:right="1141" w:firstLine="705"/>
      </w:pPr>
      <w:r>
        <w:t>Правила техники безопасности и гигиены мест занятий в процессе выполнения</w:t>
      </w:r>
      <w:r>
        <w:rPr>
          <w:spacing w:val="1"/>
        </w:rPr>
        <w:t xml:space="preserve"> </w:t>
      </w:r>
      <w:r>
        <w:t>физических</w:t>
      </w:r>
      <w:r>
        <w:rPr>
          <w:spacing w:val="2"/>
        </w:rPr>
        <w:t xml:space="preserve"> </w:t>
      </w:r>
      <w:r>
        <w:t>упражнений в</w:t>
      </w:r>
      <w:r>
        <w:rPr>
          <w:spacing w:val="-3"/>
        </w:rPr>
        <w:t xml:space="preserve"> </w:t>
      </w:r>
      <w:r>
        <w:t>спортивных</w:t>
      </w:r>
      <w:r>
        <w:rPr>
          <w:spacing w:val="-3"/>
        </w:rPr>
        <w:t xml:space="preserve"> </w:t>
      </w:r>
      <w:r>
        <w:t>задах и</w:t>
      </w:r>
      <w:r>
        <w:rPr>
          <w:spacing w:val="-3"/>
        </w:rPr>
        <w:t xml:space="preserve"> </w:t>
      </w:r>
      <w:r>
        <w:t>на</w:t>
      </w:r>
      <w:r>
        <w:rPr>
          <w:spacing w:val="-4"/>
        </w:rPr>
        <w:t xml:space="preserve"> </w:t>
      </w:r>
      <w:r>
        <w:t>открытых</w:t>
      </w:r>
      <w:r>
        <w:rPr>
          <w:spacing w:val="2"/>
        </w:rPr>
        <w:t xml:space="preserve"> </w:t>
      </w:r>
      <w:r>
        <w:t>площадках.</w:t>
      </w:r>
    </w:p>
    <w:p w:rsidR="00AC1AA3" w:rsidRDefault="0056180D">
      <w:pPr>
        <w:pStyle w:val="a3"/>
        <w:spacing w:before="91"/>
        <w:ind w:right="570"/>
      </w:pPr>
      <w:r>
        <w:t>Техническая</w:t>
      </w:r>
      <w:r>
        <w:rPr>
          <w:spacing w:val="1"/>
        </w:rPr>
        <w:t xml:space="preserve"> </w:t>
      </w:r>
      <w:r>
        <w:t>подготовка</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w:t>
      </w:r>
      <w:r>
        <w:rPr>
          <w:spacing w:val="1"/>
        </w:rPr>
        <w:t xml:space="preserve"> </w:t>
      </w:r>
      <w:r>
        <w:t>двигательного умения и двигательного навыка. Способы оценивания техники 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w:t>
      </w:r>
      <w:r>
        <w:rPr>
          <w:spacing w:val="1"/>
        </w:rPr>
        <w:t xml:space="preserve"> </w:t>
      </w:r>
      <w:r>
        <w:t>при</w:t>
      </w:r>
      <w:r>
        <w:rPr>
          <w:spacing w:val="1"/>
        </w:rPr>
        <w:t xml:space="preserve"> </w:t>
      </w:r>
      <w:r>
        <w:t>разучивании</w:t>
      </w:r>
      <w:r>
        <w:rPr>
          <w:spacing w:val="1"/>
        </w:rPr>
        <w:t xml:space="preserve"> </w:t>
      </w:r>
      <w:r>
        <w:t>техники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причины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1"/>
        </w:rPr>
        <w:t xml:space="preserve"> </w:t>
      </w:r>
      <w:r>
        <w:t>технической</w:t>
      </w:r>
      <w:r>
        <w:rPr>
          <w:spacing w:val="-1"/>
        </w:rPr>
        <w:t xml:space="preserve"> </w:t>
      </w:r>
      <w:r>
        <w:t>подготовкой.</w:t>
      </w:r>
    </w:p>
    <w:p w:rsidR="00AC1AA3" w:rsidRDefault="0056180D">
      <w:pPr>
        <w:pStyle w:val="1"/>
      </w:pPr>
      <w:r>
        <w:t>Физкультурно-оздоровительная</w:t>
      </w:r>
      <w:r>
        <w:rPr>
          <w:spacing w:val="-13"/>
        </w:rPr>
        <w:t xml:space="preserve"> </w:t>
      </w:r>
      <w:r>
        <w:t>деятельность.</w:t>
      </w:r>
    </w:p>
    <w:p w:rsidR="00AC1AA3" w:rsidRDefault="0056180D">
      <w:pPr>
        <w:pStyle w:val="a3"/>
        <w:spacing w:before="2"/>
        <w:ind w:right="567"/>
      </w:pPr>
      <w:r>
        <w:t>Оздоровительные комплексы для самостоятельных занятий с добавлением ранее разученных</w:t>
      </w:r>
      <w:r>
        <w:rPr>
          <w:spacing w:val="-57"/>
        </w:rPr>
        <w:t xml:space="preserve"> </w:t>
      </w:r>
      <w:r>
        <w:t>упражнений: для коррекции телосложения и профилактики нарушения осанки; 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Индивидуально</w:t>
      </w:r>
      <w:r>
        <w:rPr>
          <w:spacing w:val="1"/>
        </w:rPr>
        <w:t xml:space="preserve"> </w:t>
      </w:r>
      <w:r>
        <w:t>ориентированные</w:t>
      </w:r>
      <w:r>
        <w:rPr>
          <w:spacing w:val="-57"/>
        </w:rPr>
        <w:t xml:space="preserve"> </w:t>
      </w:r>
      <w:r>
        <w:t>здоровьесберегающие</w:t>
      </w:r>
      <w:r>
        <w:rPr>
          <w:spacing w:val="1"/>
        </w:rPr>
        <w:t xml:space="preserve"> </w:t>
      </w:r>
      <w:r>
        <w:t>технологии:</w:t>
      </w:r>
      <w:r>
        <w:rPr>
          <w:spacing w:val="1"/>
        </w:rPr>
        <w:t xml:space="preserve"> </w:t>
      </w:r>
      <w:r>
        <w:t>комплексы</w:t>
      </w:r>
      <w:r>
        <w:rPr>
          <w:spacing w:val="1"/>
        </w:rPr>
        <w:t xml:space="preserve"> </w:t>
      </w:r>
      <w:r>
        <w:t>упражнений</w:t>
      </w:r>
      <w:r>
        <w:rPr>
          <w:spacing w:val="1"/>
        </w:rPr>
        <w:t xml:space="preserve"> </w:t>
      </w:r>
      <w:r>
        <w:t>адаптивной</w:t>
      </w:r>
      <w:r>
        <w:rPr>
          <w:spacing w:val="1"/>
        </w:rPr>
        <w:t xml:space="preserve"> </w:t>
      </w:r>
      <w:r>
        <w:t>физической</w:t>
      </w:r>
      <w:r>
        <w:rPr>
          <w:spacing w:val="1"/>
        </w:rPr>
        <w:t xml:space="preserve"> </w:t>
      </w:r>
      <w:r>
        <w:t>культуры;</w:t>
      </w:r>
      <w:r>
        <w:rPr>
          <w:spacing w:val="-3"/>
        </w:rPr>
        <w:t xml:space="preserve"> </w:t>
      </w:r>
      <w:r>
        <w:t>оздоровительная ходьба</w:t>
      </w:r>
      <w:r>
        <w:rPr>
          <w:spacing w:val="-2"/>
        </w:rPr>
        <w:t xml:space="preserve"> </w:t>
      </w:r>
      <w:r>
        <w:t>и бег.</w:t>
      </w:r>
    </w:p>
    <w:p w:rsidR="00AC1AA3" w:rsidRDefault="0056180D">
      <w:pPr>
        <w:pStyle w:val="1"/>
        <w:spacing w:line="274" w:lineRule="exact"/>
      </w:pPr>
      <w:r>
        <w:t>Спортивно-оздоровительная</w:t>
      </w:r>
      <w:r>
        <w:rPr>
          <w:spacing w:val="-11"/>
        </w:rPr>
        <w:t xml:space="preserve"> </w:t>
      </w:r>
      <w:r>
        <w:t>деятельность.</w:t>
      </w:r>
      <w:r>
        <w:rPr>
          <w:spacing w:val="-10"/>
        </w:rPr>
        <w:t xml:space="preserve"> </w:t>
      </w:r>
      <w:r>
        <w:t>Физическое</w:t>
      </w:r>
      <w:r>
        <w:rPr>
          <w:spacing w:val="-12"/>
        </w:rPr>
        <w:t xml:space="preserve"> </w:t>
      </w:r>
      <w:r>
        <w:t>совершенствование.</w:t>
      </w:r>
    </w:p>
    <w:p w:rsidR="00AC1AA3" w:rsidRDefault="0056180D">
      <w:pPr>
        <w:pStyle w:val="a3"/>
        <w:spacing w:before="3"/>
        <w:ind w:right="571"/>
      </w:pPr>
      <w:r>
        <w:rPr>
          <w:i/>
        </w:rPr>
        <w:t>Модуль</w:t>
      </w:r>
      <w:r>
        <w:rPr>
          <w:i/>
          <w:spacing w:val="1"/>
        </w:rPr>
        <w:t xml:space="preserve"> </w:t>
      </w:r>
      <w:r>
        <w:rPr>
          <w:i/>
        </w:rPr>
        <w:t>«Легкая</w:t>
      </w:r>
      <w:r>
        <w:rPr>
          <w:i/>
          <w:spacing w:val="1"/>
        </w:rPr>
        <w:t xml:space="preserve"> </w:t>
      </w:r>
      <w:r>
        <w:rPr>
          <w:i/>
        </w:rPr>
        <w:t>атлетика».</w:t>
      </w:r>
      <w:r>
        <w:rPr>
          <w:i/>
          <w:spacing w:val="1"/>
        </w:rPr>
        <w:t xml:space="preserve"> </w:t>
      </w:r>
      <w:r>
        <w:t>Различные</w:t>
      </w:r>
      <w:r>
        <w:rPr>
          <w:spacing w:val="1"/>
        </w:rPr>
        <w:t xml:space="preserve"> </w:t>
      </w:r>
      <w:r>
        <w:t>виды</w:t>
      </w:r>
      <w:r>
        <w:rPr>
          <w:spacing w:val="1"/>
        </w:rPr>
        <w:t xml:space="preserve"> </w:t>
      </w:r>
      <w:r>
        <w:t>ходьбы</w:t>
      </w:r>
      <w:r>
        <w:rPr>
          <w:spacing w:val="1"/>
        </w:rPr>
        <w:t xml:space="preserve"> </w:t>
      </w:r>
      <w:r>
        <w:t>и</w:t>
      </w:r>
      <w:r>
        <w:rPr>
          <w:spacing w:val="1"/>
        </w:rPr>
        <w:t xml:space="preserve"> </w:t>
      </w:r>
      <w:r>
        <w:t>бега.</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Бег</w:t>
      </w:r>
      <w:r>
        <w:rPr>
          <w:spacing w:val="1"/>
        </w:rPr>
        <w:t xml:space="preserve"> </w:t>
      </w:r>
      <w:r>
        <w:t>в</w:t>
      </w:r>
      <w:r>
        <w:rPr>
          <w:spacing w:val="1"/>
        </w:rPr>
        <w:t xml:space="preserve"> </w:t>
      </w:r>
      <w:r>
        <w:t>различном темпе. Бег в чередовании с ходьбой. Бег на скорость. Бросание и ловля набивного</w:t>
      </w:r>
      <w:r>
        <w:rPr>
          <w:spacing w:val="-57"/>
        </w:rPr>
        <w:t xml:space="preserve"> </w:t>
      </w:r>
      <w:r>
        <w:t>мяча. Метание мяча с места, с шага, с трех шагов. Совершенствование техники метания</w:t>
      </w:r>
      <w:r>
        <w:rPr>
          <w:spacing w:val="1"/>
        </w:rPr>
        <w:t xml:space="preserve"> </w:t>
      </w:r>
      <w:r>
        <w:t>гранаты</w:t>
      </w:r>
      <w:r>
        <w:rPr>
          <w:spacing w:val="24"/>
        </w:rPr>
        <w:t xml:space="preserve"> </w:t>
      </w:r>
      <w:r>
        <w:t>с</w:t>
      </w:r>
      <w:r>
        <w:rPr>
          <w:spacing w:val="24"/>
        </w:rPr>
        <w:t xml:space="preserve"> </w:t>
      </w:r>
      <w:r>
        <w:t>места.</w:t>
      </w:r>
      <w:r>
        <w:rPr>
          <w:spacing w:val="25"/>
        </w:rPr>
        <w:t xml:space="preserve"> </w:t>
      </w:r>
      <w:r>
        <w:t>Прыжки</w:t>
      </w:r>
      <w:r>
        <w:rPr>
          <w:spacing w:val="30"/>
        </w:rPr>
        <w:t xml:space="preserve"> </w:t>
      </w:r>
      <w:r>
        <w:t>через</w:t>
      </w:r>
      <w:r>
        <w:rPr>
          <w:spacing w:val="24"/>
        </w:rPr>
        <w:t xml:space="preserve"> </w:t>
      </w:r>
      <w:r>
        <w:t>препятствия.</w:t>
      </w:r>
      <w:r>
        <w:rPr>
          <w:spacing w:val="18"/>
        </w:rPr>
        <w:t xml:space="preserve"> </w:t>
      </w:r>
      <w:r>
        <w:t>Прыжки</w:t>
      </w:r>
      <w:r>
        <w:rPr>
          <w:spacing w:val="29"/>
        </w:rPr>
        <w:t xml:space="preserve"> </w:t>
      </w:r>
      <w:r>
        <w:t>в</w:t>
      </w:r>
      <w:r>
        <w:rPr>
          <w:spacing w:val="24"/>
        </w:rPr>
        <w:t xml:space="preserve"> </w:t>
      </w:r>
      <w:r>
        <w:t>длину</w:t>
      </w:r>
      <w:r>
        <w:rPr>
          <w:spacing w:val="18"/>
        </w:rPr>
        <w:t xml:space="preserve"> </w:t>
      </w:r>
      <w:r>
        <w:t>с</w:t>
      </w:r>
      <w:r>
        <w:rPr>
          <w:spacing w:val="22"/>
        </w:rPr>
        <w:t xml:space="preserve"> </w:t>
      </w:r>
      <w:r>
        <w:t>места,</w:t>
      </w:r>
      <w:r>
        <w:rPr>
          <w:spacing w:val="25"/>
        </w:rPr>
        <w:t xml:space="preserve"> </w:t>
      </w:r>
      <w:r>
        <w:t>с</w:t>
      </w:r>
      <w:r>
        <w:rPr>
          <w:spacing w:val="21"/>
        </w:rPr>
        <w:t xml:space="preserve"> </w:t>
      </w:r>
      <w:r>
        <w:t>разбега</w:t>
      </w:r>
      <w:r>
        <w:rPr>
          <w:spacing w:val="24"/>
        </w:rPr>
        <w:t xml:space="preserve"> </w:t>
      </w:r>
      <w:r>
        <w:t>способом</w:t>
      </w:r>
    </w:p>
    <w:p w:rsidR="00AC1AA3" w:rsidRDefault="0056180D">
      <w:pPr>
        <w:pStyle w:val="a3"/>
        <w:spacing w:before="1"/>
      </w:pPr>
      <w:r>
        <w:t>«согнув</w:t>
      </w:r>
      <w:r>
        <w:rPr>
          <w:spacing w:val="-8"/>
        </w:rPr>
        <w:t xml:space="preserve"> </w:t>
      </w:r>
      <w:r>
        <w:t>ноги»,</w:t>
      </w:r>
      <w:r>
        <w:rPr>
          <w:spacing w:val="-3"/>
        </w:rPr>
        <w:t xml:space="preserve"> </w:t>
      </w:r>
      <w:r>
        <w:t>в</w:t>
      </w:r>
      <w:r>
        <w:rPr>
          <w:spacing w:val="-4"/>
        </w:rPr>
        <w:t xml:space="preserve"> </w:t>
      </w:r>
      <w:r>
        <w:t>высоту.</w:t>
      </w:r>
      <w:r>
        <w:rPr>
          <w:spacing w:val="-1"/>
        </w:rPr>
        <w:t xml:space="preserve"> </w:t>
      </w:r>
      <w:r>
        <w:t>Прыжки</w:t>
      </w:r>
      <w:r>
        <w:rPr>
          <w:spacing w:val="-1"/>
        </w:rPr>
        <w:t xml:space="preserve"> </w:t>
      </w:r>
      <w:r>
        <w:t>с</w:t>
      </w:r>
      <w:r>
        <w:rPr>
          <w:spacing w:val="-5"/>
        </w:rPr>
        <w:t xml:space="preserve"> </w:t>
      </w:r>
      <w:r>
        <w:t>высоты.</w:t>
      </w:r>
    </w:p>
    <w:p w:rsidR="00AC1AA3" w:rsidRDefault="0056180D">
      <w:pPr>
        <w:pStyle w:val="a3"/>
        <w:ind w:right="561"/>
      </w:pPr>
      <w:r>
        <w:rPr>
          <w:i/>
        </w:rPr>
        <w:t>Модуль</w:t>
      </w:r>
      <w:r>
        <w:rPr>
          <w:i/>
          <w:spacing w:val="1"/>
        </w:rPr>
        <w:t xml:space="preserve"> </w:t>
      </w:r>
      <w:r>
        <w:rPr>
          <w:i/>
        </w:rPr>
        <w:t>«гимнастика».</w:t>
      </w:r>
      <w:r>
        <w:rPr>
          <w:i/>
          <w:spacing w:val="1"/>
        </w:rPr>
        <w:t xml:space="preserve"> </w:t>
      </w:r>
      <w:r>
        <w:t>Строевые</w:t>
      </w:r>
      <w:r>
        <w:rPr>
          <w:spacing w:val="1"/>
        </w:rPr>
        <w:t xml:space="preserve"> </w:t>
      </w:r>
      <w:r>
        <w:t>упражнения.</w:t>
      </w:r>
      <w:r>
        <w:rPr>
          <w:spacing w:val="1"/>
        </w:rPr>
        <w:t xml:space="preserve"> </w:t>
      </w:r>
      <w:r>
        <w:t>Общеразвивающие</w:t>
      </w:r>
      <w:r>
        <w:rPr>
          <w:spacing w:val="1"/>
        </w:rPr>
        <w:t xml:space="preserve"> </w:t>
      </w:r>
      <w:r>
        <w:t>упражнения</w:t>
      </w:r>
      <w:r>
        <w:rPr>
          <w:spacing w:val="1"/>
        </w:rPr>
        <w:t xml:space="preserve"> </w:t>
      </w:r>
      <w:r>
        <w:t>(ОРУ)</w:t>
      </w:r>
      <w:r>
        <w:rPr>
          <w:spacing w:val="1"/>
        </w:rPr>
        <w:t xml:space="preserve"> </w:t>
      </w:r>
      <w:r>
        <w:t>с</w:t>
      </w:r>
      <w:r>
        <w:rPr>
          <w:spacing w:val="1"/>
        </w:rPr>
        <w:t xml:space="preserve"> </w:t>
      </w:r>
      <w:r>
        <w:t>предметами и без, в парах. Развитие координационных, силовых способностей, гибкости и</w:t>
      </w:r>
      <w:r>
        <w:rPr>
          <w:spacing w:val="1"/>
        </w:rPr>
        <w:t xml:space="preserve"> </w:t>
      </w:r>
      <w:r>
        <w:t>правильной</w:t>
      </w:r>
      <w:r>
        <w:rPr>
          <w:spacing w:val="1"/>
        </w:rPr>
        <w:t xml:space="preserve"> </w:t>
      </w:r>
      <w:r>
        <w:t>осанки.</w:t>
      </w:r>
      <w:r>
        <w:rPr>
          <w:spacing w:val="1"/>
        </w:rPr>
        <w:t xml:space="preserve"> </w:t>
      </w:r>
      <w:r>
        <w:t>Акробатические</w:t>
      </w:r>
      <w:r>
        <w:rPr>
          <w:spacing w:val="1"/>
        </w:rPr>
        <w:t xml:space="preserve"> </w:t>
      </w:r>
      <w:r>
        <w:t>упражнения.</w:t>
      </w:r>
      <w:r>
        <w:rPr>
          <w:spacing w:val="1"/>
        </w:rPr>
        <w:t xml:space="preserve"> </w:t>
      </w:r>
      <w:r>
        <w:t>Лазание</w:t>
      </w:r>
      <w:r>
        <w:rPr>
          <w:spacing w:val="1"/>
        </w:rPr>
        <w:t xml:space="preserve"> </w:t>
      </w:r>
      <w:r>
        <w:t>по</w:t>
      </w:r>
      <w:r>
        <w:rPr>
          <w:spacing w:val="1"/>
        </w:rPr>
        <w:t xml:space="preserve"> </w:t>
      </w:r>
      <w:r>
        <w:t>канату.</w:t>
      </w:r>
      <w:r>
        <w:rPr>
          <w:spacing w:val="1"/>
        </w:rPr>
        <w:t xml:space="preserve"> </w:t>
      </w:r>
      <w:r>
        <w:t>Упражнения</w:t>
      </w:r>
      <w:r>
        <w:rPr>
          <w:spacing w:val="1"/>
        </w:rPr>
        <w:t xml:space="preserve"> </w:t>
      </w:r>
      <w:r>
        <w:t>в</w:t>
      </w:r>
      <w:r>
        <w:rPr>
          <w:spacing w:val="1"/>
        </w:rPr>
        <w:t xml:space="preserve"> </w:t>
      </w:r>
      <w:r>
        <w:t>равновесии на гимнастическом бревне. Гимнастические комбинации из ранее разученных</w:t>
      </w:r>
      <w:r>
        <w:rPr>
          <w:spacing w:val="1"/>
        </w:rPr>
        <w:t xml:space="preserve"> </w:t>
      </w:r>
      <w:r>
        <w:t>элементов.</w:t>
      </w:r>
      <w:r>
        <w:rPr>
          <w:spacing w:val="-4"/>
        </w:rPr>
        <w:t xml:space="preserve"> </w:t>
      </w:r>
      <w:r>
        <w:t>Висы:</w:t>
      </w:r>
      <w:r>
        <w:rPr>
          <w:spacing w:val="-3"/>
        </w:rPr>
        <w:t xml:space="preserve"> </w:t>
      </w:r>
      <w:r>
        <w:t>смешанные</w:t>
      </w:r>
      <w:r>
        <w:rPr>
          <w:spacing w:val="-4"/>
        </w:rPr>
        <w:t xml:space="preserve"> </w:t>
      </w:r>
      <w:r>
        <w:t>и</w:t>
      </w:r>
      <w:r>
        <w:rPr>
          <w:spacing w:val="-3"/>
        </w:rPr>
        <w:t xml:space="preserve"> </w:t>
      </w:r>
      <w:r>
        <w:t>простые.</w:t>
      </w:r>
      <w:r>
        <w:rPr>
          <w:spacing w:val="-5"/>
        </w:rPr>
        <w:t xml:space="preserve"> </w:t>
      </w:r>
      <w:r>
        <w:t>Опорный</w:t>
      </w:r>
      <w:r>
        <w:rPr>
          <w:spacing w:val="-2"/>
        </w:rPr>
        <w:t xml:space="preserve"> </w:t>
      </w:r>
      <w:r>
        <w:t>прыжок</w:t>
      </w:r>
      <w:r>
        <w:rPr>
          <w:spacing w:val="-3"/>
        </w:rPr>
        <w:t xml:space="preserve"> </w:t>
      </w:r>
      <w:r>
        <w:t>через</w:t>
      </w:r>
      <w:r>
        <w:rPr>
          <w:spacing w:val="-2"/>
        </w:rPr>
        <w:t xml:space="preserve"> </w:t>
      </w:r>
      <w:r>
        <w:t>гимнастического</w:t>
      </w:r>
      <w:r>
        <w:rPr>
          <w:spacing w:val="-2"/>
        </w:rPr>
        <w:t xml:space="preserve"> </w:t>
      </w:r>
      <w:r>
        <w:t>козла.</w:t>
      </w:r>
    </w:p>
    <w:p w:rsidR="00AC1AA3" w:rsidRDefault="0056180D">
      <w:pPr>
        <w:pStyle w:val="a3"/>
        <w:ind w:right="569"/>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Совершенствование попеременного двухшажного и бесшажного хода. Техника выполнения</w:t>
      </w:r>
      <w:r>
        <w:rPr>
          <w:spacing w:val="1"/>
        </w:rPr>
        <w:t xml:space="preserve"> </w:t>
      </w:r>
      <w:r>
        <w:t>одновременного двухшажного хода. Повороты</w:t>
      </w:r>
      <w:r>
        <w:rPr>
          <w:spacing w:val="1"/>
        </w:rPr>
        <w:t xml:space="preserve"> </w:t>
      </w:r>
      <w:r>
        <w:t>«переступанием» на месте и</w:t>
      </w:r>
      <w:r>
        <w:rPr>
          <w:spacing w:val="1"/>
        </w:rPr>
        <w:t xml:space="preserve"> </w:t>
      </w:r>
      <w:r>
        <w:t>в движении.</w:t>
      </w:r>
      <w:r>
        <w:rPr>
          <w:spacing w:val="1"/>
        </w:rPr>
        <w:t xml:space="preserve"> </w:t>
      </w:r>
      <w:r>
        <w:t>Прохождение</w:t>
      </w:r>
      <w:r>
        <w:rPr>
          <w:spacing w:val="-4"/>
        </w:rPr>
        <w:t xml:space="preserve"> </w:t>
      </w:r>
      <w:r>
        <w:t>дистанции до 500 м ранее</w:t>
      </w:r>
      <w:r>
        <w:rPr>
          <w:spacing w:val="-5"/>
        </w:rPr>
        <w:t xml:space="preserve"> </w:t>
      </w:r>
      <w:r>
        <w:t>освоенными способами.</w:t>
      </w:r>
    </w:p>
    <w:p w:rsidR="00AC1AA3" w:rsidRDefault="0056180D">
      <w:pPr>
        <w:pStyle w:val="a3"/>
        <w:ind w:right="560"/>
      </w:pPr>
      <w:r>
        <w:rPr>
          <w:i/>
        </w:rPr>
        <w:t xml:space="preserve">Модуль «спортивные игры». Пионербол. </w:t>
      </w:r>
      <w:r>
        <w:t>Правила игры и судейство. Подача и прием мяча.</w:t>
      </w:r>
      <w:r>
        <w:rPr>
          <w:spacing w:val="1"/>
        </w:rPr>
        <w:t xml:space="preserve"> </w:t>
      </w:r>
      <w:r>
        <w:t>Передвижение</w:t>
      </w:r>
      <w:r>
        <w:rPr>
          <w:spacing w:val="1"/>
        </w:rPr>
        <w:t xml:space="preserve"> </w:t>
      </w:r>
      <w:r>
        <w:t>игрока</w:t>
      </w:r>
      <w:r>
        <w:rPr>
          <w:spacing w:val="1"/>
        </w:rPr>
        <w:t xml:space="preserve"> </w:t>
      </w:r>
      <w:r>
        <w:t>по</w:t>
      </w:r>
      <w:r>
        <w:rPr>
          <w:spacing w:val="1"/>
        </w:rPr>
        <w:t xml:space="preserve"> </w:t>
      </w:r>
      <w:r>
        <w:t>площадке.</w:t>
      </w:r>
      <w:r>
        <w:rPr>
          <w:spacing w:val="1"/>
        </w:rPr>
        <w:t xml:space="preserve"> </w:t>
      </w:r>
      <w:r>
        <w:t>Учебная</w:t>
      </w:r>
      <w:r>
        <w:rPr>
          <w:spacing w:val="1"/>
        </w:rPr>
        <w:t xml:space="preserve"> </w:t>
      </w:r>
      <w:r>
        <w:t>игра</w:t>
      </w:r>
      <w:r>
        <w:rPr>
          <w:spacing w:val="1"/>
        </w:rPr>
        <w:t xml:space="preserve"> </w:t>
      </w:r>
      <w:r>
        <w:t>с</w:t>
      </w:r>
      <w:r>
        <w:rPr>
          <w:spacing w:val="1"/>
        </w:rPr>
        <w:t xml:space="preserve"> </w:t>
      </w:r>
      <w:r>
        <w:t>соблюдением</w:t>
      </w:r>
      <w:r>
        <w:rPr>
          <w:spacing w:val="1"/>
        </w:rPr>
        <w:t xml:space="preserve"> </w:t>
      </w:r>
      <w:r>
        <w:t>всех</w:t>
      </w:r>
      <w:r>
        <w:rPr>
          <w:spacing w:val="1"/>
        </w:rPr>
        <w:t xml:space="preserve"> </w:t>
      </w:r>
      <w:r>
        <w:t>правил.</w:t>
      </w:r>
      <w:r>
        <w:rPr>
          <w:spacing w:val="1"/>
        </w:rPr>
        <w:t xml:space="preserve"> </w:t>
      </w:r>
      <w:r>
        <w:rPr>
          <w:i/>
        </w:rPr>
        <w:t>Голбол.</w:t>
      </w:r>
      <w:r>
        <w:rPr>
          <w:i/>
          <w:spacing w:val="1"/>
        </w:rPr>
        <w:t xml:space="preserve"> </w:t>
      </w:r>
      <w:r>
        <w:t>Правила</w:t>
      </w:r>
      <w:r>
        <w:rPr>
          <w:spacing w:val="1"/>
        </w:rPr>
        <w:t xml:space="preserve"> </w:t>
      </w:r>
      <w:r>
        <w:t>игры</w:t>
      </w:r>
      <w:r>
        <w:rPr>
          <w:spacing w:val="1"/>
        </w:rPr>
        <w:t xml:space="preserve"> </w:t>
      </w:r>
      <w:r>
        <w:t>и</w:t>
      </w:r>
      <w:r>
        <w:rPr>
          <w:spacing w:val="1"/>
        </w:rPr>
        <w:t xml:space="preserve"> </w:t>
      </w:r>
      <w:r>
        <w:t>судейство.</w:t>
      </w:r>
      <w:r>
        <w:rPr>
          <w:spacing w:val="1"/>
        </w:rPr>
        <w:t xml:space="preserve"> </w:t>
      </w:r>
      <w:r>
        <w:t>Штрафной</w:t>
      </w:r>
      <w:r>
        <w:rPr>
          <w:spacing w:val="1"/>
        </w:rPr>
        <w:t xml:space="preserve"> </w:t>
      </w:r>
      <w:r>
        <w:t>бросок.</w:t>
      </w:r>
      <w:r>
        <w:rPr>
          <w:spacing w:val="1"/>
        </w:rPr>
        <w:t xml:space="preserve"> </w:t>
      </w:r>
      <w:r>
        <w:t>Тайм-аут.</w:t>
      </w:r>
      <w:r>
        <w:rPr>
          <w:spacing w:val="1"/>
        </w:rPr>
        <w:t xml:space="preserve"> </w:t>
      </w:r>
      <w:r>
        <w:t>Учебная</w:t>
      </w:r>
      <w:r>
        <w:rPr>
          <w:spacing w:val="1"/>
        </w:rPr>
        <w:t xml:space="preserve"> </w:t>
      </w:r>
      <w:r>
        <w:t>игра</w:t>
      </w:r>
      <w:r>
        <w:rPr>
          <w:spacing w:val="1"/>
        </w:rPr>
        <w:t xml:space="preserve"> </w:t>
      </w:r>
      <w:r>
        <w:t>без</w:t>
      </w:r>
      <w:r>
        <w:rPr>
          <w:spacing w:val="1"/>
        </w:rPr>
        <w:t xml:space="preserve"> </w:t>
      </w:r>
      <w:r>
        <w:t>зрительного</w:t>
      </w:r>
      <w:r>
        <w:rPr>
          <w:spacing w:val="1"/>
        </w:rPr>
        <w:t xml:space="preserve"> </w:t>
      </w:r>
      <w:r>
        <w:t xml:space="preserve">анализатора с соблюдением всех правил. </w:t>
      </w:r>
      <w:r>
        <w:rPr>
          <w:i/>
        </w:rPr>
        <w:t>Адаптированные спортивные игры с элементами</w:t>
      </w:r>
      <w:r>
        <w:rPr>
          <w:i/>
          <w:spacing w:val="1"/>
        </w:rPr>
        <w:t xml:space="preserve"> </w:t>
      </w:r>
      <w:r>
        <w:rPr>
          <w:i/>
        </w:rPr>
        <w:t xml:space="preserve">баскетбола. </w:t>
      </w:r>
      <w:r>
        <w:t>Передача и ловля мяча после отскока от пола; бросок в корзину двумя руками</w:t>
      </w:r>
      <w:r>
        <w:rPr>
          <w:spacing w:val="1"/>
        </w:rPr>
        <w:t xml:space="preserve"> </w:t>
      </w:r>
      <w:r>
        <w:t>снизу и от груди после ведения. Игровая деятельность по правилам с использованием ранее</w:t>
      </w:r>
      <w:r>
        <w:rPr>
          <w:spacing w:val="1"/>
        </w:rPr>
        <w:t xml:space="preserve"> </w:t>
      </w:r>
      <w:r>
        <w:t>разученных технических приемов без мяча и с мячом: ведение, приемы и передачи, броски в</w:t>
      </w:r>
      <w:r>
        <w:rPr>
          <w:spacing w:val="1"/>
        </w:rPr>
        <w:t xml:space="preserve"> </w:t>
      </w:r>
      <w:r>
        <w:t>корзину.</w:t>
      </w:r>
      <w:r>
        <w:rPr>
          <w:spacing w:val="1"/>
        </w:rPr>
        <w:t xml:space="preserve"> </w:t>
      </w:r>
      <w:r>
        <w:rPr>
          <w:i/>
        </w:rPr>
        <w:t>Адаптированные</w:t>
      </w:r>
      <w:r>
        <w:rPr>
          <w:i/>
          <w:spacing w:val="1"/>
        </w:rPr>
        <w:t xml:space="preserve"> </w:t>
      </w:r>
      <w:r>
        <w:rPr>
          <w:i/>
        </w:rPr>
        <w:t>спортивные</w:t>
      </w:r>
      <w:r>
        <w:rPr>
          <w:i/>
          <w:spacing w:val="1"/>
        </w:rPr>
        <w:t xml:space="preserve"> </w:t>
      </w:r>
      <w:r>
        <w:rPr>
          <w:i/>
        </w:rPr>
        <w:t>игры</w:t>
      </w:r>
      <w:r>
        <w:rPr>
          <w:i/>
          <w:spacing w:val="1"/>
        </w:rPr>
        <w:t xml:space="preserve"> </w:t>
      </w:r>
      <w:r>
        <w:rPr>
          <w:i/>
        </w:rPr>
        <w:t>с</w:t>
      </w:r>
      <w:r>
        <w:rPr>
          <w:i/>
          <w:spacing w:val="1"/>
        </w:rPr>
        <w:t xml:space="preserve"> </w:t>
      </w:r>
      <w:r>
        <w:rPr>
          <w:i/>
        </w:rPr>
        <w:t>элементами</w:t>
      </w:r>
      <w:r>
        <w:rPr>
          <w:i/>
          <w:spacing w:val="1"/>
        </w:rPr>
        <w:t xml:space="preserve"> </w:t>
      </w:r>
      <w:r>
        <w:rPr>
          <w:i/>
        </w:rPr>
        <w:t>волейбола.</w:t>
      </w:r>
      <w:r>
        <w:rPr>
          <w:i/>
          <w:spacing w:val="1"/>
        </w:rPr>
        <w:t xml:space="preserve"> </w:t>
      </w:r>
      <w:r>
        <w:t>Верхняя</w:t>
      </w:r>
      <w:r>
        <w:rPr>
          <w:spacing w:val="60"/>
        </w:rPr>
        <w:t xml:space="preserve"> </w:t>
      </w:r>
      <w:r>
        <w:t>прямая</w:t>
      </w:r>
      <w:r>
        <w:rPr>
          <w:spacing w:val="1"/>
        </w:rPr>
        <w:t xml:space="preserve"> </w:t>
      </w:r>
      <w:r>
        <w:t>подача мяча в разные зоны площадки соперника; передача мяча через сетку двумя руками</w:t>
      </w:r>
      <w:r>
        <w:rPr>
          <w:spacing w:val="1"/>
        </w:rPr>
        <w:t xml:space="preserve"> </w:t>
      </w:r>
      <w:r>
        <w:t>сверху и перевод мяча за голову. Игровая деятельность по правилам с использованием ранее</w:t>
      </w:r>
      <w:r>
        <w:rPr>
          <w:spacing w:val="1"/>
        </w:rPr>
        <w:t xml:space="preserve"> </w:t>
      </w:r>
      <w:r>
        <w:t>разученных</w:t>
      </w:r>
      <w:r>
        <w:rPr>
          <w:spacing w:val="1"/>
        </w:rPr>
        <w:t xml:space="preserve"> </w:t>
      </w:r>
      <w:r>
        <w:t>технических</w:t>
      </w:r>
      <w:r>
        <w:rPr>
          <w:spacing w:val="1"/>
        </w:rPr>
        <w:t xml:space="preserve"> </w:t>
      </w:r>
      <w:r>
        <w:t>приемов.</w:t>
      </w:r>
      <w:r>
        <w:rPr>
          <w:spacing w:val="1"/>
        </w:rPr>
        <w:t xml:space="preserve"> </w:t>
      </w:r>
      <w:r>
        <w:rPr>
          <w:i/>
        </w:rPr>
        <w:t>Адаптированные</w:t>
      </w:r>
      <w:r>
        <w:rPr>
          <w:i/>
          <w:spacing w:val="1"/>
        </w:rPr>
        <w:t xml:space="preserve"> </w:t>
      </w:r>
      <w:r>
        <w:rPr>
          <w:i/>
        </w:rPr>
        <w:t>спортивные</w:t>
      </w:r>
      <w:r>
        <w:rPr>
          <w:i/>
          <w:spacing w:val="1"/>
        </w:rPr>
        <w:t xml:space="preserve"> </w:t>
      </w:r>
      <w:r>
        <w:rPr>
          <w:i/>
        </w:rPr>
        <w:t>игры</w:t>
      </w:r>
      <w:r>
        <w:rPr>
          <w:i/>
          <w:spacing w:val="1"/>
        </w:rPr>
        <w:t xml:space="preserve"> </w:t>
      </w:r>
      <w:r>
        <w:rPr>
          <w:i/>
        </w:rPr>
        <w:t>с</w:t>
      </w:r>
      <w:r>
        <w:rPr>
          <w:i/>
          <w:spacing w:val="1"/>
        </w:rPr>
        <w:t xml:space="preserve"> </w:t>
      </w:r>
      <w:r>
        <w:rPr>
          <w:i/>
        </w:rPr>
        <w:t>элементами</w:t>
      </w:r>
      <w:r>
        <w:rPr>
          <w:i/>
          <w:spacing w:val="1"/>
        </w:rPr>
        <w:t xml:space="preserve"> </w:t>
      </w:r>
      <w:r>
        <w:rPr>
          <w:i/>
        </w:rPr>
        <w:t xml:space="preserve">футбола. </w:t>
      </w:r>
      <w:r>
        <w:t>Средние и длинные передачи мяча по прямой и диагонали; тактические 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2"/>
        </w:rPr>
        <w:t xml:space="preserve"> </w:t>
      </w:r>
      <w:r>
        <w:t>по</w:t>
      </w:r>
      <w:r>
        <w:rPr>
          <w:spacing w:val="-6"/>
        </w:rPr>
        <w:t xml:space="preserve"> </w:t>
      </w:r>
      <w:r>
        <w:t>правилам</w:t>
      </w:r>
      <w:r>
        <w:rPr>
          <w:spacing w:val="-3"/>
        </w:rPr>
        <w:t xml:space="preserve"> </w:t>
      </w:r>
      <w:r>
        <w:t>с</w:t>
      </w:r>
      <w:r>
        <w:rPr>
          <w:spacing w:val="-5"/>
        </w:rPr>
        <w:t xml:space="preserve"> </w:t>
      </w:r>
      <w:r>
        <w:t>использованием</w:t>
      </w:r>
      <w:r>
        <w:rPr>
          <w:spacing w:val="-3"/>
        </w:rPr>
        <w:t xml:space="preserve"> </w:t>
      </w:r>
      <w:r>
        <w:t>ранее</w:t>
      </w:r>
      <w:r>
        <w:rPr>
          <w:spacing w:val="-4"/>
        </w:rPr>
        <w:t xml:space="preserve"> </w:t>
      </w:r>
      <w:r>
        <w:t>разученных</w:t>
      </w:r>
      <w:r>
        <w:rPr>
          <w:spacing w:val="-1"/>
        </w:rPr>
        <w:t xml:space="preserve"> </w:t>
      </w:r>
      <w:r>
        <w:t>технических</w:t>
      </w:r>
      <w:r>
        <w:rPr>
          <w:spacing w:val="-1"/>
        </w:rPr>
        <w:t xml:space="preserve"> </w:t>
      </w:r>
      <w:r>
        <w:t>приемов.</w:t>
      </w:r>
    </w:p>
    <w:p w:rsidR="00AC1AA3" w:rsidRDefault="0056180D">
      <w:pPr>
        <w:pStyle w:val="1"/>
        <w:spacing w:before="1"/>
        <w:rPr>
          <w:b w:val="0"/>
        </w:rPr>
      </w:pPr>
      <w:r>
        <w:lastRenderedPageBreak/>
        <w:t>Прикладно-ориентированная</w:t>
      </w:r>
      <w:r>
        <w:rPr>
          <w:spacing w:val="-7"/>
        </w:rPr>
        <w:t xml:space="preserve"> </w:t>
      </w:r>
      <w:r>
        <w:t>двигательная</w:t>
      </w:r>
      <w:r>
        <w:rPr>
          <w:spacing w:val="-13"/>
        </w:rPr>
        <w:t xml:space="preserve"> </w:t>
      </w:r>
      <w:r>
        <w:t>деятельность</w:t>
      </w:r>
      <w:r>
        <w:rPr>
          <w:b w:val="0"/>
        </w:rPr>
        <w:t>.</w:t>
      </w:r>
    </w:p>
    <w:p w:rsidR="00AC1AA3" w:rsidRDefault="0056180D">
      <w:pPr>
        <w:ind w:left="1342" w:right="559"/>
        <w:jc w:val="both"/>
        <w:rPr>
          <w:sz w:val="24"/>
        </w:rPr>
      </w:pPr>
      <w:r>
        <w:rPr>
          <w:i/>
          <w:sz w:val="24"/>
        </w:rPr>
        <w:t xml:space="preserve">Модуль «Базовая физическая подготовка». </w:t>
      </w:r>
      <w:r>
        <w:rPr>
          <w:b/>
          <w:i/>
          <w:sz w:val="24"/>
        </w:rPr>
        <w:t xml:space="preserve">Общефизическая подготовка. </w:t>
      </w:r>
      <w:r>
        <w:rPr>
          <w:i/>
          <w:sz w:val="24"/>
        </w:rPr>
        <w:t>Развитие силовых</w:t>
      </w:r>
      <w:r>
        <w:rPr>
          <w:i/>
          <w:spacing w:val="-57"/>
          <w:sz w:val="24"/>
        </w:rPr>
        <w:t xml:space="preserve"> </w:t>
      </w:r>
      <w:r>
        <w:rPr>
          <w:i/>
          <w:sz w:val="24"/>
        </w:rPr>
        <w:t xml:space="preserve">способностей. </w:t>
      </w:r>
      <w:r>
        <w:rPr>
          <w:sz w:val="24"/>
        </w:rPr>
        <w:t>Комплексы упражнений на тренажерных устройствах. Броски набивного мяча</w:t>
      </w:r>
      <w:r>
        <w:rPr>
          <w:spacing w:val="-57"/>
          <w:sz w:val="24"/>
        </w:rPr>
        <w:t xml:space="preserve"> </w:t>
      </w:r>
      <w:r>
        <w:rPr>
          <w:sz w:val="24"/>
        </w:rPr>
        <w:t>двумя</w:t>
      </w:r>
      <w:r>
        <w:rPr>
          <w:spacing w:val="57"/>
          <w:sz w:val="24"/>
        </w:rPr>
        <w:t xml:space="preserve"> </w:t>
      </w:r>
      <w:r>
        <w:rPr>
          <w:sz w:val="24"/>
        </w:rPr>
        <w:t>руками</w:t>
      </w:r>
      <w:r>
        <w:rPr>
          <w:spacing w:val="59"/>
          <w:sz w:val="24"/>
        </w:rPr>
        <w:t xml:space="preserve"> </w:t>
      </w:r>
      <w:r>
        <w:rPr>
          <w:sz w:val="24"/>
        </w:rPr>
        <w:t>и</w:t>
      </w:r>
      <w:r>
        <w:rPr>
          <w:spacing w:val="56"/>
          <w:sz w:val="24"/>
        </w:rPr>
        <w:t xml:space="preserve"> </w:t>
      </w:r>
      <w:r>
        <w:rPr>
          <w:sz w:val="24"/>
        </w:rPr>
        <w:t>одной</w:t>
      </w:r>
      <w:r>
        <w:rPr>
          <w:spacing w:val="1"/>
          <w:sz w:val="24"/>
        </w:rPr>
        <w:t xml:space="preserve"> </w:t>
      </w:r>
      <w:r>
        <w:rPr>
          <w:sz w:val="24"/>
        </w:rPr>
        <w:t>рукой</w:t>
      </w:r>
      <w:r>
        <w:rPr>
          <w:spacing w:val="57"/>
          <w:sz w:val="24"/>
        </w:rPr>
        <w:t xml:space="preserve"> </w:t>
      </w:r>
      <w:r>
        <w:rPr>
          <w:sz w:val="24"/>
        </w:rPr>
        <w:t>из</w:t>
      </w:r>
      <w:r>
        <w:rPr>
          <w:spacing w:val="57"/>
          <w:sz w:val="24"/>
        </w:rPr>
        <w:t xml:space="preserve"> </w:t>
      </w:r>
      <w:r>
        <w:rPr>
          <w:sz w:val="24"/>
        </w:rPr>
        <w:t>положений</w:t>
      </w:r>
      <w:r>
        <w:rPr>
          <w:spacing w:val="59"/>
          <w:sz w:val="24"/>
        </w:rPr>
        <w:t xml:space="preserve"> </w:t>
      </w:r>
      <w:r>
        <w:rPr>
          <w:sz w:val="24"/>
        </w:rPr>
        <w:t>стоя</w:t>
      </w:r>
      <w:r>
        <w:rPr>
          <w:spacing w:val="56"/>
          <w:sz w:val="24"/>
        </w:rPr>
        <w:t xml:space="preserve"> </w:t>
      </w:r>
      <w:r>
        <w:rPr>
          <w:sz w:val="24"/>
        </w:rPr>
        <w:t>и</w:t>
      </w:r>
      <w:r>
        <w:rPr>
          <w:spacing w:val="59"/>
          <w:sz w:val="24"/>
        </w:rPr>
        <w:t xml:space="preserve"> </w:t>
      </w:r>
      <w:r>
        <w:rPr>
          <w:sz w:val="24"/>
        </w:rPr>
        <w:t>сидя</w:t>
      </w:r>
      <w:r>
        <w:rPr>
          <w:spacing w:val="57"/>
          <w:sz w:val="24"/>
        </w:rPr>
        <w:t xml:space="preserve"> </w:t>
      </w:r>
      <w:r>
        <w:rPr>
          <w:sz w:val="24"/>
        </w:rPr>
        <w:t>(вверх,</w:t>
      </w:r>
      <w:r>
        <w:rPr>
          <w:spacing w:val="56"/>
          <w:sz w:val="24"/>
        </w:rPr>
        <w:t xml:space="preserve"> </w:t>
      </w:r>
      <w:r>
        <w:rPr>
          <w:sz w:val="24"/>
        </w:rPr>
        <w:t>вперед,</w:t>
      </w:r>
      <w:r>
        <w:rPr>
          <w:spacing w:val="56"/>
          <w:sz w:val="24"/>
        </w:rPr>
        <w:t xml:space="preserve"> </w:t>
      </w:r>
      <w:r>
        <w:rPr>
          <w:sz w:val="24"/>
        </w:rPr>
        <w:t>от</w:t>
      </w:r>
      <w:r>
        <w:rPr>
          <w:spacing w:val="58"/>
          <w:sz w:val="24"/>
        </w:rPr>
        <w:t xml:space="preserve"> </w:t>
      </w:r>
      <w:r>
        <w:rPr>
          <w:sz w:val="24"/>
        </w:rPr>
        <w:t>груди,</w:t>
      </w:r>
      <w:r>
        <w:rPr>
          <w:spacing w:val="57"/>
          <w:sz w:val="24"/>
        </w:rPr>
        <w:t xml:space="preserve"> </w:t>
      </w:r>
      <w:r>
        <w:rPr>
          <w:sz w:val="24"/>
        </w:rPr>
        <w:t>из-за</w:t>
      </w:r>
      <w:r>
        <w:rPr>
          <w:spacing w:val="-58"/>
          <w:sz w:val="24"/>
        </w:rPr>
        <w:t xml:space="preserve"> </w:t>
      </w:r>
      <w:r>
        <w:rPr>
          <w:sz w:val="24"/>
        </w:rPr>
        <w:t xml:space="preserve">головы). </w:t>
      </w:r>
      <w:r>
        <w:rPr>
          <w:i/>
          <w:sz w:val="24"/>
        </w:rPr>
        <w:t xml:space="preserve">Развитие скоростных способностей. </w:t>
      </w:r>
      <w:r>
        <w:rPr>
          <w:sz w:val="24"/>
        </w:rPr>
        <w:t>Бег на месте в максимальном темпе (в упоре о</w:t>
      </w:r>
      <w:r>
        <w:rPr>
          <w:spacing w:val="-57"/>
          <w:sz w:val="24"/>
        </w:rPr>
        <w:t xml:space="preserve"> </w:t>
      </w:r>
      <w:r>
        <w:rPr>
          <w:sz w:val="24"/>
        </w:rPr>
        <w:t>гимнастическую</w:t>
      </w:r>
      <w:r>
        <w:rPr>
          <w:spacing w:val="1"/>
          <w:sz w:val="24"/>
        </w:rPr>
        <w:t xml:space="preserve"> </w:t>
      </w:r>
      <w:r>
        <w:rPr>
          <w:sz w:val="24"/>
        </w:rPr>
        <w:t>стенку</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упора).</w:t>
      </w:r>
      <w:r>
        <w:rPr>
          <w:spacing w:val="1"/>
          <w:sz w:val="24"/>
        </w:rPr>
        <w:t xml:space="preserve"> </w:t>
      </w:r>
      <w:r>
        <w:rPr>
          <w:sz w:val="24"/>
        </w:rPr>
        <w:t>Метание</w:t>
      </w:r>
      <w:r>
        <w:rPr>
          <w:spacing w:val="1"/>
          <w:sz w:val="24"/>
        </w:rPr>
        <w:t xml:space="preserve"> </w:t>
      </w:r>
      <w:r>
        <w:rPr>
          <w:sz w:val="24"/>
        </w:rPr>
        <w:t>малых</w:t>
      </w:r>
      <w:r>
        <w:rPr>
          <w:spacing w:val="1"/>
          <w:sz w:val="24"/>
        </w:rPr>
        <w:t xml:space="preserve"> </w:t>
      </w:r>
      <w:r>
        <w:rPr>
          <w:sz w:val="24"/>
        </w:rPr>
        <w:t>мячей</w:t>
      </w:r>
      <w:r>
        <w:rPr>
          <w:spacing w:val="1"/>
          <w:sz w:val="24"/>
        </w:rPr>
        <w:t xml:space="preserve"> </w:t>
      </w:r>
      <w:r>
        <w:rPr>
          <w:sz w:val="24"/>
        </w:rPr>
        <w:t>по</w:t>
      </w:r>
      <w:r>
        <w:rPr>
          <w:spacing w:val="1"/>
          <w:sz w:val="24"/>
        </w:rPr>
        <w:t xml:space="preserve"> </w:t>
      </w:r>
      <w:r>
        <w:rPr>
          <w:sz w:val="24"/>
        </w:rPr>
        <w:t>движущимся</w:t>
      </w:r>
      <w:r>
        <w:rPr>
          <w:spacing w:val="1"/>
          <w:sz w:val="24"/>
        </w:rPr>
        <w:t xml:space="preserve"> </w:t>
      </w:r>
      <w:r>
        <w:rPr>
          <w:sz w:val="24"/>
        </w:rPr>
        <w:t>мишеням</w:t>
      </w:r>
      <w:r>
        <w:rPr>
          <w:spacing w:val="1"/>
          <w:sz w:val="24"/>
        </w:rPr>
        <w:t xml:space="preserve"> </w:t>
      </w:r>
      <w:r>
        <w:rPr>
          <w:sz w:val="24"/>
        </w:rPr>
        <w:t>(катящейся).</w:t>
      </w:r>
      <w:r>
        <w:rPr>
          <w:spacing w:val="1"/>
          <w:sz w:val="24"/>
        </w:rPr>
        <w:t xml:space="preserve"> </w:t>
      </w:r>
      <w:r>
        <w:rPr>
          <w:sz w:val="24"/>
        </w:rPr>
        <w:t>Эстафеты</w:t>
      </w:r>
      <w:r>
        <w:rPr>
          <w:spacing w:val="1"/>
          <w:sz w:val="24"/>
        </w:rPr>
        <w:t xml:space="preserve"> </w:t>
      </w:r>
      <w:r>
        <w:rPr>
          <w:sz w:val="24"/>
        </w:rPr>
        <w:t>и</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со</w:t>
      </w:r>
      <w:r>
        <w:rPr>
          <w:spacing w:val="1"/>
          <w:sz w:val="24"/>
        </w:rPr>
        <w:t xml:space="preserve"> </w:t>
      </w:r>
      <w:r>
        <w:rPr>
          <w:sz w:val="24"/>
        </w:rPr>
        <w:t>скоростной</w:t>
      </w:r>
      <w:r>
        <w:rPr>
          <w:spacing w:val="1"/>
          <w:sz w:val="24"/>
        </w:rPr>
        <w:t xml:space="preserve"> </w:t>
      </w:r>
      <w:r>
        <w:rPr>
          <w:sz w:val="24"/>
        </w:rPr>
        <w:t>направленностью.</w:t>
      </w:r>
      <w:r>
        <w:rPr>
          <w:spacing w:val="1"/>
          <w:sz w:val="24"/>
        </w:rPr>
        <w:t xml:space="preserve"> </w:t>
      </w:r>
      <w:r>
        <w:rPr>
          <w:i/>
          <w:sz w:val="24"/>
        </w:rPr>
        <w:t>Развитие</w:t>
      </w:r>
      <w:r>
        <w:rPr>
          <w:i/>
          <w:spacing w:val="1"/>
          <w:sz w:val="24"/>
        </w:rPr>
        <w:t xml:space="preserve"> </w:t>
      </w:r>
      <w:r>
        <w:rPr>
          <w:i/>
          <w:sz w:val="24"/>
        </w:rPr>
        <w:t>выносливости.</w:t>
      </w:r>
      <w:r>
        <w:rPr>
          <w:i/>
          <w:spacing w:val="1"/>
          <w:sz w:val="24"/>
        </w:rPr>
        <w:t xml:space="preserve"> </w:t>
      </w:r>
      <w:r>
        <w:rPr>
          <w:sz w:val="24"/>
        </w:rPr>
        <w:t>Равномерный</w:t>
      </w:r>
      <w:r>
        <w:rPr>
          <w:spacing w:val="1"/>
          <w:sz w:val="24"/>
        </w:rPr>
        <w:t xml:space="preserve"> </w:t>
      </w:r>
      <w:r>
        <w:rPr>
          <w:sz w:val="24"/>
        </w:rPr>
        <w:t>бег</w:t>
      </w:r>
      <w:r>
        <w:rPr>
          <w:spacing w:val="1"/>
          <w:sz w:val="24"/>
        </w:rPr>
        <w:t xml:space="preserve"> </w:t>
      </w:r>
      <w:r>
        <w:rPr>
          <w:sz w:val="24"/>
        </w:rPr>
        <w:t>и</w:t>
      </w:r>
      <w:r>
        <w:rPr>
          <w:spacing w:val="1"/>
          <w:sz w:val="24"/>
        </w:rPr>
        <w:t xml:space="preserve"> </w:t>
      </w:r>
      <w:r>
        <w:rPr>
          <w:sz w:val="24"/>
        </w:rPr>
        <w:t>передвижение</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в</w:t>
      </w:r>
      <w:r>
        <w:rPr>
          <w:spacing w:val="1"/>
          <w:sz w:val="24"/>
        </w:rPr>
        <w:t xml:space="preserve"> </w:t>
      </w:r>
      <w:r>
        <w:rPr>
          <w:sz w:val="24"/>
        </w:rPr>
        <w:t>режимах</w:t>
      </w:r>
      <w:r>
        <w:rPr>
          <w:spacing w:val="1"/>
          <w:sz w:val="24"/>
        </w:rPr>
        <w:t xml:space="preserve"> </w:t>
      </w:r>
      <w:r>
        <w:rPr>
          <w:sz w:val="24"/>
        </w:rPr>
        <w:t>умеренной</w:t>
      </w:r>
      <w:r>
        <w:rPr>
          <w:spacing w:val="1"/>
          <w:sz w:val="24"/>
        </w:rPr>
        <w:t xml:space="preserve"> </w:t>
      </w:r>
      <w:r>
        <w:rPr>
          <w:sz w:val="24"/>
        </w:rPr>
        <w:t>интенсивности.</w:t>
      </w:r>
      <w:r>
        <w:rPr>
          <w:spacing w:val="26"/>
          <w:sz w:val="24"/>
        </w:rPr>
        <w:t xml:space="preserve"> </w:t>
      </w:r>
      <w:r>
        <w:rPr>
          <w:i/>
          <w:sz w:val="24"/>
        </w:rPr>
        <w:t>Развитие</w:t>
      </w:r>
      <w:r>
        <w:rPr>
          <w:i/>
          <w:spacing w:val="21"/>
          <w:sz w:val="24"/>
        </w:rPr>
        <w:t xml:space="preserve"> </w:t>
      </w:r>
      <w:r>
        <w:rPr>
          <w:i/>
          <w:sz w:val="24"/>
        </w:rPr>
        <w:t>координации</w:t>
      </w:r>
      <w:r>
        <w:rPr>
          <w:i/>
          <w:spacing w:val="23"/>
          <w:sz w:val="24"/>
        </w:rPr>
        <w:t xml:space="preserve"> </w:t>
      </w:r>
      <w:r>
        <w:rPr>
          <w:i/>
          <w:sz w:val="24"/>
        </w:rPr>
        <w:t>движений.</w:t>
      </w:r>
      <w:r>
        <w:rPr>
          <w:i/>
          <w:spacing w:val="23"/>
          <w:sz w:val="24"/>
        </w:rPr>
        <w:t xml:space="preserve"> </w:t>
      </w:r>
      <w:r>
        <w:rPr>
          <w:sz w:val="24"/>
        </w:rPr>
        <w:t>Метание</w:t>
      </w:r>
      <w:r>
        <w:rPr>
          <w:spacing w:val="22"/>
          <w:sz w:val="24"/>
        </w:rPr>
        <w:t xml:space="preserve"> </w:t>
      </w:r>
      <w:r>
        <w:rPr>
          <w:sz w:val="24"/>
        </w:rPr>
        <w:t>малых</w:t>
      </w:r>
      <w:r>
        <w:rPr>
          <w:spacing w:val="26"/>
          <w:sz w:val="24"/>
        </w:rPr>
        <w:t xml:space="preserve"> </w:t>
      </w:r>
      <w:r>
        <w:rPr>
          <w:sz w:val="24"/>
        </w:rPr>
        <w:t>и</w:t>
      </w:r>
      <w:r>
        <w:rPr>
          <w:spacing w:val="26"/>
          <w:sz w:val="24"/>
        </w:rPr>
        <w:t xml:space="preserve"> </w:t>
      </w:r>
      <w:r>
        <w:rPr>
          <w:sz w:val="24"/>
        </w:rPr>
        <w:t>больших</w:t>
      </w:r>
      <w:r>
        <w:rPr>
          <w:spacing w:val="25"/>
          <w:sz w:val="24"/>
        </w:rPr>
        <w:t xml:space="preserve"> </w:t>
      </w:r>
      <w:r>
        <w:rPr>
          <w:sz w:val="24"/>
        </w:rPr>
        <w:t>мячей</w:t>
      </w:r>
      <w:r>
        <w:rPr>
          <w:spacing w:val="26"/>
          <w:sz w:val="24"/>
        </w:rPr>
        <w:t xml:space="preserve"> </w:t>
      </w:r>
      <w:r>
        <w:rPr>
          <w:sz w:val="24"/>
        </w:rPr>
        <w:t>в</w:t>
      </w:r>
    </w:p>
    <w:p w:rsidR="00AC1AA3" w:rsidRDefault="0056180D">
      <w:pPr>
        <w:spacing w:before="91"/>
        <w:ind w:left="1342" w:right="559"/>
        <w:jc w:val="both"/>
        <w:rPr>
          <w:sz w:val="24"/>
        </w:rPr>
      </w:pPr>
      <w:r>
        <w:rPr>
          <w:sz w:val="24"/>
        </w:rPr>
        <w:t>мишень</w:t>
      </w:r>
      <w:r>
        <w:rPr>
          <w:spacing w:val="1"/>
          <w:sz w:val="24"/>
        </w:rPr>
        <w:t xml:space="preserve"> </w:t>
      </w:r>
      <w:r>
        <w:rPr>
          <w:sz w:val="24"/>
        </w:rPr>
        <w:t>(неподвижную</w:t>
      </w:r>
      <w:r>
        <w:rPr>
          <w:spacing w:val="1"/>
          <w:sz w:val="24"/>
        </w:rPr>
        <w:t xml:space="preserve"> </w:t>
      </w:r>
      <w:r>
        <w:rPr>
          <w:sz w:val="24"/>
        </w:rPr>
        <w:t>и</w:t>
      </w:r>
      <w:r>
        <w:rPr>
          <w:spacing w:val="1"/>
          <w:sz w:val="24"/>
        </w:rPr>
        <w:t xml:space="preserve"> </w:t>
      </w:r>
      <w:r>
        <w:rPr>
          <w:sz w:val="24"/>
        </w:rPr>
        <w:t>двигающуюся).</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точность</w:t>
      </w:r>
      <w:r>
        <w:rPr>
          <w:spacing w:val="1"/>
          <w:sz w:val="24"/>
        </w:rPr>
        <w:t xml:space="preserve"> </w:t>
      </w:r>
      <w:r>
        <w:rPr>
          <w:sz w:val="24"/>
        </w:rPr>
        <w:t>дифференцирования</w:t>
      </w:r>
      <w:r>
        <w:rPr>
          <w:spacing w:val="1"/>
          <w:sz w:val="24"/>
        </w:rPr>
        <w:t xml:space="preserve"> </w:t>
      </w:r>
      <w:r>
        <w:rPr>
          <w:sz w:val="24"/>
        </w:rPr>
        <w:t>мышечных усилий. Подвижные и спортивные игры.</w:t>
      </w:r>
      <w:r>
        <w:rPr>
          <w:spacing w:val="1"/>
          <w:sz w:val="24"/>
        </w:rPr>
        <w:t xml:space="preserve"> </w:t>
      </w:r>
      <w:r>
        <w:rPr>
          <w:i/>
          <w:sz w:val="24"/>
        </w:rPr>
        <w:t xml:space="preserve">Развитие гибкости. </w:t>
      </w:r>
      <w:r>
        <w:rPr>
          <w:sz w:val="24"/>
        </w:rPr>
        <w:t>Упражнения на</w:t>
      </w:r>
      <w:r>
        <w:rPr>
          <w:spacing w:val="1"/>
          <w:sz w:val="24"/>
        </w:rPr>
        <w:t xml:space="preserve"> </w:t>
      </w:r>
      <w:r>
        <w:rPr>
          <w:sz w:val="24"/>
        </w:rPr>
        <w:t xml:space="preserve">растяжение и расслабление мышц. </w:t>
      </w:r>
      <w:r>
        <w:rPr>
          <w:b/>
          <w:i/>
          <w:sz w:val="24"/>
        </w:rPr>
        <w:t>Специальная физическая подготовка. Гимнастика с</w:t>
      </w:r>
      <w:r>
        <w:rPr>
          <w:b/>
          <w:i/>
          <w:spacing w:val="1"/>
          <w:sz w:val="24"/>
        </w:rPr>
        <w:t xml:space="preserve"> </w:t>
      </w:r>
      <w:r>
        <w:rPr>
          <w:b/>
          <w:i/>
          <w:sz w:val="24"/>
        </w:rPr>
        <w:t xml:space="preserve">основами акробатики. </w:t>
      </w:r>
      <w:r>
        <w:rPr>
          <w:i/>
          <w:sz w:val="24"/>
        </w:rPr>
        <w:t xml:space="preserve">Развитие гибкости. </w:t>
      </w:r>
      <w:r>
        <w:rPr>
          <w:sz w:val="24"/>
        </w:rPr>
        <w:t>Наклоны туловища вперед, назад, в стороны с</w:t>
      </w:r>
      <w:r>
        <w:rPr>
          <w:spacing w:val="1"/>
          <w:sz w:val="24"/>
        </w:rPr>
        <w:t xml:space="preserve"> </w:t>
      </w:r>
      <w:r>
        <w:rPr>
          <w:sz w:val="24"/>
        </w:rPr>
        <w:t>возрастающей</w:t>
      </w:r>
      <w:r>
        <w:rPr>
          <w:spacing w:val="1"/>
          <w:sz w:val="24"/>
        </w:rPr>
        <w:t xml:space="preserve"> </w:t>
      </w:r>
      <w:r>
        <w:rPr>
          <w:sz w:val="24"/>
        </w:rPr>
        <w:t>амплитудой</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положении</w:t>
      </w:r>
      <w:r>
        <w:rPr>
          <w:spacing w:val="1"/>
          <w:sz w:val="24"/>
        </w:rPr>
        <w:t xml:space="preserve"> </w:t>
      </w:r>
      <w:r>
        <w:rPr>
          <w:sz w:val="24"/>
        </w:rPr>
        <w:t>стоя,</w:t>
      </w:r>
      <w:r>
        <w:rPr>
          <w:spacing w:val="1"/>
          <w:sz w:val="24"/>
        </w:rPr>
        <w:t xml:space="preserve"> </w:t>
      </w:r>
      <w:r>
        <w:rPr>
          <w:sz w:val="24"/>
        </w:rPr>
        <w:t>сидя,</w:t>
      </w:r>
      <w:r>
        <w:rPr>
          <w:spacing w:val="1"/>
          <w:sz w:val="24"/>
        </w:rPr>
        <w:t xml:space="preserve"> </w:t>
      </w:r>
      <w:r>
        <w:rPr>
          <w:sz w:val="24"/>
        </w:rPr>
        <w:t>сидя</w:t>
      </w:r>
      <w:r>
        <w:rPr>
          <w:spacing w:val="1"/>
          <w:sz w:val="24"/>
        </w:rPr>
        <w:t xml:space="preserve"> </w:t>
      </w:r>
      <w:r>
        <w:rPr>
          <w:sz w:val="24"/>
        </w:rPr>
        <w:t>ноги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подвижности</w:t>
      </w:r>
      <w:r>
        <w:rPr>
          <w:spacing w:val="1"/>
          <w:sz w:val="24"/>
        </w:rPr>
        <w:t xml:space="preserve"> </w:t>
      </w:r>
      <w:r>
        <w:rPr>
          <w:sz w:val="24"/>
        </w:rPr>
        <w:t>суставов</w:t>
      </w:r>
      <w:r>
        <w:rPr>
          <w:spacing w:val="1"/>
          <w:sz w:val="24"/>
        </w:rPr>
        <w:t xml:space="preserve"> </w:t>
      </w:r>
      <w:r>
        <w:rPr>
          <w:sz w:val="24"/>
        </w:rPr>
        <w:t>(складка,).</w:t>
      </w:r>
      <w:r>
        <w:rPr>
          <w:spacing w:val="1"/>
          <w:sz w:val="24"/>
        </w:rPr>
        <w:t xml:space="preserve"> </w:t>
      </w:r>
      <w:r>
        <w:rPr>
          <w:i/>
          <w:sz w:val="24"/>
        </w:rPr>
        <w:t>Развитие</w:t>
      </w:r>
      <w:r>
        <w:rPr>
          <w:i/>
          <w:spacing w:val="1"/>
          <w:sz w:val="24"/>
        </w:rPr>
        <w:t xml:space="preserve"> </w:t>
      </w:r>
      <w:r>
        <w:rPr>
          <w:i/>
          <w:sz w:val="24"/>
        </w:rPr>
        <w:t>координации</w:t>
      </w:r>
      <w:r>
        <w:rPr>
          <w:i/>
          <w:spacing w:val="1"/>
          <w:sz w:val="24"/>
        </w:rPr>
        <w:t xml:space="preserve"> </w:t>
      </w:r>
      <w:r>
        <w:rPr>
          <w:i/>
          <w:sz w:val="24"/>
        </w:rPr>
        <w:t>движений.</w:t>
      </w:r>
      <w:r>
        <w:rPr>
          <w:i/>
          <w:spacing w:val="1"/>
          <w:sz w:val="24"/>
        </w:rPr>
        <w:t xml:space="preserve"> </w:t>
      </w:r>
      <w:r>
        <w:rPr>
          <w:sz w:val="24"/>
        </w:rPr>
        <w:t>Прохождение</w:t>
      </w:r>
      <w:r>
        <w:rPr>
          <w:spacing w:val="1"/>
          <w:sz w:val="24"/>
        </w:rPr>
        <w:t xml:space="preserve"> </w:t>
      </w:r>
      <w:r>
        <w:rPr>
          <w:sz w:val="24"/>
        </w:rPr>
        <w:t>усложненной</w:t>
      </w:r>
      <w:r>
        <w:rPr>
          <w:spacing w:val="1"/>
          <w:sz w:val="24"/>
        </w:rPr>
        <w:t xml:space="preserve"> </w:t>
      </w:r>
      <w:r>
        <w:rPr>
          <w:sz w:val="24"/>
        </w:rPr>
        <w:t>полосы</w:t>
      </w:r>
      <w:r>
        <w:rPr>
          <w:spacing w:val="1"/>
          <w:sz w:val="24"/>
        </w:rPr>
        <w:t xml:space="preserve"> </w:t>
      </w:r>
      <w:r>
        <w:rPr>
          <w:sz w:val="24"/>
        </w:rPr>
        <w:t>препятствий,</w:t>
      </w:r>
      <w:r>
        <w:rPr>
          <w:spacing w:val="1"/>
          <w:sz w:val="24"/>
        </w:rPr>
        <w:t xml:space="preserve"> </w:t>
      </w:r>
      <w:r>
        <w:rPr>
          <w:sz w:val="24"/>
        </w:rPr>
        <w:t>включающей</w:t>
      </w:r>
      <w:r>
        <w:rPr>
          <w:spacing w:val="1"/>
          <w:sz w:val="24"/>
        </w:rPr>
        <w:t xml:space="preserve"> </w:t>
      </w:r>
      <w:r>
        <w:rPr>
          <w:sz w:val="24"/>
        </w:rPr>
        <w:t>преодоление</w:t>
      </w:r>
      <w:r>
        <w:rPr>
          <w:spacing w:val="1"/>
          <w:sz w:val="24"/>
        </w:rPr>
        <w:t xml:space="preserve"> </w:t>
      </w:r>
      <w:r>
        <w:rPr>
          <w:sz w:val="24"/>
        </w:rPr>
        <w:t xml:space="preserve">препятствий разной высоты. Прыжки на точность отталкивания и приземления. </w:t>
      </w:r>
      <w:r>
        <w:rPr>
          <w:i/>
          <w:sz w:val="24"/>
        </w:rPr>
        <w:t>Развитие</w:t>
      </w:r>
      <w:r>
        <w:rPr>
          <w:i/>
          <w:spacing w:val="1"/>
          <w:sz w:val="24"/>
        </w:rPr>
        <w:t xml:space="preserve"> </w:t>
      </w:r>
      <w:r>
        <w:rPr>
          <w:i/>
          <w:sz w:val="24"/>
        </w:rPr>
        <w:t xml:space="preserve">силовых способностей. </w:t>
      </w:r>
      <w:r>
        <w:rPr>
          <w:sz w:val="24"/>
        </w:rPr>
        <w:t>Комплексы упражнений с гантелями с индивидуально подобранной</w:t>
      </w:r>
      <w:r>
        <w:rPr>
          <w:spacing w:val="1"/>
          <w:sz w:val="24"/>
        </w:rPr>
        <w:t xml:space="preserve"> </w:t>
      </w:r>
      <w:r>
        <w:rPr>
          <w:sz w:val="24"/>
        </w:rPr>
        <w:t>массой</w:t>
      </w:r>
      <w:r>
        <w:rPr>
          <w:spacing w:val="1"/>
          <w:sz w:val="24"/>
        </w:rPr>
        <w:t xml:space="preserve"> </w:t>
      </w:r>
      <w:r>
        <w:rPr>
          <w:sz w:val="24"/>
        </w:rPr>
        <w:t>(движения</w:t>
      </w:r>
      <w:r>
        <w:rPr>
          <w:spacing w:val="1"/>
          <w:sz w:val="24"/>
        </w:rPr>
        <w:t xml:space="preserve"> </w:t>
      </w:r>
      <w:r>
        <w:rPr>
          <w:sz w:val="24"/>
        </w:rPr>
        <w:t>руками,</w:t>
      </w:r>
      <w:r>
        <w:rPr>
          <w:spacing w:val="1"/>
          <w:sz w:val="24"/>
        </w:rPr>
        <w:t xml:space="preserve"> </w:t>
      </w:r>
      <w:r>
        <w:rPr>
          <w:sz w:val="24"/>
        </w:rPr>
        <w:t>повороты</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наклоны);</w:t>
      </w:r>
      <w:r>
        <w:rPr>
          <w:spacing w:val="1"/>
          <w:sz w:val="24"/>
        </w:rPr>
        <w:t xml:space="preserve"> </w:t>
      </w:r>
      <w:r>
        <w:rPr>
          <w:sz w:val="24"/>
        </w:rPr>
        <w:t>метание</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1"/>
          <w:sz w:val="24"/>
        </w:rPr>
        <w:t xml:space="preserve"> </w:t>
      </w:r>
      <w:r>
        <w:rPr>
          <w:sz w:val="24"/>
        </w:rPr>
        <w:t>различных исходных положений</w:t>
      </w:r>
      <w:r>
        <w:rPr>
          <w:b/>
          <w:sz w:val="24"/>
        </w:rPr>
        <w:t xml:space="preserve">. </w:t>
      </w:r>
      <w:r>
        <w:rPr>
          <w:b/>
          <w:i/>
          <w:sz w:val="24"/>
        </w:rPr>
        <w:t xml:space="preserve">Легкая атлетика. </w:t>
      </w:r>
      <w:r>
        <w:rPr>
          <w:i/>
          <w:sz w:val="24"/>
        </w:rPr>
        <w:t xml:space="preserve">Развитие выносливости. </w:t>
      </w:r>
      <w:r>
        <w:rPr>
          <w:sz w:val="24"/>
        </w:rPr>
        <w:t>Равномерный</w:t>
      </w:r>
      <w:r>
        <w:rPr>
          <w:spacing w:val="1"/>
          <w:sz w:val="24"/>
        </w:rPr>
        <w:t xml:space="preserve"> </w:t>
      </w:r>
      <w:r>
        <w:rPr>
          <w:sz w:val="24"/>
        </w:rPr>
        <w:t>повторный</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финальным</w:t>
      </w:r>
      <w:r>
        <w:rPr>
          <w:spacing w:val="1"/>
          <w:sz w:val="24"/>
        </w:rPr>
        <w:t xml:space="preserve"> </w:t>
      </w:r>
      <w:r>
        <w:rPr>
          <w:sz w:val="24"/>
        </w:rPr>
        <w:t>ускорением</w:t>
      </w:r>
      <w:r>
        <w:rPr>
          <w:spacing w:val="1"/>
          <w:sz w:val="24"/>
        </w:rPr>
        <w:t xml:space="preserve"> </w:t>
      </w:r>
      <w:r>
        <w:rPr>
          <w:sz w:val="24"/>
        </w:rPr>
        <w:t>(на</w:t>
      </w:r>
      <w:r>
        <w:rPr>
          <w:spacing w:val="1"/>
          <w:sz w:val="24"/>
        </w:rPr>
        <w:t xml:space="preserve"> </w:t>
      </w:r>
      <w:r>
        <w:rPr>
          <w:sz w:val="24"/>
        </w:rPr>
        <w:t>разные</w:t>
      </w:r>
      <w:r>
        <w:rPr>
          <w:spacing w:val="1"/>
          <w:sz w:val="24"/>
        </w:rPr>
        <w:t xml:space="preserve"> </w:t>
      </w:r>
      <w:r>
        <w:rPr>
          <w:sz w:val="24"/>
        </w:rPr>
        <w:t>дистанции).</w:t>
      </w:r>
      <w:r>
        <w:rPr>
          <w:spacing w:val="1"/>
          <w:sz w:val="24"/>
        </w:rPr>
        <w:t xml:space="preserve"> </w:t>
      </w:r>
      <w:r>
        <w:rPr>
          <w:i/>
          <w:sz w:val="24"/>
        </w:rPr>
        <w:t>Развитие</w:t>
      </w:r>
      <w:r>
        <w:rPr>
          <w:i/>
          <w:spacing w:val="1"/>
          <w:sz w:val="24"/>
        </w:rPr>
        <w:t xml:space="preserve"> </w:t>
      </w:r>
      <w:r>
        <w:rPr>
          <w:i/>
          <w:sz w:val="24"/>
        </w:rPr>
        <w:t>силовых</w:t>
      </w:r>
      <w:r>
        <w:rPr>
          <w:i/>
          <w:spacing w:val="-58"/>
          <w:sz w:val="24"/>
        </w:rPr>
        <w:t xml:space="preserve"> </w:t>
      </w:r>
      <w:r>
        <w:rPr>
          <w:i/>
          <w:sz w:val="24"/>
        </w:rPr>
        <w:t>способностей.</w:t>
      </w:r>
      <w:r>
        <w:rPr>
          <w:i/>
          <w:spacing w:val="1"/>
          <w:sz w:val="24"/>
        </w:rPr>
        <w:t xml:space="preserve"> </w:t>
      </w:r>
      <w:r>
        <w:rPr>
          <w:sz w:val="24"/>
        </w:rPr>
        <w:t>Запрыгивание</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спрыгиванием.</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набивными</w:t>
      </w:r>
      <w:r>
        <w:rPr>
          <w:spacing w:val="1"/>
          <w:sz w:val="24"/>
        </w:rPr>
        <w:t xml:space="preserve"> </w:t>
      </w:r>
      <w:r>
        <w:rPr>
          <w:sz w:val="24"/>
        </w:rPr>
        <w:t>мячами.</w:t>
      </w:r>
      <w:r>
        <w:rPr>
          <w:spacing w:val="1"/>
          <w:sz w:val="24"/>
        </w:rPr>
        <w:t xml:space="preserve"> </w:t>
      </w:r>
      <w:r>
        <w:rPr>
          <w:i/>
          <w:sz w:val="24"/>
        </w:rPr>
        <w:t>Развитие</w:t>
      </w:r>
      <w:r>
        <w:rPr>
          <w:i/>
          <w:spacing w:val="1"/>
          <w:sz w:val="24"/>
        </w:rPr>
        <w:t xml:space="preserve"> </w:t>
      </w:r>
      <w:r>
        <w:rPr>
          <w:i/>
          <w:sz w:val="24"/>
        </w:rPr>
        <w:t>скоростных</w:t>
      </w:r>
      <w:r>
        <w:rPr>
          <w:i/>
          <w:spacing w:val="1"/>
          <w:sz w:val="24"/>
        </w:rPr>
        <w:t xml:space="preserve"> </w:t>
      </w:r>
      <w:r>
        <w:rPr>
          <w:i/>
          <w:sz w:val="24"/>
        </w:rPr>
        <w:t>способностей</w:t>
      </w:r>
      <w:r>
        <w:rPr>
          <w:b/>
          <w:i/>
          <w:sz w:val="24"/>
        </w:rPr>
        <w:t>.</w:t>
      </w:r>
      <w:r>
        <w:rPr>
          <w:b/>
          <w:i/>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и</w:t>
      </w:r>
      <w:r>
        <w:rPr>
          <w:spacing w:val="1"/>
          <w:sz w:val="24"/>
        </w:rPr>
        <w:t xml:space="preserve"> </w:t>
      </w:r>
      <w:r>
        <w:rPr>
          <w:sz w:val="24"/>
        </w:rPr>
        <w:t>темпом</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руки</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Подвижные</w:t>
      </w:r>
      <w:r>
        <w:rPr>
          <w:spacing w:val="1"/>
          <w:sz w:val="24"/>
        </w:rPr>
        <w:t xml:space="preserve"> </w:t>
      </w:r>
      <w:r>
        <w:rPr>
          <w:sz w:val="24"/>
        </w:rPr>
        <w:t>и</w:t>
      </w:r>
      <w:r>
        <w:rPr>
          <w:spacing w:val="1"/>
          <w:sz w:val="24"/>
        </w:rPr>
        <w:t xml:space="preserve"> </w:t>
      </w:r>
      <w:r>
        <w:rPr>
          <w:sz w:val="24"/>
        </w:rPr>
        <w:t>спортивные</w:t>
      </w:r>
      <w:r>
        <w:rPr>
          <w:spacing w:val="60"/>
          <w:sz w:val="24"/>
        </w:rPr>
        <w:t xml:space="preserve"> </w:t>
      </w:r>
      <w:r>
        <w:rPr>
          <w:sz w:val="24"/>
        </w:rPr>
        <w:t>игры,</w:t>
      </w:r>
      <w:r>
        <w:rPr>
          <w:spacing w:val="1"/>
          <w:sz w:val="24"/>
        </w:rPr>
        <w:t xml:space="preserve"> </w:t>
      </w:r>
      <w:r>
        <w:rPr>
          <w:sz w:val="24"/>
        </w:rPr>
        <w:t xml:space="preserve">эстафеты. </w:t>
      </w:r>
      <w:r>
        <w:rPr>
          <w:b/>
          <w:i/>
          <w:sz w:val="24"/>
        </w:rPr>
        <w:t xml:space="preserve">Лыжные гонки. </w:t>
      </w:r>
      <w:r>
        <w:rPr>
          <w:i/>
          <w:sz w:val="24"/>
        </w:rPr>
        <w:t xml:space="preserve">Развитие выносливости. </w:t>
      </w:r>
      <w:r>
        <w:rPr>
          <w:sz w:val="24"/>
        </w:rPr>
        <w:t>Передвижение на лыжах с равномерной</w:t>
      </w:r>
      <w:r>
        <w:rPr>
          <w:spacing w:val="1"/>
          <w:sz w:val="24"/>
        </w:rPr>
        <w:t xml:space="preserve"> </w:t>
      </w:r>
      <w:r>
        <w:rPr>
          <w:sz w:val="24"/>
        </w:rPr>
        <w:t>скоростью в режимах</w:t>
      </w:r>
      <w:r>
        <w:rPr>
          <w:spacing w:val="1"/>
          <w:sz w:val="24"/>
        </w:rPr>
        <w:t xml:space="preserve"> </w:t>
      </w:r>
      <w:r>
        <w:rPr>
          <w:sz w:val="24"/>
        </w:rPr>
        <w:t>умеренной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скоростью.</w:t>
      </w:r>
      <w:r>
        <w:rPr>
          <w:spacing w:val="1"/>
          <w:sz w:val="24"/>
        </w:rPr>
        <w:t xml:space="preserve"> </w:t>
      </w:r>
      <w:r>
        <w:rPr>
          <w:i/>
          <w:sz w:val="24"/>
        </w:rPr>
        <w:t>Развитие координации</w:t>
      </w:r>
      <w:r>
        <w:rPr>
          <w:b/>
          <w:sz w:val="24"/>
        </w:rPr>
        <w:t>.</w:t>
      </w:r>
      <w:r>
        <w:rPr>
          <w:b/>
          <w:spacing w:val="1"/>
          <w:sz w:val="24"/>
        </w:rPr>
        <w:t xml:space="preserve"> </w:t>
      </w:r>
      <w:r>
        <w:rPr>
          <w:sz w:val="24"/>
        </w:rPr>
        <w:t xml:space="preserve">Упражнения в поворотах на лыжах, преодоление небольших трамплинов. </w:t>
      </w:r>
      <w:r>
        <w:rPr>
          <w:b/>
          <w:i/>
          <w:sz w:val="24"/>
        </w:rPr>
        <w:t>Адаптированные</w:t>
      </w:r>
      <w:r>
        <w:rPr>
          <w:b/>
          <w:i/>
          <w:spacing w:val="1"/>
          <w:sz w:val="24"/>
        </w:rPr>
        <w:t xml:space="preserve"> </w:t>
      </w:r>
      <w:r>
        <w:rPr>
          <w:b/>
          <w:i/>
          <w:sz w:val="24"/>
        </w:rPr>
        <w:t>спортивные</w:t>
      </w:r>
      <w:r>
        <w:rPr>
          <w:b/>
          <w:i/>
          <w:spacing w:val="1"/>
          <w:sz w:val="24"/>
        </w:rPr>
        <w:t xml:space="preserve"> </w:t>
      </w:r>
      <w:r>
        <w:rPr>
          <w:b/>
          <w:i/>
          <w:sz w:val="24"/>
        </w:rPr>
        <w:t>и</w:t>
      </w:r>
      <w:r>
        <w:rPr>
          <w:b/>
          <w:i/>
          <w:spacing w:val="1"/>
          <w:sz w:val="24"/>
        </w:rPr>
        <w:t xml:space="preserve"> </w:t>
      </w:r>
      <w:r>
        <w:rPr>
          <w:b/>
          <w:i/>
          <w:sz w:val="24"/>
        </w:rPr>
        <w:t>подвижные</w:t>
      </w:r>
      <w:r>
        <w:rPr>
          <w:b/>
          <w:i/>
          <w:spacing w:val="1"/>
          <w:sz w:val="24"/>
        </w:rPr>
        <w:t xml:space="preserve"> </w:t>
      </w:r>
      <w:r>
        <w:rPr>
          <w:b/>
          <w:i/>
          <w:sz w:val="24"/>
        </w:rPr>
        <w:t>игры,</w:t>
      </w:r>
      <w:r>
        <w:rPr>
          <w:b/>
          <w:i/>
          <w:spacing w:val="1"/>
          <w:sz w:val="24"/>
        </w:rPr>
        <w:t xml:space="preserve"> </w:t>
      </w:r>
      <w:r>
        <w:rPr>
          <w:b/>
          <w:i/>
          <w:sz w:val="24"/>
        </w:rPr>
        <w:t>эстафеты.</w:t>
      </w:r>
      <w:r>
        <w:rPr>
          <w:b/>
          <w:i/>
          <w:spacing w:val="1"/>
          <w:sz w:val="24"/>
        </w:rPr>
        <w:t xml:space="preserve"> </w:t>
      </w:r>
      <w:r>
        <w:rPr>
          <w:i/>
          <w:sz w:val="24"/>
        </w:rPr>
        <w:t>Развитие</w:t>
      </w:r>
      <w:r>
        <w:rPr>
          <w:i/>
          <w:spacing w:val="1"/>
          <w:sz w:val="24"/>
        </w:rPr>
        <w:t xml:space="preserve"> </w:t>
      </w:r>
      <w:r>
        <w:rPr>
          <w:i/>
          <w:sz w:val="24"/>
        </w:rPr>
        <w:t>скоростных</w:t>
      </w:r>
      <w:r>
        <w:rPr>
          <w:i/>
          <w:spacing w:val="1"/>
          <w:sz w:val="24"/>
        </w:rPr>
        <w:t xml:space="preserve"> </w:t>
      </w:r>
      <w:r>
        <w:rPr>
          <w:i/>
          <w:sz w:val="24"/>
        </w:rPr>
        <w:t>способностей,</w:t>
      </w:r>
      <w:r>
        <w:rPr>
          <w:i/>
          <w:spacing w:val="1"/>
          <w:sz w:val="24"/>
        </w:rPr>
        <w:t xml:space="preserve"> </w:t>
      </w:r>
      <w:r>
        <w:rPr>
          <w:i/>
          <w:sz w:val="24"/>
        </w:rPr>
        <w:t>выносливости,</w:t>
      </w:r>
      <w:r>
        <w:rPr>
          <w:i/>
          <w:spacing w:val="1"/>
          <w:sz w:val="24"/>
        </w:rPr>
        <w:t xml:space="preserve"> </w:t>
      </w:r>
      <w:r>
        <w:rPr>
          <w:i/>
          <w:sz w:val="24"/>
        </w:rPr>
        <w:t>координации</w:t>
      </w:r>
      <w:r>
        <w:rPr>
          <w:i/>
          <w:spacing w:val="1"/>
          <w:sz w:val="24"/>
        </w:rPr>
        <w:t xml:space="preserve"> </w:t>
      </w:r>
      <w:r>
        <w:rPr>
          <w:i/>
          <w:sz w:val="24"/>
        </w:rPr>
        <w:t>движений</w:t>
      </w:r>
      <w:r>
        <w:rPr>
          <w:i/>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спортивных</w:t>
      </w:r>
      <w:r>
        <w:rPr>
          <w:spacing w:val="1"/>
          <w:sz w:val="24"/>
        </w:rPr>
        <w:t xml:space="preserve"> </w:t>
      </w:r>
      <w:r>
        <w:rPr>
          <w:sz w:val="24"/>
        </w:rPr>
        <w:t>играх</w:t>
      </w:r>
      <w:r>
        <w:rPr>
          <w:spacing w:val="1"/>
          <w:sz w:val="24"/>
        </w:rPr>
        <w:t xml:space="preserve"> </w:t>
      </w:r>
      <w:r>
        <w:rPr>
          <w:sz w:val="24"/>
        </w:rPr>
        <w:t>(голболе,</w:t>
      </w:r>
      <w:r>
        <w:rPr>
          <w:spacing w:val="1"/>
          <w:sz w:val="24"/>
        </w:rPr>
        <w:t xml:space="preserve"> </w:t>
      </w:r>
      <w:r>
        <w:rPr>
          <w:sz w:val="24"/>
        </w:rPr>
        <w:t>торболе,</w:t>
      </w:r>
      <w:r>
        <w:rPr>
          <w:spacing w:val="1"/>
          <w:sz w:val="24"/>
        </w:rPr>
        <w:t xml:space="preserve"> </w:t>
      </w:r>
      <w:r>
        <w:rPr>
          <w:sz w:val="24"/>
        </w:rPr>
        <w:t>пионерболе,</w:t>
      </w:r>
      <w:r>
        <w:rPr>
          <w:spacing w:val="1"/>
          <w:sz w:val="24"/>
        </w:rPr>
        <w:t xml:space="preserve"> </w:t>
      </w:r>
      <w:r>
        <w:rPr>
          <w:sz w:val="24"/>
        </w:rPr>
        <w:t>адаптированных</w:t>
      </w:r>
      <w:r>
        <w:rPr>
          <w:spacing w:val="1"/>
          <w:sz w:val="24"/>
        </w:rPr>
        <w:t xml:space="preserve"> </w:t>
      </w:r>
      <w:r>
        <w:rPr>
          <w:sz w:val="24"/>
        </w:rPr>
        <w:t>спортивных</w:t>
      </w:r>
      <w:r>
        <w:rPr>
          <w:spacing w:val="1"/>
          <w:sz w:val="24"/>
        </w:rPr>
        <w:t xml:space="preserve"> </w:t>
      </w:r>
      <w:r>
        <w:rPr>
          <w:sz w:val="24"/>
        </w:rPr>
        <w:t>играх</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баскетбола,</w:t>
      </w:r>
      <w:r>
        <w:rPr>
          <w:spacing w:val="1"/>
          <w:sz w:val="24"/>
        </w:rPr>
        <w:t xml:space="preserve"> </w:t>
      </w:r>
      <w:r>
        <w:rPr>
          <w:sz w:val="24"/>
        </w:rPr>
        <w:t>волейбола,</w:t>
      </w:r>
      <w:r>
        <w:rPr>
          <w:spacing w:val="-2"/>
          <w:sz w:val="24"/>
        </w:rPr>
        <w:t xml:space="preserve"> </w:t>
      </w:r>
      <w:r>
        <w:rPr>
          <w:sz w:val="24"/>
        </w:rPr>
        <w:t>футбола), подвижных</w:t>
      </w:r>
      <w:r>
        <w:rPr>
          <w:spacing w:val="2"/>
          <w:sz w:val="24"/>
        </w:rPr>
        <w:t xml:space="preserve"> </w:t>
      </w:r>
      <w:r>
        <w:rPr>
          <w:sz w:val="24"/>
        </w:rPr>
        <w:t>играх и эстафетах.</w:t>
      </w:r>
    </w:p>
    <w:p w:rsidR="00AC1AA3" w:rsidRDefault="0056180D" w:rsidP="008937BF">
      <w:pPr>
        <w:pStyle w:val="a5"/>
        <w:numPr>
          <w:ilvl w:val="0"/>
          <w:numId w:val="20"/>
        </w:numPr>
        <w:tabs>
          <w:tab w:val="left" w:pos="1523"/>
        </w:tabs>
        <w:spacing w:line="272" w:lineRule="exact"/>
        <w:ind w:hanging="184"/>
        <w:rPr>
          <w:i/>
          <w:sz w:val="24"/>
        </w:rPr>
      </w:pPr>
      <w:r>
        <w:rPr>
          <w:i/>
          <w:sz w:val="24"/>
        </w:rPr>
        <w:t>класс</w:t>
      </w:r>
    </w:p>
    <w:p w:rsidR="00AC1AA3" w:rsidRDefault="0056180D">
      <w:pPr>
        <w:pStyle w:val="1"/>
        <w:spacing w:before="2"/>
      </w:pPr>
      <w:r>
        <w:t>Знания</w:t>
      </w:r>
      <w:r>
        <w:rPr>
          <w:spacing w:val="-5"/>
        </w:rPr>
        <w:t xml:space="preserve"> </w:t>
      </w:r>
      <w:r>
        <w:t>о</w:t>
      </w:r>
      <w:r>
        <w:rPr>
          <w:spacing w:val="-4"/>
        </w:rPr>
        <w:t xml:space="preserve"> </w:t>
      </w:r>
      <w:r>
        <w:t>физической</w:t>
      </w:r>
      <w:r>
        <w:rPr>
          <w:spacing w:val="-2"/>
        </w:rPr>
        <w:t xml:space="preserve"> </w:t>
      </w:r>
      <w:r>
        <w:t>культуре.</w:t>
      </w:r>
    </w:p>
    <w:p w:rsidR="00AC1AA3" w:rsidRDefault="0056180D">
      <w:pPr>
        <w:pStyle w:val="a3"/>
        <w:spacing w:before="5"/>
        <w:ind w:right="561"/>
      </w:pPr>
      <w:r>
        <w:t>Влияние возрастных особенностей на физическое развитие и физическую подготовленность.</w:t>
      </w:r>
      <w:r>
        <w:rPr>
          <w:spacing w:val="1"/>
        </w:rPr>
        <w:t xml:space="preserve"> </w:t>
      </w:r>
      <w:r>
        <w:t>Роль</w:t>
      </w:r>
      <w:r>
        <w:rPr>
          <w:spacing w:val="1"/>
        </w:rPr>
        <w:t xml:space="preserve"> </w:t>
      </w:r>
      <w:r>
        <w:t>опорно-двигательного</w:t>
      </w:r>
      <w:r>
        <w:rPr>
          <w:spacing w:val="1"/>
        </w:rPr>
        <w:t xml:space="preserve"> </w:t>
      </w:r>
      <w:r>
        <w:t>аппарата</w:t>
      </w:r>
      <w:r>
        <w:rPr>
          <w:spacing w:val="1"/>
        </w:rPr>
        <w:t xml:space="preserve"> </w:t>
      </w:r>
      <w:r>
        <w:t>на</w:t>
      </w:r>
      <w:r>
        <w:rPr>
          <w:spacing w:val="1"/>
        </w:rPr>
        <w:t xml:space="preserve"> </w:t>
      </w:r>
      <w:r>
        <w:t>выполнение</w:t>
      </w:r>
      <w:r>
        <w:rPr>
          <w:spacing w:val="1"/>
        </w:rPr>
        <w:t xml:space="preserve"> </w:t>
      </w:r>
      <w:r>
        <w:t>физических</w:t>
      </w:r>
      <w:r>
        <w:rPr>
          <w:spacing w:val="1"/>
        </w:rPr>
        <w:t xml:space="preserve"> </w:t>
      </w:r>
      <w:r>
        <w:t>упражнений.</w:t>
      </w:r>
      <w:r>
        <w:rPr>
          <w:spacing w:val="1"/>
        </w:rPr>
        <w:t xml:space="preserve"> </w:t>
      </w:r>
      <w:r>
        <w:t>Значение</w:t>
      </w:r>
      <w:r>
        <w:rPr>
          <w:spacing w:val="1"/>
        </w:rPr>
        <w:t xml:space="preserve"> </w:t>
      </w:r>
      <w:r>
        <w:t>нервной системы в управлении движениями и регуляции систем дыхания, кровообращения и</w:t>
      </w:r>
      <w:r>
        <w:rPr>
          <w:spacing w:val="-57"/>
        </w:rPr>
        <w:t xml:space="preserve"> </w:t>
      </w:r>
      <w:r>
        <w:t>энергосбережения.</w:t>
      </w:r>
      <w:r>
        <w:rPr>
          <w:spacing w:val="1"/>
        </w:rPr>
        <w:t xml:space="preserve"> </w:t>
      </w:r>
      <w:r>
        <w:t>Психические</w:t>
      </w:r>
      <w:r>
        <w:rPr>
          <w:spacing w:val="1"/>
        </w:rPr>
        <w:t xml:space="preserve"> </w:t>
      </w:r>
      <w:r>
        <w:t>процессы</w:t>
      </w:r>
      <w:r>
        <w:rPr>
          <w:spacing w:val="1"/>
        </w:rPr>
        <w:t xml:space="preserve"> </w:t>
      </w:r>
      <w:r>
        <w:t>в</w:t>
      </w:r>
      <w:r>
        <w:rPr>
          <w:spacing w:val="1"/>
        </w:rPr>
        <w:t xml:space="preserve"> </w:t>
      </w:r>
      <w:r>
        <w:t>обучении</w:t>
      </w:r>
      <w:r>
        <w:rPr>
          <w:spacing w:val="1"/>
        </w:rPr>
        <w:t xml:space="preserve"> </w:t>
      </w:r>
      <w:r>
        <w:t>двигательным</w:t>
      </w:r>
      <w:r>
        <w:rPr>
          <w:spacing w:val="1"/>
        </w:rPr>
        <w:t xml:space="preserve"> </w:t>
      </w:r>
      <w:r>
        <w:t>действиям.</w:t>
      </w:r>
      <w:r>
        <w:rPr>
          <w:spacing w:val="1"/>
        </w:rPr>
        <w:t xml:space="preserve"> </w:t>
      </w:r>
      <w:r>
        <w:t>Самоконтроль</w:t>
      </w:r>
      <w:r>
        <w:rPr>
          <w:spacing w:val="-4"/>
        </w:rPr>
        <w:t xml:space="preserve"> </w:t>
      </w:r>
      <w:r>
        <w:t>при</w:t>
      </w:r>
      <w:r>
        <w:rPr>
          <w:spacing w:val="-4"/>
        </w:rPr>
        <w:t xml:space="preserve"> </w:t>
      </w:r>
      <w:r>
        <w:t>занятиях</w:t>
      </w:r>
      <w:r>
        <w:rPr>
          <w:spacing w:val="1"/>
        </w:rPr>
        <w:t xml:space="preserve"> </w:t>
      </w:r>
      <w:r>
        <w:t>физическими</w:t>
      </w:r>
      <w:r>
        <w:rPr>
          <w:spacing w:val="4"/>
        </w:rPr>
        <w:t xml:space="preserve"> </w:t>
      </w:r>
      <w:r>
        <w:t>упражнениями.</w:t>
      </w:r>
    </w:p>
    <w:p w:rsidR="00AC1AA3" w:rsidRDefault="0056180D">
      <w:pPr>
        <w:pStyle w:val="1"/>
        <w:spacing w:line="274" w:lineRule="exact"/>
      </w:pPr>
      <w:r>
        <w:t>Способы</w:t>
      </w:r>
      <w:r>
        <w:rPr>
          <w:spacing w:val="-12"/>
        </w:rPr>
        <w:t xml:space="preserve"> </w:t>
      </w:r>
      <w:r>
        <w:t>самостоятельной</w:t>
      </w:r>
      <w:r>
        <w:rPr>
          <w:spacing w:val="-7"/>
        </w:rPr>
        <w:t xml:space="preserve"> </w:t>
      </w:r>
      <w:r>
        <w:t>деятельности.</w:t>
      </w:r>
    </w:p>
    <w:p w:rsidR="00AC1AA3" w:rsidRDefault="0056180D">
      <w:pPr>
        <w:pStyle w:val="a3"/>
        <w:spacing w:before="3"/>
        <w:ind w:right="571"/>
      </w:pPr>
      <w:r>
        <w:t>Составление комплекса (ОРУ) для самостоятельных занятий физическими упражнениями,</w:t>
      </w:r>
      <w:r>
        <w:rPr>
          <w:spacing w:val="1"/>
        </w:rPr>
        <w:t xml:space="preserve"> </w:t>
      </w:r>
      <w:r>
        <w:t>определение их направленности. Рациональное планирование режима дня и учебной недели.</w:t>
      </w:r>
      <w:r>
        <w:rPr>
          <w:spacing w:val="1"/>
        </w:rPr>
        <w:t xml:space="preserve"> </w:t>
      </w:r>
      <w:r>
        <w:t>Соблюдение правил безопасного поведения на уроках</w:t>
      </w:r>
      <w:r>
        <w:rPr>
          <w:spacing w:val="1"/>
        </w:rPr>
        <w:t xml:space="preserve"> </w:t>
      </w:r>
      <w:r>
        <w:t>физической культуры,</w:t>
      </w:r>
      <w:r>
        <w:rPr>
          <w:spacing w:val="60"/>
        </w:rPr>
        <w:t xml:space="preserve"> </w:t>
      </w:r>
      <w:r>
        <w:t>подготовки</w:t>
      </w:r>
      <w:r>
        <w:rPr>
          <w:spacing w:val="1"/>
        </w:rPr>
        <w:t xml:space="preserve"> </w:t>
      </w:r>
      <w:r>
        <w:t>мест занятий, правильного выбора обуви и формы одежды в зависимости от времени года и</w:t>
      </w:r>
      <w:r>
        <w:rPr>
          <w:spacing w:val="1"/>
        </w:rPr>
        <w:t xml:space="preserve"> </w:t>
      </w:r>
      <w:r>
        <w:t>погодных</w:t>
      </w:r>
      <w:r>
        <w:rPr>
          <w:spacing w:val="2"/>
        </w:rPr>
        <w:t xml:space="preserve"> </w:t>
      </w:r>
      <w:r>
        <w:t>условий.</w:t>
      </w:r>
    </w:p>
    <w:p w:rsidR="00AC1AA3" w:rsidRDefault="0056180D">
      <w:pPr>
        <w:pStyle w:val="1"/>
        <w:spacing w:line="274" w:lineRule="exact"/>
      </w:pPr>
      <w:r>
        <w:t>Физкультурно-оздоровительная</w:t>
      </w:r>
      <w:r>
        <w:rPr>
          <w:spacing w:val="-13"/>
        </w:rPr>
        <w:t xml:space="preserve"> </w:t>
      </w:r>
      <w:r>
        <w:t>деятельность.</w:t>
      </w:r>
    </w:p>
    <w:p w:rsidR="00AC1AA3" w:rsidRDefault="0056180D">
      <w:pPr>
        <w:pStyle w:val="a3"/>
        <w:spacing w:before="2"/>
        <w:ind w:right="575" w:firstLine="705"/>
      </w:pPr>
      <w:r>
        <w:t>Коррекция</w:t>
      </w:r>
      <w:r>
        <w:rPr>
          <w:spacing w:val="1"/>
        </w:rPr>
        <w:t xml:space="preserve"> </w:t>
      </w:r>
      <w:r>
        <w:t>осанки</w:t>
      </w:r>
      <w:r>
        <w:rPr>
          <w:spacing w:val="1"/>
        </w:rPr>
        <w:t xml:space="preserve"> </w:t>
      </w:r>
      <w:r>
        <w:t>и</w:t>
      </w:r>
      <w:r>
        <w:rPr>
          <w:spacing w:val="1"/>
        </w:rPr>
        <w:t xml:space="preserve"> </w:t>
      </w: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57"/>
        </w:rPr>
        <w:t xml:space="preserve"> </w:t>
      </w:r>
      <w:r>
        <w:t>оздоровительной физической культуры: упражнения мышечной релаксации и регулирования</w:t>
      </w:r>
      <w:r>
        <w:rPr>
          <w:spacing w:val="-57"/>
        </w:rPr>
        <w:t xml:space="preserve"> </w:t>
      </w:r>
      <w:r>
        <w:t>вегетативной нервной</w:t>
      </w:r>
      <w:r>
        <w:rPr>
          <w:spacing w:val="1"/>
        </w:rPr>
        <w:t xml:space="preserve"> </w:t>
      </w:r>
      <w:r>
        <w:t>системы,</w:t>
      </w:r>
      <w:r>
        <w:rPr>
          <w:spacing w:val="-2"/>
        </w:rPr>
        <w:t xml:space="preserve"> </w:t>
      </w:r>
      <w:r>
        <w:t>профилактика</w:t>
      </w:r>
      <w:r>
        <w:rPr>
          <w:spacing w:val="-8"/>
        </w:rPr>
        <w:t xml:space="preserve"> </w:t>
      </w:r>
      <w:r>
        <w:t>общего</w:t>
      </w:r>
      <w:r>
        <w:rPr>
          <w:spacing w:val="-1"/>
        </w:rPr>
        <w:t xml:space="preserve"> </w:t>
      </w:r>
      <w:r>
        <w:t>утомления и остроты</w:t>
      </w:r>
      <w:r>
        <w:rPr>
          <w:spacing w:val="-1"/>
        </w:rPr>
        <w:t xml:space="preserve"> </w:t>
      </w:r>
      <w:r>
        <w:t>зрения.</w:t>
      </w:r>
    </w:p>
    <w:p w:rsidR="00AC1AA3" w:rsidRDefault="0056180D">
      <w:pPr>
        <w:pStyle w:val="1"/>
        <w:spacing w:line="274" w:lineRule="exact"/>
      </w:pPr>
      <w:r>
        <w:t>Спортивно-оздоровительная</w:t>
      </w:r>
      <w:r>
        <w:rPr>
          <w:spacing w:val="-11"/>
        </w:rPr>
        <w:t xml:space="preserve"> </w:t>
      </w:r>
      <w:r>
        <w:t>деятельность.</w:t>
      </w:r>
      <w:r>
        <w:rPr>
          <w:spacing w:val="-10"/>
        </w:rPr>
        <w:t xml:space="preserve"> </w:t>
      </w:r>
      <w:r>
        <w:t>Физическое</w:t>
      </w:r>
      <w:r>
        <w:rPr>
          <w:spacing w:val="-12"/>
        </w:rPr>
        <w:t xml:space="preserve"> </w:t>
      </w:r>
      <w:r>
        <w:t>совершенствование.</w:t>
      </w:r>
    </w:p>
    <w:p w:rsidR="00AC1AA3" w:rsidRDefault="0056180D">
      <w:pPr>
        <w:pStyle w:val="a3"/>
        <w:spacing w:before="3"/>
        <w:ind w:right="565"/>
      </w:pPr>
      <w:r>
        <w:rPr>
          <w:i/>
        </w:rPr>
        <w:t xml:space="preserve">Модуль «Легкая атлетика». </w:t>
      </w:r>
      <w:r>
        <w:t>Различные виды ходьбы и бега. Ходьба с изменением темпа,</w:t>
      </w:r>
      <w:r>
        <w:rPr>
          <w:spacing w:val="1"/>
        </w:rPr>
        <w:t xml:space="preserve"> </w:t>
      </w:r>
      <w:r>
        <w:lastRenderedPageBreak/>
        <w:t>скорости и длины шага. Специальные беговые упражнения на месте и на различных отрезках</w:t>
      </w:r>
      <w:r>
        <w:rPr>
          <w:spacing w:val="-57"/>
        </w:rPr>
        <w:t xml:space="preserve"> </w:t>
      </w:r>
      <w:r>
        <w:t>до 30 м. Совершенствование техники низкого старта. Бег с низкого и высокого старта по</w:t>
      </w:r>
      <w:r>
        <w:rPr>
          <w:spacing w:val="1"/>
        </w:rPr>
        <w:t xml:space="preserve"> </w:t>
      </w:r>
      <w:r>
        <w:t>сигналу. Бег в чередовании с ходьбой до 500 м. Бег в равномерном темпе. Стартовый разбег</w:t>
      </w:r>
      <w:r>
        <w:rPr>
          <w:spacing w:val="1"/>
        </w:rPr>
        <w:t xml:space="preserve"> </w:t>
      </w:r>
      <w:r>
        <w:t>до</w:t>
      </w:r>
      <w:r>
        <w:rPr>
          <w:spacing w:val="14"/>
        </w:rPr>
        <w:t xml:space="preserve"> </w:t>
      </w:r>
      <w:r>
        <w:t>60</w:t>
      </w:r>
      <w:r>
        <w:rPr>
          <w:spacing w:val="15"/>
        </w:rPr>
        <w:t xml:space="preserve"> </w:t>
      </w:r>
      <w:r>
        <w:t>м.</w:t>
      </w:r>
      <w:r>
        <w:rPr>
          <w:spacing w:val="15"/>
        </w:rPr>
        <w:t xml:space="preserve"> </w:t>
      </w:r>
      <w:r>
        <w:t>Метание</w:t>
      </w:r>
      <w:r>
        <w:rPr>
          <w:spacing w:val="15"/>
        </w:rPr>
        <w:t xml:space="preserve"> </w:t>
      </w:r>
      <w:r>
        <w:t>мяча</w:t>
      </w:r>
      <w:r>
        <w:rPr>
          <w:spacing w:val="18"/>
        </w:rPr>
        <w:t xml:space="preserve"> </w:t>
      </w:r>
      <w:r>
        <w:t>в</w:t>
      </w:r>
      <w:r>
        <w:rPr>
          <w:spacing w:val="14"/>
        </w:rPr>
        <w:t xml:space="preserve"> </w:t>
      </w:r>
      <w:r>
        <w:t>горизонтальную</w:t>
      </w:r>
      <w:r>
        <w:rPr>
          <w:spacing w:val="17"/>
        </w:rPr>
        <w:t xml:space="preserve"> </w:t>
      </w:r>
      <w:r>
        <w:t>и</w:t>
      </w:r>
      <w:r>
        <w:rPr>
          <w:spacing w:val="16"/>
        </w:rPr>
        <w:t xml:space="preserve"> </w:t>
      </w:r>
      <w:r>
        <w:t>вертикальную</w:t>
      </w:r>
      <w:r>
        <w:rPr>
          <w:spacing w:val="17"/>
        </w:rPr>
        <w:t xml:space="preserve"> </w:t>
      </w:r>
      <w:r>
        <w:t>цель.</w:t>
      </w:r>
      <w:r>
        <w:rPr>
          <w:spacing w:val="16"/>
        </w:rPr>
        <w:t xml:space="preserve"> </w:t>
      </w:r>
      <w:r>
        <w:t>Метание</w:t>
      </w:r>
      <w:r>
        <w:rPr>
          <w:spacing w:val="14"/>
        </w:rPr>
        <w:t xml:space="preserve"> </w:t>
      </w:r>
      <w:r>
        <w:t>мяча</w:t>
      </w:r>
      <w:r>
        <w:rPr>
          <w:spacing w:val="14"/>
        </w:rPr>
        <w:t xml:space="preserve"> </w:t>
      </w:r>
      <w:r>
        <w:t>на</w:t>
      </w:r>
      <w:r>
        <w:rPr>
          <w:spacing w:val="12"/>
        </w:rPr>
        <w:t xml:space="preserve"> </w:t>
      </w:r>
      <w:r>
        <w:t>технику</w:t>
      </w:r>
      <w:r>
        <w:rPr>
          <w:spacing w:val="12"/>
        </w:rPr>
        <w:t xml:space="preserve"> </w:t>
      </w:r>
      <w:r>
        <w:t>и</w:t>
      </w:r>
      <w:r>
        <w:rPr>
          <w:spacing w:val="-58"/>
        </w:rPr>
        <w:t xml:space="preserve"> </w:t>
      </w:r>
      <w:r>
        <w:t>на дальность полета с места и с разбега в 3-6 шагов. Метание гранаты с места. Прыжок в</w:t>
      </w:r>
      <w:r>
        <w:rPr>
          <w:spacing w:val="1"/>
        </w:rPr>
        <w:t xml:space="preserve"> </w:t>
      </w:r>
      <w:r>
        <w:t>длину</w:t>
      </w:r>
      <w:r>
        <w:rPr>
          <w:spacing w:val="-11"/>
        </w:rPr>
        <w:t xml:space="preserve"> </w:t>
      </w:r>
      <w:r>
        <w:t>с</w:t>
      </w:r>
      <w:r>
        <w:rPr>
          <w:spacing w:val="-1"/>
        </w:rPr>
        <w:t xml:space="preserve"> </w:t>
      </w:r>
      <w:r>
        <w:t>места</w:t>
      </w:r>
      <w:r>
        <w:rPr>
          <w:spacing w:val="-1"/>
        </w:rPr>
        <w:t xml:space="preserve"> </w:t>
      </w:r>
      <w:r>
        <w:t>на</w:t>
      </w:r>
      <w:r>
        <w:rPr>
          <w:spacing w:val="-2"/>
        </w:rPr>
        <w:t xml:space="preserve"> </w:t>
      </w:r>
      <w:r>
        <w:t>результат.</w:t>
      </w:r>
      <w:r>
        <w:rPr>
          <w:spacing w:val="1"/>
        </w:rPr>
        <w:t xml:space="preserve"> </w:t>
      </w:r>
      <w:r>
        <w:t>Прыжок в</w:t>
      </w:r>
      <w:r>
        <w:rPr>
          <w:spacing w:val="-1"/>
        </w:rPr>
        <w:t xml:space="preserve"> </w:t>
      </w:r>
      <w:r>
        <w:t>длину</w:t>
      </w:r>
      <w:r>
        <w:rPr>
          <w:spacing w:val="-10"/>
        </w:rPr>
        <w:t xml:space="preserve"> </w:t>
      </w:r>
      <w:r>
        <w:t>с</w:t>
      </w:r>
      <w:r>
        <w:rPr>
          <w:spacing w:val="-1"/>
        </w:rPr>
        <w:t xml:space="preserve"> </w:t>
      </w:r>
      <w:r>
        <w:t>разбега</w:t>
      </w:r>
      <w:r>
        <w:rPr>
          <w:spacing w:val="-4"/>
        </w:rPr>
        <w:t xml:space="preserve"> </w:t>
      </w:r>
      <w:r>
        <w:t>способом</w:t>
      </w:r>
      <w:r>
        <w:rPr>
          <w:spacing w:val="4"/>
        </w:rPr>
        <w:t xml:space="preserve"> </w:t>
      </w:r>
      <w:r>
        <w:t>«согнув</w:t>
      </w:r>
      <w:r>
        <w:rPr>
          <w:spacing w:val="-1"/>
        </w:rPr>
        <w:t xml:space="preserve"> </w:t>
      </w:r>
      <w:r>
        <w:t>ноги».</w:t>
      </w:r>
    </w:p>
    <w:p w:rsidR="00AC1AA3" w:rsidRDefault="0056180D">
      <w:pPr>
        <w:pStyle w:val="a3"/>
        <w:ind w:right="567"/>
      </w:pPr>
      <w:r>
        <w:rPr>
          <w:i/>
        </w:rPr>
        <w:t xml:space="preserve">Модуль «гимнастика». </w:t>
      </w:r>
      <w:r>
        <w:t>Строевая подготовка (размыкание и смыкание, переход с ходьбы на</w:t>
      </w:r>
      <w:r>
        <w:rPr>
          <w:spacing w:val="1"/>
        </w:rPr>
        <w:t xml:space="preserve"> </w:t>
      </w:r>
      <w:r>
        <w:t>месте на ходьбу в колонне и в шеренге, перестроения из колонны по одному в колонны по</w:t>
      </w:r>
      <w:r>
        <w:rPr>
          <w:spacing w:val="1"/>
        </w:rPr>
        <w:t xml:space="preserve"> </w:t>
      </w:r>
      <w:r>
        <w:t>два,</w:t>
      </w:r>
      <w:r>
        <w:rPr>
          <w:spacing w:val="43"/>
        </w:rPr>
        <w:t xml:space="preserve"> </w:t>
      </w:r>
      <w:r>
        <w:t>по</w:t>
      </w:r>
      <w:r>
        <w:rPr>
          <w:spacing w:val="43"/>
        </w:rPr>
        <w:t xml:space="preserve"> </w:t>
      </w:r>
      <w:r>
        <w:t>четыре</w:t>
      </w:r>
      <w:r>
        <w:rPr>
          <w:spacing w:val="42"/>
        </w:rPr>
        <w:t xml:space="preserve"> </w:t>
      </w:r>
      <w:r>
        <w:t>в</w:t>
      </w:r>
      <w:r>
        <w:rPr>
          <w:spacing w:val="44"/>
        </w:rPr>
        <w:t xml:space="preserve"> </w:t>
      </w:r>
      <w:r>
        <w:t>движении,</w:t>
      </w:r>
      <w:r>
        <w:rPr>
          <w:spacing w:val="45"/>
        </w:rPr>
        <w:t xml:space="preserve"> </w:t>
      </w:r>
      <w:r>
        <w:t>обратное</w:t>
      </w:r>
      <w:r>
        <w:rPr>
          <w:spacing w:val="40"/>
        </w:rPr>
        <w:t xml:space="preserve"> </w:t>
      </w:r>
      <w:r>
        <w:t>перестроение.</w:t>
      </w:r>
      <w:r>
        <w:rPr>
          <w:spacing w:val="44"/>
        </w:rPr>
        <w:t xml:space="preserve"> </w:t>
      </w:r>
      <w:r>
        <w:t>ОРУ</w:t>
      </w:r>
      <w:r>
        <w:rPr>
          <w:spacing w:val="46"/>
        </w:rPr>
        <w:t xml:space="preserve"> </w:t>
      </w:r>
      <w:r>
        <w:t>с</w:t>
      </w:r>
      <w:r>
        <w:rPr>
          <w:spacing w:val="41"/>
        </w:rPr>
        <w:t xml:space="preserve"> </w:t>
      </w:r>
      <w:r>
        <w:t>предметами</w:t>
      </w:r>
      <w:r>
        <w:rPr>
          <w:spacing w:val="45"/>
        </w:rPr>
        <w:t xml:space="preserve"> </w:t>
      </w:r>
      <w:r>
        <w:t>и</w:t>
      </w:r>
      <w:r>
        <w:rPr>
          <w:spacing w:val="44"/>
        </w:rPr>
        <w:t xml:space="preserve"> </w:t>
      </w:r>
      <w:r>
        <w:t>без</w:t>
      </w:r>
      <w:r>
        <w:rPr>
          <w:spacing w:val="43"/>
        </w:rPr>
        <w:t xml:space="preserve"> </w:t>
      </w:r>
      <w:r>
        <w:t>предметов.</w:t>
      </w:r>
    </w:p>
    <w:p w:rsidR="00AC1AA3" w:rsidRDefault="0056180D">
      <w:pPr>
        <w:pStyle w:val="a3"/>
        <w:spacing w:before="91"/>
        <w:ind w:right="563"/>
      </w:pPr>
      <w:r>
        <w:t>Упражнения</w:t>
      </w:r>
      <w:r>
        <w:rPr>
          <w:spacing w:val="1"/>
        </w:rPr>
        <w:t xml:space="preserve"> </w:t>
      </w:r>
      <w:r>
        <w:t>в</w:t>
      </w:r>
      <w:r>
        <w:rPr>
          <w:spacing w:val="1"/>
        </w:rPr>
        <w:t xml:space="preserve"> </w:t>
      </w:r>
      <w:r>
        <w:t>равновесии</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w:t>
      </w:r>
      <w:r>
        <w:rPr>
          <w:spacing w:val="1"/>
        </w:rPr>
        <w:t xml:space="preserve"> </w:t>
      </w:r>
      <w:r>
        <w:t>гимнастической</w:t>
      </w:r>
      <w:r>
        <w:rPr>
          <w:spacing w:val="1"/>
        </w:rPr>
        <w:t xml:space="preserve"> </w:t>
      </w:r>
      <w:r>
        <w:t>скамейке.</w:t>
      </w:r>
      <w:r>
        <w:rPr>
          <w:spacing w:val="1"/>
        </w:rPr>
        <w:t xml:space="preserve"> </w:t>
      </w:r>
      <w:r>
        <w:t>Упражнения на развитие координации движений. Упражнения на развитие силы мышц рук.</w:t>
      </w:r>
      <w:r>
        <w:rPr>
          <w:spacing w:val="1"/>
        </w:rPr>
        <w:t xml:space="preserve"> </w:t>
      </w:r>
      <w:r>
        <w:t>Смешанные и простые висы на гимнастической стенке и перекладине: вис стоя, вис стоя на</w:t>
      </w:r>
      <w:r>
        <w:rPr>
          <w:spacing w:val="1"/>
        </w:rPr>
        <w:t xml:space="preserve"> </w:t>
      </w:r>
      <w:r>
        <w:t>согнутых руках, вис стоя сзади, вис стоя согнувшись, вис присев, вис присев сзади, вис на</w:t>
      </w:r>
      <w:r>
        <w:rPr>
          <w:spacing w:val="1"/>
        </w:rPr>
        <w:t xml:space="preserve"> </w:t>
      </w:r>
      <w:r>
        <w:t>согнутых</w:t>
      </w:r>
      <w:r>
        <w:rPr>
          <w:spacing w:val="-1"/>
        </w:rPr>
        <w:t xml:space="preserve"> </w:t>
      </w:r>
      <w:r>
        <w:t>руках, вис</w:t>
      </w:r>
      <w:r>
        <w:rPr>
          <w:spacing w:val="-4"/>
        </w:rPr>
        <w:t xml:space="preserve"> </w:t>
      </w:r>
      <w:r>
        <w:t>согнув</w:t>
      </w:r>
      <w:r>
        <w:rPr>
          <w:spacing w:val="-1"/>
        </w:rPr>
        <w:t xml:space="preserve"> </w:t>
      </w:r>
      <w:r>
        <w:t>ноги.</w:t>
      </w:r>
      <w:r>
        <w:rPr>
          <w:spacing w:val="-1"/>
        </w:rPr>
        <w:t xml:space="preserve"> </w:t>
      </w:r>
      <w:r>
        <w:t>Лазанье</w:t>
      </w:r>
      <w:r>
        <w:rPr>
          <w:spacing w:val="-3"/>
        </w:rPr>
        <w:t xml:space="preserve"> </w:t>
      </w:r>
      <w:r>
        <w:t>по</w:t>
      </w:r>
      <w:r>
        <w:rPr>
          <w:spacing w:val="-1"/>
        </w:rPr>
        <w:t xml:space="preserve"> </w:t>
      </w:r>
      <w:r>
        <w:t>гимнастической скамейке.</w:t>
      </w:r>
    </w:p>
    <w:p w:rsidR="00AC1AA3" w:rsidRDefault="0056180D">
      <w:pPr>
        <w:pStyle w:val="a3"/>
        <w:ind w:right="562"/>
        <w:rPr>
          <w:i/>
        </w:rPr>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лыжным</w:t>
      </w:r>
      <w:r>
        <w:rPr>
          <w:spacing w:val="1"/>
        </w:rPr>
        <w:t xml:space="preserve"> </w:t>
      </w:r>
      <w:r>
        <w:t>гонкам.</w:t>
      </w:r>
      <w:r>
        <w:rPr>
          <w:spacing w:val="1"/>
        </w:rPr>
        <w:t xml:space="preserve"> </w:t>
      </w:r>
      <w:r>
        <w:t>Основы</w:t>
      </w:r>
      <w:r>
        <w:rPr>
          <w:spacing w:val="1"/>
        </w:rPr>
        <w:t xml:space="preserve"> </w:t>
      </w:r>
      <w:r>
        <w:t>техники</w:t>
      </w:r>
      <w:r>
        <w:rPr>
          <w:spacing w:val="1"/>
        </w:rPr>
        <w:t xml:space="preserve"> </w:t>
      </w:r>
      <w:r>
        <w:t>лыжных</w:t>
      </w:r>
      <w:r>
        <w:rPr>
          <w:spacing w:val="1"/>
        </w:rPr>
        <w:t xml:space="preserve"> </w:t>
      </w:r>
      <w:r>
        <w:t>ходов.</w:t>
      </w:r>
      <w:r>
        <w:rPr>
          <w:spacing w:val="1"/>
        </w:rPr>
        <w:t xml:space="preserve"> </w:t>
      </w:r>
      <w:r>
        <w:t>Специальные</w:t>
      </w:r>
      <w:r>
        <w:rPr>
          <w:spacing w:val="1"/>
        </w:rPr>
        <w:t xml:space="preserve"> </w:t>
      </w:r>
      <w:r>
        <w:t>упражнения</w:t>
      </w:r>
      <w:r>
        <w:rPr>
          <w:spacing w:val="1"/>
        </w:rPr>
        <w:t xml:space="preserve"> </w:t>
      </w:r>
      <w:r>
        <w:t>лыжника:</w:t>
      </w:r>
      <w:r>
        <w:rPr>
          <w:spacing w:val="1"/>
        </w:rPr>
        <w:t xml:space="preserve"> </w:t>
      </w:r>
      <w:r>
        <w:t>имитационные</w:t>
      </w:r>
      <w:r>
        <w:rPr>
          <w:spacing w:val="1"/>
        </w:rPr>
        <w:t xml:space="preserve"> </w:t>
      </w:r>
      <w:r>
        <w:t>упражнения</w:t>
      </w:r>
      <w:r>
        <w:rPr>
          <w:spacing w:val="1"/>
        </w:rPr>
        <w:t xml:space="preserve"> </w:t>
      </w:r>
      <w:r>
        <w:t>на</w:t>
      </w:r>
      <w:r>
        <w:rPr>
          <w:spacing w:val="1"/>
        </w:rPr>
        <w:t xml:space="preserve"> </w:t>
      </w:r>
      <w:r>
        <w:t>месте</w:t>
      </w:r>
      <w:r>
        <w:rPr>
          <w:spacing w:val="1"/>
        </w:rPr>
        <w:t xml:space="preserve"> </w:t>
      </w:r>
      <w:r>
        <w:t>из</w:t>
      </w:r>
      <w:r>
        <w:rPr>
          <w:spacing w:val="1"/>
        </w:rPr>
        <w:t xml:space="preserve"> </w:t>
      </w:r>
      <w:r>
        <w:t>стойки</w:t>
      </w:r>
      <w:r>
        <w:rPr>
          <w:spacing w:val="1"/>
        </w:rPr>
        <w:t xml:space="preserve"> </w:t>
      </w:r>
      <w:r>
        <w:t>лыжника,</w:t>
      </w:r>
      <w:r>
        <w:rPr>
          <w:spacing w:val="1"/>
        </w:rPr>
        <w:t xml:space="preserve"> </w:t>
      </w:r>
      <w:r>
        <w:t>упражнения</w:t>
      </w:r>
      <w:r>
        <w:rPr>
          <w:spacing w:val="1"/>
        </w:rPr>
        <w:t xml:space="preserve"> </w:t>
      </w:r>
      <w:r>
        <w:t>на</w:t>
      </w:r>
      <w:r>
        <w:rPr>
          <w:spacing w:val="1"/>
        </w:rPr>
        <w:t xml:space="preserve"> </w:t>
      </w:r>
      <w:r>
        <w:t>месте</w:t>
      </w:r>
      <w:r>
        <w:rPr>
          <w:spacing w:val="1"/>
        </w:rPr>
        <w:t xml:space="preserve"> </w:t>
      </w:r>
      <w:r>
        <w:t>без</w:t>
      </w:r>
      <w:r>
        <w:rPr>
          <w:spacing w:val="1"/>
        </w:rPr>
        <w:t xml:space="preserve"> </w:t>
      </w:r>
      <w:r>
        <w:t>лыж</w:t>
      </w:r>
      <w:r>
        <w:rPr>
          <w:spacing w:val="1"/>
        </w:rPr>
        <w:t xml:space="preserve"> </w:t>
      </w:r>
      <w:r>
        <w:t>и</w:t>
      </w:r>
      <w:r>
        <w:rPr>
          <w:spacing w:val="1"/>
        </w:rPr>
        <w:t xml:space="preserve"> </w:t>
      </w:r>
      <w:r>
        <w:t>на</w:t>
      </w:r>
      <w:r>
        <w:rPr>
          <w:spacing w:val="1"/>
        </w:rPr>
        <w:t xml:space="preserve"> </w:t>
      </w:r>
      <w:r>
        <w:t>лыжах,</w:t>
      </w:r>
      <w:r>
        <w:rPr>
          <w:spacing w:val="1"/>
        </w:rPr>
        <w:t xml:space="preserve"> </w:t>
      </w:r>
      <w:r>
        <w:t>упражнения</w:t>
      </w:r>
      <w:r>
        <w:rPr>
          <w:spacing w:val="1"/>
        </w:rPr>
        <w:t xml:space="preserve"> </w:t>
      </w:r>
      <w:r>
        <w:t>при</w:t>
      </w:r>
      <w:r>
        <w:rPr>
          <w:spacing w:val="1"/>
        </w:rPr>
        <w:t xml:space="preserve"> </w:t>
      </w:r>
      <w:r>
        <w:t>передвижении</w:t>
      </w:r>
      <w:r>
        <w:rPr>
          <w:spacing w:val="1"/>
        </w:rPr>
        <w:t xml:space="preserve"> </w:t>
      </w:r>
      <w:r>
        <w:t>на</w:t>
      </w:r>
      <w:r>
        <w:rPr>
          <w:spacing w:val="1"/>
        </w:rPr>
        <w:t xml:space="preserve"> </w:t>
      </w:r>
      <w:r>
        <w:t>лыжах</w:t>
      </w:r>
      <w:r>
        <w:rPr>
          <w:spacing w:val="1"/>
        </w:rPr>
        <w:t xml:space="preserve"> </w:t>
      </w:r>
      <w:r>
        <w:t>по</w:t>
      </w:r>
      <w:r>
        <w:rPr>
          <w:spacing w:val="1"/>
        </w:rPr>
        <w:t xml:space="preserve"> </w:t>
      </w:r>
      <w:r>
        <w:t>учебной</w:t>
      </w:r>
      <w:r>
        <w:rPr>
          <w:spacing w:val="1"/>
        </w:rPr>
        <w:t xml:space="preserve"> </w:t>
      </w:r>
      <w:r>
        <w:t>лыжне.</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переступанием</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палки.</w:t>
      </w:r>
      <w:r>
        <w:rPr>
          <w:spacing w:val="1"/>
        </w:rPr>
        <w:t xml:space="preserve"> </w:t>
      </w:r>
      <w:r>
        <w:t>Совершенствование</w:t>
      </w:r>
      <w:r>
        <w:rPr>
          <w:spacing w:val="1"/>
        </w:rPr>
        <w:t xml:space="preserve"> </w:t>
      </w:r>
      <w:r>
        <w:t>стоек</w:t>
      </w:r>
      <w:r>
        <w:rPr>
          <w:spacing w:val="1"/>
        </w:rPr>
        <w:t xml:space="preserve"> </w:t>
      </w:r>
      <w:r>
        <w:t>лыжника.</w:t>
      </w:r>
      <w:r>
        <w:rPr>
          <w:spacing w:val="1"/>
        </w:rPr>
        <w:t xml:space="preserve"> </w:t>
      </w:r>
      <w:r>
        <w:t>Торможение одной и двумя палками сбоку лыж, «плугом». Техника выполнения конькового</w:t>
      </w:r>
      <w:r>
        <w:rPr>
          <w:spacing w:val="1"/>
        </w:rPr>
        <w:t xml:space="preserve"> </w:t>
      </w:r>
      <w:r>
        <w:t>ходов.</w:t>
      </w:r>
      <w:r>
        <w:rPr>
          <w:spacing w:val="1"/>
        </w:rPr>
        <w:t xml:space="preserve"> </w:t>
      </w:r>
      <w:r>
        <w:t>Имитация</w:t>
      </w:r>
      <w:r>
        <w:rPr>
          <w:spacing w:val="1"/>
        </w:rPr>
        <w:t xml:space="preserve"> </w:t>
      </w:r>
      <w:r>
        <w:t>подъемов:</w:t>
      </w:r>
      <w:r>
        <w:rPr>
          <w:spacing w:val="1"/>
        </w:rPr>
        <w:t xml:space="preserve"> </w:t>
      </w:r>
      <w:r>
        <w:t>«полуелочкой»,</w:t>
      </w:r>
      <w:r>
        <w:rPr>
          <w:spacing w:val="1"/>
        </w:rPr>
        <w:t xml:space="preserve"> </w:t>
      </w:r>
      <w:r>
        <w:t>«елочкой»,</w:t>
      </w:r>
      <w:r>
        <w:rPr>
          <w:spacing w:val="1"/>
        </w:rPr>
        <w:t xml:space="preserve"> </w:t>
      </w:r>
      <w:r>
        <w:t>«лесенкой».</w:t>
      </w:r>
      <w:r>
        <w:rPr>
          <w:spacing w:val="1"/>
        </w:rPr>
        <w:t xml:space="preserve"> </w:t>
      </w:r>
      <w:r>
        <w:t>Ходьба</w:t>
      </w:r>
      <w:r>
        <w:rPr>
          <w:spacing w:val="1"/>
        </w:rPr>
        <w:t xml:space="preserve"> </w:t>
      </w:r>
      <w:r>
        <w:t>по</w:t>
      </w:r>
      <w:r>
        <w:rPr>
          <w:spacing w:val="1"/>
        </w:rPr>
        <w:t xml:space="preserve"> </w:t>
      </w:r>
      <w:r>
        <w:t>учебной</w:t>
      </w:r>
      <w:r>
        <w:rPr>
          <w:spacing w:val="1"/>
        </w:rPr>
        <w:t xml:space="preserve"> </w:t>
      </w:r>
      <w:r>
        <w:t xml:space="preserve">лыжне с переходами с попеременных ходов на одновременные. Прохождение дистанции </w:t>
      </w:r>
      <w:r>
        <w:rPr>
          <w:i/>
        </w:rPr>
        <w:t>до</w:t>
      </w:r>
      <w:r>
        <w:rPr>
          <w:i/>
          <w:spacing w:val="1"/>
        </w:rPr>
        <w:t xml:space="preserve"> </w:t>
      </w:r>
      <w:r>
        <w:rPr>
          <w:i/>
        </w:rPr>
        <w:t>500.</w:t>
      </w:r>
    </w:p>
    <w:p w:rsidR="00AC1AA3" w:rsidRDefault="0056180D">
      <w:pPr>
        <w:pStyle w:val="a3"/>
        <w:spacing w:before="1"/>
        <w:ind w:right="558" w:firstLine="705"/>
      </w:pPr>
      <w:r>
        <w:rPr>
          <w:i/>
        </w:rPr>
        <w:t>Модуль «спортивные игры». Пионербол</w:t>
      </w:r>
      <w:r>
        <w:t>. Совершенствование выполнения основных</w:t>
      </w:r>
      <w:r>
        <w:rPr>
          <w:spacing w:val="1"/>
        </w:rPr>
        <w:t xml:space="preserve"> </w:t>
      </w:r>
      <w:r>
        <w:t>понятий:</w:t>
      </w:r>
      <w:r>
        <w:rPr>
          <w:spacing w:val="1"/>
        </w:rPr>
        <w:t xml:space="preserve"> </w:t>
      </w:r>
      <w:r>
        <w:t>условие</w:t>
      </w:r>
      <w:r>
        <w:rPr>
          <w:spacing w:val="1"/>
        </w:rPr>
        <w:t xml:space="preserve"> </w:t>
      </w:r>
      <w:r>
        <w:t>трех</w:t>
      </w:r>
      <w:r>
        <w:rPr>
          <w:spacing w:val="1"/>
        </w:rPr>
        <w:t xml:space="preserve"> </w:t>
      </w:r>
      <w:r>
        <w:t>шагов,</w:t>
      </w:r>
      <w:r>
        <w:rPr>
          <w:spacing w:val="1"/>
        </w:rPr>
        <w:t xml:space="preserve"> </w:t>
      </w:r>
      <w:r>
        <w:t>условие</w:t>
      </w:r>
      <w:r>
        <w:rPr>
          <w:spacing w:val="1"/>
        </w:rPr>
        <w:t xml:space="preserve"> </w:t>
      </w:r>
      <w:r>
        <w:t>трех</w:t>
      </w:r>
      <w:r>
        <w:rPr>
          <w:spacing w:val="1"/>
        </w:rPr>
        <w:t xml:space="preserve"> </w:t>
      </w:r>
      <w:r>
        <w:t>касаний.</w:t>
      </w:r>
      <w:r>
        <w:rPr>
          <w:spacing w:val="1"/>
        </w:rPr>
        <w:t xml:space="preserve"> </w:t>
      </w:r>
      <w:r>
        <w:t>Учебная</w:t>
      </w:r>
      <w:r>
        <w:rPr>
          <w:spacing w:val="1"/>
        </w:rPr>
        <w:t xml:space="preserve"> </w:t>
      </w:r>
      <w:r>
        <w:t>игра</w:t>
      </w:r>
      <w:r>
        <w:rPr>
          <w:spacing w:val="1"/>
        </w:rPr>
        <w:t xml:space="preserve"> </w:t>
      </w:r>
      <w:r>
        <w:t>с</w:t>
      </w:r>
      <w:r>
        <w:rPr>
          <w:spacing w:val="1"/>
        </w:rPr>
        <w:t xml:space="preserve"> </w:t>
      </w:r>
      <w:r>
        <w:t>соблюдением</w:t>
      </w:r>
      <w:r>
        <w:rPr>
          <w:spacing w:val="1"/>
        </w:rPr>
        <w:t xml:space="preserve"> </w:t>
      </w:r>
      <w:r>
        <w:t>всех</w:t>
      </w:r>
      <w:r>
        <w:rPr>
          <w:spacing w:val="-57"/>
        </w:rPr>
        <w:t xml:space="preserve"> </w:t>
      </w:r>
      <w:r>
        <w:t xml:space="preserve">правил. </w:t>
      </w:r>
      <w:r>
        <w:rPr>
          <w:i/>
        </w:rPr>
        <w:t>Голбол</w:t>
      </w:r>
      <w:r>
        <w:t>. Главные нарушения в голболе (преждевременный бросок, «мяч за мячом»).</w:t>
      </w:r>
      <w:r>
        <w:rPr>
          <w:spacing w:val="1"/>
        </w:rPr>
        <w:t xml:space="preserve"> </w:t>
      </w:r>
      <w:r>
        <w:t>Учебная игра без зрительного анализатора с соблюдением всех правил.</w:t>
      </w:r>
      <w:r>
        <w:rPr>
          <w:spacing w:val="1"/>
        </w:rPr>
        <w:t xml:space="preserve"> </w:t>
      </w:r>
      <w:r>
        <w:rPr>
          <w:i/>
        </w:rPr>
        <w:t>Адаптированные</w:t>
      </w:r>
      <w:r>
        <w:rPr>
          <w:i/>
          <w:spacing w:val="1"/>
        </w:rPr>
        <w:t xml:space="preserve"> </w:t>
      </w:r>
      <w:r>
        <w:rPr>
          <w:i/>
        </w:rPr>
        <w:t xml:space="preserve">спортивные игры с элементами баскетбола. </w:t>
      </w:r>
      <w:r>
        <w:t>Передача и ловля мяча после отскока от пола;</w:t>
      </w:r>
      <w:r>
        <w:rPr>
          <w:spacing w:val="1"/>
        </w:rPr>
        <w:t xml:space="preserve"> </w:t>
      </w:r>
      <w:r>
        <w:t>бросок в корзину двумя руками снизу и от груди после ведения. Игровая деятельность по</w:t>
      </w:r>
      <w:r>
        <w:rPr>
          <w:spacing w:val="1"/>
        </w:rPr>
        <w:t xml:space="preserve"> </w:t>
      </w:r>
      <w:r>
        <w:t>правилам с использованием ранее разученных технических приемов без мяча и с мячом:</w:t>
      </w:r>
      <w:r>
        <w:rPr>
          <w:spacing w:val="1"/>
        </w:rPr>
        <w:t xml:space="preserve"> </w:t>
      </w:r>
      <w:r>
        <w:t>ведение,</w:t>
      </w:r>
      <w:r>
        <w:rPr>
          <w:spacing w:val="1"/>
        </w:rPr>
        <w:t xml:space="preserve"> </w:t>
      </w:r>
      <w:r>
        <w:t>приемы</w:t>
      </w:r>
      <w:r>
        <w:rPr>
          <w:spacing w:val="1"/>
        </w:rPr>
        <w:t xml:space="preserve"> </w:t>
      </w:r>
      <w:r>
        <w:t>и</w:t>
      </w:r>
      <w:r>
        <w:rPr>
          <w:spacing w:val="1"/>
        </w:rPr>
        <w:t xml:space="preserve"> </w:t>
      </w:r>
      <w:r>
        <w:t>передачи,</w:t>
      </w:r>
      <w:r>
        <w:rPr>
          <w:spacing w:val="1"/>
        </w:rPr>
        <w:t xml:space="preserve"> </w:t>
      </w:r>
      <w:r>
        <w:t>броски</w:t>
      </w:r>
      <w:r>
        <w:rPr>
          <w:spacing w:val="1"/>
        </w:rPr>
        <w:t xml:space="preserve"> </w:t>
      </w:r>
      <w:r>
        <w:t>в</w:t>
      </w:r>
      <w:r>
        <w:rPr>
          <w:spacing w:val="1"/>
        </w:rPr>
        <w:t xml:space="preserve"> </w:t>
      </w:r>
      <w:r>
        <w:t>корзину.</w:t>
      </w:r>
      <w:r>
        <w:rPr>
          <w:spacing w:val="1"/>
        </w:rPr>
        <w:t xml:space="preserve"> </w:t>
      </w:r>
      <w:r>
        <w:rPr>
          <w:i/>
        </w:rPr>
        <w:t>Адаптированные</w:t>
      </w:r>
      <w:r>
        <w:rPr>
          <w:i/>
          <w:spacing w:val="1"/>
        </w:rPr>
        <w:t xml:space="preserve"> </w:t>
      </w:r>
      <w:r>
        <w:rPr>
          <w:i/>
        </w:rPr>
        <w:t>спортивные</w:t>
      </w:r>
      <w:r>
        <w:rPr>
          <w:i/>
          <w:spacing w:val="1"/>
        </w:rPr>
        <w:t xml:space="preserve"> </w:t>
      </w:r>
      <w:r>
        <w:rPr>
          <w:i/>
        </w:rPr>
        <w:t>игры</w:t>
      </w:r>
      <w:r>
        <w:rPr>
          <w:i/>
          <w:spacing w:val="1"/>
        </w:rPr>
        <w:t xml:space="preserve"> </w:t>
      </w:r>
      <w:r>
        <w:rPr>
          <w:i/>
        </w:rPr>
        <w:t>с</w:t>
      </w:r>
      <w:r>
        <w:rPr>
          <w:i/>
          <w:spacing w:val="1"/>
        </w:rPr>
        <w:t xml:space="preserve"> </w:t>
      </w:r>
      <w:r>
        <w:rPr>
          <w:i/>
        </w:rPr>
        <w:t xml:space="preserve">элементами волейбола. </w:t>
      </w:r>
      <w:r>
        <w:t>Прямой нападающий удар; индивидуальное блокирование мяча 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Игровая</w:t>
      </w:r>
      <w:r>
        <w:rPr>
          <w:spacing w:val="1"/>
        </w:rPr>
        <w:t xml:space="preserve"> </w:t>
      </w:r>
      <w:r>
        <w:t>деятельность</w:t>
      </w:r>
      <w:r>
        <w:rPr>
          <w:spacing w:val="1"/>
        </w:rPr>
        <w:t xml:space="preserve"> </w:t>
      </w:r>
      <w:r>
        <w:t>по</w:t>
      </w:r>
      <w:r>
        <w:rPr>
          <w:spacing w:val="-57"/>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приемов.</w:t>
      </w:r>
      <w:r>
        <w:rPr>
          <w:spacing w:val="1"/>
        </w:rPr>
        <w:t xml:space="preserve"> </w:t>
      </w:r>
      <w:r>
        <w:rPr>
          <w:i/>
        </w:rPr>
        <w:t>Адаптированные</w:t>
      </w:r>
      <w:r>
        <w:rPr>
          <w:i/>
          <w:spacing w:val="1"/>
        </w:rPr>
        <w:t xml:space="preserve"> </w:t>
      </w:r>
      <w:r>
        <w:rPr>
          <w:i/>
        </w:rPr>
        <w:t>спортивные</w:t>
      </w:r>
      <w:r>
        <w:rPr>
          <w:i/>
          <w:spacing w:val="1"/>
        </w:rPr>
        <w:t xml:space="preserve"> </w:t>
      </w:r>
      <w:r>
        <w:rPr>
          <w:i/>
        </w:rPr>
        <w:t>игры</w:t>
      </w:r>
      <w:r>
        <w:rPr>
          <w:i/>
          <w:spacing w:val="1"/>
        </w:rPr>
        <w:t xml:space="preserve"> </w:t>
      </w:r>
      <w:r>
        <w:rPr>
          <w:i/>
        </w:rPr>
        <w:t>с</w:t>
      </w:r>
      <w:r>
        <w:rPr>
          <w:i/>
          <w:spacing w:val="1"/>
        </w:rPr>
        <w:t xml:space="preserve"> </w:t>
      </w:r>
      <w:r>
        <w:rPr>
          <w:i/>
        </w:rPr>
        <w:t>элементами</w:t>
      </w:r>
      <w:r>
        <w:rPr>
          <w:i/>
          <w:spacing w:val="1"/>
        </w:rPr>
        <w:t xml:space="preserve"> </w:t>
      </w:r>
      <w:r>
        <w:rPr>
          <w:i/>
        </w:rPr>
        <w:t>футбола.</w:t>
      </w:r>
      <w:r>
        <w:rPr>
          <w:i/>
          <w:spacing w:val="1"/>
        </w:rPr>
        <w:t xml:space="preserve"> </w:t>
      </w:r>
      <w:r>
        <w:t>Удар</w:t>
      </w:r>
      <w:r>
        <w:rPr>
          <w:spacing w:val="1"/>
        </w:rPr>
        <w:t xml:space="preserve"> </w:t>
      </w:r>
      <w:r>
        <w:t>по</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1"/>
        </w:rPr>
        <w:t xml:space="preserve"> </w:t>
      </w:r>
      <w:r>
        <w:t>частью</w:t>
      </w:r>
      <w:r>
        <w:rPr>
          <w:spacing w:val="1"/>
        </w:rPr>
        <w:t xml:space="preserve"> </w:t>
      </w:r>
      <w:r>
        <w:t>подъема стопы; остановка мяча внутренней стороной стопы. Правила игры в мини-футбол;</w:t>
      </w:r>
      <w:r>
        <w:rPr>
          <w:spacing w:val="1"/>
        </w:rPr>
        <w:t xml:space="preserve"> </w:t>
      </w:r>
      <w:r>
        <w:t>технические и тактические действия. Игровая деятельность по правилам мини-футбола с</w:t>
      </w:r>
      <w:r>
        <w:rPr>
          <w:spacing w:val="1"/>
        </w:rPr>
        <w:t xml:space="preserve"> </w:t>
      </w:r>
      <w:r>
        <w:t>использованием</w:t>
      </w:r>
      <w:r>
        <w:rPr>
          <w:spacing w:val="-3"/>
        </w:rPr>
        <w:t xml:space="preserve"> </w:t>
      </w:r>
      <w:r>
        <w:t>ранее</w:t>
      </w:r>
      <w:r>
        <w:rPr>
          <w:spacing w:val="-1"/>
        </w:rPr>
        <w:t xml:space="preserve"> </w:t>
      </w:r>
      <w:r>
        <w:t>разученных технических</w:t>
      </w:r>
      <w:r>
        <w:rPr>
          <w:spacing w:val="3"/>
        </w:rPr>
        <w:t xml:space="preserve"> </w:t>
      </w:r>
      <w:r>
        <w:t>приемов,</w:t>
      </w:r>
    </w:p>
    <w:p w:rsidR="00AC1AA3" w:rsidRDefault="0056180D">
      <w:pPr>
        <w:pStyle w:val="1"/>
        <w:spacing w:before="1"/>
        <w:rPr>
          <w:b w:val="0"/>
        </w:rPr>
      </w:pPr>
      <w:r>
        <w:t>Прикладно-ориентированная</w:t>
      </w:r>
      <w:r>
        <w:rPr>
          <w:spacing w:val="-7"/>
        </w:rPr>
        <w:t xml:space="preserve"> </w:t>
      </w:r>
      <w:r>
        <w:t>двигательная</w:t>
      </w:r>
      <w:r>
        <w:rPr>
          <w:spacing w:val="-13"/>
        </w:rPr>
        <w:t xml:space="preserve"> </w:t>
      </w:r>
      <w:r>
        <w:t>деятельность</w:t>
      </w:r>
      <w:r>
        <w:rPr>
          <w:b w:val="0"/>
        </w:rPr>
        <w:t>.</w:t>
      </w:r>
    </w:p>
    <w:p w:rsidR="00AC1AA3" w:rsidRDefault="0056180D">
      <w:pPr>
        <w:ind w:left="1342" w:right="561"/>
        <w:jc w:val="both"/>
        <w:rPr>
          <w:sz w:val="24"/>
        </w:rPr>
      </w:pPr>
      <w:r>
        <w:rPr>
          <w:i/>
          <w:sz w:val="24"/>
        </w:rPr>
        <w:t xml:space="preserve">Модуль «Базовая физическая подготовка». </w:t>
      </w:r>
      <w:r>
        <w:rPr>
          <w:b/>
          <w:i/>
          <w:sz w:val="24"/>
        </w:rPr>
        <w:t xml:space="preserve">Общефизическая подготовка. </w:t>
      </w:r>
      <w:r>
        <w:rPr>
          <w:i/>
          <w:sz w:val="24"/>
        </w:rPr>
        <w:t>Развитие силовых</w:t>
      </w:r>
      <w:r>
        <w:rPr>
          <w:i/>
          <w:spacing w:val="-57"/>
          <w:sz w:val="24"/>
        </w:rPr>
        <w:t xml:space="preserve"> </w:t>
      </w:r>
      <w:r>
        <w:rPr>
          <w:i/>
          <w:sz w:val="24"/>
        </w:rPr>
        <w:t xml:space="preserve">способностей. </w:t>
      </w:r>
      <w:r>
        <w:rPr>
          <w:sz w:val="24"/>
        </w:rPr>
        <w:t>Лазание по канату. Упражнения на гимнастических снарядах (перекладинах,</w:t>
      </w:r>
      <w:r>
        <w:rPr>
          <w:spacing w:val="1"/>
          <w:sz w:val="24"/>
        </w:rPr>
        <w:t xml:space="preserve"> </w:t>
      </w:r>
      <w:r>
        <w:rPr>
          <w:sz w:val="24"/>
        </w:rPr>
        <w:t>гимнастической стенке и т. п.). Броски набивного мяча двумя руками и одной рукой из</w:t>
      </w:r>
      <w:r>
        <w:rPr>
          <w:spacing w:val="1"/>
          <w:sz w:val="24"/>
        </w:rPr>
        <w:t xml:space="preserve"> </w:t>
      </w:r>
      <w:r>
        <w:rPr>
          <w:sz w:val="24"/>
        </w:rPr>
        <w:t xml:space="preserve">положений стоя и сидя (вверх, вперед, назад, от груди, из-за головы). </w:t>
      </w:r>
      <w:r>
        <w:rPr>
          <w:i/>
          <w:sz w:val="24"/>
        </w:rPr>
        <w:t>Развитие скоростных</w:t>
      </w:r>
      <w:r>
        <w:rPr>
          <w:i/>
          <w:spacing w:val="1"/>
          <w:sz w:val="24"/>
        </w:rPr>
        <w:t xml:space="preserve"> </w:t>
      </w:r>
      <w:r>
        <w:rPr>
          <w:i/>
          <w:sz w:val="24"/>
        </w:rPr>
        <w:t xml:space="preserve">способностей. </w:t>
      </w:r>
      <w:r>
        <w:rPr>
          <w:sz w:val="24"/>
        </w:rPr>
        <w:t>Бег на месте в максимальном темпе (в упоре о гимнастическую стенку и без</w:t>
      </w:r>
      <w:r>
        <w:rPr>
          <w:spacing w:val="1"/>
          <w:sz w:val="24"/>
        </w:rPr>
        <w:t xml:space="preserve"> </w:t>
      </w:r>
      <w:r>
        <w:rPr>
          <w:sz w:val="24"/>
        </w:rPr>
        <w:t>упора).</w:t>
      </w:r>
      <w:r>
        <w:rPr>
          <w:spacing w:val="1"/>
          <w:sz w:val="24"/>
        </w:rPr>
        <w:t xml:space="preserve"> </w:t>
      </w:r>
      <w:r>
        <w:rPr>
          <w:sz w:val="24"/>
        </w:rPr>
        <w:t>Ловля</w:t>
      </w:r>
      <w:r>
        <w:rPr>
          <w:spacing w:val="1"/>
          <w:sz w:val="24"/>
        </w:rPr>
        <w:t xml:space="preserve"> </w:t>
      </w:r>
      <w:r>
        <w:rPr>
          <w:sz w:val="24"/>
        </w:rPr>
        <w:t>теннисного</w:t>
      </w:r>
      <w:r>
        <w:rPr>
          <w:spacing w:val="1"/>
          <w:sz w:val="24"/>
        </w:rPr>
        <w:t xml:space="preserve"> </w:t>
      </w:r>
      <w:r>
        <w:rPr>
          <w:sz w:val="24"/>
        </w:rPr>
        <w:t>мяча</w:t>
      </w:r>
      <w:r>
        <w:rPr>
          <w:spacing w:val="1"/>
          <w:sz w:val="24"/>
        </w:rPr>
        <w:t xml:space="preserve"> </w:t>
      </w:r>
      <w:r>
        <w:rPr>
          <w:sz w:val="24"/>
        </w:rPr>
        <w:t>после</w:t>
      </w:r>
      <w:r>
        <w:rPr>
          <w:spacing w:val="1"/>
          <w:sz w:val="24"/>
        </w:rPr>
        <w:t xml:space="preserve"> </w:t>
      </w:r>
      <w:r>
        <w:rPr>
          <w:sz w:val="24"/>
        </w:rPr>
        <w:t>отскока</w:t>
      </w:r>
      <w:r>
        <w:rPr>
          <w:spacing w:val="1"/>
          <w:sz w:val="24"/>
        </w:rPr>
        <w:t xml:space="preserve"> </w:t>
      </w:r>
      <w:r>
        <w:rPr>
          <w:sz w:val="24"/>
        </w:rPr>
        <w:t>от</w:t>
      </w:r>
      <w:r>
        <w:rPr>
          <w:spacing w:val="1"/>
          <w:sz w:val="24"/>
        </w:rPr>
        <w:t xml:space="preserve"> </w:t>
      </w:r>
      <w:r>
        <w:rPr>
          <w:sz w:val="24"/>
        </w:rPr>
        <w:t>пола,</w:t>
      </w:r>
      <w:r>
        <w:rPr>
          <w:spacing w:val="1"/>
          <w:sz w:val="24"/>
        </w:rPr>
        <w:t xml:space="preserve"> </w:t>
      </w:r>
      <w:r>
        <w:rPr>
          <w:sz w:val="24"/>
        </w:rPr>
        <w:t>стены</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60"/>
          <w:sz w:val="24"/>
        </w:rPr>
        <w:t xml:space="preserve"> </w:t>
      </w:r>
      <w:r>
        <w:rPr>
          <w:sz w:val="24"/>
        </w:rPr>
        <w:t>рукой).</w:t>
      </w:r>
      <w:r>
        <w:rPr>
          <w:spacing w:val="1"/>
          <w:sz w:val="24"/>
        </w:rPr>
        <w:t xml:space="preserve"> </w:t>
      </w:r>
      <w:r>
        <w:rPr>
          <w:sz w:val="24"/>
        </w:rPr>
        <w:t>Прыжки</w:t>
      </w:r>
      <w:r>
        <w:rPr>
          <w:spacing w:val="1"/>
          <w:sz w:val="24"/>
        </w:rPr>
        <w:t xml:space="preserve"> </w:t>
      </w:r>
      <w:r>
        <w:rPr>
          <w:sz w:val="24"/>
        </w:rPr>
        <w:t>через</w:t>
      </w:r>
      <w:r>
        <w:rPr>
          <w:spacing w:val="1"/>
          <w:sz w:val="24"/>
        </w:rPr>
        <w:t xml:space="preserve"> </w:t>
      </w:r>
      <w:r>
        <w:rPr>
          <w:sz w:val="24"/>
        </w:rPr>
        <w:t>скакалку</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Эстафеты</w:t>
      </w:r>
      <w:r>
        <w:rPr>
          <w:spacing w:val="1"/>
          <w:sz w:val="24"/>
        </w:rPr>
        <w:t xml:space="preserve"> </w:t>
      </w:r>
      <w:r>
        <w:rPr>
          <w:sz w:val="24"/>
        </w:rPr>
        <w:t>и</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со</w:t>
      </w:r>
      <w:r>
        <w:rPr>
          <w:spacing w:val="1"/>
          <w:sz w:val="24"/>
        </w:rPr>
        <w:t xml:space="preserve"> </w:t>
      </w:r>
      <w:r>
        <w:rPr>
          <w:sz w:val="24"/>
        </w:rPr>
        <w:t>скоростной</w:t>
      </w:r>
      <w:r>
        <w:rPr>
          <w:spacing w:val="1"/>
          <w:sz w:val="24"/>
        </w:rPr>
        <w:t xml:space="preserve"> </w:t>
      </w:r>
      <w:r>
        <w:rPr>
          <w:sz w:val="24"/>
        </w:rPr>
        <w:t xml:space="preserve">направленностью. </w:t>
      </w:r>
      <w:r>
        <w:rPr>
          <w:i/>
          <w:sz w:val="24"/>
        </w:rPr>
        <w:t xml:space="preserve">Развитие выносливости. </w:t>
      </w:r>
      <w:r>
        <w:rPr>
          <w:sz w:val="24"/>
        </w:rPr>
        <w:t>Равномерный бег и передвижение на лыжах в</w:t>
      </w:r>
      <w:r>
        <w:rPr>
          <w:spacing w:val="1"/>
          <w:sz w:val="24"/>
        </w:rPr>
        <w:t xml:space="preserve"> </w:t>
      </w:r>
      <w:r>
        <w:rPr>
          <w:sz w:val="24"/>
        </w:rPr>
        <w:t>режимах</w:t>
      </w:r>
      <w:r>
        <w:rPr>
          <w:spacing w:val="1"/>
          <w:sz w:val="24"/>
        </w:rPr>
        <w:t xml:space="preserve"> </w:t>
      </w:r>
      <w:r>
        <w:rPr>
          <w:sz w:val="24"/>
        </w:rPr>
        <w:t>умеренной</w:t>
      </w:r>
      <w:r>
        <w:rPr>
          <w:spacing w:val="1"/>
          <w:sz w:val="24"/>
        </w:rPr>
        <w:t xml:space="preserve"> </w:t>
      </w:r>
      <w:r>
        <w:rPr>
          <w:sz w:val="24"/>
        </w:rPr>
        <w:t>интенсивности.</w:t>
      </w:r>
      <w:r>
        <w:rPr>
          <w:spacing w:val="1"/>
          <w:sz w:val="24"/>
        </w:rPr>
        <w:t xml:space="preserve"> </w:t>
      </w:r>
      <w:r>
        <w:rPr>
          <w:i/>
          <w:sz w:val="24"/>
        </w:rPr>
        <w:t>Развитие</w:t>
      </w:r>
      <w:r>
        <w:rPr>
          <w:i/>
          <w:spacing w:val="1"/>
          <w:sz w:val="24"/>
        </w:rPr>
        <w:t xml:space="preserve"> </w:t>
      </w:r>
      <w:r>
        <w:rPr>
          <w:i/>
          <w:sz w:val="24"/>
        </w:rPr>
        <w:t>координации</w:t>
      </w:r>
      <w:r>
        <w:rPr>
          <w:i/>
          <w:spacing w:val="1"/>
          <w:sz w:val="24"/>
        </w:rPr>
        <w:t xml:space="preserve"> </w:t>
      </w:r>
      <w:r>
        <w:rPr>
          <w:i/>
          <w:sz w:val="24"/>
        </w:rPr>
        <w:t>движений.</w:t>
      </w:r>
      <w:r>
        <w:rPr>
          <w:i/>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статическом равновесии. Упражнения на точность дифференцирования мышечных усилий.</w:t>
      </w:r>
      <w:r>
        <w:rPr>
          <w:spacing w:val="1"/>
          <w:sz w:val="24"/>
        </w:rPr>
        <w:t xml:space="preserve"> </w:t>
      </w:r>
      <w:r>
        <w:rPr>
          <w:sz w:val="24"/>
        </w:rPr>
        <w:t>Подвижные</w:t>
      </w:r>
      <w:r>
        <w:rPr>
          <w:spacing w:val="1"/>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игры.</w:t>
      </w:r>
      <w:r>
        <w:rPr>
          <w:spacing w:val="1"/>
          <w:sz w:val="24"/>
        </w:rPr>
        <w:t xml:space="preserve"> </w:t>
      </w:r>
      <w:r>
        <w:rPr>
          <w:i/>
          <w:sz w:val="24"/>
        </w:rPr>
        <w:t>Развитие</w:t>
      </w:r>
      <w:r>
        <w:rPr>
          <w:i/>
          <w:spacing w:val="1"/>
          <w:sz w:val="24"/>
        </w:rPr>
        <w:t xml:space="preserve"> </w:t>
      </w:r>
      <w:r>
        <w:rPr>
          <w:i/>
          <w:sz w:val="24"/>
        </w:rPr>
        <w:t>гибкости.</w:t>
      </w:r>
      <w:r>
        <w:rPr>
          <w:i/>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растяжение</w:t>
      </w:r>
      <w:r>
        <w:rPr>
          <w:spacing w:val="1"/>
          <w:sz w:val="24"/>
        </w:rPr>
        <w:t xml:space="preserve"> </w:t>
      </w:r>
      <w:r>
        <w:rPr>
          <w:sz w:val="24"/>
        </w:rPr>
        <w:t>и</w:t>
      </w:r>
      <w:r>
        <w:rPr>
          <w:spacing w:val="-57"/>
          <w:sz w:val="24"/>
        </w:rPr>
        <w:t xml:space="preserve"> </w:t>
      </w:r>
      <w:r>
        <w:rPr>
          <w:sz w:val="24"/>
        </w:rPr>
        <w:t>расслабление</w:t>
      </w:r>
      <w:r>
        <w:rPr>
          <w:spacing w:val="1"/>
          <w:sz w:val="24"/>
        </w:rPr>
        <w:t xml:space="preserve"> </w:t>
      </w:r>
      <w:r>
        <w:rPr>
          <w:sz w:val="24"/>
        </w:rPr>
        <w:t>мышц.</w:t>
      </w:r>
      <w:r>
        <w:rPr>
          <w:spacing w:val="1"/>
          <w:sz w:val="24"/>
        </w:rPr>
        <w:t xml:space="preserve"> </w:t>
      </w:r>
      <w:r>
        <w:rPr>
          <w:sz w:val="24"/>
        </w:rPr>
        <w:t>Специальные</w:t>
      </w:r>
      <w:r>
        <w:rPr>
          <w:spacing w:val="1"/>
          <w:sz w:val="24"/>
        </w:rPr>
        <w:t xml:space="preserve"> </w:t>
      </w:r>
      <w:r>
        <w:rPr>
          <w:sz w:val="24"/>
        </w:rPr>
        <w:lastRenderedPageBreak/>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подвижности</w:t>
      </w:r>
      <w:r>
        <w:rPr>
          <w:spacing w:val="1"/>
          <w:sz w:val="24"/>
        </w:rPr>
        <w:t xml:space="preserve"> </w:t>
      </w:r>
      <w:r>
        <w:rPr>
          <w:sz w:val="24"/>
        </w:rPr>
        <w:t>суставов</w:t>
      </w:r>
      <w:r>
        <w:rPr>
          <w:spacing w:val="1"/>
          <w:sz w:val="24"/>
        </w:rPr>
        <w:t xml:space="preserve"> </w:t>
      </w:r>
      <w:r>
        <w:rPr>
          <w:sz w:val="24"/>
        </w:rPr>
        <w:t>(полушпагат,</w:t>
      </w:r>
      <w:r>
        <w:rPr>
          <w:spacing w:val="1"/>
          <w:sz w:val="24"/>
        </w:rPr>
        <w:t xml:space="preserve"> </w:t>
      </w:r>
      <w:r>
        <w:rPr>
          <w:sz w:val="24"/>
        </w:rPr>
        <w:t>шпагат).</w:t>
      </w:r>
      <w:r>
        <w:rPr>
          <w:spacing w:val="1"/>
          <w:sz w:val="24"/>
        </w:rPr>
        <w:t xml:space="preserve"> </w:t>
      </w:r>
      <w:r>
        <w:rPr>
          <w:b/>
          <w:i/>
          <w:sz w:val="24"/>
        </w:rPr>
        <w:t>Специальная</w:t>
      </w:r>
      <w:r>
        <w:rPr>
          <w:b/>
          <w:i/>
          <w:spacing w:val="1"/>
          <w:sz w:val="24"/>
        </w:rPr>
        <w:t xml:space="preserve"> </w:t>
      </w:r>
      <w:r>
        <w:rPr>
          <w:b/>
          <w:i/>
          <w:sz w:val="24"/>
        </w:rPr>
        <w:t>физическая</w:t>
      </w:r>
      <w:r>
        <w:rPr>
          <w:b/>
          <w:i/>
          <w:spacing w:val="1"/>
          <w:sz w:val="24"/>
        </w:rPr>
        <w:t xml:space="preserve"> </w:t>
      </w:r>
      <w:r>
        <w:rPr>
          <w:b/>
          <w:i/>
          <w:sz w:val="24"/>
        </w:rPr>
        <w:t>подготовка.</w:t>
      </w:r>
      <w:r>
        <w:rPr>
          <w:b/>
          <w:i/>
          <w:spacing w:val="1"/>
          <w:sz w:val="24"/>
        </w:rPr>
        <w:t xml:space="preserve"> </w:t>
      </w:r>
      <w:r>
        <w:rPr>
          <w:b/>
          <w:i/>
          <w:sz w:val="24"/>
        </w:rPr>
        <w:t>Гимнастика</w:t>
      </w:r>
      <w:r>
        <w:rPr>
          <w:b/>
          <w:i/>
          <w:spacing w:val="1"/>
          <w:sz w:val="24"/>
        </w:rPr>
        <w:t xml:space="preserve"> </w:t>
      </w:r>
      <w:r>
        <w:rPr>
          <w:b/>
          <w:i/>
          <w:sz w:val="24"/>
        </w:rPr>
        <w:t>с</w:t>
      </w:r>
      <w:r>
        <w:rPr>
          <w:b/>
          <w:i/>
          <w:spacing w:val="1"/>
          <w:sz w:val="24"/>
        </w:rPr>
        <w:t xml:space="preserve"> </w:t>
      </w:r>
      <w:r>
        <w:rPr>
          <w:b/>
          <w:i/>
          <w:sz w:val="24"/>
        </w:rPr>
        <w:t>основами</w:t>
      </w:r>
      <w:r>
        <w:rPr>
          <w:b/>
          <w:i/>
          <w:spacing w:val="1"/>
          <w:sz w:val="24"/>
        </w:rPr>
        <w:t xml:space="preserve"> </w:t>
      </w:r>
      <w:r>
        <w:rPr>
          <w:b/>
          <w:i/>
          <w:sz w:val="24"/>
        </w:rPr>
        <w:t>акробатики.</w:t>
      </w:r>
      <w:r>
        <w:rPr>
          <w:b/>
          <w:i/>
          <w:spacing w:val="1"/>
          <w:sz w:val="24"/>
        </w:rPr>
        <w:t xml:space="preserve"> </w:t>
      </w:r>
      <w:r>
        <w:rPr>
          <w:i/>
          <w:sz w:val="24"/>
        </w:rPr>
        <w:t>Развитие</w:t>
      </w:r>
      <w:r>
        <w:rPr>
          <w:i/>
          <w:spacing w:val="1"/>
          <w:sz w:val="24"/>
        </w:rPr>
        <w:t xml:space="preserve"> </w:t>
      </w:r>
      <w:r>
        <w:rPr>
          <w:i/>
          <w:sz w:val="24"/>
        </w:rPr>
        <w:t>гибкости.</w:t>
      </w:r>
      <w:r>
        <w:rPr>
          <w:i/>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гимнастической</w:t>
      </w:r>
      <w:r>
        <w:rPr>
          <w:spacing w:val="1"/>
          <w:sz w:val="24"/>
        </w:rPr>
        <w:t xml:space="preserve"> </w:t>
      </w:r>
      <w:r>
        <w:rPr>
          <w:sz w:val="24"/>
        </w:rPr>
        <w:t>палкой</w:t>
      </w:r>
      <w:r>
        <w:rPr>
          <w:spacing w:val="1"/>
          <w:sz w:val="24"/>
        </w:rPr>
        <w:t xml:space="preserve"> </w:t>
      </w:r>
      <w:r>
        <w:rPr>
          <w:sz w:val="24"/>
        </w:rPr>
        <w:t>(укороченной</w:t>
      </w:r>
      <w:r>
        <w:rPr>
          <w:spacing w:val="1"/>
          <w:sz w:val="24"/>
        </w:rPr>
        <w:t xml:space="preserve"> </w:t>
      </w:r>
      <w:r>
        <w:rPr>
          <w:sz w:val="24"/>
        </w:rPr>
        <w:t xml:space="preserve">скакалкой) для развития подвижности плечевого сустава. </w:t>
      </w:r>
      <w:r>
        <w:rPr>
          <w:i/>
          <w:sz w:val="24"/>
        </w:rPr>
        <w:t>Развитие координации движений.</w:t>
      </w:r>
      <w:r>
        <w:rPr>
          <w:i/>
          <w:spacing w:val="1"/>
          <w:sz w:val="24"/>
        </w:rPr>
        <w:t xml:space="preserve"> </w:t>
      </w:r>
      <w:r>
        <w:rPr>
          <w:sz w:val="24"/>
        </w:rPr>
        <w:t>Прохождение</w:t>
      </w:r>
      <w:r>
        <w:rPr>
          <w:spacing w:val="1"/>
          <w:sz w:val="24"/>
        </w:rPr>
        <w:t xml:space="preserve"> </w:t>
      </w:r>
      <w:r>
        <w:rPr>
          <w:sz w:val="24"/>
        </w:rPr>
        <w:t>усложненной</w:t>
      </w:r>
      <w:r>
        <w:rPr>
          <w:spacing w:val="1"/>
          <w:sz w:val="24"/>
        </w:rPr>
        <w:t xml:space="preserve"> </w:t>
      </w:r>
      <w:r>
        <w:rPr>
          <w:sz w:val="24"/>
        </w:rPr>
        <w:t>полосы</w:t>
      </w:r>
      <w:r>
        <w:rPr>
          <w:spacing w:val="1"/>
          <w:sz w:val="24"/>
        </w:rPr>
        <w:t xml:space="preserve"> </w:t>
      </w:r>
      <w:r>
        <w:rPr>
          <w:sz w:val="24"/>
        </w:rPr>
        <w:t>препятствий,</w:t>
      </w:r>
      <w:r>
        <w:rPr>
          <w:spacing w:val="1"/>
          <w:sz w:val="24"/>
        </w:rPr>
        <w:t xml:space="preserve"> </w:t>
      </w:r>
      <w:r>
        <w:rPr>
          <w:sz w:val="24"/>
        </w:rPr>
        <w:t>включающей</w:t>
      </w:r>
      <w:r>
        <w:rPr>
          <w:spacing w:val="1"/>
          <w:sz w:val="24"/>
        </w:rPr>
        <w:t xml:space="preserve"> </w:t>
      </w:r>
      <w:r>
        <w:rPr>
          <w:sz w:val="24"/>
        </w:rPr>
        <w:t>преодоление</w:t>
      </w:r>
      <w:r>
        <w:rPr>
          <w:spacing w:val="1"/>
          <w:sz w:val="24"/>
        </w:rPr>
        <w:t xml:space="preserve"> </w:t>
      </w:r>
      <w:r>
        <w:rPr>
          <w:sz w:val="24"/>
        </w:rPr>
        <w:t>препятствий</w:t>
      </w:r>
      <w:r>
        <w:rPr>
          <w:spacing w:val="1"/>
          <w:sz w:val="24"/>
        </w:rPr>
        <w:t xml:space="preserve"> </w:t>
      </w:r>
      <w:r>
        <w:rPr>
          <w:sz w:val="24"/>
        </w:rPr>
        <w:t>разной</w:t>
      </w:r>
      <w:r>
        <w:rPr>
          <w:spacing w:val="1"/>
          <w:sz w:val="24"/>
        </w:rPr>
        <w:t xml:space="preserve"> </w:t>
      </w:r>
      <w:r>
        <w:rPr>
          <w:sz w:val="24"/>
        </w:rPr>
        <w:t>высоты,</w:t>
      </w:r>
      <w:r>
        <w:rPr>
          <w:spacing w:val="1"/>
          <w:sz w:val="24"/>
        </w:rPr>
        <w:t xml:space="preserve"> </w:t>
      </w:r>
      <w:r>
        <w:rPr>
          <w:sz w:val="24"/>
        </w:rPr>
        <w:t>быстрым</w:t>
      </w:r>
      <w:r>
        <w:rPr>
          <w:spacing w:val="1"/>
          <w:sz w:val="24"/>
        </w:rPr>
        <w:t xml:space="preserve"> </w:t>
      </w:r>
      <w:r>
        <w:rPr>
          <w:sz w:val="24"/>
        </w:rPr>
        <w:t>лазанием.</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точность</w:t>
      </w:r>
      <w:r>
        <w:rPr>
          <w:spacing w:val="1"/>
          <w:sz w:val="24"/>
        </w:rPr>
        <w:t xml:space="preserve"> </w:t>
      </w:r>
      <w:r>
        <w:rPr>
          <w:sz w:val="24"/>
        </w:rPr>
        <w:t>отталкивания</w:t>
      </w:r>
      <w:r>
        <w:rPr>
          <w:spacing w:val="1"/>
          <w:sz w:val="24"/>
        </w:rPr>
        <w:t xml:space="preserve"> </w:t>
      </w:r>
      <w:r>
        <w:rPr>
          <w:sz w:val="24"/>
        </w:rPr>
        <w:t>и</w:t>
      </w:r>
      <w:r>
        <w:rPr>
          <w:spacing w:val="1"/>
          <w:sz w:val="24"/>
        </w:rPr>
        <w:t xml:space="preserve"> </w:t>
      </w:r>
      <w:r>
        <w:rPr>
          <w:sz w:val="24"/>
        </w:rPr>
        <w:t>приземления.</w:t>
      </w:r>
      <w:r>
        <w:rPr>
          <w:spacing w:val="1"/>
          <w:sz w:val="24"/>
        </w:rPr>
        <w:t xml:space="preserve"> </w:t>
      </w:r>
      <w:r>
        <w:rPr>
          <w:i/>
          <w:sz w:val="24"/>
        </w:rPr>
        <w:t>Развитие</w:t>
      </w:r>
      <w:r>
        <w:rPr>
          <w:i/>
          <w:spacing w:val="1"/>
          <w:sz w:val="24"/>
        </w:rPr>
        <w:t xml:space="preserve"> </w:t>
      </w:r>
      <w:r>
        <w:rPr>
          <w:i/>
          <w:sz w:val="24"/>
        </w:rPr>
        <w:t>силовых</w:t>
      </w:r>
      <w:r>
        <w:rPr>
          <w:i/>
          <w:spacing w:val="1"/>
          <w:sz w:val="24"/>
        </w:rPr>
        <w:t xml:space="preserve"> </w:t>
      </w:r>
      <w:r>
        <w:rPr>
          <w:i/>
          <w:sz w:val="24"/>
        </w:rPr>
        <w:t>способностей.</w:t>
      </w:r>
      <w:r>
        <w:rPr>
          <w:i/>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гантелями</w:t>
      </w:r>
      <w:r>
        <w:rPr>
          <w:spacing w:val="1"/>
          <w:sz w:val="24"/>
        </w:rPr>
        <w:t xml:space="preserve"> </w:t>
      </w:r>
      <w:r>
        <w:rPr>
          <w:sz w:val="24"/>
        </w:rPr>
        <w:t>с</w:t>
      </w:r>
      <w:r>
        <w:rPr>
          <w:spacing w:val="1"/>
          <w:sz w:val="24"/>
        </w:rPr>
        <w:t xml:space="preserve"> </w:t>
      </w:r>
      <w:r>
        <w:rPr>
          <w:sz w:val="24"/>
        </w:rPr>
        <w:t>индивидуально</w:t>
      </w:r>
      <w:r>
        <w:rPr>
          <w:spacing w:val="1"/>
          <w:sz w:val="24"/>
        </w:rPr>
        <w:t xml:space="preserve"> </w:t>
      </w:r>
      <w:r>
        <w:rPr>
          <w:sz w:val="24"/>
        </w:rPr>
        <w:t>подобранной массой (движения руками, повороты на месте, наклоны, подскоки со взмахом</w:t>
      </w:r>
      <w:r>
        <w:rPr>
          <w:spacing w:val="1"/>
          <w:sz w:val="24"/>
        </w:rPr>
        <w:t xml:space="preserve"> </w:t>
      </w:r>
      <w:r>
        <w:rPr>
          <w:sz w:val="24"/>
        </w:rPr>
        <w:t>рук).</w:t>
      </w:r>
      <w:r>
        <w:rPr>
          <w:spacing w:val="-2"/>
          <w:sz w:val="24"/>
        </w:rPr>
        <w:t xml:space="preserve"> </w:t>
      </w:r>
      <w:r>
        <w:rPr>
          <w:b/>
          <w:i/>
          <w:sz w:val="24"/>
        </w:rPr>
        <w:t>Легкая</w:t>
      </w:r>
      <w:r>
        <w:rPr>
          <w:b/>
          <w:i/>
          <w:spacing w:val="3"/>
          <w:sz w:val="24"/>
        </w:rPr>
        <w:t xml:space="preserve"> </w:t>
      </w:r>
      <w:r>
        <w:rPr>
          <w:b/>
          <w:i/>
          <w:sz w:val="24"/>
        </w:rPr>
        <w:t>атлетика.</w:t>
      </w:r>
      <w:r>
        <w:rPr>
          <w:b/>
          <w:i/>
          <w:spacing w:val="5"/>
          <w:sz w:val="24"/>
        </w:rPr>
        <w:t xml:space="preserve"> </w:t>
      </w:r>
      <w:r>
        <w:rPr>
          <w:i/>
          <w:sz w:val="24"/>
        </w:rPr>
        <w:t>Развитие</w:t>
      </w:r>
      <w:r>
        <w:rPr>
          <w:i/>
          <w:spacing w:val="-4"/>
          <w:sz w:val="24"/>
        </w:rPr>
        <w:t xml:space="preserve"> </w:t>
      </w:r>
      <w:r>
        <w:rPr>
          <w:i/>
          <w:sz w:val="24"/>
        </w:rPr>
        <w:t>выносливости.</w:t>
      </w:r>
      <w:r>
        <w:rPr>
          <w:i/>
          <w:spacing w:val="2"/>
          <w:sz w:val="24"/>
        </w:rPr>
        <w:t xml:space="preserve"> </w:t>
      </w:r>
      <w:r>
        <w:rPr>
          <w:sz w:val="24"/>
        </w:rPr>
        <w:t>Равномерный</w:t>
      </w:r>
      <w:r>
        <w:rPr>
          <w:spacing w:val="3"/>
          <w:sz w:val="24"/>
        </w:rPr>
        <w:t xml:space="preserve"> </w:t>
      </w:r>
      <w:r>
        <w:rPr>
          <w:sz w:val="24"/>
        </w:rPr>
        <w:t>повторный</w:t>
      </w:r>
      <w:r>
        <w:rPr>
          <w:spacing w:val="4"/>
          <w:sz w:val="24"/>
        </w:rPr>
        <w:t xml:space="preserve"> </w:t>
      </w:r>
      <w:r>
        <w:rPr>
          <w:sz w:val="24"/>
        </w:rPr>
        <w:t>бег</w:t>
      </w:r>
      <w:r>
        <w:rPr>
          <w:spacing w:val="-1"/>
          <w:sz w:val="24"/>
        </w:rPr>
        <w:t xml:space="preserve"> </w:t>
      </w:r>
      <w:r>
        <w:rPr>
          <w:sz w:val="24"/>
        </w:rPr>
        <w:t>с</w:t>
      </w:r>
      <w:r>
        <w:rPr>
          <w:spacing w:val="-1"/>
          <w:sz w:val="24"/>
        </w:rPr>
        <w:t xml:space="preserve"> </w:t>
      </w:r>
      <w:r>
        <w:rPr>
          <w:sz w:val="24"/>
        </w:rPr>
        <w:t>финальным</w:t>
      </w:r>
    </w:p>
    <w:p w:rsidR="00AC1AA3" w:rsidRDefault="0056180D">
      <w:pPr>
        <w:spacing w:before="91"/>
        <w:ind w:left="1342" w:right="562"/>
        <w:jc w:val="both"/>
        <w:rPr>
          <w:sz w:val="24"/>
        </w:rPr>
      </w:pPr>
      <w:r>
        <w:rPr>
          <w:sz w:val="24"/>
        </w:rPr>
        <w:t>ускорением</w:t>
      </w:r>
      <w:r>
        <w:rPr>
          <w:spacing w:val="1"/>
          <w:sz w:val="24"/>
        </w:rPr>
        <w:t xml:space="preserve"> </w:t>
      </w:r>
      <w:r>
        <w:rPr>
          <w:sz w:val="24"/>
        </w:rPr>
        <w:t>(на</w:t>
      </w:r>
      <w:r>
        <w:rPr>
          <w:spacing w:val="1"/>
          <w:sz w:val="24"/>
        </w:rPr>
        <w:t xml:space="preserve"> </w:t>
      </w:r>
      <w:r>
        <w:rPr>
          <w:sz w:val="24"/>
        </w:rPr>
        <w:t>разные</w:t>
      </w:r>
      <w:r>
        <w:rPr>
          <w:spacing w:val="1"/>
          <w:sz w:val="24"/>
        </w:rPr>
        <w:t xml:space="preserve"> </w:t>
      </w:r>
      <w:r>
        <w:rPr>
          <w:sz w:val="24"/>
        </w:rPr>
        <w:t>дистанции).</w:t>
      </w:r>
      <w:r>
        <w:rPr>
          <w:spacing w:val="1"/>
          <w:sz w:val="24"/>
        </w:rPr>
        <w:t xml:space="preserve"> </w:t>
      </w:r>
      <w:r>
        <w:rPr>
          <w:i/>
          <w:sz w:val="24"/>
        </w:rPr>
        <w:t>Развитие</w:t>
      </w:r>
      <w:r>
        <w:rPr>
          <w:i/>
          <w:spacing w:val="1"/>
          <w:sz w:val="24"/>
        </w:rPr>
        <w:t xml:space="preserve"> </w:t>
      </w:r>
      <w:r>
        <w:rPr>
          <w:i/>
          <w:sz w:val="24"/>
        </w:rPr>
        <w:t>силовых</w:t>
      </w:r>
      <w:r>
        <w:rPr>
          <w:i/>
          <w:spacing w:val="1"/>
          <w:sz w:val="24"/>
        </w:rPr>
        <w:t xml:space="preserve"> </w:t>
      </w:r>
      <w:r>
        <w:rPr>
          <w:i/>
          <w:sz w:val="24"/>
        </w:rPr>
        <w:t>способностей.</w:t>
      </w:r>
      <w:r>
        <w:rPr>
          <w:i/>
          <w:spacing w:val="1"/>
          <w:sz w:val="24"/>
        </w:rPr>
        <w:t xml:space="preserve"> </w:t>
      </w:r>
      <w:r>
        <w:rPr>
          <w:sz w:val="24"/>
        </w:rPr>
        <w:t>Прыжки</w:t>
      </w:r>
      <w:r>
        <w:rPr>
          <w:spacing w:val="1"/>
          <w:sz w:val="24"/>
        </w:rPr>
        <w:t xml:space="preserve"> </w:t>
      </w:r>
      <w:r>
        <w:rPr>
          <w:sz w:val="24"/>
        </w:rPr>
        <w:t>вверх</w:t>
      </w:r>
      <w:r>
        <w:rPr>
          <w:spacing w:val="1"/>
          <w:sz w:val="24"/>
        </w:rPr>
        <w:t xml:space="preserve"> </w:t>
      </w:r>
      <w:r>
        <w:rPr>
          <w:sz w:val="24"/>
        </w:rPr>
        <w:t>с</w:t>
      </w:r>
      <w:r>
        <w:rPr>
          <w:spacing w:val="1"/>
          <w:sz w:val="24"/>
        </w:rPr>
        <w:t xml:space="preserve"> </w:t>
      </w:r>
      <w:r>
        <w:rPr>
          <w:sz w:val="24"/>
        </w:rPr>
        <w:t>доставанием подвешенных предметов. Прыжки в полуприседе (на месте, с продвижением в</w:t>
      </w:r>
      <w:r>
        <w:rPr>
          <w:spacing w:val="1"/>
          <w:sz w:val="24"/>
        </w:rPr>
        <w:t xml:space="preserve"> </w:t>
      </w:r>
      <w:r>
        <w:rPr>
          <w:sz w:val="24"/>
        </w:rPr>
        <w:t>разные</w:t>
      </w:r>
      <w:r>
        <w:rPr>
          <w:spacing w:val="1"/>
          <w:sz w:val="24"/>
        </w:rPr>
        <w:t xml:space="preserve"> </w:t>
      </w:r>
      <w:r>
        <w:rPr>
          <w:sz w:val="24"/>
        </w:rPr>
        <w:t>стороны).</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набивными</w:t>
      </w:r>
      <w:r>
        <w:rPr>
          <w:spacing w:val="1"/>
          <w:sz w:val="24"/>
        </w:rPr>
        <w:t xml:space="preserve"> </w:t>
      </w:r>
      <w:r>
        <w:rPr>
          <w:sz w:val="24"/>
        </w:rPr>
        <w:t>мячами.</w:t>
      </w:r>
      <w:r>
        <w:rPr>
          <w:spacing w:val="1"/>
          <w:sz w:val="24"/>
        </w:rPr>
        <w:t xml:space="preserve"> </w:t>
      </w:r>
      <w:r>
        <w:rPr>
          <w:i/>
          <w:sz w:val="24"/>
        </w:rPr>
        <w:t>Развитие</w:t>
      </w:r>
      <w:r>
        <w:rPr>
          <w:i/>
          <w:spacing w:val="1"/>
          <w:sz w:val="24"/>
        </w:rPr>
        <w:t xml:space="preserve"> </w:t>
      </w:r>
      <w:r>
        <w:rPr>
          <w:i/>
          <w:sz w:val="24"/>
        </w:rPr>
        <w:t>скоростных</w:t>
      </w:r>
      <w:r>
        <w:rPr>
          <w:i/>
          <w:spacing w:val="1"/>
          <w:sz w:val="24"/>
        </w:rPr>
        <w:t xml:space="preserve"> </w:t>
      </w:r>
      <w:r>
        <w:rPr>
          <w:i/>
          <w:sz w:val="24"/>
        </w:rPr>
        <w:t>способностей</w:t>
      </w:r>
      <w:r>
        <w:rPr>
          <w:b/>
          <w:i/>
          <w:sz w:val="24"/>
        </w:rPr>
        <w:t>.</w:t>
      </w:r>
      <w:r>
        <w:rPr>
          <w:b/>
          <w:i/>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и</w:t>
      </w:r>
      <w:r>
        <w:rPr>
          <w:spacing w:val="1"/>
          <w:sz w:val="24"/>
        </w:rPr>
        <w:t xml:space="preserve"> </w:t>
      </w:r>
      <w:r>
        <w:rPr>
          <w:sz w:val="24"/>
        </w:rPr>
        <w:t>темпом</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руки.</w:t>
      </w:r>
      <w:r>
        <w:rPr>
          <w:spacing w:val="1"/>
          <w:sz w:val="24"/>
        </w:rPr>
        <w:t xml:space="preserve"> </w:t>
      </w:r>
      <w:r>
        <w:rPr>
          <w:sz w:val="24"/>
        </w:rPr>
        <w:t>Подвижные</w:t>
      </w:r>
      <w:r>
        <w:rPr>
          <w:spacing w:val="1"/>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игры,</w:t>
      </w:r>
      <w:r>
        <w:rPr>
          <w:spacing w:val="1"/>
          <w:sz w:val="24"/>
        </w:rPr>
        <w:t xml:space="preserve"> </w:t>
      </w:r>
      <w:r>
        <w:rPr>
          <w:sz w:val="24"/>
        </w:rPr>
        <w:t>эстафеты.</w:t>
      </w:r>
      <w:r>
        <w:rPr>
          <w:spacing w:val="1"/>
          <w:sz w:val="24"/>
        </w:rPr>
        <w:t xml:space="preserve"> </w:t>
      </w:r>
      <w:r>
        <w:rPr>
          <w:b/>
          <w:i/>
          <w:sz w:val="24"/>
        </w:rPr>
        <w:t>Лыжные</w:t>
      </w:r>
      <w:r>
        <w:rPr>
          <w:b/>
          <w:i/>
          <w:spacing w:val="1"/>
          <w:sz w:val="24"/>
        </w:rPr>
        <w:t xml:space="preserve"> </w:t>
      </w:r>
      <w:r>
        <w:rPr>
          <w:b/>
          <w:i/>
          <w:sz w:val="24"/>
        </w:rPr>
        <w:t>гонки.</w:t>
      </w:r>
      <w:r>
        <w:rPr>
          <w:b/>
          <w:i/>
          <w:spacing w:val="1"/>
          <w:sz w:val="24"/>
        </w:rPr>
        <w:t xml:space="preserve"> </w:t>
      </w:r>
      <w:r>
        <w:rPr>
          <w:i/>
          <w:sz w:val="24"/>
        </w:rPr>
        <w:t>Развитие</w:t>
      </w:r>
      <w:r>
        <w:rPr>
          <w:i/>
          <w:spacing w:val="1"/>
          <w:sz w:val="24"/>
        </w:rPr>
        <w:t xml:space="preserve"> </w:t>
      </w:r>
      <w:r>
        <w:rPr>
          <w:i/>
          <w:sz w:val="24"/>
        </w:rPr>
        <w:t>выносливости.</w:t>
      </w:r>
      <w:r>
        <w:rPr>
          <w:i/>
          <w:spacing w:val="1"/>
          <w:sz w:val="24"/>
        </w:rPr>
        <w:t xml:space="preserve"> </w:t>
      </w:r>
      <w:r>
        <w:rPr>
          <w:sz w:val="24"/>
        </w:rPr>
        <w:t>Передвижение</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с</w:t>
      </w:r>
      <w:r>
        <w:rPr>
          <w:spacing w:val="1"/>
          <w:sz w:val="24"/>
        </w:rPr>
        <w:t xml:space="preserve"> </w:t>
      </w:r>
      <w:r>
        <w:rPr>
          <w:sz w:val="24"/>
        </w:rPr>
        <w:t>равномерной</w:t>
      </w:r>
      <w:r>
        <w:rPr>
          <w:spacing w:val="1"/>
          <w:sz w:val="24"/>
        </w:rPr>
        <w:t xml:space="preserve"> </w:t>
      </w:r>
      <w:r>
        <w:rPr>
          <w:sz w:val="24"/>
        </w:rPr>
        <w:t>скоростью</w:t>
      </w:r>
      <w:r>
        <w:rPr>
          <w:spacing w:val="1"/>
          <w:sz w:val="24"/>
        </w:rPr>
        <w:t xml:space="preserve"> </w:t>
      </w:r>
      <w:r>
        <w:rPr>
          <w:sz w:val="24"/>
        </w:rPr>
        <w:t>в</w:t>
      </w:r>
      <w:r>
        <w:rPr>
          <w:spacing w:val="1"/>
          <w:sz w:val="24"/>
        </w:rPr>
        <w:t xml:space="preserve"> </w:t>
      </w:r>
      <w:r>
        <w:rPr>
          <w:sz w:val="24"/>
        </w:rPr>
        <w:t>режимах</w:t>
      </w:r>
      <w:r>
        <w:rPr>
          <w:spacing w:val="1"/>
          <w:sz w:val="24"/>
        </w:rPr>
        <w:t xml:space="preserve"> </w:t>
      </w:r>
      <w:r>
        <w:rPr>
          <w:sz w:val="24"/>
        </w:rPr>
        <w:t>умеренной</w:t>
      </w:r>
      <w:r>
        <w:rPr>
          <w:spacing w:val="61"/>
          <w:sz w:val="24"/>
        </w:rPr>
        <w:t xml:space="preserve"> </w:t>
      </w:r>
      <w:r>
        <w:rPr>
          <w:sz w:val="24"/>
        </w:rPr>
        <w:t>и</w:t>
      </w:r>
      <w:r>
        <w:rPr>
          <w:spacing w:val="1"/>
          <w:sz w:val="24"/>
        </w:rPr>
        <w:t xml:space="preserve"> </w:t>
      </w:r>
      <w:r>
        <w:rPr>
          <w:sz w:val="24"/>
        </w:rPr>
        <w:t xml:space="preserve">соревновательной скоростью. </w:t>
      </w:r>
      <w:r>
        <w:rPr>
          <w:i/>
          <w:sz w:val="24"/>
        </w:rPr>
        <w:t>Развитие координации</w:t>
      </w:r>
      <w:r>
        <w:rPr>
          <w:b/>
          <w:sz w:val="24"/>
        </w:rPr>
        <w:t xml:space="preserve">. </w:t>
      </w:r>
      <w:r>
        <w:rPr>
          <w:sz w:val="24"/>
        </w:rPr>
        <w:t>Упражнения в поворотах и спусках на</w:t>
      </w:r>
      <w:r>
        <w:rPr>
          <w:spacing w:val="1"/>
          <w:sz w:val="24"/>
        </w:rPr>
        <w:t xml:space="preserve"> </w:t>
      </w:r>
      <w:r>
        <w:rPr>
          <w:sz w:val="24"/>
        </w:rPr>
        <w:t xml:space="preserve">лыжах, преодоление небольших трамплинов. </w:t>
      </w:r>
      <w:r>
        <w:rPr>
          <w:b/>
          <w:i/>
          <w:sz w:val="24"/>
        </w:rPr>
        <w:t>Адаптированные спортивные и подвижные</w:t>
      </w:r>
      <w:r>
        <w:rPr>
          <w:b/>
          <w:i/>
          <w:spacing w:val="1"/>
          <w:sz w:val="24"/>
        </w:rPr>
        <w:t xml:space="preserve"> </w:t>
      </w:r>
      <w:r>
        <w:rPr>
          <w:b/>
          <w:i/>
          <w:sz w:val="24"/>
        </w:rPr>
        <w:t>игры,</w:t>
      </w:r>
      <w:r>
        <w:rPr>
          <w:b/>
          <w:i/>
          <w:spacing w:val="1"/>
          <w:sz w:val="24"/>
        </w:rPr>
        <w:t xml:space="preserve"> </w:t>
      </w:r>
      <w:r>
        <w:rPr>
          <w:b/>
          <w:i/>
          <w:sz w:val="24"/>
        </w:rPr>
        <w:t>эстафеты.</w:t>
      </w:r>
      <w:r>
        <w:rPr>
          <w:b/>
          <w:i/>
          <w:spacing w:val="1"/>
          <w:sz w:val="24"/>
        </w:rPr>
        <w:t xml:space="preserve"> </w:t>
      </w:r>
      <w:r>
        <w:rPr>
          <w:i/>
          <w:sz w:val="24"/>
        </w:rPr>
        <w:t>Развитие</w:t>
      </w:r>
      <w:r>
        <w:rPr>
          <w:i/>
          <w:spacing w:val="1"/>
          <w:sz w:val="24"/>
        </w:rPr>
        <w:t xml:space="preserve"> </w:t>
      </w:r>
      <w:r>
        <w:rPr>
          <w:i/>
          <w:sz w:val="24"/>
        </w:rPr>
        <w:t>скоростных</w:t>
      </w:r>
      <w:r>
        <w:rPr>
          <w:i/>
          <w:spacing w:val="1"/>
          <w:sz w:val="24"/>
        </w:rPr>
        <w:t xml:space="preserve"> </w:t>
      </w:r>
      <w:r>
        <w:rPr>
          <w:i/>
          <w:sz w:val="24"/>
        </w:rPr>
        <w:t>способностей,</w:t>
      </w:r>
      <w:r>
        <w:rPr>
          <w:i/>
          <w:spacing w:val="1"/>
          <w:sz w:val="24"/>
        </w:rPr>
        <w:t xml:space="preserve"> </w:t>
      </w:r>
      <w:r>
        <w:rPr>
          <w:i/>
          <w:sz w:val="24"/>
        </w:rPr>
        <w:t>выносливости,</w:t>
      </w:r>
      <w:r>
        <w:rPr>
          <w:i/>
          <w:spacing w:val="1"/>
          <w:sz w:val="24"/>
        </w:rPr>
        <w:t xml:space="preserve"> </w:t>
      </w:r>
      <w:r>
        <w:rPr>
          <w:i/>
          <w:sz w:val="24"/>
        </w:rPr>
        <w:t>координации</w:t>
      </w:r>
      <w:r>
        <w:rPr>
          <w:i/>
          <w:spacing w:val="1"/>
          <w:sz w:val="24"/>
        </w:rPr>
        <w:t xml:space="preserve"> </w:t>
      </w:r>
      <w:r>
        <w:rPr>
          <w:i/>
          <w:sz w:val="24"/>
        </w:rPr>
        <w:t>движений</w:t>
      </w:r>
      <w:r>
        <w:rPr>
          <w:i/>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спортивных</w:t>
      </w:r>
      <w:r>
        <w:rPr>
          <w:spacing w:val="1"/>
          <w:sz w:val="24"/>
        </w:rPr>
        <w:t xml:space="preserve"> </w:t>
      </w:r>
      <w:r>
        <w:rPr>
          <w:sz w:val="24"/>
        </w:rPr>
        <w:t>играх</w:t>
      </w:r>
      <w:r>
        <w:rPr>
          <w:spacing w:val="1"/>
          <w:sz w:val="24"/>
        </w:rPr>
        <w:t xml:space="preserve"> </w:t>
      </w:r>
      <w:r>
        <w:rPr>
          <w:sz w:val="24"/>
        </w:rPr>
        <w:t>(голболе,</w:t>
      </w:r>
      <w:r>
        <w:rPr>
          <w:spacing w:val="1"/>
          <w:sz w:val="24"/>
        </w:rPr>
        <w:t xml:space="preserve"> </w:t>
      </w:r>
      <w:r>
        <w:rPr>
          <w:sz w:val="24"/>
        </w:rPr>
        <w:t>торболе,</w:t>
      </w:r>
      <w:r>
        <w:rPr>
          <w:spacing w:val="1"/>
          <w:sz w:val="24"/>
        </w:rPr>
        <w:t xml:space="preserve"> </w:t>
      </w:r>
      <w:r>
        <w:rPr>
          <w:sz w:val="24"/>
        </w:rPr>
        <w:t>пионерболе,</w:t>
      </w:r>
      <w:r>
        <w:rPr>
          <w:spacing w:val="1"/>
          <w:sz w:val="24"/>
        </w:rPr>
        <w:t xml:space="preserve"> </w:t>
      </w:r>
      <w:r>
        <w:rPr>
          <w:sz w:val="24"/>
        </w:rPr>
        <w:t>адаптированных</w:t>
      </w:r>
      <w:r>
        <w:rPr>
          <w:spacing w:val="1"/>
          <w:sz w:val="24"/>
        </w:rPr>
        <w:t xml:space="preserve"> </w:t>
      </w:r>
      <w:r>
        <w:rPr>
          <w:sz w:val="24"/>
        </w:rPr>
        <w:t>спортивных</w:t>
      </w:r>
      <w:r>
        <w:rPr>
          <w:spacing w:val="1"/>
          <w:sz w:val="24"/>
        </w:rPr>
        <w:t xml:space="preserve"> </w:t>
      </w:r>
      <w:r>
        <w:rPr>
          <w:sz w:val="24"/>
        </w:rPr>
        <w:t>играх</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баскетбола,</w:t>
      </w:r>
      <w:r>
        <w:rPr>
          <w:spacing w:val="1"/>
          <w:sz w:val="24"/>
        </w:rPr>
        <w:t xml:space="preserve"> </w:t>
      </w:r>
      <w:r>
        <w:rPr>
          <w:sz w:val="24"/>
        </w:rPr>
        <w:t>волейбола,</w:t>
      </w:r>
      <w:r>
        <w:rPr>
          <w:spacing w:val="1"/>
          <w:sz w:val="24"/>
        </w:rPr>
        <w:t xml:space="preserve"> </w:t>
      </w:r>
      <w:r>
        <w:rPr>
          <w:sz w:val="24"/>
        </w:rPr>
        <w:t>футбола),</w:t>
      </w:r>
      <w:r>
        <w:rPr>
          <w:spacing w:val="1"/>
          <w:sz w:val="24"/>
        </w:rPr>
        <w:t xml:space="preserve"> </w:t>
      </w:r>
      <w:r>
        <w:rPr>
          <w:sz w:val="24"/>
        </w:rPr>
        <w:t>подвижных</w:t>
      </w:r>
      <w:r>
        <w:rPr>
          <w:spacing w:val="-4"/>
          <w:sz w:val="24"/>
        </w:rPr>
        <w:t xml:space="preserve"> </w:t>
      </w:r>
      <w:r>
        <w:rPr>
          <w:sz w:val="24"/>
        </w:rPr>
        <w:t>играх</w:t>
      </w:r>
      <w:r>
        <w:rPr>
          <w:spacing w:val="-3"/>
          <w:sz w:val="24"/>
        </w:rPr>
        <w:t xml:space="preserve"> </w:t>
      </w:r>
      <w:r>
        <w:rPr>
          <w:sz w:val="24"/>
        </w:rPr>
        <w:t>и эстафетах.</w:t>
      </w:r>
    </w:p>
    <w:p w:rsidR="00AC1AA3" w:rsidRDefault="0056180D" w:rsidP="008937BF">
      <w:pPr>
        <w:pStyle w:val="a5"/>
        <w:numPr>
          <w:ilvl w:val="0"/>
          <w:numId w:val="20"/>
        </w:numPr>
        <w:tabs>
          <w:tab w:val="left" w:pos="1523"/>
        </w:tabs>
        <w:spacing w:line="271" w:lineRule="exact"/>
        <w:ind w:hanging="184"/>
        <w:rPr>
          <w:i/>
          <w:sz w:val="24"/>
        </w:rPr>
      </w:pPr>
      <w:r>
        <w:rPr>
          <w:i/>
          <w:sz w:val="24"/>
        </w:rPr>
        <w:t>класс</w:t>
      </w:r>
    </w:p>
    <w:p w:rsidR="00AC1AA3" w:rsidRDefault="0056180D">
      <w:pPr>
        <w:pStyle w:val="1"/>
        <w:spacing w:before="3"/>
      </w:pPr>
      <w:r>
        <w:t>Знания</w:t>
      </w:r>
      <w:r>
        <w:rPr>
          <w:spacing w:val="-5"/>
        </w:rPr>
        <w:t xml:space="preserve"> </w:t>
      </w:r>
      <w:r>
        <w:t>о</w:t>
      </w:r>
      <w:r>
        <w:rPr>
          <w:spacing w:val="-4"/>
        </w:rPr>
        <w:t xml:space="preserve"> </w:t>
      </w:r>
      <w:r>
        <w:t>физической</w:t>
      </w:r>
      <w:r>
        <w:rPr>
          <w:spacing w:val="-3"/>
        </w:rPr>
        <w:t xml:space="preserve"> </w:t>
      </w:r>
      <w:r>
        <w:t>культуре.</w:t>
      </w:r>
    </w:p>
    <w:p w:rsidR="00AC1AA3" w:rsidRDefault="0056180D">
      <w:pPr>
        <w:pStyle w:val="a3"/>
        <w:spacing w:before="2"/>
        <w:ind w:right="561"/>
      </w:pPr>
      <w:r>
        <w:t>Основы</w:t>
      </w:r>
      <w:r>
        <w:rPr>
          <w:spacing w:val="1"/>
        </w:rPr>
        <w:t xml:space="preserve"> </w:t>
      </w:r>
      <w:r>
        <w:t>обучения</w:t>
      </w:r>
      <w:r>
        <w:rPr>
          <w:spacing w:val="1"/>
        </w:rPr>
        <w:t xml:space="preserve"> </w:t>
      </w:r>
      <w:r>
        <w:t>и</w:t>
      </w:r>
      <w:r>
        <w:rPr>
          <w:spacing w:val="1"/>
        </w:rPr>
        <w:t xml:space="preserve"> </w:t>
      </w:r>
      <w:r>
        <w:t>самообучения</w:t>
      </w:r>
      <w:r>
        <w:rPr>
          <w:spacing w:val="1"/>
        </w:rPr>
        <w:t xml:space="preserve"> </w:t>
      </w:r>
      <w:r>
        <w:t>двигательным</w:t>
      </w:r>
      <w:r>
        <w:rPr>
          <w:spacing w:val="1"/>
        </w:rPr>
        <w:t xml:space="preserve"> </w:t>
      </w:r>
      <w:r>
        <w:t>действиям.</w:t>
      </w:r>
      <w:r>
        <w:rPr>
          <w:spacing w:val="1"/>
        </w:rPr>
        <w:t xml:space="preserve"> </w:t>
      </w:r>
      <w:r>
        <w:t>Личная</w:t>
      </w:r>
      <w:r>
        <w:rPr>
          <w:spacing w:val="1"/>
        </w:rPr>
        <w:t xml:space="preserve"> </w:t>
      </w:r>
      <w:r>
        <w:t>гигиена</w:t>
      </w:r>
      <w:r>
        <w:rPr>
          <w:spacing w:val="1"/>
        </w:rPr>
        <w:t xml:space="preserve"> </w:t>
      </w:r>
      <w:r>
        <w:t>в</w:t>
      </w:r>
      <w:r>
        <w:rPr>
          <w:spacing w:val="1"/>
        </w:rPr>
        <w:t xml:space="preserve"> </w:t>
      </w:r>
      <w:r>
        <w:t>процессе</w:t>
      </w:r>
      <w:r>
        <w:rPr>
          <w:spacing w:val="-57"/>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Предупреждение</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 при травмах и ушибах. Совершенствование физических способностей. Адаптивная</w:t>
      </w:r>
      <w:r>
        <w:rPr>
          <w:spacing w:val="1"/>
        </w:rPr>
        <w:t xml:space="preserve"> </w:t>
      </w:r>
      <w:r>
        <w:t>физическая</w:t>
      </w:r>
      <w:r>
        <w:rPr>
          <w:spacing w:val="-1"/>
        </w:rPr>
        <w:t xml:space="preserve"> </w:t>
      </w:r>
      <w:r>
        <w:t>культура.</w:t>
      </w:r>
    </w:p>
    <w:p w:rsidR="00AC1AA3" w:rsidRDefault="0056180D">
      <w:pPr>
        <w:pStyle w:val="1"/>
        <w:spacing w:line="274" w:lineRule="exact"/>
      </w:pPr>
      <w:r>
        <w:t>Способы</w:t>
      </w:r>
      <w:r>
        <w:rPr>
          <w:spacing w:val="-12"/>
        </w:rPr>
        <w:t xml:space="preserve"> </w:t>
      </w:r>
      <w:r>
        <w:t>самостоятельной</w:t>
      </w:r>
      <w:r>
        <w:rPr>
          <w:spacing w:val="-7"/>
        </w:rPr>
        <w:t xml:space="preserve"> </w:t>
      </w:r>
      <w:r>
        <w:t>деятельности.</w:t>
      </w:r>
    </w:p>
    <w:p w:rsidR="00AC1AA3" w:rsidRDefault="0056180D">
      <w:pPr>
        <w:pStyle w:val="a3"/>
        <w:spacing w:before="3"/>
        <w:ind w:right="565" w:firstLine="705"/>
      </w:pPr>
      <w:r>
        <w:t>Организация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61"/>
        </w:rPr>
        <w:t xml:space="preserve"> </w:t>
      </w:r>
      <w:r>
        <w:t>культурой.</w:t>
      </w:r>
      <w:r>
        <w:rPr>
          <w:spacing w:val="61"/>
        </w:rPr>
        <w:t xml:space="preserve"> </w:t>
      </w:r>
      <w:r>
        <w:t>Оценка</w:t>
      </w:r>
      <w:r>
        <w:rPr>
          <w:spacing w:val="1"/>
        </w:rPr>
        <w:t xml:space="preserve"> </w:t>
      </w:r>
      <w:r>
        <w:t>эффективности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57"/>
        </w:rPr>
        <w:t xml:space="preserve"> </w:t>
      </w:r>
      <w:r>
        <w:t>оптимизации работоспособности, его правила и приемы во время самостоятельных занятий</w:t>
      </w:r>
      <w:r>
        <w:rPr>
          <w:spacing w:val="1"/>
        </w:rPr>
        <w:t xml:space="preserve"> </w:t>
      </w:r>
      <w:r>
        <w:t>физической подготовкой. Банные процедуры как средство укрепления здоровья. Измерение</w:t>
      </w:r>
      <w:r>
        <w:rPr>
          <w:spacing w:val="1"/>
        </w:rPr>
        <w:t xml:space="preserve"> </w:t>
      </w:r>
      <w:r>
        <w:t>функциональных</w:t>
      </w:r>
      <w:r>
        <w:rPr>
          <w:spacing w:val="1"/>
        </w:rPr>
        <w:t xml:space="preserve"> </w:t>
      </w:r>
      <w:r>
        <w:t>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61"/>
        </w:rPr>
        <w:t xml:space="preserve"> </w:t>
      </w:r>
      <w:r>
        <w:t>самостоятельных</w:t>
      </w:r>
      <w:r>
        <w:rPr>
          <w:spacing w:val="1"/>
        </w:rPr>
        <w:t xml:space="preserve"> </w:t>
      </w:r>
      <w:r>
        <w:t>занятиях</w:t>
      </w:r>
      <w:r>
        <w:rPr>
          <w:spacing w:val="-3"/>
        </w:rPr>
        <w:t xml:space="preserve"> </w:t>
      </w:r>
      <w:r>
        <w:t>физическими</w:t>
      </w:r>
      <w:r>
        <w:rPr>
          <w:spacing w:val="-3"/>
        </w:rPr>
        <w:t xml:space="preserve"> </w:t>
      </w:r>
      <w:r>
        <w:t>упражнениями</w:t>
      </w:r>
      <w:r>
        <w:rPr>
          <w:spacing w:val="-2"/>
        </w:rPr>
        <w:t xml:space="preserve"> </w:t>
      </w:r>
      <w:r>
        <w:t>и во</w:t>
      </w:r>
      <w:r>
        <w:rPr>
          <w:spacing w:val="-1"/>
        </w:rPr>
        <w:t xml:space="preserve"> </w:t>
      </w:r>
      <w:r>
        <w:t>время активного</w:t>
      </w:r>
      <w:r>
        <w:rPr>
          <w:spacing w:val="-1"/>
        </w:rPr>
        <w:t xml:space="preserve"> </w:t>
      </w:r>
      <w:r>
        <w:t>отдыха.</w:t>
      </w:r>
    </w:p>
    <w:p w:rsidR="00AC1AA3" w:rsidRDefault="0056180D">
      <w:pPr>
        <w:pStyle w:val="1"/>
        <w:spacing w:line="274" w:lineRule="exact"/>
      </w:pPr>
      <w:r>
        <w:t>Физкультурно-оздоровительная</w:t>
      </w:r>
      <w:r>
        <w:rPr>
          <w:spacing w:val="-13"/>
        </w:rPr>
        <w:t xml:space="preserve"> </w:t>
      </w:r>
      <w:r>
        <w:t>деятельность.</w:t>
      </w:r>
    </w:p>
    <w:p w:rsidR="00AC1AA3" w:rsidRDefault="0056180D">
      <w:pPr>
        <w:pStyle w:val="a3"/>
        <w:spacing w:before="5"/>
        <w:ind w:right="565" w:firstLine="705"/>
      </w:pP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61"/>
        </w:rPr>
        <w:t xml:space="preserve"> </w:t>
      </w:r>
      <w:r>
        <w:t>профилактические</w:t>
      </w:r>
      <w:r>
        <w:rPr>
          <w:spacing w:val="1"/>
        </w:rPr>
        <w:t xml:space="preserve"> </w:t>
      </w:r>
      <w:r>
        <w:t>мероприятия</w:t>
      </w:r>
      <w:r>
        <w:rPr>
          <w:spacing w:val="-1"/>
        </w:rPr>
        <w:t xml:space="preserve"> </w:t>
      </w:r>
      <w:r>
        <w:t>в</w:t>
      </w:r>
      <w:r>
        <w:rPr>
          <w:spacing w:val="-3"/>
        </w:rPr>
        <w:t xml:space="preserve"> </w:t>
      </w:r>
      <w:r>
        <w:t>режиме</w:t>
      </w:r>
      <w:r>
        <w:rPr>
          <w:spacing w:val="-1"/>
        </w:rPr>
        <w:t xml:space="preserve"> </w:t>
      </w:r>
      <w:r>
        <w:t>двигательной</w:t>
      </w:r>
      <w:r>
        <w:rPr>
          <w:spacing w:val="-1"/>
        </w:rPr>
        <w:t xml:space="preserve"> </w:t>
      </w:r>
      <w:r>
        <w:t>активности</w:t>
      </w:r>
      <w:r>
        <w:rPr>
          <w:spacing w:val="3"/>
        </w:rPr>
        <w:t xml:space="preserve"> </w:t>
      </w:r>
      <w:r>
        <w:t>подростков.</w:t>
      </w:r>
    </w:p>
    <w:p w:rsidR="00AC1AA3" w:rsidRDefault="0056180D">
      <w:pPr>
        <w:pStyle w:val="1"/>
        <w:spacing w:line="274" w:lineRule="exact"/>
      </w:pPr>
      <w:r>
        <w:t>Спортивно-оздоровительная</w:t>
      </w:r>
      <w:r>
        <w:rPr>
          <w:spacing w:val="-11"/>
        </w:rPr>
        <w:t xml:space="preserve"> </w:t>
      </w:r>
      <w:r>
        <w:t>деятельность.</w:t>
      </w:r>
      <w:r>
        <w:rPr>
          <w:spacing w:val="-10"/>
        </w:rPr>
        <w:t xml:space="preserve"> </w:t>
      </w:r>
      <w:r>
        <w:t>Физическое</w:t>
      </w:r>
      <w:r>
        <w:rPr>
          <w:spacing w:val="-12"/>
        </w:rPr>
        <w:t xml:space="preserve"> </w:t>
      </w:r>
      <w:r>
        <w:t>совершенствование.</w:t>
      </w:r>
    </w:p>
    <w:p w:rsidR="00AC1AA3" w:rsidRDefault="0056180D">
      <w:pPr>
        <w:pStyle w:val="a3"/>
        <w:spacing w:before="2"/>
        <w:ind w:right="565"/>
      </w:pPr>
      <w:r>
        <w:rPr>
          <w:i/>
        </w:rPr>
        <w:t xml:space="preserve">Модуль «Легкая атлетика». </w:t>
      </w:r>
      <w:r>
        <w:t>Различные виды ходьбы и бега. Ходьба с изменением темпа,</w:t>
      </w:r>
      <w:r>
        <w:rPr>
          <w:spacing w:val="1"/>
        </w:rPr>
        <w:t xml:space="preserve"> </w:t>
      </w:r>
      <w:r>
        <w:t>скорости</w:t>
      </w:r>
      <w:r>
        <w:rPr>
          <w:spacing w:val="1"/>
        </w:rPr>
        <w:t xml:space="preserve"> </w:t>
      </w:r>
      <w:r>
        <w:t>и</w:t>
      </w:r>
      <w:r>
        <w:rPr>
          <w:spacing w:val="1"/>
        </w:rPr>
        <w:t xml:space="preserve"> </w:t>
      </w:r>
      <w:r>
        <w:t>длины</w:t>
      </w:r>
      <w:r>
        <w:rPr>
          <w:spacing w:val="1"/>
        </w:rPr>
        <w:t xml:space="preserve"> </w:t>
      </w:r>
      <w:r>
        <w:t>шага.</w:t>
      </w:r>
      <w:r>
        <w:rPr>
          <w:spacing w:val="1"/>
        </w:rPr>
        <w:t xml:space="preserve"> </w:t>
      </w:r>
      <w:r>
        <w:t>Беговые</w:t>
      </w:r>
      <w:r>
        <w:rPr>
          <w:spacing w:val="1"/>
        </w:rPr>
        <w:t xml:space="preserve"> </w:t>
      </w:r>
      <w:r>
        <w:t>упражнения</w:t>
      </w:r>
      <w:r>
        <w:rPr>
          <w:spacing w:val="1"/>
        </w:rPr>
        <w:t xml:space="preserve"> </w:t>
      </w:r>
      <w:r>
        <w:t>на</w:t>
      </w:r>
      <w:r>
        <w:rPr>
          <w:spacing w:val="1"/>
        </w:rPr>
        <w:t xml:space="preserve"> </w:t>
      </w:r>
      <w:r>
        <w:t>различных</w:t>
      </w:r>
      <w:r>
        <w:rPr>
          <w:spacing w:val="1"/>
        </w:rPr>
        <w:t xml:space="preserve"> </w:t>
      </w:r>
      <w:r>
        <w:t>отрезках</w:t>
      </w:r>
      <w:r>
        <w:rPr>
          <w:spacing w:val="1"/>
        </w:rPr>
        <w:t xml:space="preserve"> </w:t>
      </w:r>
      <w:r>
        <w:t>до</w:t>
      </w:r>
      <w:r>
        <w:rPr>
          <w:spacing w:val="1"/>
        </w:rPr>
        <w:t xml:space="preserve"> </w:t>
      </w:r>
      <w:r>
        <w:t>30</w:t>
      </w:r>
      <w:r>
        <w:rPr>
          <w:spacing w:val="1"/>
        </w:rPr>
        <w:t xml:space="preserve"> </w:t>
      </w:r>
      <w:r>
        <w:t>м.</w:t>
      </w:r>
      <w:r>
        <w:rPr>
          <w:spacing w:val="1"/>
        </w:rPr>
        <w:t xml:space="preserve"> </w:t>
      </w:r>
      <w:r>
        <w:t>Совершенствование техники низкого старта. Бег в чередовании с ходьбой до 500 м. Бег</w:t>
      </w:r>
      <w:r>
        <w:rPr>
          <w:spacing w:val="1"/>
        </w:rPr>
        <w:t xml:space="preserve"> </w:t>
      </w:r>
      <w:r>
        <w:t>различного</w:t>
      </w:r>
      <w:r>
        <w:rPr>
          <w:spacing w:val="1"/>
        </w:rPr>
        <w:t xml:space="preserve"> </w:t>
      </w:r>
      <w:r>
        <w:t>темпа</w:t>
      </w:r>
      <w:r>
        <w:rPr>
          <w:spacing w:val="1"/>
        </w:rPr>
        <w:t xml:space="preserve"> </w:t>
      </w:r>
      <w:r>
        <w:t>до</w:t>
      </w:r>
      <w:r>
        <w:rPr>
          <w:spacing w:val="1"/>
        </w:rPr>
        <w:t xml:space="preserve"> </w:t>
      </w:r>
      <w:r>
        <w:t>3</w:t>
      </w:r>
      <w:r>
        <w:rPr>
          <w:spacing w:val="1"/>
        </w:rPr>
        <w:t xml:space="preserve"> </w:t>
      </w:r>
      <w:r>
        <w:t>минут.</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беговых</w:t>
      </w:r>
      <w:r>
        <w:rPr>
          <w:spacing w:val="1"/>
        </w:rPr>
        <w:t xml:space="preserve"> </w:t>
      </w:r>
      <w:r>
        <w:t>и</w:t>
      </w:r>
      <w:r>
        <w:rPr>
          <w:spacing w:val="61"/>
        </w:rPr>
        <w:t xml:space="preserve"> </w:t>
      </w:r>
      <w:r>
        <w:t>прыжковых</w:t>
      </w:r>
      <w:r>
        <w:rPr>
          <w:spacing w:val="1"/>
        </w:rPr>
        <w:t xml:space="preserve"> </w:t>
      </w:r>
      <w:r>
        <w:t>упражнениях:</w:t>
      </w:r>
      <w:r>
        <w:rPr>
          <w:spacing w:val="19"/>
        </w:rPr>
        <w:t xml:space="preserve"> </w:t>
      </w:r>
      <w:r>
        <w:t>бег</w:t>
      </w:r>
      <w:r>
        <w:rPr>
          <w:spacing w:val="16"/>
        </w:rPr>
        <w:t xml:space="preserve"> </w:t>
      </w:r>
      <w:r>
        <w:t>на</w:t>
      </w:r>
      <w:r>
        <w:rPr>
          <w:spacing w:val="15"/>
        </w:rPr>
        <w:t xml:space="preserve"> </w:t>
      </w:r>
      <w:r>
        <w:t>короткие</w:t>
      </w:r>
      <w:r>
        <w:rPr>
          <w:spacing w:val="16"/>
        </w:rPr>
        <w:t xml:space="preserve"> </w:t>
      </w:r>
      <w:r>
        <w:t>и</w:t>
      </w:r>
      <w:r>
        <w:rPr>
          <w:spacing w:val="19"/>
        </w:rPr>
        <w:t xml:space="preserve"> </w:t>
      </w:r>
      <w:r>
        <w:t>длинные</w:t>
      </w:r>
      <w:r>
        <w:rPr>
          <w:spacing w:val="16"/>
        </w:rPr>
        <w:t xml:space="preserve"> </w:t>
      </w:r>
      <w:r>
        <w:t>дистанции;</w:t>
      </w:r>
      <w:r>
        <w:rPr>
          <w:spacing w:val="17"/>
        </w:rPr>
        <w:t xml:space="preserve"> </w:t>
      </w:r>
      <w:r>
        <w:t>прыжки</w:t>
      </w:r>
      <w:r>
        <w:rPr>
          <w:spacing w:val="20"/>
        </w:rPr>
        <w:t xml:space="preserve"> </w:t>
      </w:r>
      <w:r>
        <w:t>в</w:t>
      </w:r>
      <w:r>
        <w:rPr>
          <w:spacing w:val="15"/>
        </w:rPr>
        <w:t xml:space="preserve"> </w:t>
      </w:r>
      <w:r>
        <w:t>длину</w:t>
      </w:r>
      <w:r>
        <w:rPr>
          <w:spacing w:val="14"/>
        </w:rPr>
        <w:t xml:space="preserve"> </w:t>
      </w:r>
      <w:r>
        <w:t>способом</w:t>
      </w:r>
    </w:p>
    <w:p w:rsidR="00AC1AA3" w:rsidRDefault="0056180D">
      <w:pPr>
        <w:pStyle w:val="a3"/>
        <w:ind w:right="561"/>
      </w:pPr>
      <w:r>
        <w:t>«прогнувшись» и «согнув ноги», в высоту способом «перешагивание». Изучение техники</w:t>
      </w:r>
      <w:r>
        <w:rPr>
          <w:spacing w:val="1"/>
        </w:rPr>
        <w:t xml:space="preserve"> </w:t>
      </w:r>
      <w:r>
        <w:t>прыжка</w:t>
      </w:r>
      <w:r>
        <w:rPr>
          <w:spacing w:val="1"/>
        </w:rPr>
        <w:t xml:space="preserve"> </w:t>
      </w:r>
      <w:r>
        <w:t>в</w:t>
      </w:r>
      <w:r>
        <w:rPr>
          <w:spacing w:val="1"/>
        </w:rPr>
        <w:t xml:space="preserve"> </w:t>
      </w:r>
      <w:r>
        <w:t>длину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«ножницы».</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метании</w:t>
      </w:r>
      <w:r>
        <w:rPr>
          <w:spacing w:val="1"/>
        </w:rPr>
        <w:t xml:space="preserve"> </w:t>
      </w:r>
      <w:r>
        <w:t>спортивного снаряда с разбега на дальность. Метание мяча на</w:t>
      </w:r>
      <w:r>
        <w:rPr>
          <w:spacing w:val="60"/>
        </w:rPr>
        <w:t xml:space="preserve"> </w:t>
      </w:r>
      <w:r>
        <w:t>технику и на дальность</w:t>
      </w:r>
      <w:r>
        <w:rPr>
          <w:spacing w:val="60"/>
        </w:rPr>
        <w:t xml:space="preserve"> </w:t>
      </w:r>
      <w:r>
        <w:t>с</w:t>
      </w:r>
      <w:r>
        <w:rPr>
          <w:spacing w:val="1"/>
        </w:rPr>
        <w:t xml:space="preserve"> </w:t>
      </w:r>
      <w:r>
        <w:t>места</w:t>
      </w:r>
      <w:r>
        <w:rPr>
          <w:spacing w:val="-2"/>
        </w:rPr>
        <w:t xml:space="preserve"> </w:t>
      </w:r>
      <w:r>
        <w:t>и с</w:t>
      </w:r>
      <w:r>
        <w:rPr>
          <w:spacing w:val="-1"/>
        </w:rPr>
        <w:t xml:space="preserve"> </w:t>
      </w:r>
      <w:r>
        <w:t>разбега</w:t>
      </w:r>
      <w:r>
        <w:rPr>
          <w:spacing w:val="-5"/>
        </w:rPr>
        <w:t xml:space="preserve"> </w:t>
      </w:r>
      <w:r>
        <w:t>в</w:t>
      </w:r>
      <w:r>
        <w:rPr>
          <w:spacing w:val="-2"/>
        </w:rPr>
        <w:t xml:space="preserve"> </w:t>
      </w:r>
      <w:r>
        <w:t>3-6</w:t>
      </w:r>
      <w:r>
        <w:rPr>
          <w:spacing w:val="2"/>
        </w:rPr>
        <w:t xml:space="preserve"> </w:t>
      </w:r>
      <w:r>
        <w:t>шагов.</w:t>
      </w:r>
      <w:r>
        <w:rPr>
          <w:spacing w:val="-2"/>
        </w:rPr>
        <w:t xml:space="preserve"> </w:t>
      </w:r>
      <w:r>
        <w:t>Совершенствование</w:t>
      </w:r>
      <w:r>
        <w:rPr>
          <w:spacing w:val="-3"/>
        </w:rPr>
        <w:t xml:space="preserve"> </w:t>
      </w:r>
      <w:r>
        <w:t>техники метания</w:t>
      </w:r>
      <w:r>
        <w:rPr>
          <w:spacing w:val="-2"/>
        </w:rPr>
        <w:t xml:space="preserve"> </w:t>
      </w:r>
      <w:r>
        <w:t>гранаты.</w:t>
      </w:r>
    </w:p>
    <w:p w:rsidR="00AC1AA3" w:rsidRDefault="0056180D">
      <w:pPr>
        <w:pStyle w:val="a3"/>
        <w:ind w:right="562" w:firstLine="705"/>
      </w:pPr>
      <w:r>
        <w:rPr>
          <w:i/>
        </w:rPr>
        <w:t>Модуль</w:t>
      </w:r>
      <w:r>
        <w:rPr>
          <w:i/>
          <w:spacing w:val="1"/>
        </w:rPr>
        <w:t xml:space="preserve"> </w:t>
      </w:r>
      <w:r>
        <w:rPr>
          <w:i/>
        </w:rPr>
        <w:t>«Гимнастика».</w:t>
      </w:r>
      <w:r>
        <w:rPr>
          <w:i/>
          <w:spacing w:val="1"/>
        </w:rPr>
        <w:t xml:space="preserve"> </w:t>
      </w:r>
      <w:r>
        <w:t>Строевые</w:t>
      </w:r>
      <w:r>
        <w:rPr>
          <w:spacing w:val="1"/>
        </w:rPr>
        <w:t xml:space="preserve"> </w:t>
      </w:r>
      <w:r>
        <w:t>упражнения</w:t>
      </w:r>
      <w:r>
        <w:rPr>
          <w:spacing w:val="1"/>
        </w:rPr>
        <w:t xml:space="preserve"> </w:t>
      </w:r>
      <w:r>
        <w:t>(построения,</w:t>
      </w:r>
      <w:r>
        <w:rPr>
          <w:spacing w:val="61"/>
        </w:rPr>
        <w:t xml:space="preserve"> </w:t>
      </w:r>
      <w:r>
        <w:t>перестроения,</w:t>
      </w:r>
      <w:r>
        <w:rPr>
          <w:spacing w:val="1"/>
        </w:rPr>
        <w:t xml:space="preserve"> </w:t>
      </w:r>
      <w:r>
        <w:t>размыкания, смыкания, строевой</w:t>
      </w:r>
      <w:r>
        <w:rPr>
          <w:spacing w:val="1"/>
        </w:rPr>
        <w:t xml:space="preserve"> </w:t>
      </w:r>
      <w:r>
        <w:t>шаг).</w:t>
      </w:r>
      <w:r>
        <w:rPr>
          <w:spacing w:val="60"/>
        </w:rPr>
        <w:t xml:space="preserve"> </w:t>
      </w:r>
      <w:r>
        <w:t>Общеразвивающие упражнения (ОРУ) с предметами</w:t>
      </w:r>
      <w:r>
        <w:rPr>
          <w:spacing w:val="-57"/>
        </w:rPr>
        <w:t xml:space="preserve"> </w:t>
      </w:r>
      <w:r>
        <w:t>и</w:t>
      </w:r>
      <w:r>
        <w:rPr>
          <w:spacing w:val="1"/>
        </w:rPr>
        <w:t xml:space="preserve"> </w:t>
      </w:r>
      <w:r>
        <w:lastRenderedPageBreak/>
        <w:t>без,</w:t>
      </w:r>
      <w:r>
        <w:rPr>
          <w:spacing w:val="1"/>
        </w:rPr>
        <w:t xml:space="preserve"> </w:t>
      </w:r>
      <w:r>
        <w:t>в</w:t>
      </w:r>
      <w:r>
        <w:rPr>
          <w:spacing w:val="1"/>
        </w:rPr>
        <w:t xml:space="preserve"> </w:t>
      </w:r>
      <w:r>
        <w:t>парах.</w:t>
      </w:r>
      <w:r>
        <w:rPr>
          <w:spacing w:val="1"/>
        </w:rPr>
        <w:t xml:space="preserve"> </w:t>
      </w:r>
      <w:r>
        <w:t>Акробатические</w:t>
      </w:r>
      <w:r>
        <w:rPr>
          <w:spacing w:val="1"/>
        </w:rPr>
        <w:t xml:space="preserve"> </w:t>
      </w:r>
      <w:r>
        <w:t>упражнения.</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Смешанные</w:t>
      </w:r>
      <w:r>
        <w:rPr>
          <w:spacing w:val="1"/>
        </w:rPr>
        <w:t xml:space="preserve"> </w:t>
      </w:r>
      <w:r>
        <w:t>и</w:t>
      </w:r>
      <w:r>
        <w:rPr>
          <w:spacing w:val="1"/>
        </w:rPr>
        <w:t xml:space="preserve"> </w:t>
      </w:r>
      <w:r>
        <w:t>простые</w:t>
      </w:r>
      <w:r>
        <w:rPr>
          <w:spacing w:val="1"/>
        </w:rPr>
        <w:t xml:space="preserve"> </w:t>
      </w:r>
      <w:r>
        <w:t>висы</w:t>
      </w:r>
      <w:r>
        <w:rPr>
          <w:spacing w:val="1"/>
        </w:rPr>
        <w:t xml:space="preserve"> </w:t>
      </w:r>
      <w:r>
        <w:t>на</w:t>
      </w:r>
      <w:r>
        <w:rPr>
          <w:spacing w:val="1"/>
        </w:rPr>
        <w:t xml:space="preserve"> </w:t>
      </w:r>
      <w:r>
        <w:t>гимнастической стенке и перекладине. Упражнения в равновесии на гимнастическом бревне.</w:t>
      </w:r>
      <w:r>
        <w:rPr>
          <w:spacing w:val="-57"/>
        </w:rPr>
        <w:t xml:space="preserve"> </w:t>
      </w:r>
      <w:r>
        <w:t>Лазанье</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и</w:t>
      </w:r>
      <w:r>
        <w:rPr>
          <w:spacing w:val="1"/>
        </w:rPr>
        <w:t xml:space="preserve"> </w:t>
      </w:r>
      <w:r>
        <w:t>по</w:t>
      </w:r>
      <w:r>
        <w:rPr>
          <w:spacing w:val="1"/>
        </w:rPr>
        <w:t xml:space="preserve"> </w:t>
      </w:r>
      <w:r>
        <w:t>канату</w:t>
      </w:r>
      <w:r>
        <w:rPr>
          <w:spacing w:val="1"/>
        </w:rPr>
        <w:t xml:space="preserve"> </w:t>
      </w:r>
      <w:r>
        <w:t>различными</w:t>
      </w:r>
      <w:r>
        <w:rPr>
          <w:spacing w:val="1"/>
        </w:rPr>
        <w:t xml:space="preserve"> </w:t>
      </w:r>
      <w:r>
        <w:t>способами.</w:t>
      </w:r>
      <w:r>
        <w:rPr>
          <w:spacing w:val="1"/>
        </w:rPr>
        <w:t xml:space="preserve"> </w:t>
      </w:r>
      <w:r>
        <w:t>Совершенствование прыжка через гимнастического козла и коня различными способами на</w:t>
      </w:r>
      <w:r>
        <w:rPr>
          <w:spacing w:val="1"/>
        </w:rPr>
        <w:t xml:space="preserve"> </w:t>
      </w:r>
      <w:r>
        <w:t>технику выполнения. Седы: сед ноги врозь, сед согнув ноги, сед углом, сед углом ноги врозь.</w:t>
      </w:r>
      <w:r>
        <w:rPr>
          <w:spacing w:val="-57"/>
        </w:rPr>
        <w:t xml:space="preserve"> </w:t>
      </w:r>
      <w:r>
        <w:rPr>
          <w:i/>
        </w:rPr>
        <w:t xml:space="preserve">Модуль «Зимние виды спорта». </w:t>
      </w:r>
      <w:r>
        <w:t>Техническая подготовка в передвижении лыжными ходами</w:t>
      </w:r>
      <w:r>
        <w:rPr>
          <w:spacing w:val="1"/>
        </w:rPr>
        <w:t xml:space="preserve"> </w:t>
      </w:r>
      <w:r>
        <w:t>по учебной дистанции: попеременный двухшажный ход; одновременный бесшажный ход;</w:t>
      </w:r>
      <w:r>
        <w:rPr>
          <w:spacing w:val="1"/>
        </w:rPr>
        <w:t xml:space="preserve"> </w:t>
      </w:r>
      <w:r>
        <w:t>одновременный</w:t>
      </w:r>
      <w:r>
        <w:rPr>
          <w:spacing w:val="55"/>
        </w:rPr>
        <w:t xml:space="preserve"> </w:t>
      </w:r>
      <w:r>
        <w:t>одношажный;</w:t>
      </w:r>
      <w:r>
        <w:rPr>
          <w:spacing w:val="58"/>
        </w:rPr>
        <w:t xml:space="preserve"> </w:t>
      </w:r>
      <w:r>
        <w:t>одновременный</w:t>
      </w:r>
      <w:r>
        <w:rPr>
          <w:spacing w:val="58"/>
        </w:rPr>
        <w:t xml:space="preserve"> </w:t>
      </w:r>
      <w:r>
        <w:t>двухшажный.</w:t>
      </w:r>
      <w:r>
        <w:rPr>
          <w:spacing w:val="53"/>
        </w:rPr>
        <w:t xml:space="preserve"> </w:t>
      </w:r>
      <w:r>
        <w:t>Способы</w:t>
      </w:r>
      <w:r>
        <w:rPr>
          <w:spacing w:val="55"/>
        </w:rPr>
        <w:t xml:space="preserve"> </w:t>
      </w:r>
      <w:r>
        <w:t>перехода</w:t>
      </w:r>
      <w:r>
        <w:rPr>
          <w:spacing w:val="54"/>
        </w:rPr>
        <w:t xml:space="preserve"> </w:t>
      </w:r>
      <w:r>
        <w:t>с</w:t>
      </w:r>
      <w:r>
        <w:rPr>
          <w:spacing w:val="54"/>
        </w:rPr>
        <w:t xml:space="preserve"> </w:t>
      </w:r>
      <w:r>
        <w:t>одного</w:t>
      </w:r>
    </w:p>
    <w:p w:rsidR="00AC1AA3" w:rsidRDefault="0056180D">
      <w:pPr>
        <w:pStyle w:val="a3"/>
        <w:spacing w:before="91"/>
        <w:ind w:right="579"/>
      </w:pPr>
      <w:r>
        <w:t>лыжного хода на другой. Совершенствование стоек лыжника. Торможение одной и двумя</w:t>
      </w:r>
      <w:r>
        <w:rPr>
          <w:spacing w:val="1"/>
        </w:rPr>
        <w:t xml:space="preserve"> </w:t>
      </w:r>
      <w:r>
        <w:t>палками сбоку лыж, «плугом». Имитация подъемов: «полуелочкой», «елочкой», «лесенкой».</w:t>
      </w:r>
      <w:r>
        <w:rPr>
          <w:spacing w:val="1"/>
        </w:rPr>
        <w:t xml:space="preserve"> </w:t>
      </w:r>
      <w:r>
        <w:t>Прохождение</w:t>
      </w:r>
      <w:r>
        <w:rPr>
          <w:spacing w:val="-4"/>
        </w:rPr>
        <w:t xml:space="preserve"> </w:t>
      </w:r>
      <w:r>
        <w:t>дистанции до 500 м.</w:t>
      </w:r>
    </w:p>
    <w:p w:rsidR="00AC1AA3" w:rsidRDefault="0056180D">
      <w:pPr>
        <w:ind w:left="1342" w:right="563"/>
        <w:jc w:val="both"/>
        <w:rPr>
          <w:sz w:val="24"/>
        </w:rPr>
      </w:pPr>
      <w:r>
        <w:rPr>
          <w:i/>
          <w:sz w:val="24"/>
        </w:rPr>
        <w:t xml:space="preserve">Модуль «Спортивные игры». Пионербол. </w:t>
      </w:r>
      <w:r>
        <w:rPr>
          <w:sz w:val="24"/>
        </w:rPr>
        <w:t>Совершенствование стойки игрока, перемещения в</w:t>
      </w:r>
      <w:r>
        <w:rPr>
          <w:spacing w:val="1"/>
          <w:sz w:val="24"/>
        </w:rPr>
        <w:t xml:space="preserve"> </w:t>
      </w:r>
      <w:r>
        <w:rPr>
          <w:sz w:val="24"/>
        </w:rPr>
        <w:t>стойке приставными шагами. Совершенствование приема и подачи мяча в заданную часть</w:t>
      </w:r>
      <w:r>
        <w:rPr>
          <w:spacing w:val="1"/>
          <w:sz w:val="24"/>
        </w:rPr>
        <w:t xml:space="preserve"> </w:t>
      </w:r>
      <w:r>
        <w:rPr>
          <w:sz w:val="24"/>
        </w:rPr>
        <w:t>площадки.</w:t>
      </w:r>
      <w:r>
        <w:rPr>
          <w:spacing w:val="1"/>
          <w:sz w:val="24"/>
        </w:rPr>
        <w:t xml:space="preserve"> </w:t>
      </w:r>
      <w:r>
        <w:rPr>
          <w:sz w:val="24"/>
        </w:rPr>
        <w:t>Совершенствование</w:t>
      </w:r>
      <w:r>
        <w:rPr>
          <w:spacing w:val="1"/>
          <w:sz w:val="24"/>
        </w:rPr>
        <w:t xml:space="preserve"> </w:t>
      </w:r>
      <w:r>
        <w:rPr>
          <w:sz w:val="24"/>
        </w:rPr>
        <w:t>техники</w:t>
      </w:r>
      <w:r>
        <w:rPr>
          <w:spacing w:val="1"/>
          <w:sz w:val="24"/>
        </w:rPr>
        <w:t xml:space="preserve"> </w:t>
      </w:r>
      <w:r>
        <w:rPr>
          <w:sz w:val="24"/>
        </w:rPr>
        <w:t>подачи</w:t>
      </w:r>
      <w:r>
        <w:rPr>
          <w:spacing w:val="1"/>
          <w:sz w:val="24"/>
        </w:rPr>
        <w:t xml:space="preserve"> </w:t>
      </w:r>
      <w:r>
        <w:rPr>
          <w:sz w:val="24"/>
        </w:rPr>
        <w:t>мяча:</w:t>
      </w:r>
      <w:r>
        <w:rPr>
          <w:spacing w:val="1"/>
          <w:sz w:val="24"/>
        </w:rPr>
        <w:t xml:space="preserve"> </w:t>
      </w:r>
      <w:r>
        <w:rPr>
          <w:sz w:val="24"/>
        </w:rPr>
        <w:t>прием</w:t>
      </w:r>
      <w:r>
        <w:rPr>
          <w:spacing w:val="1"/>
          <w:sz w:val="24"/>
        </w:rPr>
        <w:t xml:space="preserve"> </w:t>
      </w:r>
      <w:r>
        <w:rPr>
          <w:sz w:val="24"/>
        </w:rPr>
        <w:t>мяча,</w:t>
      </w:r>
      <w:r>
        <w:rPr>
          <w:spacing w:val="1"/>
          <w:sz w:val="24"/>
        </w:rPr>
        <w:t xml:space="preserve"> </w:t>
      </w:r>
      <w:r>
        <w:rPr>
          <w:sz w:val="24"/>
        </w:rPr>
        <w:t>отраженного</w:t>
      </w:r>
      <w:r>
        <w:rPr>
          <w:spacing w:val="1"/>
          <w:sz w:val="24"/>
        </w:rPr>
        <w:t xml:space="preserve"> </w:t>
      </w:r>
      <w:r>
        <w:rPr>
          <w:sz w:val="24"/>
        </w:rPr>
        <w:t>сеткой.</w:t>
      </w:r>
      <w:r>
        <w:rPr>
          <w:spacing w:val="1"/>
          <w:sz w:val="24"/>
        </w:rPr>
        <w:t xml:space="preserve"> </w:t>
      </w:r>
      <w:r>
        <w:rPr>
          <w:i/>
          <w:sz w:val="24"/>
        </w:rPr>
        <w:t>Адаптированные</w:t>
      </w:r>
      <w:r>
        <w:rPr>
          <w:i/>
          <w:spacing w:val="1"/>
          <w:sz w:val="24"/>
        </w:rPr>
        <w:t xml:space="preserve"> </w:t>
      </w:r>
      <w:r>
        <w:rPr>
          <w:i/>
          <w:sz w:val="24"/>
        </w:rPr>
        <w:t>спортивные</w:t>
      </w:r>
      <w:r>
        <w:rPr>
          <w:i/>
          <w:spacing w:val="1"/>
          <w:sz w:val="24"/>
        </w:rPr>
        <w:t xml:space="preserve"> </w:t>
      </w:r>
      <w:r>
        <w:rPr>
          <w:i/>
          <w:sz w:val="24"/>
        </w:rPr>
        <w:t>игры</w:t>
      </w:r>
      <w:r>
        <w:rPr>
          <w:i/>
          <w:spacing w:val="1"/>
          <w:sz w:val="24"/>
        </w:rPr>
        <w:t xml:space="preserve"> </w:t>
      </w:r>
      <w:r>
        <w:rPr>
          <w:i/>
          <w:sz w:val="24"/>
        </w:rPr>
        <w:t>с</w:t>
      </w:r>
      <w:r>
        <w:rPr>
          <w:i/>
          <w:spacing w:val="1"/>
          <w:sz w:val="24"/>
        </w:rPr>
        <w:t xml:space="preserve"> </w:t>
      </w:r>
      <w:r>
        <w:rPr>
          <w:i/>
          <w:sz w:val="24"/>
        </w:rPr>
        <w:t>элементами</w:t>
      </w:r>
      <w:r>
        <w:rPr>
          <w:i/>
          <w:spacing w:val="1"/>
          <w:sz w:val="24"/>
        </w:rPr>
        <w:t xml:space="preserve"> </w:t>
      </w:r>
      <w:r>
        <w:rPr>
          <w:i/>
          <w:sz w:val="24"/>
        </w:rPr>
        <w:t>волейбола.</w:t>
      </w:r>
      <w:r>
        <w:rPr>
          <w:i/>
          <w:spacing w:val="1"/>
          <w:sz w:val="24"/>
        </w:rPr>
        <w:t xml:space="preserve"> </w:t>
      </w:r>
      <w:r>
        <w:rPr>
          <w:sz w:val="24"/>
        </w:rPr>
        <w:t>Техническая</w:t>
      </w:r>
      <w:r>
        <w:rPr>
          <w:spacing w:val="1"/>
          <w:sz w:val="24"/>
        </w:rPr>
        <w:t xml:space="preserve"> </w:t>
      </w:r>
      <w:r>
        <w:rPr>
          <w:sz w:val="24"/>
        </w:rPr>
        <w:t>подготовка</w:t>
      </w:r>
      <w:r>
        <w:rPr>
          <w:spacing w:val="1"/>
          <w:sz w:val="24"/>
        </w:rPr>
        <w:t xml:space="preserve"> </w:t>
      </w:r>
      <w:r>
        <w:rPr>
          <w:sz w:val="24"/>
        </w:rPr>
        <w:t>в</w:t>
      </w:r>
      <w:r>
        <w:rPr>
          <w:spacing w:val="1"/>
          <w:sz w:val="24"/>
        </w:rPr>
        <w:t xml:space="preserve"> </w:t>
      </w:r>
      <w:r>
        <w:rPr>
          <w:sz w:val="24"/>
        </w:rPr>
        <w:t>игровых действиях: подачи мяча в разные зоны площадки соперника; приемы и передачи на</w:t>
      </w:r>
      <w:r>
        <w:rPr>
          <w:spacing w:val="1"/>
          <w:sz w:val="24"/>
        </w:rPr>
        <w:t xml:space="preserve"> </w:t>
      </w:r>
      <w:r>
        <w:rPr>
          <w:sz w:val="24"/>
        </w:rPr>
        <w:t>месте</w:t>
      </w:r>
      <w:r>
        <w:rPr>
          <w:spacing w:val="-2"/>
          <w:sz w:val="24"/>
        </w:rPr>
        <w:t xml:space="preserve"> </w:t>
      </w:r>
      <w:r>
        <w:rPr>
          <w:sz w:val="24"/>
        </w:rPr>
        <w:t>и в</w:t>
      </w:r>
      <w:r>
        <w:rPr>
          <w:spacing w:val="-1"/>
          <w:sz w:val="24"/>
        </w:rPr>
        <w:t xml:space="preserve"> </w:t>
      </w:r>
      <w:r>
        <w:rPr>
          <w:sz w:val="24"/>
        </w:rPr>
        <w:t>движении,</w:t>
      </w:r>
      <w:r>
        <w:rPr>
          <w:spacing w:val="3"/>
          <w:sz w:val="24"/>
        </w:rPr>
        <w:t xml:space="preserve"> </w:t>
      </w:r>
      <w:r>
        <w:rPr>
          <w:sz w:val="24"/>
        </w:rPr>
        <w:t>удары и блокировка.</w:t>
      </w:r>
    </w:p>
    <w:p w:rsidR="00AC1AA3" w:rsidRDefault="0056180D">
      <w:pPr>
        <w:ind w:left="1342" w:right="564"/>
        <w:jc w:val="both"/>
        <w:rPr>
          <w:sz w:val="24"/>
        </w:rPr>
      </w:pPr>
      <w:r>
        <w:rPr>
          <w:i/>
          <w:sz w:val="24"/>
        </w:rPr>
        <w:t>Адаптированные</w:t>
      </w:r>
      <w:r>
        <w:rPr>
          <w:i/>
          <w:spacing w:val="1"/>
          <w:sz w:val="24"/>
        </w:rPr>
        <w:t xml:space="preserve"> </w:t>
      </w:r>
      <w:r>
        <w:rPr>
          <w:i/>
          <w:sz w:val="24"/>
        </w:rPr>
        <w:t>спортивные</w:t>
      </w:r>
      <w:r>
        <w:rPr>
          <w:i/>
          <w:spacing w:val="1"/>
          <w:sz w:val="24"/>
        </w:rPr>
        <w:t xml:space="preserve"> </w:t>
      </w:r>
      <w:r>
        <w:rPr>
          <w:i/>
          <w:sz w:val="24"/>
        </w:rPr>
        <w:t>игры</w:t>
      </w:r>
      <w:r>
        <w:rPr>
          <w:i/>
          <w:spacing w:val="1"/>
          <w:sz w:val="24"/>
        </w:rPr>
        <w:t xml:space="preserve"> </w:t>
      </w:r>
      <w:r>
        <w:rPr>
          <w:i/>
          <w:sz w:val="24"/>
        </w:rPr>
        <w:t>с</w:t>
      </w:r>
      <w:r>
        <w:rPr>
          <w:i/>
          <w:spacing w:val="1"/>
          <w:sz w:val="24"/>
        </w:rPr>
        <w:t xml:space="preserve"> </w:t>
      </w:r>
      <w:r>
        <w:rPr>
          <w:i/>
          <w:sz w:val="24"/>
        </w:rPr>
        <w:t>элементами</w:t>
      </w:r>
      <w:r>
        <w:rPr>
          <w:i/>
          <w:spacing w:val="1"/>
          <w:sz w:val="24"/>
        </w:rPr>
        <w:t xml:space="preserve"> </w:t>
      </w:r>
      <w:r>
        <w:rPr>
          <w:i/>
          <w:sz w:val="24"/>
        </w:rPr>
        <w:t>баскетбола.</w:t>
      </w:r>
      <w:r>
        <w:rPr>
          <w:i/>
          <w:spacing w:val="1"/>
          <w:sz w:val="24"/>
        </w:rPr>
        <w:t xml:space="preserve"> </w:t>
      </w:r>
      <w:r>
        <w:rPr>
          <w:sz w:val="24"/>
        </w:rPr>
        <w:t>Техника</w:t>
      </w:r>
      <w:r>
        <w:rPr>
          <w:spacing w:val="1"/>
          <w:sz w:val="24"/>
        </w:rPr>
        <w:t xml:space="preserve"> </w:t>
      </w:r>
      <w:r>
        <w:rPr>
          <w:sz w:val="24"/>
        </w:rPr>
        <w:t>ведения</w:t>
      </w:r>
      <w:r>
        <w:rPr>
          <w:spacing w:val="1"/>
          <w:sz w:val="24"/>
        </w:rPr>
        <w:t xml:space="preserve"> </w:t>
      </w:r>
      <w:r>
        <w:rPr>
          <w:sz w:val="24"/>
        </w:rPr>
        <w:t>мяча:</w:t>
      </w:r>
      <w:r>
        <w:rPr>
          <w:spacing w:val="1"/>
          <w:sz w:val="24"/>
        </w:rPr>
        <w:t xml:space="preserve"> </w:t>
      </w:r>
      <w:r>
        <w:rPr>
          <w:sz w:val="24"/>
        </w:rPr>
        <w:t>ведение мяча в низкой, средней и высокой стойке на месте. Ведение мяча с изменением</w:t>
      </w:r>
      <w:r>
        <w:rPr>
          <w:spacing w:val="1"/>
          <w:sz w:val="24"/>
        </w:rPr>
        <w:t xml:space="preserve"> </w:t>
      </w:r>
      <w:r>
        <w:rPr>
          <w:sz w:val="24"/>
        </w:rPr>
        <w:t>направления и обводка препятствий. Техника бросков мяча: бросок мяча одной и двумя</w:t>
      </w:r>
      <w:r>
        <w:rPr>
          <w:spacing w:val="1"/>
          <w:sz w:val="24"/>
        </w:rPr>
        <w:t xml:space="preserve"> </w:t>
      </w:r>
      <w:r>
        <w:rPr>
          <w:sz w:val="24"/>
        </w:rPr>
        <w:t>руками от головы в парах. Штрафной бросок: двумя руками от груди, одной и двумя руками</w:t>
      </w:r>
      <w:r>
        <w:rPr>
          <w:spacing w:val="1"/>
          <w:sz w:val="24"/>
        </w:rPr>
        <w:t xml:space="preserve"> </w:t>
      </w:r>
      <w:r>
        <w:rPr>
          <w:sz w:val="24"/>
        </w:rPr>
        <w:t>от</w:t>
      </w:r>
      <w:r>
        <w:rPr>
          <w:spacing w:val="1"/>
          <w:sz w:val="24"/>
        </w:rPr>
        <w:t xml:space="preserve"> </w:t>
      </w:r>
      <w:r>
        <w:rPr>
          <w:sz w:val="24"/>
        </w:rPr>
        <w:t>головы,</w:t>
      </w:r>
      <w:r>
        <w:rPr>
          <w:spacing w:val="1"/>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от</w:t>
      </w:r>
      <w:r>
        <w:rPr>
          <w:spacing w:val="1"/>
          <w:sz w:val="24"/>
        </w:rPr>
        <w:t xml:space="preserve"> </w:t>
      </w:r>
      <w:r>
        <w:rPr>
          <w:sz w:val="24"/>
        </w:rPr>
        <w:t>плеча.</w:t>
      </w:r>
      <w:r>
        <w:rPr>
          <w:spacing w:val="1"/>
          <w:sz w:val="24"/>
        </w:rPr>
        <w:t xml:space="preserve"> </w:t>
      </w:r>
      <w:r>
        <w:rPr>
          <w:i/>
          <w:sz w:val="24"/>
        </w:rPr>
        <w:t>Адаптированные</w:t>
      </w:r>
      <w:r>
        <w:rPr>
          <w:i/>
          <w:spacing w:val="1"/>
          <w:sz w:val="24"/>
        </w:rPr>
        <w:t xml:space="preserve"> </w:t>
      </w:r>
      <w:r>
        <w:rPr>
          <w:i/>
          <w:sz w:val="24"/>
        </w:rPr>
        <w:t>спортивные</w:t>
      </w:r>
      <w:r>
        <w:rPr>
          <w:i/>
          <w:spacing w:val="1"/>
          <w:sz w:val="24"/>
        </w:rPr>
        <w:t xml:space="preserve"> </w:t>
      </w:r>
      <w:r>
        <w:rPr>
          <w:i/>
          <w:sz w:val="24"/>
        </w:rPr>
        <w:t>игры</w:t>
      </w:r>
      <w:r>
        <w:rPr>
          <w:i/>
          <w:spacing w:val="1"/>
          <w:sz w:val="24"/>
        </w:rPr>
        <w:t xml:space="preserve"> </w:t>
      </w:r>
      <w:r>
        <w:rPr>
          <w:i/>
          <w:sz w:val="24"/>
        </w:rPr>
        <w:t>с</w:t>
      </w:r>
      <w:r>
        <w:rPr>
          <w:i/>
          <w:spacing w:val="61"/>
          <w:sz w:val="24"/>
        </w:rPr>
        <w:t xml:space="preserve"> </w:t>
      </w:r>
      <w:r>
        <w:rPr>
          <w:i/>
          <w:sz w:val="24"/>
        </w:rPr>
        <w:t>элементами</w:t>
      </w:r>
      <w:r>
        <w:rPr>
          <w:i/>
          <w:spacing w:val="1"/>
          <w:sz w:val="24"/>
        </w:rPr>
        <w:t xml:space="preserve"> </w:t>
      </w:r>
      <w:r>
        <w:rPr>
          <w:i/>
          <w:sz w:val="24"/>
        </w:rPr>
        <w:t xml:space="preserve">футбола. </w:t>
      </w:r>
      <w:r>
        <w:rPr>
          <w:sz w:val="24"/>
        </w:rPr>
        <w:t>Удар по катящемуся мячу внешней частью подъема и носком. Ведение мяча в</w:t>
      </w:r>
      <w:r>
        <w:rPr>
          <w:spacing w:val="1"/>
          <w:sz w:val="24"/>
        </w:rPr>
        <w:t xml:space="preserve"> </w:t>
      </w:r>
      <w:r>
        <w:rPr>
          <w:sz w:val="24"/>
        </w:rPr>
        <w:t>различных</w:t>
      </w:r>
      <w:r>
        <w:rPr>
          <w:spacing w:val="-1"/>
          <w:sz w:val="24"/>
        </w:rPr>
        <w:t xml:space="preserve"> </w:t>
      </w:r>
      <w:r>
        <w:rPr>
          <w:sz w:val="24"/>
        </w:rPr>
        <w:t>направлениях</w:t>
      </w:r>
      <w:r>
        <w:rPr>
          <w:spacing w:val="3"/>
          <w:sz w:val="24"/>
        </w:rPr>
        <w:t xml:space="preserve"> </w:t>
      </w:r>
      <w:r>
        <w:rPr>
          <w:sz w:val="24"/>
        </w:rPr>
        <w:t>и с</w:t>
      </w:r>
      <w:r>
        <w:rPr>
          <w:spacing w:val="-4"/>
          <w:sz w:val="24"/>
        </w:rPr>
        <w:t xml:space="preserve"> </w:t>
      </w:r>
      <w:r>
        <w:rPr>
          <w:sz w:val="24"/>
        </w:rPr>
        <w:t>различной скоростью.</w:t>
      </w:r>
    </w:p>
    <w:p w:rsidR="00AC1AA3" w:rsidRDefault="0056180D">
      <w:pPr>
        <w:pStyle w:val="1"/>
        <w:spacing w:line="274" w:lineRule="exact"/>
      </w:pPr>
      <w:r>
        <w:t>Прикладно-ориентированная</w:t>
      </w:r>
      <w:r>
        <w:rPr>
          <w:spacing w:val="-8"/>
        </w:rPr>
        <w:t xml:space="preserve"> </w:t>
      </w:r>
      <w:r>
        <w:t>двигательная</w:t>
      </w:r>
      <w:r>
        <w:rPr>
          <w:spacing w:val="-13"/>
        </w:rPr>
        <w:t xml:space="preserve"> </w:t>
      </w:r>
      <w:r>
        <w:t>деятельность.</w:t>
      </w:r>
    </w:p>
    <w:p w:rsidR="00AC1AA3" w:rsidRDefault="0056180D">
      <w:pPr>
        <w:pStyle w:val="a3"/>
        <w:spacing w:before="2"/>
        <w:ind w:right="560" w:firstLine="705"/>
      </w:pPr>
      <w:r>
        <w:rPr>
          <w:i/>
        </w:rPr>
        <w:t xml:space="preserve">Модуль «Базовая физическая подготовка». </w:t>
      </w:r>
      <w:r>
        <w:t>Модуль «Базовая физическая подготовка».</w:t>
      </w:r>
      <w:r>
        <w:rPr>
          <w:spacing w:val="-57"/>
        </w:rPr>
        <w:t xml:space="preserve"> </w:t>
      </w:r>
      <w:r>
        <w:rPr>
          <w:b/>
          <w:i/>
        </w:rPr>
        <w:t>Общефизическая</w:t>
      </w:r>
      <w:r>
        <w:rPr>
          <w:b/>
          <w:i/>
          <w:spacing w:val="1"/>
        </w:rPr>
        <w:t xml:space="preserve"> </w:t>
      </w:r>
      <w:r>
        <w:rPr>
          <w:b/>
          <w:i/>
        </w:rPr>
        <w:t>подготовка.</w:t>
      </w:r>
      <w:r>
        <w:rPr>
          <w:b/>
          <w:i/>
          <w:spacing w:val="1"/>
        </w:rPr>
        <w:t xml:space="preserve"> </w:t>
      </w:r>
      <w:r>
        <w:rPr>
          <w:b/>
        </w:rPr>
        <w:t>Развитие</w:t>
      </w:r>
      <w:r>
        <w:rPr>
          <w:b/>
          <w:spacing w:val="1"/>
        </w:rPr>
        <w:t xml:space="preserve"> </w:t>
      </w:r>
      <w:r>
        <w:rPr>
          <w:b/>
        </w:rPr>
        <w:t>силовых</w:t>
      </w:r>
      <w:r>
        <w:rPr>
          <w:b/>
          <w:spacing w:val="1"/>
        </w:rPr>
        <w:t xml:space="preserve"> </w:t>
      </w:r>
      <w:r>
        <w:rPr>
          <w:b/>
        </w:rPr>
        <w:t>способностей.</w:t>
      </w:r>
      <w:r>
        <w:rPr>
          <w:b/>
          <w:spacing w:val="1"/>
        </w:rPr>
        <w:t xml:space="preserve"> </w:t>
      </w:r>
      <w:r>
        <w:t>Упражнения</w:t>
      </w:r>
      <w:r>
        <w:rPr>
          <w:spacing w:val="1"/>
        </w:rPr>
        <w:t xml:space="preserve"> </w:t>
      </w:r>
      <w:r>
        <w:t>на</w:t>
      </w:r>
      <w:r>
        <w:rPr>
          <w:spacing w:val="1"/>
        </w:rPr>
        <w:t xml:space="preserve"> </w:t>
      </w:r>
      <w:r>
        <w:t>гимнастических снарядах (перекладинах, гимнастической стенке и т. п.). Броски набивного</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из</w:t>
      </w:r>
      <w:r>
        <w:rPr>
          <w:spacing w:val="1"/>
        </w:rPr>
        <w:t xml:space="preserve"> </w:t>
      </w:r>
      <w:r>
        <w:t>положений</w:t>
      </w:r>
      <w:r>
        <w:rPr>
          <w:spacing w:val="1"/>
        </w:rPr>
        <w:t xml:space="preserve"> </w:t>
      </w:r>
      <w:r>
        <w:t>стоя</w:t>
      </w:r>
      <w:r>
        <w:rPr>
          <w:spacing w:val="1"/>
        </w:rPr>
        <w:t xml:space="preserve"> </w:t>
      </w:r>
      <w:r>
        <w:t>и</w:t>
      </w:r>
      <w:r>
        <w:rPr>
          <w:spacing w:val="1"/>
        </w:rPr>
        <w:t xml:space="preserve"> </w:t>
      </w:r>
      <w:r>
        <w:t>сидя</w:t>
      </w:r>
      <w:r>
        <w:rPr>
          <w:spacing w:val="1"/>
        </w:rPr>
        <w:t xml:space="preserve"> </w:t>
      </w:r>
      <w:r>
        <w:t>(вверх,</w:t>
      </w:r>
      <w:r>
        <w:rPr>
          <w:spacing w:val="1"/>
        </w:rPr>
        <w:t xml:space="preserve"> </w:t>
      </w:r>
      <w:r>
        <w:t>вперед,</w:t>
      </w:r>
      <w:r>
        <w:rPr>
          <w:spacing w:val="60"/>
        </w:rPr>
        <w:t xml:space="preserve"> </w:t>
      </w:r>
      <w:r>
        <w:t>назад,</w:t>
      </w:r>
      <w:r>
        <w:rPr>
          <w:spacing w:val="60"/>
        </w:rPr>
        <w:t xml:space="preserve"> </w:t>
      </w:r>
      <w:r>
        <w:t>в</w:t>
      </w:r>
      <w:r>
        <w:rPr>
          <w:spacing w:val="1"/>
        </w:rPr>
        <w:t xml:space="preserve"> </w:t>
      </w:r>
      <w:r>
        <w:t>стороны, снизу и сбоку, от груди, из-за головы). Передвижения в висе и упоре на руках.</w:t>
      </w:r>
      <w:r>
        <w:rPr>
          <w:spacing w:val="1"/>
        </w:rPr>
        <w:t xml:space="preserve"> </w:t>
      </w:r>
      <w:r>
        <w:t>Лазание (по канату, по гимнастической стенке с дополнительным отягощением). Развитие</w:t>
      </w:r>
      <w:r>
        <w:rPr>
          <w:spacing w:val="1"/>
        </w:rPr>
        <w:t xml:space="preserve"> </w:t>
      </w:r>
      <w:r>
        <w:t>скоростных</w:t>
      </w:r>
      <w:r>
        <w:rPr>
          <w:spacing w:val="1"/>
        </w:rPr>
        <w:t xml:space="preserve"> </w:t>
      </w:r>
      <w:r>
        <w:t>способностей.</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максимальным</w:t>
      </w:r>
      <w:r>
        <w:rPr>
          <w:spacing w:val="1"/>
        </w:rPr>
        <w:t xml:space="preserve"> </w:t>
      </w:r>
      <w:r>
        <w:t>темпом.</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w:t>
      </w:r>
      <w:r>
        <w:rPr>
          <w:spacing w:val="1"/>
        </w:rPr>
        <w:t xml:space="preserve"> </w:t>
      </w:r>
      <w:r>
        <w:t>после отскока от пола, стены (правой и левой рукой). Передача теннисного мяча в 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57"/>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движений.</w:t>
      </w:r>
      <w:r>
        <w:rPr>
          <w:spacing w:val="1"/>
        </w:rPr>
        <w:t xml:space="preserve"> </w:t>
      </w: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57"/>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Развитие</w:t>
      </w:r>
      <w:r>
        <w:rPr>
          <w:spacing w:val="1"/>
        </w:rPr>
        <w:t xml:space="preserve"> </w:t>
      </w:r>
      <w:r>
        <w:t>координации</w:t>
      </w:r>
      <w:r>
        <w:rPr>
          <w:spacing w:val="1"/>
        </w:rPr>
        <w:t xml:space="preserve"> </w:t>
      </w:r>
      <w:r>
        <w:t>движений.</w:t>
      </w:r>
      <w:r>
        <w:rPr>
          <w:spacing w:val="1"/>
        </w:rPr>
        <w:t xml:space="preserve"> </w:t>
      </w:r>
      <w:r>
        <w:t>Метание</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на</w:t>
      </w:r>
      <w:r>
        <w:rPr>
          <w:spacing w:val="1"/>
        </w:rPr>
        <w:t xml:space="preserve"> </w:t>
      </w:r>
      <w:r>
        <w:t>точность</w:t>
      </w:r>
      <w:r>
        <w:rPr>
          <w:spacing w:val="-57"/>
        </w:rPr>
        <w:t xml:space="preserve"> </w:t>
      </w:r>
      <w:r>
        <w:t>дифференцирования мышечных усилий. Подвижные и спортивные игры. Развитие 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выполняемых</w:t>
      </w:r>
      <w:r>
        <w:rPr>
          <w:spacing w:val="1"/>
        </w:rPr>
        <w:t xml:space="preserve"> </w:t>
      </w:r>
      <w:r>
        <w:t>с</w:t>
      </w:r>
      <w:r>
        <w:rPr>
          <w:spacing w:val="1"/>
        </w:rPr>
        <w:t xml:space="preserve"> </w:t>
      </w:r>
      <w:r>
        <w:t>большой амплитудой</w:t>
      </w:r>
      <w:r>
        <w:rPr>
          <w:spacing w:val="-1"/>
        </w:rPr>
        <w:t xml:space="preserve"> </w:t>
      </w:r>
      <w:r>
        <w:t>движений.</w:t>
      </w:r>
      <w:r>
        <w:rPr>
          <w:spacing w:val="-1"/>
        </w:rPr>
        <w:t xml:space="preserve"> </w:t>
      </w:r>
      <w:r>
        <w:t>Упражнения</w:t>
      </w:r>
      <w:r>
        <w:rPr>
          <w:spacing w:val="-4"/>
        </w:rPr>
        <w:t xml:space="preserve"> </w:t>
      </w:r>
      <w:r>
        <w:t>на</w:t>
      </w:r>
      <w:r>
        <w:rPr>
          <w:spacing w:val="-5"/>
        </w:rPr>
        <w:t xml:space="preserve"> </w:t>
      </w:r>
      <w:r>
        <w:t>растяжение</w:t>
      </w:r>
      <w:r>
        <w:rPr>
          <w:spacing w:val="-2"/>
        </w:rPr>
        <w:t xml:space="preserve"> </w:t>
      </w:r>
      <w:r>
        <w:t>и расслабление</w:t>
      </w:r>
      <w:r>
        <w:rPr>
          <w:spacing w:val="-3"/>
        </w:rPr>
        <w:t xml:space="preserve"> </w:t>
      </w:r>
      <w:r>
        <w:t>мышц.</w:t>
      </w:r>
    </w:p>
    <w:p w:rsidR="00AC1AA3" w:rsidRDefault="0056180D">
      <w:pPr>
        <w:pStyle w:val="a3"/>
        <w:spacing w:before="1"/>
        <w:ind w:right="559" w:firstLine="705"/>
      </w:pPr>
      <w:r>
        <w:rPr>
          <w:b/>
          <w:i/>
        </w:rPr>
        <w:t xml:space="preserve">Специальная физическая подготовка. </w:t>
      </w:r>
      <w:r>
        <w:rPr>
          <w:i/>
        </w:rPr>
        <w:t>Гимнастика с основами акробатики</w:t>
      </w:r>
      <w:r>
        <w:rPr>
          <w:b/>
        </w:rPr>
        <w:t xml:space="preserve">. </w:t>
      </w:r>
      <w:r>
        <w:t>Развитие</w:t>
      </w:r>
      <w:r>
        <w:rPr>
          <w:spacing w:val="-57"/>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вперед,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6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Комплексы</w:t>
      </w:r>
      <w:r>
        <w:rPr>
          <w:spacing w:val="1"/>
        </w:rPr>
        <w:t xml:space="preserve"> </w:t>
      </w:r>
      <w:r>
        <w:t>общеразвивающих</w:t>
      </w:r>
      <w:r>
        <w:rPr>
          <w:spacing w:val="-57"/>
        </w:rPr>
        <w:t xml:space="preserve"> </w:t>
      </w:r>
      <w:r>
        <w:t>упражнений с повышенной амплитудой для плечевых, локтевых, тазобедренных и 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61"/>
        </w:rPr>
        <w:t xml:space="preserve"> </w:t>
      </w:r>
      <w:r>
        <w:t>и</w:t>
      </w:r>
      <w:r>
        <w:rPr>
          <w:spacing w:val="1"/>
        </w:rPr>
        <w:t xml:space="preserve"> </w:t>
      </w:r>
      <w:r>
        <w:t>пассивных</w:t>
      </w:r>
      <w:r>
        <w:rPr>
          <w:spacing w:val="1"/>
        </w:rPr>
        <w:t xml:space="preserve"> </w:t>
      </w:r>
      <w:r>
        <w:t>упражнений</w:t>
      </w:r>
      <w:r>
        <w:rPr>
          <w:spacing w:val="-2"/>
        </w:rPr>
        <w:t xml:space="preserve"> </w:t>
      </w:r>
      <w:r>
        <w:lastRenderedPageBreak/>
        <w:t>с большой</w:t>
      </w:r>
      <w:r>
        <w:rPr>
          <w:spacing w:val="-2"/>
        </w:rPr>
        <w:t xml:space="preserve"> </w:t>
      </w:r>
      <w:r>
        <w:t>амплитудой</w:t>
      </w:r>
      <w:r>
        <w:rPr>
          <w:spacing w:val="-1"/>
        </w:rPr>
        <w:t xml:space="preserve"> </w:t>
      </w:r>
      <w:r>
        <w:t>движений.</w:t>
      </w:r>
    </w:p>
    <w:p w:rsidR="00AC1AA3" w:rsidRDefault="0056180D">
      <w:pPr>
        <w:pStyle w:val="a3"/>
        <w:spacing w:before="1"/>
        <w:ind w:right="566"/>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теннисного</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рукой</w:t>
      </w:r>
      <w:r>
        <w:rPr>
          <w:spacing w:val="1"/>
        </w:rPr>
        <w:t xml:space="preserve"> </w:t>
      </w:r>
      <w:r>
        <w:t>в</w:t>
      </w:r>
      <w:r>
        <w:rPr>
          <w:spacing w:val="1"/>
        </w:rPr>
        <w:t xml:space="preserve"> </w:t>
      </w:r>
      <w:r>
        <w:t>подвижную</w:t>
      </w:r>
      <w:r>
        <w:rPr>
          <w:spacing w:val="1"/>
        </w:rPr>
        <w:t xml:space="preserve"> </w:t>
      </w:r>
      <w:r>
        <w:t>и</w:t>
      </w:r>
      <w:r>
        <w:rPr>
          <w:spacing w:val="1"/>
        </w:rPr>
        <w:t xml:space="preserve"> </w:t>
      </w:r>
      <w:r>
        <w:t>неподвижную</w:t>
      </w:r>
      <w:r>
        <w:rPr>
          <w:spacing w:val="1"/>
        </w:rPr>
        <w:t xml:space="preserve"> </w:t>
      </w:r>
      <w:r>
        <w:t>мишень,</w:t>
      </w:r>
      <w:r>
        <w:rPr>
          <w:spacing w:val="1"/>
        </w:rPr>
        <w:t xml:space="preserve"> </w:t>
      </w:r>
      <w:r>
        <w:t>с</w:t>
      </w:r>
      <w:r>
        <w:rPr>
          <w:spacing w:val="1"/>
        </w:rPr>
        <w:t xml:space="preserve"> </w:t>
      </w:r>
      <w:r>
        <w:t>места.</w:t>
      </w:r>
      <w:r>
        <w:rPr>
          <w:spacing w:val="1"/>
        </w:rPr>
        <w:t xml:space="preserve"> </w:t>
      </w:r>
      <w:r>
        <w:t>Прыжки</w:t>
      </w:r>
      <w:r>
        <w:rPr>
          <w:spacing w:val="1"/>
        </w:rPr>
        <w:t xml:space="preserve"> </w:t>
      </w:r>
      <w:r>
        <w:t>на</w:t>
      </w:r>
      <w:r>
        <w:rPr>
          <w:spacing w:val="1"/>
        </w:rPr>
        <w:t xml:space="preserve"> </w:t>
      </w:r>
      <w:r>
        <w:t>точность</w:t>
      </w:r>
      <w:r>
        <w:rPr>
          <w:spacing w:val="1"/>
        </w:rPr>
        <w:t xml:space="preserve"> </w:t>
      </w:r>
      <w:r>
        <w:t>отталкивания</w:t>
      </w:r>
      <w:r>
        <w:rPr>
          <w:spacing w:val="1"/>
        </w:rPr>
        <w:t xml:space="preserve"> </w:t>
      </w:r>
      <w:r>
        <w:t>и</w:t>
      </w:r>
      <w:r>
        <w:rPr>
          <w:spacing w:val="1"/>
        </w:rPr>
        <w:t xml:space="preserve"> </w:t>
      </w:r>
      <w:r>
        <w:t>приземления.</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4"/>
        </w:rPr>
        <w:t xml:space="preserve"> </w:t>
      </w:r>
      <w:r>
        <w:t>положений.</w:t>
      </w:r>
    </w:p>
    <w:p w:rsidR="00AC1AA3" w:rsidRDefault="0056180D">
      <w:pPr>
        <w:pStyle w:val="a3"/>
        <w:ind w:right="561"/>
      </w:pPr>
      <w:r>
        <w:t>Легкая атлетика. Развитие выносливости. Бег с максимальной скоростью в режиме повторно-</w:t>
      </w:r>
      <w:r>
        <w:rPr>
          <w:spacing w:val="-57"/>
        </w:rPr>
        <w:t xml:space="preserve"> </w:t>
      </w:r>
      <w:r>
        <w:t>интервального</w:t>
      </w:r>
      <w:r>
        <w:rPr>
          <w:spacing w:val="1"/>
        </w:rPr>
        <w:t xml:space="preserve"> </w:t>
      </w:r>
      <w:r>
        <w:t>метода.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5"/>
        </w:rPr>
        <w:t xml:space="preserve"> </w:t>
      </w:r>
      <w:r>
        <w:t>предметов.</w:t>
      </w:r>
      <w:r>
        <w:rPr>
          <w:spacing w:val="-4"/>
        </w:rPr>
        <w:t xml:space="preserve"> </w:t>
      </w:r>
      <w:r>
        <w:t>Комплексы</w:t>
      </w:r>
      <w:r>
        <w:rPr>
          <w:spacing w:val="-4"/>
        </w:rPr>
        <w:t xml:space="preserve"> </w:t>
      </w:r>
      <w:r>
        <w:t>силовых</w:t>
      </w:r>
      <w:r>
        <w:rPr>
          <w:spacing w:val="-3"/>
        </w:rPr>
        <w:t xml:space="preserve"> </w:t>
      </w:r>
      <w:r>
        <w:t>упражнений</w:t>
      </w:r>
      <w:r>
        <w:rPr>
          <w:spacing w:val="-3"/>
        </w:rPr>
        <w:t xml:space="preserve"> </w:t>
      </w:r>
      <w:r>
        <w:t>по</w:t>
      </w:r>
      <w:r>
        <w:rPr>
          <w:spacing w:val="-4"/>
        </w:rPr>
        <w:t xml:space="preserve"> </w:t>
      </w:r>
      <w:r>
        <w:t>методу</w:t>
      </w:r>
      <w:r>
        <w:rPr>
          <w:spacing w:val="-9"/>
        </w:rPr>
        <w:t xml:space="preserve"> </w:t>
      </w:r>
      <w:r>
        <w:t>круговой</w:t>
      </w:r>
      <w:r>
        <w:rPr>
          <w:spacing w:val="-3"/>
        </w:rPr>
        <w:t xml:space="preserve"> </w:t>
      </w:r>
      <w:r>
        <w:t>тренировки.</w:t>
      </w:r>
    </w:p>
    <w:p w:rsidR="00AC1AA3" w:rsidRDefault="0056180D">
      <w:pPr>
        <w:pStyle w:val="a3"/>
        <w:spacing w:before="91"/>
        <w:jc w:val="left"/>
      </w:pPr>
      <w:r>
        <w:t>Развитие</w:t>
      </w:r>
      <w:r>
        <w:rPr>
          <w:spacing w:val="45"/>
        </w:rPr>
        <w:t xml:space="preserve"> </w:t>
      </w:r>
      <w:r>
        <w:t>скоростных</w:t>
      </w:r>
      <w:r>
        <w:rPr>
          <w:spacing w:val="51"/>
        </w:rPr>
        <w:t xml:space="preserve"> </w:t>
      </w:r>
      <w:r>
        <w:t>способностей</w:t>
      </w:r>
      <w:r>
        <w:rPr>
          <w:b/>
        </w:rPr>
        <w:t>.</w:t>
      </w:r>
      <w:r>
        <w:rPr>
          <w:b/>
          <w:spacing w:val="49"/>
        </w:rPr>
        <w:t xml:space="preserve"> </w:t>
      </w:r>
      <w:r>
        <w:t>Бег</w:t>
      </w:r>
      <w:r>
        <w:rPr>
          <w:spacing w:val="48"/>
        </w:rPr>
        <w:t xml:space="preserve"> </w:t>
      </w:r>
      <w:r>
        <w:t>на</w:t>
      </w:r>
      <w:r>
        <w:rPr>
          <w:spacing w:val="46"/>
        </w:rPr>
        <w:t xml:space="preserve"> </w:t>
      </w:r>
      <w:r>
        <w:t>месте</w:t>
      </w:r>
      <w:r>
        <w:rPr>
          <w:spacing w:val="48"/>
        </w:rPr>
        <w:t xml:space="preserve"> </w:t>
      </w:r>
      <w:r>
        <w:t>с</w:t>
      </w:r>
      <w:r>
        <w:rPr>
          <w:spacing w:val="48"/>
        </w:rPr>
        <w:t xml:space="preserve"> </w:t>
      </w:r>
      <w:r>
        <w:t>максимальной</w:t>
      </w:r>
      <w:r>
        <w:rPr>
          <w:spacing w:val="51"/>
        </w:rPr>
        <w:t xml:space="preserve"> </w:t>
      </w:r>
      <w:r>
        <w:t>скоростью</w:t>
      </w:r>
      <w:r>
        <w:rPr>
          <w:spacing w:val="46"/>
        </w:rPr>
        <w:t xml:space="preserve"> </w:t>
      </w:r>
      <w:r>
        <w:t>и</w:t>
      </w:r>
      <w:r>
        <w:rPr>
          <w:spacing w:val="47"/>
        </w:rPr>
        <w:t xml:space="preserve"> </w:t>
      </w:r>
      <w:r>
        <w:t>темпом</w:t>
      </w:r>
      <w:r>
        <w:rPr>
          <w:spacing w:val="47"/>
        </w:rPr>
        <w:t xml:space="preserve"> </w:t>
      </w:r>
      <w:r>
        <w:t>с</w:t>
      </w:r>
      <w:r>
        <w:rPr>
          <w:spacing w:val="-57"/>
        </w:rPr>
        <w:t xml:space="preserve"> </w:t>
      </w:r>
      <w:r>
        <w:t>опорой</w:t>
      </w:r>
      <w:r>
        <w:rPr>
          <w:spacing w:val="-3"/>
        </w:rPr>
        <w:t xml:space="preserve"> </w:t>
      </w:r>
      <w:r>
        <w:t>на</w:t>
      </w:r>
      <w:r>
        <w:rPr>
          <w:spacing w:val="-1"/>
        </w:rPr>
        <w:t xml:space="preserve"> </w:t>
      </w:r>
      <w:r>
        <w:t>руки и</w:t>
      </w:r>
      <w:r>
        <w:rPr>
          <w:spacing w:val="-1"/>
        </w:rPr>
        <w:t xml:space="preserve"> </w:t>
      </w:r>
      <w:r>
        <w:t>без</w:t>
      </w:r>
      <w:r>
        <w:rPr>
          <w:spacing w:val="3"/>
        </w:rPr>
        <w:t xml:space="preserve"> </w:t>
      </w:r>
      <w:r>
        <w:t>опоры. Спортивные</w:t>
      </w:r>
      <w:r>
        <w:rPr>
          <w:spacing w:val="-3"/>
        </w:rPr>
        <w:t xml:space="preserve"> </w:t>
      </w:r>
      <w:r>
        <w:t>игры, эстафеты.</w:t>
      </w:r>
    </w:p>
    <w:p w:rsidR="00AC1AA3" w:rsidRDefault="0056180D">
      <w:pPr>
        <w:pStyle w:val="a3"/>
        <w:tabs>
          <w:tab w:val="left" w:pos="2515"/>
          <w:tab w:val="left" w:pos="4184"/>
          <w:tab w:val="left" w:pos="6654"/>
          <w:tab w:val="left" w:pos="8043"/>
          <w:tab w:val="left" w:pos="9563"/>
          <w:tab w:val="left" w:pos="10057"/>
        </w:tabs>
        <w:ind w:right="580"/>
        <w:jc w:val="left"/>
      </w:pPr>
      <w:r>
        <w:t>Развитие</w:t>
      </w:r>
      <w:r>
        <w:tab/>
        <w:t>координации.</w:t>
      </w:r>
      <w:r>
        <w:tab/>
        <w:t>Специализированные</w:t>
      </w:r>
      <w:r>
        <w:tab/>
        <w:t>комплексы</w:t>
      </w:r>
      <w:r>
        <w:tab/>
        <w:t>упражнений</w:t>
      </w:r>
      <w:r>
        <w:tab/>
        <w:t>на</w:t>
      </w:r>
      <w:r>
        <w:tab/>
      </w:r>
      <w:r>
        <w:rPr>
          <w:spacing w:val="-1"/>
        </w:rPr>
        <w:t>развитие</w:t>
      </w:r>
      <w:r>
        <w:rPr>
          <w:spacing w:val="-57"/>
        </w:rPr>
        <w:t xml:space="preserve"> </w:t>
      </w:r>
      <w:r>
        <w:t>координации</w:t>
      </w:r>
      <w:r>
        <w:rPr>
          <w:spacing w:val="7"/>
        </w:rPr>
        <w:t xml:space="preserve"> </w:t>
      </w:r>
      <w:r>
        <w:t>(разрабатываются</w:t>
      </w:r>
      <w:r>
        <w:rPr>
          <w:spacing w:val="7"/>
        </w:rPr>
        <w:t xml:space="preserve"> </w:t>
      </w:r>
      <w:r>
        <w:t>на</w:t>
      </w:r>
      <w:r>
        <w:rPr>
          <w:spacing w:val="2"/>
        </w:rPr>
        <w:t xml:space="preserve"> </w:t>
      </w:r>
      <w:r>
        <w:t>основе</w:t>
      </w:r>
      <w:r>
        <w:rPr>
          <w:spacing w:val="5"/>
        </w:rPr>
        <w:t xml:space="preserve"> </w:t>
      </w:r>
      <w:r>
        <w:t>учебного</w:t>
      </w:r>
      <w:r>
        <w:rPr>
          <w:spacing w:val="6"/>
        </w:rPr>
        <w:t xml:space="preserve"> </w:t>
      </w:r>
      <w:r>
        <w:t>материала</w:t>
      </w:r>
      <w:r>
        <w:rPr>
          <w:spacing w:val="3"/>
        </w:rPr>
        <w:t xml:space="preserve"> </w:t>
      </w:r>
      <w:r>
        <w:t>разделов</w:t>
      </w:r>
      <w:r>
        <w:rPr>
          <w:spacing w:val="9"/>
        </w:rPr>
        <w:t xml:space="preserve"> </w:t>
      </w:r>
      <w:r>
        <w:t>«Гимнастика»</w:t>
      </w:r>
      <w:r>
        <w:rPr>
          <w:spacing w:val="56"/>
        </w:rPr>
        <w:t xml:space="preserve"> </w:t>
      </w:r>
      <w:r>
        <w:t>и</w:t>
      </w:r>
    </w:p>
    <w:p w:rsidR="00AC1AA3" w:rsidRDefault="0056180D">
      <w:pPr>
        <w:pStyle w:val="a3"/>
        <w:jc w:val="left"/>
      </w:pPr>
      <w:r>
        <w:t>«Спортивные</w:t>
      </w:r>
      <w:r>
        <w:rPr>
          <w:spacing w:val="-12"/>
        </w:rPr>
        <w:t xml:space="preserve"> </w:t>
      </w:r>
      <w:r>
        <w:t>игры»).</w:t>
      </w:r>
    </w:p>
    <w:p w:rsidR="00AC1AA3" w:rsidRDefault="0056180D">
      <w:pPr>
        <w:pStyle w:val="a3"/>
        <w:ind w:right="563" w:firstLine="705"/>
      </w:pPr>
      <w:r>
        <w:t>Лыжные</w:t>
      </w:r>
      <w:r>
        <w:rPr>
          <w:spacing w:val="1"/>
        </w:rPr>
        <w:t xml:space="preserve"> </w:t>
      </w:r>
      <w:r>
        <w:t>гонки.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большой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с</w:t>
      </w:r>
      <w:r>
        <w:rPr>
          <w:spacing w:val="1"/>
        </w:rPr>
        <w:t xml:space="preserve"> </w:t>
      </w:r>
      <w:r>
        <w:t>соревновательной</w:t>
      </w:r>
      <w:r>
        <w:rPr>
          <w:spacing w:val="1"/>
        </w:rPr>
        <w:t xml:space="preserve"> </w:t>
      </w:r>
      <w:r>
        <w:t>скоростью.</w:t>
      </w:r>
      <w:r>
        <w:rPr>
          <w:spacing w:val="1"/>
        </w:rPr>
        <w:t xml:space="preserve"> </w:t>
      </w:r>
      <w:r>
        <w:t>Подъем</w:t>
      </w:r>
      <w:r>
        <w:rPr>
          <w:spacing w:val="1"/>
        </w:rPr>
        <w:t xml:space="preserve"> </w:t>
      </w:r>
      <w:r>
        <w:t>ступающим</w:t>
      </w:r>
      <w:r>
        <w:rPr>
          <w:spacing w:val="1"/>
        </w:rPr>
        <w:t xml:space="preserve"> </w:t>
      </w:r>
      <w:r>
        <w:t>и</w:t>
      </w:r>
      <w:r>
        <w:rPr>
          <w:spacing w:val="1"/>
        </w:rPr>
        <w:t xml:space="preserve"> </w:t>
      </w:r>
      <w:r>
        <w:t>скользящим</w:t>
      </w:r>
      <w:r>
        <w:rPr>
          <w:spacing w:val="1"/>
        </w:rPr>
        <w:t xml:space="preserve"> </w:t>
      </w:r>
      <w:r>
        <w:t>шагом,</w:t>
      </w:r>
      <w:r>
        <w:rPr>
          <w:spacing w:val="1"/>
        </w:rPr>
        <w:t xml:space="preserve"> </w:t>
      </w:r>
      <w:r>
        <w:t>бегом,</w:t>
      </w:r>
      <w:r>
        <w:rPr>
          <w:spacing w:val="1"/>
        </w:rPr>
        <w:t xml:space="preserve"> </w:t>
      </w:r>
      <w:r>
        <w:t>«лесенкой»,</w:t>
      </w:r>
      <w:r>
        <w:rPr>
          <w:spacing w:val="1"/>
        </w:rPr>
        <w:t xml:space="preserve"> </w:t>
      </w:r>
      <w:r>
        <w:t>«елочкой».</w:t>
      </w:r>
      <w:r>
        <w:rPr>
          <w:spacing w:val="1"/>
        </w:rPr>
        <w:t xml:space="preserve"> </w:t>
      </w:r>
      <w:r>
        <w:t>Упражнения</w:t>
      </w:r>
      <w:r>
        <w:rPr>
          <w:spacing w:val="1"/>
        </w:rPr>
        <w:t xml:space="preserve"> </w:t>
      </w:r>
      <w:r>
        <w:t>в</w:t>
      </w:r>
      <w:r>
        <w:rPr>
          <w:spacing w:val="-57"/>
        </w:rPr>
        <w:t xml:space="preserve"> </w:t>
      </w:r>
      <w:r>
        <w:t>поворотах</w:t>
      </w:r>
      <w:r>
        <w:rPr>
          <w:spacing w:val="1"/>
        </w:rPr>
        <w:t xml:space="preserve"> </w:t>
      </w:r>
      <w:r>
        <w:t>и</w:t>
      </w:r>
      <w:r>
        <w:rPr>
          <w:spacing w:val="1"/>
        </w:rPr>
        <w:t xml:space="preserve"> </w:t>
      </w:r>
      <w:r>
        <w:t>спусках</w:t>
      </w:r>
      <w:r>
        <w:rPr>
          <w:spacing w:val="1"/>
        </w:rPr>
        <w:t xml:space="preserve"> </w:t>
      </w:r>
      <w:r>
        <w:t>на</w:t>
      </w:r>
      <w:r>
        <w:rPr>
          <w:spacing w:val="1"/>
        </w:rPr>
        <w:t xml:space="preserve"> </w:t>
      </w:r>
      <w:r>
        <w:t>лыжах,</w:t>
      </w:r>
      <w:r>
        <w:rPr>
          <w:spacing w:val="1"/>
        </w:rPr>
        <w:t xml:space="preserve"> </w:t>
      </w:r>
      <w:r>
        <w:t>проезд</w:t>
      </w:r>
      <w:r>
        <w:rPr>
          <w:spacing w:val="1"/>
        </w:rPr>
        <w:t xml:space="preserve"> </w:t>
      </w:r>
      <w:r>
        <w:t>через</w:t>
      </w:r>
      <w:r>
        <w:rPr>
          <w:spacing w:val="1"/>
        </w:rPr>
        <w:t xml:space="preserve"> </w:t>
      </w:r>
      <w:r>
        <w:t>«ворота»</w:t>
      </w:r>
      <w:r>
        <w:rPr>
          <w:spacing w:val="1"/>
        </w:rPr>
        <w:t xml:space="preserve"> </w:t>
      </w:r>
      <w:r>
        <w:t>и</w:t>
      </w:r>
      <w:r>
        <w:rPr>
          <w:spacing w:val="1"/>
        </w:rPr>
        <w:t xml:space="preserve"> </w:t>
      </w:r>
      <w:r>
        <w:t>преодоление</w:t>
      </w:r>
      <w:r>
        <w:rPr>
          <w:spacing w:val="61"/>
        </w:rPr>
        <w:t xml:space="preserve"> </w:t>
      </w:r>
      <w:r>
        <w:t>небольших</w:t>
      </w:r>
      <w:r>
        <w:rPr>
          <w:spacing w:val="1"/>
        </w:rPr>
        <w:t xml:space="preserve"> </w:t>
      </w:r>
      <w:r>
        <w:t>трамплинов.</w:t>
      </w:r>
    </w:p>
    <w:p w:rsidR="00AC1AA3" w:rsidRDefault="0056180D" w:rsidP="008937BF">
      <w:pPr>
        <w:pStyle w:val="a5"/>
        <w:numPr>
          <w:ilvl w:val="0"/>
          <w:numId w:val="20"/>
        </w:numPr>
        <w:tabs>
          <w:tab w:val="left" w:pos="1643"/>
        </w:tabs>
        <w:spacing w:line="275" w:lineRule="exact"/>
        <w:ind w:left="1642" w:hanging="304"/>
        <w:rPr>
          <w:i/>
          <w:sz w:val="24"/>
        </w:rPr>
      </w:pPr>
      <w:r>
        <w:rPr>
          <w:i/>
          <w:sz w:val="24"/>
        </w:rPr>
        <w:t>класс</w:t>
      </w:r>
    </w:p>
    <w:p w:rsidR="00AC1AA3" w:rsidRDefault="0056180D">
      <w:pPr>
        <w:pStyle w:val="1"/>
        <w:spacing w:line="275" w:lineRule="exact"/>
      </w:pPr>
      <w:r>
        <w:t>Знания</w:t>
      </w:r>
      <w:r>
        <w:rPr>
          <w:spacing w:val="-5"/>
        </w:rPr>
        <w:t xml:space="preserve"> </w:t>
      </w:r>
      <w:r>
        <w:t>о</w:t>
      </w:r>
      <w:r>
        <w:rPr>
          <w:spacing w:val="-4"/>
        </w:rPr>
        <w:t xml:space="preserve"> </w:t>
      </w:r>
      <w:r>
        <w:t>физической</w:t>
      </w:r>
      <w:r>
        <w:rPr>
          <w:spacing w:val="-3"/>
        </w:rPr>
        <w:t xml:space="preserve"> </w:t>
      </w:r>
      <w:r>
        <w:t>культуре.</w:t>
      </w:r>
    </w:p>
    <w:p w:rsidR="00AC1AA3" w:rsidRDefault="0056180D">
      <w:pPr>
        <w:pStyle w:val="a3"/>
        <w:spacing w:before="2"/>
        <w:ind w:right="574"/>
      </w:pPr>
      <w:r>
        <w:t>Профессионально-прикладная физическая подготовка. История возникновения и развития</w:t>
      </w:r>
      <w:r>
        <w:rPr>
          <w:spacing w:val="1"/>
        </w:rPr>
        <w:t xml:space="preserve"> </w:t>
      </w:r>
      <w:r>
        <w:t>физической культуры. Физическая культура и олимпийское движение России. Олимпиады</w:t>
      </w:r>
      <w:r>
        <w:rPr>
          <w:spacing w:val="1"/>
        </w:rPr>
        <w:t xml:space="preserve"> </w:t>
      </w:r>
      <w:r>
        <w:t>современности: странички истории.</w:t>
      </w:r>
    </w:p>
    <w:p w:rsidR="00AC1AA3" w:rsidRDefault="0056180D">
      <w:pPr>
        <w:pStyle w:val="1"/>
        <w:spacing w:before="1"/>
        <w:rPr>
          <w:b w:val="0"/>
        </w:rPr>
      </w:pPr>
      <w:r>
        <w:t>Способы</w:t>
      </w:r>
      <w:r>
        <w:rPr>
          <w:spacing w:val="-11"/>
        </w:rPr>
        <w:t xml:space="preserve"> </w:t>
      </w:r>
      <w:r>
        <w:t>самостоятельной</w:t>
      </w:r>
      <w:r>
        <w:rPr>
          <w:spacing w:val="-7"/>
        </w:rPr>
        <w:t xml:space="preserve"> </w:t>
      </w:r>
      <w:r>
        <w:t>деятельности</w:t>
      </w:r>
      <w:r>
        <w:rPr>
          <w:b w:val="0"/>
        </w:rPr>
        <w:t>.</w:t>
      </w:r>
    </w:p>
    <w:p w:rsidR="00AC1AA3" w:rsidRDefault="0056180D">
      <w:pPr>
        <w:pStyle w:val="a3"/>
        <w:ind w:right="560"/>
      </w:pP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Защитные</w:t>
      </w:r>
      <w:r>
        <w:rPr>
          <w:spacing w:val="1"/>
        </w:rPr>
        <w:t xml:space="preserve"> </w:t>
      </w:r>
      <w:r>
        <w:t>свойства</w:t>
      </w:r>
      <w:r>
        <w:rPr>
          <w:spacing w:val="1"/>
        </w:rPr>
        <w:t xml:space="preserve"> </w:t>
      </w:r>
      <w:r>
        <w:t>организма</w:t>
      </w:r>
      <w:r>
        <w:rPr>
          <w:spacing w:val="1"/>
        </w:rPr>
        <w:t xml:space="preserve"> </w:t>
      </w:r>
      <w:r>
        <w:t>и</w:t>
      </w:r>
      <w:r>
        <w:rPr>
          <w:spacing w:val="1"/>
        </w:rPr>
        <w:t xml:space="preserve"> </w:t>
      </w:r>
      <w:r>
        <w:t>их</w:t>
      </w:r>
      <w:r>
        <w:rPr>
          <w:spacing w:val="1"/>
        </w:rPr>
        <w:t xml:space="preserve"> </w:t>
      </w:r>
      <w:r>
        <w:t>профилактика</w:t>
      </w:r>
      <w:r>
        <w:rPr>
          <w:spacing w:val="1"/>
        </w:rPr>
        <w:t xml:space="preserve"> </w:t>
      </w:r>
      <w:r>
        <w:t>средствами</w:t>
      </w:r>
      <w:r>
        <w:rPr>
          <w:spacing w:val="1"/>
        </w:rPr>
        <w:t xml:space="preserve"> </w:t>
      </w:r>
      <w:r>
        <w:t>физической</w:t>
      </w:r>
      <w:r>
        <w:rPr>
          <w:spacing w:val="1"/>
        </w:rPr>
        <w:t xml:space="preserve"> </w:t>
      </w:r>
      <w:r>
        <w:t>культуры</w:t>
      </w:r>
      <w:r>
        <w:rPr>
          <w:b/>
        </w:rPr>
        <w:t>.</w:t>
      </w:r>
      <w:r>
        <w:rPr>
          <w:b/>
          <w:spacing w:val="1"/>
        </w:rPr>
        <w:t xml:space="preserve"> </w:t>
      </w:r>
      <w:r>
        <w:t>Роль</w:t>
      </w:r>
      <w:r>
        <w:rPr>
          <w:spacing w:val="1"/>
        </w:rPr>
        <w:t xml:space="preserve"> </w:t>
      </w:r>
      <w:r>
        <w:t>зрения</w:t>
      </w:r>
      <w:r>
        <w:rPr>
          <w:spacing w:val="1"/>
        </w:rPr>
        <w:t xml:space="preserve"> </w:t>
      </w:r>
      <w:r>
        <w:t>при</w:t>
      </w:r>
      <w:r>
        <w:rPr>
          <w:spacing w:val="1"/>
        </w:rPr>
        <w:t xml:space="preserve"> </w:t>
      </w:r>
      <w:r>
        <w:t>движениях</w:t>
      </w:r>
      <w:r>
        <w:rPr>
          <w:spacing w:val="1"/>
        </w:rPr>
        <w:t xml:space="preserve"> </w:t>
      </w:r>
      <w:r>
        <w:t>и</w:t>
      </w:r>
      <w:r>
        <w:rPr>
          <w:spacing w:val="1"/>
        </w:rPr>
        <w:t xml:space="preserve"> </w:t>
      </w:r>
      <w:r>
        <w:t>передвижениях</w:t>
      </w:r>
      <w:r>
        <w:rPr>
          <w:spacing w:val="1"/>
        </w:rPr>
        <w:t xml:space="preserve"> </w:t>
      </w:r>
      <w:r>
        <w:t>человека.</w:t>
      </w:r>
      <w:r>
        <w:rPr>
          <w:spacing w:val="1"/>
        </w:rPr>
        <w:t xml:space="preserve"> </w:t>
      </w:r>
      <w:r>
        <w:t>Основы</w:t>
      </w:r>
      <w:r>
        <w:rPr>
          <w:spacing w:val="1"/>
        </w:rPr>
        <w:t xml:space="preserve"> </w:t>
      </w:r>
      <w:r>
        <w:t>обучения</w:t>
      </w:r>
      <w:r>
        <w:rPr>
          <w:spacing w:val="1"/>
        </w:rPr>
        <w:t xml:space="preserve"> </w:t>
      </w:r>
      <w:r>
        <w:t>и</w:t>
      </w:r>
      <w:r>
        <w:rPr>
          <w:spacing w:val="1"/>
        </w:rPr>
        <w:t xml:space="preserve"> </w:t>
      </w:r>
      <w:r>
        <w:t>самообучения</w:t>
      </w:r>
      <w:r>
        <w:rPr>
          <w:spacing w:val="1"/>
        </w:rPr>
        <w:t xml:space="preserve"> </w:t>
      </w:r>
      <w:r>
        <w:t>двигательным</w:t>
      </w:r>
      <w:r>
        <w:rPr>
          <w:spacing w:val="1"/>
        </w:rPr>
        <w:t xml:space="preserve"> </w:t>
      </w:r>
      <w:r>
        <w:t>действиям.</w:t>
      </w:r>
      <w:r>
        <w:rPr>
          <w:spacing w:val="1"/>
        </w:rPr>
        <w:t xml:space="preserve"> </w:t>
      </w:r>
      <w:r>
        <w:t>Правила подбора физических упражнений и физических нагрузок.</w:t>
      </w:r>
      <w:r>
        <w:rPr>
          <w:spacing w:val="60"/>
        </w:rPr>
        <w:t xml:space="preserve"> </w:t>
      </w:r>
      <w:r>
        <w:t>Комплексы упражнений</w:t>
      </w:r>
      <w:r>
        <w:rPr>
          <w:spacing w:val="1"/>
        </w:rPr>
        <w:t xml:space="preserve"> </w:t>
      </w:r>
      <w:r>
        <w:t>на</w:t>
      </w:r>
      <w:r>
        <w:rPr>
          <w:spacing w:val="-5"/>
        </w:rPr>
        <w:t xml:space="preserve"> </w:t>
      </w:r>
      <w:r>
        <w:t>коррекцию осанки и</w:t>
      </w:r>
      <w:r>
        <w:rPr>
          <w:spacing w:val="-4"/>
        </w:rPr>
        <w:t xml:space="preserve"> </w:t>
      </w:r>
      <w:r>
        <w:t>развитие</w:t>
      </w:r>
      <w:r>
        <w:rPr>
          <w:spacing w:val="-1"/>
        </w:rPr>
        <w:t xml:space="preserve"> </w:t>
      </w:r>
      <w:r>
        <w:t>мышц.</w:t>
      </w:r>
    </w:p>
    <w:p w:rsidR="00AC1AA3" w:rsidRDefault="0056180D">
      <w:pPr>
        <w:pStyle w:val="a3"/>
        <w:ind w:right="567"/>
      </w:pPr>
      <w:r>
        <w:t>Измерение</w:t>
      </w:r>
      <w:r>
        <w:rPr>
          <w:spacing w:val="1"/>
        </w:rPr>
        <w:t xml:space="preserve"> </w:t>
      </w:r>
      <w:r>
        <w:t>массы</w:t>
      </w:r>
      <w:r>
        <w:rPr>
          <w:spacing w:val="1"/>
        </w:rPr>
        <w:t xml:space="preserve"> </w:t>
      </w:r>
      <w:r>
        <w:t>тела.</w:t>
      </w:r>
      <w:r>
        <w:rPr>
          <w:spacing w:val="1"/>
        </w:rPr>
        <w:t xml:space="preserve"> </w:t>
      </w:r>
      <w:r>
        <w:t>Приемы</w:t>
      </w:r>
      <w:r>
        <w:rPr>
          <w:spacing w:val="1"/>
        </w:rPr>
        <w:t xml:space="preserve"> </w:t>
      </w:r>
      <w:r>
        <w:t>измерения</w:t>
      </w:r>
      <w:r>
        <w:rPr>
          <w:spacing w:val="1"/>
        </w:rPr>
        <w:t xml:space="preserve"> </w:t>
      </w:r>
      <w:r>
        <w:t>пульса.</w:t>
      </w:r>
      <w:r>
        <w:rPr>
          <w:spacing w:val="1"/>
        </w:rPr>
        <w:t xml:space="preserve"> </w:t>
      </w:r>
      <w:r>
        <w:t>Знание</w:t>
      </w:r>
      <w:r>
        <w:rPr>
          <w:spacing w:val="1"/>
        </w:rPr>
        <w:t xml:space="preserve"> </w:t>
      </w:r>
      <w:r>
        <w:t>специальных</w:t>
      </w:r>
      <w:r>
        <w:rPr>
          <w:spacing w:val="1"/>
        </w:rPr>
        <w:t xml:space="preserve"> </w:t>
      </w:r>
      <w:r>
        <w:t>дыхательных</w:t>
      </w:r>
      <w:r>
        <w:rPr>
          <w:spacing w:val="1"/>
        </w:rPr>
        <w:t xml:space="preserve"> </w:t>
      </w:r>
      <w:r>
        <w:t>упражнений. Правила техники безопасности и гигиены мест занятий в процессе выполнения</w:t>
      </w:r>
      <w:r>
        <w:rPr>
          <w:spacing w:val="1"/>
        </w:rPr>
        <w:t xml:space="preserve"> </w:t>
      </w:r>
      <w:r>
        <w:t>физических</w:t>
      </w:r>
      <w:r>
        <w:rPr>
          <w:spacing w:val="2"/>
        </w:rPr>
        <w:t xml:space="preserve"> </w:t>
      </w:r>
      <w:r>
        <w:t>упражнений</w:t>
      </w:r>
      <w:r>
        <w:rPr>
          <w:spacing w:val="2"/>
        </w:rPr>
        <w:t xml:space="preserve"> </w:t>
      </w:r>
      <w:r>
        <w:t>в</w:t>
      </w:r>
      <w:r>
        <w:rPr>
          <w:spacing w:val="-2"/>
        </w:rPr>
        <w:t xml:space="preserve"> </w:t>
      </w:r>
      <w:r>
        <w:t>спортивных</w:t>
      </w:r>
      <w:r>
        <w:rPr>
          <w:spacing w:val="-3"/>
        </w:rPr>
        <w:t xml:space="preserve"> </w:t>
      </w:r>
      <w:r>
        <w:t>задах</w:t>
      </w:r>
      <w:r>
        <w:rPr>
          <w:spacing w:val="3"/>
        </w:rPr>
        <w:t xml:space="preserve"> </w:t>
      </w:r>
      <w:r>
        <w:t>и</w:t>
      </w:r>
      <w:r>
        <w:rPr>
          <w:spacing w:val="-8"/>
        </w:rPr>
        <w:t xml:space="preserve"> </w:t>
      </w:r>
      <w:r>
        <w:t>на</w:t>
      </w:r>
      <w:r>
        <w:rPr>
          <w:spacing w:val="-4"/>
        </w:rPr>
        <w:t xml:space="preserve"> </w:t>
      </w:r>
      <w:r>
        <w:t>открытых</w:t>
      </w:r>
      <w:r>
        <w:rPr>
          <w:spacing w:val="2"/>
        </w:rPr>
        <w:t xml:space="preserve"> </w:t>
      </w:r>
      <w:r>
        <w:t>площадках.</w:t>
      </w:r>
    </w:p>
    <w:p w:rsidR="00AC1AA3" w:rsidRDefault="0056180D">
      <w:pPr>
        <w:pStyle w:val="a3"/>
        <w:ind w:right="563"/>
      </w:pPr>
      <w:r>
        <w:t>Техническая</w:t>
      </w:r>
      <w:r>
        <w:rPr>
          <w:spacing w:val="1"/>
        </w:rPr>
        <w:t xml:space="preserve"> </w:t>
      </w:r>
      <w:r>
        <w:t>подготовка</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w:t>
      </w:r>
      <w:r>
        <w:rPr>
          <w:spacing w:val="1"/>
        </w:rPr>
        <w:t xml:space="preserve"> </w:t>
      </w:r>
      <w:r>
        <w:t>двигательного умения и двигательного навыка. Способы оценивания техники 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w:t>
      </w:r>
      <w:r>
        <w:rPr>
          <w:spacing w:val="1"/>
        </w:rPr>
        <w:t xml:space="preserve"> </w:t>
      </w:r>
      <w:r>
        <w:t>при</w:t>
      </w:r>
      <w:r>
        <w:rPr>
          <w:spacing w:val="1"/>
        </w:rPr>
        <w:t xml:space="preserve"> </w:t>
      </w:r>
      <w:r>
        <w:t>разучивании</w:t>
      </w:r>
      <w:r>
        <w:rPr>
          <w:spacing w:val="1"/>
        </w:rPr>
        <w:t xml:space="preserve"> </w:t>
      </w:r>
      <w:r>
        <w:t>техники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причины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1"/>
        </w:rPr>
        <w:t xml:space="preserve"> </w:t>
      </w:r>
      <w:r>
        <w:t>технической</w:t>
      </w:r>
      <w:r>
        <w:rPr>
          <w:spacing w:val="-1"/>
        </w:rPr>
        <w:t xml:space="preserve"> </w:t>
      </w:r>
      <w:r>
        <w:t>подготовкой.</w:t>
      </w:r>
    </w:p>
    <w:p w:rsidR="00AC1AA3" w:rsidRDefault="0056180D">
      <w:pPr>
        <w:pStyle w:val="1"/>
        <w:spacing w:line="274" w:lineRule="exact"/>
      </w:pPr>
      <w:r>
        <w:t>Физическое</w:t>
      </w:r>
      <w:r>
        <w:rPr>
          <w:spacing w:val="-11"/>
        </w:rPr>
        <w:t xml:space="preserve"> </w:t>
      </w:r>
      <w:r>
        <w:t>совершенствование.</w:t>
      </w:r>
      <w:r>
        <w:rPr>
          <w:spacing w:val="-5"/>
        </w:rPr>
        <w:t xml:space="preserve"> </w:t>
      </w:r>
      <w:r>
        <w:t>Физкультурно-оздоровительная</w:t>
      </w:r>
      <w:r>
        <w:rPr>
          <w:spacing w:val="-11"/>
        </w:rPr>
        <w:t xml:space="preserve"> </w:t>
      </w:r>
      <w:r>
        <w:t>деятельность.</w:t>
      </w:r>
    </w:p>
    <w:p w:rsidR="00AC1AA3" w:rsidRDefault="0056180D">
      <w:pPr>
        <w:pStyle w:val="a3"/>
        <w:spacing w:before="5"/>
        <w:ind w:right="563" w:firstLine="705"/>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человека.</w:t>
      </w:r>
      <w:r>
        <w:rPr>
          <w:spacing w:val="1"/>
        </w:rPr>
        <w:t xml:space="preserve"> </w:t>
      </w:r>
      <w:r>
        <w:t>Упражнения</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 процессе</w:t>
      </w:r>
      <w:r>
        <w:rPr>
          <w:spacing w:val="1"/>
        </w:rPr>
        <w:t xml:space="preserve"> </w:t>
      </w:r>
      <w:r>
        <w:t>учебных занятий. Упражнения на развитие гибкости;</w:t>
      </w:r>
      <w:r>
        <w:rPr>
          <w:spacing w:val="1"/>
        </w:rPr>
        <w:t xml:space="preserve"> </w:t>
      </w:r>
      <w:r>
        <w:t>развитие</w:t>
      </w:r>
      <w:r>
        <w:rPr>
          <w:spacing w:val="-4"/>
        </w:rPr>
        <w:t xml:space="preserve"> </w:t>
      </w:r>
      <w:r>
        <w:t>координации;</w:t>
      </w:r>
      <w:r>
        <w:rPr>
          <w:spacing w:val="-3"/>
        </w:rPr>
        <w:t xml:space="preserve"> </w:t>
      </w:r>
      <w:r>
        <w:t>формирование</w:t>
      </w:r>
      <w:r>
        <w:rPr>
          <w:spacing w:val="-1"/>
        </w:rPr>
        <w:t xml:space="preserve"> </w:t>
      </w:r>
      <w:r>
        <w:t>телосложения.</w:t>
      </w:r>
    </w:p>
    <w:p w:rsidR="00AC1AA3" w:rsidRDefault="0056180D">
      <w:pPr>
        <w:pStyle w:val="1"/>
        <w:spacing w:line="274" w:lineRule="exact"/>
      </w:pPr>
      <w:r>
        <w:t>Спортивно-оздоровительная</w:t>
      </w:r>
      <w:r>
        <w:rPr>
          <w:spacing w:val="-14"/>
        </w:rPr>
        <w:t xml:space="preserve"> </w:t>
      </w:r>
      <w:r>
        <w:t>деятельность.</w:t>
      </w:r>
    </w:p>
    <w:p w:rsidR="00AC1AA3" w:rsidRDefault="0056180D">
      <w:pPr>
        <w:pStyle w:val="a3"/>
        <w:spacing w:before="3"/>
        <w:ind w:right="566"/>
      </w:pPr>
      <w:r>
        <w:rPr>
          <w:i/>
        </w:rPr>
        <w:t>Модуль</w:t>
      </w:r>
      <w:r>
        <w:rPr>
          <w:i/>
          <w:spacing w:val="1"/>
        </w:rPr>
        <w:t xml:space="preserve"> </w:t>
      </w:r>
      <w:r>
        <w:rPr>
          <w:i/>
        </w:rPr>
        <w:t>«Легкая</w:t>
      </w:r>
      <w:r>
        <w:rPr>
          <w:i/>
          <w:spacing w:val="1"/>
        </w:rPr>
        <w:t xml:space="preserve"> </w:t>
      </w:r>
      <w:r>
        <w:rPr>
          <w:i/>
        </w:rPr>
        <w:t>атлетика».</w:t>
      </w:r>
      <w:r>
        <w:rPr>
          <w:i/>
          <w:spacing w:val="1"/>
        </w:rPr>
        <w:t xml:space="preserve"> </w:t>
      </w:r>
      <w:r>
        <w:t>Различные</w:t>
      </w:r>
      <w:r>
        <w:rPr>
          <w:spacing w:val="1"/>
        </w:rPr>
        <w:t xml:space="preserve"> </w:t>
      </w:r>
      <w:r>
        <w:t>виды</w:t>
      </w:r>
      <w:r>
        <w:rPr>
          <w:spacing w:val="1"/>
        </w:rPr>
        <w:t xml:space="preserve"> </w:t>
      </w:r>
      <w:r>
        <w:t>ходьбы</w:t>
      </w:r>
      <w:r>
        <w:rPr>
          <w:spacing w:val="1"/>
        </w:rPr>
        <w:t xml:space="preserve"> </w:t>
      </w:r>
      <w:r>
        <w:t>и</w:t>
      </w:r>
      <w:r>
        <w:rPr>
          <w:spacing w:val="1"/>
        </w:rPr>
        <w:t xml:space="preserve"> </w:t>
      </w:r>
      <w:r>
        <w:t>бега.</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Бег</w:t>
      </w:r>
      <w:r>
        <w:rPr>
          <w:spacing w:val="1"/>
        </w:rPr>
        <w:t xml:space="preserve"> </w:t>
      </w:r>
      <w:r>
        <w:t>в</w:t>
      </w:r>
      <w:r>
        <w:rPr>
          <w:spacing w:val="1"/>
        </w:rPr>
        <w:t xml:space="preserve"> </w:t>
      </w:r>
      <w:r>
        <w:t>различном темпе. Бег в чередовании с ходьбой. Бег на скорость. Бросание и ловля набивного</w:t>
      </w:r>
      <w:r>
        <w:rPr>
          <w:spacing w:val="1"/>
        </w:rPr>
        <w:t xml:space="preserve"> </w:t>
      </w:r>
      <w:r>
        <w:t>мяча. Метание мяча и учебной гранаты с места, с шага, с трех шагов. Совершенствование</w:t>
      </w:r>
      <w:r>
        <w:rPr>
          <w:spacing w:val="1"/>
        </w:rPr>
        <w:t xml:space="preserve"> </w:t>
      </w:r>
      <w:r>
        <w:t>техники метания гранаты с места и разбега. Толкание набивных мячей. Совершенствование</w:t>
      </w:r>
      <w:r>
        <w:rPr>
          <w:spacing w:val="1"/>
        </w:rPr>
        <w:t xml:space="preserve"> </w:t>
      </w:r>
      <w:r>
        <w:t>техники толкания ядра. Прыжки</w:t>
      </w:r>
      <w:r>
        <w:rPr>
          <w:spacing w:val="1"/>
        </w:rPr>
        <w:t xml:space="preserve"> </w:t>
      </w:r>
      <w:r>
        <w:t>через препятствия. Прыжки</w:t>
      </w:r>
      <w:r>
        <w:rPr>
          <w:spacing w:val="1"/>
        </w:rPr>
        <w:t xml:space="preserve"> </w:t>
      </w:r>
      <w:r>
        <w:t>в длину с места, с разбега</w:t>
      </w:r>
      <w:r>
        <w:rPr>
          <w:spacing w:val="1"/>
        </w:rPr>
        <w:t xml:space="preserve"> </w:t>
      </w:r>
      <w:r>
        <w:t>способом</w:t>
      </w:r>
      <w:r>
        <w:rPr>
          <w:spacing w:val="1"/>
        </w:rPr>
        <w:t xml:space="preserve"> </w:t>
      </w:r>
      <w:r>
        <w:t>«согнув</w:t>
      </w:r>
      <w:r>
        <w:rPr>
          <w:spacing w:val="-1"/>
        </w:rPr>
        <w:t xml:space="preserve"> </w:t>
      </w:r>
      <w:r>
        <w:t>ноги»,</w:t>
      </w:r>
      <w:r>
        <w:rPr>
          <w:spacing w:val="1"/>
        </w:rPr>
        <w:t xml:space="preserve"> </w:t>
      </w:r>
      <w:r>
        <w:t>в</w:t>
      </w:r>
      <w:r>
        <w:rPr>
          <w:spacing w:val="-1"/>
        </w:rPr>
        <w:t xml:space="preserve"> </w:t>
      </w:r>
      <w:r>
        <w:t>высоту. Прыжки в</w:t>
      </w:r>
      <w:r>
        <w:rPr>
          <w:spacing w:val="2"/>
        </w:rPr>
        <w:t xml:space="preserve"> </w:t>
      </w:r>
      <w:r>
        <w:t>глубину.</w:t>
      </w:r>
    </w:p>
    <w:p w:rsidR="00AC1AA3" w:rsidRDefault="0056180D">
      <w:pPr>
        <w:pStyle w:val="a3"/>
        <w:ind w:right="572"/>
      </w:pPr>
      <w:r>
        <w:rPr>
          <w:i/>
        </w:rPr>
        <w:t>Модуль</w:t>
      </w:r>
      <w:r>
        <w:rPr>
          <w:i/>
          <w:spacing w:val="1"/>
        </w:rPr>
        <w:t xml:space="preserve"> </w:t>
      </w:r>
      <w:r>
        <w:rPr>
          <w:i/>
        </w:rPr>
        <w:t>«гимнастика».</w:t>
      </w:r>
      <w:r>
        <w:rPr>
          <w:i/>
          <w:spacing w:val="1"/>
        </w:rPr>
        <w:t xml:space="preserve"> </w:t>
      </w:r>
      <w:r>
        <w:t>Строевые</w:t>
      </w:r>
      <w:r>
        <w:rPr>
          <w:spacing w:val="1"/>
        </w:rPr>
        <w:t xml:space="preserve"> </w:t>
      </w:r>
      <w:r>
        <w:t>упражнения.</w:t>
      </w:r>
      <w:r>
        <w:rPr>
          <w:spacing w:val="1"/>
        </w:rPr>
        <w:t xml:space="preserve"> </w:t>
      </w:r>
      <w:r>
        <w:t>Общеразвивающие</w:t>
      </w:r>
      <w:r>
        <w:rPr>
          <w:spacing w:val="1"/>
        </w:rPr>
        <w:t xml:space="preserve"> </w:t>
      </w:r>
      <w:r>
        <w:t>упражнения</w:t>
      </w:r>
      <w:r>
        <w:rPr>
          <w:spacing w:val="1"/>
        </w:rPr>
        <w:t xml:space="preserve"> </w:t>
      </w:r>
      <w:r>
        <w:t>(ОРУ)</w:t>
      </w:r>
      <w:r>
        <w:rPr>
          <w:spacing w:val="1"/>
        </w:rPr>
        <w:t xml:space="preserve"> </w:t>
      </w:r>
      <w:r>
        <w:t>с</w:t>
      </w:r>
      <w:r>
        <w:rPr>
          <w:spacing w:val="1"/>
        </w:rPr>
        <w:t xml:space="preserve"> </w:t>
      </w:r>
      <w:r>
        <w:t>предметами и без, в парах. Развитие координационных, силовых способностей, гибкости и</w:t>
      </w:r>
      <w:r>
        <w:rPr>
          <w:spacing w:val="1"/>
        </w:rPr>
        <w:t xml:space="preserve"> </w:t>
      </w:r>
      <w:r>
        <w:lastRenderedPageBreak/>
        <w:t>правильной</w:t>
      </w:r>
      <w:r>
        <w:rPr>
          <w:spacing w:val="1"/>
        </w:rPr>
        <w:t xml:space="preserve"> </w:t>
      </w:r>
      <w:r>
        <w:t>осанки.</w:t>
      </w:r>
      <w:r>
        <w:rPr>
          <w:spacing w:val="1"/>
        </w:rPr>
        <w:t xml:space="preserve"> </w:t>
      </w:r>
      <w:r>
        <w:t>Акробатические</w:t>
      </w:r>
      <w:r>
        <w:rPr>
          <w:spacing w:val="1"/>
        </w:rPr>
        <w:t xml:space="preserve"> </w:t>
      </w:r>
      <w:r>
        <w:t>упражнения</w:t>
      </w:r>
      <w:r>
        <w:rPr>
          <w:spacing w:val="1"/>
        </w:rPr>
        <w:t xml:space="preserve"> </w:t>
      </w:r>
      <w:r>
        <w:t>и</w:t>
      </w:r>
      <w:r>
        <w:rPr>
          <w:spacing w:val="1"/>
        </w:rPr>
        <w:t xml:space="preserve"> </w:t>
      </w:r>
      <w:r>
        <w:t>комбинации.</w:t>
      </w:r>
      <w:r>
        <w:rPr>
          <w:spacing w:val="1"/>
        </w:rPr>
        <w:t xml:space="preserve"> </w:t>
      </w:r>
      <w:r>
        <w:t>Выполнение</w:t>
      </w:r>
      <w:r>
        <w:rPr>
          <w:spacing w:val="1"/>
        </w:rPr>
        <w:t xml:space="preserve"> </w:t>
      </w:r>
      <w:r>
        <w:t>элементов</w:t>
      </w:r>
      <w:r>
        <w:rPr>
          <w:spacing w:val="1"/>
        </w:rPr>
        <w:t xml:space="preserve"> </w:t>
      </w:r>
      <w:r>
        <w:t>спортивной гимнастики на снарядах. Лазание по канату различными способами. Упражнения</w:t>
      </w:r>
      <w:r>
        <w:rPr>
          <w:spacing w:val="-57"/>
        </w:rPr>
        <w:t xml:space="preserve"> </w:t>
      </w:r>
      <w:r>
        <w:t>в равновесии на гимнастическом бревне. Гимнастические комбинации из ранее разученных</w:t>
      </w:r>
      <w:r>
        <w:rPr>
          <w:spacing w:val="1"/>
        </w:rPr>
        <w:t xml:space="preserve"> </w:t>
      </w:r>
      <w:r>
        <w:t>элементов. Висы: смешанные и простые. Опорный прыжок через гимнастического козла и</w:t>
      </w:r>
      <w:r>
        <w:rPr>
          <w:spacing w:val="1"/>
        </w:rPr>
        <w:t xml:space="preserve"> </w:t>
      </w:r>
      <w:r>
        <w:t>коня.</w:t>
      </w:r>
    </w:p>
    <w:p w:rsidR="00AC1AA3" w:rsidRDefault="0056180D">
      <w:pPr>
        <w:pStyle w:val="a3"/>
        <w:spacing w:before="91"/>
        <w:ind w:right="563"/>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Совершенствование</w:t>
      </w:r>
      <w:r>
        <w:rPr>
          <w:spacing w:val="1"/>
        </w:rPr>
        <w:t xml:space="preserve"> </w:t>
      </w:r>
      <w:r>
        <w:t>попеременного</w:t>
      </w:r>
      <w:r>
        <w:rPr>
          <w:spacing w:val="1"/>
        </w:rPr>
        <w:t xml:space="preserve"> </w:t>
      </w:r>
      <w:r>
        <w:t>двухшажного,</w:t>
      </w:r>
      <w:r>
        <w:rPr>
          <w:spacing w:val="1"/>
        </w:rPr>
        <w:t xml:space="preserve"> </w:t>
      </w:r>
      <w:r>
        <w:t>одношажного</w:t>
      </w:r>
      <w:r>
        <w:rPr>
          <w:spacing w:val="1"/>
        </w:rPr>
        <w:t xml:space="preserve"> </w:t>
      </w:r>
      <w:r>
        <w:t>и</w:t>
      </w:r>
      <w:r>
        <w:rPr>
          <w:spacing w:val="1"/>
        </w:rPr>
        <w:t xml:space="preserve"> </w:t>
      </w:r>
      <w:r>
        <w:t>бесшажного</w:t>
      </w:r>
      <w:r>
        <w:rPr>
          <w:spacing w:val="1"/>
        </w:rPr>
        <w:t xml:space="preserve"> </w:t>
      </w:r>
      <w:r>
        <w:t>хода.</w:t>
      </w:r>
      <w:r>
        <w:rPr>
          <w:spacing w:val="1"/>
        </w:rPr>
        <w:t xml:space="preserve"> </w:t>
      </w:r>
      <w:r>
        <w:t>Совершенствование</w:t>
      </w:r>
      <w:r>
        <w:rPr>
          <w:spacing w:val="1"/>
        </w:rPr>
        <w:t xml:space="preserve"> </w:t>
      </w:r>
      <w:r>
        <w:t>передвижения</w:t>
      </w:r>
      <w:r>
        <w:rPr>
          <w:spacing w:val="1"/>
        </w:rPr>
        <w:t xml:space="preserve"> </w:t>
      </w:r>
      <w:r>
        <w:t>на</w:t>
      </w:r>
      <w:r>
        <w:rPr>
          <w:spacing w:val="1"/>
        </w:rPr>
        <w:t xml:space="preserve"> </w:t>
      </w:r>
      <w:r>
        <w:t>лыжах</w:t>
      </w:r>
      <w:r>
        <w:rPr>
          <w:spacing w:val="1"/>
        </w:rPr>
        <w:t xml:space="preserve"> </w:t>
      </w:r>
      <w:r>
        <w:t>коньковыми</w:t>
      </w:r>
      <w:r>
        <w:rPr>
          <w:spacing w:val="1"/>
        </w:rPr>
        <w:t xml:space="preserve"> </w:t>
      </w:r>
      <w:r>
        <w:t>ходами.</w:t>
      </w:r>
      <w:r>
        <w:rPr>
          <w:spacing w:val="1"/>
        </w:rPr>
        <w:t xml:space="preserve"> </w:t>
      </w:r>
      <w:r>
        <w:t>Техника</w:t>
      </w:r>
      <w:r>
        <w:rPr>
          <w:spacing w:val="1"/>
        </w:rPr>
        <w:t xml:space="preserve"> </w:t>
      </w:r>
      <w:r>
        <w:t>выполнения</w:t>
      </w:r>
      <w:r>
        <w:rPr>
          <w:spacing w:val="1"/>
        </w:rPr>
        <w:t xml:space="preserve"> </w:t>
      </w:r>
      <w:r>
        <w:t>одновременного</w:t>
      </w:r>
      <w:r>
        <w:rPr>
          <w:spacing w:val="1"/>
        </w:rPr>
        <w:t xml:space="preserve"> </w:t>
      </w:r>
      <w:r>
        <w:t>конькового</w:t>
      </w:r>
      <w:r>
        <w:rPr>
          <w:spacing w:val="1"/>
        </w:rPr>
        <w:t xml:space="preserve"> </w:t>
      </w:r>
      <w:r>
        <w:t>хода.</w:t>
      </w:r>
      <w:r>
        <w:rPr>
          <w:spacing w:val="1"/>
        </w:rPr>
        <w:t xml:space="preserve"> </w:t>
      </w:r>
      <w:r>
        <w:t>Повороты</w:t>
      </w:r>
      <w:r>
        <w:rPr>
          <w:spacing w:val="1"/>
        </w:rPr>
        <w:t xml:space="preserve"> </w:t>
      </w:r>
      <w:r>
        <w:t>«переступанием»</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Прохождение</w:t>
      </w:r>
      <w:r>
        <w:rPr>
          <w:spacing w:val="-4"/>
        </w:rPr>
        <w:t xml:space="preserve"> </w:t>
      </w:r>
      <w:r>
        <w:t>дистанции до 500 м ранее</w:t>
      </w:r>
      <w:r>
        <w:rPr>
          <w:spacing w:val="-5"/>
        </w:rPr>
        <w:t xml:space="preserve"> </w:t>
      </w:r>
      <w:r>
        <w:t>освоенными способами.</w:t>
      </w:r>
    </w:p>
    <w:p w:rsidR="00AC1AA3" w:rsidRDefault="0056180D">
      <w:pPr>
        <w:pStyle w:val="a3"/>
        <w:ind w:right="560"/>
      </w:pPr>
      <w:r>
        <w:rPr>
          <w:i/>
        </w:rPr>
        <w:t xml:space="preserve">Модуль «спортивные игры». Пионербол. </w:t>
      </w:r>
      <w:r>
        <w:t>Правила игры и судейство. Подача и прием мяча.</w:t>
      </w:r>
      <w:r>
        <w:rPr>
          <w:spacing w:val="1"/>
        </w:rPr>
        <w:t xml:space="preserve"> </w:t>
      </w:r>
      <w:r>
        <w:t>Передвижение</w:t>
      </w:r>
      <w:r>
        <w:rPr>
          <w:spacing w:val="1"/>
        </w:rPr>
        <w:t xml:space="preserve"> </w:t>
      </w:r>
      <w:r>
        <w:t>игрока</w:t>
      </w:r>
      <w:r>
        <w:rPr>
          <w:spacing w:val="1"/>
        </w:rPr>
        <w:t xml:space="preserve"> </w:t>
      </w:r>
      <w:r>
        <w:t>по</w:t>
      </w:r>
      <w:r>
        <w:rPr>
          <w:spacing w:val="1"/>
        </w:rPr>
        <w:t xml:space="preserve"> </w:t>
      </w:r>
      <w:r>
        <w:t>площадке.</w:t>
      </w:r>
      <w:r>
        <w:rPr>
          <w:spacing w:val="1"/>
        </w:rPr>
        <w:t xml:space="preserve"> </w:t>
      </w:r>
      <w:r>
        <w:t>Учебная</w:t>
      </w:r>
      <w:r>
        <w:rPr>
          <w:spacing w:val="1"/>
        </w:rPr>
        <w:t xml:space="preserve"> </w:t>
      </w:r>
      <w:r>
        <w:t>игра</w:t>
      </w:r>
      <w:r>
        <w:rPr>
          <w:spacing w:val="1"/>
        </w:rPr>
        <w:t xml:space="preserve"> </w:t>
      </w:r>
      <w:r>
        <w:t>с</w:t>
      </w:r>
      <w:r>
        <w:rPr>
          <w:spacing w:val="1"/>
        </w:rPr>
        <w:t xml:space="preserve"> </w:t>
      </w:r>
      <w:r>
        <w:t>соблюдением</w:t>
      </w:r>
      <w:r>
        <w:rPr>
          <w:spacing w:val="1"/>
        </w:rPr>
        <w:t xml:space="preserve"> </w:t>
      </w:r>
      <w:r>
        <w:t>всех</w:t>
      </w:r>
      <w:r>
        <w:rPr>
          <w:spacing w:val="1"/>
        </w:rPr>
        <w:t xml:space="preserve"> </w:t>
      </w:r>
      <w:r>
        <w:t>правил.</w:t>
      </w:r>
      <w:r>
        <w:rPr>
          <w:spacing w:val="1"/>
        </w:rPr>
        <w:t xml:space="preserve"> </w:t>
      </w:r>
      <w:r>
        <w:rPr>
          <w:i/>
        </w:rPr>
        <w:t>Голбол.</w:t>
      </w:r>
      <w:r>
        <w:rPr>
          <w:i/>
          <w:spacing w:val="1"/>
        </w:rPr>
        <w:t xml:space="preserve"> </w:t>
      </w:r>
      <w:r>
        <w:t>Правила</w:t>
      </w:r>
      <w:r>
        <w:rPr>
          <w:spacing w:val="1"/>
        </w:rPr>
        <w:t xml:space="preserve"> </w:t>
      </w:r>
      <w:r>
        <w:t>игры</w:t>
      </w:r>
      <w:r>
        <w:rPr>
          <w:spacing w:val="1"/>
        </w:rPr>
        <w:t xml:space="preserve"> </w:t>
      </w:r>
      <w:r>
        <w:t>и</w:t>
      </w:r>
      <w:r>
        <w:rPr>
          <w:spacing w:val="1"/>
        </w:rPr>
        <w:t xml:space="preserve"> </w:t>
      </w:r>
      <w:r>
        <w:t>судейство.</w:t>
      </w:r>
      <w:r>
        <w:rPr>
          <w:spacing w:val="1"/>
        </w:rPr>
        <w:t xml:space="preserve"> </w:t>
      </w:r>
      <w:r>
        <w:t>Штрафной</w:t>
      </w:r>
      <w:r>
        <w:rPr>
          <w:spacing w:val="1"/>
        </w:rPr>
        <w:t xml:space="preserve"> </w:t>
      </w:r>
      <w:r>
        <w:t>бросок.</w:t>
      </w:r>
      <w:r>
        <w:rPr>
          <w:spacing w:val="1"/>
        </w:rPr>
        <w:t xml:space="preserve"> </w:t>
      </w:r>
      <w:r>
        <w:t>Тайм-аут.</w:t>
      </w:r>
      <w:r>
        <w:rPr>
          <w:spacing w:val="1"/>
        </w:rPr>
        <w:t xml:space="preserve"> </w:t>
      </w:r>
      <w:r>
        <w:t>Учебная</w:t>
      </w:r>
      <w:r>
        <w:rPr>
          <w:spacing w:val="1"/>
        </w:rPr>
        <w:t xml:space="preserve"> </w:t>
      </w:r>
      <w:r>
        <w:t>игра</w:t>
      </w:r>
      <w:r>
        <w:rPr>
          <w:spacing w:val="1"/>
        </w:rPr>
        <w:t xml:space="preserve"> </w:t>
      </w:r>
      <w:r>
        <w:t>без</w:t>
      </w:r>
      <w:r>
        <w:rPr>
          <w:spacing w:val="1"/>
        </w:rPr>
        <w:t xml:space="preserve"> </w:t>
      </w:r>
      <w:r>
        <w:t>зрительного</w:t>
      </w:r>
      <w:r>
        <w:rPr>
          <w:spacing w:val="1"/>
        </w:rPr>
        <w:t xml:space="preserve"> </w:t>
      </w:r>
      <w:r>
        <w:t xml:space="preserve">анализатора с соблюдением всех правил. </w:t>
      </w:r>
      <w:r>
        <w:rPr>
          <w:i/>
        </w:rPr>
        <w:t>Адаптированные спортивные игры с элементами</w:t>
      </w:r>
      <w:r>
        <w:rPr>
          <w:i/>
          <w:spacing w:val="1"/>
        </w:rPr>
        <w:t xml:space="preserve"> </w:t>
      </w:r>
      <w:r>
        <w:rPr>
          <w:i/>
        </w:rPr>
        <w:t xml:space="preserve">баскетбола. </w:t>
      </w:r>
      <w:r>
        <w:t>Передача и ловля мяча после отскока от пола; бросок в корзину двумя руками</w:t>
      </w:r>
      <w:r>
        <w:rPr>
          <w:spacing w:val="1"/>
        </w:rPr>
        <w:t xml:space="preserve"> </w:t>
      </w:r>
      <w:r>
        <w:t>снизу и от груди после ведения. Игровая деятельность по правилам с использованием ранее</w:t>
      </w:r>
      <w:r>
        <w:rPr>
          <w:spacing w:val="1"/>
        </w:rPr>
        <w:t xml:space="preserve"> </w:t>
      </w:r>
      <w:r>
        <w:t>разученных технических приемов без мяча и с мячом: ведение, приемы и передачи, броски в</w:t>
      </w:r>
      <w:r>
        <w:rPr>
          <w:spacing w:val="1"/>
        </w:rPr>
        <w:t xml:space="preserve"> </w:t>
      </w:r>
      <w:r>
        <w:t>корзину.</w:t>
      </w:r>
      <w:r>
        <w:rPr>
          <w:spacing w:val="1"/>
        </w:rPr>
        <w:t xml:space="preserve"> </w:t>
      </w:r>
      <w:r>
        <w:rPr>
          <w:i/>
        </w:rPr>
        <w:t>Адаптированные</w:t>
      </w:r>
      <w:r>
        <w:rPr>
          <w:i/>
          <w:spacing w:val="1"/>
        </w:rPr>
        <w:t xml:space="preserve"> </w:t>
      </w:r>
      <w:r>
        <w:rPr>
          <w:i/>
        </w:rPr>
        <w:t>спортивные</w:t>
      </w:r>
      <w:r>
        <w:rPr>
          <w:i/>
          <w:spacing w:val="1"/>
        </w:rPr>
        <w:t xml:space="preserve"> </w:t>
      </w:r>
      <w:r>
        <w:rPr>
          <w:i/>
        </w:rPr>
        <w:t>игры</w:t>
      </w:r>
      <w:r>
        <w:rPr>
          <w:i/>
          <w:spacing w:val="1"/>
        </w:rPr>
        <w:t xml:space="preserve"> </w:t>
      </w:r>
      <w:r>
        <w:rPr>
          <w:i/>
        </w:rPr>
        <w:t>с</w:t>
      </w:r>
      <w:r>
        <w:rPr>
          <w:i/>
          <w:spacing w:val="1"/>
        </w:rPr>
        <w:t xml:space="preserve"> </w:t>
      </w:r>
      <w:r>
        <w:rPr>
          <w:i/>
        </w:rPr>
        <w:t>элементами</w:t>
      </w:r>
      <w:r>
        <w:rPr>
          <w:i/>
          <w:spacing w:val="1"/>
        </w:rPr>
        <w:t xml:space="preserve"> </w:t>
      </w:r>
      <w:r>
        <w:rPr>
          <w:i/>
        </w:rPr>
        <w:t>волейбола.</w:t>
      </w:r>
      <w:r>
        <w:rPr>
          <w:i/>
          <w:spacing w:val="1"/>
        </w:rPr>
        <w:t xml:space="preserve"> </w:t>
      </w:r>
      <w:r>
        <w:t>Верхняя</w:t>
      </w:r>
      <w:r>
        <w:rPr>
          <w:spacing w:val="60"/>
        </w:rPr>
        <w:t xml:space="preserve"> </w:t>
      </w:r>
      <w:r>
        <w:t>прямая</w:t>
      </w:r>
      <w:r>
        <w:rPr>
          <w:spacing w:val="1"/>
        </w:rPr>
        <w:t xml:space="preserve"> </w:t>
      </w:r>
      <w:r>
        <w:t>подача мяча в разные зоны площадки соперника; передача мяча через сетку двумя руками</w:t>
      </w:r>
      <w:r>
        <w:rPr>
          <w:spacing w:val="1"/>
        </w:rPr>
        <w:t xml:space="preserve"> </w:t>
      </w:r>
      <w:r>
        <w:t>сверху и перевод мяча за голову. Игровая деятельность по правилам с использованием ранее</w:t>
      </w:r>
      <w:r>
        <w:rPr>
          <w:spacing w:val="1"/>
        </w:rPr>
        <w:t xml:space="preserve"> </w:t>
      </w:r>
      <w:r>
        <w:t>разученных</w:t>
      </w:r>
      <w:r>
        <w:rPr>
          <w:spacing w:val="1"/>
        </w:rPr>
        <w:t xml:space="preserve"> </w:t>
      </w:r>
      <w:r>
        <w:t>технических</w:t>
      </w:r>
      <w:r>
        <w:rPr>
          <w:spacing w:val="1"/>
        </w:rPr>
        <w:t xml:space="preserve"> </w:t>
      </w:r>
      <w:r>
        <w:t>приемов.</w:t>
      </w:r>
      <w:r>
        <w:rPr>
          <w:spacing w:val="1"/>
        </w:rPr>
        <w:t xml:space="preserve"> </w:t>
      </w:r>
      <w:r>
        <w:rPr>
          <w:i/>
        </w:rPr>
        <w:t>Адаптированные</w:t>
      </w:r>
      <w:r>
        <w:rPr>
          <w:i/>
          <w:spacing w:val="1"/>
        </w:rPr>
        <w:t xml:space="preserve"> </w:t>
      </w:r>
      <w:r>
        <w:rPr>
          <w:i/>
        </w:rPr>
        <w:t>спортивные</w:t>
      </w:r>
      <w:r>
        <w:rPr>
          <w:i/>
          <w:spacing w:val="1"/>
        </w:rPr>
        <w:t xml:space="preserve"> </w:t>
      </w:r>
      <w:r>
        <w:rPr>
          <w:i/>
        </w:rPr>
        <w:t>игры</w:t>
      </w:r>
      <w:r>
        <w:rPr>
          <w:i/>
          <w:spacing w:val="1"/>
        </w:rPr>
        <w:t xml:space="preserve"> </w:t>
      </w:r>
      <w:r>
        <w:rPr>
          <w:i/>
        </w:rPr>
        <w:t>с</w:t>
      </w:r>
      <w:r>
        <w:rPr>
          <w:i/>
          <w:spacing w:val="1"/>
        </w:rPr>
        <w:t xml:space="preserve"> </w:t>
      </w:r>
      <w:r>
        <w:rPr>
          <w:i/>
        </w:rPr>
        <w:t>элементами</w:t>
      </w:r>
      <w:r>
        <w:rPr>
          <w:i/>
          <w:spacing w:val="1"/>
        </w:rPr>
        <w:t xml:space="preserve"> </w:t>
      </w:r>
      <w:r>
        <w:rPr>
          <w:i/>
        </w:rPr>
        <w:t xml:space="preserve">футбола. </w:t>
      </w:r>
      <w:r>
        <w:t>Средние и длинные передачи мяча по прямой и диагонали; тактические 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2"/>
        </w:rPr>
        <w:t xml:space="preserve"> </w:t>
      </w:r>
      <w:r>
        <w:t>по</w:t>
      </w:r>
      <w:r>
        <w:rPr>
          <w:spacing w:val="-6"/>
        </w:rPr>
        <w:t xml:space="preserve"> </w:t>
      </w:r>
      <w:r>
        <w:t>правилам</w:t>
      </w:r>
      <w:r>
        <w:rPr>
          <w:spacing w:val="-3"/>
        </w:rPr>
        <w:t xml:space="preserve"> </w:t>
      </w:r>
      <w:r>
        <w:t>с</w:t>
      </w:r>
      <w:r>
        <w:rPr>
          <w:spacing w:val="-5"/>
        </w:rPr>
        <w:t xml:space="preserve"> </w:t>
      </w:r>
      <w:r>
        <w:t>использованием</w:t>
      </w:r>
      <w:r>
        <w:rPr>
          <w:spacing w:val="-3"/>
        </w:rPr>
        <w:t xml:space="preserve"> </w:t>
      </w:r>
      <w:r>
        <w:t>ранее</w:t>
      </w:r>
      <w:r>
        <w:rPr>
          <w:spacing w:val="-4"/>
        </w:rPr>
        <w:t xml:space="preserve"> </w:t>
      </w:r>
      <w:r>
        <w:t>разученных</w:t>
      </w:r>
      <w:r>
        <w:rPr>
          <w:spacing w:val="-1"/>
        </w:rPr>
        <w:t xml:space="preserve"> </w:t>
      </w:r>
      <w:r>
        <w:t>технических</w:t>
      </w:r>
      <w:r>
        <w:rPr>
          <w:spacing w:val="-1"/>
        </w:rPr>
        <w:t xml:space="preserve"> </w:t>
      </w:r>
      <w:r>
        <w:t>приемов.</w:t>
      </w:r>
    </w:p>
    <w:p w:rsidR="00AC1AA3" w:rsidRDefault="0056180D">
      <w:pPr>
        <w:pStyle w:val="1"/>
        <w:spacing w:line="272" w:lineRule="exact"/>
        <w:rPr>
          <w:b w:val="0"/>
        </w:rPr>
      </w:pPr>
      <w:r>
        <w:t>Прикладно-ориентированная</w:t>
      </w:r>
      <w:r>
        <w:rPr>
          <w:spacing w:val="-7"/>
        </w:rPr>
        <w:t xml:space="preserve"> </w:t>
      </w:r>
      <w:r>
        <w:t>двигательная</w:t>
      </w:r>
      <w:r>
        <w:rPr>
          <w:spacing w:val="-13"/>
        </w:rPr>
        <w:t xml:space="preserve"> </w:t>
      </w:r>
      <w:r>
        <w:t>деятельность</w:t>
      </w:r>
      <w:r>
        <w:rPr>
          <w:b w:val="0"/>
        </w:rPr>
        <w:t>.</w:t>
      </w:r>
    </w:p>
    <w:p w:rsidR="00AC1AA3" w:rsidRDefault="0056180D">
      <w:pPr>
        <w:pStyle w:val="a3"/>
        <w:spacing w:before="2"/>
        <w:ind w:right="557"/>
      </w:pPr>
      <w:r>
        <w:rPr>
          <w:i/>
        </w:rPr>
        <w:t xml:space="preserve">Модуль «Базовая физическая подготовка». </w:t>
      </w:r>
      <w:r>
        <w:rPr>
          <w:b/>
          <w:i/>
        </w:rPr>
        <w:t xml:space="preserve">Общефизическая подготовка. </w:t>
      </w:r>
      <w:r>
        <w:rPr>
          <w:i/>
        </w:rPr>
        <w:t>Развитие силовых</w:t>
      </w:r>
      <w:r>
        <w:rPr>
          <w:i/>
          <w:spacing w:val="-57"/>
        </w:rPr>
        <w:t xml:space="preserve"> </w:t>
      </w:r>
      <w:r>
        <w:rPr>
          <w:i/>
        </w:rPr>
        <w:t>способностей.</w:t>
      </w:r>
      <w:r>
        <w:rPr>
          <w:i/>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тренажерных</w:t>
      </w:r>
      <w:r>
        <w:rPr>
          <w:spacing w:val="1"/>
        </w:rPr>
        <w:t xml:space="preserve"> </w:t>
      </w:r>
      <w:r>
        <w:t>устройствах.</w:t>
      </w:r>
      <w:r>
        <w:rPr>
          <w:spacing w:val="1"/>
        </w:rPr>
        <w:t xml:space="preserve"> </w:t>
      </w:r>
      <w:r>
        <w:t>Упражнения</w:t>
      </w:r>
      <w:r>
        <w:rPr>
          <w:spacing w:val="1"/>
        </w:rPr>
        <w:t xml:space="preserve"> </w:t>
      </w:r>
      <w:r>
        <w:t>на</w:t>
      </w:r>
      <w:r>
        <w:rPr>
          <w:spacing w:val="-57"/>
        </w:rPr>
        <w:t xml:space="preserve"> </w:t>
      </w:r>
      <w:r>
        <w:t>гимнастических снарядах (перекладинах, гимнастической стенке и т. п.). Броски набивного</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из</w:t>
      </w:r>
      <w:r>
        <w:rPr>
          <w:spacing w:val="1"/>
        </w:rPr>
        <w:t xml:space="preserve"> </w:t>
      </w:r>
      <w:r>
        <w:t>положений</w:t>
      </w:r>
      <w:r>
        <w:rPr>
          <w:spacing w:val="1"/>
        </w:rPr>
        <w:t xml:space="preserve"> </w:t>
      </w:r>
      <w:r>
        <w:t>стоя</w:t>
      </w:r>
      <w:r>
        <w:rPr>
          <w:spacing w:val="1"/>
        </w:rPr>
        <w:t xml:space="preserve"> </w:t>
      </w:r>
      <w:r>
        <w:t>и</w:t>
      </w:r>
      <w:r>
        <w:rPr>
          <w:spacing w:val="1"/>
        </w:rPr>
        <w:t xml:space="preserve"> </w:t>
      </w:r>
      <w:r>
        <w:t>сидя</w:t>
      </w:r>
      <w:r>
        <w:rPr>
          <w:spacing w:val="1"/>
        </w:rPr>
        <w:t xml:space="preserve"> </w:t>
      </w:r>
      <w:r>
        <w:t>(вверх,</w:t>
      </w:r>
      <w:r>
        <w:rPr>
          <w:spacing w:val="1"/>
        </w:rPr>
        <w:t xml:space="preserve"> </w:t>
      </w:r>
      <w:r>
        <w:t>вперед,</w:t>
      </w:r>
      <w:r>
        <w:rPr>
          <w:spacing w:val="60"/>
        </w:rPr>
        <w:t xml:space="preserve"> </w:t>
      </w:r>
      <w:r>
        <w:t>назад,</w:t>
      </w:r>
      <w:r>
        <w:rPr>
          <w:spacing w:val="60"/>
        </w:rPr>
        <w:t xml:space="preserve"> </w:t>
      </w:r>
      <w:r>
        <w:t>в</w:t>
      </w:r>
      <w:r>
        <w:rPr>
          <w:spacing w:val="1"/>
        </w:rPr>
        <w:t xml:space="preserve"> </w:t>
      </w:r>
      <w:r>
        <w:t xml:space="preserve">стороны, снизу и сбоку, от груди, из-за головы). </w:t>
      </w:r>
      <w:r>
        <w:rPr>
          <w:i/>
        </w:rPr>
        <w:t xml:space="preserve">Развитие скоростных способностей. </w:t>
      </w:r>
      <w:r>
        <w:t>Бег на</w:t>
      </w:r>
      <w:r>
        <w:rPr>
          <w:spacing w:val="1"/>
        </w:rPr>
        <w:t xml:space="preserve"> </w:t>
      </w:r>
      <w:r>
        <w:t>месте в максимальном темпе (в упоре о гимнастическую стенку и без упора). Метание малых</w:t>
      </w:r>
      <w:r>
        <w:rPr>
          <w:spacing w:val="-57"/>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Эстафеты</w:t>
      </w:r>
      <w:r>
        <w:rPr>
          <w:spacing w:val="1"/>
        </w:rPr>
        <w:t xml:space="preserve"> </w:t>
      </w:r>
      <w:r>
        <w:t>и</w:t>
      </w:r>
      <w:r>
        <w:rPr>
          <w:spacing w:val="1"/>
        </w:rPr>
        <w:t xml:space="preserve"> </w:t>
      </w:r>
      <w:r>
        <w:t>подвижные игры со скоростной направленностью.</w:t>
      </w:r>
      <w:r>
        <w:rPr>
          <w:spacing w:val="60"/>
        </w:rPr>
        <w:t xml:space="preserve"> </w:t>
      </w:r>
      <w:r>
        <w:rPr>
          <w:i/>
        </w:rPr>
        <w:t xml:space="preserve">Развитие выносливости. </w:t>
      </w:r>
      <w:r>
        <w:t>Равномерный</w:t>
      </w:r>
      <w:r>
        <w:rPr>
          <w:spacing w:val="1"/>
        </w:rPr>
        <w:t xml:space="preserve"> </w:t>
      </w:r>
      <w:r>
        <w:t xml:space="preserve">бег и передвижение на лыжах в режимах умеренной интенсивности. </w:t>
      </w:r>
      <w:r>
        <w:rPr>
          <w:i/>
        </w:rPr>
        <w:t>Развитие координации</w:t>
      </w:r>
      <w:r>
        <w:rPr>
          <w:i/>
          <w:spacing w:val="1"/>
        </w:rPr>
        <w:t xml:space="preserve"> </w:t>
      </w:r>
      <w:r>
        <w:rPr>
          <w:i/>
        </w:rPr>
        <w:t>движений.</w:t>
      </w:r>
      <w:r>
        <w:rPr>
          <w:i/>
          <w:spacing w:val="1"/>
        </w:rPr>
        <w:t xml:space="preserve"> </w:t>
      </w:r>
      <w:r>
        <w:t>Метание малых и</w:t>
      </w:r>
      <w:r>
        <w:rPr>
          <w:spacing w:val="1"/>
        </w:rPr>
        <w:t xml:space="preserve"> </w:t>
      </w:r>
      <w:r>
        <w:t>больших мячей</w:t>
      </w:r>
      <w:r>
        <w:rPr>
          <w:spacing w:val="1"/>
        </w:rPr>
        <w:t xml:space="preserve"> </w:t>
      </w:r>
      <w:r>
        <w:t>в мишень (неподвижную и двигающуюся).</w:t>
      </w:r>
      <w:r>
        <w:rPr>
          <w:spacing w:val="1"/>
        </w:rPr>
        <w:t xml:space="preserve"> </w:t>
      </w:r>
      <w:r>
        <w:t>Передвижения по возвышенной и наклонной, ограниченной по ширине опоре (без предмета).</w:t>
      </w:r>
      <w:r>
        <w:rPr>
          <w:spacing w:val="-57"/>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 усилий. Подвижные и спортивные игры.</w:t>
      </w:r>
      <w:r>
        <w:rPr>
          <w:spacing w:val="1"/>
        </w:rPr>
        <w:t xml:space="preserve"> </w:t>
      </w:r>
      <w:r>
        <w:rPr>
          <w:i/>
        </w:rPr>
        <w:t xml:space="preserve">Развитие гибкости. </w:t>
      </w:r>
      <w:r>
        <w:t>Упражнения 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57"/>
        </w:rPr>
        <w:t xml:space="preserve"> </w:t>
      </w:r>
      <w:r>
        <w:t>суставов (полушпагат,</w:t>
      </w:r>
      <w:r>
        <w:rPr>
          <w:spacing w:val="4"/>
        </w:rPr>
        <w:t xml:space="preserve"> </w:t>
      </w:r>
      <w:r>
        <w:t>шпагат).</w:t>
      </w:r>
    </w:p>
    <w:p w:rsidR="00AC1AA3" w:rsidRDefault="0056180D">
      <w:pPr>
        <w:spacing w:before="1"/>
        <w:ind w:left="1342" w:right="558"/>
        <w:jc w:val="both"/>
        <w:rPr>
          <w:sz w:val="24"/>
        </w:rPr>
      </w:pPr>
      <w:r>
        <w:rPr>
          <w:b/>
          <w:i/>
          <w:sz w:val="24"/>
        </w:rPr>
        <w:t>Специальная</w:t>
      </w:r>
      <w:r>
        <w:rPr>
          <w:b/>
          <w:i/>
          <w:spacing w:val="1"/>
          <w:sz w:val="24"/>
        </w:rPr>
        <w:t xml:space="preserve"> </w:t>
      </w:r>
      <w:r>
        <w:rPr>
          <w:b/>
          <w:i/>
          <w:sz w:val="24"/>
        </w:rPr>
        <w:t>физическая</w:t>
      </w:r>
      <w:r>
        <w:rPr>
          <w:b/>
          <w:i/>
          <w:spacing w:val="1"/>
          <w:sz w:val="24"/>
        </w:rPr>
        <w:t xml:space="preserve"> </w:t>
      </w:r>
      <w:r>
        <w:rPr>
          <w:b/>
          <w:i/>
          <w:sz w:val="24"/>
        </w:rPr>
        <w:t>подготовка.</w:t>
      </w:r>
      <w:r>
        <w:rPr>
          <w:b/>
          <w:i/>
          <w:spacing w:val="1"/>
          <w:sz w:val="24"/>
        </w:rPr>
        <w:t xml:space="preserve"> </w:t>
      </w:r>
      <w:r>
        <w:rPr>
          <w:i/>
          <w:sz w:val="24"/>
        </w:rPr>
        <w:t>Гимнастика</w:t>
      </w:r>
      <w:r>
        <w:rPr>
          <w:i/>
          <w:spacing w:val="1"/>
          <w:sz w:val="24"/>
        </w:rPr>
        <w:t xml:space="preserve"> </w:t>
      </w:r>
      <w:r>
        <w:rPr>
          <w:i/>
          <w:sz w:val="24"/>
        </w:rPr>
        <w:t>с</w:t>
      </w:r>
      <w:r>
        <w:rPr>
          <w:i/>
          <w:spacing w:val="1"/>
          <w:sz w:val="24"/>
        </w:rPr>
        <w:t xml:space="preserve"> </w:t>
      </w:r>
      <w:r>
        <w:rPr>
          <w:i/>
          <w:sz w:val="24"/>
        </w:rPr>
        <w:t>основами</w:t>
      </w:r>
      <w:r>
        <w:rPr>
          <w:i/>
          <w:spacing w:val="1"/>
          <w:sz w:val="24"/>
        </w:rPr>
        <w:t xml:space="preserve"> </w:t>
      </w:r>
      <w:r>
        <w:rPr>
          <w:i/>
          <w:sz w:val="24"/>
        </w:rPr>
        <w:t>акробатики.</w:t>
      </w:r>
      <w:r>
        <w:rPr>
          <w:i/>
          <w:spacing w:val="1"/>
          <w:sz w:val="24"/>
        </w:rPr>
        <w:t xml:space="preserve"> </w:t>
      </w:r>
      <w:r>
        <w:rPr>
          <w:i/>
          <w:sz w:val="24"/>
        </w:rPr>
        <w:t>Развитие</w:t>
      </w:r>
      <w:r>
        <w:rPr>
          <w:i/>
          <w:spacing w:val="1"/>
          <w:sz w:val="24"/>
        </w:rPr>
        <w:t xml:space="preserve"> </w:t>
      </w:r>
      <w:r>
        <w:rPr>
          <w:i/>
          <w:sz w:val="24"/>
        </w:rPr>
        <w:t>гибкости.</w:t>
      </w:r>
      <w:r>
        <w:rPr>
          <w:i/>
          <w:spacing w:val="1"/>
          <w:sz w:val="24"/>
        </w:rPr>
        <w:t xml:space="preserve"> </w:t>
      </w:r>
      <w:r>
        <w:rPr>
          <w:sz w:val="24"/>
        </w:rPr>
        <w:t>Наклоны</w:t>
      </w:r>
      <w:r>
        <w:rPr>
          <w:spacing w:val="1"/>
          <w:sz w:val="24"/>
        </w:rPr>
        <w:t xml:space="preserve"> </w:t>
      </w:r>
      <w:r>
        <w:rPr>
          <w:sz w:val="24"/>
        </w:rPr>
        <w:t>туловища</w:t>
      </w:r>
      <w:r>
        <w:rPr>
          <w:spacing w:val="1"/>
          <w:sz w:val="24"/>
        </w:rPr>
        <w:t xml:space="preserve"> </w:t>
      </w:r>
      <w:r>
        <w:rPr>
          <w:sz w:val="24"/>
        </w:rPr>
        <w:t>вперед,</w:t>
      </w:r>
      <w:r>
        <w:rPr>
          <w:spacing w:val="1"/>
          <w:sz w:val="24"/>
        </w:rPr>
        <w:t xml:space="preserve"> </w:t>
      </w:r>
      <w:r>
        <w:rPr>
          <w:sz w:val="24"/>
        </w:rPr>
        <w:t>назад,</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с</w:t>
      </w:r>
      <w:r>
        <w:rPr>
          <w:spacing w:val="1"/>
          <w:sz w:val="24"/>
        </w:rPr>
        <w:t xml:space="preserve"> </w:t>
      </w:r>
      <w:r>
        <w:rPr>
          <w:sz w:val="24"/>
        </w:rPr>
        <w:t>возрастающей</w:t>
      </w:r>
      <w:r>
        <w:rPr>
          <w:spacing w:val="1"/>
          <w:sz w:val="24"/>
        </w:rPr>
        <w:t xml:space="preserve"> </w:t>
      </w:r>
      <w:r>
        <w:rPr>
          <w:sz w:val="24"/>
        </w:rPr>
        <w:t>амплитудой</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положении</w:t>
      </w:r>
      <w:r>
        <w:rPr>
          <w:spacing w:val="1"/>
          <w:sz w:val="24"/>
        </w:rPr>
        <w:t xml:space="preserve"> </w:t>
      </w:r>
      <w:r>
        <w:rPr>
          <w:sz w:val="24"/>
        </w:rPr>
        <w:t>стоя,</w:t>
      </w:r>
      <w:r>
        <w:rPr>
          <w:spacing w:val="1"/>
          <w:sz w:val="24"/>
        </w:rPr>
        <w:t xml:space="preserve"> </w:t>
      </w:r>
      <w:r>
        <w:rPr>
          <w:sz w:val="24"/>
        </w:rPr>
        <w:t>сидя,</w:t>
      </w:r>
      <w:r>
        <w:rPr>
          <w:spacing w:val="1"/>
          <w:sz w:val="24"/>
        </w:rPr>
        <w:t xml:space="preserve"> </w:t>
      </w:r>
      <w:r>
        <w:rPr>
          <w:sz w:val="24"/>
        </w:rPr>
        <w:t>сидя</w:t>
      </w:r>
      <w:r>
        <w:rPr>
          <w:spacing w:val="1"/>
          <w:sz w:val="24"/>
        </w:rPr>
        <w:t xml:space="preserve"> </w:t>
      </w:r>
      <w:r>
        <w:rPr>
          <w:sz w:val="24"/>
        </w:rPr>
        <w:t>ноги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подвижности</w:t>
      </w:r>
      <w:r>
        <w:rPr>
          <w:spacing w:val="1"/>
          <w:sz w:val="24"/>
        </w:rPr>
        <w:t xml:space="preserve"> </w:t>
      </w:r>
      <w:r>
        <w:rPr>
          <w:sz w:val="24"/>
        </w:rPr>
        <w:t>суставов</w:t>
      </w:r>
      <w:r>
        <w:rPr>
          <w:spacing w:val="1"/>
          <w:sz w:val="24"/>
        </w:rPr>
        <w:t xml:space="preserve"> </w:t>
      </w:r>
      <w:r>
        <w:rPr>
          <w:sz w:val="24"/>
        </w:rPr>
        <w:t>(полушпагат,</w:t>
      </w:r>
      <w:r>
        <w:rPr>
          <w:spacing w:val="1"/>
          <w:sz w:val="24"/>
        </w:rPr>
        <w:t xml:space="preserve"> </w:t>
      </w:r>
      <w:r>
        <w:rPr>
          <w:sz w:val="24"/>
        </w:rPr>
        <w:t>шпагат,</w:t>
      </w:r>
      <w:r>
        <w:rPr>
          <w:spacing w:val="1"/>
          <w:sz w:val="24"/>
        </w:rPr>
        <w:t xml:space="preserve"> </w:t>
      </w:r>
      <w:r>
        <w:rPr>
          <w:sz w:val="24"/>
        </w:rPr>
        <w:t>складка,).</w:t>
      </w:r>
      <w:r>
        <w:rPr>
          <w:spacing w:val="1"/>
          <w:sz w:val="24"/>
        </w:rPr>
        <w:t xml:space="preserve"> </w:t>
      </w:r>
      <w:r>
        <w:rPr>
          <w:i/>
          <w:sz w:val="24"/>
        </w:rPr>
        <w:t>Развитие</w:t>
      </w:r>
      <w:r>
        <w:rPr>
          <w:i/>
          <w:spacing w:val="1"/>
          <w:sz w:val="24"/>
        </w:rPr>
        <w:t xml:space="preserve"> </w:t>
      </w:r>
      <w:r>
        <w:rPr>
          <w:i/>
          <w:sz w:val="24"/>
        </w:rPr>
        <w:t>координации</w:t>
      </w:r>
      <w:r>
        <w:rPr>
          <w:i/>
          <w:spacing w:val="1"/>
          <w:sz w:val="24"/>
        </w:rPr>
        <w:t xml:space="preserve"> </w:t>
      </w:r>
      <w:r>
        <w:rPr>
          <w:i/>
          <w:sz w:val="24"/>
        </w:rPr>
        <w:t>движений.</w:t>
      </w:r>
      <w:r>
        <w:rPr>
          <w:i/>
          <w:spacing w:val="-57"/>
          <w:sz w:val="24"/>
        </w:rPr>
        <w:t xml:space="preserve"> </w:t>
      </w:r>
      <w:r>
        <w:rPr>
          <w:sz w:val="24"/>
        </w:rPr>
        <w:t>Прохождение</w:t>
      </w:r>
      <w:r>
        <w:rPr>
          <w:spacing w:val="1"/>
          <w:sz w:val="24"/>
        </w:rPr>
        <w:t xml:space="preserve"> </w:t>
      </w:r>
      <w:r>
        <w:rPr>
          <w:sz w:val="24"/>
        </w:rPr>
        <w:t>усложненной</w:t>
      </w:r>
      <w:r>
        <w:rPr>
          <w:spacing w:val="1"/>
          <w:sz w:val="24"/>
        </w:rPr>
        <w:t xml:space="preserve"> </w:t>
      </w:r>
      <w:r>
        <w:rPr>
          <w:sz w:val="24"/>
        </w:rPr>
        <w:t>полосы</w:t>
      </w:r>
      <w:r>
        <w:rPr>
          <w:spacing w:val="1"/>
          <w:sz w:val="24"/>
        </w:rPr>
        <w:t xml:space="preserve"> </w:t>
      </w:r>
      <w:r>
        <w:rPr>
          <w:sz w:val="24"/>
        </w:rPr>
        <w:t>препятствий,</w:t>
      </w:r>
      <w:r>
        <w:rPr>
          <w:spacing w:val="1"/>
          <w:sz w:val="24"/>
        </w:rPr>
        <w:t xml:space="preserve"> </w:t>
      </w:r>
      <w:r>
        <w:rPr>
          <w:sz w:val="24"/>
        </w:rPr>
        <w:t>включающей</w:t>
      </w:r>
      <w:r>
        <w:rPr>
          <w:spacing w:val="1"/>
          <w:sz w:val="24"/>
        </w:rPr>
        <w:t xml:space="preserve"> </w:t>
      </w:r>
      <w:r>
        <w:rPr>
          <w:sz w:val="24"/>
        </w:rPr>
        <w:t>преодоление</w:t>
      </w:r>
      <w:r>
        <w:rPr>
          <w:spacing w:val="1"/>
          <w:sz w:val="24"/>
        </w:rPr>
        <w:t xml:space="preserve"> </w:t>
      </w:r>
      <w:r>
        <w:rPr>
          <w:sz w:val="24"/>
        </w:rPr>
        <w:t>препятствий</w:t>
      </w:r>
      <w:r>
        <w:rPr>
          <w:spacing w:val="1"/>
          <w:sz w:val="24"/>
        </w:rPr>
        <w:t xml:space="preserve"> </w:t>
      </w:r>
      <w:r>
        <w:rPr>
          <w:sz w:val="24"/>
        </w:rPr>
        <w:t>разной</w:t>
      </w:r>
      <w:r>
        <w:rPr>
          <w:spacing w:val="1"/>
          <w:sz w:val="24"/>
        </w:rPr>
        <w:t xml:space="preserve"> </w:t>
      </w:r>
      <w:r>
        <w:rPr>
          <w:sz w:val="24"/>
        </w:rPr>
        <w:t>высоты,</w:t>
      </w:r>
      <w:r>
        <w:rPr>
          <w:spacing w:val="1"/>
          <w:sz w:val="24"/>
        </w:rPr>
        <w:t xml:space="preserve"> </w:t>
      </w:r>
      <w:r>
        <w:rPr>
          <w:sz w:val="24"/>
        </w:rPr>
        <w:t>быстрым</w:t>
      </w:r>
      <w:r>
        <w:rPr>
          <w:spacing w:val="1"/>
          <w:sz w:val="24"/>
        </w:rPr>
        <w:t xml:space="preserve"> </w:t>
      </w:r>
      <w:r>
        <w:rPr>
          <w:sz w:val="24"/>
        </w:rPr>
        <w:t>лазанием.</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точность</w:t>
      </w:r>
      <w:r>
        <w:rPr>
          <w:spacing w:val="1"/>
          <w:sz w:val="24"/>
        </w:rPr>
        <w:t xml:space="preserve"> </w:t>
      </w:r>
      <w:r>
        <w:rPr>
          <w:sz w:val="24"/>
        </w:rPr>
        <w:t>отталкивания</w:t>
      </w:r>
      <w:r>
        <w:rPr>
          <w:spacing w:val="1"/>
          <w:sz w:val="24"/>
        </w:rPr>
        <w:t xml:space="preserve"> </w:t>
      </w:r>
      <w:r>
        <w:rPr>
          <w:sz w:val="24"/>
        </w:rPr>
        <w:t>и</w:t>
      </w:r>
      <w:r>
        <w:rPr>
          <w:spacing w:val="1"/>
          <w:sz w:val="24"/>
        </w:rPr>
        <w:t xml:space="preserve"> </w:t>
      </w:r>
      <w:r>
        <w:rPr>
          <w:sz w:val="24"/>
        </w:rPr>
        <w:t>приземления.</w:t>
      </w:r>
      <w:r>
        <w:rPr>
          <w:spacing w:val="1"/>
          <w:sz w:val="24"/>
        </w:rPr>
        <w:t xml:space="preserve"> </w:t>
      </w:r>
      <w:r>
        <w:rPr>
          <w:i/>
          <w:sz w:val="24"/>
        </w:rPr>
        <w:t>Развитие</w:t>
      </w:r>
      <w:r>
        <w:rPr>
          <w:i/>
          <w:spacing w:val="1"/>
          <w:sz w:val="24"/>
        </w:rPr>
        <w:t xml:space="preserve"> </w:t>
      </w:r>
      <w:r>
        <w:rPr>
          <w:i/>
          <w:sz w:val="24"/>
        </w:rPr>
        <w:t>силовых</w:t>
      </w:r>
      <w:r>
        <w:rPr>
          <w:i/>
          <w:spacing w:val="1"/>
          <w:sz w:val="24"/>
        </w:rPr>
        <w:t xml:space="preserve"> </w:t>
      </w:r>
      <w:r>
        <w:rPr>
          <w:i/>
          <w:sz w:val="24"/>
        </w:rPr>
        <w:t>способностей.</w:t>
      </w:r>
      <w:r>
        <w:rPr>
          <w:i/>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гантелями</w:t>
      </w:r>
      <w:r>
        <w:rPr>
          <w:spacing w:val="1"/>
          <w:sz w:val="24"/>
        </w:rPr>
        <w:t xml:space="preserve"> </w:t>
      </w:r>
      <w:r>
        <w:rPr>
          <w:sz w:val="24"/>
        </w:rPr>
        <w:t>с</w:t>
      </w:r>
      <w:r>
        <w:rPr>
          <w:spacing w:val="1"/>
          <w:sz w:val="24"/>
        </w:rPr>
        <w:t xml:space="preserve"> </w:t>
      </w:r>
      <w:r>
        <w:rPr>
          <w:sz w:val="24"/>
        </w:rPr>
        <w:t>индивидуально</w:t>
      </w:r>
      <w:r>
        <w:rPr>
          <w:spacing w:val="1"/>
          <w:sz w:val="24"/>
        </w:rPr>
        <w:t xml:space="preserve"> </w:t>
      </w:r>
      <w:r>
        <w:rPr>
          <w:sz w:val="24"/>
        </w:rPr>
        <w:t>подобранной массой (движения руками, повороты на месте, наклоны, подскоки со взмахом</w:t>
      </w:r>
      <w:r>
        <w:rPr>
          <w:spacing w:val="1"/>
          <w:sz w:val="24"/>
        </w:rPr>
        <w:t xml:space="preserve"> </w:t>
      </w:r>
      <w:r>
        <w:rPr>
          <w:sz w:val="24"/>
        </w:rPr>
        <w:t>рук); метание набивного мяча из различных исходных положений; развитие выносливости</w:t>
      </w:r>
      <w:r>
        <w:rPr>
          <w:b/>
          <w:sz w:val="24"/>
        </w:rPr>
        <w:t>.</w:t>
      </w:r>
      <w:r>
        <w:rPr>
          <w:b/>
          <w:spacing w:val="1"/>
          <w:sz w:val="24"/>
        </w:rPr>
        <w:t xml:space="preserve"> </w:t>
      </w:r>
      <w:r>
        <w:rPr>
          <w:i/>
          <w:sz w:val="24"/>
        </w:rPr>
        <w:t>Легкая</w:t>
      </w:r>
      <w:r>
        <w:rPr>
          <w:i/>
          <w:spacing w:val="1"/>
          <w:sz w:val="24"/>
        </w:rPr>
        <w:t xml:space="preserve"> </w:t>
      </w:r>
      <w:r>
        <w:rPr>
          <w:i/>
          <w:sz w:val="24"/>
        </w:rPr>
        <w:t>атлетика.</w:t>
      </w:r>
      <w:r>
        <w:rPr>
          <w:i/>
          <w:spacing w:val="1"/>
          <w:sz w:val="24"/>
        </w:rPr>
        <w:t xml:space="preserve"> </w:t>
      </w:r>
      <w:r>
        <w:rPr>
          <w:i/>
          <w:sz w:val="24"/>
        </w:rPr>
        <w:t>Развитие</w:t>
      </w:r>
      <w:r>
        <w:rPr>
          <w:i/>
          <w:spacing w:val="1"/>
          <w:sz w:val="24"/>
        </w:rPr>
        <w:t xml:space="preserve"> </w:t>
      </w:r>
      <w:r>
        <w:rPr>
          <w:i/>
          <w:sz w:val="24"/>
        </w:rPr>
        <w:t>выносливости.</w:t>
      </w:r>
      <w:r>
        <w:rPr>
          <w:i/>
          <w:spacing w:val="1"/>
          <w:sz w:val="24"/>
        </w:rPr>
        <w:t xml:space="preserve"> </w:t>
      </w:r>
      <w:r>
        <w:rPr>
          <w:sz w:val="24"/>
        </w:rPr>
        <w:t>Равномерный</w:t>
      </w:r>
      <w:r>
        <w:rPr>
          <w:spacing w:val="1"/>
          <w:sz w:val="24"/>
        </w:rPr>
        <w:t xml:space="preserve"> </w:t>
      </w:r>
      <w:r>
        <w:rPr>
          <w:sz w:val="24"/>
        </w:rPr>
        <w:t>повторный</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финальным</w:t>
      </w:r>
      <w:r>
        <w:rPr>
          <w:spacing w:val="1"/>
          <w:sz w:val="24"/>
        </w:rPr>
        <w:t xml:space="preserve"> </w:t>
      </w:r>
      <w:r>
        <w:rPr>
          <w:sz w:val="24"/>
        </w:rPr>
        <w:t>ускорением</w:t>
      </w:r>
      <w:r>
        <w:rPr>
          <w:spacing w:val="1"/>
          <w:sz w:val="24"/>
        </w:rPr>
        <w:t xml:space="preserve"> </w:t>
      </w:r>
      <w:r>
        <w:rPr>
          <w:sz w:val="24"/>
        </w:rPr>
        <w:t>(на</w:t>
      </w:r>
      <w:r>
        <w:rPr>
          <w:spacing w:val="1"/>
          <w:sz w:val="24"/>
        </w:rPr>
        <w:t xml:space="preserve"> </w:t>
      </w:r>
      <w:r>
        <w:rPr>
          <w:sz w:val="24"/>
        </w:rPr>
        <w:t>разные</w:t>
      </w:r>
      <w:r>
        <w:rPr>
          <w:spacing w:val="1"/>
          <w:sz w:val="24"/>
        </w:rPr>
        <w:t xml:space="preserve"> </w:t>
      </w:r>
      <w:r>
        <w:rPr>
          <w:sz w:val="24"/>
        </w:rPr>
        <w:t>дистанции).</w:t>
      </w:r>
      <w:r>
        <w:rPr>
          <w:spacing w:val="1"/>
          <w:sz w:val="24"/>
        </w:rPr>
        <w:t xml:space="preserve"> </w:t>
      </w:r>
      <w:r>
        <w:rPr>
          <w:i/>
          <w:sz w:val="24"/>
        </w:rPr>
        <w:t>Развитие</w:t>
      </w:r>
      <w:r>
        <w:rPr>
          <w:i/>
          <w:spacing w:val="1"/>
          <w:sz w:val="24"/>
        </w:rPr>
        <w:t xml:space="preserve"> </w:t>
      </w:r>
      <w:r>
        <w:rPr>
          <w:i/>
          <w:sz w:val="24"/>
        </w:rPr>
        <w:lastRenderedPageBreak/>
        <w:t>силовых</w:t>
      </w:r>
      <w:r>
        <w:rPr>
          <w:i/>
          <w:spacing w:val="1"/>
          <w:sz w:val="24"/>
        </w:rPr>
        <w:t xml:space="preserve"> </w:t>
      </w:r>
      <w:r>
        <w:rPr>
          <w:i/>
          <w:sz w:val="24"/>
        </w:rPr>
        <w:t>способностей.</w:t>
      </w:r>
      <w:r>
        <w:rPr>
          <w:i/>
          <w:spacing w:val="1"/>
          <w:sz w:val="24"/>
        </w:rPr>
        <w:t xml:space="preserve"> </w:t>
      </w:r>
      <w:r>
        <w:rPr>
          <w:sz w:val="24"/>
        </w:rPr>
        <w:t>Специальные</w:t>
      </w:r>
      <w:r>
        <w:rPr>
          <w:spacing w:val="1"/>
          <w:sz w:val="24"/>
        </w:rPr>
        <w:t xml:space="preserve"> </w:t>
      </w:r>
      <w:r>
        <w:rPr>
          <w:sz w:val="24"/>
        </w:rPr>
        <w:t>прыжковые</w:t>
      </w:r>
      <w:r>
        <w:rPr>
          <w:spacing w:val="1"/>
          <w:sz w:val="24"/>
        </w:rPr>
        <w:t xml:space="preserve"> </w:t>
      </w:r>
      <w:r>
        <w:rPr>
          <w:sz w:val="24"/>
        </w:rPr>
        <w:t>упражнения.</w:t>
      </w:r>
      <w:r>
        <w:rPr>
          <w:spacing w:val="1"/>
          <w:sz w:val="24"/>
        </w:rPr>
        <w:t xml:space="preserve"> </w:t>
      </w:r>
      <w:r>
        <w:rPr>
          <w:sz w:val="24"/>
        </w:rPr>
        <w:t>Запрыгивание</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спрыгиванием.</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набивными</w:t>
      </w:r>
      <w:r>
        <w:rPr>
          <w:spacing w:val="1"/>
          <w:sz w:val="24"/>
        </w:rPr>
        <w:t xml:space="preserve"> </w:t>
      </w:r>
      <w:r>
        <w:rPr>
          <w:sz w:val="24"/>
        </w:rPr>
        <w:t>мячами.</w:t>
      </w:r>
      <w:r>
        <w:rPr>
          <w:spacing w:val="1"/>
          <w:sz w:val="24"/>
        </w:rPr>
        <w:t xml:space="preserve"> </w:t>
      </w:r>
      <w:r>
        <w:rPr>
          <w:i/>
          <w:sz w:val="24"/>
        </w:rPr>
        <w:t>Развитие</w:t>
      </w:r>
      <w:r>
        <w:rPr>
          <w:i/>
          <w:spacing w:val="1"/>
          <w:sz w:val="24"/>
        </w:rPr>
        <w:t xml:space="preserve"> </w:t>
      </w:r>
      <w:r>
        <w:rPr>
          <w:i/>
          <w:sz w:val="24"/>
        </w:rPr>
        <w:t>скоростных</w:t>
      </w:r>
      <w:r>
        <w:rPr>
          <w:i/>
          <w:spacing w:val="1"/>
          <w:sz w:val="24"/>
        </w:rPr>
        <w:t xml:space="preserve"> </w:t>
      </w:r>
      <w:r>
        <w:rPr>
          <w:i/>
          <w:sz w:val="24"/>
        </w:rPr>
        <w:t>способностей</w:t>
      </w:r>
      <w:r>
        <w:rPr>
          <w:b/>
          <w:i/>
          <w:sz w:val="24"/>
        </w:rPr>
        <w:t>.</w:t>
      </w:r>
      <w:r>
        <w:rPr>
          <w:b/>
          <w:i/>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 xml:space="preserve">максимальной скоростью и темпом. Подвижные и спортивные игры, эстафеты. </w:t>
      </w:r>
      <w:r>
        <w:rPr>
          <w:i/>
          <w:sz w:val="24"/>
        </w:rPr>
        <w:t>Развитие</w:t>
      </w:r>
      <w:r>
        <w:rPr>
          <w:i/>
          <w:spacing w:val="1"/>
          <w:sz w:val="24"/>
        </w:rPr>
        <w:t xml:space="preserve"> </w:t>
      </w:r>
      <w:r>
        <w:rPr>
          <w:i/>
          <w:sz w:val="24"/>
        </w:rPr>
        <w:t>координации</w:t>
      </w:r>
      <w:r>
        <w:rPr>
          <w:sz w:val="24"/>
        </w:rPr>
        <w:t>.</w:t>
      </w:r>
      <w:r>
        <w:rPr>
          <w:spacing w:val="5"/>
          <w:sz w:val="24"/>
        </w:rPr>
        <w:t xml:space="preserve"> </w:t>
      </w:r>
      <w:r>
        <w:rPr>
          <w:sz w:val="24"/>
        </w:rPr>
        <w:t>Специализированные</w:t>
      </w:r>
      <w:r>
        <w:rPr>
          <w:spacing w:val="9"/>
          <w:sz w:val="24"/>
        </w:rPr>
        <w:t xml:space="preserve"> </w:t>
      </w:r>
      <w:r>
        <w:rPr>
          <w:sz w:val="24"/>
        </w:rPr>
        <w:t>комплексы</w:t>
      </w:r>
      <w:r>
        <w:rPr>
          <w:spacing w:val="11"/>
          <w:sz w:val="24"/>
        </w:rPr>
        <w:t xml:space="preserve"> </w:t>
      </w:r>
      <w:r>
        <w:rPr>
          <w:sz w:val="24"/>
        </w:rPr>
        <w:t>упражнений</w:t>
      </w:r>
      <w:r>
        <w:rPr>
          <w:spacing w:val="10"/>
          <w:sz w:val="24"/>
        </w:rPr>
        <w:t xml:space="preserve"> </w:t>
      </w:r>
      <w:r>
        <w:rPr>
          <w:sz w:val="24"/>
        </w:rPr>
        <w:t>на</w:t>
      </w:r>
      <w:r>
        <w:rPr>
          <w:spacing w:val="5"/>
          <w:sz w:val="24"/>
        </w:rPr>
        <w:t xml:space="preserve"> </w:t>
      </w:r>
      <w:r>
        <w:rPr>
          <w:sz w:val="24"/>
        </w:rPr>
        <w:t>развитие</w:t>
      </w:r>
      <w:r>
        <w:rPr>
          <w:spacing w:val="9"/>
          <w:sz w:val="24"/>
        </w:rPr>
        <w:t xml:space="preserve"> </w:t>
      </w:r>
      <w:r>
        <w:rPr>
          <w:sz w:val="24"/>
        </w:rPr>
        <w:t>координации</w:t>
      </w:r>
    </w:p>
    <w:p w:rsidR="00AC1AA3" w:rsidRDefault="0056180D">
      <w:pPr>
        <w:spacing w:before="91"/>
        <w:ind w:left="1342" w:right="560"/>
        <w:jc w:val="both"/>
        <w:rPr>
          <w:sz w:val="24"/>
        </w:rPr>
      </w:pPr>
      <w:r>
        <w:rPr>
          <w:sz w:val="24"/>
        </w:rPr>
        <w:t>(разрабатываются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разделов</w:t>
      </w:r>
      <w:r>
        <w:rPr>
          <w:spacing w:val="1"/>
          <w:sz w:val="24"/>
        </w:rPr>
        <w:t xml:space="preserve"> </w:t>
      </w:r>
      <w:r>
        <w:rPr>
          <w:sz w:val="24"/>
        </w:rPr>
        <w:t>«Гимнастика»</w:t>
      </w:r>
      <w:r>
        <w:rPr>
          <w:spacing w:val="1"/>
          <w:sz w:val="24"/>
        </w:rPr>
        <w:t xml:space="preserve"> </w:t>
      </w:r>
      <w:r>
        <w:rPr>
          <w:sz w:val="24"/>
        </w:rPr>
        <w:t>и</w:t>
      </w:r>
      <w:r>
        <w:rPr>
          <w:spacing w:val="1"/>
          <w:sz w:val="24"/>
        </w:rPr>
        <w:t xml:space="preserve"> </w:t>
      </w:r>
      <w:r>
        <w:rPr>
          <w:sz w:val="24"/>
        </w:rPr>
        <w:t>«Спортивные</w:t>
      </w:r>
      <w:r>
        <w:rPr>
          <w:spacing w:val="-57"/>
          <w:sz w:val="24"/>
        </w:rPr>
        <w:t xml:space="preserve"> </w:t>
      </w:r>
      <w:r>
        <w:rPr>
          <w:sz w:val="24"/>
        </w:rPr>
        <w:t xml:space="preserve">игры»). </w:t>
      </w:r>
      <w:r>
        <w:rPr>
          <w:b/>
          <w:i/>
          <w:sz w:val="24"/>
        </w:rPr>
        <w:t xml:space="preserve">Лыжные гонки. </w:t>
      </w:r>
      <w:r>
        <w:rPr>
          <w:i/>
          <w:sz w:val="24"/>
        </w:rPr>
        <w:t xml:space="preserve">Развитие выносливости. </w:t>
      </w:r>
      <w:r>
        <w:rPr>
          <w:sz w:val="24"/>
        </w:rPr>
        <w:t>Передвижение на лыжах с равномерной</w:t>
      </w:r>
      <w:r>
        <w:rPr>
          <w:spacing w:val="1"/>
          <w:sz w:val="24"/>
        </w:rPr>
        <w:t xml:space="preserve"> </w:t>
      </w:r>
      <w:r>
        <w:rPr>
          <w:sz w:val="24"/>
        </w:rPr>
        <w:t>скоростью в режимах</w:t>
      </w:r>
      <w:r>
        <w:rPr>
          <w:spacing w:val="1"/>
          <w:sz w:val="24"/>
        </w:rPr>
        <w:t xml:space="preserve"> </w:t>
      </w:r>
      <w:r>
        <w:rPr>
          <w:sz w:val="24"/>
        </w:rPr>
        <w:t>умеренной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скоростью.</w:t>
      </w:r>
      <w:r>
        <w:rPr>
          <w:spacing w:val="1"/>
          <w:sz w:val="24"/>
        </w:rPr>
        <w:t xml:space="preserve"> </w:t>
      </w:r>
      <w:r>
        <w:rPr>
          <w:i/>
          <w:sz w:val="24"/>
        </w:rPr>
        <w:t>Развитие координации</w:t>
      </w:r>
      <w:r>
        <w:rPr>
          <w:b/>
          <w:sz w:val="24"/>
        </w:rPr>
        <w:t>.</w:t>
      </w:r>
      <w:r>
        <w:rPr>
          <w:b/>
          <w:spacing w:val="1"/>
          <w:sz w:val="24"/>
        </w:rPr>
        <w:t xml:space="preserve"> </w:t>
      </w:r>
      <w:r>
        <w:rPr>
          <w:sz w:val="24"/>
        </w:rPr>
        <w:t xml:space="preserve">Упражнения в поворотах и спусках на лыжах. </w:t>
      </w:r>
      <w:r>
        <w:rPr>
          <w:i/>
          <w:sz w:val="24"/>
        </w:rPr>
        <w:t xml:space="preserve">Адаптированные </w:t>
      </w:r>
      <w:r>
        <w:rPr>
          <w:b/>
          <w:i/>
          <w:sz w:val="24"/>
        </w:rPr>
        <w:t>Спортивные и подвижные</w:t>
      </w:r>
      <w:r>
        <w:rPr>
          <w:b/>
          <w:i/>
          <w:spacing w:val="1"/>
          <w:sz w:val="24"/>
        </w:rPr>
        <w:t xml:space="preserve"> </w:t>
      </w:r>
      <w:r>
        <w:rPr>
          <w:b/>
          <w:i/>
          <w:sz w:val="24"/>
        </w:rPr>
        <w:t>игры,</w:t>
      </w:r>
      <w:r>
        <w:rPr>
          <w:b/>
          <w:i/>
          <w:spacing w:val="1"/>
          <w:sz w:val="24"/>
        </w:rPr>
        <w:t xml:space="preserve"> </w:t>
      </w:r>
      <w:r>
        <w:rPr>
          <w:b/>
          <w:i/>
          <w:sz w:val="24"/>
        </w:rPr>
        <w:t>эстафеты.</w:t>
      </w:r>
      <w:r>
        <w:rPr>
          <w:b/>
          <w:i/>
          <w:spacing w:val="1"/>
          <w:sz w:val="24"/>
        </w:rPr>
        <w:t xml:space="preserve"> </w:t>
      </w:r>
      <w:r>
        <w:rPr>
          <w:i/>
          <w:sz w:val="24"/>
        </w:rPr>
        <w:t>Развитие</w:t>
      </w:r>
      <w:r>
        <w:rPr>
          <w:i/>
          <w:spacing w:val="1"/>
          <w:sz w:val="24"/>
        </w:rPr>
        <w:t xml:space="preserve"> </w:t>
      </w:r>
      <w:r>
        <w:rPr>
          <w:i/>
          <w:sz w:val="24"/>
        </w:rPr>
        <w:t>скоростных</w:t>
      </w:r>
      <w:r>
        <w:rPr>
          <w:i/>
          <w:spacing w:val="1"/>
          <w:sz w:val="24"/>
        </w:rPr>
        <w:t xml:space="preserve"> </w:t>
      </w:r>
      <w:r>
        <w:rPr>
          <w:i/>
          <w:sz w:val="24"/>
        </w:rPr>
        <w:t>способностей,</w:t>
      </w:r>
      <w:r>
        <w:rPr>
          <w:i/>
          <w:spacing w:val="1"/>
          <w:sz w:val="24"/>
        </w:rPr>
        <w:t xml:space="preserve"> </w:t>
      </w:r>
      <w:r>
        <w:rPr>
          <w:i/>
          <w:sz w:val="24"/>
        </w:rPr>
        <w:t>выносливости,</w:t>
      </w:r>
      <w:r>
        <w:rPr>
          <w:i/>
          <w:spacing w:val="1"/>
          <w:sz w:val="24"/>
        </w:rPr>
        <w:t xml:space="preserve"> </w:t>
      </w:r>
      <w:r>
        <w:rPr>
          <w:i/>
          <w:sz w:val="24"/>
        </w:rPr>
        <w:t>координации</w:t>
      </w:r>
      <w:r>
        <w:rPr>
          <w:i/>
          <w:spacing w:val="1"/>
          <w:sz w:val="24"/>
        </w:rPr>
        <w:t xml:space="preserve"> </w:t>
      </w:r>
      <w:r>
        <w:rPr>
          <w:i/>
          <w:sz w:val="24"/>
        </w:rPr>
        <w:t>движений</w:t>
      </w:r>
      <w:r>
        <w:rPr>
          <w:i/>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спортивных</w:t>
      </w:r>
      <w:r>
        <w:rPr>
          <w:spacing w:val="1"/>
          <w:sz w:val="24"/>
        </w:rPr>
        <w:t xml:space="preserve"> </w:t>
      </w:r>
      <w:r>
        <w:rPr>
          <w:sz w:val="24"/>
        </w:rPr>
        <w:t>играх</w:t>
      </w:r>
      <w:r>
        <w:rPr>
          <w:spacing w:val="1"/>
          <w:sz w:val="24"/>
        </w:rPr>
        <w:t xml:space="preserve"> </w:t>
      </w:r>
      <w:r>
        <w:rPr>
          <w:sz w:val="24"/>
        </w:rPr>
        <w:t>(голболе,</w:t>
      </w:r>
      <w:r>
        <w:rPr>
          <w:spacing w:val="1"/>
          <w:sz w:val="24"/>
        </w:rPr>
        <w:t xml:space="preserve"> </w:t>
      </w:r>
      <w:r>
        <w:rPr>
          <w:sz w:val="24"/>
        </w:rPr>
        <w:t>пионерболе,</w:t>
      </w:r>
      <w:r>
        <w:rPr>
          <w:spacing w:val="1"/>
          <w:sz w:val="24"/>
        </w:rPr>
        <w:t xml:space="preserve"> </w:t>
      </w:r>
      <w:r>
        <w:rPr>
          <w:sz w:val="24"/>
        </w:rPr>
        <w:t>адаптированных</w:t>
      </w:r>
      <w:r>
        <w:rPr>
          <w:spacing w:val="1"/>
          <w:sz w:val="24"/>
        </w:rPr>
        <w:t xml:space="preserve"> </w:t>
      </w:r>
      <w:r>
        <w:rPr>
          <w:sz w:val="24"/>
        </w:rPr>
        <w:t>спортивных</w:t>
      </w:r>
      <w:r>
        <w:rPr>
          <w:spacing w:val="1"/>
          <w:sz w:val="24"/>
        </w:rPr>
        <w:t xml:space="preserve"> </w:t>
      </w:r>
      <w:r>
        <w:rPr>
          <w:sz w:val="24"/>
        </w:rPr>
        <w:t>играх</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баскетбола,</w:t>
      </w:r>
      <w:r>
        <w:rPr>
          <w:spacing w:val="1"/>
          <w:sz w:val="24"/>
        </w:rPr>
        <w:t xml:space="preserve"> </w:t>
      </w:r>
      <w:r>
        <w:rPr>
          <w:sz w:val="24"/>
        </w:rPr>
        <w:t>волейбола,</w:t>
      </w:r>
      <w:r>
        <w:rPr>
          <w:spacing w:val="1"/>
          <w:sz w:val="24"/>
        </w:rPr>
        <w:t xml:space="preserve"> </w:t>
      </w:r>
      <w:r>
        <w:rPr>
          <w:sz w:val="24"/>
        </w:rPr>
        <w:t>футбола),</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эстафетах.</w:t>
      </w:r>
    </w:p>
    <w:p w:rsidR="00AC1AA3" w:rsidRDefault="0056180D">
      <w:pPr>
        <w:ind w:left="1342" w:right="574"/>
        <w:jc w:val="both"/>
        <w:rPr>
          <w:i/>
          <w:sz w:val="24"/>
        </w:rPr>
      </w:pPr>
      <w:r>
        <w:rPr>
          <w:i/>
          <w:sz w:val="24"/>
        </w:rPr>
        <w:t>Планируемые результаты освоения учебного предмета «Адаптивная физическая культура»</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 общего</w:t>
      </w:r>
      <w:r>
        <w:rPr>
          <w:i/>
          <w:spacing w:val="1"/>
          <w:sz w:val="24"/>
        </w:rPr>
        <w:t xml:space="preserve"> </w:t>
      </w:r>
      <w:r>
        <w:rPr>
          <w:i/>
          <w:sz w:val="24"/>
        </w:rPr>
        <w:t>образования</w:t>
      </w:r>
    </w:p>
    <w:p w:rsidR="00AC1AA3" w:rsidRDefault="0056180D">
      <w:pPr>
        <w:pStyle w:val="a3"/>
        <w:ind w:right="562"/>
      </w:pPr>
      <w:r>
        <w:t>Владение</w:t>
      </w:r>
      <w:r>
        <w:rPr>
          <w:spacing w:val="1"/>
        </w:rPr>
        <w:t xml:space="preserve"> </w:t>
      </w:r>
      <w:r>
        <w:t>доступным</w:t>
      </w:r>
      <w:r>
        <w:rPr>
          <w:spacing w:val="1"/>
        </w:rPr>
        <w:t xml:space="preserve"> </w:t>
      </w:r>
      <w:r>
        <w:t>арсеналом</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из</w:t>
      </w:r>
      <w:r>
        <w:rPr>
          <w:spacing w:val="1"/>
        </w:rPr>
        <w:t xml:space="preserve"> </w:t>
      </w:r>
      <w:r>
        <w:t>базовых</w:t>
      </w:r>
      <w:r>
        <w:rPr>
          <w:spacing w:val="13"/>
        </w:rPr>
        <w:t xml:space="preserve"> </w:t>
      </w:r>
      <w:r>
        <w:t>видов</w:t>
      </w:r>
      <w:r>
        <w:rPr>
          <w:spacing w:val="14"/>
        </w:rPr>
        <w:t xml:space="preserve"> </w:t>
      </w:r>
      <w:r>
        <w:t>спорта</w:t>
      </w:r>
      <w:r>
        <w:rPr>
          <w:spacing w:val="16"/>
        </w:rPr>
        <w:t xml:space="preserve"> </w:t>
      </w:r>
      <w:r>
        <w:t>и</w:t>
      </w:r>
      <w:r>
        <w:rPr>
          <w:spacing w:val="17"/>
        </w:rPr>
        <w:t xml:space="preserve"> </w:t>
      </w:r>
      <w:r>
        <w:t>оздоровительной</w:t>
      </w:r>
      <w:r>
        <w:rPr>
          <w:spacing w:val="16"/>
        </w:rPr>
        <w:t xml:space="preserve"> </w:t>
      </w:r>
      <w:r>
        <w:t>физической</w:t>
      </w:r>
      <w:r>
        <w:rPr>
          <w:spacing w:val="17"/>
        </w:rPr>
        <w:t xml:space="preserve"> </w:t>
      </w:r>
      <w:r>
        <w:t>культуры,</w:t>
      </w:r>
      <w:r>
        <w:rPr>
          <w:spacing w:val="16"/>
        </w:rPr>
        <w:t xml:space="preserve"> </w:t>
      </w:r>
      <w:r>
        <w:t>активное</w:t>
      </w:r>
      <w:r>
        <w:rPr>
          <w:spacing w:val="13"/>
        </w:rPr>
        <w:t xml:space="preserve"> </w:t>
      </w:r>
      <w:r>
        <w:t>их</w:t>
      </w:r>
      <w:r>
        <w:rPr>
          <w:spacing w:val="14"/>
        </w:rPr>
        <w:t xml:space="preserve"> </w:t>
      </w:r>
      <w:r>
        <w:t>использование</w:t>
      </w:r>
      <w:r>
        <w:rPr>
          <w:spacing w:val="-58"/>
        </w:rPr>
        <w:t xml:space="preserve"> </w:t>
      </w:r>
      <w:r>
        <w:t>в</w:t>
      </w:r>
      <w:r>
        <w:rPr>
          <w:spacing w:val="-4"/>
        </w:rPr>
        <w:t xml:space="preserve"> </w:t>
      </w:r>
      <w:r>
        <w:t>спортивно-оздоровительной</w:t>
      </w:r>
      <w:r>
        <w:rPr>
          <w:spacing w:val="-4"/>
        </w:rPr>
        <w:t xml:space="preserve"> </w:t>
      </w:r>
      <w:r>
        <w:t>и</w:t>
      </w:r>
      <w:r>
        <w:rPr>
          <w:spacing w:val="-1"/>
        </w:rPr>
        <w:t xml:space="preserve"> </w:t>
      </w:r>
      <w:r>
        <w:t>физкультурно-оздоровительной</w:t>
      </w:r>
      <w:r>
        <w:rPr>
          <w:spacing w:val="1"/>
        </w:rPr>
        <w:t xml:space="preserve"> </w:t>
      </w:r>
      <w:r>
        <w:t>деятельности.</w:t>
      </w:r>
    </w:p>
    <w:p w:rsidR="00AC1AA3" w:rsidRDefault="0056180D">
      <w:pPr>
        <w:pStyle w:val="a3"/>
        <w:spacing w:before="1"/>
        <w:ind w:right="655"/>
        <w:jc w:val="left"/>
      </w:pPr>
      <w:r>
        <w:t>Владение</w:t>
      </w:r>
      <w:r>
        <w:rPr>
          <w:spacing w:val="-5"/>
        </w:rPr>
        <w:t xml:space="preserve"> </w:t>
      </w:r>
      <w:r>
        <w:t>жизненно</w:t>
      </w:r>
      <w:r>
        <w:rPr>
          <w:spacing w:val="-7"/>
        </w:rPr>
        <w:t xml:space="preserve"> </w:t>
      </w:r>
      <w:r>
        <w:t>необходимыми</w:t>
      </w:r>
      <w:r>
        <w:rPr>
          <w:spacing w:val="-4"/>
        </w:rPr>
        <w:t xml:space="preserve"> </w:t>
      </w:r>
      <w:r>
        <w:t>естественными</w:t>
      </w:r>
      <w:r>
        <w:rPr>
          <w:spacing w:val="-4"/>
        </w:rPr>
        <w:t xml:space="preserve"> </w:t>
      </w:r>
      <w:r>
        <w:t>двигательными</w:t>
      </w:r>
      <w:r>
        <w:rPr>
          <w:spacing w:val="-4"/>
        </w:rPr>
        <w:t xml:space="preserve"> </w:t>
      </w:r>
      <w:r>
        <w:t>навыками</w:t>
      </w:r>
      <w:r>
        <w:rPr>
          <w:spacing w:val="-4"/>
        </w:rPr>
        <w:t xml:space="preserve"> </w:t>
      </w:r>
      <w:r>
        <w:t>и</w:t>
      </w:r>
      <w:r>
        <w:rPr>
          <w:spacing w:val="-4"/>
        </w:rPr>
        <w:t xml:space="preserve"> </w:t>
      </w:r>
      <w:r>
        <w:t>умениями.</w:t>
      </w:r>
      <w:r>
        <w:rPr>
          <w:spacing w:val="-57"/>
        </w:rPr>
        <w:t xml:space="preserve"> </w:t>
      </w:r>
      <w:r>
        <w:t>Достижение</w:t>
      </w:r>
      <w:r>
        <w:rPr>
          <w:spacing w:val="17"/>
        </w:rPr>
        <w:t xml:space="preserve"> </w:t>
      </w:r>
      <w:r>
        <w:t>возможного</w:t>
      </w:r>
      <w:r>
        <w:rPr>
          <w:spacing w:val="20"/>
        </w:rPr>
        <w:t xml:space="preserve"> </w:t>
      </w:r>
      <w:r>
        <w:t>в</w:t>
      </w:r>
      <w:r>
        <w:rPr>
          <w:spacing w:val="19"/>
        </w:rPr>
        <w:t xml:space="preserve"> </w:t>
      </w:r>
      <w:r>
        <w:t>данном</w:t>
      </w:r>
      <w:r>
        <w:rPr>
          <w:spacing w:val="19"/>
        </w:rPr>
        <w:t xml:space="preserve"> </w:t>
      </w:r>
      <w:r>
        <w:t>возрасте</w:t>
      </w:r>
      <w:r>
        <w:rPr>
          <w:spacing w:val="24"/>
        </w:rPr>
        <w:t xml:space="preserve"> </w:t>
      </w:r>
      <w:r>
        <w:t>уровня</w:t>
      </w:r>
      <w:r>
        <w:rPr>
          <w:spacing w:val="19"/>
        </w:rPr>
        <w:t xml:space="preserve"> </w:t>
      </w:r>
      <w:r>
        <w:t>развития</w:t>
      </w:r>
      <w:r>
        <w:rPr>
          <w:spacing w:val="20"/>
        </w:rPr>
        <w:t xml:space="preserve"> </w:t>
      </w:r>
      <w:r>
        <w:t>координации,</w:t>
      </w:r>
      <w:r>
        <w:rPr>
          <w:spacing w:val="19"/>
        </w:rPr>
        <w:t xml:space="preserve"> </w:t>
      </w:r>
      <w:r>
        <w:t>точности</w:t>
      </w:r>
      <w:r>
        <w:rPr>
          <w:spacing w:val="21"/>
        </w:rPr>
        <w:t xml:space="preserve"> </w:t>
      </w:r>
      <w:r>
        <w:t>и</w:t>
      </w:r>
      <w:r>
        <w:rPr>
          <w:spacing w:val="1"/>
        </w:rPr>
        <w:t xml:space="preserve"> </w:t>
      </w:r>
      <w:r>
        <w:t>быстроты</w:t>
      </w:r>
      <w:r>
        <w:rPr>
          <w:spacing w:val="3"/>
        </w:rPr>
        <w:t xml:space="preserve"> </w:t>
      </w:r>
      <w:r>
        <w:t>движений,</w:t>
      </w:r>
      <w:r>
        <w:rPr>
          <w:spacing w:val="4"/>
        </w:rPr>
        <w:t xml:space="preserve"> </w:t>
      </w:r>
      <w:r>
        <w:t>функции</w:t>
      </w:r>
      <w:r>
        <w:rPr>
          <w:spacing w:val="6"/>
        </w:rPr>
        <w:t xml:space="preserve"> </w:t>
      </w:r>
      <w:r>
        <w:t>равновесия,</w:t>
      </w:r>
      <w:r>
        <w:rPr>
          <w:spacing w:val="6"/>
        </w:rPr>
        <w:t xml:space="preserve"> </w:t>
      </w:r>
      <w:r>
        <w:t>мышечной</w:t>
      </w:r>
      <w:r>
        <w:rPr>
          <w:spacing w:val="7"/>
        </w:rPr>
        <w:t xml:space="preserve"> </w:t>
      </w:r>
      <w:r>
        <w:t>силы,</w:t>
      </w:r>
      <w:r>
        <w:rPr>
          <w:spacing w:val="5"/>
        </w:rPr>
        <w:t xml:space="preserve"> </w:t>
      </w:r>
      <w:r>
        <w:t>скоростно-силовых</w:t>
      </w:r>
      <w:r>
        <w:rPr>
          <w:spacing w:val="3"/>
        </w:rPr>
        <w:t xml:space="preserve"> </w:t>
      </w:r>
      <w:r>
        <w:t>качеств,</w:t>
      </w:r>
      <w:r>
        <w:rPr>
          <w:spacing w:val="1"/>
        </w:rPr>
        <w:t xml:space="preserve"> </w:t>
      </w:r>
      <w:r>
        <w:t>подвижности в</w:t>
      </w:r>
      <w:r>
        <w:rPr>
          <w:spacing w:val="-1"/>
        </w:rPr>
        <w:t xml:space="preserve"> </w:t>
      </w:r>
      <w:r>
        <w:t>суставах, выносливости.</w:t>
      </w:r>
    </w:p>
    <w:p w:rsidR="00AC1AA3" w:rsidRDefault="0056180D">
      <w:pPr>
        <w:pStyle w:val="a3"/>
        <w:jc w:val="left"/>
      </w:pPr>
      <w:r>
        <w:t>Знание</w:t>
      </w:r>
      <w:r>
        <w:rPr>
          <w:spacing w:val="15"/>
        </w:rPr>
        <w:t xml:space="preserve"> </w:t>
      </w:r>
      <w:r>
        <w:t>о</w:t>
      </w:r>
      <w:r>
        <w:rPr>
          <w:spacing w:val="17"/>
        </w:rPr>
        <w:t xml:space="preserve"> </w:t>
      </w:r>
      <w:r>
        <w:t>допустимых</w:t>
      </w:r>
      <w:r>
        <w:rPr>
          <w:spacing w:val="17"/>
        </w:rPr>
        <w:t xml:space="preserve"> </w:t>
      </w:r>
      <w:r>
        <w:t>физических</w:t>
      </w:r>
      <w:r>
        <w:rPr>
          <w:spacing w:val="19"/>
        </w:rPr>
        <w:t xml:space="preserve"> </w:t>
      </w:r>
      <w:r>
        <w:t>нагрузках</w:t>
      </w:r>
      <w:r>
        <w:rPr>
          <w:spacing w:val="18"/>
        </w:rPr>
        <w:t xml:space="preserve"> </w:t>
      </w:r>
      <w:r>
        <w:t>и</w:t>
      </w:r>
      <w:r>
        <w:rPr>
          <w:spacing w:val="19"/>
        </w:rPr>
        <w:t xml:space="preserve"> </w:t>
      </w:r>
      <w:r>
        <w:t>упражнениях</w:t>
      </w:r>
      <w:r>
        <w:rPr>
          <w:spacing w:val="18"/>
        </w:rPr>
        <w:t xml:space="preserve"> </w:t>
      </w:r>
      <w:r>
        <w:t>в</w:t>
      </w:r>
      <w:r>
        <w:rPr>
          <w:spacing w:val="19"/>
        </w:rPr>
        <w:t xml:space="preserve"> </w:t>
      </w:r>
      <w:r>
        <w:t>условиях</w:t>
      </w:r>
      <w:r>
        <w:rPr>
          <w:spacing w:val="19"/>
        </w:rPr>
        <w:t xml:space="preserve"> </w:t>
      </w:r>
      <w:r>
        <w:t>слабовидения;</w:t>
      </w:r>
      <w:r>
        <w:rPr>
          <w:spacing w:val="-57"/>
        </w:rPr>
        <w:t xml:space="preserve"> </w:t>
      </w:r>
      <w:r>
        <w:t>персональных</w:t>
      </w:r>
      <w:r>
        <w:rPr>
          <w:spacing w:val="-1"/>
        </w:rPr>
        <w:t xml:space="preserve"> </w:t>
      </w:r>
      <w:r>
        <w:t>нагрузках, разрешенных врачом-офтальмологом.</w:t>
      </w:r>
    </w:p>
    <w:p w:rsidR="00AC1AA3" w:rsidRDefault="0056180D">
      <w:pPr>
        <w:pStyle w:val="a3"/>
        <w:jc w:val="left"/>
      </w:pPr>
      <w:r>
        <w:t>Модуль</w:t>
      </w:r>
      <w:r>
        <w:rPr>
          <w:spacing w:val="-4"/>
        </w:rPr>
        <w:t xml:space="preserve"> </w:t>
      </w:r>
      <w:r>
        <w:t>«Гимнастика»</w:t>
      </w:r>
    </w:p>
    <w:p w:rsidR="00AC1AA3" w:rsidRDefault="0056180D">
      <w:pPr>
        <w:pStyle w:val="a3"/>
        <w:jc w:val="left"/>
      </w:pPr>
      <w:r>
        <w:t>Соблюдение</w:t>
      </w:r>
      <w:r>
        <w:rPr>
          <w:spacing w:val="38"/>
        </w:rPr>
        <w:t xml:space="preserve"> </w:t>
      </w:r>
      <w:r>
        <w:t>правил</w:t>
      </w:r>
      <w:r>
        <w:rPr>
          <w:spacing w:val="40"/>
        </w:rPr>
        <w:t xml:space="preserve"> </w:t>
      </w:r>
      <w:r>
        <w:t>безопасности</w:t>
      </w:r>
      <w:r>
        <w:rPr>
          <w:spacing w:val="44"/>
        </w:rPr>
        <w:t xml:space="preserve"> </w:t>
      </w:r>
      <w:r>
        <w:t>при</w:t>
      </w:r>
      <w:r>
        <w:rPr>
          <w:spacing w:val="43"/>
        </w:rPr>
        <w:t xml:space="preserve"> </w:t>
      </w:r>
      <w:r>
        <w:t>выполнении</w:t>
      </w:r>
      <w:r>
        <w:rPr>
          <w:spacing w:val="45"/>
        </w:rPr>
        <w:t xml:space="preserve"> </w:t>
      </w:r>
      <w:r>
        <w:t>гимнастических</w:t>
      </w:r>
      <w:r>
        <w:rPr>
          <w:spacing w:val="45"/>
        </w:rPr>
        <w:t xml:space="preserve"> </w:t>
      </w:r>
      <w:r>
        <w:t>и</w:t>
      </w:r>
      <w:r>
        <w:rPr>
          <w:spacing w:val="45"/>
        </w:rPr>
        <w:t xml:space="preserve"> </w:t>
      </w:r>
      <w:r>
        <w:t>акробатических</w:t>
      </w:r>
      <w:r>
        <w:rPr>
          <w:spacing w:val="-57"/>
        </w:rPr>
        <w:t xml:space="preserve"> </w:t>
      </w:r>
      <w:r>
        <w:t>упражнений.</w:t>
      </w:r>
    </w:p>
    <w:p w:rsidR="00AC1AA3" w:rsidRDefault="0056180D">
      <w:pPr>
        <w:pStyle w:val="a3"/>
        <w:ind w:right="4317"/>
        <w:jc w:val="left"/>
      </w:pPr>
      <w:r>
        <w:t>Выполнение физической страховки с преподавателем.</w:t>
      </w:r>
      <w:r>
        <w:rPr>
          <w:spacing w:val="1"/>
        </w:rPr>
        <w:t xml:space="preserve"> </w:t>
      </w:r>
      <w:r>
        <w:t>Выполнение строевых действий в шеренге и колонне.</w:t>
      </w:r>
      <w:r>
        <w:rPr>
          <w:spacing w:val="1"/>
        </w:rPr>
        <w:t xml:space="preserve"> </w:t>
      </w:r>
      <w:r>
        <w:t>Выполнение акробатических упражнений и комбинаций.</w:t>
      </w:r>
      <w:r>
        <w:rPr>
          <w:spacing w:val="-57"/>
        </w:rPr>
        <w:t xml:space="preserve"> </w:t>
      </w:r>
      <w:r>
        <w:t>Выполнение</w:t>
      </w:r>
      <w:r>
        <w:rPr>
          <w:spacing w:val="-13"/>
        </w:rPr>
        <w:t xml:space="preserve"> </w:t>
      </w:r>
      <w:r>
        <w:t>гимнастических</w:t>
      </w:r>
      <w:r>
        <w:rPr>
          <w:spacing w:val="-6"/>
        </w:rPr>
        <w:t xml:space="preserve"> </w:t>
      </w:r>
      <w:r>
        <w:t>упражнений</w:t>
      </w:r>
      <w:r>
        <w:rPr>
          <w:spacing w:val="-10"/>
        </w:rPr>
        <w:t xml:space="preserve"> </w:t>
      </w:r>
      <w:r>
        <w:t>и</w:t>
      </w:r>
      <w:r>
        <w:rPr>
          <w:spacing w:val="-13"/>
        </w:rPr>
        <w:t xml:space="preserve"> </w:t>
      </w:r>
      <w:r>
        <w:t>комбинаций.</w:t>
      </w:r>
    </w:p>
    <w:p w:rsidR="00AC1AA3" w:rsidRDefault="0056180D">
      <w:pPr>
        <w:pStyle w:val="a3"/>
        <w:jc w:val="left"/>
      </w:pPr>
      <w:r>
        <w:t>Выполнение</w:t>
      </w:r>
      <w:r>
        <w:rPr>
          <w:spacing w:val="41"/>
        </w:rPr>
        <w:t xml:space="preserve"> </w:t>
      </w:r>
      <w:r>
        <w:t>гимнастических</w:t>
      </w:r>
      <w:r>
        <w:rPr>
          <w:spacing w:val="50"/>
        </w:rPr>
        <w:t xml:space="preserve"> </w:t>
      </w:r>
      <w:r>
        <w:t>упражнений</w:t>
      </w:r>
      <w:r>
        <w:rPr>
          <w:spacing w:val="45"/>
        </w:rPr>
        <w:t xml:space="preserve"> </w:t>
      </w:r>
      <w:r>
        <w:t>прикладного</w:t>
      </w:r>
      <w:r>
        <w:rPr>
          <w:spacing w:val="38"/>
        </w:rPr>
        <w:t xml:space="preserve"> </w:t>
      </w:r>
      <w:r>
        <w:t>характера:</w:t>
      </w:r>
      <w:r>
        <w:rPr>
          <w:spacing w:val="45"/>
        </w:rPr>
        <w:t xml:space="preserve"> </w:t>
      </w:r>
      <w:r>
        <w:t>прыжков</w:t>
      </w:r>
      <w:r>
        <w:rPr>
          <w:spacing w:val="45"/>
        </w:rPr>
        <w:t xml:space="preserve"> </w:t>
      </w:r>
      <w:r>
        <w:t>со</w:t>
      </w:r>
      <w:r>
        <w:rPr>
          <w:spacing w:val="44"/>
        </w:rPr>
        <w:t xml:space="preserve"> </w:t>
      </w:r>
      <w:r>
        <w:t>скакалкой;</w:t>
      </w:r>
      <w:r>
        <w:rPr>
          <w:spacing w:val="-57"/>
        </w:rPr>
        <w:t xml:space="preserve"> </w:t>
      </w:r>
      <w:r>
        <w:t>преодоления</w:t>
      </w:r>
      <w:r>
        <w:rPr>
          <w:spacing w:val="-3"/>
        </w:rPr>
        <w:t xml:space="preserve"> </w:t>
      </w:r>
      <w:r>
        <w:t>полос</w:t>
      </w:r>
      <w:r>
        <w:rPr>
          <w:spacing w:val="-6"/>
        </w:rPr>
        <w:t xml:space="preserve"> </w:t>
      </w:r>
      <w:r>
        <w:t>препятствий</w:t>
      </w:r>
      <w:r>
        <w:rPr>
          <w:spacing w:val="-1"/>
        </w:rPr>
        <w:t xml:space="preserve"> </w:t>
      </w:r>
      <w:r>
        <w:t>с</w:t>
      </w:r>
      <w:r>
        <w:rPr>
          <w:spacing w:val="-4"/>
        </w:rPr>
        <w:t xml:space="preserve"> </w:t>
      </w:r>
      <w:r>
        <w:t>элементами</w:t>
      </w:r>
      <w:r>
        <w:rPr>
          <w:spacing w:val="-1"/>
        </w:rPr>
        <w:t xml:space="preserve"> </w:t>
      </w:r>
      <w:r>
        <w:t>лазанья</w:t>
      </w:r>
      <w:r>
        <w:rPr>
          <w:spacing w:val="-3"/>
        </w:rPr>
        <w:t xml:space="preserve"> </w:t>
      </w:r>
      <w:r>
        <w:t>и</w:t>
      </w:r>
      <w:r>
        <w:rPr>
          <w:spacing w:val="-3"/>
        </w:rPr>
        <w:t xml:space="preserve"> </w:t>
      </w:r>
      <w:r>
        <w:t>перелезания,</w:t>
      </w:r>
      <w:r>
        <w:rPr>
          <w:spacing w:val="-7"/>
        </w:rPr>
        <w:t xml:space="preserve"> </w:t>
      </w:r>
      <w:r>
        <w:t>переползания.</w:t>
      </w:r>
    </w:p>
    <w:p w:rsidR="00AC1AA3" w:rsidRDefault="0056180D">
      <w:pPr>
        <w:pStyle w:val="a3"/>
        <w:jc w:val="left"/>
      </w:pPr>
      <w:r>
        <w:t>Умение</w:t>
      </w:r>
      <w:r>
        <w:rPr>
          <w:spacing w:val="22"/>
        </w:rPr>
        <w:t xml:space="preserve"> </w:t>
      </w:r>
      <w:r>
        <w:t>выбирать</w:t>
      </w:r>
      <w:r>
        <w:rPr>
          <w:spacing w:val="27"/>
        </w:rPr>
        <w:t xml:space="preserve"> </w:t>
      </w:r>
      <w:r>
        <w:t>для</w:t>
      </w:r>
      <w:r>
        <w:rPr>
          <w:spacing w:val="22"/>
        </w:rPr>
        <w:t xml:space="preserve"> </w:t>
      </w:r>
      <w:r>
        <w:t>самостоятельных</w:t>
      </w:r>
      <w:r>
        <w:rPr>
          <w:spacing w:val="26"/>
        </w:rPr>
        <w:t xml:space="preserve"> </w:t>
      </w:r>
      <w:r>
        <w:t>занятий</w:t>
      </w:r>
      <w:r>
        <w:rPr>
          <w:spacing w:val="28"/>
        </w:rPr>
        <w:t xml:space="preserve"> </w:t>
      </w:r>
      <w:r>
        <w:t>современные</w:t>
      </w:r>
      <w:r>
        <w:rPr>
          <w:spacing w:val="23"/>
        </w:rPr>
        <w:t xml:space="preserve"> </w:t>
      </w:r>
      <w:r>
        <w:t>фитнес-программы,</w:t>
      </w:r>
      <w:r>
        <w:rPr>
          <w:spacing w:val="27"/>
        </w:rPr>
        <w:t xml:space="preserve"> </w:t>
      </w:r>
      <w:r>
        <w:t>с</w:t>
      </w:r>
      <w:r>
        <w:rPr>
          <w:spacing w:val="24"/>
        </w:rPr>
        <w:t xml:space="preserve"> </w:t>
      </w:r>
      <w:r>
        <w:t>учетом</w:t>
      </w:r>
      <w:r>
        <w:rPr>
          <w:spacing w:val="-57"/>
        </w:rPr>
        <w:t xml:space="preserve"> </w:t>
      </w:r>
      <w:r>
        <w:t>индивидуальных</w:t>
      </w:r>
      <w:r>
        <w:rPr>
          <w:spacing w:val="-1"/>
        </w:rPr>
        <w:t xml:space="preserve"> </w:t>
      </w:r>
      <w:r>
        <w:t>потребностей и возможностей</w:t>
      </w:r>
      <w:r>
        <w:rPr>
          <w:spacing w:val="3"/>
        </w:rPr>
        <w:t xml:space="preserve"> </w:t>
      </w:r>
      <w:r>
        <w:t>здоровья.</w:t>
      </w:r>
    </w:p>
    <w:p w:rsidR="00AC1AA3" w:rsidRDefault="0056180D">
      <w:pPr>
        <w:pStyle w:val="a3"/>
        <w:spacing w:before="1"/>
        <w:jc w:val="left"/>
      </w:pPr>
      <w:r>
        <w:t>Модуль</w:t>
      </w:r>
      <w:r>
        <w:rPr>
          <w:spacing w:val="-4"/>
        </w:rPr>
        <w:t xml:space="preserve"> </w:t>
      </w:r>
      <w:r>
        <w:t>«Легкая</w:t>
      </w:r>
      <w:r>
        <w:rPr>
          <w:spacing w:val="-10"/>
        </w:rPr>
        <w:t xml:space="preserve"> </w:t>
      </w:r>
      <w:r>
        <w:t>атлетика»:</w:t>
      </w:r>
    </w:p>
    <w:p w:rsidR="00AC1AA3" w:rsidRDefault="0056180D">
      <w:pPr>
        <w:pStyle w:val="a3"/>
        <w:ind w:right="655"/>
        <w:jc w:val="left"/>
      </w:pPr>
      <w:r>
        <w:t>Соблюдение</w:t>
      </w:r>
      <w:r>
        <w:rPr>
          <w:spacing w:val="-8"/>
        </w:rPr>
        <w:t xml:space="preserve"> </w:t>
      </w:r>
      <w:r>
        <w:t>правил</w:t>
      </w:r>
      <w:r>
        <w:rPr>
          <w:spacing w:val="-5"/>
        </w:rPr>
        <w:t xml:space="preserve"> </w:t>
      </w:r>
      <w:r>
        <w:t>безопасности</w:t>
      </w:r>
      <w:r>
        <w:rPr>
          <w:spacing w:val="-3"/>
        </w:rPr>
        <w:t xml:space="preserve"> </w:t>
      </w:r>
      <w:r>
        <w:t>при</w:t>
      </w:r>
      <w:r>
        <w:rPr>
          <w:spacing w:val="-4"/>
        </w:rPr>
        <w:t xml:space="preserve"> </w:t>
      </w:r>
      <w:r>
        <w:t>выполнении</w:t>
      </w:r>
      <w:r>
        <w:rPr>
          <w:spacing w:val="-6"/>
        </w:rPr>
        <w:t xml:space="preserve"> </w:t>
      </w:r>
      <w:r>
        <w:t>легкоатлетических</w:t>
      </w:r>
      <w:r>
        <w:rPr>
          <w:spacing w:val="-7"/>
        </w:rPr>
        <w:t xml:space="preserve"> </w:t>
      </w:r>
      <w:r>
        <w:t>упражнений.</w:t>
      </w:r>
      <w:r>
        <w:rPr>
          <w:spacing w:val="-57"/>
        </w:rPr>
        <w:t xml:space="preserve"> </w:t>
      </w:r>
      <w:r>
        <w:t>Выполнение</w:t>
      </w:r>
      <w:r>
        <w:rPr>
          <w:spacing w:val="-4"/>
        </w:rPr>
        <w:t xml:space="preserve"> </w:t>
      </w:r>
      <w:r>
        <w:t>бега</w:t>
      </w:r>
      <w:r>
        <w:rPr>
          <w:spacing w:val="-1"/>
        </w:rPr>
        <w:t xml:space="preserve"> </w:t>
      </w:r>
      <w:r>
        <w:t>на</w:t>
      </w:r>
      <w:r>
        <w:rPr>
          <w:spacing w:val="-1"/>
        </w:rPr>
        <w:t xml:space="preserve"> </w:t>
      </w:r>
      <w:r>
        <w:t>короткие,</w:t>
      </w:r>
      <w:r>
        <w:rPr>
          <w:spacing w:val="-1"/>
        </w:rPr>
        <w:t xml:space="preserve"> </w:t>
      </w:r>
      <w:r>
        <w:t>средние</w:t>
      </w:r>
      <w:r>
        <w:rPr>
          <w:spacing w:val="-3"/>
        </w:rPr>
        <w:t xml:space="preserve"> </w:t>
      </w:r>
      <w:r>
        <w:t>и длинные</w:t>
      </w:r>
      <w:r>
        <w:rPr>
          <w:spacing w:val="-3"/>
        </w:rPr>
        <w:t xml:space="preserve"> </w:t>
      </w:r>
      <w:r>
        <w:t>дистанции.</w:t>
      </w:r>
    </w:p>
    <w:p w:rsidR="00AC1AA3" w:rsidRDefault="0056180D">
      <w:pPr>
        <w:pStyle w:val="a3"/>
        <w:ind w:right="5250"/>
        <w:jc w:val="left"/>
      </w:pPr>
      <w:r>
        <w:t>Выполнение прыжков в длину и высоту.</w:t>
      </w:r>
      <w:r>
        <w:rPr>
          <w:spacing w:val="1"/>
        </w:rPr>
        <w:t xml:space="preserve"> </w:t>
      </w:r>
      <w:r>
        <w:t>Выполнение</w:t>
      </w:r>
      <w:r>
        <w:rPr>
          <w:spacing w:val="-7"/>
        </w:rPr>
        <w:t xml:space="preserve"> </w:t>
      </w:r>
      <w:r>
        <w:t>метания</w:t>
      </w:r>
      <w:r>
        <w:rPr>
          <w:spacing w:val="-4"/>
        </w:rPr>
        <w:t xml:space="preserve"> </w:t>
      </w:r>
      <w:r>
        <w:t>малого</w:t>
      </w:r>
      <w:r>
        <w:rPr>
          <w:spacing w:val="-4"/>
        </w:rPr>
        <w:t xml:space="preserve"> </w:t>
      </w:r>
      <w:r>
        <w:t>мяча</w:t>
      </w:r>
      <w:r>
        <w:rPr>
          <w:spacing w:val="-6"/>
        </w:rPr>
        <w:t xml:space="preserve"> </w:t>
      </w:r>
      <w:r>
        <w:t>на</w:t>
      </w:r>
      <w:r>
        <w:rPr>
          <w:spacing w:val="-5"/>
        </w:rPr>
        <w:t xml:space="preserve"> </w:t>
      </w:r>
      <w:r>
        <w:t>дальность.</w:t>
      </w:r>
    </w:p>
    <w:p w:rsidR="00AC1AA3" w:rsidRDefault="0056180D">
      <w:pPr>
        <w:pStyle w:val="a3"/>
        <w:tabs>
          <w:tab w:val="left" w:pos="2378"/>
          <w:tab w:val="left" w:pos="4004"/>
          <w:tab w:val="left" w:pos="5576"/>
          <w:tab w:val="left" w:pos="6855"/>
          <w:tab w:val="left" w:pos="10103"/>
        </w:tabs>
        <w:ind w:right="574"/>
        <w:jc w:val="left"/>
      </w:pPr>
      <w:r>
        <w:t>Умение</w:t>
      </w:r>
      <w:r>
        <w:tab/>
        <w:t>преодолевать</w:t>
      </w:r>
      <w:r>
        <w:tab/>
        <w:t>препятствия,</w:t>
      </w:r>
      <w:r>
        <w:tab/>
        <w:t>используя</w:t>
      </w:r>
      <w:r>
        <w:tab/>
        <w:t>прикладно-ориентированные</w:t>
      </w:r>
      <w:r>
        <w:tab/>
      </w:r>
      <w:r>
        <w:rPr>
          <w:spacing w:val="-2"/>
        </w:rPr>
        <w:t>способы</w:t>
      </w:r>
      <w:r>
        <w:rPr>
          <w:spacing w:val="-57"/>
        </w:rPr>
        <w:t xml:space="preserve"> </w:t>
      </w:r>
      <w:r>
        <w:t>передвижения.</w:t>
      </w:r>
    </w:p>
    <w:p w:rsidR="00AC1AA3" w:rsidRDefault="0056180D">
      <w:pPr>
        <w:pStyle w:val="a3"/>
        <w:jc w:val="left"/>
      </w:pPr>
      <w:r>
        <w:t>Модуль</w:t>
      </w:r>
      <w:r>
        <w:rPr>
          <w:spacing w:val="-6"/>
        </w:rPr>
        <w:t xml:space="preserve"> </w:t>
      </w:r>
      <w:r>
        <w:t>«Спортивные</w:t>
      </w:r>
      <w:r>
        <w:rPr>
          <w:spacing w:val="-12"/>
        </w:rPr>
        <w:t xml:space="preserve"> </w:t>
      </w:r>
      <w:r>
        <w:t>игры»:</w:t>
      </w:r>
    </w:p>
    <w:p w:rsidR="00AC1AA3" w:rsidRDefault="0056180D">
      <w:pPr>
        <w:pStyle w:val="a3"/>
        <w:jc w:val="left"/>
      </w:pPr>
      <w:r>
        <w:t>Соблюдение</w:t>
      </w:r>
      <w:r>
        <w:rPr>
          <w:spacing w:val="-12"/>
        </w:rPr>
        <w:t xml:space="preserve"> </w:t>
      </w:r>
      <w:r>
        <w:t>правил</w:t>
      </w:r>
      <w:r>
        <w:rPr>
          <w:spacing w:val="-7"/>
        </w:rPr>
        <w:t xml:space="preserve"> </w:t>
      </w:r>
      <w:r>
        <w:t>безопасности</w:t>
      </w:r>
      <w:r>
        <w:rPr>
          <w:spacing w:val="-3"/>
        </w:rPr>
        <w:t xml:space="preserve"> </w:t>
      </w:r>
      <w:r>
        <w:t>при</w:t>
      </w:r>
      <w:r>
        <w:rPr>
          <w:spacing w:val="-8"/>
        </w:rPr>
        <w:t xml:space="preserve"> </w:t>
      </w:r>
      <w:r>
        <w:t>занятиях</w:t>
      </w:r>
      <w:r>
        <w:rPr>
          <w:spacing w:val="-6"/>
        </w:rPr>
        <w:t xml:space="preserve"> </w:t>
      </w:r>
      <w:r>
        <w:t>спортивными</w:t>
      </w:r>
      <w:r>
        <w:rPr>
          <w:spacing w:val="-8"/>
        </w:rPr>
        <w:t xml:space="preserve"> </w:t>
      </w:r>
      <w:r>
        <w:t>играми.</w:t>
      </w:r>
    </w:p>
    <w:p w:rsidR="00AC1AA3" w:rsidRDefault="0056180D">
      <w:pPr>
        <w:pStyle w:val="a3"/>
        <w:ind w:right="571"/>
      </w:pPr>
      <w:r>
        <w:t>Умение выполнять технические элементы игровых видов спорта: ловлю; передачи; ведение;</w:t>
      </w:r>
      <w:r>
        <w:rPr>
          <w:spacing w:val="1"/>
        </w:rPr>
        <w:t xml:space="preserve"> </w:t>
      </w:r>
      <w:r>
        <w:t>броски; подачи; удары по мячу; остановки мяча, применять их в игровой и соревновательной</w:t>
      </w:r>
      <w:r>
        <w:rPr>
          <w:spacing w:val="-57"/>
        </w:rPr>
        <w:t xml:space="preserve"> </w:t>
      </w:r>
      <w:r>
        <w:t>деятельности.</w:t>
      </w:r>
    </w:p>
    <w:p w:rsidR="00AC1AA3" w:rsidRDefault="0056180D">
      <w:pPr>
        <w:pStyle w:val="a3"/>
        <w:ind w:right="570"/>
      </w:pPr>
      <w:r>
        <w:t>Умения</w:t>
      </w:r>
      <w:r>
        <w:rPr>
          <w:spacing w:val="1"/>
        </w:rPr>
        <w:t xml:space="preserve"> </w:t>
      </w:r>
      <w:r>
        <w:t>выполнять</w:t>
      </w:r>
      <w:r>
        <w:rPr>
          <w:spacing w:val="1"/>
        </w:rPr>
        <w:t xml:space="preserve"> </w:t>
      </w:r>
      <w:r>
        <w:t>тактические</w:t>
      </w:r>
      <w:r>
        <w:rPr>
          <w:spacing w:val="1"/>
        </w:rPr>
        <w:t xml:space="preserve"> </w:t>
      </w:r>
      <w:r>
        <w:t>действия</w:t>
      </w:r>
      <w:r>
        <w:rPr>
          <w:spacing w:val="1"/>
        </w:rPr>
        <w:t xml:space="preserve"> </w:t>
      </w:r>
      <w:r>
        <w:t>игровых</w:t>
      </w:r>
      <w:r>
        <w:rPr>
          <w:spacing w:val="1"/>
        </w:rPr>
        <w:t xml:space="preserve"> </w:t>
      </w:r>
      <w:r>
        <w:t>видов</w:t>
      </w:r>
      <w:r>
        <w:rPr>
          <w:spacing w:val="1"/>
        </w:rPr>
        <w:t xml:space="preserve"> </w:t>
      </w:r>
      <w:r>
        <w:t>спорта:</w:t>
      </w:r>
      <w:r>
        <w:rPr>
          <w:spacing w:val="61"/>
        </w:rPr>
        <w:t xml:space="preserve"> </w:t>
      </w:r>
      <w:r>
        <w:t>индивидуальные,</w:t>
      </w:r>
      <w:r>
        <w:rPr>
          <w:spacing w:val="1"/>
        </w:rPr>
        <w:t xml:space="preserve"> </w:t>
      </w:r>
      <w:r>
        <w:t>групповые</w:t>
      </w:r>
      <w:r>
        <w:rPr>
          <w:spacing w:val="1"/>
        </w:rPr>
        <w:t xml:space="preserve"> </w:t>
      </w:r>
      <w:r>
        <w:t>и</w:t>
      </w:r>
      <w:r>
        <w:rPr>
          <w:spacing w:val="1"/>
        </w:rPr>
        <w:t xml:space="preserve"> </w:t>
      </w:r>
      <w:r>
        <w:t>командные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 деятельности.</w:t>
      </w:r>
    </w:p>
    <w:p w:rsidR="00AC1AA3" w:rsidRDefault="0056180D">
      <w:pPr>
        <w:pStyle w:val="a3"/>
        <w:ind w:right="2680"/>
        <w:jc w:val="left"/>
      </w:pPr>
      <w:r>
        <w:lastRenderedPageBreak/>
        <w:t>Умение осуществлять судейство соревнований в избранном виде спорта.</w:t>
      </w:r>
      <w:r>
        <w:rPr>
          <w:spacing w:val="-58"/>
        </w:rPr>
        <w:t xml:space="preserve"> </w:t>
      </w:r>
      <w:r>
        <w:t>Модуль</w:t>
      </w:r>
      <w:r>
        <w:rPr>
          <w:spacing w:val="5"/>
        </w:rPr>
        <w:t xml:space="preserve"> </w:t>
      </w:r>
      <w:r>
        <w:t>«Зимние</w:t>
      </w:r>
      <w:r>
        <w:rPr>
          <w:spacing w:val="-1"/>
        </w:rPr>
        <w:t xml:space="preserve"> </w:t>
      </w:r>
      <w:r>
        <w:t>виды</w:t>
      </w:r>
      <w:r>
        <w:rPr>
          <w:spacing w:val="-3"/>
        </w:rPr>
        <w:t xml:space="preserve"> </w:t>
      </w:r>
      <w:r>
        <w:t>спорта»:</w:t>
      </w:r>
    </w:p>
    <w:p w:rsidR="00AC1AA3" w:rsidRDefault="0056180D">
      <w:pPr>
        <w:pStyle w:val="a3"/>
        <w:jc w:val="left"/>
      </w:pPr>
      <w:r>
        <w:t>Соблюдение</w:t>
      </w:r>
      <w:r>
        <w:rPr>
          <w:spacing w:val="-13"/>
        </w:rPr>
        <w:t xml:space="preserve"> </w:t>
      </w:r>
      <w:r>
        <w:t>правил</w:t>
      </w:r>
      <w:r>
        <w:rPr>
          <w:spacing w:val="-7"/>
        </w:rPr>
        <w:t xml:space="preserve"> </w:t>
      </w:r>
      <w:r>
        <w:t>безопасности</w:t>
      </w:r>
      <w:r>
        <w:rPr>
          <w:spacing w:val="-4"/>
        </w:rPr>
        <w:t xml:space="preserve"> </w:t>
      </w:r>
      <w:r>
        <w:t>при</w:t>
      </w:r>
      <w:r>
        <w:rPr>
          <w:spacing w:val="-8"/>
        </w:rPr>
        <w:t xml:space="preserve"> </w:t>
      </w:r>
      <w:r>
        <w:t>занятиях</w:t>
      </w:r>
      <w:r>
        <w:rPr>
          <w:spacing w:val="-7"/>
        </w:rPr>
        <w:t xml:space="preserve"> </w:t>
      </w:r>
      <w:r>
        <w:t>зимними</w:t>
      </w:r>
      <w:r>
        <w:rPr>
          <w:spacing w:val="-6"/>
        </w:rPr>
        <w:t xml:space="preserve"> </w:t>
      </w:r>
      <w:r>
        <w:t>видами</w:t>
      </w:r>
      <w:r>
        <w:rPr>
          <w:spacing w:val="-4"/>
        </w:rPr>
        <w:t xml:space="preserve"> </w:t>
      </w:r>
      <w:r>
        <w:t>спорта.</w:t>
      </w:r>
    </w:p>
    <w:p w:rsidR="00AC1AA3" w:rsidRDefault="0056180D" w:rsidP="00F70499">
      <w:pPr>
        <w:pStyle w:val="a3"/>
        <w:jc w:val="left"/>
      </w:pPr>
      <w:r>
        <w:t>Умение</w:t>
      </w:r>
      <w:r>
        <w:rPr>
          <w:spacing w:val="25"/>
        </w:rPr>
        <w:t xml:space="preserve"> </w:t>
      </w:r>
      <w:r>
        <w:t>выполнять</w:t>
      </w:r>
      <w:r>
        <w:rPr>
          <w:spacing w:val="25"/>
        </w:rPr>
        <w:t xml:space="preserve"> </w:t>
      </w:r>
      <w:r>
        <w:t>передвижения</w:t>
      </w:r>
      <w:r>
        <w:rPr>
          <w:spacing w:val="26"/>
        </w:rPr>
        <w:t xml:space="preserve"> </w:t>
      </w:r>
      <w:r>
        <w:t>на</w:t>
      </w:r>
      <w:r>
        <w:rPr>
          <w:spacing w:val="24"/>
        </w:rPr>
        <w:t xml:space="preserve"> </w:t>
      </w:r>
      <w:r>
        <w:t>лыжах</w:t>
      </w:r>
      <w:r>
        <w:rPr>
          <w:spacing w:val="26"/>
        </w:rPr>
        <w:t xml:space="preserve"> </w:t>
      </w:r>
      <w:r>
        <w:t>одношажными</w:t>
      </w:r>
      <w:r>
        <w:rPr>
          <w:spacing w:val="25"/>
        </w:rPr>
        <w:t xml:space="preserve"> </w:t>
      </w:r>
      <w:r>
        <w:t>и</w:t>
      </w:r>
      <w:r>
        <w:rPr>
          <w:spacing w:val="26"/>
        </w:rPr>
        <w:t xml:space="preserve"> </w:t>
      </w:r>
      <w:r>
        <w:t>двухшажными</w:t>
      </w:r>
      <w:r>
        <w:rPr>
          <w:spacing w:val="25"/>
        </w:rPr>
        <w:t xml:space="preserve"> </w:t>
      </w:r>
      <w:r>
        <w:t>ходами</w:t>
      </w:r>
      <w:r>
        <w:rPr>
          <w:spacing w:val="24"/>
        </w:rPr>
        <w:t xml:space="preserve"> </w:t>
      </w:r>
      <w:r>
        <w:t>в</w:t>
      </w:r>
      <w:r>
        <w:rPr>
          <w:spacing w:val="-57"/>
        </w:rPr>
        <w:t xml:space="preserve"> </w:t>
      </w:r>
      <w:r>
        <w:t>зависимости от рельефа</w:t>
      </w:r>
      <w:r>
        <w:rPr>
          <w:spacing w:val="-1"/>
        </w:rPr>
        <w:t xml:space="preserve"> </w:t>
      </w:r>
      <w:r>
        <w:t>местности</w:t>
      </w:r>
      <w:r>
        <w:rPr>
          <w:spacing w:val="1"/>
        </w:rPr>
        <w:t xml:space="preserve"> </w:t>
      </w:r>
      <w:r>
        <w:t>и состояния</w:t>
      </w:r>
      <w:r>
        <w:rPr>
          <w:spacing w:val="-1"/>
        </w:rPr>
        <w:t xml:space="preserve"> </w:t>
      </w:r>
      <w:r>
        <w:t>лыжной</w:t>
      </w:r>
      <w:r>
        <w:rPr>
          <w:spacing w:val="2"/>
        </w:rPr>
        <w:t xml:space="preserve"> </w:t>
      </w:r>
      <w:r>
        <w:t>трассы.</w:t>
      </w:r>
      <w:r w:rsidR="00F70499">
        <w:t xml:space="preserve"> </w:t>
      </w:r>
      <w:r>
        <w:t>Умение выполнять технические элементы лыжного спорта: спуски, подъемы, повороты.</w:t>
      </w:r>
      <w:r>
        <w:rPr>
          <w:spacing w:val="1"/>
        </w:rPr>
        <w:t xml:space="preserve"> </w:t>
      </w:r>
      <w:r>
        <w:t>Умение</w:t>
      </w:r>
      <w:r>
        <w:rPr>
          <w:spacing w:val="4"/>
        </w:rPr>
        <w:t xml:space="preserve"> </w:t>
      </w:r>
      <w:r>
        <w:t>выполнять</w:t>
      </w:r>
      <w:r>
        <w:rPr>
          <w:spacing w:val="7"/>
        </w:rPr>
        <w:t xml:space="preserve"> </w:t>
      </w:r>
      <w:r>
        <w:t>переходы</w:t>
      </w:r>
      <w:r>
        <w:rPr>
          <w:spacing w:val="6"/>
        </w:rPr>
        <w:t xml:space="preserve"> </w:t>
      </w:r>
      <w:r>
        <w:t>с</w:t>
      </w:r>
      <w:r>
        <w:rPr>
          <w:spacing w:val="4"/>
        </w:rPr>
        <w:t xml:space="preserve"> </w:t>
      </w:r>
      <w:r>
        <w:t>хода</w:t>
      </w:r>
      <w:r>
        <w:rPr>
          <w:spacing w:val="5"/>
        </w:rPr>
        <w:t xml:space="preserve"> </w:t>
      </w:r>
      <w:r>
        <w:t>на</w:t>
      </w:r>
      <w:r>
        <w:rPr>
          <w:spacing w:val="1"/>
        </w:rPr>
        <w:t xml:space="preserve"> </w:t>
      </w:r>
      <w:r>
        <w:t>ход</w:t>
      </w:r>
      <w:r>
        <w:rPr>
          <w:spacing w:val="9"/>
        </w:rPr>
        <w:t xml:space="preserve"> </w:t>
      </w:r>
      <w:r>
        <w:t>в</w:t>
      </w:r>
      <w:r>
        <w:rPr>
          <w:spacing w:val="4"/>
        </w:rPr>
        <w:t xml:space="preserve"> </w:t>
      </w:r>
      <w:r>
        <w:t>зависимости</w:t>
      </w:r>
      <w:r>
        <w:rPr>
          <w:spacing w:val="11"/>
        </w:rPr>
        <w:t xml:space="preserve"> </w:t>
      </w:r>
      <w:r>
        <w:t>от</w:t>
      </w:r>
      <w:r>
        <w:rPr>
          <w:spacing w:val="8"/>
        </w:rPr>
        <w:t xml:space="preserve"> </w:t>
      </w:r>
      <w:r>
        <w:t>рельефа</w:t>
      </w:r>
      <w:r>
        <w:rPr>
          <w:spacing w:val="5"/>
        </w:rPr>
        <w:t xml:space="preserve"> </w:t>
      </w:r>
      <w:r>
        <w:t>местности</w:t>
      </w:r>
      <w:r>
        <w:rPr>
          <w:spacing w:val="10"/>
        </w:rPr>
        <w:t xml:space="preserve"> </w:t>
      </w:r>
      <w:r>
        <w:t>и</w:t>
      </w:r>
      <w:r>
        <w:rPr>
          <w:spacing w:val="8"/>
        </w:rPr>
        <w:t xml:space="preserve"> </w:t>
      </w:r>
      <w:r>
        <w:t>состояния</w:t>
      </w:r>
      <w:r>
        <w:rPr>
          <w:spacing w:val="-57"/>
        </w:rPr>
        <w:t xml:space="preserve"> </w:t>
      </w:r>
      <w:r>
        <w:t>лыжной трассы.</w:t>
      </w:r>
    </w:p>
    <w:p w:rsidR="00AC1AA3" w:rsidRDefault="0056180D">
      <w:pPr>
        <w:pStyle w:val="a3"/>
        <w:ind w:right="569"/>
      </w:pPr>
      <w:r>
        <w:t>С</w:t>
      </w:r>
      <w:r>
        <w:rPr>
          <w:spacing w:val="1"/>
        </w:rPr>
        <w:t xml:space="preserve"> </w:t>
      </w:r>
      <w:r>
        <w:t>учетом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1"/>
        </w:rPr>
        <w:t xml:space="preserve"> </w:t>
      </w:r>
      <w:r>
        <w:t>организации</w:t>
      </w:r>
      <w:r>
        <w:rPr>
          <w:spacing w:val="-57"/>
        </w:rPr>
        <w:t xml:space="preserve"> </w:t>
      </w:r>
      <w:r>
        <w:t>предметная</w:t>
      </w:r>
      <w:r>
        <w:rPr>
          <w:spacing w:val="1"/>
        </w:rPr>
        <w:t xml:space="preserve"> </w:t>
      </w:r>
      <w:r>
        <w:t>область</w:t>
      </w:r>
      <w:r>
        <w:rPr>
          <w:spacing w:val="1"/>
        </w:rPr>
        <w:t xml:space="preserve"> </w:t>
      </w:r>
      <w:r>
        <w:t>«Адаптивная</w:t>
      </w:r>
      <w:r>
        <w:rPr>
          <w:spacing w:val="1"/>
        </w:rPr>
        <w:t xml:space="preserve"> </w:t>
      </w:r>
      <w:r>
        <w:t>физкультура»</w:t>
      </w:r>
      <w:r>
        <w:rPr>
          <w:spacing w:val="1"/>
        </w:rPr>
        <w:t xml:space="preserve"> </w:t>
      </w:r>
      <w:r>
        <w:t>может</w:t>
      </w:r>
      <w:r>
        <w:rPr>
          <w:spacing w:val="1"/>
        </w:rPr>
        <w:t xml:space="preserve"> </w:t>
      </w:r>
      <w:r>
        <w:t>быть</w:t>
      </w:r>
      <w:r>
        <w:rPr>
          <w:spacing w:val="1"/>
        </w:rPr>
        <w:t xml:space="preserve"> </w:t>
      </w:r>
      <w:r>
        <w:t>дополнена</w:t>
      </w:r>
      <w:r>
        <w:rPr>
          <w:spacing w:val="1"/>
        </w:rPr>
        <w:t xml:space="preserve"> </w:t>
      </w:r>
      <w:r>
        <w:t>спортивными</w:t>
      </w:r>
      <w:r>
        <w:rPr>
          <w:spacing w:val="-57"/>
        </w:rPr>
        <w:t xml:space="preserve"> </w:t>
      </w:r>
      <w:r>
        <w:t>направлениями</w:t>
      </w:r>
      <w:r>
        <w:rPr>
          <w:spacing w:val="1"/>
        </w:rPr>
        <w:t xml:space="preserve"> </w:t>
      </w:r>
      <w:r>
        <w:t>(конькобежный</w:t>
      </w:r>
      <w:r>
        <w:rPr>
          <w:spacing w:val="1"/>
        </w:rPr>
        <w:t xml:space="preserve"> </w:t>
      </w:r>
      <w:r>
        <w:t>спорт,</w:t>
      </w:r>
      <w:r>
        <w:rPr>
          <w:spacing w:val="1"/>
        </w:rPr>
        <w:t xml:space="preserve"> </w:t>
      </w:r>
      <w:r>
        <w:t>айкидо,</w:t>
      </w:r>
      <w:r>
        <w:rPr>
          <w:spacing w:val="1"/>
        </w:rPr>
        <w:t xml:space="preserve"> </w:t>
      </w:r>
      <w:r>
        <w:t>самбо,</w:t>
      </w:r>
      <w:r>
        <w:rPr>
          <w:spacing w:val="1"/>
        </w:rPr>
        <w:t xml:space="preserve"> </w:t>
      </w:r>
      <w:r>
        <w:t>велосипедный</w:t>
      </w:r>
      <w:r>
        <w:rPr>
          <w:spacing w:val="1"/>
        </w:rPr>
        <w:t xml:space="preserve"> </w:t>
      </w:r>
      <w:r>
        <w:t>спорт</w:t>
      </w:r>
      <w:r>
        <w:rPr>
          <w:spacing w:val="1"/>
        </w:rPr>
        <w:t xml:space="preserve"> </w:t>
      </w:r>
      <w:r>
        <w:t>(велотандем),</w:t>
      </w:r>
      <w:r>
        <w:rPr>
          <w:spacing w:val="1"/>
        </w:rPr>
        <w:t xml:space="preserve"> </w:t>
      </w:r>
      <w:r>
        <w:t>легкая атлетика, силовые виды спорта, художественная и спортивная гимнастики, плавание)</w:t>
      </w:r>
      <w:r>
        <w:rPr>
          <w:spacing w:val="1"/>
        </w:rPr>
        <w:t xml:space="preserve"> </w:t>
      </w:r>
      <w:r>
        <w:t>и соответствующими</w:t>
      </w:r>
      <w:r>
        <w:rPr>
          <w:spacing w:val="-2"/>
        </w:rPr>
        <w:t xml:space="preserve"> </w:t>
      </w:r>
      <w:r>
        <w:t>предметными результатами.</w:t>
      </w:r>
    </w:p>
    <w:p w:rsidR="00AC1AA3" w:rsidRDefault="00AC1AA3">
      <w:pPr>
        <w:pStyle w:val="a3"/>
        <w:ind w:left="0"/>
        <w:jc w:val="left"/>
      </w:pPr>
    </w:p>
    <w:p w:rsidR="00AC1AA3" w:rsidRDefault="0056180D" w:rsidP="008937BF">
      <w:pPr>
        <w:pStyle w:val="1"/>
        <w:numPr>
          <w:ilvl w:val="2"/>
          <w:numId w:val="111"/>
        </w:numPr>
        <w:tabs>
          <w:tab w:val="left" w:pos="2062"/>
        </w:tabs>
        <w:spacing w:line="275" w:lineRule="exact"/>
        <w:ind w:left="2062" w:hanging="723"/>
        <w:jc w:val="both"/>
      </w:pPr>
      <w:r>
        <w:t>Основы</w:t>
      </w:r>
      <w:r>
        <w:rPr>
          <w:spacing w:val="-7"/>
        </w:rPr>
        <w:t xml:space="preserve"> </w:t>
      </w:r>
      <w:r>
        <w:t>безопасности</w:t>
      </w:r>
      <w:r>
        <w:rPr>
          <w:spacing w:val="-5"/>
        </w:rPr>
        <w:t xml:space="preserve"> </w:t>
      </w:r>
      <w:r>
        <w:t>жизнедеятельности</w:t>
      </w:r>
    </w:p>
    <w:p w:rsidR="00AC1AA3" w:rsidRDefault="0056180D">
      <w:pPr>
        <w:spacing w:line="275" w:lineRule="exact"/>
        <w:ind w:left="1342"/>
        <w:jc w:val="both"/>
        <w:rPr>
          <w:i/>
          <w:sz w:val="24"/>
        </w:rPr>
      </w:pPr>
      <w:r>
        <w:rPr>
          <w:i/>
          <w:sz w:val="24"/>
        </w:rPr>
        <w:t>Пояснительная</w:t>
      </w:r>
      <w:r>
        <w:rPr>
          <w:i/>
          <w:spacing w:val="-12"/>
          <w:sz w:val="24"/>
        </w:rPr>
        <w:t xml:space="preserve"> </w:t>
      </w:r>
      <w:r>
        <w:rPr>
          <w:i/>
          <w:sz w:val="24"/>
        </w:rPr>
        <w:t>записка</w:t>
      </w:r>
    </w:p>
    <w:p w:rsidR="00AC1AA3" w:rsidRDefault="0056180D">
      <w:pPr>
        <w:spacing w:before="7" w:line="237" w:lineRule="auto"/>
        <w:ind w:left="1342" w:right="574" w:firstLine="705"/>
        <w:jc w:val="both"/>
        <w:rPr>
          <w:i/>
          <w:sz w:val="24"/>
        </w:rPr>
      </w:pPr>
      <w:r>
        <w:rPr>
          <w:i/>
          <w:sz w:val="24"/>
        </w:rPr>
        <w:t>Общая</w:t>
      </w:r>
      <w:r>
        <w:rPr>
          <w:i/>
          <w:spacing w:val="1"/>
          <w:sz w:val="24"/>
        </w:rPr>
        <w:t xml:space="preserve"> </w:t>
      </w:r>
      <w:r>
        <w:rPr>
          <w:i/>
          <w:sz w:val="24"/>
        </w:rPr>
        <w:t>характеристика</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«Основы</w:t>
      </w:r>
      <w:r>
        <w:rPr>
          <w:i/>
          <w:spacing w:val="1"/>
          <w:sz w:val="24"/>
        </w:rPr>
        <w:t xml:space="preserve"> </w:t>
      </w:r>
      <w:r>
        <w:rPr>
          <w:i/>
          <w:sz w:val="24"/>
        </w:rPr>
        <w:t>безопасности</w:t>
      </w:r>
      <w:r>
        <w:rPr>
          <w:i/>
          <w:spacing w:val="1"/>
          <w:sz w:val="24"/>
        </w:rPr>
        <w:t xml:space="preserve"> </w:t>
      </w:r>
      <w:r>
        <w:rPr>
          <w:i/>
          <w:sz w:val="24"/>
        </w:rPr>
        <w:t>жизнедеятельности»</w:t>
      </w:r>
    </w:p>
    <w:p w:rsidR="00AC1AA3" w:rsidRDefault="0056180D">
      <w:pPr>
        <w:pStyle w:val="a3"/>
        <w:ind w:right="564" w:firstLine="705"/>
      </w:pPr>
      <w:r>
        <w:t>Появлению</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способствовали</w:t>
      </w:r>
      <w:r>
        <w:rPr>
          <w:spacing w:val="1"/>
        </w:rPr>
        <w:t xml:space="preserve"> </w:t>
      </w:r>
      <w:r>
        <w:t>колоссальные</w:t>
      </w:r>
      <w:r>
        <w:rPr>
          <w:spacing w:val="1"/>
        </w:rPr>
        <w:t xml:space="preserve"> </w:t>
      </w:r>
      <w:r>
        <w:t>по</w:t>
      </w:r>
      <w:r>
        <w:rPr>
          <w:spacing w:val="1"/>
        </w:rPr>
        <w:t xml:space="preserve"> </w:t>
      </w:r>
      <w:r>
        <w:t>масштабам</w:t>
      </w:r>
      <w:r>
        <w:rPr>
          <w:spacing w:val="1"/>
        </w:rPr>
        <w:t xml:space="preserve"> </w:t>
      </w:r>
      <w:r>
        <w:t>и</w:t>
      </w:r>
      <w:r>
        <w:rPr>
          <w:spacing w:val="1"/>
        </w:rPr>
        <w:t xml:space="preserve"> </w:t>
      </w:r>
      <w:r>
        <w:t>последствиям</w:t>
      </w:r>
      <w:r>
        <w:rPr>
          <w:spacing w:val="1"/>
        </w:rPr>
        <w:t xml:space="preserve"> </w:t>
      </w:r>
      <w:r>
        <w:t>техногенные</w:t>
      </w:r>
      <w:r>
        <w:rPr>
          <w:spacing w:val="1"/>
        </w:rPr>
        <w:t xml:space="preserve"> </w:t>
      </w:r>
      <w:r>
        <w:t>катастрофы,</w:t>
      </w:r>
      <w:r>
        <w:rPr>
          <w:spacing w:val="1"/>
        </w:rPr>
        <w:t xml:space="preserve"> </w:t>
      </w:r>
      <w:r>
        <w:t>произошедшие</w:t>
      </w:r>
      <w:r>
        <w:rPr>
          <w:spacing w:val="2"/>
        </w:rPr>
        <w:t xml:space="preserve"> </w:t>
      </w:r>
      <w:r>
        <w:t>на</w:t>
      </w:r>
      <w:r>
        <w:rPr>
          <w:spacing w:val="-1"/>
        </w:rPr>
        <w:t xml:space="preserve"> </w:t>
      </w:r>
      <w:r>
        <w:t>территории</w:t>
      </w:r>
      <w:r>
        <w:rPr>
          <w:spacing w:val="2"/>
        </w:rPr>
        <w:t xml:space="preserve"> </w:t>
      </w:r>
      <w:r>
        <w:t>нашей</w:t>
      </w:r>
      <w:r>
        <w:rPr>
          <w:spacing w:val="6"/>
        </w:rPr>
        <w:t xml:space="preserve"> </w:t>
      </w:r>
      <w:r>
        <w:t>страны</w:t>
      </w:r>
      <w:r>
        <w:rPr>
          <w:spacing w:val="3"/>
        </w:rPr>
        <w:t xml:space="preserve"> </w:t>
      </w:r>
      <w:r>
        <w:t>в</w:t>
      </w:r>
      <w:r>
        <w:rPr>
          <w:spacing w:val="-2"/>
        </w:rPr>
        <w:t xml:space="preserve"> </w:t>
      </w:r>
      <w:r>
        <w:t>80-е</w:t>
      </w:r>
      <w:r>
        <w:rPr>
          <w:spacing w:val="1"/>
        </w:rPr>
        <w:t xml:space="preserve"> </w:t>
      </w:r>
      <w:r>
        <w:t>годы</w:t>
      </w:r>
      <w:r>
        <w:rPr>
          <w:spacing w:val="2"/>
        </w:rPr>
        <w:t xml:space="preserve"> </w:t>
      </w:r>
      <w:r>
        <w:t>XX</w:t>
      </w:r>
      <w:r>
        <w:rPr>
          <w:spacing w:val="3"/>
        </w:rPr>
        <w:t xml:space="preserve"> </w:t>
      </w:r>
      <w:r>
        <w:t>столетия:</w:t>
      </w:r>
      <w:r>
        <w:rPr>
          <w:spacing w:val="6"/>
        </w:rPr>
        <w:t xml:space="preserve"> </w:t>
      </w:r>
      <w:r>
        <w:t>катастрофа</w:t>
      </w:r>
      <w:r>
        <w:rPr>
          <w:spacing w:val="2"/>
        </w:rPr>
        <w:t xml:space="preserve"> </w:t>
      </w:r>
      <w:r>
        <w:t>теплохода</w:t>
      </w:r>
    </w:p>
    <w:p w:rsidR="00AC1AA3" w:rsidRDefault="0056180D">
      <w:pPr>
        <w:pStyle w:val="a3"/>
        <w:ind w:right="571"/>
      </w:pPr>
      <w:r>
        <w:t>«Александр</w:t>
      </w:r>
      <w:r>
        <w:rPr>
          <w:spacing w:val="1"/>
        </w:rPr>
        <w:t xml:space="preserve"> </w:t>
      </w:r>
      <w:r>
        <w:t>Суворов»</w:t>
      </w:r>
      <w:r>
        <w:rPr>
          <w:spacing w:val="1"/>
        </w:rPr>
        <w:t xml:space="preserve"> </w:t>
      </w:r>
      <w:r>
        <w:t>в</w:t>
      </w:r>
      <w:r>
        <w:rPr>
          <w:spacing w:val="1"/>
        </w:rPr>
        <w:t xml:space="preserve"> </w:t>
      </w:r>
      <w:r>
        <w:t>результате</w:t>
      </w:r>
      <w:r>
        <w:rPr>
          <w:spacing w:val="1"/>
        </w:rPr>
        <w:t xml:space="preserve"> </w:t>
      </w:r>
      <w:r>
        <w:t>столкновения</w:t>
      </w:r>
      <w:r>
        <w:rPr>
          <w:spacing w:val="1"/>
        </w:rPr>
        <w:t xml:space="preserve"> </w:t>
      </w:r>
      <w:r>
        <w:t>с</w:t>
      </w:r>
      <w:r>
        <w:rPr>
          <w:spacing w:val="1"/>
        </w:rPr>
        <w:t xml:space="preserve"> </w:t>
      </w:r>
      <w:r>
        <w:t>пролетом</w:t>
      </w:r>
      <w:r>
        <w:rPr>
          <w:spacing w:val="1"/>
        </w:rPr>
        <w:t xml:space="preserve"> </w:t>
      </w:r>
      <w:r>
        <w:t>Ульяновского</w:t>
      </w:r>
      <w:r>
        <w:rPr>
          <w:spacing w:val="1"/>
        </w:rPr>
        <w:t xml:space="preserve"> </w:t>
      </w:r>
      <w:r>
        <w:t>моста</w:t>
      </w:r>
      <w:r>
        <w:rPr>
          <w:spacing w:val="60"/>
        </w:rPr>
        <w:t xml:space="preserve"> </w:t>
      </w:r>
      <w:r>
        <w:t>через</w:t>
      </w:r>
      <w:r>
        <w:rPr>
          <w:spacing w:val="1"/>
        </w:rPr>
        <w:t xml:space="preserve"> </w:t>
      </w:r>
      <w:r>
        <w:t>Волгу (5 июня 1983 г.), взрыв четвертого ядерного реактора на Чернобыльской АЭС (26</w:t>
      </w:r>
      <w:r>
        <w:rPr>
          <w:spacing w:val="1"/>
        </w:rPr>
        <w:t xml:space="preserve"> </w:t>
      </w:r>
      <w:r>
        <w:t>апреля</w:t>
      </w:r>
      <w:r>
        <w:rPr>
          <w:spacing w:val="14"/>
        </w:rPr>
        <w:t xml:space="preserve"> </w:t>
      </w:r>
      <w:r>
        <w:t>1986</w:t>
      </w:r>
      <w:r>
        <w:rPr>
          <w:spacing w:val="12"/>
        </w:rPr>
        <w:t xml:space="preserve"> </w:t>
      </w:r>
      <w:r>
        <w:t>г.),</w:t>
      </w:r>
      <w:r>
        <w:rPr>
          <w:spacing w:val="14"/>
        </w:rPr>
        <w:t xml:space="preserve"> </w:t>
      </w:r>
      <w:r>
        <w:t>химическая</w:t>
      </w:r>
      <w:r>
        <w:rPr>
          <w:spacing w:val="13"/>
        </w:rPr>
        <w:t xml:space="preserve"> </w:t>
      </w:r>
      <w:r>
        <w:t>авария</w:t>
      </w:r>
      <w:r>
        <w:rPr>
          <w:spacing w:val="14"/>
        </w:rPr>
        <w:t xml:space="preserve"> </w:t>
      </w:r>
      <w:r>
        <w:t>с</w:t>
      </w:r>
      <w:r>
        <w:rPr>
          <w:spacing w:val="13"/>
        </w:rPr>
        <w:t xml:space="preserve"> </w:t>
      </w:r>
      <w:r>
        <w:t>выбросом</w:t>
      </w:r>
      <w:r>
        <w:rPr>
          <w:spacing w:val="12"/>
        </w:rPr>
        <w:t xml:space="preserve"> </w:t>
      </w:r>
      <w:r>
        <w:t>аммиака</w:t>
      </w:r>
      <w:r>
        <w:rPr>
          <w:spacing w:val="16"/>
        </w:rPr>
        <w:t xml:space="preserve"> </w:t>
      </w:r>
      <w:r>
        <w:t>на</w:t>
      </w:r>
      <w:r>
        <w:rPr>
          <w:spacing w:val="11"/>
        </w:rPr>
        <w:t xml:space="preserve"> </w:t>
      </w:r>
      <w:r>
        <w:t>производственном</w:t>
      </w:r>
      <w:r>
        <w:rPr>
          <w:spacing w:val="15"/>
        </w:rPr>
        <w:t xml:space="preserve"> </w:t>
      </w:r>
      <w:r>
        <w:t>объединении</w:t>
      </w:r>
    </w:p>
    <w:p w:rsidR="00AC1AA3" w:rsidRDefault="0056180D">
      <w:pPr>
        <w:pStyle w:val="a3"/>
        <w:ind w:right="559"/>
      </w:pPr>
      <w:r>
        <w:t>«Азот»</w:t>
      </w:r>
      <w:r>
        <w:rPr>
          <w:spacing w:val="1"/>
        </w:rPr>
        <w:t xml:space="preserve"> </w:t>
      </w:r>
      <w:r>
        <w:t>в</w:t>
      </w:r>
      <w:r>
        <w:rPr>
          <w:spacing w:val="1"/>
        </w:rPr>
        <w:t xml:space="preserve"> </w:t>
      </w:r>
      <w:r>
        <w:t>г.</w:t>
      </w:r>
      <w:r>
        <w:rPr>
          <w:spacing w:val="1"/>
        </w:rPr>
        <w:t xml:space="preserve"> </w:t>
      </w:r>
      <w:r>
        <w:t>Ионаве</w:t>
      </w:r>
      <w:r>
        <w:rPr>
          <w:spacing w:val="1"/>
        </w:rPr>
        <w:t xml:space="preserve"> </w:t>
      </w:r>
      <w:r>
        <w:t>(20</w:t>
      </w:r>
      <w:r>
        <w:rPr>
          <w:spacing w:val="1"/>
        </w:rPr>
        <w:t xml:space="preserve"> </w:t>
      </w:r>
      <w:r>
        <w:t>марта</w:t>
      </w:r>
      <w:r>
        <w:rPr>
          <w:spacing w:val="1"/>
        </w:rPr>
        <w:t xml:space="preserve"> </w:t>
      </w:r>
      <w:r>
        <w:t>1989</w:t>
      </w:r>
      <w:r>
        <w:rPr>
          <w:spacing w:val="1"/>
        </w:rPr>
        <w:t xml:space="preserve"> </w:t>
      </w:r>
      <w:r>
        <w:t>г.),</w:t>
      </w:r>
      <w:r>
        <w:rPr>
          <w:spacing w:val="1"/>
        </w:rPr>
        <w:t xml:space="preserve"> </w:t>
      </w:r>
      <w:r>
        <w:t>взрыв</w:t>
      </w:r>
      <w:r>
        <w:rPr>
          <w:spacing w:val="1"/>
        </w:rPr>
        <w:t xml:space="preserve"> </w:t>
      </w:r>
      <w:r>
        <w:t>двух</w:t>
      </w:r>
      <w:r>
        <w:rPr>
          <w:spacing w:val="1"/>
        </w:rPr>
        <w:t xml:space="preserve"> </w:t>
      </w:r>
      <w:r>
        <w:t>пассажирских</w:t>
      </w:r>
      <w:r>
        <w:rPr>
          <w:spacing w:val="1"/>
        </w:rPr>
        <w:t xml:space="preserve"> </w:t>
      </w:r>
      <w:r>
        <w:t>поездов</w:t>
      </w:r>
      <w:r>
        <w:rPr>
          <w:spacing w:val="1"/>
        </w:rPr>
        <w:t xml:space="preserve"> </w:t>
      </w:r>
      <w:r>
        <w:t>под</w:t>
      </w:r>
      <w:r>
        <w:rPr>
          <w:spacing w:val="1"/>
        </w:rPr>
        <w:t xml:space="preserve"> </w:t>
      </w:r>
      <w:r>
        <w:t>Уфой</w:t>
      </w:r>
      <w:r>
        <w:rPr>
          <w:spacing w:val="1"/>
        </w:rPr>
        <w:t xml:space="preserve"> </w:t>
      </w:r>
      <w:r>
        <w:t>в</w:t>
      </w:r>
      <w:r>
        <w:rPr>
          <w:spacing w:val="1"/>
        </w:rPr>
        <w:t xml:space="preserve"> </w:t>
      </w:r>
      <w:r>
        <w:t>результате протечки трубопровода и выброса сжиженной газово-бензиновой смеси (3 июня</w:t>
      </w:r>
      <w:r>
        <w:rPr>
          <w:spacing w:val="1"/>
        </w:rPr>
        <w:t xml:space="preserve"> </w:t>
      </w:r>
      <w:r>
        <w:t>1989 г.). Государство столкнулось с серьезными вызовами, в ответ на которые требовался</w:t>
      </w:r>
      <w:r>
        <w:rPr>
          <w:spacing w:val="1"/>
        </w:rPr>
        <w:t xml:space="preserve"> </w:t>
      </w:r>
      <w:r>
        <w:t>быстрый и адекватный ответ. Пришло понимание необходимости скорейшего внедрения в</w:t>
      </w:r>
      <w:r>
        <w:rPr>
          <w:spacing w:val="1"/>
        </w:rPr>
        <w:t xml:space="preserve"> </w:t>
      </w:r>
      <w:r>
        <w:t>сознание</w:t>
      </w:r>
      <w:r>
        <w:rPr>
          <w:spacing w:val="1"/>
        </w:rPr>
        <w:t xml:space="preserve"> </w:t>
      </w:r>
      <w:r>
        <w:t>граждан</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формирования</w:t>
      </w:r>
      <w:r>
        <w:rPr>
          <w:spacing w:val="1"/>
        </w:rPr>
        <w:t xml:space="preserve"> </w:t>
      </w:r>
      <w:r>
        <w:t>у</w:t>
      </w:r>
      <w:r>
        <w:rPr>
          <w:spacing w:val="-57"/>
        </w:rPr>
        <w:t xml:space="preserve"> </w:t>
      </w:r>
      <w:r>
        <w:t>подрастающего</w:t>
      </w:r>
      <w:r>
        <w:rPr>
          <w:spacing w:val="1"/>
        </w:rPr>
        <w:t xml:space="preserve"> </w:t>
      </w:r>
      <w:r>
        <w:t>поколения</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стремления</w:t>
      </w:r>
      <w:r>
        <w:rPr>
          <w:spacing w:val="1"/>
        </w:rPr>
        <w:t xml:space="preserve"> </w:t>
      </w:r>
      <w:r>
        <w:t>осознанно соблюдать нормы и правила безопасности в повседневной жизни. В связи с этим</w:t>
      </w:r>
      <w:r>
        <w:rPr>
          <w:spacing w:val="1"/>
        </w:rPr>
        <w:t xml:space="preserve"> </w:t>
      </w:r>
      <w:r>
        <w:t>введение</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обучения</w:t>
      </w:r>
      <w:r>
        <w:rPr>
          <w:spacing w:val="1"/>
        </w:rPr>
        <w:t xml:space="preserve"> </w:t>
      </w:r>
      <w:r>
        <w:t>основам</w:t>
      </w:r>
      <w:r>
        <w:rPr>
          <w:spacing w:val="1"/>
        </w:rPr>
        <w:t xml:space="preserve"> </w:t>
      </w:r>
      <w:r>
        <w:t>безопасности</w:t>
      </w:r>
      <w:r>
        <w:rPr>
          <w:spacing w:val="1"/>
        </w:rPr>
        <w:t xml:space="preserve"> </w:t>
      </w:r>
      <w:r>
        <w:t>жизнедеятельности</w:t>
      </w:r>
      <w:r>
        <w:rPr>
          <w:spacing w:val="1"/>
        </w:rPr>
        <w:t xml:space="preserve"> </w:t>
      </w:r>
      <w:r>
        <w:t>явилось</w:t>
      </w:r>
      <w:r>
        <w:rPr>
          <w:spacing w:val="1"/>
        </w:rPr>
        <w:t xml:space="preserve"> </w:t>
      </w:r>
      <w:r>
        <w:t>важным</w:t>
      </w:r>
      <w:r>
        <w:rPr>
          <w:spacing w:val="1"/>
        </w:rPr>
        <w:t xml:space="preserve"> </w:t>
      </w:r>
      <w:r>
        <w:t>и</w:t>
      </w:r>
      <w:r>
        <w:rPr>
          <w:spacing w:val="1"/>
        </w:rPr>
        <w:t xml:space="preserve"> </w:t>
      </w:r>
      <w:r>
        <w:t>принципиальным</w:t>
      </w:r>
      <w:r>
        <w:rPr>
          <w:spacing w:val="1"/>
        </w:rPr>
        <w:t xml:space="preserve"> </w:t>
      </w:r>
      <w:r>
        <w:t>достижением</w:t>
      </w:r>
      <w:r>
        <w:rPr>
          <w:spacing w:val="1"/>
        </w:rPr>
        <w:t xml:space="preserve"> </w:t>
      </w:r>
      <w:r>
        <w:t>как</w:t>
      </w:r>
      <w:r>
        <w:rPr>
          <w:spacing w:val="1"/>
        </w:rPr>
        <w:t xml:space="preserve"> </w:t>
      </w:r>
      <w:r>
        <w:t>для</w:t>
      </w:r>
      <w:r>
        <w:rPr>
          <w:spacing w:val="1"/>
        </w:rPr>
        <w:t xml:space="preserve"> </w:t>
      </w:r>
      <w:r>
        <w:t>отечественного,</w:t>
      </w:r>
      <w:r>
        <w:rPr>
          <w:spacing w:val="1"/>
        </w:rPr>
        <w:t xml:space="preserve"> </w:t>
      </w:r>
      <w:r>
        <w:t>так</w:t>
      </w:r>
      <w:r>
        <w:rPr>
          <w:spacing w:val="1"/>
        </w:rPr>
        <w:t xml:space="preserve"> </w:t>
      </w:r>
      <w:r>
        <w:t>и</w:t>
      </w:r>
      <w:r>
        <w:rPr>
          <w:spacing w:val="1"/>
        </w:rPr>
        <w:t xml:space="preserve"> </w:t>
      </w:r>
      <w:r>
        <w:t>для</w:t>
      </w:r>
      <w:r>
        <w:rPr>
          <w:spacing w:val="1"/>
        </w:rPr>
        <w:t xml:space="preserve"> </w:t>
      </w:r>
      <w:r>
        <w:t>мирового</w:t>
      </w:r>
      <w:r>
        <w:rPr>
          <w:spacing w:val="1"/>
        </w:rPr>
        <w:t xml:space="preserve"> </w:t>
      </w:r>
      <w:r>
        <w:t>образовательного</w:t>
      </w:r>
      <w:r>
        <w:rPr>
          <w:spacing w:val="-1"/>
        </w:rPr>
        <w:t xml:space="preserve"> </w:t>
      </w:r>
      <w:r>
        <w:t>сообщества.</w:t>
      </w:r>
    </w:p>
    <w:p w:rsidR="00AC1AA3" w:rsidRDefault="0056180D">
      <w:pPr>
        <w:pStyle w:val="a3"/>
        <w:ind w:right="563" w:firstLine="705"/>
      </w:pPr>
      <w:r>
        <w:t>В условиях современного исторического процесса с появлением новых глобальных и</w:t>
      </w:r>
      <w:r>
        <w:rPr>
          <w:spacing w:val="1"/>
        </w:rPr>
        <w:t xml:space="preserve"> </w:t>
      </w:r>
      <w:r>
        <w:t>региональных природных, техногенных, социальных вызовов и угроз безопасности 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жизнедеятельности)</w:t>
      </w:r>
      <w:r>
        <w:rPr>
          <w:spacing w:val="1"/>
        </w:rPr>
        <w:t xml:space="preserve"> </w:t>
      </w:r>
      <w:r>
        <w:t>возрастает</w:t>
      </w:r>
      <w:r>
        <w:rPr>
          <w:spacing w:val="1"/>
        </w:rPr>
        <w:t xml:space="preserve"> </w:t>
      </w:r>
      <w:r>
        <w:t>приоритет</w:t>
      </w:r>
      <w:r>
        <w:rPr>
          <w:spacing w:val="1"/>
        </w:rPr>
        <w:t xml:space="preserve"> </w:t>
      </w:r>
      <w:r>
        <w:t>вопросов безопасности, их значение не только для самого человека, но также для общества и</w:t>
      </w:r>
      <w:r>
        <w:rPr>
          <w:spacing w:val="1"/>
        </w:rPr>
        <w:t xml:space="preserve"> </w:t>
      </w:r>
      <w:r>
        <w:t>государства. При этом центральной проблемой безопасности жизнедеятельности остается</w:t>
      </w:r>
      <w:r>
        <w:rPr>
          <w:spacing w:val="1"/>
        </w:rPr>
        <w:t xml:space="preserve"> </w:t>
      </w:r>
      <w:r>
        <w:t>сохранение</w:t>
      </w:r>
      <w:r>
        <w:rPr>
          <w:spacing w:val="-4"/>
        </w:rPr>
        <w:t xml:space="preserve"> </w:t>
      </w:r>
      <w:r>
        <w:t>жизни и здоровья каждого человека.</w:t>
      </w:r>
    </w:p>
    <w:p w:rsidR="00AC1AA3" w:rsidRDefault="0056180D">
      <w:pPr>
        <w:pStyle w:val="a3"/>
        <w:ind w:right="562" w:firstLine="705"/>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1"/>
        </w:rPr>
        <w:t xml:space="preserve"> </w:t>
      </w:r>
      <w:r>
        <w:t>гражданской идентичности, воспитание личности безопасного типа, овладение знаниями,</w:t>
      </w:r>
      <w:r>
        <w:rPr>
          <w:spacing w:val="1"/>
        </w:rPr>
        <w:t xml:space="preserve"> </w:t>
      </w:r>
      <w:r>
        <w:t>умениями, навыками и компетенцией для обеспечения безопасности в повседневной жизни.</w:t>
      </w:r>
      <w:r>
        <w:rPr>
          <w:spacing w:val="1"/>
        </w:rPr>
        <w:t xml:space="preserve"> </w:t>
      </w:r>
      <w:r>
        <w:t>Актуальность совершенствования учебно-методического обеспечения учебного процесса по</w:t>
      </w:r>
      <w:r>
        <w:rPr>
          <w:spacing w:val="1"/>
        </w:rPr>
        <w:t xml:space="preserve"> </w:t>
      </w:r>
      <w:r>
        <w:t>ОБЖ определяется системообразующими документами в области безопасности: 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(Указ</w:t>
      </w:r>
      <w:r>
        <w:rPr>
          <w:spacing w:val="1"/>
        </w:rPr>
        <w:t xml:space="preserve"> </w:t>
      </w:r>
      <w:r>
        <w:t>Президента</w:t>
      </w:r>
      <w:r>
        <w:rPr>
          <w:spacing w:val="61"/>
        </w:rPr>
        <w:t xml:space="preserve"> </w:t>
      </w:r>
      <w:r>
        <w:t>Российской</w:t>
      </w:r>
      <w:r>
        <w:rPr>
          <w:spacing w:val="1"/>
        </w:rPr>
        <w:t xml:space="preserve"> </w:t>
      </w:r>
      <w:r>
        <w:t>Федерации</w:t>
      </w:r>
      <w:r>
        <w:rPr>
          <w:spacing w:val="1"/>
        </w:rPr>
        <w:t xml:space="preserve"> </w:t>
      </w:r>
      <w:r>
        <w:t>от</w:t>
      </w:r>
      <w:r>
        <w:rPr>
          <w:spacing w:val="1"/>
        </w:rPr>
        <w:t xml:space="preserve"> </w:t>
      </w:r>
      <w:r>
        <w:t>02.07.2021</w:t>
      </w:r>
      <w:r>
        <w:rPr>
          <w:spacing w:val="1"/>
        </w:rPr>
        <w:t xml:space="preserve"> </w:t>
      </w:r>
      <w:r>
        <w:t>№</w:t>
      </w:r>
      <w:r>
        <w:rPr>
          <w:spacing w:val="1"/>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5</w:t>
      </w:r>
      <w:r>
        <w:rPr>
          <w:spacing w:val="1"/>
        </w:rPr>
        <w:t xml:space="preserve"> </w:t>
      </w:r>
      <w:r>
        <w:t>декабря</w:t>
      </w:r>
      <w:r>
        <w:rPr>
          <w:spacing w:val="1"/>
        </w:rPr>
        <w:t xml:space="preserve"> </w:t>
      </w:r>
      <w:r>
        <w:t>2016</w:t>
      </w:r>
      <w:r>
        <w:rPr>
          <w:spacing w:val="1"/>
        </w:rPr>
        <w:t xml:space="preserve"> </w:t>
      </w:r>
      <w:r>
        <w:t>г.</w:t>
      </w:r>
      <w:r>
        <w:rPr>
          <w:spacing w:val="1"/>
        </w:rPr>
        <w:t xml:space="preserve"> </w:t>
      </w:r>
      <w:r>
        <w:t>№</w:t>
      </w:r>
      <w:r>
        <w:rPr>
          <w:spacing w:val="1"/>
        </w:rPr>
        <w:t xml:space="preserve"> </w:t>
      </w:r>
      <w:r>
        <w:t>646),</w:t>
      </w:r>
      <w:r>
        <w:rPr>
          <w:spacing w:val="1"/>
        </w:rPr>
        <w:t xml:space="preserve"> </w:t>
      </w:r>
      <w:r>
        <w:t>Национальные</w:t>
      </w:r>
      <w:r>
        <w:rPr>
          <w:spacing w:val="1"/>
        </w:rPr>
        <w:t xml:space="preserve"> </w:t>
      </w:r>
      <w:r>
        <w:t>цели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(Указ</w:t>
      </w:r>
      <w:r>
        <w:rPr>
          <w:spacing w:val="1"/>
        </w:rPr>
        <w:t xml:space="preserve"> </w:t>
      </w:r>
      <w:r>
        <w:t>Президента Российской Федерации от 21 июля 2020 г. № 474), Государственная программа</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lastRenderedPageBreak/>
        <w:t>образования»</w:t>
      </w:r>
      <w:r>
        <w:rPr>
          <w:spacing w:val="1"/>
        </w:rPr>
        <w:t xml:space="preserve"> </w:t>
      </w:r>
      <w:r>
        <w:t>(Постановление</w:t>
      </w:r>
      <w:r>
        <w:rPr>
          <w:spacing w:val="1"/>
        </w:rPr>
        <w:t xml:space="preserve"> </w:t>
      </w:r>
      <w:r>
        <w:t>Правительства</w:t>
      </w:r>
      <w:r>
        <w:rPr>
          <w:spacing w:val="1"/>
        </w:rPr>
        <w:t xml:space="preserve"> </w:t>
      </w:r>
      <w:r>
        <w:t>РФ</w:t>
      </w:r>
      <w:r>
        <w:rPr>
          <w:spacing w:val="1"/>
        </w:rPr>
        <w:t xml:space="preserve"> </w:t>
      </w:r>
      <w:r>
        <w:t>от</w:t>
      </w:r>
      <w:r>
        <w:rPr>
          <w:spacing w:val="1"/>
        </w:rPr>
        <w:t xml:space="preserve"> </w:t>
      </w:r>
      <w:r>
        <w:t>26.12.2017</w:t>
      </w:r>
      <w:r>
        <w:rPr>
          <w:spacing w:val="-2"/>
        </w:rPr>
        <w:t xml:space="preserve"> </w:t>
      </w:r>
      <w:r>
        <w:t>г. №</w:t>
      </w:r>
      <w:r>
        <w:rPr>
          <w:spacing w:val="-1"/>
        </w:rPr>
        <w:t xml:space="preserve"> </w:t>
      </w:r>
      <w:r>
        <w:t>1642).</w:t>
      </w:r>
    </w:p>
    <w:p w:rsidR="00AC1AA3" w:rsidRDefault="0056180D">
      <w:pPr>
        <w:pStyle w:val="a3"/>
        <w:spacing w:before="91"/>
        <w:ind w:right="565" w:firstLine="705"/>
      </w:pPr>
      <w:r>
        <w:t>Современный учебный предмет «Основы безопасности жизнедеятельности» является</w:t>
      </w:r>
      <w:r>
        <w:rPr>
          <w:spacing w:val="1"/>
        </w:rPr>
        <w:t xml:space="preserve"> </w:t>
      </w:r>
      <w:r>
        <w:t>системообразующим,</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 областях и реализуется через приобретение необходимых знаний, выработку и</w:t>
      </w:r>
      <w:r>
        <w:rPr>
          <w:spacing w:val="1"/>
        </w:rPr>
        <w:t xml:space="preserve"> </w:t>
      </w:r>
      <w:r>
        <w:t>закрепление системы взаимосвязанных навыков и</w:t>
      </w:r>
      <w:r>
        <w:rPr>
          <w:spacing w:val="1"/>
        </w:rPr>
        <w:t xml:space="preserve"> </w:t>
      </w:r>
      <w:r>
        <w:t>умений, формирование компетенций в</w:t>
      </w:r>
      <w:r>
        <w:rPr>
          <w:spacing w:val="1"/>
        </w:rPr>
        <w:t xml:space="preserve"> </w:t>
      </w:r>
      <w:r>
        <w:t>области безопасности, поддержанных согласованным изучением других учебных предметов.</w:t>
      </w:r>
      <w:r>
        <w:rPr>
          <w:spacing w:val="1"/>
        </w:rPr>
        <w:t xml:space="preserve"> </w:t>
      </w:r>
      <w:r>
        <w:t>Научной базой ОБЖ является общая теория безопасности, исходя из которой он должен</w:t>
      </w:r>
      <w:r>
        <w:rPr>
          <w:spacing w:val="1"/>
        </w:rPr>
        <w:t xml:space="preserve"> </w:t>
      </w:r>
      <w:r>
        <w:t>обеспечивать</w:t>
      </w:r>
      <w:r>
        <w:rPr>
          <w:spacing w:val="1"/>
        </w:rPr>
        <w:t xml:space="preserve"> </w:t>
      </w:r>
      <w:r>
        <w:t>формирование целостного</w:t>
      </w:r>
      <w:r>
        <w:rPr>
          <w:spacing w:val="1"/>
        </w:rPr>
        <w:t xml:space="preserve"> </w:t>
      </w:r>
      <w:r>
        <w:t>видения</w:t>
      </w:r>
      <w:r>
        <w:rPr>
          <w:spacing w:val="1"/>
        </w:rPr>
        <w:t xml:space="preserve"> </w:t>
      </w:r>
      <w:r>
        <w:t>всего</w:t>
      </w:r>
      <w:r>
        <w:rPr>
          <w:spacing w:val="1"/>
        </w:rPr>
        <w:t xml:space="preserve"> </w:t>
      </w:r>
      <w:r>
        <w:t>комплекса</w:t>
      </w:r>
      <w:r>
        <w:rPr>
          <w:spacing w:val="1"/>
        </w:rPr>
        <w:t xml:space="preserve"> </w:t>
      </w:r>
      <w:r>
        <w:t>проблем безопасности,</w:t>
      </w:r>
      <w:r>
        <w:rPr>
          <w:spacing w:val="1"/>
        </w:rPr>
        <w:t xml:space="preserve"> </w:t>
      </w:r>
      <w:r>
        <w:t>включая</w:t>
      </w:r>
      <w:r>
        <w:rPr>
          <w:spacing w:val="1"/>
        </w:rPr>
        <w:t xml:space="preserve"> </w:t>
      </w:r>
      <w:r>
        <w:t>глобальные,</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 личности, общества и государства, а также актуализировать для обучающихся</w:t>
      </w:r>
      <w:r>
        <w:rPr>
          <w:spacing w:val="1"/>
        </w:rPr>
        <w:t xml:space="preserve"> </w:t>
      </w:r>
      <w:r>
        <w:t>построение</w:t>
      </w:r>
      <w:r>
        <w:rPr>
          <w:spacing w:val="1"/>
        </w:rPr>
        <w:t xml:space="preserve"> </w:t>
      </w:r>
      <w:r>
        <w:t>адекватной</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4"/>
        </w:rPr>
        <w:t xml:space="preserve"> </w:t>
      </w:r>
      <w:r>
        <w:t>сформировать</w:t>
      </w:r>
      <w:r>
        <w:rPr>
          <w:spacing w:val="1"/>
        </w:rPr>
        <w:t xml:space="preserve"> </w:t>
      </w:r>
      <w:r>
        <w:t>у</w:t>
      </w:r>
      <w:r>
        <w:rPr>
          <w:spacing w:val="-9"/>
        </w:rPr>
        <w:t xml:space="preserve"> </w:t>
      </w:r>
      <w:r>
        <w:t>них</w:t>
      </w:r>
      <w:r>
        <w:rPr>
          <w:spacing w:val="-1"/>
        </w:rPr>
        <w:t xml:space="preserve"> </w:t>
      </w:r>
      <w:r>
        <w:t>базовый уровень</w:t>
      </w:r>
      <w:r>
        <w:rPr>
          <w:spacing w:val="-3"/>
        </w:rPr>
        <w:t xml:space="preserve"> </w:t>
      </w:r>
      <w:r>
        <w:t>культуры</w:t>
      </w:r>
      <w:r>
        <w:rPr>
          <w:spacing w:val="-3"/>
        </w:rPr>
        <w:t xml:space="preserve"> </w:t>
      </w:r>
      <w:r>
        <w:t>безопасности</w:t>
      </w:r>
      <w:r>
        <w:rPr>
          <w:spacing w:val="-2"/>
        </w:rPr>
        <w:t xml:space="preserve"> </w:t>
      </w:r>
      <w:r>
        <w:t>жизнедеятельности.</w:t>
      </w:r>
    </w:p>
    <w:p w:rsidR="00AC1AA3" w:rsidRDefault="0056180D">
      <w:pPr>
        <w:pStyle w:val="a3"/>
        <w:ind w:right="563" w:firstLine="705"/>
      </w:pPr>
      <w:r>
        <w:t>В</w:t>
      </w:r>
      <w:r>
        <w:rPr>
          <w:spacing w:val="1"/>
        </w:rPr>
        <w:t xml:space="preserve"> </w:t>
      </w:r>
      <w:r>
        <w:t>настоящее</w:t>
      </w:r>
      <w:r>
        <w:rPr>
          <w:spacing w:val="1"/>
        </w:rPr>
        <w:t xml:space="preserve"> </w:t>
      </w:r>
      <w:r>
        <w:t>время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ОБЖ</w:t>
      </w:r>
      <w:r>
        <w:rPr>
          <w:spacing w:val="1"/>
        </w:rPr>
        <w:t xml:space="preserve"> </w:t>
      </w:r>
      <w:r>
        <w:t>несколько</w:t>
      </w:r>
      <w:r>
        <w:rPr>
          <w:spacing w:val="1"/>
        </w:rPr>
        <w:t xml:space="preserve"> </w:t>
      </w:r>
      <w:r>
        <w:t>скорректированы.</w:t>
      </w:r>
      <w:r>
        <w:rPr>
          <w:spacing w:val="1"/>
        </w:rPr>
        <w:t xml:space="preserve"> </w:t>
      </w: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 уровня культуры безопасности жизнедеятельности, что способствует выработке у</w:t>
      </w:r>
      <w:r>
        <w:rPr>
          <w:spacing w:val="1"/>
        </w:rPr>
        <w:t xml:space="preserve"> </w:t>
      </w:r>
      <w:r>
        <w:t>обучающихся</w:t>
      </w:r>
      <w:r>
        <w:rPr>
          <w:spacing w:val="1"/>
        </w:rPr>
        <w:t xml:space="preserve"> </w:t>
      </w:r>
      <w:r>
        <w:t>умений</w:t>
      </w:r>
      <w:r>
        <w:rPr>
          <w:spacing w:val="1"/>
        </w:rPr>
        <w:t xml:space="preserve"> </w:t>
      </w:r>
      <w:r>
        <w:t>распознавать</w:t>
      </w:r>
      <w:r>
        <w:rPr>
          <w:spacing w:val="1"/>
        </w:rPr>
        <w:t xml:space="preserve"> </w:t>
      </w:r>
      <w:r>
        <w:t>угрозы,</w:t>
      </w:r>
      <w:r>
        <w:rPr>
          <w:spacing w:val="1"/>
        </w:rPr>
        <w:t xml:space="preserve"> </w:t>
      </w:r>
      <w:r>
        <w:t>избегать</w:t>
      </w:r>
      <w:r>
        <w:rPr>
          <w:spacing w:val="1"/>
        </w:rPr>
        <w:t xml:space="preserve"> </w:t>
      </w:r>
      <w:r>
        <w:t>опасности,</w:t>
      </w:r>
      <w:r>
        <w:rPr>
          <w:spacing w:val="1"/>
        </w:rPr>
        <w:t xml:space="preserve"> </w:t>
      </w:r>
      <w:r>
        <w:t>нейтрализовывать</w:t>
      </w:r>
      <w:r>
        <w:rPr>
          <w:spacing w:val="-57"/>
        </w:rPr>
        <w:t xml:space="preserve"> </w:t>
      </w:r>
      <w:r>
        <w:t>конфликтные ситуации, решать сложные вопросы социального характера, грамотно вести</w:t>
      </w:r>
      <w:r>
        <w:rPr>
          <w:spacing w:val="1"/>
        </w:rPr>
        <w:t xml:space="preserve"> </w:t>
      </w:r>
      <w:r>
        <w:t>себя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Такой</w:t>
      </w:r>
      <w:r>
        <w:rPr>
          <w:spacing w:val="1"/>
        </w:rPr>
        <w:t xml:space="preserve"> </w:t>
      </w:r>
      <w:r>
        <w:t>подход</w:t>
      </w:r>
      <w:r>
        <w:rPr>
          <w:spacing w:val="1"/>
        </w:rPr>
        <w:t xml:space="preserve"> </w:t>
      </w:r>
      <w:r>
        <w:t>содействует</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61"/>
        </w:rPr>
        <w:t xml:space="preserve"> </w:t>
      </w:r>
      <w:r>
        <w:t>формированию</w:t>
      </w:r>
      <w:r>
        <w:rPr>
          <w:spacing w:val="1"/>
        </w:rPr>
        <w:t xml:space="preserve"> </w:t>
      </w:r>
      <w:r>
        <w:t>необходимых для этого волевых и морально-нравственных качеств, предоставляет широкие</w:t>
      </w:r>
      <w:r>
        <w:rPr>
          <w:spacing w:val="1"/>
        </w:rPr>
        <w:t xml:space="preserve"> </w:t>
      </w:r>
      <w:r>
        <w:t>возможности</w:t>
      </w:r>
      <w:r>
        <w:rPr>
          <w:spacing w:val="1"/>
        </w:rPr>
        <w:t xml:space="preserve"> </w:t>
      </w:r>
      <w:r>
        <w:t>для</w:t>
      </w:r>
      <w:r>
        <w:rPr>
          <w:spacing w:val="1"/>
        </w:rPr>
        <w:t xml:space="preserve"> </w:t>
      </w:r>
      <w:r>
        <w:t>эффективной</w:t>
      </w:r>
      <w:r>
        <w:rPr>
          <w:spacing w:val="1"/>
        </w:rPr>
        <w:t xml:space="preserve"> </w:t>
      </w:r>
      <w:r>
        <w:t>социализации,</w:t>
      </w:r>
      <w:r>
        <w:rPr>
          <w:spacing w:val="1"/>
        </w:rPr>
        <w:t xml:space="preserve"> </w:t>
      </w:r>
      <w:r>
        <w:t>необходимой</w:t>
      </w:r>
      <w:r>
        <w:rPr>
          <w:spacing w:val="1"/>
        </w:rPr>
        <w:t xml:space="preserve"> </w:t>
      </w:r>
      <w:r>
        <w:t>для</w:t>
      </w:r>
      <w:r>
        <w:rPr>
          <w:spacing w:val="1"/>
        </w:rPr>
        <w:t xml:space="preserve"> </w:t>
      </w:r>
      <w:r>
        <w:t>успешной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современной</w:t>
      </w:r>
      <w:r>
        <w:rPr>
          <w:spacing w:val="1"/>
        </w:rPr>
        <w:t xml:space="preserve"> </w:t>
      </w:r>
      <w:r>
        <w:t>техно-социальной</w:t>
      </w:r>
      <w:r>
        <w:rPr>
          <w:spacing w:val="1"/>
        </w:rPr>
        <w:t xml:space="preserve"> </w:t>
      </w:r>
      <w:r>
        <w:t>и</w:t>
      </w:r>
      <w:r>
        <w:rPr>
          <w:spacing w:val="1"/>
        </w:rPr>
        <w:t xml:space="preserve"> </w:t>
      </w:r>
      <w:r>
        <w:t>информационной</w:t>
      </w:r>
      <w:r>
        <w:rPr>
          <w:spacing w:val="1"/>
        </w:rPr>
        <w:t xml:space="preserve"> </w:t>
      </w:r>
      <w:r>
        <w:t>среде,</w:t>
      </w:r>
      <w:r>
        <w:rPr>
          <w:spacing w:val="1"/>
        </w:rPr>
        <w:t xml:space="preserve"> </w:t>
      </w:r>
      <w:r>
        <w:t>способствует</w:t>
      </w:r>
      <w:r>
        <w:rPr>
          <w:spacing w:val="1"/>
        </w:rPr>
        <w:t xml:space="preserve"> </w:t>
      </w:r>
      <w:r>
        <w:t>проведению мероприятий</w:t>
      </w:r>
      <w:r>
        <w:rPr>
          <w:spacing w:val="-1"/>
        </w:rPr>
        <w:t xml:space="preserve"> </w:t>
      </w:r>
      <w:r>
        <w:t>профилактического</w:t>
      </w:r>
      <w:r>
        <w:rPr>
          <w:spacing w:val="-3"/>
        </w:rPr>
        <w:t xml:space="preserve"> </w:t>
      </w:r>
      <w:r>
        <w:t>характера</w:t>
      </w:r>
      <w:r>
        <w:rPr>
          <w:spacing w:val="-3"/>
        </w:rPr>
        <w:t xml:space="preserve"> </w:t>
      </w:r>
      <w:r>
        <w:t>в</w:t>
      </w:r>
      <w:r>
        <w:rPr>
          <w:spacing w:val="-1"/>
        </w:rPr>
        <w:t xml:space="preserve"> </w:t>
      </w:r>
      <w:r>
        <w:t>сфере</w:t>
      </w:r>
      <w:r>
        <w:rPr>
          <w:spacing w:val="-5"/>
        </w:rPr>
        <w:t xml:space="preserve"> </w:t>
      </w:r>
      <w:r>
        <w:t>безопасности.</w:t>
      </w:r>
    </w:p>
    <w:p w:rsidR="00AC1AA3" w:rsidRDefault="0056180D">
      <w:pPr>
        <w:pStyle w:val="a3"/>
        <w:spacing w:before="1"/>
        <w:ind w:right="569" w:firstLine="705"/>
      </w:pPr>
      <w:r>
        <w:t>Коррекционно-развивающий</w:t>
      </w:r>
      <w:r>
        <w:rPr>
          <w:spacing w:val="1"/>
        </w:rPr>
        <w:t xml:space="preserve"> </w:t>
      </w:r>
      <w:r>
        <w:t>потенциал</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состоит</w:t>
      </w:r>
      <w:r>
        <w:rPr>
          <w:spacing w:val="1"/>
        </w:rPr>
        <w:t xml:space="preserve"> </w:t>
      </w:r>
      <w:r>
        <w:t>в</w:t>
      </w:r>
      <w:r>
        <w:rPr>
          <w:spacing w:val="1"/>
        </w:rPr>
        <w:t xml:space="preserve"> </w:t>
      </w:r>
      <w:r>
        <w:t>обеспечении</w:t>
      </w:r>
      <w:r>
        <w:rPr>
          <w:spacing w:val="1"/>
        </w:rPr>
        <w:t xml:space="preserve"> </w:t>
      </w:r>
      <w:r>
        <w:t>возможности</w:t>
      </w:r>
      <w:r>
        <w:rPr>
          <w:spacing w:val="1"/>
        </w:rPr>
        <w:t xml:space="preserve"> </w:t>
      </w:r>
      <w:r>
        <w:t>для</w:t>
      </w:r>
      <w:r>
        <w:rPr>
          <w:spacing w:val="1"/>
        </w:rPr>
        <w:t xml:space="preserve"> </w:t>
      </w:r>
      <w:r>
        <w:t>преодоления</w:t>
      </w:r>
      <w:r>
        <w:rPr>
          <w:spacing w:val="1"/>
        </w:rPr>
        <w:t xml:space="preserve"> </w:t>
      </w:r>
      <w:r>
        <w:t>слабовидящими</w:t>
      </w:r>
      <w:r>
        <w:rPr>
          <w:spacing w:val="1"/>
        </w:rPr>
        <w:t xml:space="preserve"> </w:t>
      </w:r>
      <w:r>
        <w:t>обучающимися</w:t>
      </w:r>
      <w:r>
        <w:rPr>
          <w:spacing w:val="1"/>
        </w:rPr>
        <w:t xml:space="preserve"> </w:t>
      </w:r>
      <w:r>
        <w:t>следующих</w:t>
      </w:r>
      <w:r>
        <w:rPr>
          <w:spacing w:val="1"/>
        </w:rPr>
        <w:t xml:space="preserve"> </w:t>
      </w:r>
      <w:r>
        <w:t>специфических трудностей:</w:t>
      </w:r>
    </w:p>
    <w:p w:rsidR="00AC1AA3" w:rsidRDefault="0056180D" w:rsidP="008937BF">
      <w:pPr>
        <w:pStyle w:val="a5"/>
        <w:numPr>
          <w:ilvl w:val="0"/>
          <w:numId w:val="19"/>
        </w:numPr>
        <w:tabs>
          <w:tab w:val="left" w:pos="2758"/>
        </w:tabs>
        <w:ind w:right="565" w:firstLine="705"/>
        <w:rPr>
          <w:sz w:val="24"/>
        </w:rPr>
      </w:pPr>
      <w:r>
        <w:rPr>
          <w:sz w:val="24"/>
        </w:rPr>
        <w:t>вербализм</w:t>
      </w:r>
      <w:r>
        <w:rPr>
          <w:spacing w:val="1"/>
          <w:sz w:val="24"/>
        </w:rPr>
        <w:t xml:space="preserve"> </w:t>
      </w:r>
      <w:r>
        <w:rPr>
          <w:sz w:val="24"/>
        </w:rPr>
        <w:t>знаний</w:t>
      </w:r>
      <w:r>
        <w:rPr>
          <w:spacing w:val="1"/>
          <w:sz w:val="24"/>
        </w:rPr>
        <w:t xml:space="preserve"> </w:t>
      </w:r>
      <w:r>
        <w:rPr>
          <w:sz w:val="24"/>
        </w:rPr>
        <w:t>-</w:t>
      </w:r>
      <w:r>
        <w:rPr>
          <w:spacing w:val="1"/>
          <w:sz w:val="24"/>
        </w:rPr>
        <w:t xml:space="preserve"> </w:t>
      </w:r>
      <w:r>
        <w:rPr>
          <w:sz w:val="24"/>
        </w:rPr>
        <w:t>использование,</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понятий,</w:t>
      </w:r>
      <w:r>
        <w:rPr>
          <w:spacing w:val="1"/>
          <w:sz w:val="24"/>
        </w:rPr>
        <w:t xml:space="preserve"> </w:t>
      </w:r>
      <w:r>
        <w:rPr>
          <w:sz w:val="24"/>
        </w:rPr>
        <w:t>представление</w:t>
      </w:r>
      <w:r>
        <w:rPr>
          <w:spacing w:val="-4"/>
          <w:sz w:val="24"/>
        </w:rPr>
        <w:t xml:space="preserve"> </w:t>
      </w:r>
      <w:r>
        <w:rPr>
          <w:sz w:val="24"/>
        </w:rPr>
        <w:t>о которых</w:t>
      </w:r>
      <w:r>
        <w:rPr>
          <w:spacing w:val="3"/>
          <w:sz w:val="24"/>
        </w:rPr>
        <w:t xml:space="preserve"> </w:t>
      </w:r>
      <w:r>
        <w:rPr>
          <w:sz w:val="24"/>
        </w:rPr>
        <w:t>отсутствует;</w:t>
      </w:r>
    </w:p>
    <w:p w:rsidR="00AC1AA3" w:rsidRDefault="0056180D" w:rsidP="008937BF">
      <w:pPr>
        <w:pStyle w:val="a5"/>
        <w:numPr>
          <w:ilvl w:val="0"/>
          <w:numId w:val="19"/>
        </w:numPr>
        <w:tabs>
          <w:tab w:val="left" w:pos="2758"/>
        </w:tabs>
        <w:ind w:right="567" w:firstLine="705"/>
        <w:rPr>
          <w:sz w:val="24"/>
        </w:rPr>
      </w:pPr>
      <w:r>
        <w:rPr>
          <w:sz w:val="24"/>
        </w:rPr>
        <w:t>замедленность</w:t>
      </w:r>
      <w:r>
        <w:rPr>
          <w:spacing w:val="1"/>
          <w:sz w:val="24"/>
        </w:rPr>
        <w:t xml:space="preserve"> </w:t>
      </w:r>
      <w:r>
        <w:rPr>
          <w:sz w:val="24"/>
        </w:rPr>
        <w:t>и</w:t>
      </w:r>
      <w:r>
        <w:rPr>
          <w:spacing w:val="1"/>
          <w:sz w:val="24"/>
        </w:rPr>
        <w:t xml:space="preserve"> </w:t>
      </w:r>
      <w:r>
        <w:rPr>
          <w:sz w:val="24"/>
        </w:rPr>
        <w:t>фрагментарность</w:t>
      </w:r>
      <w:r>
        <w:rPr>
          <w:spacing w:val="1"/>
          <w:sz w:val="24"/>
        </w:rPr>
        <w:t xml:space="preserve"> </w:t>
      </w:r>
      <w:r>
        <w:rPr>
          <w:sz w:val="24"/>
        </w:rPr>
        <w:t>восприятия,</w:t>
      </w:r>
      <w:r>
        <w:rPr>
          <w:spacing w:val="1"/>
          <w:sz w:val="24"/>
        </w:rPr>
        <w:t xml:space="preserve"> </w:t>
      </w:r>
      <w:r>
        <w:rPr>
          <w:sz w:val="24"/>
        </w:rPr>
        <w:t>невозможность</w:t>
      </w:r>
      <w:r>
        <w:rPr>
          <w:spacing w:val="1"/>
          <w:sz w:val="24"/>
        </w:rPr>
        <w:t xml:space="preserve"> </w:t>
      </w:r>
      <w:r>
        <w:rPr>
          <w:sz w:val="24"/>
        </w:rPr>
        <w:t>целостного</w:t>
      </w:r>
      <w:r>
        <w:rPr>
          <w:spacing w:val="1"/>
          <w:sz w:val="24"/>
        </w:rPr>
        <w:t xml:space="preserve"> </w:t>
      </w:r>
      <w:r>
        <w:rPr>
          <w:sz w:val="24"/>
        </w:rPr>
        <w:t>восприятия</w:t>
      </w:r>
      <w:r>
        <w:rPr>
          <w:spacing w:val="-3"/>
          <w:sz w:val="24"/>
        </w:rPr>
        <w:t xml:space="preserve"> </w:t>
      </w:r>
      <w:r>
        <w:rPr>
          <w:sz w:val="24"/>
        </w:rPr>
        <w:t>ряда</w:t>
      </w:r>
      <w:r>
        <w:rPr>
          <w:spacing w:val="-1"/>
          <w:sz w:val="24"/>
        </w:rPr>
        <w:t xml:space="preserve"> </w:t>
      </w:r>
      <w:r>
        <w:rPr>
          <w:sz w:val="24"/>
        </w:rPr>
        <w:t>объектов;</w:t>
      </w:r>
    </w:p>
    <w:p w:rsidR="00AC1AA3" w:rsidRDefault="0056180D" w:rsidP="008937BF">
      <w:pPr>
        <w:pStyle w:val="a5"/>
        <w:numPr>
          <w:ilvl w:val="0"/>
          <w:numId w:val="19"/>
        </w:numPr>
        <w:tabs>
          <w:tab w:val="left" w:pos="2758"/>
        </w:tabs>
        <w:spacing w:before="1"/>
        <w:ind w:right="565" w:firstLine="705"/>
        <w:rPr>
          <w:sz w:val="24"/>
        </w:rPr>
      </w:pPr>
      <w:r>
        <w:rPr>
          <w:sz w:val="24"/>
        </w:rPr>
        <w:t>отсутствие у подавляющего большинства обучающихся возможности выявлять</w:t>
      </w:r>
      <w:r>
        <w:rPr>
          <w:spacing w:val="-57"/>
          <w:sz w:val="24"/>
        </w:rPr>
        <w:t xml:space="preserve"> </w:t>
      </w:r>
      <w:r>
        <w:rPr>
          <w:sz w:val="24"/>
        </w:rPr>
        <w:t>пространственные</w:t>
      </w:r>
      <w:r>
        <w:rPr>
          <w:spacing w:val="1"/>
          <w:sz w:val="24"/>
        </w:rPr>
        <w:t xml:space="preserve"> </w:t>
      </w:r>
      <w:r>
        <w:rPr>
          <w:sz w:val="24"/>
        </w:rPr>
        <w:t>признаки</w:t>
      </w:r>
      <w:r>
        <w:rPr>
          <w:spacing w:val="1"/>
          <w:sz w:val="24"/>
        </w:rPr>
        <w:t xml:space="preserve"> </w:t>
      </w:r>
      <w:r>
        <w:rPr>
          <w:sz w:val="24"/>
        </w:rPr>
        <w:t>объектов:</w:t>
      </w:r>
      <w:r>
        <w:rPr>
          <w:spacing w:val="1"/>
          <w:sz w:val="24"/>
        </w:rPr>
        <w:t xml:space="preserve"> </w:t>
      </w:r>
      <w:r>
        <w:rPr>
          <w:sz w:val="24"/>
        </w:rPr>
        <w:t>положение,</w:t>
      </w:r>
      <w:r>
        <w:rPr>
          <w:spacing w:val="1"/>
          <w:sz w:val="24"/>
        </w:rPr>
        <w:t xml:space="preserve"> </w:t>
      </w:r>
      <w:r>
        <w:rPr>
          <w:sz w:val="24"/>
        </w:rPr>
        <w:t>направление,</w:t>
      </w:r>
      <w:r>
        <w:rPr>
          <w:spacing w:val="1"/>
          <w:sz w:val="24"/>
        </w:rPr>
        <w:t xml:space="preserve"> </w:t>
      </w:r>
      <w:r>
        <w:rPr>
          <w:sz w:val="24"/>
        </w:rPr>
        <w:t>расстояние,</w:t>
      </w:r>
      <w:r>
        <w:rPr>
          <w:spacing w:val="61"/>
          <w:sz w:val="24"/>
        </w:rPr>
        <w:t xml:space="preserve"> </w:t>
      </w:r>
      <w:r>
        <w:rPr>
          <w:sz w:val="24"/>
        </w:rPr>
        <w:t>величина,</w:t>
      </w:r>
      <w:r>
        <w:rPr>
          <w:spacing w:val="1"/>
          <w:sz w:val="24"/>
        </w:rPr>
        <w:t xml:space="preserve"> </w:t>
      </w:r>
      <w:r>
        <w:rPr>
          <w:sz w:val="24"/>
        </w:rPr>
        <w:t>форма</w:t>
      </w:r>
      <w:r>
        <w:rPr>
          <w:spacing w:val="-5"/>
          <w:sz w:val="24"/>
        </w:rPr>
        <w:t xml:space="preserve"> </w:t>
      </w:r>
      <w:r>
        <w:rPr>
          <w:sz w:val="24"/>
        </w:rPr>
        <w:t>-</w:t>
      </w:r>
      <w:r>
        <w:rPr>
          <w:spacing w:val="-1"/>
          <w:sz w:val="24"/>
        </w:rPr>
        <w:t xml:space="preserve"> </w:t>
      </w:r>
      <w:r>
        <w:rPr>
          <w:sz w:val="24"/>
        </w:rPr>
        <w:t>с</w:t>
      </w:r>
      <w:r>
        <w:rPr>
          <w:spacing w:val="-1"/>
          <w:sz w:val="24"/>
        </w:rPr>
        <w:t xml:space="preserve"> </w:t>
      </w:r>
      <w:r>
        <w:rPr>
          <w:sz w:val="24"/>
        </w:rPr>
        <w:t>помощью зрения;</w:t>
      </w:r>
    </w:p>
    <w:p w:rsidR="00AC1AA3" w:rsidRDefault="0056180D" w:rsidP="008937BF">
      <w:pPr>
        <w:pStyle w:val="a5"/>
        <w:numPr>
          <w:ilvl w:val="0"/>
          <w:numId w:val="19"/>
        </w:numPr>
        <w:tabs>
          <w:tab w:val="left" w:pos="2758"/>
        </w:tabs>
        <w:ind w:left="2758" w:hanging="708"/>
        <w:rPr>
          <w:sz w:val="24"/>
        </w:rPr>
      </w:pPr>
      <w:r>
        <w:rPr>
          <w:sz w:val="24"/>
        </w:rPr>
        <w:t>отсутствие</w:t>
      </w:r>
      <w:r>
        <w:rPr>
          <w:spacing w:val="-8"/>
          <w:sz w:val="24"/>
        </w:rPr>
        <w:t xml:space="preserve"> </w:t>
      </w:r>
      <w:r>
        <w:rPr>
          <w:sz w:val="24"/>
        </w:rPr>
        <w:t>социального</w:t>
      </w:r>
      <w:r>
        <w:rPr>
          <w:spacing w:val="-7"/>
          <w:sz w:val="24"/>
        </w:rPr>
        <w:t xml:space="preserve"> </w:t>
      </w:r>
      <w:r>
        <w:rPr>
          <w:sz w:val="24"/>
        </w:rPr>
        <w:t>опыта,</w:t>
      </w:r>
      <w:r>
        <w:rPr>
          <w:spacing w:val="-5"/>
          <w:sz w:val="24"/>
        </w:rPr>
        <w:t xml:space="preserve"> </w:t>
      </w:r>
      <w:r>
        <w:rPr>
          <w:sz w:val="24"/>
        </w:rPr>
        <w:t>низкий</w:t>
      </w:r>
      <w:r>
        <w:rPr>
          <w:spacing w:val="-2"/>
          <w:sz w:val="24"/>
        </w:rPr>
        <w:t xml:space="preserve"> </w:t>
      </w:r>
      <w:r>
        <w:rPr>
          <w:sz w:val="24"/>
        </w:rPr>
        <w:t>уровень</w:t>
      </w:r>
      <w:r>
        <w:rPr>
          <w:spacing w:val="-7"/>
          <w:sz w:val="24"/>
        </w:rPr>
        <w:t xml:space="preserve"> </w:t>
      </w:r>
      <w:r>
        <w:rPr>
          <w:sz w:val="24"/>
        </w:rPr>
        <w:t>самостоятельности;</w:t>
      </w:r>
    </w:p>
    <w:p w:rsidR="00AC1AA3" w:rsidRDefault="0056180D" w:rsidP="008937BF">
      <w:pPr>
        <w:pStyle w:val="a5"/>
        <w:numPr>
          <w:ilvl w:val="0"/>
          <w:numId w:val="19"/>
        </w:numPr>
        <w:tabs>
          <w:tab w:val="left" w:pos="2758"/>
        </w:tabs>
        <w:ind w:left="2758" w:hanging="708"/>
        <w:rPr>
          <w:sz w:val="24"/>
        </w:rPr>
      </w:pPr>
      <w:r>
        <w:rPr>
          <w:sz w:val="24"/>
        </w:rPr>
        <w:t>низкий</w:t>
      </w:r>
      <w:r>
        <w:rPr>
          <w:spacing w:val="-2"/>
          <w:sz w:val="24"/>
        </w:rPr>
        <w:t xml:space="preserve"> </w:t>
      </w:r>
      <w:r>
        <w:rPr>
          <w:sz w:val="24"/>
        </w:rPr>
        <w:t>уровень</w:t>
      </w:r>
      <w:r>
        <w:rPr>
          <w:spacing w:val="-7"/>
          <w:sz w:val="24"/>
        </w:rPr>
        <w:t xml:space="preserve"> </w:t>
      </w:r>
      <w:r>
        <w:rPr>
          <w:sz w:val="24"/>
        </w:rPr>
        <w:t>развития</w:t>
      </w:r>
      <w:r>
        <w:rPr>
          <w:spacing w:val="-7"/>
          <w:sz w:val="24"/>
        </w:rPr>
        <w:t xml:space="preserve"> </w:t>
      </w:r>
      <w:r>
        <w:rPr>
          <w:sz w:val="24"/>
        </w:rPr>
        <w:t>мелкой</w:t>
      </w:r>
      <w:r>
        <w:rPr>
          <w:spacing w:val="-6"/>
          <w:sz w:val="24"/>
        </w:rPr>
        <w:t xml:space="preserve"> </w:t>
      </w:r>
      <w:r>
        <w:rPr>
          <w:sz w:val="24"/>
        </w:rPr>
        <w:t>моторики,</w:t>
      </w:r>
      <w:r>
        <w:rPr>
          <w:spacing w:val="-10"/>
          <w:sz w:val="24"/>
        </w:rPr>
        <w:t xml:space="preserve"> </w:t>
      </w:r>
      <w:r>
        <w:rPr>
          <w:sz w:val="24"/>
        </w:rPr>
        <w:t>зрительно-моторной</w:t>
      </w:r>
      <w:r>
        <w:rPr>
          <w:spacing w:val="-8"/>
          <w:sz w:val="24"/>
        </w:rPr>
        <w:t xml:space="preserve"> </w:t>
      </w:r>
      <w:r>
        <w:rPr>
          <w:sz w:val="24"/>
        </w:rPr>
        <w:t>координации;</w:t>
      </w:r>
    </w:p>
    <w:p w:rsidR="00AC1AA3" w:rsidRDefault="0056180D" w:rsidP="008937BF">
      <w:pPr>
        <w:pStyle w:val="a5"/>
        <w:numPr>
          <w:ilvl w:val="0"/>
          <w:numId w:val="19"/>
        </w:numPr>
        <w:tabs>
          <w:tab w:val="left" w:pos="2758"/>
        </w:tabs>
        <w:ind w:left="2758" w:hanging="708"/>
        <w:rPr>
          <w:sz w:val="24"/>
        </w:rPr>
      </w:pPr>
      <w:r>
        <w:rPr>
          <w:sz w:val="24"/>
        </w:rPr>
        <w:t>замедленный</w:t>
      </w:r>
      <w:r>
        <w:rPr>
          <w:spacing w:val="-4"/>
          <w:sz w:val="24"/>
        </w:rPr>
        <w:t xml:space="preserve"> </w:t>
      </w:r>
      <w:r>
        <w:rPr>
          <w:sz w:val="24"/>
        </w:rPr>
        <w:t>темп</w:t>
      </w:r>
      <w:r>
        <w:rPr>
          <w:spacing w:val="-1"/>
          <w:sz w:val="24"/>
        </w:rPr>
        <w:t xml:space="preserve"> </w:t>
      </w:r>
      <w:r>
        <w:rPr>
          <w:sz w:val="24"/>
        </w:rPr>
        <w:t>работы.</w:t>
      </w:r>
    </w:p>
    <w:p w:rsidR="00AC1AA3" w:rsidRDefault="0056180D">
      <w:pPr>
        <w:pStyle w:val="a3"/>
        <w:ind w:right="571" w:firstLine="705"/>
      </w:pPr>
      <w:r>
        <w:t>Преодоление</w:t>
      </w:r>
      <w:r>
        <w:rPr>
          <w:spacing w:val="1"/>
        </w:rPr>
        <w:t xml:space="preserve"> </w:t>
      </w:r>
      <w:r>
        <w:t>указанных</w:t>
      </w:r>
      <w:r>
        <w:rPr>
          <w:spacing w:val="1"/>
        </w:rPr>
        <w:t xml:space="preserve"> </w:t>
      </w:r>
      <w:r>
        <w:t>трудностей</w:t>
      </w:r>
      <w:r>
        <w:rPr>
          <w:spacing w:val="1"/>
        </w:rPr>
        <w:t xml:space="preserve"> </w:t>
      </w:r>
      <w:r>
        <w:t>должно</w:t>
      </w:r>
      <w:r>
        <w:rPr>
          <w:spacing w:val="1"/>
        </w:rPr>
        <w:t xml:space="preserve"> </w:t>
      </w:r>
      <w:r>
        <w:t>осуществляться</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учителем</w:t>
      </w:r>
      <w:r>
        <w:rPr>
          <w:spacing w:val="-2"/>
        </w:rPr>
        <w:t xml:space="preserve"> </w:t>
      </w:r>
      <w:r>
        <w:t>в</w:t>
      </w:r>
      <w:r>
        <w:rPr>
          <w:spacing w:val="-3"/>
        </w:rPr>
        <w:t xml:space="preserve"> </w:t>
      </w:r>
      <w:r>
        <w:t>процессе</w:t>
      </w:r>
      <w:r>
        <w:rPr>
          <w:spacing w:val="-1"/>
        </w:rPr>
        <w:t xml:space="preserve"> </w:t>
      </w:r>
      <w:r>
        <w:t>грамотно организованной</w:t>
      </w:r>
      <w:r>
        <w:rPr>
          <w:spacing w:val="-4"/>
        </w:rPr>
        <w:t xml:space="preserve"> </w:t>
      </w:r>
      <w:r>
        <w:t>коррекционной</w:t>
      </w:r>
      <w:r>
        <w:rPr>
          <w:spacing w:val="2"/>
        </w:rPr>
        <w:t xml:space="preserve"> </w:t>
      </w:r>
      <w:r>
        <w:t>работы.</w:t>
      </w:r>
    </w:p>
    <w:p w:rsidR="00AC1AA3" w:rsidRDefault="0056180D">
      <w:pPr>
        <w:ind w:left="2050"/>
        <w:jc w:val="both"/>
        <w:rPr>
          <w:i/>
          <w:sz w:val="24"/>
        </w:rPr>
      </w:pPr>
      <w:r>
        <w:rPr>
          <w:i/>
          <w:sz w:val="24"/>
        </w:rPr>
        <w:t>Цели</w:t>
      </w:r>
      <w:r>
        <w:rPr>
          <w:i/>
          <w:spacing w:val="-9"/>
          <w:sz w:val="24"/>
        </w:rPr>
        <w:t xml:space="preserve"> </w:t>
      </w:r>
      <w:r>
        <w:rPr>
          <w:i/>
          <w:sz w:val="24"/>
        </w:rPr>
        <w:t>и</w:t>
      </w:r>
      <w:r>
        <w:rPr>
          <w:i/>
          <w:spacing w:val="-6"/>
          <w:sz w:val="24"/>
        </w:rPr>
        <w:t xml:space="preserve"> </w:t>
      </w:r>
      <w:r>
        <w:rPr>
          <w:i/>
          <w:sz w:val="24"/>
        </w:rPr>
        <w:t>задачи</w:t>
      </w:r>
      <w:r>
        <w:rPr>
          <w:i/>
          <w:spacing w:val="-7"/>
          <w:sz w:val="24"/>
        </w:rPr>
        <w:t xml:space="preserve"> </w:t>
      </w:r>
      <w:r>
        <w:rPr>
          <w:i/>
          <w:sz w:val="24"/>
        </w:rPr>
        <w:t>учебного</w:t>
      </w:r>
      <w:r>
        <w:rPr>
          <w:i/>
          <w:spacing w:val="-6"/>
          <w:sz w:val="24"/>
        </w:rPr>
        <w:t xml:space="preserve"> </w:t>
      </w:r>
      <w:r>
        <w:rPr>
          <w:i/>
          <w:sz w:val="24"/>
        </w:rPr>
        <w:t>предмета</w:t>
      </w:r>
      <w:r>
        <w:rPr>
          <w:i/>
          <w:spacing w:val="-6"/>
          <w:sz w:val="24"/>
        </w:rPr>
        <w:t xml:space="preserve"> </w:t>
      </w:r>
      <w:r>
        <w:rPr>
          <w:i/>
          <w:sz w:val="24"/>
        </w:rPr>
        <w:t>«Основы</w:t>
      </w:r>
      <w:r>
        <w:rPr>
          <w:i/>
          <w:spacing w:val="-7"/>
          <w:sz w:val="24"/>
        </w:rPr>
        <w:t xml:space="preserve"> </w:t>
      </w:r>
      <w:r>
        <w:rPr>
          <w:i/>
          <w:sz w:val="24"/>
        </w:rPr>
        <w:t>безопасности</w:t>
      </w:r>
      <w:r>
        <w:rPr>
          <w:i/>
          <w:spacing w:val="-8"/>
          <w:sz w:val="24"/>
        </w:rPr>
        <w:t xml:space="preserve"> </w:t>
      </w:r>
      <w:r>
        <w:rPr>
          <w:i/>
          <w:sz w:val="24"/>
        </w:rPr>
        <w:t>жизнедеятельности»</w:t>
      </w:r>
    </w:p>
    <w:p w:rsidR="00AC1AA3" w:rsidRDefault="0056180D">
      <w:pPr>
        <w:pStyle w:val="a3"/>
        <w:ind w:right="569" w:firstLine="705"/>
      </w:pPr>
      <w:r>
        <w:rPr>
          <w:b/>
        </w:rPr>
        <w:t xml:space="preserve">Целью </w:t>
      </w:r>
      <w:r>
        <w:t>изучения учебного предмета ОБЖ на уровне основного общего 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 в соответствии с современными потребностями личности, общества и</w:t>
      </w:r>
      <w:r>
        <w:rPr>
          <w:spacing w:val="1"/>
        </w:rPr>
        <w:t xml:space="preserve"> </w:t>
      </w:r>
      <w:r>
        <w:t>государства,</w:t>
      </w:r>
      <w:r>
        <w:rPr>
          <w:spacing w:val="1"/>
        </w:rPr>
        <w:t xml:space="preserve"> </w:t>
      </w:r>
      <w:r>
        <w:t>что предполагает:</w:t>
      </w:r>
    </w:p>
    <w:p w:rsidR="00AC1AA3" w:rsidRDefault="0056180D" w:rsidP="008937BF">
      <w:pPr>
        <w:pStyle w:val="a5"/>
        <w:numPr>
          <w:ilvl w:val="0"/>
          <w:numId w:val="19"/>
        </w:numPr>
        <w:tabs>
          <w:tab w:val="left" w:pos="2758"/>
        </w:tabs>
        <w:ind w:right="573" w:firstLine="705"/>
        <w:rPr>
          <w:sz w:val="24"/>
        </w:rPr>
      </w:pPr>
      <w:r>
        <w:rPr>
          <w:sz w:val="24"/>
        </w:rPr>
        <w:t>способность построения модели индивидуального безопасного поведения на</w:t>
      </w:r>
      <w:r>
        <w:rPr>
          <w:spacing w:val="1"/>
          <w:sz w:val="24"/>
        </w:rPr>
        <w:t xml:space="preserve"> </w:t>
      </w:r>
      <w:r>
        <w:rPr>
          <w:sz w:val="24"/>
        </w:rPr>
        <w:t>основе понимания необходимости</w:t>
      </w:r>
      <w:r>
        <w:rPr>
          <w:spacing w:val="1"/>
          <w:sz w:val="24"/>
        </w:rPr>
        <w:t xml:space="preserve"> </w:t>
      </w:r>
      <w:r>
        <w:rPr>
          <w:sz w:val="24"/>
        </w:rPr>
        <w:t>ведения здорового образа жизни, причин, механизмов</w:t>
      </w:r>
      <w:r>
        <w:rPr>
          <w:spacing w:val="1"/>
          <w:sz w:val="24"/>
        </w:rPr>
        <w:t xml:space="preserve"> </w:t>
      </w:r>
      <w:r>
        <w:rPr>
          <w:sz w:val="24"/>
        </w:rPr>
        <w:t>возникновения и возможных последствий различных опасных и чрезвычайных ситуаций,</w:t>
      </w:r>
      <w:r>
        <w:rPr>
          <w:spacing w:val="1"/>
          <w:sz w:val="24"/>
        </w:rPr>
        <w:t xml:space="preserve"> </w:t>
      </w:r>
      <w:r>
        <w:rPr>
          <w:sz w:val="24"/>
        </w:rPr>
        <w:t>знаний и умений применять необходимые средства и приемы рационального и безопасного</w:t>
      </w:r>
      <w:r>
        <w:rPr>
          <w:spacing w:val="1"/>
          <w:sz w:val="24"/>
        </w:rPr>
        <w:t xml:space="preserve"> </w:t>
      </w:r>
      <w:r>
        <w:rPr>
          <w:sz w:val="24"/>
        </w:rPr>
        <w:t>поведения</w:t>
      </w:r>
      <w:r>
        <w:rPr>
          <w:spacing w:val="-1"/>
          <w:sz w:val="24"/>
        </w:rPr>
        <w:t xml:space="preserve"> </w:t>
      </w:r>
      <w:r>
        <w:rPr>
          <w:sz w:val="24"/>
        </w:rPr>
        <w:t>при их проявлении;</w:t>
      </w:r>
    </w:p>
    <w:p w:rsidR="00AC1AA3" w:rsidRDefault="0056180D" w:rsidP="008937BF">
      <w:pPr>
        <w:pStyle w:val="a5"/>
        <w:numPr>
          <w:ilvl w:val="0"/>
          <w:numId w:val="19"/>
        </w:numPr>
        <w:tabs>
          <w:tab w:val="left" w:pos="2758"/>
        </w:tabs>
        <w:ind w:right="567" w:firstLine="705"/>
        <w:rPr>
          <w:sz w:val="24"/>
        </w:rPr>
      </w:pPr>
      <w:r>
        <w:rPr>
          <w:sz w:val="24"/>
        </w:rPr>
        <w:t>сформированность</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осознанное</w:t>
      </w:r>
      <w:r>
        <w:rPr>
          <w:spacing w:val="1"/>
          <w:sz w:val="24"/>
        </w:rPr>
        <w:t xml:space="preserve"> </w:t>
      </w:r>
      <w:r>
        <w:rPr>
          <w:sz w:val="24"/>
        </w:rPr>
        <w:t>понимание</w:t>
      </w:r>
      <w:r>
        <w:rPr>
          <w:spacing w:val="1"/>
          <w:sz w:val="24"/>
        </w:rPr>
        <w:t xml:space="preserve"> </w:t>
      </w:r>
      <w:r>
        <w:rPr>
          <w:sz w:val="24"/>
        </w:rPr>
        <w:t>значимости личного безопасного поведения в интересах безопасности личности, общества и</w:t>
      </w:r>
      <w:r>
        <w:rPr>
          <w:spacing w:val="1"/>
          <w:sz w:val="24"/>
        </w:rPr>
        <w:t xml:space="preserve"> </w:t>
      </w:r>
      <w:r>
        <w:rPr>
          <w:sz w:val="24"/>
        </w:rPr>
        <w:lastRenderedPageBreak/>
        <w:t>государства;</w:t>
      </w:r>
    </w:p>
    <w:p w:rsidR="00AC1AA3" w:rsidRDefault="0056180D" w:rsidP="008937BF">
      <w:pPr>
        <w:pStyle w:val="a5"/>
        <w:numPr>
          <w:ilvl w:val="0"/>
          <w:numId w:val="19"/>
        </w:numPr>
        <w:tabs>
          <w:tab w:val="left" w:pos="2758"/>
        </w:tabs>
        <w:spacing w:before="91"/>
        <w:ind w:right="575" w:firstLine="705"/>
        <w:rPr>
          <w:sz w:val="24"/>
        </w:rPr>
      </w:pPr>
      <w:r>
        <w:rPr>
          <w:sz w:val="24"/>
        </w:rPr>
        <w:t>знание и понимание роли государства и общества в решении задач обеспечения</w:t>
      </w:r>
      <w:r>
        <w:rPr>
          <w:spacing w:val="-58"/>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 и социального</w:t>
      </w:r>
      <w:r>
        <w:rPr>
          <w:spacing w:val="-1"/>
          <w:sz w:val="24"/>
        </w:rPr>
        <w:t xml:space="preserve"> </w:t>
      </w:r>
      <w:r>
        <w:rPr>
          <w:sz w:val="24"/>
        </w:rPr>
        <w:t>характера.</w:t>
      </w:r>
    </w:p>
    <w:p w:rsidR="00AC1AA3" w:rsidRDefault="0056180D">
      <w:pPr>
        <w:pStyle w:val="a3"/>
      </w:pPr>
      <w:r>
        <w:t>Коррекционные</w:t>
      </w:r>
      <w:r>
        <w:rPr>
          <w:spacing w:val="-8"/>
        </w:rPr>
        <w:t xml:space="preserve"> </w:t>
      </w:r>
      <w:r>
        <w:t>задачи:</w:t>
      </w:r>
    </w:p>
    <w:p w:rsidR="00AC1AA3" w:rsidRDefault="0056180D" w:rsidP="008937BF">
      <w:pPr>
        <w:pStyle w:val="a5"/>
        <w:numPr>
          <w:ilvl w:val="0"/>
          <w:numId w:val="19"/>
        </w:numPr>
        <w:tabs>
          <w:tab w:val="left" w:pos="2755"/>
          <w:tab w:val="left" w:pos="2756"/>
        </w:tabs>
        <w:ind w:right="954" w:firstLine="705"/>
        <w:jc w:val="left"/>
        <w:rPr>
          <w:sz w:val="24"/>
        </w:rPr>
      </w:pPr>
      <w:r>
        <w:rPr>
          <w:sz w:val="24"/>
        </w:rPr>
        <w:t>Развитие</w:t>
      </w:r>
      <w:r>
        <w:rPr>
          <w:spacing w:val="16"/>
          <w:sz w:val="24"/>
        </w:rPr>
        <w:t xml:space="preserve"> </w:t>
      </w:r>
      <w:r>
        <w:rPr>
          <w:sz w:val="24"/>
        </w:rPr>
        <w:t>зрительного,</w:t>
      </w:r>
      <w:r>
        <w:rPr>
          <w:spacing w:val="16"/>
          <w:sz w:val="24"/>
        </w:rPr>
        <w:t xml:space="preserve"> </w:t>
      </w:r>
      <w:r>
        <w:rPr>
          <w:sz w:val="24"/>
        </w:rPr>
        <w:t>осязательно-зрительного</w:t>
      </w:r>
      <w:r>
        <w:rPr>
          <w:spacing w:val="19"/>
          <w:sz w:val="24"/>
        </w:rPr>
        <w:t xml:space="preserve"> </w:t>
      </w:r>
      <w:r>
        <w:rPr>
          <w:sz w:val="24"/>
        </w:rPr>
        <w:t>и</w:t>
      </w:r>
      <w:r>
        <w:rPr>
          <w:spacing w:val="19"/>
          <w:sz w:val="24"/>
        </w:rPr>
        <w:t xml:space="preserve"> </w:t>
      </w:r>
      <w:r>
        <w:rPr>
          <w:sz w:val="24"/>
        </w:rPr>
        <w:t>слухового</w:t>
      </w:r>
      <w:r>
        <w:rPr>
          <w:spacing w:val="18"/>
          <w:sz w:val="24"/>
        </w:rPr>
        <w:t xml:space="preserve"> </w:t>
      </w:r>
      <w:r>
        <w:rPr>
          <w:sz w:val="24"/>
        </w:rPr>
        <w:t>и</w:t>
      </w:r>
      <w:r>
        <w:rPr>
          <w:spacing w:val="19"/>
          <w:sz w:val="24"/>
        </w:rPr>
        <w:t xml:space="preserve"> </w:t>
      </w:r>
      <w:r>
        <w:rPr>
          <w:sz w:val="24"/>
        </w:rPr>
        <w:t>тактильного</w:t>
      </w:r>
      <w:r>
        <w:rPr>
          <w:spacing w:val="-57"/>
          <w:sz w:val="24"/>
        </w:rPr>
        <w:t xml:space="preserve"> </w:t>
      </w:r>
      <w:r>
        <w:rPr>
          <w:sz w:val="24"/>
        </w:rPr>
        <w:t>восприятия.</w:t>
      </w:r>
    </w:p>
    <w:p w:rsidR="00AC1AA3" w:rsidRDefault="0056180D" w:rsidP="008937BF">
      <w:pPr>
        <w:pStyle w:val="a5"/>
        <w:numPr>
          <w:ilvl w:val="0"/>
          <w:numId w:val="19"/>
        </w:numPr>
        <w:tabs>
          <w:tab w:val="left" w:pos="2755"/>
          <w:tab w:val="left" w:pos="2756"/>
        </w:tabs>
        <w:ind w:left="2755" w:hanging="706"/>
        <w:jc w:val="left"/>
        <w:rPr>
          <w:sz w:val="24"/>
        </w:rPr>
      </w:pPr>
      <w:r>
        <w:rPr>
          <w:sz w:val="24"/>
        </w:rPr>
        <w:t>Развитие</w:t>
      </w:r>
      <w:r>
        <w:rPr>
          <w:spacing w:val="-12"/>
          <w:sz w:val="24"/>
        </w:rPr>
        <w:t xml:space="preserve"> </w:t>
      </w:r>
      <w:r>
        <w:rPr>
          <w:sz w:val="24"/>
        </w:rPr>
        <w:t>произвольного</w:t>
      </w:r>
      <w:r>
        <w:rPr>
          <w:spacing w:val="-8"/>
          <w:sz w:val="24"/>
        </w:rPr>
        <w:t xml:space="preserve"> </w:t>
      </w:r>
      <w:r>
        <w:rPr>
          <w:sz w:val="24"/>
        </w:rPr>
        <w:t>внимания.</w:t>
      </w:r>
    </w:p>
    <w:p w:rsidR="00AC1AA3" w:rsidRDefault="0056180D" w:rsidP="008937BF">
      <w:pPr>
        <w:pStyle w:val="a5"/>
        <w:numPr>
          <w:ilvl w:val="0"/>
          <w:numId w:val="19"/>
        </w:numPr>
        <w:tabs>
          <w:tab w:val="left" w:pos="2755"/>
          <w:tab w:val="left" w:pos="2756"/>
        </w:tabs>
        <w:ind w:left="2755" w:hanging="706"/>
        <w:jc w:val="left"/>
        <w:rPr>
          <w:sz w:val="24"/>
        </w:rPr>
      </w:pPr>
      <w:r>
        <w:rPr>
          <w:sz w:val="24"/>
        </w:rPr>
        <w:t>Развитие</w:t>
      </w:r>
      <w:r>
        <w:rPr>
          <w:spacing w:val="-7"/>
          <w:sz w:val="24"/>
        </w:rPr>
        <w:t xml:space="preserve"> </w:t>
      </w:r>
      <w:r>
        <w:rPr>
          <w:sz w:val="24"/>
        </w:rPr>
        <w:t>и</w:t>
      </w:r>
      <w:r>
        <w:rPr>
          <w:spacing w:val="-4"/>
          <w:sz w:val="24"/>
        </w:rPr>
        <w:t xml:space="preserve"> </w:t>
      </w:r>
      <w:r>
        <w:rPr>
          <w:sz w:val="24"/>
        </w:rPr>
        <w:t>коррекция</w:t>
      </w:r>
      <w:r>
        <w:rPr>
          <w:spacing w:val="-6"/>
          <w:sz w:val="24"/>
        </w:rPr>
        <w:t xml:space="preserve"> </w:t>
      </w:r>
      <w:r>
        <w:rPr>
          <w:sz w:val="24"/>
        </w:rPr>
        <w:t>памяти.</w:t>
      </w:r>
    </w:p>
    <w:p w:rsidR="00AC1AA3" w:rsidRDefault="0056180D" w:rsidP="008937BF">
      <w:pPr>
        <w:pStyle w:val="a5"/>
        <w:numPr>
          <w:ilvl w:val="0"/>
          <w:numId w:val="19"/>
        </w:numPr>
        <w:tabs>
          <w:tab w:val="left" w:pos="2755"/>
          <w:tab w:val="left" w:pos="2756"/>
        </w:tabs>
        <w:ind w:right="895" w:firstLine="705"/>
        <w:jc w:val="left"/>
        <w:rPr>
          <w:sz w:val="24"/>
        </w:rPr>
      </w:pPr>
      <w:r>
        <w:rPr>
          <w:sz w:val="24"/>
        </w:rPr>
        <w:t>Формирование</w:t>
      </w:r>
      <w:r>
        <w:rPr>
          <w:spacing w:val="27"/>
          <w:sz w:val="24"/>
        </w:rPr>
        <w:t xml:space="preserve"> </w:t>
      </w:r>
      <w:r>
        <w:rPr>
          <w:sz w:val="24"/>
        </w:rPr>
        <w:t>навыков</w:t>
      </w:r>
      <w:r>
        <w:rPr>
          <w:spacing w:val="28"/>
          <w:sz w:val="24"/>
        </w:rPr>
        <w:t xml:space="preserve"> </w:t>
      </w:r>
      <w:r>
        <w:rPr>
          <w:sz w:val="24"/>
        </w:rPr>
        <w:t>зрительного,</w:t>
      </w:r>
      <w:r>
        <w:rPr>
          <w:spacing w:val="29"/>
          <w:sz w:val="24"/>
        </w:rPr>
        <w:t xml:space="preserve"> </w:t>
      </w:r>
      <w:r>
        <w:rPr>
          <w:sz w:val="24"/>
        </w:rPr>
        <w:t>осязательно-зрительного</w:t>
      </w:r>
      <w:r>
        <w:rPr>
          <w:spacing w:val="29"/>
          <w:sz w:val="24"/>
        </w:rPr>
        <w:t xml:space="preserve"> </w:t>
      </w:r>
      <w:r>
        <w:rPr>
          <w:sz w:val="24"/>
        </w:rPr>
        <w:t>и</w:t>
      </w:r>
      <w:r>
        <w:rPr>
          <w:spacing w:val="26"/>
          <w:sz w:val="24"/>
        </w:rPr>
        <w:t xml:space="preserve"> </w:t>
      </w:r>
      <w:r>
        <w:rPr>
          <w:sz w:val="24"/>
        </w:rPr>
        <w:t>слухового</w:t>
      </w:r>
      <w:r>
        <w:rPr>
          <w:spacing w:val="-57"/>
          <w:sz w:val="24"/>
        </w:rPr>
        <w:t xml:space="preserve"> </w:t>
      </w:r>
      <w:r>
        <w:rPr>
          <w:sz w:val="24"/>
        </w:rPr>
        <w:t>анализа.</w:t>
      </w:r>
    </w:p>
    <w:p w:rsidR="00AC1AA3" w:rsidRDefault="0056180D" w:rsidP="008937BF">
      <w:pPr>
        <w:pStyle w:val="a5"/>
        <w:numPr>
          <w:ilvl w:val="0"/>
          <w:numId w:val="19"/>
        </w:numPr>
        <w:tabs>
          <w:tab w:val="left" w:pos="2755"/>
          <w:tab w:val="left" w:pos="2756"/>
        </w:tabs>
        <w:spacing w:line="275" w:lineRule="exact"/>
        <w:ind w:left="2755" w:hanging="706"/>
        <w:jc w:val="left"/>
        <w:rPr>
          <w:sz w:val="24"/>
        </w:rPr>
      </w:pPr>
      <w:r>
        <w:rPr>
          <w:sz w:val="24"/>
        </w:rPr>
        <w:t>преодоление</w:t>
      </w:r>
      <w:r>
        <w:rPr>
          <w:spacing w:val="-6"/>
          <w:sz w:val="24"/>
        </w:rPr>
        <w:t xml:space="preserve"> </w:t>
      </w:r>
      <w:r>
        <w:rPr>
          <w:sz w:val="24"/>
        </w:rPr>
        <w:t>вербализма</w:t>
      </w:r>
      <w:r>
        <w:rPr>
          <w:spacing w:val="-5"/>
          <w:sz w:val="24"/>
        </w:rPr>
        <w:t xml:space="preserve"> </w:t>
      </w:r>
      <w:r>
        <w:rPr>
          <w:sz w:val="24"/>
        </w:rPr>
        <w:t>и</w:t>
      </w:r>
      <w:r>
        <w:rPr>
          <w:spacing w:val="-4"/>
          <w:sz w:val="24"/>
        </w:rPr>
        <w:t xml:space="preserve"> </w:t>
      </w:r>
      <w:r>
        <w:rPr>
          <w:sz w:val="24"/>
        </w:rPr>
        <w:t>формализма</w:t>
      </w:r>
      <w:r>
        <w:rPr>
          <w:spacing w:val="-5"/>
          <w:sz w:val="24"/>
        </w:rPr>
        <w:t xml:space="preserve"> </w:t>
      </w:r>
      <w:r>
        <w:rPr>
          <w:sz w:val="24"/>
        </w:rPr>
        <w:t>знаний.</w:t>
      </w:r>
    </w:p>
    <w:p w:rsidR="00AC1AA3" w:rsidRDefault="0056180D" w:rsidP="008937BF">
      <w:pPr>
        <w:pStyle w:val="a5"/>
        <w:numPr>
          <w:ilvl w:val="0"/>
          <w:numId w:val="19"/>
        </w:numPr>
        <w:tabs>
          <w:tab w:val="left" w:pos="2755"/>
          <w:tab w:val="left" w:pos="2756"/>
        </w:tabs>
        <w:spacing w:line="275" w:lineRule="exact"/>
        <w:ind w:left="2755" w:hanging="706"/>
        <w:jc w:val="left"/>
        <w:rPr>
          <w:sz w:val="24"/>
        </w:rPr>
      </w:pPr>
      <w:r>
        <w:rPr>
          <w:sz w:val="24"/>
        </w:rPr>
        <w:t>Обогащение</w:t>
      </w:r>
      <w:r>
        <w:rPr>
          <w:spacing w:val="-8"/>
          <w:sz w:val="24"/>
        </w:rPr>
        <w:t xml:space="preserve"> </w:t>
      </w:r>
      <w:r>
        <w:rPr>
          <w:sz w:val="24"/>
        </w:rPr>
        <w:t>активного</w:t>
      </w:r>
      <w:r>
        <w:rPr>
          <w:spacing w:val="-8"/>
          <w:sz w:val="24"/>
        </w:rPr>
        <w:t xml:space="preserve"> </w:t>
      </w:r>
      <w:r>
        <w:rPr>
          <w:sz w:val="24"/>
        </w:rPr>
        <w:t>и</w:t>
      </w:r>
      <w:r>
        <w:rPr>
          <w:spacing w:val="-5"/>
          <w:sz w:val="24"/>
        </w:rPr>
        <w:t xml:space="preserve"> </w:t>
      </w:r>
      <w:r>
        <w:rPr>
          <w:sz w:val="24"/>
        </w:rPr>
        <w:t>пассивного</w:t>
      </w:r>
      <w:r>
        <w:rPr>
          <w:spacing w:val="-5"/>
          <w:sz w:val="24"/>
        </w:rPr>
        <w:t xml:space="preserve"> </w:t>
      </w:r>
      <w:r>
        <w:rPr>
          <w:sz w:val="24"/>
        </w:rPr>
        <w:t>словаря.</w:t>
      </w:r>
    </w:p>
    <w:p w:rsidR="00AC1AA3" w:rsidRDefault="0056180D" w:rsidP="008937BF">
      <w:pPr>
        <w:pStyle w:val="a5"/>
        <w:numPr>
          <w:ilvl w:val="0"/>
          <w:numId w:val="19"/>
        </w:numPr>
        <w:tabs>
          <w:tab w:val="left" w:pos="2758"/>
        </w:tabs>
        <w:spacing w:before="2"/>
        <w:ind w:right="582" w:firstLine="705"/>
        <w:rPr>
          <w:sz w:val="24"/>
        </w:rPr>
      </w:pPr>
      <w:r>
        <w:rPr>
          <w:sz w:val="24"/>
        </w:rPr>
        <w:t>Формирование специальных приемов обследования и изображения изучаемых</w:t>
      </w:r>
      <w:r>
        <w:rPr>
          <w:spacing w:val="1"/>
          <w:sz w:val="24"/>
        </w:rPr>
        <w:t xml:space="preserve"> </w:t>
      </w:r>
      <w:r>
        <w:rPr>
          <w:sz w:val="24"/>
        </w:rPr>
        <w:t>объектов.</w:t>
      </w:r>
    </w:p>
    <w:p w:rsidR="00AC1AA3" w:rsidRDefault="0056180D" w:rsidP="008937BF">
      <w:pPr>
        <w:pStyle w:val="a5"/>
        <w:numPr>
          <w:ilvl w:val="0"/>
          <w:numId w:val="19"/>
        </w:numPr>
        <w:tabs>
          <w:tab w:val="left" w:pos="2758"/>
        </w:tabs>
        <w:spacing w:before="1"/>
        <w:ind w:right="570" w:firstLine="705"/>
        <w:rPr>
          <w:sz w:val="24"/>
        </w:rPr>
      </w:pPr>
      <w:r>
        <w:rPr>
          <w:sz w:val="24"/>
        </w:rPr>
        <w:t>Формирование,</w:t>
      </w:r>
      <w:r>
        <w:rPr>
          <w:spacing w:val="1"/>
          <w:sz w:val="24"/>
        </w:rPr>
        <w:t xml:space="preserve"> </w:t>
      </w:r>
      <w:r>
        <w:rPr>
          <w:sz w:val="24"/>
        </w:rPr>
        <w:t>уточнение</w:t>
      </w:r>
      <w:r>
        <w:rPr>
          <w:spacing w:val="1"/>
          <w:sz w:val="24"/>
        </w:rPr>
        <w:t xml:space="preserve"> </w:t>
      </w:r>
      <w:r>
        <w:rPr>
          <w:sz w:val="24"/>
        </w:rPr>
        <w:t>или</w:t>
      </w:r>
      <w:r>
        <w:rPr>
          <w:spacing w:val="1"/>
          <w:sz w:val="24"/>
        </w:rPr>
        <w:t xml:space="preserve"> </w:t>
      </w:r>
      <w:r>
        <w:rPr>
          <w:sz w:val="24"/>
        </w:rPr>
        <w:t>коррекция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57"/>
          <w:sz w:val="24"/>
        </w:rPr>
        <w:t xml:space="preserve"> </w:t>
      </w:r>
      <w:r>
        <w:rPr>
          <w:sz w:val="24"/>
        </w:rPr>
        <w:t>процессах</w:t>
      </w:r>
      <w:r>
        <w:rPr>
          <w:spacing w:val="-1"/>
          <w:sz w:val="24"/>
        </w:rPr>
        <w:t xml:space="preserve"> </w:t>
      </w:r>
      <w:r>
        <w:rPr>
          <w:sz w:val="24"/>
        </w:rPr>
        <w:t>окружающей</w:t>
      </w:r>
      <w:r>
        <w:rPr>
          <w:spacing w:val="3"/>
          <w:sz w:val="24"/>
        </w:rPr>
        <w:t xml:space="preserve"> </w:t>
      </w:r>
      <w:r>
        <w:rPr>
          <w:sz w:val="24"/>
        </w:rPr>
        <w:t>действительности.</w:t>
      </w:r>
    </w:p>
    <w:p w:rsidR="00AC1AA3" w:rsidRDefault="0056180D" w:rsidP="008937BF">
      <w:pPr>
        <w:pStyle w:val="a5"/>
        <w:numPr>
          <w:ilvl w:val="0"/>
          <w:numId w:val="19"/>
        </w:numPr>
        <w:tabs>
          <w:tab w:val="left" w:pos="2758"/>
        </w:tabs>
        <w:ind w:left="2758" w:hanging="708"/>
        <w:rPr>
          <w:sz w:val="24"/>
        </w:rPr>
      </w:pPr>
      <w:r>
        <w:rPr>
          <w:sz w:val="24"/>
        </w:rPr>
        <w:t>Совершенствование</w:t>
      </w:r>
      <w:r>
        <w:rPr>
          <w:spacing w:val="-9"/>
          <w:sz w:val="24"/>
        </w:rPr>
        <w:t xml:space="preserve"> </w:t>
      </w:r>
      <w:r>
        <w:rPr>
          <w:sz w:val="24"/>
        </w:rPr>
        <w:t>навыков</w:t>
      </w:r>
      <w:r>
        <w:rPr>
          <w:spacing w:val="-9"/>
          <w:sz w:val="24"/>
        </w:rPr>
        <w:t xml:space="preserve"> </w:t>
      </w:r>
      <w:r>
        <w:rPr>
          <w:sz w:val="24"/>
        </w:rPr>
        <w:t>вербальной</w:t>
      </w:r>
      <w:r>
        <w:rPr>
          <w:spacing w:val="-5"/>
          <w:sz w:val="24"/>
        </w:rPr>
        <w:t xml:space="preserve"> </w:t>
      </w:r>
      <w:r>
        <w:rPr>
          <w:sz w:val="24"/>
        </w:rPr>
        <w:t>коммуникации.</w:t>
      </w:r>
    </w:p>
    <w:p w:rsidR="00AC1AA3" w:rsidRDefault="0056180D" w:rsidP="008937BF">
      <w:pPr>
        <w:pStyle w:val="a5"/>
        <w:numPr>
          <w:ilvl w:val="0"/>
          <w:numId w:val="19"/>
        </w:numPr>
        <w:tabs>
          <w:tab w:val="left" w:pos="2758"/>
        </w:tabs>
        <w:ind w:left="2758" w:hanging="708"/>
        <w:rPr>
          <w:sz w:val="24"/>
        </w:rPr>
      </w:pPr>
      <w:r>
        <w:rPr>
          <w:sz w:val="24"/>
        </w:rPr>
        <w:t>Совершенствование</w:t>
      </w:r>
      <w:r>
        <w:rPr>
          <w:spacing w:val="-5"/>
          <w:sz w:val="24"/>
        </w:rPr>
        <w:t xml:space="preserve"> </w:t>
      </w:r>
      <w:r>
        <w:rPr>
          <w:sz w:val="24"/>
        </w:rPr>
        <w:t>умения</w:t>
      </w:r>
      <w:r>
        <w:rPr>
          <w:spacing w:val="-8"/>
          <w:sz w:val="24"/>
        </w:rPr>
        <w:t xml:space="preserve"> </w:t>
      </w:r>
      <w:r>
        <w:rPr>
          <w:sz w:val="24"/>
        </w:rPr>
        <w:t>применять</w:t>
      </w:r>
      <w:r>
        <w:rPr>
          <w:spacing w:val="-4"/>
          <w:sz w:val="24"/>
        </w:rPr>
        <w:t xml:space="preserve"> </w:t>
      </w:r>
      <w:r>
        <w:rPr>
          <w:sz w:val="24"/>
        </w:rPr>
        <w:t>невербальные</w:t>
      </w:r>
      <w:r>
        <w:rPr>
          <w:spacing w:val="-11"/>
          <w:sz w:val="24"/>
        </w:rPr>
        <w:t xml:space="preserve"> </w:t>
      </w:r>
      <w:r>
        <w:rPr>
          <w:sz w:val="24"/>
        </w:rPr>
        <w:t>способы</w:t>
      </w:r>
      <w:r>
        <w:rPr>
          <w:spacing w:val="-7"/>
          <w:sz w:val="24"/>
        </w:rPr>
        <w:t xml:space="preserve"> </w:t>
      </w:r>
      <w:r>
        <w:rPr>
          <w:sz w:val="24"/>
        </w:rPr>
        <w:t>общения.</w:t>
      </w:r>
    </w:p>
    <w:p w:rsidR="00AC1AA3" w:rsidRDefault="0056180D" w:rsidP="008937BF">
      <w:pPr>
        <w:pStyle w:val="a5"/>
        <w:numPr>
          <w:ilvl w:val="0"/>
          <w:numId w:val="19"/>
        </w:numPr>
        <w:tabs>
          <w:tab w:val="left" w:pos="2758"/>
        </w:tabs>
        <w:ind w:right="571" w:firstLine="705"/>
        <w:rPr>
          <w:sz w:val="24"/>
        </w:rPr>
      </w:pPr>
      <w:r>
        <w:rPr>
          <w:sz w:val="24"/>
        </w:rPr>
        <w:t>Коррекция</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формирование</w:t>
      </w:r>
      <w:r>
        <w:rPr>
          <w:spacing w:val="61"/>
          <w:sz w:val="24"/>
        </w:rPr>
        <w:t xml:space="preserve"> </w:t>
      </w:r>
      <w:r>
        <w:rPr>
          <w:sz w:val="24"/>
        </w:rPr>
        <w:t>навыка</w:t>
      </w:r>
      <w:r>
        <w:rPr>
          <w:spacing w:val="1"/>
          <w:sz w:val="24"/>
        </w:rPr>
        <w:t xml:space="preserve"> </w:t>
      </w:r>
      <w:r>
        <w:rPr>
          <w:sz w:val="24"/>
        </w:rPr>
        <w:t>самоконтроля, развитие умения сохранять спокойствие, не поддаваться панике, логически</w:t>
      </w:r>
      <w:r>
        <w:rPr>
          <w:spacing w:val="1"/>
          <w:sz w:val="24"/>
        </w:rPr>
        <w:t xml:space="preserve"> </w:t>
      </w:r>
      <w:r>
        <w:rPr>
          <w:sz w:val="24"/>
        </w:rPr>
        <w:t>рассуждать и адекватно</w:t>
      </w:r>
      <w:r>
        <w:rPr>
          <w:spacing w:val="-3"/>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трудной ситуации.</w:t>
      </w:r>
    </w:p>
    <w:p w:rsidR="00AC1AA3" w:rsidRDefault="0056180D" w:rsidP="008937BF">
      <w:pPr>
        <w:pStyle w:val="a5"/>
        <w:numPr>
          <w:ilvl w:val="0"/>
          <w:numId w:val="19"/>
        </w:numPr>
        <w:tabs>
          <w:tab w:val="left" w:pos="2758"/>
        </w:tabs>
        <w:ind w:right="570" w:firstLine="705"/>
        <w:rPr>
          <w:sz w:val="24"/>
        </w:rPr>
      </w:pPr>
      <w:r>
        <w:rPr>
          <w:sz w:val="24"/>
        </w:rPr>
        <w:t>Развитие</w:t>
      </w:r>
      <w:r>
        <w:rPr>
          <w:spacing w:val="1"/>
          <w:sz w:val="24"/>
        </w:rPr>
        <w:t xml:space="preserve"> </w:t>
      </w:r>
      <w:r>
        <w:rPr>
          <w:sz w:val="24"/>
        </w:rPr>
        <w:t>умения</w:t>
      </w:r>
      <w:r>
        <w:rPr>
          <w:spacing w:val="1"/>
          <w:sz w:val="24"/>
        </w:rPr>
        <w:t xml:space="preserve"> </w:t>
      </w:r>
      <w:r>
        <w:rPr>
          <w:sz w:val="24"/>
        </w:rPr>
        <w:t>обращаться</w:t>
      </w:r>
      <w:r>
        <w:rPr>
          <w:spacing w:val="1"/>
          <w:sz w:val="24"/>
        </w:rPr>
        <w:t xml:space="preserve"> </w:t>
      </w:r>
      <w:r>
        <w:rPr>
          <w:sz w:val="24"/>
        </w:rPr>
        <w:t>за</w:t>
      </w:r>
      <w:r>
        <w:rPr>
          <w:spacing w:val="1"/>
          <w:sz w:val="24"/>
        </w:rPr>
        <w:t xml:space="preserve"> </w:t>
      </w:r>
      <w:r>
        <w:rPr>
          <w:sz w:val="24"/>
        </w:rPr>
        <w:t>помощью</w:t>
      </w:r>
      <w:r>
        <w:rPr>
          <w:spacing w:val="1"/>
          <w:sz w:val="24"/>
        </w:rPr>
        <w:t xml:space="preserve"> </w:t>
      </w:r>
      <w:r>
        <w:rPr>
          <w:sz w:val="24"/>
        </w:rPr>
        <w:t>к</w:t>
      </w:r>
      <w:r>
        <w:rPr>
          <w:spacing w:val="1"/>
          <w:sz w:val="24"/>
        </w:rPr>
        <w:t xml:space="preserve"> </w:t>
      </w:r>
      <w:r>
        <w:rPr>
          <w:sz w:val="24"/>
        </w:rPr>
        <w:t>окружающим</w:t>
      </w:r>
      <w:r>
        <w:rPr>
          <w:spacing w:val="1"/>
          <w:sz w:val="24"/>
        </w:rPr>
        <w:t xml:space="preserve"> </w:t>
      </w:r>
      <w:r>
        <w:rPr>
          <w:sz w:val="24"/>
        </w:rPr>
        <w:t>в</w:t>
      </w:r>
      <w:r>
        <w:rPr>
          <w:spacing w:val="1"/>
          <w:sz w:val="24"/>
        </w:rPr>
        <w:t xml:space="preserve"> </w:t>
      </w:r>
      <w:r>
        <w:rPr>
          <w:sz w:val="24"/>
        </w:rPr>
        <w:t>трудных</w:t>
      </w:r>
      <w:r>
        <w:rPr>
          <w:spacing w:val="1"/>
          <w:sz w:val="24"/>
        </w:rPr>
        <w:t xml:space="preserve"> </w:t>
      </w:r>
      <w:r>
        <w:rPr>
          <w:sz w:val="24"/>
        </w:rPr>
        <w:t>или</w:t>
      </w:r>
      <w:r>
        <w:rPr>
          <w:spacing w:val="1"/>
          <w:sz w:val="24"/>
        </w:rPr>
        <w:t xml:space="preserve"> </w:t>
      </w:r>
      <w:r>
        <w:rPr>
          <w:sz w:val="24"/>
        </w:rPr>
        <w:t>опасных</w:t>
      </w:r>
      <w:r>
        <w:rPr>
          <w:spacing w:val="-1"/>
          <w:sz w:val="24"/>
        </w:rPr>
        <w:t xml:space="preserve"> </w:t>
      </w:r>
      <w:r>
        <w:rPr>
          <w:sz w:val="24"/>
        </w:rPr>
        <w:t>ситуациях, обусловленных</w:t>
      </w:r>
      <w:r>
        <w:rPr>
          <w:spacing w:val="1"/>
          <w:sz w:val="24"/>
        </w:rPr>
        <w:t xml:space="preserve"> </w:t>
      </w:r>
      <w:r>
        <w:rPr>
          <w:sz w:val="24"/>
        </w:rPr>
        <w:t>слабовидением.</w:t>
      </w:r>
    </w:p>
    <w:p w:rsidR="00AC1AA3" w:rsidRDefault="0056180D" w:rsidP="008937BF">
      <w:pPr>
        <w:pStyle w:val="a5"/>
        <w:numPr>
          <w:ilvl w:val="0"/>
          <w:numId w:val="19"/>
        </w:numPr>
        <w:tabs>
          <w:tab w:val="left" w:pos="2758"/>
        </w:tabs>
        <w:ind w:right="563" w:firstLine="705"/>
        <w:rPr>
          <w:sz w:val="24"/>
        </w:rPr>
      </w:pPr>
      <w:r>
        <w:rPr>
          <w:sz w:val="24"/>
        </w:rPr>
        <w:t>Формирование</w:t>
      </w:r>
      <w:r>
        <w:rPr>
          <w:spacing w:val="1"/>
          <w:sz w:val="24"/>
        </w:rPr>
        <w:t xml:space="preserve"> </w:t>
      </w:r>
      <w:r>
        <w:rPr>
          <w:sz w:val="24"/>
        </w:rPr>
        <w:t>формационной,</w:t>
      </w:r>
      <w:r>
        <w:rPr>
          <w:spacing w:val="1"/>
          <w:sz w:val="24"/>
        </w:rPr>
        <w:t xml:space="preserve"> </w:t>
      </w:r>
      <w:r>
        <w:rPr>
          <w:sz w:val="24"/>
        </w:rPr>
        <w:t>психологической,</w:t>
      </w:r>
      <w:r>
        <w:rPr>
          <w:spacing w:val="1"/>
          <w:sz w:val="24"/>
        </w:rPr>
        <w:t xml:space="preserve"> </w:t>
      </w:r>
      <w:r>
        <w:rPr>
          <w:sz w:val="24"/>
        </w:rPr>
        <w:t>интеллектуальной</w:t>
      </w:r>
      <w:r>
        <w:rPr>
          <w:spacing w:val="1"/>
          <w:sz w:val="24"/>
        </w:rPr>
        <w:t xml:space="preserve"> </w:t>
      </w:r>
      <w:r>
        <w:rPr>
          <w:sz w:val="24"/>
        </w:rPr>
        <w:t>и</w:t>
      </w:r>
      <w:r>
        <w:rPr>
          <w:spacing w:val="1"/>
          <w:sz w:val="24"/>
        </w:rPr>
        <w:t xml:space="preserve"> </w:t>
      </w:r>
      <w:r>
        <w:rPr>
          <w:sz w:val="24"/>
        </w:rPr>
        <w:t>коммуникативной</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специфических</w:t>
      </w:r>
      <w:r>
        <w:rPr>
          <w:spacing w:val="1"/>
          <w:sz w:val="24"/>
        </w:rPr>
        <w:t xml:space="preserve"> </w:t>
      </w:r>
      <w:r>
        <w:rPr>
          <w:sz w:val="24"/>
        </w:rPr>
        <w:t>жизненных</w:t>
      </w:r>
      <w:r>
        <w:rPr>
          <w:spacing w:val="1"/>
          <w:sz w:val="24"/>
        </w:rPr>
        <w:t xml:space="preserve"> </w:t>
      </w:r>
      <w:r>
        <w:rPr>
          <w:sz w:val="24"/>
        </w:rPr>
        <w:t>трудностей,</w:t>
      </w:r>
      <w:r>
        <w:rPr>
          <w:spacing w:val="1"/>
          <w:sz w:val="24"/>
        </w:rPr>
        <w:t xml:space="preserve"> </w:t>
      </w:r>
      <w:r>
        <w:rPr>
          <w:sz w:val="24"/>
        </w:rPr>
        <w:t>обусловленных</w:t>
      </w:r>
      <w:r>
        <w:rPr>
          <w:spacing w:val="-1"/>
          <w:sz w:val="24"/>
        </w:rPr>
        <w:t xml:space="preserve"> </w:t>
      </w:r>
      <w:r>
        <w:rPr>
          <w:sz w:val="24"/>
        </w:rPr>
        <w:t>слабовидением.</w:t>
      </w:r>
    </w:p>
    <w:p w:rsidR="00AC1AA3" w:rsidRDefault="0056180D" w:rsidP="008937BF">
      <w:pPr>
        <w:pStyle w:val="a5"/>
        <w:numPr>
          <w:ilvl w:val="0"/>
          <w:numId w:val="19"/>
        </w:numPr>
        <w:tabs>
          <w:tab w:val="left" w:pos="2758"/>
        </w:tabs>
        <w:ind w:right="575" w:firstLine="705"/>
        <w:rPr>
          <w:sz w:val="24"/>
        </w:rPr>
      </w:pPr>
      <w:r>
        <w:rPr>
          <w:sz w:val="24"/>
        </w:rPr>
        <w:t>Формирование умения учитывать состояние зрительных функций при оценке</w:t>
      </w:r>
      <w:r>
        <w:rPr>
          <w:spacing w:val="1"/>
          <w:sz w:val="24"/>
        </w:rPr>
        <w:t xml:space="preserve"> </w:t>
      </w:r>
      <w:r>
        <w:rPr>
          <w:sz w:val="24"/>
        </w:rPr>
        <w:t>степени опасности</w:t>
      </w:r>
      <w:r>
        <w:rPr>
          <w:spacing w:val="1"/>
          <w:sz w:val="24"/>
        </w:rPr>
        <w:t xml:space="preserve"> </w:t>
      </w:r>
      <w:r>
        <w:rPr>
          <w:sz w:val="24"/>
        </w:rPr>
        <w:t>каждой</w:t>
      </w:r>
      <w:r>
        <w:rPr>
          <w:spacing w:val="1"/>
          <w:sz w:val="24"/>
        </w:rPr>
        <w:t xml:space="preserve"> </w:t>
      </w:r>
      <w:r>
        <w:rPr>
          <w:sz w:val="24"/>
        </w:rPr>
        <w:t>конкретной жизненной</w:t>
      </w:r>
      <w:r>
        <w:rPr>
          <w:spacing w:val="-1"/>
          <w:sz w:val="24"/>
        </w:rPr>
        <w:t xml:space="preserve"> </w:t>
      </w:r>
      <w:r>
        <w:rPr>
          <w:sz w:val="24"/>
        </w:rPr>
        <w:t>ситуации.</w:t>
      </w:r>
    </w:p>
    <w:p w:rsidR="00AC1AA3" w:rsidRDefault="0056180D" w:rsidP="008937BF">
      <w:pPr>
        <w:pStyle w:val="a5"/>
        <w:numPr>
          <w:ilvl w:val="0"/>
          <w:numId w:val="19"/>
        </w:numPr>
        <w:tabs>
          <w:tab w:val="left" w:pos="2758"/>
        </w:tabs>
        <w:spacing w:before="1"/>
        <w:ind w:right="570" w:firstLine="705"/>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зрительно</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микро</w:t>
      </w:r>
      <w:r>
        <w:rPr>
          <w:spacing w:val="1"/>
          <w:sz w:val="24"/>
        </w:rPr>
        <w:t xml:space="preserve"> </w:t>
      </w:r>
      <w:r>
        <w:rPr>
          <w:sz w:val="24"/>
        </w:rPr>
        <w:t>и</w:t>
      </w:r>
      <w:r>
        <w:rPr>
          <w:spacing w:val="1"/>
          <w:sz w:val="24"/>
        </w:rPr>
        <w:t xml:space="preserve"> </w:t>
      </w:r>
      <w:r>
        <w:rPr>
          <w:sz w:val="24"/>
        </w:rPr>
        <w:t>макропространстве.</w:t>
      </w:r>
    </w:p>
    <w:p w:rsidR="00AC1AA3" w:rsidRDefault="0056180D" w:rsidP="008937BF">
      <w:pPr>
        <w:pStyle w:val="a5"/>
        <w:numPr>
          <w:ilvl w:val="0"/>
          <w:numId w:val="19"/>
        </w:numPr>
        <w:tabs>
          <w:tab w:val="left" w:pos="2758"/>
        </w:tabs>
        <w:ind w:right="578" w:firstLine="705"/>
        <w:rPr>
          <w:sz w:val="24"/>
        </w:rPr>
      </w:pPr>
      <w:r>
        <w:rPr>
          <w:sz w:val="24"/>
        </w:rPr>
        <w:t>Обучение правилам безопасного самостоятельного передвижения в закрытом и</w:t>
      </w:r>
      <w:r>
        <w:rPr>
          <w:spacing w:val="-57"/>
          <w:sz w:val="24"/>
        </w:rPr>
        <w:t xml:space="preserve"> </w:t>
      </w:r>
      <w:r>
        <w:rPr>
          <w:sz w:val="24"/>
        </w:rPr>
        <w:t>открытом</w:t>
      </w:r>
      <w:r>
        <w:rPr>
          <w:spacing w:val="-2"/>
          <w:sz w:val="24"/>
        </w:rPr>
        <w:t xml:space="preserve"> </w:t>
      </w:r>
      <w:r>
        <w:rPr>
          <w:sz w:val="24"/>
        </w:rPr>
        <w:t>пространстве</w:t>
      </w:r>
      <w:r>
        <w:rPr>
          <w:spacing w:val="-2"/>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слабовидения.</w:t>
      </w:r>
    </w:p>
    <w:p w:rsidR="00AC1AA3" w:rsidRDefault="0056180D" w:rsidP="008937BF">
      <w:pPr>
        <w:pStyle w:val="a5"/>
        <w:numPr>
          <w:ilvl w:val="0"/>
          <w:numId w:val="19"/>
        </w:numPr>
        <w:tabs>
          <w:tab w:val="left" w:pos="2758"/>
        </w:tabs>
        <w:ind w:right="572" w:firstLine="705"/>
        <w:rPr>
          <w:sz w:val="24"/>
        </w:rPr>
      </w:pPr>
      <w:r>
        <w:rPr>
          <w:sz w:val="24"/>
        </w:rPr>
        <w:t>Обучение правилам безопасного пользования различными видами транспорта в</w:t>
      </w:r>
      <w:r>
        <w:rPr>
          <w:spacing w:val="-57"/>
          <w:sz w:val="24"/>
        </w:rPr>
        <w:t xml:space="preserve"> </w:t>
      </w:r>
      <w:r>
        <w:rPr>
          <w:sz w:val="24"/>
        </w:rPr>
        <w:t>условиях</w:t>
      </w:r>
      <w:r>
        <w:rPr>
          <w:spacing w:val="-1"/>
          <w:sz w:val="24"/>
        </w:rPr>
        <w:t xml:space="preserve"> </w:t>
      </w:r>
      <w:r>
        <w:rPr>
          <w:sz w:val="24"/>
        </w:rPr>
        <w:t>слабовидения.</w:t>
      </w:r>
    </w:p>
    <w:p w:rsidR="00AC1AA3" w:rsidRDefault="0056180D" w:rsidP="008937BF">
      <w:pPr>
        <w:pStyle w:val="a5"/>
        <w:numPr>
          <w:ilvl w:val="0"/>
          <w:numId w:val="19"/>
        </w:numPr>
        <w:tabs>
          <w:tab w:val="left" w:pos="2758"/>
        </w:tabs>
        <w:ind w:right="565" w:firstLine="705"/>
        <w:rPr>
          <w:sz w:val="24"/>
        </w:rPr>
      </w:pPr>
      <w:r>
        <w:rPr>
          <w:sz w:val="24"/>
        </w:rPr>
        <w:t>Воспитание</w:t>
      </w:r>
      <w:r>
        <w:rPr>
          <w:spacing w:val="1"/>
          <w:sz w:val="24"/>
        </w:rPr>
        <w:t xml:space="preserve"> </w:t>
      </w:r>
      <w:r>
        <w:rPr>
          <w:sz w:val="24"/>
        </w:rPr>
        <w:t>культуры</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окружающих</w:t>
      </w:r>
      <w:r>
        <w:rPr>
          <w:spacing w:val="1"/>
          <w:sz w:val="24"/>
        </w:rPr>
        <w:t xml:space="preserve"> </w:t>
      </w:r>
      <w:r>
        <w:rPr>
          <w:sz w:val="24"/>
        </w:rPr>
        <w:t>поведения,</w:t>
      </w:r>
      <w:r>
        <w:rPr>
          <w:spacing w:val="1"/>
          <w:sz w:val="24"/>
        </w:rPr>
        <w:t xml:space="preserve"> </w:t>
      </w:r>
      <w:r>
        <w:rPr>
          <w:sz w:val="24"/>
        </w:rPr>
        <w:t>приобщение</w:t>
      </w:r>
      <w:r>
        <w:rPr>
          <w:spacing w:val="-4"/>
          <w:sz w:val="24"/>
        </w:rPr>
        <w:t xml:space="preserve"> </w:t>
      </w:r>
      <w:r>
        <w:rPr>
          <w:sz w:val="24"/>
        </w:rPr>
        <w:t>к ценностям</w:t>
      </w:r>
      <w:r>
        <w:rPr>
          <w:spacing w:val="1"/>
          <w:sz w:val="24"/>
        </w:rPr>
        <w:t xml:space="preserve"> </w:t>
      </w:r>
      <w:r>
        <w:rPr>
          <w:sz w:val="24"/>
        </w:rPr>
        <w:t>здорового</w:t>
      </w:r>
      <w:r>
        <w:rPr>
          <w:spacing w:val="-2"/>
          <w:sz w:val="24"/>
        </w:rPr>
        <w:t xml:space="preserve"> </w:t>
      </w:r>
      <w:r>
        <w:rPr>
          <w:sz w:val="24"/>
        </w:rPr>
        <w:t>и безопасного образа</w:t>
      </w:r>
      <w:r>
        <w:rPr>
          <w:spacing w:val="-2"/>
          <w:sz w:val="24"/>
        </w:rPr>
        <w:t xml:space="preserve"> </w:t>
      </w:r>
      <w:r>
        <w:rPr>
          <w:sz w:val="24"/>
        </w:rPr>
        <w:t>жизни.</w:t>
      </w:r>
    </w:p>
    <w:p w:rsidR="00AC1AA3" w:rsidRDefault="0056180D">
      <w:pPr>
        <w:ind w:left="2050" w:right="577"/>
        <w:jc w:val="both"/>
        <w:rPr>
          <w:i/>
          <w:sz w:val="24"/>
        </w:rPr>
      </w:pPr>
      <w:r>
        <w:rPr>
          <w:i/>
          <w:sz w:val="24"/>
        </w:rPr>
        <w:t>Место учебного предмета «Основы безопасности жизнедеятельности» в учебном</w:t>
      </w:r>
      <w:r>
        <w:rPr>
          <w:i/>
          <w:spacing w:val="1"/>
          <w:sz w:val="24"/>
        </w:rPr>
        <w:t xml:space="preserve"> </w:t>
      </w:r>
      <w:r>
        <w:rPr>
          <w:i/>
          <w:sz w:val="24"/>
        </w:rPr>
        <w:t>плане</w:t>
      </w:r>
    </w:p>
    <w:p w:rsidR="00AC1AA3" w:rsidRDefault="0056180D">
      <w:pPr>
        <w:pStyle w:val="a3"/>
        <w:ind w:right="582" w:firstLine="705"/>
      </w:pPr>
      <w:r>
        <w:rPr>
          <w:color w:val="211F1F"/>
        </w:rPr>
        <w:t>В 5–10 классах предмет изучается из расчета 1 час в неделю за счет обязательной</w:t>
      </w:r>
      <w:r>
        <w:rPr>
          <w:color w:val="211F1F"/>
          <w:spacing w:val="1"/>
        </w:rPr>
        <w:t xml:space="preserve"> </w:t>
      </w:r>
      <w:r>
        <w:rPr>
          <w:color w:val="211F1F"/>
        </w:rPr>
        <w:t>части</w:t>
      </w:r>
      <w:r>
        <w:rPr>
          <w:color w:val="211F1F"/>
          <w:spacing w:val="3"/>
        </w:rPr>
        <w:t xml:space="preserve"> </w:t>
      </w:r>
      <w:r>
        <w:rPr>
          <w:color w:val="211F1F"/>
        </w:rPr>
        <w:t>учебного плана (всего</w:t>
      </w:r>
      <w:r>
        <w:rPr>
          <w:color w:val="211F1F"/>
          <w:spacing w:val="-1"/>
        </w:rPr>
        <w:t xml:space="preserve"> </w:t>
      </w:r>
      <w:r>
        <w:rPr>
          <w:color w:val="211F1F"/>
        </w:rPr>
        <w:t>204</w:t>
      </w:r>
      <w:r>
        <w:rPr>
          <w:color w:val="211F1F"/>
          <w:spacing w:val="2"/>
        </w:rPr>
        <w:t xml:space="preserve"> </w:t>
      </w:r>
      <w:r>
        <w:rPr>
          <w:color w:val="211F1F"/>
        </w:rPr>
        <w:t>часа).</w:t>
      </w:r>
    </w:p>
    <w:p w:rsidR="00AC1AA3" w:rsidRDefault="0056180D">
      <w:pPr>
        <w:spacing w:before="1"/>
        <w:ind w:left="2050"/>
        <w:jc w:val="both"/>
        <w:rPr>
          <w:i/>
          <w:sz w:val="24"/>
        </w:rPr>
      </w:pPr>
      <w:r>
        <w:rPr>
          <w:i/>
          <w:sz w:val="24"/>
        </w:rPr>
        <w:t>Особенности</w:t>
      </w:r>
      <w:r>
        <w:rPr>
          <w:i/>
          <w:spacing w:val="-8"/>
          <w:sz w:val="24"/>
        </w:rPr>
        <w:t xml:space="preserve"> </w:t>
      </w:r>
      <w:r>
        <w:rPr>
          <w:i/>
          <w:sz w:val="24"/>
        </w:rPr>
        <w:t>распределения</w:t>
      </w:r>
      <w:r>
        <w:rPr>
          <w:i/>
          <w:spacing w:val="-7"/>
          <w:sz w:val="24"/>
        </w:rPr>
        <w:t xml:space="preserve"> </w:t>
      </w:r>
      <w:r>
        <w:rPr>
          <w:i/>
          <w:sz w:val="24"/>
        </w:rPr>
        <w:t>программного</w:t>
      </w:r>
      <w:r>
        <w:rPr>
          <w:i/>
          <w:spacing w:val="-7"/>
          <w:sz w:val="24"/>
        </w:rPr>
        <w:t xml:space="preserve"> </w:t>
      </w:r>
      <w:r>
        <w:rPr>
          <w:i/>
          <w:sz w:val="24"/>
        </w:rPr>
        <w:t>материала</w:t>
      </w:r>
      <w:r>
        <w:rPr>
          <w:i/>
          <w:spacing w:val="-8"/>
          <w:sz w:val="24"/>
        </w:rPr>
        <w:t xml:space="preserve"> </w:t>
      </w:r>
      <w:r>
        <w:rPr>
          <w:i/>
          <w:sz w:val="24"/>
        </w:rPr>
        <w:t>по</w:t>
      </w:r>
      <w:r>
        <w:rPr>
          <w:i/>
          <w:spacing w:val="-7"/>
          <w:sz w:val="24"/>
        </w:rPr>
        <w:t xml:space="preserve"> </w:t>
      </w:r>
      <w:r>
        <w:rPr>
          <w:i/>
          <w:sz w:val="24"/>
        </w:rPr>
        <w:t>годам</w:t>
      </w:r>
      <w:r>
        <w:rPr>
          <w:i/>
          <w:spacing w:val="-4"/>
          <w:sz w:val="24"/>
        </w:rPr>
        <w:t xml:space="preserve"> </w:t>
      </w:r>
      <w:r>
        <w:rPr>
          <w:i/>
          <w:sz w:val="24"/>
        </w:rPr>
        <w:t>обучения</w:t>
      </w:r>
    </w:p>
    <w:p w:rsidR="00AC1AA3" w:rsidRDefault="0056180D">
      <w:pPr>
        <w:pStyle w:val="a3"/>
        <w:ind w:right="563" w:firstLine="705"/>
      </w:pPr>
      <w:r>
        <w:t>Программный</w:t>
      </w:r>
      <w:r>
        <w:rPr>
          <w:spacing w:val="1"/>
        </w:rPr>
        <w:t xml:space="preserve"> </w:t>
      </w:r>
      <w:r>
        <w:t>материал</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в</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1,</w:t>
      </w:r>
      <w:r>
        <w:rPr>
          <w:spacing w:val="1"/>
        </w:rPr>
        <w:t xml:space="preserve"> </w:t>
      </w:r>
      <w:r>
        <w:t>2)</w:t>
      </w:r>
      <w:r>
        <w:rPr>
          <w:spacing w:val="1"/>
        </w:rPr>
        <w:t xml:space="preserve"> </w:t>
      </w:r>
      <w:r>
        <w:t>распределяется</w:t>
      </w:r>
      <w:r>
        <w:rPr>
          <w:spacing w:val="1"/>
        </w:rPr>
        <w:t xml:space="preserve"> </w:t>
      </w:r>
      <w:r>
        <w:t>на</w:t>
      </w:r>
      <w:r>
        <w:rPr>
          <w:spacing w:val="1"/>
        </w:rPr>
        <w:t xml:space="preserve"> </w:t>
      </w:r>
      <w:r>
        <w:t>6</w:t>
      </w:r>
      <w:r>
        <w:rPr>
          <w:spacing w:val="1"/>
        </w:rPr>
        <w:t xml:space="preserve"> </w:t>
      </w:r>
      <w:r>
        <w:t>лет:</w:t>
      </w:r>
      <w:r>
        <w:rPr>
          <w:spacing w:val="1"/>
        </w:rPr>
        <w:t xml:space="preserve"> </w:t>
      </w:r>
      <w:r>
        <w:t>5-</w:t>
      </w:r>
      <w:r>
        <w:rPr>
          <w:spacing w:val="1"/>
        </w:rPr>
        <w:t xml:space="preserve"> </w:t>
      </w:r>
      <w:r>
        <w:t>10</w:t>
      </w:r>
      <w:r>
        <w:rPr>
          <w:spacing w:val="1"/>
        </w:rPr>
        <w:t xml:space="preserve"> </w:t>
      </w:r>
      <w:r>
        <w:t>классы.</w:t>
      </w:r>
      <w:r>
        <w:rPr>
          <w:spacing w:val="1"/>
        </w:rPr>
        <w:t xml:space="preserve"> </w:t>
      </w:r>
      <w:r>
        <w:t>Перераспределение</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обусловлено</w:t>
      </w:r>
      <w:r>
        <w:rPr>
          <w:spacing w:val="1"/>
        </w:rPr>
        <w:t xml:space="preserve"> </w:t>
      </w:r>
      <w:r>
        <w:t>потребностью</w:t>
      </w:r>
      <w:r>
        <w:rPr>
          <w:spacing w:val="1"/>
        </w:rPr>
        <w:t xml:space="preserve"> </w:t>
      </w:r>
      <w:r>
        <w:t>в</w:t>
      </w:r>
      <w:r>
        <w:rPr>
          <w:spacing w:val="1"/>
        </w:rPr>
        <w:t xml:space="preserve"> </w:t>
      </w:r>
      <w:r>
        <w:t>дополнительном</w:t>
      </w:r>
      <w:r>
        <w:rPr>
          <w:spacing w:val="1"/>
        </w:rPr>
        <w:t xml:space="preserve"> </w:t>
      </w:r>
      <w:r>
        <w:t>времени,</w:t>
      </w:r>
      <w:r>
        <w:rPr>
          <w:spacing w:val="1"/>
        </w:rPr>
        <w:t xml:space="preserve"> </w:t>
      </w:r>
      <w:r>
        <w:t>необходимом</w:t>
      </w:r>
      <w:r>
        <w:rPr>
          <w:spacing w:val="1"/>
        </w:rPr>
        <w:t xml:space="preserve"> </w:t>
      </w:r>
      <w:r>
        <w:t>для</w:t>
      </w:r>
      <w:r>
        <w:rPr>
          <w:spacing w:val="1"/>
        </w:rPr>
        <w:t xml:space="preserve"> </w:t>
      </w:r>
      <w:r>
        <w:t>изучения</w:t>
      </w:r>
      <w:r>
        <w:rPr>
          <w:spacing w:val="1"/>
        </w:rPr>
        <w:t xml:space="preserve"> </w:t>
      </w:r>
      <w:r>
        <w:t>материала, вызывающего у слабовидящих особые затруднения, а также для развития у них</w:t>
      </w:r>
      <w:r>
        <w:rPr>
          <w:spacing w:val="1"/>
        </w:rPr>
        <w:t xml:space="preserve"> </w:t>
      </w:r>
      <w:r>
        <w:t>компенсаторных</w:t>
      </w:r>
      <w:r>
        <w:rPr>
          <w:spacing w:val="-1"/>
        </w:rPr>
        <w:t xml:space="preserve"> </w:t>
      </w:r>
      <w:r>
        <w:t>способов действий</w:t>
      </w:r>
      <w:r>
        <w:rPr>
          <w:spacing w:val="-2"/>
        </w:rPr>
        <w:t xml:space="preserve"> </w:t>
      </w:r>
      <w:r>
        <w:t>и</w:t>
      </w:r>
      <w:r>
        <w:rPr>
          <w:spacing w:val="-2"/>
        </w:rPr>
        <w:t xml:space="preserve"> </w:t>
      </w:r>
      <w:r>
        <w:t>дальнейшего</w:t>
      </w:r>
      <w:r>
        <w:rPr>
          <w:spacing w:val="-3"/>
        </w:rPr>
        <w:t xml:space="preserve"> </w:t>
      </w:r>
      <w:r>
        <w:t>обучения</w:t>
      </w:r>
      <w:r>
        <w:rPr>
          <w:spacing w:val="-1"/>
        </w:rPr>
        <w:t xml:space="preserve"> </w:t>
      </w:r>
      <w:r>
        <w:t>их</w:t>
      </w:r>
      <w:r>
        <w:rPr>
          <w:spacing w:val="-4"/>
        </w:rPr>
        <w:t xml:space="preserve"> </w:t>
      </w:r>
      <w:r>
        <w:t>использованию.</w:t>
      </w:r>
    </w:p>
    <w:p w:rsidR="00AC1AA3" w:rsidRDefault="0056180D" w:rsidP="008937BF">
      <w:pPr>
        <w:pStyle w:val="a5"/>
        <w:numPr>
          <w:ilvl w:val="3"/>
          <w:numId w:val="111"/>
        </w:numPr>
        <w:tabs>
          <w:tab w:val="left" w:pos="2755"/>
          <w:tab w:val="left" w:pos="2756"/>
        </w:tabs>
        <w:ind w:right="1001" w:firstLine="705"/>
        <w:rPr>
          <w:sz w:val="24"/>
        </w:rPr>
      </w:pPr>
      <w:r>
        <w:rPr>
          <w:sz w:val="24"/>
        </w:rPr>
        <w:t>Модуль</w:t>
      </w:r>
      <w:r>
        <w:rPr>
          <w:spacing w:val="39"/>
          <w:sz w:val="24"/>
        </w:rPr>
        <w:t xml:space="preserve"> </w:t>
      </w:r>
      <w:r>
        <w:rPr>
          <w:sz w:val="24"/>
        </w:rPr>
        <w:t>№</w:t>
      </w:r>
      <w:r>
        <w:rPr>
          <w:spacing w:val="34"/>
          <w:sz w:val="24"/>
        </w:rPr>
        <w:t xml:space="preserve"> </w:t>
      </w:r>
      <w:r>
        <w:rPr>
          <w:sz w:val="24"/>
        </w:rPr>
        <w:t>1</w:t>
      </w:r>
      <w:r>
        <w:rPr>
          <w:spacing w:val="42"/>
          <w:sz w:val="24"/>
        </w:rPr>
        <w:t xml:space="preserve"> </w:t>
      </w:r>
      <w:r>
        <w:rPr>
          <w:sz w:val="24"/>
        </w:rPr>
        <w:t>«Культура</w:t>
      </w:r>
      <w:r>
        <w:rPr>
          <w:spacing w:val="36"/>
          <w:sz w:val="24"/>
        </w:rPr>
        <w:t xml:space="preserve"> </w:t>
      </w:r>
      <w:r>
        <w:rPr>
          <w:sz w:val="24"/>
        </w:rPr>
        <w:t>безопасности</w:t>
      </w:r>
      <w:r>
        <w:rPr>
          <w:spacing w:val="43"/>
          <w:sz w:val="24"/>
        </w:rPr>
        <w:t xml:space="preserve"> </w:t>
      </w:r>
      <w:r>
        <w:rPr>
          <w:sz w:val="24"/>
        </w:rPr>
        <w:t>жизнедеятельности</w:t>
      </w:r>
      <w:r>
        <w:rPr>
          <w:spacing w:val="43"/>
          <w:sz w:val="24"/>
        </w:rPr>
        <w:t xml:space="preserve"> </w:t>
      </w:r>
      <w:r>
        <w:rPr>
          <w:sz w:val="24"/>
        </w:rPr>
        <w:t>в</w:t>
      </w:r>
      <w:r>
        <w:rPr>
          <w:spacing w:val="36"/>
          <w:sz w:val="24"/>
        </w:rPr>
        <w:t xml:space="preserve"> </w:t>
      </w:r>
      <w:r>
        <w:rPr>
          <w:sz w:val="24"/>
        </w:rPr>
        <w:t>современном</w:t>
      </w:r>
      <w:r>
        <w:rPr>
          <w:spacing w:val="-57"/>
          <w:sz w:val="24"/>
        </w:rPr>
        <w:t xml:space="preserve"> </w:t>
      </w:r>
      <w:r>
        <w:rPr>
          <w:sz w:val="24"/>
        </w:rPr>
        <w:t>обществе».</w:t>
      </w:r>
      <w:r>
        <w:rPr>
          <w:spacing w:val="1"/>
          <w:sz w:val="24"/>
        </w:rPr>
        <w:t xml:space="preserve"> </w:t>
      </w:r>
      <w:r>
        <w:rPr>
          <w:sz w:val="24"/>
        </w:rPr>
        <w:t>Делится на 8 класс</w:t>
      </w:r>
      <w:r>
        <w:rPr>
          <w:spacing w:val="-1"/>
          <w:sz w:val="24"/>
        </w:rPr>
        <w:t xml:space="preserve"> </w:t>
      </w:r>
      <w:r>
        <w:rPr>
          <w:sz w:val="24"/>
        </w:rPr>
        <w:t>и 10 класс.</w:t>
      </w:r>
    </w:p>
    <w:p w:rsidR="00AC1AA3" w:rsidRDefault="0056180D" w:rsidP="008937BF">
      <w:pPr>
        <w:pStyle w:val="a5"/>
        <w:numPr>
          <w:ilvl w:val="3"/>
          <w:numId w:val="111"/>
        </w:numPr>
        <w:tabs>
          <w:tab w:val="left" w:pos="2755"/>
          <w:tab w:val="left" w:pos="2756"/>
        </w:tabs>
        <w:ind w:left="2755" w:hanging="706"/>
        <w:rPr>
          <w:sz w:val="24"/>
        </w:rPr>
      </w:pPr>
      <w:r>
        <w:rPr>
          <w:sz w:val="24"/>
        </w:rPr>
        <w:t>Модуль</w:t>
      </w:r>
      <w:r>
        <w:rPr>
          <w:spacing w:val="-2"/>
          <w:sz w:val="24"/>
        </w:rPr>
        <w:t xml:space="preserve"> </w:t>
      </w:r>
      <w:r>
        <w:rPr>
          <w:sz w:val="24"/>
        </w:rPr>
        <w:t>№</w:t>
      </w:r>
      <w:r>
        <w:rPr>
          <w:spacing w:val="-5"/>
          <w:sz w:val="24"/>
        </w:rPr>
        <w:t xml:space="preserve"> </w:t>
      </w:r>
      <w:r>
        <w:rPr>
          <w:sz w:val="24"/>
        </w:rPr>
        <w:t>2 «Безопасность</w:t>
      </w:r>
      <w:r>
        <w:rPr>
          <w:spacing w:val="1"/>
          <w:sz w:val="24"/>
        </w:rPr>
        <w:t xml:space="preserve"> </w:t>
      </w:r>
      <w:r>
        <w:rPr>
          <w:sz w:val="24"/>
        </w:rPr>
        <w:t>в</w:t>
      </w:r>
      <w:r>
        <w:rPr>
          <w:spacing w:val="-4"/>
          <w:sz w:val="24"/>
        </w:rPr>
        <w:t xml:space="preserve"> </w:t>
      </w:r>
      <w:r>
        <w:rPr>
          <w:sz w:val="24"/>
        </w:rPr>
        <w:t>быту».</w:t>
      </w:r>
      <w:r>
        <w:rPr>
          <w:spacing w:val="-2"/>
          <w:sz w:val="24"/>
        </w:rPr>
        <w:t xml:space="preserve"> </w:t>
      </w:r>
      <w:r>
        <w:rPr>
          <w:sz w:val="24"/>
        </w:rPr>
        <w:t>Делится</w:t>
      </w:r>
      <w:r>
        <w:rPr>
          <w:spacing w:val="-4"/>
          <w:sz w:val="24"/>
        </w:rPr>
        <w:t xml:space="preserve"> </w:t>
      </w:r>
      <w:r>
        <w:rPr>
          <w:sz w:val="24"/>
        </w:rPr>
        <w:t>на</w:t>
      </w:r>
      <w:r>
        <w:rPr>
          <w:spacing w:val="-5"/>
          <w:sz w:val="24"/>
        </w:rPr>
        <w:t xml:space="preserve"> </w:t>
      </w:r>
      <w:r>
        <w:rPr>
          <w:sz w:val="24"/>
        </w:rPr>
        <w:t>8</w:t>
      </w:r>
      <w:r>
        <w:rPr>
          <w:spacing w:val="-5"/>
          <w:sz w:val="24"/>
        </w:rPr>
        <w:t xml:space="preserve"> </w:t>
      </w:r>
      <w:r>
        <w:rPr>
          <w:sz w:val="24"/>
        </w:rPr>
        <w:t>класс</w:t>
      </w:r>
      <w:r>
        <w:rPr>
          <w:spacing w:val="-4"/>
          <w:sz w:val="24"/>
        </w:rPr>
        <w:t xml:space="preserve"> </w:t>
      </w:r>
      <w:r>
        <w:rPr>
          <w:sz w:val="24"/>
        </w:rPr>
        <w:t>и</w:t>
      </w:r>
      <w:r>
        <w:rPr>
          <w:spacing w:val="-3"/>
          <w:sz w:val="24"/>
        </w:rPr>
        <w:t xml:space="preserve"> </w:t>
      </w:r>
      <w:r>
        <w:rPr>
          <w:sz w:val="24"/>
        </w:rPr>
        <w:t>9</w:t>
      </w:r>
      <w:r>
        <w:rPr>
          <w:spacing w:val="-5"/>
          <w:sz w:val="24"/>
        </w:rPr>
        <w:t xml:space="preserve"> </w:t>
      </w:r>
      <w:r>
        <w:rPr>
          <w:sz w:val="24"/>
        </w:rPr>
        <w:t>класс.</w:t>
      </w:r>
    </w:p>
    <w:p w:rsidR="00AC1AA3" w:rsidRDefault="0056180D" w:rsidP="008937BF">
      <w:pPr>
        <w:pStyle w:val="a5"/>
        <w:numPr>
          <w:ilvl w:val="3"/>
          <w:numId w:val="111"/>
        </w:numPr>
        <w:tabs>
          <w:tab w:val="left" w:pos="2755"/>
          <w:tab w:val="left" w:pos="2756"/>
        </w:tabs>
        <w:ind w:left="2755" w:hanging="706"/>
        <w:rPr>
          <w:sz w:val="24"/>
        </w:rPr>
      </w:pPr>
      <w:r>
        <w:rPr>
          <w:sz w:val="24"/>
        </w:rPr>
        <w:lastRenderedPageBreak/>
        <w:t>Модуль</w:t>
      </w:r>
      <w:r>
        <w:rPr>
          <w:spacing w:val="-2"/>
          <w:sz w:val="24"/>
        </w:rPr>
        <w:t xml:space="preserve"> </w:t>
      </w:r>
      <w:r>
        <w:rPr>
          <w:sz w:val="24"/>
        </w:rPr>
        <w:t>№</w:t>
      </w:r>
      <w:r>
        <w:rPr>
          <w:spacing w:val="-5"/>
          <w:sz w:val="24"/>
        </w:rPr>
        <w:t xml:space="preserve"> </w:t>
      </w:r>
      <w:r>
        <w:rPr>
          <w:sz w:val="24"/>
        </w:rPr>
        <w:t>3</w:t>
      </w:r>
      <w:r>
        <w:rPr>
          <w:spacing w:val="1"/>
          <w:sz w:val="24"/>
        </w:rPr>
        <w:t xml:space="preserve"> </w:t>
      </w:r>
      <w:r>
        <w:rPr>
          <w:sz w:val="24"/>
        </w:rPr>
        <w:t>«Безопасность</w:t>
      </w:r>
      <w:r>
        <w:rPr>
          <w:spacing w:val="-1"/>
          <w:sz w:val="24"/>
        </w:rPr>
        <w:t xml:space="preserve"> </w:t>
      </w:r>
      <w:r>
        <w:rPr>
          <w:sz w:val="24"/>
        </w:rPr>
        <w:t>на</w:t>
      </w:r>
      <w:r>
        <w:rPr>
          <w:spacing w:val="-3"/>
          <w:sz w:val="24"/>
        </w:rPr>
        <w:t xml:space="preserve"> </w:t>
      </w:r>
      <w:r>
        <w:rPr>
          <w:sz w:val="24"/>
        </w:rPr>
        <w:t>транспорте».</w:t>
      </w:r>
      <w:r>
        <w:rPr>
          <w:spacing w:val="-4"/>
          <w:sz w:val="24"/>
        </w:rPr>
        <w:t xml:space="preserve"> </w:t>
      </w:r>
      <w:r>
        <w:rPr>
          <w:sz w:val="24"/>
        </w:rPr>
        <w:t>Делится</w:t>
      </w:r>
      <w:r>
        <w:rPr>
          <w:spacing w:val="-3"/>
          <w:sz w:val="24"/>
        </w:rPr>
        <w:t xml:space="preserve"> </w:t>
      </w:r>
      <w:r>
        <w:rPr>
          <w:sz w:val="24"/>
        </w:rPr>
        <w:t>на</w:t>
      </w:r>
      <w:r>
        <w:rPr>
          <w:spacing w:val="-6"/>
          <w:sz w:val="24"/>
        </w:rPr>
        <w:t xml:space="preserve"> </w:t>
      </w:r>
      <w:r>
        <w:rPr>
          <w:sz w:val="24"/>
        </w:rPr>
        <w:t>8</w:t>
      </w:r>
      <w:r>
        <w:rPr>
          <w:spacing w:val="-4"/>
          <w:sz w:val="24"/>
        </w:rPr>
        <w:t xml:space="preserve"> </w:t>
      </w:r>
      <w:r>
        <w:rPr>
          <w:sz w:val="24"/>
        </w:rPr>
        <w:t>класс</w:t>
      </w:r>
      <w:r>
        <w:rPr>
          <w:spacing w:val="-5"/>
          <w:sz w:val="24"/>
        </w:rPr>
        <w:t xml:space="preserve"> </w:t>
      </w:r>
      <w:r>
        <w:rPr>
          <w:sz w:val="24"/>
        </w:rPr>
        <w:t>и</w:t>
      </w:r>
      <w:r>
        <w:rPr>
          <w:spacing w:val="-1"/>
          <w:sz w:val="24"/>
        </w:rPr>
        <w:t xml:space="preserve"> </w:t>
      </w:r>
      <w:r>
        <w:rPr>
          <w:sz w:val="24"/>
        </w:rPr>
        <w:t>9</w:t>
      </w:r>
      <w:r>
        <w:rPr>
          <w:spacing w:val="-4"/>
          <w:sz w:val="24"/>
        </w:rPr>
        <w:t xml:space="preserve"> </w:t>
      </w:r>
      <w:r>
        <w:rPr>
          <w:sz w:val="24"/>
        </w:rPr>
        <w:t>класс.</w:t>
      </w:r>
    </w:p>
    <w:p w:rsidR="00AC1AA3" w:rsidRDefault="0056180D" w:rsidP="008937BF">
      <w:pPr>
        <w:pStyle w:val="a5"/>
        <w:numPr>
          <w:ilvl w:val="3"/>
          <w:numId w:val="111"/>
        </w:numPr>
        <w:tabs>
          <w:tab w:val="left" w:pos="2755"/>
          <w:tab w:val="left" w:pos="2756"/>
        </w:tabs>
        <w:spacing w:before="91"/>
        <w:ind w:right="588" w:firstLine="705"/>
        <w:rPr>
          <w:sz w:val="24"/>
        </w:rPr>
      </w:pPr>
      <w:r>
        <w:rPr>
          <w:sz w:val="24"/>
        </w:rPr>
        <w:t>Модуль</w:t>
      </w:r>
      <w:r>
        <w:rPr>
          <w:spacing w:val="49"/>
          <w:sz w:val="24"/>
        </w:rPr>
        <w:t xml:space="preserve"> </w:t>
      </w:r>
      <w:r>
        <w:rPr>
          <w:sz w:val="24"/>
        </w:rPr>
        <w:t>№</w:t>
      </w:r>
      <w:r>
        <w:rPr>
          <w:spacing w:val="46"/>
          <w:sz w:val="24"/>
        </w:rPr>
        <w:t xml:space="preserve"> </w:t>
      </w:r>
      <w:r>
        <w:rPr>
          <w:sz w:val="24"/>
        </w:rPr>
        <w:t>4</w:t>
      </w:r>
      <w:r>
        <w:rPr>
          <w:spacing w:val="51"/>
          <w:sz w:val="24"/>
        </w:rPr>
        <w:t xml:space="preserve"> </w:t>
      </w:r>
      <w:r>
        <w:rPr>
          <w:sz w:val="24"/>
        </w:rPr>
        <w:t>«Безопасность</w:t>
      </w:r>
      <w:r>
        <w:rPr>
          <w:spacing w:val="49"/>
          <w:sz w:val="24"/>
        </w:rPr>
        <w:t xml:space="preserve"> </w:t>
      </w:r>
      <w:r>
        <w:rPr>
          <w:sz w:val="24"/>
        </w:rPr>
        <w:t>в</w:t>
      </w:r>
      <w:r>
        <w:rPr>
          <w:spacing w:val="46"/>
          <w:sz w:val="24"/>
        </w:rPr>
        <w:t xml:space="preserve"> </w:t>
      </w:r>
      <w:r>
        <w:rPr>
          <w:sz w:val="24"/>
        </w:rPr>
        <w:t>общественных</w:t>
      </w:r>
      <w:r>
        <w:rPr>
          <w:spacing w:val="47"/>
          <w:sz w:val="24"/>
        </w:rPr>
        <w:t xml:space="preserve"> </w:t>
      </w:r>
      <w:r>
        <w:rPr>
          <w:sz w:val="24"/>
        </w:rPr>
        <w:t>местах».</w:t>
      </w:r>
      <w:r>
        <w:rPr>
          <w:spacing w:val="49"/>
          <w:sz w:val="24"/>
        </w:rPr>
        <w:t xml:space="preserve"> </w:t>
      </w:r>
      <w:r>
        <w:rPr>
          <w:sz w:val="24"/>
        </w:rPr>
        <w:t>Делится</w:t>
      </w:r>
      <w:r>
        <w:rPr>
          <w:spacing w:val="47"/>
          <w:sz w:val="24"/>
        </w:rPr>
        <w:t xml:space="preserve"> </w:t>
      </w:r>
      <w:r>
        <w:rPr>
          <w:sz w:val="24"/>
        </w:rPr>
        <w:t>на</w:t>
      </w:r>
      <w:r>
        <w:rPr>
          <w:spacing w:val="48"/>
          <w:sz w:val="24"/>
        </w:rPr>
        <w:t xml:space="preserve"> </w:t>
      </w:r>
      <w:r>
        <w:rPr>
          <w:sz w:val="24"/>
        </w:rPr>
        <w:t>8,</w:t>
      </w:r>
      <w:r>
        <w:rPr>
          <w:spacing w:val="47"/>
          <w:sz w:val="24"/>
        </w:rPr>
        <w:t xml:space="preserve"> </w:t>
      </w:r>
      <w:r>
        <w:rPr>
          <w:sz w:val="24"/>
        </w:rPr>
        <w:t>9</w:t>
      </w:r>
      <w:r>
        <w:rPr>
          <w:spacing w:val="47"/>
          <w:sz w:val="24"/>
        </w:rPr>
        <w:t xml:space="preserve"> </w:t>
      </w:r>
      <w:r>
        <w:rPr>
          <w:sz w:val="24"/>
        </w:rPr>
        <w:t>и</w:t>
      </w:r>
      <w:r>
        <w:rPr>
          <w:spacing w:val="50"/>
          <w:sz w:val="24"/>
        </w:rPr>
        <w:t xml:space="preserve"> </w:t>
      </w:r>
      <w:r>
        <w:rPr>
          <w:sz w:val="24"/>
        </w:rPr>
        <w:t>10</w:t>
      </w:r>
      <w:r>
        <w:rPr>
          <w:spacing w:val="-57"/>
          <w:sz w:val="24"/>
        </w:rPr>
        <w:t xml:space="preserve"> </w:t>
      </w:r>
      <w:r>
        <w:rPr>
          <w:sz w:val="24"/>
        </w:rPr>
        <w:t>классы.</w:t>
      </w:r>
    </w:p>
    <w:p w:rsidR="00AC1AA3" w:rsidRDefault="0056180D" w:rsidP="008937BF">
      <w:pPr>
        <w:pStyle w:val="a5"/>
        <w:numPr>
          <w:ilvl w:val="3"/>
          <w:numId w:val="111"/>
        </w:numPr>
        <w:tabs>
          <w:tab w:val="left" w:pos="2755"/>
          <w:tab w:val="left" w:pos="2756"/>
        </w:tabs>
        <w:ind w:left="2755" w:hanging="706"/>
        <w:rPr>
          <w:sz w:val="24"/>
        </w:rPr>
      </w:pPr>
      <w:r>
        <w:rPr>
          <w:sz w:val="24"/>
        </w:rPr>
        <w:t>Модуль</w:t>
      </w:r>
      <w:r>
        <w:rPr>
          <w:spacing w:val="-2"/>
          <w:sz w:val="24"/>
        </w:rPr>
        <w:t xml:space="preserve"> </w:t>
      </w:r>
      <w:r>
        <w:rPr>
          <w:sz w:val="24"/>
        </w:rPr>
        <w:t>№</w:t>
      </w:r>
      <w:r>
        <w:rPr>
          <w:spacing w:val="-6"/>
          <w:sz w:val="24"/>
        </w:rPr>
        <w:t xml:space="preserve"> </w:t>
      </w:r>
      <w:r>
        <w:rPr>
          <w:sz w:val="24"/>
        </w:rPr>
        <w:t>5 «Безопасность</w:t>
      </w:r>
      <w:r>
        <w:rPr>
          <w:spacing w:val="1"/>
          <w:sz w:val="24"/>
        </w:rPr>
        <w:t xml:space="preserve"> </w:t>
      </w:r>
      <w:r>
        <w:rPr>
          <w:sz w:val="24"/>
        </w:rPr>
        <w:t>в</w:t>
      </w:r>
      <w:r>
        <w:rPr>
          <w:spacing w:val="-5"/>
          <w:sz w:val="24"/>
        </w:rPr>
        <w:t xml:space="preserve"> </w:t>
      </w:r>
      <w:r>
        <w:rPr>
          <w:sz w:val="24"/>
        </w:rPr>
        <w:t>природной</w:t>
      </w:r>
      <w:r>
        <w:rPr>
          <w:spacing w:val="-3"/>
          <w:sz w:val="24"/>
        </w:rPr>
        <w:t xml:space="preserve"> </w:t>
      </w:r>
      <w:r>
        <w:rPr>
          <w:sz w:val="24"/>
        </w:rPr>
        <w:t>среде».</w:t>
      </w:r>
      <w:r>
        <w:rPr>
          <w:spacing w:val="-1"/>
          <w:sz w:val="24"/>
        </w:rPr>
        <w:t xml:space="preserve"> </w:t>
      </w:r>
      <w:r>
        <w:rPr>
          <w:sz w:val="24"/>
        </w:rPr>
        <w:t>Делится</w:t>
      </w:r>
      <w:r>
        <w:rPr>
          <w:spacing w:val="-4"/>
          <w:sz w:val="24"/>
        </w:rPr>
        <w:t xml:space="preserve"> </w:t>
      </w:r>
      <w:r>
        <w:rPr>
          <w:sz w:val="24"/>
        </w:rPr>
        <w:t>на</w:t>
      </w:r>
      <w:r>
        <w:rPr>
          <w:spacing w:val="-6"/>
          <w:sz w:val="24"/>
        </w:rPr>
        <w:t xml:space="preserve"> </w:t>
      </w:r>
      <w:r>
        <w:rPr>
          <w:sz w:val="24"/>
        </w:rPr>
        <w:t>8</w:t>
      </w:r>
      <w:r>
        <w:rPr>
          <w:spacing w:val="-4"/>
          <w:sz w:val="24"/>
        </w:rPr>
        <w:t xml:space="preserve"> </w:t>
      </w:r>
      <w:r>
        <w:rPr>
          <w:sz w:val="24"/>
        </w:rPr>
        <w:t>класс</w:t>
      </w:r>
      <w:r>
        <w:rPr>
          <w:spacing w:val="-6"/>
          <w:sz w:val="24"/>
        </w:rPr>
        <w:t xml:space="preserve"> </w:t>
      </w:r>
      <w:r>
        <w:rPr>
          <w:sz w:val="24"/>
        </w:rPr>
        <w:t>и</w:t>
      </w:r>
      <w:r>
        <w:rPr>
          <w:spacing w:val="-4"/>
          <w:sz w:val="24"/>
        </w:rPr>
        <w:t xml:space="preserve"> </w:t>
      </w:r>
      <w:r>
        <w:rPr>
          <w:sz w:val="24"/>
        </w:rPr>
        <w:t>9</w:t>
      </w:r>
      <w:r>
        <w:rPr>
          <w:spacing w:val="-4"/>
          <w:sz w:val="24"/>
        </w:rPr>
        <w:t xml:space="preserve"> </w:t>
      </w:r>
      <w:r>
        <w:rPr>
          <w:sz w:val="24"/>
        </w:rPr>
        <w:t>класс.</w:t>
      </w:r>
    </w:p>
    <w:p w:rsidR="00AC1AA3" w:rsidRDefault="0056180D" w:rsidP="008937BF">
      <w:pPr>
        <w:pStyle w:val="a5"/>
        <w:numPr>
          <w:ilvl w:val="3"/>
          <w:numId w:val="111"/>
        </w:numPr>
        <w:tabs>
          <w:tab w:val="left" w:pos="2755"/>
          <w:tab w:val="left" w:pos="2756"/>
        </w:tabs>
        <w:ind w:right="606" w:firstLine="705"/>
        <w:rPr>
          <w:sz w:val="24"/>
        </w:rPr>
      </w:pPr>
      <w:r>
        <w:rPr>
          <w:sz w:val="24"/>
        </w:rPr>
        <w:t>Модуль</w:t>
      </w:r>
      <w:r>
        <w:rPr>
          <w:spacing w:val="41"/>
          <w:sz w:val="24"/>
        </w:rPr>
        <w:t xml:space="preserve"> </w:t>
      </w:r>
      <w:r>
        <w:rPr>
          <w:sz w:val="24"/>
        </w:rPr>
        <w:t>№</w:t>
      </w:r>
      <w:r>
        <w:rPr>
          <w:spacing w:val="37"/>
          <w:sz w:val="24"/>
        </w:rPr>
        <w:t xml:space="preserve"> </w:t>
      </w:r>
      <w:r>
        <w:rPr>
          <w:sz w:val="24"/>
        </w:rPr>
        <w:t>6</w:t>
      </w:r>
      <w:r>
        <w:rPr>
          <w:spacing w:val="41"/>
          <w:sz w:val="24"/>
        </w:rPr>
        <w:t xml:space="preserve"> </w:t>
      </w:r>
      <w:r>
        <w:rPr>
          <w:sz w:val="24"/>
        </w:rPr>
        <w:t>«Здоровье</w:t>
      </w:r>
      <w:r>
        <w:rPr>
          <w:spacing w:val="36"/>
          <w:sz w:val="24"/>
        </w:rPr>
        <w:t xml:space="preserve"> </w:t>
      </w:r>
      <w:r>
        <w:rPr>
          <w:sz w:val="24"/>
        </w:rPr>
        <w:t>и</w:t>
      </w:r>
      <w:r>
        <w:rPr>
          <w:spacing w:val="39"/>
          <w:sz w:val="24"/>
        </w:rPr>
        <w:t xml:space="preserve"> </w:t>
      </w:r>
      <w:r>
        <w:rPr>
          <w:sz w:val="24"/>
        </w:rPr>
        <w:t>как</w:t>
      </w:r>
      <w:r>
        <w:rPr>
          <w:spacing w:val="41"/>
          <w:sz w:val="24"/>
        </w:rPr>
        <w:t xml:space="preserve"> </w:t>
      </w:r>
      <w:r>
        <w:rPr>
          <w:sz w:val="24"/>
        </w:rPr>
        <w:t>его</w:t>
      </w:r>
      <w:r>
        <w:rPr>
          <w:spacing w:val="41"/>
          <w:sz w:val="24"/>
        </w:rPr>
        <w:t xml:space="preserve"> </w:t>
      </w:r>
      <w:r>
        <w:rPr>
          <w:sz w:val="24"/>
        </w:rPr>
        <w:t>сохранить.</w:t>
      </w:r>
      <w:r>
        <w:rPr>
          <w:spacing w:val="32"/>
          <w:sz w:val="24"/>
        </w:rPr>
        <w:t xml:space="preserve"> </w:t>
      </w:r>
      <w:r>
        <w:rPr>
          <w:sz w:val="24"/>
        </w:rPr>
        <w:t>Основы</w:t>
      </w:r>
      <w:r>
        <w:rPr>
          <w:spacing w:val="39"/>
          <w:sz w:val="24"/>
        </w:rPr>
        <w:t xml:space="preserve"> </w:t>
      </w:r>
      <w:r>
        <w:rPr>
          <w:sz w:val="24"/>
        </w:rPr>
        <w:t>медицинских</w:t>
      </w:r>
      <w:r>
        <w:rPr>
          <w:spacing w:val="35"/>
          <w:sz w:val="24"/>
        </w:rPr>
        <w:t xml:space="preserve"> </w:t>
      </w:r>
      <w:r>
        <w:rPr>
          <w:sz w:val="24"/>
        </w:rPr>
        <w:t>знаний».</w:t>
      </w:r>
      <w:r>
        <w:rPr>
          <w:spacing w:val="-57"/>
          <w:sz w:val="24"/>
        </w:rPr>
        <w:t xml:space="preserve"> </w:t>
      </w:r>
      <w:r>
        <w:rPr>
          <w:sz w:val="24"/>
        </w:rPr>
        <w:t>Делится</w:t>
      </w:r>
      <w:r>
        <w:rPr>
          <w:spacing w:val="-1"/>
          <w:sz w:val="24"/>
        </w:rPr>
        <w:t xml:space="preserve"> </w:t>
      </w:r>
      <w:r>
        <w:rPr>
          <w:sz w:val="24"/>
        </w:rPr>
        <w:t>на</w:t>
      </w:r>
      <w:r>
        <w:rPr>
          <w:spacing w:val="-1"/>
          <w:sz w:val="24"/>
        </w:rPr>
        <w:t xml:space="preserve"> </w:t>
      </w:r>
      <w:r>
        <w:rPr>
          <w:sz w:val="24"/>
        </w:rPr>
        <w:t>8, 9 и 10</w:t>
      </w:r>
      <w:r>
        <w:rPr>
          <w:spacing w:val="-3"/>
          <w:sz w:val="24"/>
        </w:rPr>
        <w:t xml:space="preserve"> </w:t>
      </w:r>
      <w:r>
        <w:rPr>
          <w:sz w:val="24"/>
        </w:rPr>
        <w:t>классы.</w:t>
      </w:r>
    </w:p>
    <w:p w:rsidR="00AC1AA3" w:rsidRDefault="0056180D" w:rsidP="008937BF">
      <w:pPr>
        <w:pStyle w:val="a5"/>
        <w:numPr>
          <w:ilvl w:val="3"/>
          <w:numId w:val="111"/>
        </w:numPr>
        <w:tabs>
          <w:tab w:val="left" w:pos="2755"/>
          <w:tab w:val="left" w:pos="2756"/>
        </w:tabs>
        <w:ind w:left="2755" w:hanging="706"/>
        <w:rPr>
          <w:sz w:val="24"/>
        </w:rPr>
      </w:pPr>
      <w:r>
        <w:rPr>
          <w:sz w:val="24"/>
        </w:rPr>
        <w:t>Модуль</w:t>
      </w:r>
      <w:r>
        <w:rPr>
          <w:spacing w:val="-2"/>
          <w:sz w:val="24"/>
        </w:rPr>
        <w:t xml:space="preserve"> </w:t>
      </w:r>
      <w:r>
        <w:rPr>
          <w:sz w:val="24"/>
        </w:rPr>
        <w:t>№</w:t>
      </w:r>
      <w:r>
        <w:rPr>
          <w:spacing w:val="-5"/>
          <w:sz w:val="24"/>
        </w:rPr>
        <w:t xml:space="preserve"> </w:t>
      </w:r>
      <w:r>
        <w:rPr>
          <w:sz w:val="24"/>
        </w:rPr>
        <w:t>7</w:t>
      </w:r>
      <w:r>
        <w:rPr>
          <w:spacing w:val="1"/>
          <w:sz w:val="24"/>
        </w:rPr>
        <w:t xml:space="preserve"> </w:t>
      </w:r>
      <w:r>
        <w:rPr>
          <w:sz w:val="24"/>
        </w:rPr>
        <w:t>«Безопасность</w:t>
      </w:r>
      <w:r>
        <w:rPr>
          <w:spacing w:val="-1"/>
          <w:sz w:val="24"/>
        </w:rPr>
        <w:t xml:space="preserve"> </w:t>
      </w:r>
      <w:r>
        <w:rPr>
          <w:sz w:val="24"/>
        </w:rPr>
        <w:t>в</w:t>
      </w:r>
      <w:r>
        <w:rPr>
          <w:spacing w:val="-3"/>
          <w:sz w:val="24"/>
        </w:rPr>
        <w:t xml:space="preserve"> </w:t>
      </w:r>
      <w:r>
        <w:rPr>
          <w:sz w:val="24"/>
        </w:rPr>
        <w:t>социуме».</w:t>
      </w:r>
      <w:r>
        <w:rPr>
          <w:spacing w:val="-1"/>
          <w:sz w:val="24"/>
        </w:rPr>
        <w:t xml:space="preserve"> </w:t>
      </w:r>
      <w:r>
        <w:rPr>
          <w:sz w:val="24"/>
        </w:rPr>
        <w:t>Делится</w:t>
      </w:r>
      <w:r>
        <w:rPr>
          <w:spacing w:val="-4"/>
          <w:sz w:val="24"/>
        </w:rPr>
        <w:t xml:space="preserve"> </w:t>
      </w:r>
      <w:r>
        <w:rPr>
          <w:sz w:val="24"/>
        </w:rPr>
        <w:t>на</w:t>
      </w:r>
      <w:r>
        <w:rPr>
          <w:spacing w:val="-5"/>
          <w:sz w:val="24"/>
        </w:rPr>
        <w:t xml:space="preserve"> </w:t>
      </w:r>
      <w:r>
        <w:rPr>
          <w:sz w:val="24"/>
        </w:rPr>
        <w:t>8</w:t>
      </w:r>
      <w:r>
        <w:rPr>
          <w:spacing w:val="-1"/>
          <w:sz w:val="24"/>
        </w:rPr>
        <w:t xml:space="preserve"> </w:t>
      </w:r>
      <w:r>
        <w:rPr>
          <w:sz w:val="24"/>
        </w:rPr>
        <w:t>класс</w:t>
      </w:r>
      <w:r>
        <w:rPr>
          <w:spacing w:val="-5"/>
          <w:sz w:val="24"/>
        </w:rPr>
        <w:t xml:space="preserve"> </w:t>
      </w:r>
      <w:r>
        <w:rPr>
          <w:sz w:val="24"/>
        </w:rPr>
        <w:t>и</w:t>
      </w:r>
      <w:r>
        <w:rPr>
          <w:spacing w:val="-1"/>
          <w:sz w:val="24"/>
        </w:rPr>
        <w:t xml:space="preserve"> </w:t>
      </w:r>
      <w:r>
        <w:rPr>
          <w:sz w:val="24"/>
        </w:rPr>
        <w:t>10</w:t>
      </w:r>
      <w:r>
        <w:rPr>
          <w:spacing w:val="-4"/>
          <w:sz w:val="24"/>
        </w:rPr>
        <w:t xml:space="preserve"> </w:t>
      </w:r>
      <w:r>
        <w:rPr>
          <w:sz w:val="24"/>
        </w:rPr>
        <w:t>класс.</w:t>
      </w:r>
    </w:p>
    <w:p w:rsidR="00AC1AA3" w:rsidRDefault="0056180D" w:rsidP="008937BF">
      <w:pPr>
        <w:pStyle w:val="a5"/>
        <w:numPr>
          <w:ilvl w:val="3"/>
          <w:numId w:val="111"/>
        </w:numPr>
        <w:tabs>
          <w:tab w:val="left" w:pos="2755"/>
          <w:tab w:val="left" w:pos="2756"/>
        </w:tabs>
        <w:ind w:right="1012" w:firstLine="705"/>
        <w:rPr>
          <w:sz w:val="24"/>
        </w:rPr>
      </w:pPr>
      <w:r>
        <w:rPr>
          <w:sz w:val="24"/>
        </w:rPr>
        <w:t>Модуль</w:t>
      </w:r>
      <w:r>
        <w:rPr>
          <w:spacing w:val="8"/>
          <w:sz w:val="24"/>
        </w:rPr>
        <w:t xml:space="preserve"> </w:t>
      </w:r>
      <w:r>
        <w:rPr>
          <w:sz w:val="24"/>
        </w:rPr>
        <w:t>№</w:t>
      </w:r>
      <w:r>
        <w:rPr>
          <w:spacing w:val="3"/>
          <w:sz w:val="24"/>
        </w:rPr>
        <w:t xml:space="preserve"> </w:t>
      </w:r>
      <w:r>
        <w:rPr>
          <w:sz w:val="24"/>
        </w:rPr>
        <w:t>8</w:t>
      </w:r>
      <w:r>
        <w:rPr>
          <w:spacing w:val="9"/>
          <w:sz w:val="24"/>
        </w:rPr>
        <w:t xml:space="preserve"> </w:t>
      </w:r>
      <w:r>
        <w:rPr>
          <w:sz w:val="24"/>
        </w:rPr>
        <w:t>«Безопасность</w:t>
      </w:r>
      <w:r>
        <w:rPr>
          <w:spacing w:val="8"/>
          <w:sz w:val="24"/>
        </w:rPr>
        <w:t xml:space="preserve"> </w:t>
      </w:r>
      <w:r>
        <w:rPr>
          <w:sz w:val="24"/>
        </w:rPr>
        <w:t>в</w:t>
      </w:r>
      <w:r>
        <w:rPr>
          <w:spacing w:val="4"/>
          <w:sz w:val="24"/>
        </w:rPr>
        <w:t xml:space="preserve"> </w:t>
      </w:r>
      <w:r>
        <w:rPr>
          <w:sz w:val="24"/>
        </w:rPr>
        <w:t>информационном</w:t>
      </w:r>
      <w:r>
        <w:rPr>
          <w:spacing w:val="4"/>
          <w:sz w:val="24"/>
        </w:rPr>
        <w:t xml:space="preserve"> </w:t>
      </w:r>
      <w:r>
        <w:rPr>
          <w:sz w:val="24"/>
        </w:rPr>
        <w:t>пространстве».</w:t>
      </w:r>
      <w:r>
        <w:rPr>
          <w:spacing w:val="10"/>
          <w:sz w:val="24"/>
        </w:rPr>
        <w:t xml:space="preserve"> </w:t>
      </w:r>
      <w:r>
        <w:rPr>
          <w:sz w:val="24"/>
        </w:rPr>
        <w:t>Полностью</w:t>
      </w:r>
      <w:r>
        <w:rPr>
          <w:spacing w:val="-57"/>
          <w:sz w:val="24"/>
        </w:rPr>
        <w:t xml:space="preserve"> </w:t>
      </w:r>
      <w:r>
        <w:rPr>
          <w:sz w:val="24"/>
        </w:rPr>
        <w:t>изучается</w:t>
      </w:r>
      <w:r>
        <w:rPr>
          <w:spacing w:val="-1"/>
          <w:sz w:val="24"/>
        </w:rPr>
        <w:t xml:space="preserve"> </w:t>
      </w:r>
      <w:r>
        <w:rPr>
          <w:sz w:val="24"/>
        </w:rPr>
        <w:t>в</w:t>
      </w:r>
      <w:r>
        <w:rPr>
          <w:spacing w:val="-1"/>
          <w:sz w:val="24"/>
        </w:rPr>
        <w:t xml:space="preserve"> </w:t>
      </w:r>
      <w:r>
        <w:rPr>
          <w:sz w:val="24"/>
        </w:rPr>
        <w:t>10 классе.</w:t>
      </w:r>
    </w:p>
    <w:p w:rsidR="00AC1AA3" w:rsidRDefault="0056180D" w:rsidP="008937BF">
      <w:pPr>
        <w:pStyle w:val="a5"/>
        <w:numPr>
          <w:ilvl w:val="3"/>
          <w:numId w:val="111"/>
        </w:numPr>
        <w:tabs>
          <w:tab w:val="left" w:pos="2755"/>
          <w:tab w:val="left" w:pos="2756"/>
          <w:tab w:val="left" w:pos="3785"/>
          <w:tab w:val="left" w:pos="4239"/>
          <w:tab w:val="left" w:pos="4589"/>
          <w:tab w:val="left" w:pos="5732"/>
          <w:tab w:val="left" w:pos="7712"/>
          <w:tab w:val="left" w:pos="9239"/>
          <w:tab w:val="left" w:pos="9592"/>
        </w:tabs>
        <w:ind w:right="589" w:firstLine="705"/>
        <w:rPr>
          <w:sz w:val="24"/>
        </w:rPr>
      </w:pPr>
      <w:r>
        <w:rPr>
          <w:sz w:val="24"/>
        </w:rPr>
        <w:t>Модуль</w:t>
      </w:r>
      <w:r>
        <w:rPr>
          <w:sz w:val="24"/>
        </w:rPr>
        <w:tab/>
        <w:t>№</w:t>
      </w:r>
      <w:r>
        <w:rPr>
          <w:sz w:val="24"/>
        </w:rPr>
        <w:tab/>
        <w:t>9</w:t>
      </w:r>
      <w:r>
        <w:rPr>
          <w:sz w:val="24"/>
        </w:rPr>
        <w:tab/>
        <w:t>«Основы</w:t>
      </w:r>
      <w:r>
        <w:rPr>
          <w:sz w:val="24"/>
        </w:rPr>
        <w:tab/>
        <w:t>противодействия</w:t>
      </w:r>
      <w:r>
        <w:rPr>
          <w:sz w:val="24"/>
        </w:rPr>
        <w:tab/>
        <w:t>экстремизму</w:t>
      </w:r>
      <w:r>
        <w:rPr>
          <w:sz w:val="24"/>
        </w:rPr>
        <w:tab/>
        <w:t>и</w:t>
      </w:r>
      <w:r>
        <w:rPr>
          <w:sz w:val="24"/>
        </w:rPr>
        <w:tab/>
      </w:r>
      <w:r>
        <w:rPr>
          <w:spacing w:val="-2"/>
          <w:sz w:val="24"/>
        </w:rPr>
        <w:t>терроризму».</w:t>
      </w:r>
      <w:r>
        <w:rPr>
          <w:spacing w:val="-57"/>
          <w:sz w:val="24"/>
        </w:rPr>
        <w:t xml:space="preserve"> </w:t>
      </w:r>
      <w:r>
        <w:rPr>
          <w:sz w:val="24"/>
        </w:rPr>
        <w:t>Полностью</w:t>
      </w:r>
      <w:r>
        <w:rPr>
          <w:spacing w:val="-3"/>
          <w:sz w:val="24"/>
        </w:rPr>
        <w:t xml:space="preserve"> </w:t>
      </w:r>
      <w:r>
        <w:rPr>
          <w:sz w:val="24"/>
        </w:rPr>
        <w:t>изучается в 10 классе.</w:t>
      </w:r>
    </w:p>
    <w:p w:rsidR="00AC1AA3" w:rsidRDefault="0056180D" w:rsidP="008937BF">
      <w:pPr>
        <w:pStyle w:val="a5"/>
        <w:numPr>
          <w:ilvl w:val="3"/>
          <w:numId w:val="111"/>
        </w:numPr>
        <w:tabs>
          <w:tab w:val="left" w:pos="2755"/>
          <w:tab w:val="left" w:pos="2756"/>
          <w:tab w:val="left" w:pos="3771"/>
          <w:tab w:val="left" w:pos="4210"/>
          <w:tab w:val="left" w:pos="4666"/>
          <w:tab w:val="left" w:pos="6670"/>
          <w:tab w:val="left" w:pos="7899"/>
          <w:tab w:val="left" w:pos="9073"/>
          <w:tab w:val="left" w:pos="9419"/>
          <w:tab w:val="left" w:pos="10852"/>
        </w:tabs>
        <w:ind w:right="571" w:firstLine="705"/>
        <w:rPr>
          <w:sz w:val="24"/>
        </w:rPr>
      </w:pPr>
      <w:r>
        <w:rPr>
          <w:sz w:val="24"/>
        </w:rPr>
        <w:t>Модуль</w:t>
      </w:r>
      <w:r>
        <w:rPr>
          <w:sz w:val="24"/>
        </w:rPr>
        <w:tab/>
        <w:t>№</w:t>
      </w:r>
      <w:r>
        <w:rPr>
          <w:sz w:val="24"/>
        </w:rPr>
        <w:tab/>
        <w:t>10</w:t>
      </w:r>
      <w:r>
        <w:rPr>
          <w:sz w:val="24"/>
        </w:rPr>
        <w:tab/>
        <w:t>«Взаимодействие</w:t>
      </w:r>
      <w:r>
        <w:rPr>
          <w:sz w:val="24"/>
        </w:rPr>
        <w:tab/>
        <w:t>личности,</w:t>
      </w:r>
      <w:r>
        <w:rPr>
          <w:sz w:val="24"/>
        </w:rPr>
        <w:tab/>
        <w:t>общества</w:t>
      </w:r>
      <w:r>
        <w:rPr>
          <w:sz w:val="24"/>
        </w:rPr>
        <w:tab/>
        <w:t>и</w:t>
      </w:r>
      <w:r>
        <w:rPr>
          <w:sz w:val="24"/>
        </w:rPr>
        <w:tab/>
        <w:t>государства</w:t>
      </w:r>
      <w:r>
        <w:rPr>
          <w:sz w:val="24"/>
        </w:rPr>
        <w:tab/>
      </w:r>
      <w:r>
        <w:rPr>
          <w:spacing w:val="-4"/>
          <w:sz w:val="24"/>
        </w:rPr>
        <w:t>в</w:t>
      </w:r>
      <w:r>
        <w:rPr>
          <w:spacing w:val="-57"/>
          <w:sz w:val="24"/>
        </w:rPr>
        <w:t xml:space="preserve"> </w:t>
      </w:r>
      <w:r>
        <w:rPr>
          <w:sz w:val="24"/>
        </w:rPr>
        <w:t>обеспечении</w:t>
      </w:r>
      <w:r>
        <w:rPr>
          <w:spacing w:val="-1"/>
          <w:sz w:val="24"/>
        </w:rPr>
        <w:t xml:space="preserve"> </w:t>
      </w:r>
      <w:r>
        <w:rPr>
          <w:sz w:val="24"/>
        </w:rPr>
        <w:t>безопасности жизни</w:t>
      </w:r>
      <w:r>
        <w:rPr>
          <w:spacing w:val="-2"/>
          <w:sz w:val="24"/>
        </w:rPr>
        <w:t xml:space="preserve"> </w:t>
      </w:r>
      <w:r>
        <w:rPr>
          <w:sz w:val="24"/>
        </w:rPr>
        <w:t>и</w:t>
      </w:r>
      <w:r>
        <w:rPr>
          <w:spacing w:val="-3"/>
          <w:sz w:val="24"/>
        </w:rPr>
        <w:t xml:space="preserve"> </w:t>
      </w:r>
      <w:r>
        <w:rPr>
          <w:sz w:val="24"/>
        </w:rPr>
        <w:t>здоровья</w:t>
      </w:r>
      <w:r>
        <w:rPr>
          <w:spacing w:val="-6"/>
          <w:sz w:val="24"/>
        </w:rPr>
        <w:t xml:space="preserve"> </w:t>
      </w:r>
      <w:r>
        <w:rPr>
          <w:sz w:val="24"/>
        </w:rPr>
        <w:t>населения»</w:t>
      </w:r>
      <w:r>
        <w:rPr>
          <w:spacing w:val="-11"/>
          <w:sz w:val="24"/>
        </w:rPr>
        <w:t xml:space="preserve"> </w:t>
      </w:r>
      <w:r>
        <w:rPr>
          <w:sz w:val="24"/>
        </w:rPr>
        <w:t>делится</w:t>
      </w:r>
      <w:r>
        <w:rPr>
          <w:spacing w:val="-1"/>
          <w:sz w:val="24"/>
        </w:rPr>
        <w:t xml:space="preserve"> </w:t>
      </w:r>
      <w:r>
        <w:rPr>
          <w:sz w:val="24"/>
        </w:rPr>
        <w:t>на</w:t>
      </w:r>
      <w:r>
        <w:rPr>
          <w:spacing w:val="-4"/>
          <w:sz w:val="24"/>
        </w:rPr>
        <w:t xml:space="preserve"> </w:t>
      </w:r>
      <w:r>
        <w:rPr>
          <w:sz w:val="24"/>
        </w:rPr>
        <w:t>9</w:t>
      </w:r>
      <w:r>
        <w:rPr>
          <w:spacing w:val="-1"/>
          <w:sz w:val="24"/>
        </w:rPr>
        <w:t xml:space="preserve"> </w:t>
      </w:r>
      <w:r>
        <w:rPr>
          <w:sz w:val="24"/>
        </w:rPr>
        <w:t>класс</w:t>
      </w:r>
      <w:r>
        <w:rPr>
          <w:spacing w:val="-5"/>
          <w:sz w:val="24"/>
        </w:rPr>
        <w:t xml:space="preserve"> </w:t>
      </w:r>
      <w:r>
        <w:rPr>
          <w:sz w:val="24"/>
        </w:rPr>
        <w:t>и 10</w:t>
      </w:r>
      <w:r>
        <w:rPr>
          <w:spacing w:val="-1"/>
          <w:sz w:val="24"/>
        </w:rPr>
        <w:t xml:space="preserve"> </w:t>
      </w:r>
      <w:r>
        <w:rPr>
          <w:sz w:val="24"/>
        </w:rPr>
        <w:t>класс.</w:t>
      </w:r>
    </w:p>
    <w:p w:rsidR="00AC1AA3" w:rsidRDefault="0056180D" w:rsidP="008937BF">
      <w:pPr>
        <w:pStyle w:val="a5"/>
        <w:numPr>
          <w:ilvl w:val="0"/>
          <w:numId w:val="18"/>
        </w:numPr>
        <w:tabs>
          <w:tab w:val="left" w:pos="1523"/>
        </w:tabs>
        <w:spacing w:line="271" w:lineRule="exact"/>
        <w:ind w:hanging="184"/>
        <w:rPr>
          <w:i/>
          <w:sz w:val="24"/>
        </w:rPr>
      </w:pPr>
      <w:r>
        <w:rPr>
          <w:i/>
          <w:sz w:val="24"/>
        </w:rPr>
        <w:t>класс</w:t>
      </w:r>
    </w:p>
    <w:p w:rsidR="00AC1AA3" w:rsidRDefault="0056180D">
      <w:pPr>
        <w:pStyle w:val="1"/>
        <w:spacing w:before="3"/>
        <w:jc w:val="left"/>
      </w:pPr>
      <w:r>
        <w:t>Модуль</w:t>
      </w:r>
      <w:r>
        <w:rPr>
          <w:spacing w:val="-7"/>
        </w:rPr>
        <w:t xml:space="preserve"> </w:t>
      </w:r>
      <w:r>
        <w:t>«Культура</w:t>
      </w:r>
      <w:r>
        <w:rPr>
          <w:spacing w:val="-5"/>
        </w:rPr>
        <w:t xml:space="preserve"> </w:t>
      </w:r>
      <w:r>
        <w:t>безопасности</w:t>
      </w:r>
      <w:r>
        <w:rPr>
          <w:spacing w:val="-6"/>
        </w:rPr>
        <w:t xml:space="preserve"> </w:t>
      </w:r>
      <w:r>
        <w:t>жизнедеятельности</w:t>
      </w:r>
      <w:r>
        <w:rPr>
          <w:spacing w:val="-4"/>
        </w:rPr>
        <w:t xml:space="preserve"> </w:t>
      </w:r>
      <w:r>
        <w:t>в</w:t>
      </w:r>
      <w:r>
        <w:rPr>
          <w:spacing w:val="-8"/>
        </w:rPr>
        <w:t xml:space="preserve"> </w:t>
      </w:r>
      <w:r>
        <w:t>современном</w:t>
      </w:r>
      <w:r>
        <w:rPr>
          <w:spacing w:val="-6"/>
        </w:rPr>
        <w:t xml:space="preserve"> </w:t>
      </w:r>
      <w:r>
        <w:t>обществе».</w:t>
      </w:r>
    </w:p>
    <w:p w:rsidR="00AC1AA3" w:rsidRDefault="0056180D" w:rsidP="008937BF">
      <w:pPr>
        <w:pStyle w:val="a5"/>
        <w:numPr>
          <w:ilvl w:val="1"/>
          <w:numId w:val="18"/>
        </w:numPr>
        <w:tabs>
          <w:tab w:val="left" w:pos="2755"/>
          <w:tab w:val="left" w:pos="2756"/>
        </w:tabs>
        <w:spacing w:before="3"/>
        <w:ind w:right="595" w:firstLine="705"/>
        <w:jc w:val="left"/>
        <w:rPr>
          <w:sz w:val="24"/>
        </w:rPr>
      </w:pPr>
      <w:r>
        <w:rPr>
          <w:sz w:val="24"/>
        </w:rPr>
        <w:t>цель</w:t>
      </w:r>
      <w:r>
        <w:rPr>
          <w:spacing w:val="18"/>
          <w:sz w:val="24"/>
        </w:rPr>
        <w:t xml:space="preserve"> </w:t>
      </w:r>
      <w:r>
        <w:rPr>
          <w:sz w:val="24"/>
        </w:rPr>
        <w:t>и</w:t>
      </w:r>
      <w:r>
        <w:rPr>
          <w:spacing w:val="14"/>
          <w:sz w:val="24"/>
        </w:rPr>
        <w:t xml:space="preserve"> </w:t>
      </w:r>
      <w:r>
        <w:rPr>
          <w:sz w:val="24"/>
        </w:rPr>
        <w:t>задачи</w:t>
      </w:r>
      <w:r>
        <w:rPr>
          <w:spacing w:val="20"/>
          <w:sz w:val="24"/>
        </w:rPr>
        <w:t xml:space="preserve"> </w:t>
      </w:r>
      <w:r>
        <w:rPr>
          <w:sz w:val="24"/>
        </w:rPr>
        <w:t>учебного</w:t>
      </w:r>
      <w:r>
        <w:rPr>
          <w:spacing w:val="17"/>
          <w:sz w:val="24"/>
        </w:rPr>
        <w:t xml:space="preserve"> </w:t>
      </w:r>
      <w:r>
        <w:rPr>
          <w:sz w:val="24"/>
        </w:rPr>
        <w:t>предмета</w:t>
      </w:r>
      <w:r>
        <w:rPr>
          <w:spacing w:val="17"/>
          <w:sz w:val="24"/>
        </w:rPr>
        <w:t xml:space="preserve"> </w:t>
      </w:r>
      <w:r>
        <w:rPr>
          <w:sz w:val="24"/>
        </w:rPr>
        <w:t>ОБЖ,</w:t>
      </w:r>
      <w:r>
        <w:rPr>
          <w:spacing w:val="17"/>
          <w:sz w:val="24"/>
        </w:rPr>
        <w:t xml:space="preserve"> </w:t>
      </w:r>
      <w:r>
        <w:rPr>
          <w:sz w:val="24"/>
        </w:rPr>
        <w:t>его</w:t>
      </w:r>
      <w:r>
        <w:rPr>
          <w:spacing w:val="17"/>
          <w:sz w:val="24"/>
        </w:rPr>
        <w:t xml:space="preserve"> </w:t>
      </w:r>
      <w:r>
        <w:rPr>
          <w:sz w:val="24"/>
        </w:rPr>
        <w:t>ключевые</w:t>
      </w:r>
      <w:r>
        <w:rPr>
          <w:spacing w:val="16"/>
          <w:sz w:val="24"/>
        </w:rPr>
        <w:t xml:space="preserve"> </w:t>
      </w:r>
      <w:r>
        <w:rPr>
          <w:sz w:val="24"/>
        </w:rPr>
        <w:t>понятия</w:t>
      </w:r>
      <w:r>
        <w:rPr>
          <w:spacing w:val="13"/>
          <w:sz w:val="24"/>
        </w:rPr>
        <w:t xml:space="preserve"> </w:t>
      </w:r>
      <w:r>
        <w:rPr>
          <w:sz w:val="24"/>
        </w:rPr>
        <w:t>и</w:t>
      </w:r>
      <w:r>
        <w:rPr>
          <w:spacing w:val="15"/>
          <w:sz w:val="24"/>
        </w:rPr>
        <w:t xml:space="preserve"> </w:t>
      </w:r>
      <w:r>
        <w:rPr>
          <w:sz w:val="24"/>
        </w:rPr>
        <w:t>значение</w:t>
      </w:r>
      <w:r>
        <w:rPr>
          <w:spacing w:val="17"/>
          <w:sz w:val="24"/>
        </w:rPr>
        <w:t xml:space="preserve"> </w:t>
      </w:r>
      <w:r>
        <w:rPr>
          <w:sz w:val="24"/>
        </w:rPr>
        <w:t>для</w:t>
      </w:r>
      <w:r>
        <w:rPr>
          <w:spacing w:val="-57"/>
          <w:sz w:val="24"/>
        </w:rPr>
        <w:t xml:space="preserve"> </w:t>
      </w:r>
      <w:r>
        <w:rPr>
          <w:sz w:val="24"/>
        </w:rPr>
        <w:t>человека;</w:t>
      </w:r>
    </w:p>
    <w:p w:rsidR="00AC1AA3" w:rsidRDefault="0056180D" w:rsidP="008937BF">
      <w:pPr>
        <w:pStyle w:val="a5"/>
        <w:numPr>
          <w:ilvl w:val="1"/>
          <w:numId w:val="18"/>
        </w:numPr>
        <w:tabs>
          <w:tab w:val="left" w:pos="2755"/>
          <w:tab w:val="left" w:pos="2756"/>
        </w:tabs>
        <w:ind w:right="601" w:firstLine="705"/>
        <w:jc w:val="left"/>
        <w:rPr>
          <w:sz w:val="24"/>
        </w:rPr>
      </w:pPr>
      <w:r>
        <w:rPr>
          <w:sz w:val="24"/>
        </w:rPr>
        <w:t>смысл</w:t>
      </w:r>
      <w:r>
        <w:rPr>
          <w:spacing w:val="20"/>
          <w:sz w:val="24"/>
        </w:rPr>
        <w:t xml:space="preserve"> </w:t>
      </w:r>
      <w:r>
        <w:rPr>
          <w:sz w:val="24"/>
        </w:rPr>
        <w:t>понятий</w:t>
      </w:r>
      <w:r>
        <w:rPr>
          <w:spacing w:val="25"/>
          <w:sz w:val="24"/>
        </w:rPr>
        <w:t xml:space="preserve"> </w:t>
      </w:r>
      <w:r>
        <w:rPr>
          <w:sz w:val="24"/>
        </w:rPr>
        <w:t>«опасность»,</w:t>
      </w:r>
      <w:r>
        <w:rPr>
          <w:spacing w:val="23"/>
          <w:sz w:val="24"/>
        </w:rPr>
        <w:t xml:space="preserve"> </w:t>
      </w:r>
      <w:r>
        <w:rPr>
          <w:sz w:val="24"/>
        </w:rPr>
        <w:t>«безопасность»,</w:t>
      </w:r>
      <w:r>
        <w:rPr>
          <w:spacing w:val="24"/>
          <w:sz w:val="24"/>
        </w:rPr>
        <w:t xml:space="preserve"> </w:t>
      </w:r>
      <w:r>
        <w:rPr>
          <w:sz w:val="24"/>
        </w:rPr>
        <w:t>«риск»,</w:t>
      </w:r>
      <w:r>
        <w:rPr>
          <w:spacing w:val="25"/>
          <w:sz w:val="24"/>
        </w:rPr>
        <w:t xml:space="preserve"> </w:t>
      </w:r>
      <w:r>
        <w:rPr>
          <w:sz w:val="24"/>
        </w:rPr>
        <w:t>«культура</w:t>
      </w:r>
      <w:r>
        <w:rPr>
          <w:spacing w:val="21"/>
          <w:sz w:val="24"/>
        </w:rPr>
        <w:t xml:space="preserve"> </w:t>
      </w:r>
      <w:r>
        <w:rPr>
          <w:sz w:val="24"/>
        </w:rPr>
        <w:t>безопасности</w:t>
      </w:r>
      <w:r>
        <w:rPr>
          <w:spacing w:val="-57"/>
          <w:sz w:val="24"/>
        </w:rPr>
        <w:t xml:space="preserve"> </w:t>
      </w:r>
      <w:r>
        <w:rPr>
          <w:sz w:val="24"/>
        </w:rPr>
        <w:t>жизнедеятельности»;</w:t>
      </w:r>
    </w:p>
    <w:p w:rsidR="00AC1AA3" w:rsidRDefault="0056180D" w:rsidP="008937BF">
      <w:pPr>
        <w:pStyle w:val="a5"/>
        <w:numPr>
          <w:ilvl w:val="1"/>
          <w:numId w:val="18"/>
        </w:numPr>
        <w:tabs>
          <w:tab w:val="left" w:pos="2755"/>
          <w:tab w:val="left" w:pos="2756"/>
        </w:tabs>
        <w:ind w:right="599" w:firstLine="705"/>
        <w:jc w:val="left"/>
        <w:rPr>
          <w:sz w:val="24"/>
        </w:rPr>
      </w:pPr>
      <w:r>
        <w:rPr>
          <w:sz w:val="24"/>
        </w:rPr>
        <w:t>виды</w:t>
      </w:r>
      <w:r>
        <w:rPr>
          <w:spacing w:val="16"/>
          <w:sz w:val="24"/>
        </w:rPr>
        <w:t xml:space="preserve"> </w:t>
      </w:r>
      <w:r>
        <w:rPr>
          <w:sz w:val="24"/>
        </w:rPr>
        <w:t>чрезвычайных</w:t>
      </w:r>
      <w:r>
        <w:rPr>
          <w:spacing w:val="18"/>
          <w:sz w:val="24"/>
        </w:rPr>
        <w:t xml:space="preserve"> </w:t>
      </w:r>
      <w:r>
        <w:rPr>
          <w:sz w:val="24"/>
        </w:rPr>
        <w:t>ситуаций,</w:t>
      </w:r>
      <w:r>
        <w:rPr>
          <w:spacing w:val="18"/>
          <w:sz w:val="24"/>
        </w:rPr>
        <w:t xml:space="preserve"> </w:t>
      </w:r>
      <w:r>
        <w:rPr>
          <w:sz w:val="24"/>
        </w:rPr>
        <w:t>сходство</w:t>
      </w:r>
      <w:r>
        <w:rPr>
          <w:spacing w:val="16"/>
          <w:sz w:val="24"/>
        </w:rPr>
        <w:t xml:space="preserve"> </w:t>
      </w:r>
      <w:r>
        <w:rPr>
          <w:sz w:val="24"/>
        </w:rPr>
        <w:t>и</w:t>
      </w:r>
      <w:r>
        <w:rPr>
          <w:spacing w:val="18"/>
          <w:sz w:val="24"/>
        </w:rPr>
        <w:t xml:space="preserve"> </w:t>
      </w:r>
      <w:r>
        <w:rPr>
          <w:sz w:val="24"/>
        </w:rPr>
        <w:t>различия</w:t>
      </w:r>
      <w:r>
        <w:rPr>
          <w:spacing w:val="17"/>
          <w:sz w:val="24"/>
        </w:rPr>
        <w:t xml:space="preserve"> </w:t>
      </w:r>
      <w:r>
        <w:rPr>
          <w:sz w:val="24"/>
        </w:rPr>
        <w:t>опасной,</w:t>
      </w:r>
      <w:r>
        <w:rPr>
          <w:spacing w:val="17"/>
          <w:sz w:val="24"/>
        </w:rPr>
        <w:t xml:space="preserve"> </w:t>
      </w:r>
      <w:r>
        <w:rPr>
          <w:sz w:val="24"/>
        </w:rPr>
        <w:t>экстремальной</w:t>
      </w:r>
      <w:r>
        <w:rPr>
          <w:spacing w:val="20"/>
          <w:sz w:val="24"/>
        </w:rPr>
        <w:t xml:space="preserve"> </w:t>
      </w:r>
      <w:r>
        <w:rPr>
          <w:sz w:val="24"/>
        </w:rPr>
        <w:t>и</w:t>
      </w:r>
      <w:r>
        <w:rPr>
          <w:spacing w:val="-57"/>
          <w:sz w:val="24"/>
        </w:rPr>
        <w:t xml:space="preserve"> </w:t>
      </w:r>
      <w:r>
        <w:rPr>
          <w:sz w:val="24"/>
        </w:rPr>
        <w:t>чрезвычайной ситуаций.</w:t>
      </w:r>
    </w:p>
    <w:p w:rsidR="00AC1AA3" w:rsidRDefault="0056180D">
      <w:pPr>
        <w:pStyle w:val="1"/>
        <w:spacing w:line="274" w:lineRule="exact"/>
        <w:jc w:val="left"/>
      </w:pPr>
      <w:r>
        <w:t>Модуль</w:t>
      </w:r>
      <w:r>
        <w:rPr>
          <w:spacing w:val="-1"/>
        </w:rPr>
        <w:t xml:space="preserve"> </w:t>
      </w:r>
      <w:r>
        <w:t>«Безопасность</w:t>
      </w:r>
      <w:r>
        <w:rPr>
          <w:spacing w:val="-1"/>
        </w:rPr>
        <w:t xml:space="preserve"> </w:t>
      </w:r>
      <w:r>
        <w:t>в</w:t>
      </w:r>
      <w:r>
        <w:rPr>
          <w:spacing w:val="-1"/>
        </w:rPr>
        <w:t xml:space="preserve"> </w:t>
      </w:r>
      <w:r>
        <w:t>быту».</w:t>
      </w:r>
    </w:p>
    <w:p w:rsidR="00AC1AA3" w:rsidRDefault="0056180D" w:rsidP="008937BF">
      <w:pPr>
        <w:pStyle w:val="a5"/>
        <w:numPr>
          <w:ilvl w:val="1"/>
          <w:numId w:val="18"/>
        </w:numPr>
        <w:tabs>
          <w:tab w:val="left" w:pos="2755"/>
          <w:tab w:val="left" w:pos="2756"/>
        </w:tabs>
        <w:spacing w:before="2"/>
        <w:ind w:right="1130" w:firstLine="705"/>
        <w:jc w:val="left"/>
        <w:rPr>
          <w:sz w:val="24"/>
        </w:rPr>
      </w:pPr>
      <w:r>
        <w:rPr>
          <w:sz w:val="24"/>
        </w:rPr>
        <w:t>основные</w:t>
      </w:r>
      <w:r>
        <w:rPr>
          <w:spacing w:val="16"/>
          <w:sz w:val="24"/>
        </w:rPr>
        <w:t xml:space="preserve"> </w:t>
      </w:r>
      <w:r>
        <w:rPr>
          <w:sz w:val="24"/>
        </w:rPr>
        <w:t>источники</w:t>
      </w:r>
      <w:r>
        <w:rPr>
          <w:spacing w:val="16"/>
          <w:sz w:val="24"/>
        </w:rPr>
        <w:t xml:space="preserve"> </w:t>
      </w:r>
      <w:r>
        <w:rPr>
          <w:sz w:val="24"/>
        </w:rPr>
        <w:t>опасности</w:t>
      </w:r>
      <w:r>
        <w:rPr>
          <w:spacing w:val="22"/>
          <w:sz w:val="24"/>
        </w:rPr>
        <w:t xml:space="preserve"> </w:t>
      </w:r>
      <w:r>
        <w:rPr>
          <w:sz w:val="24"/>
        </w:rPr>
        <w:t>в</w:t>
      </w:r>
      <w:r>
        <w:rPr>
          <w:spacing w:val="21"/>
          <w:sz w:val="24"/>
        </w:rPr>
        <w:t xml:space="preserve"> </w:t>
      </w:r>
      <w:r>
        <w:rPr>
          <w:sz w:val="24"/>
        </w:rPr>
        <w:t>быту</w:t>
      </w:r>
      <w:r>
        <w:rPr>
          <w:spacing w:val="10"/>
          <w:sz w:val="24"/>
        </w:rPr>
        <w:t xml:space="preserve"> </w:t>
      </w:r>
      <w:r>
        <w:rPr>
          <w:sz w:val="24"/>
        </w:rPr>
        <w:t>и</w:t>
      </w:r>
      <w:r>
        <w:rPr>
          <w:spacing w:val="20"/>
          <w:sz w:val="24"/>
        </w:rPr>
        <w:t xml:space="preserve"> </w:t>
      </w:r>
      <w:r>
        <w:rPr>
          <w:sz w:val="24"/>
        </w:rPr>
        <w:t>их</w:t>
      </w:r>
      <w:r>
        <w:rPr>
          <w:spacing w:val="17"/>
          <w:sz w:val="24"/>
        </w:rPr>
        <w:t xml:space="preserve"> </w:t>
      </w:r>
      <w:r>
        <w:rPr>
          <w:sz w:val="24"/>
        </w:rPr>
        <w:t>классификация;</w:t>
      </w:r>
      <w:r>
        <w:rPr>
          <w:spacing w:val="17"/>
          <w:sz w:val="24"/>
        </w:rPr>
        <w:t xml:space="preserve"> </w:t>
      </w:r>
      <w:r>
        <w:rPr>
          <w:sz w:val="24"/>
        </w:rPr>
        <w:t>защита</w:t>
      </w:r>
      <w:r>
        <w:rPr>
          <w:spacing w:val="17"/>
          <w:sz w:val="24"/>
        </w:rPr>
        <w:t xml:space="preserve"> </w:t>
      </w:r>
      <w:r>
        <w:rPr>
          <w:sz w:val="24"/>
        </w:rPr>
        <w:t>прав</w:t>
      </w:r>
      <w:r>
        <w:rPr>
          <w:spacing w:val="-57"/>
          <w:sz w:val="24"/>
        </w:rPr>
        <w:t xml:space="preserve"> </w:t>
      </w:r>
      <w:r>
        <w:rPr>
          <w:sz w:val="24"/>
        </w:rPr>
        <w:t>потребителя,</w:t>
      </w:r>
      <w:r>
        <w:rPr>
          <w:spacing w:val="-1"/>
          <w:sz w:val="24"/>
        </w:rPr>
        <w:t xml:space="preserve"> </w:t>
      </w:r>
      <w:r>
        <w:rPr>
          <w:sz w:val="24"/>
        </w:rPr>
        <w:t>сроки годности</w:t>
      </w:r>
      <w:r>
        <w:rPr>
          <w:spacing w:val="3"/>
          <w:sz w:val="24"/>
        </w:rPr>
        <w:t xml:space="preserve"> </w:t>
      </w:r>
      <w:r>
        <w:rPr>
          <w:sz w:val="24"/>
        </w:rPr>
        <w:t>и состав</w:t>
      </w:r>
      <w:r>
        <w:rPr>
          <w:spacing w:val="-1"/>
          <w:sz w:val="24"/>
        </w:rPr>
        <w:t xml:space="preserve"> </w:t>
      </w:r>
      <w:r>
        <w:rPr>
          <w:sz w:val="24"/>
        </w:rPr>
        <w:t>продуктов питания;</w:t>
      </w:r>
    </w:p>
    <w:p w:rsidR="00AC1AA3" w:rsidRDefault="0056180D" w:rsidP="008937BF">
      <w:pPr>
        <w:pStyle w:val="a5"/>
        <w:numPr>
          <w:ilvl w:val="1"/>
          <w:numId w:val="18"/>
        </w:numPr>
        <w:tabs>
          <w:tab w:val="left" w:pos="2755"/>
          <w:tab w:val="left" w:pos="2756"/>
        </w:tabs>
        <w:ind w:right="879" w:firstLine="705"/>
        <w:jc w:val="left"/>
        <w:rPr>
          <w:sz w:val="24"/>
        </w:rPr>
      </w:pPr>
      <w:r>
        <w:rPr>
          <w:sz w:val="24"/>
        </w:rPr>
        <w:t>бытовые отравления и причины их возникновения, классификация ядовитых</w:t>
      </w:r>
      <w:r>
        <w:rPr>
          <w:spacing w:val="-57"/>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опасности;</w:t>
      </w:r>
    </w:p>
    <w:p w:rsidR="00AC1AA3" w:rsidRDefault="0056180D" w:rsidP="008937BF">
      <w:pPr>
        <w:pStyle w:val="a5"/>
        <w:numPr>
          <w:ilvl w:val="1"/>
          <w:numId w:val="18"/>
        </w:numPr>
        <w:tabs>
          <w:tab w:val="left" w:pos="2755"/>
          <w:tab w:val="left" w:pos="2756"/>
        </w:tabs>
        <w:ind w:left="2755" w:hanging="706"/>
        <w:jc w:val="left"/>
        <w:rPr>
          <w:sz w:val="24"/>
        </w:rPr>
      </w:pPr>
      <w:r>
        <w:rPr>
          <w:sz w:val="24"/>
        </w:rPr>
        <w:t>признаки</w:t>
      </w:r>
      <w:r>
        <w:rPr>
          <w:spacing w:val="-5"/>
          <w:sz w:val="24"/>
        </w:rPr>
        <w:t xml:space="preserve"> </w:t>
      </w:r>
      <w:r>
        <w:rPr>
          <w:sz w:val="24"/>
        </w:rPr>
        <w:t>отравления,</w:t>
      </w:r>
      <w:r>
        <w:rPr>
          <w:spacing w:val="-4"/>
          <w:sz w:val="24"/>
        </w:rPr>
        <w:t xml:space="preserve"> </w:t>
      </w:r>
      <w:r>
        <w:rPr>
          <w:sz w:val="24"/>
        </w:rPr>
        <w:t>приемы</w:t>
      </w:r>
      <w:r>
        <w:rPr>
          <w:spacing w:val="-5"/>
          <w:sz w:val="24"/>
        </w:rPr>
        <w:t xml:space="preserve"> </w:t>
      </w:r>
      <w:r>
        <w:rPr>
          <w:sz w:val="24"/>
        </w:rPr>
        <w:t>и</w:t>
      </w:r>
      <w:r>
        <w:rPr>
          <w:spacing w:val="-4"/>
          <w:sz w:val="24"/>
        </w:rPr>
        <w:t xml:space="preserve"> </w:t>
      </w:r>
      <w:r>
        <w:rPr>
          <w:sz w:val="24"/>
        </w:rPr>
        <w:t>правила</w:t>
      </w:r>
      <w:r>
        <w:rPr>
          <w:spacing w:val="-4"/>
          <w:sz w:val="24"/>
        </w:rPr>
        <w:t xml:space="preserve"> </w:t>
      </w:r>
      <w:r>
        <w:rPr>
          <w:sz w:val="24"/>
        </w:rPr>
        <w:t>оказания</w:t>
      </w:r>
      <w:r>
        <w:rPr>
          <w:spacing w:val="-4"/>
          <w:sz w:val="24"/>
        </w:rPr>
        <w:t xml:space="preserve"> </w:t>
      </w:r>
      <w:r>
        <w:rPr>
          <w:sz w:val="24"/>
        </w:rPr>
        <w:t>первой</w:t>
      </w:r>
      <w:r>
        <w:rPr>
          <w:spacing w:val="-8"/>
          <w:sz w:val="24"/>
        </w:rPr>
        <w:t xml:space="preserve"> </w:t>
      </w:r>
      <w:r>
        <w:rPr>
          <w:sz w:val="24"/>
        </w:rPr>
        <w:t>помощи;</w:t>
      </w:r>
    </w:p>
    <w:p w:rsidR="00AC1AA3" w:rsidRDefault="0056180D" w:rsidP="008937BF">
      <w:pPr>
        <w:pStyle w:val="a5"/>
        <w:numPr>
          <w:ilvl w:val="1"/>
          <w:numId w:val="18"/>
        </w:numPr>
        <w:tabs>
          <w:tab w:val="left" w:pos="2755"/>
          <w:tab w:val="left" w:pos="2756"/>
          <w:tab w:val="left" w:pos="3636"/>
          <w:tab w:val="left" w:pos="5151"/>
          <w:tab w:val="left" w:pos="5523"/>
          <w:tab w:val="left" w:pos="7446"/>
          <w:tab w:val="left" w:pos="8533"/>
          <w:tab w:val="left" w:pos="8893"/>
          <w:tab w:val="left" w:pos="9942"/>
        </w:tabs>
        <w:ind w:right="583" w:firstLine="705"/>
        <w:jc w:val="left"/>
        <w:rPr>
          <w:sz w:val="24"/>
        </w:rPr>
      </w:pPr>
      <w:r>
        <w:rPr>
          <w:sz w:val="24"/>
        </w:rPr>
        <w:t>права,</w:t>
      </w:r>
      <w:r>
        <w:rPr>
          <w:sz w:val="24"/>
        </w:rPr>
        <w:tab/>
        <w:t>обязанности</w:t>
      </w:r>
      <w:r>
        <w:rPr>
          <w:sz w:val="24"/>
        </w:rPr>
        <w:tab/>
        <w:t>и</w:t>
      </w:r>
      <w:r>
        <w:rPr>
          <w:sz w:val="24"/>
        </w:rPr>
        <w:tab/>
        <w:t>ответственность</w:t>
      </w:r>
      <w:r>
        <w:rPr>
          <w:sz w:val="24"/>
        </w:rPr>
        <w:tab/>
        <w:t>граждан</w:t>
      </w:r>
      <w:r>
        <w:rPr>
          <w:sz w:val="24"/>
        </w:rPr>
        <w:tab/>
        <w:t>в</w:t>
      </w:r>
      <w:r>
        <w:rPr>
          <w:sz w:val="24"/>
        </w:rPr>
        <w:tab/>
        <w:t>области</w:t>
      </w:r>
      <w:r>
        <w:rPr>
          <w:sz w:val="24"/>
        </w:rPr>
        <w:tab/>
      </w:r>
      <w:r>
        <w:rPr>
          <w:spacing w:val="-2"/>
          <w:sz w:val="24"/>
        </w:rPr>
        <w:t>пожарной</w:t>
      </w:r>
      <w:r>
        <w:rPr>
          <w:spacing w:val="-57"/>
          <w:sz w:val="24"/>
        </w:rPr>
        <w:t xml:space="preserve"> </w:t>
      </w:r>
      <w:r>
        <w:rPr>
          <w:sz w:val="24"/>
        </w:rPr>
        <w:t>безопасности;</w:t>
      </w:r>
    </w:p>
    <w:p w:rsidR="00AC1AA3" w:rsidRDefault="0056180D" w:rsidP="008937BF">
      <w:pPr>
        <w:pStyle w:val="a5"/>
        <w:numPr>
          <w:ilvl w:val="1"/>
          <w:numId w:val="18"/>
        </w:numPr>
        <w:tabs>
          <w:tab w:val="left" w:pos="2755"/>
          <w:tab w:val="left" w:pos="2756"/>
        </w:tabs>
        <w:spacing w:before="1" w:line="275" w:lineRule="exact"/>
        <w:ind w:left="2755" w:hanging="706"/>
        <w:jc w:val="left"/>
        <w:rPr>
          <w:sz w:val="24"/>
        </w:rPr>
      </w:pPr>
      <w:r>
        <w:rPr>
          <w:sz w:val="24"/>
        </w:rPr>
        <w:t>правила</w:t>
      </w:r>
      <w:r>
        <w:rPr>
          <w:spacing w:val="-4"/>
          <w:sz w:val="24"/>
        </w:rPr>
        <w:t xml:space="preserve"> </w:t>
      </w:r>
      <w:r>
        <w:rPr>
          <w:sz w:val="24"/>
        </w:rPr>
        <w:t>поведения</w:t>
      </w:r>
      <w:r>
        <w:rPr>
          <w:spacing w:val="-1"/>
          <w:sz w:val="24"/>
        </w:rPr>
        <w:t xml:space="preserve"> </w:t>
      </w:r>
      <w:r>
        <w:rPr>
          <w:sz w:val="24"/>
        </w:rPr>
        <w:t>в</w:t>
      </w:r>
      <w:r>
        <w:rPr>
          <w:spacing w:val="-4"/>
          <w:sz w:val="24"/>
        </w:rPr>
        <w:t xml:space="preserve"> </w:t>
      </w:r>
      <w:r>
        <w:rPr>
          <w:sz w:val="24"/>
        </w:rPr>
        <w:t>подъезде</w:t>
      </w:r>
      <w:r>
        <w:rPr>
          <w:spacing w:val="-4"/>
          <w:sz w:val="24"/>
        </w:rPr>
        <w:t xml:space="preserve"> </w:t>
      </w:r>
      <w:r>
        <w:rPr>
          <w:sz w:val="24"/>
        </w:rPr>
        <w:t>и</w:t>
      </w:r>
      <w:r>
        <w:rPr>
          <w:spacing w:val="-1"/>
          <w:sz w:val="24"/>
        </w:rPr>
        <w:t xml:space="preserve"> </w:t>
      </w:r>
      <w:r>
        <w:rPr>
          <w:sz w:val="24"/>
        </w:rPr>
        <w:t>лифте,</w:t>
      </w:r>
      <w:r>
        <w:rPr>
          <w:spacing w:val="-1"/>
          <w:sz w:val="24"/>
        </w:rPr>
        <w:t xml:space="preserve"> </w:t>
      </w:r>
      <w:r>
        <w:rPr>
          <w:sz w:val="24"/>
        </w:rPr>
        <w:t>а</w:t>
      </w:r>
      <w:r>
        <w:rPr>
          <w:spacing w:val="-5"/>
          <w:sz w:val="24"/>
        </w:rPr>
        <w:t xml:space="preserve"> </w:t>
      </w:r>
      <w:r>
        <w:rPr>
          <w:sz w:val="24"/>
        </w:rPr>
        <w:t>также</w:t>
      </w:r>
      <w:r>
        <w:rPr>
          <w:spacing w:val="-5"/>
          <w:sz w:val="24"/>
        </w:rPr>
        <w:t xml:space="preserve"> </w:t>
      </w:r>
      <w:r>
        <w:rPr>
          <w:sz w:val="24"/>
        </w:rPr>
        <w:t>при</w:t>
      </w:r>
      <w:r>
        <w:rPr>
          <w:spacing w:val="-2"/>
          <w:sz w:val="24"/>
        </w:rPr>
        <w:t xml:space="preserve"> </w:t>
      </w:r>
      <w:r>
        <w:rPr>
          <w:sz w:val="24"/>
        </w:rPr>
        <w:t>входе</w:t>
      </w:r>
      <w:r>
        <w:rPr>
          <w:spacing w:val="-5"/>
          <w:sz w:val="24"/>
        </w:rPr>
        <w:t xml:space="preserve"> </w:t>
      </w:r>
      <w:r>
        <w:rPr>
          <w:sz w:val="24"/>
        </w:rPr>
        <w:t>и выходе</w:t>
      </w:r>
      <w:r>
        <w:rPr>
          <w:spacing w:val="-5"/>
          <w:sz w:val="24"/>
        </w:rPr>
        <w:t xml:space="preserve"> </w:t>
      </w:r>
      <w:r>
        <w:rPr>
          <w:sz w:val="24"/>
        </w:rPr>
        <w:t>из</w:t>
      </w:r>
      <w:r>
        <w:rPr>
          <w:spacing w:val="-5"/>
          <w:sz w:val="24"/>
        </w:rPr>
        <w:t xml:space="preserve"> </w:t>
      </w:r>
      <w:r>
        <w:rPr>
          <w:sz w:val="24"/>
        </w:rPr>
        <w:t>них.</w:t>
      </w:r>
    </w:p>
    <w:p w:rsidR="00AC1AA3" w:rsidRDefault="0056180D">
      <w:pPr>
        <w:pStyle w:val="1"/>
        <w:spacing w:line="275" w:lineRule="exact"/>
        <w:jc w:val="left"/>
      </w:pPr>
      <w:r>
        <w:t>Модуль</w:t>
      </w:r>
      <w:r>
        <w:rPr>
          <w:spacing w:val="-6"/>
        </w:rPr>
        <w:t xml:space="preserve"> </w:t>
      </w:r>
      <w:r>
        <w:t>«Безопасность</w:t>
      </w:r>
      <w:r>
        <w:rPr>
          <w:spacing w:val="-2"/>
        </w:rPr>
        <w:t xml:space="preserve"> </w:t>
      </w:r>
      <w:r>
        <w:t>на</w:t>
      </w:r>
      <w:r>
        <w:rPr>
          <w:spacing w:val="-5"/>
        </w:rPr>
        <w:t xml:space="preserve"> </w:t>
      </w:r>
      <w:r>
        <w:t>транспорте».</w:t>
      </w:r>
    </w:p>
    <w:p w:rsidR="00AC1AA3" w:rsidRDefault="0056180D" w:rsidP="008937BF">
      <w:pPr>
        <w:pStyle w:val="a5"/>
        <w:numPr>
          <w:ilvl w:val="1"/>
          <w:numId w:val="18"/>
        </w:numPr>
        <w:tabs>
          <w:tab w:val="left" w:pos="2755"/>
          <w:tab w:val="left" w:pos="2756"/>
        </w:tabs>
        <w:spacing w:before="4"/>
        <w:ind w:right="891" w:firstLine="705"/>
        <w:jc w:val="left"/>
        <w:rPr>
          <w:sz w:val="24"/>
        </w:rPr>
      </w:pPr>
      <w:r>
        <w:rPr>
          <w:sz w:val="24"/>
        </w:rPr>
        <w:t>особенности</w:t>
      </w:r>
      <w:r>
        <w:rPr>
          <w:spacing w:val="21"/>
          <w:sz w:val="24"/>
        </w:rPr>
        <w:t xml:space="preserve"> </w:t>
      </w:r>
      <w:r>
        <w:rPr>
          <w:sz w:val="24"/>
        </w:rPr>
        <w:t>различных</w:t>
      </w:r>
      <w:r>
        <w:rPr>
          <w:spacing w:val="19"/>
          <w:sz w:val="24"/>
        </w:rPr>
        <w:t xml:space="preserve"> </w:t>
      </w:r>
      <w:r>
        <w:rPr>
          <w:sz w:val="24"/>
        </w:rPr>
        <w:t>видов</w:t>
      </w:r>
      <w:r>
        <w:rPr>
          <w:spacing w:val="17"/>
          <w:sz w:val="24"/>
        </w:rPr>
        <w:t xml:space="preserve"> </w:t>
      </w:r>
      <w:r>
        <w:rPr>
          <w:sz w:val="24"/>
        </w:rPr>
        <w:t>транспорта</w:t>
      </w:r>
      <w:r>
        <w:rPr>
          <w:spacing w:val="17"/>
          <w:sz w:val="24"/>
        </w:rPr>
        <w:t xml:space="preserve"> </w:t>
      </w:r>
      <w:r>
        <w:rPr>
          <w:sz w:val="24"/>
        </w:rPr>
        <w:t>(подземного,</w:t>
      </w:r>
      <w:r>
        <w:rPr>
          <w:spacing w:val="17"/>
          <w:sz w:val="24"/>
        </w:rPr>
        <w:t xml:space="preserve"> </w:t>
      </w:r>
      <w:r>
        <w:rPr>
          <w:sz w:val="24"/>
        </w:rPr>
        <w:t>железнодорожного,</w:t>
      </w:r>
      <w:r>
        <w:rPr>
          <w:spacing w:val="-57"/>
          <w:sz w:val="24"/>
        </w:rPr>
        <w:t xml:space="preserve"> </w:t>
      </w:r>
      <w:r>
        <w:rPr>
          <w:sz w:val="24"/>
        </w:rPr>
        <w:t>водного,</w:t>
      </w:r>
      <w:r>
        <w:rPr>
          <w:spacing w:val="-1"/>
          <w:sz w:val="24"/>
        </w:rPr>
        <w:t xml:space="preserve"> </w:t>
      </w:r>
      <w:r>
        <w:rPr>
          <w:sz w:val="24"/>
        </w:rPr>
        <w:t>воздушного);</w:t>
      </w:r>
    </w:p>
    <w:p w:rsidR="00AC1AA3" w:rsidRDefault="0056180D" w:rsidP="008937BF">
      <w:pPr>
        <w:pStyle w:val="a5"/>
        <w:numPr>
          <w:ilvl w:val="1"/>
          <w:numId w:val="18"/>
        </w:numPr>
        <w:tabs>
          <w:tab w:val="left" w:pos="2755"/>
          <w:tab w:val="left" w:pos="2756"/>
          <w:tab w:val="left" w:pos="4191"/>
          <w:tab w:val="left" w:pos="5523"/>
          <w:tab w:val="left" w:pos="6550"/>
          <w:tab w:val="left" w:pos="8536"/>
        </w:tabs>
        <w:ind w:right="572" w:firstLine="705"/>
        <w:jc w:val="left"/>
        <w:rPr>
          <w:sz w:val="24"/>
        </w:rPr>
      </w:pPr>
      <w:r>
        <w:rPr>
          <w:sz w:val="24"/>
        </w:rPr>
        <w:t>основные</w:t>
      </w:r>
      <w:r>
        <w:rPr>
          <w:sz w:val="24"/>
        </w:rPr>
        <w:tab/>
        <w:t>факторы</w:t>
      </w:r>
      <w:r>
        <w:rPr>
          <w:sz w:val="24"/>
        </w:rPr>
        <w:tab/>
        <w:t>риска</w:t>
      </w:r>
      <w:r>
        <w:rPr>
          <w:sz w:val="24"/>
        </w:rPr>
        <w:tab/>
        <w:t>возникновения</w:t>
      </w:r>
      <w:r>
        <w:rPr>
          <w:sz w:val="24"/>
        </w:rPr>
        <w:tab/>
      </w:r>
      <w:r>
        <w:rPr>
          <w:spacing w:val="-1"/>
          <w:sz w:val="24"/>
        </w:rPr>
        <w:t>дорожно-транспортных</w:t>
      </w:r>
      <w:r>
        <w:rPr>
          <w:spacing w:val="-57"/>
          <w:sz w:val="24"/>
        </w:rPr>
        <w:t xml:space="preserve"> </w:t>
      </w:r>
      <w:r>
        <w:rPr>
          <w:sz w:val="24"/>
        </w:rPr>
        <w:t>происшествий;</w:t>
      </w:r>
    </w:p>
    <w:p w:rsidR="00AC1AA3" w:rsidRDefault="0056180D" w:rsidP="008937BF">
      <w:pPr>
        <w:pStyle w:val="a5"/>
        <w:numPr>
          <w:ilvl w:val="1"/>
          <w:numId w:val="18"/>
        </w:numPr>
        <w:tabs>
          <w:tab w:val="left" w:pos="2755"/>
          <w:tab w:val="left" w:pos="2756"/>
        </w:tabs>
        <w:spacing w:before="1"/>
        <w:ind w:left="2755" w:hanging="706"/>
        <w:jc w:val="left"/>
        <w:rPr>
          <w:sz w:val="24"/>
        </w:rPr>
      </w:pPr>
      <w:r>
        <w:rPr>
          <w:sz w:val="24"/>
        </w:rPr>
        <w:t>дорожно-транспортные</w:t>
      </w:r>
      <w:r>
        <w:rPr>
          <w:spacing w:val="-13"/>
          <w:sz w:val="24"/>
        </w:rPr>
        <w:t xml:space="preserve"> </w:t>
      </w:r>
      <w:r>
        <w:rPr>
          <w:sz w:val="24"/>
        </w:rPr>
        <w:t>происшествия</w:t>
      </w:r>
      <w:r>
        <w:rPr>
          <w:spacing w:val="-5"/>
          <w:sz w:val="24"/>
        </w:rPr>
        <w:t xml:space="preserve"> </w:t>
      </w:r>
      <w:r>
        <w:rPr>
          <w:sz w:val="24"/>
        </w:rPr>
        <w:t>и</w:t>
      </w:r>
      <w:r>
        <w:rPr>
          <w:spacing w:val="-6"/>
          <w:sz w:val="24"/>
        </w:rPr>
        <w:t xml:space="preserve"> </w:t>
      </w:r>
      <w:r>
        <w:rPr>
          <w:sz w:val="24"/>
        </w:rPr>
        <w:t>причины</w:t>
      </w:r>
      <w:r>
        <w:rPr>
          <w:spacing w:val="-5"/>
          <w:sz w:val="24"/>
        </w:rPr>
        <w:t xml:space="preserve"> </w:t>
      </w:r>
      <w:r>
        <w:rPr>
          <w:sz w:val="24"/>
        </w:rPr>
        <w:t>их</w:t>
      </w:r>
      <w:r>
        <w:rPr>
          <w:spacing w:val="-2"/>
          <w:sz w:val="24"/>
        </w:rPr>
        <w:t xml:space="preserve"> </w:t>
      </w:r>
      <w:r>
        <w:rPr>
          <w:sz w:val="24"/>
        </w:rPr>
        <w:t>возникновения;</w:t>
      </w:r>
    </w:p>
    <w:p w:rsidR="00AC1AA3" w:rsidRDefault="0056180D" w:rsidP="008937BF">
      <w:pPr>
        <w:pStyle w:val="a5"/>
        <w:numPr>
          <w:ilvl w:val="1"/>
          <w:numId w:val="18"/>
        </w:numPr>
        <w:tabs>
          <w:tab w:val="left" w:pos="2755"/>
          <w:tab w:val="left" w:pos="2756"/>
          <w:tab w:val="left" w:pos="3838"/>
          <w:tab w:val="left" w:pos="5211"/>
          <w:tab w:val="left" w:pos="6474"/>
          <w:tab w:val="left" w:pos="6860"/>
          <w:tab w:val="left" w:pos="7364"/>
          <w:tab w:val="left" w:pos="8605"/>
          <w:tab w:val="left" w:pos="9681"/>
        </w:tabs>
        <w:ind w:right="579" w:firstLine="705"/>
        <w:jc w:val="left"/>
        <w:rPr>
          <w:sz w:val="24"/>
        </w:rPr>
      </w:pPr>
      <w:r>
        <w:rPr>
          <w:sz w:val="24"/>
        </w:rPr>
        <w:t>правила</w:t>
      </w:r>
      <w:r>
        <w:rPr>
          <w:sz w:val="24"/>
        </w:rPr>
        <w:tab/>
        <w:t>дорожного</w:t>
      </w:r>
      <w:r>
        <w:rPr>
          <w:sz w:val="24"/>
        </w:rPr>
        <w:tab/>
        <w:t>движения</w:t>
      </w:r>
      <w:r>
        <w:rPr>
          <w:sz w:val="24"/>
        </w:rPr>
        <w:tab/>
        <w:t>и</w:t>
      </w:r>
      <w:r>
        <w:rPr>
          <w:sz w:val="24"/>
        </w:rPr>
        <w:tab/>
        <w:t>их</w:t>
      </w:r>
      <w:r>
        <w:rPr>
          <w:sz w:val="24"/>
        </w:rPr>
        <w:tab/>
        <w:t>значение,</w:t>
      </w:r>
      <w:r>
        <w:rPr>
          <w:sz w:val="24"/>
        </w:rPr>
        <w:tab/>
        <w:t>условия</w:t>
      </w:r>
      <w:r>
        <w:rPr>
          <w:sz w:val="24"/>
        </w:rPr>
        <w:tab/>
      </w:r>
      <w:r>
        <w:rPr>
          <w:spacing w:val="-2"/>
          <w:sz w:val="24"/>
        </w:rPr>
        <w:t>обеспечения</w:t>
      </w:r>
      <w:r>
        <w:rPr>
          <w:spacing w:val="-57"/>
          <w:sz w:val="24"/>
        </w:rPr>
        <w:t xml:space="preserve"> </w:t>
      </w:r>
      <w:r>
        <w:rPr>
          <w:sz w:val="24"/>
        </w:rPr>
        <w:t>безопасности</w:t>
      </w:r>
      <w:r>
        <w:rPr>
          <w:spacing w:val="3"/>
          <w:sz w:val="24"/>
        </w:rPr>
        <w:t xml:space="preserve"> </w:t>
      </w:r>
      <w:r>
        <w:rPr>
          <w:sz w:val="24"/>
        </w:rPr>
        <w:t>участников дорожного движения;</w:t>
      </w:r>
    </w:p>
    <w:p w:rsidR="00AC1AA3" w:rsidRDefault="0056180D" w:rsidP="008937BF">
      <w:pPr>
        <w:pStyle w:val="a5"/>
        <w:numPr>
          <w:ilvl w:val="1"/>
          <w:numId w:val="18"/>
        </w:numPr>
        <w:tabs>
          <w:tab w:val="left" w:pos="2755"/>
          <w:tab w:val="left" w:pos="2756"/>
        </w:tabs>
        <w:ind w:left="2755" w:hanging="706"/>
        <w:jc w:val="left"/>
        <w:rPr>
          <w:sz w:val="24"/>
        </w:rPr>
      </w:pPr>
      <w:r>
        <w:rPr>
          <w:sz w:val="24"/>
        </w:rPr>
        <w:t>правила</w:t>
      </w:r>
      <w:r>
        <w:rPr>
          <w:spacing w:val="-4"/>
          <w:sz w:val="24"/>
        </w:rPr>
        <w:t xml:space="preserve"> </w:t>
      </w:r>
      <w:r>
        <w:rPr>
          <w:sz w:val="24"/>
        </w:rPr>
        <w:t>дорожного</w:t>
      </w:r>
      <w:r>
        <w:rPr>
          <w:spacing w:val="-2"/>
          <w:sz w:val="24"/>
        </w:rPr>
        <w:t xml:space="preserve"> </w:t>
      </w:r>
      <w:r>
        <w:rPr>
          <w:sz w:val="24"/>
        </w:rPr>
        <w:t>движения</w:t>
      </w:r>
      <w:r>
        <w:rPr>
          <w:spacing w:val="-1"/>
          <w:sz w:val="24"/>
        </w:rPr>
        <w:t xml:space="preserve"> </w:t>
      </w:r>
      <w:r>
        <w:rPr>
          <w:sz w:val="24"/>
        </w:rPr>
        <w:t>и</w:t>
      </w:r>
      <w:r>
        <w:rPr>
          <w:spacing w:val="-4"/>
          <w:sz w:val="24"/>
        </w:rPr>
        <w:t xml:space="preserve"> </w:t>
      </w:r>
      <w:r>
        <w:rPr>
          <w:sz w:val="24"/>
        </w:rPr>
        <w:t>дорожные</w:t>
      </w:r>
      <w:r>
        <w:rPr>
          <w:spacing w:val="-5"/>
          <w:sz w:val="24"/>
        </w:rPr>
        <w:t xml:space="preserve"> </w:t>
      </w:r>
      <w:r>
        <w:rPr>
          <w:sz w:val="24"/>
        </w:rPr>
        <w:t>знаки для</w:t>
      </w:r>
      <w:r>
        <w:rPr>
          <w:spacing w:val="-4"/>
          <w:sz w:val="24"/>
        </w:rPr>
        <w:t xml:space="preserve"> </w:t>
      </w:r>
      <w:r>
        <w:rPr>
          <w:sz w:val="24"/>
        </w:rPr>
        <w:t>пешеходов;</w:t>
      </w:r>
    </w:p>
    <w:p w:rsidR="00AC1AA3" w:rsidRDefault="0056180D" w:rsidP="008937BF">
      <w:pPr>
        <w:pStyle w:val="a5"/>
        <w:numPr>
          <w:ilvl w:val="1"/>
          <w:numId w:val="18"/>
        </w:numPr>
        <w:tabs>
          <w:tab w:val="left" w:pos="2755"/>
          <w:tab w:val="left" w:pos="2756"/>
        </w:tabs>
        <w:ind w:right="1294" w:firstLine="705"/>
        <w:jc w:val="left"/>
        <w:rPr>
          <w:sz w:val="24"/>
        </w:rPr>
      </w:pPr>
      <w:r>
        <w:rPr>
          <w:sz w:val="24"/>
        </w:rPr>
        <w:t>дорожные ловушки и правила их предупреждения; свето-возвращающие</w:t>
      </w:r>
      <w:r>
        <w:rPr>
          <w:spacing w:val="-57"/>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правила их</w:t>
      </w:r>
      <w:r>
        <w:rPr>
          <w:spacing w:val="-5"/>
          <w:sz w:val="24"/>
        </w:rPr>
        <w:t xml:space="preserve"> </w:t>
      </w:r>
      <w:r>
        <w:rPr>
          <w:sz w:val="24"/>
        </w:rPr>
        <w:t>применения;</w:t>
      </w:r>
    </w:p>
    <w:p w:rsidR="00AC1AA3" w:rsidRDefault="0056180D" w:rsidP="008937BF">
      <w:pPr>
        <w:pStyle w:val="a5"/>
        <w:numPr>
          <w:ilvl w:val="1"/>
          <w:numId w:val="18"/>
        </w:numPr>
        <w:tabs>
          <w:tab w:val="left" w:pos="2815"/>
          <w:tab w:val="left" w:pos="2816"/>
        </w:tabs>
        <w:ind w:left="2815" w:hanging="766"/>
        <w:jc w:val="left"/>
        <w:rPr>
          <w:sz w:val="24"/>
        </w:rPr>
      </w:pPr>
      <w:r>
        <w:rPr>
          <w:sz w:val="24"/>
        </w:rPr>
        <w:t>правила</w:t>
      </w:r>
      <w:r>
        <w:rPr>
          <w:spacing w:val="-5"/>
          <w:sz w:val="24"/>
        </w:rPr>
        <w:t xml:space="preserve"> </w:t>
      </w:r>
      <w:r>
        <w:rPr>
          <w:sz w:val="24"/>
        </w:rPr>
        <w:t>дорожного</w:t>
      </w:r>
      <w:r>
        <w:rPr>
          <w:spacing w:val="-3"/>
          <w:sz w:val="24"/>
        </w:rPr>
        <w:t xml:space="preserve"> </w:t>
      </w:r>
      <w:r>
        <w:rPr>
          <w:sz w:val="24"/>
        </w:rPr>
        <w:t>движения</w:t>
      </w:r>
      <w:r>
        <w:rPr>
          <w:spacing w:val="-2"/>
          <w:sz w:val="24"/>
        </w:rPr>
        <w:t xml:space="preserve"> </w:t>
      </w:r>
      <w:r>
        <w:rPr>
          <w:sz w:val="24"/>
        </w:rPr>
        <w:t>для</w:t>
      </w:r>
      <w:r>
        <w:rPr>
          <w:spacing w:val="-7"/>
          <w:sz w:val="24"/>
        </w:rPr>
        <w:t xml:space="preserve"> </w:t>
      </w:r>
      <w:r>
        <w:rPr>
          <w:sz w:val="24"/>
        </w:rPr>
        <w:t>пассажиров;</w:t>
      </w:r>
    </w:p>
    <w:p w:rsidR="00AC1AA3" w:rsidRDefault="0056180D" w:rsidP="008937BF">
      <w:pPr>
        <w:pStyle w:val="a5"/>
        <w:numPr>
          <w:ilvl w:val="1"/>
          <w:numId w:val="18"/>
        </w:numPr>
        <w:tabs>
          <w:tab w:val="left" w:pos="2755"/>
          <w:tab w:val="left" w:pos="2756"/>
          <w:tab w:val="left" w:pos="4265"/>
          <w:tab w:val="left" w:pos="5703"/>
          <w:tab w:val="left" w:pos="6994"/>
          <w:tab w:val="left" w:pos="8795"/>
          <w:tab w:val="left" w:pos="10245"/>
        </w:tabs>
        <w:ind w:right="572" w:firstLine="705"/>
        <w:jc w:val="left"/>
        <w:rPr>
          <w:sz w:val="24"/>
        </w:rPr>
      </w:pPr>
      <w:r>
        <w:rPr>
          <w:sz w:val="24"/>
        </w:rPr>
        <w:t>обязанности</w:t>
      </w:r>
      <w:r>
        <w:rPr>
          <w:sz w:val="24"/>
        </w:rPr>
        <w:tab/>
        <w:t>пассажиров</w:t>
      </w:r>
      <w:r>
        <w:rPr>
          <w:sz w:val="24"/>
        </w:rPr>
        <w:tab/>
        <w:t>наземного</w:t>
      </w:r>
      <w:r>
        <w:rPr>
          <w:sz w:val="24"/>
        </w:rPr>
        <w:tab/>
        <w:t>общественного</w:t>
      </w:r>
      <w:r>
        <w:rPr>
          <w:sz w:val="24"/>
        </w:rPr>
        <w:tab/>
        <w:t>транспорта,</w:t>
      </w:r>
      <w:r>
        <w:rPr>
          <w:sz w:val="24"/>
        </w:rPr>
        <w:tab/>
      </w:r>
      <w:r>
        <w:rPr>
          <w:spacing w:val="-2"/>
          <w:sz w:val="24"/>
        </w:rPr>
        <w:t>ремень</w:t>
      </w:r>
      <w:r>
        <w:rPr>
          <w:spacing w:val="-57"/>
          <w:sz w:val="24"/>
        </w:rPr>
        <w:t xml:space="preserve"> </w:t>
      </w:r>
      <w:r>
        <w:rPr>
          <w:sz w:val="24"/>
        </w:rPr>
        <w:t>безопасности и</w:t>
      </w:r>
      <w:r>
        <w:rPr>
          <w:spacing w:val="-3"/>
          <w:sz w:val="24"/>
        </w:rPr>
        <w:t xml:space="preserve"> </w:t>
      </w:r>
      <w:r>
        <w:rPr>
          <w:sz w:val="24"/>
        </w:rPr>
        <w:t>правила его применения;</w:t>
      </w:r>
    </w:p>
    <w:p w:rsidR="00AC1AA3" w:rsidRDefault="0056180D" w:rsidP="008937BF">
      <w:pPr>
        <w:pStyle w:val="a5"/>
        <w:numPr>
          <w:ilvl w:val="1"/>
          <w:numId w:val="18"/>
        </w:numPr>
        <w:tabs>
          <w:tab w:val="left" w:pos="2755"/>
          <w:tab w:val="left" w:pos="2756"/>
        </w:tabs>
        <w:ind w:left="2755" w:hanging="706"/>
        <w:jc w:val="left"/>
        <w:rPr>
          <w:sz w:val="24"/>
        </w:rPr>
      </w:pPr>
      <w:r>
        <w:rPr>
          <w:sz w:val="24"/>
        </w:rPr>
        <w:t>правила</w:t>
      </w:r>
      <w:r>
        <w:rPr>
          <w:spacing w:val="-7"/>
          <w:sz w:val="24"/>
        </w:rPr>
        <w:t xml:space="preserve"> </w:t>
      </w:r>
      <w:r>
        <w:rPr>
          <w:sz w:val="24"/>
        </w:rPr>
        <w:t>поведения</w:t>
      </w:r>
      <w:r>
        <w:rPr>
          <w:spacing w:val="-4"/>
          <w:sz w:val="24"/>
        </w:rPr>
        <w:t xml:space="preserve"> </w:t>
      </w:r>
      <w:r>
        <w:rPr>
          <w:sz w:val="24"/>
        </w:rPr>
        <w:t>пассажира</w:t>
      </w:r>
      <w:r>
        <w:rPr>
          <w:spacing w:val="-5"/>
          <w:sz w:val="24"/>
        </w:rPr>
        <w:t xml:space="preserve"> </w:t>
      </w:r>
      <w:r>
        <w:rPr>
          <w:sz w:val="24"/>
        </w:rPr>
        <w:t>мотоцикла;</w:t>
      </w:r>
    </w:p>
    <w:p w:rsidR="00AC1AA3" w:rsidRDefault="0056180D" w:rsidP="008937BF">
      <w:pPr>
        <w:pStyle w:val="a5"/>
        <w:numPr>
          <w:ilvl w:val="1"/>
          <w:numId w:val="18"/>
        </w:numPr>
        <w:tabs>
          <w:tab w:val="left" w:pos="2755"/>
          <w:tab w:val="left" w:pos="2756"/>
          <w:tab w:val="left" w:pos="3888"/>
          <w:tab w:val="left" w:pos="5312"/>
          <w:tab w:val="left" w:pos="6627"/>
          <w:tab w:val="left" w:pos="7287"/>
          <w:tab w:val="left" w:pos="8524"/>
          <w:tab w:val="left" w:pos="9988"/>
          <w:tab w:val="left" w:pos="10427"/>
        </w:tabs>
        <w:ind w:right="576" w:firstLine="705"/>
        <w:jc w:val="left"/>
        <w:rPr>
          <w:sz w:val="24"/>
        </w:rPr>
      </w:pPr>
      <w:r>
        <w:rPr>
          <w:sz w:val="24"/>
        </w:rPr>
        <w:t>правила</w:t>
      </w:r>
      <w:r>
        <w:rPr>
          <w:sz w:val="24"/>
        </w:rPr>
        <w:tab/>
        <w:t>дорожного</w:t>
      </w:r>
      <w:r>
        <w:rPr>
          <w:sz w:val="24"/>
        </w:rPr>
        <w:tab/>
        <w:t>движения</w:t>
      </w:r>
      <w:r>
        <w:rPr>
          <w:sz w:val="24"/>
        </w:rPr>
        <w:tab/>
        <w:t>для</w:t>
      </w:r>
      <w:r>
        <w:rPr>
          <w:sz w:val="24"/>
        </w:rPr>
        <w:tab/>
        <w:t>водителя</w:t>
      </w:r>
      <w:r>
        <w:rPr>
          <w:sz w:val="24"/>
        </w:rPr>
        <w:tab/>
        <w:t>велосипеда</w:t>
      </w:r>
      <w:r>
        <w:rPr>
          <w:sz w:val="24"/>
        </w:rPr>
        <w:tab/>
        <w:t>и</w:t>
      </w:r>
      <w:r>
        <w:rPr>
          <w:sz w:val="24"/>
        </w:rPr>
        <w:tab/>
      </w:r>
      <w:r>
        <w:rPr>
          <w:spacing w:val="-3"/>
          <w:sz w:val="24"/>
        </w:rPr>
        <w:t>иных</w:t>
      </w:r>
      <w:r>
        <w:rPr>
          <w:spacing w:val="-57"/>
          <w:sz w:val="24"/>
        </w:rPr>
        <w:t xml:space="preserve"> </w:t>
      </w:r>
      <w:r>
        <w:rPr>
          <w:sz w:val="24"/>
        </w:rPr>
        <w:t>индивидуальных</w:t>
      </w:r>
      <w:r>
        <w:rPr>
          <w:spacing w:val="-2"/>
          <w:sz w:val="24"/>
        </w:rPr>
        <w:t xml:space="preserve"> </w:t>
      </w:r>
      <w:r>
        <w:rPr>
          <w:sz w:val="24"/>
        </w:rPr>
        <w:t>средств</w:t>
      </w:r>
      <w:r>
        <w:rPr>
          <w:spacing w:val="-1"/>
          <w:sz w:val="24"/>
        </w:rPr>
        <w:t xml:space="preserve"> </w:t>
      </w:r>
      <w:r>
        <w:rPr>
          <w:sz w:val="24"/>
        </w:rPr>
        <w:t>передвижения</w:t>
      </w:r>
      <w:r>
        <w:rPr>
          <w:spacing w:val="-1"/>
          <w:sz w:val="24"/>
        </w:rPr>
        <w:t xml:space="preserve"> </w:t>
      </w:r>
      <w:r>
        <w:rPr>
          <w:sz w:val="24"/>
        </w:rPr>
        <w:t>(электро-самокаты, скутеры,</w:t>
      </w:r>
      <w:r>
        <w:rPr>
          <w:spacing w:val="1"/>
          <w:sz w:val="24"/>
        </w:rPr>
        <w:t xml:space="preserve"> </w:t>
      </w:r>
      <w:r>
        <w:rPr>
          <w:sz w:val="24"/>
        </w:rPr>
        <w:t>сигвеи</w:t>
      </w:r>
      <w:r>
        <w:rPr>
          <w:spacing w:val="1"/>
          <w:sz w:val="24"/>
        </w:rPr>
        <w:t xml:space="preserve"> </w:t>
      </w:r>
      <w:r>
        <w:rPr>
          <w:sz w:val="24"/>
        </w:rPr>
        <w:t>и</w:t>
      </w:r>
      <w:r>
        <w:rPr>
          <w:spacing w:val="-4"/>
          <w:sz w:val="24"/>
        </w:rPr>
        <w:t xml:space="preserve"> </w:t>
      </w:r>
      <w:r>
        <w:rPr>
          <w:sz w:val="24"/>
        </w:rPr>
        <w:t>т.</w:t>
      </w:r>
      <w:r>
        <w:rPr>
          <w:spacing w:val="-1"/>
          <w:sz w:val="24"/>
        </w:rPr>
        <w:t xml:space="preserve"> </w:t>
      </w:r>
      <w:r>
        <w:rPr>
          <w:sz w:val="24"/>
        </w:rPr>
        <w:t>п.);</w:t>
      </w:r>
    </w:p>
    <w:p w:rsidR="00AC1AA3" w:rsidRDefault="0056180D" w:rsidP="008937BF">
      <w:pPr>
        <w:pStyle w:val="a5"/>
        <w:numPr>
          <w:ilvl w:val="1"/>
          <w:numId w:val="18"/>
        </w:numPr>
        <w:tabs>
          <w:tab w:val="left" w:pos="2755"/>
          <w:tab w:val="left" w:pos="2756"/>
        </w:tabs>
        <w:spacing w:line="274" w:lineRule="exact"/>
        <w:ind w:left="2755" w:hanging="706"/>
        <w:jc w:val="left"/>
        <w:rPr>
          <w:sz w:val="24"/>
        </w:rPr>
      </w:pPr>
      <w:r>
        <w:rPr>
          <w:sz w:val="24"/>
        </w:rPr>
        <w:t>дорожные</w:t>
      </w:r>
      <w:r>
        <w:rPr>
          <w:spacing w:val="-9"/>
          <w:sz w:val="24"/>
        </w:rPr>
        <w:t xml:space="preserve"> </w:t>
      </w:r>
      <w:r>
        <w:rPr>
          <w:sz w:val="24"/>
        </w:rPr>
        <w:t>знаки</w:t>
      </w:r>
      <w:r>
        <w:rPr>
          <w:spacing w:val="-5"/>
          <w:sz w:val="24"/>
        </w:rPr>
        <w:t xml:space="preserve"> </w:t>
      </w:r>
      <w:r>
        <w:rPr>
          <w:sz w:val="24"/>
        </w:rPr>
        <w:t>для</w:t>
      </w:r>
      <w:r>
        <w:rPr>
          <w:spacing w:val="-7"/>
          <w:sz w:val="24"/>
        </w:rPr>
        <w:t xml:space="preserve"> </w:t>
      </w:r>
      <w:r>
        <w:rPr>
          <w:sz w:val="24"/>
        </w:rPr>
        <w:t>водителя</w:t>
      </w:r>
      <w:r>
        <w:rPr>
          <w:spacing w:val="-7"/>
          <w:sz w:val="24"/>
        </w:rPr>
        <w:t xml:space="preserve"> </w:t>
      </w:r>
      <w:r>
        <w:rPr>
          <w:sz w:val="24"/>
        </w:rPr>
        <w:t>велосипеда,</w:t>
      </w:r>
      <w:r>
        <w:rPr>
          <w:spacing w:val="-4"/>
          <w:sz w:val="24"/>
        </w:rPr>
        <w:t xml:space="preserve"> </w:t>
      </w:r>
      <w:r>
        <w:rPr>
          <w:sz w:val="24"/>
        </w:rPr>
        <w:t>сигналы</w:t>
      </w:r>
      <w:r>
        <w:rPr>
          <w:spacing w:val="-7"/>
          <w:sz w:val="24"/>
        </w:rPr>
        <w:t xml:space="preserve"> </w:t>
      </w:r>
      <w:r>
        <w:rPr>
          <w:sz w:val="24"/>
        </w:rPr>
        <w:t>велосипедиста;</w:t>
      </w:r>
    </w:p>
    <w:p w:rsidR="00AC1AA3" w:rsidRDefault="0056180D" w:rsidP="008937BF">
      <w:pPr>
        <w:pStyle w:val="a5"/>
        <w:numPr>
          <w:ilvl w:val="1"/>
          <w:numId w:val="18"/>
        </w:numPr>
        <w:tabs>
          <w:tab w:val="left" w:pos="2755"/>
          <w:tab w:val="left" w:pos="2756"/>
        </w:tabs>
        <w:ind w:left="2755" w:hanging="706"/>
        <w:jc w:val="left"/>
        <w:rPr>
          <w:sz w:val="24"/>
        </w:rPr>
      </w:pPr>
      <w:r>
        <w:rPr>
          <w:sz w:val="24"/>
        </w:rPr>
        <w:t>правила</w:t>
      </w:r>
      <w:r>
        <w:rPr>
          <w:spacing w:val="-8"/>
          <w:sz w:val="24"/>
        </w:rPr>
        <w:t xml:space="preserve"> </w:t>
      </w:r>
      <w:r>
        <w:rPr>
          <w:sz w:val="24"/>
        </w:rPr>
        <w:t>подготовки</w:t>
      </w:r>
      <w:r>
        <w:rPr>
          <w:spacing w:val="-4"/>
          <w:sz w:val="24"/>
        </w:rPr>
        <w:t xml:space="preserve"> </w:t>
      </w:r>
      <w:r>
        <w:rPr>
          <w:sz w:val="24"/>
        </w:rPr>
        <w:t>велосипеда</w:t>
      </w:r>
      <w:r>
        <w:rPr>
          <w:spacing w:val="-8"/>
          <w:sz w:val="24"/>
        </w:rPr>
        <w:t xml:space="preserve"> </w:t>
      </w:r>
      <w:r>
        <w:rPr>
          <w:sz w:val="24"/>
        </w:rPr>
        <w:t>к</w:t>
      </w:r>
      <w:r>
        <w:rPr>
          <w:spacing w:val="-5"/>
          <w:sz w:val="24"/>
        </w:rPr>
        <w:t xml:space="preserve"> </w:t>
      </w:r>
      <w:r>
        <w:rPr>
          <w:sz w:val="24"/>
        </w:rPr>
        <w:t>пользованию.</w:t>
      </w:r>
    </w:p>
    <w:p w:rsidR="00AC1AA3" w:rsidRDefault="0056180D">
      <w:pPr>
        <w:pStyle w:val="1"/>
        <w:spacing w:line="275" w:lineRule="exact"/>
        <w:jc w:val="left"/>
      </w:pPr>
      <w:r>
        <w:t>Модуль</w:t>
      </w:r>
      <w:r>
        <w:rPr>
          <w:spacing w:val="-6"/>
        </w:rPr>
        <w:t xml:space="preserve"> </w:t>
      </w:r>
      <w:r>
        <w:t>«Безопасность</w:t>
      </w:r>
      <w:r>
        <w:rPr>
          <w:spacing w:val="-3"/>
        </w:rPr>
        <w:t xml:space="preserve"> </w:t>
      </w:r>
      <w:r>
        <w:t>в</w:t>
      </w:r>
      <w:r>
        <w:rPr>
          <w:spacing w:val="-5"/>
        </w:rPr>
        <w:t xml:space="preserve"> </w:t>
      </w:r>
      <w:r>
        <w:t>общественных</w:t>
      </w:r>
      <w:r>
        <w:rPr>
          <w:spacing w:val="-5"/>
        </w:rPr>
        <w:t xml:space="preserve"> </w:t>
      </w:r>
      <w:r>
        <w:t>местах».</w:t>
      </w:r>
    </w:p>
    <w:p w:rsidR="00AC1AA3" w:rsidRDefault="0056180D" w:rsidP="008937BF">
      <w:pPr>
        <w:pStyle w:val="a5"/>
        <w:numPr>
          <w:ilvl w:val="1"/>
          <w:numId w:val="18"/>
        </w:numPr>
        <w:tabs>
          <w:tab w:val="left" w:pos="2755"/>
          <w:tab w:val="left" w:pos="2756"/>
          <w:tab w:val="left" w:pos="4481"/>
          <w:tab w:val="left" w:pos="5297"/>
          <w:tab w:val="left" w:pos="5664"/>
          <w:tab w:val="left" w:pos="6152"/>
          <w:tab w:val="left" w:pos="8065"/>
          <w:tab w:val="left" w:pos="9875"/>
        </w:tabs>
        <w:spacing w:line="275" w:lineRule="exact"/>
        <w:ind w:left="2755" w:hanging="706"/>
        <w:jc w:val="left"/>
        <w:rPr>
          <w:sz w:val="24"/>
        </w:rPr>
      </w:pPr>
      <w:r>
        <w:rPr>
          <w:sz w:val="24"/>
        </w:rPr>
        <w:lastRenderedPageBreak/>
        <w:t>общественные</w:t>
      </w:r>
      <w:r>
        <w:rPr>
          <w:sz w:val="24"/>
        </w:rPr>
        <w:tab/>
        <w:t>места</w:t>
      </w:r>
      <w:r>
        <w:rPr>
          <w:sz w:val="24"/>
        </w:rPr>
        <w:tab/>
        <w:t>и</w:t>
      </w:r>
      <w:r>
        <w:rPr>
          <w:sz w:val="24"/>
        </w:rPr>
        <w:tab/>
        <w:t>их</w:t>
      </w:r>
      <w:r>
        <w:rPr>
          <w:sz w:val="24"/>
        </w:rPr>
        <w:tab/>
        <w:t>характеристики,</w:t>
      </w:r>
      <w:r>
        <w:rPr>
          <w:sz w:val="24"/>
        </w:rPr>
        <w:tab/>
        <w:t>потенциальные</w:t>
      </w:r>
      <w:r>
        <w:rPr>
          <w:sz w:val="24"/>
        </w:rPr>
        <w:tab/>
        <w:t>источники</w:t>
      </w:r>
    </w:p>
    <w:p w:rsidR="00AC1AA3" w:rsidRDefault="0056180D">
      <w:pPr>
        <w:pStyle w:val="a3"/>
        <w:spacing w:before="91"/>
        <w:jc w:val="left"/>
      </w:pPr>
      <w:r>
        <w:t>опасности</w:t>
      </w:r>
      <w:r>
        <w:rPr>
          <w:spacing w:val="-4"/>
        </w:rPr>
        <w:t xml:space="preserve"> </w:t>
      </w:r>
      <w:r>
        <w:t>в</w:t>
      </w:r>
      <w:r>
        <w:rPr>
          <w:spacing w:val="-5"/>
        </w:rPr>
        <w:t xml:space="preserve"> </w:t>
      </w:r>
      <w:r>
        <w:t>общественных</w:t>
      </w:r>
      <w:r>
        <w:rPr>
          <w:spacing w:val="-2"/>
        </w:rPr>
        <w:t xml:space="preserve"> </w:t>
      </w:r>
      <w:r>
        <w:t>местах;</w:t>
      </w:r>
    </w:p>
    <w:p w:rsidR="00AC1AA3" w:rsidRDefault="0056180D" w:rsidP="008937BF">
      <w:pPr>
        <w:pStyle w:val="a5"/>
        <w:numPr>
          <w:ilvl w:val="1"/>
          <w:numId w:val="18"/>
        </w:numPr>
        <w:tabs>
          <w:tab w:val="left" w:pos="2755"/>
          <w:tab w:val="left" w:pos="2756"/>
        </w:tabs>
        <w:ind w:right="1069" w:firstLine="705"/>
        <w:jc w:val="left"/>
        <w:rPr>
          <w:sz w:val="24"/>
        </w:rPr>
      </w:pPr>
      <w:r>
        <w:rPr>
          <w:sz w:val="24"/>
        </w:rPr>
        <w:t>массовые</w:t>
      </w:r>
      <w:r>
        <w:rPr>
          <w:spacing w:val="38"/>
          <w:sz w:val="24"/>
        </w:rPr>
        <w:t xml:space="preserve"> </w:t>
      </w:r>
      <w:r>
        <w:rPr>
          <w:sz w:val="24"/>
        </w:rPr>
        <w:t>мероприятия</w:t>
      </w:r>
      <w:r>
        <w:rPr>
          <w:spacing w:val="37"/>
          <w:sz w:val="24"/>
        </w:rPr>
        <w:t xml:space="preserve"> </w:t>
      </w:r>
      <w:r>
        <w:rPr>
          <w:sz w:val="24"/>
        </w:rPr>
        <w:t>и</w:t>
      </w:r>
      <w:r>
        <w:rPr>
          <w:spacing w:val="37"/>
          <w:sz w:val="24"/>
        </w:rPr>
        <w:t xml:space="preserve"> </w:t>
      </w:r>
      <w:r>
        <w:rPr>
          <w:sz w:val="24"/>
        </w:rPr>
        <w:t>правила</w:t>
      </w:r>
      <w:r>
        <w:rPr>
          <w:spacing w:val="41"/>
          <w:sz w:val="24"/>
        </w:rPr>
        <w:t xml:space="preserve"> </w:t>
      </w:r>
      <w:r>
        <w:rPr>
          <w:sz w:val="24"/>
        </w:rPr>
        <w:t>подготовки</w:t>
      </w:r>
      <w:r>
        <w:rPr>
          <w:spacing w:val="40"/>
          <w:sz w:val="24"/>
        </w:rPr>
        <w:t xml:space="preserve"> </w:t>
      </w:r>
      <w:r>
        <w:rPr>
          <w:sz w:val="24"/>
        </w:rPr>
        <w:t>к</w:t>
      </w:r>
      <w:r>
        <w:rPr>
          <w:spacing w:val="38"/>
          <w:sz w:val="24"/>
        </w:rPr>
        <w:t xml:space="preserve"> </w:t>
      </w:r>
      <w:r>
        <w:rPr>
          <w:sz w:val="24"/>
        </w:rPr>
        <w:t>ним,</w:t>
      </w:r>
      <w:r>
        <w:rPr>
          <w:spacing w:val="39"/>
          <w:sz w:val="24"/>
        </w:rPr>
        <w:t xml:space="preserve"> </w:t>
      </w:r>
      <w:r>
        <w:rPr>
          <w:sz w:val="24"/>
        </w:rPr>
        <w:t>оборудование</w:t>
      </w:r>
      <w:r>
        <w:rPr>
          <w:spacing w:val="36"/>
          <w:sz w:val="24"/>
        </w:rPr>
        <w:t xml:space="preserve"> </w:t>
      </w:r>
      <w:r>
        <w:rPr>
          <w:sz w:val="24"/>
        </w:rPr>
        <w:t>мест</w:t>
      </w:r>
      <w:r>
        <w:rPr>
          <w:spacing w:val="-57"/>
          <w:sz w:val="24"/>
        </w:rPr>
        <w:t xml:space="preserve"> </w:t>
      </w:r>
      <w:r>
        <w:rPr>
          <w:sz w:val="24"/>
        </w:rPr>
        <w:t>массового</w:t>
      </w:r>
      <w:r>
        <w:rPr>
          <w:spacing w:val="-4"/>
          <w:sz w:val="24"/>
        </w:rPr>
        <w:t xml:space="preserve"> </w:t>
      </w:r>
      <w:r>
        <w:rPr>
          <w:sz w:val="24"/>
        </w:rPr>
        <w:t>пребывания</w:t>
      </w:r>
      <w:r>
        <w:rPr>
          <w:spacing w:val="2"/>
          <w:sz w:val="24"/>
        </w:rPr>
        <w:t xml:space="preserve"> </w:t>
      </w:r>
      <w:r>
        <w:rPr>
          <w:sz w:val="24"/>
        </w:rPr>
        <w:t>людей;</w:t>
      </w:r>
    </w:p>
    <w:p w:rsidR="00AC1AA3" w:rsidRDefault="0056180D" w:rsidP="008937BF">
      <w:pPr>
        <w:pStyle w:val="a5"/>
        <w:numPr>
          <w:ilvl w:val="1"/>
          <w:numId w:val="18"/>
        </w:numPr>
        <w:tabs>
          <w:tab w:val="left" w:pos="2755"/>
          <w:tab w:val="left" w:pos="2756"/>
        </w:tabs>
        <w:ind w:left="2755" w:hanging="706"/>
        <w:jc w:val="left"/>
        <w:rPr>
          <w:sz w:val="24"/>
        </w:rPr>
      </w:pPr>
      <w:r>
        <w:rPr>
          <w:sz w:val="24"/>
        </w:rPr>
        <w:t>порядок</w:t>
      </w:r>
      <w:r>
        <w:rPr>
          <w:spacing w:val="-3"/>
          <w:sz w:val="24"/>
        </w:rPr>
        <w:t xml:space="preserve"> </w:t>
      </w:r>
      <w:r>
        <w:rPr>
          <w:sz w:val="24"/>
        </w:rPr>
        <w:t>действий</w:t>
      </w:r>
      <w:r>
        <w:rPr>
          <w:spacing w:val="-6"/>
          <w:sz w:val="24"/>
        </w:rPr>
        <w:t xml:space="preserve"> </w:t>
      </w:r>
      <w:r>
        <w:rPr>
          <w:sz w:val="24"/>
        </w:rPr>
        <w:t>при</w:t>
      </w:r>
      <w:r>
        <w:rPr>
          <w:spacing w:val="-3"/>
          <w:sz w:val="24"/>
        </w:rPr>
        <w:t xml:space="preserve"> </w:t>
      </w:r>
      <w:r>
        <w:rPr>
          <w:sz w:val="24"/>
        </w:rPr>
        <w:t>беспорядках</w:t>
      </w:r>
      <w:r>
        <w:rPr>
          <w:spacing w:val="-2"/>
          <w:sz w:val="24"/>
        </w:rPr>
        <w:t xml:space="preserve"> </w:t>
      </w:r>
      <w:r>
        <w:rPr>
          <w:sz w:val="24"/>
        </w:rPr>
        <w:t>в</w:t>
      </w:r>
      <w:r>
        <w:rPr>
          <w:spacing w:val="-5"/>
          <w:sz w:val="24"/>
        </w:rPr>
        <w:t xml:space="preserve"> </w:t>
      </w:r>
      <w:r>
        <w:rPr>
          <w:sz w:val="24"/>
        </w:rPr>
        <w:t>местах</w:t>
      </w:r>
      <w:r>
        <w:rPr>
          <w:spacing w:val="-5"/>
          <w:sz w:val="24"/>
        </w:rPr>
        <w:t xml:space="preserve"> </w:t>
      </w:r>
      <w:r>
        <w:rPr>
          <w:sz w:val="24"/>
        </w:rPr>
        <w:t>массового</w:t>
      </w:r>
      <w:r>
        <w:rPr>
          <w:spacing w:val="-4"/>
          <w:sz w:val="24"/>
        </w:rPr>
        <w:t xml:space="preserve"> </w:t>
      </w:r>
      <w:r>
        <w:rPr>
          <w:sz w:val="24"/>
        </w:rPr>
        <w:t>пребывания</w:t>
      </w:r>
      <w:r>
        <w:rPr>
          <w:spacing w:val="-4"/>
          <w:sz w:val="24"/>
        </w:rPr>
        <w:t xml:space="preserve"> </w:t>
      </w:r>
      <w:r>
        <w:rPr>
          <w:sz w:val="24"/>
        </w:rPr>
        <w:t>людей;</w:t>
      </w:r>
    </w:p>
    <w:p w:rsidR="00AC1AA3" w:rsidRDefault="0056180D" w:rsidP="008937BF">
      <w:pPr>
        <w:pStyle w:val="a5"/>
        <w:numPr>
          <w:ilvl w:val="1"/>
          <w:numId w:val="18"/>
        </w:numPr>
        <w:tabs>
          <w:tab w:val="left" w:pos="2755"/>
          <w:tab w:val="left" w:pos="2756"/>
        </w:tabs>
        <w:ind w:left="2755" w:hanging="706"/>
        <w:jc w:val="left"/>
        <w:rPr>
          <w:sz w:val="24"/>
        </w:rPr>
      </w:pPr>
      <w:r>
        <w:rPr>
          <w:sz w:val="24"/>
        </w:rPr>
        <w:t>порядок</w:t>
      </w:r>
      <w:r>
        <w:rPr>
          <w:spacing w:val="-3"/>
          <w:sz w:val="24"/>
        </w:rPr>
        <w:t xml:space="preserve"> </w:t>
      </w:r>
      <w:r>
        <w:rPr>
          <w:sz w:val="24"/>
        </w:rPr>
        <w:t>действий</w:t>
      </w:r>
      <w:r>
        <w:rPr>
          <w:spacing w:val="-4"/>
          <w:sz w:val="24"/>
        </w:rPr>
        <w:t xml:space="preserve"> </w:t>
      </w:r>
      <w:r>
        <w:rPr>
          <w:sz w:val="24"/>
        </w:rPr>
        <w:t>при</w:t>
      </w:r>
      <w:r>
        <w:rPr>
          <w:spacing w:val="-6"/>
          <w:sz w:val="24"/>
        </w:rPr>
        <w:t xml:space="preserve"> </w:t>
      </w:r>
      <w:r>
        <w:rPr>
          <w:sz w:val="24"/>
        </w:rPr>
        <w:t>попадании</w:t>
      </w:r>
      <w:r>
        <w:rPr>
          <w:spacing w:val="-2"/>
          <w:sz w:val="24"/>
        </w:rPr>
        <w:t xml:space="preserve"> </w:t>
      </w:r>
      <w:r>
        <w:rPr>
          <w:sz w:val="24"/>
        </w:rPr>
        <w:t>в</w:t>
      </w:r>
      <w:r>
        <w:rPr>
          <w:spacing w:val="-5"/>
          <w:sz w:val="24"/>
        </w:rPr>
        <w:t xml:space="preserve"> </w:t>
      </w:r>
      <w:r>
        <w:rPr>
          <w:sz w:val="24"/>
        </w:rPr>
        <w:t>толпу</w:t>
      </w:r>
      <w:r>
        <w:rPr>
          <w:spacing w:val="-11"/>
          <w:sz w:val="24"/>
        </w:rPr>
        <w:t xml:space="preserve"> </w:t>
      </w:r>
      <w:r>
        <w:rPr>
          <w:sz w:val="24"/>
        </w:rPr>
        <w:t>и</w:t>
      </w:r>
      <w:r>
        <w:rPr>
          <w:spacing w:val="-4"/>
          <w:sz w:val="24"/>
        </w:rPr>
        <w:t xml:space="preserve"> </w:t>
      </w:r>
      <w:r>
        <w:rPr>
          <w:sz w:val="24"/>
        </w:rPr>
        <w:t>давку.</w:t>
      </w:r>
    </w:p>
    <w:p w:rsidR="00AC1AA3" w:rsidRDefault="0056180D">
      <w:pPr>
        <w:pStyle w:val="1"/>
        <w:jc w:val="left"/>
      </w:pPr>
      <w:r>
        <w:t>Модуль</w:t>
      </w:r>
      <w:r>
        <w:rPr>
          <w:spacing w:val="-5"/>
        </w:rPr>
        <w:t xml:space="preserve"> </w:t>
      </w:r>
      <w:r>
        <w:t>«Безопасность</w:t>
      </w:r>
      <w:r>
        <w:rPr>
          <w:spacing w:val="-4"/>
        </w:rPr>
        <w:t xml:space="preserve"> </w:t>
      </w:r>
      <w:r>
        <w:t>в</w:t>
      </w:r>
      <w:r>
        <w:rPr>
          <w:spacing w:val="-5"/>
        </w:rPr>
        <w:t xml:space="preserve"> </w:t>
      </w:r>
      <w:r>
        <w:t>природной</w:t>
      </w:r>
      <w:r>
        <w:rPr>
          <w:spacing w:val="-3"/>
        </w:rPr>
        <w:t xml:space="preserve"> </w:t>
      </w:r>
      <w:r>
        <w:t>среде».</w:t>
      </w:r>
    </w:p>
    <w:p w:rsidR="00AC1AA3" w:rsidRDefault="0056180D" w:rsidP="008937BF">
      <w:pPr>
        <w:pStyle w:val="a5"/>
        <w:numPr>
          <w:ilvl w:val="1"/>
          <w:numId w:val="18"/>
        </w:numPr>
        <w:tabs>
          <w:tab w:val="left" w:pos="2757"/>
          <w:tab w:val="left" w:pos="2758"/>
        </w:tabs>
        <w:spacing w:before="2"/>
        <w:ind w:right="572" w:firstLine="705"/>
        <w:jc w:val="left"/>
        <w:rPr>
          <w:sz w:val="24"/>
        </w:rPr>
      </w:pPr>
      <w:r>
        <w:rPr>
          <w:sz w:val="24"/>
        </w:rPr>
        <w:t>смысл</w:t>
      </w:r>
      <w:r>
        <w:rPr>
          <w:spacing w:val="4"/>
          <w:sz w:val="24"/>
        </w:rPr>
        <w:t xml:space="preserve"> </w:t>
      </w:r>
      <w:r>
        <w:rPr>
          <w:sz w:val="24"/>
        </w:rPr>
        <w:t>понятий</w:t>
      </w:r>
      <w:r>
        <w:rPr>
          <w:spacing w:val="2"/>
          <w:sz w:val="24"/>
        </w:rPr>
        <w:t xml:space="preserve"> </w:t>
      </w:r>
      <w:r>
        <w:rPr>
          <w:sz w:val="24"/>
        </w:rPr>
        <w:t>«экология»</w:t>
      </w:r>
      <w:r>
        <w:rPr>
          <w:spacing w:val="3"/>
          <w:sz w:val="24"/>
        </w:rPr>
        <w:t xml:space="preserve"> </w:t>
      </w:r>
      <w:r>
        <w:rPr>
          <w:sz w:val="24"/>
        </w:rPr>
        <w:t>и</w:t>
      </w:r>
      <w:r>
        <w:rPr>
          <w:spacing w:val="2"/>
          <w:sz w:val="24"/>
        </w:rPr>
        <w:t xml:space="preserve"> </w:t>
      </w:r>
      <w:r>
        <w:rPr>
          <w:sz w:val="24"/>
        </w:rPr>
        <w:t>«экологическая</w:t>
      </w:r>
      <w:r>
        <w:rPr>
          <w:spacing w:val="3"/>
          <w:sz w:val="24"/>
        </w:rPr>
        <w:t xml:space="preserve"> </w:t>
      </w:r>
      <w:r>
        <w:rPr>
          <w:sz w:val="24"/>
        </w:rPr>
        <w:t>культура»,</w:t>
      </w:r>
      <w:r>
        <w:rPr>
          <w:spacing w:val="3"/>
          <w:sz w:val="24"/>
        </w:rPr>
        <w:t xml:space="preserve"> </w:t>
      </w:r>
      <w:r>
        <w:rPr>
          <w:sz w:val="24"/>
        </w:rPr>
        <w:t>значение</w:t>
      </w:r>
      <w:r>
        <w:rPr>
          <w:spacing w:val="4"/>
          <w:sz w:val="24"/>
        </w:rPr>
        <w:t xml:space="preserve"> </w:t>
      </w:r>
      <w:r>
        <w:rPr>
          <w:sz w:val="24"/>
        </w:rPr>
        <w:t>экологии</w:t>
      </w:r>
      <w:r>
        <w:rPr>
          <w:spacing w:val="4"/>
          <w:sz w:val="24"/>
        </w:rPr>
        <w:t xml:space="preserve"> </w:t>
      </w:r>
      <w:r>
        <w:rPr>
          <w:sz w:val="24"/>
        </w:rPr>
        <w:t>для</w:t>
      </w:r>
      <w:r>
        <w:rPr>
          <w:spacing w:val="-57"/>
          <w:sz w:val="24"/>
        </w:rPr>
        <w:t xml:space="preserve"> </w:t>
      </w:r>
      <w:r>
        <w:rPr>
          <w:sz w:val="24"/>
        </w:rPr>
        <w:t>устойчивого</w:t>
      </w:r>
      <w:r>
        <w:rPr>
          <w:spacing w:val="-4"/>
          <w:sz w:val="24"/>
        </w:rPr>
        <w:t xml:space="preserve"> </w:t>
      </w:r>
      <w:r>
        <w:rPr>
          <w:sz w:val="24"/>
        </w:rPr>
        <w:t>развития общества;</w:t>
      </w:r>
    </w:p>
    <w:p w:rsidR="00AC1AA3" w:rsidRDefault="0056180D" w:rsidP="008937BF">
      <w:pPr>
        <w:pStyle w:val="a5"/>
        <w:numPr>
          <w:ilvl w:val="1"/>
          <w:numId w:val="18"/>
        </w:numPr>
        <w:tabs>
          <w:tab w:val="left" w:pos="2757"/>
          <w:tab w:val="left" w:pos="2758"/>
          <w:tab w:val="left" w:pos="3864"/>
          <w:tab w:val="left" w:pos="5400"/>
          <w:tab w:val="left" w:pos="6750"/>
          <w:tab w:val="left" w:pos="7410"/>
          <w:tab w:val="left" w:pos="9465"/>
        </w:tabs>
        <w:ind w:right="569" w:firstLine="705"/>
        <w:jc w:val="left"/>
        <w:rPr>
          <w:sz w:val="24"/>
        </w:rPr>
      </w:pPr>
      <w:r>
        <w:rPr>
          <w:sz w:val="24"/>
        </w:rPr>
        <w:t>правила</w:t>
      </w:r>
      <w:r>
        <w:rPr>
          <w:sz w:val="24"/>
        </w:rPr>
        <w:tab/>
        <w:t>безопасного</w:t>
      </w:r>
      <w:r>
        <w:rPr>
          <w:sz w:val="24"/>
        </w:rPr>
        <w:tab/>
        <w:t>поведения</w:t>
      </w:r>
      <w:r>
        <w:rPr>
          <w:sz w:val="24"/>
        </w:rPr>
        <w:tab/>
        <w:t>при</w:t>
      </w:r>
      <w:r>
        <w:rPr>
          <w:sz w:val="24"/>
        </w:rPr>
        <w:tab/>
        <w:t>неблагоприятной</w:t>
      </w:r>
      <w:r>
        <w:rPr>
          <w:sz w:val="24"/>
        </w:rPr>
        <w:tab/>
      </w:r>
      <w:r>
        <w:rPr>
          <w:spacing w:val="-1"/>
          <w:sz w:val="24"/>
        </w:rPr>
        <w:t>экологической</w:t>
      </w:r>
      <w:r>
        <w:rPr>
          <w:spacing w:val="-57"/>
          <w:sz w:val="24"/>
        </w:rPr>
        <w:t xml:space="preserve"> </w:t>
      </w:r>
      <w:r>
        <w:rPr>
          <w:sz w:val="24"/>
        </w:rPr>
        <w:t>обстановке;</w:t>
      </w:r>
    </w:p>
    <w:p w:rsidR="00AC1AA3" w:rsidRDefault="0056180D" w:rsidP="008937BF">
      <w:pPr>
        <w:pStyle w:val="a5"/>
        <w:numPr>
          <w:ilvl w:val="1"/>
          <w:numId w:val="18"/>
        </w:numPr>
        <w:tabs>
          <w:tab w:val="left" w:pos="2757"/>
          <w:tab w:val="left" w:pos="2758"/>
        </w:tabs>
        <w:ind w:right="571" w:firstLine="705"/>
        <w:jc w:val="left"/>
        <w:rPr>
          <w:sz w:val="24"/>
        </w:rPr>
      </w:pPr>
      <w:r>
        <w:rPr>
          <w:sz w:val="24"/>
        </w:rPr>
        <w:t>общие</w:t>
      </w:r>
      <w:r>
        <w:rPr>
          <w:spacing w:val="49"/>
          <w:sz w:val="24"/>
        </w:rPr>
        <w:t xml:space="preserve"> </w:t>
      </w:r>
      <w:r>
        <w:rPr>
          <w:sz w:val="24"/>
        </w:rPr>
        <w:t>правила</w:t>
      </w:r>
      <w:r>
        <w:rPr>
          <w:spacing w:val="49"/>
          <w:sz w:val="24"/>
        </w:rPr>
        <w:t xml:space="preserve"> </w:t>
      </w:r>
      <w:r>
        <w:rPr>
          <w:sz w:val="24"/>
        </w:rPr>
        <w:t>безопасного</w:t>
      </w:r>
      <w:r>
        <w:rPr>
          <w:spacing w:val="50"/>
          <w:sz w:val="24"/>
        </w:rPr>
        <w:t xml:space="preserve"> </w:t>
      </w:r>
      <w:r>
        <w:rPr>
          <w:sz w:val="24"/>
        </w:rPr>
        <w:t>поведения</w:t>
      </w:r>
      <w:r>
        <w:rPr>
          <w:spacing w:val="50"/>
          <w:sz w:val="24"/>
        </w:rPr>
        <w:t xml:space="preserve"> </w:t>
      </w:r>
      <w:r>
        <w:rPr>
          <w:sz w:val="24"/>
        </w:rPr>
        <w:t>на</w:t>
      </w:r>
      <w:r>
        <w:rPr>
          <w:spacing w:val="50"/>
          <w:sz w:val="24"/>
        </w:rPr>
        <w:t xml:space="preserve"> </w:t>
      </w:r>
      <w:r>
        <w:rPr>
          <w:sz w:val="24"/>
        </w:rPr>
        <w:t>водоемах,</w:t>
      </w:r>
      <w:r>
        <w:rPr>
          <w:spacing w:val="50"/>
          <w:sz w:val="24"/>
        </w:rPr>
        <w:t xml:space="preserve"> </w:t>
      </w:r>
      <w:r>
        <w:rPr>
          <w:sz w:val="24"/>
        </w:rPr>
        <w:t>правила</w:t>
      </w:r>
      <w:r>
        <w:rPr>
          <w:spacing w:val="51"/>
          <w:sz w:val="24"/>
        </w:rPr>
        <w:t xml:space="preserve"> </w:t>
      </w:r>
      <w:r>
        <w:rPr>
          <w:sz w:val="24"/>
        </w:rPr>
        <w:t>купания</w:t>
      </w:r>
      <w:r>
        <w:rPr>
          <w:spacing w:val="50"/>
          <w:sz w:val="24"/>
        </w:rPr>
        <w:t xml:space="preserve"> </w:t>
      </w:r>
      <w:r>
        <w:rPr>
          <w:sz w:val="24"/>
        </w:rPr>
        <w:t>в</w:t>
      </w:r>
      <w:r>
        <w:rPr>
          <w:spacing w:val="-57"/>
          <w:sz w:val="24"/>
        </w:rPr>
        <w:t xml:space="preserve"> </w:t>
      </w:r>
      <w:r>
        <w:rPr>
          <w:sz w:val="24"/>
        </w:rPr>
        <w:t>подготовленных</w:t>
      </w:r>
      <w:r>
        <w:rPr>
          <w:spacing w:val="-3"/>
          <w:sz w:val="24"/>
        </w:rPr>
        <w:t xml:space="preserve"> </w:t>
      </w:r>
      <w:r>
        <w:rPr>
          <w:sz w:val="24"/>
        </w:rPr>
        <w:t>и</w:t>
      </w:r>
      <w:r>
        <w:rPr>
          <w:spacing w:val="-2"/>
          <w:sz w:val="24"/>
        </w:rPr>
        <w:t xml:space="preserve"> </w:t>
      </w:r>
      <w:r>
        <w:rPr>
          <w:sz w:val="24"/>
        </w:rPr>
        <w:t>неподготовленных</w:t>
      </w:r>
      <w:r>
        <w:rPr>
          <w:spacing w:val="3"/>
          <w:sz w:val="24"/>
        </w:rPr>
        <w:t xml:space="preserve"> </w:t>
      </w:r>
      <w:r>
        <w:rPr>
          <w:sz w:val="24"/>
        </w:rPr>
        <w:t>местах;</w:t>
      </w:r>
    </w:p>
    <w:p w:rsidR="00AC1AA3" w:rsidRDefault="0056180D" w:rsidP="008937BF">
      <w:pPr>
        <w:pStyle w:val="a5"/>
        <w:numPr>
          <w:ilvl w:val="1"/>
          <w:numId w:val="18"/>
        </w:numPr>
        <w:tabs>
          <w:tab w:val="left" w:pos="2757"/>
          <w:tab w:val="left" w:pos="2758"/>
        </w:tabs>
        <w:spacing w:line="271" w:lineRule="exact"/>
        <w:ind w:left="2758"/>
        <w:jc w:val="left"/>
        <w:rPr>
          <w:sz w:val="24"/>
        </w:rPr>
      </w:pPr>
      <w:r>
        <w:rPr>
          <w:sz w:val="24"/>
        </w:rPr>
        <w:t>чрезвычайные</w:t>
      </w:r>
      <w:r>
        <w:rPr>
          <w:spacing w:val="-7"/>
          <w:sz w:val="24"/>
        </w:rPr>
        <w:t xml:space="preserve"> </w:t>
      </w:r>
      <w:r>
        <w:rPr>
          <w:sz w:val="24"/>
        </w:rPr>
        <w:t>ситуации</w:t>
      </w:r>
      <w:r>
        <w:rPr>
          <w:spacing w:val="-4"/>
          <w:sz w:val="24"/>
        </w:rPr>
        <w:t xml:space="preserve"> </w:t>
      </w:r>
      <w:r>
        <w:rPr>
          <w:sz w:val="24"/>
        </w:rPr>
        <w:t>природного</w:t>
      </w:r>
      <w:r>
        <w:rPr>
          <w:spacing w:val="-8"/>
          <w:sz w:val="24"/>
        </w:rPr>
        <w:t xml:space="preserve"> </w:t>
      </w:r>
      <w:r>
        <w:rPr>
          <w:sz w:val="24"/>
        </w:rPr>
        <w:t>характера</w:t>
      </w:r>
      <w:r>
        <w:rPr>
          <w:spacing w:val="-8"/>
          <w:sz w:val="24"/>
        </w:rPr>
        <w:t xml:space="preserve"> </w:t>
      </w:r>
      <w:r>
        <w:rPr>
          <w:sz w:val="24"/>
        </w:rPr>
        <w:t>и</w:t>
      </w:r>
      <w:r>
        <w:rPr>
          <w:spacing w:val="-5"/>
          <w:sz w:val="24"/>
        </w:rPr>
        <w:t xml:space="preserve"> </w:t>
      </w:r>
      <w:r>
        <w:rPr>
          <w:sz w:val="24"/>
        </w:rPr>
        <w:t>их</w:t>
      </w:r>
      <w:r>
        <w:rPr>
          <w:spacing w:val="-4"/>
          <w:sz w:val="24"/>
        </w:rPr>
        <w:t xml:space="preserve"> </w:t>
      </w:r>
      <w:r>
        <w:rPr>
          <w:sz w:val="24"/>
        </w:rPr>
        <w:t>классификация;</w:t>
      </w:r>
    </w:p>
    <w:p w:rsidR="00AC1AA3" w:rsidRDefault="0056180D" w:rsidP="008937BF">
      <w:pPr>
        <w:pStyle w:val="a5"/>
        <w:numPr>
          <w:ilvl w:val="1"/>
          <w:numId w:val="18"/>
        </w:numPr>
        <w:tabs>
          <w:tab w:val="left" w:pos="2758"/>
        </w:tabs>
        <w:spacing w:before="3"/>
        <w:ind w:right="570" w:firstLine="705"/>
        <w:rPr>
          <w:sz w:val="24"/>
        </w:rPr>
      </w:pPr>
      <w:r>
        <w:rPr>
          <w:sz w:val="24"/>
        </w:rPr>
        <w:t>землетрясения</w:t>
      </w:r>
      <w:r>
        <w:rPr>
          <w:spacing w:val="1"/>
          <w:sz w:val="24"/>
        </w:rPr>
        <w:t xml:space="preserve"> </w:t>
      </w:r>
      <w:r>
        <w:rPr>
          <w:sz w:val="24"/>
        </w:rPr>
        <w:t>и</w:t>
      </w:r>
      <w:r>
        <w:rPr>
          <w:spacing w:val="1"/>
          <w:sz w:val="24"/>
        </w:rPr>
        <w:t xml:space="preserve"> </w:t>
      </w:r>
      <w:r>
        <w:rPr>
          <w:sz w:val="24"/>
        </w:rPr>
        <w:t>извержения</w:t>
      </w:r>
      <w:r>
        <w:rPr>
          <w:spacing w:val="1"/>
          <w:sz w:val="24"/>
        </w:rPr>
        <w:t xml:space="preserve"> </w:t>
      </w:r>
      <w:r>
        <w:rPr>
          <w:sz w:val="24"/>
        </w:rPr>
        <w:t>вулканов,</w:t>
      </w:r>
      <w:r>
        <w:rPr>
          <w:spacing w:val="1"/>
          <w:sz w:val="24"/>
        </w:rPr>
        <w:t xml:space="preserve"> </w:t>
      </w:r>
      <w:r>
        <w:rPr>
          <w:sz w:val="24"/>
        </w:rPr>
        <w:t>их</w:t>
      </w:r>
      <w:r>
        <w:rPr>
          <w:spacing w:val="1"/>
          <w:sz w:val="24"/>
        </w:rPr>
        <w:t xml:space="preserve"> </w:t>
      </w:r>
      <w:r>
        <w:rPr>
          <w:sz w:val="24"/>
        </w:rPr>
        <w:t>характеристики</w:t>
      </w:r>
      <w:r>
        <w:rPr>
          <w:spacing w:val="1"/>
          <w:sz w:val="24"/>
        </w:rPr>
        <w:t xml:space="preserve"> </w:t>
      </w:r>
      <w:r>
        <w:rPr>
          <w:sz w:val="24"/>
        </w:rPr>
        <w:t>и</w:t>
      </w:r>
      <w:r>
        <w:rPr>
          <w:spacing w:val="61"/>
          <w:sz w:val="24"/>
        </w:rPr>
        <w:t xml:space="preserve"> </w:t>
      </w:r>
      <w:r>
        <w:rPr>
          <w:sz w:val="24"/>
        </w:rPr>
        <w:t>опасности,</w:t>
      </w:r>
      <w:r>
        <w:rPr>
          <w:spacing w:val="1"/>
          <w:sz w:val="24"/>
        </w:rPr>
        <w:t xml:space="preserve"> </w:t>
      </w:r>
      <w:r>
        <w:rPr>
          <w:sz w:val="24"/>
        </w:rPr>
        <w:t>порядок действий при землетрясении, в том числе при попадании под завал, при нахождении</w:t>
      </w:r>
      <w:r>
        <w:rPr>
          <w:spacing w:val="-57"/>
          <w:sz w:val="24"/>
        </w:rPr>
        <w:t xml:space="preserve"> </w:t>
      </w:r>
      <w:r>
        <w:rPr>
          <w:sz w:val="24"/>
        </w:rPr>
        <w:t>в</w:t>
      </w:r>
      <w:r>
        <w:rPr>
          <w:spacing w:val="-4"/>
          <w:sz w:val="24"/>
        </w:rPr>
        <w:t xml:space="preserve"> </w:t>
      </w:r>
      <w:r>
        <w:rPr>
          <w:sz w:val="24"/>
        </w:rPr>
        <w:t>зоне</w:t>
      </w:r>
      <w:r>
        <w:rPr>
          <w:spacing w:val="-1"/>
          <w:sz w:val="24"/>
        </w:rPr>
        <w:t xml:space="preserve"> </w:t>
      </w:r>
      <w:r>
        <w:rPr>
          <w:sz w:val="24"/>
        </w:rPr>
        <w:t>извержения вулкана;</w:t>
      </w:r>
    </w:p>
    <w:p w:rsidR="00AC1AA3" w:rsidRDefault="0056180D" w:rsidP="008937BF">
      <w:pPr>
        <w:pStyle w:val="a5"/>
        <w:numPr>
          <w:ilvl w:val="1"/>
          <w:numId w:val="18"/>
        </w:numPr>
        <w:tabs>
          <w:tab w:val="left" w:pos="2758"/>
        </w:tabs>
        <w:spacing w:before="1"/>
        <w:ind w:right="570" w:firstLine="705"/>
        <w:rPr>
          <w:sz w:val="24"/>
        </w:rPr>
      </w:pPr>
      <w:r>
        <w:rPr>
          <w:sz w:val="24"/>
        </w:rPr>
        <w:t>наводнения,</w:t>
      </w:r>
      <w:r>
        <w:rPr>
          <w:spacing w:val="1"/>
          <w:sz w:val="24"/>
        </w:rPr>
        <w:t xml:space="preserve"> </w:t>
      </w:r>
      <w:r>
        <w:rPr>
          <w:sz w:val="24"/>
        </w:rPr>
        <w:t>их</w:t>
      </w:r>
      <w:r>
        <w:rPr>
          <w:spacing w:val="1"/>
          <w:sz w:val="24"/>
        </w:rPr>
        <w:t xml:space="preserve"> </w:t>
      </w:r>
      <w:r>
        <w:rPr>
          <w:sz w:val="24"/>
        </w:rPr>
        <w:t>характеристики</w:t>
      </w:r>
      <w:r>
        <w:rPr>
          <w:spacing w:val="1"/>
          <w:sz w:val="24"/>
        </w:rPr>
        <w:t xml:space="preserve"> </w:t>
      </w:r>
      <w:r>
        <w:rPr>
          <w:sz w:val="24"/>
        </w:rPr>
        <w:t>и</w:t>
      </w:r>
      <w:r>
        <w:rPr>
          <w:spacing w:val="1"/>
          <w:sz w:val="24"/>
        </w:rPr>
        <w:t xml:space="preserve"> </w:t>
      </w:r>
      <w:r>
        <w:rPr>
          <w:sz w:val="24"/>
        </w:rPr>
        <w:t>опасности,</w:t>
      </w:r>
      <w:r>
        <w:rPr>
          <w:spacing w:val="1"/>
          <w:sz w:val="24"/>
        </w:rPr>
        <w:t xml:space="preserve"> </w:t>
      </w:r>
      <w:r>
        <w:rPr>
          <w:sz w:val="24"/>
        </w:rPr>
        <w:t>порядок</w:t>
      </w:r>
      <w:r>
        <w:rPr>
          <w:spacing w:val="1"/>
          <w:sz w:val="24"/>
        </w:rPr>
        <w:t xml:space="preserve"> </w:t>
      </w:r>
      <w:r>
        <w:rPr>
          <w:sz w:val="24"/>
        </w:rPr>
        <w:t>действий</w:t>
      </w:r>
      <w:r>
        <w:rPr>
          <w:spacing w:val="61"/>
          <w:sz w:val="24"/>
        </w:rPr>
        <w:t xml:space="preserve"> </w:t>
      </w:r>
      <w:r>
        <w:rPr>
          <w:sz w:val="24"/>
        </w:rPr>
        <w:t>при</w:t>
      </w:r>
      <w:r>
        <w:rPr>
          <w:spacing w:val="1"/>
          <w:sz w:val="24"/>
        </w:rPr>
        <w:t xml:space="preserve"> </w:t>
      </w:r>
      <w:r>
        <w:rPr>
          <w:sz w:val="24"/>
        </w:rPr>
        <w:t>наводнении;</w:t>
      </w:r>
    </w:p>
    <w:p w:rsidR="00AC1AA3" w:rsidRDefault="0056180D" w:rsidP="008937BF">
      <w:pPr>
        <w:pStyle w:val="a5"/>
        <w:numPr>
          <w:ilvl w:val="1"/>
          <w:numId w:val="18"/>
        </w:numPr>
        <w:tabs>
          <w:tab w:val="left" w:pos="2758"/>
        </w:tabs>
        <w:ind w:right="578" w:firstLine="705"/>
        <w:rPr>
          <w:sz w:val="24"/>
        </w:rPr>
      </w:pPr>
      <w:r>
        <w:rPr>
          <w:sz w:val="24"/>
        </w:rPr>
        <w:t>цунами, их характеристики и опасности, порядок действий при нахождении в</w:t>
      </w:r>
      <w:r>
        <w:rPr>
          <w:spacing w:val="1"/>
          <w:sz w:val="24"/>
        </w:rPr>
        <w:t xml:space="preserve"> </w:t>
      </w:r>
      <w:r>
        <w:rPr>
          <w:sz w:val="24"/>
        </w:rPr>
        <w:t>зоне</w:t>
      </w:r>
      <w:r>
        <w:rPr>
          <w:spacing w:val="-4"/>
          <w:sz w:val="24"/>
        </w:rPr>
        <w:t xml:space="preserve"> </w:t>
      </w:r>
      <w:r>
        <w:rPr>
          <w:sz w:val="24"/>
        </w:rPr>
        <w:t>цунами;</w:t>
      </w:r>
    </w:p>
    <w:p w:rsidR="00AC1AA3" w:rsidRDefault="0056180D" w:rsidP="008937BF">
      <w:pPr>
        <w:pStyle w:val="a5"/>
        <w:numPr>
          <w:ilvl w:val="1"/>
          <w:numId w:val="18"/>
        </w:numPr>
        <w:tabs>
          <w:tab w:val="left" w:pos="2758"/>
        </w:tabs>
        <w:ind w:right="570" w:firstLine="705"/>
        <w:rPr>
          <w:sz w:val="24"/>
        </w:rPr>
      </w:pPr>
      <w:r>
        <w:rPr>
          <w:sz w:val="24"/>
        </w:rPr>
        <w:t>снежные</w:t>
      </w:r>
      <w:r>
        <w:rPr>
          <w:spacing w:val="1"/>
          <w:sz w:val="24"/>
        </w:rPr>
        <w:t xml:space="preserve"> </w:t>
      </w:r>
      <w:r>
        <w:rPr>
          <w:sz w:val="24"/>
        </w:rPr>
        <w:t>лавины,</w:t>
      </w:r>
      <w:r>
        <w:rPr>
          <w:spacing w:val="1"/>
          <w:sz w:val="24"/>
        </w:rPr>
        <w:t xml:space="preserve"> </w:t>
      </w:r>
      <w:r>
        <w:rPr>
          <w:sz w:val="24"/>
        </w:rPr>
        <w:t>их</w:t>
      </w:r>
      <w:r>
        <w:rPr>
          <w:spacing w:val="1"/>
          <w:sz w:val="24"/>
        </w:rPr>
        <w:t xml:space="preserve"> </w:t>
      </w:r>
      <w:r>
        <w:rPr>
          <w:sz w:val="24"/>
        </w:rPr>
        <w:t>характеристики</w:t>
      </w:r>
      <w:r>
        <w:rPr>
          <w:spacing w:val="1"/>
          <w:sz w:val="24"/>
        </w:rPr>
        <w:t xml:space="preserve"> </w:t>
      </w:r>
      <w:r>
        <w:rPr>
          <w:sz w:val="24"/>
        </w:rPr>
        <w:t>и</w:t>
      </w:r>
      <w:r>
        <w:rPr>
          <w:spacing w:val="1"/>
          <w:sz w:val="24"/>
        </w:rPr>
        <w:t xml:space="preserve"> </w:t>
      </w:r>
      <w:r>
        <w:rPr>
          <w:sz w:val="24"/>
        </w:rPr>
        <w:t>опасности,</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попадании в</w:t>
      </w:r>
      <w:r>
        <w:rPr>
          <w:spacing w:val="-1"/>
          <w:sz w:val="24"/>
        </w:rPr>
        <w:t xml:space="preserve"> </w:t>
      </w:r>
      <w:r>
        <w:rPr>
          <w:sz w:val="24"/>
        </w:rPr>
        <w:t>лавину;</w:t>
      </w:r>
    </w:p>
    <w:p w:rsidR="00AC1AA3" w:rsidRDefault="0056180D" w:rsidP="008937BF">
      <w:pPr>
        <w:pStyle w:val="a5"/>
        <w:numPr>
          <w:ilvl w:val="1"/>
          <w:numId w:val="18"/>
        </w:numPr>
        <w:tabs>
          <w:tab w:val="left" w:pos="2758"/>
        </w:tabs>
        <w:ind w:left="2758"/>
        <w:rPr>
          <w:sz w:val="24"/>
        </w:rPr>
      </w:pPr>
      <w:r>
        <w:rPr>
          <w:sz w:val="24"/>
        </w:rPr>
        <w:t>сели,</w:t>
      </w:r>
      <w:r>
        <w:rPr>
          <w:spacing w:val="13"/>
          <w:sz w:val="24"/>
        </w:rPr>
        <w:t xml:space="preserve"> </w:t>
      </w:r>
      <w:r>
        <w:rPr>
          <w:sz w:val="24"/>
        </w:rPr>
        <w:t>их</w:t>
      </w:r>
      <w:r>
        <w:rPr>
          <w:spacing w:val="12"/>
          <w:sz w:val="24"/>
        </w:rPr>
        <w:t xml:space="preserve"> </w:t>
      </w:r>
      <w:r>
        <w:rPr>
          <w:sz w:val="24"/>
        </w:rPr>
        <w:t>характеристики</w:t>
      </w:r>
      <w:r>
        <w:rPr>
          <w:spacing w:val="17"/>
          <w:sz w:val="24"/>
        </w:rPr>
        <w:t xml:space="preserve"> </w:t>
      </w:r>
      <w:r>
        <w:rPr>
          <w:sz w:val="24"/>
        </w:rPr>
        <w:t>и</w:t>
      </w:r>
      <w:r>
        <w:rPr>
          <w:spacing w:val="11"/>
          <w:sz w:val="24"/>
        </w:rPr>
        <w:t xml:space="preserve"> </w:t>
      </w:r>
      <w:r>
        <w:rPr>
          <w:sz w:val="24"/>
        </w:rPr>
        <w:t>опасности,</w:t>
      </w:r>
      <w:r>
        <w:rPr>
          <w:spacing w:val="12"/>
          <w:sz w:val="24"/>
        </w:rPr>
        <w:t xml:space="preserve"> </w:t>
      </w:r>
      <w:r>
        <w:rPr>
          <w:sz w:val="24"/>
        </w:rPr>
        <w:t>порядок</w:t>
      </w:r>
      <w:r>
        <w:rPr>
          <w:spacing w:val="9"/>
          <w:sz w:val="24"/>
        </w:rPr>
        <w:t xml:space="preserve"> </w:t>
      </w:r>
      <w:r>
        <w:rPr>
          <w:sz w:val="24"/>
        </w:rPr>
        <w:t>действий</w:t>
      </w:r>
      <w:r>
        <w:rPr>
          <w:spacing w:val="15"/>
          <w:sz w:val="24"/>
        </w:rPr>
        <w:t xml:space="preserve"> </w:t>
      </w:r>
      <w:r>
        <w:rPr>
          <w:sz w:val="24"/>
        </w:rPr>
        <w:t>при</w:t>
      </w:r>
      <w:r>
        <w:rPr>
          <w:spacing w:val="13"/>
          <w:sz w:val="24"/>
        </w:rPr>
        <w:t xml:space="preserve"> </w:t>
      </w:r>
      <w:r>
        <w:rPr>
          <w:sz w:val="24"/>
        </w:rPr>
        <w:t>попадании</w:t>
      </w:r>
      <w:r>
        <w:rPr>
          <w:spacing w:val="17"/>
          <w:sz w:val="24"/>
        </w:rPr>
        <w:t xml:space="preserve"> </w:t>
      </w:r>
      <w:r>
        <w:rPr>
          <w:sz w:val="24"/>
        </w:rPr>
        <w:t>в</w:t>
      </w:r>
      <w:r>
        <w:rPr>
          <w:spacing w:val="7"/>
          <w:sz w:val="24"/>
        </w:rPr>
        <w:t xml:space="preserve"> </w:t>
      </w:r>
      <w:r>
        <w:rPr>
          <w:sz w:val="24"/>
        </w:rPr>
        <w:t>зону</w:t>
      </w:r>
    </w:p>
    <w:p w:rsidR="00AC1AA3" w:rsidRDefault="0056180D">
      <w:pPr>
        <w:pStyle w:val="a3"/>
        <w:spacing w:line="271" w:lineRule="exact"/>
        <w:jc w:val="left"/>
      </w:pPr>
      <w:r>
        <w:t>селя;</w:t>
      </w:r>
    </w:p>
    <w:p w:rsidR="00AC1AA3" w:rsidRDefault="0056180D" w:rsidP="008937BF">
      <w:pPr>
        <w:pStyle w:val="a5"/>
        <w:numPr>
          <w:ilvl w:val="1"/>
          <w:numId w:val="18"/>
        </w:numPr>
        <w:tabs>
          <w:tab w:val="left" w:pos="2755"/>
          <w:tab w:val="left" w:pos="2756"/>
          <w:tab w:val="left" w:pos="4116"/>
          <w:tab w:val="left" w:pos="5201"/>
          <w:tab w:val="left" w:pos="5676"/>
          <w:tab w:val="left" w:pos="6426"/>
          <w:tab w:val="left" w:pos="6778"/>
          <w:tab w:val="left" w:pos="8113"/>
          <w:tab w:val="left" w:pos="9222"/>
          <w:tab w:val="left" w:pos="9575"/>
          <w:tab w:val="left" w:pos="10713"/>
        </w:tabs>
        <w:spacing w:before="2"/>
        <w:ind w:left="2755" w:hanging="706"/>
        <w:jc w:val="left"/>
        <w:rPr>
          <w:sz w:val="24"/>
        </w:rPr>
      </w:pPr>
      <w:r>
        <w:rPr>
          <w:sz w:val="24"/>
        </w:rPr>
        <w:t>природные</w:t>
      </w:r>
      <w:r>
        <w:rPr>
          <w:sz w:val="24"/>
        </w:rPr>
        <w:tab/>
        <w:t>пожары,</w:t>
      </w:r>
      <w:r>
        <w:rPr>
          <w:sz w:val="24"/>
        </w:rPr>
        <w:tab/>
        <w:t>их</w:t>
      </w:r>
      <w:r>
        <w:rPr>
          <w:sz w:val="24"/>
        </w:rPr>
        <w:tab/>
        <w:t>виды</w:t>
      </w:r>
      <w:r>
        <w:rPr>
          <w:sz w:val="24"/>
        </w:rPr>
        <w:tab/>
        <w:t>и</w:t>
      </w:r>
      <w:r>
        <w:rPr>
          <w:sz w:val="24"/>
        </w:rPr>
        <w:tab/>
        <w:t>опасности,</w:t>
      </w:r>
      <w:r>
        <w:rPr>
          <w:sz w:val="24"/>
        </w:rPr>
        <w:tab/>
        <w:t>факторы</w:t>
      </w:r>
      <w:r>
        <w:rPr>
          <w:sz w:val="24"/>
        </w:rPr>
        <w:tab/>
        <w:t>и</w:t>
      </w:r>
      <w:r>
        <w:rPr>
          <w:sz w:val="24"/>
        </w:rPr>
        <w:tab/>
        <w:t>причины</w:t>
      </w:r>
      <w:r>
        <w:rPr>
          <w:sz w:val="24"/>
        </w:rPr>
        <w:tab/>
        <w:t>их</w:t>
      </w:r>
    </w:p>
    <w:p w:rsidR="00AC1AA3" w:rsidRDefault="0056180D">
      <w:pPr>
        <w:pStyle w:val="a3"/>
        <w:jc w:val="left"/>
      </w:pPr>
      <w:r>
        <w:t>возникновения,</w:t>
      </w:r>
      <w:r>
        <w:rPr>
          <w:spacing w:val="-9"/>
        </w:rPr>
        <w:t xml:space="preserve"> </w:t>
      </w:r>
      <w:r>
        <w:t>порядок</w:t>
      </w:r>
      <w:r>
        <w:rPr>
          <w:spacing w:val="-4"/>
        </w:rPr>
        <w:t xml:space="preserve"> </w:t>
      </w:r>
      <w:r>
        <w:t>действий</w:t>
      </w:r>
      <w:r>
        <w:rPr>
          <w:spacing w:val="-8"/>
        </w:rPr>
        <w:t xml:space="preserve"> </w:t>
      </w:r>
      <w:r>
        <w:t>при</w:t>
      </w:r>
      <w:r>
        <w:rPr>
          <w:spacing w:val="-7"/>
        </w:rPr>
        <w:t xml:space="preserve"> </w:t>
      </w:r>
      <w:r>
        <w:t>нахождении</w:t>
      </w:r>
      <w:r>
        <w:rPr>
          <w:spacing w:val="-3"/>
        </w:rPr>
        <w:t xml:space="preserve"> </w:t>
      </w:r>
      <w:r>
        <w:t>в</w:t>
      </w:r>
      <w:r>
        <w:rPr>
          <w:spacing w:val="-9"/>
        </w:rPr>
        <w:t xml:space="preserve"> </w:t>
      </w:r>
      <w:r>
        <w:t>зоне</w:t>
      </w:r>
      <w:r>
        <w:rPr>
          <w:spacing w:val="-8"/>
        </w:rPr>
        <w:t xml:space="preserve"> </w:t>
      </w:r>
      <w:r>
        <w:t>природного</w:t>
      </w:r>
      <w:r>
        <w:rPr>
          <w:spacing w:val="-9"/>
        </w:rPr>
        <w:t xml:space="preserve"> </w:t>
      </w:r>
      <w:r>
        <w:t>пожара;</w:t>
      </w:r>
    </w:p>
    <w:p w:rsidR="00AC1AA3" w:rsidRDefault="0056180D" w:rsidP="008937BF">
      <w:pPr>
        <w:pStyle w:val="a5"/>
        <w:numPr>
          <w:ilvl w:val="1"/>
          <w:numId w:val="18"/>
        </w:numPr>
        <w:tabs>
          <w:tab w:val="left" w:pos="2755"/>
          <w:tab w:val="left" w:pos="2756"/>
        </w:tabs>
        <w:ind w:right="577" w:firstLine="705"/>
        <w:jc w:val="left"/>
        <w:rPr>
          <w:sz w:val="24"/>
        </w:rPr>
      </w:pPr>
      <w:r>
        <w:rPr>
          <w:sz w:val="24"/>
        </w:rPr>
        <w:t>устройство</w:t>
      </w:r>
      <w:r>
        <w:rPr>
          <w:spacing w:val="-3"/>
          <w:sz w:val="24"/>
        </w:rPr>
        <w:t xml:space="preserve"> </w:t>
      </w:r>
      <w:r>
        <w:rPr>
          <w:sz w:val="24"/>
        </w:rPr>
        <w:t>гор</w:t>
      </w:r>
      <w:r>
        <w:rPr>
          <w:spacing w:val="-4"/>
          <w:sz w:val="24"/>
        </w:rPr>
        <w:t xml:space="preserve"> </w:t>
      </w:r>
      <w:r>
        <w:rPr>
          <w:sz w:val="24"/>
        </w:rPr>
        <w:t>и</w:t>
      </w:r>
      <w:r>
        <w:rPr>
          <w:spacing w:val="-2"/>
          <w:sz w:val="24"/>
        </w:rPr>
        <w:t xml:space="preserve"> </w:t>
      </w:r>
      <w:r>
        <w:rPr>
          <w:sz w:val="24"/>
        </w:rPr>
        <w:t>классификация</w:t>
      </w:r>
      <w:r>
        <w:rPr>
          <w:spacing w:val="-2"/>
          <w:sz w:val="24"/>
        </w:rPr>
        <w:t xml:space="preserve"> </w:t>
      </w:r>
      <w:r>
        <w:rPr>
          <w:sz w:val="24"/>
        </w:rPr>
        <w:t>горных</w:t>
      </w:r>
      <w:r>
        <w:rPr>
          <w:spacing w:val="-3"/>
          <w:sz w:val="24"/>
        </w:rPr>
        <w:t xml:space="preserve"> </w:t>
      </w:r>
      <w:r>
        <w:rPr>
          <w:sz w:val="24"/>
        </w:rPr>
        <w:t>пород,</w:t>
      </w:r>
      <w:r>
        <w:rPr>
          <w:spacing w:val="-3"/>
          <w:sz w:val="24"/>
        </w:rPr>
        <w:t xml:space="preserve"> </w:t>
      </w:r>
      <w:r>
        <w:rPr>
          <w:sz w:val="24"/>
        </w:rPr>
        <w:t>правила</w:t>
      </w:r>
      <w:r>
        <w:rPr>
          <w:spacing w:val="-4"/>
          <w:sz w:val="24"/>
        </w:rPr>
        <w:t xml:space="preserve"> </w:t>
      </w:r>
      <w:r>
        <w:rPr>
          <w:sz w:val="24"/>
        </w:rPr>
        <w:t>безопасного</w:t>
      </w:r>
      <w:r>
        <w:rPr>
          <w:spacing w:val="-5"/>
          <w:sz w:val="24"/>
        </w:rPr>
        <w:t xml:space="preserve"> </w:t>
      </w:r>
      <w:r>
        <w:rPr>
          <w:sz w:val="24"/>
        </w:rPr>
        <w:t>поведения</w:t>
      </w:r>
      <w:r>
        <w:rPr>
          <w:spacing w:val="-57"/>
          <w:sz w:val="24"/>
        </w:rPr>
        <w:t xml:space="preserve"> </w:t>
      </w:r>
      <w:r>
        <w:rPr>
          <w:sz w:val="24"/>
        </w:rPr>
        <w:t>в</w:t>
      </w:r>
      <w:r>
        <w:rPr>
          <w:spacing w:val="-4"/>
          <w:sz w:val="24"/>
        </w:rPr>
        <w:t xml:space="preserve"> </w:t>
      </w:r>
      <w:r>
        <w:rPr>
          <w:sz w:val="24"/>
        </w:rPr>
        <w:t>горах</w:t>
      </w:r>
    </w:p>
    <w:p w:rsidR="00AC1AA3" w:rsidRDefault="0056180D" w:rsidP="008937BF">
      <w:pPr>
        <w:pStyle w:val="a5"/>
        <w:numPr>
          <w:ilvl w:val="1"/>
          <w:numId w:val="18"/>
        </w:numPr>
        <w:tabs>
          <w:tab w:val="left" w:pos="2755"/>
          <w:tab w:val="left" w:pos="2756"/>
        </w:tabs>
        <w:spacing w:before="1"/>
        <w:ind w:right="600" w:firstLine="705"/>
        <w:jc w:val="left"/>
        <w:rPr>
          <w:sz w:val="24"/>
        </w:rPr>
      </w:pPr>
      <w:r>
        <w:rPr>
          <w:sz w:val="24"/>
        </w:rPr>
        <w:t>камнепады,</w:t>
      </w:r>
      <w:r>
        <w:rPr>
          <w:spacing w:val="31"/>
          <w:sz w:val="24"/>
        </w:rPr>
        <w:t xml:space="preserve"> </w:t>
      </w:r>
      <w:r>
        <w:rPr>
          <w:sz w:val="24"/>
        </w:rPr>
        <w:t>их</w:t>
      </w:r>
      <w:r>
        <w:rPr>
          <w:spacing w:val="31"/>
          <w:sz w:val="24"/>
        </w:rPr>
        <w:t xml:space="preserve"> </w:t>
      </w:r>
      <w:r>
        <w:rPr>
          <w:sz w:val="24"/>
        </w:rPr>
        <w:t>характеристики</w:t>
      </w:r>
      <w:r>
        <w:rPr>
          <w:spacing w:val="33"/>
          <w:sz w:val="24"/>
        </w:rPr>
        <w:t xml:space="preserve"> </w:t>
      </w:r>
      <w:r>
        <w:rPr>
          <w:sz w:val="24"/>
        </w:rPr>
        <w:t>и</w:t>
      </w:r>
      <w:r>
        <w:rPr>
          <w:spacing w:val="35"/>
          <w:sz w:val="24"/>
        </w:rPr>
        <w:t xml:space="preserve"> </w:t>
      </w:r>
      <w:r>
        <w:rPr>
          <w:sz w:val="24"/>
        </w:rPr>
        <w:t>опасности,</w:t>
      </w:r>
      <w:r>
        <w:rPr>
          <w:spacing w:val="26"/>
          <w:sz w:val="24"/>
        </w:rPr>
        <w:t xml:space="preserve"> </w:t>
      </w:r>
      <w:r>
        <w:rPr>
          <w:sz w:val="24"/>
        </w:rPr>
        <w:t>порядок</w:t>
      </w:r>
      <w:r>
        <w:rPr>
          <w:spacing w:val="31"/>
          <w:sz w:val="24"/>
        </w:rPr>
        <w:t xml:space="preserve"> </w:t>
      </w:r>
      <w:r>
        <w:rPr>
          <w:sz w:val="24"/>
        </w:rPr>
        <w:t>действий,</w:t>
      </w:r>
      <w:r>
        <w:rPr>
          <w:spacing w:val="29"/>
          <w:sz w:val="24"/>
        </w:rPr>
        <w:t xml:space="preserve"> </w:t>
      </w:r>
      <w:r>
        <w:rPr>
          <w:sz w:val="24"/>
        </w:rPr>
        <w:t>необходимых</w:t>
      </w:r>
      <w:r>
        <w:rPr>
          <w:spacing w:val="-57"/>
          <w:sz w:val="24"/>
        </w:rPr>
        <w:t xml:space="preserve"> </w:t>
      </w:r>
      <w:r>
        <w:rPr>
          <w:sz w:val="24"/>
        </w:rPr>
        <w:t>для</w:t>
      </w:r>
      <w:r>
        <w:rPr>
          <w:spacing w:val="-2"/>
          <w:sz w:val="24"/>
        </w:rPr>
        <w:t xml:space="preserve"> </w:t>
      </w:r>
      <w:r>
        <w:rPr>
          <w:sz w:val="24"/>
        </w:rPr>
        <w:t>снижения риска</w:t>
      </w:r>
      <w:r>
        <w:rPr>
          <w:spacing w:val="-2"/>
          <w:sz w:val="24"/>
        </w:rPr>
        <w:t xml:space="preserve"> </w:t>
      </w:r>
      <w:r>
        <w:rPr>
          <w:sz w:val="24"/>
        </w:rPr>
        <w:t>попадания под</w:t>
      </w:r>
      <w:r>
        <w:rPr>
          <w:spacing w:val="-4"/>
          <w:sz w:val="24"/>
        </w:rPr>
        <w:t xml:space="preserve"> </w:t>
      </w:r>
      <w:r>
        <w:rPr>
          <w:sz w:val="24"/>
        </w:rPr>
        <w:t>камнепад;</w:t>
      </w:r>
    </w:p>
    <w:p w:rsidR="00AC1AA3" w:rsidRDefault="0056180D" w:rsidP="008937BF">
      <w:pPr>
        <w:pStyle w:val="a5"/>
        <w:numPr>
          <w:ilvl w:val="1"/>
          <w:numId w:val="18"/>
        </w:numPr>
        <w:tabs>
          <w:tab w:val="left" w:pos="2755"/>
          <w:tab w:val="left" w:pos="2756"/>
        </w:tabs>
        <w:ind w:right="1075" w:firstLine="705"/>
        <w:jc w:val="left"/>
        <w:rPr>
          <w:sz w:val="24"/>
        </w:rPr>
      </w:pPr>
      <w:r>
        <w:rPr>
          <w:sz w:val="24"/>
        </w:rPr>
        <w:t>оползни,</w:t>
      </w:r>
      <w:r>
        <w:rPr>
          <w:spacing w:val="47"/>
          <w:sz w:val="24"/>
        </w:rPr>
        <w:t xml:space="preserve"> </w:t>
      </w:r>
      <w:r>
        <w:rPr>
          <w:sz w:val="24"/>
        </w:rPr>
        <w:t>их</w:t>
      </w:r>
      <w:r>
        <w:rPr>
          <w:spacing w:val="43"/>
          <w:sz w:val="24"/>
        </w:rPr>
        <w:t xml:space="preserve"> </w:t>
      </w:r>
      <w:r>
        <w:rPr>
          <w:sz w:val="24"/>
        </w:rPr>
        <w:t>характеристики</w:t>
      </w:r>
      <w:r>
        <w:rPr>
          <w:spacing w:val="48"/>
          <w:sz w:val="24"/>
        </w:rPr>
        <w:t xml:space="preserve"> </w:t>
      </w:r>
      <w:r>
        <w:rPr>
          <w:sz w:val="24"/>
        </w:rPr>
        <w:t>и</w:t>
      </w:r>
      <w:r>
        <w:rPr>
          <w:spacing w:val="47"/>
          <w:sz w:val="24"/>
        </w:rPr>
        <w:t xml:space="preserve"> </w:t>
      </w:r>
      <w:r>
        <w:rPr>
          <w:sz w:val="24"/>
        </w:rPr>
        <w:t>опасности,</w:t>
      </w:r>
      <w:r>
        <w:rPr>
          <w:spacing w:val="41"/>
          <w:sz w:val="24"/>
        </w:rPr>
        <w:t xml:space="preserve"> </w:t>
      </w:r>
      <w:r>
        <w:rPr>
          <w:sz w:val="24"/>
        </w:rPr>
        <w:t>порядок</w:t>
      </w:r>
      <w:r>
        <w:rPr>
          <w:spacing w:val="49"/>
          <w:sz w:val="24"/>
        </w:rPr>
        <w:t xml:space="preserve"> </w:t>
      </w:r>
      <w:r>
        <w:rPr>
          <w:sz w:val="24"/>
        </w:rPr>
        <w:t>действий</w:t>
      </w:r>
      <w:r>
        <w:rPr>
          <w:spacing w:val="47"/>
          <w:sz w:val="24"/>
        </w:rPr>
        <w:t xml:space="preserve"> </w:t>
      </w:r>
      <w:r>
        <w:rPr>
          <w:sz w:val="24"/>
        </w:rPr>
        <w:t>при</w:t>
      </w:r>
      <w:r>
        <w:rPr>
          <w:spacing w:val="45"/>
          <w:sz w:val="24"/>
        </w:rPr>
        <w:t xml:space="preserve"> </w:t>
      </w:r>
      <w:r>
        <w:rPr>
          <w:sz w:val="24"/>
        </w:rPr>
        <w:t>начале</w:t>
      </w:r>
      <w:r>
        <w:rPr>
          <w:spacing w:val="-57"/>
          <w:sz w:val="24"/>
        </w:rPr>
        <w:t xml:space="preserve"> </w:t>
      </w:r>
      <w:r>
        <w:rPr>
          <w:sz w:val="24"/>
        </w:rPr>
        <w:t>оползня;</w:t>
      </w:r>
    </w:p>
    <w:p w:rsidR="00AC1AA3" w:rsidRDefault="0056180D" w:rsidP="008937BF">
      <w:pPr>
        <w:pStyle w:val="a5"/>
        <w:numPr>
          <w:ilvl w:val="1"/>
          <w:numId w:val="18"/>
        </w:numPr>
        <w:tabs>
          <w:tab w:val="left" w:pos="2755"/>
          <w:tab w:val="left" w:pos="2756"/>
        </w:tabs>
        <w:ind w:right="597" w:firstLine="705"/>
        <w:jc w:val="left"/>
        <w:rPr>
          <w:sz w:val="24"/>
        </w:rPr>
      </w:pPr>
      <w:r>
        <w:rPr>
          <w:sz w:val="24"/>
        </w:rPr>
        <w:t>ураганы,</w:t>
      </w:r>
      <w:r>
        <w:rPr>
          <w:spacing w:val="11"/>
          <w:sz w:val="24"/>
        </w:rPr>
        <w:t xml:space="preserve"> </w:t>
      </w:r>
      <w:r>
        <w:rPr>
          <w:sz w:val="24"/>
        </w:rPr>
        <w:t>бури,</w:t>
      </w:r>
      <w:r>
        <w:rPr>
          <w:spacing w:val="13"/>
          <w:sz w:val="24"/>
        </w:rPr>
        <w:t xml:space="preserve"> </w:t>
      </w:r>
      <w:r>
        <w:rPr>
          <w:sz w:val="24"/>
        </w:rPr>
        <w:t>смерчи,</w:t>
      </w:r>
      <w:r>
        <w:rPr>
          <w:spacing w:val="16"/>
          <w:sz w:val="24"/>
        </w:rPr>
        <w:t xml:space="preserve"> </w:t>
      </w:r>
      <w:r>
        <w:rPr>
          <w:sz w:val="24"/>
        </w:rPr>
        <w:t>их</w:t>
      </w:r>
      <w:r>
        <w:rPr>
          <w:spacing w:val="14"/>
          <w:sz w:val="24"/>
        </w:rPr>
        <w:t xml:space="preserve"> </w:t>
      </w:r>
      <w:r>
        <w:rPr>
          <w:sz w:val="24"/>
        </w:rPr>
        <w:t>характеристики</w:t>
      </w:r>
      <w:r>
        <w:rPr>
          <w:spacing w:val="11"/>
          <w:sz w:val="24"/>
        </w:rPr>
        <w:t xml:space="preserve"> </w:t>
      </w:r>
      <w:r>
        <w:rPr>
          <w:sz w:val="24"/>
        </w:rPr>
        <w:t>и</w:t>
      </w:r>
      <w:r>
        <w:rPr>
          <w:spacing w:val="15"/>
          <w:sz w:val="24"/>
        </w:rPr>
        <w:t xml:space="preserve"> </w:t>
      </w:r>
      <w:r>
        <w:rPr>
          <w:sz w:val="24"/>
        </w:rPr>
        <w:t>опасности,</w:t>
      </w:r>
      <w:r>
        <w:rPr>
          <w:spacing w:val="15"/>
          <w:sz w:val="24"/>
        </w:rPr>
        <w:t xml:space="preserve"> </w:t>
      </w:r>
      <w:r>
        <w:rPr>
          <w:sz w:val="24"/>
        </w:rPr>
        <w:t>порядок</w:t>
      </w:r>
      <w:r>
        <w:rPr>
          <w:spacing w:val="15"/>
          <w:sz w:val="24"/>
        </w:rPr>
        <w:t xml:space="preserve"> </w:t>
      </w:r>
      <w:r>
        <w:rPr>
          <w:sz w:val="24"/>
        </w:rPr>
        <w:t>действий</w:t>
      </w:r>
      <w:r>
        <w:rPr>
          <w:spacing w:val="13"/>
          <w:sz w:val="24"/>
        </w:rPr>
        <w:t xml:space="preserve"> </w:t>
      </w:r>
      <w:r>
        <w:rPr>
          <w:sz w:val="24"/>
        </w:rPr>
        <w:t>при</w:t>
      </w:r>
      <w:r>
        <w:rPr>
          <w:spacing w:val="-57"/>
          <w:sz w:val="24"/>
        </w:rPr>
        <w:t xml:space="preserve"> </w:t>
      </w:r>
      <w:r>
        <w:rPr>
          <w:sz w:val="24"/>
        </w:rPr>
        <w:t>ураганах,</w:t>
      </w:r>
      <w:r>
        <w:rPr>
          <w:spacing w:val="-1"/>
          <w:sz w:val="24"/>
        </w:rPr>
        <w:t xml:space="preserve"> </w:t>
      </w:r>
      <w:r>
        <w:rPr>
          <w:sz w:val="24"/>
        </w:rPr>
        <w:t>бурях</w:t>
      </w:r>
      <w:r>
        <w:rPr>
          <w:spacing w:val="2"/>
          <w:sz w:val="24"/>
        </w:rPr>
        <w:t xml:space="preserve"> </w:t>
      </w:r>
      <w:r>
        <w:rPr>
          <w:sz w:val="24"/>
        </w:rPr>
        <w:t>и смерчах;</w:t>
      </w:r>
    </w:p>
    <w:p w:rsidR="00AC1AA3" w:rsidRDefault="0056180D" w:rsidP="008937BF">
      <w:pPr>
        <w:pStyle w:val="a5"/>
        <w:numPr>
          <w:ilvl w:val="1"/>
          <w:numId w:val="18"/>
        </w:numPr>
        <w:tabs>
          <w:tab w:val="left" w:pos="2755"/>
          <w:tab w:val="left" w:pos="2756"/>
        </w:tabs>
        <w:ind w:left="2755" w:hanging="706"/>
        <w:jc w:val="left"/>
        <w:rPr>
          <w:sz w:val="24"/>
        </w:rPr>
      </w:pPr>
      <w:r>
        <w:rPr>
          <w:sz w:val="24"/>
        </w:rPr>
        <w:t>грозы,</w:t>
      </w:r>
      <w:r>
        <w:rPr>
          <w:spacing w:val="53"/>
          <w:sz w:val="24"/>
        </w:rPr>
        <w:t xml:space="preserve"> </w:t>
      </w:r>
      <w:r>
        <w:rPr>
          <w:sz w:val="24"/>
        </w:rPr>
        <w:t>их</w:t>
      </w:r>
      <w:r>
        <w:rPr>
          <w:spacing w:val="55"/>
          <w:sz w:val="24"/>
        </w:rPr>
        <w:t xml:space="preserve"> </w:t>
      </w:r>
      <w:r>
        <w:rPr>
          <w:sz w:val="24"/>
        </w:rPr>
        <w:t>характеристики</w:t>
      </w:r>
      <w:r>
        <w:rPr>
          <w:spacing w:val="55"/>
          <w:sz w:val="24"/>
        </w:rPr>
        <w:t xml:space="preserve"> </w:t>
      </w:r>
      <w:r>
        <w:rPr>
          <w:sz w:val="24"/>
        </w:rPr>
        <w:t>и</w:t>
      </w:r>
      <w:r>
        <w:rPr>
          <w:spacing w:val="57"/>
          <w:sz w:val="24"/>
        </w:rPr>
        <w:t xml:space="preserve"> </w:t>
      </w:r>
      <w:r>
        <w:rPr>
          <w:sz w:val="24"/>
        </w:rPr>
        <w:t>опасности,</w:t>
      </w:r>
      <w:r>
        <w:rPr>
          <w:spacing w:val="54"/>
          <w:sz w:val="24"/>
        </w:rPr>
        <w:t xml:space="preserve"> </w:t>
      </w:r>
      <w:r>
        <w:rPr>
          <w:sz w:val="24"/>
        </w:rPr>
        <w:t>порядок</w:t>
      </w:r>
      <w:r>
        <w:rPr>
          <w:spacing w:val="57"/>
          <w:sz w:val="24"/>
        </w:rPr>
        <w:t xml:space="preserve"> </w:t>
      </w:r>
      <w:r>
        <w:rPr>
          <w:sz w:val="24"/>
        </w:rPr>
        <w:t>действий</w:t>
      </w:r>
      <w:r>
        <w:rPr>
          <w:spacing w:val="55"/>
          <w:sz w:val="24"/>
        </w:rPr>
        <w:t xml:space="preserve"> </w:t>
      </w:r>
      <w:r>
        <w:rPr>
          <w:sz w:val="24"/>
        </w:rPr>
        <w:t>при</w:t>
      </w:r>
      <w:r>
        <w:rPr>
          <w:spacing w:val="54"/>
          <w:sz w:val="24"/>
        </w:rPr>
        <w:t xml:space="preserve"> </w:t>
      </w:r>
      <w:r>
        <w:rPr>
          <w:sz w:val="24"/>
        </w:rPr>
        <w:t>попадании</w:t>
      </w:r>
      <w:r>
        <w:rPr>
          <w:spacing w:val="58"/>
          <w:sz w:val="24"/>
        </w:rPr>
        <w:t xml:space="preserve"> </w:t>
      </w:r>
      <w:r>
        <w:rPr>
          <w:sz w:val="24"/>
        </w:rPr>
        <w:t>в</w:t>
      </w:r>
    </w:p>
    <w:p w:rsidR="00AC1AA3" w:rsidRDefault="0056180D">
      <w:pPr>
        <w:pStyle w:val="a3"/>
        <w:jc w:val="left"/>
      </w:pPr>
      <w:r>
        <w:t>грозу.</w:t>
      </w:r>
    </w:p>
    <w:p w:rsidR="00AC1AA3" w:rsidRDefault="0056180D">
      <w:pPr>
        <w:pStyle w:val="1"/>
        <w:spacing w:before="2"/>
        <w:jc w:val="left"/>
      </w:pPr>
      <w:r>
        <w:t>Модуль</w:t>
      </w:r>
      <w:r>
        <w:rPr>
          <w:spacing w:val="-5"/>
        </w:rPr>
        <w:t xml:space="preserve"> </w:t>
      </w:r>
      <w:r>
        <w:t>«Здоровье</w:t>
      </w:r>
      <w:r>
        <w:rPr>
          <w:spacing w:val="-4"/>
        </w:rPr>
        <w:t xml:space="preserve"> </w:t>
      </w:r>
      <w:r>
        <w:t>и</w:t>
      </w:r>
      <w:r>
        <w:rPr>
          <w:spacing w:val="-3"/>
        </w:rPr>
        <w:t xml:space="preserve"> </w:t>
      </w:r>
      <w:r>
        <w:t>как</w:t>
      </w:r>
      <w:r>
        <w:rPr>
          <w:spacing w:val="-2"/>
        </w:rPr>
        <w:t xml:space="preserve"> </w:t>
      </w:r>
      <w:r>
        <w:t>его</w:t>
      </w:r>
      <w:r>
        <w:rPr>
          <w:spacing w:val="-3"/>
        </w:rPr>
        <w:t xml:space="preserve"> </w:t>
      </w:r>
      <w:r>
        <w:t>сохранить.</w:t>
      </w:r>
      <w:r>
        <w:rPr>
          <w:spacing w:val="53"/>
        </w:rPr>
        <w:t xml:space="preserve"> </w:t>
      </w:r>
      <w:r>
        <w:t>Основы</w:t>
      </w:r>
      <w:r>
        <w:rPr>
          <w:spacing w:val="-3"/>
        </w:rPr>
        <w:t xml:space="preserve"> </w:t>
      </w:r>
      <w:r>
        <w:t>медицинских</w:t>
      </w:r>
      <w:r>
        <w:rPr>
          <w:spacing w:val="-2"/>
        </w:rPr>
        <w:t xml:space="preserve"> </w:t>
      </w:r>
      <w:r>
        <w:t>знаний».</w:t>
      </w:r>
    </w:p>
    <w:p w:rsidR="00AC1AA3" w:rsidRDefault="0056180D" w:rsidP="008937BF">
      <w:pPr>
        <w:pStyle w:val="a5"/>
        <w:numPr>
          <w:ilvl w:val="1"/>
          <w:numId w:val="18"/>
        </w:numPr>
        <w:tabs>
          <w:tab w:val="left" w:pos="2755"/>
          <w:tab w:val="left" w:pos="2756"/>
        </w:tabs>
        <w:spacing w:before="3"/>
        <w:ind w:right="1129" w:firstLine="705"/>
        <w:jc w:val="left"/>
        <w:rPr>
          <w:sz w:val="24"/>
        </w:rPr>
      </w:pPr>
      <w:r>
        <w:rPr>
          <w:sz w:val="24"/>
        </w:rPr>
        <w:t>смысл</w:t>
      </w:r>
      <w:r>
        <w:rPr>
          <w:spacing w:val="27"/>
          <w:sz w:val="24"/>
        </w:rPr>
        <w:t xml:space="preserve"> </w:t>
      </w:r>
      <w:r>
        <w:rPr>
          <w:sz w:val="24"/>
        </w:rPr>
        <w:t>понятий</w:t>
      </w:r>
      <w:r>
        <w:rPr>
          <w:spacing w:val="30"/>
          <w:sz w:val="24"/>
        </w:rPr>
        <w:t xml:space="preserve"> </w:t>
      </w:r>
      <w:r>
        <w:rPr>
          <w:sz w:val="24"/>
        </w:rPr>
        <w:t>«здоровье»</w:t>
      </w:r>
      <w:r>
        <w:rPr>
          <w:spacing w:val="19"/>
          <w:sz w:val="24"/>
        </w:rPr>
        <w:t xml:space="preserve"> </w:t>
      </w:r>
      <w:r>
        <w:rPr>
          <w:sz w:val="24"/>
        </w:rPr>
        <w:t>и</w:t>
      </w:r>
      <w:r>
        <w:rPr>
          <w:spacing w:val="33"/>
          <w:sz w:val="24"/>
        </w:rPr>
        <w:t xml:space="preserve"> </w:t>
      </w:r>
      <w:r>
        <w:rPr>
          <w:sz w:val="24"/>
        </w:rPr>
        <w:t>«здоровый</w:t>
      </w:r>
      <w:r>
        <w:rPr>
          <w:spacing w:val="27"/>
          <w:sz w:val="24"/>
        </w:rPr>
        <w:t xml:space="preserve"> </w:t>
      </w:r>
      <w:r>
        <w:rPr>
          <w:sz w:val="24"/>
        </w:rPr>
        <w:t>образ</w:t>
      </w:r>
      <w:r>
        <w:rPr>
          <w:spacing w:val="28"/>
          <w:sz w:val="24"/>
        </w:rPr>
        <w:t xml:space="preserve"> </w:t>
      </w:r>
      <w:r>
        <w:rPr>
          <w:sz w:val="24"/>
        </w:rPr>
        <w:t>жизни»,</w:t>
      </w:r>
      <w:r>
        <w:rPr>
          <w:spacing w:val="25"/>
          <w:sz w:val="24"/>
        </w:rPr>
        <w:t xml:space="preserve"> </w:t>
      </w:r>
      <w:r>
        <w:rPr>
          <w:sz w:val="24"/>
        </w:rPr>
        <w:t>их</w:t>
      </w:r>
      <w:r>
        <w:rPr>
          <w:spacing w:val="29"/>
          <w:sz w:val="24"/>
        </w:rPr>
        <w:t xml:space="preserve"> </w:t>
      </w:r>
      <w:r>
        <w:rPr>
          <w:sz w:val="24"/>
        </w:rPr>
        <w:t>содержание</w:t>
      </w:r>
      <w:r>
        <w:rPr>
          <w:spacing w:val="26"/>
          <w:sz w:val="24"/>
        </w:rPr>
        <w:t xml:space="preserve"> </w:t>
      </w:r>
      <w:r>
        <w:rPr>
          <w:sz w:val="24"/>
        </w:rPr>
        <w:t>и</w:t>
      </w:r>
      <w:r>
        <w:rPr>
          <w:spacing w:val="-57"/>
          <w:sz w:val="24"/>
        </w:rPr>
        <w:t xml:space="preserve"> </w:t>
      </w:r>
      <w:r>
        <w:rPr>
          <w:sz w:val="24"/>
        </w:rPr>
        <w:t>значение</w:t>
      </w:r>
      <w:r>
        <w:rPr>
          <w:spacing w:val="-4"/>
          <w:sz w:val="24"/>
        </w:rPr>
        <w:t xml:space="preserve"> </w:t>
      </w:r>
      <w:r>
        <w:rPr>
          <w:sz w:val="24"/>
        </w:rPr>
        <w:t>для человека;</w:t>
      </w:r>
    </w:p>
    <w:p w:rsidR="00AC1AA3" w:rsidRDefault="0056180D" w:rsidP="008937BF">
      <w:pPr>
        <w:pStyle w:val="a5"/>
        <w:numPr>
          <w:ilvl w:val="1"/>
          <w:numId w:val="18"/>
        </w:numPr>
        <w:tabs>
          <w:tab w:val="left" w:pos="2755"/>
          <w:tab w:val="left" w:pos="2756"/>
        </w:tabs>
        <w:ind w:left="2755" w:hanging="706"/>
        <w:jc w:val="left"/>
        <w:rPr>
          <w:sz w:val="24"/>
        </w:rPr>
      </w:pPr>
      <w:r>
        <w:rPr>
          <w:sz w:val="24"/>
        </w:rPr>
        <w:t>факторы,</w:t>
      </w:r>
      <w:r>
        <w:rPr>
          <w:spacing w:val="-5"/>
          <w:sz w:val="24"/>
        </w:rPr>
        <w:t xml:space="preserve"> </w:t>
      </w:r>
      <w:r>
        <w:rPr>
          <w:sz w:val="24"/>
        </w:rPr>
        <w:t>влияющие</w:t>
      </w:r>
      <w:r>
        <w:rPr>
          <w:spacing w:val="-10"/>
          <w:sz w:val="24"/>
        </w:rPr>
        <w:t xml:space="preserve"> </w:t>
      </w:r>
      <w:r>
        <w:rPr>
          <w:sz w:val="24"/>
        </w:rPr>
        <w:t>на</w:t>
      </w:r>
      <w:r>
        <w:rPr>
          <w:spacing w:val="-6"/>
          <w:sz w:val="24"/>
        </w:rPr>
        <w:t xml:space="preserve"> </w:t>
      </w:r>
      <w:r>
        <w:rPr>
          <w:sz w:val="24"/>
        </w:rPr>
        <w:t>здоровье</w:t>
      </w:r>
      <w:r>
        <w:rPr>
          <w:spacing w:val="-5"/>
          <w:sz w:val="24"/>
        </w:rPr>
        <w:t xml:space="preserve"> </w:t>
      </w:r>
      <w:r>
        <w:rPr>
          <w:sz w:val="24"/>
        </w:rPr>
        <w:t>человека,</w:t>
      </w:r>
      <w:r>
        <w:rPr>
          <w:spacing w:val="-3"/>
          <w:sz w:val="24"/>
        </w:rPr>
        <w:t xml:space="preserve"> </w:t>
      </w:r>
      <w:r>
        <w:rPr>
          <w:sz w:val="24"/>
        </w:rPr>
        <w:t>опасность вредных</w:t>
      </w:r>
      <w:r>
        <w:rPr>
          <w:spacing w:val="-5"/>
          <w:sz w:val="24"/>
        </w:rPr>
        <w:t xml:space="preserve"> </w:t>
      </w:r>
      <w:r>
        <w:rPr>
          <w:sz w:val="24"/>
        </w:rPr>
        <w:t>привычек;</w:t>
      </w:r>
    </w:p>
    <w:p w:rsidR="00AC1AA3" w:rsidRDefault="0056180D" w:rsidP="008937BF">
      <w:pPr>
        <w:pStyle w:val="a5"/>
        <w:numPr>
          <w:ilvl w:val="1"/>
          <w:numId w:val="18"/>
        </w:numPr>
        <w:tabs>
          <w:tab w:val="left" w:pos="2755"/>
          <w:tab w:val="left" w:pos="2756"/>
        </w:tabs>
        <w:ind w:left="2755" w:hanging="706"/>
        <w:jc w:val="left"/>
        <w:rPr>
          <w:sz w:val="24"/>
        </w:rPr>
      </w:pPr>
      <w:r>
        <w:rPr>
          <w:sz w:val="24"/>
        </w:rPr>
        <w:t>элементы</w:t>
      </w:r>
      <w:r>
        <w:rPr>
          <w:spacing w:val="-5"/>
          <w:sz w:val="24"/>
        </w:rPr>
        <w:t xml:space="preserve"> </w:t>
      </w:r>
      <w:r>
        <w:rPr>
          <w:sz w:val="24"/>
        </w:rPr>
        <w:t>здорового</w:t>
      </w:r>
      <w:r>
        <w:rPr>
          <w:spacing w:val="-5"/>
          <w:sz w:val="24"/>
        </w:rPr>
        <w:t xml:space="preserve"> </w:t>
      </w:r>
      <w:r>
        <w:rPr>
          <w:sz w:val="24"/>
        </w:rPr>
        <w:t>образа</w:t>
      </w:r>
      <w:r>
        <w:rPr>
          <w:spacing w:val="-5"/>
          <w:sz w:val="24"/>
        </w:rPr>
        <w:t xml:space="preserve"> </w:t>
      </w:r>
      <w:r>
        <w:rPr>
          <w:sz w:val="24"/>
        </w:rPr>
        <w:t>жизни,</w:t>
      </w:r>
      <w:r>
        <w:rPr>
          <w:spacing w:val="-4"/>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z w:val="24"/>
        </w:rPr>
        <w:t>сохранение</w:t>
      </w:r>
      <w:r>
        <w:rPr>
          <w:spacing w:val="-7"/>
          <w:sz w:val="24"/>
        </w:rPr>
        <w:t xml:space="preserve"> </w:t>
      </w:r>
      <w:r>
        <w:rPr>
          <w:sz w:val="24"/>
        </w:rPr>
        <w:t>здоровья;</w:t>
      </w:r>
    </w:p>
    <w:p w:rsidR="00AC1AA3" w:rsidRDefault="0056180D" w:rsidP="008937BF">
      <w:pPr>
        <w:pStyle w:val="a5"/>
        <w:numPr>
          <w:ilvl w:val="1"/>
          <w:numId w:val="18"/>
        </w:numPr>
        <w:tabs>
          <w:tab w:val="left" w:pos="2755"/>
          <w:tab w:val="left" w:pos="2756"/>
          <w:tab w:val="left" w:pos="3862"/>
          <w:tab w:val="left" w:pos="5537"/>
          <w:tab w:val="left" w:pos="6831"/>
          <w:tab w:val="left" w:pos="7237"/>
          <w:tab w:val="left" w:pos="9369"/>
        </w:tabs>
        <w:ind w:right="589" w:firstLine="705"/>
        <w:jc w:val="left"/>
        <w:rPr>
          <w:sz w:val="24"/>
        </w:rPr>
      </w:pPr>
      <w:r>
        <w:rPr>
          <w:sz w:val="24"/>
        </w:rPr>
        <w:t>понятия</w:t>
      </w:r>
      <w:r>
        <w:rPr>
          <w:sz w:val="24"/>
        </w:rPr>
        <w:tab/>
        <w:t>«психическое</w:t>
      </w:r>
      <w:r>
        <w:rPr>
          <w:sz w:val="24"/>
        </w:rPr>
        <w:tab/>
        <w:t>здоровье»</w:t>
      </w:r>
      <w:r>
        <w:rPr>
          <w:sz w:val="24"/>
        </w:rPr>
        <w:tab/>
        <w:t>и</w:t>
      </w:r>
      <w:r>
        <w:rPr>
          <w:sz w:val="24"/>
        </w:rPr>
        <w:tab/>
        <w:t>«психологическое</w:t>
      </w:r>
      <w:r>
        <w:rPr>
          <w:sz w:val="24"/>
        </w:rPr>
        <w:tab/>
      </w:r>
      <w:r>
        <w:rPr>
          <w:spacing w:val="-2"/>
          <w:sz w:val="24"/>
        </w:rPr>
        <w:t>благополучие»,</w:t>
      </w:r>
      <w:r>
        <w:rPr>
          <w:spacing w:val="-57"/>
          <w:sz w:val="24"/>
        </w:rPr>
        <w:t xml:space="preserve"> </w:t>
      </w:r>
      <w:r>
        <w:rPr>
          <w:sz w:val="24"/>
        </w:rPr>
        <w:t>современные</w:t>
      </w:r>
      <w:r>
        <w:rPr>
          <w:spacing w:val="-5"/>
          <w:sz w:val="24"/>
        </w:rPr>
        <w:t xml:space="preserve"> </w:t>
      </w:r>
      <w:r>
        <w:rPr>
          <w:sz w:val="24"/>
        </w:rPr>
        <w:t>модели</w:t>
      </w:r>
      <w:r>
        <w:rPr>
          <w:spacing w:val="2"/>
          <w:sz w:val="24"/>
        </w:rPr>
        <w:t xml:space="preserve"> </w:t>
      </w:r>
      <w:r>
        <w:rPr>
          <w:sz w:val="24"/>
        </w:rPr>
        <w:t>психического здоровья</w:t>
      </w:r>
      <w:r>
        <w:rPr>
          <w:spacing w:val="-4"/>
          <w:sz w:val="24"/>
        </w:rPr>
        <w:t xml:space="preserve"> </w:t>
      </w:r>
      <w:r>
        <w:rPr>
          <w:sz w:val="24"/>
        </w:rPr>
        <w:t>и</w:t>
      </w:r>
      <w:r>
        <w:rPr>
          <w:spacing w:val="-5"/>
          <w:sz w:val="24"/>
        </w:rPr>
        <w:t xml:space="preserve"> </w:t>
      </w:r>
      <w:r>
        <w:rPr>
          <w:sz w:val="24"/>
        </w:rPr>
        <w:t>здоровой личности;</w:t>
      </w:r>
    </w:p>
    <w:p w:rsidR="00AC1AA3" w:rsidRDefault="0056180D" w:rsidP="008937BF">
      <w:pPr>
        <w:pStyle w:val="a5"/>
        <w:numPr>
          <w:ilvl w:val="1"/>
          <w:numId w:val="18"/>
        </w:numPr>
        <w:tabs>
          <w:tab w:val="left" w:pos="2755"/>
          <w:tab w:val="left" w:pos="2756"/>
        </w:tabs>
        <w:ind w:right="1136" w:firstLine="705"/>
        <w:jc w:val="left"/>
        <w:rPr>
          <w:sz w:val="24"/>
        </w:rPr>
      </w:pPr>
      <w:r>
        <w:rPr>
          <w:sz w:val="24"/>
        </w:rPr>
        <w:t>стресс</w:t>
      </w:r>
      <w:r>
        <w:rPr>
          <w:spacing w:val="27"/>
          <w:sz w:val="24"/>
        </w:rPr>
        <w:t xml:space="preserve"> </w:t>
      </w:r>
      <w:r>
        <w:rPr>
          <w:sz w:val="24"/>
        </w:rPr>
        <w:t>и</w:t>
      </w:r>
      <w:r>
        <w:rPr>
          <w:spacing w:val="27"/>
          <w:sz w:val="24"/>
        </w:rPr>
        <w:t xml:space="preserve"> </w:t>
      </w:r>
      <w:r>
        <w:rPr>
          <w:sz w:val="24"/>
        </w:rPr>
        <w:t>его</w:t>
      </w:r>
      <w:r>
        <w:rPr>
          <w:spacing w:val="26"/>
          <w:sz w:val="24"/>
        </w:rPr>
        <w:t xml:space="preserve"> </w:t>
      </w:r>
      <w:r>
        <w:rPr>
          <w:sz w:val="24"/>
        </w:rPr>
        <w:t>влияние</w:t>
      </w:r>
      <w:r>
        <w:rPr>
          <w:spacing w:val="26"/>
          <w:sz w:val="24"/>
        </w:rPr>
        <w:t xml:space="preserve"> </w:t>
      </w:r>
      <w:r>
        <w:rPr>
          <w:sz w:val="24"/>
        </w:rPr>
        <w:t>на</w:t>
      </w:r>
      <w:r>
        <w:rPr>
          <w:spacing w:val="25"/>
          <w:sz w:val="24"/>
        </w:rPr>
        <w:t xml:space="preserve"> </w:t>
      </w:r>
      <w:r>
        <w:rPr>
          <w:sz w:val="24"/>
        </w:rPr>
        <w:t>человека,</w:t>
      </w:r>
      <w:r>
        <w:rPr>
          <w:spacing w:val="27"/>
          <w:sz w:val="24"/>
        </w:rPr>
        <w:t xml:space="preserve"> </w:t>
      </w:r>
      <w:r>
        <w:rPr>
          <w:sz w:val="24"/>
        </w:rPr>
        <w:t>меры</w:t>
      </w:r>
      <w:r>
        <w:rPr>
          <w:spacing w:val="28"/>
          <w:sz w:val="24"/>
        </w:rPr>
        <w:t xml:space="preserve"> </w:t>
      </w:r>
      <w:r>
        <w:rPr>
          <w:sz w:val="24"/>
        </w:rPr>
        <w:t>профилактики</w:t>
      </w:r>
      <w:r>
        <w:rPr>
          <w:spacing w:val="29"/>
          <w:sz w:val="24"/>
        </w:rPr>
        <w:t xml:space="preserve"> </w:t>
      </w:r>
      <w:r>
        <w:rPr>
          <w:sz w:val="24"/>
        </w:rPr>
        <w:t>стресса,</w:t>
      </w:r>
      <w:r>
        <w:rPr>
          <w:spacing w:val="29"/>
          <w:sz w:val="24"/>
        </w:rPr>
        <w:t xml:space="preserve"> </w:t>
      </w:r>
      <w:r>
        <w:rPr>
          <w:sz w:val="24"/>
        </w:rPr>
        <w:t>способы</w:t>
      </w:r>
      <w:r>
        <w:rPr>
          <w:spacing w:val="-57"/>
          <w:sz w:val="24"/>
        </w:rPr>
        <w:t xml:space="preserve"> </w:t>
      </w:r>
      <w:r>
        <w:rPr>
          <w:sz w:val="24"/>
        </w:rPr>
        <w:t>самоконтроля</w:t>
      </w:r>
      <w:r>
        <w:rPr>
          <w:spacing w:val="-1"/>
          <w:sz w:val="24"/>
        </w:rPr>
        <w:t xml:space="preserve"> </w:t>
      </w:r>
      <w:r>
        <w:rPr>
          <w:sz w:val="24"/>
        </w:rPr>
        <w:t>и саморегуляции</w:t>
      </w:r>
      <w:r>
        <w:rPr>
          <w:spacing w:val="-1"/>
          <w:sz w:val="24"/>
        </w:rPr>
        <w:t xml:space="preserve"> </w:t>
      </w:r>
      <w:r>
        <w:rPr>
          <w:sz w:val="24"/>
        </w:rPr>
        <w:t>эмоциональных</w:t>
      </w:r>
      <w:r>
        <w:rPr>
          <w:spacing w:val="2"/>
          <w:sz w:val="24"/>
        </w:rPr>
        <w:t xml:space="preserve"> </w:t>
      </w:r>
      <w:r>
        <w:rPr>
          <w:sz w:val="24"/>
        </w:rPr>
        <w:t>состояний.</w:t>
      </w:r>
    </w:p>
    <w:p w:rsidR="00AC1AA3" w:rsidRDefault="0056180D">
      <w:pPr>
        <w:pStyle w:val="1"/>
        <w:spacing w:line="274" w:lineRule="exact"/>
        <w:jc w:val="left"/>
      </w:pPr>
      <w:r>
        <w:t>Модуль</w:t>
      </w:r>
      <w:r>
        <w:rPr>
          <w:spacing w:val="-5"/>
        </w:rPr>
        <w:t xml:space="preserve"> </w:t>
      </w:r>
      <w:r>
        <w:t>«Безопасность</w:t>
      </w:r>
      <w:r>
        <w:rPr>
          <w:spacing w:val="-1"/>
        </w:rPr>
        <w:t xml:space="preserve"> </w:t>
      </w:r>
      <w:r>
        <w:t>в</w:t>
      </w:r>
      <w:r>
        <w:rPr>
          <w:spacing w:val="-4"/>
        </w:rPr>
        <w:t xml:space="preserve"> </w:t>
      </w:r>
      <w:r>
        <w:t>социуме».</w:t>
      </w:r>
    </w:p>
    <w:p w:rsidR="00AC1AA3" w:rsidRDefault="0056180D" w:rsidP="008937BF">
      <w:pPr>
        <w:pStyle w:val="a5"/>
        <w:numPr>
          <w:ilvl w:val="1"/>
          <w:numId w:val="18"/>
        </w:numPr>
        <w:tabs>
          <w:tab w:val="left" w:pos="2755"/>
          <w:tab w:val="left" w:pos="2756"/>
        </w:tabs>
        <w:spacing w:before="3"/>
        <w:ind w:right="591" w:firstLine="705"/>
        <w:jc w:val="left"/>
        <w:rPr>
          <w:sz w:val="24"/>
        </w:rPr>
      </w:pPr>
      <w:r>
        <w:rPr>
          <w:sz w:val="24"/>
        </w:rPr>
        <w:t>общение</w:t>
      </w:r>
      <w:r>
        <w:rPr>
          <w:spacing w:val="30"/>
          <w:sz w:val="24"/>
        </w:rPr>
        <w:t xml:space="preserve"> </w:t>
      </w:r>
      <w:r>
        <w:rPr>
          <w:sz w:val="24"/>
        </w:rPr>
        <w:t>и</w:t>
      </w:r>
      <w:r>
        <w:rPr>
          <w:spacing w:val="35"/>
          <w:sz w:val="24"/>
        </w:rPr>
        <w:t xml:space="preserve"> </w:t>
      </w:r>
      <w:r>
        <w:rPr>
          <w:sz w:val="24"/>
        </w:rPr>
        <w:t>его</w:t>
      </w:r>
      <w:r>
        <w:rPr>
          <w:spacing w:val="33"/>
          <w:sz w:val="24"/>
        </w:rPr>
        <w:t xml:space="preserve"> </w:t>
      </w:r>
      <w:r>
        <w:rPr>
          <w:sz w:val="24"/>
        </w:rPr>
        <w:t>значение</w:t>
      </w:r>
      <w:r>
        <w:rPr>
          <w:spacing w:val="33"/>
          <w:sz w:val="24"/>
        </w:rPr>
        <w:t xml:space="preserve"> </w:t>
      </w:r>
      <w:r>
        <w:rPr>
          <w:sz w:val="24"/>
        </w:rPr>
        <w:t>для</w:t>
      </w:r>
      <w:r>
        <w:rPr>
          <w:spacing w:val="33"/>
          <w:sz w:val="24"/>
        </w:rPr>
        <w:t xml:space="preserve"> </w:t>
      </w:r>
      <w:r>
        <w:rPr>
          <w:sz w:val="24"/>
        </w:rPr>
        <w:t>человека,</w:t>
      </w:r>
      <w:r>
        <w:rPr>
          <w:spacing w:val="34"/>
          <w:sz w:val="24"/>
        </w:rPr>
        <w:t xml:space="preserve"> </w:t>
      </w:r>
      <w:r>
        <w:rPr>
          <w:sz w:val="24"/>
        </w:rPr>
        <w:t>способы</w:t>
      </w:r>
      <w:r>
        <w:rPr>
          <w:spacing w:val="37"/>
          <w:sz w:val="24"/>
        </w:rPr>
        <w:t xml:space="preserve"> </w:t>
      </w:r>
      <w:r>
        <w:rPr>
          <w:sz w:val="24"/>
        </w:rPr>
        <w:t>организации</w:t>
      </w:r>
      <w:r>
        <w:rPr>
          <w:spacing w:val="36"/>
          <w:sz w:val="24"/>
        </w:rPr>
        <w:t xml:space="preserve"> </w:t>
      </w:r>
      <w:r>
        <w:rPr>
          <w:sz w:val="24"/>
        </w:rPr>
        <w:t>эффективного</w:t>
      </w:r>
      <w:r>
        <w:rPr>
          <w:spacing w:val="29"/>
          <w:sz w:val="24"/>
        </w:rPr>
        <w:t xml:space="preserve"> </w:t>
      </w:r>
      <w:r>
        <w:rPr>
          <w:sz w:val="24"/>
        </w:rPr>
        <w:t>и</w:t>
      </w:r>
      <w:r>
        <w:rPr>
          <w:spacing w:val="-57"/>
          <w:sz w:val="24"/>
        </w:rPr>
        <w:t xml:space="preserve"> </w:t>
      </w:r>
      <w:r>
        <w:rPr>
          <w:sz w:val="24"/>
        </w:rPr>
        <w:t>позитивного</w:t>
      </w:r>
      <w:r>
        <w:rPr>
          <w:spacing w:val="-3"/>
          <w:sz w:val="24"/>
        </w:rPr>
        <w:t xml:space="preserve"> </w:t>
      </w:r>
      <w:r>
        <w:rPr>
          <w:sz w:val="24"/>
        </w:rPr>
        <w:t>общения;</w:t>
      </w:r>
    </w:p>
    <w:p w:rsidR="00AC1AA3" w:rsidRDefault="0056180D" w:rsidP="008937BF">
      <w:pPr>
        <w:pStyle w:val="a5"/>
        <w:numPr>
          <w:ilvl w:val="1"/>
          <w:numId w:val="18"/>
        </w:numPr>
        <w:tabs>
          <w:tab w:val="left" w:pos="2755"/>
          <w:tab w:val="left" w:pos="2756"/>
        </w:tabs>
        <w:ind w:right="601" w:firstLine="705"/>
        <w:jc w:val="left"/>
        <w:rPr>
          <w:sz w:val="24"/>
        </w:rPr>
      </w:pPr>
      <w:r>
        <w:rPr>
          <w:sz w:val="24"/>
        </w:rPr>
        <w:t>приемы</w:t>
      </w:r>
      <w:r>
        <w:rPr>
          <w:spacing w:val="25"/>
          <w:sz w:val="24"/>
        </w:rPr>
        <w:t xml:space="preserve"> </w:t>
      </w:r>
      <w:r>
        <w:rPr>
          <w:sz w:val="24"/>
        </w:rPr>
        <w:t>и</w:t>
      </w:r>
      <w:r>
        <w:rPr>
          <w:spacing w:val="25"/>
          <w:sz w:val="24"/>
        </w:rPr>
        <w:t xml:space="preserve"> </w:t>
      </w:r>
      <w:r>
        <w:rPr>
          <w:sz w:val="24"/>
        </w:rPr>
        <w:t>правила</w:t>
      </w:r>
      <w:r>
        <w:rPr>
          <w:spacing w:val="24"/>
          <w:sz w:val="24"/>
        </w:rPr>
        <w:t xml:space="preserve"> </w:t>
      </w:r>
      <w:r>
        <w:rPr>
          <w:sz w:val="24"/>
        </w:rPr>
        <w:t>безопасной</w:t>
      </w:r>
      <w:r>
        <w:rPr>
          <w:spacing w:val="29"/>
          <w:sz w:val="24"/>
        </w:rPr>
        <w:t xml:space="preserve"> </w:t>
      </w:r>
      <w:r>
        <w:rPr>
          <w:sz w:val="24"/>
        </w:rPr>
        <w:t>межличностной</w:t>
      </w:r>
      <w:r>
        <w:rPr>
          <w:spacing w:val="29"/>
          <w:sz w:val="24"/>
        </w:rPr>
        <w:t xml:space="preserve"> </w:t>
      </w:r>
      <w:r>
        <w:rPr>
          <w:sz w:val="24"/>
        </w:rPr>
        <w:t>коммуникации</w:t>
      </w:r>
      <w:r>
        <w:rPr>
          <w:spacing w:val="27"/>
          <w:sz w:val="24"/>
        </w:rPr>
        <w:t xml:space="preserve"> </w:t>
      </w:r>
      <w:r>
        <w:rPr>
          <w:sz w:val="24"/>
        </w:rPr>
        <w:t>и</w:t>
      </w:r>
      <w:r>
        <w:rPr>
          <w:spacing w:val="28"/>
          <w:sz w:val="24"/>
        </w:rPr>
        <w:t xml:space="preserve"> </w:t>
      </w:r>
      <w:r>
        <w:rPr>
          <w:sz w:val="24"/>
        </w:rPr>
        <w:t>комфортного</w:t>
      </w:r>
      <w:r>
        <w:rPr>
          <w:spacing w:val="-57"/>
          <w:sz w:val="24"/>
        </w:rPr>
        <w:t xml:space="preserve"> </w:t>
      </w:r>
      <w:r>
        <w:rPr>
          <w:sz w:val="24"/>
        </w:rPr>
        <w:t>взаимодействия</w:t>
      </w:r>
      <w:r>
        <w:rPr>
          <w:spacing w:val="-3"/>
          <w:sz w:val="24"/>
        </w:rPr>
        <w:t xml:space="preserve"> </w:t>
      </w:r>
      <w:r>
        <w:rPr>
          <w:sz w:val="24"/>
        </w:rPr>
        <w:t>в</w:t>
      </w:r>
      <w:r>
        <w:rPr>
          <w:spacing w:val="-4"/>
          <w:sz w:val="24"/>
        </w:rPr>
        <w:t xml:space="preserve"> </w:t>
      </w:r>
      <w:r>
        <w:rPr>
          <w:sz w:val="24"/>
        </w:rPr>
        <w:t>группе, признаки</w:t>
      </w:r>
      <w:r>
        <w:rPr>
          <w:spacing w:val="-2"/>
          <w:sz w:val="24"/>
        </w:rPr>
        <w:t xml:space="preserve"> </w:t>
      </w:r>
      <w:r>
        <w:rPr>
          <w:sz w:val="24"/>
        </w:rPr>
        <w:t>конструктивного</w:t>
      </w:r>
      <w:r>
        <w:rPr>
          <w:spacing w:val="-2"/>
          <w:sz w:val="24"/>
        </w:rPr>
        <w:t xml:space="preserve"> </w:t>
      </w:r>
      <w:r>
        <w:rPr>
          <w:sz w:val="24"/>
        </w:rPr>
        <w:t>и деструктивного общения;</w:t>
      </w:r>
    </w:p>
    <w:p w:rsidR="00AC1AA3" w:rsidRDefault="00AC1AA3">
      <w:pPr>
        <w:rPr>
          <w:sz w:val="24"/>
        </w:rPr>
        <w:sectPr w:rsidR="00AC1AA3">
          <w:headerReference w:type="default" r:id="rId72"/>
          <w:footerReference w:type="default" r:id="rId73"/>
          <w:pgSz w:w="11900" w:h="16860"/>
          <w:pgMar w:top="1560" w:right="120" w:bottom="1140" w:left="240" w:header="715" w:footer="948" w:gutter="0"/>
          <w:cols w:space="720"/>
        </w:sectPr>
      </w:pPr>
    </w:p>
    <w:p w:rsidR="00AC1AA3" w:rsidRDefault="0056180D" w:rsidP="008937BF">
      <w:pPr>
        <w:pStyle w:val="a5"/>
        <w:numPr>
          <w:ilvl w:val="1"/>
          <w:numId w:val="18"/>
        </w:numPr>
        <w:tabs>
          <w:tab w:val="left" w:pos="2755"/>
          <w:tab w:val="left" w:pos="2756"/>
        </w:tabs>
        <w:spacing w:before="91"/>
        <w:ind w:right="1129" w:firstLine="705"/>
        <w:jc w:val="left"/>
        <w:rPr>
          <w:sz w:val="24"/>
        </w:rPr>
      </w:pPr>
      <w:r>
        <w:rPr>
          <w:sz w:val="24"/>
        </w:rPr>
        <w:lastRenderedPageBreak/>
        <w:t>понятие</w:t>
      </w:r>
      <w:r>
        <w:rPr>
          <w:spacing w:val="11"/>
          <w:sz w:val="24"/>
        </w:rPr>
        <w:t xml:space="preserve"> </w:t>
      </w:r>
      <w:r>
        <w:rPr>
          <w:sz w:val="24"/>
        </w:rPr>
        <w:t>«конфликт»</w:t>
      </w:r>
      <w:r>
        <w:rPr>
          <w:spacing w:val="2"/>
          <w:sz w:val="24"/>
        </w:rPr>
        <w:t xml:space="preserve"> </w:t>
      </w:r>
      <w:r>
        <w:rPr>
          <w:sz w:val="24"/>
        </w:rPr>
        <w:t>и</w:t>
      </w:r>
      <w:r>
        <w:rPr>
          <w:spacing w:val="11"/>
          <w:sz w:val="24"/>
        </w:rPr>
        <w:t xml:space="preserve"> </w:t>
      </w:r>
      <w:r>
        <w:rPr>
          <w:sz w:val="24"/>
        </w:rPr>
        <w:t>стадии</w:t>
      </w:r>
      <w:r>
        <w:rPr>
          <w:spacing w:val="11"/>
          <w:sz w:val="24"/>
        </w:rPr>
        <w:t xml:space="preserve"> </w:t>
      </w:r>
      <w:r>
        <w:rPr>
          <w:sz w:val="24"/>
        </w:rPr>
        <w:t>его</w:t>
      </w:r>
      <w:r>
        <w:rPr>
          <w:spacing w:val="9"/>
          <w:sz w:val="24"/>
        </w:rPr>
        <w:t xml:space="preserve"> </w:t>
      </w:r>
      <w:r>
        <w:rPr>
          <w:sz w:val="24"/>
        </w:rPr>
        <w:t>развития,</w:t>
      </w:r>
      <w:r>
        <w:rPr>
          <w:spacing w:val="8"/>
          <w:sz w:val="24"/>
        </w:rPr>
        <w:t xml:space="preserve"> </w:t>
      </w:r>
      <w:r>
        <w:rPr>
          <w:sz w:val="24"/>
        </w:rPr>
        <w:t>факторы</w:t>
      </w:r>
      <w:r>
        <w:rPr>
          <w:spacing w:val="11"/>
          <w:sz w:val="24"/>
        </w:rPr>
        <w:t xml:space="preserve"> </w:t>
      </w:r>
      <w:r>
        <w:rPr>
          <w:sz w:val="24"/>
        </w:rPr>
        <w:t>и</w:t>
      </w:r>
      <w:r>
        <w:rPr>
          <w:spacing w:val="10"/>
          <w:sz w:val="24"/>
        </w:rPr>
        <w:t xml:space="preserve"> </w:t>
      </w:r>
      <w:r>
        <w:rPr>
          <w:sz w:val="24"/>
        </w:rPr>
        <w:t>причины</w:t>
      </w:r>
      <w:r>
        <w:rPr>
          <w:spacing w:val="5"/>
          <w:sz w:val="24"/>
        </w:rPr>
        <w:t xml:space="preserve"> </w:t>
      </w:r>
      <w:r>
        <w:rPr>
          <w:sz w:val="24"/>
        </w:rPr>
        <w:t>развития</w:t>
      </w:r>
      <w:r>
        <w:rPr>
          <w:spacing w:val="-57"/>
          <w:sz w:val="24"/>
        </w:rPr>
        <w:t xml:space="preserve"> </w:t>
      </w:r>
      <w:r>
        <w:rPr>
          <w:sz w:val="24"/>
        </w:rPr>
        <w:t>конфликта;</w:t>
      </w:r>
    </w:p>
    <w:p w:rsidR="00AC1AA3" w:rsidRDefault="0056180D" w:rsidP="008937BF">
      <w:pPr>
        <w:pStyle w:val="a5"/>
        <w:numPr>
          <w:ilvl w:val="1"/>
          <w:numId w:val="18"/>
        </w:numPr>
        <w:tabs>
          <w:tab w:val="left" w:pos="2755"/>
          <w:tab w:val="left" w:pos="2756"/>
        </w:tabs>
        <w:ind w:right="606" w:firstLine="705"/>
        <w:jc w:val="left"/>
        <w:rPr>
          <w:sz w:val="24"/>
        </w:rPr>
      </w:pPr>
      <w:r>
        <w:rPr>
          <w:sz w:val="24"/>
        </w:rPr>
        <w:t>условия</w:t>
      </w:r>
      <w:r>
        <w:rPr>
          <w:spacing w:val="16"/>
          <w:sz w:val="24"/>
        </w:rPr>
        <w:t xml:space="preserve"> </w:t>
      </w:r>
      <w:r>
        <w:rPr>
          <w:sz w:val="24"/>
        </w:rPr>
        <w:t>и</w:t>
      </w:r>
      <w:r>
        <w:rPr>
          <w:spacing w:val="16"/>
          <w:sz w:val="24"/>
        </w:rPr>
        <w:t xml:space="preserve"> </w:t>
      </w:r>
      <w:r>
        <w:rPr>
          <w:sz w:val="24"/>
        </w:rPr>
        <w:t>ситуации</w:t>
      </w:r>
      <w:r>
        <w:rPr>
          <w:spacing w:val="14"/>
          <w:sz w:val="24"/>
        </w:rPr>
        <w:t xml:space="preserve"> </w:t>
      </w:r>
      <w:r>
        <w:rPr>
          <w:sz w:val="24"/>
        </w:rPr>
        <w:t>возникновения</w:t>
      </w:r>
      <w:r>
        <w:rPr>
          <w:spacing w:val="16"/>
          <w:sz w:val="24"/>
        </w:rPr>
        <w:t xml:space="preserve"> </w:t>
      </w:r>
      <w:r>
        <w:rPr>
          <w:sz w:val="24"/>
        </w:rPr>
        <w:t>межличностных</w:t>
      </w:r>
      <w:r>
        <w:rPr>
          <w:spacing w:val="15"/>
          <w:sz w:val="24"/>
        </w:rPr>
        <w:t xml:space="preserve"> </w:t>
      </w:r>
      <w:r>
        <w:rPr>
          <w:sz w:val="24"/>
        </w:rPr>
        <w:t>и</w:t>
      </w:r>
      <w:r>
        <w:rPr>
          <w:spacing w:val="16"/>
          <w:sz w:val="24"/>
        </w:rPr>
        <w:t xml:space="preserve"> </w:t>
      </w:r>
      <w:r>
        <w:rPr>
          <w:sz w:val="24"/>
        </w:rPr>
        <w:t>групповых</w:t>
      </w:r>
      <w:r>
        <w:rPr>
          <w:spacing w:val="15"/>
          <w:sz w:val="24"/>
        </w:rPr>
        <w:t xml:space="preserve"> </w:t>
      </w:r>
      <w:r>
        <w:rPr>
          <w:sz w:val="24"/>
        </w:rPr>
        <w:t>конфликтов,</w:t>
      </w:r>
      <w:r>
        <w:rPr>
          <w:spacing w:val="-57"/>
          <w:sz w:val="24"/>
        </w:rPr>
        <w:t xml:space="preserve"> </w:t>
      </w:r>
      <w:r>
        <w:rPr>
          <w:sz w:val="24"/>
        </w:rPr>
        <w:t>безопасные</w:t>
      </w:r>
      <w:r>
        <w:rPr>
          <w:spacing w:val="-8"/>
          <w:sz w:val="24"/>
        </w:rPr>
        <w:t xml:space="preserve"> </w:t>
      </w:r>
      <w:r>
        <w:rPr>
          <w:sz w:val="24"/>
        </w:rPr>
        <w:t>и</w:t>
      </w:r>
      <w:r>
        <w:rPr>
          <w:spacing w:val="-3"/>
          <w:sz w:val="24"/>
        </w:rPr>
        <w:t xml:space="preserve"> </w:t>
      </w:r>
      <w:r>
        <w:rPr>
          <w:sz w:val="24"/>
        </w:rPr>
        <w:t>эффективные</w:t>
      </w:r>
      <w:r>
        <w:rPr>
          <w:spacing w:val="-4"/>
          <w:sz w:val="24"/>
        </w:rPr>
        <w:t xml:space="preserve"> </w:t>
      </w:r>
      <w:r>
        <w:rPr>
          <w:sz w:val="24"/>
        </w:rPr>
        <w:t>способы</w:t>
      </w:r>
      <w:r>
        <w:rPr>
          <w:spacing w:val="-4"/>
          <w:sz w:val="24"/>
        </w:rPr>
        <w:t xml:space="preserve"> </w:t>
      </w:r>
      <w:r>
        <w:rPr>
          <w:sz w:val="24"/>
        </w:rPr>
        <w:t>избегания</w:t>
      </w:r>
      <w:r>
        <w:rPr>
          <w:spacing w:val="-7"/>
          <w:sz w:val="24"/>
        </w:rPr>
        <w:t xml:space="preserve"> </w:t>
      </w:r>
      <w:r>
        <w:rPr>
          <w:sz w:val="24"/>
        </w:rPr>
        <w:t>и</w:t>
      </w:r>
      <w:r>
        <w:rPr>
          <w:spacing w:val="-3"/>
          <w:sz w:val="24"/>
        </w:rPr>
        <w:t xml:space="preserve"> </w:t>
      </w:r>
      <w:r>
        <w:rPr>
          <w:sz w:val="24"/>
        </w:rPr>
        <w:t>разрешения</w:t>
      </w:r>
      <w:r>
        <w:rPr>
          <w:spacing w:val="-2"/>
          <w:sz w:val="24"/>
        </w:rPr>
        <w:t xml:space="preserve"> </w:t>
      </w:r>
      <w:r>
        <w:rPr>
          <w:sz w:val="24"/>
        </w:rPr>
        <w:t>конфликтных</w:t>
      </w:r>
      <w:r>
        <w:rPr>
          <w:spacing w:val="-1"/>
          <w:sz w:val="24"/>
        </w:rPr>
        <w:t xml:space="preserve"> </w:t>
      </w:r>
      <w:r>
        <w:rPr>
          <w:sz w:val="24"/>
        </w:rPr>
        <w:t>ситуаций;</w:t>
      </w:r>
    </w:p>
    <w:p w:rsidR="00AC1AA3" w:rsidRDefault="0056180D" w:rsidP="008937BF">
      <w:pPr>
        <w:pStyle w:val="a5"/>
        <w:numPr>
          <w:ilvl w:val="1"/>
          <w:numId w:val="18"/>
        </w:numPr>
        <w:tabs>
          <w:tab w:val="left" w:pos="2755"/>
          <w:tab w:val="left" w:pos="2756"/>
        </w:tabs>
        <w:ind w:right="602" w:firstLine="705"/>
        <w:jc w:val="left"/>
        <w:rPr>
          <w:sz w:val="24"/>
        </w:rPr>
      </w:pPr>
      <w:r>
        <w:rPr>
          <w:sz w:val="24"/>
        </w:rPr>
        <w:t>правила</w:t>
      </w:r>
      <w:r>
        <w:rPr>
          <w:spacing w:val="2"/>
          <w:sz w:val="24"/>
        </w:rPr>
        <w:t xml:space="preserve"> </w:t>
      </w:r>
      <w:r>
        <w:rPr>
          <w:sz w:val="24"/>
        </w:rPr>
        <w:t>поведения</w:t>
      </w:r>
      <w:r>
        <w:rPr>
          <w:spacing w:val="2"/>
          <w:sz w:val="24"/>
        </w:rPr>
        <w:t xml:space="preserve"> </w:t>
      </w:r>
      <w:r>
        <w:rPr>
          <w:sz w:val="24"/>
        </w:rPr>
        <w:t>для</w:t>
      </w:r>
      <w:r>
        <w:rPr>
          <w:spacing w:val="-1"/>
          <w:sz w:val="24"/>
        </w:rPr>
        <w:t xml:space="preserve"> </w:t>
      </w:r>
      <w:r>
        <w:rPr>
          <w:sz w:val="24"/>
        </w:rPr>
        <w:t>снижения</w:t>
      </w:r>
      <w:r>
        <w:rPr>
          <w:spacing w:val="4"/>
          <w:sz w:val="24"/>
        </w:rPr>
        <w:t xml:space="preserve"> </w:t>
      </w:r>
      <w:r>
        <w:rPr>
          <w:sz w:val="24"/>
        </w:rPr>
        <w:t>риска</w:t>
      </w:r>
      <w:r>
        <w:rPr>
          <w:spacing w:val="1"/>
          <w:sz w:val="24"/>
        </w:rPr>
        <w:t xml:space="preserve"> </w:t>
      </w:r>
      <w:r>
        <w:rPr>
          <w:sz w:val="24"/>
        </w:rPr>
        <w:t>конфликта и</w:t>
      </w:r>
      <w:r>
        <w:rPr>
          <w:spacing w:val="4"/>
          <w:sz w:val="24"/>
        </w:rPr>
        <w:t xml:space="preserve"> </w:t>
      </w:r>
      <w:r>
        <w:rPr>
          <w:sz w:val="24"/>
        </w:rPr>
        <w:t>порядок</w:t>
      </w:r>
      <w:r>
        <w:rPr>
          <w:spacing w:val="5"/>
          <w:sz w:val="24"/>
        </w:rPr>
        <w:t xml:space="preserve"> </w:t>
      </w:r>
      <w:r>
        <w:rPr>
          <w:sz w:val="24"/>
        </w:rPr>
        <w:t>действий</w:t>
      </w:r>
      <w:r>
        <w:rPr>
          <w:spacing w:val="5"/>
          <w:sz w:val="24"/>
        </w:rPr>
        <w:t xml:space="preserve"> </w:t>
      </w:r>
      <w:r>
        <w:rPr>
          <w:sz w:val="24"/>
        </w:rPr>
        <w:t>при</w:t>
      </w:r>
      <w:r>
        <w:rPr>
          <w:spacing w:val="6"/>
          <w:sz w:val="24"/>
        </w:rPr>
        <w:t xml:space="preserve"> </w:t>
      </w:r>
      <w:r>
        <w:rPr>
          <w:sz w:val="24"/>
        </w:rPr>
        <w:t>его</w:t>
      </w:r>
      <w:r>
        <w:rPr>
          <w:spacing w:val="-57"/>
          <w:sz w:val="24"/>
        </w:rPr>
        <w:t xml:space="preserve"> </w:t>
      </w:r>
      <w:r>
        <w:rPr>
          <w:sz w:val="24"/>
        </w:rPr>
        <w:t>опасных</w:t>
      </w:r>
      <w:r>
        <w:rPr>
          <w:spacing w:val="-1"/>
          <w:sz w:val="24"/>
        </w:rPr>
        <w:t xml:space="preserve"> </w:t>
      </w:r>
      <w:r>
        <w:rPr>
          <w:sz w:val="24"/>
        </w:rPr>
        <w:t>проявлениях;</w:t>
      </w:r>
    </w:p>
    <w:p w:rsidR="00AC1AA3" w:rsidRDefault="0056180D" w:rsidP="008937BF">
      <w:pPr>
        <w:pStyle w:val="a5"/>
        <w:numPr>
          <w:ilvl w:val="1"/>
          <w:numId w:val="18"/>
        </w:numPr>
        <w:tabs>
          <w:tab w:val="left" w:pos="2755"/>
          <w:tab w:val="left" w:pos="2756"/>
        </w:tabs>
        <w:ind w:left="2755" w:hanging="706"/>
        <w:jc w:val="left"/>
        <w:rPr>
          <w:sz w:val="24"/>
        </w:rPr>
      </w:pPr>
      <w:r>
        <w:rPr>
          <w:sz w:val="24"/>
        </w:rPr>
        <w:t>способ</w:t>
      </w:r>
      <w:r>
        <w:rPr>
          <w:spacing w:val="-4"/>
          <w:sz w:val="24"/>
        </w:rPr>
        <w:t xml:space="preserve"> </w:t>
      </w:r>
      <w:r>
        <w:rPr>
          <w:sz w:val="24"/>
        </w:rPr>
        <w:t>разрешения</w:t>
      </w:r>
      <w:r>
        <w:rPr>
          <w:spacing w:val="-4"/>
          <w:sz w:val="24"/>
        </w:rPr>
        <w:t xml:space="preserve"> </w:t>
      </w:r>
      <w:r>
        <w:rPr>
          <w:sz w:val="24"/>
        </w:rPr>
        <w:t>конфликта</w:t>
      </w:r>
      <w:r>
        <w:rPr>
          <w:spacing w:val="-4"/>
          <w:sz w:val="24"/>
        </w:rPr>
        <w:t xml:space="preserve"> </w:t>
      </w:r>
      <w:r>
        <w:rPr>
          <w:sz w:val="24"/>
        </w:rPr>
        <w:t>с</w:t>
      </w:r>
      <w:r>
        <w:rPr>
          <w:spacing w:val="-7"/>
          <w:sz w:val="24"/>
        </w:rPr>
        <w:t xml:space="preserve"> </w:t>
      </w:r>
      <w:r>
        <w:rPr>
          <w:sz w:val="24"/>
        </w:rPr>
        <w:t>помощью</w:t>
      </w:r>
      <w:r>
        <w:rPr>
          <w:spacing w:val="-6"/>
          <w:sz w:val="24"/>
        </w:rPr>
        <w:t xml:space="preserve"> </w:t>
      </w:r>
      <w:r>
        <w:rPr>
          <w:sz w:val="24"/>
        </w:rPr>
        <w:t>третьей</w:t>
      </w:r>
      <w:r>
        <w:rPr>
          <w:spacing w:val="-2"/>
          <w:sz w:val="24"/>
        </w:rPr>
        <w:t xml:space="preserve"> </w:t>
      </w:r>
      <w:r>
        <w:rPr>
          <w:sz w:val="24"/>
        </w:rPr>
        <w:t>стороны</w:t>
      </w:r>
      <w:r>
        <w:rPr>
          <w:spacing w:val="-5"/>
          <w:sz w:val="24"/>
        </w:rPr>
        <w:t xml:space="preserve"> </w:t>
      </w:r>
      <w:r>
        <w:rPr>
          <w:sz w:val="24"/>
        </w:rPr>
        <w:t>(модератора);</w:t>
      </w:r>
    </w:p>
    <w:p w:rsidR="00AC1AA3" w:rsidRDefault="0056180D" w:rsidP="008937BF">
      <w:pPr>
        <w:pStyle w:val="a5"/>
        <w:numPr>
          <w:ilvl w:val="1"/>
          <w:numId w:val="18"/>
        </w:numPr>
        <w:tabs>
          <w:tab w:val="left" w:pos="2755"/>
          <w:tab w:val="left" w:pos="2756"/>
        </w:tabs>
        <w:ind w:right="1437" w:firstLine="705"/>
        <w:jc w:val="left"/>
        <w:rPr>
          <w:sz w:val="24"/>
        </w:rPr>
      </w:pPr>
      <w:r>
        <w:rPr>
          <w:sz w:val="24"/>
        </w:rPr>
        <w:t>опасные</w:t>
      </w:r>
      <w:r>
        <w:rPr>
          <w:spacing w:val="8"/>
          <w:sz w:val="24"/>
        </w:rPr>
        <w:t xml:space="preserve"> </w:t>
      </w:r>
      <w:r>
        <w:rPr>
          <w:sz w:val="24"/>
        </w:rPr>
        <w:t>формы</w:t>
      </w:r>
      <w:r>
        <w:rPr>
          <w:spacing w:val="9"/>
          <w:sz w:val="24"/>
        </w:rPr>
        <w:t xml:space="preserve"> </w:t>
      </w:r>
      <w:r>
        <w:rPr>
          <w:sz w:val="24"/>
        </w:rPr>
        <w:t>проявления</w:t>
      </w:r>
      <w:r>
        <w:rPr>
          <w:spacing w:val="11"/>
          <w:sz w:val="24"/>
        </w:rPr>
        <w:t xml:space="preserve"> </w:t>
      </w:r>
      <w:r>
        <w:rPr>
          <w:sz w:val="24"/>
        </w:rPr>
        <w:t>конфликта:</w:t>
      </w:r>
      <w:r>
        <w:rPr>
          <w:spacing w:val="10"/>
          <w:sz w:val="24"/>
        </w:rPr>
        <w:t xml:space="preserve"> </w:t>
      </w:r>
      <w:r>
        <w:rPr>
          <w:sz w:val="24"/>
        </w:rPr>
        <w:t>агрессия,</w:t>
      </w:r>
      <w:r>
        <w:rPr>
          <w:spacing w:val="10"/>
          <w:sz w:val="24"/>
        </w:rPr>
        <w:t xml:space="preserve"> </w:t>
      </w:r>
      <w:r>
        <w:rPr>
          <w:sz w:val="24"/>
        </w:rPr>
        <w:t>домашнее</w:t>
      </w:r>
      <w:r>
        <w:rPr>
          <w:spacing w:val="8"/>
          <w:sz w:val="24"/>
        </w:rPr>
        <w:t xml:space="preserve"> </w:t>
      </w:r>
      <w:r>
        <w:rPr>
          <w:sz w:val="24"/>
        </w:rPr>
        <w:t>насилие</w:t>
      </w:r>
      <w:r>
        <w:rPr>
          <w:spacing w:val="9"/>
          <w:sz w:val="24"/>
        </w:rPr>
        <w:t xml:space="preserve"> </w:t>
      </w:r>
      <w:r>
        <w:rPr>
          <w:sz w:val="24"/>
        </w:rPr>
        <w:t>и</w:t>
      </w:r>
      <w:r>
        <w:rPr>
          <w:spacing w:val="-57"/>
          <w:sz w:val="24"/>
        </w:rPr>
        <w:t xml:space="preserve"> </w:t>
      </w:r>
      <w:r>
        <w:rPr>
          <w:sz w:val="24"/>
        </w:rPr>
        <w:t>буллинг;</w:t>
      </w:r>
    </w:p>
    <w:p w:rsidR="00AC1AA3" w:rsidRDefault="0056180D" w:rsidP="008937BF">
      <w:pPr>
        <w:pStyle w:val="a5"/>
        <w:numPr>
          <w:ilvl w:val="1"/>
          <w:numId w:val="18"/>
        </w:numPr>
        <w:tabs>
          <w:tab w:val="left" w:pos="2755"/>
          <w:tab w:val="left" w:pos="2756"/>
        </w:tabs>
        <w:ind w:right="603" w:firstLine="705"/>
        <w:jc w:val="left"/>
        <w:rPr>
          <w:sz w:val="24"/>
        </w:rPr>
      </w:pPr>
      <w:r>
        <w:rPr>
          <w:sz w:val="24"/>
        </w:rPr>
        <w:t>современные</w:t>
      </w:r>
      <w:r>
        <w:rPr>
          <w:spacing w:val="16"/>
          <w:sz w:val="24"/>
        </w:rPr>
        <w:t xml:space="preserve"> </w:t>
      </w:r>
      <w:r>
        <w:rPr>
          <w:sz w:val="24"/>
        </w:rPr>
        <w:t>молодежные</w:t>
      </w:r>
      <w:r>
        <w:rPr>
          <w:spacing w:val="21"/>
          <w:sz w:val="24"/>
        </w:rPr>
        <w:t xml:space="preserve"> </w:t>
      </w:r>
      <w:r>
        <w:rPr>
          <w:sz w:val="24"/>
        </w:rPr>
        <w:t>увлечения</w:t>
      </w:r>
      <w:r>
        <w:rPr>
          <w:spacing w:val="19"/>
          <w:sz w:val="24"/>
        </w:rPr>
        <w:t xml:space="preserve"> </w:t>
      </w:r>
      <w:r>
        <w:rPr>
          <w:sz w:val="24"/>
        </w:rPr>
        <w:t>и</w:t>
      </w:r>
      <w:r>
        <w:rPr>
          <w:spacing w:val="20"/>
          <w:sz w:val="24"/>
        </w:rPr>
        <w:t xml:space="preserve"> </w:t>
      </w:r>
      <w:r>
        <w:rPr>
          <w:sz w:val="24"/>
        </w:rPr>
        <w:t>опасности,</w:t>
      </w:r>
      <w:r>
        <w:rPr>
          <w:spacing w:val="19"/>
          <w:sz w:val="24"/>
        </w:rPr>
        <w:t xml:space="preserve"> </w:t>
      </w:r>
      <w:r>
        <w:rPr>
          <w:sz w:val="24"/>
        </w:rPr>
        <w:t>связанные</w:t>
      </w:r>
      <w:r>
        <w:rPr>
          <w:spacing w:val="16"/>
          <w:sz w:val="24"/>
        </w:rPr>
        <w:t xml:space="preserve"> </w:t>
      </w:r>
      <w:r>
        <w:rPr>
          <w:sz w:val="24"/>
        </w:rPr>
        <w:t>с</w:t>
      </w:r>
      <w:r>
        <w:rPr>
          <w:spacing w:val="21"/>
          <w:sz w:val="24"/>
        </w:rPr>
        <w:t xml:space="preserve"> </w:t>
      </w:r>
      <w:r>
        <w:rPr>
          <w:sz w:val="24"/>
        </w:rPr>
        <w:t>ними,</w:t>
      </w:r>
      <w:r>
        <w:rPr>
          <w:spacing w:val="16"/>
          <w:sz w:val="24"/>
        </w:rPr>
        <w:t xml:space="preserve"> </w:t>
      </w:r>
      <w:r>
        <w:rPr>
          <w:sz w:val="24"/>
        </w:rPr>
        <w:t>правила</w:t>
      </w:r>
      <w:r>
        <w:rPr>
          <w:spacing w:val="-57"/>
          <w:sz w:val="24"/>
        </w:rPr>
        <w:t xml:space="preserve"> </w:t>
      </w:r>
      <w:r>
        <w:rPr>
          <w:sz w:val="24"/>
        </w:rPr>
        <w:t>безопасного</w:t>
      </w:r>
      <w:r>
        <w:rPr>
          <w:spacing w:val="-1"/>
          <w:sz w:val="24"/>
        </w:rPr>
        <w:t xml:space="preserve"> </w:t>
      </w:r>
      <w:r>
        <w:rPr>
          <w:sz w:val="24"/>
        </w:rPr>
        <w:t>поведения.</w:t>
      </w:r>
    </w:p>
    <w:p w:rsidR="00AC1AA3" w:rsidRDefault="0056180D" w:rsidP="008937BF">
      <w:pPr>
        <w:pStyle w:val="a5"/>
        <w:numPr>
          <w:ilvl w:val="0"/>
          <w:numId w:val="18"/>
        </w:numPr>
        <w:tabs>
          <w:tab w:val="left" w:pos="1523"/>
        </w:tabs>
        <w:spacing w:line="275" w:lineRule="exact"/>
        <w:ind w:hanging="184"/>
        <w:rPr>
          <w:i/>
          <w:sz w:val="24"/>
        </w:rPr>
      </w:pPr>
      <w:r>
        <w:rPr>
          <w:i/>
          <w:sz w:val="24"/>
        </w:rPr>
        <w:t>класс</w:t>
      </w:r>
    </w:p>
    <w:p w:rsidR="00AC1AA3" w:rsidRDefault="0056180D">
      <w:pPr>
        <w:pStyle w:val="1"/>
        <w:spacing w:line="275" w:lineRule="exact"/>
        <w:jc w:val="left"/>
      </w:pPr>
      <w:r>
        <w:t>Модуль</w:t>
      </w:r>
      <w:r>
        <w:rPr>
          <w:spacing w:val="-1"/>
        </w:rPr>
        <w:t xml:space="preserve"> </w:t>
      </w:r>
      <w:r>
        <w:t>«Безопасность</w:t>
      </w:r>
      <w:r>
        <w:rPr>
          <w:spacing w:val="-1"/>
        </w:rPr>
        <w:t xml:space="preserve"> </w:t>
      </w:r>
      <w:r>
        <w:t>в</w:t>
      </w:r>
      <w:r>
        <w:rPr>
          <w:spacing w:val="-1"/>
        </w:rPr>
        <w:t xml:space="preserve"> </w:t>
      </w:r>
      <w:r>
        <w:t>быту».</w:t>
      </w:r>
    </w:p>
    <w:p w:rsidR="00AC1AA3" w:rsidRDefault="0056180D" w:rsidP="008937BF">
      <w:pPr>
        <w:pStyle w:val="a5"/>
        <w:numPr>
          <w:ilvl w:val="1"/>
          <w:numId w:val="18"/>
        </w:numPr>
        <w:tabs>
          <w:tab w:val="left" w:pos="2755"/>
          <w:tab w:val="left" w:pos="2756"/>
        </w:tabs>
        <w:spacing w:before="3"/>
        <w:ind w:right="962" w:firstLine="705"/>
        <w:jc w:val="left"/>
        <w:rPr>
          <w:sz w:val="24"/>
        </w:rPr>
      </w:pPr>
      <w:r>
        <w:rPr>
          <w:sz w:val="24"/>
        </w:rPr>
        <w:t>ситуации</w:t>
      </w:r>
      <w:r>
        <w:rPr>
          <w:spacing w:val="31"/>
          <w:sz w:val="24"/>
        </w:rPr>
        <w:t xml:space="preserve"> </w:t>
      </w:r>
      <w:r>
        <w:rPr>
          <w:sz w:val="24"/>
        </w:rPr>
        <w:t>криминального</w:t>
      </w:r>
      <w:r>
        <w:rPr>
          <w:spacing w:val="32"/>
          <w:sz w:val="24"/>
        </w:rPr>
        <w:t xml:space="preserve"> </w:t>
      </w:r>
      <w:r>
        <w:rPr>
          <w:sz w:val="24"/>
        </w:rPr>
        <w:t>характера,</w:t>
      </w:r>
      <w:r>
        <w:rPr>
          <w:spacing w:val="32"/>
          <w:sz w:val="24"/>
        </w:rPr>
        <w:t xml:space="preserve"> </w:t>
      </w:r>
      <w:r>
        <w:rPr>
          <w:sz w:val="24"/>
        </w:rPr>
        <w:t>правила</w:t>
      </w:r>
      <w:r>
        <w:rPr>
          <w:spacing w:val="30"/>
          <w:sz w:val="24"/>
        </w:rPr>
        <w:t xml:space="preserve"> </w:t>
      </w:r>
      <w:r>
        <w:rPr>
          <w:sz w:val="24"/>
        </w:rPr>
        <w:t>поведения</w:t>
      </w:r>
      <w:r>
        <w:rPr>
          <w:spacing w:val="32"/>
          <w:sz w:val="24"/>
        </w:rPr>
        <w:t xml:space="preserve"> </w:t>
      </w:r>
      <w:r>
        <w:rPr>
          <w:sz w:val="24"/>
        </w:rPr>
        <w:t>с</w:t>
      </w:r>
      <w:r>
        <w:rPr>
          <w:spacing w:val="31"/>
          <w:sz w:val="24"/>
        </w:rPr>
        <w:t xml:space="preserve"> </w:t>
      </w:r>
      <w:r>
        <w:rPr>
          <w:sz w:val="24"/>
        </w:rPr>
        <w:t>малознакомыми</w:t>
      </w:r>
      <w:r>
        <w:rPr>
          <w:spacing w:val="-57"/>
          <w:sz w:val="24"/>
        </w:rPr>
        <w:t xml:space="preserve"> </w:t>
      </w:r>
      <w:r>
        <w:rPr>
          <w:sz w:val="24"/>
        </w:rPr>
        <w:t>людьми;</w:t>
      </w:r>
    </w:p>
    <w:p w:rsidR="00AC1AA3" w:rsidRDefault="0056180D" w:rsidP="008937BF">
      <w:pPr>
        <w:pStyle w:val="a5"/>
        <w:numPr>
          <w:ilvl w:val="1"/>
          <w:numId w:val="18"/>
        </w:numPr>
        <w:tabs>
          <w:tab w:val="left" w:pos="2755"/>
          <w:tab w:val="left" w:pos="2756"/>
        </w:tabs>
        <w:ind w:right="603" w:firstLine="705"/>
        <w:jc w:val="left"/>
        <w:rPr>
          <w:sz w:val="24"/>
        </w:rPr>
      </w:pPr>
      <w:r>
        <w:rPr>
          <w:sz w:val="24"/>
        </w:rPr>
        <w:t>меры</w:t>
      </w:r>
      <w:r>
        <w:rPr>
          <w:spacing w:val="41"/>
          <w:sz w:val="24"/>
        </w:rPr>
        <w:t xml:space="preserve"> </w:t>
      </w:r>
      <w:r>
        <w:rPr>
          <w:sz w:val="24"/>
        </w:rPr>
        <w:t>по</w:t>
      </w:r>
      <w:r>
        <w:rPr>
          <w:spacing w:val="42"/>
          <w:sz w:val="24"/>
        </w:rPr>
        <w:t xml:space="preserve"> </w:t>
      </w:r>
      <w:r>
        <w:rPr>
          <w:sz w:val="24"/>
        </w:rPr>
        <w:t>предотвращению</w:t>
      </w:r>
      <w:r>
        <w:rPr>
          <w:spacing w:val="42"/>
          <w:sz w:val="24"/>
        </w:rPr>
        <w:t xml:space="preserve"> </w:t>
      </w:r>
      <w:r>
        <w:rPr>
          <w:sz w:val="24"/>
        </w:rPr>
        <w:t>проникновения</w:t>
      </w:r>
      <w:r>
        <w:rPr>
          <w:spacing w:val="40"/>
          <w:sz w:val="24"/>
        </w:rPr>
        <w:t xml:space="preserve"> </w:t>
      </w:r>
      <w:r>
        <w:rPr>
          <w:sz w:val="24"/>
        </w:rPr>
        <w:t>злоумышленников</w:t>
      </w:r>
      <w:r>
        <w:rPr>
          <w:spacing w:val="42"/>
          <w:sz w:val="24"/>
        </w:rPr>
        <w:t xml:space="preserve"> </w:t>
      </w:r>
      <w:r>
        <w:rPr>
          <w:sz w:val="24"/>
        </w:rPr>
        <w:t>в</w:t>
      </w:r>
      <w:r>
        <w:rPr>
          <w:spacing w:val="42"/>
          <w:sz w:val="24"/>
        </w:rPr>
        <w:t xml:space="preserve"> </w:t>
      </w:r>
      <w:r>
        <w:rPr>
          <w:sz w:val="24"/>
        </w:rPr>
        <w:t>дом,</w:t>
      </w:r>
      <w:r>
        <w:rPr>
          <w:spacing w:val="44"/>
          <w:sz w:val="24"/>
        </w:rPr>
        <w:t xml:space="preserve"> </w:t>
      </w:r>
      <w:r>
        <w:rPr>
          <w:sz w:val="24"/>
        </w:rPr>
        <w:t>правила</w:t>
      </w:r>
      <w:r>
        <w:rPr>
          <w:spacing w:val="-57"/>
          <w:sz w:val="24"/>
        </w:rPr>
        <w:t xml:space="preserve"> </w:t>
      </w:r>
      <w:r>
        <w:rPr>
          <w:sz w:val="24"/>
        </w:rPr>
        <w:t>поведения</w:t>
      </w:r>
      <w:r>
        <w:rPr>
          <w:spacing w:val="-1"/>
          <w:sz w:val="24"/>
        </w:rPr>
        <w:t xml:space="preserve"> </w:t>
      </w:r>
      <w:r>
        <w:rPr>
          <w:sz w:val="24"/>
        </w:rPr>
        <w:t>при попытке</w:t>
      </w:r>
      <w:r>
        <w:rPr>
          <w:spacing w:val="-7"/>
          <w:sz w:val="24"/>
        </w:rPr>
        <w:t xml:space="preserve"> </w:t>
      </w:r>
      <w:r>
        <w:rPr>
          <w:sz w:val="24"/>
        </w:rPr>
        <w:t>проникновения</w:t>
      </w:r>
      <w:r>
        <w:rPr>
          <w:spacing w:val="-2"/>
          <w:sz w:val="24"/>
        </w:rPr>
        <w:t xml:space="preserve"> </w:t>
      </w:r>
      <w:r>
        <w:rPr>
          <w:sz w:val="24"/>
        </w:rPr>
        <w:t>в</w:t>
      </w:r>
      <w:r>
        <w:rPr>
          <w:spacing w:val="-1"/>
          <w:sz w:val="24"/>
        </w:rPr>
        <w:t xml:space="preserve"> </w:t>
      </w:r>
      <w:r>
        <w:rPr>
          <w:sz w:val="24"/>
        </w:rPr>
        <w:t>дом</w:t>
      </w:r>
      <w:r>
        <w:rPr>
          <w:spacing w:val="-3"/>
          <w:sz w:val="24"/>
        </w:rPr>
        <w:t xml:space="preserve"> </w:t>
      </w:r>
      <w:r>
        <w:rPr>
          <w:sz w:val="24"/>
        </w:rPr>
        <w:t>посторонних;</w:t>
      </w:r>
    </w:p>
    <w:p w:rsidR="00AC1AA3" w:rsidRDefault="0056180D" w:rsidP="008937BF">
      <w:pPr>
        <w:pStyle w:val="a5"/>
        <w:numPr>
          <w:ilvl w:val="1"/>
          <w:numId w:val="18"/>
        </w:numPr>
        <w:tabs>
          <w:tab w:val="left" w:pos="2755"/>
          <w:tab w:val="left" w:pos="2756"/>
        </w:tabs>
        <w:ind w:left="2755" w:hanging="706"/>
        <w:jc w:val="left"/>
        <w:rPr>
          <w:sz w:val="24"/>
        </w:rPr>
      </w:pPr>
      <w:r>
        <w:rPr>
          <w:sz w:val="24"/>
        </w:rPr>
        <w:t>пожар</w:t>
      </w:r>
      <w:r>
        <w:rPr>
          <w:spacing w:val="-4"/>
          <w:sz w:val="24"/>
        </w:rPr>
        <w:t xml:space="preserve"> </w:t>
      </w:r>
      <w:r>
        <w:rPr>
          <w:sz w:val="24"/>
        </w:rPr>
        <w:t>и</w:t>
      </w:r>
      <w:r>
        <w:rPr>
          <w:spacing w:val="-3"/>
          <w:sz w:val="24"/>
        </w:rPr>
        <w:t xml:space="preserve"> </w:t>
      </w:r>
      <w:r>
        <w:rPr>
          <w:sz w:val="24"/>
        </w:rPr>
        <w:t>факторы</w:t>
      </w:r>
      <w:r>
        <w:rPr>
          <w:spacing w:val="-4"/>
          <w:sz w:val="24"/>
        </w:rPr>
        <w:t xml:space="preserve"> </w:t>
      </w:r>
      <w:r>
        <w:rPr>
          <w:sz w:val="24"/>
        </w:rPr>
        <w:t>его</w:t>
      </w:r>
      <w:r>
        <w:rPr>
          <w:spacing w:val="-4"/>
          <w:sz w:val="24"/>
        </w:rPr>
        <w:t xml:space="preserve"> </w:t>
      </w:r>
      <w:r>
        <w:rPr>
          <w:sz w:val="24"/>
        </w:rPr>
        <w:t>развития;</w:t>
      </w:r>
    </w:p>
    <w:p w:rsidR="00AC1AA3" w:rsidRDefault="0056180D" w:rsidP="008937BF">
      <w:pPr>
        <w:pStyle w:val="a5"/>
        <w:numPr>
          <w:ilvl w:val="1"/>
          <w:numId w:val="18"/>
        </w:numPr>
        <w:tabs>
          <w:tab w:val="left" w:pos="2755"/>
          <w:tab w:val="left" w:pos="2756"/>
        </w:tabs>
        <w:ind w:right="1016" w:firstLine="705"/>
        <w:jc w:val="left"/>
        <w:rPr>
          <w:sz w:val="24"/>
        </w:rPr>
      </w:pPr>
      <w:r>
        <w:rPr>
          <w:sz w:val="24"/>
        </w:rPr>
        <w:t>условия</w:t>
      </w:r>
      <w:r>
        <w:rPr>
          <w:spacing w:val="36"/>
          <w:sz w:val="24"/>
        </w:rPr>
        <w:t xml:space="preserve"> </w:t>
      </w:r>
      <w:r>
        <w:rPr>
          <w:sz w:val="24"/>
        </w:rPr>
        <w:t>и</w:t>
      </w:r>
      <w:r>
        <w:rPr>
          <w:spacing w:val="37"/>
          <w:sz w:val="24"/>
        </w:rPr>
        <w:t xml:space="preserve"> </w:t>
      </w:r>
      <w:r>
        <w:rPr>
          <w:sz w:val="24"/>
        </w:rPr>
        <w:t>причины</w:t>
      </w:r>
      <w:r>
        <w:rPr>
          <w:spacing w:val="33"/>
          <w:sz w:val="24"/>
        </w:rPr>
        <w:t xml:space="preserve"> </w:t>
      </w:r>
      <w:r>
        <w:rPr>
          <w:sz w:val="24"/>
        </w:rPr>
        <w:t>возникновения</w:t>
      </w:r>
      <w:r>
        <w:rPr>
          <w:spacing w:val="35"/>
          <w:sz w:val="24"/>
        </w:rPr>
        <w:t xml:space="preserve"> </w:t>
      </w:r>
      <w:r>
        <w:rPr>
          <w:sz w:val="24"/>
        </w:rPr>
        <w:t>пожаров,</w:t>
      </w:r>
      <w:r>
        <w:rPr>
          <w:spacing w:val="35"/>
          <w:sz w:val="24"/>
        </w:rPr>
        <w:t xml:space="preserve"> </w:t>
      </w:r>
      <w:r>
        <w:rPr>
          <w:sz w:val="24"/>
        </w:rPr>
        <w:t>их</w:t>
      </w:r>
      <w:r>
        <w:rPr>
          <w:spacing w:val="41"/>
          <w:sz w:val="24"/>
        </w:rPr>
        <w:t xml:space="preserve"> </w:t>
      </w:r>
      <w:r>
        <w:rPr>
          <w:sz w:val="24"/>
        </w:rPr>
        <w:t>возможные</w:t>
      </w:r>
      <w:r>
        <w:rPr>
          <w:spacing w:val="35"/>
          <w:sz w:val="24"/>
        </w:rPr>
        <w:t xml:space="preserve"> </w:t>
      </w:r>
      <w:r>
        <w:rPr>
          <w:sz w:val="24"/>
        </w:rPr>
        <w:t>последствия,</w:t>
      </w:r>
      <w:r>
        <w:rPr>
          <w:spacing w:val="-57"/>
          <w:sz w:val="24"/>
        </w:rPr>
        <w:t xml:space="preserve"> </w:t>
      </w:r>
      <w:r>
        <w:rPr>
          <w:sz w:val="24"/>
        </w:rPr>
        <w:t>приемы</w:t>
      </w:r>
      <w:r>
        <w:rPr>
          <w:spacing w:val="-2"/>
          <w:sz w:val="24"/>
        </w:rPr>
        <w:t xml:space="preserve"> </w:t>
      </w:r>
      <w:r>
        <w:rPr>
          <w:sz w:val="24"/>
        </w:rPr>
        <w:t>и правила оказания первой помощи;</w:t>
      </w:r>
    </w:p>
    <w:p w:rsidR="00AC1AA3" w:rsidRDefault="0056180D" w:rsidP="008937BF">
      <w:pPr>
        <w:pStyle w:val="a5"/>
        <w:numPr>
          <w:ilvl w:val="1"/>
          <w:numId w:val="18"/>
        </w:numPr>
        <w:tabs>
          <w:tab w:val="left" w:pos="2755"/>
          <w:tab w:val="left" w:pos="2756"/>
        </w:tabs>
        <w:ind w:left="2755" w:hanging="706"/>
        <w:jc w:val="left"/>
        <w:rPr>
          <w:sz w:val="24"/>
        </w:rPr>
      </w:pPr>
      <w:r>
        <w:rPr>
          <w:sz w:val="24"/>
        </w:rPr>
        <w:t>первичные</w:t>
      </w:r>
      <w:r>
        <w:rPr>
          <w:spacing w:val="-7"/>
          <w:sz w:val="24"/>
        </w:rPr>
        <w:t xml:space="preserve"> </w:t>
      </w:r>
      <w:r>
        <w:rPr>
          <w:sz w:val="24"/>
        </w:rPr>
        <w:t>средства</w:t>
      </w:r>
      <w:r>
        <w:rPr>
          <w:spacing w:val="-6"/>
          <w:sz w:val="24"/>
        </w:rPr>
        <w:t xml:space="preserve"> </w:t>
      </w:r>
      <w:r>
        <w:rPr>
          <w:sz w:val="24"/>
        </w:rPr>
        <w:t>пожаротушения;</w:t>
      </w:r>
    </w:p>
    <w:p w:rsidR="00AC1AA3" w:rsidRDefault="0056180D" w:rsidP="008937BF">
      <w:pPr>
        <w:pStyle w:val="a5"/>
        <w:numPr>
          <w:ilvl w:val="1"/>
          <w:numId w:val="18"/>
        </w:numPr>
        <w:tabs>
          <w:tab w:val="left" w:pos="2755"/>
          <w:tab w:val="left" w:pos="2756"/>
        </w:tabs>
        <w:ind w:right="1554" w:firstLine="705"/>
        <w:jc w:val="left"/>
        <w:rPr>
          <w:sz w:val="24"/>
        </w:rPr>
      </w:pPr>
      <w:r>
        <w:rPr>
          <w:sz w:val="24"/>
        </w:rPr>
        <w:t>правила</w:t>
      </w:r>
      <w:r>
        <w:rPr>
          <w:spacing w:val="8"/>
          <w:sz w:val="24"/>
        </w:rPr>
        <w:t xml:space="preserve"> </w:t>
      </w:r>
      <w:r>
        <w:rPr>
          <w:sz w:val="24"/>
        </w:rPr>
        <w:t>вызова</w:t>
      </w:r>
      <w:r>
        <w:rPr>
          <w:spacing w:val="6"/>
          <w:sz w:val="24"/>
        </w:rPr>
        <w:t xml:space="preserve"> </w:t>
      </w:r>
      <w:r>
        <w:rPr>
          <w:sz w:val="24"/>
        </w:rPr>
        <w:t>экстренных</w:t>
      </w:r>
      <w:r>
        <w:rPr>
          <w:spacing w:val="10"/>
          <w:sz w:val="24"/>
        </w:rPr>
        <w:t xml:space="preserve"> </w:t>
      </w:r>
      <w:r>
        <w:rPr>
          <w:sz w:val="24"/>
        </w:rPr>
        <w:t>служб</w:t>
      </w:r>
      <w:r>
        <w:rPr>
          <w:spacing w:val="9"/>
          <w:sz w:val="24"/>
        </w:rPr>
        <w:t xml:space="preserve"> </w:t>
      </w:r>
      <w:r>
        <w:rPr>
          <w:sz w:val="24"/>
        </w:rPr>
        <w:t>и</w:t>
      </w:r>
      <w:r>
        <w:rPr>
          <w:spacing w:val="8"/>
          <w:sz w:val="24"/>
        </w:rPr>
        <w:t xml:space="preserve"> </w:t>
      </w:r>
      <w:r>
        <w:rPr>
          <w:sz w:val="24"/>
        </w:rPr>
        <w:t>порядок</w:t>
      </w:r>
      <w:r>
        <w:rPr>
          <w:spacing w:val="6"/>
          <w:sz w:val="24"/>
        </w:rPr>
        <w:t xml:space="preserve"> </w:t>
      </w:r>
      <w:r>
        <w:rPr>
          <w:sz w:val="24"/>
        </w:rPr>
        <w:t>взаимодействия</w:t>
      </w:r>
      <w:r>
        <w:rPr>
          <w:spacing w:val="7"/>
          <w:sz w:val="24"/>
        </w:rPr>
        <w:t xml:space="preserve"> </w:t>
      </w:r>
      <w:r>
        <w:rPr>
          <w:sz w:val="24"/>
        </w:rPr>
        <w:t>с</w:t>
      </w:r>
      <w:r>
        <w:rPr>
          <w:spacing w:val="6"/>
          <w:sz w:val="24"/>
        </w:rPr>
        <w:t xml:space="preserve"> </w:t>
      </w:r>
      <w:r>
        <w:rPr>
          <w:sz w:val="24"/>
        </w:rPr>
        <w:t>ними,</w:t>
      </w:r>
      <w:r>
        <w:rPr>
          <w:spacing w:val="-57"/>
          <w:sz w:val="24"/>
        </w:rPr>
        <w:t xml:space="preserve"> </w:t>
      </w:r>
      <w:r>
        <w:rPr>
          <w:sz w:val="24"/>
        </w:rPr>
        <w:t>ответственность за ложные</w:t>
      </w:r>
      <w:r>
        <w:rPr>
          <w:spacing w:val="-4"/>
          <w:sz w:val="24"/>
        </w:rPr>
        <w:t xml:space="preserve"> </w:t>
      </w:r>
      <w:r>
        <w:rPr>
          <w:sz w:val="24"/>
        </w:rPr>
        <w:t>сообщения;</w:t>
      </w:r>
    </w:p>
    <w:p w:rsidR="00AC1AA3" w:rsidRDefault="0056180D" w:rsidP="008937BF">
      <w:pPr>
        <w:pStyle w:val="a5"/>
        <w:numPr>
          <w:ilvl w:val="1"/>
          <w:numId w:val="18"/>
        </w:numPr>
        <w:tabs>
          <w:tab w:val="left" w:pos="2755"/>
          <w:tab w:val="left" w:pos="2756"/>
          <w:tab w:val="left" w:pos="4721"/>
          <w:tab w:val="left" w:pos="6234"/>
          <w:tab w:val="left" w:pos="7585"/>
          <w:tab w:val="left" w:pos="8097"/>
          <w:tab w:val="left" w:pos="10033"/>
        </w:tabs>
        <w:ind w:right="577" w:firstLine="705"/>
        <w:jc w:val="left"/>
        <w:rPr>
          <w:sz w:val="24"/>
        </w:rPr>
      </w:pPr>
      <w:r>
        <w:rPr>
          <w:sz w:val="24"/>
        </w:rPr>
        <w:t>классификация</w:t>
      </w:r>
      <w:r>
        <w:rPr>
          <w:sz w:val="24"/>
        </w:rPr>
        <w:tab/>
        <w:t>аварийных</w:t>
      </w:r>
      <w:r>
        <w:rPr>
          <w:sz w:val="24"/>
        </w:rPr>
        <w:tab/>
        <w:t>ситуаций</w:t>
      </w:r>
      <w:r>
        <w:rPr>
          <w:sz w:val="24"/>
        </w:rPr>
        <w:tab/>
        <w:t>в</w:t>
      </w:r>
      <w:r>
        <w:rPr>
          <w:sz w:val="24"/>
        </w:rPr>
        <w:tab/>
        <w:t>коммунальных</w:t>
      </w:r>
      <w:r>
        <w:rPr>
          <w:sz w:val="24"/>
        </w:rPr>
        <w:tab/>
      </w:r>
      <w:r>
        <w:rPr>
          <w:spacing w:val="-2"/>
          <w:sz w:val="24"/>
        </w:rPr>
        <w:t>системах</w:t>
      </w:r>
      <w:r>
        <w:rPr>
          <w:spacing w:val="-57"/>
          <w:sz w:val="24"/>
        </w:rPr>
        <w:t xml:space="preserve"> </w:t>
      </w:r>
      <w:r>
        <w:rPr>
          <w:sz w:val="24"/>
        </w:rPr>
        <w:t>жизнеобеспечения;</w:t>
      </w:r>
    </w:p>
    <w:p w:rsidR="00AC1AA3" w:rsidRDefault="0056180D" w:rsidP="008937BF">
      <w:pPr>
        <w:pStyle w:val="a5"/>
        <w:numPr>
          <w:ilvl w:val="1"/>
          <w:numId w:val="18"/>
        </w:numPr>
        <w:tabs>
          <w:tab w:val="left" w:pos="2755"/>
          <w:tab w:val="left" w:pos="2756"/>
        </w:tabs>
        <w:ind w:right="1373" w:firstLine="705"/>
        <w:jc w:val="left"/>
        <w:rPr>
          <w:sz w:val="24"/>
        </w:rPr>
      </w:pPr>
      <w:r>
        <w:rPr>
          <w:sz w:val="24"/>
        </w:rPr>
        <w:t>правила подготовки к возможным авариям на коммунальных</w:t>
      </w:r>
      <w:r>
        <w:rPr>
          <w:spacing w:val="1"/>
          <w:sz w:val="24"/>
        </w:rPr>
        <w:t xml:space="preserve"> </w:t>
      </w:r>
      <w:r>
        <w:rPr>
          <w:sz w:val="24"/>
        </w:rPr>
        <w:t>системах,</w:t>
      </w:r>
      <w:r>
        <w:rPr>
          <w:spacing w:val="-57"/>
          <w:sz w:val="24"/>
        </w:rPr>
        <w:t xml:space="preserve"> </w:t>
      </w:r>
      <w:r>
        <w:rPr>
          <w:sz w:val="24"/>
        </w:rPr>
        <w:t>порядок</w:t>
      </w:r>
      <w:r>
        <w:rPr>
          <w:spacing w:val="-2"/>
          <w:sz w:val="24"/>
        </w:rPr>
        <w:t xml:space="preserve"> </w:t>
      </w:r>
      <w:r>
        <w:rPr>
          <w:sz w:val="24"/>
        </w:rPr>
        <w:t>действий</w:t>
      </w:r>
      <w:r>
        <w:rPr>
          <w:spacing w:val="-2"/>
          <w:sz w:val="24"/>
        </w:rPr>
        <w:t xml:space="preserve"> </w:t>
      </w:r>
      <w:r>
        <w:rPr>
          <w:sz w:val="24"/>
        </w:rPr>
        <w:t>при авариях на</w:t>
      </w:r>
      <w:r>
        <w:rPr>
          <w:spacing w:val="-1"/>
          <w:sz w:val="24"/>
        </w:rPr>
        <w:t xml:space="preserve"> </w:t>
      </w:r>
      <w:r>
        <w:rPr>
          <w:sz w:val="24"/>
        </w:rPr>
        <w:t>коммунальных системах;</w:t>
      </w:r>
    </w:p>
    <w:p w:rsidR="00AC1AA3" w:rsidRDefault="0056180D" w:rsidP="008937BF">
      <w:pPr>
        <w:pStyle w:val="a5"/>
        <w:numPr>
          <w:ilvl w:val="1"/>
          <w:numId w:val="18"/>
        </w:numPr>
        <w:tabs>
          <w:tab w:val="left" w:pos="2755"/>
          <w:tab w:val="left" w:pos="2756"/>
        </w:tabs>
        <w:spacing w:before="1"/>
        <w:ind w:right="596" w:firstLine="705"/>
        <w:jc w:val="left"/>
        <w:rPr>
          <w:sz w:val="24"/>
        </w:rPr>
      </w:pPr>
      <w:r>
        <w:rPr>
          <w:sz w:val="24"/>
        </w:rPr>
        <w:t>правила</w:t>
      </w:r>
      <w:r>
        <w:rPr>
          <w:spacing w:val="1"/>
          <w:sz w:val="24"/>
        </w:rPr>
        <w:t xml:space="preserve"> </w:t>
      </w:r>
      <w:r>
        <w:rPr>
          <w:sz w:val="24"/>
        </w:rPr>
        <w:t>комплектования</w:t>
      </w:r>
      <w:r>
        <w:rPr>
          <w:spacing w:val="1"/>
          <w:sz w:val="24"/>
        </w:rPr>
        <w:t xml:space="preserve"> </w:t>
      </w:r>
      <w:r>
        <w:rPr>
          <w:sz w:val="24"/>
        </w:rPr>
        <w:t>и</w:t>
      </w:r>
      <w:r>
        <w:rPr>
          <w:spacing w:val="1"/>
          <w:sz w:val="24"/>
        </w:rPr>
        <w:t xml:space="preserve"> </w:t>
      </w:r>
      <w:r>
        <w:rPr>
          <w:sz w:val="24"/>
        </w:rPr>
        <w:t>хранения</w:t>
      </w:r>
      <w:r>
        <w:rPr>
          <w:spacing w:val="1"/>
          <w:sz w:val="24"/>
        </w:rPr>
        <w:t xml:space="preserve"> </w:t>
      </w:r>
      <w:r>
        <w:rPr>
          <w:sz w:val="24"/>
        </w:rPr>
        <w:t>домашней</w:t>
      </w:r>
      <w:r>
        <w:rPr>
          <w:spacing w:val="1"/>
          <w:sz w:val="24"/>
        </w:rPr>
        <w:t xml:space="preserve"> </w:t>
      </w:r>
      <w:r>
        <w:rPr>
          <w:sz w:val="24"/>
        </w:rPr>
        <w:t>аптечки;</w:t>
      </w:r>
      <w:r>
        <w:rPr>
          <w:spacing w:val="1"/>
          <w:sz w:val="24"/>
        </w:rPr>
        <w:t xml:space="preserve"> </w:t>
      </w:r>
      <w:r>
        <w:rPr>
          <w:sz w:val="24"/>
        </w:rPr>
        <w:t>бытовые травмы</w:t>
      </w:r>
      <w:r>
        <w:rPr>
          <w:spacing w:val="1"/>
          <w:sz w:val="24"/>
        </w:rPr>
        <w:t xml:space="preserve"> </w:t>
      </w:r>
      <w:r>
        <w:rPr>
          <w:sz w:val="24"/>
        </w:rPr>
        <w:t>и</w:t>
      </w:r>
      <w:r>
        <w:rPr>
          <w:spacing w:val="-57"/>
          <w:sz w:val="24"/>
        </w:rPr>
        <w:t xml:space="preserve"> </w:t>
      </w:r>
      <w:r>
        <w:rPr>
          <w:sz w:val="24"/>
        </w:rPr>
        <w:t>правила</w:t>
      </w:r>
      <w:r>
        <w:rPr>
          <w:spacing w:val="-4"/>
          <w:sz w:val="24"/>
        </w:rPr>
        <w:t xml:space="preserve"> </w:t>
      </w:r>
      <w:r>
        <w:rPr>
          <w:sz w:val="24"/>
        </w:rPr>
        <w:t>их предупреждения,</w:t>
      </w:r>
      <w:r>
        <w:rPr>
          <w:spacing w:val="-1"/>
          <w:sz w:val="24"/>
        </w:rPr>
        <w:t xml:space="preserve"> </w:t>
      </w:r>
      <w:r>
        <w:rPr>
          <w:sz w:val="24"/>
        </w:rPr>
        <w:t>приемы</w:t>
      </w:r>
      <w:r>
        <w:rPr>
          <w:spacing w:val="1"/>
          <w:sz w:val="24"/>
        </w:rPr>
        <w:t xml:space="preserve"> </w:t>
      </w:r>
      <w:r>
        <w:rPr>
          <w:sz w:val="24"/>
        </w:rPr>
        <w:t>и</w:t>
      </w:r>
      <w:r>
        <w:rPr>
          <w:spacing w:val="-1"/>
          <w:sz w:val="24"/>
        </w:rPr>
        <w:t xml:space="preserve"> </w:t>
      </w:r>
      <w:r>
        <w:rPr>
          <w:sz w:val="24"/>
        </w:rPr>
        <w:t>правила</w:t>
      </w:r>
      <w:r>
        <w:rPr>
          <w:spacing w:val="-3"/>
          <w:sz w:val="24"/>
        </w:rPr>
        <w:t xml:space="preserve"> </w:t>
      </w:r>
      <w:r>
        <w:rPr>
          <w:sz w:val="24"/>
        </w:rPr>
        <w:t>оказания</w:t>
      </w:r>
      <w:r>
        <w:rPr>
          <w:spacing w:val="1"/>
          <w:sz w:val="24"/>
        </w:rPr>
        <w:t xml:space="preserve"> </w:t>
      </w:r>
      <w:r>
        <w:rPr>
          <w:sz w:val="24"/>
        </w:rPr>
        <w:t>первой</w:t>
      </w:r>
      <w:r>
        <w:rPr>
          <w:spacing w:val="-5"/>
          <w:sz w:val="24"/>
        </w:rPr>
        <w:t xml:space="preserve"> </w:t>
      </w:r>
      <w:r>
        <w:rPr>
          <w:sz w:val="24"/>
        </w:rPr>
        <w:t>помощи.</w:t>
      </w:r>
    </w:p>
    <w:p w:rsidR="00AC1AA3" w:rsidRDefault="0056180D">
      <w:pPr>
        <w:pStyle w:val="1"/>
        <w:spacing w:line="274" w:lineRule="exact"/>
        <w:jc w:val="left"/>
      </w:pPr>
      <w:r>
        <w:t>Модуль</w:t>
      </w:r>
      <w:r>
        <w:rPr>
          <w:spacing w:val="-6"/>
        </w:rPr>
        <w:t xml:space="preserve"> </w:t>
      </w:r>
      <w:r>
        <w:t>«Безопасность</w:t>
      </w:r>
      <w:r>
        <w:rPr>
          <w:spacing w:val="-2"/>
        </w:rPr>
        <w:t xml:space="preserve"> </w:t>
      </w:r>
      <w:r>
        <w:t>на</w:t>
      </w:r>
      <w:r>
        <w:rPr>
          <w:spacing w:val="-5"/>
        </w:rPr>
        <w:t xml:space="preserve"> </w:t>
      </w:r>
      <w:r>
        <w:t>транспорте».</w:t>
      </w:r>
    </w:p>
    <w:p w:rsidR="00AC1AA3" w:rsidRDefault="0056180D" w:rsidP="008937BF">
      <w:pPr>
        <w:pStyle w:val="a5"/>
        <w:numPr>
          <w:ilvl w:val="1"/>
          <w:numId w:val="18"/>
        </w:numPr>
        <w:tabs>
          <w:tab w:val="left" w:pos="2755"/>
          <w:tab w:val="left" w:pos="2756"/>
        </w:tabs>
        <w:spacing w:before="5"/>
        <w:ind w:right="1011" w:firstLine="705"/>
        <w:jc w:val="left"/>
        <w:rPr>
          <w:sz w:val="24"/>
        </w:rPr>
      </w:pPr>
      <w:r>
        <w:rPr>
          <w:sz w:val="24"/>
        </w:rPr>
        <w:t>порядок</w:t>
      </w:r>
      <w:r>
        <w:rPr>
          <w:spacing w:val="14"/>
          <w:sz w:val="24"/>
        </w:rPr>
        <w:t xml:space="preserve"> </w:t>
      </w:r>
      <w:r>
        <w:rPr>
          <w:sz w:val="24"/>
        </w:rPr>
        <w:t>действий</w:t>
      </w:r>
      <w:r>
        <w:rPr>
          <w:spacing w:val="11"/>
          <w:sz w:val="24"/>
        </w:rPr>
        <w:t xml:space="preserve"> </w:t>
      </w:r>
      <w:r>
        <w:rPr>
          <w:sz w:val="24"/>
        </w:rPr>
        <w:t>пассажиров</w:t>
      </w:r>
      <w:r>
        <w:rPr>
          <w:spacing w:val="10"/>
          <w:sz w:val="24"/>
        </w:rPr>
        <w:t xml:space="preserve"> </w:t>
      </w:r>
      <w:r>
        <w:rPr>
          <w:sz w:val="24"/>
        </w:rPr>
        <w:t>при</w:t>
      </w:r>
      <w:r>
        <w:rPr>
          <w:spacing w:val="13"/>
          <w:sz w:val="24"/>
        </w:rPr>
        <w:t xml:space="preserve"> </w:t>
      </w:r>
      <w:r>
        <w:rPr>
          <w:sz w:val="24"/>
        </w:rPr>
        <w:t>различных</w:t>
      </w:r>
      <w:r>
        <w:rPr>
          <w:spacing w:val="7"/>
          <w:sz w:val="24"/>
        </w:rPr>
        <w:t xml:space="preserve"> </w:t>
      </w:r>
      <w:r>
        <w:rPr>
          <w:sz w:val="24"/>
        </w:rPr>
        <w:t>происшествиях</w:t>
      </w:r>
      <w:r>
        <w:rPr>
          <w:spacing w:val="13"/>
          <w:sz w:val="24"/>
        </w:rPr>
        <w:t xml:space="preserve"> </w:t>
      </w:r>
      <w:r>
        <w:rPr>
          <w:sz w:val="24"/>
        </w:rPr>
        <w:t>на</w:t>
      </w:r>
      <w:r>
        <w:rPr>
          <w:spacing w:val="6"/>
          <w:sz w:val="24"/>
        </w:rPr>
        <w:t xml:space="preserve"> </w:t>
      </w:r>
      <w:r>
        <w:rPr>
          <w:sz w:val="24"/>
        </w:rPr>
        <w:t>наземном</w:t>
      </w:r>
      <w:r>
        <w:rPr>
          <w:spacing w:val="-57"/>
          <w:sz w:val="24"/>
        </w:rPr>
        <w:t xml:space="preserve"> </w:t>
      </w:r>
      <w:r>
        <w:rPr>
          <w:sz w:val="24"/>
        </w:rPr>
        <w:t>общественном</w:t>
      </w:r>
      <w:r>
        <w:rPr>
          <w:spacing w:val="-4"/>
          <w:sz w:val="24"/>
        </w:rPr>
        <w:t xml:space="preserve"> </w:t>
      </w:r>
      <w:r>
        <w:rPr>
          <w:sz w:val="24"/>
        </w:rPr>
        <w:t>транспорте,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вызванных</w:t>
      </w:r>
      <w:r>
        <w:rPr>
          <w:spacing w:val="-1"/>
          <w:sz w:val="24"/>
        </w:rPr>
        <w:t xml:space="preserve"> </w:t>
      </w:r>
      <w:r>
        <w:rPr>
          <w:sz w:val="24"/>
        </w:rPr>
        <w:t>террористическим</w:t>
      </w:r>
      <w:r>
        <w:rPr>
          <w:spacing w:val="-7"/>
          <w:sz w:val="24"/>
        </w:rPr>
        <w:t xml:space="preserve"> </w:t>
      </w:r>
      <w:r>
        <w:rPr>
          <w:sz w:val="24"/>
        </w:rPr>
        <w:t>актом;</w:t>
      </w:r>
    </w:p>
    <w:p w:rsidR="00AC1AA3" w:rsidRDefault="0056180D" w:rsidP="008937BF">
      <w:pPr>
        <w:pStyle w:val="a5"/>
        <w:numPr>
          <w:ilvl w:val="1"/>
          <w:numId w:val="18"/>
        </w:numPr>
        <w:tabs>
          <w:tab w:val="left" w:pos="2755"/>
          <w:tab w:val="left" w:pos="2756"/>
        </w:tabs>
        <w:ind w:left="2755" w:hanging="706"/>
        <w:jc w:val="left"/>
        <w:rPr>
          <w:sz w:val="24"/>
        </w:rPr>
      </w:pPr>
      <w:r>
        <w:rPr>
          <w:sz w:val="24"/>
        </w:rPr>
        <w:t>порядок</w:t>
      </w:r>
      <w:r>
        <w:rPr>
          <w:spacing w:val="-5"/>
          <w:sz w:val="24"/>
        </w:rPr>
        <w:t xml:space="preserve"> </w:t>
      </w:r>
      <w:r>
        <w:rPr>
          <w:sz w:val="24"/>
        </w:rPr>
        <w:t>действий</w:t>
      </w:r>
      <w:r>
        <w:rPr>
          <w:spacing w:val="-4"/>
          <w:sz w:val="24"/>
        </w:rPr>
        <w:t xml:space="preserve"> </w:t>
      </w:r>
      <w:r>
        <w:rPr>
          <w:sz w:val="24"/>
        </w:rPr>
        <w:t>очевидца</w:t>
      </w:r>
      <w:r>
        <w:rPr>
          <w:spacing w:val="-7"/>
          <w:sz w:val="24"/>
        </w:rPr>
        <w:t xml:space="preserve"> </w:t>
      </w:r>
      <w:r>
        <w:rPr>
          <w:sz w:val="24"/>
        </w:rPr>
        <w:t>дорожно-транспортного</w:t>
      </w:r>
      <w:r>
        <w:rPr>
          <w:spacing w:val="-5"/>
          <w:sz w:val="24"/>
        </w:rPr>
        <w:t xml:space="preserve"> </w:t>
      </w:r>
      <w:r>
        <w:rPr>
          <w:sz w:val="24"/>
        </w:rPr>
        <w:t>происшествия;</w:t>
      </w:r>
    </w:p>
    <w:p w:rsidR="00AC1AA3" w:rsidRDefault="0056180D" w:rsidP="008937BF">
      <w:pPr>
        <w:pStyle w:val="a5"/>
        <w:numPr>
          <w:ilvl w:val="1"/>
          <w:numId w:val="18"/>
        </w:numPr>
        <w:tabs>
          <w:tab w:val="left" w:pos="2755"/>
          <w:tab w:val="left" w:pos="2756"/>
        </w:tabs>
        <w:ind w:left="2755" w:hanging="706"/>
        <w:jc w:val="left"/>
        <w:rPr>
          <w:sz w:val="24"/>
        </w:rPr>
      </w:pPr>
      <w:r>
        <w:rPr>
          <w:sz w:val="24"/>
        </w:rPr>
        <w:t>порядок</w:t>
      </w:r>
      <w:r>
        <w:rPr>
          <w:spacing w:val="-3"/>
          <w:sz w:val="24"/>
        </w:rPr>
        <w:t xml:space="preserve"> </w:t>
      </w:r>
      <w:r>
        <w:rPr>
          <w:sz w:val="24"/>
        </w:rPr>
        <w:t>действий</w:t>
      </w:r>
      <w:r>
        <w:rPr>
          <w:spacing w:val="-3"/>
          <w:sz w:val="24"/>
        </w:rPr>
        <w:t xml:space="preserve"> </w:t>
      </w:r>
      <w:r>
        <w:rPr>
          <w:sz w:val="24"/>
        </w:rPr>
        <w:t>при</w:t>
      </w:r>
      <w:r>
        <w:rPr>
          <w:spacing w:val="-5"/>
          <w:sz w:val="24"/>
        </w:rPr>
        <w:t xml:space="preserve"> </w:t>
      </w:r>
      <w:r>
        <w:rPr>
          <w:sz w:val="24"/>
        </w:rPr>
        <w:t>пожаре</w:t>
      </w:r>
      <w:r>
        <w:rPr>
          <w:spacing w:val="-4"/>
          <w:sz w:val="24"/>
        </w:rPr>
        <w:t xml:space="preserve"> </w:t>
      </w:r>
      <w:r>
        <w:rPr>
          <w:sz w:val="24"/>
        </w:rPr>
        <w:t>на</w:t>
      </w:r>
      <w:r>
        <w:rPr>
          <w:spacing w:val="-5"/>
          <w:sz w:val="24"/>
        </w:rPr>
        <w:t xml:space="preserve"> </w:t>
      </w:r>
      <w:r>
        <w:rPr>
          <w:sz w:val="24"/>
        </w:rPr>
        <w:t>транспорте;</w:t>
      </w:r>
    </w:p>
    <w:p w:rsidR="00AC1AA3" w:rsidRDefault="0056180D" w:rsidP="008937BF">
      <w:pPr>
        <w:pStyle w:val="a5"/>
        <w:numPr>
          <w:ilvl w:val="1"/>
          <w:numId w:val="18"/>
        </w:numPr>
        <w:tabs>
          <w:tab w:val="left" w:pos="2755"/>
          <w:tab w:val="left" w:pos="2756"/>
        </w:tabs>
        <w:ind w:right="591" w:firstLine="705"/>
        <w:jc w:val="left"/>
        <w:rPr>
          <w:sz w:val="24"/>
        </w:rPr>
      </w:pPr>
      <w:r>
        <w:rPr>
          <w:sz w:val="24"/>
        </w:rPr>
        <w:t>обязанности</w:t>
      </w:r>
      <w:r>
        <w:rPr>
          <w:spacing w:val="4"/>
          <w:sz w:val="24"/>
        </w:rPr>
        <w:t xml:space="preserve"> </w:t>
      </w:r>
      <w:r>
        <w:rPr>
          <w:sz w:val="24"/>
        </w:rPr>
        <w:t>и</w:t>
      </w:r>
      <w:r>
        <w:rPr>
          <w:spacing w:val="1"/>
          <w:sz w:val="24"/>
        </w:rPr>
        <w:t xml:space="preserve"> </w:t>
      </w:r>
      <w:r>
        <w:rPr>
          <w:sz w:val="24"/>
        </w:rPr>
        <w:t>порядок действий</w:t>
      </w:r>
      <w:r>
        <w:rPr>
          <w:spacing w:val="3"/>
          <w:sz w:val="24"/>
        </w:rPr>
        <w:t xml:space="preserve"> </w:t>
      </w:r>
      <w:r>
        <w:rPr>
          <w:sz w:val="24"/>
        </w:rPr>
        <w:t>пассажиров</w:t>
      </w:r>
      <w:r>
        <w:rPr>
          <w:spacing w:val="2"/>
          <w:sz w:val="24"/>
        </w:rPr>
        <w:t xml:space="preserve"> </w:t>
      </w:r>
      <w:r>
        <w:rPr>
          <w:sz w:val="24"/>
        </w:rPr>
        <w:t>при</w:t>
      </w:r>
      <w:r>
        <w:rPr>
          <w:spacing w:val="3"/>
          <w:sz w:val="24"/>
        </w:rPr>
        <w:t xml:space="preserve"> </w:t>
      </w:r>
      <w:r>
        <w:rPr>
          <w:sz w:val="24"/>
        </w:rPr>
        <w:t>различных</w:t>
      </w:r>
      <w:r>
        <w:rPr>
          <w:spacing w:val="6"/>
          <w:sz w:val="24"/>
        </w:rPr>
        <w:t xml:space="preserve"> </w:t>
      </w:r>
      <w:r>
        <w:rPr>
          <w:sz w:val="24"/>
        </w:rPr>
        <w:t>происшествиях</w:t>
      </w:r>
      <w:r>
        <w:rPr>
          <w:spacing w:val="6"/>
          <w:sz w:val="24"/>
        </w:rPr>
        <w:t xml:space="preserve"> </w:t>
      </w:r>
      <w:r>
        <w:rPr>
          <w:sz w:val="24"/>
        </w:rPr>
        <w:t>на</w:t>
      </w:r>
      <w:r>
        <w:rPr>
          <w:spacing w:val="-57"/>
          <w:sz w:val="24"/>
        </w:rPr>
        <w:t xml:space="preserve"> </w:t>
      </w:r>
      <w:r>
        <w:rPr>
          <w:sz w:val="24"/>
        </w:rPr>
        <w:t>отдельных</w:t>
      </w:r>
      <w:r>
        <w:rPr>
          <w:spacing w:val="-1"/>
          <w:sz w:val="24"/>
        </w:rPr>
        <w:t xml:space="preserve"> </w:t>
      </w:r>
      <w:r>
        <w:rPr>
          <w:sz w:val="24"/>
        </w:rPr>
        <w:t>видах</w:t>
      </w:r>
      <w:r>
        <w:rPr>
          <w:spacing w:val="-1"/>
          <w:sz w:val="24"/>
        </w:rPr>
        <w:t xml:space="preserve"> </w:t>
      </w:r>
      <w:r>
        <w:rPr>
          <w:sz w:val="24"/>
        </w:rPr>
        <w:t>транспорта, в</w:t>
      </w:r>
      <w:r>
        <w:rPr>
          <w:spacing w:val="-4"/>
          <w:sz w:val="24"/>
        </w:rPr>
        <w:t xml:space="preserve"> </w:t>
      </w:r>
      <w:r>
        <w:rPr>
          <w:sz w:val="24"/>
        </w:rPr>
        <w:t>том числе</w:t>
      </w:r>
      <w:r>
        <w:rPr>
          <w:spacing w:val="-4"/>
          <w:sz w:val="24"/>
        </w:rPr>
        <w:t xml:space="preserve"> </w:t>
      </w:r>
      <w:r>
        <w:rPr>
          <w:sz w:val="24"/>
        </w:rPr>
        <w:t>вызванных</w:t>
      </w:r>
      <w:r>
        <w:rPr>
          <w:spacing w:val="-2"/>
          <w:sz w:val="24"/>
        </w:rPr>
        <w:t xml:space="preserve"> </w:t>
      </w:r>
      <w:r>
        <w:rPr>
          <w:sz w:val="24"/>
        </w:rPr>
        <w:t>террористическим</w:t>
      </w:r>
      <w:r>
        <w:rPr>
          <w:spacing w:val="-3"/>
          <w:sz w:val="24"/>
        </w:rPr>
        <w:t xml:space="preserve"> </w:t>
      </w:r>
      <w:r>
        <w:rPr>
          <w:sz w:val="24"/>
        </w:rPr>
        <w:t>актом;</w:t>
      </w:r>
    </w:p>
    <w:p w:rsidR="00AC1AA3" w:rsidRDefault="0056180D" w:rsidP="008937BF">
      <w:pPr>
        <w:pStyle w:val="a5"/>
        <w:numPr>
          <w:ilvl w:val="1"/>
          <w:numId w:val="18"/>
        </w:numPr>
        <w:tabs>
          <w:tab w:val="left" w:pos="2755"/>
          <w:tab w:val="left" w:pos="2756"/>
        </w:tabs>
        <w:ind w:right="1130" w:firstLine="705"/>
        <w:jc w:val="left"/>
        <w:rPr>
          <w:sz w:val="24"/>
        </w:rPr>
      </w:pPr>
      <w:r>
        <w:rPr>
          <w:sz w:val="24"/>
        </w:rPr>
        <w:t>правила</w:t>
      </w:r>
      <w:r>
        <w:rPr>
          <w:spacing w:val="50"/>
          <w:sz w:val="24"/>
        </w:rPr>
        <w:t xml:space="preserve"> </w:t>
      </w:r>
      <w:r>
        <w:rPr>
          <w:sz w:val="24"/>
        </w:rPr>
        <w:t>и</w:t>
      </w:r>
      <w:r>
        <w:rPr>
          <w:spacing w:val="54"/>
          <w:sz w:val="24"/>
        </w:rPr>
        <w:t xml:space="preserve"> </w:t>
      </w:r>
      <w:r>
        <w:rPr>
          <w:sz w:val="24"/>
        </w:rPr>
        <w:t>приемы</w:t>
      </w:r>
      <w:r>
        <w:rPr>
          <w:spacing w:val="50"/>
          <w:sz w:val="24"/>
        </w:rPr>
        <w:t xml:space="preserve"> </w:t>
      </w:r>
      <w:r>
        <w:rPr>
          <w:sz w:val="24"/>
        </w:rPr>
        <w:t>оказания</w:t>
      </w:r>
      <w:r>
        <w:rPr>
          <w:spacing w:val="52"/>
          <w:sz w:val="24"/>
        </w:rPr>
        <w:t xml:space="preserve"> </w:t>
      </w:r>
      <w:r>
        <w:rPr>
          <w:sz w:val="24"/>
        </w:rPr>
        <w:t>первой</w:t>
      </w:r>
      <w:r>
        <w:rPr>
          <w:spacing w:val="51"/>
          <w:sz w:val="24"/>
        </w:rPr>
        <w:t xml:space="preserve"> </w:t>
      </w:r>
      <w:r>
        <w:rPr>
          <w:sz w:val="24"/>
        </w:rPr>
        <w:t>помощи</w:t>
      </w:r>
      <w:r>
        <w:rPr>
          <w:spacing w:val="52"/>
          <w:sz w:val="24"/>
        </w:rPr>
        <w:t xml:space="preserve"> </w:t>
      </w:r>
      <w:r>
        <w:rPr>
          <w:sz w:val="24"/>
        </w:rPr>
        <w:t>при</w:t>
      </w:r>
      <w:r>
        <w:rPr>
          <w:spacing w:val="52"/>
          <w:sz w:val="24"/>
        </w:rPr>
        <w:t xml:space="preserve"> </w:t>
      </w:r>
      <w:r>
        <w:rPr>
          <w:sz w:val="24"/>
        </w:rPr>
        <w:t>различных</w:t>
      </w:r>
      <w:r>
        <w:rPr>
          <w:spacing w:val="53"/>
          <w:sz w:val="24"/>
        </w:rPr>
        <w:t xml:space="preserve"> </w:t>
      </w:r>
      <w:r>
        <w:rPr>
          <w:sz w:val="24"/>
        </w:rPr>
        <w:t>травмах</w:t>
      </w:r>
      <w:r>
        <w:rPr>
          <w:spacing w:val="53"/>
          <w:sz w:val="24"/>
        </w:rPr>
        <w:t xml:space="preserve"> </w:t>
      </w:r>
      <w:r>
        <w:rPr>
          <w:sz w:val="24"/>
        </w:rPr>
        <w:t>в</w:t>
      </w:r>
      <w:r>
        <w:rPr>
          <w:spacing w:val="-57"/>
          <w:sz w:val="24"/>
        </w:rPr>
        <w:t xml:space="preserve"> </w:t>
      </w:r>
      <w:r>
        <w:rPr>
          <w:sz w:val="24"/>
        </w:rPr>
        <w:t>результате</w:t>
      </w:r>
      <w:r>
        <w:rPr>
          <w:spacing w:val="-1"/>
          <w:sz w:val="24"/>
        </w:rPr>
        <w:t xml:space="preserve"> </w:t>
      </w:r>
      <w:r>
        <w:rPr>
          <w:sz w:val="24"/>
        </w:rPr>
        <w:t>чрезвычайных ситуаций на</w:t>
      </w:r>
      <w:r>
        <w:rPr>
          <w:spacing w:val="-3"/>
          <w:sz w:val="24"/>
        </w:rPr>
        <w:t xml:space="preserve"> </w:t>
      </w:r>
      <w:r>
        <w:rPr>
          <w:sz w:val="24"/>
        </w:rPr>
        <w:t>транспорте.</w:t>
      </w:r>
    </w:p>
    <w:p w:rsidR="00AC1AA3" w:rsidRDefault="0056180D">
      <w:pPr>
        <w:pStyle w:val="1"/>
        <w:spacing w:line="272" w:lineRule="exact"/>
        <w:jc w:val="left"/>
      </w:pPr>
      <w:r>
        <w:t>Модуль</w:t>
      </w:r>
      <w:r>
        <w:rPr>
          <w:spacing w:val="-6"/>
        </w:rPr>
        <w:t xml:space="preserve"> </w:t>
      </w:r>
      <w:r>
        <w:t>«Безопасность</w:t>
      </w:r>
      <w:r>
        <w:rPr>
          <w:spacing w:val="-3"/>
        </w:rPr>
        <w:t xml:space="preserve"> </w:t>
      </w:r>
      <w:r>
        <w:t>в</w:t>
      </w:r>
      <w:r>
        <w:rPr>
          <w:spacing w:val="-5"/>
        </w:rPr>
        <w:t xml:space="preserve"> </w:t>
      </w:r>
      <w:r>
        <w:t>общественных</w:t>
      </w:r>
      <w:r>
        <w:rPr>
          <w:spacing w:val="-5"/>
        </w:rPr>
        <w:t xml:space="preserve"> </w:t>
      </w:r>
      <w:r>
        <w:t>местах».</w:t>
      </w:r>
    </w:p>
    <w:p w:rsidR="00AC1AA3" w:rsidRDefault="0056180D" w:rsidP="008937BF">
      <w:pPr>
        <w:pStyle w:val="a5"/>
        <w:numPr>
          <w:ilvl w:val="1"/>
          <w:numId w:val="18"/>
        </w:numPr>
        <w:tabs>
          <w:tab w:val="left" w:pos="2755"/>
          <w:tab w:val="left" w:pos="2756"/>
        </w:tabs>
        <w:spacing w:line="275" w:lineRule="exact"/>
        <w:ind w:left="2755" w:hanging="706"/>
        <w:jc w:val="left"/>
        <w:rPr>
          <w:sz w:val="24"/>
        </w:rPr>
      </w:pPr>
      <w:r>
        <w:rPr>
          <w:sz w:val="24"/>
        </w:rPr>
        <w:t>правила</w:t>
      </w:r>
      <w:r>
        <w:rPr>
          <w:spacing w:val="-7"/>
          <w:sz w:val="24"/>
        </w:rPr>
        <w:t xml:space="preserve"> </w:t>
      </w:r>
      <w:r>
        <w:rPr>
          <w:sz w:val="24"/>
        </w:rPr>
        <w:t>вызова</w:t>
      </w:r>
      <w:r>
        <w:rPr>
          <w:spacing w:val="-7"/>
          <w:sz w:val="24"/>
        </w:rPr>
        <w:t xml:space="preserve"> </w:t>
      </w:r>
      <w:r>
        <w:rPr>
          <w:sz w:val="24"/>
        </w:rPr>
        <w:t>экстренных</w:t>
      </w:r>
      <w:r>
        <w:rPr>
          <w:spacing w:val="-2"/>
          <w:sz w:val="24"/>
        </w:rPr>
        <w:t xml:space="preserve"> </w:t>
      </w:r>
      <w:r>
        <w:rPr>
          <w:sz w:val="24"/>
        </w:rPr>
        <w:t>служб</w:t>
      </w:r>
      <w:r>
        <w:rPr>
          <w:spacing w:val="-3"/>
          <w:sz w:val="24"/>
        </w:rPr>
        <w:t xml:space="preserve"> </w:t>
      </w:r>
      <w:r>
        <w:rPr>
          <w:sz w:val="24"/>
        </w:rPr>
        <w:t>и</w:t>
      </w:r>
      <w:r>
        <w:rPr>
          <w:spacing w:val="-4"/>
          <w:sz w:val="24"/>
        </w:rPr>
        <w:t xml:space="preserve"> </w:t>
      </w:r>
      <w:r>
        <w:rPr>
          <w:sz w:val="24"/>
        </w:rPr>
        <w:t>порядок</w:t>
      </w:r>
      <w:r>
        <w:rPr>
          <w:spacing w:val="-3"/>
          <w:sz w:val="24"/>
        </w:rPr>
        <w:t xml:space="preserve"> </w:t>
      </w:r>
      <w:r>
        <w:rPr>
          <w:sz w:val="24"/>
        </w:rPr>
        <w:t>взаимодействия</w:t>
      </w:r>
      <w:r>
        <w:rPr>
          <w:spacing w:val="-4"/>
          <w:sz w:val="24"/>
        </w:rPr>
        <w:t xml:space="preserve"> </w:t>
      </w:r>
      <w:r>
        <w:rPr>
          <w:sz w:val="24"/>
        </w:rPr>
        <w:t>с</w:t>
      </w:r>
      <w:r>
        <w:rPr>
          <w:spacing w:val="-7"/>
          <w:sz w:val="24"/>
        </w:rPr>
        <w:t xml:space="preserve"> </w:t>
      </w:r>
      <w:r>
        <w:rPr>
          <w:sz w:val="24"/>
        </w:rPr>
        <w:t>ними;</w:t>
      </w:r>
    </w:p>
    <w:p w:rsidR="00AC1AA3" w:rsidRDefault="0056180D" w:rsidP="008937BF">
      <w:pPr>
        <w:pStyle w:val="a5"/>
        <w:numPr>
          <w:ilvl w:val="1"/>
          <w:numId w:val="18"/>
        </w:numPr>
        <w:tabs>
          <w:tab w:val="left" w:pos="2755"/>
          <w:tab w:val="left" w:pos="2756"/>
        </w:tabs>
        <w:spacing w:before="5"/>
        <w:ind w:left="2755" w:hanging="706"/>
        <w:jc w:val="left"/>
        <w:rPr>
          <w:sz w:val="24"/>
        </w:rPr>
      </w:pPr>
      <w:r>
        <w:rPr>
          <w:sz w:val="24"/>
        </w:rPr>
        <w:t>порядок</w:t>
      </w:r>
      <w:r>
        <w:rPr>
          <w:spacing w:val="-4"/>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эвакуации</w:t>
      </w:r>
      <w:r>
        <w:rPr>
          <w:spacing w:val="-3"/>
          <w:sz w:val="24"/>
        </w:rPr>
        <w:t xml:space="preserve"> </w:t>
      </w:r>
      <w:r>
        <w:rPr>
          <w:sz w:val="24"/>
        </w:rPr>
        <w:t>из</w:t>
      </w:r>
      <w:r>
        <w:rPr>
          <w:spacing w:val="-4"/>
          <w:sz w:val="24"/>
        </w:rPr>
        <w:t xml:space="preserve"> </w:t>
      </w:r>
      <w:r>
        <w:rPr>
          <w:sz w:val="24"/>
        </w:rPr>
        <w:t>общественных</w:t>
      </w:r>
      <w:r>
        <w:rPr>
          <w:spacing w:val="-3"/>
          <w:sz w:val="24"/>
        </w:rPr>
        <w:t xml:space="preserve"> </w:t>
      </w:r>
      <w:r>
        <w:rPr>
          <w:sz w:val="24"/>
        </w:rPr>
        <w:t>мест</w:t>
      </w:r>
      <w:r>
        <w:rPr>
          <w:spacing w:val="-5"/>
          <w:sz w:val="24"/>
        </w:rPr>
        <w:t xml:space="preserve"> </w:t>
      </w:r>
      <w:r>
        <w:rPr>
          <w:sz w:val="24"/>
        </w:rPr>
        <w:t>и</w:t>
      </w:r>
      <w:r>
        <w:rPr>
          <w:spacing w:val="-5"/>
          <w:sz w:val="24"/>
        </w:rPr>
        <w:t xml:space="preserve"> </w:t>
      </w:r>
      <w:r>
        <w:rPr>
          <w:sz w:val="24"/>
        </w:rPr>
        <w:t>зданий;</w:t>
      </w:r>
    </w:p>
    <w:p w:rsidR="00AC1AA3" w:rsidRDefault="0056180D" w:rsidP="008937BF">
      <w:pPr>
        <w:pStyle w:val="a5"/>
        <w:numPr>
          <w:ilvl w:val="1"/>
          <w:numId w:val="18"/>
        </w:numPr>
        <w:tabs>
          <w:tab w:val="left" w:pos="2755"/>
          <w:tab w:val="left" w:pos="2756"/>
        </w:tabs>
        <w:spacing w:line="275" w:lineRule="exact"/>
        <w:ind w:left="2755" w:hanging="706"/>
        <w:jc w:val="left"/>
        <w:rPr>
          <w:sz w:val="24"/>
        </w:rPr>
      </w:pPr>
      <w:r>
        <w:rPr>
          <w:sz w:val="24"/>
        </w:rPr>
        <w:t>порядок</w:t>
      </w:r>
      <w:r>
        <w:rPr>
          <w:spacing w:val="-6"/>
          <w:sz w:val="24"/>
        </w:rPr>
        <w:t xml:space="preserve"> </w:t>
      </w:r>
      <w:r>
        <w:rPr>
          <w:sz w:val="24"/>
        </w:rPr>
        <w:t>действий</w:t>
      </w:r>
      <w:r>
        <w:rPr>
          <w:spacing w:val="-7"/>
          <w:sz w:val="24"/>
        </w:rPr>
        <w:t xml:space="preserve"> </w:t>
      </w:r>
      <w:r>
        <w:rPr>
          <w:sz w:val="24"/>
        </w:rPr>
        <w:t>при</w:t>
      </w:r>
      <w:r>
        <w:rPr>
          <w:spacing w:val="-6"/>
          <w:sz w:val="24"/>
        </w:rPr>
        <w:t xml:space="preserve"> </w:t>
      </w:r>
      <w:r>
        <w:rPr>
          <w:sz w:val="24"/>
        </w:rPr>
        <w:t>обнаружении</w:t>
      </w:r>
      <w:r>
        <w:rPr>
          <w:spacing w:val="-4"/>
          <w:sz w:val="24"/>
        </w:rPr>
        <w:t xml:space="preserve"> </w:t>
      </w:r>
      <w:r>
        <w:rPr>
          <w:sz w:val="24"/>
        </w:rPr>
        <w:t>угрозы</w:t>
      </w:r>
      <w:r>
        <w:rPr>
          <w:spacing w:val="-8"/>
          <w:sz w:val="24"/>
        </w:rPr>
        <w:t xml:space="preserve"> </w:t>
      </w:r>
      <w:r>
        <w:rPr>
          <w:sz w:val="24"/>
        </w:rPr>
        <w:t>возникновения</w:t>
      </w:r>
      <w:r>
        <w:rPr>
          <w:spacing w:val="-11"/>
          <w:sz w:val="24"/>
        </w:rPr>
        <w:t xml:space="preserve"> </w:t>
      </w:r>
      <w:r>
        <w:rPr>
          <w:sz w:val="24"/>
        </w:rPr>
        <w:t>пожара.</w:t>
      </w:r>
    </w:p>
    <w:p w:rsidR="00AC1AA3" w:rsidRDefault="0056180D">
      <w:pPr>
        <w:pStyle w:val="1"/>
        <w:spacing w:line="275" w:lineRule="exact"/>
        <w:jc w:val="left"/>
      </w:pPr>
      <w:r>
        <w:t>Модуль</w:t>
      </w:r>
      <w:r>
        <w:rPr>
          <w:spacing w:val="-5"/>
        </w:rPr>
        <w:t xml:space="preserve"> </w:t>
      </w:r>
      <w:r>
        <w:t>«Безопасность</w:t>
      </w:r>
      <w:r>
        <w:rPr>
          <w:spacing w:val="-4"/>
        </w:rPr>
        <w:t xml:space="preserve"> </w:t>
      </w:r>
      <w:r>
        <w:t>в</w:t>
      </w:r>
      <w:r>
        <w:rPr>
          <w:spacing w:val="-5"/>
        </w:rPr>
        <w:t xml:space="preserve"> </w:t>
      </w:r>
      <w:r>
        <w:t>природной</w:t>
      </w:r>
      <w:r>
        <w:rPr>
          <w:spacing w:val="-3"/>
        </w:rPr>
        <w:t xml:space="preserve"> </w:t>
      </w:r>
      <w:r>
        <w:t>среде».</w:t>
      </w:r>
    </w:p>
    <w:p w:rsidR="00AC1AA3" w:rsidRDefault="0056180D" w:rsidP="008937BF">
      <w:pPr>
        <w:pStyle w:val="a5"/>
        <w:numPr>
          <w:ilvl w:val="1"/>
          <w:numId w:val="18"/>
        </w:numPr>
        <w:tabs>
          <w:tab w:val="left" w:pos="2758"/>
        </w:tabs>
        <w:spacing w:before="3"/>
        <w:ind w:right="563" w:firstLine="705"/>
        <w:rPr>
          <w:sz w:val="24"/>
        </w:rPr>
      </w:pPr>
      <w:r>
        <w:rPr>
          <w:sz w:val="24"/>
        </w:rPr>
        <w:t>порядок действий при обнаружении</w:t>
      </w:r>
      <w:r>
        <w:rPr>
          <w:spacing w:val="1"/>
          <w:sz w:val="24"/>
        </w:rPr>
        <w:t xml:space="preserve"> </w:t>
      </w:r>
      <w:r>
        <w:rPr>
          <w:sz w:val="24"/>
        </w:rPr>
        <w:t>тонущего человека;</w:t>
      </w:r>
      <w:r>
        <w:rPr>
          <w:spacing w:val="60"/>
          <w:sz w:val="24"/>
        </w:rPr>
        <w:t xml:space="preserve"> </w:t>
      </w:r>
      <w:r>
        <w:rPr>
          <w:sz w:val="24"/>
        </w:rPr>
        <w:t>правила поведения</w:t>
      </w:r>
      <w:r>
        <w:rPr>
          <w:spacing w:val="1"/>
          <w:sz w:val="24"/>
        </w:rPr>
        <w:t xml:space="preserve"> </w:t>
      </w:r>
      <w:r>
        <w:rPr>
          <w:sz w:val="24"/>
        </w:rPr>
        <w:t>при нахождении на плавсредствах; правила поведения при нахождении на льду, порядок</w:t>
      </w:r>
      <w:r>
        <w:rPr>
          <w:spacing w:val="1"/>
          <w:sz w:val="24"/>
        </w:rPr>
        <w:t xml:space="preserve"> </w:t>
      </w:r>
      <w:r>
        <w:rPr>
          <w:sz w:val="24"/>
        </w:rPr>
        <w:t>действий</w:t>
      </w:r>
      <w:r>
        <w:rPr>
          <w:spacing w:val="-2"/>
          <w:sz w:val="24"/>
        </w:rPr>
        <w:t xml:space="preserve"> </w:t>
      </w:r>
      <w:r>
        <w:rPr>
          <w:sz w:val="24"/>
        </w:rPr>
        <w:t>при обнаружении человека</w:t>
      </w:r>
      <w:r>
        <w:rPr>
          <w:spacing w:val="1"/>
          <w:sz w:val="24"/>
        </w:rPr>
        <w:t xml:space="preserve"> </w:t>
      </w:r>
      <w:r>
        <w:rPr>
          <w:sz w:val="24"/>
        </w:rPr>
        <w:t>в</w:t>
      </w:r>
      <w:r>
        <w:rPr>
          <w:spacing w:val="-3"/>
          <w:sz w:val="24"/>
        </w:rPr>
        <w:t xml:space="preserve"> </w:t>
      </w:r>
      <w:r>
        <w:rPr>
          <w:sz w:val="24"/>
        </w:rPr>
        <w:t>полынье;</w:t>
      </w:r>
    </w:p>
    <w:p w:rsidR="00AC1AA3" w:rsidRDefault="0056180D" w:rsidP="008937BF">
      <w:pPr>
        <w:pStyle w:val="a5"/>
        <w:numPr>
          <w:ilvl w:val="1"/>
          <w:numId w:val="18"/>
        </w:numPr>
        <w:tabs>
          <w:tab w:val="left" w:pos="2755"/>
          <w:tab w:val="left" w:pos="2756"/>
        </w:tabs>
        <w:ind w:right="1069" w:firstLine="705"/>
        <w:jc w:val="left"/>
        <w:rPr>
          <w:sz w:val="24"/>
        </w:rPr>
      </w:pPr>
      <w:r>
        <w:rPr>
          <w:sz w:val="24"/>
        </w:rPr>
        <w:t>автономные</w:t>
      </w:r>
      <w:r>
        <w:rPr>
          <w:spacing w:val="26"/>
          <w:sz w:val="24"/>
        </w:rPr>
        <w:t xml:space="preserve"> </w:t>
      </w:r>
      <w:r>
        <w:rPr>
          <w:sz w:val="24"/>
        </w:rPr>
        <w:t>условия,</w:t>
      </w:r>
      <w:r>
        <w:rPr>
          <w:spacing w:val="27"/>
          <w:sz w:val="24"/>
        </w:rPr>
        <w:t xml:space="preserve"> </w:t>
      </w:r>
      <w:r>
        <w:rPr>
          <w:sz w:val="24"/>
        </w:rPr>
        <w:t>их</w:t>
      </w:r>
      <w:r>
        <w:rPr>
          <w:spacing w:val="26"/>
          <w:sz w:val="24"/>
        </w:rPr>
        <w:t xml:space="preserve"> </w:t>
      </w:r>
      <w:r>
        <w:rPr>
          <w:sz w:val="24"/>
        </w:rPr>
        <w:t>особенности</w:t>
      </w:r>
      <w:r>
        <w:rPr>
          <w:spacing w:val="27"/>
          <w:sz w:val="24"/>
        </w:rPr>
        <w:t xml:space="preserve"> </w:t>
      </w:r>
      <w:r>
        <w:rPr>
          <w:sz w:val="24"/>
        </w:rPr>
        <w:t>и</w:t>
      </w:r>
      <w:r>
        <w:rPr>
          <w:spacing w:val="25"/>
          <w:sz w:val="24"/>
        </w:rPr>
        <w:t xml:space="preserve"> </w:t>
      </w:r>
      <w:r>
        <w:rPr>
          <w:sz w:val="24"/>
        </w:rPr>
        <w:t>опасности,</w:t>
      </w:r>
      <w:r>
        <w:rPr>
          <w:spacing w:val="25"/>
          <w:sz w:val="24"/>
        </w:rPr>
        <w:t xml:space="preserve"> </w:t>
      </w:r>
      <w:r>
        <w:rPr>
          <w:sz w:val="24"/>
        </w:rPr>
        <w:t>правила</w:t>
      </w:r>
      <w:r>
        <w:rPr>
          <w:spacing w:val="21"/>
          <w:sz w:val="24"/>
        </w:rPr>
        <w:t xml:space="preserve"> </w:t>
      </w:r>
      <w:r>
        <w:rPr>
          <w:sz w:val="24"/>
        </w:rPr>
        <w:t>подготовки</w:t>
      </w:r>
      <w:r>
        <w:rPr>
          <w:spacing w:val="26"/>
          <w:sz w:val="24"/>
        </w:rPr>
        <w:t xml:space="preserve"> </w:t>
      </w:r>
      <w:r>
        <w:rPr>
          <w:sz w:val="24"/>
        </w:rPr>
        <w:t>к</w:t>
      </w:r>
      <w:r>
        <w:rPr>
          <w:spacing w:val="-57"/>
          <w:sz w:val="24"/>
        </w:rPr>
        <w:t xml:space="preserve"> </w:t>
      </w:r>
      <w:r>
        <w:rPr>
          <w:sz w:val="24"/>
        </w:rPr>
        <w:t>длительному</w:t>
      </w:r>
      <w:r>
        <w:rPr>
          <w:spacing w:val="-8"/>
          <w:sz w:val="24"/>
        </w:rPr>
        <w:t xml:space="preserve"> </w:t>
      </w:r>
      <w:r>
        <w:rPr>
          <w:sz w:val="24"/>
        </w:rPr>
        <w:t>автономному</w:t>
      </w:r>
      <w:r>
        <w:rPr>
          <w:spacing w:val="-2"/>
          <w:sz w:val="24"/>
        </w:rPr>
        <w:t xml:space="preserve"> </w:t>
      </w:r>
      <w:r>
        <w:rPr>
          <w:sz w:val="24"/>
        </w:rPr>
        <w:t>существованию;</w:t>
      </w:r>
    </w:p>
    <w:p w:rsidR="00AC1AA3" w:rsidRDefault="0056180D" w:rsidP="008937BF">
      <w:pPr>
        <w:pStyle w:val="a5"/>
        <w:numPr>
          <w:ilvl w:val="1"/>
          <w:numId w:val="18"/>
        </w:numPr>
        <w:tabs>
          <w:tab w:val="left" w:pos="2755"/>
          <w:tab w:val="left" w:pos="2756"/>
        </w:tabs>
        <w:ind w:left="2755" w:hanging="706"/>
        <w:jc w:val="left"/>
        <w:rPr>
          <w:sz w:val="24"/>
        </w:rPr>
      </w:pPr>
      <w:r>
        <w:rPr>
          <w:sz w:val="24"/>
        </w:rPr>
        <w:t>порядок</w:t>
      </w:r>
      <w:r>
        <w:rPr>
          <w:spacing w:val="-5"/>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автономном</w:t>
      </w:r>
      <w:r>
        <w:rPr>
          <w:spacing w:val="-6"/>
          <w:sz w:val="24"/>
        </w:rPr>
        <w:t xml:space="preserve"> </w:t>
      </w:r>
      <w:r>
        <w:rPr>
          <w:sz w:val="24"/>
        </w:rPr>
        <w:t>существовании</w:t>
      </w:r>
      <w:r>
        <w:rPr>
          <w:spacing w:val="-6"/>
          <w:sz w:val="24"/>
        </w:rPr>
        <w:t xml:space="preserve"> </w:t>
      </w:r>
      <w:r>
        <w:rPr>
          <w:sz w:val="24"/>
        </w:rPr>
        <w:t>в</w:t>
      </w:r>
      <w:r>
        <w:rPr>
          <w:spacing w:val="-8"/>
          <w:sz w:val="24"/>
        </w:rPr>
        <w:t xml:space="preserve"> </w:t>
      </w:r>
      <w:r>
        <w:rPr>
          <w:sz w:val="24"/>
        </w:rPr>
        <w:t>природной</w:t>
      </w:r>
      <w:r>
        <w:rPr>
          <w:spacing w:val="-4"/>
          <w:sz w:val="24"/>
        </w:rPr>
        <w:t xml:space="preserve"> </w:t>
      </w:r>
      <w:r>
        <w:rPr>
          <w:sz w:val="24"/>
        </w:rPr>
        <w:t>среде;</w:t>
      </w:r>
    </w:p>
    <w:p w:rsidR="00AC1AA3" w:rsidRDefault="0056180D" w:rsidP="008937BF">
      <w:pPr>
        <w:pStyle w:val="a5"/>
        <w:numPr>
          <w:ilvl w:val="1"/>
          <w:numId w:val="18"/>
        </w:numPr>
        <w:tabs>
          <w:tab w:val="left" w:pos="2755"/>
          <w:tab w:val="left" w:pos="2756"/>
        </w:tabs>
        <w:ind w:left="2755" w:hanging="706"/>
        <w:jc w:val="left"/>
        <w:rPr>
          <w:sz w:val="24"/>
        </w:rPr>
      </w:pPr>
      <w:r>
        <w:rPr>
          <w:sz w:val="24"/>
        </w:rPr>
        <w:t>правила</w:t>
      </w:r>
      <w:r>
        <w:rPr>
          <w:spacing w:val="32"/>
          <w:sz w:val="24"/>
        </w:rPr>
        <w:t xml:space="preserve"> </w:t>
      </w:r>
      <w:r>
        <w:rPr>
          <w:sz w:val="24"/>
        </w:rPr>
        <w:t>поведения,</w:t>
      </w:r>
      <w:r>
        <w:rPr>
          <w:spacing w:val="32"/>
          <w:sz w:val="24"/>
        </w:rPr>
        <w:t xml:space="preserve"> </w:t>
      </w:r>
      <w:r>
        <w:rPr>
          <w:sz w:val="24"/>
        </w:rPr>
        <w:t>необходимые</w:t>
      </w:r>
      <w:r>
        <w:rPr>
          <w:spacing w:val="90"/>
          <w:sz w:val="24"/>
        </w:rPr>
        <w:t xml:space="preserve"> </w:t>
      </w:r>
      <w:r>
        <w:rPr>
          <w:sz w:val="24"/>
        </w:rPr>
        <w:t>для</w:t>
      </w:r>
      <w:r>
        <w:rPr>
          <w:spacing w:val="90"/>
          <w:sz w:val="24"/>
        </w:rPr>
        <w:t xml:space="preserve"> </w:t>
      </w:r>
      <w:r>
        <w:rPr>
          <w:sz w:val="24"/>
        </w:rPr>
        <w:t>снижения</w:t>
      </w:r>
      <w:r>
        <w:rPr>
          <w:spacing w:val="93"/>
          <w:sz w:val="24"/>
        </w:rPr>
        <w:t xml:space="preserve"> </w:t>
      </w:r>
      <w:r>
        <w:rPr>
          <w:sz w:val="24"/>
        </w:rPr>
        <w:t>риска</w:t>
      </w:r>
      <w:r>
        <w:rPr>
          <w:spacing w:val="90"/>
          <w:sz w:val="24"/>
        </w:rPr>
        <w:t xml:space="preserve"> </w:t>
      </w:r>
      <w:r>
        <w:rPr>
          <w:sz w:val="24"/>
        </w:rPr>
        <w:t>встречи</w:t>
      </w:r>
      <w:r>
        <w:rPr>
          <w:spacing w:val="94"/>
          <w:sz w:val="24"/>
        </w:rPr>
        <w:t xml:space="preserve"> </w:t>
      </w:r>
      <w:r>
        <w:rPr>
          <w:sz w:val="24"/>
        </w:rPr>
        <w:t>с</w:t>
      </w:r>
      <w:r>
        <w:rPr>
          <w:spacing w:val="93"/>
          <w:sz w:val="24"/>
        </w:rPr>
        <w:t xml:space="preserve"> </w:t>
      </w:r>
      <w:r>
        <w:rPr>
          <w:sz w:val="24"/>
        </w:rPr>
        <w:t>дикими</w:t>
      </w:r>
    </w:p>
    <w:p w:rsidR="00AC1AA3" w:rsidRDefault="00AC1AA3">
      <w:pPr>
        <w:rPr>
          <w:sz w:val="24"/>
        </w:rPr>
        <w:sectPr w:rsidR="00AC1AA3">
          <w:headerReference w:type="default" r:id="rId74"/>
          <w:footerReference w:type="default" r:id="rId75"/>
          <w:pgSz w:w="11900" w:h="16860"/>
          <w:pgMar w:top="1560" w:right="120" w:bottom="1140" w:left="240" w:header="715" w:footer="948" w:gutter="0"/>
          <w:cols w:space="720"/>
        </w:sectPr>
      </w:pPr>
    </w:p>
    <w:p w:rsidR="00AC1AA3" w:rsidRDefault="0056180D">
      <w:pPr>
        <w:pStyle w:val="a3"/>
        <w:spacing w:before="91"/>
        <w:ind w:right="578"/>
      </w:pPr>
      <w:r>
        <w:lastRenderedPageBreak/>
        <w:t>животными, порядок действий при встрече с ними; порядок действий при укусах диких</w:t>
      </w:r>
      <w:r>
        <w:rPr>
          <w:spacing w:val="1"/>
        </w:rPr>
        <w:t xml:space="preserve"> </w:t>
      </w:r>
      <w:r>
        <w:t>животных,</w:t>
      </w:r>
      <w:r>
        <w:rPr>
          <w:spacing w:val="-4"/>
        </w:rPr>
        <w:t xml:space="preserve"> </w:t>
      </w:r>
      <w:r>
        <w:t>змей,</w:t>
      </w:r>
      <w:r>
        <w:rPr>
          <w:spacing w:val="-2"/>
        </w:rPr>
        <w:t xml:space="preserve"> </w:t>
      </w:r>
      <w:r>
        <w:t>пауков, клещей и насекомых;</w:t>
      </w:r>
    </w:p>
    <w:p w:rsidR="00AC1AA3" w:rsidRDefault="0056180D" w:rsidP="008937BF">
      <w:pPr>
        <w:pStyle w:val="a5"/>
        <w:numPr>
          <w:ilvl w:val="1"/>
          <w:numId w:val="18"/>
        </w:numPr>
        <w:tabs>
          <w:tab w:val="left" w:pos="2758"/>
        </w:tabs>
        <w:ind w:right="567" w:firstLine="705"/>
        <w:rPr>
          <w:sz w:val="24"/>
        </w:rPr>
      </w:pPr>
      <w:r>
        <w:rPr>
          <w:sz w:val="24"/>
        </w:rPr>
        <w:t>различия</w:t>
      </w:r>
      <w:r>
        <w:rPr>
          <w:spacing w:val="1"/>
          <w:sz w:val="24"/>
        </w:rPr>
        <w:t xml:space="preserve"> </w:t>
      </w:r>
      <w:r>
        <w:rPr>
          <w:sz w:val="24"/>
        </w:rPr>
        <w:t>съедобных</w:t>
      </w:r>
      <w:r>
        <w:rPr>
          <w:spacing w:val="1"/>
          <w:sz w:val="24"/>
        </w:rPr>
        <w:t xml:space="preserve"> </w:t>
      </w:r>
      <w:r>
        <w:rPr>
          <w:sz w:val="24"/>
        </w:rPr>
        <w:t>и</w:t>
      </w:r>
      <w:r>
        <w:rPr>
          <w:spacing w:val="1"/>
          <w:sz w:val="24"/>
        </w:rPr>
        <w:t xml:space="preserve"> </w:t>
      </w:r>
      <w:r>
        <w:rPr>
          <w:sz w:val="24"/>
        </w:rPr>
        <w:t>ядовитых</w:t>
      </w:r>
      <w:r>
        <w:rPr>
          <w:spacing w:val="1"/>
          <w:sz w:val="24"/>
        </w:rPr>
        <w:t xml:space="preserve"> </w:t>
      </w:r>
      <w:r>
        <w:rPr>
          <w:sz w:val="24"/>
        </w:rPr>
        <w:t>грибов</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необходимые</w:t>
      </w:r>
      <w:r>
        <w:rPr>
          <w:spacing w:val="-5"/>
          <w:sz w:val="24"/>
        </w:rPr>
        <w:t xml:space="preserve"> </w:t>
      </w:r>
      <w:r>
        <w:rPr>
          <w:sz w:val="24"/>
        </w:rPr>
        <w:t>для</w:t>
      </w:r>
      <w:r>
        <w:rPr>
          <w:spacing w:val="-2"/>
          <w:sz w:val="24"/>
        </w:rPr>
        <w:t xml:space="preserve"> </w:t>
      </w:r>
      <w:r>
        <w:rPr>
          <w:sz w:val="24"/>
        </w:rPr>
        <w:t>снижения</w:t>
      </w:r>
      <w:r>
        <w:rPr>
          <w:spacing w:val="-1"/>
          <w:sz w:val="24"/>
        </w:rPr>
        <w:t xml:space="preserve"> </w:t>
      </w:r>
      <w:r>
        <w:rPr>
          <w:sz w:val="24"/>
        </w:rPr>
        <w:t>риска</w:t>
      </w:r>
      <w:r>
        <w:rPr>
          <w:spacing w:val="-2"/>
          <w:sz w:val="24"/>
        </w:rPr>
        <w:t xml:space="preserve"> </w:t>
      </w:r>
      <w:r>
        <w:rPr>
          <w:sz w:val="24"/>
        </w:rPr>
        <w:t>отравления</w:t>
      </w:r>
      <w:r>
        <w:rPr>
          <w:spacing w:val="-5"/>
          <w:sz w:val="24"/>
        </w:rPr>
        <w:t xml:space="preserve"> </w:t>
      </w:r>
      <w:r>
        <w:rPr>
          <w:sz w:val="24"/>
        </w:rPr>
        <w:t>ядовитыми</w:t>
      </w:r>
      <w:r>
        <w:rPr>
          <w:spacing w:val="-1"/>
          <w:sz w:val="24"/>
        </w:rPr>
        <w:t xml:space="preserve"> </w:t>
      </w:r>
      <w:r>
        <w:rPr>
          <w:sz w:val="24"/>
        </w:rPr>
        <w:t>грибами</w:t>
      </w:r>
      <w:r>
        <w:rPr>
          <w:spacing w:val="-1"/>
          <w:sz w:val="24"/>
        </w:rPr>
        <w:t xml:space="preserve"> </w:t>
      </w:r>
      <w:r>
        <w:rPr>
          <w:sz w:val="24"/>
        </w:rPr>
        <w:t>и растениями;</w:t>
      </w:r>
    </w:p>
    <w:p w:rsidR="00AC1AA3" w:rsidRDefault="0056180D" w:rsidP="008937BF">
      <w:pPr>
        <w:pStyle w:val="a5"/>
        <w:numPr>
          <w:ilvl w:val="1"/>
          <w:numId w:val="18"/>
        </w:numPr>
        <w:tabs>
          <w:tab w:val="left" w:pos="2758"/>
        </w:tabs>
        <w:ind w:left="2758"/>
        <w:rPr>
          <w:sz w:val="24"/>
        </w:rPr>
      </w:pPr>
      <w:r>
        <w:rPr>
          <w:sz w:val="24"/>
        </w:rPr>
        <w:t>правила</w:t>
      </w:r>
      <w:r>
        <w:rPr>
          <w:spacing w:val="-7"/>
          <w:sz w:val="24"/>
        </w:rPr>
        <w:t xml:space="preserve"> </w:t>
      </w:r>
      <w:r>
        <w:rPr>
          <w:sz w:val="24"/>
        </w:rPr>
        <w:t>ориентирования</w:t>
      </w:r>
      <w:r>
        <w:rPr>
          <w:spacing w:val="-4"/>
          <w:sz w:val="24"/>
        </w:rPr>
        <w:t xml:space="preserve"> </w:t>
      </w:r>
      <w:r>
        <w:rPr>
          <w:sz w:val="24"/>
        </w:rPr>
        <w:t>на</w:t>
      </w:r>
      <w:r>
        <w:rPr>
          <w:spacing w:val="-7"/>
          <w:sz w:val="24"/>
        </w:rPr>
        <w:t xml:space="preserve"> </w:t>
      </w:r>
      <w:r>
        <w:rPr>
          <w:sz w:val="24"/>
        </w:rPr>
        <w:t>местности,</w:t>
      </w:r>
      <w:r>
        <w:rPr>
          <w:spacing w:val="-4"/>
          <w:sz w:val="24"/>
        </w:rPr>
        <w:t xml:space="preserve"> </w:t>
      </w:r>
      <w:r>
        <w:rPr>
          <w:sz w:val="24"/>
        </w:rPr>
        <w:t>способы</w:t>
      </w:r>
      <w:r>
        <w:rPr>
          <w:spacing w:val="-4"/>
          <w:sz w:val="24"/>
        </w:rPr>
        <w:t xml:space="preserve"> </w:t>
      </w:r>
      <w:r>
        <w:rPr>
          <w:sz w:val="24"/>
        </w:rPr>
        <w:t>подачи</w:t>
      </w:r>
      <w:r>
        <w:rPr>
          <w:spacing w:val="-3"/>
          <w:sz w:val="24"/>
        </w:rPr>
        <w:t xml:space="preserve"> </w:t>
      </w:r>
      <w:r>
        <w:rPr>
          <w:sz w:val="24"/>
        </w:rPr>
        <w:t>сигналов</w:t>
      </w:r>
      <w:r>
        <w:rPr>
          <w:spacing w:val="-4"/>
          <w:sz w:val="24"/>
        </w:rPr>
        <w:t xml:space="preserve"> </w:t>
      </w:r>
      <w:r>
        <w:rPr>
          <w:sz w:val="24"/>
        </w:rPr>
        <w:t>бедствия.</w:t>
      </w:r>
    </w:p>
    <w:p w:rsidR="00AC1AA3" w:rsidRDefault="0056180D">
      <w:pPr>
        <w:pStyle w:val="1"/>
      </w:pPr>
      <w:r>
        <w:t>Модуль</w:t>
      </w:r>
      <w:r>
        <w:rPr>
          <w:spacing w:val="-5"/>
        </w:rPr>
        <w:t xml:space="preserve"> </w:t>
      </w:r>
      <w:r>
        <w:t>«Здоровье</w:t>
      </w:r>
      <w:r>
        <w:rPr>
          <w:spacing w:val="-4"/>
        </w:rPr>
        <w:t xml:space="preserve"> </w:t>
      </w:r>
      <w:r>
        <w:t>и</w:t>
      </w:r>
      <w:r>
        <w:rPr>
          <w:spacing w:val="-4"/>
        </w:rPr>
        <w:t xml:space="preserve"> </w:t>
      </w:r>
      <w:r>
        <w:t>как</w:t>
      </w:r>
      <w:r>
        <w:rPr>
          <w:spacing w:val="-2"/>
        </w:rPr>
        <w:t xml:space="preserve"> </w:t>
      </w:r>
      <w:r>
        <w:t>его</w:t>
      </w:r>
      <w:r>
        <w:rPr>
          <w:spacing w:val="-4"/>
        </w:rPr>
        <w:t xml:space="preserve"> </w:t>
      </w:r>
      <w:r>
        <w:t>сохранить.</w:t>
      </w:r>
      <w:r>
        <w:rPr>
          <w:spacing w:val="-1"/>
        </w:rPr>
        <w:t xml:space="preserve"> </w:t>
      </w:r>
      <w:r>
        <w:t>Основы</w:t>
      </w:r>
      <w:r>
        <w:rPr>
          <w:spacing w:val="-5"/>
        </w:rPr>
        <w:t xml:space="preserve"> </w:t>
      </w:r>
      <w:r>
        <w:t>медицинских знаний».</w:t>
      </w:r>
    </w:p>
    <w:p w:rsidR="00AC1AA3" w:rsidRDefault="0056180D" w:rsidP="008937BF">
      <w:pPr>
        <w:pStyle w:val="a5"/>
        <w:numPr>
          <w:ilvl w:val="1"/>
          <w:numId w:val="18"/>
        </w:numPr>
        <w:tabs>
          <w:tab w:val="left" w:pos="2758"/>
        </w:tabs>
        <w:spacing w:before="2"/>
        <w:ind w:right="568" w:firstLine="705"/>
        <w:rPr>
          <w:sz w:val="24"/>
        </w:rPr>
      </w:pPr>
      <w:r>
        <w:rPr>
          <w:sz w:val="24"/>
        </w:rPr>
        <w:t>понятие</w:t>
      </w:r>
      <w:r>
        <w:rPr>
          <w:spacing w:val="1"/>
          <w:sz w:val="24"/>
        </w:rPr>
        <w:t xml:space="preserve"> </w:t>
      </w:r>
      <w:r>
        <w:rPr>
          <w:sz w:val="24"/>
        </w:rPr>
        <w:t>«инфекционные</w:t>
      </w:r>
      <w:r>
        <w:rPr>
          <w:spacing w:val="1"/>
          <w:sz w:val="24"/>
        </w:rPr>
        <w:t xml:space="preserve"> </w:t>
      </w:r>
      <w:r>
        <w:rPr>
          <w:sz w:val="24"/>
        </w:rPr>
        <w:t>заболевания»,</w:t>
      </w:r>
      <w:r>
        <w:rPr>
          <w:spacing w:val="1"/>
          <w:sz w:val="24"/>
        </w:rPr>
        <w:t xml:space="preserve"> </w:t>
      </w:r>
      <w:r>
        <w:rPr>
          <w:sz w:val="24"/>
        </w:rPr>
        <w:t>причины</w:t>
      </w:r>
      <w:r>
        <w:rPr>
          <w:spacing w:val="1"/>
          <w:sz w:val="24"/>
        </w:rPr>
        <w:t xml:space="preserve"> </w:t>
      </w:r>
      <w:r>
        <w:rPr>
          <w:sz w:val="24"/>
        </w:rPr>
        <w:t>их</w:t>
      </w:r>
      <w:r>
        <w:rPr>
          <w:spacing w:val="1"/>
          <w:sz w:val="24"/>
        </w:rPr>
        <w:t xml:space="preserve"> </w:t>
      </w:r>
      <w:r>
        <w:rPr>
          <w:sz w:val="24"/>
        </w:rPr>
        <w:t>возникновения,</w:t>
      </w:r>
      <w:r>
        <w:rPr>
          <w:spacing w:val="1"/>
          <w:sz w:val="24"/>
        </w:rPr>
        <w:t xml:space="preserve"> </w:t>
      </w:r>
      <w:r>
        <w:rPr>
          <w:sz w:val="24"/>
        </w:rPr>
        <w:t>их</w:t>
      </w:r>
      <w:r>
        <w:rPr>
          <w:spacing w:val="1"/>
          <w:sz w:val="24"/>
        </w:rPr>
        <w:t xml:space="preserve"> </w:t>
      </w:r>
      <w:r>
        <w:rPr>
          <w:sz w:val="24"/>
        </w:rPr>
        <w:t>классификация,</w:t>
      </w:r>
      <w:r>
        <w:rPr>
          <w:spacing w:val="-5"/>
          <w:sz w:val="24"/>
        </w:rPr>
        <w:t xml:space="preserve"> </w:t>
      </w:r>
      <w:r>
        <w:rPr>
          <w:sz w:val="24"/>
        </w:rPr>
        <w:t>факторы риска</w:t>
      </w:r>
      <w:r>
        <w:rPr>
          <w:spacing w:val="-3"/>
          <w:sz w:val="24"/>
        </w:rPr>
        <w:t xml:space="preserve"> </w:t>
      </w:r>
      <w:r>
        <w:rPr>
          <w:sz w:val="24"/>
        </w:rPr>
        <w:t>неинфекционных заболеваний;</w:t>
      </w:r>
    </w:p>
    <w:p w:rsidR="00AC1AA3" w:rsidRDefault="0056180D" w:rsidP="008937BF">
      <w:pPr>
        <w:pStyle w:val="a5"/>
        <w:numPr>
          <w:ilvl w:val="1"/>
          <w:numId w:val="18"/>
        </w:numPr>
        <w:tabs>
          <w:tab w:val="left" w:pos="2758"/>
        </w:tabs>
        <w:ind w:right="570" w:firstLine="705"/>
        <w:rPr>
          <w:sz w:val="24"/>
        </w:rPr>
      </w:pPr>
      <w:r>
        <w:rPr>
          <w:sz w:val="24"/>
        </w:rPr>
        <w:t>механизм</w:t>
      </w:r>
      <w:r>
        <w:rPr>
          <w:spacing w:val="1"/>
          <w:sz w:val="24"/>
        </w:rPr>
        <w:t xml:space="preserve"> </w:t>
      </w:r>
      <w:r>
        <w:rPr>
          <w:sz w:val="24"/>
        </w:rPr>
        <w:t>распространения</w:t>
      </w:r>
      <w:r>
        <w:rPr>
          <w:spacing w:val="1"/>
          <w:sz w:val="24"/>
        </w:rPr>
        <w:t xml:space="preserve"> </w:t>
      </w:r>
      <w:r>
        <w:rPr>
          <w:sz w:val="24"/>
        </w:rPr>
        <w:t>инфекционных</w:t>
      </w:r>
      <w:r>
        <w:rPr>
          <w:spacing w:val="1"/>
          <w:sz w:val="24"/>
        </w:rPr>
        <w:t xml:space="preserve"> </w:t>
      </w:r>
      <w:r>
        <w:rPr>
          <w:sz w:val="24"/>
        </w:rPr>
        <w:t>заболеваний,</w:t>
      </w:r>
      <w:r>
        <w:rPr>
          <w:spacing w:val="1"/>
          <w:sz w:val="24"/>
        </w:rPr>
        <w:t xml:space="preserve"> </w:t>
      </w:r>
      <w:r>
        <w:rPr>
          <w:sz w:val="24"/>
        </w:rPr>
        <w:t>меры</w:t>
      </w:r>
      <w:r>
        <w:rPr>
          <w:spacing w:val="61"/>
          <w:sz w:val="24"/>
        </w:rPr>
        <w:t xml:space="preserve"> </w:t>
      </w:r>
      <w:r>
        <w:rPr>
          <w:sz w:val="24"/>
        </w:rPr>
        <w:t>их</w:t>
      </w:r>
      <w:r>
        <w:rPr>
          <w:spacing w:val="1"/>
          <w:sz w:val="24"/>
        </w:rPr>
        <w:t xml:space="preserve"> </w:t>
      </w:r>
      <w:r>
        <w:rPr>
          <w:sz w:val="24"/>
        </w:rPr>
        <w:t>профилактики</w:t>
      </w:r>
      <w:r>
        <w:rPr>
          <w:spacing w:val="-2"/>
          <w:sz w:val="24"/>
        </w:rPr>
        <w:t xml:space="preserve"> </w:t>
      </w:r>
      <w:r>
        <w:rPr>
          <w:sz w:val="24"/>
        </w:rPr>
        <w:t>и</w:t>
      </w:r>
      <w:r>
        <w:rPr>
          <w:spacing w:val="-2"/>
          <w:sz w:val="24"/>
        </w:rPr>
        <w:t xml:space="preserve"> </w:t>
      </w:r>
      <w:r>
        <w:rPr>
          <w:sz w:val="24"/>
        </w:rPr>
        <w:t>защиты от них;</w:t>
      </w:r>
    </w:p>
    <w:p w:rsidR="00AC1AA3" w:rsidRDefault="0056180D" w:rsidP="008937BF">
      <w:pPr>
        <w:pStyle w:val="a5"/>
        <w:numPr>
          <w:ilvl w:val="1"/>
          <w:numId w:val="18"/>
        </w:numPr>
        <w:tabs>
          <w:tab w:val="left" w:pos="2758"/>
        </w:tabs>
        <w:ind w:left="2758"/>
        <w:rPr>
          <w:sz w:val="24"/>
        </w:rPr>
      </w:pPr>
      <w:r>
        <w:rPr>
          <w:sz w:val="24"/>
        </w:rPr>
        <w:t>меры</w:t>
      </w:r>
      <w:r>
        <w:rPr>
          <w:spacing w:val="-6"/>
          <w:sz w:val="24"/>
        </w:rPr>
        <w:t xml:space="preserve"> </w:t>
      </w:r>
      <w:r>
        <w:rPr>
          <w:sz w:val="24"/>
        </w:rPr>
        <w:t>профилактики</w:t>
      </w:r>
      <w:r>
        <w:rPr>
          <w:spacing w:val="-5"/>
          <w:sz w:val="24"/>
        </w:rPr>
        <w:t xml:space="preserve"> </w:t>
      </w:r>
      <w:r>
        <w:rPr>
          <w:sz w:val="24"/>
        </w:rPr>
        <w:t>неинфекционных</w:t>
      </w:r>
      <w:r>
        <w:rPr>
          <w:spacing w:val="-3"/>
          <w:sz w:val="24"/>
        </w:rPr>
        <w:t xml:space="preserve"> </w:t>
      </w:r>
      <w:r>
        <w:rPr>
          <w:sz w:val="24"/>
        </w:rPr>
        <w:t>заболеваний</w:t>
      </w:r>
      <w:r>
        <w:rPr>
          <w:spacing w:val="-6"/>
          <w:sz w:val="24"/>
        </w:rPr>
        <w:t xml:space="preserve"> </w:t>
      </w:r>
      <w:r>
        <w:rPr>
          <w:sz w:val="24"/>
        </w:rPr>
        <w:t>и</w:t>
      </w:r>
      <w:r>
        <w:rPr>
          <w:spacing w:val="-6"/>
          <w:sz w:val="24"/>
        </w:rPr>
        <w:t xml:space="preserve"> </w:t>
      </w:r>
      <w:r>
        <w:rPr>
          <w:sz w:val="24"/>
        </w:rPr>
        <w:t>защиты</w:t>
      </w:r>
      <w:r>
        <w:rPr>
          <w:spacing w:val="-4"/>
          <w:sz w:val="24"/>
        </w:rPr>
        <w:t xml:space="preserve"> </w:t>
      </w:r>
      <w:r>
        <w:rPr>
          <w:sz w:val="24"/>
        </w:rPr>
        <w:t>от</w:t>
      </w:r>
      <w:r>
        <w:rPr>
          <w:spacing w:val="-7"/>
          <w:sz w:val="24"/>
        </w:rPr>
        <w:t xml:space="preserve"> </w:t>
      </w:r>
      <w:r>
        <w:rPr>
          <w:sz w:val="24"/>
        </w:rPr>
        <w:t>них;</w:t>
      </w:r>
    </w:p>
    <w:p w:rsidR="00AC1AA3" w:rsidRDefault="0056180D" w:rsidP="008937BF">
      <w:pPr>
        <w:pStyle w:val="a5"/>
        <w:numPr>
          <w:ilvl w:val="1"/>
          <w:numId w:val="18"/>
        </w:numPr>
        <w:tabs>
          <w:tab w:val="left" w:pos="2758"/>
        </w:tabs>
        <w:ind w:right="563" w:firstLine="705"/>
        <w:rPr>
          <w:sz w:val="24"/>
        </w:rPr>
      </w:pP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биолого-</w:t>
      </w:r>
      <w:r>
        <w:rPr>
          <w:spacing w:val="1"/>
          <w:sz w:val="24"/>
        </w:rPr>
        <w:t xml:space="preserve"> </w:t>
      </w:r>
      <w:r>
        <w:rPr>
          <w:sz w:val="24"/>
        </w:rPr>
        <w:t>социального происхождения (эпидемия, пандемия); мероприятия, проводимые государством</w:t>
      </w:r>
      <w:r>
        <w:rPr>
          <w:spacing w:val="1"/>
          <w:sz w:val="24"/>
        </w:rPr>
        <w:t xml:space="preserve"> </w:t>
      </w:r>
      <w:r>
        <w:rPr>
          <w:sz w:val="24"/>
        </w:rPr>
        <w:t>по обеспечению безопасности</w:t>
      </w:r>
      <w:r>
        <w:rPr>
          <w:spacing w:val="1"/>
          <w:sz w:val="24"/>
        </w:rPr>
        <w:t xml:space="preserve"> </w:t>
      </w:r>
      <w:r>
        <w:rPr>
          <w:sz w:val="24"/>
        </w:rPr>
        <w:t>населения при угрозе и во время</w:t>
      </w:r>
      <w:r>
        <w:rPr>
          <w:spacing w:val="1"/>
          <w:sz w:val="24"/>
        </w:rPr>
        <w:t xml:space="preserve"> </w:t>
      </w:r>
      <w:r>
        <w:rPr>
          <w:sz w:val="24"/>
        </w:rPr>
        <w:t>чрезвычайных ситуаций</w:t>
      </w:r>
      <w:r>
        <w:rPr>
          <w:spacing w:val="1"/>
          <w:sz w:val="24"/>
        </w:rPr>
        <w:t xml:space="preserve"> </w:t>
      </w:r>
      <w:r>
        <w:rPr>
          <w:sz w:val="24"/>
        </w:rPr>
        <w:t>биолого-социального происхождения;</w:t>
      </w:r>
    </w:p>
    <w:p w:rsidR="00AC1AA3" w:rsidRDefault="0056180D" w:rsidP="008937BF">
      <w:pPr>
        <w:pStyle w:val="a5"/>
        <w:numPr>
          <w:ilvl w:val="1"/>
          <w:numId w:val="18"/>
        </w:numPr>
        <w:tabs>
          <w:tab w:val="left" w:pos="2758"/>
        </w:tabs>
        <w:spacing w:line="272" w:lineRule="exact"/>
        <w:ind w:left="2758"/>
        <w:rPr>
          <w:sz w:val="24"/>
        </w:rPr>
      </w:pPr>
      <w:r>
        <w:rPr>
          <w:sz w:val="24"/>
        </w:rPr>
        <w:t>диспансеризация</w:t>
      </w:r>
      <w:r>
        <w:rPr>
          <w:spacing w:val="-4"/>
          <w:sz w:val="24"/>
        </w:rPr>
        <w:t xml:space="preserve"> </w:t>
      </w:r>
      <w:r>
        <w:rPr>
          <w:sz w:val="24"/>
        </w:rPr>
        <w:t>и</w:t>
      </w:r>
      <w:r>
        <w:rPr>
          <w:spacing w:val="-6"/>
          <w:sz w:val="24"/>
        </w:rPr>
        <w:t xml:space="preserve"> </w:t>
      </w:r>
      <w:r>
        <w:rPr>
          <w:sz w:val="24"/>
        </w:rPr>
        <w:t>ее</w:t>
      </w:r>
      <w:r>
        <w:rPr>
          <w:spacing w:val="-8"/>
          <w:sz w:val="24"/>
        </w:rPr>
        <w:t xml:space="preserve"> </w:t>
      </w:r>
      <w:r>
        <w:rPr>
          <w:sz w:val="24"/>
        </w:rPr>
        <w:t>задачи.</w:t>
      </w:r>
    </w:p>
    <w:p w:rsidR="00AC1AA3" w:rsidRDefault="0056180D">
      <w:pPr>
        <w:pStyle w:val="1"/>
        <w:spacing w:before="5" w:line="242" w:lineRule="auto"/>
        <w:ind w:right="571"/>
      </w:pPr>
      <w:r>
        <w:t>Модуль</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61"/>
        </w:rPr>
        <w:t xml:space="preserve"> </w:t>
      </w:r>
      <w:r>
        <w:t>обеспечении</w:t>
      </w:r>
      <w:r>
        <w:rPr>
          <w:spacing w:val="1"/>
        </w:rPr>
        <w:t xml:space="preserve"> </w:t>
      </w:r>
      <w:r>
        <w:t>безопасности</w:t>
      </w:r>
      <w:r>
        <w:rPr>
          <w:spacing w:val="-1"/>
        </w:rPr>
        <w:t xml:space="preserve"> </w:t>
      </w:r>
      <w:r>
        <w:t>жизни</w:t>
      </w:r>
      <w:r>
        <w:rPr>
          <w:spacing w:val="2"/>
        </w:rPr>
        <w:t xml:space="preserve"> </w:t>
      </w:r>
      <w:r>
        <w:t>и здоровья населения».</w:t>
      </w:r>
    </w:p>
    <w:p w:rsidR="00AC1AA3" w:rsidRDefault="0056180D" w:rsidP="008937BF">
      <w:pPr>
        <w:pStyle w:val="a5"/>
        <w:numPr>
          <w:ilvl w:val="1"/>
          <w:numId w:val="18"/>
        </w:numPr>
        <w:tabs>
          <w:tab w:val="left" w:pos="2755"/>
          <w:tab w:val="left" w:pos="2756"/>
        </w:tabs>
        <w:spacing w:line="266" w:lineRule="exact"/>
        <w:ind w:left="2755" w:hanging="706"/>
        <w:jc w:val="left"/>
        <w:rPr>
          <w:sz w:val="24"/>
        </w:rPr>
      </w:pPr>
      <w:r>
        <w:rPr>
          <w:sz w:val="24"/>
        </w:rPr>
        <w:t>классификация</w:t>
      </w:r>
      <w:r>
        <w:rPr>
          <w:spacing w:val="-10"/>
          <w:sz w:val="24"/>
        </w:rPr>
        <w:t xml:space="preserve"> </w:t>
      </w:r>
      <w:r>
        <w:rPr>
          <w:sz w:val="24"/>
        </w:rPr>
        <w:t>чрезвычайных</w:t>
      </w:r>
      <w:r>
        <w:rPr>
          <w:spacing w:val="-5"/>
          <w:sz w:val="24"/>
        </w:rPr>
        <w:t xml:space="preserve"> </w:t>
      </w:r>
      <w:r>
        <w:rPr>
          <w:sz w:val="24"/>
        </w:rPr>
        <w:t>ситуаций</w:t>
      </w:r>
      <w:r>
        <w:rPr>
          <w:spacing w:val="-8"/>
          <w:sz w:val="24"/>
        </w:rPr>
        <w:t xml:space="preserve"> </w:t>
      </w:r>
      <w:r>
        <w:rPr>
          <w:sz w:val="24"/>
        </w:rPr>
        <w:t>природного</w:t>
      </w:r>
      <w:r>
        <w:rPr>
          <w:spacing w:val="-7"/>
          <w:sz w:val="24"/>
        </w:rPr>
        <w:t xml:space="preserve"> </w:t>
      </w:r>
      <w:r>
        <w:rPr>
          <w:sz w:val="24"/>
        </w:rPr>
        <w:t>и</w:t>
      </w:r>
      <w:r>
        <w:rPr>
          <w:spacing w:val="-7"/>
          <w:sz w:val="24"/>
        </w:rPr>
        <w:t xml:space="preserve"> </w:t>
      </w:r>
      <w:r>
        <w:rPr>
          <w:sz w:val="24"/>
        </w:rPr>
        <w:t>техногенного</w:t>
      </w:r>
      <w:r>
        <w:rPr>
          <w:spacing w:val="-11"/>
          <w:sz w:val="24"/>
        </w:rPr>
        <w:t xml:space="preserve"> </w:t>
      </w:r>
      <w:r>
        <w:rPr>
          <w:sz w:val="24"/>
        </w:rPr>
        <w:t>характера;</w:t>
      </w:r>
    </w:p>
    <w:p w:rsidR="00AC1AA3" w:rsidRDefault="0056180D" w:rsidP="008937BF">
      <w:pPr>
        <w:pStyle w:val="a5"/>
        <w:numPr>
          <w:ilvl w:val="1"/>
          <w:numId w:val="18"/>
        </w:numPr>
        <w:tabs>
          <w:tab w:val="left" w:pos="2755"/>
          <w:tab w:val="left" w:pos="2756"/>
          <w:tab w:val="left" w:pos="4719"/>
          <w:tab w:val="left" w:pos="5732"/>
          <w:tab w:val="left" w:pos="7232"/>
          <w:tab w:val="left" w:pos="8879"/>
          <w:tab w:val="left" w:pos="9345"/>
          <w:tab w:val="left" w:pos="10026"/>
          <w:tab w:val="left" w:pos="10372"/>
        </w:tabs>
        <w:ind w:right="570" w:firstLine="705"/>
        <w:jc w:val="left"/>
        <w:rPr>
          <w:sz w:val="24"/>
        </w:rPr>
      </w:pPr>
      <w:r>
        <w:rPr>
          <w:sz w:val="24"/>
        </w:rPr>
        <w:t>государственные</w:t>
      </w:r>
      <w:r>
        <w:rPr>
          <w:sz w:val="24"/>
        </w:rPr>
        <w:tab/>
        <w:t>службы</w:t>
      </w:r>
      <w:r>
        <w:rPr>
          <w:sz w:val="24"/>
        </w:rPr>
        <w:tab/>
        <w:t>обеспечения</w:t>
      </w:r>
      <w:r>
        <w:rPr>
          <w:sz w:val="24"/>
        </w:rPr>
        <w:tab/>
        <w:t>безопасности,</w:t>
      </w:r>
      <w:r>
        <w:rPr>
          <w:sz w:val="24"/>
        </w:rPr>
        <w:tab/>
        <w:t>их</w:t>
      </w:r>
      <w:r>
        <w:rPr>
          <w:sz w:val="24"/>
        </w:rPr>
        <w:tab/>
        <w:t>роль</w:t>
      </w:r>
      <w:r>
        <w:rPr>
          <w:sz w:val="24"/>
        </w:rPr>
        <w:tab/>
        <w:t>и</w:t>
      </w:r>
      <w:r>
        <w:rPr>
          <w:sz w:val="24"/>
        </w:rPr>
        <w:tab/>
      </w:r>
      <w:r>
        <w:rPr>
          <w:spacing w:val="-1"/>
          <w:sz w:val="24"/>
        </w:rPr>
        <w:t>сфера</w:t>
      </w:r>
      <w:r>
        <w:rPr>
          <w:spacing w:val="-57"/>
          <w:sz w:val="24"/>
        </w:rPr>
        <w:t xml:space="preserve"> </w:t>
      </w:r>
      <w:r>
        <w:rPr>
          <w:sz w:val="24"/>
        </w:rPr>
        <w:t>ответственности,</w:t>
      </w:r>
      <w:r>
        <w:rPr>
          <w:spacing w:val="-3"/>
          <w:sz w:val="24"/>
        </w:rPr>
        <w:t xml:space="preserve"> </w:t>
      </w:r>
      <w:r>
        <w:rPr>
          <w:sz w:val="24"/>
        </w:rPr>
        <w:t>порядок взаимодействия с</w:t>
      </w:r>
      <w:r>
        <w:rPr>
          <w:spacing w:val="1"/>
          <w:sz w:val="24"/>
        </w:rPr>
        <w:t xml:space="preserve"> </w:t>
      </w:r>
      <w:r>
        <w:rPr>
          <w:sz w:val="24"/>
        </w:rPr>
        <w:t>ними;</w:t>
      </w:r>
    </w:p>
    <w:p w:rsidR="00AC1AA3" w:rsidRDefault="0056180D" w:rsidP="008937BF">
      <w:pPr>
        <w:pStyle w:val="a5"/>
        <w:numPr>
          <w:ilvl w:val="1"/>
          <w:numId w:val="18"/>
        </w:numPr>
        <w:tabs>
          <w:tab w:val="left" w:pos="2755"/>
          <w:tab w:val="left" w:pos="2756"/>
        </w:tabs>
        <w:ind w:right="1070" w:firstLine="705"/>
        <w:jc w:val="left"/>
        <w:rPr>
          <w:sz w:val="24"/>
        </w:rPr>
      </w:pPr>
      <w:r>
        <w:rPr>
          <w:sz w:val="24"/>
        </w:rPr>
        <w:t>общественные</w:t>
      </w:r>
      <w:r>
        <w:rPr>
          <w:spacing w:val="9"/>
          <w:sz w:val="24"/>
        </w:rPr>
        <w:t xml:space="preserve"> </w:t>
      </w:r>
      <w:r>
        <w:rPr>
          <w:sz w:val="24"/>
        </w:rPr>
        <w:t>институты</w:t>
      </w:r>
      <w:r>
        <w:rPr>
          <w:spacing w:val="10"/>
          <w:sz w:val="24"/>
        </w:rPr>
        <w:t xml:space="preserve"> </w:t>
      </w:r>
      <w:r>
        <w:rPr>
          <w:sz w:val="24"/>
        </w:rPr>
        <w:t>и</w:t>
      </w:r>
      <w:r>
        <w:rPr>
          <w:spacing w:val="13"/>
          <w:sz w:val="24"/>
        </w:rPr>
        <w:t xml:space="preserve"> </w:t>
      </w:r>
      <w:r>
        <w:rPr>
          <w:sz w:val="24"/>
        </w:rPr>
        <w:t>их</w:t>
      </w:r>
      <w:r>
        <w:rPr>
          <w:spacing w:val="13"/>
          <w:sz w:val="24"/>
        </w:rPr>
        <w:t xml:space="preserve"> </w:t>
      </w:r>
      <w:r>
        <w:rPr>
          <w:sz w:val="24"/>
        </w:rPr>
        <w:t>место</w:t>
      </w:r>
      <w:r>
        <w:rPr>
          <w:spacing w:val="10"/>
          <w:sz w:val="24"/>
        </w:rPr>
        <w:t xml:space="preserve"> </w:t>
      </w:r>
      <w:r>
        <w:rPr>
          <w:sz w:val="24"/>
        </w:rPr>
        <w:t>в</w:t>
      </w:r>
      <w:r>
        <w:rPr>
          <w:spacing w:val="9"/>
          <w:sz w:val="24"/>
        </w:rPr>
        <w:t xml:space="preserve"> </w:t>
      </w:r>
      <w:r>
        <w:rPr>
          <w:sz w:val="24"/>
        </w:rPr>
        <w:t>системе</w:t>
      </w:r>
      <w:r>
        <w:rPr>
          <w:spacing w:val="10"/>
          <w:sz w:val="24"/>
        </w:rPr>
        <w:t xml:space="preserve"> </w:t>
      </w:r>
      <w:r>
        <w:rPr>
          <w:sz w:val="24"/>
        </w:rPr>
        <w:t>обеспечения</w:t>
      </w:r>
      <w:r>
        <w:rPr>
          <w:spacing w:val="11"/>
          <w:sz w:val="24"/>
        </w:rPr>
        <w:t xml:space="preserve"> </w:t>
      </w:r>
      <w:r>
        <w:rPr>
          <w:sz w:val="24"/>
        </w:rPr>
        <w:t>безопасности</w:t>
      </w:r>
      <w:r>
        <w:rPr>
          <w:spacing w:val="-57"/>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здоровья</w:t>
      </w:r>
      <w:r>
        <w:rPr>
          <w:spacing w:val="-5"/>
          <w:sz w:val="24"/>
        </w:rPr>
        <w:t xml:space="preserve"> </w:t>
      </w:r>
      <w:r>
        <w:rPr>
          <w:sz w:val="24"/>
        </w:rPr>
        <w:t>населения;</w:t>
      </w:r>
    </w:p>
    <w:p w:rsidR="00AC1AA3" w:rsidRDefault="0056180D" w:rsidP="008937BF">
      <w:pPr>
        <w:pStyle w:val="a5"/>
        <w:numPr>
          <w:ilvl w:val="1"/>
          <w:numId w:val="18"/>
        </w:numPr>
        <w:tabs>
          <w:tab w:val="left" w:pos="2755"/>
          <w:tab w:val="left" w:pos="2756"/>
        </w:tabs>
        <w:ind w:right="599" w:firstLine="705"/>
        <w:jc w:val="left"/>
        <w:rPr>
          <w:sz w:val="24"/>
        </w:rPr>
      </w:pPr>
      <w:r>
        <w:rPr>
          <w:sz w:val="24"/>
        </w:rPr>
        <w:t>права,</w:t>
      </w:r>
      <w:r>
        <w:rPr>
          <w:spacing w:val="24"/>
          <w:sz w:val="24"/>
        </w:rPr>
        <w:t xml:space="preserve"> </w:t>
      </w:r>
      <w:r>
        <w:rPr>
          <w:sz w:val="24"/>
        </w:rPr>
        <w:t>обязанности</w:t>
      </w:r>
      <w:r>
        <w:rPr>
          <w:spacing w:val="28"/>
          <w:sz w:val="24"/>
        </w:rPr>
        <w:t xml:space="preserve"> </w:t>
      </w:r>
      <w:r>
        <w:rPr>
          <w:sz w:val="24"/>
        </w:rPr>
        <w:t>и</w:t>
      </w:r>
      <w:r>
        <w:rPr>
          <w:spacing w:val="27"/>
          <w:sz w:val="24"/>
        </w:rPr>
        <w:t xml:space="preserve"> </w:t>
      </w:r>
      <w:r>
        <w:rPr>
          <w:sz w:val="24"/>
        </w:rPr>
        <w:t>роль</w:t>
      </w:r>
      <w:r>
        <w:rPr>
          <w:spacing w:val="26"/>
          <w:sz w:val="24"/>
        </w:rPr>
        <w:t xml:space="preserve"> </w:t>
      </w:r>
      <w:r>
        <w:rPr>
          <w:sz w:val="24"/>
        </w:rPr>
        <w:t>граждан</w:t>
      </w:r>
      <w:r>
        <w:rPr>
          <w:spacing w:val="28"/>
          <w:sz w:val="24"/>
        </w:rPr>
        <w:t xml:space="preserve"> </w:t>
      </w:r>
      <w:r>
        <w:rPr>
          <w:sz w:val="24"/>
        </w:rPr>
        <w:t>Российской</w:t>
      </w:r>
      <w:r>
        <w:rPr>
          <w:spacing w:val="27"/>
          <w:sz w:val="24"/>
        </w:rPr>
        <w:t xml:space="preserve"> </w:t>
      </w:r>
      <w:r>
        <w:rPr>
          <w:sz w:val="24"/>
        </w:rPr>
        <w:t>Федерации</w:t>
      </w:r>
      <w:r>
        <w:rPr>
          <w:spacing w:val="25"/>
          <w:sz w:val="24"/>
        </w:rPr>
        <w:t xml:space="preserve"> </w:t>
      </w:r>
      <w:r>
        <w:rPr>
          <w:sz w:val="24"/>
        </w:rPr>
        <w:t>в</w:t>
      </w:r>
      <w:r>
        <w:rPr>
          <w:spacing w:val="26"/>
          <w:sz w:val="24"/>
        </w:rPr>
        <w:t xml:space="preserve"> </w:t>
      </w:r>
      <w:r>
        <w:rPr>
          <w:sz w:val="24"/>
        </w:rPr>
        <w:t>области</w:t>
      </w:r>
      <w:r>
        <w:rPr>
          <w:spacing w:val="25"/>
          <w:sz w:val="24"/>
        </w:rPr>
        <w:t xml:space="preserve"> </w:t>
      </w:r>
      <w:r>
        <w:rPr>
          <w:sz w:val="24"/>
        </w:rPr>
        <w:t>защиты</w:t>
      </w:r>
      <w:r>
        <w:rPr>
          <w:spacing w:val="-57"/>
          <w:sz w:val="24"/>
        </w:rPr>
        <w:t xml:space="preserve"> </w:t>
      </w:r>
      <w:r>
        <w:rPr>
          <w:sz w:val="24"/>
        </w:rPr>
        <w:t>населения</w:t>
      </w:r>
      <w:r>
        <w:rPr>
          <w:spacing w:val="-1"/>
          <w:sz w:val="24"/>
        </w:rPr>
        <w:t xml:space="preserve"> </w:t>
      </w:r>
      <w:r>
        <w:rPr>
          <w:sz w:val="24"/>
        </w:rPr>
        <w:t>от чрезвычайных</w:t>
      </w:r>
      <w:r>
        <w:rPr>
          <w:spacing w:val="3"/>
          <w:sz w:val="24"/>
        </w:rPr>
        <w:t xml:space="preserve"> </w:t>
      </w:r>
      <w:r>
        <w:rPr>
          <w:sz w:val="24"/>
        </w:rPr>
        <w:t>ситуаций.</w:t>
      </w:r>
    </w:p>
    <w:p w:rsidR="00AC1AA3" w:rsidRDefault="0056180D" w:rsidP="008937BF">
      <w:pPr>
        <w:pStyle w:val="a5"/>
        <w:numPr>
          <w:ilvl w:val="0"/>
          <w:numId w:val="18"/>
        </w:numPr>
        <w:tabs>
          <w:tab w:val="left" w:pos="1643"/>
        </w:tabs>
        <w:ind w:left="1642" w:hanging="304"/>
        <w:rPr>
          <w:i/>
          <w:sz w:val="24"/>
        </w:rPr>
      </w:pPr>
      <w:r>
        <w:rPr>
          <w:i/>
          <w:sz w:val="24"/>
        </w:rPr>
        <w:t>класс</w:t>
      </w:r>
    </w:p>
    <w:p w:rsidR="00AC1AA3" w:rsidRDefault="0056180D">
      <w:pPr>
        <w:pStyle w:val="1"/>
        <w:spacing w:before="1"/>
        <w:jc w:val="left"/>
      </w:pPr>
      <w:r>
        <w:t>Модуль</w:t>
      </w:r>
      <w:r>
        <w:rPr>
          <w:spacing w:val="-6"/>
        </w:rPr>
        <w:t xml:space="preserve"> </w:t>
      </w:r>
      <w:r>
        <w:t>«Культура</w:t>
      </w:r>
      <w:r>
        <w:rPr>
          <w:spacing w:val="-5"/>
        </w:rPr>
        <w:t xml:space="preserve"> </w:t>
      </w:r>
      <w:r>
        <w:t>безопасности</w:t>
      </w:r>
      <w:r>
        <w:rPr>
          <w:spacing w:val="-5"/>
        </w:rPr>
        <w:t xml:space="preserve"> </w:t>
      </w:r>
      <w:r>
        <w:t>жизнедеятельности</w:t>
      </w:r>
      <w:r>
        <w:rPr>
          <w:spacing w:val="-4"/>
        </w:rPr>
        <w:t xml:space="preserve"> </w:t>
      </w:r>
      <w:r>
        <w:t>в</w:t>
      </w:r>
      <w:r>
        <w:rPr>
          <w:spacing w:val="-8"/>
        </w:rPr>
        <w:t xml:space="preserve"> </w:t>
      </w:r>
      <w:r>
        <w:t>современном</w:t>
      </w:r>
      <w:r>
        <w:rPr>
          <w:spacing w:val="-5"/>
        </w:rPr>
        <w:t xml:space="preserve"> </w:t>
      </w:r>
      <w:r>
        <w:t>обществе».</w:t>
      </w:r>
    </w:p>
    <w:p w:rsidR="00AC1AA3" w:rsidRDefault="0056180D" w:rsidP="008937BF">
      <w:pPr>
        <w:pStyle w:val="a5"/>
        <w:numPr>
          <w:ilvl w:val="1"/>
          <w:numId w:val="18"/>
        </w:numPr>
        <w:tabs>
          <w:tab w:val="left" w:pos="2758"/>
        </w:tabs>
        <w:spacing w:before="5"/>
        <w:ind w:right="570" w:firstLine="705"/>
        <w:rPr>
          <w:sz w:val="24"/>
        </w:rPr>
      </w:pPr>
      <w:r>
        <w:rPr>
          <w:sz w:val="24"/>
        </w:rPr>
        <w:t>источники</w:t>
      </w:r>
      <w:r>
        <w:rPr>
          <w:spacing w:val="1"/>
          <w:sz w:val="24"/>
        </w:rPr>
        <w:t xml:space="preserve"> </w:t>
      </w:r>
      <w:r>
        <w:rPr>
          <w:sz w:val="24"/>
        </w:rPr>
        <w:t>и</w:t>
      </w:r>
      <w:r>
        <w:rPr>
          <w:spacing w:val="1"/>
          <w:sz w:val="24"/>
        </w:rPr>
        <w:t xml:space="preserve"> </w:t>
      </w:r>
      <w:r>
        <w:rPr>
          <w:sz w:val="24"/>
        </w:rPr>
        <w:t>факторы</w:t>
      </w:r>
      <w:r>
        <w:rPr>
          <w:spacing w:val="1"/>
          <w:sz w:val="24"/>
        </w:rPr>
        <w:t xml:space="preserve"> </w:t>
      </w:r>
      <w:r>
        <w:rPr>
          <w:sz w:val="24"/>
        </w:rPr>
        <w:t>опасности,</w:t>
      </w:r>
      <w:r>
        <w:rPr>
          <w:spacing w:val="1"/>
          <w:sz w:val="24"/>
        </w:rPr>
        <w:t xml:space="preserve"> </w:t>
      </w:r>
      <w:r>
        <w:rPr>
          <w:sz w:val="24"/>
        </w:rPr>
        <w:t>их</w:t>
      </w:r>
      <w:r>
        <w:rPr>
          <w:spacing w:val="1"/>
          <w:sz w:val="24"/>
        </w:rPr>
        <w:t xml:space="preserve"> </w:t>
      </w:r>
      <w:r>
        <w:rPr>
          <w:sz w:val="24"/>
        </w:rPr>
        <w:t>классификация;</w:t>
      </w:r>
      <w:r>
        <w:rPr>
          <w:spacing w:val="1"/>
          <w:sz w:val="24"/>
        </w:rPr>
        <w:t xml:space="preserve"> </w:t>
      </w:r>
      <w:r>
        <w:rPr>
          <w:sz w:val="24"/>
        </w:rPr>
        <w:t>общие</w:t>
      </w:r>
      <w:r>
        <w:rPr>
          <w:spacing w:val="1"/>
          <w:sz w:val="24"/>
        </w:rPr>
        <w:t xml:space="preserve"> </w:t>
      </w:r>
      <w:r>
        <w:rPr>
          <w:sz w:val="24"/>
        </w:rPr>
        <w:t>принципы</w:t>
      </w:r>
      <w:r>
        <w:rPr>
          <w:spacing w:val="1"/>
          <w:sz w:val="24"/>
        </w:rPr>
        <w:t xml:space="preserve"> </w:t>
      </w:r>
      <w:r>
        <w:rPr>
          <w:sz w:val="24"/>
        </w:rPr>
        <w:t>безопасного</w:t>
      </w:r>
      <w:r>
        <w:rPr>
          <w:spacing w:val="-1"/>
          <w:sz w:val="24"/>
        </w:rPr>
        <w:t xml:space="preserve"> </w:t>
      </w:r>
      <w:r>
        <w:rPr>
          <w:sz w:val="24"/>
        </w:rPr>
        <w:t>поведения;</w:t>
      </w:r>
    </w:p>
    <w:p w:rsidR="00AC1AA3" w:rsidRDefault="0056180D" w:rsidP="008937BF">
      <w:pPr>
        <w:pStyle w:val="a5"/>
        <w:numPr>
          <w:ilvl w:val="1"/>
          <w:numId w:val="18"/>
        </w:numPr>
        <w:tabs>
          <w:tab w:val="left" w:pos="2758"/>
        </w:tabs>
        <w:ind w:right="564" w:firstLine="705"/>
        <w:rPr>
          <w:sz w:val="24"/>
        </w:rPr>
      </w:pPr>
      <w:r>
        <w:rPr>
          <w:sz w:val="24"/>
        </w:rPr>
        <w:t>уровни</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среды;</w:t>
      </w:r>
      <w:r>
        <w:rPr>
          <w:spacing w:val="61"/>
          <w:sz w:val="24"/>
        </w:rPr>
        <w:t xml:space="preserve"> </w:t>
      </w:r>
      <w:r>
        <w:rPr>
          <w:sz w:val="24"/>
        </w:rPr>
        <w:t>механизм</w:t>
      </w:r>
      <w:r>
        <w:rPr>
          <w:spacing w:val="1"/>
          <w:sz w:val="24"/>
        </w:rPr>
        <w:t xml:space="preserve"> </w:t>
      </w:r>
      <w:r>
        <w:rPr>
          <w:sz w:val="24"/>
        </w:rPr>
        <w:t>перерастания</w:t>
      </w:r>
      <w:r>
        <w:rPr>
          <w:spacing w:val="1"/>
          <w:sz w:val="24"/>
        </w:rPr>
        <w:t xml:space="preserve"> </w:t>
      </w:r>
      <w:r>
        <w:rPr>
          <w:sz w:val="24"/>
        </w:rPr>
        <w:t>повседневной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чрезвычайную</w:t>
      </w:r>
      <w:r>
        <w:rPr>
          <w:spacing w:val="1"/>
          <w:sz w:val="24"/>
        </w:rPr>
        <w:t xml:space="preserve"> </w:t>
      </w:r>
      <w:r>
        <w:rPr>
          <w:sz w:val="24"/>
        </w:rPr>
        <w:t>ситуацию,</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и чрезвычайных</w:t>
      </w:r>
      <w:r>
        <w:rPr>
          <w:spacing w:val="1"/>
          <w:sz w:val="24"/>
        </w:rPr>
        <w:t xml:space="preserve"> </w:t>
      </w:r>
      <w:r>
        <w:rPr>
          <w:sz w:val="24"/>
        </w:rPr>
        <w:t>ситуациях.</w:t>
      </w:r>
    </w:p>
    <w:p w:rsidR="00AC1AA3" w:rsidRDefault="0056180D">
      <w:pPr>
        <w:pStyle w:val="1"/>
        <w:spacing w:line="274" w:lineRule="exact"/>
      </w:pPr>
      <w:r>
        <w:t>Модуль</w:t>
      </w:r>
      <w:r>
        <w:rPr>
          <w:spacing w:val="-6"/>
        </w:rPr>
        <w:t xml:space="preserve"> </w:t>
      </w:r>
      <w:r>
        <w:t>«Безопасность</w:t>
      </w:r>
      <w:r>
        <w:rPr>
          <w:spacing w:val="-3"/>
        </w:rPr>
        <w:t xml:space="preserve"> </w:t>
      </w:r>
      <w:r>
        <w:t>в</w:t>
      </w:r>
      <w:r>
        <w:rPr>
          <w:spacing w:val="-5"/>
        </w:rPr>
        <w:t xml:space="preserve"> </w:t>
      </w:r>
      <w:r>
        <w:t>общественных</w:t>
      </w:r>
      <w:r>
        <w:rPr>
          <w:spacing w:val="-5"/>
        </w:rPr>
        <w:t xml:space="preserve"> </w:t>
      </w:r>
      <w:r>
        <w:t>местах».</w:t>
      </w:r>
    </w:p>
    <w:p w:rsidR="00AC1AA3" w:rsidRDefault="0056180D" w:rsidP="008937BF">
      <w:pPr>
        <w:pStyle w:val="a5"/>
        <w:numPr>
          <w:ilvl w:val="1"/>
          <w:numId w:val="18"/>
        </w:numPr>
        <w:tabs>
          <w:tab w:val="left" w:pos="2758"/>
        </w:tabs>
        <w:spacing w:before="2"/>
        <w:ind w:right="578" w:firstLine="705"/>
        <w:rPr>
          <w:sz w:val="24"/>
        </w:rPr>
      </w:pPr>
      <w:r>
        <w:rPr>
          <w:sz w:val="24"/>
        </w:rPr>
        <w:t>опасности криминогенного и антиобщественного характера в общественных</w:t>
      </w:r>
      <w:r>
        <w:rPr>
          <w:spacing w:val="1"/>
          <w:sz w:val="24"/>
        </w:rPr>
        <w:t xml:space="preserve"> </w:t>
      </w:r>
      <w:r>
        <w:rPr>
          <w:sz w:val="24"/>
        </w:rPr>
        <w:t>местах,</w:t>
      </w:r>
      <w:r>
        <w:rPr>
          <w:spacing w:val="-2"/>
          <w:sz w:val="24"/>
        </w:rPr>
        <w:t xml:space="preserve"> </w:t>
      </w:r>
      <w:r>
        <w:rPr>
          <w:sz w:val="24"/>
        </w:rPr>
        <w:t>порядок действий при их</w:t>
      </w:r>
      <w:r>
        <w:rPr>
          <w:spacing w:val="2"/>
          <w:sz w:val="24"/>
        </w:rPr>
        <w:t xml:space="preserve"> </w:t>
      </w:r>
      <w:r>
        <w:rPr>
          <w:sz w:val="24"/>
        </w:rPr>
        <w:t>возникновении;</w:t>
      </w:r>
    </w:p>
    <w:p w:rsidR="00AC1AA3" w:rsidRDefault="0056180D" w:rsidP="008937BF">
      <w:pPr>
        <w:pStyle w:val="a5"/>
        <w:numPr>
          <w:ilvl w:val="1"/>
          <w:numId w:val="18"/>
        </w:numPr>
        <w:tabs>
          <w:tab w:val="left" w:pos="2758"/>
        </w:tabs>
        <w:ind w:right="568" w:firstLine="705"/>
        <w:rPr>
          <w:sz w:val="24"/>
        </w:rPr>
      </w:pPr>
      <w:r>
        <w:rPr>
          <w:sz w:val="24"/>
        </w:rPr>
        <w:t>порядок действий при обнаружении бесхозных (потенциально опасных) вещей</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совершения</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при</w:t>
      </w:r>
      <w:r>
        <w:rPr>
          <w:spacing w:val="-57"/>
          <w:sz w:val="24"/>
        </w:rPr>
        <w:t xml:space="preserve"> </w:t>
      </w:r>
      <w:r>
        <w:rPr>
          <w:sz w:val="24"/>
        </w:rPr>
        <w:t>захвате</w:t>
      </w:r>
      <w:r>
        <w:rPr>
          <w:spacing w:val="-2"/>
          <w:sz w:val="24"/>
        </w:rPr>
        <w:t xml:space="preserve"> </w:t>
      </w:r>
      <w:r>
        <w:rPr>
          <w:sz w:val="24"/>
        </w:rPr>
        <w:t>и освобождении заложников;</w:t>
      </w:r>
    </w:p>
    <w:p w:rsidR="00AC1AA3" w:rsidRDefault="0056180D" w:rsidP="008937BF">
      <w:pPr>
        <w:pStyle w:val="a5"/>
        <w:numPr>
          <w:ilvl w:val="1"/>
          <w:numId w:val="18"/>
        </w:numPr>
        <w:tabs>
          <w:tab w:val="left" w:pos="2758"/>
        </w:tabs>
        <w:spacing w:line="275" w:lineRule="exact"/>
        <w:ind w:left="2758"/>
        <w:rPr>
          <w:sz w:val="24"/>
        </w:rPr>
      </w:pPr>
      <w:r>
        <w:rPr>
          <w:sz w:val="24"/>
        </w:rPr>
        <w:t>порядок</w:t>
      </w:r>
      <w:r>
        <w:rPr>
          <w:spacing w:val="-7"/>
          <w:sz w:val="24"/>
        </w:rPr>
        <w:t xml:space="preserve"> </w:t>
      </w:r>
      <w:r>
        <w:rPr>
          <w:sz w:val="24"/>
        </w:rPr>
        <w:t>действий</w:t>
      </w:r>
      <w:r>
        <w:rPr>
          <w:spacing w:val="-5"/>
          <w:sz w:val="24"/>
        </w:rPr>
        <w:t xml:space="preserve"> </w:t>
      </w:r>
      <w:r>
        <w:rPr>
          <w:sz w:val="24"/>
        </w:rPr>
        <w:t>при</w:t>
      </w:r>
      <w:r>
        <w:rPr>
          <w:spacing w:val="-8"/>
          <w:sz w:val="24"/>
        </w:rPr>
        <w:t xml:space="preserve"> </w:t>
      </w:r>
      <w:r>
        <w:rPr>
          <w:sz w:val="24"/>
        </w:rPr>
        <w:t>взаимодействии</w:t>
      </w:r>
      <w:r>
        <w:rPr>
          <w:spacing w:val="-3"/>
          <w:sz w:val="24"/>
        </w:rPr>
        <w:t xml:space="preserve"> </w:t>
      </w:r>
      <w:r>
        <w:rPr>
          <w:sz w:val="24"/>
        </w:rPr>
        <w:t>с</w:t>
      </w:r>
      <w:r>
        <w:rPr>
          <w:spacing w:val="-12"/>
          <w:sz w:val="24"/>
        </w:rPr>
        <w:t xml:space="preserve"> </w:t>
      </w:r>
      <w:r>
        <w:rPr>
          <w:sz w:val="24"/>
        </w:rPr>
        <w:t>правоохранительными</w:t>
      </w:r>
      <w:r>
        <w:rPr>
          <w:spacing w:val="-6"/>
          <w:sz w:val="24"/>
        </w:rPr>
        <w:t xml:space="preserve"> </w:t>
      </w:r>
      <w:r>
        <w:rPr>
          <w:sz w:val="24"/>
        </w:rPr>
        <w:t>органами.</w:t>
      </w:r>
    </w:p>
    <w:p w:rsidR="00AC1AA3" w:rsidRDefault="0056180D">
      <w:pPr>
        <w:pStyle w:val="1"/>
        <w:spacing w:line="275" w:lineRule="exact"/>
      </w:pPr>
      <w:r>
        <w:t>Модуль</w:t>
      </w:r>
      <w:r>
        <w:rPr>
          <w:spacing w:val="-5"/>
        </w:rPr>
        <w:t xml:space="preserve"> </w:t>
      </w:r>
      <w:r>
        <w:t>«Здоровье</w:t>
      </w:r>
      <w:r>
        <w:rPr>
          <w:spacing w:val="-4"/>
        </w:rPr>
        <w:t xml:space="preserve"> </w:t>
      </w:r>
      <w:r>
        <w:t>и</w:t>
      </w:r>
      <w:r>
        <w:rPr>
          <w:spacing w:val="-3"/>
        </w:rPr>
        <w:t xml:space="preserve"> </w:t>
      </w:r>
      <w:r>
        <w:t>как</w:t>
      </w:r>
      <w:r>
        <w:rPr>
          <w:spacing w:val="-4"/>
        </w:rPr>
        <w:t xml:space="preserve"> </w:t>
      </w:r>
      <w:r>
        <w:t>его</w:t>
      </w:r>
      <w:r>
        <w:rPr>
          <w:spacing w:val="-3"/>
        </w:rPr>
        <w:t xml:space="preserve"> </w:t>
      </w:r>
      <w:r>
        <w:t>сохранить.</w:t>
      </w:r>
      <w:r>
        <w:rPr>
          <w:spacing w:val="55"/>
        </w:rPr>
        <w:t xml:space="preserve"> </w:t>
      </w:r>
      <w:r>
        <w:t>Основы</w:t>
      </w:r>
      <w:r>
        <w:rPr>
          <w:spacing w:val="-5"/>
        </w:rPr>
        <w:t xml:space="preserve"> </w:t>
      </w:r>
      <w:r>
        <w:t>медицинских</w:t>
      </w:r>
      <w:r>
        <w:rPr>
          <w:spacing w:val="1"/>
        </w:rPr>
        <w:t xml:space="preserve"> </w:t>
      </w:r>
      <w:r>
        <w:t>знаний».</w:t>
      </w:r>
    </w:p>
    <w:p w:rsidR="00AC1AA3" w:rsidRDefault="0056180D" w:rsidP="008937BF">
      <w:pPr>
        <w:pStyle w:val="a5"/>
        <w:numPr>
          <w:ilvl w:val="1"/>
          <w:numId w:val="18"/>
        </w:numPr>
        <w:tabs>
          <w:tab w:val="left" w:pos="2755"/>
          <w:tab w:val="left" w:pos="2756"/>
        </w:tabs>
        <w:spacing w:before="3"/>
        <w:ind w:right="1075" w:firstLine="705"/>
        <w:jc w:val="left"/>
        <w:rPr>
          <w:sz w:val="24"/>
        </w:rPr>
      </w:pPr>
      <w:r>
        <w:rPr>
          <w:sz w:val="24"/>
        </w:rPr>
        <w:t>понятие</w:t>
      </w:r>
      <w:r>
        <w:rPr>
          <w:spacing w:val="26"/>
          <w:sz w:val="24"/>
        </w:rPr>
        <w:t xml:space="preserve"> </w:t>
      </w:r>
      <w:r>
        <w:rPr>
          <w:sz w:val="24"/>
        </w:rPr>
        <w:t>«первая</w:t>
      </w:r>
      <w:r>
        <w:rPr>
          <w:spacing w:val="23"/>
          <w:sz w:val="24"/>
        </w:rPr>
        <w:t xml:space="preserve"> </w:t>
      </w:r>
      <w:r>
        <w:rPr>
          <w:sz w:val="24"/>
        </w:rPr>
        <w:t>помощь»</w:t>
      </w:r>
      <w:r>
        <w:rPr>
          <w:spacing w:val="15"/>
          <w:sz w:val="24"/>
        </w:rPr>
        <w:t xml:space="preserve"> </w:t>
      </w:r>
      <w:r>
        <w:rPr>
          <w:sz w:val="24"/>
        </w:rPr>
        <w:t>и</w:t>
      </w:r>
      <w:r>
        <w:rPr>
          <w:spacing w:val="24"/>
          <w:sz w:val="24"/>
        </w:rPr>
        <w:t xml:space="preserve"> </w:t>
      </w:r>
      <w:r>
        <w:rPr>
          <w:sz w:val="24"/>
        </w:rPr>
        <w:t>обязанность</w:t>
      </w:r>
      <w:r>
        <w:rPr>
          <w:spacing w:val="24"/>
          <w:sz w:val="24"/>
        </w:rPr>
        <w:t xml:space="preserve"> </w:t>
      </w:r>
      <w:r>
        <w:rPr>
          <w:sz w:val="24"/>
        </w:rPr>
        <w:t>по</w:t>
      </w:r>
      <w:r>
        <w:rPr>
          <w:spacing w:val="18"/>
          <w:sz w:val="24"/>
        </w:rPr>
        <w:t xml:space="preserve"> </w:t>
      </w:r>
      <w:r>
        <w:rPr>
          <w:sz w:val="24"/>
        </w:rPr>
        <w:t>ее</w:t>
      </w:r>
      <w:r>
        <w:rPr>
          <w:spacing w:val="21"/>
          <w:sz w:val="24"/>
        </w:rPr>
        <w:t xml:space="preserve"> </w:t>
      </w:r>
      <w:r>
        <w:rPr>
          <w:sz w:val="24"/>
        </w:rPr>
        <w:t>оказанию,</w:t>
      </w:r>
      <w:r>
        <w:rPr>
          <w:spacing w:val="25"/>
          <w:sz w:val="24"/>
        </w:rPr>
        <w:t xml:space="preserve"> </w:t>
      </w:r>
      <w:r>
        <w:rPr>
          <w:sz w:val="24"/>
        </w:rPr>
        <w:t>универсальный</w:t>
      </w:r>
      <w:r>
        <w:rPr>
          <w:spacing w:val="-57"/>
          <w:sz w:val="24"/>
        </w:rPr>
        <w:t xml:space="preserve"> </w:t>
      </w:r>
      <w:r>
        <w:rPr>
          <w:sz w:val="24"/>
        </w:rPr>
        <w:t>алгоритм</w:t>
      </w:r>
      <w:r>
        <w:rPr>
          <w:spacing w:val="-1"/>
          <w:sz w:val="24"/>
        </w:rPr>
        <w:t xml:space="preserve"> </w:t>
      </w:r>
      <w:r>
        <w:rPr>
          <w:sz w:val="24"/>
        </w:rPr>
        <w:t>оказания</w:t>
      </w:r>
      <w:r>
        <w:rPr>
          <w:spacing w:val="-2"/>
          <w:sz w:val="24"/>
        </w:rPr>
        <w:t xml:space="preserve"> </w:t>
      </w:r>
      <w:r>
        <w:rPr>
          <w:sz w:val="24"/>
        </w:rPr>
        <w:t>первой помощи;</w:t>
      </w:r>
    </w:p>
    <w:p w:rsidR="00AC1AA3" w:rsidRDefault="0056180D" w:rsidP="008937BF">
      <w:pPr>
        <w:pStyle w:val="a5"/>
        <w:numPr>
          <w:ilvl w:val="1"/>
          <w:numId w:val="18"/>
        </w:numPr>
        <w:tabs>
          <w:tab w:val="left" w:pos="2755"/>
          <w:tab w:val="left" w:pos="2756"/>
        </w:tabs>
        <w:ind w:left="2755" w:hanging="706"/>
        <w:jc w:val="left"/>
        <w:rPr>
          <w:sz w:val="24"/>
        </w:rPr>
      </w:pPr>
      <w:r>
        <w:rPr>
          <w:sz w:val="24"/>
        </w:rPr>
        <w:t>назначение</w:t>
      </w:r>
      <w:r>
        <w:rPr>
          <w:spacing w:val="-6"/>
          <w:sz w:val="24"/>
        </w:rPr>
        <w:t xml:space="preserve"> </w:t>
      </w:r>
      <w:r>
        <w:rPr>
          <w:sz w:val="24"/>
        </w:rPr>
        <w:t>и</w:t>
      </w:r>
      <w:r>
        <w:rPr>
          <w:spacing w:val="-4"/>
          <w:sz w:val="24"/>
        </w:rPr>
        <w:t xml:space="preserve"> </w:t>
      </w:r>
      <w:r>
        <w:rPr>
          <w:sz w:val="24"/>
        </w:rPr>
        <w:t>состав</w:t>
      </w:r>
      <w:r>
        <w:rPr>
          <w:spacing w:val="-5"/>
          <w:sz w:val="24"/>
        </w:rPr>
        <w:t xml:space="preserve"> </w:t>
      </w:r>
      <w:r>
        <w:rPr>
          <w:sz w:val="24"/>
        </w:rPr>
        <w:t>аптечки</w:t>
      </w:r>
      <w:r>
        <w:rPr>
          <w:spacing w:val="-3"/>
          <w:sz w:val="24"/>
        </w:rPr>
        <w:t xml:space="preserve"> </w:t>
      </w:r>
      <w:r>
        <w:rPr>
          <w:sz w:val="24"/>
        </w:rPr>
        <w:t>первой</w:t>
      </w:r>
      <w:r>
        <w:rPr>
          <w:spacing w:val="-3"/>
          <w:sz w:val="24"/>
        </w:rPr>
        <w:t xml:space="preserve"> </w:t>
      </w:r>
      <w:r>
        <w:rPr>
          <w:sz w:val="24"/>
        </w:rPr>
        <w:t>помощи;</w:t>
      </w:r>
    </w:p>
    <w:p w:rsidR="00AC1AA3" w:rsidRDefault="0056180D" w:rsidP="008937BF">
      <w:pPr>
        <w:pStyle w:val="a5"/>
        <w:numPr>
          <w:ilvl w:val="1"/>
          <w:numId w:val="18"/>
        </w:numPr>
        <w:tabs>
          <w:tab w:val="left" w:pos="2755"/>
          <w:tab w:val="left" w:pos="2756"/>
        </w:tabs>
        <w:ind w:right="1069" w:firstLine="705"/>
        <w:jc w:val="left"/>
        <w:rPr>
          <w:sz w:val="24"/>
        </w:rPr>
      </w:pPr>
      <w:r>
        <w:rPr>
          <w:sz w:val="24"/>
        </w:rPr>
        <w:t>порядок</w:t>
      </w:r>
      <w:r>
        <w:rPr>
          <w:spacing w:val="33"/>
          <w:sz w:val="24"/>
        </w:rPr>
        <w:t xml:space="preserve"> </w:t>
      </w:r>
      <w:r>
        <w:rPr>
          <w:sz w:val="24"/>
        </w:rPr>
        <w:t>действий</w:t>
      </w:r>
      <w:r>
        <w:rPr>
          <w:spacing w:val="32"/>
          <w:sz w:val="24"/>
        </w:rPr>
        <w:t xml:space="preserve"> </w:t>
      </w:r>
      <w:r>
        <w:rPr>
          <w:sz w:val="24"/>
        </w:rPr>
        <w:t>при</w:t>
      </w:r>
      <w:r>
        <w:rPr>
          <w:spacing w:val="30"/>
          <w:sz w:val="24"/>
        </w:rPr>
        <w:t xml:space="preserve"> </w:t>
      </w:r>
      <w:r>
        <w:rPr>
          <w:sz w:val="24"/>
        </w:rPr>
        <w:t>оказании</w:t>
      </w:r>
      <w:r>
        <w:rPr>
          <w:spacing w:val="31"/>
          <w:sz w:val="24"/>
        </w:rPr>
        <w:t xml:space="preserve"> </w:t>
      </w:r>
      <w:r>
        <w:rPr>
          <w:sz w:val="24"/>
        </w:rPr>
        <w:t>первой</w:t>
      </w:r>
      <w:r>
        <w:rPr>
          <w:spacing w:val="32"/>
          <w:sz w:val="24"/>
        </w:rPr>
        <w:t xml:space="preserve"> </w:t>
      </w:r>
      <w:r>
        <w:rPr>
          <w:sz w:val="24"/>
        </w:rPr>
        <w:t>помощи</w:t>
      </w:r>
      <w:r>
        <w:rPr>
          <w:spacing w:val="33"/>
          <w:sz w:val="24"/>
        </w:rPr>
        <w:t xml:space="preserve"> </w:t>
      </w:r>
      <w:r>
        <w:rPr>
          <w:sz w:val="24"/>
        </w:rPr>
        <w:t>в</w:t>
      </w:r>
      <w:r>
        <w:rPr>
          <w:spacing w:val="31"/>
          <w:sz w:val="24"/>
        </w:rPr>
        <w:t xml:space="preserve"> </w:t>
      </w:r>
      <w:r>
        <w:rPr>
          <w:sz w:val="24"/>
        </w:rPr>
        <w:t>различных</w:t>
      </w:r>
      <w:r>
        <w:rPr>
          <w:spacing w:val="31"/>
          <w:sz w:val="24"/>
        </w:rPr>
        <w:t xml:space="preserve"> </w:t>
      </w:r>
      <w:r>
        <w:rPr>
          <w:sz w:val="24"/>
        </w:rPr>
        <w:t>ситуациях,</w:t>
      </w:r>
      <w:r>
        <w:rPr>
          <w:spacing w:val="-57"/>
          <w:sz w:val="24"/>
        </w:rPr>
        <w:t xml:space="preserve"> </w:t>
      </w:r>
      <w:r>
        <w:rPr>
          <w:sz w:val="24"/>
        </w:rPr>
        <w:t>приемы</w:t>
      </w:r>
      <w:r>
        <w:rPr>
          <w:spacing w:val="-4"/>
          <w:sz w:val="24"/>
        </w:rPr>
        <w:t xml:space="preserve"> </w:t>
      </w:r>
      <w:r>
        <w:rPr>
          <w:sz w:val="24"/>
        </w:rPr>
        <w:t>психологической поддержки пострадавшего.</w:t>
      </w:r>
    </w:p>
    <w:p w:rsidR="00AC1AA3" w:rsidRDefault="0056180D">
      <w:pPr>
        <w:pStyle w:val="1"/>
        <w:spacing w:line="274" w:lineRule="exact"/>
        <w:jc w:val="left"/>
      </w:pPr>
      <w:r>
        <w:t>Модуль</w:t>
      </w:r>
      <w:r>
        <w:rPr>
          <w:spacing w:val="-5"/>
        </w:rPr>
        <w:t xml:space="preserve"> </w:t>
      </w:r>
      <w:r>
        <w:t>«Безопасность</w:t>
      </w:r>
      <w:r>
        <w:rPr>
          <w:spacing w:val="-1"/>
        </w:rPr>
        <w:t xml:space="preserve"> </w:t>
      </w:r>
      <w:r>
        <w:t>в</w:t>
      </w:r>
      <w:r>
        <w:rPr>
          <w:spacing w:val="-4"/>
        </w:rPr>
        <w:t xml:space="preserve"> </w:t>
      </w:r>
      <w:r>
        <w:t>социуме».</w:t>
      </w:r>
    </w:p>
    <w:p w:rsidR="00AC1AA3" w:rsidRDefault="0056180D" w:rsidP="008937BF">
      <w:pPr>
        <w:pStyle w:val="a5"/>
        <w:numPr>
          <w:ilvl w:val="1"/>
          <w:numId w:val="18"/>
        </w:numPr>
        <w:tabs>
          <w:tab w:val="left" w:pos="2755"/>
          <w:tab w:val="left" w:pos="2756"/>
        </w:tabs>
        <w:spacing w:before="5"/>
        <w:ind w:right="1415" w:firstLine="705"/>
        <w:jc w:val="left"/>
        <w:rPr>
          <w:sz w:val="24"/>
        </w:rPr>
      </w:pPr>
      <w:r>
        <w:rPr>
          <w:sz w:val="24"/>
        </w:rPr>
        <w:t>манипуляции в ходе межличностного общения, приемы рас познавания</w:t>
      </w:r>
      <w:r>
        <w:rPr>
          <w:spacing w:val="-57"/>
          <w:sz w:val="24"/>
        </w:rPr>
        <w:t xml:space="preserve"> </w:t>
      </w:r>
      <w:r>
        <w:rPr>
          <w:sz w:val="24"/>
        </w:rPr>
        <w:t>манипуляций</w:t>
      </w:r>
      <w:r>
        <w:rPr>
          <w:spacing w:val="-2"/>
          <w:sz w:val="24"/>
        </w:rPr>
        <w:t xml:space="preserve"> </w:t>
      </w:r>
      <w:r>
        <w:rPr>
          <w:sz w:val="24"/>
        </w:rPr>
        <w:t>и способы противостояния им;</w:t>
      </w:r>
    </w:p>
    <w:p w:rsidR="00AC1AA3" w:rsidRDefault="0056180D" w:rsidP="008937BF">
      <w:pPr>
        <w:pStyle w:val="a5"/>
        <w:numPr>
          <w:ilvl w:val="1"/>
          <w:numId w:val="18"/>
        </w:numPr>
        <w:tabs>
          <w:tab w:val="left" w:pos="2755"/>
          <w:tab w:val="left" w:pos="2756"/>
          <w:tab w:val="left" w:pos="3932"/>
          <w:tab w:val="left" w:pos="5811"/>
          <w:tab w:val="left" w:pos="7998"/>
          <w:tab w:val="left" w:pos="9585"/>
        </w:tabs>
        <w:ind w:right="583" w:firstLine="705"/>
        <w:jc w:val="left"/>
        <w:rPr>
          <w:sz w:val="24"/>
        </w:rPr>
      </w:pPr>
      <w:r>
        <w:rPr>
          <w:sz w:val="24"/>
        </w:rPr>
        <w:t>приемы</w:t>
      </w:r>
      <w:r>
        <w:rPr>
          <w:sz w:val="24"/>
        </w:rPr>
        <w:tab/>
        <w:t>распознавания</w:t>
      </w:r>
      <w:r>
        <w:rPr>
          <w:sz w:val="24"/>
        </w:rPr>
        <w:tab/>
        <w:t>противозаконных</w:t>
      </w:r>
      <w:r>
        <w:rPr>
          <w:sz w:val="24"/>
        </w:rPr>
        <w:tab/>
        <w:t>проявлений</w:t>
      </w:r>
      <w:r>
        <w:rPr>
          <w:sz w:val="24"/>
        </w:rPr>
        <w:tab/>
      </w:r>
      <w:r>
        <w:rPr>
          <w:spacing w:val="-2"/>
          <w:sz w:val="24"/>
        </w:rPr>
        <w:t>манипуляции</w:t>
      </w:r>
      <w:r>
        <w:rPr>
          <w:spacing w:val="-57"/>
          <w:sz w:val="24"/>
        </w:rPr>
        <w:t xml:space="preserve"> </w:t>
      </w:r>
      <w:r>
        <w:rPr>
          <w:sz w:val="24"/>
        </w:rPr>
        <w:t>(мошенничество, вымогательство,</w:t>
      </w:r>
      <w:r>
        <w:rPr>
          <w:spacing w:val="2"/>
          <w:sz w:val="24"/>
        </w:rPr>
        <w:t xml:space="preserve"> </w:t>
      </w:r>
      <w:r>
        <w:rPr>
          <w:sz w:val="24"/>
        </w:rPr>
        <w:t>подстрекательство</w:t>
      </w:r>
      <w:r>
        <w:rPr>
          <w:spacing w:val="1"/>
          <w:sz w:val="24"/>
        </w:rPr>
        <w:t xml:space="preserve"> </w:t>
      </w:r>
      <w:r>
        <w:rPr>
          <w:sz w:val="24"/>
        </w:rPr>
        <w:t>к действиям,</w:t>
      </w:r>
      <w:r>
        <w:rPr>
          <w:spacing w:val="1"/>
          <w:sz w:val="24"/>
        </w:rPr>
        <w:t xml:space="preserve"> </w:t>
      </w:r>
      <w:r>
        <w:rPr>
          <w:sz w:val="24"/>
        </w:rPr>
        <w:t>которые</w:t>
      </w:r>
      <w:r>
        <w:rPr>
          <w:spacing w:val="-4"/>
          <w:sz w:val="24"/>
        </w:rPr>
        <w:t xml:space="preserve"> </w:t>
      </w:r>
      <w:r>
        <w:rPr>
          <w:sz w:val="24"/>
        </w:rPr>
        <w:t>могут</w:t>
      </w:r>
      <w:r>
        <w:rPr>
          <w:spacing w:val="1"/>
          <w:sz w:val="24"/>
        </w:rPr>
        <w:t xml:space="preserve"> </w:t>
      </w:r>
      <w:r>
        <w:rPr>
          <w:sz w:val="24"/>
        </w:rPr>
        <w:t>причинить</w:t>
      </w:r>
    </w:p>
    <w:p w:rsidR="00AC1AA3" w:rsidRDefault="00AC1AA3">
      <w:pPr>
        <w:rPr>
          <w:sz w:val="24"/>
        </w:rPr>
        <w:sectPr w:rsidR="00AC1AA3">
          <w:headerReference w:type="default" r:id="rId76"/>
          <w:footerReference w:type="default" r:id="rId77"/>
          <w:pgSz w:w="11900" w:h="16860"/>
          <w:pgMar w:top="1560" w:right="120" w:bottom="1140" w:left="240" w:header="715" w:footer="948" w:gutter="0"/>
          <w:cols w:space="720"/>
        </w:sectPr>
      </w:pPr>
    </w:p>
    <w:p w:rsidR="00AC1AA3" w:rsidRDefault="0056180D">
      <w:pPr>
        <w:pStyle w:val="a3"/>
        <w:spacing w:before="91"/>
        <w:ind w:right="1209"/>
      </w:pPr>
      <w:r>
        <w:lastRenderedPageBreak/>
        <w:t>вред жизни и здоровью, и вовлечение в преступную, асоциальную или деструктивную</w:t>
      </w:r>
      <w:r>
        <w:rPr>
          <w:spacing w:val="1"/>
        </w:rPr>
        <w:t xml:space="preserve"> </w:t>
      </w:r>
      <w:r>
        <w:t>деятельность)</w:t>
      </w:r>
      <w:r>
        <w:rPr>
          <w:spacing w:val="-2"/>
        </w:rPr>
        <w:t xml:space="preserve"> </w:t>
      </w:r>
      <w:r>
        <w:t>и</w:t>
      </w:r>
      <w:r>
        <w:rPr>
          <w:spacing w:val="-2"/>
        </w:rPr>
        <w:t xml:space="preserve"> </w:t>
      </w:r>
      <w:r>
        <w:t>способы защиты от них;</w:t>
      </w:r>
    </w:p>
    <w:p w:rsidR="00AC1AA3" w:rsidRDefault="0056180D" w:rsidP="008937BF">
      <w:pPr>
        <w:pStyle w:val="a5"/>
        <w:numPr>
          <w:ilvl w:val="1"/>
          <w:numId w:val="18"/>
        </w:numPr>
        <w:tabs>
          <w:tab w:val="left" w:pos="2756"/>
        </w:tabs>
        <w:ind w:left="2755" w:hanging="706"/>
        <w:rPr>
          <w:sz w:val="24"/>
        </w:rPr>
      </w:pPr>
      <w:r>
        <w:rPr>
          <w:sz w:val="24"/>
        </w:rPr>
        <w:t>правила</w:t>
      </w:r>
      <w:r>
        <w:rPr>
          <w:spacing w:val="-9"/>
          <w:sz w:val="24"/>
        </w:rPr>
        <w:t xml:space="preserve"> </w:t>
      </w:r>
      <w:r>
        <w:rPr>
          <w:sz w:val="24"/>
        </w:rPr>
        <w:t>безопасной</w:t>
      </w:r>
      <w:r>
        <w:rPr>
          <w:spacing w:val="-6"/>
          <w:sz w:val="24"/>
        </w:rPr>
        <w:t xml:space="preserve"> </w:t>
      </w:r>
      <w:r>
        <w:rPr>
          <w:sz w:val="24"/>
        </w:rPr>
        <w:t>коммуникации</w:t>
      </w:r>
      <w:r>
        <w:rPr>
          <w:spacing w:val="-6"/>
          <w:sz w:val="24"/>
        </w:rPr>
        <w:t xml:space="preserve"> </w:t>
      </w:r>
      <w:r>
        <w:rPr>
          <w:sz w:val="24"/>
        </w:rPr>
        <w:t>с</w:t>
      </w:r>
      <w:r>
        <w:rPr>
          <w:spacing w:val="-9"/>
          <w:sz w:val="24"/>
        </w:rPr>
        <w:t xml:space="preserve"> </w:t>
      </w:r>
      <w:r>
        <w:rPr>
          <w:sz w:val="24"/>
        </w:rPr>
        <w:t>незнакомыми</w:t>
      </w:r>
      <w:r>
        <w:rPr>
          <w:spacing w:val="-7"/>
          <w:sz w:val="24"/>
        </w:rPr>
        <w:t xml:space="preserve"> </w:t>
      </w:r>
      <w:r>
        <w:rPr>
          <w:sz w:val="24"/>
        </w:rPr>
        <w:t>людьми.</w:t>
      </w:r>
    </w:p>
    <w:p w:rsidR="00AC1AA3" w:rsidRDefault="0056180D">
      <w:pPr>
        <w:pStyle w:val="1"/>
      </w:pPr>
      <w:r>
        <w:t>Модуль</w:t>
      </w:r>
      <w:r>
        <w:rPr>
          <w:spacing w:val="-6"/>
        </w:rPr>
        <w:t xml:space="preserve"> </w:t>
      </w:r>
      <w:r>
        <w:t>«Безопасность</w:t>
      </w:r>
      <w:r>
        <w:rPr>
          <w:spacing w:val="-4"/>
        </w:rPr>
        <w:t xml:space="preserve"> </w:t>
      </w:r>
      <w:r>
        <w:t>в</w:t>
      </w:r>
      <w:r>
        <w:rPr>
          <w:spacing w:val="-7"/>
        </w:rPr>
        <w:t xml:space="preserve"> </w:t>
      </w:r>
      <w:r>
        <w:t>информационном</w:t>
      </w:r>
      <w:r>
        <w:rPr>
          <w:spacing w:val="-9"/>
        </w:rPr>
        <w:t xml:space="preserve"> </w:t>
      </w:r>
      <w:r>
        <w:t>пространстве».</w:t>
      </w:r>
    </w:p>
    <w:p w:rsidR="00AC1AA3" w:rsidRDefault="0056180D" w:rsidP="008937BF">
      <w:pPr>
        <w:pStyle w:val="a5"/>
        <w:numPr>
          <w:ilvl w:val="1"/>
          <w:numId w:val="18"/>
        </w:numPr>
        <w:tabs>
          <w:tab w:val="left" w:pos="2756"/>
        </w:tabs>
        <w:spacing w:before="2"/>
        <w:ind w:right="596" w:firstLine="705"/>
        <w:rPr>
          <w:sz w:val="24"/>
        </w:rPr>
      </w:pPr>
      <w:r>
        <w:rPr>
          <w:sz w:val="24"/>
        </w:rPr>
        <w:t>понятие «цифровая среда», ее характеристики и примеры информационных и</w:t>
      </w:r>
      <w:r>
        <w:rPr>
          <w:spacing w:val="1"/>
          <w:sz w:val="24"/>
        </w:rPr>
        <w:t xml:space="preserve"> </w:t>
      </w:r>
      <w:r>
        <w:rPr>
          <w:sz w:val="24"/>
        </w:rPr>
        <w:t>компьютерных</w:t>
      </w:r>
      <w:r>
        <w:rPr>
          <w:spacing w:val="1"/>
          <w:sz w:val="24"/>
        </w:rPr>
        <w:t xml:space="preserve"> </w:t>
      </w:r>
      <w:r>
        <w:rPr>
          <w:sz w:val="24"/>
        </w:rPr>
        <w:t>угроз,</w:t>
      </w:r>
      <w:r>
        <w:rPr>
          <w:spacing w:val="-2"/>
          <w:sz w:val="24"/>
        </w:rPr>
        <w:t xml:space="preserve"> </w:t>
      </w:r>
      <w:r>
        <w:rPr>
          <w:sz w:val="24"/>
        </w:rPr>
        <w:t>положительные</w:t>
      </w:r>
      <w:r>
        <w:rPr>
          <w:spacing w:val="-4"/>
          <w:sz w:val="24"/>
        </w:rPr>
        <w:t xml:space="preserve"> </w:t>
      </w:r>
      <w:r>
        <w:rPr>
          <w:sz w:val="24"/>
        </w:rPr>
        <w:t>возможности цифровой среды;</w:t>
      </w:r>
    </w:p>
    <w:p w:rsidR="00AC1AA3" w:rsidRDefault="0056180D" w:rsidP="008937BF">
      <w:pPr>
        <w:pStyle w:val="a5"/>
        <w:numPr>
          <w:ilvl w:val="1"/>
          <w:numId w:val="18"/>
        </w:numPr>
        <w:tabs>
          <w:tab w:val="left" w:pos="2756"/>
        </w:tabs>
        <w:ind w:left="2755" w:hanging="706"/>
        <w:rPr>
          <w:sz w:val="24"/>
        </w:rPr>
      </w:pPr>
      <w:r>
        <w:rPr>
          <w:sz w:val="24"/>
        </w:rPr>
        <w:t>риски</w:t>
      </w:r>
      <w:r>
        <w:rPr>
          <w:spacing w:val="-6"/>
          <w:sz w:val="24"/>
        </w:rPr>
        <w:t xml:space="preserve"> </w:t>
      </w:r>
      <w:r>
        <w:rPr>
          <w:sz w:val="24"/>
        </w:rPr>
        <w:t>и</w:t>
      </w:r>
      <w:r>
        <w:rPr>
          <w:spacing w:val="-2"/>
          <w:sz w:val="24"/>
        </w:rPr>
        <w:t xml:space="preserve"> </w:t>
      </w:r>
      <w:r>
        <w:rPr>
          <w:sz w:val="24"/>
        </w:rPr>
        <w:t>угрозы</w:t>
      </w:r>
      <w:r>
        <w:rPr>
          <w:spacing w:val="-8"/>
          <w:sz w:val="24"/>
        </w:rPr>
        <w:t xml:space="preserve"> </w:t>
      </w:r>
      <w:r>
        <w:rPr>
          <w:sz w:val="24"/>
        </w:rPr>
        <w:t>при</w:t>
      </w:r>
      <w:r>
        <w:rPr>
          <w:spacing w:val="-6"/>
          <w:sz w:val="24"/>
        </w:rPr>
        <w:t xml:space="preserve"> </w:t>
      </w:r>
      <w:r>
        <w:rPr>
          <w:sz w:val="24"/>
        </w:rPr>
        <w:t>использовании</w:t>
      </w:r>
      <w:r>
        <w:rPr>
          <w:spacing w:val="-2"/>
          <w:sz w:val="24"/>
        </w:rPr>
        <w:t xml:space="preserve"> </w:t>
      </w:r>
      <w:r>
        <w:rPr>
          <w:sz w:val="24"/>
        </w:rPr>
        <w:t>Интернета;</w:t>
      </w:r>
    </w:p>
    <w:p w:rsidR="00AC1AA3" w:rsidRDefault="0056180D" w:rsidP="008937BF">
      <w:pPr>
        <w:pStyle w:val="a5"/>
        <w:numPr>
          <w:ilvl w:val="1"/>
          <w:numId w:val="18"/>
        </w:numPr>
        <w:tabs>
          <w:tab w:val="left" w:pos="2756"/>
        </w:tabs>
        <w:ind w:right="594" w:firstLine="705"/>
        <w:rPr>
          <w:sz w:val="24"/>
        </w:rPr>
      </w:pPr>
      <w:r>
        <w:rPr>
          <w:sz w:val="24"/>
        </w:rPr>
        <w:t>общие принципы безопасного поведения, необходимые для предупреждения</w:t>
      </w:r>
      <w:r>
        <w:rPr>
          <w:spacing w:val="1"/>
          <w:sz w:val="24"/>
        </w:rPr>
        <w:t xml:space="preserve"> </w:t>
      </w:r>
      <w:r>
        <w:rPr>
          <w:sz w:val="24"/>
        </w:rPr>
        <w:t>возникновения</w:t>
      </w:r>
      <w:r>
        <w:rPr>
          <w:spacing w:val="-2"/>
          <w:sz w:val="24"/>
        </w:rPr>
        <w:t xml:space="preserve"> </w:t>
      </w:r>
      <w:r>
        <w:rPr>
          <w:sz w:val="24"/>
        </w:rPr>
        <w:t>сложных</w:t>
      </w:r>
      <w:r>
        <w:rPr>
          <w:spacing w:val="-1"/>
          <w:sz w:val="24"/>
        </w:rPr>
        <w:t xml:space="preserve"> </w:t>
      </w:r>
      <w:r>
        <w:rPr>
          <w:sz w:val="24"/>
        </w:rPr>
        <w:t>и</w:t>
      </w:r>
      <w:r>
        <w:rPr>
          <w:spacing w:val="2"/>
          <w:sz w:val="24"/>
        </w:rPr>
        <w:t xml:space="preserve"> </w:t>
      </w:r>
      <w:r>
        <w:rPr>
          <w:sz w:val="24"/>
        </w:rPr>
        <w:t>опасных</w:t>
      </w:r>
      <w:r>
        <w:rPr>
          <w:spacing w:val="-1"/>
          <w:sz w:val="24"/>
        </w:rPr>
        <w:t xml:space="preserve"> </w:t>
      </w:r>
      <w:r>
        <w:rPr>
          <w:sz w:val="24"/>
        </w:rPr>
        <w:t>ситуаций</w:t>
      </w:r>
      <w:r>
        <w:rPr>
          <w:spacing w:val="-1"/>
          <w:sz w:val="24"/>
        </w:rPr>
        <w:t xml:space="preserve"> </w:t>
      </w:r>
      <w:r>
        <w:rPr>
          <w:sz w:val="24"/>
        </w:rPr>
        <w:t>в</w:t>
      </w:r>
      <w:r>
        <w:rPr>
          <w:spacing w:val="-8"/>
          <w:sz w:val="24"/>
        </w:rPr>
        <w:t xml:space="preserve"> </w:t>
      </w:r>
      <w:r>
        <w:rPr>
          <w:sz w:val="24"/>
        </w:rPr>
        <w:t>личном</w:t>
      </w:r>
      <w:r>
        <w:rPr>
          <w:spacing w:val="-4"/>
          <w:sz w:val="24"/>
        </w:rPr>
        <w:t xml:space="preserve"> </w:t>
      </w:r>
      <w:r>
        <w:rPr>
          <w:sz w:val="24"/>
        </w:rPr>
        <w:t>цифровом</w:t>
      </w:r>
      <w:r>
        <w:rPr>
          <w:spacing w:val="-3"/>
          <w:sz w:val="24"/>
        </w:rPr>
        <w:t xml:space="preserve"> </w:t>
      </w:r>
      <w:r>
        <w:rPr>
          <w:sz w:val="24"/>
        </w:rPr>
        <w:t>пространстве;</w:t>
      </w:r>
    </w:p>
    <w:p w:rsidR="00AC1AA3" w:rsidRDefault="0056180D" w:rsidP="008937BF">
      <w:pPr>
        <w:pStyle w:val="a5"/>
        <w:numPr>
          <w:ilvl w:val="1"/>
          <w:numId w:val="18"/>
        </w:numPr>
        <w:tabs>
          <w:tab w:val="left" w:pos="2756"/>
        </w:tabs>
        <w:ind w:right="592" w:firstLine="705"/>
        <w:rPr>
          <w:sz w:val="24"/>
        </w:rPr>
      </w:pPr>
      <w:r>
        <w:rPr>
          <w:sz w:val="24"/>
        </w:rPr>
        <w:t>опасные явления цифровой среды: вредоносные программы и приложения и их</w:t>
      </w:r>
      <w:r>
        <w:rPr>
          <w:spacing w:val="-57"/>
          <w:sz w:val="24"/>
        </w:rPr>
        <w:t xml:space="preserve"> </w:t>
      </w:r>
      <w:r>
        <w:rPr>
          <w:sz w:val="24"/>
        </w:rPr>
        <w:t>разновидности;</w:t>
      </w:r>
    </w:p>
    <w:p w:rsidR="00AC1AA3" w:rsidRDefault="0056180D" w:rsidP="008937BF">
      <w:pPr>
        <w:pStyle w:val="a5"/>
        <w:numPr>
          <w:ilvl w:val="1"/>
          <w:numId w:val="18"/>
        </w:numPr>
        <w:tabs>
          <w:tab w:val="left" w:pos="2758"/>
        </w:tabs>
        <w:ind w:right="561" w:firstLine="705"/>
        <w:rPr>
          <w:sz w:val="24"/>
        </w:rPr>
      </w:pPr>
      <w:r>
        <w:rPr>
          <w:sz w:val="24"/>
        </w:rPr>
        <w:t>правила</w:t>
      </w:r>
      <w:r>
        <w:rPr>
          <w:spacing w:val="1"/>
          <w:sz w:val="24"/>
        </w:rPr>
        <w:t xml:space="preserve"> </w:t>
      </w:r>
      <w:r>
        <w:rPr>
          <w:sz w:val="24"/>
        </w:rPr>
        <w:t>кибергигиены,</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возникновения</w:t>
      </w:r>
      <w:r>
        <w:rPr>
          <w:spacing w:val="1"/>
          <w:sz w:val="24"/>
        </w:rPr>
        <w:t xml:space="preserve"> </w:t>
      </w:r>
      <w:r>
        <w:rPr>
          <w:sz w:val="24"/>
        </w:rPr>
        <w:t>сложных и опасных ситуаций в цифровой среде; основные виды опасного и запрещенного</w:t>
      </w:r>
      <w:r>
        <w:rPr>
          <w:spacing w:val="1"/>
          <w:sz w:val="24"/>
        </w:rPr>
        <w:t xml:space="preserve"> </w:t>
      </w:r>
      <w:r>
        <w:rPr>
          <w:sz w:val="24"/>
        </w:rPr>
        <w:t>контента в Интернете и его признаки, приемы распознавания опасностей при использовании</w:t>
      </w:r>
      <w:r>
        <w:rPr>
          <w:spacing w:val="1"/>
          <w:sz w:val="24"/>
        </w:rPr>
        <w:t xml:space="preserve"> </w:t>
      </w:r>
      <w:r>
        <w:rPr>
          <w:sz w:val="24"/>
        </w:rPr>
        <w:t>Интернета;</w:t>
      </w:r>
      <w:r>
        <w:rPr>
          <w:spacing w:val="-1"/>
          <w:sz w:val="24"/>
        </w:rPr>
        <w:t xml:space="preserve"> </w:t>
      </w:r>
      <w:r>
        <w:rPr>
          <w:sz w:val="24"/>
        </w:rPr>
        <w:t>противоправные</w:t>
      </w:r>
      <w:r>
        <w:rPr>
          <w:spacing w:val="-3"/>
          <w:sz w:val="24"/>
        </w:rPr>
        <w:t xml:space="preserve"> </w:t>
      </w:r>
      <w:r>
        <w:rPr>
          <w:sz w:val="24"/>
        </w:rPr>
        <w:t>действия в</w:t>
      </w:r>
      <w:r>
        <w:rPr>
          <w:spacing w:val="-1"/>
          <w:sz w:val="24"/>
        </w:rPr>
        <w:t xml:space="preserve"> </w:t>
      </w:r>
      <w:r>
        <w:rPr>
          <w:sz w:val="24"/>
        </w:rPr>
        <w:t>Интернете;</w:t>
      </w:r>
    </w:p>
    <w:p w:rsidR="00AC1AA3" w:rsidRDefault="0056180D" w:rsidP="008937BF">
      <w:pPr>
        <w:pStyle w:val="a5"/>
        <w:numPr>
          <w:ilvl w:val="1"/>
          <w:numId w:val="18"/>
        </w:numPr>
        <w:tabs>
          <w:tab w:val="left" w:pos="2758"/>
        </w:tabs>
        <w:spacing w:before="1"/>
        <w:ind w:right="574" w:firstLine="705"/>
        <w:rPr>
          <w:sz w:val="24"/>
        </w:rPr>
      </w:pPr>
      <w:r>
        <w:rPr>
          <w:sz w:val="24"/>
        </w:rPr>
        <w:t>правила цифрового поведения, необходимого для предотвращения рисков и</w:t>
      </w:r>
      <w:r>
        <w:rPr>
          <w:spacing w:val="1"/>
          <w:sz w:val="24"/>
        </w:rPr>
        <w:t xml:space="preserve"> </w:t>
      </w:r>
      <w:r>
        <w:rPr>
          <w:sz w:val="24"/>
        </w:rPr>
        <w:t>угроз при использовании Интернета (кибербуллинга, вербовки в различные организации и</w:t>
      </w:r>
      <w:r>
        <w:rPr>
          <w:spacing w:val="1"/>
          <w:sz w:val="24"/>
        </w:rPr>
        <w:t xml:space="preserve"> </w:t>
      </w:r>
      <w:r>
        <w:rPr>
          <w:sz w:val="24"/>
        </w:rPr>
        <w:t>группы);</w:t>
      </w:r>
    </w:p>
    <w:p w:rsidR="00AC1AA3" w:rsidRDefault="0056180D" w:rsidP="008937BF">
      <w:pPr>
        <w:pStyle w:val="a5"/>
        <w:numPr>
          <w:ilvl w:val="1"/>
          <w:numId w:val="18"/>
        </w:numPr>
        <w:tabs>
          <w:tab w:val="left" w:pos="2758"/>
        </w:tabs>
        <w:ind w:right="564" w:firstLine="705"/>
        <w:rPr>
          <w:sz w:val="24"/>
        </w:rPr>
      </w:pPr>
      <w:r>
        <w:rPr>
          <w:sz w:val="24"/>
        </w:rPr>
        <w:t>деструктивные</w:t>
      </w:r>
      <w:r>
        <w:rPr>
          <w:spacing w:val="1"/>
          <w:sz w:val="24"/>
        </w:rPr>
        <w:t xml:space="preserve"> </w:t>
      </w:r>
      <w:r>
        <w:rPr>
          <w:sz w:val="24"/>
        </w:rPr>
        <w:t>течения</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их</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опасности,</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Интернета</w:t>
      </w:r>
      <w:r>
        <w:rPr>
          <w:spacing w:val="1"/>
          <w:sz w:val="24"/>
        </w:rPr>
        <w:t xml:space="preserve"> </w:t>
      </w:r>
      <w:r>
        <w:rPr>
          <w:sz w:val="24"/>
        </w:rPr>
        <w:t>по</w:t>
      </w:r>
      <w:r>
        <w:rPr>
          <w:spacing w:val="1"/>
          <w:sz w:val="24"/>
        </w:rPr>
        <w:t xml:space="preserve"> </w:t>
      </w:r>
      <w:r>
        <w:rPr>
          <w:sz w:val="24"/>
        </w:rPr>
        <w:t>предотвращению</w:t>
      </w:r>
      <w:r>
        <w:rPr>
          <w:spacing w:val="1"/>
          <w:sz w:val="24"/>
        </w:rPr>
        <w:t xml:space="preserve"> </w:t>
      </w:r>
      <w:r>
        <w:rPr>
          <w:sz w:val="24"/>
        </w:rPr>
        <w:t>рисков</w:t>
      </w:r>
      <w:r>
        <w:rPr>
          <w:spacing w:val="1"/>
          <w:sz w:val="24"/>
        </w:rPr>
        <w:t xml:space="preserve"> </w:t>
      </w:r>
      <w:r>
        <w:rPr>
          <w:sz w:val="24"/>
        </w:rPr>
        <w:t>и</w:t>
      </w:r>
      <w:r>
        <w:rPr>
          <w:spacing w:val="1"/>
          <w:sz w:val="24"/>
        </w:rPr>
        <w:t xml:space="preserve"> </w:t>
      </w:r>
      <w:r>
        <w:rPr>
          <w:sz w:val="24"/>
        </w:rPr>
        <w:t>угроз</w:t>
      </w:r>
      <w:r>
        <w:rPr>
          <w:spacing w:val="1"/>
          <w:sz w:val="24"/>
        </w:rPr>
        <w:t xml:space="preserve"> </w:t>
      </w:r>
      <w:r>
        <w:rPr>
          <w:sz w:val="24"/>
        </w:rPr>
        <w:t>вовлечения</w:t>
      </w:r>
      <w:r>
        <w:rPr>
          <w:spacing w:val="1"/>
          <w:sz w:val="24"/>
        </w:rPr>
        <w:t xml:space="preserve"> </w:t>
      </w:r>
      <w:r>
        <w:rPr>
          <w:sz w:val="24"/>
        </w:rPr>
        <w:t>в</w:t>
      </w:r>
      <w:r>
        <w:rPr>
          <w:spacing w:val="-57"/>
          <w:sz w:val="24"/>
        </w:rPr>
        <w:t xml:space="preserve"> </w:t>
      </w:r>
      <w:r>
        <w:rPr>
          <w:sz w:val="24"/>
        </w:rPr>
        <w:t>различную</w:t>
      </w:r>
      <w:r>
        <w:rPr>
          <w:spacing w:val="-3"/>
          <w:sz w:val="24"/>
        </w:rPr>
        <w:t xml:space="preserve"> </w:t>
      </w:r>
      <w:r>
        <w:rPr>
          <w:sz w:val="24"/>
        </w:rPr>
        <w:t>деструктивную</w:t>
      </w:r>
      <w:r>
        <w:rPr>
          <w:spacing w:val="4"/>
          <w:sz w:val="24"/>
        </w:rPr>
        <w:t xml:space="preserve"> </w:t>
      </w:r>
      <w:r>
        <w:rPr>
          <w:sz w:val="24"/>
        </w:rPr>
        <w:t>деятельность.</w:t>
      </w:r>
    </w:p>
    <w:p w:rsidR="00AC1AA3" w:rsidRDefault="0056180D">
      <w:pPr>
        <w:pStyle w:val="1"/>
        <w:spacing w:line="274" w:lineRule="exact"/>
      </w:pPr>
      <w:r>
        <w:t>Модуль</w:t>
      </w:r>
      <w:r>
        <w:rPr>
          <w:spacing w:val="-7"/>
        </w:rPr>
        <w:t xml:space="preserve"> </w:t>
      </w:r>
      <w:r>
        <w:t>«Основы</w:t>
      </w:r>
      <w:r>
        <w:rPr>
          <w:spacing w:val="-6"/>
        </w:rPr>
        <w:t xml:space="preserve"> </w:t>
      </w:r>
      <w:r>
        <w:t>противодействия</w:t>
      </w:r>
      <w:r>
        <w:rPr>
          <w:spacing w:val="-4"/>
        </w:rPr>
        <w:t xml:space="preserve"> </w:t>
      </w:r>
      <w:r>
        <w:t>экстремизму</w:t>
      </w:r>
      <w:r>
        <w:rPr>
          <w:spacing w:val="-6"/>
        </w:rPr>
        <w:t xml:space="preserve"> </w:t>
      </w:r>
      <w:r>
        <w:t>и</w:t>
      </w:r>
      <w:r>
        <w:rPr>
          <w:spacing w:val="-7"/>
        </w:rPr>
        <w:t xml:space="preserve"> </w:t>
      </w:r>
      <w:r>
        <w:t>терроризму».</w:t>
      </w:r>
    </w:p>
    <w:p w:rsidR="00AC1AA3" w:rsidRDefault="0056180D" w:rsidP="008937BF">
      <w:pPr>
        <w:pStyle w:val="a5"/>
        <w:numPr>
          <w:ilvl w:val="1"/>
          <w:numId w:val="18"/>
        </w:numPr>
        <w:tabs>
          <w:tab w:val="left" w:pos="2758"/>
        </w:tabs>
        <w:spacing w:before="3"/>
        <w:ind w:right="577" w:firstLine="705"/>
        <w:rPr>
          <w:sz w:val="24"/>
        </w:rPr>
      </w:pPr>
      <w:r>
        <w:rPr>
          <w:sz w:val="24"/>
        </w:rPr>
        <w:t>понятия «экстремизм» и «терроризм», их содержание, причины, возможные</w:t>
      </w:r>
      <w:r>
        <w:rPr>
          <w:spacing w:val="1"/>
          <w:sz w:val="24"/>
        </w:rPr>
        <w:t xml:space="preserve"> </w:t>
      </w:r>
      <w:r>
        <w:rPr>
          <w:sz w:val="24"/>
        </w:rPr>
        <w:t>варианты</w:t>
      </w:r>
      <w:r>
        <w:rPr>
          <w:spacing w:val="-1"/>
          <w:sz w:val="24"/>
        </w:rPr>
        <w:t xml:space="preserve"> </w:t>
      </w:r>
      <w:r>
        <w:rPr>
          <w:sz w:val="24"/>
        </w:rPr>
        <w:t>проявления</w:t>
      </w:r>
      <w:r>
        <w:rPr>
          <w:spacing w:val="-3"/>
          <w:sz w:val="24"/>
        </w:rPr>
        <w:t xml:space="preserve"> </w:t>
      </w:r>
      <w:r>
        <w:rPr>
          <w:sz w:val="24"/>
        </w:rPr>
        <w:t>и</w:t>
      </w:r>
      <w:r>
        <w:rPr>
          <w:spacing w:val="-3"/>
          <w:sz w:val="24"/>
        </w:rPr>
        <w:t xml:space="preserve"> </w:t>
      </w:r>
      <w:r>
        <w:rPr>
          <w:sz w:val="24"/>
        </w:rPr>
        <w:t>последствия;</w:t>
      </w:r>
    </w:p>
    <w:p w:rsidR="00AC1AA3" w:rsidRDefault="0056180D" w:rsidP="008937BF">
      <w:pPr>
        <w:pStyle w:val="a5"/>
        <w:numPr>
          <w:ilvl w:val="1"/>
          <w:numId w:val="18"/>
        </w:numPr>
        <w:tabs>
          <w:tab w:val="left" w:pos="2758"/>
        </w:tabs>
        <w:ind w:right="572" w:firstLine="705"/>
        <w:rPr>
          <w:sz w:val="24"/>
        </w:rPr>
      </w:pPr>
      <w:r>
        <w:rPr>
          <w:sz w:val="24"/>
        </w:rPr>
        <w:t>цели и формы проявления террористических актов, их последствия, уровни</w:t>
      </w:r>
      <w:r>
        <w:rPr>
          <w:spacing w:val="1"/>
          <w:sz w:val="24"/>
        </w:rPr>
        <w:t xml:space="preserve"> </w:t>
      </w:r>
      <w:r>
        <w:rPr>
          <w:sz w:val="24"/>
        </w:rPr>
        <w:t>террористической опасности;</w:t>
      </w:r>
    </w:p>
    <w:p w:rsidR="00AC1AA3" w:rsidRDefault="0056180D" w:rsidP="008937BF">
      <w:pPr>
        <w:pStyle w:val="a5"/>
        <w:numPr>
          <w:ilvl w:val="1"/>
          <w:numId w:val="18"/>
        </w:numPr>
        <w:tabs>
          <w:tab w:val="left" w:pos="2758"/>
        </w:tabs>
        <w:ind w:right="568" w:firstLine="705"/>
        <w:rPr>
          <w:sz w:val="24"/>
        </w:rPr>
      </w:pPr>
      <w:r>
        <w:rPr>
          <w:sz w:val="24"/>
        </w:rPr>
        <w:t>основы общественно-государственной</w:t>
      </w:r>
      <w:r>
        <w:rPr>
          <w:spacing w:val="60"/>
          <w:sz w:val="24"/>
        </w:rPr>
        <w:t xml:space="preserve"> </w:t>
      </w:r>
      <w:r>
        <w:rPr>
          <w:sz w:val="24"/>
        </w:rPr>
        <w:t>системы противодействия экстремизму</w:t>
      </w:r>
      <w:r>
        <w:rPr>
          <w:spacing w:val="1"/>
          <w:sz w:val="24"/>
        </w:rPr>
        <w:t xml:space="preserve"> </w:t>
      </w:r>
      <w:r>
        <w:rPr>
          <w:sz w:val="24"/>
        </w:rPr>
        <w:t>и терроризму, контртеррористическая операция и</w:t>
      </w:r>
      <w:r>
        <w:rPr>
          <w:spacing w:val="3"/>
          <w:sz w:val="24"/>
        </w:rPr>
        <w:t xml:space="preserve"> </w:t>
      </w:r>
      <w:r>
        <w:rPr>
          <w:sz w:val="24"/>
        </w:rPr>
        <w:t>ее</w:t>
      </w:r>
      <w:r>
        <w:rPr>
          <w:spacing w:val="-1"/>
          <w:sz w:val="24"/>
        </w:rPr>
        <w:t xml:space="preserve"> </w:t>
      </w:r>
      <w:r>
        <w:rPr>
          <w:sz w:val="24"/>
        </w:rPr>
        <w:t>цели;</w:t>
      </w:r>
    </w:p>
    <w:p w:rsidR="00AC1AA3" w:rsidRDefault="0056180D" w:rsidP="008937BF">
      <w:pPr>
        <w:pStyle w:val="a5"/>
        <w:numPr>
          <w:ilvl w:val="1"/>
          <w:numId w:val="18"/>
        </w:numPr>
        <w:tabs>
          <w:tab w:val="left" w:pos="2758"/>
        </w:tabs>
        <w:ind w:right="571" w:firstLine="705"/>
        <w:rPr>
          <w:sz w:val="24"/>
        </w:rPr>
      </w:pPr>
      <w:r>
        <w:rPr>
          <w:sz w:val="24"/>
        </w:rPr>
        <w:t>признаки</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террористическую</w:t>
      </w:r>
      <w:r>
        <w:rPr>
          <w:spacing w:val="1"/>
          <w:sz w:val="24"/>
        </w:rPr>
        <w:t xml:space="preserve"> </w:t>
      </w:r>
      <w:r>
        <w:rPr>
          <w:sz w:val="24"/>
        </w:rPr>
        <w:t>деятельность,</w:t>
      </w:r>
      <w:r>
        <w:rPr>
          <w:spacing w:val="1"/>
          <w:sz w:val="24"/>
        </w:rPr>
        <w:t xml:space="preserve"> </w:t>
      </w:r>
      <w:r>
        <w:rPr>
          <w:sz w:val="24"/>
        </w:rPr>
        <w:t>правила</w:t>
      </w:r>
      <w:r>
        <w:rPr>
          <w:spacing w:val="-57"/>
          <w:sz w:val="24"/>
        </w:rPr>
        <w:t xml:space="preserve"> </w:t>
      </w:r>
      <w:r>
        <w:rPr>
          <w:sz w:val="24"/>
        </w:rPr>
        <w:t>антитеррористического поведения;</w:t>
      </w:r>
    </w:p>
    <w:p w:rsidR="00AC1AA3" w:rsidRDefault="0056180D" w:rsidP="008937BF">
      <w:pPr>
        <w:pStyle w:val="a5"/>
        <w:numPr>
          <w:ilvl w:val="1"/>
          <w:numId w:val="18"/>
        </w:numPr>
        <w:tabs>
          <w:tab w:val="left" w:pos="2758"/>
        </w:tabs>
        <w:ind w:right="579" w:firstLine="705"/>
        <w:rPr>
          <w:sz w:val="24"/>
        </w:rPr>
      </w:pPr>
      <w:r>
        <w:rPr>
          <w:sz w:val="24"/>
        </w:rPr>
        <w:t>признаки угроз и подготовки различных форм терактов, порядок действий при</w:t>
      </w:r>
      <w:r>
        <w:rPr>
          <w:spacing w:val="1"/>
          <w:sz w:val="24"/>
        </w:rPr>
        <w:t xml:space="preserve"> </w:t>
      </w:r>
      <w:r>
        <w:rPr>
          <w:sz w:val="24"/>
        </w:rPr>
        <w:t>их обнаружении;</w:t>
      </w:r>
    </w:p>
    <w:p w:rsidR="00AC1AA3" w:rsidRDefault="0056180D" w:rsidP="008937BF">
      <w:pPr>
        <w:pStyle w:val="a5"/>
        <w:numPr>
          <w:ilvl w:val="1"/>
          <w:numId w:val="18"/>
        </w:numPr>
        <w:tabs>
          <w:tab w:val="left" w:pos="2758"/>
        </w:tabs>
        <w:ind w:left="2758"/>
        <w:rPr>
          <w:sz w:val="24"/>
        </w:rPr>
      </w:pPr>
      <w:r>
        <w:rPr>
          <w:sz w:val="24"/>
        </w:rPr>
        <w:t>правила</w:t>
      </w:r>
      <w:r>
        <w:rPr>
          <w:spacing w:val="-8"/>
          <w:sz w:val="24"/>
        </w:rPr>
        <w:t xml:space="preserve"> </w:t>
      </w:r>
      <w:r>
        <w:rPr>
          <w:sz w:val="24"/>
        </w:rPr>
        <w:t>безопасного</w:t>
      </w:r>
      <w:r>
        <w:rPr>
          <w:spacing w:val="-5"/>
          <w:sz w:val="24"/>
        </w:rPr>
        <w:t xml:space="preserve"> </w:t>
      </w:r>
      <w:r>
        <w:rPr>
          <w:sz w:val="24"/>
        </w:rPr>
        <w:t>поведения</w:t>
      </w:r>
      <w:r>
        <w:rPr>
          <w:spacing w:val="-4"/>
          <w:sz w:val="24"/>
        </w:rPr>
        <w:t xml:space="preserve"> </w:t>
      </w:r>
      <w:r>
        <w:rPr>
          <w:sz w:val="24"/>
        </w:rPr>
        <w:t>в</w:t>
      </w:r>
      <w:r>
        <w:rPr>
          <w:spacing w:val="-6"/>
          <w:sz w:val="24"/>
        </w:rPr>
        <w:t xml:space="preserve"> </w:t>
      </w:r>
      <w:r>
        <w:rPr>
          <w:sz w:val="24"/>
        </w:rPr>
        <w:t>условиях</w:t>
      </w:r>
      <w:r>
        <w:rPr>
          <w:spacing w:val="-2"/>
          <w:sz w:val="24"/>
        </w:rPr>
        <w:t xml:space="preserve"> </w:t>
      </w:r>
      <w:r>
        <w:rPr>
          <w:sz w:val="24"/>
        </w:rPr>
        <w:t>совершения</w:t>
      </w:r>
      <w:r>
        <w:rPr>
          <w:spacing w:val="-5"/>
          <w:sz w:val="24"/>
        </w:rPr>
        <w:t xml:space="preserve"> </w:t>
      </w:r>
      <w:r>
        <w:rPr>
          <w:sz w:val="24"/>
        </w:rPr>
        <w:t>теракта;</w:t>
      </w:r>
    </w:p>
    <w:p w:rsidR="00AC1AA3" w:rsidRDefault="0056180D" w:rsidP="008937BF">
      <w:pPr>
        <w:pStyle w:val="a5"/>
        <w:numPr>
          <w:ilvl w:val="1"/>
          <w:numId w:val="18"/>
        </w:numPr>
        <w:tabs>
          <w:tab w:val="left" w:pos="2758"/>
        </w:tabs>
        <w:ind w:right="574" w:firstLine="705"/>
        <w:rPr>
          <w:sz w:val="24"/>
        </w:rPr>
      </w:pPr>
      <w:r>
        <w:rPr>
          <w:sz w:val="24"/>
        </w:rPr>
        <w:t>порядок действий при совершении теракта (нападение террористов и попытка</w:t>
      </w:r>
      <w:r>
        <w:rPr>
          <w:spacing w:val="1"/>
          <w:sz w:val="24"/>
        </w:rPr>
        <w:t xml:space="preserve"> </w:t>
      </w:r>
      <w:r>
        <w:rPr>
          <w:sz w:val="24"/>
        </w:rPr>
        <w:t>захвата заложников, попадание в заложники, огневой налет, наезд транспортного средства,</w:t>
      </w:r>
      <w:r>
        <w:rPr>
          <w:spacing w:val="1"/>
          <w:sz w:val="24"/>
        </w:rPr>
        <w:t xml:space="preserve"> </w:t>
      </w:r>
      <w:r>
        <w:rPr>
          <w:sz w:val="24"/>
        </w:rPr>
        <w:t>подрыв</w:t>
      </w:r>
      <w:r>
        <w:rPr>
          <w:spacing w:val="-2"/>
          <w:sz w:val="24"/>
        </w:rPr>
        <w:t xml:space="preserve"> </w:t>
      </w:r>
      <w:r>
        <w:rPr>
          <w:sz w:val="24"/>
        </w:rPr>
        <w:t>взрывного</w:t>
      </w:r>
      <w:r>
        <w:rPr>
          <w:spacing w:val="2"/>
          <w:sz w:val="24"/>
        </w:rPr>
        <w:t xml:space="preserve"> </w:t>
      </w:r>
      <w:r>
        <w:rPr>
          <w:sz w:val="24"/>
        </w:rPr>
        <w:t>устройства).</w:t>
      </w:r>
    </w:p>
    <w:p w:rsidR="00AC1AA3" w:rsidRDefault="0056180D">
      <w:pPr>
        <w:pStyle w:val="1"/>
        <w:spacing w:before="3"/>
        <w:ind w:right="576"/>
      </w:pPr>
      <w:r>
        <w:t>Модуль</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жизни</w:t>
      </w:r>
      <w:r>
        <w:rPr>
          <w:spacing w:val="2"/>
        </w:rPr>
        <w:t xml:space="preserve"> </w:t>
      </w:r>
      <w:r>
        <w:t>и здоровья населения».</w:t>
      </w:r>
    </w:p>
    <w:p w:rsidR="00AC1AA3" w:rsidRDefault="0056180D" w:rsidP="008937BF">
      <w:pPr>
        <w:pStyle w:val="a5"/>
        <w:numPr>
          <w:ilvl w:val="1"/>
          <w:numId w:val="18"/>
        </w:numPr>
        <w:tabs>
          <w:tab w:val="left" w:pos="2758"/>
        </w:tabs>
        <w:ind w:right="576" w:firstLine="705"/>
        <w:rPr>
          <w:sz w:val="24"/>
        </w:rPr>
      </w:pPr>
      <w:r>
        <w:rPr>
          <w:sz w:val="24"/>
        </w:rPr>
        <w:t>единая государственная система предупреждения и ликвидации чрезвычайных</w:t>
      </w:r>
      <w:r>
        <w:rPr>
          <w:spacing w:val="1"/>
          <w:sz w:val="24"/>
        </w:rPr>
        <w:t xml:space="preserve"> </w:t>
      </w:r>
      <w:r>
        <w:rPr>
          <w:sz w:val="24"/>
        </w:rPr>
        <w:t>ситуаций</w:t>
      </w:r>
      <w:r>
        <w:rPr>
          <w:spacing w:val="-2"/>
          <w:sz w:val="24"/>
        </w:rPr>
        <w:t xml:space="preserve"> </w:t>
      </w:r>
      <w:r>
        <w:rPr>
          <w:sz w:val="24"/>
        </w:rPr>
        <w:t>(РСЧС), ее</w:t>
      </w:r>
      <w:r>
        <w:rPr>
          <w:spacing w:val="-3"/>
          <w:sz w:val="24"/>
        </w:rPr>
        <w:t xml:space="preserve"> </w:t>
      </w:r>
      <w:r>
        <w:rPr>
          <w:sz w:val="24"/>
        </w:rPr>
        <w:t>задачи,</w:t>
      </w:r>
      <w:r>
        <w:rPr>
          <w:spacing w:val="-1"/>
          <w:sz w:val="24"/>
        </w:rPr>
        <w:t xml:space="preserve"> </w:t>
      </w:r>
      <w:r>
        <w:rPr>
          <w:sz w:val="24"/>
        </w:rPr>
        <w:t>структура, режимы функционирования;</w:t>
      </w:r>
    </w:p>
    <w:p w:rsidR="00AC1AA3" w:rsidRDefault="0056180D" w:rsidP="008937BF">
      <w:pPr>
        <w:pStyle w:val="a5"/>
        <w:numPr>
          <w:ilvl w:val="1"/>
          <w:numId w:val="18"/>
        </w:numPr>
        <w:tabs>
          <w:tab w:val="left" w:pos="2758"/>
        </w:tabs>
        <w:spacing w:before="1"/>
        <w:ind w:right="581" w:firstLine="705"/>
        <w:rPr>
          <w:sz w:val="24"/>
        </w:rPr>
      </w:pPr>
      <w:r>
        <w:rPr>
          <w:sz w:val="24"/>
        </w:rPr>
        <w:t>информирование и оповещение населения о чрезвычайных ситуациях, система</w:t>
      </w:r>
      <w:r>
        <w:rPr>
          <w:spacing w:val="1"/>
          <w:sz w:val="24"/>
        </w:rPr>
        <w:t xml:space="preserve"> </w:t>
      </w:r>
      <w:r>
        <w:rPr>
          <w:sz w:val="24"/>
        </w:rPr>
        <w:t>ОКСИОН;</w:t>
      </w:r>
    </w:p>
    <w:p w:rsidR="00AC1AA3" w:rsidRDefault="0056180D" w:rsidP="008937BF">
      <w:pPr>
        <w:pStyle w:val="a5"/>
        <w:numPr>
          <w:ilvl w:val="1"/>
          <w:numId w:val="18"/>
        </w:numPr>
        <w:tabs>
          <w:tab w:val="left" w:pos="2755"/>
          <w:tab w:val="left" w:pos="2756"/>
        </w:tabs>
        <w:ind w:right="592" w:firstLine="705"/>
        <w:jc w:val="left"/>
        <w:rPr>
          <w:sz w:val="24"/>
        </w:rPr>
      </w:pPr>
      <w:r>
        <w:rPr>
          <w:sz w:val="24"/>
        </w:rPr>
        <w:t>сигнал</w:t>
      </w:r>
      <w:r>
        <w:rPr>
          <w:spacing w:val="31"/>
          <w:sz w:val="24"/>
        </w:rPr>
        <w:t xml:space="preserve"> </w:t>
      </w:r>
      <w:r>
        <w:rPr>
          <w:sz w:val="24"/>
        </w:rPr>
        <w:t>«Внимание</w:t>
      </w:r>
      <w:r>
        <w:rPr>
          <w:spacing w:val="25"/>
          <w:sz w:val="24"/>
        </w:rPr>
        <w:t xml:space="preserve"> </w:t>
      </w:r>
      <w:r>
        <w:rPr>
          <w:sz w:val="24"/>
        </w:rPr>
        <w:t>всем!»,</w:t>
      </w:r>
      <w:r>
        <w:rPr>
          <w:spacing w:val="28"/>
          <w:sz w:val="24"/>
        </w:rPr>
        <w:t xml:space="preserve"> </w:t>
      </w:r>
      <w:r>
        <w:rPr>
          <w:sz w:val="24"/>
        </w:rPr>
        <w:t>порядок</w:t>
      </w:r>
      <w:r>
        <w:rPr>
          <w:spacing w:val="27"/>
          <w:sz w:val="24"/>
        </w:rPr>
        <w:t xml:space="preserve"> </w:t>
      </w:r>
      <w:r>
        <w:rPr>
          <w:sz w:val="24"/>
        </w:rPr>
        <w:t>действий</w:t>
      </w:r>
      <w:r>
        <w:rPr>
          <w:spacing w:val="25"/>
          <w:sz w:val="24"/>
        </w:rPr>
        <w:t xml:space="preserve"> </w:t>
      </w:r>
      <w:r>
        <w:rPr>
          <w:sz w:val="24"/>
        </w:rPr>
        <w:t>населения</w:t>
      </w:r>
      <w:r>
        <w:rPr>
          <w:spacing w:val="27"/>
          <w:sz w:val="24"/>
        </w:rPr>
        <w:t xml:space="preserve"> </w:t>
      </w:r>
      <w:r>
        <w:rPr>
          <w:sz w:val="24"/>
        </w:rPr>
        <w:t>при</w:t>
      </w:r>
      <w:r>
        <w:rPr>
          <w:spacing w:val="28"/>
          <w:sz w:val="24"/>
        </w:rPr>
        <w:t xml:space="preserve"> </w:t>
      </w:r>
      <w:r>
        <w:rPr>
          <w:sz w:val="24"/>
        </w:rPr>
        <w:t>его</w:t>
      </w:r>
      <w:r>
        <w:rPr>
          <w:spacing w:val="25"/>
          <w:sz w:val="24"/>
        </w:rPr>
        <w:t xml:space="preserve"> </w:t>
      </w:r>
      <w:r>
        <w:rPr>
          <w:sz w:val="24"/>
        </w:rPr>
        <w:t>получении,</w:t>
      </w:r>
      <w:r>
        <w:rPr>
          <w:spacing w:val="27"/>
          <w:sz w:val="24"/>
        </w:rPr>
        <w:t xml:space="preserve"> </w:t>
      </w:r>
      <w:r>
        <w:rPr>
          <w:sz w:val="24"/>
        </w:rPr>
        <w:t>в</w:t>
      </w:r>
      <w:r>
        <w:rPr>
          <w:spacing w:val="-57"/>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при</w:t>
      </w:r>
      <w:r>
        <w:rPr>
          <w:spacing w:val="-1"/>
          <w:sz w:val="24"/>
        </w:rPr>
        <w:t xml:space="preserve"> </w:t>
      </w:r>
      <w:r>
        <w:rPr>
          <w:sz w:val="24"/>
        </w:rPr>
        <w:t>авариях</w:t>
      </w:r>
      <w:r>
        <w:rPr>
          <w:spacing w:val="-2"/>
          <w:sz w:val="24"/>
        </w:rPr>
        <w:t xml:space="preserve"> </w:t>
      </w:r>
      <w:r>
        <w:rPr>
          <w:sz w:val="24"/>
        </w:rPr>
        <w:t>с</w:t>
      </w:r>
      <w:r>
        <w:rPr>
          <w:spacing w:val="-4"/>
          <w:sz w:val="24"/>
        </w:rPr>
        <w:t xml:space="preserve"> </w:t>
      </w:r>
      <w:r>
        <w:rPr>
          <w:sz w:val="24"/>
        </w:rPr>
        <w:t>выбросом</w:t>
      </w:r>
      <w:r>
        <w:rPr>
          <w:spacing w:val="-2"/>
          <w:sz w:val="24"/>
        </w:rPr>
        <w:t xml:space="preserve"> </w:t>
      </w:r>
      <w:r>
        <w:rPr>
          <w:sz w:val="24"/>
        </w:rPr>
        <w:t>химических</w:t>
      </w:r>
      <w:r>
        <w:rPr>
          <w:spacing w:val="1"/>
          <w:sz w:val="24"/>
        </w:rPr>
        <w:t xml:space="preserve"> </w:t>
      </w:r>
      <w:r>
        <w:rPr>
          <w:sz w:val="24"/>
        </w:rPr>
        <w:t>и</w:t>
      </w:r>
      <w:r>
        <w:rPr>
          <w:spacing w:val="-1"/>
          <w:sz w:val="24"/>
        </w:rPr>
        <w:t xml:space="preserve"> </w:t>
      </w:r>
      <w:r>
        <w:rPr>
          <w:sz w:val="24"/>
        </w:rPr>
        <w:t>радиоактивных</w:t>
      </w:r>
      <w:r>
        <w:rPr>
          <w:spacing w:val="1"/>
          <w:sz w:val="24"/>
        </w:rPr>
        <w:t xml:space="preserve"> </w:t>
      </w:r>
      <w:r>
        <w:rPr>
          <w:sz w:val="24"/>
        </w:rPr>
        <w:t>веществ;</w:t>
      </w:r>
    </w:p>
    <w:p w:rsidR="00AC1AA3" w:rsidRDefault="0056180D" w:rsidP="008937BF">
      <w:pPr>
        <w:pStyle w:val="a5"/>
        <w:numPr>
          <w:ilvl w:val="1"/>
          <w:numId w:val="18"/>
        </w:numPr>
        <w:tabs>
          <w:tab w:val="left" w:pos="2755"/>
          <w:tab w:val="left" w:pos="2756"/>
          <w:tab w:val="left" w:pos="3867"/>
          <w:tab w:val="left" w:pos="5797"/>
          <w:tab w:val="left" w:pos="6147"/>
          <w:tab w:val="left" w:pos="7794"/>
          <w:tab w:val="left" w:pos="8797"/>
          <w:tab w:val="left" w:pos="10122"/>
        </w:tabs>
        <w:ind w:right="582" w:firstLine="705"/>
        <w:jc w:val="left"/>
        <w:rPr>
          <w:sz w:val="24"/>
        </w:rPr>
      </w:pPr>
      <w:r>
        <w:rPr>
          <w:sz w:val="24"/>
        </w:rPr>
        <w:t>средства</w:t>
      </w:r>
      <w:r>
        <w:rPr>
          <w:sz w:val="24"/>
        </w:rPr>
        <w:tab/>
        <w:t>индивидуальной</w:t>
      </w:r>
      <w:r>
        <w:rPr>
          <w:sz w:val="24"/>
        </w:rPr>
        <w:tab/>
        <w:t>и</w:t>
      </w:r>
      <w:r>
        <w:rPr>
          <w:sz w:val="24"/>
        </w:rPr>
        <w:tab/>
        <w:t>коллективной</w:t>
      </w:r>
      <w:r>
        <w:rPr>
          <w:sz w:val="24"/>
        </w:rPr>
        <w:tab/>
        <w:t>защиты</w:t>
      </w:r>
      <w:r>
        <w:rPr>
          <w:sz w:val="24"/>
        </w:rPr>
        <w:tab/>
        <w:t>населения,</w:t>
      </w:r>
      <w:r>
        <w:rPr>
          <w:sz w:val="24"/>
        </w:rPr>
        <w:tab/>
      </w:r>
      <w:r>
        <w:rPr>
          <w:spacing w:val="-2"/>
          <w:sz w:val="24"/>
        </w:rPr>
        <w:t>порядок</w:t>
      </w:r>
      <w:r>
        <w:rPr>
          <w:spacing w:val="-57"/>
          <w:sz w:val="24"/>
        </w:rPr>
        <w:t xml:space="preserve"> </w:t>
      </w:r>
      <w:r>
        <w:rPr>
          <w:sz w:val="24"/>
        </w:rPr>
        <w:t>пользования</w:t>
      </w:r>
      <w:r>
        <w:rPr>
          <w:spacing w:val="-1"/>
          <w:sz w:val="24"/>
        </w:rPr>
        <w:t xml:space="preserve"> </w:t>
      </w:r>
      <w:r>
        <w:rPr>
          <w:sz w:val="24"/>
        </w:rPr>
        <w:t>фильтрующим противогазом;</w:t>
      </w:r>
    </w:p>
    <w:p w:rsidR="00AC1AA3" w:rsidRDefault="0056180D" w:rsidP="008937BF">
      <w:pPr>
        <w:pStyle w:val="a5"/>
        <w:numPr>
          <w:ilvl w:val="1"/>
          <w:numId w:val="18"/>
        </w:numPr>
        <w:tabs>
          <w:tab w:val="left" w:pos="2755"/>
          <w:tab w:val="left" w:pos="2756"/>
        </w:tabs>
        <w:ind w:right="607" w:firstLine="705"/>
        <w:jc w:val="left"/>
        <w:rPr>
          <w:sz w:val="24"/>
        </w:rPr>
      </w:pPr>
      <w:r>
        <w:rPr>
          <w:sz w:val="24"/>
        </w:rPr>
        <w:t>эвакуация</w:t>
      </w:r>
      <w:r>
        <w:rPr>
          <w:spacing w:val="47"/>
          <w:sz w:val="24"/>
        </w:rPr>
        <w:t xml:space="preserve"> </w:t>
      </w:r>
      <w:r>
        <w:rPr>
          <w:sz w:val="24"/>
        </w:rPr>
        <w:t>населения</w:t>
      </w:r>
      <w:r>
        <w:rPr>
          <w:spacing w:val="48"/>
          <w:sz w:val="24"/>
        </w:rPr>
        <w:t xml:space="preserve"> </w:t>
      </w:r>
      <w:r>
        <w:rPr>
          <w:sz w:val="24"/>
        </w:rPr>
        <w:t>в</w:t>
      </w:r>
      <w:r>
        <w:rPr>
          <w:spacing w:val="46"/>
          <w:sz w:val="24"/>
        </w:rPr>
        <w:t xml:space="preserve"> </w:t>
      </w:r>
      <w:r>
        <w:rPr>
          <w:sz w:val="24"/>
        </w:rPr>
        <w:t>условиях</w:t>
      </w:r>
      <w:r>
        <w:rPr>
          <w:spacing w:val="50"/>
          <w:sz w:val="24"/>
        </w:rPr>
        <w:t xml:space="preserve"> </w:t>
      </w:r>
      <w:r>
        <w:rPr>
          <w:sz w:val="24"/>
        </w:rPr>
        <w:t>чрезвычайных</w:t>
      </w:r>
      <w:r>
        <w:rPr>
          <w:spacing w:val="50"/>
          <w:sz w:val="24"/>
        </w:rPr>
        <w:t xml:space="preserve"> </w:t>
      </w:r>
      <w:r>
        <w:rPr>
          <w:sz w:val="24"/>
        </w:rPr>
        <w:t>ситуаций,</w:t>
      </w:r>
      <w:r>
        <w:rPr>
          <w:spacing w:val="47"/>
          <w:sz w:val="24"/>
        </w:rPr>
        <w:t xml:space="preserve"> </w:t>
      </w:r>
      <w:r>
        <w:rPr>
          <w:sz w:val="24"/>
        </w:rPr>
        <w:t>порядок</w:t>
      </w:r>
      <w:r>
        <w:rPr>
          <w:spacing w:val="46"/>
          <w:sz w:val="24"/>
        </w:rPr>
        <w:t xml:space="preserve"> </w:t>
      </w:r>
      <w:r>
        <w:rPr>
          <w:sz w:val="24"/>
        </w:rPr>
        <w:t>действий</w:t>
      </w:r>
      <w:r>
        <w:rPr>
          <w:spacing w:val="-57"/>
          <w:sz w:val="24"/>
        </w:rPr>
        <w:t xml:space="preserve"> </w:t>
      </w:r>
      <w:r>
        <w:rPr>
          <w:sz w:val="24"/>
        </w:rPr>
        <w:t>населения</w:t>
      </w:r>
      <w:r>
        <w:rPr>
          <w:spacing w:val="-1"/>
          <w:sz w:val="24"/>
        </w:rPr>
        <w:t xml:space="preserve"> </w:t>
      </w:r>
      <w:r>
        <w:rPr>
          <w:sz w:val="24"/>
        </w:rPr>
        <w:t>при объявлении эвакуации;</w:t>
      </w:r>
    </w:p>
    <w:p w:rsidR="00AC1AA3" w:rsidRDefault="0056180D" w:rsidP="008937BF">
      <w:pPr>
        <w:pStyle w:val="a5"/>
        <w:numPr>
          <w:ilvl w:val="1"/>
          <w:numId w:val="18"/>
        </w:numPr>
        <w:tabs>
          <w:tab w:val="left" w:pos="2755"/>
          <w:tab w:val="left" w:pos="2756"/>
        </w:tabs>
        <w:ind w:right="607" w:firstLine="705"/>
        <w:jc w:val="left"/>
        <w:rPr>
          <w:sz w:val="24"/>
        </w:rPr>
      </w:pPr>
      <w:r>
        <w:rPr>
          <w:sz w:val="24"/>
        </w:rPr>
        <w:t>антикоррупционное</w:t>
      </w:r>
      <w:r>
        <w:rPr>
          <w:spacing w:val="28"/>
          <w:sz w:val="24"/>
        </w:rPr>
        <w:t xml:space="preserve"> </w:t>
      </w:r>
      <w:r>
        <w:rPr>
          <w:sz w:val="24"/>
        </w:rPr>
        <w:t>поведение</w:t>
      </w:r>
      <w:r>
        <w:rPr>
          <w:spacing w:val="28"/>
          <w:sz w:val="24"/>
        </w:rPr>
        <w:t xml:space="preserve"> </w:t>
      </w:r>
      <w:r>
        <w:rPr>
          <w:sz w:val="24"/>
        </w:rPr>
        <w:t>как</w:t>
      </w:r>
      <w:r>
        <w:rPr>
          <w:spacing w:val="32"/>
          <w:sz w:val="24"/>
        </w:rPr>
        <w:t xml:space="preserve"> </w:t>
      </w:r>
      <w:r>
        <w:rPr>
          <w:sz w:val="24"/>
        </w:rPr>
        <w:t>элемент</w:t>
      </w:r>
      <w:r>
        <w:rPr>
          <w:spacing w:val="32"/>
          <w:sz w:val="24"/>
        </w:rPr>
        <w:t xml:space="preserve"> </w:t>
      </w:r>
      <w:r>
        <w:rPr>
          <w:sz w:val="24"/>
        </w:rPr>
        <w:t>общественной</w:t>
      </w:r>
      <w:r>
        <w:rPr>
          <w:spacing w:val="33"/>
          <w:sz w:val="24"/>
        </w:rPr>
        <w:t xml:space="preserve"> </w:t>
      </w:r>
      <w:r>
        <w:rPr>
          <w:sz w:val="24"/>
        </w:rPr>
        <w:t>и</w:t>
      </w:r>
      <w:r>
        <w:rPr>
          <w:spacing w:val="31"/>
          <w:sz w:val="24"/>
        </w:rPr>
        <w:t xml:space="preserve"> </w:t>
      </w:r>
      <w:r>
        <w:rPr>
          <w:sz w:val="24"/>
        </w:rPr>
        <w:t>государственной</w:t>
      </w:r>
      <w:r>
        <w:rPr>
          <w:spacing w:val="-57"/>
          <w:sz w:val="24"/>
        </w:rPr>
        <w:t xml:space="preserve"> </w:t>
      </w:r>
      <w:r>
        <w:rPr>
          <w:sz w:val="24"/>
        </w:rPr>
        <w:t>безопасности.</w:t>
      </w:r>
    </w:p>
    <w:p w:rsidR="00AC1AA3" w:rsidRDefault="00AC1AA3">
      <w:pPr>
        <w:rPr>
          <w:sz w:val="24"/>
        </w:rPr>
        <w:sectPr w:rsidR="00AC1AA3">
          <w:headerReference w:type="default" r:id="rId78"/>
          <w:footerReference w:type="default" r:id="rId79"/>
          <w:pgSz w:w="11900" w:h="16860"/>
          <w:pgMar w:top="1560" w:right="120" w:bottom="1140" w:left="240" w:header="715" w:footer="948" w:gutter="0"/>
          <w:cols w:space="720"/>
        </w:sectPr>
      </w:pPr>
    </w:p>
    <w:p w:rsidR="00AC1AA3" w:rsidRDefault="0056180D">
      <w:pPr>
        <w:spacing w:before="91"/>
        <w:ind w:left="1342" w:right="574" w:firstLine="705"/>
        <w:jc w:val="both"/>
        <w:rPr>
          <w:i/>
          <w:sz w:val="24"/>
        </w:rPr>
      </w:pPr>
      <w:r>
        <w:rPr>
          <w:i/>
          <w:sz w:val="24"/>
        </w:rPr>
        <w:lastRenderedPageBreak/>
        <w:t>Планируемые</w:t>
      </w:r>
      <w:r>
        <w:rPr>
          <w:i/>
          <w:spacing w:val="1"/>
          <w:sz w:val="24"/>
        </w:rPr>
        <w:t xml:space="preserve"> </w:t>
      </w:r>
      <w:r>
        <w:rPr>
          <w:i/>
          <w:sz w:val="24"/>
        </w:rPr>
        <w:t>результаты</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«Основы</w:t>
      </w:r>
      <w:r>
        <w:rPr>
          <w:i/>
          <w:spacing w:val="1"/>
          <w:sz w:val="24"/>
        </w:rPr>
        <w:t xml:space="preserve"> </w:t>
      </w:r>
      <w:r>
        <w:rPr>
          <w:i/>
          <w:sz w:val="24"/>
        </w:rPr>
        <w:t>безопасности</w:t>
      </w:r>
      <w:r>
        <w:rPr>
          <w:i/>
          <w:spacing w:val="1"/>
          <w:sz w:val="24"/>
        </w:rPr>
        <w:t xml:space="preserve"> </w:t>
      </w:r>
      <w:r>
        <w:rPr>
          <w:i/>
          <w:sz w:val="24"/>
        </w:rPr>
        <w:t>жизнедеятельности»</w:t>
      </w:r>
      <w:r>
        <w:rPr>
          <w:i/>
          <w:spacing w:val="-2"/>
          <w:sz w:val="24"/>
        </w:rPr>
        <w:t xml:space="preserve"> </w:t>
      </w:r>
      <w:r>
        <w:rPr>
          <w:i/>
          <w:sz w:val="24"/>
        </w:rPr>
        <w:t>на уровне</w:t>
      </w:r>
      <w:r>
        <w:rPr>
          <w:i/>
          <w:spacing w:val="-5"/>
          <w:sz w:val="24"/>
        </w:rPr>
        <w:t xml:space="preserve"> </w:t>
      </w:r>
      <w:r>
        <w:rPr>
          <w:i/>
          <w:sz w:val="24"/>
        </w:rPr>
        <w:t>основного общего</w:t>
      </w:r>
      <w:r>
        <w:rPr>
          <w:i/>
          <w:spacing w:val="1"/>
          <w:sz w:val="24"/>
        </w:rPr>
        <w:t xml:space="preserve"> </w:t>
      </w:r>
      <w:r>
        <w:rPr>
          <w:i/>
          <w:sz w:val="24"/>
        </w:rPr>
        <w:t>образования</w:t>
      </w:r>
    </w:p>
    <w:p w:rsidR="00AC1AA3" w:rsidRDefault="0056180D" w:rsidP="008937BF">
      <w:pPr>
        <w:pStyle w:val="a5"/>
        <w:numPr>
          <w:ilvl w:val="0"/>
          <w:numId w:val="17"/>
        </w:numPr>
        <w:tabs>
          <w:tab w:val="left" w:pos="1700"/>
        </w:tabs>
        <w:ind w:right="572" w:firstLine="0"/>
        <w:rPr>
          <w:sz w:val="24"/>
        </w:rPr>
      </w:pPr>
      <w:r>
        <w:rPr>
          <w:sz w:val="24"/>
        </w:rPr>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знаний и умений, системного и комплексного понимания значимости безопасного поведения</w:t>
      </w:r>
      <w:r>
        <w:rPr>
          <w:spacing w:val="-57"/>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опасных</w:t>
      </w:r>
      <w:r>
        <w:rPr>
          <w:spacing w:val="-1"/>
          <w:sz w:val="24"/>
        </w:rPr>
        <w:t xml:space="preserve"> </w:t>
      </w:r>
      <w:r>
        <w:rPr>
          <w:sz w:val="24"/>
        </w:rPr>
        <w:t>и</w:t>
      </w:r>
      <w:r>
        <w:rPr>
          <w:spacing w:val="-3"/>
          <w:sz w:val="24"/>
        </w:rPr>
        <w:t xml:space="preserve"> </w:t>
      </w:r>
      <w:r>
        <w:rPr>
          <w:sz w:val="24"/>
        </w:rPr>
        <w:t>чрезвычайных</w:t>
      </w:r>
      <w:r>
        <w:rPr>
          <w:spacing w:val="-1"/>
          <w:sz w:val="24"/>
        </w:rPr>
        <w:t xml:space="preserve"> </w:t>
      </w:r>
      <w:r>
        <w:rPr>
          <w:sz w:val="24"/>
        </w:rPr>
        <w:t>ситуаций</w:t>
      </w:r>
      <w:r>
        <w:rPr>
          <w:spacing w:val="-3"/>
          <w:sz w:val="24"/>
        </w:rPr>
        <w:t xml:space="preserve"> </w:t>
      </w:r>
      <w:r>
        <w:rPr>
          <w:sz w:val="24"/>
        </w:rPr>
        <w:t>для</w:t>
      </w:r>
      <w:r>
        <w:rPr>
          <w:spacing w:val="-2"/>
          <w:sz w:val="24"/>
        </w:rPr>
        <w:t xml:space="preserve"> </w:t>
      </w:r>
      <w:r>
        <w:rPr>
          <w:sz w:val="24"/>
        </w:rPr>
        <w:t>личности,</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государства;</w:t>
      </w:r>
    </w:p>
    <w:p w:rsidR="00AC1AA3" w:rsidRDefault="0056180D" w:rsidP="008937BF">
      <w:pPr>
        <w:pStyle w:val="a5"/>
        <w:numPr>
          <w:ilvl w:val="0"/>
          <w:numId w:val="17"/>
        </w:numPr>
        <w:tabs>
          <w:tab w:val="left" w:pos="1669"/>
        </w:tabs>
        <w:ind w:right="566" w:firstLine="0"/>
        <w:rPr>
          <w:sz w:val="24"/>
        </w:rPr>
      </w:pPr>
      <w:r>
        <w:rPr>
          <w:sz w:val="24"/>
        </w:rPr>
        <w:t>сформированность</w:t>
      </w:r>
      <w:r>
        <w:rPr>
          <w:spacing w:val="1"/>
          <w:sz w:val="24"/>
        </w:rPr>
        <w:t xml:space="preserve"> </w:t>
      </w:r>
      <w:r>
        <w:rPr>
          <w:sz w:val="24"/>
        </w:rPr>
        <w:t>социально</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ведению</w:t>
      </w:r>
      <w:r>
        <w:rPr>
          <w:spacing w:val="1"/>
          <w:sz w:val="24"/>
        </w:rPr>
        <w:t xml:space="preserve"> </w:t>
      </w:r>
      <w:r>
        <w:rPr>
          <w:sz w:val="24"/>
        </w:rPr>
        <w:t>здорового</w:t>
      </w:r>
      <w:r>
        <w:rPr>
          <w:spacing w:val="1"/>
          <w:sz w:val="24"/>
        </w:rPr>
        <w:t xml:space="preserve"> </w:t>
      </w:r>
      <w:r>
        <w:rPr>
          <w:sz w:val="24"/>
        </w:rPr>
        <w:t>образа</w:t>
      </w:r>
      <w:r>
        <w:rPr>
          <w:spacing w:val="-57"/>
          <w:sz w:val="24"/>
        </w:rPr>
        <w:t xml:space="preserve"> </w:t>
      </w:r>
      <w:r>
        <w:rPr>
          <w:sz w:val="24"/>
        </w:rPr>
        <w:t>жизни, исключающего употребление наркотиков, алкоголя, курения и нанесения иного вреда</w:t>
      </w:r>
      <w:r>
        <w:rPr>
          <w:spacing w:val="-57"/>
          <w:sz w:val="24"/>
        </w:rPr>
        <w:t xml:space="preserve"> </w:t>
      </w:r>
      <w:r>
        <w:rPr>
          <w:sz w:val="24"/>
        </w:rPr>
        <w:t>собственному</w:t>
      </w:r>
      <w:r>
        <w:rPr>
          <w:spacing w:val="-8"/>
          <w:sz w:val="24"/>
        </w:rPr>
        <w:t xml:space="preserve"> </w:t>
      </w:r>
      <w:r>
        <w:rPr>
          <w:sz w:val="24"/>
        </w:rPr>
        <w:t>здоровью и здоровью окружающих;</w:t>
      </w:r>
    </w:p>
    <w:p w:rsidR="00AC1AA3" w:rsidRDefault="0056180D" w:rsidP="008937BF">
      <w:pPr>
        <w:pStyle w:val="a5"/>
        <w:numPr>
          <w:ilvl w:val="0"/>
          <w:numId w:val="17"/>
        </w:numPr>
        <w:tabs>
          <w:tab w:val="left" w:pos="1640"/>
        </w:tabs>
        <w:ind w:right="571" w:firstLine="0"/>
        <w:rPr>
          <w:sz w:val="24"/>
        </w:rPr>
      </w:pPr>
      <w:r>
        <w:rPr>
          <w:sz w:val="24"/>
        </w:rPr>
        <w:t>сформированность активной жизненной позиции, умений и навыков личного участия в</w:t>
      </w:r>
      <w:r>
        <w:rPr>
          <w:spacing w:val="1"/>
          <w:sz w:val="24"/>
        </w:rPr>
        <w:t xml:space="preserve"> </w:t>
      </w:r>
      <w:r>
        <w:rPr>
          <w:sz w:val="24"/>
        </w:rPr>
        <w:t>обеспечении мер безопасности личности, общества и</w:t>
      </w:r>
      <w:r>
        <w:rPr>
          <w:spacing w:val="1"/>
          <w:sz w:val="24"/>
        </w:rPr>
        <w:t xml:space="preserve"> </w:t>
      </w:r>
      <w:r>
        <w:rPr>
          <w:sz w:val="24"/>
        </w:rPr>
        <w:t>государства;</w:t>
      </w:r>
    </w:p>
    <w:p w:rsidR="00AC1AA3" w:rsidRDefault="0056180D" w:rsidP="008937BF">
      <w:pPr>
        <w:pStyle w:val="a5"/>
        <w:numPr>
          <w:ilvl w:val="0"/>
          <w:numId w:val="17"/>
        </w:numPr>
        <w:tabs>
          <w:tab w:val="left" w:pos="1731"/>
        </w:tabs>
        <w:ind w:right="566" w:firstLine="0"/>
        <w:rPr>
          <w:sz w:val="24"/>
        </w:rPr>
      </w:pPr>
      <w:r>
        <w:rPr>
          <w:sz w:val="24"/>
        </w:rPr>
        <w:t>понимание</w:t>
      </w:r>
      <w:r>
        <w:rPr>
          <w:spacing w:val="1"/>
          <w:sz w:val="24"/>
        </w:rPr>
        <w:t xml:space="preserve"> </w:t>
      </w:r>
      <w:r>
        <w:rPr>
          <w:sz w:val="24"/>
        </w:rPr>
        <w:t>и</w:t>
      </w:r>
      <w:r>
        <w:rPr>
          <w:spacing w:val="1"/>
          <w:sz w:val="24"/>
        </w:rPr>
        <w:t xml:space="preserve"> </w:t>
      </w:r>
      <w:r>
        <w:rPr>
          <w:sz w:val="24"/>
        </w:rPr>
        <w:t>признание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государственной</w:t>
      </w:r>
      <w:r>
        <w:rPr>
          <w:spacing w:val="1"/>
          <w:sz w:val="24"/>
        </w:rPr>
        <w:t xml:space="preserve"> </w:t>
      </w:r>
      <w:r>
        <w:rPr>
          <w:sz w:val="24"/>
        </w:rPr>
        <w:t>и</w:t>
      </w:r>
      <w:r>
        <w:rPr>
          <w:spacing w:val="1"/>
          <w:sz w:val="24"/>
        </w:rPr>
        <w:t xml:space="preserve"> </w:t>
      </w:r>
      <w:r>
        <w:rPr>
          <w:sz w:val="24"/>
        </w:rPr>
        <w:t>международной</w:t>
      </w:r>
      <w:r>
        <w:rPr>
          <w:spacing w:val="1"/>
          <w:sz w:val="24"/>
        </w:rPr>
        <w:t xml:space="preserve"> </w:t>
      </w:r>
      <w:r>
        <w:rPr>
          <w:sz w:val="24"/>
        </w:rPr>
        <w:t>безопасности,</w:t>
      </w:r>
      <w:r>
        <w:rPr>
          <w:spacing w:val="1"/>
          <w:sz w:val="24"/>
        </w:rPr>
        <w:t xml:space="preserve"> </w:t>
      </w:r>
      <w:r>
        <w:rPr>
          <w:sz w:val="24"/>
        </w:rPr>
        <w:t>обороны</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1"/>
          <w:sz w:val="24"/>
        </w:rPr>
        <w:t xml:space="preserve"> </w:t>
      </w:r>
      <w:r>
        <w:rPr>
          <w:sz w:val="24"/>
        </w:rPr>
        <w:t>терроризму,</w:t>
      </w:r>
      <w:r>
        <w:rPr>
          <w:spacing w:val="1"/>
          <w:sz w:val="24"/>
        </w:rPr>
        <w:t xml:space="preserve"> </w:t>
      </w:r>
      <w:r>
        <w:rPr>
          <w:sz w:val="24"/>
        </w:rPr>
        <w:t>экстремизму,</w:t>
      </w:r>
      <w:r>
        <w:rPr>
          <w:spacing w:val="1"/>
          <w:sz w:val="24"/>
        </w:rPr>
        <w:t xml:space="preserve"> </w:t>
      </w:r>
      <w:r>
        <w:rPr>
          <w:sz w:val="24"/>
        </w:rPr>
        <w:t>незаконному</w:t>
      </w:r>
      <w:r>
        <w:rPr>
          <w:spacing w:val="1"/>
          <w:sz w:val="24"/>
        </w:rPr>
        <w:t xml:space="preserve"> </w:t>
      </w:r>
      <w:r>
        <w:rPr>
          <w:sz w:val="24"/>
        </w:rPr>
        <w:t>распространению</w:t>
      </w:r>
      <w:r>
        <w:rPr>
          <w:spacing w:val="1"/>
          <w:sz w:val="24"/>
        </w:rPr>
        <w:t xml:space="preserve"> </w:t>
      </w:r>
      <w:r>
        <w:rPr>
          <w:sz w:val="24"/>
        </w:rPr>
        <w:t>наркотических</w:t>
      </w:r>
      <w:r>
        <w:rPr>
          <w:spacing w:val="1"/>
          <w:sz w:val="24"/>
        </w:rPr>
        <w:t xml:space="preserve"> </w:t>
      </w:r>
      <w:r>
        <w:rPr>
          <w:sz w:val="24"/>
        </w:rPr>
        <w:t>средств;</w:t>
      </w:r>
    </w:p>
    <w:p w:rsidR="00AC1AA3" w:rsidRDefault="0056180D" w:rsidP="008937BF">
      <w:pPr>
        <w:pStyle w:val="a5"/>
        <w:numPr>
          <w:ilvl w:val="0"/>
          <w:numId w:val="17"/>
        </w:numPr>
        <w:tabs>
          <w:tab w:val="left" w:pos="1700"/>
        </w:tabs>
        <w:spacing w:before="1"/>
        <w:ind w:right="570" w:firstLine="0"/>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выполнению</w:t>
      </w:r>
      <w:r>
        <w:rPr>
          <w:spacing w:val="-5"/>
          <w:sz w:val="24"/>
        </w:rPr>
        <w:t xml:space="preserve"> </w:t>
      </w:r>
      <w:r>
        <w:rPr>
          <w:sz w:val="24"/>
        </w:rPr>
        <w:t>конституционного</w:t>
      </w:r>
      <w:r>
        <w:rPr>
          <w:spacing w:val="-3"/>
          <w:sz w:val="24"/>
        </w:rPr>
        <w:t xml:space="preserve"> </w:t>
      </w:r>
      <w:r>
        <w:rPr>
          <w:sz w:val="24"/>
        </w:rPr>
        <w:t>долга</w:t>
      </w:r>
      <w:r>
        <w:rPr>
          <w:spacing w:val="1"/>
          <w:sz w:val="24"/>
        </w:rPr>
        <w:t xml:space="preserve"> </w:t>
      </w:r>
      <w:r>
        <w:rPr>
          <w:sz w:val="24"/>
        </w:rPr>
        <w:t>-</w:t>
      </w:r>
      <w:r>
        <w:rPr>
          <w:spacing w:val="-1"/>
          <w:sz w:val="24"/>
        </w:rPr>
        <w:t xml:space="preserve"> </w:t>
      </w:r>
      <w:r>
        <w:rPr>
          <w:sz w:val="24"/>
        </w:rPr>
        <w:t>защите</w:t>
      </w:r>
      <w:r>
        <w:rPr>
          <w:spacing w:val="-3"/>
          <w:sz w:val="24"/>
        </w:rPr>
        <w:t xml:space="preserve"> </w:t>
      </w:r>
      <w:r>
        <w:rPr>
          <w:sz w:val="24"/>
        </w:rPr>
        <w:t>Отечества;</w:t>
      </w:r>
    </w:p>
    <w:p w:rsidR="00AC1AA3" w:rsidRDefault="0056180D" w:rsidP="008937BF">
      <w:pPr>
        <w:pStyle w:val="a5"/>
        <w:numPr>
          <w:ilvl w:val="0"/>
          <w:numId w:val="17"/>
        </w:numPr>
        <w:tabs>
          <w:tab w:val="left" w:pos="1695"/>
        </w:tabs>
        <w:ind w:right="566" w:firstLine="0"/>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обеспечения</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 социального</w:t>
      </w:r>
      <w:r>
        <w:rPr>
          <w:spacing w:val="-3"/>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4"/>
          <w:sz w:val="24"/>
        </w:rPr>
        <w:t xml:space="preserve"> </w:t>
      </w:r>
      <w:r>
        <w:rPr>
          <w:sz w:val="24"/>
        </w:rPr>
        <w:t>террористического)</w:t>
      </w:r>
      <w:r>
        <w:rPr>
          <w:spacing w:val="-3"/>
          <w:sz w:val="24"/>
        </w:rPr>
        <w:t xml:space="preserve"> </w:t>
      </w:r>
      <w:r>
        <w:rPr>
          <w:sz w:val="24"/>
        </w:rPr>
        <w:t>характера;</w:t>
      </w:r>
    </w:p>
    <w:p w:rsidR="00AC1AA3" w:rsidRDefault="0056180D" w:rsidP="008937BF">
      <w:pPr>
        <w:pStyle w:val="a5"/>
        <w:numPr>
          <w:ilvl w:val="0"/>
          <w:numId w:val="17"/>
        </w:numPr>
        <w:tabs>
          <w:tab w:val="left" w:pos="1643"/>
        </w:tabs>
        <w:ind w:right="559" w:firstLine="0"/>
        <w:rPr>
          <w:sz w:val="24"/>
        </w:rPr>
      </w:pPr>
      <w:r>
        <w:rPr>
          <w:sz w:val="24"/>
        </w:rPr>
        <w:t>понимание причин, механизмов возникновения и последствий распространенных видов</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произойти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на</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массовых</w:t>
      </w:r>
      <w:r>
        <w:rPr>
          <w:spacing w:val="-2"/>
          <w:sz w:val="24"/>
        </w:rPr>
        <w:t xml:space="preserve"> </w:t>
      </w:r>
      <w:r>
        <w:rPr>
          <w:sz w:val="24"/>
        </w:rPr>
        <w:t>мероприятиях,</w:t>
      </w:r>
      <w:r>
        <w:rPr>
          <w:spacing w:val="-4"/>
          <w:sz w:val="24"/>
        </w:rPr>
        <w:t xml:space="preserve"> </w:t>
      </w:r>
      <w:r>
        <w:rPr>
          <w:sz w:val="24"/>
        </w:rPr>
        <w:t>при</w:t>
      </w:r>
      <w:r>
        <w:rPr>
          <w:spacing w:val="-3"/>
          <w:sz w:val="24"/>
        </w:rPr>
        <w:t xml:space="preserve"> </w:t>
      </w:r>
      <w:r>
        <w:rPr>
          <w:sz w:val="24"/>
        </w:rPr>
        <w:t>коммуникации,</w:t>
      </w:r>
      <w:r>
        <w:rPr>
          <w:spacing w:val="-6"/>
          <w:sz w:val="24"/>
        </w:rPr>
        <w:t xml:space="preserve"> </w:t>
      </w:r>
      <w:r>
        <w:rPr>
          <w:sz w:val="24"/>
        </w:rPr>
        <w:t>при</w:t>
      </w:r>
      <w:r>
        <w:rPr>
          <w:spacing w:val="-3"/>
          <w:sz w:val="24"/>
        </w:rPr>
        <w:t xml:space="preserve"> </w:t>
      </w:r>
      <w:r>
        <w:rPr>
          <w:sz w:val="24"/>
        </w:rPr>
        <w:t>воздействии</w:t>
      </w:r>
      <w:r>
        <w:rPr>
          <w:spacing w:val="-3"/>
          <w:sz w:val="24"/>
        </w:rPr>
        <w:t xml:space="preserve"> </w:t>
      </w:r>
      <w:r>
        <w:rPr>
          <w:sz w:val="24"/>
        </w:rPr>
        <w:t>рисков</w:t>
      </w:r>
      <w:r>
        <w:rPr>
          <w:spacing w:val="-9"/>
          <w:sz w:val="24"/>
        </w:rPr>
        <w:t xml:space="preserve"> </w:t>
      </w:r>
      <w:r>
        <w:rPr>
          <w:sz w:val="24"/>
        </w:rPr>
        <w:t>культурной</w:t>
      </w:r>
      <w:r>
        <w:rPr>
          <w:spacing w:val="-3"/>
          <w:sz w:val="24"/>
        </w:rPr>
        <w:t xml:space="preserve"> </w:t>
      </w:r>
      <w:r>
        <w:rPr>
          <w:sz w:val="24"/>
        </w:rPr>
        <w:t>среды);</w:t>
      </w:r>
    </w:p>
    <w:p w:rsidR="00AC1AA3" w:rsidRDefault="0056180D" w:rsidP="008937BF">
      <w:pPr>
        <w:pStyle w:val="a5"/>
        <w:numPr>
          <w:ilvl w:val="0"/>
          <w:numId w:val="17"/>
        </w:numPr>
        <w:tabs>
          <w:tab w:val="left" w:pos="1686"/>
        </w:tabs>
        <w:ind w:right="572" w:firstLine="0"/>
        <w:rPr>
          <w:sz w:val="24"/>
        </w:rPr>
      </w:pPr>
      <w:r>
        <w:rPr>
          <w:sz w:val="24"/>
        </w:rPr>
        <w:t>овладение</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применять</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использовать</w:t>
      </w:r>
      <w:r>
        <w:rPr>
          <w:spacing w:val="1"/>
          <w:sz w:val="24"/>
        </w:rPr>
        <w:t xml:space="preserve"> </w:t>
      </w:r>
      <w:r>
        <w:rPr>
          <w:sz w:val="24"/>
        </w:rPr>
        <w:t>меры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индивидуальной</w:t>
      </w:r>
      <w:r>
        <w:rPr>
          <w:spacing w:val="1"/>
          <w:sz w:val="24"/>
        </w:rPr>
        <w:t xml:space="preserve"> </w:t>
      </w:r>
      <w:r>
        <w:rPr>
          <w:sz w:val="24"/>
        </w:rPr>
        <w:t>защиты,</w:t>
      </w:r>
      <w:r>
        <w:rPr>
          <w:spacing w:val="1"/>
          <w:sz w:val="24"/>
        </w:rPr>
        <w:t xml:space="preserve"> </w:t>
      </w:r>
      <w:r>
        <w:rPr>
          <w:sz w:val="24"/>
        </w:rPr>
        <w:t>приемы</w:t>
      </w:r>
      <w:r>
        <w:rPr>
          <w:spacing w:val="1"/>
          <w:sz w:val="24"/>
        </w:rPr>
        <w:t xml:space="preserve"> </w:t>
      </w:r>
      <w:r>
        <w:rPr>
          <w:sz w:val="24"/>
        </w:rPr>
        <w:t>рационального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AC1AA3" w:rsidRDefault="0056180D" w:rsidP="008937BF">
      <w:pPr>
        <w:pStyle w:val="a5"/>
        <w:numPr>
          <w:ilvl w:val="0"/>
          <w:numId w:val="17"/>
        </w:numPr>
        <w:tabs>
          <w:tab w:val="left" w:pos="1655"/>
        </w:tabs>
        <w:ind w:right="563" w:firstLine="0"/>
        <w:rPr>
          <w:sz w:val="24"/>
        </w:rPr>
      </w:pPr>
      <w:r>
        <w:rPr>
          <w:sz w:val="24"/>
        </w:rPr>
        <w:t>освоение основ медицинских знаний и владение умениями оказывать первую 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1"/>
          <w:sz w:val="24"/>
        </w:rPr>
        <w:t xml:space="preserve"> </w:t>
      </w:r>
      <w:r>
        <w:rPr>
          <w:sz w:val="24"/>
        </w:rPr>
        <w:t>кровотечениях,</w:t>
      </w:r>
      <w:r>
        <w:rPr>
          <w:spacing w:val="1"/>
          <w:sz w:val="24"/>
        </w:rPr>
        <w:t xml:space="preserve"> </w:t>
      </w:r>
      <w:r>
        <w:rPr>
          <w:sz w:val="24"/>
        </w:rPr>
        <w:t>попадании инородных тел в верхние дыхательные пути, травмах различных областей тела,</w:t>
      </w:r>
      <w:r>
        <w:rPr>
          <w:spacing w:val="1"/>
          <w:sz w:val="24"/>
        </w:rPr>
        <w:t xml:space="preserve"> </w:t>
      </w:r>
      <w:r>
        <w:rPr>
          <w:sz w:val="24"/>
        </w:rPr>
        <w:t>ожогах,</w:t>
      </w:r>
      <w:r>
        <w:rPr>
          <w:spacing w:val="-2"/>
          <w:sz w:val="24"/>
        </w:rPr>
        <w:t xml:space="preserve"> </w:t>
      </w:r>
      <w:r>
        <w:rPr>
          <w:sz w:val="24"/>
        </w:rPr>
        <w:t>отморожениях,</w:t>
      </w:r>
      <w:r>
        <w:rPr>
          <w:spacing w:val="-2"/>
          <w:sz w:val="24"/>
        </w:rPr>
        <w:t xml:space="preserve"> </w:t>
      </w:r>
      <w:r>
        <w:rPr>
          <w:sz w:val="24"/>
        </w:rPr>
        <w:t>отравлениях;</w:t>
      </w:r>
    </w:p>
    <w:p w:rsidR="00AC1AA3" w:rsidRDefault="0056180D" w:rsidP="008937BF">
      <w:pPr>
        <w:pStyle w:val="a5"/>
        <w:numPr>
          <w:ilvl w:val="0"/>
          <w:numId w:val="17"/>
        </w:numPr>
        <w:tabs>
          <w:tab w:val="left" w:pos="1743"/>
        </w:tabs>
        <w:spacing w:before="1"/>
        <w:ind w:right="574" w:firstLine="0"/>
        <w:rPr>
          <w:sz w:val="24"/>
        </w:rPr>
      </w:pPr>
      <w:r>
        <w:rPr>
          <w:sz w:val="24"/>
        </w:rPr>
        <w:t>умение оценивать и прогнозировать неблагоприятные факторы обстановки и принимать</w:t>
      </w:r>
      <w:r>
        <w:rPr>
          <w:spacing w:val="1"/>
          <w:sz w:val="24"/>
        </w:rPr>
        <w:t xml:space="preserve"> </w:t>
      </w:r>
      <w:r>
        <w:rPr>
          <w:sz w:val="24"/>
        </w:rPr>
        <w:t>обоснованные решения в опасной (чрезвычайной) ситуации с учетом реальных условий и</w:t>
      </w:r>
      <w:r>
        <w:rPr>
          <w:spacing w:val="1"/>
          <w:sz w:val="24"/>
        </w:rPr>
        <w:t xml:space="preserve"> </w:t>
      </w:r>
      <w:r>
        <w:rPr>
          <w:sz w:val="24"/>
        </w:rPr>
        <w:t>возможностей;</w:t>
      </w:r>
    </w:p>
    <w:p w:rsidR="00AC1AA3" w:rsidRDefault="0056180D" w:rsidP="008937BF">
      <w:pPr>
        <w:pStyle w:val="a5"/>
        <w:numPr>
          <w:ilvl w:val="0"/>
          <w:numId w:val="17"/>
        </w:numPr>
        <w:tabs>
          <w:tab w:val="left" w:pos="1873"/>
        </w:tabs>
        <w:ind w:right="571" w:firstLine="0"/>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1"/>
          <w:sz w:val="24"/>
        </w:rPr>
        <w:t xml:space="preserve"> </w:t>
      </w:r>
      <w:r>
        <w:rPr>
          <w:sz w:val="24"/>
        </w:rPr>
        <w:t>безопасной жизнедеятельности с учетом природных, техногенных и социальных рисков на</w:t>
      </w:r>
      <w:r>
        <w:rPr>
          <w:spacing w:val="1"/>
          <w:sz w:val="24"/>
        </w:rPr>
        <w:t xml:space="preserve"> </w:t>
      </w:r>
      <w:r>
        <w:rPr>
          <w:sz w:val="24"/>
        </w:rPr>
        <w:t>территории</w:t>
      </w:r>
      <w:r>
        <w:rPr>
          <w:spacing w:val="-3"/>
          <w:sz w:val="24"/>
        </w:rPr>
        <w:t xml:space="preserve"> </w:t>
      </w:r>
      <w:r>
        <w:rPr>
          <w:sz w:val="24"/>
        </w:rPr>
        <w:t>проживания;</w:t>
      </w:r>
    </w:p>
    <w:p w:rsidR="00AC1AA3" w:rsidRDefault="0056180D" w:rsidP="008937BF">
      <w:pPr>
        <w:pStyle w:val="a5"/>
        <w:numPr>
          <w:ilvl w:val="0"/>
          <w:numId w:val="17"/>
        </w:numPr>
        <w:tabs>
          <w:tab w:val="left" w:pos="1729"/>
        </w:tabs>
        <w:ind w:right="571" w:firstLine="0"/>
        <w:rPr>
          <w:sz w:val="24"/>
        </w:rPr>
      </w:pPr>
      <w:r>
        <w:rPr>
          <w:sz w:val="24"/>
        </w:rPr>
        <w:t>овладение знаниями и умениями предупреждения опасных и чрезвычайных ситуаций, во</w:t>
      </w:r>
      <w:r>
        <w:rPr>
          <w:spacing w:val="1"/>
          <w:sz w:val="24"/>
        </w:rPr>
        <w:t xml:space="preserve"> </w:t>
      </w:r>
      <w:r>
        <w:rPr>
          <w:sz w:val="24"/>
        </w:rPr>
        <w:t>время пребывания в различных средах (в помещении, на улице, на природе, в общественных</w:t>
      </w:r>
      <w:r>
        <w:rPr>
          <w:spacing w:val="1"/>
          <w:sz w:val="24"/>
        </w:rPr>
        <w:t xml:space="preserve"> </w:t>
      </w:r>
      <w:r>
        <w:rPr>
          <w:sz w:val="24"/>
        </w:rPr>
        <w:t>местах</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массовых</w:t>
      </w:r>
      <w:r>
        <w:rPr>
          <w:spacing w:val="1"/>
          <w:sz w:val="24"/>
        </w:rPr>
        <w:t xml:space="preserve"> </w:t>
      </w:r>
      <w:r>
        <w:rPr>
          <w:sz w:val="24"/>
        </w:rPr>
        <w:t>мероприятиях,</w:t>
      </w:r>
      <w:r>
        <w:rPr>
          <w:spacing w:val="1"/>
          <w:sz w:val="24"/>
        </w:rPr>
        <w:t xml:space="preserve"> </w:t>
      </w:r>
      <w:r>
        <w:rPr>
          <w:sz w:val="24"/>
        </w:rPr>
        <w:t>при</w:t>
      </w:r>
      <w:r>
        <w:rPr>
          <w:spacing w:val="1"/>
          <w:sz w:val="24"/>
        </w:rPr>
        <w:t xml:space="preserve"> </w:t>
      </w:r>
      <w:r>
        <w:rPr>
          <w:sz w:val="24"/>
        </w:rPr>
        <w:t>коммуникации,</w:t>
      </w:r>
      <w:r>
        <w:rPr>
          <w:spacing w:val="1"/>
          <w:sz w:val="24"/>
        </w:rPr>
        <w:t xml:space="preserve"> </w:t>
      </w:r>
      <w:r>
        <w:rPr>
          <w:sz w:val="24"/>
        </w:rPr>
        <w:t>при</w:t>
      </w:r>
      <w:r>
        <w:rPr>
          <w:spacing w:val="1"/>
          <w:sz w:val="24"/>
        </w:rPr>
        <w:t xml:space="preserve"> </w:t>
      </w:r>
      <w:r>
        <w:rPr>
          <w:sz w:val="24"/>
        </w:rPr>
        <w:t>воздействии</w:t>
      </w:r>
      <w:r>
        <w:rPr>
          <w:spacing w:val="61"/>
          <w:sz w:val="24"/>
        </w:rPr>
        <w:t xml:space="preserve"> </w:t>
      </w:r>
      <w:r>
        <w:rPr>
          <w:sz w:val="24"/>
        </w:rPr>
        <w:t>рисков</w:t>
      </w:r>
      <w:r>
        <w:rPr>
          <w:spacing w:val="1"/>
          <w:sz w:val="24"/>
        </w:rPr>
        <w:t xml:space="preserve"> </w:t>
      </w:r>
      <w:r>
        <w:rPr>
          <w:sz w:val="24"/>
        </w:rPr>
        <w:t>культурной</w:t>
      </w:r>
      <w:r>
        <w:rPr>
          <w:spacing w:val="-2"/>
          <w:sz w:val="24"/>
        </w:rPr>
        <w:t xml:space="preserve"> </w:t>
      </w:r>
      <w:r>
        <w:rPr>
          <w:sz w:val="24"/>
        </w:rPr>
        <w:t>среды).</w:t>
      </w:r>
    </w:p>
    <w:p w:rsidR="00AC1AA3" w:rsidRDefault="0056180D">
      <w:pPr>
        <w:pStyle w:val="a3"/>
        <w:jc w:val="left"/>
      </w:pPr>
      <w:r>
        <w:t>Специальные</w:t>
      </w:r>
      <w:r>
        <w:rPr>
          <w:spacing w:val="-11"/>
        </w:rPr>
        <w:t xml:space="preserve"> </w:t>
      </w:r>
      <w:r>
        <w:t>результаты:</w:t>
      </w:r>
    </w:p>
    <w:p w:rsidR="00AC1AA3" w:rsidRDefault="0056180D">
      <w:pPr>
        <w:pStyle w:val="a3"/>
        <w:jc w:val="left"/>
      </w:pPr>
      <w:r>
        <w:t>Владение</w:t>
      </w:r>
      <w:r>
        <w:rPr>
          <w:spacing w:val="27"/>
        </w:rPr>
        <w:t xml:space="preserve"> </w:t>
      </w:r>
      <w:r>
        <w:t>правилами</w:t>
      </w:r>
      <w:r>
        <w:rPr>
          <w:spacing w:val="33"/>
        </w:rPr>
        <w:t xml:space="preserve"> </w:t>
      </w:r>
      <w:r>
        <w:t>безопасного</w:t>
      </w:r>
      <w:r>
        <w:rPr>
          <w:spacing w:val="32"/>
        </w:rPr>
        <w:t xml:space="preserve"> </w:t>
      </w:r>
      <w:r>
        <w:t>самостоятельного</w:t>
      </w:r>
      <w:r>
        <w:rPr>
          <w:spacing w:val="30"/>
        </w:rPr>
        <w:t xml:space="preserve"> </w:t>
      </w:r>
      <w:r>
        <w:t>передвижения</w:t>
      </w:r>
      <w:r>
        <w:rPr>
          <w:spacing w:val="28"/>
        </w:rPr>
        <w:t xml:space="preserve"> </w:t>
      </w:r>
      <w:r>
        <w:t>в</w:t>
      </w:r>
      <w:r>
        <w:rPr>
          <w:spacing w:val="31"/>
        </w:rPr>
        <w:t xml:space="preserve"> </w:t>
      </w:r>
      <w:r>
        <w:t>закрытом</w:t>
      </w:r>
      <w:r>
        <w:rPr>
          <w:spacing w:val="30"/>
        </w:rPr>
        <w:t xml:space="preserve"> </w:t>
      </w:r>
      <w:r>
        <w:t>и</w:t>
      </w:r>
      <w:r>
        <w:rPr>
          <w:spacing w:val="32"/>
        </w:rPr>
        <w:t xml:space="preserve"> </w:t>
      </w:r>
      <w:r>
        <w:t>открытом</w:t>
      </w:r>
      <w:r>
        <w:rPr>
          <w:spacing w:val="-57"/>
        </w:rPr>
        <w:t xml:space="preserve"> </w:t>
      </w:r>
      <w:r>
        <w:t>пространстве</w:t>
      </w:r>
      <w:r>
        <w:rPr>
          <w:spacing w:val="-4"/>
        </w:rPr>
        <w:t xml:space="preserve"> </w:t>
      </w:r>
      <w:r>
        <w:t>для обучающихся с</w:t>
      </w:r>
      <w:r>
        <w:rPr>
          <w:spacing w:val="-1"/>
        </w:rPr>
        <w:t xml:space="preserve"> </w:t>
      </w:r>
      <w:r>
        <w:t>НОДА.</w:t>
      </w:r>
    </w:p>
    <w:p w:rsidR="00AC1AA3" w:rsidRDefault="0056180D">
      <w:pPr>
        <w:pStyle w:val="a3"/>
        <w:tabs>
          <w:tab w:val="left" w:pos="2529"/>
          <w:tab w:val="left" w:pos="3850"/>
          <w:tab w:val="left" w:pos="5316"/>
          <w:tab w:val="left" w:pos="6810"/>
          <w:tab w:val="left" w:pos="8289"/>
          <w:tab w:val="left" w:pos="9253"/>
          <w:tab w:val="left" w:pos="10617"/>
        </w:tabs>
        <w:ind w:right="573"/>
        <w:jc w:val="left"/>
      </w:pPr>
      <w:r>
        <w:t>Владение</w:t>
      </w:r>
      <w:r>
        <w:tab/>
        <w:t>правилами</w:t>
      </w:r>
      <w:r>
        <w:tab/>
        <w:t>безопасного</w:t>
      </w:r>
      <w:r>
        <w:tab/>
        <w:t>пользования</w:t>
      </w:r>
      <w:r>
        <w:tab/>
        <w:t>различными</w:t>
      </w:r>
      <w:r>
        <w:tab/>
        <w:t>видами</w:t>
      </w:r>
      <w:r>
        <w:tab/>
        <w:t>транспорта</w:t>
      </w:r>
      <w:r>
        <w:tab/>
      </w:r>
      <w:r>
        <w:rPr>
          <w:spacing w:val="-4"/>
        </w:rPr>
        <w:t>для</w:t>
      </w:r>
      <w:r>
        <w:rPr>
          <w:spacing w:val="-57"/>
        </w:rPr>
        <w:t xml:space="preserve"> </w:t>
      </w:r>
      <w:r>
        <w:t>обучающихся</w:t>
      </w:r>
      <w:r>
        <w:rPr>
          <w:spacing w:val="-1"/>
        </w:rPr>
        <w:t xml:space="preserve"> </w:t>
      </w:r>
      <w:r>
        <w:t>с</w:t>
      </w:r>
      <w:r>
        <w:rPr>
          <w:spacing w:val="-1"/>
        </w:rPr>
        <w:t xml:space="preserve"> </w:t>
      </w:r>
      <w:r>
        <w:t>НОДА.</w:t>
      </w:r>
    </w:p>
    <w:p w:rsidR="00AC1AA3" w:rsidRDefault="00AC1AA3">
      <w:pPr>
        <w:pStyle w:val="a3"/>
        <w:spacing w:before="5"/>
        <w:ind w:left="0"/>
        <w:jc w:val="left"/>
      </w:pPr>
    </w:p>
    <w:p w:rsidR="00AC1AA3" w:rsidRDefault="0056180D" w:rsidP="008937BF">
      <w:pPr>
        <w:pStyle w:val="1"/>
        <w:numPr>
          <w:ilvl w:val="1"/>
          <w:numId w:val="111"/>
        </w:numPr>
        <w:tabs>
          <w:tab w:val="left" w:pos="1999"/>
          <w:tab w:val="left" w:pos="2000"/>
        </w:tabs>
        <w:ind w:right="2795" w:firstLine="0"/>
      </w:pPr>
      <w:r>
        <w:t>Программа</w:t>
      </w:r>
      <w:r>
        <w:rPr>
          <w:spacing w:val="-4"/>
        </w:rPr>
        <w:t xml:space="preserve"> </w:t>
      </w:r>
      <w:r>
        <w:t>формирования</w:t>
      </w:r>
      <w:r>
        <w:rPr>
          <w:spacing w:val="-3"/>
        </w:rPr>
        <w:t xml:space="preserve"> </w:t>
      </w:r>
      <w:r>
        <w:t>универсальных</w:t>
      </w:r>
      <w:r>
        <w:rPr>
          <w:spacing w:val="-6"/>
        </w:rPr>
        <w:t xml:space="preserve"> </w:t>
      </w:r>
      <w:r>
        <w:t>учебных</w:t>
      </w:r>
      <w:r>
        <w:rPr>
          <w:spacing w:val="-3"/>
        </w:rPr>
        <w:t xml:space="preserve"> </w:t>
      </w:r>
      <w:r>
        <w:t>действий</w:t>
      </w:r>
      <w:r>
        <w:rPr>
          <w:spacing w:val="-57"/>
        </w:rPr>
        <w:t xml:space="preserve"> </w:t>
      </w:r>
      <w:r>
        <w:t>2.4.1.Целевой</w:t>
      </w:r>
      <w:r>
        <w:rPr>
          <w:spacing w:val="-1"/>
        </w:rPr>
        <w:t xml:space="preserve"> </w:t>
      </w:r>
      <w:r>
        <w:t>раздел</w:t>
      </w:r>
    </w:p>
    <w:p w:rsidR="00AC1AA3" w:rsidRDefault="0056180D">
      <w:pPr>
        <w:pStyle w:val="a3"/>
        <w:spacing w:line="271" w:lineRule="exact"/>
        <w:jc w:val="left"/>
      </w:pPr>
      <w:r>
        <w:t>Программа</w:t>
      </w:r>
      <w:r>
        <w:rPr>
          <w:spacing w:val="-9"/>
        </w:rPr>
        <w:t xml:space="preserve"> </w:t>
      </w:r>
      <w:r>
        <w:t>формирования</w:t>
      </w:r>
      <w:r>
        <w:rPr>
          <w:spacing w:val="-4"/>
        </w:rPr>
        <w:t xml:space="preserve"> </w:t>
      </w:r>
      <w:r>
        <w:t>УУД</w:t>
      </w:r>
      <w:r>
        <w:rPr>
          <w:spacing w:val="-8"/>
        </w:rPr>
        <w:t xml:space="preserve"> </w:t>
      </w:r>
      <w:r>
        <w:t>обучающихся</w:t>
      </w:r>
      <w:r>
        <w:rPr>
          <w:spacing w:val="-2"/>
        </w:rPr>
        <w:t xml:space="preserve"> </w:t>
      </w:r>
      <w:r>
        <w:t>с</w:t>
      </w:r>
      <w:r>
        <w:rPr>
          <w:spacing w:val="-9"/>
        </w:rPr>
        <w:t xml:space="preserve"> </w:t>
      </w:r>
      <w:r>
        <w:t>НОДА</w:t>
      </w:r>
      <w:r>
        <w:rPr>
          <w:spacing w:val="-5"/>
        </w:rPr>
        <w:t xml:space="preserve"> </w:t>
      </w:r>
      <w:r>
        <w:t>обеспечивает:</w:t>
      </w:r>
    </w:p>
    <w:p w:rsidR="00AC1AA3" w:rsidRDefault="0056180D" w:rsidP="008937BF">
      <w:pPr>
        <w:pStyle w:val="a5"/>
        <w:numPr>
          <w:ilvl w:val="0"/>
          <w:numId w:val="16"/>
        </w:numPr>
        <w:tabs>
          <w:tab w:val="left" w:pos="2755"/>
          <w:tab w:val="left" w:pos="2756"/>
        </w:tabs>
        <w:ind w:left="2755"/>
        <w:jc w:val="left"/>
        <w:rPr>
          <w:sz w:val="24"/>
        </w:rPr>
      </w:pPr>
      <w:r>
        <w:rPr>
          <w:sz w:val="24"/>
        </w:rPr>
        <w:t>Развитие</w:t>
      </w:r>
      <w:r>
        <w:rPr>
          <w:spacing w:val="-9"/>
          <w:sz w:val="24"/>
        </w:rPr>
        <w:t xml:space="preserve"> </w:t>
      </w:r>
      <w:r>
        <w:rPr>
          <w:sz w:val="24"/>
        </w:rPr>
        <w:t>способности</w:t>
      </w:r>
      <w:r>
        <w:rPr>
          <w:spacing w:val="-3"/>
          <w:sz w:val="24"/>
        </w:rPr>
        <w:t xml:space="preserve"> </w:t>
      </w:r>
      <w:r>
        <w:rPr>
          <w:sz w:val="24"/>
        </w:rPr>
        <w:t>к</w:t>
      </w:r>
      <w:r>
        <w:rPr>
          <w:spacing w:val="-10"/>
          <w:sz w:val="24"/>
        </w:rPr>
        <w:t xml:space="preserve"> </w:t>
      </w:r>
      <w:r>
        <w:rPr>
          <w:sz w:val="24"/>
        </w:rPr>
        <w:t>саморазвитию</w:t>
      </w:r>
      <w:r>
        <w:rPr>
          <w:spacing w:val="-4"/>
          <w:sz w:val="24"/>
        </w:rPr>
        <w:t xml:space="preserve"> </w:t>
      </w:r>
      <w:r>
        <w:rPr>
          <w:sz w:val="24"/>
        </w:rPr>
        <w:t>и</w:t>
      </w:r>
      <w:r>
        <w:rPr>
          <w:spacing w:val="-5"/>
          <w:sz w:val="24"/>
        </w:rPr>
        <w:t xml:space="preserve"> </w:t>
      </w:r>
      <w:r>
        <w:rPr>
          <w:sz w:val="24"/>
        </w:rPr>
        <w:t>самосовершенствованию;</w:t>
      </w:r>
    </w:p>
    <w:p w:rsidR="00AC1AA3" w:rsidRDefault="00AC1AA3">
      <w:pPr>
        <w:rPr>
          <w:sz w:val="24"/>
        </w:rPr>
        <w:sectPr w:rsidR="00AC1AA3">
          <w:headerReference w:type="default" r:id="rId80"/>
          <w:footerReference w:type="default" r:id="rId81"/>
          <w:pgSz w:w="11900" w:h="16860"/>
          <w:pgMar w:top="1560" w:right="120" w:bottom="1140" w:left="240" w:header="715" w:footer="948" w:gutter="0"/>
          <w:cols w:space="720"/>
        </w:sectPr>
      </w:pPr>
    </w:p>
    <w:p w:rsidR="00AC1AA3" w:rsidRDefault="0056180D" w:rsidP="008937BF">
      <w:pPr>
        <w:pStyle w:val="a5"/>
        <w:numPr>
          <w:ilvl w:val="0"/>
          <w:numId w:val="16"/>
        </w:numPr>
        <w:tabs>
          <w:tab w:val="left" w:pos="2758"/>
        </w:tabs>
        <w:spacing w:before="91"/>
        <w:ind w:right="688" w:firstLine="717"/>
        <w:rPr>
          <w:sz w:val="24"/>
        </w:rPr>
      </w:pPr>
      <w:r>
        <w:rPr>
          <w:sz w:val="24"/>
        </w:rPr>
        <w:lastRenderedPageBreak/>
        <w:t>формирование внутренней позиции личности, включая активную жизненную</w:t>
      </w:r>
      <w:r>
        <w:rPr>
          <w:spacing w:val="1"/>
          <w:sz w:val="24"/>
        </w:rPr>
        <w:t xml:space="preserve"> </w:t>
      </w:r>
      <w:r>
        <w:rPr>
          <w:sz w:val="24"/>
        </w:rPr>
        <w:t>позицию преодоление иждивенческих взглядов и негативных установок на инвалидность,</w:t>
      </w:r>
      <w:r>
        <w:rPr>
          <w:spacing w:val="1"/>
          <w:sz w:val="24"/>
        </w:rPr>
        <w:t xml:space="preserve"> </w:t>
      </w:r>
      <w:r>
        <w:rPr>
          <w:sz w:val="24"/>
        </w:rPr>
        <w:t>развитие</w:t>
      </w:r>
      <w:r>
        <w:rPr>
          <w:spacing w:val="1"/>
          <w:sz w:val="24"/>
        </w:rPr>
        <w:t xml:space="preserve"> </w:t>
      </w:r>
      <w:r>
        <w:rPr>
          <w:sz w:val="24"/>
        </w:rPr>
        <w:t>общих</w:t>
      </w:r>
      <w:r>
        <w:rPr>
          <w:spacing w:val="1"/>
          <w:sz w:val="24"/>
        </w:rPr>
        <w:t xml:space="preserve"> </w:t>
      </w:r>
      <w:r>
        <w:rPr>
          <w:sz w:val="24"/>
        </w:rPr>
        <w:t>и</w:t>
      </w:r>
      <w:r>
        <w:rPr>
          <w:spacing w:val="1"/>
          <w:sz w:val="24"/>
        </w:rPr>
        <w:t xml:space="preserve"> </w:t>
      </w:r>
      <w:r>
        <w:rPr>
          <w:sz w:val="24"/>
        </w:rPr>
        <w:t>специфических</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коммуникативных</w:t>
      </w:r>
      <w:r>
        <w:rPr>
          <w:spacing w:val="-57"/>
          <w:sz w:val="24"/>
        </w:rPr>
        <w:t xml:space="preserve"> </w:t>
      </w:r>
      <w:r>
        <w:rPr>
          <w:sz w:val="24"/>
        </w:rPr>
        <w:t>универсальных</w:t>
      </w:r>
      <w:r>
        <w:rPr>
          <w:spacing w:val="1"/>
          <w:sz w:val="24"/>
        </w:rPr>
        <w:t xml:space="preserve"> </w:t>
      </w:r>
      <w:r>
        <w:rPr>
          <w:sz w:val="24"/>
        </w:rPr>
        <w:t>учебных действий</w:t>
      </w:r>
      <w:r>
        <w:rPr>
          <w:spacing w:val="3"/>
          <w:sz w:val="24"/>
        </w:rPr>
        <w:t xml:space="preserve"> </w:t>
      </w:r>
      <w:r>
        <w:rPr>
          <w:sz w:val="24"/>
        </w:rPr>
        <w:t>у</w:t>
      </w:r>
      <w:r>
        <w:rPr>
          <w:spacing w:val="-10"/>
          <w:sz w:val="24"/>
        </w:rPr>
        <w:t xml:space="preserve"> </w:t>
      </w:r>
      <w:r>
        <w:rPr>
          <w:sz w:val="24"/>
        </w:rPr>
        <w:t>обучающихся;</w:t>
      </w:r>
    </w:p>
    <w:p w:rsidR="00AC1AA3" w:rsidRDefault="0056180D" w:rsidP="008937BF">
      <w:pPr>
        <w:pStyle w:val="a5"/>
        <w:numPr>
          <w:ilvl w:val="0"/>
          <w:numId w:val="16"/>
        </w:numPr>
        <w:tabs>
          <w:tab w:val="left" w:pos="2758"/>
        </w:tabs>
        <w:ind w:right="674" w:firstLine="717"/>
        <w:rPr>
          <w:sz w:val="24"/>
        </w:rPr>
      </w:pPr>
      <w:r>
        <w:rPr>
          <w:sz w:val="24"/>
        </w:rPr>
        <w:t>формирование</w:t>
      </w:r>
      <w:r>
        <w:rPr>
          <w:spacing w:val="1"/>
          <w:sz w:val="24"/>
        </w:rPr>
        <w:t xml:space="preserve"> </w:t>
      </w:r>
      <w:r>
        <w:rPr>
          <w:i/>
          <w:sz w:val="24"/>
        </w:rPr>
        <w:t>опыта</w:t>
      </w:r>
      <w:r>
        <w:rPr>
          <w:i/>
          <w:spacing w:val="1"/>
          <w:sz w:val="24"/>
        </w:rPr>
        <w:t xml:space="preserve"> </w:t>
      </w:r>
      <w:r>
        <w:rPr>
          <w:sz w:val="24"/>
        </w:rPr>
        <w:t>применения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трудных жизненных ситуациях, обусловленных двигательными нарушениями, для решения</w:t>
      </w:r>
      <w:r>
        <w:rPr>
          <w:spacing w:val="1"/>
          <w:sz w:val="24"/>
        </w:rPr>
        <w:t xml:space="preserve"> </w:t>
      </w:r>
      <w:r>
        <w:rPr>
          <w:sz w:val="24"/>
        </w:rPr>
        <w:t>познавательных,</w:t>
      </w:r>
      <w:r>
        <w:rPr>
          <w:spacing w:val="1"/>
          <w:sz w:val="24"/>
        </w:rPr>
        <w:t xml:space="preserve"> </w:t>
      </w:r>
      <w:r>
        <w:rPr>
          <w:sz w:val="24"/>
        </w:rPr>
        <w:t>учебных,</w:t>
      </w:r>
      <w:r>
        <w:rPr>
          <w:spacing w:val="1"/>
          <w:sz w:val="24"/>
        </w:rPr>
        <w:t xml:space="preserve"> </w:t>
      </w:r>
      <w:r>
        <w:rPr>
          <w:sz w:val="24"/>
        </w:rPr>
        <w:t>бытовых,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трудовых</w:t>
      </w:r>
      <w:r>
        <w:rPr>
          <w:spacing w:val="1"/>
          <w:sz w:val="24"/>
        </w:rPr>
        <w:t xml:space="preserve"> </w:t>
      </w:r>
      <w:r>
        <w:rPr>
          <w:sz w:val="24"/>
        </w:rPr>
        <w:t>задач,</w:t>
      </w:r>
      <w:r>
        <w:rPr>
          <w:spacing w:val="1"/>
          <w:sz w:val="24"/>
        </w:rPr>
        <w:t xml:space="preserve"> </w:t>
      </w:r>
      <w:r>
        <w:rPr>
          <w:sz w:val="24"/>
        </w:rPr>
        <w:t>задач</w:t>
      </w:r>
      <w:r>
        <w:rPr>
          <w:spacing w:val="1"/>
          <w:sz w:val="24"/>
        </w:rPr>
        <w:t xml:space="preserve"> </w:t>
      </w:r>
      <w:r>
        <w:rPr>
          <w:sz w:val="24"/>
        </w:rPr>
        <w:t>общекультурного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решению</w:t>
      </w:r>
      <w:r>
        <w:rPr>
          <w:spacing w:val="-57"/>
          <w:sz w:val="24"/>
        </w:rPr>
        <w:t xml:space="preserve"> </w:t>
      </w:r>
      <w:r>
        <w:rPr>
          <w:sz w:val="24"/>
        </w:rPr>
        <w:t>специфических практических</w:t>
      </w:r>
      <w:r>
        <w:rPr>
          <w:spacing w:val="1"/>
          <w:sz w:val="24"/>
        </w:rPr>
        <w:t xml:space="preserve"> </w:t>
      </w:r>
      <w:r>
        <w:rPr>
          <w:sz w:val="24"/>
        </w:rPr>
        <w:t>задач;</w:t>
      </w:r>
    </w:p>
    <w:p w:rsidR="00AC1AA3" w:rsidRDefault="0056180D" w:rsidP="008937BF">
      <w:pPr>
        <w:pStyle w:val="a5"/>
        <w:numPr>
          <w:ilvl w:val="0"/>
          <w:numId w:val="16"/>
        </w:numPr>
        <w:tabs>
          <w:tab w:val="left" w:pos="2758"/>
        </w:tabs>
        <w:ind w:right="678" w:firstLine="717"/>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формирования</w:t>
      </w:r>
      <w:r>
        <w:rPr>
          <w:spacing w:val="-9"/>
          <w:sz w:val="24"/>
        </w:rPr>
        <w:t xml:space="preserve"> </w:t>
      </w:r>
      <w:r>
        <w:rPr>
          <w:sz w:val="24"/>
        </w:rPr>
        <w:t>компетенций</w:t>
      </w:r>
      <w:r>
        <w:rPr>
          <w:spacing w:val="-6"/>
          <w:sz w:val="24"/>
        </w:rPr>
        <w:t xml:space="preserve"> </w:t>
      </w:r>
      <w:r>
        <w:rPr>
          <w:sz w:val="24"/>
        </w:rPr>
        <w:t>в</w:t>
      </w:r>
      <w:r>
        <w:rPr>
          <w:spacing w:val="-9"/>
          <w:sz w:val="24"/>
        </w:rPr>
        <w:t xml:space="preserve"> </w:t>
      </w:r>
      <w:r>
        <w:rPr>
          <w:sz w:val="24"/>
        </w:rPr>
        <w:t>предметных</w:t>
      </w:r>
      <w:r>
        <w:rPr>
          <w:spacing w:val="-8"/>
          <w:sz w:val="24"/>
        </w:rPr>
        <w:t xml:space="preserve"> </w:t>
      </w:r>
      <w:r>
        <w:rPr>
          <w:sz w:val="24"/>
        </w:rPr>
        <w:t>областях,</w:t>
      </w:r>
      <w:r>
        <w:rPr>
          <w:spacing w:val="-8"/>
          <w:sz w:val="24"/>
        </w:rPr>
        <w:t xml:space="preserve"> </w:t>
      </w:r>
      <w:r>
        <w:rPr>
          <w:sz w:val="24"/>
        </w:rPr>
        <w:t>учебно-исследовательской</w:t>
      </w:r>
      <w:r>
        <w:rPr>
          <w:spacing w:val="-6"/>
          <w:sz w:val="24"/>
        </w:rPr>
        <w:t xml:space="preserve"> </w:t>
      </w:r>
      <w:r>
        <w:rPr>
          <w:sz w:val="24"/>
        </w:rPr>
        <w:t>и</w:t>
      </w:r>
      <w:r>
        <w:rPr>
          <w:spacing w:val="-7"/>
          <w:sz w:val="24"/>
        </w:rPr>
        <w:t xml:space="preserve"> </w:t>
      </w:r>
      <w:r>
        <w:rPr>
          <w:sz w:val="24"/>
        </w:rPr>
        <w:t>проектной</w:t>
      </w:r>
      <w:r>
        <w:rPr>
          <w:spacing w:val="-58"/>
          <w:sz w:val="24"/>
        </w:rPr>
        <w:t xml:space="preserve"> </w:t>
      </w:r>
      <w:r>
        <w:rPr>
          <w:sz w:val="24"/>
        </w:rPr>
        <w:t>деятельности;</w:t>
      </w:r>
    </w:p>
    <w:p w:rsidR="00AC1AA3" w:rsidRDefault="0056180D" w:rsidP="008937BF">
      <w:pPr>
        <w:pStyle w:val="a5"/>
        <w:numPr>
          <w:ilvl w:val="0"/>
          <w:numId w:val="16"/>
        </w:numPr>
        <w:tabs>
          <w:tab w:val="left" w:pos="2758"/>
        </w:tabs>
        <w:ind w:right="675" w:firstLine="717"/>
        <w:rPr>
          <w:sz w:val="24"/>
        </w:rPr>
      </w:pPr>
      <w:r>
        <w:rPr>
          <w:sz w:val="24"/>
        </w:rPr>
        <w:t>формирование</w:t>
      </w:r>
      <w:r>
        <w:rPr>
          <w:spacing w:val="1"/>
          <w:sz w:val="24"/>
        </w:rPr>
        <w:t xml:space="preserve"> </w:t>
      </w:r>
      <w:r>
        <w:rPr>
          <w:sz w:val="24"/>
        </w:rPr>
        <w:t>навыка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творческих</w:t>
      </w:r>
      <w:r>
        <w:rPr>
          <w:spacing w:val="1"/>
          <w:sz w:val="24"/>
        </w:rPr>
        <w:t xml:space="preserve"> </w:t>
      </w:r>
      <w:r>
        <w:rPr>
          <w:sz w:val="24"/>
        </w:rPr>
        <w:t>конкурсах,</w:t>
      </w:r>
      <w:r>
        <w:rPr>
          <w:spacing w:val="1"/>
          <w:sz w:val="24"/>
        </w:rPr>
        <w:t xml:space="preserve"> </w:t>
      </w:r>
      <w:r>
        <w:rPr>
          <w:sz w:val="24"/>
        </w:rPr>
        <w:t>олимпиадах,</w:t>
      </w:r>
      <w:r>
        <w:rPr>
          <w:spacing w:val="-7"/>
          <w:sz w:val="24"/>
        </w:rPr>
        <w:t xml:space="preserve"> </w:t>
      </w:r>
      <w:r>
        <w:rPr>
          <w:sz w:val="24"/>
        </w:rPr>
        <w:t>научных</w:t>
      </w:r>
      <w:r>
        <w:rPr>
          <w:spacing w:val="-3"/>
          <w:sz w:val="24"/>
        </w:rPr>
        <w:t xml:space="preserve"> </w:t>
      </w:r>
      <w:r>
        <w:rPr>
          <w:sz w:val="24"/>
        </w:rPr>
        <w:t>обществах,</w:t>
      </w:r>
      <w:r>
        <w:rPr>
          <w:spacing w:val="-4"/>
          <w:sz w:val="24"/>
        </w:rPr>
        <w:t xml:space="preserve"> </w:t>
      </w:r>
      <w:r>
        <w:rPr>
          <w:sz w:val="24"/>
        </w:rPr>
        <w:t>научно-практических конференциях,</w:t>
      </w:r>
      <w:r>
        <w:rPr>
          <w:spacing w:val="-7"/>
          <w:sz w:val="24"/>
        </w:rPr>
        <w:t xml:space="preserve"> </w:t>
      </w:r>
      <w:r>
        <w:rPr>
          <w:sz w:val="24"/>
        </w:rPr>
        <w:t>олимпиадах;</w:t>
      </w:r>
    </w:p>
    <w:p w:rsidR="00AC1AA3" w:rsidRDefault="0056180D" w:rsidP="008937BF">
      <w:pPr>
        <w:pStyle w:val="a5"/>
        <w:numPr>
          <w:ilvl w:val="0"/>
          <w:numId w:val="16"/>
        </w:numPr>
        <w:tabs>
          <w:tab w:val="left" w:pos="2758"/>
        </w:tabs>
        <w:spacing w:before="1"/>
        <w:ind w:right="686" w:firstLine="717"/>
        <w:rPr>
          <w:sz w:val="24"/>
        </w:rPr>
      </w:pPr>
      <w:r>
        <w:rPr>
          <w:sz w:val="24"/>
        </w:rPr>
        <w:t>овладение приемами учебного сотрудничества и социального взаимодействия</w:t>
      </w:r>
      <w:r>
        <w:rPr>
          <w:spacing w:val="1"/>
          <w:sz w:val="24"/>
        </w:rPr>
        <w:t xml:space="preserve"> </w:t>
      </w:r>
      <w:r>
        <w:rPr>
          <w:sz w:val="24"/>
        </w:rPr>
        <w:t>со сверстниками, обучающимися младшего и старшего возраста и взрослыми в совместной</w:t>
      </w:r>
      <w:r>
        <w:rPr>
          <w:spacing w:val="1"/>
          <w:sz w:val="24"/>
        </w:rPr>
        <w:t xml:space="preserve"> </w:t>
      </w:r>
      <w:r>
        <w:rPr>
          <w:sz w:val="24"/>
        </w:rPr>
        <w:t>учебно-исследовательской</w:t>
      </w:r>
      <w:r>
        <w:rPr>
          <w:spacing w:val="-1"/>
          <w:sz w:val="24"/>
        </w:rPr>
        <w:t xml:space="preserve"> </w:t>
      </w:r>
      <w:r>
        <w:rPr>
          <w:sz w:val="24"/>
        </w:rPr>
        <w:t>и</w:t>
      </w:r>
      <w:r>
        <w:rPr>
          <w:spacing w:val="-2"/>
          <w:sz w:val="24"/>
        </w:rPr>
        <w:t xml:space="preserve"> </w:t>
      </w:r>
      <w:r>
        <w:rPr>
          <w:sz w:val="24"/>
        </w:rPr>
        <w:t>проектной</w:t>
      </w:r>
      <w:r>
        <w:rPr>
          <w:spacing w:val="-1"/>
          <w:sz w:val="24"/>
        </w:rPr>
        <w:t xml:space="preserve"> </w:t>
      </w:r>
      <w:r>
        <w:rPr>
          <w:sz w:val="24"/>
        </w:rPr>
        <w:t>деятельности;</w:t>
      </w:r>
    </w:p>
    <w:p w:rsidR="00AC1AA3" w:rsidRDefault="0056180D" w:rsidP="008937BF">
      <w:pPr>
        <w:pStyle w:val="a5"/>
        <w:numPr>
          <w:ilvl w:val="0"/>
          <w:numId w:val="16"/>
        </w:numPr>
        <w:tabs>
          <w:tab w:val="left" w:pos="2758"/>
        </w:tabs>
        <w:ind w:right="678" w:firstLine="717"/>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компетенций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использования</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устройств</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пользования,</w:t>
      </w:r>
      <w:r>
        <w:rPr>
          <w:spacing w:val="1"/>
          <w:sz w:val="24"/>
        </w:rPr>
        <w:t xml:space="preserve"> </w:t>
      </w:r>
      <w:r>
        <w:rPr>
          <w:sz w:val="24"/>
        </w:rPr>
        <w:t>включая</w:t>
      </w:r>
      <w:r>
        <w:rPr>
          <w:spacing w:val="1"/>
          <w:sz w:val="24"/>
        </w:rPr>
        <w:t xml:space="preserve"> </w:t>
      </w:r>
      <w:r>
        <w:rPr>
          <w:sz w:val="24"/>
        </w:rPr>
        <w:t>владение</w:t>
      </w:r>
      <w:r>
        <w:rPr>
          <w:spacing w:val="1"/>
          <w:sz w:val="24"/>
        </w:rPr>
        <w:t xml:space="preserve"> </w:t>
      </w:r>
      <w:r>
        <w:rPr>
          <w:sz w:val="24"/>
        </w:rPr>
        <w:t>ИКТ,</w:t>
      </w:r>
      <w:r>
        <w:rPr>
          <w:spacing w:val="1"/>
          <w:sz w:val="24"/>
        </w:rPr>
        <w:t xml:space="preserve"> </w:t>
      </w:r>
      <w:r>
        <w:rPr>
          <w:sz w:val="24"/>
        </w:rPr>
        <w:t>поиском,</w:t>
      </w:r>
      <w:r>
        <w:rPr>
          <w:spacing w:val="1"/>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передачей</w:t>
      </w:r>
      <w:r>
        <w:rPr>
          <w:spacing w:val="1"/>
          <w:sz w:val="24"/>
        </w:rPr>
        <w:t xml:space="preserve"> </w:t>
      </w:r>
      <w:r>
        <w:rPr>
          <w:sz w:val="24"/>
        </w:rPr>
        <w:t>информации,</w:t>
      </w:r>
      <w:r>
        <w:rPr>
          <w:spacing w:val="1"/>
          <w:sz w:val="24"/>
        </w:rPr>
        <w:t xml:space="preserve"> </w:t>
      </w:r>
      <w:r>
        <w:rPr>
          <w:sz w:val="24"/>
        </w:rPr>
        <w:t>презентацией</w:t>
      </w:r>
      <w:r>
        <w:rPr>
          <w:spacing w:val="1"/>
          <w:sz w:val="24"/>
        </w:rPr>
        <w:t xml:space="preserve"> </w:t>
      </w:r>
      <w:r>
        <w:rPr>
          <w:sz w:val="24"/>
        </w:rPr>
        <w:t>выполненных</w:t>
      </w:r>
      <w:r>
        <w:rPr>
          <w:spacing w:val="1"/>
          <w:sz w:val="24"/>
        </w:rPr>
        <w:t xml:space="preserve"> </w:t>
      </w:r>
      <w:r>
        <w:rPr>
          <w:sz w:val="24"/>
        </w:rPr>
        <w:t>работ</w:t>
      </w:r>
      <w:r>
        <w:rPr>
          <w:spacing w:val="-57"/>
          <w:sz w:val="24"/>
        </w:rPr>
        <w:t xml:space="preserve"> </w:t>
      </w:r>
      <w:r>
        <w:rPr>
          <w:sz w:val="24"/>
        </w:rPr>
        <w:t>(доступными</w:t>
      </w:r>
      <w:r>
        <w:rPr>
          <w:spacing w:val="1"/>
          <w:sz w:val="24"/>
        </w:rPr>
        <w:t xml:space="preserve"> </w:t>
      </w:r>
      <w:r>
        <w:rPr>
          <w:sz w:val="24"/>
        </w:rPr>
        <w:t>способами,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помощи</w:t>
      </w:r>
      <w:r>
        <w:rPr>
          <w:spacing w:val="1"/>
          <w:sz w:val="24"/>
        </w:rPr>
        <w:t xml:space="preserve"> </w:t>
      </w:r>
      <w:r>
        <w:rPr>
          <w:sz w:val="24"/>
        </w:rPr>
        <w:t>ассистента),</w:t>
      </w:r>
      <w:r>
        <w:rPr>
          <w:spacing w:val="61"/>
          <w:sz w:val="24"/>
        </w:rPr>
        <w:t xml:space="preserve"> </w:t>
      </w:r>
      <w:r>
        <w:rPr>
          <w:sz w:val="24"/>
        </w:rPr>
        <w:t>основами</w:t>
      </w:r>
      <w:r>
        <w:rPr>
          <w:spacing w:val="1"/>
          <w:sz w:val="24"/>
        </w:rPr>
        <w:t xml:space="preserve"> </w:t>
      </w:r>
      <w:r>
        <w:rPr>
          <w:sz w:val="24"/>
        </w:rPr>
        <w:t>информационной</w:t>
      </w:r>
      <w:r>
        <w:rPr>
          <w:spacing w:val="31"/>
          <w:sz w:val="24"/>
        </w:rPr>
        <w:t xml:space="preserve"> </w:t>
      </w:r>
      <w:r>
        <w:rPr>
          <w:sz w:val="24"/>
        </w:rPr>
        <w:t>безопасности,</w:t>
      </w:r>
      <w:r>
        <w:rPr>
          <w:spacing w:val="33"/>
          <w:sz w:val="24"/>
        </w:rPr>
        <w:t xml:space="preserve"> </w:t>
      </w:r>
      <w:r>
        <w:rPr>
          <w:sz w:val="24"/>
        </w:rPr>
        <w:t>умением</w:t>
      </w:r>
      <w:r>
        <w:rPr>
          <w:spacing w:val="30"/>
          <w:sz w:val="24"/>
        </w:rPr>
        <w:t xml:space="preserve"> </w:t>
      </w:r>
      <w:r>
        <w:rPr>
          <w:sz w:val="24"/>
        </w:rPr>
        <w:t>безопасного</w:t>
      </w:r>
      <w:r>
        <w:rPr>
          <w:spacing w:val="33"/>
          <w:sz w:val="24"/>
        </w:rPr>
        <w:t xml:space="preserve"> </w:t>
      </w:r>
      <w:r>
        <w:rPr>
          <w:i/>
          <w:sz w:val="24"/>
        </w:rPr>
        <w:t>использования</w:t>
      </w:r>
      <w:r>
        <w:rPr>
          <w:i/>
          <w:spacing w:val="30"/>
          <w:sz w:val="24"/>
        </w:rPr>
        <w:t xml:space="preserve"> </w:t>
      </w:r>
      <w:r>
        <w:rPr>
          <w:i/>
          <w:sz w:val="24"/>
        </w:rPr>
        <w:t>средств</w:t>
      </w:r>
      <w:r>
        <w:rPr>
          <w:i/>
          <w:spacing w:val="30"/>
          <w:sz w:val="24"/>
        </w:rPr>
        <w:t xml:space="preserve"> </w:t>
      </w:r>
      <w:r>
        <w:rPr>
          <w:i/>
          <w:sz w:val="24"/>
        </w:rPr>
        <w:t>ИКТ</w:t>
      </w:r>
      <w:r>
        <w:rPr>
          <w:i/>
          <w:spacing w:val="32"/>
          <w:sz w:val="24"/>
        </w:rPr>
        <w:t xml:space="preserve"> </w:t>
      </w:r>
      <w:r>
        <w:rPr>
          <w:sz w:val="24"/>
        </w:rPr>
        <w:t>и</w:t>
      </w:r>
      <w:r>
        <w:rPr>
          <w:spacing w:val="32"/>
          <w:sz w:val="24"/>
        </w:rPr>
        <w:t xml:space="preserve"> </w:t>
      </w:r>
      <w:r>
        <w:rPr>
          <w:sz w:val="24"/>
        </w:rPr>
        <w:t>сети</w:t>
      </w:r>
    </w:p>
    <w:p w:rsidR="00AC1AA3" w:rsidRDefault="0056180D">
      <w:pPr>
        <w:pStyle w:val="a3"/>
      </w:pPr>
      <w:r>
        <w:t>«Интернет»,</w:t>
      </w:r>
      <w:r>
        <w:rPr>
          <w:spacing w:val="-12"/>
        </w:rPr>
        <w:t xml:space="preserve"> </w:t>
      </w:r>
      <w:r>
        <w:t>формирование</w:t>
      </w:r>
      <w:r>
        <w:rPr>
          <w:spacing w:val="-9"/>
        </w:rPr>
        <w:t xml:space="preserve"> </w:t>
      </w:r>
      <w:r>
        <w:t>культуры</w:t>
      </w:r>
      <w:r>
        <w:rPr>
          <w:spacing w:val="-9"/>
        </w:rPr>
        <w:t xml:space="preserve"> </w:t>
      </w:r>
      <w:r>
        <w:t>пользования</w:t>
      </w:r>
      <w:r>
        <w:rPr>
          <w:spacing w:val="-8"/>
        </w:rPr>
        <w:t xml:space="preserve"> </w:t>
      </w:r>
      <w:r>
        <w:t>ИКТ</w:t>
      </w:r>
      <w:r>
        <w:rPr>
          <w:spacing w:val="-12"/>
        </w:rPr>
        <w:t xml:space="preserve"> </w:t>
      </w:r>
      <w:r>
        <w:t>в</w:t>
      </w:r>
      <w:r>
        <w:rPr>
          <w:spacing w:val="-10"/>
        </w:rPr>
        <w:t xml:space="preserve"> </w:t>
      </w:r>
      <w:r>
        <w:t>условиях</w:t>
      </w:r>
      <w:r>
        <w:rPr>
          <w:spacing w:val="-9"/>
        </w:rPr>
        <w:t xml:space="preserve"> </w:t>
      </w:r>
      <w:r>
        <w:t>слабовидения;</w:t>
      </w:r>
    </w:p>
    <w:p w:rsidR="00AC1AA3" w:rsidRDefault="0056180D" w:rsidP="008937BF">
      <w:pPr>
        <w:pStyle w:val="a5"/>
        <w:numPr>
          <w:ilvl w:val="0"/>
          <w:numId w:val="16"/>
        </w:numPr>
        <w:tabs>
          <w:tab w:val="left" w:pos="2758"/>
        </w:tabs>
        <w:ind w:right="683" w:firstLine="717"/>
        <w:rPr>
          <w:sz w:val="24"/>
        </w:rPr>
      </w:pPr>
      <w:r>
        <w:rPr>
          <w:sz w:val="24"/>
        </w:rPr>
        <w:t>формирование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устойчивого</w:t>
      </w:r>
      <w:r>
        <w:rPr>
          <w:spacing w:val="-2"/>
          <w:sz w:val="24"/>
        </w:rPr>
        <w:t xml:space="preserve"> </w:t>
      </w:r>
      <w:r>
        <w:rPr>
          <w:sz w:val="24"/>
        </w:rPr>
        <w:t>развития общества.</w:t>
      </w:r>
    </w:p>
    <w:p w:rsidR="00AC1AA3" w:rsidRDefault="0056180D">
      <w:pPr>
        <w:pStyle w:val="a3"/>
      </w:pPr>
      <w:r>
        <w:t>Программа</w:t>
      </w:r>
      <w:r>
        <w:rPr>
          <w:spacing w:val="-9"/>
        </w:rPr>
        <w:t xml:space="preserve"> </w:t>
      </w:r>
      <w:r>
        <w:t>формирования</w:t>
      </w:r>
      <w:r>
        <w:rPr>
          <w:spacing w:val="-4"/>
        </w:rPr>
        <w:t xml:space="preserve"> </w:t>
      </w:r>
      <w:r>
        <w:t>УУД</w:t>
      </w:r>
      <w:r>
        <w:rPr>
          <w:spacing w:val="-7"/>
        </w:rPr>
        <w:t xml:space="preserve"> </w:t>
      </w:r>
      <w:r>
        <w:t>обучающихся</w:t>
      </w:r>
      <w:r>
        <w:rPr>
          <w:spacing w:val="-2"/>
        </w:rPr>
        <w:t xml:space="preserve"> </w:t>
      </w:r>
      <w:r>
        <w:t>с</w:t>
      </w:r>
      <w:r>
        <w:rPr>
          <w:spacing w:val="-7"/>
        </w:rPr>
        <w:t xml:space="preserve"> </w:t>
      </w:r>
      <w:r>
        <w:t>НОДА:</w:t>
      </w:r>
    </w:p>
    <w:p w:rsidR="00AC1AA3" w:rsidRDefault="0056180D" w:rsidP="008937BF">
      <w:pPr>
        <w:pStyle w:val="a5"/>
        <w:numPr>
          <w:ilvl w:val="0"/>
          <w:numId w:val="15"/>
        </w:numPr>
        <w:tabs>
          <w:tab w:val="left" w:pos="2758"/>
        </w:tabs>
        <w:ind w:right="565" w:firstLine="705"/>
        <w:rPr>
          <w:sz w:val="24"/>
        </w:rPr>
      </w:pPr>
      <w:r>
        <w:rPr>
          <w:sz w:val="24"/>
        </w:rPr>
        <w:t>Дополняет</w:t>
      </w:r>
      <w:r>
        <w:rPr>
          <w:spacing w:val="1"/>
          <w:sz w:val="24"/>
        </w:rPr>
        <w:t xml:space="preserve"> </w:t>
      </w:r>
      <w:r>
        <w:rPr>
          <w:sz w:val="24"/>
        </w:rPr>
        <w:t>ценностные</w:t>
      </w:r>
      <w:r>
        <w:rPr>
          <w:spacing w:val="1"/>
          <w:sz w:val="24"/>
        </w:rPr>
        <w:t xml:space="preserve"> </w:t>
      </w:r>
      <w:r>
        <w:rPr>
          <w:sz w:val="24"/>
        </w:rPr>
        <w:t>ориентиры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специфическими</w:t>
      </w:r>
      <w:r>
        <w:rPr>
          <w:spacing w:val="-4"/>
          <w:sz w:val="24"/>
        </w:rPr>
        <w:t xml:space="preserve"> </w:t>
      </w:r>
      <w:r>
        <w:rPr>
          <w:sz w:val="24"/>
        </w:rPr>
        <w:t>ценностными</w:t>
      </w:r>
      <w:r>
        <w:rPr>
          <w:spacing w:val="1"/>
          <w:sz w:val="24"/>
        </w:rPr>
        <w:t xml:space="preserve"> </w:t>
      </w:r>
      <w:r>
        <w:rPr>
          <w:sz w:val="24"/>
        </w:rPr>
        <w:t>ориентирами обучающихся</w:t>
      </w:r>
      <w:r>
        <w:rPr>
          <w:spacing w:val="5"/>
          <w:sz w:val="24"/>
        </w:rPr>
        <w:t xml:space="preserve"> </w:t>
      </w:r>
      <w:r>
        <w:rPr>
          <w:sz w:val="24"/>
        </w:rPr>
        <w:t>с</w:t>
      </w:r>
      <w:r>
        <w:rPr>
          <w:spacing w:val="-1"/>
          <w:sz w:val="24"/>
        </w:rPr>
        <w:t xml:space="preserve"> </w:t>
      </w:r>
      <w:r>
        <w:rPr>
          <w:sz w:val="24"/>
        </w:rPr>
        <w:t>НОДА.</w:t>
      </w:r>
    </w:p>
    <w:p w:rsidR="00AC1AA3" w:rsidRDefault="0056180D" w:rsidP="008937BF">
      <w:pPr>
        <w:pStyle w:val="a5"/>
        <w:numPr>
          <w:ilvl w:val="0"/>
          <w:numId w:val="15"/>
        </w:numPr>
        <w:tabs>
          <w:tab w:val="left" w:pos="2758"/>
        </w:tabs>
        <w:spacing w:before="1"/>
        <w:ind w:right="570" w:firstLine="705"/>
        <w:rPr>
          <w:sz w:val="24"/>
        </w:rPr>
      </w:pPr>
      <w:r>
        <w:rPr>
          <w:sz w:val="24"/>
        </w:rPr>
        <w:t>Определяет и конкретизирует понятия, функции, состав и характеристики УУД</w:t>
      </w:r>
      <w:r>
        <w:rPr>
          <w:spacing w:val="-57"/>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доступности</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специфических</w:t>
      </w:r>
      <w:r>
        <w:rPr>
          <w:spacing w:val="1"/>
          <w:sz w:val="24"/>
        </w:rPr>
        <w:t xml:space="preserve"> </w:t>
      </w:r>
      <w:r>
        <w:rPr>
          <w:sz w:val="24"/>
        </w:rPr>
        <w:t>УУД</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выявления</w:t>
      </w:r>
      <w:r>
        <w:rPr>
          <w:spacing w:val="-1"/>
          <w:sz w:val="24"/>
        </w:rPr>
        <w:t xml:space="preserve"> </w:t>
      </w:r>
      <w:r>
        <w:rPr>
          <w:sz w:val="24"/>
        </w:rPr>
        <w:t>их</w:t>
      </w:r>
      <w:r>
        <w:rPr>
          <w:spacing w:val="-1"/>
          <w:sz w:val="24"/>
        </w:rPr>
        <w:t xml:space="preserve"> </w:t>
      </w:r>
      <w:r>
        <w:rPr>
          <w:sz w:val="24"/>
        </w:rPr>
        <w:t>коррекционно-реабилитационного</w:t>
      </w:r>
      <w:r>
        <w:rPr>
          <w:spacing w:val="-3"/>
          <w:sz w:val="24"/>
        </w:rPr>
        <w:t xml:space="preserve"> </w:t>
      </w:r>
      <w:r>
        <w:rPr>
          <w:sz w:val="24"/>
        </w:rPr>
        <w:t>потенциала</w:t>
      </w:r>
      <w:r>
        <w:rPr>
          <w:spacing w:val="-3"/>
          <w:sz w:val="24"/>
        </w:rPr>
        <w:t xml:space="preserve"> </w:t>
      </w:r>
      <w:r>
        <w:rPr>
          <w:sz w:val="24"/>
        </w:rPr>
        <w:t>в</w:t>
      </w:r>
      <w:r>
        <w:rPr>
          <w:spacing w:val="-4"/>
          <w:sz w:val="24"/>
        </w:rPr>
        <w:t xml:space="preserve"> </w:t>
      </w:r>
      <w:r>
        <w:rPr>
          <w:sz w:val="24"/>
        </w:rPr>
        <w:t>основной</w:t>
      </w:r>
      <w:r>
        <w:rPr>
          <w:spacing w:val="-1"/>
          <w:sz w:val="24"/>
        </w:rPr>
        <w:t xml:space="preserve"> </w:t>
      </w:r>
      <w:r>
        <w:rPr>
          <w:sz w:val="24"/>
        </w:rPr>
        <w:t>школе.</w:t>
      </w:r>
    </w:p>
    <w:p w:rsidR="00AC1AA3" w:rsidRDefault="0056180D" w:rsidP="008937BF">
      <w:pPr>
        <w:pStyle w:val="a5"/>
        <w:numPr>
          <w:ilvl w:val="0"/>
          <w:numId w:val="15"/>
        </w:numPr>
        <w:tabs>
          <w:tab w:val="left" w:pos="2758"/>
        </w:tabs>
        <w:ind w:right="578" w:firstLine="705"/>
        <w:rPr>
          <w:sz w:val="24"/>
        </w:rPr>
      </w:pPr>
      <w:r>
        <w:rPr>
          <w:sz w:val="24"/>
        </w:rPr>
        <w:t>Устанавливает взаимосвязи УУД с содержанием учебных предметов, курсов</w:t>
      </w:r>
      <w:r>
        <w:rPr>
          <w:spacing w:val="1"/>
          <w:sz w:val="24"/>
        </w:rPr>
        <w:t xml:space="preserve"> </w:t>
      </w:r>
      <w:r>
        <w:rPr>
          <w:sz w:val="24"/>
        </w:rPr>
        <w:t>коррекционно-развивающей</w:t>
      </w:r>
      <w:r>
        <w:rPr>
          <w:spacing w:val="1"/>
          <w:sz w:val="24"/>
        </w:rPr>
        <w:t xml:space="preserve"> </w:t>
      </w:r>
      <w:r>
        <w:rPr>
          <w:sz w:val="24"/>
        </w:rPr>
        <w:t>области.</w:t>
      </w:r>
    </w:p>
    <w:p w:rsidR="00AC1AA3" w:rsidRDefault="0056180D" w:rsidP="008937BF">
      <w:pPr>
        <w:pStyle w:val="a5"/>
        <w:numPr>
          <w:ilvl w:val="0"/>
          <w:numId w:val="15"/>
        </w:numPr>
        <w:tabs>
          <w:tab w:val="left" w:pos="2532"/>
          <w:tab w:val="left" w:pos="2533"/>
          <w:tab w:val="left" w:pos="3240"/>
          <w:tab w:val="left" w:pos="4325"/>
          <w:tab w:val="left" w:pos="4767"/>
          <w:tab w:val="left" w:pos="5571"/>
          <w:tab w:val="left" w:pos="7695"/>
          <w:tab w:val="left" w:pos="7866"/>
          <w:tab w:val="left" w:pos="9117"/>
          <w:tab w:val="left" w:pos="9803"/>
        </w:tabs>
        <w:ind w:right="581" w:firstLine="705"/>
        <w:rPr>
          <w:sz w:val="24"/>
        </w:rPr>
      </w:pPr>
      <w:r>
        <w:rPr>
          <w:sz w:val="24"/>
        </w:rPr>
        <w:t>Определяет</w:t>
      </w:r>
      <w:r>
        <w:rPr>
          <w:sz w:val="24"/>
        </w:rPr>
        <w:tab/>
        <w:t>условия,</w:t>
      </w:r>
      <w:r>
        <w:rPr>
          <w:sz w:val="24"/>
        </w:rPr>
        <w:tab/>
        <w:t>обеспечивающие</w:t>
      </w:r>
      <w:r>
        <w:rPr>
          <w:sz w:val="24"/>
        </w:rPr>
        <w:tab/>
        <w:t>преемственность</w:t>
      </w:r>
      <w:r>
        <w:rPr>
          <w:sz w:val="24"/>
        </w:rPr>
        <w:tab/>
      </w:r>
      <w:r>
        <w:rPr>
          <w:spacing w:val="-2"/>
          <w:sz w:val="24"/>
        </w:rPr>
        <w:t>программы</w:t>
      </w:r>
      <w:r>
        <w:rPr>
          <w:spacing w:val="-57"/>
          <w:sz w:val="24"/>
        </w:rPr>
        <w:t xml:space="preserve"> </w:t>
      </w:r>
      <w:r>
        <w:rPr>
          <w:sz w:val="24"/>
        </w:rPr>
        <w:t>формирования УУД у обучающихся с НОДА с уровнем начального общего образования.</w:t>
      </w:r>
      <w:r>
        <w:rPr>
          <w:spacing w:val="1"/>
          <w:sz w:val="24"/>
        </w:rPr>
        <w:t xml:space="preserve"> </w:t>
      </w:r>
      <w:r>
        <w:rPr>
          <w:sz w:val="24"/>
        </w:rPr>
        <w:t>Целью</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условий</w:t>
      </w:r>
      <w:r>
        <w:rPr>
          <w:sz w:val="24"/>
        </w:rPr>
        <w:tab/>
        <w:t>для</w:t>
      </w:r>
      <w:r>
        <w:rPr>
          <w:sz w:val="24"/>
        </w:rPr>
        <w:tab/>
        <w:t>реализации</w:t>
      </w:r>
      <w:r>
        <w:rPr>
          <w:sz w:val="24"/>
        </w:rPr>
        <w:tab/>
        <w:t>системно-деятельностного</w:t>
      </w:r>
      <w:r>
        <w:rPr>
          <w:sz w:val="24"/>
        </w:rPr>
        <w:tab/>
      </w:r>
      <w:r>
        <w:rPr>
          <w:sz w:val="24"/>
        </w:rPr>
        <w:tab/>
        <w:t>подхода,</w:t>
      </w:r>
      <w:r>
        <w:rPr>
          <w:sz w:val="24"/>
        </w:rPr>
        <w:tab/>
      </w:r>
      <w:r>
        <w:rPr>
          <w:spacing w:val="-1"/>
          <w:sz w:val="24"/>
        </w:rPr>
        <w:t>обеспечивающего</w:t>
      </w:r>
      <w:r>
        <w:rPr>
          <w:spacing w:val="-57"/>
          <w:sz w:val="24"/>
        </w:rPr>
        <w:t xml:space="preserve"> </w:t>
      </w:r>
      <w:r>
        <w:rPr>
          <w:sz w:val="24"/>
        </w:rPr>
        <w:t>формирование</w:t>
      </w:r>
      <w:r>
        <w:rPr>
          <w:spacing w:val="-4"/>
          <w:sz w:val="24"/>
        </w:rPr>
        <w:t xml:space="preserve"> </w:t>
      </w:r>
      <w:r>
        <w:rPr>
          <w:sz w:val="24"/>
        </w:rPr>
        <w:t>способности</w:t>
      </w:r>
      <w:r>
        <w:rPr>
          <w:spacing w:val="3"/>
          <w:sz w:val="24"/>
        </w:rPr>
        <w:t xml:space="preserve"> </w:t>
      </w:r>
      <w:r>
        <w:rPr>
          <w:sz w:val="24"/>
        </w:rPr>
        <w:t>к самостоятельной</w:t>
      </w:r>
      <w:r>
        <w:rPr>
          <w:spacing w:val="-1"/>
          <w:sz w:val="24"/>
        </w:rPr>
        <w:t xml:space="preserve"> </w:t>
      </w:r>
      <w:r>
        <w:rPr>
          <w:sz w:val="24"/>
        </w:rPr>
        <w:t>учебной деятельности.</w:t>
      </w:r>
    </w:p>
    <w:p w:rsidR="00AC1AA3" w:rsidRDefault="0056180D">
      <w:pPr>
        <w:pStyle w:val="a3"/>
        <w:jc w:val="left"/>
      </w:pPr>
      <w:r>
        <w:t>Задачи:</w:t>
      </w:r>
    </w:p>
    <w:p w:rsidR="00AC1AA3" w:rsidRDefault="0056180D" w:rsidP="008937BF">
      <w:pPr>
        <w:pStyle w:val="a5"/>
        <w:numPr>
          <w:ilvl w:val="0"/>
          <w:numId w:val="14"/>
        </w:numPr>
        <w:tabs>
          <w:tab w:val="left" w:pos="2755"/>
          <w:tab w:val="left" w:pos="2756"/>
        </w:tabs>
        <w:ind w:right="570" w:firstLine="705"/>
        <w:rPr>
          <w:sz w:val="20"/>
        </w:rPr>
      </w:pPr>
      <w:r>
        <w:rPr>
          <w:sz w:val="24"/>
        </w:rPr>
        <w:t>организация</w:t>
      </w:r>
      <w:r>
        <w:rPr>
          <w:spacing w:val="1"/>
          <w:sz w:val="24"/>
        </w:rPr>
        <w:t xml:space="preserve"> </w:t>
      </w:r>
      <w:r>
        <w:rPr>
          <w:sz w:val="24"/>
        </w:rPr>
        <w:t>взаимодействия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формированию</w:t>
      </w:r>
      <w:r>
        <w:rPr>
          <w:spacing w:val="-3"/>
          <w:sz w:val="24"/>
        </w:rPr>
        <w:t xml:space="preserve"> </w:t>
      </w:r>
      <w:r>
        <w:rPr>
          <w:sz w:val="24"/>
        </w:rPr>
        <w:t>УУД в</w:t>
      </w:r>
      <w:r>
        <w:rPr>
          <w:spacing w:val="-6"/>
          <w:sz w:val="24"/>
        </w:rPr>
        <w:t xml:space="preserve"> </w:t>
      </w:r>
      <w:r>
        <w:rPr>
          <w:sz w:val="24"/>
        </w:rPr>
        <w:t>основной школе;</w:t>
      </w:r>
    </w:p>
    <w:p w:rsidR="00AC1AA3" w:rsidRDefault="0056180D" w:rsidP="008937BF">
      <w:pPr>
        <w:pStyle w:val="a5"/>
        <w:numPr>
          <w:ilvl w:val="0"/>
          <w:numId w:val="14"/>
        </w:numPr>
        <w:tabs>
          <w:tab w:val="left" w:pos="2755"/>
          <w:tab w:val="left" w:pos="2756"/>
        </w:tabs>
        <w:ind w:right="563" w:firstLine="705"/>
        <w:rPr>
          <w:sz w:val="20"/>
        </w:rPr>
      </w:pPr>
      <w:r>
        <w:rPr>
          <w:sz w:val="24"/>
        </w:rPr>
        <w:t>реализация основных подходов, обеспечивающих эффективное освоение УУД</w:t>
      </w:r>
      <w:r>
        <w:rPr>
          <w:spacing w:val="1"/>
          <w:sz w:val="24"/>
        </w:rPr>
        <w:t xml:space="preserve"> </w:t>
      </w:r>
      <w:r>
        <w:rPr>
          <w:sz w:val="24"/>
        </w:rPr>
        <w:t>слабовидящими обучающимися, взаимосвязь способов организации урочной и внеурочной</w:t>
      </w:r>
      <w:r>
        <w:rPr>
          <w:spacing w:val="1"/>
          <w:sz w:val="24"/>
        </w:rPr>
        <w:t xml:space="preserve"> </w:t>
      </w:r>
      <w:r>
        <w:rPr>
          <w:sz w:val="24"/>
        </w:rPr>
        <w:t>(включая</w:t>
      </w:r>
      <w:r>
        <w:rPr>
          <w:spacing w:val="1"/>
          <w:sz w:val="24"/>
        </w:rPr>
        <w:t xml:space="preserve"> </w:t>
      </w:r>
      <w:r>
        <w:rPr>
          <w:sz w:val="24"/>
        </w:rPr>
        <w:t>коррекционно-развивающую</w:t>
      </w:r>
      <w:r>
        <w:rPr>
          <w:spacing w:val="1"/>
          <w:sz w:val="24"/>
        </w:rPr>
        <w:t xml:space="preserve"> </w:t>
      </w:r>
      <w:r>
        <w:rPr>
          <w:sz w:val="24"/>
        </w:rPr>
        <w:t>работу)</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УУД,</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на</w:t>
      </w:r>
      <w:r>
        <w:rPr>
          <w:spacing w:val="-3"/>
          <w:sz w:val="24"/>
        </w:rPr>
        <w:t xml:space="preserve"> </w:t>
      </w:r>
      <w:r>
        <w:rPr>
          <w:sz w:val="24"/>
        </w:rPr>
        <w:t>материале</w:t>
      </w:r>
      <w:r>
        <w:rPr>
          <w:spacing w:val="-4"/>
          <w:sz w:val="24"/>
        </w:rPr>
        <w:t xml:space="preserve"> </w:t>
      </w:r>
      <w:r>
        <w:rPr>
          <w:sz w:val="24"/>
        </w:rPr>
        <w:t>содержания учебных</w:t>
      </w:r>
      <w:r>
        <w:rPr>
          <w:spacing w:val="-2"/>
          <w:sz w:val="24"/>
        </w:rPr>
        <w:t xml:space="preserve"> </w:t>
      </w:r>
      <w:r>
        <w:rPr>
          <w:sz w:val="24"/>
        </w:rPr>
        <w:t>предметов и</w:t>
      </w:r>
      <w:r>
        <w:rPr>
          <w:spacing w:val="-5"/>
          <w:sz w:val="24"/>
        </w:rPr>
        <w:t xml:space="preserve"> </w:t>
      </w:r>
      <w:r>
        <w:rPr>
          <w:sz w:val="24"/>
        </w:rPr>
        <w:t>коррекционных</w:t>
      </w:r>
      <w:r>
        <w:rPr>
          <w:spacing w:val="-1"/>
          <w:sz w:val="24"/>
        </w:rPr>
        <w:t xml:space="preserve"> </w:t>
      </w:r>
      <w:r>
        <w:rPr>
          <w:sz w:val="24"/>
        </w:rPr>
        <w:t>курсов;</w:t>
      </w:r>
    </w:p>
    <w:p w:rsidR="00AC1AA3" w:rsidRDefault="0056180D" w:rsidP="008937BF">
      <w:pPr>
        <w:pStyle w:val="a5"/>
        <w:numPr>
          <w:ilvl w:val="0"/>
          <w:numId w:val="14"/>
        </w:numPr>
        <w:tabs>
          <w:tab w:val="left" w:pos="2755"/>
          <w:tab w:val="left" w:pos="2756"/>
        </w:tabs>
        <w:ind w:right="585" w:firstLine="705"/>
        <w:rPr>
          <w:sz w:val="20"/>
        </w:rPr>
      </w:pPr>
      <w:r>
        <w:rPr>
          <w:sz w:val="24"/>
        </w:rPr>
        <w:t>включение развивающих задач как в урочную, так и внеурочную (в том числе</w:t>
      </w:r>
      <w:r>
        <w:rPr>
          <w:spacing w:val="1"/>
          <w:sz w:val="24"/>
        </w:rPr>
        <w:t xml:space="preserve"> </w:t>
      </w:r>
      <w:r>
        <w:rPr>
          <w:sz w:val="24"/>
        </w:rPr>
        <w:t>коррекционно-развивающую</w:t>
      </w:r>
      <w:r>
        <w:rPr>
          <w:spacing w:val="1"/>
          <w:sz w:val="24"/>
        </w:rPr>
        <w:t xml:space="preserve"> </w:t>
      </w:r>
      <w:r>
        <w:rPr>
          <w:sz w:val="24"/>
        </w:rPr>
        <w:t>работу)</w:t>
      </w:r>
      <w:r>
        <w:rPr>
          <w:spacing w:val="-1"/>
          <w:sz w:val="24"/>
        </w:rPr>
        <w:t xml:space="preserve"> </w:t>
      </w:r>
      <w:r>
        <w:rPr>
          <w:sz w:val="24"/>
        </w:rPr>
        <w:t>деятельность обучающихся;</w:t>
      </w:r>
    </w:p>
    <w:p w:rsidR="00AC1AA3" w:rsidRDefault="0056180D" w:rsidP="008937BF">
      <w:pPr>
        <w:pStyle w:val="a5"/>
        <w:numPr>
          <w:ilvl w:val="0"/>
          <w:numId w:val="14"/>
        </w:numPr>
        <w:tabs>
          <w:tab w:val="left" w:pos="2755"/>
          <w:tab w:val="left" w:pos="2756"/>
        </w:tabs>
        <w:spacing w:before="1"/>
        <w:ind w:left="2755" w:hanging="706"/>
        <w:rPr>
          <w:sz w:val="20"/>
        </w:rPr>
      </w:pPr>
      <w:r>
        <w:rPr>
          <w:sz w:val="24"/>
        </w:rPr>
        <w:t>обеспечение</w:t>
      </w:r>
      <w:r>
        <w:rPr>
          <w:spacing w:val="11"/>
          <w:sz w:val="24"/>
        </w:rPr>
        <w:t xml:space="preserve"> </w:t>
      </w:r>
      <w:r>
        <w:rPr>
          <w:sz w:val="24"/>
        </w:rPr>
        <w:t>преемственности</w:t>
      </w:r>
      <w:r>
        <w:rPr>
          <w:spacing w:val="15"/>
          <w:sz w:val="24"/>
        </w:rPr>
        <w:t xml:space="preserve"> </w:t>
      </w:r>
      <w:r>
        <w:rPr>
          <w:sz w:val="24"/>
        </w:rPr>
        <w:t>и</w:t>
      </w:r>
      <w:r>
        <w:rPr>
          <w:spacing w:val="15"/>
          <w:sz w:val="24"/>
        </w:rPr>
        <w:t xml:space="preserve"> </w:t>
      </w:r>
      <w:r>
        <w:rPr>
          <w:sz w:val="24"/>
        </w:rPr>
        <w:t>особенностей</w:t>
      </w:r>
      <w:r>
        <w:rPr>
          <w:spacing w:val="11"/>
          <w:sz w:val="24"/>
        </w:rPr>
        <w:t xml:space="preserve"> </w:t>
      </w:r>
      <w:r>
        <w:rPr>
          <w:sz w:val="24"/>
        </w:rPr>
        <w:t>программы</w:t>
      </w:r>
      <w:r>
        <w:rPr>
          <w:spacing w:val="15"/>
          <w:sz w:val="24"/>
        </w:rPr>
        <w:t xml:space="preserve"> </w:t>
      </w:r>
      <w:r>
        <w:rPr>
          <w:sz w:val="24"/>
        </w:rPr>
        <w:t>формирования</w:t>
      </w:r>
      <w:r>
        <w:rPr>
          <w:spacing w:val="15"/>
          <w:sz w:val="24"/>
        </w:rPr>
        <w:t xml:space="preserve"> </w:t>
      </w:r>
      <w:r>
        <w:rPr>
          <w:sz w:val="24"/>
        </w:rPr>
        <w:t>УУД</w:t>
      </w:r>
    </w:p>
    <w:p w:rsidR="00AC1AA3" w:rsidRDefault="00AC1AA3">
      <w:pPr>
        <w:jc w:val="both"/>
        <w:rPr>
          <w:sz w:val="20"/>
        </w:rPr>
        <w:sectPr w:rsidR="00AC1AA3">
          <w:headerReference w:type="default" r:id="rId82"/>
          <w:footerReference w:type="default" r:id="rId83"/>
          <w:pgSz w:w="11900" w:h="16860"/>
          <w:pgMar w:top="1560" w:right="120" w:bottom="1140" w:left="240" w:header="715" w:footer="948" w:gutter="0"/>
          <w:cols w:space="720"/>
        </w:sectPr>
      </w:pPr>
    </w:p>
    <w:p w:rsidR="00AC1AA3" w:rsidRDefault="0056180D">
      <w:pPr>
        <w:pStyle w:val="a3"/>
        <w:spacing w:before="91"/>
      </w:pPr>
      <w:r>
        <w:lastRenderedPageBreak/>
        <w:t>при</w:t>
      </w:r>
      <w:r>
        <w:rPr>
          <w:spacing w:val="-2"/>
        </w:rPr>
        <w:t xml:space="preserve"> </w:t>
      </w:r>
      <w:r>
        <w:t>переходе</w:t>
      </w:r>
      <w:r>
        <w:rPr>
          <w:spacing w:val="-2"/>
        </w:rPr>
        <w:t xml:space="preserve"> </w:t>
      </w:r>
      <w:r>
        <w:t>от</w:t>
      </w:r>
      <w:r>
        <w:rPr>
          <w:spacing w:val="-4"/>
        </w:rPr>
        <w:t xml:space="preserve"> </w:t>
      </w:r>
      <w:r>
        <w:t>начального</w:t>
      </w:r>
      <w:r>
        <w:rPr>
          <w:spacing w:val="-2"/>
        </w:rPr>
        <w:t xml:space="preserve"> </w:t>
      </w:r>
      <w:r>
        <w:t>к</w:t>
      </w:r>
      <w:r>
        <w:rPr>
          <w:spacing w:val="-2"/>
        </w:rPr>
        <w:t xml:space="preserve"> </w:t>
      </w:r>
      <w:r>
        <w:t>основному</w:t>
      </w:r>
      <w:r>
        <w:rPr>
          <w:spacing w:val="-7"/>
        </w:rPr>
        <w:t xml:space="preserve"> </w:t>
      </w:r>
      <w:r>
        <w:t>общему</w:t>
      </w:r>
      <w:r>
        <w:rPr>
          <w:spacing w:val="-7"/>
        </w:rPr>
        <w:t xml:space="preserve"> </w:t>
      </w:r>
      <w:r>
        <w:t>образованию.</w:t>
      </w:r>
    </w:p>
    <w:p w:rsidR="00AC1AA3" w:rsidRDefault="0056180D">
      <w:pPr>
        <w:pStyle w:val="a3"/>
        <w:ind w:right="561" w:firstLine="705"/>
      </w:pPr>
      <w:r>
        <w:t>Требования к программе формирования универсальных учебных действий (далее –</w:t>
      </w:r>
      <w:r>
        <w:rPr>
          <w:spacing w:val="1"/>
        </w:rPr>
        <w:t xml:space="preserve"> </w:t>
      </w:r>
      <w:r>
        <w:t>УУД) у обучающихся на уровне основного общего образования регламентируются ФГОС</w:t>
      </w:r>
      <w:r>
        <w:rPr>
          <w:spacing w:val="1"/>
        </w:rPr>
        <w:t xml:space="preserve"> </w:t>
      </w:r>
      <w:r>
        <w:t>ООО. Программа формирования УУД служит основой для разработки примерных программ</w:t>
      </w:r>
      <w:r>
        <w:rPr>
          <w:spacing w:val="1"/>
        </w:rPr>
        <w:t xml:space="preserve"> </w:t>
      </w:r>
      <w:r>
        <w:t>учебных предметов и курсов коррекционно-развивающей области. Формирование УУД 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57"/>
        </w:rPr>
        <w:t xml:space="preserve"> </w:t>
      </w:r>
      <w:r>
        <w:t>особенностей,</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обусловленных</w:t>
      </w:r>
      <w:r>
        <w:rPr>
          <w:spacing w:val="1"/>
        </w:rPr>
        <w:t xml:space="preserve"> </w:t>
      </w:r>
      <w:r>
        <w:t>двигательными</w:t>
      </w:r>
      <w:r>
        <w:rPr>
          <w:spacing w:val="1"/>
        </w:rPr>
        <w:t xml:space="preserve"> </w:t>
      </w:r>
      <w:r>
        <w:t>нарушениями,</w:t>
      </w:r>
      <w:r>
        <w:rPr>
          <w:spacing w:val="1"/>
        </w:rPr>
        <w:t xml:space="preserve"> </w:t>
      </w:r>
      <w:r>
        <w:t>а</w:t>
      </w:r>
      <w:r>
        <w:rPr>
          <w:spacing w:val="1"/>
        </w:rPr>
        <w:t xml:space="preserve"> </w:t>
      </w:r>
      <w:r>
        <w:t>также</w:t>
      </w:r>
      <w:r>
        <w:rPr>
          <w:spacing w:val="1"/>
        </w:rPr>
        <w:t xml:space="preserve"> </w:t>
      </w:r>
      <w:r>
        <w:t>специфических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на</w:t>
      </w:r>
      <w:r>
        <w:rPr>
          <w:spacing w:val="1"/>
        </w:rPr>
        <w:t xml:space="preserve"> </w:t>
      </w:r>
      <w:r>
        <w:t>уровне</w:t>
      </w:r>
      <w:r>
        <w:rPr>
          <w:spacing w:val="1"/>
        </w:rPr>
        <w:t xml:space="preserve"> </w:t>
      </w:r>
      <w:r>
        <w:t>основного общего образования. Универсальный характер учебных действий проявляется в</w:t>
      </w:r>
      <w:r>
        <w:rPr>
          <w:spacing w:val="1"/>
        </w:rPr>
        <w:t xml:space="preserve"> </w:t>
      </w:r>
      <w:r>
        <w:t>том, что они носят надпредметный, метапредметный характер; обеспечивают 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и</w:t>
      </w:r>
      <w:r>
        <w:rPr>
          <w:spacing w:val="1"/>
        </w:rPr>
        <w:t xml:space="preserve"> </w:t>
      </w:r>
      <w:r>
        <w:t>саморазвития</w:t>
      </w:r>
      <w:r>
        <w:rPr>
          <w:spacing w:val="1"/>
        </w:rPr>
        <w:t xml:space="preserve"> </w:t>
      </w:r>
      <w:r>
        <w:t>личности;</w:t>
      </w:r>
      <w:r>
        <w:rPr>
          <w:spacing w:val="1"/>
        </w:rPr>
        <w:t xml:space="preserve"> </w:t>
      </w:r>
      <w:r>
        <w:t>обеспечивают</w:t>
      </w:r>
      <w:r>
        <w:rPr>
          <w:spacing w:val="1"/>
        </w:rPr>
        <w:t xml:space="preserve"> </w:t>
      </w:r>
      <w:r>
        <w:t>преемственность</w:t>
      </w:r>
      <w:r>
        <w:rPr>
          <w:spacing w:val="1"/>
        </w:rPr>
        <w:t xml:space="preserve"> </w:t>
      </w:r>
      <w:r>
        <w:t>всех</w:t>
      </w:r>
      <w:r>
        <w:rPr>
          <w:spacing w:val="1"/>
        </w:rPr>
        <w:t xml:space="preserve"> </w:t>
      </w:r>
      <w:r>
        <w:t>уровней</w:t>
      </w:r>
      <w:r>
        <w:rPr>
          <w:spacing w:val="1"/>
        </w:rPr>
        <w:t xml:space="preserve"> </w:t>
      </w:r>
      <w:r>
        <w:t>образовательного процесса;</w:t>
      </w:r>
      <w:r>
        <w:rPr>
          <w:spacing w:val="1"/>
        </w:rPr>
        <w:t xml:space="preserve"> </w:t>
      </w:r>
      <w:r>
        <w:t>лежат</w:t>
      </w:r>
      <w:r>
        <w:rPr>
          <w:spacing w:val="1"/>
        </w:rPr>
        <w:t xml:space="preserve"> </w:t>
      </w:r>
      <w:r>
        <w:t>в основе</w:t>
      </w:r>
      <w:r>
        <w:rPr>
          <w:spacing w:val="1"/>
        </w:rPr>
        <w:t xml:space="preserve"> </w:t>
      </w:r>
      <w:r>
        <w:t>организации и регуляции любой деятельности обучающегося независимо от ее предметного</w:t>
      </w:r>
      <w:r>
        <w:rPr>
          <w:spacing w:val="1"/>
        </w:rPr>
        <w:t xml:space="preserve"> </w:t>
      </w:r>
      <w:r>
        <w:t>содержания.</w:t>
      </w:r>
    </w:p>
    <w:p w:rsidR="00AC1AA3" w:rsidRDefault="0056180D">
      <w:pPr>
        <w:pStyle w:val="a3"/>
        <w:spacing w:before="1"/>
        <w:ind w:right="563" w:firstLine="705"/>
      </w:pPr>
      <w:r>
        <w:t>УУД</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w:t>
      </w:r>
      <w:r>
        <w:rPr>
          <w:spacing w:val="1"/>
        </w:rPr>
        <w:t xml:space="preserve"> </w:t>
      </w:r>
      <w:r>
        <w:t>развития</w:t>
      </w:r>
      <w:r>
        <w:rPr>
          <w:spacing w:val="1"/>
        </w:rPr>
        <w:t xml:space="preserve"> </w:t>
      </w:r>
      <w:r>
        <w:t>их</w:t>
      </w:r>
      <w:r>
        <w:rPr>
          <w:spacing w:val="1"/>
        </w:rPr>
        <w:t xml:space="preserve"> </w:t>
      </w:r>
      <w:r>
        <w:t>самостоятельности.</w:t>
      </w:r>
    </w:p>
    <w:p w:rsidR="00AC1AA3" w:rsidRDefault="0056180D">
      <w:pPr>
        <w:pStyle w:val="a3"/>
      </w:pPr>
      <w:r>
        <w:t>Принципы</w:t>
      </w:r>
      <w:r>
        <w:rPr>
          <w:spacing w:val="-5"/>
        </w:rPr>
        <w:t xml:space="preserve"> </w:t>
      </w:r>
      <w:r>
        <w:t>формирования</w:t>
      </w:r>
      <w:r>
        <w:rPr>
          <w:spacing w:val="-5"/>
        </w:rPr>
        <w:t xml:space="preserve"> </w:t>
      </w:r>
      <w:r>
        <w:t>УУД</w:t>
      </w:r>
      <w:r>
        <w:rPr>
          <w:spacing w:val="-5"/>
        </w:rPr>
        <w:t xml:space="preserve"> </w:t>
      </w:r>
      <w:r>
        <w:t>в</w:t>
      </w:r>
      <w:r>
        <w:rPr>
          <w:spacing w:val="-5"/>
        </w:rPr>
        <w:t xml:space="preserve"> </w:t>
      </w:r>
      <w:r>
        <w:t>основной</w:t>
      </w:r>
      <w:r>
        <w:rPr>
          <w:spacing w:val="-4"/>
        </w:rPr>
        <w:t xml:space="preserve"> </w:t>
      </w:r>
      <w:r>
        <w:t>школе:</w:t>
      </w:r>
    </w:p>
    <w:p w:rsidR="00AC1AA3" w:rsidRDefault="0056180D" w:rsidP="008937BF">
      <w:pPr>
        <w:pStyle w:val="a5"/>
        <w:numPr>
          <w:ilvl w:val="0"/>
          <w:numId w:val="14"/>
        </w:numPr>
        <w:tabs>
          <w:tab w:val="left" w:pos="2758"/>
        </w:tabs>
        <w:ind w:right="573" w:firstLine="705"/>
        <w:rPr>
          <w:sz w:val="24"/>
        </w:rPr>
      </w:pPr>
      <w:r>
        <w:rPr>
          <w:sz w:val="24"/>
        </w:rPr>
        <w:t>формирование УУД – задача, сквозная для всего образовательного процесса</w:t>
      </w:r>
      <w:r>
        <w:rPr>
          <w:spacing w:val="1"/>
          <w:sz w:val="24"/>
        </w:rPr>
        <w:t xml:space="preserve"> </w:t>
      </w:r>
      <w:r>
        <w:rPr>
          <w:sz w:val="24"/>
        </w:rPr>
        <w:t>(урочная,</w:t>
      </w:r>
      <w:r>
        <w:rPr>
          <w:spacing w:val="-5"/>
          <w:sz w:val="24"/>
        </w:rPr>
        <w:t xml:space="preserve"> </w:t>
      </w:r>
      <w:r>
        <w:rPr>
          <w:sz w:val="24"/>
        </w:rPr>
        <w:t>внеурочная деятельность,</w:t>
      </w:r>
      <w:r>
        <w:rPr>
          <w:spacing w:val="-1"/>
          <w:sz w:val="24"/>
        </w:rPr>
        <w:t xml:space="preserve"> </w:t>
      </w:r>
      <w:r>
        <w:rPr>
          <w:sz w:val="24"/>
        </w:rPr>
        <w:t>включая</w:t>
      </w:r>
      <w:r>
        <w:rPr>
          <w:spacing w:val="-1"/>
          <w:sz w:val="24"/>
        </w:rPr>
        <w:t xml:space="preserve"> </w:t>
      </w:r>
      <w:r>
        <w:rPr>
          <w:sz w:val="24"/>
        </w:rPr>
        <w:t>коррекционно-развивающую работу);</w:t>
      </w:r>
    </w:p>
    <w:p w:rsidR="00AC1AA3" w:rsidRDefault="0056180D" w:rsidP="008937BF">
      <w:pPr>
        <w:pStyle w:val="a5"/>
        <w:numPr>
          <w:ilvl w:val="0"/>
          <w:numId w:val="14"/>
        </w:numPr>
        <w:tabs>
          <w:tab w:val="left" w:pos="2758"/>
        </w:tabs>
        <w:ind w:right="566" w:firstLine="705"/>
        <w:rPr>
          <w:sz w:val="24"/>
        </w:rPr>
      </w:pPr>
      <w:r>
        <w:rPr>
          <w:sz w:val="24"/>
        </w:rPr>
        <w:t>формирование</w:t>
      </w:r>
      <w:r>
        <w:rPr>
          <w:spacing w:val="1"/>
          <w:sz w:val="24"/>
        </w:rPr>
        <w:t xml:space="preserve"> </w:t>
      </w:r>
      <w:r>
        <w:rPr>
          <w:sz w:val="24"/>
        </w:rPr>
        <w:t>УУД</w:t>
      </w:r>
      <w:r>
        <w:rPr>
          <w:spacing w:val="1"/>
          <w:sz w:val="24"/>
        </w:rPr>
        <w:t xml:space="preserve"> </w:t>
      </w:r>
      <w:r>
        <w:rPr>
          <w:sz w:val="24"/>
        </w:rPr>
        <w:t>обязательно</w:t>
      </w:r>
      <w:r>
        <w:rPr>
          <w:spacing w:val="1"/>
          <w:sz w:val="24"/>
        </w:rPr>
        <w:t xml:space="preserve"> </w:t>
      </w:r>
      <w:r>
        <w:rPr>
          <w:sz w:val="24"/>
        </w:rPr>
        <w:t>требует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предметным</w:t>
      </w:r>
      <w:r>
        <w:rPr>
          <w:spacing w:val="1"/>
          <w:sz w:val="24"/>
        </w:rPr>
        <w:t xml:space="preserve"> </w:t>
      </w:r>
      <w:r>
        <w:rPr>
          <w:sz w:val="24"/>
        </w:rPr>
        <w:t>или</w:t>
      </w:r>
      <w:r>
        <w:rPr>
          <w:spacing w:val="-57"/>
          <w:sz w:val="24"/>
        </w:rPr>
        <w:t xml:space="preserve"> </w:t>
      </w:r>
      <w:r>
        <w:rPr>
          <w:sz w:val="24"/>
        </w:rPr>
        <w:t>междисциплинарным</w:t>
      </w:r>
      <w:r>
        <w:rPr>
          <w:spacing w:val="-3"/>
          <w:sz w:val="24"/>
        </w:rPr>
        <w:t xml:space="preserve"> </w:t>
      </w:r>
      <w:r>
        <w:rPr>
          <w:sz w:val="24"/>
        </w:rPr>
        <w:t>содержанием;</w:t>
      </w:r>
    </w:p>
    <w:p w:rsidR="00AC1AA3" w:rsidRDefault="0056180D" w:rsidP="008937BF">
      <w:pPr>
        <w:pStyle w:val="a5"/>
        <w:numPr>
          <w:ilvl w:val="0"/>
          <w:numId w:val="14"/>
        </w:numPr>
        <w:tabs>
          <w:tab w:val="left" w:pos="2758"/>
        </w:tabs>
        <w:ind w:right="564" w:firstLine="705"/>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своей</w:t>
      </w:r>
      <w:r>
        <w:rPr>
          <w:spacing w:val="1"/>
          <w:sz w:val="24"/>
        </w:rPr>
        <w:t xml:space="preserve"> </w:t>
      </w:r>
      <w:r>
        <w:rPr>
          <w:sz w:val="24"/>
        </w:rPr>
        <w:t>АООП</w:t>
      </w:r>
      <w:r>
        <w:rPr>
          <w:spacing w:val="1"/>
          <w:sz w:val="24"/>
        </w:rPr>
        <w:t xml:space="preserve"> </w:t>
      </w:r>
      <w:r>
        <w:rPr>
          <w:sz w:val="24"/>
        </w:rPr>
        <w:t>может</w:t>
      </w:r>
      <w:r>
        <w:rPr>
          <w:spacing w:val="1"/>
          <w:sz w:val="24"/>
        </w:rPr>
        <w:t xml:space="preserve"> </w:t>
      </w:r>
      <w:r>
        <w:rPr>
          <w:sz w:val="24"/>
        </w:rPr>
        <w:t>определять,</w:t>
      </w:r>
      <w:r>
        <w:rPr>
          <w:spacing w:val="1"/>
          <w:sz w:val="24"/>
        </w:rPr>
        <w:t xml:space="preserve"> </w:t>
      </w:r>
      <w:r>
        <w:rPr>
          <w:sz w:val="24"/>
        </w:rPr>
        <w:t>на</w:t>
      </w:r>
      <w:r>
        <w:rPr>
          <w:spacing w:val="1"/>
          <w:sz w:val="24"/>
        </w:rPr>
        <w:t xml:space="preserve"> </w:t>
      </w:r>
      <w:r>
        <w:rPr>
          <w:sz w:val="24"/>
        </w:rPr>
        <w:t>каком</w:t>
      </w:r>
      <w:r>
        <w:rPr>
          <w:spacing w:val="1"/>
          <w:sz w:val="24"/>
        </w:rPr>
        <w:t xml:space="preserve"> </w:t>
      </w:r>
      <w:r>
        <w:rPr>
          <w:sz w:val="24"/>
        </w:rPr>
        <w:t>именно</w:t>
      </w:r>
      <w:r>
        <w:rPr>
          <w:spacing w:val="1"/>
          <w:sz w:val="24"/>
        </w:rPr>
        <w:t xml:space="preserve"> </w:t>
      </w:r>
      <w:r>
        <w:rPr>
          <w:sz w:val="24"/>
        </w:rPr>
        <w:t>материале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внеучебной</w:t>
      </w:r>
      <w:r>
        <w:rPr>
          <w:spacing w:val="1"/>
          <w:sz w:val="24"/>
        </w:rPr>
        <w:t xml:space="preserve"> </w:t>
      </w:r>
      <w:r>
        <w:rPr>
          <w:sz w:val="24"/>
        </w:rPr>
        <w:t>деятельности)</w:t>
      </w:r>
      <w:r>
        <w:rPr>
          <w:spacing w:val="1"/>
          <w:sz w:val="24"/>
        </w:rPr>
        <w:t xml:space="preserve"> </w:t>
      </w:r>
      <w:r>
        <w:rPr>
          <w:sz w:val="24"/>
        </w:rPr>
        <w:t>реализовывать программу</w:t>
      </w:r>
      <w:r>
        <w:rPr>
          <w:spacing w:val="-4"/>
          <w:sz w:val="24"/>
        </w:rPr>
        <w:t xml:space="preserve"> </w:t>
      </w:r>
      <w:r>
        <w:rPr>
          <w:sz w:val="24"/>
        </w:rPr>
        <w:t>формирования УУД;</w:t>
      </w:r>
    </w:p>
    <w:p w:rsidR="00AC1AA3" w:rsidRDefault="0056180D" w:rsidP="008937BF">
      <w:pPr>
        <w:pStyle w:val="a5"/>
        <w:numPr>
          <w:ilvl w:val="0"/>
          <w:numId w:val="14"/>
        </w:numPr>
        <w:tabs>
          <w:tab w:val="left" w:pos="2758"/>
        </w:tabs>
        <w:ind w:right="564" w:firstLine="705"/>
        <w:rPr>
          <w:sz w:val="24"/>
        </w:rPr>
      </w:pPr>
      <w:r>
        <w:rPr>
          <w:sz w:val="24"/>
        </w:rPr>
        <w:t>преемственность по отношению к начальной школе, но с учетом особенностей</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подростков</w:t>
      </w:r>
      <w:r>
        <w:rPr>
          <w:spacing w:val="1"/>
          <w:sz w:val="24"/>
        </w:rPr>
        <w:t xml:space="preserve"> </w:t>
      </w:r>
      <w:r>
        <w:rPr>
          <w:sz w:val="24"/>
        </w:rPr>
        <w:t>с</w:t>
      </w:r>
      <w:r>
        <w:rPr>
          <w:spacing w:val="1"/>
          <w:sz w:val="24"/>
        </w:rPr>
        <w:t xml:space="preserve"> </w:t>
      </w:r>
      <w:r>
        <w:rPr>
          <w:sz w:val="24"/>
        </w:rPr>
        <w:t>двигательными</w:t>
      </w:r>
      <w:r>
        <w:rPr>
          <w:spacing w:val="1"/>
          <w:sz w:val="24"/>
        </w:rPr>
        <w:t xml:space="preserve"> </w:t>
      </w:r>
      <w:r>
        <w:rPr>
          <w:sz w:val="24"/>
        </w:rPr>
        <w:t>нарушениями</w:t>
      </w:r>
      <w:r>
        <w:rPr>
          <w:spacing w:val="1"/>
          <w:sz w:val="24"/>
        </w:rPr>
        <w:t xml:space="preserve"> </w:t>
      </w:r>
      <w:r>
        <w:rPr>
          <w:sz w:val="24"/>
        </w:rPr>
        <w:t>и</w:t>
      </w:r>
      <w:r>
        <w:rPr>
          <w:spacing w:val="1"/>
          <w:sz w:val="24"/>
        </w:rPr>
        <w:t xml:space="preserve"> </w:t>
      </w:r>
      <w:r>
        <w:rPr>
          <w:sz w:val="24"/>
        </w:rPr>
        <w:t>специфики</w:t>
      </w:r>
      <w:r>
        <w:rPr>
          <w:spacing w:val="-57"/>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Специфика</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w:t>
      </w:r>
      <w:r>
        <w:rPr>
          <w:spacing w:val="-57"/>
          <w:sz w:val="24"/>
        </w:rPr>
        <w:t xml:space="preserve"> </w:t>
      </w:r>
      <w:r>
        <w:rPr>
          <w:sz w:val="24"/>
        </w:rPr>
        <w:t>возрастает</w:t>
      </w:r>
      <w:r>
        <w:rPr>
          <w:spacing w:val="1"/>
          <w:sz w:val="24"/>
        </w:rPr>
        <w:t xml:space="preserve"> </w:t>
      </w:r>
      <w:r>
        <w:rPr>
          <w:sz w:val="24"/>
        </w:rPr>
        <w:t>значимость</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 использования ИКТ на основе овладения информационными</w:t>
      </w:r>
      <w:r>
        <w:rPr>
          <w:spacing w:val="60"/>
          <w:sz w:val="24"/>
        </w:rPr>
        <w:t xml:space="preserve"> </w:t>
      </w:r>
      <w:r>
        <w:rPr>
          <w:sz w:val="24"/>
        </w:rPr>
        <w:t>технологиями</w:t>
      </w:r>
      <w:r>
        <w:rPr>
          <w:spacing w:val="1"/>
          <w:sz w:val="24"/>
        </w:rPr>
        <w:t xml:space="preserve"> </w:t>
      </w:r>
      <w:r>
        <w:rPr>
          <w:sz w:val="24"/>
        </w:rPr>
        <w:t>для</w:t>
      </w:r>
      <w:r>
        <w:rPr>
          <w:spacing w:val="-2"/>
          <w:sz w:val="24"/>
        </w:rPr>
        <w:t xml:space="preserve"> </w:t>
      </w:r>
      <w:r>
        <w:rPr>
          <w:sz w:val="24"/>
        </w:rPr>
        <w:t>обучающихся;</w:t>
      </w:r>
    </w:p>
    <w:p w:rsidR="00AC1AA3" w:rsidRDefault="0056180D" w:rsidP="008937BF">
      <w:pPr>
        <w:pStyle w:val="a5"/>
        <w:numPr>
          <w:ilvl w:val="0"/>
          <w:numId w:val="14"/>
        </w:numPr>
        <w:tabs>
          <w:tab w:val="left" w:pos="2758"/>
        </w:tabs>
        <w:spacing w:before="1"/>
        <w:ind w:right="573" w:firstLine="705"/>
        <w:rPr>
          <w:sz w:val="24"/>
        </w:rPr>
      </w:pPr>
      <w:r>
        <w:rPr>
          <w:sz w:val="24"/>
        </w:rPr>
        <w:t>отход от понимания урока как ключевой единицы образовательного процесса</w:t>
      </w:r>
      <w:r>
        <w:rPr>
          <w:spacing w:val="1"/>
          <w:sz w:val="24"/>
        </w:rPr>
        <w:t xml:space="preserve"> </w:t>
      </w:r>
      <w:r>
        <w:rPr>
          <w:sz w:val="24"/>
        </w:rPr>
        <w:t>(как правило, говорить о формировании УУД можно в рамках серии учебных занятий при</w:t>
      </w:r>
      <w:r>
        <w:rPr>
          <w:spacing w:val="1"/>
          <w:sz w:val="24"/>
        </w:rPr>
        <w:t xml:space="preserve"> </w:t>
      </w:r>
      <w:r>
        <w:rPr>
          <w:sz w:val="24"/>
        </w:rPr>
        <w:t>том, что гибко сочетаются урочные, внеурочные формы, а также самостоятельная работа</w:t>
      </w:r>
      <w:r>
        <w:rPr>
          <w:spacing w:val="1"/>
          <w:sz w:val="24"/>
        </w:rPr>
        <w:t xml:space="preserve"> </w:t>
      </w:r>
      <w:r>
        <w:rPr>
          <w:sz w:val="24"/>
        </w:rPr>
        <w:t>обучающегося);</w:t>
      </w:r>
    </w:p>
    <w:p w:rsidR="00AC1AA3" w:rsidRDefault="0056180D" w:rsidP="008937BF">
      <w:pPr>
        <w:pStyle w:val="a5"/>
        <w:numPr>
          <w:ilvl w:val="0"/>
          <w:numId w:val="14"/>
        </w:numPr>
        <w:tabs>
          <w:tab w:val="left" w:pos="2758"/>
        </w:tabs>
        <w:ind w:right="576" w:firstLine="705"/>
        <w:rPr>
          <w:sz w:val="24"/>
        </w:rPr>
      </w:pPr>
      <w:r>
        <w:rPr>
          <w:sz w:val="24"/>
        </w:rPr>
        <w:t>при составлении учебного плана и расписания должен быть сделан акцент на</w:t>
      </w:r>
      <w:r>
        <w:rPr>
          <w:spacing w:val="1"/>
          <w:sz w:val="24"/>
        </w:rPr>
        <w:t xml:space="preserve"> </w:t>
      </w:r>
      <w:r>
        <w:rPr>
          <w:sz w:val="24"/>
        </w:rPr>
        <w:t>нелинейность,</w:t>
      </w:r>
      <w:r>
        <w:rPr>
          <w:spacing w:val="-4"/>
          <w:sz w:val="24"/>
        </w:rPr>
        <w:t xml:space="preserve"> </w:t>
      </w:r>
      <w:r>
        <w:rPr>
          <w:sz w:val="24"/>
        </w:rPr>
        <w:t>наличие</w:t>
      </w:r>
      <w:r>
        <w:rPr>
          <w:spacing w:val="-4"/>
          <w:sz w:val="24"/>
        </w:rPr>
        <w:t xml:space="preserve"> </w:t>
      </w:r>
      <w:r>
        <w:rPr>
          <w:sz w:val="24"/>
        </w:rPr>
        <w:t>элективных</w:t>
      </w:r>
      <w:r>
        <w:rPr>
          <w:spacing w:val="-1"/>
          <w:sz w:val="24"/>
        </w:rPr>
        <w:t xml:space="preserve"> </w:t>
      </w:r>
      <w:r>
        <w:rPr>
          <w:sz w:val="24"/>
        </w:rPr>
        <w:t>компонентов,</w:t>
      </w:r>
      <w:r>
        <w:rPr>
          <w:spacing w:val="-3"/>
          <w:sz w:val="24"/>
        </w:rPr>
        <w:t xml:space="preserve"> </w:t>
      </w:r>
      <w:r>
        <w:rPr>
          <w:sz w:val="24"/>
        </w:rPr>
        <w:t>вариативность,</w:t>
      </w:r>
      <w:r>
        <w:rPr>
          <w:spacing w:val="-2"/>
          <w:sz w:val="24"/>
        </w:rPr>
        <w:t xml:space="preserve"> </w:t>
      </w:r>
      <w:r>
        <w:rPr>
          <w:sz w:val="24"/>
        </w:rPr>
        <w:t>индивидуализацию.</w:t>
      </w:r>
    </w:p>
    <w:p w:rsidR="00AC1AA3" w:rsidRDefault="0056180D">
      <w:pPr>
        <w:pStyle w:val="a3"/>
        <w:ind w:right="561" w:firstLine="566"/>
      </w:pPr>
      <w:r>
        <w:t>Для</w:t>
      </w:r>
      <w:r>
        <w:rPr>
          <w:spacing w:val="1"/>
        </w:rPr>
        <w:t xml:space="preserve"> </w:t>
      </w:r>
      <w:r>
        <w:t>успешной</w:t>
      </w:r>
      <w:r>
        <w:rPr>
          <w:spacing w:val="1"/>
        </w:rPr>
        <w:t xml:space="preserve"> </w:t>
      </w:r>
      <w:r>
        <w:t>деятельности</w:t>
      </w:r>
      <w:r>
        <w:rPr>
          <w:spacing w:val="1"/>
        </w:rPr>
        <w:t xml:space="preserve"> </w:t>
      </w:r>
      <w:r>
        <w:t>по</w:t>
      </w:r>
      <w:r>
        <w:rPr>
          <w:spacing w:val="1"/>
        </w:rPr>
        <w:t xml:space="preserve"> </w:t>
      </w:r>
      <w:r>
        <w:t>развитию</w:t>
      </w:r>
      <w:r>
        <w:rPr>
          <w:spacing w:val="1"/>
        </w:rPr>
        <w:t xml:space="preserve"> </w:t>
      </w:r>
      <w:r>
        <w:t>УУД</w:t>
      </w:r>
      <w:r>
        <w:rPr>
          <w:spacing w:val="1"/>
        </w:rPr>
        <w:t xml:space="preserve"> </w:t>
      </w:r>
      <w:r>
        <w:t>можно</w:t>
      </w:r>
      <w:r>
        <w:rPr>
          <w:spacing w:val="1"/>
        </w:rPr>
        <w:t xml:space="preserve"> </w:t>
      </w:r>
      <w:r>
        <w:t>проводить</w:t>
      </w:r>
      <w:r>
        <w:rPr>
          <w:spacing w:val="1"/>
        </w:rPr>
        <w:t xml:space="preserve"> </w:t>
      </w:r>
      <w:r>
        <w:t>занятия</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с</w:t>
      </w:r>
      <w:r>
        <w:rPr>
          <w:spacing w:val="1"/>
        </w:rPr>
        <w:t xml:space="preserve"> </w:t>
      </w:r>
      <w:r>
        <w:t>учетом</w:t>
      </w:r>
      <w:r>
        <w:rPr>
          <w:spacing w:val="1"/>
        </w:rPr>
        <w:t xml:space="preserve"> </w:t>
      </w:r>
      <w:r>
        <w:t>их</w:t>
      </w:r>
      <w:r>
        <w:rPr>
          <w:spacing w:val="1"/>
        </w:rPr>
        <w:t xml:space="preserve"> </w:t>
      </w:r>
      <w:r>
        <w:t>доступности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уроки</w:t>
      </w:r>
      <w:r>
        <w:rPr>
          <w:spacing w:val="1"/>
        </w:rPr>
        <w:t xml:space="preserve"> </w:t>
      </w:r>
      <w:r>
        <w:t>одновозрастные</w:t>
      </w:r>
      <w:r>
        <w:rPr>
          <w:spacing w:val="1"/>
        </w:rPr>
        <w:t xml:space="preserve"> </w:t>
      </w:r>
      <w:r>
        <w:t>и</w:t>
      </w:r>
      <w:r>
        <w:rPr>
          <w:spacing w:val="1"/>
        </w:rPr>
        <w:t xml:space="preserve"> </w:t>
      </w:r>
      <w:r>
        <w:t>разновозрастные;</w:t>
      </w:r>
      <w:r>
        <w:rPr>
          <w:spacing w:val="1"/>
        </w:rPr>
        <w:t xml:space="preserve"> </w:t>
      </w:r>
      <w:r>
        <w:t>занятия, тренинги,</w:t>
      </w:r>
      <w:r>
        <w:rPr>
          <w:spacing w:val="1"/>
        </w:rPr>
        <w:t xml:space="preserve"> </w:t>
      </w:r>
      <w:r>
        <w:t>проекты,</w:t>
      </w:r>
      <w:r>
        <w:rPr>
          <w:spacing w:val="1"/>
        </w:rPr>
        <w:t xml:space="preserve"> </w:t>
      </w:r>
      <w:r>
        <w:t>практики,</w:t>
      </w:r>
      <w:r>
        <w:rPr>
          <w:spacing w:val="1"/>
        </w:rPr>
        <w:t xml:space="preserve"> </w:t>
      </w:r>
      <w:r>
        <w:t>конференции,</w:t>
      </w:r>
      <w:r>
        <w:rPr>
          <w:spacing w:val="1"/>
        </w:rPr>
        <w:t xml:space="preserve"> </w:t>
      </w:r>
      <w:r>
        <w:t>выездные сессии (школы) и пр., с постепенным расширением возможностей обучающихся</w:t>
      </w:r>
      <w:r>
        <w:rPr>
          <w:spacing w:val="1"/>
        </w:rPr>
        <w:t xml:space="preserve"> </w:t>
      </w:r>
      <w:r>
        <w:t>осуществлять выбор</w:t>
      </w:r>
      <w:r>
        <w:rPr>
          <w:spacing w:val="5"/>
        </w:rPr>
        <w:t xml:space="preserve"> </w:t>
      </w:r>
      <w:r>
        <w:t>уровня и</w:t>
      </w:r>
      <w:r>
        <w:rPr>
          <w:spacing w:val="-2"/>
        </w:rPr>
        <w:t xml:space="preserve"> </w:t>
      </w:r>
      <w:r>
        <w:t>характера</w:t>
      </w:r>
      <w:r>
        <w:rPr>
          <w:spacing w:val="-5"/>
        </w:rPr>
        <w:t xml:space="preserve"> </w:t>
      </w:r>
      <w:r>
        <w:t>самостоятельной работы.</w:t>
      </w:r>
    </w:p>
    <w:p w:rsidR="00AC1AA3" w:rsidRDefault="0056180D">
      <w:pPr>
        <w:pStyle w:val="a3"/>
        <w:ind w:right="562" w:firstLine="566"/>
      </w:pPr>
      <w:r>
        <w:t>Решение</w:t>
      </w:r>
      <w:r>
        <w:rPr>
          <w:spacing w:val="1"/>
        </w:rPr>
        <w:t xml:space="preserve"> </w:t>
      </w:r>
      <w:r>
        <w:t>задачи</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происходит</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но</w:t>
      </w:r>
      <w:r>
        <w:rPr>
          <w:spacing w:val="1"/>
        </w:rPr>
        <w:t xml:space="preserve"> </w:t>
      </w:r>
      <w:r>
        <w:t>и</w:t>
      </w:r>
      <w:r>
        <w:rPr>
          <w:spacing w:val="1"/>
        </w:rPr>
        <w:t xml:space="preserve"> </w:t>
      </w:r>
      <w:r>
        <w:t>в</w:t>
      </w:r>
      <w:r>
        <w:rPr>
          <w:spacing w:val="1"/>
        </w:rPr>
        <w:t xml:space="preserve"> </w:t>
      </w:r>
      <w:r>
        <w:t>ходе</w:t>
      </w:r>
      <w:r>
        <w:rPr>
          <w:spacing w:val="1"/>
        </w:rPr>
        <w:t xml:space="preserve"> </w:t>
      </w:r>
      <w:r>
        <w:t>внеурочной</w:t>
      </w:r>
      <w:r>
        <w:rPr>
          <w:spacing w:val="1"/>
        </w:rPr>
        <w:t xml:space="preserve"> </w:t>
      </w:r>
      <w:r>
        <w:t>деятельности,</w:t>
      </w:r>
      <w:r>
        <w:rPr>
          <w:spacing w:val="1"/>
        </w:rPr>
        <w:t xml:space="preserve"> </w:t>
      </w:r>
      <w:r>
        <w:t>реализации курсов коррекционно-развивающей области, а также в рамках факультативов,</w:t>
      </w:r>
      <w:r>
        <w:rPr>
          <w:spacing w:val="1"/>
        </w:rPr>
        <w:t xml:space="preserve"> </w:t>
      </w:r>
      <w:r>
        <w:t>кружков,</w:t>
      </w:r>
      <w:r>
        <w:rPr>
          <w:spacing w:val="-2"/>
        </w:rPr>
        <w:t xml:space="preserve"> </w:t>
      </w:r>
      <w:r>
        <w:t>элективов.</w:t>
      </w:r>
    </w:p>
    <w:p w:rsidR="00AC1AA3" w:rsidRDefault="0056180D">
      <w:pPr>
        <w:pStyle w:val="a3"/>
        <w:ind w:right="562" w:firstLine="705"/>
      </w:pPr>
      <w:r>
        <w:t>Программа</w:t>
      </w:r>
      <w:r>
        <w:rPr>
          <w:spacing w:val="1"/>
        </w:rPr>
        <w:t xml:space="preserve"> </w:t>
      </w:r>
      <w:r>
        <w:t>формирования</w:t>
      </w:r>
      <w:r>
        <w:rPr>
          <w:spacing w:val="1"/>
        </w:rPr>
        <w:t xml:space="preserve"> </w:t>
      </w:r>
      <w:r>
        <w:t>УУД</w:t>
      </w:r>
      <w:r>
        <w:rPr>
          <w:spacing w:val="1"/>
        </w:rPr>
        <w:t xml:space="preserve"> </w:t>
      </w:r>
      <w:r>
        <w:t>устанавливает</w:t>
      </w:r>
      <w:r>
        <w:rPr>
          <w:spacing w:val="1"/>
        </w:rPr>
        <w:t xml:space="preserve"> </w:t>
      </w:r>
      <w:r>
        <w:t>ценностные</w:t>
      </w:r>
      <w:r>
        <w:rPr>
          <w:spacing w:val="1"/>
        </w:rPr>
        <w:t xml:space="preserve"> </w:t>
      </w:r>
      <w:r>
        <w:t>ориентиры</w:t>
      </w:r>
      <w:r>
        <w:rPr>
          <w:spacing w:val="1"/>
        </w:rPr>
        <w:t xml:space="preserve"> </w:t>
      </w:r>
      <w:r>
        <w:t>основного</w:t>
      </w:r>
      <w:r>
        <w:rPr>
          <w:spacing w:val="1"/>
        </w:rPr>
        <w:t xml:space="preserve"> </w:t>
      </w:r>
      <w:r>
        <w:t>общего образования. К специфическим ценностным ориентирам обучающихся с НОДА в</w:t>
      </w:r>
      <w:r>
        <w:rPr>
          <w:spacing w:val="1"/>
        </w:rPr>
        <w:t xml:space="preserve"> </w:t>
      </w:r>
      <w:r>
        <w:t>основной школе</w:t>
      </w:r>
      <w:r>
        <w:rPr>
          <w:spacing w:val="-1"/>
        </w:rPr>
        <w:t xml:space="preserve"> </w:t>
      </w:r>
      <w:r>
        <w:t>относятся:</w:t>
      </w:r>
    </w:p>
    <w:p w:rsidR="00AC1AA3" w:rsidRDefault="0056180D" w:rsidP="008937BF">
      <w:pPr>
        <w:pStyle w:val="a5"/>
        <w:numPr>
          <w:ilvl w:val="0"/>
          <w:numId w:val="14"/>
        </w:numPr>
        <w:tabs>
          <w:tab w:val="left" w:pos="2758"/>
        </w:tabs>
        <w:ind w:right="585" w:firstLine="705"/>
        <w:rPr>
          <w:sz w:val="24"/>
        </w:rPr>
      </w:pPr>
      <w:r>
        <w:rPr>
          <w:sz w:val="24"/>
        </w:rPr>
        <w:t>формирование коммуникативной культуры, включающей владение средствами</w:t>
      </w:r>
      <w:r>
        <w:rPr>
          <w:spacing w:val="-57"/>
          <w:sz w:val="24"/>
        </w:rPr>
        <w:t xml:space="preserve"> </w:t>
      </w:r>
      <w:r>
        <w:rPr>
          <w:sz w:val="24"/>
        </w:rPr>
        <w:t>вербальной и</w:t>
      </w:r>
      <w:r>
        <w:rPr>
          <w:spacing w:val="-4"/>
          <w:sz w:val="24"/>
        </w:rPr>
        <w:t xml:space="preserve"> </w:t>
      </w:r>
      <w:r>
        <w:rPr>
          <w:sz w:val="24"/>
        </w:rPr>
        <w:t>невербальной коммуникации;</w:t>
      </w:r>
    </w:p>
    <w:p w:rsidR="00AC1AA3" w:rsidRDefault="00AC1AA3">
      <w:pPr>
        <w:jc w:val="both"/>
        <w:rPr>
          <w:sz w:val="24"/>
        </w:rPr>
        <w:sectPr w:rsidR="00AC1AA3">
          <w:headerReference w:type="default" r:id="rId84"/>
          <w:footerReference w:type="default" r:id="rId85"/>
          <w:pgSz w:w="11900" w:h="16860"/>
          <w:pgMar w:top="1560" w:right="120" w:bottom="1140" w:left="240" w:header="715" w:footer="948" w:gutter="0"/>
          <w:cols w:space="720"/>
        </w:sectPr>
      </w:pPr>
    </w:p>
    <w:p w:rsidR="00AC1AA3" w:rsidRDefault="0056180D" w:rsidP="008937BF">
      <w:pPr>
        <w:pStyle w:val="a5"/>
        <w:numPr>
          <w:ilvl w:val="0"/>
          <w:numId w:val="14"/>
        </w:numPr>
        <w:tabs>
          <w:tab w:val="left" w:pos="2758"/>
        </w:tabs>
        <w:spacing w:before="91"/>
        <w:ind w:right="563" w:firstLine="705"/>
        <w:rPr>
          <w:sz w:val="24"/>
        </w:rPr>
      </w:pPr>
      <w:r>
        <w:rPr>
          <w:sz w:val="24"/>
        </w:rPr>
        <w:lastRenderedPageBreak/>
        <w:t>развитие</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безбарьерного общения с взрослыми и сверстниками, имеющими сохранные двигательные</w:t>
      </w:r>
      <w:r>
        <w:rPr>
          <w:spacing w:val="1"/>
          <w:sz w:val="24"/>
        </w:rPr>
        <w:t xml:space="preserve"> </w:t>
      </w:r>
      <w:r>
        <w:rPr>
          <w:sz w:val="24"/>
        </w:rPr>
        <w:t>возможности; расширение круга</w:t>
      </w:r>
      <w:r>
        <w:rPr>
          <w:spacing w:val="-1"/>
          <w:sz w:val="24"/>
        </w:rPr>
        <w:t xml:space="preserve"> </w:t>
      </w:r>
      <w:r>
        <w:rPr>
          <w:sz w:val="24"/>
        </w:rPr>
        <w:t>социальных контактов;</w:t>
      </w:r>
    </w:p>
    <w:p w:rsidR="00AC1AA3" w:rsidRDefault="0056180D" w:rsidP="008937BF">
      <w:pPr>
        <w:pStyle w:val="a5"/>
        <w:numPr>
          <w:ilvl w:val="0"/>
          <w:numId w:val="14"/>
        </w:numPr>
        <w:tabs>
          <w:tab w:val="left" w:pos="2758"/>
        </w:tabs>
        <w:ind w:right="569" w:firstLine="705"/>
        <w:rPr>
          <w:sz w:val="24"/>
        </w:rPr>
      </w:pPr>
      <w:r>
        <w:rPr>
          <w:sz w:val="24"/>
        </w:rPr>
        <w:t>формирование</w:t>
      </w:r>
      <w:r>
        <w:rPr>
          <w:spacing w:val="1"/>
          <w:sz w:val="24"/>
        </w:rPr>
        <w:t xml:space="preserve"> </w:t>
      </w:r>
      <w:r>
        <w:rPr>
          <w:sz w:val="24"/>
        </w:rPr>
        <w:t>информационной</w:t>
      </w:r>
      <w:r>
        <w:rPr>
          <w:spacing w:val="1"/>
          <w:sz w:val="24"/>
        </w:rPr>
        <w:t xml:space="preserve"> </w:t>
      </w:r>
      <w:r>
        <w:rPr>
          <w:sz w:val="24"/>
        </w:rPr>
        <w:t>компетентности,</w:t>
      </w:r>
      <w:r>
        <w:rPr>
          <w:spacing w:val="1"/>
          <w:sz w:val="24"/>
        </w:rPr>
        <w:t xml:space="preserve"> </w:t>
      </w:r>
      <w:r>
        <w:rPr>
          <w:sz w:val="24"/>
        </w:rPr>
        <w:t>обеспечивающей</w:t>
      </w:r>
      <w:r>
        <w:rPr>
          <w:spacing w:val="1"/>
          <w:sz w:val="24"/>
        </w:rPr>
        <w:t xml:space="preserve"> </w:t>
      </w:r>
      <w:r>
        <w:rPr>
          <w:sz w:val="24"/>
        </w:rPr>
        <w:t>возможности для получения, обработки, хранения и использования информации с помощью</w:t>
      </w:r>
      <w:r>
        <w:rPr>
          <w:spacing w:val="1"/>
          <w:sz w:val="24"/>
        </w:rPr>
        <w:t xml:space="preserve"> </w:t>
      </w:r>
      <w:r>
        <w:rPr>
          <w:sz w:val="24"/>
        </w:rPr>
        <w:t>информационных</w:t>
      </w:r>
      <w:r>
        <w:rPr>
          <w:spacing w:val="-1"/>
          <w:sz w:val="24"/>
        </w:rPr>
        <w:t xml:space="preserve"> </w:t>
      </w:r>
      <w:r>
        <w:rPr>
          <w:sz w:val="24"/>
        </w:rPr>
        <w:t>технологий для</w:t>
      </w:r>
      <w:r>
        <w:rPr>
          <w:spacing w:val="3"/>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p>
    <w:p w:rsidR="00AC1AA3" w:rsidRDefault="0056180D" w:rsidP="008937BF">
      <w:pPr>
        <w:pStyle w:val="a5"/>
        <w:numPr>
          <w:ilvl w:val="0"/>
          <w:numId w:val="14"/>
        </w:numPr>
        <w:tabs>
          <w:tab w:val="left" w:pos="2758"/>
        </w:tabs>
        <w:ind w:right="572" w:firstLine="705"/>
        <w:rPr>
          <w:sz w:val="24"/>
        </w:rPr>
      </w:pPr>
      <w:r>
        <w:rPr>
          <w:sz w:val="24"/>
        </w:rPr>
        <w:t>обучение</w:t>
      </w:r>
      <w:r>
        <w:rPr>
          <w:spacing w:val="1"/>
          <w:sz w:val="24"/>
        </w:rPr>
        <w:t xml:space="preserve"> </w:t>
      </w:r>
      <w:r>
        <w:rPr>
          <w:sz w:val="24"/>
        </w:rPr>
        <w:t>применению</w:t>
      </w:r>
      <w:r>
        <w:rPr>
          <w:spacing w:val="1"/>
          <w:sz w:val="24"/>
        </w:rPr>
        <w:t xml:space="preserve"> </w:t>
      </w:r>
      <w:r>
        <w:rPr>
          <w:sz w:val="24"/>
        </w:rPr>
        <w:t>компенсаторных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учебных,</w:t>
      </w:r>
      <w:r>
        <w:rPr>
          <w:spacing w:val="-2"/>
          <w:sz w:val="24"/>
        </w:rPr>
        <w:t xml:space="preserve"> </w:t>
      </w:r>
      <w:r>
        <w:rPr>
          <w:sz w:val="24"/>
        </w:rPr>
        <w:t>социально-бытовых</w:t>
      </w:r>
      <w:r>
        <w:rPr>
          <w:spacing w:val="-1"/>
          <w:sz w:val="24"/>
        </w:rPr>
        <w:t xml:space="preserve"> </w:t>
      </w:r>
      <w:r>
        <w:rPr>
          <w:sz w:val="24"/>
        </w:rPr>
        <w:t>и</w:t>
      </w:r>
      <w:r>
        <w:rPr>
          <w:spacing w:val="-2"/>
          <w:sz w:val="24"/>
        </w:rPr>
        <w:t xml:space="preserve"> </w:t>
      </w:r>
      <w:r>
        <w:rPr>
          <w:sz w:val="24"/>
        </w:rPr>
        <w:t>профессиональных</w:t>
      </w:r>
      <w:r>
        <w:rPr>
          <w:spacing w:val="1"/>
          <w:sz w:val="24"/>
        </w:rPr>
        <w:t xml:space="preserve"> </w:t>
      </w:r>
      <w:r>
        <w:rPr>
          <w:sz w:val="24"/>
        </w:rPr>
        <w:t>задач;</w:t>
      </w:r>
    </w:p>
    <w:p w:rsidR="00AC1AA3" w:rsidRDefault="0056180D" w:rsidP="008937BF">
      <w:pPr>
        <w:pStyle w:val="a5"/>
        <w:numPr>
          <w:ilvl w:val="0"/>
          <w:numId w:val="14"/>
        </w:numPr>
        <w:tabs>
          <w:tab w:val="left" w:pos="2758"/>
        </w:tabs>
        <w:ind w:right="560" w:firstLine="705"/>
        <w:rPr>
          <w:sz w:val="24"/>
        </w:rPr>
      </w:pPr>
      <w:r>
        <w:rPr>
          <w:sz w:val="24"/>
        </w:rPr>
        <w:t>повышение</w:t>
      </w:r>
      <w:r>
        <w:rPr>
          <w:spacing w:val="1"/>
          <w:sz w:val="24"/>
        </w:rPr>
        <w:t xml:space="preserve"> </w:t>
      </w:r>
      <w:r>
        <w:rPr>
          <w:sz w:val="24"/>
        </w:rPr>
        <w:t>активности,</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независимости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доступных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поиск</w:t>
      </w:r>
      <w:r>
        <w:rPr>
          <w:spacing w:val="1"/>
          <w:sz w:val="24"/>
        </w:rPr>
        <w:t xml:space="preserve"> </w:t>
      </w:r>
      <w:r>
        <w:rPr>
          <w:sz w:val="24"/>
        </w:rPr>
        <w:t>обходных</w:t>
      </w:r>
      <w:r>
        <w:rPr>
          <w:spacing w:val="1"/>
          <w:sz w:val="24"/>
        </w:rPr>
        <w:t xml:space="preserve"> </w:t>
      </w:r>
      <w:r>
        <w:rPr>
          <w:sz w:val="24"/>
        </w:rPr>
        <w:t>путей</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доступности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преодоление</w:t>
      </w:r>
      <w:r>
        <w:rPr>
          <w:spacing w:val="1"/>
          <w:sz w:val="24"/>
        </w:rPr>
        <w:t xml:space="preserve"> </w:t>
      </w:r>
      <w:r>
        <w:rPr>
          <w:sz w:val="24"/>
        </w:rPr>
        <w:t>иждивенческих</w:t>
      </w:r>
      <w:r>
        <w:rPr>
          <w:spacing w:val="1"/>
          <w:sz w:val="24"/>
        </w:rPr>
        <w:t xml:space="preserve"> </w:t>
      </w:r>
      <w:r>
        <w:rPr>
          <w:sz w:val="24"/>
        </w:rPr>
        <w:t>взглядов</w:t>
      </w:r>
      <w:r>
        <w:rPr>
          <w:spacing w:val="1"/>
          <w:sz w:val="24"/>
        </w:rPr>
        <w:t xml:space="preserve"> </w:t>
      </w:r>
      <w:r>
        <w:rPr>
          <w:sz w:val="24"/>
        </w:rPr>
        <w:t>и</w:t>
      </w:r>
      <w:r>
        <w:rPr>
          <w:spacing w:val="-57"/>
          <w:sz w:val="24"/>
        </w:rPr>
        <w:t xml:space="preserve"> </w:t>
      </w:r>
      <w:r>
        <w:rPr>
          <w:sz w:val="24"/>
        </w:rPr>
        <w:t>негативных</w:t>
      </w:r>
      <w:r>
        <w:rPr>
          <w:spacing w:val="1"/>
          <w:sz w:val="24"/>
        </w:rPr>
        <w:t xml:space="preserve"> </w:t>
      </w:r>
      <w:r>
        <w:rPr>
          <w:sz w:val="24"/>
        </w:rPr>
        <w:t>установок на инвалидность;</w:t>
      </w:r>
    </w:p>
    <w:p w:rsidR="00AC1AA3" w:rsidRDefault="0056180D" w:rsidP="008937BF">
      <w:pPr>
        <w:pStyle w:val="a5"/>
        <w:numPr>
          <w:ilvl w:val="0"/>
          <w:numId w:val="14"/>
        </w:numPr>
        <w:tabs>
          <w:tab w:val="left" w:pos="2758"/>
        </w:tabs>
        <w:spacing w:line="271" w:lineRule="exact"/>
        <w:ind w:left="2758"/>
        <w:rPr>
          <w:sz w:val="24"/>
        </w:rPr>
      </w:pPr>
      <w:r>
        <w:rPr>
          <w:sz w:val="24"/>
        </w:rPr>
        <w:t>развитие</w:t>
      </w:r>
      <w:r>
        <w:rPr>
          <w:spacing w:val="-3"/>
          <w:sz w:val="24"/>
        </w:rPr>
        <w:t xml:space="preserve"> </w:t>
      </w:r>
      <w:r>
        <w:rPr>
          <w:sz w:val="24"/>
        </w:rPr>
        <w:t>способностей</w:t>
      </w:r>
      <w:r>
        <w:rPr>
          <w:spacing w:val="-7"/>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доступных</w:t>
      </w:r>
      <w:r>
        <w:rPr>
          <w:spacing w:val="-4"/>
          <w:sz w:val="24"/>
        </w:rPr>
        <w:t xml:space="preserve"> </w:t>
      </w:r>
      <w:r>
        <w:rPr>
          <w:sz w:val="24"/>
        </w:rPr>
        <w:t>видах</w:t>
      </w:r>
      <w:r>
        <w:rPr>
          <w:spacing w:val="-1"/>
          <w:sz w:val="24"/>
        </w:rPr>
        <w:t xml:space="preserve"> </w:t>
      </w:r>
      <w:r>
        <w:rPr>
          <w:sz w:val="24"/>
        </w:rPr>
        <w:t>деятельности;</w:t>
      </w:r>
    </w:p>
    <w:p w:rsidR="00AC1AA3" w:rsidRDefault="0056180D" w:rsidP="008937BF">
      <w:pPr>
        <w:pStyle w:val="a5"/>
        <w:numPr>
          <w:ilvl w:val="0"/>
          <w:numId w:val="14"/>
        </w:numPr>
        <w:tabs>
          <w:tab w:val="left" w:pos="2758"/>
        </w:tabs>
        <w:spacing w:before="3"/>
        <w:ind w:right="572" w:firstLine="705"/>
        <w:rPr>
          <w:sz w:val="24"/>
        </w:rPr>
      </w:pPr>
      <w:r>
        <w:rPr>
          <w:sz w:val="24"/>
        </w:rPr>
        <w:t>формирование</w:t>
      </w:r>
      <w:r>
        <w:rPr>
          <w:spacing w:val="1"/>
          <w:sz w:val="24"/>
        </w:rPr>
        <w:t xml:space="preserve"> </w:t>
      </w:r>
      <w:r>
        <w:rPr>
          <w:sz w:val="24"/>
        </w:rPr>
        <w:t>психологической</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специфических</w:t>
      </w:r>
      <w:r>
        <w:rPr>
          <w:spacing w:val="1"/>
          <w:sz w:val="24"/>
        </w:rPr>
        <w:t xml:space="preserve"> </w:t>
      </w:r>
      <w:r>
        <w:rPr>
          <w:sz w:val="24"/>
        </w:rPr>
        <w:t>жизненных</w:t>
      </w:r>
      <w:r>
        <w:rPr>
          <w:spacing w:val="-1"/>
          <w:sz w:val="24"/>
        </w:rPr>
        <w:t xml:space="preserve"> </w:t>
      </w:r>
      <w:r>
        <w:rPr>
          <w:sz w:val="24"/>
        </w:rPr>
        <w:t>трудностей;</w:t>
      </w:r>
    </w:p>
    <w:p w:rsidR="00AC1AA3" w:rsidRDefault="0056180D" w:rsidP="008937BF">
      <w:pPr>
        <w:pStyle w:val="a5"/>
        <w:numPr>
          <w:ilvl w:val="0"/>
          <w:numId w:val="14"/>
        </w:numPr>
        <w:tabs>
          <w:tab w:val="left" w:pos="2758"/>
        </w:tabs>
        <w:ind w:right="563" w:firstLine="705"/>
        <w:rPr>
          <w:sz w:val="24"/>
        </w:rPr>
      </w:pPr>
      <w:r>
        <w:rPr>
          <w:sz w:val="24"/>
        </w:rPr>
        <w:t>формирование</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двигательного</w:t>
      </w:r>
      <w:r>
        <w:rPr>
          <w:spacing w:val="-57"/>
          <w:sz w:val="24"/>
        </w:rPr>
        <w:t xml:space="preserve"> </w:t>
      </w:r>
      <w:r>
        <w:rPr>
          <w:sz w:val="24"/>
        </w:rPr>
        <w:t>поведения;</w:t>
      </w:r>
    </w:p>
    <w:p w:rsidR="00AC1AA3" w:rsidRDefault="0056180D" w:rsidP="008937BF">
      <w:pPr>
        <w:pStyle w:val="a5"/>
        <w:numPr>
          <w:ilvl w:val="0"/>
          <w:numId w:val="14"/>
        </w:numPr>
        <w:tabs>
          <w:tab w:val="left" w:pos="2758"/>
        </w:tabs>
        <w:ind w:right="570" w:firstLine="705"/>
        <w:rPr>
          <w:sz w:val="24"/>
        </w:rPr>
      </w:pPr>
      <w:r>
        <w:rPr>
          <w:sz w:val="24"/>
        </w:rPr>
        <w:t>реализация</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выбор</w:t>
      </w:r>
      <w:r>
        <w:rPr>
          <w:spacing w:val="1"/>
          <w:sz w:val="24"/>
        </w:rPr>
        <w:t xml:space="preserve"> </w:t>
      </w:r>
      <w:r>
        <w:rPr>
          <w:sz w:val="24"/>
        </w:rPr>
        <w:t>доступной</w:t>
      </w:r>
      <w:r>
        <w:rPr>
          <w:spacing w:val="1"/>
          <w:sz w:val="24"/>
        </w:rPr>
        <w:t xml:space="preserve"> </w:t>
      </w:r>
      <w:r>
        <w:rPr>
          <w:sz w:val="24"/>
        </w:rPr>
        <w:t>и</w:t>
      </w:r>
      <w:r>
        <w:rPr>
          <w:spacing w:val="1"/>
          <w:sz w:val="24"/>
        </w:rPr>
        <w:t xml:space="preserve"> </w:t>
      </w:r>
      <w:r>
        <w:rPr>
          <w:sz w:val="24"/>
        </w:rPr>
        <w:t>востребованной</w:t>
      </w:r>
      <w:r>
        <w:rPr>
          <w:spacing w:val="1"/>
          <w:sz w:val="24"/>
        </w:rPr>
        <w:t xml:space="preserve"> </w:t>
      </w:r>
      <w:r>
        <w:rPr>
          <w:sz w:val="24"/>
        </w:rPr>
        <w:t>профессии,</w:t>
      </w:r>
      <w:r>
        <w:rPr>
          <w:spacing w:val="1"/>
          <w:sz w:val="24"/>
        </w:rPr>
        <w:t xml:space="preserve"> </w:t>
      </w:r>
      <w:r>
        <w:rPr>
          <w:sz w:val="24"/>
        </w:rPr>
        <w:t>отвечающей</w:t>
      </w:r>
      <w:r>
        <w:rPr>
          <w:spacing w:val="1"/>
          <w:sz w:val="24"/>
        </w:rPr>
        <w:t xml:space="preserve"> </w:t>
      </w:r>
      <w:r>
        <w:rPr>
          <w:sz w:val="24"/>
        </w:rPr>
        <w:t>интересам,</w:t>
      </w:r>
      <w:r>
        <w:rPr>
          <w:spacing w:val="1"/>
          <w:sz w:val="24"/>
        </w:rPr>
        <w:t xml:space="preserve"> </w:t>
      </w:r>
      <w:r>
        <w:rPr>
          <w:sz w:val="24"/>
        </w:rPr>
        <w:t>способностям</w:t>
      </w:r>
      <w:r>
        <w:rPr>
          <w:spacing w:val="1"/>
          <w:sz w:val="24"/>
        </w:rPr>
        <w:t xml:space="preserve"> </w:t>
      </w:r>
      <w:r>
        <w:rPr>
          <w:sz w:val="24"/>
        </w:rPr>
        <w:t>и</w:t>
      </w:r>
      <w:r>
        <w:rPr>
          <w:spacing w:val="1"/>
          <w:sz w:val="24"/>
        </w:rPr>
        <w:t xml:space="preserve"> </w:t>
      </w:r>
      <w:r>
        <w:rPr>
          <w:sz w:val="24"/>
        </w:rPr>
        <w:t>склонностям</w:t>
      </w:r>
      <w:r>
        <w:rPr>
          <w:spacing w:val="-1"/>
          <w:sz w:val="24"/>
        </w:rPr>
        <w:t xml:space="preserve"> </w:t>
      </w:r>
      <w:r>
        <w:rPr>
          <w:sz w:val="24"/>
        </w:rPr>
        <w:t>обучающегося.</w:t>
      </w:r>
    </w:p>
    <w:p w:rsidR="00AC1AA3" w:rsidRDefault="0056180D">
      <w:pPr>
        <w:pStyle w:val="a3"/>
        <w:jc w:val="left"/>
      </w:pPr>
      <w:r>
        <w:t>Функции</w:t>
      </w:r>
      <w:r>
        <w:rPr>
          <w:spacing w:val="-10"/>
        </w:rPr>
        <w:t xml:space="preserve"> </w:t>
      </w:r>
      <w:r>
        <w:t>УУД:</w:t>
      </w:r>
    </w:p>
    <w:p w:rsidR="00AC1AA3" w:rsidRDefault="0056180D" w:rsidP="008937BF">
      <w:pPr>
        <w:pStyle w:val="a5"/>
        <w:numPr>
          <w:ilvl w:val="0"/>
          <w:numId w:val="14"/>
        </w:numPr>
        <w:tabs>
          <w:tab w:val="left" w:pos="2758"/>
        </w:tabs>
        <w:ind w:right="560" w:firstLine="705"/>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осуществления</w:t>
      </w:r>
      <w:r>
        <w:rPr>
          <w:spacing w:val="-57"/>
          <w:sz w:val="24"/>
        </w:rPr>
        <w:t xml:space="preserve"> </w:t>
      </w:r>
      <w:r>
        <w:rPr>
          <w:sz w:val="24"/>
        </w:rPr>
        <w:t>обучающимися с НОДА учебной, трудовой, коммуникативной, ориентировочно-поисковой,</w:t>
      </w:r>
      <w:r>
        <w:rPr>
          <w:spacing w:val="1"/>
          <w:sz w:val="24"/>
        </w:rPr>
        <w:t xml:space="preserve"> </w:t>
      </w:r>
      <w:r>
        <w:rPr>
          <w:sz w:val="24"/>
        </w:rPr>
        <w:t>информационно-познавательной,</w:t>
      </w:r>
      <w:r>
        <w:rPr>
          <w:spacing w:val="1"/>
          <w:sz w:val="24"/>
        </w:rPr>
        <w:t xml:space="preserve"> </w:t>
      </w:r>
      <w:r>
        <w:rPr>
          <w:sz w:val="24"/>
        </w:rPr>
        <w:t>социально-бытовой,</w:t>
      </w:r>
      <w:r>
        <w:rPr>
          <w:spacing w:val="1"/>
          <w:sz w:val="24"/>
        </w:rPr>
        <w:t xml:space="preserve"> </w:t>
      </w:r>
      <w:r>
        <w:rPr>
          <w:sz w:val="24"/>
        </w:rPr>
        <w:t>досуговой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деятельности,</w:t>
      </w:r>
      <w:r>
        <w:rPr>
          <w:spacing w:val="-3"/>
          <w:sz w:val="24"/>
        </w:rPr>
        <w:t xml:space="preserve"> </w:t>
      </w:r>
      <w:r>
        <w:rPr>
          <w:sz w:val="24"/>
        </w:rPr>
        <w:t>контроля</w:t>
      </w:r>
      <w:r>
        <w:rPr>
          <w:spacing w:val="-7"/>
          <w:sz w:val="24"/>
        </w:rPr>
        <w:t xml:space="preserve"> </w:t>
      </w:r>
      <w:r>
        <w:rPr>
          <w:sz w:val="24"/>
        </w:rPr>
        <w:t>и оценки</w:t>
      </w:r>
      <w:r>
        <w:rPr>
          <w:spacing w:val="-2"/>
          <w:sz w:val="24"/>
        </w:rPr>
        <w:t xml:space="preserve"> </w:t>
      </w:r>
      <w:r>
        <w:rPr>
          <w:sz w:val="24"/>
        </w:rPr>
        <w:t>процессов деятельности</w:t>
      </w:r>
      <w:r>
        <w:rPr>
          <w:spacing w:val="-4"/>
          <w:sz w:val="24"/>
        </w:rPr>
        <w:t xml:space="preserve"> </w:t>
      </w:r>
      <w:r>
        <w:rPr>
          <w:sz w:val="24"/>
        </w:rPr>
        <w:t>и</w:t>
      </w:r>
      <w:r>
        <w:rPr>
          <w:spacing w:val="-3"/>
          <w:sz w:val="24"/>
        </w:rPr>
        <w:t xml:space="preserve"> </w:t>
      </w:r>
      <w:r>
        <w:rPr>
          <w:sz w:val="24"/>
        </w:rPr>
        <w:t>полученных</w:t>
      </w:r>
      <w:r>
        <w:rPr>
          <w:spacing w:val="-1"/>
          <w:sz w:val="24"/>
        </w:rPr>
        <w:t xml:space="preserve"> </w:t>
      </w:r>
      <w:r>
        <w:rPr>
          <w:sz w:val="24"/>
        </w:rPr>
        <w:t>результатов;</w:t>
      </w:r>
    </w:p>
    <w:p w:rsidR="00AC1AA3" w:rsidRDefault="0056180D" w:rsidP="008937BF">
      <w:pPr>
        <w:pStyle w:val="a5"/>
        <w:numPr>
          <w:ilvl w:val="0"/>
          <w:numId w:val="14"/>
        </w:numPr>
        <w:tabs>
          <w:tab w:val="left" w:pos="2758"/>
        </w:tabs>
        <w:ind w:right="565" w:firstLine="705"/>
        <w:rPr>
          <w:sz w:val="24"/>
        </w:rPr>
      </w:pPr>
      <w:r>
        <w:rPr>
          <w:sz w:val="24"/>
        </w:rPr>
        <w:t>создание условий для гармоничного развития личности и ее самореализации;</w:t>
      </w:r>
      <w:r>
        <w:rPr>
          <w:spacing w:val="1"/>
          <w:sz w:val="24"/>
        </w:rPr>
        <w:t xml:space="preserve"> </w:t>
      </w:r>
      <w:r>
        <w:rPr>
          <w:sz w:val="24"/>
        </w:rPr>
        <w:t>обеспечение успешного усвоения знаний, умений, навыков в предметных образовательных</w:t>
      </w:r>
      <w:r>
        <w:rPr>
          <w:spacing w:val="1"/>
          <w:sz w:val="24"/>
        </w:rPr>
        <w:t xml:space="preserve"> </w:t>
      </w:r>
      <w:r>
        <w:rPr>
          <w:sz w:val="24"/>
        </w:rPr>
        <w:t>областях</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коррекционно-развивающей</w:t>
      </w:r>
      <w:r>
        <w:rPr>
          <w:spacing w:val="1"/>
          <w:sz w:val="24"/>
        </w:rPr>
        <w:t xml:space="preserve"> </w:t>
      </w:r>
      <w:r>
        <w:rPr>
          <w:sz w:val="24"/>
        </w:rPr>
        <w:t>области,</w:t>
      </w:r>
      <w:r>
        <w:rPr>
          <w:spacing w:val="1"/>
          <w:sz w:val="24"/>
        </w:rPr>
        <w:t xml:space="preserve"> </w:t>
      </w:r>
      <w:r>
        <w:rPr>
          <w:sz w:val="24"/>
        </w:rPr>
        <w:t>успешного</w:t>
      </w:r>
      <w:r>
        <w:rPr>
          <w:spacing w:val="-1"/>
          <w:sz w:val="24"/>
        </w:rPr>
        <w:t xml:space="preserve"> </w:t>
      </w:r>
      <w:r>
        <w:rPr>
          <w:sz w:val="24"/>
        </w:rPr>
        <w:t>профессионального самоопределения;</w:t>
      </w:r>
    </w:p>
    <w:p w:rsidR="00AC1AA3" w:rsidRDefault="0056180D" w:rsidP="008937BF">
      <w:pPr>
        <w:pStyle w:val="a5"/>
        <w:numPr>
          <w:ilvl w:val="0"/>
          <w:numId w:val="14"/>
        </w:numPr>
        <w:tabs>
          <w:tab w:val="left" w:pos="2758"/>
        </w:tabs>
        <w:spacing w:before="1"/>
        <w:ind w:right="568" w:firstLine="705"/>
        <w:rPr>
          <w:sz w:val="24"/>
        </w:rPr>
      </w:pPr>
      <w:r>
        <w:rPr>
          <w:sz w:val="24"/>
        </w:rPr>
        <w:t>обеспечение возможности социальной адаптации и интеграции обучающихся с</w:t>
      </w:r>
      <w:r>
        <w:rPr>
          <w:spacing w:val="1"/>
          <w:sz w:val="24"/>
        </w:rPr>
        <w:t xml:space="preserve"> </w:t>
      </w:r>
      <w:r>
        <w:rPr>
          <w:sz w:val="24"/>
        </w:rPr>
        <w:t>НОДА</w:t>
      </w:r>
      <w:r>
        <w:rPr>
          <w:spacing w:val="-4"/>
          <w:sz w:val="24"/>
        </w:rPr>
        <w:t xml:space="preserve"> </w:t>
      </w:r>
      <w:r>
        <w:rPr>
          <w:sz w:val="24"/>
        </w:rPr>
        <w:t>в</w:t>
      </w:r>
      <w:r>
        <w:rPr>
          <w:spacing w:val="-2"/>
          <w:sz w:val="24"/>
        </w:rPr>
        <w:t xml:space="preserve"> </w:t>
      </w:r>
      <w:r>
        <w:rPr>
          <w:sz w:val="24"/>
        </w:rPr>
        <w:t>среду</w:t>
      </w:r>
      <w:r>
        <w:rPr>
          <w:spacing w:val="-6"/>
          <w:sz w:val="24"/>
        </w:rPr>
        <w:t xml:space="preserve"> </w:t>
      </w:r>
      <w:r>
        <w:rPr>
          <w:sz w:val="24"/>
        </w:rPr>
        <w:t>сверстников, не</w:t>
      </w:r>
      <w:r>
        <w:rPr>
          <w:spacing w:val="-3"/>
          <w:sz w:val="24"/>
        </w:rPr>
        <w:t xml:space="preserve"> </w:t>
      </w:r>
      <w:r>
        <w:rPr>
          <w:sz w:val="24"/>
        </w:rPr>
        <w:t>имеющих</w:t>
      </w:r>
      <w:r>
        <w:rPr>
          <w:spacing w:val="-1"/>
          <w:sz w:val="24"/>
        </w:rPr>
        <w:t xml:space="preserve"> </w:t>
      </w:r>
      <w:r>
        <w:rPr>
          <w:sz w:val="24"/>
        </w:rPr>
        <w:t>ограничений по</w:t>
      </w:r>
      <w:r>
        <w:rPr>
          <w:spacing w:val="-2"/>
          <w:sz w:val="24"/>
        </w:rPr>
        <w:t xml:space="preserve"> </w:t>
      </w:r>
      <w:r>
        <w:rPr>
          <w:sz w:val="24"/>
        </w:rPr>
        <w:t>возможностям здоровья;</w:t>
      </w:r>
    </w:p>
    <w:p w:rsidR="00AC1AA3" w:rsidRDefault="0056180D" w:rsidP="008937BF">
      <w:pPr>
        <w:pStyle w:val="a5"/>
        <w:numPr>
          <w:ilvl w:val="0"/>
          <w:numId w:val="14"/>
        </w:numPr>
        <w:tabs>
          <w:tab w:val="left" w:pos="2758"/>
        </w:tabs>
        <w:ind w:right="569" w:firstLine="705"/>
        <w:rPr>
          <w:sz w:val="24"/>
        </w:rPr>
      </w:pPr>
      <w:r>
        <w:rPr>
          <w:sz w:val="24"/>
        </w:rPr>
        <w:t>создание условий для формирования у обучающихся с НОДА информационной</w:t>
      </w:r>
      <w:r>
        <w:rPr>
          <w:spacing w:val="-57"/>
          <w:sz w:val="24"/>
        </w:rPr>
        <w:t xml:space="preserve"> </w:t>
      </w:r>
      <w:r>
        <w:rPr>
          <w:sz w:val="24"/>
        </w:rPr>
        <w:t>и технологической</w:t>
      </w:r>
      <w:r>
        <w:rPr>
          <w:spacing w:val="-1"/>
          <w:sz w:val="24"/>
        </w:rPr>
        <w:t xml:space="preserve"> </w:t>
      </w:r>
      <w:r>
        <w:rPr>
          <w:sz w:val="24"/>
        </w:rPr>
        <w:t>компетентности, коммуникативной культуры;</w:t>
      </w:r>
    </w:p>
    <w:p w:rsidR="00AC1AA3" w:rsidRDefault="0056180D" w:rsidP="008937BF">
      <w:pPr>
        <w:pStyle w:val="a5"/>
        <w:numPr>
          <w:ilvl w:val="0"/>
          <w:numId w:val="14"/>
        </w:numPr>
        <w:tabs>
          <w:tab w:val="left" w:pos="2755"/>
          <w:tab w:val="left" w:pos="2756"/>
        </w:tabs>
        <w:ind w:right="1233" w:firstLine="705"/>
        <w:jc w:val="left"/>
        <w:rPr>
          <w:sz w:val="24"/>
        </w:rPr>
      </w:pPr>
      <w:r>
        <w:rPr>
          <w:sz w:val="24"/>
        </w:rPr>
        <w:t>обеспечение преемственности коррекционно-образовательного процесса.</w:t>
      </w:r>
      <w:r>
        <w:rPr>
          <w:spacing w:val="-58"/>
          <w:sz w:val="24"/>
        </w:rPr>
        <w:t xml:space="preserve"> </w:t>
      </w:r>
      <w:r>
        <w:rPr>
          <w:sz w:val="24"/>
        </w:rPr>
        <w:t>Структура</w:t>
      </w:r>
      <w:r>
        <w:rPr>
          <w:spacing w:val="-4"/>
          <w:sz w:val="24"/>
        </w:rPr>
        <w:t xml:space="preserve"> </w:t>
      </w:r>
      <w:r>
        <w:rPr>
          <w:sz w:val="24"/>
        </w:rPr>
        <w:t>УУД</w:t>
      </w:r>
      <w:r>
        <w:rPr>
          <w:spacing w:val="-3"/>
          <w:sz w:val="24"/>
        </w:rPr>
        <w:t xml:space="preserve"> </w:t>
      </w:r>
      <w:r>
        <w:rPr>
          <w:sz w:val="24"/>
        </w:rPr>
        <w:t>представлена</w:t>
      </w:r>
      <w:r>
        <w:rPr>
          <w:spacing w:val="-3"/>
          <w:sz w:val="24"/>
        </w:rPr>
        <w:t xml:space="preserve"> </w:t>
      </w:r>
      <w:r>
        <w:rPr>
          <w:sz w:val="24"/>
        </w:rPr>
        <w:t>следующими тремя группами:</w:t>
      </w:r>
    </w:p>
    <w:p w:rsidR="00AC1AA3" w:rsidRDefault="0056180D" w:rsidP="008937BF">
      <w:pPr>
        <w:pStyle w:val="a5"/>
        <w:numPr>
          <w:ilvl w:val="0"/>
          <w:numId w:val="13"/>
        </w:numPr>
        <w:tabs>
          <w:tab w:val="left" w:pos="2755"/>
          <w:tab w:val="left" w:pos="2756"/>
        </w:tabs>
        <w:spacing w:line="242" w:lineRule="auto"/>
        <w:ind w:right="1011" w:firstLine="705"/>
        <w:rPr>
          <w:sz w:val="24"/>
        </w:rPr>
      </w:pPr>
      <w:r>
        <w:rPr>
          <w:sz w:val="24"/>
        </w:rPr>
        <w:t>Познавательные</w:t>
      </w:r>
      <w:r>
        <w:rPr>
          <w:spacing w:val="5"/>
          <w:sz w:val="24"/>
        </w:rPr>
        <w:t xml:space="preserve"> </w:t>
      </w:r>
      <w:r>
        <w:rPr>
          <w:sz w:val="24"/>
        </w:rPr>
        <w:t>УУД,</w:t>
      </w:r>
      <w:r>
        <w:rPr>
          <w:spacing w:val="4"/>
          <w:sz w:val="24"/>
        </w:rPr>
        <w:t xml:space="preserve"> </w:t>
      </w:r>
      <w:r>
        <w:rPr>
          <w:sz w:val="24"/>
        </w:rPr>
        <w:t>к</w:t>
      </w:r>
      <w:r>
        <w:rPr>
          <w:spacing w:val="6"/>
          <w:sz w:val="24"/>
        </w:rPr>
        <w:t xml:space="preserve"> </w:t>
      </w:r>
      <w:r>
        <w:rPr>
          <w:sz w:val="24"/>
        </w:rPr>
        <w:t>которым</w:t>
      </w:r>
      <w:r>
        <w:rPr>
          <w:spacing w:val="7"/>
          <w:sz w:val="24"/>
        </w:rPr>
        <w:t xml:space="preserve"> </w:t>
      </w:r>
      <w:r>
        <w:rPr>
          <w:sz w:val="24"/>
        </w:rPr>
        <w:t>относятся:</w:t>
      </w:r>
      <w:r>
        <w:rPr>
          <w:spacing w:val="9"/>
          <w:sz w:val="24"/>
        </w:rPr>
        <w:t xml:space="preserve"> </w:t>
      </w:r>
      <w:r>
        <w:rPr>
          <w:sz w:val="24"/>
        </w:rPr>
        <w:t>базовые</w:t>
      </w:r>
      <w:r>
        <w:rPr>
          <w:spacing w:val="5"/>
          <w:sz w:val="24"/>
        </w:rPr>
        <w:t xml:space="preserve"> </w:t>
      </w:r>
      <w:r>
        <w:rPr>
          <w:sz w:val="24"/>
        </w:rPr>
        <w:t>логические</w:t>
      </w:r>
      <w:r>
        <w:rPr>
          <w:spacing w:val="5"/>
          <w:sz w:val="24"/>
        </w:rPr>
        <w:t xml:space="preserve"> </w:t>
      </w:r>
      <w:r>
        <w:rPr>
          <w:sz w:val="24"/>
        </w:rPr>
        <w:t>действия,</w:t>
      </w:r>
      <w:r>
        <w:rPr>
          <w:spacing w:val="-57"/>
          <w:sz w:val="24"/>
        </w:rPr>
        <w:t xml:space="preserve"> </w:t>
      </w:r>
      <w:r>
        <w:rPr>
          <w:sz w:val="24"/>
        </w:rPr>
        <w:t>базовые</w:t>
      </w:r>
      <w:r>
        <w:rPr>
          <w:spacing w:val="-5"/>
          <w:sz w:val="24"/>
        </w:rPr>
        <w:t xml:space="preserve"> </w:t>
      </w:r>
      <w:r>
        <w:rPr>
          <w:sz w:val="24"/>
        </w:rPr>
        <w:t>исследовательские действия, работа с</w:t>
      </w:r>
      <w:r>
        <w:rPr>
          <w:spacing w:val="-6"/>
          <w:sz w:val="24"/>
        </w:rPr>
        <w:t xml:space="preserve"> </w:t>
      </w:r>
      <w:r>
        <w:rPr>
          <w:sz w:val="24"/>
        </w:rPr>
        <w:t>информацией.</w:t>
      </w:r>
    </w:p>
    <w:p w:rsidR="00AC1AA3" w:rsidRDefault="0056180D" w:rsidP="008937BF">
      <w:pPr>
        <w:pStyle w:val="a5"/>
        <w:numPr>
          <w:ilvl w:val="0"/>
          <w:numId w:val="13"/>
        </w:numPr>
        <w:tabs>
          <w:tab w:val="left" w:pos="2755"/>
          <w:tab w:val="left" w:pos="2756"/>
        </w:tabs>
        <w:spacing w:line="273" w:lineRule="exact"/>
        <w:ind w:left="2755" w:hanging="706"/>
        <w:rPr>
          <w:sz w:val="24"/>
        </w:rPr>
      </w:pPr>
      <w:r>
        <w:rPr>
          <w:sz w:val="24"/>
        </w:rPr>
        <w:t>Коммуникативные</w:t>
      </w:r>
      <w:r>
        <w:rPr>
          <w:spacing w:val="3"/>
          <w:sz w:val="24"/>
        </w:rPr>
        <w:t xml:space="preserve"> </w:t>
      </w:r>
      <w:r>
        <w:rPr>
          <w:sz w:val="24"/>
        </w:rPr>
        <w:t>УУД,</w:t>
      </w:r>
      <w:r>
        <w:rPr>
          <w:spacing w:val="5"/>
          <w:sz w:val="24"/>
        </w:rPr>
        <w:t xml:space="preserve"> </w:t>
      </w:r>
      <w:r>
        <w:rPr>
          <w:sz w:val="24"/>
        </w:rPr>
        <w:t>которые</w:t>
      </w:r>
      <w:r>
        <w:rPr>
          <w:spacing w:val="5"/>
          <w:sz w:val="24"/>
        </w:rPr>
        <w:t xml:space="preserve"> </w:t>
      </w:r>
      <w:r>
        <w:rPr>
          <w:sz w:val="24"/>
        </w:rPr>
        <w:t>подразделяются</w:t>
      </w:r>
      <w:r>
        <w:rPr>
          <w:spacing w:val="6"/>
          <w:sz w:val="24"/>
        </w:rPr>
        <w:t xml:space="preserve"> </w:t>
      </w:r>
      <w:r>
        <w:rPr>
          <w:sz w:val="24"/>
        </w:rPr>
        <w:t>на</w:t>
      </w:r>
      <w:r>
        <w:rPr>
          <w:spacing w:val="5"/>
          <w:sz w:val="24"/>
        </w:rPr>
        <w:t xml:space="preserve"> </w:t>
      </w:r>
      <w:r>
        <w:rPr>
          <w:sz w:val="24"/>
        </w:rPr>
        <w:t>два</w:t>
      </w:r>
      <w:r>
        <w:rPr>
          <w:spacing w:val="3"/>
          <w:sz w:val="24"/>
        </w:rPr>
        <w:t xml:space="preserve"> </w:t>
      </w:r>
      <w:r>
        <w:rPr>
          <w:sz w:val="24"/>
        </w:rPr>
        <w:t>блока</w:t>
      </w:r>
      <w:r>
        <w:rPr>
          <w:spacing w:val="10"/>
          <w:sz w:val="24"/>
        </w:rPr>
        <w:t xml:space="preserve"> </w:t>
      </w:r>
      <w:r>
        <w:rPr>
          <w:sz w:val="24"/>
        </w:rPr>
        <w:t>–</w:t>
      </w:r>
      <w:r>
        <w:rPr>
          <w:spacing w:val="7"/>
          <w:sz w:val="24"/>
        </w:rPr>
        <w:t xml:space="preserve"> </w:t>
      </w:r>
      <w:r>
        <w:rPr>
          <w:sz w:val="24"/>
        </w:rPr>
        <w:t>«Общение»</w:t>
      </w:r>
      <w:r>
        <w:rPr>
          <w:spacing w:val="-3"/>
          <w:sz w:val="24"/>
        </w:rPr>
        <w:t xml:space="preserve"> </w:t>
      </w:r>
      <w:r>
        <w:rPr>
          <w:sz w:val="24"/>
        </w:rPr>
        <w:t>и</w:t>
      </w:r>
    </w:p>
    <w:p w:rsidR="00AC1AA3" w:rsidRDefault="0056180D">
      <w:pPr>
        <w:pStyle w:val="a3"/>
        <w:jc w:val="left"/>
      </w:pPr>
      <w:r>
        <w:t>«Совместная</w:t>
      </w:r>
      <w:r>
        <w:rPr>
          <w:spacing w:val="-8"/>
        </w:rPr>
        <w:t xml:space="preserve"> </w:t>
      </w:r>
      <w:r>
        <w:t>деятельность».</w:t>
      </w:r>
    </w:p>
    <w:p w:rsidR="00AC1AA3" w:rsidRDefault="0056180D" w:rsidP="008937BF">
      <w:pPr>
        <w:pStyle w:val="a5"/>
        <w:numPr>
          <w:ilvl w:val="0"/>
          <w:numId w:val="13"/>
        </w:numPr>
        <w:tabs>
          <w:tab w:val="left" w:pos="2755"/>
          <w:tab w:val="left" w:pos="2756"/>
        </w:tabs>
        <w:ind w:left="2755" w:hanging="706"/>
        <w:rPr>
          <w:sz w:val="24"/>
        </w:rPr>
      </w:pPr>
      <w:r>
        <w:rPr>
          <w:sz w:val="24"/>
        </w:rPr>
        <w:t>Регулятивные</w:t>
      </w:r>
      <w:r>
        <w:rPr>
          <w:spacing w:val="-10"/>
          <w:sz w:val="24"/>
        </w:rPr>
        <w:t xml:space="preserve"> </w:t>
      </w:r>
      <w:r>
        <w:rPr>
          <w:sz w:val="24"/>
        </w:rPr>
        <w:t>УУД,</w:t>
      </w:r>
      <w:r>
        <w:rPr>
          <w:spacing w:val="-9"/>
          <w:sz w:val="24"/>
        </w:rPr>
        <w:t xml:space="preserve"> </w:t>
      </w:r>
      <w:r>
        <w:rPr>
          <w:sz w:val="24"/>
        </w:rPr>
        <w:t>которые</w:t>
      </w:r>
      <w:r>
        <w:rPr>
          <w:spacing w:val="-9"/>
          <w:sz w:val="24"/>
        </w:rPr>
        <w:t xml:space="preserve"> </w:t>
      </w:r>
      <w:r>
        <w:rPr>
          <w:sz w:val="24"/>
        </w:rPr>
        <w:t>включают</w:t>
      </w:r>
      <w:r>
        <w:rPr>
          <w:spacing w:val="-5"/>
          <w:sz w:val="24"/>
        </w:rPr>
        <w:t xml:space="preserve"> </w:t>
      </w:r>
      <w:r>
        <w:rPr>
          <w:sz w:val="24"/>
        </w:rPr>
        <w:t>следующие</w:t>
      </w:r>
      <w:r>
        <w:rPr>
          <w:spacing w:val="-8"/>
          <w:sz w:val="24"/>
        </w:rPr>
        <w:t xml:space="preserve"> </w:t>
      </w:r>
      <w:r>
        <w:rPr>
          <w:sz w:val="24"/>
        </w:rPr>
        <w:t>блоки:</w:t>
      </w:r>
      <w:r>
        <w:rPr>
          <w:spacing w:val="-3"/>
          <w:sz w:val="24"/>
        </w:rPr>
        <w:t xml:space="preserve"> </w:t>
      </w:r>
      <w:r>
        <w:rPr>
          <w:sz w:val="24"/>
        </w:rPr>
        <w:t>«Самоорганизация»,</w:t>
      </w:r>
    </w:p>
    <w:p w:rsidR="00AC1AA3" w:rsidRDefault="0056180D">
      <w:pPr>
        <w:pStyle w:val="a3"/>
        <w:spacing w:before="1"/>
        <w:jc w:val="left"/>
      </w:pPr>
      <w:r>
        <w:t>«Самоконтроль»,</w:t>
      </w:r>
      <w:r>
        <w:rPr>
          <w:spacing w:val="-5"/>
        </w:rPr>
        <w:t xml:space="preserve"> </w:t>
      </w:r>
      <w:r>
        <w:t>«Эмоциональный</w:t>
      </w:r>
      <w:r>
        <w:rPr>
          <w:spacing w:val="-10"/>
        </w:rPr>
        <w:t xml:space="preserve"> </w:t>
      </w:r>
      <w:r>
        <w:t>интеллект»,</w:t>
      </w:r>
      <w:r>
        <w:rPr>
          <w:spacing w:val="-3"/>
        </w:rPr>
        <w:t xml:space="preserve"> </w:t>
      </w:r>
      <w:r>
        <w:t>«Принятие</w:t>
      </w:r>
      <w:r>
        <w:rPr>
          <w:spacing w:val="-9"/>
        </w:rPr>
        <w:t xml:space="preserve"> </w:t>
      </w:r>
      <w:r>
        <w:t>себя</w:t>
      </w:r>
      <w:r>
        <w:rPr>
          <w:spacing w:val="-8"/>
        </w:rPr>
        <w:t xml:space="preserve"> </w:t>
      </w:r>
      <w:r>
        <w:t>и</w:t>
      </w:r>
      <w:r>
        <w:rPr>
          <w:spacing w:val="-6"/>
        </w:rPr>
        <w:t xml:space="preserve"> </w:t>
      </w:r>
      <w:r>
        <w:t>других».</w:t>
      </w:r>
    </w:p>
    <w:p w:rsidR="00AC1AA3" w:rsidRDefault="00AC1AA3">
      <w:pPr>
        <w:pStyle w:val="a3"/>
        <w:spacing w:before="6"/>
        <w:ind w:left="0"/>
        <w:jc w:val="left"/>
        <w:rPr>
          <w:sz w:val="22"/>
        </w:rPr>
      </w:pPr>
    </w:p>
    <w:p w:rsidR="00AC1AA3" w:rsidRDefault="0056180D" w:rsidP="008937BF">
      <w:pPr>
        <w:pStyle w:val="1"/>
        <w:numPr>
          <w:ilvl w:val="2"/>
          <w:numId w:val="12"/>
        </w:numPr>
        <w:tabs>
          <w:tab w:val="left" w:pos="2314"/>
        </w:tabs>
      </w:pPr>
      <w:r>
        <w:t>Содержательный</w:t>
      </w:r>
      <w:r>
        <w:rPr>
          <w:spacing w:val="-15"/>
        </w:rPr>
        <w:t xml:space="preserve"> </w:t>
      </w:r>
      <w:r>
        <w:t>раздел</w:t>
      </w:r>
    </w:p>
    <w:p w:rsidR="00AC1AA3" w:rsidRDefault="00AC1AA3">
      <w:pPr>
        <w:pStyle w:val="a3"/>
        <w:spacing w:before="4"/>
        <w:ind w:left="0"/>
        <w:jc w:val="left"/>
        <w:rPr>
          <w:b/>
          <w:sz w:val="23"/>
        </w:rPr>
      </w:pPr>
    </w:p>
    <w:p w:rsidR="00AC1AA3" w:rsidRDefault="0056180D">
      <w:pPr>
        <w:pStyle w:val="a3"/>
        <w:jc w:val="left"/>
      </w:pPr>
      <w:r>
        <w:t>Программа</w:t>
      </w:r>
      <w:r>
        <w:rPr>
          <w:spacing w:val="-8"/>
        </w:rPr>
        <w:t xml:space="preserve"> </w:t>
      </w:r>
      <w:r>
        <w:t>формирования</w:t>
      </w:r>
      <w:r>
        <w:rPr>
          <w:spacing w:val="-4"/>
        </w:rPr>
        <w:t xml:space="preserve"> </w:t>
      </w:r>
      <w:r>
        <w:t>УУД</w:t>
      </w:r>
      <w:r>
        <w:rPr>
          <w:spacing w:val="-6"/>
        </w:rPr>
        <w:t xml:space="preserve"> </w:t>
      </w:r>
      <w:r>
        <w:t>обучающихся</w:t>
      </w:r>
      <w:r>
        <w:rPr>
          <w:spacing w:val="-2"/>
        </w:rPr>
        <w:t xml:space="preserve"> </w:t>
      </w:r>
      <w:r>
        <w:t>с</w:t>
      </w:r>
      <w:r>
        <w:rPr>
          <w:spacing w:val="-8"/>
        </w:rPr>
        <w:t xml:space="preserve"> </w:t>
      </w:r>
      <w:r>
        <w:t>НОДА</w:t>
      </w:r>
      <w:r>
        <w:rPr>
          <w:spacing w:val="-3"/>
        </w:rPr>
        <w:t xml:space="preserve"> </w:t>
      </w:r>
      <w:r>
        <w:t>содержит:</w:t>
      </w:r>
    </w:p>
    <w:p w:rsidR="00AC1AA3" w:rsidRDefault="0056180D" w:rsidP="008937BF">
      <w:pPr>
        <w:pStyle w:val="a5"/>
        <w:numPr>
          <w:ilvl w:val="3"/>
          <w:numId w:val="12"/>
        </w:numPr>
        <w:tabs>
          <w:tab w:val="left" w:pos="2755"/>
          <w:tab w:val="left" w:pos="2756"/>
        </w:tabs>
        <w:spacing w:before="3"/>
        <w:ind w:right="1075" w:firstLine="705"/>
        <w:rPr>
          <w:sz w:val="24"/>
        </w:rPr>
      </w:pPr>
      <w:r>
        <w:rPr>
          <w:color w:val="211F1F"/>
          <w:sz w:val="24"/>
        </w:rPr>
        <w:t>описание</w:t>
      </w:r>
      <w:r>
        <w:rPr>
          <w:color w:val="211F1F"/>
          <w:spacing w:val="39"/>
          <w:sz w:val="24"/>
        </w:rPr>
        <w:t xml:space="preserve"> </w:t>
      </w:r>
      <w:r>
        <w:rPr>
          <w:color w:val="211F1F"/>
          <w:sz w:val="24"/>
        </w:rPr>
        <w:t>взаимосвязи</w:t>
      </w:r>
      <w:r>
        <w:rPr>
          <w:color w:val="211F1F"/>
          <w:spacing w:val="42"/>
          <w:sz w:val="24"/>
        </w:rPr>
        <w:t xml:space="preserve"> </w:t>
      </w:r>
      <w:r>
        <w:rPr>
          <w:color w:val="211F1F"/>
          <w:sz w:val="24"/>
        </w:rPr>
        <w:t>универсальных</w:t>
      </w:r>
      <w:r>
        <w:rPr>
          <w:color w:val="211F1F"/>
          <w:spacing w:val="44"/>
          <w:sz w:val="24"/>
        </w:rPr>
        <w:t xml:space="preserve"> </w:t>
      </w:r>
      <w:r>
        <w:rPr>
          <w:color w:val="211F1F"/>
          <w:sz w:val="24"/>
        </w:rPr>
        <w:t>учебных</w:t>
      </w:r>
      <w:r>
        <w:rPr>
          <w:color w:val="211F1F"/>
          <w:spacing w:val="41"/>
          <w:sz w:val="24"/>
        </w:rPr>
        <w:t xml:space="preserve"> </w:t>
      </w:r>
      <w:r>
        <w:rPr>
          <w:color w:val="211F1F"/>
          <w:sz w:val="24"/>
        </w:rPr>
        <w:t>действий</w:t>
      </w:r>
      <w:r>
        <w:rPr>
          <w:color w:val="211F1F"/>
          <w:spacing w:val="42"/>
          <w:sz w:val="24"/>
        </w:rPr>
        <w:t xml:space="preserve"> </w:t>
      </w:r>
      <w:r>
        <w:rPr>
          <w:color w:val="211F1F"/>
          <w:sz w:val="24"/>
        </w:rPr>
        <w:t>с</w:t>
      </w:r>
      <w:r>
        <w:rPr>
          <w:color w:val="211F1F"/>
          <w:spacing w:val="38"/>
          <w:sz w:val="24"/>
        </w:rPr>
        <w:t xml:space="preserve"> </w:t>
      </w:r>
      <w:r>
        <w:rPr>
          <w:color w:val="211F1F"/>
          <w:sz w:val="24"/>
        </w:rPr>
        <w:t>содержанием</w:t>
      </w:r>
      <w:r>
        <w:rPr>
          <w:color w:val="211F1F"/>
          <w:spacing w:val="-57"/>
          <w:sz w:val="24"/>
        </w:rPr>
        <w:t xml:space="preserve"> </w:t>
      </w:r>
      <w:r>
        <w:rPr>
          <w:color w:val="211F1F"/>
          <w:sz w:val="24"/>
        </w:rPr>
        <w:t>учебных</w:t>
      </w:r>
      <w:r>
        <w:rPr>
          <w:color w:val="211F1F"/>
          <w:spacing w:val="-1"/>
          <w:sz w:val="24"/>
        </w:rPr>
        <w:t xml:space="preserve"> </w:t>
      </w:r>
      <w:r>
        <w:rPr>
          <w:color w:val="211F1F"/>
          <w:sz w:val="24"/>
        </w:rPr>
        <w:t>предметов /</w:t>
      </w:r>
      <w:r>
        <w:rPr>
          <w:color w:val="211F1F"/>
          <w:spacing w:val="-4"/>
          <w:sz w:val="24"/>
        </w:rPr>
        <w:t xml:space="preserve"> </w:t>
      </w:r>
      <w:r>
        <w:rPr>
          <w:color w:val="211F1F"/>
          <w:sz w:val="24"/>
        </w:rPr>
        <w:t>коррекционных</w:t>
      </w:r>
      <w:r>
        <w:rPr>
          <w:color w:val="211F1F"/>
          <w:spacing w:val="-2"/>
          <w:sz w:val="24"/>
        </w:rPr>
        <w:t xml:space="preserve"> </w:t>
      </w:r>
      <w:r>
        <w:rPr>
          <w:color w:val="211F1F"/>
          <w:sz w:val="24"/>
        </w:rPr>
        <w:t>курсов;</w:t>
      </w:r>
    </w:p>
    <w:p w:rsidR="00AC1AA3" w:rsidRDefault="0056180D" w:rsidP="008937BF">
      <w:pPr>
        <w:pStyle w:val="a5"/>
        <w:numPr>
          <w:ilvl w:val="3"/>
          <w:numId w:val="12"/>
        </w:numPr>
        <w:tabs>
          <w:tab w:val="left" w:pos="2755"/>
          <w:tab w:val="left" w:pos="2756"/>
        </w:tabs>
        <w:ind w:right="707" w:firstLine="705"/>
        <w:rPr>
          <w:sz w:val="24"/>
        </w:rPr>
      </w:pPr>
      <w:r>
        <w:rPr>
          <w:color w:val="211F1F"/>
          <w:sz w:val="24"/>
        </w:rPr>
        <w:t>описание</w:t>
      </w:r>
      <w:r>
        <w:rPr>
          <w:color w:val="211F1F"/>
          <w:spacing w:val="45"/>
          <w:sz w:val="24"/>
        </w:rPr>
        <w:t xml:space="preserve"> </w:t>
      </w:r>
      <w:r>
        <w:rPr>
          <w:color w:val="211F1F"/>
          <w:sz w:val="24"/>
        </w:rPr>
        <w:t>особенностей</w:t>
      </w:r>
      <w:r>
        <w:rPr>
          <w:color w:val="211F1F"/>
          <w:spacing w:val="46"/>
          <w:sz w:val="24"/>
        </w:rPr>
        <w:t xml:space="preserve"> </w:t>
      </w:r>
      <w:r>
        <w:rPr>
          <w:color w:val="211F1F"/>
          <w:sz w:val="24"/>
        </w:rPr>
        <w:t>реализации</w:t>
      </w:r>
      <w:r>
        <w:rPr>
          <w:color w:val="211F1F"/>
          <w:spacing w:val="47"/>
          <w:sz w:val="24"/>
        </w:rPr>
        <w:t xml:space="preserve"> </w:t>
      </w:r>
      <w:r>
        <w:rPr>
          <w:color w:val="211F1F"/>
          <w:sz w:val="24"/>
        </w:rPr>
        <w:t>основных</w:t>
      </w:r>
      <w:r>
        <w:rPr>
          <w:color w:val="211F1F"/>
          <w:spacing w:val="47"/>
          <w:sz w:val="24"/>
        </w:rPr>
        <w:t xml:space="preserve"> </w:t>
      </w:r>
      <w:r>
        <w:rPr>
          <w:color w:val="211F1F"/>
          <w:sz w:val="24"/>
        </w:rPr>
        <w:t>направлений</w:t>
      </w:r>
      <w:r>
        <w:rPr>
          <w:color w:val="211F1F"/>
          <w:spacing w:val="47"/>
          <w:sz w:val="24"/>
        </w:rPr>
        <w:t xml:space="preserve"> </w:t>
      </w:r>
      <w:r>
        <w:rPr>
          <w:color w:val="211F1F"/>
          <w:sz w:val="24"/>
        </w:rPr>
        <w:t>и</w:t>
      </w:r>
      <w:r>
        <w:rPr>
          <w:color w:val="211F1F"/>
          <w:spacing w:val="48"/>
          <w:sz w:val="24"/>
        </w:rPr>
        <w:t xml:space="preserve"> </w:t>
      </w:r>
      <w:r>
        <w:rPr>
          <w:color w:val="211F1F"/>
          <w:sz w:val="24"/>
        </w:rPr>
        <w:t>форм</w:t>
      </w:r>
      <w:r>
        <w:rPr>
          <w:color w:val="211F1F"/>
          <w:spacing w:val="44"/>
          <w:sz w:val="24"/>
        </w:rPr>
        <w:t xml:space="preserve"> </w:t>
      </w:r>
      <w:r>
        <w:rPr>
          <w:color w:val="211F1F"/>
          <w:sz w:val="24"/>
        </w:rPr>
        <w:t>учебно-</w:t>
      </w:r>
      <w:r>
        <w:rPr>
          <w:color w:val="211F1F"/>
          <w:spacing w:val="-57"/>
          <w:sz w:val="24"/>
        </w:rPr>
        <w:t xml:space="preserve"> </w:t>
      </w:r>
      <w:r>
        <w:rPr>
          <w:color w:val="211F1F"/>
          <w:sz w:val="24"/>
        </w:rPr>
        <w:t>исследовательской</w:t>
      </w:r>
      <w:r>
        <w:rPr>
          <w:color w:val="211F1F"/>
          <w:spacing w:val="-2"/>
          <w:sz w:val="24"/>
        </w:rPr>
        <w:t xml:space="preserve"> </w:t>
      </w:r>
      <w:r>
        <w:rPr>
          <w:color w:val="211F1F"/>
          <w:sz w:val="24"/>
        </w:rPr>
        <w:t>деятельности</w:t>
      </w:r>
      <w:r>
        <w:rPr>
          <w:color w:val="211F1F"/>
          <w:spacing w:val="1"/>
          <w:sz w:val="24"/>
        </w:rPr>
        <w:t xml:space="preserve"> </w:t>
      </w:r>
      <w:r>
        <w:rPr>
          <w:color w:val="211F1F"/>
          <w:sz w:val="24"/>
        </w:rPr>
        <w:t>в</w:t>
      </w:r>
      <w:r>
        <w:rPr>
          <w:color w:val="211F1F"/>
          <w:spacing w:val="-3"/>
          <w:sz w:val="24"/>
        </w:rPr>
        <w:t xml:space="preserve"> </w:t>
      </w:r>
      <w:r>
        <w:rPr>
          <w:color w:val="211F1F"/>
          <w:sz w:val="24"/>
        </w:rPr>
        <w:t>рамках</w:t>
      </w:r>
      <w:r>
        <w:rPr>
          <w:color w:val="211F1F"/>
          <w:spacing w:val="2"/>
          <w:sz w:val="24"/>
        </w:rPr>
        <w:t xml:space="preserve"> </w:t>
      </w:r>
      <w:r>
        <w:rPr>
          <w:color w:val="211F1F"/>
          <w:sz w:val="24"/>
        </w:rPr>
        <w:t>урочной</w:t>
      </w:r>
      <w:r>
        <w:rPr>
          <w:color w:val="211F1F"/>
          <w:spacing w:val="-1"/>
          <w:sz w:val="24"/>
        </w:rPr>
        <w:t xml:space="preserve"> </w:t>
      </w:r>
      <w:r>
        <w:rPr>
          <w:color w:val="211F1F"/>
          <w:sz w:val="24"/>
        </w:rPr>
        <w:t>и</w:t>
      </w:r>
      <w:r>
        <w:rPr>
          <w:color w:val="211F1F"/>
          <w:spacing w:val="-3"/>
          <w:sz w:val="24"/>
        </w:rPr>
        <w:t xml:space="preserve"> </w:t>
      </w:r>
      <w:r>
        <w:rPr>
          <w:color w:val="211F1F"/>
          <w:sz w:val="24"/>
        </w:rPr>
        <w:t>внеурочной</w:t>
      </w:r>
      <w:r>
        <w:rPr>
          <w:color w:val="211F1F"/>
          <w:spacing w:val="-1"/>
          <w:sz w:val="24"/>
        </w:rPr>
        <w:t xml:space="preserve"> </w:t>
      </w:r>
      <w:r>
        <w:rPr>
          <w:color w:val="211F1F"/>
          <w:sz w:val="24"/>
        </w:rPr>
        <w:t>работы.</w:t>
      </w:r>
    </w:p>
    <w:p w:rsidR="00AC1AA3" w:rsidRDefault="0056180D">
      <w:pPr>
        <w:ind w:left="1342"/>
        <w:rPr>
          <w:i/>
          <w:sz w:val="24"/>
        </w:rPr>
      </w:pPr>
      <w:r>
        <w:rPr>
          <w:i/>
          <w:sz w:val="24"/>
        </w:rPr>
        <w:t>Описание</w:t>
      </w:r>
      <w:r>
        <w:rPr>
          <w:i/>
          <w:spacing w:val="-9"/>
          <w:sz w:val="24"/>
        </w:rPr>
        <w:t xml:space="preserve"> </w:t>
      </w:r>
      <w:r>
        <w:rPr>
          <w:i/>
          <w:sz w:val="24"/>
        </w:rPr>
        <w:t>взаимосвязи</w:t>
      </w:r>
      <w:r>
        <w:rPr>
          <w:i/>
          <w:spacing w:val="-3"/>
          <w:sz w:val="24"/>
        </w:rPr>
        <w:t xml:space="preserve"> </w:t>
      </w:r>
      <w:r>
        <w:rPr>
          <w:i/>
          <w:sz w:val="24"/>
        </w:rPr>
        <w:t>УУД</w:t>
      </w:r>
      <w:r>
        <w:rPr>
          <w:i/>
          <w:spacing w:val="-5"/>
          <w:sz w:val="24"/>
        </w:rPr>
        <w:t xml:space="preserve"> </w:t>
      </w:r>
      <w:r>
        <w:rPr>
          <w:i/>
          <w:sz w:val="24"/>
        </w:rPr>
        <w:t>с</w:t>
      </w:r>
      <w:r>
        <w:rPr>
          <w:i/>
          <w:spacing w:val="-9"/>
          <w:sz w:val="24"/>
        </w:rPr>
        <w:t xml:space="preserve"> </w:t>
      </w:r>
      <w:r>
        <w:rPr>
          <w:i/>
          <w:sz w:val="24"/>
        </w:rPr>
        <w:t>содержанием</w:t>
      </w:r>
      <w:r>
        <w:rPr>
          <w:i/>
          <w:spacing w:val="-5"/>
          <w:sz w:val="24"/>
        </w:rPr>
        <w:t xml:space="preserve"> </w:t>
      </w:r>
      <w:r>
        <w:rPr>
          <w:i/>
          <w:sz w:val="24"/>
        </w:rPr>
        <w:t>учебных</w:t>
      </w:r>
      <w:r>
        <w:rPr>
          <w:i/>
          <w:spacing w:val="-6"/>
          <w:sz w:val="24"/>
        </w:rPr>
        <w:t xml:space="preserve"> </w:t>
      </w:r>
      <w:r>
        <w:rPr>
          <w:i/>
          <w:sz w:val="24"/>
        </w:rPr>
        <w:t>предметов</w:t>
      </w:r>
    </w:p>
    <w:p w:rsidR="00AC1AA3" w:rsidRDefault="00AC1AA3">
      <w:pPr>
        <w:rPr>
          <w:sz w:val="24"/>
        </w:rPr>
        <w:sectPr w:rsidR="00AC1AA3">
          <w:headerReference w:type="default" r:id="rId86"/>
          <w:footerReference w:type="default" r:id="rId87"/>
          <w:pgSz w:w="11900" w:h="16860"/>
          <w:pgMar w:top="1560" w:right="120" w:bottom="1140" w:left="240" w:header="715" w:footer="948" w:gutter="0"/>
          <w:cols w:space="720"/>
        </w:sectPr>
      </w:pPr>
    </w:p>
    <w:p w:rsidR="00AC1AA3" w:rsidRDefault="0056180D">
      <w:pPr>
        <w:pStyle w:val="a3"/>
        <w:spacing w:before="91"/>
        <w:ind w:right="562" w:firstLine="566"/>
      </w:pPr>
      <w:r>
        <w:lastRenderedPageBreak/>
        <w:t>Взаимосвязь УУД, предусмотренных АООП ООО, с содержанием учебных предметов</w:t>
      </w:r>
      <w:r>
        <w:rPr>
          <w:spacing w:val="1"/>
        </w:rPr>
        <w:t xml:space="preserve"> </w:t>
      </w:r>
      <w:r>
        <w:t>соответствует требованиям к формированию УУД в предметных результатах и тематическом</w:t>
      </w:r>
      <w:r>
        <w:rPr>
          <w:spacing w:val="-57"/>
        </w:rPr>
        <w:t xml:space="preserve"> </w:t>
      </w:r>
      <w:r>
        <w:t>планировании</w:t>
      </w:r>
      <w:r>
        <w:rPr>
          <w:spacing w:val="1"/>
        </w:rPr>
        <w:t xml:space="preserve"> </w:t>
      </w:r>
      <w:r>
        <w:t>по</w:t>
      </w:r>
      <w:r>
        <w:rPr>
          <w:spacing w:val="1"/>
        </w:rPr>
        <w:t xml:space="preserve"> </w:t>
      </w:r>
      <w:r>
        <w:t>отдельным</w:t>
      </w:r>
      <w:r>
        <w:rPr>
          <w:spacing w:val="1"/>
        </w:rPr>
        <w:t xml:space="preserve"> </w:t>
      </w:r>
      <w:r>
        <w:t>предметным</w:t>
      </w:r>
      <w:r>
        <w:rPr>
          <w:spacing w:val="1"/>
        </w:rPr>
        <w:t xml:space="preserve"> </w:t>
      </w:r>
      <w:r>
        <w:t>областям,</w:t>
      </w:r>
      <w:r>
        <w:rPr>
          <w:spacing w:val="1"/>
        </w:rPr>
        <w:t xml:space="preserve"> </w:t>
      </w:r>
      <w:r>
        <w:t>представленным</w:t>
      </w:r>
      <w:r>
        <w:rPr>
          <w:spacing w:val="1"/>
        </w:rPr>
        <w:t xml:space="preserve"> </w:t>
      </w:r>
      <w:r>
        <w:t>в</w:t>
      </w:r>
      <w:r>
        <w:rPr>
          <w:spacing w:val="1"/>
        </w:rPr>
        <w:t xml:space="preserve"> </w:t>
      </w:r>
      <w:r>
        <w:t>пункте</w:t>
      </w:r>
      <w:r>
        <w:rPr>
          <w:spacing w:val="1"/>
        </w:rPr>
        <w:t xml:space="preserve"> </w:t>
      </w:r>
      <w:r>
        <w:t>2.2.2</w:t>
      </w:r>
      <w:r>
        <w:rPr>
          <w:spacing w:val="1"/>
        </w:rPr>
        <w:t xml:space="preserve"> </w:t>
      </w:r>
      <w:r>
        <w:t>содержательного</w:t>
      </w:r>
      <w:r>
        <w:rPr>
          <w:spacing w:val="1"/>
        </w:rPr>
        <w:t xml:space="preserve"> </w:t>
      </w:r>
      <w:r>
        <w:t>раздела</w:t>
      </w:r>
      <w:r>
        <w:rPr>
          <w:spacing w:val="1"/>
        </w:rPr>
        <w:t xml:space="preserve"> </w:t>
      </w:r>
      <w:r>
        <w:t>проекта</w:t>
      </w:r>
      <w:r>
        <w:rPr>
          <w:spacing w:val="1"/>
        </w:rPr>
        <w:t xml:space="preserve"> </w:t>
      </w:r>
      <w:r>
        <w:t>АООП</w:t>
      </w:r>
      <w:r>
        <w:rPr>
          <w:spacing w:val="1"/>
        </w:rPr>
        <w:t xml:space="preserve"> </w:t>
      </w:r>
      <w:r>
        <w:t>ООО.</w:t>
      </w:r>
      <w:r>
        <w:rPr>
          <w:spacing w:val="1"/>
        </w:rPr>
        <w:t xml:space="preserve"> </w:t>
      </w:r>
      <w:r>
        <w:t>Взаимосвязь</w:t>
      </w:r>
      <w:r>
        <w:rPr>
          <w:spacing w:val="1"/>
        </w:rPr>
        <w:t xml:space="preserve"> </w:t>
      </w:r>
      <w:r>
        <w:t>специфических</w:t>
      </w:r>
      <w:r>
        <w:rPr>
          <w:spacing w:val="1"/>
        </w:rPr>
        <w:t xml:space="preserve"> </w:t>
      </w:r>
      <w:r>
        <w:t>УУД</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связь</w:t>
      </w:r>
      <w:r>
        <w:rPr>
          <w:spacing w:val="1"/>
        </w:rPr>
        <w:t xml:space="preserve"> </w:t>
      </w:r>
      <w:r>
        <w:t>формируемых</w:t>
      </w:r>
      <w:r>
        <w:rPr>
          <w:spacing w:val="1"/>
        </w:rPr>
        <w:t xml:space="preserve"> </w:t>
      </w:r>
      <w:r>
        <w:t>УУД</w:t>
      </w:r>
      <w:r>
        <w:rPr>
          <w:spacing w:val="1"/>
        </w:rPr>
        <w:t xml:space="preserve"> </w:t>
      </w:r>
      <w:r>
        <w:t>с</w:t>
      </w:r>
      <w:r>
        <w:rPr>
          <w:spacing w:val="1"/>
        </w:rPr>
        <w:t xml:space="preserve"> </w:t>
      </w:r>
      <w:r>
        <w:t>содержанием</w:t>
      </w:r>
      <w:r>
        <w:rPr>
          <w:spacing w:val="1"/>
        </w:rPr>
        <w:t xml:space="preserve"> </w:t>
      </w:r>
      <w:r>
        <w:t>коррекционных</w:t>
      </w:r>
      <w:r>
        <w:rPr>
          <w:spacing w:val="1"/>
        </w:rPr>
        <w:t xml:space="preserve"> </w:t>
      </w:r>
      <w:r>
        <w:t>курсов</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может</w:t>
      </w:r>
      <w:r>
        <w:rPr>
          <w:spacing w:val="6"/>
        </w:rPr>
        <w:t xml:space="preserve"> </w:t>
      </w:r>
      <w:r>
        <w:t>быть</w:t>
      </w:r>
      <w:r>
        <w:rPr>
          <w:spacing w:val="5"/>
        </w:rPr>
        <w:t xml:space="preserve"> </w:t>
      </w:r>
      <w:r>
        <w:t>представлена</w:t>
      </w:r>
      <w:r>
        <w:rPr>
          <w:spacing w:val="2"/>
        </w:rPr>
        <w:t xml:space="preserve"> </w:t>
      </w:r>
      <w:r>
        <w:t>в</w:t>
      </w:r>
      <w:r>
        <w:rPr>
          <w:spacing w:val="2"/>
        </w:rPr>
        <w:t xml:space="preserve"> </w:t>
      </w:r>
      <w:r>
        <w:t>отдельных</w:t>
      </w:r>
      <w:r>
        <w:rPr>
          <w:spacing w:val="5"/>
        </w:rPr>
        <w:t xml:space="preserve"> </w:t>
      </w:r>
      <w:r>
        <w:t>рабочих</w:t>
      </w:r>
      <w:r>
        <w:rPr>
          <w:spacing w:val="2"/>
        </w:rPr>
        <w:t xml:space="preserve"> </w:t>
      </w:r>
      <w:r>
        <w:t>программах</w:t>
      </w:r>
      <w:r>
        <w:rPr>
          <w:spacing w:val="8"/>
        </w:rPr>
        <w:t xml:space="preserve"> </w:t>
      </w:r>
      <w:r>
        <w:t>учебных</w:t>
      </w:r>
      <w:r>
        <w:rPr>
          <w:spacing w:val="3"/>
        </w:rPr>
        <w:t xml:space="preserve"> </w:t>
      </w:r>
      <w:r>
        <w:t>предметов</w:t>
      </w:r>
    </w:p>
    <w:p w:rsidR="00AC1AA3" w:rsidRDefault="0056180D">
      <w:pPr>
        <w:pStyle w:val="a3"/>
      </w:pPr>
      <w:r>
        <w:t>/</w:t>
      </w:r>
      <w:r>
        <w:rPr>
          <w:spacing w:val="-6"/>
        </w:rPr>
        <w:t xml:space="preserve"> </w:t>
      </w:r>
      <w:r>
        <w:t>коррекционных</w:t>
      </w:r>
      <w:r>
        <w:rPr>
          <w:spacing w:val="-5"/>
        </w:rPr>
        <w:t xml:space="preserve"> </w:t>
      </w:r>
      <w:r>
        <w:t>курсов.</w:t>
      </w:r>
    </w:p>
    <w:p w:rsidR="00AC1AA3" w:rsidRDefault="0056180D">
      <w:pPr>
        <w:pStyle w:val="a3"/>
        <w:ind w:right="558" w:firstLine="566"/>
      </w:pPr>
      <w:r>
        <w:t>Задачи на применение УУД могут строиться как на материале учебных предметов и</w:t>
      </w:r>
      <w:r>
        <w:rPr>
          <w:spacing w:val="1"/>
        </w:rPr>
        <w:t xml:space="preserve"> </w:t>
      </w:r>
      <w:r>
        <w:t>коррекционных</w:t>
      </w:r>
      <w:r>
        <w:rPr>
          <w:spacing w:val="1"/>
        </w:rPr>
        <w:t xml:space="preserve"> </w:t>
      </w:r>
      <w:r>
        <w:t>курсов,</w:t>
      </w:r>
      <w:r>
        <w:rPr>
          <w:spacing w:val="1"/>
        </w:rPr>
        <w:t xml:space="preserve"> </w:t>
      </w:r>
      <w:r>
        <w:t>так</w:t>
      </w:r>
      <w:r>
        <w:rPr>
          <w:spacing w:val="1"/>
        </w:rPr>
        <w:t xml:space="preserve"> </w:t>
      </w:r>
      <w:r>
        <w:t>и</w:t>
      </w:r>
      <w:r>
        <w:rPr>
          <w:spacing w:val="1"/>
        </w:rPr>
        <w:t xml:space="preserve"> </w:t>
      </w:r>
      <w:r>
        <w:t>на</w:t>
      </w:r>
      <w:r>
        <w:rPr>
          <w:spacing w:val="1"/>
        </w:rPr>
        <w:t xml:space="preserve"> </w:t>
      </w:r>
      <w:r>
        <w:t>практических</w:t>
      </w:r>
      <w:r>
        <w:rPr>
          <w:spacing w:val="1"/>
        </w:rPr>
        <w:t xml:space="preserve"> </w:t>
      </w:r>
      <w:r>
        <w:t>ситуациях,</w:t>
      </w:r>
      <w:r>
        <w:rPr>
          <w:spacing w:val="1"/>
        </w:rPr>
        <w:t xml:space="preserve"> </w:t>
      </w:r>
      <w:r>
        <w:t>встречающихся</w:t>
      </w:r>
      <w:r>
        <w:rPr>
          <w:spacing w:val="1"/>
        </w:rPr>
        <w:t xml:space="preserve"> </w:t>
      </w:r>
      <w:r>
        <w:t>в</w:t>
      </w:r>
      <w:r>
        <w:rPr>
          <w:spacing w:val="1"/>
        </w:rPr>
        <w:t xml:space="preserve"> </w:t>
      </w:r>
      <w:r>
        <w:t>жизни</w:t>
      </w:r>
      <w:r>
        <w:rPr>
          <w:spacing w:val="1"/>
        </w:rPr>
        <w:t xml:space="preserve"> </w:t>
      </w:r>
      <w:r>
        <w:t>обучающегося</w:t>
      </w:r>
      <w:r>
        <w:rPr>
          <w:spacing w:val="1"/>
        </w:rPr>
        <w:t xml:space="preserve"> </w:t>
      </w:r>
      <w:r>
        <w:t>и</w:t>
      </w:r>
      <w:r>
        <w:rPr>
          <w:spacing w:val="1"/>
        </w:rPr>
        <w:t xml:space="preserve"> </w:t>
      </w:r>
      <w:r>
        <w:t>имеющих</w:t>
      </w:r>
      <w:r>
        <w:rPr>
          <w:spacing w:val="1"/>
        </w:rPr>
        <w:t xml:space="preserve"> </w:t>
      </w:r>
      <w:r>
        <w:t>для</w:t>
      </w:r>
      <w:r>
        <w:rPr>
          <w:spacing w:val="1"/>
        </w:rPr>
        <w:t xml:space="preserve"> </w:t>
      </w:r>
      <w:r>
        <w:t>него</w:t>
      </w:r>
      <w:r>
        <w:rPr>
          <w:spacing w:val="1"/>
        </w:rPr>
        <w:t xml:space="preserve"> </w:t>
      </w:r>
      <w:r>
        <w:t>значение</w:t>
      </w:r>
      <w:r>
        <w:rPr>
          <w:spacing w:val="1"/>
        </w:rPr>
        <w:t xml:space="preserve"> </w:t>
      </w:r>
      <w:r>
        <w:t>(бытовые</w:t>
      </w:r>
      <w:r>
        <w:rPr>
          <w:spacing w:val="61"/>
        </w:rPr>
        <w:t xml:space="preserve"> </w:t>
      </w:r>
      <w:r>
        <w:t>практико-ориентированные</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самообслуживанием,</w:t>
      </w:r>
      <w:r>
        <w:rPr>
          <w:spacing w:val="1"/>
        </w:rPr>
        <w:t xml:space="preserve"> </w:t>
      </w:r>
      <w:r>
        <w:t>использованием</w:t>
      </w:r>
      <w:r>
        <w:rPr>
          <w:spacing w:val="1"/>
        </w:rPr>
        <w:t xml:space="preserve"> </w:t>
      </w:r>
      <w:r>
        <w:t>социальных</w:t>
      </w:r>
      <w:r>
        <w:rPr>
          <w:spacing w:val="1"/>
        </w:rPr>
        <w:t xml:space="preserve"> </w:t>
      </w:r>
      <w:r>
        <w:t>объектов,</w:t>
      </w:r>
      <w:r>
        <w:rPr>
          <w:spacing w:val="1"/>
        </w:rPr>
        <w:t xml:space="preserve"> </w:t>
      </w:r>
      <w:r>
        <w:t>коммуникативные ситуации, ситуации, связанные с поиском и обработкой информации и</w:t>
      </w:r>
      <w:r>
        <w:rPr>
          <w:spacing w:val="1"/>
        </w:rPr>
        <w:t xml:space="preserve"> </w:t>
      </w:r>
      <w:r>
        <w:t>др.).</w:t>
      </w:r>
    </w:p>
    <w:p w:rsidR="00AC1AA3" w:rsidRDefault="0056180D">
      <w:pPr>
        <w:pStyle w:val="a3"/>
        <w:spacing w:line="272" w:lineRule="exact"/>
      </w:pPr>
      <w:r>
        <w:t>Принято</w:t>
      </w:r>
      <w:r>
        <w:rPr>
          <w:spacing w:val="-5"/>
        </w:rPr>
        <w:t xml:space="preserve"> </w:t>
      </w:r>
      <w:r>
        <w:t>различать два</w:t>
      </w:r>
      <w:r>
        <w:rPr>
          <w:spacing w:val="-11"/>
        </w:rPr>
        <w:t xml:space="preserve"> </w:t>
      </w:r>
      <w:r>
        <w:t>типа</w:t>
      </w:r>
      <w:r>
        <w:rPr>
          <w:spacing w:val="-8"/>
        </w:rPr>
        <w:t xml:space="preserve"> </w:t>
      </w:r>
      <w:r>
        <w:t>заданий,</w:t>
      </w:r>
      <w:r>
        <w:rPr>
          <w:spacing w:val="-4"/>
        </w:rPr>
        <w:t xml:space="preserve"> </w:t>
      </w:r>
      <w:r>
        <w:t>связанных</w:t>
      </w:r>
      <w:r>
        <w:rPr>
          <w:spacing w:val="-2"/>
        </w:rPr>
        <w:t xml:space="preserve"> </w:t>
      </w:r>
      <w:r>
        <w:t>с</w:t>
      </w:r>
      <w:r>
        <w:rPr>
          <w:spacing w:val="-8"/>
        </w:rPr>
        <w:t xml:space="preserve"> </w:t>
      </w:r>
      <w:r>
        <w:t>УУД:</w:t>
      </w:r>
    </w:p>
    <w:p w:rsidR="00AC1AA3" w:rsidRDefault="0056180D" w:rsidP="008937BF">
      <w:pPr>
        <w:pStyle w:val="a5"/>
        <w:numPr>
          <w:ilvl w:val="0"/>
          <w:numId w:val="11"/>
        </w:numPr>
        <w:tabs>
          <w:tab w:val="left" w:pos="2758"/>
        </w:tabs>
        <w:spacing w:before="2"/>
        <w:ind w:right="566" w:firstLine="705"/>
        <w:rPr>
          <w:sz w:val="24"/>
        </w:rPr>
      </w:pPr>
      <w:r>
        <w:rPr>
          <w:sz w:val="24"/>
        </w:rPr>
        <w:t>задания,</w:t>
      </w:r>
      <w:r>
        <w:rPr>
          <w:spacing w:val="1"/>
          <w:sz w:val="24"/>
        </w:rPr>
        <w:t xml:space="preserve"> </w:t>
      </w:r>
      <w:r>
        <w:rPr>
          <w:sz w:val="24"/>
        </w:rPr>
        <w:t>позволяющие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коррекционно-образовательного</w:t>
      </w:r>
      <w:r>
        <w:rPr>
          <w:spacing w:val="1"/>
          <w:sz w:val="24"/>
        </w:rPr>
        <w:t xml:space="preserve"> </w:t>
      </w:r>
      <w:r>
        <w:rPr>
          <w:sz w:val="24"/>
        </w:rPr>
        <w:t>процесса</w:t>
      </w:r>
      <w:r>
        <w:rPr>
          <w:spacing w:val="1"/>
          <w:sz w:val="24"/>
        </w:rPr>
        <w:t xml:space="preserve"> </w:t>
      </w:r>
      <w:r>
        <w:rPr>
          <w:sz w:val="24"/>
        </w:rPr>
        <w:t>сформировать УУД. Такие задания могут быть направлены на формирование целой группы</w:t>
      </w:r>
      <w:r>
        <w:rPr>
          <w:spacing w:val="1"/>
          <w:sz w:val="24"/>
        </w:rPr>
        <w:t xml:space="preserve"> </w:t>
      </w:r>
      <w:r>
        <w:rPr>
          <w:sz w:val="24"/>
        </w:rPr>
        <w:t>связанных друг с другом УУД. Действия могут относиться как к одной категории (например,</w:t>
      </w:r>
      <w:r>
        <w:rPr>
          <w:spacing w:val="-57"/>
          <w:sz w:val="24"/>
        </w:rPr>
        <w:t xml:space="preserve"> </w:t>
      </w:r>
      <w:r>
        <w:rPr>
          <w:sz w:val="24"/>
        </w:rPr>
        <w:t>регулятивные),</w:t>
      </w:r>
      <w:r>
        <w:rPr>
          <w:spacing w:val="-1"/>
          <w:sz w:val="24"/>
        </w:rPr>
        <w:t xml:space="preserve"> </w:t>
      </w:r>
      <w:r>
        <w:rPr>
          <w:sz w:val="24"/>
        </w:rPr>
        <w:t>так и</w:t>
      </w:r>
      <w:r>
        <w:rPr>
          <w:spacing w:val="1"/>
          <w:sz w:val="24"/>
        </w:rPr>
        <w:t xml:space="preserve"> </w:t>
      </w:r>
      <w:r>
        <w:rPr>
          <w:sz w:val="24"/>
        </w:rPr>
        <w:t>к</w:t>
      </w:r>
      <w:r>
        <w:rPr>
          <w:spacing w:val="-2"/>
          <w:sz w:val="24"/>
        </w:rPr>
        <w:t xml:space="preserve"> </w:t>
      </w:r>
      <w:r>
        <w:rPr>
          <w:sz w:val="24"/>
        </w:rPr>
        <w:t>разным;</w:t>
      </w:r>
    </w:p>
    <w:p w:rsidR="00AC1AA3" w:rsidRDefault="0056180D" w:rsidP="008937BF">
      <w:pPr>
        <w:pStyle w:val="a5"/>
        <w:numPr>
          <w:ilvl w:val="0"/>
          <w:numId w:val="11"/>
        </w:numPr>
        <w:tabs>
          <w:tab w:val="left" w:pos="2758"/>
        </w:tabs>
        <w:spacing w:before="1"/>
        <w:ind w:right="571" w:firstLine="705"/>
        <w:rPr>
          <w:sz w:val="24"/>
        </w:rPr>
      </w:pPr>
      <w:r>
        <w:rPr>
          <w:sz w:val="24"/>
        </w:rPr>
        <w:t>задания, позволяющие диагностировать уровень сформированности УУД. Эти</w:t>
      </w:r>
      <w:r>
        <w:rPr>
          <w:spacing w:val="1"/>
          <w:sz w:val="24"/>
        </w:rPr>
        <w:t xml:space="preserve"> </w:t>
      </w:r>
      <w:r>
        <w:rPr>
          <w:sz w:val="24"/>
        </w:rPr>
        <w:t>задания</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сконструированы</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чтобы</w:t>
      </w:r>
      <w:r>
        <w:rPr>
          <w:spacing w:val="1"/>
          <w:sz w:val="24"/>
        </w:rPr>
        <w:t xml:space="preserve"> </w:t>
      </w:r>
      <w:r>
        <w:rPr>
          <w:sz w:val="24"/>
        </w:rPr>
        <w:t>проявлять</w:t>
      </w:r>
      <w:r>
        <w:rPr>
          <w:spacing w:val="1"/>
          <w:sz w:val="24"/>
        </w:rPr>
        <w:t xml:space="preserve"> </w:t>
      </w:r>
      <w:r>
        <w:rPr>
          <w:sz w:val="24"/>
        </w:rPr>
        <w:t>способность</w:t>
      </w:r>
      <w:r>
        <w:rPr>
          <w:spacing w:val="-57"/>
          <w:sz w:val="24"/>
        </w:rPr>
        <w:t xml:space="preserve"> </w:t>
      </w:r>
      <w:r>
        <w:rPr>
          <w:sz w:val="24"/>
        </w:rPr>
        <w:t>обучающегося</w:t>
      </w:r>
      <w:r>
        <w:rPr>
          <w:spacing w:val="-1"/>
          <w:sz w:val="24"/>
        </w:rPr>
        <w:t xml:space="preserve"> </w:t>
      </w:r>
      <w:r>
        <w:rPr>
          <w:sz w:val="24"/>
        </w:rPr>
        <w:t>применять</w:t>
      </w:r>
      <w:r>
        <w:rPr>
          <w:spacing w:val="2"/>
          <w:sz w:val="24"/>
        </w:rPr>
        <w:t xml:space="preserve"> </w:t>
      </w:r>
      <w:r>
        <w:rPr>
          <w:sz w:val="24"/>
        </w:rPr>
        <w:t>какое-то конкретное</w:t>
      </w:r>
      <w:r>
        <w:rPr>
          <w:spacing w:val="-3"/>
          <w:sz w:val="24"/>
        </w:rPr>
        <w:t xml:space="preserve"> </w:t>
      </w:r>
      <w:r>
        <w:rPr>
          <w:sz w:val="24"/>
        </w:rPr>
        <w:t>УУД.</w:t>
      </w:r>
    </w:p>
    <w:p w:rsidR="00AC1AA3" w:rsidRDefault="0056180D">
      <w:pPr>
        <w:pStyle w:val="a3"/>
        <w:ind w:right="579" w:firstLine="566"/>
      </w:pPr>
      <w:r>
        <w:t>В основной школе для обучающихся с НОДА могут быть использованы в том числе</w:t>
      </w:r>
      <w:r>
        <w:rPr>
          <w:spacing w:val="1"/>
        </w:rPr>
        <w:t xml:space="preserve"> </w:t>
      </w:r>
      <w:r>
        <w:t>следующие</w:t>
      </w:r>
      <w:r>
        <w:rPr>
          <w:spacing w:val="-5"/>
        </w:rPr>
        <w:t xml:space="preserve"> </w:t>
      </w:r>
      <w:r>
        <w:t>типы задач:</w:t>
      </w:r>
    </w:p>
    <w:p w:rsidR="00AC1AA3" w:rsidRDefault="0056180D" w:rsidP="008937BF">
      <w:pPr>
        <w:pStyle w:val="a5"/>
        <w:numPr>
          <w:ilvl w:val="0"/>
          <w:numId w:val="10"/>
        </w:numPr>
        <w:tabs>
          <w:tab w:val="left" w:pos="2755"/>
          <w:tab w:val="left" w:pos="2756"/>
        </w:tabs>
        <w:spacing w:line="294" w:lineRule="exact"/>
        <w:jc w:val="left"/>
        <w:rPr>
          <w:sz w:val="24"/>
        </w:rPr>
      </w:pPr>
      <w:r>
        <w:rPr>
          <w:sz w:val="24"/>
        </w:rPr>
        <w:t>Задачи,</w:t>
      </w:r>
      <w:r>
        <w:rPr>
          <w:spacing w:val="-7"/>
          <w:sz w:val="24"/>
        </w:rPr>
        <w:t xml:space="preserve"> </w:t>
      </w:r>
      <w:r>
        <w:rPr>
          <w:sz w:val="24"/>
        </w:rPr>
        <w:t>формирующие</w:t>
      </w:r>
      <w:r>
        <w:rPr>
          <w:spacing w:val="-6"/>
          <w:sz w:val="24"/>
        </w:rPr>
        <w:t xml:space="preserve"> </w:t>
      </w:r>
      <w:r>
        <w:rPr>
          <w:sz w:val="24"/>
        </w:rPr>
        <w:t>коммуникативные</w:t>
      </w:r>
      <w:r>
        <w:rPr>
          <w:spacing w:val="-10"/>
          <w:sz w:val="24"/>
        </w:rPr>
        <w:t xml:space="preserve"> </w:t>
      </w:r>
      <w:r>
        <w:rPr>
          <w:sz w:val="24"/>
        </w:rPr>
        <w:t>УУД:</w:t>
      </w:r>
    </w:p>
    <w:p w:rsidR="00AC1AA3" w:rsidRDefault="0056180D" w:rsidP="008937BF">
      <w:pPr>
        <w:pStyle w:val="a5"/>
        <w:numPr>
          <w:ilvl w:val="0"/>
          <w:numId w:val="9"/>
        </w:numPr>
        <w:tabs>
          <w:tab w:val="left" w:pos="2755"/>
          <w:tab w:val="left" w:pos="2756"/>
        </w:tabs>
        <w:spacing w:before="1"/>
        <w:ind w:left="2755"/>
        <w:jc w:val="left"/>
        <w:rPr>
          <w:sz w:val="24"/>
        </w:rPr>
      </w:pPr>
      <w:r>
        <w:rPr>
          <w:sz w:val="24"/>
        </w:rPr>
        <w:t>на</w:t>
      </w:r>
      <w:r>
        <w:rPr>
          <w:spacing w:val="-7"/>
          <w:sz w:val="24"/>
        </w:rPr>
        <w:t xml:space="preserve"> </w:t>
      </w:r>
      <w:r>
        <w:rPr>
          <w:sz w:val="24"/>
        </w:rPr>
        <w:t>учет</w:t>
      </w:r>
      <w:r>
        <w:rPr>
          <w:spacing w:val="-4"/>
          <w:sz w:val="24"/>
        </w:rPr>
        <w:t xml:space="preserve"> </w:t>
      </w:r>
      <w:r>
        <w:rPr>
          <w:sz w:val="24"/>
        </w:rPr>
        <w:t>позиции</w:t>
      </w:r>
      <w:r>
        <w:rPr>
          <w:spacing w:val="-5"/>
          <w:sz w:val="24"/>
        </w:rPr>
        <w:t xml:space="preserve"> </w:t>
      </w:r>
      <w:r>
        <w:rPr>
          <w:sz w:val="24"/>
        </w:rPr>
        <w:t>партнера;</w:t>
      </w:r>
    </w:p>
    <w:p w:rsidR="00AC1AA3" w:rsidRDefault="0056180D" w:rsidP="008937BF">
      <w:pPr>
        <w:pStyle w:val="a5"/>
        <w:numPr>
          <w:ilvl w:val="0"/>
          <w:numId w:val="9"/>
        </w:numPr>
        <w:tabs>
          <w:tab w:val="left" w:pos="2755"/>
          <w:tab w:val="left" w:pos="2756"/>
        </w:tabs>
        <w:spacing w:before="3"/>
        <w:ind w:left="2755"/>
        <w:jc w:val="left"/>
        <w:rPr>
          <w:sz w:val="24"/>
        </w:rPr>
      </w:pPr>
      <w:r>
        <w:rPr>
          <w:sz w:val="24"/>
        </w:rPr>
        <w:t>на</w:t>
      </w:r>
      <w:r>
        <w:rPr>
          <w:spacing w:val="-9"/>
          <w:sz w:val="24"/>
        </w:rPr>
        <w:t xml:space="preserve"> </w:t>
      </w:r>
      <w:r>
        <w:rPr>
          <w:sz w:val="24"/>
        </w:rPr>
        <w:t>организацию</w:t>
      </w:r>
      <w:r>
        <w:rPr>
          <w:spacing w:val="-3"/>
          <w:sz w:val="24"/>
        </w:rPr>
        <w:t xml:space="preserve"> </w:t>
      </w:r>
      <w:r>
        <w:rPr>
          <w:sz w:val="24"/>
        </w:rPr>
        <w:t>и</w:t>
      </w:r>
      <w:r>
        <w:rPr>
          <w:spacing w:val="-5"/>
          <w:sz w:val="24"/>
        </w:rPr>
        <w:t xml:space="preserve"> </w:t>
      </w:r>
      <w:r>
        <w:rPr>
          <w:sz w:val="24"/>
        </w:rPr>
        <w:t>осуществление</w:t>
      </w:r>
      <w:r>
        <w:rPr>
          <w:spacing w:val="-5"/>
          <w:sz w:val="24"/>
        </w:rPr>
        <w:t xml:space="preserve"> </w:t>
      </w:r>
      <w:r>
        <w:rPr>
          <w:sz w:val="24"/>
        </w:rPr>
        <w:t>сотрудничества;</w:t>
      </w:r>
    </w:p>
    <w:p w:rsidR="00AC1AA3" w:rsidRDefault="0056180D" w:rsidP="008937BF">
      <w:pPr>
        <w:pStyle w:val="a5"/>
        <w:numPr>
          <w:ilvl w:val="0"/>
          <w:numId w:val="9"/>
        </w:numPr>
        <w:tabs>
          <w:tab w:val="left" w:pos="2755"/>
          <w:tab w:val="left" w:pos="2756"/>
        </w:tabs>
        <w:ind w:left="2755"/>
        <w:jc w:val="left"/>
        <w:rPr>
          <w:sz w:val="24"/>
        </w:rPr>
      </w:pPr>
      <w:r>
        <w:rPr>
          <w:sz w:val="24"/>
        </w:rPr>
        <w:t>на</w:t>
      </w:r>
      <w:r>
        <w:rPr>
          <w:spacing w:val="-6"/>
          <w:sz w:val="24"/>
        </w:rPr>
        <w:t xml:space="preserve"> </w:t>
      </w:r>
      <w:r>
        <w:rPr>
          <w:sz w:val="24"/>
        </w:rPr>
        <w:t>передачу</w:t>
      </w:r>
      <w:r>
        <w:rPr>
          <w:spacing w:val="-9"/>
          <w:sz w:val="24"/>
        </w:rPr>
        <w:t xml:space="preserve"> </w:t>
      </w:r>
      <w:r>
        <w:rPr>
          <w:sz w:val="24"/>
        </w:rPr>
        <w:t>информации и</w:t>
      </w:r>
      <w:r>
        <w:rPr>
          <w:spacing w:val="-4"/>
          <w:sz w:val="24"/>
        </w:rPr>
        <w:t xml:space="preserve"> </w:t>
      </w:r>
      <w:r>
        <w:rPr>
          <w:sz w:val="24"/>
        </w:rPr>
        <w:t>отображение</w:t>
      </w:r>
      <w:r>
        <w:rPr>
          <w:spacing w:val="-9"/>
          <w:sz w:val="24"/>
        </w:rPr>
        <w:t xml:space="preserve"> </w:t>
      </w:r>
      <w:r>
        <w:rPr>
          <w:sz w:val="24"/>
        </w:rPr>
        <w:t>предметного</w:t>
      </w:r>
      <w:r>
        <w:rPr>
          <w:spacing w:val="-1"/>
          <w:sz w:val="24"/>
        </w:rPr>
        <w:t xml:space="preserve"> </w:t>
      </w:r>
      <w:r>
        <w:rPr>
          <w:sz w:val="24"/>
        </w:rPr>
        <w:t>содержания;</w:t>
      </w:r>
    </w:p>
    <w:p w:rsidR="00AC1AA3" w:rsidRDefault="0056180D" w:rsidP="008937BF">
      <w:pPr>
        <w:pStyle w:val="a5"/>
        <w:numPr>
          <w:ilvl w:val="0"/>
          <w:numId w:val="9"/>
        </w:numPr>
        <w:tabs>
          <w:tab w:val="left" w:pos="2755"/>
          <w:tab w:val="left" w:pos="2756"/>
        </w:tabs>
        <w:spacing w:line="274" w:lineRule="exact"/>
        <w:ind w:left="2755"/>
        <w:jc w:val="left"/>
        <w:rPr>
          <w:sz w:val="24"/>
        </w:rPr>
      </w:pPr>
      <w:r>
        <w:rPr>
          <w:sz w:val="24"/>
        </w:rPr>
        <w:t>тренинги</w:t>
      </w:r>
      <w:r>
        <w:rPr>
          <w:spacing w:val="-7"/>
          <w:sz w:val="24"/>
        </w:rPr>
        <w:t xml:space="preserve"> </w:t>
      </w:r>
      <w:r>
        <w:rPr>
          <w:sz w:val="24"/>
        </w:rPr>
        <w:t>коммуникативных</w:t>
      </w:r>
      <w:r>
        <w:rPr>
          <w:spacing w:val="-8"/>
          <w:sz w:val="24"/>
        </w:rPr>
        <w:t xml:space="preserve"> </w:t>
      </w:r>
      <w:r>
        <w:rPr>
          <w:sz w:val="24"/>
        </w:rPr>
        <w:t>навыков;</w:t>
      </w:r>
    </w:p>
    <w:p w:rsidR="00AC1AA3" w:rsidRDefault="0056180D" w:rsidP="008937BF">
      <w:pPr>
        <w:pStyle w:val="a5"/>
        <w:numPr>
          <w:ilvl w:val="0"/>
          <w:numId w:val="9"/>
        </w:numPr>
        <w:tabs>
          <w:tab w:val="left" w:pos="2755"/>
          <w:tab w:val="left" w:pos="2756"/>
        </w:tabs>
        <w:spacing w:line="274" w:lineRule="exact"/>
        <w:ind w:left="2755"/>
        <w:jc w:val="left"/>
        <w:rPr>
          <w:sz w:val="24"/>
        </w:rPr>
      </w:pPr>
      <w:r>
        <w:rPr>
          <w:sz w:val="24"/>
        </w:rPr>
        <w:t>ролевые</w:t>
      </w:r>
      <w:r>
        <w:rPr>
          <w:spacing w:val="-9"/>
          <w:sz w:val="24"/>
        </w:rPr>
        <w:t xml:space="preserve"> </w:t>
      </w:r>
      <w:r>
        <w:rPr>
          <w:sz w:val="24"/>
        </w:rPr>
        <w:t>игры.</w:t>
      </w:r>
    </w:p>
    <w:p w:rsidR="00AC1AA3" w:rsidRDefault="0056180D" w:rsidP="008937BF">
      <w:pPr>
        <w:pStyle w:val="a5"/>
        <w:numPr>
          <w:ilvl w:val="0"/>
          <w:numId w:val="8"/>
        </w:numPr>
        <w:tabs>
          <w:tab w:val="left" w:pos="2755"/>
          <w:tab w:val="left" w:pos="2756"/>
        </w:tabs>
        <w:spacing w:before="7" w:line="284" w:lineRule="exact"/>
        <w:jc w:val="left"/>
        <w:rPr>
          <w:sz w:val="24"/>
        </w:rPr>
      </w:pPr>
      <w:r>
        <w:rPr>
          <w:sz w:val="24"/>
        </w:rPr>
        <w:t>Задачи,</w:t>
      </w:r>
      <w:r>
        <w:rPr>
          <w:spacing w:val="-8"/>
          <w:sz w:val="24"/>
        </w:rPr>
        <w:t xml:space="preserve"> </w:t>
      </w:r>
      <w:r>
        <w:rPr>
          <w:sz w:val="24"/>
        </w:rPr>
        <w:t>формирующие</w:t>
      </w:r>
      <w:r>
        <w:rPr>
          <w:spacing w:val="-6"/>
          <w:sz w:val="24"/>
        </w:rPr>
        <w:t xml:space="preserve"> </w:t>
      </w:r>
      <w:r>
        <w:rPr>
          <w:sz w:val="24"/>
        </w:rPr>
        <w:t>познавательные</w:t>
      </w:r>
      <w:r>
        <w:rPr>
          <w:spacing w:val="-10"/>
          <w:sz w:val="24"/>
        </w:rPr>
        <w:t xml:space="preserve"> </w:t>
      </w:r>
      <w:r>
        <w:rPr>
          <w:sz w:val="24"/>
        </w:rPr>
        <w:t>УУД:</w:t>
      </w:r>
    </w:p>
    <w:p w:rsidR="00AC1AA3" w:rsidRDefault="0056180D" w:rsidP="008937BF">
      <w:pPr>
        <w:pStyle w:val="a5"/>
        <w:numPr>
          <w:ilvl w:val="0"/>
          <w:numId w:val="9"/>
        </w:numPr>
        <w:tabs>
          <w:tab w:val="left" w:pos="2755"/>
          <w:tab w:val="left" w:pos="2756"/>
        </w:tabs>
        <w:spacing w:line="264" w:lineRule="exact"/>
        <w:ind w:left="2755"/>
        <w:jc w:val="left"/>
        <w:rPr>
          <w:sz w:val="24"/>
        </w:rPr>
      </w:pPr>
      <w:r>
        <w:rPr>
          <w:sz w:val="24"/>
        </w:rPr>
        <w:t>проекты</w:t>
      </w:r>
      <w:r>
        <w:rPr>
          <w:spacing w:val="-5"/>
          <w:sz w:val="24"/>
        </w:rPr>
        <w:t xml:space="preserve"> </w:t>
      </w:r>
      <w:r>
        <w:rPr>
          <w:sz w:val="24"/>
        </w:rPr>
        <w:t>на</w:t>
      </w:r>
      <w:r>
        <w:rPr>
          <w:spacing w:val="-8"/>
          <w:sz w:val="24"/>
        </w:rPr>
        <w:t xml:space="preserve"> </w:t>
      </w:r>
      <w:r>
        <w:rPr>
          <w:sz w:val="24"/>
        </w:rPr>
        <w:t>выстраивание</w:t>
      </w:r>
      <w:r>
        <w:rPr>
          <w:spacing w:val="-5"/>
          <w:sz w:val="24"/>
        </w:rPr>
        <w:t xml:space="preserve"> </w:t>
      </w:r>
      <w:r>
        <w:rPr>
          <w:sz w:val="24"/>
        </w:rPr>
        <w:t>стратегии</w:t>
      </w:r>
      <w:r>
        <w:rPr>
          <w:spacing w:val="-4"/>
          <w:sz w:val="24"/>
        </w:rPr>
        <w:t xml:space="preserve"> </w:t>
      </w:r>
      <w:r>
        <w:rPr>
          <w:sz w:val="24"/>
        </w:rPr>
        <w:t>поиска</w:t>
      </w:r>
      <w:r>
        <w:rPr>
          <w:spacing w:val="-8"/>
          <w:sz w:val="24"/>
        </w:rPr>
        <w:t xml:space="preserve"> </w:t>
      </w:r>
      <w:r>
        <w:rPr>
          <w:sz w:val="24"/>
        </w:rPr>
        <w:t>решения</w:t>
      </w:r>
      <w:r>
        <w:rPr>
          <w:spacing w:val="-3"/>
          <w:sz w:val="24"/>
        </w:rPr>
        <w:t xml:space="preserve"> </w:t>
      </w:r>
      <w:r>
        <w:rPr>
          <w:sz w:val="24"/>
        </w:rPr>
        <w:t>задач;</w:t>
      </w:r>
    </w:p>
    <w:p w:rsidR="00AC1AA3" w:rsidRDefault="0056180D" w:rsidP="008937BF">
      <w:pPr>
        <w:pStyle w:val="a5"/>
        <w:numPr>
          <w:ilvl w:val="0"/>
          <w:numId w:val="9"/>
        </w:numPr>
        <w:tabs>
          <w:tab w:val="left" w:pos="2755"/>
          <w:tab w:val="left" w:pos="2756"/>
        </w:tabs>
        <w:ind w:left="2755"/>
        <w:jc w:val="left"/>
        <w:rPr>
          <w:sz w:val="24"/>
        </w:rPr>
      </w:pPr>
      <w:r>
        <w:rPr>
          <w:sz w:val="24"/>
        </w:rPr>
        <w:t>задачи</w:t>
      </w:r>
      <w:r>
        <w:rPr>
          <w:spacing w:val="-5"/>
          <w:sz w:val="24"/>
        </w:rPr>
        <w:t xml:space="preserve"> </w:t>
      </w:r>
      <w:r>
        <w:rPr>
          <w:sz w:val="24"/>
        </w:rPr>
        <w:t>на</w:t>
      </w:r>
      <w:r>
        <w:rPr>
          <w:spacing w:val="-9"/>
          <w:sz w:val="24"/>
        </w:rPr>
        <w:t xml:space="preserve"> </w:t>
      </w:r>
      <w:r>
        <w:rPr>
          <w:sz w:val="24"/>
        </w:rPr>
        <w:t>сериацию,</w:t>
      </w:r>
      <w:r>
        <w:rPr>
          <w:spacing w:val="-5"/>
          <w:sz w:val="24"/>
        </w:rPr>
        <w:t xml:space="preserve"> </w:t>
      </w:r>
      <w:r>
        <w:rPr>
          <w:sz w:val="24"/>
        </w:rPr>
        <w:t>сравнение,</w:t>
      </w:r>
      <w:r>
        <w:rPr>
          <w:spacing w:val="-5"/>
          <w:sz w:val="24"/>
        </w:rPr>
        <w:t xml:space="preserve"> </w:t>
      </w:r>
      <w:r>
        <w:rPr>
          <w:sz w:val="24"/>
        </w:rPr>
        <w:t>оценивание;</w:t>
      </w:r>
    </w:p>
    <w:p w:rsidR="00AC1AA3" w:rsidRDefault="0056180D" w:rsidP="008937BF">
      <w:pPr>
        <w:pStyle w:val="a5"/>
        <w:numPr>
          <w:ilvl w:val="0"/>
          <w:numId w:val="9"/>
        </w:numPr>
        <w:tabs>
          <w:tab w:val="left" w:pos="2755"/>
          <w:tab w:val="left" w:pos="2756"/>
        </w:tabs>
        <w:ind w:left="2755"/>
        <w:jc w:val="left"/>
        <w:rPr>
          <w:sz w:val="24"/>
        </w:rPr>
      </w:pPr>
      <w:r>
        <w:rPr>
          <w:spacing w:val="-1"/>
          <w:sz w:val="24"/>
        </w:rPr>
        <w:t>проведение</w:t>
      </w:r>
      <w:r>
        <w:rPr>
          <w:spacing w:val="-12"/>
          <w:sz w:val="24"/>
        </w:rPr>
        <w:t xml:space="preserve"> </w:t>
      </w:r>
      <w:r>
        <w:rPr>
          <w:sz w:val="24"/>
        </w:rPr>
        <w:t>эмпирического</w:t>
      </w:r>
      <w:r>
        <w:rPr>
          <w:spacing w:val="-8"/>
          <w:sz w:val="24"/>
        </w:rPr>
        <w:t xml:space="preserve"> </w:t>
      </w:r>
      <w:r>
        <w:rPr>
          <w:sz w:val="24"/>
        </w:rPr>
        <w:t>исследования;</w:t>
      </w:r>
    </w:p>
    <w:p w:rsidR="00AC1AA3" w:rsidRDefault="0056180D" w:rsidP="008937BF">
      <w:pPr>
        <w:pStyle w:val="a5"/>
        <w:numPr>
          <w:ilvl w:val="0"/>
          <w:numId w:val="9"/>
        </w:numPr>
        <w:tabs>
          <w:tab w:val="left" w:pos="2755"/>
          <w:tab w:val="left" w:pos="2756"/>
        </w:tabs>
        <w:ind w:left="2755"/>
        <w:jc w:val="left"/>
        <w:rPr>
          <w:sz w:val="24"/>
        </w:rPr>
      </w:pPr>
      <w:r>
        <w:rPr>
          <w:sz w:val="24"/>
        </w:rPr>
        <w:t>проведение</w:t>
      </w:r>
      <w:r>
        <w:rPr>
          <w:spacing w:val="-12"/>
          <w:sz w:val="24"/>
        </w:rPr>
        <w:t xml:space="preserve"> </w:t>
      </w:r>
      <w:r>
        <w:rPr>
          <w:sz w:val="24"/>
        </w:rPr>
        <w:t>теоретического</w:t>
      </w:r>
      <w:r>
        <w:rPr>
          <w:spacing w:val="-10"/>
          <w:sz w:val="24"/>
        </w:rPr>
        <w:t xml:space="preserve"> </w:t>
      </w:r>
      <w:r>
        <w:rPr>
          <w:sz w:val="24"/>
        </w:rPr>
        <w:t>исследования;</w:t>
      </w:r>
    </w:p>
    <w:p w:rsidR="00AC1AA3" w:rsidRDefault="0056180D" w:rsidP="008937BF">
      <w:pPr>
        <w:pStyle w:val="a5"/>
        <w:numPr>
          <w:ilvl w:val="0"/>
          <w:numId w:val="9"/>
        </w:numPr>
        <w:tabs>
          <w:tab w:val="left" w:pos="2755"/>
          <w:tab w:val="left" w:pos="2756"/>
        </w:tabs>
        <w:ind w:left="2755"/>
        <w:jc w:val="left"/>
        <w:rPr>
          <w:sz w:val="24"/>
        </w:rPr>
      </w:pPr>
      <w:r>
        <w:rPr>
          <w:sz w:val="24"/>
        </w:rPr>
        <w:t>смысловое</w:t>
      </w:r>
      <w:r>
        <w:rPr>
          <w:spacing w:val="-7"/>
          <w:sz w:val="24"/>
        </w:rPr>
        <w:t xml:space="preserve"> </w:t>
      </w:r>
      <w:r>
        <w:rPr>
          <w:sz w:val="24"/>
        </w:rPr>
        <w:t>чтение.</w:t>
      </w:r>
    </w:p>
    <w:p w:rsidR="00AC1AA3" w:rsidRDefault="0056180D" w:rsidP="008937BF">
      <w:pPr>
        <w:pStyle w:val="a5"/>
        <w:numPr>
          <w:ilvl w:val="0"/>
          <w:numId w:val="8"/>
        </w:numPr>
        <w:tabs>
          <w:tab w:val="left" w:pos="2755"/>
          <w:tab w:val="left" w:pos="2756"/>
        </w:tabs>
        <w:spacing w:before="5" w:line="284" w:lineRule="exact"/>
        <w:jc w:val="left"/>
        <w:rPr>
          <w:sz w:val="24"/>
        </w:rPr>
      </w:pPr>
      <w:r>
        <w:rPr>
          <w:sz w:val="24"/>
        </w:rPr>
        <w:t>Задачи,</w:t>
      </w:r>
      <w:r>
        <w:rPr>
          <w:spacing w:val="-7"/>
          <w:sz w:val="24"/>
        </w:rPr>
        <w:t xml:space="preserve"> </w:t>
      </w:r>
      <w:r>
        <w:rPr>
          <w:sz w:val="24"/>
        </w:rPr>
        <w:t>формирующие</w:t>
      </w:r>
      <w:r>
        <w:rPr>
          <w:spacing w:val="-6"/>
          <w:sz w:val="24"/>
        </w:rPr>
        <w:t xml:space="preserve"> </w:t>
      </w:r>
      <w:r>
        <w:rPr>
          <w:sz w:val="24"/>
        </w:rPr>
        <w:t>регулятивные</w:t>
      </w:r>
      <w:r>
        <w:rPr>
          <w:spacing w:val="-8"/>
          <w:sz w:val="24"/>
        </w:rPr>
        <w:t xml:space="preserve"> </w:t>
      </w:r>
      <w:r>
        <w:rPr>
          <w:sz w:val="24"/>
        </w:rPr>
        <w:t>УУД:</w:t>
      </w:r>
    </w:p>
    <w:p w:rsidR="00AC1AA3" w:rsidRDefault="0056180D" w:rsidP="008937BF">
      <w:pPr>
        <w:pStyle w:val="a5"/>
        <w:numPr>
          <w:ilvl w:val="0"/>
          <w:numId w:val="9"/>
        </w:numPr>
        <w:tabs>
          <w:tab w:val="left" w:pos="2755"/>
          <w:tab w:val="left" w:pos="2756"/>
        </w:tabs>
        <w:spacing w:line="264" w:lineRule="exact"/>
        <w:ind w:left="2755"/>
        <w:jc w:val="left"/>
        <w:rPr>
          <w:sz w:val="24"/>
        </w:rPr>
      </w:pPr>
      <w:r>
        <w:rPr>
          <w:sz w:val="24"/>
        </w:rPr>
        <w:t>на</w:t>
      </w:r>
      <w:r>
        <w:rPr>
          <w:spacing w:val="-8"/>
          <w:sz w:val="24"/>
        </w:rPr>
        <w:t xml:space="preserve"> </w:t>
      </w:r>
      <w:r>
        <w:rPr>
          <w:sz w:val="24"/>
        </w:rPr>
        <w:t>планирование;</w:t>
      </w:r>
    </w:p>
    <w:p w:rsidR="00AC1AA3" w:rsidRDefault="0056180D" w:rsidP="008937BF">
      <w:pPr>
        <w:pStyle w:val="a5"/>
        <w:numPr>
          <w:ilvl w:val="0"/>
          <w:numId w:val="9"/>
        </w:numPr>
        <w:tabs>
          <w:tab w:val="left" w:pos="2755"/>
          <w:tab w:val="left" w:pos="2756"/>
        </w:tabs>
        <w:ind w:left="2755"/>
        <w:jc w:val="left"/>
        <w:rPr>
          <w:sz w:val="24"/>
        </w:rPr>
      </w:pPr>
      <w:r>
        <w:rPr>
          <w:sz w:val="24"/>
        </w:rPr>
        <w:t>на</w:t>
      </w:r>
      <w:r>
        <w:rPr>
          <w:spacing w:val="-9"/>
          <w:sz w:val="24"/>
        </w:rPr>
        <w:t xml:space="preserve"> </w:t>
      </w:r>
      <w:r>
        <w:rPr>
          <w:sz w:val="24"/>
        </w:rPr>
        <w:t>ориентировку</w:t>
      </w:r>
      <w:r>
        <w:rPr>
          <w:spacing w:val="-8"/>
          <w:sz w:val="24"/>
        </w:rPr>
        <w:t xml:space="preserve"> </w:t>
      </w:r>
      <w:r>
        <w:rPr>
          <w:sz w:val="24"/>
        </w:rPr>
        <w:t>в</w:t>
      </w:r>
      <w:r>
        <w:rPr>
          <w:spacing w:val="-5"/>
          <w:sz w:val="24"/>
        </w:rPr>
        <w:t xml:space="preserve"> </w:t>
      </w:r>
      <w:r>
        <w:rPr>
          <w:sz w:val="24"/>
        </w:rPr>
        <w:t>ситуации,</w:t>
      </w:r>
      <w:r>
        <w:rPr>
          <w:spacing w:val="-4"/>
          <w:sz w:val="24"/>
        </w:rPr>
        <w:t xml:space="preserve"> </w:t>
      </w:r>
      <w:r>
        <w:rPr>
          <w:sz w:val="24"/>
        </w:rPr>
        <w:t>микро</w:t>
      </w:r>
      <w:r>
        <w:rPr>
          <w:spacing w:val="-5"/>
          <w:sz w:val="24"/>
        </w:rPr>
        <w:t xml:space="preserve"> </w:t>
      </w:r>
      <w:r>
        <w:rPr>
          <w:sz w:val="24"/>
        </w:rPr>
        <w:t>и</w:t>
      </w:r>
      <w:r>
        <w:rPr>
          <w:spacing w:val="-4"/>
          <w:sz w:val="24"/>
        </w:rPr>
        <w:t xml:space="preserve"> </w:t>
      </w:r>
      <w:r>
        <w:rPr>
          <w:sz w:val="24"/>
        </w:rPr>
        <w:t>макропространстве;</w:t>
      </w:r>
    </w:p>
    <w:p w:rsidR="00AC1AA3" w:rsidRDefault="0056180D" w:rsidP="008937BF">
      <w:pPr>
        <w:pStyle w:val="a5"/>
        <w:numPr>
          <w:ilvl w:val="0"/>
          <w:numId w:val="9"/>
        </w:numPr>
        <w:tabs>
          <w:tab w:val="left" w:pos="2755"/>
          <w:tab w:val="left" w:pos="2756"/>
        </w:tabs>
        <w:ind w:left="2755"/>
        <w:jc w:val="left"/>
        <w:rPr>
          <w:sz w:val="24"/>
        </w:rPr>
      </w:pPr>
      <w:r>
        <w:rPr>
          <w:sz w:val="24"/>
        </w:rPr>
        <w:t>на</w:t>
      </w:r>
      <w:r>
        <w:rPr>
          <w:spacing w:val="-8"/>
          <w:sz w:val="24"/>
        </w:rPr>
        <w:t xml:space="preserve"> </w:t>
      </w:r>
      <w:r>
        <w:rPr>
          <w:sz w:val="24"/>
        </w:rPr>
        <w:t>прогнозирование;</w:t>
      </w:r>
    </w:p>
    <w:p w:rsidR="00AC1AA3" w:rsidRDefault="0056180D" w:rsidP="008937BF">
      <w:pPr>
        <w:pStyle w:val="a5"/>
        <w:numPr>
          <w:ilvl w:val="0"/>
          <w:numId w:val="9"/>
        </w:numPr>
        <w:tabs>
          <w:tab w:val="left" w:pos="2755"/>
          <w:tab w:val="left" w:pos="2756"/>
        </w:tabs>
        <w:spacing w:before="1"/>
        <w:ind w:left="2755"/>
        <w:jc w:val="left"/>
        <w:rPr>
          <w:sz w:val="24"/>
        </w:rPr>
      </w:pPr>
      <w:r>
        <w:rPr>
          <w:sz w:val="24"/>
        </w:rPr>
        <w:t>на</w:t>
      </w:r>
      <w:r>
        <w:rPr>
          <w:spacing w:val="-9"/>
          <w:sz w:val="24"/>
        </w:rPr>
        <w:t xml:space="preserve"> </w:t>
      </w:r>
      <w:r>
        <w:rPr>
          <w:sz w:val="24"/>
        </w:rPr>
        <w:t>целеполагание;</w:t>
      </w:r>
    </w:p>
    <w:p w:rsidR="00AC1AA3" w:rsidRDefault="0056180D" w:rsidP="008937BF">
      <w:pPr>
        <w:pStyle w:val="a5"/>
        <w:numPr>
          <w:ilvl w:val="0"/>
          <w:numId w:val="9"/>
        </w:numPr>
        <w:tabs>
          <w:tab w:val="left" w:pos="2755"/>
          <w:tab w:val="left" w:pos="2756"/>
        </w:tabs>
        <w:ind w:left="2755"/>
        <w:jc w:val="left"/>
        <w:rPr>
          <w:sz w:val="24"/>
        </w:rPr>
      </w:pPr>
      <w:r>
        <w:rPr>
          <w:sz w:val="24"/>
        </w:rPr>
        <w:t>на</w:t>
      </w:r>
      <w:r>
        <w:rPr>
          <w:spacing w:val="-5"/>
          <w:sz w:val="24"/>
        </w:rPr>
        <w:t xml:space="preserve"> </w:t>
      </w:r>
      <w:r>
        <w:rPr>
          <w:sz w:val="24"/>
        </w:rPr>
        <w:t>принятие</w:t>
      </w:r>
      <w:r>
        <w:rPr>
          <w:spacing w:val="-3"/>
          <w:sz w:val="24"/>
        </w:rPr>
        <w:t xml:space="preserve"> </w:t>
      </w:r>
      <w:r>
        <w:rPr>
          <w:sz w:val="24"/>
        </w:rPr>
        <w:t>решения;</w:t>
      </w:r>
    </w:p>
    <w:p w:rsidR="00AC1AA3" w:rsidRDefault="0056180D" w:rsidP="008937BF">
      <w:pPr>
        <w:pStyle w:val="a5"/>
        <w:numPr>
          <w:ilvl w:val="0"/>
          <w:numId w:val="9"/>
        </w:numPr>
        <w:tabs>
          <w:tab w:val="left" w:pos="2755"/>
          <w:tab w:val="left" w:pos="2756"/>
        </w:tabs>
        <w:ind w:left="2755"/>
        <w:jc w:val="left"/>
        <w:rPr>
          <w:sz w:val="24"/>
        </w:rPr>
      </w:pPr>
      <w:r>
        <w:rPr>
          <w:sz w:val="24"/>
        </w:rPr>
        <w:t>на</w:t>
      </w:r>
      <w:r>
        <w:rPr>
          <w:spacing w:val="-5"/>
          <w:sz w:val="24"/>
        </w:rPr>
        <w:t xml:space="preserve"> </w:t>
      </w:r>
      <w:r>
        <w:rPr>
          <w:sz w:val="24"/>
        </w:rPr>
        <w:t>самоконтроль.</w:t>
      </w:r>
    </w:p>
    <w:p w:rsidR="00AC1AA3" w:rsidRDefault="0056180D">
      <w:pPr>
        <w:pStyle w:val="a3"/>
        <w:ind w:right="558" w:firstLine="566"/>
      </w:pPr>
      <w:r>
        <w:t>Развитию</w:t>
      </w:r>
      <w:r>
        <w:rPr>
          <w:spacing w:val="1"/>
        </w:rPr>
        <w:t xml:space="preserve"> </w:t>
      </w:r>
      <w:r>
        <w:t>регулятивных</w:t>
      </w:r>
      <w:r>
        <w:rPr>
          <w:spacing w:val="1"/>
        </w:rPr>
        <w:t xml:space="preserve"> </w:t>
      </w:r>
      <w:r>
        <w:t>УУД</w:t>
      </w:r>
      <w:r>
        <w:rPr>
          <w:spacing w:val="1"/>
        </w:rPr>
        <w:t xml:space="preserve"> </w:t>
      </w:r>
      <w:r>
        <w:t>способствует</w:t>
      </w:r>
      <w:r>
        <w:rPr>
          <w:spacing w:val="1"/>
        </w:rPr>
        <w:t xml:space="preserve"> </w:t>
      </w:r>
      <w:r>
        <w:t>также</w:t>
      </w:r>
      <w:r>
        <w:rPr>
          <w:spacing w:val="1"/>
        </w:rPr>
        <w:t xml:space="preserve"> </w:t>
      </w:r>
      <w:r>
        <w:t>использование</w:t>
      </w:r>
      <w:r>
        <w:rPr>
          <w:spacing w:val="1"/>
        </w:rPr>
        <w:t xml:space="preserve"> </w:t>
      </w:r>
      <w:r>
        <w:t>в</w:t>
      </w:r>
      <w:r>
        <w:rPr>
          <w:spacing w:val="1"/>
        </w:rPr>
        <w:t xml:space="preserve"> </w:t>
      </w:r>
      <w:r>
        <w:t>коррекционно-</w:t>
      </w:r>
      <w:r>
        <w:rPr>
          <w:spacing w:val="1"/>
        </w:rPr>
        <w:t xml:space="preserve"> </w:t>
      </w:r>
      <w:r>
        <w:t>образовательном процессе системы таких индивидуальных или групповых учебных заданий,</w:t>
      </w:r>
      <w:r>
        <w:rPr>
          <w:spacing w:val="1"/>
        </w:rPr>
        <w:t xml:space="preserve"> </w:t>
      </w:r>
      <w:r>
        <w:t>которые</w:t>
      </w:r>
      <w:r>
        <w:rPr>
          <w:spacing w:val="1"/>
        </w:rPr>
        <w:t xml:space="preserve"> </w:t>
      </w:r>
      <w:r>
        <w:t>наделяют</w:t>
      </w:r>
      <w:r>
        <w:rPr>
          <w:spacing w:val="1"/>
        </w:rPr>
        <w:t xml:space="preserve"> </w:t>
      </w:r>
      <w:r>
        <w:t>обучающихся</w:t>
      </w:r>
      <w:r>
        <w:rPr>
          <w:spacing w:val="1"/>
        </w:rPr>
        <w:t xml:space="preserve"> </w:t>
      </w:r>
      <w:r>
        <w:t>функциями</w:t>
      </w:r>
      <w:r>
        <w:rPr>
          <w:spacing w:val="1"/>
        </w:rPr>
        <w:t xml:space="preserve"> </w:t>
      </w:r>
      <w:r>
        <w:t>организации</w:t>
      </w:r>
      <w:r>
        <w:rPr>
          <w:spacing w:val="1"/>
        </w:rPr>
        <w:t xml:space="preserve"> </w:t>
      </w:r>
      <w:r>
        <w:t>их</w:t>
      </w:r>
      <w:r>
        <w:rPr>
          <w:spacing w:val="1"/>
        </w:rPr>
        <w:t xml:space="preserve"> </w:t>
      </w:r>
      <w:r>
        <w:t>выполнения:</w:t>
      </w:r>
      <w:r>
        <w:rPr>
          <w:spacing w:val="1"/>
        </w:rPr>
        <w:t xml:space="preserve"> </w:t>
      </w:r>
      <w:r>
        <w:t>планирования</w:t>
      </w:r>
      <w:r>
        <w:rPr>
          <w:spacing w:val="1"/>
        </w:rPr>
        <w:t xml:space="preserve"> </w:t>
      </w:r>
      <w:r>
        <w:t>этапов выполнения работы, отслеживания продвижения в выполнении задания, соблюдения</w:t>
      </w:r>
      <w:r>
        <w:rPr>
          <w:spacing w:val="1"/>
        </w:rPr>
        <w:t xml:space="preserve"> </w:t>
      </w:r>
      <w:r>
        <w:t>графика</w:t>
      </w:r>
      <w:r>
        <w:rPr>
          <w:spacing w:val="1"/>
        </w:rPr>
        <w:t xml:space="preserve"> </w:t>
      </w:r>
      <w:r>
        <w:t>подготовки</w:t>
      </w:r>
      <w:r>
        <w:rPr>
          <w:spacing w:val="1"/>
        </w:rPr>
        <w:t xml:space="preserve"> </w:t>
      </w:r>
      <w:r>
        <w:t>и</w:t>
      </w:r>
      <w:r>
        <w:rPr>
          <w:spacing w:val="1"/>
        </w:rPr>
        <w:t xml:space="preserve"> </w:t>
      </w:r>
      <w:r>
        <w:t>предоставления</w:t>
      </w:r>
      <w:r>
        <w:rPr>
          <w:spacing w:val="1"/>
        </w:rPr>
        <w:t xml:space="preserve"> </w:t>
      </w:r>
      <w:r>
        <w:t>материалов,</w:t>
      </w:r>
      <w:r>
        <w:rPr>
          <w:spacing w:val="1"/>
        </w:rPr>
        <w:t xml:space="preserve"> </w:t>
      </w:r>
      <w:r>
        <w:t>поиска</w:t>
      </w:r>
      <w:r>
        <w:rPr>
          <w:spacing w:val="1"/>
        </w:rPr>
        <w:t xml:space="preserve"> </w:t>
      </w:r>
      <w:r>
        <w:t>необходимых</w:t>
      </w:r>
      <w:r>
        <w:rPr>
          <w:spacing w:val="1"/>
        </w:rPr>
        <w:t xml:space="preserve"> </w:t>
      </w:r>
      <w:r>
        <w:t>ресурсов,</w:t>
      </w:r>
      <w:r>
        <w:rPr>
          <w:spacing w:val="1"/>
        </w:rPr>
        <w:t xml:space="preserve"> </w:t>
      </w:r>
      <w:r>
        <w:t>распределения обязанностей и контроля качества выполнения работы, – при минимизации</w:t>
      </w:r>
      <w:r>
        <w:rPr>
          <w:spacing w:val="1"/>
        </w:rPr>
        <w:t xml:space="preserve"> </w:t>
      </w:r>
      <w:r>
        <w:t>пошагового</w:t>
      </w:r>
      <w:r>
        <w:rPr>
          <w:spacing w:val="48"/>
        </w:rPr>
        <w:t xml:space="preserve"> </w:t>
      </w:r>
      <w:r>
        <w:t>контроля</w:t>
      </w:r>
      <w:r>
        <w:rPr>
          <w:spacing w:val="48"/>
        </w:rPr>
        <w:t xml:space="preserve"> </w:t>
      </w:r>
      <w:r>
        <w:t>со</w:t>
      </w:r>
      <w:r>
        <w:rPr>
          <w:spacing w:val="48"/>
        </w:rPr>
        <w:t xml:space="preserve"> </w:t>
      </w:r>
      <w:r>
        <w:t>стороны</w:t>
      </w:r>
      <w:r>
        <w:rPr>
          <w:spacing w:val="53"/>
        </w:rPr>
        <w:t xml:space="preserve"> </w:t>
      </w:r>
      <w:r>
        <w:t>учителя.</w:t>
      </w:r>
      <w:r>
        <w:rPr>
          <w:spacing w:val="49"/>
        </w:rPr>
        <w:t xml:space="preserve"> </w:t>
      </w:r>
      <w:r>
        <w:t>Распределение</w:t>
      </w:r>
      <w:r>
        <w:rPr>
          <w:spacing w:val="49"/>
        </w:rPr>
        <w:t xml:space="preserve"> </w:t>
      </w:r>
      <w:r>
        <w:t>материала</w:t>
      </w:r>
      <w:r>
        <w:rPr>
          <w:spacing w:val="52"/>
        </w:rPr>
        <w:t xml:space="preserve"> </w:t>
      </w:r>
      <w:r>
        <w:t>и</w:t>
      </w:r>
      <w:r>
        <w:rPr>
          <w:spacing w:val="51"/>
        </w:rPr>
        <w:t xml:space="preserve"> </w:t>
      </w:r>
      <w:r>
        <w:t>типовых</w:t>
      </w:r>
      <w:r>
        <w:rPr>
          <w:spacing w:val="49"/>
        </w:rPr>
        <w:t xml:space="preserve"> </w:t>
      </w:r>
      <w:r>
        <w:t>задач</w:t>
      </w:r>
      <w:r>
        <w:rPr>
          <w:spacing w:val="48"/>
        </w:rPr>
        <w:t xml:space="preserve"> </w:t>
      </w:r>
      <w:r>
        <w:t>по</w:t>
      </w:r>
    </w:p>
    <w:p w:rsidR="00AC1AA3" w:rsidRDefault="00AC1AA3">
      <w:pPr>
        <w:sectPr w:rsidR="00AC1AA3">
          <w:headerReference w:type="default" r:id="rId88"/>
          <w:footerReference w:type="default" r:id="rId89"/>
          <w:pgSz w:w="11900" w:h="16860"/>
          <w:pgMar w:top="1560" w:right="120" w:bottom="1140" w:left="240" w:header="715" w:footer="948" w:gutter="0"/>
          <w:cols w:space="720"/>
        </w:sectPr>
      </w:pPr>
    </w:p>
    <w:p w:rsidR="00AC1AA3" w:rsidRDefault="0056180D">
      <w:pPr>
        <w:pStyle w:val="a3"/>
        <w:spacing w:before="91"/>
        <w:ind w:right="563"/>
      </w:pPr>
      <w:r>
        <w:lastRenderedPageBreak/>
        <w:t>различным предметам не является жестким,</w:t>
      </w:r>
      <w:r>
        <w:rPr>
          <w:spacing w:val="1"/>
        </w:rPr>
        <w:t xml:space="preserve"> </w:t>
      </w:r>
      <w:r>
        <w:t>начальное освоение одних и тех же УУД и</w:t>
      </w:r>
      <w:r>
        <w:rPr>
          <w:spacing w:val="1"/>
        </w:rPr>
        <w:t xml:space="preserve"> </w:t>
      </w:r>
      <w:r>
        <w:t>закрепление освоенного может происходить в ходе уроков и занятий по разным предметам,</w:t>
      </w:r>
      <w:r>
        <w:rPr>
          <w:spacing w:val="1"/>
        </w:rPr>
        <w:t xml:space="preserve"> </w:t>
      </w:r>
      <w:r>
        <w:t>коррекционных занятий. Распределение типовых задач внутри предмета / коррекционного</w:t>
      </w:r>
      <w:r>
        <w:rPr>
          <w:spacing w:val="1"/>
        </w:rPr>
        <w:t xml:space="preserve"> </w:t>
      </w:r>
      <w:r>
        <w:t>курса</w:t>
      </w:r>
      <w:r>
        <w:rPr>
          <w:spacing w:val="1"/>
        </w:rPr>
        <w:t xml:space="preserve"> </w:t>
      </w:r>
      <w:r>
        <w:t>должно</w:t>
      </w:r>
      <w:r>
        <w:rPr>
          <w:spacing w:val="1"/>
        </w:rPr>
        <w:t xml:space="preserve"> </w:t>
      </w:r>
      <w:r>
        <w:t>быть</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баланса</w:t>
      </w:r>
      <w:r>
        <w:rPr>
          <w:spacing w:val="1"/>
        </w:rPr>
        <w:t xml:space="preserve"> </w:t>
      </w:r>
      <w:r>
        <w:t>между</w:t>
      </w:r>
      <w:r>
        <w:rPr>
          <w:spacing w:val="1"/>
        </w:rPr>
        <w:t xml:space="preserve"> </w:t>
      </w:r>
      <w:r>
        <w:t>временем</w:t>
      </w:r>
      <w:r>
        <w:rPr>
          <w:spacing w:val="61"/>
        </w:rPr>
        <w:t xml:space="preserve"> </w:t>
      </w:r>
      <w:r>
        <w:t>освоения</w:t>
      </w:r>
      <w:r>
        <w:rPr>
          <w:spacing w:val="61"/>
        </w:rPr>
        <w:t xml:space="preserve"> </w:t>
      </w:r>
      <w:r>
        <w:t>и</w:t>
      </w:r>
      <w:r>
        <w:rPr>
          <w:spacing w:val="1"/>
        </w:rPr>
        <w:t xml:space="preserve"> </w:t>
      </w:r>
      <w:r>
        <w:t>временем</w:t>
      </w:r>
      <w:r>
        <w:rPr>
          <w:spacing w:val="-2"/>
        </w:rPr>
        <w:t xml:space="preserve"> </w:t>
      </w:r>
      <w:r>
        <w:t>использования соответствующих</w:t>
      </w:r>
      <w:r>
        <w:rPr>
          <w:spacing w:val="5"/>
        </w:rPr>
        <w:t xml:space="preserve"> </w:t>
      </w:r>
      <w:r>
        <w:t>действий.</w:t>
      </w:r>
    </w:p>
    <w:p w:rsidR="00AC1AA3" w:rsidRDefault="0056180D">
      <w:pPr>
        <w:pStyle w:val="a3"/>
        <w:ind w:right="567" w:firstLine="566"/>
      </w:pPr>
      <w:r>
        <w:t>Задачи на применение УУД могут носить как открытый, так и закрытый характер. При</w:t>
      </w:r>
      <w:r>
        <w:rPr>
          <w:spacing w:val="1"/>
        </w:rPr>
        <w:t xml:space="preserve"> </w:t>
      </w:r>
      <w:r>
        <w:t>работе</w:t>
      </w:r>
      <w:r>
        <w:rPr>
          <w:spacing w:val="1"/>
        </w:rPr>
        <w:t xml:space="preserve"> </w:t>
      </w:r>
      <w:r>
        <w:t>с</w:t>
      </w:r>
      <w:r>
        <w:rPr>
          <w:spacing w:val="1"/>
        </w:rPr>
        <w:t xml:space="preserve"> </w:t>
      </w:r>
      <w:r>
        <w:t>задачами</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для</w:t>
      </w:r>
      <w:r>
        <w:rPr>
          <w:spacing w:val="1"/>
        </w:rPr>
        <w:t xml:space="preserve"> </w:t>
      </w:r>
      <w:r>
        <w:t>оценивания</w:t>
      </w:r>
      <w:r>
        <w:rPr>
          <w:spacing w:val="1"/>
        </w:rPr>
        <w:t xml:space="preserve"> </w:t>
      </w:r>
      <w:r>
        <w:t>результативности</w:t>
      </w:r>
      <w:r>
        <w:rPr>
          <w:spacing w:val="1"/>
        </w:rPr>
        <w:t xml:space="preserve"> </w:t>
      </w:r>
      <w:r>
        <w:t>возможно</w:t>
      </w:r>
      <w:r>
        <w:rPr>
          <w:spacing w:val="1"/>
        </w:rPr>
        <w:t xml:space="preserve"> </w:t>
      </w:r>
      <w:r>
        <w:t>практиковать</w:t>
      </w:r>
      <w:r>
        <w:rPr>
          <w:spacing w:val="1"/>
        </w:rPr>
        <w:t xml:space="preserve"> </w:t>
      </w:r>
      <w:r>
        <w:t>технологии</w:t>
      </w:r>
      <w:r>
        <w:rPr>
          <w:spacing w:val="1"/>
        </w:rPr>
        <w:t xml:space="preserve"> </w:t>
      </w:r>
      <w:r>
        <w:t>«формирующего</w:t>
      </w:r>
      <w:r>
        <w:rPr>
          <w:spacing w:val="1"/>
        </w:rPr>
        <w:t xml:space="preserve"> </w:t>
      </w:r>
      <w:r>
        <w:t>оценивания»,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бинарную</w:t>
      </w:r>
      <w:r>
        <w:rPr>
          <w:spacing w:val="1"/>
        </w:rPr>
        <w:t xml:space="preserve"> </w:t>
      </w:r>
      <w:r>
        <w:t>и</w:t>
      </w:r>
      <w:r>
        <w:rPr>
          <w:spacing w:val="1"/>
        </w:rPr>
        <w:t xml:space="preserve"> </w:t>
      </w:r>
      <w:r>
        <w:t>критериальную</w:t>
      </w:r>
      <w:r>
        <w:rPr>
          <w:spacing w:val="-2"/>
        </w:rPr>
        <w:t xml:space="preserve"> </w:t>
      </w:r>
      <w:r>
        <w:t>оценки.</w:t>
      </w:r>
    </w:p>
    <w:p w:rsidR="00AC1AA3" w:rsidRDefault="0056180D">
      <w:pPr>
        <w:ind w:left="1342" w:right="565" w:firstLine="566"/>
        <w:jc w:val="both"/>
        <w:rPr>
          <w:i/>
          <w:sz w:val="24"/>
        </w:rPr>
      </w:pPr>
      <w:r>
        <w:rPr>
          <w:i/>
          <w:sz w:val="24"/>
        </w:rPr>
        <w:t>Особенности реализации основных направлений и форм учебно-исследовательской и</w:t>
      </w:r>
      <w:r>
        <w:rPr>
          <w:i/>
          <w:spacing w:val="1"/>
          <w:sz w:val="24"/>
        </w:rPr>
        <w:t xml:space="preserve"> </w:t>
      </w:r>
      <w:r>
        <w:rPr>
          <w:i/>
          <w:sz w:val="24"/>
        </w:rPr>
        <w:t>проектной</w:t>
      </w:r>
      <w:r>
        <w:rPr>
          <w:i/>
          <w:spacing w:val="-1"/>
          <w:sz w:val="24"/>
        </w:rPr>
        <w:t xml:space="preserve"> </w:t>
      </w:r>
      <w:r>
        <w:rPr>
          <w:i/>
          <w:sz w:val="24"/>
        </w:rPr>
        <w:t>деятельности</w:t>
      </w:r>
      <w:r>
        <w:rPr>
          <w:i/>
          <w:spacing w:val="1"/>
          <w:sz w:val="24"/>
        </w:rPr>
        <w:t xml:space="preserve"> </w:t>
      </w:r>
      <w:r>
        <w:rPr>
          <w:i/>
          <w:sz w:val="24"/>
        </w:rPr>
        <w:t>в</w:t>
      </w:r>
      <w:r>
        <w:rPr>
          <w:i/>
          <w:spacing w:val="-5"/>
          <w:sz w:val="24"/>
        </w:rPr>
        <w:t xml:space="preserve"> </w:t>
      </w:r>
      <w:r>
        <w:rPr>
          <w:i/>
          <w:sz w:val="24"/>
        </w:rPr>
        <w:t>рамках</w:t>
      </w:r>
      <w:r>
        <w:rPr>
          <w:i/>
          <w:spacing w:val="-1"/>
          <w:sz w:val="24"/>
        </w:rPr>
        <w:t xml:space="preserve"> </w:t>
      </w:r>
      <w:r>
        <w:rPr>
          <w:i/>
          <w:sz w:val="24"/>
        </w:rPr>
        <w:t>урочной</w:t>
      </w:r>
      <w:r>
        <w:rPr>
          <w:i/>
          <w:spacing w:val="-1"/>
          <w:sz w:val="24"/>
        </w:rPr>
        <w:t xml:space="preserve"> </w:t>
      </w:r>
      <w:r>
        <w:rPr>
          <w:i/>
          <w:sz w:val="24"/>
        </w:rPr>
        <w:t>и</w:t>
      </w:r>
      <w:r>
        <w:rPr>
          <w:i/>
          <w:spacing w:val="-3"/>
          <w:sz w:val="24"/>
        </w:rPr>
        <w:t xml:space="preserve"> </w:t>
      </w:r>
      <w:r>
        <w:rPr>
          <w:i/>
          <w:sz w:val="24"/>
        </w:rPr>
        <w:t>внеурочной</w:t>
      </w:r>
      <w:r>
        <w:rPr>
          <w:i/>
          <w:spacing w:val="-1"/>
          <w:sz w:val="24"/>
        </w:rPr>
        <w:t xml:space="preserve"> </w:t>
      </w:r>
      <w:r>
        <w:rPr>
          <w:i/>
          <w:sz w:val="24"/>
        </w:rPr>
        <w:t>деятельности</w:t>
      </w:r>
    </w:p>
    <w:p w:rsidR="00AC1AA3" w:rsidRDefault="0056180D">
      <w:pPr>
        <w:pStyle w:val="a3"/>
        <w:ind w:right="564" w:firstLine="566"/>
      </w:pPr>
      <w:r>
        <w:t>Одним</w:t>
      </w:r>
      <w:r>
        <w:rPr>
          <w:spacing w:val="1"/>
        </w:rPr>
        <w:t xml:space="preserve"> </w:t>
      </w:r>
      <w:r>
        <w:t>из</w:t>
      </w:r>
      <w:r>
        <w:rPr>
          <w:spacing w:val="1"/>
        </w:rPr>
        <w:t xml:space="preserve"> </w:t>
      </w:r>
      <w:r>
        <w:t>путей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которая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программы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 Программа ориентирована на использование в рамках урочной и внеурочной</w:t>
      </w:r>
      <w:r>
        <w:rPr>
          <w:spacing w:val="1"/>
        </w:rPr>
        <w:t xml:space="preserve"> </w:t>
      </w:r>
      <w:r>
        <w:t>(включая</w:t>
      </w:r>
      <w:r>
        <w:rPr>
          <w:spacing w:val="1"/>
        </w:rPr>
        <w:t xml:space="preserve"> </w:t>
      </w:r>
      <w:r>
        <w:t>коррекционно-развивающую</w:t>
      </w:r>
      <w:r>
        <w:rPr>
          <w:spacing w:val="1"/>
        </w:rPr>
        <w:t xml:space="preserve"> </w:t>
      </w:r>
      <w:r>
        <w:t>работу)</w:t>
      </w:r>
      <w:r>
        <w:rPr>
          <w:spacing w:val="1"/>
        </w:rPr>
        <w:t xml:space="preserve"> </w:t>
      </w:r>
      <w:r>
        <w:t>деятельности</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4"/>
        </w:rPr>
        <w:t xml:space="preserve"> </w:t>
      </w:r>
      <w:r>
        <w:t>образования.</w:t>
      </w:r>
    </w:p>
    <w:p w:rsidR="00AC1AA3" w:rsidRDefault="0056180D">
      <w:pPr>
        <w:pStyle w:val="a3"/>
        <w:spacing w:before="1"/>
        <w:ind w:right="563" w:firstLine="566"/>
      </w:pPr>
      <w:r>
        <w:t>Специфика проектной деятельности обучающихся в значительной степени связана с</w:t>
      </w:r>
      <w:r>
        <w:rPr>
          <w:spacing w:val="1"/>
        </w:rPr>
        <w:t xml:space="preserve"> </w:t>
      </w:r>
      <w:r>
        <w:t>ориентацией на получение проектного результата, обеспечивающего решение прикладной</w:t>
      </w:r>
      <w:r>
        <w:rPr>
          <w:spacing w:val="1"/>
        </w:rPr>
        <w:t xml:space="preserve"> </w:t>
      </w:r>
      <w:r>
        <w:t>задачи</w:t>
      </w:r>
      <w:r>
        <w:rPr>
          <w:spacing w:val="1"/>
        </w:rPr>
        <w:t xml:space="preserve"> </w:t>
      </w:r>
      <w:r>
        <w:t>и</w:t>
      </w:r>
      <w:r>
        <w:rPr>
          <w:spacing w:val="1"/>
        </w:rPr>
        <w:t xml:space="preserve"> </w:t>
      </w:r>
      <w:r>
        <w:t>имеющего</w:t>
      </w:r>
      <w:r>
        <w:rPr>
          <w:spacing w:val="1"/>
        </w:rPr>
        <w:t xml:space="preserve"> </w:t>
      </w:r>
      <w:r>
        <w:t>конкретное</w:t>
      </w:r>
      <w:r>
        <w:rPr>
          <w:spacing w:val="1"/>
        </w:rPr>
        <w:t xml:space="preserve"> </w:t>
      </w:r>
      <w:r>
        <w:t>выражение.</w:t>
      </w:r>
      <w:r>
        <w:rPr>
          <w:spacing w:val="1"/>
        </w:rPr>
        <w:t xml:space="preserve"> </w:t>
      </w:r>
      <w:r>
        <w:t>Проектная</w:t>
      </w:r>
      <w:r>
        <w:rPr>
          <w:spacing w:val="1"/>
        </w:rPr>
        <w:t xml:space="preserve"> </w:t>
      </w:r>
      <w:r>
        <w:t>деятельность</w:t>
      </w:r>
      <w:r>
        <w:rPr>
          <w:spacing w:val="1"/>
        </w:rPr>
        <w:t xml:space="preserve"> </w:t>
      </w:r>
      <w:r>
        <w:t>обучающегося</w:t>
      </w:r>
      <w:r>
        <w:rPr>
          <w:spacing w:val="1"/>
        </w:rPr>
        <w:t xml:space="preserve"> </w:t>
      </w:r>
      <w:r>
        <w:t>рассматривается с нескольких сторон: продукт как материализованный результат, процесс</w:t>
      </w:r>
      <w:r>
        <w:rPr>
          <w:spacing w:val="1"/>
        </w:rPr>
        <w:t xml:space="preserve"> </w:t>
      </w:r>
      <w:r>
        <w:t>как</w:t>
      </w:r>
      <w:r>
        <w:rPr>
          <w:spacing w:val="1"/>
        </w:rPr>
        <w:t xml:space="preserve"> </w:t>
      </w:r>
      <w:r>
        <w:t>работа</w:t>
      </w:r>
      <w:r>
        <w:rPr>
          <w:spacing w:val="1"/>
        </w:rPr>
        <w:t xml:space="preserve"> </w:t>
      </w:r>
      <w:r>
        <w:t>по</w:t>
      </w:r>
      <w:r>
        <w:rPr>
          <w:spacing w:val="1"/>
        </w:rPr>
        <w:t xml:space="preserve"> </w:t>
      </w:r>
      <w:r>
        <w:t>выполнению</w:t>
      </w:r>
      <w:r>
        <w:rPr>
          <w:spacing w:val="1"/>
        </w:rPr>
        <w:t xml:space="preserve"> </w:t>
      </w:r>
      <w:r>
        <w:t>проекта,</w:t>
      </w:r>
      <w:r>
        <w:rPr>
          <w:spacing w:val="1"/>
        </w:rPr>
        <w:t xml:space="preserve"> </w:t>
      </w:r>
      <w:r>
        <w:t>защита</w:t>
      </w:r>
      <w:r>
        <w:rPr>
          <w:spacing w:val="1"/>
        </w:rPr>
        <w:t xml:space="preserve"> </w:t>
      </w:r>
      <w:r>
        <w:t>проекта</w:t>
      </w:r>
      <w:r>
        <w:rPr>
          <w:spacing w:val="1"/>
        </w:rPr>
        <w:t xml:space="preserve"> </w:t>
      </w:r>
      <w:r>
        <w:t>как</w:t>
      </w:r>
      <w:r>
        <w:rPr>
          <w:spacing w:val="1"/>
        </w:rPr>
        <w:t xml:space="preserve"> </w:t>
      </w:r>
      <w:r>
        <w:t>иллюстрация</w:t>
      </w:r>
      <w:r>
        <w:rPr>
          <w:spacing w:val="1"/>
        </w:rPr>
        <w:t xml:space="preserve"> </w:t>
      </w:r>
      <w:r>
        <w:t>образовательного</w:t>
      </w:r>
      <w:r>
        <w:rPr>
          <w:spacing w:val="1"/>
        </w:rPr>
        <w:t xml:space="preserve"> </w:t>
      </w:r>
      <w:r>
        <w:t>достижения обучающегося и ориентирована на формирование и развитие метапредметных и</w:t>
      </w:r>
      <w:r>
        <w:rPr>
          <w:spacing w:val="1"/>
        </w:rPr>
        <w:t xml:space="preserve"> </w:t>
      </w:r>
      <w:r>
        <w:t>личностных</w:t>
      </w:r>
      <w:r>
        <w:rPr>
          <w:spacing w:val="-1"/>
        </w:rPr>
        <w:t xml:space="preserve"> </w:t>
      </w:r>
      <w:r>
        <w:t>результатов</w:t>
      </w:r>
      <w:r>
        <w:rPr>
          <w:spacing w:val="-1"/>
        </w:rPr>
        <w:t xml:space="preserve"> </w:t>
      </w:r>
      <w:r>
        <w:t>обучающихся.</w:t>
      </w:r>
    </w:p>
    <w:p w:rsidR="00AC1AA3" w:rsidRDefault="0056180D">
      <w:pPr>
        <w:pStyle w:val="a3"/>
        <w:ind w:right="561" w:firstLine="566"/>
      </w:pPr>
      <w:r>
        <w:t>Особенностью</w:t>
      </w:r>
      <w:r>
        <w:rPr>
          <w:spacing w:val="1"/>
        </w:rPr>
        <w:t xml:space="preserve"> </w:t>
      </w:r>
      <w:r>
        <w:t>учебно-исследовательской</w:t>
      </w:r>
      <w:r>
        <w:rPr>
          <w:spacing w:val="1"/>
        </w:rPr>
        <w:t xml:space="preserve"> </w:t>
      </w:r>
      <w:r>
        <w:t>деятельности</w:t>
      </w:r>
      <w:r>
        <w:rPr>
          <w:spacing w:val="1"/>
        </w:rPr>
        <w:t xml:space="preserve"> </w:t>
      </w:r>
      <w:r>
        <w:t>является</w:t>
      </w:r>
      <w:r>
        <w:rPr>
          <w:spacing w:val="1"/>
        </w:rPr>
        <w:t xml:space="preserve"> </w:t>
      </w:r>
      <w:r>
        <w:t>приобретение</w:t>
      </w:r>
      <w:r>
        <w:rPr>
          <w:spacing w:val="1"/>
        </w:rPr>
        <w:t xml:space="preserve"> </w:t>
      </w:r>
      <w:r>
        <w:t>в</w:t>
      </w:r>
      <w:r>
        <w:rPr>
          <w:spacing w:val="1"/>
        </w:rPr>
        <w:t xml:space="preserve"> </w:t>
      </w:r>
      <w:r>
        <w:t>компетенциях</w:t>
      </w:r>
      <w:r>
        <w:rPr>
          <w:spacing w:val="1"/>
        </w:rPr>
        <w:t xml:space="preserve"> </w:t>
      </w:r>
      <w:r>
        <w:t>обучающегося.</w:t>
      </w:r>
      <w:r>
        <w:rPr>
          <w:spacing w:val="1"/>
        </w:rPr>
        <w:t xml:space="preserve"> </w:t>
      </w: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3"/>
        </w:rPr>
        <w:t xml:space="preserve"> </w:t>
      </w:r>
      <w:r>
        <w:t>научным</w:t>
      </w:r>
      <w:r>
        <w:rPr>
          <w:spacing w:val="-1"/>
        </w:rPr>
        <w:t xml:space="preserve"> </w:t>
      </w:r>
      <w:r>
        <w:t>исследованием.</w:t>
      </w:r>
    </w:p>
    <w:p w:rsidR="00AC1AA3" w:rsidRDefault="0056180D">
      <w:pPr>
        <w:pStyle w:val="a3"/>
      </w:pPr>
      <w:r>
        <w:t>Основные</w:t>
      </w:r>
      <w:r>
        <w:rPr>
          <w:spacing w:val="-14"/>
        </w:rPr>
        <w:t xml:space="preserve"> </w:t>
      </w:r>
      <w:r>
        <w:t>направления</w:t>
      </w:r>
      <w:r>
        <w:rPr>
          <w:spacing w:val="-8"/>
        </w:rPr>
        <w:t xml:space="preserve"> </w:t>
      </w:r>
      <w:r>
        <w:t>организации</w:t>
      </w:r>
      <w:r>
        <w:rPr>
          <w:spacing w:val="-6"/>
        </w:rPr>
        <w:t xml:space="preserve"> </w:t>
      </w:r>
      <w:r>
        <w:t>учебно-исследовательской</w:t>
      </w:r>
      <w:r>
        <w:rPr>
          <w:spacing w:val="-8"/>
        </w:rPr>
        <w:t xml:space="preserve"> </w:t>
      </w:r>
      <w:r>
        <w:t>работы:</w:t>
      </w:r>
    </w:p>
    <w:p w:rsidR="00AC1AA3" w:rsidRDefault="0056180D" w:rsidP="008937BF">
      <w:pPr>
        <w:pStyle w:val="a5"/>
        <w:numPr>
          <w:ilvl w:val="0"/>
          <w:numId w:val="9"/>
        </w:numPr>
        <w:tabs>
          <w:tab w:val="left" w:pos="2755"/>
          <w:tab w:val="left" w:pos="2756"/>
        </w:tabs>
        <w:spacing w:before="1"/>
        <w:ind w:right="568" w:firstLine="705"/>
        <w:rPr>
          <w:sz w:val="20"/>
        </w:rPr>
      </w:pPr>
      <w:r>
        <w:rPr>
          <w:sz w:val="24"/>
        </w:rPr>
        <w:t>урочная</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проблемные</w:t>
      </w:r>
      <w:r>
        <w:rPr>
          <w:spacing w:val="1"/>
          <w:sz w:val="24"/>
        </w:rPr>
        <w:t xml:space="preserve"> </w:t>
      </w:r>
      <w:r>
        <w:rPr>
          <w:sz w:val="24"/>
        </w:rPr>
        <w:t>уроки;</w:t>
      </w:r>
      <w:r>
        <w:rPr>
          <w:spacing w:val="-3"/>
          <w:sz w:val="24"/>
        </w:rPr>
        <w:t xml:space="preserve"> </w:t>
      </w:r>
      <w:r>
        <w:rPr>
          <w:sz w:val="24"/>
        </w:rPr>
        <w:t>семинары; практические</w:t>
      </w:r>
      <w:r>
        <w:rPr>
          <w:spacing w:val="1"/>
          <w:sz w:val="24"/>
        </w:rPr>
        <w:t xml:space="preserve"> </w:t>
      </w:r>
      <w:r>
        <w:rPr>
          <w:sz w:val="24"/>
        </w:rPr>
        <w:t>и</w:t>
      </w:r>
      <w:r>
        <w:rPr>
          <w:spacing w:val="-1"/>
          <w:sz w:val="24"/>
        </w:rPr>
        <w:t xml:space="preserve"> </w:t>
      </w:r>
      <w:r>
        <w:rPr>
          <w:sz w:val="24"/>
        </w:rPr>
        <w:t>лабораторные</w:t>
      </w:r>
      <w:r>
        <w:rPr>
          <w:spacing w:val="-3"/>
          <w:sz w:val="24"/>
        </w:rPr>
        <w:t xml:space="preserve"> </w:t>
      </w:r>
      <w:r>
        <w:rPr>
          <w:sz w:val="24"/>
        </w:rPr>
        <w:t>занятия, др.;</w:t>
      </w:r>
    </w:p>
    <w:p w:rsidR="00AC1AA3" w:rsidRDefault="0056180D" w:rsidP="008937BF">
      <w:pPr>
        <w:pStyle w:val="a5"/>
        <w:numPr>
          <w:ilvl w:val="0"/>
          <w:numId w:val="9"/>
        </w:numPr>
        <w:tabs>
          <w:tab w:val="left" w:pos="2755"/>
          <w:tab w:val="left" w:pos="2756"/>
        </w:tabs>
        <w:ind w:right="569" w:firstLine="705"/>
        <w:rPr>
          <w:sz w:val="20"/>
        </w:rPr>
      </w:pPr>
      <w:r>
        <w:rPr>
          <w:sz w:val="24"/>
        </w:rPr>
        <w:t>внеурочная учебно-исследовательская деятельность обучающихся (в том числе</w:t>
      </w:r>
      <w:r>
        <w:rPr>
          <w:spacing w:val="-57"/>
          <w:sz w:val="24"/>
        </w:rPr>
        <w:t xml:space="preserve"> </w:t>
      </w:r>
      <w:r>
        <w:rPr>
          <w:sz w:val="24"/>
        </w:rPr>
        <w:t>посредством реализации коррекционно-развивающей области), которая является логическим</w:t>
      </w:r>
      <w:r>
        <w:rPr>
          <w:spacing w:val="-57"/>
          <w:sz w:val="24"/>
        </w:rPr>
        <w:t xml:space="preserve"> </w:t>
      </w:r>
      <w:r>
        <w:rPr>
          <w:sz w:val="24"/>
        </w:rPr>
        <w:t>продолжением</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научно-исследовательская</w:t>
      </w:r>
      <w:r>
        <w:rPr>
          <w:spacing w:val="1"/>
          <w:sz w:val="24"/>
        </w:rPr>
        <w:t xml:space="preserve"> </w:t>
      </w:r>
      <w:r>
        <w:rPr>
          <w:sz w:val="24"/>
        </w:rPr>
        <w:t>и</w:t>
      </w:r>
      <w:r>
        <w:rPr>
          <w:spacing w:val="1"/>
          <w:sz w:val="24"/>
        </w:rPr>
        <w:t xml:space="preserve"> </w:t>
      </w:r>
      <w:r>
        <w:rPr>
          <w:sz w:val="24"/>
        </w:rPr>
        <w:t>реферативная</w:t>
      </w:r>
      <w:r>
        <w:rPr>
          <w:spacing w:val="1"/>
          <w:sz w:val="24"/>
        </w:rPr>
        <w:t xml:space="preserve"> </w:t>
      </w:r>
      <w:r>
        <w:rPr>
          <w:sz w:val="24"/>
        </w:rPr>
        <w:t>работа,</w:t>
      </w:r>
      <w:r>
        <w:rPr>
          <w:spacing w:val="1"/>
          <w:sz w:val="24"/>
        </w:rPr>
        <w:t xml:space="preserve"> </w:t>
      </w:r>
      <w:r>
        <w:rPr>
          <w:sz w:val="24"/>
        </w:rPr>
        <w:t>интеллектуальные</w:t>
      </w:r>
      <w:r>
        <w:rPr>
          <w:spacing w:val="-4"/>
          <w:sz w:val="24"/>
        </w:rPr>
        <w:t xml:space="preserve"> </w:t>
      </w:r>
      <w:r>
        <w:rPr>
          <w:sz w:val="24"/>
        </w:rPr>
        <w:t>марафоны, конференции и др.</w:t>
      </w:r>
    </w:p>
    <w:p w:rsidR="00AC1AA3" w:rsidRDefault="0056180D">
      <w:pPr>
        <w:pStyle w:val="a3"/>
        <w:ind w:right="571"/>
      </w:pPr>
      <w:r>
        <w:t>Учебно-исследовательская и проектная деятельность обучающихся может проводиться по</w:t>
      </w:r>
      <w:r>
        <w:rPr>
          <w:spacing w:val="1"/>
        </w:rPr>
        <w:t xml:space="preserve"> </w:t>
      </w:r>
      <w:r>
        <w:t>следующим</w:t>
      </w:r>
      <w:r>
        <w:rPr>
          <w:spacing w:val="-8"/>
        </w:rPr>
        <w:t xml:space="preserve"> </w:t>
      </w:r>
      <w:r>
        <w:t>направлениям,</w:t>
      </w:r>
      <w:r>
        <w:rPr>
          <w:spacing w:val="-3"/>
        </w:rPr>
        <w:t xml:space="preserve"> </w:t>
      </w:r>
      <w:r>
        <w:t>с</w:t>
      </w:r>
      <w:r>
        <w:rPr>
          <w:spacing w:val="-5"/>
        </w:rPr>
        <w:t xml:space="preserve"> </w:t>
      </w:r>
      <w:r>
        <w:t>учетом</w:t>
      </w:r>
      <w:r>
        <w:rPr>
          <w:spacing w:val="-5"/>
        </w:rPr>
        <w:t xml:space="preserve"> </w:t>
      </w:r>
      <w:r>
        <w:t>доступности их</w:t>
      </w:r>
      <w:r>
        <w:rPr>
          <w:spacing w:val="-4"/>
        </w:rPr>
        <w:t xml:space="preserve"> </w:t>
      </w:r>
      <w:r>
        <w:t>содержания</w:t>
      </w:r>
      <w:r>
        <w:rPr>
          <w:spacing w:val="-4"/>
        </w:rPr>
        <w:t xml:space="preserve"> </w:t>
      </w:r>
      <w:r>
        <w:t>для</w:t>
      </w:r>
      <w:r>
        <w:rPr>
          <w:spacing w:val="-8"/>
        </w:rPr>
        <w:t xml:space="preserve"> </w:t>
      </w:r>
      <w:r>
        <w:t>обучающихся</w:t>
      </w:r>
      <w:r>
        <w:rPr>
          <w:spacing w:val="3"/>
        </w:rPr>
        <w:t xml:space="preserve"> </w:t>
      </w:r>
      <w:r>
        <w:t>с</w:t>
      </w:r>
      <w:r>
        <w:rPr>
          <w:spacing w:val="-8"/>
        </w:rPr>
        <w:t xml:space="preserve"> </w:t>
      </w:r>
      <w:r>
        <w:t>НОДА:</w:t>
      </w:r>
    </w:p>
    <w:p w:rsidR="00AC1AA3" w:rsidRDefault="0056180D" w:rsidP="008937BF">
      <w:pPr>
        <w:pStyle w:val="a5"/>
        <w:numPr>
          <w:ilvl w:val="0"/>
          <w:numId w:val="9"/>
        </w:numPr>
        <w:tabs>
          <w:tab w:val="left" w:pos="2755"/>
          <w:tab w:val="left" w:pos="2756"/>
        </w:tabs>
        <w:ind w:left="2755"/>
        <w:jc w:val="left"/>
        <w:rPr>
          <w:sz w:val="20"/>
        </w:rPr>
      </w:pPr>
      <w:r>
        <w:rPr>
          <w:sz w:val="24"/>
        </w:rPr>
        <w:t>исследовательское;</w:t>
      </w:r>
    </w:p>
    <w:p w:rsidR="00AC1AA3" w:rsidRDefault="0056180D" w:rsidP="008937BF">
      <w:pPr>
        <w:pStyle w:val="a5"/>
        <w:numPr>
          <w:ilvl w:val="0"/>
          <w:numId w:val="9"/>
        </w:numPr>
        <w:tabs>
          <w:tab w:val="left" w:pos="2755"/>
          <w:tab w:val="left" w:pos="2756"/>
        </w:tabs>
        <w:ind w:left="2755"/>
        <w:jc w:val="left"/>
        <w:rPr>
          <w:sz w:val="20"/>
        </w:rPr>
      </w:pPr>
      <w:r>
        <w:rPr>
          <w:sz w:val="24"/>
        </w:rPr>
        <w:t>инженерное;</w:t>
      </w:r>
    </w:p>
    <w:p w:rsidR="00AC1AA3" w:rsidRDefault="0056180D" w:rsidP="008937BF">
      <w:pPr>
        <w:pStyle w:val="a5"/>
        <w:numPr>
          <w:ilvl w:val="0"/>
          <w:numId w:val="9"/>
        </w:numPr>
        <w:tabs>
          <w:tab w:val="left" w:pos="2755"/>
          <w:tab w:val="left" w:pos="2756"/>
        </w:tabs>
        <w:ind w:left="2755"/>
        <w:jc w:val="left"/>
        <w:rPr>
          <w:sz w:val="20"/>
        </w:rPr>
      </w:pPr>
      <w:r>
        <w:rPr>
          <w:sz w:val="24"/>
        </w:rPr>
        <w:t>прикладное;</w:t>
      </w:r>
    </w:p>
    <w:p w:rsidR="00AC1AA3" w:rsidRDefault="0056180D" w:rsidP="008937BF">
      <w:pPr>
        <w:pStyle w:val="a5"/>
        <w:numPr>
          <w:ilvl w:val="0"/>
          <w:numId w:val="9"/>
        </w:numPr>
        <w:tabs>
          <w:tab w:val="left" w:pos="2755"/>
          <w:tab w:val="left" w:pos="2756"/>
        </w:tabs>
        <w:ind w:right="606" w:firstLine="705"/>
        <w:jc w:val="left"/>
        <w:rPr>
          <w:sz w:val="20"/>
        </w:rPr>
      </w:pPr>
      <w:r>
        <w:rPr>
          <w:sz w:val="24"/>
        </w:rPr>
        <w:t>информационное</w:t>
      </w:r>
      <w:r>
        <w:rPr>
          <w:spacing w:val="23"/>
          <w:sz w:val="24"/>
        </w:rPr>
        <w:t xml:space="preserve"> </w:t>
      </w:r>
      <w:r>
        <w:rPr>
          <w:sz w:val="24"/>
        </w:rPr>
        <w:t>(базируется</w:t>
      </w:r>
      <w:r>
        <w:rPr>
          <w:spacing w:val="27"/>
          <w:sz w:val="24"/>
        </w:rPr>
        <w:t xml:space="preserve"> </w:t>
      </w:r>
      <w:r>
        <w:rPr>
          <w:sz w:val="24"/>
        </w:rPr>
        <w:t>на</w:t>
      </w:r>
      <w:r>
        <w:rPr>
          <w:spacing w:val="23"/>
          <w:sz w:val="24"/>
        </w:rPr>
        <w:t xml:space="preserve"> </w:t>
      </w:r>
      <w:r>
        <w:rPr>
          <w:sz w:val="24"/>
        </w:rPr>
        <w:t>освоении</w:t>
      </w:r>
      <w:r>
        <w:rPr>
          <w:spacing w:val="26"/>
          <w:sz w:val="24"/>
        </w:rPr>
        <w:t xml:space="preserve"> </w:t>
      </w:r>
      <w:r>
        <w:rPr>
          <w:sz w:val="24"/>
        </w:rPr>
        <w:t>и</w:t>
      </w:r>
      <w:r>
        <w:rPr>
          <w:spacing w:val="21"/>
          <w:sz w:val="24"/>
        </w:rPr>
        <w:t xml:space="preserve"> </w:t>
      </w:r>
      <w:r>
        <w:rPr>
          <w:sz w:val="24"/>
        </w:rPr>
        <w:t>использовании</w:t>
      </w:r>
      <w:r>
        <w:rPr>
          <w:spacing w:val="22"/>
          <w:sz w:val="24"/>
        </w:rPr>
        <w:t xml:space="preserve"> </w:t>
      </w:r>
      <w:r>
        <w:rPr>
          <w:sz w:val="24"/>
        </w:rPr>
        <w:t>информационных</w:t>
      </w:r>
      <w:r>
        <w:rPr>
          <w:spacing w:val="-57"/>
          <w:sz w:val="24"/>
        </w:rPr>
        <w:t xml:space="preserve"> </w:t>
      </w:r>
      <w:r>
        <w:rPr>
          <w:sz w:val="24"/>
        </w:rPr>
        <w:t>технологий);</w:t>
      </w:r>
    </w:p>
    <w:p w:rsidR="00AC1AA3" w:rsidRDefault="0056180D" w:rsidP="008937BF">
      <w:pPr>
        <w:pStyle w:val="a5"/>
        <w:numPr>
          <w:ilvl w:val="0"/>
          <w:numId w:val="9"/>
        </w:numPr>
        <w:tabs>
          <w:tab w:val="left" w:pos="2755"/>
          <w:tab w:val="left" w:pos="2756"/>
          <w:tab w:val="left" w:pos="4301"/>
          <w:tab w:val="left" w:pos="5616"/>
          <w:tab w:val="left" w:pos="7201"/>
          <w:tab w:val="left" w:pos="8745"/>
        </w:tabs>
        <w:ind w:right="588" w:firstLine="705"/>
        <w:jc w:val="left"/>
        <w:rPr>
          <w:sz w:val="20"/>
        </w:rPr>
      </w:pPr>
      <w:r>
        <w:rPr>
          <w:sz w:val="24"/>
        </w:rPr>
        <w:t>социальное</w:t>
      </w:r>
      <w:r>
        <w:rPr>
          <w:sz w:val="24"/>
        </w:rPr>
        <w:tab/>
        <w:t>(включая</w:t>
      </w:r>
      <w:r>
        <w:rPr>
          <w:sz w:val="24"/>
        </w:rPr>
        <w:tab/>
        <w:t>социальные</w:t>
      </w:r>
      <w:r>
        <w:rPr>
          <w:sz w:val="24"/>
        </w:rPr>
        <w:tab/>
        <w:t>технологии</w:t>
      </w:r>
      <w:r>
        <w:rPr>
          <w:sz w:val="24"/>
        </w:rPr>
        <w:tab/>
      </w:r>
      <w:r>
        <w:rPr>
          <w:spacing w:val="-2"/>
          <w:sz w:val="24"/>
        </w:rPr>
        <w:t>профориентационной</w:t>
      </w:r>
      <w:r>
        <w:rPr>
          <w:spacing w:val="-57"/>
          <w:sz w:val="24"/>
        </w:rPr>
        <w:t xml:space="preserve"> </w:t>
      </w:r>
      <w:r>
        <w:rPr>
          <w:sz w:val="24"/>
        </w:rPr>
        <w:t>направленности);</w:t>
      </w:r>
    </w:p>
    <w:p w:rsidR="00AC1AA3" w:rsidRDefault="0056180D" w:rsidP="008937BF">
      <w:pPr>
        <w:pStyle w:val="a5"/>
        <w:numPr>
          <w:ilvl w:val="0"/>
          <w:numId w:val="9"/>
        </w:numPr>
        <w:tabs>
          <w:tab w:val="left" w:pos="2755"/>
          <w:tab w:val="left" w:pos="2756"/>
        </w:tabs>
        <w:ind w:right="1080" w:firstLine="705"/>
        <w:jc w:val="left"/>
        <w:rPr>
          <w:sz w:val="20"/>
        </w:rPr>
      </w:pPr>
      <w:r>
        <w:rPr>
          <w:sz w:val="24"/>
        </w:rPr>
        <w:t>игровое</w:t>
      </w:r>
      <w:r>
        <w:rPr>
          <w:spacing w:val="1"/>
          <w:sz w:val="24"/>
        </w:rPr>
        <w:t xml:space="preserve"> </w:t>
      </w:r>
      <w:r>
        <w:rPr>
          <w:sz w:val="24"/>
        </w:rPr>
        <w:t>(включая</w:t>
      </w:r>
      <w:r>
        <w:rPr>
          <w:spacing w:val="1"/>
          <w:sz w:val="24"/>
        </w:rPr>
        <w:t xml:space="preserve"> </w:t>
      </w:r>
      <w:r>
        <w:rPr>
          <w:sz w:val="24"/>
        </w:rPr>
        <w:t>ролевые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тренинги, направленные</w:t>
      </w:r>
      <w:r>
        <w:rPr>
          <w:spacing w:val="1"/>
          <w:sz w:val="24"/>
        </w:rPr>
        <w:t xml:space="preserve"> </w:t>
      </w:r>
      <w:r>
        <w:rPr>
          <w:sz w:val="24"/>
        </w:rPr>
        <w:t>на развитие</w:t>
      </w:r>
      <w:r>
        <w:rPr>
          <w:spacing w:val="-57"/>
          <w:sz w:val="24"/>
        </w:rPr>
        <w:t xml:space="preserve"> </w:t>
      </w:r>
      <w:r>
        <w:rPr>
          <w:sz w:val="24"/>
        </w:rPr>
        <w:t>социально-коммуникативных навыков,</w:t>
      </w:r>
      <w:r>
        <w:rPr>
          <w:spacing w:val="-1"/>
          <w:sz w:val="24"/>
        </w:rPr>
        <w:t xml:space="preserve"> </w:t>
      </w:r>
      <w:r>
        <w:rPr>
          <w:sz w:val="24"/>
        </w:rPr>
        <w:t>навыков</w:t>
      </w:r>
      <w:r>
        <w:rPr>
          <w:spacing w:val="-1"/>
          <w:sz w:val="24"/>
        </w:rPr>
        <w:t xml:space="preserve"> </w:t>
      </w:r>
      <w:r>
        <w:rPr>
          <w:sz w:val="24"/>
        </w:rPr>
        <w:t>виртуального общения);</w:t>
      </w:r>
    </w:p>
    <w:p w:rsidR="00AC1AA3" w:rsidRDefault="0056180D" w:rsidP="008937BF">
      <w:pPr>
        <w:pStyle w:val="a5"/>
        <w:numPr>
          <w:ilvl w:val="0"/>
          <w:numId w:val="9"/>
        </w:numPr>
        <w:tabs>
          <w:tab w:val="left" w:pos="2755"/>
          <w:tab w:val="left" w:pos="2756"/>
        </w:tabs>
        <w:spacing w:before="1"/>
        <w:ind w:right="1005" w:firstLine="705"/>
        <w:jc w:val="left"/>
        <w:rPr>
          <w:sz w:val="20"/>
        </w:rPr>
      </w:pPr>
      <w:r>
        <w:rPr>
          <w:sz w:val="24"/>
        </w:rPr>
        <w:t>творческое</w:t>
      </w:r>
      <w:r>
        <w:rPr>
          <w:spacing w:val="32"/>
          <w:sz w:val="24"/>
        </w:rPr>
        <w:t xml:space="preserve"> </w:t>
      </w:r>
      <w:r>
        <w:rPr>
          <w:sz w:val="24"/>
        </w:rPr>
        <w:t>(включая</w:t>
      </w:r>
      <w:r>
        <w:rPr>
          <w:spacing w:val="36"/>
          <w:sz w:val="24"/>
        </w:rPr>
        <w:t xml:space="preserve"> </w:t>
      </w:r>
      <w:r>
        <w:rPr>
          <w:sz w:val="24"/>
        </w:rPr>
        <w:t>поиск</w:t>
      </w:r>
      <w:r>
        <w:rPr>
          <w:spacing w:val="35"/>
          <w:sz w:val="24"/>
        </w:rPr>
        <w:t xml:space="preserve"> </w:t>
      </w:r>
      <w:r>
        <w:rPr>
          <w:sz w:val="24"/>
        </w:rPr>
        <w:t>нестандартных</w:t>
      </w:r>
      <w:r>
        <w:rPr>
          <w:spacing w:val="34"/>
          <w:sz w:val="24"/>
        </w:rPr>
        <w:t xml:space="preserve"> </w:t>
      </w:r>
      <w:r>
        <w:rPr>
          <w:sz w:val="24"/>
        </w:rPr>
        <w:t>решений</w:t>
      </w:r>
      <w:r>
        <w:rPr>
          <w:spacing w:val="37"/>
          <w:sz w:val="24"/>
        </w:rPr>
        <w:t xml:space="preserve"> </w:t>
      </w:r>
      <w:r>
        <w:rPr>
          <w:sz w:val="24"/>
        </w:rPr>
        <w:t>учебных,</w:t>
      </w:r>
      <w:r>
        <w:rPr>
          <w:spacing w:val="33"/>
          <w:sz w:val="24"/>
        </w:rPr>
        <w:t xml:space="preserve"> </w:t>
      </w:r>
      <w:r>
        <w:rPr>
          <w:sz w:val="24"/>
        </w:rPr>
        <w:t>бытовых</w:t>
      </w:r>
      <w:r>
        <w:rPr>
          <w:spacing w:val="33"/>
          <w:sz w:val="24"/>
        </w:rPr>
        <w:t xml:space="preserve"> </w:t>
      </w:r>
      <w:r>
        <w:rPr>
          <w:sz w:val="24"/>
        </w:rPr>
        <w:t>и</w:t>
      </w:r>
      <w:r>
        <w:rPr>
          <w:spacing w:val="-57"/>
          <w:sz w:val="24"/>
        </w:rPr>
        <w:t xml:space="preserve"> </w:t>
      </w:r>
      <w:r>
        <w:rPr>
          <w:sz w:val="24"/>
        </w:rPr>
        <w:t>профессиональных задач</w:t>
      </w:r>
      <w:r>
        <w:rPr>
          <w:spacing w:val="-1"/>
          <w:sz w:val="24"/>
        </w:rPr>
        <w:t xml:space="preserve"> </w:t>
      </w:r>
      <w:r>
        <w:rPr>
          <w:sz w:val="24"/>
        </w:rPr>
        <w:t>и выхода</w:t>
      </w:r>
      <w:r>
        <w:rPr>
          <w:spacing w:val="-3"/>
          <w:sz w:val="24"/>
        </w:rPr>
        <w:t xml:space="preserve"> </w:t>
      </w:r>
      <w:r>
        <w:rPr>
          <w:sz w:val="24"/>
        </w:rPr>
        <w:t>из</w:t>
      </w:r>
      <w:r>
        <w:rPr>
          <w:spacing w:val="-2"/>
          <w:sz w:val="24"/>
        </w:rPr>
        <w:t xml:space="preserve"> </w:t>
      </w:r>
      <w:r>
        <w:rPr>
          <w:sz w:val="24"/>
        </w:rPr>
        <w:t>трудных</w:t>
      </w:r>
      <w:r>
        <w:rPr>
          <w:spacing w:val="-3"/>
          <w:sz w:val="24"/>
        </w:rPr>
        <w:t xml:space="preserve"> </w:t>
      </w:r>
      <w:r>
        <w:rPr>
          <w:sz w:val="24"/>
        </w:rPr>
        <w:t>ситуаций).</w:t>
      </w:r>
    </w:p>
    <w:p w:rsidR="00AC1AA3" w:rsidRDefault="0056180D">
      <w:pPr>
        <w:pStyle w:val="a3"/>
        <w:ind w:firstLine="566"/>
        <w:jc w:val="left"/>
      </w:pPr>
      <w:r>
        <w:t>В</w:t>
      </w:r>
      <w:r>
        <w:rPr>
          <w:spacing w:val="29"/>
        </w:rPr>
        <w:t xml:space="preserve"> </w:t>
      </w:r>
      <w:r>
        <w:t>рамках</w:t>
      </w:r>
      <w:r>
        <w:rPr>
          <w:spacing w:val="31"/>
        </w:rPr>
        <w:t xml:space="preserve"> </w:t>
      </w:r>
      <w:r>
        <w:t>каждого</w:t>
      </w:r>
      <w:r>
        <w:rPr>
          <w:spacing w:val="32"/>
        </w:rPr>
        <w:t xml:space="preserve"> </w:t>
      </w:r>
      <w:r>
        <w:t>из</w:t>
      </w:r>
      <w:r>
        <w:rPr>
          <w:spacing w:val="30"/>
        </w:rPr>
        <w:t xml:space="preserve"> </w:t>
      </w:r>
      <w:r>
        <w:t>направлений</w:t>
      </w:r>
      <w:r>
        <w:rPr>
          <w:spacing w:val="33"/>
        </w:rPr>
        <w:t xml:space="preserve"> </w:t>
      </w:r>
      <w:r>
        <w:t>могут</w:t>
      </w:r>
      <w:r>
        <w:rPr>
          <w:spacing w:val="32"/>
        </w:rPr>
        <w:t xml:space="preserve"> </w:t>
      </w:r>
      <w:r>
        <w:t>быть</w:t>
      </w:r>
      <w:r>
        <w:rPr>
          <w:spacing w:val="32"/>
        </w:rPr>
        <w:t xml:space="preserve"> </w:t>
      </w:r>
      <w:r>
        <w:t>определены</w:t>
      </w:r>
      <w:r>
        <w:rPr>
          <w:spacing w:val="30"/>
        </w:rPr>
        <w:t xml:space="preserve"> </w:t>
      </w:r>
      <w:r>
        <w:t>общие</w:t>
      </w:r>
      <w:r>
        <w:rPr>
          <w:spacing w:val="28"/>
        </w:rPr>
        <w:t xml:space="preserve"> </w:t>
      </w:r>
      <w:r>
        <w:t>принципы,</w:t>
      </w:r>
      <w:r>
        <w:rPr>
          <w:spacing w:val="29"/>
        </w:rPr>
        <w:t xml:space="preserve"> </w:t>
      </w:r>
      <w:r>
        <w:t>виды</w:t>
      </w:r>
      <w:r>
        <w:rPr>
          <w:spacing w:val="27"/>
        </w:rPr>
        <w:t xml:space="preserve"> </w:t>
      </w:r>
      <w:r>
        <w:t>и</w:t>
      </w:r>
      <w:r>
        <w:rPr>
          <w:spacing w:val="-57"/>
        </w:rPr>
        <w:t xml:space="preserve"> </w:t>
      </w:r>
      <w:r>
        <w:t>формы</w:t>
      </w:r>
      <w:r>
        <w:rPr>
          <w:spacing w:val="6"/>
        </w:rPr>
        <w:t xml:space="preserve"> </w:t>
      </w:r>
      <w:r>
        <w:t>реализации</w:t>
      </w:r>
      <w:r>
        <w:rPr>
          <w:spacing w:val="13"/>
        </w:rPr>
        <w:t xml:space="preserve"> </w:t>
      </w:r>
      <w:r>
        <w:t>учебно-исследовательской</w:t>
      </w:r>
      <w:r>
        <w:rPr>
          <w:spacing w:val="13"/>
        </w:rPr>
        <w:t xml:space="preserve"> </w:t>
      </w:r>
      <w:r>
        <w:t>и</w:t>
      </w:r>
      <w:r>
        <w:rPr>
          <w:spacing w:val="8"/>
        </w:rPr>
        <w:t xml:space="preserve"> </w:t>
      </w:r>
      <w:r>
        <w:t>проектной</w:t>
      </w:r>
      <w:r>
        <w:rPr>
          <w:spacing w:val="10"/>
        </w:rPr>
        <w:t xml:space="preserve"> </w:t>
      </w:r>
      <w:r>
        <w:t>деятельности,</w:t>
      </w:r>
      <w:r>
        <w:rPr>
          <w:spacing w:val="7"/>
        </w:rPr>
        <w:t xml:space="preserve"> </w:t>
      </w:r>
      <w:r>
        <w:t>которые</w:t>
      </w:r>
      <w:r>
        <w:rPr>
          <w:spacing w:val="7"/>
        </w:rPr>
        <w:t xml:space="preserve"> </w:t>
      </w:r>
      <w:r>
        <w:t>могут</w:t>
      </w:r>
    </w:p>
    <w:p w:rsidR="00AC1AA3" w:rsidRDefault="00AC1AA3">
      <w:pPr>
        <w:sectPr w:rsidR="00AC1AA3">
          <w:headerReference w:type="default" r:id="rId90"/>
          <w:footerReference w:type="default" r:id="rId91"/>
          <w:pgSz w:w="11900" w:h="16860"/>
          <w:pgMar w:top="1560" w:right="120" w:bottom="1140" w:left="240" w:header="715" w:footer="948" w:gutter="0"/>
          <w:cols w:space="720"/>
        </w:sectPr>
      </w:pPr>
    </w:p>
    <w:p w:rsidR="00AC1AA3" w:rsidRDefault="0056180D">
      <w:pPr>
        <w:pStyle w:val="a3"/>
        <w:spacing w:before="91"/>
        <w:ind w:right="560"/>
      </w:pPr>
      <w:r>
        <w:lastRenderedPageBreak/>
        <w:t>быть</w:t>
      </w:r>
      <w:r>
        <w:rPr>
          <w:spacing w:val="1"/>
        </w:rPr>
        <w:t xml:space="preserve"> </w:t>
      </w:r>
      <w:r>
        <w:t>дополнены</w:t>
      </w:r>
      <w:r>
        <w:rPr>
          <w:spacing w:val="1"/>
        </w:rPr>
        <w:t xml:space="preserve"> </w:t>
      </w:r>
      <w:r>
        <w:t>и</w:t>
      </w:r>
      <w:r>
        <w:rPr>
          <w:spacing w:val="1"/>
        </w:rPr>
        <w:t xml:space="preserve"> </w:t>
      </w:r>
      <w:r>
        <w:t>расширены</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подростков,</w:t>
      </w:r>
      <w:r>
        <w:rPr>
          <w:spacing w:val="1"/>
        </w:rPr>
        <w:t xml:space="preserve"> </w:t>
      </w:r>
      <w:r>
        <w:t>конкретных</w:t>
      </w:r>
      <w:r>
        <w:rPr>
          <w:spacing w:val="1"/>
        </w:rPr>
        <w:t xml:space="preserve"> </w:t>
      </w:r>
      <w:r>
        <w:t>особенностей</w:t>
      </w:r>
      <w:r>
        <w:rPr>
          <w:spacing w:val="1"/>
        </w:rPr>
        <w:t xml:space="preserve"> </w:t>
      </w:r>
      <w:r>
        <w:t>и</w:t>
      </w:r>
      <w:r>
        <w:rPr>
          <w:spacing w:val="1"/>
        </w:rPr>
        <w:t xml:space="preserve"> </w:t>
      </w:r>
      <w:r>
        <w:t>условий</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характеристики</w:t>
      </w:r>
      <w:r>
        <w:rPr>
          <w:spacing w:val="-1"/>
        </w:rPr>
        <w:t xml:space="preserve"> </w:t>
      </w:r>
      <w:r>
        <w:t>рабочей предметной</w:t>
      </w:r>
      <w:r>
        <w:rPr>
          <w:spacing w:val="-2"/>
        </w:rPr>
        <w:t xml:space="preserve"> </w:t>
      </w:r>
      <w:r>
        <w:t>программы.</w:t>
      </w:r>
    </w:p>
    <w:p w:rsidR="00AC1AA3" w:rsidRDefault="0056180D">
      <w:pPr>
        <w:pStyle w:val="a3"/>
        <w:ind w:right="570" w:firstLine="566"/>
      </w:pPr>
      <w:r>
        <w:t>В ходе реализации настоящей программы могут применяться такие виды проектов (по</w:t>
      </w:r>
      <w:r>
        <w:rPr>
          <w:spacing w:val="1"/>
        </w:rPr>
        <w:t xml:space="preserve"> </w:t>
      </w:r>
      <w:r>
        <w:t>преобладающему</w:t>
      </w:r>
      <w:r>
        <w:rPr>
          <w:spacing w:val="1"/>
        </w:rPr>
        <w:t xml:space="preserve"> </w:t>
      </w:r>
      <w:r>
        <w:t>виду</w:t>
      </w:r>
      <w:r>
        <w:rPr>
          <w:spacing w:val="1"/>
        </w:rPr>
        <w:t xml:space="preserve"> </w:t>
      </w:r>
      <w:r>
        <w:t>деятельности),</w:t>
      </w:r>
      <w:r>
        <w:rPr>
          <w:spacing w:val="1"/>
        </w:rPr>
        <w:t xml:space="preserve"> </w:t>
      </w:r>
      <w:r>
        <w:t>как:</w:t>
      </w:r>
      <w:r>
        <w:rPr>
          <w:spacing w:val="1"/>
        </w:rPr>
        <w:t xml:space="preserve"> </w:t>
      </w:r>
      <w:r>
        <w:t>информационный,</w:t>
      </w:r>
      <w:r>
        <w:rPr>
          <w:spacing w:val="61"/>
        </w:rPr>
        <w:t xml:space="preserve"> </w:t>
      </w:r>
      <w:r>
        <w:t>исследовательский,</w:t>
      </w:r>
      <w:r>
        <w:rPr>
          <w:spacing w:val="-57"/>
        </w:rPr>
        <w:t xml:space="preserve"> </w:t>
      </w:r>
      <w:r>
        <w:t>творческий,</w:t>
      </w:r>
      <w:r>
        <w:rPr>
          <w:spacing w:val="-1"/>
        </w:rPr>
        <w:t xml:space="preserve"> </w:t>
      </w:r>
      <w:r>
        <w:t>социальный,</w:t>
      </w:r>
      <w:r>
        <w:rPr>
          <w:spacing w:val="-1"/>
        </w:rPr>
        <w:t xml:space="preserve"> </w:t>
      </w:r>
      <w:r>
        <w:t>прикладной, игровой,</w:t>
      </w:r>
      <w:r>
        <w:rPr>
          <w:spacing w:val="-1"/>
        </w:rPr>
        <w:t xml:space="preserve"> </w:t>
      </w:r>
      <w:r>
        <w:t>инновационный.</w:t>
      </w:r>
    </w:p>
    <w:p w:rsidR="00AC1AA3" w:rsidRDefault="0056180D">
      <w:pPr>
        <w:pStyle w:val="a3"/>
        <w:ind w:right="565" w:firstLine="566"/>
      </w:pPr>
      <w:r>
        <w:t>Проекты могут быть реализованы как в рамках одного предмета, так и на содержании</w:t>
      </w:r>
      <w:r>
        <w:rPr>
          <w:spacing w:val="1"/>
        </w:rPr>
        <w:t xml:space="preserve"> </w:t>
      </w:r>
      <w:r>
        <w:t>нескольких.</w:t>
      </w:r>
      <w:r>
        <w:rPr>
          <w:spacing w:val="1"/>
        </w:rPr>
        <w:t xml:space="preserve"> </w:t>
      </w:r>
      <w:r>
        <w:t>Количество</w:t>
      </w:r>
      <w:r>
        <w:rPr>
          <w:spacing w:val="1"/>
        </w:rPr>
        <w:t xml:space="preserve"> </w:t>
      </w:r>
      <w:r>
        <w:t>участников</w:t>
      </w:r>
      <w:r>
        <w:rPr>
          <w:spacing w:val="1"/>
        </w:rPr>
        <w:t xml:space="preserve"> </w:t>
      </w:r>
      <w:r>
        <w:t>в</w:t>
      </w:r>
      <w:r>
        <w:rPr>
          <w:spacing w:val="1"/>
        </w:rPr>
        <w:t xml:space="preserve"> </w:t>
      </w:r>
      <w:r>
        <w:t>проекте</w:t>
      </w:r>
      <w:r>
        <w:rPr>
          <w:spacing w:val="1"/>
        </w:rPr>
        <w:t xml:space="preserve"> </w:t>
      </w:r>
      <w:r>
        <w:t>может</w:t>
      </w:r>
      <w:r>
        <w:rPr>
          <w:spacing w:val="1"/>
        </w:rPr>
        <w:t xml:space="preserve"> </w:t>
      </w:r>
      <w:r>
        <w:t>варьироваться,</w:t>
      </w:r>
      <w:r>
        <w:rPr>
          <w:spacing w:val="1"/>
        </w:rPr>
        <w:t xml:space="preserve"> </w:t>
      </w:r>
      <w:r>
        <w:t>так,</w:t>
      </w:r>
      <w:r>
        <w:rPr>
          <w:spacing w:val="1"/>
        </w:rPr>
        <w:t xml:space="preserve"> </w:t>
      </w:r>
      <w:r>
        <w:t>может</w:t>
      </w:r>
      <w:r>
        <w:rPr>
          <w:spacing w:val="1"/>
        </w:rPr>
        <w:t xml:space="preserve"> </w:t>
      </w:r>
      <w:r>
        <w:t>быть</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Проект</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как</w:t>
      </w:r>
      <w:r>
        <w:rPr>
          <w:spacing w:val="1"/>
        </w:rPr>
        <w:t xml:space="preserve"> </w:t>
      </w:r>
      <w:r>
        <w:t>в</w:t>
      </w:r>
      <w:r>
        <w:rPr>
          <w:spacing w:val="60"/>
        </w:rPr>
        <w:t xml:space="preserve"> </w:t>
      </w:r>
      <w:r>
        <w:t>короткие</w:t>
      </w:r>
      <w:r>
        <w:rPr>
          <w:spacing w:val="-57"/>
        </w:rPr>
        <w:t xml:space="preserve"> </w:t>
      </w:r>
      <w:r>
        <w:t>сроки, к примеру, за один урок, так и в течение более длительного промежутка времени. В</w:t>
      </w:r>
      <w:r>
        <w:rPr>
          <w:spacing w:val="1"/>
        </w:rPr>
        <w:t xml:space="preserve"> </w:t>
      </w:r>
      <w:r>
        <w:t>состав участников проектной работы могут войти не только сами обучающиеся (одного или</w:t>
      </w:r>
      <w:r>
        <w:rPr>
          <w:spacing w:val="1"/>
        </w:rPr>
        <w:t xml:space="preserve"> </w:t>
      </w:r>
      <w:r>
        <w:t>разных</w:t>
      </w:r>
      <w:r>
        <w:rPr>
          <w:spacing w:val="-1"/>
        </w:rPr>
        <w:t xml:space="preserve"> </w:t>
      </w:r>
      <w:r>
        <w:t>возрастов), но и</w:t>
      </w:r>
      <w:r>
        <w:rPr>
          <w:spacing w:val="-5"/>
        </w:rPr>
        <w:t xml:space="preserve"> </w:t>
      </w:r>
      <w:r>
        <w:t>родители,</w:t>
      </w:r>
      <w:r>
        <w:rPr>
          <w:spacing w:val="2"/>
        </w:rPr>
        <w:t xml:space="preserve"> </w:t>
      </w:r>
      <w:r>
        <w:t>учителя и</w:t>
      </w:r>
      <w:r>
        <w:rPr>
          <w:spacing w:val="-1"/>
        </w:rPr>
        <w:t xml:space="preserve"> </w:t>
      </w:r>
      <w:r>
        <w:t>специалисты</w:t>
      </w:r>
      <w:r>
        <w:rPr>
          <w:spacing w:val="1"/>
        </w:rPr>
        <w:t xml:space="preserve"> </w:t>
      </w:r>
      <w:r>
        <w:t>сопровождения.</w:t>
      </w:r>
    </w:p>
    <w:p w:rsidR="00AC1AA3" w:rsidRDefault="0056180D">
      <w:pPr>
        <w:pStyle w:val="a3"/>
        <w:ind w:right="562" w:firstLine="566"/>
      </w:pPr>
      <w:r>
        <w:t>Особое значение для развития УУД в основной школе имеет индивидуальный проект,</w:t>
      </w:r>
      <w:r>
        <w:rPr>
          <w:spacing w:val="1"/>
        </w:rPr>
        <w:t xml:space="preserve"> </w:t>
      </w:r>
      <w:r>
        <w:t>представляющий</w:t>
      </w:r>
      <w:r>
        <w:rPr>
          <w:spacing w:val="1"/>
        </w:rPr>
        <w:t xml:space="preserve"> </w:t>
      </w:r>
      <w:r>
        <w:t>собой</w:t>
      </w:r>
      <w:r>
        <w:rPr>
          <w:spacing w:val="1"/>
        </w:rPr>
        <w:t xml:space="preserve"> </w:t>
      </w:r>
      <w:r>
        <w:t>самостоятельную</w:t>
      </w:r>
      <w:r>
        <w:rPr>
          <w:spacing w:val="1"/>
        </w:rPr>
        <w:t xml:space="preserve"> </w:t>
      </w:r>
      <w:r>
        <w:t>работу,</w:t>
      </w:r>
      <w:r>
        <w:rPr>
          <w:spacing w:val="1"/>
        </w:rPr>
        <w:t xml:space="preserve"> </w:t>
      </w:r>
      <w:r>
        <w:t>осуществляемую</w:t>
      </w:r>
      <w:r>
        <w:rPr>
          <w:spacing w:val="1"/>
        </w:rPr>
        <w:t xml:space="preserve"> </w:t>
      </w:r>
      <w:r>
        <w:t>обучающимся</w:t>
      </w:r>
      <w:r>
        <w:rPr>
          <w:spacing w:val="1"/>
        </w:rPr>
        <w:t xml:space="preserve"> </w:t>
      </w:r>
      <w:r>
        <w:t>на</w:t>
      </w:r>
      <w:r>
        <w:rPr>
          <w:spacing w:val="1"/>
        </w:rPr>
        <w:t xml:space="preserve"> </w:t>
      </w:r>
      <w:r>
        <w:t>протяжении длительного периода, возможно, в течение всего учебного года. В ходе такой</w:t>
      </w:r>
      <w:r>
        <w:rPr>
          <w:spacing w:val="1"/>
        </w:rPr>
        <w:t xml:space="preserve"> </w:t>
      </w:r>
      <w:r>
        <w:t>работы обучающийся (автор проекта) самостоятельно или с небольшой помощью педагога</w:t>
      </w:r>
      <w:r>
        <w:rPr>
          <w:spacing w:val="1"/>
        </w:rPr>
        <w:t xml:space="preserve"> </w:t>
      </w:r>
      <w:r>
        <w:t>получает возможность научиться планировать и работать по плану – это один из важнейших</w:t>
      </w:r>
      <w:r>
        <w:rPr>
          <w:spacing w:val="1"/>
        </w:rPr>
        <w:t xml:space="preserve"> </w:t>
      </w:r>
      <w:r>
        <w:t>не</w:t>
      </w:r>
      <w:r>
        <w:rPr>
          <w:spacing w:val="-5"/>
        </w:rPr>
        <w:t xml:space="preserve"> </w:t>
      </w:r>
      <w:r>
        <w:t>только</w:t>
      </w:r>
      <w:r>
        <w:rPr>
          <w:spacing w:val="-1"/>
        </w:rPr>
        <w:t xml:space="preserve"> </w:t>
      </w:r>
      <w:r>
        <w:t>учебных,</w:t>
      </w:r>
      <w:r>
        <w:rPr>
          <w:spacing w:val="-1"/>
        </w:rPr>
        <w:t xml:space="preserve"> </w:t>
      </w:r>
      <w:r>
        <w:t>но</w:t>
      </w:r>
      <w:r>
        <w:rPr>
          <w:spacing w:val="-4"/>
        </w:rPr>
        <w:t xml:space="preserve"> </w:t>
      </w:r>
      <w:r>
        <w:t>и социальных</w:t>
      </w:r>
      <w:r>
        <w:rPr>
          <w:spacing w:val="-6"/>
        </w:rPr>
        <w:t xml:space="preserve"> </w:t>
      </w:r>
      <w:r>
        <w:t>навыков,</w:t>
      </w:r>
      <w:r>
        <w:rPr>
          <w:spacing w:val="-1"/>
        </w:rPr>
        <w:t xml:space="preserve"> </w:t>
      </w:r>
      <w:r>
        <w:t>которым</w:t>
      </w:r>
      <w:r>
        <w:rPr>
          <w:spacing w:val="-4"/>
        </w:rPr>
        <w:t xml:space="preserve"> </w:t>
      </w:r>
      <w:r>
        <w:t>должен овладеть обучающийся.</w:t>
      </w:r>
    </w:p>
    <w:p w:rsidR="00AC1AA3" w:rsidRDefault="0056180D">
      <w:pPr>
        <w:pStyle w:val="a3"/>
        <w:spacing w:before="1"/>
        <w:ind w:right="567" w:firstLine="566"/>
      </w:pPr>
      <w:r>
        <w:t>Формы</w:t>
      </w:r>
      <w:r>
        <w:rPr>
          <w:spacing w:val="1"/>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на</w:t>
      </w:r>
      <w:r>
        <w:rPr>
          <w:spacing w:val="1"/>
        </w:rPr>
        <w:t xml:space="preserve"> </w:t>
      </w:r>
      <w:r>
        <w:t>урочных</w:t>
      </w:r>
      <w:r>
        <w:rPr>
          <w:spacing w:val="1"/>
        </w:rPr>
        <w:t xml:space="preserve"> </w:t>
      </w:r>
      <w:r>
        <w:t>занятиях</w:t>
      </w:r>
      <w:r>
        <w:rPr>
          <w:spacing w:val="1"/>
        </w:rPr>
        <w:t xml:space="preserve"> </w:t>
      </w:r>
      <w:r>
        <w:t>могут</w:t>
      </w:r>
      <w:r>
        <w:rPr>
          <w:spacing w:val="-1"/>
        </w:rPr>
        <w:t xml:space="preserve"> </w:t>
      </w:r>
      <w:r>
        <w:t>быть</w:t>
      </w:r>
      <w:r>
        <w:rPr>
          <w:spacing w:val="1"/>
        </w:rPr>
        <w:t xml:space="preserve"> </w:t>
      </w:r>
      <w:r>
        <w:t>следующими:</w:t>
      </w:r>
    </w:p>
    <w:p w:rsidR="00AC1AA3" w:rsidRDefault="0056180D" w:rsidP="008937BF">
      <w:pPr>
        <w:pStyle w:val="a5"/>
        <w:numPr>
          <w:ilvl w:val="0"/>
          <w:numId w:val="9"/>
        </w:numPr>
        <w:tabs>
          <w:tab w:val="left" w:pos="2755"/>
          <w:tab w:val="left" w:pos="2756"/>
        </w:tabs>
        <w:ind w:right="565" w:firstLine="705"/>
        <w:rPr>
          <w:sz w:val="20"/>
        </w:rPr>
      </w:pPr>
      <w:r>
        <w:rPr>
          <w:sz w:val="24"/>
        </w:rPr>
        <w:t>урок-исследование,</w:t>
      </w:r>
      <w:r>
        <w:rPr>
          <w:spacing w:val="1"/>
          <w:sz w:val="24"/>
        </w:rPr>
        <w:t xml:space="preserve"> </w:t>
      </w:r>
      <w:r>
        <w:rPr>
          <w:sz w:val="24"/>
        </w:rPr>
        <w:t>урок-лаборатория,</w:t>
      </w:r>
      <w:r>
        <w:rPr>
          <w:spacing w:val="1"/>
          <w:sz w:val="24"/>
        </w:rPr>
        <w:t xml:space="preserve"> </w:t>
      </w:r>
      <w:r>
        <w:rPr>
          <w:sz w:val="24"/>
        </w:rPr>
        <w:t>урок</w:t>
      </w:r>
      <w:r>
        <w:rPr>
          <w:spacing w:val="1"/>
          <w:sz w:val="24"/>
        </w:rPr>
        <w:t xml:space="preserve"> </w:t>
      </w:r>
      <w:r>
        <w:rPr>
          <w:sz w:val="24"/>
        </w:rPr>
        <w:t>–</w:t>
      </w:r>
      <w:r>
        <w:rPr>
          <w:spacing w:val="1"/>
          <w:sz w:val="24"/>
        </w:rPr>
        <w:t xml:space="preserve"> </w:t>
      </w:r>
      <w:r>
        <w:rPr>
          <w:sz w:val="24"/>
        </w:rPr>
        <w:t>творческий</w:t>
      </w:r>
      <w:r>
        <w:rPr>
          <w:spacing w:val="1"/>
          <w:sz w:val="24"/>
        </w:rPr>
        <w:t xml:space="preserve"> </w:t>
      </w:r>
      <w:r>
        <w:rPr>
          <w:sz w:val="24"/>
        </w:rPr>
        <w:t>отчет,</w:t>
      </w:r>
      <w:r>
        <w:rPr>
          <w:spacing w:val="1"/>
          <w:sz w:val="24"/>
        </w:rPr>
        <w:t xml:space="preserve"> </w:t>
      </w:r>
      <w:r>
        <w:rPr>
          <w:sz w:val="24"/>
        </w:rPr>
        <w:t>урок</w:t>
      </w:r>
      <w:r>
        <w:rPr>
          <w:spacing w:val="-57"/>
          <w:sz w:val="24"/>
        </w:rPr>
        <w:t xml:space="preserve"> </w:t>
      </w:r>
      <w:r>
        <w:rPr>
          <w:sz w:val="24"/>
        </w:rPr>
        <w:t>изобретательства, урок «Удивительное рядом», урок – рассказ об ученых, урок – защита</w:t>
      </w:r>
      <w:r>
        <w:rPr>
          <w:spacing w:val="1"/>
          <w:sz w:val="24"/>
        </w:rPr>
        <w:t xml:space="preserve"> </w:t>
      </w:r>
      <w:r>
        <w:rPr>
          <w:sz w:val="24"/>
        </w:rPr>
        <w:t>исследовательских проектов, урок-экспертиза, урок «Патент на открытие», урок открытых</w:t>
      </w:r>
      <w:r>
        <w:rPr>
          <w:spacing w:val="1"/>
          <w:sz w:val="24"/>
        </w:rPr>
        <w:t xml:space="preserve"> </w:t>
      </w:r>
      <w:r>
        <w:rPr>
          <w:sz w:val="24"/>
        </w:rPr>
        <w:t>мыслей;</w:t>
      </w:r>
    </w:p>
    <w:p w:rsidR="00AC1AA3" w:rsidRDefault="0056180D" w:rsidP="008937BF">
      <w:pPr>
        <w:pStyle w:val="a5"/>
        <w:numPr>
          <w:ilvl w:val="0"/>
          <w:numId w:val="9"/>
        </w:numPr>
        <w:tabs>
          <w:tab w:val="left" w:pos="2755"/>
          <w:tab w:val="left" w:pos="2756"/>
        </w:tabs>
        <w:ind w:right="569" w:firstLine="705"/>
        <w:rPr>
          <w:sz w:val="20"/>
        </w:rPr>
      </w:pPr>
      <w:r>
        <w:rPr>
          <w:sz w:val="24"/>
        </w:rPr>
        <w:t>учебный</w:t>
      </w:r>
      <w:r>
        <w:rPr>
          <w:spacing w:val="1"/>
          <w:sz w:val="24"/>
        </w:rPr>
        <w:t xml:space="preserve"> </w:t>
      </w:r>
      <w:r>
        <w:rPr>
          <w:sz w:val="24"/>
        </w:rPr>
        <w:t>эксперимент,</w:t>
      </w:r>
      <w:r>
        <w:rPr>
          <w:spacing w:val="1"/>
          <w:sz w:val="24"/>
        </w:rPr>
        <w:t xml:space="preserve"> </w:t>
      </w:r>
      <w:r>
        <w:rPr>
          <w:sz w:val="24"/>
        </w:rPr>
        <w:t>который</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освоение</w:t>
      </w:r>
      <w:r>
        <w:rPr>
          <w:spacing w:val="1"/>
          <w:sz w:val="24"/>
        </w:rPr>
        <w:t xml:space="preserve"> </w:t>
      </w:r>
      <w:r>
        <w:rPr>
          <w:sz w:val="24"/>
        </w:rPr>
        <w:t>таких</w:t>
      </w:r>
      <w:r>
        <w:rPr>
          <w:spacing w:val="1"/>
          <w:sz w:val="24"/>
        </w:rPr>
        <w:t xml:space="preserve"> </w:t>
      </w:r>
      <w:r>
        <w:rPr>
          <w:sz w:val="24"/>
        </w:rPr>
        <w:t>элементов исследовательской деятельности, как планирование и проведение эксперимента,</w:t>
      </w:r>
      <w:r>
        <w:rPr>
          <w:spacing w:val="1"/>
          <w:sz w:val="24"/>
        </w:rPr>
        <w:t xml:space="preserve"> </w:t>
      </w:r>
      <w:r>
        <w:rPr>
          <w:sz w:val="24"/>
        </w:rPr>
        <w:t>обработка</w:t>
      </w:r>
      <w:r>
        <w:rPr>
          <w:spacing w:val="-4"/>
          <w:sz w:val="24"/>
        </w:rPr>
        <w:t xml:space="preserve"> </w:t>
      </w:r>
      <w:r>
        <w:rPr>
          <w:sz w:val="24"/>
        </w:rPr>
        <w:t>и анализ его</w:t>
      </w:r>
      <w:r>
        <w:rPr>
          <w:spacing w:val="-4"/>
          <w:sz w:val="24"/>
        </w:rPr>
        <w:t xml:space="preserve"> </w:t>
      </w:r>
      <w:r>
        <w:rPr>
          <w:sz w:val="24"/>
        </w:rPr>
        <w:t>результатов;</w:t>
      </w:r>
    </w:p>
    <w:p w:rsidR="00AC1AA3" w:rsidRDefault="0056180D" w:rsidP="008937BF">
      <w:pPr>
        <w:pStyle w:val="a5"/>
        <w:numPr>
          <w:ilvl w:val="0"/>
          <w:numId w:val="9"/>
        </w:numPr>
        <w:tabs>
          <w:tab w:val="left" w:pos="2755"/>
          <w:tab w:val="left" w:pos="2756"/>
        </w:tabs>
        <w:ind w:right="570" w:firstLine="705"/>
        <w:rPr>
          <w:sz w:val="20"/>
        </w:rPr>
      </w:pPr>
      <w:r>
        <w:rPr>
          <w:sz w:val="24"/>
        </w:rPr>
        <w:t>домашнее</w:t>
      </w:r>
      <w:r>
        <w:rPr>
          <w:spacing w:val="1"/>
          <w:sz w:val="24"/>
        </w:rPr>
        <w:t xml:space="preserve"> </w:t>
      </w:r>
      <w:r>
        <w:rPr>
          <w:sz w:val="24"/>
        </w:rPr>
        <w:t>задание</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может</w:t>
      </w:r>
      <w:r>
        <w:rPr>
          <w:spacing w:val="1"/>
          <w:sz w:val="24"/>
        </w:rPr>
        <w:t xml:space="preserve"> </w:t>
      </w:r>
      <w:r>
        <w:rPr>
          <w:sz w:val="24"/>
        </w:rPr>
        <w:t>сочетать</w:t>
      </w:r>
      <w:r>
        <w:rPr>
          <w:spacing w:val="1"/>
          <w:sz w:val="24"/>
        </w:rPr>
        <w:t xml:space="preserve"> </w:t>
      </w:r>
      <w:r>
        <w:rPr>
          <w:sz w:val="24"/>
        </w:rPr>
        <w:t>в</w:t>
      </w:r>
      <w:r>
        <w:rPr>
          <w:spacing w:val="1"/>
          <w:sz w:val="24"/>
        </w:rPr>
        <w:t xml:space="preserve"> </w:t>
      </w:r>
      <w:r>
        <w:rPr>
          <w:sz w:val="24"/>
        </w:rPr>
        <w:t>себе</w:t>
      </w:r>
      <w:r>
        <w:rPr>
          <w:spacing w:val="-57"/>
          <w:sz w:val="24"/>
        </w:rPr>
        <w:t xml:space="preserve"> </w:t>
      </w:r>
      <w:r>
        <w:rPr>
          <w:sz w:val="24"/>
        </w:rPr>
        <w:t>разнообразные</w:t>
      </w:r>
      <w:r>
        <w:rPr>
          <w:spacing w:val="1"/>
          <w:sz w:val="24"/>
        </w:rPr>
        <w:t xml:space="preserve"> </w:t>
      </w:r>
      <w:r>
        <w:rPr>
          <w:sz w:val="24"/>
        </w:rPr>
        <w:t>виды,</w:t>
      </w:r>
      <w:r>
        <w:rPr>
          <w:spacing w:val="1"/>
          <w:sz w:val="24"/>
        </w:rPr>
        <w:t xml:space="preserve"> </w:t>
      </w:r>
      <w:r>
        <w:rPr>
          <w:sz w:val="24"/>
        </w:rPr>
        <w:t>причем</w:t>
      </w:r>
      <w:r>
        <w:rPr>
          <w:spacing w:val="1"/>
          <w:sz w:val="24"/>
        </w:rPr>
        <w:t xml:space="preserve"> </w:t>
      </w:r>
      <w:r>
        <w:rPr>
          <w:sz w:val="24"/>
        </w:rPr>
        <w:t>позволяет</w:t>
      </w:r>
      <w:r>
        <w:rPr>
          <w:spacing w:val="1"/>
          <w:sz w:val="24"/>
        </w:rPr>
        <w:t xml:space="preserve"> </w:t>
      </w:r>
      <w:r>
        <w:rPr>
          <w:sz w:val="24"/>
        </w:rPr>
        <w:t>провести</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достаточно</w:t>
      </w:r>
      <w:r>
        <w:rPr>
          <w:spacing w:val="1"/>
          <w:sz w:val="24"/>
        </w:rPr>
        <w:t xml:space="preserve"> </w:t>
      </w:r>
      <w:r>
        <w:rPr>
          <w:sz w:val="24"/>
        </w:rPr>
        <w:t>протяженное</w:t>
      </w:r>
      <w:r>
        <w:rPr>
          <w:spacing w:val="-4"/>
          <w:sz w:val="24"/>
        </w:rPr>
        <w:t xml:space="preserve"> </w:t>
      </w:r>
      <w:r>
        <w:rPr>
          <w:sz w:val="24"/>
        </w:rPr>
        <w:t>во времени.</w:t>
      </w:r>
    </w:p>
    <w:p w:rsidR="00AC1AA3" w:rsidRDefault="0056180D">
      <w:pPr>
        <w:pStyle w:val="a3"/>
        <w:spacing w:before="1"/>
        <w:ind w:right="574" w:firstLine="566"/>
      </w:pPr>
      <w:r>
        <w:t>Формы организации учебно-исследовательской деятельности на внеурочных (включая</w:t>
      </w:r>
      <w:r>
        <w:rPr>
          <w:spacing w:val="1"/>
        </w:rPr>
        <w:t xml:space="preserve"> </w:t>
      </w:r>
      <w:r>
        <w:t>коррекционные)</w:t>
      </w:r>
      <w:r>
        <w:rPr>
          <w:spacing w:val="-1"/>
        </w:rPr>
        <w:t xml:space="preserve"> </w:t>
      </w:r>
      <w:r>
        <w:t>занятия могут быть</w:t>
      </w:r>
      <w:r>
        <w:rPr>
          <w:spacing w:val="2"/>
        </w:rPr>
        <w:t xml:space="preserve"> </w:t>
      </w:r>
      <w:r>
        <w:t>следующими:</w:t>
      </w:r>
    </w:p>
    <w:p w:rsidR="00AC1AA3" w:rsidRDefault="0056180D" w:rsidP="008937BF">
      <w:pPr>
        <w:pStyle w:val="a5"/>
        <w:numPr>
          <w:ilvl w:val="0"/>
          <w:numId w:val="9"/>
        </w:numPr>
        <w:tabs>
          <w:tab w:val="left" w:pos="2755"/>
          <w:tab w:val="left" w:pos="2756"/>
        </w:tabs>
        <w:ind w:left="2755"/>
        <w:rPr>
          <w:sz w:val="20"/>
        </w:rPr>
      </w:pPr>
      <w:r>
        <w:rPr>
          <w:sz w:val="24"/>
        </w:rPr>
        <w:t>исследовательская</w:t>
      </w:r>
      <w:r>
        <w:rPr>
          <w:spacing w:val="-5"/>
          <w:sz w:val="24"/>
        </w:rPr>
        <w:t xml:space="preserve"> </w:t>
      </w:r>
      <w:r>
        <w:rPr>
          <w:sz w:val="24"/>
        </w:rPr>
        <w:t>практика</w:t>
      </w:r>
      <w:r>
        <w:rPr>
          <w:spacing w:val="-8"/>
          <w:sz w:val="24"/>
        </w:rPr>
        <w:t xml:space="preserve"> </w:t>
      </w:r>
      <w:r>
        <w:rPr>
          <w:sz w:val="24"/>
        </w:rPr>
        <w:t>обучающихся;</w:t>
      </w:r>
    </w:p>
    <w:p w:rsidR="00AC1AA3" w:rsidRDefault="0056180D" w:rsidP="008937BF">
      <w:pPr>
        <w:pStyle w:val="a5"/>
        <w:numPr>
          <w:ilvl w:val="0"/>
          <w:numId w:val="9"/>
        </w:numPr>
        <w:tabs>
          <w:tab w:val="left" w:pos="2755"/>
          <w:tab w:val="left" w:pos="2756"/>
        </w:tabs>
        <w:ind w:right="570" w:firstLine="705"/>
        <w:rPr>
          <w:sz w:val="20"/>
        </w:rPr>
      </w:pPr>
      <w:r>
        <w:rPr>
          <w:sz w:val="24"/>
        </w:rPr>
        <w:t>образовательные</w:t>
      </w:r>
      <w:r>
        <w:rPr>
          <w:spacing w:val="1"/>
          <w:sz w:val="24"/>
        </w:rPr>
        <w:t xml:space="preserve"> </w:t>
      </w:r>
      <w:r>
        <w:rPr>
          <w:sz w:val="24"/>
        </w:rPr>
        <w:t>экспедиции</w:t>
      </w:r>
      <w:r>
        <w:rPr>
          <w:spacing w:val="1"/>
          <w:sz w:val="24"/>
        </w:rPr>
        <w:t xml:space="preserve"> </w:t>
      </w:r>
      <w:r>
        <w:rPr>
          <w:sz w:val="24"/>
        </w:rPr>
        <w:t>–</w:t>
      </w:r>
      <w:r>
        <w:rPr>
          <w:spacing w:val="1"/>
          <w:sz w:val="24"/>
        </w:rPr>
        <w:t xml:space="preserve"> </w:t>
      </w:r>
      <w:r>
        <w:rPr>
          <w:sz w:val="24"/>
        </w:rPr>
        <w:t>походы,</w:t>
      </w:r>
      <w:r>
        <w:rPr>
          <w:spacing w:val="1"/>
          <w:sz w:val="24"/>
        </w:rPr>
        <w:t xml:space="preserve"> </w:t>
      </w:r>
      <w:r>
        <w:rPr>
          <w:sz w:val="24"/>
        </w:rPr>
        <w:t>поездки,</w:t>
      </w:r>
      <w:r>
        <w:rPr>
          <w:spacing w:val="1"/>
          <w:sz w:val="24"/>
        </w:rPr>
        <w:t xml:space="preserve"> </w:t>
      </w:r>
      <w:r>
        <w:rPr>
          <w:sz w:val="24"/>
        </w:rPr>
        <w:t>экскурсии</w:t>
      </w:r>
      <w:r>
        <w:rPr>
          <w:spacing w:val="1"/>
          <w:sz w:val="24"/>
        </w:rPr>
        <w:t xml:space="preserve"> </w:t>
      </w:r>
      <w:r>
        <w:rPr>
          <w:sz w:val="24"/>
        </w:rPr>
        <w:t>с</w:t>
      </w:r>
      <w:r>
        <w:rPr>
          <w:spacing w:val="1"/>
          <w:sz w:val="24"/>
        </w:rPr>
        <w:t xml:space="preserve"> </w:t>
      </w:r>
      <w:r>
        <w:rPr>
          <w:sz w:val="24"/>
        </w:rPr>
        <w:t>четко</w:t>
      </w:r>
      <w:r>
        <w:rPr>
          <w:spacing w:val="-57"/>
          <w:sz w:val="24"/>
        </w:rPr>
        <w:t xml:space="preserve"> </w:t>
      </w:r>
      <w:r>
        <w:rPr>
          <w:sz w:val="24"/>
        </w:rPr>
        <w:t>обозначенными</w:t>
      </w:r>
      <w:r>
        <w:rPr>
          <w:spacing w:val="1"/>
          <w:sz w:val="24"/>
        </w:rPr>
        <w:t xml:space="preserve"> </w:t>
      </w:r>
      <w:r>
        <w:rPr>
          <w:sz w:val="24"/>
        </w:rPr>
        <w:t>образовательными</w:t>
      </w:r>
      <w:r>
        <w:rPr>
          <w:spacing w:val="1"/>
          <w:sz w:val="24"/>
        </w:rPr>
        <w:t xml:space="preserve"> </w:t>
      </w:r>
      <w:r>
        <w:rPr>
          <w:sz w:val="24"/>
        </w:rPr>
        <w:t>целями,</w:t>
      </w:r>
      <w:r>
        <w:rPr>
          <w:spacing w:val="1"/>
          <w:sz w:val="24"/>
        </w:rPr>
        <w:t xml:space="preserve"> </w:t>
      </w:r>
      <w:r>
        <w:rPr>
          <w:sz w:val="24"/>
        </w:rPr>
        <w:t>программой</w:t>
      </w:r>
      <w:r>
        <w:rPr>
          <w:spacing w:val="1"/>
          <w:sz w:val="24"/>
        </w:rPr>
        <w:t xml:space="preserve"> </w:t>
      </w:r>
      <w:r>
        <w:rPr>
          <w:sz w:val="24"/>
        </w:rPr>
        <w:t>деятельности,</w:t>
      </w:r>
      <w:r>
        <w:rPr>
          <w:spacing w:val="1"/>
          <w:sz w:val="24"/>
        </w:rPr>
        <w:t xml:space="preserve"> </w:t>
      </w:r>
      <w:r>
        <w:rPr>
          <w:sz w:val="24"/>
        </w:rPr>
        <w:t>продуманными</w:t>
      </w:r>
      <w:r>
        <w:rPr>
          <w:spacing w:val="1"/>
          <w:sz w:val="24"/>
        </w:rPr>
        <w:t xml:space="preserve"> </w:t>
      </w:r>
      <w:r>
        <w:rPr>
          <w:sz w:val="24"/>
        </w:rPr>
        <w:t>формами</w:t>
      </w:r>
      <w:r>
        <w:rPr>
          <w:spacing w:val="1"/>
          <w:sz w:val="24"/>
        </w:rPr>
        <w:t xml:space="preserve"> </w:t>
      </w:r>
      <w:r>
        <w:rPr>
          <w:sz w:val="24"/>
        </w:rPr>
        <w:t>контроля.</w:t>
      </w:r>
      <w:r>
        <w:rPr>
          <w:spacing w:val="1"/>
          <w:sz w:val="24"/>
        </w:rPr>
        <w:t xml:space="preserve"> </w:t>
      </w:r>
      <w:r>
        <w:rPr>
          <w:sz w:val="24"/>
        </w:rPr>
        <w:t>Образовательные</w:t>
      </w:r>
      <w:r>
        <w:rPr>
          <w:spacing w:val="1"/>
          <w:sz w:val="24"/>
        </w:rPr>
        <w:t xml:space="preserve"> </w:t>
      </w:r>
      <w:r>
        <w:rPr>
          <w:sz w:val="24"/>
        </w:rPr>
        <w:t>экспедиции</w:t>
      </w:r>
      <w:r>
        <w:rPr>
          <w:spacing w:val="1"/>
          <w:sz w:val="24"/>
        </w:rPr>
        <w:t xml:space="preserve"> </w:t>
      </w:r>
      <w:r>
        <w:rPr>
          <w:sz w:val="24"/>
        </w:rPr>
        <w:t>предусматривают</w:t>
      </w:r>
      <w:r>
        <w:rPr>
          <w:spacing w:val="1"/>
          <w:sz w:val="24"/>
        </w:rPr>
        <w:t xml:space="preserve"> </w:t>
      </w:r>
      <w:r>
        <w:rPr>
          <w:sz w:val="24"/>
        </w:rPr>
        <w:t>активную</w:t>
      </w:r>
      <w:r>
        <w:rPr>
          <w:spacing w:val="1"/>
          <w:sz w:val="24"/>
        </w:rPr>
        <w:t xml:space="preserve"> </w:t>
      </w:r>
      <w:r>
        <w:rPr>
          <w:sz w:val="24"/>
        </w:rPr>
        <w:t>образовательную</w:t>
      </w:r>
      <w:r>
        <w:rPr>
          <w:spacing w:val="-3"/>
          <w:sz w:val="24"/>
        </w:rPr>
        <w:t xml:space="preserve"> </w:t>
      </w:r>
      <w:r>
        <w:rPr>
          <w:sz w:val="24"/>
        </w:rPr>
        <w:t>деятельность</w:t>
      </w:r>
      <w:r>
        <w:rPr>
          <w:spacing w:val="-2"/>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и</w:t>
      </w:r>
      <w:r>
        <w:rPr>
          <w:spacing w:val="-1"/>
          <w:sz w:val="24"/>
        </w:rPr>
        <w:t xml:space="preserve"> </w:t>
      </w:r>
      <w:r>
        <w:rPr>
          <w:sz w:val="24"/>
        </w:rPr>
        <w:t>исследовательского</w:t>
      </w:r>
      <w:r>
        <w:rPr>
          <w:spacing w:val="-3"/>
          <w:sz w:val="24"/>
        </w:rPr>
        <w:t xml:space="preserve"> </w:t>
      </w:r>
      <w:r>
        <w:rPr>
          <w:sz w:val="24"/>
        </w:rPr>
        <w:t>характера;</w:t>
      </w:r>
    </w:p>
    <w:p w:rsidR="00AC1AA3" w:rsidRDefault="0056180D" w:rsidP="008937BF">
      <w:pPr>
        <w:pStyle w:val="a5"/>
        <w:numPr>
          <w:ilvl w:val="0"/>
          <w:numId w:val="9"/>
        </w:numPr>
        <w:tabs>
          <w:tab w:val="left" w:pos="2755"/>
          <w:tab w:val="left" w:pos="2756"/>
        </w:tabs>
        <w:ind w:right="564" w:firstLine="705"/>
        <w:rPr>
          <w:sz w:val="20"/>
        </w:rPr>
      </w:pPr>
      <w:r>
        <w:rPr>
          <w:sz w:val="24"/>
        </w:rPr>
        <w:t>факультативные</w:t>
      </w:r>
      <w:r>
        <w:rPr>
          <w:spacing w:val="1"/>
          <w:sz w:val="24"/>
        </w:rPr>
        <w:t xml:space="preserve"> </w:t>
      </w:r>
      <w:r>
        <w:rPr>
          <w:sz w:val="24"/>
        </w:rPr>
        <w:t>занятия,</w:t>
      </w:r>
      <w:r>
        <w:rPr>
          <w:spacing w:val="1"/>
          <w:sz w:val="24"/>
        </w:rPr>
        <w:t xml:space="preserve"> </w:t>
      </w:r>
      <w:r>
        <w:rPr>
          <w:sz w:val="24"/>
        </w:rPr>
        <w:t>предполагающие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предмета,</w:t>
      </w:r>
      <w:r>
        <w:rPr>
          <w:spacing w:val="1"/>
          <w:sz w:val="24"/>
        </w:rPr>
        <w:t xml:space="preserve"> </w:t>
      </w:r>
      <w:r>
        <w:rPr>
          <w:sz w:val="24"/>
        </w:rPr>
        <w:t>дают</w:t>
      </w:r>
      <w:r>
        <w:rPr>
          <w:spacing w:val="1"/>
          <w:sz w:val="24"/>
        </w:rPr>
        <w:t xml:space="preserve"> </w:t>
      </w:r>
      <w:r>
        <w:rPr>
          <w:sz w:val="24"/>
        </w:rPr>
        <w:t>большие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p>
    <w:p w:rsidR="00AC1AA3" w:rsidRDefault="0056180D" w:rsidP="008937BF">
      <w:pPr>
        <w:pStyle w:val="a5"/>
        <w:numPr>
          <w:ilvl w:val="0"/>
          <w:numId w:val="9"/>
        </w:numPr>
        <w:tabs>
          <w:tab w:val="left" w:pos="2755"/>
          <w:tab w:val="left" w:pos="2756"/>
        </w:tabs>
        <w:ind w:right="559" w:firstLine="705"/>
        <w:rPr>
          <w:sz w:val="20"/>
        </w:rPr>
      </w:pPr>
      <w:r>
        <w:rPr>
          <w:sz w:val="24"/>
        </w:rPr>
        <w:t>ученическое</w:t>
      </w:r>
      <w:r>
        <w:rPr>
          <w:spacing w:val="1"/>
          <w:sz w:val="24"/>
        </w:rPr>
        <w:t xml:space="preserve"> </w:t>
      </w:r>
      <w:r>
        <w:rPr>
          <w:sz w:val="24"/>
        </w:rPr>
        <w:t>научно-исследовательское</w:t>
      </w:r>
      <w:r>
        <w:rPr>
          <w:spacing w:val="1"/>
          <w:sz w:val="24"/>
        </w:rPr>
        <w:t xml:space="preserve"> </w:t>
      </w:r>
      <w:r>
        <w:rPr>
          <w:sz w:val="24"/>
        </w:rPr>
        <w:t>общество</w:t>
      </w:r>
      <w:r>
        <w:rPr>
          <w:spacing w:val="1"/>
          <w:sz w:val="24"/>
        </w:rPr>
        <w:t xml:space="preserve"> </w:t>
      </w:r>
      <w:r>
        <w:rPr>
          <w:sz w:val="24"/>
        </w:rPr>
        <w:t>–</w:t>
      </w:r>
      <w:r>
        <w:rPr>
          <w:spacing w:val="1"/>
          <w:sz w:val="24"/>
        </w:rPr>
        <w:t xml:space="preserve"> </w:t>
      </w:r>
      <w:r>
        <w:rPr>
          <w:sz w:val="24"/>
        </w:rPr>
        <w:t>форма</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сочетает</w:t>
      </w:r>
      <w:r>
        <w:rPr>
          <w:spacing w:val="1"/>
          <w:sz w:val="24"/>
        </w:rPr>
        <w:t xml:space="preserve"> </w:t>
      </w:r>
      <w:r>
        <w:rPr>
          <w:sz w:val="24"/>
        </w:rPr>
        <w:t>работу</w:t>
      </w:r>
      <w:r>
        <w:rPr>
          <w:spacing w:val="1"/>
          <w:sz w:val="24"/>
        </w:rPr>
        <w:t xml:space="preserve"> </w:t>
      </w:r>
      <w:r>
        <w:rPr>
          <w:sz w:val="24"/>
        </w:rPr>
        <w:t>над</w:t>
      </w:r>
      <w:r>
        <w:rPr>
          <w:spacing w:val="1"/>
          <w:sz w:val="24"/>
        </w:rPr>
        <w:t xml:space="preserve"> </w:t>
      </w:r>
      <w:r>
        <w:rPr>
          <w:sz w:val="24"/>
        </w:rPr>
        <w:t>учебными</w:t>
      </w:r>
      <w:r>
        <w:rPr>
          <w:spacing w:val="1"/>
          <w:sz w:val="24"/>
        </w:rPr>
        <w:t xml:space="preserve"> </w:t>
      </w:r>
      <w:r>
        <w:rPr>
          <w:sz w:val="24"/>
        </w:rPr>
        <w:t>исследованиями,</w:t>
      </w:r>
      <w:r>
        <w:rPr>
          <w:spacing w:val="1"/>
          <w:sz w:val="24"/>
        </w:rPr>
        <w:t xml:space="preserve"> </w:t>
      </w:r>
      <w:r>
        <w:rPr>
          <w:sz w:val="24"/>
        </w:rPr>
        <w:t>коллективное</w:t>
      </w:r>
      <w:r>
        <w:rPr>
          <w:spacing w:val="-57"/>
          <w:sz w:val="24"/>
        </w:rPr>
        <w:t xml:space="preserve"> </w:t>
      </w:r>
      <w:r>
        <w:rPr>
          <w:sz w:val="24"/>
        </w:rPr>
        <w:t>обсуждение</w:t>
      </w:r>
      <w:r>
        <w:rPr>
          <w:spacing w:val="1"/>
          <w:sz w:val="24"/>
        </w:rPr>
        <w:t xml:space="preserve"> </w:t>
      </w:r>
      <w:r>
        <w:rPr>
          <w:sz w:val="24"/>
        </w:rPr>
        <w:t>промежуточных</w:t>
      </w:r>
      <w:r>
        <w:rPr>
          <w:spacing w:val="1"/>
          <w:sz w:val="24"/>
        </w:rPr>
        <w:t xml:space="preserve"> </w:t>
      </w:r>
      <w:r>
        <w:rPr>
          <w:sz w:val="24"/>
        </w:rPr>
        <w:t>и</w:t>
      </w:r>
      <w:r>
        <w:rPr>
          <w:spacing w:val="1"/>
          <w:sz w:val="24"/>
        </w:rPr>
        <w:t xml:space="preserve"> </w:t>
      </w:r>
      <w:r>
        <w:rPr>
          <w:sz w:val="24"/>
        </w:rPr>
        <w:t>итоговых</w:t>
      </w:r>
      <w:r>
        <w:rPr>
          <w:spacing w:val="1"/>
          <w:sz w:val="24"/>
        </w:rPr>
        <w:t xml:space="preserve"> </w:t>
      </w:r>
      <w:r>
        <w:rPr>
          <w:sz w:val="24"/>
        </w:rPr>
        <w:t>результатов,</w:t>
      </w:r>
      <w:r>
        <w:rPr>
          <w:spacing w:val="1"/>
          <w:sz w:val="24"/>
        </w:rPr>
        <w:t xml:space="preserve"> </w:t>
      </w:r>
      <w:r>
        <w:rPr>
          <w:sz w:val="24"/>
        </w:rPr>
        <w:t>организацию</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дискуссий, дебатов, интеллектуальных игр, публичных защит, конференций и др., а также</w:t>
      </w:r>
      <w:r>
        <w:rPr>
          <w:spacing w:val="1"/>
          <w:sz w:val="24"/>
        </w:rPr>
        <w:t xml:space="preserve"> </w:t>
      </w:r>
      <w:r>
        <w:rPr>
          <w:sz w:val="24"/>
        </w:rPr>
        <w:t>включает встречи с представителями науки и образования, экскурсии в учреждения науки и</w:t>
      </w:r>
      <w:r>
        <w:rPr>
          <w:spacing w:val="1"/>
          <w:sz w:val="24"/>
        </w:rPr>
        <w:t xml:space="preserve"> </w:t>
      </w:r>
      <w:r>
        <w:rPr>
          <w:sz w:val="24"/>
        </w:rPr>
        <w:t>образования,</w:t>
      </w:r>
      <w:r>
        <w:rPr>
          <w:spacing w:val="-1"/>
          <w:sz w:val="24"/>
        </w:rPr>
        <w:t xml:space="preserve"> </w:t>
      </w:r>
      <w:r>
        <w:rPr>
          <w:sz w:val="24"/>
        </w:rPr>
        <w:t>сотрудничество с УНИО</w:t>
      </w:r>
      <w:r>
        <w:rPr>
          <w:spacing w:val="-2"/>
          <w:sz w:val="24"/>
        </w:rPr>
        <w:t xml:space="preserve"> </w:t>
      </w:r>
      <w:r>
        <w:rPr>
          <w:sz w:val="24"/>
        </w:rPr>
        <w:t>других школ;</w:t>
      </w:r>
    </w:p>
    <w:p w:rsidR="00AC1AA3" w:rsidRDefault="0056180D" w:rsidP="008937BF">
      <w:pPr>
        <w:pStyle w:val="a5"/>
        <w:numPr>
          <w:ilvl w:val="0"/>
          <w:numId w:val="9"/>
        </w:numPr>
        <w:tabs>
          <w:tab w:val="left" w:pos="2755"/>
          <w:tab w:val="left" w:pos="2756"/>
        </w:tabs>
        <w:spacing w:before="1"/>
        <w:ind w:right="570" w:firstLine="705"/>
        <w:rPr>
          <w:sz w:val="20"/>
        </w:rPr>
      </w:pPr>
      <w:r>
        <w:rPr>
          <w:sz w:val="24"/>
        </w:rPr>
        <w:t>участие обучающихся в олимпиадах, конкурсах, конференциях, в том числе</w:t>
      </w:r>
      <w:r>
        <w:rPr>
          <w:spacing w:val="1"/>
          <w:sz w:val="24"/>
        </w:rPr>
        <w:t xml:space="preserve"> </w:t>
      </w:r>
      <w:r>
        <w:rPr>
          <w:sz w:val="24"/>
        </w:rPr>
        <w:t>дистанционных,</w:t>
      </w:r>
      <w:r>
        <w:rPr>
          <w:spacing w:val="1"/>
          <w:sz w:val="24"/>
        </w:rPr>
        <w:t xml:space="preserve"> </w:t>
      </w:r>
      <w:r>
        <w:rPr>
          <w:sz w:val="24"/>
        </w:rPr>
        <w:t>предметных</w:t>
      </w:r>
      <w:r>
        <w:rPr>
          <w:spacing w:val="1"/>
          <w:sz w:val="24"/>
        </w:rPr>
        <w:t xml:space="preserve"> </w:t>
      </w:r>
      <w:r>
        <w:rPr>
          <w:sz w:val="24"/>
        </w:rPr>
        <w:t>неделях,</w:t>
      </w:r>
      <w:r>
        <w:rPr>
          <w:spacing w:val="1"/>
          <w:sz w:val="24"/>
        </w:rPr>
        <w:t xml:space="preserve"> </w:t>
      </w:r>
      <w:r>
        <w:rPr>
          <w:sz w:val="24"/>
        </w:rPr>
        <w:t>интеллектуальных</w:t>
      </w:r>
      <w:r>
        <w:rPr>
          <w:spacing w:val="1"/>
          <w:sz w:val="24"/>
        </w:rPr>
        <w:t xml:space="preserve"> </w:t>
      </w:r>
      <w:r>
        <w:rPr>
          <w:sz w:val="24"/>
        </w:rPr>
        <w:t>марафонах</w:t>
      </w:r>
      <w:r>
        <w:rPr>
          <w:spacing w:val="1"/>
          <w:sz w:val="24"/>
        </w:rPr>
        <w:t xml:space="preserve"> </w:t>
      </w:r>
      <w:r>
        <w:rPr>
          <w:sz w:val="24"/>
        </w:rPr>
        <w:t>предполагает</w:t>
      </w:r>
      <w:r>
        <w:rPr>
          <w:spacing w:val="1"/>
          <w:sz w:val="24"/>
        </w:rPr>
        <w:t xml:space="preserve"> </w:t>
      </w:r>
      <w:r>
        <w:rPr>
          <w:sz w:val="24"/>
        </w:rPr>
        <w:t>выполнение</w:t>
      </w:r>
      <w:r>
        <w:rPr>
          <w:spacing w:val="-7"/>
          <w:sz w:val="24"/>
        </w:rPr>
        <w:t xml:space="preserve"> </w:t>
      </w:r>
      <w:r>
        <w:rPr>
          <w:sz w:val="24"/>
        </w:rPr>
        <w:t>ими</w:t>
      </w:r>
      <w:r>
        <w:rPr>
          <w:spacing w:val="-1"/>
          <w:sz w:val="24"/>
        </w:rPr>
        <w:t xml:space="preserve"> </w:t>
      </w:r>
      <w:r>
        <w:rPr>
          <w:sz w:val="24"/>
        </w:rPr>
        <w:t>учебных</w:t>
      </w:r>
      <w:r>
        <w:rPr>
          <w:spacing w:val="-1"/>
          <w:sz w:val="24"/>
        </w:rPr>
        <w:t xml:space="preserve"> </w:t>
      </w:r>
      <w:r>
        <w:rPr>
          <w:sz w:val="24"/>
        </w:rPr>
        <w:t>исследований</w:t>
      </w:r>
      <w:r>
        <w:rPr>
          <w:spacing w:val="-3"/>
          <w:sz w:val="24"/>
        </w:rPr>
        <w:t xml:space="preserve"> </w:t>
      </w:r>
      <w:r>
        <w:rPr>
          <w:sz w:val="24"/>
        </w:rPr>
        <w:t>или</w:t>
      </w:r>
      <w:r>
        <w:rPr>
          <w:spacing w:val="-4"/>
          <w:sz w:val="24"/>
        </w:rPr>
        <w:t xml:space="preserve"> </w:t>
      </w:r>
      <w:r>
        <w:rPr>
          <w:sz w:val="24"/>
        </w:rPr>
        <w:t>их</w:t>
      </w:r>
      <w:r>
        <w:rPr>
          <w:spacing w:val="-2"/>
          <w:sz w:val="24"/>
        </w:rPr>
        <w:t xml:space="preserve"> </w:t>
      </w:r>
      <w:r>
        <w:rPr>
          <w:sz w:val="24"/>
        </w:rPr>
        <w:t>элементов</w:t>
      </w:r>
      <w:r>
        <w:rPr>
          <w:spacing w:val="-2"/>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данных</w:t>
      </w:r>
      <w:r>
        <w:rPr>
          <w:spacing w:val="-2"/>
          <w:sz w:val="24"/>
        </w:rPr>
        <w:t xml:space="preserve"> </w:t>
      </w:r>
      <w:r>
        <w:rPr>
          <w:sz w:val="24"/>
        </w:rPr>
        <w:t>мероприятий.</w:t>
      </w:r>
    </w:p>
    <w:p w:rsidR="00AC1AA3" w:rsidRDefault="0056180D">
      <w:pPr>
        <w:pStyle w:val="a3"/>
        <w:ind w:left="1908"/>
      </w:pPr>
      <w:r>
        <w:t>Среди</w:t>
      </w:r>
      <w:r>
        <w:rPr>
          <w:spacing w:val="57"/>
        </w:rPr>
        <w:t xml:space="preserve"> </w:t>
      </w:r>
      <w:r>
        <w:t>возможных</w:t>
      </w:r>
      <w:r>
        <w:rPr>
          <w:spacing w:val="55"/>
        </w:rPr>
        <w:t xml:space="preserve"> </w:t>
      </w:r>
      <w:r>
        <w:t>форм</w:t>
      </w:r>
      <w:r>
        <w:rPr>
          <w:spacing w:val="54"/>
        </w:rPr>
        <w:t xml:space="preserve"> </w:t>
      </w:r>
      <w:r>
        <w:t>представления</w:t>
      </w:r>
      <w:r>
        <w:rPr>
          <w:spacing w:val="55"/>
        </w:rPr>
        <w:t xml:space="preserve"> </w:t>
      </w:r>
      <w:r>
        <w:t>результатов</w:t>
      </w:r>
      <w:r>
        <w:rPr>
          <w:spacing w:val="55"/>
        </w:rPr>
        <w:t xml:space="preserve"> </w:t>
      </w:r>
      <w:r>
        <w:t>проектной</w:t>
      </w:r>
      <w:r>
        <w:rPr>
          <w:spacing w:val="57"/>
        </w:rPr>
        <w:t xml:space="preserve"> </w:t>
      </w:r>
      <w:r>
        <w:t>деятельности</w:t>
      </w:r>
      <w:r>
        <w:rPr>
          <w:spacing w:val="59"/>
        </w:rPr>
        <w:t xml:space="preserve"> </w:t>
      </w:r>
      <w:r>
        <w:t>можно</w:t>
      </w:r>
    </w:p>
    <w:p w:rsidR="00AC1AA3" w:rsidRDefault="00AC1AA3">
      <w:pPr>
        <w:sectPr w:rsidR="00AC1AA3">
          <w:headerReference w:type="default" r:id="rId92"/>
          <w:footerReference w:type="default" r:id="rId93"/>
          <w:pgSz w:w="11900" w:h="16860"/>
          <w:pgMar w:top="1560" w:right="120" w:bottom="1140" w:left="240" w:header="715" w:footer="948" w:gutter="0"/>
          <w:cols w:space="720"/>
        </w:sectPr>
      </w:pPr>
    </w:p>
    <w:p w:rsidR="00AC1AA3" w:rsidRDefault="0056180D">
      <w:pPr>
        <w:pStyle w:val="a3"/>
        <w:spacing w:before="91"/>
      </w:pPr>
      <w:r>
        <w:lastRenderedPageBreak/>
        <w:t>выделить</w:t>
      </w:r>
      <w:r>
        <w:rPr>
          <w:spacing w:val="-4"/>
        </w:rPr>
        <w:t xml:space="preserve"> </w:t>
      </w:r>
      <w:r>
        <w:t>следующие:</w:t>
      </w:r>
    </w:p>
    <w:p w:rsidR="00AC1AA3" w:rsidRDefault="0056180D" w:rsidP="008937BF">
      <w:pPr>
        <w:pStyle w:val="a5"/>
        <w:numPr>
          <w:ilvl w:val="0"/>
          <w:numId w:val="9"/>
        </w:numPr>
        <w:tabs>
          <w:tab w:val="left" w:pos="2755"/>
          <w:tab w:val="left" w:pos="2756"/>
        </w:tabs>
        <w:ind w:left="2755"/>
        <w:rPr>
          <w:sz w:val="20"/>
        </w:rPr>
      </w:pPr>
      <w:r>
        <w:rPr>
          <w:sz w:val="24"/>
        </w:rPr>
        <w:t>макеты,</w:t>
      </w:r>
      <w:r>
        <w:rPr>
          <w:spacing w:val="-4"/>
          <w:sz w:val="24"/>
        </w:rPr>
        <w:t xml:space="preserve"> </w:t>
      </w:r>
      <w:r>
        <w:rPr>
          <w:sz w:val="24"/>
        </w:rPr>
        <w:t>модели,</w:t>
      </w:r>
      <w:r>
        <w:rPr>
          <w:spacing w:val="-2"/>
          <w:sz w:val="24"/>
        </w:rPr>
        <w:t xml:space="preserve"> </w:t>
      </w:r>
      <w:r>
        <w:rPr>
          <w:sz w:val="24"/>
        </w:rPr>
        <w:t>рабочие</w:t>
      </w:r>
      <w:r>
        <w:rPr>
          <w:spacing w:val="-2"/>
          <w:sz w:val="24"/>
        </w:rPr>
        <w:t xml:space="preserve"> </w:t>
      </w:r>
      <w:r>
        <w:rPr>
          <w:sz w:val="24"/>
        </w:rPr>
        <w:t>установки,</w:t>
      </w:r>
      <w:r>
        <w:rPr>
          <w:spacing w:val="-1"/>
          <w:sz w:val="24"/>
        </w:rPr>
        <w:t xml:space="preserve"> </w:t>
      </w:r>
      <w:r>
        <w:rPr>
          <w:sz w:val="24"/>
        </w:rPr>
        <w:t>схемы,</w:t>
      </w:r>
      <w:r>
        <w:rPr>
          <w:spacing w:val="-3"/>
          <w:sz w:val="24"/>
        </w:rPr>
        <w:t xml:space="preserve"> </w:t>
      </w:r>
      <w:r>
        <w:rPr>
          <w:sz w:val="24"/>
        </w:rPr>
        <w:t>план-карты;</w:t>
      </w:r>
    </w:p>
    <w:p w:rsidR="00AC1AA3" w:rsidRDefault="0056180D" w:rsidP="008937BF">
      <w:pPr>
        <w:pStyle w:val="a5"/>
        <w:numPr>
          <w:ilvl w:val="0"/>
          <w:numId w:val="9"/>
        </w:numPr>
        <w:tabs>
          <w:tab w:val="left" w:pos="2755"/>
          <w:tab w:val="left" w:pos="2756"/>
        </w:tabs>
        <w:ind w:right="576" w:firstLine="705"/>
        <w:rPr>
          <w:sz w:val="20"/>
        </w:rPr>
      </w:pPr>
      <w:r>
        <w:rPr>
          <w:sz w:val="24"/>
        </w:rPr>
        <w:t>постеры,</w:t>
      </w:r>
      <w:r>
        <w:rPr>
          <w:spacing w:val="1"/>
          <w:sz w:val="24"/>
        </w:rPr>
        <w:t xml:space="preserve"> </w:t>
      </w:r>
      <w:r>
        <w:rPr>
          <w:sz w:val="24"/>
        </w:rPr>
        <w:t>презентации,</w:t>
      </w:r>
      <w:r>
        <w:rPr>
          <w:spacing w:val="1"/>
          <w:sz w:val="24"/>
        </w:rPr>
        <w:t xml:space="preserve"> </w:t>
      </w:r>
      <w:r>
        <w:rPr>
          <w:sz w:val="24"/>
        </w:rPr>
        <w:t>созданные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мультимедийным</w:t>
      </w:r>
      <w:r>
        <w:rPr>
          <w:spacing w:val="-4"/>
          <w:sz w:val="24"/>
        </w:rPr>
        <w:t xml:space="preserve"> </w:t>
      </w:r>
      <w:r>
        <w:rPr>
          <w:sz w:val="24"/>
        </w:rPr>
        <w:t>презентациям;</w:t>
      </w:r>
    </w:p>
    <w:p w:rsidR="00AC1AA3" w:rsidRDefault="0056180D" w:rsidP="008937BF">
      <w:pPr>
        <w:pStyle w:val="a5"/>
        <w:numPr>
          <w:ilvl w:val="0"/>
          <w:numId w:val="9"/>
        </w:numPr>
        <w:tabs>
          <w:tab w:val="left" w:pos="2755"/>
          <w:tab w:val="left" w:pos="2756"/>
        </w:tabs>
        <w:ind w:left="2755"/>
        <w:rPr>
          <w:sz w:val="20"/>
        </w:rPr>
      </w:pPr>
      <w:r>
        <w:rPr>
          <w:sz w:val="24"/>
        </w:rPr>
        <w:t>альбомы,</w:t>
      </w:r>
      <w:r>
        <w:rPr>
          <w:spacing w:val="-4"/>
          <w:sz w:val="24"/>
        </w:rPr>
        <w:t xml:space="preserve"> </w:t>
      </w:r>
      <w:r>
        <w:rPr>
          <w:sz w:val="24"/>
        </w:rPr>
        <w:t>буклеты,</w:t>
      </w:r>
      <w:r>
        <w:rPr>
          <w:spacing w:val="-1"/>
          <w:sz w:val="24"/>
        </w:rPr>
        <w:t xml:space="preserve"> </w:t>
      </w:r>
      <w:r>
        <w:rPr>
          <w:sz w:val="24"/>
        </w:rPr>
        <w:t>брошюры,</w:t>
      </w:r>
      <w:r>
        <w:rPr>
          <w:spacing w:val="-4"/>
          <w:sz w:val="24"/>
        </w:rPr>
        <w:t xml:space="preserve"> </w:t>
      </w:r>
      <w:r>
        <w:rPr>
          <w:sz w:val="24"/>
        </w:rPr>
        <w:t>книги;</w:t>
      </w:r>
    </w:p>
    <w:p w:rsidR="00AC1AA3" w:rsidRDefault="0056180D" w:rsidP="008937BF">
      <w:pPr>
        <w:pStyle w:val="a5"/>
        <w:numPr>
          <w:ilvl w:val="0"/>
          <w:numId w:val="9"/>
        </w:numPr>
        <w:tabs>
          <w:tab w:val="left" w:pos="2755"/>
          <w:tab w:val="left" w:pos="2756"/>
        </w:tabs>
        <w:ind w:left="2755"/>
        <w:rPr>
          <w:sz w:val="20"/>
        </w:rPr>
      </w:pPr>
      <w:r>
        <w:rPr>
          <w:sz w:val="24"/>
        </w:rPr>
        <w:t>реконструкции</w:t>
      </w:r>
      <w:r>
        <w:rPr>
          <w:spacing w:val="-7"/>
          <w:sz w:val="24"/>
        </w:rPr>
        <w:t xml:space="preserve"> </w:t>
      </w:r>
      <w:r>
        <w:rPr>
          <w:sz w:val="24"/>
        </w:rPr>
        <w:t>событий;</w:t>
      </w:r>
    </w:p>
    <w:p w:rsidR="00AC1AA3" w:rsidRDefault="0056180D" w:rsidP="008937BF">
      <w:pPr>
        <w:pStyle w:val="a5"/>
        <w:numPr>
          <w:ilvl w:val="0"/>
          <w:numId w:val="9"/>
        </w:numPr>
        <w:tabs>
          <w:tab w:val="left" w:pos="2755"/>
          <w:tab w:val="left" w:pos="2756"/>
        </w:tabs>
        <w:ind w:left="2755"/>
        <w:rPr>
          <w:sz w:val="20"/>
        </w:rPr>
      </w:pPr>
      <w:r>
        <w:rPr>
          <w:sz w:val="24"/>
        </w:rPr>
        <w:t>эссе,</w:t>
      </w:r>
      <w:r>
        <w:rPr>
          <w:spacing w:val="-6"/>
          <w:sz w:val="24"/>
        </w:rPr>
        <w:t xml:space="preserve"> </w:t>
      </w:r>
      <w:r>
        <w:rPr>
          <w:sz w:val="24"/>
        </w:rPr>
        <w:t>рассказы,</w:t>
      </w:r>
      <w:r>
        <w:rPr>
          <w:spacing w:val="-4"/>
          <w:sz w:val="24"/>
        </w:rPr>
        <w:t xml:space="preserve"> </w:t>
      </w:r>
      <w:r>
        <w:rPr>
          <w:sz w:val="24"/>
        </w:rPr>
        <w:t>стихи,</w:t>
      </w:r>
      <w:r>
        <w:rPr>
          <w:spacing w:val="-4"/>
          <w:sz w:val="24"/>
        </w:rPr>
        <w:t xml:space="preserve"> </w:t>
      </w:r>
      <w:r>
        <w:rPr>
          <w:sz w:val="24"/>
        </w:rPr>
        <w:t>рисунки;</w:t>
      </w:r>
    </w:p>
    <w:p w:rsidR="00AC1AA3" w:rsidRDefault="0056180D" w:rsidP="008937BF">
      <w:pPr>
        <w:pStyle w:val="a5"/>
        <w:numPr>
          <w:ilvl w:val="0"/>
          <w:numId w:val="9"/>
        </w:numPr>
        <w:tabs>
          <w:tab w:val="left" w:pos="2755"/>
          <w:tab w:val="left" w:pos="2756"/>
        </w:tabs>
        <w:ind w:left="2755"/>
        <w:rPr>
          <w:sz w:val="20"/>
        </w:rPr>
      </w:pPr>
      <w:r>
        <w:rPr>
          <w:sz w:val="24"/>
        </w:rPr>
        <w:t>результаты</w:t>
      </w:r>
      <w:r>
        <w:rPr>
          <w:spacing w:val="-8"/>
          <w:sz w:val="24"/>
        </w:rPr>
        <w:t xml:space="preserve"> </w:t>
      </w:r>
      <w:r>
        <w:rPr>
          <w:sz w:val="24"/>
        </w:rPr>
        <w:t>исследовательских</w:t>
      </w:r>
      <w:r>
        <w:rPr>
          <w:spacing w:val="-4"/>
          <w:sz w:val="24"/>
        </w:rPr>
        <w:t xml:space="preserve"> </w:t>
      </w:r>
      <w:r>
        <w:rPr>
          <w:sz w:val="24"/>
        </w:rPr>
        <w:t>экспедиций,</w:t>
      </w:r>
      <w:r>
        <w:rPr>
          <w:spacing w:val="-8"/>
          <w:sz w:val="24"/>
        </w:rPr>
        <w:t xml:space="preserve"> </w:t>
      </w:r>
      <w:r>
        <w:rPr>
          <w:sz w:val="24"/>
        </w:rPr>
        <w:t>обработки</w:t>
      </w:r>
      <w:r>
        <w:rPr>
          <w:spacing w:val="-6"/>
          <w:sz w:val="24"/>
        </w:rPr>
        <w:t xml:space="preserve"> </w:t>
      </w:r>
      <w:r>
        <w:rPr>
          <w:sz w:val="24"/>
        </w:rPr>
        <w:t>архивов</w:t>
      </w:r>
      <w:r>
        <w:rPr>
          <w:spacing w:val="-9"/>
          <w:sz w:val="24"/>
        </w:rPr>
        <w:t xml:space="preserve"> </w:t>
      </w:r>
      <w:r>
        <w:rPr>
          <w:sz w:val="24"/>
        </w:rPr>
        <w:t>и</w:t>
      </w:r>
      <w:r>
        <w:rPr>
          <w:spacing w:val="-6"/>
          <w:sz w:val="24"/>
        </w:rPr>
        <w:t xml:space="preserve"> </w:t>
      </w:r>
      <w:r>
        <w:rPr>
          <w:sz w:val="24"/>
        </w:rPr>
        <w:t>мемуаров;</w:t>
      </w:r>
    </w:p>
    <w:p w:rsidR="00AC1AA3" w:rsidRDefault="0056180D" w:rsidP="008937BF">
      <w:pPr>
        <w:pStyle w:val="a5"/>
        <w:numPr>
          <w:ilvl w:val="0"/>
          <w:numId w:val="9"/>
        </w:numPr>
        <w:tabs>
          <w:tab w:val="left" w:pos="2755"/>
          <w:tab w:val="left" w:pos="2756"/>
        </w:tabs>
        <w:ind w:left="2755"/>
        <w:rPr>
          <w:sz w:val="20"/>
        </w:rPr>
      </w:pPr>
      <w:r>
        <w:rPr>
          <w:sz w:val="24"/>
        </w:rPr>
        <w:t>документальные</w:t>
      </w:r>
      <w:r>
        <w:rPr>
          <w:spacing w:val="-9"/>
          <w:sz w:val="24"/>
        </w:rPr>
        <w:t xml:space="preserve"> </w:t>
      </w:r>
      <w:r>
        <w:rPr>
          <w:sz w:val="24"/>
        </w:rPr>
        <w:t>фильмы,</w:t>
      </w:r>
      <w:r>
        <w:rPr>
          <w:spacing w:val="-6"/>
          <w:sz w:val="24"/>
        </w:rPr>
        <w:t xml:space="preserve"> </w:t>
      </w:r>
      <w:r>
        <w:rPr>
          <w:sz w:val="24"/>
        </w:rPr>
        <w:t>мультфильмы;</w:t>
      </w:r>
    </w:p>
    <w:p w:rsidR="00AC1AA3" w:rsidRDefault="0056180D" w:rsidP="008937BF">
      <w:pPr>
        <w:pStyle w:val="a5"/>
        <w:numPr>
          <w:ilvl w:val="0"/>
          <w:numId w:val="9"/>
        </w:numPr>
        <w:tabs>
          <w:tab w:val="left" w:pos="2755"/>
          <w:tab w:val="left" w:pos="2756"/>
        </w:tabs>
        <w:ind w:left="2755"/>
        <w:rPr>
          <w:sz w:val="20"/>
        </w:rPr>
      </w:pPr>
      <w:r>
        <w:rPr>
          <w:sz w:val="24"/>
        </w:rPr>
        <w:t>выставки,</w:t>
      </w:r>
      <w:r>
        <w:rPr>
          <w:spacing w:val="-6"/>
          <w:sz w:val="24"/>
        </w:rPr>
        <w:t xml:space="preserve"> </w:t>
      </w:r>
      <w:r>
        <w:rPr>
          <w:sz w:val="24"/>
        </w:rPr>
        <w:t>игры,</w:t>
      </w:r>
      <w:r>
        <w:rPr>
          <w:spacing w:val="-8"/>
          <w:sz w:val="24"/>
        </w:rPr>
        <w:t xml:space="preserve"> </w:t>
      </w:r>
      <w:r>
        <w:rPr>
          <w:sz w:val="24"/>
        </w:rPr>
        <w:t>тематические</w:t>
      </w:r>
      <w:r>
        <w:rPr>
          <w:spacing w:val="-6"/>
          <w:sz w:val="24"/>
        </w:rPr>
        <w:t xml:space="preserve"> </w:t>
      </w:r>
      <w:r>
        <w:rPr>
          <w:sz w:val="24"/>
        </w:rPr>
        <w:t>вечера,</w:t>
      </w:r>
      <w:r>
        <w:rPr>
          <w:spacing w:val="-7"/>
          <w:sz w:val="24"/>
        </w:rPr>
        <w:t xml:space="preserve"> </w:t>
      </w:r>
      <w:r>
        <w:rPr>
          <w:sz w:val="24"/>
        </w:rPr>
        <w:t>концерты;</w:t>
      </w:r>
    </w:p>
    <w:p w:rsidR="00AC1AA3" w:rsidRDefault="0056180D" w:rsidP="008937BF">
      <w:pPr>
        <w:pStyle w:val="a5"/>
        <w:numPr>
          <w:ilvl w:val="0"/>
          <w:numId w:val="9"/>
        </w:numPr>
        <w:tabs>
          <w:tab w:val="left" w:pos="2755"/>
          <w:tab w:val="left" w:pos="2756"/>
        </w:tabs>
        <w:ind w:left="2755"/>
        <w:rPr>
          <w:sz w:val="20"/>
        </w:rPr>
      </w:pPr>
      <w:r>
        <w:rPr>
          <w:sz w:val="24"/>
        </w:rPr>
        <w:t>сценарии</w:t>
      </w:r>
      <w:r>
        <w:rPr>
          <w:spacing w:val="-4"/>
          <w:sz w:val="24"/>
        </w:rPr>
        <w:t xml:space="preserve"> </w:t>
      </w:r>
      <w:r>
        <w:rPr>
          <w:sz w:val="24"/>
        </w:rPr>
        <w:t>мероприятий;</w:t>
      </w:r>
    </w:p>
    <w:p w:rsidR="00AC1AA3" w:rsidRDefault="0056180D" w:rsidP="008937BF">
      <w:pPr>
        <w:pStyle w:val="a5"/>
        <w:numPr>
          <w:ilvl w:val="0"/>
          <w:numId w:val="9"/>
        </w:numPr>
        <w:tabs>
          <w:tab w:val="left" w:pos="2755"/>
          <w:tab w:val="left" w:pos="2756"/>
        </w:tabs>
        <w:ind w:right="560" w:firstLine="705"/>
        <w:rPr>
          <w:sz w:val="20"/>
        </w:rPr>
      </w:pPr>
      <w:r>
        <w:rPr>
          <w:sz w:val="24"/>
        </w:rPr>
        <w:t>веб-сайты,</w:t>
      </w:r>
      <w:r>
        <w:rPr>
          <w:spacing w:val="1"/>
          <w:sz w:val="24"/>
        </w:rPr>
        <w:t xml:space="preserve"> </w:t>
      </w:r>
      <w:r>
        <w:rPr>
          <w:sz w:val="24"/>
        </w:rPr>
        <w:t>программное обеспечение,</w:t>
      </w:r>
      <w:r>
        <w:rPr>
          <w:spacing w:val="1"/>
          <w:sz w:val="24"/>
        </w:rPr>
        <w:t xml:space="preserve"> </w:t>
      </w:r>
      <w:r>
        <w:rPr>
          <w:sz w:val="24"/>
        </w:rPr>
        <w:t>компакт-диски</w:t>
      </w:r>
      <w:r>
        <w:rPr>
          <w:spacing w:val="1"/>
          <w:sz w:val="24"/>
        </w:rPr>
        <w:t xml:space="preserve"> </w:t>
      </w:r>
      <w:r>
        <w:rPr>
          <w:sz w:val="24"/>
        </w:rPr>
        <w:t>(или</w:t>
      </w:r>
      <w:r>
        <w:rPr>
          <w:spacing w:val="1"/>
          <w:sz w:val="24"/>
        </w:rPr>
        <w:t xml:space="preserve"> </w:t>
      </w:r>
      <w:r>
        <w:rPr>
          <w:sz w:val="24"/>
        </w:rPr>
        <w:t>другие цифровые</w:t>
      </w:r>
      <w:r>
        <w:rPr>
          <w:spacing w:val="1"/>
          <w:sz w:val="24"/>
        </w:rPr>
        <w:t xml:space="preserve"> </w:t>
      </w:r>
      <w:r>
        <w:rPr>
          <w:sz w:val="24"/>
        </w:rPr>
        <w:t>носители)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созданные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технологий</w:t>
      </w:r>
      <w:r>
        <w:rPr>
          <w:spacing w:val="60"/>
          <w:sz w:val="24"/>
        </w:rPr>
        <w:t xml:space="preserve"> </w:t>
      </w:r>
      <w:r>
        <w:rPr>
          <w:sz w:val="24"/>
        </w:rPr>
        <w:t>результаты</w:t>
      </w:r>
      <w:r>
        <w:rPr>
          <w:spacing w:val="1"/>
          <w:sz w:val="24"/>
        </w:rPr>
        <w:t xml:space="preserve"> </w:t>
      </w:r>
      <w:r>
        <w:rPr>
          <w:sz w:val="24"/>
        </w:rPr>
        <w:t>также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представлены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конференций,</w:t>
      </w:r>
      <w:r>
        <w:rPr>
          <w:spacing w:val="1"/>
          <w:sz w:val="24"/>
        </w:rPr>
        <w:t xml:space="preserve"> </w:t>
      </w:r>
      <w:r>
        <w:rPr>
          <w:sz w:val="24"/>
        </w:rPr>
        <w:t>семинаров</w:t>
      </w:r>
      <w:r>
        <w:rPr>
          <w:spacing w:val="1"/>
          <w:sz w:val="24"/>
        </w:rPr>
        <w:t xml:space="preserve"> </w:t>
      </w:r>
      <w:r>
        <w:rPr>
          <w:sz w:val="24"/>
        </w:rPr>
        <w:t>и</w:t>
      </w:r>
      <w:r>
        <w:rPr>
          <w:spacing w:val="1"/>
          <w:sz w:val="24"/>
        </w:rPr>
        <w:t xml:space="preserve"> </w:t>
      </w:r>
      <w:r>
        <w:rPr>
          <w:sz w:val="24"/>
        </w:rPr>
        <w:t>круглых</w:t>
      </w:r>
      <w:r>
        <w:rPr>
          <w:spacing w:val="1"/>
          <w:sz w:val="24"/>
        </w:rPr>
        <w:t xml:space="preserve"> </w:t>
      </w:r>
      <w:r>
        <w:rPr>
          <w:sz w:val="24"/>
        </w:rPr>
        <w:t>столов.</w:t>
      </w:r>
    </w:p>
    <w:p w:rsidR="00AC1AA3" w:rsidRDefault="0056180D">
      <w:pPr>
        <w:pStyle w:val="a3"/>
        <w:spacing w:before="1"/>
        <w:ind w:right="569" w:firstLine="566"/>
      </w:pPr>
      <w:r>
        <w:t>Итоги учебно-исследовательской деятельности могут быть в том числе представлены в</w:t>
      </w:r>
      <w:r>
        <w:rPr>
          <w:spacing w:val="1"/>
        </w:rPr>
        <w:t xml:space="preserve"> </w:t>
      </w:r>
      <w:r>
        <w:t>виде статей, обзоров, отчетов и заключений по итогам исследований, проводимых в рамках</w:t>
      </w:r>
      <w:r>
        <w:rPr>
          <w:spacing w:val="1"/>
        </w:rPr>
        <w:t xml:space="preserve"> </w:t>
      </w:r>
      <w:r>
        <w:t>исследовательских экспедиций, обработки архивов и мемуаров, исследований по различным</w:t>
      </w:r>
      <w:r>
        <w:rPr>
          <w:spacing w:val="1"/>
        </w:rPr>
        <w:t xml:space="preserve"> </w:t>
      </w:r>
      <w:r>
        <w:t>предметным</w:t>
      </w:r>
      <w:r>
        <w:rPr>
          <w:spacing w:val="-5"/>
        </w:rPr>
        <w:t xml:space="preserve"> </w:t>
      </w:r>
      <w:r>
        <w:t>областям,</w:t>
      </w:r>
      <w:r>
        <w:rPr>
          <w:spacing w:val="3"/>
        </w:rPr>
        <w:t xml:space="preserve"> </w:t>
      </w:r>
      <w:r>
        <w:t>а</w:t>
      </w:r>
      <w:r>
        <w:rPr>
          <w:spacing w:val="-1"/>
        </w:rPr>
        <w:t xml:space="preserve"> </w:t>
      </w:r>
      <w:r>
        <w:t>также в</w:t>
      </w:r>
      <w:r>
        <w:rPr>
          <w:spacing w:val="-5"/>
        </w:rPr>
        <w:t xml:space="preserve"> </w:t>
      </w:r>
      <w:r>
        <w:t>виде</w:t>
      </w:r>
      <w:r>
        <w:rPr>
          <w:spacing w:val="-1"/>
        </w:rPr>
        <w:t xml:space="preserve"> </w:t>
      </w:r>
      <w:r>
        <w:t>прототипов, моделей, образцов.</w:t>
      </w:r>
    </w:p>
    <w:p w:rsidR="00AC1AA3" w:rsidRDefault="0056180D">
      <w:pPr>
        <w:ind w:left="1342"/>
        <w:jc w:val="both"/>
        <w:rPr>
          <w:i/>
          <w:sz w:val="24"/>
        </w:rPr>
      </w:pPr>
      <w:r>
        <w:rPr>
          <w:i/>
          <w:sz w:val="24"/>
        </w:rPr>
        <w:t>Общие</w:t>
      </w:r>
      <w:r>
        <w:rPr>
          <w:i/>
          <w:spacing w:val="-9"/>
          <w:sz w:val="24"/>
        </w:rPr>
        <w:t xml:space="preserve"> </w:t>
      </w:r>
      <w:r>
        <w:rPr>
          <w:i/>
          <w:sz w:val="24"/>
        </w:rPr>
        <w:t>рекомендации</w:t>
      </w:r>
      <w:r>
        <w:rPr>
          <w:i/>
          <w:spacing w:val="-6"/>
          <w:sz w:val="24"/>
        </w:rPr>
        <w:t xml:space="preserve"> </w:t>
      </w:r>
      <w:r>
        <w:rPr>
          <w:i/>
          <w:sz w:val="24"/>
        </w:rPr>
        <w:t>по</w:t>
      </w:r>
      <w:r>
        <w:rPr>
          <w:i/>
          <w:spacing w:val="-6"/>
          <w:sz w:val="24"/>
        </w:rPr>
        <w:t xml:space="preserve"> </w:t>
      </w:r>
      <w:r>
        <w:rPr>
          <w:i/>
          <w:sz w:val="24"/>
        </w:rPr>
        <w:t>оцениванию</w:t>
      </w:r>
      <w:r>
        <w:rPr>
          <w:i/>
          <w:spacing w:val="-4"/>
          <w:sz w:val="24"/>
        </w:rPr>
        <w:t xml:space="preserve"> </w:t>
      </w:r>
      <w:r>
        <w:rPr>
          <w:i/>
          <w:sz w:val="24"/>
        </w:rPr>
        <w:t>учебно-исследовательской</w:t>
      </w:r>
      <w:r>
        <w:rPr>
          <w:i/>
          <w:spacing w:val="-4"/>
          <w:sz w:val="24"/>
        </w:rPr>
        <w:t xml:space="preserve"> </w:t>
      </w:r>
      <w:r>
        <w:rPr>
          <w:i/>
          <w:sz w:val="24"/>
        </w:rPr>
        <w:t>и</w:t>
      </w:r>
      <w:r>
        <w:rPr>
          <w:i/>
          <w:spacing w:val="-5"/>
          <w:sz w:val="24"/>
        </w:rPr>
        <w:t xml:space="preserve"> </w:t>
      </w:r>
      <w:r>
        <w:rPr>
          <w:i/>
          <w:sz w:val="24"/>
        </w:rPr>
        <w:t>проектной</w:t>
      </w:r>
      <w:r>
        <w:rPr>
          <w:i/>
          <w:spacing w:val="-6"/>
          <w:sz w:val="24"/>
        </w:rPr>
        <w:t xml:space="preserve"> </w:t>
      </w:r>
      <w:r>
        <w:rPr>
          <w:i/>
          <w:sz w:val="24"/>
        </w:rPr>
        <w:t>деятельности</w:t>
      </w:r>
    </w:p>
    <w:p w:rsidR="00AC1AA3" w:rsidRDefault="0056180D">
      <w:pPr>
        <w:pStyle w:val="a3"/>
        <w:ind w:right="570" w:firstLine="717"/>
      </w:pPr>
      <w:r>
        <w:t>Соответствуют рекомендациям к оцениванию проектной и учебно-исследовательской</w:t>
      </w:r>
      <w:r>
        <w:rPr>
          <w:spacing w:val="1"/>
        </w:rPr>
        <w:t xml:space="preserve"> </w:t>
      </w:r>
      <w:r>
        <w:t>деятельности,</w:t>
      </w:r>
      <w:r>
        <w:rPr>
          <w:spacing w:val="-4"/>
        </w:rPr>
        <w:t xml:space="preserve"> </w:t>
      </w:r>
      <w:r>
        <w:t>представленным</w:t>
      </w:r>
      <w:r>
        <w:rPr>
          <w:spacing w:val="-4"/>
        </w:rPr>
        <w:t xml:space="preserve"> </w:t>
      </w:r>
      <w:r>
        <w:t>п.2.2.2.</w:t>
      </w:r>
      <w:r>
        <w:rPr>
          <w:spacing w:val="-1"/>
        </w:rPr>
        <w:t xml:space="preserve"> </w:t>
      </w:r>
      <w:r>
        <w:t>содержательного</w:t>
      </w:r>
      <w:r>
        <w:rPr>
          <w:spacing w:val="-1"/>
        </w:rPr>
        <w:t xml:space="preserve"> </w:t>
      </w:r>
      <w:r>
        <w:t>раздела</w:t>
      </w:r>
      <w:r>
        <w:rPr>
          <w:spacing w:val="-4"/>
        </w:rPr>
        <w:t xml:space="preserve"> </w:t>
      </w:r>
      <w:r>
        <w:t>проекта</w:t>
      </w:r>
      <w:r>
        <w:rPr>
          <w:spacing w:val="-1"/>
        </w:rPr>
        <w:t xml:space="preserve"> </w:t>
      </w:r>
      <w:r>
        <w:t>АООП</w:t>
      </w:r>
      <w:r>
        <w:rPr>
          <w:spacing w:val="-3"/>
        </w:rPr>
        <w:t xml:space="preserve"> </w:t>
      </w:r>
      <w:r>
        <w:t>ООО.</w:t>
      </w:r>
    </w:p>
    <w:p w:rsidR="00AC1AA3" w:rsidRDefault="0056180D">
      <w:pPr>
        <w:pStyle w:val="a3"/>
        <w:ind w:right="566" w:firstLine="705"/>
      </w:pPr>
      <w:r>
        <w:t>Программа формирования УУД у обучающихся с НОДА на уровне основного общего</w:t>
      </w:r>
      <w:r>
        <w:rPr>
          <w:spacing w:val="1"/>
        </w:rPr>
        <w:t xml:space="preserve"> </w:t>
      </w:r>
      <w:r>
        <w:t>образования,</w:t>
      </w:r>
      <w:r>
        <w:rPr>
          <w:spacing w:val="1"/>
        </w:rPr>
        <w:t xml:space="preserve"> </w:t>
      </w:r>
      <w:r>
        <w:t>помимо</w:t>
      </w:r>
      <w:r>
        <w:rPr>
          <w:spacing w:val="1"/>
        </w:rPr>
        <w:t xml:space="preserve"> </w:t>
      </w:r>
      <w:r>
        <w:t>направлений,</w:t>
      </w:r>
      <w:r>
        <w:rPr>
          <w:spacing w:val="1"/>
        </w:rPr>
        <w:t xml:space="preserve"> </w:t>
      </w:r>
      <w:r>
        <w:t>обеспечивающих</w:t>
      </w:r>
      <w:r>
        <w:rPr>
          <w:spacing w:val="1"/>
        </w:rPr>
        <w:t xml:space="preserve"> </w:t>
      </w:r>
      <w:r>
        <w:t>формирование общих</w:t>
      </w:r>
      <w:r>
        <w:rPr>
          <w:spacing w:val="1"/>
        </w:rPr>
        <w:t xml:space="preserve"> </w:t>
      </w:r>
      <w:r>
        <w:t>УУД,</w:t>
      </w:r>
      <w:r>
        <w:rPr>
          <w:spacing w:val="1"/>
        </w:rPr>
        <w:t xml:space="preserve"> </w:t>
      </w:r>
      <w:r>
        <w:t>должна</w:t>
      </w:r>
      <w:r>
        <w:rPr>
          <w:spacing w:val="1"/>
        </w:rPr>
        <w:t xml:space="preserve"> </w:t>
      </w:r>
      <w:r>
        <w:t>предусматривать</w:t>
      </w:r>
      <w:r>
        <w:rPr>
          <w:spacing w:val="-3"/>
        </w:rPr>
        <w:t xml:space="preserve"> </w:t>
      </w:r>
      <w:r>
        <w:t>следующие</w:t>
      </w:r>
      <w:r>
        <w:rPr>
          <w:spacing w:val="-5"/>
        </w:rPr>
        <w:t xml:space="preserve"> </w:t>
      </w:r>
      <w:r>
        <w:t>направления</w:t>
      </w:r>
      <w:r>
        <w:rPr>
          <w:spacing w:val="-3"/>
        </w:rPr>
        <w:t xml:space="preserve"> </w:t>
      </w:r>
      <w:r>
        <w:t>работы</w:t>
      </w:r>
      <w:r>
        <w:rPr>
          <w:spacing w:val="-5"/>
        </w:rPr>
        <w:t xml:space="preserve"> </w:t>
      </w:r>
      <w:r>
        <w:t>по</w:t>
      </w:r>
      <w:r>
        <w:rPr>
          <w:spacing w:val="-5"/>
        </w:rPr>
        <w:t xml:space="preserve"> </w:t>
      </w:r>
      <w:r>
        <w:t>формированию</w:t>
      </w:r>
      <w:r>
        <w:rPr>
          <w:spacing w:val="-7"/>
        </w:rPr>
        <w:t xml:space="preserve"> </w:t>
      </w:r>
      <w:r>
        <w:t>специфических</w:t>
      </w:r>
      <w:r>
        <w:rPr>
          <w:spacing w:val="-3"/>
        </w:rPr>
        <w:t xml:space="preserve"> </w:t>
      </w:r>
      <w:r>
        <w:t>УУД:</w:t>
      </w:r>
    </w:p>
    <w:p w:rsidR="00AC1AA3" w:rsidRDefault="0056180D" w:rsidP="008937BF">
      <w:pPr>
        <w:pStyle w:val="a5"/>
        <w:numPr>
          <w:ilvl w:val="0"/>
          <w:numId w:val="9"/>
        </w:numPr>
        <w:tabs>
          <w:tab w:val="left" w:pos="2758"/>
        </w:tabs>
        <w:ind w:right="578" w:firstLine="705"/>
        <w:rPr>
          <w:sz w:val="24"/>
        </w:rPr>
      </w:pPr>
      <w:r>
        <w:rPr>
          <w:sz w:val="24"/>
        </w:rPr>
        <w:t>создание условий для достижения обучающимися планируемых специальных</w:t>
      </w:r>
      <w:r>
        <w:rPr>
          <w:spacing w:val="1"/>
          <w:sz w:val="24"/>
        </w:rPr>
        <w:t xml:space="preserve"> </w:t>
      </w:r>
      <w:r>
        <w:rPr>
          <w:sz w:val="24"/>
        </w:rPr>
        <w:t>образовательных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(см.</w:t>
      </w:r>
      <w:r>
        <w:rPr>
          <w:spacing w:val="-1"/>
          <w:sz w:val="24"/>
        </w:rPr>
        <w:t xml:space="preserve"> </w:t>
      </w:r>
      <w:r>
        <w:rPr>
          <w:sz w:val="24"/>
        </w:rPr>
        <w:t>п.</w:t>
      </w:r>
      <w:r>
        <w:rPr>
          <w:spacing w:val="-1"/>
          <w:sz w:val="24"/>
        </w:rPr>
        <w:t xml:space="preserve"> </w:t>
      </w:r>
      <w:r>
        <w:rPr>
          <w:sz w:val="24"/>
        </w:rPr>
        <w:t>1.2.</w:t>
      </w:r>
      <w:r>
        <w:rPr>
          <w:spacing w:val="-1"/>
          <w:sz w:val="24"/>
        </w:rPr>
        <w:t xml:space="preserve"> </w:t>
      </w:r>
      <w:r>
        <w:rPr>
          <w:sz w:val="24"/>
        </w:rPr>
        <w:t>настоящей</w:t>
      </w:r>
      <w:r>
        <w:rPr>
          <w:spacing w:val="-2"/>
          <w:sz w:val="24"/>
        </w:rPr>
        <w:t xml:space="preserve"> </w:t>
      </w:r>
      <w:r>
        <w:rPr>
          <w:sz w:val="24"/>
        </w:rPr>
        <w:t>АООП</w:t>
      </w:r>
      <w:r>
        <w:rPr>
          <w:spacing w:val="-2"/>
          <w:sz w:val="24"/>
        </w:rPr>
        <w:t xml:space="preserve"> </w:t>
      </w:r>
      <w:r>
        <w:rPr>
          <w:sz w:val="24"/>
        </w:rPr>
        <w:t>ООО);</w:t>
      </w:r>
    </w:p>
    <w:p w:rsidR="00AC1AA3" w:rsidRDefault="0056180D" w:rsidP="008937BF">
      <w:pPr>
        <w:pStyle w:val="a5"/>
        <w:numPr>
          <w:ilvl w:val="0"/>
          <w:numId w:val="9"/>
        </w:numPr>
        <w:tabs>
          <w:tab w:val="left" w:pos="2758"/>
        </w:tabs>
        <w:ind w:right="559" w:firstLine="705"/>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целостных,</w:t>
      </w:r>
      <w:r>
        <w:rPr>
          <w:spacing w:val="1"/>
          <w:sz w:val="24"/>
        </w:rPr>
        <w:t xml:space="preserve"> </w:t>
      </w:r>
      <w:r>
        <w:rPr>
          <w:sz w:val="24"/>
        </w:rPr>
        <w:t>системных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3"/>
          <w:sz w:val="24"/>
        </w:rPr>
        <w:t xml:space="preserve"> </w:t>
      </w:r>
      <w:r>
        <w:rPr>
          <w:sz w:val="24"/>
        </w:rPr>
        <w:t>и</w:t>
      </w:r>
      <w:r>
        <w:rPr>
          <w:spacing w:val="-3"/>
          <w:sz w:val="24"/>
        </w:rPr>
        <w:t xml:space="preserve"> </w:t>
      </w:r>
      <w:r>
        <w:rPr>
          <w:sz w:val="24"/>
        </w:rPr>
        <w:t>явлениях</w:t>
      </w:r>
      <w:r>
        <w:rPr>
          <w:spacing w:val="-1"/>
          <w:sz w:val="24"/>
        </w:rPr>
        <w:t xml:space="preserve"> </w:t>
      </w:r>
      <w:r>
        <w:rPr>
          <w:sz w:val="24"/>
        </w:rPr>
        <w:t>окружающего</w:t>
      </w:r>
      <w:r>
        <w:rPr>
          <w:spacing w:val="-3"/>
          <w:sz w:val="24"/>
        </w:rPr>
        <w:t xml:space="preserve"> </w:t>
      </w:r>
      <w:r>
        <w:rPr>
          <w:sz w:val="24"/>
        </w:rPr>
        <w:t>мира,</w:t>
      </w:r>
      <w:r>
        <w:rPr>
          <w:spacing w:val="-2"/>
          <w:sz w:val="24"/>
        </w:rPr>
        <w:t xml:space="preserve"> </w:t>
      </w:r>
      <w:r>
        <w:rPr>
          <w:sz w:val="24"/>
        </w:rPr>
        <w:t>их</w:t>
      </w:r>
      <w:r>
        <w:rPr>
          <w:spacing w:val="-4"/>
          <w:sz w:val="24"/>
        </w:rPr>
        <w:t xml:space="preserve"> </w:t>
      </w:r>
      <w:r>
        <w:rPr>
          <w:sz w:val="24"/>
        </w:rPr>
        <w:t>предметно-пространственных отношений;</w:t>
      </w:r>
    </w:p>
    <w:p w:rsidR="00AC1AA3" w:rsidRDefault="0056180D" w:rsidP="008937BF">
      <w:pPr>
        <w:pStyle w:val="a5"/>
        <w:numPr>
          <w:ilvl w:val="0"/>
          <w:numId w:val="9"/>
        </w:numPr>
        <w:tabs>
          <w:tab w:val="left" w:pos="2758"/>
        </w:tabs>
        <w:spacing w:before="1"/>
        <w:ind w:right="564" w:firstLine="705"/>
        <w:rPr>
          <w:sz w:val="24"/>
        </w:rPr>
      </w:pPr>
      <w:r>
        <w:rPr>
          <w:sz w:val="24"/>
        </w:rPr>
        <w:t>владение техническими средствами, обеспечивающими доступ к информации</w:t>
      </w:r>
      <w:r>
        <w:rPr>
          <w:spacing w:val="1"/>
          <w:sz w:val="24"/>
        </w:rPr>
        <w:t xml:space="preserve"> </w:t>
      </w:r>
      <w:r>
        <w:rPr>
          <w:sz w:val="24"/>
        </w:rPr>
        <w:t>пользователя с двигательными нарушениями: программы увеличения изображения на экране</w:t>
      </w:r>
      <w:r>
        <w:rPr>
          <w:spacing w:val="-57"/>
          <w:sz w:val="24"/>
        </w:rPr>
        <w:t xml:space="preserve"> </w:t>
      </w:r>
      <w:r>
        <w:rPr>
          <w:sz w:val="24"/>
        </w:rPr>
        <w:t>компьютера,</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современные</w:t>
      </w:r>
      <w:r>
        <w:rPr>
          <w:spacing w:val="1"/>
          <w:sz w:val="24"/>
        </w:rPr>
        <w:t xml:space="preserve"> </w:t>
      </w:r>
      <w:r>
        <w:rPr>
          <w:sz w:val="24"/>
        </w:rPr>
        <w:t>персональные</w:t>
      </w:r>
      <w:r>
        <w:rPr>
          <w:spacing w:val="1"/>
          <w:sz w:val="24"/>
        </w:rPr>
        <w:t xml:space="preserve"> </w:t>
      </w:r>
      <w:r>
        <w:rPr>
          <w:sz w:val="24"/>
        </w:rPr>
        <w:t>технические</w:t>
      </w:r>
      <w:r>
        <w:rPr>
          <w:spacing w:val="-57"/>
          <w:sz w:val="24"/>
        </w:rPr>
        <w:t xml:space="preserve"> </w:t>
      </w:r>
      <w:r>
        <w:rPr>
          <w:sz w:val="24"/>
        </w:rPr>
        <w:t>средства,</w:t>
      </w:r>
      <w:r>
        <w:rPr>
          <w:spacing w:val="-2"/>
          <w:sz w:val="24"/>
        </w:rPr>
        <w:t xml:space="preserve"> </w:t>
      </w:r>
      <w:r>
        <w:rPr>
          <w:sz w:val="24"/>
        </w:rPr>
        <w:t>пользоваться электронной книгой,</w:t>
      </w:r>
      <w:r>
        <w:rPr>
          <w:spacing w:val="-3"/>
          <w:sz w:val="24"/>
        </w:rPr>
        <w:t xml:space="preserve"> </w:t>
      </w:r>
      <w:r>
        <w:rPr>
          <w:sz w:val="24"/>
        </w:rPr>
        <w:t>планшетом и</w:t>
      </w:r>
      <w:r>
        <w:rPr>
          <w:spacing w:val="1"/>
          <w:sz w:val="24"/>
        </w:rPr>
        <w:t xml:space="preserve"> </w:t>
      </w:r>
      <w:r>
        <w:rPr>
          <w:sz w:val="24"/>
        </w:rPr>
        <w:t>т.п.;</w:t>
      </w:r>
    </w:p>
    <w:p w:rsidR="00AC1AA3" w:rsidRDefault="0056180D" w:rsidP="008937BF">
      <w:pPr>
        <w:pStyle w:val="a5"/>
        <w:numPr>
          <w:ilvl w:val="0"/>
          <w:numId w:val="9"/>
        </w:numPr>
        <w:tabs>
          <w:tab w:val="left" w:pos="2758"/>
        </w:tabs>
        <w:ind w:right="570" w:firstLine="705"/>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чертежных</w:t>
      </w:r>
      <w:r>
        <w:rPr>
          <w:spacing w:val="1"/>
          <w:sz w:val="24"/>
        </w:rPr>
        <w:t xml:space="preserve"> </w:t>
      </w:r>
      <w:r>
        <w:rPr>
          <w:sz w:val="24"/>
        </w:rPr>
        <w:t>построений</w:t>
      </w:r>
      <w:r>
        <w:rPr>
          <w:spacing w:val="1"/>
          <w:sz w:val="24"/>
        </w:rPr>
        <w:t xml:space="preserve"> </w:t>
      </w:r>
      <w:r>
        <w:rPr>
          <w:sz w:val="24"/>
        </w:rPr>
        <w:t>графического</w:t>
      </w:r>
      <w:r>
        <w:rPr>
          <w:spacing w:val="61"/>
          <w:sz w:val="24"/>
        </w:rPr>
        <w:t xml:space="preserve"> </w:t>
      </w:r>
      <w:r>
        <w:rPr>
          <w:sz w:val="24"/>
        </w:rPr>
        <w:t>отображения</w:t>
      </w:r>
      <w:r>
        <w:rPr>
          <w:spacing w:val="-57"/>
          <w:sz w:val="24"/>
        </w:rPr>
        <w:t xml:space="preserve"> </w:t>
      </w:r>
      <w:r>
        <w:rPr>
          <w:sz w:val="24"/>
        </w:rPr>
        <w:t>объектов</w:t>
      </w:r>
      <w:r>
        <w:rPr>
          <w:spacing w:val="-1"/>
          <w:sz w:val="24"/>
        </w:rPr>
        <w:t xml:space="preserve"> </w:t>
      </w:r>
      <w:r>
        <w:rPr>
          <w:sz w:val="24"/>
        </w:rPr>
        <w:t>или процессов;</w:t>
      </w:r>
    </w:p>
    <w:p w:rsidR="00AC1AA3" w:rsidRDefault="0056180D" w:rsidP="008937BF">
      <w:pPr>
        <w:pStyle w:val="a5"/>
        <w:numPr>
          <w:ilvl w:val="0"/>
          <w:numId w:val="9"/>
        </w:numPr>
        <w:tabs>
          <w:tab w:val="left" w:pos="2758"/>
        </w:tabs>
        <w:ind w:right="571" w:firstLine="705"/>
        <w:rPr>
          <w:sz w:val="24"/>
        </w:rPr>
      </w:pPr>
      <w:r>
        <w:rPr>
          <w:sz w:val="24"/>
        </w:rPr>
        <w:t>развитие способности обучающегося адекватно оценивать свои возможности в</w:t>
      </w:r>
      <w:r>
        <w:rPr>
          <w:spacing w:val="1"/>
          <w:sz w:val="24"/>
        </w:rPr>
        <w:t xml:space="preserve"> </w:t>
      </w:r>
      <w:r>
        <w:rPr>
          <w:sz w:val="24"/>
        </w:rPr>
        <w:t>разных видах деятельности с учетом имеющегося ограничения двигательной функции, уметь</w:t>
      </w:r>
      <w:r>
        <w:rPr>
          <w:spacing w:val="-57"/>
          <w:sz w:val="24"/>
        </w:rPr>
        <w:t xml:space="preserve"> </w:t>
      </w:r>
      <w:r>
        <w:rPr>
          <w:sz w:val="24"/>
        </w:rPr>
        <w:t>ориентироваться</w:t>
      </w:r>
      <w:r>
        <w:rPr>
          <w:spacing w:val="-1"/>
          <w:sz w:val="24"/>
        </w:rPr>
        <w:t xml:space="preserve"> </w:t>
      </w:r>
      <w:r>
        <w:rPr>
          <w:sz w:val="24"/>
        </w:rPr>
        <w:t>в</w:t>
      </w:r>
      <w:r>
        <w:rPr>
          <w:spacing w:val="-3"/>
          <w:sz w:val="24"/>
        </w:rPr>
        <w:t xml:space="preserve"> </w:t>
      </w:r>
      <w:r>
        <w:rPr>
          <w:sz w:val="24"/>
        </w:rPr>
        <w:t>пространстве;</w:t>
      </w:r>
    </w:p>
    <w:p w:rsidR="00AC1AA3" w:rsidRDefault="0056180D" w:rsidP="008937BF">
      <w:pPr>
        <w:pStyle w:val="a5"/>
        <w:numPr>
          <w:ilvl w:val="0"/>
          <w:numId w:val="9"/>
        </w:numPr>
        <w:tabs>
          <w:tab w:val="left" w:pos="2758"/>
        </w:tabs>
        <w:ind w:right="570" w:firstLine="705"/>
        <w:rPr>
          <w:sz w:val="24"/>
        </w:rPr>
      </w:pPr>
      <w:r>
        <w:rPr>
          <w:sz w:val="24"/>
        </w:rPr>
        <w:t>развитие способности отражать специфику подготовки обучающегося с НОДА</w:t>
      </w:r>
      <w:r>
        <w:rPr>
          <w:spacing w:val="1"/>
          <w:sz w:val="24"/>
        </w:rPr>
        <w:t xml:space="preserve"> </w:t>
      </w:r>
      <w:r>
        <w:rPr>
          <w:sz w:val="24"/>
        </w:rPr>
        <w:t>к профессиональной деятельности.</w:t>
      </w:r>
    </w:p>
    <w:p w:rsidR="00AC1AA3" w:rsidRDefault="00AC1AA3">
      <w:pPr>
        <w:pStyle w:val="a3"/>
        <w:ind w:left="0"/>
        <w:jc w:val="left"/>
      </w:pPr>
    </w:p>
    <w:p w:rsidR="00AC1AA3" w:rsidRDefault="0056180D" w:rsidP="008937BF">
      <w:pPr>
        <w:pStyle w:val="1"/>
        <w:numPr>
          <w:ilvl w:val="2"/>
          <w:numId w:val="7"/>
        </w:numPr>
        <w:tabs>
          <w:tab w:val="left" w:pos="1942"/>
        </w:tabs>
      </w:pPr>
      <w:r>
        <w:t>Организационный</w:t>
      </w:r>
      <w:r>
        <w:rPr>
          <w:spacing w:val="-4"/>
        </w:rPr>
        <w:t xml:space="preserve"> </w:t>
      </w:r>
      <w:r>
        <w:t>раздел</w:t>
      </w:r>
    </w:p>
    <w:p w:rsidR="00AC1AA3" w:rsidRDefault="0056180D">
      <w:pPr>
        <w:spacing w:before="3" w:line="278" w:lineRule="auto"/>
        <w:ind w:left="1342"/>
        <w:rPr>
          <w:i/>
          <w:sz w:val="24"/>
        </w:rPr>
      </w:pPr>
      <w:r>
        <w:rPr>
          <w:i/>
          <w:sz w:val="24"/>
        </w:rPr>
        <w:t>Формы</w:t>
      </w:r>
      <w:r>
        <w:rPr>
          <w:i/>
          <w:spacing w:val="21"/>
          <w:sz w:val="24"/>
        </w:rPr>
        <w:t xml:space="preserve"> </w:t>
      </w:r>
      <w:r>
        <w:rPr>
          <w:i/>
          <w:sz w:val="24"/>
        </w:rPr>
        <w:t>взаимодействия</w:t>
      </w:r>
      <w:r>
        <w:rPr>
          <w:i/>
          <w:spacing w:val="21"/>
          <w:sz w:val="24"/>
        </w:rPr>
        <w:t xml:space="preserve"> </w:t>
      </w:r>
      <w:r>
        <w:rPr>
          <w:i/>
          <w:sz w:val="24"/>
        </w:rPr>
        <w:t>участников</w:t>
      </w:r>
      <w:r>
        <w:rPr>
          <w:i/>
          <w:spacing w:val="19"/>
          <w:sz w:val="24"/>
        </w:rPr>
        <w:t xml:space="preserve"> </w:t>
      </w:r>
      <w:r>
        <w:rPr>
          <w:i/>
          <w:sz w:val="24"/>
        </w:rPr>
        <w:t>образовательного</w:t>
      </w:r>
      <w:r>
        <w:rPr>
          <w:i/>
          <w:spacing w:val="20"/>
          <w:sz w:val="24"/>
        </w:rPr>
        <w:t xml:space="preserve"> </w:t>
      </w:r>
      <w:r>
        <w:rPr>
          <w:i/>
          <w:sz w:val="24"/>
        </w:rPr>
        <w:t>процесса</w:t>
      </w:r>
      <w:r>
        <w:rPr>
          <w:i/>
          <w:spacing w:val="21"/>
          <w:sz w:val="24"/>
        </w:rPr>
        <w:t xml:space="preserve"> </w:t>
      </w:r>
      <w:r>
        <w:rPr>
          <w:i/>
          <w:sz w:val="24"/>
        </w:rPr>
        <w:t>при</w:t>
      </w:r>
      <w:r>
        <w:rPr>
          <w:i/>
          <w:spacing w:val="22"/>
          <w:sz w:val="24"/>
        </w:rPr>
        <w:t xml:space="preserve"> </w:t>
      </w:r>
      <w:r>
        <w:rPr>
          <w:i/>
          <w:sz w:val="24"/>
        </w:rPr>
        <w:t>создании</w:t>
      </w:r>
      <w:r>
        <w:rPr>
          <w:i/>
          <w:spacing w:val="20"/>
          <w:sz w:val="24"/>
        </w:rPr>
        <w:t xml:space="preserve"> </w:t>
      </w:r>
      <w:r>
        <w:rPr>
          <w:i/>
          <w:sz w:val="24"/>
        </w:rPr>
        <w:t>и</w:t>
      </w:r>
      <w:r>
        <w:rPr>
          <w:i/>
          <w:spacing w:val="20"/>
          <w:sz w:val="24"/>
        </w:rPr>
        <w:t xml:space="preserve"> </w:t>
      </w:r>
      <w:r>
        <w:rPr>
          <w:i/>
          <w:sz w:val="24"/>
        </w:rPr>
        <w:t>реализации</w:t>
      </w:r>
      <w:r>
        <w:rPr>
          <w:i/>
          <w:spacing w:val="-57"/>
          <w:sz w:val="24"/>
        </w:rPr>
        <w:t xml:space="preserve"> </w:t>
      </w:r>
      <w:r>
        <w:rPr>
          <w:i/>
          <w:sz w:val="24"/>
        </w:rPr>
        <w:t>программы</w:t>
      </w:r>
      <w:r>
        <w:rPr>
          <w:i/>
          <w:spacing w:val="-1"/>
          <w:sz w:val="24"/>
        </w:rPr>
        <w:t xml:space="preserve"> </w:t>
      </w:r>
      <w:r>
        <w:rPr>
          <w:i/>
          <w:sz w:val="24"/>
        </w:rPr>
        <w:t>развития</w:t>
      </w:r>
      <w:r>
        <w:rPr>
          <w:i/>
          <w:spacing w:val="-2"/>
          <w:sz w:val="24"/>
        </w:rPr>
        <w:t xml:space="preserve"> </w:t>
      </w:r>
      <w:r>
        <w:rPr>
          <w:i/>
          <w:sz w:val="24"/>
        </w:rPr>
        <w:t>универсальных учебных</w:t>
      </w:r>
      <w:r>
        <w:rPr>
          <w:i/>
          <w:spacing w:val="-3"/>
          <w:sz w:val="24"/>
        </w:rPr>
        <w:t xml:space="preserve"> </w:t>
      </w:r>
      <w:r>
        <w:rPr>
          <w:i/>
          <w:sz w:val="24"/>
        </w:rPr>
        <w:t>действий</w:t>
      </w:r>
    </w:p>
    <w:p w:rsidR="00AC1AA3" w:rsidRDefault="0056180D">
      <w:pPr>
        <w:pStyle w:val="a3"/>
        <w:tabs>
          <w:tab w:val="left" w:pos="2933"/>
          <w:tab w:val="left" w:pos="4856"/>
          <w:tab w:val="left" w:pos="8437"/>
          <w:tab w:val="left" w:pos="9808"/>
        </w:tabs>
        <w:spacing w:before="192" w:line="242" w:lineRule="auto"/>
        <w:ind w:right="571"/>
        <w:jc w:val="left"/>
      </w:pPr>
      <w:r>
        <w:t>Деятельность</w:t>
      </w:r>
      <w:r>
        <w:tab/>
        <w:t>образовательной</w:t>
      </w:r>
      <w:r>
        <w:tab/>
        <w:t xml:space="preserve">организации  </w:t>
      </w:r>
      <w:r>
        <w:rPr>
          <w:spacing w:val="17"/>
        </w:rPr>
        <w:t xml:space="preserve"> </w:t>
      </w:r>
      <w:r>
        <w:t xml:space="preserve">по  </w:t>
      </w:r>
      <w:r>
        <w:rPr>
          <w:spacing w:val="17"/>
        </w:rPr>
        <w:t xml:space="preserve"> </w:t>
      </w:r>
      <w:r>
        <w:t xml:space="preserve">разработке  </w:t>
      </w:r>
      <w:r>
        <w:rPr>
          <w:spacing w:val="17"/>
        </w:rPr>
        <w:t xml:space="preserve"> </w:t>
      </w:r>
      <w:r>
        <w:t>и</w:t>
      </w:r>
      <w:r>
        <w:tab/>
        <w:t>реализации</w:t>
      </w:r>
      <w:r>
        <w:tab/>
      </w:r>
      <w:r>
        <w:rPr>
          <w:spacing w:val="-1"/>
        </w:rPr>
        <w:t>программы</w:t>
      </w:r>
      <w:r>
        <w:rPr>
          <w:spacing w:val="-57"/>
        </w:rPr>
        <w:t xml:space="preserve"> </w:t>
      </w:r>
      <w:r>
        <w:t>формирования</w:t>
      </w:r>
      <w:r>
        <w:rPr>
          <w:spacing w:val="-1"/>
        </w:rPr>
        <w:t xml:space="preserve"> </w:t>
      </w:r>
      <w:r>
        <w:t>УУД</w:t>
      </w:r>
      <w:r>
        <w:rPr>
          <w:spacing w:val="2"/>
        </w:rPr>
        <w:t xml:space="preserve"> </w:t>
      </w:r>
      <w:r>
        <w:t>у</w:t>
      </w:r>
      <w:r>
        <w:rPr>
          <w:spacing w:val="-8"/>
        </w:rPr>
        <w:t xml:space="preserve"> </w:t>
      </w:r>
      <w:r>
        <w:t>обучающихся с</w:t>
      </w:r>
      <w:r>
        <w:rPr>
          <w:spacing w:val="-1"/>
        </w:rPr>
        <w:t xml:space="preserve"> </w:t>
      </w:r>
      <w:r>
        <w:t>НОДА</w:t>
      </w:r>
      <w:r>
        <w:rPr>
          <w:spacing w:val="-1"/>
        </w:rPr>
        <w:t xml:space="preserve"> </w:t>
      </w:r>
      <w:r>
        <w:t>включает:</w:t>
      </w:r>
    </w:p>
    <w:p w:rsidR="00AC1AA3" w:rsidRDefault="0056180D" w:rsidP="008937BF">
      <w:pPr>
        <w:pStyle w:val="a5"/>
        <w:numPr>
          <w:ilvl w:val="3"/>
          <w:numId w:val="7"/>
        </w:numPr>
        <w:tabs>
          <w:tab w:val="left" w:pos="2755"/>
          <w:tab w:val="left" w:pos="2756"/>
        </w:tabs>
        <w:spacing w:before="194"/>
        <w:ind w:right="570" w:firstLine="705"/>
        <w:rPr>
          <w:sz w:val="24"/>
        </w:rPr>
      </w:pPr>
      <w:r>
        <w:rPr>
          <w:sz w:val="24"/>
        </w:rPr>
        <w:t>разработку</w:t>
      </w:r>
      <w:r>
        <w:rPr>
          <w:spacing w:val="1"/>
          <w:sz w:val="24"/>
        </w:rPr>
        <w:t xml:space="preserve"> </w:t>
      </w:r>
      <w:r>
        <w:rPr>
          <w:sz w:val="24"/>
        </w:rPr>
        <w:t>планируемых</w:t>
      </w:r>
      <w:r>
        <w:rPr>
          <w:spacing w:val="1"/>
          <w:sz w:val="24"/>
        </w:rPr>
        <w:t xml:space="preserve"> </w:t>
      </w:r>
      <w:r>
        <w:rPr>
          <w:sz w:val="24"/>
        </w:rPr>
        <w:t>образовательных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специальных</w:t>
      </w:r>
      <w:r>
        <w:rPr>
          <w:spacing w:val="1"/>
          <w:sz w:val="24"/>
        </w:rPr>
        <w:t xml:space="preserve"> </w:t>
      </w:r>
      <w:r>
        <w:rPr>
          <w:sz w:val="24"/>
        </w:rPr>
        <w:t>образовательных</w:t>
      </w:r>
      <w:r>
        <w:rPr>
          <w:spacing w:val="31"/>
          <w:sz w:val="24"/>
        </w:rPr>
        <w:t xml:space="preserve"> </w:t>
      </w:r>
      <w:r>
        <w:rPr>
          <w:sz w:val="24"/>
        </w:rPr>
        <w:t>метапредметных</w:t>
      </w:r>
      <w:r>
        <w:rPr>
          <w:spacing w:val="32"/>
          <w:sz w:val="24"/>
        </w:rPr>
        <w:t xml:space="preserve"> </w:t>
      </w:r>
      <w:r>
        <w:rPr>
          <w:sz w:val="24"/>
        </w:rPr>
        <w:t>результатов</w:t>
      </w:r>
      <w:r>
        <w:rPr>
          <w:spacing w:val="32"/>
          <w:sz w:val="24"/>
        </w:rPr>
        <w:t xml:space="preserve"> </w:t>
      </w:r>
      <w:r>
        <w:rPr>
          <w:sz w:val="24"/>
        </w:rPr>
        <w:t>с</w:t>
      </w:r>
      <w:r>
        <w:rPr>
          <w:spacing w:val="33"/>
          <w:sz w:val="24"/>
        </w:rPr>
        <w:t xml:space="preserve"> </w:t>
      </w:r>
      <w:r>
        <w:rPr>
          <w:sz w:val="24"/>
        </w:rPr>
        <w:t>учетом</w:t>
      </w:r>
      <w:r>
        <w:rPr>
          <w:spacing w:val="29"/>
          <w:sz w:val="24"/>
        </w:rPr>
        <w:t xml:space="preserve"> </w:t>
      </w:r>
      <w:r>
        <w:rPr>
          <w:sz w:val="24"/>
        </w:rPr>
        <w:t>сформированного</w:t>
      </w:r>
      <w:r>
        <w:rPr>
          <w:spacing w:val="33"/>
          <w:sz w:val="24"/>
        </w:rPr>
        <w:t xml:space="preserve"> </w:t>
      </w:r>
      <w:r>
        <w:rPr>
          <w:sz w:val="24"/>
        </w:rPr>
        <w:t>учебного</w:t>
      </w:r>
      <w:r>
        <w:rPr>
          <w:spacing w:val="29"/>
          <w:sz w:val="24"/>
        </w:rPr>
        <w:t xml:space="preserve"> </w:t>
      </w:r>
      <w:r>
        <w:rPr>
          <w:sz w:val="24"/>
        </w:rPr>
        <w:t>плана,</w:t>
      </w:r>
    </w:p>
    <w:p w:rsidR="00AC1AA3" w:rsidRDefault="00AC1AA3">
      <w:pPr>
        <w:jc w:val="both"/>
        <w:rPr>
          <w:sz w:val="24"/>
        </w:rPr>
        <w:sectPr w:rsidR="00AC1AA3">
          <w:headerReference w:type="default" r:id="rId94"/>
          <w:footerReference w:type="default" r:id="rId95"/>
          <w:pgSz w:w="11900" w:h="16860"/>
          <w:pgMar w:top="1560" w:right="120" w:bottom="1140" w:left="240" w:header="715" w:footer="948" w:gutter="0"/>
          <w:cols w:space="720"/>
        </w:sectPr>
      </w:pPr>
    </w:p>
    <w:p w:rsidR="00AC1AA3" w:rsidRDefault="0056180D">
      <w:pPr>
        <w:pStyle w:val="a3"/>
        <w:spacing w:before="91"/>
        <w:ind w:right="562"/>
      </w:pPr>
      <w:r>
        <w:lastRenderedPageBreak/>
        <w:t>включая</w:t>
      </w:r>
      <w:r>
        <w:rPr>
          <w:spacing w:val="1"/>
        </w:rPr>
        <w:t xml:space="preserve"> </w:t>
      </w:r>
      <w:r>
        <w:t>коррекционно-развивающую</w:t>
      </w:r>
      <w:r>
        <w:rPr>
          <w:spacing w:val="1"/>
        </w:rPr>
        <w:t xml:space="preserve"> </w:t>
      </w:r>
      <w:r>
        <w:t>область,</w:t>
      </w:r>
      <w:r>
        <w:rPr>
          <w:spacing w:val="1"/>
        </w:rPr>
        <w:t xml:space="preserve"> </w:t>
      </w:r>
      <w:r>
        <w:t>и</w:t>
      </w:r>
      <w:r>
        <w:rPr>
          <w:spacing w:val="1"/>
        </w:rPr>
        <w:t xml:space="preserve"> </w:t>
      </w:r>
      <w:r>
        <w:t>используемых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ассестивных</w:t>
      </w:r>
      <w:r>
        <w:rPr>
          <w:spacing w:val="-2"/>
        </w:rPr>
        <w:t xml:space="preserve"> </w:t>
      </w:r>
      <w:r>
        <w:t>образовательных</w:t>
      </w:r>
      <w:r>
        <w:rPr>
          <w:spacing w:val="-1"/>
        </w:rPr>
        <w:t xml:space="preserve"> </w:t>
      </w:r>
      <w:r>
        <w:t>технологий,</w:t>
      </w:r>
      <w:r>
        <w:rPr>
          <w:spacing w:val="-3"/>
        </w:rPr>
        <w:t xml:space="preserve"> </w:t>
      </w:r>
      <w:r>
        <w:t>специальных</w:t>
      </w:r>
      <w:r>
        <w:rPr>
          <w:spacing w:val="-5"/>
        </w:rPr>
        <w:t xml:space="preserve"> </w:t>
      </w:r>
      <w:r>
        <w:t>методов</w:t>
      </w:r>
      <w:r>
        <w:rPr>
          <w:spacing w:val="-5"/>
        </w:rPr>
        <w:t xml:space="preserve"> </w:t>
      </w:r>
      <w:r>
        <w:t>обучения;</w:t>
      </w:r>
    </w:p>
    <w:p w:rsidR="00AC1AA3" w:rsidRDefault="0056180D" w:rsidP="008937BF">
      <w:pPr>
        <w:pStyle w:val="a5"/>
        <w:numPr>
          <w:ilvl w:val="3"/>
          <w:numId w:val="7"/>
        </w:numPr>
        <w:tabs>
          <w:tab w:val="left" w:pos="2755"/>
          <w:tab w:val="left" w:pos="2756"/>
        </w:tabs>
        <w:ind w:right="569" w:firstLine="705"/>
        <w:rPr>
          <w:sz w:val="24"/>
        </w:rPr>
      </w:pPr>
      <w:r>
        <w:rPr>
          <w:sz w:val="24"/>
        </w:rPr>
        <w:t>определение основных механизмов обеспечения связи общих и специфических</w:t>
      </w:r>
      <w:r>
        <w:rPr>
          <w:spacing w:val="-57"/>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57"/>
          <w:sz w:val="24"/>
        </w:rPr>
        <w:t xml:space="preserve"> </w:t>
      </w:r>
      <w:r>
        <w:rPr>
          <w:sz w:val="24"/>
        </w:rPr>
        <w:t>коррекционно-развивающей</w:t>
      </w:r>
      <w:r>
        <w:rPr>
          <w:spacing w:val="1"/>
          <w:sz w:val="24"/>
        </w:rPr>
        <w:t xml:space="preserve"> </w:t>
      </w:r>
      <w:r>
        <w:rPr>
          <w:sz w:val="24"/>
        </w:rPr>
        <w:t>области, внеурочной</w:t>
      </w:r>
      <w:r>
        <w:rPr>
          <w:spacing w:val="1"/>
          <w:sz w:val="24"/>
        </w:rPr>
        <w:t xml:space="preserve"> </w:t>
      </w:r>
      <w:r>
        <w:rPr>
          <w:sz w:val="24"/>
        </w:rPr>
        <w:t>и</w:t>
      </w:r>
      <w:r>
        <w:rPr>
          <w:spacing w:val="1"/>
          <w:sz w:val="24"/>
        </w:rPr>
        <w:t xml:space="preserve"> </w:t>
      </w:r>
      <w:r>
        <w:rPr>
          <w:sz w:val="24"/>
        </w:rPr>
        <w:t>внешкольной деятельностью, а также</w:t>
      </w:r>
      <w:r>
        <w:rPr>
          <w:spacing w:val="1"/>
          <w:sz w:val="24"/>
        </w:rPr>
        <w:t xml:space="preserve"> </w:t>
      </w:r>
      <w:r>
        <w:rPr>
          <w:sz w:val="24"/>
        </w:rPr>
        <w:t>места</w:t>
      </w:r>
      <w:r>
        <w:rPr>
          <w:spacing w:val="-6"/>
          <w:sz w:val="24"/>
        </w:rPr>
        <w:t xml:space="preserve"> </w:t>
      </w:r>
      <w:r>
        <w:rPr>
          <w:sz w:val="24"/>
        </w:rPr>
        <w:t>отдельных</w:t>
      </w:r>
      <w:r>
        <w:rPr>
          <w:spacing w:val="-2"/>
          <w:sz w:val="24"/>
        </w:rPr>
        <w:t xml:space="preserve"> </w:t>
      </w:r>
      <w:r>
        <w:rPr>
          <w:sz w:val="24"/>
        </w:rPr>
        <w:t>компонентов</w:t>
      </w:r>
      <w:r>
        <w:rPr>
          <w:spacing w:val="-4"/>
          <w:sz w:val="24"/>
        </w:rPr>
        <w:t xml:space="preserve"> </w:t>
      </w:r>
      <w:r>
        <w:rPr>
          <w:sz w:val="24"/>
        </w:rPr>
        <w:t>УУД</w:t>
      </w:r>
      <w:r>
        <w:rPr>
          <w:spacing w:val="-5"/>
          <w:sz w:val="24"/>
        </w:rPr>
        <w:t xml:space="preserve"> </w:t>
      </w:r>
      <w:r>
        <w:rPr>
          <w:sz w:val="24"/>
        </w:rPr>
        <w:t>в</w:t>
      </w:r>
      <w:r>
        <w:rPr>
          <w:spacing w:val="-5"/>
          <w:sz w:val="24"/>
        </w:rPr>
        <w:t xml:space="preserve"> </w:t>
      </w:r>
      <w:r>
        <w:rPr>
          <w:sz w:val="24"/>
        </w:rPr>
        <w:t>структуре</w:t>
      </w:r>
      <w:r>
        <w:rPr>
          <w:spacing w:val="-6"/>
          <w:sz w:val="24"/>
        </w:rPr>
        <w:t xml:space="preserve"> </w:t>
      </w:r>
      <w:r>
        <w:rPr>
          <w:sz w:val="24"/>
        </w:rPr>
        <w:t>коррекционно-образовательного</w:t>
      </w:r>
      <w:r>
        <w:rPr>
          <w:spacing w:val="-3"/>
          <w:sz w:val="24"/>
        </w:rPr>
        <w:t xml:space="preserve"> </w:t>
      </w:r>
      <w:r>
        <w:rPr>
          <w:sz w:val="24"/>
        </w:rPr>
        <w:t>процесса;</w:t>
      </w:r>
    </w:p>
    <w:p w:rsidR="00AC1AA3" w:rsidRDefault="0056180D" w:rsidP="008937BF">
      <w:pPr>
        <w:pStyle w:val="a5"/>
        <w:numPr>
          <w:ilvl w:val="3"/>
          <w:numId w:val="7"/>
        </w:numPr>
        <w:tabs>
          <w:tab w:val="left" w:pos="2755"/>
          <w:tab w:val="left" w:pos="2756"/>
        </w:tabs>
        <w:ind w:left="2755" w:hanging="706"/>
        <w:rPr>
          <w:sz w:val="24"/>
        </w:rPr>
      </w:pPr>
      <w:r>
        <w:rPr>
          <w:sz w:val="24"/>
        </w:rPr>
        <w:t>конструирование</w:t>
      </w:r>
      <w:r>
        <w:rPr>
          <w:spacing w:val="-7"/>
          <w:sz w:val="24"/>
        </w:rPr>
        <w:t xml:space="preserve"> </w:t>
      </w:r>
      <w:r>
        <w:rPr>
          <w:sz w:val="24"/>
        </w:rPr>
        <w:t>задач</w:t>
      </w:r>
      <w:r>
        <w:rPr>
          <w:spacing w:val="-5"/>
          <w:sz w:val="24"/>
        </w:rPr>
        <w:t xml:space="preserve"> </w:t>
      </w:r>
      <w:r>
        <w:rPr>
          <w:sz w:val="24"/>
        </w:rPr>
        <w:t>на</w:t>
      </w:r>
      <w:r>
        <w:rPr>
          <w:spacing w:val="-7"/>
          <w:sz w:val="24"/>
        </w:rPr>
        <w:t xml:space="preserve"> </w:t>
      </w:r>
      <w:r>
        <w:rPr>
          <w:sz w:val="24"/>
        </w:rPr>
        <w:t>применение</w:t>
      </w:r>
      <w:r>
        <w:rPr>
          <w:spacing w:val="-7"/>
          <w:sz w:val="24"/>
        </w:rPr>
        <w:t xml:space="preserve"> </w:t>
      </w:r>
      <w:r>
        <w:rPr>
          <w:sz w:val="24"/>
        </w:rPr>
        <w:t>общих</w:t>
      </w:r>
      <w:r>
        <w:rPr>
          <w:spacing w:val="-4"/>
          <w:sz w:val="24"/>
        </w:rPr>
        <w:t xml:space="preserve"> </w:t>
      </w:r>
      <w:r>
        <w:rPr>
          <w:sz w:val="24"/>
        </w:rPr>
        <w:t>и</w:t>
      </w:r>
      <w:r>
        <w:rPr>
          <w:spacing w:val="-9"/>
          <w:sz w:val="24"/>
        </w:rPr>
        <w:t xml:space="preserve"> </w:t>
      </w:r>
      <w:r>
        <w:rPr>
          <w:sz w:val="24"/>
        </w:rPr>
        <w:t>специфических</w:t>
      </w:r>
      <w:r>
        <w:rPr>
          <w:spacing w:val="-2"/>
          <w:sz w:val="24"/>
        </w:rPr>
        <w:t xml:space="preserve"> </w:t>
      </w:r>
      <w:r>
        <w:rPr>
          <w:sz w:val="24"/>
        </w:rPr>
        <w:t>УУД;</w:t>
      </w:r>
    </w:p>
    <w:p w:rsidR="00AC1AA3" w:rsidRDefault="0056180D" w:rsidP="008937BF">
      <w:pPr>
        <w:pStyle w:val="a5"/>
        <w:numPr>
          <w:ilvl w:val="3"/>
          <w:numId w:val="7"/>
        </w:numPr>
        <w:tabs>
          <w:tab w:val="left" w:pos="2755"/>
          <w:tab w:val="left" w:pos="2756"/>
        </w:tabs>
        <w:ind w:right="561" w:firstLine="705"/>
        <w:rPr>
          <w:sz w:val="24"/>
        </w:rPr>
      </w:pPr>
      <w:r>
        <w:rPr>
          <w:sz w:val="24"/>
        </w:rPr>
        <w:t>создание</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1"/>
          <w:sz w:val="24"/>
        </w:rPr>
        <w:t xml:space="preserve"> </w:t>
      </w:r>
      <w:r>
        <w:rPr>
          <w:sz w:val="24"/>
        </w:rPr>
        <w:t>проектной и коррекционно-реабилитационной деятельности обучающихся с НОДА в 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(включая</w:t>
      </w:r>
      <w:r>
        <w:rPr>
          <w:spacing w:val="1"/>
          <w:sz w:val="24"/>
        </w:rPr>
        <w:t xml:space="preserve"> </w:t>
      </w:r>
      <w:r>
        <w:rPr>
          <w:sz w:val="24"/>
        </w:rPr>
        <w:t>коррекционную</w:t>
      </w:r>
      <w:r>
        <w:rPr>
          <w:spacing w:val="1"/>
          <w:sz w:val="24"/>
        </w:rPr>
        <w:t xml:space="preserve"> </w:t>
      </w:r>
      <w:r>
        <w:rPr>
          <w:sz w:val="24"/>
        </w:rPr>
        <w:t>работу)</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следующим</w:t>
      </w:r>
      <w:r>
        <w:rPr>
          <w:spacing w:val="1"/>
          <w:sz w:val="24"/>
        </w:rPr>
        <w:t xml:space="preserve"> </w:t>
      </w:r>
      <w:r>
        <w:rPr>
          <w:sz w:val="24"/>
        </w:rPr>
        <w:t>направлениям: исследовательское, инженерное, прикладное, информационное, социальное,</w:t>
      </w:r>
      <w:r>
        <w:rPr>
          <w:spacing w:val="1"/>
          <w:sz w:val="24"/>
        </w:rPr>
        <w:t xml:space="preserve"> </w:t>
      </w:r>
      <w:r>
        <w:rPr>
          <w:sz w:val="24"/>
        </w:rPr>
        <w:t>игровое,</w:t>
      </w:r>
      <w:r>
        <w:rPr>
          <w:spacing w:val="-1"/>
          <w:sz w:val="24"/>
        </w:rPr>
        <w:t xml:space="preserve"> </w:t>
      </w:r>
      <w:r>
        <w:rPr>
          <w:sz w:val="24"/>
        </w:rPr>
        <w:t>творческое</w:t>
      </w:r>
      <w:r>
        <w:rPr>
          <w:spacing w:val="-1"/>
          <w:sz w:val="24"/>
        </w:rPr>
        <w:t xml:space="preserve"> </w:t>
      </w:r>
      <w:r>
        <w:rPr>
          <w:sz w:val="24"/>
        </w:rPr>
        <w:t>направление проектов;</w:t>
      </w:r>
    </w:p>
    <w:p w:rsidR="00AC1AA3" w:rsidRDefault="0056180D" w:rsidP="008937BF">
      <w:pPr>
        <w:pStyle w:val="a5"/>
        <w:numPr>
          <w:ilvl w:val="3"/>
          <w:numId w:val="7"/>
        </w:numPr>
        <w:tabs>
          <w:tab w:val="left" w:pos="2755"/>
          <w:tab w:val="left" w:pos="2756"/>
        </w:tabs>
        <w:ind w:right="565" w:firstLine="705"/>
        <w:rPr>
          <w:sz w:val="24"/>
        </w:rPr>
      </w:pPr>
      <w:r>
        <w:rPr>
          <w:sz w:val="24"/>
        </w:rPr>
        <w:t>определение</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w:t>
      </w:r>
      <w:r>
        <w:rPr>
          <w:spacing w:val="-57"/>
          <w:sz w:val="24"/>
        </w:rPr>
        <w:t xml:space="preserve"> </w:t>
      </w:r>
      <w:r>
        <w:rPr>
          <w:sz w:val="24"/>
        </w:rPr>
        <w:t>формированию</w:t>
      </w:r>
      <w:r>
        <w:rPr>
          <w:spacing w:val="-3"/>
          <w:sz w:val="24"/>
        </w:rPr>
        <w:t xml:space="preserve"> </w:t>
      </w:r>
      <w:r>
        <w:rPr>
          <w:sz w:val="24"/>
        </w:rPr>
        <w:t>и развитию у</w:t>
      </w:r>
      <w:r>
        <w:rPr>
          <w:spacing w:val="-11"/>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НОДА</w:t>
      </w:r>
      <w:r>
        <w:rPr>
          <w:spacing w:val="-4"/>
          <w:sz w:val="24"/>
        </w:rPr>
        <w:t xml:space="preserve"> </w:t>
      </w:r>
      <w:r>
        <w:rPr>
          <w:sz w:val="24"/>
        </w:rPr>
        <w:t>информационных</w:t>
      </w:r>
      <w:r>
        <w:rPr>
          <w:spacing w:val="-1"/>
          <w:sz w:val="24"/>
        </w:rPr>
        <w:t xml:space="preserve"> </w:t>
      </w:r>
      <w:r>
        <w:rPr>
          <w:sz w:val="24"/>
        </w:rPr>
        <w:t>компетенций;</w:t>
      </w:r>
    </w:p>
    <w:p w:rsidR="00AC1AA3" w:rsidRDefault="0056180D" w:rsidP="008937BF">
      <w:pPr>
        <w:pStyle w:val="a5"/>
        <w:numPr>
          <w:ilvl w:val="3"/>
          <w:numId w:val="7"/>
        </w:numPr>
        <w:tabs>
          <w:tab w:val="left" w:pos="2755"/>
          <w:tab w:val="left" w:pos="2756"/>
        </w:tabs>
        <w:spacing w:before="1"/>
        <w:ind w:right="562" w:firstLine="705"/>
        <w:rPr>
          <w:sz w:val="24"/>
        </w:rPr>
      </w:pPr>
      <w:r>
        <w:rPr>
          <w:sz w:val="24"/>
        </w:rPr>
        <w:t>разработку системы мероприятий по организации межсетевого взаимодействия</w:t>
      </w:r>
      <w:r>
        <w:rPr>
          <w:spacing w:val="-57"/>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партнерства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УУД</w:t>
      </w:r>
      <w:r>
        <w:rPr>
          <w:spacing w:val="1"/>
          <w:sz w:val="24"/>
        </w:rPr>
        <w:t xml:space="preserve"> </w:t>
      </w:r>
      <w:r>
        <w:rPr>
          <w:sz w:val="24"/>
        </w:rPr>
        <w:t>средствами</w:t>
      </w:r>
      <w:r>
        <w:rPr>
          <w:spacing w:val="1"/>
          <w:sz w:val="24"/>
        </w:rPr>
        <w:t xml:space="preserve"> </w:t>
      </w:r>
      <w:r>
        <w:rPr>
          <w:sz w:val="24"/>
        </w:rPr>
        <w:t>внешкольной</w:t>
      </w:r>
      <w:r>
        <w:rPr>
          <w:spacing w:val="1"/>
          <w:sz w:val="24"/>
        </w:rPr>
        <w:t xml:space="preserve"> </w:t>
      </w:r>
      <w:r>
        <w:rPr>
          <w:sz w:val="24"/>
        </w:rPr>
        <w:t>деятельности</w:t>
      </w:r>
      <w:r>
        <w:rPr>
          <w:spacing w:val="1"/>
          <w:sz w:val="24"/>
        </w:rPr>
        <w:t xml:space="preserve"> </w:t>
      </w:r>
      <w:r>
        <w:rPr>
          <w:sz w:val="24"/>
        </w:rPr>
        <w:t>(дополнительное</w:t>
      </w:r>
      <w:r>
        <w:rPr>
          <w:spacing w:val="-57"/>
          <w:sz w:val="24"/>
        </w:rPr>
        <w:t xml:space="preserve"> </w:t>
      </w:r>
      <w:r>
        <w:rPr>
          <w:sz w:val="24"/>
        </w:rPr>
        <w:t>образование);</w:t>
      </w:r>
    </w:p>
    <w:p w:rsidR="00AC1AA3" w:rsidRDefault="0056180D" w:rsidP="008937BF">
      <w:pPr>
        <w:pStyle w:val="a5"/>
        <w:numPr>
          <w:ilvl w:val="3"/>
          <w:numId w:val="7"/>
        </w:numPr>
        <w:tabs>
          <w:tab w:val="left" w:pos="2755"/>
          <w:tab w:val="left" w:pos="2756"/>
        </w:tabs>
        <w:ind w:right="564" w:firstLine="705"/>
        <w:rPr>
          <w:sz w:val="24"/>
        </w:rPr>
      </w:pPr>
      <w:r>
        <w:rPr>
          <w:sz w:val="24"/>
        </w:rPr>
        <w:t>разработку системы мер по развитию ресурсного потенциала образовательной</w:t>
      </w:r>
      <w:r>
        <w:rPr>
          <w:spacing w:val="1"/>
          <w:sz w:val="24"/>
        </w:rPr>
        <w:t xml:space="preserve"> </w:t>
      </w:r>
      <w:r>
        <w:rPr>
          <w:sz w:val="24"/>
        </w:rPr>
        <w:t>организации,</w:t>
      </w:r>
      <w:r>
        <w:rPr>
          <w:spacing w:val="1"/>
          <w:sz w:val="24"/>
        </w:rPr>
        <w:t xml:space="preserve"> </w:t>
      </w:r>
      <w:r>
        <w:rPr>
          <w:sz w:val="24"/>
        </w:rPr>
        <w:t>обеспечивающего</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УУД</w:t>
      </w:r>
      <w:r>
        <w:rPr>
          <w:spacing w:val="1"/>
          <w:sz w:val="24"/>
        </w:rPr>
        <w:t xml:space="preserve"> </w:t>
      </w:r>
      <w:r>
        <w:rPr>
          <w:sz w:val="24"/>
        </w:rPr>
        <w:t>(кадровые</w:t>
      </w:r>
      <w:r>
        <w:rPr>
          <w:spacing w:val="1"/>
          <w:sz w:val="24"/>
        </w:rPr>
        <w:t xml:space="preserve"> </w:t>
      </w:r>
      <w:r>
        <w:rPr>
          <w:sz w:val="24"/>
        </w:rPr>
        <w:t>ресурсы,</w:t>
      </w:r>
      <w:r>
        <w:rPr>
          <w:spacing w:val="1"/>
          <w:sz w:val="24"/>
        </w:rPr>
        <w:t xml:space="preserve"> </w:t>
      </w:r>
      <w:r>
        <w:rPr>
          <w:sz w:val="24"/>
        </w:rPr>
        <w:t>информационно-методические</w:t>
      </w:r>
      <w:r>
        <w:rPr>
          <w:spacing w:val="-3"/>
          <w:sz w:val="24"/>
        </w:rPr>
        <w:t xml:space="preserve"> </w:t>
      </w:r>
      <w:r>
        <w:rPr>
          <w:sz w:val="24"/>
        </w:rPr>
        <w:t>ресурсы;</w:t>
      </w:r>
    </w:p>
    <w:p w:rsidR="00AC1AA3" w:rsidRDefault="0056180D" w:rsidP="008937BF">
      <w:pPr>
        <w:pStyle w:val="a5"/>
        <w:numPr>
          <w:ilvl w:val="3"/>
          <w:numId w:val="7"/>
        </w:numPr>
        <w:tabs>
          <w:tab w:val="left" w:pos="2755"/>
          <w:tab w:val="left" w:pos="2756"/>
        </w:tabs>
        <w:ind w:right="563" w:firstLine="705"/>
        <w:rPr>
          <w:sz w:val="24"/>
        </w:rPr>
      </w:pPr>
      <w:r>
        <w:rPr>
          <w:sz w:val="24"/>
        </w:rPr>
        <w:t>разработка мониторингового и прочего инструментария оценки эффективности</w:t>
      </w:r>
      <w:r>
        <w:rPr>
          <w:spacing w:val="-57"/>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общих</w:t>
      </w:r>
      <w:r>
        <w:rPr>
          <w:spacing w:val="1"/>
          <w:sz w:val="24"/>
        </w:rPr>
        <w:t xml:space="preserve"> </w:t>
      </w:r>
      <w:r>
        <w:rPr>
          <w:sz w:val="24"/>
        </w:rPr>
        <w:t>и</w:t>
      </w:r>
      <w:r>
        <w:rPr>
          <w:spacing w:val="1"/>
          <w:sz w:val="24"/>
        </w:rPr>
        <w:t xml:space="preserve"> </w:t>
      </w:r>
      <w:r>
        <w:rPr>
          <w:sz w:val="24"/>
        </w:rPr>
        <w:t>специфических УУД;</w:t>
      </w:r>
    </w:p>
    <w:p w:rsidR="00AC1AA3" w:rsidRDefault="0056180D" w:rsidP="008937BF">
      <w:pPr>
        <w:pStyle w:val="a5"/>
        <w:numPr>
          <w:ilvl w:val="3"/>
          <w:numId w:val="7"/>
        </w:numPr>
        <w:tabs>
          <w:tab w:val="left" w:pos="2755"/>
          <w:tab w:val="left" w:pos="2756"/>
        </w:tabs>
        <w:ind w:right="570" w:firstLine="705"/>
        <w:rPr>
          <w:sz w:val="24"/>
        </w:rPr>
      </w:pPr>
      <w:r>
        <w:rPr>
          <w:sz w:val="24"/>
        </w:rPr>
        <w:t>разработку</w:t>
      </w:r>
      <w:r>
        <w:rPr>
          <w:spacing w:val="1"/>
          <w:sz w:val="24"/>
        </w:rPr>
        <w:t xml:space="preserve"> </w:t>
      </w:r>
      <w:r>
        <w:rPr>
          <w:sz w:val="24"/>
        </w:rPr>
        <w:t>мониторингового</w:t>
      </w:r>
      <w:r>
        <w:rPr>
          <w:spacing w:val="1"/>
          <w:sz w:val="24"/>
        </w:rPr>
        <w:t xml:space="preserve"> </w:t>
      </w:r>
      <w:r>
        <w:rPr>
          <w:sz w:val="24"/>
        </w:rPr>
        <w:t>и</w:t>
      </w:r>
      <w:r>
        <w:rPr>
          <w:spacing w:val="1"/>
          <w:sz w:val="24"/>
        </w:rPr>
        <w:t xml:space="preserve"> </w:t>
      </w:r>
      <w:r>
        <w:rPr>
          <w:sz w:val="24"/>
        </w:rPr>
        <w:t>прочего</w:t>
      </w:r>
      <w:r>
        <w:rPr>
          <w:spacing w:val="1"/>
          <w:sz w:val="24"/>
        </w:rPr>
        <w:t xml:space="preserve"> </w:t>
      </w:r>
      <w:r>
        <w:rPr>
          <w:sz w:val="24"/>
        </w:rPr>
        <w:t>диагностического</w:t>
      </w:r>
      <w:r>
        <w:rPr>
          <w:spacing w:val="1"/>
          <w:sz w:val="24"/>
        </w:rPr>
        <w:t xml:space="preserve"> </w:t>
      </w:r>
      <w:r>
        <w:rPr>
          <w:sz w:val="24"/>
        </w:rPr>
        <w:t>инструментария</w:t>
      </w:r>
      <w:r>
        <w:rPr>
          <w:spacing w:val="1"/>
          <w:sz w:val="24"/>
        </w:rPr>
        <w:t xml:space="preserve"> </w:t>
      </w:r>
      <w:r>
        <w:rPr>
          <w:sz w:val="24"/>
        </w:rPr>
        <w:t>оценки</w:t>
      </w:r>
      <w:r>
        <w:rPr>
          <w:spacing w:val="1"/>
          <w:sz w:val="24"/>
        </w:rPr>
        <w:t xml:space="preserve"> </w:t>
      </w:r>
      <w:r>
        <w:rPr>
          <w:sz w:val="24"/>
        </w:rPr>
        <w:t>сформированности</w:t>
      </w:r>
      <w:r>
        <w:rPr>
          <w:spacing w:val="1"/>
          <w:sz w:val="24"/>
        </w:rPr>
        <w:t xml:space="preserve"> </w:t>
      </w:r>
      <w:r>
        <w:rPr>
          <w:sz w:val="24"/>
        </w:rPr>
        <w:t>и</w:t>
      </w:r>
      <w:r>
        <w:rPr>
          <w:spacing w:val="1"/>
          <w:sz w:val="24"/>
        </w:rPr>
        <w:t xml:space="preserve"> </w:t>
      </w:r>
      <w:r>
        <w:rPr>
          <w:sz w:val="24"/>
        </w:rPr>
        <w:t>успешности</w:t>
      </w:r>
      <w:r>
        <w:rPr>
          <w:spacing w:val="1"/>
          <w:sz w:val="24"/>
        </w:rPr>
        <w:t xml:space="preserve"> </w:t>
      </w:r>
      <w:r>
        <w:rPr>
          <w:sz w:val="24"/>
        </w:rPr>
        <w:t>применения</w:t>
      </w:r>
      <w:r>
        <w:rPr>
          <w:spacing w:val="1"/>
          <w:sz w:val="24"/>
        </w:rPr>
        <w:t xml:space="preserve"> </w:t>
      </w:r>
      <w:r>
        <w:rPr>
          <w:sz w:val="24"/>
        </w:rPr>
        <w:t>обучающимися</w:t>
      </w:r>
      <w:r>
        <w:rPr>
          <w:spacing w:val="1"/>
          <w:sz w:val="24"/>
        </w:rPr>
        <w:t xml:space="preserve"> </w:t>
      </w:r>
      <w:r>
        <w:rPr>
          <w:sz w:val="24"/>
        </w:rPr>
        <w:t>общих</w:t>
      </w:r>
      <w:r>
        <w:rPr>
          <w:spacing w:val="1"/>
          <w:sz w:val="24"/>
        </w:rPr>
        <w:t xml:space="preserve"> </w:t>
      </w:r>
      <w:r>
        <w:rPr>
          <w:sz w:val="24"/>
        </w:rPr>
        <w:t>и</w:t>
      </w:r>
      <w:r>
        <w:rPr>
          <w:spacing w:val="1"/>
          <w:sz w:val="24"/>
        </w:rPr>
        <w:t xml:space="preserve"> </w:t>
      </w:r>
      <w:r>
        <w:rPr>
          <w:sz w:val="24"/>
        </w:rPr>
        <w:t>специфических УУД;</w:t>
      </w:r>
    </w:p>
    <w:p w:rsidR="00AC1AA3" w:rsidRDefault="0056180D" w:rsidP="008937BF">
      <w:pPr>
        <w:pStyle w:val="a5"/>
        <w:numPr>
          <w:ilvl w:val="3"/>
          <w:numId w:val="7"/>
        </w:numPr>
        <w:tabs>
          <w:tab w:val="left" w:pos="2755"/>
          <w:tab w:val="left" w:pos="2756"/>
        </w:tabs>
        <w:ind w:right="563" w:firstLine="705"/>
        <w:rPr>
          <w:sz w:val="24"/>
        </w:rPr>
      </w:pPr>
      <w:r>
        <w:rPr>
          <w:sz w:val="24"/>
        </w:rPr>
        <w:t>определение</w:t>
      </w:r>
      <w:r>
        <w:rPr>
          <w:spacing w:val="1"/>
          <w:sz w:val="24"/>
        </w:rPr>
        <w:t xml:space="preserve"> </w:t>
      </w:r>
      <w:r>
        <w:rPr>
          <w:sz w:val="24"/>
        </w:rPr>
        <w:t>механизмов</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адаптированные</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курсов</w:t>
      </w:r>
      <w:r>
        <w:rPr>
          <w:spacing w:val="1"/>
          <w:sz w:val="24"/>
        </w:rPr>
        <w:t xml:space="preserve"> </w:t>
      </w:r>
      <w:r>
        <w:rPr>
          <w:sz w:val="24"/>
        </w:rPr>
        <w:t>коррекционно-развивающей</w:t>
      </w:r>
      <w:r>
        <w:rPr>
          <w:spacing w:val="1"/>
          <w:sz w:val="24"/>
        </w:rPr>
        <w:t xml:space="preserve"> </w:t>
      </w:r>
      <w:r>
        <w:rPr>
          <w:sz w:val="24"/>
        </w:rPr>
        <w:t>области</w:t>
      </w:r>
      <w:r>
        <w:rPr>
          <w:spacing w:val="1"/>
          <w:sz w:val="24"/>
        </w:rPr>
        <w:t xml:space="preserve"> </w:t>
      </w:r>
      <w:r>
        <w:rPr>
          <w:sz w:val="24"/>
        </w:rPr>
        <w:t>способов</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применения</w:t>
      </w:r>
      <w:r>
        <w:rPr>
          <w:spacing w:val="-3"/>
          <w:sz w:val="24"/>
        </w:rPr>
        <w:t xml:space="preserve"> </w:t>
      </w:r>
      <w:r>
        <w:rPr>
          <w:sz w:val="24"/>
        </w:rPr>
        <w:t>общих и специфических</w:t>
      </w:r>
      <w:r>
        <w:rPr>
          <w:spacing w:val="4"/>
          <w:sz w:val="24"/>
        </w:rPr>
        <w:t xml:space="preserve"> </w:t>
      </w:r>
      <w:r>
        <w:rPr>
          <w:sz w:val="24"/>
        </w:rPr>
        <w:t>УУД;</w:t>
      </w:r>
    </w:p>
    <w:p w:rsidR="00AC1AA3" w:rsidRDefault="0056180D" w:rsidP="008937BF">
      <w:pPr>
        <w:pStyle w:val="a5"/>
        <w:numPr>
          <w:ilvl w:val="3"/>
          <w:numId w:val="7"/>
        </w:numPr>
        <w:tabs>
          <w:tab w:val="left" w:pos="2755"/>
          <w:tab w:val="left" w:pos="2756"/>
        </w:tabs>
        <w:spacing w:before="1"/>
        <w:ind w:right="577" w:firstLine="705"/>
        <w:rPr>
          <w:sz w:val="24"/>
        </w:rPr>
      </w:pPr>
      <w:r>
        <w:rPr>
          <w:sz w:val="24"/>
        </w:rPr>
        <w:t>создание вариативных алгоритмов конструирования уроков, коррекционных и</w:t>
      </w:r>
      <w:r>
        <w:rPr>
          <w:spacing w:val="1"/>
          <w:sz w:val="24"/>
        </w:rPr>
        <w:t xml:space="preserve"> </w:t>
      </w:r>
      <w:r>
        <w:rPr>
          <w:sz w:val="24"/>
        </w:rPr>
        <w:t>прочих</w:t>
      </w:r>
      <w:r>
        <w:rPr>
          <w:spacing w:val="-2"/>
          <w:sz w:val="24"/>
        </w:rPr>
        <w:t xml:space="preserve"> </w:t>
      </w:r>
      <w:r>
        <w:rPr>
          <w:sz w:val="24"/>
        </w:rPr>
        <w:t>учебных</w:t>
      </w:r>
      <w:r>
        <w:rPr>
          <w:spacing w:val="-2"/>
          <w:sz w:val="24"/>
        </w:rPr>
        <w:t xml:space="preserve"> </w:t>
      </w:r>
      <w:r>
        <w:rPr>
          <w:sz w:val="24"/>
        </w:rPr>
        <w:t>занятий с</w:t>
      </w:r>
      <w:r>
        <w:rPr>
          <w:spacing w:val="-2"/>
          <w:sz w:val="24"/>
        </w:rPr>
        <w:t xml:space="preserve"> </w:t>
      </w:r>
      <w:r>
        <w:rPr>
          <w:sz w:val="24"/>
        </w:rPr>
        <w:t>учетом</w:t>
      </w:r>
      <w:r>
        <w:rPr>
          <w:spacing w:val="-4"/>
          <w:sz w:val="24"/>
        </w:rPr>
        <w:t xml:space="preserve"> </w:t>
      </w:r>
      <w:r>
        <w:rPr>
          <w:sz w:val="24"/>
        </w:rPr>
        <w:t>развития</w:t>
      </w:r>
      <w:r>
        <w:rPr>
          <w:spacing w:val="-5"/>
          <w:sz w:val="24"/>
        </w:rPr>
        <w:t xml:space="preserve"> </w:t>
      </w:r>
      <w:r>
        <w:rPr>
          <w:sz w:val="24"/>
        </w:rPr>
        <w:t>и</w:t>
      </w:r>
      <w:r>
        <w:rPr>
          <w:spacing w:val="-4"/>
          <w:sz w:val="24"/>
        </w:rPr>
        <w:t xml:space="preserve"> </w:t>
      </w:r>
      <w:r>
        <w:rPr>
          <w:sz w:val="24"/>
        </w:rPr>
        <w:t>применения</w:t>
      </w:r>
      <w:r>
        <w:rPr>
          <w:spacing w:val="-3"/>
          <w:sz w:val="24"/>
        </w:rPr>
        <w:t xml:space="preserve"> </w:t>
      </w:r>
      <w:r>
        <w:rPr>
          <w:sz w:val="24"/>
        </w:rPr>
        <w:t>общих</w:t>
      </w:r>
      <w:r>
        <w:rPr>
          <w:spacing w:val="-6"/>
          <w:sz w:val="24"/>
        </w:rPr>
        <w:t xml:space="preserve"> </w:t>
      </w:r>
      <w:r>
        <w:rPr>
          <w:sz w:val="24"/>
        </w:rPr>
        <w:t>и</w:t>
      </w:r>
      <w:r>
        <w:rPr>
          <w:spacing w:val="4"/>
          <w:sz w:val="24"/>
        </w:rPr>
        <w:t xml:space="preserve"> </w:t>
      </w:r>
      <w:r>
        <w:rPr>
          <w:sz w:val="24"/>
        </w:rPr>
        <w:t>специфических</w:t>
      </w:r>
      <w:r>
        <w:rPr>
          <w:spacing w:val="-2"/>
          <w:sz w:val="24"/>
        </w:rPr>
        <w:t xml:space="preserve"> </w:t>
      </w:r>
      <w:r>
        <w:rPr>
          <w:sz w:val="24"/>
        </w:rPr>
        <w:t>УУД;</w:t>
      </w:r>
    </w:p>
    <w:p w:rsidR="00AC1AA3" w:rsidRDefault="0056180D" w:rsidP="008937BF">
      <w:pPr>
        <w:pStyle w:val="a5"/>
        <w:numPr>
          <w:ilvl w:val="3"/>
          <w:numId w:val="7"/>
        </w:numPr>
        <w:tabs>
          <w:tab w:val="left" w:pos="2755"/>
          <w:tab w:val="left" w:pos="2756"/>
        </w:tabs>
        <w:ind w:right="558" w:firstLine="705"/>
        <w:rPr>
          <w:sz w:val="24"/>
        </w:rPr>
      </w:pPr>
      <w:r>
        <w:rPr>
          <w:sz w:val="24"/>
        </w:rPr>
        <w:t>разработку и реализацию системы мероприятий по формированию у учителей-</w:t>
      </w:r>
      <w:r>
        <w:rPr>
          <w:spacing w:val="1"/>
          <w:sz w:val="24"/>
        </w:rPr>
        <w:t xml:space="preserve"> </w:t>
      </w:r>
      <w:r>
        <w:rPr>
          <w:sz w:val="24"/>
        </w:rPr>
        <w:t>предметников</w:t>
      </w:r>
      <w:r>
        <w:rPr>
          <w:spacing w:val="1"/>
          <w:sz w:val="24"/>
        </w:rPr>
        <w:t xml:space="preserve"> </w:t>
      </w:r>
      <w:r>
        <w:rPr>
          <w:sz w:val="24"/>
        </w:rPr>
        <w:t>и</w:t>
      </w:r>
      <w:r>
        <w:rPr>
          <w:spacing w:val="1"/>
          <w:sz w:val="24"/>
        </w:rPr>
        <w:t xml:space="preserve"> </w:t>
      </w:r>
      <w:r>
        <w:rPr>
          <w:sz w:val="24"/>
        </w:rPr>
        <w:t>специалистов,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профессиональных</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у</w:t>
      </w:r>
      <w:r>
        <w:rPr>
          <w:spacing w:val="1"/>
          <w:sz w:val="24"/>
        </w:rPr>
        <w:t xml:space="preserve"> </w:t>
      </w:r>
      <w:r>
        <w:rPr>
          <w:sz w:val="24"/>
        </w:rPr>
        <w:t>обучающихся</w:t>
      </w:r>
      <w:r>
        <w:rPr>
          <w:spacing w:val="60"/>
          <w:sz w:val="24"/>
        </w:rPr>
        <w:t xml:space="preserve"> </w:t>
      </w:r>
      <w:r>
        <w:rPr>
          <w:sz w:val="24"/>
        </w:rPr>
        <w:t>с</w:t>
      </w:r>
      <w:r>
        <w:rPr>
          <w:spacing w:val="1"/>
          <w:sz w:val="24"/>
        </w:rPr>
        <w:t xml:space="preserve"> </w:t>
      </w:r>
      <w:r>
        <w:rPr>
          <w:sz w:val="24"/>
        </w:rPr>
        <w:t>НОДА специфических УУД (владение информационными технологиями для обучающихся с</w:t>
      </w:r>
      <w:r>
        <w:rPr>
          <w:spacing w:val="1"/>
          <w:sz w:val="24"/>
        </w:rPr>
        <w:t xml:space="preserve"> </w:t>
      </w:r>
      <w:r>
        <w:rPr>
          <w:sz w:val="24"/>
        </w:rPr>
        <w:t>НОДА,</w:t>
      </w:r>
      <w:r>
        <w:rPr>
          <w:spacing w:val="1"/>
          <w:sz w:val="24"/>
        </w:rPr>
        <w:t xml:space="preserve"> </w:t>
      </w:r>
      <w:r>
        <w:rPr>
          <w:sz w:val="24"/>
        </w:rPr>
        <w:t>умение</w:t>
      </w:r>
      <w:r>
        <w:rPr>
          <w:spacing w:val="-4"/>
          <w:sz w:val="24"/>
        </w:rPr>
        <w:t xml:space="preserve"> </w:t>
      </w:r>
      <w:r>
        <w:rPr>
          <w:sz w:val="24"/>
        </w:rPr>
        <w:t>работать</w:t>
      </w:r>
      <w:r>
        <w:rPr>
          <w:spacing w:val="1"/>
          <w:sz w:val="24"/>
        </w:rPr>
        <w:t xml:space="preserve"> </w:t>
      </w:r>
      <w:r>
        <w:rPr>
          <w:sz w:val="24"/>
        </w:rPr>
        <w:t>с</w:t>
      </w:r>
      <w:r>
        <w:rPr>
          <w:spacing w:val="-2"/>
          <w:sz w:val="24"/>
        </w:rPr>
        <w:t xml:space="preserve"> </w:t>
      </w:r>
      <w:r>
        <w:rPr>
          <w:sz w:val="24"/>
        </w:rPr>
        <w:t>персональными</w:t>
      </w:r>
      <w:r>
        <w:rPr>
          <w:spacing w:val="3"/>
          <w:sz w:val="24"/>
        </w:rPr>
        <w:t xml:space="preserve"> </w:t>
      </w:r>
      <w:r>
        <w:rPr>
          <w:sz w:val="24"/>
        </w:rPr>
        <w:t>техническими</w:t>
      </w:r>
      <w:r>
        <w:rPr>
          <w:spacing w:val="3"/>
          <w:sz w:val="24"/>
        </w:rPr>
        <w:t xml:space="preserve"> </w:t>
      </w:r>
      <w:r>
        <w:rPr>
          <w:sz w:val="24"/>
        </w:rPr>
        <w:t>устройствами</w:t>
      </w:r>
      <w:r>
        <w:rPr>
          <w:spacing w:val="1"/>
          <w:sz w:val="24"/>
        </w:rPr>
        <w:t xml:space="preserve"> </w:t>
      </w:r>
      <w:r>
        <w:rPr>
          <w:sz w:val="24"/>
        </w:rPr>
        <w:t>и</w:t>
      </w:r>
      <w:r>
        <w:rPr>
          <w:spacing w:val="-2"/>
          <w:sz w:val="24"/>
        </w:rPr>
        <w:t xml:space="preserve"> </w:t>
      </w:r>
      <w:r>
        <w:rPr>
          <w:sz w:val="24"/>
        </w:rPr>
        <w:t>т.д.)</w:t>
      </w:r>
    </w:p>
    <w:p w:rsidR="00AC1AA3" w:rsidRDefault="00AC1AA3">
      <w:pPr>
        <w:pStyle w:val="a3"/>
        <w:ind w:left="0"/>
        <w:jc w:val="left"/>
        <w:rPr>
          <w:sz w:val="26"/>
        </w:rPr>
      </w:pPr>
    </w:p>
    <w:p w:rsidR="00AC1AA3" w:rsidRDefault="00AC1AA3">
      <w:pPr>
        <w:pStyle w:val="a3"/>
        <w:spacing w:before="4"/>
        <w:ind w:left="0"/>
        <w:jc w:val="left"/>
        <w:rPr>
          <w:sz w:val="22"/>
        </w:rPr>
      </w:pPr>
    </w:p>
    <w:p w:rsidR="00AC1AA3" w:rsidRDefault="0056180D">
      <w:pPr>
        <w:pStyle w:val="1"/>
        <w:spacing w:before="1" w:line="274" w:lineRule="exact"/>
      </w:pPr>
      <w:r>
        <w:t>3.</w:t>
      </w:r>
      <w:r w:rsidR="00046568">
        <w:t xml:space="preserve">Организационный </w:t>
      </w:r>
      <w:r>
        <w:rPr>
          <w:spacing w:val="-3"/>
        </w:rPr>
        <w:t xml:space="preserve"> </w:t>
      </w:r>
      <w:r>
        <w:t>раздел</w:t>
      </w:r>
      <w:r w:rsidR="00046568">
        <w:t xml:space="preserve"> адаптированной основной образовательной программы основного общего образования</w:t>
      </w:r>
    </w:p>
    <w:p w:rsidR="00AC1AA3" w:rsidRDefault="0056180D" w:rsidP="008937BF">
      <w:pPr>
        <w:pStyle w:val="a5"/>
        <w:numPr>
          <w:ilvl w:val="2"/>
          <w:numId w:val="6"/>
        </w:numPr>
        <w:tabs>
          <w:tab w:val="left" w:pos="2002"/>
        </w:tabs>
        <w:spacing w:line="274" w:lineRule="exact"/>
        <w:ind w:hanging="9449"/>
        <w:jc w:val="both"/>
        <w:rPr>
          <w:b/>
          <w:sz w:val="24"/>
        </w:rPr>
      </w:pPr>
      <w:r>
        <w:rPr>
          <w:b/>
          <w:sz w:val="24"/>
        </w:rPr>
        <w:t>Учебный</w:t>
      </w:r>
      <w:r>
        <w:rPr>
          <w:b/>
          <w:spacing w:val="-2"/>
          <w:sz w:val="24"/>
        </w:rPr>
        <w:t xml:space="preserve"> </w:t>
      </w:r>
      <w:r>
        <w:rPr>
          <w:b/>
          <w:sz w:val="24"/>
        </w:rPr>
        <w:t>план</w:t>
      </w:r>
      <w:r>
        <w:rPr>
          <w:b/>
          <w:spacing w:val="-3"/>
          <w:sz w:val="24"/>
        </w:rPr>
        <w:t xml:space="preserve"> </w:t>
      </w:r>
      <w:r>
        <w:rPr>
          <w:b/>
          <w:sz w:val="24"/>
        </w:rPr>
        <w:t>основного</w:t>
      </w:r>
      <w:r>
        <w:rPr>
          <w:b/>
          <w:spacing w:val="-2"/>
          <w:sz w:val="24"/>
        </w:rPr>
        <w:t xml:space="preserve"> </w:t>
      </w:r>
      <w:r>
        <w:rPr>
          <w:b/>
          <w:sz w:val="24"/>
        </w:rPr>
        <w:t>общего</w:t>
      </w:r>
      <w:r>
        <w:rPr>
          <w:b/>
          <w:spacing w:val="-2"/>
          <w:sz w:val="24"/>
        </w:rPr>
        <w:t xml:space="preserve"> </w:t>
      </w:r>
      <w:r>
        <w:rPr>
          <w:b/>
          <w:sz w:val="24"/>
        </w:rPr>
        <w:t>образования</w:t>
      </w:r>
    </w:p>
    <w:p w:rsidR="00AC1AA3" w:rsidRDefault="0056180D">
      <w:pPr>
        <w:pStyle w:val="a3"/>
        <w:spacing w:before="2"/>
        <w:ind w:right="561" w:firstLine="717"/>
      </w:pPr>
      <w:r>
        <w:t>Учебный план АОП ООО для обучающихся с нарушениями опорно-двигательного</w:t>
      </w:r>
      <w:r>
        <w:rPr>
          <w:spacing w:val="1"/>
        </w:rPr>
        <w:t xml:space="preserve"> </w:t>
      </w:r>
      <w:r>
        <w:t>аппарата (вариант 6.2) в целом соответствует обязательным требованиям ФГОС ООО и ФОП</w:t>
      </w:r>
      <w:r>
        <w:rPr>
          <w:spacing w:val="-57"/>
        </w:rPr>
        <w:t xml:space="preserve"> </w:t>
      </w:r>
      <w:r>
        <w:t>ООО, в том числе требованиям о включении во внеурочную деятельность коррекционных</w:t>
      </w:r>
      <w:r>
        <w:rPr>
          <w:spacing w:val="1"/>
        </w:rPr>
        <w:t xml:space="preserve"> </w:t>
      </w:r>
      <w:r>
        <w:t>занятий</w:t>
      </w:r>
      <w:r>
        <w:rPr>
          <w:spacing w:val="1"/>
        </w:rPr>
        <w:t xml:space="preserve"> </w:t>
      </w:r>
      <w:r>
        <w:t>по</w:t>
      </w:r>
      <w:r>
        <w:rPr>
          <w:spacing w:val="1"/>
        </w:rPr>
        <w:t xml:space="preserve"> </w:t>
      </w:r>
      <w:r>
        <w:t>Программе</w:t>
      </w:r>
      <w:r>
        <w:rPr>
          <w:spacing w:val="1"/>
        </w:rPr>
        <w:t xml:space="preserve"> </w:t>
      </w:r>
      <w:r>
        <w:t>коррекционной</w:t>
      </w:r>
      <w:r>
        <w:rPr>
          <w:spacing w:val="1"/>
        </w:rPr>
        <w:t xml:space="preserve"> </w:t>
      </w:r>
      <w:r>
        <w:t>работы</w:t>
      </w:r>
      <w:r>
        <w:rPr>
          <w:spacing w:val="1"/>
        </w:rPr>
        <w:t xml:space="preserve"> </w:t>
      </w:r>
      <w:r>
        <w:t>за</w:t>
      </w:r>
      <w:r>
        <w:rPr>
          <w:spacing w:val="1"/>
        </w:rPr>
        <w:t xml:space="preserve"> </w:t>
      </w:r>
      <w:r>
        <w:t>счет</w:t>
      </w:r>
      <w:r>
        <w:rPr>
          <w:spacing w:val="1"/>
        </w:rPr>
        <w:t xml:space="preserve"> </w:t>
      </w:r>
      <w:r>
        <w:t>часов</w:t>
      </w:r>
      <w:r>
        <w:rPr>
          <w:spacing w:val="1"/>
        </w:rPr>
        <w:t xml:space="preserve"> </w:t>
      </w:r>
      <w:r>
        <w:t>внеурочной</w:t>
      </w:r>
      <w:r>
        <w:rPr>
          <w:spacing w:val="1"/>
        </w:rPr>
        <w:t xml:space="preserve"> </w:t>
      </w:r>
      <w:r>
        <w:t>деятельности</w:t>
      </w:r>
      <w:r>
        <w:rPr>
          <w:spacing w:val="1"/>
        </w:rPr>
        <w:t xml:space="preserve"> </w:t>
      </w:r>
      <w:r>
        <w:t>в</w:t>
      </w:r>
      <w:r>
        <w:rPr>
          <w:spacing w:val="-57"/>
        </w:rPr>
        <w:t xml:space="preserve"> </w:t>
      </w:r>
      <w:r>
        <w:t>объеме</w:t>
      </w:r>
      <w:r>
        <w:rPr>
          <w:spacing w:val="-5"/>
        </w:rPr>
        <w:t xml:space="preserve"> </w:t>
      </w:r>
      <w:r>
        <w:t>не</w:t>
      </w:r>
      <w:r>
        <w:rPr>
          <w:spacing w:val="-1"/>
        </w:rPr>
        <w:t xml:space="preserve"> </w:t>
      </w:r>
      <w:r>
        <w:t>менее</w:t>
      </w:r>
      <w:r>
        <w:rPr>
          <w:spacing w:val="-1"/>
        </w:rPr>
        <w:t xml:space="preserve"> </w:t>
      </w:r>
      <w:r>
        <w:t>5 часов в</w:t>
      </w:r>
      <w:r>
        <w:rPr>
          <w:spacing w:val="-1"/>
        </w:rPr>
        <w:t xml:space="preserve"> </w:t>
      </w:r>
      <w:r>
        <w:t>неделю.</w:t>
      </w:r>
    </w:p>
    <w:p w:rsidR="00AC1AA3" w:rsidRDefault="0056180D">
      <w:pPr>
        <w:pStyle w:val="a3"/>
        <w:ind w:right="582" w:firstLine="717"/>
      </w:pPr>
      <w:r>
        <w:t>В соответствии с ФГОС ООО в учебный план АОП ООО для обучающихся с НОДА</w:t>
      </w:r>
      <w:r>
        <w:rPr>
          <w:spacing w:val="1"/>
        </w:rPr>
        <w:t xml:space="preserve"> </w:t>
      </w:r>
      <w:r>
        <w:t>вместо учебного предмета “Физическая культура” включен учебный предмет “Адаптивная</w:t>
      </w:r>
      <w:r>
        <w:rPr>
          <w:spacing w:val="1"/>
        </w:rPr>
        <w:t xml:space="preserve"> </w:t>
      </w:r>
      <w:r>
        <w:t>физическая</w:t>
      </w:r>
      <w:r>
        <w:rPr>
          <w:spacing w:val="-1"/>
        </w:rPr>
        <w:t xml:space="preserve"> </w:t>
      </w:r>
      <w:r>
        <w:t>культура”.</w:t>
      </w:r>
    </w:p>
    <w:p w:rsidR="00AC1AA3" w:rsidRDefault="0056180D">
      <w:pPr>
        <w:pStyle w:val="a3"/>
        <w:spacing w:before="91"/>
        <w:ind w:right="582" w:firstLine="705"/>
      </w:pPr>
      <w:r>
        <w:lastRenderedPageBreak/>
        <w:t>Учебный план состоит из двух частей: обязательной части и части, формируемой</w:t>
      </w:r>
      <w:r>
        <w:rPr>
          <w:spacing w:val="1"/>
        </w:rPr>
        <w:t xml:space="preserve"> </w:t>
      </w:r>
      <w:r>
        <w:t>участниками образовательных отношений.</w:t>
      </w:r>
    </w:p>
    <w:p w:rsidR="00AC1AA3" w:rsidRDefault="0056180D">
      <w:pPr>
        <w:pStyle w:val="a3"/>
        <w:ind w:right="571" w:firstLine="705"/>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 образовательных организаций, реализующих АООП ООО, и учебное время,</w:t>
      </w:r>
      <w:r>
        <w:rPr>
          <w:spacing w:val="1"/>
        </w:rPr>
        <w:t xml:space="preserve"> </w:t>
      </w:r>
      <w:r>
        <w:t>отводимое</w:t>
      </w:r>
      <w:r>
        <w:rPr>
          <w:spacing w:val="-5"/>
        </w:rPr>
        <w:t xml:space="preserve"> </w:t>
      </w:r>
      <w:r>
        <w:t>на</w:t>
      </w:r>
      <w:r>
        <w:rPr>
          <w:spacing w:val="-1"/>
        </w:rPr>
        <w:t xml:space="preserve"> </w:t>
      </w:r>
      <w:r>
        <w:t>их</w:t>
      </w:r>
      <w:r>
        <w:rPr>
          <w:spacing w:val="2"/>
        </w:rPr>
        <w:t xml:space="preserve"> </w:t>
      </w:r>
      <w:r>
        <w:t>изучение по классам</w:t>
      </w:r>
      <w:r>
        <w:rPr>
          <w:spacing w:val="-1"/>
        </w:rPr>
        <w:t xml:space="preserve"> </w:t>
      </w:r>
      <w:r>
        <w:t>(годам)</w:t>
      </w:r>
      <w:r>
        <w:rPr>
          <w:spacing w:val="-2"/>
        </w:rPr>
        <w:t xml:space="preserve"> </w:t>
      </w:r>
      <w:r>
        <w:t>обучения.</w:t>
      </w:r>
    </w:p>
    <w:p w:rsidR="00AC1AA3" w:rsidRDefault="0056180D">
      <w:pPr>
        <w:pStyle w:val="a3"/>
        <w:ind w:right="562" w:firstLine="705"/>
      </w:pP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 определяет время, отводимое на изучение учебных предметов, учебных курсов,</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углубленное 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совершенствовании,</w:t>
      </w:r>
      <w:r>
        <w:rPr>
          <w:spacing w:val="1"/>
        </w:rPr>
        <w:t xml:space="preserve"> </w:t>
      </w:r>
      <w:r>
        <w:t>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7"/>
        </w:rPr>
        <w:t xml:space="preserve"> </w:t>
      </w:r>
      <w:r>
        <w:t>интересы,</w:t>
      </w:r>
      <w:r>
        <w:rPr>
          <w:spacing w:val="-1"/>
        </w:rPr>
        <w:t xml:space="preserve"> </w:t>
      </w:r>
      <w:r>
        <w:t>особые</w:t>
      </w:r>
      <w:r>
        <w:rPr>
          <w:spacing w:val="-6"/>
        </w:rPr>
        <w:t xml:space="preserve"> </w:t>
      </w:r>
      <w:r>
        <w:t>образовательные</w:t>
      </w:r>
      <w:r>
        <w:rPr>
          <w:spacing w:val="-6"/>
        </w:rPr>
        <w:t xml:space="preserve"> </w:t>
      </w:r>
      <w:r>
        <w:t>потребности</w:t>
      </w:r>
      <w:r>
        <w:rPr>
          <w:spacing w:val="-1"/>
        </w:rPr>
        <w:t xml:space="preserve"> </w:t>
      </w:r>
      <w:r>
        <w:t>обучающихся</w:t>
      </w:r>
      <w:r>
        <w:rPr>
          <w:spacing w:val="-2"/>
        </w:rPr>
        <w:t xml:space="preserve"> </w:t>
      </w:r>
      <w:r>
        <w:t>с</w:t>
      </w:r>
      <w:r>
        <w:rPr>
          <w:spacing w:val="-5"/>
        </w:rPr>
        <w:t xml:space="preserve"> </w:t>
      </w:r>
      <w:r>
        <w:t>НОДА.</w:t>
      </w:r>
    </w:p>
    <w:p w:rsidR="00AC1AA3" w:rsidRDefault="0056180D">
      <w:pPr>
        <w:pStyle w:val="a3"/>
        <w:spacing w:line="271" w:lineRule="exact"/>
        <w:ind w:left="2050"/>
      </w:pPr>
      <w:r>
        <w:t>Время,</w:t>
      </w:r>
      <w:r>
        <w:rPr>
          <w:spacing w:val="-5"/>
        </w:rPr>
        <w:t xml:space="preserve"> </w:t>
      </w:r>
      <w:r>
        <w:t>отводимое</w:t>
      </w:r>
      <w:r>
        <w:rPr>
          <w:spacing w:val="-5"/>
        </w:rPr>
        <w:t xml:space="preserve"> </w:t>
      </w:r>
      <w:r>
        <w:t>на</w:t>
      </w:r>
      <w:r>
        <w:rPr>
          <w:spacing w:val="-8"/>
        </w:rPr>
        <w:t xml:space="preserve"> </w:t>
      </w:r>
      <w:r>
        <w:t>данную</w:t>
      </w:r>
      <w:r>
        <w:rPr>
          <w:spacing w:val="-4"/>
        </w:rPr>
        <w:t xml:space="preserve"> </w:t>
      </w:r>
      <w:r>
        <w:t>часть федерального</w:t>
      </w:r>
      <w:r>
        <w:rPr>
          <w:spacing w:val="-2"/>
        </w:rPr>
        <w:t xml:space="preserve"> </w:t>
      </w:r>
      <w:r>
        <w:t>учебного</w:t>
      </w:r>
      <w:r>
        <w:rPr>
          <w:spacing w:val="-4"/>
        </w:rPr>
        <w:t xml:space="preserve"> </w:t>
      </w:r>
      <w:r>
        <w:t>плана, используется</w:t>
      </w:r>
      <w:r>
        <w:rPr>
          <w:spacing w:val="-2"/>
        </w:rPr>
        <w:t xml:space="preserve"> </w:t>
      </w:r>
      <w:r>
        <w:t>на:</w:t>
      </w:r>
    </w:p>
    <w:p w:rsidR="00AC1AA3" w:rsidRDefault="0056180D" w:rsidP="008937BF">
      <w:pPr>
        <w:pStyle w:val="a5"/>
        <w:numPr>
          <w:ilvl w:val="0"/>
          <w:numId w:val="5"/>
        </w:numPr>
        <w:tabs>
          <w:tab w:val="left" w:pos="1513"/>
        </w:tabs>
        <w:spacing w:before="3"/>
        <w:ind w:right="574" w:firstLine="0"/>
        <w:rPr>
          <w:sz w:val="24"/>
        </w:rPr>
      </w:pPr>
      <w:r>
        <w:rPr>
          <w:sz w:val="24"/>
        </w:rPr>
        <w:t>увеличение учебных часов, предусмотренных на изучение отдельных учебных предметов</w:t>
      </w:r>
      <w:r>
        <w:rPr>
          <w:spacing w:val="1"/>
          <w:sz w:val="24"/>
        </w:rPr>
        <w:t xml:space="preserve"> </w:t>
      </w:r>
      <w:r>
        <w:rPr>
          <w:sz w:val="24"/>
        </w:rPr>
        <w:t>обязательной части;</w:t>
      </w:r>
    </w:p>
    <w:p w:rsidR="00AC1AA3" w:rsidRDefault="0056180D" w:rsidP="008937BF">
      <w:pPr>
        <w:pStyle w:val="a5"/>
        <w:numPr>
          <w:ilvl w:val="0"/>
          <w:numId w:val="5"/>
        </w:numPr>
        <w:tabs>
          <w:tab w:val="left" w:pos="1597"/>
        </w:tabs>
        <w:ind w:right="577" w:firstLine="0"/>
        <w:rPr>
          <w:sz w:val="24"/>
        </w:rPr>
      </w:pPr>
      <w:r>
        <w:rPr>
          <w:sz w:val="24"/>
        </w:rPr>
        <w:t>введение</w:t>
      </w:r>
      <w:r>
        <w:rPr>
          <w:spacing w:val="1"/>
          <w:sz w:val="24"/>
        </w:rPr>
        <w:t xml:space="preserve"> </w:t>
      </w:r>
      <w:r>
        <w:rPr>
          <w:sz w:val="24"/>
        </w:rPr>
        <w:t>специально</w:t>
      </w:r>
      <w:r>
        <w:rPr>
          <w:spacing w:val="1"/>
          <w:sz w:val="24"/>
        </w:rPr>
        <w:t xml:space="preserve"> </w:t>
      </w:r>
      <w:r>
        <w:rPr>
          <w:sz w:val="24"/>
        </w:rPr>
        <w:t>разработанных</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обеспечивающих</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потребности</w:t>
      </w:r>
      <w:r>
        <w:rPr>
          <w:spacing w:val="1"/>
          <w:sz w:val="24"/>
        </w:rPr>
        <w:t xml:space="preserve"> </w:t>
      </w:r>
      <w:r>
        <w:rPr>
          <w:sz w:val="24"/>
        </w:rPr>
        <w:t>участников</w:t>
      </w:r>
      <w:r>
        <w:rPr>
          <w:spacing w:val="-3"/>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этнокультурные.</w:t>
      </w:r>
    </w:p>
    <w:p w:rsidR="00AC1AA3" w:rsidRDefault="0056180D">
      <w:pPr>
        <w:pStyle w:val="a3"/>
        <w:ind w:right="563" w:firstLine="705"/>
      </w:pPr>
      <w:r>
        <w:t>Организация</w:t>
      </w:r>
      <w:r>
        <w:rPr>
          <w:spacing w:val="1"/>
        </w:rPr>
        <w:t xml:space="preserve"> </w:t>
      </w:r>
      <w:r>
        <w:t>образовательного</w:t>
      </w:r>
      <w:r>
        <w:rPr>
          <w:spacing w:val="1"/>
        </w:rPr>
        <w:t xml:space="preserve"> </w:t>
      </w:r>
      <w:r>
        <w:t>процесса</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учета</w:t>
      </w:r>
      <w:r>
        <w:rPr>
          <w:spacing w:val="1"/>
        </w:rPr>
        <w:t xml:space="preserve"> </w:t>
      </w:r>
      <w:r>
        <w:t>особенностей</w:t>
      </w:r>
      <w:r>
        <w:rPr>
          <w:spacing w:val="1"/>
        </w:rPr>
        <w:t xml:space="preserve"> </w:t>
      </w:r>
      <w:r>
        <w:t>ограниченных</w:t>
      </w:r>
      <w:r>
        <w:rPr>
          <w:spacing w:val="1"/>
        </w:rPr>
        <w:t xml:space="preserve"> </w:t>
      </w:r>
      <w:r>
        <w:t>возможностей</w:t>
      </w:r>
      <w:r>
        <w:rPr>
          <w:spacing w:val="1"/>
        </w:rPr>
        <w:t xml:space="preserve"> </w:t>
      </w:r>
      <w:r>
        <w:t>здоровья</w:t>
      </w:r>
      <w:r>
        <w:rPr>
          <w:spacing w:val="1"/>
        </w:rPr>
        <w:t xml:space="preserve"> </w:t>
      </w:r>
      <w:r>
        <w:t>детей,</w:t>
      </w:r>
      <w:r>
        <w:rPr>
          <w:spacing w:val="1"/>
        </w:rPr>
        <w:t xml:space="preserve"> </w:t>
      </w:r>
      <w:r>
        <w:t>нормативных</w:t>
      </w:r>
      <w:r>
        <w:rPr>
          <w:spacing w:val="1"/>
        </w:rPr>
        <w:t xml:space="preserve"> </w:t>
      </w:r>
      <w:r>
        <w:t>сроков</w:t>
      </w:r>
      <w:r>
        <w:rPr>
          <w:spacing w:val="1"/>
        </w:rPr>
        <w:t xml:space="preserve"> </w:t>
      </w:r>
      <w:r>
        <w:t>освоения</w:t>
      </w:r>
      <w:r>
        <w:rPr>
          <w:spacing w:val="1"/>
        </w:rPr>
        <w:t xml:space="preserve"> </w:t>
      </w:r>
      <w:r>
        <w:t>общего</w:t>
      </w:r>
      <w:r>
        <w:rPr>
          <w:spacing w:val="1"/>
        </w:rPr>
        <w:t xml:space="preserve"> </w:t>
      </w:r>
      <w:r>
        <w:t xml:space="preserve">образования по ступеням обучения, определенных Уставом </w:t>
      </w:r>
      <w:r w:rsidR="00644BCD">
        <w:t>СОГБОУ «Екимовичская средняя школа-интернат для обучающихся с ограниченными возможностями здоровья»</w:t>
      </w:r>
      <w:r>
        <w:t>,</w:t>
      </w:r>
      <w:r>
        <w:rPr>
          <w:spacing w:val="1"/>
        </w:rPr>
        <w:t xml:space="preserve"> </w:t>
      </w:r>
      <w:r>
        <w:t>занятия</w:t>
      </w:r>
      <w:r>
        <w:rPr>
          <w:spacing w:val="1"/>
        </w:rPr>
        <w:t xml:space="preserve"> </w:t>
      </w:r>
      <w:r>
        <w:t>организованы</w:t>
      </w:r>
      <w:r>
        <w:rPr>
          <w:spacing w:val="1"/>
        </w:rPr>
        <w:t xml:space="preserve"> </w:t>
      </w:r>
      <w:r>
        <w:t>в</w:t>
      </w:r>
      <w:r>
        <w:rPr>
          <w:spacing w:val="1"/>
        </w:rPr>
        <w:t xml:space="preserve"> </w:t>
      </w:r>
      <w:r>
        <w:t>одну</w:t>
      </w:r>
      <w:r>
        <w:rPr>
          <w:spacing w:val="1"/>
        </w:rPr>
        <w:t xml:space="preserve"> </w:t>
      </w:r>
      <w:r>
        <w:t>смену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охранительного</w:t>
      </w:r>
      <w:r>
        <w:rPr>
          <w:spacing w:val="-3"/>
        </w:rPr>
        <w:t xml:space="preserve"> </w:t>
      </w:r>
      <w:r>
        <w:t>режима</w:t>
      </w:r>
      <w:r>
        <w:rPr>
          <w:spacing w:val="-4"/>
        </w:rPr>
        <w:t xml:space="preserve"> </w:t>
      </w:r>
      <w:r>
        <w:t>для</w:t>
      </w:r>
      <w:r>
        <w:rPr>
          <w:spacing w:val="-1"/>
        </w:rPr>
        <w:t xml:space="preserve"> </w:t>
      </w:r>
      <w:r>
        <w:t>детей</w:t>
      </w:r>
      <w:r>
        <w:rPr>
          <w:spacing w:val="-1"/>
        </w:rPr>
        <w:t xml:space="preserve"> </w:t>
      </w:r>
      <w:r>
        <w:t>с</w:t>
      </w:r>
      <w:r>
        <w:rPr>
          <w:spacing w:val="-4"/>
        </w:rPr>
        <w:t xml:space="preserve"> </w:t>
      </w:r>
      <w:r>
        <w:t>ограниченными</w:t>
      </w:r>
      <w:r>
        <w:rPr>
          <w:spacing w:val="1"/>
        </w:rPr>
        <w:t xml:space="preserve"> </w:t>
      </w:r>
      <w:r>
        <w:t>возможностями</w:t>
      </w:r>
      <w:r>
        <w:rPr>
          <w:spacing w:val="-5"/>
        </w:rPr>
        <w:t xml:space="preserve"> </w:t>
      </w:r>
      <w:r>
        <w:t>здоровья.</w:t>
      </w:r>
    </w:p>
    <w:p w:rsidR="00AC1AA3" w:rsidRDefault="0056180D">
      <w:pPr>
        <w:pStyle w:val="a3"/>
        <w:spacing w:before="120"/>
        <w:ind w:right="563" w:firstLine="705"/>
      </w:pPr>
      <w:r>
        <w:t>Учебный</w:t>
      </w:r>
      <w:r>
        <w:rPr>
          <w:spacing w:val="1"/>
        </w:rPr>
        <w:t xml:space="preserve"> </w:t>
      </w:r>
      <w:r>
        <w:t>план</w:t>
      </w:r>
      <w:r>
        <w:rPr>
          <w:spacing w:val="1"/>
        </w:rPr>
        <w:t xml:space="preserve"> </w:t>
      </w:r>
      <w:r>
        <w:t>представлен</w:t>
      </w:r>
      <w:r>
        <w:rPr>
          <w:spacing w:val="1"/>
        </w:rPr>
        <w:t xml:space="preserve"> </w:t>
      </w:r>
      <w:r>
        <w:t>следующими</w:t>
      </w:r>
      <w:r>
        <w:rPr>
          <w:spacing w:val="1"/>
        </w:rPr>
        <w:t xml:space="preserve"> </w:t>
      </w:r>
      <w:r>
        <w:t>образовательными</w:t>
      </w:r>
      <w:r>
        <w:rPr>
          <w:spacing w:val="1"/>
        </w:rPr>
        <w:t xml:space="preserve"> </w:t>
      </w:r>
      <w:r>
        <w:t>(предметными)</w:t>
      </w:r>
      <w:r>
        <w:rPr>
          <w:spacing w:val="1"/>
        </w:rPr>
        <w:t xml:space="preserve"> </w:t>
      </w:r>
      <w:r>
        <w:t>областями: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«Иностранные</w:t>
      </w:r>
      <w:r>
        <w:rPr>
          <w:spacing w:val="1"/>
        </w:rPr>
        <w:t xml:space="preserve"> </w:t>
      </w:r>
      <w:r>
        <w:t>языки»,</w:t>
      </w:r>
      <w:r>
        <w:rPr>
          <w:spacing w:val="1"/>
        </w:rPr>
        <w:t xml:space="preserve"> </w:t>
      </w:r>
      <w:r>
        <w:t>«Математика</w:t>
      </w:r>
      <w:r>
        <w:rPr>
          <w:spacing w:val="1"/>
        </w:rPr>
        <w:t xml:space="preserve"> </w:t>
      </w:r>
      <w:r>
        <w:t>и</w:t>
      </w:r>
      <w:r>
        <w:rPr>
          <w:spacing w:val="1"/>
        </w:rPr>
        <w:t xml:space="preserve"> </w:t>
      </w:r>
      <w:r>
        <w:t>информатика»</w:t>
      </w:r>
      <w:r>
        <w:rPr>
          <w:spacing w:val="49"/>
        </w:rPr>
        <w:t xml:space="preserve"> </w:t>
      </w:r>
      <w:r>
        <w:t>«Общественно-научные</w:t>
      </w:r>
      <w:r>
        <w:rPr>
          <w:spacing w:val="52"/>
        </w:rPr>
        <w:t xml:space="preserve"> </w:t>
      </w:r>
      <w:r>
        <w:t>предметы»,</w:t>
      </w:r>
      <w:r>
        <w:rPr>
          <w:spacing w:val="-1"/>
        </w:rPr>
        <w:t xml:space="preserve"> </w:t>
      </w:r>
      <w:r>
        <w:t>«Естественно-научные</w:t>
      </w:r>
      <w:r>
        <w:rPr>
          <w:spacing w:val="49"/>
        </w:rPr>
        <w:t xml:space="preserve"> </w:t>
      </w:r>
      <w:r>
        <w:t>предметы»,</w:t>
      </w:r>
    </w:p>
    <w:p w:rsidR="00AC1AA3" w:rsidRDefault="0056180D">
      <w:pPr>
        <w:pStyle w:val="a3"/>
        <w:spacing w:before="1"/>
      </w:pPr>
      <w:r>
        <w:t>«Искусство»,</w:t>
      </w:r>
      <w:r>
        <w:rPr>
          <w:spacing w:val="-4"/>
        </w:rPr>
        <w:t xml:space="preserve"> </w:t>
      </w:r>
      <w:r>
        <w:t>«Физическая</w:t>
      </w:r>
      <w:r>
        <w:rPr>
          <w:spacing w:val="-8"/>
        </w:rPr>
        <w:t xml:space="preserve"> </w:t>
      </w:r>
      <w:r>
        <w:t>культура</w:t>
      </w:r>
      <w:r>
        <w:rPr>
          <w:spacing w:val="-6"/>
        </w:rPr>
        <w:t xml:space="preserve"> </w:t>
      </w:r>
      <w:r>
        <w:t>и</w:t>
      </w:r>
      <w:r>
        <w:rPr>
          <w:spacing w:val="-10"/>
        </w:rPr>
        <w:t xml:space="preserve"> </w:t>
      </w:r>
      <w:r>
        <w:t>ОБЖ»,</w:t>
      </w:r>
      <w:r>
        <w:rPr>
          <w:spacing w:val="-3"/>
        </w:rPr>
        <w:t xml:space="preserve"> </w:t>
      </w:r>
      <w:r>
        <w:t>«Технология»,</w:t>
      </w:r>
      <w:r>
        <w:rPr>
          <w:spacing w:val="-5"/>
        </w:rPr>
        <w:t xml:space="preserve"> </w:t>
      </w:r>
      <w:r>
        <w:t>«ОДНКНР».</w:t>
      </w:r>
    </w:p>
    <w:p w:rsidR="00AC1AA3" w:rsidRDefault="0056180D">
      <w:pPr>
        <w:pStyle w:val="a3"/>
        <w:spacing w:before="2" w:line="278" w:lineRule="auto"/>
        <w:ind w:right="566" w:firstLine="537"/>
      </w:pPr>
      <w:r>
        <w:t>Учебный</w:t>
      </w:r>
      <w:r>
        <w:rPr>
          <w:spacing w:val="1"/>
        </w:rPr>
        <w:t xml:space="preserve"> </w:t>
      </w:r>
      <w:r>
        <w:t>план</w:t>
      </w:r>
      <w:r>
        <w:rPr>
          <w:spacing w:val="1"/>
        </w:rPr>
        <w:t xml:space="preserve"> </w:t>
      </w:r>
      <w:r>
        <w:t>в</w:t>
      </w:r>
      <w:r>
        <w:rPr>
          <w:spacing w:val="1"/>
        </w:rPr>
        <w:t xml:space="preserve"> </w:t>
      </w:r>
      <w:r>
        <w:t>5-1</w:t>
      </w:r>
      <w:r w:rsidR="00644BCD">
        <w:t>1</w:t>
      </w:r>
      <w:r>
        <w:rPr>
          <w:spacing w:val="1"/>
        </w:rPr>
        <w:t xml:space="preserve"> </w:t>
      </w:r>
      <w:r>
        <w:t>классах</w:t>
      </w:r>
      <w:r>
        <w:rPr>
          <w:spacing w:val="1"/>
        </w:rPr>
        <w:t xml:space="preserve"> </w:t>
      </w:r>
      <w:r>
        <w:t>–</w:t>
      </w:r>
      <w:r>
        <w:rPr>
          <w:spacing w:val="1"/>
        </w:rPr>
        <w:t xml:space="preserve"> </w:t>
      </w:r>
      <w:r>
        <w:t>34</w:t>
      </w:r>
      <w:r>
        <w:rPr>
          <w:spacing w:val="1"/>
        </w:rPr>
        <w:t xml:space="preserve"> </w:t>
      </w:r>
      <w:r>
        <w:t>учебные</w:t>
      </w:r>
      <w:r>
        <w:rPr>
          <w:spacing w:val="1"/>
        </w:rPr>
        <w:t xml:space="preserve"> </w:t>
      </w:r>
      <w:r>
        <w:t>недели</w:t>
      </w:r>
      <w:r>
        <w:rPr>
          <w:spacing w:val="1"/>
        </w:rPr>
        <w:t xml:space="preserve"> </w:t>
      </w:r>
      <w:r>
        <w:t>(5-дневный</w:t>
      </w:r>
      <w:r>
        <w:rPr>
          <w:spacing w:val="1"/>
        </w:rPr>
        <w:t xml:space="preserve"> </w:t>
      </w:r>
      <w:r>
        <w:t>режим</w:t>
      </w:r>
      <w:r>
        <w:rPr>
          <w:spacing w:val="1"/>
        </w:rPr>
        <w:t xml:space="preserve"> </w:t>
      </w:r>
      <w:r>
        <w:t>работы),</w:t>
      </w:r>
      <w:r>
        <w:rPr>
          <w:spacing w:val="1"/>
        </w:rPr>
        <w:t xml:space="preserve"> </w:t>
      </w:r>
      <w:r>
        <w:t>с</w:t>
      </w:r>
      <w:r>
        <w:rPr>
          <w:spacing w:val="1"/>
        </w:rPr>
        <w:t xml:space="preserve"> </w:t>
      </w:r>
      <w:r>
        <w:t>продолжительностью</w:t>
      </w:r>
      <w:r>
        <w:rPr>
          <w:spacing w:val="1"/>
        </w:rPr>
        <w:t xml:space="preserve"> </w:t>
      </w:r>
      <w:r>
        <w:t>урока</w:t>
      </w:r>
      <w:r>
        <w:rPr>
          <w:spacing w:val="-1"/>
        </w:rPr>
        <w:t xml:space="preserve"> </w:t>
      </w:r>
      <w:r>
        <w:t>40 минут.</w:t>
      </w:r>
    </w:p>
    <w:p w:rsidR="00AC1AA3" w:rsidRDefault="0056180D">
      <w:pPr>
        <w:pStyle w:val="a3"/>
        <w:spacing w:before="193"/>
        <w:ind w:right="558" w:firstLine="657"/>
      </w:pPr>
      <w:r>
        <w:t>Обучение</w:t>
      </w:r>
      <w:r>
        <w:rPr>
          <w:spacing w:val="1"/>
        </w:rPr>
        <w:t xml:space="preserve"> </w:t>
      </w:r>
      <w:r>
        <w:t>в</w:t>
      </w:r>
      <w:r>
        <w:rPr>
          <w:spacing w:val="1"/>
        </w:rPr>
        <w:t xml:space="preserve"> </w:t>
      </w:r>
      <w:r w:rsidR="00400540">
        <w:t>СОГБОУ «Екимовичская средняя школа-интернат для обучающихся с ограниченными возможностями здоровья»</w:t>
      </w:r>
      <w:r>
        <w:rPr>
          <w:spacing w:val="1"/>
        </w:rPr>
        <w:t xml:space="preserve"> </w:t>
      </w:r>
      <w:r>
        <w:t>имеет</w:t>
      </w:r>
      <w:r>
        <w:rPr>
          <w:spacing w:val="1"/>
        </w:rPr>
        <w:t xml:space="preserve"> </w:t>
      </w:r>
      <w:r>
        <w:t>коррекционно-</w:t>
      </w:r>
      <w:r>
        <w:rPr>
          <w:spacing w:val="1"/>
        </w:rPr>
        <w:t xml:space="preserve"> </w:t>
      </w:r>
      <w:r>
        <w:t>развивающий характер и направлено на преодоление отклонений в физическом развитии,</w:t>
      </w:r>
      <w:r>
        <w:rPr>
          <w:spacing w:val="1"/>
        </w:rPr>
        <w:t xml:space="preserve"> </w:t>
      </w:r>
      <w:r>
        <w:t>познавательной</w:t>
      </w:r>
      <w:r>
        <w:rPr>
          <w:spacing w:val="1"/>
        </w:rPr>
        <w:t xml:space="preserve"> </w:t>
      </w:r>
      <w:r>
        <w:t>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восстановление,</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двигательных</w:t>
      </w:r>
      <w:r>
        <w:rPr>
          <w:spacing w:val="1"/>
        </w:rPr>
        <w:t xml:space="preserve"> </w:t>
      </w:r>
      <w:r>
        <w:t>функций</w:t>
      </w:r>
      <w:r>
        <w:rPr>
          <w:spacing w:val="1"/>
        </w:rPr>
        <w:t xml:space="preserve"> </w:t>
      </w:r>
      <w:r>
        <w:t>воспитанников.</w:t>
      </w:r>
      <w:r>
        <w:rPr>
          <w:spacing w:val="1"/>
        </w:rPr>
        <w:t xml:space="preserve"> </w:t>
      </w:r>
      <w:r>
        <w:t>Организация</w:t>
      </w:r>
      <w:r>
        <w:rPr>
          <w:spacing w:val="1"/>
        </w:rPr>
        <w:t xml:space="preserve"> </w:t>
      </w:r>
      <w:r>
        <w:t>учебного</w:t>
      </w:r>
      <w:r>
        <w:rPr>
          <w:spacing w:val="1"/>
        </w:rPr>
        <w:t xml:space="preserve"> </w:t>
      </w:r>
      <w:r>
        <w:t>процесса</w:t>
      </w:r>
      <w:r>
        <w:rPr>
          <w:spacing w:val="1"/>
        </w:rPr>
        <w:t xml:space="preserve"> </w:t>
      </w:r>
      <w:r>
        <w:t>предполагает</w:t>
      </w:r>
      <w:r>
        <w:rPr>
          <w:spacing w:val="1"/>
        </w:rPr>
        <w:t xml:space="preserve"> </w:t>
      </w:r>
      <w:r>
        <w:t>применение</w:t>
      </w:r>
      <w:r>
        <w:rPr>
          <w:spacing w:val="1"/>
        </w:rPr>
        <w:t xml:space="preserve"> </w:t>
      </w:r>
      <w:r>
        <w:t>специальных</w:t>
      </w:r>
      <w:r>
        <w:rPr>
          <w:spacing w:val="1"/>
        </w:rPr>
        <w:t xml:space="preserve"> </w:t>
      </w:r>
      <w:r>
        <w:t>методов</w:t>
      </w:r>
      <w:r>
        <w:rPr>
          <w:spacing w:val="1"/>
        </w:rPr>
        <w:t xml:space="preserve"> </w:t>
      </w:r>
      <w:r>
        <w:t>и</w:t>
      </w:r>
      <w:r>
        <w:rPr>
          <w:spacing w:val="1"/>
        </w:rPr>
        <w:t xml:space="preserve"> </w:t>
      </w:r>
      <w:r>
        <w:t>приёмов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Специальные</w:t>
      </w:r>
      <w:r>
        <w:rPr>
          <w:spacing w:val="1"/>
        </w:rPr>
        <w:t xml:space="preserve"> </w:t>
      </w:r>
      <w:r>
        <w:t>коррекционные</w:t>
      </w:r>
      <w:r>
        <w:rPr>
          <w:spacing w:val="-6"/>
        </w:rPr>
        <w:t xml:space="preserve"> </w:t>
      </w:r>
      <w:r>
        <w:t>задачи</w:t>
      </w:r>
      <w:r>
        <w:rPr>
          <w:spacing w:val="-2"/>
        </w:rPr>
        <w:t xml:space="preserve"> </w:t>
      </w:r>
      <w:r>
        <w:t>в</w:t>
      </w:r>
      <w:r>
        <w:rPr>
          <w:spacing w:val="-2"/>
        </w:rPr>
        <w:t xml:space="preserve"> </w:t>
      </w:r>
      <w:r>
        <w:t>значительной</w:t>
      </w:r>
      <w:r>
        <w:rPr>
          <w:spacing w:val="-2"/>
        </w:rPr>
        <w:t xml:space="preserve"> </w:t>
      </w:r>
      <w:r>
        <w:t>степени</w:t>
      </w:r>
      <w:r>
        <w:rPr>
          <w:spacing w:val="-4"/>
        </w:rPr>
        <w:t xml:space="preserve"> </w:t>
      </w:r>
      <w:r>
        <w:t>определяют</w:t>
      </w:r>
      <w:r>
        <w:rPr>
          <w:spacing w:val="1"/>
        </w:rPr>
        <w:t xml:space="preserve"> </w:t>
      </w:r>
      <w:r>
        <w:t>содержание</w:t>
      </w:r>
      <w:r>
        <w:rPr>
          <w:spacing w:val="-1"/>
        </w:rPr>
        <w:t xml:space="preserve"> </w:t>
      </w:r>
      <w:r>
        <w:t>обучения.</w:t>
      </w:r>
    </w:p>
    <w:p w:rsidR="00AC1AA3" w:rsidRDefault="0056180D">
      <w:pPr>
        <w:pStyle w:val="a3"/>
        <w:ind w:right="568" w:firstLine="537"/>
      </w:pPr>
      <w:r>
        <w:t>В</w:t>
      </w:r>
      <w:r>
        <w:rPr>
          <w:spacing w:val="1"/>
        </w:rPr>
        <w:t xml:space="preserve"> </w:t>
      </w:r>
      <w:r>
        <w:t>соответствии</w:t>
      </w:r>
      <w:r>
        <w:rPr>
          <w:spacing w:val="1"/>
        </w:rPr>
        <w:t xml:space="preserve"> </w:t>
      </w:r>
      <w:r>
        <w:t>с</w:t>
      </w:r>
      <w:r>
        <w:rPr>
          <w:spacing w:val="1"/>
        </w:rPr>
        <w:t xml:space="preserve"> </w:t>
      </w:r>
      <w:r>
        <w:t>ст.58</w:t>
      </w:r>
      <w:r>
        <w:rPr>
          <w:spacing w:val="1"/>
        </w:rPr>
        <w:t xml:space="preserve"> </w:t>
      </w:r>
      <w:r>
        <w:t>«Промежуточная</w:t>
      </w:r>
      <w:r>
        <w:rPr>
          <w:spacing w:val="1"/>
        </w:rPr>
        <w:t xml:space="preserve"> </w:t>
      </w:r>
      <w:r>
        <w:t>аттестация</w:t>
      </w:r>
      <w:r>
        <w:rPr>
          <w:spacing w:val="1"/>
        </w:rPr>
        <w:t xml:space="preserve"> </w:t>
      </w:r>
      <w:r>
        <w:t>обучающихся»</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29.12.2012г.</w:t>
      </w:r>
      <w:r>
        <w:rPr>
          <w:spacing w:val="1"/>
        </w:rPr>
        <w:t xml:space="preserve"> </w:t>
      </w:r>
      <w:r>
        <w:t>№</w:t>
      </w:r>
      <w:r>
        <w:rPr>
          <w:spacing w:val="1"/>
        </w:rPr>
        <w:t xml:space="preserve"> </w:t>
      </w:r>
      <w:r>
        <w:t>273</w:t>
      </w:r>
      <w:r>
        <w:rPr>
          <w:spacing w:val="1"/>
        </w:rPr>
        <w:t xml:space="preserve"> </w:t>
      </w:r>
      <w:r>
        <w:t>–</w:t>
      </w:r>
      <w:r>
        <w:rPr>
          <w:spacing w:val="1"/>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целью</w:t>
      </w:r>
      <w:r>
        <w:rPr>
          <w:spacing w:val="1"/>
        </w:rPr>
        <w:t xml:space="preserve"> </w:t>
      </w:r>
      <w:r>
        <w:t>промежуточной аттестации является:</w:t>
      </w:r>
    </w:p>
    <w:p w:rsidR="00AC1AA3" w:rsidRDefault="0056180D" w:rsidP="008937BF">
      <w:pPr>
        <w:pStyle w:val="a5"/>
        <w:numPr>
          <w:ilvl w:val="0"/>
          <w:numId w:val="5"/>
        </w:numPr>
        <w:tabs>
          <w:tab w:val="left" w:pos="1597"/>
        </w:tabs>
        <w:spacing w:before="1"/>
        <w:ind w:right="571" w:firstLine="60"/>
        <w:rPr>
          <w:sz w:val="24"/>
        </w:rPr>
      </w:pPr>
      <w:r>
        <w:rPr>
          <w:sz w:val="24"/>
        </w:rPr>
        <w:t>обеспечение социальной</w:t>
      </w:r>
      <w:r>
        <w:rPr>
          <w:spacing w:val="1"/>
          <w:sz w:val="24"/>
        </w:rPr>
        <w:t xml:space="preserve"> </w:t>
      </w:r>
      <w:r>
        <w:rPr>
          <w:sz w:val="24"/>
        </w:rPr>
        <w:t>защиты обучающихся, соблюдение их</w:t>
      </w:r>
      <w:r>
        <w:rPr>
          <w:spacing w:val="1"/>
          <w:sz w:val="24"/>
        </w:rPr>
        <w:t xml:space="preserve"> </w:t>
      </w:r>
      <w:r>
        <w:rPr>
          <w:sz w:val="24"/>
        </w:rPr>
        <w:t>прав и свобод в части</w:t>
      </w:r>
      <w:r>
        <w:rPr>
          <w:spacing w:val="1"/>
          <w:sz w:val="24"/>
        </w:rPr>
        <w:t xml:space="preserve"> </w:t>
      </w:r>
      <w:r>
        <w:rPr>
          <w:sz w:val="24"/>
        </w:rPr>
        <w:t>регламентации учебной загруженности в соответствии с санитарными правилами и нормами,</w:t>
      </w:r>
      <w:r>
        <w:rPr>
          <w:spacing w:val="-57"/>
          <w:sz w:val="24"/>
        </w:rPr>
        <w:t xml:space="preserve"> </w:t>
      </w:r>
      <w:r>
        <w:rPr>
          <w:sz w:val="24"/>
        </w:rPr>
        <w:t>уважения</w:t>
      </w:r>
      <w:r>
        <w:rPr>
          <w:spacing w:val="-1"/>
          <w:sz w:val="24"/>
        </w:rPr>
        <w:t xml:space="preserve"> </w:t>
      </w:r>
      <w:r>
        <w:rPr>
          <w:sz w:val="24"/>
        </w:rPr>
        <w:t>их</w:t>
      </w:r>
      <w:r>
        <w:rPr>
          <w:spacing w:val="2"/>
          <w:sz w:val="24"/>
        </w:rPr>
        <w:t xml:space="preserve"> </w:t>
      </w:r>
      <w:r>
        <w:rPr>
          <w:sz w:val="24"/>
        </w:rPr>
        <w:t>личности и человеческого достоинства;</w:t>
      </w:r>
    </w:p>
    <w:p w:rsidR="00AC1AA3" w:rsidRDefault="0056180D" w:rsidP="008937BF">
      <w:pPr>
        <w:pStyle w:val="a5"/>
        <w:numPr>
          <w:ilvl w:val="0"/>
          <w:numId w:val="5"/>
        </w:numPr>
        <w:tabs>
          <w:tab w:val="left" w:pos="1571"/>
        </w:tabs>
        <w:ind w:right="570" w:firstLine="0"/>
        <w:rPr>
          <w:sz w:val="24"/>
        </w:rPr>
      </w:pPr>
      <w:r>
        <w:rPr>
          <w:sz w:val="24"/>
        </w:rPr>
        <w:t>установление</w:t>
      </w:r>
      <w:r>
        <w:rPr>
          <w:spacing w:val="1"/>
          <w:sz w:val="24"/>
        </w:rPr>
        <w:t xml:space="preserve"> </w:t>
      </w:r>
      <w:r>
        <w:rPr>
          <w:sz w:val="24"/>
        </w:rPr>
        <w:t>фактического</w:t>
      </w:r>
      <w:r>
        <w:rPr>
          <w:spacing w:val="1"/>
          <w:sz w:val="24"/>
        </w:rPr>
        <w:t xml:space="preserve"> </w:t>
      </w:r>
      <w:r>
        <w:rPr>
          <w:sz w:val="24"/>
        </w:rPr>
        <w:t>уровня</w:t>
      </w:r>
      <w:r>
        <w:rPr>
          <w:spacing w:val="1"/>
          <w:sz w:val="24"/>
        </w:rPr>
        <w:t xml:space="preserve"> </w:t>
      </w:r>
      <w:r>
        <w:rPr>
          <w:sz w:val="24"/>
        </w:rPr>
        <w:t>теоретических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пониманий</w:t>
      </w:r>
      <w:r>
        <w:rPr>
          <w:spacing w:val="1"/>
          <w:sz w:val="24"/>
        </w:rPr>
        <w:t xml:space="preserve"> </w:t>
      </w:r>
      <w:r>
        <w:rPr>
          <w:sz w:val="24"/>
        </w:rPr>
        <w:t>учащихся</w:t>
      </w:r>
      <w:r>
        <w:rPr>
          <w:spacing w:val="1"/>
          <w:sz w:val="24"/>
        </w:rPr>
        <w:t xml:space="preserve"> </w:t>
      </w:r>
      <w:r>
        <w:rPr>
          <w:sz w:val="24"/>
        </w:rPr>
        <w:t>по</w:t>
      </w:r>
      <w:r>
        <w:rPr>
          <w:spacing w:val="1"/>
          <w:sz w:val="24"/>
        </w:rPr>
        <w:t xml:space="preserve"> </w:t>
      </w:r>
      <w:r>
        <w:rPr>
          <w:sz w:val="24"/>
        </w:rPr>
        <w:t>предметам</w:t>
      </w:r>
      <w:r>
        <w:rPr>
          <w:spacing w:val="-8"/>
          <w:sz w:val="24"/>
        </w:rPr>
        <w:t xml:space="preserve"> </w:t>
      </w:r>
      <w:r>
        <w:rPr>
          <w:sz w:val="24"/>
        </w:rPr>
        <w:t>обязательного</w:t>
      </w:r>
      <w:r>
        <w:rPr>
          <w:spacing w:val="-3"/>
          <w:sz w:val="24"/>
        </w:rPr>
        <w:t xml:space="preserve"> </w:t>
      </w:r>
      <w:r>
        <w:rPr>
          <w:sz w:val="24"/>
        </w:rPr>
        <w:t>компонента</w:t>
      </w:r>
      <w:r>
        <w:rPr>
          <w:spacing w:val="-4"/>
          <w:sz w:val="24"/>
        </w:rPr>
        <w:t xml:space="preserve"> </w:t>
      </w:r>
      <w:r>
        <w:rPr>
          <w:sz w:val="24"/>
        </w:rPr>
        <w:t>учебного</w:t>
      </w:r>
      <w:r>
        <w:rPr>
          <w:spacing w:val="-3"/>
          <w:sz w:val="24"/>
        </w:rPr>
        <w:t xml:space="preserve"> </w:t>
      </w:r>
      <w:r>
        <w:rPr>
          <w:sz w:val="24"/>
        </w:rPr>
        <w:t>плана,</w:t>
      </w:r>
      <w:r>
        <w:rPr>
          <w:spacing w:val="-4"/>
          <w:sz w:val="24"/>
        </w:rPr>
        <w:t xml:space="preserve"> </w:t>
      </w:r>
      <w:r>
        <w:rPr>
          <w:sz w:val="24"/>
        </w:rPr>
        <w:t>их</w:t>
      </w:r>
      <w:r>
        <w:rPr>
          <w:spacing w:val="-1"/>
          <w:sz w:val="24"/>
        </w:rPr>
        <w:t xml:space="preserve"> </w:t>
      </w:r>
      <w:r>
        <w:rPr>
          <w:sz w:val="24"/>
        </w:rPr>
        <w:t>практических</w:t>
      </w:r>
      <w:r>
        <w:rPr>
          <w:spacing w:val="-1"/>
          <w:sz w:val="24"/>
        </w:rPr>
        <w:t xml:space="preserve"> </w:t>
      </w:r>
      <w:r>
        <w:rPr>
          <w:sz w:val="24"/>
        </w:rPr>
        <w:t>умений</w:t>
      </w:r>
      <w:r>
        <w:rPr>
          <w:spacing w:val="-5"/>
          <w:sz w:val="24"/>
        </w:rPr>
        <w:t xml:space="preserve"> </w:t>
      </w:r>
      <w:r>
        <w:rPr>
          <w:sz w:val="24"/>
        </w:rPr>
        <w:t>и</w:t>
      </w:r>
      <w:r>
        <w:rPr>
          <w:spacing w:val="-4"/>
          <w:sz w:val="24"/>
        </w:rPr>
        <w:t xml:space="preserve"> </w:t>
      </w:r>
      <w:r>
        <w:rPr>
          <w:sz w:val="24"/>
        </w:rPr>
        <w:t>навыков;</w:t>
      </w:r>
    </w:p>
    <w:p w:rsidR="00AC1AA3" w:rsidRDefault="00AC1AA3">
      <w:pPr>
        <w:jc w:val="both"/>
        <w:rPr>
          <w:sz w:val="24"/>
        </w:rPr>
        <w:sectPr w:rsidR="00AC1AA3">
          <w:headerReference w:type="default" r:id="rId96"/>
          <w:footerReference w:type="default" r:id="rId97"/>
          <w:pgSz w:w="11900" w:h="16860"/>
          <w:pgMar w:top="1560" w:right="120" w:bottom="1140" w:left="240" w:header="715" w:footer="948" w:gutter="0"/>
          <w:cols w:space="720"/>
        </w:sectPr>
      </w:pPr>
    </w:p>
    <w:p w:rsidR="00AC1AA3" w:rsidRDefault="0056180D" w:rsidP="00046568">
      <w:pPr>
        <w:pStyle w:val="a5"/>
        <w:numPr>
          <w:ilvl w:val="0"/>
          <w:numId w:val="5"/>
        </w:numPr>
        <w:tabs>
          <w:tab w:val="left" w:pos="1338"/>
        </w:tabs>
        <w:spacing w:before="91"/>
        <w:ind w:left="284" w:right="-567" w:hanging="143"/>
        <w:rPr>
          <w:sz w:val="24"/>
        </w:rPr>
      </w:pPr>
      <w:r>
        <w:rPr>
          <w:sz w:val="24"/>
        </w:rPr>
        <w:lastRenderedPageBreak/>
        <w:t>соотнесение</w:t>
      </w:r>
      <w:r>
        <w:rPr>
          <w:spacing w:val="-9"/>
          <w:sz w:val="24"/>
        </w:rPr>
        <w:t xml:space="preserve"> </w:t>
      </w:r>
      <w:r>
        <w:rPr>
          <w:sz w:val="24"/>
        </w:rPr>
        <w:t>этого</w:t>
      </w:r>
      <w:r>
        <w:rPr>
          <w:spacing w:val="-3"/>
          <w:sz w:val="24"/>
        </w:rPr>
        <w:t xml:space="preserve"> </w:t>
      </w:r>
      <w:r>
        <w:rPr>
          <w:sz w:val="24"/>
        </w:rPr>
        <w:t>уровня</w:t>
      </w:r>
      <w:r>
        <w:rPr>
          <w:spacing w:val="-5"/>
          <w:sz w:val="24"/>
        </w:rPr>
        <w:t xml:space="preserve"> </w:t>
      </w:r>
      <w:r>
        <w:rPr>
          <w:sz w:val="24"/>
        </w:rPr>
        <w:t>с</w:t>
      </w:r>
      <w:r>
        <w:rPr>
          <w:spacing w:val="-9"/>
          <w:sz w:val="24"/>
        </w:rPr>
        <w:t xml:space="preserve"> </w:t>
      </w:r>
      <w:r>
        <w:rPr>
          <w:sz w:val="24"/>
        </w:rPr>
        <w:t>требованиями</w:t>
      </w:r>
      <w:r>
        <w:rPr>
          <w:spacing w:val="-3"/>
          <w:sz w:val="24"/>
        </w:rPr>
        <w:t xml:space="preserve"> </w:t>
      </w:r>
      <w:r>
        <w:rPr>
          <w:sz w:val="24"/>
        </w:rPr>
        <w:t>образовательного</w:t>
      </w:r>
      <w:r>
        <w:rPr>
          <w:spacing w:val="-5"/>
          <w:sz w:val="24"/>
        </w:rPr>
        <w:t xml:space="preserve"> </w:t>
      </w:r>
      <w:r>
        <w:rPr>
          <w:sz w:val="24"/>
        </w:rPr>
        <w:t>Госстандарта;</w:t>
      </w:r>
    </w:p>
    <w:p w:rsidR="00AC1AA3" w:rsidRDefault="0056180D" w:rsidP="00046568">
      <w:pPr>
        <w:pStyle w:val="a5"/>
        <w:numPr>
          <w:ilvl w:val="0"/>
          <w:numId w:val="5"/>
        </w:numPr>
        <w:tabs>
          <w:tab w:val="left" w:pos="1338"/>
          <w:tab w:val="left" w:pos="1590"/>
        </w:tabs>
        <w:ind w:left="284" w:right="-567" w:firstLine="0"/>
        <w:rPr>
          <w:sz w:val="24"/>
        </w:rPr>
      </w:pPr>
      <w:r>
        <w:rPr>
          <w:sz w:val="24"/>
        </w:rPr>
        <w:t>контроль</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календарно-тематического</w:t>
      </w:r>
      <w:r>
        <w:rPr>
          <w:spacing w:val="1"/>
          <w:sz w:val="24"/>
        </w:rPr>
        <w:t xml:space="preserve"> </w:t>
      </w:r>
      <w:r>
        <w:rPr>
          <w:sz w:val="24"/>
        </w:rPr>
        <w:t>планирования</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p>
    <w:p w:rsidR="00AC1AA3" w:rsidRDefault="0056180D" w:rsidP="00046568">
      <w:pPr>
        <w:pStyle w:val="a3"/>
        <w:tabs>
          <w:tab w:val="left" w:pos="1338"/>
        </w:tabs>
        <w:ind w:left="284" w:right="-567" w:firstLine="537"/>
      </w:pPr>
      <w:r>
        <w:t>К промежуточной аттестации допускаются учащиеся учреждения независимо от формы</w:t>
      </w:r>
      <w:r>
        <w:rPr>
          <w:spacing w:val="-57"/>
        </w:rPr>
        <w:t xml:space="preserve"> </w:t>
      </w:r>
      <w:r>
        <w:t>и варианта обучения. Неуспевающие учащиеся к промежуточной аттестации допускаются.</w:t>
      </w:r>
      <w:r>
        <w:rPr>
          <w:spacing w:val="1"/>
        </w:rPr>
        <w:t xml:space="preserve"> </w:t>
      </w:r>
      <w:r>
        <w:t>Воспитанники</w:t>
      </w:r>
      <w:r>
        <w:rPr>
          <w:spacing w:val="1"/>
        </w:rPr>
        <w:t xml:space="preserve"> </w:t>
      </w:r>
      <w:r>
        <w:t>переводных</w:t>
      </w:r>
      <w:r>
        <w:rPr>
          <w:spacing w:val="1"/>
        </w:rPr>
        <w:t xml:space="preserve"> </w:t>
      </w:r>
      <w:r>
        <w:t>классов</w:t>
      </w:r>
      <w:r>
        <w:rPr>
          <w:spacing w:val="1"/>
        </w:rPr>
        <w:t xml:space="preserve"> </w:t>
      </w:r>
      <w:r>
        <w:t>могут</w:t>
      </w:r>
      <w:r>
        <w:rPr>
          <w:spacing w:val="1"/>
        </w:rPr>
        <w:t xml:space="preserve"> </w:t>
      </w:r>
      <w:r>
        <w:t>быть</w:t>
      </w:r>
      <w:r>
        <w:rPr>
          <w:spacing w:val="1"/>
        </w:rPr>
        <w:t xml:space="preserve"> </w:t>
      </w:r>
      <w:r>
        <w:t>освобождены</w:t>
      </w:r>
      <w:r>
        <w:rPr>
          <w:spacing w:val="1"/>
        </w:rPr>
        <w:t xml:space="preserve"> </w:t>
      </w:r>
      <w:r>
        <w:t>от</w:t>
      </w:r>
      <w:r>
        <w:rPr>
          <w:spacing w:val="1"/>
        </w:rPr>
        <w:t xml:space="preserve"> </w:t>
      </w:r>
      <w:r>
        <w:t>итогового</w:t>
      </w:r>
      <w:r>
        <w:rPr>
          <w:spacing w:val="1"/>
        </w:rPr>
        <w:t xml:space="preserve"> </w:t>
      </w:r>
      <w:r>
        <w:t>контроля</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по</w:t>
      </w:r>
      <w:r>
        <w:rPr>
          <w:spacing w:val="1"/>
        </w:rPr>
        <w:t xml:space="preserve"> </w:t>
      </w:r>
      <w:r>
        <w:t>состоянию</w:t>
      </w:r>
      <w:r>
        <w:rPr>
          <w:spacing w:val="1"/>
        </w:rPr>
        <w:t xml:space="preserve"> </w:t>
      </w:r>
      <w:r>
        <w:t>здоровья.</w:t>
      </w:r>
      <w:r>
        <w:rPr>
          <w:spacing w:val="1"/>
        </w:rPr>
        <w:t xml:space="preserve"> </w:t>
      </w:r>
      <w:r>
        <w:t>От</w:t>
      </w:r>
      <w:r>
        <w:rPr>
          <w:spacing w:val="1"/>
        </w:rPr>
        <w:t xml:space="preserve"> </w:t>
      </w:r>
      <w:r>
        <w:t>промежуточной</w:t>
      </w:r>
      <w:r>
        <w:rPr>
          <w:spacing w:val="1"/>
        </w:rPr>
        <w:t xml:space="preserve"> </w:t>
      </w:r>
      <w:r>
        <w:t>аттестации</w:t>
      </w:r>
      <w:r>
        <w:rPr>
          <w:spacing w:val="1"/>
        </w:rPr>
        <w:t xml:space="preserve"> </w:t>
      </w:r>
      <w:r>
        <w:t>освобождаются</w:t>
      </w:r>
      <w:r>
        <w:rPr>
          <w:spacing w:val="1"/>
        </w:rPr>
        <w:t xml:space="preserve"> </w:t>
      </w:r>
      <w:r>
        <w:t>призёры</w:t>
      </w:r>
      <w:r>
        <w:rPr>
          <w:spacing w:val="1"/>
        </w:rPr>
        <w:t xml:space="preserve"> </w:t>
      </w:r>
      <w:r>
        <w:t>районных,</w:t>
      </w:r>
      <w:r>
        <w:rPr>
          <w:spacing w:val="1"/>
        </w:rPr>
        <w:t xml:space="preserve"> </w:t>
      </w:r>
      <w:r>
        <w:t>городских</w:t>
      </w:r>
      <w:r>
        <w:rPr>
          <w:spacing w:val="1"/>
        </w:rPr>
        <w:t xml:space="preserve"> </w:t>
      </w:r>
      <w:r>
        <w:t>областных</w:t>
      </w:r>
      <w:r>
        <w:rPr>
          <w:spacing w:val="1"/>
        </w:rPr>
        <w:t xml:space="preserve"> </w:t>
      </w:r>
      <w:r>
        <w:t>предметных</w:t>
      </w:r>
      <w:r>
        <w:rPr>
          <w:spacing w:val="1"/>
        </w:rPr>
        <w:t xml:space="preserve"> </w:t>
      </w:r>
      <w:r>
        <w:t>олимпиад</w:t>
      </w:r>
      <w:r>
        <w:rPr>
          <w:spacing w:val="61"/>
        </w:rPr>
        <w:t xml:space="preserve"> </w:t>
      </w:r>
      <w:r>
        <w:t>и</w:t>
      </w:r>
      <w:r>
        <w:rPr>
          <w:spacing w:val="1"/>
        </w:rPr>
        <w:t xml:space="preserve"> </w:t>
      </w:r>
      <w:r>
        <w:t>конкурсов,</w:t>
      </w:r>
      <w:r>
        <w:rPr>
          <w:spacing w:val="1"/>
        </w:rPr>
        <w:t xml:space="preserve"> </w:t>
      </w:r>
      <w:r>
        <w:t>проводимых</w:t>
      </w:r>
      <w:r>
        <w:rPr>
          <w:spacing w:val="1"/>
        </w:rPr>
        <w:t xml:space="preserve"> </w:t>
      </w:r>
      <w:r>
        <w:t>органами</w:t>
      </w:r>
      <w:r>
        <w:rPr>
          <w:spacing w:val="1"/>
        </w:rPr>
        <w:t xml:space="preserve"> </w:t>
      </w:r>
      <w:r>
        <w:t>управления</w:t>
      </w:r>
      <w:r>
        <w:rPr>
          <w:spacing w:val="1"/>
        </w:rPr>
        <w:t xml:space="preserve"> </w:t>
      </w:r>
      <w:r>
        <w:t>образования.</w:t>
      </w:r>
      <w:r>
        <w:rPr>
          <w:spacing w:val="1"/>
        </w:rPr>
        <w:t xml:space="preserve"> </w:t>
      </w:r>
      <w:r>
        <w:t>Сроки</w:t>
      </w:r>
      <w:r>
        <w:rPr>
          <w:spacing w:val="1"/>
        </w:rPr>
        <w:t xml:space="preserve"> </w:t>
      </w:r>
      <w:r>
        <w:t>промежуточной</w:t>
      </w:r>
      <w:r>
        <w:rPr>
          <w:spacing w:val="-57"/>
        </w:rPr>
        <w:t xml:space="preserve"> </w:t>
      </w:r>
      <w:r>
        <w:t>аттестации</w:t>
      </w:r>
      <w:r>
        <w:rPr>
          <w:spacing w:val="1"/>
        </w:rPr>
        <w:t xml:space="preserve"> </w:t>
      </w:r>
      <w:r>
        <w:t>определяются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учебным</w:t>
      </w:r>
      <w:r>
        <w:rPr>
          <w:spacing w:val="1"/>
        </w:rPr>
        <w:t xml:space="preserve"> </w:t>
      </w:r>
      <w:r>
        <w:t>графиком.</w:t>
      </w:r>
      <w:r>
        <w:rPr>
          <w:spacing w:val="1"/>
        </w:rPr>
        <w:t xml:space="preserve"> </w:t>
      </w:r>
      <w:r>
        <w:t>Итоги</w:t>
      </w:r>
      <w:r>
        <w:rPr>
          <w:spacing w:val="1"/>
        </w:rPr>
        <w:t xml:space="preserve"> </w:t>
      </w:r>
      <w:r>
        <w:t>аттестации</w:t>
      </w:r>
      <w:r>
        <w:rPr>
          <w:spacing w:val="3"/>
        </w:rPr>
        <w:t xml:space="preserve"> </w:t>
      </w:r>
      <w:r>
        <w:t>учащихся</w:t>
      </w:r>
      <w:r>
        <w:rPr>
          <w:spacing w:val="-1"/>
        </w:rPr>
        <w:t xml:space="preserve"> </w:t>
      </w:r>
      <w:r>
        <w:t>количественно оцениваются по</w:t>
      </w:r>
      <w:r>
        <w:rPr>
          <w:spacing w:val="-3"/>
        </w:rPr>
        <w:t xml:space="preserve"> </w:t>
      </w:r>
      <w:r>
        <w:t>5-балльной</w:t>
      </w:r>
      <w:r>
        <w:rPr>
          <w:spacing w:val="-1"/>
        </w:rPr>
        <w:t xml:space="preserve"> </w:t>
      </w:r>
      <w:r>
        <w:t>системе.</w:t>
      </w:r>
    </w:p>
    <w:p w:rsidR="00AC1AA3" w:rsidRDefault="0056180D">
      <w:pPr>
        <w:pStyle w:val="a3"/>
        <w:spacing w:before="7" w:after="10" w:line="235" w:lineRule="auto"/>
        <w:ind w:right="566" w:firstLine="537"/>
      </w:pPr>
      <w:r>
        <w:t>Формы промежуточной аттестации обучающихся основного общего образования (5-9</w:t>
      </w:r>
      <w:r>
        <w:rPr>
          <w:spacing w:val="1"/>
        </w:rPr>
        <w:t xml:space="preserve"> </w:t>
      </w:r>
      <w:r>
        <w:t>классы):</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053"/>
        <w:gridCol w:w="5452"/>
      </w:tblGrid>
      <w:tr w:rsidR="00AC1AA3" w:rsidTr="00046568">
        <w:trPr>
          <w:trHeight w:val="278"/>
        </w:trPr>
        <w:tc>
          <w:tcPr>
            <w:tcW w:w="992" w:type="dxa"/>
          </w:tcPr>
          <w:p w:rsidR="00AC1AA3" w:rsidRDefault="0056180D">
            <w:pPr>
              <w:pStyle w:val="TableParagraph"/>
              <w:spacing w:line="259" w:lineRule="exact"/>
              <w:ind w:left="112"/>
              <w:rPr>
                <w:sz w:val="24"/>
              </w:rPr>
            </w:pPr>
            <w:r>
              <w:rPr>
                <w:sz w:val="24"/>
              </w:rPr>
              <w:t>№</w:t>
            </w:r>
          </w:p>
        </w:tc>
        <w:tc>
          <w:tcPr>
            <w:tcW w:w="3053" w:type="dxa"/>
          </w:tcPr>
          <w:p w:rsidR="00AC1AA3" w:rsidRDefault="0056180D">
            <w:pPr>
              <w:pStyle w:val="TableParagraph"/>
              <w:spacing w:line="259" w:lineRule="exact"/>
              <w:ind w:left="112"/>
              <w:rPr>
                <w:sz w:val="24"/>
              </w:rPr>
            </w:pPr>
            <w:r>
              <w:rPr>
                <w:sz w:val="24"/>
              </w:rPr>
              <w:t>Предмет</w:t>
            </w:r>
          </w:p>
        </w:tc>
        <w:tc>
          <w:tcPr>
            <w:tcW w:w="5452" w:type="dxa"/>
          </w:tcPr>
          <w:p w:rsidR="00AC1AA3" w:rsidRDefault="0056180D">
            <w:pPr>
              <w:pStyle w:val="TableParagraph"/>
              <w:spacing w:line="259" w:lineRule="exact"/>
              <w:ind w:left="111"/>
              <w:rPr>
                <w:sz w:val="24"/>
              </w:rPr>
            </w:pPr>
            <w:r>
              <w:rPr>
                <w:sz w:val="24"/>
              </w:rPr>
              <w:t>Форма</w:t>
            </w:r>
            <w:r>
              <w:rPr>
                <w:spacing w:val="-5"/>
                <w:sz w:val="24"/>
              </w:rPr>
              <w:t xml:space="preserve"> </w:t>
            </w:r>
            <w:r>
              <w:rPr>
                <w:sz w:val="24"/>
              </w:rPr>
              <w:t>аттестации</w:t>
            </w:r>
          </w:p>
        </w:tc>
      </w:tr>
      <w:tr w:rsidR="00AC1AA3" w:rsidTr="00046568">
        <w:trPr>
          <w:trHeight w:val="549"/>
        </w:trPr>
        <w:tc>
          <w:tcPr>
            <w:tcW w:w="992" w:type="dxa"/>
          </w:tcPr>
          <w:p w:rsidR="00AC1AA3" w:rsidRDefault="0056180D">
            <w:pPr>
              <w:pStyle w:val="TableParagraph"/>
              <w:spacing w:line="265" w:lineRule="exact"/>
              <w:ind w:left="472"/>
              <w:rPr>
                <w:sz w:val="24"/>
              </w:rPr>
            </w:pPr>
            <w:r>
              <w:rPr>
                <w:sz w:val="24"/>
              </w:rPr>
              <w:t>1.</w:t>
            </w:r>
          </w:p>
        </w:tc>
        <w:tc>
          <w:tcPr>
            <w:tcW w:w="3053" w:type="dxa"/>
          </w:tcPr>
          <w:p w:rsidR="00AC1AA3" w:rsidRDefault="0056180D">
            <w:pPr>
              <w:pStyle w:val="TableParagraph"/>
              <w:spacing w:line="265" w:lineRule="exact"/>
              <w:ind w:left="112"/>
              <w:rPr>
                <w:sz w:val="24"/>
              </w:rPr>
            </w:pPr>
            <w:r>
              <w:rPr>
                <w:sz w:val="24"/>
              </w:rPr>
              <w:t>Русский</w:t>
            </w:r>
            <w:r>
              <w:rPr>
                <w:spacing w:val="-4"/>
                <w:sz w:val="24"/>
              </w:rPr>
              <w:t xml:space="preserve"> </w:t>
            </w:r>
            <w:r>
              <w:rPr>
                <w:sz w:val="24"/>
              </w:rPr>
              <w:t>язык</w:t>
            </w:r>
          </w:p>
        </w:tc>
        <w:tc>
          <w:tcPr>
            <w:tcW w:w="5452" w:type="dxa"/>
          </w:tcPr>
          <w:p w:rsidR="00AC1AA3" w:rsidRDefault="0056180D">
            <w:pPr>
              <w:pStyle w:val="TableParagraph"/>
              <w:tabs>
                <w:tab w:val="left" w:pos="1528"/>
                <w:tab w:val="left" w:pos="2478"/>
                <w:tab w:val="left" w:pos="3661"/>
                <w:tab w:val="left" w:pos="3976"/>
                <w:tab w:val="left" w:pos="5884"/>
              </w:tabs>
              <w:spacing w:line="230" w:lineRule="auto"/>
              <w:ind w:left="111" w:right="96"/>
              <w:rPr>
                <w:sz w:val="24"/>
              </w:rPr>
            </w:pPr>
            <w:r>
              <w:rPr>
                <w:sz w:val="24"/>
              </w:rPr>
              <w:t>письменная</w:t>
            </w:r>
            <w:r>
              <w:rPr>
                <w:sz w:val="24"/>
              </w:rPr>
              <w:tab/>
              <w:t>работа:</w:t>
            </w:r>
            <w:r>
              <w:rPr>
                <w:sz w:val="24"/>
              </w:rPr>
              <w:tab/>
              <w:t>диктанты</w:t>
            </w:r>
            <w:r>
              <w:rPr>
                <w:sz w:val="24"/>
              </w:rPr>
              <w:tab/>
              <w:t>с</w:t>
            </w:r>
            <w:r>
              <w:rPr>
                <w:sz w:val="24"/>
              </w:rPr>
              <w:tab/>
              <w:t>грамматическим</w:t>
            </w:r>
            <w:r>
              <w:rPr>
                <w:sz w:val="24"/>
              </w:rPr>
              <w:tab/>
            </w:r>
            <w:r>
              <w:rPr>
                <w:spacing w:val="-1"/>
                <w:sz w:val="24"/>
              </w:rPr>
              <w:t>заданием,</w:t>
            </w:r>
            <w:r>
              <w:rPr>
                <w:spacing w:val="-57"/>
                <w:sz w:val="24"/>
              </w:rPr>
              <w:t xml:space="preserve"> </w:t>
            </w:r>
            <w:r>
              <w:rPr>
                <w:sz w:val="24"/>
              </w:rPr>
              <w:t>изложение</w:t>
            </w:r>
          </w:p>
        </w:tc>
      </w:tr>
      <w:tr w:rsidR="00AC1AA3" w:rsidTr="00046568">
        <w:trPr>
          <w:trHeight w:val="275"/>
        </w:trPr>
        <w:tc>
          <w:tcPr>
            <w:tcW w:w="992" w:type="dxa"/>
          </w:tcPr>
          <w:p w:rsidR="00AC1AA3" w:rsidRDefault="0056180D">
            <w:pPr>
              <w:pStyle w:val="TableParagraph"/>
              <w:spacing w:line="256" w:lineRule="exact"/>
              <w:ind w:left="472"/>
              <w:rPr>
                <w:sz w:val="24"/>
              </w:rPr>
            </w:pPr>
            <w:r>
              <w:rPr>
                <w:sz w:val="24"/>
              </w:rPr>
              <w:t>2.</w:t>
            </w:r>
          </w:p>
        </w:tc>
        <w:tc>
          <w:tcPr>
            <w:tcW w:w="3053" w:type="dxa"/>
          </w:tcPr>
          <w:p w:rsidR="00AC1AA3" w:rsidRDefault="0056180D">
            <w:pPr>
              <w:pStyle w:val="TableParagraph"/>
              <w:spacing w:line="256" w:lineRule="exact"/>
              <w:ind w:left="112"/>
              <w:rPr>
                <w:sz w:val="24"/>
              </w:rPr>
            </w:pPr>
            <w:r>
              <w:rPr>
                <w:sz w:val="24"/>
              </w:rPr>
              <w:t>Литература</w:t>
            </w:r>
          </w:p>
        </w:tc>
        <w:tc>
          <w:tcPr>
            <w:tcW w:w="5452" w:type="dxa"/>
          </w:tcPr>
          <w:p w:rsidR="00AC1AA3" w:rsidRDefault="0056180D">
            <w:pPr>
              <w:pStyle w:val="TableParagraph"/>
              <w:spacing w:line="256" w:lineRule="exact"/>
              <w:ind w:left="111"/>
              <w:rPr>
                <w:sz w:val="24"/>
              </w:rPr>
            </w:pPr>
            <w:r>
              <w:rPr>
                <w:sz w:val="24"/>
              </w:rPr>
              <w:t>итоговая</w:t>
            </w:r>
            <w:r>
              <w:rPr>
                <w:spacing w:val="-6"/>
                <w:sz w:val="24"/>
              </w:rPr>
              <w:t xml:space="preserve"> </w:t>
            </w:r>
            <w:r>
              <w:rPr>
                <w:sz w:val="24"/>
              </w:rPr>
              <w:t>контрольная</w:t>
            </w:r>
            <w:r>
              <w:rPr>
                <w:spacing w:val="-4"/>
                <w:sz w:val="24"/>
              </w:rPr>
              <w:t xml:space="preserve"> </w:t>
            </w:r>
            <w:r>
              <w:rPr>
                <w:sz w:val="24"/>
              </w:rPr>
              <w:t>работа</w:t>
            </w:r>
          </w:p>
        </w:tc>
      </w:tr>
      <w:tr w:rsidR="00AC1AA3" w:rsidTr="00046568">
        <w:trPr>
          <w:trHeight w:val="275"/>
        </w:trPr>
        <w:tc>
          <w:tcPr>
            <w:tcW w:w="992" w:type="dxa"/>
          </w:tcPr>
          <w:p w:rsidR="00AC1AA3" w:rsidRDefault="0056180D">
            <w:pPr>
              <w:pStyle w:val="TableParagraph"/>
              <w:spacing w:line="256" w:lineRule="exact"/>
              <w:ind w:left="472"/>
              <w:rPr>
                <w:sz w:val="24"/>
              </w:rPr>
            </w:pPr>
            <w:r>
              <w:rPr>
                <w:sz w:val="24"/>
              </w:rPr>
              <w:t>3.</w:t>
            </w:r>
          </w:p>
        </w:tc>
        <w:tc>
          <w:tcPr>
            <w:tcW w:w="3053" w:type="dxa"/>
          </w:tcPr>
          <w:p w:rsidR="00AC1AA3" w:rsidRDefault="0056180D">
            <w:pPr>
              <w:pStyle w:val="TableParagraph"/>
              <w:spacing w:line="256" w:lineRule="exact"/>
              <w:ind w:left="112"/>
              <w:rPr>
                <w:sz w:val="24"/>
              </w:rPr>
            </w:pPr>
            <w:r>
              <w:rPr>
                <w:sz w:val="24"/>
              </w:rPr>
              <w:t>Математика</w:t>
            </w:r>
          </w:p>
        </w:tc>
        <w:tc>
          <w:tcPr>
            <w:tcW w:w="5452" w:type="dxa"/>
          </w:tcPr>
          <w:p w:rsidR="00AC1AA3" w:rsidRDefault="0056180D">
            <w:pPr>
              <w:pStyle w:val="TableParagraph"/>
              <w:spacing w:line="256" w:lineRule="exact"/>
              <w:ind w:left="111"/>
              <w:rPr>
                <w:sz w:val="24"/>
              </w:rPr>
            </w:pPr>
            <w:r>
              <w:rPr>
                <w:sz w:val="24"/>
              </w:rPr>
              <w:t>письменная</w:t>
            </w:r>
            <w:r>
              <w:rPr>
                <w:spacing w:val="-9"/>
                <w:sz w:val="24"/>
              </w:rPr>
              <w:t xml:space="preserve"> </w:t>
            </w:r>
            <w:r>
              <w:rPr>
                <w:sz w:val="24"/>
              </w:rPr>
              <w:t>контрольная</w:t>
            </w:r>
            <w:r>
              <w:rPr>
                <w:spacing w:val="-8"/>
                <w:sz w:val="24"/>
              </w:rPr>
              <w:t xml:space="preserve"> </w:t>
            </w:r>
            <w:r>
              <w:rPr>
                <w:sz w:val="24"/>
              </w:rPr>
              <w:t>работа</w:t>
            </w:r>
          </w:p>
        </w:tc>
      </w:tr>
      <w:tr w:rsidR="00AC1AA3" w:rsidTr="00046568">
        <w:trPr>
          <w:trHeight w:val="275"/>
        </w:trPr>
        <w:tc>
          <w:tcPr>
            <w:tcW w:w="992" w:type="dxa"/>
          </w:tcPr>
          <w:p w:rsidR="00AC1AA3" w:rsidRDefault="0056180D">
            <w:pPr>
              <w:pStyle w:val="TableParagraph"/>
              <w:spacing w:line="256" w:lineRule="exact"/>
              <w:ind w:left="472"/>
              <w:rPr>
                <w:sz w:val="24"/>
              </w:rPr>
            </w:pPr>
            <w:r>
              <w:rPr>
                <w:sz w:val="24"/>
              </w:rPr>
              <w:t>4.</w:t>
            </w:r>
          </w:p>
        </w:tc>
        <w:tc>
          <w:tcPr>
            <w:tcW w:w="3053" w:type="dxa"/>
          </w:tcPr>
          <w:p w:rsidR="00AC1AA3" w:rsidRDefault="0056180D">
            <w:pPr>
              <w:pStyle w:val="TableParagraph"/>
              <w:spacing w:line="256" w:lineRule="exact"/>
              <w:ind w:left="112"/>
              <w:rPr>
                <w:sz w:val="24"/>
              </w:rPr>
            </w:pPr>
            <w:r>
              <w:rPr>
                <w:sz w:val="24"/>
              </w:rPr>
              <w:t>Английский</w:t>
            </w:r>
            <w:r>
              <w:rPr>
                <w:spacing w:val="-7"/>
                <w:sz w:val="24"/>
              </w:rPr>
              <w:t xml:space="preserve"> </w:t>
            </w:r>
            <w:r>
              <w:rPr>
                <w:sz w:val="24"/>
              </w:rPr>
              <w:t>язык</w:t>
            </w:r>
          </w:p>
        </w:tc>
        <w:tc>
          <w:tcPr>
            <w:tcW w:w="5452" w:type="dxa"/>
          </w:tcPr>
          <w:p w:rsidR="00AC1AA3" w:rsidRDefault="0056180D">
            <w:pPr>
              <w:pStyle w:val="TableParagraph"/>
              <w:spacing w:line="256" w:lineRule="exact"/>
              <w:ind w:left="111"/>
              <w:rPr>
                <w:sz w:val="24"/>
              </w:rPr>
            </w:pPr>
            <w:r>
              <w:rPr>
                <w:sz w:val="24"/>
              </w:rPr>
              <w:t>итоговый</w:t>
            </w:r>
            <w:r>
              <w:rPr>
                <w:spacing w:val="-3"/>
                <w:sz w:val="24"/>
              </w:rPr>
              <w:t xml:space="preserve"> </w:t>
            </w:r>
            <w:r>
              <w:rPr>
                <w:sz w:val="24"/>
              </w:rPr>
              <w:t>тест</w:t>
            </w:r>
          </w:p>
        </w:tc>
      </w:tr>
      <w:tr w:rsidR="00AC1AA3" w:rsidTr="00046568">
        <w:trPr>
          <w:trHeight w:val="273"/>
        </w:trPr>
        <w:tc>
          <w:tcPr>
            <w:tcW w:w="992" w:type="dxa"/>
          </w:tcPr>
          <w:p w:rsidR="00AC1AA3" w:rsidRDefault="0056180D">
            <w:pPr>
              <w:pStyle w:val="TableParagraph"/>
              <w:spacing w:line="253" w:lineRule="exact"/>
              <w:ind w:left="472"/>
              <w:rPr>
                <w:sz w:val="24"/>
              </w:rPr>
            </w:pPr>
            <w:r>
              <w:rPr>
                <w:sz w:val="24"/>
              </w:rPr>
              <w:t>5.</w:t>
            </w:r>
          </w:p>
        </w:tc>
        <w:tc>
          <w:tcPr>
            <w:tcW w:w="3053" w:type="dxa"/>
          </w:tcPr>
          <w:p w:rsidR="00AC1AA3" w:rsidRDefault="0056180D">
            <w:pPr>
              <w:pStyle w:val="TableParagraph"/>
              <w:spacing w:line="253" w:lineRule="exact"/>
              <w:ind w:left="112"/>
              <w:rPr>
                <w:sz w:val="24"/>
              </w:rPr>
            </w:pPr>
            <w:r>
              <w:rPr>
                <w:sz w:val="24"/>
              </w:rPr>
              <w:t>Информатика</w:t>
            </w:r>
          </w:p>
        </w:tc>
        <w:tc>
          <w:tcPr>
            <w:tcW w:w="5452" w:type="dxa"/>
          </w:tcPr>
          <w:p w:rsidR="00AC1AA3" w:rsidRDefault="0056180D">
            <w:pPr>
              <w:pStyle w:val="TableParagraph"/>
              <w:spacing w:line="253" w:lineRule="exact"/>
              <w:ind w:left="111"/>
              <w:rPr>
                <w:sz w:val="24"/>
              </w:rPr>
            </w:pPr>
            <w:r>
              <w:rPr>
                <w:sz w:val="24"/>
              </w:rPr>
              <w:t>итоговая</w:t>
            </w:r>
            <w:r>
              <w:rPr>
                <w:spacing w:val="-5"/>
                <w:sz w:val="24"/>
              </w:rPr>
              <w:t xml:space="preserve"> </w:t>
            </w:r>
            <w:r>
              <w:rPr>
                <w:sz w:val="24"/>
              </w:rPr>
              <w:t>практическая</w:t>
            </w:r>
            <w:r>
              <w:rPr>
                <w:spacing w:val="-4"/>
                <w:sz w:val="24"/>
              </w:rPr>
              <w:t xml:space="preserve"> </w:t>
            </w:r>
            <w:r>
              <w:rPr>
                <w:sz w:val="24"/>
              </w:rPr>
              <w:t>работа</w:t>
            </w:r>
          </w:p>
        </w:tc>
      </w:tr>
      <w:tr w:rsidR="00AC1AA3" w:rsidTr="00046568">
        <w:trPr>
          <w:trHeight w:val="277"/>
        </w:trPr>
        <w:tc>
          <w:tcPr>
            <w:tcW w:w="992" w:type="dxa"/>
          </w:tcPr>
          <w:p w:rsidR="00AC1AA3" w:rsidRDefault="0056180D">
            <w:pPr>
              <w:pStyle w:val="TableParagraph"/>
              <w:spacing w:line="258" w:lineRule="exact"/>
              <w:ind w:left="472"/>
              <w:rPr>
                <w:sz w:val="24"/>
              </w:rPr>
            </w:pPr>
            <w:r>
              <w:rPr>
                <w:sz w:val="24"/>
              </w:rPr>
              <w:t>6.</w:t>
            </w:r>
          </w:p>
        </w:tc>
        <w:tc>
          <w:tcPr>
            <w:tcW w:w="3053" w:type="dxa"/>
          </w:tcPr>
          <w:p w:rsidR="00AC1AA3" w:rsidRDefault="0056180D">
            <w:pPr>
              <w:pStyle w:val="TableParagraph"/>
              <w:spacing w:line="258" w:lineRule="exact"/>
              <w:ind w:left="112"/>
              <w:rPr>
                <w:sz w:val="24"/>
              </w:rPr>
            </w:pPr>
            <w:r>
              <w:rPr>
                <w:sz w:val="24"/>
              </w:rPr>
              <w:t>История</w:t>
            </w:r>
          </w:p>
        </w:tc>
        <w:tc>
          <w:tcPr>
            <w:tcW w:w="5452" w:type="dxa"/>
          </w:tcPr>
          <w:p w:rsidR="00AC1AA3" w:rsidRDefault="0056180D">
            <w:pPr>
              <w:pStyle w:val="TableParagraph"/>
              <w:spacing w:line="258"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4"/>
                <w:sz w:val="24"/>
              </w:rPr>
              <w:t xml:space="preserve"> </w:t>
            </w:r>
            <w:r>
              <w:rPr>
                <w:sz w:val="24"/>
              </w:rPr>
              <w:t>работа</w:t>
            </w:r>
          </w:p>
        </w:tc>
      </w:tr>
      <w:tr w:rsidR="00AC1AA3" w:rsidTr="00046568">
        <w:trPr>
          <w:trHeight w:val="275"/>
        </w:trPr>
        <w:tc>
          <w:tcPr>
            <w:tcW w:w="992" w:type="dxa"/>
          </w:tcPr>
          <w:p w:rsidR="00AC1AA3" w:rsidRDefault="0056180D">
            <w:pPr>
              <w:pStyle w:val="TableParagraph"/>
              <w:spacing w:line="256" w:lineRule="exact"/>
              <w:ind w:left="472"/>
              <w:rPr>
                <w:sz w:val="24"/>
              </w:rPr>
            </w:pPr>
            <w:r>
              <w:rPr>
                <w:sz w:val="24"/>
              </w:rPr>
              <w:t>7.</w:t>
            </w:r>
          </w:p>
        </w:tc>
        <w:tc>
          <w:tcPr>
            <w:tcW w:w="3053" w:type="dxa"/>
          </w:tcPr>
          <w:p w:rsidR="00AC1AA3" w:rsidRDefault="0056180D">
            <w:pPr>
              <w:pStyle w:val="TableParagraph"/>
              <w:spacing w:line="256" w:lineRule="exact"/>
              <w:ind w:left="112"/>
              <w:rPr>
                <w:sz w:val="24"/>
              </w:rPr>
            </w:pPr>
            <w:r>
              <w:rPr>
                <w:sz w:val="24"/>
              </w:rPr>
              <w:t>Обществознание</w:t>
            </w:r>
          </w:p>
        </w:tc>
        <w:tc>
          <w:tcPr>
            <w:tcW w:w="5452" w:type="dxa"/>
          </w:tcPr>
          <w:p w:rsidR="00AC1AA3" w:rsidRDefault="0056180D">
            <w:pPr>
              <w:pStyle w:val="TableParagraph"/>
              <w:spacing w:line="256"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4"/>
                <w:sz w:val="24"/>
              </w:rPr>
              <w:t xml:space="preserve"> </w:t>
            </w:r>
            <w:r>
              <w:rPr>
                <w:sz w:val="24"/>
              </w:rPr>
              <w:t>работа</w:t>
            </w:r>
          </w:p>
        </w:tc>
      </w:tr>
      <w:tr w:rsidR="00AC1AA3" w:rsidTr="00046568">
        <w:trPr>
          <w:trHeight w:val="275"/>
        </w:trPr>
        <w:tc>
          <w:tcPr>
            <w:tcW w:w="992" w:type="dxa"/>
          </w:tcPr>
          <w:p w:rsidR="00AC1AA3" w:rsidRDefault="0056180D">
            <w:pPr>
              <w:pStyle w:val="TableParagraph"/>
              <w:spacing w:line="256" w:lineRule="exact"/>
              <w:ind w:left="472"/>
              <w:rPr>
                <w:sz w:val="24"/>
              </w:rPr>
            </w:pPr>
            <w:r>
              <w:rPr>
                <w:sz w:val="24"/>
              </w:rPr>
              <w:t>8.</w:t>
            </w:r>
          </w:p>
        </w:tc>
        <w:tc>
          <w:tcPr>
            <w:tcW w:w="3053" w:type="dxa"/>
          </w:tcPr>
          <w:p w:rsidR="00AC1AA3" w:rsidRDefault="0056180D">
            <w:pPr>
              <w:pStyle w:val="TableParagraph"/>
              <w:spacing w:line="256" w:lineRule="exact"/>
              <w:ind w:left="112"/>
              <w:rPr>
                <w:sz w:val="24"/>
              </w:rPr>
            </w:pPr>
            <w:r>
              <w:rPr>
                <w:sz w:val="24"/>
              </w:rPr>
              <w:t>География</w:t>
            </w:r>
          </w:p>
        </w:tc>
        <w:tc>
          <w:tcPr>
            <w:tcW w:w="5452" w:type="dxa"/>
          </w:tcPr>
          <w:p w:rsidR="00AC1AA3" w:rsidRDefault="0056180D">
            <w:pPr>
              <w:pStyle w:val="TableParagraph"/>
              <w:spacing w:line="256"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4"/>
                <w:sz w:val="24"/>
              </w:rPr>
              <w:t xml:space="preserve"> </w:t>
            </w:r>
            <w:r>
              <w:rPr>
                <w:sz w:val="24"/>
              </w:rPr>
              <w:t>работа</w:t>
            </w:r>
          </w:p>
        </w:tc>
      </w:tr>
      <w:tr w:rsidR="00AC1AA3" w:rsidTr="00046568">
        <w:trPr>
          <w:trHeight w:val="275"/>
        </w:trPr>
        <w:tc>
          <w:tcPr>
            <w:tcW w:w="992" w:type="dxa"/>
          </w:tcPr>
          <w:p w:rsidR="00AC1AA3" w:rsidRDefault="0056180D">
            <w:pPr>
              <w:pStyle w:val="TableParagraph"/>
              <w:spacing w:line="256" w:lineRule="exact"/>
              <w:ind w:left="472"/>
              <w:rPr>
                <w:sz w:val="24"/>
              </w:rPr>
            </w:pPr>
            <w:r>
              <w:rPr>
                <w:sz w:val="24"/>
              </w:rPr>
              <w:t>9.</w:t>
            </w:r>
          </w:p>
        </w:tc>
        <w:tc>
          <w:tcPr>
            <w:tcW w:w="3053" w:type="dxa"/>
          </w:tcPr>
          <w:p w:rsidR="00AC1AA3" w:rsidRDefault="0056180D">
            <w:pPr>
              <w:pStyle w:val="TableParagraph"/>
              <w:spacing w:line="256" w:lineRule="exact"/>
              <w:ind w:left="112"/>
              <w:rPr>
                <w:sz w:val="24"/>
              </w:rPr>
            </w:pPr>
            <w:r>
              <w:rPr>
                <w:sz w:val="24"/>
              </w:rPr>
              <w:t>Природоведение</w:t>
            </w:r>
          </w:p>
        </w:tc>
        <w:tc>
          <w:tcPr>
            <w:tcW w:w="5452" w:type="dxa"/>
          </w:tcPr>
          <w:p w:rsidR="00AC1AA3" w:rsidRDefault="0056180D">
            <w:pPr>
              <w:pStyle w:val="TableParagraph"/>
              <w:spacing w:line="256"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4"/>
                <w:sz w:val="24"/>
              </w:rPr>
              <w:t xml:space="preserve"> </w:t>
            </w:r>
            <w:r>
              <w:rPr>
                <w:sz w:val="24"/>
              </w:rPr>
              <w:t>работа</w:t>
            </w:r>
          </w:p>
        </w:tc>
      </w:tr>
      <w:tr w:rsidR="00AC1AA3" w:rsidTr="00046568">
        <w:trPr>
          <w:trHeight w:val="273"/>
        </w:trPr>
        <w:tc>
          <w:tcPr>
            <w:tcW w:w="992" w:type="dxa"/>
          </w:tcPr>
          <w:p w:rsidR="00AC1AA3" w:rsidRDefault="0056180D">
            <w:pPr>
              <w:pStyle w:val="TableParagraph"/>
              <w:spacing w:line="253" w:lineRule="exact"/>
              <w:ind w:right="40"/>
              <w:jc w:val="right"/>
              <w:rPr>
                <w:sz w:val="24"/>
              </w:rPr>
            </w:pPr>
            <w:r>
              <w:rPr>
                <w:sz w:val="24"/>
              </w:rPr>
              <w:t>10.</w:t>
            </w:r>
          </w:p>
        </w:tc>
        <w:tc>
          <w:tcPr>
            <w:tcW w:w="3053" w:type="dxa"/>
          </w:tcPr>
          <w:p w:rsidR="00AC1AA3" w:rsidRDefault="0056180D">
            <w:pPr>
              <w:pStyle w:val="TableParagraph"/>
              <w:spacing w:line="253" w:lineRule="exact"/>
              <w:ind w:left="112"/>
              <w:rPr>
                <w:sz w:val="24"/>
              </w:rPr>
            </w:pPr>
            <w:r>
              <w:rPr>
                <w:sz w:val="24"/>
              </w:rPr>
              <w:t>Биология</w:t>
            </w:r>
          </w:p>
        </w:tc>
        <w:tc>
          <w:tcPr>
            <w:tcW w:w="5452" w:type="dxa"/>
          </w:tcPr>
          <w:p w:rsidR="00AC1AA3" w:rsidRDefault="0056180D">
            <w:pPr>
              <w:pStyle w:val="TableParagraph"/>
              <w:spacing w:line="253"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4"/>
                <w:sz w:val="24"/>
              </w:rPr>
              <w:t xml:space="preserve"> </w:t>
            </w:r>
            <w:r>
              <w:rPr>
                <w:sz w:val="24"/>
              </w:rPr>
              <w:t>работа</w:t>
            </w:r>
          </w:p>
        </w:tc>
      </w:tr>
      <w:tr w:rsidR="00AC1AA3" w:rsidTr="00046568">
        <w:trPr>
          <w:trHeight w:val="275"/>
        </w:trPr>
        <w:tc>
          <w:tcPr>
            <w:tcW w:w="992" w:type="dxa"/>
          </w:tcPr>
          <w:p w:rsidR="00AC1AA3" w:rsidRDefault="0056180D">
            <w:pPr>
              <w:pStyle w:val="TableParagraph"/>
              <w:spacing w:line="256" w:lineRule="exact"/>
              <w:ind w:right="40"/>
              <w:jc w:val="right"/>
              <w:rPr>
                <w:sz w:val="24"/>
              </w:rPr>
            </w:pPr>
            <w:r>
              <w:rPr>
                <w:sz w:val="24"/>
              </w:rPr>
              <w:t>11.</w:t>
            </w:r>
          </w:p>
        </w:tc>
        <w:tc>
          <w:tcPr>
            <w:tcW w:w="3053" w:type="dxa"/>
          </w:tcPr>
          <w:p w:rsidR="00AC1AA3" w:rsidRDefault="0056180D">
            <w:pPr>
              <w:pStyle w:val="TableParagraph"/>
              <w:spacing w:line="256" w:lineRule="exact"/>
              <w:ind w:left="112"/>
              <w:rPr>
                <w:sz w:val="24"/>
              </w:rPr>
            </w:pPr>
            <w:r>
              <w:rPr>
                <w:sz w:val="24"/>
              </w:rPr>
              <w:t>Физика</w:t>
            </w:r>
          </w:p>
        </w:tc>
        <w:tc>
          <w:tcPr>
            <w:tcW w:w="5452" w:type="dxa"/>
          </w:tcPr>
          <w:p w:rsidR="00AC1AA3" w:rsidRDefault="0056180D">
            <w:pPr>
              <w:pStyle w:val="TableParagraph"/>
              <w:spacing w:line="256"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4"/>
                <w:sz w:val="24"/>
              </w:rPr>
              <w:t xml:space="preserve"> </w:t>
            </w:r>
            <w:r>
              <w:rPr>
                <w:sz w:val="24"/>
              </w:rPr>
              <w:t>работа</w:t>
            </w:r>
          </w:p>
        </w:tc>
      </w:tr>
      <w:tr w:rsidR="00AC1AA3" w:rsidTr="00046568">
        <w:trPr>
          <w:trHeight w:val="278"/>
        </w:trPr>
        <w:tc>
          <w:tcPr>
            <w:tcW w:w="992" w:type="dxa"/>
          </w:tcPr>
          <w:p w:rsidR="00AC1AA3" w:rsidRDefault="0056180D">
            <w:pPr>
              <w:pStyle w:val="TableParagraph"/>
              <w:spacing w:line="258" w:lineRule="exact"/>
              <w:ind w:right="40"/>
              <w:jc w:val="right"/>
              <w:rPr>
                <w:sz w:val="24"/>
              </w:rPr>
            </w:pPr>
            <w:r>
              <w:rPr>
                <w:sz w:val="24"/>
              </w:rPr>
              <w:t>12.</w:t>
            </w:r>
          </w:p>
        </w:tc>
        <w:tc>
          <w:tcPr>
            <w:tcW w:w="3053" w:type="dxa"/>
          </w:tcPr>
          <w:p w:rsidR="00AC1AA3" w:rsidRDefault="0056180D">
            <w:pPr>
              <w:pStyle w:val="TableParagraph"/>
              <w:spacing w:line="258" w:lineRule="exact"/>
              <w:ind w:left="112"/>
              <w:rPr>
                <w:sz w:val="24"/>
              </w:rPr>
            </w:pPr>
            <w:r>
              <w:rPr>
                <w:sz w:val="24"/>
              </w:rPr>
              <w:t>Химия</w:t>
            </w:r>
          </w:p>
        </w:tc>
        <w:tc>
          <w:tcPr>
            <w:tcW w:w="5452" w:type="dxa"/>
          </w:tcPr>
          <w:p w:rsidR="00AC1AA3" w:rsidRDefault="0056180D">
            <w:pPr>
              <w:pStyle w:val="TableParagraph"/>
              <w:spacing w:line="258"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4"/>
                <w:sz w:val="24"/>
              </w:rPr>
              <w:t xml:space="preserve"> </w:t>
            </w:r>
            <w:r>
              <w:rPr>
                <w:sz w:val="24"/>
              </w:rPr>
              <w:t>работа</w:t>
            </w:r>
          </w:p>
        </w:tc>
      </w:tr>
      <w:tr w:rsidR="00AC1AA3" w:rsidTr="00046568">
        <w:trPr>
          <w:trHeight w:val="275"/>
        </w:trPr>
        <w:tc>
          <w:tcPr>
            <w:tcW w:w="992" w:type="dxa"/>
          </w:tcPr>
          <w:p w:rsidR="00AC1AA3" w:rsidRDefault="0056180D">
            <w:pPr>
              <w:pStyle w:val="TableParagraph"/>
              <w:spacing w:line="256" w:lineRule="exact"/>
              <w:ind w:right="40"/>
              <w:jc w:val="right"/>
              <w:rPr>
                <w:sz w:val="24"/>
              </w:rPr>
            </w:pPr>
            <w:r>
              <w:rPr>
                <w:sz w:val="24"/>
              </w:rPr>
              <w:t>13.</w:t>
            </w:r>
          </w:p>
        </w:tc>
        <w:tc>
          <w:tcPr>
            <w:tcW w:w="3053" w:type="dxa"/>
          </w:tcPr>
          <w:p w:rsidR="00AC1AA3" w:rsidRDefault="0056180D" w:rsidP="00046568">
            <w:pPr>
              <w:pStyle w:val="TableParagraph"/>
              <w:spacing w:line="256" w:lineRule="exact"/>
              <w:ind w:left="-810"/>
              <w:rPr>
                <w:sz w:val="24"/>
              </w:rPr>
            </w:pPr>
            <w:r>
              <w:rPr>
                <w:sz w:val="24"/>
              </w:rPr>
              <w:t>ИЗО</w:t>
            </w:r>
          </w:p>
        </w:tc>
        <w:tc>
          <w:tcPr>
            <w:tcW w:w="5452" w:type="dxa"/>
          </w:tcPr>
          <w:p w:rsidR="00AC1AA3" w:rsidRDefault="0056180D">
            <w:pPr>
              <w:pStyle w:val="TableParagraph"/>
              <w:spacing w:line="256"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2"/>
                <w:sz w:val="24"/>
              </w:rPr>
              <w:t xml:space="preserve"> </w:t>
            </w:r>
            <w:r>
              <w:rPr>
                <w:sz w:val="24"/>
              </w:rPr>
              <w:t>работа</w:t>
            </w:r>
            <w:r>
              <w:rPr>
                <w:spacing w:val="-5"/>
                <w:sz w:val="24"/>
              </w:rPr>
              <w:t xml:space="preserve"> </w:t>
            </w:r>
            <w:r>
              <w:rPr>
                <w:sz w:val="24"/>
              </w:rPr>
              <w:t>(5-7</w:t>
            </w:r>
            <w:r>
              <w:rPr>
                <w:spacing w:val="-2"/>
                <w:sz w:val="24"/>
              </w:rPr>
              <w:t xml:space="preserve"> </w:t>
            </w:r>
            <w:r>
              <w:rPr>
                <w:sz w:val="24"/>
              </w:rPr>
              <w:t>классы)</w:t>
            </w:r>
          </w:p>
        </w:tc>
      </w:tr>
      <w:tr w:rsidR="00AC1AA3" w:rsidTr="00046568">
        <w:trPr>
          <w:trHeight w:val="273"/>
        </w:trPr>
        <w:tc>
          <w:tcPr>
            <w:tcW w:w="992" w:type="dxa"/>
          </w:tcPr>
          <w:p w:rsidR="00AC1AA3" w:rsidRDefault="0056180D">
            <w:pPr>
              <w:pStyle w:val="TableParagraph"/>
              <w:spacing w:line="253" w:lineRule="exact"/>
              <w:ind w:right="40"/>
              <w:jc w:val="right"/>
              <w:rPr>
                <w:sz w:val="24"/>
              </w:rPr>
            </w:pPr>
            <w:r>
              <w:rPr>
                <w:sz w:val="24"/>
              </w:rPr>
              <w:t>14.</w:t>
            </w:r>
          </w:p>
        </w:tc>
        <w:tc>
          <w:tcPr>
            <w:tcW w:w="3053" w:type="dxa"/>
          </w:tcPr>
          <w:p w:rsidR="00AC1AA3" w:rsidRDefault="0056180D">
            <w:pPr>
              <w:pStyle w:val="TableParagraph"/>
              <w:spacing w:line="253" w:lineRule="exact"/>
              <w:ind w:left="112"/>
              <w:rPr>
                <w:sz w:val="24"/>
              </w:rPr>
            </w:pPr>
            <w:r>
              <w:rPr>
                <w:sz w:val="24"/>
              </w:rPr>
              <w:t>Музыка</w:t>
            </w:r>
          </w:p>
        </w:tc>
        <w:tc>
          <w:tcPr>
            <w:tcW w:w="5452" w:type="dxa"/>
          </w:tcPr>
          <w:p w:rsidR="00AC1AA3" w:rsidRDefault="0056180D">
            <w:pPr>
              <w:pStyle w:val="TableParagraph"/>
              <w:spacing w:line="253"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2"/>
                <w:sz w:val="24"/>
              </w:rPr>
              <w:t xml:space="preserve"> </w:t>
            </w:r>
            <w:r>
              <w:rPr>
                <w:sz w:val="24"/>
              </w:rPr>
              <w:t>работа</w:t>
            </w:r>
            <w:r>
              <w:rPr>
                <w:spacing w:val="-5"/>
                <w:sz w:val="24"/>
              </w:rPr>
              <w:t xml:space="preserve"> </w:t>
            </w:r>
            <w:r>
              <w:rPr>
                <w:sz w:val="24"/>
              </w:rPr>
              <w:t>(5-7</w:t>
            </w:r>
            <w:r>
              <w:rPr>
                <w:spacing w:val="-2"/>
                <w:sz w:val="24"/>
              </w:rPr>
              <w:t xml:space="preserve"> </w:t>
            </w:r>
            <w:r>
              <w:rPr>
                <w:sz w:val="24"/>
              </w:rPr>
              <w:t>классы)</w:t>
            </w:r>
          </w:p>
        </w:tc>
      </w:tr>
      <w:tr w:rsidR="00AC1AA3" w:rsidTr="00046568">
        <w:trPr>
          <w:trHeight w:val="275"/>
        </w:trPr>
        <w:tc>
          <w:tcPr>
            <w:tcW w:w="992" w:type="dxa"/>
          </w:tcPr>
          <w:p w:rsidR="00AC1AA3" w:rsidRDefault="0056180D">
            <w:pPr>
              <w:pStyle w:val="TableParagraph"/>
              <w:spacing w:line="256" w:lineRule="exact"/>
              <w:ind w:right="40"/>
              <w:jc w:val="right"/>
              <w:rPr>
                <w:sz w:val="24"/>
              </w:rPr>
            </w:pPr>
            <w:r>
              <w:rPr>
                <w:sz w:val="24"/>
              </w:rPr>
              <w:t>15.</w:t>
            </w:r>
          </w:p>
        </w:tc>
        <w:tc>
          <w:tcPr>
            <w:tcW w:w="3053" w:type="dxa"/>
          </w:tcPr>
          <w:p w:rsidR="00AC1AA3" w:rsidRDefault="0056180D">
            <w:pPr>
              <w:pStyle w:val="TableParagraph"/>
              <w:spacing w:line="256" w:lineRule="exact"/>
              <w:ind w:left="112"/>
              <w:rPr>
                <w:sz w:val="24"/>
              </w:rPr>
            </w:pPr>
            <w:r>
              <w:rPr>
                <w:sz w:val="24"/>
              </w:rPr>
              <w:t>Технология</w:t>
            </w:r>
          </w:p>
        </w:tc>
        <w:tc>
          <w:tcPr>
            <w:tcW w:w="5452" w:type="dxa"/>
          </w:tcPr>
          <w:p w:rsidR="00AC1AA3" w:rsidRDefault="0056180D">
            <w:pPr>
              <w:pStyle w:val="TableParagraph"/>
              <w:spacing w:line="256" w:lineRule="exact"/>
              <w:ind w:left="111"/>
              <w:rPr>
                <w:sz w:val="24"/>
              </w:rPr>
            </w:pPr>
            <w:r>
              <w:rPr>
                <w:sz w:val="24"/>
              </w:rPr>
              <w:t>итоговая</w:t>
            </w:r>
            <w:r>
              <w:rPr>
                <w:spacing w:val="-4"/>
                <w:sz w:val="24"/>
              </w:rPr>
              <w:t xml:space="preserve"> </w:t>
            </w:r>
            <w:r>
              <w:rPr>
                <w:sz w:val="24"/>
              </w:rPr>
              <w:t>проектная</w:t>
            </w:r>
            <w:r>
              <w:rPr>
                <w:spacing w:val="-3"/>
                <w:sz w:val="24"/>
              </w:rPr>
              <w:t xml:space="preserve"> </w:t>
            </w:r>
            <w:r>
              <w:rPr>
                <w:sz w:val="24"/>
              </w:rPr>
              <w:t>работа</w:t>
            </w:r>
          </w:p>
        </w:tc>
      </w:tr>
      <w:tr w:rsidR="00AC1AA3" w:rsidTr="00046568">
        <w:trPr>
          <w:trHeight w:val="551"/>
        </w:trPr>
        <w:tc>
          <w:tcPr>
            <w:tcW w:w="992" w:type="dxa"/>
          </w:tcPr>
          <w:p w:rsidR="00AC1AA3" w:rsidRDefault="0056180D">
            <w:pPr>
              <w:pStyle w:val="TableParagraph"/>
              <w:spacing w:line="268" w:lineRule="exact"/>
              <w:ind w:right="40"/>
              <w:jc w:val="right"/>
              <w:rPr>
                <w:sz w:val="24"/>
              </w:rPr>
            </w:pPr>
            <w:r>
              <w:rPr>
                <w:sz w:val="24"/>
              </w:rPr>
              <w:t>16.</w:t>
            </w:r>
          </w:p>
        </w:tc>
        <w:tc>
          <w:tcPr>
            <w:tcW w:w="3053" w:type="dxa"/>
          </w:tcPr>
          <w:p w:rsidR="00AC1AA3" w:rsidRDefault="0056180D" w:rsidP="00CF4760">
            <w:pPr>
              <w:pStyle w:val="TableParagraph"/>
              <w:spacing w:line="230" w:lineRule="auto"/>
              <w:ind w:left="112" w:right="-180"/>
              <w:rPr>
                <w:sz w:val="24"/>
              </w:rPr>
            </w:pPr>
            <w:r>
              <w:rPr>
                <w:sz w:val="24"/>
              </w:rPr>
              <w:t>Адаптивная</w:t>
            </w:r>
            <w:r>
              <w:rPr>
                <w:spacing w:val="1"/>
                <w:sz w:val="24"/>
              </w:rPr>
              <w:t xml:space="preserve"> </w:t>
            </w:r>
            <w:r>
              <w:rPr>
                <w:sz w:val="24"/>
              </w:rPr>
              <w:t>физкультура</w:t>
            </w:r>
          </w:p>
        </w:tc>
        <w:tc>
          <w:tcPr>
            <w:tcW w:w="5452" w:type="dxa"/>
          </w:tcPr>
          <w:p w:rsidR="00AC1AA3" w:rsidRDefault="0056180D">
            <w:pPr>
              <w:pStyle w:val="TableParagraph"/>
              <w:spacing w:line="268"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4"/>
                <w:sz w:val="24"/>
              </w:rPr>
              <w:t xml:space="preserve"> </w:t>
            </w:r>
            <w:r>
              <w:rPr>
                <w:sz w:val="24"/>
              </w:rPr>
              <w:t>работа</w:t>
            </w:r>
          </w:p>
        </w:tc>
      </w:tr>
      <w:tr w:rsidR="00AC1AA3" w:rsidTr="00046568">
        <w:trPr>
          <w:trHeight w:val="275"/>
        </w:trPr>
        <w:tc>
          <w:tcPr>
            <w:tcW w:w="992" w:type="dxa"/>
          </w:tcPr>
          <w:p w:rsidR="00AC1AA3" w:rsidRDefault="0056180D">
            <w:pPr>
              <w:pStyle w:val="TableParagraph"/>
              <w:spacing w:line="256" w:lineRule="exact"/>
              <w:ind w:right="40"/>
              <w:jc w:val="right"/>
              <w:rPr>
                <w:sz w:val="24"/>
              </w:rPr>
            </w:pPr>
            <w:r>
              <w:rPr>
                <w:sz w:val="24"/>
              </w:rPr>
              <w:t>17.</w:t>
            </w:r>
          </w:p>
        </w:tc>
        <w:tc>
          <w:tcPr>
            <w:tcW w:w="3053" w:type="dxa"/>
          </w:tcPr>
          <w:p w:rsidR="00AC1AA3" w:rsidRDefault="0056180D">
            <w:pPr>
              <w:pStyle w:val="TableParagraph"/>
              <w:spacing w:line="256" w:lineRule="exact"/>
              <w:ind w:left="112"/>
              <w:rPr>
                <w:sz w:val="24"/>
              </w:rPr>
            </w:pPr>
            <w:r>
              <w:rPr>
                <w:sz w:val="24"/>
              </w:rPr>
              <w:t>ОБЖ</w:t>
            </w:r>
          </w:p>
        </w:tc>
        <w:tc>
          <w:tcPr>
            <w:tcW w:w="5452" w:type="dxa"/>
          </w:tcPr>
          <w:p w:rsidR="00AC1AA3" w:rsidRDefault="0056180D">
            <w:pPr>
              <w:pStyle w:val="TableParagraph"/>
              <w:spacing w:line="256" w:lineRule="exact"/>
              <w:ind w:left="111"/>
              <w:rPr>
                <w:sz w:val="24"/>
              </w:rPr>
            </w:pPr>
            <w:r>
              <w:rPr>
                <w:sz w:val="24"/>
              </w:rPr>
              <w:t>итоговый</w:t>
            </w:r>
            <w:r>
              <w:rPr>
                <w:spacing w:val="-5"/>
                <w:sz w:val="24"/>
              </w:rPr>
              <w:t xml:space="preserve"> </w:t>
            </w:r>
            <w:r>
              <w:rPr>
                <w:sz w:val="24"/>
              </w:rPr>
              <w:t>тест,</w:t>
            </w:r>
            <w:r>
              <w:rPr>
                <w:spacing w:val="-4"/>
                <w:sz w:val="24"/>
              </w:rPr>
              <w:t xml:space="preserve"> </w:t>
            </w:r>
            <w:r>
              <w:rPr>
                <w:sz w:val="24"/>
              </w:rPr>
              <w:t>контрольная</w:t>
            </w:r>
            <w:r>
              <w:rPr>
                <w:spacing w:val="-4"/>
                <w:sz w:val="24"/>
              </w:rPr>
              <w:t xml:space="preserve"> </w:t>
            </w:r>
            <w:r>
              <w:rPr>
                <w:sz w:val="24"/>
              </w:rPr>
              <w:t>работа</w:t>
            </w:r>
          </w:p>
        </w:tc>
      </w:tr>
      <w:tr w:rsidR="00AC1AA3" w:rsidTr="00046568">
        <w:trPr>
          <w:trHeight w:val="553"/>
        </w:trPr>
        <w:tc>
          <w:tcPr>
            <w:tcW w:w="992" w:type="dxa"/>
          </w:tcPr>
          <w:p w:rsidR="00AC1AA3" w:rsidRDefault="0056180D">
            <w:pPr>
              <w:pStyle w:val="TableParagraph"/>
              <w:spacing w:line="265" w:lineRule="exact"/>
              <w:ind w:right="40"/>
              <w:jc w:val="right"/>
              <w:rPr>
                <w:sz w:val="24"/>
              </w:rPr>
            </w:pPr>
            <w:r>
              <w:rPr>
                <w:sz w:val="24"/>
              </w:rPr>
              <w:t>18.</w:t>
            </w:r>
          </w:p>
        </w:tc>
        <w:tc>
          <w:tcPr>
            <w:tcW w:w="3053" w:type="dxa"/>
          </w:tcPr>
          <w:p w:rsidR="00AC1AA3" w:rsidRDefault="0056180D" w:rsidP="00CF4760">
            <w:pPr>
              <w:pStyle w:val="TableParagraph"/>
              <w:spacing w:line="232" w:lineRule="auto"/>
              <w:ind w:left="112" w:right="104"/>
              <w:rPr>
                <w:sz w:val="24"/>
              </w:rPr>
            </w:pPr>
            <w:r>
              <w:rPr>
                <w:sz w:val="24"/>
              </w:rPr>
              <w:t>Внеурочная</w:t>
            </w:r>
            <w:r>
              <w:rPr>
                <w:spacing w:val="1"/>
                <w:sz w:val="24"/>
              </w:rPr>
              <w:t xml:space="preserve"> </w:t>
            </w:r>
            <w:r>
              <w:rPr>
                <w:sz w:val="24"/>
              </w:rPr>
              <w:t>деятельность</w:t>
            </w:r>
          </w:p>
        </w:tc>
        <w:tc>
          <w:tcPr>
            <w:tcW w:w="5452" w:type="dxa"/>
          </w:tcPr>
          <w:p w:rsidR="00AC1AA3" w:rsidRDefault="0056180D">
            <w:pPr>
              <w:pStyle w:val="TableParagraph"/>
              <w:spacing w:line="265" w:lineRule="exact"/>
              <w:ind w:left="111"/>
              <w:rPr>
                <w:sz w:val="24"/>
              </w:rPr>
            </w:pPr>
            <w:r>
              <w:rPr>
                <w:sz w:val="24"/>
              </w:rPr>
              <w:t>тест</w:t>
            </w:r>
          </w:p>
        </w:tc>
      </w:tr>
    </w:tbl>
    <w:p w:rsidR="00AC1AA3" w:rsidRDefault="00AC1AA3">
      <w:pPr>
        <w:pStyle w:val="a3"/>
        <w:ind w:left="0"/>
        <w:jc w:val="left"/>
        <w:rPr>
          <w:sz w:val="21"/>
        </w:rPr>
      </w:pPr>
    </w:p>
    <w:p w:rsidR="00AC1AA3" w:rsidRDefault="0056180D" w:rsidP="00046568">
      <w:pPr>
        <w:pStyle w:val="a3"/>
        <w:tabs>
          <w:tab w:val="left" w:pos="8505"/>
        </w:tabs>
        <w:ind w:left="142" w:right="-142"/>
      </w:pPr>
      <w:r>
        <w:t>Коррекционные занятия проводятся в группах, которые формируются с учётом наличия</w:t>
      </w:r>
      <w:r>
        <w:rPr>
          <w:spacing w:val="-57"/>
        </w:rPr>
        <w:t xml:space="preserve"> </w:t>
      </w:r>
      <w:r>
        <w:t>у</w:t>
      </w:r>
      <w:r>
        <w:rPr>
          <w:spacing w:val="1"/>
        </w:rPr>
        <w:t xml:space="preserve"> </w:t>
      </w:r>
      <w:r>
        <w:t>воспитанников</w:t>
      </w:r>
      <w:r>
        <w:rPr>
          <w:spacing w:val="1"/>
        </w:rPr>
        <w:t xml:space="preserve"> </w:t>
      </w:r>
      <w:r>
        <w:t>речевых,</w:t>
      </w:r>
      <w:r>
        <w:rPr>
          <w:spacing w:val="1"/>
        </w:rPr>
        <w:t xml:space="preserve"> </w:t>
      </w:r>
      <w:r>
        <w:t>сочетанных</w:t>
      </w:r>
      <w:r>
        <w:rPr>
          <w:spacing w:val="1"/>
        </w:rPr>
        <w:t xml:space="preserve"> </w:t>
      </w:r>
      <w:r>
        <w:t>двигательных</w:t>
      </w:r>
      <w:r>
        <w:rPr>
          <w:spacing w:val="1"/>
        </w:rPr>
        <w:t xml:space="preserve"> </w:t>
      </w:r>
      <w:r>
        <w:t>нарушений,</w:t>
      </w:r>
      <w:r>
        <w:rPr>
          <w:spacing w:val="1"/>
        </w:rPr>
        <w:t xml:space="preserve"> </w:t>
      </w:r>
      <w:r>
        <w:t>недоразвития</w:t>
      </w:r>
      <w:r>
        <w:rPr>
          <w:spacing w:val="-57"/>
        </w:rPr>
        <w:t xml:space="preserve"> </w:t>
      </w:r>
      <w:r>
        <w:t>познавательной</w:t>
      </w:r>
      <w:r>
        <w:rPr>
          <w:spacing w:val="1"/>
        </w:rPr>
        <w:t xml:space="preserve"> </w:t>
      </w:r>
      <w:r>
        <w:t>деятельности</w:t>
      </w:r>
      <w:r>
        <w:rPr>
          <w:spacing w:val="2"/>
        </w:rPr>
        <w:t xml:space="preserve"> </w:t>
      </w:r>
      <w:r>
        <w:t>и</w:t>
      </w:r>
      <w:r>
        <w:rPr>
          <w:spacing w:val="-2"/>
        </w:rPr>
        <w:t xml:space="preserve"> </w:t>
      </w:r>
      <w:r>
        <w:t>подкорковых</w:t>
      </w:r>
      <w:r>
        <w:rPr>
          <w:spacing w:val="-3"/>
        </w:rPr>
        <w:t xml:space="preserve"> </w:t>
      </w:r>
      <w:r>
        <w:t>функций.</w:t>
      </w:r>
    </w:p>
    <w:p w:rsidR="00AC1AA3" w:rsidRDefault="0056180D" w:rsidP="00CF4760">
      <w:pPr>
        <w:pStyle w:val="a3"/>
        <w:tabs>
          <w:tab w:val="left" w:pos="8505"/>
        </w:tabs>
        <w:ind w:left="-142" w:right="-142" w:firstLine="537"/>
      </w:pPr>
      <w:r>
        <w:t>Индивидуальные</w:t>
      </w:r>
      <w:r>
        <w:rPr>
          <w:spacing w:val="1"/>
        </w:rPr>
        <w:t xml:space="preserve"> </w:t>
      </w:r>
      <w:r>
        <w:t>и</w:t>
      </w:r>
      <w:r>
        <w:rPr>
          <w:spacing w:val="1"/>
        </w:rPr>
        <w:t xml:space="preserve"> </w:t>
      </w:r>
      <w:r>
        <w:t>групповые</w:t>
      </w:r>
      <w:r>
        <w:rPr>
          <w:spacing w:val="1"/>
        </w:rPr>
        <w:t xml:space="preserve"> </w:t>
      </w:r>
      <w:r>
        <w:t>коррекционные</w:t>
      </w:r>
      <w:r>
        <w:rPr>
          <w:spacing w:val="1"/>
        </w:rPr>
        <w:t xml:space="preserve"> </w:t>
      </w:r>
      <w:r>
        <w:t>занятия</w:t>
      </w:r>
      <w:r>
        <w:rPr>
          <w:spacing w:val="1"/>
        </w:rPr>
        <w:t xml:space="preserve"> </w:t>
      </w:r>
      <w:r>
        <w:t>проводятся</w:t>
      </w:r>
      <w:r>
        <w:rPr>
          <w:spacing w:val="1"/>
        </w:rPr>
        <w:t xml:space="preserve"> </w:t>
      </w:r>
      <w:r>
        <w:t>вне</w:t>
      </w:r>
      <w:r>
        <w:rPr>
          <w:spacing w:val="1"/>
        </w:rPr>
        <w:t xml:space="preserve"> </w:t>
      </w:r>
      <w:r>
        <w:t>сетки</w:t>
      </w:r>
      <w:r>
        <w:rPr>
          <w:spacing w:val="1"/>
        </w:rPr>
        <w:t xml:space="preserve"> </w:t>
      </w:r>
      <w:r>
        <w:t>обязательных</w:t>
      </w:r>
      <w:r>
        <w:rPr>
          <w:spacing w:val="1"/>
        </w:rPr>
        <w:t xml:space="preserve"> </w:t>
      </w:r>
      <w:r>
        <w:t>учебных</w:t>
      </w:r>
      <w:r>
        <w:rPr>
          <w:spacing w:val="-3"/>
        </w:rPr>
        <w:t xml:space="preserve"> </w:t>
      </w:r>
      <w:r>
        <w:t>часов.</w:t>
      </w:r>
    </w:p>
    <w:p w:rsidR="00AC1AA3" w:rsidRDefault="0056180D" w:rsidP="00CF4760">
      <w:pPr>
        <w:pStyle w:val="a3"/>
        <w:tabs>
          <w:tab w:val="left" w:pos="8505"/>
        </w:tabs>
        <w:ind w:left="-142" w:right="-142"/>
      </w:pPr>
      <w:r>
        <w:t>Индивидуальные</w:t>
      </w:r>
      <w:r>
        <w:rPr>
          <w:spacing w:val="-7"/>
        </w:rPr>
        <w:t xml:space="preserve"> </w:t>
      </w:r>
      <w:r>
        <w:t>занятия</w:t>
      </w:r>
      <w:r>
        <w:rPr>
          <w:spacing w:val="-5"/>
        </w:rPr>
        <w:t xml:space="preserve"> </w:t>
      </w:r>
      <w:r>
        <w:t>проводятся:</w:t>
      </w:r>
    </w:p>
    <w:p w:rsidR="00AC1AA3" w:rsidRDefault="0056180D" w:rsidP="008937BF">
      <w:pPr>
        <w:pStyle w:val="a5"/>
        <w:numPr>
          <w:ilvl w:val="0"/>
          <w:numId w:val="5"/>
        </w:numPr>
        <w:tabs>
          <w:tab w:val="left" w:pos="284"/>
          <w:tab w:val="left" w:pos="8505"/>
        </w:tabs>
        <w:ind w:left="-142" w:right="-142" w:firstLine="0"/>
        <w:rPr>
          <w:sz w:val="24"/>
        </w:rPr>
      </w:pPr>
      <w:r>
        <w:rPr>
          <w:sz w:val="24"/>
        </w:rPr>
        <w:t>в основной школе с одним воспитанником на протяжении 20 минут, с подгруппой (2-5</w:t>
      </w:r>
      <w:r>
        <w:rPr>
          <w:spacing w:val="1"/>
          <w:sz w:val="24"/>
        </w:rPr>
        <w:t xml:space="preserve"> </w:t>
      </w:r>
      <w:r>
        <w:rPr>
          <w:sz w:val="24"/>
        </w:rPr>
        <w:t>воспитанника)</w:t>
      </w:r>
      <w:r>
        <w:rPr>
          <w:spacing w:val="-1"/>
          <w:sz w:val="24"/>
        </w:rPr>
        <w:t xml:space="preserve"> </w:t>
      </w:r>
      <w:r>
        <w:rPr>
          <w:sz w:val="24"/>
        </w:rPr>
        <w:t>– 40 минут.</w:t>
      </w:r>
    </w:p>
    <w:p w:rsidR="00AC1AA3" w:rsidRDefault="0056180D" w:rsidP="00CF4760">
      <w:pPr>
        <w:pStyle w:val="a3"/>
        <w:tabs>
          <w:tab w:val="left" w:pos="8505"/>
        </w:tabs>
        <w:spacing w:before="1"/>
        <w:ind w:left="-142" w:right="-142" w:firstLine="705"/>
      </w:pPr>
      <w:r>
        <w:t>Занятия внеурочной деятельности проводятся вне сетки обязательных</w:t>
      </w:r>
      <w:r>
        <w:rPr>
          <w:spacing w:val="60"/>
        </w:rPr>
        <w:t xml:space="preserve"> </w:t>
      </w:r>
      <w:r>
        <w:t>учебных часов</w:t>
      </w:r>
      <w:r>
        <w:rPr>
          <w:spacing w:val="1"/>
        </w:rPr>
        <w:t xml:space="preserve"> </w:t>
      </w:r>
      <w:r>
        <w:t>в</w:t>
      </w:r>
      <w:r>
        <w:rPr>
          <w:spacing w:val="-4"/>
        </w:rPr>
        <w:t xml:space="preserve"> </w:t>
      </w:r>
      <w:r>
        <w:t>группах</w:t>
      </w:r>
      <w:r>
        <w:rPr>
          <w:spacing w:val="2"/>
        </w:rPr>
        <w:t xml:space="preserve"> </w:t>
      </w:r>
      <w:r>
        <w:t>с</w:t>
      </w:r>
      <w:r>
        <w:rPr>
          <w:spacing w:val="-1"/>
        </w:rPr>
        <w:t xml:space="preserve"> </w:t>
      </w:r>
      <w:r>
        <w:t>наполняемостью 4-10</w:t>
      </w:r>
      <w:r>
        <w:rPr>
          <w:spacing w:val="-1"/>
        </w:rPr>
        <w:t xml:space="preserve"> </w:t>
      </w:r>
      <w:r>
        <w:t>воспитанников.</w:t>
      </w:r>
    </w:p>
    <w:p w:rsidR="00AC1AA3" w:rsidRDefault="0056180D" w:rsidP="00CF4760">
      <w:pPr>
        <w:pStyle w:val="a3"/>
        <w:tabs>
          <w:tab w:val="left" w:pos="8505"/>
        </w:tabs>
        <w:ind w:left="-142" w:right="-142" w:firstLine="537"/>
      </w:pPr>
      <w:r>
        <w:t>На учебных занятиях по технологии, профильному труду, основам социальной жизни и</w:t>
      </w:r>
      <w:r>
        <w:rPr>
          <w:spacing w:val="1"/>
        </w:rPr>
        <w:t xml:space="preserve"> </w:t>
      </w:r>
      <w:r>
        <w:t>социально-бытовой</w:t>
      </w:r>
      <w:r>
        <w:rPr>
          <w:spacing w:val="1"/>
        </w:rPr>
        <w:t xml:space="preserve"> </w:t>
      </w:r>
      <w:r>
        <w:t>ориентировки,</w:t>
      </w:r>
      <w:r>
        <w:rPr>
          <w:spacing w:val="1"/>
        </w:rPr>
        <w:t xml:space="preserve"> </w:t>
      </w:r>
      <w:r>
        <w:t>в</w:t>
      </w:r>
      <w:r>
        <w:rPr>
          <w:spacing w:val="1"/>
        </w:rPr>
        <w:t xml:space="preserve"> </w:t>
      </w:r>
      <w:r>
        <w:t>5-10</w:t>
      </w:r>
      <w:r>
        <w:rPr>
          <w:spacing w:val="1"/>
        </w:rPr>
        <w:t xml:space="preserve"> </w:t>
      </w:r>
      <w:r>
        <w:t>классах</w:t>
      </w:r>
      <w:r>
        <w:rPr>
          <w:spacing w:val="1"/>
        </w:rPr>
        <w:t xml:space="preserve"> </w:t>
      </w:r>
      <w:r>
        <w:t>для</w:t>
      </w:r>
      <w:r>
        <w:rPr>
          <w:spacing w:val="1"/>
        </w:rPr>
        <w:t xml:space="preserve"> </w:t>
      </w:r>
      <w:r>
        <w:t>обучающихся,</w:t>
      </w:r>
      <w:r>
        <w:rPr>
          <w:spacing w:val="1"/>
        </w:rPr>
        <w:t xml:space="preserve"> </w:t>
      </w:r>
      <w:r>
        <w:t>воспитанников</w:t>
      </w:r>
      <w:r>
        <w:rPr>
          <w:spacing w:val="1"/>
        </w:rPr>
        <w:t xml:space="preserve"> </w:t>
      </w:r>
      <w:r>
        <w:t>с</w:t>
      </w:r>
      <w:r>
        <w:rPr>
          <w:spacing w:val="1"/>
        </w:rPr>
        <w:t xml:space="preserve"> </w:t>
      </w:r>
      <w:r>
        <w:t>нарушением</w:t>
      </w:r>
      <w:r>
        <w:rPr>
          <w:spacing w:val="19"/>
        </w:rPr>
        <w:t xml:space="preserve"> </w:t>
      </w:r>
      <w:r>
        <w:t>опорно-двигательного</w:t>
      </w:r>
      <w:r>
        <w:rPr>
          <w:spacing w:val="23"/>
        </w:rPr>
        <w:t xml:space="preserve"> </w:t>
      </w:r>
      <w:r>
        <w:t>аппарата,</w:t>
      </w:r>
      <w:r>
        <w:rPr>
          <w:spacing w:val="21"/>
        </w:rPr>
        <w:t xml:space="preserve"> </w:t>
      </w:r>
      <w:r>
        <w:t>задержкой</w:t>
      </w:r>
      <w:r>
        <w:rPr>
          <w:spacing w:val="24"/>
        </w:rPr>
        <w:t xml:space="preserve"> </w:t>
      </w:r>
      <w:r>
        <w:t>психического</w:t>
      </w:r>
      <w:r>
        <w:rPr>
          <w:spacing w:val="24"/>
        </w:rPr>
        <w:t xml:space="preserve"> </w:t>
      </w:r>
      <w:r>
        <w:t>развития,</w:t>
      </w:r>
      <w:r w:rsidR="00CF4760">
        <w:t xml:space="preserve"> </w:t>
      </w:r>
      <w:r>
        <w:lastRenderedPageBreak/>
        <w:t>интеллектуальными</w:t>
      </w:r>
      <w:r>
        <w:rPr>
          <w:spacing w:val="1"/>
        </w:rPr>
        <w:t xml:space="preserve"> </w:t>
      </w:r>
      <w:r>
        <w:t>нарушениями,</w:t>
      </w:r>
      <w:r>
        <w:rPr>
          <w:spacing w:val="1"/>
        </w:rPr>
        <w:t xml:space="preserve"> </w:t>
      </w:r>
      <w:r>
        <w:t>класс делится на группы, если</w:t>
      </w:r>
      <w:r>
        <w:rPr>
          <w:spacing w:val="1"/>
        </w:rPr>
        <w:t xml:space="preserve"> </w:t>
      </w:r>
      <w:r>
        <w:t>превышается предельная</w:t>
      </w:r>
      <w:r>
        <w:rPr>
          <w:spacing w:val="-57"/>
        </w:rPr>
        <w:t xml:space="preserve"> </w:t>
      </w:r>
      <w:r>
        <w:t>наполняемость.</w:t>
      </w:r>
    </w:p>
    <w:p w:rsidR="007C6196" w:rsidRDefault="007C6196" w:rsidP="007C6196">
      <w:pPr>
        <w:pStyle w:val="1"/>
        <w:tabs>
          <w:tab w:val="left" w:pos="7088"/>
        </w:tabs>
        <w:spacing w:before="68"/>
        <w:ind w:left="426" w:right="850" w:firstLine="857"/>
        <w:jc w:val="center"/>
      </w:pPr>
      <w:r>
        <w:t xml:space="preserve">Учебный план </w:t>
      </w:r>
    </w:p>
    <w:p w:rsidR="007C6196" w:rsidRDefault="007C6196" w:rsidP="00676BF7">
      <w:pPr>
        <w:spacing w:before="68"/>
        <w:ind w:left="142" w:right="-426"/>
        <w:jc w:val="center"/>
        <w:rPr>
          <w:b/>
          <w:sz w:val="24"/>
        </w:rPr>
      </w:pPr>
      <w:r>
        <w:rPr>
          <w:b/>
          <w:sz w:val="24"/>
        </w:rPr>
        <w:t xml:space="preserve">федеральной адаптированной основной образовательной  </w:t>
      </w:r>
      <w:r>
        <w:rPr>
          <w:b/>
          <w:spacing w:val="-57"/>
          <w:sz w:val="24"/>
        </w:rPr>
        <w:t xml:space="preserve"> </w:t>
      </w:r>
      <w:r>
        <w:rPr>
          <w:b/>
          <w:sz w:val="24"/>
        </w:rPr>
        <w:t>программы основного  общего образования обучающихся с нарушениями опорно-двигательного аппарата</w:t>
      </w:r>
    </w:p>
    <w:p w:rsidR="007C6196" w:rsidRDefault="007C6196" w:rsidP="00676BF7">
      <w:pPr>
        <w:spacing w:before="68"/>
        <w:ind w:left="142" w:right="-426"/>
        <w:jc w:val="center"/>
        <w:rPr>
          <w:b/>
          <w:spacing w:val="-1"/>
          <w:sz w:val="24"/>
        </w:rPr>
      </w:pPr>
      <w:r>
        <w:rPr>
          <w:b/>
          <w:spacing w:val="-1"/>
          <w:sz w:val="24"/>
        </w:rPr>
        <w:t xml:space="preserve"> </w:t>
      </w:r>
      <w:r>
        <w:rPr>
          <w:b/>
          <w:sz w:val="24"/>
        </w:rPr>
        <w:t>(вариант</w:t>
      </w:r>
      <w:r>
        <w:rPr>
          <w:b/>
          <w:spacing w:val="-1"/>
          <w:sz w:val="24"/>
        </w:rPr>
        <w:t xml:space="preserve"> </w:t>
      </w:r>
      <w:r>
        <w:rPr>
          <w:b/>
          <w:sz w:val="24"/>
        </w:rPr>
        <w:t>6.1)</w:t>
      </w:r>
    </w:p>
    <w:p w:rsidR="007C6196" w:rsidRDefault="007C6196" w:rsidP="007C6196">
      <w:pPr>
        <w:spacing w:before="68"/>
        <w:ind w:left="993" w:right="-426"/>
        <w:jc w:val="center"/>
        <w:rPr>
          <w:b/>
          <w:sz w:val="24"/>
        </w:rPr>
      </w:pPr>
      <w:r>
        <w:rPr>
          <w:b/>
          <w:sz w:val="24"/>
        </w:rPr>
        <w:t>СОГБОУ «Екимовичская средняя школа-интернат для обучающихся с ограниченными возможностями здоровья»</w:t>
      </w:r>
    </w:p>
    <w:p w:rsidR="007C6196" w:rsidRDefault="007C6196" w:rsidP="007C6196">
      <w:pPr>
        <w:spacing w:before="68"/>
        <w:ind w:left="-426" w:right="-426"/>
        <w:jc w:val="center"/>
        <w:rPr>
          <w:b/>
          <w:sz w:val="24"/>
        </w:rPr>
      </w:pPr>
      <w:r>
        <w:rPr>
          <w:b/>
          <w:sz w:val="24"/>
        </w:rPr>
        <w:t>на 2023-2024 учебный год</w:t>
      </w:r>
    </w:p>
    <w:p w:rsidR="007C6196" w:rsidRDefault="007C6196" w:rsidP="007C6196">
      <w:pPr>
        <w:pStyle w:val="a3"/>
        <w:spacing w:before="1"/>
        <w:ind w:left="0"/>
        <w:jc w:val="left"/>
        <w:rPr>
          <w:b/>
          <w:sz w:val="23"/>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402"/>
        <w:gridCol w:w="709"/>
        <w:gridCol w:w="709"/>
        <w:gridCol w:w="708"/>
        <w:gridCol w:w="709"/>
        <w:gridCol w:w="851"/>
        <w:gridCol w:w="992"/>
      </w:tblGrid>
      <w:tr w:rsidR="007C6196" w:rsidTr="00644BCD">
        <w:trPr>
          <w:trHeight w:val="275"/>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73" w:lineRule="exact"/>
              <w:ind w:left="482" w:right="472"/>
              <w:rPr>
                <w:b/>
                <w:sz w:val="24"/>
              </w:rPr>
            </w:pPr>
            <w:r>
              <w:rPr>
                <w:b/>
                <w:color w:val="221F1F"/>
                <w:sz w:val="24"/>
              </w:rPr>
              <w:t>Предметные</w:t>
            </w:r>
          </w:p>
          <w:p w:rsidR="007C6196" w:rsidRDefault="007C6196" w:rsidP="00864A26">
            <w:pPr>
              <w:pStyle w:val="TableParagraph"/>
              <w:spacing w:line="269" w:lineRule="exact"/>
              <w:ind w:left="482" w:right="472"/>
              <w:rPr>
                <w:b/>
                <w:sz w:val="24"/>
              </w:rPr>
            </w:pPr>
            <w:r>
              <w:rPr>
                <w:b/>
                <w:color w:val="221F1F"/>
                <w:sz w:val="24"/>
              </w:rPr>
              <w:t>области</w:t>
            </w:r>
          </w:p>
        </w:tc>
        <w:tc>
          <w:tcPr>
            <w:tcW w:w="3402" w:type="dxa"/>
            <w:vMerge w:val="restart"/>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73" w:lineRule="exact"/>
              <w:ind w:left="325"/>
              <w:rPr>
                <w:b/>
                <w:sz w:val="24"/>
              </w:rPr>
            </w:pPr>
            <w:r>
              <w:rPr>
                <w:b/>
                <w:color w:val="221F1F"/>
                <w:sz w:val="24"/>
              </w:rPr>
              <w:t>Учебные</w:t>
            </w:r>
            <w:r>
              <w:rPr>
                <w:b/>
                <w:color w:val="221F1F"/>
                <w:spacing w:val="-6"/>
                <w:sz w:val="24"/>
              </w:rPr>
              <w:t xml:space="preserve"> </w:t>
            </w:r>
            <w:r>
              <w:rPr>
                <w:b/>
                <w:color w:val="221F1F"/>
                <w:sz w:val="24"/>
              </w:rPr>
              <w:t>предметы,</w:t>
            </w:r>
            <w:r>
              <w:rPr>
                <w:b/>
                <w:color w:val="221F1F"/>
                <w:spacing w:val="-5"/>
                <w:sz w:val="24"/>
              </w:rPr>
              <w:t xml:space="preserve"> </w:t>
            </w:r>
            <w:r>
              <w:rPr>
                <w:b/>
                <w:color w:val="221F1F"/>
                <w:sz w:val="24"/>
              </w:rPr>
              <w:t>курсы</w:t>
            </w:r>
          </w:p>
        </w:tc>
        <w:tc>
          <w:tcPr>
            <w:tcW w:w="3686" w:type="dxa"/>
            <w:gridSpan w:val="5"/>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63"/>
              <w:rPr>
                <w:b/>
                <w:sz w:val="24"/>
              </w:rPr>
            </w:pPr>
            <w:r>
              <w:rPr>
                <w:b/>
                <w:color w:val="221F1F"/>
                <w:sz w:val="24"/>
              </w:rPr>
              <w:t>Количество</w:t>
            </w:r>
            <w:r>
              <w:rPr>
                <w:b/>
                <w:color w:val="221F1F"/>
                <w:spacing w:val="-4"/>
                <w:sz w:val="24"/>
              </w:rPr>
              <w:t xml:space="preserve"> </w:t>
            </w:r>
            <w:r>
              <w:rPr>
                <w:b/>
                <w:color w:val="221F1F"/>
                <w:sz w:val="24"/>
              </w:rPr>
              <w:t>часов</w:t>
            </w:r>
            <w:r>
              <w:rPr>
                <w:b/>
                <w:color w:val="221F1F"/>
                <w:spacing w:val="-4"/>
                <w:sz w:val="24"/>
              </w:rPr>
              <w:t xml:space="preserve"> </w:t>
            </w:r>
            <w:r>
              <w:rPr>
                <w:b/>
                <w:color w:val="221F1F"/>
                <w:sz w:val="24"/>
              </w:rPr>
              <w:t>в</w:t>
            </w:r>
            <w:r>
              <w:rPr>
                <w:b/>
                <w:color w:val="221F1F"/>
                <w:spacing w:val="-4"/>
                <w:sz w:val="24"/>
              </w:rPr>
              <w:t xml:space="preserve"> </w:t>
            </w:r>
            <w:r>
              <w:rPr>
                <w:b/>
                <w:color w:val="221F1F"/>
                <w:sz w:val="24"/>
              </w:rPr>
              <w:t>неделю</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Default="007C6196" w:rsidP="00864A26">
            <w:pPr>
              <w:pStyle w:val="TableParagraph"/>
              <w:spacing w:line="273" w:lineRule="exact"/>
              <w:ind w:left="186"/>
              <w:rPr>
                <w:b/>
                <w:sz w:val="24"/>
              </w:rPr>
            </w:pPr>
            <w:r>
              <w:rPr>
                <w:b/>
                <w:color w:val="221F1F"/>
                <w:w w:val="105"/>
                <w:sz w:val="24"/>
              </w:rPr>
              <w:t>Всего</w:t>
            </w:r>
          </w:p>
        </w:tc>
      </w:tr>
      <w:tr w:rsidR="007C6196" w:rsidTr="00CF4760">
        <w:trPr>
          <w:trHeight w:val="275"/>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b/>
                <w:sz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b/>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279"/>
              <w:rPr>
                <w:b/>
                <w:sz w:val="24"/>
              </w:rPr>
            </w:pPr>
            <w:r>
              <w:rPr>
                <w:b/>
                <w:color w:val="221F1F"/>
                <w:w w:val="104"/>
                <w:sz w:val="24"/>
              </w:rPr>
              <w:t>V</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98" w:right="91"/>
              <w:rPr>
                <w:b/>
                <w:sz w:val="24"/>
              </w:rPr>
            </w:pPr>
            <w:r>
              <w:rPr>
                <w:b/>
                <w:sz w:val="24"/>
              </w:rPr>
              <w:t>VI</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98" w:right="91"/>
              <w:rPr>
                <w:b/>
                <w:sz w:val="24"/>
              </w:rPr>
            </w:pPr>
            <w:r>
              <w:rPr>
                <w:b/>
                <w:sz w:val="24"/>
              </w:rPr>
              <w:t>VII</w:t>
            </w:r>
          </w:p>
        </w:tc>
        <w:tc>
          <w:tcPr>
            <w:tcW w:w="709" w:type="dxa"/>
            <w:tcBorders>
              <w:top w:val="single" w:sz="4" w:space="0" w:color="000000"/>
              <w:left w:val="single" w:sz="4" w:space="0" w:color="000000"/>
              <w:bottom w:val="single" w:sz="4" w:space="0" w:color="000000"/>
              <w:right w:val="single" w:sz="4" w:space="0" w:color="000000"/>
            </w:tcBorders>
            <w:hideMark/>
          </w:tcPr>
          <w:p w:rsidR="007C6196" w:rsidRPr="00991DED" w:rsidRDefault="007C6196" w:rsidP="00864A26">
            <w:pPr>
              <w:pStyle w:val="TableParagraph"/>
              <w:spacing w:line="256" w:lineRule="exact"/>
              <w:ind w:left="98" w:right="95"/>
              <w:rPr>
                <w:sz w:val="24"/>
              </w:rPr>
            </w:pPr>
            <w:r w:rsidRPr="00991DED">
              <w:rPr>
                <w:sz w:val="24"/>
              </w:rPr>
              <w:t>VIII</w:t>
            </w:r>
          </w:p>
        </w:tc>
        <w:tc>
          <w:tcPr>
            <w:tcW w:w="851" w:type="dxa"/>
            <w:tcBorders>
              <w:top w:val="single" w:sz="4" w:space="0" w:color="000000"/>
              <w:left w:val="single" w:sz="4" w:space="0" w:color="000000"/>
              <w:bottom w:val="single" w:sz="4" w:space="0" w:color="000000"/>
              <w:right w:val="single" w:sz="4" w:space="0" w:color="000000"/>
            </w:tcBorders>
            <w:hideMark/>
          </w:tcPr>
          <w:p w:rsidR="007C6196" w:rsidRPr="00991DED" w:rsidRDefault="007C6196" w:rsidP="00864A26">
            <w:pPr>
              <w:pStyle w:val="TableParagraph"/>
              <w:spacing w:line="256" w:lineRule="exact"/>
              <w:ind w:left="282" w:right="280"/>
              <w:rPr>
                <w:sz w:val="24"/>
              </w:rPr>
            </w:pPr>
            <w:r w:rsidRPr="00991DED">
              <w:rPr>
                <w:sz w:val="24"/>
              </w:rPr>
              <w:t>IX</w:t>
            </w: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C6196" w:rsidRDefault="007C6196" w:rsidP="00864A26">
            <w:pPr>
              <w:rPr>
                <w:b/>
                <w:sz w:val="24"/>
              </w:rPr>
            </w:pPr>
          </w:p>
        </w:tc>
      </w:tr>
      <w:tr w:rsidR="007C6196" w:rsidTr="00644BCD">
        <w:trPr>
          <w:trHeight w:val="275"/>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Default="007C6196" w:rsidP="00864A26">
            <w:pPr>
              <w:pStyle w:val="TableParagraph"/>
              <w:spacing w:line="256" w:lineRule="exact"/>
              <w:ind w:left="107"/>
              <w:rPr>
                <w:b/>
                <w:i/>
                <w:sz w:val="24"/>
              </w:rPr>
            </w:pPr>
            <w:r>
              <w:rPr>
                <w:b/>
                <w:i/>
                <w:sz w:val="24"/>
              </w:rPr>
              <w:t>Обязательная</w:t>
            </w:r>
            <w:r>
              <w:rPr>
                <w:b/>
                <w:i/>
                <w:spacing w:val="-3"/>
                <w:sz w:val="24"/>
              </w:rPr>
              <w:t xml:space="preserve"> </w:t>
            </w:r>
            <w:r>
              <w:rPr>
                <w:b/>
                <w:i/>
                <w:sz w:val="24"/>
              </w:rPr>
              <w:t>часть</w:t>
            </w:r>
          </w:p>
        </w:tc>
      </w:tr>
      <w:tr w:rsidR="007C6196" w:rsidTr="00CF4760">
        <w:trPr>
          <w:trHeight w:val="275"/>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tabs>
                <w:tab w:val="left" w:pos="146"/>
              </w:tabs>
              <w:spacing w:line="268" w:lineRule="exact"/>
              <w:ind w:left="107"/>
              <w:rPr>
                <w:sz w:val="24"/>
              </w:rPr>
            </w:pPr>
            <w:r>
              <w:rPr>
                <w:color w:val="221F1F"/>
                <w:sz w:val="24"/>
              </w:rPr>
              <w:t>Русский язык</w:t>
            </w:r>
            <w:r>
              <w:rPr>
                <w:color w:val="221F1F"/>
                <w:sz w:val="24"/>
              </w:rPr>
              <w:tab/>
              <w:t>и  литература</w:t>
            </w: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09"/>
              <w:rPr>
                <w:sz w:val="24"/>
              </w:rPr>
            </w:pPr>
            <w:r>
              <w:rPr>
                <w:color w:val="221F1F"/>
                <w:sz w:val="24"/>
              </w:rPr>
              <w:t>Русский</w:t>
            </w:r>
            <w:r>
              <w:rPr>
                <w:color w:val="221F1F"/>
                <w:spacing w:val="-9"/>
                <w:sz w:val="24"/>
              </w:rPr>
              <w:t xml:space="preserve"> </w:t>
            </w:r>
            <w:r>
              <w:rPr>
                <w:color w:val="221F1F"/>
                <w:sz w:val="24"/>
              </w:rPr>
              <w:t>язык</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6</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3</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298" w:right="297"/>
              <w:rPr>
                <w:sz w:val="24"/>
              </w:rPr>
            </w:pPr>
            <w:r w:rsidRPr="00991DED">
              <w:rPr>
                <w:sz w:val="24"/>
              </w:rPr>
              <w:t>21</w:t>
            </w:r>
          </w:p>
        </w:tc>
      </w:tr>
      <w:tr w:rsidR="007C6196" w:rsidTr="00CF4760">
        <w:trPr>
          <w:trHeight w:val="278"/>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ind w:left="109"/>
              <w:rPr>
                <w:sz w:val="24"/>
              </w:rPr>
            </w:pPr>
            <w:r>
              <w:rPr>
                <w:color w:val="221F1F"/>
                <w:sz w:val="24"/>
              </w:rPr>
              <w:t>Литература</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ind w:left="310"/>
              <w:rPr>
                <w:b/>
                <w:sz w:val="24"/>
              </w:rPr>
            </w:pPr>
            <w:r>
              <w:rPr>
                <w:b/>
                <w:sz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rPr>
                <w:b/>
                <w:sz w:val="24"/>
              </w:rPr>
            </w:pPr>
            <w:r>
              <w:rPr>
                <w:b/>
                <w:sz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ind w:left="8"/>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ind w:left="6"/>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8" w:lineRule="exact"/>
              <w:ind w:left="298" w:right="297"/>
              <w:rPr>
                <w:sz w:val="24"/>
              </w:rPr>
            </w:pPr>
            <w:r w:rsidRPr="00991DED">
              <w:rPr>
                <w:sz w:val="24"/>
              </w:rPr>
              <w:t>13</w:t>
            </w:r>
          </w:p>
        </w:tc>
      </w:tr>
      <w:tr w:rsidR="007C6196" w:rsidTr="00CF4760">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07"/>
              <w:rPr>
                <w:sz w:val="24"/>
              </w:rPr>
            </w:pPr>
            <w:r>
              <w:rPr>
                <w:sz w:val="24"/>
              </w:rPr>
              <w:t>Иностранные</w:t>
            </w:r>
            <w:r>
              <w:rPr>
                <w:spacing w:val="-1"/>
                <w:sz w:val="24"/>
              </w:rPr>
              <w:t xml:space="preserve"> </w:t>
            </w:r>
            <w:r>
              <w:rPr>
                <w:sz w:val="24"/>
              </w:rPr>
              <w:t>языки</w:t>
            </w: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09"/>
              <w:rPr>
                <w:sz w:val="24"/>
              </w:rPr>
            </w:pPr>
            <w:r>
              <w:rPr>
                <w:sz w:val="24"/>
              </w:rPr>
              <w:t>Иностранный</w:t>
            </w:r>
            <w:r>
              <w:rPr>
                <w:spacing w:val="-2"/>
                <w:sz w:val="24"/>
              </w:rPr>
              <w:t xml:space="preserve"> </w:t>
            </w:r>
            <w:r>
              <w:rPr>
                <w:sz w:val="24"/>
              </w:rPr>
              <w:t>язык</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3</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298" w:right="297"/>
              <w:rPr>
                <w:sz w:val="24"/>
              </w:rPr>
            </w:pPr>
            <w:r w:rsidRPr="00991DED">
              <w:rPr>
                <w:sz w:val="24"/>
              </w:rPr>
              <w:t>15</w:t>
            </w:r>
          </w:p>
        </w:tc>
      </w:tr>
      <w:tr w:rsidR="007C6196" w:rsidTr="00CF4760">
        <w:trPr>
          <w:trHeight w:val="275"/>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ind w:left="107"/>
              <w:rPr>
                <w:sz w:val="24"/>
              </w:rPr>
            </w:pPr>
            <w:r>
              <w:rPr>
                <w:color w:val="221F1F"/>
                <w:sz w:val="24"/>
              </w:rPr>
              <w:t>Математика</w:t>
            </w:r>
          </w:p>
          <w:p w:rsidR="007C6196" w:rsidRDefault="007C6196" w:rsidP="00864A26">
            <w:pPr>
              <w:pStyle w:val="TableParagraph"/>
              <w:ind w:left="107"/>
              <w:rPr>
                <w:sz w:val="24"/>
              </w:rPr>
            </w:pPr>
            <w:r>
              <w:rPr>
                <w:color w:val="221F1F"/>
                <w:sz w:val="24"/>
              </w:rPr>
              <w:t>Иинформатика</w:t>
            </w: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89"/>
              <w:rPr>
                <w:sz w:val="24"/>
              </w:rPr>
            </w:pPr>
            <w:r>
              <w:rPr>
                <w:color w:val="221F1F"/>
                <w:sz w:val="24"/>
              </w:rPr>
              <w:t>Математика</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5</w:t>
            </w:r>
          </w:p>
        </w:tc>
        <w:tc>
          <w:tcPr>
            <w:tcW w:w="708"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sz w:val="20"/>
              </w:rPr>
            </w:pPr>
          </w:p>
        </w:tc>
        <w:tc>
          <w:tcPr>
            <w:tcW w:w="851"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CF4760">
            <w:pPr>
              <w:pStyle w:val="TableParagraph"/>
              <w:tabs>
                <w:tab w:val="left" w:pos="466"/>
              </w:tabs>
              <w:spacing w:line="256" w:lineRule="exact"/>
              <w:ind w:right="297"/>
              <w:rPr>
                <w:sz w:val="24"/>
              </w:rPr>
            </w:pPr>
            <w:r w:rsidRPr="00991DED">
              <w:rPr>
                <w:sz w:val="24"/>
              </w:rPr>
              <w:t>10</w:t>
            </w:r>
          </w:p>
        </w:tc>
      </w:tr>
      <w:tr w:rsidR="007C6196" w:rsidTr="00CF4760">
        <w:trPr>
          <w:trHeight w:val="275"/>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89"/>
              <w:rPr>
                <w:sz w:val="24"/>
              </w:rPr>
            </w:pPr>
            <w:r>
              <w:rPr>
                <w:color w:val="221F1F"/>
                <w:w w:val="105"/>
                <w:sz w:val="24"/>
              </w:rPr>
              <w:t>Алгебра</w:t>
            </w: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3</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9</w:t>
            </w:r>
          </w:p>
        </w:tc>
      </w:tr>
      <w:tr w:rsidR="007C6196" w:rsidTr="00CF4760">
        <w:trPr>
          <w:trHeight w:val="275"/>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89"/>
              <w:rPr>
                <w:sz w:val="24"/>
              </w:rPr>
            </w:pPr>
            <w:r>
              <w:rPr>
                <w:color w:val="221F1F"/>
                <w:sz w:val="24"/>
              </w:rPr>
              <w:t>Геометрия</w:t>
            </w: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6</w:t>
            </w:r>
          </w:p>
        </w:tc>
      </w:tr>
      <w:tr w:rsidR="007C6196" w:rsidTr="00CF4760">
        <w:trPr>
          <w:trHeight w:val="275"/>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89"/>
              <w:rPr>
                <w:sz w:val="24"/>
              </w:rPr>
            </w:pPr>
            <w:r>
              <w:rPr>
                <w:color w:val="221F1F"/>
                <w:spacing w:val="-1"/>
                <w:sz w:val="24"/>
              </w:rPr>
              <w:t>Вероятность</w:t>
            </w:r>
            <w:r>
              <w:rPr>
                <w:color w:val="221F1F"/>
                <w:spacing w:val="-12"/>
                <w:sz w:val="24"/>
              </w:rPr>
              <w:t xml:space="preserve"> </w:t>
            </w:r>
            <w:r>
              <w:rPr>
                <w:color w:val="221F1F"/>
                <w:spacing w:val="-1"/>
                <w:sz w:val="24"/>
              </w:rPr>
              <w:t>и</w:t>
            </w:r>
            <w:r>
              <w:rPr>
                <w:color w:val="221F1F"/>
                <w:spacing w:val="-11"/>
                <w:sz w:val="24"/>
              </w:rPr>
              <w:t xml:space="preserve"> </w:t>
            </w:r>
            <w:r>
              <w:rPr>
                <w:color w:val="221F1F"/>
                <w:spacing w:val="-1"/>
                <w:sz w:val="24"/>
              </w:rPr>
              <w:t>статистика</w:t>
            </w: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3</w:t>
            </w:r>
          </w:p>
        </w:tc>
      </w:tr>
      <w:tr w:rsidR="007C6196" w:rsidTr="00CF4760">
        <w:trPr>
          <w:trHeight w:val="27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ind w:left="189"/>
              <w:rPr>
                <w:sz w:val="24"/>
              </w:rPr>
            </w:pPr>
            <w:r>
              <w:rPr>
                <w:color w:val="221F1F"/>
                <w:sz w:val="24"/>
              </w:rPr>
              <w:t>Информатика</w:t>
            </w: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ind w:left="8"/>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ind w:left="6"/>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8" w:lineRule="exac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8" w:lineRule="exact"/>
              <w:ind w:left="1"/>
              <w:rPr>
                <w:sz w:val="24"/>
              </w:rPr>
            </w:pPr>
            <w:r w:rsidRPr="00991DED">
              <w:rPr>
                <w:sz w:val="24"/>
              </w:rPr>
              <w:t>3</w:t>
            </w:r>
          </w:p>
        </w:tc>
      </w:tr>
      <w:tr w:rsidR="007C6196" w:rsidTr="00CF4760">
        <w:trPr>
          <w:trHeight w:val="275"/>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ind w:left="107" w:right="317"/>
              <w:rPr>
                <w:sz w:val="24"/>
              </w:rPr>
            </w:pPr>
            <w:r>
              <w:rPr>
                <w:sz w:val="24"/>
              </w:rPr>
              <w:t>Общественно-</w:t>
            </w:r>
            <w:r>
              <w:rPr>
                <w:spacing w:val="1"/>
                <w:sz w:val="24"/>
              </w:rPr>
              <w:t xml:space="preserve"> </w:t>
            </w:r>
            <w:r>
              <w:rPr>
                <w:sz w:val="24"/>
              </w:rPr>
              <w:t>научные</w:t>
            </w:r>
            <w:r>
              <w:rPr>
                <w:spacing w:val="-14"/>
                <w:sz w:val="24"/>
              </w:rPr>
              <w:t xml:space="preserve"> </w:t>
            </w:r>
            <w:r>
              <w:rPr>
                <w:sz w:val="24"/>
              </w:rPr>
              <w:t>предметы</w:t>
            </w: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43"/>
              <w:rPr>
                <w:sz w:val="24"/>
              </w:rPr>
            </w:pPr>
            <w:r>
              <w:rPr>
                <w:sz w:val="24"/>
              </w:rPr>
              <w:t>История</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CF4760">
            <w:pPr>
              <w:pStyle w:val="TableParagraph"/>
              <w:spacing w:line="256" w:lineRule="exact"/>
              <w:ind w:left="28" w:right="297"/>
              <w:rPr>
                <w:sz w:val="24"/>
              </w:rPr>
            </w:pPr>
            <w:r w:rsidRPr="00991DED">
              <w:rPr>
                <w:sz w:val="24"/>
              </w:rPr>
              <w:t>10</w:t>
            </w:r>
          </w:p>
        </w:tc>
      </w:tr>
      <w:tr w:rsidR="007C6196" w:rsidTr="00CF4760">
        <w:trPr>
          <w:trHeight w:val="275"/>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43"/>
              <w:rPr>
                <w:sz w:val="24"/>
              </w:rPr>
            </w:pPr>
            <w:r>
              <w:rPr>
                <w:sz w:val="24"/>
              </w:rPr>
              <w:t>Обществознание</w:t>
            </w: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4</w:t>
            </w:r>
          </w:p>
        </w:tc>
      </w:tr>
      <w:tr w:rsidR="007C6196" w:rsidTr="00CF4760">
        <w:trPr>
          <w:trHeight w:val="275"/>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43"/>
              <w:rPr>
                <w:sz w:val="24"/>
              </w:rPr>
            </w:pPr>
            <w:r>
              <w:rPr>
                <w:sz w:val="24"/>
              </w:rPr>
              <w:t>География</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8</w:t>
            </w:r>
          </w:p>
        </w:tc>
      </w:tr>
      <w:tr w:rsidR="007C6196" w:rsidTr="00CF4760">
        <w:trPr>
          <w:trHeight w:val="275"/>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ind w:left="107"/>
              <w:rPr>
                <w:sz w:val="24"/>
              </w:rPr>
            </w:pPr>
            <w:r>
              <w:rPr>
                <w:spacing w:val="-1"/>
                <w:sz w:val="24"/>
              </w:rPr>
              <w:t>Естественно-научные</w:t>
            </w:r>
            <w:r>
              <w:rPr>
                <w:spacing w:val="-57"/>
                <w:sz w:val="24"/>
              </w:rPr>
              <w:t xml:space="preserve"> </w:t>
            </w:r>
            <w:r>
              <w:rPr>
                <w:sz w:val="24"/>
              </w:rPr>
              <w:t>предметы</w:t>
            </w: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43"/>
              <w:rPr>
                <w:sz w:val="24"/>
              </w:rPr>
            </w:pPr>
            <w:r>
              <w:rPr>
                <w:sz w:val="24"/>
              </w:rPr>
              <w:t>Физика</w:t>
            </w: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0"/>
              </w:rPr>
            </w:pP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7</w:t>
            </w:r>
          </w:p>
        </w:tc>
      </w:tr>
      <w:tr w:rsidR="007C6196" w:rsidTr="00CF4760">
        <w:trPr>
          <w:trHeight w:val="82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ind w:left="143"/>
              <w:rPr>
                <w:sz w:val="24"/>
              </w:rPr>
            </w:pPr>
            <w:r>
              <w:rPr>
                <w:sz w:val="24"/>
              </w:rPr>
              <w:t>Химия</w:t>
            </w: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4"/>
              </w:rPr>
            </w:pP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4"/>
              </w:rPr>
            </w:pPr>
          </w:p>
        </w:tc>
        <w:tc>
          <w:tcPr>
            <w:tcW w:w="708"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ind w:left="6"/>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rPr>
                <w:sz w:val="24"/>
              </w:rPr>
            </w:pPr>
            <w:r>
              <w:rPr>
                <w:sz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C6196" w:rsidRPr="00991DED" w:rsidRDefault="007C6196" w:rsidP="00864A26">
            <w:pPr>
              <w:pStyle w:val="TableParagraph"/>
              <w:rPr>
                <w:sz w:val="26"/>
              </w:rPr>
            </w:pPr>
          </w:p>
          <w:p w:rsidR="007C6196" w:rsidRPr="00991DED" w:rsidRDefault="007C6196" w:rsidP="00864A26">
            <w:pPr>
              <w:pStyle w:val="TableParagraph"/>
              <w:spacing w:before="8"/>
              <w:rPr>
                <w:sz w:val="21"/>
              </w:rPr>
            </w:pPr>
          </w:p>
          <w:p w:rsidR="007C6196" w:rsidRPr="00991DED" w:rsidRDefault="007C6196" w:rsidP="00864A26">
            <w:pPr>
              <w:pStyle w:val="TableParagraph"/>
              <w:spacing w:line="259" w:lineRule="exact"/>
              <w:ind w:left="1"/>
              <w:rPr>
                <w:sz w:val="24"/>
              </w:rPr>
            </w:pPr>
            <w:r w:rsidRPr="00991DED">
              <w:rPr>
                <w:sz w:val="24"/>
              </w:rPr>
              <w:t>4</w:t>
            </w:r>
          </w:p>
        </w:tc>
      </w:tr>
      <w:tr w:rsidR="007C6196" w:rsidTr="00CF4760">
        <w:trPr>
          <w:trHeight w:val="275"/>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43"/>
              <w:rPr>
                <w:sz w:val="24"/>
              </w:rPr>
            </w:pPr>
            <w:r>
              <w:rPr>
                <w:sz w:val="24"/>
              </w:rPr>
              <w:t>Биология</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7</w:t>
            </w:r>
          </w:p>
        </w:tc>
      </w:tr>
      <w:tr w:rsidR="007C6196" w:rsidTr="00CF4760">
        <w:trPr>
          <w:trHeight w:val="1105"/>
        </w:trPr>
        <w:tc>
          <w:tcPr>
            <w:tcW w:w="2127" w:type="dxa"/>
            <w:tcBorders>
              <w:top w:val="single" w:sz="4" w:space="0" w:color="000000"/>
              <w:left w:val="single" w:sz="4" w:space="0" w:color="000000"/>
              <w:bottom w:val="single" w:sz="4" w:space="0" w:color="000000"/>
              <w:right w:val="single" w:sz="4" w:space="0" w:color="000000"/>
            </w:tcBorders>
            <w:hideMark/>
          </w:tcPr>
          <w:p w:rsidR="007C6196" w:rsidRPr="00621A67" w:rsidRDefault="007C6196" w:rsidP="00864A26">
            <w:pPr>
              <w:pStyle w:val="TableParagraph"/>
              <w:tabs>
                <w:tab w:val="left" w:pos="146"/>
                <w:tab w:val="left" w:pos="1432"/>
              </w:tabs>
              <w:ind w:left="107" w:right="-151"/>
              <w:jc w:val="both"/>
              <w:rPr>
                <w:sz w:val="24"/>
              </w:rPr>
            </w:pPr>
            <w:r w:rsidRPr="00621A67">
              <w:rPr>
                <w:sz w:val="24"/>
              </w:rPr>
              <w:t>Основы</w:t>
            </w:r>
            <w:r w:rsidRPr="00621A67">
              <w:rPr>
                <w:sz w:val="24"/>
              </w:rPr>
              <w:tab/>
            </w:r>
            <w:r w:rsidRPr="00621A67">
              <w:rPr>
                <w:spacing w:val="-1"/>
                <w:sz w:val="24"/>
              </w:rPr>
              <w:t>духовно-</w:t>
            </w:r>
            <w:r w:rsidRPr="00621A67">
              <w:rPr>
                <w:spacing w:val="-57"/>
                <w:sz w:val="24"/>
              </w:rPr>
              <w:t xml:space="preserve"> </w:t>
            </w:r>
            <w:r w:rsidRPr="00621A67">
              <w:rPr>
                <w:sz w:val="24"/>
              </w:rPr>
              <w:t>нравственной</w:t>
            </w:r>
            <w:r w:rsidRPr="00621A67">
              <w:rPr>
                <w:spacing w:val="1"/>
                <w:sz w:val="24"/>
              </w:rPr>
              <w:t xml:space="preserve"> </w:t>
            </w:r>
            <w:r w:rsidRPr="00621A67">
              <w:rPr>
                <w:sz w:val="24"/>
              </w:rPr>
              <w:t>культуры</w:t>
            </w:r>
            <w:r w:rsidRPr="00621A67">
              <w:rPr>
                <w:sz w:val="24"/>
              </w:rPr>
              <w:tab/>
            </w:r>
            <w:r w:rsidRPr="00621A67">
              <w:rPr>
                <w:sz w:val="24"/>
              </w:rPr>
              <w:tab/>
            </w:r>
            <w:r w:rsidRPr="00621A67">
              <w:rPr>
                <w:spacing w:val="-1"/>
                <w:sz w:val="24"/>
              </w:rPr>
              <w:t>народов</w:t>
            </w:r>
          </w:p>
          <w:p w:rsidR="007C6196" w:rsidRPr="00621A67" w:rsidRDefault="007C6196" w:rsidP="00864A26">
            <w:pPr>
              <w:pStyle w:val="TableParagraph"/>
              <w:tabs>
                <w:tab w:val="left" w:pos="146"/>
              </w:tabs>
              <w:spacing w:line="264" w:lineRule="exact"/>
              <w:ind w:left="107" w:right="-151"/>
              <w:jc w:val="both"/>
              <w:rPr>
                <w:sz w:val="24"/>
              </w:rPr>
            </w:pPr>
            <w:r w:rsidRPr="00621A67">
              <w:rPr>
                <w:sz w:val="24"/>
              </w:rPr>
              <w:t>России</w:t>
            </w:r>
          </w:p>
        </w:tc>
        <w:tc>
          <w:tcPr>
            <w:tcW w:w="3402" w:type="dxa"/>
            <w:tcBorders>
              <w:top w:val="single" w:sz="4" w:space="0" w:color="000000"/>
              <w:left w:val="single" w:sz="4" w:space="0" w:color="000000"/>
              <w:bottom w:val="single" w:sz="4" w:space="0" w:color="000000"/>
              <w:right w:val="single" w:sz="4" w:space="0" w:color="000000"/>
            </w:tcBorders>
            <w:hideMark/>
          </w:tcPr>
          <w:p w:rsidR="007C6196" w:rsidRPr="00621A67" w:rsidRDefault="007C6196" w:rsidP="00864A26">
            <w:pPr>
              <w:pStyle w:val="TableParagraph"/>
              <w:tabs>
                <w:tab w:val="left" w:pos="279"/>
              </w:tabs>
              <w:spacing w:line="270" w:lineRule="exact"/>
              <w:ind w:left="143" w:right="2"/>
              <w:jc w:val="both"/>
              <w:rPr>
                <w:sz w:val="24"/>
              </w:rPr>
            </w:pPr>
            <w:r w:rsidRPr="00621A67">
              <w:rPr>
                <w:sz w:val="24"/>
              </w:rPr>
              <w:t>Основы</w:t>
            </w:r>
            <w:r w:rsidRPr="00621A67">
              <w:rPr>
                <w:sz w:val="24"/>
              </w:rPr>
              <w:tab/>
              <w:t>духовно-нравственной</w:t>
            </w:r>
            <w:r w:rsidRPr="00621A67">
              <w:rPr>
                <w:sz w:val="24"/>
              </w:rPr>
              <w:tab/>
            </w:r>
            <w:r w:rsidRPr="00621A67">
              <w:rPr>
                <w:spacing w:val="-1"/>
                <w:sz w:val="24"/>
              </w:rPr>
              <w:t>культуры</w:t>
            </w:r>
            <w:r w:rsidRPr="00621A67">
              <w:rPr>
                <w:spacing w:val="-57"/>
                <w:sz w:val="24"/>
              </w:rPr>
              <w:t xml:space="preserve"> </w:t>
            </w:r>
            <w:r>
              <w:rPr>
                <w:spacing w:val="-57"/>
                <w:sz w:val="24"/>
              </w:rPr>
              <w:t xml:space="preserve">                                                    </w:t>
            </w:r>
            <w:r w:rsidRPr="00621A67">
              <w:rPr>
                <w:sz w:val="24"/>
              </w:rPr>
              <w:t>народов</w:t>
            </w:r>
            <w:r w:rsidRPr="00621A67">
              <w:rPr>
                <w:spacing w:val="-2"/>
                <w:sz w:val="24"/>
              </w:rPr>
              <w:t xml:space="preserve"> </w:t>
            </w:r>
            <w:r w:rsidRPr="00621A67">
              <w:rPr>
                <w:sz w:val="24"/>
              </w:rPr>
              <w:t>России</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70" w:lineRule="exact"/>
              <w:ind w:left="310"/>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70" w:lineRule="exact"/>
              <w:rPr>
                <w:b/>
                <w:sz w:val="24"/>
              </w:rPr>
            </w:pPr>
            <w:r>
              <w:rPr>
                <w:b/>
                <w:sz w:val="24"/>
              </w:rPr>
              <w:t>1</w:t>
            </w:r>
          </w:p>
        </w:tc>
        <w:tc>
          <w:tcPr>
            <w:tcW w:w="708"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4"/>
              </w:rPr>
            </w:pP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sz w:val="24"/>
              </w:rPr>
            </w:pPr>
          </w:p>
        </w:tc>
        <w:tc>
          <w:tcPr>
            <w:tcW w:w="851"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75" w:lineRule="exact"/>
              <w:ind w:left="1"/>
              <w:rPr>
                <w:sz w:val="24"/>
              </w:rPr>
            </w:pPr>
            <w:r w:rsidRPr="00991DED">
              <w:rPr>
                <w:sz w:val="24"/>
              </w:rPr>
              <w:t>2</w:t>
            </w:r>
          </w:p>
        </w:tc>
      </w:tr>
      <w:tr w:rsidR="007C6196" w:rsidTr="00CF4760">
        <w:trPr>
          <w:trHeight w:val="275"/>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ind w:left="107"/>
              <w:rPr>
                <w:sz w:val="24"/>
              </w:rPr>
            </w:pPr>
            <w:r>
              <w:rPr>
                <w:sz w:val="24"/>
              </w:rPr>
              <w:t>Искусство</w:t>
            </w: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43"/>
              <w:rPr>
                <w:sz w:val="24"/>
              </w:rPr>
            </w:pPr>
            <w:r>
              <w:rPr>
                <w:sz w:val="24"/>
              </w:rPr>
              <w:t>Изобразительное</w:t>
            </w:r>
            <w:r>
              <w:rPr>
                <w:spacing w:val="-4"/>
                <w:sz w:val="24"/>
              </w:rPr>
              <w:t xml:space="preserve"> </w:t>
            </w:r>
            <w:r>
              <w:rPr>
                <w:sz w:val="24"/>
              </w:rPr>
              <w:t>искусство</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sz w:val="20"/>
              </w:rPr>
            </w:pPr>
          </w:p>
        </w:tc>
        <w:tc>
          <w:tcPr>
            <w:tcW w:w="851"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3</w:t>
            </w:r>
          </w:p>
        </w:tc>
      </w:tr>
      <w:tr w:rsidR="007C6196" w:rsidTr="00CF4760">
        <w:trPr>
          <w:trHeight w:val="275"/>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43"/>
              <w:rPr>
                <w:sz w:val="24"/>
              </w:rPr>
            </w:pPr>
            <w:r>
              <w:rPr>
                <w:sz w:val="24"/>
              </w:rPr>
              <w:t>Музыка</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4</w:t>
            </w:r>
          </w:p>
        </w:tc>
      </w:tr>
      <w:tr w:rsidR="007C6196" w:rsidTr="00CF4760">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07"/>
              <w:rPr>
                <w:sz w:val="24"/>
              </w:rPr>
            </w:pPr>
            <w:r>
              <w:rPr>
                <w:sz w:val="24"/>
              </w:rPr>
              <w:t>Технология</w:t>
            </w: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43"/>
              <w:rPr>
                <w:sz w:val="24"/>
              </w:rPr>
            </w:pPr>
            <w:r>
              <w:rPr>
                <w:sz w:val="24"/>
              </w:rPr>
              <w:t>Технология</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6" w:lineRule="exact"/>
              <w:ind w:left="1"/>
              <w:rPr>
                <w:sz w:val="24"/>
              </w:rPr>
            </w:pPr>
            <w:r w:rsidRPr="00991DED">
              <w:rPr>
                <w:sz w:val="24"/>
              </w:rPr>
              <w:t>8</w:t>
            </w:r>
          </w:p>
        </w:tc>
      </w:tr>
      <w:tr w:rsidR="007C6196" w:rsidTr="00CF4760">
        <w:trPr>
          <w:trHeight w:val="275"/>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7C6196" w:rsidRPr="00621A67" w:rsidRDefault="007C6196" w:rsidP="00864A26">
            <w:pPr>
              <w:pStyle w:val="TableParagraph"/>
              <w:ind w:left="107" w:right="131"/>
              <w:rPr>
                <w:sz w:val="24"/>
              </w:rPr>
            </w:pPr>
            <w:r w:rsidRPr="00621A67">
              <w:rPr>
                <w:sz w:val="24"/>
              </w:rPr>
              <w:t>Физическая</w:t>
            </w:r>
            <w:r w:rsidRPr="00621A67">
              <w:rPr>
                <w:spacing w:val="1"/>
                <w:sz w:val="24"/>
              </w:rPr>
              <w:t xml:space="preserve"> </w:t>
            </w:r>
            <w:r w:rsidRPr="00621A67">
              <w:rPr>
                <w:sz w:val="24"/>
              </w:rPr>
              <w:t>культура</w:t>
            </w:r>
            <w:r w:rsidRPr="00621A67">
              <w:rPr>
                <w:spacing w:val="53"/>
                <w:sz w:val="24"/>
              </w:rPr>
              <w:t xml:space="preserve"> </w:t>
            </w:r>
            <w:r w:rsidRPr="00621A67">
              <w:rPr>
                <w:sz w:val="24"/>
              </w:rPr>
              <w:t>и</w:t>
            </w:r>
            <w:r w:rsidRPr="00621A67">
              <w:rPr>
                <w:spacing w:val="55"/>
                <w:sz w:val="24"/>
              </w:rPr>
              <w:t xml:space="preserve"> </w:t>
            </w:r>
            <w:r w:rsidRPr="00621A67">
              <w:rPr>
                <w:sz w:val="24"/>
              </w:rPr>
              <w:t>основы</w:t>
            </w:r>
          </w:p>
          <w:p w:rsidR="007C6196" w:rsidRPr="00621A67" w:rsidRDefault="007C6196" w:rsidP="00864A26">
            <w:pPr>
              <w:pStyle w:val="TableParagraph"/>
              <w:spacing w:line="273" w:lineRule="exact"/>
              <w:ind w:left="107"/>
              <w:rPr>
                <w:sz w:val="24"/>
              </w:rPr>
            </w:pPr>
            <w:r w:rsidRPr="00621A67">
              <w:rPr>
                <w:sz w:val="24"/>
              </w:rPr>
              <w:t>безопасности</w:t>
            </w: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143"/>
              <w:rPr>
                <w:sz w:val="24"/>
              </w:rPr>
            </w:pPr>
            <w:r>
              <w:rPr>
                <w:sz w:val="24"/>
              </w:rPr>
              <w:t>Физическая</w:t>
            </w:r>
            <w:r>
              <w:rPr>
                <w:spacing w:val="-3"/>
                <w:sz w:val="24"/>
              </w:rPr>
              <w:t xml:space="preserve"> </w:t>
            </w:r>
            <w:r>
              <w:rPr>
                <w:sz w:val="24"/>
              </w:rPr>
              <w:t>культура</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310"/>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b/>
                <w:sz w:val="24"/>
              </w:rPr>
            </w:pPr>
            <w:r>
              <w:rPr>
                <w:b/>
                <w:sz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8"/>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ind w:left="6"/>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6" w:lineRule="exact"/>
              <w:rPr>
                <w:sz w:val="24"/>
              </w:rPr>
            </w:pPr>
            <w:r>
              <w:rPr>
                <w:sz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CF4760">
            <w:pPr>
              <w:pStyle w:val="TableParagraph"/>
              <w:spacing w:line="256" w:lineRule="exact"/>
              <w:ind w:right="297"/>
              <w:rPr>
                <w:sz w:val="24"/>
              </w:rPr>
            </w:pPr>
            <w:r w:rsidRPr="00991DED">
              <w:rPr>
                <w:sz w:val="24"/>
              </w:rPr>
              <w:t>10</w:t>
            </w:r>
          </w:p>
        </w:tc>
      </w:tr>
      <w:tr w:rsidR="007C6196" w:rsidTr="00CF4760">
        <w:trPr>
          <w:trHeight w:val="551"/>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C6196" w:rsidRDefault="007C6196" w:rsidP="00864A26">
            <w:pPr>
              <w:rPr>
                <w:sz w:val="24"/>
              </w:rPr>
            </w:pPr>
          </w:p>
        </w:tc>
        <w:tc>
          <w:tcPr>
            <w:tcW w:w="3402"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rPr>
                <w:sz w:val="24"/>
              </w:rPr>
            </w:pPr>
            <w:r>
              <w:rPr>
                <w:sz w:val="24"/>
              </w:rPr>
              <w:t>Основы</w:t>
            </w:r>
            <w:r>
              <w:rPr>
                <w:sz w:val="24"/>
              </w:rPr>
              <w:tab/>
              <w:t>безопасности</w:t>
            </w:r>
          </w:p>
          <w:p w:rsidR="007C6196" w:rsidRDefault="007C6196" w:rsidP="00864A26">
            <w:pPr>
              <w:pStyle w:val="TableParagraph"/>
              <w:spacing w:line="264" w:lineRule="exact"/>
              <w:rPr>
                <w:sz w:val="24"/>
              </w:rPr>
            </w:pPr>
            <w:r>
              <w:rPr>
                <w:sz w:val="24"/>
              </w:rPr>
              <w:t>жизнедеятельности</w:t>
            </w: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4"/>
              </w:rPr>
            </w:pPr>
          </w:p>
        </w:tc>
        <w:tc>
          <w:tcPr>
            <w:tcW w:w="709"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4"/>
              </w:rPr>
            </w:pPr>
          </w:p>
        </w:tc>
        <w:tc>
          <w:tcPr>
            <w:tcW w:w="708" w:type="dxa"/>
            <w:tcBorders>
              <w:top w:val="single" w:sz="4" w:space="0" w:color="000000"/>
              <w:left w:val="single" w:sz="4" w:space="0" w:color="000000"/>
              <w:bottom w:val="single" w:sz="4" w:space="0" w:color="000000"/>
              <w:right w:val="single" w:sz="4" w:space="0" w:color="000000"/>
            </w:tcBorders>
          </w:tcPr>
          <w:p w:rsidR="007C6196" w:rsidRDefault="007C6196" w:rsidP="00864A26">
            <w:pPr>
              <w:pStyle w:val="TableParagraph"/>
              <w:rPr>
                <w:b/>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ind w:left="6"/>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73" w:lineRule="exact"/>
              <w:ind w:left="1"/>
              <w:rPr>
                <w:sz w:val="24"/>
              </w:rPr>
            </w:pPr>
            <w:r w:rsidRPr="00991DED">
              <w:rPr>
                <w:sz w:val="24"/>
              </w:rPr>
              <w:t>2</w:t>
            </w:r>
          </w:p>
        </w:tc>
      </w:tr>
      <w:tr w:rsidR="007C6196" w:rsidTr="00CF4760">
        <w:trPr>
          <w:trHeight w:val="277"/>
        </w:trPr>
        <w:tc>
          <w:tcPr>
            <w:tcW w:w="552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D935E2" w:rsidRDefault="007C6196" w:rsidP="00864A26">
            <w:pPr>
              <w:pStyle w:val="TableParagraph"/>
              <w:spacing w:line="258" w:lineRule="exact"/>
              <w:ind w:left="141"/>
              <w:rPr>
                <w:b/>
                <w:sz w:val="24"/>
              </w:rPr>
            </w:pPr>
            <w:r>
              <w:rPr>
                <w:b/>
                <w:sz w:val="24"/>
              </w:rPr>
              <w:t>Всего:</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Default="007C6196" w:rsidP="00864A26">
            <w:pPr>
              <w:pStyle w:val="TableParagraph"/>
              <w:spacing w:line="258" w:lineRule="exact"/>
              <w:ind w:left="250"/>
              <w:rPr>
                <w:b/>
                <w:sz w:val="24"/>
              </w:rPr>
            </w:pPr>
            <w:r>
              <w:rPr>
                <w:b/>
                <w:sz w:val="24"/>
              </w:rPr>
              <w:t>27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Default="007C6196" w:rsidP="00864A26">
            <w:pPr>
              <w:pStyle w:val="TableParagraph"/>
              <w:spacing w:line="258" w:lineRule="exact"/>
              <w:ind w:left="98" w:right="88"/>
              <w:rPr>
                <w:b/>
                <w:sz w:val="24"/>
              </w:rPr>
            </w:pPr>
            <w:r>
              <w:rPr>
                <w:b/>
                <w:sz w:val="24"/>
              </w:rPr>
              <w:t>29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Default="007C6196" w:rsidP="00864A26">
            <w:pPr>
              <w:pStyle w:val="TableParagraph"/>
              <w:spacing w:line="258" w:lineRule="exact"/>
              <w:ind w:left="98" w:right="90"/>
              <w:rPr>
                <w:b/>
                <w:sz w:val="24"/>
              </w:rPr>
            </w:pPr>
            <w:r>
              <w:rPr>
                <w:b/>
                <w:sz w:val="24"/>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7C743B" w:rsidRDefault="007C6196" w:rsidP="00864A26">
            <w:pPr>
              <w:pStyle w:val="TableParagraph"/>
              <w:spacing w:line="258" w:lineRule="exact"/>
              <w:ind w:left="98" w:right="92"/>
              <w:rPr>
                <w:sz w:val="24"/>
              </w:rPr>
            </w:pPr>
            <w:r w:rsidRPr="007C743B">
              <w:rPr>
                <w:sz w:val="24"/>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7C743B" w:rsidRDefault="007C6196" w:rsidP="00046568">
            <w:pPr>
              <w:pStyle w:val="TableParagraph"/>
              <w:spacing w:line="258" w:lineRule="exact"/>
              <w:ind w:left="185" w:right="35"/>
              <w:rPr>
                <w:sz w:val="24"/>
              </w:rPr>
            </w:pPr>
            <w:r w:rsidRPr="007C743B">
              <w:rPr>
                <w:sz w:val="24"/>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CF4760">
            <w:pPr>
              <w:pStyle w:val="TableParagraph"/>
              <w:spacing w:line="258" w:lineRule="exact"/>
              <w:ind w:left="28" w:right="297"/>
              <w:rPr>
                <w:sz w:val="24"/>
              </w:rPr>
            </w:pPr>
            <w:r w:rsidRPr="00991DED">
              <w:rPr>
                <w:sz w:val="24"/>
              </w:rPr>
              <w:t>149</w:t>
            </w:r>
          </w:p>
        </w:tc>
      </w:tr>
      <w:tr w:rsidR="007C6196" w:rsidTr="00CF4760">
        <w:trPr>
          <w:trHeight w:val="551"/>
        </w:trPr>
        <w:tc>
          <w:tcPr>
            <w:tcW w:w="5529" w:type="dxa"/>
            <w:gridSpan w:val="2"/>
            <w:tcBorders>
              <w:top w:val="single" w:sz="4" w:space="0" w:color="000000"/>
              <w:left w:val="single" w:sz="4" w:space="0" w:color="000000"/>
              <w:bottom w:val="single" w:sz="4" w:space="0" w:color="000000"/>
              <w:right w:val="single" w:sz="4" w:space="0" w:color="000000"/>
            </w:tcBorders>
            <w:hideMark/>
          </w:tcPr>
          <w:p w:rsidR="007C6196" w:rsidRPr="00621A67" w:rsidRDefault="007C6196" w:rsidP="00864A26">
            <w:pPr>
              <w:pStyle w:val="TableParagraph"/>
              <w:tabs>
                <w:tab w:val="left" w:pos="997"/>
              </w:tabs>
              <w:spacing w:line="276" w:lineRule="exact"/>
              <w:ind w:left="141" w:right="98"/>
              <w:jc w:val="both"/>
              <w:rPr>
                <w:b/>
                <w:i/>
                <w:sz w:val="24"/>
              </w:rPr>
            </w:pPr>
            <w:r w:rsidRPr="00621A67">
              <w:rPr>
                <w:b/>
                <w:i/>
                <w:sz w:val="24"/>
              </w:rPr>
              <w:t>Часть,</w:t>
            </w:r>
            <w:r w:rsidRPr="00621A67">
              <w:rPr>
                <w:b/>
                <w:i/>
                <w:sz w:val="24"/>
              </w:rPr>
              <w:tab/>
              <w:t>формируемая</w:t>
            </w:r>
            <w:r w:rsidRPr="00621A67">
              <w:rPr>
                <w:b/>
                <w:i/>
                <w:sz w:val="24"/>
              </w:rPr>
              <w:tab/>
            </w:r>
            <w:r w:rsidRPr="00621A67">
              <w:rPr>
                <w:b/>
                <w:i/>
                <w:spacing w:val="-1"/>
                <w:sz w:val="24"/>
              </w:rPr>
              <w:t>участниками</w:t>
            </w:r>
            <w:r w:rsidRPr="00621A67">
              <w:rPr>
                <w:b/>
                <w:i/>
                <w:spacing w:val="-57"/>
                <w:sz w:val="24"/>
              </w:rPr>
              <w:t xml:space="preserve"> </w:t>
            </w:r>
            <w:r w:rsidRPr="00621A67">
              <w:rPr>
                <w:b/>
                <w:i/>
                <w:sz w:val="24"/>
              </w:rPr>
              <w:t>образовательных</w:t>
            </w:r>
            <w:r w:rsidRPr="00621A67">
              <w:rPr>
                <w:b/>
                <w:i/>
                <w:spacing w:val="-1"/>
                <w:sz w:val="24"/>
              </w:rPr>
              <w:t xml:space="preserve"> </w:t>
            </w:r>
            <w:r w:rsidRPr="00621A67">
              <w:rPr>
                <w:b/>
                <w:i/>
                <w:sz w:val="24"/>
              </w:rPr>
              <w:t>отношений</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73" w:lineRule="exact"/>
              <w:ind w:left="310"/>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73" w:lineRule="exact"/>
              <w:rPr>
                <w:b/>
                <w:sz w:val="24"/>
              </w:rPr>
            </w:pPr>
            <w:r>
              <w:rPr>
                <w:b/>
                <w:sz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73" w:lineRule="exact"/>
              <w:ind w:left="8"/>
              <w:rPr>
                <w:b/>
                <w:sz w:val="24"/>
              </w:rPr>
            </w:pPr>
            <w:r>
              <w:rPr>
                <w:b/>
                <w:sz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7C6196" w:rsidRPr="007C743B" w:rsidRDefault="007C6196" w:rsidP="00864A26">
            <w:pPr>
              <w:pStyle w:val="TableParagraph"/>
              <w:spacing w:line="273" w:lineRule="exact"/>
              <w:ind w:left="6"/>
              <w:rPr>
                <w:sz w:val="24"/>
              </w:rPr>
            </w:pPr>
            <w:r w:rsidRPr="007C743B">
              <w:rPr>
                <w:sz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7C6196" w:rsidRPr="007C743B" w:rsidRDefault="007C6196" w:rsidP="00864A26">
            <w:pPr>
              <w:pStyle w:val="TableParagraph"/>
              <w:spacing w:line="273" w:lineRule="exact"/>
              <w:rPr>
                <w:sz w:val="24"/>
              </w:rPr>
            </w:pPr>
            <w:r w:rsidRPr="007C743B">
              <w:rPr>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73" w:lineRule="exact"/>
              <w:ind w:left="1"/>
              <w:rPr>
                <w:sz w:val="24"/>
              </w:rPr>
            </w:pPr>
            <w:r w:rsidRPr="00991DED">
              <w:rPr>
                <w:sz w:val="24"/>
              </w:rPr>
              <w:t>8</w:t>
            </w:r>
          </w:p>
        </w:tc>
      </w:tr>
      <w:tr w:rsidR="007C6196" w:rsidTr="00CF4760">
        <w:trPr>
          <w:trHeight w:val="275"/>
        </w:trPr>
        <w:tc>
          <w:tcPr>
            <w:tcW w:w="5529" w:type="dxa"/>
            <w:gridSpan w:val="2"/>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141"/>
              <w:rPr>
                <w:sz w:val="24"/>
              </w:rPr>
            </w:pPr>
            <w:r>
              <w:rPr>
                <w:sz w:val="24"/>
              </w:rPr>
              <w:lastRenderedPageBreak/>
              <w:t>Русский язык</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310"/>
              <w:rPr>
                <w:b/>
                <w:sz w:val="24"/>
              </w:rPr>
            </w:pPr>
            <w:r>
              <w:rPr>
                <w:b/>
                <w:sz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8"/>
              <w:rPr>
                <w:b/>
                <w:sz w:val="24"/>
              </w:rPr>
            </w:pPr>
            <w:r>
              <w:rPr>
                <w:b/>
                <w:sz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8"/>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6"/>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5" w:lineRule="exact"/>
              <w:ind w:left="1"/>
              <w:rPr>
                <w:sz w:val="24"/>
              </w:rPr>
            </w:pPr>
            <w:r w:rsidRPr="00991DED">
              <w:rPr>
                <w:sz w:val="24"/>
              </w:rPr>
              <w:t>4</w:t>
            </w:r>
          </w:p>
        </w:tc>
      </w:tr>
      <w:tr w:rsidR="007C6196" w:rsidTr="00CF4760">
        <w:trPr>
          <w:trHeight w:val="275"/>
        </w:trPr>
        <w:tc>
          <w:tcPr>
            <w:tcW w:w="5529" w:type="dxa"/>
            <w:gridSpan w:val="2"/>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141"/>
              <w:rPr>
                <w:sz w:val="24"/>
              </w:rPr>
            </w:pPr>
            <w:r>
              <w:rPr>
                <w:sz w:val="24"/>
              </w:rPr>
              <w:t>Математика</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310"/>
              <w:rPr>
                <w:b/>
                <w:sz w:val="24"/>
              </w:rPr>
            </w:pPr>
            <w:r>
              <w:rPr>
                <w:b/>
                <w:sz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8"/>
              <w:rPr>
                <w:b/>
                <w:sz w:val="24"/>
              </w:rPr>
            </w:pPr>
            <w:r>
              <w:rPr>
                <w:b/>
                <w:sz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8"/>
              <w:rPr>
                <w:b/>
                <w:sz w:val="24"/>
              </w:rPr>
            </w:pPr>
            <w:r>
              <w:rPr>
                <w:b/>
                <w:sz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ind w:left="6"/>
              <w:rPr>
                <w:sz w:val="24"/>
              </w:rPr>
            </w:pPr>
            <w:r>
              <w:rPr>
                <w:sz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55" w:lineRule="exact"/>
              <w:rPr>
                <w:sz w:val="24"/>
              </w:rPr>
            </w:pPr>
            <w:r>
              <w:rPr>
                <w:sz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864A26">
            <w:pPr>
              <w:pStyle w:val="TableParagraph"/>
              <w:spacing w:line="255" w:lineRule="exact"/>
              <w:ind w:left="1"/>
              <w:rPr>
                <w:sz w:val="24"/>
              </w:rPr>
            </w:pPr>
            <w:r w:rsidRPr="00991DED">
              <w:rPr>
                <w:sz w:val="24"/>
              </w:rPr>
              <w:t>1</w:t>
            </w:r>
          </w:p>
        </w:tc>
      </w:tr>
      <w:tr w:rsidR="007C6196" w:rsidTr="00CF4760">
        <w:trPr>
          <w:trHeight w:val="275"/>
        </w:trPr>
        <w:tc>
          <w:tcPr>
            <w:tcW w:w="5529" w:type="dxa"/>
            <w:gridSpan w:val="2"/>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141"/>
              <w:rPr>
                <w:sz w:val="24"/>
              </w:rPr>
            </w:pPr>
            <w:r>
              <w:rPr>
                <w:sz w:val="24"/>
              </w:rPr>
              <w:t>Информатика</w:t>
            </w:r>
          </w:p>
        </w:tc>
        <w:tc>
          <w:tcPr>
            <w:tcW w:w="709"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310"/>
              <w:rPr>
                <w:b/>
                <w:sz w:val="24"/>
              </w:rPr>
            </w:pPr>
            <w:r>
              <w:rPr>
                <w:b/>
                <w:sz w:val="24"/>
              </w:rPr>
              <w:t>-</w:t>
            </w:r>
          </w:p>
        </w:tc>
        <w:tc>
          <w:tcPr>
            <w:tcW w:w="709"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rPr>
                <w:b/>
                <w:sz w:val="24"/>
              </w:rPr>
            </w:pPr>
            <w:r>
              <w:rPr>
                <w:b/>
                <w:sz w:val="24"/>
              </w:rPr>
              <w:t>-</w:t>
            </w:r>
          </w:p>
        </w:tc>
        <w:tc>
          <w:tcPr>
            <w:tcW w:w="708"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8"/>
              <w:rPr>
                <w:b/>
                <w:sz w:val="24"/>
              </w:rPr>
            </w:pPr>
            <w:r>
              <w:rPr>
                <w:b/>
                <w:sz w:val="24"/>
              </w:rPr>
              <w:t>1</w:t>
            </w:r>
          </w:p>
        </w:tc>
        <w:tc>
          <w:tcPr>
            <w:tcW w:w="709"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4"/>
              <w:rPr>
                <w:sz w:val="24"/>
              </w:rPr>
            </w:pPr>
            <w:r>
              <w:rPr>
                <w:sz w:val="24"/>
              </w:rPr>
              <w:t>1</w:t>
            </w:r>
          </w:p>
        </w:tc>
        <w:tc>
          <w:tcPr>
            <w:tcW w:w="851"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2"/>
              <w:rPr>
                <w:sz w:val="24"/>
              </w:rPr>
            </w:pPr>
            <w:r>
              <w:rPr>
                <w:sz w:val="24"/>
              </w:rPr>
              <w:t>-</w:t>
            </w:r>
          </w:p>
        </w:tc>
        <w:tc>
          <w:tcPr>
            <w:tcW w:w="992" w:type="dxa"/>
            <w:tcBorders>
              <w:top w:val="single" w:sz="4" w:space="0" w:color="000000"/>
              <w:left w:val="single" w:sz="4" w:space="0" w:color="000000"/>
              <w:bottom w:val="single" w:sz="12" w:space="0" w:color="000000"/>
              <w:right w:val="single" w:sz="4" w:space="0" w:color="000000"/>
            </w:tcBorders>
            <w:shd w:val="clear" w:color="auto" w:fill="FFFFFF" w:themeFill="background1"/>
            <w:hideMark/>
          </w:tcPr>
          <w:p w:rsidR="007C6196" w:rsidRPr="00991DED" w:rsidRDefault="007C6196" w:rsidP="00864A26">
            <w:pPr>
              <w:pStyle w:val="TableParagraph"/>
              <w:spacing w:line="255" w:lineRule="exact"/>
              <w:ind w:left="1"/>
              <w:rPr>
                <w:sz w:val="24"/>
              </w:rPr>
            </w:pPr>
            <w:r w:rsidRPr="00991DED">
              <w:rPr>
                <w:sz w:val="24"/>
              </w:rPr>
              <w:t>2</w:t>
            </w:r>
          </w:p>
        </w:tc>
      </w:tr>
      <w:tr w:rsidR="007C6196" w:rsidTr="00CF4760">
        <w:trPr>
          <w:trHeight w:val="275"/>
        </w:trPr>
        <w:tc>
          <w:tcPr>
            <w:tcW w:w="5529" w:type="dxa"/>
            <w:gridSpan w:val="2"/>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141"/>
              <w:rPr>
                <w:sz w:val="24"/>
              </w:rPr>
            </w:pPr>
            <w:r>
              <w:rPr>
                <w:sz w:val="24"/>
              </w:rPr>
              <w:t>Физическая культура</w:t>
            </w:r>
          </w:p>
        </w:tc>
        <w:tc>
          <w:tcPr>
            <w:tcW w:w="709"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310"/>
              <w:rPr>
                <w:b/>
                <w:sz w:val="24"/>
              </w:rPr>
            </w:pPr>
            <w:r>
              <w:rPr>
                <w:b/>
                <w:sz w:val="24"/>
              </w:rPr>
              <w:t>1</w:t>
            </w:r>
          </w:p>
        </w:tc>
        <w:tc>
          <w:tcPr>
            <w:tcW w:w="709"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rPr>
                <w:b/>
                <w:sz w:val="24"/>
              </w:rPr>
            </w:pPr>
            <w:r>
              <w:rPr>
                <w:b/>
                <w:sz w:val="24"/>
              </w:rPr>
              <w:t>-</w:t>
            </w:r>
          </w:p>
        </w:tc>
        <w:tc>
          <w:tcPr>
            <w:tcW w:w="708"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8"/>
              <w:rPr>
                <w:b/>
                <w:sz w:val="24"/>
              </w:rPr>
            </w:pPr>
            <w:r>
              <w:rPr>
                <w:b/>
                <w:sz w:val="24"/>
              </w:rPr>
              <w:t>-</w:t>
            </w:r>
          </w:p>
        </w:tc>
        <w:tc>
          <w:tcPr>
            <w:tcW w:w="709"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4"/>
              <w:rPr>
                <w:sz w:val="24"/>
              </w:rPr>
            </w:pPr>
            <w:r>
              <w:rPr>
                <w:sz w:val="24"/>
              </w:rPr>
              <w:t>-</w:t>
            </w:r>
          </w:p>
        </w:tc>
        <w:tc>
          <w:tcPr>
            <w:tcW w:w="851" w:type="dxa"/>
            <w:tcBorders>
              <w:top w:val="single" w:sz="4" w:space="0" w:color="000000"/>
              <w:left w:val="single" w:sz="4" w:space="0" w:color="000000"/>
              <w:bottom w:val="single" w:sz="12" w:space="0" w:color="000000"/>
              <w:right w:val="single" w:sz="4" w:space="0" w:color="000000"/>
            </w:tcBorders>
            <w:hideMark/>
          </w:tcPr>
          <w:p w:rsidR="007C6196" w:rsidRDefault="007C6196" w:rsidP="00864A26">
            <w:pPr>
              <w:pStyle w:val="TableParagraph"/>
              <w:spacing w:line="255" w:lineRule="exact"/>
              <w:ind w:left="2"/>
              <w:rPr>
                <w:sz w:val="24"/>
              </w:rPr>
            </w:pPr>
            <w:r>
              <w:rPr>
                <w:sz w:val="24"/>
              </w:rPr>
              <w:t>-</w:t>
            </w:r>
          </w:p>
        </w:tc>
        <w:tc>
          <w:tcPr>
            <w:tcW w:w="992" w:type="dxa"/>
            <w:tcBorders>
              <w:top w:val="single" w:sz="4" w:space="0" w:color="000000"/>
              <w:left w:val="single" w:sz="4" w:space="0" w:color="000000"/>
              <w:bottom w:val="single" w:sz="12" w:space="0" w:color="000000"/>
              <w:right w:val="single" w:sz="4" w:space="0" w:color="000000"/>
            </w:tcBorders>
            <w:shd w:val="clear" w:color="auto" w:fill="FFFFFF" w:themeFill="background1"/>
            <w:hideMark/>
          </w:tcPr>
          <w:p w:rsidR="007C6196" w:rsidRPr="00991DED" w:rsidRDefault="007C6196" w:rsidP="00864A26">
            <w:pPr>
              <w:pStyle w:val="TableParagraph"/>
              <w:spacing w:line="255" w:lineRule="exact"/>
              <w:ind w:left="1"/>
              <w:rPr>
                <w:sz w:val="24"/>
              </w:rPr>
            </w:pPr>
            <w:r w:rsidRPr="00991DED">
              <w:rPr>
                <w:sz w:val="24"/>
              </w:rPr>
              <w:t>1</w:t>
            </w:r>
          </w:p>
        </w:tc>
      </w:tr>
      <w:tr w:rsidR="007C6196" w:rsidTr="00CF4760">
        <w:trPr>
          <w:trHeight w:val="277"/>
        </w:trPr>
        <w:tc>
          <w:tcPr>
            <w:tcW w:w="5529" w:type="dxa"/>
            <w:gridSpan w:val="2"/>
            <w:tcBorders>
              <w:top w:val="single" w:sz="12" w:space="0" w:color="000000"/>
              <w:left w:val="single" w:sz="4" w:space="0" w:color="000000"/>
              <w:bottom w:val="single" w:sz="4" w:space="0" w:color="000000"/>
              <w:right w:val="single" w:sz="4" w:space="0" w:color="000000"/>
            </w:tcBorders>
            <w:shd w:val="clear" w:color="auto" w:fill="FFFFFF" w:themeFill="background1"/>
            <w:hideMark/>
          </w:tcPr>
          <w:p w:rsidR="007C6196" w:rsidRPr="00D935E2" w:rsidRDefault="007C6196" w:rsidP="00864A26">
            <w:pPr>
              <w:pStyle w:val="TableParagraph"/>
              <w:spacing w:line="258" w:lineRule="exact"/>
              <w:ind w:left="141"/>
              <w:rPr>
                <w:b/>
                <w:sz w:val="24"/>
              </w:rPr>
            </w:pPr>
            <w:r>
              <w:rPr>
                <w:b/>
                <w:sz w:val="24"/>
              </w:rPr>
              <w:t>Итого:</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rsidR="007C6196" w:rsidRDefault="007C6196" w:rsidP="00864A26">
            <w:pPr>
              <w:pStyle w:val="TableParagraph"/>
              <w:spacing w:line="258" w:lineRule="exact"/>
              <w:ind w:left="250"/>
              <w:rPr>
                <w:b/>
                <w:sz w:val="24"/>
              </w:rPr>
            </w:pPr>
            <w:r>
              <w:rPr>
                <w:b/>
                <w:sz w:val="24"/>
              </w:rPr>
              <w:t>29</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rsidR="007C6196" w:rsidRDefault="007C6196" w:rsidP="00864A26">
            <w:pPr>
              <w:pStyle w:val="TableParagraph"/>
              <w:spacing w:line="258" w:lineRule="exact"/>
              <w:ind w:left="98" w:right="88"/>
              <w:rPr>
                <w:b/>
                <w:sz w:val="24"/>
              </w:rPr>
            </w:pPr>
            <w:r>
              <w:rPr>
                <w:b/>
                <w:sz w:val="24"/>
              </w:rPr>
              <w:t>30</w:t>
            </w:r>
          </w:p>
        </w:tc>
        <w:tc>
          <w:tcPr>
            <w:tcW w:w="708"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rsidR="007C6196" w:rsidRDefault="007C6196" w:rsidP="00864A26">
            <w:pPr>
              <w:pStyle w:val="TableParagraph"/>
              <w:spacing w:line="258" w:lineRule="exact"/>
              <w:ind w:left="98" w:right="90"/>
              <w:rPr>
                <w:b/>
                <w:sz w:val="24"/>
              </w:rPr>
            </w:pPr>
            <w:r>
              <w:rPr>
                <w:b/>
                <w:sz w:val="24"/>
              </w:rPr>
              <w:t>32</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rsidR="007C6196" w:rsidRPr="007C743B" w:rsidRDefault="007C6196" w:rsidP="00864A26">
            <w:pPr>
              <w:pStyle w:val="TableParagraph"/>
              <w:spacing w:line="258" w:lineRule="exact"/>
              <w:ind w:left="98" w:right="92"/>
              <w:rPr>
                <w:sz w:val="24"/>
              </w:rPr>
            </w:pPr>
            <w:r w:rsidRPr="007C743B">
              <w:rPr>
                <w:sz w:val="24"/>
              </w:rPr>
              <w:t>33</w:t>
            </w:r>
          </w:p>
        </w:tc>
        <w:tc>
          <w:tcPr>
            <w:tcW w:w="851"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rsidR="007C6196" w:rsidRPr="007C743B" w:rsidRDefault="007C6196" w:rsidP="00CF4760">
            <w:pPr>
              <w:pStyle w:val="TableParagraph"/>
              <w:spacing w:line="258" w:lineRule="exact"/>
              <w:ind w:left="33" w:right="280"/>
              <w:rPr>
                <w:sz w:val="24"/>
              </w:rPr>
            </w:pPr>
            <w:r w:rsidRPr="007C743B">
              <w:rPr>
                <w:sz w:val="24"/>
              </w:rPr>
              <w:t>33</w:t>
            </w:r>
          </w:p>
        </w:tc>
        <w:tc>
          <w:tcPr>
            <w:tcW w:w="992"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CF4760">
            <w:pPr>
              <w:pStyle w:val="TableParagraph"/>
              <w:spacing w:line="258" w:lineRule="exact"/>
              <w:ind w:left="-127" w:right="297" w:firstLine="128"/>
              <w:rPr>
                <w:sz w:val="24"/>
              </w:rPr>
            </w:pPr>
            <w:r w:rsidRPr="00991DED">
              <w:rPr>
                <w:sz w:val="24"/>
              </w:rPr>
              <w:t>157</w:t>
            </w:r>
          </w:p>
        </w:tc>
      </w:tr>
      <w:tr w:rsidR="007C6196" w:rsidTr="00CF4760">
        <w:trPr>
          <w:trHeight w:val="277"/>
        </w:trPr>
        <w:tc>
          <w:tcPr>
            <w:tcW w:w="5529" w:type="dxa"/>
            <w:gridSpan w:val="2"/>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141"/>
              <w:jc w:val="both"/>
              <w:rPr>
                <w:b/>
                <w:sz w:val="24"/>
              </w:rPr>
            </w:pPr>
            <w:r>
              <w:rPr>
                <w:b/>
                <w:sz w:val="24"/>
              </w:rPr>
              <w:t>Внеурочная    деятельность</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250"/>
              <w:rPr>
                <w:b/>
                <w:sz w:val="24"/>
              </w:rPr>
            </w:pPr>
            <w:r>
              <w:rPr>
                <w:b/>
                <w:sz w:val="24"/>
              </w:rPr>
              <w:t>9</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98" w:right="88"/>
              <w:rPr>
                <w:b/>
                <w:sz w:val="24"/>
              </w:rPr>
            </w:pPr>
            <w:r>
              <w:rPr>
                <w:b/>
                <w:sz w:val="24"/>
              </w:rPr>
              <w:t>10</w:t>
            </w:r>
          </w:p>
        </w:tc>
        <w:tc>
          <w:tcPr>
            <w:tcW w:w="708"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98" w:right="90"/>
              <w:rPr>
                <w:b/>
                <w:sz w:val="24"/>
              </w:rPr>
            </w:pPr>
            <w:r>
              <w:rPr>
                <w:b/>
                <w:sz w:val="24"/>
              </w:rPr>
              <w:t>9</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98" w:right="92"/>
              <w:rPr>
                <w:sz w:val="24"/>
              </w:rPr>
            </w:pPr>
            <w:r>
              <w:rPr>
                <w:sz w:val="24"/>
              </w:rPr>
              <w:t>10</w:t>
            </w:r>
          </w:p>
        </w:tc>
        <w:tc>
          <w:tcPr>
            <w:tcW w:w="851"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CF4760">
            <w:pPr>
              <w:pStyle w:val="TableParagraph"/>
              <w:spacing w:line="258" w:lineRule="exact"/>
              <w:ind w:right="280"/>
              <w:rPr>
                <w:sz w:val="24"/>
              </w:rPr>
            </w:pPr>
            <w:r>
              <w:rPr>
                <w:sz w:val="24"/>
              </w:rPr>
              <w:t>10</w:t>
            </w:r>
          </w:p>
        </w:tc>
        <w:tc>
          <w:tcPr>
            <w:tcW w:w="992"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CF4760">
            <w:pPr>
              <w:pStyle w:val="TableParagraph"/>
              <w:spacing w:line="258" w:lineRule="exact"/>
              <w:ind w:left="170" w:right="297"/>
              <w:rPr>
                <w:sz w:val="24"/>
              </w:rPr>
            </w:pPr>
            <w:r>
              <w:rPr>
                <w:sz w:val="24"/>
              </w:rPr>
              <w:t>48</w:t>
            </w:r>
          </w:p>
        </w:tc>
      </w:tr>
      <w:tr w:rsidR="007C6196" w:rsidTr="00CF4760">
        <w:trPr>
          <w:trHeight w:val="559"/>
        </w:trPr>
        <w:tc>
          <w:tcPr>
            <w:tcW w:w="5529" w:type="dxa"/>
            <w:gridSpan w:val="2"/>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991DED" w:rsidRDefault="007C6196" w:rsidP="00864A26">
            <w:pPr>
              <w:pStyle w:val="TableParagraph"/>
              <w:spacing w:line="258" w:lineRule="exact"/>
              <w:ind w:left="141"/>
              <w:jc w:val="both"/>
              <w:rPr>
                <w:b/>
                <w:sz w:val="24"/>
                <w:szCs w:val="24"/>
              </w:rPr>
            </w:pPr>
            <w:r w:rsidRPr="00991DED">
              <w:rPr>
                <w:b/>
                <w:sz w:val="24"/>
                <w:szCs w:val="24"/>
              </w:rPr>
              <w:t>Обязательные занятия по программе коррекционной работы</w:t>
            </w:r>
            <w:r>
              <w:rPr>
                <w:b/>
                <w:sz w:val="24"/>
                <w:szCs w:val="24"/>
              </w:rPr>
              <w:t xml:space="preserve">: </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250"/>
              <w:rPr>
                <w:b/>
                <w:sz w:val="24"/>
              </w:rPr>
            </w:pPr>
            <w:r>
              <w:rPr>
                <w:b/>
                <w:sz w:val="24"/>
              </w:rPr>
              <w:t>5</w:t>
            </w:r>
          </w:p>
          <w:p w:rsidR="007C6196" w:rsidRDefault="007C6196" w:rsidP="00864A26">
            <w:pPr>
              <w:pStyle w:val="TableParagraph"/>
              <w:spacing w:line="258" w:lineRule="exact"/>
              <w:ind w:left="250"/>
              <w:rPr>
                <w:b/>
                <w:sz w:val="24"/>
              </w:rPr>
            </w:pPr>
          </w:p>
          <w:p w:rsidR="007C6196" w:rsidRPr="00991DED" w:rsidRDefault="007C6196" w:rsidP="00864A26">
            <w:pPr>
              <w:pStyle w:val="TableParagraph"/>
              <w:spacing w:line="258" w:lineRule="exact"/>
              <w:ind w:left="250"/>
              <w:rPr>
                <w:b/>
                <w:sz w:val="24"/>
              </w:rPr>
            </w:pP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98" w:right="88"/>
              <w:rPr>
                <w:b/>
                <w:sz w:val="24"/>
              </w:rPr>
            </w:pPr>
            <w:r>
              <w:rPr>
                <w:b/>
                <w:sz w:val="24"/>
              </w:rPr>
              <w:t>5</w:t>
            </w:r>
          </w:p>
          <w:p w:rsidR="007C6196" w:rsidRDefault="007C6196" w:rsidP="00864A26">
            <w:pPr>
              <w:pStyle w:val="TableParagraph"/>
              <w:spacing w:line="258" w:lineRule="exact"/>
              <w:ind w:left="98" w:right="88"/>
              <w:rPr>
                <w:b/>
                <w:sz w:val="24"/>
              </w:rPr>
            </w:pPr>
          </w:p>
          <w:p w:rsidR="007C6196" w:rsidRPr="00991DED" w:rsidRDefault="007C6196" w:rsidP="00864A26">
            <w:pPr>
              <w:pStyle w:val="TableParagraph"/>
              <w:spacing w:line="258" w:lineRule="exact"/>
              <w:ind w:left="98" w:right="88"/>
              <w:rPr>
                <w:b/>
                <w:sz w:val="24"/>
              </w:rPr>
            </w:pPr>
          </w:p>
        </w:tc>
        <w:tc>
          <w:tcPr>
            <w:tcW w:w="708"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98" w:right="90"/>
              <w:rPr>
                <w:b/>
                <w:sz w:val="24"/>
              </w:rPr>
            </w:pPr>
            <w:r>
              <w:rPr>
                <w:b/>
                <w:sz w:val="24"/>
              </w:rPr>
              <w:t>5</w:t>
            </w:r>
          </w:p>
          <w:p w:rsidR="007C6196" w:rsidRDefault="007C6196" w:rsidP="00864A26">
            <w:pPr>
              <w:pStyle w:val="TableParagraph"/>
              <w:spacing w:line="258" w:lineRule="exact"/>
              <w:ind w:left="98" w:right="90"/>
              <w:rPr>
                <w:b/>
                <w:sz w:val="24"/>
              </w:rPr>
            </w:pPr>
          </w:p>
          <w:p w:rsidR="007C6196" w:rsidRDefault="007C6196" w:rsidP="00864A26">
            <w:pPr>
              <w:pStyle w:val="TableParagraph"/>
              <w:spacing w:line="258" w:lineRule="exact"/>
              <w:ind w:left="98" w:right="90"/>
              <w:rPr>
                <w:b/>
                <w:sz w:val="24"/>
              </w:rPr>
            </w:pPr>
          </w:p>
          <w:p w:rsidR="007C6196" w:rsidRPr="00991DED" w:rsidRDefault="007C6196" w:rsidP="00864A26">
            <w:pPr>
              <w:pStyle w:val="TableParagraph"/>
              <w:spacing w:line="258" w:lineRule="exact"/>
              <w:ind w:left="98" w:right="90"/>
              <w:rPr>
                <w:b/>
                <w:sz w:val="24"/>
              </w:rPr>
            </w:pP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98" w:right="92"/>
              <w:rPr>
                <w:sz w:val="24"/>
              </w:rPr>
            </w:pPr>
            <w:r>
              <w:rPr>
                <w:sz w:val="24"/>
              </w:rPr>
              <w:t>5</w:t>
            </w:r>
          </w:p>
          <w:p w:rsidR="007C6196" w:rsidRPr="00991DED" w:rsidRDefault="007C6196" w:rsidP="00864A26">
            <w:pPr>
              <w:pStyle w:val="TableParagraph"/>
              <w:spacing w:line="258" w:lineRule="exact"/>
              <w:ind w:left="98" w:right="92"/>
              <w:rPr>
                <w:sz w:val="24"/>
              </w:rPr>
            </w:pPr>
          </w:p>
        </w:tc>
        <w:tc>
          <w:tcPr>
            <w:tcW w:w="851"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991DED" w:rsidRDefault="007C6196" w:rsidP="00864A26">
            <w:pPr>
              <w:pStyle w:val="TableParagraph"/>
              <w:spacing w:line="258" w:lineRule="exact"/>
              <w:ind w:left="280" w:right="280"/>
              <w:rPr>
                <w:sz w:val="24"/>
              </w:rPr>
            </w:pPr>
            <w:r>
              <w:rPr>
                <w:sz w:val="24"/>
              </w:rPr>
              <w:t>5</w:t>
            </w:r>
          </w:p>
        </w:tc>
        <w:tc>
          <w:tcPr>
            <w:tcW w:w="992"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991DED" w:rsidRDefault="007C6196" w:rsidP="00CF4760">
            <w:pPr>
              <w:pStyle w:val="TableParagraph"/>
              <w:spacing w:line="258" w:lineRule="exact"/>
              <w:ind w:left="28" w:right="297"/>
              <w:rPr>
                <w:sz w:val="24"/>
              </w:rPr>
            </w:pPr>
            <w:r w:rsidRPr="00991DED">
              <w:rPr>
                <w:sz w:val="24"/>
              </w:rPr>
              <w:t>25</w:t>
            </w:r>
          </w:p>
        </w:tc>
      </w:tr>
      <w:tr w:rsidR="007C6196" w:rsidTr="00CF4760">
        <w:trPr>
          <w:trHeight w:val="211"/>
        </w:trPr>
        <w:tc>
          <w:tcPr>
            <w:tcW w:w="5529" w:type="dxa"/>
            <w:gridSpan w:val="2"/>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EC496B" w:rsidRDefault="007C6196" w:rsidP="00864A26">
            <w:pPr>
              <w:pStyle w:val="TableParagraph"/>
              <w:spacing w:line="258" w:lineRule="exact"/>
              <w:ind w:left="141"/>
              <w:jc w:val="both"/>
              <w:rPr>
                <w:b/>
                <w:i/>
                <w:sz w:val="24"/>
                <w:szCs w:val="24"/>
              </w:rPr>
            </w:pPr>
            <w:r>
              <w:rPr>
                <w:b/>
                <w:sz w:val="24"/>
                <w:szCs w:val="24"/>
              </w:rPr>
              <w:t>-</w:t>
            </w:r>
            <w:r w:rsidRPr="00991DED">
              <w:rPr>
                <w:sz w:val="24"/>
                <w:szCs w:val="24"/>
              </w:rPr>
              <w:t>лечебная физическая культура</w:t>
            </w:r>
            <w:r>
              <w:rPr>
                <w:sz w:val="24"/>
                <w:szCs w:val="24"/>
              </w:rPr>
              <w:t>;</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250"/>
              <w:rPr>
                <w:b/>
                <w:sz w:val="24"/>
              </w:rPr>
            </w:pPr>
            <w:r>
              <w:rPr>
                <w:b/>
                <w:sz w:val="24"/>
              </w:rPr>
              <w:t>1</w:t>
            </w:r>
          </w:p>
          <w:p w:rsidR="007C6196" w:rsidRDefault="007C6196" w:rsidP="00864A26">
            <w:pPr>
              <w:pStyle w:val="TableParagraph"/>
              <w:spacing w:line="258" w:lineRule="exact"/>
              <w:ind w:left="250"/>
              <w:rPr>
                <w:b/>
                <w:sz w:val="24"/>
              </w:rPr>
            </w:pP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98" w:right="88"/>
              <w:rPr>
                <w:b/>
                <w:sz w:val="24"/>
              </w:rPr>
            </w:pPr>
            <w:r>
              <w:rPr>
                <w:b/>
                <w:sz w:val="24"/>
              </w:rPr>
              <w:t>1</w:t>
            </w:r>
          </w:p>
          <w:p w:rsidR="007C6196" w:rsidRDefault="007C6196" w:rsidP="00864A26">
            <w:pPr>
              <w:pStyle w:val="TableParagraph"/>
              <w:spacing w:line="258" w:lineRule="exact"/>
              <w:ind w:left="98" w:right="88"/>
              <w:rPr>
                <w:b/>
                <w:sz w:val="24"/>
              </w:rPr>
            </w:pPr>
          </w:p>
        </w:tc>
        <w:tc>
          <w:tcPr>
            <w:tcW w:w="708"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98" w:right="90"/>
              <w:rPr>
                <w:b/>
                <w:sz w:val="24"/>
              </w:rPr>
            </w:pPr>
            <w:r>
              <w:rPr>
                <w:b/>
                <w:sz w:val="24"/>
              </w:rPr>
              <w:t>1</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98" w:right="92"/>
              <w:rPr>
                <w:sz w:val="24"/>
              </w:rPr>
            </w:pPr>
            <w:r>
              <w:rPr>
                <w:sz w:val="24"/>
              </w:rPr>
              <w:t>1</w:t>
            </w:r>
          </w:p>
        </w:tc>
        <w:tc>
          <w:tcPr>
            <w:tcW w:w="851"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280" w:right="280"/>
              <w:rPr>
                <w:sz w:val="24"/>
              </w:rPr>
            </w:pPr>
            <w:r>
              <w:rPr>
                <w:sz w:val="24"/>
              </w:rPr>
              <w:t>1</w:t>
            </w:r>
          </w:p>
        </w:tc>
        <w:tc>
          <w:tcPr>
            <w:tcW w:w="992"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298" w:right="297"/>
              <w:rPr>
                <w:sz w:val="24"/>
              </w:rPr>
            </w:pPr>
            <w:r>
              <w:rPr>
                <w:sz w:val="24"/>
              </w:rPr>
              <w:t>5</w:t>
            </w:r>
          </w:p>
        </w:tc>
      </w:tr>
      <w:tr w:rsidR="007C6196" w:rsidTr="00CF4760">
        <w:trPr>
          <w:trHeight w:val="277"/>
        </w:trPr>
        <w:tc>
          <w:tcPr>
            <w:tcW w:w="5529" w:type="dxa"/>
            <w:gridSpan w:val="2"/>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991DED" w:rsidRDefault="007C6196" w:rsidP="00864A26">
            <w:pPr>
              <w:pStyle w:val="TableParagraph"/>
              <w:spacing w:line="258" w:lineRule="exact"/>
              <w:ind w:left="141"/>
              <w:jc w:val="both"/>
              <w:rPr>
                <w:b/>
                <w:sz w:val="24"/>
                <w:szCs w:val="24"/>
              </w:rPr>
            </w:pPr>
            <w:r>
              <w:rPr>
                <w:b/>
                <w:sz w:val="24"/>
                <w:szCs w:val="24"/>
              </w:rPr>
              <w:t>-</w:t>
            </w:r>
            <w:r w:rsidRPr="00991DED">
              <w:rPr>
                <w:sz w:val="24"/>
                <w:szCs w:val="24"/>
              </w:rPr>
              <w:t>индивидуальные логопедические занятия</w:t>
            </w:r>
            <w:r>
              <w:rPr>
                <w:sz w:val="24"/>
                <w:szCs w:val="24"/>
              </w:rPr>
              <w:t>;</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250"/>
              <w:rPr>
                <w:b/>
                <w:sz w:val="24"/>
              </w:rPr>
            </w:pPr>
            <w:r>
              <w:rPr>
                <w:b/>
                <w:sz w:val="24"/>
              </w:rPr>
              <w:t>2</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Default="007C6196" w:rsidP="00864A26">
            <w:pPr>
              <w:pStyle w:val="TableParagraph"/>
              <w:spacing w:line="258" w:lineRule="exact"/>
              <w:ind w:left="98" w:right="88"/>
              <w:rPr>
                <w:b/>
                <w:sz w:val="24"/>
              </w:rPr>
            </w:pPr>
            <w:r>
              <w:rPr>
                <w:b/>
                <w:sz w:val="24"/>
              </w:rPr>
              <w:t>1</w:t>
            </w:r>
          </w:p>
        </w:tc>
        <w:tc>
          <w:tcPr>
            <w:tcW w:w="708"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98" w:right="90"/>
              <w:rPr>
                <w:b/>
                <w:sz w:val="24"/>
              </w:rPr>
            </w:pPr>
            <w:r>
              <w:rPr>
                <w:b/>
                <w:sz w:val="24"/>
              </w:rPr>
              <w:t>0</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98" w:right="92"/>
              <w:rPr>
                <w:sz w:val="24"/>
              </w:rPr>
            </w:pPr>
            <w:r>
              <w:rPr>
                <w:sz w:val="24"/>
              </w:rPr>
              <w:t>0</w:t>
            </w:r>
          </w:p>
        </w:tc>
        <w:tc>
          <w:tcPr>
            <w:tcW w:w="851"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280" w:right="280"/>
              <w:rPr>
                <w:sz w:val="24"/>
              </w:rPr>
            </w:pPr>
            <w:r>
              <w:rPr>
                <w:sz w:val="24"/>
              </w:rPr>
              <w:t>0</w:t>
            </w:r>
          </w:p>
        </w:tc>
        <w:tc>
          <w:tcPr>
            <w:tcW w:w="992"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298" w:right="297"/>
              <w:rPr>
                <w:sz w:val="24"/>
              </w:rPr>
            </w:pPr>
            <w:r>
              <w:rPr>
                <w:sz w:val="24"/>
              </w:rPr>
              <w:t>3</w:t>
            </w:r>
          </w:p>
        </w:tc>
      </w:tr>
      <w:tr w:rsidR="007C6196" w:rsidTr="00CF4760">
        <w:trPr>
          <w:trHeight w:val="277"/>
        </w:trPr>
        <w:tc>
          <w:tcPr>
            <w:tcW w:w="5529" w:type="dxa"/>
            <w:gridSpan w:val="2"/>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141"/>
              <w:jc w:val="both"/>
              <w:rPr>
                <w:b/>
                <w:sz w:val="24"/>
                <w:szCs w:val="24"/>
              </w:rPr>
            </w:pPr>
            <w:r>
              <w:rPr>
                <w:b/>
                <w:sz w:val="24"/>
                <w:szCs w:val="24"/>
              </w:rPr>
              <w:t>-</w:t>
            </w:r>
            <w:r w:rsidRPr="00735994">
              <w:rPr>
                <w:sz w:val="24"/>
                <w:szCs w:val="24"/>
              </w:rPr>
              <w:t>индивидуальные и групповые коррекционные</w:t>
            </w:r>
            <w:r>
              <w:rPr>
                <w:sz w:val="24"/>
                <w:szCs w:val="24"/>
              </w:rPr>
              <w:t xml:space="preserve"> психолого-педагогические </w:t>
            </w:r>
            <w:r w:rsidRPr="00735994">
              <w:rPr>
                <w:sz w:val="24"/>
                <w:szCs w:val="24"/>
              </w:rPr>
              <w:t xml:space="preserve">занятия </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250"/>
              <w:rPr>
                <w:b/>
                <w:sz w:val="24"/>
              </w:rPr>
            </w:pPr>
            <w:r>
              <w:rPr>
                <w:b/>
                <w:sz w:val="24"/>
              </w:rPr>
              <w:t>2</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98" w:right="88"/>
              <w:rPr>
                <w:b/>
                <w:sz w:val="24"/>
              </w:rPr>
            </w:pPr>
            <w:r>
              <w:rPr>
                <w:b/>
                <w:sz w:val="24"/>
              </w:rPr>
              <w:t>3</w:t>
            </w:r>
          </w:p>
        </w:tc>
        <w:tc>
          <w:tcPr>
            <w:tcW w:w="708"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98" w:right="90"/>
              <w:rPr>
                <w:b/>
                <w:sz w:val="24"/>
              </w:rPr>
            </w:pPr>
            <w:r>
              <w:rPr>
                <w:b/>
                <w:sz w:val="24"/>
              </w:rPr>
              <w:t>4</w:t>
            </w:r>
          </w:p>
        </w:tc>
        <w:tc>
          <w:tcPr>
            <w:tcW w:w="709"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98" w:right="92"/>
              <w:rPr>
                <w:sz w:val="24"/>
              </w:rPr>
            </w:pPr>
            <w:r>
              <w:rPr>
                <w:sz w:val="24"/>
              </w:rPr>
              <w:t>4</w:t>
            </w:r>
          </w:p>
        </w:tc>
        <w:tc>
          <w:tcPr>
            <w:tcW w:w="851"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864A26">
            <w:pPr>
              <w:pStyle w:val="TableParagraph"/>
              <w:spacing w:line="258" w:lineRule="exact"/>
              <w:ind w:left="280" w:right="280"/>
              <w:rPr>
                <w:sz w:val="24"/>
              </w:rPr>
            </w:pPr>
            <w:r>
              <w:rPr>
                <w:sz w:val="24"/>
              </w:rPr>
              <w:t>4</w:t>
            </w:r>
          </w:p>
        </w:tc>
        <w:tc>
          <w:tcPr>
            <w:tcW w:w="992" w:type="dxa"/>
            <w:tcBorders>
              <w:top w:val="single" w:sz="12" w:space="0" w:color="000000"/>
              <w:left w:val="single" w:sz="4" w:space="0" w:color="000000"/>
              <w:bottom w:val="single" w:sz="4" w:space="0" w:color="000000"/>
              <w:right w:val="single" w:sz="4" w:space="0" w:color="000000"/>
            </w:tcBorders>
            <w:shd w:val="clear" w:color="auto" w:fill="FFFFFF" w:themeFill="background1"/>
          </w:tcPr>
          <w:p w:rsidR="007C6196" w:rsidRPr="00735994" w:rsidRDefault="007C6196" w:rsidP="00CF4760">
            <w:pPr>
              <w:pStyle w:val="TableParagraph"/>
              <w:spacing w:line="258" w:lineRule="exact"/>
              <w:ind w:left="170" w:right="297"/>
              <w:rPr>
                <w:sz w:val="24"/>
              </w:rPr>
            </w:pPr>
            <w:r>
              <w:rPr>
                <w:sz w:val="24"/>
              </w:rPr>
              <w:t>17</w:t>
            </w:r>
          </w:p>
        </w:tc>
      </w:tr>
      <w:tr w:rsidR="007C6196" w:rsidTr="00CF4760">
        <w:trPr>
          <w:trHeight w:val="556"/>
        </w:trPr>
        <w:tc>
          <w:tcPr>
            <w:tcW w:w="5529" w:type="dxa"/>
            <w:gridSpan w:val="2"/>
            <w:tcBorders>
              <w:top w:val="single" w:sz="4" w:space="0" w:color="000000"/>
              <w:left w:val="single" w:sz="4" w:space="0" w:color="000000"/>
              <w:bottom w:val="single" w:sz="4" w:space="0" w:color="000000"/>
              <w:right w:val="single" w:sz="4" w:space="0" w:color="000000"/>
            </w:tcBorders>
            <w:hideMark/>
          </w:tcPr>
          <w:p w:rsidR="007C6196" w:rsidRPr="00EC496B" w:rsidRDefault="007C6196" w:rsidP="00864A26">
            <w:pPr>
              <w:pStyle w:val="TableParagraph"/>
              <w:spacing w:line="268" w:lineRule="exact"/>
              <w:ind w:left="141"/>
              <w:jc w:val="both"/>
              <w:rPr>
                <w:b/>
                <w:sz w:val="24"/>
                <w:szCs w:val="24"/>
              </w:rPr>
            </w:pPr>
            <w:r w:rsidRPr="00EC496B">
              <w:rPr>
                <w:b/>
                <w:sz w:val="24"/>
                <w:szCs w:val="24"/>
              </w:rPr>
              <w:t>Занятия по направлениям внеурочной деятельности</w:t>
            </w:r>
          </w:p>
        </w:tc>
        <w:tc>
          <w:tcPr>
            <w:tcW w:w="709" w:type="dxa"/>
            <w:tcBorders>
              <w:top w:val="single" w:sz="4" w:space="0" w:color="000000"/>
              <w:left w:val="single" w:sz="4" w:space="0" w:color="000000"/>
              <w:bottom w:val="single" w:sz="4" w:space="0" w:color="000000"/>
              <w:right w:val="single" w:sz="4" w:space="0" w:color="000000"/>
            </w:tcBorders>
            <w:hideMark/>
          </w:tcPr>
          <w:p w:rsidR="007C6196" w:rsidRPr="00EF421A" w:rsidRDefault="007C6196" w:rsidP="00864A26">
            <w:pPr>
              <w:pStyle w:val="TableParagraph"/>
              <w:spacing w:line="268" w:lineRule="exact"/>
              <w:ind w:left="250"/>
              <w:rPr>
                <w:sz w:val="24"/>
              </w:rPr>
            </w:pPr>
            <w:r>
              <w:rPr>
                <w:sz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ind w:left="98" w:right="88"/>
              <w:rPr>
                <w:sz w:val="24"/>
              </w:rPr>
            </w:pPr>
            <w:r>
              <w:rPr>
                <w:sz w:val="24"/>
              </w:rPr>
              <w:t>5</w:t>
            </w:r>
          </w:p>
        </w:tc>
        <w:tc>
          <w:tcPr>
            <w:tcW w:w="708" w:type="dxa"/>
            <w:tcBorders>
              <w:top w:val="single" w:sz="4" w:space="0" w:color="000000"/>
              <w:left w:val="single" w:sz="4" w:space="0" w:color="000000"/>
              <w:bottom w:val="single" w:sz="4" w:space="0" w:color="000000"/>
              <w:right w:val="single" w:sz="4" w:space="0" w:color="000000"/>
            </w:tcBorders>
            <w:hideMark/>
          </w:tcPr>
          <w:p w:rsidR="007C6196" w:rsidRPr="00305FBB" w:rsidRDefault="007C6196" w:rsidP="00864A26">
            <w:pPr>
              <w:pStyle w:val="TableParagraph"/>
              <w:spacing w:line="268" w:lineRule="exact"/>
              <w:ind w:left="98" w:right="90"/>
              <w:rPr>
                <w:sz w:val="24"/>
              </w:rPr>
            </w:pPr>
            <w:r>
              <w:rPr>
                <w:sz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ind w:left="98" w:right="92"/>
              <w:rPr>
                <w:sz w:val="24"/>
              </w:rPr>
            </w:pPr>
            <w:r>
              <w:rPr>
                <w:sz w:val="24"/>
              </w:rPr>
              <w:t>5</w:t>
            </w:r>
          </w:p>
        </w:tc>
        <w:tc>
          <w:tcPr>
            <w:tcW w:w="851" w:type="dxa"/>
            <w:tcBorders>
              <w:top w:val="single" w:sz="4" w:space="0" w:color="000000"/>
              <w:left w:val="single" w:sz="4" w:space="0" w:color="000000"/>
              <w:bottom w:val="single" w:sz="4" w:space="0" w:color="000000"/>
              <w:right w:val="single" w:sz="4" w:space="0" w:color="000000"/>
            </w:tcBorders>
            <w:hideMark/>
          </w:tcPr>
          <w:p w:rsidR="007C6196" w:rsidRDefault="007C6196" w:rsidP="00864A26">
            <w:pPr>
              <w:pStyle w:val="TableParagraph"/>
              <w:spacing w:line="268" w:lineRule="exact"/>
              <w:ind w:left="280" w:right="280"/>
              <w:rPr>
                <w:sz w:val="24"/>
              </w:rPr>
            </w:pPr>
            <w:r>
              <w:rPr>
                <w:sz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C6196" w:rsidRPr="00991DED" w:rsidRDefault="007C6196" w:rsidP="00CF4760">
            <w:pPr>
              <w:pStyle w:val="TableParagraph"/>
              <w:spacing w:line="273" w:lineRule="exact"/>
              <w:ind w:left="170" w:right="297"/>
              <w:rPr>
                <w:sz w:val="24"/>
              </w:rPr>
            </w:pPr>
            <w:r w:rsidRPr="00991DED">
              <w:rPr>
                <w:sz w:val="24"/>
              </w:rPr>
              <w:t>2</w:t>
            </w:r>
            <w:r>
              <w:rPr>
                <w:sz w:val="24"/>
              </w:rPr>
              <w:t>3</w:t>
            </w:r>
          </w:p>
        </w:tc>
      </w:tr>
      <w:tr w:rsidR="007C6196" w:rsidTr="00CF4760">
        <w:trPr>
          <w:trHeight w:val="421"/>
        </w:trPr>
        <w:tc>
          <w:tcPr>
            <w:tcW w:w="5529" w:type="dxa"/>
            <w:gridSpan w:val="2"/>
            <w:tcBorders>
              <w:top w:val="single" w:sz="4" w:space="0" w:color="000000"/>
              <w:left w:val="single" w:sz="4" w:space="0" w:color="000000"/>
              <w:bottom w:val="single" w:sz="4" w:space="0" w:color="000000"/>
              <w:right w:val="single" w:sz="4" w:space="0" w:color="000000"/>
            </w:tcBorders>
          </w:tcPr>
          <w:p w:rsidR="007C6196" w:rsidRPr="00EC496B" w:rsidRDefault="007C6196" w:rsidP="00864A26">
            <w:pPr>
              <w:pStyle w:val="TableParagraph"/>
              <w:spacing w:line="268" w:lineRule="exact"/>
              <w:ind w:left="141"/>
              <w:jc w:val="both"/>
              <w:rPr>
                <w:b/>
                <w:sz w:val="24"/>
                <w:szCs w:val="24"/>
              </w:rPr>
            </w:pPr>
            <w:r w:rsidRPr="00621A67">
              <w:rPr>
                <w:b/>
                <w:sz w:val="24"/>
              </w:rPr>
              <w:t>Итого часов</w:t>
            </w:r>
            <w:r>
              <w:rPr>
                <w:b/>
                <w:sz w:val="24"/>
              </w:rPr>
              <w:t xml:space="preserve"> по учебному плану:</w:t>
            </w:r>
          </w:p>
        </w:tc>
        <w:tc>
          <w:tcPr>
            <w:tcW w:w="709" w:type="dxa"/>
            <w:tcBorders>
              <w:top w:val="single" w:sz="4" w:space="0" w:color="000000"/>
              <w:left w:val="single" w:sz="4" w:space="0" w:color="000000"/>
              <w:bottom w:val="single" w:sz="4" w:space="0" w:color="000000"/>
              <w:right w:val="single" w:sz="4" w:space="0" w:color="000000"/>
            </w:tcBorders>
          </w:tcPr>
          <w:p w:rsidR="007C6196" w:rsidRPr="00EC496B" w:rsidRDefault="007C6196" w:rsidP="00864A26">
            <w:pPr>
              <w:pStyle w:val="TableParagraph"/>
              <w:spacing w:line="268" w:lineRule="exact"/>
              <w:ind w:left="250"/>
              <w:rPr>
                <w:sz w:val="24"/>
              </w:rPr>
            </w:pPr>
            <w:r>
              <w:rPr>
                <w:sz w:val="24"/>
              </w:rPr>
              <w:t>38</w:t>
            </w:r>
          </w:p>
        </w:tc>
        <w:tc>
          <w:tcPr>
            <w:tcW w:w="709" w:type="dxa"/>
            <w:tcBorders>
              <w:top w:val="single" w:sz="4" w:space="0" w:color="000000"/>
              <w:left w:val="single" w:sz="4" w:space="0" w:color="000000"/>
              <w:bottom w:val="single" w:sz="4" w:space="0" w:color="000000"/>
              <w:right w:val="single" w:sz="4" w:space="0" w:color="000000"/>
            </w:tcBorders>
          </w:tcPr>
          <w:p w:rsidR="007C6196" w:rsidRPr="00EC496B" w:rsidRDefault="007C6196" w:rsidP="00864A26">
            <w:pPr>
              <w:pStyle w:val="TableParagraph"/>
              <w:spacing w:line="268" w:lineRule="exact"/>
              <w:ind w:left="98" w:right="88"/>
              <w:rPr>
                <w:sz w:val="24"/>
              </w:rPr>
            </w:pPr>
            <w:r>
              <w:rPr>
                <w:sz w:val="24"/>
              </w:rPr>
              <w:t>40</w:t>
            </w:r>
          </w:p>
        </w:tc>
        <w:tc>
          <w:tcPr>
            <w:tcW w:w="708" w:type="dxa"/>
            <w:tcBorders>
              <w:top w:val="single" w:sz="4" w:space="0" w:color="000000"/>
              <w:left w:val="single" w:sz="4" w:space="0" w:color="000000"/>
              <w:bottom w:val="single" w:sz="4" w:space="0" w:color="000000"/>
              <w:right w:val="single" w:sz="4" w:space="0" w:color="000000"/>
            </w:tcBorders>
          </w:tcPr>
          <w:p w:rsidR="007C6196" w:rsidRPr="00EC496B" w:rsidRDefault="007C6196" w:rsidP="00864A26">
            <w:pPr>
              <w:pStyle w:val="TableParagraph"/>
              <w:spacing w:line="268" w:lineRule="exact"/>
              <w:ind w:left="98" w:right="90"/>
              <w:rPr>
                <w:sz w:val="24"/>
              </w:rPr>
            </w:pPr>
            <w:r>
              <w:rPr>
                <w:sz w:val="24"/>
              </w:rPr>
              <w:t>41</w:t>
            </w:r>
          </w:p>
        </w:tc>
        <w:tc>
          <w:tcPr>
            <w:tcW w:w="709" w:type="dxa"/>
            <w:tcBorders>
              <w:top w:val="single" w:sz="4" w:space="0" w:color="000000"/>
              <w:left w:val="single" w:sz="4" w:space="0" w:color="000000"/>
              <w:bottom w:val="single" w:sz="4" w:space="0" w:color="000000"/>
              <w:right w:val="single" w:sz="4" w:space="0" w:color="000000"/>
            </w:tcBorders>
          </w:tcPr>
          <w:p w:rsidR="007C6196" w:rsidRPr="00EC496B" w:rsidRDefault="007C6196" w:rsidP="00864A26">
            <w:pPr>
              <w:pStyle w:val="TableParagraph"/>
              <w:spacing w:line="268" w:lineRule="exact"/>
              <w:ind w:left="98" w:right="92"/>
              <w:rPr>
                <w:sz w:val="24"/>
              </w:rPr>
            </w:pPr>
            <w:r>
              <w:rPr>
                <w:sz w:val="24"/>
              </w:rPr>
              <w:t>43</w:t>
            </w:r>
          </w:p>
        </w:tc>
        <w:tc>
          <w:tcPr>
            <w:tcW w:w="851" w:type="dxa"/>
            <w:tcBorders>
              <w:top w:val="single" w:sz="4" w:space="0" w:color="000000"/>
              <w:left w:val="single" w:sz="4" w:space="0" w:color="000000"/>
              <w:bottom w:val="single" w:sz="4" w:space="0" w:color="000000"/>
              <w:right w:val="single" w:sz="4" w:space="0" w:color="000000"/>
            </w:tcBorders>
          </w:tcPr>
          <w:p w:rsidR="007C6196" w:rsidRPr="00EC496B" w:rsidRDefault="007C6196" w:rsidP="00CF4760">
            <w:pPr>
              <w:pStyle w:val="TableParagraph"/>
              <w:spacing w:line="268" w:lineRule="exact"/>
              <w:ind w:left="33" w:right="280"/>
              <w:rPr>
                <w:sz w:val="24"/>
              </w:rPr>
            </w:pPr>
            <w:r>
              <w:rPr>
                <w:sz w:val="24"/>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C6196" w:rsidRPr="00991DED" w:rsidRDefault="007C6196" w:rsidP="00864A26">
            <w:pPr>
              <w:pStyle w:val="TableParagraph"/>
              <w:spacing w:line="273" w:lineRule="exact"/>
              <w:ind w:left="298" w:right="297"/>
              <w:rPr>
                <w:sz w:val="24"/>
              </w:rPr>
            </w:pPr>
          </w:p>
        </w:tc>
      </w:tr>
    </w:tbl>
    <w:p w:rsidR="007C6196" w:rsidRDefault="007C6196" w:rsidP="007C6196">
      <w:pPr>
        <w:ind w:left="-567"/>
        <w:jc w:val="both"/>
        <w:rPr>
          <w:rFonts w:eastAsia="Calibri"/>
          <w:sz w:val="24"/>
          <w:szCs w:val="24"/>
        </w:rPr>
      </w:pPr>
    </w:p>
    <w:p w:rsidR="00AC1AA3" w:rsidRDefault="00AC1AA3">
      <w:pPr>
        <w:sectPr w:rsidR="00AC1AA3" w:rsidSect="00676BF7">
          <w:headerReference w:type="default" r:id="rId98"/>
          <w:footerReference w:type="default" r:id="rId99"/>
          <w:pgSz w:w="11900" w:h="16860"/>
          <w:pgMar w:top="1560" w:right="1268" w:bottom="1140" w:left="1276" w:header="715" w:footer="948" w:gutter="0"/>
          <w:cols w:space="720"/>
        </w:sectPr>
      </w:pPr>
    </w:p>
    <w:p w:rsidR="00AC1AA3" w:rsidRDefault="0056180D" w:rsidP="008937BF">
      <w:pPr>
        <w:pStyle w:val="1"/>
        <w:numPr>
          <w:ilvl w:val="2"/>
          <w:numId w:val="6"/>
        </w:numPr>
        <w:tabs>
          <w:tab w:val="left" w:pos="2842"/>
        </w:tabs>
        <w:spacing w:before="90"/>
        <w:ind w:left="2842" w:hanging="600"/>
        <w:jc w:val="both"/>
      </w:pPr>
      <w:r>
        <w:lastRenderedPageBreak/>
        <w:t>План</w:t>
      </w:r>
      <w:r>
        <w:rPr>
          <w:spacing w:val="-4"/>
        </w:rPr>
        <w:t xml:space="preserve"> </w:t>
      </w:r>
      <w:r>
        <w:t>внеурочной</w:t>
      </w:r>
      <w:r>
        <w:rPr>
          <w:spacing w:val="-6"/>
        </w:rPr>
        <w:t xml:space="preserve"> </w:t>
      </w:r>
      <w:r>
        <w:t>деятельности</w:t>
      </w:r>
    </w:p>
    <w:p w:rsidR="00AC1AA3" w:rsidRDefault="0056180D" w:rsidP="00262F4E">
      <w:pPr>
        <w:pStyle w:val="a3"/>
        <w:spacing w:before="2"/>
        <w:ind w:left="284" w:right="571"/>
      </w:pPr>
      <w:r>
        <w:t>Внеурочная деятельность</w:t>
      </w:r>
      <w:r>
        <w:rPr>
          <w:spacing w:val="1"/>
        </w:rPr>
        <w:t xml:space="preserve"> </w:t>
      </w:r>
      <w:r>
        <w:t>является составной</w:t>
      </w:r>
      <w:r>
        <w:rPr>
          <w:spacing w:val="1"/>
        </w:rPr>
        <w:t xml:space="preserve"> </w:t>
      </w:r>
      <w:r>
        <w:t>частью образовательного процесса и</w:t>
      </w:r>
      <w:r>
        <w:rPr>
          <w:spacing w:val="1"/>
        </w:rPr>
        <w:t xml:space="preserve"> </w:t>
      </w:r>
      <w:r>
        <w:t>понимается</w:t>
      </w:r>
      <w:r>
        <w:rPr>
          <w:spacing w:val="1"/>
        </w:rPr>
        <w:t xml:space="preserve"> </w:t>
      </w:r>
      <w:r>
        <w:t>преимущественно</w:t>
      </w:r>
      <w:r>
        <w:rPr>
          <w:spacing w:val="1"/>
        </w:rPr>
        <w:t xml:space="preserve"> </w:t>
      </w:r>
      <w:r>
        <w:t>как</w:t>
      </w:r>
      <w:r>
        <w:rPr>
          <w:spacing w:val="1"/>
        </w:rPr>
        <w:t xml:space="preserve"> </w:t>
      </w:r>
      <w:r>
        <w:t>деятельность,</w:t>
      </w:r>
      <w:r>
        <w:rPr>
          <w:spacing w:val="1"/>
        </w:rPr>
        <w:t xml:space="preserve"> </w:t>
      </w:r>
      <w:r>
        <w:t>организуемая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для</w:t>
      </w:r>
      <w:r>
        <w:rPr>
          <w:spacing w:val="1"/>
        </w:rPr>
        <w:t xml:space="preserve"> </w:t>
      </w:r>
      <w:r>
        <w:t>удовлетворения</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содержательном</w:t>
      </w:r>
      <w:r>
        <w:rPr>
          <w:spacing w:val="1"/>
        </w:rPr>
        <w:t xml:space="preserve"> </w:t>
      </w:r>
      <w:r>
        <w:t>досуге,</w:t>
      </w:r>
      <w:r>
        <w:rPr>
          <w:spacing w:val="1"/>
        </w:rPr>
        <w:t xml:space="preserve"> </w:t>
      </w:r>
      <w:r>
        <w:t>их</w:t>
      </w:r>
      <w:r>
        <w:rPr>
          <w:spacing w:val="1"/>
        </w:rPr>
        <w:t xml:space="preserve"> </w:t>
      </w:r>
      <w:r>
        <w:t>участии</w:t>
      </w:r>
      <w:r>
        <w:rPr>
          <w:spacing w:val="1"/>
        </w:rPr>
        <w:t xml:space="preserve"> </w:t>
      </w:r>
      <w:r>
        <w:t>в</w:t>
      </w:r>
      <w:r>
        <w:rPr>
          <w:spacing w:val="-57"/>
        </w:rPr>
        <w:t xml:space="preserve"> </w:t>
      </w:r>
      <w:r>
        <w:t>соуправлении</w:t>
      </w:r>
      <w:r>
        <w:rPr>
          <w:spacing w:val="-2"/>
        </w:rPr>
        <w:t xml:space="preserve"> </w:t>
      </w:r>
      <w:r>
        <w:t>и общественно полезной деятельности.</w:t>
      </w:r>
    </w:p>
    <w:p w:rsidR="00AC1AA3" w:rsidRDefault="0056180D" w:rsidP="00262F4E">
      <w:pPr>
        <w:pStyle w:val="a3"/>
        <w:spacing w:before="1"/>
        <w:ind w:left="284" w:right="565"/>
      </w:pPr>
      <w:r>
        <w:t>Внеурочная</w:t>
      </w:r>
      <w:r>
        <w:rPr>
          <w:spacing w:val="1"/>
        </w:rPr>
        <w:t xml:space="preserve"> </w:t>
      </w:r>
      <w:r>
        <w:t>деятельность</w:t>
      </w:r>
      <w:r>
        <w:rPr>
          <w:spacing w:val="1"/>
        </w:rPr>
        <w:t xml:space="preserve"> </w:t>
      </w:r>
      <w:r>
        <w:t>в</w:t>
      </w:r>
      <w:r>
        <w:rPr>
          <w:spacing w:val="1"/>
        </w:rPr>
        <w:t xml:space="preserve"> </w:t>
      </w:r>
      <w:r w:rsidR="00EB18A1">
        <w:t>СОГБОУ «Екимовичская средняя школа-интернат для обучающихся с ограниченными возможностями здоровья»</w:t>
      </w:r>
      <w:r w:rsidR="009B43BA">
        <w:t xml:space="preserve"> </w:t>
      </w:r>
      <w:r>
        <w:t>ориентирована</w:t>
      </w:r>
      <w:r>
        <w:rPr>
          <w:spacing w:val="-4"/>
        </w:rPr>
        <w:t xml:space="preserve"> </w:t>
      </w:r>
      <w:r>
        <w:t>на</w:t>
      </w:r>
      <w:r>
        <w:rPr>
          <w:spacing w:val="-1"/>
        </w:rPr>
        <w:t xml:space="preserve"> </w:t>
      </w:r>
      <w:r>
        <w:t>создание условий для:</w:t>
      </w:r>
    </w:p>
    <w:p w:rsidR="00AC1AA3" w:rsidRDefault="0056180D" w:rsidP="008937BF">
      <w:pPr>
        <w:pStyle w:val="a5"/>
        <w:numPr>
          <w:ilvl w:val="3"/>
          <w:numId w:val="6"/>
        </w:numPr>
        <w:tabs>
          <w:tab w:val="left" w:pos="567"/>
        </w:tabs>
        <w:spacing w:line="313" w:lineRule="exact"/>
        <w:ind w:left="284" w:firstLine="0"/>
        <w:rPr>
          <w:sz w:val="24"/>
        </w:rPr>
      </w:pPr>
      <w:r>
        <w:rPr>
          <w:sz w:val="24"/>
        </w:rPr>
        <w:t>расширения</w:t>
      </w:r>
      <w:r>
        <w:rPr>
          <w:spacing w:val="-5"/>
          <w:sz w:val="24"/>
        </w:rPr>
        <w:t xml:space="preserve"> </w:t>
      </w:r>
      <w:r>
        <w:rPr>
          <w:sz w:val="24"/>
        </w:rPr>
        <w:t>опыта</w:t>
      </w:r>
      <w:r>
        <w:rPr>
          <w:spacing w:val="-5"/>
          <w:sz w:val="24"/>
        </w:rPr>
        <w:t xml:space="preserve"> </w:t>
      </w:r>
      <w:r>
        <w:rPr>
          <w:sz w:val="24"/>
        </w:rPr>
        <w:t>поведения,</w:t>
      </w:r>
      <w:r>
        <w:rPr>
          <w:spacing w:val="-5"/>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общения;</w:t>
      </w:r>
    </w:p>
    <w:p w:rsidR="00AC1AA3" w:rsidRDefault="0056180D" w:rsidP="008937BF">
      <w:pPr>
        <w:pStyle w:val="a5"/>
        <w:numPr>
          <w:ilvl w:val="3"/>
          <w:numId w:val="6"/>
        </w:numPr>
        <w:tabs>
          <w:tab w:val="left" w:pos="567"/>
        </w:tabs>
        <w:spacing w:before="13" w:line="225" w:lineRule="auto"/>
        <w:ind w:left="284" w:right="568" w:firstLine="0"/>
        <w:rPr>
          <w:sz w:val="24"/>
        </w:rPr>
      </w:pPr>
      <w:r>
        <w:rPr>
          <w:sz w:val="24"/>
        </w:rPr>
        <w:t>творческой</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 в</w:t>
      </w:r>
      <w:r>
        <w:rPr>
          <w:spacing w:val="-4"/>
          <w:sz w:val="24"/>
        </w:rPr>
        <w:t xml:space="preserve"> </w:t>
      </w:r>
      <w:r>
        <w:rPr>
          <w:sz w:val="24"/>
        </w:rPr>
        <w:t>комфортной развивающей</w:t>
      </w:r>
      <w:r>
        <w:rPr>
          <w:spacing w:val="2"/>
          <w:sz w:val="24"/>
        </w:rPr>
        <w:t xml:space="preserve"> </w:t>
      </w:r>
      <w:r>
        <w:rPr>
          <w:sz w:val="24"/>
        </w:rPr>
        <w:t>среде;</w:t>
      </w:r>
    </w:p>
    <w:p w:rsidR="00AC1AA3" w:rsidRDefault="0056180D" w:rsidP="008937BF">
      <w:pPr>
        <w:pStyle w:val="a5"/>
        <w:numPr>
          <w:ilvl w:val="3"/>
          <w:numId w:val="6"/>
        </w:numPr>
        <w:tabs>
          <w:tab w:val="left" w:pos="567"/>
        </w:tabs>
        <w:spacing w:before="21" w:line="223" w:lineRule="auto"/>
        <w:ind w:left="284" w:right="578" w:firstLine="0"/>
        <w:rPr>
          <w:sz w:val="24"/>
        </w:rPr>
      </w:pPr>
      <w:r>
        <w:rPr>
          <w:sz w:val="24"/>
        </w:rPr>
        <w:t>стимулирующей</w:t>
      </w:r>
      <w:r>
        <w:rPr>
          <w:spacing w:val="1"/>
          <w:sz w:val="24"/>
        </w:rPr>
        <w:t xml:space="preserve"> </w:t>
      </w:r>
      <w:r>
        <w:rPr>
          <w:sz w:val="24"/>
        </w:rPr>
        <w:t>возникновение</w:t>
      </w:r>
      <w:r>
        <w:rPr>
          <w:spacing w:val="1"/>
          <w:sz w:val="24"/>
        </w:rPr>
        <w:t xml:space="preserve"> </w:t>
      </w:r>
      <w:r>
        <w:rPr>
          <w:sz w:val="24"/>
        </w:rPr>
        <w:t>личностного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аспектам</w:t>
      </w:r>
      <w:r>
        <w:rPr>
          <w:spacing w:val="-57"/>
          <w:sz w:val="24"/>
        </w:rPr>
        <w:t xml:space="preserve"> </w:t>
      </w:r>
      <w:r>
        <w:rPr>
          <w:sz w:val="24"/>
        </w:rPr>
        <w:t>жизнедеятельности;</w:t>
      </w:r>
    </w:p>
    <w:p w:rsidR="00AC1AA3" w:rsidRDefault="0056180D" w:rsidP="008937BF">
      <w:pPr>
        <w:pStyle w:val="a5"/>
        <w:numPr>
          <w:ilvl w:val="3"/>
          <w:numId w:val="6"/>
        </w:numPr>
        <w:tabs>
          <w:tab w:val="left" w:pos="567"/>
        </w:tabs>
        <w:spacing w:before="2" w:line="322" w:lineRule="exact"/>
        <w:ind w:left="284" w:firstLine="0"/>
        <w:rPr>
          <w:sz w:val="24"/>
        </w:rPr>
      </w:pPr>
      <w:r>
        <w:rPr>
          <w:sz w:val="24"/>
        </w:rPr>
        <w:t>позитивного</w:t>
      </w:r>
      <w:r>
        <w:rPr>
          <w:spacing w:val="-7"/>
          <w:sz w:val="24"/>
        </w:rPr>
        <w:t xml:space="preserve"> </w:t>
      </w:r>
      <w:r>
        <w:rPr>
          <w:sz w:val="24"/>
        </w:rPr>
        <w:t>отношения</w:t>
      </w:r>
      <w:r>
        <w:rPr>
          <w:spacing w:val="-8"/>
          <w:sz w:val="24"/>
        </w:rPr>
        <w:t xml:space="preserve"> </w:t>
      </w:r>
      <w:r>
        <w:rPr>
          <w:sz w:val="24"/>
        </w:rPr>
        <w:t>к</w:t>
      </w:r>
      <w:r>
        <w:rPr>
          <w:spacing w:val="-6"/>
          <w:sz w:val="24"/>
        </w:rPr>
        <w:t xml:space="preserve"> </w:t>
      </w:r>
      <w:r>
        <w:rPr>
          <w:sz w:val="24"/>
        </w:rPr>
        <w:t>окружающей</w:t>
      </w:r>
      <w:r>
        <w:rPr>
          <w:spacing w:val="-4"/>
          <w:sz w:val="24"/>
        </w:rPr>
        <w:t xml:space="preserve"> </w:t>
      </w:r>
      <w:r>
        <w:rPr>
          <w:sz w:val="24"/>
        </w:rPr>
        <w:t>действительности;</w:t>
      </w:r>
    </w:p>
    <w:p w:rsidR="00AC1AA3" w:rsidRDefault="0056180D" w:rsidP="008937BF">
      <w:pPr>
        <w:pStyle w:val="a5"/>
        <w:numPr>
          <w:ilvl w:val="3"/>
          <w:numId w:val="6"/>
        </w:numPr>
        <w:spacing w:before="10" w:line="230" w:lineRule="auto"/>
        <w:ind w:left="284" w:right="565" w:firstLine="0"/>
        <w:rPr>
          <w:sz w:val="24"/>
        </w:rPr>
      </w:pPr>
      <w:r>
        <w:rPr>
          <w:sz w:val="24"/>
        </w:rPr>
        <w:t>социального</w:t>
      </w:r>
      <w:r>
        <w:rPr>
          <w:spacing w:val="1"/>
          <w:sz w:val="24"/>
        </w:rPr>
        <w:t xml:space="preserve"> </w:t>
      </w:r>
      <w:r>
        <w:rPr>
          <w:sz w:val="24"/>
        </w:rPr>
        <w:t>становления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сообществе,</w:t>
      </w:r>
      <w:r>
        <w:rPr>
          <w:spacing w:val="1"/>
          <w:sz w:val="24"/>
        </w:rPr>
        <w:t xml:space="preserve"> </w:t>
      </w:r>
      <w:r>
        <w:rPr>
          <w:sz w:val="24"/>
        </w:rPr>
        <w:t>активного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педагогами;</w:t>
      </w:r>
    </w:p>
    <w:p w:rsidR="00AC1AA3" w:rsidRDefault="0056180D" w:rsidP="008937BF">
      <w:pPr>
        <w:pStyle w:val="a5"/>
        <w:numPr>
          <w:ilvl w:val="3"/>
          <w:numId w:val="6"/>
        </w:numPr>
        <w:spacing w:before="21" w:line="225" w:lineRule="auto"/>
        <w:ind w:left="284" w:right="577" w:firstLine="0"/>
        <w:rPr>
          <w:sz w:val="24"/>
        </w:rPr>
      </w:pPr>
      <w:r>
        <w:rPr>
          <w:sz w:val="24"/>
        </w:rPr>
        <w:t>профессионального самоопределения, необходимого для успешной реализации</w:t>
      </w:r>
      <w:r>
        <w:rPr>
          <w:spacing w:val="1"/>
          <w:sz w:val="24"/>
        </w:rPr>
        <w:t xml:space="preserve"> </w:t>
      </w:r>
      <w:r>
        <w:rPr>
          <w:sz w:val="24"/>
        </w:rPr>
        <w:t>дальнейших</w:t>
      </w:r>
      <w:r>
        <w:rPr>
          <w:spacing w:val="-1"/>
          <w:sz w:val="24"/>
        </w:rPr>
        <w:t xml:space="preserve"> </w:t>
      </w:r>
      <w:r>
        <w:rPr>
          <w:sz w:val="24"/>
        </w:rPr>
        <w:t>жизненных</w:t>
      </w:r>
      <w:r>
        <w:rPr>
          <w:spacing w:val="3"/>
          <w:sz w:val="24"/>
        </w:rPr>
        <w:t xml:space="preserve"> </w:t>
      </w:r>
      <w:r>
        <w:rPr>
          <w:sz w:val="24"/>
        </w:rPr>
        <w:t>планов обучающихся.</w:t>
      </w:r>
    </w:p>
    <w:p w:rsidR="00AC1AA3" w:rsidRDefault="0056180D" w:rsidP="00262F4E">
      <w:pPr>
        <w:pStyle w:val="a3"/>
        <w:ind w:left="284" w:right="561"/>
      </w:pPr>
      <w:r>
        <w:rPr>
          <w:b/>
        </w:rPr>
        <w:t>Целью</w:t>
      </w:r>
      <w:r>
        <w:rPr>
          <w:b/>
          <w:spacing w:val="1"/>
        </w:rPr>
        <w:t xml:space="preserve"> </w:t>
      </w:r>
      <w:r>
        <w:t>внеурочной</w:t>
      </w:r>
      <w:r>
        <w:rPr>
          <w:spacing w:val="1"/>
        </w:rPr>
        <w:t xml:space="preserve"> </w:t>
      </w:r>
      <w:r>
        <w:t>деятельности</w:t>
      </w:r>
      <w:r>
        <w:rPr>
          <w:spacing w:val="1"/>
        </w:rPr>
        <w:t xml:space="preserve"> </w:t>
      </w:r>
      <w:r w:rsidR="00EB18A1">
        <w:t>СОГБОУ «Екимовичская средняя школа-интернат для обучающихся с ограниченными возможностями здоровья»</w:t>
      </w:r>
      <w:r w:rsidR="005421C7">
        <w:t xml:space="preserve">     </w:t>
      </w:r>
      <w:r>
        <w:t>является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достижения</w:t>
      </w:r>
      <w:r>
        <w:rPr>
          <w:spacing w:val="1"/>
        </w:rPr>
        <w:t xml:space="preserve"> </w:t>
      </w:r>
      <w:r>
        <w:t>обучающимися</w:t>
      </w:r>
      <w:r>
        <w:rPr>
          <w:spacing w:val="1"/>
        </w:rPr>
        <w:t xml:space="preserve"> </w:t>
      </w:r>
      <w:r>
        <w:t>необходимого</w:t>
      </w:r>
      <w:r>
        <w:rPr>
          <w:spacing w:val="1"/>
        </w:rPr>
        <w:t xml:space="preserve"> </w:t>
      </w:r>
      <w:r>
        <w:t>для</w:t>
      </w:r>
      <w:r>
        <w:rPr>
          <w:spacing w:val="1"/>
        </w:rPr>
        <w:t xml:space="preserve"> </w:t>
      </w:r>
      <w:r>
        <w:t>жизни</w:t>
      </w:r>
      <w:r>
        <w:rPr>
          <w:spacing w:val="1"/>
        </w:rPr>
        <w:t xml:space="preserve"> </w:t>
      </w:r>
      <w:r>
        <w:t>в</w:t>
      </w:r>
      <w:r>
        <w:rPr>
          <w:spacing w:val="1"/>
        </w:rPr>
        <w:t xml:space="preserve"> </w:t>
      </w:r>
      <w:r>
        <w:t>обществе социального опыта и формирования принимаемой обществом системы ценностей,</w:t>
      </w:r>
      <w:r>
        <w:rPr>
          <w:spacing w:val="1"/>
        </w:rPr>
        <w:t xml:space="preserve"> </w:t>
      </w:r>
      <w:r>
        <w:t>всестороннего развития и социализации каждого обучающегося с умственной отсталостью</w:t>
      </w:r>
      <w:r>
        <w:rPr>
          <w:spacing w:val="1"/>
        </w:rPr>
        <w:t xml:space="preserve"> </w:t>
      </w:r>
      <w:r>
        <w:t>(интеллектуальными</w:t>
      </w:r>
      <w:r>
        <w:rPr>
          <w:spacing w:val="1"/>
        </w:rPr>
        <w:t xml:space="preserve"> </w:t>
      </w:r>
      <w:r>
        <w:t>нарушениями),</w:t>
      </w:r>
      <w:r>
        <w:rPr>
          <w:spacing w:val="1"/>
        </w:rPr>
        <w:t xml:space="preserve"> </w:t>
      </w:r>
      <w:r>
        <w:t>создание</w:t>
      </w:r>
      <w:r>
        <w:rPr>
          <w:spacing w:val="1"/>
        </w:rPr>
        <w:t xml:space="preserve"> </w:t>
      </w:r>
      <w:r>
        <w:t>воспитывающей</w:t>
      </w:r>
      <w:r>
        <w:rPr>
          <w:spacing w:val="1"/>
        </w:rPr>
        <w:t xml:space="preserve"> </w:t>
      </w:r>
      <w:r>
        <w:t>среды,</w:t>
      </w:r>
      <w:r>
        <w:rPr>
          <w:spacing w:val="1"/>
        </w:rPr>
        <w:t xml:space="preserve"> </w:t>
      </w:r>
      <w:r>
        <w:t>обеспечивающей</w:t>
      </w:r>
      <w:r>
        <w:rPr>
          <w:spacing w:val="1"/>
        </w:rPr>
        <w:t xml:space="preserve"> </w:t>
      </w:r>
      <w:r>
        <w:t>развитие</w:t>
      </w:r>
      <w:r>
        <w:rPr>
          <w:spacing w:val="-5"/>
        </w:rPr>
        <w:t xml:space="preserve"> </w:t>
      </w:r>
      <w:r>
        <w:t>социальных</w:t>
      </w:r>
      <w:r>
        <w:rPr>
          <w:spacing w:val="-1"/>
        </w:rPr>
        <w:t xml:space="preserve"> </w:t>
      </w:r>
      <w:r>
        <w:t>и</w:t>
      </w:r>
      <w:r>
        <w:rPr>
          <w:spacing w:val="-7"/>
        </w:rPr>
        <w:t xml:space="preserve"> </w:t>
      </w:r>
      <w:r>
        <w:t>интеллектуальных</w:t>
      </w:r>
      <w:r>
        <w:rPr>
          <w:spacing w:val="-1"/>
        </w:rPr>
        <w:t xml:space="preserve"> </w:t>
      </w:r>
      <w:r>
        <w:t>интересов</w:t>
      </w:r>
      <w:r>
        <w:rPr>
          <w:spacing w:val="-3"/>
        </w:rPr>
        <w:t xml:space="preserve"> </w:t>
      </w:r>
      <w:r>
        <w:t>обучающихся</w:t>
      </w:r>
      <w:r>
        <w:rPr>
          <w:spacing w:val="-3"/>
        </w:rPr>
        <w:t xml:space="preserve"> </w:t>
      </w:r>
      <w:r>
        <w:t>в</w:t>
      </w:r>
      <w:r>
        <w:rPr>
          <w:spacing w:val="-4"/>
        </w:rPr>
        <w:t xml:space="preserve"> </w:t>
      </w:r>
      <w:r>
        <w:t>свободное</w:t>
      </w:r>
      <w:r>
        <w:rPr>
          <w:spacing w:val="-4"/>
        </w:rPr>
        <w:t xml:space="preserve"> </w:t>
      </w:r>
      <w:r>
        <w:t>время.</w:t>
      </w:r>
    </w:p>
    <w:p w:rsidR="00AC1AA3" w:rsidRDefault="0056180D" w:rsidP="00262F4E">
      <w:pPr>
        <w:pStyle w:val="1"/>
        <w:spacing w:before="3" w:line="274" w:lineRule="exact"/>
        <w:ind w:left="284"/>
        <w:jc w:val="left"/>
      </w:pPr>
      <w:r>
        <w:t>Задачи:</w:t>
      </w:r>
    </w:p>
    <w:p w:rsidR="00AC1AA3" w:rsidRDefault="0056180D" w:rsidP="008937BF">
      <w:pPr>
        <w:pStyle w:val="a5"/>
        <w:numPr>
          <w:ilvl w:val="0"/>
          <w:numId w:val="4"/>
        </w:numPr>
        <w:spacing w:before="91" w:line="297" w:lineRule="exact"/>
        <w:ind w:left="284" w:right="655" w:firstLine="0"/>
      </w:pPr>
      <w:r w:rsidRPr="00EB18A1">
        <w:rPr>
          <w:sz w:val="24"/>
        </w:rPr>
        <w:t>коррекция</w:t>
      </w:r>
      <w:r w:rsidRPr="00EB18A1">
        <w:rPr>
          <w:spacing w:val="-5"/>
          <w:sz w:val="24"/>
        </w:rPr>
        <w:t xml:space="preserve"> </w:t>
      </w:r>
      <w:r w:rsidRPr="00EB18A1">
        <w:rPr>
          <w:sz w:val="24"/>
        </w:rPr>
        <w:t>всех</w:t>
      </w:r>
      <w:r w:rsidRPr="00EB18A1">
        <w:rPr>
          <w:spacing w:val="-3"/>
          <w:sz w:val="24"/>
        </w:rPr>
        <w:t xml:space="preserve"> </w:t>
      </w:r>
      <w:r w:rsidRPr="00EB18A1">
        <w:rPr>
          <w:sz w:val="24"/>
        </w:rPr>
        <w:t>компонентов</w:t>
      </w:r>
      <w:r w:rsidRPr="00EB18A1">
        <w:rPr>
          <w:spacing w:val="-3"/>
          <w:sz w:val="24"/>
        </w:rPr>
        <w:t xml:space="preserve"> </w:t>
      </w:r>
      <w:r w:rsidRPr="00EB18A1">
        <w:rPr>
          <w:sz w:val="24"/>
        </w:rPr>
        <w:t>психофизического,</w:t>
      </w:r>
      <w:r w:rsidRPr="00EB18A1">
        <w:rPr>
          <w:spacing w:val="-4"/>
          <w:sz w:val="24"/>
        </w:rPr>
        <w:t xml:space="preserve"> </w:t>
      </w:r>
      <w:r w:rsidRPr="00EB18A1">
        <w:rPr>
          <w:sz w:val="24"/>
        </w:rPr>
        <w:t>интеллектуального,</w:t>
      </w:r>
      <w:r w:rsidRPr="00EB18A1">
        <w:rPr>
          <w:spacing w:val="1"/>
          <w:sz w:val="24"/>
        </w:rPr>
        <w:t xml:space="preserve"> </w:t>
      </w:r>
      <w:r w:rsidRPr="00EB18A1">
        <w:rPr>
          <w:sz w:val="24"/>
        </w:rPr>
        <w:t>личностного</w:t>
      </w:r>
      <w:r w:rsidR="009B43BA">
        <w:rPr>
          <w:sz w:val="24"/>
        </w:rPr>
        <w:t xml:space="preserve"> </w:t>
      </w:r>
      <w:r>
        <w:t>развития</w:t>
      </w:r>
      <w:r w:rsidRPr="00EB18A1">
        <w:rPr>
          <w:spacing w:val="9"/>
        </w:rPr>
        <w:t xml:space="preserve"> </w:t>
      </w:r>
      <w:r>
        <w:t>обучающихся</w:t>
      </w:r>
      <w:r w:rsidRPr="00EB18A1">
        <w:rPr>
          <w:spacing w:val="8"/>
        </w:rPr>
        <w:t xml:space="preserve"> </w:t>
      </w:r>
      <w:r>
        <w:t>с</w:t>
      </w:r>
      <w:r w:rsidRPr="00EB18A1">
        <w:rPr>
          <w:spacing w:val="12"/>
        </w:rPr>
        <w:t xml:space="preserve"> </w:t>
      </w:r>
      <w:r>
        <w:t>умственной</w:t>
      </w:r>
      <w:r w:rsidRPr="00EB18A1">
        <w:rPr>
          <w:spacing w:val="14"/>
        </w:rPr>
        <w:t xml:space="preserve"> </w:t>
      </w:r>
      <w:r>
        <w:t>отсталостью</w:t>
      </w:r>
      <w:r w:rsidRPr="00EB18A1">
        <w:rPr>
          <w:spacing w:val="12"/>
        </w:rPr>
        <w:t xml:space="preserve"> </w:t>
      </w:r>
      <w:r>
        <w:t>(интеллектуальными</w:t>
      </w:r>
      <w:r w:rsidRPr="00EB18A1">
        <w:rPr>
          <w:spacing w:val="14"/>
        </w:rPr>
        <w:t xml:space="preserve"> </w:t>
      </w:r>
      <w:r>
        <w:t>нарушениями)</w:t>
      </w:r>
      <w:r w:rsidRPr="00EB18A1">
        <w:rPr>
          <w:spacing w:val="9"/>
        </w:rPr>
        <w:t xml:space="preserve"> </w:t>
      </w:r>
      <w:r>
        <w:t>с</w:t>
      </w:r>
      <w:r w:rsidRPr="00EB18A1">
        <w:rPr>
          <w:spacing w:val="-57"/>
        </w:rPr>
        <w:t xml:space="preserve"> </w:t>
      </w:r>
      <w:r>
        <w:t>учетом</w:t>
      </w:r>
      <w:r w:rsidRPr="00EB18A1">
        <w:rPr>
          <w:spacing w:val="-4"/>
        </w:rPr>
        <w:t xml:space="preserve"> </w:t>
      </w:r>
      <w:r>
        <w:t>их</w:t>
      </w:r>
      <w:r w:rsidRPr="00EB18A1">
        <w:rPr>
          <w:spacing w:val="2"/>
        </w:rPr>
        <w:t xml:space="preserve"> </w:t>
      </w:r>
      <w:r>
        <w:t>возрастных</w:t>
      </w:r>
      <w:r w:rsidRPr="00EB18A1">
        <w:rPr>
          <w:spacing w:val="-2"/>
        </w:rPr>
        <w:t xml:space="preserve"> </w:t>
      </w:r>
      <w:r>
        <w:t>и индивидуальных особенностей;</w:t>
      </w:r>
    </w:p>
    <w:p w:rsidR="00AC1AA3" w:rsidRDefault="0056180D" w:rsidP="008937BF">
      <w:pPr>
        <w:pStyle w:val="a5"/>
        <w:numPr>
          <w:ilvl w:val="0"/>
          <w:numId w:val="4"/>
        </w:numPr>
        <w:spacing w:before="14" w:line="230" w:lineRule="auto"/>
        <w:ind w:left="284" w:right="596" w:firstLine="0"/>
        <w:rPr>
          <w:sz w:val="24"/>
        </w:rPr>
      </w:pPr>
      <w:r>
        <w:rPr>
          <w:sz w:val="24"/>
        </w:rPr>
        <w:t>развитие</w:t>
      </w:r>
      <w:r>
        <w:rPr>
          <w:spacing w:val="9"/>
          <w:sz w:val="24"/>
        </w:rPr>
        <w:t xml:space="preserve"> </w:t>
      </w:r>
      <w:r>
        <w:rPr>
          <w:sz w:val="24"/>
        </w:rPr>
        <w:t>возможных</w:t>
      </w:r>
      <w:r>
        <w:rPr>
          <w:spacing w:val="10"/>
          <w:sz w:val="24"/>
        </w:rPr>
        <w:t xml:space="preserve"> </w:t>
      </w:r>
      <w:r>
        <w:rPr>
          <w:sz w:val="24"/>
        </w:rPr>
        <w:t>избирательных</w:t>
      </w:r>
      <w:r>
        <w:rPr>
          <w:spacing w:val="13"/>
          <w:sz w:val="24"/>
        </w:rPr>
        <w:t xml:space="preserve"> </w:t>
      </w:r>
      <w:r>
        <w:rPr>
          <w:sz w:val="24"/>
        </w:rPr>
        <w:t>способностей</w:t>
      </w:r>
      <w:r>
        <w:rPr>
          <w:spacing w:val="13"/>
          <w:sz w:val="24"/>
        </w:rPr>
        <w:t xml:space="preserve"> </w:t>
      </w:r>
      <w:r>
        <w:rPr>
          <w:sz w:val="24"/>
        </w:rPr>
        <w:t>и</w:t>
      </w:r>
      <w:r>
        <w:rPr>
          <w:spacing w:val="11"/>
          <w:sz w:val="24"/>
        </w:rPr>
        <w:t xml:space="preserve"> </w:t>
      </w:r>
      <w:r>
        <w:rPr>
          <w:sz w:val="24"/>
        </w:rPr>
        <w:t>интересов</w:t>
      </w:r>
      <w:r>
        <w:rPr>
          <w:spacing w:val="10"/>
          <w:sz w:val="24"/>
        </w:rPr>
        <w:t xml:space="preserve"> </w:t>
      </w:r>
      <w:r>
        <w:rPr>
          <w:sz w:val="24"/>
        </w:rPr>
        <w:t>ребенка</w:t>
      </w:r>
      <w:r>
        <w:rPr>
          <w:spacing w:val="9"/>
          <w:sz w:val="24"/>
        </w:rPr>
        <w:t xml:space="preserve"> </w:t>
      </w:r>
      <w:r>
        <w:rPr>
          <w:sz w:val="24"/>
        </w:rPr>
        <w:t>в</w:t>
      </w:r>
      <w:r>
        <w:rPr>
          <w:spacing w:val="9"/>
          <w:sz w:val="24"/>
        </w:rPr>
        <w:t xml:space="preserve"> </w:t>
      </w:r>
      <w:r>
        <w:rPr>
          <w:sz w:val="24"/>
        </w:rPr>
        <w:t>разных</w:t>
      </w:r>
      <w:r>
        <w:rPr>
          <w:spacing w:val="-57"/>
          <w:sz w:val="24"/>
        </w:rPr>
        <w:t xml:space="preserve"> </w:t>
      </w:r>
      <w:r>
        <w:rPr>
          <w:sz w:val="24"/>
        </w:rPr>
        <w:t>видах</w:t>
      </w:r>
      <w:r>
        <w:rPr>
          <w:spacing w:val="-1"/>
          <w:sz w:val="24"/>
        </w:rPr>
        <w:t xml:space="preserve"> </w:t>
      </w:r>
      <w:r>
        <w:rPr>
          <w:sz w:val="24"/>
        </w:rPr>
        <w:t>деятельности;</w:t>
      </w:r>
    </w:p>
    <w:p w:rsidR="00AC1AA3" w:rsidRDefault="0056180D" w:rsidP="008937BF">
      <w:pPr>
        <w:pStyle w:val="a5"/>
        <w:numPr>
          <w:ilvl w:val="0"/>
          <w:numId w:val="4"/>
        </w:numPr>
        <w:spacing w:line="295" w:lineRule="exact"/>
        <w:ind w:left="284" w:firstLine="0"/>
        <w:rPr>
          <w:sz w:val="24"/>
        </w:rPr>
      </w:pPr>
      <w:r>
        <w:rPr>
          <w:sz w:val="24"/>
        </w:rPr>
        <w:t>формирование</w:t>
      </w:r>
      <w:r>
        <w:rPr>
          <w:spacing w:val="-8"/>
          <w:sz w:val="24"/>
        </w:rPr>
        <w:t xml:space="preserve"> </w:t>
      </w:r>
      <w:r>
        <w:rPr>
          <w:sz w:val="24"/>
        </w:rPr>
        <w:t>эстетических</w:t>
      </w:r>
      <w:r>
        <w:rPr>
          <w:spacing w:val="-3"/>
          <w:sz w:val="24"/>
        </w:rPr>
        <w:t xml:space="preserve"> </w:t>
      </w:r>
      <w:r>
        <w:rPr>
          <w:sz w:val="24"/>
        </w:rPr>
        <w:t>потребностей,</w:t>
      </w:r>
      <w:r>
        <w:rPr>
          <w:spacing w:val="-8"/>
          <w:sz w:val="24"/>
        </w:rPr>
        <w:t xml:space="preserve"> </w:t>
      </w:r>
      <w:r>
        <w:rPr>
          <w:sz w:val="24"/>
        </w:rPr>
        <w:t>ценностей</w:t>
      </w:r>
      <w:r>
        <w:rPr>
          <w:spacing w:val="-4"/>
          <w:sz w:val="24"/>
        </w:rPr>
        <w:t xml:space="preserve"> </w:t>
      </w:r>
      <w:r>
        <w:rPr>
          <w:sz w:val="24"/>
        </w:rPr>
        <w:t>и</w:t>
      </w:r>
      <w:r>
        <w:rPr>
          <w:spacing w:val="-5"/>
          <w:sz w:val="24"/>
        </w:rPr>
        <w:t xml:space="preserve"> </w:t>
      </w:r>
      <w:r>
        <w:rPr>
          <w:sz w:val="24"/>
        </w:rPr>
        <w:t>чувств;</w:t>
      </w:r>
    </w:p>
    <w:p w:rsidR="00AC1AA3" w:rsidRDefault="0056180D" w:rsidP="008937BF">
      <w:pPr>
        <w:pStyle w:val="a5"/>
        <w:numPr>
          <w:ilvl w:val="0"/>
          <w:numId w:val="4"/>
        </w:numPr>
        <w:spacing w:line="296" w:lineRule="exact"/>
        <w:ind w:left="284" w:firstLine="0"/>
        <w:rPr>
          <w:sz w:val="24"/>
        </w:rPr>
      </w:pPr>
      <w:r>
        <w:rPr>
          <w:sz w:val="24"/>
        </w:rPr>
        <w:t>расширение</w:t>
      </w:r>
      <w:r>
        <w:rPr>
          <w:spacing w:val="-4"/>
          <w:sz w:val="24"/>
        </w:rPr>
        <w:t xml:space="preserve"> </w:t>
      </w:r>
      <w:r>
        <w:rPr>
          <w:sz w:val="24"/>
        </w:rPr>
        <w:t>представлений</w:t>
      </w:r>
      <w:r>
        <w:rPr>
          <w:spacing w:val="-3"/>
          <w:sz w:val="24"/>
        </w:rPr>
        <w:t xml:space="preserve"> </w:t>
      </w:r>
      <w:r>
        <w:rPr>
          <w:sz w:val="24"/>
        </w:rPr>
        <w:t>ребенка</w:t>
      </w:r>
      <w:r>
        <w:rPr>
          <w:spacing w:val="-5"/>
          <w:sz w:val="24"/>
        </w:rPr>
        <w:t xml:space="preserve"> </w:t>
      </w:r>
      <w:r>
        <w:rPr>
          <w:sz w:val="24"/>
        </w:rPr>
        <w:t>о</w:t>
      </w:r>
      <w:r>
        <w:rPr>
          <w:spacing w:val="-5"/>
          <w:sz w:val="24"/>
        </w:rPr>
        <w:t xml:space="preserve"> </w:t>
      </w:r>
      <w:r>
        <w:rPr>
          <w:sz w:val="24"/>
        </w:rPr>
        <w:t>мире</w:t>
      </w:r>
      <w:r>
        <w:rPr>
          <w:spacing w:val="-6"/>
          <w:sz w:val="24"/>
        </w:rPr>
        <w:t xml:space="preserve"> </w:t>
      </w:r>
      <w:r>
        <w:rPr>
          <w:sz w:val="24"/>
        </w:rPr>
        <w:t>и</w:t>
      </w:r>
      <w:r>
        <w:rPr>
          <w:spacing w:val="-3"/>
          <w:sz w:val="24"/>
        </w:rPr>
        <w:t xml:space="preserve"> </w:t>
      </w:r>
      <w:r>
        <w:rPr>
          <w:sz w:val="24"/>
        </w:rPr>
        <w:t>о</w:t>
      </w:r>
      <w:r>
        <w:rPr>
          <w:spacing w:val="-7"/>
          <w:sz w:val="24"/>
        </w:rPr>
        <w:t xml:space="preserve"> </w:t>
      </w:r>
      <w:r>
        <w:rPr>
          <w:sz w:val="24"/>
        </w:rPr>
        <w:t>себе,</w:t>
      </w:r>
      <w:r>
        <w:rPr>
          <w:spacing w:val="-3"/>
          <w:sz w:val="24"/>
        </w:rPr>
        <w:t xml:space="preserve"> </w:t>
      </w:r>
      <w:r>
        <w:rPr>
          <w:sz w:val="24"/>
        </w:rPr>
        <w:t>его</w:t>
      </w:r>
      <w:r>
        <w:rPr>
          <w:spacing w:val="-3"/>
          <w:sz w:val="24"/>
        </w:rPr>
        <w:t xml:space="preserve"> </w:t>
      </w:r>
      <w:r>
        <w:rPr>
          <w:sz w:val="24"/>
        </w:rPr>
        <w:t>социального</w:t>
      </w:r>
      <w:r>
        <w:rPr>
          <w:spacing w:val="-1"/>
          <w:sz w:val="24"/>
        </w:rPr>
        <w:t xml:space="preserve"> </w:t>
      </w:r>
      <w:r>
        <w:rPr>
          <w:sz w:val="24"/>
        </w:rPr>
        <w:t>опыта;</w:t>
      </w:r>
    </w:p>
    <w:p w:rsidR="00AC1AA3" w:rsidRDefault="0056180D" w:rsidP="008937BF">
      <w:pPr>
        <w:pStyle w:val="a5"/>
        <w:numPr>
          <w:ilvl w:val="0"/>
          <w:numId w:val="4"/>
        </w:numPr>
        <w:spacing w:line="296" w:lineRule="exact"/>
        <w:ind w:left="709" w:hanging="425"/>
        <w:rPr>
          <w:sz w:val="24"/>
        </w:rPr>
      </w:pPr>
      <w:r>
        <w:rPr>
          <w:sz w:val="24"/>
        </w:rPr>
        <w:t>формирование</w:t>
      </w:r>
      <w:r>
        <w:rPr>
          <w:spacing w:val="-8"/>
          <w:sz w:val="24"/>
        </w:rPr>
        <w:t xml:space="preserve"> </w:t>
      </w:r>
      <w:r>
        <w:rPr>
          <w:sz w:val="24"/>
        </w:rPr>
        <w:t>положительного</w:t>
      </w:r>
      <w:r>
        <w:rPr>
          <w:spacing w:val="-5"/>
          <w:sz w:val="24"/>
        </w:rPr>
        <w:t xml:space="preserve"> </w:t>
      </w:r>
      <w:r>
        <w:rPr>
          <w:sz w:val="24"/>
        </w:rPr>
        <w:t>отношения</w:t>
      </w:r>
      <w:r>
        <w:rPr>
          <w:spacing w:val="-8"/>
          <w:sz w:val="24"/>
        </w:rPr>
        <w:t xml:space="preserve"> </w:t>
      </w:r>
      <w:r>
        <w:rPr>
          <w:sz w:val="24"/>
        </w:rPr>
        <w:t>к</w:t>
      </w:r>
      <w:r>
        <w:rPr>
          <w:spacing w:val="-5"/>
          <w:sz w:val="24"/>
        </w:rPr>
        <w:t xml:space="preserve"> </w:t>
      </w:r>
      <w:r>
        <w:rPr>
          <w:sz w:val="24"/>
        </w:rPr>
        <w:t>общественным</w:t>
      </w:r>
      <w:r>
        <w:rPr>
          <w:spacing w:val="-8"/>
          <w:sz w:val="24"/>
        </w:rPr>
        <w:t xml:space="preserve"> </w:t>
      </w:r>
      <w:r>
        <w:rPr>
          <w:sz w:val="24"/>
        </w:rPr>
        <w:t>ценностям;</w:t>
      </w:r>
    </w:p>
    <w:p w:rsidR="00AC1AA3" w:rsidRDefault="0056180D" w:rsidP="008937BF">
      <w:pPr>
        <w:pStyle w:val="a5"/>
        <w:numPr>
          <w:ilvl w:val="0"/>
          <w:numId w:val="4"/>
        </w:numPr>
        <w:spacing w:line="297" w:lineRule="exact"/>
        <w:ind w:left="709" w:hanging="425"/>
        <w:rPr>
          <w:sz w:val="24"/>
        </w:rPr>
      </w:pPr>
      <w:r>
        <w:rPr>
          <w:sz w:val="24"/>
        </w:rPr>
        <w:t>формирование</w:t>
      </w:r>
      <w:r>
        <w:rPr>
          <w:spacing w:val="-6"/>
          <w:sz w:val="24"/>
        </w:rPr>
        <w:t xml:space="preserve"> </w:t>
      </w:r>
      <w:r>
        <w:rPr>
          <w:sz w:val="24"/>
        </w:rPr>
        <w:t>умений,</w:t>
      </w:r>
      <w:r>
        <w:rPr>
          <w:spacing w:val="-10"/>
          <w:sz w:val="24"/>
        </w:rPr>
        <w:t xml:space="preserve"> </w:t>
      </w:r>
      <w:r>
        <w:rPr>
          <w:sz w:val="24"/>
        </w:rPr>
        <w:t>навыков</w:t>
      </w:r>
      <w:r>
        <w:rPr>
          <w:spacing w:val="-4"/>
          <w:sz w:val="24"/>
        </w:rPr>
        <w:t xml:space="preserve"> </w:t>
      </w:r>
      <w:r>
        <w:rPr>
          <w:sz w:val="24"/>
        </w:rPr>
        <w:t>социального</w:t>
      </w:r>
      <w:r>
        <w:rPr>
          <w:spacing w:val="-5"/>
          <w:sz w:val="24"/>
        </w:rPr>
        <w:t xml:space="preserve"> </w:t>
      </w:r>
      <w:r>
        <w:rPr>
          <w:sz w:val="24"/>
        </w:rPr>
        <w:t>общения</w:t>
      </w:r>
      <w:r>
        <w:rPr>
          <w:spacing w:val="-5"/>
          <w:sz w:val="24"/>
        </w:rPr>
        <w:t xml:space="preserve"> </w:t>
      </w:r>
      <w:r>
        <w:rPr>
          <w:sz w:val="24"/>
        </w:rPr>
        <w:t>людей;</w:t>
      </w:r>
    </w:p>
    <w:p w:rsidR="00AC1AA3" w:rsidRDefault="0056180D" w:rsidP="008937BF">
      <w:pPr>
        <w:pStyle w:val="a5"/>
        <w:numPr>
          <w:ilvl w:val="0"/>
          <w:numId w:val="4"/>
        </w:numPr>
        <w:spacing w:before="12" w:line="232" w:lineRule="auto"/>
        <w:ind w:left="426" w:right="1066" w:hanging="142"/>
        <w:rPr>
          <w:sz w:val="24"/>
        </w:rPr>
      </w:pPr>
      <w:r>
        <w:rPr>
          <w:sz w:val="24"/>
        </w:rPr>
        <w:t>развитие</w:t>
      </w:r>
      <w:r>
        <w:rPr>
          <w:spacing w:val="40"/>
          <w:sz w:val="24"/>
        </w:rPr>
        <w:t xml:space="preserve"> </w:t>
      </w:r>
      <w:r>
        <w:rPr>
          <w:sz w:val="24"/>
        </w:rPr>
        <w:t>навыков</w:t>
      </w:r>
      <w:r>
        <w:rPr>
          <w:spacing w:val="43"/>
          <w:sz w:val="24"/>
        </w:rPr>
        <w:t xml:space="preserve"> </w:t>
      </w:r>
      <w:r>
        <w:rPr>
          <w:sz w:val="24"/>
        </w:rPr>
        <w:t>сотрудничества</w:t>
      </w:r>
      <w:r>
        <w:rPr>
          <w:spacing w:val="46"/>
          <w:sz w:val="24"/>
        </w:rPr>
        <w:t xml:space="preserve"> </w:t>
      </w:r>
      <w:r>
        <w:rPr>
          <w:sz w:val="24"/>
        </w:rPr>
        <w:t>со</w:t>
      </w:r>
      <w:r>
        <w:rPr>
          <w:spacing w:val="46"/>
          <w:sz w:val="24"/>
        </w:rPr>
        <w:t xml:space="preserve"> </w:t>
      </w:r>
      <w:r>
        <w:rPr>
          <w:sz w:val="24"/>
        </w:rPr>
        <w:t>взрослыми</w:t>
      </w:r>
      <w:r>
        <w:rPr>
          <w:spacing w:val="45"/>
          <w:sz w:val="24"/>
        </w:rPr>
        <w:t xml:space="preserve"> </w:t>
      </w:r>
      <w:r>
        <w:rPr>
          <w:sz w:val="24"/>
        </w:rPr>
        <w:t>и</w:t>
      </w:r>
      <w:r>
        <w:rPr>
          <w:spacing w:val="43"/>
          <w:sz w:val="24"/>
        </w:rPr>
        <w:t xml:space="preserve"> </w:t>
      </w:r>
      <w:r>
        <w:rPr>
          <w:sz w:val="24"/>
        </w:rPr>
        <w:t>сверстниками</w:t>
      </w:r>
      <w:r>
        <w:rPr>
          <w:spacing w:val="46"/>
          <w:sz w:val="24"/>
        </w:rPr>
        <w:t xml:space="preserve"> </w:t>
      </w:r>
      <w:r>
        <w:rPr>
          <w:sz w:val="24"/>
        </w:rPr>
        <w:t>в</w:t>
      </w:r>
      <w:r>
        <w:rPr>
          <w:spacing w:val="43"/>
          <w:sz w:val="24"/>
        </w:rPr>
        <w:t xml:space="preserve"> </w:t>
      </w:r>
      <w:r>
        <w:rPr>
          <w:sz w:val="24"/>
        </w:rPr>
        <w:t>разных</w:t>
      </w:r>
      <w:r>
        <w:rPr>
          <w:spacing w:val="-57"/>
          <w:sz w:val="24"/>
        </w:rPr>
        <w:t xml:space="preserve"> </w:t>
      </w:r>
      <w:r>
        <w:rPr>
          <w:sz w:val="24"/>
        </w:rPr>
        <w:t>социальных</w:t>
      </w:r>
      <w:r>
        <w:rPr>
          <w:spacing w:val="-1"/>
          <w:sz w:val="24"/>
        </w:rPr>
        <w:t xml:space="preserve"> </w:t>
      </w:r>
      <w:r>
        <w:rPr>
          <w:sz w:val="24"/>
        </w:rPr>
        <w:t>ситуациях;</w:t>
      </w:r>
    </w:p>
    <w:p w:rsidR="00AC1AA3" w:rsidRDefault="0056180D" w:rsidP="008937BF">
      <w:pPr>
        <w:pStyle w:val="a5"/>
        <w:numPr>
          <w:ilvl w:val="0"/>
          <w:numId w:val="4"/>
        </w:numPr>
        <w:spacing w:line="298" w:lineRule="exact"/>
        <w:ind w:left="426" w:hanging="142"/>
        <w:rPr>
          <w:sz w:val="24"/>
        </w:rPr>
      </w:pPr>
      <w:r>
        <w:rPr>
          <w:sz w:val="24"/>
        </w:rPr>
        <w:t>развитие</w:t>
      </w:r>
      <w:r>
        <w:rPr>
          <w:spacing w:val="-9"/>
          <w:sz w:val="24"/>
        </w:rPr>
        <w:t xml:space="preserve"> </w:t>
      </w:r>
      <w:r>
        <w:rPr>
          <w:sz w:val="24"/>
        </w:rPr>
        <w:t>доброжелательности</w:t>
      </w:r>
      <w:r>
        <w:rPr>
          <w:spacing w:val="-8"/>
          <w:sz w:val="24"/>
        </w:rPr>
        <w:t xml:space="preserve"> </w:t>
      </w:r>
      <w:r>
        <w:rPr>
          <w:sz w:val="24"/>
        </w:rPr>
        <w:t>и</w:t>
      </w:r>
      <w:r>
        <w:rPr>
          <w:spacing w:val="-8"/>
          <w:sz w:val="24"/>
        </w:rPr>
        <w:t xml:space="preserve"> </w:t>
      </w:r>
      <w:r>
        <w:rPr>
          <w:sz w:val="24"/>
        </w:rPr>
        <w:t>эмоциональной</w:t>
      </w:r>
      <w:r>
        <w:rPr>
          <w:spacing w:val="-6"/>
          <w:sz w:val="24"/>
        </w:rPr>
        <w:t xml:space="preserve"> </w:t>
      </w:r>
      <w:r>
        <w:rPr>
          <w:sz w:val="24"/>
        </w:rPr>
        <w:t>отзывчивости</w:t>
      </w:r>
    </w:p>
    <w:p w:rsidR="00AC1AA3" w:rsidRDefault="0056180D" w:rsidP="008937BF">
      <w:pPr>
        <w:pStyle w:val="a5"/>
        <w:numPr>
          <w:ilvl w:val="0"/>
          <w:numId w:val="4"/>
        </w:numPr>
        <w:spacing w:before="9" w:line="235" w:lineRule="auto"/>
        <w:ind w:left="426" w:right="565" w:hanging="142"/>
        <w:rPr>
          <w:sz w:val="24"/>
        </w:rPr>
      </w:pPr>
      <w:r>
        <w:rPr>
          <w:sz w:val="24"/>
        </w:rPr>
        <w:t>формирование</w:t>
      </w:r>
      <w:r>
        <w:rPr>
          <w:spacing w:val="1"/>
          <w:sz w:val="24"/>
        </w:rPr>
        <w:t xml:space="preserve"> </w:t>
      </w:r>
      <w:r>
        <w:rPr>
          <w:sz w:val="24"/>
        </w:rPr>
        <w:t>установки</w:t>
      </w:r>
      <w:r>
        <w:rPr>
          <w:spacing w:val="1"/>
          <w:sz w:val="24"/>
        </w:rPr>
        <w:t xml:space="preserve"> </w:t>
      </w:r>
      <w:r>
        <w:rPr>
          <w:sz w:val="24"/>
        </w:rPr>
        <w:t>на</w:t>
      </w:r>
      <w:r>
        <w:rPr>
          <w:spacing w:val="1"/>
          <w:sz w:val="24"/>
        </w:rPr>
        <w:t xml:space="preserve"> </w:t>
      </w:r>
      <w:r>
        <w:rPr>
          <w:sz w:val="24"/>
        </w:rPr>
        <w:t>безопасный,</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наличия</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творческому</w:t>
      </w:r>
      <w:r>
        <w:rPr>
          <w:spacing w:val="1"/>
          <w:sz w:val="24"/>
        </w:rPr>
        <w:t xml:space="preserve"> </w:t>
      </w:r>
      <w:r>
        <w:rPr>
          <w:sz w:val="24"/>
        </w:rPr>
        <w:t>труду,</w:t>
      </w:r>
      <w:r>
        <w:rPr>
          <w:spacing w:val="1"/>
          <w:sz w:val="24"/>
        </w:rPr>
        <w:t xml:space="preserve"> </w:t>
      </w:r>
      <w:r>
        <w:rPr>
          <w:sz w:val="24"/>
        </w:rPr>
        <w:t>бережному</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материальным</w:t>
      </w:r>
      <w:r>
        <w:rPr>
          <w:spacing w:val="1"/>
          <w:sz w:val="24"/>
        </w:rPr>
        <w:t xml:space="preserve"> </w:t>
      </w:r>
      <w:r>
        <w:rPr>
          <w:sz w:val="24"/>
        </w:rPr>
        <w:t>и</w:t>
      </w:r>
      <w:r>
        <w:rPr>
          <w:spacing w:val="1"/>
          <w:sz w:val="24"/>
        </w:rPr>
        <w:t xml:space="preserve"> </w:t>
      </w:r>
      <w:r>
        <w:rPr>
          <w:sz w:val="24"/>
        </w:rPr>
        <w:t>духовным</w:t>
      </w:r>
      <w:r>
        <w:rPr>
          <w:spacing w:val="1"/>
          <w:sz w:val="24"/>
        </w:rPr>
        <w:t xml:space="preserve"> </w:t>
      </w:r>
      <w:r>
        <w:rPr>
          <w:sz w:val="24"/>
        </w:rPr>
        <w:t>ценностям.</w:t>
      </w:r>
    </w:p>
    <w:p w:rsidR="00AC1AA3" w:rsidRDefault="0056180D" w:rsidP="00CF4760">
      <w:pPr>
        <w:pStyle w:val="a3"/>
        <w:ind w:left="284" w:right="570" w:firstLine="705"/>
      </w:pP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включает в</w:t>
      </w:r>
      <w:r>
        <w:rPr>
          <w:spacing w:val="-1"/>
        </w:rPr>
        <w:t xml:space="preserve"> </w:t>
      </w:r>
      <w:r>
        <w:t>себя:</w:t>
      </w:r>
    </w:p>
    <w:p w:rsidR="00AC1AA3" w:rsidRDefault="0056180D" w:rsidP="008937BF">
      <w:pPr>
        <w:pStyle w:val="a5"/>
        <w:numPr>
          <w:ilvl w:val="0"/>
          <w:numId w:val="3"/>
        </w:numPr>
        <w:spacing w:before="4"/>
        <w:ind w:left="284" w:right="562" w:firstLine="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lastRenderedPageBreak/>
        <w:t>(учебные</w:t>
      </w:r>
      <w:r>
        <w:rPr>
          <w:spacing w:val="1"/>
          <w:sz w:val="24"/>
        </w:rPr>
        <w:t xml:space="preserve"> </w:t>
      </w:r>
      <w:r>
        <w:rPr>
          <w:sz w:val="24"/>
        </w:rPr>
        <w:t>курсы,</w:t>
      </w:r>
      <w:r>
        <w:rPr>
          <w:spacing w:val="1"/>
          <w:sz w:val="24"/>
        </w:rPr>
        <w:t xml:space="preserve"> </w:t>
      </w:r>
      <w:r>
        <w:rPr>
          <w:sz w:val="24"/>
        </w:rPr>
        <w:t>учебные</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удовлетворения</w:t>
      </w:r>
      <w:r>
        <w:rPr>
          <w:spacing w:val="1"/>
          <w:sz w:val="24"/>
        </w:rPr>
        <w:t xml:space="preserve"> </w:t>
      </w:r>
      <w:r>
        <w:rPr>
          <w:sz w:val="24"/>
        </w:rPr>
        <w:t>различных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60"/>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 возможностями</w:t>
      </w:r>
      <w:r>
        <w:rPr>
          <w:spacing w:val="-1"/>
          <w:sz w:val="24"/>
        </w:rPr>
        <w:t xml:space="preserve"> </w:t>
      </w:r>
      <w:r>
        <w:rPr>
          <w:sz w:val="24"/>
        </w:rPr>
        <w:t>здоровья;</w:t>
      </w:r>
    </w:p>
    <w:p w:rsidR="00AC1AA3" w:rsidRDefault="0056180D" w:rsidP="008937BF">
      <w:pPr>
        <w:pStyle w:val="a5"/>
        <w:numPr>
          <w:ilvl w:val="0"/>
          <w:numId w:val="3"/>
        </w:numPr>
        <w:spacing w:before="1" w:line="232" w:lineRule="auto"/>
        <w:ind w:left="284" w:right="563" w:firstLine="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проведению</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программой коррекционной работы;</w:t>
      </w:r>
    </w:p>
    <w:p w:rsidR="00AC1AA3" w:rsidRDefault="0056180D" w:rsidP="008937BF">
      <w:pPr>
        <w:pStyle w:val="a5"/>
        <w:numPr>
          <w:ilvl w:val="0"/>
          <w:numId w:val="3"/>
        </w:numPr>
        <w:spacing w:before="9" w:line="235" w:lineRule="auto"/>
        <w:ind w:left="284" w:right="563" w:firstLine="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(читательской,</w:t>
      </w:r>
      <w:r>
        <w:rPr>
          <w:spacing w:val="1"/>
          <w:sz w:val="24"/>
        </w:rPr>
        <w:t xml:space="preserve"> </w:t>
      </w:r>
      <w:r>
        <w:rPr>
          <w:sz w:val="24"/>
        </w:rPr>
        <w:t>математической,</w:t>
      </w:r>
      <w:r>
        <w:rPr>
          <w:spacing w:val="1"/>
          <w:sz w:val="24"/>
        </w:rPr>
        <w:t xml:space="preserve"> </w:t>
      </w:r>
      <w:r>
        <w:rPr>
          <w:sz w:val="24"/>
        </w:rPr>
        <w:t>естественнонаучной,</w:t>
      </w:r>
      <w:r>
        <w:rPr>
          <w:spacing w:val="1"/>
          <w:sz w:val="24"/>
        </w:rPr>
        <w:t xml:space="preserve"> </w:t>
      </w:r>
      <w:r>
        <w:rPr>
          <w:sz w:val="24"/>
        </w:rPr>
        <w:t>финансовой)</w:t>
      </w:r>
      <w:r>
        <w:rPr>
          <w:spacing w:val="1"/>
          <w:sz w:val="24"/>
        </w:rPr>
        <w:t xml:space="preserve"> </w:t>
      </w:r>
      <w:r>
        <w:rPr>
          <w:sz w:val="24"/>
        </w:rPr>
        <w:t>обучающихся</w:t>
      </w:r>
      <w:r>
        <w:rPr>
          <w:spacing w:val="1"/>
          <w:sz w:val="24"/>
        </w:rPr>
        <w:t xml:space="preserve"> </w:t>
      </w:r>
      <w:r>
        <w:rPr>
          <w:sz w:val="24"/>
        </w:rPr>
        <w:t>(интегрированные курсы, метапредметные кружки, факультативы, научные сообщества,</w:t>
      </w:r>
      <w:r>
        <w:rPr>
          <w:spacing w:val="1"/>
          <w:sz w:val="24"/>
        </w:rPr>
        <w:t xml:space="preserve"> </w:t>
      </w:r>
      <w:r>
        <w:rPr>
          <w:sz w:val="24"/>
        </w:rPr>
        <w:t>в</w:t>
      </w:r>
      <w:r>
        <w:rPr>
          <w:spacing w:val="1"/>
          <w:sz w:val="24"/>
        </w:rPr>
        <w:t xml:space="preserve"> </w:t>
      </w:r>
      <w:r>
        <w:rPr>
          <w:sz w:val="24"/>
        </w:rPr>
        <w:t>том</w:t>
      </w:r>
      <w:r>
        <w:rPr>
          <w:spacing w:val="-5"/>
          <w:sz w:val="24"/>
        </w:rPr>
        <w:t xml:space="preserve"> </w:t>
      </w:r>
      <w:r>
        <w:rPr>
          <w:sz w:val="24"/>
        </w:rPr>
        <w:t>числе</w:t>
      </w:r>
      <w:r>
        <w:rPr>
          <w:spacing w:val="-4"/>
          <w:sz w:val="24"/>
        </w:rPr>
        <w:t xml:space="preserve"> </w:t>
      </w:r>
      <w:r>
        <w:rPr>
          <w:sz w:val="24"/>
        </w:rPr>
        <w:t>направленные</w:t>
      </w:r>
      <w:r>
        <w:rPr>
          <w:spacing w:val="-4"/>
          <w:sz w:val="24"/>
        </w:rPr>
        <w:t xml:space="preserve"> </w:t>
      </w:r>
      <w:r>
        <w:rPr>
          <w:sz w:val="24"/>
        </w:rPr>
        <w:t>на</w:t>
      </w:r>
      <w:r>
        <w:rPr>
          <w:spacing w:val="-5"/>
          <w:sz w:val="24"/>
        </w:rPr>
        <w:t xml:space="preserve"> </w:t>
      </w:r>
      <w:r>
        <w:rPr>
          <w:sz w:val="24"/>
        </w:rPr>
        <w:t>реализацию</w:t>
      </w:r>
      <w:r>
        <w:rPr>
          <w:spacing w:val="-2"/>
          <w:sz w:val="24"/>
        </w:rPr>
        <w:t xml:space="preserve"> </w:t>
      </w:r>
      <w:r>
        <w:rPr>
          <w:sz w:val="24"/>
        </w:rPr>
        <w:t>проектной</w:t>
      </w:r>
      <w:r>
        <w:rPr>
          <w:spacing w:val="-2"/>
          <w:sz w:val="24"/>
        </w:rPr>
        <w:t xml:space="preserve"> </w:t>
      </w:r>
      <w:r>
        <w:rPr>
          <w:sz w:val="24"/>
        </w:rPr>
        <w:t>и</w:t>
      </w:r>
      <w:r>
        <w:rPr>
          <w:spacing w:val="-5"/>
          <w:sz w:val="24"/>
        </w:rPr>
        <w:t xml:space="preserve"> </w:t>
      </w:r>
      <w:r>
        <w:rPr>
          <w:sz w:val="24"/>
        </w:rPr>
        <w:t>исследовательской</w:t>
      </w:r>
      <w:r>
        <w:rPr>
          <w:spacing w:val="1"/>
          <w:sz w:val="24"/>
        </w:rPr>
        <w:t xml:space="preserve"> </w:t>
      </w:r>
      <w:r>
        <w:rPr>
          <w:sz w:val="24"/>
        </w:rPr>
        <w:t>деятельности);</w:t>
      </w:r>
    </w:p>
    <w:p w:rsidR="00AC1AA3" w:rsidRDefault="0056180D" w:rsidP="008937BF">
      <w:pPr>
        <w:pStyle w:val="a5"/>
        <w:numPr>
          <w:ilvl w:val="0"/>
          <w:numId w:val="3"/>
        </w:numPr>
        <w:spacing w:before="4"/>
        <w:ind w:left="284" w:right="565" w:firstLine="0"/>
        <w:rPr>
          <w:sz w:val="24"/>
        </w:rPr>
      </w:pPr>
      <w:r>
        <w:rPr>
          <w:sz w:val="24"/>
        </w:rPr>
        <w:t>внеурочную деятельность по развитию личности, ее способностей, 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 через организацию социальных практик (в том числе волонтерство), 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развитие</w:t>
      </w:r>
      <w:r>
        <w:rPr>
          <w:spacing w:val="1"/>
          <w:sz w:val="24"/>
        </w:rPr>
        <w:t xml:space="preserve"> </w:t>
      </w:r>
      <w:r>
        <w:rPr>
          <w:sz w:val="24"/>
        </w:rPr>
        <w:t>глобальных</w:t>
      </w:r>
      <w:r>
        <w:rPr>
          <w:spacing w:val="-57"/>
          <w:sz w:val="24"/>
        </w:rPr>
        <w:t xml:space="preserve"> </w:t>
      </w:r>
      <w:r>
        <w:rPr>
          <w:sz w:val="24"/>
        </w:rPr>
        <w:t>компетенций,</w:t>
      </w:r>
      <w:r>
        <w:rPr>
          <w:spacing w:val="1"/>
          <w:sz w:val="24"/>
        </w:rPr>
        <w:t xml:space="preserve"> </w:t>
      </w:r>
      <w:r>
        <w:rPr>
          <w:sz w:val="24"/>
        </w:rPr>
        <w:t>формирование</w:t>
      </w:r>
      <w:r>
        <w:rPr>
          <w:spacing w:val="1"/>
          <w:sz w:val="24"/>
        </w:rPr>
        <w:t xml:space="preserve"> </w:t>
      </w:r>
      <w:r>
        <w:rPr>
          <w:sz w:val="24"/>
        </w:rPr>
        <w:t>предпринимательских</w:t>
      </w:r>
      <w:r>
        <w:rPr>
          <w:spacing w:val="1"/>
          <w:sz w:val="24"/>
        </w:rPr>
        <w:t xml:space="preserve"> </w:t>
      </w:r>
      <w:r>
        <w:rPr>
          <w:sz w:val="24"/>
        </w:rPr>
        <w:t>навыков,</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61"/>
          <w:sz w:val="24"/>
        </w:rPr>
        <w:t xml:space="preserve"> </w:t>
      </w:r>
      <w:r>
        <w:rPr>
          <w:sz w:val="24"/>
        </w:rPr>
        <w:t>дополнительного</w:t>
      </w:r>
      <w:r>
        <w:rPr>
          <w:spacing w:val="61"/>
          <w:sz w:val="24"/>
        </w:rPr>
        <w:t xml:space="preserve"> </w:t>
      </w:r>
      <w:r>
        <w:rPr>
          <w:sz w:val="24"/>
        </w:rPr>
        <w:t>образования,</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профессионально-производственном</w:t>
      </w:r>
      <w:r>
        <w:rPr>
          <w:spacing w:val="-3"/>
          <w:sz w:val="24"/>
        </w:rPr>
        <w:t xml:space="preserve"> </w:t>
      </w:r>
      <w:r>
        <w:rPr>
          <w:sz w:val="24"/>
        </w:rPr>
        <w:t>окружении;</w:t>
      </w:r>
    </w:p>
    <w:p w:rsidR="00AC1AA3" w:rsidRDefault="0056180D" w:rsidP="008937BF">
      <w:pPr>
        <w:pStyle w:val="a5"/>
        <w:numPr>
          <w:ilvl w:val="0"/>
          <w:numId w:val="3"/>
        </w:numPr>
        <w:ind w:left="284" w:right="566" w:firstLine="0"/>
        <w:rPr>
          <w:sz w:val="24"/>
        </w:rPr>
      </w:pPr>
      <w:r>
        <w:rPr>
          <w:sz w:val="24"/>
        </w:rPr>
        <w:t>внеурочную деятельность, направленную на реализацию комплекса воспитательных</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класса,</w:t>
      </w:r>
      <w:r>
        <w:rPr>
          <w:spacing w:val="1"/>
          <w:sz w:val="24"/>
        </w:rPr>
        <w:t xml:space="preserve"> </w:t>
      </w:r>
      <w:r>
        <w:rPr>
          <w:sz w:val="24"/>
        </w:rPr>
        <w:t>занятия,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творческих</w:t>
      </w:r>
      <w:r>
        <w:rPr>
          <w:spacing w:val="1"/>
          <w:sz w:val="24"/>
        </w:rPr>
        <w:t xml:space="preserve"> </w:t>
      </w:r>
      <w:r>
        <w:rPr>
          <w:sz w:val="24"/>
        </w:rPr>
        <w:t>объединениях</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культурные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практики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историко-культурной</w:t>
      </w:r>
      <w:r>
        <w:rPr>
          <w:spacing w:val="1"/>
          <w:sz w:val="24"/>
        </w:rPr>
        <w:t xml:space="preserve"> </w:t>
      </w:r>
      <w:r>
        <w:rPr>
          <w:sz w:val="24"/>
        </w:rPr>
        <w:t>и</w:t>
      </w:r>
      <w:r>
        <w:rPr>
          <w:spacing w:val="1"/>
          <w:sz w:val="24"/>
        </w:rPr>
        <w:t xml:space="preserve"> </w:t>
      </w:r>
      <w:r>
        <w:rPr>
          <w:sz w:val="24"/>
        </w:rPr>
        <w:t>этнической</w:t>
      </w:r>
      <w:r>
        <w:rPr>
          <w:spacing w:val="1"/>
          <w:sz w:val="24"/>
        </w:rPr>
        <w:t xml:space="preserve"> </w:t>
      </w:r>
      <w:r>
        <w:rPr>
          <w:sz w:val="24"/>
        </w:rPr>
        <w:t>специфики</w:t>
      </w:r>
      <w:r>
        <w:rPr>
          <w:spacing w:val="1"/>
          <w:sz w:val="24"/>
        </w:rPr>
        <w:t xml:space="preserve"> </w:t>
      </w:r>
      <w:r>
        <w:rPr>
          <w:sz w:val="24"/>
        </w:rPr>
        <w:t>региона,</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родителей (законных представителей)</w:t>
      </w:r>
      <w:r>
        <w:rPr>
          <w:spacing w:val="-2"/>
          <w:sz w:val="24"/>
        </w:rPr>
        <w:t xml:space="preserve"> </w:t>
      </w:r>
      <w:r>
        <w:rPr>
          <w:sz w:val="24"/>
        </w:rPr>
        <w:t>несовершеннолетних</w:t>
      </w:r>
      <w:r>
        <w:rPr>
          <w:spacing w:val="4"/>
          <w:sz w:val="24"/>
        </w:rPr>
        <w:t xml:space="preserve"> </w:t>
      </w:r>
      <w:r>
        <w:rPr>
          <w:sz w:val="24"/>
        </w:rPr>
        <w:t>обучающихся;</w:t>
      </w:r>
    </w:p>
    <w:p w:rsidR="00AC1AA3" w:rsidRDefault="0056180D" w:rsidP="008937BF">
      <w:pPr>
        <w:pStyle w:val="a5"/>
        <w:numPr>
          <w:ilvl w:val="0"/>
          <w:numId w:val="3"/>
        </w:numPr>
        <w:spacing w:before="1" w:line="235" w:lineRule="auto"/>
        <w:ind w:left="284" w:right="564" w:firstLine="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(подростковых</w:t>
      </w:r>
      <w:r>
        <w:rPr>
          <w:spacing w:val="1"/>
          <w:sz w:val="24"/>
        </w:rPr>
        <w:t xml:space="preserve"> </w:t>
      </w:r>
      <w:r>
        <w:rPr>
          <w:sz w:val="24"/>
        </w:rPr>
        <w:t>коллективов),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57"/>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детских,</w:t>
      </w:r>
      <w:r>
        <w:rPr>
          <w:spacing w:val="1"/>
          <w:sz w:val="24"/>
        </w:rPr>
        <w:t xml:space="preserve"> </w:t>
      </w:r>
      <w:r>
        <w:rPr>
          <w:sz w:val="24"/>
        </w:rPr>
        <w:t>подростковых</w:t>
      </w:r>
      <w:r>
        <w:rPr>
          <w:spacing w:val="1"/>
          <w:sz w:val="24"/>
        </w:rPr>
        <w:t xml:space="preserve"> </w:t>
      </w:r>
      <w:r>
        <w:rPr>
          <w:sz w:val="24"/>
        </w:rPr>
        <w:t>и</w:t>
      </w:r>
      <w:r>
        <w:rPr>
          <w:spacing w:val="1"/>
          <w:sz w:val="24"/>
        </w:rPr>
        <w:t xml:space="preserve"> </w:t>
      </w:r>
      <w:r>
        <w:rPr>
          <w:sz w:val="24"/>
        </w:rPr>
        <w:t>юношеских</w:t>
      </w:r>
      <w:r>
        <w:rPr>
          <w:spacing w:val="1"/>
          <w:sz w:val="24"/>
        </w:rPr>
        <w:t xml:space="preserve"> </w:t>
      </w:r>
      <w:r>
        <w:rPr>
          <w:sz w:val="24"/>
        </w:rPr>
        <w:t>общественных</w:t>
      </w:r>
      <w:r>
        <w:rPr>
          <w:spacing w:val="-57"/>
          <w:sz w:val="24"/>
        </w:rPr>
        <w:t xml:space="preserve"> </w:t>
      </w:r>
      <w:r>
        <w:rPr>
          <w:sz w:val="24"/>
        </w:rPr>
        <w:t>объединений,</w:t>
      </w:r>
      <w:r>
        <w:rPr>
          <w:spacing w:val="-3"/>
          <w:sz w:val="24"/>
        </w:rPr>
        <w:t xml:space="preserve"> </w:t>
      </w:r>
      <w:r>
        <w:rPr>
          <w:sz w:val="24"/>
        </w:rPr>
        <w:t>организаций</w:t>
      </w:r>
      <w:r>
        <w:rPr>
          <w:spacing w:val="-3"/>
          <w:sz w:val="24"/>
        </w:rPr>
        <w:t xml:space="preserve"> </w:t>
      </w:r>
      <w:r>
        <w:rPr>
          <w:sz w:val="24"/>
        </w:rPr>
        <w:t>и других;</w:t>
      </w:r>
    </w:p>
    <w:p w:rsidR="00AC1AA3" w:rsidRDefault="0056180D" w:rsidP="008937BF">
      <w:pPr>
        <w:pStyle w:val="a5"/>
        <w:numPr>
          <w:ilvl w:val="0"/>
          <w:numId w:val="3"/>
        </w:numPr>
        <w:spacing w:before="98" w:line="235" w:lineRule="auto"/>
        <w:ind w:left="284" w:right="563" w:firstLine="0"/>
        <w:rPr>
          <w:sz w:val="24"/>
        </w:rPr>
      </w:pPr>
      <w:r>
        <w:rPr>
          <w:sz w:val="24"/>
        </w:rPr>
        <w:t>внеурочную деятельность, направленную на организационное обеспечение учебной</w:t>
      </w:r>
      <w:r>
        <w:rPr>
          <w:spacing w:val="1"/>
          <w:sz w:val="24"/>
        </w:rPr>
        <w:t xml:space="preserve"> </w:t>
      </w:r>
      <w:r>
        <w:rPr>
          <w:sz w:val="24"/>
        </w:rPr>
        <w:t>деятельности</w:t>
      </w:r>
      <w:r>
        <w:rPr>
          <w:spacing w:val="1"/>
          <w:sz w:val="24"/>
        </w:rPr>
        <w:t xml:space="preserve"> </w:t>
      </w:r>
      <w:r>
        <w:rPr>
          <w:sz w:val="24"/>
        </w:rPr>
        <w:t>(организационные</w:t>
      </w:r>
      <w:r>
        <w:rPr>
          <w:spacing w:val="1"/>
          <w:sz w:val="24"/>
        </w:rPr>
        <w:t xml:space="preserve"> </w:t>
      </w:r>
      <w:r>
        <w:rPr>
          <w:sz w:val="24"/>
        </w:rPr>
        <w:t>собрания,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успешной</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и другие);</w:t>
      </w:r>
    </w:p>
    <w:p w:rsidR="00AC1AA3" w:rsidRDefault="0056180D" w:rsidP="008937BF">
      <w:pPr>
        <w:pStyle w:val="a5"/>
        <w:numPr>
          <w:ilvl w:val="0"/>
          <w:numId w:val="3"/>
        </w:numPr>
        <w:spacing w:before="14" w:line="235" w:lineRule="auto"/>
        <w:ind w:left="284" w:right="571" w:firstLine="0"/>
        <w:rPr>
          <w:sz w:val="24"/>
        </w:rPr>
      </w:pPr>
      <w:r>
        <w:rPr>
          <w:sz w:val="24"/>
        </w:rPr>
        <w:t>внеурочную деятельность, направленную на организацию педагогической поддержки</w:t>
      </w:r>
      <w:r>
        <w:rPr>
          <w:spacing w:val="1"/>
          <w:sz w:val="24"/>
        </w:rPr>
        <w:t xml:space="preserve"> </w:t>
      </w:r>
      <w:r>
        <w:rPr>
          <w:sz w:val="24"/>
        </w:rPr>
        <w:t>обучающихся</w:t>
      </w:r>
      <w:r>
        <w:rPr>
          <w:spacing w:val="1"/>
          <w:sz w:val="24"/>
        </w:rPr>
        <w:t xml:space="preserve"> </w:t>
      </w:r>
      <w:r>
        <w:rPr>
          <w:sz w:val="24"/>
        </w:rPr>
        <w:t>(проектирование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маршрутов,</w:t>
      </w:r>
      <w:r>
        <w:rPr>
          <w:spacing w:val="1"/>
          <w:sz w:val="24"/>
        </w:rPr>
        <w:t xml:space="preserve"> </w:t>
      </w:r>
      <w:r>
        <w:rPr>
          <w:sz w:val="24"/>
        </w:rPr>
        <w:t>работа</w:t>
      </w:r>
      <w:r>
        <w:rPr>
          <w:spacing w:val="1"/>
          <w:sz w:val="24"/>
        </w:rPr>
        <w:t xml:space="preserve"> </w:t>
      </w:r>
      <w:r>
        <w:rPr>
          <w:sz w:val="24"/>
        </w:rPr>
        <w:t>тьюторов,</w:t>
      </w:r>
      <w:r>
        <w:rPr>
          <w:spacing w:val="-6"/>
          <w:sz w:val="24"/>
        </w:rPr>
        <w:t xml:space="preserve"> </w:t>
      </w:r>
      <w:r>
        <w:rPr>
          <w:sz w:val="24"/>
        </w:rPr>
        <w:t>педагогов-психологов);</w:t>
      </w:r>
    </w:p>
    <w:p w:rsidR="00AC1AA3" w:rsidRDefault="0056180D" w:rsidP="008937BF">
      <w:pPr>
        <w:pStyle w:val="a5"/>
        <w:numPr>
          <w:ilvl w:val="0"/>
          <w:numId w:val="3"/>
        </w:numPr>
        <w:spacing w:before="1"/>
        <w:ind w:left="284" w:right="574" w:firstLine="0"/>
        <w:rPr>
          <w:sz w:val="24"/>
        </w:rPr>
      </w:pPr>
      <w:r>
        <w:rPr>
          <w:sz w:val="24"/>
        </w:rPr>
        <w:t>внеурочную деятельность, направленную на обеспечение благополучия обучающихся</w:t>
      </w:r>
      <w:r>
        <w:rPr>
          <w:spacing w:val="-57"/>
          <w:sz w:val="24"/>
        </w:rPr>
        <w:t xml:space="preserve"> </w:t>
      </w:r>
      <w:r>
        <w:rPr>
          <w:sz w:val="24"/>
        </w:rPr>
        <w:t>в пространстве общеобразовательной школы (безопасности жизни и здоровья школьников,</w:t>
      </w:r>
      <w:r>
        <w:rPr>
          <w:spacing w:val="1"/>
          <w:sz w:val="24"/>
        </w:rPr>
        <w:t xml:space="preserve"> </w:t>
      </w:r>
      <w:r>
        <w:rPr>
          <w:sz w:val="24"/>
        </w:rPr>
        <w:t>безопасных межличностных отношений в учебных группах, профилактики неуспеваемости,</w:t>
      </w:r>
      <w:r>
        <w:rPr>
          <w:spacing w:val="1"/>
          <w:sz w:val="24"/>
        </w:rPr>
        <w:t xml:space="preserve"> </w:t>
      </w:r>
      <w:r>
        <w:rPr>
          <w:sz w:val="24"/>
        </w:rPr>
        <w:t>профилактики</w:t>
      </w:r>
      <w:r>
        <w:rPr>
          <w:spacing w:val="1"/>
          <w:sz w:val="24"/>
        </w:rPr>
        <w:t xml:space="preserve"> </w:t>
      </w:r>
      <w:r>
        <w:rPr>
          <w:sz w:val="24"/>
        </w:rPr>
        <w:t>различных</w:t>
      </w:r>
      <w:r>
        <w:rPr>
          <w:spacing w:val="1"/>
          <w:sz w:val="24"/>
        </w:rPr>
        <w:t xml:space="preserve"> </w:t>
      </w:r>
      <w:r>
        <w:rPr>
          <w:sz w:val="24"/>
        </w:rPr>
        <w:t>рисков, возникающих в процессе взаимодействия школьника с</w:t>
      </w:r>
      <w:r>
        <w:rPr>
          <w:spacing w:val="1"/>
          <w:sz w:val="24"/>
        </w:rPr>
        <w:t xml:space="preserve"> </w:t>
      </w:r>
      <w:r>
        <w:rPr>
          <w:sz w:val="24"/>
        </w:rPr>
        <w:t>окружающей средой, социальной защиты</w:t>
      </w:r>
      <w:r>
        <w:rPr>
          <w:spacing w:val="2"/>
          <w:sz w:val="24"/>
        </w:rPr>
        <w:t xml:space="preserve"> </w:t>
      </w:r>
      <w:r>
        <w:rPr>
          <w:sz w:val="24"/>
        </w:rPr>
        <w:t>учащихся).</w:t>
      </w:r>
    </w:p>
    <w:p w:rsidR="00AC1AA3" w:rsidRDefault="0056180D" w:rsidP="00CF4760">
      <w:pPr>
        <w:pStyle w:val="a3"/>
        <w:ind w:left="284" w:right="655" w:firstLine="717"/>
      </w:pPr>
      <w:r>
        <w:t>Внеурочная деятельность</w:t>
      </w:r>
      <w:r>
        <w:rPr>
          <w:spacing w:val="1"/>
        </w:rPr>
        <w:t xml:space="preserve"> </w:t>
      </w:r>
      <w:r w:rsidR="00EB18A1">
        <w:t xml:space="preserve">СОГБОУ «Екимовичская средняя школа-интернат для обучающихся с ограниченными возможностями здоровья» </w:t>
      </w:r>
      <w:r>
        <w:t>организуется</w:t>
      </w:r>
      <w:r>
        <w:rPr>
          <w:spacing w:val="-57"/>
        </w:rPr>
        <w:t xml:space="preserve"> </w:t>
      </w:r>
      <w:r>
        <w:t>по</w:t>
      </w:r>
      <w:r>
        <w:rPr>
          <w:spacing w:val="-1"/>
        </w:rPr>
        <w:t xml:space="preserve"> </w:t>
      </w:r>
      <w:r>
        <w:t>направлениям развития личности:</w:t>
      </w:r>
    </w:p>
    <w:p w:rsidR="00AC1AA3" w:rsidRDefault="0056180D" w:rsidP="00732353">
      <w:pPr>
        <w:pStyle w:val="a5"/>
        <w:numPr>
          <w:ilvl w:val="1"/>
          <w:numId w:val="3"/>
        </w:numPr>
        <w:spacing w:line="310" w:lineRule="exact"/>
        <w:ind w:left="426" w:hanging="142"/>
        <w:jc w:val="left"/>
        <w:rPr>
          <w:sz w:val="24"/>
        </w:rPr>
      </w:pPr>
      <w:r>
        <w:rPr>
          <w:sz w:val="24"/>
        </w:rPr>
        <w:t>спортивно-оздоровительное;</w:t>
      </w:r>
    </w:p>
    <w:p w:rsidR="00AC1AA3" w:rsidRDefault="0056180D" w:rsidP="00732353">
      <w:pPr>
        <w:pStyle w:val="a5"/>
        <w:numPr>
          <w:ilvl w:val="1"/>
          <w:numId w:val="3"/>
        </w:numPr>
        <w:spacing w:line="313" w:lineRule="exact"/>
        <w:ind w:left="426" w:hanging="142"/>
        <w:jc w:val="left"/>
        <w:rPr>
          <w:sz w:val="24"/>
        </w:rPr>
      </w:pPr>
      <w:r>
        <w:rPr>
          <w:sz w:val="24"/>
        </w:rPr>
        <w:t>обще-интеллектуальное;</w:t>
      </w:r>
    </w:p>
    <w:p w:rsidR="00AC1AA3" w:rsidRDefault="0056180D" w:rsidP="00732353">
      <w:pPr>
        <w:pStyle w:val="a5"/>
        <w:numPr>
          <w:ilvl w:val="1"/>
          <w:numId w:val="3"/>
        </w:numPr>
        <w:spacing w:line="313" w:lineRule="exact"/>
        <w:ind w:left="426" w:hanging="142"/>
        <w:jc w:val="left"/>
        <w:rPr>
          <w:sz w:val="24"/>
        </w:rPr>
      </w:pPr>
      <w:r>
        <w:rPr>
          <w:sz w:val="24"/>
        </w:rPr>
        <w:t>социальное;</w:t>
      </w:r>
    </w:p>
    <w:p w:rsidR="00AC1AA3" w:rsidRDefault="0056180D" w:rsidP="00732353">
      <w:pPr>
        <w:pStyle w:val="a5"/>
        <w:numPr>
          <w:ilvl w:val="1"/>
          <w:numId w:val="3"/>
        </w:numPr>
        <w:spacing w:line="318" w:lineRule="exact"/>
        <w:ind w:left="426" w:hanging="142"/>
        <w:jc w:val="left"/>
        <w:rPr>
          <w:sz w:val="24"/>
        </w:rPr>
      </w:pPr>
      <w:r>
        <w:rPr>
          <w:sz w:val="24"/>
        </w:rPr>
        <w:lastRenderedPageBreak/>
        <w:t>общекультурное.</w:t>
      </w:r>
    </w:p>
    <w:p w:rsidR="00AC1AA3" w:rsidRDefault="0056180D" w:rsidP="00732353">
      <w:pPr>
        <w:pStyle w:val="a3"/>
        <w:ind w:left="567" w:right="655" w:hanging="283"/>
      </w:pPr>
      <w:r>
        <w:t>Для</w:t>
      </w:r>
      <w:r>
        <w:rPr>
          <w:spacing w:val="1"/>
        </w:rPr>
        <w:t xml:space="preserve"> </w:t>
      </w:r>
      <w:r>
        <w:t>реализации</w:t>
      </w:r>
      <w:r>
        <w:rPr>
          <w:spacing w:val="1"/>
        </w:rPr>
        <w:t xml:space="preserve"> </w:t>
      </w:r>
      <w:r>
        <w:t>этих</w:t>
      </w:r>
      <w:r>
        <w:rPr>
          <w:spacing w:val="1"/>
        </w:rPr>
        <w:t xml:space="preserve"> </w:t>
      </w:r>
      <w:r>
        <w:t>направлений</w:t>
      </w:r>
      <w:r>
        <w:rPr>
          <w:spacing w:val="1"/>
        </w:rPr>
        <w:t xml:space="preserve"> </w:t>
      </w:r>
      <w:r>
        <w:t>в</w:t>
      </w:r>
      <w:r>
        <w:rPr>
          <w:spacing w:val="1"/>
        </w:rPr>
        <w:t xml:space="preserve"> </w:t>
      </w:r>
      <w:r w:rsidR="00EB18A1">
        <w:t xml:space="preserve">СОГБОУ «Екимовичская средняя школа-интернат для обучающихся с ограниченными возможностями здоровья» </w:t>
      </w:r>
      <w:r>
        <w:t>доступны</w:t>
      </w:r>
      <w:r>
        <w:rPr>
          <w:spacing w:val="-2"/>
        </w:rPr>
        <w:t xml:space="preserve"> </w:t>
      </w:r>
      <w:r>
        <w:t>следующие виды внеурочной деятельности:</w:t>
      </w:r>
    </w:p>
    <w:p w:rsidR="00AC1AA3" w:rsidRDefault="0056180D" w:rsidP="00732353">
      <w:pPr>
        <w:pStyle w:val="a5"/>
        <w:numPr>
          <w:ilvl w:val="1"/>
          <w:numId w:val="3"/>
        </w:numPr>
        <w:spacing w:line="313" w:lineRule="exact"/>
        <w:ind w:left="567" w:hanging="283"/>
        <w:jc w:val="left"/>
        <w:rPr>
          <w:sz w:val="24"/>
        </w:rPr>
      </w:pPr>
      <w:r>
        <w:rPr>
          <w:sz w:val="24"/>
        </w:rPr>
        <w:t>игровая</w:t>
      </w:r>
      <w:r>
        <w:rPr>
          <w:spacing w:val="-9"/>
          <w:sz w:val="24"/>
        </w:rPr>
        <w:t xml:space="preserve"> </w:t>
      </w:r>
      <w:r>
        <w:rPr>
          <w:sz w:val="24"/>
        </w:rPr>
        <w:t>деятельность;</w:t>
      </w:r>
    </w:p>
    <w:p w:rsidR="00AC1AA3" w:rsidRDefault="0056180D" w:rsidP="00732353">
      <w:pPr>
        <w:pStyle w:val="a5"/>
        <w:numPr>
          <w:ilvl w:val="1"/>
          <w:numId w:val="3"/>
        </w:numPr>
        <w:spacing w:line="314" w:lineRule="exact"/>
        <w:ind w:left="567" w:hanging="283"/>
        <w:jc w:val="left"/>
        <w:rPr>
          <w:sz w:val="24"/>
        </w:rPr>
      </w:pPr>
      <w:r>
        <w:rPr>
          <w:sz w:val="24"/>
        </w:rPr>
        <w:t>познавательная</w:t>
      </w:r>
      <w:r>
        <w:rPr>
          <w:spacing w:val="-7"/>
          <w:sz w:val="24"/>
        </w:rPr>
        <w:t xml:space="preserve"> </w:t>
      </w:r>
      <w:r>
        <w:rPr>
          <w:sz w:val="24"/>
        </w:rPr>
        <w:t>деятельность;</w:t>
      </w:r>
    </w:p>
    <w:p w:rsidR="00AC1AA3" w:rsidRDefault="0056180D" w:rsidP="00732353">
      <w:pPr>
        <w:pStyle w:val="a5"/>
        <w:numPr>
          <w:ilvl w:val="1"/>
          <w:numId w:val="3"/>
        </w:numPr>
        <w:spacing w:line="312" w:lineRule="exact"/>
        <w:ind w:left="567" w:hanging="283"/>
        <w:jc w:val="left"/>
        <w:rPr>
          <w:sz w:val="24"/>
        </w:rPr>
      </w:pPr>
      <w:r>
        <w:rPr>
          <w:sz w:val="24"/>
        </w:rPr>
        <w:t>проблемно-ценностное</w:t>
      </w:r>
      <w:r>
        <w:rPr>
          <w:spacing w:val="-9"/>
          <w:sz w:val="24"/>
        </w:rPr>
        <w:t xml:space="preserve"> </w:t>
      </w:r>
      <w:r>
        <w:rPr>
          <w:sz w:val="24"/>
        </w:rPr>
        <w:t>общение;</w:t>
      </w:r>
    </w:p>
    <w:p w:rsidR="00AC1AA3" w:rsidRDefault="0056180D" w:rsidP="00732353">
      <w:pPr>
        <w:pStyle w:val="a5"/>
        <w:numPr>
          <w:ilvl w:val="1"/>
          <w:numId w:val="3"/>
        </w:numPr>
        <w:spacing w:line="313" w:lineRule="exact"/>
        <w:ind w:left="567" w:hanging="283"/>
        <w:jc w:val="left"/>
        <w:rPr>
          <w:sz w:val="24"/>
        </w:rPr>
      </w:pPr>
      <w:r>
        <w:rPr>
          <w:sz w:val="24"/>
        </w:rPr>
        <w:t>досугово</w:t>
      </w:r>
      <w:r>
        <w:rPr>
          <w:spacing w:val="-6"/>
          <w:sz w:val="24"/>
        </w:rPr>
        <w:t xml:space="preserve"> </w:t>
      </w:r>
      <w:r>
        <w:rPr>
          <w:sz w:val="24"/>
        </w:rPr>
        <w:t>-</w:t>
      </w:r>
      <w:r>
        <w:rPr>
          <w:spacing w:val="-7"/>
          <w:sz w:val="24"/>
        </w:rPr>
        <w:t xml:space="preserve"> </w:t>
      </w:r>
      <w:r>
        <w:rPr>
          <w:sz w:val="24"/>
        </w:rPr>
        <w:t>развлекательная</w:t>
      </w:r>
      <w:r>
        <w:rPr>
          <w:spacing w:val="-4"/>
          <w:sz w:val="24"/>
        </w:rPr>
        <w:t xml:space="preserve"> </w:t>
      </w:r>
      <w:r>
        <w:rPr>
          <w:sz w:val="24"/>
        </w:rPr>
        <w:t>деятельность</w:t>
      </w:r>
      <w:r>
        <w:rPr>
          <w:spacing w:val="-1"/>
          <w:sz w:val="24"/>
        </w:rPr>
        <w:t xml:space="preserve"> </w:t>
      </w:r>
      <w:r>
        <w:rPr>
          <w:sz w:val="24"/>
        </w:rPr>
        <w:t>(досуговое</w:t>
      </w:r>
      <w:r>
        <w:rPr>
          <w:spacing w:val="-9"/>
          <w:sz w:val="24"/>
        </w:rPr>
        <w:t xml:space="preserve"> </w:t>
      </w:r>
      <w:r>
        <w:rPr>
          <w:sz w:val="24"/>
        </w:rPr>
        <w:t>общение);</w:t>
      </w:r>
    </w:p>
    <w:p w:rsidR="00AC1AA3" w:rsidRDefault="0056180D" w:rsidP="00732353">
      <w:pPr>
        <w:pStyle w:val="a5"/>
        <w:numPr>
          <w:ilvl w:val="1"/>
          <w:numId w:val="3"/>
        </w:numPr>
        <w:spacing w:line="313" w:lineRule="exact"/>
        <w:ind w:left="567" w:hanging="283"/>
        <w:jc w:val="left"/>
        <w:rPr>
          <w:sz w:val="24"/>
        </w:rPr>
      </w:pPr>
      <w:r>
        <w:rPr>
          <w:sz w:val="24"/>
        </w:rPr>
        <w:t>художественное</w:t>
      </w:r>
      <w:r>
        <w:rPr>
          <w:spacing w:val="-7"/>
          <w:sz w:val="24"/>
        </w:rPr>
        <w:t xml:space="preserve"> </w:t>
      </w:r>
      <w:r>
        <w:rPr>
          <w:sz w:val="24"/>
        </w:rPr>
        <w:t>творчество;</w:t>
      </w:r>
    </w:p>
    <w:p w:rsidR="00AC1AA3" w:rsidRDefault="0056180D" w:rsidP="00732353">
      <w:pPr>
        <w:pStyle w:val="a5"/>
        <w:numPr>
          <w:ilvl w:val="1"/>
          <w:numId w:val="3"/>
        </w:numPr>
        <w:spacing w:line="313" w:lineRule="exact"/>
        <w:ind w:left="567" w:hanging="283"/>
        <w:jc w:val="left"/>
        <w:rPr>
          <w:sz w:val="24"/>
        </w:rPr>
      </w:pPr>
      <w:r>
        <w:rPr>
          <w:sz w:val="24"/>
        </w:rPr>
        <w:t>трудовая</w:t>
      </w:r>
      <w:r>
        <w:rPr>
          <w:spacing w:val="-6"/>
          <w:sz w:val="24"/>
        </w:rPr>
        <w:t xml:space="preserve"> </w:t>
      </w:r>
      <w:r>
        <w:rPr>
          <w:sz w:val="24"/>
        </w:rPr>
        <w:t>(производственная)</w:t>
      </w:r>
      <w:r>
        <w:rPr>
          <w:spacing w:val="-7"/>
          <w:sz w:val="24"/>
        </w:rPr>
        <w:t xml:space="preserve"> </w:t>
      </w:r>
      <w:r>
        <w:rPr>
          <w:sz w:val="24"/>
        </w:rPr>
        <w:t>деятельность;</w:t>
      </w:r>
    </w:p>
    <w:p w:rsidR="00AC1AA3" w:rsidRDefault="0056180D" w:rsidP="00732353">
      <w:pPr>
        <w:pStyle w:val="a5"/>
        <w:numPr>
          <w:ilvl w:val="1"/>
          <w:numId w:val="3"/>
        </w:numPr>
        <w:spacing w:line="313" w:lineRule="exact"/>
        <w:ind w:left="567" w:hanging="283"/>
        <w:jc w:val="left"/>
        <w:rPr>
          <w:sz w:val="24"/>
        </w:rPr>
      </w:pPr>
      <w:r>
        <w:rPr>
          <w:sz w:val="24"/>
        </w:rPr>
        <w:t>спортивно-оздоровительная</w:t>
      </w:r>
      <w:r>
        <w:rPr>
          <w:spacing w:val="-10"/>
          <w:sz w:val="24"/>
        </w:rPr>
        <w:t xml:space="preserve"> </w:t>
      </w:r>
      <w:r>
        <w:rPr>
          <w:sz w:val="24"/>
        </w:rPr>
        <w:t>деятельность;</w:t>
      </w:r>
    </w:p>
    <w:p w:rsidR="00AC1AA3" w:rsidRDefault="0056180D" w:rsidP="00732353">
      <w:pPr>
        <w:pStyle w:val="a5"/>
        <w:numPr>
          <w:ilvl w:val="1"/>
          <w:numId w:val="3"/>
        </w:numPr>
        <w:spacing w:line="317" w:lineRule="exact"/>
        <w:ind w:left="567" w:hanging="283"/>
        <w:jc w:val="left"/>
        <w:rPr>
          <w:sz w:val="24"/>
        </w:rPr>
      </w:pPr>
      <w:r>
        <w:rPr>
          <w:sz w:val="24"/>
        </w:rPr>
        <w:t>краеведческая</w:t>
      </w:r>
      <w:r>
        <w:rPr>
          <w:spacing w:val="-7"/>
          <w:sz w:val="24"/>
        </w:rPr>
        <w:t xml:space="preserve"> </w:t>
      </w:r>
      <w:r>
        <w:rPr>
          <w:sz w:val="24"/>
        </w:rPr>
        <w:t>деятельность.</w:t>
      </w:r>
    </w:p>
    <w:p w:rsidR="00AC1AA3" w:rsidRDefault="0056180D" w:rsidP="00732353">
      <w:pPr>
        <w:pStyle w:val="a3"/>
        <w:spacing w:before="1"/>
        <w:ind w:left="284" w:firstLine="717"/>
        <w:jc w:val="left"/>
      </w:pPr>
      <w:r>
        <w:t>Виды</w:t>
      </w:r>
      <w:r>
        <w:rPr>
          <w:spacing w:val="-1"/>
        </w:rPr>
        <w:t xml:space="preserve"> </w:t>
      </w:r>
      <w:r>
        <w:t>и</w:t>
      </w:r>
      <w:r>
        <w:rPr>
          <w:spacing w:val="6"/>
        </w:rPr>
        <w:t xml:space="preserve"> </w:t>
      </w:r>
      <w:r>
        <w:t>направления</w:t>
      </w:r>
      <w:r>
        <w:rPr>
          <w:spacing w:val="3"/>
        </w:rPr>
        <w:t xml:space="preserve"> </w:t>
      </w:r>
      <w:r>
        <w:t>внеурочной</w:t>
      </w:r>
      <w:r>
        <w:rPr>
          <w:spacing w:val="6"/>
        </w:rPr>
        <w:t xml:space="preserve"> </w:t>
      </w:r>
      <w:r>
        <w:t>деятельности</w:t>
      </w:r>
      <w:r>
        <w:rPr>
          <w:spacing w:val="1"/>
        </w:rPr>
        <w:t xml:space="preserve"> </w:t>
      </w:r>
      <w:r>
        <w:t>тесно</w:t>
      </w:r>
      <w:r>
        <w:rPr>
          <w:spacing w:val="3"/>
        </w:rPr>
        <w:t xml:space="preserve"> </w:t>
      </w:r>
      <w:r>
        <w:t>связаны</w:t>
      </w:r>
      <w:r>
        <w:rPr>
          <w:spacing w:val="3"/>
        </w:rPr>
        <w:t xml:space="preserve"> </w:t>
      </w:r>
      <w:r>
        <w:t>между</w:t>
      </w:r>
      <w:r>
        <w:rPr>
          <w:spacing w:val="-3"/>
        </w:rPr>
        <w:t xml:space="preserve"> </w:t>
      </w:r>
      <w:r>
        <w:t>собой.</w:t>
      </w:r>
      <w:r>
        <w:rPr>
          <w:spacing w:val="3"/>
        </w:rPr>
        <w:t xml:space="preserve"> </w:t>
      </w:r>
      <w:r>
        <w:t>В</w:t>
      </w:r>
      <w:r>
        <w:rPr>
          <w:spacing w:val="1"/>
        </w:rPr>
        <w:t xml:space="preserve"> </w:t>
      </w:r>
      <w:r>
        <w:t>каждом</w:t>
      </w:r>
      <w:r>
        <w:rPr>
          <w:spacing w:val="-57"/>
        </w:rPr>
        <w:t xml:space="preserve"> </w:t>
      </w:r>
      <w:r>
        <w:t>направлении</w:t>
      </w:r>
      <w:r>
        <w:rPr>
          <w:spacing w:val="-4"/>
        </w:rPr>
        <w:t xml:space="preserve"> </w:t>
      </w:r>
      <w:r>
        <w:t>проявляются разные</w:t>
      </w:r>
      <w:r>
        <w:rPr>
          <w:spacing w:val="-4"/>
        </w:rPr>
        <w:t xml:space="preserve"> </w:t>
      </w:r>
      <w:r>
        <w:t>виды внеурочной</w:t>
      </w:r>
      <w:r>
        <w:rPr>
          <w:spacing w:val="-1"/>
        </w:rPr>
        <w:t xml:space="preserve"> </w:t>
      </w:r>
      <w:r>
        <w:t>деятельности.</w:t>
      </w:r>
    </w:p>
    <w:p w:rsidR="00AC1AA3" w:rsidRDefault="0056180D" w:rsidP="00732353">
      <w:pPr>
        <w:pStyle w:val="a3"/>
        <w:tabs>
          <w:tab w:val="left" w:pos="2450"/>
          <w:tab w:val="left" w:pos="3972"/>
          <w:tab w:val="left" w:pos="5405"/>
          <w:tab w:val="left" w:pos="7004"/>
          <w:tab w:val="left" w:pos="7933"/>
          <w:tab w:val="left" w:pos="10000"/>
          <w:tab w:val="left" w:pos="10459"/>
          <w:tab w:val="left" w:pos="10809"/>
        </w:tabs>
        <w:ind w:left="284" w:right="767"/>
      </w:pPr>
      <w:r>
        <w:t>В</w:t>
      </w:r>
      <w:r>
        <w:tab/>
        <w:t>организации</w:t>
      </w:r>
      <w:r>
        <w:tab/>
        <w:t>внеурочной</w:t>
      </w:r>
      <w:r>
        <w:tab/>
        <w:t>деятельности</w:t>
      </w:r>
      <w:r>
        <w:tab/>
      </w:r>
      <w:r w:rsidR="00EB18A1">
        <w:t>СОГБОУ «Екимовичская средняя школа-интернат для обучающихся с ограниченными возможностями здоровья»</w:t>
      </w:r>
      <w:r>
        <w:rPr>
          <w:spacing w:val="-15"/>
        </w:rPr>
        <w:t xml:space="preserve"> </w:t>
      </w:r>
      <w:r>
        <w:t>принимают</w:t>
      </w:r>
      <w:r>
        <w:rPr>
          <w:spacing w:val="-4"/>
        </w:rPr>
        <w:t xml:space="preserve"> </w:t>
      </w:r>
      <w:r>
        <w:t>участие</w:t>
      </w:r>
      <w:r>
        <w:rPr>
          <w:spacing w:val="-9"/>
        </w:rPr>
        <w:t xml:space="preserve"> </w:t>
      </w:r>
      <w:r>
        <w:t>все</w:t>
      </w:r>
      <w:r>
        <w:rPr>
          <w:spacing w:val="-4"/>
        </w:rPr>
        <w:t xml:space="preserve"> </w:t>
      </w:r>
      <w:r>
        <w:t>участники</w:t>
      </w:r>
      <w:r>
        <w:rPr>
          <w:spacing w:val="-4"/>
        </w:rPr>
        <w:t xml:space="preserve"> </w:t>
      </w:r>
      <w:r>
        <w:t>образовательного</w:t>
      </w:r>
      <w:r>
        <w:rPr>
          <w:spacing w:val="-7"/>
        </w:rPr>
        <w:t xml:space="preserve"> </w:t>
      </w:r>
      <w:r>
        <w:t>процесса:</w:t>
      </w:r>
    </w:p>
    <w:p w:rsidR="00AC1AA3" w:rsidRDefault="0056180D" w:rsidP="00732353">
      <w:pPr>
        <w:pStyle w:val="a5"/>
        <w:numPr>
          <w:ilvl w:val="1"/>
          <w:numId w:val="3"/>
        </w:numPr>
        <w:tabs>
          <w:tab w:val="left" w:pos="2329"/>
        </w:tabs>
        <w:spacing w:line="315" w:lineRule="exact"/>
        <w:ind w:left="284" w:hanging="270"/>
        <w:rPr>
          <w:sz w:val="24"/>
        </w:rPr>
      </w:pPr>
      <w:r>
        <w:rPr>
          <w:sz w:val="24"/>
        </w:rPr>
        <w:t>заместитель</w:t>
      </w:r>
      <w:r>
        <w:rPr>
          <w:spacing w:val="-4"/>
          <w:sz w:val="24"/>
        </w:rPr>
        <w:t xml:space="preserve"> </w:t>
      </w:r>
      <w:r>
        <w:rPr>
          <w:sz w:val="24"/>
        </w:rPr>
        <w:t>директора,</w:t>
      </w:r>
      <w:r>
        <w:rPr>
          <w:spacing w:val="-10"/>
          <w:sz w:val="24"/>
        </w:rPr>
        <w:t xml:space="preserve"> </w:t>
      </w:r>
      <w:r>
        <w:rPr>
          <w:sz w:val="24"/>
        </w:rPr>
        <w:t>функционально</w:t>
      </w:r>
      <w:r>
        <w:rPr>
          <w:spacing w:val="-4"/>
          <w:sz w:val="24"/>
        </w:rPr>
        <w:t xml:space="preserve"> </w:t>
      </w:r>
      <w:r>
        <w:rPr>
          <w:sz w:val="24"/>
        </w:rPr>
        <w:t>реализующие</w:t>
      </w:r>
      <w:r>
        <w:rPr>
          <w:spacing w:val="-6"/>
          <w:sz w:val="24"/>
        </w:rPr>
        <w:t xml:space="preserve"> </w:t>
      </w:r>
      <w:r>
        <w:rPr>
          <w:sz w:val="24"/>
        </w:rPr>
        <w:t>внеурочную</w:t>
      </w:r>
      <w:r>
        <w:rPr>
          <w:spacing w:val="-4"/>
          <w:sz w:val="24"/>
        </w:rPr>
        <w:t xml:space="preserve"> </w:t>
      </w:r>
      <w:r>
        <w:rPr>
          <w:sz w:val="24"/>
        </w:rPr>
        <w:t>деятельность;</w:t>
      </w:r>
    </w:p>
    <w:p w:rsidR="00AC1AA3" w:rsidRDefault="0056180D" w:rsidP="00732353">
      <w:pPr>
        <w:pStyle w:val="a5"/>
        <w:numPr>
          <w:ilvl w:val="1"/>
          <w:numId w:val="3"/>
        </w:numPr>
        <w:tabs>
          <w:tab w:val="left" w:pos="2334"/>
        </w:tabs>
        <w:spacing w:line="313" w:lineRule="exact"/>
        <w:ind w:left="284" w:hanging="275"/>
        <w:rPr>
          <w:sz w:val="24"/>
        </w:rPr>
      </w:pPr>
      <w:r>
        <w:rPr>
          <w:sz w:val="24"/>
        </w:rPr>
        <w:t>педагоги</w:t>
      </w:r>
      <w:r>
        <w:rPr>
          <w:spacing w:val="-7"/>
          <w:sz w:val="24"/>
        </w:rPr>
        <w:t xml:space="preserve"> </w:t>
      </w:r>
      <w:r>
        <w:rPr>
          <w:sz w:val="24"/>
        </w:rPr>
        <w:t>дополнительного</w:t>
      </w:r>
      <w:r>
        <w:rPr>
          <w:spacing w:val="-7"/>
          <w:sz w:val="24"/>
        </w:rPr>
        <w:t xml:space="preserve"> </w:t>
      </w:r>
      <w:r>
        <w:rPr>
          <w:sz w:val="24"/>
        </w:rPr>
        <w:t>образования;</w:t>
      </w:r>
    </w:p>
    <w:p w:rsidR="00AC1AA3" w:rsidRDefault="0056180D" w:rsidP="00732353">
      <w:pPr>
        <w:pStyle w:val="a5"/>
        <w:numPr>
          <w:ilvl w:val="1"/>
          <w:numId w:val="3"/>
        </w:numPr>
        <w:tabs>
          <w:tab w:val="left" w:pos="2334"/>
        </w:tabs>
        <w:spacing w:line="313" w:lineRule="exact"/>
        <w:ind w:left="284" w:hanging="275"/>
        <w:jc w:val="left"/>
        <w:rPr>
          <w:sz w:val="24"/>
        </w:rPr>
      </w:pPr>
      <w:r>
        <w:rPr>
          <w:sz w:val="24"/>
        </w:rPr>
        <w:t>учителя-предметники;</w:t>
      </w:r>
    </w:p>
    <w:p w:rsidR="00AC1AA3" w:rsidRDefault="0056180D" w:rsidP="00732353">
      <w:pPr>
        <w:pStyle w:val="a5"/>
        <w:numPr>
          <w:ilvl w:val="1"/>
          <w:numId w:val="3"/>
        </w:numPr>
        <w:tabs>
          <w:tab w:val="left" w:pos="2334"/>
        </w:tabs>
        <w:spacing w:line="314" w:lineRule="exact"/>
        <w:ind w:left="284" w:hanging="275"/>
        <w:jc w:val="left"/>
        <w:rPr>
          <w:sz w:val="24"/>
        </w:rPr>
      </w:pPr>
      <w:r>
        <w:rPr>
          <w:sz w:val="24"/>
        </w:rPr>
        <w:t>учителя</w:t>
      </w:r>
      <w:r>
        <w:rPr>
          <w:spacing w:val="-6"/>
          <w:sz w:val="24"/>
        </w:rPr>
        <w:t xml:space="preserve"> </w:t>
      </w:r>
      <w:r>
        <w:rPr>
          <w:sz w:val="24"/>
        </w:rPr>
        <w:t>начальных</w:t>
      </w:r>
      <w:r>
        <w:rPr>
          <w:spacing w:val="-5"/>
          <w:sz w:val="24"/>
        </w:rPr>
        <w:t xml:space="preserve"> </w:t>
      </w:r>
      <w:r>
        <w:rPr>
          <w:sz w:val="24"/>
        </w:rPr>
        <w:t>классов;</w:t>
      </w:r>
    </w:p>
    <w:p w:rsidR="00AC1AA3" w:rsidRDefault="0056180D" w:rsidP="00732353">
      <w:pPr>
        <w:pStyle w:val="a5"/>
        <w:numPr>
          <w:ilvl w:val="1"/>
          <w:numId w:val="3"/>
        </w:numPr>
        <w:tabs>
          <w:tab w:val="left" w:pos="2317"/>
        </w:tabs>
        <w:spacing w:line="314" w:lineRule="exact"/>
        <w:ind w:left="284" w:hanging="258"/>
        <w:jc w:val="left"/>
        <w:rPr>
          <w:sz w:val="24"/>
        </w:rPr>
      </w:pPr>
      <w:r>
        <w:rPr>
          <w:sz w:val="24"/>
        </w:rPr>
        <w:t>классные</w:t>
      </w:r>
      <w:r>
        <w:rPr>
          <w:spacing w:val="-9"/>
          <w:sz w:val="24"/>
        </w:rPr>
        <w:t xml:space="preserve"> </w:t>
      </w:r>
      <w:r>
        <w:rPr>
          <w:sz w:val="24"/>
        </w:rPr>
        <w:t>руководители;</w:t>
      </w:r>
    </w:p>
    <w:p w:rsidR="00AC1AA3" w:rsidRDefault="0056180D" w:rsidP="00732353">
      <w:pPr>
        <w:pStyle w:val="a5"/>
        <w:numPr>
          <w:ilvl w:val="1"/>
          <w:numId w:val="3"/>
        </w:numPr>
        <w:tabs>
          <w:tab w:val="left" w:pos="2317"/>
        </w:tabs>
        <w:spacing w:line="312" w:lineRule="exact"/>
        <w:ind w:left="284" w:hanging="258"/>
        <w:jc w:val="left"/>
        <w:rPr>
          <w:sz w:val="24"/>
        </w:rPr>
      </w:pPr>
      <w:r>
        <w:rPr>
          <w:sz w:val="24"/>
        </w:rPr>
        <w:t>педагоги</w:t>
      </w:r>
      <w:r>
        <w:rPr>
          <w:spacing w:val="-2"/>
          <w:sz w:val="24"/>
        </w:rPr>
        <w:t xml:space="preserve"> </w:t>
      </w:r>
      <w:r>
        <w:rPr>
          <w:sz w:val="24"/>
        </w:rPr>
        <w:t>-</w:t>
      </w:r>
      <w:r>
        <w:rPr>
          <w:spacing w:val="-5"/>
          <w:sz w:val="24"/>
        </w:rPr>
        <w:t xml:space="preserve"> </w:t>
      </w:r>
      <w:r>
        <w:rPr>
          <w:sz w:val="24"/>
        </w:rPr>
        <w:t>психологи;</w:t>
      </w:r>
    </w:p>
    <w:p w:rsidR="00AC1AA3" w:rsidRDefault="0056180D" w:rsidP="00732353">
      <w:pPr>
        <w:pStyle w:val="a5"/>
        <w:numPr>
          <w:ilvl w:val="1"/>
          <w:numId w:val="3"/>
        </w:numPr>
        <w:tabs>
          <w:tab w:val="left" w:pos="2317"/>
        </w:tabs>
        <w:spacing w:line="316" w:lineRule="exact"/>
        <w:ind w:left="284" w:hanging="258"/>
        <w:jc w:val="left"/>
        <w:rPr>
          <w:sz w:val="24"/>
        </w:rPr>
      </w:pPr>
      <w:r>
        <w:rPr>
          <w:sz w:val="24"/>
        </w:rPr>
        <w:t>родители</w:t>
      </w:r>
      <w:r>
        <w:rPr>
          <w:spacing w:val="-5"/>
          <w:sz w:val="24"/>
        </w:rPr>
        <w:t xml:space="preserve"> </w:t>
      </w:r>
      <w:r>
        <w:rPr>
          <w:sz w:val="24"/>
        </w:rPr>
        <w:t>(законные</w:t>
      </w:r>
      <w:r>
        <w:rPr>
          <w:spacing w:val="-8"/>
          <w:sz w:val="24"/>
        </w:rPr>
        <w:t xml:space="preserve"> </w:t>
      </w:r>
      <w:r>
        <w:rPr>
          <w:sz w:val="24"/>
        </w:rPr>
        <w:t>представители</w:t>
      </w:r>
      <w:r>
        <w:rPr>
          <w:spacing w:val="-4"/>
          <w:sz w:val="24"/>
        </w:rPr>
        <w:t xml:space="preserve"> </w:t>
      </w:r>
      <w:r>
        <w:rPr>
          <w:sz w:val="24"/>
        </w:rPr>
        <w:t>обучающихся).</w:t>
      </w:r>
    </w:p>
    <w:p w:rsidR="00AC1AA3" w:rsidRDefault="0056180D" w:rsidP="00D93C06">
      <w:pPr>
        <w:pStyle w:val="a3"/>
        <w:spacing w:line="275" w:lineRule="exact"/>
        <w:ind w:left="142" w:right="625"/>
      </w:pPr>
      <w:r>
        <w:t>Принципами,</w:t>
      </w:r>
      <w:r>
        <w:rPr>
          <w:spacing w:val="38"/>
        </w:rPr>
        <w:t xml:space="preserve"> </w:t>
      </w:r>
      <w:r>
        <w:t>на</w:t>
      </w:r>
      <w:r>
        <w:rPr>
          <w:spacing w:val="36"/>
        </w:rPr>
        <w:t xml:space="preserve"> </w:t>
      </w:r>
      <w:r>
        <w:t>которых</w:t>
      </w:r>
      <w:r>
        <w:rPr>
          <w:spacing w:val="99"/>
        </w:rPr>
        <w:t xml:space="preserve"> </w:t>
      </w:r>
      <w:r>
        <w:t>строится</w:t>
      </w:r>
      <w:r>
        <w:rPr>
          <w:spacing w:val="99"/>
        </w:rPr>
        <w:t xml:space="preserve"> </w:t>
      </w:r>
      <w:r>
        <w:t>программа</w:t>
      </w:r>
      <w:r>
        <w:rPr>
          <w:spacing w:val="97"/>
        </w:rPr>
        <w:t xml:space="preserve"> </w:t>
      </w:r>
      <w:r>
        <w:t>внеурочной</w:t>
      </w:r>
      <w:r>
        <w:rPr>
          <w:spacing w:val="102"/>
        </w:rPr>
        <w:t xml:space="preserve"> </w:t>
      </w:r>
      <w:r>
        <w:t>деятельности</w:t>
      </w:r>
      <w:r>
        <w:rPr>
          <w:spacing w:val="104"/>
        </w:rPr>
        <w:t xml:space="preserve"> </w:t>
      </w:r>
      <w:r w:rsidR="00EB18A1">
        <w:t>СОГБОУ «Екимовичская средняя школа-интернат для обучающихся с ограниченными возможностями здоровья»</w:t>
      </w:r>
      <w:r>
        <w:rPr>
          <w:spacing w:val="-10"/>
        </w:rPr>
        <w:t xml:space="preserve"> </w:t>
      </w:r>
      <w:r>
        <w:t>являются:</w:t>
      </w:r>
    </w:p>
    <w:p w:rsidR="00AC1AA3" w:rsidRDefault="0056180D" w:rsidP="00D93C06">
      <w:pPr>
        <w:pStyle w:val="a5"/>
        <w:numPr>
          <w:ilvl w:val="0"/>
          <w:numId w:val="2"/>
        </w:numPr>
        <w:tabs>
          <w:tab w:val="left" w:pos="1604"/>
        </w:tabs>
        <w:spacing w:line="314" w:lineRule="exact"/>
        <w:ind w:left="142" w:hanging="265"/>
        <w:jc w:val="left"/>
        <w:rPr>
          <w:sz w:val="24"/>
        </w:rPr>
      </w:pPr>
      <w:r>
        <w:rPr>
          <w:sz w:val="24"/>
        </w:rPr>
        <w:t>включение</w:t>
      </w:r>
      <w:r>
        <w:rPr>
          <w:spacing w:val="-8"/>
          <w:sz w:val="24"/>
        </w:rPr>
        <w:t xml:space="preserve"> </w:t>
      </w:r>
      <w:r>
        <w:rPr>
          <w:sz w:val="24"/>
        </w:rPr>
        <w:t>учащихся</w:t>
      </w:r>
      <w:r>
        <w:rPr>
          <w:spacing w:val="-7"/>
          <w:sz w:val="24"/>
        </w:rPr>
        <w:t xml:space="preserve"> </w:t>
      </w:r>
      <w:r>
        <w:rPr>
          <w:sz w:val="24"/>
        </w:rPr>
        <w:t>с</w:t>
      </w:r>
      <w:r>
        <w:rPr>
          <w:spacing w:val="-3"/>
          <w:sz w:val="24"/>
        </w:rPr>
        <w:t xml:space="preserve"> </w:t>
      </w:r>
      <w:r>
        <w:rPr>
          <w:sz w:val="24"/>
        </w:rPr>
        <w:t>интеллектуальными</w:t>
      </w:r>
      <w:r>
        <w:rPr>
          <w:spacing w:val="-6"/>
          <w:sz w:val="24"/>
        </w:rPr>
        <w:t xml:space="preserve"> </w:t>
      </w:r>
      <w:r>
        <w:rPr>
          <w:sz w:val="24"/>
        </w:rPr>
        <w:t>нарушениями</w:t>
      </w:r>
      <w:r>
        <w:rPr>
          <w:spacing w:val="-6"/>
          <w:sz w:val="24"/>
        </w:rPr>
        <w:t xml:space="preserve"> </w:t>
      </w:r>
      <w:r>
        <w:rPr>
          <w:sz w:val="24"/>
        </w:rPr>
        <w:t>в</w:t>
      </w:r>
      <w:r>
        <w:rPr>
          <w:spacing w:val="-8"/>
          <w:sz w:val="24"/>
        </w:rPr>
        <w:t xml:space="preserve"> </w:t>
      </w:r>
      <w:r>
        <w:rPr>
          <w:sz w:val="24"/>
        </w:rPr>
        <w:t>активную</w:t>
      </w:r>
      <w:r>
        <w:rPr>
          <w:spacing w:val="-6"/>
          <w:sz w:val="24"/>
        </w:rPr>
        <w:t xml:space="preserve"> </w:t>
      </w:r>
      <w:r>
        <w:rPr>
          <w:sz w:val="24"/>
        </w:rPr>
        <w:t>деятельность;</w:t>
      </w:r>
    </w:p>
    <w:p w:rsidR="00AC1AA3" w:rsidRDefault="0056180D" w:rsidP="00D93C06">
      <w:pPr>
        <w:pStyle w:val="a5"/>
        <w:numPr>
          <w:ilvl w:val="0"/>
          <w:numId w:val="2"/>
        </w:numPr>
        <w:tabs>
          <w:tab w:val="left" w:pos="1597"/>
        </w:tabs>
        <w:spacing w:line="313" w:lineRule="exact"/>
        <w:ind w:left="142" w:hanging="258"/>
        <w:jc w:val="left"/>
        <w:rPr>
          <w:sz w:val="24"/>
        </w:rPr>
      </w:pPr>
      <w:r>
        <w:rPr>
          <w:sz w:val="24"/>
        </w:rPr>
        <w:t>доступность</w:t>
      </w:r>
      <w:r>
        <w:rPr>
          <w:spacing w:val="-6"/>
          <w:sz w:val="24"/>
        </w:rPr>
        <w:t xml:space="preserve"> </w:t>
      </w:r>
      <w:r>
        <w:rPr>
          <w:sz w:val="24"/>
        </w:rPr>
        <w:t>и</w:t>
      </w:r>
      <w:r>
        <w:rPr>
          <w:spacing w:val="-9"/>
          <w:sz w:val="24"/>
        </w:rPr>
        <w:t xml:space="preserve"> </w:t>
      </w:r>
      <w:r>
        <w:rPr>
          <w:sz w:val="24"/>
        </w:rPr>
        <w:t>наглядность;</w:t>
      </w:r>
    </w:p>
    <w:p w:rsidR="00AC1AA3" w:rsidRDefault="0056180D" w:rsidP="00D93C06">
      <w:pPr>
        <w:pStyle w:val="a5"/>
        <w:numPr>
          <w:ilvl w:val="0"/>
          <w:numId w:val="2"/>
        </w:numPr>
        <w:tabs>
          <w:tab w:val="left" w:pos="1597"/>
        </w:tabs>
        <w:spacing w:line="313" w:lineRule="exact"/>
        <w:ind w:left="142" w:hanging="258"/>
        <w:jc w:val="left"/>
        <w:rPr>
          <w:sz w:val="24"/>
        </w:rPr>
      </w:pPr>
      <w:r>
        <w:rPr>
          <w:sz w:val="24"/>
        </w:rPr>
        <w:t>связь</w:t>
      </w:r>
      <w:r>
        <w:rPr>
          <w:spacing w:val="-4"/>
          <w:sz w:val="24"/>
        </w:rPr>
        <w:t xml:space="preserve"> </w:t>
      </w:r>
      <w:r>
        <w:rPr>
          <w:sz w:val="24"/>
        </w:rPr>
        <w:t>теории</w:t>
      </w:r>
      <w:r>
        <w:rPr>
          <w:spacing w:val="-3"/>
          <w:sz w:val="24"/>
        </w:rPr>
        <w:t xml:space="preserve"> </w:t>
      </w:r>
      <w:r>
        <w:rPr>
          <w:sz w:val="24"/>
        </w:rPr>
        <w:t>с</w:t>
      </w:r>
      <w:r>
        <w:rPr>
          <w:spacing w:val="-6"/>
          <w:sz w:val="24"/>
        </w:rPr>
        <w:t xml:space="preserve"> </w:t>
      </w:r>
      <w:r>
        <w:rPr>
          <w:sz w:val="24"/>
        </w:rPr>
        <w:t>практикой;</w:t>
      </w:r>
    </w:p>
    <w:p w:rsidR="00AC1AA3" w:rsidRDefault="0056180D" w:rsidP="00D93C06">
      <w:pPr>
        <w:pStyle w:val="a5"/>
        <w:numPr>
          <w:ilvl w:val="0"/>
          <w:numId w:val="2"/>
        </w:numPr>
        <w:tabs>
          <w:tab w:val="left" w:pos="1597"/>
        </w:tabs>
        <w:spacing w:line="314" w:lineRule="exact"/>
        <w:ind w:left="142" w:hanging="258"/>
        <w:jc w:val="left"/>
        <w:rPr>
          <w:sz w:val="24"/>
        </w:rPr>
      </w:pPr>
      <w:r>
        <w:rPr>
          <w:sz w:val="24"/>
        </w:rPr>
        <w:t>учет</w:t>
      </w:r>
      <w:r>
        <w:rPr>
          <w:spacing w:val="-4"/>
          <w:sz w:val="24"/>
        </w:rPr>
        <w:t xml:space="preserve"> </w:t>
      </w:r>
      <w:r>
        <w:rPr>
          <w:sz w:val="24"/>
        </w:rPr>
        <w:t>возрастных</w:t>
      </w:r>
      <w:r>
        <w:rPr>
          <w:spacing w:val="-3"/>
          <w:sz w:val="24"/>
        </w:rPr>
        <w:t xml:space="preserve"> </w:t>
      </w:r>
      <w:r>
        <w:rPr>
          <w:sz w:val="24"/>
        </w:rPr>
        <w:t>особенностей;</w:t>
      </w:r>
    </w:p>
    <w:p w:rsidR="00AC1AA3" w:rsidRDefault="0056180D" w:rsidP="00D93C06">
      <w:pPr>
        <w:pStyle w:val="a5"/>
        <w:numPr>
          <w:ilvl w:val="0"/>
          <w:numId w:val="2"/>
        </w:numPr>
        <w:tabs>
          <w:tab w:val="left" w:pos="1597"/>
        </w:tabs>
        <w:spacing w:line="319" w:lineRule="exact"/>
        <w:ind w:left="142" w:hanging="258"/>
        <w:jc w:val="left"/>
        <w:rPr>
          <w:sz w:val="24"/>
        </w:rPr>
      </w:pPr>
      <w:r>
        <w:rPr>
          <w:sz w:val="24"/>
        </w:rPr>
        <w:t>сочетание</w:t>
      </w:r>
      <w:r>
        <w:rPr>
          <w:spacing w:val="-5"/>
          <w:sz w:val="24"/>
        </w:rPr>
        <w:t xml:space="preserve"> </w:t>
      </w:r>
      <w:r>
        <w:rPr>
          <w:sz w:val="24"/>
        </w:rPr>
        <w:t>индивидуальных</w:t>
      </w:r>
      <w:r>
        <w:rPr>
          <w:spacing w:val="-5"/>
          <w:sz w:val="24"/>
        </w:rPr>
        <w:t xml:space="preserve"> </w:t>
      </w:r>
      <w:r>
        <w:rPr>
          <w:sz w:val="24"/>
        </w:rPr>
        <w:t>и</w:t>
      </w:r>
      <w:r>
        <w:rPr>
          <w:spacing w:val="-4"/>
          <w:sz w:val="24"/>
        </w:rPr>
        <w:t xml:space="preserve"> </w:t>
      </w:r>
      <w:r>
        <w:rPr>
          <w:sz w:val="24"/>
        </w:rPr>
        <w:t>коллективных</w:t>
      </w:r>
      <w:r>
        <w:rPr>
          <w:spacing w:val="-2"/>
          <w:sz w:val="24"/>
        </w:rPr>
        <w:t xml:space="preserve"> </w:t>
      </w:r>
      <w:r>
        <w:rPr>
          <w:sz w:val="24"/>
        </w:rPr>
        <w:t>форм</w:t>
      </w:r>
      <w:r>
        <w:rPr>
          <w:spacing w:val="-6"/>
          <w:sz w:val="24"/>
        </w:rPr>
        <w:t xml:space="preserve"> </w:t>
      </w:r>
      <w:r>
        <w:rPr>
          <w:sz w:val="24"/>
        </w:rPr>
        <w:t>деятельности;</w:t>
      </w:r>
    </w:p>
    <w:p w:rsidR="00AC1AA3" w:rsidRDefault="0056180D" w:rsidP="00D93C06">
      <w:pPr>
        <w:pStyle w:val="a5"/>
        <w:numPr>
          <w:ilvl w:val="0"/>
          <w:numId w:val="2"/>
        </w:numPr>
        <w:tabs>
          <w:tab w:val="left" w:pos="1597"/>
        </w:tabs>
        <w:spacing w:before="85"/>
        <w:ind w:left="142" w:hanging="258"/>
        <w:rPr>
          <w:sz w:val="24"/>
        </w:rPr>
      </w:pPr>
      <w:r>
        <w:rPr>
          <w:sz w:val="24"/>
        </w:rPr>
        <w:t>целенаправленность</w:t>
      </w:r>
      <w:r>
        <w:rPr>
          <w:spacing w:val="-2"/>
          <w:sz w:val="24"/>
        </w:rPr>
        <w:t xml:space="preserve"> </w:t>
      </w:r>
      <w:r>
        <w:rPr>
          <w:sz w:val="24"/>
        </w:rPr>
        <w:t>и</w:t>
      </w:r>
      <w:r>
        <w:rPr>
          <w:spacing w:val="-10"/>
          <w:sz w:val="24"/>
        </w:rPr>
        <w:t xml:space="preserve"> </w:t>
      </w:r>
      <w:r>
        <w:rPr>
          <w:sz w:val="24"/>
        </w:rPr>
        <w:t>последовательность</w:t>
      </w:r>
      <w:r>
        <w:rPr>
          <w:spacing w:val="-1"/>
          <w:sz w:val="24"/>
        </w:rPr>
        <w:t xml:space="preserve"> </w:t>
      </w:r>
      <w:r>
        <w:rPr>
          <w:sz w:val="24"/>
        </w:rPr>
        <w:t>деятельности</w:t>
      </w:r>
      <w:r>
        <w:rPr>
          <w:spacing w:val="-2"/>
          <w:sz w:val="24"/>
        </w:rPr>
        <w:t xml:space="preserve"> </w:t>
      </w:r>
      <w:r>
        <w:rPr>
          <w:sz w:val="24"/>
        </w:rPr>
        <w:t>(от</w:t>
      </w:r>
      <w:r>
        <w:rPr>
          <w:spacing w:val="-11"/>
          <w:sz w:val="24"/>
        </w:rPr>
        <w:t xml:space="preserve"> </w:t>
      </w:r>
      <w:r>
        <w:rPr>
          <w:sz w:val="24"/>
        </w:rPr>
        <w:t>простого</w:t>
      </w:r>
      <w:r>
        <w:rPr>
          <w:spacing w:val="-8"/>
          <w:sz w:val="24"/>
        </w:rPr>
        <w:t xml:space="preserve"> </w:t>
      </w:r>
      <w:r>
        <w:rPr>
          <w:sz w:val="24"/>
        </w:rPr>
        <w:t>к</w:t>
      </w:r>
      <w:r>
        <w:rPr>
          <w:spacing w:val="-5"/>
          <w:sz w:val="24"/>
        </w:rPr>
        <w:t xml:space="preserve"> </w:t>
      </w:r>
      <w:r>
        <w:rPr>
          <w:sz w:val="24"/>
        </w:rPr>
        <w:t>сложному).</w:t>
      </w:r>
    </w:p>
    <w:p w:rsidR="00AC1AA3" w:rsidRDefault="0056180D" w:rsidP="009B43BA">
      <w:pPr>
        <w:pStyle w:val="a3"/>
        <w:tabs>
          <w:tab w:val="left" w:pos="851"/>
        </w:tabs>
        <w:spacing w:before="1"/>
        <w:ind w:left="142" w:right="563" w:hanging="284"/>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используются</w:t>
      </w:r>
      <w:r>
        <w:rPr>
          <w:spacing w:val="1"/>
        </w:rPr>
        <w:t xml:space="preserve"> </w:t>
      </w:r>
      <w:r>
        <w:t>ресурсы</w:t>
      </w:r>
      <w:r>
        <w:rPr>
          <w:spacing w:val="1"/>
        </w:rPr>
        <w:t xml:space="preserve"> </w:t>
      </w:r>
      <w:r>
        <w:t>и</w:t>
      </w:r>
      <w:r>
        <w:rPr>
          <w:spacing w:val="61"/>
        </w:rPr>
        <w:t xml:space="preserve"> </w:t>
      </w:r>
      <w:r>
        <w:t>опыт</w:t>
      </w:r>
      <w:r>
        <w:rPr>
          <w:spacing w:val="-57"/>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сложившийся</w:t>
      </w:r>
      <w:r>
        <w:rPr>
          <w:spacing w:val="1"/>
        </w:rPr>
        <w:t xml:space="preserve"> </w:t>
      </w:r>
      <w:r>
        <w:t>в</w:t>
      </w:r>
      <w:r>
        <w:rPr>
          <w:spacing w:val="1"/>
        </w:rPr>
        <w:t xml:space="preserve"> </w:t>
      </w:r>
      <w:r>
        <w:t>системе</w:t>
      </w:r>
      <w:r>
        <w:rPr>
          <w:spacing w:val="1"/>
        </w:rPr>
        <w:t xml:space="preserve"> </w:t>
      </w:r>
      <w:r>
        <w:t>дополнительного</w:t>
      </w:r>
      <w:r>
        <w:rPr>
          <w:spacing w:val="1"/>
        </w:rPr>
        <w:t xml:space="preserve"> </w:t>
      </w:r>
      <w:r>
        <w:t xml:space="preserve">образования </w:t>
      </w:r>
      <w:r w:rsidR="00EB18A1">
        <w:t>СОГБОУ «Екимовичская средняя школа-интернат для обучающихся с ограниченными возможностями здоровья»</w:t>
      </w:r>
      <w:r>
        <w:t>, по развитию мотивации личности</w:t>
      </w:r>
      <w:r>
        <w:rPr>
          <w:spacing w:val="-57"/>
        </w:rPr>
        <w:t xml:space="preserve"> </w:t>
      </w:r>
      <w:r>
        <w:t>к познанию</w:t>
      </w:r>
      <w:r>
        <w:rPr>
          <w:spacing w:val="-2"/>
        </w:rPr>
        <w:t xml:space="preserve"> </w:t>
      </w:r>
      <w:r>
        <w:t>и творчеству</w:t>
      </w:r>
      <w:r>
        <w:rPr>
          <w:spacing w:val="-1"/>
        </w:rPr>
        <w:t xml:space="preserve"> </w:t>
      </w:r>
      <w:r>
        <w:t>школьников.</w:t>
      </w:r>
    </w:p>
    <w:p w:rsidR="00AC1AA3" w:rsidRDefault="0056180D" w:rsidP="009B43BA">
      <w:pPr>
        <w:pStyle w:val="a3"/>
        <w:tabs>
          <w:tab w:val="left" w:pos="851"/>
        </w:tabs>
        <w:ind w:left="42" w:right="575" w:hanging="42"/>
      </w:pPr>
      <w:r>
        <w:t xml:space="preserve">Внеурочная деятельность </w:t>
      </w:r>
      <w:r w:rsidR="00EB18A1">
        <w:t xml:space="preserve">СОГБОУ «Екимовичская средняя школа-интернат для обучающихся с ограниченными возможностями здоровья» </w:t>
      </w:r>
      <w:r>
        <w:t>реализуется</w:t>
      </w:r>
      <w:r>
        <w:rPr>
          <w:spacing w:val="1"/>
        </w:rPr>
        <w:t xml:space="preserve"> </w:t>
      </w:r>
      <w:r>
        <w:t>через</w:t>
      </w:r>
      <w:r>
        <w:rPr>
          <w:spacing w:val="-4"/>
        </w:rPr>
        <w:t xml:space="preserve"> </w:t>
      </w:r>
      <w:r>
        <w:t>регулярные</w:t>
      </w:r>
      <w:r>
        <w:rPr>
          <w:spacing w:val="-6"/>
        </w:rPr>
        <w:t xml:space="preserve"> </w:t>
      </w:r>
      <w:r>
        <w:t>часы</w:t>
      </w:r>
      <w:r>
        <w:rPr>
          <w:spacing w:val="-1"/>
        </w:rPr>
        <w:t xml:space="preserve"> </w:t>
      </w:r>
      <w:r>
        <w:t>(курсы</w:t>
      </w:r>
      <w:r>
        <w:rPr>
          <w:spacing w:val="-2"/>
        </w:rPr>
        <w:t xml:space="preserve"> </w:t>
      </w:r>
      <w:r>
        <w:t>внеурочной</w:t>
      </w:r>
      <w:r>
        <w:rPr>
          <w:spacing w:val="2"/>
        </w:rPr>
        <w:t xml:space="preserve"> </w:t>
      </w:r>
      <w:r>
        <w:t>деятельности,</w:t>
      </w:r>
      <w:r>
        <w:rPr>
          <w:spacing w:val="-7"/>
        </w:rPr>
        <w:t xml:space="preserve"> </w:t>
      </w:r>
      <w:r>
        <w:t>классные</w:t>
      </w:r>
      <w:r>
        <w:rPr>
          <w:spacing w:val="-5"/>
        </w:rPr>
        <w:t xml:space="preserve"> </w:t>
      </w:r>
      <w:r>
        <w:t>часы)</w:t>
      </w:r>
      <w:r>
        <w:rPr>
          <w:spacing w:val="-5"/>
        </w:rPr>
        <w:t xml:space="preserve"> </w:t>
      </w:r>
      <w:r>
        <w:t>и</w:t>
      </w:r>
      <w:r>
        <w:rPr>
          <w:spacing w:val="-1"/>
        </w:rPr>
        <w:t xml:space="preserve"> </w:t>
      </w:r>
      <w:r>
        <w:t>нерегулярные.</w:t>
      </w:r>
    </w:p>
    <w:p w:rsidR="00AC1AA3" w:rsidRDefault="0056180D" w:rsidP="009B43BA">
      <w:pPr>
        <w:pStyle w:val="a3"/>
        <w:tabs>
          <w:tab w:val="left" w:pos="851"/>
        </w:tabs>
        <w:ind w:left="42" w:right="564" w:hanging="42"/>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составляет</w:t>
      </w:r>
      <w:r>
        <w:rPr>
          <w:spacing w:val="1"/>
        </w:rPr>
        <w:t xml:space="preserve"> </w:t>
      </w:r>
      <w:r>
        <w:t>20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категории</w:t>
      </w:r>
      <w:r>
        <w:rPr>
          <w:spacing w:val="1"/>
        </w:rPr>
        <w:t xml:space="preserve"> </w:t>
      </w:r>
      <w:r>
        <w:t>обучающихся</w:t>
      </w:r>
      <w:r>
        <w:rPr>
          <w:spacing w:val="1"/>
        </w:rPr>
        <w:t xml:space="preserve"> </w:t>
      </w:r>
      <w:r>
        <w:t>с</w:t>
      </w:r>
      <w:r>
        <w:rPr>
          <w:spacing w:val="1"/>
        </w:rPr>
        <w:t xml:space="preserve"> </w:t>
      </w:r>
      <w:r>
        <w:t>умеренной,</w:t>
      </w:r>
      <w:r>
        <w:rPr>
          <w:spacing w:val="1"/>
        </w:rPr>
        <w:t xml:space="preserve"> </w:t>
      </w:r>
      <w:r>
        <w:t>тяжелой,</w:t>
      </w:r>
      <w:r>
        <w:rPr>
          <w:spacing w:val="1"/>
        </w:rPr>
        <w:t xml:space="preserve"> </w:t>
      </w:r>
      <w:r>
        <w:t xml:space="preserve">глубокой умственной </w:t>
      </w:r>
      <w:r>
        <w:lastRenderedPageBreak/>
        <w:t>отсталостью, с тяжелыми множественными нарушениями развития,</w:t>
      </w:r>
      <w:r>
        <w:rPr>
          <w:spacing w:val="1"/>
        </w:rPr>
        <w:t xml:space="preserve"> </w:t>
      </w:r>
      <w:r>
        <w:t>обучение которых осуществляется по специальной индивидуальной программе развития).</w:t>
      </w:r>
      <w:r>
        <w:rPr>
          <w:spacing w:val="1"/>
        </w:rPr>
        <w:t xml:space="preserve"> </w:t>
      </w:r>
      <w:r>
        <w:t>Продолжительность</w:t>
      </w:r>
      <w:r>
        <w:rPr>
          <w:spacing w:val="1"/>
        </w:rPr>
        <w:t xml:space="preserve"> </w:t>
      </w:r>
      <w:r>
        <w:t>одного</w:t>
      </w:r>
      <w:r>
        <w:rPr>
          <w:spacing w:val="1"/>
        </w:rPr>
        <w:t xml:space="preserve"> </w:t>
      </w:r>
      <w:r>
        <w:t>занятия</w:t>
      </w:r>
      <w:r>
        <w:rPr>
          <w:spacing w:val="1"/>
        </w:rPr>
        <w:t xml:space="preserve"> </w:t>
      </w:r>
      <w:r>
        <w:t>внеурочной</w:t>
      </w:r>
      <w:r>
        <w:rPr>
          <w:spacing w:val="1"/>
        </w:rPr>
        <w:t xml:space="preserve"> </w:t>
      </w:r>
      <w:r>
        <w:t>деятельности</w:t>
      </w:r>
      <w:r>
        <w:rPr>
          <w:spacing w:val="1"/>
        </w:rPr>
        <w:t xml:space="preserve"> </w:t>
      </w:r>
      <w:r>
        <w:t>составляет</w:t>
      </w:r>
      <w:r>
        <w:rPr>
          <w:spacing w:val="1"/>
        </w:rPr>
        <w:t xml:space="preserve"> </w:t>
      </w:r>
      <w:r>
        <w:t>40</w:t>
      </w:r>
      <w:r>
        <w:rPr>
          <w:spacing w:val="1"/>
        </w:rPr>
        <w:t xml:space="preserve"> </w:t>
      </w:r>
      <w:r>
        <w:t>минут.</w:t>
      </w:r>
      <w:r>
        <w:rPr>
          <w:spacing w:val="1"/>
        </w:rPr>
        <w:t xml:space="preserve"> </w:t>
      </w:r>
      <w:r>
        <w:t>Проведение</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планируется</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уроков,</w:t>
      </w:r>
      <w:r>
        <w:rPr>
          <w:spacing w:val="1"/>
        </w:rPr>
        <w:t xml:space="preserve"> </w:t>
      </w:r>
      <w:r>
        <w:t>и</w:t>
      </w:r>
      <w:r>
        <w:rPr>
          <w:spacing w:val="1"/>
        </w:rPr>
        <w:t xml:space="preserve"> </w:t>
      </w:r>
      <w:r>
        <w:t>проводятся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расписанием</w:t>
      </w:r>
      <w:r>
        <w:rPr>
          <w:spacing w:val="1"/>
        </w:rPr>
        <w:t xml:space="preserve"> </w:t>
      </w:r>
      <w:r>
        <w:t>занятий</w:t>
      </w:r>
      <w:r>
        <w:rPr>
          <w:spacing w:val="1"/>
        </w:rPr>
        <w:t xml:space="preserve"> </w:t>
      </w:r>
      <w:r>
        <w:t>внеурочной</w:t>
      </w:r>
      <w:r>
        <w:rPr>
          <w:spacing w:val="1"/>
        </w:rPr>
        <w:t xml:space="preserve"> </w:t>
      </w:r>
      <w:r>
        <w:t>деятельности.</w:t>
      </w:r>
    </w:p>
    <w:p w:rsidR="00AC1AA3" w:rsidRDefault="0056180D" w:rsidP="009B43BA">
      <w:pPr>
        <w:pStyle w:val="a3"/>
        <w:tabs>
          <w:tab w:val="left" w:pos="851"/>
        </w:tabs>
        <w:spacing w:before="1"/>
        <w:ind w:left="42" w:right="625" w:hanging="42"/>
      </w:pPr>
      <w:r>
        <w:t>Внеурочная</w:t>
      </w:r>
      <w:r>
        <w:rPr>
          <w:spacing w:val="5"/>
        </w:rPr>
        <w:t xml:space="preserve"> </w:t>
      </w:r>
      <w:r>
        <w:t>деятельность</w:t>
      </w:r>
      <w:r>
        <w:rPr>
          <w:spacing w:val="9"/>
        </w:rPr>
        <w:t xml:space="preserve"> </w:t>
      </w:r>
      <w:r>
        <w:t>в</w:t>
      </w:r>
      <w:r>
        <w:rPr>
          <w:spacing w:val="7"/>
        </w:rPr>
        <w:t xml:space="preserve"> </w:t>
      </w:r>
      <w:r w:rsidR="00EB18A1">
        <w:t>СОГБОУ «Екимовичская средняя школа-интернат для обучающихся с ограниченными возможностями здоровья»</w:t>
      </w:r>
      <w:r>
        <w:rPr>
          <w:spacing w:val="-2"/>
        </w:rPr>
        <w:t xml:space="preserve"> </w:t>
      </w:r>
      <w:r>
        <w:t>реализуется</w:t>
      </w:r>
    </w:p>
    <w:p w:rsidR="00AC1AA3" w:rsidRDefault="0056180D" w:rsidP="009B43BA">
      <w:pPr>
        <w:pStyle w:val="a3"/>
        <w:tabs>
          <w:tab w:val="left" w:pos="851"/>
        </w:tabs>
        <w:spacing w:line="271" w:lineRule="exact"/>
        <w:ind w:hanging="284"/>
        <w:jc w:val="left"/>
      </w:pPr>
      <w:r>
        <w:t>через:</w:t>
      </w:r>
    </w:p>
    <w:p w:rsidR="00AC1AA3" w:rsidRDefault="0056180D" w:rsidP="009B43BA">
      <w:pPr>
        <w:pStyle w:val="a5"/>
        <w:numPr>
          <w:ilvl w:val="0"/>
          <w:numId w:val="2"/>
        </w:numPr>
        <w:tabs>
          <w:tab w:val="left" w:pos="851"/>
          <w:tab w:val="left" w:pos="1599"/>
        </w:tabs>
        <w:spacing w:before="16" w:line="225" w:lineRule="auto"/>
        <w:ind w:left="284" w:right="1069" w:firstLine="426"/>
        <w:jc w:val="left"/>
        <w:rPr>
          <w:sz w:val="24"/>
        </w:rPr>
      </w:pPr>
      <w:r>
        <w:rPr>
          <w:sz w:val="24"/>
        </w:rPr>
        <w:t>учебный</w:t>
      </w:r>
      <w:r>
        <w:rPr>
          <w:spacing w:val="31"/>
          <w:sz w:val="24"/>
        </w:rPr>
        <w:t xml:space="preserve"> </w:t>
      </w:r>
      <w:r>
        <w:rPr>
          <w:sz w:val="24"/>
        </w:rPr>
        <w:t>план,</w:t>
      </w:r>
      <w:r>
        <w:rPr>
          <w:spacing w:val="29"/>
          <w:sz w:val="24"/>
        </w:rPr>
        <w:t xml:space="preserve"> </w:t>
      </w:r>
      <w:r>
        <w:rPr>
          <w:sz w:val="24"/>
        </w:rPr>
        <w:t>а</w:t>
      </w:r>
      <w:r>
        <w:rPr>
          <w:spacing w:val="28"/>
          <w:sz w:val="24"/>
        </w:rPr>
        <w:t xml:space="preserve"> </w:t>
      </w:r>
      <w:r>
        <w:rPr>
          <w:sz w:val="24"/>
        </w:rPr>
        <w:t>именно,</w:t>
      </w:r>
      <w:r>
        <w:rPr>
          <w:spacing w:val="29"/>
          <w:sz w:val="24"/>
        </w:rPr>
        <w:t xml:space="preserve"> </w:t>
      </w:r>
      <w:r>
        <w:rPr>
          <w:sz w:val="24"/>
        </w:rPr>
        <w:t>через</w:t>
      </w:r>
      <w:r>
        <w:rPr>
          <w:spacing w:val="32"/>
          <w:sz w:val="24"/>
        </w:rPr>
        <w:t xml:space="preserve"> </w:t>
      </w:r>
      <w:r>
        <w:rPr>
          <w:sz w:val="24"/>
        </w:rPr>
        <w:t>часть,</w:t>
      </w:r>
      <w:r>
        <w:rPr>
          <w:spacing w:val="29"/>
          <w:sz w:val="24"/>
        </w:rPr>
        <w:t xml:space="preserve"> </w:t>
      </w:r>
      <w:r>
        <w:rPr>
          <w:sz w:val="24"/>
        </w:rPr>
        <w:t>формируемую</w:t>
      </w:r>
      <w:r>
        <w:rPr>
          <w:spacing w:val="37"/>
          <w:sz w:val="24"/>
        </w:rPr>
        <w:t xml:space="preserve"> </w:t>
      </w:r>
      <w:r>
        <w:rPr>
          <w:sz w:val="24"/>
        </w:rPr>
        <w:t>участниками</w:t>
      </w:r>
      <w:r>
        <w:rPr>
          <w:spacing w:val="34"/>
          <w:sz w:val="24"/>
        </w:rPr>
        <w:t xml:space="preserve"> </w:t>
      </w:r>
      <w:r>
        <w:rPr>
          <w:sz w:val="24"/>
        </w:rPr>
        <w:t>образовательного</w:t>
      </w:r>
      <w:r>
        <w:rPr>
          <w:spacing w:val="-57"/>
          <w:sz w:val="24"/>
        </w:rPr>
        <w:t xml:space="preserve"> </w:t>
      </w:r>
      <w:r>
        <w:rPr>
          <w:sz w:val="24"/>
        </w:rPr>
        <w:t>процесса;</w:t>
      </w:r>
    </w:p>
    <w:p w:rsidR="00AC1AA3" w:rsidRDefault="0056180D" w:rsidP="009B43BA">
      <w:pPr>
        <w:pStyle w:val="a5"/>
        <w:numPr>
          <w:ilvl w:val="0"/>
          <w:numId w:val="2"/>
        </w:numPr>
        <w:tabs>
          <w:tab w:val="left" w:pos="851"/>
          <w:tab w:val="left" w:pos="1597"/>
        </w:tabs>
        <w:spacing w:line="315" w:lineRule="exact"/>
        <w:ind w:left="284" w:firstLine="426"/>
        <w:jc w:val="left"/>
        <w:rPr>
          <w:sz w:val="24"/>
        </w:rPr>
      </w:pPr>
      <w:r>
        <w:rPr>
          <w:sz w:val="24"/>
        </w:rPr>
        <w:t>классное</w:t>
      </w:r>
      <w:r>
        <w:rPr>
          <w:spacing w:val="-10"/>
          <w:sz w:val="24"/>
        </w:rPr>
        <w:t xml:space="preserve"> </w:t>
      </w:r>
      <w:r>
        <w:rPr>
          <w:sz w:val="24"/>
        </w:rPr>
        <w:t>руководство</w:t>
      </w:r>
      <w:r>
        <w:rPr>
          <w:spacing w:val="-7"/>
          <w:sz w:val="24"/>
        </w:rPr>
        <w:t xml:space="preserve"> </w:t>
      </w:r>
      <w:r>
        <w:rPr>
          <w:sz w:val="24"/>
        </w:rPr>
        <w:t>(экскурсии,</w:t>
      </w:r>
      <w:r>
        <w:rPr>
          <w:spacing w:val="-7"/>
          <w:sz w:val="24"/>
        </w:rPr>
        <w:t xml:space="preserve"> </w:t>
      </w:r>
      <w:r>
        <w:rPr>
          <w:sz w:val="24"/>
        </w:rPr>
        <w:t>прогулки,</w:t>
      </w:r>
      <w:r>
        <w:rPr>
          <w:spacing w:val="-7"/>
          <w:sz w:val="24"/>
        </w:rPr>
        <w:t xml:space="preserve"> </w:t>
      </w:r>
      <w:r>
        <w:rPr>
          <w:sz w:val="24"/>
        </w:rPr>
        <w:t>праздники,</w:t>
      </w:r>
      <w:r>
        <w:rPr>
          <w:spacing w:val="-7"/>
          <w:sz w:val="24"/>
        </w:rPr>
        <w:t xml:space="preserve"> </w:t>
      </w:r>
      <w:r>
        <w:rPr>
          <w:sz w:val="24"/>
        </w:rPr>
        <w:t>соревнования);</w:t>
      </w:r>
    </w:p>
    <w:p w:rsidR="00AC1AA3" w:rsidRDefault="0056180D" w:rsidP="009B43BA">
      <w:pPr>
        <w:pStyle w:val="a5"/>
        <w:numPr>
          <w:ilvl w:val="0"/>
          <w:numId w:val="2"/>
        </w:numPr>
        <w:tabs>
          <w:tab w:val="left" w:pos="851"/>
          <w:tab w:val="left" w:pos="1597"/>
        </w:tabs>
        <w:spacing w:line="317" w:lineRule="exact"/>
        <w:ind w:left="284" w:firstLine="426"/>
        <w:jc w:val="left"/>
        <w:rPr>
          <w:sz w:val="24"/>
        </w:rPr>
      </w:pPr>
      <w:r>
        <w:rPr>
          <w:sz w:val="24"/>
        </w:rPr>
        <w:t>дополнительное</w:t>
      </w:r>
      <w:r>
        <w:rPr>
          <w:spacing w:val="-9"/>
          <w:sz w:val="24"/>
        </w:rPr>
        <w:t xml:space="preserve"> </w:t>
      </w:r>
      <w:r>
        <w:rPr>
          <w:sz w:val="24"/>
        </w:rPr>
        <w:t>образование</w:t>
      </w:r>
      <w:r>
        <w:rPr>
          <w:spacing w:val="-5"/>
          <w:sz w:val="24"/>
        </w:rPr>
        <w:t xml:space="preserve"> </w:t>
      </w:r>
      <w:r>
        <w:rPr>
          <w:sz w:val="24"/>
        </w:rPr>
        <w:t>(кружки,</w:t>
      </w:r>
      <w:r>
        <w:rPr>
          <w:spacing w:val="-5"/>
          <w:sz w:val="24"/>
        </w:rPr>
        <w:t xml:space="preserve"> </w:t>
      </w:r>
      <w:r>
        <w:rPr>
          <w:sz w:val="24"/>
        </w:rPr>
        <w:t>секции);</w:t>
      </w:r>
    </w:p>
    <w:p w:rsidR="00AC1AA3" w:rsidRDefault="0056180D" w:rsidP="009B43BA">
      <w:pPr>
        <w:pStyle w:val="a5"/>
        <w:numPr>
          <w:ilvl w:val="0"/>
          <w:numId w:val="2"/>
        </w:numPr>
        <w:tabs>
          <w:tab w:val="left" w:pos="851"/>
          <w:tab w:val="left" w:pos="1604"/>
        </w:tabs>
        <w:spacing w:before="11" w:line="230" w:lineRule="auto"/>
        <w:ind w:left="284" w:right="563" w:firstLine="426"/>
        <w:rPr>
          <w:sz w:val="24"/>
        </w:rPr>
      </w:pPr>
      <w:r>
        <w:rPr>
          <w:sz w:val="24"/>
        </w:rPr>
        <w:t>деятельность</w:t>
      </w:r>
      <w:r>
        <w:rPr>
          <w:spacing w:val="1"/>
          <w:sz w:val="24"/>
        </w:rPr>
        <w:t xml:space="preserve"> </w:t>
      </w:r>
      <w:r>
        <w:rPr>
          <w:sz w:val="24"/>
        </w:rPr>
        <w:t>иных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(социального</w:t>
      </w:r>
      <w:r>
        <w:rPr>
          <w:spacing w:val="1"/>
          <w:sz w:val="24"/>
        </w:rPr>
        <w:t xml:space="preserve"> </w:t>
      </w:r>
      <w:r>
        <w:rPr>
          <w:sz w:val="24"/>
        </w:rPr>
        <w:t>педагога,</w:t>
      </w:r>
      <w:r>
        <w:rPr>
          <w:spacing w:val="1"/>
          <w:sz w:val="24"/>
        </w:rPr>
        <w:t xml:space="preserve"> </w:t>
      </w:r>
      <w:r>
        <w:rPr>
          <w:sz w:val="24"/>
        </w:rPr>
        <w:t>педагога-</w:t>
      </w:r>
      <w:r>
        <w:rPr>
          <w:spacing w:val="1"/>
          <w:sz w:val="24"/>
        </w:rPr>
        <w:t xml:space="preserve"> </w:t>
      </w:r>
      <w:r>
        <w:rPr>
          <w:sz w:val="24"/>
        </w:rPr>
        <w:t>психолога,</w:t>
      </w:r>
      <w:r>
        <w:rPr>
          <w:spacing w:val="1"/>
          <w:sz w:val="24"/>
        </w:rPr>
        <w:t xml:space="preserve"> </w:t>
      </w:r>
      <w:r>
        <w:rPr>
          <w:sz w:val="24"/>
        </w:rPr>
        <w:t>учителя-логопеда,</w:t>
      </w:r>
      <w:r>
        <w:rPr>
          <w:spacing w:val="1"/>
          <w:sz w:val="24"/>
        </w:rPr>
        <w:t xml:space="preserve"> </w:t>
      </w:r>
      <w:r>
        <w:rPr>
          <w:sz w:val="24"/>
        </w:rPr>
        <w:t>учителя-дефектолога)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должностными</w:t>
      </w:r>
      <w:r>
        <w:rPr>
          <w:spacing w:val="1"/>
          <w:sz w:val="24"/>
        </w:rPr>
        <w:t xml:space="preserve"> </w:t>
      </w:r>
      <w:r>
        <w:rPr>
          <w:sz w:val="24"/>
        </w:rPr>
        <w:t>обязанностями</w:t>
      </w:r>
      <w:r>
        <w:rPr>
          <w:spacing w:val="-5"/>
          <w:sz w:val="24"/>
        </w:rPr>
        <w:t xml:space="preserve"> </w:t>
      </w:r>
      <w:r>
        <w:rPr>
          <w:sz w:val="24"/>
        </w:rPr>
        <w:t>квалификационных</w:t>
      </w:r>
      <w:r>
        <w:rPr>
          <w:spacing w:val="-3"/>
          <w:sz w:val="24"/>
        </w:rPr>
        <w:t xml:space="preserve"> </w:t>
      </w:r>
      <w:r>
        <w:rPr>
          <w:sz w:val="24"/>
        </w:rPr>
        <w:t>характеристик должностей</w:t>
      </w:r>
      <w:r>
        <w:rPr>
          <w:spacing w:val="-4"/>
          <w:sz w:val="24"/>
        </w:rPr>
        <w:t xml:space="preserve"> </w:t>
      </w:r>
      <w:r>
        <w:rPr>
          <w:sz w:val="24"/>
        </w:rPr>
        <w:t>работников</w:t>
      </w:r>
      <w:r>
        <w:rPr>
          <w:spacing w:val="-4"/>
          <w:sz w:val="24"/>
        </w:rPr>
        <w:t xml:space="preserve"> </w:t>
      </w:r>
      <w:r>
        <w:rPr>
          <w:sz w:val="24"/>
        </w:rPr>
        <w:t>образования.</w:t>
      </w:r>
    </w:p>
    <w:p w:rsidR="00AC1AA3" w:rsidRDefault="0056180D" w:rsidP="009B43BA">
      <w:pPr>
        <w:pStyle w:val="a3"/>
        <w:tabs>
          <w:tab w:val="left" w:pos="851"/>
        </w:tabs>
        <w:spacing w:before="1"/>
        <w:ind w:left="284" w:right="568" w:firstLine="426"/>
      </w:pPr>
      <w:r>
        <w:t>В</w:t>
      </w:r>
      <w:r>
        <w:rPr>
          <w:spacing w:val="1"/>
        </w:rPr>
        <w:t xml:space="preserve"> </w:t>
      </w:r>
      <w:r>
        <w:t>период</w:t>
      </w:r>
      <w:r>
        <w:rPr>
          <w:spacing w:val="1"/>
        </w:rPr>
        <w:t xml:space="preserve"> </w:t>
      </w:r>
      <w:r>
        <w:t>временных</w:t>
      </w:r>
      <w:r>
        <w:rPr>
          <w:spacing w:val="1"/>
        </w:rPr>
        <w:t xml:space="preserve"> </w:t>
      </w:r>
      <w:r>
        <w:t>ограничений,</w:t>
      </w:r>
      <w:r>
        <w:rPr>
          <w:spacing w:val="1"/>
        </w:rPr>
        <w:t xml:space="preserve"> </w:t>
      </w:r>
      <w:r>
        <w:t>связанных</w:t>
      </w:r>
      <w:r>
        <w:rPr>
          <w:spacing w:val="1"/>
        </w:rPr>
        <w:t xml:space="preserve"> </w:t>
      </w:r>
      <w:r>
        <w:t>с</w:t>
      </w:r>
      <w:r>
        <w:rPr>
          <w:spacing w:val="1"/>
        </w:rPr>
        <w:t xml:space="preserve"> </w:t>
      </w:r>
      <w:r>
        <w:t>эпидемиологической</w:t>
      </w:r>
      <w:r>
        <w:rPr>
          <w:spacing w:val="1"/>
        </w:rPr>
        <w:t xml:space="preserve"> </w:t>
      </w:r>
      <w:r>
        <w:t>ситуацией,</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реализуются</w:t>
      </w:r>
      <w:r>
        <w:rPr>
          <w:spacing w:val="1"/>
        </w:rPr>
        <w:t xml:space="preserve"> </w:t>
      </w:r>
      <w:r>
        <w:t>с</w:t>
      </w:r>
      <w:r>
        <w:rPr>
          <w:spacing w:val="1"/>
        </w:rPr>
        <w:t xml:space="preserve"> </w:t>
      </w:r>
      <w:r>
        <w:t>применением</w:t>
      </w:r>
      <w:r>
        <w:rPr>
          <w:spacing w:val="1"/>
        </w:rPr>
        <w:t xml:space="preserve"> </w:t>
      </w:r>
      <w:r>
        <w:t>дистанционных</w:t>
      </w:r>
      <w:r>
        <w:rPr>
          <w:spacing w:val="-57"/>
        </w:rPr>
        <w:t xml:space="preserve"> </w:t>
      </w:r>
      <w:r>
        <w:t>образовательных технологий. В этом случае деятельность обучающихся организовывается с</w:t>
      </w:r>
      <w:r>
        <w:rPr>
          <w:spacing w:val="1"/>
        </w:rPr>
        <w:t xml:space="preserve"> </w:t>
      </w:r>
      <w:r>
        <w:t>использованием:</w:t>
      </w:r>
    </w:p>
    <w:p w:rsidR="00AC1AA3" w:rsidRDefault="0056180D" w:rsidP="009B43BA">
      <w:pPr>
        <w:pStyle w:val="a5"/>
        <w:numPr>
          <w:ilvl w:val="0"/>
          <w:numId w:val="2"/>
        </w:numPr>
        <w:tabs>
          <w:tab w:val="left" w:pos="851"/>
          <w:tab w:val="left" w:pos="1691"/>
        </w:tabs>
        <w:spacing w:before="17" w:line="230" w:lineRule="auto"/>
        <w:ind w:left="284" w:right="565" w:firstLine="426"/>
        <w:rPr>
          <w:sz w:val="24"/>
        </w:rPr>
      </w:pPr>
      <w:r>
        <w:rPr>
          <w:sz w:val="24"/>
        </w:rPr>
        <w:t>образовательных</w:t>
      </w:r>
      <w:r>
        <w:rPr>
          <w:spacing w:val="1"/>
          <w:sz w:val="24"/>
        </w:rPr>
        <w:t xml:space="preserve"> </w:t>
      </w:r>
      <w:r>
        <w:rPr>
          <w:sz w:val="24"/>
        </w:rPr>
        <w:t>технологий</w:t>
      </w:r>
      <w:r>
        <w:rPr>
          <w:spacing w:val="1"/>
          <w:sz w:val="24"/>
        </w:rPr>
        <w:t xml:space="preserve"> </w:t>
      </w:r>
      <w:r>
        <w:rPr>
          <w:sz w:val="24"/>
        </w:rPr>
        <w:t>(мастер-классы,</w:t>
      </w:r>
      <w:r>
        <w:rPr>
          <w:spacing w:val="1"/>
          <w:sz w:val="24"/>
        </w:rPr>
        <w:t xml:space="preserve"> </w:t>
      </w:r>
      <w:r>
        <w:rPr>
          <w:sz w:val="24"/>
        </w:rPr>
        <w:t>развивающие</w:t>
      </w:r>
      <w:r>
        <w:rPr>
          <w:spacing w:val="1"/>
          <w:sz w:val="24"/>
        </w:rPr>
        <w:t xml:space="preserve"> </w:t>
      </w:r>
      <w:r>
        <w:rPr>
          <w:sz w:val="24"/>
        </w:rPr>
        <w:t>занятия,</w:t>
      </w:r>
      <w:r>
        <w:rPr>
          <w:spacing w:val="1"/>
          <w:sz w:val="24"/>
        </w:rPr>
        <w:t xml:space="preserve"> </w:t>
      </w:r>
      <w:r>
        <w:rPr>
          <w:sz w:val="24"/>
        </w:rPr>
        <w:t>консультации,</w:t>
      </w:r>
      <w:r>
        <w:rPr>
          <w:spacing w:val="1"/>
          <w:sz w:val="24"/>
        </w:rPr>
        <w:t xml:space="preserve"> </w:t>
      </w:r>
      <w:r>
        <w:rPr>
          <w:sz w:val="24"/>
        </w:rPr>
        <w:t>тренировки,</w:t>
      </w:r>
      <w:r>
        <w:rPr>
          <w:spacing w:val="1"/>
          <w:sz w:val="24"/>
        </w:rPr>
        <w:t xml:space="preserve"> </w:t>
      </w:r>
      <w:r>
        <w:rPr>
          <w:sz w:val="24"/>
        </w:rPr>
        <w:t>тематические</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активности,</w:t>
      </w:r>
      <w:r>
        <w:rPr>
          <w:spacing w:val="1"/>
          <w:sz w:val="24"/>
        </w:rPr>
        <w:t xml:space="preserve"> </w:t>
      </w:r>
      <w:r>
        <w:rPr>
          <w:sz w:val="24"/>
        </w:rPr>
        <w:t>проводимые</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реального</w:t>
      </w:r>
      <w:r>
        <w:rPr>
          <w:spacing w:val="-1"/>
          <w:sz w:val="24"/>
        </w:rPr>
        <w:t xml:space="preserve"> </w:t>
      </w:r>
      <w:r>
        <w:rPr>
          <w:sz w:val="24"/>
        </w:rPr>
        <w:t>времени при</w:t>
      </w:r>
      <w:r>
        <w:rPr>
          <w:spacing w:val="-4"/>
          <w:sz w:val="24"/>
        </w:rPr>
        <w:t xml:space="preserve"> </w:t>
      </w:r>
      <w:r>
        <w:rPr>
          <w:sz w:val="24"/>
        </w:rPr>
        <w:t>помощи</w:t>
      </w:r>
      <w:r>
        <w:rPr>
          <w:spacing w:val="1"/>
          <w:sz w:val="24"/>
        </w:rPr>
        <w:t xml:space="preserve"> </w:t>
      </w:r>
      <w:r>
        <w:rPr>
          <w:sz w:val="24"/>
        </w:rPr>
        <w:t>телекоммуникационных систем);</w:t>
      </w:r>
    </w:p>
    <w:p w:rsidR="00AC1AA3" w:rsidRDefault="0056180D" w:rsidP="009B43BA">
      <w:pPr>
        <w:pStyle w:val="a5"/>
        <w:numPr>
          <w:ilvl w:val="0"/>
          <w:numId w:val="2"/>
        </w:numPr>
        <w:tabs>
          <w:tab w:val="left" w:pos="851"/>
          <w:tab w:val="left" w:pos="1691"/>
        </w:tabs>
        <w:spacing w:before="13" w:line="235" w:lineRule="auto"/>
        <w:ind w:left="284" w:right="559" w:firstLine="426"/>
        <w:rPr>
          <w:sz w:val="24"/>
        </w:rPr>
      </w:pPr>
      <w:r>
        <w:rPr>
          <w:sz w:val="24"/>
        </w:rPr>
        <w:t>возможностей</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(формирование</w:t>
      </w:r>
      <w:r>
        <w:rPr>
          <w:spacing w:val="1"/>
          <w:sz w:val="24"/>
        </w:rPr>
        <w:t xml:space="preserve"> </w:t>
      </w:r>
      <w:r>
        <w:rPr>
          <w:sz w:val="24"/>
        </w:rPr>
        <w:t>подборок</w:t>
      </w:r>
      <w:r>
        <w:rPr>
          <w:spacing w:val="1"/>
          <w:sz w:val="24"/>
        </w:rPr>
        <w:t xml:space="preserve"> </w:t>
      </w:r>
      <w:r>
        <w:rPr>
          <w:sz w:val="24"/>
        </w:rPr>
        <w:t>образовательных,</w:t>
      </w:r>
      <w:r>
        <w:rPr>
          <w:spacing w:val="1"/>
          <w:sz w:val="24"/>
        </w:rPr>
        <w:t xml:space="preserve"> </w:t>
      </w:r>
      <w:r>
        <w:rPr>
          <w:sz w:val="24"/>
        </w:rPr>
        <w:t>просветительских</w:t>
      </w:r>
      <w:r>
        <w:rPr>
          <w:spacing w:val="1"/>
          <w:sz w:val="24"/>
        </w:rPr>
        <w:t xml:space="preserve"> </w:t>
      </w:r>
      <w:r>
        <w:rPr>
          <w:sz w:val="24"/>
        </w:rPr>
        <w:t>и</w:t>
      </w:r>
      <w:r>
        <w:rPr>
          <w:spacing w:val="1"/>
          <w:sz w:val="24"/>
        </w:rPr>
        <w:t xml:space="preserve"> </w:t>
      </w:r>
      <w:r>
        <w:rPr>
          <w:sz w:val="24"/>
        </w:rPr>
        <w:t>развивающих</w:t>
      </w:r>
      <w:r>
        <w:rPr>
          <w:spacing w:val="1"/>
          <w:sz w:val="24"/>
        </w:rPr>
        <w:t xml:space="preserve"> </w:t>
      </w:r>
      <w:r>
        <w:rPr>
          <w:sz w:val="24"/>
        </w:rPr>
        <w:t>материалов,</w:t>
      </w:r>
      <w:r>
        <w:rPr>
          <w:spacing w:val="1"/>
          <w:sz w:val="24"/>
        </w:rPr>
        <w:t xml:space="preserve"> </w:t>
      </w:r>
      <w:r>
        <w:rPr>
          <w:sz w:val="24"/>
        </w:rPr>
        <w:t>онлайн</w:t>
      </w:r>
      <w:r>
        <w:rPr>
          <w:spacing w:val="1"/>
          <w:sz w:val="24"/>
        </w:rPr>
        <w:t xml:space="preserve"> </w:t>
      </w:r>
      <w:r>
        <w:rPr>
          <w:sz w:val="24"/>
        </w:rPr>
        <w:t>-</w:t>
      </w:r>
      <w:r>
        <w:rPr>
          <w:spacing w:val="1"/>
          <w:sz w:val="24"/>
        </w:rPr>
        <w:t xml:space="preserve"> </w:t>
      </w:r>
      <w:r>
        <w:rPr>
          <w:sz w:val="24"/>
        </w:rPr>
        <w:t>тренажеров,</w:t>
      </w:r>
      <w:r>
        <w:rPr>
          <w:spacing w:val="1"/>
          <w:sz w:val="24"/>
        </w:rPr>
        <w:t xml:space="preserve"> </w:t>
      </w:r>
      <w:r>
        <w:rPr>
          <w:sz w:val="24"/>
        </w:rPr>
        <w:t>представленных</w:t>
      </w:r>
      <w:r>
        <w:rPr>
          <w:spacing w:val="60"/>
          <w:sz w:val="24"/>
        </w:rPr>
        <w:t xml:space="preserve"> </w:t>
      </w:r>
      <w:r>
        <w:rPr>
          <w:sz w:val="24"/>
        </w:rPr>
        <w:t>на</w:t>
      </w:r>
      <w:r>
        <w:rPr>
          <w:spacing w:val="1"/>
          <w:sz w:val="24"/>
        </w:rPr>
        <w:t xml:space="preserve"> </w:t>
      </w:r>
      <w:r>
        <w:rPr>
          <w:sz w:val="24"/>
        </w:rPr>
        <w:t>сайте</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w:t>
      </w:r>
      <w:r>
        <w:rPr>
          <w:spacing w:val="1"/>
          <w:sz w:val="24"/>
        </w:rPr>
        <w:t xml:space="preserve"> </w:t>
      </w:r>
      <w:r>
        <w:rPr>
          <w:sz w:val="24"/>
        </w:rPr>
        <w:t>адресу</w:t>
      </w:r>
      <w:r>
        <w:rPr>
          <w:spacing w:val="1"/>
          <w:sz w:val="24"/>
        </w:rPr>
        <w:t xml:space="preserve"> </w:t>
      </w:r>
      <w:hyperlink r:id="rId100">
        <w:r>
          <w:rPr>
            <w:sz w:val="24"/>
          </w:rPr>
          <w:t>https://edu.gov.ru/distance</w:t>
        </w:r>
      </w:hyperlink>
      <w:r>
        <w:rPr>
          <w:sz w:val="24"/>
        </w:rPr>
        <w:t>);</w:t>
      </w:r>
    </w:p>
    <w:p w:rsidR="00AC1AA3" w:rsidRDefault="0056180D" w:rsidP="009B43BA">
      <w:pPr>
        <w:pStyle w:val="a5"/>
        <w:numPr>
          <w:ilvl w:val="0"/>
          <w:numId w:val="2"/>
        </w:numPr>
        <w:tabs>
          <w:tab w:val="left" w:pos="1602"/>
        </w:tabs>
        <w:spacing w:before="8" w:line="230" w:lineRule="auto"/>
        <w:ind w:left="284" w:right="570" w:firstLine="426"/>
        <w:rPr>
          <w:sz w:val="24"/>
        </w:rPr>
      </w:pPr>
      <w:r>
        <w:rPr>
          <w:sz w:val="24"/>
        </w:rPr>
        <w:t>бесплатных</w:t>
      </w:r>
      <w:r>
        <w:rPr>
          <w:spacing w:val="1"/>
          <w:sz w:val="24"/>
        </w:rPr>
        <w:t xml:space="preserve"> </w:t>
      </w:r>
      <w:r>
        <w:rPr>
          <w:sz w:val="24"/>
        </w:rPr>
        <w:t>интернет-ресурсов,</w:t>
      </w:r>
      <w:r>
        <w:rPr>
          <w:spacing w:val="1"/>
          <w:sz w:val="24"/>
        </w:rPr>
        <w:t xml:space="preserve"> </w:t>
      </w:r>
      <w:r>
        <w:rPr>
          <w:sz w:val="24"/>
        </w:rPr>
        <w:t>сайтов</w:t>
      </w:r>
      <w:r>
        <w:rPr>
          <w:spacing w:val="1"/>
          <w:sz w:val="24"/>
        </w:rPr>
        <w:t xml:space="preserve"> </w:t>
      </w:r>
      <w:r>
        <w:rPr>
          <w:sz w:val="24"/>
        </w:rPr>
        <w:t>учреждений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открывших</w:t>
      </w:r>
      <w:r>
        <w:rPr>
          <w:spacing w:val="1"/>
          <w:sz w:val="24"/>
        </w:rPr>
        <w:t xml:space="preserve"> </w:t>
      </w:r>
      <w:r>
        <w:rPr>
          <w:sz w:val="24"/>
        </w:rPr>
        <w:t>трансляции спектаклей, концертов, мастер-классов, а также организаций, предоставивших</w:t>
      </w:r>
      <w:r>
        <w:rPr>
          <w:spacing w:val="1"/>
          <w:sz w:val="24"/>
        </w:rPr>
        <w:t xml:space="preserve"> </w:t>
      </w:r>
      <w:r>
        <w:rPr>
          <w:sz w:val="24"/>
        </w:rPr>
        <w:t>доступ к музейным, литературным,</w:t>
      </w:r>
      <w:r>
        <w:rPr>
          <w:spacing w:val="4"/>
          <w:sz w:val="24"/>
        </w:rPr>
        <w:t xml:space="preserve"> </w:t>
      </w:r>
      <w:r>
        <w:rPr>
          <w:sz w:val="24"/>
        </w:rPr>
        <w:t>архивным</w:t>
      </w:r>
      <w:r>
        <w:rPr>
          <w:spacing w:val="-2"/>
          <w:sz w:val="24"/>
        </w:rPr>
        <w:t xml:space="preserve"> </w:t>
      </w:r>
      <w:r>
        <w:rPr>
          <w:sz w:val="24"/>
        </w:rPr>
        <w:t>фондам;</w:t>
      </w:r>
    </w:p>
    <w:p w:rsidR="00AC1AA3" w:rsidRDefault="0056180D" w:rsidP="008937BF">
      <w:pPr>
        <w:pStyle w:val="a5"/>
        <w:numPr>
          <w:ilvl w:val="0"/>
          <w:numId w:val="2"/>
        </w:numPr>
        <w:tabs>
          <w:tab w:val="left" w:pos="1602"/>
        </w:tabs>
        <w:spacing w:before="16" w:line="232" w:lineRule="auto"/>
        <w:ind w:right="568" w:firstLine="0"/>
        <w:rPr>
          <w:sz w:val="24"/>
        </w:rPr>
      </w:pPr>
      <w:r>
        <w:rPr>
          <w:sz w:val="24"/>
        </w:rPr>
        <w:t>ресурсов</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научно</w:t>
      </w:r>
      <w:r>
        <w:rPr>
          <w:spacing w:val="1"/>
          <w:sz w:val="24"/>
        </w:rPr>
        <w:t xml:space="preserve"> </w:t>
      </w:r>
      <w:r>
        <w:rPr>
          <w:sz w:val="24"/>
        </w:rPr>
        <w:t>-</w:t>
      </w:r>
      <w:r>
        <w:rPr>
          <w:spacing w:val="1"/>
          <w:sz w:val="24"/>
        </w:rPr>
        <w:t xml:space="preserve"> </w:t>
      </w:r>
      <w:r>
        <w:rPr>
          <w:sz w:val="24"/>
        </w:rPr>
        <w:t>популярные</w:t>
      </w:r>
      <w:r>
        <w:rPr>
          <w:spacing w:val="1"/>
          <w:sz w:val="24"/>
        </w:rPr>
        <w:t xml:space="preserve"> </w:t>
      </w:r>
      <w:r>
        <w:rPr>
          <w:sz w:val="24"/>
        </w:rPr>
        <w:t>передачи, фильмы и интервью на радио и телевидении, в том числе эфиры образовательного</w:t>
      </w:r>
      <w:r>
        <w:rPr>
          <w:spacing w:val="1"/>
          <w:sz w:val="24"/>
        </w:rPr>
        <w:t xml:space="preserve"> </w:t>
      </w:r>
      <w:r>
        <w:rPr>
          <w:sz w:val="24"/>
        </w:rPr>
        <w:t>телеканала</w:t>
      </w:r>
      <w:r>
        <w:rPr>
          <w:spacing w:val="-4"/>
          <w:sz w:val="24"/>
        </w:rPr>
        <w:t xml:space="preserve"> </w:t>
      </w:r>
      <w:r>
        <w:rPr>
          <w:sz w:val="24"/>
        </w:rPr>
        <w:t>"Моя школа в</w:t>
      </w:r>
      <w:r>
        <w:rPr>
          <w:spacing w:val="-1"/>
          <w:sz w:val="24"/>
        </w:rPr>
        <w:t xml:space="preserve"> </w:t>
      </w:r>
      <w:r>
        <w:rPr>
          <w:sz w:val="24"/>
        </w:rPr>
        <w:t>online");</w:t>
      </w:r>
    </w:p>
    <w:p w:rsidR="00AC1AA3" w:rsidRDefault="0056180D" w:rsidP="008937BF">
      <w:pPr>
        <w:pStyle w:val="a5"/>
        <w:numPr>
          <w:ilvl w:val="0"/>
          <w:numId w:val="2"/>
        </w:numPr>
        <w:tabs>
          <w:tab w:val="left" w:pos="1602"/>
        </w:tabs>
        <w:spacing w:before="17" w:line="225" w:lineRule="auto"/>
        <w:ind w:right="572" w:firstLine="0"/>
        <w:rPr>
          <w:sz w:val="24"/>
        </w:rPr>
      </w:pPr>
      <w:r>
        <w:rPr>
          <w:sz w:val="24"/>
        </w:rPr>
        <w:t>образовательных и развивающих материалов на печатной основе (сборники предметных</w:t>
      </w:r>
      <w:r>
        <w:rPr>
          <w:spacing w:val="1"/>
          <w:sz w:val="24"/>
        </w:rPr>
        <w:t xml:space="preserve"> </w:t>
      </w:r>
      <w:r>
        <w:rPr>
          <w:sz w:val="24"/>
        </w:rPr>
        <w:t>задач,</w:t>
      </w:r>
      <w:r>
        <w:rPr>
          <w:spacing w:val="-1"/>
          <w:sz w:val="24"/>
        </w:rPr>
        <w:t xml:space="preserve"> </w:t>
      </w:r>
      <w:r>
        <w:rPr>
          <w:sz w:val="24"/>
        </w:rPr>
        <w:t>печатные</w:t>
      </w:r>
      <w:r>
        <w:rPr>
          <w:spacing w:val="1"/>
          <w:sz w:val="24"/>
        </w:rPr>
        <w:t xml:space="preserve"> </w:t>
      </w:r>
      <w:r>
        <w:rPr>
          <w:sz w:val="24"/>
        </w:rPr>
        <w:t>учебные</w:t>
      </w:r>
      <w:r>
        <w:rPr>
          <w:spacing w:val="-3"/>
          <w:sz w:val="24"/>
        </w:rPr>
        <w:t xml:space="preserve"> </w:t>
      </w:r>
      <w:r>
        <w:rPr>
          <w:sz w:val="24"/>
        </w:rPr>
        <w:t>издания).</w:t>
      </w:r>
    </w:p>
    <w:p w:rsidR="00EB18A1" w:rsidRDefault="0056180D" w:rsidP="00732353">
      <w:pPr>
        <w:pStyle w:val="a3"/>
        <w:spacing w:before="91"/>
        <w:ind w:left="284" w:right="541" w:hanging="10"/>
        <w:jc w:val="center"/>
      </w:pPr>
      <w:r>
        <w:t>Недельный план внеурочной деятельности</w:t>
      </w:r>
      <w:r>
        <w:rPr>
          <w:spacing w:val="1"/>
        </w:rPr>
        <w:t xml:space="preserve"> </w:t>
      </w:r>
      <w:r w:rsidR="00EB18A1">
        <w:t>СОГБОУ «Екимовичская средняя школа-интернат для обучающихся с ограниченными возможностями здоровья»</w:t>
      </w:r>
    </w:p>
    <w:tbl>
      <w:tblPr>
        <w:tblStyle w:val="afe"/>
        <w:tblW w:w="9898" w:type="dxa"/>
        <w:tblInd w:w="-176" w:type="dxa"/>
        <w:tblLayout w:type="fixed"/>
        <w:tblLook w:val="04A0" w:firstRow="1" w:lastRow="0" w:firstColumn="1" w:lastColumn="0" w:noHBand="0" w:noVBand="1"/>
      </w:tblPr>
      <w:tblGrid>
        <w:gridCol w:w="1105"/>
        <w:gridCol w:w="4453"/>
        <w:gridCol w:w="2410"/>
        <w:gridCol w:w="1930"/>
      </w:tblGrid>
      <w:tr w:rsidR="00A608D5" w:rsidRPr="005B251C" w:rsidTr="00A608D5">
        <w:tc>
          <w:tcPr>
            <w:tcW w:w="1105" w:type="dxa"/>
          </w:tcPr>
          <w:p w:rsidR="00A608D5" w:rsidRPr="005B251C" w:rsidRDefault="00A608D5" w:rsidP="00A608D5">
            <w:pPr>
              <w:jc w:val="center"/>
              <w:rPr>
                <w:b/>
              </w:rPr>
            </w:pPr>
            <w:r w:rsidRPr="005B251C">
              <w:rPr>
                <w:b/>
              </w:rPr>
              <w:t>№п/п</w:t>
            </w:r>
          </w:p>
        </w:tc>
        <w:tc>
          <w:tcPr>
            <w:tcW w:w="4453" w:type="dxa"/>
          </w:tcPr>
          <w:p w:rsidR="00A608D5" w:rsidRPr="005B251C" w:rsidRDefault="00A608D5" w:rsidP="00A608D5">
            <w:pPr>
              <w:jc w:val="center"/>
              <w:rPr>
                <w:b/>
              </w:rPr>
            </w:pPr>
            <w:r w:rsidRPr="005B251C">
              <w:rPr>
                <w:b/>
              </w:rPr>
              <w:t>Название курса</w:t>
            </w:r>
          </w:p>
        </w:tc>
        <w:tc>
          <w:tcPr>
            <w:tcW w:w="2410" w:type="dxa"/>
          </w:tcPr>
          <w:p w:rsidR="00A608D5" w:rsidRPr="005B251C" w:rsidRDefault="00A608D5" w:rsidP="00A608D5">
            <w:pPr>
              <w:jc w:val="center"/>
              <w:rPr>
                <w:b/>
              </w:rPr>
            </w:pPr>
            <w:r w:rsidRPr="005B251C">
              <w:rPr>
                <w:b/>
              </w:rPr>
              <w:t>Кол-во часов</w:t>
            </w:r>
          </w:p>
        </w:tc>
        <w:tc>
          <w:tcPr>
            <w:tcW w:w="1930" w:type="dxa"/>
          </w:tcPr>
          <w:p w:rsidR="00A608D5" w:rsidRPr="005B251C" w:rsidRDefault="00A608D5" w:rsidP="00A608D5">
            <w:pPr>
              <w:jc w:val="center"/>
              <w:rPr>
                <w:b/>
              </w:rPr>
            </w:pPr>
            <w:r w:rsidRPr="005B251C">
              <w:rPr>
                <w:b/>
              </w:rPr>
              <w:t xml:space="preserve">Класс </w:t>
            </w:r>
          </w:p>
        </w:tc>
      </w:tr>
      <w:tr w:rsidR="00A608D5" w:rsidRPr="005B251C" w:rsidTr="00A608D5">
        <w:tc>
          <w:tcPr>
            <w:tcW w:w="1105" w:type="dxa"/>
          </w:tcPr>
          <w:p w:rsidR="00A608D5" w:rsidRPr="005B251C" w:rsidRDefault="00A608D5" w:rsidP="00A608D5">
            <w:r>
              <w:t>1.</w:t>
            </w:r>
          </w:p>
        </w:tc>
        <w:tc>
          <w:tcPr>
            <w:tcW w:w="4453" w:type="dxa"/>
          </w:tcPr>
          <w:p w:rsidR="00A608D5" w:rsidRPr="005B251C" w:rsidRDefault="00A608D5" w:rsidP="00A608D5">
            <w:pPr>
              <w:jc w:val="both"/>
            </w:pPr>
            <w:r w:rsidRPr="005B251C">
              <w:t>Лечебная физическая культура</w:t>
            </w:r>
          </w:p>
        </w:tc>
        <w:tc>
          <w:tcPr>
            <w:tcW w:w="2410" w:type="dxa"/>
          </w:tcPr>
          <w:p w:rsidR="00A608D5" w:rsidRPr="005B251C" w:rsidRDefault="00A608D5" w:rsidP="00A608D5">
            <w:pPr>
              <w:jc w:val="center"/>
            </w:pPr>
            <w:r w:rsidRPr="005B251C">
              <w:t>1</w:t>
            </w:r>
          </w:p>
        </w:tc>
        <w:tc>
          <w:tcPr>
            <w:tcW w:w="1930" w:type="dxa"/>
          </w:tcPr>
          <w:p w:rsidR="00A608D5" w:rsidRPr="005B251C" w:rsidRDefault="00A608D5" w:rsidP="00A608D5">
            <w:pPr>
              <w:jc w:val="center"/>
            </w:pPr>
            <w:r>
              <w:t>5</w:t>
            </w:r>
          </w:p>
        </w:tc>
      </w:tr>
      <w:tr w:rsidR="00A608D5" w:rsidRPr="005B251C" w:rsidTr="00A608D5">
        <w:tc>
          <w:tcPr>
            <w:tcW w:w="1105" w:type="dxa"/>
          </w:tcPr>
          <w:p w:rsidR="00A608D5" w:rsidRPr="005B251C" w:rsidRDefault="00A608D5" w:rsidP="00A608D5">
            <w:r>
              <w:t>2.</w:t>
            </w:r>
          </w:p>
        </w:tc>
        <w:tc>
          <w:tcPr>
            <w:tcW w:w="4453" w:type="dxa"/>
          </w:tcPr>
          <w:p w:rsidR="00A608D5" w:rsidRPr="005B251C" w:rsidRDefault="00A608D5" w:rsidP="00A608D5">
            <w:pPr>
              <w:jc w:val="both"/>
            </w:pPr>
            <w:r w:rsidRPr="005B251C">
              <w:t>«</w:t>
            </w:r>
            <w:r>
              <w:t>Роботехника</w:t>
            </w:r>
            <w:r w:rsidRPr="005B251C">
              <w:t>»</w:t>
            </w:r>
          </w:p>
        </w:tc>
        <w:tc>
          <w:tcPr>
            <w:tcW w:w="2410" w:type="dxa"/>
          </w:tcPr>
          <w:p w:rsidR="00A608D5" w:rsidRPr="005B251C" w:rsidRDefault="00A608D5" w:rsidP="00A608D5">
            <w:pPr>
              <w:jc w:val="center"/>
            </w:pPr>
            <w:r w:rsidRPr="005B251C">
              <w:t>1</w:t>
            </w:r>
          </w:p>
        </w:tc>
        <w:tc>
          <w:tcPr>
            <w:tcW w:w="1930" w:type="dxa"/>
          </w:tcPr>
          <w:p w:rsidR="00A608D5" w:rsidRPr="005B251C" w:rsidRDefault="00A608D5" w:rsidP="00A608D5">
            <w:pPr>
              <w:jc w:val="center"/>
            </w:pPr>
            <w:r>
              <w:t>5</w:t>
            </w:r>
          </w:p>
        </w:tc>
      </w:tr>
      <w:tr w:rsidR="00A608D5" w:rsidTr="00A608D5">
        <w:tc>
          <w:tcPr>
            <w:tcW w:w="1105" w:type="dxa"/>
          </w:tcPr>
          <w:p w:rsidR="00A608D5" w:rsidRPr="005B251C" w:rsidRDefault="00A608D5" w:rsidP="00A608D5">
            <w:r>
              <w:t>3.</w:t>
            </w:r>
          </w:p>
        </w:tc>
        <w:tc>
          <w:tcPr>
            <w:tcW w:w="4453" w:type="dxa"/>
          </w:tcPr>
          <w:p w:rsidR="00A608D5" w:rsidRPr="005B251C" w:rsidRDefault="00A608D5" w:rsidP="00A608D5">
            <w:pPr>
              <w:jc w:val="both"/>
            </w:pPr>
            <w:r>
              <w:t>«Основы финансовой грамотности»</w:t>
            </w:r>
          </w:p>
        </w:tc>
        <w:tc>
          <w:tcPr>
            <w:tcW w:w="2410" w:type="dxa"/>
          </w:tcPr>
          <w:p w:rsidR="00A608D5" w:rsidRPr="005B251C" w:rsidRDefault="00A608D5" w:rsidP="00A608D5">
            <w:pPr>
              <w:jc w:val="center"/>
            </w:pPr>
            <w:r>
              <w:t>1</w:t>
            </w:r>
          </w:p>
        </w:tc>
        <w:tc>
          <w:tcPr>
            <w:tcW w:w="1930" w:type="dxa"/>
          </w:tcPr>
          <w:p w:rsidR="00A608D5" w:rsidRDefault="00A608D5" w:rsidP="00A608D5">
            <w:pPr>
              <w:jc w:val="center"/>
            </w:pPr>
            <w:r>
              <w:t>5</w:t>
            </w:r>
          </w:p>
        </w:tc>
      </w:tr>
      <w:tr w:rsidR="00A608D5" w:rsidRPr="005B251C" w:rsidTr="00A608D5">
        <w:tc>
          <w:tcPr>
            <w:tcW w:w="1105" w:type="dxa"/>
          </w:tcPr>
          <w:p w:rsidR="00A608D5" w:rsidRPr="005B251C" w:rsidRDefault="00A608D5" w:rsidP="00A608D5">
            <w:r>
              <w:t>4.</w:t>
            </w:r>
          </w:p>
        </w:tc>
        <w:tc>
          <w:tcPr>
            <w:tcW w:w="4453" w:type="dxa"/>
          </w:tcPr>
          <w:p w:rsidR="00A608D5" w:rsidRPr="005B251C" w:rsidRDefault="00A608D5" w:rsidP="00A608D5">
            <w:pPr>
              <w:jc w:val="both"/>
            </w:pPr>
            <w:r>
              <w:t>«Разговоры о важном»</w:t>
            </w:r>
          </w:p>
        </w:tc>
        <w:tc>
          <w:tcPr>
            <w:tcW w:w="2410" w:type="dxa"/>
          </w:tcPr>
          <w:p w:rsidR="00A608D5" w:rsidRPr="005B251C" w:rsidRDefault="00A608D5" w:rsidP="00A608D5">
            <w:pPr>
              <w:jc w:val="center"/>
            </w:pPr>
            <w:r w:rsidRPr="005B251C">
              <w:t>1</w:t>
            </w:r>
          </w:p>
        </w:tc>
        <w:tc>
          <w:tcPr>
            <w:tcW w:w="1930" w:type="dxa"/>
          </w:tcPr>
          <w:p w:rsidR="00A608D5" w:rsidRPr="005B251C" w:rsidRDefault="00A608D5" w:rsidP="00A608D5">
            <w:pPr>
              <w:jc w:val="center"/>
            </w:pPr>
            <w:r>
              <w:t>5</w:t>
            </w:r>
          </w:p>
        </w:tc>
      </w:tr>
      <w:tr w:rsidR="00A608D5" w:rsidRPr="005B251C" w:rsidTr="00A608D5">
        <w:trPr>
          <w:trHeight w:val="225"/>
        </w:trPr>
        <w:tc>
          <w:tcPr>
            <w:tcW w:w="1105" w:type="dxa"/>
          </w:tcPr>
          <w:p w:rsidR="00A608D5" w:rsidRPr="005B251C" w:rsidRDefault="00A608D5" w:rsidP="00A608D5">
            <w:r>
              <w:t>5.</w:t>
            </w:r>
          </w:p>
        </w:tc>
        <w:tc>
          <w:tcPr>
            <w:tcW w:w="4453" w:type="dxa"/>
          </w:tcPr>
          <w:p w:rsidR="00A608D5" w:rsidRPr="005B251C" w:rsidRDefault="00A608D5" w:rsidP="00A608D5">
            <w:pPr>
              <w:jc w:val="both"/>
            </w:pPr>
            <w:r>
              <w:t>«Разговоры о важном»</w:t>
            </w:r>
          </w:p>
        </w:tc>
        <w:tc>
          <w:tcPr>
            <w:tcW w:w="2410" w:type="dxa"/>
          </w:tcPr>
          <w:p w:rsidR="00A608D5" w:rsidRPr="005B251C" w:rsidRDefault="00A608D5" w:rsidP="00A608D5">
            <w:pPr>
              <w:jc w:val="center"/>
            </w:pPr>
            <w:r>
              <w:t>1</w:t>
            </w:r>
          </w:p>
        </w:tc>
        <w:tc>
          <w:tcPr>
            <w:tcW w:w="1930" w:type="dxa"/>
          </w:tcPr>
          <w:p w:rsidR="00A608D5" w:rsidRPr="005B251C" w:rsidRDefault="00A608D5" w:rsidP="00A608D5">
            <w:pPr>
              <w:jc w:val="center"/>
            </w:pPr>
            <w:r>
              <w:t>6</w:t>
            </w:r>
          </w:p>
        </w:tc>
      </w:tr>
      <w:tr w:rsidR="00A608D5" w:rsidTr="00A608D5">
        <w:trPr>
          <w:trHeight w:val="299"/>
        </w:trPr>
        <w:tc>
          <w:tcPr>
            <w:tcW w:w="1105" w:type="dxa"/>
          </w:tcPr>
          <w:p w:rsidR="00A608D5" w:rsidRPr="005B251C" w:rsidRDefault="00A608D5" w:rsidP="00A608D5">
            <w:r>
              <w:t>6.</w:t>
            </w:r>
          </w:p>
        </w:tc>
        <w:tc>
          <w:tcPr>
            <w:tcW w:w="4453" w:type="dxa"/>
          </w:tcPr>
          <w:p w:rsidR="00A608D5" w:rsidRPr="005B251C" w:rsidRDefault="00A608D5" w:rsidP="00A608D5">
            <w:pPr>
              <w:jc w:val="both"/>
            </w:pPr>
            <w:r w:rsidRPr="005B251C">
              <w:t>Лечебная физическая культура</w:t>
            </w:r>
          </w:p>
        </w:tc>
        <w:tc>
          <w:tcPr>
            <w:tcW w:w="2410" w:type="dxa"/>
          </w:tcPr>
          <w:p w:rsidR="00A608D5" w:rsidRDefault="00A608D5" w:rsidP="00A608D5">
            <w:pPr>
              <w:jc w:val="center"/>
            </w:pPr>
            <w:r>
              <w:t>1</w:t>
            </w:r>
          </w:p>
        </w:tc>
        <w:tc>
          <w:tcPr>
            <w:tcW w:w="1930" w:type="dxa"/>
          </w:tcPr>
          <w:p w:rsidR="00A608D5" w:rsidRDefault="00A608D5" w:rsidP="00A608D5">
            <w:pPr>
              <w:jc w:val="center"/>
            </w:pPr>
            <w:r>
              <w:t>6</w:t>
            </w:r>
          </w:p>
        </w:tc>
      </w:tr>
      <w:tr w:rsidR="00A608D5" w:rsidRPr="005B251C" w:rsidTr="00A608D5">
        <w:tc>
          <w:tcPr>
            <w:tcW w:w="1105" w:type="dxa"/>
          </w:tcPr>
          <w:p w:rsidR="00A608D5" w:rsidRPr="005B251C" w:rsidRDefault="00A608D5" w:rsidP="00A608D5">
            <w:r>
              <w:t>7.</w:t>
            </w:r>
          </w:p>
        </w:tc>
        <w:tc>
          <w:tcPr>
            <w:tcW w:w="4453" w:type="dxa"/>
          </w:tcPr>
          <w:p w:rsidR="00A608D5" w:rsidRPr="005B251C" w:rsidRDefault="00A608D5" w:rsidP="00A608D5">
            <w:pPr>
              <w:jc w:val="both"/>
            </w:pPr>
            <w:r>
              <w:t>«Роботехника»</w:t>
            </w:r>
          </w:p>
        </w:tc>
        <w:tc>
          <w:tcPr>
            <w:tcW w:w="2410" w:type="dxa"/>
          </w:tcPr>
          <w:p w:rsidR="00A608D5" w:rsidRPr="005B251C" w:rsidRDefault="00A608D5" w:rsidP="00A608D5">
            <w:pPr>
              <w:jc w:val="center"/>
            </w:pPr>
            <w:r>
              <w:t>1</w:t>
            </w:r>
          </w:p>
        </w:tc>
        <w:tc>
          <w:tcPr>
            <w:tcW w:w="1930" w:type="dxa"/>
          </w:tcPr>
          <w:p w:rsidR="00A608D5" w:rsidRPr="005B251C" w:rsidRDefault="00A608D5" w:rsidP="00A608D5">
            <w:pPr>
              <w:jc w:val="center"/>
            </w:pPr>
            <w:r>
              <w:t>6</w:t>
            </w:r>
          </w:p>
        </w:tc>
      </w:tr>
      <w:tr w:rsidR="00A608D5" w:rsidTr="00A608D5">
        <w:tc>
          <w:tcPr>
            <w:tcW w:w="1105" w:type="dxa"/>
          </w:tcPr>
          <w:p w:rsidR="00A608D5" w:rsidRPr="005B251C" w:rsidRDefault="00A608D5" w:rsidP="00A608D5">
            <w:r>
              <w:t>8.</w:t>
            </w:r>
          </w:p>
        </w:tc>
        <w:tc>
          <w:tcPr>
            <w:tcW w:w="4453" w:type="dxa"/>
          </w:tcPr>
          <w:p w:rsidR="00A608D5" w:rsidRPr="005B251C" w:rsidRDefault="00A608D5" w:rsidP="00A608D5">
            <w:pPr>
              <w:jc w:val="both"/>
            </w:pPr>
            <w:r>
              <w:t>«Основы финансовой грамотности»</w:t>
            </w:r>
          </w:p>
        </w:tc>
        <w:tc>
          <w:tcPr>
            <w:tcW w:w="2410" w:type="dxa"/>
          </w:tcPr>
          <w:p w:rsidR="00A608D5" w:rsidRDefault="00A608D5" w:rsidP="00A608D5">
            <w:pPr>
              <w:jc w:val="center"/>
            </w:pPr>
            <w:r>
              <w:t>1</w:t>
            </w:r>
          </w:p>
        </w:tc>
        <w:tc>
          <w:tcPr>
            <w:tcW w:w="1930" w:type="dxa"/>
          </w:tcPr>
          <w:p w:rsidR="00A608D5" w:rsidRDefault="00A608D5" w:rsidP="00A608D5">
            <w:pPr>
              <w:jc w:val="center"/>
            </w:pPr>
            <w:r>
              <w:t>6</w:t>
            </w:r>
          </w:p>
        </w:tc>
      </w:tr>
      <w:tr w:rsidR="00A608D5" w:rsidTr="00A608D5">
        <w:tc>
          <w:tcPr>
            <w:tcW w:w="1105" w:type="dxa"/>
          </w:tcPr>
          <w:p w:rsidR="00A608D5" w:rsidRPr="005B251C" w:rsidRDefault="00A608D5" w:rsidP="00A608D5">
            <w:r>
              <w:t>9.</w:t>
            </w:r>
          </w:p>
        </w:tc>
        <w:tc>
          <w:tcPr>
            <w:tcW w:w="4453" w:type="dxa"/>
          </w:tcPr>
          <w:p w:rsidR="00A608D5" w:rsidRDefault="00A608D5" w:rsidP="00A608D5">
            <w:pPr>
              <w:jc w:val="both"/>
            </w:pPr>
            <w:r>
              <w:t>«Билет в будущее»</w:t>
            </w:r>
          </w:p>
        </w:tc>
        <w:tc>
          <w:tcPr>
            <w:tcW w:w="2410" w:type="dxa"/>
          </w:tcPr>
          <w:p w:rsidR="00A608D5" w:rsidRDefault="00A608D5" w:rsidP="00A608D5">
            <w:pPr>
              <w:jc w:val="center"/>
            </w:pPr>
            <w:r>
              <w:t>1</w:t>
            </w:r>
          </w:p>
        </w:tc>
        <w:tc>
          <w:tcPr>
            <w:tcW w:w="1930" w:type="dxa"/>
          </w:tcPr>
          <w:p w:rsidR="00A608D5" w:rsidRDefault="00A608D5" w:rsidP="00A608D5">
            <w:pPr>
              <w:jc w:val="center"/>
            </w:pPr>
            <w:r>
              <w:t>6</w:t>
            </w:r>
          </w:p>
        </w:tc>
      </w:tr>
      <w:tr w:rsidR="00A608D5" w:rsidTr="00A608D5">
        <w:tc>
          <w:tcPr>
            <w:tcW w:w="1105" w:type="dxa"/>
          </w:tcPr>
          <w:p w:rsidR="00A608D5" w:rsidRDefault="00A608D5" w:rsidP="00A608D5">
            <w:r>
              <w:lastRenderedPageBreak/>
              <w:t>10.</w:t>
            </w:r>
          </w:p>
        </w:tc>
        <w:tc>
          <w:tcPr>
            <w:tcW w:w="4453" w:type="dxa"/>
          </w:tcPr>
          <w:p w:rsidR="00A608D5" w:rsidRDefault="00A608D5" w:rsidP="00A608D5">
            <w:pPr>
              <w:jc w:val="both"/>
            </w:pPr>
            <w:r>
              <w:t>«Разговоры о важном»</w:t>
            </w:r>
          </w:p>
        </w:tc>
        <w:tc>
          <w:tcPr>
            <w:tcW w:w="2410" w:type="dxa"/>
          </w:tcPr>
          <w:p w:rsidR="00A608D5" w:rsidRDefault="00A608D5" w:rsidP="00A608D5">
            <w:pPr>
              <w:jc w:val="center"/>
            </w:pPr>
            <w:r>
              <w:t>1</w:t>
            </w:r>
          </w:p>
        </w:tc>
        <w:tc>
          <w:tcPr>
            <w:tcW w:w="1930" w:type="dxa"/>
          </w:tcPr>
          <w:p w:rsidR="00A608D5" w:rsidRDefault="00A608D5" w:rsidP="00A608D5">
            <w:pPr>
              <w:jc w:val="center"/>
            </w:pPr>
            <w:r>
              <w:t>7</w:t>
            </w:r>
          </w:p>
        </w:tc>
      </w:tr>
      <w:tr w:rsidR="00A608D5" w:rsidRPr="005B251C" w:rsidTr="00A608D5">
        <w:tc>
          <w:tcPr>
            <w:tcW w:w="1105" w:type="dxa"/>
          </w:tcPr>
          <w:p w:rsidR="00A608D5" w:rsidRPr="005B251C" w:rsidRDefault="00A608D5" w:rsidP="00A608D5">
            <w:r>
              <w:t>11.</w:t>
            </w:r>
          </w:p>
        </w:tc>
        <w:tc>
          <w:tcPr>
            <w:tcW w:w="4453" w:type="dxa"/>
          </w:tcPr>
          <w:p w:rsidR="00A608D5" w:rsidRPr="005B251C" w:rsidRDefault="00A608D5" w:rsidP="00A608D5">
            <w:pPr>
              <w:jc w:val="both"/>
            </w:pPr>
            <w:r w:rsidRPr="005B251C">
              <w:t>Лечебная физическая культура</w:t>
            </w:r>
          </w:p>
        </w:tc>
        <w:tc>
          <w:tcPr>
            <w:tcW w:w="2410" w:type="dxa"/>
          </w:tcPr>
          <w:p w:rsidR="00A608D5" w:rsidRPr="005B251C" w:rsidRDefault="00A608D5" w:rsidP="00A608D5">
            <w:pPr>
              <w:jc w:val="center"/>
            </w:pPr>
            <w:r>
              <w:t>1</w:t>
            </w:r>
          </w:p>
        </w:tc>
        <w:tc>
          <w:tcPr>
            <w:tcW w:w="1930" w:type="dxa"/>
          </w:tcPr>
          <w:p w:rsidR="00A608D5" w:rsidRPr="005B251C" w:rsidRDefault="00A608D5" w:rsidP="00A608D5">
            <w:pPr>
              <w:jc w:val="center"/>
            </w:pPr>
            <w:r>
              <w:t>7</w:t>
            </w:r>
          </w:p>
        </w:tc>
      </w:tr>
      <w:tr w:rsidR="00A608D5" w:rsidRPr="005B251C" w:rsidTr="00A608D5">
        <w:trPr>
          <w:trHeight w:val="329"/>
        </w:trPr>
        <w:tc>
          <w:tcPr>
            <w:tcW w:w="1105" w:type="dxa"/>
          </w:tcPr>
          <w:p w:rsidR="00A608D5" w:rsidRPr="005B251C" w:rsidRDefault="00A608D5" w:rsidP="00A608D5">
            <w:r>
              <w:t>12.</w:t>
            </w:r>
          </w:p>
        </w:tc>
        <w:tc>
          <w:tcPr>
            <w:tcW w:w="4453" w:type="dxa"/>
          </w:tcPr>
          <w:p w:rsidR="00A608D5" w:rsidRPr="005B251C" w:rsidRDefault="00A608D5" w:rsidP="00A608D5">
            <w:pPr>
              <w:jc w:val="both"/>
            </w:pPr>
            <w:r>
              <w:t>«Волейбол для начинающих»</w:t>
            </w:r>
          </w:p>
        </w:tc>
        <w:tc>
          <w:tcPr>
            <w:tcW w:w="2410" w:type="dxa"/>
          </w:tcPr>
          <w:p w:rsidR="00A608D5" w:rsidRPr="005B251C" w:rsidRDefault="00A608D5" w:rsidP="00A608D5">
            <w:pPr>
              <w:jc w:val="center"/>
            </w:pPr>
            <w:r>
              <w:t>1</w:t>
            </w:r>
          </w:p>
        </w:tc>
        <w:tc>
          <w:tcPr>
            <w:tcW w:w="1930" w:type="dxa"/>
          </w:tcPr>
          <w:p w:rsidR="00A608D5" w:rsidRPr="005B251C" w:rsidRDefault="00A608D5" w:rsidP="00A608D5">
            <w:pPr>
              <w:jc w:val="center"/>
            </w:pPr>
            <w:r>
              <w:t>7</w:t>
            </w:r>
          </w:p>
        </w:tc>
      </w:tr>
      <w:tr w:rsidR="00A608D5" w:rsidTr="00A608D5">
        <w:trPr>
          <w:trHeight w:val="329"/>
        </w:trPr>
        <w:tc>
          <w:tcPr>
            <w:tcW w:w="1105" w:type="dxa"/>
          </w:tcPr>
          <w:p w:rsidR="00A608D5" w:rsidRPr="005B251C" w:rsidRDefault="00A608D5" w:rsidP="00A608D5">
            <w:r>
              <w:t>13.</w:t>
            </w:r>
          </w:p>
        </w:tc>
        <w:tc>
          <w:tcPr>
            <w:tcW w:w="4453" w:type="dxa"/>
          </w:tcPr>
          <w:p w:rsidR="00A608D5" w:rsidRDefault="00A608D5" w:rsidP="00A608D5">
            <w:pPr>
              <w:jc w:val="both"/>
            </w:pPr>
            <w:r>
              <w:t>«Билет в будущее»</w:t>
            </w:r>
          </w:p>
        </w:tc>
        <w:tc>
          <w:tcPr>
            <w:tcW w:w="2410" w:type="dxa"/>
          </w:tcPr>
          <w:p w:rsidR="00A608D5" w:rsidRDefault="00A608D5" w:rsidP="00A608D5">
            <w:pPr>
              <w:jc w:val="center"/>
            </w:pPr>
            <w:r>
              <w:t>1</w:t>
            </w:r>
          </w:p>
        </w:tc>
        <w:tc>
          <w:tcPr>
            <w:tcW w:w="1930" w:type="dxa"/>
          </w:tcPr>
          <w:p w:rsidR="00A608D5" w:rsidRDefault="00A608D5" w:rsidP="00A608D5">
            <w:pPr>
              <w:jc w:val="center"/>
            </w:pPr>
            <w:r>
              <w:t>7</w:t>
            </w:r>
          </w:p>
        </w:tc>
      </w:tr>
      <w:tr w:rsidR="00A608D5" w:rsidRPr="005B251C" w:rsidTr="00A608D5">
        <w:tc>
          <w:tcPr>
            <w:tcW w:w="1105" w:type="dxa"/>
          </w:tcPr>
          <w:p w:rsidR="00A608D5" w:rsidRPr="005B251C" w:rsidRDefault="00A608D5" w:rsidP="00A608D5">
            <w:r>
              <w:t>14.</w:t>
            </w:r>
          </w:p>
        </w:tc>
        <w:tc>
          <w:tcPr>
            <w:tcW w:w="4453" w:type="dxa"/>
          </w:tcPr>
          <w:p w:rsidR="00A608D5" w:rsidRPr="005B251C" w:rsidRDefault="00A608D5" w:rsidP="00A608D5">
            <w:pPr>
              <w:jc w:val="both"/>
            </w:pPr>
            <w:r w:rsidRPr="005B251C">
              <w:t>Лечебная физическая культура</w:t>
            </w:r>
          </w:p>
        </w:tc>
        <w:tc>
          <w:tcPr>
            <w:tcW w:w="2410" w:type="dxa"/>
          </w:tcPr>
          <w:p w:rsidR="00A608D5" w:rsidRPr="005B251C" w:rsidRDefault="00A608D5" w:rsidP="00A608D5">
            <w:pPr>
              <w:jc w:val="center"/>
            </w:pPr>
            <w:r>
              <w:t>1</w:t>
            </w:r>
          </w:p>
        </w:tc>
        <w:tc>
          <w:tcPr>
            <w:tcW w:w="1930" w:type="dxa"/>
          </w:tcPr>
          <w:p w:rsidR="00A608D5" w:rsidRPr="005B251C" w:rsidRDefault="00A608D5" w:rsidP="00A608D5">
            <w:pPr>
              <w:jc w:val="center"/>
            </w:pPr>
            <w:r>
              <w:t>8</w:t>
            </w:r>
          </w:p>
        </w:tc>
      </w:tr>
      <w:tr w:rsidR="00A608D5" w:rsidRPr="005B251C" w:rsidTr="00A608D5">
        <w:tc>
          <w:tcPr>
            <w:tcW w:w="1105" w:type="dxa"/>
          </w:tcPr>
          <w:p w:rsidR="00A608D5" w:rsidRPr="005B251C" w:rsidRDefault="00A608D5" w:rsidP="00A608D5">
            <w:r>
              <w:t>15.</w:t>
            </w:r>
          </w:p>
        </w:tc>
        <w:tc>
          <w:tcPr>
            <w:tcW w:w="4453" w:type="dxa"/>
          </w:tcPr>
          <w:p w:rsidR="00A608D5" w:rsidRPr="005B251C" w:rsidRDefault="00A608D5" w:rsidP="00A608D5">
            <w:pPr>
              <w:jc w:val="both"/>
            </w:pPr>
            <w:r>
              <w:t>Православная культура Смоленской земли</w:t>
            </w:r>
          </w:p>
        </w:tc>
        <w:tc>
          <w:tcPr>
            <w:tcW w:w="2410" w:type="dxa"/>
          </w:tcPr>
          <w:p w:rsidR="00A608D5" w:rsidRPr="005B251C" w:rsidRDefault="00A608D5" w:rsidP="00A608D5">
            <w:pPr>
              <w:jc w:val="center"/>
            </w:pPr>
            <w:r>
              <w:t>1</w:t>
            </w:r>
          </w:p>
        </w:tc>
        <w:tc>
          <w:tcPr>
            <w:tcW w:w="1930" w:type="dxa"/>
          </w:tcPr>
          <w:p w:rsidR="00A608D5" w:rsidRPr="005B251C" w:rsidRDefault="00A608D5" w:rsidP="00A608D5">
            <w:pPr>
              <w:jc w:val="center"/>
            </w:pPr>
            <w:r>
              <w:t>8</w:t>
            </w:r>
          </w:p>
        </w:tc>
      </w:tr>
      <w:tr w:rsidR="00A608D5" w:rsidTr="00A608D5">
        <w:tc>
          <w:tcPr>
            <w:tcW w:w="1105" w:type="dxa"/>
          </w:tcPr>
          <w:p w:rsidR="00A608D5" w:rsidRPr="005B251C" w:rsidRDefault="00A608D5" w:rsidP="00A608D5">
            <w:r>
              <w:t>16.</w:t>
            </w:r>
          </w:p>
        </w:tc>
        <w:tc>
          <w:tcPr>
            <w:tcW w:w="4453" w:type="dxa"/>
          </w:tcPr>
          <w:p w:rsidR="00A608D5" w:rsidRDefault="00A608D5" w:rsidP="00A608D5">
            <w:pPr>
              <w:jc w:val="both"/>
            </w:pPr>
            <w:r>
              <w:t>«Билет в будущее»</w:t>
            </w:r>
          </w:p>
        </w:tc>
        <w:tc>
          <w:tcPr>
            <w:tcW w:w="2410" w:type="dxa"/>
          </w:tcPr>
          <w:p w:rsidR="00A608D5" w:rsidRDefault="00A608D5" w:rsidP="00A608D5">
            <w:pPr>
              <w:jc w:val="center"/>
            </w:pPr>
            <w:r>
              <w:t>1</w:t>
            </w:r>
          </w:p>
        </w:tc>
        <w:tc>
          <w:tcPr>
            <w:tcW w:w="1930" w:type="dxa"/>
          </w:tcPr>
          <w:p w:rsidR="00A608D5" w:rsidRDefault="00A608D5" w:rsidP="00A608D5">
            <w:pPr>
              <w:jc w:val="center"/>
            </w:pPr>
            <w:r>
              <w:t>8</w:t>
            </w:r>
          </w:p>
        </w:tc>
      </w:tr>
      <w:tr w:rsidR="00A608D5" w:rsidTr="00A608D5">
        <w:tc>
          <w:tcPr>
            <w:tcW w:w="1105" w:type="dxa"/>
          </w:tcPr>
          <w:p w:rsidR="00A608D5" w:rsidRDefault="00A608D5" w:rsidP="00A608D5">
            <w:r>
              <w:t>17.</w:t>
            </w:r>
          </w:p>
        </w:tc>
        <w:tc>
          <w:tcPr>
            <w:tcW w:w="4453" w:type="dxa"/>
          </w:tcPr>
          <w:p w:rsidR="00A608D5" w:rsidRDefault="00A608D5" w:rsidP="00A608D5">
            <w:pPr>
              <w:jc w:val="both"/>
            </w:pPr>
            <w:r>
              <w:t>«Разговоры о важном»</w:t>
            </w:r>
          </w:p>
        </w:tc>
        <w:tc>
          <w:tcPr>
            <w:tcW w:w="2410" w:type="dxa"/>
          </w:tcPr>
          <w:p w:rsidR="00A608D5" w:rsidRDefault="00A608D5" w:rsidP="00A608D5">
            <w:pPr>
              <w:jc w:val="center"/>
            </w:pPr>
            <w:r>
              <w:t>1</w:t>
            </w:r>
          </w:p>
        </w:tc>
        <w:tc>
          <w:tcPr>
            <w:tcW w:w="1930" w:type="dxa"/>
          </w:tcPr>
          <w:p w:rsidR="00A608D5" w:rsidRDefault="00A608D5" w:rsidP="00A608D5">
            <w:pPr>
              <w:jc w:val="center"/>
            </w:pPr>
            <w:r>
              <w:t>8</w:t>
            </w:r>
          </w:p>
        </w:tc>
      </w:tr>
      <w:tr w:rsidR="00A608D5" w:rsidRPr="005B251C" w:rsidTr="00A608D5">
        <w:trPr>
          <w:trHeight w:val="391"/>
        </w:trPr>
        <w:tc>
          <w:tcPr>
            <w:tcW w:w="1105" w:type="dxa"/>
          </w:tcPr>
          <w:p w:rsidR="00A608D5" w:rsidRPr="005B251C" w:rsidRDefault="00A608D5" w:rsidP="00A608D5">
            <w:r>
              <w:t>18.</w:t>
            </w:r>
          </w:p>
        </w:tc>
        <w:tc>
          <w:tcPr>
            <w:tcW w:w="4453" w:type="dxa"/>
          </w:tcPr>
          <w:p w:rsidR="00A608D5" w:rsidRPr="000A0CF0" w:rsidRDefault="00A608D5" w:rsidP="00A608D5">
            <w:pPr>
              <w:jc w:val="both"/>
            </w:pPr>
            <w:r w:rsidRPr="000A0CF0">
              <w:t>Лечебная физическая культура</w:t>
            </w:r>
          </w:p>
        </w:tc>
        <w:tc>
          <w:tcPr>
            <w:tcW w:w="2410" w:type="dxa"/>
          </w:tcPr>
          <w:p w:rsidR="00A608D5" w:rsidRPr="005B251C" w:rsidRDefault="00A608D5" w:rsidP="00A608D5">
            <w:pPr>
              <w:jc w:val="center"/>
            </w:pPr>
            <w:r>
              <w:t>2</w:t>
            </w:r>
          </w:p>
        </w:tc>
        <w:tc>
          <w:tcPr>
            <w:tcW w:w="1930" w:type="dxa"/>
          </w:tcPr>
          <w:p w:rsidR="00A608D5" w:rsidRPr="005B251C" w:rsidRDefault="00A608D5" w:rsidP="00A608D5">
            <w:pPr>
              <w:jc w:val="center"/>
            </w:pPr>
            <w:r>
              <w:t>9</w:t>
            </w:r>
          </w:p>
        </w:tc>
      </w:tr>
      <w:tr w:rsidR="00A608D5" w:rsidRPr="005B251C" w:rsidTr="00A608D5">
        <w:tc>
          <w:tcPr>
            <w:tcW w:w="1105" w:type="dxa"/>
          </w:tcPr>
          <w:p w:rsidR="00A608D5" w:rsidRPr="005B251C" w:rsidRDefault="00A608D5" w:rsidP="00A608D5">
            <w:r>
              <w:t>19.</w:t>
            </w:r>
          </w:p>
        </w:tc>
        <w:tc>
          <w:tcPr>
            <w:tcW w:w="4453" w:type="dxa"/>
          </w:tcPr>
          <w:p w:rsidR="00A608D5" w:rsidRPr="005B251C" w:rsidRDefault="00A608D5" w:rsidP="00A608D5">
            <w:pPr>
              <w:jc w:val="both"/>
            </w:pPr>
            <w:r>
              <w:t>«Разговоры о важном»</w:t>
            </w:r>
          </w:p>
        </w:tc>
        <w:tc>
          <w:tcPr>
            <w:tcW w:w="2410" w:type="dxa"/>
          </w:tcPr>
          <w:p w:rsidR="00A608D5" w:rsidRPr="005B251C" w:rsidRDefault="00A608D5" w:rsidP="00A608D5">
            <w:pPr>
              <w:jc w:val="center"/>
            </w:pPr>
            <w:r>
              <w:t>1</w:t>
            </w:r>
          </w:p>
        </w:tc>
        <w:tc>
          <w:tcPr>
            <w:tcW w:w="1930" w:type="dxa"/>
          </w:tcPr>
          <w:p w:rsidR="00A608D5" w:rsidRPr="005B251C" w:rsidRDefault="00A608D5" w:rsidP="00A608D5">
            <w:pPr>
              <w:jc w:val="center"/>
            </w:pPr>
            <w:r>
              <w:t>9</w:t>
            </w:r>
          </w:p>
        </w:tc>
      </w:tr>
      <w:tr w:rsidR="00A608D5" w:rsidRPr="005B251C" w:rsidTr="00A608D5">
        <w:trPr>
          <w:trHeight w:val="389"/>
        </w:trPr>
        <w:tc>
          <w:tcPr>
            <w:tcW w:w="1105" w:type="dxa"/>
          </w:tcPr>
          <w:p w:rsidR="00A608D5" w:rsidRPr="005B251C" w:rsidRDefault="00A608D5" w:rsidP="00A608D5">
            <w:r>
              <w:t>20.</w:t>
            </w:r>
          </w:p>
        </w:tc>
        <w:tc>
          <w:tcPr>
            <w:tcW w:w="4453" w:type="dxa"/>
          </w:tcPr>
          <w:p w:rsidR="00A608D5" w:rsidRDefault="00A608D5" w:rsidP="00A608D5">
            <w:pPr>
              <w:jc w:val="both"/>
            </w:pPr>
            <w:r>
              <w:t>«Билет в будущее»</w:t>
            </w:r>
          </w:p>
        </w:tc>
        <w:tc>
          <w:tcPr>
            <w:tcW w:w="2410" w:type="dxa"/>
          </w:tcPr>
          <w:p w:rsidR="00A608D5" w:rsidRDefault="00A608D5" w:rsidP="00A608D5">
            <w:pPr>
              <w:jc w:val="center"/>
            </w:pPr>
            <w:r>
              <w:t>1</w:t>
            </w:r>
          </w:p>
          <w:p w:rsidR="00A608D5" w:rsidRPr="005B251C" w:rsidRDefault="00A608D5" w:rsidP="00A608D5">
            <w:pPr>
              <w:jc w:val="center"/>
            </w:pPr>
          </w:p>
        </w:tc>
        <w:tc>
          <w:tcPr>
            <w:tcW w:w="1930" w:type="dxa"/>
          </w:tcPr>
          <w:p w:rsidR="00A608D5" w:rsidRDefault="00A608D5" w:rsidP="00A608D5">
            <w:pPr>
              <w:jc w:val="center"/>
            </w:pPr>
            <w:r>
              <w:t>9</w:t>
            </w:r>
          </w:p>
          <w:p w:rsidR="00A608D5" w:rsidRPr="005B251C" w:rsidRDefault="00A608D5" w:rsidP="00A608D5">
            <w:pPr>
              <w:jc w:val="center"/>
            </w:pPr>
          </w:p>
        </w:tc>
      </w:tr>
    </w:tbl>
    <w:p w:rsidR="00AC1AA3" w:rsidRDefault="00AC1AA3">
      <w:pPr>
        <w:pStyle w:val="a3"/>
        <w:spacing w:before="8"/>
        <w:ind w:left="0"/>
        <w:jc w:val="left"/>
        <w:rPr>
          <w:sz w:val="21"/>
        </w:rPr>
      </w:pPr>
    </w:p>
    <w:p w:rsidR="00AC1AA3" w:rsidRDefault="0056180D" w:rsidP="008937BF">
      <w:pPr>
        <w:pStyle w:val="1"/>
        <w:numPr>
          <w:ilvl w:val="2"/>
          <w:numId w:val="6"/>
        </w:numPr>
        <w:tabs>
          <w:tab w:val="left" w:pos="1725"/>
        </w:tabs>
        <w:spacing w:line="275" w:lineRule="exact"/>
        <w:ind w:left="1724" w:hanging="604"/>
        <w:jc w:val="left"/>
      </w:pPr>
      <w:r>
        <w:t>Календарный</w:t>
      </w:r>
      <w:r>
        <w:rPr>
          <w:spacing w:val="-4"/>
        </w:rPr>
        <w:t xml:space="preserve"> </w:t>
      </w:r>
      <w:r>
        <w:t>учебный</w:t>
      </w:r>
      <w:r>
        <w:rPr>
          <w:spacing w:val="-5"/>
        </w:rPr>
        <w:t xml:space="preserve"> </w:t>
      </w:r>
      <w:r>
        <w:t>график</w:t>
      </w:r>
    </w:p>
    <w:p w:rsidR="0008199F" w:rsidRDefault="0008199F" w:rsidP="00046568">
      <w:pPr>
        <w:pStyle w:val="1"/>
        <w:ind w:left="284" w:right="-90"/>
        <w:jc w:val="center"/>
      </w:pPr>
      <w:r>
        <w:t>Календарный учебный график СОГБОУ «Екимовичская средняя школа-интернат для обучающихся с ограниченными возможностями здоровья»</w:t>
      </w:r>
    </w:p>
    <w:p w:rsidR="0008199F" w:rsidRDefault="0008199F" w:rsidP="0008199F">
      <w:pPr>
        <w:pStyle w:val="1"/>
        <w:ind w:left="1594" w:right="1343"/>
        <w:jc w:val="center"/>
      </w:pPr>
      <w:r>
        <w:t xml:space="preserve">на </w:t>
      </w:r>
      <w:r>
        <w:rPr>
          <w:spacing w:val="-1"/>
        </w:rPr>
        <w:t xml:space="preserve"> </w:t>
      </w:r>
      <w:r>
        <w:t>2023-2024 учебный год</w:t>
      </w:r>
    </w:p>
    <w:p w:rsidR="0008199F" w:rsidRDefault="0008199F" w:rsidP="0008199F">
      <w:pPr>
        <w:jc w:val="center"/>
        <w:rPr>
          <w:color w:val="000000"/>
          <w:sz w:val="24"/>
          <w:szCs w:val="24"/>
        </w:rPr>
      </w:pPr>
      <w:r>
        <w:rPr>
          <w:b/>
          <w:bCs/>
          <w:color w:val="000000"/>
          <w:sz w:val="24"/>
          <w:szCs w:val="24"/>
        </w:rPr>
        <w:t>Пояснительная записка</w:t>
      </w:r>
    </w:p>
    <w:p w:rsidR="0008199F" w:rsidRDefault="0008199F" w:rsidP="0008199F">
      <w:pPr>
        <w:pStyle w:val="a3"/>
        <w:ind w:left="426" w:right="123" w:firstLine="708"/>
      </w:pPr>
      <w:r>
        <w:rPr>
          <w:spacing w:val="-1"/>
        </w:rPr>
        <w:t>Календарный</w:t>
      </w:r>
      <w:r>
        <w:rPr>
          <w:spacing w:val="-10"/>
        </w:rPr>
        <w:t xml:space="preserve"> </w:t>
      </w:r>
      <w:r>
        <w:rPr>
          <w:spacing w:val="-1"/>
        </w:rPr>
        <w:t>учебный</w:t>
      </w:r>
      <w:r>
        <w:rPr>
          <w:spacing w:val="-12"/>
        </w:rPr>
        <w:t xml:space="preserve"> </w:t>
      </w:r>
      <w:r>
        <w:rPr>
          <w:spacing w:val="-1"/>
        </w:rPr>
        <w:t>график</w:t>
      </w:r>
      <w:r>
        <w:rPr>
          <w:spacing w:val="-12"/>
        </w:rPr>
        <w:t xml:space="preserve"> </w:t>
      </w:r>
      <w:r>
        <w:rPr>
          <w:spacing w:val="-1"/>
        </w:rPr>
        <w:t>СОГБОУ</w:t>
      </w:r>
      <w:r>
        <w:rPr>
          <w:spacing w:val="-10"/>
        </w:rPr>
        <w:t xml:space="preserve"> </w:t>
      </w:r>
      <w:r>
        <w:rPr>
          <w:spacing w:val="-1"/>
        </w:rPr>
        <w:t>«Екимовичская средняя школа-интернат для обучающихся с ограниченными возможностями здоровья</w:t>
      </w:r>
      <w:r>
        <w:t>»</w:t>
      </w:r>
      <w:r>
        <w:rPr>
          <w:spacing w:val="-20"/>
        </w:rPr>
        <w:t xml:space="preserve"> </w:t>
      </w:r>
      <w:r>
        <w:t>является</w:t>
      </w:r>
      <w:r>
        <w:rPr>
          <w:spacing w:val="-13"/>
        </w:rPr>
        <w:t xml:space="preserve"> </w:t>
      </w:r>
      <w:r>
        <w:t>документом,</w:t>
      </w:r>
      <w:r>
        <w:rPr>
          <w:spacing w:val="-12"/>
        </w:rPr>
        <w:t xml:space="preserve"> </w:t>
      </w:r>
      <w:r>
        <w:t>регламентирующим</w:t>
      </w:r>
      <w:r>
        <w:rPr>
          <w:spacing w:val="-57"/>
        </w:rPr>
        <w:t xml:space="preserve"> </w:t>
      </w:r>
      <w:r>
        <w:t>организацию</w:t>
      </w:r>
      <w:r>
        <w:rPr>
          <w:spacing w:val="-1"/>
        </w:rPr>
        <w:t xml:space="preserve"> </w:t>
      </w:r>
      <w:r>
        <w:t>образовательного процесса.</w:t>
      </w:r>
    </w:p>
    <w:p w:rsidR="0008199F" w:rsidRDefault="0008199F" w:rsidP="0008199F">
      <w:pPr>
        <w:pStyle w:val="a3"/>
        <w:ind w:left="426"/>
      </w:pPr>
      <w:r>
        <w:t>Нормативную</w:t>
      </w:r>
      <w:r>
        <w:rPr>
          <w:spacing w:val="-3"/>
        </w:rPr>
        <w:t xml:space="preserve"> </w:t>
      </w:r>
      <w:r>
        <w:t>базу</w:t>
      </w:r>
      <w:r>
        <w:rPr>
          <w:spacing w:val="-7"/>
        </w:rPr>
        <w:t xml:space="preserve"> </w:t>
      </w:r>
      <w:r>
        <w:t>Календарного</w:t>
      </w:r>
      <w:r>
        <w:rPr>
          <w:spacing w:val="-1"/>
        </w:rPr>
        <w:t xml:space="preserve"> </w:t>
      </w:r>
      <w:r>
        <w:t>учебного</w:t>
      </w:r>
      <w:r>
        <w:rPr>
          <w:spacing w:val="-2"/>
        </w:rPr>
        <w:t xml:space="preserve"> </w:t>
      </w:r>
      <w:r>
        <w:t>графика</w:t>
      </w:r>
      <w:r>
        <w:rPr>
          <w:spacing w:val="-4"/>
        </w:rPr>
        <w:t xml:space="preserve"> </w:t>
      </w:r>
      <w:r>
        <w:t>составляют:</w:t>
      </w:r>
    </w:p>
    <w:p w:rsidR="0008199F" w:rsidRDefault="0008199F" w:rsidP="008937BF">
      <w:pPr>
        <w:pStyle w:val="a5"/>
        <w:numPr>
          <w:ilvl w:val="0"/>
          <w:numId w:val="277"/>
        </w:numPr>
        <w:tabs>
          <w:tab w:val="left" w:pos="1094"/>
        </w:tabs>
        <w:spacing w:before="5" w:line="235" w:lineRule="auto"/>
        <w:ind w:left="426" w:right="117" w:firstLine="708"/>
        <w:rPr>
          <w:sz w:val="24"/>
        </w:rPr>
      </w:pPr>
      <w:r>
        <w:rPr>
          <w:sz w:val="24"/>
        </w:rPr>
        <w:t>Закон Российской Федерации от 29.12.2012 №273-ФЗ «Об образовании в Российской</w:t>
      </w:r>
      <w:r>
        <w:rPr>
          <w:spacing w:val="1"/>
          <w:sz w:val="24"/>
        </w:rPr>
        <w:t xml:space="preserve"> </w:t>
      </w:r>
      <w:r>
        <w:rPr>
          <w:sz w:val="24"/>
        </w:rPr>
        <w:t>Федерации»;</w:t>
      </w:r>
    </w:p>
    <w:p w:rsidR="0008199F" w:rsidRDefault="0008199F" w:rsidP="008937BF">
      <w:pPr>
        <w:pStyle w:val="a5"/>
        <w:numPr>
          <w:ilvl w:val="0"/>
          <w:numId w:val="277"/>
        </w:numPr>
        <w:tabs>
          <w:tab w:val="left" w:pos="1094"/>
        </w:tabs>
        <w:spacing w:before="2" w:line="273" w:lineRule="exact"/>
        <w:ind w:left="426" w:right="121" w:firstLine="708"/>
      </w:pPr>
      <w:r>
        <w:rPr>
          <w:sz w:val="24"/>
        </w:rPr>
        <w:t>Порядок</w:t>
      </w:r>
      <w:r>
        <w:rPr>
          <w:spacing w:val="1"/>
          <w:sz w:val="24"/>
        </w:rPr>
        <w:t xml:space="preserve"> </w:t>
      </w:r>
      <w:r>
        <w:rPr>
          <w:sz w:val="24"/>
        </w:rPr>
        <w:t>организации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8"/>
          <w:sz w:val="24"/>
        </w:rPr>
        <w:t xml:space="preserve"> </w:t>
      </w:r>
      <w:r>
        <w:rPr>
          <w:sz w:val="24"/>
        </w:rPr>
        <w:t>утвержденного</w:t>
      </w:r>
      <w:r>
        <w:rPr>
          <w:spacing w:val="7"/>
          <w:sz w:val="24"/>
        </w:rPr>
        <w:t xml:space="preserve"> </w:t>
      </w:r>
      <w:r>
        <w:rPr>
          <w:sz w:val="24"/>
        </w:rPr>
        <w:t>приказом</w:t>
      </w:r>
      <w:r>
        <w:rPr>
          <w:spacing w:val="6"/>
          <w:sz w:val="24"/>
        </w:rPr>
        <w:t xml:space="preserve"> </w:t>
      </w:r>
      <w:r>
        <w:rPr>
          <w:sz w:val="24"/>
        </w:rPr>
        <w:t>Министерства</w:t>
      </w:r>
      <w:r>
        <w:rPr>
          <w:spacing w:val="6"/>
          <w:sz w:val="24"/>
        </w:rPr>
        <w:t xml:space="preserve"> </w:t>
      </w:r>
      <w:r>
        <w:rPr>
          <w:sz w:val="24"/>
        </w:rPr>
        <w:t>образования</w:t>
      </w:r>
      <w:r>
        <w:rPr>
          <w:spacing w:val="6"/>
          <w:sz w:val="24"/>
        </w:rPr>
        <w:t xml:space="preserve"> </w:t>
      </w:r>
      <w:r>
        <w:rPr>
          <w:sz w:val="24"/>
        </w:rPr>
        <w:t>и</w:t>
      </w:r>
      <w:r>
        <w:rPr>
          <w:spacing w:val="8"/>
          <w:sz w:val="24"/>
        </w:rPr>
        <w:t xml:space="preserve"> </w:t>
      </w:r>
      <w:r>
        <w:rPr>
          <w:sz w:val="24"/>
        </w:rPr>
        <w:t>науки</w:t>
      </w:r>
      <w:r>
        <w:rPr>
          <w:spacing w:val="8"/>
          <w:sz w:val="24"/>
        </w:rPr>
        <w:t xml:space="preserve"> </w:t>
      </w:r>
      <w:r>
        <w:rPr>
          <w:sz w:val="24"/>
        </w:rPr>
        <w:t>РФ</w:t>
      </w:r>
      <w:r>
        <w:rPr>
          <w:spacing w:val="7"/>
          <w:sz w:val="24"/>
        </w:rPr>
        <w:t xml:space="preserve"> </w:t>
      </w:r>
      <w:r>
        <w:rPr>
          <w:sz w:val="24"/>
        </w:rPr>
        <w:t>от</w:t>
      </w:r>
      <w:r>
        <w:rPr>
          <w:spacing w:val="7"/>
          <w:sz w:val="24"/>
        </w:rPr>
        <w:t xml:space="preserve"> </w:t>
      </w:r>
      <w:r>
        <w:rPr>
          <w:sz w:val="24"/>
        </w:rPr>
        <w:t>22</w:t>
      </w:r>
      <w:r>
        <w:rPr>
          <w:spacing w:val="7"/>
          <w:sz w:val="24"/>
        </w:rPr>
        <w:t xml:space="preserve"> </w:t>
      </w:r>
      <w:r>
        <w:rPr>
          <w:sz w:val="24"/>
        </w:rPr>
        <w:t>марта</w:t>
      </w:r>
      <w:r>
        <w:rPr>
          <w:spacing w:val="7"/>
          <w:sz w:val="24"/>
        </w:rPr>
        <w:t xml:space="preserve"> </w:t>
      </w:r>
      <w:r>
        <w:rPr>
          <w:sz w:val="24"/>
        </w:rPr>
        <w:t>2021</w:t>
      </w:r>
      <w:r>
        <w:rPr>
          <w:spacing w:val="7"/>
          <w:sz w:val="24"/>
        </w:rPr>
        <w:t xml:space="preserve"> </w:t>
      </w:r>
      <w:r>
        <w:rPr>
          <w:sz w:val="24"/>
        </w:rPr>
        <w:t xml:space="preserve">г. </w:t>
      </w:r>
      <w:r>
        <w:t>№</w:t>
      </w:r>
      <w:r>
        <w:rPr>
          <w:spacing w:val="-1"/>
        </w:rPr>
        <w:t xml:space="preserve"> </w:t>
      </w:r>
      <w:r>
        <w:t>115;</w:t>
      </w:r>
    </w:p>
    <w:p w:rsidR="0008199F" w:rsidRDefault="0008199F" w:rsidP="008937BF">
      <w:pPr>
        <w:pStyle w:val="a5"/>
        <w:numPr>
          <w:ilvl w:val="0"/>
          <w:numId w:val="277"/>
        </w:numPr>
        <w:tabs>
          <w:tab w:val="left" w:pos="1094"/>
        </w:tabs>
        <w:spacing w:before="2"/>
        <w:ind w:left="426" w:right="119" w:firstLine="708"/>
        <w:rPr>
          <w:sz w:val="24"/>
        </w:rPr>
      </w:pPr>
      <w:r>
        <w:rPr>
          <w:sz w:val="24"/>
        </w:rPr>
        <w:t>Постановление Главного государственного санитарного врача РФ от 28.09.2020 №28 об</w:t>
      </w:r>
      <w:r>
        <w:rPr>
          <w:spacing w:val="1"/>
          <w:sz w:val="24"/>
        </w:rPr>
        <w:t xml:space="preserve"> </w:t>
      </w:r>
      <w:r>
        <w:rPr>
          <w:sz w:val="24"/>
        </w:rPr>
        <w:t>утверждении СанПиН 2.4.2.3648-20 «Санитарно-эпидемиологические требования к организациям</w:t>
      </w:r>
      <w:r>
        <w:rPr>
          <w:spacing w:val="1"/>
          <w:sz w:val="24"/>
        </w:rPr>
        <w:t xml:space="preserve"> </w:t>
      </w:r>
      <w:r>
        <w:rPr>
          <w:sz w:val="24"/>
        </w:rPr>
        <w:t>воспитания</w:t>
      </w:r>
      <w:r>
        <w:rPr>
          <w:spacing w:val="-4"/>
          <w:sz w:val="24"/>
        </w:rPr>
        <w:t xml:space="preserve"> </w:t>
      </w:r>
      <w:r>
        <w:rPr>
          <w:sz w:val="24"/>
        </w:rPr>
        <w:t>и обучения, отдыха</w:t>
      </w:r>
      <w:r>
        <w:rPr>
          <w:spacing w:val="-1"/>
          <w:sz w:val="24"/>
        </w:rPr>
        <w:t xml:space="preserve"> </w:t>
      </w:r>
      <w:r>
        <w:rPr>
          <w:sz w:val="24"/>
        </w:rPr>
        <w:t>и</w:t>
      </w:r>
      <w:r>
        <w:rPr>
          <w:spacing w:val="-1"/>
          <w:sz w:val="24"/>
        </w:rPr>
        <w:t xml:space="preserve"> </w:t>
      </w:r>
      <w:r>
        <w:rPr>
          <w:sz w:val="24"/>
        </w:rPr>
        <w:t>оздоровления</w:t>
      </w:r>
      <w:r>
        <w:rPr>
          <w:spacing w:val="-3"/>
          <w:sz w:val="24"/>
        </w:rPr>
        <w:t xml:space="preserve"> </w:t>
      </w:r>
      <w:r>
        <w:rPr>
          <w:sz w:val="24"/>
        </w:rPr>
        <w:t>детей и молодежи»;</w:t>
      </w:r>
    </w:p>
    <w:p w:rsidR="0008199F" w:rsidRDefault="0008199F" w:rsidP="008937BF">
      <w:pPr>
        <w:widowControl/>
        <w:numPr>
          <w:ilvl w:val="0"/>
          <w:numId w:val="277"/>
        </w:numPr>
        <w:tabs>
          <w:tab w:val="left" w:pos="1134"/>
        </w:tabs>
        <w:autoSpaceDE/>
        <w:spacing w:before="100" w:beforeAutospacing="1" w:after="100" w:afterAutospacing="1"/>
        <w:ind w:left="426" w:right="180" w:firstLine="425"/>
        <w:contextualSpacing/>
        <w:jc w:val="both"/>
        <w:rPr>
          <w:sz w:val="24"/>
          <w:szCs w:val="24"/>
        </w:rPr>
      </w:pPr>
      <w:r>
        <w:rPr>
          <w:sz w:val="24"/>
          <w:szCs w:val="24"/>
        </w:rPr>
        <w:t>ФГОС НОО для обучающихся с ОВЗ, утвержденным приказом Минобнауки от 19.12.2014г. № 1598;</w:t>
      </w:r>
    </w:p>
    <w:p w:rsidR="0008199F" w:rsidRDefault="0008199F" w:rsidP="008937BF">
      <w:pPr>
        <w:widowControl/>
        <w:numPr>
          <w:ilvl w:val="0"/>
          <w:numId w:val="277"/>
        </w:numPr>
        <w:tabs>
          <w:tab w:val="left" w:pos="993"/>
        </w:tabs>
        <w:autoSpaceDE/>
        <w:spacing w:before="100" w:beforeAutospacing="1" w:after="100" w:afterAutospacing="1"/>
        <w:ind w:left="426" w:right="180" w:firstLine="751"/>
        <w:contextualSpacing/>
        <w:jc w:val="both"/>
        <w:rPr>
          <w:sz w:val="24"/>
          <w:szCs w:val="24"/>
        </w:rPr>
      </w:pPr>
      <w:r>
        <w:rPr>
          <w:sz w:val="24"/>
          <w:szCs w:val="24"/>
        </w:rPr>
        <w:t xml:space="preserve">   ФГОС ООО, утвержденным приказом Минобнауки от 17.12.2010г. № 1189;</w:t>
      </w:r>
    </w:p>
    <w:p w:rsidR="0008199F" w:rsidRDefault="0008199F" w:rsidP="008937BF">
      <w:pPr>
        <w:widowControl/>
        <w:numPr>
          <w:ilvl w:val="0"/>
          <w:numId w:val="277"/>
        </w:numPr>
        <w:autoSpaceDE/>
        <w:spacing w:before="100" w:beforeAutospacing="1" w:after="100" w:afterAutospacing="1"/>
        <w:ind w:left="426" w:right="180"/>
        <w:contextualSpacing/>
        <w:jc w:val="both"/>
        <w:rPr>
          <w:sz w:val="24"/>
          <w:szCs w:val="24"/>
        </w:rPr>
      </w:pPr>
      <w:r>
        <w:rPr>
          <w:sz w:val="24"/>
          <w:szCs w:val="24"/>
        </w:rPr>
        <w:t>ФГОС ООО, утвержденным приказом Минпросвещения от 31.05.2021г. № 287;</w:t>
      </w:r>
    </w:p>
    <w:p w:rsidR="0008199F" w:rsidRDefault="0008199F" w:rsidP="008937BF">
      <w:pPr>
        <w:widowControl/>
        <w:numPr>
          <w:ilvl w:val="0"/>
          <w:numId w:val="277"/>
        </w:numPr>
        <w:autoSpaceDE/>
        <w:spacing w:before="100" w:beforeAutospacing="1" w:after="100" w:afterAutospacing="1"/>
        <w:ind w:left="426" w:right="180"/>
        <w:jc w:val="both"/>
        <w:rPr>
          <w:sz w:val="24"/>
          <w:szCs w:val="24"/>
        </w:rPr>
      </w:pPr>
      <w:r>
        <w:rPr>
          <w:sz w:val="24"/>
          <w:szCs w:val="24"/>
        </w:rPr>
        <w:t>ФАОП для обучающихся с ограниченными возможностями здоровья», утвержденной приказом Минпросвещения от 24.11.2022 № 1023.</w:t>
      </w:r>
    </w:p>
    <w:p w:rsidR="0008199F" w:rsidRDefault="0008199F" w:rsidP="008937BF">
      <w:pPr>
        <w:pStyle w:val="1"/>
        <w:numPr>
          <w:ilvl w:val="1"/>
          <w:numId w:val="277"/>
        </w:numPr>
        <w:tabs>
          <w:tab w:val="left" w:pos="2993"/>
        </w:tabs>
        <w:spacing w:before="5" w:line="274" w:lineRule="exact"/>
      </w:pPr>
      <w:r>
        <w:t>Даты</w:t>
      </w:r>
      <w:r>
        <w:rPr>
          <w:spacing w:val="14"/>
        </w:rPr>
        <w:t xml:space="preserve"> </w:t>
      </w:r>
      <w:r>
        <w:t>начала</w:t>
      </w:r>
      <w:r>
        <w:rPr>
          <w:spacing w:val="14"/>
        </w:rPr>
        <w:t xml:space="preserve"> </w:t>
      </w:r>
      <w:r>
        <w:t>и</w:t>
      </w:r>
      <w:r>
        <w:rPr>
          <w:spacing w:val="17"/>
        </w:rPr>
        <w:t xml:space="preserve"> </w:t>
      </w:r>
      <w:r>
        <w:t>окончания</w:t>
      </w:r>
      <w:r>
        <w:rPr>
          <w:spacing w:val="14"/>
        </w:rPr>
        <w:t xml:space="preserve"> </w:t>
      </w:r>
      <w:r>
        <w:t>учебного</w:t>
      </w:r>
      <w:r>
        <w:rPr>
          <w:spacing w:val="17"/>
        </w:rPr>
        <w:t xml:space="preserve"> </w:t>
      </w:r>
      <w:r>
        <w:t>года</w:t>
      </w:r>
    </w:p>
    <w:p w:rsidR="0008199F" w:rsidRDefault="0008199F" w:rsidP="0008199F">
      <w:pPr>
        <w:pStyle w:val="a3"/>
        <w:ind w:left="284" w:right="5283"/>
      </w:pPr>
      <w:r>
        <w:t>Дата начала учебного года: 1 сентября 2023 года</w:t>
      </w:r>
      <w:r>
        <w:rPr>
          <w:spacing w:val="-57"/>
        </w:rPr>
        <w:t xml:space="preserve"> </w:t>
      </w:r>
      <w:r>
        <w:t>Дата</w:t>
      </w:r>
      <w:r>
        <w:rPr>
          <w:spacing w:val="-1"/>
        </w:rPr>
        <w:t xml:space="preserve"> </w:t>
      </w:r>
      <w:r>
        <w:t>окончания</w:t>
      </w:r>
      <w:r>
        <w:rPr>
          <w:spacing w:val="2"/>
        </w:rPr>
        <w:t xml:space="preserve"> </w:t>
      </w:r>
      <w:r>
        <w:t>учебного</w:t>
      </w:r>
      <w:r>
        <w:rPr>
          <w:spacing w:val="-2"/>
        </w:rPr>
        <w:t xml:space="preserve"> </w:t>
      </w:r>
      <w:r>
        <w:t>года:</w:t>
      </w:r>
    </w:p>
    <w:p w:rsidR="0008199F" w:rsidRDefault="0008199F" w:rsidP="008937BF">
      <w:pPr>
        <w:pStyle w:val="a5"/>
        <w:numPr>
          <w:ilvl w:val="0"/>
          <w:numId w:val="278"/>
        </w:numPr>
        <w:tabs>
          <w:tab w:val="left" w:pos="384"/>
        </w:tabs>
        <w:spacing w:line="293" w:lineRule="exact"/>
        <w:ind w:left="284"/>
        <w:jc w:val="left"/>
        <w:rPr>
          <w:sz w:val="24"/>
        </w:rPr>
      </w:pPr>
      <w:r>
        <w:rPr>
          <w:sz w:val="24"/>
        </w:rPr>
        <w:t>для</w:t>
      </w:r>
      <w:r>
        <w:rPr>
          <w:spacing w:val="-2"/>
          <w:sz w:val="24"/>
        </w:rPr>
        <w:t xml:space="preserve"> </w:t>
      </w:r>
      <w:r>
        <w:rPr>
          <w:sz w:val="24"/>
        </w:rPr>
        <w:t>1-8,</w:t>
      </w:r>
      <w:r>
        <w:rPr>
          <w:spacing w:val="-1"/>
          <w:sz w:val="24"/>
        </w:rPr>
        <w:t xml:space="preserve"> </w:t>
      </w:r>
      <w:r>
        <w:rPr>
          <w:sz w:val="24"/>
        </w:rPr>
        <w:t>10</w:t>
      </w:r>
      <w:r>
        <w:rPr>
          <w:spacing w:val="-1"/>
          <w:sz w:val="24"/>
        </w:rPr>
        <w:t xml:space="preserve"> </w:t>
      </w:r>
      <w:r>
        <w:rPr>
          <w:sz w:val="24"/>
        </w:rPr>
        <w:t>классов</w:t>
      </w:r>
      <w:r>
        <w:rPr>
          <w:spacing w:val="-2"/>
          <w:sz w:val="24"/>
        </w:rPr>
        <w:t xml:space="preserve"> </w:t>
      </w:r>
      <w:r>
        <w:rPr>
          <w:sz w:val="24"/>
        </w:rPr>
        <w:t>-</w:t>
      </w:r>
      <w:r>
        <w:rPr>
          <w:spacing w:val="-2"/>
          <w:sz w:val="24"/>
        </w:rPr>
        <w:t xml:space="preserve"> </w:t>
      </w:r>
      <w:r>
        <w:rPr>
          <w:sz w:val="24"/>
        </w:rPr>
        <w:t>31</w:t>
      </w:r>
      <w:r>
        <w:rPr>
          <w:spacing w:val="1"/>
          <w:sz w:val="24"/>
        </w:rPr>
        <w:t xml:space="preserve"> </w:t>
      </w:r>
      <w:r>
        <w:rPr>
          <w:sz w:val="24"/>
        </w:rPr>
        <w:t>мая</w:t>
      </w:r>
      <w:r>
        <w:rPr>
          <w:spacing w:val="-1"/>
          <w:sz w:val="24"/>
        </w:rPr>
        <w:t xml:space="preserve"> </w:t>
      </w:r>
      <w:r>
        <w:rPr>
          <w:sz w:val="24"/>
        </w:rPr>
        <w:t>2024</w:t>
      </w:r>
      <w:r>
        <w:rPr>
          <w:spacing w:val="-1"/>
          <w:sz w:val="24"/>
        </w:rPr>
        <w:t xml:space="preserve"> </w:t>
      </w:r>
      <w:r>
        <w:rPr>
          <w:sz w:val="24"/>
        </w:rPr>
        <w:t>года</w:t>
      </w:r>
    </w:p>
    <w:p w:rsidR="0008199F" w:rsidRDefault="0008199F" w:rsidP="008937BF">
      <w:pPr>
        <w:pStyle w:val="a5"/>
        <w:numPr>
          <w:ilvl w:val="0"/>
          <w:numId w:val="278"/>
        </w:numPr>
        <w:tabs>
          <w:tab w:val="left" w:pos="384"/>
        </w:tabs>
        <w:spacing w:line="293" w:lineRule="exact"/>
        <w:ind w:left="284"/>
        <w:jc w:val="left"/>
        <w:rPr>
          <w:sz w:val="24"/>
        </w:rPr>
      </w:pPr>
      <w:r>
        <w:rPr>
          <w:sz w:val="24"/>
        </w:rPr>
        <w:t>для</w:t>
      </w:r>
      <w:r>
        <w:rPr>
          <w:spacing w:val="-2"/>
          <w:sz w:val="24"/>
        </w:rPr>
        <w:t xml:space="preserve"> </w:t>
      </w:r>
      <w:r>
        <w:rPr>
          <w:sz w:val="24"/>
        </w:rPr>
        <w:t>9,</w:t>
      </w:r>
      <w:r>
        <w:rPr>
          <w:spacing w:val="-2"/>
          <w:sz w:val="24"/>
        </w:rPr>
        <w:t xml:space="preserve"> </w:t>
      </w:r>
      <w:r>
        <w:rPr>
          <w:sz w:val="24"/>
        </w:rPr>
        <w:t>11</w:t>
      </w:r>
      <w:r>
        <w:rPr>
          <w:spacing w:val="-2"/>
          <w:sz w:val="24"/>
        </w:rPr>
        <w:t xml:space="preserve"> </w:t>
      </w:r>
      <w:r>
        <w:rPr>
          <w:sz w:val="24"/>
        </w:rPr>
        <w:t>классов</w:t>
      </w:r>
      <w:r>
        <w:rPr>
          <w:spacing w:val="-3"/>
          <w:sz w:val="24"/>
        </w:rPr>
        <w:t xml:space="preserve"> </w:t>
      </w:r>
      <w:r>
        <w:rPr>
          <w:sz w:val="24"/>
        </w:rPr>
        <w:t>-</w:t>
      </w:r>
      <w:r>
        <w:rPr>
          <w:spacing w:val="-2"/>
          <w:sz w:val="24"/>
        </w:rPr>
        <w:t xml:space="preserve"> </w:t>
      </w:r>
      <w:r>
        <w:rPr>
          <w:sz w:val="24"/>
        </w:rPr>
        <w:t>в соответствии с</w:t>
      </w:r>
      <w:r>
        <w:rPr>
          <w:spacing w:val="-3"/>
          <w:sz w:val="24"/>
        </w:rPr>
        <w:t xml:space="preserve"> </w:t>
      </w:r>
      <w:r>
        <w:rPr>
          <w:sz w:val="24"/>
        </w:rPr>
        <w:t>расписанием</w:t>
      </w:r>
      <w:r>
        <w:rPr>
          <w:spacing w:val="-2"/>
          <w:sz w:val="24"/>
        </w:rPr>
        <w:t xml:space="preserve"> </w:t>
      </w:r>
      <w:r>
        <w:rPr>
          <w:sz w:val="24"/>
        </w:rPr>
        <w:t>государственной</w:t>
      </w:r>
      <w:r>
        <w:rPr>
          <w:spacing w:val="-2"/>
          <w:sz w:val="24"/>
        </w:rPr>
        <w:t xml:space="preserve"> </w:t>
      </w:r>
      <w:r>
        <w:rPr>
          <w:sz w:val="24"/>
        </w:rPr>
        <w:t>итоговой</w:t>
      </w:r>
      <w:r>
        <w:rPr>
          <w:spacing w:val="-1"/>
          <w:sz w:val="24"/>
        </w:rPr>
        <w:t xml:space="preserve"> </w:t>
      </w:r>
      <w:r>
        <w:rPr>
          <w:sz w:val="24"/>
        </w:rPr>
        <w:t>аттестации.</w:t>
      </w:r>
    </w:p>
    <w:p w:rsidR="0008199F" w:rsidRDefault="0008199F" w:rsidP="008937BF">
      <w:pPr>
        <w:pStyle w:val="1"/>
        <w:numPr>
          <w:ilvl w:val="1"/>
          <w:numId w:val="277"/>
        </w:numPr>
        <w:tabs>
          <w:tab w:val="left" w:pos="1478"/>
        </w:tabs>
        <w:spacing w:before="2"/>
        <w:ind w:left="284" w:right="1372" w:firstLine="979"/>
      </w:pPr>
      <w:r>
        <w:t>Продолжительность</w:t>
      </w:r>
      <w:r>
        <w:rPr>
          <w:spacing w:val="32"/>
        </w:rPr>
        <w:t xml:space="preserve"> </w:t>
      </w:r>
      <w:r>
        <w:t>учебного</w:t>
      </w:r>
      <w:r>
        <w:rPr>
          <w:spacing w:val="35"/>
        </w:rPr>
        <w:t xml:space="preserve"> </w:t>
      </w:r>
      <w:r>
        <w:t>года</w:t>
      </w:r>
      <w:r>
        <w:rPr>
          <w:spacing w:val="35"/>
        </w:rPr>
        <w:t xml:space="preserve"> </w:t>
      </w:r>
      <w:r>
        <w:t>(образовательной</w:t>
      </w:r>
      <w:r>
        <w:rPr>
          <w:spacing w:val="33"/>
        </w:rPr>
        <w:t xml:space="preserve"> </w:t>
      </w:r>
      <w:r>
        <w:t>деятельности)</w:t>
      </w:r>
      <w:r>
        <w:rPr>
          <w:spacing w:val="-57"/>
        </w:rPr>
        <w:t xml:space="preserve"> </w:t>
      </w:r>
    </w:p>
    <w:p w:rsidR="0008199F" w:rsidRDefault="0008199F" w:rsidP="0008199F">
      <w:pPr>
        <w:pStyle w:val="1"/>
        <w:tabs>
          <w:tab w:val="left" w:pos="1478"/>
        </w:tabs>
        <w:spacing w:before="2"/>
        <w:ind w:left="284" w:right="1372"/>
      </w:pPr>
      <w:r>
        <w:t>Начальное</w:t>
      </w:r>
      <w:r>
        <w:rPr>
          <w:spacing w:val="5"/>
        </w:rPr>
        <w:t xml:space="preserve"> </w:t>
      </w:r>
      <w:r>
        <w:t>общее</w:t>
      </w:r>
      <w:r>
        <w:rPr>
          <w:spacing w:val="6"/>
        </w:rPr>
        <w:t xml:space="preserve"> </w:t>
      </w:r>
      <w:r>
        <w:t>образование:</w:t>
      </w:r>
    </w:p>
    <w:p w:rsidR="0008199F" w:rsidRDefault="0008199F" w:rsidP="0008199F">
      <w:pPr>
        <w:pStyle w:val="a3"/>
        <w:ind w:left="284" w:right="5232"/>
        <w:rPr>
          <w:b/>
        </w:rPr>
      </w:pPr>
      <w:r>
        <w:t xml:space="preserve">Для учащихся 1-х классов – 33 учебные </w:t>
      </w:r>
      <w:r>
        <w:lastRenderedPageBreak/>
        <w:t>недели;</w:t>
      </w:r>
      <w:r>
        <w:rPr>
          <w:spacing w:val="1"/>
        </w:rPr>
        <w:t xml:space="preserve"> </w:t>
      </w:r>
      <w:r>
        <w:t>Для учащихся 2-4 классов – 34 учебные недели;</w:t>
      </w:r>
      <w:r>
        <w:rPr>
          <w:spacing w:val="1"/>
        </w:rPr>
        <w:t xml:space="preserve"> </w:t>
      </w:r>
      <w:r>
        <w:rPr>
          <w:b/>
        </w:rPr>
        <w:t>Основное</w:t>
      </w:r>
      <w:r>
        <w:rPr>
          <w:b/>
          <w:spacing w:val="3"/>
        </w:rPr>
        <w:t xml:space="preserve"> </w:t>
      </w:r>
      <w:r>
        <w:rPr>
          <w:b/>
        </w:rPr>
        <w:t>общее:</w:t>
      </w:r>
    </w:p>
    <w:p w:rsidR="0008199F" w:rsidRDefault="0008199F" w:rsidP="0008199F">
      <w:pPr>
        <w:pStyle w:val="a3"/>
        <w:spacing w:line="268" w:lineRule="exact"/>
        <w:ind w:left="284"/>
      </w:pPr>
      <w:r>
        <w:t>Для</w:t>
      </w:r>
      <w:r>
        <w:rPr>
          <w:spacing w:val="17"/>
        </w:rPr>
        <w:t xml:space="preserve"> </w:t>
      </w:r>
      <w:r>
        <w:t>учащихся</w:t>
      </w:r>
      <w:r>
        <w:rPr>
          <w:spacing w:val="12"/>
        </w:rPr>
        <w:t xml:space="preserve"> </w:t>
      </w:r>
      <w:r>
        <w:t>5-8</w:t>
      </w:r>
      <w:r>
        <w:rPr>
          <w:spacing w:val="12"/>
        </w:rPr>
        <w:t xml:space="preserve"> </w:t>
      </w:r>
      <w:r>
        <w:t>классов</w:t>
      </w:r>
      <w:r>
        <w:rPr>
          <w:spacing w:val="17"/>
        </w:rPr>
        <w:t xml:space="preserve"> </w:t>
      </w:r>
      <w:r>
        <w:t>-</w:t>
      </w:r>
      <w:r>
        <w:rPr>
          <w:spacing w:val="14"/>
        </w:rPr>
        <w:t xml:space="preserve"> </w:t>
      </w:r>
      <w:r>
        <w:t>34</w:t>
      </w:r>
      <w:r>
        <w:rPr>
          <w:spacing w:val="17"/>
        </w:rPr>
        <w:t xml:space="preserve"> </w:t>
      </w:r>
      <w:r>
        <w:t>учебных</w:t>
      </w:r>
      <w:r>
        <w:rPr>
          <w:spacing w:val="15"/>
        </w:rPr>
        <w:t xml:space="preserve"> </w:t>
      </w:r>
      <w:r>
        <w:t>недель;</w:t>
      </w:r>
    </w:p>
    <w:p w:rsidR="0008199F" w:rsidRDefault="0008199F" w:rsidP="0008199F">
      <w:pPr>
        <w:pStyle w:val="a3"/>
        <w:ind w:left="284" w:right="158"/>
        <w:rPr>
          <w:b/>
        </w:rPr>
      </w:pPr>
      <w:r>
        <w:t>Для</w:t>
      </w:r>
      <w:r>
        <w:rPr>
          <w:spacing w:val="20"/>
        </w:rPr>
        <w:t xml:space="preserve"> </w:t>
      </w:r>
      <w:r>
        <w:t>учащихся</w:t>
      </w:r>
      <w:r>
        <w:rPr>
          <w:spacing w:val="14"/>
        </w:rPr>
        <w:t xml:space="preserve"> </w:t>
      </w:r>
      <w:r>
        <w:t>9-х</w:t>
      </w:r>
      <w:r>
        <w:rPr>
          <w:spacing w:val="17"/>
        </w:rPr>
        <w:t xml:space="preserve"> </w:t>
      </w:r>
      <w:r>
        <w:t>классов</w:t>
      </w:r>
      <w:r>
        <w:rPr>
          <w:spacing w:val="19"/>
        </w:rPr>
        <w:t xml:space="preserve"> </w:t>
      </w:r>
      <w:r>
        <w:t>-</w:t>
      </w:r>
      <w:r>
        <w:rPr>
          <w:spacing w:val="17"/>
        </w:rPr>
        <w:t xml:space="preserve"> </w:t>
      </w:r>
      <w:r>
        <w:t>34</w:t>
      </w:r>
      <w:r>
        <w:rPr>
          <w:spacing w:val="20"/>
        </w:rPr>
        <w:t xml:space="preserve"> </w:t>
      </w:r>
      <w:r>
        <w:t>учебные</w:t>
      </w:r>
      <w:r>
        <w:rPr>
          <w:spacing w:val="13"/>
        </w:rPr>
        <w:t xml:space="preserve"> </w:t>
      </w:r>
      <w:r>
        <w:t>недели</w:t>
      </w:r>
      <w:r>
        <w:rPr>
          <w:spacing w:val="20"/>
        </w:rPr>
        <w:t xml:space="preserve"> </w:t>
      </w:r>
      <w:r>
        <w:t>(без</w:t>
      </w:r>
      <w:r>
        <w:rPr>
          <w:spacing w:val="21"/>
        </w:rPr>
        <w:t xml:space="preserve"> </w:t>
      </w:r>
      <w:r>
        <w:t>учета</w:t>
      </w:r>
      <w:r>
        <w:rPr>
          <w:spacing w:val="15"/>
        </w:rPr>
        <w:t xml:space="preserve"> </w:t>
      </w:r>
      <w:r>
        <w:t>государственной</w:t>
      </w:r>
      <w:r>
        <w:rPr>
          <w:spacing w:val="16"/>
        </w:rPr>
        <w:t xml:space="preserve"> </w:t>
      </w:r>
      <w:r>
        <w:t xml:space="preserve">итоговой </w:t>
      </w:r>
      <w:r>
        <w:rPr>
          <w:spacing w:val="-57"/>
        </w:rPr>
        <w:t xml:space="preserve"> </w:t>
      </w:r>
      <w:r>
        <w:t>аттестации)</w:t>
      </w:r>
      <w:r>
        <w:rPr>
          <w:b/>
        </w:rPr>
        <w:t>;</w:t>
      </w:r>
    </w:p>
    <w:p w:rsidR="0008199F" w:rsidRDefault="0008199F" w:rsidP="0008199F">
      <w:pPr>
        <w:pStyle w:val="1"/>
        <w:ind w:left="284"/>
      </w:pPr>
      <w:r>
        <w:t>Среднее</w:t>
      </w:r>
      <w:r>
        <w:rPr>
          <w:spacing w:val="18"/>
        </w:rPr>
        <w:t xml:space="preserve"> </w:t>
      </w:r>
      <w:r>
        <w:t>общее</w:t>
      </w:r>
      <w:r>
        <w:rPr>
          <w:spacing w:val="21"/>
        </w:rPr>
        <w:t xml:space="preserve"> </w:t>
      </w:r>
      <w:r>
        <w:t>образование:</w:t>
      </w:r>
    </w:p>
    <w:p w:rsidR="0008199F" w:rsidRDefault="0008199F" w:rsidP="0008199F">
      <w:pPr>
        <w:pStyle w:val="a3"/>
        <w:spacing w:line="274" w:lineRule="exact"/>
        <w:ind w:left="284"/>
      </w:pPr>
      <w:r>
        <w:t>Для</w:t>
      </w:r>
      <w:r>
        <w:rPr>
          <w:spacing w:val="16"/>
        </w:rPr>
        <w:t xml:space="preserve"> </w:t>
      </w:r>
      <w:r>
        <w:t>учащихся</w:t>
      </w:r>
      <w:r>
        <w:rPr>
          <w:spacing w:val="15"/>
        </w:rPr>
        <w:t xml:space="preserve"> </w:t>
      </w:r>
      <w:r>
        <w:t>10</w:t>
      </w:r>
      <w:r>
        <w:rPr>
          <w:spacing w:val="14"/>
        </w:rPr>
        <w:t xml:space="preserve"> </w:t>
      </w:r>
      <w:r>
        <w:t>классов</w:t>
      </w:r>
      <w:r>
        <w:rPr>
          <w:spacing w:val="16"/>
        </w:rPr>
        <w:t xml:space="preserve"> </w:t>
      </w:r>
      <w:r>
        <w:t>-</w:t>
      </w:r>
      <w:r>
        <w:rPr>
          <w:spacing w:val="11"/>
        </w:rPr>
        <w:t xml:space="preserve"> </w:t>
      </w:r>
      <w:r>
        <w:t>34</w:t>
      </w:r>
      <w:r>
        <w:rPr>
          <w:spacing w:val="19"/>
        </w:rPr>
        <w:t xml:space="preserve"> </w:t>
      </w:r>
      <w:r>
        <w:t>учебные</w:t>
      </w:r>
      <w:r>
        <w:rPr>
          <w:spacing w:val="10"/>
        </w:rPr>
        <w:t xml:space="preserve"> </w:t>
      </w:r>
      <w:r>
        <w:t>недели;</w:t>
      </w:r>
    </w:p>
    <w:p w:rsidR="0008199F" w:rsidRDefault="0008199F" w:rsidP="0008199F">
      <w:pPr>
        <w:pStyle w:val="a3"/>
        <w:ind w:left="284" w:right="158"/>
      </w:pPr>
      <w:r>
        <w:t>Для</w:t>
      </w:r>
      <w:r>
        <w:rPr>
          <w:spacing w:val="20"/>
        </w:rPr>
        <w:t xml:space="preserve"> </w:t>
      </w:r>
      <w:r>
        <w:t>учащихся</w:t>
      </w:r>
      <w:r>
        <w:rPr>
          <w:spacing w:val="14"/>
        </w:rPr>
        <w:t xml:space="preserve"> </w:t>
      </w:r>
      <w:r>
        <w:t>9-11</w:t>
      </w:r>
      <w:r>
        <w:rPr>
          <w:spacing w:val="17"/>
        </w:rPr>
        <w:t xml:space="preserve"> </w:t>
      </w:r>
      <w:r>
        <w:t>классов</w:t>
      </w:r>
      <w:r>
        <w:rPr>
          <w:spacing w:val="21"/>
        </w:rPr>
        <w:t xml:space="preserve"> </w:t>
      </w:r>
      <w:r>
        <w:t>-</w:t>
      </w:r>
      <w:r>
        <w:rPr>
          <w:spacing w:val="14"/>
        </w:rPr>
        <w:t xml:space="preserve"> </w:t>
      </w:r>
      <w:r>
        <w:t>34</w:t>
      </w:r>
      <w:r>
        <w:rPr>
          <w:spacing w:val="21"/>
        </w:rPr>
        <w:t xml:space="preserve"> </w:t>
      </w:r>
      <w:r>
        <w:t>учебные</w:t>
      </w:r>
      <w:r>
        <w:rPr>
          <w:spacing w:val="13"/>
        </w:rPr>
        <w:t xml:space="preserve"> </w:t>
      </w:r>
      <w:r>
        <w:t>недели</w:t>
      </w:r>
      <w:r>
        <w:rPr>
          <w:spacing w:val="20"/>
        </w:rPr>
        <w:t xml:space="preserve"> </w:t>
      </w:r>
      <w:r>
        <w:t>(без</w:t>
      </w:r>
      <w:r>
        <w:rPr>
          <w:spacing w:val="24"/>
        </w:rPr>
        <w:t xml:space="preserve"> </w:t>
      </w:r>
      <w:r>
        <w:t>учета</w:t>
      </w:r>
      <w:r>
        <w:rPr>
          <w:spacing w:val="14"/>
        </w:rPr>
        <w:t xml:space="preserve"> </w:t>
      </w:r>
      <w:r>
        <w:t>государственной</w:t>
      </w:r>
      <w:r>
        <w:rPr>
          <w:spacing w:val="15"/>
        </w:rPr>
        <w:t xml:space="preserve"> </w:t>
      </w:r>
      <w:r>
        <w:t>итоговой</w:t>
      </w:r>
      <w:r>
        <w:rPr>
          <w:spacing w:val="-57"/>
        </w:rPr>
        <w:t xml:space="preserve"> </w:t>
      </w:r>
      <w:r>
        <w:t>аттестации).</w:t>
      </w:r>
    </w:p>
    <w:p w:rsidR="0008199F" w:rsidRDefault="0008199F" w:rsidP="008937BF">
      <w:pPr>
        <w:pStyle w:val="1"/>
        <w:numPr>
          <w:ilvl w:val="1"/>
          <w:numId w:val="277"/>
        </w:numPr>
        <w:spacing w:before="5" w:line="274" w:lineRule="exact"/>
        <w:ind w:left="284" w:firstLine="0"/>
      </w:pPr>
      <w:r>
        <w:t>Регламентирование</w:t>
      </w:r>
      <w:r>
        <w:rPr>
          <w:spacing w:val="23"/>
        </w:rPr>
        <w:t xml:space="preserve"> </w:t>
      </w:r>
      <w:r>
        <w:t>образовательного</w:t>
      </w:r>
      <w:r>
        <w:rPr>
          <w:spacing w:val="22"/>
        </w:rPr>
        <w:t xml:space="preserve"> </w:t>
      </w:r>
      <w:r>
        <w:t>процесса</w:t>
      </w:r>
      <w:r>
        <w:rPr>
          <w:spacing w:val="21"/>
        </w:rPr>
        <w:t xml:space="preserve"> </w:t>
      </w:r>
      <w:r>
        <w:t>на</w:t>
      </w:r>
      <w:r>
        <w:rPr>
          <w:spacing w:val="25"/>
        </w:rPr>
        <w:t xml:space="preserve"> </w:t>
      </w:r>
      <w:r>
        <w:t>учебный</w:t>
      </w:r>
      <w:r>
        <w:rPr>
          <w:spacing w:val="23"/>
        </w:rPr>
        <w:t xml:space="preserve"> </w:t>
      </w:r>
      <w:r>
        <w:t>год</w:t>
      </w:r>
    </w:p>
    <w:p w:rsidR="0008199F" w:rsidRDefault="0008199F" w:rsidP="0008199F">
      <w:pPr>
        <w:pStyle w:val="a3"/>
        <w:ind w:left="284" w:right="2086"/>
      </w:pPr>
      <w:r>
        <w:t>Продолжительность</w:t>
      </w:r>
      <w:r>
        <w:rPr>
          <w:spacing w:val="26"/>
        </w:rPr>
        <w:t xml:space="preserve"> </w:t>
      </w:r>
      <w:r>
        <w:t>учебной</w:t>
      </w:r>
      <w:r>
        <w:rPr>
          <w:spacing w:val="21"/>
        </w:rPr>
        <w:t xml:space="preserve"> </w:t>
      </w:r>
      <w:r>
        <w:t>недели</w:t>
      </w:r>
      <w:r>
        <w:rPr>
          <w:spacing w:val="30"/>
        </w:rPr>
        <w:t xml:space="preserve"> </w:t>
      </w:r>
      <w:r>
        <w:t>–</w:t>
      </w:r>
      <w:r>
        <w:rPr>
          <w:spacing w:val="23"/>
        </w:rPr>
        <w:t xml:space="preserve"> </w:t>
      </w:r>
      <w:r>
        <w:t>пятидневная</w:t>
      </w:r>
      <w:r>
        <w:rPr>
          <w:spacing w:val="25"/>
        </w:rPr>
        <w:t xml:space="preserve"> </w:t>
      </w:r>
      <w:r>
        <w:t>учебная</w:t>
      </w:r>
      <w:r>
        <w:rPr>
          <w:spacing w:val="19"/>
        </w:rPr>
        <w:t xml:space="preserve"> </w:t>
      </w:r>
      <w:r>
        <w:t>неделя.</w:t>
      </w:r>
      <w:r>
        <w:rPr>
          <w:spacing w:val="-57"/>
        </w:rPr>
        <w:t xml:space="preserve"> </w:t>
      </w:r>
      <w:r>
        <w:t>Сменность</w:t>
      </w:r>
      <w:r>
        <w:rPr>
          <w:spacing w:val="13"/>
        </w:rPr>
        <w:t xml:space="preserve"> </w:t>
      </w:r>
      <w:r>
        <w:t>занятий</w:t>
      </w:r>
      <w:r>
        <w:rPr>
          <w:spacing w:val="19"/>
        </w:rPr>
        <w:t xml:space="preserve"> </w:t>
      </w:r>
      <w:r>
        <w:t>–</w:t>
      </w:r>
      <w:r>
        <w:rPr>
          <w:spacing w:val="12"/>
        </w:rPr>
        <w:t xml:space="preserve"> </w:t>
      </w:r>
      <w:r>
        <w:t>занятия</w:t>
      </w:r>
      <w:r>
        <w:rPr>
          <w:spacing w:val="12"/>
        </w:rPr>
        <w:t xml:space="preserve"> </w:t>
      </w:r>
      <w:r>
        <w:t>проводятся</w:t>
      </w:r>
      <w:r>
        <w:rPr>
          <w:spacing w:val="14"/>
        </w:rPr>
        <w:t xml:space="preserve"> </w:t>
      </w:r>
      <w:r>
        <w:t>в</w:t>
      </w:r>
      <w:r>
        <w:rPr>
          <w:spacing w:val="11"/>
        </w:rPr>
        <w:t xml:space="preserve"> </w:t>
      </w:r>
      <w:r>
        <w:t>одну</w:t>
      </w:r>
      <w:r>
        <w:rPr>
          <w:spacing w:val="10"/>
        </w:rPr>
        <w:t xml:space="preserve"> </w:t>
      </w:r>
      <w:r>
        <w:t>(первую)</w:t>
      </w:r>
      <w:r>
        <w:rPr>
          <w:spacing w:val="14"/>
        </w:rPr>
        <w:t xml:space="preserve"> </w:t>
      </w:r>
      <w:r>
        <w:t>смену.</w:t>
      </w:r>
    </w:p>
    <w:p w:rsidR="0008199F" w:rsidRDefault="0008199F" w:rsidP="0008199F">
      <w:pPr>
        <w:pStyle w:val="1"/>
        <w:spacing w:before="3" w:after="3"/>
        <w:ind w:left="3084"/>
      </w:pPr>
      <w:r>
        <w:t>Периоды</w:t>
      </w:r>
      <w:r>
        <w:rPr>
          <w:spacing w:val="15"/>
        </w:rPr>
        <w:t xml:space="preserve"> </w:t>
      </w:r>
      <w:r>
        <w:t>учебных</w:t>
      </w:r>
      <w:r>
        <w:rPr>
          <w:spacing w:val="17"/>
        </w:rPr>
        <w:t xml:space="preserve"> </w:t>
      </w:r>
      <w:r>
        <w:t>занятий</w:t>
      </w:r>
      <w:r>
        <w:rPr>
          <w:spacing w:val="17"/>
        </w:rPr>
        <w:t xml:space="preserve"> </w:t>
      </w:r>
      <w:r>
        <w:t>и</w:t>
      </w:r>
      <w:r>
        <w:rPr>
          <w:spacing w:val="16"/>
        </w:rPr>
        <w:t xml:space="preserve"> </w:t>
      </w:r>
      <w:r>
        <w:t>каникул</w:t>
      </w:r>
    </w:p>
    <w:tbl>
      <w:tblPr>
        <w:tblW w:w="9832"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829"/>
        <w:gridCol w:w="47"/>
        <w:gridCol w:w="3260"/>
      </w:tblGrid>
      <w:tr w:rsidR="0008199F" w:rsidTr="0008199F">
        <w:trPr>
          <w:trHeight w:val="321"/>
        </w:trPr>
        <w:tc>
          <w:tcPr>
            <w:tcW w:w="2696"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3" w:lineRule="exact"/>
              <w:ind w:left="223" w:right="225"/>
              <w:rPr>
                <w:b/>
                <w:sz w:val="24"/>
                <w:lang w:val="en-US"/>
              </w:rPr>
            </w:pPr>
            <w:r>
              <w:rPr>
                <w:b/>
                <w:sz w:val="24"/>
                <w:lang w:val="en-US"/>
              </w:rPr>
              <w:t>Четверть/каникулы</w:t>
            </w:r>
          </w:p>
        </w:tc>
        <w:tc>
          <w:tcPr>
            <w:tcW w:w="3876" w:type="dxa"/>
            <w:gridSpan w:val="2"/>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3" w:lineRule="exact"/>
              <w:ind w:left="630" w:right="627"/>
              <w:rPr>
                <w:b/>
                <w:sz w:val="24"/>
                <w:lang w:val="en-US"/>
              </w:rPr>
            </w:pPr>
            <w:r>
              <w:rPr>
                <w:b/>
                <w:sz w:val="24"/>
                <w:lang w:val="en-US"/>
              </w:rPr>
              <w:t>Сроки</w:t>
            </w:r>
          </w:p>
        </w:tc>
        <w:tc>
          <w:tcPr>
            <w:tcW w:w="3260"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3" w:lineRule="exact"/>
              <w:ind w:left="564" w:right="562"/>
              <w:rPr>
                <w:b/>
                <w:sz w:val="24"/>
                <w:lang w:val="en-US"/>
              </w:rPr>
            </w:pPr>
            <w:r>
              <w:rPr>
                <w:b/>
                <w:sz w:val="24"/>
                <w:lang w:val="en-US"/>
              </w:rPr>
              <w:t>Продолжительность</w:t>
            </w:r>
          </w:p>
        </w:tc>
      </w:tr>
      <w:tr w:rsidR="0008199F" w:rsidTr="0008199F">
        <w:trPr>
          <w:trHeight w:val="324"/>
        </w:trPr>
        <w:tc>
          <w:tcPr>
            <w:tcW w:w="2696"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1" w:lineRule="exact"/>
              <w:ind w:left="223" w:right="224"/>
              <w:rPr>
                <w:sz w:val="24"/>
                <w:lang w:val="en-US"/>
              </w:rPr>
            </w:pPr>
            <w:r>
              <w:rPr>
                <w:sz w:val="24"/>
                <w:lang w:val="en-US"/>
              </w:rPr>
              <w:t>1</w:t>
            </w:r>
            <w:r>
              <w:rPr>
                <w:spacing w:val="10"/>
                <w:sz w:val="24"/>
                <w:lang w:val="en-US"/>
              </w:rPr>
              <w:t xml:space="preserve"> </w:t>
            </w:r>
            <w:r>
              <w:rPr>
                <w:sz w:val="24"/>
                <w:lang w:val="en-US"/>
              </w:rPr>
              <w:t>четверть</w:t>
            </w:r>
          </w:p>
        </w:tc>
        <w:tc>
          <w:tcPr>
            <w:tcW w:w="3876" w:type="dxa"/>
            <w:gridSpan w:val="2"/>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1" w:lineRule="exact"/>
              <w:ind w:left="627" w:right="627"/>
              <w:jc w:val="both"/>
              <w:rPr>
                <w:sz w:val="24"/>
                <w:lang w:val="en-US"/>
              </w:rPr>
            </w:pPr>
            <w:r>
              <w:rPr>
                <w:sz w:val="24"/>
                <w:lang w:val="en-US"/>
              </w:rPr>
              <w:t>01.09.2023-27.10.2023</w:t>
            </w:r>
          </w:p>
        </w:tc>
        <w:tc>
          <w:tcPr>
            <w:tcW w:w="3260"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1" w:lineRule="exact"/>
              <w:ind w:right="562"/>
              <w:jc w:val="both"/>
              <w:rPr>
                <w:sz w:val="24"/>
                <w:lang w:val="en-US"/>
              </w:rPr>
            </w:pPr>
            <w:r>
              <w:rPr>
                <w:sz w:val="24"/>
                <w:lang w:val="en-US"/>
              </w:rPr>
              <w:t>8</w:t>
            </w:r>
            <w:r>
              <w:rPr>
                <w:spacing w:val="14"/>
                <w:sz w:val="24"/>
                <w:lang w:val="en-US"/>
              </w:rPr>
              <w:t xml:space="preserve"> </w:t>
            </w:r>
            <w:r>
              <w:rPr>
                <w:sz w:val="24"/>
                <w:lang w:val="en-US"/>
              </w:rPr>
              <w:t>учебных</w:t>
            </w:r>
            <w:r>
              <w:rPr>
                <w:spacing w:val="12"/>
                <w:sz w:val="24"/>
                <w:lang w:val="en-US"/>
              </w:rPr>
              <w:t xml:space="preserve"> </w:t>
            </w:r>
            <w:r>
              <w:rPr>
                <w:sz w:val="24"/>
                <w:lang w:val="en-US"/>
              </w:rPr>
              <w:t>недель (40 учебных дней)</w:t>
            </w:r>
          </w:p>
        </w:tc>
      </w:tr>
      <w:tr w:rsidR="0008199F" w:rsidTr="0008199F">
        <w:trPr>
          <w:trHeight w:val="321"/>
        </w:trPr>
        <w:tc>
          <w:tcPr>
            <w:tcW w:w="2696"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223" w:right="223"/>
              <w:rPr>
                <w:i/>
                <w:sz w:val="24"/>
                <w:lang w:val="en-US"/>
              </w:rPr>
            </w:pPr>
            <w:r>
              <w:rPr>
                <w:i/>
                <w:sz w:val="24"/>
                <w:lang w:val="en-US"/>
              </w:rPr>
              <w:t>осенние</w:t>
            </w:r>
            <w:r>
              <w:rPr>
                <w:i/>
                <w:spacing w:val="17"/>
                <w:sz w:val="24"/>
                <w:lang w:val="en-US"/>
              </w:rPr>
              <w:t xml:space="preserve"> </w:t>
            </w:r>
            <w:r>
              <w:rPr>
                <w:i/>
                <w:sz w:val="24"/>
                <w:lang w:val="en-US"/>
              </w:rPr>
              <w:t>каникулы</w:t>
            </w:r>
          </w:p>
        </w:tc>
        <w:tc>
          <w:tcPr>
            <w:tcW w:w="3876" w:type="dxa"/>
            <w:gridSpan w:val="2"/>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627" w:right="627"/>
              <w:jc w:val="both"/>
              <w:rPr>
                <w:i/>
                <w:sz w:val="24"/>
                <w:lang w:val="en-US"/>
              </w:rPr>
            </w:pPr>
            <w:r>
              <w:rPr>
                <w:i/>
                <w:sz w:val="24"/>
                <w:lang w:val="en-US"/>
              </w:rPr>
              <w:t>28.10.2023</w:t>
            </w:r>
            <w:r>
              <w:rPr>
                <w:i/>
                <w:spacing w:val="20"/>
                <w:sz w:val="24"/>
                <w:lang w:val="en-US"/>
              </w:rPr>
              <w:t xml:space="preserve"> </w:t>
            </w:r>
            <w:r>
              <w:rPr>
                <w:i/>
                <w:sz w:val="24"/>
                <w:lang w:val="en-US"/>
              </w:rPr>
              <w:t>-</w:t>
            </w:r>
            <w:r>
              <w:rPr>
                <w:i/>
                <w:spacing w:val="20"/>
                <w:sz w:val="24"/>
                <w:lang w:val="en-US"/>
              </w:rPr>
              <w:t xml:space="preserve"> </w:t>
            </w:r>
            <w:r>
              <w:rPr>
                <w:i/>
                <w:sz w:val="24"/>
                <w:lang w:val="en-US"/>
              </w:rPr>
              <w:t>06.11.2023</w:t>
            </w:r>
          </w:p>
        </w:tc>
        <w:tc>
          <w:tcPr>
            <w:tcW w:w="3260"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right="562"/>
              <w:rPr>
                <w:i/>
                <w:sz w:val="24"/>
                <w:lang w:val="en-US"/>
              </w:rPr>
            </w:pPr>
            <w:r>
              <w:rPr>
                <w:i/>
                <w:sz w:val="24"/>
                <w:lang w:val="en-US"/>
              </w:rPr>
              <w:t>10</w:t>
            </w:r>
            <w:r>
              <w:rPr>
                <w:i/>
                <w:spacing w:val="15"/>
                <w:sz w:val="24"/>
                <w:lang w:val="en-US"/>
              </w:rPr>
              <w:t xml:space="preserve"> </w:t>
            </w:r>
            <w:r>
              <w:rPr>
                <w:i/>
                <w:sz w:val="24"/>
                <w:lang w:val="en-US"/>
              </w:rPr>
              <w:t>календарных</w:t>
            </w:r>
            <w:r>
              <w:rPr>
                <w:i/>
                <w:spacing w:val="14"/>
                <w:sz w:val="24"/>
                <w:lang w:val="en-US"/>
              </w:rPr>
              <w:t xml:space="preserve"> </w:t>
            </w:r>
            <w:r>
              <w:rPr>
                <w:i/>
                <w:sz w:val="24"/>
                <w:lang w:val="en-US"/>
              </w:rPr>
              <w:t>дней</w:t>
            </w:r>
          </w:p>
        </w:tc>
      </w:tr>
      <w:tr w:rsidR="0008199F" w:rsidTr="0008199F">
        <w:trPr>
          <w:trHeight w:val="321"/>
        </w:trPr>
        <w:tc>
          <w:tcPr>
            <w:tcW w:w="2696"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223" w:right="224"/>
              <w:rPr>
                <w:sz w:val="24"/>
                <w:lang w:val="en-US"/>
              </w:rPr>
            </w:pPr>
            <w:r>
              <w:rPr>
                <w:sz w:val="24"/>
                <w:lang w:val="en-US"/>
              </w:rPr>
              <w:t>2</w:t>
            </w:r>
            <w:r>
              <w:rPr>
                <w:spacing w:val="10"/>
                <w:sz w:val="24"/>
                <w:lang w:val="en-US"/>
              </w:rPr>
              <w:t xml:space="preserve"> </w:t>
            </w:r>
            <w:r>
              <w:rPr>
                <w:sz w:val="24"/>
                <w:lang w:val="en-US"/>
              </w:rPr>
              <w:t>четверть</w:t>
            </w:r>
          </w:p>
        </w:tc>
        <w:tc>
          <w:tcPr>
            <w:tcW w:w="3876" w:type="dxa"/>
            <w:gridSpan w:val="2"/>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627" w:right="627"/>
              <w:jc w:val="both"/>
              <w:rPr>
                <w:sz w:val="24"/>
                <w:lang w:val="en-US"/>
              </w:rPr>
            </w:pPr>
            <w:r>
              <w:rPr>
                <w:sz w:val="24"/>
                <w:lang w:val="en-US"/>
              </w:rPr>
              <w:t>07.11.2023-29.12.2023</w:t>
            </w:r>
          </w:p>
        </w:tc>
        <w:tc>
          <w:tcPr>
            <w:tcW w:w="3260"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right="136"/>
              <w:rPr>
                <w:sz w:val="24"/>
                <w:lang w:val="en-US"/>
              </w:rPr>
            </w:pPr>
            <w:r>
              <w:rPr>
                <w:sz w:val="24"/>
                <w:lang w:val="en-US"/>
              </w:rPr>
              <w:t>8</w:t>
            </w:r>
            <w:r>
              <w:rPr>
                <w:spacing w:val="14"/>
                <w:sz w:val="24"/>
                <w:lang w:val="en-US"/>
              </w:rPr>
              <w:t xml:space="preserve"> </w:t>
            </w:r>
            <w:r>
              <w:rPr>
                <w:sz w:val="24"/>
                <w:lang w:val="en-US"/>
              </w:rPr>
              <w:t>учебных</w:t>
            </w:r>
            <w:r>
              <w:rPr>
                <w:spacing w:val="12"/>
                <w:sz w:val="24"/>
                <w:lang w:val="en-US"/>
              </w:rPr>
              <w:t xml:space="preserve"> </w:t>
            </w:r>
            <w:r>
              <w:rPr>
                <w:sz w:val="24"/>
                <w:lang w:val="en-US"/>
              </w:rPr>
              <w:t>недель (39 учебных дней)</w:t>
            </w:r>
          </w:p>
        </w:tc>
      </w:tr>
      <w:tr w:rsidR="0008199F" w:rsidTr="0008199F">
        <w:trPr>
          <w:trHeight w:val="323"/>
        </w:trPr>
        <w:tc>
          <w:tcPr>
            <w:tcW w:w="2696"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223" w:right="223"/>
              <w:rPr>
                <w:i/>
                <w:sz w:val="24"/>
                <w:lang w:val="en-US"/>
              </w:rPr>
            </w:pPr>
            <w:r>
              <w:rPr>
                <w:i/>
                <w:sz w:val="24"/>
                <w:lang w:val="en-US"/>
              </w:rPr>
              <w:t>зимние</w:t>
            </w:r>
            <w:r>
              <w:rPr>
                <w:i/>
                <w:spacing w:val="18"/>
                <w:sz w:val="24"/>
                <w:lang w:val="en-US"/>
              </w:rPr>
              <w:t xml:space="preserve"> </w:t>
            </w:r>
            <w:r>
              <w:rPr>
                <w:i/>
                <w:sz w:val="24"/>
                <w:lang w:val="en-US"/>
              </w:rPr>
              <w:t>каникулы</w:t>
            </w:r>
          </w:p>
        </w:tc>
        <w:tc>
          <w:tcPr>
            <w:tcW w:w="3876" w:type="dxa"/>
            <w:gridSpan w:val="2"/>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630" w:right="627"/>
              <w:rPr>
                <w:i/>
                <w:sz w:val="24"/>
                <w:lang w:val="en-US"/>
              </w:rPr>
            </w:pPr>
            <w:r>
              <w:rPr>
                <w:i/>
                <w:sz w:val="24"/>
                <w:lang w:val="en-US"/>
              </w:rPr>
              <w:t>30.12.2023</w:t>
            </w:r>
            <w:r>
              <w:rPr>
                <w:i/>
                <w:spacing w:val="21"/>
                <w:sz w:val="24"/>
                <w:lang w:val="en-US"/>
              </w:rPr>
              <w:t xml:space="preserve"> </w:t>
            </w:r>
            <w:r>
              <w:rPr>
                <w:i/>
                <w:sz w:val="24"/>
                <w:lang w:val="en-US"/>
              </w:rPr>
              <w:t>–</w:t>
            </w:r>
            <w:r>
              <w:rPr>
                <w:i/>
                <w:spacing w:val="21"/>
                <w:sz w:val="24"/>
                <w:lang w:val="en-US"/>
              </w:rPr>
              <w:t xml:space="preserve"> </w:t>
            </w:r>
            <w:r>
              <w:rPr>
                <w:i/>
                <w:sz w:val="24"/>
                <w:lang w:val="en-US"/>
              </w:rPr>
              <w:t>07.01.2024</w:t>
            </w:r>
          </w:p>
        </w:tc>
        <w:tc>
          <w:tcPr>
            <w:tcW w:w="3260"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right="562"/>
              <w:rPr>
                <w:i/>
                <w:sz w:val="24"/>
                <w:lang w:val="en-US"/>
              </w:rPr>
            </w:pPr>
            <w:r>
              <w:rPr>
                <w:i/>
                <w:sz w:val="24"/>
                <w:lang w:val="en-US"/>
              </w:rPr>
              <w:t>9</w:t>
            </w:r>
            <w:r>
              <w:rPr>
                <w:i/>
                <w:spacing w:val="15"/>
                <w:sz w:val="24"/>
                <w:lang w:val="en-US"/>
              </w:rPr>
              <w:t xml:space="preserve"> </w:t>
            </w:r>
            <w:r>
              <w:rPr>
                <w:i/>
                <w:sz w:val="24"/>
                <w:lang w:val="en-US"/>
              </w:rPr>
              <w:t>календарных</w:t>
            </w:r>
            <w:r>
              <w:rPr>
                <w:i/>
                <w:spacing w:val="14"/>
                <w:sz w:val="24"/>
                <w:lang w:val="en-US"/>
              </w:rPr>
              <w:t xml:space="preserve"> </w:t>
            </w:r>
            <w:r>
              <w:rPr>
                <w:i/>
                <w:sz w:val="24"/>
                <w:lang w:val="en-US"/>
              </w:rPr>
              <w:t>дней</w:t>
            </w:r>
          </w:p>
        </w:tc>
      </w:tr>
      <w:tr w:rsidR="0008199F" w:rsidTr="0008199F">
        <w:trPr>
          <w:trHeight w:val="1104"/>
        </w:trPr>
        <w:tc>
          <w:tcPr>
            <w:tcW w:w="2696"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6" w:lineRule="exact"/>
              <w:ind w:left="223" w:right="224"/>
              <w:rPr>
                <w:sz w:val="24"/>
                <w:lang w:val="en-US"/>
              </w:rPr>
            </w:pPr>
            <w:r>
              <w:rPr>
                <w:spacing w:val="10"/>
                <w:sz w:val="24"/>
                <w:lang w:val="en-US"/>
              </w:rPr>
              <w:t xml:space="preserve"> </w:t>
            </w:r>
            <w:r>
              <w:rPr>
                <w:sz w:val="24"/>
                <w:lang w:val="en-US"/>
              </w:rPr>
              <w:t>четверть</w:t>
            </w:r>
          </w:p>
        </w:tc>
        <w:tc>
          <w:tcPr>
            <w:tcW w:w="3829"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6" w:lineRule="exact"/>
              <w:ind w:left="697"/>
              <w:rPr>
                <w:sz w:val="24"/>
                <w:lang w:val="en-US"/>
              </w:rPr>
            </w:pPr>
            <w:r>
              <w:rPr>
                <w:sz w:val="24"/>
                <w:lang w:val="en-US"/>
              </w:rPr>
              <w:t>08.01.2024</w:t>
            </w:r>
            <w:r>
              <w:rPr>
                <w:spacing w:val="20"/>
                <w:sz w:val="24"/>
                <w:lang w:val="en-US"/>
              </w:rPr>
              <w:t xml:space="preserve"> </w:t>
            </w:r>
            <w:r>
              <w:rPr>
                <w:sz w:val="24"/>
                <w:lang w:val="en-US"/>
              </w:rPr>
              <w:t>-</w:t>
            </w:r>
            <w:r>
              <w:rPr>
                <w:spacing w:val="20"/>
                <w:sz w:val="24"/>
                <w:lang w:val="en-US"/>
              </w:rPr>
              <w:t xml:space="preserve"> </w:t>
            </w:r>
            <w:r>
              <w:rPr>
                <w:sz w:val="24"/>
                <w:lang w:val="en-US"/>
              </w:rPr>
              <w:t>15.03.2024</w:t>
            </w:r>
          </w:p>
        </w:tc>
        <w:tc>
          <w:tcPr>
            <w:tcW w:w="3307" w:type="dxa"/>
            <w:gridSpan w:val="2"/>
            <w:tcBorders>
              <w:top w:val="single" w:sz="4" w:space="0" w:color="000000"/>
              <w:left w:val="single" w:sz="4" w:space="0" w:color="000000"/>
              <w:bottom w:val="single" w:sz="4" w:space="0" w:color="000000"/>
              <w:right w:val="single" w:sz="4" w:space="0" w:color="000000"/>
            </w:tcBorders>
            <w:hideMark/>
          </w:tcPr>
          <w:p w:rsidR="0008199F" w:rsidRPr="0008199F" w:rsidRDefault="0008199F">
            <w:pPr>
              <w:pStyle w:val="TableParagraph"/>
              <w:spacing w:line="274" w:lineRule="exact"/>
              <w:ind w:right="562"/>
              <w:rPr>
                <w:sz w:val="24"/>
              </w:rPr>
            </w:pPr>
            <w:r w:rsidRPr="0008199F">
              <w:rPr>
                <w:sz w:val="24"/>
              </w:rPr>
              <w:t>10</w:t>
            </w:r>
            <w:r w:rsidRPr="0008199F">
              <w:rPr>
                <w:spacing w:val="19"/>
                <w:sz w:val="24"/>
              </w:rPr>
              <w:t xml:space="preserve"> </w:t>
            </w:r>
            <w:r w:rsidRPr="0008199F">
              <w:rPr>
                <w:sz w:val="24"/>
              </w:rPr>
              <w:t>учебных</w:t>
            </w:r>
            <w:r w:rsidRPr="0008199F">
              <w:rPr>
                <w:spacing w:val="15"/>
                <w:sz w:val="24"/>
              </w:rPr>
              <w:t xml:space="preserve"> </w:t>
            </w:r>
            <w:r w:rsidRPr="0008199F">
              <w:rPr>
                <w:sz w:val="24"/>
              </w:rPr>
              <w:t>недель</w:t>
            </w:r>
          </w:p>
          <w:p w:rsidR="0008199F" w:rsidRPr="0008199F" w:rsidRDefault="0008199F">
            <w:pPr>
              <w:pStyle w:val="TableParagraph"/>
              <w:spacing w:line="275" w:lineRule="exact"/>
              <w:ind w:right="562"/>
              <w:rPr>
                <w:sz w:val="24"/>
              </w:rPr>
            </w:pPr>
            <w:r w:rsidRPr="0008199F">
              <w:rPr>
                <w:sz w:val="24"/>
              </w:rPr>
              <w:t>(для</w:t>
            </w:r>
            <w:r w:rsidRPr="0008199F">
              <w:rPr>
                <w:spacing w:val="21"/>
                <w:sz w:val="24"/>
              </w:rPr>
              <w:t xml:space="preserve"> </w:t>
            </w:r>
            <w:r w:rsidRPr="0008199F">
              <w:rPr>
                <w:sz w:val="24"/>
              </w:rPr>
              <w:t>2-11</w:t>
            </w:r>
            <w:r w:rsidRPr="0008199F">
              <w:rPr>
                <w:spacing w:val="18"/>
                <w:sz w:val="24"/>
              </w:rPr>
              <w:t xml:space="preserve"> </w:t>
            </w:r>
            <w:r w:rsidRPr="0008199F">
              <w:rPr>
                <w:sz w:val="24"/>
              </w:rPr>
              <w:t>классов) (48 учебных дней)</w:t>
            </w:r>
          </w:p>
          <w:p w:rsidR="0008199F" w:rsidRDefault="0008199F">
            <w:pPr>
              <w:pStyle w:val="TableParagraph"/>
              <w:ind w:right="562"/>
              <w:rPr>
                <w:sz w:val="24"/>
                <w:lang w:val="en-US"/>
              </w:rPr>
            </w:pPr>
            <w:r>
              <w:rPr>
                <w:sz w:val="24"/>
                <w:lang w:val="en-US"/>
              </w:rPr>
              <w:t>9</w:t>
            </w:r>
            <w:r>
              <w:rPr>
                <w:spacing w:val="18"/>
                <w:sz w:val="24"/>
                <w:lang w:val="en-US"/>
              </w:rPr>
              <w:t xml:space="preserve"> </w:t>
            </w:r>
            <w:r>
              <w:rPr>
                <w:sz w:val="24"/>
                <w:lang w:val="en-US"/>
              </w:rPr>
              <w:t>учебных</w:t>
            </w:r>
            <w:r>
              <w:rPr>
                <w:spacing w:val="14"/>
                <w:sz w:val="24"/>
                <w:lang w:val="en-US"/>
              </w:rPr>
              <w:t xml:space="preserve"> </w:t>
            </w:r>
            <w:r>
              <w:rPr>
                <w:sz w:val="24"/>
                <w:lang w:val="en-US"/>
              </w:rPr>
              <w:t>недель</w:t>
            </w:r>
          </w:p>
          <w:p w:rsidR="0008199F" w:rsidRDefault="0008199F">
            <w:pPr>
              <w:pStyle w:val="TableParagraph"/>
              <w:spacing w:line="258" w:lineRule="exact"/>
              <w:ind w:left="562" w:right="562"/>
              <w:rPr>
                <w:sz w:val="24"/>
                <w:lang w:val="en-US"/>
              </w:rPr>
            </w:pPr>
            <w:r>
              <w:rPr>
                <w:sz w:val="24"/>
                <w:lang w:val="en-US"/>
              </w:rPr>
              <w:t>(для</w:t>
            </w:r>
            <w:r>
              <w:rPr>
                <w:spacing w:val="13"/>
                <w:sz w:val="24"/>
                <w:lang w:val="en-US"/>
              </w:rPr>
              <w:t xml:space="preserve"> </w:t>
            </w:r>
            <w:r>
              <w:rPr>
                <w:sz w:val="24"/>
                <w:lang w:val="en-US"/>
              </w:rPr>
              <w:t>1</w:t>
            </w:r>
            <w:r>
              <w:rPr>
                <w:spacing w:val="11"/>
                <w:sz w:val="24"/>
                <w:lang w:val="en-US"/>
              </w:rPr>
              <w:t xml:space="preserve"> </w:t>
            </w:r>
            <w:r>
              <w:rPr>
                <w:sz w:val="24"/>
                <w:lang w:val="en-US"/>
              </w:rPr>
              <w:t>классов)</w:t>
            </w:r>
          </w:p>
        </w:tc>
      </w:tr>
      <w:tr w:rsidR="0008199F" w:rsidTr="0008199F">
        <w:trPr>
          <w:trHeight w:val="851"/>
        </w:trPr>
        <w:tc>
          <w:tcPr>
            <w:tcW w:w="2696" w:type="dxa"/>
            <w:tcBorders>
              <w:top w:val="single" w:sz="4" w:space="0" w:color="000000"/>
              <w:left w:val="single" w:sz="4" w:space="0" w:color="000000"/>
              <w:bottom w:val="single" w:sz="4" w:space="0" w:color="000000"/>
              <w:right w:val="single" w:sz="4" w:space="0" w:color="000000"/>
            </w:tcBorders>
            <w:hideMark/>
          </w:tcPr>
          <w:p w:rsidR="0008199F" w:rsidRPr="0008199F" w:rsidRDefault="0008199F">
            <w:pPr>
              <w:pStyle w:val="TableParagraph"/>
              <w:ind w:left="854" w:hanging="382"/>
              <w:rPr>
                <w:i/>
                <w:sz w:val="24"/>
              </w:rPr>
            </w:pPr>
            <w:r w:rsidRPr="0008199F">
              <w:rPr>
                <w:i/>
                <w:sz w:val="24"/>
              </w:rPr>
              <w:t>дополнительные</w:t>
            </w:r>
            <w:r w:rsidRPr="0008199F">
              <w:rPr>
                <w:i/>
                <w:spacing w:val="-57"/>
                <w:sz w:val="24"/>
              </w:rPr>
              <w:t xml:space="preserve"> </w:t>
            </w:r>
            <w:r w:rsidRPr="0008199F">
              <w:rPr>
                <w:i/>
                <w:sz w:val="24"/>
              </w:rPr>
              <w:t>каникулы</w:t>
            </w:r>
          </w:p>
          <w:p w:rsidR="0008199F" w:rsidRPr="0008199F" w:rsidRDefault="0008199F">
            <w:pPr>
              <w:pStyle w:val="TableParagraph"/>
              <w:ind w:left="554"/>
              <w:rPr>
                <w:i/>
                <w:sz w:val="24"/>
              </w:rPr>
            </w:pPr>
            <w:r w:rsidRPr="0008199F">
              <w:rPr>
                <w:i/>
                <w:sz w:val="24"/>
              </w:rPr>
              <w:t>для</w:t>
            </w:r>
            <w:r w:rsidRPr="0008199F">
              <w:rPr>
                <w:i/>
                <w:spacing w:val="12"/>
                <w:sz w:val="24"/>
              </w:rPr>
              <w:t xml:space="preserve"> </w:t>
            </w:r>
            <w:r w:rsidRPr="0008199F">
              <w:rPr>
                <w:i/>
                <w:sz w:val="24"/>
              </w:rPr>
              <w:t>1-х</w:t>
            </w:r>
            <w:r w:rsidRPr="0008199F">
              <w:rPr>
                <w:i/>
                <w:spacing w:val="12"/>
                <w:sz w:val="24"/>
              </w:rPr>
              <w:t xml:space="preserve"> </w:t>
            </w:r>
            <w:r w:rsidRPr="0008199F">
              <w:rPr>
                <w:i/>
                <w:sz w:val="24"/>
              </w:rPr>
              <w:t>классов</w:t>
            </w:r>
          </w:p>
        </w:tc>
        <w:tc>
          <w:tcPr>
            <w:tcW w:w="3829"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6" w:lineRule="exact"/>
              <w:ind w:left="760"/>
              <w:rPr>
                <w:i/>
                <w:sz w:val="24"/>
                <w:lang w:val="en-US"/>
              </w:rPr>
            </w:pPr>
            <w:r>
              <w:rPr>
                <w:i/>
                <w:sz w:val="24"/>
                <w:lang w:val="en-US"/>
              </w:rPr>
              <w:t>17.02.2024-25.02.2024</w:t>
            </w:r>
          </w:p>
        </w:tc>
        <w:tc>
          <w:tcPr>
            <w:tcW w:w="3307" w:type="dxa"/>
            <w:gridSpan w:val="2"/>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6" w:lineRule="exact"/>
              <w:ind w:right="562"/>
              <w:rPr>
                <w:i/>
                <w:sz w:val="24"/>
                <w:lang w:val="en-US"/>
              </w:rPr>
            </w:pPr>
            <w:r>
              <w:rPr>
                <w:i/>
                <w:sz w:val="24"/>
                <w:lang w:val="en-US"/>
              </w:rPr>
              <w:t>9</w:t>
            </w:r>
            <w:r>
              <w:rPr>
                <w:i/>
                <w:spacing w:val="14"/>
                <w:sz w:val="24"/>
                <w:lang w:val="en-US"/>
              </w:rPr>
              <w:t xml:space="preserve"> </w:t>
            </w:r>
            <w:r>
              <w:rPr>
                <w:i/>
                <w:sz w:val="24"/>
                <w:lang w:val="en-US"/>
              </w:rPr>
              <w:t>календарных</w:t>
            </w:r>
            <w:r>
              <w:rPr>
                <w:i/>
                <w:spacing w:val="14"/>
                <w:sz w:val="24"/>
                <w:lang w:val="en-US"/>
              </w:rPr>
              <w:t xml:space="preserve"> </w:t>
            </w:r>
            <w:r>
              <w:rPr>
                <w:i/>
                <w:sz w:val="24"/>
                <w:lang w:val="en-US"/>
              </w:rPr>
              <w:t>дней</w:t>
            </w:r>
          </w:p>
        </w:tc>
      </w:tr>
      <w:tr w:rsidR="0008199F" w:rsidTr="0008199F">
        <w:trPr>
          <w:trHeight w:val="323"/>
        </w:trPr>
        <w:tc>
          <w:tcPr>
            <w:tcW w:w="2696"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3" w:lineRule="exact"/>
              <w:ind w:left="223" w:right="223"/>
              <w:rPr>
                <w:i/>
                <w:sz w:val="24"/>
                <w:lang w:val="en-US"/>
              </w:rPr>
            </w:pPr>
            <w:r>
              <w:rPr>
                <w:i/>
                <w:sz w:val="24"/>
                <w:lang w:val="en-US"/>
              </w:rPr>
              <w:t>весенние</w:t>
            </w:r>
            <w:r>
              <w:rPr>
                <w:i/>
                <w:spacing w:val="19"/>
                <w:sz w:val="24"/>
                <w:lang w:val="en-US"/>
              </w:rPr>
              <w:t xml:space="preserve"> </w:t>
            </w:r>
            <w:r>
              <w:rPr>
                <w:i/>
                <w:sz w:val="24"/>
                <w:lang w:val="en-US"/>
              </w:rPr>
              <w:t>каникулы</w:t>
            </w:r>
          </w:p>
        </w:tc>
        <w:tc>
          <w:tcPr>
            <w:tcW w:w="3829"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3" w:lineRule="exact"/>
              <w:ind w:left="760"/>
              <w:rPr>
                <w:i/>
                <w:sz w:val="24"/>
                <w:lang w:val="en-US"/>
              </w:rPr>
            </w:pPr>
            <w:r>
              <w:rPr>
                <w:i/>
                <w:sz w:val="24"/>
                <w:lang w:val="en-US"/>
              </w:rPr>
              <w:t>16.03.2024-24.03.2024</w:t>
            </w:r>
          </w:p>
        </w:tc>
        <w:tc>
          <w:tcPr>
            <w:tcW w:w="3307" w:type="dxa"/>
            <w:gridSpan w:val="2"/>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3" w:lineRule="exact"/>
              <w:ind w:right="562"/>
              <w:rPr>
                <w:i/>
                <w:sz w:val="24"/>
                <w:lang w:val="en-US"/>
              </w:rPr>
            </w:pPr>
            <w:r>
              <w:rPr>
                <w:i/>
                <w:sz w:val="24"/>
                <w:lang w:val="en-US"/>
              </w:rPr>
              <w:t>9</w:t>
            </w:r>
            <w:r>
              <w:rPr>
                <w:i/>
                <w:spacing w:val="14"/>
                <w:sz w:val="24"/>
                <w:lang w:val="en-US"/>
              </w:rPr>
              <w:t xml:space="preserve"> </w:t>
            </w:r>
            <w:r>
              <w:rPr>
                <w:i/>
                <w:sz w:val="24"/>
                <w:lang w:val="en-US"/>
              </w:rPr>
              <w:t>календарных</w:t>
            </w:r>
            <w:r>
              <w:rPr>
                <w:i/>
                <w:spacing w:val="14"/>
                <w:sz w:val="24"/>
                <w:lang w:val="en-US"/>
              </w:rPr>
              <w:t xml:space="preserve"> </w:t>
            </w:r>
            <w:r>
              <w:rPr>
                <w:i/>
                <w:sz w:val="24"/>
                <w:lang w:val="en-US"/>
              </w:rPr>
              <w:t>дней</w:t>
            </w:r>
          </w:p>
        </w:tc>
      </w:tr>
      <w:tr w:rsidR="0008199F" w:rsidTr="0008199F">
        <w:trPr>
          <w:trHeight w:val="1379"/>
        </w:trPr>
        <w:tc>
          <w:tcPr>
            <w:tcW w:w="2696"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3" w:lineRule="exact"/>
              <w:ind w:left="223" w:right="224"/>
              <w:rPr>
                <w:sz w:val="24"/>
                <w:lang w:val="en-US"/>
              </w:rPr>
            </w:pPr>
            <w:r>
              <w:rPr>
                <w:sz w:val="24"/>
                <w:lang w:val="en-US"/>
              </w:rPr>
              <w:t>4</w:t>
            </w:r>
            <w:r>
              <w:rPr>
                <w:spacing w:val="10"/>
                <w:sz w:val="24"/>
                <w:lang w:val="en-US"/>
              </w:rPr>
              <w:t xml:space="preserve"> </w:t>
            </w:r>
            <w:r>
              <w:rPr>
                <w:sz w:val="24"/>
                <w:lang w:val="en-US"/>
              </w:rPr>
              <w:t>четверть</w:t>
            </w:r>
          </w:p>
        </w:tc>
        <w:tc>
          <w:tcPr>
            <w:tcW w:w="3829" w:type="dxa"/>
            <w:tcBorders>
              <w:top w:val="single" w:sz="4" w:space="0" w:color="000000"/>
              <w:left w:val="single" w:sz="4" w:space="0" w:color="000000"/>
              <w:bottom w:val="single" w:sz="4" w:space="0" w:color="000000"/>
              <w:right w:val="single" w:sz="4" w:space="0" w:color="000000"/>
            </w:tcBorders>
            <w:hideMark/>
          </w:tcPr>
          <w:p w:rsidR="0008199F" w:rsidRPr="0008199F" w:rsidRDefault="0008199F">
            <w:pPr>
              <w:pStyle w:val="TableParagraph"/>
              <w:spacing w:line="273" w:lineRule="exact"/>
              <w:ind w:left="630" w:right="627"/>
              <w:rPr>
                <w:sz w:val="24"/>
              </w:rPr>
            </w:pPr>
            <w:r w:rsidRPr="0008199F">
              <w:rPr>
                <w:sz w:val="24"/>
              </w:rPr>
              <w:t>25.03.2024</w:t>
            </w:r>
            <w:r w:rsidRPr="0008199F">
              <w:rPr>
                <w:spacing w:val="20"/>
                <w:sz w:val="24"/>
              </w:rPr>
              <w:t xml:space="preserve"> </w:t>
            </w:r>
            <w:r w:rsidRPr="0008199F">
              <w:rPr>
                <w:sz w:val="24"/>
              </w:rPr>
              <w:t>-</w:t>
            </w:r>
            <w:r w:rsidRPr="0008199F">
              <w:rPr>
                <w:spacing w:val="21"/>
                <w:sz w:val="24"/>
              </w:rPr>
              <w:t xml:space="preserve"> </w:t>
            </w:r>
            <w:r w:rsidRPr="0008199F">
              <w:rPr>
                <w:sz w:val="24"/>
              </w:rPr>
              <w:t>24.05.2024</w:t>
            </w:r>
          </w:p>
          <w:p w:rsidR="0008199F" w:rsidRPr="0008199F" w:rsidRDefault="0008199F">
            <w:pPr>
              <w:pStyle w:val="TableParagraph"/>
              <w:spacing w:line="270" w:lineRule="exact"/>
              <w:ind w:left="318" w:right="317" w:firstLine="7"/>
              <w:rPr>
                <w:sz w:val="24"/>
              </w:rPr>
            </w:pPr>
            <w:r w:rsidRPr="0008199F">
              <w:rPr>
                <w:sz w:val="24"/>
              </w:rPr>
              <w:t>Для</w:t>
            </w:r>
            <w:r w:rsidRPr="0008199F">
              <w:rPr>
                <w:spacing w:val="7"/>
                <w:sz w:val="24"/>
              </w:rPr>
              <w:t xml:space="preserve"> </w:t>
            </w:r>
            <w:r w:rsidRPr="0008199F">
              <w:rPr>
                <w:sz w:val="24"/>
              </w:rPr>
              <w:t>9</w:t>
            </w:r>
            <w:r w:rsidRPr="0008199F">
              <w:rPr>
                <w:spacing w:val="9"/>
                <w:sz w:val="24"/>
              </w:rPr>
              <w:t xml:space="preserve"> </w:t>
            </w:r>
            <w:r w:rsidRPr="0008199F">
              <w:rPr>
                <w:sz w:val="24"/>
              </w:rPr>
              <w:t>и</w:t>
            </w:r>
            <w:r w:rsidRPr="0008199F">
              <w:rPr>
                <w:spacing w:val="7"/>
                <w:sz w:val="24"/>
              </w:rPr>
              <w:t xml:space="preserve"> </w:t>
            </w:r>
            <w:r w:rsidRPr="0008199F">
              <w:rPr>
                <w:sz w:val="24"/>
              </w:rPr>
              <w:t>11</w:t>
            </w:r>
            <w:r w:rsidRPr="0008199F">
              <w:rPr>
                <w:spacing w:val="6"/>
                <w:sz w:val="24"/>
              </w:rPr>
              <w:t xml:space="preserve"> </w:t>
            </w:r>
            <w:r w:rsidRPr="0008199F">
              <w:rPr>
                <w:sz w:val="24"/>
              </w:rPr>
              <w:t>классов</w:t>
            </w:r>
            <w:r w:rsidRPr="0008199F">
              <w:rPr>
                <w:spacing w:val="10"/>
                <w:sz w:val="24"/>
              </w:rPr>
              <w:t xml:space="preserve"> </w:t>
            </w:r>
            <w:r w:rsidRPr="0008199F">
              <w:rPr>
                <w:sz w:val="24"/>
              </w:rPr>
              <w:t>–</w:t>
            </w:r>
            <w:r w:rsidRPr="0008199F">
              <w:rPr>
                <w:spacing w:val="6"/>
                <w:sz w:val="24"/>
              </w:rPr>
              <w:t xml:space="preserve"> </w:t>
            </w:r>
            <w:r w:rsidRPr="0008199F">
              <w:rPr>
                <w:sz w:val="24"/>
              </w:rPr>
              <w:t>дата</w:t>
            </w:r>
            <w:r w:rsidRPr="0008199F">
              <w:rPr>
                <w:spacing w:val="1"/>
                <w:sz w:val="24"/>
              </w:rPr>
              <w:t xml:space="preserve"> </w:t>
            </w:r>
            <w:r w:rsidRPr="0008199F">
              <w:rPr>
                <w:sz w:val="24"/>
              </w:rPr>
              <w:t>окончания</w:t>
            </w:r>
            <w:r w:rsidRPr="0008199F">
              <w:rPr>
                <w:spacing w:val="12"/>
                <w:sz w:val="24"/>
              </w:rPr>
              <w:t xml:space="preserve"> </w:t>
            </w:r>
            <w:r w:rsidRPr="0008199F">
              <w:rPr>
                <w:sz w:val="24"/>
              </w:rPr>
              <w:t>в</w:t>
            </w:r>
            <w:r w:rsidRPr="0008199F">
              <w:rPr>
                <w:spacing w:val="12"/>
                <w:sz w:val="24"/>
              </w:rPr>
              <w:t xml:space="preserve"> </w:t>
            </w:r>
            <w:r w:rsidRPr="0008199F">
              <w:rPr>
                <w:sz w:val="24"/>
              </w:rPr>
              <w:t>соответствии</w:t>
            </w:r>
            <w:r w:rsidRPr="0008199F">
              <w:rPr>
                <w:spacing w:val="11"/>
                <w:sz w:val="24"/>
              </w:rPr>
              <w:t xml:space="preserve"> </w:t>
            </w:r>
            <w:r w:rsidRPr="0008199F">
              <w:rPr>
                <w:sz w:val="24"/>
              </w:rPr>
              <w:t>с</w:t>
            </w:r>
            <w:r w:rsidRPr="0008199F">
              <w:rPr>
                <w:spacing w:val="1"/>
                <w:sz w:val="24"/>
              </w:rPr>
              <w:t xml:space="preserve"> </w:t>
            </w:r>
            <w:r w:rsidRPr="0008199F">
              <w:rPr>
                <w:sz w:val="24"/>
              </w:rPr>
              <w:t>расписанием</w:t>
            </w:r>
            <w:r w:rsidRPr="0008199F">
              <w:rPr>
                <w:spacing w:val="1"/>
                <w:sz w:val="24"/>
              </w:rPr>
              <w:t xml:space="preserve"> </w:t>
            </w:r>
            <w:r w:rsidRPr="0008199F">
              <w:rPr>
                <w:sz w:val="24"/>
              </w:rPr>
              <w:t>государственной</w:t>
            </w:r>
            <w:r w:rsidRPr="0008199F">
              <w:rPr>
                <w:spacing w:val="-57"/>
                <w:sz w:val="24"/>
              </w:rPr>
              <w:t xml:space="preserve"> </w:t>
            </w:r>
            <w:r w:rsidRPr="0008199F">
              <w:rPr>
                <w:sz w:val="24"/>
              </w:rPr>
              <w:t>итоговой</w:t>
            </w:r>
            <w:r w:rsidRPr="0008199F">
              <w:rPr>
                <w:spacing w:val="9"/>
                <w:sz w:val="24"/>
              </w:rPr>
              <w:t xml:space="preserve"> </w:t>
            </w:r>
            <w:r w:rsidRPr="0008199F">
              <w:rPr>
                <w:sz w:val="24"/>
              </w:rPr>
              <w:t>аттестации</w:t>
            </w:r>
          </w:p>
        </w:tc>
        <w:tc>
          <w:tcPr>
            <w:tcW w:w="3307" w:type="dxa"/>
            <w:gridSpan w:val="2"/>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73" w:lineRule="exact"/>
              <w:ind w:right="562"/>
              <w:rPr>
                <w:sz w:val="24"/>
                <w:lang w:val="en-US"/>
              </w:rPr>
            </w:pPr>
            <w:r>
              <w:rPr>
                <w:sz w:val="24"/>
                <w:lang w:val="en-US"/>
              </w:rPr>
              <w:t>8</w:t>
            </w:r>
            <w:r>
              <w:rPr>
                <w:spacing w:val="14"/>
                <w:sz w:val="24"/>
                <w:lang w:val="en-US"/>
              </w:rPr>
              <w:t xml:space="preserve"> </w:t>
            </w:r>
            <w:r>
              <w:rPr>
                <w:sz w:val="24"/>
                <w:lang w:val="en-US"/>
              </w:rPr>
              <w:t>учебных</w:t>
            </w:r>
            <w:r>
              <w:rPr>
                <w:spacing w:val="12"/>
                <w:sz w:val="24"/>
                <w:lang w:val="en-US"/>
              </w:rPr>
              <w:t xml:space="preserve"> </w:t>
            </w:r>
            <w:r>
              <w:rPr>
                <w:sz w:val="24"/>
                <w:lang w:val="en-US"/>
              </w:rPr>
              <w:t>недель</w:t>
            </w:r>
          </w:p>
        </w:tc>
      </w:tr>
      <w:tr w:rsidR="0008199F" w:rsidTr="0008199F">
        <w:trPr>
          <w:trHeight w:val="275"/>
        </w:trPr>
        <w:tc>
          <w:tcPr>
            <w:tcW w:w="2696"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223" w:right="225"/>
              <w:rPr>
                <w:i/>
                <w:sz w:val="24"/>
                <w:lang w:val="en-US"/>
              </w:rPr>
            </w:pPr>
            <w:r>
              <w:rPr>
                <w:i/>
                <w:sz w:val="24"/>
                <w:lang w:val="en-US"/>
              </w:rPr>
              <w:t>летние</w:t>
            </w:r>
            <w:r>
              <w:rPr>
                <w:i/>
                <w:spacing w:val="16"/>
                <w:sz w:val="24"/>
                <w:lang w:val="en-US"/>
              </w:rPr>
              <w:t xml:space="preserve"> </w:t>
            </w:r>
            <w:r>
              <w:rPr>
                <w:i/>
                <w:sz w:val="24"/>
                <w:lang w:val="en-US"/>
              </w:rPr>
              <w:t>каникулы</w:t>
            </w:r>
          </w:p>
        </w:tc>
        <w:tc>
          <w:tcPr>
            <w:tcW w:w="3829"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760"/>
              <w:rPr>
                <w:i/>
                <w:sz w:val="24"/>
                <w:lang w:val="en-US"/>
              </w:rPr>
            </w:pPr>
            <w:r>
              <w:rPr>
                <w:i/>
                <w:sz w:val="24"/>
                <w:lang w:val="en-US"/>
              </w:rPr>
              <w:t>26.05.2024-31.08.2024</w:t>
            </w:r>
          </w:p>
        </w:tc>
        <w:tc>
          <w:tcPr>
            <w:tcW w:w="3307" w:type="dxa"/>
            <w:gridSpan w:val="2"/>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564" w:right="561"/>
              <w:rPr>
                <w:i/>
                <w:sz w:val="24"/>
                <w:lang w:val="en-US"/>
              </w:rPr>
            </w:pPr>
            <w:r>
              <w:rPr>
                <w:i/>
                <w:sz w:val="24"/>
                <w:lang w:val="en-US"/>
              </w:rPr>
              <w:t>98</w:t>
            </w:r>
            <w:r>
              <w:rPr>
                <w:i/>
                <w:spacing w:val="7"/>
                <w:sz w:val="24"/>
                <w:lang w:val="en-US"/>
              </w:rPr>
              <w:t xml:space="preserve"> </w:t>
            </w:r>
            <w:r>
              <w:rPr>
                <w:i/>
                <w:sz w:val="24"/>
                <w:lang w:val="en-US"/>
              </w:rPr>
              <w:t>дней</w:t>
            </w:r>
          </w:p>
        </w:tc>
      </w:tr>
    </w:tbl>
    <w:p w:rsidR="0008199F" w:rsidRDefault="0008199F" w:rsidP="0008199F">
      <w:pPr>
        <w:pStyle w:val="a3"/>
        <w:spacing w:line="285" w:lineRule="exact"/>
      </w:pPr>
      <w:r>
        <w:rPr>
          <w:spacing w:val="-1"/>
        </w:rPr>
        <w:t>Окончание</w:t>
      </w:r>
      <w:r>
        <w:rPr>
          <w:spacing w:val="5"/>
        </w:rPr>
        <w:t xml:space="preserve"> </w:t>
      </w:r>
      <w:r>
        <w:rPr>
          <w:spacing w:val="-1"/>
        </w:rPr>
        <w:t>образовательной</w:t>
      </w:r>
      <w:r>
        <w:t xml:space="preserve"> (урочной)</w:t>
      </w:r>
      <w:r>
        <w:rPr>
          <w:spacing w:val="65"/>
        </w:rPr>
        <w:t xml:space="preserve"> </w:t>
      </w:r>
      <w:r>
        <w:t>деятельности –</w:t>
      </w:r>
      <w:r>
        <w:rPr>
          <w:spacing w:val="-4"/>
        </w:rPr>
        <w:t xml:space="preserve"> </w:t>
      </w:r>
      <w:r>
        <w:t>25 мая</w:t>
      </w:r>
      <w:r>
        <w:rPr>
          <w:spacing w:val="-4"/>
        </w:rPr>
        <w:t xml:space="preserve"> </w:t>
      </w:r>
      <w:r>
        <w:t>2024</w:t>
      </w:r>
      <w:r>
        <w:rPr>
          <w:spacing w:val="-2"/>
        </w:rPr>
        <w:t xml:space="preserve"> </w:t>
      </w:r>
      <w:r>
        <w:t>г.</w:t>
      </w:r>
    </w:p>
    <w:p w:rsidR="0008199F" w:rsidRDefault="0008199F" w:rsidP="008937BF">
      <w:pPr>
        <w:pStyle w:val="1"/>
        <w:numPr>
          <w:ilvl w:val="1"/>
          <w:numId w:val="277"/>
        </w:numPr>
        <w:tabs>
          <w:tab w:val="left" w:pos="2422"/>
        </w:tabs>
        <w:spacing w:before="5" w:line="274" w:lineRule="exact"/>
        <w:ind w:left="2421" w:hanging="479"/>
        <w:jc w:val="left"/>
      </w:pPr>
      <w:r>
        <w:t>Регламентирование</w:t>
      </w:r>
      <w:r>
        <w:rPr>
          <w:spacing w:val="21"/>
        </w:rPr>
        <w:t xml:space="preserve"> </w:t>
      </w:r>
      <w:r>
        <w:t>уроков</w:t>
      </w:r>
      <w:r>
        <w:rPr>
          <w:spacing w:val="21"/>
        </w:rPr>
        <w:t xml:space="preserve"> </w:t>
      </w:r>
      <w:r>
        <w:t>«Разговоры</w:t>
      </w:r>
      <w:r>
        <w:rPr>
          <w:spacing w:val="21"/>
        </w:rPr>
        <w:t xml:space="preserve"> </w:t>
      </w:r>
      <w:r>
        <w:t>о</w:t>
      </w:r>
      <w:r>
        <w:rPr>
          <w:spacing w:val="23"/>
        </w:rPr>
        <w:t xml:space="preserve"> </w:t>
      </w:r>
      <w:r>
        <w:t>важном»</w:t>
      </w:r>
    </w:p>
    <w:p w:rsidR="0008199F" w:rsidRDefault="0008199F" w:rsidP="0008199F">
      <w:pPr>
        <w:pStyle w:val="a3"/>
        <w:ind w:right="129" w:firstLine="708"/>
      </w:pPr>
      <w:r>
        <w:t>Урок</w:t>
      </w:r>
      <w:r>
        <w:rPr>
          <w:spacing w:val="17"/>
        </w:rPr>
        <w:t xml:space="preserve"> </w:t>
      </w:r>
      <w:r>
        <w:t>«Разговоры</w:t>
      </w:r>
      <w:r>
        <w:rPr>
          <w:spacing w:val="11"/>
        </w:rPr>
        <w:t xml:space="preserve"> </w:t>
      </w:r>
      <w:r>
        <w:t>о</w:t>
      </w:r>
      <w:r>
        <w:rPr>
          <w:spacing w:val="11"/>
        </w:rPr>
        <w:t xml:space="preserve"> </w:t>
      </w:r>
      <w:r>
        <w:t>важном»</w:t>
      </w:r>
      <w:r>
        <w:rPr>
          <w:spacing w:val="2"/>
        </w:rPr>
        <w:t xml:space="preserve"> </w:t>
      </w:r>
      <w:r>
        <w:t>проводится</w:t>
      </w:r>
      <w:r>
        <w:rPr>
          <w:spacing w:val="14"/>
        </w:rPr>
        <w:t xml:space="preserve"> </w:t>
      </w:r>
      <w:r>
        <w:t>в</w:t>
      </w:r>
      <w:r>
        <w:rPr>
          <w:spacing w:val="11"/>
        </w:rPr>
        <w:t xml:space="preserve"> </w:t>
      </w:r>
      <w:r>
        <w:t>1-11-х</w:t>
      </w:r>
      <w:r>
        <w:rPr>
          <w:spacing w:val="14"/>
        </w:rPr>
        <w:t xml:space="preserve"> </w:t>
      </w:r>
      <w:r>
        <w:t>классах</w:t>
      </w:r>
      <w:r>
        <w:rPr>
          <w:spacing w:val="15"/>
        </w:rPr>
        <w:t xml:space="preserve"> </w:t>
      </w:r>
      <w:r>
        <w:t>по</w:t>
      </w:r>
      <w:r>
        <w:rPr>
          <w:spacing w:val="10"/>
        </w:rPr>
        <w:t xml:space="preserve"> </w:t>
      </w:r>
      <w:r>
        <w:t>понедельникам</w:t>
      </w:r>
      <w:r>
        <w:rPr>
          <w:spacing w:val="11"/>
        </w:rPr>
        <w:t xml:space="preserve"> </w:t>
      </w:r>
      <w:r>
        <w:t>с</w:t>
      </w:r>
      <w:r>
        <w:rPr>
          <w:spacing w:val="10"/>
        </w:rPr>
        <w:t xml:space="preserve"> </w:t>
      </w:r>
      <w:r>
        <w:t>08-30</w:t>
      </w:r>
      <w:r>
        <w:rPr>
          <w:spacing w:val="10"/>
        </w:rPr>
        <w:t xml:space="preserve"> </w:t>
      </w:r>
      <w:r>
        <w:t>до</w:t>
      </w:r>
      <w:r>
        <w:rPr>
          <w:spacing w:val="11"/>
        </w:rPr>
        <w:t xml:space="preserve"> </w:t>
      </w:r>
      <w:r>
        <w:t>09-</w:t>
      </w:r>
      <w:r>
        <w:rPr>
          <w:spacing w:val="-57"/>
        </w:rPr>
        <w:t xml:space="preserve"> </w:t>
      </w:r>
      <w:r>
        <w:t>10</w:t>
      </w:r>
      <w:r>
        <w:rPr>
          <w:spacing w:val="11"/>
        </w:rPr>
        <w:t xml:space="preserve"> </w:t>
      </w:r>
      <w:r>
        <w:t>в</w:t>
      </w:r>
      <w:r>
        <w:rPr>
          <w:spacing w:val="11"/>
        </w:rPr>
        <w:t xml:space="preserve"> </w:t>
      </w:r>
      <w:r>
        <w:t>кабинетах,</w:t>
      </w:r>
      <w:r>
        <w:rPr>
          <w:spacing w:val="12"/>
        </w:rPr>
        <w:t xml:space="preserve"> </w:t>
      </w:r>
      <w:r>
        <w:t>закрепленных</w:t>
      </w:r>
      <w:r>
        <w:rPr>
          <w:spacing w:val="14"/>
        </w:rPr>
        <w:t xml:space="preserve"> </w:t>
      </w:r>
      <w:r>
        <w:t>за</w:t>
      </w:r>
      <w:r>
        <w:rPr>
          <w:spacing w:val="21"/>
        </w:rPr>
        <w:t xml:space="preserve"> </w:t>
      </w:r>
      <w:r>
        <w:t>классным</w:t>
      </w:r>
      <w:r>
        <w:rPr>
          <w:spacing w:val="11"/>
        </w:rPr>
        <w:t xml:space="preserve"> </w:t>
      </w:r>
      <w:r>
        <w:t>коллективом</w:t>
      </w:r>
      <w:r>
        <w:rPr>
          <w:spacing w:val="14"/>
        </w:rPr>
        <w:t xml:space="preserve"> </w:t>
      </w:r>
      <w:r>
        <w:t>согласно</w:t>
      </w:r>
      <w:r>
        <w:rPr>
          <w:spacing w:val="18"/>
        </w:rPr>
        <w:t xml:space="preserve"> </w:t>
      </w:r>
      <w:r>
        <w:t>утвержденной</w:t>
      </w:r>
      <w:r>
        <w:rPr>
          <w:spacing w:val="13"/>
        </w:rPr>
        <w:t xml:space="preserve"> </w:t>
      </w:r>
      <w:r>
        <w:t>тематике.</w:t>
      </w:r>
    </w:p>
    <w:p w:rsidR="0008199F" w:rsidRDefault="0008199F" w:rsidP="008937BF">
      <w:pPr>
        <w:pStyle w:val="1"/>
        <w:numPr>
          <w:ilvl w:val="1"/>
          <w:numId w:val="277"/>
        </w:numPr>
        <w:tabs>
          <w:tab w:val="left" w:pos="2107"/>
        </w:tabs>
        <w:spacing w:before="2" w:line="274" w:lineRule="exact"/>
        <w:ind w:left="2106" w:right="129" w:hanging="382"/>
        <w:jc w:val="left"/>
      </w:pPr>
      <w:r>
        <w:t>Регламентирование</w:t>
      </w:r>
      <w:r>
        <w:rPr>
          <w:spacing w:val="25"/>
        </w:rPr>
        <w:t xml:space="preserve"> </w:t>
      </w:r>
      <w:r>
        <w:t>образовательного</w:t>
      </w:r>
      <w:r>
        <w:rPr>
          <w:spacing w:val="23"/>
        </w:rPr>
        <w:t xml:space="preserve"> </w:t>
      </w:r>
      <w:r>
        <w:t>процесса</w:t>
      </w:r>
      <w:r>
        <w:rPr>
          <w:spacing w:val="24"/>
        </w:rPr>
        <w:t xml:space="preserve"> </w:t>
      </w:r>
      <w:r>
        <w:t>на</w:t>
      </w:r>
      <w:r>
        <w:rPr>
          <w:spacing w:val="27"/>
        </w:rPr>
        <w:t xml:space="preserve"> </w:t>
      </w:r>
      <w:r>
        <w:t>день:</w:t>
      </w:r>
    </w:p>
    <w:p w:rsidR="0008199F" w:rsidRDefault="0008199F" w:rsidP="0008199F">
      <w:pPr>
        <w:pStyle w:val="a3"/>
        <w:spacing w:line="274" w:lineRule="exact"/>
        <w:ind w:left="808" w:right="129"/>
      </w:pPr>
      <w:r>
        <w:t>Начало</w:t>
      </w:r>
      <w:r>
        <w:rPr>
          <w:spacing w:val="10"/>
        </w:rPr>
        <w:t xml:space="preserve"> </w:t>
      </w:r>
      <w:r>
        <w:t>занятий</w:t>
      </w:r>
      <w:r>
        <w:rPr>
          <w:spacing w:val="15"/>
        </w:rPr>
        <w:t xml:space="preserve"> </w:t>
      </w:r>
      <w:r>
        <w:t>–</w:t>
      </w:r>
      <w:r>
        <w:rPr>
          <w:spacing w:val="14"/>
        </w:rPr>
        <w:t xml:space="preserve"> </w:t>
      </w:r>
      <w:r>
        <w:t>8</w:t>
      </w:r>
      <w:r>
        <w:rPr>
          <w:spacing w:val="13"/>
        </w:rPr>
        <w:t xml:space="preserve"> </w:t>
      </w:r>
      <w:r>
        <w:t>часов</w:t>
      </w:r>
      <w:r>
        <w:rPr>
          <w:spacing w:val="9"/>
        </w:rPr>
        <w:t xml:space="preserve"> </w:t>
      </w:r>
      <w:r>
        <w:t>30</w:t>
      </w:r>
      <w:r>
        <w:rPr>
          <w:spacing w:val="13"/>
        </w:rPr>
        <w:t xml:space="preserve"> </w:t>
      </w:r>
      <w:r>
        <w:t>минут.</w:t>
      </w:r>
    </w:p>
    <w:p w:rsidR="0008199F" w:rsidRDefault="0008199F" w:rsidP="0008199F">
      <w:pPr>
        <w:pStyle w:val="a3"/>
        <w:ind w:left="808" w:right="129"/>
      </w:pPr>
      <w:r>
        <w:lastRenderedPageBreak/>
        <w:t>Продолжительность</w:t>
      </w:r>
      <w:r>
        <w:rPr>
          <w:spacing w:val="24"/>
        </w:rPr>
        <w:t xml:space="preserve"> </w:t>
      </w:r>
      <w:r>
        <w:t>перемен</w:t>
      </w:r>
      <w:r>
        <w:rPr>
          <w:spacing w:val="28"/>
        </w:rPr>
        <w:t xml:space="preserve"> </w:t>
      </w:r>
      <w:r>
        <w:t>между</w:t>
      </w:r>
      <w:r>
        <w:rPr>
          <w:spacing w:val="23"/>
        </w:rPr>
        <w:t xml:space="preserve"> </w:t>
      </w:r>
      <w:r>
        <w:t>уроками</w:t>
      </w:r>
      <w:r>
        <w:rPr>
          <w:spacing w:val="27"/>
        </w:rPr>
        <w:t xml:space="preserve"> </w:t>
      </w:r>
      <w:r>
        <w:t>составляет:</w:t>
      </w:r>
    </w:p>
    <w:p w:rsidR="0008199F" w:rsidRDefault="0008199F" w:rsidP="008937BF">
      <w:pPr>
        <w:pStyle w:val="a5"/>
        <w:numPr>
          <w:ilvl w:val="0"/>
          <w:numId w:val="278"/>
        </w:numPr>
        <w:tabs>
          <w:tab w:val="left" w:pos="384"/>
        </w:tabs>
        <w:spacing w:before="2" w:line="293" w:lineRule="exact"/>
        <w:ind w:right="129"/>
        <w:jc w:val="left"/>
        <w:rPr>
          <w:sz w:val="24"/>
        </w:rPr>
      </w:pPr>
      <w:r>
        <w:rPr>
          <w:sz w:val="24"/>
        </w:rPr>
        <w:t>после</w:t>
      </w:r>
      <w:r>
        <w:rPr>
          <w:spacing w:val="-3"/>
          <w:sz w:val="24"/>
        </w:rPr>
        <w:t xml:space="preserve"> </w:t>
      </w:r>
      <w:r>
        <w:rPr>
          <w:sz w:val="24"/>
        </w:rPr>
        <w:t>1,</w:t>
      </w:r>
      <w:r>
        <w:rPr>
          <w:spacing w:val="-2"/>
          <w:sz w:val="24"/>
        </w:rPr>
        <w:t xml:space="preserve"> </w:t>
      </w:r>
      <w:r>
        <w:rPr>
          <w:sz w:val="24"/>
        </w:rPr>
        <w:t>2, 4</w:t>
      </w:r>
      <w:r>
        <w:rPr>
          <w:spacing w:val="-2"/>
          <w:sz w:val="24"/>
        </w:rPr>
        <w:t xml:space="preserve"> </w:t>
      </w:r>
      <w:r>
        <w:rPr>
          <w:sz w:val="24"/>
        </w:rPr>
        <w:t>и</w:t>
      </w:r>
      <w:r>
        <w:rPr>
          <w:spacing w:val="-1"/>
          <w:sz w:val="24"/>
        </w:rPr>
        <w:t xml:space="preserve"> </w:t>
      </w:r>
      <w:r>
        <w:rPr>
          <w:sz w:val="24"/>
        </w:rPr>
        <w:t>5 уроков по</w:t>
      </w:r>
      <w:r>
        <w:rPr>
          <w:spacing w:val="-1"/>
          <w:sz w:val="24"/>
        </w:rPr>
        <w:t xml:space="preserve"> </w:t>
      </w:r>
      <w:r>
        <w:rPr>
          <w:sz w:val="24"/>
        </w:rPr>
        <w:t>10</w:t>
      </w:r>
      <w:r>
        <w:rPr>
          <w:spacing w:val="-1"/>
          <w:sz w:val="24"/>
        </w:rPr>
        <w:t xml:space="preserve"> </w:t>
      </w:r>
      <w:r>
        <w:rPr>
          <w:sz w:val="24"/>
        </w:rPr>
        <w:t>минут каждая;</w:t>
      </w:r>
    </w:p>
    <w:p w:rsidR="0008199F" w:rsidRDefault="0008199F" w:rsidP="008937BF">
      <w:pPr>
        <w:pStyle w:val="a5"/>
        <w:numPr>
          <w:ilvl w:val="0"/>
          <w:numId w:val="278"/>
        </w:numPr>
        <w:tabs>
          <w:tab w:val="left" w:pos="384"/>
        </w:tabs>
        <w:spacing w:line="293" w:lineRule="exact"/>
        <w:ind w:right="129"/>
        <w:jc w:val="left"/>
        <w:rPr>
          <w:sz w:val="24"/>
        </w:rPr>
      </w:pPr>
      <w:r>
        <w:rPr>
          <w:sz w:val="24"/>
        </w:rPr>
        <w:t>после</w:t>
      </w:r>
      <w:r>
        <w:rPr>
          <w:spacing w:val="-3"/>
          <w:sz w:val="24"/>
        </w:rPr>
        <w:t xml:space="preserve"> </w:t>
      </w:r>
      <w:r>
        <w:rPr>
          <w:sz w:val="24"/>
        </w:rPr>
        <w:t>3 урока</w:t>
      </w:r>
      <w:r>
        <w:rPr>
          <w:spacing w:val="-2"/>
          <w:sz w:val="24"/>
        </w:rPr>
        <w:t xml:space="preserve"> </w:t>
      </w:r>
      <w:r>
        <w:rPr>
          <w:sz w:val="24"/>
        </w:rPr>
        <w:t>– предусмотрена динамическая</w:t>
      </w:r>
      <w:r>
        <w:rPr>
          <w:spacing w:val="-2"/>
          <w:sz w:val="24"/>
        </w:rPr>
        <w:t xml:space="preserve"> </w:t>
      </w:r>
      <w:r>
        <w:rPr>
          <w:sz w:val="24"/>
        </w:rPr>
        <w:t>пауза 20</w:t>
      </w:r>
      <w:r>
        <w:rPr>
          <w:spacing w:val="-1"/>
          <w:sz w:val="24"/>
        </w:rPr>
        <w:t xml:space="preserve"> </w:t>
      </w:r>
      <w:r>
        <w:rPr>
          <w:sz w:val="24"/>
        </w:rPr>
        <w:t>минут;</w:t>
      </w:r>
    </w:p>
    <w:p w:rsidR="0008199F" w:rsidRDefault="0008199F" w:rsidP="008937BF">
      <w:pPr>
        <w:pStyle w:val="a5"/>
        <w:numPr>
          <w:ilvl w:val="0"/>
          <w:numId w:val="278"/>
        </w:numPr>
        <w:tabs>
          <w:tab w:val="left" w:pos="384"/>
        </w:tabs>
        <w:spacing w:line="293" w:lineRule="exact"/>
        <w:ind w:right="129"/>
        <w:jc w:val="left"/>
        <w:rPr>
          <w:sz w:val="24"/>
        </w:rPr>
      </w:pPr>
      <w:r>
        <w:rPr>
          <w:sz w:val="24"/>
        </w:rPr>
        <w:t>после</w:t>
      </w:r>
      <w:r>
        <w:rPr>
          <w:spacing w:val="-2"/>
          <w:sz w:val="24"/>
        </w:rPr>
        <w:t xml:space="preserve"> </w:t>
      </w:r>
      <w:r>
        <w:rPr>
          <w:sz w:val="24"/>
        </w:rPr>
        <w:t>5</w:t>
      </w:r>
      <w:r>
        <w:rPr>
          <w:spacing w:val="1"/>
          <w:sz w:val="24"/>
        </w:rPr>
        <w:t xml:space="preserve"> </w:t>
      </w:r>
      <w:r>
        <w:rPr>
          <w:sz w:val="24"/>
        </w:rPr>
        <w:t>урока (2-4 классы) и 6 урока (5-11 классы) – предусмотрена динамическая пауза 30 минут.</w:t>
      </w:r>
    </w:p>
    <w:p w:rsidR="0008199F" w:rsidRDefault="0008199F" w:rsidP="0008199F">
      <w:pPr>
        <w:pStyle w:val="a3"/>
        <w:ind w:right="129" w:firstLine="708"/>
      </w:pPr>
      <w:r>
        <w:t>В</w:t>
      </w:r>
      <w:r>
        <w:rPr>
          <w:spacing w:val="1"/>
        </w:rPr>
        <w:t xml:space="preserve"> </w:t>
      </w:r>
      <w:r>
        <w:t>оздоровительных</w:t>
      </w:r>
      <w:r>
        <w:rPr>
          <w:spacing w:val="1"/>
        </w:rPr>
        <w:t xml:space="preserve"> </w:t>
      </w:r>
      <w:r>
        <w:t>целях</w:t>
      </w:r>
      <w:r>
        <w:rPr>
          <w:spacing w:val="1"/>
        </w:rPr>
        <w:t xml:space="preserve"> </w:t>
      </w:r>
      <w:r>
        <w:t>и</w:t>
      </w:r>
      <w:r>
        <w:rPr>
          <w:spacing w:val="1"/>
        </w:rPr>
        <w:t xml:space="preserve"> </w:t>
      </w:r>
      <w:r>
        <w:t>для</w:t>
      </w:r>
      <w:r>
        <w:rPr>
          <w:spacing w:val="1"/>
        </w:rPr>
        <w:t xml:space="preserve"> </w:t>
      </w:r>
      <w:r>
        <w:t>облегчения</w:t>
      </w:r>
      <w:r>
        <w:rPr>
          <w:spacing w:val="1"/>
        </w:rPr>
        <w:t xml:space="preserve"> </w:t>
      </w:r>
      <w:r>
        <w:t>процесса</w:t>
      </w:r>
      <w:r>
        <w:rPr>
          <w:spacing w:val="1"/>
        </w:rPr>
        <w:t xml:space="preserve"> </w:t>
      </w:r>
      <w:r>
        <w:t>адаптации</w:t>
      </w:r>
      <w:r>
        <w:rPr>
          <w:spacing w:val="1"/>
        </w:rPr>
        <w:t xml:space="preserve"> </w:t>
      </w:r>
      <w:r>
        <w:t>детей</w:t>
      </w:r>
      <w:r>
        <w:rPr>
          <w:spacing w:val="1"/>
        </w:rPr>
        <w:t xml:space="preserve"> </w:t>
      </w:r>
      <w:r>
        <w:t>к</w:t>
      </w:r>
      <w:r>
        <w:rPr>
          <w:spacing w:val="1"/>
        </w:rPr>
        <w:t xml:space="preserve"> </w:t>
      </w:r>
      <w:r>
        <w:t>требованиям</w:t>
      </w:r>
      <w:r>
        <w:rPr>
          <w:spacing w:val="1"/>
        </w:rPr>
        <w:t xml:space="preserve"> </w:t>
      </w:r>
      <w:r>
        <w:t>общеобразовательного</w:t>
      </w:r>
      <w:r>
        <w:rPr>
          <w:spacing w:val="1"/>
        </w:rPr>
        <w:t xml:space="preserve"> </w:t>
      </w:r>
      <w:r>
        <w:t>учреждения</w:t>
      </w:r>
      <w:r>
        <w:rPr>
          <w:spacing w:val="1"/>
        </w:rPr>
        <w:t xml:space="preserve"> </w:t>
      </w:r>
      <w:r>
        <w:t>в</w:t>
      </w:r>
      <w:r>
        <w:rPr>
          <w:spacing w:val="1"/>
        </w:rPr>
        <w:t xml:space="preserve"> </w:t>
      </w:r>
      <w:r>
        <w:t>1-х</w:t>
      </w:r>
      <w:r>
        <w:rPr>
          <w:spacing w:val="1"/>
        </w:rPr>
        <w:t xml:space="preserve"> </w:t>
      </w:r>
      <w:r>
        <w:t>классах</w:t>
      </w:r>
      <w:r>
        <w:rPr>
          <w:spacing w:val="1"/>
        </w:rPr>
        <w:t xml:space="preserve"> </w:t>
      </w:r>
      <w:r>
        <w:t>применяется</w:t>
      </w:r>
      <w:r>
        <w:rPr>
          <w:spacing w:val="61"/>
        </w:rPr>
        <w:t xml:space="preserve"> </w:t>
      </w:r>
      <w:r>
        <w:t>«ступенчатый»</w:t>
      </w:r>
      <w:r>
        <w:rPr>
          <w:spacing w:val="61"/>
        </w:rPr>
        <w:t xml:space="preserve"> </w:t>
      </w:r>
      <w:r>
        <w:t>метод</w:t>
      </w:r>
      <w:r>
        <w:rPr>
          <w:spacing w:val="1"/>
        </w:rPr>
        <w:t xml:space="preserve"> </w:t>
      </w:r>
      <w:r>
        <w:t>постепенного</w:t>
      </w:r>
      <w:r>
        <w:rPr>
          <w:spacing w:val="5"/>
        </w:rPr>
        <w:t xml:space="preserve"> </w:t>
      </w:r>
      <w:r>
        <w:t>наращивания</w:t>
      </w:r>
      <w:r>
        <w:rPr>
          <w:spacing w:val="10"/>
        </w:rPr>
        <w:t xml:space="preserve"> </w:t>
      </w:r>
      <w:r>
        <w:t>учебной</w:t>
      </w:r>
      <w:r>
        <w:rPr>
          <w:spacing w:val="6"/>
        </w:rPr>
        <w:t xml:space="preserve"> </w:t>
      </w:r>
      <w:r>
        <w:t>нагрузки:</w:t>
      </w:r>
    </w:p>
    <w:p w:rsidR="0008199F" w:rsidRDefault="0008199F" w:rsidP="008937BF">
      <w:pPr>
        <w:pStyle w:val="a5"/>
        <w:numPr>
          <w:ilvl w:val="0"/>
          <w:numId w:val="278"/>
        </w:numPr>
        <w:tabs>
          <w:tab w:val="left" w:pos="444"/>
        </w:tabs>
        <w:spacing w:before="2" w:line="293" w:lineRule="exact"/>
        <w:ind w:left="443" w:right="129" w:hanging="344"/>
        <w:jc w:val="left"/>
        <w:rPr>
          <w:sz w:val="24"/>
        </w:rPr>
      </w:pPr>
      <w:r>
        <w:rPr>
          <w:sz w:val="24"/>
        </w:rPr>
        <w:t>в</w:t>
      </w:r>
      <w:r>
        <w:rPr>
          <w:spacing w:val="-2"/>
          <w:sz w:val="24"/>
        </w:rPr>
        <w:t xml:space="preserve"> </w:t>
      </w:r>
      <w:r>
        <w:rPr>
          <w:sz w:val="24"/>
        </w:rPr>
        <w:t>сентябре,</w:t>
      </w:r>
      <w:r>
        <w:rPr>
          <w:spacing w:val="-1"/>
          <w:sz w:val="24"/>
        </w:rPr>
        <w:t xml:space="preserve"> </w:t>
      </w:r>
      <w:r>
        <w:rPr>
          <w:sz w:val="24"/>
        </w:rPr>
        <w:t>октябре</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урока</w:t>
      </w:r>
      <w:r>
        <w:rPr>
          <w:spacing w:val="-2"/>
          <w:sz w:val="24"/>
        </w:rPr>
        <w:t xml:space="preserve"> </w:t>
      </w:r>
      <w:r>
        <w:rPr>
          <w:sz w:val="24"/>
        </w:rPr>
        <w:t>по</w:t>
      </w:r>
      <w:r>
        <w:rPr>
          <w:spacing w:val="-1"/>
          <w:sz w:val="24"/>
        </w:rPr>
        <w:t xml:space="preserve"> </w:t>
      </w:r>
      <w:r>
        <w:rPr>
          <w:sz w:val="24"/>
        </w:rPr>
        <w:t>35</w:t>
      </w:r>
      <w:r>
        <w:rPr>
          <w:spacing w:val="-1"/>
          <w:sz w:val="24"/>
        </w:rPr>
        <w:t xml:space="preserve"> </w:t>
      </w:r>
      <w:r>
        <w:rPr>
          <w:sz w:val="24"/>
        </w:rPr>
        <w:t>минут</w:t>
      </w:r>
      <w:r>
        <w:rPr>
          <w:spacing w:val="-1"/>
          <w:sz w:val="24"/>
        </w:rPr>
        <w:t xml:space="preserve"> </w:t>
      </w:r>
      <w:r>
        <w:rPr>
          <w:sz w:val="24"/>
        </w:rPr>
        <w:t>каждый;</w:t>
      </w:r>
    </w:p>
    <w:p w:rsidR="0008199F" w:rsidRDefault="0008199F" w:rsidP="008937BF">
      <w:pPr>
        <w:pStyle w:val="a5"/>
        <w:numPr>
          <w:ilvl w:val="0"/>
          <w:numId w:val="278"/>
        </w:numPr>
        <w:tabs>
          <w:tab w:val="left" w:pos="444"/>
        </w:tabs>
        <w:spacing w:line="293" w:lineRule="exact"/>
        <w:ind w:left="443" w:right="129" w:hanging="344"/>
        <w:jc w:val="left"/>
        <w:rPr>
          <w:sz w:val="24"/>
        </w:rPr>
      </w:pPr>
      <w:r>
        <w:rPr>
          <w:sz w:val="24"/>
        </w:rPr>
        <w:t>в</w:t>
      </w:r>
      <w:r>
        <w:rPr>
          <w:spacing w:val="-3"/>
          <w:sz w:val="24"/>
        </w:rPr>
        <w:t xml:space="preserve"> </w:t>
      </w:r>
      <w:r>
        <w:rPr>
          <w:sz w:val="24"/>
        </w:rPr>
        <w:t>ноябре-декабре</w:t>
      </w:r>
      <w:r>
        <w:rPr>
          <w:spacing w:val="-2"/>
          <w:sz w:val="24"/>
        </w:rPr>
        <w:t xml:space="preserve"> </w:t>
      </w:r>
      <w:r>
        <w:rPr>
          <w:sz w:val="24"/>
        </w:rPr>
        <w:t>–</w:t>
      </w:r>
      <w:r>
        <w:rPr>
          <w:spacing w:val="-1"/>
          <w:sz w:val="24"/>
        </w:rPr>
        <w:t xml:space="preserve"> </w:t>
      </w:r>
      <w:r>
        <w:rPr>
          <w:sz w:val="24"/>
        </w:rPr>
        <w:t>4</w:t>
      </w:r>
      <w:r>
        <w:rPr>
          <w:spacing w:val="4"/>
          <w:sz w:val="24"/>
        </w:rPr>
        <w:t xml:space="preserve"> </w:t>
      </w:r>
      <w:r>
        <w:rPr>
          <w:sz w:val="24"/>
        </w:rPr>
        <w:t>урока</w:t>
      </w:r>
      <w:r>
        <w:rPr>
          <w:spacing w:val="-2"/>
          <w:sz w:val="24"/>
        </w:rPr>
        <w:t xml:space="preserve"> </w:t>
      </w:r>
      <w:r>
        <w:rPr>
          <w:sz w:val="24"/>
        </w:rPr>
        <w:t>по</w:t>
      </w:r>
      <w:r>
        <w:rPr>
          <w:spacing w:val="-1"/>
          <w:sz w:val="24"/>
        </w:rPr>
        <w:t xml:space="preserve"> </w:t>
      </w:r>
      <w:r>
        <w:rPr>
          <w:sz w:val="24"/>
        </w:rPr>
        <w:t>35</w:t>
      </w:r>
      <w:r>
        <w:rPr>
          <w:spacing w:val="-1"/>
          <w:sz w:val="24"/>
        </w:rPr>
        <w:t xml:space="preserve"> </w:t>
      </w:r>
      <w:r>
        <w:rPr>
          <w:sz w:val="24"/>
        </w:rPr>
        <w:t>минут</w:t>
      </w:r>
      <w:r>
        <w:rPr>
          <w:spacing w:val="-1"/>
          <w:sz w:val="24"/>
        </w:rPr>
        <w:t xml:space="preserve"> </w:t>
      </w:r>
      <w:r>
        <w:rPr>
          <w:sz w:val="24"/>
        </w:rPr>
        <w:t>каждый</w:t>
      </w:r>
    </w:p>
    <w:p w:rsidR="0008199F" w:rsidRDefault="0008199F" w:rsidP="008937BF">
      <w:pPr>
        <w:pStyle w:val="a5"/>
        <w:numPr>
          <w:ilvl w:val="0"/>
          <w:numId w:val="278"/>
        </w:numPr>
        <w:tabs>
          <w:tab w:val="left" w:pos="444"/>
        </w:tabs>
        <w:spacing w:line="292" w:lineRule="exact"/>
        <w:ind w:left="443" w:right="129" w:hanging="344"/>
        <w:jc w:val="left"/>
        <w:rPr>
          <w:sz w:val="24"/>
        </w:rPr>
      </w:pPr>
      <w:r>
        <w:rPr>
          <w:sz w:val="24"/>
        </w:rPr>
        <w:t>в</w:t>
      </w:r>
      <w:r>
        <w:rPr>
          <w:spacing w:val="-3"/>
          <w:sz w:val="24"/>
        </w:rPr>
        <w:t xml:space="preserve"> </w:t>
      </w:r>
      <w:r>
        <w:rPr>
          <w:sz w:val="24"/>
        </w:rPr>
        <w:t>январе-мае</w:t>
      </w:r>
      <w:r>
        <w:rPr>
          <w:spacing w:val="-3"/>
          <w:sz w:val="24"/>
        </w:rPr>
        <w:t xml:space="preserve"> </w:t>
      </w:r>
      <w:r>
        <w:rPr>
          <w:sz w:val="24"/>
        </w:rPr>
        <w:t>–</w:t>
      </w:r>
      <w:r>
        <w:rPr>
          <w:spacing w:val="-2"/>
          <w:sz w:val="24"/>
        </w:rPr>
        <w:t xml:space="preserve"> </w:t>
      </w:r>
      <w:r>
        <w:rPr>
          <w:sz w:val="24"/>
        </w:rPr>
        <w:t>4</w:t>
      </w:r>
      <w:r>
        <w:rPr>
          <w:spacing w:val="2"/>
          <w:sz w:val="24"/>
        </w:rPr>
        <w:t xml:space="preserve"> </w:t>
      </w:r>
      <w:r>
        <w:rPr>
          <w:sz w:val="24"/>
        </w:rPr>
        <w:t>урока</w:t>
      </w:r>
      <w:r>
        <w:rPr>
          <w:spacing w:val="-1"/>
          <w:sz w:val="24"/>
        </w:rPr>
        <w:t xml:space="preserve"> </w:t>
      </w:r>
      <w:r>
        <w:rPr>
          <w:sz w:val="24"/>
        </w:rPr>
        <w:t>по</w:t>
      </w:r>
      <w:r>
        <w:rPr>
          <w:spacing w:val="-1"/>
          <w:sz w:val="24"/>
        </w:rPr>
        <w:t xml:space="preserve"> </w:t>
      </w:r>
      <w:r>
        <w:rPr>
          <w:sz w:val="24"/>
        </w:rPr>
        <w:t>40</w:t>
      </w:r>
      <w:r>
        <w:rPr>
          <w:spacing w:val="-2"/>
          <w:sz w:val="24"/>
        </w:rPr>
        <w:t xml:space="preserve"> </w:t>
      </w:r>
      <w:r>
        <w:rPr>
          <w:sz w:val="24"/>
        </w:rPr>
        <w:t>минут.</w:t>
      </w:r>
    </w:p>
    <w:p w:rsidR="0008199F" w:rsidRDefault="0008199F" w:rsidP="0008199F">
      <w:pPr>
        <w:pStyle w:val="a3"/>
        <w:spacing w:line="274" w:lineRule="exact"/>
        <w:ind w:left="808" w:right="129"/>
      </w:pPr>
      <w:r>
        <w:t>Продолжительность</w:t>
      </w:r>
      <w:r>
        <w:rPr>
          <w:spacing w:val="21"/>
        </w:rPr>
        <w:t xml:space="preserve"> </w:t>
      </w:r>
      <w:r>
        <w:t>уроков</w:t>
      </w:r>
      <w:r>
        <w:rPr>
          <w:spacing w:val="16"/>
        </w:rPr>
        <w:t xml:space="preserve"> </w:t>
      </w:r>
      <w:r>
        <w:t>в</w:t>
      </w:r>
      <w:r>
        <w:rPr>
          <w:spacing w:val="14"/>
        </w:rPr>
        <w:t xml:space="preserve"> </w:t>
      </w:r>
      <w:r>
        <w:t>2-11</w:t>
      </w:r>
      <w:r>
        <w:rPr>
          <w:spacing w:val="14"/>
        </w:rPr>
        <w:t xml:space="preserve"> </w:t>
      </w:r>
      <w:r>
        <w:t>классах</w:t>
      </w:r>
      <w:r>
        <w:rPr>
          <w:spacing w:val="20"/>
        </w:rPr>
        <w:t xml:space="preserve"> </w:t>
      </w:r>
      <w:r>
        <w:t>-</w:t>
      </w:r>
      <w:r>
        <w:rPr>
          <w:spacing w:val="14"/>
        </w:rPr>
        <w:t xml:space="preserve"> </w:t>
      </w:r>
      <w:r>
        <w:t>40</w:t>
      </w:r>
      <w:r>
        <w:rPr>
          <w:spacing w:val="15"/>
        </w:rPr>
        <w:t xml:space="preserve"> </w:t>
      </w:r>
      <w:r>
        <w:t>минут.</w:t>
      </w:r>
    </w:p>
    <w:p w:rsidR="0008199F" w:rsidRDefault="0008199F" w:rsidP="00CE1418">
      <w:pPr>
        <w:pStyle w:val="a3"/>
        <w:ind w:left="426" w:right="129" w:firstLine="1624"/>
      </w:pPr>
      <w:r>
        <w:t>Факультативные занятия, внеурочные занятия и занятия по программам дополнительного</w:t>
      </w:r>
      <w:r>
        <w:rPr>
          <w:spacing w:val="1"/>
        </w:rPr>
        <w:t xml:space="preserve"> </w:t>
      </w:r>
      <w:r>
        <w:t>образования</w:t>
      </w:r>
      <w:r>
        <w:rPr>
          <w:spacing w:val="1"/>
        </w:rPr>
        <w:t xml:space="preserve"> </w:t>
      </w:r>
      <w:r>
        <w:t>проводятся</w:t>
      </w:r>
      <w:r>
        <w:rPr>
          <w:spacing w:val="1"/>
        </w:rPr>
        <w:t xml:space="preserve"> </w:t>
      </w:r>
      <w:r>
        <w:t>по</w:t>
      </w:r>
      <w:r>
        <w:rPr>
          <w:spacing w:val="1"/>
        </w:rPr>
        <w:t xml:space="preserve"> </w:t>
      </w:r>
      <w:r>
        <w:t>утвержденному</w:t>
      </w:r>
      <w:r>
        <w:rPr>
          <w:spacing w:val="1"/>
        </w:rPr>
        <w:t xml:space="preserve"> </w:t>
      </w:r>
      <w:r>
        <w:t>расписанию.</w:t>
      </w:r>
      <w:r>
        <w:rPr>
          <w:spacing w:val="1"/>
        </w:rPr>
        <w:t xml:space="preserve"> </w:t>
      </w:r>
      <w:r>
        <w:t>Между</w:t>
      </w:r>
      <w:r>
        <w:rPr>
          <w:spacing w:val="1"/>
        </w:rPr>
        <w:t xml:space="preserve"> </w:t>
      </w:r>
      <w:r>
        <w:t>началом</w:t>
      </w:r>
      <w:r>
        <w:rPr>
          <w:spacing w:val="1"/>
        </w:rPr>
        <w:t xml:space="preserve"> </w:t>
      </w:r>
      <w:r>
        <w:t>факультативных</w:t>
      </w:r>
      <w:r>
        <w:rPr>
          <w:spacing w:val="-57"/>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обязательным</w:t>
      </w:r>
      <w:r>
        <w:rPr>
          <w:spacing w:val="1"/>
        </w:rPr>
        <w:t xml:space="preserve"> </w:t>
      </w:r>
      <w:r>
        <w:t>уроком</w:t>
      </w:r>
      <w:r>
        <w:rPr>
          <w:spacing w:val="1"/>
        </w:rPr>
        <w:t xml:space="preserve"> </w:t>
      </w:r>
      <w:r>
        <w:t>по</w:t>
      </w:r>
      <w:r>
        <w:rPr>
          <w:spacing w:val="1"/>
        </w:rPr>
        <w:t xml:space="preserve"> </w:t>
      </w:r>
      <w:r>
        <w:t>расписанию</w:t>
      </w:r>
      <w:r>
        <w:rPr>
          <w:spacing w:val="1"/>
        </w:rPr>
        <w:t xml:space="preserve"> </w:t>
      </w:r>
      <w:r>
        <w:t>организуется</w:t>
      </w:r>
      <w:r>
        <w:rPr>
          <w:spacing w:val="1"/>
        </w:rPr>
        <w:t xml:space="preserve"> </w:t>
      </w:r>
      <w:r>
        <w:t>перерыв</w:t>
      </w:r>
      <w:r>
        <w:rPr>
          <w:spacing w:val="6"/>
        </w:rPr>
        <w:t xml:space="preserve"> </w:t>
      </w:r>
      <w:r>
        <w:t>продолжительностью</w:t>
      </w:r>
      <w:r>
        <w:rPr>
          <w:spacing w:val="6"/>
        </w:rPr>
        <w:t xml:space="preserve"> </w:t>
      </w:r>
      <w:r>
        <w:t>не</w:t>
      </w:r>
      <w:r>
        <w:rPr>
          <w:spacing w:val="6"/>
        </w:rPr>
        <w:t xml:space="preserve"> </w:t>
      </w:r>
      <w:r>
        <w:t>менее</w:t>
      </w:r>
      <w:r>
        <w:rPr>
          <w:spacing w:val="4"/>
        </w:rPr>
        <w:t xml:space="preserve"> </w:t>
      </w:r>
      <w:r>
        <w:t>20</w:t>
      </w:r>
      <w:r>
        <w:rPr>
          <w:spacing w:val="7"/>
        </w:rPr>
        <w:t xml:space="preserve"> </w:t>
      </w:r>
      <w:r>
        <w:t>минут.</w:t>
      </w:r>
    </w:p>
    <w:p w:rsidR="0008199F" w:rsidRDefault="0008199F" w:rsidP="008937BF">
      <w:pPr>
        <w:pStyle w:val="1"/>
        <w:numPr>
          <w:ilvl w:val="1"/>
          <w:numId w:val="277"/>
        </w:numPr>
        <w:tabs>
          <w:tab w:val="left" w:pos="1071"/>
        </w:tabs>
        <w:spacing w:before="5" w:line="274" w:lineRule="exact"/>
        <w:ind w:left="1070" w:right="129" w:hanging="479"/>
      </w:pPr>
      <w:r>
        <w:t>Сроки</w:t>
      </w:r>
      <w:r>
        <w:rPr>
          <w:spacing w:val="23"/>
        </w:rPr>
        <w:t xml:space="preserve"> </w:t>
      </w:r>
      <w:r>
        <w:t>проведения</w:t>
      </w:r>
      <w:r>
        <w:rPr>
          <w:spacing w:val="21"/>
        </w:rPr>
        <w:t xml:space="preserve"> </w:t>
      </w:r>
      <w:r>
        <w:t>промежуточной</w:t>
      </w:r>
      <w:r>
        <w:rPr>
          <w:spacing w:val="27"/>
        </w:rPr>
        <w:t xml:space="preserve"> </w:t>
      </w:r>
      <w:r>
        <w:t>аттестации</w:t>
      </w:r>
      <w:r>
        <w:rPr>
          <w:spacing w:val="22"/>
        </w:rPr>
        <w:t xml:space="preserve"> </w:t>
      </w:r>
      <w:r>
        <w:t>для</w:t>
      </w:r>
      <w:r>
        <w:rPr>
          <w:spacing w:val="21"/>
        </w:rPr>
        <w:t xml:space="preserve"> </w:t>
      </w:r>
      <w:r>
        <w:t>учащихся</w:t>
      </w:r>
      <w:r>
        <w:rPr>
          <w:spacing w:val="21"/>
        </w:rPr>
        <w:t xml:space="preserve"> </w:t>
      </w:r>
      <w:r>
        <w:t>1-11</w:t>
      </w:r>
      <w:r>
        <w:rPr>
          <w:spacing w:val="21"/>
        </w:rPr>
        <w:t xml:space="preserve"> </w:t>
      </w:r>
      <w:r>
        <w:t>классов:</w:t>
      </w:r>
    </w:p>
    <w:p w:rsidR="0008199F" w:rsidRDefault="0008199F" w:rsidP="0008199F">
      <w:pPr>
        <w:pStyle w:val="a3"/>
        <w:spacing w:after="7"/>
        <w:ind w:right="129" w:firstLine="708"/>
      </w:pPr>
      <w:r>
        <w:t>Промежуточная аттестация проводится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5134"/>
      </w:tblGrid>
      <w:tr w:rsidR="0008199F" w:rsidTr="0008199F">
        <w:trPr>
          <w:trHeight w:val="366"/>
        </w:trPr>
        <w:tc>
          <w:tcPr>
            <w:tcW w:w="4532"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1714" w:right="1710"/>
              <w:rPr>
                <w:sz w:val="24"/>
                <w:lang w:val="en-US"/>
              </w:rPr>
            </w:pPr>
            <w:r>
              <w:rPr>
                <w:sz w:val="24"/>
                <w:lang w:val="en-US"/>
              </w:rPr>
              <w:t>Класс</w:t>
            </w:r>
          </w:p>
        </w:tc>
        <w:tc>
          <w:tcPr>
            <w:tcW w:w="5134"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ind w:left="364" w:right="364"/>
              <w:rPr>
                <w:sz w:val="24"/>
                <w:lang w:val="en-US"/>
              </w:rPr>
            </w:pPr>
            <w:r>
              <w:rPr>
                <w:sz w:val="24"/>
                <w:lang w:val="en-US"/>
              </w:rPr>
              <w:t>Сроки</w:t>
            </w:r>
            <w:r>
              <w:rPr>
                <w:spacing w:val="25"/>
                <w:sz w:val="24"/>
                <w:lang w:val="en-US"/>
              </w:rPr>
              <w:t xml:space="preserve"> </w:t>
            </w:r>
            <w:r>
              <w:rPr>
                <w:sz w:val="24"/>
                <w:lang w:val="en-US"/>
              </w:rPr>
              <w:t>проведения</w:t>
            </w:r>
            <w:r>
              <w:rPr>
                <w:spacing w:val="28"/>
                <w:sz w:val="24"/>
                <w:lang w:val="en-US"/>
              </w:rPr>
              <w:t xml:space="preserve"> </w:t>
            </w:r>
            <w:r>
              <w:rPr>
                <w:sz w:val="24"/>
                <w:lang w:val="en-US"/>
              </w:rPr>
              <w:t>промежуточной</w:t>
            </w:r>
            <w:r>
              <w:rPr>
                <w:spacing w:val="26"/>
                <w:sz w:val="24"/>
                <w:lang w:val="en-US"/>
              </w:rPr>
              <w:t xml:space="preserve"> </w:t>
            </w:r>
            <w:r>
              <w:rPr>
                <w:sz w:val="24"/>
                <w:lang w:val="en-US"/>
              </w:rPr>
              <w:t>аттестации</w:t>
            </w:r>
          </w:p>
        </w:tc>
      </w:tr>
      <w:tr w:rsidR="0008199F" w:rsidTr="0008199F">
        <w:trPr>
          <w:trHeight w:val="278"/>
        </w:trPr>
        <w:tc>
          <w:tcPr>
            <w:tcW w:w="4532"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58" w:lineRule="exact"/>
              <w:ind w:left="1717" w:right="1710"/>
              <w:rPr>
                <w:sz w:val="24"/>
                <w:lang w:val="en-US"/>
              </w:rPr>
            </w:pPr>
            <w:r>
              <w:rPr>
                <w:sz w:val="24"/>
                <w:lang w:val="en-US"/>
              </w:rPr>
              <w:t>1-11</w:t>
            </w:r>
            <w:r>
              <w:rPr>
                <w:spacing w:val="-2"/>
                <w:sz w:val="24"/>
                <w:lang w:val="en-US"/>
              </w:rPr>
              <w:t xml:space="preserve"> </w:t>
            </w:r>
            <w:r>
              <w:rPr>
                <w:sz w:val="24"/>
                <w:lang w:val="en-US"/>
              </w:rPr>
              <w:t>класс</w:t>
            </w:r>
          </w:p>
        </w:tc>
        <w:tc>
          <w:tcPr>
            <w:tcW w:w="5134" w:type="dxa"/>
            <w:tcBorders>
              <w:top w:val="single" w:sz="4" w:space="0" w:color="000000"/>
              <w:left w:val="single" w:sz="4" w:space="0" w:color="000000"/>
              <w:bottom w:val="single" w:sz="4" w:space="0" w:color="000000"/>
              <w:right w:val="single" w:sz="4" w:space="0" w:color="000000"/>
            </w:tcBorders>
            <w:hideMark/>
          </w:tcPr>
          <w:p w:rsidR="0008199F" w:rsidRDefault="0008199F">
            <w:pPr>
              <w:pStyle w:val="TableParagraph"/>
              <w:spacing w:line="258" w:lineRule="exact"/>
              <w:ind w:left="364" w:right="354"/>
              <w:rPr>
                <w:sz w:val="24"/>
                <w:lang w:val="en-US"/>
              </w:rPr>
            </w:pPr>
            <w:r>
              <w:rPr>
                <w:sz w:val="24"/>
                <w:lang w:val="en-US"/>
              </w:rPr>
              <w:t>15.04. –</w:t>
            </w:r>
            <w:r>
              <w:rPr>
                <w:spacing w:val="-1"/>
                <w:sz w:val="24"/>
                <w:lang w:val="en-US"/>
              </w:rPr>
              <w:t xml:space="preserve"> </w:t>
            </w:r>
            <w:r>
              <w:rPr>
                <w:sz w:val="24"/>
                <w:lang w:val="en-US"/>
              </w:rPr>
              <w:t>15.05.2024</w:t>
            </w:r>
            <w:r>
              <w:rPr>
                <w:spacing w:val="-1"/>
                <w:sz w:val="24"/>
                <w:lang w:val="en-US"/>
              </w:rPr>
              <w:t xml:space="preserve"> </w:t>
            </w:r>
            <w:r>
              <w:rPr>
                <w:sz w:val="24"/>
                <w:lang w:val="en-US"/>
              </w:rPr>
              <w:t>г.</w:t>
            </w:r>
          </w:p>
        </w:tc>
      </w:tr>
    </w:tbl>
    <w:p w:rsidR="0008199F" w:rsidRDefault="0008199F" w:rsidP="0008199F">
      <w:pPr>
        <w:pStyle w:val="a3"/>
        <w:spacing w:before="8"/>
        <w:rPr>
          <w:sz w:val="23"/>
        </w:rPr>
      </w:pPr>
    </w:p>
    <w:p w:rsidR="0008199F" w:rsidRDefault="0008199F" w:rsidP="008937BF">
      <w:pPr>
        <w:pStyle w:val="1"/>
        <w:numPr>
          <w:ilvl w:val="1"/>
          <w:numId w:val="277"/>
        </w:numPr>
        <w:tabs>
          <w:tab w:val="left" w:pos="2054"/>
        </w:tabs>
        <w:spacing w:before="2" w:line="274" w:lineRule="exact"/>
        <w:ind w:left="2054" w:right="554" w:hanging="670"/>
      </w:pPr>
      <w:r>
        <w:t>Сроки</w:t>
      </w:r>
      <w:r>
        <w:rPr>
          <w:spacing w:val="25"/>
        </w:rPr>
        <w:t xml:space="preserve"> </w:t>
      </w:r>
      <w:r>
        <w:t>проведения</w:t>
      </w:r>
      <w:r>
        <w:rPr>
          <w:spacing w:val="28"/>
        </w:rPr>
        <w:t xml:space="preserve"> </w:t>
      </w:r>
      <w:r>
        <w:t>государственной</w:t>
      </w:r>
      <w:r>
        <w:rPr>
          <w:spacing w:val="26"/>
        </w:rPr>
        <w:t xml:space="preserve"> </w:t>
      </w:r>
      <w:r>
        <w:t>итоговой</w:t>
      </w:r>
      <w:r>
        <w:rPr>
          <w:spacing w:val="26"/>
        </w:rPr>
        <w:t xml:space="preserve"> </w:t>
      </w:r>
      <w:r>
        <w:t>аттестации</w:t>
      </w:r>
    </w:p>
    <w:p w:rsidR="0008199F" w:rsidRDefault="0008199F" w:rsidP="00CE1418">
      <w:pPr>
        <w:pStyle w:val="a3"/>
        <w:ind w:left="0" w:right="122" w:firstLine="708"/>
      </w:pPr>
      <w:r>
        <w:t>Сроки</w:t>
      </w:r>
      <w:r>
        <w:rPr>
          <w:spacing w:val="1"/>
        </w:rPr>
        <w:t xml:space="preserve"> </w:t>
      </w:r>
      <w:r>
        <w:t>проведения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для</w:t>
      </w:r>
      <w:r>
        <w:rPr>
          <w:spacing w:val="1"/>
        </w:rPr>
        <w:t xml:space="preserve"> </w:t>
      </w:r>
      <w:r>
        <w:t>выпускников</w:t>
      </w:r>
      <w:r>
        <w:rPr>
          <w:spacing w:val="1"/>
        </w:rPr>
        <w:t xml:space="preserve"> </w:t>
      </w:r>
      <w:r>
        <w:t>9 -х</w:t>
      </w:r>
      <w:r>
        <w:rPr>
          <w:spacing w:val="1"/>
        </w:rPr>
        <w:t xml:space="preserve"> </w:t>
      </w:r>
      <w:r>
        <w:t>и</w:t>
      </w:r>
      <w:r>
        <w:rPr>
          <w:spacing w:val="1"/>
        </w:rPr>
        <w:t xml:space="preserve"> </w:t>
      </w:r>
      <w:r>
        <w:t>11-х</w:t>
      </w:r>
      <w:r>
        <w:rPr>
          <w:spacing w:val="1"/>
        </w:rPr>
        <w:t xml:space="preserve"> </w:t>
      </w:r>
      <w:r>
        <w:t>классов</w:t>
      </w:r>
      <w:r>
        <w:rPr>
          <w:spacing w:val="1"/>
        </w:rPr>
        <w:t xml:space="preserve"> </w:t>
      </w:r>
      <w:r>
        <w:t>регламентируются</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Федеральной</w:t>
      </w:r>
      <w:r>
        <w:rPr>
          <w:spacing w:val="6"/>
        </w:rPr>
        <w:t xml:space="preserve"> </w:t>
      </w:r>
      <w:r>
        <w:t>службы</w:t>
      </w:r>
      <w:r>
        <w:rPr>
          <w:spacing w:val="8"/>
        </w:rPr>
        <w:t xml:space="preserve"> </w:t>
      </w:r>
      <w:r>
        <w:t>по</w:t>
      </w:r>
      <w:r>
        <w:rPr>
          <w:spacing w:val="5"/>
        </w:rPr>
        <w:t xml:space="preserve"> </w:t>
      </w:r>
      <w:r>
        <w:t>надзору</w:t>
      </w:r>
      <w:r>
        <w:rPr>
          <w:spacing w:val="4"/>
        </w:rPr>
        <w:t xml:space="preserve"> </w:t>
      </w:r>
      <w:r>
        <w:t>в</w:t>
      </w:r>
      <w:r>
        <w:rPr>
          <w:spacing w:val="7"/>
        </w:rPr>
        <w:t xml:space="preserve"> </w:t>
      </w:r>
      <w:r>
        <w:t>сфере</w:t>
      </w:r>
      <w:r>
        <w:rPr>
          <w:spacing w:val="5"/>
        </w:rPr>
        <w:t xml:space="preserve"> </w:t>
      </w:r>
      <w:r>
        <w:t>образования</w:t>
      </w:r>
      <w:r>
        <w:rPr>
          <w:spacing w:val="5"/>
        </w:rPr>
        <w:t xml:space="preserve"> </w:t>
      </w:r>
      <w:r>
        <w:t>и</w:t>
      </w:r>
      <w:r>
        <w:rPr>
          <w:spacing w:val="7"/>
        </w:rPr>
        <w:t xml:space="preserve"> </w:t>
      </w:r>
      <w:r>
        <w:t>науки</w:t>
      </w:r>
      <w:r w:rsidR="00CE1418">
        <w:t>.</w:t>
      </w:r>
    </w:p>
    <w:p w:rsidR="0008199F" w:rsidRDefault="0008199F" w:rsidP="0008199F">
      <w:pPr>
        <w:pStyle w:val="a3"/>
        <w:ind w:left="1647"/>
      </w:pPr>
    </w:p>
    <w:p w:rsidR="0008199F" w:rsidRDefault="0008199F" w:rsidP="0008199F">
      <w:pPr>
        <w:pStyle w:val="a3"/>
        <w:ind w:left="1647"/>
      </w:pPr>
    </w:p>
    <w:p w:rsidR="00CE1418" w:rsidRPr="0041441F" w:rsidRDefault="00046568" w:rsidP="00CE1418">
      <w:pPr>
        <w:widowControl/>
        <w:autoSpaceDE/>
        <w:autoSpaceDN/>
        <w:spacing w:line="276" w:lineRule="auto"/>
        <w:jc w:val="center"/>
        <w:rPr>
          <w:rFonts w:eastAsia="Calibri"/>
          <w:b/>
          <w:sz w:val="28"/>
          <w:szCs w:val="28"/>
        </w:rPr>
      </w:pPr>
      <w:r>
        <w:rPr>
          <w:rFonts w:eastAsia="Calibri"/>
          <w:b/>
          <w:sz w:val="28"/>
          <w:szCs w:val="28"/>
        </w:rPr>
        <w:t xml:space="preserve">3.1.4. КАЛЕНДАРНЫЙ </w:t>
      </w:r>
      <w:r w:rsidR="00CE1418" w:rsidRPr="0041441F">
        <w:rPr>
          <w:rFonts w:eastAsia="Calibri"/>
          <w:b/>
          <w:sz w:val="28"/>
          <w:szCs w:val="28"/>
        </w:rPr>
        <w:t xml:space="preserve">ПЛАН ВОСПИТАТЕЛЬНОЙ РАБОТЫ  </w:t>
      </w:r>
    </w:p>
    <w:p w:rsidR="00CE1418" w:rsidRDefault="00CE1418" w:rsidP="00CE1418">
      <w:pPr>
        <w:jc w:val="center"/>
        <w:rPr>
          <w:b/>
          <w:sz w:val="24"/>
        </w:rPr>
      </w:pPr>
      <w:r w:rsidRPr="006A79FE">
        <w:rPr>
          <w:b/>
          <w:sz w:val="24"/>
        </w:rPr>
        <w:t>1. УРОЧНАЯ ДЕЯТЕЛЬНОСТЬ</w:t>
      </w:r>
    </w:p>
    <w:p w:rsidR="00CE1418" w:rsidRPr="006A79FE" w:rsidRDefault="00CE1418" w:rsidP="00CE1418">
      <w:pPr>
        <w:jc w:val="center"/>
        <w:rPr>
          <w:b/>
          <w:sz w:val="24"/>
        </w:rPr>
      </w:pPr>
    </w:p>
    <w:p w:rsidR="00CE1418" w:rsidRPr="00AF5C8C" w:rsidRDefault="00CE1418" w:rsidP="00CE1418">
      <w:pPr>
        <w:jc w:val="center"/>
        <w:rPr>
          <w:b/>
          <w:sz w:val="24"/>
        </w:rPr>
      </w:pPr>
    </w:p>
    <w:tbl>
      <w:tblPr>
        <w:tblStyle w:val="afe"/>
        <w:tblW w:w="10175" w:type="dxa"/>
        <w:tblInd w:w="-5" w:type="dxa"/>
        <w:tblLayout w:type="fixed"/>
        <w:tblLook w:val="04A0" w:firstRow="1" w:lastRow="0" w:firstColumn="1" w:lastColumn="0" w:noHBand="0" w:noVBand="1"/>
      </w:tblPr>
      <w:tblGrid>
        <w:gridCol w:w="6946"/>
        <w:gridCol w:w="992"/>
        <w:gridCol w:w="527"/>
        <w:gridCol w:w="578"/>
        <w:gridCol w:w="216"/>
        <w:gridCol w:w="916"/>
      </w:tblGrid>
      <w:tr w:rsidR="00046568" w:rsidRPr="0070086C" w:rsidTr="00046568">
        <w:tc>
          <w:tcPr>
            <w:tcW w:w="6946" w:type="dxa"/>
            <w:vAlign w:val="center"/>
          </w:tcPr>
          <w:p w:rsidR="00CE1418" w:rsidRPr="0070086C" w:rsidRDefault="00CE1418" w:rsidP="00FD7A34">
            <w:pPr>
              <w:spacing w:line="276" w:lineRule="auto"/>
              <w:jc w:val="center"/>
              <w:rPr>
                <w:b/>
                <w:i/>
                <w:sz w:val="24"/>
                <w:lang w:eastAsia="ru-RU"/>
              </w:rPr>
            </w:pPr>
            <w:r w:rsidRPr="0070086C">
              <w:rPr>
                <w:b/>
                <w:i/>
                <w:sz w:val="24"/>
                <w:lang w:eastAsia="ru-RU"/>
              </w:rPr>
              <w:t>Мероприятия</w:t>
            </w:r>
          </w:p>
        </w:tc>
        <w:tc>
          <w:tcPr>
            <w:tcW w:w="992" w:type="dxa"/>
            <w:vAlign w:val="center"/>
          </w:tcPr>
          <w:p w:rsidR="00CE1418" w:rsidRPr="0070086C" w:rsidRDefault="00CE1418" w:rsidP="00FD7A34">
            <w:pPr>
              <w:spacing w:line="276" w:lineRule="auto"/>
              <w:jc w:val="center"/>
              <w:rPr>
                <w:b/>
                <w:i/>
                <w:sz w:val="24"/>
                <w:lang w:eastAsia="ru-RU"/>
              </w:rPr>
            </w:pPr>
            <w:r w:rsidRPr="0070086C">
              <w:rPr>
                <w:b/>
                <w:i/>
                <w:sz w:val="24"/>
                <w:lang w:eastAsia="ru-RU"/>
              </w:rPr>
              <w:t>Классы</w:t>
            </w:r>
          </w:p>
        </w:tc>
        <w:tc>
          <w:tcPr>
            <w:tcW w:w="1105" w:type="dxa"/>
            <w:gridSpan w:val="2"/>
            <w:vAlign w:val="center"/>
          </w:tcPr>
          <w:p w:rsidR="00CE1418" w:rsidRPr="0070086C" w:rsidRDefault="00CE1418" w:rsidP="00FD7A34">
            <w:pPr>
              <w:spacing w:line="276" w:lineRule="auto"/>
              <w:jc w:val="center"/>
              <w:rPr>
                <w:b/>
                <w:i/>
                <w:sz w:val="24"/>
                <w:lang w:eastAsia="ru-RU"/>
              </w:rPr>
            </w:pPr>
            <w:r w:rsidRPr="0070086C">
              <w:rPr>
                <w:b/>
                <w:i/>
                <w:sz w:val="24"/>
                <w:lang w:eastAsia="ru-RU"/>
              </w:rPr>
              <w:t>Время проведения</w:t>
            </w:r>
          </w:p>
        </w:tc>
        <w:tc>
          <w:tcPr>
            <w:tcW w:w="1132" w:type="dxa"/>
            <w:gridSpan w:val="2"/>
            <w:vAlign w:val="center"/>
          </w:tcPr>
          <w:p w:rsidR="00CE1418" w:rsidRPr="0070086C" w:rsidRDefault="00CE1418" w:rsidP="00FD7A34">
            <w:pPr>
              <w:spacing w:line="276" w:lineRule="auto"/>
              <w:jc w:val="center"/>
              <w:rPr>
                <w:b/>
                <w:i/>
                <w:sz w:val="24"/>
                <w:lang w:eastAsia="ru-RU"/>
              </w:rPr>
            </w:pPr>
            <w:r w:rsidRPr="0070086C">
              <w:rPr>
                <w:b/>
                <w:i/>
                <w:sz w:val="24"/>
                <w:lang w:eastAsia="ru-RU"/>
              </w:rPr>
              <w:t>Ответственные</w:t>
            </w:r>
          </w:p>
        </w:tc>
      </w:tr>
      <w:tr w:rsidR="00046568" w:rsidRPr="00F24398" w:rsidTr="00046568">
        <w:tc>
          <w:tcPr>
            <w:tcW w:w="6946" w:type="dxa"/>
          </w:tcPr>
          <w:p w:rsidR="00CE1418" w:rsidRPr="0070086C" w:rsidRDefault="00CE1418" w:rsidP="00046568">
            <w:pPr>
              <w:ind w:right="652"/>
              <w:jc w:val="both"/>
              <w:rPr>
                <w:sz w:val="24"/>
              </w:rPr>
            </w:pPr>
            <w:r w:rsidRPr="0070086C">
              <w:rPr>
                <w:sz w:val="24"/>
              </w:rPr>
              <w:t>Визуальные образы (предметно-эстетическая среда -</w:t>
            </w:r>
            <w:r w:rsidRPr="0070086C">
              <w:rPr>
                <w:color w:val="000000"/>
                <w:sz w:val="24"/>
              </w:rPr>
              <w:t xml:space="preserve"> наглядная агитация школьных стендов предметной направленности)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В течение года</w:t>
            </w:r>
          </w:p>
        </w:tc>
        <w:tc>
          <w:tcPr>
            <w:tcW w:w="1132" w:type="dxa"/>
            <w:gridSpan w:val="2"/>
          </w:tcPr>
          <w:p w:rsidR="00CE1418" w:rsidRPr="0070086C" w:rsidRDefault="00CE1418" w:rsidP="00FD7A34">
            <w:pPr>
              <w:rPr>
                <w:sz w:val="24"/>
              </w:rPr>
            </w:pPr>
            <w:r w:rsidRPr="0070086C">
              <w:rPr>
                <w:sz w:val="24"/>
              </w:rPr>
              <w:t>Учителя-предметники, зам.директора по ВР и УР</w:t>
            </w:r>
          </w:p>
        </w:tc>
      </w:tr>
      <w:tr w:rsidR="00046568" w:rsidRPr="00F24398" w:rsidTr="00046568">
        <w:tc>
          <w:tcPr>
            <w:tcW w:w="6946" w:type="dxa"/>
          </w:tcPr>
          <w:p w:rsidR="00CE1418" w:rsidRPr="0070086C" w:rsidRDefault="00CE1418" w:rsidP="00CE1418">
            <w:pPr>
              <w:ind w:right="1077"/>
              <w:rPr>
                <w:sz w:val="24"/>
              </w:rPr>
            </w:pPr>
            <w:r w:rsidRPr="0070086C">
              <w:rPr>
                <w:sz w:val="24"/>
              </w:rPr>
              <w:lastRenderedPageBreak/>
              <w:t>Планирование воспитательного компонента урока</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В течение года</w:t>
            </w:r>
          </w:p>
        </w:tc>
        <w:tc>
          <w:tcPr>
            <w:tcW w:w="1132" w:type="dxa"/>
            <w:gridSpan w:val="2"/>
          </w:tcPr>
          <w:p w:rsidR="00CE1418" w:rsidRPr="0070086C" w:rsidRDefault="00CE1418" w:rsidP="00FD7A34">
            <w:pPr>
              <w:rPr>
                <w:sz w:val="24"/>
              </w:rPr>
            </w:pPr>
            <w:r w:rsidRPr="0070086C">
              <w:rPr>
                <w:sz w:val="24"/>
              </w:rPr>
              <w:t>Учителя-предметники, зам.директора по ВР и УР</w:t>
            </w:r>
          </w:p>
        </w:tc>
      </w:tr>
      <w:tr w:rsidR="00046568" w:rsidRPr="00F24398" w:rsidTr="00046568">
        <w:tc>
          <w:tcPr>
            <w:tcW w:w="6946" w:type="dxa"/>
          </w:tcPr>
          <w:p w:rsidR="00CE1418" w:rsidRPr="0070086C" w:rsidRDefault="00CE1418" w:rsidP="00FD7A34">
            <w:pPr>
              <w:rPr>
                <w:sz w:val="24"/>
              </w:rPr>
            </w:pPr>
            <w:r w:rsidRPr="0070086C">
              <w:rPr>
                <w:sz w:val="24"/>
              </w:rPr>
              <w:t>Руководство проектно-исследовательской деятельностью обучающихся</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В течение года</w:t>
            </w:r>
          </w:p>
        </w:tc>
        <w:tc>
          <w:tcPr>
            <w:tcW w:w="1132" w:type="dxa"/>
            <w:gridSpan w:val="2"/>
          </w:tcPr>
          <w:p w:rsidR="00CE1418" w:rsidRPr="0070086C" w:rsidRDefault="00CE1418" w:rsidP="00FD7A34">
            <w:pPr>
              <w:rPr>
                <w:sz w:val="24"/>
              </w:rPr>
            </w:pPr>
            <w:r w:rsidRPr="0070086C">
              <w:rPr>
                <w:sz w:val="24"/>
              </w:rPr>
              <w:t>Учителя-предметники, зам.директора по УР и КМР</w:t>
            </w:r>
          </w:p>
        </w:tc>
      </w:tr>
      <w:tr w:rsidR="00046568" w:rsidRPr="00F24398" w:rsidTr="00046568">
        <w:tc>
          <w:tcPr>
            <w:tcW w:w="6946" w:type="dxa"/>
          </w:tcPr>
          <w:p w:rsidR="00CE1418" w:rsidRPr="0070086C" w:rsidRDefault="00CE1418" w:rsidP="00FD7A34">
            <w:pPr>
              <w:rPr>
                <w:sz w:val="24"/>
              </w:rPr>
            </w:pPr>
            <w:r w:rsidRPr="0070086C">
              <w:rPr>
                <w:sz w:val="24"/>
              </w:rPr>
              <w:t>Игровые формы учебной  деятельности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В течение года</w:t>
            </w:r>
          </w:p>
        </w:tc>
        <w:tc>
          <w:tcPr>
            <w:tcW w:w="1132" w:type="dxa"/>
            <w:gridSpan w:val="2"/>
          </w:tcPr>
          <w:p w:rsidR="00CE1418" w:rsidRPr="0070086C" w:rsidRDefault="00CE1418" w:rsidP="00FD7A34">
            <w:pPr>
              <w:rPr>
                <w:sz w:val="24"/>
              </w:rPr>
            </w:pPr>
            <w:r w:rsidRPr="0070086C">
              <w:rPr>
                <w:sz w:val="24"/>
              </w:rPr>
              <w:t xml:space="preserve">Учителя-предметники, зам.директора по ВР, УР и КМР </w:t>
            </w:r>
          </w:p>
        </w:tc>
      </w:tr>
      <w:tr w:rsidR="00046568" w:rsidRPr="00F24398" w:rsidTr="00046568">
        <w:tc>
          <w:tcPr>
            <w:tcW w:w="6946" w:type="dxa"/>
          </w:tcPr>
          <w:p w:rsidR="00CE1418" w:rsidRPr="0070086C" w:rsidRDefault="00CE1418" w:rsidP="00FD7A34">
            <w:pPr>
              <w:rPr>
                <w:sz w:val="24"/>
              </w:rPr>
            </w:pPr>
            <w:r w:rsidRPr="0070086C">
              <w:rPr>
                <w:sz w:val="24"/>
              </w:rPr>
              <w:t>Интерактивные формы учебной деятельности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В течение года</w:t>
            </w:r>
          </w:p>
        </w:tc>
        <w:tc>
          <w:tcPr>
            <w:tcW w:w="1132" w:type="dxa"/>
            <w:gridSpan w:val="2"/>
          </w:tcPr>
          <w:p w:rsidR="00CE1418" w:rsidRPr="0070086C" w:rsidRDefault="00CE1418" w:rsidP="00FD7A34">
            <w:pPr>
              <w:rPr>
                <w:sz w:val="24"/>
              </w:rPr>
            </w:pPr>
            <w:r w:rsidRPr="0070086C">
              <w:rPr>
                <w:sz w:val="24"/>
              </w:rPr>
              <w:t>Учителя-предметники, зам.директора по ВР, УР и КМР</w:t>
            </w:r>
          </w:p>
        </w:tc>
      </w:tr>
      <w:tr w:rsidR="00046568" w:rsidRPr="00F24398" w:rsidTr="00046568">
        <w:tc>
          <w:tcPr>
            <w:tcW w:w="6946" w:type="dxa"/>
          </w:tcPr>
          <w:p w:rsidR="00CE1418" w:rsidRPr="0070086C" w:rsidRDefault="00CE1418" w:rsidP="00FD7A34">
            <w:pPr>
              <w:rPr>
                <w:sz w:val="24"/>
              </w:rPr>
            </w:pPr>
            <w:r w:rsidRPr="0070086C">
              <w:rPr>
                <w:sz w:val="24"/>
              </w:rPr>
              <w:t>Внутриклассное шефство</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В течение года</w:t>
            </w:r>
          </w:p>
        </w:tc>
        <w:tc>
          <w:tcPr>
            <w:tcW w:w="1132" w:type="dxa"/>
            <w:gridSpan w:val="2"/>
          </w:tcPr>
          <w:p w:rsidR="00CE1418" w:rsidRPr="0070086C" w:rsidRDefault="00CE1418" w:rsidP="00FD7A34">
            <w:pPr>
              <w:rPr>
                <w:sz w:val="24"/>
              </w:rPr>
            </w:pPr>
            <w:r w:rsidRPr="0070086C">
              <w:rPr>
                <w:sz w:val="24"/>
              </w:rPr>
              <w:t>Учителя-предметники, классные руководители, зам.директора по ВР, УР и КМР</w:t>
            </w:r>
          </w:p>
        </w:tc>
      </w:tr>
      <w:tr w:rsidR="00046568" w:rsidRPr="00F24398" w:rsidTr="00046568">
        <w:tc>
          <w:tcPr>
            <w:tcW w:w="6946" w:type="dxa"/>
          </w:tcPr>
          <w:p w:rsidR="00CE1418" w:rsidRPr="0070086C" w:rsidRDefault="00CE1418" w:rsidP="00FD7A34">
            <w:pPr>
              <w:rPr>
                <w:color w:val="000000"/>
                <w:sz w:val="24"/>
              </w:rPr>
            </w:pPr>
            <w:r w:rsidRPr="0070086C">
              <w:rPr>
                <w:color w:val="000000"/>
                <w:sz w:val="24"/>
              </w:rPr>
              <w:t>Содержание уроков</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В течение года</w:t>
            </w:r>
          </w:p>
        </w:tc>
        <w:tc>
          <w:tcPr>
            <w:tcW w:w="1132" w:type="dxa"/>
            <w:gridSpan w:val="2"/>
          </w:tcPr>
          <w:p w:rsidR="00CE1418" w:rsidRPr="0070086C" w:rsidRDefault="00CE1418" w:rsidP="00FD7A34">
            <w:pPr>
              <w:rPr>
                <w:sz w:val="24"/>
              </w:rPr>
            </w:pPr>
            <w:r w:rsidRPr="0070086C">
              <w:rPr>
                <w:sz w:val="24"/>
              </w:rPr>
              <w:t xml:space="preserve">Учителя-предметники, </w:t>
            </w:r>
            <w:r w:rsidRPr="0070086C">
              <w:rPr>
                <w:sz w:val="24"/>
              </w:rPr>
              <w:lastRenderedPageBreak/>
              <w:t>зам.директора по ВР, УР и КМР</w:t>
            </w:r>
          </w:p>
        </w:tc>
      </w:tr>
      <w:tr w:rsidR="00CE1418" w:rsidRPr="0070086C" w:rsidTr="00046568">
        <w:tc>
          <w:tcPr>
            <w:tcW w:w="10175" w:type="dxa"/>
            <w:gridSpan w:val="6"/>
          </w:tcPr>
          <w:p w:rsidR="00CE1418" w:rsidRPr="0070086C" w:rsidRDefault="00CE1418" w:rsidP="00FD7A34">
            <w:pPr>
              <w:jc w:val="center"/>
              <w:rPr>
                <w:b/>
                <w:sz w:val="24"/>
              </w:rPr>
            </w:pPr>
            <w:r w:rsidRPr="0070086C">
              <w:rPr>
                <w:b/>
                <w:sz w:val="24"/>
              </w:rPr>
              <w:lastRenderedPageBreak/>
              <w:t>Сентябрь</w:t>
            </w:r>
          </w:p>
        </w:tc>
      </w:tr>
      <w:tr w:rsidR="00046568" w:rsidRPr="00F24398" w:rsidTr="00046568">
        <w:tc>
          <w:tcPr>
            <w:tcW w:w="6946" w:type="dxa"/>
          </w:tcPr>
          <w:p w:rsidR="00CE1418" w:rsidRPr="0070086C" w:rsidRDefault="00CE1418" w:rsidP="00FD7A34">
            <w:pPr>
              <w:rPr>
                <w:color w:val="000000"/>
                <w:sz w:val="24"/>
              </w:rPr>
            </w:pPr>
            <w:r w:rsidRPr="0070086C">
              <w:rPr>
                <w:color w:val="000000"/>
                <w:sz w:val="24"/>
              </w:rPr>
              <w:t>Правила учебных кабинетов</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В течение месяца</w:t>
            </w:r>
          </w:p>
        </w:tc>
        <w:tc>
          <w:tcPr>
            <w:tcW w:w="1132" w:type="dxa"/>
            <w:gridSpan w:val="2"/>
          </w:tcPr>
          <w:p w:rsidR="00CE1418" w:rsidRPr="0070086C" w:rsidRDefault="00CE1418" w:rsidP="00FD7A34">
            <w:pPr>
              <w:rPr>
                <w:sz w:val="24"/>
              </w:rPr>
            </w:pPr>
            <w:r w:rsidRPr="0070086C">
              <w:rPr>
                <w:sz w:val="24"/>
              </w:rPr>
              <w:t>Учителя-предметники, классные руководители, зам.директора по ВР</w:t>
            </w:r>
          </w:p>
        </w:tc>
      </w:tr>
      <w:tr w:rsidR="00046568" w:rsidRPr="00F24398" w:rsidTr="00046568">
        <w:tc>
          <w:tcPr>
            <w:tcW w:w="6946" w:type="dxa"/>
          </w:tcPr>
          <w:p w:rsidR="00CE1418" w:rsidRPr="0070086C" w:rsidRDefault="00CE1418" w:rsidP="00FD7A34">
            <w:pPr>
              <w:rPr>
                <w:color w:val="000000"/>
                <w:sz w:val="24"/>
              </w:rPr>
            </w:pPr>
            <w:r w:rsidRPr="0070086C">
              <w:rPr>
                <w:color w:val="000000"/>
                <w:sz w:val="24"/>
              </w:rPr>
              <w:t>Всероссийский открытый урок «ОБЖ» (урок подготовки детей к действиям в условиях различного рода чрезвычайных ситуаций)</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01.09.</w:t>
            </w:r>
          </w:p>
        </w:tc>
        <w:tc>
          <w:tcPr>
            <w:tcW w:w="1132" w:type="dxa"/>
            <w:gridSpan w:val="2"/>
          </w:tcPr>
          <w:p w:rsidR="00CE1418" w:rsidRPr="0070086C" w:rsidRDefault="00CE1418" w:rsidP="00FD7A34">
            <w:pPr>
              <w:rPr>
                <w:sz w:val="24"/>
              </w:rPr>
            </w:pPr>
            <w:r w:rsidRPr="0070086C">
              <w:rPr>
                <w:sz w:val="24"/>
              </w:rPr>
              <w:t>Классные руководители, зам.директора по ВР, преподаватель ОБЖ</w:t>
            </w:r>
          </w:p>
        </w:tc>
      </w:tr>
      <w:tr w:rsidR="00046568" w:rsidRPr="00F24398" w:rsidTr="00046568">
        <w:tc>
          <w:tcPr>
            <w:tcW w:w="6946" w:type="dxa"/>
          </w:tcPr>
          <w:p w:rsidR="00CE1418" w:rsidRPr="0070086C" w:rsidRDefault="00CE1418" w:rsidP="00FD7A34">
            <w:pPr>
              <w:rPr>
                <w:color w:val="000000"/>
                <w:sz w:val="24"/>
              </w:rPr>
            </w:pPr>
            <w:r w:rsidRPr="0070086C">
              <w:rPr>
                <w:color w:val="000000"/>
                <w:sz w:val="24"/>
              </w:rPr>
              <w:t>Международный день распространения грамотности (информационная минутка на уроках русского языка)</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08.09.</w:t>
            </w:r>
          </w:p>
        </w:tc>
        <w:tc>
          <w:tcPr>
            <w:tcW w:w="1132" w:type="dxa"/>
            <w:gridSpan w:val="2"/>
          </w:tcPr>
          <w:p w:rsidR="00CE1418" w:rsidRPr="0070086C" w:rsidRDefault="00CE1418" w:rsidP="00FD7A34">
            <w:pPr>
              <w:rPr>
                <w:rFonts w:ascii="inherit" w:hAnsi="inherit" w:cs="Arial"/>
                <w:b/>
                <w:bCs/>
                <w:color w:val="000000"/>
                <w:sz w:val="24"/>
                <w:bdr w:val="none" w:sz="0" w:space="0" w:color="auto" w:frame="1"/>
                <w:lang w:eastAsia="ru-RU"/>
              </w:rPr>
            </w:pPr>
            <w:r w:rsidRPr="0070086C">
              <w:rPr>
                <w:sz w:val="24"/>
              </w:rPr>
              <w:t>Учителя русского языка и литературы, зам.директора по ВР</w:t>
            </w:r>
          </w:p>
        </w:tc>
      </w:tr>
      <w:tr w:rsidR="00046568" w:rsidRPr="00F24398" w:rsidTr="00046568">
        <w:tc>
          <w:tcPr>
            <w:tcW w:w="6946" w:type="dxa"/>
          </w:tcPr>
          <w:p w:rsidR="00CE1418" w:rsidRPr="0070086C" w:rsidRDefault="00CE1418" w:rsidP="00FD7A34">
            <w:pPr>
              <w:rPr>
                <w:color w:val="000000"/>
                <w:sz w:val="24"/>
              </w:rPr>
            </w:pPr>
            <w:r w:rsidRPr="0070086C">
              <w:rPr>
                <w:color w:val="000000"/>
                <w:sz w:val="24"/>
              </w:rPr>
              <w:t xml:space="preserve">День воинской славы России. Бородинское сражение русской армии под командованием М.И. Кутузова с французской армией (информационная минутка  на уроках истории) </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08.09.</w:t>
            </w:r>
          </w:p>
        </w:tc>
        <w:tc>
          <w:tcPr>
            <w:tcW w:w="1132" w:type="dxa"/>
            <w:gridSpan w:val="2"/>
          </w:tcPr>
          <w:p w:rsidR="00CE1418" w:rsidRPr="0070086C" w:rsidRDefault="00CE1418" w:rsidP="00FD7A34">
            <w:pPr>
              <w:rPr>
                <w:color w:val="FF0000"/>
                <w:sz w:val="24"/>
              </w:rPr>
            </w:pPr>
            <w:r w:rsidRPr="0070086C">
              <w:rPr>
                <w:sz w:val="24"/>
              </w:rPr>
              <w:t>Учителя истории, зам.директора по ВР</w:t>
            </w:r>
          </w:p>
        </w:tc>
      </w:tr>
      <w:tr w:rsidR="00046568" w:rsidRPr="00F24398" w:rsidTr="00046568">
        <w:tc>
          <w:tcPr>
            <w:tcW w:w="6946" w:type="dxa"/>
          </w:tcPr>
          <w:p w:rsidR="00CE1418" w:rsidRPr="0070086C" w:rsidRDefault="00CE1418" w:rsidP="00FD7A34">
            <w:pPr>
              <w:rPr>
                <w:sz w:val="24"/>
              </w:rPr>
            </w:pPr>
            <w:r w:rsidRPr="0070086C">
              <w:rPr>
                <w:color w:val="000000"/>
                <w:sz w:val="24"/>
              </w:rPr>
              <w:t>195 лет со дня рождения Льва Николаевича Толстого, поэта (информационная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08.09.</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w:t>
            </w:r>
            <w:r w:rsidRPr="0070086C">
              <w:rPr>
                <w:sz w:val="24"/>
              </w:rPr>
              <w:lastRenderedPageBreak/>
              <w:t>ктора по ВР</w:t>
            </w:r>
          </w:p>
        </w:tc>
      </w:tr>
      <w:tr w:rsidR="00046568" w:rsidRPr="00F24398" w:rsidTr="00046568">
        <w:tc>
          <w:tcPr>
            <w:tcW w:w="6946" w:type="dxa"/>
          </w:tcPr>
          <w:p w:rsidR="00CE1418" w:rsidRPr="0070086C" w:rsidRDefault="00CE1418" w:rsidP="00FD7A34">
            <w:pPr>
              <w:rPr>
                <w:sz w:val="24"/>
              </w:rPr>
            </w:pPr>
            <w:r w:rsidRPr="0070086C">
              <w:rPr>
                <w:sz w:val="24"/>
              </w:rPr>
              <w:lastRenderedPageBreak/>
              <w:t xml:space="preserve">День победы русской эскадры под командованием под командованием Ф.Ф. Ушакова над турецкой эскадрой у мыса Тендра </w:t>
            </w:r>
            <w:r w:rsidRPr="0070086C">
              <w:rPr>
                <w:color w:val="000000"/>
                <w:sz w:val="24"/>
              </w:rPr>
              <w:t>(информационная минутка на уроках истории)</w:t>
            </w:r>
          </w:p>
        </w:tc>
        <w:tc>
          <w:tcPr>
            <w:tcW w:w="992" w:type="dxa"/>
          </w:tcPr>
          <w:p w:rsidR="00CE1418" w:rsidRPr="0070086C" w:rsidRDefault="00CE1418" w:rsidP="00FD7A34">
            <w:pPr>
              <w:jc w:val="center"/>
              <w:rPr>
                <w:sz w:val="24"/>
              </w:rPr>
            </w:pPr>
            <w:r w:rsidRPr="0070086C">
              <w:rPr>
                <w:sz w:val="24"/>
              </w:rPr>
              <w:t>8-9</w:t>
            </w:r>
          </w:p>
        </w:tc>
        <w:tc>
          <w:tcPr>
            <w:tcW w:w="1105" w:type="dxa"/>
            <w:gridSpan w:val="2"/>
          </w:tcPr>
          <w:p w:rsidR="00CE1418" w:rsidRPr="0070086C" w:rsidRDefault="00CE1418" w:rsidP="00FD7A34">
            <w:pPr>
              <w:jc w:val="center"/>
              <w:rPr>
                <w:sz w:val="24"/>
              </w:rPr>
            </w:pPr>
            <w:r w:rsidRPr="0070086C">
              <w:rPr>
                <w:sz w:val="24"/>
              </w:rPr>
              <w:t>11.09.</w:t>
            </w:r>
          </w:p>
        </w:tc>
        <w:tc>
          <w:tcPr>
            <w:tcW w:w="1132" w:type="dxa"/>
            <w:gridSpan w:val="2"/>
          </w:tcPr>
          <w:p w:rsidR="00CE1418" w:rsidRPr="0070086C" w:rsidRDefault="00CE1418" w:rsidP="00FD7A34">
            <w:pPr>
              <w:rPr>
                <w:sz w:val="24"/>
              </w:rPr>
            </w:pPr>
            <w:r w:rsidRPr="0070086C">
              <w:rPr>
                <w:sz w:val="24"/>
              </w:rPr>
              <w:t>Учителя истории,  зам.директора по ВР</w:t>
            </w:r>
          </w:p>
        </w:tc>
      </w:tr>
      <w:tr w:rsidR="00046568" w:rsidRPr="00F24398" w:rsidTr="00046568">
        <w:tc>
          <w:tcPr>
            <w:tcW w:w="6946" w:type="dxa"/>
          </w:tcPr>
          <w:p w:rsidR="00CE1418" w:rsidRPr="0070086C" w:rsidRDefault="00CE1418" w:rsidP="00FD7A34">
            <w:pPr>
              <w:rPr>
                <w:sz w:val="24"/>
              </w:rPr>
            </w:pPr>
            <w:r w:rsidRPr="0070086C">
              <w:rPr>
                <w:sz w:val="24"/>
              </w:rPr>
              <w:t>День программиста в России (информационная минутка на уроках информатики)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13.09.</w:t>
            </w:r>
          </w:p>
        </w:tc>
        <w:tc>
          <w:tcPr>
            <w:tcW w:w="1132" w:type="dxa"/>
            <w:gridSpan w:val="2"/>
          </w:tcPr>
          <w:p w:rsidR="00CE1418" w:rsidRPr="0070086C" w:rsidRDefault="00CE1418" w:rsidP="00FD7A34">
            <w:pPr>
              <w:rPr>
                <w:sz w:val="24"/>
              </w:rPr>
            </w:pPr>
            <w:r w:rsidRPr="0070086C">
              <w:rPr>
                <w:sz w:val="24"/>
              </w:rPr>
              <w:t>Учителя информатики, обществознания,  зам.директора по ВР</w:t>
            </w:r>
          </w:p>
        </w:tc>
      </w:tr>
      <w:tr w:rsidR="00046568" w:rsidRPr="00F24398" w:rsidTr="00046568">
        <w:tc>
          <w:tcPr>
            <w:tcW w:w="6946" w:type="dxa"/>
          </w:tcPr>
          <w:p w:rsidR="00CE1418" w:rsidRPr="0070086C" w:rsidRDefault="00CE1418" w:rsidP="00FD7A34">
            <w:pPr>
              <w:rPr>
                <w:sz w:val="24"/>
              </w:rPr>
            </w:pPr>
            <w:r w:rsidRPr="0070086C">
              <w:rPr>
                <w:sz w:val="24"/>
              </w:rPr>
              <w:t xml:space="preserve">245 лет со дня рождения Ф.Ф.Беллинсгаузена, мореплавателя </w:t>
            </w:r>
            <w:r w:rsidRPr="0070086C">
              <w:rPr>
                <w:color w:val="000000"/>
                <w:sz w:val="24"/>
              </w:rPr>
              <w:t>(информационная минутка на уроках природоведения, географии)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19.09.</w:t>
            </w:r>
          </w:p>
        </w:tc>
        <w:tc>
          <w:tcPr>
            <w:tcW w:w="1132" w:type="dxa"/>
            <w:gridSpan w:val="2"/>
          </w:tcPr>
          <w:p w:rsidR="00CE1418" w:rsidRPr="0070086C" w:rsidRDefault="00CE1418" w:rsidP="00FD7A34">
            <w:pPr>
              <w:rPr>
                <w:sz w:val="24"/>
              </w:rPr>
            </w:pPr>
            <w:r w:rsidRPr="0070086C">
              <w:rPr>
                <w:sz w:val="24"/>
              </w:rPr>
              <w:t>Учителя географии, природоведения,  зам.директора по ВР</w:t>
            </w:r>
          </w:p>
        </w:tc>
      </w:tr>
      <w:tr w:rsidR="00046568" w:rsidRPr="00F24398" w:rsidTr="00046568">
        <w:tc>
          <w:tcPr>
            <w:tcW w:w="6946" w:type="dxa"/>
          </w:tcPr>
          <w:p w:rsidR="00CE1418" w:rsidRPr="0070086C" w:rsidRDefault="00CE1418" w:rsidP="00FD7A34">
            <w:pPr>
              <w:rPr>
                <w:sz w:val="24"/>
              </w:rPr>
            </w:pPr>
            <w:r w:rsidRPr="0070086C">
              <w:rPr>
                <w:color w:val="000000"/>
                <w:sz w:val="24"/>
              </w:rPr>
              <w:t>315 лет со дня рождения Антиоха Дмитриевича Кантемира, поэта (информационная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8-9</w:t>
            </w:r>
          </w:p>
        </w:tc>
        <w:tc>
          <w:tcPr>
            <w:tcW w:w="1105" w:type="dxa"/>
            <w:gridSpan w:val="2"/>
          </w:tcPr>
          <w:p w:rsidR="00CE1418" w:rsidRPr="0070086C" w:rsidRDefault="00CE1418" w:rsidP="00FD7A34">
            <w:pPr>
              <w:jc w:val="center"/>
              <w:rPr>
                <w:sz w:val="24"/>
              </w:rPr>
            </w:pPr>
            <w:r w:rsidRPr="0070086C">
              <w:rPr>
                <w:sz w:val="24"/>
              </w:rPr>
              <w:t>21.09.</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tcPr>
          <w:p w:rsidR="00CE1418" w:rsidRPr="0070086C" w:rsidRDefault="00CE1418" w:rsidP="00FD7A34">
            <w:pPr>
              <w:rPr>
                <w:sz w:val="24"/>
              </w:rPr>
            </w:pPr>
            <w:r w:rsidRPr="0070086C">
              <w:rPr>
                <w:color w:val="000000"/>
                <w:sz w:val="24"/>
              </w:rPr>
              <w:t>125 лет со дня рождения Зинаиды Константиновны Шишовой, детской писательницы (информационная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5-6</w:t>
            </w:r>
          </w:p>
        </w:tc>
        <w:tc>
          <w:tcPr>
            <w:tcW w:w="1105" w:type="dxa"/>
            <w:gridSpan w:val="2"/>
          </w:tcPr>
          <w:p w:rsidR="00CE1418" w:rsidRPr="0070086C" w:rsidRDefault="00CE1418" w:rsidP="00FD7A34">
            <w:pPr>
              <w:jc w:val="center"/>
              <w:rPr>
                <w:sz w:val="24"/>
              </w:rPr>
            </w:pPr>
            <w:r w:rsidRPr="0070086C">
              <w:rPr>
                <w:sz w:val="24"/>
              </w:rPr>
              <w:t>23.09.</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tcPr>
          <w:p w:rsidR="00CE1418" w:rsidRPr="0070086C" w:rsidRDefault="00CE1418" w:rsidP="00FD7A34">
            <w:pPr>
              <w:rPr>
                <w:sz w:val="24"/>
              </w:rPr>
            </w:pPr>
            <w:r w:rsidRPr="0070086C">
              <w:rPr>
                <w:color w:val="000000"/>
                <w:sz w:val="24"/>
              </w:rPr>
              <w:t>180 лет со дня рождения Михаила Дмитриевича Скобелева, военачальника (информационная минутка на уроках истории)</w:t>
            </w:r>
          </w:p>
        </w:tc>
        <w:tc>
          <w:tcPr>
            <w:tcW w:w="992" w:type="dxa"/>
          </w:tcPr>
          <w:p w:rsidR="00CE1418" w:rsidRPr="0070086C" w:rsidRDefault="00CE1418" w:rsidP="00FD7A34">
            <w:pPr>
              <w:jc w:val="center"/>
              <w:rPr>
                <w:sz w:val="24"/>
              </w:rPr>
            </w:pPr>
            <w:r w:rsidRPr="0070086C">
              <w:rPr>
                <w:sz w:val="24"/>
              </w:rPr>
              <w:t>6-9</w:t>
            </w:r>
          </w:p>
        </w:tc>
        <w:tc>
          <w:tcPr>
            <w:tcW w:w="1105" w:type="dxa"/>
            <w:gridSpan w:val="2"/>
          </w:tcPr>
          <w:p w:rsidR="00CE1418" w:rsidRPr="0070086C" w:rsidRDefault="00CE1418" w:rsidP="00FD7A34">
            <w:pPr>
              <w:jc w:val="center"/>
              <w:rPr>
                <w:sz w:val="24"/>
              </w:rPr>
            </w:pPr>
            <w:r w:rsidRPr="0070086C">
              <w:rPr>
                <w:sz w:val="24"/>
              </w:rPr>
              <w:t>29.09.</w:t>
            </w:r>
          </w:p>
        </w:tc>
        <w:tc>
          <w:tcPr>
            <w:tcW w:w="1132" w:type="dxa"/>
            <w:gridSpan w:val="2"/>
          </w:tcPr>
          <w:p w:rsidR="00CE1418" w:rsidRPr="0070086C" w:rsidRDefault="00CE1418" w:rsidP="00FD7A34">
            <w:pPr>
              <w:rPr>
                <w:sz w:val="24"/>
              </w:rPr>
            </w:pPr>
            <w:r w:rsidRPr="0070086C">
              <w:rPr>
                <w:sz w:val="24"/>
              </w:rPr>
              <w:t>Учителя истории, зам.директора по ВР</w:t>
            </w:r>
          </w:p>
        </w:tc>
      </w:tr>
      <w:tr w:rsidR="00046568" w:rsidRPr="00F24398" w:rsidTr="00046568">
        <w:tc>
          <w:tcPr>
            <w:tcW w:w="6946" w:type="dxa"/>
          </w:tcPr>
          <w:p w:rsidR="00CE1418" w:rsidRPr="0070086C" w:rsidRDefault="00CE1418" w:rsidP="00FD7A34">
            <w:pPr>
              <w:rPr>
                <w:sz w:val="24"/>
              </w:rPr>
            </w:pPr>
            <w:r w:rsidRPr="0070086C">
              <w:rPr>
                <w:sz w:val="24"/>
              </w:rPr>
              <w:t>День  Интернета России (информационная минутка на уроках информатики)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30.09.</w:t>
            </w:r>
          </w:p>
        </w:tc>
        <w:tc>
          <w:tcPr>
            <w:tcW w:w="1132" w:type="dxa"/>
            <w:gridSpan w:val="2"/>
          </w:tcPr>
          <w:p w:rsidR="00CE1418" w:rsidRPr="0070086C" w:rsidRDefault="00CE1418" w:rsidP="00FD7A34">
            <w:pPr>
              <w:rPr>
                <w:sz w:val="24"/>
              </w:rPr>
            </w:pPr>
            <w:r w:rsidRPr="0070086C">
              <w:rPr>
                <w:sz w:val="24"/>
              </w:rPr>
              <w:t xml:space="preserve">Учителя истории, </w:t>
            </w:r>
            <w:r w:rsidRPr="0070086C">
              <w:rPr>
                <w:sz w:val="24"/>
              </w:rPr>
              <w:lastRenderedPageBreak/>
              <w:t>обществознания,  зам.директора по ВР</w:t>
            </w:r>
          </w:p>
        </w:tc>
      </w:tr>
      <w:tr w:rsidR="00CE1418" w:rsidRPr="0070086C" w:rsidTr="00046568">
        <w:tc>
          <w:tcPr>
            <w:tcW w:w="10175" w:type="dxa"/>
            <w:gridSpan w:val="6"/>
          </w:tcPr>
          <w:p w:rsidR="00CE1418" w:rsidRPr="0070086C" w:rsidRDefault="00CE1418" w:rsidP="00FD7A34">
            <w:pPr>
              <w:jc w:val="center"/>
              <w:rPr>
                <w:b/>
                <w:sz w:val="24"/>
              </w:rPr>
            </w:pPr>
            <w:r w:rsidRPr="0070086C">
              <w:rPr>
                <w:b/>
                <w:sz w:val="24"/>
              </w:rPr>
              <w:lastRenderedPageBreak/>
              <w:t>Октябрь</w:t>
            </w:r>
          </w:p>
        </w:tc>
      </w:tr>
      <w:tr w:rsidR="00046568" w:rsidRPr="00F24398" w:rsidTr="00046568">
        <w:tc>
          <w:tcPr>
            <w:tcW w:w="6946" w:type="dxa"/>
          </w:tcPr>
          <w:p w:rsidR="00CE1418" w:rsidRPr="0070086C" w:rsidRDefault="00CE1418" w:rsidP="00FD7A34">
            <w:pPr>
              <w:rPr>
                <w:sz w:val="24"/>
              </w:rPr>
            </w:pPr>
            <w:r w:rsidRPr="0070086C">
              <w:rPr>
                <w:sz w:val="24"/>
              </w:rPr>
              <w:t>Всероссийский открытый урок ОБЖ (приуроченный ко Дню гражданской обороны Российской Федерации)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01.10.</w:t>
            </w:r>
          </w:p>
        </w:tc>
        <w:tc>
          <w:tcPr>
            <w:tcW w:w="1132" w:type="dxa"/>
            <w:gridSpan w:val="2"/>
          </w:tcPr>
          <w:p w:rsidR="00CE1418" w:rsidRPr="0070086C" w:rsidRDefault="00CE1418" w:rsidP="00FD7A34">
            <w:pPr>
              <w:rPr>
                <w:sz w:val="24"/>
              </w:rPr>
            </w:pPr>
            <w:r w:rsidRPr="0070086C">
              <w:rPr>
                <w:sz w:val="24"/>
              </w:rPr>
              <w:t>Преподаватель ОБЖ,  зам.директора по ВР</w:t>
            </w:r>
          </w:p>
        </w:tc>
      </w:tr>
      <w:tr w:rsidR="00046568" w:rsidRPr="00F24398" w:rsidTr="00046568">
        <w:tc>
          <w:tcPr>
            <w:tcW w:w="6946" w:type="dxa"/>
          </w:tcPr>
          <w:p w:rsidR="00CE1418" w:rsidRPr="0070086C" w:rsidRDefault="00CE1418" w:rsidP="00FD7A34">
            <w:pPr>
              <w:rPr>
                <w:sz w:val="24"/>
              </w:rPr>
            </w:pPr>
            <w:r w:rsidRPr="0070086C">
              <w:rPr>
                <w:sz w:val="24"/>
              </w:rPr>
              <w:t>Международный день музыки (информационная минутка на уроках музыки)</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01.10.</w:t>
            </w:r>
          </w:p>
        </w:tc>
        <w:tc>
          <w:tcPr>
            <w:tcW w:w="1132" w:type="dxa"/>
            <w:gridSpan w:val="2"/>
          </w:tcPr>
          <w:p w:rsidR="00CE1418" w:rsidRPr="0070086C" w:rsidRDefault="00CE1418" w:rsidP="00FD7A34">
            <w:pPr>
              <w:rPr>
                <w:sz w:val="24"/>
              </w:rPr>
            </w:pPr>
            <w:r w:rsidRPr="0070086C">
              <w:rPr>
                <w:sz w:val="24"/>
              </w:rPr>
              <w:t>Учителя музыки,  зам.директора по ВР</w:t>
            </w:r>
          </w:p>
        </w:tc>
      </w:tr>
      <w:tr w:rsidR="00046568" w:rsidRPr="00F24398" w:rsidTr="00046568">
        <w:tc>
          <w:tcPr>
            <w:tcW w:w="6946" w:type="dxa"/>
          </w:tcPr>
          <w:p w:rsidR="00CE1418" w:rsidRPr="0070086C" w:rsidRDefault="00CE1418" w:rsidP="00FD7A34">
            <w:pPr>
              <w:rPr>
                <w:sz w:val="24"/>
              </w:rPr>
            </w:pPr>
            <w:r w:rsidRPr="0070086C">
              <w:rPr>
                <w:sz w:val="24"/>
              </w:rPr>
              <w:t>Всемирный день защиты животных (информационная минутка на уроках биологии)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03.10.</w:t>
            </w:r>
          </w:p>
        </w:tc>
        <w:tc>
          <w:tcPr>
            <w:tcW w:w="1132" w:type="dxa"/>
            <w:gridSpan w:val="2"/>
          </w:tcPr>
          <w:p w:rsidR="00CE1418" w:rsidRPr="0070086C" w:rsidRDefault="00CE1418" w:rsidP="00FD7A34">
            <w:pPr>
              <w:rPr>
                <w:sz w:val="24"/>
              </w:rPr>
            </w:pPr>
            <w:r w:rsidRPr="0070086C">
              <w:rPr>
                <w:sz w:val="24"/>
              </w:rPr>
              <w:t>Учителя биологии,  зам.директора по ВР</w:t>
            </w:r>
          </w:p>
        </w:tc>
      </w:tr>
      <w:tr w:rsidR="00046568" w:rsidRPr="00F24398" w:rsidTr="00046568">
        <w:tc>
          <w:tcPr>
            <w:tcW w:w="6946" w:type="dxa"/>
          </w:tcPr>
          <w:p w:rsidR="00CE1418" w:rsidRPr="0070086C" w:rsidRDefault="00CE1418" w:rsidP="00FD7A34">
            <w:pPr>
              <w:rPr>
                <w:sz w:val="24"/>
              </w:rPr>
            </w:pPr>
            <w:r w:rsidRPr="006A79FE">
              <w:rPr>
                <w:sz w:val="24"/>
              </w:rPr>
              <w:t>310 лет со дня рождения Дени Дидро, французского философа, просветителя, писателя (информационная минутка на уроках истории)</w:t>
            </w:r>
          </w:p>
        </w:tc>
        <w:tc>
          <w:tcPr>
            <w:tcW w:w="992" w:type="dxa"/>
          </w:tcPr>
          <w:p w:rsidR="00CE1418" w:rsidRPr="0070086C" w:rsidRDefault="00CE1418" w:rsidP="00FD7A34">
            <w:pPr>
              <w:jc w:val="center"/>
              <w:rPr>
                <w:sz w:val="24"/>
              </w:rPr>
            </w:pPr>
            <w:r>
              <w:rPr>
                <w:sz w:val="24"/>
              </w:rPr>
              <w:t>9</w:t>
            </w:r>
          </w:p>
        </w:tc>
        <w:tc>
          <w:tcPr>
            <w:tcW w:w="1105" w:type="dxa"/>
            <w:gridSpan w:val="2"/>
          </w:tcPr>
          <w:p w:rsidR="00CE1418" w:rsidRPr="0070086C" w:rsidRDefault="00CE1418" w:rsidP="00FD7A34">
            <w:pPr>
              <w:jc w:val="center"/>
              <w:rPr>
                <w:sz w:val="24"/>
              </w:rPr>
            </w:pPr>
            <w:r w:rsidRPr="0070086C">
              <w:rPr>
                <w:sz w:val="24"/>
              </w:rPr>
              <w:t>05.10.</w:t>
            </w:r>
          </w:p>
        </w:tc>
        <w:tc>
          <w:tcPr>
            <w:tcW w:w="1132" w:type="dxa"/>
            <w:gridSpan w:val="2"/>
          </w:tcPr>
          <w:p w:rsidR="00CE1418" w:rsidRPr="0070086C" w:rsidRDefault="00CE1418" w:rsidP="00FD7A34">
            <w:pPr>
              <w:rPr>
                <w:sz w:val="24"/>
              </w:rPr>
            </w:pPr>
            <w:r w:rsidRPr="0070086C">
              <w:rPr>
                <w:sz w:val="24"/>
              </w:rPr>
              <w:t>Учителя истории, обществознания,  зам.директора по ВР</w:t>
            </w:r>
          </w:p>
        </w:tc>
      </w:tr>
      <w:tr w:rsidR="00046568" w:rsidRPr="00F24398" w:rsidTr="00046568">
        <w:tc>
          <w:tcPr>
            <w:tcW w:w="6946" w:type="dxa"/>
          </w:tcPr>
          <w:p w:rsidR="00CE1418" w:rsidRPr="0070086C" w:rsidRDefault="00CE1418" w:rsidP="00FD7A34">
            <w:pPr>
              <w:rPr>
                <w:sz w:val="24"/>
              </w:rPr>
            </w:pPr>
            <w:r w:rsidRPr="0070086C">
              <w:rPr>
                <w:color w:val="000000"/>
                <w:sz w:val="24"/>
              </w:rPr>
              <w:t>200 лет со дня рождения Ивана Сергеевича Аксакова, русского писателя (информационная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06.10.</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tcPr>
          <w:p w:rsidR="00CE1418" w:rsidRPr="0070086C" w:rsidRDefault="00CE1418" w:rsidP="00FD7A34">
            <w:pPr>
              <w:rPr>
                <w:sz w:val="24"/>
              </w:rPr>
            </w:pPr>
            <w:r w:rsidRPr="0070086C">
              <w:rPr>
                <w:color w:val="000000"/>
                <w:sz w:val="24"/>
              </w:rPr>
              <w:t>210 лет со дня рождения Джузеппе Верди, итальянского композитора (информационная минутка на уроках музыки)</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10.10.</w:t>
            </w:r>
          </w:p>
        </w:tc>
        <w:tc>
          <w:tcPr>
            <w:tcW w:w="1132" w:type="dxa"/>
            <w:gridSpan w:val="2"/>
          </w:tcPr>
          <w:p w:rsidR="00CE1418" w:rsidRPr="0070086C" w:rsidRDefault="00CE1418" w:rsidP="00FD7A34">
            <w:pPr>
              <w:rPr>
                <w:sz w:val="24"/>
              </w:rPr>
            </w:pPr>
            <w:r w:rsidRPr="0070086C">
              <w:rPr>
                <w:sz w:val="24"/>
              </w:rPr>
              <w:t>Учителя музыки,  зам.директора по ВР</w:t>
            </w:r>
          </w:p>
        </w:tc>
      </w:tr>
      <w:tr w:rsidR="00046568" w:rsidRPr="00F24398" w:rsidTr="00046568">
        <w:tc>
          <w:tcPr>
            <w:tcW w:w="6946" w:type="dxa"/>
          </w:tcPr>
          <w:p w:rsidR="00CE1418" w:rsidRPr="0070086C" w:rsidRDefault="00CE1418" w:rsidP="00FD7A34">
            <w:pPr>
              <w:rPr>
                <w:sz w:val="24"/>
              </w:rPr>
            </w:pPr>
            <w:r w:rsidRPr="0070086C">
              <w:rPr>
                <w:sz w:val="24"/>
              </w:rPr>
              <w:t xml:space="preserve">105 лет со дня рождения Александра Аркадьевича  Галича, поэта, драматурга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19.10.</w:t>
            </w:r>
          </w:p>
        </w:tc>
        <w:tc>
          <w:tcPr>
            <w:tcW w:w="1132" w:type="dxa"/>
            <w:gridSpan w:val="2"/>
          </w:tcPr>
          <w:p w:rsidR="00CE1418" w:rsidRPr="0070086C" w:rsidRDefault="00CE1418" w:rsidP="00FD7A34">
            <w:pPr>
              <w:rPr>
                <w:sz w:val="24"/>
              </w:rPr>
            </w:pPr>
            <w:r w:rsidRPr="0070086C">
              <w:rPr>
                <w:sz w:val="24"/>
              </w:rPr>
              <w:t xml:space="preserve">Учителя русского языка и </w:t>
            </w:r>
            <w:r w:rsidRPr="0070086C">
              <w:rPr>
                <w:sz w:val="24"/>
              </w:rPr>
              <w:lastRenderedPageBreak/>
              <w:t>литературы, зам.директора по ВР</w:t>
            </w:r>
          </w:p>
        </w:tc>
      </w:tr>
      <w:tr w:rsidR="00046568" w:rsidRPr="00F24398" w:rsidTr="00046568">
        <w:tc>
          <w:tcPr>
            <w:tcW w:w="6946" w:type="dxa"/>
          </w:tcPr>
          <w:p w:rsidR="00CE1418" w:rsidRPr="0070086C" w:rsidRDefault="00CE1418" w:rsidP="00FD7A34">
            <w:pPr>
              <w:rPr>
                <w:sz w:val="24"/>
              </w:rPr>
            </w:pPr>
            <w:r w:rsidRPr="0070086C">
              <w:rPr>
                <w:sz w:val="24"/>
              </w:rPr>
              <w:lastRenderedPageBreak/>
              <w:t xml:space="preserve">165 лет со дня рождения Александра Алексеевича Плещеева, русского писателя </w:t>
            </w:r>
            <w:r w:rsidRPr="0070086C">
              <w:rPr>
                <w:color w:val="000000"/>
                <w:sz w:val="24"/>
              </w:rPr>
              <w:t>(информационная минутка на уроках литературы)</w:t>
            </w:r>
            <w:r w:rsidRPr="0070086C">
              <w:rPr>
                <w:sz w:val="24"/>
              </w:rPr>
              <w:t xml:space="preserve"> </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19.10.</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tcPr>
          <w:p w:rsidR="00CE1418" w:rsidRPr="0070086C" w:rsidRDefault="00CE1418" w:rsidP="00FD7A34">
            <w:pPr>
              <w:pStyle w:val="a9"/>
              <w:rPr>
                <w:sz w:val="24"/>
              </w:rPr>
            </w:pPr>
            <w:r w:rsidRPr="0070086C">
              <w:rPr>
                <w:sz w:val="24"/>
              </w:rPr>
              <w:t xml:space="preserve">180 </w:t>
            </w:r>
            <w:r w:rsidRPr="0070086C">
              <w:rPr>
                <w:sz w:val="24"/>
              </w:rPr>
              <w:t>лет</w:t>
            </w:r>
            <w:r w:rsidRPr="0070086C">
              <w:rPr>
                <w:sz w:val="24"/>
              </w:rPr>
              <w:t xml:space="preserve"> </w:t>
            </w:r>
            <w:r w:rsidRPr="0070086C">
              <w:rPr>
                <w:sz w:val="24"/>
              </w:rPr>
              <w:t>со</w:t>
            </w:r>
            <w:r w:rsidRPr="0070086C">
              <w:rPr>
                <w:sz w:val="24"/>
              </w:rPr>
              <w:t xml:space="preserve"> </w:t>
            </w:r>
            <w:r w:rsidRPr="0070086C">
              <w:rPr>
                <w:sz w:val="24"/>
              </w:rPr>
              <w:t>дня</w:t>
            </w:r>
            <w:r w:rsidRPr="0070086C">
              <w:rPr>
                <w:sz w:val="24"/>
              </w:rPr>
              <w:t xml:space="preserve"> </w:t>
            </w:r>
            <w:r w:rsidRPr="0070086C">
              <w:rPr>
                <w:sz w:val="24"/>
              </w:rPr>
              <w:t>рождения</w:t>
            </w:r>
            <w:r w:rsidRPr="0070086C">
              <w:rPr>
                <w:sz w:val="24"/>
              </w:rPr>
              <w:t xml:space="preserve"> </w:t>
            </w:r>
            <w:r w:rsidRPr="0070086C">
              <w:rPr>
                <w:sz w:val="24"/>
              </w:rPr>
              <w:t>Глеба</w:t>
            </w:r>
            <w:r w:rsidRPr="0070086C">
              <w:rPr>
                <w:sz w:val="24"/>
              </w:rPr>
              <w:t xml:space="preserve"> </w:t>
            </w:r>
            <w:r w:rsidRPr="0070086C">
              <w:rPr>
                <w:sz w:val="24"/>
              </w:rPr>
              <w:t>Ивановича</w:t>
            </w:r>
            <w:r w:rsidRPr="0070086C">
              <w:rPr>
                <w:sz w:val="24"/>
              </w:rPr>
              <w:t xml:space="preserve"> </w:t>
            </w:r>
            <w:r w:rsidRPr="0070086C">
              <w:rPr>
                <w:sz w:val="24"/>
              </w:rPr>
              <w:t>Успенского</w:t>
            </w:r>
            <w:r w:rsidRPr="0070086C">
              <w:rPr>
                <w:sz w:val="24"/>
              </w:rPr>
              <w:t xml:space="preserve">, </w:t>
            </w:r>
            <w:r w:rsidRPr="0070086C">
              <w:rPr>
                <w:sz w:val="24"/>
              </w:rPr>
              <w:t>писателя</w:t>
            </w:r>
            <w:r w:rsidRPr="0070086C">
              <w:rPr>
                <w:sz w:val="24"/>
              </w:rPr>
              <w:t xml:space="preserve"> </w:t>
            </w:r>
            <w:r w:rsidRPr="0070086C">
              <w:rPr>
                <w:color w:val="000000"/>
                <w:sz w:val="24"/>
              </w:rPr>
              <w:t>(</w:t>
            </w:r>
            <w:r w:rsidRPr="0070086C">
              <w:rPr>
                <w:color w:val="000000"/>
                <w:sz w:val="24"/>
              </w:rPr>
              <w:t>информационная</w:t>
            </w:r>
            <w:r w:rsidRPr="0070086C">
              <w:rPr>
                <w:color w:val="000000"/>
                <w:sz w:val="24"/>
              </w:rPr>
              <w:t xml:space="preserve"> </w:t>
            </w:r>
            <w:r w:rsidRPr="0070086C">
              <w:rPr>
                <w:color w:val="000000"/>
                <w:sz w:val="24"/>
              </w:rPr>
              <w:t>минутка</w:t>
            </w:r>
            <w:r w:rsidRPr="0070086C">
              <w:rPr>
                <w:color w:val="000000"/>
                <w:sz w:val="24"/>
              </w:rPr>
              <w:t xml:space="preserve"> </w:t>
            </w:r>
            <w:r w:rsidRPr="0070086C">
              <w:rPr>
                <w:color w:val="000000"/>
                <w:sz w:val="24"/>
              </w:rPr>
              <w:t>на</w:t>
            </w:r>
            <w:r w:rsidRPr="0070086C">
              <w:rPr>
                <w:color w:val="000000"/>
                <w:sz w:val="24"/>
              </w:rPr>
              <w:t xml:space="preserve"> </w:t>
            </w:r>
            <w:r w:rsidRPr="0070086C">
              <w:rPr>
                <w:color w:val="000000"/>
                <w:sz w:val="24"/>
              </w:rPr>
              <w:t>уроках</w:t>
            </w:r>
            <w:r w:rsidRPr="0070086C">
              <w:rPr>
                <w:color w:val="000000"/>
                <w:sz w:val="24"/>
              </w:rPr>
              <w:t xml:space="preserve"> </w:t>
            </w:r>
            <w:r w:rsidRPr="0070086C">
              <w:rPr>
                <w:color w:val="000000"/>
                <w:sz w:val="24"/>
              </w:rPr>
              <w:t>литературы</w:t>
            </w:r>
            <w:r w:rsidRPr="0070086C">
              <w:rPr>
                <w:color w:val="000000"/>
                <w:sz w:val="24"/>
              </w:rPr>
              <w:t>)</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25.10.</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CE1418" w:rsidRPr="0070086C" w:rsidTr="00046568">
        <w:tc>
          <w:tcPr>
            <w:tcW w:w="10175" w:type="dxa"/>
            <w:gridSpan w:val="6"/>
          </w:tcPr>
          <w:p w:rsidR="00CE1418" w:rsidRPr="0070086C" w:rsidRDefault="00CE1418" w:rsidP="00FD7A34">
            <w:pPr>
              <w:jc w:val="center"/>
              <w:rPr>
                <w:b/>
                <w:sz w:val="24"/>
              </w:rPr>
            </w:pPr>
            <w:r w:rsidRPr="0070086C">
              <w:rPr>
                <w:b/>
                <w:sz w:val="24"/>
              </w:rPr>
              <w:t>Ноябрь</w:t>
            </w:r>
          </w:p>
        </w:tc>
      </w:tr>
      <w:tr w:rsidR="00046568" w:rsidRPr="00F24398" w:rsidTr="00046568">
        <w:tc>
          <w:tcPr>
            <w:tcW w:w="6946" w:type="dxa"/>
          </w:tcPr>
          <w:p w:rsidR="00CE1418" w:rsidRPr="0070086C" w:rsidRDefault="00CE1418" w:rsidP="00FD7A34">
            <w:pPr>
              <w:pStyle w:val="a9"/>
              <w:rPr>
                <w:sz w:val="24"/>
              </w:rPr>
            </w:pPr>
            <w:r w:rsidRPr="0070086C">
              <w:rPr>
                <w:sz w:val="24"/>
              </w:rPr>
              <w:t xml:space="preserve">145 </w:t>
            </w:r>
            <w:r w:rsidRPr="0070086C">
              <w:rPr>
                <w:sz w:val="24"/>
              </w:rPr>
              <w:t>лет</w:t>
            </w:r>
            <w:r w:rsidRPr="0070086C">
              <w:rPr>
                <w:sz w:val="24"/>
              </w:rPr>
              <w:t xml:space="preserve"> </w:t>
            </w:r>
            <w:r w:rsidRPr="0070086C">
              <w:rPr>
                <w:sz w:val="24"/>
              </w:rPr>
              <w:t>со</w:t>
            </w:r>
            <w:r w:rsidRPr="0070086C">
              <w:rPr>
                <w:sz w:val="24"/>
              </w:rPr>
              <w:t xml:space="preserve"> </w:t>
            </w:r>
            <w:r w:rsidRPr="0070086C">
              <w:rPr>
                <w:sz w:val="24"/>
              </w:rPr>
              <w:t>дня</w:t>
            </w:r>
            <w:r w:rsidRPr="0070086C">
              <w:rPr>
                <w:sz w:val="24"/>
              </w:rPr>
              <w:t xml:space="preserve"> </w:t>
            </w:r>
            <w:r w:rsidRPr="0070086C">
              <w:rPr>
                <w:sz w:val="24"/>
              </w:rPr>
              <w:t>рождения</w:t>
            </w:r>
            <w:r w:rsidRPr="0070086C">
              <w:rPr>
                <w:sz w:val="24"/>
              </w:rPr>
              <w:t xml:space="preserve"> </w:t>
            </w:r>
            <w:r w:rsidRPr="0070086C">
              <w:rPr>
                <w:sz w:val="24"/>
              </w:rPr>
              <w:t>Кузьмы</w:t>
            </w:r>
            <w:r w:rsidRPr="0070086C">
              <w:rPr>
                <w:sz w:val="24"/>
              </w:rPr>
              <w:t xml:space="preserve">  </w:t>
            </w:r>
            <w:r w:rsidRPr="0070086C">
              <w:rPr>
                <w:sz w:val="24"/>
              </w:rPr>
              <w:t>Сергеевича</w:t>
            </w:r>
            <w:r w:rsidRPr="0070086C">
              <w:rPr>
                <w:sz w:val="24"/>
              </w:rPr>
              <w:t xml:space="preserve"> </w:t>
            </w:r>
            <w:r w:rsidRPr="0070086C">
              <w:rPr>
                <w:sz w:val="24"/>
              </w:rPr>
              <w:t>Петрова</w:t>
            </w:r>
            <w:r w:rsidRPr="0070086C">
              <w:rPr>
                <w:sz w:val="24"/>
              </w:rPr>
              <w:t>-</w:t>
            </w:r>
            <w:r w:rsidRPr="0070086C">
              <w:rPr>
                <w:sz w:val="24"/>
              </w:rPr>
              <w:t>Водкина</w:t>
            </w:r>
            <w:r w:rsidRPr="0070086C">
              <w:rPr>
                <w:sz w:val="24"/>
              </w:rPr>
              <w:t xml:space="preserve">, </w:t>
            </w:r>
            <w:r w:rsidRPr="0070086C">
              <w:rPr>
                <w:sz w:val="24"/>
              </w:rPr>
              <w:t>художника</w:t>
            </w:r>
            <w:r w:rsidRPr="0070086C">
              <w:rPr>
                <w:sz w:val="24"/>
              </w:rPr>
              <w:t xml:space="preserve"> </w:t>
            </w:r>
            <w:r w:rsidRPr="0070086C">
              <w:rPr>
                <w:color w:val="000000"/>
                <w:sz w:val="24"/>
              </w:rPr>
              <w:t>(</w:t>
            </w:r>
            <w:r w:rsidRPr="0070086C">
              <w:rPr>
                <w:color w:val="000000"/>
                <w:sz w:val="24"/>
              </w:rPr>
              <w:t>информационная</w:t>
            </w:r>
            <w:r w:rsidRPr="0070086C">
              <w:rPr>
                <w:color w:val="000000"/>
                <w:sz w:val="24"/>
              </w:rPr>
              <w:t xml:space="preserve"> </w:t>
            </w:r>
            <w:r w:rsidRPr="0070086C">
              <w:rPr>
                <w:color w:val="000000"/>
                <w:sz w:val="24"/>
              </w:rPr>
              <w:t>минутка</w:t>
            </w:r>
            <w:r w:rsidRPr="0070086C">
              <w:rPr>
                <w:color w:val="000000"/>
                <w:sz w:val="24"/>
              </w:rPr>
              <w:t xml:space="preserve"> </w:t>
            </w:r>
            <w:r w:rsidRPr="0070086C">
              <w:rPr>
                <w:color w:val="000000"/>
                <w:sz w:val="24"/>
              </w:rPr>
              <w:t>на</w:t>
            </w:r>
            <w:r w:rsidRPr="0070086C">
              <w:rPr>
                <w:color w:val="000000"/>
                <w:sz w:val="24"/>
              </w:rPr>
              <w:t xml:space="preserve"> </w:t>
            </w:r>
            <w:r w:rsidRPr="0070086C">
              <w:rPr>
                <w:color w:val="000000"/>
                <w:sz w:val="24"/>
              </w:rPr>
              <w:t>уроках</w:t>
            </w:r>
            <w:r w:rsidRPr="0070086C">
              <w:rPr>
                <w:color w:val="000000"/>
                <w:sz w:val="24"/>
              </w:rPr>
              <w:t xml:space="preserve"> </w:t>
            </w:r>
            <w:r w:rsidRPr="0070086C">
              <w:rPr>
                <w:color w:val="000000"/>
                <w:sz w:val="24"/>
              </w:rPr>
              <w:t>изобразительного</w:t>
            </w:r>
            <w:r w:rsidRPr="0070086C">
              <w:rPr>
                <w:color w:val="000000"/>
                <w:sz w:val="24"/>
              </w:rPr>
              <w:t xml:space="preserve"> </w:t>
            </w:r>
            <w:r w:rsidRPr="0070086C">
              <w:rPr>
                <w:color w:val="000000"/>
                <w:sz w:val="24"/>
              </w:rPr>
              <w:t>искусства</w:t>
            </w:r>
            <w:r w:rsidRPr="0070086C">
              <w:rPr>
                <w:color w:val="000000"/>
                <w:sz w:val="24"/>
              </w:rPr>
              <w:t>)</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06.11.</w:t>
            </w:r>
          </w:p>
        </w:tc>
        <w:tc>
          <w:tcPr>
            <w:tcW w:w="1132" w:type="dxa"/>
            <w:gridSpan w:val="2"/>
          </w:tcPr>
          <w:p w:rsidR="00CE1418" w:rsidRPr="0070086C" w:rsidRDefault="00CE1418" w:rsidP="00FD7A34">
            <w:pPr>
              <w:rPr>
                <w:sz w:val="24"/>
              </w:rPr>
            </w:pPr>
            <w:r w:rsidRPr="0070086C">
              <w:rPr>
                <w:sz w:val="24"/>
              </w:rPr>
              <w:t>Учителя изобразительного искусства,  зам.директора по ВР</w:t>
            </w:r>
          </w:p>
        </w:tc>
      </w:tr>
      <w:tr w:rsidR="00046568" w:rsidRPr="00F24398" w:rsidTr="00046568">
        <w:tc>
          <w:tcPr>
            <w:tcW w:w="6946" w:type="dxa"/>
            <w:vAlign w:val="bottom"/>
          </w:tcPr>
          <w:p w:rsidR="00CE1418" w:rsidRPr="0070086C" w:rsidRDefault="00CE1418" w:rsidP="00FD7A34">
            <w:pPr>
              <w:pStyle w:val="a9"/>
              <w:rPr>
                <w:rFonts w:ascii="Arial" w:hAnsi="Arial" w:cs="Arial"/>
                <w:color w:val="000000"/>
                <w:sz w:val="24"/>
                <w:lang w:eastAsia="ru-RU"/>
              </w:rPr>
            </w:pPr>
            <w:r w:rsidRPr="0070086C">
              <w:rPr>
                <w:sz w:val="24"/>
              </w:rPr>
              <w:t xml:space="preserve">205 </w:t>
            </w:r>
            <w:r w:rsidRPr="0070086C">
              <w:rPr>
                <w:sz w:val="24"/>
              </w:rPr>
              <w:t>лет</w:t>
            </w:r>
            <w:r w:rsidRPr="0070086C">
              <w:rPr>
                <w:sz w:val="24"/>
              </w:rPr>
              <w:t xml:space="preserve"> </w:t>
            </w:r>
            <w:r w:rsidRPr="0070086C">
              <w:rPr>
                <w:sz w:val="24"/>
              </w:rPr>
              <w:t>со</w:t>
            </w:r>
            <w:r w:rsidRPr="0070086C">
              <w:rPr>
                <w:sz w:val="24"/>
              </w:rPr>
              <w:t xml:space="preserve"> </w:t>
            </w:r>
            <w:r w:rsidRPr="0070086C">
              <w:rPr>
                <w:sz w:val="24"/>
              </w:rPr>
              <w:t>дня</w:t>
            </w:r>
            <w:r w:rsidRPr="0070086C">
              <w:rPr>
                <w:sz w:val="24"/>
              </w:rPr>
              <w:t xml:space="preserve"> </w:t>
            </w:r>
            <w:r w:rsidRPr="0070086C">
              <w:rPr>
                <w:sz w:val="24"/>
              </w:rPr>
              <w:t>рождения</w:t>
            </w:r>
            <w:r w:rsidRPr="0070086C">
              <w:rPr>
                <w:sz w:val="24"/>
              </w:rPr>
              <w:t xml:space="preserve"> </w:t>
            </w:r>
            <w:r w:rsidRPr="0070086C">
              <w:rPr>
                <w:sz w:val="24"/>
              </w:rPr>
              <w:t>Ивана</w:t>
            </w:r>
            <w:r w:rsidRPr="0070086C">
              <w:rPr>
                <w:sz w:val="24"/>
              </w:rPr>
              <w:t xml:space="preserve"> </w:t>
            </w:r>
            <w:r w:rsidRPr="0070086C">
              <w:rPr>
                <w:sz w:val="24"/>
              </w:rPr>
              <w:t>Сергеевича</w:t>
            </w:r>
            <w:r w:rsidRPr="0070086C">
              <w:rPr>
                <w:sz w:val="24"/>
              </w:rPr>
              <w:t xml:space="preserve"> </w:t>
            </w:r>
            <w:r w:rsidRPr="0070086C">
              <w:rPr>
                <w:sz w:val="24"/>
              </w:rPr>
              <w:t>Тургенева</w:t>
            </w:r>
            <w:r w:rsidRPr="0070086C">
              <w:rPr>
                <w:sz w:val="24"/>
              </w:rPr>
              <w:t xml:space="preserve">, </w:t>
            </w:r>
            <w:r w:rsidRPr="0070086C">
              <w:rPr>
                <w:sz w:val="24"/>
              </w:rPr>
              <w:t>писателя</w:t>
            </w:r>
            <w:r w:rsidRPr="0070086C">
              <w:rPr>
                <w:sz w:val="24"/>
              </w:rPr>
              <w:t xml:space="preserve"> </w:t>
            </w:r>
            <w:r w:rsidRPr="0070086C">
              <w:rPr>
                <w:color w:val="000000"/>
                <w:sz w:val="24"/>
              </w:rPr>
              <w:t>(</w:t>
            </w:r>
            <w:r w:rsidRPr="0070086C">
              <w:rPr>
                <w:color w:val="000000"/>
                <w:sz w:val="24"/>
              </w:rPr>
              <w:t>информационная</w:t>
            </w:r>
            <w:r w:rsidRPr="0070086C">
              <w:rPr>
                <w:color w:val="000000"/>
                <w:sz w:val="24"/>
              </w:rPr>
              <w:t xml:space="preserve"> </w:t>
            </w:r>
            <w:r w:rsidRPr="0070086C">
              <w:rPr>
                <w:color w:val="000000"/>
                <w:sz w:val="24"/>
              </w:rPr>
              <w:t>минутка</w:t>
            </w:r>
            <w:r w:rsidRPr="0070086C">
              <w:rPr>
                <w:color w:val="000000"/>
                <w:sz w:val="24"/>
              </w:rPr>
              <w:t xml:space="preserve"> </w:t>
            </w:r>
            <w:r w:rsidRPr="0070086C">
              <w:rPr>
                <w:color w:val="000000"/>
                <w:sz w:val="24"/>
              </w:rPr>
              <w:t>на</w:t>
            </w:r>
            <w:r w:rsidRPr="0070086C">
              <w:rPr>
                <w:color w:val="000000"/>
                <w:sz w:val="24"/>
              </w:rPr>
              <w:t xml:space="preserve"> </w:t>
            </w:r>
            <w:r w:rsidRPr="0070086C">
              <w:rPr>
                <w:color w:val="000000"/>
                <w:sz w:val="24"/>
              </w:rPr>
              <w:t>уроках</w:t>
            </w:r>
            <w:r w:rsidRPr="0070086C">
              <w:rPr>
                <w:color w:val="000000"/>
                <w:sz w:val="24"/>
              </w:rPr>
              <w:t xml:space="preserve"> </w:t>
            </w:r>
            <w:r w:rsidRPr="0070086C">
              <w:rPr>
                <w:color w:val="000000"/>
                <w:sz w:val="24"/>
              </w:rPr>
              <w:t>литературы</w:t>
            </w:r>
            <w:r w:rsidRPr="0070086C">
              <w:rPr>
                <w:color w:val="000000"/>
                <w:sz w:val="24"/>
              </w:rPr>
              <w:t>)</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09.11.</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pStyle w:val="a9"/>
              <w:rPr>
                <w:rFonts w:ascii="Arial" w:hAnsi="Arial" w:cs="Arial"/>
                <w:color w:val="000000"/>
                <w:sz w:val="24"/>
                <w:lang w:eastAsia="ru-RU"/>
              </w:rPr>
            </w:pPr>
            <w:r w:rsidRPr="0070086C">
              <w:rPr>
                <w:sz w:val="24"/>
              </w:rPr>
              <w:t xml:space="preserve">445 </w:t>
            </w:r>
            <w:r w:rsidRPr="0070086C">
              <w:rPr>
                <w:sz w:val="24"/>
              </w:rPr>
              <w:t>лет</w:t>
            </w:r>
            <w:r w:rsidRPr="0070086C">
              <w:rPr>
                <w:sz w:val="24"/>
              </w:rPr>
              <w:t xml:space="preserve"> </w:t>
            </w:r>
            <w:r w:rsidRPr="0070086C">
              <w:rPr>
                <w:sz w:val="24"/>
              </w:rPr>
              <w:t>со</w:t>
            </w:r>
            <w:r w:rsidRPr="0070086C">
              <w:rPr>
                <w:sz w:val="24"/>
              </w:rPr>
              <w:t xml:space="preserve"> </w:t>
            </w:r>
            <w:r w:rsidRPr="0070086C">
              <w:rPr>
                <w:sz w:val="24"/>
              </w:rPr>
              <w:t>дня</w:t>
            </w:r>
            <w:r w:rsidRPr="0070086C">
              <w:rPr>
                <w:sz w:val="24"/>
              </w:rPr>
              <w:t xml:space="preserve"> </w:t>
            </w:r>
            <w:r w:rsidRPr="0070086C">
              <w:rPr>
                <w:sz w:val="24"/>
              </w:rPr>
              <w:t>рождения</w:t>
            </w:r>
            <w:r w:rsidRPr="0070086C">
              <w:rPr>
                <w:sz w:val="24"/>
              </w:rPr>
              <w:t xml:space="preserve"> </w:t>
            </w:r>
            <w:r w:rsidRPr="0070086C">
              <w:rPr>
                <w:sz w:val="24"/>
              </w:rPr>
              <w:t>Дмитрия</w:t>
            </w:r>
            <w:r w:rsidRPr="0070086C">
              <w:rPr>
                <w:sz w:val="24"/>
              </w:rPr>
              <w:t xml:space="preserve"> </w:t>
            </w:r>
            <w:r w:rsidRPr="0070086C">
              <w:rPr>
                <w:sz w:val="24"/>
              </w:rPr>
              <w:t>Михайловича</w:t>
            </w:r>
            <w:r w:rsidRPr="0070086C">
              <w:rPr>
                <w:sz w:val="24"/>
              </w:rPr>
              <w:t xml:space="preserve"> </w:t>
            </w:r>
            <w:r w:rsidRPr="0070086C">
              <w:rPr>
                <w:sz w:val="24"/>
              </w:rPr>
              <w:t>Пожарского</w:t>
            </w:r>
            <w:r w:rsidRPr="0070086C">
              <w:rPr>
                <w:sz w:val="24"/>
              </w:rPr>
              <w:t xml:space="preserve">, </w:t>
            </w:r>
            <w:r w:rsidRPr="0070086C">
              <w:rPr>
                <w:sz w:val="24"/>
              </w:rPr>
              <w:t>государственного</w:t>
            </w:r>
            <w:r w:rsidRPr="0070086C">
              <w:rPr>
                <w:sz w:val="24"/>
              </w:rPr>
              <w:t xml:space="preserve"> </w:t>
            </w:r>
            <w:r w:rsidRPr="0070086C">
              <w:rPr>
                <w:sz w:val="24"/>
              </w:rPr>
              <w:t>и</w:t>
            </w:r>
            <w:r w:rsidRPr="0070086C">
              <w:rPr>
                <w:sz w:val="24"/>
              </w:rPr>
              <w:t xml:space="preserve"> </w:t>
            </w:r>
            <w:r w:rsidRPr="0070086C">
              <w:rPr>
                <w:sz w:val="24"/>
              </w:rPr>
              <w:t>военного</w:t>
            </w:r>
            <w:r w:rsidRPr="0070086C">
              <w:rPr>
                <w:sz w:val="24"/>
              </w:rPr>
              <w:t xml:space="preserve">  </w:t>
            </w:r>
            <w:r w:rsidRPr="0070086C">
              <w:rPr>
                <w:sz w:val="24"/>
              </w:rPr>
              <w:t>деятеля</w:t>
            </w:r>
            <w:r w:rsidRPr="0070086C">
              <w:rPr>
                <w:sz w:val="24"/>
              </w:rPr>
              <w:t xml:space="preserve"> </w:t>
            </w:r>
            <w:r w:rsidRPr="0070086C">
              <w:rPr>
                <w:color w:val="000000"/>
                <w:sz w:val="24"/>
              </w:rPr>
              <w:t>(</w:t>
            </w:r>
            <w:r w:rsidRPr="0070086C">
              <w:rPr>
                <w:color w:val="000000"/>
                <w:sz w:val="24"/>
              </w:rPr>
              <w:t>информационная</w:t>
            </w:r>
            <w:r w:rsidRPr="0070086C">
              <w:rPr>
                <w:color w:val="000000"/>
                <w:sz w:val="24"/>
              </w:rPr>
              <w:t xml:space="preserve"> </w:t>
            </w:r>
            <w:r w:rsidRPr="0070086C">
              <w:rPr>
                <w:color w:val="000000"/>
                <w:sz w:val="24"/>
              </w:rPr>
              <w:t>минутка</w:t>
            </w:r>
            <w:r w:rsidRPr="0070086C">
              <w:rPr>
                <w:color w:val="000000"/>
                <w:sz w:val="24"/>
              </w:rPr>
              <w:t xml:space="preserve"> </w:t>
            </w:r>
            <w:r w:rsidRPr="0070086C">
              <w:rPr>
                <w:color w:val="000000"/>
                <w:sz w:val="24"/>
              </w:rPr>
              <w:t>на</w:t>
            </w:r>
            <w:r w:rsidRPr="0070086C">
              <w:rPr>
                <w:color w:val="000000"/>
                <w:sz w:val="24"/>
              </w:rPr>
              <w:t xml:space="preserve"> </w:t>
            </w:r>
            <w:r w:rsidRPr="0070086C">
              <w:rPr>
                <w:color w:val="000000"/>
                <w:sz w:val="24"/>
              </w:rPr>
              <w:t>уроках</w:t>
            </w:r>
            <w:r w:rsidRPr="0070086C">
              <w:rPr>
                <w:color w:val="000000"/>
                <w:sz w:val="24"/>
              </w:rPr>
              <w:t xml:space="preserve"> </w:t>
            </w:r>
            <w:r w:rsidRPr="0070086C">
              <w:rPr>
                <w:color w:val="000000"/>
                <w:sz w:val="24"/>
              </w:rPr>
              <w:t>истории</w:t>
            </w:r>
            <w:r w:rsidRPr="0070086C">
              <w:rPr>
                <w:color w:val="000000"/>
                <w:sz w:val="24"/>
              </w:rPr>
              <w:t xml:space="preserve">, </w:t>
            </w:r>
            <w:r w:rsidRPr="0070086C">
              <w:rPr>
                <w:color w:val="000000"/>
                <w:sz w:val="24"/>
              </w:rPr>
              <w:t>обществознания</w:t>
            </w:r>
            <w:r w:rsidRPr="0070086C">
              <w:rPr>
                <w:color w:val="000000"/>
                <w:sz w:val="24"/>
              </w:rPr>
              <w:t>)</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10.11.</w:t>
            </w:r>
          </w:p>
        </w:tc>
        <w:tc>
          <w:tcPr>
            <w:tcW w:w="1132" w:type="dxa"/>
            <w:gridSpan w:val="2"/>
          </w:tcPr>
          <w:p w:rsidR="00CE1418" w:rsidRPr="0070086C" w:rsidRDefault="00CE1418" w:rsidP="00FD7A34">
            <w:pPr>
              <w:rPr>
                <w:sz w:val="24"/>
              </w:rPr>
            </w:pPr>
            <w:r w:rsidRPr="0070086C">
              <w:rPr>
                <w:sz w:val="24"/>
              </w:rPr>
              <w:t>Учителя истории, обществознания,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lastRenderedPageBreak/>
              <w:t xml:space="preserve">190 лет со дня рождения Александра Порфирьевича Бородина, композитора, ученого-химика </w:t>
            </w:r>
            <w:r w:rsidRPr="0070086C">
              <w:rPr>
                <w:color w:val="000000"/>
                <w:sz w:val="24"/>
              </w:rPr>
              <w:t>(информационная минутка на уроках музыки, химии)</w:t>
            </w:r>
          </w:p>
        </w:tc>
        <w:tc>
          <w:tcPr>
            <w:tcW w:w="992" w:type="dxa"/>
          </w:tcPr>
          <w:p w:rsidR="00CE1418" w:rsidRPr="0070086C" w:rsidRDefault="00CE1418" w:rsidP="00FD7A34">
            <w:pPr>
              <w:jc w:val="center"/>
              <w:rPr>
                <w:sz w:val="24"/>
              </w:rPr>
            </w:pPr>
            <w:r w:rsidRPr="0070086C">
              <w:rPr>
                <w:sz w:val="24"/>
              </w:rPr>
              <w:t>8-9</w:t>
            </w:r>
          </w:p>
        </w:tc>
        <w:tc>
          <w:tcPr>
            <w:tcW w:w="1105" w:type="dxa"/>
            <w:gridSpan w:val="2"/>
          </w:tcPr>
          <w:p w:rsidR="00CE1418" w:rsidRPr="0070086C" w:rsidRDefault="00CE1418" w:rsidP="00FD7A34">
            <w:pPr>
              <w:jc w:val="center"/>
              <w:rPr>
                <w:sz w:val="24"/>
              </w:rPr>
            </w:pPr>
            <w:r w:rsidRPr="0070086C">
              <w:rPr>
                <w:sz w:val="24"/>
              </w:rPr>
              <w:t>13.11.</w:t>
            </w:r>
          </w:p>
        </w:tc>
        <w:tc>
          <w:tcPr>
            <w:tcW w:w="1132" w:type="dxa"/>
            <w:gridSpan w:val="2"/>
          </w:tcPr>
          <w:p w:rsidR="00CE1418" w:rsidRPr="0070086C" w:rsidRDefault="00CE1418" w:rsidP="00FD7A34">
            <w:pPr>
              <w:rPr>
                <w:sz w:val="24"/>
              </w:rPr>
            </w:pPr>
            <w:r w:rsidRPr="0070086C">
              <w:rPr>
                <w:sz w:val="24"/>
              </w:rPr>
              <w:t>Учителя химии,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235 лет со дня рождения Михаила Петровича Лазарева, мореплавателя </w:t>
            </w:r>
            <w:r w:rsidRPr="0070086C">
              <w:rPr>
                <w:color w:val="000000"/>
                <w:sz w:val="24"/>
              </w:rPr>
              <w:t>(информационная минутка на уроках географии)</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14.11.</w:t>
            </w:r>
          </w:p>
        </w:tc>
        <w:tc>
          <w:tcPr>
            <w:tcW w:w="1132" w:type="dxa"/>
            <w:gridSpan w:val="2"/>
          </w:tcPr>
          <w:p w:rsidR="00CE1418" w:rsidRPr="0070086C" w:rsidRDefault="00CE1418" w:rsidP="00FD7A34">
            <w:pPr>
              <w:rPr>
                <w:sz w:val="24"/>
              </w:rPr>
            </w:pPr>
            <w:r w:rsidRPr="0070086C">
              <w:rPr>
                <w:sz w:val="24"/>
              </w:rPr>
              <w:t>Учителя географии, обществознания,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165 лет со дня рождения Сельмы Отиллии Лагерлёф,  шведской писательницы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20.11.</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115 лет со дня рождения Николая Николаевича Носова, детского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23.11.</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CE1418" w:rsidRPr="0070086C" w:rsidTr="00046568">
        <w:tc>
          <w:tcPr>
            <w:tcW w:w="10175" w:type="dxa"/>
            <w:gridSpan w:val="6"/>
            <w:vAlign w:val="bottom"/>
          </w:tcPr>
          <w:p w:rsidR="00CE1418" w:rsidRPr="0070086C" w:rsidRDefault="00CE1418" w:rsidP="00FD7A34">
            <w:pPr>
              <w:jc w:val="center"/>
              <w:rPr>
                <w:b/>
                <w:sz w:val="24"/>
              </w:rPr>
            </w:pPr>
            <w:r w:rsidRPr="0070086C">
              <w:rPr>
                <w:b/>
                <w:sz w:val="24"/>
              </w:rPr>
              <w:t>Декабрь</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110 лет со дня рождения Виктора Юзофовича Драгунского,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01.12.</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125 лет со дня рождения Елены Яковлевны Данько, русской детской писательницы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w:t>
            </w:r>
          </w:p>
        </w:tc>
        <w:tc>
          <w:tcPr>
            <w:tcW w:w="1105" w:type="dxa"/>
            <w:gridSpan w:val="2"/>
          </w:tcPr>
          <w:p w:rsidR="00CE1418" w:rsidRPr="0070086C" w:rsidRDefault="00CE1418" w:rsidP="00FD7A34">
            <w:pPr>
              <w:jc w:val="center"/>
              <w:rPr>
                <w:sz w:val="24"/>
              </w:rPr>
            </w:pPr>
            <w:r w:rsidRPr="0070086C">
              <w:rPr>
                <w:sz w:val="24"/>
              </w:rPr>
              <w:t>01.12.</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lastRenderedPageBreak/>
              <w:t xml:space="preserve">220 лет со дня рождения Федора Ивановича Тютчева, поэта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05.12.</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105 лет со дня рождения Александра Исаевича Солженицына,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11.12.</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95 лет со дня рождения Чингиза Торекуловича Айтматова, советского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12.12.</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120 лет со дня рождения Евгения Петровича Петрова (Катаева),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8-9</w:t>
            </w:r>
          </w:p>
        </w:tc>
        <w:tc>
          <w:tcPr>
            <w:tcW w:w="1105" w:type="dxa"/>
            <w:gridSpan w:val="2"/>
          </w:tcPr>
          <w:p w:rsidR="00CE1418" w:rsidRPr="0070086C" w:rsidRDefault="00CE1418" w:rsidP="00FD7A34">
            <w:pPr>
              <w:jc w:val="center"/>
              <w:rPr>
                <w:sz w:val="24"/>
              </w:rPr>
            </w:pPr>
            <w:r w:rsidRPr="0070086C">
              <w:rPr>
                <w:sz w:val="24"/>
              </w:rPr>
              <w:t>12.12.</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CE1418" w:rsidRPr="0070086C" w:rsidTr="00046568">
        <w:tc>
          <w:tcPr>
            <w:tcW w:w="10175" w:type="dxa"/>
            <w:gridSpan w:val="6"/>
          </w:tcPr>
          <w:p w:rsidR="00CE1418" w:rsidRPr="0070086C" w:rsidRDefault="00CE1418" w:rsidP="00FD7A34">
            <w:pPr>
              <w:jc w:val="center"/>
              <w:rPr>
                <w:b/>
                <w:sz w:val="24"/>
              </w:rPr>
            </w:pPr>
            <w:r w:rsidRPr="0070086C">
              <w:rPr>
                <w:b/>
                <w:sz w:val="24"/>
              </w:rPr>
              <w:t>Январь</w:t>
            </w:r>
          </w:p>
        </w:tc>
      </w:tr>
      <w:tr w:rsidR="00046568" w:rsidRPr="00F24398" w:rsidTr="00046568">
        <w:tc>
          <w:tcPr>
            <w:tcW w:w="6946" w:type="dxa"/>
            <w:vAlign w:val="bottom"/>
          </w:tcPr>
          <w:p w:rsidR="00CE1418" w:rsidRPr="0070086C" w:rsidRDefault="00CE1418" w:rsidP="00FD7A34">
            <w:pPr>
              <w:pStyle w:val="a9"/>
              <w:rPr>
                <w:rFonts w:ascii="inherit" w:hAnsi="inherit" w:cs="Arial" w:hint="eastAsia"/>
                <w:color w:val="000000"/>
                <w:sz w:val="24"/>
                <w:lang w:eastAsia="ru-RU"/>
              </w:rPr>
            </w:pPr>
            <w:r w:rsidRPr="0070086C">
              <w:rPr>
                <w:sz w:val="24"/>
              </w:rPr>
              <w:t xml:space="preserve">215 </w:t>
            </w:r>
            <w:r w:rsidRPr="0070086C">
              <w:rPr>
                <w:sz w:val="24"/>
              </w:rPr>
              <w:t>лет</w:t>
            </w:r>
            <w:r w:rsidRPr="0070086C">
              <w:rPr>
                <w:sz w:val="24"/>
              </w:rPr>
              <w:t xml:space="preserve"> </w:t>
            </w:r>
            <w:r w:rsidRPr="0070086C">
              <w:rPr>
                <w:sz w:val="24"/>
              </w:rPr>
              <w:t>со</w:t>
            </w:r>
            <w:r w:rsidRPr="0070086C">
              <w:rPr>
                <w:sz w:val="24"/>
              </w:rPr>
              <w:t xml:space="preserve"> </w:t>
            </w:r>
            <w:r w:rsidRPr="0070086C">
              <w:rPr>
                <w:sz w:val="24"/>
              </w:rPr>
              <w:t>дня</w:t>
            </w:r>
            <w:r w:rsidRPr="0070086C">
              <w:rPr>
                <w:sz w:val="24"/>
              </w:rPr>
              <w:t xml:space="preserve"> </w:t>
            </w:r>
            <w:r w:rsidRPr="0070086C">
              <w:rPr>
                <w:sz w:val="24"/>
              </w:rPr>
              <w:t>рождения</w:t>
            </w:r>
            <w:r w:rsidRPr="0070086C">
              <w:rPr>
                <w:sz w:val="24"/>
              </w:rPr>
              <w:t xml:space="preserve"> </w:t>
            </w:r>
            <w:r w:rsidRPr="0070086C">
              <w:rPr>
                <w:sz w:val="24"/>
              </w:rPr>
              <w:t>Эдгара</w:t>
            </w:r>
            <w:r w:rsidRPr="0070086C">
              <w:rPr>
                <w:sz w:val="24"/>
              </w:rPr>
              <w:t xml:space="preserve"> </w:t>
            </w:r>
            <w:r w:rsidRPr="0070086C">
              <w:rPr>
                <w:sz w:val="24"/>
              </w:rPr>
              <w:t>Аллана</w:t>
            </w:r>
            <w:r w:rsidRPr="0070086C">
              <w:rPr>
                <w:sz w:val="24"/>
              </w:rPr>
              <w:t xml:space="preserve"> </w:t>
            </w:r>
            <w:r w:rsidRPr="0070086C">
              <w:rPr>
                <w:sz w:val="24"/>
              </w:rPr>
              <w:t>По</w:t>
            </w:r>
            <w:r w:rsidRPr="0070086C">
              <w:rPr>
                <w:sz w:val="24"/>
              </w:rPr>
              <w:t xml:space="preserve">, </w:t>
            </w:r>
            <w:r w:rsidRPr="0070086C">
              <w:rPr>
                <w:sz w:val="24"/>
              </w:rPr>
              <w:t>американского</w:t>
            </w:r>
            <w:r w:rsidRPr="0070086C">
              <w:rPr>
                <w:sz w:val="24"/>
              </w:rPr>
              <w:t xml:space="preserve"> </w:t>
            </w:r>
            <w:r w:rsidRPr="0070086C">
              <w:rPr>
                <w:sz w:val="24"/>
              </w:rPr>
              <w:t>поэта</w:t>
            </w:r>
            <w:r w:rsidRPr="0070086C">
              <w:rPr>
                <w:sz w:val="24"/>
              </w:rPr>
              <w:t xml:space="preserve"> </w:t>
            </w:r>
            <w:r w:rsidRPr="0070086C">
              <w:rPr>
                <w:sz w:val="24"/>
              </w:rPr>
              <w:t>и</w:t>
            </w:r>
            <w:r w:rsidRPr="0070086C">
              <w:rPr>
                <w:sz w:val="24"/>
              </w:rPr>
              <w:t xml:space="preserve"> </w:t>
            </w:r>
            <w:r w:rsidRPr="0070086C">
              <w:rPr>
                <w:sz w:val="24"/>
              </w:rPr>
              <w:t>писателя</w:t>
            </w:r>
            <w:r w:rsidRPr="0070086C">
              <w:rPr>
                <w:sz w:val="24"/>
              </w:rPr>
              <w:t xml:space="preserve"> </w:t>
            </w:r>
            <w:r w:rsidRPr="0070086C">
              <w:rPr>
                <w:color w:val="000000"/>
                <w:sz w:val="24"/>
              </w:rPr>
              <w:t>(</w:t>
            </w:r>
            <w:r w:rsidRPr="0070086C">
              <w:rPr>
                <w:color w:val="000000"/>
                <w:sz w:val="24"/>
              </w:rPr>
              <w:t>информационная</w:t>
            </w:r>
            <w:r w:rsidRPr="0070086C">
              <w:rPr>
                <w:color w:val="000000"/>
                <w:sz w:val="24"/>
              </w:rPr>
              <w:t xml:space="preserve"> </w:t>
            </w:r>
            <w:r w:rsidRPr="0070086C">
              <w:rPr>
                <w:color w:val="000000"/>
                <w:sz w:val="24"/>
              </w:rPr>
              <w:t>минутка</w:t>
            </w:r>
            <w:r w:rsidRPr="0070086C">
              <w:rPr>
                <w:color w:val="000000"/>
                <w:sz w:val="24"/>
              </w:rPr>
              <w:t xml:space="preserve"> </w:t>
            </w:r>
            <w:r w:rsidRPr="0070086C">
              <w:rPr>
                <w:color w:val="000000"/>
                <w:sz w:val="24"/>
              </w:rPr>
              <w:t>на</w:t>
            </w:r>
            <w:r w:rsidRPr="0070086C">
              <w:rPr>
                <w:color w:val="000000"/>
                <w:sz w:val="24"/>
              </w:rPr>
              <w:t xml:space="preserve"> </w:t>
            </w:r>
            <w:r w:rsidRPr="0070086C">
              <w:rPr>
                <w:color w:val="000000"/>
                <w:sz w:val="24"/>
              </w:rPr>
              <w:t>уроках</w:t>
            </w:r>
            <w:r w:rsidRPr="0070086C">
              <w:rPr>
                <w:color w:val="000000"/>
                <w:sz w:val="24"/>
              </w:rPr>
              <w:t xml:space="preserve"> </w:t>
            </w:r>
            <w:r w:rsidRPr="0070086C">
              <w:rPr>
                <w:color w:val="000000"/>
                <w:sz w:val="24"/>
              </w:rPr>
              <w:t>литературы</w:t>
            </w:r>
            <w:r w:rsidRPr="0070086C">
              <w:rPr>
                <w:color w:val="000000"/>
                <w:sz w:val="24"/>
              </w:rPr>
              <w:t>)</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19.01.</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pStyle w:val="a9"/>
              <w:rPr>
                <w:rFonts w:ascii="inherit" w:hAnsi="inherit" w:cs="Arial" w:hint="eastAsia"/>
                <w:color w:val="000000"/>
                <w:sz w:val="24"/>
                <w:lang w:eastAsia="ru-RU"/>
              </w:rPr>
            </w:pPr>
            <w:r w:rsidRPr="0070086C">
              <w:rPr>
                <w:sz w:val="24"/>
              </w:rPr>
              <w:t xml:space="preserve">120 </w:t>
            </w:r>
            <w:r w:rsidRPr="0070086C">
              <w:rPr>
                <w:sz w:val="24"/>
              </w:rPr>
              <w:t>лет</w:t>
            </w:r>
            <w:r w:rsidRPr="0070086C">
              <w:rPr>
                <w:sz w:val="24"/>
              </w:rPr>
              <w:t xml:space="preserve"> </w:t>
            </w:r>
            <w:r w:rsidRPr="0070086C">
              <w:rPr>
                <w:sz w:val="24"/>
              </w:rPr>
              <w:t>со</w:t>
            </w:r>
            <w:r w:rsidRPr="0070086C">
              <w:rPr>
                <w:sz w:val="24"/>
              </w:rPr>
              <w:t xml:space="preserve"> </w:t>
            </w:r>
            <w:r w:rsidRPr="0070086C">
              <w:rPr>
                <w:sz w:val="24"/>
              </w:rPr>
              <w:t>дня</w:t>
            </w:r>
            <w:r w:rsidRPr="0070086C">
              <w:rPr>
                <w:sz w:val="24"/>
              </w:rPr>
              <w:t xml:space="preserve"> </w:t>
            </w:r>
            <w:r w:rsidRPr="0070086C">
              <w:rPr>
                <w:sz w:val="24"/>
              </w:rPr>
              <w:t>рождения</w:t>
            </w:r>
            <w:r w:rsidRPr="0070086C">
              <w:rPr>
                <w:sz w:val="24"/>
              </w:rPr>
              <w:t xml:space="preserve"> </w:t>
            </w:r>
            <w:r w:rsidRPr="0070086C">
              <w:rPr>
                <w:sz w:val="24"/>
              </w:rPr>
              <w:t>Аркадия</w:t>
            </w:r>
            <w:r w:rsidRPr="0070086C">
              <w:rPr>
                <w:sz w:val="24"/>
              </w:rPr>
              <w:t xml:space="preserve">  </w:t>
            </w:r>
            <w:r w:rsidRPr="0070086C">
              <w:rPr>
                <w:sz w:val="24"/>
              </w:rPr>
              <w:t>Петровича</w:t>
            </w:r>
            <w:r w:rsidRPr="0070086C">
              <w:rPr>
                <w:sz w:val="24"/>
              </w:rPr>
              <w:t xml:space="preserve"> </w:t>
            </w:r>
            <w:r w:rsidRPr="0070086C">
              <w:rPr>
                <w:sz w:val="24"/>
              </w:rPr>
              <w:t>Гайдара</w:t>
            </w:r>
            <w:r w:rsidRPr="0070086C">
              <w:rPr>
                <w:sz w:val="24"/>
              </w:rPr>
              <w:t xml:space="preserve">, </w:t>
            </w:r>
            <w:r w:rsidRPr="0070086C">
              <w:rPr>
                <w:sz w:val="24"/>
              </w:rPr>
              <w:t>писателя</w:t>
            </w:r>
            <w:r w:rsidRPr="0070086C">
              <w:rPr>
                <w:sz w:val="24"/>
              </w:rPr>
              <w:t xml:space="preserve">  </w:t>
            </w:r>
            <w:r w:rsidRPr="0070086C">
              <w:rPr>
                <w:color w:val="000000"/>
                <w:sz w:val="24"/>
              </w:rPr>
              <w:t>(</w:t>
            </w:r>
            <w:r w:rsidRPr="0070086C">
              <w:rPr>
                <w:color w:val="000000"/>
                <w:sz w:val="24"/>
              </w:rPr>
              <w:t>информационная</w:t>
            </w:r>
            <w:r w:rsidRPr="0070086C">
              <w:rPr>
                <w:color w:val="000000"/>
                <w:sz w:val="24"/>
              </w:rPr>
              <w:t xml:space="preserve"> </w:t>
            </w:r>
            <w:r w:rsidRPr="0070086C">
              <w:rPr>
                <w:color w:val="000000"/>
                <w:sz w:val="24"/>
              </w:rPr>
              <w:t>минутка</w:t>
            </w:r>
            <w:r w:rsidRPr="0070086C">
              <w:rPr>
                <w:color w:val="000000"/>
                <w:sz w:val="24"/>
              </w:rPr>
              <w:t xml:space="preserve"> </w:t>
            </w:r>
            <w:r w:rsidRPr="0070086C">
              <w:rPr>
                <w:color w:val="000000"/>
                <w:sz w:val="24"/>
              </w:rPr>
              <w:t>на</w:t>
            </w:r>
            <w:r w:rsidRPr="0070086C">
              <w:rPr>
                <w:color w:val="000000"/>
                <w:sz w:val="24"/>
              </w:rPr>
              <w:t xml:space="preserve"> </w:t>
            </w:r>
            <w:r w:rsidRPr="0070086C">
              <w:rPr>
                <w:color w:val="000000"/>
                <w:sz w:val="24"/>
              </w:rPr>
              <w:t>уроках</w:t>
            </w:r>
            <w:r w:rsidRPr="0070086C">
              <w:rPr>
                <w:color w:val="000000"/>
                <w:sz w:val="24"/>
              </w:rPr>
              <w:t xml:space="preserve"> </w:t>
            </w:r>
            <w:r w:rsidRPr="0070086C">
              <w:rPr>
                <w:color w:val="000000"/>
                <w:sz w:val="24"/>
              </w:rPr>
              <w:t>литературы</w:t>
            </w:r>
            <w:r w:rsidRPr="0070086C">
              <w:rPr>
                <w:color w:val="000000"/>
                <w:sz w:val="24"/>
              </w:rPr>
              <w:t>)</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22.01.</w:t>
            </w:r>
          </w:p>
        </w:tc>
        <w:tc>
          <w:tcPr>
            <w:tcW w:w="1132" w:type="dxa"/>
            <w:gridSpan w:val="2"/>
          </w:tcPr>
          <w:p w:rsidR="00CE1418" w:rsidRPr="0070086C" w:rsidRDefault="00CE1418" w:rsidP="00FD7A34">
            <w:pPr>
              <w:rPr>
                <w:sz w:val="24"/>
              </w:rPr>
            </w:pPr>
            <w:r w:rsidRPr="0070086C">
              <w:rPr>
                <w:sz w:val="24"/>
              </w:rPr>
              <w:t xml:space="preserve">Учителя русского языка и литературы, </w:t>
            </w:r>
            <w:r w:rsidRPr="0070086C">
              <w:rPr>
                <w:sz w:val="24"/>
              </w:rPr>
              <w:lastRenderedPageBreak/>
              <w:t>зам.директора по ВР</w:t>
            </w:r>
          </w:p>
        </w:tc>
      </w:tr>
      <w:tr w:rsidR="00046568" w:rsidRPr="00F24398" w:rsidTr="00046568">
        <w:tc>
          <w:tcPr>
            <w:tcW w:w="6946" w:type="dxa"/>
            <w:vAlign w:val="bottom"/>
          </w:tcPr>
          <w:p w:rsidR="00CE1418" w:rsidRPr="0070086C" w:rsidRDefault="00CE1418" w:rsidP="00FD7A34">
            <w:pPr>
              <w:pStyle w:val="a9"/>
              <w:rPr>
                <w:rFonts w:ascii="inherit" w:hAnsi="inherit" w:cs="Arial" w:hint="eastAsia"/>
                <w:color w:val="000000"/>
                <w:sz w:val="24"/>
                <w:lang w:eastAsia="ru-RU"/>
              </w:rPr>
            </w:pPr>
            <w:r w:rsidRPr="0070086C">
              <w:rPr>
                <w:sz w:val="24"/>
              </w:rPr>
              <w:lastRenderedPageBreak/>
              <w:t xml:space="preserve">145 </w:t>
            </w:r>
            <w:r w:rsidRPr="0070086C">
              <w:rPr>
                <w:sz w:val="24"/>
              </w:rPr>
              <w:t>лет</w:t>
            </w:r>
            <w:r w:rsidRPr="0070086C">
              <w:rPr>
                <w:sz w:val="24"/>
              </w:rPr>
              <w:t xml:space="preserve"> </w:t>
            </w:r>
            <w:r w:rsidRPr="0070086C">
              <w:rPr>
                <w:sz w:val="24"/>
              </w:rPr>
              <w:t>со</w:t>
            </w:r>
            <w:r w:rsidRPr="0070086C">
              <w:rPr>
                <w:sz w:val="24"/>
              </w:rPr>
              <w:t xml:space="preserve"> </w:t>
            </w:r>
            <w:r w:rsidRPr="0070086C">
              <w:rPr>
                <w:sz w:val="24"/>
              </w:rPr>
              <w:t>дня</w:t>
            </w:r>
            <w:r w:rsidRPr="0070086C">
              <w:rPr>
                <w:sz w:val="24"/>
              </w:rPr>
              <w:t xml:space="preserve"> </w:t>
            </w:r>
            <w:r w:rsidRPr="0070086C">
              <w:rPr>
                <w:sz w:val="24"/>
              </w:rPr>
              <w:t>рождения</w:t>
            </w:r>
            <w:r w:rsidRPr="0070086C">
              <w:rPr>
                <w:sz w:val="24"/>
              </w:rPr>
              <w:t xml:space="preserve"> </w:t>
            </w:r>
            <w:r w:rsidRPr="0070086C">
              <w:rPr>
                <w:sz w:val="24"/>
              </w:rPr>
              <w:t>Павла</w:t>
            </w:r>
            <w:r w:rsidRPr="0070086C">
              <w:rPr>
                <w:sz w:val="24"/>
              </w:rPr>
              <w:t xml:space="preserve">  </w:t>
            </w:r>
            <w:r w:rsidRPr="0070086C">
              <w:rPr>
                <w:sz w:val="24"/>
              </w:rPr>
              <w:t>Петровича</w:t>
            </w:r>
            <w:r w:rsidRPr="0070086C">
              <w:rPr>
                <w:sz w:val="24"/>
              </w:rPr>
              <w:t xml:space="preserve"> </w:t>
            </w:r>
            <w:r w:rsidRPr="0070086C">
              <w:rPr>
                <w:sz w:val="24"/>
              </w:rPr>
              <w:t>Бажова</w:t>
            </w:r>
            <w:r w:rsidRPr="0070086C">
              <w:rPr>
                <w:sz w:val="24"/>
              </w:rPr>
              <w:t xml:space="preserve">, </w:t>
            </w:r>
            <w:r w:rsidRPr="0070086C">
              <w:rPr>
                <w:sz w:val="24"/>
              </w:rPr>
              <w:t>писателя</w:t>
            </w:r>
            <w:r w:rsidRPr="0070086C">
              <w:rPr>
                <w:sz w:val="24"/>
              </w:rPr>
              <w:t xml:space="preserve">  </w:t>
            </w:r>
            <w:r w:rsidRPr="0070086C">
              <w:rPr>
                <w:color w:val="000000"/>
                <w:sz w:val="24"/>
              </w:rPr>
              <w:t>(</w:t>
            </w:r>
            <w:r w:rsidRPr="0070086C">
              <w:rPr>
                <w:color w:val="000000"/>
                <w:sz w:val="24"/>
              </w:rPr>
              <w:t>информационная</w:t>
            </w:r>
            <w:r w:rsidRPr="0070086C">
              <w:rPr>
                <w:color w:val="000000"/>
                <w:sz w:val="24"/>
              </w:rPr>
              <w:t xml:space="preserve"> </w:t>
            </w:r>
            <w:r w:rsidRPr="0070086C">
              <w:rPr>
                <w:color w:val="000000"/>
                <w:sz w:val="24"/>
              </w:rPr>
              <w:t>минутка</w:t>
            </w:r>
            <w:r w:rsidRPr="0070086C">
              <w:rPr>
                <w:color w:val="000000"/>
                <w:sz w:val="24"/>
              </w:rPr>
              <w:t xml:space="preserve"> </w:t>
            </w:r>
            <w:r w:rsidRPr="0070086C">
              <w:rPr>
                <w:color w:val="000000"/>
                <w:sz w:val="24"/>
              </w:rPr>
              <w:t>на</w:t>
            </w:r>
            <w:r w:rsidRPr="0070086C">
              <w:rPr>
                <w:color w:val="000000"/>
                <w:sz w:val="24"/>
              </w:rPr>
              <w:t xml:space="preserve"> </w:t>
            </w:r>
            <w:r w:rsidRPr="0070086C">
              <w:rPr>
                <w:color w:val="000000"/>
                <w:sz w:val="24"/>
              </w:rPr>
              <w:t>уроках</w:t>
            </w:r>
            <w:r w:rsidRPr="0070086C">
              <w:rPr>
                <w:color w:val="000000"/>
                <w:sz w:val="24"/>
              </w:rPr>
              <w:t xml:space="preserve"> </w:t>
            </w:r>
            <w:r w:rsidRPr="0070086C">
              <w:rPr>
                <w:color w:val="000000"/>
                <w:sz w:val="24"/>
              </w:rPr>
              <w:t>литературы</w:t>
            </w:r>
            <w:r w:rsidRPr="0070086C">
              <w:rPr>
                <w:color w:val="000000"/>
                <w:sz w:val="24"/>
              </w:rPr>
              <w:t>)</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26.01.</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CE1418" w:rsidRPr="0070086C" w:rsidTr="00046568">
        <w:tc>
          <w:tcPr>
            <w:tcW w:w="10175" w:type="dxa"/>
            <w:gridSpan w:val="6"/>
            <w:vAlign w:val="bottom"/>
          </w:tcPr>
          <w:p w:rsidR="00CE1418" w:rsidRPr="0070086C" w:rsidRDefault="00CE1418" w:rsidP="00FD7A34">
            <w:pPr>
              <w:jc w:val="center"/>
              <w:rPr>
                <w:b/>
                <w:sz w:val="24"/>
              </w:rPr>
            </w:pPr>
            <w:r w:rsidRPr="0070086C">
              <w:rPr>
                <w:b/>
                <w:sz w:val="24"/>
              </w:rPr>
              <w:t>Февраль</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190 лет со дня рождения Дмитрия Ивановича Менделеева, русского ученого-химика </w:t>
            </w:r>
            <w:r w:rsidRPr="0070086C">
              <w:rPr>
                <w:color w:val="000000"/>
                <w:sz w:val="24"/>
              </w:rPr>
              <w:t>(информационная минутка на уроках химии)</w:t>
            </w:r>
          </w:p>
        </w:tc>
        <w:tc>
          <w:tcPr>
            <w:tcW w:w="992" w:type="dxa"/>
          </w:tcPr>
          <w:p w:rsidR="00CE1418" w:rsidRPr="0070086C" w:rsidRDefault="00CE1418" w:rsidP="00FD7A34">
            <w:pPr>
              <w:jc w:val="center"/>
              <w:rPr>
                <w:sz w:val="24"/>
              </w:rPr>
            </w:pPr>
            <w:r w:rsidRPr="0070086C">
              <w:rPr>
                <w:sz w:val="24"/>
              </w:rPr>
              <w:t>8-9</w:t>
            </w:r>
          </w:p>
        </w:tc>
        <w:tc>
          <w:tcPr>
            <w:tcW w:w="1105" w:type="dxa"/>
            <w:gridSpan w:val="2"/>
          </w:tcPr>
          <w:p w:rsidR="00CE1418" w:rsidRPr="0070086C" w:rsidRDefault="00CE1418" w:rsidP="00FD7A34">
            <w:pPr>
              <w:jc w:val="center"/>
              <w:rPr>
                <w:sz w:val="24"/>
              </w:rPr>
            </w:pPr>
            <w:r w:rsidRPr="0070086C">
              <w:rPr>
                <w:sz w:val="24"/>
              </w:rPr>
              <w:t>08.02.</w:t>
            </w:r>
          </w:p>
        </w:tc>
        <w:tc>
          <w:tcPr>
            <w:tcW w:w="1132" w:type="dxa"/>
            <w:gridSpan w:val="2"/>
          </w:tcPr>
          <w:p w:rsidR="00CE1418" w:rsidRPr="0070086C" w:rsidRDefault="00CE1418" w:rsidP="00FD7A34">
            <w:pPr>
              <w:rPr>
                <w:sz w:val="24"/>
              </w:rPr>
            </w:pPr>
            <w:r w:rsidRPr="0070086C">
              <w:rPr>
                <w:sz w:val="24"/>
              </w:rPr>
              <w:t>Учитель химии,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130 лет со дня рождения Виталия Валентиновича Бианки, русского детского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12.02.</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215 лет со дня рождения Чарлза Дарвина, английского естествоиспытателя  </w:t>
            </w:r>
            <w:r w:rsidRPr="0070086C">
              <w:rPr>
                <w:color w:val="000000"/>
                <w:sz w:val="24"/>
              </w:rPr>
              <w:t>(информационная минутка на уроках биологии)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12.02.</w:t>
            </w:r>
          </w:p>
        </w:tc>
        <w:tc>
          <w:tcPr>
            <w:tcW w:w="1132" w:type="dxa"/>
            <w:gridSpan w:val="2"/>
          </w:tcPr>
          <w:p w:rsidR="00CE1418" w:rsidRPr="0070086C" w:rsidRDefault="00CE1418" w:rsidP="00FD7A34">
            <w:pPr>
              <w:rPr>
                <w:sz w:val="24"/>
              </w:rPr>
            </w:pPr>
            <w:r w:rsidRPr="0070086C">
              <w:rPr>
                <w:sz w:val="24"/>
              </w:rPr>
              <w:t>Учителя биологии,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 225 лет со дня рождения Ивана Андреевича Крылова, русского писателя, баснописца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12.02.</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4F81BD" w:themeColor="accent1"/>
                <w:sz w:val="24"/>
                <w:lang w:eastAsia="ru-RU"/>
              </w:rPr>
            </w:pPr>
            <w:r w:rsidRPr="0070086C">
              <w:rPr>
                <w:sz w:val="24"/>
              </w:rPr>
              <w:t xml:space="preserve">460 лет со дня рождения Галилео Галилея, итальянского физика, астронома </w:t>
            </w:r>
            <w:r w:rsidRPr="0070086C">
              <w:rPr>
                <w:color w:val="000000"/>
                <w:sz w:val="24"/>
              </w:rPr>
              <w:t>(информационная минутка на уроках физики, природоведения, астрономии)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15.02.</w:t>
            </w:r>
          </w:p>
        </w:tc>
        <w:tc>
          <w:tcPr>
            <w:tcW w:w="1132" w:type="dxa"/>
            <w:gridSpan w:val="2"/>
          </w:tcPr>
          <w:p w:rsidR="00CE1418" w:rsidRPr="0070086C" w:rsidRDefault="00CE1418" w:rsidP="00FD7A34">
            <w:pPr>
              <w:rPr>
                <w:sz w:val="24"/>
              </w:rPr>
            </w:pPr>
            <w:r w:rsidRPr="0070086C">
              <w:rPr>
                <w:sz w:val="24"/>
              </w:rPr>
              <w:t>Учителя физики, природоведения, астрономии,  зам.дире</w:t>
            </w:r>
            <w:r w:rsidRPr="0070086C">
              <w:rPr>
                <w:sz w:val="24"/>
              </w:rPr>
              <w:lastRenderedPageBreak/>
              <w:t>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4F81BD" w:themeColor="accent1"/>
                <w:sz w:val="24"/>
                <w:lang w:eastAsia="ru-RU"/>
              </w:rPr>
            </w:pPr>
            <w:r w:rsidRPr="0070086C">
              <w:rPr>
                <w:sz w:val="24"/>
              </w:rPr>
              <w:lastRenderedPageBreak/>
              <w:t xml:space="preserve">115 лет со дня рождения Бориса Андреевича Мокроусова,  композитора </w:t>
            </w:r>
            <w:r w:rsidRPr="0070086C">
              <w:rPr>
                <w:color w:val="000000"/>
                <w:sz w:val="24"/>
              </w:rPr>
              <w:t>(информационная минутка на уроках музыки)</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27.02.</w:t>
            </w:r>
          </w:p>
        </w:tc>
        <w:tc>
          <w:tcPr>
            <w:tcW w:w="1132" w:type="dxa"/>
            <w:gridSpan w:val="2"/>
          </w:tcPr>
          <w:p w:rsidR="00CE1418" w:rsidRPr="0070086C" w:rsidRDefault="00CE1418" w:rsidP="00FD7A34">
            <w:pPr>
              <w:rPr>
                <w:sz w:val="24"/>
              </w:rPr>
            </w:pPr>
            <w:r w:rsidRPr="0070086C">
              <w:rPr>
                <w:sz w:val="24"/>
              </w:rPr>
              <w:t>Учителя музыки, зам.директора по ВР</w:t>
            </w:r>
          </w:p>
        </w:tc>
      </w:tr>
      <w:tr w:rsidR="00CE1418" w:rsidRPr="0070086C" w:rsidTr="00046568">
        <w:tc>
          <w:tcPr>
            <w:tcW w:w="10175" w:type="dxa"/>
            <w:gridSpan w:val="6"/>
            <w:vAlign w:val="bottom"/>
          </w:tcPr>
          <w:p w:rsidR="00CE1418" w:rsidRPr="0070086C" w:rsidRDefault="00CE1418" w:rsidP="00FD7A34">
            <w:pPr>
              <w:jc w:val="center"/>
              <w:rPr>
                <w:b/>
                <w:sz w:val="24"/>
              </w:rPr>
            </w:pPr>
            <w:r w:rsidRPr="0070086C">
              <w:rPr>
                <w:b/>
                <w:sz w:val="24"/>
              </w:rPr>
              <w:t>Март</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200 лет со дня рождения Константина Дмитриевича Ушинского, педагога и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01.03.</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 95 лет со дня рождения Фазиля Абдуловича Искандера, абхазского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06.03.</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90 лет со дня рождения Юрия Алексеевича Гагарина, летчика-космонавта СССР  </w:t>
            </w:r>
            <w:r w:rsidRPr="0070086C">
              <w:rPr>
                <w:color w:val="000000"/>
                <w:sz w:val="24"/>
              </w:rPr>
              <w:t>(информационная минутка на уроках физики)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11.03.</w:t>
            </w:r>
          </w:p>
        </w:tc>
        <w:tc>
          <w:tcPr>
            <w:tcW w:w="1132" w:type="dxa"/>
            <w:gridSpan w:val="2"/>
          </w:tcPr>
          <w:p w:rsidR="00CE1418" w:rsidRPr="0070086C" w:rsidRDefault="00CE1418" w:rsidP="00FD7A34">
            <w:pPr>
              <w:rPr>
                <w:sz w:val="24"/>
              </w:rPr>
            </w:pPr>
            <w:r w:rsidRPr="0070086C">
              <w:rPr>
                <w:sz w:val="24"/>
              </w:rPr>
              <w:t>Учитель физики,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100 лет со дня рождения Юрия Васильевича Бондарева,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8-9</w:t>
            </w:r>
          </w:p>
        </w:tc>
        <w:tc>
          <w:tcPr>
            <w:tcW w:w="1105" w:type="dxa"/>
            <w:gridSpan w:val="2"/>
          </w:tcPr>
          <w:p w:rsidR="00CE1418" w:rsidRPr="0070086C" w:rsidRDefault="00CE1418" w:rsidP="00FD7A34">
            <w:pPr>
              <w:jc w:val="center"/>
              <w:rPr>
                <w:sz w:val="24"/>
              </w:rPr>
            </w:pPr>
            <w:r w:rsidRPr="0070086C">
              <w:rPr>
                <w:sz w:val="24"/>
              </w:rPr>
              <w:t>15.03.</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140 лет со дня рождения Александра Романовича Беляева, писателя-фантаста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15.03.</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CE1418" w:rsidRPr="0070086C" w:rsidTr="00046568">
        <w:tc>
          <w:tcPr>
            <w:tcW w:w="10175" w:type="dxa"/>
            <w:gridSpan w:val="6"/>
            <w:vAlign w:val="bottom"/>
          </w:tcPr>
          <w:p w:rsidR="00CE1418" w:rsidRPr="0070086C" w:rsidRDefault="00CE1418" w:rsidP="00FD7A34">
            <w:pPr>
              <w:jc w:val="center"/>
              <w:rPr>
                <w:b/>
                <w:sz w:val="24"/>
              </w:rPr>
            </w:pPr>
            <w:r w:rsidRPr="0070086C">
              <w:rPr>
                <w:b/>
                <w:sz w:val="24"/>
              </w:rPr>
              <w:t>Апрель</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lastRenderedPageBreak/>
              <w:t xml:space="preserve">215 лет со дня рождения Николая Васильевича Гоголя, русского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01.04.</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80 лет со дня рождения Сергея Александровича Абрамова, писателя-фантаста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8-9</w:t>
            </w:r>
          </w:p>
        </w:tc>
        <w:tc>
          <w:tcPr>
            <w:tcW w:w="1105" w:type="dxa"/>
            <w:gridSpan w:val="2"/>
          </w:tcPr>
          <w:p w:rsidR="00CE1418" w:rsidRPr="0070086C" w:rsidRDefault="00CE1418" w:rsidP="00FD7A34">
            <w:pPr>
              <w:jc w:val="center"/>
              <w:rPr>
                <w:sz w:val="24"/>
              </w:rPr>
            </w:pPr>
            <w:r w:rsidRPr="0070086C">
              <w:rPr>
                <w:sz w:val="24"/>
              </w:rPr>
              <w:t>10.04</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185 лет со дня рождения Николая Михайловича Пржевальского, русского путешественника и географа  </w:t>
            </w:r>
            <w:r w:rsidRPr="0070086C">
              <w:rPr>
                <w:color w:val="000000"/>
                <w:sz w:val="24"/>
              </w:rPr>
              <w:t>(информационная минутка на уроках географии)</w:t>
            </w:r>
          </w:p>
        </w:tc>
        <w:tc>
          <w:tcPr>
            <w:tcW w:w="992" w:type="dxa"/>
          </w:tcPr>
          <w:p w:rsidR="00CE1418" w:rsidRPr="0070086C" w:rsidRDefault="00CE1418" w:rsidP="00FD7A34">
            <w:pPr>
              <w:jc w:val="center"/>
              <w:rPr>
                <w:sz w:val="24"/>
              </w:rPr>
            </w:pPr>
            <w:r w:rsidRPr="0070086C">
              <w:rPr>
                <w:sz w:val="24"/>
              </w:rPr>
              <w:t>7-9</w:t>
            </w:r>
          </w:p>
        </w:tc>
        <w:tc>
          <w:tcPr>
            <w:tcW w:w="1105" w:type="dxa"/>
            <w:gridSpan w:val="2"/>
          </w:tcPr>
          <w:p w:rsidR="00CE1418" w:rsidRPr="0070086C" w:rsidRDefault="00CE1418" w:rsidP="00FD7A34">
            <w:pPr>
              <w:jc w:val="center"/>
              <w:rPr>
                <w:sz w:val="24"/>
              </w:rPr>
            </w:pPr>
            <w:r w:rsidRPr="0070086C">
              <w:rPr>
                <w:sz w:val="24"/>
              </w:rPr>
              <w:t>12.04</w:t>
            </w:r>
          </w:p>
        </w:tc>
        <w:tc>
          <w:tcPr>
            <w:tcW w:w="1132" w:type="dxa"/>
            <w:gridSpan w:val="2"/>
          </w:tcPr>
          <w:p w:rsidR="00CE1418" w:rsidRPr="0070086C" w:rsidRDefault="00CE1418" w:rsidP="00FD7A34">
            <w:pPr>
              <w:rPr>
                <w:sz w:val="24"/>
              </w:rPr>
            </w:pPr>
            <w:r w:rsidRPr="0070086C">
              <w:rPr>
                <w:sz w:val="24"/>
              </w:rPr>
              <w:t>Учитель географии, астрономии,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90 лет со дня рождения Натальи Юрьевны Дуровой, дрессировщицы, писательницы   </w:t>
            </w:r>
            <w:r w:rsidRPr="0070086C">
              <w:rPr>
                <w:color w:val="000000"/>
                <w:sz w:val="24"/>
              </w:rPr>
              <w:t>(информационная минутка на окружающего мира, биологии, литературы)</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13.04</w:t>
            </w:r>
          </w:p>
        </w:tc>
        <w:tc>
          <w:tcPr>
            <w:tcW w:w="1132" w:type="dxa"/>
            <w:gridSpan w:val="2"/>
          </w:tcPr>
          <w:p w:rsidR="00CE1418" w:rsidRPr="0070086C" w:rsidRDefault="00CE1418" w:rsidP="00FD7A34">
            <w:pPr>
              <w:rPr>
                <w:sz w:val="24"/>
              </w:rPr>
            </w:pPr>
            <w:r w:rsidRPr="0070086C">
              <w:rPr>
                <w:sz w:val="24"/>
              </w:rPr>
              <w:t>Учителя биологии,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280 лет со дня рождения Дениса Ивановича Фонвизина, русского писателя и драматурга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8-9</w:t>
            </w:r>
          </w:p>
        </w:tc>
        <w:tc>
          <w:tcPr>
            <w:tcW w:w="1105" w:type="dxa"/>
            <w:gridSpan w:val="2"/>
          </w:tcPr>
          <w:p w:rsidR="00CE1418" w:rsidRPr="0070086C" w:rsidRDefault="00CE1418" w:rsidP="00FD7A34">
            <w:pPr>
              <w:jc w:val="center"/>
              <w:rPr>
                <w:sz w:val="24"/>
              </w:rPr>
            </w:pPr>
            <w:r w:rsidRPr="0070086C">
              <w:rPr>
                <w:sz w:val="24"/>
              </w:rPr>
              <w:t>14.04</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460 лет со дня рождения Уильяма Шекспира, английского драматурга и поэта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23.04</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w:t>
            </w:r>
            <w:r w:rsidRPr="0070086C">
              <w:rPr>
                <w:sz w:val="24"/>
              </w:rPr>
              <w:lastRenderedPageBreak/>
              <w:t>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lastRenderedPageBreak/>
              <w:t xml:space="preserve">115 лет со дня рождения Аделаиды Александровны Котовщиковой, детской писательницы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29.04</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CE1418" w:rsidRPr="0070086C" w:rsidTr="00046568">
        <w:tc>
          <w:tcPr>
            <w:tcW w:w="10175" w:type="dxa"/>
            <w:gridSpan w:val="6"/>
            <w:vAlign w:val="bottom"/>
          </w:tcPr>
          <w:p w:rsidR="00CE1418" w:rsidRPr="0070086C" w:rsidRDefault="00CE1418" w:rsidP="00FD7A34">
            <w:pPr>
              <w:jc w:val="center"/>
              <w:rPr>
                <w:b/>
                <w:sz w:val="24"/>
              </w:rPr>
            </w:pPr>
            <w:r w:rsidRPr="0070086C">
              <w:rPr>
                <w:b/>
                <w:sz w:val="24"/>
              </w:rPr>
              <w:t>Май</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95 лет со дня рождения Игоря Ивановича Акимушкина, писателя-натуралиста, ученого-биолога  </w:t>
            </w:r>
            <w:r w:rsidRPr="0070086C">
              <w:rPr>
                <w:color w:val="000000"/>
                <w:sz w:val="24"/>
              </w:rPr>
              <w:t>(информационная минутка на уроках литературы, биологии, окружающего мира)</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jc w:val="center"/>
              <w:rPr>
                <w:sz w:val="24"/>
              </w:rPr>
            </w:pPr>
            <w:r w:rsidRPr="0070086C">
              <w:rPr>
                <w:sz w:val="24"/>
              </w:rPr>
              <w:t>02.05.</w:t>
            </w:r>
          </w:p>
        </w:tc>
        <w:tc>
          <w:tcPr>
            <w:tcW w:w="1132" w:type="dxa"/>
            <w:gridSpan w:val="2"/>
          </w:tcPr>
          <w:p w:rsidR="00CE1418" w:rsidRPr="0070086C" w:rsidRDefault="00CE1418" w:rsidP="00FD7A34">
            <w:pPr>
              <w:rPr>
                <w:sz w:val="24"/>
              </w:rPr>
            </w:pPr>
            <w:r w:rsidRPr="0070086C">
              <w:rPr>
                <w:sz w:val="24"/>
              </w:rPr>
              <w:t>Учителя биологии, биологии,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100 лет со дня рождения Виктора Петровича Астафьева, русского писателя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6-9</w:t>
            </w:r>
          </w:p>
        </w:tc>
        <w:tc>
          <w:tcPr>
            <w:tcW w:w="1105" w:type="dxa"/>
            <w:gridSpan w:val="2"/>
          </w:tcPr>
          <w:p w:rsidR="00CE1418" w:rsidRPr="0070086C" w:rsidRDefault="00CE1418" w:rsidP="00FD7A34">
            <w:pPr>
              <w:jc w:val="center"/>
              <w:rPr>
                <w:sz w:val="24"/>
              </w:rPr>
            </w:pPr>
            <w:r w:rsidRPr="0070086C">
              <w:rPr>
                <w:sz w:val="24"/>
              </w:rPr>
              <w:t>02.05.</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120 лет со дня рождения Раисы Романовны Гуро, детской  писательницы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06.05.</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105 лет со дня рождения Бориса Абрамовича Слуцкого, поэта  </w:t>
            </w:r>
            <w:r w:rsidRPr="0070086C">
              <w:rPr>
                <w:color w:val="000000"/>
                <w:sz w:val="24"/>
              </w:rPr>
              <w:t>(информационная минутка на уроках литературы)</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07.05.</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lastRenderedPageBreak/>
              <w:t xml:space="preserve">100 лет со дня рождения Булата Шалвовича Окуджавы, поэта, прозаика, драматурга    </w:t>
            </w:r>
            <w:r w:rsidRPr="0070086C">
              <w:rPr>
                <w:color w:val="000000"/>
                <w:sz w:val="24"/>
              </w:rPr>
              <w:t>(информационная минутка на уроках литературы, музыки)</w:t>
            </w:r>
          </w:p>
        </w:tc>
        <w:tc>
          <w:tcPr>
            <w:tcW w:w="992" w:type="dxa"/>
          </w:tcPr>
          <w:p w:rsidR="00CE1418" w:rsidRPr="0070086C" w:rsidRDefault="00CE1418" w:rsidP="00FD7A34">
            <w:pPr>
              <w:jc w:val="center"/>
              <w:rPr>
                <w:sz w:val="24"/>
              </w:rPr>
            </w:pPr>
            <w:r w:rsidRPr="0070086C">
              <w:rPr>
                <w:sz w:val="24"/>
              </w:rPr>
              <w:t>9</w:t>
            </w:r>
          </w:p>
        </w:tc>
        <w:tc>
          <w:tcPr>
            <w:tcW w:w="1105" w:type="dxa"/>
            <w:gridSpan w:val="2"/>
          </w:tcPr>
          <w:p w:rsidR="00CE1418" w:rsidRPr="0070086C" w:rsidRDefault="00CE1418" w:rsidP="00FD7A34">
            <w:pPr>
              <w:jc w:val="center"/>
              <w:rPr>
                <w:sz w:val="24"/>
              </w:rPr>
            </w:pPr>
            <w:r w:rsidRPr="0070086C">
              <w:rPr>
                <w:sz w:val="24"/>
              </w:rPr>
              <w:t>10.05.</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pStyle w:val="a9"/>
              <w:rPr>
                <w:rFonts w:ascii="Arial" w:hAnsi="Arial" w:cs="Arial"/>
                <w:color w:val="4F81BD" w:themeColor="accent1"/>
                <w:sz w:val="24"/>
                <w:lang w:eastAsia="ru-RU"/>
              </w:rPr>
            </w:pPr>
            <w:r w:rsidRPr="0070086C">
              <w:rPr>
                <w:sz w:val="24"/>
              </w:rPr>
              <w:t xml:space="preserve">100 </w:t>
            </w:r>
            <w:r w:rsidRPr="0070086C">
              <w:rPr>
                <w:sz w:val="24"/>
              </w:rPr>
              <w:t>лет</w:t>
            </w:r>
            <w:r w:rsidRPr="0070086C">
              <w:rPr>
                <w:sz w:val="24"/>
              </w:rPr>
              <w:t xml:space="preserve"> </w:t>
            </w:r>
            <w:r w:rsidRPr="0070086C">
              <w:rPr>
                <w:sz w:val="24"/>
              </w:rPr>
              <w:t>со</w:t>
            </w:r>
            <w:r w:rsidRPr="0070086C">
              <w:rPr>
                <w:sz w:val="24"/>
              </w:rPr>
              <w:t xml:space="preserve"> </w:t>
            </w:r>
            <w:r w:rsidRPr="0070086C">
              <w:rPr>
                <w:sz w:val="24"/>
              </w:rPr>
              <w:t>дня</w:t>
            </w:r>
            <w:r w:rsidRPr="0070086C">
              <w:rPr>
                <w:sz w:val="24"/>
              </w:rPr>
              <w:t xml:space="preserve"> </w:t>
            </w:r>
            <w:r w:rsidRPr="0070086C">
              <w:rPr>
                <w:sz w:val="24"/>
              </w:rPr>
              <w:t>рождения</w:t>
            </w:r>
            <w:r w:rsidRPr="0070086C">
              <w:rPr>
                <w:sz w:val="24"/>
              </w:rPr>
              <w:t xml:space="preserve"> </w:t>
            </w:r>
            <w:r w:rsidRPr="0070086C">
              <w:rPr>
                <w:sz w:val="24"/>
              </w:rPr>
              <w:t>Юлии</w:t>
            </w:r>
            <w:r w:rsidRPr="0070086C">
              <w:rPr>
                <w:sz w:val="24"/>
              </w:rPr>
              <w:t xml:space="preserve"> </w:t>
            </w:r>
            <w:r w:rsidRPr="0070086C">
              <w:rPr>
                <w:sz w:val="24"/>
              </w:rPr>
              <w:t>Владимировны</w:t>
            </w:r>
            <w:r w:rsidRPr="0070086C">
              <w:rPr>
                <w:sz w:val="24"/>
              </w:rPr>
              <w:t xml:space="preserve"> </w:t>
            </w:r>
            <w:r w:rsidRPr="0070086C">
              <w:rPr>
                <w:sz w:val="24"/>
              </w:rPr>
              <w:t>Друниной</w:t>
            </w:r>
            <w:r w:rsidRPr="0070086C">
              <w:rPr>
                <w:sz w:val="24"/>
              </w:rPr>
              <w:t xml:space="preserve">, </w:t>
            </w:r>
            <w:r w:rsidRPr="0070086C">
              <w:rPr>
                <w:sz w:val="24"/>
              </w:rPr>
              <w:t>русской</w:t>
            </w:r>
            <w:r w:rsidRPr="0070086C">
              <w:rPr>
                <w:sz w:val="24"/>
              </w:rPr>
              <w:t xml:space="preserve"> </w:t>
            </w:r>
            <w:r w:rsidRPr="0070086C">
              <w:rPr>
                <w:sz w:val="24"/>
              </w:rPr>
              <w:t>поэтессы</w:t>
            </w:r>
            <w:r w:rsidRPr="0070086C">
              <w:rPr>
                <w:sz w:val="24"/>
              </w:rPr>
              <w:t xml:space="preserve">  </w:t>
            </w:r>
            <w:r w:rsidRPr="0070086C">
              <w:rPr>
                <w:color w:val="000000"/>
                <w:sz w:val="24"/>
              </w:rPr>
              <w:t>(</w:t>
            </w:r>
            <w:r w:rsidRPr="0070086C">
              <w:rPr>
                <w:color w:val="000000"/>
                <w:sz w:val="24"/>
              </w:rPr>
              <w:t>информационная</w:t>
            </w:r>
            <w:r w:rsidRPr="0070086C">
              <w:rPr>
                <w:color w:val="000000"/>
                <w:sz w:val="24"/>
              </w:rPr>
              <w:t xml:space="preserve"> </w:t>
            </w:r>
            <w:r w:rsidRPr="0070086C">
              <w:rPr>
                <w:color w:val="000000"/>
                <w:sz w:val="24"/>
              </w:rPr>
              <w:t>минутка</w:t>
            </w:r>
            <w:r w:rsidRPr="0070086C">
              <w:rPr>
                <w:color w:val="000000"/>
                <w:sz w:val="24"/>
              </w:rPr>
              <w:t xml:space="preserve"> </w:t>
            </w:r>
            <w:r w:rsidRPr="0070086C">
              <w:rPr>
                <w:color w:val="000000"/>
                <w:sz w:val="24"/>
              </w:rPr>
              <w:t>на</w:t>
            </w:r>
            <w:r w:rsidRPr="0070086C">
              <w:rPr>
                <w:color w:val="000000"/>
                <w:sz w:val="24"/>
              </w:rPr>
              <w:t xml:space="preserve"> </w:t>
            </w:r>
            <w:r w:rsidRPr="0070086C">
              <w:rPr>
                <w:color w:val="000000"/>
                <w:sz w:val="24"/>
              </w:rPr>
              <w:t>уроках</w:t>
            </w:r>
            <w:r w:rsidRPr="0070086C">
              <w:rPr>
                <w:color w:val="000000"/>
                <w:sz w:val="24"/>
              </w:rPr>
              <w:t xml:space="preserve"> </w:t>
            </w:r>
            <w:r w:rsidRPr="0070086C">
              <w:rPr>
                <w:color w:val="000000"/>
                <w:sz w:val="24"/>
              </w:rPr>
              <w:t>литературы</w:t>
            </w:r>
            <w:r w:rsidRPr="0070086C">
              <w:rPr>
                <w:color w:val="000000"/>
                <w:sz w:val="24"/>
              </w:rPr>
              <w:t>)</w:t>
            </w:r>
          </w:p>
        </w:tc>
        <w:tc>
          <w:tcPr>
            <w:tcW w:w="992" w:type="dxa"/>
          </w:tcPr>
          <w:p w:rsidR="00CE1418" w:rsidRPr="0070086C" w:rsidRDefault="00CE1418" w:rsidP="00FD7A34">
            <w:pPr>
              <w:jc w:val="center"/>
              <w:rPr>
                <w:sz w:val="24"/>
              </w:rPr>
            </w:pPr>
            <w:r w:rsidRPr="0070086C">
              <w:rPr>
                <w:sz w:val="24"/>
              </w:rPr>
              <w:t>8-9</w:t>
            </w:r>
          </w:p>
        </w:tc>
        <w:tc>
          <w:tcPr>
            <w:tcW w:w="1105" w:type="dxa"/>
            <w:gridSpan w:val="2"/>
          </w:tcPr>
          <w:p w:rsidR="00CE1418" w:rsidRPr="0070086C" w:rsidRDefault="00CE1418" w:rsidP="00FD7A34">
            <w:pPr>
              <w:jc w:val="center"/>
              <w:rPr>
                <w:sz w:val="24"/>
              </w:rPr>
            </w:pPr>
            <w:r w:rsidRPr="0070086C">
              <w:rPr>
                <w:sz w:val="24"/>
              </w:rPr>
              <w:t>10.05.</w:t>
            </w:r>
          </w:p>
        </w:tc>
        <w:tc>
          <w:tcPr>
            <w:tcW w:w="1132" w:type="dxa"/>
            <w:gridSpan w:val="2"/>
          </w:tcPr>
          <w:p w:rsidR="00CE1418" w:rsidRPr="0070086C" w:rsidRDefault="00CE1418" w:rsidP="00FD7A34">
            <w:pPr>
              <w:rPr>
                <w:sz w:val="24"/>
              </w:rPr>
            </w:pPr>
            <w:r w:rsidRPr="0070086C">
              <w:rPr>
                <w:sz w:val="24"/>
              </w:rPr>
              <w:t>Учителя русского языка и литературы, зам.директора по ВР</w:t>
            </w:r>
          </w:p>
        </w:tc>
      </w:tr>
      <w:tr w:rsidR="00046568" w:rsidRPr="00F24398" w:rsidTr="00046568">
        <w:tc>
          <w:tcPr>
            <w:tcW w:w="6946" w:type="dxa"/>
            <w:vAlign w:val="bottom"/>
          </w:tcPr>
          <w:p w:rsidR="00CE1418" w:rsidRPr="0070086C" w:rsidRDefault="00CE1418" w:rsidP="00FD7A34">
            <w:pPr>
              <w:rPr>
                <w:rFonts w:ascii="inherit" w:hAnsi="inherit" w:cs="Arial"/>
                <w:color w:val="000000"/>
                <w:sz w:val="24"/>
                <w:lang w:eastAsia="ru-RU"/>
              </w:rPr>
            </w:pPr>
            <w:r w:rsidRPr="0070086C">
              <w:rPr>
                <w:sz w:val="24"/>
              </w:rPr>
              <w:t xml:space="preserve">120 лет со дня рождения Сальвадора Дали, испанского художника  </w:t>
            </w:r>
            <w:r w:rsidRPr="0070086C">
              <w:rPr>
                <w:color w:val="000000"/>
                <w:sz w:val="24"/>
              </w:rPr>
              <w:t>(информационная минутка на уроках изобразительного искусства)</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15.05.</w:t>
            </w:r>
          </w:p>
        </w:tc>
        <w:tc>
          <w:tcPr>
            <w:tcW w:w="1132" w:type="dxa"/>
            <w:gridSpan w:val="2"/>
          </w:tcPr>
          <w:p w:rsidR="00CE1418" w:rsidRPr="0070086C" w:rsidRDefault="00CE1418" w:rsidP="00FD7A34">
            <w:pPr>
              <w:rPr>
                <w:sz w:val="24"/>
              </w:rPr>
            </w:pPr>
            <w:r w:rsidRPr="0070086C">
              <w:rPr>
                <w:sz w:val="24"/>
              </w:rPr>
              <w:t>Учителя изобразительного искусства, зам.директора по ВР</w:t>
            </w:r>
          </w:p>
        </w:tc>
      </w:tr>
      <w:tr w:rsidR="00046568" w:rsidRPr="00F24398" w:rsidTr="00046568">
        <w:tc>
          <w:tcPr>
            <w:tcW w:w="6946" w:type="dxa"/>
            <w:vAlign w:val="bottom"/>
          </w:tcPr>
          <w:p w:rsidR="00CE1418" w:rsidRPr="0070086C" w:rsidRDefault="00CE1418" w:rsidP="00FD7A34">
            <w:pPr>
              <w:pStyle w:val="a9"/>
              <w:rPr>
                <w:rFonts w:ascii="Arial" w:hAnsi="Arial" w:cs="Arial"/>
                <w:color w:val="000000"/>
                <w:sz w:val="24"/>
                <w:lang w:eastAsia="ru-RU"/>
              </w:rPr>
            </w:pPr>
            <w:r w:rsidRPr="0070086C">
              <w:rPr>
                <w:sz w:val="24"/>
              </w:rPr>
              <w:t xml:space="preserve">125 </w:t>
            </w:r>
            <w:r w:rsidRPr="0070086C">
              <w:rPr>
                <w:sz w:val="24"/>
              </w:rPr>
              <w:t>лет</w:t>
            </w:r>
            <w:r w:rsidRPr="0070086C">
              <w:rPr>
                <w:sz w:val="24"/>
              </w:rPr>
              <w:t xml:space="preserve"> </w:t>
            </w:r>
            <w:r w:rsidRPr="0070086C">
              <w:rPr>
                <w:sz w:val="24"/>
              </w:rPr>
              <w:t>со</w:t>
            </w:r>
            <w:r w:rsidRPr="0070086C">
              <w:rPr>
                <w:sz w:val="24"/>
              </w:rPr>
              <w:t xml:space="preserve"> </w:t>
            </w:r>
            <w:r w:rsidRPr="0070086C">
              <w:rPr>
                <w:sz w:val="24"/>
              </w:rPr>
              <w:t>дня</w:t>
            </w:r>
            <w:r w:rsidRPr="0070086C">
              <w:rPr>
                <w:sz w:val="24"/>
              </w:rPr>
              <w:t xml:space="preserve"> </w:t>
            </w:r>
            <w:r w:rsidRPr="0070086C">
              <w:rPr>
                <w:sz w:val="24"/>
              </w:rPr>
              <w:t>рождения</w:t>
            </w:r>
            <w:r w:rsidRPr="0070086C">
              <w:rPr>
                <w:sz w:val="24"/>
              </w:rPr>
              <w:t xml:space="preserve"> </w:t>
            </w:r>
            <w:r w:rsidRPr="0070086C">
              <w:rPr>
                <w:sz w:val="24"/>
              </w:rPr>
              <w:t>Александра</w:t>
            </w:r>
            <w:r w:rsidRPr="0070086C">
              <w:rPr>
                <w:sz w:val="24"/>
              </w:rPr>
              <w:t xml:space="preserve"> </w:t>
            </w:r>
            <w:r w:rsidRPr="0070086C">
              <w:rPr>
                <w:sz w:val="24"/>
              </w:rPr>
              <w:t>Александровича</w:t>
            </w:r>
            <w:r w:rsidRPr="0070086C">
              <w:rPr>
                <w:sz w:val="24"/>
              </w:rPr>
              <w:t xml:space="preserve"> </w:t>
            </w:r>
            <w:r w:rsidRPr="0070086C">
              <w:rPr>
                <w:sz w:val="24"/>
              </w:rPr>
              <w:t>Дейнеки</w:t>
            </w:r>
            <w:r w:rsidRPr="0070086C">
              <w:rPr>
                <w:sz w:val="24"/>
              </w:rPr>
              <w:t xml:space="preserve">, </w:t>
            </w:r>
            <w:r w:rsidRPr="0070086C">
              <w:rPr>
                <w:sz w:val="24"/>
              </w:rPr>
              <w:t>живописца</w:t>
            </w:r>
            <w:r w:rsidRPr="0070086C">
              <w:rPr>
                <w:sz w:val="24"/>
              </w:rPr>
              <w:t xml:space="preserve"> </w:t>
            </w:r>
            <w:r w:rsidRPr="0070086C">
              <w:rPr>
                <w:color w:val="000000"/>
                <w:sz w:val="24"/>
              </w:rPr>
              <w:t>(</w:t>
            </w:r>
            <w:r w:rsidRPr="0070086C">
              <w:rPr>
                <w:color w:val="000000"/>
                <w:sz w:val="24"/>
              </w:rPr>
              <w:t>информационная</w:t>
            </w:r>
            <w:r w:rsidRPr="0070086C">
              <w:rPr>
                <w:color w:val="000000"/>
                <w:sz w:val="24"/>
              </w:rPr>
              <w:t xml:space="preserve"> </w:t>
            </w:r>
            <w:r w:rsidRPr="0070086C">
              <w:rPr>
                <w:color w:val="000000"/>
                <w:sz w:val="24"/>
              </w:rPr>
              <w:t>минутка</w:t>
            </w:r>
            <w:r w:rsidRPr="0070086C">
              <w:rPr>
                <w:color w:val="000000"/>
                <w:sz w:val="24"/>
              </w:rPr>
              <w:t xml:space="preserve"> </w:t>
            </w:r>
            <w:r w:rsidRPr="0070086C">
              <w:rPr>
                <w:color w:val="000000"/>
                <w:sz w:val="24"/>
              </w:rPr>
              <w:t>на</w:t>
            </w:r>
            <w:r w:rsidRPr="0070086C">
              <w:rPr>
                <w:color w:val="000000"/>
                <w:sz w:val="24"/>
              </w:rPr>
              <w:t xml:space="preserve"> </w:t>
            </w:r>
            <w:r w:rsidRPr="0070086C">
              <w:rPr>
                <w:color w:val="000000"/>
                <w:sz w:val="24"/>
              </w:rPr>
              <w:t>уроках</w:t>
            </w:r>
            <w:r w:rsidRPr="0070086C">
              <w:rPr>
                <w:color w:val="000000"/>
                <w:sz w:val="24"/>
              </w:rPr>
              <w:t xml:space="preserve"> </w:t>
            </w:r>
            <w:r w:rsidRPr="0070086C">
              <w:rPr>
                <w:color w:val="000000"/>
                <w:sz w:val="24"/>
              </w:rPr>
              <w:t>изобразительного</w:t>
            </w:r>
            <w:r w:rsidRPr="0070086C">
              <w:rPr>
                <w:color w:val="000000"/>
                <w:sz w:val="24"/>
              </w:rPr>
              <w:t xml:space="preserve"> </w:t>
            </w:r>
            <w:r w:rsidRPr="0070086C">
              <w:rPr>
                <w:color w:val="000000"/>
                <w:sz w:val="24"/>
              </w:rPr>
              <w:t>искусства</w:t>
            </w:r>
            <w:r w:rsidRPr="0070086C">
              <w:rPr>
                <w:color w:val="000000"/>
                <w:sz w:val="24"/>
              </w:rPr>
              <w:t>)</w:t>
            </w:r>
          </w:p>
        </w:tc>
        <w:tc>
          <w:tcPr>
            <w:tcW w:w="992" w:type="dxa"/>
          </w:tcPr>
          <w:p w:rsidR="00CE1418" w:rsidRPr="0070086C" w:rsidRDefault="00CE1418" w:rsidP="00FD7A34">
            <w:pPr>
              <w:jc w:val="center"/>
              <w:rPr>
                <w:sz w:val="24"/>
              </w:rPr>
            </w:pPr>
            <w:r w:rsidRPr="0070086C">
              <w:rPr>
                <w:sz w:val="24"/>
              </w:rPr>
              <w:t>5-7</w:t>
            </w:r>
          </w:p>
        </w:tc>
        <w:tc>
          <w:tcPr>
            <w:tcW w:w="1105" w:type="dxa"/>
            <w:gridSpan w:val="2"/>
          </w:tcPr>
          <w:p w:rsidR="00CE1418" w:rsidRPr="0070086C" w:rsidRDefault="00CE1418" w:rsidP="00FD7A34">
            <w:pPr>
              <w:jc w:val="center"/>
              <w:rPr>
                <w:sz w:val="24"/>
              </w:rPr>
            </w:pPr>
            <w:r w:rsidRPr="0070086C">
              <w:rPr>
                <w:sz w:val="24"/>
              </w:rPr>
              <w:t>20.05.</w:t>
            </w:r>
          </w:p>
        </w:tc>
        <w:tc>
          <w:tcPr>
            <w:tcW w:w="1132" w:type="dxa"/>
            <w:gridSpan w:val="2"/>
          </w:tcPr>
          <w:p w:rsidR="00CE1418" w:rsidRPr="0070086C" w:rsidRDefault="00CE1418" w:rsidP="00FD7A34">
            <w:pPr>
              <w:rPr>
                <w:sz w:val="24"/>
              </w:rPr>
            </w:pPr>
            <w:r w:rsidRPr="0070086C">
              <w:rPr>
                <w:sz w:val="24"/>
              </w:rPr>
              <w:t>Учителя изобразительного искусства, зам.директора по ВР</w:t>
            </w:r>
          </w:p>
        </w:tc>
      </w:tr>
      <w:tr w:rsidR="00CE1418" w:rsidRPr="0070086C" w:rsidTr="00046568">
        <w:tc>
          <w:tcPr>
            <w:tcW w:w="10175" w:type="dxa"/>
            <w:gridSpan w:val="6"/>
            <w:vAlign w:val="bottom"/>
          </w:tcPr>
          <w:p w:rsidR="00CE1418" w:rsidRPr="0070086C" w:rsidRDefault="00CE1418" w:rsidP="00FD7A34">
            <w:pPr>
              <w:jc w:val="center"/>
              <w:rPr>
                <w:sz w:val="24"/>
              </w:rPr>
            </w:pPr>
            <w:r w:rsidRPr="0070086C">
              <w:rPr>
                <w:b/>
                <w:sz w:val="24"/>
                <w:lang w:eastAsia="ru-RU"/>
              </w:rPr>
              <w:t>Предметные недели</w:t>
            </w:r>
          </w:p>
        </w:tc>
      </w:tr>
      <w:tr w:rsidR="00046568" w:rsidRPr="0070086C" w:rsidTr="00046568">
        <w:tc>
          <w:tcPr>
            <w:tcW w:w="6946" w:type="dxa"/>
            <w:vAlign w:val="center"/>
          </w:tcPr>
          <w:p w:rsidR="00CE1418" w:rsidRPr="0070086C" w:rsidRDefault="00CE1418" w:rsidP="00FD7A34">
            <w:pPr>
              <w:rPr>
                <w:sz w:val="24"/>
              </w:rPr>
            </w:pPr>
            <w:r w:rsidRPr="0070086C">
              <w:rPr>
                <w:sz w:val="24"/>
              </w:rPr>
              <w:t>Неделя русского языка и литературы</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март</w:t>
            </w:r>
          </w:p>
        </w:tc>
        <w:tc>
          <w:tcPr>
            <w:tcW w:w="1132" w:type="dxa"/>
            <w:gridSpan w:val="2"/>
            <w:vAlign w:val="center"/>
          </w:tcPr>
          <w:p w:rsidR="00CE1418" w:rsidRPr="0070086C" w:rsidRDefault="00CE1418" w:rsidP="00FD7A34">
            <w:pPr>
              <w:rPr>
                <w:sz w:val="24"/>
              </w:rPr>
            </w:pPr>
            <w:r w:rsidRPr="0070086C">
              <w:rPr>
                <w:sz w:val="24"/>
              </w:rPr>
              <w:t xml:space="preserve">Зам. директора по КМР, руководитель ШМО,  </w:t>
            </w:r>
          </w:p>
          <w:p w:rsidR="00CE1418" w:rsidRPr="0070086C" w:rsidRDefault="00CE1418" w:rsidP="00FD7A34">
            <w:pPr>
              <w:rPr>
                <w:sz w:val="24"/>
              </w:rPr>
            </w:pPr>
            <w:r w:rsidRPr="0070086C">
              <w:rPr>
                <w:sz w:val="24"/>
              </w:rPr>
              <w:t>учителя-предметники</w:t>
            </w:r>
          </w:p>
        </w:tc>
      </w:tr>
      <w:tr w:rsidR="00046568" w:rsidRPr="0070086C" w:rsidTr="00046568">
        <w:tc>
          <w:tcPr>
            <w:tcW w:w="6946" w:type="dxa"/>
            <w:vAlign w:val="center"/>
          </w:tcPr>
          <w:p w:rsidR="00CE1418" w:rsidRPr="0070086C" w:rsidRDefault="00CE1418" w:rsidP="00FD7A34">
            <w:pPr>
              <w:rPr>
                <w:sz w:val="24"/>
              </w:rPr>
            </w:pPr>
            <w:r w:rsidRPr="0070086C">
              <w:rPr>
                <w:sz w:val="24"/>
              </w:rPr>
              <w:t>Неделя истории, обществознания, музыки, искусства</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январь</w:t>
            </w:r>
          </w:p>
        </w:tc>
        <w:tc>
          <w:tcPr>
            <w:tcW w:w="1132" w:type="dxa"/>
            <w:gridSpan w:val="2"/>
            <w:vAlign w:val="center"/>
          </w:tcPr>
          <w:p w:rsidR="00CE1418" w:rsidRPr="0070086C" w:rsidRDefault="00CE1418" w:rsidP="00FD7A34">
            <w:pPr>
              <w:rPr>
                <w:sz w:val="24"/>
              </w:rPr>
            </w:pPr>
            <w:r w:rsidRPr="0070086C">
              <w:rPr>
                <w:sz w:val="24"/>
              </w:rPr>
              <w:t xml:space="preserve">Зам. директора по </w:t>
            </w:r>
            <w:r w:rsidRPr="0070086C">
              <w:rPr>
                <w:sz w:val="24"/>
              </w:rPr>
              <w:lastRenderedPageBreak/>
              <w:t xml:space="preserve">КМР, руководитель ШМО,  </w:t>
            </w:r>
          </w:p>
          <w:p w:rsidR="00CE1418" w:rsidRPr="0070086C" w:rsidRDefault="00CE1418" w:rsidP="00FD7A34">
            <w:pPr>
              <w:rPr>
                <w:sz w:val="24"/>
              </w:rPr>
            </w:pPr>
            <w:r w:rsidRPr="0070086C">
              <w:rPr>
                <w:sz w:val="24"/>
              </w:rPr>
              <w:t>учителя-предметники</w:t>
            </w:r>
          </w:p>
        </w:tc>
      </w:tr>
      <w:tr w:rsidR="00046568" w:rsidRPr="0070086C" w:rsidTr="00046568">
        <w:tc>
          <w:tcPr>
            <w:tcW w:w="6946" w:type="dxa"/>
            <w:vAlign w:val="center"/>
          </w:tcPr>
          <w:p w:rsidR="00CE1418" w:rsidRPr="0070086C" w:rsidRDefault="00CE1418" w:rsidP="00FD7A34">
            <w:pPr>
              <w:rPr>
                <w:sz w:val="24"/>
              </w:rPr>
            </w:pPr>
            <w:r w:rsidRPr="0070086C">
              <w:rPr>
                <w:sz w:val="24"/>
              </w:rPr>
              <w:lastRenderedPageBreak/>
              <w:t>Неделя математики, физики, информатики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февраль</w:t>
            </w:r>
          </w:p>
        </w:tc>
        <w:tc>
          <w:tcPr>
            <w:tcW w:w="1132" w:type="dxa"/>
            <w:gridSpan w:val="2"/>
            <w:vAlign w:val="center"/>
          </w:tcPr>
          <w:p w:rsidR="00CE1418" w:rsidRPr="0070086C" w:rsidRDefault="00CE1418" w:rsidP="00FD7A34">
            <w:pPr>
              <w:rPr>
                <w:sz w:val="24"/>
              </w:rPr>
            </w:pPr>
            <w:r w:rsidRPr="0070086C">
              <w:rPr>
                <w:sz w:val="24"/>
              </w:rPr>
              <w:t xml:space="preserve">Зам. директора по КМР, руководитель ШМО,  </w:t>
            </w:r>
          </w:p>
          <w:p w:rsidR="00CE1418" w:rsidRPr="0070086C" w:rsidRDefault="00CE1418" w:rsidP="00FD7A34">
            <w:pPr>
              <w:rPr>
                <w:sz w:val="24"/>
              </w:rPr>
            </w:pPr>
            <w:r w:rsidRPr="0070086C">
              <w:rPr>
                <w:sz w:val="24"/>
              </w:rPr>
              <w:t>учителя-предметники</w:t>
            </w:r>
          </w:p>
        </w:tc>
      </w:tr>
      <w:tr w:rsidR="00046568" w:rsidRPr="0070086C" w:rsidTr="00046568">
        <w:tc>
          <w:tcPr>
            <w:tcW w:w="6946" w:type="dxa"/>
            <w:vAlign w:val="center"/>
          </w:tcPr>
          <w:p w:rsidR="00CE1418" w:rsidRPr="0070086C" w:rsidRDefault="00CE1418" w:rsidP="00FD7A34">
            <w:pPr>
              <w:rPr>
                <w:sz w:val="24"/>
              </w:rPr>
            </w:pPr>
            <w:r w:rsidRPr="0070086C">
              <w:rPr>
                <w:sz w:val="24"/>
              </w:rPr>
              <w:t>Неделя биологии, химии, географии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декабрь</w:t>
            </w:r>
          </w:p>
        </w:tc>
        <w:tc>
          <w:tcPr>
            <w:tcW w:w="1132" w:type="dxa"/>
            <w:gridSpan w:val="2"/>
            <w:vAlign w:val="center"/>
          </w:tcPr>
          <w:p w:rsidR="00CE1418" w:rsidRPr="0070086C" w:rsidRDefault="00CE1418" w:rsidP="00FD7A34">
            <w:pPr>
              <w:rPr>
                <w:sz w:val="24"/>
              </w:rPr>
            </w:pPr>
            <w:r w:rsidRPr="0070086C">
              <w:rPr>
                <w:sz w:val="24"/>
              </w:rPr>
              <w:t xml:space="preserve">Зам. директора по КМР, руководитель ШМО,  </w:t>
            </w:r>
          </w:p>
          <w:p w:rsidR="00CE1418" w:rsidRPr="0070086C" w:rsidRDefault="00CE1418" w:rsidP="00FD7A34">
            <w:pPr>
              <w:rPr>
                <w:sz w:val="24"/>
              </w:rPr>
            </w:pPr>
            <w:r w:rsidRPr="0070086C">
              <w:rPr>
                <w:sz w:val="24"/>
              </w:rPr>
              <w:t>учителя-предметники</w:t>
            </w:r>
          </w:p>
        </w:tc>
      </w:tr>
      <w:tr w:rsidR="00046568" w:rsidRPr="0070086C" w:rsidTr="00046568">
        <w:tc>
          <w:tcPr>
            <w:tcW w:w="6946" w:type="dxa"/>
            <w:vAlign w:val="center"/>
          </w:tcPr>
          <w:p w:rsidR="00CE1418" w:rsidRPr="0070086C" w:rsidRDefault="00CE1418" w:rsidP="00FD7A34">
            <w:pPr>
              <w:rPr>
                <w:sz w:val="24"/>
              </w:rPr>
            </w:pPr>
            <w:r w:rsidRPr="0070086C">
              <w:rPr>
                <w:sz w:val="24"/>
              </w:rPr>
              <w:t>Неделя физкультуры  и охраны здоровья</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май</w:t>
            </w:r>
          </w:p>
        </w:tc>
        <w:tc>
          <w:tcPr>
            <w:tcW w:w="1132" w:type="dxa"/>
            <w:gridSpan w:val="2"/>
            <w:vAlign w:val="center"/>
          </w:tcPr>
          <w:p w:rsidR="00CE1418" w:rsidRPr="0070086C" w:rsidRDefault="00CE1418" w:rsidP="00FD7A34">
            <w:pPr>
              <w:rPr>
                <w:sz w:val="24"/>
              </w:rPr>
            </w:pPr>
            <w:r w:rsidRPr="0070086C">
              <w:rPr>
                <w:sz w:val="24"/>
              </w:rPr>
              <w:t xml:space="preserve">Зам. директора по КМР, руководитель ШМО,  </w:t>
            </w:r>
          </w:p>
          <w:p w:rsidR="00CE1418" w:rsidRPr="0070086C" w:rsidRDefault="00CE1418" w:rsidP="00FD7A34">
            <w:pPr>
              <w:rPr>
                <w:sz w:val="24"/>
              </w:rPr>
            </w:pPr>
            <w:r w:rsidRPr="0070086C">
              <w:rPr>
                <w:sz w:val="24"/>
              </w:rPr>
              <w:t>учителя-предметники</w:t>
            </w:r>
          </w:p>
        </w:tc>
      </w:tr>
      <w:tr w:rsidR="00046568" w:rsidRPr="0070086C" w:rsidTr="00046568">
        <w:tc>
          <w:tcPr>
            <w:tcW w:w="6946" w:type="dxa"/>
            <w:vAlign w:val="center"/>
          </w:tcPr>
          <w:p w:rsidR="00CE1418" w:rsidRPr="0070086C" w:rsidRDefault="00CE1418" w:rsidP="00FD7A34">
            <w:pPr>
              <w:rPr>
                <w:sz w:val="24"/>
              </w:rPr>
            </w:pPr>
            <w:r w:rsidRPr="0070086C">
              <w:rPr>
                <w:sz w:val="24"/>
              </w:rPr>
              <w:t>Неделя технологии и профориентации</w:t>
            </w:r>
          </w:p>
        </w:tc>
        <w:tc>
          <w:tcPr>
            <w:tcW w:w="992" w:type="dxa"/>
          </w:tcPr>
          <w:p w:rsidR="00CE1418" w:rsidRPr="0070086C" w:rsidRDefault="00CE1418" w:rsidP="00FD7A34">
            <w:pPr>
              <w:jc w:val="center"/>
              <w:rPr>
                <w:sz w:val="24"/>
              </w:rPr>
            </w:pPr>
            <w:r w:rsidRPr="0070086C">
              <w:rPr>
                <w:sz w:val="24"/>
              </w:rPr>
              <w:t>5-9</w:t>
            </w:r>
          </w:p>
        </w:tc>
        <w:tc>
          <w:tcPr>
            <w:tcW w:w="1105" w:type="dxa"/>
            <w:gridSpan w:val="2"/>
          </w:tcPr>
          <w:p w:rsidR="00CE1418" w:rsidRPr="0070086C" w:rsidRDefault="00CE1418" w:rsidP="00FD7A34">
            <w:pPr>
              <w:rPr>
                <w:sz w:val="24"/>
              </w:rPr>
            </w:pPr>
            <w:r w:rsidRPr="0070086C">
              <w:rPr>
                <w:sz w:val="24"/>
              </w:rPr>
              <w:t>апрель</w:t>
            </w:r>
          </w:p>
        </w:tc>
        <w:tc>
          <w:tcPr>
            <w:tcW w:w="1132" w:type="dxa"/>
            <w:gridSpan w:val="2"/>
            <w:vAlign w:val="center"/>
          </w:tcPr>
          <w:p w:rsidR="00CE1418" w:rsidRPr="0070086C" w:rsidRDefault="00CE1418" w:rsidP="00FD7A34">
            <w:pPr>
              <w:rPr>
                <w:sz w:val="24"/>
              </w:rPr>
            </w:pPr>
            <w:r w:rsidRPr="0070086C">
              <w:rPr>
                <w:sz w:val="24"/>
              </w:rPr>
              <w:t xml:space="preserve">Зам. директора по КМР, руководитель ШМО,  </w:t>
            </w:r>
          </w:p>
          <w:p w:rsidR="00CE1418" w:rsidRPr="0070086C" w:rsidRDefault="00CE1418" w:rsidP="00FD7A34">
            <w:pPr>
              <w:rPr>
                <w:sz w:val="24"/>
              </w:rPr>
            </w:pPr>
            <w:r w:rsidRPr="0070086C">
              <w:rPr>
                <w:sz w:val="24"/>
              </w:rPr>
              <w:t>учителя-предметники</w:t>
            </w:r>
          </w:p>
        </w:tc>
      </w:tr>
      <w:tr w:rsidR="00CE1418" w:rsidRPr="0070086C" w:rsidTr="00046568">
        <w:tc>
          <w:tcPr>
            <w:tcW w:w="6946" w:type="dxa"/>
            <w:vAlign w:val="center"/>
          </w:tcPr>
          <w:p w:rsidR="00CE1418" w:rsidRPr="0070086C" w:rsidRDefault="00CE1418" w:rsidP="00FD7A34">
            <w:pPr>
              <w:rPr>
                <w:sz w:val="24"/>
              </w:rPr>
            </w:pPr>
            <w:r w:rsidRPr="0070086C">
              <w:rPr>
                <w:sz w:val="24"/>
              </w:rPr>
              <w:lastRenderedPageBreak/>
              <w:t>Неделя психологии</w:t>
            </w:r>
          </w:p>
        </w:tc>
        <w:tc>
          <w:tcPr>
            <w:tcW w:w="1519" w:type="dxa"/>
            <w:gridSpan w:val="2"/>
          </w:tcPr>
          <w:p w:rsidR="00CE1418" w:rsidRPr="0070086C" w:rsidRDefault="00CE1418" w:rsidP="00FD7A34">
            <w:pPr>
              <w:jc w:val="center"/>
              <w:rPr>
                <w:sz w:val="24"/>
              </w:rPr>
            </w:pPr>
            <w:r w:rsidRPr="0070086C">
              <w:rPr>
                <w:sz w:val="24"/>
              </w:rPr>
              <w:t>5-9</w:t>
            </w:r>
          </w:p>
        </w:tc>
        <w:tc>
          <w:tcPr>
            <w:tcW w:w="794" w:type="dxa"/>
            <w:gridSpan w:val="2"/>
          </w:tcPr>
          <w:p w:rsidR="00CE1418" w:rsidRPr="0070086C" w:rsidRDefault="00CE1418" w:rsidP="00FD7A34">
            <w:pPr>
              <w:rPr>
                <w:sz w:val="24"/>
              </w:rPr>
            </w:pPr>
            <w:r w:rsidRPr="0070086C">
              <w:rPr>
                <w:sz w:val="24"/>
              </w:rPr>
              <w:t>Ноябрь, апрель</w:t>
            </w:r>
          </w:p>
        </w:tc>
        <w:tc>
          <w:tcPr>
            <w:tcW w:w="916" w:type="dxa"/>
            <w:vAlign w:val="center"/>
          </w:tcPr>
          <w:p w:rsidR="00CE1418" w:rsidRPr="0070086C" w:rsidRDefault="00CE1418" w:rsidP="00FD7A34">
            <w:pPr>
              <w:rPr>
                <w:sz w:val="24"/>
              </w:rPr>
            </w:pPr>
            <w:r w:rsidRPr="0070086C">
              <w:rPr>
                <w:sz w:val="24"/>
              </w:rPr>
              <w:t xml:space="preserve">Зам. директора по КМР, руководитель ШМО,  </w:t>
            </w:r>
          </w:p>
          <w:p w:rsidR="00CE1418" w:rsidRPr="0070086C" w:rsidRDefault="00CE1418" w:rsidP="00FD7A34">
            <w:pPr>
              <w:rPr>
                <w:sz w:val="24"/>
              </w:rPr>
            </w:pPr>
            <w:r w:rsidRPr="0070086C">
              <w:rPr>
                <w:sz w:val="24"/>
              </w:rPr>
              <w:t>психолог</w:t>
            </w:r>
          </w:p>
        </w:tc>
      </w:tr>
      <w:tr w:rsidR="00CE1418" w:rsidRPr="006A79FE" w:rsidTr="00046568">
        <w:tc>
          <w:tcPr>
            <w:tcW w:w="10175" w:type="dxa"/>
            <w:gridSpan w:val="6"/>
            <w:vAlign w:val="bottom"/>
          </w:tcPr>
          <w:p w:rsidR="00CE1418" w:rsidRPr="0070086C" w:rsidRDefault="00CE1418" w:rsidP="00FD7A34">
            <w:pPr>
              <w:rPr>
                <w:sz w:val="24"/>
              </w:rPr>
            </w:pPr>
            <w:r w:rsidRPr="0070086C">
              <w:rPr>
                <w:b/>
                <w:sz w:val="24"/>
                <w:lang w:eastAsia="ru-RU"/>
              </w:rPr>
              <w:t xml:space="preserve">Всероссийская олимпиада школьников (школьный этап)  </w:t>
            </w:r>
          </w:p>
        </w:tc>
      </w:tr>
      <w:tr w:rsidR="00046568" w:rsidRPr="0070086C" w:rsidTr="00046568">
        <w:tc>
          <w:tcPr>
            <w:tcW w:w="6946" w:type="dxa"/>
            <w:vAlign w:val="center"/>
          </w:tcPr>
          <w:p w:rsidR="00CE1418" w:rsidRPr="0070086C" w:rsidRDefault="00CE1418" w:rsidP="00FD7A34">
            <w:pPr>
              <w:spacing w:line="276" w:lineRule="auto"/>
              <w:jc w:val="center"/>
              <w:rPr>
                <w:sz w:val="24"/>
                <w:lang w:eastAsia="ru-RU"/>
              </w:rPr>
            </w:pPr>
            <w:r w:rsidRPr="0070086C">
              <w:rPr>
                <w:sz w:val="24"/>
                <w:lang w:eastAsia="ru-RU"/>
              </w:rPr>
              <w:t>Предмет</w:t>
            </w:r>
          </w:p>
        </w:tc>
        <w:tc>
          <w:tcPr>
            <w:tcW w:w="992" w:type="dxa"/>
            <w:vAlign w:val="center"/>
          </w:tcPr>
          <w:p w:rsidR="00CE1418" w:rsidRPr="0070086C" w:rsidRDefault="00CE1418" w:rsidP="00FD7A34">
            <w:pPr>
              <w:spacing w:line="276" w:lineRule="auto"/>
              <w:jc w:val="center"/>
              <w:rPr>
                <w:sz w:val="24"/>
                <w:lang w:eastAsia="ru-RU"/>
              </w:rPr>
            </w:pPr>
            <w:r w:rsidRPr="0070086C">
              <w:rPr>
                <w:sz w:val="24"/>
                <w:lang w:eastAsia="ru-RU"/>
              </w:rPr>
              <w:t>Классы</w:t>
            </w:r>
          </w:p>
        </w:tc>
        <w:tc>
          <w:tcPr>
            <w:tcW w:w="1105"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Время проведения</w:t>
            </w:r>
          </w:p>
        </w:tc>
        <w:tc>
          <w:tcPr>
            <w:tcW w:w="1132"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Ответственные</w:t>
            </w:r>
          </w:p>
        </w:tc>
      </w:tr>
      <w:tr w:rsidR="00046568" w:rsidRPr="0070086C" w:rsidTr="00046568">
        <w:tc>
          <w:tcPr>
            <w:tcW w:w="6946" w:type="dxa"/>
            <w:vAlign w:val="center"/>
          </w:tcPr>
          <w:p w:rsidR="00CE1418" w:rsidRPr="0070086C" w:rsidRDefault="00CE1418" w:rsidP="00FD7A34">
            <w:pPr>
              <w:spacing w:line="276" w:lineRule="auto"/>
              <w:jc w:val="center"/>
              <w:rPr>
                <w:sz w:val="24"/>
                <w:lang w:eastAsia="ru-RU"/>
              </w:rPr>
            </w:pPr>
            <w:r w:rsidRPr="0070086C">
              <w:rPr>
                <w:sz w:val="24"/>
                <w:lang w:eastAsia="ru-RU"/>
              </w:rPr>
              <w:t>Русский язык</w:t>
            </w:r>
          </w:p>
        </w:tc>
        <w:tc>
          <w:tcPr>
            <w:tcW w:w="992" w:type="dxa"/>
            <w:vAlign w:val="center"/>
          </w:tcPr>
          <w:p w:rsidR="00CE1418" w:rsidRPr="0070086C" w:rsidRDefault="00CE1418" w:rsidP="00FD7A34">
            <w:pPr>
              <w:spacing w:line="276" w:lineRule="auto"/>
              <w:jc w:val="center"/>
              <w:rPr>
                <w:sz w:val="24"/>
                <w:lang w:eastAsia="ru-RU"/>
              </w:rPr>
            </w:pPr>
            <w:r w:rsidRPr="0070086C">
              <w:rPr>
                <w:sz w:val="24"/>
                <w:lang w:eastAsia="ru-RU"/>
              </w:rPr>
              <w:t>5-9</w:t>
            </w:r>
          </w:p>
        </w:tc>
        <w:tc>
          <w:tcPr>
            <w:tcW w:w="1105"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октябрь</w:t>
            </w:r>
          </w:p>
        </w:tc>
        <w:tc>
          <w:tcPr>
            <w:tcW w:w="1132" w:type="dxa"/>
            <w:gridSpan w:val="2"/>
            <w:vAlign w:val="center"/>
          </w:tcPr>
          <w:p w:rsidR="00CE1418" w:rsidRPr="0070086C" w:rsidRDefault="00CE1418" w:rsidP="00FD7A34">
            <w:pPr>
              <w:rPr>
                <w:sz w:val="24"/>
              </w:rPr>
            </w:pPr>
            <w:r w:rsidRPr="0070086C">
              <w:rPr>
                <w:sz w:val="24"/>
                <w:lang w:eastAsia="ru-RU"/>
              </w:rPr>
              <w:t>Зам. директора по УР</w:t>
            </w:r>
          </w:p>
        </w:tc>
      </w:tr>
      <w:tr w:rsidR="00046568" w:rsidRPr="0070086C" w:rsidTr="00046568">
        <w:tc>
          <w:tcPr>
            <w:tcW w:w="6946" w:type="dxa"/>
            <w:vAlign w:val="center"/>
          </w:tcPr>
          <w:p w:rsidR="00CE1418" w:rsidRPr="0070086C" w:rsidRDefault="00CE1418" w:rsidP="00FD7A34">
            <w:pPr>
              <w:spacing w:line="276" w:lineRule="auto"/>
              <w:jc w:val="center"/>
              <w:rPr>
                <w:sz w:val="24"/>
                <w:lang w:eastAsia="ru-RU"/>
              </w:rPr>
            </w:pPr>
            <w:r w:rsidRPr="0070086C">
              <w:rPr>
                <w:sz w:val="24"/>
                <w:lang w:eastAsia="ru-RU"/>
              </w:rPr>
              <w:t>Математика</w:t>
            </w:r>
          </w:p>
        </w:tc>
        <w:tc>
          <w:tcPr>
            <w:tcW w:w="992" w:type="dxa"/>
            <w:vAlign w:val="center"/>
          </w:tcPr>
          <w:p w:rsidR="00CE1418" w:rsidRPr="0070086C" w:rsidRDefault="00CE1418" w:rsidP="00FD7A34">
            <w:pPr>
              <w:spacing w:line="276" w:lineRule="auto"/>
              <w:jc w:val="center"/>
              <w:rPr>
                <w:sz w:val="24"/>
                <w:lang w:eastAsia="ru-RU"/>
              </w:rPr>
            </w:pPr>
            <w:r w:rsidRPr="0070086C">
              <w:rPr>
                <w:sz w:val="24"/>
                <w:lang w:eastAsia="ru-RU"/>
              </w:rPr>
              <w:t>5-9</w:t>
            </w:r>
          </w:p>
        </w:tc>
        <w:tc>
          <w:tcPr>
            <w:tcW w:w="1105"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октябрь</w:t>
            </w:r>
          </w:p>
        </w:tc>
        <w:tc>
          <w:tcPr>
            <w:tcW w:w="1132" w:type="dxa"/>
            <w:gridSpan w:val="2"/>
            <w:vAlign w:val="center"/>
          </w:tcPr>
          <w:p w:rsidR="00CE1418" w:rsidRPr="0070086C" w:rsidRDefault="00CE1418" w:rsidP="00FD7A34">
            <w:pPr>
              <w:rPr>
                <w:sz w:val="24"/>
              </w:rPr>
            </w:pPr>
            <w:r w:rsidRPr="0070086C">
              <w:rPr>
                <w:sz w:val="24"/>
                <w:lang w:eastAsia="ru-RU"/>
              </w:rPr>
              <w:t>Зам. директора по УР</w:t>
            </w:r>
          </w:p>
        </w:tc>
      </w:tr>
      <w:tr w:rsidR="00046568" w:rsidRPr="0070086C" w:rsidTr="00046568">
        <w:tc>
          <w:tcPr>
            <w:tcW w:w="6946" w:type="dxa"/>
            <w:vAlign w:val="center"/>
          </w:tcPr>
          <w:p w:rsidR="00CE1418" w:rsidRPr="0070086C" w:rsidRDefault="00CE1418" w:rsidP="00FD7A34">
            <w:pPr>
              <w:spacing w:line="276" w:lineRule="auto"/>
              <w:jc w:val="center"/>
              <w:rPr>
                <w:sz w:val="24"/>
                <w:lang w:eastAsia="ru-RU"/>
              </w:rPr>
            </w:pPr>
            <w:r w:rsidRPr="0070086C">
              <w:rPr>
                <w:sz w:val="24"/>
                <w:lang w:eastAsia="ru-RU"/>
              </w:rPr>
              <w:t>Биология</w:t>
            </w:r>
          </w:p>
        </w:tc>
        <w:tc>
          <w:tcPr>
            <w:tcW w:w="992" w:type="dxa"/>
            <w:vAlign w:val="center"/>
          </w:tcPr>
          <w:p w:rsidR="00CE1418" w:rsidRPr="0070086C" w:rsidRDefault="00CE1418" w:rsidP="00FD7A34">
            <w:pPr>
              <w:spacing w:line="276" w:lineRule="auto"/>
              <w:jc w:val="center"/>
              <w:rPr>
                <w:sz w:val="24"/>
                <w:lang w:eastAsia="ru-RU"/>
              </w:rPr>
            </w:pPr>
            <w:r w:rsidRPr="0070086C">
              <w:rPr>
                <w:sz w:val="24"/>
                <w:lang w:eastAsia="ru-RU"/>
              </w:rPr>
              <w:t>5-9</w:t>
            </w:r>
          </w:p>
        </w:tc>
        <w:tc>
          <w:tcPr>
            <w:tcW w:w="1105"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октябрь</w:t>
            </w:r>
          </w:p>
        </w:tc>
        <w:tc>
          <w:tcPr>
            <w:tcW w:w="1132" w:type="dxa"/>
            <w:gridSpan w:val="2"/>
            <w:vAlign w:val="center"/>
          </w:tcPr>
          <w:p w:rsidR="00CE1418" w:rsidRPr="0070086C" w:rsidRDefault="00CE1418" w:rsidP="00FD7A34">
            <w:pPr>
              <w:rPr>
                <w:sz w:val="24"/>
              </w:rPr>
            </w:pPr>
            <w:r w:rsidRPr="0070086C">
              <w:rPr>
                <w:sz w:val="24"/>
                <w:lang w:eastAsia="ru-RU"/>
              </w:rPr>
              <w:t>Зам. директора по УР</w:t>
            </w:r>
          </w:p>
        </w:tc>
      </w:tr>
      <w:tr w:rsidR="00046568" w:rsidRPr="0070086C" w:rsidTr="00046568">
        <w:tc>
          <w:tcPr>
            <w:tcW w:w="6946" w:type="dxa"/>
            <w:vAlign w:val="center"/>
          </w:tcPr>
          <w:p w:rsidR="00CE1418" w:rsidRPr="0070086C" w:rsidRDefault="00CE1418" w:rsidP="00FD7A34">
            <w:pPr>
              <w:spacing w:line="276" w:lineRule="auto"/>
              <w:jc w:val="center"/>
              <w:rPr>
                <w:sz w:val="24"/>
                <w:lang w:eastAsia="ru-RU"/>
              </w:rPr>
            </w:pPr>
            <w:r w:rsidRPr="0070086C">
              <w:rPr>
                <w:sz w:val="24"/>
                <w:lang w:eastAsia="ru-RU"/>
              </w:rPr>
              <w:t xml:space="preserve">История </w:t>
            </w:r>
          </w:p>
        </w:tc>
        <w:tc>
          <w:tcPr>
            <w:tcW w:w="992" w:type="dxa"/>
            <w:vAlign w:val="center"/>
          </w:tcPr>
          <w:p w:rsidR="00CE1418" w:rsidRPr="0070086C" w:rsidRDefault="00CE1418" w:rsidP="00FD7A34">
            <w:pPr>
              <w:spacing w:line="276" w:lineRule="auto"/>
              <w:jc w:val="center"/>
              <w:rPr>
                <w:sz w:val="24"/>
                <w:lang w:eastAsia="ru-RU"/>
              </w:rPr>
            </w:pPr>
            <w:r w:rsidRPr="0070086C">
              <w:rPr>
                <w:sz w:val="24"/>
                <w:lang w:eastAsia="ru-RU"/>
              </w:rPr>
              <w:t>5-9</w:t>
            </w:r>
          </w:p>
        </w:tc>
        <w:tc>
          <w:tcPr>
            <w:tcW w:w="1105"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октябрь</w:t>
            </w:r>
          </w:p>
        </w:tc>
        <w:tc>
          <w:tcPr>
            <w:tcW w:w="1132" w:type="dxa"/>
            <w:gridSpan w:val="2"/>
            <w:vAlign w:val="center"/>
          </w:tcPr>
          <w:p w:rsidR="00CE1418" w:rsidRPr="0070086C" w:rsidRDefault="00CE1418" w:rsidP="00FD7A34">
            <w:pPr>
              <w:rPr>
                <w:sz w:val="24"/>
              </w:rPr>
            </w:pPr>
            <w:r w:rsidRPr="0070086C">
              <w:rPr>
                <w:sz w:val="24"/>
                <w:lang w:eastAsia="ru-RU"/>
              </w:rPr>
              <w:t>Зам. директора по УР</w:t>
            </w:r>
          </w:p>
        </w:tc>
      </w:tr>
      <w:tr w:rsidR="00046568" w:rsidRPr="0070086C" w:rsidTr="00046568">
        <w:tc>
          <w:tcPr>
            <w:tcW w:w="6946" w:type="dxa"/>
            <w:vAlign w:val="center"/>
          </w:tcPr>
          <w:p w:rsidR="00CE1418" w:rsidRPr="0070086C" w:rsidRDefault="00CE1418" w:rsidP="00FD7A34">
            <w:pPr>
              <w:spacing w:line="276" w:lineRule="auto"/>
              <w:jc w:val="center"/>
              <w:rPr>
                <w:sz w:val="24"/>
                <w:lang w:eastAsia="ru-RU"/>
              </w:rPr>
            </w:pPr>
            <w:r w:rsidRPr="0070086C">
              <w:rPr>
                <w:sz w:val="24"/>
                <w:lang w:eastAsia="ru-RU"/>
              </w:rPr>
              <w:t>Иностранный язык</w:t>
            </w:r>
          </w:p>
        </w:tc>
        <w:tc>
          <w:tcPr>
            <w:tcW w:w="992" w:type="dxa"/>
            <w:vAlign w:val="center"/>
          </w:tcPr>
          <w:p w:rsidR="00CE1418" w:rsidRPr="0070086C" w:rsidRDefault="00CE1418" w:rsidP="00FD7A34">
            <w:pPr>
              <w:spacing w:line="276" w:lineRule="auto"/>
              <w:jc w:val="center"/>
              <w:rPr>
                <w:sz w:val="24"/>
                <w:lang w:eastAsia="ru-RU"/>
              </w:rPr>
            </w:pPr>
            <w:r w:rsidRPr="0070086C">
              <w:rPr>
                <w:sz w:val="24"/>
                <w:lang w:eastAsia="ru-RU"/>
              </w:rPr>
              <w:t>5-9</w:t>
            </w:r>
          </w:p>
        </w:tc>
        <w:tc>
          <w:tcPr>
            <w:tcW w:w="1105"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октябрь</w:t>
            </w:r>
          </w:p>
        </w:tc>
        <w:tc>
          <w:tcPr>
            <w:tcW w:w="1132" w:type="dxa"/>
            <w:gridSpan w:val="2"/>
            <w:vAlign w:val="center"/>
          </w:tcPr>
          <w:p w:rsidR="00CE1418" w:rsidRPr="0070086C" w:rsidRDefault="00CE1418" w:rsidP="00FD7A34">
            <w:pPr>
              <w:rPr>
                <w:sz w:val="24"/>
              </w:rPr>
            </w:pPr>
            <w:r w:rsidRPr="0070086C">
              <w:rPr>
                <w:sz w:val="24"/>
                <w:lang w:eastAsia="ru-RU"/>
              </w:rPr>
              <w:t>Зам. директора по УР</w:t>
            </w:r>
          </w:p>
        </w:tc>
      </w:tr>
      <w:tr w:rsidR="00046568" w:rsidRPr="0070086C" w:rsidTr="00046568">
        <w:tc>
          <w:tcPr>
            <w:tcW w:w="6946" w:type="dxa"/>
            <w:vAlign w:val="center"/>
          </w:tcPr>
          <w:p w:rsidR="00CE1418" w:rsidRPr="0070086C" w:rsidRDefault="00CE1418" w:rsidP="00FD7A34">
            <w:pPr>
              <w:spacing w:line="276" w:lineRule="auto"/>
              <w:jc w:val="center"/>
              <w:rPr>
                <w:sz w:val="24"/>
                <w:lang w:eastAsia="ru-RU"/>
              </w:rPr>
            </w:pPr>
            <w:r w:rsidRPr="0070086C">
              <w:rPr>
                <w:sz w:val="24"/>
                <w:lang w:eastAsia="ru-RU"/>
              </w:rPr>
              <w:t>Химия</w:t>
            </w:r>
          </w:p>
        </w:tc>
        <w:tc>
          <w:tcPr>
            <w:tcW w:w="992" w:type="dxa"/>
            <w:vAlign w:val="center"/>
          </w:tcPr>
          <w:p w:rsidR="00CE1418" w:rsidRPr="0070086C" w:rsidRDefault="00CE1418" w:rsidP="00FD7A34">
            <w:pPr>
              <w:spacing w:line="276" w:lineRule="auto"/>
              <w:jc w:val="center"/>
              <w:rPr>
                <w:sz w:val="24"/>
                <w:lang w:eastAsia="ru-RU"/>
              </w:rPr>
            </w:pPr>
            <w:r w:rsidRPr="0070086C">
              <w:rPr>
                <w:sz w:val="24"/>
                <w:lang w:eastAsia="ru-RU"/>
              </w:rPr>
              <w:t>8-9</w:t>
            </w:r>
          </w:p>
        </w:tc>
        <w:tc>
          <w:tcPr>
            <w:tcW w:w="1105"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октябрь</w:t>
            </w:r>
          </w:p>
        </w:tc>
        <w:tc>
          <w:tcPr>
            <w:tcW w:w="1132" w:type="dxa"/>
            <w:gridSpan w:val="2"/>
            <w:vAlign w:val="center"/>
          </w:tcPr>
          <w:p w:rsidR="00CE1418" w:rsidRPr="0070086C" w:rsidRDefault="00CE1418" w:rsidP="00FD7A34">
            <w:pPr>
              <w:rPr>
                <w:sz w:val="24"/>
              </w:rPr>
            </w:pPr>
            <w:r w:rsidRPr="0070086C">
              <w:rPr>
                <w:sz w:val="24"/>
                <w:lang w:eastAsia="ru-RU"/>
              </w:rPr>
              <w:t>Зам. директора по УР</w:t>
            </w:r>
          </w:p>
        </w:tc>
      </w:tr>
      <w:tr w:rsidR="00046568" w:rsidRPr="0070086C" w:rsidTr="00046568">
        <w:tc>
          <w:tcPr>
            <w:tcW w:w="6946" w:type="dxa"/>
            <w:vAlign w:val="center"/>
          </w:tcPr>
          <w:p w:rsidR="00CE1418" w:rsidRPr="0070086C" w:rsidRDefault="00CE1418" w:rsidP="00FD7A34">
            <w:pPr>
              <w:spacing w:line="276" w:lineRule="auto"/>
              <w:jc w:val="center"/>
              <w:rPr>
                <w:sz w:val="24"/>
                <w:lang w:eastAsia="ru-RU"/>
              </w:rPr>
            </w:pPr>
            <w:r w:rsidRPr="0070086C">
              <w:rPr>
                <w:sz w:val="24"/>
                <w:lang w:eastAsia="ru-RU"/>
              </w:rPr>
              <w:t>Физика</w:t>
            </w:r>
          </w:p>
        </w:tc>
        <w:tc>
          <w:tcPr>
            <w:tcW w:w="992" w:type="dxa"/>
            <w:vAlign w:val="center"/>
          </w:tcPr>
          <w:p w:rsidR="00CE1418" w:rsidRPr="0070086C" w:rsidRDefault="00CE1418" w:rsidP="00FD7A34">
            <w:pPr>
              <w:spacing w:line="276" w:lineRule="auto"/>
              <w:jc w:val="center"/>
              <w:rPr>
                <w:sz w:val="24"/>
                <w:lang w:eastAsia="ru-RU"/>
              </w:rPr>
            </w:pPr>
            <w:r w:rsidRPr="0070086C">
              <w:rPr>
                <w:sz w:val="24"/>
                <w:lang w:eastAsia="ru-RU"/>
              </w:rPr>
              <w:t>7-9</w:t>
            </w:r>
          </w:p>
        </w:tc>
        <w:tc>
          <w:tcPr>
            <w:tcW w:w="1105"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октябрь</w:t>
            </w:r>
          </w:p>
        </w:tc>
        <w:tc>
          <w:tcPr>
            <w:tcW w:w="1132" w:type="dxa"/>
            <w:gridSpan w:val="2"/>
            <w:vAlign w:val="center"/>
          </w:tcPr>
          <w:p w:rsidR="00CE1418" w:rsidRPr="0070086C" w:rsidRDefault="00CE1418" w:rsidP="00FD7A34">
            <w:pPr>
              <w:rPr>
                <w:sz w:val="24"/>
              </w:rPr>
            </w:pPr>
            <w:r w:rsidRPr="0070086C">
              <w:rPr>
                <w:sz w:val="24"/>
                <w:lang w:eastAsia="ru-RU"/>
              </w:rPr>
              <w:t>Зам. директора по УР</w:t>
            </w:r>
          </w:p>
        </w:tc>
      </w:tr>
      <w:tr w:rsidR="00046568" w:rsidRPr="0070086C" w:rsidTr="00046568">
        <w:tc>
          <w:tcPr>
            <w:tcW w:w="6946" w:type="dxa"/>
            <w:vAlign w:val="center"/>
          </w:tcPr>
          <w:p w:rsidR="00CE1418" w:rsidRPr="0070086C" w:rsidRDefault="00CE1418" w:rsidP="00FD7A34">
            <w:pPr>
              <w:spacing w:line="276" w:lineRule="auto"/>
              <w:jc w:val="center"/>
              <w:rPr>
                <w:sz w:val="24"/>
                <w:lang w:eastAsia="ru-RU"/>
              </w:rPr>
            </w:pPr>
            <w:r w:rsidRPr="0070086C">
              <w:rPr>
                <w:sz w:val="24"/>
                <w:lang w:eastAsia="ru-RU"/>
              </w:rPr>
              <w:t>Информатика</w:t>
            </w:r>
          </w:p>
        </w:tc>
        <w:tc>
          <w:tcPr>
            <w:tcW w:w="992" w:type="dxa"/>
            <w:vAlign w:val="center"/>
          </w:tcPr>
          <w:p w:rsidR="00CE1418" w:rsidRPr="0070086C" w:rsidRDefault="00CE1418" w:rsidP="00FD7A34">
            <w:pPr>
              <w:spacing w:line="276" w:lineRule="auto"/>
              <w:jc w:val="center"/>
              <w:rPr>
                <w:sz w:val="24"/>
                <w:lang w:eastAsia="ru-RU"/>
              </w:rPr>
            </w:pPr>
            <w:r w:rsidRPr="0070086C">
              <w:rPr>
                <w:sz w:val="24"/>
                <w:lang w:eastAsia="ru-RU"/>
              </w:rPr>
              <w:t>5-9</w:t>
            </w:r>
          </w:p>
        </w:tc>
        <w:tc>
          <w:tcPr>
            <w:tcW w:w="1105" w:type="dxa"/>
            <w:gridSpan w:val="2"/>
            <w:vAlign w:val="center"/>
          </w:tcPr>
          <w:p w:rsidR="00CE1418" w:rsidRPr="0070086C" w:rsidRDefault="00CE1418" w:rsidP="00FD7A34">
            <w:pPr>
              <w:spacing w:line="276" w:lineRule="auto"/>
              <w:jc w:val="center"/>
              <w:rPr>
                <w:sz w:val="24"/>
                <w:lang w:eastAsia="ru-RU"/>
              </w:rPr>
            </w:pPr>
            <w:r w:rsidRPr="0070086C">
              <w:rPr>
                <w:sz w:val="24"/>
                <w:lang w:eastAsia="ru-RU"/>
              </w:rPr>
              <w:t>октябрь</w:t>
            </w:r>
          </w:p>
        </w:tc>
        <w:tc>
          <w:tcPr>
            <w:tcW w:w="1132" w:type="dxa"/>
            <w:gridSpan w:val="2"/>
            <w:vAlign w:val="center"/>
          </w:tcPr>
          <w:p w:rsidR="00CE1418" w:rsidRPr="0070086C" w:rsidRDefault="00CE1418" w:rsidP="00FD7A34">
            <w:pPr>
              <w:rPr>
                <w:sz w:val="24"/>
              </w:rPr>
            </w:pPr>
            <w:r w:rsidRPr="0070086C">
              <w:rPr>
                <w:sz w:val="24"/>
                <w:lang w:eastAsia="ru-RU"/>
              </w:rPr>
              <w:t>Зам. директора по УР</w:t>
            </w:r>
          </w:p>
        </w:tc>
      </w:tr>
      <w:tr w:rsidR="00CE1418" w:rsidRPr="00F24398" w:rsidTr="00046568">
        <w:tc>
          <w:tcPr>
            <w:tcW w:w="10175" w:type="dxa"/>
            <w:gridSpan w:val="6"/>
            <w:vAlign w:val="center"/>
          </w:tcPr>
          <w:p w:rsidR="00CE1418" w:rsidRPr="0070086C" w:rsidRDefault="00CE1418" w:rsidP="00FD7A34">
            <w:pPr>
              <w:jc w:val="center"/>
              <w:rPr>
                <w:sz w:val="24"/>
                <w:lang w:eastAsia="ru-RU"/>
              </w:rPr>
            </w:pPr>
            <w:r w:rsidRPr="0070086C">
              <w:rPr>
                <w:sz w:val="24"/>
                <w:lang w:eastAsia="ru-RU"/>
              </w:rPr>
              <w:t>(согласно индивидуальных планов работы учителей-предметников)</w:t>
            </w:r>
          </w:p>
        </w:tc>
      </w:tr>
    </w:tbl>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r w:rsidRPr="00D71F3E">
        <w:rPr>
          <w:rFonts w:eastAsia="Calibri"/>
          <w:b/>
          <w:sz w:val="24"/>
        </w:rPr>
        <w:t>2. ВНЕУРОЧНАЯ ДЕЯТЕЛЬНОСТЬ</w:t>
      </w:r>
    </w:p>
    <w:p w:rsidR="00CE1418" w:rsidRPr="00D71F3E" w:rsidRDefault="00CE1418" w:rsidP="00CE1418">
      <w:pPr>
        <w:widowControl/>
        <w:autoSpaceDE/>
        <w:autoSpaceDN/>
        <w:ind w:left="142" w:hanging="142"/>
        <w:jc w:val="center"/>
        <w:rPr>
          <w:rFonts w:eastAsia="Calibri"/>
          <w:b/>
          <w:sz w:val="24"/>
        </w:rPr>
      </w:pPr>
      <w:r w:rsidRPr="00D71F3E">
        <w:rPr>
          <w:rFonts w:eastAsia="Calibri"/>
          <w:b/>
          <w:sz w:val="24"/>
        </w:rPr>
        <w:t xml:space="preserve"> </w:t>
      </w:r>
    </w:p>
    <w:p w:rsidR="00CE1418" w:rsidRDefault="00CE1418" w:rsidP="00CE1418">
      <w:pPr>
        <w:widowControl/>
        <w:autoSpaceDE/>
        <w:autoSpaceDN/>
        <w:ind w:left="142" w:hanging="142"/>
        <w:jc w:val="center"/>
        <w:rPr>
          <w:rFonts w:eastAsia="Calibri"/>
          <w:b/>
          <w:sz w:val="24"/>
        </w:rPr>
      </w:pPr>
    </w:p>
    <w:tbl>
      <w:tblPr>
        <w:tblpPr w:leftFromText="180" w:rightFromText="180" w:vertAnchor="text" w:horzAnchor="margin" w:tblpX="-743" w:tblpY="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511"/>
        <w:gridCol w:w="140"/>
        <w:gridCol w:w="1561"/>
        <w:gridCol w:w="1699"/>
        <w:gridCol w:w="3120"/>
      </w:tblGrid>
      <w:tr w:rsidR="00CE1418" w:rsidRPr="0070086C" w:rsidTr="00FD7A34">
        <w:trPr>
          <w:trHeight w:val="589"/>
        </w:trPr>
        <w:tc>
          <w:tcPr>
            <w:tcW w:w="1750" w:type="pct"/>
            <w:shd w:val="clear" w:color="auto" w:fill="FFFFFF"/>
            <w:vAlign w:val="center"/>
            <w:hideMark/>
          </w:tcPr>
          <w:p w:rsidR="00CE1418" w:rsidRPr="0070086C" w:rsidRDefault="00CE1418" w:rsidP="00FD7A34">
            <w:pPr>
              <w:widowControl/>
              <w:autoSpaceDE/>
              <w:autoSpaceDN/>
              <w:spacing w:line="276" w:lineRule="auto"/>
              <w:jc w:val="center"/>
              <w:rPr>
                <w:sz w:val="24"/>
                <w:lang w:eastAsia="ru-RU"/>
              </w:rPr>
            </w:pPr>
            <w:r w:rsidRPr="0070086C">
              <w:rPr>
                <w:sz w:val="24"/>
                <w:lang w:eastAsia="ru-RU"/>
              </w:rPr>
              <w:lastRenderedPageBreak/>
              <w:t>Название курса</w:t>
            </w:r>
          </w:p>
        </w:tc>
        <w:tc>
          <w:tcPr>
            <w:tcW w:w="848" w:type="pct"/>
            <w:gridSpan w:val="2"/>
            <w:shd w:val="clear" w:color="auto" w:fill="FFFFFF"/>
            <w:vAlign w:val="center"/>
          </w:tcPr>
          <w:p w:rsidR="00CE1418" w:rsidRPr="0070086C" w:rsidRDefault="00CE1418" w:rsidP="00FD7A34">
            <w:pPr>
              <w:widowControl/>
              <w:autoSpaceDE/>
              <w:autoSpaceDN/>
              <w:spacing w:line="276" w:lineRule="auto"/>
              <w:jc w:val="center"/>
              <w:rPr>
                <w:sz w:val="24"/>
                <w:lang w:eastAsia="ru-RU"/>
              </w:rPr>
            </w:pPr>
            <w:r w:rsidRPr="0070086C">
              <w:rPr>
                <w:sz w:val="24"/>
                <w:lang w:eastAsia="ru-RU"/>
              </w:rPr>
              <w:t>Классы</w:t>
            </w:r>
          </w:p>
        </w:tc>
        <w:tc>
          <w:tcPr>
            <w:tcW w:w="847" w:type="pct"/>
            <w:shd w:val="clear" w:color="auto" w:fill="FFFFFF"/>
            <w:vAlign w:val="center"/>
          </w:tcPr>
          <w:p w:rsidR="00CE1418" w:rsidRPr="0070086C" w:rsidRDefault="00CE1418" w:rsidP="00FD7A34">
            <w:pPr>
              <w:widowControl/>
              <w:autoSpaceDE/>
              <w:autoSpaceDN/>
              <w:spacing w:line="276" w:lineRule="auto"/>
              <w:jc w:val="center"/>
              <w:rPr>
                <w:sz w:val="24"/>
                <w:lang w:eastAsia="ru-RU"/>
              </w:rPr>
            </w:pPr>
            <w:r w:rsidRPr="0070086C">
              <w:rPr>
                <w:sz w:val="24"/>
                <w:lang w:eastAsia="ru-RU"/>
              </w:rPr>
              <w:t>Количество часов в неделю</w:t>
            </w:r>
          </w:p>
        </w:tc>
        <w:tc>
          <w:tcPr>
            <w:tcW w:w="1555" w:type="pct"/>
            <w:shd w:val="clear" w:color="auto" w:fill="FFFFFF"/>
            <w:vAlign w:val="center"/>
          </w:tcPr>
          <w:p w:rsidR="00CE1418" w:rsidRPr="0070086C" w:rsidRDefault="00CE1418" w:rsidP="00FD7A34">
            <w:pPr>
              <w:widowControl/>
              <w:autoSpaceDE/>
              <w:autoSpaceDN/>
              <w:spacing w:line="276" w:lineRule="auto"/>
              <w:rPr>
                <w:sz w:val="24"/>
                <w:lang w:eastAsia="ru-RU"/>
              </w:rPr>
            </w:pPr>
            <w:r w:rsidRPr="0070086C">
              <w:rPr>
                <w:sz w:val="24"/>
                <w:lang w:eastAsia="ru-RU"/>
              </w:rPr>
              <w:t>Ответственные</w:t>
            </w:r>
          </w:p>
        </w:tc>
      </w:tr>
      <w:tr w:rsidR="00CE1418" w:rsidRPr="00F24398" w:rsidTr="00FD7A34">
        <w:trPr>
          <w:trHeight w:val="611"/>
        </w:trPr>
        <w:tc>
          <w:tcPr>
            <w:tcW w:w="5000" w:type="pct"/>
            <w:gridSpan w:val="5"/>
            <w:shd w:val="clear" w:color="auto" w:fill="FFFFFF"/>
            <w:vAlign w:val="center"/>
          </w:tcPr>
          <w:p w:rsidR="00CE1418" w:rsidRPr="0070086C" w:rsidRDefault="00CE1418" w:rsidP="00FD7A34">
            <w:pPr>
              <w:widowControl/>
              <w:autoSpaceDE/>
              <w:autoSpaceDN/>
              <w:jc w:val="center"/>
              <w:rPr>
                <w:b/>
                <w:i/>
                <w:color w:val="FF0000"/>
                <w:sz w:val="24"/>
                <w:lang w:eastAsia="ru-RU"/>
              </w:rPr>
            </w:pPr>
            <w:r w:rsidRPr="0070086C">
              <w:rPr>
                <w:b/>
                <w:i/>
                <w:sz w:val="24"/>
              </w:rPr>
              <w:t>Курсы, занятия исторического просвещения, патриотической, гражданско- патриотической, военно- патриотической, краеведческой, историко- культурной направленности</w:t>
            </w:r>
          </w:p>
        </w:tc>
      </w:tr>
      <w:tr w:rsidR="00CE1418" w:rsidRPr="0070086C" w:rsidTr="00FD7A34">
        <w:trPr>
          <w:cantSplit/>
          <w:trHeight w:val="341"/>
        </w:trPr>
        <w:tc>
          <w:tcPr>
            <w:tcW w:w="1750" w:type="pct"/>
            <w:shd w:val="clear" w:color="auto" w:fill="FFFFFF"/>
          </w:tcPr>
          <w:p w:rsidR="00CE1418" w:rsidRPr="0070086C" w:rsidRDefault="00CE1418" w:rsidP="00FD7A34">
            <w:pPr>
              <w:rPr>
                <w:sz w:val="24"/>
              </w:rPr>
            </w:pPr>
            <w:r w:rsidRPr="0070086C">
              <w:rPr>
                <w:sz w:val="24"/>
              </w:rPr>
              <w:t>«Разговоры о важном»</w:t>
            </w:r>
          </w:p>
        </w:tc>
        <w:tc>
          <w:tcPr>
            <w:tcW w:w="848" w:type="pct"/>
            <w:gridSpan w:val="2"/>
            <w:shd w:val="clear" w:color="auto" w:fill="FFFFFF"/>
          </w:tcPr>
          <w:p w:rsidR="00CE1418" w:rsidRPr="0070086C" w:rsidRDefault="00CE1418" w:rsidP="00FD7A34">
            <w:pPr>
              <w:jc w:val="center"/>
              <w:rPr>
                <w:sz w:val="24"/>
              </w:rPr>
            </w:pPr>
            <w:r w:rsidRPr="0070086C">
              <w:rPr>
                <w:sz w:val="24"/>
              </w:rPr>
              <w:t>5-9</w:t>
            </w:r>
          </w:p>
        </w:tc>
        <w:tc>
          <w:tcPr>
            <w:tcW w:w="847" w:type="pct"/>
            <w:shd w:val="clear" w:color="auto" w:fill="FFFFFF"/>
          </w:tcPr>
          <w:p w:rsidR="00CE1418" w:rsidRPr="0070086C" w:rsidRDefault="00CE1418" w:rsidP="00FD7A34">
            <w:pPr>
              <w:rPr>
                <w:sz w:val="24"/>
              </w:rPr>
            </w:pPr>
            <w:r w:rsidRPr="0070086C">
              <w:rPr>
                <w:sz w:val="24"/>
              </w:rPr>
              <w:t>Каждый понедельник</w:t>
            </w:r>
          </w:p>
        </w:tc>
        <w:tc>
          <w:tcPr>
            <w:tcW w:w="1555" w:type="pct"/>
            <w:shd w:val="clear" w:color="auto" w:fill="FFFFFF"/>
          </w:tcPr>
          <w:p w:rsidR="00CE1418" w:rsidRPr="0070086C" w:rsidRDefault="00CE1418" w:rsidP="00FD7A34">
            <w:pPr>
              <w:rPr>
                <w:sz w:val="24"/>
              </w:rPr>
            </w:pPr>
            <w:r w:rsidRPr="0070086C">
              <w:rPr>
                <w:sz w:val="24"/>
              </w:rPr>
              <w:t>Классные руководители</w:t>
            </w:r>
          </w:p>
        </w:tc>
      </w:tr>
      <w:tr w:rsidR="00CE1418" w:rsidRPr="006A79FE" w:rsidTr="00FD7A34">
        <w:trPr>
          <w:cantSplit/>
          <w:trHeight w:val="467"/>
        </w:trPr>
        <w:tc>
          <w:tcPr>
            <w:tcW w:w="5000" w:type="pct"/>
            <w:gridSpan w:val="5"/>
            <w:shd w:val="clear" w:color="auto" w:fill="FFFFFF"/>
            <w:vAlign w:val="center"/>
          </w:tcPr>
          <w:p w:rsidR="00CE1418" w:rsidRPr="0070086C" w:rsidRDefault="00CE1418" w:rsidP="00FD7A34">
            <w:pPr>
              <w:widowControl/>
              <w:autoSpaceDE/>
              <w:autoSpaceDN/>
              <w:jc w:val="center"/>
              <w:rPr>
                <w:b/>
                <w:i/>
                <w:color w:val="FF0000"/>
                <w:sz w:val="24"/>
                <w:lang w:eastAsia="ru-RU"/>
              </w:rPr>
            </w:pPr>
            <w:r w:rsidRPr="0070086C">
              <w:rPr>
                <w:rFonts w:eastAsia="SchoolBookSanPin"/>
                <w:b/>
                <w:i/>
                <w:sz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color w:val="FF0000"/>
                <w:sz w:val="24"/>
                <w:lang w:eastAsia="ru-RU"/>
              </w:rPr>
            </w:pPr>
            <w:r w:rsidRPr="0070086C">
              <w:rPr>
                <w:sz w:val="24"/>
              </w:rPr>
              <w:t>Православная культура Смоленской земли</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8а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Шерпаева Л.Н.</w:t>
            </w:r>
          </w:p>
        </w:tc>
      </w:tr>
      <w:tr w:rsidR="00CE1418" w:rsidRPr="006A79FE" w:rsidTr="00FD7A34">
        <w:trPr>
          <w:cantSplit/>
          <w:trHeight w:val="480"/>
        </w:trPr>
        <w:tc>
          <w:tcPr>
            <w:tcW w:w="5000" w:type="pct"/>
            <w:gridSpan w:val="5"/>
            <w:shd w:val="clear" w:color="auto" w:fill="FFFFFF"/>
            <w:vAlign w:val="center"/>
          </w:tcPr>
          <w:p w:rsidR="00CE1418" w:rsidRPr="0070086C" w:rsidRDefault="00CE1418" w:rsidP="00FD7A34">
            <w:pPr>
              <w:widowControl/>
              <w:autoSpaceDE/>
              <w:autoSpaceDN/>
              <w:jc w:val="center"/>
              <w:rPr>
                <w:b/>
                <w:i/>
                <w:color w:val="FF0000"/>
                <w:sz w:val="24"/>
                <w:lang w:eastAsia="ru-RU"/>
              </w:rPr>
            </w:pPr>
            <w:r w:rsidRPr="0070086C">
              <w:rPr>
                <w:rFonts w:eastAsia="SchoolBookSanPin"/>
                <w:b/>
                <w:i/>
                <w:position w:val="1"/>
                <w:sz w:val="24"/>
              </w:rPr>
              <w:t>Курсы, занятия оздоровительной и спортивной направленности</w:t>
            </w:r>
          </w:p>
        </w:tc>
      </w:tr>
      <w:tr w:rsidR="00CE1418" w:rsidRPr="0070086C" w:rsidTr="00FD7A34">
        <w:trPr>
          <w:cantSplit/>
          <w:trHeight w:val="30"/>
        </w:trPr>
        <w:tc>
          <w:tcPr>
            <w:tcW w:w="1750" w:type="pct"/>
            <w:shd w:val="clear" w:color="auto" w:fill="FFFFFF"/>
          </w:tcPr>
          <w:p w:rsidR="00CE1418" w:rsidRPr="0070086C" w:rsidRDefault="00CE1418" w:rsidP="00FD7A34">
            <w:pPr>
              <w:rPr>
                <w:sz w:val="24"/>
              </w:rPr>
            </w:pPr>
            <w:r w:rsidRPr="0070086C">
              <w:rPr>
                <w:sz w:val="24"/>
              </w:rPr>
              <w:t>ЮИД</w:t>
            </w:r>
          </w:p>
        </w:tc>
        <w:tc>
          <w:tcPr>
            <w:tcW w:w="848" w:type="pct"/>
            <w:gridSpan w:val="2"/>
            <w:shd w:val="clear" w:color="auto" w:fill="FFFFFF"/>
          </w:tcPr>
          <w:p w:rsidR="00CE1418" w:rsidRPr="0070086C" w:rsidRDefault="00CE1418" w:rsidP="00FD7A34">
            <w:pPr>
              <w:jc w:val="center"/>
              <w:rPr>
                <w:sz w:val="24"/>
              </w:rPr>
            </w:pPr>
            <w:r w:rsidRPr="0070086C">
              <w:rPr>
                <w:sz w:val="24"/>
              </w:rPr>
              <w:t>5-9</w:t>
            </w:r>
          </w:p>
        </w:tc>
        <w:tc>
          <w:tcPr>
            <w:tcW w:w="847" w:type="pct"/>
            <w:shd w:val="clear" w:color="auto" w:fill="FFFFFF"/>
          </w:tcPr>
          <w:p w:rsidR="00CE1418" w:rsidRPr="0070086C" w:rsidRDefault="00CE1418" w:rsidP="00FD7A34">
            <w:pPr>
              <w:rPr>
                <w:sz w:val="24"/>
              </w:rPr>
            </w:pPr>
            <w:r w:rsidRPr="0070086C">
              <w:rPr>
                <w:sz w:val="24"/>
              </w:rPr>
              <w:t xml:space="preserve">           1</w:t>
            </w:r>
          </w:p>
        </w:tc>
        <w:tc>
          <w:tcPr>
            <w:tcW w:w="1555" w:type="pct"/>
            <w:shd w:val="clear" w:color="auto" w:fill="FFFFFF"/>
          </w:tcPr>
          <w:p w:rsidR="00CE1418" w:rsidRPr="0070086C" w:rsidRDefault="00CE1418" w:rsidP="00FD7A34">
            <w:pPr>
              <w:rPr>
                <w:sz w:val="24"/>
              </w:rPr>
            </w:pPr>
            <w:r w:rsidRPr="0070086C">
              <w:rPr>
                <w:sz w:val="24"/>
              </w:rPr>
              <w:t>Голубев С.П.</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5а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5б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4</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6а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6б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2</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7а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2</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7б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2</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rPr>
            </w:pPr>
            <w:r w:rsidRPr="0070086C">
              <w:rPr>
                <w:sz w:val="24"/>
              </w:rPr>
              <w:t>Волейбол для начинающих</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7а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rPr>
              <w:t>Голубев С.П.</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8а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8б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2</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9а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2</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rPr>
              <w:t>Лечебная физическая культура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9б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2</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Зуева И.И.</w:t>
            </w:r>
          </w:p>
        </w:tc>
      </w:tr>
      <w:tr w:rsidR="00CE1418" w:rsidRPr="0070086C" w:rsidTr="00FD7A34">
        <w:trPr>
          <w:cantSplit/>
          <w:trHeight w:val="30"/>
        </w:trPr>
        <w:tc>
          <w:tcPr>
            <w:tcW w:w="1750" w:type="pct"/>
            <w:shd w:val="clear" w:color="auto" w:fill="FFFFFF"/>
          </w:tcPr>
          <w:p w:rsidR="00CE1418" w:rsidRPr="0070086C" w:rsidRDefault="00CE1418" w:rsidP="00FD7A34">
            <w:pPr>
              <w:contextualSpacing/>
              <w:rPr>
                <w:sz w:val="24"/>
              </w:rPr>
            </w:pPr>
            <w:r w:rsidRPr="0070086C">
              <w:rPr>
                <w:sz w:val="24"/>
              </w:rPr>
              <w:t>Коррекционные групповые занятия</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6б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2</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Зайцева С.В.</w:t>
            </w:r>
          </w:p>
        </w:tc>
      </w:tr>
      <w:tr w:rsidR="00CE1418" w:rsidRPr="0070086C" w:rsidTr="00FD7A34">
        <w:trPr>
          <w:cantSplit/>
          <w:trHeight w:val="30"/>
        </w:trPr>
        <w:tc>
          <w:tcPr>
            <w:tcW w:w="1750" w:type="pct"/>
            <w:shd w:val="clear" w:color="auto" w:fill="FFFFFF"/>
          </w:tcPr>
          <w:p w:rsidR="00CE1418" w:rsidRPr="0070086C" w:rsidRDefault="00CE1418" w:rsidP="00FD7A34">
            <w:pPr>
              <w:contextualSpacing/>
              <w:rPr>
                <w:sz w:val="24"/>
              </w:rPr>
            </w:pPr>
            <w:r w:rsidRPr="0070086C">
              <w:rPr>
                <w:sz w:val="24"/>
              </w:rPr>
              <w:t>Коррекционные групповые занятия</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7б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2</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Дорохина Е.П.</w:t>
            </w:r>
          </w:p>
        </w:tc>
      </w:tr>
      <w:tr w:rsidR="00CE1418" w:rsidRPr="0070086C" w:rsidTr="00FD7A34">
        <w:trPr>
          <w:cantSplit/>
          <w:trHeight w:val="30"/>
        </w:trPr>
        <w:tc>
          <w:tcPr>
            <w:tcW w:w="1750" w:type="pct"/>
            <w:shd w:val="clear" w:color="auto" w:fill="FFFFFF"/>
          </w:tcPr>
          <w:p w:rsidR="00CE1418" w:rsidRPr="0070086C" w:rsidRDefault="00CE1418" w:rsidP="00FD7A34">
            <w:pPr>
              <w:contextualSpacing/>
              <w:rPr>
                <w:sz w:val="24"/>
              </w:rPr>
            </w:pPr>
            <w:r w:rsidRPr="0070086C">
              <w:rPr>
                <w:sz w:val="24"/>
              </w:rPr>
              <w:t>Коррекционные групповые занятия</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8б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2</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Буравлева Н.В.</w:t>
            </w:r>
          </w:p>
        </w:tc>
      </w:tr>
      <w:tr w:rsidR="00CE1418" w:rsidRPr="006A79FE" w:rsidTr="00FD7A34">
        <w:trPr>
          <w:cantSplit/>
          <w:trHeight w:val="497"/>
        </w:trPr>
        <w:tc>
          <w:tcPr>
            <w:tcW w:w="5000" w:type="pct"/>
            <w:gridSpan w:val="5"/>
            <w:shd w:val="clear" w:color="auto" w:fill="FFFFFF"/>
            <w:vAlign w:val="center"/>
          </w:tcPr>
          <w:p w:rsidR="00CE1418" w:rsidRPr="0070086C" w:rsidRDefault="00CE1418" w:rsidP="00FD7A34">
            <w:pPr>
              <w:ind w:firstLine="176"/>
              <w:rPr>
                <w:rFonts w:eastAsia="SchoolBookSanPin"/>
                <w:b/>
                <w:i/>
                <w:sz w:val="24"/>
              </w:rPr>
            </w:pPr>
            <w:r w:rsidRPr="0070086C">
              <w:rPr>
                <w:rFonts w:eastAsia="SchoolBookSanPin"/>
                <w:b/>
                <w:i/>
                <w:sz w:val="24"/>
              </w:rPr>
              <w:t>Курсы, занятия в области искусств, художественного творчества разных видов и жанров</w:t>
            </w:r>
          </w:p>
          <w:p w:rsidR="00CE1418" w:rsidRPr="0070086C" w:rsidRDefault="00CE1418" w:rsidP="00FD7A34">
            <w:pPr>
              <w:widowControl/>
              <w:autoSpaceDE/>
              <w:autoSpaceDN/>
              <w:contextualSpacing/>
              <w:jc w:val="center"/>
              <w:rPr>
                <w:b/>
                <w:color w:val="FF0000"/>
                <w:sz w:val="24"/>
                <w:lang w:eastAsia="ru-RU"/>
              </w:rPr>
            </w:pP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t>«Маскарад»</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5а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Буравлева Н.В.</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rPr>
                <w:sz w:val="24"/>
              </w:rPr>
            </w:pPr>
            <w:r w:rsidRPr="0070086C">
              <w:rPr>
                <w:sz w:val="24"/>
              </w:rPr>
              <w:t>«Домисолька»</w:t>
            </w:r>
          </w:p>
        </w:tc>
        <w:tc>
          <w:tcPr>
            <w:tcW w:w="848" w:type="pct"/>
            <w:gridSpan w:val="2"/>
            <w:shd w:val="clear" w:color="auto" w:fill="FFFFFF"/>
          </w:tcPr>
          <w:p w:rsidR="00CE1418" w:rsidRPr="0070086C" w:rsidRDefault="00CE1418" w:rsidP="00FD7A34">
            <w:pPr>
              <w:widowControl/>
              <w:autoSpaceDE/>
              <w:autoSpaceDN/>
              <w:jc w:val="center"/>
              <w:rPr>
                <w:sz w:val="24"/>
                <w:lang w:eastAsia="ru-RU"/>
              </w:rPr>
            </w:pPr>
            <w:r w:rsidRPr="0070086C">
              <w:rPr>
                <w:sz w:val="24"/>
                <w:lang w:eastAsia="ru-RU"/>
              </w:rPr>
              <w:t>5а</w:t>
            </w:r>
          </w:p>
        </w:tc>
        <w:tc>
          <w:tcPr>
            <w:tcW w:w="847" w:type="pct"/>
            <w:shd w:val="clear" w:color="auto" w:fill="FFFFFF"/>
          </w:tcPr>
          <w:p w:rsidR="00CE1418" w:rsidRPr="0070086C" w:rsidRDefault="00CE1418" w:rsidP="00FD7A34">
            <w:pPr>
              <w:widowControl/>
              <w:autoSpaceDE/>
              <w:autoSpaceDN/>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rPr>
                <w:sz w:val="24"/>
                <w:lang w:eastAsia="ru-RU"/>
              </w:rPr>
            </w:pPr>
            <w:r w:rsidRPr="0070086C">
              <w:rPr>
                <w:sz w:val="24"/>
                <w:lang w:eastAsia="ru-RU"/>
              </w:rPr>
              <w:t>Елкова Н.Л.</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t>«Волшебная бусинка»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5б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Бударина Л.В.</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t>«Маскарад»</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6а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Буравлева Н.В.</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rPr>
                <w:sz w:val="24"/>
              </w:rPr>
            </w:pPr>
            <w:r w:rsidRPr="0070086C">
              <w:rPr>
                <w:sz w:val="24"/>
              </w:rPr>
              <w:t>«Домисолька»</w:t>
            </w:r>
          </w:p>
        </w:tc>
        <w:tc>
          <w:tcPr>
            <w:tcW w:w="848" w:type="pct"/>
            <w:gridSpan w:val="2"/>
            <w:shd w:val="clear" w:color="auto" w:fill="FFFFFF"/>
          </w:tcPr>
          <w:p w:rsidR="00CE1418" w:rsidRPr="0070086C" w:rsidRDefault="00CE1418" w:rsidP="00FD7A34">
            <w:pPr>
              <w:widowControl/>
              <w:autoSpaceDE/>
              <w:autoSpaceDN/>
              <w:jc w:val="center"/>
              <w:rPr>
                <w:sz w:val="24"/>
                <w:lang w:eastAsia="ru-RU"/>
              </w:rPr>
            </w:pPr>
            <w:r w:rsidRPr="0070086C">
              <w:rPr>
                <w:sz w:val="24"/>
                <w:lang w:eastAsia="ru-RU"/>
              </w:rPr>
              <w:t>6а</w:t>
            </w:r>
          </w:p>
        </w:tc>
        <w:tc>
          <w:tcPr>
            <w:tcW w:w="847" w:type="pct"/>
            <w:shd w:val="clear" w:color="auto" w:fill="FFFFFF"/>
          </w:tcPr>
          <w:p w:rsidR="00CE1418" w:rsidRPr="0070086C" w:rsidRDefault="00CE1418" w:rsidP="00FD7A34">
            <w:pPr>
              <w:widowControl/>
              <w:autoSpaceDE/>
              <w:autoSpaceDN/>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rPr>
                <w:sz w:val="24"/>
                <w:lang w:eastAsia="ru-RU"/>
              </w:rPr>
            </w:pPr>
            <w:r w:rsidRPr="0070086C">
              <w:rPr>
                <w:sz w:val="24"/>
                <w:lang w:eastAsia="ru-RU"/>
              </w:rPr>
              <w:t>Елкова Н.Л.</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t>«Маскарад»</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7а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Буравлева Н.В.</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t>«Сувениры своими руками»</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7б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Дорохина Е.П.</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t>«Маскарад»</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8а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Буравлева Н.В.</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t>«Сувениры своими руками»</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8б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Дорохина Е.П.</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lastRenderedPageBreak/>
              <w:t>«Волшебная бусинка»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8б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Бударина Л.В.</w:t>
            </w:r>
          </w:p>
        </w:tc>
      </w:tr>
      <w:tr w:rsidR="00CE1418" w:rsidRPr="0070086C" w:rsidTr="00FD7A34">
        <w:trPr>
          <w:cantSplit/>
          <w:trHeight w:val="30"/>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t>«Сувениры своими руками»</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9б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Дорохина Е.П.</w:t>
            </w:r>
          </w:p>
        </w:tc>
      </w:tr>
      <w:tr w:rsidR="00CE1418" w:rsidRPr="0070086C" w:rsidTr="00FD7A34">
        <w:trPr>
          <w:cantSplit/>
          <w:trHeight w:val="30"/>
        </w:trPr>
        <w:tc>
          <w:tcPr>
            <w:tcW w:w="1750" w:type="pct"/>
            <w:shd w:val="clear" w:color="auto" w:fill="FFFFFF"/>
          </w:tcPr>
          <w:p w:rsidR="00CE1418" w:rsidRPr="0070086C" w:rsidRDefault="00CE1418" w:rsidP="00FD7A34">
            <w:pPr>
              <w:contextualSpacing/>
              <w:rPr>
                <w:sz w:val="24"/>
              </w:rPr>
            </w:pPr>
            <w:r w:rsidRPr="0070086C">
              <w:rPr>
                <w:sz w:val="24"/>
                <w:lang w:eastAsia="ru-RU"/>
              </w:rPr>
              <w:t>«Волшебная бусинка»</w:t>
            </w: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9б</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Бударина Л.В.</w:t>
            </w:r>
          </w:p>
        </w:tc>
      </w:tr>
      <w:tr w:rsidR="00CE1418" w:rsidRPr="006A79FE" w:rsidTr="00FD7A34">
        <w:trPr>
          <w:cantSplit/>
          <w:trHeight w:val="572"/>
        </w:trPr>
        <w:tc>
          <w:tcPr>
            <w:tcW w:w="5000" w:type="pct"/>
            <w:gridSpan w:val="5"/>
            <w:shd w:val="clear" w:color="auto" w:fill="FFFFFF"/>
            <w:vAlign w:val="center"/>
          </w:tcPr>
          <w:p w:rsidR="00CE1418" w:rsidRPr="0070086C" w:rsidRDefault="00CE1418" w:rsidP="00FD7A34">
            <w:pPr>
              <w:widowControl/>
              <w:autoSpaceDE/>
              <w:autoSpaceDN/>
              <w:contextualSpacing/>
              <w:jc w:val="center"/>
              <w:rPr>
                <w:b/>
                <w:i/>
                <w:color w:val="FF0000"/>
                <w:sz w:val="24"/>
                <w:lang w:eastAsia="ru-RU"/>
              </w:rPr>
            </w:pPr>
            <w:r w:rsidRPr="0070086C">
              <w:rPr>
                <w:rFonts w:eastAsia="SchoolBookSanPin"/>
                <w:b/>
                <w:i/>
                <w:sz w:val="24"/>
              </w:rPr>
              <w:t>Курсы, занятия познавательной, научной, исследовательской, просветительской направленности</w:t>
            </w:r>
          </w:p>
        </w:tc>
      </w:tr>
      <w:tr w:rsidR="00CE1418" w:rsidRPr="0070086C" w:rsidTr="00FD7A34">
        <w:trPr>
          <w:cantSplit/>
          <w:trHeight w:val="257"/>
        </w:trPr>
        <w:tc>
          <w:tcPr>
            <w:tcW w:w="1820" w:type="pct"/>
            <w:gridSpan w:val="2"/>
            <w:shd w:val="clear" w:color="auto" w:fill="FFFFFF"/>
            <w:vAlign w:val="center"/>
          </w:tcPr>
          <w:p w:rsidR="00CE1418" w:rsidRPr="0070086C" w:rsidRDefault="00CE1418" w:rsidP="00FD7A34">
            <w:pPr>
              <w:widowControl/>
              <w:autoSpaceDE/>
              <w:autoSpaceDN/>
              <w:contextualSpacing/>
              <w:rPr>
                <w:sz w:val="24"/>
                <w:lang w:eastAsia="ru-RU"/>
              </w:rPr>
            </w:pPr>
            <w:r w:rsidRPr="0070086C">
              <w:rPr>
                <w:sz w:val="24"/>
                <w:lang w:eastAsia="ru-RU"/>
              </w:rPr>
              <w:t>Билет в будущее</w:t>
            </w:r>
          </w:p>
        </w:tc>
        <w:tc>
          <w:tcPr>
            <w:tcW w:w="778"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6-9</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Каждый четверг</w:t>
            </w:r>
          </w:p>
        </w:tc>
        <w:tc>
          <w:tcPr>
            <w:tcW w:w="1555" w:type="pct"/>
            <w:shd w:val="clear" w:color="auto" w:fill="FFFFFF"/>
          </w:tcPr>
          <w:p w:rsidR="00CE1418" w:rsidRPr="0070086C" w:rsidRDefault="00CE1418" w:rsidP="00FD7A34">
            <w:pPr>
              <w:widowControl/>
              <w:autoSpaceDE/>
              <w:autoSpaceDN/>
              <w:contextualSpacing/>
              <w:rPr>
                <w:sz w:val="24"/>
                <w:lang w:eastAsia="ru-RU"/>
              </w:rPr>
            </w:pPr>
            <w:r w:rsidRPr="0070086C">
              <w:rPr>
                <w:sz w:val="24"/>
                <w:lang w:eastAsia="ru-RU"/>
              </w:rPr>
              <w:t>Классные руководители</w:t>
            </w:r>
          </w:p>
        </w:tc>
      </w:tr>
      <w:tr w:rsidR="00CE1418" w:rsidRPr="0070086C" w:rsidTr="00FD7A34">
        <w:trPr>
          <w:cantSplit/>
          <w:trHeight w:val="257"/>
        </w:trPr>
        <w:tc>
          <w:tcPr>
            <w:tcW w:w="1820" w:type="pct"/>
            <w:gridSpan w:val="2"/>
            <w:shd w:val="clear" w:color="auto" w:fill="FFFFFF"/>
            <w:vAlign w:val="center"/>
          </w:tcPr>
          <w:p w:rsidR="00CE1418" w:rsidRPr="0070086C" w:rsidRDefault="00CE1418" w:rsidP="00FD7A34">
            <w:pPr>
              <w:widowControl/>
              <w:autoSpaceDE/>
              <w:autoSpaceDN/>
              <w:ind w:left="-142"/>
              <w:contextualSpacing/>
              <w:rPr>
                <w:sz w:val="24"/>
              </w:rPr>
            </w:pPr>
            <w:r w:rsidRPr="0070086C">
              <w:rPr>
                <w:sz w:val="24"/>
              </w:rPr>
              <w:t xml:space="preserve"> Основы финансовой грамотности</w:t>
            </w:r>
          </w:p>
        </w:tc>
        <w:tc>
          <w:tcPr>
            <w:tcW w:w="778"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5а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rPr>
                <w:sz w:val="24"/>
                <w:lang w:eastAsia="ru-RU"/>
              </w:rPr>
            </w:pPr>
            <w:r w:rsidRPr="0070086C">
              <w:rPr>
                <w:sz w:val="24"/>
                <w:lang w:eastAsia="ru-RU"/>
              </w:rPr>
              <w:t>Елкова Н.Л.</w:t>
            </w:r>
          </w:p>
        </w:tc>
      </w:tr>
      <w:tr w:rsidR="00CE1418" w:rsidRPr="0070086C" w:rsidTr="00FD7A34">
        <w:trPr>
          <w:cantSplit/>
          <w:trHeight w:val="257"/>
        </w:trPr>
        <w:tc>
          <w:tcPr>
            <w:tcW w:w="1820" w:type="pct"/>
            <w:gridSpan w:val="2"/>
            <w:shd w:val="clear" w:color="auto" w:fill="FFFFFF"/>
          </w:tcPr>
          <w:p w:rsidR="00CE1418" w:rsidRPr="0070086C" w:rsidRDefault="00CE1418" w:rsidP="00FD7A34">
            <w:pPr>
              <w:rPr>
                <w:sz w:val="24"/>
              </w:rPr>
            </w:pPr>
            <w:r w:rsidRPr="0070086C">
              <w:rPr>
                <w:sz w:val="24"/>
              </w:rPr>
              <w:t>«Хочу все знать!»</w:t>
            </w:r>
          </w:p>
        </w:tc>
        <w:tc>
          <w:tcPr>
            <w:tcW w:w="778" w:type="pct"/>
            <w:shd w:val="clear" w:color="auto" w:fill="FFFFFF"/>
          </w:tcPr>
          <w:p w:rsidR="00CE1418" w:rsidRPr="0070086C" w:rsidRDefault="00CE1418" w:rsidP="00FD7A34">
            <w:pPr>
              <w:jc w:val="center"/>
              <w:rPr>
                <w:sz w:val="24"/>
              </w:rPr>
            </w:pPr>
            <w:r w:rsidRPr="0070086C">
              <w:rPr>
                <w:sz w:val="24"/>
              </w:rPr>
              <w:t>5а</w:t>
            </w:r>
          </w:p>
        </w:tc>
        <w:tc>
          <w:tcPr>
            <w:tcW w:w="847" w:type="pct"/>
            <w:shd w:val="clear" w:color="auto" w:fill="FFFFFF"/>
          </w:tcPr>
          <w:p w:rsidR="00CE1418" w:rsidRPr="0070086C" w:rsidRDefault="00CE1418" w:rsidP="00FD7A34">
            <w:pPr>
              <w:jc w:val="center"/>
              <w:rPr>
                <w:sz w:val="24"/>
              </w:rPr>
            </w:pPr>
            <w:r w:rsidRPr="0070086C">
              <w:rPr>
                <w:sz w:val="24"/>
              </w:rPr>
              <w:t>1</w:t>
            </w:r>
          </w:p>
        </w:tc>
        <w:tc>
          <w:tcPr>
            <w:tcW w:w="1555" w:type="pct"/>
            <w:shd w:val="clear" w:color="auto" w:fill="FFFFFF"/>
          </w:tcPr>
          <w:p w:rsidR="00CE1418" w:rsidRPr="0070086C" w:rsidRDefault="00CE1418" w:rsidP="00FD7A34">
            <w:pPr>
              <w:rPr>
                <w:sz w:val="24"/>
              </w:rPr>
            </w:pPr>
            <w:r w:rsidRPr="0070086C">
              <w:rPr>
                <w:sz w:val="24"/>
              </w:rPr>
              <w:t>Шутова Е.Н.</w:t>
            </w:r>
          </w:p>
        </w:tc>
      </w:tr>
      <w:tr w:rsidR="00CE1418" w:rsidRPr="0070086C" w:rsidTr="00FD7A34">
        <w:trPr>
          <w:cantSplit/>
          <w:trHeight w:val="257"/>
        </w:trPr>
        <w:tc>
          <w:tcPr>
            <w:tcW w:w="1820" w:type="pct"/>
            <w:gridSpan w:val="2"/>
            <w:shd w:val="clear" w:color="auto" w:fill="FFFFFF"/>
            <w:vAlign w:val="center"/>
          </w:tcPr>
          <w:p w:rsidR="00CE1418" w:rsidRPr="0070086C" w:rsidRDefault="00CE1418" w:rsidP="00FD7A34">
            <w:pPr>
              <w:widowControl/>
              <w:autoSpaceDE/>
              <w:autoSpaceDN/>
              <w:rPr>
                <w:sz w:val="24"/>
                <w:lang w:eastAsia="ru-RU"/>
              </w:rPr>
            </w:pPr>
            <w:r w:rsidRPr="0070086C">
              <w:rPr>
                <w:sz w:val="24"/>
              </w:rPr>
              <w:t>«Робототехника»</w:t>
            </w:r>
          </w:p>
        </w:tc>
        <w:tc>
          <w:tcPr>
            <w:tcW w:w="778" w:type="pct"/>
            <w:shd w:val="clear" w:color="auto" w:fill="FFFFFF"/>
          </w:tcPr>
          <w:p w:rsidR="00CE1418" w:rsidRPr="0070086C" w:rsidRDefault="00CE1418" w:rsidP="00FD7A34">
            <w:pPr>
              <w:widowControl/>
              <w:autoSpaceDE/>
              <w:autoSpaceDN/>
              <w:jc w:val="center"/>
              <w:rPr>
                <w:sz w:val="24"/>
                <w:lang w:eastAsia="ru-RU"/>
              </w:rPr>
            </w:pPr>
            <w:r w:rsidRPr="0070086C">
              <w:rPr>
                <w:sz w:val="24"/>
                <w:lang w:eastAsia="ru-RU"/>
              </w:rPr>
              <w:t>5а</w:t>
            </w:r>
          </w:p>
        </w:tc>
        <w:tc>
          <w:tcPr>
            <w:tcW w:w="847" w:type="pct"/>
            <w:shd w:val="clear" w:color="auto" w:fill="FFFFFF"/>
          </w:tcPr>
          <w:p w:rsidR="00CE1418" w:rsidRPr="0070086C" w:rsidRDefault="00CE1418" w:rsidP="00FD7A34">
            <w:pPr>
              <w:widowControl/>
              <w:autoSpaceDE/>
              <w:autoSpaceDN/>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rPr>
                <w:sz w:val="24"/>
                <w:lang w:eastAsia="ru-RU"/>
              </w:rPr>
            </w:pPr>
            <w:r w:rsidRPr="0070086C">
              <w:rPr>
                <w:sz w:val="24"/>
                <w:lang w:eastAsia="ru-RU"/>
              </w:rPr>
              <w:t>Елкова Е.Л.</w:t>
            </w:r>
          </w:p>
        </w:tc>
      </w:tr>
      <w:tr w:rsidR="00CE1418" w:rsidRPr="0070086C" w:rsidTr="00FD7A34">
        <w:trPr>
          <w:cantSplit/>
          <w:trHeight w:val="257"/>
        </w:trPr>
        <w:tc>
          <w:tcPr>
            <w:tcW w:w="1820" w:type="pct"/>
            <w:gridSpan w:val="2"/>
            <w:shd w:val="clear" w:color="auto" w:fill="FFFFFF"/>
            <w:vAlign w:val="center"/>
          </w:tcPr>
          <w:p w:rsidR="00CE1418" w:rsidRPr="0070086C" w:rsidRDefault="00CE1418" w:rsidP="00FD7A34">
            <w:pPr>
              <w:widowControl/>
              <w:autoSpaceDE/>
              <w:autoSpaceDN/>
              <w:contextualSpacing/>
              <w:rPr>
                <w:color w:val="FF0000"/>
                <w:sz w:val="24"/>
              </w:rPr>
            </w:pPr>
            <w:r w:rsidRPr="0070086C">
              <w:rPr>
                <w:sz w:val="24"/>
              </w:rPr>
              <w:t>Основы финансовой грамотности</w:t>
            </w:r>
          </w:p>
        </w:tc>
        <w:tc>
          <w:tcPr>
            <w:tcW w:w="778"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6а</w:t>
            </w: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rPr>
                <w:sz w:val="24"/>
                <w:lang w:eastAsia="ru-RU"/>
              </w:rPr>
            </w:pPr>
            <w:r w:rsidRPr="0070086C">
              <w:rPr>
                <w:sz w:val="24"/>
                <w:lang w:eastAsia="ru-RU"/>
              </w:rPr>
              <w:t>Елкова Н.Л.</w:t>
            </w:r>
          </w:p>
        </w:tc>
      </w:tr>
      <w:tr w:rsidR="00CE1418" w:rsidRPr="0070086C" w:rsidTr="00FD7A34">
        <w:trPr>
          <w:cantSplit/>
          <w:trHeight w:val="375"/>
        </w:trPr>
        <w:tc>
          <w:tcPr>
            <w:tcW w:w="1820" w:type="pct"/>
            <w:gridSpan w:val="2"/>
            <w:shd w:val="clear" w:color="auto" w:fill="FFFFFF"/>
            <w:vAlign w:val="center"/>
          </w:tcPr>
          <w:p w:rsidR="00CE1418" w:rsidRPr="0070086C" w:rsidRDefault="00CE1418" w:rsidP="00FD7A34">
            <w:pPr>
              <w:widowControl/>
              <w:autoSpaceDE/>
              <w:autoSpaceDN/>
              <w:rPr>
                <w:sz w:val="24"/>
                <w:lang w:eastAsia="ru-RU"/>
              </w:rPr>
            </w:pPr>
            <w:r w:rsidRPr="0070086C">
              <w:rPr>
                <w:sz w:val="24"/>
              </w:rPr>
              <w:t>«Робототехника»</w:t>
            </w:r>
          </w:p>
        </w:tc>
        <w:tc>
          <w:tcPr>
            <w:tcW w:w="778" w:type="pct"/>
            <w:shd w:val="clear" w:color="auto" w:fill="FFFFFF"/>
          </w:tcPr>
          <w:p w:rsidR="00CE1418" w:rsidRPr="0070086C" w:rsidRDefault="00CE1418" w:rsidP="00FD7A34">
            <w:pPr>
              <w:widowControl/>
              <w:autoSpaceDE/>
              <w:autoSpaceDN/>
              <w:jc w:val="center"/>
              <w:rPr>
                <w:sz w:val="24"/>
                <w:lang w:eastAsia="ru-RU"/>
              </w:rPr>
            </w:pPr>
            <w:r w:rsidRPr="0070086C">
              <w:rPr>
                <w:sz w:val="24"/>
                <w:lang w:eastAsia="ru-RU"/>
              </w:rPr>
              <w:t>6а</w:t>
            </w:r>
          </w:p>
        </w:tc>
        <w:tc>
          <w:tcPr>
            <w:tcW w:w="847" w:type="pct"/>
            <w:shd w:val="clear" w:color="auto" w:fill="FFFFFF"/>
          </w:tcPr>
          <w:p w:rsidR="00CE1418" w:rsidRPr="0070086C" w:rsidRDefault="00CE1418" w:rsidP="00FD7A34">
            <w:pPr>
              <w:widowControl/>
              <w:autoSpaceDE/>
              <w:autoSpaceDN/>
              <w:jc w:val="center"/>
              <w:rPr>
                <w:sz w:val="24"/>
                <w:lang w:eastAsia="ru-RU"/>
              </w:rPr>
            </w:pPr>
            <w:r w:rsidRPr="0070086C">
              <w:rPr>
                <w:sz w:val="24"/>
                <w:lang w:eastAsia="ru-RU"/>
              </w:rPr>
              <w:t>1</w:t>
            </w:r>
          </w:p>
        </w:tc>
        <w:tc>
          <w:tcPr>
            <w:tcW w:w="1555" w:type="pct"/>
            <w:shd w:val="clear" w:color="auto" w:fill="FFFFFF"/>
          </w:tcPr>
          <w:p w:rsidR="00CE1418" w:rsidRPr="0070086C" w:rsidRDefault="00CE1418" w:rsidP="00FD7A34">
            <w:pPr>
              <w:widowControl/>
              <w:autoSpaceDE/>
              <w:autoSpaceDN/>
              <w:rPr>
                <w:sz w:val="24"/>
                <w:lang w:eastAsia="ru-RU"/>
              </w:rPr>
            </w:pPr>
            <w:r w:rsidRPr="0070086C">
              <w:rPr>
                <w:sz w:val="24"/>
                <w:lang w:eastAsia="ru-RU"/>
              </w:rPr>
              <w:t>Елкова Н.Л.</w:t>
            </w:r>
          </w:p>
        </w:tc>
      </w:tr>
      <w:tr w:rsidR="00CE1418" w:rsidRPr="0070086C" w:rsidTr="00FD7A34">
        <w:trPr>
          <w:cantSplit/>
          <w:trHeight w:val="375"/>
        </w:trPr>
        <w:tc>
          <w:tcPr>
            <w:tcW w:w="1820" w:type="pct"/>
            <w:gridSpan w:val="2"/>
            <w:shd w:val="clear" w:color="auto" w:fill="FFFFFF"/>
          </w:tcPr>
          <w:p w:rsidR="00CE1418" w:rsidRPr="0070086C" w:rsidRDefault="00CE1418" w:rsidP="00FD7A34">
            <w:pPr>
              <w:rPr>
                <w:sz w:val="24"/>
              </w:rPr>
            </w:pPr>
            <w:r w:rsidRPr="0070086C">
              <w:rPr>
                <w:sz w:val="24"/>
              </w:rPr>
              <w:t>«Хочу все знать!»</w:t>
            </w:r>
          </w:p>
        </w:tc>
        <w:tc>
          <w:tcPr>
            <w:tcW w:w="778" w:type="pct"/>
            <w:shd w:val="clear" w:color="auto" w:fill="FFFFFF"/>
          </w:tcPr>
          <w:p w:rsidR="00CE1418" w:rsidRPr="0070086C" w:rsidRDefault="00CE1418" w:rsidP="00FD7A34">
            <w:pPr>
              <w:jc w:val="center"/>
              <w:rPr>
                <w:sz w:val="24"/>
              </w:rPr>
            </w:pPr>
            <w:r w:rsidRPr="0070086C">
              <w:rPr>
                <w:sz w:val="24"/>
              </w:rPr>
              <w:t>6а</w:t>
            </w:r>
          </w:p>
        </w:tc>
        <w:tc>
          <w:tcPr>
            <w:tcW w:w="847" w:type="pct"/>
            <w:shd w:val="clear" w:color="auto" w:fill="FFFFFF"/>
          </w:tcPr>
          <w:p w:rsidR="00CE1418" w:rsidRPr="0070086C" w:rsidRDefault="00CE1418" w:rsidP="00FD7A34">
            <w:pPr>
              <w:jc w:val="center"/>
              <w:rPr>
                <w:sz w:val="24"/>
              </w:rPr>
            </w:pPr>
            <w:r w:rsidRPr="0070086C">
              <w:rPr>
                <w:sz w:val="24"/>
              </w:rPr>
              <w:t>1</w:t>
            </w:r>
          </w:p>
        </w:tc>
        <w:tc>
          <w:tcPr>
            <w:tcW w:w="1555" w:type="pct"/>
            <w:shd w:val="clear" w:color="auto" w:fill="FFFFFF"/>
          </w:tcPr>
          <w:p w:rsidR="00CE1418" w:rsidRPr="0070086C" w:rsidRDefault="00CE1418" w:rsidP="00FD7A34">
            <w:pPr>
              <w:rPr>
                <w:sz w:val="24"/>
              </w:rPr>
            </w:pPr>
            <w:r w:rsidRPr="0070086C">
              <w:rPr>
                <w:sz w:val="24"/>
              </w:rPr>
              <w:t>Шутова Е.Н.</w:t>
            </w:r>
          </w:p>
        </w:tc>
      </w:tr>
      <w:tr w:rsidR="00CE1418" w:rsidRPr="0070086C" w:rsidTr="00FD7A34">
        <w:trPr>
          <w:cantSplit/>
          <w:trHeight w:val="273"/>
        </w:trPr>
        <w:tc>
          <w:tcPr>
            <w:tcW w:w="1820" w:type="pct"/>
            <w:gridSpan w:val="2"/>
            <w:shd w:val="clear" w:color="auto" w:fill="FFFFFF"/>
          </w:tcPr>
          <w:p w:rsidR="00CE1418" w:rsidRPr="0070086C" w:rsidRDefault="00CE1418" w:rsidP="00FD7A34">
            <w:pPr>
              <w:rPr>
                <w:sz w:val="24"/>
              </w:rPr>
            </w:pPr>
            <w:r w:rsidRPr="0070086C">
              <w:rPr>
                <w:sz w:val="24"/>
              </w:rPr>
              <w:t>«Хочу все знать!»</w:t>
            </w:r>
          </w:p>
        </w:tc>
        <w:tc>
          <w:tcPr>
            <w:tcW w:w="778" w:type="pct"/>
            <w:shd w:val="clear" w:color="auto" w:fill="FFFFFF"/>
          </w:tcPr>
          <w:p w:rsidR="00CE1418" w:rsidRPr="0070086C" w:rsidRDefault="00CE1418" w:rsidP="00FD7A34">
            <w:pPr>
              <w:jc w:val="center"/>
              <w:rPr>
                <w:sz w:val="24"/>
              </w:rPr>
            </w:pPr>
            <w:r w:rsidRPr="0070086C">
              <w:rPr>
                <w:sz w:val="24"/>
              </w:rPr>
              <w:t>7а</w:t>
            </w:r>
          </w:p>
        </w:tc>
        <w:tc>
          <w:tcPr>
            <w:tcW w:w="847" w:type="pct"/>
            <w:shd w:val="clear" w:color="auto" w:fill="FFFFFF"/>
          </w:tcPr>
          <w:p w:rsidR="00CE1418" w:rsidRPr="0070086C" w:rsidRDefault="00CE1418" w:rsidP="00FD7A34">
            <w:pPr>
              <w:jc w:val="center"/>
              <w:rPr>
                <w:sz w:val="24"/>
              </w:rPr>
            </w:pPr>
            <w:r w:rsidRPr="0070086C">
              <w:rPr>
                <w:sz w:val="24"/>
              </w:rPr>
              <w:t>1</w:t>
            </w:r>
          </w:p>
        </w:tc>
        <w:tc>
          <w:tcPr>
            <w:tcW w:w="1555" w:type="pct"/>
            <w:shd w:val="clear" w:color="auto" w:fill="FFFFFF"/>
          </w:tcPr>
          <w:p w:rsidR="00CE1418" w:rsidRPr="0070086C" w:rsidRDefault="00CE1418" w:rsidP="00FD7A34">
            <w:pPr>
              <w:rPr>
                <w:sz w:val="24"/>
              </w:rPr>
            </w:pPr>
            <w:r w:rsidRPr="0070086C">
              <w:rPr>
                <w:sz w:val="24"/>
              </w:rPr>
              <w:t>Шутова Е.Н.</w:t>
            </w:r>
          </w:p>
        </w:tc>
      </w:tr>
      <w:tr w:rsidR="00CE1418" w:rsidRPr="0070086C" w:rsidTr="00FD7A34">
        <w:trPr>
          <w:cantSplit/>
          <w:trHeight w:val="277"/>
        </w:trPr>
        <w:tc>
          <w:tcPr>
            <w:tcW w:w="1820" w:type="pct"/>
            <w:gridSpan w:val="2"/>
            <w:shd w:val="clear" w:color="auto" w:fill="FFFFFF"/>
          </w:tcPr>
          <w:p w:rsidR="00CE1418" w:rsidRPr="0070086C" w:rsidRDefault="00CE1418" w:rsidP="00FD7A34">
            <w:pPr>
              <w:rPr>
                <w:sz w:val="24"/>
              </w:rPr>
            </w:pPr>
            <w:r w:rsidRPr="0070086C">
              <w:rPr>
                <w:sz w:val="24"/>
              </w:rPr>
              <w:t>«Хочу все знать!»</w:t>
            </w:r>
          </w:p>
        </w:tc>
        <w:tc>
          <w:tcPr>
            <w:tcW w:w="778" w:type="pct"/>
            <w:shd w:val="clear" w:color="auto" w:fill="FFFFFF"/>
          </w:tcPr>
          <w:p w:rsidR="00CE1418" w:rsidRPr="0070086C" w:rsidRDefault="00CE1418" w:rsidP="00FD7A34">
            <w:pPr>
              <w:jc w:val="center"/>
              <w:rPr>
                <w:sz w:val="24"/>
              </w:rPr>
            </w:pPr>
            <w:r w:rsidRPr="0070086C">
              <w:rPr>
                <w:sz w:val="24"/>
              </w:rPr>
              <w:t>8а</w:t>
            </w:r>
          </w:p>
        </w:tc>
        <w:tc>
          <w:tcPr>
            <w:tcW w:w="847" w:type="pct"/>
            <w:shd w:val="clear" w:color="auto" w:fill="FFFFFF"/>
          </w:tcPr>
          <w:p w:rsidR="00CE1418" w:rsidRPr="0070086C" w:rsidRDefault="00CE1418" w:rsidP="00FD7A34">
            <w:pPr>
              <w:jc w:val="center"/>
              <w:rPr>
                <w:sz w:val="24"/>
              </w:rPr>
            </w:pPr>
            <w:r w:rsidRPr="0070086C">
              <w:rPr>
                <w:sz w:val="24"/>
              </w:rPr>
              <w:t>1</w:t>
            </w:r>
          </w:p>
        </w:tc>
        <w:tc>
          <w:tcPr>
            <w:tcW w:w="1555" w:type="pct"/>
            <w:shd w:val="clear" w:color="auto" w:fill="FFFFFF"/>
          </w:tcPr>
          <w:p w:rsidR="00CE1418" w:rsidRPr="0070086C" w:rsidRDefault="00CE1418" w:rsidP="00FD7A34">
            <w:pPr>
              <w:rPr>
                <w:sz w:val="24"/>
              </w:rPr>
            </w:pPr>
            <w:r w:rsidRPr="0070086C">
              <w:rPr>
                <w:sz w:val="24"/>
              </w:rPr>
              <w:t>Шутова Е.Н.</w:t>
            </w:r>
          </w:p>
        </w:tc>
      </w:tr>
      <w:tr w:rsidR="00CE1418" w:rsidRPr="0070086C" w:rsidTr="00FD7A34">
        <w:trPr>
          <w:cantSplit/>
          <w:trHeight w:val="276"/>
        </w:trPr>
        <w:tc>
          <w:tcPr>
            <w:tcW w:w="1820" w:type="pct"/>
            <w:gridSpan w:val="2"/>
            <w:shd w:val="clear" w:color="auto" w:fill="FFFFFF"/>
          </w:tcPr>
          <w:p w:rsidR="00CE1418" w:rsidRPr="0070086C" w:rsidRDefault="00CE1418" w:rsidP="00FD7A34">
            <w:pPr>
              <w:rPr>
                <w:sz w:val="24"/>
              </w:rPr>
            </w:pPr>
            <w:r w:rsidRPr="0070086C">
              <w:rPr>
                <w:sz w:val="24"/>
              </w:rPr>
              <w:t>«Хочу все знать!»</w:t>
            </w:r>
          </w:p>
        </w:tc>
        <w:tc>
          <w:tcPr>
            <w:tcW w:w="778" w:type="pct"/>
            <w:shd w:val="clear" w:color="auto" w:fill="FFFFFF"/>
          </w:tcPr>
          <w:p w:rsidR="00CE1418" w:rsidRPr="0070086C" w:rsidRDefault="00CE1418" w:rsidP="00FD7A34">
            <w:pPr>
              <w:jc w:val="center"/>
              <w:rPr>
                <w:sz w:val="24"/>
              </w:rPr>
            </w:pPr>
            <w:r w:rsidRPr="0070086C">
              <w:rPr>
                <w:sz w:val="24"/>
              </w:rPr>
              <w:t>9а</w:t>
            </w:r>
          </w:p>
        </w:tc>
        <w:tc>
          <w:tcPr>
            <w:tcW w:w="847" w:type="pct"/>
            <w:shd w:val="clear" w:color="auto" w:fill="FFFFFF"/>
          </w:tcPr>
          <w:p w:rsidR="00CE1418" w:rsidRPr="0070086C" w:rsidRDefault="00CE1418" w:rsidP="00FD7A34">
            <w:pPr>
              <w:jc w:val="center"/>
              <w:rPr>
                <w:sz w:val="24"/>
              </w:rPr>
            </w:pPr>
            <w:r w:rsidRPr="0070086C">
              <w:rPr>
                <w:sz w:val="24"/>
              </w:rPr>
              <w:t>1</w:t>
            </w:r>
          </w:p>
        </w:tc>
        <w:tc>
          <w:tcPr>
            <w:tcW w:w="1555" w:type="pct"/>
            <w:shd w:val="clear" w:color="auto" w:fill="FFFFFF"/>
          </w:tcPr>
          <w:p w:rsidR="00CE1418" w:rsidRPr="0070086C" w:rsidRDefault="00CE1418" w:rsidP="00FD7A34">
            <w:pPr>
              <w:rPr>
                <w:sz w:val="24"/>
              </w:rPr>
            </w:pPr>
            <w:r w:rsidRPr="0070086C">
              <w:rPr>
                <w:sz w:val="24"/>
              </w:rPr>
              <w:t>Шутова Е.Н.</w:t>
            </w:r>
          </w:p>
        </w:tc>
      </w:tr>
      <w:tr w:rsidR="00CE1418" w:rsidRPr="006A79FE" w:rsidTr="00FD7A34">
        <w:trPr>
          <w:cantSplit/>
          <w:trHeight w:val="515"/>
        </w:trPr>
        <w:tc>
          <w:tcPr>
            <w:tcW w:w="5000" w:type="pct"/>
            <w:gridSpan w:val="5"/>
            <w:shd w:val="clear" w:color="auto" w:fill="FFFFFF"/>
            <w:vAlign w:val="center"/>
          </w:tcPr>
          <w:p w:rsidR="00CE1418" w:rsidRPr="0070086C" w:rsidRDefault="00CE1418" w:rsidP="00FD7A34">
            <w:pPr>
              <w:widowControl/>
              <w:autoSpaceDE/>
              <w:autoSpaceDN/>
              <w:contextualSpacing/>
              <w:jc w:val="center"/>
              <w:rPr>
                <w:b/>
                <w:i/>
                <w:color w:val="FF0000"/>
                <w:sz w:val="24"/>
                <w:lang w:eastAsia="ru-RU"/>
              </w:rPr>
            </w:pPr>
            <w:r w:rsidRPr="0070086C">
              <w:rPr>
                <w:rFonts w:eastAsia="SchoolBookSanPin"/>
                <w:b/>
                <w:i/>
                <w:sz w:val="24"/>
              </w:rPr>
              <w:t>Курсы, занятия экологической, природоохранной направленности</w:t>
            </w:r>
          </w:p>
        </w:tc>
      </w:tr>
      <w:tr w:rsidR="00CE1418" w:rsidRPr="006A79FE" w:rsidTr="00FD7A34">
        <w:trPr>
          <w:cantSplit/>
          <w:trHeight w:val="311"/>
        </w:trPr>
        <w:tc>
          <w:tcPr>
            <w:tcW w:w="1750" w:type="pct"/>
            <w:shd w:val="clear" w:color="auto" w:fill="FFFFFF"/>
            <w:vAlign w:val="center"/>
          </w:tcPr>
          <w:p w:rsidR="00CE1418" w:rsidRPr="0070086C" w:rsidRDefault="00CE1418" w:rsidP="00FD7A34">
            <w:pPr>
              <w:widowControl/>
              <w:autoSpaceDE/>
              <w:autoSpaceDN/>
              <w:contextualSpacing/>
              <w:rPr>
                <w:sz w:val="24"/>
                <w:lang w:eastAsia="ru-RU"/>
              </w:rPr>
            </w:pP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p>
        </w:tc>
        <w:tc>
          <w:tcPr>
            <w:tcW w:w="1555" w:type="pct"/>
            <w:shd w:val="clear" w:color="auto" w:fill="FFFFFF"/>
          </w:tcPr>
          <w:p w:rsidR="00CE1418" w:rsidRPr="0070086C" w:rsidRDefault="00CE1418" w:rsidP="00FD7A34">
            <w:pPr>
              <w:widowControl/>
              <w:autoSpaceDE/>
              <w:autoSpaceDN/>
              <w:contextualSpacing/>
              <w:rPr>
                <w:b/>
                <w:i/>
                <w:sz w:val="24"/>
                <w:lang w:eastAsia="ru-RU"/>
              </w:rPr>
            </w:pPr>
          </w:p>
        </w:tc>
      </w:tr>
      <w:tr w:rsidR="00CE1418" w:rsidRPr="006A79FE" w:rsidTr="00FD7A34">
        <w:trPr>
          <w:cantSplit/>
          <w:trHeight w:val="311"/>
        </w:trPr>
        <w:tc>
          <w:tcPr>
            <w:tcW w:w="5000" w:type="pct"/>
            <w:gridSpan w:val="5"/>
            <w:shd w:val="clear" w:color="auto" w:fill="FFFFFF"/>
            <w:vAlign w:val="center"/>
          </w:tcPr>
          <w:p w:rsidR="00CE1418" w:rsidRPr="0070086C" w:rsidRDefault="00CE1418" w:rsidP="00FD7A34">
            <w:pPr>
              <w:widowControl/>
              <w:autoSpaceDE/>
              <w:autoSpaceDN/>
              <w:contextualSpacing/>
              <w:jc w:val="center"/>
              <w:rPr>
                <w:b/>
                <w:i/>
                <w:color w:val="FF0000"/>
                <w:sz w:val="24"/>
                <w:lang w:eastAsia="ru-RU"/>
              </w:rPr>
            </w:pPr>
            <w:r w:rsidRPr="0070086C">
              <w:rPr>
                <w:rFonts w:eastAsia="SchoolBookSanPin"/>
                <w:b/>
                <w:i/>
                <w:color w:val="231F20"/>
                <w:sz w:val="24"/>
              </w:rPr>
              <w:t>Курсы, занятия туристско-краеведческой направленности</w:t>
            </w:r>
          </w:p>
        </w:tc>
      </w:tr>
      <w:tr w:rsidR="00CE1418" w:rsidRPr="006A79FE" w:rsidTr="00FD7A34">
        <w:trPr>
          <w:cantSplit/>
          <w:trHeight w:val="311"/>
        </w:trPr>
        <w:tc>
          <w:tcPr>
            <w:tcW w:w="1750" w:type="pct"/>
            <w:shd w:val="clear" w:color="auto" w:fill="FFFFFF"/>
          </w:tcPr>
          <w:p w:rsidR="00CE1418" w:rsidRPr="0070086C" w:rsidRDefault="00CE1418" w:rsidP="00FD7A34">
            <w:pPr>
              <w:contextualSpacing/>
              <w:rPr>
                <w:sz w:val="24"/>
              </w:rPr>
            </w:pPr>
          </w:p>
        </w:tc>
        <w:tc>
          <w:tcPr>
            <w:tcW w:w="848" w:type="pct"/>
            <w:gridSpan w:val="2"/>
            <w:shd w:val="clear" w:color="auto" w:fill="FFFFFF"/>
          </w:tcPr>
          <w:p w:rsidR="00CE1418" w:rsidRPr="0070086C" w:rsidRDefault="00CE1418" w:rsidP="00FD7A34">
            <w:pPr>
              <w:widowControl/>
              <w:autoSpaceDE/>
              <w:autoSpaceDN/>
              <w:contextualSpacing/>
              <w:jc w:val="center"/>
              <w:rPr>
                <w:sz w:val="24"/>
                <w:lang w:eastAsia="ru-RU"/>
              </w:rPr>
            </w:pPr>
          </w:p>
        </w:tc>
        <w:tc>
          <w:tcPr>
            <w:tcW w:w="847" w:type="pct"/>
            <w:shd w:val="clear" w:color="auto" w:fill="FFFFFF"/>
          </w:tcPr>
          <w:p w:rsidR="00CE1418" w:rsidRPr="0070086C" w:rsidRDefault="00CE1418" w:rsidP="00FD7A34">
            <w:pPr>
              <w:widowControl/>
              <w:autoSpaceDE/>
              <w:autoSpaceDN/>
              <w:contextualSpacing/>
              <w:jc w:val="center"/>
              <w:rPr>
                <w:sz w:val="24"/>
                <w:lang w:eastAsia="ru-RU"/>
              </w:rPr>
            </w:pPr>
          </w:p>
        </w:tc>
        <w:tc>
          <w:tcPr>
            <w:tcW w:w="1555" w:type="pct"/>
            <w:shd w:val="clear" w:color="auto" w:fill="FFFFFF"/>
          </w:tcPr>
          <w:p w:rsidR="00CE1418" w:rsidRPr="0070086C" w:rsidRDefault="00CE1418" w:rsidP="00FD7A34">
            <w:pPr>
              <w:widowControl/>
              <w:autoSpaceDE/>
              <w:autoSpaceDN/>
              <w:contextualSpacing/>
              <w:rPr>
                <w:sz w:val="24"/>
                <w:lang w:eastAsia="ru-RU"/>
              </w:rPr>
            </w:pPr>
          </w:p>
        </w:tc>
      </w:tr>
    </w:tbl>
    <w:p w:rsidR="00CE1418" w:rsidRDefault="00CE1418" w:rsidP="00CE1418">
      <w:pPr>
        <w:autoSpaceDE/>
        <w:autoSpaceDN/>
        <w:spacing w:line="360" w:lineRule="auto"/>
        <w:ind w:right="-1"/>
        <w:jc w:val="center"/>
        <w:rPr>
          <w:rFonts w:eastAsia="№Е"/>
          <w:b/>
          <w:color w:val="1F497D" w:themeColor="text2"/>
          <w:sz w:val="24"/>
          <w:lang w:eastAsia="ru-RU"/>
        </w:rPr>
      </w:pPr>
    </w:p>
    <w:p w:rsidR="00CE1418" w:rsidRDefault="00CE1418" w:rsidP="00CE1418">
      <w:pPr>
        <w:autoSpaceDE/>
        <w:autoSpaceDN/>
        <w:spacing w:line="360" w:lineRule="auto"/>
        <w:ind w:right="-1"/>
        <w:jc w:val="center"/>
        <w:rPr>
          <w:rFonts w:eastAsia="№Е"/>
          <w:b/>
          <w:color w:val="1F497D" w:themeColor="text2"/>
          <w:sz w:val="24"/>
          <w:lang w:eastAsia="ru-RU"/>
        </w:rPr>
      </w:pPr>
    </w:p>
    <w:p w:rsidR="00CE1418" w:rsidRPr="00D71F3E" w:rsidRDefault="00CE1418" w:rsidP="00CE1418">
      <w:pPr>
        <w:autoSpaceDE/>
        <w:autoSpaceDN/>
        <w:spacing w:line="360" w:lineRule="auto"/>
        <w:ind w:right="-1"/>
        <w:jc w:val="center"/>
        <w:rPr>
          <w:rFonts w:eastAsia="№Е"/>
          <w:b/>
          <w:sz w:val="24"/>
          <w:lang w:eastAsia="ru-RU"/>
        </w:rPr>
      </w:pPr>
      <w:r w:rsidRPr="00D71F3E">
        <w:rPr>
          <w:rFonts w:eastAsia="№Е"/>
          <w:b/>
          <w:sz w:val="24"/>
          <w:lang w:eastAsia="ru-RU"/>
        </w:rPr>
        <w:t>3. КЛАССНОЕ РУКОВОДСТВО</w:t>
      </w:r>
    </w:p>
    <w:p w:rsidR="00CE1418" w:rsidRDefault="00CE1418" w:rsidP="00CE1418">
      <w:pPr>
        <w:autoSpaceDE/>
        <w:autoSpaceDN/>
        <w:spacing w:line="360" w:lineRule="auto"/>
        <w:ind w:right="-1"/>
        <w:jc w:val="center"/>
        <w:rPr>
          <w:rFonts w:eastAsia="№Е"/>
          <w:b/>
          <w:sz w:val="24"/>
          <w:lang w:eastAsia="ru-RU"/>
        </w:rPr>
      </w:pPr>
    </w:p>
    <w:tbl>
      <w:tblPr>
        <w:tblpPr w:leftFromText="180" w:rightFromText="180" w:vertAnchor="text" w:horzAnchor="margin" w:tblpX="-743"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544"/>
        <w:gridCol w:w="1529"/>
        <w:gridCol w:w="173"/>
        <w:gridCol w:w="1986"/>
        <w:gridCol w:w="140"/>
        <w:gridCol w:w="2942"/>
      </w:tblGrid>
      <w:tr w:rsidR="00CE1418" w:rsidRPr="009667D2" w:rsidTr="00FD7A34">
        <w:trPr>
          <w:trHeight w:val="589"/>
        </w:trPr>
        <w:tc>
          <w:tcPr>
            <w:tcW w:w="1718" w:type="pct"/>
            <w:shd w:val="clear" w:color="auto" w:fill="FFFFFF"/>
            <w:vAlign w:val="center"/>
            <w:hideMark/>
          </w:tcPr>
          <w:p w:rsidR="00CE1418" w:rsidRPr="005810FB" w:rsidRDefault="00CE1418" w:rsidP="00FD7A34">
            <w:pPr>
              <w:widowControl/>
              <w:autoSpaceDE/>
              <w:autoSpaceDN/>
              <w:spacing w:line="276" w:lineRule="auto"/>
              <w:jc w:val="center"/>
              <w:rPr>
                <w:sz w:val="24"/>
                <w:lang w:eastAsia="ru-RU"/>
              </w:rPr>
            </w:pPr>
            <w:r>
              <w:rPr>
                <w:sz w:val="24"/>
                <w:lang w:eastAsia="ru-RU"/>
              </w:rPr>
              <w:t>Мероприятия</w:t>
            </w:r>
          </w:p>
        </w:tc>
        <w:tc>
          <w:tcPr>
            <w:tcW w:w="825" w:type="pct"/>
            <w:gridSpan w:val="2"/>
            <w:shd w:val="clear" w:color="auto" w:fill="FFFFFF"/>
            <w:vAlign w:val="center"/>
          </w:tcPr>
          <w:p w:rsidR="00CE1418" w:rsidRPr="005810FB" w:rsidRDefault="00CE1418" w:rsidP="00FD7A34">
            <w:pPr>
              <w:widowControl/>
              <w:autoSpaceDE/>
              <w:autoSpaceDN/>
              <w:spacing w:line="276" w:lineRule="auto"/>
              <w:jc w:val="center"/>
              <w:rPr>
                <w:sz w:val="24"/>
                <w:lang w:eastAsia="ru-RU"/>
              </w:rPr>
            </w:pPr>
            <w:r w:rsidRPr="005810FB">
              <w:rPr>
                <w:sz w:val="24"/>
                <w:lang w:eastAsia="ru-RU"/>
              </w:rPr>
              <w:t>Классы</w:t>
            </w:r>
          </w:p>
        </w:tc>
        <w:tc>
          <w:tcPr>
            <w:tcW w:w="1031" w:type="pct"/>
            <w:gridSpan w:val="2"/>
            <w:shd w:val="clear" w:color="auto" w:fill="FFFFFF"/>
            <w:vAlign w:val="center"/>
          </w:tcPr>
          <w:p w:rsidR="00CE1418" w:rsidRPr="005810FB" w:rsidRDefault="00CE1418" w:rsidP="00FD7A34">
            <w:pPr>
              <w:widowControl/>
              <w:autoSpaceDE/>
              <w:autoSpaceDN/>
              <w:spacing w:line="276" w:lineRule="auto"/>
              <w:jc w:val="center"/>
              <w:rPr>
                <w:sz w:val="24"/>
                <w:lang w:eastAsia="ru-RU"/>
              </w:rPr>
            </w:pPr>
            <w:r>
              <w:rPr>
                <w:sz w:val="24"/>
                <w:lang w:eastAsia="ru-RU"/>
              </w:rPr>
              <w:t>Ориентировочное время проведения</w:t>
            </w:r>
          </w:p>
        </w:tc>
        <w:tc>
          <w:tcPr>
            <w:tcW w:w="1426" w:type="pct"/>
            <w:shd w:val="clear" w:color="auto" w:fill="FFFFFF"/>
            <w:vAlign w:val="center"/>
          </w:tcPr>
          <w:p w:rsidR="00CE1418" w:rsidRPr="005810FB" w:rsidRDefault="00CE1418" w:rsidP="00FD7A34">
            <w:pPr>
              <w:widowControl/>
              <w:autoSpaceDE/>
              <w:autoSpaceDN/>
              <w:spacing w:line="276" w:lineRule="auto"/>
              <w:rPr>
                <w:sz w:val="24"/>
                <w:lang w:eastAsia="ru-RU"/>
              </w:rPr>
            </w:pPr>
            <w:r w:rsidRPr="005810FB">
              <w:rPr>
                <w:sz w:val="24"/>
                <w:lang w:eastAsia="ru-RU"/>
              </w:rPr>
              <w:t>Ответственные</w:t>
            </w:r>
          </w:p>
        </w:tc>
      </w:tr>
      <w:tr w:rsidR="00CE1418" w:rsidRPr="009667D2" w:rsidTr="00FD7A34">
        <w:trPr>
          <w:trHeight w:val="589"/>
        </w:trPr>
        <w:tc>
          <w:tcPr>
            <w:tcW w:w="5000" w:type="pct"/>
            <w:gridSpan w:val="6"/>
            <w:shd w:val="clear" w:color="auto" w:fill="FFFFFF"/>
            <w:vAlign w:val="center"/>
          </w:tcPr>
          <w:p w:rsidR="00CE1418" w:rsidRPr="005810FB" w:rsidRDefault="00CE1418" w:rsidP="00FD7A34">
            <w:pPr>
              <w:widowControl/>
              <w:autoSpaceDE/>
              <w:autoSpaceDN/>
              <w:spacing w:line="276" w:lineRule="auto"/>
              <w:jc w:val="center"/>
              <w:rPr>
                <w:b/>
                <w:sz w:val="24"/>
                <w:lang w:eastAsia="ru-RU"/>
              </w:rPr>
            </w:pPr>
            <w:r w:rsidRPr="005810FB">
              <w:rPr>
                <w:b/>
                <w:sz w:val="24"/>
                <w:lang w:eastAsia="ru-RU"/>
              </w:rPr>
              <w:t>Работа с классным коллективом</w:t>
            </w:r>
          </w:p>
        </w:tc>
      </w:tr>
      <w:tr w:rsidR="00CE1418" w:rsidRPr="009667D2" w:rsidTr="00FD7A34">
        <w:trPr>
          <w:cantSplit/>
          <w:trHeight w:val="341"/>
        </w:trPr>
        <w:tc>
          <w:tcPr>
            <w:tcW w:w="1718" w:type="pct"/>
            <w:shd w:val="clear" w:color="auto" w:fill="FFFFFF"/>
            <w:vAlign w:val="center"/>
            <w:hideMark/>
          </w:tcPr>
          <w:p w:rsidR="00CE1418" w:rsidRPr="005810FB" w:rsidRDefault="00CE1418" w:rsidP="00FD7A34">
            <w:pPr>
              <w:widowControl/>
              <w:autoSpaceDE/>
              <w:autoSpaceDN/>
              <w:rPr>
                <w:sz w:val="24"/>
                <w:lang w:eastAsia="ru-RU"/>
              </w:rPr>
            </w:pPr>
            <w:r w:rsidRPr="005810FB">
              <w:rPr>
                <w:sz w:val="24"/>
                <w:lang w:eastAsia="ru-RU"/>
              </w:rPr>
              <w:t>Внеурочное занятие «Разговоры о важном»</w:t>
            </w:r>
          </w:p>
        </w:tc>
        <w:tc>
          <w:tcPr>
            <w:tcW w:w="825" w:type="pct"/>
            <w:gridSpan w:val="2"/>
            <w:shd w:val="clear" w:color="auto" w:fill="FFFFFF"/>
          </w:tcPr>
          <w:p w:rsidR="00CE1418" w:rsidRPr="00D80CA8" w:rsidRDefault="00CE1418" w:rsidP="00FD7A34">
            <w:pPr>
              <w:widowControl/>
              <w:autoSpaceDE/>
              <w:autoSpaceDN/>
              <w:jc w:val="center"/>
              <w:rPr>
                <w:sz w:val="24"/>
                <w:lang w:eastAsia="ru-RU"/>
              </w:rPr>
            </w:pPr>
            <w:r w:rsidRPr="00D80CA8">
              <w:rPr>
                <w:sz w:val="24"/>
                <w:lang w:eastAsia="ru-RU"/>
              </w:rPr>
              <w:t>5-9</w:t>
            </w:r>
          </w:p>
        </w:tc>
        <w:tc>
          <w:tcPr>
            <w:tcW w:w="963" w:type="pct"/>
            <w:shd w:val="clear" w:color="auto" w:fill="FFFFFF"/>
          </w:tcPr>
          <w:p w:rsidR="00CE1418" w:rsidRPr="00D80CA8" w:rsidRDefault="00CE1418" w:rsidP="00FD7A34">
            <w:pPr>
              <w:widowControl/>
              <w:autoSpaceDE/>
              <w:autoSpaceDN/>
              <w:jc w:val="center"/>
              <w:rPr>
                <w:sz w:val="24"/>
                <w:lang w:eastAsia="ru-RU"/>
              </w:rPr>
            </w:pPr>
            <w:r w:rsidRPr="00D80CA8">
              <w:rPr>
                <w:sz w:val="24"/>
                <w:lang w:eastAsia="ru-RU"/>
              </w:rPr>
              <w:t>Каждый понедельник</w:t>
            </w:r>
          </w:p>
        </w:tc>
        <w:tc>
          <w:tcPr>
            <w:tcW w:w="1494" w:type="pct"/>
            <w:gridSpan w:val="2"/>
            <w:shd w:val="clear" w:color="auto" w:fill="FFFFFF"/>
          </w:tcPr>
          <w:p w:rsidR="00CE1418" w:rsidRPr="00F24880" w:rsidRDefault="00CE1418" w:rsidP="00FD7A34">
            <w:pPr>
              <w:widowControl/>
              <w:autoSpaceDE/>
              <w:autoSpaceDN/>
              <w:rPr>
                <w:sz w:val="24"/>
                <w:lang w:eastAsia="ru-RU"/>
              </w:rPr>
            </w:pPr>
            <w:r w:rsidRPr="00F24880">
              <w:rPr>
                <w:sz w:val="24"/>
                <w:lang w:eastAsia="ru-RU"/>
              </w:rPr>
              <w:t>Классные руководители</w:t>
            </w:r>
          </w:p>
        </w:tc>
      </w:tr>
      <w:tr w:rsidR="00CE1418" w:rsidRPr="00C43848" w:rsidTr="00FD7A34">
        <w:trPr>
          <w:cantSplit/>
          <w:trHeight w:val="341"/>
        </w:trPr>
        <w:tc>
          <w:tcPr>
            <w:tcW w:w="1718" w:type="pct"/>
            <w:shd w:val="clear" w:color="auto" w:fill="FFFFFF"/>
            <w:vAlign w:val="center"/>
          </w:tcPr>
          <w:p w:rsidR="00CE1418" w:rsidRPr="005810FB" w:rsidRDefault="00CE1418" w:rsidP="00FD7A34">
            <w:pPr>
              <w:widowControl/>
              <w:autoSpaceDE/>
              <w:autoSpaceDN/>
              <w:rPr>
                <w:sz w:val="24"/>
                <w:lang w:eastAsia="ru-RU"/>
              </w:rPr>
            </w:pPr>
            <w:r w:rsidRPr="005810FB">
              <w:rPr>
                <w:sz w:val="24"/>
                <w:lang w:eastAsia="ru-RU"/>
              </w:rPr>
              <w:t>Внеурочное занятие «</w:t>
            </w:r>
            <w:r>
              <w:rPr>
                <w:sz w:val="24"/>
                <w:lang w:eastAsia="ru-RU"/>
              </w:rPr>
              <w:t>Билет в будущее</w:t>
            </w:r>
            <w:r w:rsidRPr="005810FB">
              <w:rPr>
                <w:sz w:val="24"/>
                <w:lang w:eastAsia="ru-RU"/>
              </w:rPr>
              <w:t>»</w:t>
            </w:r>
          </w:p>
        </w:tc>
        <w:tc>
          <w:tcPr>
            <w:tcW w:w="825" w:type="pct"/>
            <w:gridSpan w:val="2"/>
            <w:shd w:val="clear" w:color="auto" w:fill="FFFFFF"/>
          </w:tcPr>
          <w:p w:rsidR="00CE1418" w:rsidRPr="00D80CA8" w:rsidRDefault="00CE1418" w:rsidP="00FD7A34">
            <w:pPr>
              <w:widowControl/>
              <w:autoSpaceDE/>
              <w:autoSpaceDN/>
              <w:jc w:val="center"/>
              <w:rPr>
                <w:sz w:val="24"/>
                <w:lang w:eastAsia="ru-RU"/>
              </w:rPr>
            </w:pPr>
            <w:r w:rsidRPr="00D80CA8">
              <w:rPr>
                <w:sz w:val="24"/>
                <w:lang w:eastAsia="ru-RU"/>
              </w:rPr>
              <w:t>5-9</w:t>
            </w:r>
          </w:p>
        </w:tc>
        <w:tc>
          <w:tcPr>
            <w:tcW w:w="963" w:type="pct"/>
            <w:shd w:val="clear" w:color="auto" w:fill="FFFFFF"/>
          </w:tcPr>
          <w:p w:rsidR="00CE1418" w:rsidRPr="00D80CA8" w:rsidRDefault="00CE1418" w:rsidP="00FD7A34">
            <w:pPr>
              <w:widowControl/>
              <w:autoSpaceDE/>
              <w:autoSpaceDN/>
              <w:jc w:val="center"/>
              <w:rPr>
                <w:sz w:val="24"/>
                <w:lang w:eastAsia="ru-RU"/>
              </w:rPr>
            </w:pPr>
            <w:r w:rsidRPr="00D80CA8">
              <w:rPr>
                <w:sz w:val="24"/>
                <w:lang w:eastAsia="ru-RU"/>
              </w:rPr>
              <w:t xml:space="preserve">Каждый </w:t>
            </w:r>
            <w:r>
              <w:rPr>
                <w:sz w:val="24"/>
                <w:lang w:eastAsia="ru-RU"/>
              </w:rPr>
              <w:t>четверг</w:t>
            </w:r>
          </w:p>
        </w:tc>
        <w:tc>
          <w:tcPr>
            <w:tcW w:w="1494" w:type="pct"/>
            <w:gridSpan w:val="2"/>
            <w:shd w:val="clear" w:color="auto" w:fill="FFFFFF"/>
          </w:tcPr>
          <w:p w:rsidR="00CE1418" w:rsidRPr="00F24880" w:rsidRDefault="00CE1418" w:rsidP="00FD7A34">
            <w:pPr>
              <w:widowControl/>
              <w:autoSpaceDE/>
              <w:autoSpaceDN/>
              <w:rPr>
                <w:sz w:val="24"/>
                <w:lang w:eastAsia="ru-RU"/>
              </w:rPr>
            </w:pPr>
            <w:r w:rsidRPr="00F24880">
              <w:rPr>
                <w:sz w:val="24"/>
                <w:lang w:eastAsia="ru-RU"/>
              </w:rPr>
              <w:t>Классные руководители</w:t>
            </w:r>
          </w:p>
        </w:tc>
      </w:tr>
      <w:tr w:rsidR="00CE1418" w:rsidRPr="009667D2" w:rsidTr="00FD7A34">
        <w:trPr>
          <w:cantSplit/>
          <w:trHeight w:val="341"/>
        </w:trPr>
        <w:tc>
          <w:tcPr>
            <w:tcW w:w="1718" w:type="pct"/>
            <w:shd w:val="clear" w:color="auto" w:fill="FFFFFF"/>
            <w:vAlign w:val="center"/>
          </w:tcPr>
          <w:p w:rsidR="00CE1418" w:rsidRPr="005810FB" w:rsidRDefault="00CE1418" w:rsidP="00FD7A34">
            <w:pPr>
              <w:widowControl/>
              <w:autoSpaceDE/>
              <w:autoSpaceDN/>
              <w:rPr>
                <w:sz w:val="24"/>
                <w:lang w:eastAsia="ru-RU"/>
              </w:rPr>
            </w:pPr>
            <w:r w:rsidRPr="005810FB">
              <w:rPr>
                <w:sz w:val="24"/>
                <w:lang w:eastAsia="ru-RU"/>
              </w:rPr>
              <w:t>Проведение тематических классных часов</w:t>
            </w:r>
          </w:p>
        </w:tc>
        <w:tc>
          <w:tcPr>
            <w:tcW w:w="825" w:type="pct"/>
            <w:gridSpan w:val="2"/>
            <w:shd w:val="clear" w:color="auto" w:fill="FFFFFF"/>
          </w:tcPr>
          <w:p w:rsidR="00CE1418" w:rsidRPr="009667D2" w:rsidRDefault="00CE1418" w:rsidP="00FD7A34">
            <w:pPr>
              <w:widowControl/>
              <w:autoSpaceDE/>
              <w:autoSpaceDN/>
              <w:jc w:val="center"/>
              <w:rPr>
                <w:color w:val="FF0000"/>
                <w:sz w:val="24"/>
                <w:lang w:eastAsia="ru-RU"/>
              </w:rPr>
            </w:pPr>
            <w:r w:rsidRPr="00D80CA8">
              <w:rPr>
                <w:sz w:val="24"/>
                <w:lang w:eastAsia="ru-RU"/>
              </w:rPr>
              <w:t>5-9</w:t>
            </w:r>
          </w:p>
        </w:tc>
        <w:tc>
          <w:tcPr>
            <w:tcW w:w="963" w:type="pct"/>
            <w:shd w:val="clear" w:color="auto" w:fill="FFFFFF"/>
          </w:tcPr>
          <w:p w:rsidR="00CE1418" w:rsidRPr="009667D2" w:rsidRDefault="00CE1418" w:rsidP="00FD7A34">
            <w:pPr>
              <w:widowControl/>
              <w:autoSpaceDE/>
              <w:autoSpaceDN/>
              <w:jc w:val="center"/>
              <w:rPr>
                <w:color w:val="FF0000"/>
                <w:sz w:val="24"/>
                <w:lang w:eastAsia="ru-RU"/>
              </w:rPr>
            </w:pPr>
            <w:r w:rsidRPr="00CE5704">
              <w:rPr>
                <w:color w:val="000000"/>
                <w:sz w:val="24"/>
              </w:rPr>
              <w:t>Еженедельно согласно планам работы классных руководителей</w:t>
            </w:r>
          </w:p>
        </w:tc>
        <w:tc>
          <w:tcPr>
            <w:tcW w:w="1494" w:type="pct"/>
            <w:gridSpan w:val="2"/>
            <w:shd w:val="clear" w:color="auto" w:fill="FFFFFF"/>
          </w:tcPr>
          <w:p w:rsidR="00CE1418" w:rsidRPr="00F24880" w:rsidRDefault="00CE1418" w:rsidP="00FD7A34">
            <w:pPr>
              <w:widowControl/>
              <w:autoSpaceDE/>
              <w:autoSpaceDN/>
              <w:rPr>
                <w:sz w:val="24"/>
                <w:lang w:eastAsia="ru-RU"/>
              </w:rPr>
            </w:pPr>
            <w:r w:rsidRPr="00F24880">
              <w:rPr>
                <w:sz w:val="24"/>
                <w:lang w:eastAsia="ru-RU"/>
              </w:rPr>
              <w:t>Классные руководители</w:t>
            </w:r>
          </w:p>
        </w:tc>
      </w:tr>
      <w:tr w:rsidR="00CE1418" w:rsidRPr="005810FB" w:rsidTr="00FD7A34">
        <w:trPr>
          <w:cantSplit/>
          <w:trHeight w:val="341"/>
        </w:trPr>
        <w:tc>
          <w:tcPr>
            <w:tcW w:w="1718" w:type="pct"/>
            <w:shd w:val="clear" w:color="auto" w:fill="FFFFFF"/>
            <w:vAlign w:val="center"/>
          </w:tcPr>
          <w:p w:rsidR="00CE1418" w:rsidRPr="005810FB" w:rsidRDefault="00CE1418" w:rsidP="00FD7A34">
            <w:pPr>
              <w:widowControl/>
              <w:autoSpaceDE/>
              <w:autoSpaceDN/>
              <w:contextualSpacing/>
              <w:rPr>
                <w:sz w:val="24"/>
                <w:lang w:eastAsia="ru-RU"/>
              </w:rPr>
            </w:pPr>
            <w:r>
              <w:rPr>
                <w:sz w:val="24"/>
                <w:lang w:eastAsia="ru-RU"/>
              </w:rPr>
              <w:t>Организация участия класса в основных школьных делах и внешкольных мероприятиях</w:t>
            </w:r>
          </w:p>
        </w:tc>
        <w:tc>
          <w:tcPr>
            <w:tcW w:w="825" w:type="pct"/>
            <w:gridSpan w:val="2"/>
            <w:shd w:val="clear" w:color="auto" w:fill="FFFFFF"/>
          </w:tcPr>
          <w:p w:rsidR="00CE1418" w:rsidRPr="009667D2" w:rsidRDefault="00CE1418" w:rsidP="00FD7A34">
            <w:pPr>
              <w:widowControl/>
              <w:autoSpaceDE/>
              <w:autoSpaceDN/>
              <w:contextualSpacing/>
              <w:jc w:val="center"/>
              <w:rPr>
                <w:color w:val="FF0000"/>
                <w:sz w:val="24"/>
                <w:lang w:eastAsia="ru-RU"/>
              </w:rPr>
            </w:pPr>
            <w:r w:rsidRPr="00D71F3E">
              <w:rPr>
                <w:sz w:val="24"/>
                <w:lang w:eastAsia="ru-RU"/>
              </w:rPr>
              <w:t>5-9</w:t>
            </w:r>
          </w:p>
        </w:tc>
        <w:tc>
          <w:tcPr>
            <w:tcW w:w="963" w:type="pct"/>
            <w:shd w:val="clear" w:color="auto" w:fill="FFFFFF"/>
          </w:tcPr>
          <w:p w:rsidR="00CE1418" w:rsidRPr="009667D2" w:rsidRDefault="00CE1418" w:rsidP="00FD7A34">
            <w:pPr>
              <w:widowControl/>
              <w:autoSpaceDE/>
              <w:autoSpaceDN/>
              <w:contextualSpacing/>
              <w:jc w:val="center"/>
              <w:rPr>
                <w:color w:val="FF0000"/>
                <w:sz w:val="24"/>
                <w:lang w:eastAsia="ru-RU"/>
              </w:rPr>
            </w:pPr>
            <w:r w:rsidRPr="00C8467D">
              <w:rPr>
                <w:sz w:val="24"/>
                <w:lang w:eastAsia="ru-RU"/>
              </w:rPr>
              <w:t>По</w:t>
            </w:r>
            <w:r>
              <w:rPr>
                <w:sz w:val="24"/>
                <w:lang w:eastAsia="ru-RU"/>
              </w:rPr>
              <w:t xml:space="preserve"> </w:t>
            </w:r>
            <w:r w:rsidRPr="00C8467D">
              <w:rPr>
                <w:sz w:val="24"/>
                <w:lang w:eastAsia="ru-RU"/>
              </w:rPr>
              <w:t xml:space="preserve">срокам общешкольных </w:t>
            </w:r>
            <w:r>
              <w:rPr>
                <w:sz w:val="24"/>
                <w:lang w:eastAsia="ru-RU"/>
              </w:rPr>
              <w:t>и внешкольных</w:t>
            </w:r>
            <w:r w:rsidRPr="00C8467D">
              <w:rPr>
                <w:sz w:val="24"/>
                <w:lang w:eastAsia="ru-RU"/>
              </w:rPr>
              <w:t xml:space="preserve"> дел</w:t>
            </w:r>
          </w:p>
        </w:tc>
        <w:tc>
          <w:tcPr>
            <w:tcW w:w="1494" w:type="pct"/>
            <w:gridSpan w:val="2"/>
            <w:shd w:val="clear" w:color="auto" w:fill="FFFFFF"/>
          </w:tcPr>
          <w:p w:rsidR="00CE1418" w:rsidRPr="009667D2" w:rsidRDefault="00CE1418" w:rsidP="00FD7A34">
            <w:pPr>
              <w:widowControl/>
              <w:autoSpaceDE/>
              <w:autoSpaceDN/>
              <w:contextualSpacing/>
              <w:rPr>
                <w:color w:val="FF0000"/>
                <w:sz w:val="24"/>
                <w:lang w:eastAsia="ru-RU"/>
              </w:rPr>
            </w:pPr>
            <w:r w:rsidRPr="00F24880">
              <w:rPr>
                <w:sz w:val="24"/>
                <w:lang w:eastAsia="ru-RU"/>
              </w:rPr>
              <w:t>Классные руководители</w:t>
            </w:r>
          </w:p>
        </w:tc>
      </w:tr>
      <w:tr w:rsidR="00CE1418" w:rsidRPr="005810FB" w:rsidTr="00FD7A34">
        <w:trPr>
          <w:cantSplit/>
          <w:trHeight w:val="341"/>
        </w:trPr>
        <w:tc>
          <w:tcPr>
            <w:tcW w:w="1718" w:type="pct"/>
            <w:shd w:val="clear" w:color="auto" w:fill="FFFFFF"/>
          </w:tcPr>
          <w:p w:rsidR="00CE1418" w:rsidRDefault="00CE1418" w:rsidP="00FD7A34">
            <w:r>
              <w:rPr>
                <w:color w:val="000000"/>
                <w:sz w:val="24"/>
              </w:rPr>
              <w:t xml:space="preserve">Классные коллективные творческие дела </w:t>
            </w:r>
          </w:p>
        </w:tc>
        <w:tc>
          <w:tcPr>
            <w:tcW w:w="825" w:type="pct"/>
            <w:gridSpan w:val="2"/>
            <w:shd w:val="clear" w:color="auto" w:fill="FFFFFF"/>
          </w:tcPr>
          <w:p w:rsidR="00CE1418" w:rsidRDefault="00CE1418" w:rsidP="00FD7A34">
            <w:pPr>
              <w:jc w:val="center"/>
            </w:pPr>
            <w:r>
              <w:rPr>
                <w:color w:val="000000"/>
                <w:sz w:val="24"/>
              </w:rPr>
              <w:t>5–9</w:t>
            </w:r>
          </w:p>
        </w:tc>
        <w:tc>
          <w:tcPr>
            <w:tcW w:w="963" w:type="pct"/>
            <w:shd w:val="clear" w:color="auto" w:fill="FFFFFF"/>
          </w:tcPr>
          <w:p w:rsidR="00CE1418" w:rsidRPr="00CE5704" w:rsidRDefault="00CE1418" w:rsidP="00FD7A34">
            <w:r w:rsidRPr="00CE5704">
              <w:rPr>
                <w:color w:val="000000"/>
                <w:sz w:val="24"/>
              </w:rPr>
              <w:t>Согласно планам ВР классных руководителей</w:t>
            </w:r>
          </w:p>
        </w:tc>
        <w:tc>
          <w:tcPr>
            <w:tcW w:w="1494" w:type="pct"/>
            <w:gridSpan w:val="2"/>
            <w:shd w:val="clear" w:color="auto" w:fill="FFFFFF"/>
          </w:tcPr>
          <w:p w:rsidR="00CE1418" w:rsidRDefault="00CE1418" w:rsidP="00FD7A34">
            <w:r>
              <w:rPr>
                <w:color w:val="000000"/>
                <w:sz w:val="24"/>
              </w:rPr>
              <w:t>Классные руководители </w:t>
            </w:r>
          </w:p>
        </w:tc>
      </w:tr>
      <w:tr w:rsidR="00CE1418" w:rsidRPr="005810FB" w:rsidTr="00FD7A34">
        <w:trPr>
          <w:cantSplit/>
          <w:trHeight w:val="341"/>
        </w:trPr>
        <w:tc>
          <w:tcPr>
            <w:tcW w:w="1718" w:type="pct"/>
            <w:shd w:val="clear" w:color="auto" w:fill="FFFFFF"/>
          </w:tcPr>
          <w:p w:rsidR="00CE1418" w:rsidRPr="00C8467D" w:rsidRDefault="00CE1418" w:rsidP="00FD7A34">
            <w:pPr>
              <w:widowControl/>
              <w:autoSpaceDE/>
              <w:autoSpaceDN/>
              <w:spacing w:before="100" w:beforeAutospacing="1" w:after="100" w:afterAutospacing="1"/>
              <w:rPr>
                <w:sz w:val="24"/>
                <w:lang w:eastAsia="ru-RU"/>
              </w:rPr>
            </w:pPr>
            <w:r w:rsidRPr="00C8467D">
              <w:rPr>
                <w:sz w:val="24"/>
                <w:lang w:eastAsia="ru-RU"/>
              </w:rPr>
              <w:lastRenderedPageBreak/>
              <w:t>Проведение инструктажей с обучающимися по охране жизни и безопасному поведению</w:t>
            </w:r>
          </w:p>
        </w:tc>
        <w:tc>
          <w:tcPr>
            <w:tcW w:w="825" w:type="pct"/>
            <w:gridSpan w:val="2"/>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35540C">
              <w:rPr>
                <w:rFonts w:eastAsia="Calibri"/>
                <w:sz w:val="24"/>
              </w:rPr>
              <w:t>5-9</w:t>
            </w:r>
          </w:p>
        </w:tc>
        <w:tc>
          <w:tcPr>
            <w:tcW w:w="963" w:type="pct"/>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C8467D">
              <w:rPr>
                <w:sz w:val="24"/>
                <w:lang w:eastAsia="ru-RU"/>
              </w:rPr>
              <w:t>Раз в четверть и по мере необходимости</w:t>
            </w:r>
          </w:p>
        </w:tc>
        <w:tc>
          <w:tcPr>
            <w:tcW w:w="1494" w:type="pct"/>
            <w:gridSpan w:val="2"/>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C8467D">
              <w:rPr>
                <w:sz w:val="24"/>
                <w:lang w:eastAsia="ru-RU"/>
              </w:rPr>
              <w:t>Классные руководители</w:t>
            </w:r>
          </w:p>
        </w:tc>
      </w:tr>
      <w:tr w:rsidR="00CE1418" w:rsidRPr="005810FB" w:rsidTr="00FD7A34">
        <w:trPr>
          <w:cantSplit/>
          <w:trHeight w:val="341"/>
        </w:trPr>
        <w:tc>
          <w:tcPr>
            <w:tcW w:w="1718" w:type="pct"/>
            <w:shd w:val="clear" w:color="auto" w:fill="FFFFFF"/>
          </w:tcPr>
          <w:p w:rsidR="00CE1418" w:rsidRPr="00CE5704" w:rsidRDefault="00CE1418" w:rsidP="00FD7A34">
            <w:pPr>
              <w:rPr>
                <w:color w:val="000000"/>
                <w:sz w:val="24"/>
              </w:rPr>
            </w:pPr>
            <w:r w:rsidRPr="00CE5704">
              <w:rPr>
                <w:color w:val="000000"/>
                <w:sz w:val="24"/>
              </w:rPr>
              <w:t>Изучение динамики развития классного коллектива</w:t>
            </w:r>
          </w:p>
        </w:tc>
        <w:tc>
          <w:tcPr>
            <w:tcW w:w="825" w:type="pct"/>
            <w:gridSpan w:val="2"/>
            <w:shd w:val="clear" w:color="auto" w:fill="FFFFFF"/>
          </w:tcPr>
          <w:p w:rsidR="00CE1418" w:rsidRDefault="00CE1418" w:rsidP="00FD7A34">
            <w:pPr>
              <w:jc w:val="center"/>
            </w:pPr>
            <w:r>
              <w:rPr>
                <w:color w:val="000000"/>
                <w:sz w:val="24"/>
              </w:rPr>
              <w:t>5–9</w:t>
            </w:r>
          </w:p>
        </w:tc>
        <w:tc>
          <w:tcPr>
            <w:tcW w:w="963" w:type="pct"/>
            <w:shd w:val="clear" w:color="auto" w:fill="FFFFFF"/>
          </w:tcPr>
          <w:p w:rsidR="00CE1418" w:rsidRDefault="00CE1418" w:rsidP="00FD7A34">
            <w:pPr>
              <w:rPr>
                <w:color w:val="000000"/>
                <w:sz w:val="24"/>
              </w:rPr>
            </w:pPr>
            <w:r>
              <w:rPr>
                <w:color w:val="000000"/>
                <w:sz w:val="24"/>
              </w:rPr>
              <w:t>В течение учебного года</w:t>
            </w:r>
          </w:p>
        </w:tc>
        <w:tc>
          <w:tcPr>
            <w:tcW w:w="1494" w:type="pct"/>
            <w:gridSpan w:val="2"/>
            <w:shd w:val="clear" w:color="auto" w:fill="FFFFFF"/>
          </w:tcPr>
          <w:p w:rsidR="00CE1418" w:rsidRDefault="00CE1418" w:rsidP="00FD7A34">
            <w:r>
              <w:rPr>
                <w:color w:val="000000"/>
                <w:sz w:val="24"/>
              </w:rPr>
              <w:t>Классные руководители </w:t>
            </w:r>
          </w:p>
        </w:tc>
      </w:tr>
      <w:tr w:rsidR="00CE1418" w:rsidRPr="009667D2" w:rsidTr="00FD7A34">
        <w:trPr>
          <w:cantSplit/>
          <w:trHeight w:val="30"/>
        </w:trPr>
        <w:tc>
          <w:tcPr>
            <w:tcW w:w="1718" w:type="pct"/>
            <w:shd w:val="clear" w:color="auto" w:fill="FFFFFF"/>
          </w:tcPr>
          <w:p w:rsidR="00CE1418" w:rsidRDefault="00CE1418" w:rsidP="00FD7A34">
            <w:r>
              <w:rPr>
                <w:color w:val="000000"/>
                <w:sz w:val="24"/>
              </w:rPr>
              <w:t>Адаптация пятиклассников</w:t>
            </w:r>
          </w:p>
        </w:tc>
        <w:tc>
          <w:tcPr>
            <w:tcW w:w="825" w:type="pct"/>
            <w:gridSpan w:val="2"/>
            <w:shd w:val="clear" w:color="auto" w:fill="FFFFFF"/>
          </w:tcPr>
          <w:p w:rsidR="00CE1418" w:rsidRDefault="00CE1418" w:rsidP="00FD7A34">
            <w:pPr>
              <w:jc w:val="center"/>
            </w:pPr>
            <w:r>
              <w:rPr>
                <w:color w:val="000000"/>
                <w:sz w:val="24"/>
              </w:rPr>
              <w:t>5</w:t>
            </w:r>
          </w:p>
        </w:tc>
        <w:tc>
          <w:tcPr>
            <w:tcW w:w="963" w:type="pct"/>
            <w:shd w:val="clear" w:color="auto" w:fill="FFFFFF"/>
          </w:tcPr>
          <w:p w:rsidR="00CE1418" w:rsidRDefault="00CE1418" w:rsidP="00FD7A34">
            <w:pPr>
              <w:rPr>
                <w:color w:val="000000"/>
                <w:sz w:val="24"/>
              </w:rPr>
            </w:pPr>
            <w:r>
              <w:rPr>
                <w:color w:val="000000"/>
                <w:sz w:val="24"/>
              </w:rPr>
              <w:t>Октябрь, январь, апрель</w:t>
            </w:r>
          </w:p>
        </w:tc>
        <w:tc>
          <w:tcPr>
            <w:tcW w:w="1494" w:type="pct"/>
            <w:gridSpan w:val="2"/>
            <w:shd w:val="clear" w:color="auto" w:fill="FFFFFF"/>
          </w:tcPr>
          <w:p w:rsidR="00CE1418" w:rsidRDefault="00CE1418" w:rsidP="00FD7A34">
            <w:pPr>
              <w:rPr>
                <w:color w:val="000000"/>
                <w:sz w:val="24"/>
              </w:rPr>
            </w:pPr>
            <w:r>
              <w:rPr>
                <w:color w:val="000000"/>
                <w:sz w:val="24"/>
              </w:rPr>
              <w:t>Классные руководители</w:t>
            </w:r>
          </w:p>
          <w:p w:rsidR="00CE1418" w:rsidRDefault="00CE1418" w:rsidP="00FD7A34">
            <w:pPr>
              <w:rPr>
                <w:color w:val="000000"/>
                <w:sz w:val="24"/>
              </w:rPr>
            </w:pPr>
            <w:r>
              <w:rPr>
                <w:color w:val="000000"/>
                <w:sz w:val="24"/>
              </w:rPr>
              <w:t>Педагог-психолог</w:t>
            </w:r>
          </w:p>
        </w:tc>
      </w:tr>
      <w:tr w:rsidR="00CE1418" w:rsidRPr="009667D2" w:rsidTr="00FD7A34">
        <w:trPr>
          <w:cantSplit/>
          <w:trHeight w:val="30"/>
        </w:trPr>
        <w:tc>
          <w:tcPr>
            <w:tcW w:w="5000" w:type="pct"/>
            <w:gridSpan w:val="6"/>
            <w:shd w:val="clear" w:color="auto" w:fill="FFFFFF"/>
            <w:vAlign w:val="center"/>
          </w:tcPr>
          <w:p w:rsidR="00CE1418" w:rsidRPr="009667D2" w:rsidRDefault="00CE1418" w:rsidP="00FD7A34">
            <w:pPr>
              <w:widowControl/>
              <w:autoSpaceDE/>
              <w:autoSpaceDN/>
              <w:contextualSpacing/>
              <w:jc w:val="center"/>
              <w:rPr>
                <w:color w:val="FF0000"/>
                <w:sz w:val="24"/>
                <w:lang w:eastAsia="ru-RU"/>
              </w:rPr>
            </w:pPr>
            <w:r w:rsidRPr="0058434F">
              <w:rPr>
                <w:b/>
                <w:sz w:val="24"/>
                <w:lang w:eastAsia="ru-RU"/>
              </w:rPr>
              <w:t>Индивидуаль</w:t>
            </w:r>
            <w:r w:rsidRPr="0058434F">
              <w:rPr>
                <w:b/>
                <w:sz w:val="24"/>
                <w:lang w:val="x-none" w:eastAsia="ru-RU"/>
              </w:rPr>
              <w:t>ная</w:t>
            </w:r>
            <w:r w:rsidRPr="0058434F">
              <w:rPr>
                <w:b/>
                <w:sz w:val="24"/>
                <w:lang w:eastAsia="ru-RU"/>
              </w:rPr>
              <w:t> работ</w:t>
            </w:r>
            <w:r w:rsidRPr="0058434F">
              <w:rPr>
                <w:b/>
                <w:sz w:val="24"/>
                <w:lang w:val="x-none" w:eastAsia="ru-RU"/>
              </w:rPr>
              <w:t>а</w:t>
            </w:r>
            <w:r w:rsidRPr="0058434F">
              <w:rPr>
                <w:b/>
                <w:sz w:val="24"/>
                <w:lang w:eastAsia="ru-RU"/>
              </w:rPr>
              <w:t xml:space="preserve"> с </w:t>
            </w:r>
            <w:r>
              <w:rPr>
                <w:b/>
                <w:sz w:val="24"/>
                <w:lang w:eastAsia="ru-RU"/>
              </w:rPr>
              <w:t>об</w:t>
            </w:r>
            <w:r w:rsidRPr="0058434F">
              <w:rPr>
                <w:b/>
                <w:sz w:val="24"/>
                <w:lang w:eastAsia="ru-RU"/>
              </w:rPr>
              <w:t>уча</w:t>
            </w:r>
            <w:r>
              <w:rPr>
                <w:b/>
                <w:sz w:val="24"/>
                <w:lang w:eastAsia="ru-RU"/>
              </w:rPr>
              <w:t>ю</w:t>
            </w:r>
            <w:r w:rsidRPr="0058434F">
              <w:rPr>
                <w:b/>
                <w:sz w:val="24"/>
                <w:lang w:eastAsia="ru-RU"/>
              </w:rPr>
              <w:t>щимися</w:t>
            </w:r>
          </w:p>
        </w:tc>
      </w:tr>
      <w:tr w:rsidR="00CE1418" w:rsidRPr="009667D2" w:rsidTr="00FD7A34">
        <w:trPr>
          <w:cantSplit/>
          <w:trHeight w:val="30"/>
        </w:trPr>
        <w:tc>
          <w:tcPr>
            <w:tcW w:w="1718" w:type="pct"/>
            <w:shd w:val="clear" w:color="auto" w:fill="FFFFFF"/>
          </w:tcPr>
          <w:p w:rsidR="00CE1418" w:rsidRPr="00C8467D" w:rsidRDefault="00CE1418" w:rsidP="00FD7A34">
            <w:pPr>
              <w:widowControl/>
              <w:autoSpaceDE/>
              <w:autoSpaceDN/>
              <w:spacing w:before="100" w:beforeAutospacing="1" w:after="100" w:afterAutospacing="1"/>
              <w:rPr>
                <w:sz w:val="24"/>
                <w:lang w:eastAsia="ru-RU"/>
              </w:rPr>
            </w:pPr>
            <w:r>
              <w:rPr>
                <w:color w:val="000000"/>
                <w:sz w:val="24"/>
              </w:rPr>
              <w:t>Индивидуальные беседы с обучающимися</w:t>
            </w:r>
          </w:p>
        </w:tc>
        <w:tc>
          <w:tcPr>
            <w:tcW w:w="825" w:type="pct"/>
            <w:gridSpan w:val="2"/>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35540C">
              <w:rPr>
                <w:rFonts w:eastAsia="Calibri"/>
                <w:sz w:val="24"/>
              </w:rPr>
              <w:t>5-9</w:t>
            </w:r>
          </w:p>
        </w:tc>
        <w:tc>
          <w:tcPr>
            <w:tcW w:w="963" w:type="pct"/>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Pr>
                <w:color w:val="000000"/>
                <w:sz w:val="24"/>
              </w:rPr>
              <w:t>По мере необходимости</w:t>
            </w:r>
          </w:p>
        </w:tc>
        <w:tc>
          <w:tcPr>
            <w:tcW w:w="1494" w:type="pct"/>
            <w:gridSpan w:val="2"/>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C8467D">
              <w:rPr>
                <w:sz w:val="24"/>
                <w:lang w:eastAsia="ru-RU"/>
              </w:rPr>
              <w:t>Классные руководители</w:t>
            </w:r>
          </w:p>
        </w:tc>
      </w:tr>
      <w:tr w:rsidR="00CE1418" w:rsidRPr="009667D2" w:rsidTr="00FD7A34">
        <w:trPr>
          <w:cantSplit/>
          <w:trHeight w:val="30"/>
        </w:trPr>
        <w:tc>
          <w:tcPr>
            <w:tcW w:w="1718" w:type="pct"/>
            <w:shd w:val="clear" w:color="auto" w:fill="FFFFFF"/>
          </w:tcPr>
          <w:p w:rsidR="00CE1418" w:rsidRPr="00D31633" w:rsidRDefault="00CE1418" w:rsidP="00FD7A34">
            <w:r w:rsidRPr="00D31633">
              <w:rPr>
                <w:color w:val="000000"/>
                <w:sz w:val="24"/>
              </w:rPr>
              <w:t>Адаптация вновь прибывших обучающихся в классе</w:t>
            </w:r>
          </w:p>
        </w:tc>
        <w:tc>
          <w:tcPr>
            <w:tcW w:w="825" w:type="pct"/>
            <w:gridSpan w:val="2"/>
            <w:shd w:val="clear" w:color="auto" w:fill="FFFFFF"/>
          </w:tcPr>
          <w:p w:rsidR="00CE1418" w:rsidRDefault="00CE1418" w:rsidP="00FD7A34">
            <w:pPr>
              <w:jc w:val="center"/>
            </w:pPr>
            <w:r>
              <w:rPr>
                <w:color w:val="000000"/>
                <w:sz w:val="24"/>
              </w:rPr>
              <w:t>5–9</w:t>
            </w:r>
          </w:p>
        </w:tc>
        <w:tc>
          <w:tcPr>
            <w:tcW w:w="963" w:type="pct"/>
            <w:shd w:val="clear" w:color="auto" w:fill="FFFFFF"/>
          </w:tcPr>
          <w:p w:rsidR="00CE1418" w:rsidRDefault="00CE1418" w:rsidP="00FD7A34">
            <w:pPr>
              <w:jc w:val="center"/>
            </w:pPr>
            <w:r>
              <w:rPr>
                <w:color w:val="000000"/>
                <w:sz w:val="24"/>
              </w:rPr>
              <w:t>В течение года</w:t>
            </w:r>
          </w:p>
        </w:tc>
        <w:tc>
          <w:tcPr>
            <w:tcW w:w="1494" w:type="pct"/>
            <w:gridSpan w:val="2"/>
            <w:shd w:val="clear" w:color="auto" w:fill="FFFFFF"/>
          </w:tcPr>
          <w:p w:rsidR="00CE1418" w:rsidRDefault="00CE1418" w:rsidP="00FD7A34">
            <w:r>
              <w:rPr>
                <w:color w:val="000000"/>
                <w:sz w:val="24"/>
              </w:rPr>
              <w:t>Классные руководители </w:t>
            </w:r>
          </w:p>
        </w:tc>
      </w:tr>
      <w:tr w:rsidR="00CE1418" w:rsidRPr="009667D2" w:rsidTr="00FD7A34">
        <w:trPr>
          <w:cantSplit/>
          <w:trHeight w:val="30"/>
        </w:trPr>
        <w:tc>
          <w:tcPr>
            <w:tcW w:w="5000" w:type="pct"/>
            <w:gridSpan w:val="6"/>
            <w:shd w:val="clear" w:color="auto" w:fill="FFFFFF"/>
            <w:vAlign w:val="center"/>
          </w:tcPr>
          <w:p w:rsidR="00CE1418" w:rsidRPr="009667D2" w:rsidRDefault="00CE1418" w:rsidP="00FD7A34">
            <w:pPr>
              <w:widowControl/>
              <w:autoSpaceDE/>
              <w:autoSpaceDN/>
              <w:contextualSpacing/>
              <w:jc w:val="center"/>
              <w:rPr>
                <w:color w:val="FF0000"/>
                <w:sz w:val="24"/>
                <w:lang w:eastAsia="ru-RU"/>
              </w:rPr>
            </w:pPr>
            <w:r>
              <w:rPr>
                <w:b/>
                <w:bCs/>
                <w:color w:val="000000"/>
                <w:sz w:val="24"/>
              </w:rPr>
              <w:t>Индивидуальная образовательная траектория</w:t>
            </w:r>
          </w:p>
        </w:tc>
      </w:tr>
      <w:tr w:rsidR="00CE1418" w:rsidRPr="009667D2" w:rsidTr="00FD7A34">
        <w:trPr>
          <w:cantSplit/>
          <w:trHeight w:val="30"/>
        </w:trPr>
        <w:tc>
          <w:tcPr>
            <w:tcW w:w="1718" w:type="pct"/>
            <w:shd w:val="clear" w:color="auto" w:fill="FFFFFF"/>
          </w:tcPr>
          <w:p w:rsidR="00CE1418" w:rsidRPr="00C8467D" w:rsidRDefault="00CE1418" w:rsidP="00FD7A34">
            <w:pPr>
              <w:widowControl/>
              <w:autoSpaceDE/>
              <w:autoSpaceDN/>
              <w:spacing w:before="100" w:beforeAutospacing="1" w:after="100" w:afterAutospacing="1"/>
              <w:rPr>
                <w:sz w:val="24"/>
                <w:lang w:eastAsia="ru-RU"/>
              </w:rPr>
            </w:pPr>
            <w:r w:rsidRPr="00C8467D">
              <w:rPr>
                <w:sz w:val="24"/>
                <w:lang w:eastAsia="ru-RU"/>
              </w:rPr>
              <w:t>Работа с учителями, преподающими в классе</w:t>
            </w:r>
          </w:p>
        </w:tc>
        <w:tc>
          <w:tcPr>
            <w:tcW w:w="825" w:type="pct"/>
            <w:gridSpan w:val="2"/>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35540C">
              <w:rPr>
                <w:rFonts w:eastAsia="Calibri"/>
                <w:sz w:val="24"/>
              </w:rPr>
              <w:t>5-9</w:t>
            </w:r>
          </w:p>
        </w:tc>
        <w:tc>
          <w:tcPr>
            <w:tcW w:w="963" w:type="pct"/>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C8467D">
              <w:rPr>
                <w:sz w:val="24"/>
                <w:lang w:eastAsia="ru-RU"/>
              </w:rPr>
              <w:t>В течение года</w:t>
            </w:r>
          </w:p>
        </w:tc>
        <w:tc>
          <w:tcPr>
            <w:tcW w:w="1494" w:type="pct"/>
            <w:gridSpan w:val="2"/>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C8467D">
              <w:rPr>
                <w:sz w:val="24"/>
                <w:lang w:eastAsia="ru-RU"/>
              </w:rPr>
              <w:t>Классные руководители</w:t>
            </w:r>
          </w:p>
        </w:tc>
      </w:tr>
      <w:tr w:rsidR="00CE1418" w:rsidRPr="009667D2" w:rsidTr="00FD7A34">
        <w:trPr>
          <w:cantSplit/>
          <w:trHeight w:val="30"/>
        </w:trPr>
        <w:tc>
          <w:tcPr>
            <w:tcW w:w="1718" w:type="pct"/>
            <w:shd w:val="clear" w:color="auto" w:fill="FFFFFF"/>
          </w:tcPr>
          <w:p w:rsidR="00CE1418" w:rsidRPr="00D31633" w:rsidRDefault="00CE1418" w:rsidP="00FD7A34">
            <w:r w:rsidRPr="00D31633">
              <w:rPr>
                <w:color w:val="000000"/>
                <w:sz w:val="24"/>
              </w:rPr>
              <w:t xml:space="preserve"> Ведение портфолио с обучающимися класса</w:t>
            </w:r>
          </w:p>
        </w:tc>
        <w:tc>
          <w:tcPr>
            <w:tcW w:w="825" w:type="pct"/>
            <w:gridSpan w:val="2"/>
            <w:shd w:val="clear" w:color="auto" w:fill="FFFFFF"/>
          </w:tcPr>
          <w:p w:rsidR="00CE1418" w:rsidRDefault="00CE1418" w:rsidP="00FD7A34">
            <w:pPr>
              <w:jc w:val="center"/>
            </w:pPr>
            <w:r>
              <w:rPr>
                <w:color w:val="000000"/>
                <w:sz w:val="24"/>
              </w:rPr>
              <w:t>5–9</w:t>
            </w:r>
          </w:p>
        </w:tc>
        <w:tc>
          <w:tcPr>
            <w:tcW w:w="963" w:type="pct"/>
            <w:shd w:val="clear" w:color="auto" w:fill="FFFFFF"/>
          </w:tcPr>
          <w:p w:rsidR="00CE1418" w:rsidRDefault="00CE1418" w:rsidP="00FD7A34">
            <w:pPr>
              <w:jc w:val="center"/>
            </w:pPr>
            <w:r>
              <w:rPr>
                <w:color w:val="000000"/>
                <w:sz w:val="24"/>
              </w:rPr>
              <w:t>В течение года</w:t>
            </w:r>
          </w:p>
        </w:tc>
        <w:tc>
          <w:tcPr>
            <w:tcW w:w="1494" w:type="pct"/>
            <w:gridSpan w:val="2"/>
            <w:shd w:val="clear" w:color="auto" w:fill="FFFFFF"/>
          </w:tcPr>
          <w:p w:rsidR="00CE1418" w:rsidRDefault="00CE1418" w:rsidP="00FD7A34">
            <w:r>
              <w:rPr>
                <w:color w:val="000000"/>
                <w:sz w:val="24"/>
              </w:rPr>
              <w:t xml:space="preserve"> Классные руководители</w:t>
            </w:r>
          </w:p>
        </w:tc>
      </w:tr>
      <w:tr w:rsidR="00CE1418" w:rsidRPr="006A79FE" w:rsidTr="00FD7A34">
        <w:trPr>
          <w:cantSplit/>
          <w:trHeight w:val="30"/>
        </w:trPr>
        <w:tc>
          <w:tcPr>
            <w:tcW w:w="5000" w:type="pct"/>
            <w:gridSpan w:val="6"/>
            <w:shd w:val="clear" w:color="auto" w:fill="FFFFFF"/>
            <w:vAlign w:val="center"/>
          </w:tcPr>
          <w:p w:rsidR="00CE1418" w:rsidRPr="009667D2" w:rsidRDefault="00CE1418" w:rsidP="00FD7A34">
            <w:pPr>
              <w:widowControl/>
              <w:autoSpaceDE/>
              <w:autoSpaceDN/>
              <w:contextualSpacing/>
              <w:jc w:val="center"/>
              <w:rPr>
                <w:color w:val="FF0000"/>
                <w:sz w:val="24"/>
                <w:lang w:eastAsia="ru-RU"/>
              </w:rPr>
            </w:pPr>
            <w:r w:rsidRPr="00D31633">
              <w:rPr>
                <w:b/>
                <w:sz w:val="24"/>
                <w:lang w:eastAsia="ru-RU"/>
              </w:rPr>
              <w:t>Работа с учителями, преподающими в классе</w:t>
            </w:r>
          </w:p>
        </w:tc>
      </w:tr>
      <w:tr w:rsidR="00CE1418" w:rsidRPr="00515DC7" w:rsidTr="00FD7A34">
        <w:trPr>
          <w:cantSplit/>
          <w:trHeight w:val="30"/>
        </w:trPr>
        <w:tc>
          <w:tcPr>
            <w:tcW w:w="1718" w:type="pct"/>
            <w:shd w:val="clear" w:color="auto" w:fill="FFFFFF"/>
          </w:tcPr>
          <w:p w:rsidR="00CE1418" w:rsidRPr="00C8467D" w:rsidRDefault="00CE1418" w:rsidP="00FD7A34">
            <w:pPr>
              <w:widowControl/>
              <w:autoSpaceDE/>
              <w:autoSpaceDN/>
              <w:spacing w:before="100" w:beforeAutospacing="1" w:after="100" w:afterAutospacing="1"/>
              <w:rPr>
                <w:sz w:val="24"/>
                <w:lang w:eastAsia="ru-RU"/>
              </w:rPr>
            </w:pPr>
            <w:r w:rsidRPr="00C8467D">
              <w:rPr>
                <w:sz w:val="24"/>
                <w:lang w:eastAsia="ru-RU"/>
              </w:rPr>
              <w:t xml:space="preserve">Работа с родителями </w:t>
            </w:r>
            <w:r>
              <w:rPr>
                <w:sz w:val="24"/>
                <w:lang w:eastAsia="ru-RU"/>
              </w:rPr>
              <w:t>об</w:t>
            </w:r>
            <w:r w:rsidRPr="00C8467D">
              <w:rPr>
                <w:sz w:val="24"/>
                <w:lang w:eastAsia="ru-RU"/>
              </w:rPr>
              <w:t>уча</w:t>
            </w:r>
            <w:r>
              <w:rPr>
                <w:sz w:val="24"/>
                <w:lang w:eastAsia="ru-RU"/>
              </w:rPr>
              <w:t>ю</w:t>
            </w:r>
            <w:r w:rsidRPr="00C8467D">
              <w:rPr>
                <w:sz w:val="24"/>
                <w:lang w:eastAsia="ru-RU"/>
              </w:rPr>
              <w:t>щихся или их законными представителями</w:t>
            </w:r>
          </w:p>
        </w:tc>
        <w:tc>
          <w:tcPr>
            <w:tcW w:w="825" w:type="pct"/>
            <w:gridSpan w:val="2"/>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35540C">
              <w:rPr>
                <w:rFonts w:eastAsia="Calibri"/>
                <w:sz w:val="24"/>
              </w:rPr>
              <w:t>5-9</w:t>
            </w:r>
          </w:p>
        </w:tc>
        <w:tc>
          <w:tcPr>
            <w:tcW w:w="963" w:type="pct"/>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C8467D">
              <w:rPr>
                <w:sz w:val="24"/>
                <w:lang w:eastAsia="ru-RU"/>
              </w:rPr>
              <w:t>В течение года</w:t>
            </w:r>
          </w:p>
        </w:tc>
        <w:tc>
          <w:tcPr>
            <w:tcW w:w="1494" w:type="pct"/>
            <w:gridSpan w:val="2"/>
            <w:shd w:val="clear" w:color="auto" w:fill="FFFFFF"/>
          </w:tcPr>
          <w:p w:rsidR="00CE1418" w:rsidRPr="00C8467D" w:rsidRDefault="00CE1418" w:rsidP="00FD7A34">
            <w:pPr>
              <w:widowControl/>
              <w:autoSpaceDE/>
              <w:autoSpaceDN/>
              <w:spacing w:before="100" w:beforeAutospacing="1" w:after="100" w:afterAutospacing="1"/>
              <w:jc w:val="center"/>
              <w:rPr>
                <w:sz w:val="24"/>
                <w:lang w:eastAsia="ru-RU"/>
              </w:rPr>
            </w:pPr>
            <w:r w:rsidRPr="00C8467D">
              <w:rPr>
                <w:sz w:val="24"/>
                <w:lang w:eastAsia="ru-RU"/>
              </w:rPr>
              <w:t>Классные руководители</w:t>
            </w:r>
          </w:p>
        </w:tc>
      </w:tr>
      <w:tr w:rsidR="00CE1418" w:rsidRPr="006A79FE" w:rsidTr="00FD7A34">
        <w:trPr>
          <w:cantSplit/>
          <w:trHeight w:val="30"/>
        </w:trPr>
        <w:tc>
          <w:tcPr>
            <w:tcW w:w="1718" w:type="pct"/>
            <w:shd w:val="clear" w:color="auto" w:fill="FFFFFF"/>
          </w:tcPr>
          <w:p w:rsidR="00CE1418" w:rsidRPr="00D31633" w:rsidRDefault="00CE1418" w:rsidP="00FD7A34">
            <w:r w:rsidRPr="00D31633">
              <w:rPr>
                <w:color w:val="000000"/>
                <w:sz w:val="24"/>
              </w:rPr>
              <w:t>Консультации с учителями-предметниками (соблюдение единых требований в воспитании, предупреждение и разрешение конфликтов)</w:t>
            </w:r>
          </w:p>
        </w:tc>
        <w:tc>
          <w:tcPr>
            <w:tcW w:w="825" w:type="pct"/>
            <w:gridSpan w:val="2"/>
            <w:shd w:val="clear" w:color="auto" w:fill="FFFFFF"/>
          </w:tcPr>
          <w:p w:rsidR="00CE1418" w:rsidRDefault="00CE1418" w:rsidP="00FD7A34">
            <w:pPr>
              <w:jc w:val="center"/>
            </w:pPr>
            <w:r>
              <w:rPr>
                <w:color w:val="000000"/>
                <w:sz w:val="24"/>
              </w:rPr>
              <w:t>5–9</w:t>
            </w:r>
          </w:p>
        </w:tc>
        <w:tc>
          <w:tcPr>
            <w:tcW w:w="963" w:type="pct"/>
            <w:shd w:val="clear" w:color="auto" w:fill="FFFFFF"/>
          </w:tcPr>
          <w:p w:rsidR="00CE1418" w:rsidRDefault="00CE1418" w:rsidP="00FD7A34">
            <w:pPr>
              <w:jc w:val="center"/>
            </w:pPr>
            <w:r>
              <w:rPr>
                <w:color w:val="000000"/>
                <w:sz w:val="24"/>
              </w:rPr>
              <w:t>Еженедельно</w:t>
            </w:r>
          </w:p>
        </w:tc>
        <w:tc>
          <w:tcPr>
            <w:tcW w:w="1494" w:type="pct"/>
            <w:gridSpan w:val="2"/>
            <w:shd w:val="clear" w:color="auto" w:fill="FFFFFF"/>
          </w:tcPr>
          <w:p w:rsidR="00CE1418" w:rsidRPr="00D31633" w:rsidRDefault="00CE1418" w:rsidP="00FD7A34">
            <w:pPr>
              <w:rPr>
                <w:color w:val="000000"/>
                <w:sz w:val="24"/>
              </w:rPr>
            </w:pPr>
            <w:r w:rsidRPr="00D31633">
              <w:rPr>
                <w:color w:val="000000"/>
                <w:sz w:val="24"/>
              </w:rPr>
              <w:t>Классные руководители</w:t>
            </w:r>
            <w:r>
              <w:rPr>
                <w:color w:val="000000"/>
                <w:sz w:val="24"/>
              </w:rPr>
              <w:t> </w:t>
            </w:r>
          </w:p>
          <w:p w:rsidR="00CE1418" w:rsidRPr="00D31633" w:rsidRDefault="00CE1418" w:rsidP="00FD7A34">
            <w:pPr>
              <w:rPr>
                <w:color w:val="000000"/>
                <w:sz w:val="24"/>
              </w:rPr>
            </w:pPr>
            <w:r w:rsidRPr="00D31633">
              <w:rPr>
                <w:color w:val="000000"/>
                <w:sz w:val="24"/>
              </w:rPr>
              <w:t>Учителя-предметники</w:t>
            </w:r>
          </w:p>
          <w:p w:rsidR="00CE1418" w:rsidRPr="00D31633" w:rsidRDefault="00CE1418" w:rsidP="00FD7A34">
            <w:pPr>
              <w:rPr>
                <w:color w:val="000000"/>
                <w:sz w:val="24"/>
              </w:rPr>
            </w:pPr>
            <w:r w:rsidRPr="00D31633">
              <w:rPr>
                <w:color w:val="000000"/>
                <w:sz w:val="24"/>
              </w:rPr>
              <w:t>Педагоги внеурочной деятельности</w:t>
            </w:r>
          </w:p>
        </w:tc>
      </w:tr>
      <w:tr w:rsidR="00CE1418" w:rsidRPr="00515DC7" w:rsidTr="00FD7A34">
        <w:trPr>
          <w:cantSplit/>
          <w:trHeight w:val="30"/>
        </w:trPr>
        <w:tc>
          <w:tcPr>
            <w:tcW w:w="1718" w:type="pct"/>
            <w:shd w:val="clear" w:color="auto" w:fill="FFFFFF"/>
          </w:tcPr>
          <w:p w:rsidR="00CE1418" w:rsidRDefault="00CE1418" w:rsidP="00FD7A34">
            <w:r>
              <w:rPr>
                <w:color w:val="000000"/>
                <w:sz w:val="24"/>
              </w:rPr>
              <w:t>Малый педсовет «Адаптация пятиклассников»</w:t>
            </w:r>
          </w:p>
        </w:tc>
        <w:tc>
          <w:tcPr>
            <w:tcW w:w="825" w:type="pct"/>
            <w:gridSpan w:val="2"/>
            <w:shd w:val="clear" w:color="auto" w:fill="FFFFFF"/>
          </w:tcPr>
          <w:p w:rsidR="00CE1418" w:rsidRDefault="00CE1418" w:rsidP="00FD7A34">
            <w:pPr>
              <w:jc w:val="center"/>
            </w:pPr>
            <w:r>
              <w:rPr>
                <w:color w:val="000000"/>
                <w:sz w:val="24"/>
              </w:rPr>
              <w:t>5</w:t>
            </w:r>
          </w:p>
        </w:tc>
        <w:tc>
          <w:tcPr>
            <w:tcW w:w="963" w:type="pct"/>
            <w:shd w:val="clear" w:color="auto" w:fill="FFFFFF"/>
          </w:tcPr>
          <w:p w:rsidR="00CE1418" w:rsidRDefault="00CE1418" w:rsidP="00FD7A34">
            <w:pPr>
              <w:jc w:val="center"/>
            </w:pPr>
            <w:r>
              <w:rPr>
                <w:color w:val="000000"/>
                <w:sz w:val="24"/>
              </w:rPr>
              <w:t>Октябрь</w:t>
            </w:r>
          </w:p>
        </w:tc>
        <w:tc>
          <w:tcPr>
            <w:tcW w:w="1494" w:type="pct"/>
            <w:gridSpan w:val="2"/>
            <w:shd w:val="clear" w:color="auto" w:fill="FFFFFF"/>
          </w:tcPr>
          <w:p w:rsidR="00CE1418" w:rsidRPr="00D31633" w:rsidRDefault="00CE1418" w:rsidP="00FD7A34">
            <w:pPr>
              <w:rPr>
                <w:color w:val="000000"/>
                <w:sz w:val="24"/>
              </w:rPr>
            </w:pPr>
            <w:r w:rsidRPr="00D31633">
              <w:rPr>
                <w:color w:val="000000"/>
                <w:sz w:val="24"/>
              </w:rPr>
              <w:t>Классные руководители 5-х классов</w:t>
            </w:r>
          </w:p>
          <w:p w:rsidR="00CE1418" w:rsidRPr="00D31633" w:rsidRDefault="00CE1418" w:rsidP="00FD7A34">
            <w:pPr>
              <w:rPr>
                <w:color w:val="000000"/>
                <w:sz w:val="24"/>
              </w:rPr>
            </w:pPr>
            <w:r w:rsidRPr="00D31633">
              <w:rPr>
                <w:color w:val="000000"/>
                <w:sz w:val="24"/>
              </w:rPr>
              <w:t>Учителя-предметники</w:t>
            </w:r>
          </w:p>
          <w:p w:rsidR="00CE1418" w:rsidRPr="00D31633" w:rsidRDefault="00CE1418" w:rsidP="00FD7A34">
            <w:pPr>
              <w:rPr>
                <w:color w:val="000000"/>
                <w:sz w:val="24"/>
              </w:rPr>
            </w:pPr>
            <w:r w:rsidRPr="00D31633">
              <w:rPr>
                <w:color w:val="000000"/>
                <w:sz w:val="24"/>
              </w:rPr>
              <w:t>Педагоги</w:t>
            </w:r>
            <w:r>
              <w:rPr>
                <w:color w:val="000000"/>
                <w:sz w:val="24"/>
              </w:rPr>
              <w:t xml:space="preserve"> </w:t>
            </w:r>
            <w:r w:rsidRPr="00D31633">
              <w:rPr>
                <w:color w:val="000000"/>
                <w:sz w:val="24"/>
              </w:rPr>
              <w:t>доп</w:t>
            </w:r>
            <w:r>
              <w:rPr>
                <w:color w:val="000000"/>
                <w:sz w:val="24"/>
              </w:rPr>
              <w:t>.</w:t>
            </w:r>
            <w:r w:rsidRPr="00D31633">
              <w:rPr>
                <w:color w:val="000000"/>
                <w:sz w:val="24"/>
              </w:rPr>
              <w:t>образования</w:t>
            </w:r>
          </w:p>
          <w:p w:rsidR="00CE1418" w:rsidRPr="00D31633" w:rsidRDefault="00CE1418" w:rsidP="00FD7A34">
            <w:pPr>
              <w:rPr>
                <w:color w:val="000000"/>
                <w:sz w:val="24"/>
              </w:rPr>
            </w:pPr>
            <w:r w:rsidRPr="00D31633">
              <w:rPr>
                <w:color w:val="000000"/>
                <w:sz w:val="24"/>
              </w:rPr>
              <w:t>Педагог-организатор</w:t>
            </w:r>
          </w:p>
          <w:p w:rsidR="00CE1418" w:rsidRPr="00D31633" w:rsidRDefault="00CE1418" w:rsidP="00FD7A34">
            <w:pPr>
              <w:rPr>
                <w:color w:val="000000"/>
                <w:sz w:val="24"/>
              </w:rPr>
            </w:pPr>
            <w:r w:rsidRPr="00D31633">
              <w:rPr>
                <w:color w:val="000000"/>
                <w:sz w:val="24"/>
              </w:rPr>
              <w:t>Педагог-психолог</w:t>
            </w:r>
          </w:p>
          <w:p w:rsidR="00CE1418" w:rsidRDefault="00CE1418" w:rsidP="00FD7A34">
            <w:pPr>
              <w:rPr>
                <w:color w:val="000000"/>
                <w:sz w:val="24"/>
              </w:rPr>
            </w:pPr>
            <w:r>
              <w:rPr>
                <w:color w:val="000000"/>
                <w:sz w:val="24"/>
              </w:rPr>
              <w:t>Социальный педагог</w:t>
            </w:r>
          </w:p>
        </w:tc>
      </w:tr>
      <w:tr w:rsidR="00CE1418" w:rsidRPr="006A79FE" w:rsidTr="00FD7A34">
        <w:trPr>
          <w:cantSplit/>
          <w:trHeight w:val="30"/>
        </w:trPr>
        <w:tc>
          <w:tcPr>
            <w:tcW w:w="5000" w:type="pct"/>
            <w:gridSpan w:val="6"/>
            <w:shd w:val="clear" w:color="auto" w:fill="FFFFFF"/>
            <w:vAlign w:val="center"/>
          </w:tcPr>
          <w:p w:rsidR="00CE1418" w:rsidRPr="009667D2" w:rsidRDefault="00CE1418" w:rsidP="00FD7A34">
            <w:pPr>
              <w:widowControl/>
              <w:autoSpaceDE/>
              <w:autoSpaceDN/>
              <w:contextualSpacing/>
              <w:jc w:val="center"/>
              <w:rPr>
                <w:color w:val="FF0000"/>
                <w:sz w:val="24"/>
                <w:lang w:eastAsia="ru-RU"/>
              </w:rPr>
            </w:pPr>
            <w:r w:rsidRPr="00D31633">
              <w:rPr>
                <w:b/>
                <w:bCs/>
                <w:color w:val="000000"/>
                <w:sz w:val="24"/>
              </w:rPr>
              <w:t>Работа с родителями обучающихся или их законными представителями</w:t>
            </w:r>
          </w:p>
        </w:tc>
      </w:tr>
      <w:tr w:rsidR="00CE1418" w:rsidRPr="006A79FE" w:rsidTr="00FD7A34">
        <w:trPr>
          <w:cantSplit/>
          <w:trHeight w:val="30"/>
        </w:trPr>
        <w:tc>
          <w:tcPr>
            <w:tcW w:w="1718" w:type="pct"/>
            <w:shd w:val="clear" w:color="auto" w:fill="FFFFFF"/>
          </w:tcPr>
          <w:p w:rsidR="00CE1418" w:rsidRDefault="00CE1418" w:rsidP="00FD7A34">
            <w:pPr>
              <w:rPr>
                <w:color w:val="000000"/>
                <w:sz w:val="24"/>
              </w:rPr>
            </w:pPr>
            <w:r w:rsidRPr="00D31633">
              <w:rPr>
                <w:color w:val="000000"/>
                <w:sz w:val="24"/>
              </w:rPr>
              <w:t xml:space="preserve">Встреча с </w:t>
            </w:r>
            <w:r>
              <w:rPr>
                <w:color w:val="000000"/>
                <w:sz w:val="24"/>
              </w:rPr>
              <w:t>р</w:t>
            </w:r>
            <w:r w:rsidRPr="00D31633">
              <w:rPr>
                <w:color w:val="000000"/>
                <w:sz w:val="24"/>
              </w:rPr>
              <w:t>одительским</w:t>
            </w:r>
            <w:r>
              <w:rPr>
                <w:color w:val="000000"/>
                <w:sz w:val="24"/>
              </w:rPr>
              <w:t> </w:t>
            </w:r>
            <w:r w:rsidRPr="00D31633">
              <w:rPr>
                <w:color w:val="000000"/>
                <w:sz w:val="24"/>
              </w:rPr>
              <w:t>активом</w:t>
            </w:r>
          </w:p>
          <w:p w:rsidR="00CE1418" w:rsidRPr="00D31633" w:rsidRDefault="00CE1418" w:rsidP="00FD7A34">
            <w:pPr>
              <w:rPr>
                <w:color w:val="000000"/>
                <w:sz w:val="24"/>
              </w:rPr>
            </w:pPr>
            <w:r>
              <w:rPr>
                <w:color w:val="000000"/>
                <w:sz w:val="24"/>
              </w:rPr>
              <w:t> </w:t>
            </w:r>
            <w:r w:rsidRPr="00D31633">
              <w:rPr>
                <w:color w:val="000000"/>
                <w:sz w:val="24"/>
              </w:rPr>
              <w:t>класса</w:t>
            </w:r>
          </w:p>
        </w:tc>
        <w:tc>
          <w:tcPr>
            <w:tcW w:w="741" w:type="pct"/>
            <w:shd w:val="clear" w:color="auto" w:fill="FFFFFF"/>
          </w:tcPr>
          <w:p w:rsidR="00CE1418" w:rsidRDefault="00CE1418" w:rsidP="00FD7A34">
            <w:pPr>
              <w:jc w:val="center"/>
              <w:rPr>
                <w:color w:val="000000"/>
                <w:sz w:val="24"/>
              </w:rPr>
            </w:pPr>
            <w:r>
              <w:rPr>
                <w:color w:val="000000"/>
                <w:sz w:val="24"/>
              </w:rPr>
              <w:t>5–9</w:t>
            </w:r>
          </w:p>
        </w:tc>
        <w:tc>
          <w:tcPr>
            <w:tcW w:w="1047" w:type="pct"/>
            <w:gridSpan w:val="2"/>
            <w:shd w:val="clear" w:color="auto" w:fill="FFFFFF"/>
          </w:tcPr>
          <w:p w:rsidR="00CE1418" w:rsidRDefault="00CE1418" w:rsidP="00FD7A34">
            <w:pPr>
              <w:rPr>
                <w:color w:val="000000"/>
                <w:sz w:val="24"/>
              </w:rPr>
            </w:pPr>
            <w:r>
              <w:rPr>
                <w:color w:val="000000"/>
                <w:sz w:val="24"/>
              </w:rPr>
              <w:t>Один раз в триместр</w:t>
            </w:r>
          </w:p>
          <w:p w:rsidR="00CE1418" w:rsidRDefault="00CE1418" w:rsidP="00FD7A34">
            <w:pPr>
              <w:rPr>
                <w:color w:val="000000"/>
                <w:sz w:val="24"/>
              </w:rPr>
            </w:pPr>
          </w:p>
        </w:tc>
        <w:tc>
          <w:tcPr>
            <w:tcW w:w="1494" w:type="pct"/>
            <w:gridSpan w:val="2"/>
            <w:shd w:val="clear" w:color="auto" w:fill="FFFFFF"/>
          </w:tcPr>
          <w:p w:rsidR="00CE1418" w:rsidRPr="00D31633" w:rsidRDefault="00CE1418" w:rsidP="00FD7A34">
            <w:pPr>
              <w:rPr>
                <w:color w:val="000000"/>
                <w:sz w:val="24"/>
              </w:rPr>
            </w:pPr>
            <w:r w:rsidRPr="00D31633">
              <w:rPr>
                <w:color w:val="000000"/>
                <w:sz w:val="24"/>
              </w:rPr>
              <w:t>Классные руководители</w:t>
            </w:r>
            <w:r>
              <w:rPr>
                <w:color w:val="000000"/>
                <w:sz w:val="24"/>
              </w:rPr>
              <w:t> </w:t>
            </w:r>
          </w:p>
          <w:p w:rsidR="00CE1418" w:rsidRPr="00D31633" w:rsidRDefault="00CE1418" w:rsidP="00FD7A34">
            <w:pPr>
              <w:rPr>
                <w:color w:val="000000"/>
                <w:sz w:val="24"/>
              </w:rPr>
            </w:pPr>
            <w:r w:rsidRPr="00D31633">
              <w:rPr>
                <w:color w:val="000000"/>
                <w:sz w:val="24"/>
              </w:rPr>
              <w:t>Родительский актив</w:t>
            </w:r>
          </w:p>
          <w:p w:rsidR="00CE1418" w:rsidRPr="00D31633" w:rsidRDefault="00CE1418" w:rsidP="00FD7A34">
            <w:pPr>
              <w:rPr>
                <w:color w:val="000000"/>
                <w:sz w:val="24"/>
              </w:rPr>
            </w:pPr>
            <w:r w:rsidRPr="00D31633">
              <w:rPr>
                <w:color w:val="000000"/>
                <w:sz w:val="24"/>
              </w:rPr>
              <w:t>Администрация школы (по требованию)</w:t>
            </w:r>
          </w:p>
        </w:tc>
      </w:tr>
      <w:tr w:rsidR="00CE1418" w:rsidRPr="006A79FE" w:rsidTr="00FD7A34">
        <w:trPr>
          <w:cantSplit/>
          <w:trHeight w:val="30"/>
        </w:trPr>
        <w:tc>
          <w:tcPr>
            <w:tcW w:w="1718" w:type="pct"/>
            <w:shd w:val="clear" w:color="auto" w:fill="FFFFFF"/>
          </w:tcPr>
          <w:p w:rsidR="00CE1418" w:rsidRPr="00B2487C" w:rsidRDefault="00CE1418" w:rsidP="00FD7A34">
            <w:r w:rsidRPr="00B2487C">
              <w:rPr>
                <w:color w:val="000000"/>
                <w:sz w:val="24"/>
              </w:rPr>
              <w:t>Цикл встреч «Пубертатный период –</w:t>
            </w:r>
            <w:r>
              <w:rPr>
                <w:color w:val="000000"/>
                <w:sz w:val="24"/>
              </w:rPr>
              <w:t> </w:t>
            </w:r>
            <w:r w:rsidRPr="00B2487C">
              <w:rPr>
                <w:color w:val="000000"/>
                <w:sz w:val="24"/>
              </w:rPr>
              <w:t>как помочь ребенку повзрослеть»</w:t>
            </w:r>
          </w:p>
        </w:tc>
        <w:tc>
          <w:tcPr>
            <w:tcW w:w="741" w:type="pct"/>
            <w:shd w:val="clear" w:color="auto" w:fill="FFFFFF"/>
          </w:tcPr>
          <w:p w:rsidR="00CE1418" w:rsidRDefault="00CE1418" w:rsidP="00FD7A34">
            <w:pPr>
              <w:jc w:val="center"/>
            </w:pPr>
            <w:r>
              <w:rPr>
                <w:color w:val="000000"/>
                <w:sz w:val="24"/>
              </w:rPr>
              <w:t>7–9</w:t>
            </w:r>
          </w:p>
        </w:tc>
        <w:tc>
          <w:tcPr>
            <w:tcW w:w="1047" w:type="pct"/>
            <w:gridSpan w:val="2"/>
            <w:shd w:val="clear" w:color="auto" w:fill="FFFFFF"/>
          </w:tcPr>
          <w:p w:rsidR="00CE1418" w:rsidRDefault="00CE1418" w:rsidP="00FD7A34">
            <w:r>
              <w:rPr>
                <w:color w:val="000000"/>
                <w:sz w:val="24"/>
              </w:rPr>
              <w:t>Один раз в триместр</w:t>
            </w:r>
          </w:p>
        </w:tc>
        <w:tc>
          <w:tcPr>
            <w:tcW w:w="1494" w:type="pct"/>
            <w:gridSpan w:val="2"/>
            <w:shd w:val="clear" w:color="auto" w:fill="FFFFFF"/>
          </w:tcPr>
          <w:p w:rsidR="00CE1418" w:rsidRPr="00B2487C" w:rsidRDefault="00CE1418" w:rsidP="00FD7A34">
            <w:pPr>
              <w:rPr>
                <w:color w:val="000000"/>
                <w:sz w:val="24"/>
              </w:rPr>
            </w:pPr>
            <w:r w:rsidRPr="00B2487C">
              <w:rPr>
                <w:color w:val="000000"/>
                <w:sz w:val="24"/>
              </w:rPr>
              <w:t>Классные руководители</w:t>
            </w:r>
            <w:r>
              <w:rPr>
                <w:color w:val="000000"/>
                <w:sz w:val="24"/>
              </w:rPr>
              <w:t> </w:t>
            </w:r>
          </w:p>
          <w:p w:rsidR="00CE1418" w:rsidRDefault="00CE1418" w:rsidP="00FD7A34">
            <w:pPr>
              <w:rPr>
                <w:color w:val="000000"/>
                <w:sz w:val="24"/>
              </w:rPr>
            </w:pPr>
            <w:r>
              <w:rPr>
                <w:color w:val="000000"/>
                <w:sz w:val="24"/>
              </w:rPr>
              <w:t>С</w:t>
            </w:r>
            <w:r w:rsidRPr="00B2487C">
              <w:rPr>
                <w:color w:val="000000"/>
                <w:sz w:val="24"/>
              </w:rPr>
              <w:t xml:space="preserve">овет </w:t>
            </w:r>
            <w:r>
              <w:rPr>
                <w:color w:val="000000"/>
                <w:sz w:val="24"/>
              </w:rPr>
              <w:t>профилактики</w:t>
            </w:r>
          </w:p>
          <w:p w:rsidR="00CE1418" w:rsidRPr="00B2487C" w:rsidRDefault="00CE1418" w:rsidP="00FD7A34">
            <w:pPr>
              <w:rPr>
                <w:color w:val="000000"/>
                <w:sz w:val="24"/>
              </w:rPr>
            </w:pPr>
            <w:r w:rsidRPr="00B2487C">
              <w:rPr>
                <w:color w:val="000000"/>
                <w:sz w:val="24"/>
              </w:rPr>
              <w:t xml:space="preserve">Родители </w:t>
            </w:r>
          </w:p>
        </w:tc>
      </w:tr>
      <w:tr w:rsidR="00CE1418" w:rsidRPr="006A79FE" w:rsidTr="00FD7A34">
        <w:trPr>
          <w:cantSplit/>
          <w:trHeight w:val="257"/>
        </w:trPr>
        <w:tc>
          <w:tcPr>
            <w:tcW w:w="1718" w:type="pct"/>
            <w:shd w:val="clear" w:color="auto" w:fill="FFFFFF"/>
          </w:tcPr>
          <w:p w:rsidR="00CE1418" w:rsidRDefault="00CE1418" w:rsidP="00FD7A34">
            <w:r>
              <w:rPr>
                <w:color w:val="000000"/>
                <w:sz w:val="24"/>
              </w:rPr>
              <w:t>Классные родительские собрания</w:t>
            </w:r>
          </w:p>
        </w:tc>
        <w:tc>
          <w:tcPr>
            <w:tcW w:w="741" w:type="pct"/>
            <w:shd w:val="clear" w:color="auto" w:fill="FFFFFF"/>
          </w:tcPr>
          <w:p w:rsidR="00CE1418" w:rsidRDefault="00CE1418" w:rsidP="00FD7A34">
            <w:pPr>
              <w:jc w:val="center"/>
            </w:pPr>
            <w:r>
              <w:rPr>
                <w:color w:val="000000"/>
                <w:sz w:val="24"/>
              </w:rPr>
              <w:t>5–9</w:t>
            </w:r>
          </w:p>
        </w:tc>
        <w:tc>
          <w:tcPr>
            <w:tcW w:w="1047" w:type="pct"/>
            <w:gridSpan w:val="2"/>
            <w:shd w:val="clear" w:color="auto" w:fill="FFFFFF"/>
          </w:tcPr>
          <w:p w:rsidR="00CE1418" w:rsidRPr="0009007C" w:rsidRDefault="00CE1418" w:rsidP="00FD7A34">
            <w:r w:rsidRPr="0009007C">
              <w:rPr>
                <w:color w:val="000000"/>
                <w:sz w:val="24"/>
              </w:rPr>
              <w:t>Согласно планам ВР классных руководителей</w:t>
            </w:r>
          </w:p>
        </w:tc>
        <w:tc>
          <w:tcPr>
            <w:tcW w:w="1494" w:type="pct"/>
            <w:gridSpan w:val="2"/>
            <w:shd w:val="clear" w:color="auto" w:fill="FFFFFF"/>
          </w:tcPr>
          <w:p w:rsidR="00CE1418" w:rsidRPr="0009007C" w:rsidRDefault="00CE1418" w:rsidP="00FD7A34">
            <w:pPr>
              <w:rPr>
                <w:color w:val="000000"/>
                <w:sz w:val="24"/>
              </w:rPr>
            </w:pPr>
            <w:r w:rsidRPr="0009007C">
              <w:rPr>
                <w:color w:val="000000"/>
                <w:sz w:val="24"/>
              </w:rPr>
              <w:t>Классные руководители</w:t>
            </w:r>
            <w:r>
              <w:rPr>
                <w:color w:val="000000"/>
                <w:sz w:val="24"/>
              </w:rPr>
              <w:t> </w:t>
            </w:r>
          </w:p>
          <w:p w:rsidR="00CE1418" w:rsidRPr="00562E0A" w:rsidRDefault="00CE1418" w:rsidP="00FD7A34">
            <w:pPr>
              <w:rPr>
                <w:color w:val="000000"/>
                <w:sz w:val="24"/>
              </w:rPr>
            </w:pPr>
            <w:r w:rsidRPr="0009007C">
              <w:rPr>
                <w:color w:val="000000"/>
                <w:sz w:val="24"/>
              </w:rPr>
              <w:t>Администрация школы (по требованию)</w:t>
            </w:r>
          </w:p>
        </w:tc>
      </w:tr>
      <w:tr w:rsidR="00CE1418" w:rsidRPr="006A79FE" w:rsidTr="00FD7A34">
        <w:trPr>
          <w:cantSplit/>
          <w:trHeight w:val="257"/>
        </w:trPr>
        <w:tc>
          <w:tcPr>
            <w:tcW w:w="1718" w:type="pct"/>
            <w:shd w:val="clear" w:color="auto" w:fill="FFFFFF"/>
            <w:vAlign w:val="center"/>
          </w:tcPr>
          <w:p w:rsidR="00CE1418" w:rsidRPr="00F60568" w:rsidRDefault="00CE1418" w:rsidP="00FD7A34">
            <w:pPr>
              <w:widowControl/>
              <w:autoSpaceDE/>
              <w:autoSpaceDN/>
              <w:contextualSpacing/>
              <w:rPr>
                <w:sz w:val="24"/>
                <w:lang w:eastAsia="ru-RU"/>
              </w:rPr>
            </w:pPr>
            <w:r>
              <w:rPr>
                <w:sz w:val="24"/>
                <w:lang w:eastAsia="ru-RU"/>
              </w:rPr>
              <w:lastRenderedPageBreak/>
              <w:t>Общешкольные родительские собрания</w:t>
            </w:r>
          </w:p>
        </w:tc>
        <w:tc>
          <w:tcPr>
            <w:tcW w:w="741" w:type="pct"/>
            <w:shd w:val="clear" w:color="auto" w:fill="FFFFFF"/>
          </w:tcPr>
          <w:p w:rsidR="00CE1418" w:rsidRPr="00F60568" w:rsidRDefault="00CE1418" w:rsidP="00FD7A34">
            <w:pPr>
              <w:widowControl/>
              <w:autoSpaceDE/>
              <w:autoSpaceDN/>
              <w:contextualSpacing/>
              <w:jc w:val="center"/>
              <w:rPr>
                <w:sz w:val="24"/>
                <w:lang w:eastAsia="ru-RU"/>
              </w:rPr>
            </w:pPr>
            <w:r w:rsidRPr="00F60568">
              <w:rPr>
                <w:sz w:val="24"/>
                <w:lang w:eastAsia="ru-RU"/>
              </w:rPr>
              <w:t>5-9</w:t>
            </w:r>
          </w:p>
        </w:tc>
        <w:tc>
          <w:tcPr>
            <w:tcW w:w="1047" w:type="pct"/>
            <w:gridSpan w:val="2"/>
            <w:shd w:val="clear" w:color="auto" w:fill="FFFFFF"/>
          </w:tcPr>
          <w:p w:rsidR="00CE1418" w:rsidRPr="00F60568" w:rsidRDefault="00CE1418" w:rsidP="00FD7A34">
            <w:pPr>
              <w:widowControl/>
              <w:autoSpaceDE/>
              <w:autoSpaceDN/>
              <w:contextualSpacing/>
              <w:jc w:val="center"/>
              <w:rPr>
                <w:sz w:val="24"/>
                <w:lang w:eastAsia="ru-RU"/>
              </w:rPr>
            </w:pPr>
            <w:r>
              <w:rPr>
                <w:sz w:val="24"/>
                <w:lang w:eastAsia="ru-RU"/>
              </w:rPr>
              <w:t>Согласно плана работы школы</w:t>
            </w:r>
          </w:p>
        </w:tc>
        <w:tc>
          <w:tcPr>
            <w:tcW w:w="1494" w:type="pct"/>
            <w:gridSpan w:val="2"/>
            <w:shd w:val="clear" w:color="auto" w:fill="FFFFFF"/>
          </w:tcPr>
          <w:p w:rsidR="00CE1418" w:rsidRPr="0009007C" w:rsidRDefault="00CE1418" w:rsidP="00FD7A34">
            <w:pPr>
              <w:rPr>
                <w:color w:val="000000"/>
                <w:sz w:val="24"/>
              </w:rPr>
            </w:pPr>
            <w:r w:rsidRPr="0009007C">
              <w:rPr>
                <w:color w:val="000000"/>
                <w:sz w:val="24"/>
              </w:rPr>
              <w:t>Администрация школы Классные руководители</w:t>
            </w:r>
            <w:r>
              <w:rPr>
                <w:color w:val="000000"/>
                <w:sz w:val="24"/>
              </w:rPr>
              <w:t> </w:t>
            </w:r>
          </w:p>
          <w:p w:rsidR="00CE1418" w:rsidRPr="00F60568" w:rsidRDefault="00CE1418" w:rsidP="00FD7A34">
            <w:pPr>
              <w:rPr>
                <w:color w:val="000000"/>
                <w:sz w:val="24"/>
              </w:rPr>
            </w:pPr>
            <w:r>
              <w:rPr>
                <w:color w:val="000000"/>
                <w:sz w:val="24"/>
              </w:rPr>
              <w:t>Родительский актив</w:t>
            </w:r>
          </w:p>
        </w:tc>
      </w:tr>
    </w:tbl>
    <w:p w:rsidR="00CE1418" w:rsidRDefault="00CE1418" w:rsidP="00CE1418">
      <w:pPr>
        <w:widowControl/>
        <w:autoSpaceDE/>
        <w:autoSpaceDN/>
        <w:jc w:val="center"/>
        <w:rPr>
          <w:rFonts w:eastAsia="Calibri"/>
          <w:b/>
          <w:sz w:val="24"/>
        </w:rPr>
      </w:pPr>
    </w:p>
    <w:p w:rsidR="00CE1418" w:rsidRDefault="00CE1418" w:rsidP="00CE1418">
      <w:pPr>
        <w:widowControl/>
        <w:autoSpaceDE/>
        <w:autoSpaceDN/>
        <w:jc w:val="center"/>
        <w:rPr>
          <w:rFonts w:eastAsia="Calibri"/>
          <w:b/>
          <w:sz w:val="24"/>
        </w:rPr>
      </w:pPr>
    </w:p>
    <w:p w:rsidR="00CE1418" w:rsidRDefault="00CE1418" w:rsidP="00CE1418">
      <w:pPr>
        <w:widowControl/>
        <w:autoSpaceDE/>
        <w:autoSpaceDN/>
        <w:jc w:val="center"/>
        <w:rPr>
          <w:rFonts w:eastAsia="Calibri"/>
          <w:b/>
          <w:sz w:val="24"/>
        </w:rPr>
      </w:pPr>
      <w:r w:rsidRPr="00D71F3E">
        <w:rPr>
          <w:rFonts w:eastAsia="Calibri"/>
          <w:b/>
          <w:sz w:val="24"/>
        </w:rPr>
        <w:t>4.  ОСНОВНЫЕ ШКОЛЬНЫЕ ДЕЛА</w:t>
      </w:r>
    </w:p>
    <w:p w:rsidR="00CE1418" w:rsidRPr="00D71F3E" w:rsidRDefault="00CE1418" w:rsidP="00CE1418">
      <w:pPr>
        <w:widowControl/>
        <w:autoSpaceDE/>
        <w:autoSpaceDN/>
        <w:jc w:val="center"/>
        <w:rPr>
          <w:rFonts w:eastAsia="Calibri"/>
          <w:b/>
          <w:sz w:val="24"/>
        </w:rPr>
      </w:pPr>
      <w:r w:rsidRPr="00D71F3E">
        <w:rPr>
          <w:rFonts w:eastAsia="Calibri"/>
          <w:b/>
          <w:sz w:val="24"/>
        </w:rPr>
        <w:t xml:space="preserve"> </w:t>
      </w:r>
    </w:p>
    <w:p w:rsidR="00CE1418" w:rsidRPr="00C8467D" w:rsidRDefault="00CE1418" w:rsidP="00CE1418">
      <w:pPr>
        <w:autoSpaceDE/>
        <w:autoSpaceDN/>
        <w:spacing w:line="360" w:lineRule="auto"/>
        <w:ind w:right="-1"/>
        <w:jc w:val="center"/>
        <w:rPr>
          <w:rFonts w:eastAsia="№Е"/>
          <w:b/>
          <w:sz w:val="24"/>
          <w:lang w:eastAsia="ru-R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559"/>
        <w:gridCol w:w="2410"/>
        <w:gridCol w:w="2976"/>
      </w:tblGrid>
      <w:tr w:rsidR="00CE1418" w:rsidRPr="00F24880" w:rsidTr="00FD7A34">
        <w:tc>
          <w:tcPr>
            <w:tcW w:w="3545" w:type="dxa"/>
          </w:tcPr>
          <w:p w:rsidR="00CE1418" w:rsidRPr="00F24880" w:rsidRDefault="00CE1418" w:rsidP="00FD7A34">
            <w:pPr>
              <w:widowControl/>
              <w:autoSpaceDE/>
              <w:autoSpaceDN/>
              <w:jc w:val="center"/>
              <w:rPr>
                <w:rFonts w:eastAsia="Calibri"/>
                <w:b/>
                <w:sz w:val="24"/>
              </w:rPr>
            </w:pPr>
            <w:r w:rsidRPr="00F24880">
              <w:rPr>
                <w:rFonts w:eastAsia="Calibri"/>
                <w:b/>
                <w:sz w:val="24"/>
              </w:rPr>
              <w:t>Дела</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b/>
                <w:sz w:val="24"/>
              </w:rPr>
              <w:t>Классы</w:t>
            </w:r>
          </w:p>
        </w:tc>
        <w:tc>
          <w:tcPr>
            <w:tcW w:w="2410" w:type="dxa"/>
          </w:tcPr>
          <w:p w:rsidR="00CE1418" w:rsidRPr="00F24880" w:rsidRDefault="00CE1418" w:rsidP="00FD7A34">
            <w:pPr>
              <w:widowControl/>
              <w:autoSpaceDE/>
              <w:autoSpaceDN/>
              <w:jc w:val="center"/>
              <w:rPr>
                <w:rFonts w:eastAsia="Calibri"/>
                <w:b/>
                <w:sz w:val="24"/>
              </w:rPr>
            </w:pPr>
            <w:r w:rsidRPr="00F24880">
              <w:rPr>
                <w:rFonts w:eastAsia="Calibri"/>
                <w:b/>
                <w:sz w:val="24"/>
              </w:rPr>
              <w:t>Ориентировочное время проведения</w:t>
            </w:r>
          </w:p>
        </w:tc>
        <w:tc>
          <w:tcPr>
            <w:tcW w:w="2976" w:type="dxa"/>
          </w:tcPr>
          <w:p w:rsidR="00CE1418" w:rsidRPr="00F24880" w:rsidRDefault="00CE1418" w:rsidP="00FD7A34">
            <w:pPr>
              <w:widowControl/>
              <w:autoSpaceDE/>
              <w:autoSpaceDN/>
              <w:jc w:val="center"/>
              <w:rPr>
                <w:rFonts w:eastAsia="Calibri"/>
                <w:b/>
                <w:sz w:val="24"/>
              </w:rPr>
            </w:pPr>
            <w:r w:rsidRPr="00F24880">
              <w:rPr>
                <w:rFonts w:eastAsia="Calibri"/>
                <w:b/>
                <w:sz w:val="24"/>
              </w:rPr>
              <w:t>Ответственные</w:t>
            </w:r>
          </w:p>
        </w:tc>
      </w:tr>
      <w:tr w:rsidR="00CE1418" w:rsidRPr="00F24880" w:rsidTr="00FD7A34">
        <w:tc>
          <w:tcPr>
            <w:tcW w:w="10490"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Сентябрь</w:t>
            </w:r>
          </w:p>
        </w:tc>
      </w:tr>
      <w:tr w:rsidR="00CE1418" w:rsidRPr="006A79FE" w:rsidTr="00FD7A34">
        <w:tc>
          <w:tcPr>
            <w:tcW w:w="3545" w:type="dxa"/>
          </w:tcPr>
          <w:p w:rsidR="00CE1418" w:rsidRPr="00F24880" w:rsidRDefault="00CE1418" w:rsidP="00FD7A34">
            <w:pPr>
              <w:widowControl/>
              <w:autoSpaceDE/>
              <w:autoSpaceDN/>
              <w:rPr>
                <w:rFonts w:eastAsia="Calibri"/>
                <w:sz w:val="24"/>
              </w:rPr>
            </w:pPr>
            <w:r w:rsidRPr="00F24880">
              <w:rPr>
                <w:rFonts w:eastAsia="Calibri"/>
                <w:sz w:val="24"/>
              </w:rPr>
              <w:t>«Здравствуй, школа!» -праздник (торжественная линейка, тематические классные часы)</w:t>
            </w:r>
          </w:p>
          <w:p w:rsidR="00CE1418" w:rsidRPr="00F24880" w:rsidRDefault="00CE1418" w:rsidP="00FD7A34">
            <w:pPr>
              <w:widowControl/>
              <w:autoSpaceDE/>
              <w:autoSpaceDN/>
              <w:rPr>
                <w:rFonts w:eastAsia="Calibri"/>
                <w:b/>
                <w:sz w:val="24"/>
              </w:rPr>
            </w:pPr>
          </w:p>
        </w:tc>
        <w:tc>
          <w:tcPr>
            <w:tcW w:w="1559" w:type="dxa"/>
          </w:tcPr>
          <w:p w:rsidR="00CE1418" w:rsidRPr="00F24880" w:rsidRDefault="00CE1418" w:rsidP="00FD7A34">
            <w:pPr>
              <w:widowControl/>
              <w:autoSpaceDE/>
              <w:autoSpaceDN/>
              <w:jc w:val="center"/>
              <w:rPr>
                <w:rFonts w:eastAsia="Calibri"/>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01.09.2</w:t>
            </w:r>
            <w:r>
              <w:rPr>
                <w:rFonts w:eastAsia="Calibri"/>
                <w:sz w:val="24"/>
              </w:rPr>
              <w:t>3</w:t>
            </w:r>
            <w:r w:rsidRPr="00F24880">
              <w:rPr>
                <w:rFonts w:eastAsia="Calibri"/>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6A79FE" w:rsidTr="00FD7A34">
        <w:tc>
          <w:tcPr>
            <w:tcW w:w="3545" w:type="dxa"/>
          </w:tcPr>
          <w:p w:rsidR="00CE1418" w:rsidRPr="00D80CA8" w:rsidRDefault="00CE1418" w:rsidP="00FD7A34">
            <w:pPr>
              <w:widowControl/>
              <w:autoSpaceDE/>
              <w:autoSpaceDN/>
              <w:rPr>
                <w:rFonts w:eastAsia="Calibri"/>
                <w:sz w:val="24"/>
              </w:rPr>
            </w:pPr>
            <w:r w:rsidRPr="00D80CA8">
              <w:rPr>
                <w:rFonts w:eastAsia="Calibri"/>
                <w:sz w:val="24"/>
              </w:rPr>
              <w:t>«Боль Беслана»- патриотическая акция</w:t>
            </w:r>
          </w:p>
        </w:tc>
        <w:tc>
          <w:tcPr>
            <w:tcW w:w="1559" w:type="dxa"/>
          </w:tcPr>
          <w:p w:rsidR="00CE1418" w:rsidRPr="00D80CA8" w:rsidRDefault="00CE1418" w:rsidP="00FD7A34">
            <w:pPr>
              <w:widowControl/>
              <w:autoSpaceDE/>
              <w:autoSpaceDN/>
              <w:jc w:val="center"/>
              <w:rPr>
                <w:rFonts w:eastAsia="Calibri"/>
                <w:b/>
                <w:sz w:val="24"/>
              </w:rPr>
            </w:pPr>
            <w:r w:rsidRPr="00D80CA8">
              <w:rPr>
                <w:rFonts w:eastAsia="Calibri"/>
                <w:sz w:val="24"/>
              </w:rPr>
              <w:t>5-9</w:t>
            </w:r>
          </w:p>
        </w:tc>
        <w:tc>
          <w:tcPr>
            <w:tcW w:w="2410" w:type="dxa"/>
          </w:tcPr>
          <w:p w:rsidR="00CE1418" w:rsidRPr="00D80CA8" w:rsidRDefault="00CE1418" w:rsidP="00FD7A34">
            <w:pPr>
              <w:widowControl/>
              <w:autoSpaceDE/>
              <w:autoSpaceDN/>
              <w:jc w:val="center"/>
              <w:rPr>
                <w:rFonts w:eastAsia="Calibri"/>
                <w:sz w:val="24"/>
              </w:rPr>
            </w:pPr>
            <w:r w:rsidRPr="00D80CA8">
              <w:rPr>
                <w:rFonts w:eastAsia="Calibri"/>
                <w:sz w:val="24"/>
              </w:rPr>
              <w:t>04.09.23г.</w:t>
            </w:r>
          </w:p>
        </w:tc>
        <w:tc>
          <w:tcPr>
            <w:tcW w:w="2976" w:type="dxa"/>
          </w:tcPr>
          <w:p w:rsidR="00CE1418" w:rsidRPr="00D80CA8" w:rsidRDefault="00CE1418" w:rsidP="00FD7A34">
            <w:pPr>
              <w:widowControl/>
              <w:autoSpaceDE/>
              <w:autoSpaceDN/>
              <w:rPr>
                <w:rFonts w:eastAsia="Calibri"/>
                <w:b/>
                <w:sz w:val="24"/>
              </w:rPr>
            </w:pPr>
            <w:r w:rsidRPr="00D80CA8">
              <w:rPr>
                <w:rFonts w:eastAsia="Calibri"/>
                <w:sz w:val="24"/>
              </w:rPr>
              <w:t>ЗДВР, педагог-организатор, классные руководители, воспитатели</w:t>
            </w:r>
          </w:p>
        </w:tc>
      </w:tr>
      <w:tr w:rsidR="00CE1418" w:rsidRPr="006A79FE" w:rsidTr="00FD7A34">
        <w:tc>
          <w:tcPr>
            <w:tcW w:w="3545" w:type="dxa"/>
          </w:tcPr>
          <w:p w:rsidR="00CE1418" w:rsidRPr="00F24880" w:rsidRDefault="00CE1418" w:rsidP="00FD7A34">
            <w:pPr>
              <w:widowControl/>
              <w:autoSpaceDE/>
              <w:autoSpaceDN/>
              <w:rPr>
                <w:rFonts w:eastAsia="Calibri"/>
                <w:sz w:val="24"/>
              </w:rPr>
            </w:pPr>
            <w:r w:rsidRPr="00F24880">
              <w:rPr>
                <w:rFonts w:eastAsia="Calibri"/>
                <w:sz w:val="24"/>
              </w:rPr>
              <w:t>«С праздником, Смоленщина моя!»-патриотический проект (митинг)</w:t>
            </w:r>
          </w:p>
        </w:tc>
        <w:tc>
          <w:tcPr>
            <w:tcW w:w="1559" w:type="dxa"/>
          </w:tcPr>
          <w:p w:rsidR="00CE1418" w:rsidRPr="00F24880" w:rsidRDefault="00CE1418" w:rsidP="00FD7A34">
            <w:pPr>
              <w:widowControl/>
              <w:autoSpaceDE/>
              <w:autoSpaceDN/>
              <w:jc w:val="center"/>
              <w:rPr>
                <w:rFonts w:eastAsia="Calibri"/>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2</w:t>
            </w:r>
            <w:r>
              <w:rPr>
                <w:rFonts w:eastAsia="Calibri"/>
                <w:sz w:val="24"/>
              </w:rPr>
              <w:t>5</w:t>
            </w:r>
            <w:r w:rsidRPr="00F24880">
              <w:rPr>
                <w:rFonts w:eastAsia="Calibri"/>
                <w:sz w:val="24"/>
              </w:rPr>
              <w:t>.09.2</w:t>
            </w:r>
            <w:r>
              <w:rPr>
                <w:rFonts w:eastAsia="Calibri"/>
                <w:sz w:val="24"/>
              </w:rPr>
              <w:t>3</w:t>
            </w:r>
            <w:r w:rsidRPr="00F24880">
              <w:rPr>
                <w:rFonts w:eastAsia="Calibri"/>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Администрация с/поселения, ЗДВР, педагог-организатор, классные руководители, воспитатели,  родители</w:t>
            </w:r>
          </w:p>
        </w:tc>
      </w:tr>
      <w:tr w:rsidR="00CE1418" w:rsidRPr="00F24880" w:rsidTr="00FD7A34">
        <w:tc>
          <w:tcPr>
            <w:tcW w:w="10490"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Октябрь</w:t>
            </w:r>
          </w:p>
        </w:tc>
      </w:tr>
      <w:tr w:rsidR="00CE1418" w:rsidRPr="006A79FE" w:rsidTr="00FD7A34">
        <w:tc>
          <w:tcPr>
            <w:tcW w:w="3545" w:type="dxa"/>
          </w:tcPr>
          <w:p w:rsidR="00CE1418" w:rsidRPr="00F24880" w:rsidRDefault="00CE1418" w:rsidP="00FD7A34">
            <w:pPr>
              <w:widowControl/>
              <w:autoSpaceDE/>
              <w:autoSpaceDN/>
              <w:rPr>
                <w:rFonts w:eastAsia="Calibri"/>
                <w:sz w:val="24"/>
              </w:rPr>
            </w:pPr>
            <w:r w:rsidRPr="00F24880">
              <w:rPr>
                <w:rFonts w:eastAsia="Calibri"/>
                <w:sz w:val="24"/>
              </w:rPr>
              <w:t>«Корзина добра»</w:t>
            </w:r>
            <w:r w:rsidRPr="00F24880">
              <w:rPr>
                <w:rStyle w:val="CharAttribute501"/>
                <w:rFonts w:eastAsia="№Е"/>
              </w:rPr>
              <w:t xml:space="preserve"> -благотворительная акция</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b/>
                <w:sz w:val="24"/>
              </w:rPr>
            </w:pPr>
            <w:r w:rsidRPr="00F24880">
              <w:rPr>
                <w:rFonts w:eastAsia="Calibri"/>
                <w:color w:val="000000" w:themeColor="text1"/>
                <w:sz w:val="24"/>
              </w:rPr>
              <w:t>0</w:t>
            </w:r>
            <w:r>
              <w:rPr>
                <w:rFonts w:eastAsia="Calibri"/>
                <w:color w:val="000000" w:themeColor="text1"/>
                <w:sz w:val="24"/>
              </w:rPr>
              <w:t>2</w:t>
            </w:r>
            <w:r w:rsidRPr="00F24880">
              <w:rPr>
                <w:rFonts w:eastAsia="Calibri"/>
                <w:color w:val="000000" w:themeColor="text1"/>
                <w:sz w:val="24"/>
              </w:rPr>
              <w:t>-0</w:t>
            </w:r>
            <w:r>
              <w:rPr>
                <w:rFonts w:eastAsia="Calibri"/>
                <w:color w:val="000000" w:themeColor="text1"/>
                <w:sz w:val="24"/>
              </w:rPr>
              <w:t>6</w:t>
            </w:r>
            <w:r w:rsidRPr="00F24880">
              <w:rPr>
                <w:rFonts w:eastAsia="Calibri"/>
                <w:color w:val="000000" w:themeColor="text1"/>
                <w:sz w:val="24"/>
              </w:rPr>
              <w:t>.10.2</w:t>
            </w:r>
            <w:r>
              <w:rPr>
                <w:rFonts w:eastAsia="Calibri"/>
                <w:color w:val="000000" w:themeColor="text1"/>
                <w:sz w:val="24"/>
              </w:rPr>
              <w:t>3</w:t>
            </w:r>
            <w:r w:rsidRPr="00F24880">
              <w:rPr>
                <w:rFonts w:eastAsia="Calibri"/>
                <w:color w:val="000000" w:themeColor="text1"/>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6A79FE" w:rsidTr="00FD7A34">
        <w:tc>
          <w:tcPr>
            <w:tcW w:w="3545" w:type="dxa"/>
          </w:tcPr>
          <w:p w:rsidR="00CE1418" w:rsidRPr="00F24880" w:rsidRDefault="00CE1418" w:rsidP="00FD7A34">
            <w:pPr>
              <w:widowControl/>
              <w:autoSpaceDE/>
              <w:autoSpaceDN/>
              <w:rPr>
                <w:rFonts w:eastAsia="Calibri"/>
                <w:sz w:val="24"/>
              </w:rPr>
            </w:pPr>
            <w:r w:rsidRPr="00F24880">
              <w:rPr>
                <w:rFonts w:eastAsia="Calibri"/>
                <w:sz w:val="24"/>
              </w:rPr>
              <w:t>«Не забывай учителей»-акция</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05.10.2</w:t>
            </w:r>
            <w:r>
              <w:rPr>
                <w:rFonts w:eastAsia="Calibri"/>
                <w:sz w:val="24"/>
              </w:rPr>
              <w:t>3</w:t>
            </w:r>
            <w:r w:rsidRPr="00F24880">
              <w:rPr>
                <w:rFonts w:eastAsia="Calibri"/>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6A79FE" w:rsidTr="00FD7A34">
        <w:tc>
          <w:tcPr>
            <w:tcW w:w="3545" w:type="dxa"/>
          </w:tcPr>
          <w:p w:rsidR="00CE1418" w:rsidRPr="00F24880" w:rsidRDefault="00CE1418" w:rsidP="00FD7A34">
            <w:pPr>
              <w:widowControl/>
              <w:autoSpaceDE/>
              <w:autoSpaceDN/>
              <w:rPr>
                <w:rFonts w:eastAsia="Calibri"/>
                <w:sz w:val="24"/>
              </w:rPr>
            </w:pPr>
            <w:r w:rsidRPr="00F24880">
              <w:rPr>
                <w:rStyle w:val="CharAttribute501"/>
                <w:rFonts w:eastAsia="№Е"/>
              </w:rPr>
              <w:t>«Учитель, перед именем твоим…» - праздничный концерт</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b/>
                <w:sz w:val="24"/>
              </w:rPr>
            </w:pPr>
            <w:r w:rsidRPr="00F24880">
              <w:rPr>
                <w:rFonts w:eastAsia="Calibri"/>
                <w:sz w:val="24"/>
              </w:rPr>
              <w:t>05.10.2</w:t>
            </w:r>
            <w:r>
              <w:rPr>
                <w:rFonts w:eastAsia="Calibri"/>
                <w:sz w:val="24"/>
              </w:rPr>
              <w:t>3</w:t>
            </w:r>
            <w:r w:rsidRPr="00F24880">
              <w:rPr>
                <w:rFonts w:eastAsia="Calibri"/>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6A79FE" w:rsidTr="00FD7A34">
        <w:tc>
          <w:tcPr>
            <w:tcW w:w="3545" w:type="dxa"/>
          </w:tcPr>
          <w:p w:rsidR="00CE1418" w:rsidRPr="00F24880" w:rsidRDefault="00CE1418" w:rsidP="00FD7A34">
            <w:pPr>
              <w:widowControl/>
              <w:autoSpaceDE/>
              <w:autoSpaceDN/>
              <w:rPr>
                <w:rStyle w:val="CharAttribute501"/>
                <w:rFonts w:eastAsia="№Е"/>
                <w:i w:val="0"/>
              </w:rPr>
            </w:pPr>
            <w:r w:rsidRPr="00F24880">
              <w:rPr>
                <w:rStyle w:val="CharAttribute501"/>
                <w:rFonts w:eastAsia="№Е"/>
              </w:rPr>
              <w:t>«</w:t>
            </w:r>
            <w:r>
              <w:rPr>
                <w:rStyle w:val="CharAttribute501"/>
                <w:rFonts w:eastAsia="№Е"/>
              </w:rPr>
              <w:t>Осеннее очарование</w:t>
            </w:r>
            <w:r w:rsidRPr="00F24880">
              <w:rPr>
                <w:rStyle w:val="CharAttribute501"/>
                <w:rFonts w:eastAsia="№Е"/>
              </w:rPr>
              <w:t>»- конкурс поделок из природного материала</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b/>
                <w:sz w:val="24"/>
              </w:rPr>
            </w:pPr>
            <w:r>
              <w:rPr>
                <w:sz w:val="24"/>
              </w:rPr>
              <w:t>09-13.</w:t>
            </w:r>
            <w:r w:rsidRPr="00F24880">
              <w:rPr>
                <w:sz w:val="24"/>
              </w:rPr>
              <w:t>10.2</w:t>
            </w:r>
            <w:r>
              <w:rPr>
                <w:sz w:val="24"/>
              </w:rPr>
              <w:t>3</w:t>
            </w:r>
            <w:r w:rsidRPr="00F24880">
              <w:rPr>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6A79FE" w:rsidTr="00FD7A34">
        <w:tc>
          <w:tcPr>
            <w:tcW w:w="3545" w:type="dxa"/>
          </w:tcPr>
          <w:p w:rsidR="00CE1418" w:rsidRPr="00A779B5" w:rsidRDefault="00CE1418" w:rsidP="00FD7A34">
            <w:pPr>
              <w:widowControl/>
              <w:autoSpaceDE/>
              <w:autoSpaceDN/>
              <w:rPr>
                <w:rStyle w:val="CharAttribute501"/>
                <w:rFonts w:eastAsia="№Е"/>
                <w:i w:val="0"/>
              </w:rPr>
            </w:pPr>
            <w:r w:rsidRPr="00A779B5">
              <w:rPr>
                <w:rStyle w:val="CharAttribute501"/>
                <w:rFonts w:eastAsia="№Е"/>
              </w:rPr>
              <w:t>«День Отца» - поздравления в онлайн-формате</w:t>
            </w:r>
          </w:p>
        </w:tc>
        <w:tc>
          <w:tcPr>
            <w:tcW w:w="1559" w:type="dxa"/>
          </w:tcPr>
          <w:p w:rsidR="00CE1418" w:rsidRPr="00A779B5" w:rsidRDefault="00CE1418" w:rsidP="00FD7A34">
            <w:pPr>
              <w:widowControl/>
              <w:autoSpaceDE/>
              <w:autoSpaceDN/>
              <w:jc w:val="center"/>
              <w:rPr>
                <w:rFonts w:eastAsia="Calibri"/>
                <w:sz w:val="24"/>
              </w:rPr>
            </w:pPr>
            <w:r w:rsidRPr="00A779B5">
              <w:rPr>
                <w:rFonts w:eastAsia="Calibri"/>
                <w:sz w:val="24"/>
              </w:rPr>
              <w:t>5-9</w:t>
            </w:r>
          </w:p>
        </w:tc>
        <w:tc>
          <w:tcPr>
            <w:tcW w:w="2410" w:type="dxa"/>
          </w:tcPr>
          <w:p w:rsidR="00CE1418" w:rsidRPr="00A779B5" w:rsidRDefault="00CE1418" w:rsidP="00FD7A34">
            <w:pPr>
              <w:widowControl/>
              <w:autoSpaceDE/>
              <w:autoSpaceDN/>
              <w:jc w:val="center"/>
              <w:rPr>
                <w:sz w:val="24"/>
              </w:rPr>
            </w:pPr>
            <w:r w:rsidRPr="00A779B5">
              <w:rPr>
                <w:sz w:val="24"/>
              </w:rPr>
              <w:t>13.10. 23г.</w:t>
            </w:r>
          </w:p>
        </w:tc>
        <w:tc>
          <w:tcPr>
            <w:tcW w:w="2976" w:type="dxa"/>
          </w:tcPr>
          <w:p w:rsidR="00CE1418" w:rsidRPr="00F24880" w:rsidRDefault="00CE1418" w:rsidP="00FD7A34">
            <w:pPr>
              <w:widowControl/>
              <w:autoSpaceDE/>
              <w:autoSpaceDN/>
              <w:rPr>
                <w:rFonts w:eastAsia="Calibri"/>
                <w:sz w:val="24"/>
              </w:rPr>
            </w:pPr>
            <w:r w:rsidRPr="00F24880">
              <w:rPr>
                <w:rFonts w:eastAsia="Calibri"/>
                <w:sz w:val="24"/>
              </w:rPr>
              <w:t>ЗДВР, педагог-организатор, классные руководители, воспитатели,  родители</w:t>
            </w:r>
          </w:p>
        </w:tc>
      </w:tr>
      <w:tr w:rsidR="00CE1418" w:rsidRPr="00F24880" w:rsidTr="00FD7A34">
        <w:tc>
          <w:tcPr>
            <w:tcW w:w="10490"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Ноябрь</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lastRenderedPageBreak/>
              <w:t>«Единством мы своим сильны»-фестиваль культур народов России</w:t>
            </w:r>
          </w:p>
        </w:tc>
        <w:tc>
          <w:tcPr>
            <w:tcW w:w="1559" w:type="dxa"/>
          </w:tcPr>
          <w:p w:rsidR="00CE1418" w:rsidRPr="00F24880" w:rsidRDefault="00CE1418" w:rsidP="00FD7A34">
            <w:pPr>
              <w:widowControl/>
              <w:autoSpaceDE/>
              <w:autoSpaceDN/>
              <w:jc w:val="center"/>
              <w:rPr>
                <w:rFonts w:eastAsia="Calibri"/>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3 неделя</w:t>
            </w:r>
          </w:p>
        </w:tc>
        <w:tc>
          <w:tcPr>
            <w:tcW w:w="2976" w:type="dxa"/>
          </w:tcPr>
          <w:p w:rsidR="00CE1418" w:rsidRPr="00F24880" w:rsidRDefault="00CE1418" w:rsidP="00FD7A34">
            <w:pPr>
              <w:widowControl/>
              <w:autoSpaceDE/>
              <w:autoSpaceDN/>
              <w:rPr>
                <w:rFonts w:eastAsia="Calibri"/>
                <w:sz w:val="24"/>
              </w:rPr>
            </w:pPr>
            <w:r w:rsidRPr="00F24880">
              <w:rPr>
                <w:rFonts w:eastAsia="Calibri"/>
                <w:sz w:val="24"/>
              </w:rPr>
              <w:t>ЗДВР, педагог-организатор, классные руководители, воспитатели,  родители</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«Прекрасен мир л</w:t>
            </w:r>
            <w:r>
              <w:rPr>
                <w:rStyle w:val="CharAttribute501"/>
                <w:rFonts w:eastAsia="№Е"/>
              </w:rPr>
              <w:t>юбовью материнской» -концерт, по</w:t>
            </w:r>
            <w:r w:rsidRPr="00025A3A">
              <w:rPr>
                <w:rStyle w:val="CharAttribute501"/>
                <w:rFonts w:eastAsia="№Е"/>
              </w:rPr>
              <w:t>священный Дню матери</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2</w:t>
            </w:r>
            <w:r>
              <w:rPr>
                <w:rFonts w:eastAsia="Calibri"/>
                <w:sz w:val="24"/>
              </w:rPr>
              <w:t>4</w:t>
            </w:r>
            <w:r w:rsidRPr="00F24880">
              <w:rPr>
                <w:rFonts w:eastAsia="Calibri"/>
                <w:sz w:val="24"/>
              </w:rPr>
              <w:t>.11.2</w:t>
            </w:r>
            <w:r>
              <w:rPr>
                <w:rFonts w:eastAsia="Calibri"/>
                <w:sz w:val="24"/>
              </w:rPr>
              <w:t>3</w:t>
            </w:r>
            <w:r w:rsidRPr="00F24880">
              <w:rPr>
                <w:rFonts w:eastAsia="Calibri"/>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F24880" w:rsidTr="00FD7A34">
        <w:tc>
          <w:tcPr>
            <w:tcW w:w="10490"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Декабрь</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 xml:space="preserve">«От сердца к сердцу» - акция, посвященная Международному Дню инвалидов </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025A3A" w:rsidRDefault="00CE1418" w:rsidP="00FD7A34">
            <w:pPr>
              <w:widowControl/>
              <w:autoSpaceDE/>
              <w:autoSpaceDN/>
              <w:jc w:val="center"/>
              <w:rPr>
                <w:rFonts w:eastAsia="Calibri"/>
                <w:b/>
                <w:sz w:val="24"/>
              </w:rPr>
            </w:pPr>
            <w:r w:rsidRPr="00025A3A">
              <w:rPr>
                <w:rStyle w:val="CharAttribute501"/>
                <w:rFonts w:eastAsia="№Е"/>
              </w:rPr>
              <w:t>0</w:t>
            </w:r>
            <w:r>
              <w:rPr>
                <w:rStyle w:val="CharAttribute501"/>
                <w:rFonts w:eastAsia="№Е"/>
              </w:rPr>
              <w:t>4</w:t>
            </w:r>
            <w:r w:rsidRPr="00025A3A">
              <w:rPr>
                <w:rStyle w:val="CharAttribute501"/>
                <w:rFonts w:eastAsia="№Е"/>
              </w:rPr>
              <w:t>.12.2</w:t>
            </w:r>
            <w:r>
              <w:rPr>
                <w:rStyle w:val="CharAttribute501"/>
                <w:rFonts w:eastAsia="№Е"/>
              </w:rPr>
              <w:t>3</w:t>
            </w:r>
            <w:r w:rsidRPr="00025A3A">
              <w:rPr>
                <w:rStyle w:val="CharAttribute501"/>
                <w:rFonts w:eastAsia="№Е"/>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«Новогодняя кутерьма» (с театрализованным представлением, конкурсами и т.д.)</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Pr>
                <w:sz w:val="24"/>
              </w:rPr>
              <w:t>18</w:t>
            </w:r>
            <w:r w:rsidRPr="00F24880">
              <w:rPr>
                <w:sz w:val="24"/>
              </w:rPr>
              <w:t>.12.2</w:t>
            </w:r>
            <w:r>
              <w:rPr>
                <w:sz w:val="24"/>
              </w:rPr>
              <w:t>3</w:t>
            </w:r>
            <w:r w:rsidRPr="00F24880">
              <w:rPr>
                <w:sz w:val="24"/>
              </w:rPr>
              <w:t>г.-2</w:t>
            </w:r>
            <w:r>
              <w:rPr>
                <w:sz w:val="24"/>
              </w:rPr>
              <w:t>9</w:t>
            </w:r>
            <w:r w:rsidRPr="00F24880">
              <w:rPr>
                <w:sz w:val="24"/>
              </w:rPr>
              <w:t>.12.2</w:t>
            </w:r>
            <w:r>
              <w:rPr>
                <w:sz w:val="24"/>
              </w:rPr>
              <w:t>3</w:t>
            </w:r>
            <w:r w:rsidRPr="00F24880">
              <w:rPr>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025A3A" w:rsidTr="00FD7A34">
        <w:tc>
          <w:tcPr>
            <w:tcW w:w="10490"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Январь</w:t>
            </w:r>
          </w:p>
        </w:tc>
      </w:tr>
      <w:tr w:rsidR="00CE1418" w:rsidRPr="006A79FE" w:rsidTr="00FD7A34">
        <w:tc>
          <w:tcPr>
            <w:tcW w:w="3545" w:type="dxa"/>
          </w:tcPr>
          <w:p w:rsidR="00CE1418" w:rsidRPr="00A779B5" w:rsidRDefault="00CE1418" w:rsidP="00FD7A34">
            <w:pPr>
              <w:widowControl/>
              <w:autoSpaceDE/>
              <w:autoSpaceDN/>
              <w:rPr>
                <w:rStyle w:val="CharAttribute501"/>
                <w:rFonts w:eastAsia="№Е"/>
                <w:i w:val="0"/>
              </w:rPr>
            </w:pPr>
            <w:r w:rsidRPr="00A779B5">
              <w:rPr>
                <w:rStyle w:val="CharAttribute501"/>
                <w:rFonts w:eastAsia="№Е"/>
              </w:rPr>
              <w:t>«Покормите птиц зимой»-экологическая акция</w:t>
            </w:r>
          </w:p>
        </w:tc>
        <w:tc>
          <w:tcPr>
            <w:tcW w:w="1559" w:type="dxa"/>
          </w:tcPr>
          <w:p w:rsidR="00CE1418" w:rsidRPr="00A779B5" w:rsidRDefault="00CE1418" w:rsidP="00FD7A34">
            <w:pPr>
              <w:widowControl/>
              <w:autoSpaceDE/>
              <w:autoSpaceDN/>
              <w:jc w:val="center"/>
              <w:rPr>
                <w:rFonts w:eastAsia="Calibri"/>
                <w:b/>
                <w:sz w:val="24"/>
              </w:rPr>
            </w:pPr>
            <w:r w:rsidRPr="00A779B5">
              <w:rPr>
                <w:rFonts w:eastAsia="Calibri"/>
                <w:sz w:val="24"/>
              </w:rPr>
              <w:t>5-9</w:t>
            </w:r>
          </w:p>
        </w:tc>
        <w:tc>
          <w:tcPr>
            <w:tcW w:w="2410" w:type="dxa"/>
          </w:tcPr>
          <w:p w:rsidR="00CE1418" w:rsidRPr="00A779B5" w:rsidRDefault="00CE1418" w:rsidP="00FD7A34">
            <w:pPr>
              <w:widowControl/>
              <w:autoSpaceDE/>
              <w:autoSpaceDN/>
              <w:jc w:val="center"/>
              <w:rPr>
                <w:rFonts w:eastAsia="Calibri"/>
                <w:sz w:val="24"/>
              </w:rPr>
            </w:pPr>
            <w:r w:rsidRPr="00A779B5">
              <w:rPr>
                <w:rFonts w:eastAsia="Calibri"/>
                <w:sz w:val="24"/>
              </w:rPr>
              <w:t>3-я неделя</w:t>
            </w:r>
          </w:p>
        </w:tc>
        <w:tc>
          <w:tcPr>
            <w:tcW w:w="2976" w:type="dxa"/>
          </w:tcPr>
          <w:p w:rsidR="00CE1418" w:rsidRPr="00A779B5" w:rsidRDefault="00CE1418" w:rsidP="00FD7A34">
            <w:pPr>
              <w:widowControl/>
              <w:autoSpaceDE/>
              <w:autoSpaceDN/>
              <w:rPr>
                <w:rFonts w:eastAsia="Calibri"/>
                <w:b/>
                <w:sz w:val="24"/>
              </w:rPr>
            </w:pPr>
            <w:r w:rsidRPr="00A779B5">
              <w:rPr>
                <w:rFonts w:eastAsia="Calibri"/>
                <w:sz w:val="24"/>
              </w:rPr>
              <w:t>ЗДВР, педагог-организатор, классные руководители, воспитатели,  родители</w:t>
            </w:r>
          </w:p>
        </w:tc>
      </w:tr>
      <w:tr w:rsidR="00CE1418" w:rsidRPr="00F24880" w:rsidTr="00FD7A34">
        <w:tc>
          <w:tcPr>
            <w:tcW w:w="10490"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Февраль</w:t>
            </w:r>
            <w:r w:rsidRPr="00F24880">
              <w:rPr>
                <w:sz w:val="24"/>
              </w:rPr>
              <w:t xml:space="preserve"> </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«Защитники Отечества»-праздник</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22.02.2</w:t>
            </w:r>
            <w:r>
              <w:rPr>
                <w:rFonts w:eastAsia="Calibri"/>
                <w:sz w:val="24"/>
              </w:rPr>
              <w:t>4</w:t>
            </w:r>
            <w:r w:rsidRPr="00F24880">
              <w:rPr>
                <w:rFonts w:eastAsia="Calibri"/>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Pr>
                <w:rStyle w:val="CharAttribute501"/>
                <w:rFonts w:eastAsia="№Е"/>
              </w:rPr>
              <w:t>«Подарки СВОим!»-акция (письма и подарки для военнослужащих СВО)</w:t>
            </w:r>
          </w:p>
        </w:tc>
        <w:tc>
          <w:tcPr>
            <w:tcW w:w="1559" w:type="dxa"/>
          </w:tcPr>
          <w:p w:rsidR="00CE1418" w:rsidRPr="00F24880" w:rsidRDefault="00CE1418" w:rsidP="00FD7A34">
            <w:pPr>
              <w:widowControl/>
              <w:autoSpaceDE/>
              <w:autoSpaceDN/>
              <w:jc w:val="center"/>
              <w:rPr>
                <w:rFonts w:eastAsia="Calibri"/>
                <w:sz w:val="24"/>
              </w:rPr>
            </w:pPr>
            <w:r>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Pr>
                <w:rFonts w:eastAsia="Calibri"/>
                <w:sz w:val="24"/>
              </w:rPr>
              <w:t>01.02.24г.-22.02.24г.</w:t>
            </w:r>
          </w:p>
        </w:tc>
        <w:tc>
          <w:tcPr>
            <w:tcW w:w="2976" w:type="dxa"/>
          </w:tcPr>
          <w:p w:rsidR="00CE1418" w:rsidRPr="00F24880" w:rsidRDefault="00CE1418" w:rsidP="00FD7A34">
            <w:pPr>
              <w:widowControl/>
              <w:autoSpaceDE/>
              <w:autoSpaceDN/>
              <w:rPr>
                <w:rFonts w:eastAsia="Calibri"/>
                <w:sz w:val="24"/>
              </w:rPr>
            </w:pPr>
            <w:r w:rsidRPr="00F24880">
              <w:rPr>
                <w:rFonts w:eastAsia="Calibri"/>
                <w:sz w:val="24"/>
              </w:rPr>
              <w:t>ЗДВР, педагог-организатор, классные руководители, воспитатели,  родители</w:t>
            </w:r>
          </w:p>
        </w:tc>
      </w:tr>
      <w:tr w:rsidR="00CE1418" w:rsidRPr="008A349A" w:rsidTr="00FD7A34">
        <w:tc>
          <w:tcPr>
            <w:tcW w:w="10490"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Март</w:t>
            </w:r>
            <w:r w:rsidRPr="00F24880">
              <w:rPr>
                <w:sz w:val="24"/>
              </w:rPr>
              <w:t xml:space="preserve"> </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«Праздник весны, цветов и любви!»-праздничный концерт, посвященный международному женскому дню</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07.03.2</w:t>
            </w:r>
            <w:r>
              <w:rPr>
                <w:rFonts w:eastAsia="Calibri"/>
                <w:sz w:val="24"/>
              </w:rPr>
              <w:t>4</w:t>
            </w:r>
            <w:r w:rsidRPr="00F24880">
              <w:rPr>
                <w:rFonts w:eastAsia="Calibri"/>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F24880" w:rsidTr="00FD7A34">
        <w:tc>
          <w:tcPr>
            <w:tcW w:w="10490"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Апрель</w:t>
            </w:r>
            <w:r w:rsidRPr="00F24880">
              <w:rPr>
                <w:sz w:val="24"/>
              </w:rPr>
              <w:t xml:space="preserve"> </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«Весенняя неделя добра»-экологическая акция (скворечники)</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1-я неделя</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Акция «Космос-это мы!»</w:t>
            </w:r>
          </w:p>
        </w:tc>
        <w:tc>
          <w:tcPr>
            <w:tcW w:w="1559" w:type="dxa"/>
          </w:tcPr>
          <w:p w:rsidR="00CE1418" w:rsidRPr="00F24880" w:rsidRDefault="00CE1418" w:rsidP="00FD7A34">
            <w:pPr>
              <w:widowControl/>
              <w:autoSpaceDE/>
              <w:autoSpaceDN/>
              <w:jc w:val="center"/>
              <w:rPr>
                <w:rFonts w:eastAsia="Calibri"/>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2-я неделя</w:t>
            </w:r>
          </w:p>
        </w:tc>
        <w:tc>
          <w:tcPr>
            <w:tcW w:w="2976" w:type="dxa"/>
          </w:tcPr>
          <w:p w:rsidR="00CE1418" w:rsidRPr="00F24880" w:rsidRDefault="00CE1418" w:rsidP="00FD7A34">
            <w:pPr>
              <w:widowControl/>
              <w:autoSpaceDE/>
              <w:autoSpaceDN/>
              <w:rPr>
                <w:rFonts w:eastAsia="Calibri"/>
                <w:sz w:val="24"/>
              </w:rPr>
            </w:pPr>
            <w:r w:rsidRPr="00F24880">
              <w:rPr>
                <w:rFonts w:eastAsia="Calibri"/>
                <w:sz w:val="24"/>
              </w:rPr>
              <w:t xml:space="preserve">ЗДВР, педагог-организатор, классные </w:t>
            </w:r>
            <w:r w:rsidRPr="00F24880">
              <w:rPr>
                <w:rFonts w:eastAsia="Calibri"/>
                <w:sz w:val="24"/>
              </w:rPr>
              <w:lastRenderedPageBreak/>
              <w:t>руководители, воспитатели,  родители</w:t>
            </w:r>
          </w:p>
        </w:tc>
      </w:tr>
      <w:tr w:rsidR="00CE1418" w:rsidRPr="00F24398"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lastRenderedPageBreak/>
              <w:t>«Пасхальный фестиваль»- конкурс рисунков и поделок</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2-я неделя</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w:t>
            </w:r>
            <w:r>
              <w:rPr>
                <w:rFonts w:eastAsia="Calibri"/>
                <w:sz w:val="24"/>
              </w:rPr>
              <w:t xml:space="preserve"> учитель ИЗО</w:t>
            </w:r>
            <w:r w:rsidRPr="00F24880">
              <w:rPr>
                <w:rFonts w:eastAsia="Calibri"/>
                <w:sz w:val="24"/>
              </w:rPr>
              <w:t>, классные руководители, воспитатели,  родители</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 xml:space="preserve"> «Чистый двор»-экологическая акция</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3-я неделя</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F24880" w:rsidTr="00FD7A34">
        <w:tc>
          <w:tcPr>
            <w:tcW w:w="10490"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Май</w:t>
            </w:r>
            <w:r w:rsidRPr="00F24880">
              <w:rPr>
                <w:sz w:val="24"/>
              </w:rPr>
              <w:t xml:space="preserve"> </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«Покуда сердца стучат, помните…»-митинг</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b/>
                <w:sz w:val="24"/>
              </w:rPr>
            </w:pPr>
            <w:r w:rsidRPr="00F24880">
              <w:rPr>
                <w:rFonts w:eastAsia="Calibri"/>
                <w:color w:val="000000" w:themeColor="text1"/>
                <w:sz w:val="24"/>
              </w:rPr>
              <w:t>09.05.2</w:t>
            </w:r>
            <w:r>
              <w:rPr>
                <w:rFonts w:eastAsia="Calibri"/>
                <w:color w:val="000000" w:themeColor="text1"/>
                <w:sz w:val="24"/>
              </w:rPr>
              <w:t>4</w:t>
            </w:r>
            <w:r w:rsidRPr="00F24880">
              <w:rPr>
                <w:rFonts w:eastAsia="Calibri"/>
                <w:color w:val="000000" w:themeColor="text1"/>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Администрация с/поселения, ЗДВР, педагог-организатор, учителя-литераторы, классные руководители</w:t>
            </w:r>
          </w:p>
        </w:tc>
      </w:tr>
      <w:tr w:rsidR="00CE1418" w:rsidRPr="006A79FE" w:rsidTr="00FD7A34">
        <w:tc>
          <w:tcPr>
            <w:tcW w:w="3545" w:type="dxa"/>
          </w:tcPr>
          <w:p w:rsidR="00CE1418" w:rsidRPr="00F24880" w:rsidRDefault="00CE1418" w:rsidP="00FD7A34">
            <w:pPr>
              <w:widowControl/>
              <w:autoSpaceDE/>
              <w:autoSpaceDN/>
              <w:rPr>
                <w:rStyle w:val="CharAttribute501"/>
                <w:rFonts w:eastAsia="№Е"/>
                <w:i w:val="0"/>
              </w:rPr>
            </w:pPr>
            <w:r w:rsidRPr="00F24880">
              <w:rPr>
                <w:rFonts w:eastAsia="Calibri"/>
                <w:sz w:val="24"/>
              </w:rPr>
              <w:t>«Память»- патриотическая акция</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b/>
                <w:sz w:val="24"/>
              </w:rPr>
            </w:pPr>
            <w:r w:rsidRPr="00F24880">
              <w:rPr>
                <w:rFonts w:eastAsia="Calibri"/>
                <w:color w:val="000000" w:themeColor="text1"/>
                <w:sz w:val="24"/>
              </w:rPr>
              <w:t>09.05.2</w:t>
            </w:r>
            <w:r>
              <w:rPr>
                <w:rFonts w:eastAsia="Calibri"/>
                <w:color w:val="000000" w:themeColor="text1"/>
                <w:sz w:val="24"/>
              </w:rPr>
              <w:t>4</w:t>
            </w:r>
            <w:r w:rsidRPr="00F24880">
              <w:rPr>
                <w:rFonts w:eastAsia="Calibri"/>
                <w:color w:val="000000" w:themeColor="text1"/>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w:t>
            </w:r>
          </w:p>
        </w:tc>
      </w:tr>
      <w:tr w:rsidR="00CE1418" w:rsidRPr="006A79FE" w:rsidTr="00FD7A34">
        <w:tc>
          <w:tcPr>
            <w:tcW w:w="3545" w:type="dxa"/>
          </w:tcPr>
          <w:p w:rsidR="00CE1418" w:rsidRPr="00F24880" w:rsidRDefault="00CE1418" w:rsidP="00FD7A34">
            <w:pPr>
              <w:widowControl/>
              <w:autoSpaceDE/>
              <w:autoSpaceDN/>
              <w:rPr>
                <w:rFonts w:eastAsia="Calibri"/>
                <w:sz w:val="24"/>
              </w:rPr>
            </w:pPr>
            <w:r w:rsidRPr="00F24880">
              <w:rPr>
                <w:rFonts w:eastAsia="Calibri"/>
                <w:sz w:val="24"/>
              </w:rPr>
              <w:t>«Бессмертный полк»- патриотическая акция</w:t>
            </w:r>
          </w:p>
          <w:p w:rsidR="00CE1418" w:rsidRPr="00F24880" w:rsidRDefault="00CE1418" w:rsidP="00FD7A34">
            <w:pPr>
              <w:widowControl/>
              <w:autoSpaceDE/>
              <w:autoSpaceDN/>
              <w:rPr>
                <w:rFonts w:eastAsia="Calibri"/>
                <w:sz w:val="24"/>
              </w:rPr>
            </w:pP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b/>
                <w:sz w:val="24"/>
              </w:rPr>
            </w:pPr>
            <w:r w:rsidRPr="00F24880">
              <w:rPr>
                <w:rFonts w:eastAsia="Calibri"/>
                <w:color w:val="000000" w:themeColor="text1"/>
                <w:sz w:val="24"/>
              </w:rPr>
              <w:t>09.05.2</w:t>
            </w:r>
            <w:r>
              <w:rPr>
                <w:rFonts w:eastAsia="Calibri"/>
                <w:color w:val="000000" w:themeColor="text1"/>
                <w:sz w:val="24"/>
              </w:rPr>
              <w:t>4</w:t>
            </w:r>
            <w:r w:rsidRPr="00F24880">
              <w:rPr>
                <w:rFonts w:eastAsia="Calibri"/>
                <w:color w:val="000000" w:themeColor="text1"/>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w:t>
            </w:r>
          </w:p>
        </w:tc>
      </w:tr>
      <w:tr w:rsidR="00CE1418" w:rsidRPr="006A79FE" w:rsidTr="00FD7A34">
        <w:tc>
          <w:tcPr>
            <w:tcW w:w="3545" w:type="dxa"/>
          </w:tcPr>
          <w:p w:rsidR="00CE1418" w:rsidRPr="00025A3A" w:rsidRDefault="00CE1418" w:rsidP="00FD7A34">
            <w:pPr>
              <w:widowControl/>
              <w:autoSpaceDE/>
              <w:autoSpaceDN/>
              <w:rPr>
                <w:rFonts w:eastAsia="Calibri"/>
                <w:sz w:val="24"/>
              </w:rPr>
            </w:pPr>
            <w:r w:rsidRPr="00F24880">
              <w:rPr>
                <w:bCs/>
                <w:sz w:val="24"/>
              </w:rPr>
              <w:t xml:space="preserve"> </w:t>
            </w:r>
            <w:r w:rsidRPr="00025A3A">
              <w:rPr>
                <w:rStyle w:val="CharAttribute501"/>
                <w:rFonts w:eastAsia="№Е"/>
              </w:rPr>
              <w:t>«До свидания, родная школа!» -праздник Последнего звонка</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b/>
                <w:sz w:val="24"/>
              </w:rPr>
            </w:pPr>
            <w:r w:rsidRPr="00F24880">
              <w:rPr>
                <w:bCs/>
                <w:sz w:val="24"/>
              </w:rPr>
              <w:t>22.05.2</w:t>
            </w:r>
            <w:r>
              <w:rPr>
                <w:bCs/>
                <w:sz w:val="24"/>
              </w:rPr>
              <w:t>4</w:t>
            </w:r>
            <w:r w:rsidRPr="00F24880">
              <w:rPr>
                <w:bCs/>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шефы</w:t>
            </w:r>
          </w:p>
        </w:tc>
      </w:tr>
      <w:tr w:rsidR="00CE1418" w:rsidRPr="006A79FE" w:rsidTr="00FD7A34">
        <w:tc>
          <w:tcPr>
            <w:tcW w:w="3545" w:type="dxa"/>
          </w:tcPr>
          <w:p w:rsidR="00CE1418" w:rsidRPr="004633A1" w:rsidRDefault="00CE1418" w:rsidP="00FD7A34">
            <w:pPr>
              <w:widowControl/>
              <w:autoSpaceDE/>
              <w:autoSpaceDN/>
              <w:rPr>
                <w:bCs/>
                <w:sz w:val="24"/>
              </w:rPr>
            </w:pPr>
            <w:r w:rsidRPr="004633A1">
              <w:rPr>
                <w:rStyle w:val="CharAttribute501"/>
                <w:rFonts w:eastAsia="№Е"/>
              </w:rPr>
              <w:t>«Мы вместе»- социальный проект, организуемый совместно с организацией  «Молодые атомщики»</w:t>
            </w:r>
          </w:p>
        </w:tc>
        <w:tc>
          <w:tcPr>
            <w:tcW w:w="1559" w:type="dxa"/>
          </w:tcPr>
          <w:p w:rsidR="00CE1418" w:rsidRPr="004633A1" w:rsidRDefault="00CE1418" w:rsidP="00FD7A34">
            <w:pPr>
              <w:widowControl/>
              <w:autoSpaceDE/>
              <w:autoSpaceDN/>
              <w:jc w:val="center"/>
              <w:rPr>
                <w:rFonts w:eastAsia="Calibri"/>
                <w:b/>
                <w:sz w:val="24"/>
              </w:rPr>
            </w:pPr>
            <w:r w:rsidRPr="004633A1">
              <w:rPr>
                <w:rFonts w:eastAsia="Calibri"/>
                <w:sz w:val="24"/>
              </w:rPr>
              <w:t>5-9</w:t>
            </w:r>
          </w:p>
        </w:tc>
        <w:tc>
          <w:tcPr>
            <w:tcW w:w="2410" w:type="dxa"/>
          </w:tcPr>
          <w:p w:rsidR="00CE1418" w:rsidRPr="004633A1" w:rsidRDefault="00CE1418" w:rsidP="00FD7A34">
            <w:pPr>
              <w:widowControl/>
              <w:autoSpaceDE/>
              <w:autoSpaceDN/>
              <w:jc w:val="center"/>
              <w:rPr>
                <w:rFonts w:eastAsia="Calibri"/>
                <w:b/>
                <w:sz w:val="24"/>
              </w:rPr>
            </w:pPr>
            <w:r w:rsidRPr="004633A1">
              <w:rPr>
                <w:bCs/>
                <w:sz w:val="24"/>
              </w:rPr>
              <w:t>26.05.23г.</w:t>
            </w:r>
          </w:p>
        </w:tc>
        <w:tc>
          <w:tcPr>
            <w:tcW w:w="2976" w:type="dxa"/>
          </w:tcPr>
          <w:p w:rsidR="00CE1418" w:rsidRPr="004633A1" w:rsidRDefault="00CE1418" w:rsidP="00FD7A34">
            <w:pPr>
              <w:widowControl/>
              <w:autoSpaceDE/>
              <w:autoSpaceDN/>
              <w:rPr>
                <w:rFonts w:eastAsia="Calibri"/>
                <w:b/>
                <w:sz w:val="24"/>
              </w:rPr>
            </w:pPr>
            <w:r w:rsidRPr="004633A1">
              <w:rPr>
                <w:rFonts w:eastAsia="Calibri"/>
                <w:sz w:val="24"/>
              </w:rPr>
              <w:t>ЗДВР, педагог-организатор, классные руководители, шефы</w:t>
            </w:r>
          </w:p>
        </w:tc>
      </w:tr>
      <w:tr w:rsidR="00CE1418" w:rsidRPr="006A79FE" w:rsidTr="00FD7A34">
        <w:tc>
          <w:tcPr>
            <w:tcW w:w="3545" w:type="dxa"/>
          </w:tcPr>
          <w:p w:rsidR="00CE1418" w:rsidRPr="00F24880" w:rsidRDefault="00CE1418" w:rsidP="00FD7A34">
            <w:pPr>
              <w:widowControl/>
              <w:autoSpaceDE/>
              <w:autoSpaceDN/>
              <w:rPr>
                <w:rStyle w:val="CharAttribute501"/>
                <w:rFonts w:eastAsia="№Е"/>
                <w:i w:val="0"/>
              </w:rPr>
            </w:pPr>
            <w:r w:rsidRPr="00F24880">
              <w:rPr>
                <w:rFonts w:eastAsia="Calibri"/>
                <w:sz w:val="24"/>
              </w:rPr>
              <w:t>Фестиваль талантов «Утренняя звезда»</w:t>
            </w:r>
          </w:p>
        </w:tc>
        <w:tc>
          <w:tcPr>
            <w:tcW w:w="1559" w:type="dxa"/>
          </w:tcPr>
          <w:p w:rsidR="00CE1418" w:rsidRPr="00F24880" w:rsidRDefault="00CE1418" w:rsidP="00FD7A34">
            <w:pPr>
              <w:widowControl/>
              <w:autoSpaceDE/>
              <w:autoSpaceDN/>
              <w:jc w:val="center"/>
              <w:rPr>
                <w:rFonts w:eastAsia="Calibri"/>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bCs/>
                <w:sz w:val="24"/>
              </w:rPr>
            </w:pPr>
            <w:r w:rsidRPr="00F24880">
              <w:rPr>
                <w:bCs/>
                <w:sz w:val="24"/>
              </w:rPr>
              <w:t>25.05.2</w:t>
            </w:r>
            <w:r>
              <w:rPr>
                <w:bCs/>
                <w:sz w:val="24"/>
              </w:rPr>
              <w:t>4</w:t>
            </w:r>
            <w:r w:rsidRPr="00F24880">
              <w:rPr>
                <w:bCs/>
                <w:sz w:val="24"/>
              </w:rPr>
              <w:t>г.</w:t>
            </w:r>
          </w:p>
        </w:tc>
        <w:tc>
          <w:tcPr>
            <w:tcW w:w="2976" w:type="dxa"/>
          </w:tcPr>
          <w:p w:rsidR="00CE1418" w:rsidRPr="00F24880" w:rsidRDefault="00CE1418" w:rsidP="00FD7A34">
            <w:pPr>
              <w:widowControl/>
              <w:autoSpaceDE/>
              <w:autoSpaceDN/>
              <w:rPr>
                <w:rFonts w:eastAsia="Calibri"/>
                <w:sz w:val="24"/>
              </w:rPr>
            </w:pPr>
            <w:r w:rsidRPr="00F24880">
              <w:rPr>
                <w:rFonts w:eastAsia="Calibri"/>
                <w:sz w:val="24"/>
              </w:rPr>
              <w:t>ЗДВР, педагог-организатор, классные руководители, воспитатели</w:t>
            </w:r>
          </w:p>
        </w:tc>
      </w:tr>
      <w:tr w:rsidR="00CE1418" w:rsidRPr="006A79FE" w:rsidTr="00FD7A34">
        <w:tc>
          <w:tcPr>
            <w:tcW w:w="3545" w:type="dxa"/>
          </w:tcPr>
          <w:p w:rsidR="00CE1418" w:rsidRPr="00F24880" w:rsidRDefault="00CE1418" w:rsidP="00FD7A34">
            <w:pPr>
              <w:widowControl/>
              <w:autoSpaceDE/>
              <w:autoSpaceDN/>
              <w:rPr>
                <w:rStyle w:val="CharAttribute501"/>
                <w:rFonts w:eastAsia="№Е"/>
                <w:i w:val="0"/>
              </w:rPr>
            </w:pPr>
            <w:r w:rsidRPr="00F24880">
              <w:rPr>
                <w:bCs/>
                <w:sz w:val="24"/>
              </w:rPr>
              <w:t xml:space="preserve"> «Мы – лучшие!» -церемония награждения</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b/>
                <w:sz w:val="24"/>
              </w:rPr>
            </w:pPr>
            <w:r w:rsidRPr="00F24880">
              <w:rPr>
                <w:rFonts w:eastAsia="Calibri"/>
                <w:sz w:val="24"/>
              </w:rPr>
              <w:t>30.05.2</w:t>
            </w:r>
            <w:r>
              <w:rPr>
                <w:rFonts w:eastAsia="Calibri"/>
                <w:sz w:val="24"/>
              </w:rPr>
              <w:t>4</w:t>
            </w:r>
            <w:r w:rsidRPr="00F24880">
              <w:rPr>
                <w:rFonts w:eastAsia="Calibri"/>
                <w:sz w:val="24"/>
              </w:rPr>
              <w:t>г.</w:t>
            </w:r>
          </w:p>
        </w:tc>
        <w:tc>
          <w:tcPr>
            <w:tcW w:w="2976" w:type="dxa"/>
          </w:tcPr>
          <w:p w:rsidR="00CE1418" w:rsidRPr="00F24880" w:rsidRDefault="00CE1418" w:rsidP="00FD7A34">
            <w:pPr>
              <w:widowControl/>
              <w:autoSpaceDE/>
              <w:autoSpaceDN/>
              <w:rPr>
                <w:rFonts w:eastAsia="Calibri"/>
                <w:b/>
                <w:sz w:val="24"/>
              </w:rPr>
            </w:pPr>
            <w:r w:rsidRPr="00F24880">
              <w:rPr>
                <w:rFonts w:eastAsia="Calibri"/>
                <w:sz w:val="24"/>
              </w:rPr>
              <w:t>Администрация, ЗДВР, педагог-организатор, классные руководители</w:t>
            </w:r>
          </w:p>
        </w:tc>
      </w:tr>
      <w:tr w:rsidR="00CE1418" w:rsidRPr="006A79FE" w:rsidTr="00FD7A34">
        <w:tc>
          <w:tcPr>
            <w:tcW w:w="3545" w:type="dxa"/>
          </w:tcPr>
          <w:p w:rsidR="00CE1418" w:rsidRPr="00F24880" w:rsidRDefault="00CE1418" w:rsidP="00FD7A34">
            <w:pPr>
              <w:widowControl/>
              <w:autoSpaceDE/>
              <w:autoSpaceDN/>
              <w:rPr>
                <w:rFonts w:eastAsia="Calibri"/>
                <w:sz w:val="24"/>
              </w:rPr>
            </w:pPr>
            <w:r w:rsidRPr="00F24880">
              <w:rPr>
                <w:rFonts w:eastAsia="Calibri"/>
                <w:sz w:val="24"/>
              </w:rPr>
              <w:t>Проект «Удивительное рядом»: посещение музеев, театров, выставок, концертных площадок</w:t>
            </w:r>
          </w:p>
          <w:p w:rsidR="00CE1418" w:rsidRPr="00F24880" w:rsidRDefault="00CE1418" w:rsidP="00FD7A34">
            <w:pPr>
              <w:widowControl/>
              <w:autoSpaceDE/>
              <w:autoSpaceDN/>
              <w:rPr>
                <w:rFonts w:eastAsia="Calibri"/>
                <w:sz w:val="24"/>
              </w:rPr>
            </w:pPr>
          </w:p>
        </w:tc>
        <w:tc>
          <w:tcPr>
            <w:tcW w:w="1559" w:type="dxa"/>
          </w:tcPr>
          <w:p w:rsidR="00CE1418" w:rsidRPr="00F24880" w:rsidRDefault="00CE1418" w:rsidP="00FD7A34">
            <w:pPr>
              <w:widowControl/>
              <w:autoSpaceDE/>
              <w:autoSpaceDN/>
              <w:jc w:val="center"/>
              <w:rPr>
                <w:rFonts w:eastAsia="Calibri"/>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В течение года</w:t>
            </w:r>
          </w:p>
        </w:tc>
        <w:tc>
          <w:tcPr>
            <w:tcW w:w="2976" w:type="dxa"/>
          </w:tcPr>
          <w:p w:rsidR="00CE1418" w:rsidRPr="00F24880" w:rsidRDefault="00CE1418" w:rsidP="00FD7A34">
            <w:pPr>
              <w:widowControl/>
              <w:autoSpaceDE/>
              <w:autoSpaceDN/>
              <w:rPr>
                <w:rFonts w:eastAsia="Calibri"/>
                <w:sz w:val="24"/>
              </w:rPr>
            </w:pPr>
            <w:r w:rsidRPr="00F24880">
              <w:rPr>
                <w:rFonts w:eastAsia="Calibri"/>
                <w:sz w:val="24"/>
              </w:rPr>
              <w:t>ЗДВР, педагог-организатор, классные руководители, воспитатели,  родители</w:t>
            </w:r>
          </w:p>
        </w:tc>
      </w:tr>
    </w:tbl>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jc w:val="center"/>
        <w:rPr>
          <w:rFonts w:eastAsia="Calibri"/>
          <w:b/>
          <w:sz w:val="24"/>
        </w:rPr>
      </w:pPr>
      <w:r w:rsidRPr="00BD13EA">
        <w:rPr>
          <w:rFonts w:eastAsia="Calibri"/>
          <w:b/>
          <w:sz w:val="24"/>
        </w:rPr>
        <w:t>5.  ВНЕШКОЛЬНЫЕ МЕРОПРИЯТИЯ</w:t>
      </w:r>
    </w:p>
    <w:p w:rsidR="00CE1418" w:rsidRPr="00BD13EA" w:rsidRDefault="00CE1418" w:rsidP="00CE1418">
      <w:pPr>
        <w:widowControl/>
        <w:autoSpaceDE/>
        <w:autoSpaceDN/>
        <w:jc w:val="center"/>
        <w:rPr>
          <w:rFonts w:eastAsia="Calibri"/>
          <w:b/>
          <w:sz w:val="24"/>
        </w:rPr>
      </w:pPr>
      <w:r w:rsidRPr="00BD13EA">
        <w:rPr>
          <w:rFonts w:eastAsia="Calibri"/>
          <w:b/>
          <w:sz w:val="24"/>
        </w:rPr>
        <w:t xml:space="preserve"> </w:t>
      </w:r>
    </w:p>
    <w:p w:rsidR="00CE1418" w:rsidRDefault="00CE1418" w:rsidP="00CE1418">
      <w:pPr>
        <w:widowControl/>
        <w:autoSpaceDE/>
        <w:autoSpaceDN/>
        <w:ind w:left="142" w:hanging="142"/>
        <w:jc w:val="center"/>
        <w:rPr>
          <w:rFonts w:eastAsia="Calibri"/>
          <w:b/>
          <w:sz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559"/>
        <w:gridCol w:w="2410"/>
        <w:gridCol w:w="2976"/>
      </w:tblGrid>
      <w:tr w:rsidR="00CE1418" w:rsidRPr="00E72EAC" w:rsidTr="00FD7A34">
        <w:tc>
          <w:tcPr>
            <w:tcW w:w="3545" w:type="dxa"/>
          </w:tcPr>
          <w:p w:rsidR="00CE1418" w:rsidRPr="00B22B25" w:rsidRDefault="00CE1418" w:rsidP="00FD7A34">
            <w:pPr>
              <w:widowControl/>
              <w:autoSpaceDE/>
              <w:autoSpaceDN/>
              <w:jc w:val="center"/>
              <w:rPr>
                <w:rFonts w:eastAsia="Calibri"/>
                <w:b/>
                <w:sz w:val="24"/>
              </w:rPr>
            </w:pPr>
            <w:r w:rsidRPr="00B22B25">
              <w:rPr>
                <w:rFonts w:eastAsia="Calibri"/>
                <w:b/>
                <w:sz w:val="24"/>
              </w:rPr>
              <w:lastRenderedPageBreak/>
              <w:t>Дела</w:t>
            </w:r>
          </w:p>
        </w:tc>
        <w:tc>
          <w:tcPr>
            <w:tcW w:w="1559" w:type="dxa"/>
          </w:tcPr>
          <w:p w:rsidR="00CE1418" w:rsidRPr="00B22B25" w:rsidRDefault="00CE1418" w:rsidP="00FD7A34">
            <w:pPr>
              <w:widowControl/>
              <w:autoSpaceDE/>
              <w:autoSpaceDN/>
              <w:jc w:val="center"/>
              <w:rPr>
                <w:rFonts w:eastAsia="Calibri"/>
                <w:b/>
                <w:sz w:val="24"/>
              </w:rPr>
            </w:pPr>
            <w:r w:rsidRPr="00B22B25">
              <w:rPr>
                <w:rFonts w:eastAsia="Calibri"/>
                <w:b/>
                <w:sz w:val="24"/>
              </w:rPr>
              <w:t>Классы</w:t>
            </w:r>
          </w:p>
        </w:tc>
        <w:tc>
          <w:tcPr>
            <w:tcW w:w="2410" w:type="dxa"/>
          </w:tcPr>
          <w:p w:rsidR="00CE1418" w:rsidRPr="00B22B25" w:rsidRDefault="00CE1418" w:rsidP="00FD7A34">
            <w:pPr>
              <w:widowControl/>
              <w:autoSpaceDE/>
              <w:autoSpaceDN/>
              <w:jc w:val="center"/>
              <w:rPr>
                <w:rFonts w:eastAsia="Calibri"/>
                <w:b/>
                <w:sz w:val="24"/>
              </w:rPr>
            </w:pPr>
            <w:r w:rsidRPr="00B22B25">
              <w:rPr>
                <w:rFonts w:eastAsia="Calibri"/>
                <w:b/>
                <w:sz w:val="24"/>
              </w:rPr>
              <w:t>Ориентировочное время проведения</w:t>
            </w:r>
          </w:p>
        </w:tc>
        <w:tc>
          <w:tcPr>
            <w:tcW w:w="2976" w:type="dxa"/>
          </w:tcPr>
          <w:p w:rsidR="00CE1418" w:rsidRPr="00B22B25" w:rsidRDefault="00CE1418" w:rsidP="00FD7A34">
            <w:pPr>
              <w:widowControl/>
              <w:autoSpaceDE/>
              <w:autoSpaceDN/>
              <w:jc w:val="center"/>
              <w:rPr>
                <w:rFonts w:eastAsia="Calibri"/>
                <w:b/>
                <w:sz w:val="24"/>
              </w:rPr>
            </w:pPr>
            <w:r w:rsidRPr="00B22B25">
              <w:rPr>
                <w:rFonts w:eastAsia="Calibri"/>
                <w:b/>
                <w:sz w:val="24"/>
              </w:rPr>
              <w:t>Ответственные</w:t>
            </w:r>
          </w:p>
        </w:tc>
      </w:tr>
      <w:tr w:rsidR="00CE1418" w:rsidRPr="00CB66A3" w:rsidTr="00FD7A34">
        <w:tc>
          <w:tcPr>
            <w:tcW w:w="3545" w:type="dxa"/>
          </w:tcPr>
          <w:p w:rsidR="00CE1418" w:rsidRPr="00B22B25" w:rsidRDefault="00CE1418" w:rsidP="00FD7A34">
            <w:pPr>
              <w:widowControl/>
              <w:autoSpaceDE/>
              <w:autoSpaceDN/>
              <w:rPr>
                <w:rFonts w:eastAsia="Calibri"/>
                <w:sz w:val="24"/>
              </w:rPr>
            </w:pPr>
            <w:r w:rsidRPr="00B22B25">
              <w:rPr>
                <w:rFonts w:eastAsia="Calibri"/>
                <w:sz w:val="24"/>
              </w:rPr>
              <w:t>Посещение музеев, театров, кинотеатров, цирковых представлений, выставок и т.д.</w:t>
            </w:r>
          </w:p>
        </w:tc>
        <w:tc>
          <w:tcPr>
            <w:tcW w:w="1559" w:type="dxa"/>
          </w:tcPr>
          <w:p w:rsidR="00CE1418" w:rsidRPr="00B22B25" w:rsidRDefault="00CE1418" w:rsidP="00FD7A34">
            <w:pPr>
              <w:widowControl/>
              <w:autoSpaceDE/>
              <w:autoSpaceDN/>
              <w:jc w:val="center"/>
              <w:rPr>
                <w:rFonts w:eastAsia="Calibri"/>
                <w:sz w:val="24"/>
              </w:rPr>
            </w:pPr>
            <w:r w:rsidRPr="00B22B25">
              <w:rPr>
                <w:rFonts w:eastAsia="Calibri"/>
                <w:sz w:val="24"/>
              </w:rPr>
              <w:t>5-9</w:t>
            </w:r>
          </w:p>
        </w:tc>
        <w:tc>
          <w:tcPr>
            <w:tcW w:w="2410" w:type="dxa"/>
          </w:tcPr>
          <w:p w:rsidR="00CE1418" w:rsidRPr="00B22B25" w:rsidRDefault="00CE1418" w:rsidP="00FD7A34">
            <w:pPr>
              <w:widowControl/>
              <w:autoSpaceDE/>
              <w:autoSpaceDN/>
              <w:rPr>
                <w:rFonts w:eastAsia="Calibri"/>
                <w:sz w:val="24"/>
              </w:rPr>
            </w:pPr>
            <w:r w:rsidRPr="00B22B25">
              <w:rPr>
                <w:rFonts w:eastAsia="Calibri"/>
                <w:sz w:val="24"/>
              </w:rPr>
              <w:t>В соответствии с планами воспитательной работы классных руководителей</w:t>
            </w:r>
          </w:p>
        </w:tc>
        <w:tc>
          <w:tcPr>
            <w:tcW w:w="2976" w:type="dxa"/>
          </w:tcPr>
          <w:p w:rsidR="00CE1418" w:rsidRPr="00B22B25" w:rsidRDefault="00CE1418" w:rsidP="00FD7A34">
            <w:pPr>
              <w:widowControl/>
              <w:autoSpaceDE/>
              <w:autoSpaceDN/>
              <w:rPr>
                <w:rFonts w:eastAsia="Calibri"/>
                <w:b/>
                <w:sz w:val="24"/>
              </w:rPr>
            </w:pPr>
            <w:r w:rsidRPr="00B22B25">
              <w:rPr>
                <w:rFonts w:eastAsia="Calibri"/>
                <w:sz w:val="24"/>
              </w:rPr>
              <w:t>Классные руководители,   родители, ЗДВР.</w:t>
            </w:r>
          </w:p>
        </w:tc>
      </w:tr>
      <w:tr w:rsidR="00CE1418" w:rsidRPr="00C12F91" w:rsidTr="00FD7A34">
        <w:tc>
          <w:tcPr>
            <w:tcW w:w="3545" w:type="dxa"/>
          </w:tcPr>
          <w:p w:rsidR="00CE1418" w:rsidRPr="00B22B25" w:rsidRDefault="00CE1418" w:rsidP="00FD7A34">
            <w:pPr>
              <w:widowControl/>
              <w:autoSpaceDE/>
              <w:autoSpaceDN/>
              <w:rPr>
                <w:rFonts w:eastAsia="Calibri"/>
                <w:sz w:val="24"/>
              </w:rPr>
            </w:pPr>
            <w:r w:rsidRPr="00C12F91">
              <w:rPr>
                <w:rFonts w:eastAsia="Calibri"/>
                <w:sz w:val="24"/>
              </w:rPr>
              <w:t>Сезонные экскурсии в природу. Экскурсии на производства</w:t>
            </w:r>
            <w:r>
              <w:rPr>
                <w:rFonts w:eastAsia="Calibri"/>
                <w:sz w:val="24"/>
              </w:rPr>
              <w:t>.</w:t>
            </w:r>
          </w:p>
        </w:tc>
        <w:tc>
          <w:tcPr>
            <w:tcW w:w="1559" w:type="dxa"/>
          </w:tcPr>
          <w:p w:rsidR="00CE1418" w:rsidRPr="00B22B25" w:rsidRDefault="00CE1418" w:rsidP="00FD7A34">
            <w:pPr>
              <w:widowControl/>
              <w:autoSpaceDE/>
              <w:autoSpaceDN/>
              <w:jc w:val="center"/>
              <w:rPr>
                <w:rFonts w:eastAsia="Calibri"/>
                <w:sz w:val="24"/>
              </w:rPr>
            </w:pPr>
            <w:r>
              <w:rPr>
                <w:rFonts w:eastAsia="Calibri"/>
                <w:sz w:val="24"/>
              </w:rPr>
              <w:t>5-9</w:t>
            </w:r>
          </w:p>
        </w:tc>
        <w:tc>
          <w:tcPr>
            <w:tcW w:w="2410" w:type="dxa"/>
          </w:tcPr>
          <w:p w:rsidR="00CE1418" w:rsidRPr="00B22B25" w:rsidRDefault="00CE1418" w:rsidP="00FD7A34">
            <w:pPr>
              <w:widowControl/>
              <w:autoSpaceDE/>
              <w:autoSpaceDN/>
              <w:rPr>
                <w:rFonts w:eastAsia="Calibri"/>
                <w:sz w:val="24"/>
              </w:rPr>
            </w:pPr>
            <w:r w:rsidRPr="00B22B25">
              <w:rPr>
                <w:rFonts w:eastAsia="Calibri"/>
                <w:sz w:val="24"/>
              </w:rPr>
              <w:t>В соответствии с планами воспитательной работы классных руководителей</w:t>
            </w:r>
          </w:p>
        </w:tc>
        <w:tc>
          <w:tcPr>
            <w:tcW w:w="2976" w:type="dxa"/>
          </w:tcPr>
          <w:p w:rsidR="00CE1418" w:rsidRPr="00B22B25" w:rsidRDefault="00CE1418" w:rsidP="00FD7A34">
            <w:pPr>
              <w:widowControl/>
              <w:autoSpaceDE/>
              <w:autoSpaceDN/>
              <w:rPr>
                <w:rFonts w:eastAsia="Calibri"/>
                <w:sz w:val="24"/>
              </w:rPr>
            </w:pPr>
            <w:r w:rsidRPr="00B22B25">
              <w:rPr>
                <w:rFonts w:eastAsia="Calibri"/>
                <w:sz w:val="24"/>
              </w:rPr>
              <w:t>Классные руководители,   родители, ЗДВР.</w:t>
            </w:r>
          </w:p>
        </w:tc>
      </w:tr>
      <w:tr w:rsidR="00CE1418" w:rsidRPr="006A79FE" w:rsidTr="00FD7A34">
        <w:tc>
          <w:tcPr>
            <w:tcW w:w="3545" w:type="dxa"/>
          </w:tcPr>
          <w:p w:rsidR="00CE1418" w:rsidRPr="00DB6406" w:rsidRDefault="00CE1418" w:rsidP="00FD7A34">
            <w:pPr>
              <w:widowControl/>
              <w:autoSpaceDE/>
              <w:autoSpaceDN/>
              <w:rPr>
                <w:rFonts w:eastAsia="Calibri"/>
                <w:sz w:val="24"/>
              </w:rPr>
            </w:pPr>
            <w:r w:rsidRPr="00DB6406">
              <w:rPr>
                <w:rFonts w:eastAsia="Calibri"/>
                <w:sz w:val="24"/>
              </w:rPr>
              <w:t>Участие в благотворительных акциях: «Дай лапу друг», «Корзинка добра»,</w:t>
            </w:r>
            <w:r>
              <w:rPr>
                <w:rFonts w:eastAsia="Calibri"/>
                <w:sz w:val="24"/>
              </w:rPr>
              <w:t xml:space="preserve"> «Вторая жизнь»,</w:t>
            </w:r>
            <w:r w:rsidRPr="00DB6406">
              <w:rPr>
                <w:rFonts w:eastAsia="Calibri"/>
                <w:sz w:val="24"/>
              </w:rPr>
              <w:t xml:space="preserve"> «Кошка за окошком», </w:t>
            </w:r>
          </w:p>
          <w:p w:rsidR="00CE1418" w:rsidRPr="00E72EAC" w:rsidRDefault="00CE1418" w:rsidP="00FD7A34">
            <w:pPr>
              <w:widowControl/>
              <w:autoSpaceDE/>
              <w:autoSpaceDN/>
              <w:rPr>
                <w:rFonts w:eastAsia="Calibri"/>
                <w:color w:val="FF0000"/>
                <w:sz w:val="24"/>
              </w:rPr>
            </w:pPr>
            <w:r w:rsidRPr="00DB6406">
              <w:rPr>
                <w:rFonts w:eastAsia="Calibri"/>
                <w:sz w:val="24"/>
              </w:rPr>
              <w:t>«Батарейка сдавайся»</w:t>
            </w:r>
          </w:p>
        </w:tc>
        <w:tc>
          <w:tcPr>
            <w:tcW w:w="1559" w:type="dxa"/>
          </w:tcPr>
          <w:p w:rsidR="00CE1418" w:rsidRPr="00DB6406" w:rsidRDefault="00CE1418" w:rsidP="00FD7A34">
            <w:pPr>
              <w:widowControl/>
              <w:autoSpaceDE/>
              <w:autoSpaceDN/>
              <w:jc w:val="center"/>
              <w:rPr>
                <w:rFonts w:eastAsia="Calibri"/>
                <w:color w:val="FF0000"/>
                <w:sz w:val="24"/>
              </w:rPr>
            </w:pPr>
            <w:r w:rsidRPr="00DB6406">
              <w:rPr>
                <w:rFonts w:eastAsia="Calibri"/>
                <w:sz w:val="24"/>
              </w:rPr>
              <w:t>5-9</w:t>
            </w:r>
          </w:p>
        </w:tc>
        <w:tc>
          <w:tcPr>
            <w:tcW w:w="2410" w:type="dxa"/>
          </w:tcPr>
          <w:p w:rsidR="00CE1418" w:rsidRPr="00E72EAC" w:rsidRDefault="00CE1418" w:rsidP="00FD7A34">
            <w:pPr>
              <w:widowControl/>
              <w:autoSpaceDE/>
              <w:autoSpaceDN/>
              <w:rPr>
                <w:rFonts w:eastAsia="Calibri"/>
                <w:b/>
                <w:color w:val="FF0000"/>
                <w:sz w:val="24"/>
              </w:rPr>
            </w:pPr>
            <w:r>
              <w:rPr>
                <w:rFonts w:eastAsia="Calibri"/>
                <w:sz w:val="24"/>
              </w:rPr>
              <w:t>В соответствии с планом</w:t>
            </w:r>
            <w:r w:rsidRPr="00B22B25">
              <w:rPr>
                <w:rFonts w:eastAsia="Calibri"/>
                <w:sz w:val="24"/>
              </w:rPr>
              <w:t xml:space="preserve"> воспитательной работы </w:t>
            </w:r>
            <w:r>
              <w:rPr>
                <w:rFonts w:eastAsia="Calibri"/>
                <w:sz w:val="24"/>
              </w:rPr>
              <w:t>педагога-организатора</w:t>
            </w:r>
          </w:p>
        </w:tc>
        <w:tc>
          <w:tcPr>
            <w:tcW w:w="2976" w:type="dxa"/>
          </w:tcPr>
          <w:p w:rsidR="00CE1418" w:rsidRPr="00E72EAC" w:rsidRDefault="00CE1418" w:rsidP="00FD7A34">
            <w:pPr>
              <w:widowControl/>
              <w:autoSpaceDE/>
              <w:autoSpaceDN/>
              <w:rPr>
                <w:rFonts w:eastAsia="Calibri"/>
                <w:b/>
                <w:color w:val="FF0000"/>
                <w:sz w:val="24"/>
              </w:rPr>
            </w:pPr>
            <w:r w:rsidRPr="006F6349">
              <w:rPr>
                <w:rFonts w:eastAsia="Calibri"/>
                <w:sz w:val="24"/>
              </w:rPr>
              <w:t>Советник директора по воспитанию, педагог-организатор</w:t>
            </w:r>
          </w:p>
        </w:tc>
      </w:tr>
      <w:tr w:rsidR="00CE1418" w:rsidRPr="006A79FE" w:rsidTr="00FD7A34">
        <w:tc>
          <w:tcPr>
            <w:tcW w:w="3545" w:type="dxa"/>
          </w:tcPr>
          <w:p w:rsidR="00CE1418" w:rsidRPr="006F6349" w:rsidRDefault="00CE1418" w:rsidP="00FD7A34">
            <w:pPr>
              <w:widowControl/>
              <w:autoSpaceDE/>
              <w:autoSpaceDN/>
              <w:rPr>
                <w:rFonts w:eastAsia="Calibri"/>
                <w:sz w:val="24"/>
              </w:rPr>
            </w:pPr>
            <w:r w:rsidRPr="006F6349">
              <w:rPr>
                <w:rFonts w:eastAsia="Calibri"/>
                <w:sz w:val="24"/>
              </w:rPr>
              <w:t>Участие в проектах  детских общественных организаций  (РДДМ «Движение первых», «Орлята России» и др.)</w:t>
            </w:r>
          </w:p>
        </w:tc>
        <w:tc>
          <w:tcPr>
            <w:tcW w:w="1559" w:type="dxa"/>
          </w:tcPr>
          <w:p w:rsidR="00CE1418" w:rsidRPr="006F6349" w:rsidRDefault="00CE1418" w:rsidP="00FD7A34">
            <w:pPr>
              <w:widowControl/>
              <w:autoSpaceDE/>
              <w:autoSpaceDN/>
              <w:jc w:val="center"/>
              <w:rPr>
                <w:rFonts w:eastAsia="Calibri"/>
                <w:sz w:val="24"/>
              </w:rPr>
            </w:pPr>
            <w:r w:rsidRPr="006F6349">
              <w:rPr>
                <w:rFonts w:eastAsia="Calibri"/>
                <w:sz w:val="24"/>
              </w:rPr>
              <w:t>5-9</w:t>
            </w:r>
          </w:p>
        </w:tc>
        <w:tc>
          <w:tcPr>
            <w:tcW w:w="2410" w:type="dxa"/>
          </w:tcPr>
          <w:p w:rsidR="00CE1418" w:rsidRPr="006F6349" w:rsidRDefault="00CE1418" w:rsidP="00FD7A34">
            <w:pPr>
              <w:widowControl/>
              <w:autoSpaceDE/>
              <w:autoSpaceDN/>
              <w:jc w:val="center"/>
              <w:rPr>
                <w:rFonts w:eastAsia="Calibri"/>
                <w:sz w:val="24"/>
              </w:rPr>
            </w:pPr>
            <w:r w:rsidRPr="006F6349">
              <w:rPr>
                <w:rFonts w:eastAsia="Calibri"/>
                <w:sz w:val="24"/>
              </w:rPr>
              <w:t>В течение года</w:t>
            </w:r>
          </w:p>
        </w:tc>
        <w:tc>
          <w:tcPr>
            <w:tcW w:w="2976" w:type="dxa"/>
          </w:tcPr>
          <w:p w:rsidR="00CE1418" w:rsidRPr="006F6349" w:rsidRDefault="00CE1418" w:rsidP="00FD7A34">
            <w:pPr>
              <w:widowControl/>
              <w:autoSpaceDE/>
              <w:autoSpaceDN/>
              <w:rPr>
                <w:rFonts w:eastAsia="Calibri"/>
                <w:sz w:val="24"/>
              </w:rPr>
            </w:pPr>
            <w:r w:rsidRPr="006F6349">
              <w:rPr>
                <w:rFonts w:eastAsia="Calibri"/>
                <w:sz w:val="24"/>
              </w:rPr>
              <w:t>Советник директора по воспитанию, педагог-организатор</w:t>
            </w:r>
          </w:p>
        </w:tc>
      </w:tr>
      <w:tr w:rsidR="00CE1418" w:rsidRPr="006A79FE" w:rsidTr="00FD7A34">
        <w:tc>
          <w:tcPr>
            <w:tcW w:w="3545" w:type="dxa"/>
          </w:tcPr>
          <w:p w:rsidR="00CE1418" w:rsidRPr="006F6349" w:rsidRDefault="00CE1418" w:rsidP="00FD7A34">
            <w:pPr>
              <w:widowControl/>
              <w:autoSpaceDE/>
              <w:autoSpaceDN/>
              <w:rPr>
                <w:rFonts w:eastAsia="Calibri"/>
                <w:sz w:val="24"/>
              </w:rPr>
            </w:pPr>
            <w:r w:rsidRPr="006F6349">
              <w:rPr>
                <w:rFonts w:eastAsia="Calibri"/>
                <w:sz w:val="24"/>
              </w:rPr>
              <w:t>Участие в мероприятия наших социальных партнеров</w:t>
            </w:r>
          </w:p>
        </w:tc>
        <w:tc>
          <w:tcPr>
            <w:tcW w:w="1559" w:type="dxa"/>
          </w:tcPr>
          <w:p w:rsidR="00CE1418" w:rsidRPr="006F6349" w:rsidRDefault="00CE1418" w:rsidP="00FD7A34">
            <w:pPr>
              <w:widowControl/>
              <w:autoSpaceDE/>
              <w:autoSpaceDN/>
              <w:jc w:val="center"/>
              <w:rPr>
                <w:rFonts w:eastAsia="Calibri"/>
                <w:b/>
                <w:sz w:val="24"/>
              </w:rPr>
            </w:pPr>
            <w:r w:rsidRPr="006F6349">
              <w:rPr>
                <w:rFonts w:eastAsia="Calibri"/>
                <w:sz w:val="24"/>
              </w:rPr>
              <w:t>5-9</w:t>
            </w:r>
          </w:p>
        </w:tc>
        <w:tc>
          <w:tcPr>
            <w:tcW w:w="2410" w:type="dxa"/>
          </w:tcPr>
          <w:p w:rsidR="00CE1418" w:rsidRPr="00E72EAC" w:rsidRDefault="00CE1418" w:rsidP="00FD7A34">
            <w:pPr>
              <w:widowControl/>
              <w:autoSpaceDE/>
              <w:autoSpaceDN/>
              <w:jc w:val="center"/>
              <w:rPr>
                <w:rFonts w:eastAsia="Calibri"/>
                <w:b/>
                <w:color w:val="FF0000"/>
                <w:sz w:val="24"/>
              </w:rPr>
            </w:pPr>
            <w:r w:rsidRPr="006F6349">
              <w:rPr>
                <w:rFonts w:eastAsia="Calibri"/>
                <w:sz w:val="24"/>
              </w:rPr>
              <w:t>В течение года</w:t>
            </w:r>
          </w:p>
        </w:tc>
        <w:tc>
          <w:tcPr>
            <w:tcW w:w="2976" w:type="dxa"/>
          </w:tcPr>
          <w:p w:rsidR="00CE1418" w:rsidRDefault="00CE1418" w:rsidP="00FD7A34">
            <w:pPr>
              <w:widowControl/>
              <w:autoSpaceDE/>
              <w:autoSpaceDN/>
              <w:rPr>
                <w:rFonts w:eastAsia="Calibri"/>
                <w:sz w:val="24"/>
              </w:rPr>
            </w:pPr>
            <w:r w:rsidRPr="006F6349">
              <w:rPr>
                <w:rFonts w:eastAsia="Calibri"/>
                <w:sz w:val="24"/>
              </w:rPr>
              <w:t>Советник директора по воспитанию, педагог-организатор</w:t>
            </w:r>
          </w:p>
          <w:p w:rsidR="00CE1418" w:rsidRPr="00E72EAC" w:rsidRDefault="00CE1418" w:rsidP="00FD7A34">
            <w:pPr>
              <w:widowControl/>
              <w:autoSpaceDE/>
              <w:autoSpaceDN/>
              <w:rPr>
                <w:rFonts w:eastAsia="Calibri"/>
                <w:b/>
                <w:color w:val="FF0000"/>
                <w:sz w:val="24"/>
              </w:rPr>
            </w:pPr>
          </w:p>
        </w:tc>
      </w:tr>
      <w:tr w:rsidR="00CE1418" w:rsidRPr="006A79FE" w:rsidTr="00FD7A34">
        <w:tc>
          <w:tcPr>
            <w:tcW w:w="3545" w:type="dxa"/>
          </w:tcPr>
          <w:p w:rsidR="00CE1418" w:rsidRPr="00E72EAC" w:rsidRDefault="00CE1418" w:rsidP="00FD7A34">
            <w:pPr>
              <w:widowControl/>
              <w:autoSpaceDE/>
              <w:autoSpaceDN/>
              <w:rPr>
                <w:rStyle w:val="CharAttribute501"/>
                <w:rFonts w:eastAsia="№Е"/>
                <w:i w:val="0"/>
                <w:color w:val="FF0000"/>
              </w:rPr>
            </w:pPr>
            <w:r w:rsidRPr="006F6349">
              <w:rPr>
                <w:rStyle w:val="CharAttribute501"/>
                <w:rFonts w:eastAsia="№Е"/>
              </w:rPr>
              <w:t>Участие в федеральных, региональных и муниципальных проектах</w:t>
            </w:r>
          </w:p>
        </w:tc>
        <w:tc>
          <w:tcPr>
            <w:tcW w:w="1559" w:type="dxa"/>
          </w:tcPr>
          <w:p w:rsidR="00CE1418" w:rsidRPr="006F6349" w:rsidRDefault="00CE1418" w:rsidP="00FD7A34">
            <w:pPr>
              <w:widowControl/>
              <w:autoSpaceDE/>
              <w:autoSpaceDN/>
              <w:jc w:val="center"/>
              <w:rPr>
                <w:rFonts w:eastAsia="Calibri"/>
                <w:color w:val="FF0000"/>
                <w:sz w:val="24"/>
              </w:rPr>
            </w:pPr>
            <w:r w:rsidRPr="00DB6406">
              <w:rPr>
                <w:rFonts w:eastAsia="Calibri"/>
                <w:sz w:val="24"/>
              </w:rPr>
              <w:t>5-9</w:t>
            </w:r>
          </w:p>
        </w:tc>
        <w:tc>
          <w:tcPr>
            <w:tcW w:w="2410" w:type="dxa"/>
          </w:tcPr>
          <w:p w:rsidR="00CE1418" w:rsidRPr="00E72EAC" w:rsidRDefault="00CE1418" w:rsidP="00FD7A34">
            <w:pPr>
              <w:widowControl/>
              <w:autoSpaceDE/>
              <w:autoSpaceDN/>
              <w:jc w:val="center"/>
              <w:rPr>
                <w:rFonts w:eastAsia="Calibri"/>
                <w:b/>
                <w:color w:val="FF0000"/>
                <w:sz w:val="24"/>
              </w:rPr>
            </w:pPr>
            <w:r w:rsidRPr="006F6349">
              <w:rPr>
                <w:rFonts w:eastAsia="Calibri"/>
                <w:sz w:val="24"/>
              </w:rPr>
              <w:t>В течение года</w:t>
            </w:r>
          </w:p>
        </w:tc>
        <w:tc>
          <w:tcPr>
            <w:tcW w:w="2976" w:type="dxa"/>
          </w:tcPr>
          <w:p w:rsidR="00CE1418" w:rsidRDefault="00CE1418" w:rsidP="00FD7A34">
            <w:pPr>
              <w:widowControl/>
              <w:autoSpaceDE/>
              <w:autoSpaceDN/>
              <w:rPr>
                <w:rFonts w:eastAsia="Calibri"/>
                <w:sz w:val="24"/>
              </w:rPr>
            </w:pPr>
            <w:r w:rsidRPr="006F6349">
              <w:rPr>
                <w:rFonts w:eastAsia="Calibri"/>
                <w:sz w:val="24"/>
              </w:rPr>
              <w:t>Советник директора по воспитанию, педагог-организатор, классные руководители</w:t>
            </w:r>
          </w:p>
          <w:p w:rsidR="00CE1418" w:rsidRPr="006F6349" w:rsidRDefault="00CE1418" w:rsidP="00FD7A34">
            <w:pPr>
              <w:widowControl/>
              <w:autoSpaceDE/>
              <w:autoSpaceDN/>
              <w:rPr>
                <w:rFonts w:eastAsia="Calibri"/>
                <w:color w:val="FF0000"/>
                <w:sz w:val="24"/>
              </w:rPr>
            </w:pPr>
          </w:p>
        </w:tc>
      </w:tr>
    </w:tbl>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autoSpaceDE/>
        <w:autoSpaceDN/>
        <w:spacing w:line="360" w:lineRule="auto"/>
        <w:ind w:right="-1"/>
        <w:jc w:val="center"/>
        <w:rPr>
          <w:rFonts w:eastAsia="№Е"/>
          <w:b/>
          <w:sz w:val="24"/>
          <w:lang w:eastAsia="ru-RU"/>
        </w:rPr>
      </w:pPr>
      <w:r w:rsidRPr="00BD13EA">
        <w:rPr>
          <w:rFonts w:eastAsia="Calibri"/>
          <w:b/>
          <w:sz w:val="24"/>
        </w:rPr>
        <w:t xml:space="preserve">6. </w:t>
      </w:r>
      <w:r w:rsidRPr="00BD13EA">
        <w:rPr>
          <w:rFonts w:eastAsia="№Е"/>
          <w:b/>
          <w:sz w:val="24"/>
          <w:lang w:eastAsia="ru-RU"/>
        </w:rPr>
        <w:t>ОРГАНИЗАЦИЯ ПРЕДМЕТНО-ПРОСТРАНСТВЕННОЙ СРЕДЫ</w:t>
      </w:r>
    </w:p>
    <w:p w:rsidR="00CE1418" w:rsidRPr="00BD13EA" w:rsidRDefault="00CE1418" w:rsidP="00CE1418">
      <w:pPr>
        <w:autoSpaceDE/>
        <w:autoSpaceDN/>
        <w:spacing w:line="360" w:lineRule="auto"/>
        <w:ind w:right="-1"/>
        <w:jc w:val="center"/>
        <w:rPr>
          <w:rFonts w:eastAsia="№Е"/>
          <w:b/>
          <w:sz w:val="24"/>
          <w:lang w:eastAsia="ru-RU"/>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559"/>
        <w:gridCol w:w="2410"/>
        <w:gridCol w:w="2835"/>
      </w:tblGrid>
      <w:tr w:rsidR="00CE1418" w:rsidRPr="00F24880" w:rsidTr="00FD7A34">
        <w:tc>
          <w:tcPr>
            <w:tcW w:w="3545" w:type="dxa"/>
          </w:tcPr>
          <w:p w:rsidR="00CE1418" w:rsidRPr="00F24880" w:rsidRDefault="00CE1418" w:rsidP="00FD7A34">
            <w:pPr>
              <w:widowControl/>
              <w:autoSpaceDE/>
              <w:autoSpaceDN/>
              <w:jc w:val="center"/>
              <w:rPr>
                <w:rFonts w:eastAsia="Calibri"/>
                <w:b/>
                <w:sz w:val="24"/>
              </w:rPr>
            </w:pPr>
            <w:r w:rsidRPr="00F24880">
              <w:rPr>
                <w:rFonts w:eastAsia="Calibri"/>
                <w:b/>
                <w:sz w:val="24"/>
              </w:rPr>
              <w:t>Дела</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b/>
                <w:sz w:val="24"/>
              </w:rPr>
              <w:t>Классы</w:t>
            </w:r>
          </w:p>
        </w:tc>
        <w:tc>
          <w:tcPr>
            <w:tcW w:w="2410" w:type="dxa"/>
          </w:tcPr>
          <w:p w:rsidR="00CE1418" w:rsidRPr="00F24880" w:rsidRDefault="00CE1418" w:rsidP="00FD7A34">
            <w:pPr>
              <w:widowControl/>
              <w:autoSpaceDE/>
              <w:autoSpaceDN/>
              <w:jc w:val="center"/>
              <w:rPr>
                <w:rFonts w:eastAsia="Calibri"/>
                <w:b/>
                <w:sz w:val="24"/>
              </w:rPr>
            </w:pPr>
            <w:r w:rsidRPr="00F24880">
              <w:rPr>
                <w:rFonts w:eastAsia="Calibri"/>
                <w:b/>
                <w:sz w:val="24"/>
              </w:rPr>
              <w:t>Ориентировочное время проведения</w:t>
            </w:r>
          </w:p>
        </w:tc>
        <w:tc>
          <w:tcPr>
            <w:tcW w:w="2835" w:type="dxa"/>
          </w:tcPr>
          <w:p w:rsidR="00CE1418" w:rsidRPr="00F24880" w:rsidRDefault="00CE1418" w:rsidP="00FD7A34">
            <w:pPr>
              <w:widowControl/>
              <w:autoSpaceDE/>
              <w:autoSpaceDN/>
              <w:jc w:val="center"/>
              <w:rPr>
                <w:rFonts w:eastAsia="Calibri"/>
                <w:b/>
                <w:sz w:val="24"/>
              </w:rPr>
            </w:pPr>
            <w:r w:rsidRPr="00F24880">
              <w:rPr>
                <w:rFonts w:eastAsia="Calibri"/>
                <w:b/>
                <w:sz w:val="24"/>
              </w:rPr>
              <w:t>Ответственные</w:t>
            </w:r>
          </w:p>
        </w:tc>
      </w:tr>
      <w:tr w:rsidR="00CE1418" w:rsidRPr="00F24880" w:rsidTr="00FD7A34">
        <w:tc>
          <w:tcPr>
            <w:tcW w:w="10349" w:type="dxa"/>
            <w:gridSpan w:val="4"/>
          </w:tcPr>
          <w:p w:rsidR="00CE1418" w:rsidRPr="00F24880" w:rsidRDefault="00CE1418" w:rsidP="00FD7A34">
            <w:pPr>
              <w:widowControl/>
              <w:autoSpaceDE/>
              <w:autoSpaceDN/>
              <w:jc w:val="center"/>
              <w:rPr>
                <w:rFonts w:eastAsia="Calibri"/>
                <w:b/>
                <w:sz w:val="24"/>
              </w:rPr>
            </w:pPr>
            <w:r>
              <w:rPr>
                <w:rFonts w:eastAsia="Calibri"/>
                <w:b/>
                <w:sz w:val="24"/>
              </w:rPr>
              <w:t>В течение года</w:t>
            </w:r>
          </w:p>
        </w:tc>
      </w:tr>
      <w:tr w:rsidR="00CE1418" w:rsidRPr="00F24880" w:rsidTr="00FD7A34">
        <w:tc>
          <w:tcPr>
            <w:tcW w:w="10349" w:type="dxa"/>
            <w:gridSpan w:val="4"/>
          </w:tcPr>
          <w:p w:rsidR="00CE1418" w:rsidRDefault="00CE1418" w:rsidP="00FD7A34">
            <w:pPr>
              <w:widowControl/>
              <w:autoSpaceDE/>
              <w:autoSpaceDN/>
              <w:jc w:val="center"/>
              <w:rPr>
                <w:rFonts w:eastAsia="Calibri"/>
                <w:b/>
                <w:sz w:val="24"/>
              </w:rPr>
            </w:pPr>
          </w:p>
        </w:tc>
      </w:tr>
      <w:tr w:rsidR="00CE1418" w:rsidRPr="00F24398" w:rsidTr="00FD7A34">
        <w:tc>
          <w:tcPr>
            <w:tcW w:w="3545" w:type="dxa"/>
          </w:tcPr>
          <w:p w:rsidR="00CE1418" w:rsidRPr="00475357" w:rsidRDefault="00CE1418" w:rsidP="00FD7A34">
            <w:pPr>
              <w:rPr>
                <w:color w:val="000000"/>
                <w:sz w:val="24"/>
              </w:rPr>
            </w:pPr>
            <w:r>
              <w:rPr>
                <w:color w:val="000000"/>
                <w:sz w:val="24"/>
              </w:rPr>
              <w:t>Цикл дел «Выставка работ»</w:t>
            </w:r>
          </w:p>
        </w:tc>
        <w:tc>
          <w:tcPr>
            <w:tcW w:w="1559" w:type="dxa"/>
          </w:tcPr>
          <w:p w:rsidR="00CE1418" w:rsidRPr="00475357" w:rsidRDefault="00CE1418" w:rsidP="00FD7A34">
            <w:pPr>
              <w:jc w:val="center"/>
              <w:rPr>
                <w:color w:val="000000"/>
                <w:sz w:val="24"/>
              </w:rPr>
            </w:pPr>
            <w:r>
              <w:rPr>
                <w:color w:val="000000"/>
                <w:sz w:val="24"/>
              </w:rPr>
              <w:t>5-9</w:t>
            </w:r>
          </w:p>
        </w:tc>
        <w:tc>
          <w:tcPr>
            <w:tcW w:w="2410" w:type="dxa"/>
          </w:tcPr>
          <w:p w:rsidR="00CE1418" w:rsidRPr="00475357" w:rsidRDefault="00CE1418" w:rsidP="00FD7A34">
            <w:pPr>
              <w:jc w:val="center"/>
              <w:rPr>
                <w:color w:val="000000"/>
                <w:sz w:val="24"/>
              </w:rPr>
            </w:pPr>
            <w:r>
              <w:rPr>
                <w:color w:val="000000"/>
                <w:sz w:val="24"/>
              </w:rPr>
              <w:t>Сентябрь-май</w:t>
            </w:r>
          </w:p>
        </w:tc>
        <w:tc>
          <w:tcPr>
            <w:tcW w:w="2835" w:type="dxa"/>
          </w:tcPr>
          <w:p w:rsidR="00CE1418" w:rsidRPr="0008642A" w:rsidRDefault="00CE1418" w:rsidP="00FD7A34">
            <w:pPr>
              <w:rPr>
                <w:color w:val="000000"/>
                <w:sz w:val="24"/>
              </w:rPr>
            </w:pPr>
            <w:r>
              <w:rPr>
                <w:color w:val="000000"/>
                <w:sz w:val="24"/>
              </w:rPr>
              <w:t>ЗДВР, учитель ИЗО, классные руководители</w:t>
            </w:r>
          </w:p>
        </w:tc>
      </w:tr>
      <w:tr w:rsidR="00CE1418" w:rsidRPr="00475357" w:rsidTr="00FD7A34">
        <w:tc>
          <w:tcPr>
            <w:tcW w:w="3545" w:type="dxa"/>
          </w:tcPr>
          <w:p w:rsidR="00CE1418" w:rsidRDefault="00CE1418" w:rsidP="00FD7A34">
            <w:pPr>
              <w:rPr>
                <w:color w:val="000000"/>
                <w:sz w:val="24"/>
              </w:rPr>
            </w:pPr>
            <w:r>
              <w:rPr>
                <w:color w:val="000000"/>
                <w:sz w:val="24"/>
              </w:rPr>
              <w:t>Школьный музей</w:t>
            </w:r>
          </w:p>
        </w:tc>
        <w:tc>
          <w:tcPr>
            <w:tcW w:w="1559" w:type="dxa"/>
          </w:tcPr>
          <w:p w:rsidR="00CE1418" w:rsidRDefault="00CE1418" w:rsidP="00FD7A34">
            <w:pPr>
              <w:jc w:val="center"/>
              <w:rPr>
                <w:color w:val="000000"/>
                <w:sz w:val="24"/>
              </w:rPr>
            </w:pPr>
            <w:r>
              <w:rPr>
                <w:color w:val="000000"/>
                <w:sz w:val="24"/>
              </w:rPr>
              <w:t>5–9</w:t>
            </w:r>
          </w:p>
        </w:tc>
        <w:tc>
          <w:tcPr>
            <w:tcW w:w="2410" w:type="dxa"/>
          </w:tcPr>
          <w:p w:rsidR="00CE1418" w:rsidRDefault="00CE1418" w:rsidP="00FD7A34">
            <w:pPr>
              <w:jc w:val="center"/>
              <w:rPr>
                <w:color w:val="000000"/>
                <w:sz w:val="24"/>
              </w:rPr>
            </w:pPr>
            <w:r w:rsidRPr="00742839">
              <w:rPr>
                <w:color w:val="000000"/>
                <w:sz w:val="24"/>
              </w:rPr>
              <w:t>Сентябрь</w:t>
            </w:r>
            <w:r>
              <w:rPr>
                <w:color w:val="000000"/>
                <w:sz w:val="24"/>
              </w:rPr>
              <w:t xml:space="preserve"> (создание)</w:t>
            </w:r>
          </w:p>
          <w:p w:rsidR="00CE1418" w:rsidRPr="00742839" w:rsidRDefault="00CE1418" w:rsidP="00FD7A34">
            <w:pPr>
              <w:jc w:val="center"/>
              <w:rPr>
                <w:color w:val="000000"/>
                <w:sz w:val="24"/>
              </w:rPr>
            </w:pPr>
            <w:r>
              <w:rPr>
                <w:color w:val="000000"/>
                <w:sz w:val="24"/>
              </w:rPr>
              <w:t>сентябрь</w:t>
            </w:r>
            <w:r w:rsidRPr="00742839">
              <w:rPr>
                <w:color w:val="000000"/>
                <w:sz w:val="24"/>
              </w:rPr>
              <w:t>–май – экскурсии</w:t>
            </w:r>
          </w:p>
        </w:tc>
        <w:tc>
          <w:tcPr>
            <w:tcW w:w="2835" w:type="dxa"/>
          </w:tcPr>
          <w:p w:rsidR="00CE1418" w:rsidRPr="00742839" w:rsidRDefault="00CE1418" w:rsidP="00FD7A34">
            <w:pPr>
              <w:rPr>
                <w:color w:val="000000"/>
                <w:sz w:val="24"/>
              </w:rPr>
            </w:pPr>
            <w:r w:rsidRPr="00742839">
              <w:rPr>
                <w:color w:val="000000"/>
                <w:sz w:val="24"/>
              </w:rPr>
              <w:t>З</w:t>
            </w:r>
            <w:r>
              <w:rPr>
                <w:color w:val="000000"/>
                <w:sz w:val="24"/>
              </w:rPr>
              <w:t>Д</w:t>
            </w:r>
            <w:r w:rsidRPr="00742839">
              <w:rPr>
                <w:color w:val="000000"/>
                <w:sz w:val="24"/>
              </w:rPr>
              <w:t>ВР</w:t>
            </w:r>
            <w:r>
              <w:rPr>
                <w:color w:val="000000"/>
                <w:sz w:val="24"/>
              </w:rPr>
              <w:t>, учителя-предметники истории, географии, биологии,</w:t>
            </w:r>
          </w:p>
          <w:p w:rsidR="00CE1418" w:rsidRPr="00742839" w:rsidRDefault="00CE1418" w:rsidP="00FD7A34">
            <w:pPr>
              <w:rPr>
                <w:color w:val="000000"/>
                <w:sz w:val="24"/>
              </w:rPr>
            </w:pPr>
            <w:r>
              <w:rPr>
                <w:color w:val="000000"/>
                <w:sz w:val="24"/>
              </w:rPr>
              <w:lastRenderedPageBreak/>
              <w:t>ДШО</w:t>
            </w:r>
          </w:p>
        </w:tc>
      </w:tr>
      <w:tr w:rsidR="00CE1418" w:rsidRPr="006A79FE" w:rsidTr="00FD7A34">
        <w:tc>
          <w:tcPr>
            <w:tcW w:w="3545" w:type="dxa"/>
          </w:tcPr>
          <w:p w:rsidR="00CE1418" w:rsidRPr="00D91107" w:rsidRDefault="00CE1418" w:rsidP="00FD7A34">
            <w:pPr>
              <w:rPr>
                <w:color w:val="000000"/>
                <w:sz w:val="24"/>
              </w:rPr>
            </w:pPr>
            <w:r>
              <w:rPr>
                <w:color w:val="000000"/>
                <w:sz w:val="24"/>
              </w:rPr>
              <w:lastRenderedPageBreak/>
              <w:t>Украшение кабинетов, рекреаций, актового зала перед праздничными датами (День знаний, Новый год, День Защитника Отечества, Международный женский день, День Победы</w:t>
            </w:r>
          </w:p>
        </w:tc>
        <w:tc>
          <w:tcPr>
            <w:tcW w:w="1559" w:type="dxa"/>
          </w:tcPr>
          <w:p w:rsidR="00CE1418" w:rsidRDefault="00CE1418" w:rsidP="00FD7A34">
            <w:pPr>
              <w:jc w:val="center"/>
              <w:rPr>
                <w:color w:val="000000"/>
                <w:sz w:val="24"/>
              </w:rPr>
            </w:pPr>
            <w:r>
              <w:rPr>
                <w:color w:val="000000"/>
                <w:sz w:val="24"/>
              </w:rPr>
              <w:t>5-9</w:t>
            </w:r>
          </w:p>
        </w:tc>
        <w:tc>
          <w:tcPr>
            <w:tcW w:w="2410" w:type="dxa"/>
          </w:tcPr>
          <w:p w:rsidR="00CE1418" w:rsidRPr="00742839" w:rsidRDefault="00CE1418" w:rsidP="00FD7A34">
            <w:pPr>
              <w:jc w:val="center"/>
              <w:rPr>
                <w:color w:val="000000"/>
                <w:sz w:val="24"/>
              </w:rPr>
            </w:pPr>
            <w:r>
              <w:rPr>
                <w:color w:val="000000"/>
                <w:sz w:val="24"/>
              </w:rPr>
              <w:t>В течение года</w:t>
            </w:r>
          </w:p>
        </w:tc>
        <w:tc>
          <w:tcPr>
            <w:tcW w:w="2835" w:type="dxa"/>
          </w:tcPr>
          <w:p w:rsidR="00CE1418" w:rsidRPr="00742839" w:rsidRDefault="00CE1418" w:rsidP="00FD7A34">
            <w:pPr>
              <w:rPr>
                <w:color w:val="000000"/>
                <w:sz w:val="24"/>
              </w:rPr>
            </w:pPr>
            <w:r>
              <w:rPr>
                <w:color w:val="000000"/>
                <w:sz w:val="24"/>
              </w:rPr>
              <w:t>Классные руководители, актив класса, ДШО</w:t>
            </w:r>
          </w:p>
        </w:tc>
      </w:tr>
      <w:tr w:rsidR="00CE1418" w:rsidRPr="00475357" w:rsidTr="00FD7A34">
        <w:tc>
          <w:tcPr>
            <w:tcW w:w="3545" w:type="dxa"/>
          </w:tcPr>
          <w:p w:rsidR="00CE1418" w:rsidRPr="007235D3" w:rsidRDefault="00CE1418" w:rsidP="00FD7A34">
            <w:pPr>
              <w:pStyle w:val="ParaAttribute2"/>
              <w:jc w:val="left"/>
              <w:rPr>
                <w:sz w:val="24"/>
                <w:szCs w:val="24"/>
              </w:rPr>
            </w:pPr>
            <w:r>
              <w:rPr>
                <w:sz w:val="24"/>
                <w:szCs w:val="24"/>
              </w:rPr>
              <w:t>Поздравляем! (достижения учеников, учителей, дни  рождения)</w:t>
            </w:r>
          </w:p>
        </w:tc>
        <w:tc>
          <w:tcPr>
            <w:tcW w:w="1559" w:type="dxa"/>
          </w:tcPr>
          <w:p w:rsidR="00CE1418" w:rsidRPr="007235D3" w:rsidRDefault="00CE1418" w:rsidP="00FD7A34">
            <w:pPr>
              <w:pStyle w:val="ParaAttribute2"/>
              <w:rPr>
                <w:sz w:val="24"/>
                <w:szCs w:val="24"/>
                <w:lang w:eastAsia="en-US"/>
              </w:rPr>
            </w:pPr>
            <w:r>
              <w:rPr>
                <w:sz w:val="24"/>
                <w:szCs w:val="24"/>
                <w:lang w:eastAsia="en-US"/>
              </w:rPr>
              <w:t>5-9</w:t>
            </w:r>
          </w:p>
        </w:tc>
        <w:tc>
          <w:tcPr>
            <w:tcW w:w="2410" w:type="dxa"/>
          </w:tcPr>
          <w:p w:rsidR="00CE1418" w:rsidRPr="007235D3" w:rsidRDefault="00CE1418" w:rsidP="00FD7A34">
            <w:pPr>
              <w:pStyle w:val="ParaAttribute3"/>
              <w:rPr>
                <w:rStyle w:val="CharAttribute5"/>
                <w:rFonts w:eastAsia="№Е" w:hint="default"/>
                <w:lang w:eastAsia="en-US"/>
              </w:rPr>
            </w:pPr>
            <w:r>
              <w:rPr>
                <w:color w:val="000000"/>
                <w:sz w:val="24"/>
              </w:rPr>
              <w:t>Сентябрь–май</w:t>
            </w:r>
          </w:p>
        </w:tc>
        <w:tc>
          <w:tcPr>
            <w:tcW w:w="2835" w:type="dxa"/>
          </w:tcPr>
          <w:p w:rsidR="00CE1418" w:rsidRPr="007235D3" w:rsidRDefault="00CE1418" w:rsidP="00FD7A34">
            <w:pPr>
              <w:pStyle w:val="ParaAttribute3"/>
              <w:jc w:val="left"/>
              <w:rPr>
                <w:rStyle w:val="CharAttribute5"/>
                <w:rFonts w:eastAsia="№Е" w:hint="default"/>
              </w:rPr>
            </w:pPr>
            <w:r>
              <w:rPr>
                <w:color w:val="000000"/>
                <w:sz w:val="24"/>
              </w:rPr>
              <w:t>ЗДВР, ДШО</w:t>
            </w:r>
          </w:p>
        </w:tc>
      </w:tr>
      <w:tr w:rsidR="00CE1418" w:rsidRPr="006A79FE" w:rsidTr="00FD7A34">
        <w:tc>
          <w:tcPr>
            <w:tcW w:w="3545" w:type="dxa"/>
          </w:tcPr>
          <w:p w:rsidR="00CE1418" w:rsidRPr="00567233" w:rsidRDefault="00CE1418" w:rsidP="00FD7A34">
            <w:pPr>
              <w:rPr>
                <w:color w:val="000000"/>
                <w:sz w:val="24"/>
              </w:rPr>
            </w:pPr>
            <w:r>
              <w:rPr>
                <w:color w:val="000000"/>
                <w:sz w:val="24"/>
              </w:rPr>
              <w:t>Использование символики школы</w:t>
            </w:r>
          </w:p>
        </w:tc>
        <w:tc>
          <w:tcPr>
            <w:tcW w:w="1559" w:type="dxa"/>
          </w:tcPr>
          <w:p w:rsidR="00CE1418" w:rsidRPr="00880D78" w:rsidRDefault="00CE1418" w:rsidP="00FD7A34">
            <w:pPr>
              <w:jc w:val="center"/>
              <w:rPr>
                <w:color w:val="000000"/>
                <w:sz w:val="24"/>
              </w:rPr>
            </w:pPr>
            <w:r>
              <w:rPr>
                <w:color w:val="000000"/>
                <w:sz w:val="24"/>
              </w:rPr>
              <w:t>5-9</w:t>
            </w:r>
          </w:p>
        </w:tc>
        <w:tc>
          <w:tcPr>
            <w:tcW w:w="2410" w:type="dxa"/>
          </w:tcPr>
          <w:p w:rsidR="00CE1418" w:rsidRDefault="00CE1418" w:rsidP="00FD7A34">
            <w:pPr>
              <w:jc w:val="center"/>
              <w:rPr>
                <w:color w:val="000000"/>
                <w:sz w:val="24"/>
              </w:rPr>
            </w:pPr>
            <w:r>
              <w:rPr>
                <w:color w:val="000000"/>
                <w:sz w:val="24"/>
              </w:rPr>
              <w:t>В течение года</w:t>
            </w:r>
          </w:p>
          <w:p w:rsidR="00CE1418" w:rsidRPr="00250282" w:rsidRDefault="00CE1418" w:rsidP="00FD7A34">
            <w:pPr>
              <w:jc w:val="center"/>
              <w:rPr>
                <w:color w:val="000000"/>
                <w:sz w:val="24"/>
              </w:rPr>
            </w:pPr>
            <w:r>
              <w:rPr>
                <w:color w:val="000000"/>
                <w:sz w:val="24"/>
              </w:rPr>
              <w:t>Знаковые события</w:t>
            </w:r>
          </w:p>
        </w:tc>
        <w:tc>
          <w:tcPr>
            <w:tcW w:w="2835" w:type="dxa"/>
          </w:tcPr>
          <w:p w:rsidR="00CE1418" w:rsidRPr="00880D78" w:rsidRDefault="00CE1418" w:rsidP="00FD7A34">
            <w:pPr>
              <w:rPr>
                <w:color w:val="000000"/>
                <w:sz w:val="24"/>
              </w:rPr>
            </w:pPr>
            <w:r>
              <w:rPr>
                <w:color w:val="000000"/>
                <w:sz w:val="24"/>
              </w:rPr>
              <w:t>ЗДВР, классные руководители, педагог-организатор</w:t>
            </w:r>
          </w:p>
        </w:tc>
      </w:tr>
      <w:tr w:rsidR="00CE1418" w:rsidRPr="00250282" w:rsidTr="00FD7A34">
        <w:tc>
          <w:tcPr>
            <w:tcW w:w="3545" w:type="dxa"/>
          </w:tcPr>
          <w:p w:rsidR="00CE1418" w:rsidRPr="003870B3" w:rsidRDefault="00CE1418" w:rsidP="00FD7A34">
            <w:pPr>
              <w:rPr>
                <w:color w:val="000000"/>
                <w:sz w:val="24"/>
              </w:rPr>
            </w:pPr>
            <w:r w:rsidRPr="003870B3">
              <w:rPr>
                <w:sz w:val="24"/>
              </w:rPr>
              <w:t>Периодическое обновление             классных и школьных                       тематических          стендов</w:t>
            </w:r>
          </w:p>
        </w:tc>
        <w:tc>
          <w:tcPr>
            <w:tcW w:w="1559" w:type="dxa"/>
          </w:tcPr>
          <w:p w:rsidR="00CE1418" w:rsidRDefault="00CE1418" w:rsidP="00FD7A34">
            <w:pPr>
              <w:jc w:val="center"/>
              <w:rPr>
                <w:color w:val="000000"/>
                <w:sz w:val="24"/>
              </w:rPr>
            </w:pPr>
          </w:p>
        </w:tc>
        <w:tc>
          <w:tcPr>
            <w:tcW w:w="2410" w:type="dxa"/>
          </w:tcPr>
          <w:p w:rsidR="00CE1418" w:rsidRDefault="00CE1418" w:rsidP="00FD7A34">
            <w:pPr>
              <w:jc w:val="center"/>
              <w:rPr>
                <w:color w:val="000000"/>
                <w:sz w:val="24"/>
              </w:rPr>
            </w:pPr>
            <w:r>
              <w:rPr>
                <w:color w:val="000000"/>
                <w:sz w:val="24"/>
              </w:rPr>
              <w:t>В течение года</w:t>
            </w:r>
          </w:p>
        </w:tc>
        <w:tc>
          <w:tcPr>
            <w:tcW w:w="2835" w:type="dxa"/>
          </w:tcPr>
          <w:p w:rsidR="00CE1418" w:rsidRDefault="00CE1418" w:rsidP="00FD7A34">
            <w:pPr>
              <w:rPr>
                <w:color w:val="000000"/>
                <w:sz w:val="24"/>
              </w:rPr>
            </w:pPr>
            <w:r>
              <w:rPr>
                <w:color w:val="000000"/>
                <w:sz w:val="24"/>
              </w:rPr>
              <w:t>ЗДВР, классные руководители</w:t>
            </w:r>
          </w:p>
        </w:tc>
      </w:tr>
      <w:tr w:rsidR="00CE1418" w:rsidRPr="00F24398" w:rsidTr="00FD7A34">
        <w:tc>
          <w:tcPr>
            <w:tcW w:w="3545" w:type="dxa"/>
          </w:tcPr>
          <w:p w:rsidR="00CE1418" w:rsidRPr="003870B3" w:rsidRDefault="00CE1418" w:rsidP="00FD7A34">
            <w:pPr>
              <w:rPr>
                <w:sz w:val="24"/>
              </w:rPr>
            </w:pPr>
            <w:r>
              <w:rPr>
                <w:sz w:val="24"/>
              </w:rPr>
              <w:t>«Я выбираю ЗОЖ!»</w:t>
            </w:r>
          </w:p>
        </w:tc>
        <w:tc>
          <w:tcPr>
            <w:tcW w:w="1559" w:type="dxa"/>
          </w:tcPr>
          <w:p w:rsidR="00CE1418" w:rsidRDefault="00CE1418" w:rsidP="00FD7A34">
            <w:pPr>
              <w:jc w:val="center"/>
              <w:rPr>
                <w:color w:val="000000"/>
                <w:sz w:val="24"/>
              </w:rPr>
            </w:pPr>
            <w:r>
              <w:rPr>
                <w:color w:val="000000"/>
                <w:sz w:val="24"/>
              </w:rPr>
              <w:t>5-9</w:t>
            </w:r>
          </w:p>
        </w:tc>
        <w:tc>
          <w:tcPr>
            <w:tcW w:w="2410" w:type="dxa"/>
          </w:tcPr>
          <w:p w:rsidR="00CE1418" w:rsidRDefault="00CE1418" w:rsidP="00FD7A34">
            <w:pPr>
              <w:jc w:val="center"/>
              <w:rPr>
                <w:color w:val="000000"/>
                <w:sz w:val="24"/>
              </w:rPr>
            </w:pPr>
            <w:r>
              <w:rPr>
                <w:color w:val="000000"/>
                <w:sz w:val="24"/>
              </w:rPr>
              <w:t>Сентябрь-май</w:t>
            </w:r>
          </w:p>
        </w:tc>
        <w:tc>
          <w:tcPr>
            <w:tcW w:w="2835" w:type="dxa"/>
          </w:tcPr>
          <w:p w:rsidR="00CE1418" w:rsidRDefault="00CE1418" w:rsidP="00FD7A34">
            <w:pPr>
              <w:rPr>
                <w:color w:val="000000"/>
                <w:sz w:val="24"/>
              </w:rPr>
            </w:pPr>
            <w:r>
              <w:rPr>
                <w:color w:val="000000"/>
                <w:sz w:val="24"/>
              </w:rPr>
              <w:t>ЗДВР, классные руководители, учитель ИЗО, педагог-организатор, школьная медсестра</w:t>
            </w:r>
          </w:p>
        </w:tc>
      </w:tr>
      <w:tr w:rsidR="00CE1418" w:rsidRPr="006A79FE" w:rsidTr="00FD7A34">
        <w:tc>
          <w:tcPr>
            <w:tcW w:w="3545" w:type="dxa"/>
          </w:tcPr>
          <w:p w:rsidR="00CE1418" w:rsidRDefault="00CE1418" w:rsidP="00FD7A34">
            <w:pPr>
              <w:rPr>
                <w:sz w:val="24"/>
              </w:rPr>
            </w:pPr>
            <w:r>
              <w:rPr>
                <w:sz w:val="24"/>
              </w:rPr>
              <w:t>Новости школы (выпуск школьной газеты «Наш мир»)</w:t>
            </w:r>
          </w:p>
        </w:tc>
        <w:tc>
          <w:tcPr>
            <w:tcW w:w="1559" w:type="dxa"/>
          </w:tcPr>
          <w:p w:rsidR="00CE1418" w:rsidRDefault="00CE1418" w:rsidP="00FD7A34">
            <w:pPr>
              <w:jc w:val="center"/>
              <w:rPr>
                <w:color w:val="000000"/>
                <w:sz w:val="24"/>
              </w:rPr>
            </w:pPr>
            <w:r>
              <w:rPr>
                <w:color w:val="000000"/>
                <w:sz w:val="24"/>
              </w:rPr>
              <w:t>5-9</w:t>
            </w:r>
          </w:p>
        </w:tc>
        <w:tc>
          <w:tcPr>
            <w:tcW w:w="2410" w:type="dxa"/>
          </w:tcPr>
          <w:p w:rsidR="00CE1418" w:rsidRDefault="00CE1418" w:rsidP="00FD7A34">
            <w:pPr>
              <w:jc w:val="center"/>
              <w:rPr>
                <w:color w:val="000000"/>
                <w:sz w:val="24"/>
              </w:rPr>
            </w:pPr>
            <w:r>
              <w:rPr>
                <w:color w:val="000000"/>
                <w:sz w:val="24"/>
              </w:rPr>
              <w:t>Сентябрь-май</w:t>
            </w:r>
          </w:p>
        </w:tc>
        <w:tc>
          <w:tcPr>
            <w:tcW w:w="2835" w:type="dxa"/>
          </w:tcPr>
          <w:p w:rsidR="00CE1418" w:rsidRDefault="00CE1418" w:rsidP="00FD7A34">
            <w:pPr>
              <w:rPr>
                <w:color w:val="000000"/>
                <w:sz w:val="24"/>
              </w:rPr>
            </w:pPr>
            <w:r>
              <w:rPr>
                <w:color w:val="000000"/>
                <w:sz w:val="24"/>
              </w:rPr>
              <w:t>ЗДВР, Совет обучающихся, ДШО «ВИТА»</w:t>
            </w:r>
          </w:p>
        </w:tc>
      </w:tr>
      <w:tr w:rsidR="00CE1418" w:rsidRPr="00F24880" w:rsidTr="00FD7A34">
        <w:tc>
          <w:tcPr>
            <w:tcW w:w="10349"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Сентябрь</w:t>
            </w:r>
          </w:p>
        </w:tc>
      </w:tr>
      <w:tr w:rsidR="00CE1418" w:rsidRPr="00F24398" w:rsidTr="00FD7A34">
        <w:tc>
          <w:tcPr>
            <w:tcW w:w="3545" w:type="dxa"/>
          </w:tcPr>
          <w:p w:rsidR="00CE1418" w:rsidRPr="003870B3" w:rsidRDefault="00CE1418" w:rsidP="00FD7A34">
            <w:pPr>
              <w:widowControl/>
              <w:autoSpaceDE/>
              <w:autoSpaceDN/>
              <w:rPr>
                <w:rFonts w:eastAsia="Calibri"/>
                <w:sz w:val="24"/>
              </w:rPr>
            </w:pPr>
            <w:r w:rsidRPr="003870B3">
              <w:rPr>
                <w:rFonts w:eastAsia="Calibri"/>
                <w:sz w:val="24"/>
              </w:rPr>
              <w:t>«У дорожных правил каникул не бывает»</w:t>
            </w:r>
            <w:r>
              <w:rPr>
                <w:rFonts w:eastAsia="Calibri"/>
                <w:sz w:val="24"/>
              </w:rPr>
              <w:t>-выставка рисунков по ПДД</w:t>
            </w:r>
          </w:p>
        </w:tc>
        <w:tc>
          <w:tcPr>
            <w:tcW w:w="1559" w:type="dxa"/>
          </w:tcPr>
          <w:p w:rsidR="00CE1418" w:rsidRPr="00F24880" w:rsidRDefault="00CE1418" w:rsidP="00FD7A34">
            <w:pPr>
              <w:widowControl/>
              <w:autoSpaceDE/>
              <w:autoSpaceDN/>
              <w:jc w:val="center"/>
              <w:rPr>
                <w:rFonts w:eastAsia="Calibri"/>
                <w:sz w:val="24"/>
              </w:rPr>
            </w:pPr>
            <w:r>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Pr>
                <w:rFonts w:eastAsia="Calibri"/>
                <w:sz w:val="24"/>
              </w:rPr>
              <w:t>Сентябрь</w:t>
            </w:r>
          </w:p>
        </w:tc>
        <w:tc>
          <w:tcPr>
            <w:tcW w:w="2835" w:type="dxa"/>
          </w:tcPr>
          <w:p w:rsidR="00CE1418" w:rsidRPr="00D6262E" w:rsidRDefault="00CE1418" w:rsidP="00FD7A34">
            <w:pPr>
              <w:widowControl/>
              <w:autoSpaceDE/>
              <w:autoSpaceDN/>
              <w:rPr>
                <w:rFonts w:eastAsia="Calibri"/>
                <w:sz w:val="24"/>
              </w:rPr>
            </w:pPr>
            <w:r w:rsidRPr="00D6262E">
              <w:rPr>
                <w:rFonts w:eastAsia="Calibri"/>
                <w:sz w:val="24"/>
              </w:rPr>
              <w:t>ЗДВР, учитель ИЗО, классные руководители, педагог-организатор, преподаватель ОБЖ</w:t>
            </w:r>
          </w:p>
        </w:tc>
      </w:tr>
      <w:tr w:rsidR="00CE1418" w:rsidRPr="00F24398" w:rsidTr="00FD7A34">
        <w:tc>
          <w:tcPr>
            <w:tcW w:w="3545" w:type="dxa"/>
          </w:tcPr>
          <w:p w:rsidR="00CE1418" w:rsidRPr="00475E43" w:rsidRDefault="00CE1418" w:rsidP="00FD7A34">
            <w:pPr>
              <w:widowControl/>
              <w:autoSpaceDE/>
              <w:autoSpaceDN/>
              <w:rPr>
                <w:rFonts w:eastAsia="Calibri"/>
                <w:color w:val="4F81BD" w:themeColor="accent1"/>
                <w:sz w:val="24"/>
              </w:rPr>
            </w:pPr>
            <w:r w:rsidRPr="00DB6406">
              <w:rPr>
                <w:rFonts w:eastAsia="Calibri"/>
                <w:sz w:val="24"/>
              </w:rPr>
              <w:t>«Лето –это маленькая жизнь!»-онлайн-фотоальбом</w:t>
            </w:r>
          </w:p>
        </w:tc>
        <w:tc>
          <w:tcPr>
            <w:tcW w:w="1559" w:type="dxa"/>
          </w:tcPr>
          <w:p w:rsidR="00CE1418" w:rsidRDefault="00CE1418" w:rsidP="00FD7A34">
            <w:pPr>
              <w:widowControl/>
              <w:autoSpaceDE/>
              <w:autoSpaceDN/>
              <w:jc w:val="center"/>
              <w:rPr>
                <w:rFonts w:eastAsia="Calibri"/>
                <w:sz w:val="24"/>
              </w:rPr>
            </w:pPr>
            <w:r>
              <w:rPr>
                <w:rFonts w:eastAsia="Calibri"/>
                <w:sz w:val="24"/>
              </w:rPr>
              <w:t>5-9</w:t>
            </w:r>
          </w:p>
        </w:tc>
        <w:tc>
          <w:tcPr>
            <w:tcW w:w="2410" w:type="dxa"/>
          </w:tcPr>
          <w:p w:rsidR="00CE1418" w:rsidRDefault="00CE1418" w:rsidP="00FD7A34">
            <w:pPr>
              <w:widowControl/>
              <w:autoSpaceDE/>
              <w:autoSpaceDN/>
              <w:jc w:val="center"/>
              <w:rPr>
                <w:rFonts w:eastAsia="Calibri"/>
                <w:sz w:val="24"/>
              </w:rPr>
            </w:pPr>
            <w:r>
              <w:rPr>
                <w:rFonts w:eastAsia="Calibri"/>
                <w:sz w:val="24"/>
              </w:rPr>
              <w:t>Сентябрь</w:t>
            </w:r>
          </w:p>
        </w:tc>
        <w:tc>
          <w:tcPr>
            <w:tcW w:w="2835" w:type="dxa"/>
          </w:tcPr>
          <w:p w:rsidR="00CE1418" w:rsidRPr="00D6262E" w:rsidRDefault="00CE1418" w:rsidP="00FD7A34">
            <w:pPr>
              <w:widowControl/>
              <w:autoSpaceDE/>
              <w:autoSpaceDN/>
              <w:rPr>
                <w:rFonts w:eastAsia="Calibri"/>
                <w:sz w:val="24"/>
              </w:rPr>
            </w:pPr>
            <w:r>
              <w:rPr>
                <w:rFonts w:eastAsia="Calibri"/>
                <w:sz w:val="24"/>
              </w:rPr>
              <w:t>ЗДВР, классные руководители, учитель ИЗО, учитель информатики</w:t>
            </w:r>
          </w:p>
        </w:tc>
      </w:tr>
      <w:tr w:rsidR="00CE1418" w:rsidRPr="00F24398" w:rsidTr="00FD7A34">
        <w:tc>
          <w:tcPr>
            <w:tcW w:w="3545" w:type="dxa"/>
          </w:tcPr>
          <w:p w:rsidR="00CE1418" w:rsidRPr="00D6262E" w:rsidRDefault="00CE1418" w:rsidP="00FD7A34">
            <w:pPr>
              <w:widowControl/>
              <w:autoSpaceDE/>
              <w:autoSpaceDN/>
              <w:rPr>
                <w:rFonts w:eastAsia="Calibri"/>
                <w:sz w:val="24"/>
              </w:rPr>
            </w:pPr>
            <w:r w:rsidRPr="00D6262E">
              <w:rPr>
                <w:sz w:val="24"/>
              </w:rPr>
              <w:t>Выставка букетов, посвященная освобождению Смоленщины от немецко-фашистских захватчиков «Тебе, Смоленщина моя…»</w:t>
            </w:r>
          </w:p>
        </w:tc>
        <w:tc>
          <w:tcPr>
            <w:tcW w:w="1559" w:type="dxa"/>
          </w:tcPr>
          <w:p w:rsidR="00CE1418" w:rsidRDefault="00CE1418" w:rsidP="00FD7A34">
            <w:pPr>
              <w:widowControl/>
              <w:autoSpaceDE/>
              <w:autoSpaceDN/>
              <w:jc w:val="center"/>
              <w:rPr>
                <w:rFonts w:eastAsia="Calibri"/>
                <w:sz w:val="24"/>
              </w:rPr>
            </w:pPr>
            <w:r>
              <w:rPr>
                <w:rFonts w:eastAsia="Calibri"/>
                <w:sz w:val="24"/>
              </w:rPr>
              <w:t>5-9</w:t>
            </w:r>
          </w:p>
        </w:tc>
        <w:tc>
          <w:tcPr>
            <w:tcW w:w="2410" w:type="dxa"/>
          </w:tcPr>
          <w:p w:rsidR="00CE1418" w:rsidRDefault="00CE1418" w:rsidP="00FD7A34">
            <w:pPr>
              <w:widowControl/>
              <w:autoSpaceDE/>
              <w:autoSpaceDN/>
              <w:jc w:val="center"/>
              <w:rPr>
                <w:rFonts w:eastAsia="Calibri"/>
                <w:sz w:val="24"/>
              </w:rPr>
            </w:pPr>
            <w:r>
              <w:rPr>
                <w:rFonts w:eastAsia="Calibri"/>
                <w:sz w:val="24"/>
              </w:rPr>
              <w:t>18-22.09.23г.</w:t>
            </w:r>
          </w:p>
        </w:tc>
        <w:tc>
          <w:tcPr>
            <w:tcW w:w="2835" w:type="dxa"/>
          </w:tcPr>
          <w:p w:rsidR="00CE1418" w:rsidRPr="00D6262E" w:rsidRDefault="00CE1418" w:rsidP="00FD7A34">
            <w:pPr>
              <w:widowControl/>
              <w:autoSpaceDE/>
              <w:autoSpaceDN/>
              <w:rPr>
                <w:rFonts w:eastAsia="Calibri"/>
                <w:sz w:val="24"/>
              </w:rPr>
            </w:pPr>
            <w:r>
              <w:rPr>
                <w:rFonts w:eastAsia="Calibri"/>
                <w:sz w:val="24"/>
              </w:rPr>
              <w:t>ЗДВР, классные руководители, учитель ИЗО, воспитатели, учителя технологии, родители</w:t>
            </w:r>
          </w:p>
        </w:tc>
      </w:tr>
      <w:tr w:rsidR="00CE1418" w:rsidRPr="00F24880" w:rsidTr="00FD7A34">
        <w:tc>
          <w:tcPr>
            <w:tcW w:w="10349"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Октябрь</w:t>
            </w:r>
          </w:p>
        </w:tc>
      </w:tr>
      <w:tr w:rsidR="00CE1418" w:rsidRPr="006A79FE" w:rsidTr="00FD7A34">
        <w:tc>
          <w:tcPr>
            <w:tcW w:w="3545" w:type="dxa"/>
          </w:tcPr>
          <w:p w:rsidR="00CE1418" w:rsidRPr="00F24880" w:rsidRDefault="00CE1418" w:rsidP="00FD7A34">
            <w:pPr>
              <w:widowControl/>
              <w:autoSpaceDE/>
              <w:autoSpaceDN/>
              <w:rPr>
                <w:rStyle w:val="CharAttribute501"/>
                <w:rFonts w:eastAsia="№Е"/>
                <w:i w:val="0"/>
              </w:rPr>
            </w:pPr>
            <w:r w:rsidRPr="00F24880">
              <w:rPr>
                <w:rStyle w:val="CharAttribute501"/>
                <w:rFonts w:eastAsia="№Е"/>
              </w:rPr>
              <w:t>«</w:t>
            </w:r>
            <w:r>
              <w:rPr>
                <w:rStyle w:val="CharAttribute501"/>
                <w:rFonts w:eastAsia="№Е"/>
              </w:rPr>
              <w:t>Волшебный сундучок</w:t>
            </w:r>
            <w:r w:rsidRPr="00F24880">
              <w:rPr>
                <w:rStyle w:val="CharAttribute501"/>
                <w:rFonts w:eastAsia="№Е"/>
              </w:rPr>
              <w:t>»- конкурс поделок из природного материала</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b/>
                <w:sz w:val="24"/>
              </w:rPr>
            </w:pPr>
            <w:r>
              <w:rPr>
                <w:sz w:val="24"/>
              </w:rPr>
              <w:t>09-13.</w:t>
            </w:r>
            <w:r w:rsidRPr="00F24880">
              <w:rPr>
                <w:sz w:val="24"/>
              </w:rPr>
              <w:t>10.2</w:t>
            </w:r>
            <w:r>
              <w:rPr>
                <w:sz w:val="24"/>
              </w:rPr>
              <w:t>3</w:t>
            </w:r>
            <w:r w:rsidRPr="00F24880">
              <w:rPr>
                <w:sz w:val="24"/>
              </w:rPr>
              <w:t>г.</w:t>
            </w:r>
          </w:p>
        </w:tc>
        <w:tc>
          <w:tcPr>
            <w:tcW w:w="2835"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6A79FE" w:rsidTr="00FD7A34">
        <w:tc>
          <w:tcPr>
            <w:tcW w:w="3545" w:type="dxa"/>
          </w:tcPr>
          <w:p w:rsidR="00CE1418" w:rsidRPr="00DB6406" w:rsidRDefault="00CE1418" w:rsidP="00FD7A34">
            <w:pPr>
              <w:widowControl/>
              <w:autoSpaceDE/>
              <w:autoSpaceDN/>
              <w:rPr>
                <w:rStyle w:val="CharAttribute501"/>
                <w:rFonts w:eastAsia="№Е"/>
                <w:i w:val="0"/>
              </w:rPr>
            </w:pPr>
            <w:r w:rsidRPr="00DB6406">
              <w:rPr>
                <w:rStyle w:val="CharAttribute501"/>
                <w:rFonts w:eastAsia="№Е"/>
              </w:rPr>
              <w:t>«Самый лучший папа!»-онлайн фотоальбом</w:t>
            </w:r>
          </w:p>
        </w:tc>
        <w:tc>
          <w:tcPr>
            <w:tcW w:w="1559" w:type="dxa"/>
          </w:tcPr>
          <w:p w:rsidR="00CE1418" w:rsidRPr="00DB6406" w:rsidRDefault="00CE1418" w:rsidP="00FD7A34">
            <w:pPr>
              <w:widowControl/>
              <w:autoSpaceDE/>
              <w:autoSpaceDN/>
              <w:jc w:val="center"/>
              <w:rPr>
                <w:rFonts w:eastAsia="Calibri"/>
                <w:sz w:val="24"/>
              </w:rPr>
            </w:pPr>
            <w:r w:rsidRPr="00DB6406">
              <w:rPr>
                <w:rFonts w:eastAsia="Calibri"/>
                <w:sz w:val="24"/>
              </w:rPr>
              <w:t>5-9</w:t>
            </w:r>
          </w:p>
        </w:tc>
        <w:tc>
          <w:tcPr>
            <w:tcW w:w="2410" w:type="dxa"/>
          </w:tcPr>
          <w:p w:rsidR="00CE1418" w:rsidRPr="00DB6406" w:rsidRDefault="00CE1418" w:rsidP="00FD7A34">
            <w:pPr>
              <w:widowControl/>
              <w:autoSpaceDE/>
              <w:autoSpaceDN/>
              <w:jc w:val="center"/>
              <w:rPr>
                <w:sz w:val="24"/>
              </w:rPr>
            </w:pPr>
            <w:r w:rsidRPr="00DB6406">
              <w:rPr>
                <w:sz w:val="24"/>
              </w:rPr>
              <w:t>09-13.10.23г.</w:t>
            </w:r>
          </w:p>
        </w:tc>
        <w:tc>
          <w:tcPr>
            <w:tcW w:w="2835" w:type="dxa"/>
          </w:tcPr>
          <w:p w:rsidR="00CE1418" w:rsidRPr="00F24880" w:rsidRDefault="00CE1418" w:rsidP="00FD7A34">
            <w:pPr>
              <w:widowControl/>
              <w:autoSpaceDE/>
              <w:autoSpaceDN/>
              <w:rPr>
                <w:rFonts w:eastAsia="Calibri"/>
                <w:sz w:val="24"/>
              </w:rPr>
            </w:pPr>
            <w:r w:rsidRPr="00F24880">
              <w:rPr>
                <w:rFonts w:eastAsia="Calibri"/>
                <w:sz w:val="24"/>
              </w:rPr>
              <w:t>ЗДВР, классные руководители,</w:t>
            </w:r>
            <w:r>
              <w:rPr>
                <w:rFonts w:eastAsia="Calibri"/>
                <w:sz w:val="24"/>
              </w:rPr>
              <w:t xml:space="preserve"> учитель </w:t>
            </w:r>
            <w:r>
              <w:rPr>
                <w:rFonts w:eastAsia="Calibri"/>
                <w:sz w:val="24"/>
              </w:rPr>
              <w:lastRenderedPageBreak/>
              <w:t>информатики,</w:t>
            </w:r>
            <w:r w:rsidRPr="00F24880">
              <w:rPr>
                <w:rFonts w:eastAsia="Calibri"/>
                <w:sz w:val="24"/>
              </w:rPr>
              <w:t xml:space="preserve"> воспитатели,  родители</w:t>
            </w:r>
          </w:p>
        </w:tc>
      </w:tr>
      <w:tr w:rsidR="00CE1418" w:rsidRPr="00EE1F40" w:rsidTr="00FD7A34">
        <w:tc>
          <w:tcPr>
            <w:tcW w:w="10349"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lastRenderedPageBreak/>
              <w:t>Ноябрь</w:t>
            </w:r>
          </w:p>
        </w:tc>
      </w:tr>
      <w:tr w:rsidR="00CE1418" w:rsidRPr="00BE1D2D" w:rsidTr="00FD7A34">
        <w:tc>
          <w:tcPr>
            <w:tcW w:w="3545" w:type="dxa"/>
          </w:tcPr>
          <w:p w:rsidR="00CE1418" w:rsidRPr="00A265C9" w:rsidRDefault="00CE1418" w:rsidP="00FD7A34">
            <w:pPr>
              <w:widowControl/>
              <w:autoSpaceDE/>
              <w:autoSpaceDN/>
              <w:rPr>
                <w:rStyle w:val="CharAttribute501"/>
                <w:rFonts w:eastAsia="№Е"/>
                <w:i w:val="0"/>
                <w:color w:val="FF0000"/>
              </w:rPr>
            </w:pPr>
            <w:r w:rsidRPr="00BD6EB7">
              <w:rPr>
                <w:rStyle w:val="CharAttribute501"/>
                <w:rFonts w:eastAsia="№Е"/>
                <w:color w:val="000000" w:themeColor="text1"/>
              </w:rPr>
              <w:t xml:space="preserve">«Родина моя…»- </w:t>
            </w:r>
            <w:r>
              <w:rPr>
                <w:rStyle w:val="CharAttribute501"/>
                <w:rFonts w:eastAsia="№Е"/>
                <w:color w:val="000000" w:themeColor="text1"/>
              </w:rPr>
              <w:t>конкурс плакатов (фестиваль</w:t>
            </w:r>
            <w:r w:rsidRPr="00BD6EB7">
              <w:rPr>
                <w:rStyle w:val="CharAttribute501"/>
                <w:rFonts w:eastAsia="№Е"/>
                <w:color w:val="000000" w:themeColor="text1"/>
              </w:rPr>
              <w:t xml:space="preserve"> народов России</w:t>
            </w:r>
            <w:r>
              <w:rPr>
                <w:rStyle w:val="CharAttribute501"/>
                <w:rFonts w:eastAsia="№Е"/>
                <w:color w:val="000000" w:themeColor="text1"/>
              </w:rPr>
              <w:t>)</w:t>
            </w:r>
          </w:p>
        </w:tc>
        <w:tc>
          <w:tcPr>
            <w:tcW w:w="1559" w:type="dxa"/>
          </w:tcPr>
          <w:p w:rsidR="00CE1418" w:rsidRPr="00F24880" w:rsidRDefault="00CE1418" w:rsidP="00FD7A34">
            <w:pPr>
              <w:widowControl/>
              <w:autoSpaceDE/>
              <w:autoSpaceDN/>
              <w:jc w:val="center"/>
              <w:rPr>
                <w:rFonts w:eastAsia="Calibri"/>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Pr>
                <w:rFonts w:eastAsia="Calibri"/>
                <w:sz w:val="24"/>
              </w:rPr>
              <w:t>2-</w:t>
            </w:r>
            <w:r w:rsidRPr="00F24880">
              <w:rPr>
                <w:rFonts w:eastAsia="Calibri"/>
                <w:sz w:val="24"/>
              </w:rPr>
              <w:t>3 неделя</w:t>
            </w:r>
          </w:p>
        </w:tc>
        <w:tc>
          <w:tcPr>
            <w:tcW w:w="2835" w:type="dxa"/>
          </w:tcPr>
          <w:p w:rsidR="00CE1418" w:rsidRPr="00F24880" w:rsidRDefault="00CE1418" w:rsidP="00FD7A34">
            <w:pPr>
              <w:widowControl/>
              <w:autoSpaceDE/>
              <w:autoSpaceDN/>
              <w:rPr>
                <w:rFonts w:eastAsia="Calibri"/>
                <w:sz w:val="24"/>
              </w:rPr>
            </w:pPr>
            <w:r w:rsidRPr="00F24880">
              <w:rPr>
                <w:rFonts w:eastAsia="Calibri"/>
                <w:sz w:val="24"/>
              </w:rPr>
              <w:t>ЗДВР, педагог-организатор,</w:t>
            </w:r>
            <w:r>
              <w:rPr>
                <w:rFonts w:eastAsia="Calibri"/>
                <w:sz w:val="24"/>
              </w:rPr>
              <w:t xml:space="preserve"> </w:t>
            </w:r>
            <w:r w:rsidRPr="00F24880">
              <w:rPr>
                <w:rFonts w:eastAsia="Calibri"/>
                <w:sz w:val="24"/>
              </w:rPr>
              <w:t xml:space="preserve">воспитатели, </w:t>
            </w:r>
          </w:p>
        </w:tc>
      </w:tr>
      <w:tr w:rsidR="00CE1418" w:rsidRPr="006A79FE" w:rsidTr="00FD7A34">
        <w:tc>
          <w:tcPr>
            <w:tcW w:w="3545" w:type="dxa"/>
          </w:tcPr>
          <w:p w:rsidR="00CE1418" w:rsidRPr="00855846" w:rsidRDefault="00CE1418" w:rsidP="00FD7A34">
            <w:pPr>
              <w:widowControl/>
              <w:autoSpaceDE/>
              <w:autoSpaceDN/>
              <w:rPr>
                <w:rStyle w:val="CharAttribute501"/>
                <w:rFonts w:eastAsia="№Е"/>
                <w:i w:val="0"/>
                <w:color w:val="000000" w:themeColor="text1"/>
              </w:rPr>
            </w:pPr>
            <w:r w:rsidRPr="00855846">
              <w:rPr>
                <w:rStyle w:val="CharAttribute501"/>
                <w:rFonts w:eastAsia="№Е"/>
                <w:color w:val="000000" w:themeColor="text1"/>
              </w:rPr>
              <w:t>«Народные промыслы» - выставка-экскурсия</w:t>
            </w:r>
          </w:p>
        </w:tc>
        <w:tc>
          <w:tcPr>
            <w:tcW w:w="1559" w:type="dxa"/>
          </w:tcPr>
          <w:p w:rsidR="00CE1418" w:rsidRPr="00855846" w:rsidRDefault="00CE1418" w:rsidP="00FD7A34">
            <w:pPr>
              <w:widowControl/>
              <w:autoSpaceDE/>
              <w:autoSpaceDN/>
              <w:jc w:val="center"/>
              <w:rPr>
                <w:rFonts w:eastAsia="Calibri"/>
                <w:sz w:val="24"/>
              </w:rPr>
            </w:pPr>
            <w:r w:rsidRPr="00855846">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Pr>
                <w:rFonts w:eastAsia="Calibri"/>
                <w:sz w:val="24"/>
              </w:rPr>
              <w:t>2-4 неделя</w:t>
            </w:r>
          </w:p>
        </w:tc>
        <w:tc>
          <w:tcPr>
            <w:tcW w:w="2835"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F24398" w:rsidTr="00FD7A34">
        <w:tc>
          <w:tcPr>
            <w:tcW w:w="3545" w:type="dxa"/>
          </w:tcPr>
          <w:p w:rsidR="00CE1418" w:rsidRPr="00855846" w:rsidRDefault="00CE1418" w:rsidP="00FD7A34">
            <w:pPr>
              <w:widowControl/>
              <w:autoSpaceDE/>
              <w:autoSpaceDN/>
              <w:rPr>
                <w:rStyle w:val="CharAttribute501"/>
                <w:rFonts w:eastAsia="№Е"/>
                <w:i w:val="0"/>
                <w:color w:val="000000" w:themeColor="text1"/>
              </w:rPr>
            </w:pPr>
            <w:r w:rsidRPr="00855846">
              <w:rPr>
                <w:rStyle w:val="CharAttribute501"/>
                <w:rFonts w:eastAsia="№Е"/>
                <w:color w:val="000000" w:themeColor="text1"/>
              </w:rPr>
              <w:t xml:space="preserve">«Я имею право» - конкурс рисунков  </w:t>
            </w:r>
          </w:p>
        </w:tc>
        <w:tc>
          <w:tcPr>
            <w:tcW w:w="1559" w:type="dxa"/>
          </w:tcPr>
          <w:p w:rsidR="00CE1418" w:rsidRPr="00855846" w:rsidRDefault="00CE1418" w:rsidP="00FD7A34">
            <w:pPr>
              <w:widowControl/>
              <w:autoSpaceDE/>
              <w:autoSpaceDN/>
              <w:jc w:val="center"/>
              <w:rPr>
                <w:rFonts w:eastAsia="Calibri"/>
                <w:sz w:val="24"/>
              </w:rPr>
            </w:pPr>
            <w:r w:rsidRPr="00855846">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3 неделя</w:t>
            </w:r>
          </w:p>
        </w:tc>
        <w:tc>
          <w:tcPr>
            <w:tcW w:w="2835" w:type="dxa"/>
          </w:tcPr>
          <w:p w:rsidR="00CE1418" w:rsidRPr="00F24880" w:rsidRDefault="00CE1418" w:rsidP="00FD7A34">
            <w:pPr>
              <w:widowControl/>
              <w:autoSpaceDE/>
              <w:autoSpaceDN/>
              <w:rPr>
                <w:rFonts w:eastAsia="Calibri"/>
                <w:b/>
                <w:sz w:val="24"/>
              </w:rPr>
            </w:pPr>
            <w:r>
              <w:rPr>
                <w:rFonts w:eastAsia="Calibri"/>
                <w:sz w:val="24"/>
              </w:rPr>
              <w:t xml:space="preserve">ЗДВР, учитель ИЗО, </w:t>
            </w:r>
            <w:r w:rsidRPr="00F24880">
              <w:rPr>
                <w:rFonts w:eastAsia="Calibri"/>
                <w:sz w:val="24"/>
              </w:rPr>
              <w:t>классные руководители, воспитатели</w:t>
            </w:r>
          </w:p>
        </w:tc>
      </w:tr>
      <w:tr w:rsidR="00CE1418" w:rsidRPr="006A79FE" w:rsidTr="00FD7A34">
        <w:tc>
          <w:tcPr>
            <w:tcW w:w="3545" w:type="dxa"/>
          </w:tcPr>
          <w:p w:rsidR="00CE1418" w:rsidRPr="00DB6406" w:rsidRDefault="00CE1418" w:rsidP="00FD7A34">
            <w:pPr>
              <w:widowControl/>
              <w:autoSpaceDE/>
              <w:autoSpaceDN/>
              <w:rPr>
                <w:rStyle w:val="CharAttribute501"/>
                <w:rFonts w:eastAsia="№Е"/>
                <w:i w:val="0"/>
              </w:rPr>
            </w:pPr>
            <w:r>
              <w:rPr>
                <w:rStyle w:val="CharAttribute501"/>
                <w:rFonts w:eastAsia="№Е"/>
              </w:rPr>
              <w:t xml:space="preserve">«Самая </w:t>
            </w:r>
            <w:r w:rsidRPr="00DB6406">
              <w:rPr>
                <w:rStyle w:val="CharAttribute501"/>
                <w:rFonts w:eastAsia="№Е"/>
              </w:rPr>
              <w:t xml:space="preserve"> лучш</w:t>
            </w:r>
            <w:r>
              <w:rPr>
                <w:rStyle w:val="CharAttribute501"/>
                <w:rFonts w:eastAsia="№Е"/>
              </w:rPr>
              <w:t>ая</w:t>
            </w:r>
            <w:r w:rsidRPr="00DB6406">
              <w:rPr>
                <w:rStyle w:val="CharAttribute501"/>
                <w:rFonts w:eastAsia="№Е"/>
              </w:rPr>
              <w:t xml:space="preserve"> </w:t>
            </w:r>
            <w:r>
              <w:rPr>
                <w:rStyle w:val="CharAttribute501"/>
                <w:rFonts w:eastAsia="№Е"/>
              </w:rPr>
              <w:t>мама</w:t>
            </w:r>
            <w:r w:rsidRPr="00DB6406">
              <w:rPr>
                <w:rStyle w:val="CharAttribute501"/>
                <w:rFonts w:eastAsia="№Е"/>
              </w:rPr>
              <w:t>!»-онлайн фотоальбом</w:t>
            </w:r>
          </w:p>
        </w:tc>
        <w:tc>
          <w:tcPr>
            <w:tcW w:w="1559" w:type="dxa"/>
          </w:tcPr>
          <w:p w:rsidR="00CE1418" w:rsidRPr="00855846" w:rsidRDefault="00CE1418" w:rsidP="00FD7A34">
            <w:pPr>
              <w:widowControl/>
              <w:autoSpaceDE/>
              <w:autoSpaceDN/>
              <w:jc w:val="center"/>
              <w:rPr>
                <w:rFonts w:eastAsia="Calibri"/>
                <w:sz w:val="24"/>
              </w:rPr>
            </w:pPr>
            <w:r w:rsidRPr="00855846">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3 неделя</w:t>
            </w:r>
          </w:p>
        </w:tc>
        <w:tc>
          <w:tcPr>
            <w:tcW w:w="2835" w:type="dxa"/>
          </w:tcPr>
          <w:p w:rsidR="00CE1418" w:rsidRPr="00F24880" w:rsidRDefault="00CE1418" w:rsidP="00FD7A34">
            <w:pPr>
              <w:widowControl/>
              <w:autoSpaceDE/>
              <w:autoSpaceDN/>
              <w:rPr>
                <w:rFonts w:eastAsia="Calibri"/>
                <w:b/>
                <w:sz w:val="24"/>
              </w:rPr>
            </w:pPr>
            <w:r w:rsidRPr="00F24880">
              <w:rPr>
                <w:rFonts w:eastAsia="Calibri"/>
                <w:sz w:val="24"/>
              </w:rPr>
              <w:t>ЗДВР, классные руководители,</w:t>
            </w:r>
            <w:r>
              <w:rPr>
                <w:rFonts w:eastAsia="Calibri"/>
                <w:sz w:val="24"/>
              </w:rPr>
              <w:t xml:space="preserve"> учитель информатики,</w:t>
            </w:r>
            <w:r w:rsidRPr="00F24880">
              <w:rPr>
                <w:rFonts w:eastAsia="Calibri"/>
                <w:sz w:val="24"/>
              </w:rPr>
              <w:t xml:space="preserve"> воспитатели,  родители</w:t>
            </w:r>
          </w:p>
        </w:tc>
      </w:tr>
      <w:tr w:rsidR="00CE1418" w:rsidRPr="00BD6EB7" w:rsidTr="00FD7A34">
        <w:tc>
          <w:tcPr>
            <w:tcW w:w="10349"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Декабрь</w:t>
            </w:r>
          </w:p>
        </w:tc>
      </w:tr>
      <w:tr w:rsidR="00CE1418" w:rsidRPr="006A79FE" w:rsidTr="00FD7A34">
        <w:tc>
          <w:tcPr>
            <w:tcW w:w="3545" w:type="dxa"/>
          </w:tcPr>
          <w:p w:rsidR="00CE1418" w:rsidRPr="00F5334E" w:rsidRDefault="00CE1418" w:rsidP="00FD7A34">
            <w:pPr>
              <w:widowControl/>
              <w:autoSpaceDE/>
              <w:autoSpaceDN/>
              <w:rPr>
                <w:rStyle w:val="CharAttribute501"/>
                <w:rFonts w:eastAsia="№Е"/>
                <w:i w:val="0"/>
              </w:rPr>
            </w:pPr>
            <w:r w:rsidRPr="00F5334E">
              <w:rPr>
                <w:rStyle w:val="CharAttribute501"/>
                <w:rFonts w:eastAsia="№Е"/>
              </w:rPr>
              <w:t>«НЕТ Коррупции!» - конкурс газет (воспитанники групп)</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025A3A" w:rsidRDefault="00CE1418" w:rsidP="00FD7A34">
            <w:pPr>
              <w:widowControl/>
              <w:autoSpaceDE/>
              <w:autoSpaceDN/>
              <w:jc w:val="center"/>
              <w:rPr>
                <w:rFonts w:eastAsia="Calibri"/>
                <w:b/>
                <w:sz w:val="24"/>
              </w:rPr>
            </w:pPr>
            <w:r w:rsidRPr="00F5334E">
              <w:rPr>
                <w:rStyle w:val="CharAttribute501"/>
                <w:rFonts w:eastAsia="№Е"/>
              </w:rPr>
              <w:t>04.12.23г.-</w:t>
            </w:r>
            <w:r>
              <w:rPr>
                <w:rStyle w:val="CharAttribute501"/>
                <w:rFonts w:eastAsia="№Е"/>
              </w:rPr>
              <w:t>08.12.23г.</w:t>
            </w:r>
          </w:p>
        </w:tc>
        <w:tc>
          <w:tcPr>
            <w:tcW w:w="2835"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w:t>
            </w:r>
          </w:p>
        </w:tc>
      </w:tr>
      <w:tr w:rsidR="00CE1418" w:rsidRPr="00F24398" w:rsidTr="00FD7A34">
        <w:tc>
          <w:tcPr>
            <w:tcW w:w="3545" w:type="dxa"/>
          </w:tcPr>
          <w:p w:rsidR="00CE1418" w:rsidRPr="00025A3A" w:rsidRDefault="00CE1418" w:rsidP="00FD7A34">
            <w:pPr>
              <w:widowControl/>
              <w:autoSpaceDE/>
              <w:autoSpaceDN/>
              <w:rPr>
                <w:rStyle w:val="CharAttribute501"/>
                <w:rFonts w:eastAsia="№Е"/>
                <w:i w:val="0"/>
                <w:color w:val="FF0000"/>
              </w:rPr>
            </w:pPr>
            <w:r w:rsidRPr="00A265C9">
              <w:rPr>
                <w:rStyle w:val="CharAttribute501"/>
                <w:rFonts w:eastAsia="№Е"/>
              </w:rPr>
              <w:t>«Новогодняя кутерьма!»-конкурс новогодних газет</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Pr>
                <w:sz w:val="24"/>
              </w:rPr>
              <w:t>18</w:t>
            </w:r>
            <w:r w:rsidRPr="00F24880">
              <w:rPr>
                <w:sz w:val="24"/>
              </w:rPr>
              <w:t>.12.2</w:t>
            </w:r>
            <w:r>
              <w:rPr>
                <w:sz w:val="24"/>
              </w:rPr>
              <w:t>3</w:t>
            </w:r>
            <w:r w:rsidRPr="00F24880">
              <w:rPr>
                <w:sz w:val="24"/>
              </w:rPr>
              <w:t>г.-2</w:t>
            </w:r>
            <w:r>
              <w:rPr>
                <w:sz w:val="24"/>
              </w:rPr>
              <w:t>9</w:t>
            </w:r>
            <w:r w:rsidRPr="00F24880">
              <w:rPr>
                <w:sz w:val="24"/>
              </w:rPr>
              <w:t>.12.2</w:t>
            </w:r>
            <w:r>
              <w:rPr>
                <w:sz w:val="24"/>
              </w:rPr>
              <w:t>3</w:t>
            </w:r>
            <w:r w:rsidRPr="00F24880">
              <w:rPr>
                <w:sz w:val="24"/>
              </w:rPr>
              <w:t>г.</w:t>
            </w:r>
          </w:p>
        </w:tc>
        <w:tc>
          <w:tcPr>
            <w:tcW w:w="2835" w:type="dxa"/>
          </w:tcPr>
          <w:p w:rsidR="00CE1418" w:rsidRPr="00F24880" w:rsidRDefault="00CE1418" w:rsidP="00FD7A34">
            <w:pPr>
              <w:widowControl/>
              <w:autoSpaceDE/>
              <w:autoSpaceDN/>
              <w:rPr>
                <w:rFonts w:eastAsia="Calibri"/>
                <w:b/>
                <w:sz w:val="24"/>
              </w:rPr>
            </w:pPr>
            <w:r w:rsidRPr="00F24880">
              <w:rPr>
                <w:rFonts w:eastAsia="Calibri"/>
                <w:sz w:val="24"/>
              </w:rPr>
              <w:t>ЗДВР,</w:t>
            </w:r>
            <w:r>
              <w:rPr>
                <w:rFonts w:eastAsia="Calibri"/>
                <w:sz w:val="24"/>
              </w:rPr>
              <w:t xml:space="preserve"> учитель ИЗО,</w:t>
            </w:r>
            <w:r w:rsidRPr="00F24880">
              <w:rPr>
                <w:rFonts w:eastAsia="Calibri"/>
                <w:sz w:val="24"/>
              </w:rPr>
              <w:t xml:space="preserve"> педагог-организатор, классные руководители, воспитатели,  родители</w:t>
            </w:r>
          </w:p>
        </w:tc>
      </w:tr>
      <w:tr w:rsidR="00CE1418" w:rsidRPr="00025A3A" w:rsidTr="00FD7A34">
        <w:tc>
          <w:tcPr>
            <w:tcW w:w="10349"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Январь</w:t>
            </w:r>
          </w:p>
        </w:tc>
      </w:tr>
      <w:tr w:rsidR="00CE1418" w:rsidRPr="00F24398" w:rsidTr="00FD7A34">
        <w:tc>
          <w:tcPr>
            <w:tcW w:w="3545" w:type="dxa"/>
          </w:tcPr>
          <w:p w:rsidR="00CE1418" w:rsidRPr="00025A3A" w:rsidRDefault="00CE1418" w:rsidP="00FD7A34">
            <w:pPr>
              <w:widowControl/>
              <w:autoSpaceDE/>
              <w:autoSpaceDN/>
              <w:rPr>
                <w:rStyle w:val="CharAttribute501"/>
                <w:rFonts w:eastAsia="№Е"/>
                <w:i w:val="0"/>
                <w:color w:val="FF0000"/>
              </w:rPr>
            </w:pPr>
            <w:r w:rsidRPr="009E3489">
              <w:rPr>
                <w:rStyle w:val="CharAttribute501"/>
                <w:rFonts w:eastAsia="№Е"/>
              </w:rPr>
              <w:t>«Все профессии важны, все профессии нужны!»-конкурс газет и рисунков и онлайн-презентация</w:t>
            </w:r>
          </w:p>
        </w:tc>
        <w:tc>
          <w:tcPr>
            <w:tcW w:w="1559" w:type="dxa"/>
          </w:tcPr>
          <w:p w:rsidR="00CE1418" w:rsidRPr="006A79FE" w:rsidRDefault="00CE1418" w:rsidP="00FD7A34">
            <w:pPr>
              <w:widowControl/>
              <w:autoSpaceDE/>
              <w:autoSpaceDN/>
              <w:jc w:val="center"/>
              <w:rPr>
                <w:rFonts w:eastAsia="Calibri"/>
                <w:color w:val="FF0000"/>
                <w:sz w:val="24"/>
              </w:rPr>
            </w:pPr>
            <w:r w:rsidRPr="006A79FE">
              <w:rPr>
                <w:rFonts w:eastAsia="Calibri"/>
                <w:sz w:val="24"/>
              </w:rPr>
              <w:t>5-9</w:t>
            </w:r>
          </w:p>
        </w:tc>
        <w:tc>
          <w:tcPr>
            <w:tcW w:w="2410" w:type="dxa"/>
          </w:tcPr>
          <w:p w:rsidR="00CE1418" w:rsidRPr="00025A3A" w:rsidRDefault="00CE1418" w:rsidP="00FD7A34">
            <w:pPr>
              <w:widowControl/>
              <w:autoSpaceDE/>
              <w:autoSpaceDN/>
              <w:jc w:val="center"/>
              <w:rPr>
                <w:rFonts w:eastAsia="Calibri"/>
                <w:color w:val="FF0000"/>
                <w:sz w:val="24"/>
              </w:rPr>
            </w:pPr>
            <w:r w:rsidRPr="009E3489">
              <w:rPr>
                <w:rFonts w:eastAsia="Calibri"/>
                <w:sz w:val="24"/>
              </w:rPr>
              <w:t>22.01.24г.-2</w:t>
            </w:r>
            <w:r>
              <w:rPr>
                <w:rFonts w:eastAsia="Calibri"/>
                <w:sz w:val="24"/>
              </w:rPr>
              <w:t>6</w:t>
            </w:r>
            <w:r w:rsidRPr="009E3489">
              <w:rPr>
                <w:rFonts w:eastAsia="Calibri"/>
                <w:sz w:val="24"/>
              </w:rPr>
              <w:t>.01.24г.</w:t>
            </w:r>
          </w:p>
        </w:tc>
        <w:tc>
          <w:tcPr>
            <w:tcW w:w="2835" w:type="dxa"/>
          </w:tcPr>
          <w:p w:rsidR="00CE1418" w:rsidRPr="00025A3A" w:rsidRDefault="00CE1418" w:rsidP="00FD7A34">
            <w:pPr>
              <w:widowControl/>
              <w:autoSpaceDE/>
              <w:autoSpaceDN/>
              <w:rPr>
                <w:rFonts w:eastAsia="Calibri"/>
                <w:b/>
                <w:color w:val="FF0000"/>
                <w:sz w:val="24"/>
              </w:rPr>
            </w:pPr>
            <w:r w:rsidRPr="00F24880">
              <w:rPr>
                <w:rFonts w:eastAsia="Calibri"/>
                <w:sz w:val="24"/>
              </w:rPr>
              <w:t>ЗДВР,</w:t>
            </w:r>
            <w:r>
              <w:rPr>
                <w:rFonts w:eastAsia="Calibri"/>
                <w:sz w:val="24"/>
              </w:rPr>
              <w:t xml:space="preserve"> учитель ИЗО,</w:t>
            </w:r>
            <w:r w:rsidRPr="00F24880">
              <w:rPr>
                <w:rFonts w:eastAsia="Calibri"/>
                <w:sz w:val="24"/>
              </w:rPr>
              <w:t xml:space="preserve"> педагог-организатор, классные руководители, воспитатели,  родители</w:t>
            </w:r>
          </w:p>
        </w:tc>
      </w:tr>
      <w:tr w:rsidR="00CE1418" w:rsidRPr="009E3489" w:rsidTr="00FD7A34">
        <w:tc>
          <w:tcPr>
            <w:tcW w:w="10349"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Февраль</w:t>
            </w:r>
            <w:r w:rsidRPr="00F24880">
              <w:rPr>
                <w:sz w:val="24"/>
              </w:rPr>
              <w:t xml:space="preserve"> </w:t>
            </w:r>
          </w:p>
        </w:tc>
      </w:tr>
      <w:tr w:rsidR="00CE1418" w:rsidRPr="006A79FE" w:rsidTr="00FD7A34">
        <w:tc>
          <w:tcPr>
            <w:tcW w:w="3545" w:type="dxa"/>
          </w:tcPr>
          <w:p w:rsidR="00CE1418" w:rsidRPr="00025A3A" w:rsidRDefault="00CE1418" w:rsidP="00FD7A34">
            <w:pPr>
              <w:widowControl/>
              <w:autoSpaceDE/>
              <w:autoSpaceDN/>
              <w:rPr>
                <w:rStyle w:val="CharAttribute501"/>
                <w:rFonts w:eastAsia="№Е"/>
                <w:i w:val="0"/>
              </w:rPr>
            </w:pPr>
            <w:r w:rsidRPr="009E3489">
              <w:rPr>
                <w:rStyle w:val="CharAttribute501"/>
                <w:rFonts w:eastAsia="№Е"/>
              </w:rPr>
              <w:t>«На страже Отечества»- конкурс рисунков, посвященный Дню защитника Отечества</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A265C9" w:rsidRDefault="00CE1418" w:rsidP="00FD7A34">
            <w:pPr>
              <w:widowControl/>
              <w:autoSpaceDE/>
              <w:autoSpaceDN/>
              <w:jc w:val="center"/>
              <w:rPr>
                <w:rFonts w:eastAsia="Calibri"/>
                <w:sz w:val="24"/>
              </w:rPr>
            </w:pPr>
            <w:r>
              <w:rPr>
                <w:rFonts w:eastAsia="Calibri"/>
                <w:sz w:val="24"/>
              </w:rPr>
              <w:t>12.02.24г.-22.02.24г.</w:t>
            </w:r>
          </w:p>
        </w:tc>
        <w:tc>
          <w:tcPr>
            <w:tcW w:w="2835" w:type="dxa"/>
          </w:tcPr>
          <w:p w:rsidR="00CE1418" w:rsidRPr="00F24880" w:rsidRDefault="00CE1418" w:rsidP="00FD7A34">
            <w:pPr>
              <w:widowControl/>
              <w:autoSpaceDE/>
              <w:autoSpaceDN/>
              <w:rPr>
                <w:rFonts w:eastAsia="Calibri"/>
                <w:b/>
                <w:sz w:val="24"/>
              </w:rPr>
            </w:pPr>
            <w:r w:rsidRPr="00F24880">
              <w:rPr>
                <w:rFonts w:eastAsia="Calibri"/>
                <w:sz w:val="24"/>
              </w:rPr>
              <w:t>ЗДВР, педагог-организатор, классные руководители, воспитатели,  родители</w:t>
            </w:r>
          </w:p>
        </w:tc>
      </w:tr>
      <w:tr w:rsidR="00CE1418" w:rsidRPr="00F24880" w:rsidTr="00FD7A34">
        <w:tc>
          <w:tcPr>
            <w:tcW w:w="10349"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Март</w:t>
            </w:r>
            <w:r w:rsidRPr="00F24880">
              <w:rPr>
                <w:sz w:val="24"/>
              </w:rPr>
              <w:t xml:space="preserve"> </w:t>
            </w:r>
          </w:p>
        </w:tc>
      </w:tr>
      <w:tr w:rsidR="00CE1418" w:rsidRPr="00EE1F40" w:rsidTr="00FD7A34">
        <w:tc>
          <w:tcPr>
            <w:tcW w:w="3545" w:type="dxa"/>
          </w:tcPr>
          <w:p w:rsidR="00CE1418" w:rsidRPr="00025A3A" w:rsidRDefault="00CE1418" w:rsidP="00FD7A34">
            <w:pPr>
              <w:widowControl/>
              <w:autoSpaceDE/>
              <w:autoSpaceDN/>
              <w:rPr>
                <w:rStyle w:val="CharAttribute501"/>
                <w:rFonts w:eastAsia="№Е"/>
                <w:i w:val="0"/>
              </w:rPr>
            </w:pPr>
            <w:r w:rsidRPr="008A349A">
              <w:rPr>
                <w:rStyle w:val="CharAttribute501"/>
                <w:rFonts w:eastAsia="№Е"/>
              </w:rPr>
              <w:t>«Весна. Девчонки. Позитив» -онлайн - фотоальбом</w:t>
            </w:r>
          </w:p>
        </w:tc>
        <w:tc>
          <w:tcPr>
            <w:tcW w:w="1559"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sidRPr="00F24880">
              <w:rPr>
                <w:rFonts w:eastAsia="Calibri"/>
                <w:sz w:val="24"/>
              </w:rPr>
              <w:t>07.03.2</w:t>
            </w:r>
            <w:r>
              <w:rPr>
                <w:rFonts w:eastAsia="Calibri"/>
                <w:sz w:val="24"/>
              </w:rPr>
              <w:t>4</w:t>
            </w:r>
            <w:r w:rsidRPr="00F24880">
              <w:rPr>
                <w:rFonts w:eastAsia="Calibri"/>
                <w:sz w:val="24"/>
              </w:rPr>
              <w:t>г.</w:t>
            </w:r>
          </w:p>
        </w:tc>
        <w:tc>
          <w:tcPr>
            <w:tcW w:w="2835" w:type="dxa"/>
          </w:tcPr>
          <w:p w:rsidR="00CE1418" w:rsidRPr="00F24880" w:rsidRDefault="00CE1418" w:rsidP="00FD7A34">
            <w:pPr>
              <w:widowControl/>
              <w:autoSpaceDE/>
              <w:autoSpaceDN/>
              <w:rPr>
                <w:rFonts w:eastAsia="Calibri"/>
                <w:b/>
                <w:sz w:val="24"/>
              </w:rPr>
            </w:pPr>
            <w:r w:rsidRPr="00F24880">
              <w:rPr>
                <w:rFonts w:eastAsia="Calibri"/>
                <w:sz w:val="24"/>
              </w:rPr>
              <w:t>ЗДВР,</w:t>
            </w:r>
            <w:r>
              <w:rPr>
                <w:rFonts w:eastAsia="Calibri"/>
                <w:sz w:val="24"/>
              </w:rPr>
              <w:t xml:space="preserve"> ДШО, учитель информатики</w:t>
            </w:r>
            <w:r w:rsidRPr="00F24880">
              <w:rPr>
                <w:rFonts w:eastAsia="Calibri"/>
                <w:sz w:val="24"/>
              </w:rPr>
              <w:t xml:space="preserve"> </w:t>
            </w:r>
          </w:p>
        </w:tc>
      </w:tr>
      <w:tr w:rsidR="00CE1418" w:rsidRPr="00935802" w:rsidTr="00FD7A34">
        <w:tc>
          <w:tcPr>
            <w:tcW w:w="10349" w:type="dxa"/>
            <w:gridSpan w:val="4"/>
          </w:tcPr>
          <w:p w:rsidR="00CE1418" w:rsidRPr="00F24880" w:rsidRDefault="00CE1418" w:rsidP="00FD7A34">
            <w:pPr>
              <w:widowControl/>
              <w:autoSpaceDE/>
              <w:autoSpaceDN/>
              <w:jc w:val="center"/>
              <w:rPr>
                <w:rFonts w:eastAsia="Calibri"/>
                <w:b/>
                <w:sz w:val="24"/>
              </w:rPr>
            </w:pPr>
            <w:r w:rsidRPr="00F24880">
              <w:rPr>
                <w:rFonts w:eastAsia="Calibri"/>
                <w:b/>
                <w:sz w:val="24"/>
              </w:rPr>
              <w:t>Апрель</w:t>
            </w:r>
            <w:r w:rsidRPr="00F24880">
              <w:rPr>
                <w:sz w:val="24"/>
              </w:rPr>
              <w:t xml:space="preserve"> </w:t>
            </w:r>
          </w:p>
        </w:tc>
      </w:tr>
      <w:tr w:rsidR="00CE1418" w:rsidRPr="00F24398" w:rsidTr="00FD7A34">
        <w:tc>
          <w:tcPr>
            <w:tcW w:w="3545" w:type="dxa"/>
          </w:tcPr>
          <w:p w:rsidR="00CE1418" w:rsidRPr="00935802" w:rsidRDefault="00CE1418" w:rsidP="00FD7A34">
            <w:pPr>
              <w:widowControl/>
              <w:autoSpaceDE/>
              <w:autoSpaceDN/>
              <w:rPr>
                <w:rStyle w:val="CharAttribute501"/>
                <w:rFonts w:eastAsia="№Е"/>
                <w:i w:val="0"/>
              </w:rPr>
            </w:pPr>
            <w:r w:rsidRPr="008A349A">
              <w:rPr>
                <w:rStyle w:val="CharAttribute501"/>
                <w:rFonts w:eastAsia="№Е"/>
              </w:rPr>
              <w:t>Акция «Космос-это мы!»</w:t>
            </w:r>
            <w:r w:rsidRPr="008A349A">
              <w:rPr>
                <w:sz w:val="24"/>
              </w:rPr>
              <w:t xml:space="preserve"> -конкурс классных уголков</w:t>
            </w:r>
          </w:p>
        </w:tc>
        <w:tc>
          <w:tcPr>
            <w:tcW w:w="1559" w:type="dxa"/>
          </w:tcPr>
          <w:p w:rsidR="00CE1418" w:rsidRPr="00F24880" w:rsidRDefault="00CE1418" w:rsidP="00FD7A34">
            <w:pPr>
              <w:widowControl/>
              <w:autoSpaceDE/>
              <w:autoSpaceDN/>
              <w:jc w:val="center"/>
              <w:rPr>
                <w:rFonts w:eastAsia="Calibri"/>
                <w:sz w:val="24"/>
              </w:rPr>
            </w:pPr>
            <w:r w:rsidRPr="00F24880">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Pr>
                <w:rFonts w:eastAsia="Calibri"/>
                <w:sz w:val="24"/>
              </w:rPr>
              <w:t>08.04.24г.-12.04.24г.</w:t>
            </w:r>
          </w:p>
        </w:tc>
        <w:tc>
          <w:tcPr>
            <w:tcW w:w="2835" w:type="dxa"/>
          </w:tcPr>
          <w:p w:rsidR="00CE1418" w:rsidRPr="00F24880" w:rsidRDefault="00CE1418" w:rsidP="00FD7A34">
            <w:pPr>
              <w:widowControl/>
              <w:autoSpaceDE/>
              <w:autoSpaceDN/>
              <w:rPr>
                <w:rFonts w:eastAsia="Calibri"/>
                <w:sz w:val="24"/>
              </w:rPr>
            </w:pPr>
            <w:r w:rsidRPr="00F24880">
              <w:rPr>
                <w:rFonts w:eastAsia="Calibri"/>
                <w:sz w:val="24"/>
              </w:rPr>
              <w:t>ЗДВР, педагог-организатор, классны</w:t>
            </w:r>
            <w:r>
              <w:rPr>
                <w:rFonts w:eastAsia="Calibri"/>
                <w:sz w:val="24"/>
              </w:rPr>
              <w:t>е руководители, ДО ВИТА</w:t>
            </w:r>
          </w:p>
        </w:tc>
      </w:tr>
      <w:tr w:rsidR="00CE1418" w:rsidRPr="00F24398" w:rsidTr="00FD7A34">
        <w:tc>
          <w:tcPr>
            <w:tcW w:w="3545" w:type="dxa"/>
          </w:tcPr>
          <w:p w:rsidR="00CE1418" w:rsidRPr="00025A3A" w:rsidRDefault="00CE1418" w:rsidP="00FD7A34">
            <w:pPr>
              <w:widowControl/>
              <w:autoSpaceDE/>
              <w:autoSpaceDN/>
              <w:rPr>
                <w:rStyle w:val="CharAttribute501"/>
                <w:rFonts w:eastAsia="№Е"/>
                <w:i w:val="0"/>
              </w:rPr>
            </w:pPr>
            <w:r>
              <w:rPr>
                <w:rStyle w:val="CharAttribute501"/>
                <w:rFonts w:eastAsia="№Е"/>
              </w:rPr>
              <w:lastRenderedPageBreak/>
              <w:t xml:space="preserve">«Светлый праздник Пасхи»-выставка работ обучающихся, подготовленных для участия в Пасхальном фестивале </w:t>
            </w:r>
          </w:p>
        </w:tc>
        <w:tc>
          <w:tcPr>
            <w:tcW w:w="1559" w:type="dxa"/>
          </w:tcPr>
          <w:p w:rsidR="00CE1418" w:rsidRPr="00A779B5" w:rsidRDefault="00CE1418" w:rsidP="00FD7A34">
            <w:pPr>
              <w:widowControl/>
              <w:autoSpaceDE/>
              <w:autoSpaceDN/>
              <w:jc w:val="center"/>
              <w:rPr>
                <w:rFonts w:eastAsia="Calibri"/>
                <w:sz w:val="24"/>
              </w:rPr>
            </w:pPr>
            <w:r w:rsidRPr="00A779B5">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Pr>
                <w:rFonts w:eastAsia="Calibri"/>
                <w:sz w:val="24"/>
              </w:rPr>
              <w:t>15.04.24г.-19.04.24г.</w:t>
            </w:r>
          </w:p>
        </w:tc>
        <w:tc>
          <w:tcPr>
            <w:tcW w:w="2835" w:type="dxa"/>
          </w:tcPr>
          <w:p w:rsidR="00CE1418" w:rsidRPr="00F24880" w:rsidRDefault="00CE1418" w:rsidP="00FD7A34">
            <w:pPr>
              <w:widowControl/>
              <w:autoSpaceDE/>
              <w:autoSpaceDN/>
              <w:rPr>
                <w:rFonts w:eastAsia="Calibri"/>
                <w:b/>
                <w:sz w:val="24"/>
              </w:rPr>
            </w:pPr>
            <w:r w:rsidRPr="00F24880">
              <w:rPr>
                <w:rFonts w:eastAsia="Calibri"/>
                <w:sz w:val="24"/>
              </w:rPr>
              <w:t>ЗДВР,</w:t>
            </w:r>
            <w:r>
              <w:rPr>
                <w:rFonts w:eastAsia="Calibri"/>
                <w:sz w:val="24"/>
              </w:rPr>
              <w:t xml:space="preserve"> учитель ИЗО</w:t>
            </w:r>
            <w:r w:rsidRPr="00F24880">
              <w:rPr>
                <w:rFonts w:eastAsia="Calibri"/>
                <w:sz w:val="24"/>
              </w:rPr>
              <w:t>, классные руководители, воспитатели,  родители</w:t>
            </w:r>
          </w:p>
        </w:tc>
      </w:tr>
      <w:tr w:rsidR="00CE1418" w:rsidRPr="00F24398" w:rsidTr="00FD7A34">
        <w:tc>
          <w:tcPr>
            <w:tcW w:w="3545" w:type="dxa"/>
          </w:tcPr>
          <w:p w:rsidR="00CE1418" w:rsidRPr="00C05CDA" w:rsidRDefault="00CE1418" w:rsidP="00FD7A34">
            <w:pPr>
              <w:widowControl/>
              <w:autoSpaceDE/>
              <w:autoSpaceDN/>
              <w:rPr>
                <w:rStyle w:val="CharAttribute501"/>
                <w:rFonts w:eastAsia="№Е"/>
                <w:i w:val="0"/>
                <w:color w:val="FF0000"/>
              </w:rPr>
            </w:pPr>
            <w:r w:rsidRPr="00C05CDA">
              <w:rPr>
                <w:rStyle w:val="CharAttribute501"/>
                <w:rFonts w:eastAsia="№Е"/>
                <w:color w:val="FF0000"/>
              </w:rPr>
              <w:t xml:space="preserve"> </w:t>
            </w:r>
            <w:r w:rsidRPr="00715AC1">
              <w:rPr>
                <w:rStyle w:val="CharAttribute501"/>
                <w:rFonts w:eastAsia="№Е"/>
              </w:rPr>
              <w:t>«Чудеса из мусорной корзинки»-выставка поделок из «бытового мусора»</w:t>
            </w:r>
          </w:p>
        </w:tc>
        <w:tc>
          <w:tcPr>
            <w:tcW w:w="1559" w:type="dxa"/>
          </w:tcPr>
          <w:p w:rsidR="00CE1418" w:rsidRPr="00CA59A5" w:rsidRDefault="00CE1418" w:rsidP="00FD7A34">
            <w:pPr>
              <w:widowControl/>
              <w:autoSpaceDE/>
              <w:autoSpaceDN/>
              <w:jc w:val="center"/>
              <w:rPr>
                <w:rFonts w:eastAsia="Calibri"/>
                <w:b/>
                <w:sz w:val="24"/>
              </w:rPr>
            </w:pPr>
            <w:r w:rsidRPr="00CA59A5">
              <w:rPr>
                <w:rFonts w:eastAsia="Calibri"/>
                <w:sz w:val="24"/>
              </w:rPr>
              <w:t>5-9</w:t>
            </w:r>
          </w:p>
        </w:tc>
        <w:tc>
          <w:tcPr>
            <w:tcW w:w="2410" w:type="dxa"/>
          </w:tcPr>
          <w:p w:rsidR="00CE1418" w:rsidRPr="00CA59A5" w:rsidRDefault="00CE1418" w:rsidP="00FD7A34">
            <w:pPr>
              <w:widowControl/>
              <w:autoSpaceDE/>
              <w:autoSpaceDN/>
              <w:jc w:val="center"/>
              <w:rPr>
                <w:rFonts w:eastAsia="Calibri"/>
                <w:sz w:val="24"/>
              </w:rPr>
            </w:pPr>
            <w:r w:rsidRPr="00CA59A5">
              <w:rPr>
                <w:rFonts w:eastAsia="Calibri"/>
                <w:sz w:val="24"/>
              </w:rPr>
              <w:t>22.04.24г.-30.04.24г.</w:t>
            </w:r>
          </w:p>
        </w:tc>
        <w:tc>
          <w:tcPr>
            <w:tcW w:w="2835" w:type="dxa"/>
          </w:tcPr>
          <w:p w:rsidR="00CE1418" w:rsidRPr="00CA59A5" w:rsidRDefault="00CE1418" w:rsidP="00FD7A34">
            <w:pPr>
              <w:widowControl/>
              <w:autoSpaceDE/>
              <w:autoSpaceDN/>
              <w:rPr>
                <w:rFonts w:eastAsia="Calibri"/>
                <w:b/>
                <w:sz w:val="24"/>
              </w:rPr>
            </w:pPr>
            <w:r w:rsidRPr="00CA59A5">
              <w:rPr>
                <w:rFonts w:eastAsia="Calibri"/>
                <w:sz w:val="24"/>
              </w:rPr>
              <w:t xml:space="preserve">ЗДВР, педагог-организатор, классные руководители, </w:t>
            </w:r>
            <w:r>
              <w:rPr>
                <w:rFonts w:eastAsia="Calibri"/>
                <w:sz w:val="24"/>
              </w:rPr>
              <w:t>ДО ВИТА,</w:t>
            </w:r>
            <w:r w:rsidRPr="00CA59A5">
              <w:rPr>
                <w:rFonts w:eastAsia="Calibri"/>
                <w:sz w:val="24"/>
              </w:rPr>
              <w:t xml:space="preserve"> воспитатели,  родители</w:t>
            </w:r>
          </w:p>
        </w:tc>
      </w:tr>
      <w:tr w:rsidR="00CE1418" w:rsidRPr="009C73A9" w:rsidTr="00FD7A34">
        <w:tc>
          <w:tcPr>
            <w:tcW w:w="10349" w:type="dxa"/>
            <w:gridSpan w:val="4"/>
          </w:tcPr>
          <w:p w:rsidR="00CE1418" w:rsidRPr="00C05CDA" w:rsidRDefault="00CE1418" w:rsidP="00FD7A34">
            <w:pPr>
              <w:widowControl/>
              <w:autoSpaceDE/>
              <w:autoSpaceDN/>
              <w:jc w:val="center"/>
              <w:rPr>
                <w:rFonts w:eastAsia="Calibri"/>
                <w:color w:val="FF0000"/>
                <w:sz w:val="24"/>
              </w:rPr>
            </w:pPr>
            <w:r w:rsidRPr="00AD20AD">
              <w:rPr>
                <w:rFonts w:eastAsia="Calibri"/>
                <w:b/>
                <w:sz w:val="24"/>
              </w:rPr>
              <w:t>Май</w:t>
            </w:r>
          </w:p>
        </w:tc>
      </w:tr>
      <w:tr w:rsidR="00CE1418" w:rsidRPr="00F24398" w:rsidTr="00FD7A34">
        <w:tc>
          <w:tcPr>
            <w:tcW w:w="3545" w:type="dxa"/>
          </w:tcPr>
          <w:p w:rsidR="00CE1418" w:rsidRPr="00AD20AD" w:rsidRDefault="00CE1418" w:rsidP="00FD7A34">
            <w:pPr>
              <w:widowControl/>
              <w:autoSpaceDE/>
              <w:autoSpaceDN/>
              <w:rPr>
                <w:rStyle w:val="CharAttribute501"/>
                <w:rFonts w:eastAsia="№Е"/>
                <w:i w:val="0"/>
              </w:rPr>
            </w:pPr>
            <w:r w:rsidRPr="00AD20AD">
              <w:rPr>
                <w:rStyle w:val="CharAttribute501"/>
                <w:rFonts w:eastAsia="№Е"/>
              </w:rPr>
              <w:t>«Великая Победа» -выставка рисунков, плакатов, стенгазет, посвященная Дню Победы</w:t>
            </w:r>
          </w:p>
        </w:tc>
        <w:tc>
          <w:tcPr>
            <w:tcW w:w="1559" w:type="dxa"/>
          </w:tcPr>
          <w:p w:rsidR="00CE1418" w:rsidRPr="00A779B5" w:rsidRDefault="00CE1418" w:rsidP="00FD7A34">
            <w:pPr>
              <w:widowControl/>
              <w:autoSpaceDE/>
              <w:autoSpaceDN/>
              <w:jc w:val="center"/>
              <w:rPr>
                <w:rFonts w:eastAsia="Calibri"/>
                <w:sz w:val="24"/>
              </w:rPr>
            </w:pPr>
            <w:r w:rsidRPr="00A779B5">
              <w:rPr>
                <w:rFonts w:eastAsia="Calibri"/>
                <w:sz w:val="24"/>
              </w:rPr>
              <w:t>5-9</w:t>
            </w:r>
          </w:p>
        </w:tc>
        <w:tc>
          <w:tcPr>
            <w:tcW w:w="2410" w:type="dxa"/>
          </w:tcPr>
          <w:p w:rsidR="00CE1418" w:rsidRPr="00AD20AD" w:rsidRDefault="00CE1418" w:rsidP="00FD7A34">
            <w:pPr>
              <w:widowControl/>
              <w:autoSpaceDE/>
              <w:autoSpaceDN/>
              <w:jc w:val="center"/>
              <w:rPr>
                <w:rFonts w:eastAsia="Calibri"/>
                <w:sz w:val="24"/>
              </w:rPr>
            </w:pPr>
            <w:r w:rsidRPr="00AD20AD">
              <w:rPr>
                <w:rFonts w:eastAsia="Calibri"/>
                <w:sz w:val="24"/>
              </w:rPr>
              <w:t>02.05.24г.-13.05.24г.</w:t>
            </w:r>
          </w:p>
        </w:tc>
        <w:tc>
          <w:tcPr>
            <w:tcW w:w="2835" w:type="dxa"/>
          </w:tcPr>
          <w:p w:rsidR="00CE1418" w:rsidRPr="00C05CDA" w:rsidRDefault="00CE1418" w:rsidP="00FD7A34">
            <w:pPr>
              <w:widowControl/>
              <w:autoSpaceDE/>
              <w:autoSpaceDN/>
              <w:rPr>
                <w:rFonts w:eastAsia="Calibri"/>
                <w:color w:val="FF0000"/>
                <w:sz w:val="24"/>
              </w:rPr>
            </w:pPr>
            <w:r w:rsidRPr="00F24880">
              <w:rPr>
                <w:rFonts w:eastAsia="Calibri"/>
                <w:sz w:val="24"/>
              </w:rPr>
              <w:t>ЗДВР,</w:t>
            </w:r>
            <w:r>
              <w:rPr>
                <w:rFonts w:eastAsia="Calibri"/>
                <w:sz w:val="24"/>
              </w:rPr>
              <w:t xml:space="preserve"> учитель ИЗО</w:t>
            </w:r>
            <w:r w:rsidRPr="00F24880">
              <w:rPr>
                <w:rFonts w:eastAsia="Calibri"/>
                <w:sz w:val="24"/>
              </w:rPr>
              <w:t>, кла</w:t>
            </w:r>
            <w:r>
              <w:rPr>
                <w:rFonts w:eastAsia="Calibri"/>
                <w:sz w:val="24"/>
              </w:rPr>
              <w:t>ссные руководители, воспитатели</w:t>
            </w:r>
          </w:p>
        </w:tc>
      </w:tr>
      <w:tr w:rsidR="00CE1418" w:rsidRPr="00F24398" w:rsidTr="00FD7A34">
        <w:tc>
          <w:tcPr>
            <w:tcW w:w="3545" w:type="dxa"/>
          </w:tcPr>
          <w:p w:rsidR="00CE1418" w:rsidRPr="00AD20AD" w:rsidRDefault="00CE1418" w:rsidP="00FD7A34">
            <w:pPr>
              <w:widowControl/>
              <w:autoSpaceDE/>
              <w:autoSpaceDN/>
              <w:rPr>
                <w:rStyle w:val="CharAttribute501"/>
                <w:rFonts w:eastAsia="№Е"/>
                <w:i w:val="0"/>
              </w:rPr>
            </w:pPr>
            <w:r w:rsidRPr="00AD20AD">
              <w:rPr>
                <w:rStyle w:val="CharAttribute501"/>
                <w:rFonts w:eastAsia="№Е"/>
              </w:rPr>
              <w:t>«Окна Победы»- проект, посвященный празднику Победы</w:t>
            </w:r>
          </w:p>
        </w:tc>
        <w:tc>
          <w:tcPr>
            <w:tcW w:w="1559" w:type="dxa"/>
          </w:tcPr>
          <w:p w:rsidR="00CE1418" w:rsidRPr="00F24880" w:rsidRDefault="00CE1418" w:rsidP="00FD7A34">
            <w:pPr>
              <w:widowControl/>
              <w:autoSpaceDE/>
              <w:autoSpaceDN/>
              <w:jc w:val="center"/>
              <w:rPr>
                <w:rFonts w:eastAsia="Calibri"/>
                <w:sz w:val="24"/>
              </w:rPr>
            </w:pPr>
            <w:r w:rsidRPr="00F24880">
              <w:rPr>
                <w:rFonts w:eastAsia="Calibri"/>
                <w:sz w:val="24"/>
              </w:rPr>
              <w:t>5-9</w:t>
            </w:r>
          </w:p>
        </w:tc>
        <w:tc>
          <w:tcPr>
            <w:tcW w:w="2410" w:type="dxa"/>
          </w:tcPr>
          <w:p w:rsidR="00CE1418" w:rsidRPr="00AD20AD" w:rsidRDefault="00CE1418" w:rsidP="00FD7A34">
            <w:pPr>
              <w:widowControl/>
              <w:autoSpaceDE/>
              <w:autoSpaceDN/>
              <w:jc w:val="center"/>
              <w:rPr>
                <w:rFonts w:eastAsia="Calibri"/>
                <w:sz w:val="24"/>
              </w:rPr>
            </w:pPr>
            <w:r w:rsidRPr="00AD20AD">
              <w:rPr>
                <w:rFonts w:eastAsia="Calibri"/>
                <w:sz w:val="24"/>
              </w:rPr>
              <w:t>02.05.24г.-13.05.24г.</w:t>
            </w:r>
          </w:p>
        </w:tc>
        <w:tc>
          <w:tcPr>
            <w:tcW w:w="2835" w:type="dxa"/>
          </w:tcPr>
          <w:p w:rsidR="00CE1418" w:rsidRPr="00C05CDA" w:rsidRDefault="00CE1418" w:rsidP="00FD7A34">
            <w:pPr>
              <w:widowControl/>
              <w:autoSpaceDE/>
              <w:autoSpaceDN/>
              <w:rPr>
                <w:rFonts w:eastAsia="Calibri"/>
                <w:color w:val="FF0000"/>
                <w:sz w:val="24"/>
              </w:rPr>
            </w:pPr>
            <w:r w:rsidRPr="00F24880">
              <w:rPr>
                <w:rFonts w:eastAsia="Calibri"/>
                <w:sz w:val="24"/>
              </w:rPr>
              <w:t>ЗДВР,</w:t>
            </w:r>
            <w:r>
              <w:rPr>
                <w:rFonts w:eastAsia="Calibri"/>
                <w:sz w:val="24"/>
              </w:rPr>
              <w:t xml:space="preserve"> </w:t>
            </w:r>
            <w:r w:rsidRPr="00F24880">
              <w:rPr>
                <w:rFonts w:eastAsia="Calibri"/>
                <w:sz w:val="24"/>
              </w:rPr>
              <w:t xml:space="preserve"> классные руководители, </w:t>
            </w:r>
            <w:r>
              <w:rPr>
                <w:rFonts w:eastAsia="Calibri"/>
                <w:sz w:val="24"/>
              </w:rPr>
              <w:t xml:space="preserve">ДО ВИТА, </w:t>
            </w:r>
            <w:r w:rsidRPr="00F24880">
              <w:rPr>
                <w:rFonts w:eastAsia="Calibri"/>
                <w:sz w:val="24"/>
              </w:rPr>
              <w:t>воспитатели</w:t>
            </w:r>
            <w:r>
              <w:rPr>
                <w:rFonts w:eastAsia="Calibri"/>
                <w:sz w:val="24"/>
              </w:rPr>
              <w:t xml:space="preserve"> </w:t>
            </w:r>
          </w:p>
        </w:tc>
      </w:tr>
      <w:tr w:rsidR="00CE1418" w:rsidRPr="00F24398" w:rsidTr="00FD7A34">
        <w:tc>
          <w:tcPr>
            <w:tcW w:w="3545" w:type="dxa"/>
          </w:tcPr>
          <w:p w:rsidR="00CE1418" w:rsidRPr="00AD20AD" w:rsidRDefault="00CE1418" w:rsidP="00FD7A34">
            <w:pPr>
              <w:widowControl/>
              <w:autoSpaceDE/>
              <w:autoSpaceDN/>
              <w:rPr>
                <w:rStyle w:val="CharAttribute501"/>
                <w:rFonts w:eastAsia="№Е"/>
                <w:i w:val="0"/>
              </w:rPr>
            </w:pPr>
            <w:r w:rsidRPr="00AD20AD">
              <w:rPr>
                <w:rStyle w:val="CharAttribute501"/>
                <w:rFonts w:eastAsia="№Е"/>
              </w:rPr>
              <w:t xml:space="preserve">«Утренняя Звезда» -выставка поделок обучающихся, родителей (хобби, отчетные по внеурочной деятельности) </w:t>
            </w:r>
          </w:p>
        </w:tc>
        <w:tc>
          <w:tcPr>
            <w:tcW w:w="1559" w:type="dxa"/>
          </w:tcPr>
          <w:p w:rsidR="00CE1418" w:rsidRPr="00F24880" w:rsidRDefault="00CE1418" w:rsidP="00FD7A34">
            <w:pPr>
              <w:widowControl/>
              <w:autoSpaceDE/>
              <w:autoSpaceDN/>
              <w:jc w:val="center"/>
              <w:rPr>
                <w:rFonts w:eastAsia="Calibri"/>
                <w:sz w:val="24"/>
              </w:rPr>
            </w:pPr>
            <w:r>
              <w:rPr>
                <w:rFonts w:eastAsia="Calibri"/>
                <w:sz w:val="24"/>
              </w:rPr>
              <w:t>5-9</w:t>
            </w:r>
          </w:p>
        </w:tc>
        <w:tc>
          <w:tcPr>
            <w:tcW w:w="2410" w:type="dxa"/>
          </w:tcPr>
          <w:p w:rsidR="00CE1418" w:rsidRPr="00AD20AD" w:rsidRDefault="00CE1418" w:rsidP="00FD7A34">
            <w:pPr>
              <w:widowControl/>
              <w:autoSpaceDE/>
              <w:autoSpaceDN/>
              <w:jc w:val="center"/>
              <w:rPr>
                <w:rFonts w:eastAsia="Calibri"/>
                <w:sz w:val="24"/>
              </w:rPr>
            </w:pPr>
            <w:r w:rsidRPr="00AD20AD">
              <w:rPr>
                <w:rFonts w:eastAsia="Calibri"/>
                <w:sz w:val="24"/>
              </w:rPr>
              <w:t>20.05.24г.-20.05.24г.</w:t>
            </w:r>
          </w:p>
        </w:tc>
        <w:tc>
          <w:tcPr>
            <w:tcW w:w="2835" w:type="dxa"/>
          </w:tcPr>
          <w:p w:rsidR="00CE1418" w:rsidRPr="00C05CDA" w:rsidRDefault="00CE1418" w:rsidP="00FD7A34">
            <w:pPr>
              <w:widowControl/>
              <w:autoSpaceDE/>
              <w:autoSpaceDN/>
              <w:rPr>
                <w:rFonts w:eastAsia="Calibri"/>
                <w:color w:val="FF0000"/>
                <w:sz w:val="24"/>
              </w:rPr>
            </w:pPr>
            <w:r w:rsidRPr="00F24880">
              <w:rPr>
                <w:rFonts w:eastAsia="Calibri"/>
                <w:sz w:val="24"/>
              </w:rPr>
              <w:t>ЗДВР,</w:t>
            </w:r>
            <w:r>
              <w:rPr>
                <w:rFonts w:eastAsia="Calibri"/>
                <w:sz w:val="24"/>
              </w:rPr>
              <w:t xml:space="preserve"> учитель ИЗО</w:t>
            </w:r>
            <w:r w:rsidRPr="00F24880">
              <w:rPr>
                <w:rFonts w:eastAsia="Calibri"/>
                <w:sz w:val="24"/>
              </w:rPr>
              <w:t>, кла</w:t>
            </w:r>
            <w:r>
              <w:rPr>
                <w:rFonts w:eastAsia="Calibri"/>
                <w:sz w:val="24"/>
              </w:rPr>
              <w:t>ссные руководители, воспитатели, родители, руководители внеурочных занятий, учителя технологии</w:t>
            </w:r>
          </w:p>
        </w:tc>
      </w:tr>
    </w:tbl>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jc w:val="center"/>
        <w:rPr>
          <w:b/>
          <w:sz w:val="24"/>
        </w:rPr>
      </w:pPr>
      <w:r w:rsidRPr="00BD13EA">
        <w:rPr>
          <w:b/>
          <w:sz w:val="24"/>
        </w:rPr>
        <w:t>7. ВЗАИМОДЕЙСТВИЕ С РОДИТЕЛЯМИ (ЗАКОННЫМИ ПРЕДСТАВИТЕЛЯМИ)</w:t>
      </w:r>
    </w:p>
    <w:p w:rsidR="00CE1418" w:rsidRPr="00BD13EA" w:rsidRDefault="00CE1418" w:rsidP="00CE1418">
      <w:pPr>
        <w:jc w:val="center"/>
        <w:rPr>
          <w:b/>
          <w:sz w:val="24"/>
        </w:rPr>
      </w:pPr>
    </w:p>
    <w:p w:rsidR="00CE1418" w:rsidRDefault="00CE1418" w:rsidP="00CE1418">
      <w:pPr>
        <w:jc w:val="center"/>
        <w:rPr>
          <w:b/>
          <w:sz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559"/>
        <w:gridCol w:w="2410"/>
        <w:gridCol w:w="2835"/>
      </w:tblGrid>
      <w:tr w:rsidR="00CE1418" w:rsidRPr="00F24880" w:rsidTr="00FD7A34">
        <w:tc>
          <w:tcPr>
            <w:tcW w:w="3545"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Дела, события, мероприятия</w:t>
            </w:r>
          </w:p>
        </w:tc>
        <w:tc>
          <w:tcPr>
            <w:tcW w:w="1559"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Классы</w:t>
            </w:r>
          </w:p>
        </w:tc>
        <w:tc>
          <w:tcPr>
            <w:tcW w:w="2410"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Ориентировочное время проведения</w:t>
            </w:r>
          </w:p>
        </w:tc>
        <w:tc>
          <w:tcPr>
            <w:tcW w:w="2835"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Ответственные</w:t>
            </w:r>
          </w:p>
        </w:tc>
      </w:tr>
      <w:tr w:rsidR="00CE1418" w:rsidRPr="00EE1F40" w:rsidTr="00FD7A34">
        <w:tc>
          <w:tcPr>
            <w:tcW w:w="10349" w:type="dxa"/>
            <w:gridSpan w:val="4"/>
          </w:tcPr>
          <w:p w:rsidR="00CE1418" w:rsidRDefault="00CE1418" w:rsidP="00FD7A34">
            <w:pPr>
              <w:jc w:val="center"/>
              <w:rPr>
                <w:b/>
                <w:i/>
                <w:color w:val="000000"/>
                <w:sz w:val="24"/>
              </w:rPr>
            </w:pPr>
            <w:r w:rsidRPr="00502251">
              <w:rPr>
                <w:b/>
                <w:i/>
                <w:color w:val="000000"/>
                <w:sz w:val="24"/>
              </w:rPr>
              <w:t>Школьный уровень</w:t>
            </w:r>
          </w:p>
          <w:p w:rsidR="00CE1418" w:rsidRPr="00502251" w:rsidRDefault="00CE1418" w:rsidP="00FD7A34">
            <w:pPr>
              <w:jc w:val="center"/>
              <w:rPr>
                <w:b/>
                <w:i/>
                <w:color w:val="000000"/>
                <w:sz w:val="24"/>
              </w:rPr>
            </w:pPr>
          </w:p>
        </w:tc>
      </w:tr>
      <w:tr w:rsidR="00CE1418" w:rsidRPr="00A07B90" w:rsidTr="00FD7A34">
        <w:tc>
          <w:tcPr>
            <w:tcW w:w="3545" w:type="dxa"/>
          </w:tcPr>
          <w:p w:rsidR="00CE1418" w:rsidRDefault="00CE1418" w:rsidP="00FD7A34">
            <w:pPr>
              <w:rPr>
                <w:b/>
                <w:sz w:val="24"/>
              </w:rPr>
            </w:pPr>
            <w:r w:rsidRPr="00502251">
              <w:rPr>
                <w:b/>
                <w:sz w:val="24"/>
              </w:rPr>
              <w:t>Общешкольные родительские собрания:</w:t>
            </w:r>
          </w:p>
          <w:p w:rsidR="00CE1418" w:rsidRPr="00F60568" w:rsidRDefault="00CE1418" w:rsidP="00FD7A34">
            <w:pPr>
              <w:widowControl/>
              <w:autoSpaceDE/>
              <w:autoSpaceDN/>
              <w:contextualSpacing/>
              <w:rPr>
                <w:sz w:val="24"/>
                <w:lang w:eastAsia="ru-RU"/>
              </w:rPr>
            </w:pPr>
            <w:r>
              <w:rPr>
                <w:sz w:val="24"/>
              </w:rPr>
              <w:t>Собрание 1. «Семья и школа - взгляд в одном направлении»</w:t>
            </w:r>
            <w:r w:rsidRPr="00F60568">
              <w:rPr>
                <w:sz w:val="24"/>
                <w:lang w:eastAsia="ru-RU"/>
              </w:rPr>
              <w:t xml:space="preserve"> «Основные задачи организации образовательного процесса в школе-интернате в 2023-2024 уч.году. Переход на новые ФГОСы и новые программы»</w:t>
            </w:r>
          </w:p>
          <w:p w:rsidR="00CE1418" w:rsidRDefault="00CE1418" w:rsidP="00FD7A34">
            <w:pPr>
              <w:ind w:hanging="108"/>
              <w:rPr>
                <w:sz w:val="24"/>
              </w:rPr>
            </w:pPr>
            <w:r w:rsidRPr="00F60568">
              <w:rPr>
                <w:sz w:val="24"/>
                <w:lang w:eastAsia="ru-RU"/>
              </w:rPr>
              <w:t xml:space="preserve">«Об устанавлении единых норм </w:t>
            </w:r>
            <w:r w:rsidRPr="00F60568">
              <w:rPr>
                <w:sz w:val="24"/>
                <w:lang w:eastAsia="ru-RU"/>
              </w:rPr>
              <w:lastRenderedPageBreak/>
              <w:t>к школьной одежде обучающихся. Положение о школьной форме»</w:t>
            </w:r>
          </w:p>
          <w:p w:rsidR="00CE1418" w:rsidRDefault="00CE1418" w:rsidP="00FD7A34">
            <w:pPr>
              <w:ind w:left="-108"/>
              <w:rPr>
                <w:sz w:val="24"/>
              </w:rPr>
            </w:pPr>
            <w:r>
              <w:rPr>
                <w:sz w:val="24"/>
              </w:rPr>
              <w:t>Собрание 2. «Здоровые дети-здоровое общество (актуальные проблемы профилактики негативных явлений в подростково-молодежной среде)</w:t>
            </w:r>
          </w:p>
          <w:p w:rsidR="00CE1418" w:rsidRDefault="00CE1418" w:rsidP="00FD7A34">
            <w:pPr>
              <w:ind w:left="-108"/>
              <w:rPr>
                <w:sz w:val="24"/>
              </w:rPr>
            </w:pPr>
            <w:r>
              <w:rPr>
                <w:sz w:val="24"/>
              </w:rPr>
              <w:t>Собрание 3. «Роль родителей в процессе выбора профессии и самоопределения обучающихся»</w:t>
            </w:r>
          </w:p>
          <w:p w:rsidR="00CE1418" w:rsidRPr="00502251" w:rsidRDefault="00CE1418" w:rsidP="00FD7A34">
            <w:pPr>
              <w:ind w:left="-108"/>
              <w:rPr>
                <w:sz w:val="24"/>
              </w:rPr>
            </w:pPr>
            <w:r>
              <w:rPr>
                <w:sz w:val="24"/>
              </w:rPr>
              <w:t>Собрание 4. «Семья и школа. Итоги сотрудничества. Организация летнего отдыха и досуга детей»</w:t>
            </w:r>
          </w:p>
        </w:tc>
        <w:tc>
          <w:tcPr>
            <w:tcW w:w="1559" w:type="dxa"/>
          </w:tcPr>
          <w:p w:rsidR="00CE1418" w:rsidRPr="00502251" w:rsidRDefault="00CE1418" w:rsidP="00FD7A34">
            <w:pPr>
              <w:jc w:val="center"/>
              <w:rPr>
                <w:sz w:val="24"/>
              </w:rPr>
            </w:pPr>
            <w:r w:rsidRPr="00502251">
              <w:rPr>
                <w:sz w:val="24"/>
              </w:rPr>
              <w:lastRenderedPageBreak/>
              <w:t>5-9</w:t>
            </w:r>
          </w:p>
        </w:tc>
        <w:tc>
          <w:tcPr>
            <w:tcW w:w="2410" w:type="dxa"/>
          </w:tcPr>
          <w:p w:rsidR="00CE1418" w:rsidRDefault="00CE1418" w:rsidP="00FD7A34">
            <w:pPr>
              <w:rPr>
                <w:color w:val="000000"/>
                <w:sz w:val="24"/>
              </w:rPr>
            </w:pPr>
            <w:r w:rsidRPr="00502251">
              <w:rPr>
                <w:color w:val="000000"/>
                <w:sz w:val="24"/>
              </w:rPr>
              <w:t xml:space="preserve">Один раз в </w:t>
            </w:r>
            <w:r>
              <w:rPr>
                <w:color w:val="000000"/>
                <w:sz w:val="24"/>
              </w:rPr>
              <w:t>четверть</w:t>
            </w:r>
          </w:p>
          <w:p w:rsidR="00CE1418" w:rsidRPr="00F60568" w:rsidRDefault="00CE1418" w:rsidP="00FD7A34">
            <w:pPr>
              <w:widowControl/>
              <w:autoSpaceDE/>
              <w:autoSpaceDN/>
              <w:contextualSpacing/>
              <w:rPr>
                <w:sz w:val="24"/>
                <w:lang w:eastAsia="ru-RU"/>
              </w:rPr>
            </w:pPr>
          </w:p>
          <w:p w:rsidR="00CE1418" w:rsidRPr="00F60568" w:rsidRDefault="00CE1418" w:rsidP="00FD7A34">
            <w:pPr>
              <w:widowControl/>
              <w:autoSpaceDE/>
              <w:autoSpaceDN/>
              <w:contextualSpacing/>
              <w:rPr>
                <w:sz w:val="24"/>
                <w:lang w:eastAsia="ru-RU"/>
              </w:rPr>
            </w:pPr>
          </w:p>
          <w:p w:rsidR="00CE1418" w:rsidRPr="00502251" w:rsidRDefault="00CE1418" w:rsidP="00FD7A34">
            <w:pPr>
              <w:rPr>
                <w:color w:val="000000"/>
                <w:sz w:val="24"/>
              </w:rPr>
            </w:pPr>
          </w:p>
        </w:tc>
        <w:tc>
          <w:tcPr>
            <w:tcW w:w="2835" w:type="dxa"/>
          </w:tcPr>
          <w:p w:rsidR="00CE1418" w:rsidRDefault="00CE1418" w:rsidP="00FD7A34">
            <w:pPr>
              <w:rPr>
                <w:color w:val="000000"/>
                <w:sz w:val="24"/>
              </w:rPr>
            </w:pPr>
            <w:r>
              <w:rPr>
                <w:color w:val="000000"/>
                <w:sz w:val="24"/>
              </w:rPr>
              <w:t>Администрация школы,</w:t>
            </w:r>
          </w:p>
          <w:p w:rsidR="00CE1418" w:rsidRPr="00CB0A39" w:rsidRDefault="00CE1418" w:rsidP="00FD7A34">
            <w:pPr>
              <w:rPr>
                <w:color w:val="000000"/>
                <w:sz w:val="24"/>
              </w:rPr>
            </w:pPr>
            <w:r>
              <w:rPr>
                <w:color w:val="000000"/>
                <w:sz w:val="24"/>
              </w:rPr>
              <w:t>классные руководители</w:t>
            </w:r>
          </w:p>
        </w:tc>
      </w:tr>
      <w:tr w:rsidR="00CE1418" w:rsidRPr="00502251" w:rsidTr="00FD7A34">
        <w:tc>
          <w:tcPr>
            <w:tcW w:w="3545" w:type="dxa"/>
          </w:tcPr>
          <w:p w:rsidR="00CE1418" w:rsidRPr="00845E6D" w:rsidRDefault="00CE1418" w:rsidP="00FD7A34">
            <w:pPr>
              <w:rPr>
                <w:sz w:val="24"/>
              </w:rPr>
            </w:pPr>
            <w:r w:rsidRPr="00845E6D">
              <w:rPr>
                <w:sz w:val="24"/>
              </w:rPr>
              <w:lastRenderedPageBreak/>
              <w:t>Открытые дни с посещением уроков и внеклассных мероприятий</w:t>
            </w:r>
          </w:p>
        </w:tc>
        <w:tc>
          <w:tcPr>
            <w:tcW w:w="1559" w:type="dxa"/>
          </w:tcPr>
          <w:p w:rsidR="00CE1418" w:rsidRPr="00502251" w:rsidRDefault="00CE1418" w:rsidP="00FD7A34">
            <w:pPr>
              <w:jc w:val="center"/>
              <w:rPr>
                <w:sz w:val="24"/>
              </w:rPr>
            </w:pPr>
            <w:r>
              <w:rPr>
                <w:sz w:val="24"/>
              </w:rPr>
              <w:t>5-9</w:t>
            </w:r>
          </w:p>
        </w:tc>
        <w:tc>
          <w:tcPr>
            <w:tcW w:w="2410" w:type="dxa"/>
          </w:tcPr>
          <w:p w:rsidR="00CE1418" w:rsidRPr="00502251" w:rsidRDefault="00CE1418" w:rsidP="00FD7A34">
            <w:pPr>
              <w:rPr>
                <w:color w:val="000000"/>
                <w:sz w:val="24"/>
              </w:rPr>
            </w:pPr>
            <w:r>
              <w:rPr>
                <w:color w:val="000000"/>
                <w:sz w:val="24"/>
              </w:rPr>
              <w:t>В течение года</w:t>
            </w:r>
          </w:p>
        </w:tc>
        <w:tc>
          <w:tcPr>
            <w:tcW w:w="2835" w:type="dxa"/>
          </w:tcPr>
          <w:p w:rsidR="00CE1418" w:rsidRPr="00CB0A39" w:rsidRDefault="00CE1418" w:rsidP="00FD7A34">
            <w:pPr>
              <w:rPr>
                <w:color w:val="000000"/>
                <w:sz w:val="24"/>
              </w:rPr>
            </w:pPr>
            <w:r>
              <w:rPr>
                <w:color w:val="000000"/>
                <w:sz w:val="24"/>
              </w:rPr>
              <w:t>Администрация школы</w:t>
            </w:r>
          </w:p>
        </w:tc>
      </w:tr>
      <w:tr w:rsidR="00CE1418" w:rsidRPr="00502251" w:rsidTr="00FD7A34">
        <w:tc>
          <w:tcPr>
            <w:tcW w:w="3545" w:type="dxa"/>
          </w:tcPr>
          <w:p w:rsidR="00CE1418" w:rsidRPr="00845E6D" w:rsidRDefault="00CE1418" w:rsidP="00FD7A34">
            <w:pPr>
              <w:rPr>
                <w:sz w:val="24"/>
              </w:rPr>
            </w:pPr>
            <w:r>
              <w:rPr>
                <w:sz w:val="24"/>
              </w:rPr>
              <w:t>Чествование родителей за успех в воспитании детей и активную помощь школе</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Май</w:t>
            </w:r>
          </w:p>
        </w:tc>
        <w:tc>
          <w:tcPr>
            <w:tcW w:w="2835" w:type="dxa"/>
          </w:tcPr>
          <w:p w:rsidR="00CE1418" w:rsidRDefault="00CE1418" w:rsidP="00FD7A34">
            <w:pPr>
              <w:rPr>
                <w:color w:val="000000"/>
                <w:sz w:val="24"/>
              </w:rPr>
            </w:pPr>
            <w:r>
              <w:rPr>
                <w:color w:val="000000"/>
                <w:sz w:val="24"/>
              </w:rPr>
              <w:t>Администрация школы</w:t>
            </w:r>
          </w:p>
        </w:tc>
      </w:tr>
      <w:tr w:rsidR="00CE1418" w:rsidRPr="00502251" w:rsidTr="00FD7A34">
        <w:tc>
          <w:tcPr>
            <w:tcW w:w="10349" w:type="dxa"/>
            <w:gridSpan w:val="4"/>
          </w:tcPr>
          <w:p w:rsidR="00CE1418" w:rsidRDefault="00CE1418" w:rsidP="00FD7A34">
            <w:pPr>
              <w:jc w:val="center"/>
              <w:rPr>
                <w:b/>
                <w:i/>
                <w:sz w:val="24"/>
              </w:rPr>
            </w:pPr>
            <w:r w:rsidRPr="00F739CC">
              <w:rPr>
                <w:b/>
                <w:i/>
                <w:sz w:val="24"/>
              </w:rPr>
              <w:t>Заседания общешкольного родительского комитета:</w:t>
            </w:r>
          </w:p>
          <w:p w:rsidR="00CE1418" w:rsidRPr="00BD13EA" w:rsidRDefault="00CE1418" w:rsidP="00FD7A34">
            <w:pPr>
              <w:jc w:val="center"/>
              <w:rPr>
                <w:color w:val="000000"/>
                <w:sz w:val="24"/>
              </w:rPr>
            </w:pPr>
          </w:p>
        </w:tc>
      </w:tr>
      <w:tr w:rsidR="00CE1418" w:rsidRPr="00597056" w:rsidTr="00FD7A34">
        <w:tc>
          <w:tcPr>
            <w:tcW w:w="3545" w:type="dxa"/>
          </w:tcPr>
          <w:p w:rsidR="00CE1418" w:rsidRDefault="00CE1418" w:rsidP="00FD7A34">
            <w:pPr>
              <w:rPr>
                <w:sz w:val="24"/>
              </w:rPr>
            </w:pPr>
            <w:r>
              <w:rPr>
                <w:sz w:val="24"/>
              </w:rPr>
              <w:t>Распределение    обязанностей между членами родительского комитета. Утверждения плана работы РК.</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Сентябрь</w:t>
            </w:r>
          </w:p>
        </w:tc>
        <w:tc>
          <w:tcPr>
            <w:tcW w:w="2835" w:type="dxa"/>
          </w:tcPr>
          <w:p w:rsidR="00CE1418" w:rsidRDefault="00CE1418" w:rsidP="00FD7A34">
            <w:pPr>
              <w:rPr>
                <w:color w:val="000000"/>
                <w:sz w:val="24"/>
              </w:rPr>
            </w:pPr>
            <w:r>
              <w:rPr>
                <w:color w:val="000000"/>
                <w:sz w:val="24"/>
              </w:rPr>
              <w:t>Администрация</w:t>
            </w:r>
          </w:p>
        </w:tc>
      </w:tr>
      <w:tr w:rsidR="00CE1418" w:rsidRPr="00597056" w:rsidTr="00FD7A34">
        <w:tc>
          <w:tcPr>
            <w:tcW w:w="3545" w:type="dxa"/>
          </w:tcPr>
          <w:p w:rsidR="00CE1418" w:rsidRDefault="00CE1418" w:rsidP="00FD7A34">
            <w:pPr>
              <w:rPr>
                <w:sz w:val="24"/>
              </w:rPr>
            </w:pPr>
            <w:r>
              <w:rPr>
                <w:sz w:val="24"/>
              </w:rPr>
              <w:t>Успеваемость выпускных классов. Участие родительских комитетов классов в работе по повышению успеваемости, качества знаний и дисциплины учащихся. Подготовка к школьным праздникам.</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В течение года</w:t>
            </w:r>
          </w:p>
        </w:tc>
        <w:tc>
          <w:tcPr>
            <w:tcW w:w="2835" w:type="dxa"/>
          </w:tcPr>
          <w:p w:rsidR="00CE1418" w:rsidRDefault="00CE1418" w:rsidP="00FD7A34">
            <w:pPr>
              <w:rPr>
                <w:color w:val="000000"/>
                <w:sz w:val="24"/>
              </w:rPr>
            </w:pPr>
            <w:r>
              <w:rPr>
                <w:color w:val="000000"/>
                <w:sz w:val="24"/>
              </w:rPr>
              <w:t>Администрация</w:t>
            </w:r>
          </w:p>
        </w:tc>
      </w:tr>
      <w:tr w:rsidR="00CE1418" w:rsidRPr="00B06665" w:rsidTr="00FD7A34">
        <w:tc>
          <w:tcPr>
            <w:tcW w:w="3545" w:type="dxa"/>
          </w:tcPr>
          <w:p w:rsidR="00CE1418" w:rsidRDefault="00CE1418" w:rsidP="00FD7A34">
            <w:pPr>
              <w:rPr>
                <w:sz w:val="24"/>
              </w:rPr>
            </w:pPr>
            <w:r>
              <w:rPr>
                <w:sz w:val="24"/>
              </w:rPr>
              <w:t>Итоги учебного года. Организация летнего труда и отдыха обучающихся.</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Май</w:t>
            </w:r>
          </w:p>
        </w:tc>
        <w:tc>
          <w:tcPr>
            <w:tcW w:w="2835" w:type="dxa"/>
          </w:tcPr>
          <w:p w:rsidR="00CE1418" w:rsidRDefault="00CE1418" w:rsidP="00FD7A34">
            <w:pPr>
              <w:rPr>
                <w:color w:val="000000"/>
                <w:sz w:val="24"/>
              </w:rPr>
            </w:pPr>
            <w:r w:rsidRPr="00775412">
              <w:rPr>
                <w:sz w:val="24"/>
              </w:rPr>
              <w:t>Администрация</w:t>
            </w:r>
          </w:p>
        </w:tc>
      </w:tr>
      <w:tr w:rsidR="00CE1418" w:rsidRPr="00B06665" w:rsidTr="00FD7A34">
        <w:tc>
          <w:tcPr>
            <w:tcW w:w="3545" w:type="dxa"/>
          </w:tcPr>
          <w:p w:rsidR="00CE1418" w:rsidRDefault="00CE1418" w:rsidP="00FD7A34">
            <w:pPr>
              <w:rPr>
                <w:sz w:val="24"/>
              </w:rPr>
            </w:pPr>
            <w:r>
              <w:rPr>
                <w:sz w:val="24"/>
              </w:rPr>
              <w:t>Заседания классных родительских комитетов (по плану РК)</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1 раз в четверть</w:t>
            </w:r>
          </w:p>
        </w:tc>
        <w:tc>
          <w:tcPr>
            <w:tcW w:w="2835" w:type="dxa"/>
          </w:tcPr>
          <w:p w:rsidR="00CE1418" w:rsidRDefault="00CE1418" w:rsidP="00FD7A34">
            <w:pPr>
              <w:rPr>
                <w:color w:val="000000"/>
                <w:sz w:val="24"/>
              </w:rPr>
            </w:pPr>
            <w:r w:rsidRPr="004C4EDD">
              <w:rPr>
                <w:sz w:val="24"/>
              </w:rPr>
              <w:t>Классные  руководители</w:t>
            </w:r>
          </w:p>
        </w:tc>
      </w:tr>
      <w:tr w:rsidR="00CE1418" w:rsidRPr="00B06665" w:rsidTr="00FD7A34">
        <w:tc>
          <w:tcPr>
            <w:tcW w:w="3545" w:type="dxa"/>
          </w:tcPr>
          <w:p w:rsidR="00CE1418" w:rsidRDefault="00CE1418" w:rsidP="00FD7A34">
            <w:pPr>
              <w:rPr>
                <w:sz w:val="24"/>
              </w:rPr>
            </w:pPr>
            <w:r>
              <w:rPr>
                <w:sz w:val="24"/>
              </w:rPr>
              <w:t>Классные родительские собрания.</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Один раз в четверть по планам классных руководителей</w:t>
            </w:r>
          </w:p>
        </w:tc>
        <w:tc>
          <w:tcPr>
            <w:tcW w:w="2835" w:type="dxa"/>
          </w:tcPr>
          <w:p w:rsidR="00CE1418" w:rsidRDefault="00CE1418" w:rsidP="00FD7A34">
            <w:pPr>
              <w:rPr>
                <w:color w:val="000000"/>
                <w:sz w:val="24"/>
              </w:rPr>
            </w:pPr>
            <w:r w:rsidRPr="004C4EDD">
              <w:rPr>
                <w:sz w:val="24"/>
              </w:rPr>
              <w:t>Классные  руководители</w:t>
            </w:r>
          </w:p>
        </w:tc>
      </w:tr>
      <w:tr w:rsidR="00CE1418" w:rsidRPr="00B06665" w:rsidTr="00FD7A34">
        <w:tc>
          <w:tcPr>
            <w:tcW w:w="3545" w:type="dxa"/>
          </w:tcPr>
          <w:p w:rsidR="00CE1418" w:rsidRDefault="00CE1418" w:rsidP="00FD7A34">
            <w:pPr>
              <w:rPr>
                <w:sz w:val="24"/>
              </w:rPr>
            </w:pPr>
            <w:r>
              <w:rPr>
                <w:sz w:val="24"/>
              </w:rPr>
              <w:t>Персональные выставки талантов родителей</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p>
        </w:tc>
        <w:tc>
          <w:tcPr>
            <w:tcW w:w="2835" w:type="dxa"/>
          </w:tcPr>
          <w:p w:rsidR="00CE1418" w:rsidRDefault="00CE1418" w:rsidP="00FD7A34">
            <w:pPr>
              <w:rPr>
                <w:sz w:val="24"/>
              </w:rPr>
            </w:pPr>
            <w:r>
              <w:rPr>
                <w:sz w:val="24"/>
              </w:rPr>
              <w:t>ЗДВР</w:t>
            </w:r>
          </w:p>
          <w:p w:rsidR="00CE1418" w:rsidRDefault="00CE1418" w:rsidP="00FD7A34">
            <w:pPr>
              <w:rPr>
                <w:color w:val="000000"/>
                <w:sz w:val="24"/>
              </w:rPr>
            </w:pPr>
            <w:r w:rsidRPr="004C4EDD">
              <w:rPr>
                <w:sz w:val="24"/>
              </w:rPr>
              <w:t>Классные  руководители</w:t>
            </w:r>
          </w:p>
        </w:tc>
      </w:tr>
      <w:tr w:rsidR="00CE1418" w:rsidRPr="00B06665" w:rsidTr="00FD7A34">
        <w:tc>
          <w:tcPr>
            <w:tcW w:w="10349" w:type="dxa"/>
            <w:gridSpan w:val="4"/>
          </w:tcPr>
          <w:p w:rsidR="00CE1418" w:rsidRDefault="00CE1418" w:rsidP="00FD7A34">
            <w:pPr>
              <w:jc w:val="center"/>
              <w:rPr>
                <w:rStyle w:val="CharAttribute5"/>
                <w:rFonts w:eastAsia="№Е" w:hint="default"/>
                <w:b/>
                <w:i/>
              </w:rPr>
            </w:pPr>
            <w:r w:rsidRPr="000413D2">
              <w:rPr>
                <w:rStyle w:val="CharAttribute5"/>
                <w:rFonts w:eastAsia="№Е" w:hint="default"/>
                <w:b/>
                <w:i/>
              </w:rPr>
              <w:t>Родительский</w:t>
            </w:r>
            <w:r w:rsidRPr="000413D2">
              <w:rPr>
                <w:rStyle w:val="CharAttribute5"/>
                <w:rFonts w:eastAsia="№Е" w:hint="default"/>
                <w:b/>
                <w:i/>
              </w:rPr>
              <w:t xml:space="preserve"> </w:t>
            </w:r>
            <w:r w:rsidRPr="000413D2">
              <w:rPr>
                <w:rStyle w:val="CharAttribute5"/>
                <w:rFonts w:eastAsia="№Е" w:hint="default"/>
                <w:b/>
                <w:i/>
              </w:rPr>
              <w:t>всеобуч</w:t>
            </w:r>
          </w:p>
          <w:p w:rsidR="00CE1418" w:rsidRPr="00BD13EA" w:rsidRDefault="00CE1418" w:rsidP="00FD7A34">
            <w:pPr>
              <w:jc w:val="center"/>
              <w:rPr>
                <w:sz w:val="24"/>
              </w:rPr>
            </w:pPr>
          </w:p>
        </w:tc>
      </w:tr>
      <w:tr w:rsidR="00CE1418" w:rsidRPr="00B06665" w:rsidTr="00FD7A34">
        <w:tc>
          <w:tcPr>
            <w:tcW w:w="3545" w:type="dxa"/>
          </w:tcPr>
          <w:p w:rsidR="00CE1418" w:rsidRDefault="00CE1418" w:rsidP="00FD7A34">
            <w:pPr>
              <w:rPr>
                <w:sz w:val="24"/>
              </w:rPr>
            </w:pPr>
            <w:r>
              <w:rPr>
                <w:sz w:val="24"/>
              </w:rPr>
              <w:lastRenderedPageBreak/>
              <w:t>Сложности адаптационного периода</w:t>
            </w:r>
          </w:p>
        </w:tc>
        <w:tc>
          <w:tcPr>
            <w:tcW w:w="1559" w:type="dxa"/>
          </w:tcPr>
          <w:p w:rsidR="00CE1418" w:rsidRDefault="00CE1418" w:rsidP="00FD7A34">
            <w:pPr>
              <w:jc w:val="center"/>
              <w:rPr>
                <w:sz w:val="24"/>
              </w:rPr>
            </w:pPr>
            <w:r>
              <w:rPr>
                <w:sz w:val="24"/>
              </w:rPr>
              <w:t>5</w:t>
            </w:r>
          </w:p>
        </w:tc>
        <w:tc>
          <w:tcPr>
            <w:tcW w:w="2410" w:type="dxa"/>
          </w:tcPr>
          <w:p w:rsidR="00CE1418" w:rsidRDefault="00CE1418" w:rsidP="00FD7A34">
            <w:pPr>
              <w:jc w:val="center"/>
              <w:rPr>
                <w:color w:val="000000"/>
                <w:sz w:val="24"/>
              </w:rPr>
            </w:pPr>
            <w:r>
              <w:rPr>
                <w:rStyle w:val="CharAttribute5"/>
                <w:rFonts w:eastAsia="№Е" w:hint="default"/>
              </w:rPr>
              <w:t>Октябрь</w:t>
            </w:r>
          </w:p>
        </w:tc>
        <w:tc>
          <w:tcPr>
            <w:tcW w:w="2835" w:type="dxa"/>
          </w:tcPr>
          <w:p w:rsidR="00CE1418" w:rsidRDefault="00CE1418" w:rsidP="00FD7A34">
            <w:pPr>
              <w:rPr>
                <w:sz w:val="24"/>
              </w:rPr>
            </w:pPr>
            <w:r w:rsidRPr="004C4EDD">
              <w:rPr>
                <w:sz w:val="24"/>
              </w:rPr>
              <w:t>Классные  руководители</w:t>
            </w:r>
          </w:p>
        </w:tc>
      </w:tr>
      <w:tr w:rsidR="00CE1418" w:rsidRPr="007B3D0B" w:rsidTr="00FD7A34">
        <w:tc>
          <w:tcPr>
            <w:tcW w:w="3545" w:type="dxa"/>
          </w:tcPr>
          <w:p w:rsidR="00CE1418" w:rsidRDefault="00CE1418" w:rsidP="00FD7A34">
            <w:pPr>
              <w:rPr>
                <w:sz w:val="24"/>
              </w:rPr>
            </w:pPr>
            <w:r>
              <w:rPr>
                <w:sz w:val="24"/>
              </w:rPr>
              <w:t>Психологические особенности возрастного периода</w:t>
            </w:r>
          </w:p>
        </w:tc>
        <w:tc>
          <w:tcPr>
            <w:tcW w:w="1559" w:type="dxa"/>
          </w:tcPr>
          <w:p w:rsidR="00CE1418" w:rsidRDefault="00CE1418" w:rsidP="00FD7A34">
            <w:pPr>
              <w:jc w:val="center"/>
              <w:rPr>
                <w:sz w:val="24"/>
              </w:rPr>
            </w:pPr>
            <w:r>
              <w:rPr>
                <w:sz w:val="24"/>
              </w:rPr>
              <w:t>5-6</w:t>
            </w:r>
          </w:p>
        </w:tc>
        <w:tc>
          <w:tcPr>
            <w:tcW w:w="2410" w:type="dxa"/>
          </w:tcPr>
          <w:p w:rsidR="00CE1418" w:rsidRDefault="00CE1418" w:rsidP="00FD7A34">
            <w:pPr>
              <w:jc w:val="center"/>
              <w:rPr>
                <w:color w:val="000000"/>
                <w:sz w:val="24"/>
              </w:rPr>
            </w:pPr>
            <w:r>
              <w:rPr>
                <w:color w:val="000000"/>
                <w:sz w:val="24"/>
              </w:rPr>
              <w:t>Ноябрь</w:t>
            </w:r>
          </w:p>
        </w:tc>
        <w:tc>
          <w:tcPr>
            <w:tcW w:w="2835" w:type="dxa"/>
          </w:tcPr>
          <w:p w:rsidR="00CE1418" w:rsidRDefault="00CE1418" w:rsidP="00FD7A34">
            <w:pPr>
              <w:rPr>
                <w:sz w:val="24"/>
              </w:rPr>
            </w:pPr>
            <w:r w:rsidRPr="004C4EDD">
              <w:rPr>
                <w:sz w:val="24"/>
              </w:rPr>
              <w:t>Классные  руководители</w:t>
            </w:r>
          </w:p>
        </w:tc>
      </w:tr>
      <w:tr w:rsidR="00CE1418" w:rsidRPr="007B3D0B" w:rsidTr="00FD7A34">
        <w:tc>
          <w:tcPr>
            <w:tcW w:w="3545" w:type="dxa"/>
          </w:tcPr>
          <w:p w:rsidR="00CE1418" w:rsidRDefault="00CE1418" w:rsidP="00FD7A34">
            <w:pPr>
              <w:rPr>
                <w:sz w:val="24"/>
              </w:rPr>
            </w:pPr>
            <w:r>
              <w:rPr>
                <w:sz w:val="24"/>
              </w:rPr>
              <w:t>Как стать успешным в учении, труде, спорте</w:t>
            </w:r>
          </w:p>
        </w:tc>
        <w:tc>
          <w:tcPr>
            <w:tcW w:w="1559" w:type="dxa"/>
          </w:tcPr>
          <w:p w:rsidR="00CE1418" w:rsidRDefault="00CE1418" w:rsidP="00FD7A34">
            <w:pPr>
              <w:jc w:val="center"/>
              <w:rPr>
                <w:sz w:val="24"/>
              </w:rPr>
            </w:pPr>
            <w:r>
              <w:rPr>
                <w:sz w:val="24"/>
              </w:rPr>
              <w:t>6</w:t>
            </w:r>
          </w:p>
        </w:tc>
        <w:tc>
          <w:tcPr>
            <w:tcW w:w="2410" w:type="dxa"/>
          </w:tcPr>
          <w:p w:rsidR="00CE1418" w:rsidRDefault="00CE1418" w:rsidP="00FD7A34">
            <w:pPr>
              <w:jc w:val="center"/>
              <w:rPr>
                <w:color w:val="000000"/>
                <w:sz w:val="24"/>
              </w:rPr>
            </w:pPr>
            <w:r>
              <w:rPr>
                <w:rStyle w:val="CharAttribute5"/>
                <w:rFonts w:eastAsia="№Е" w:hint="default"/>
              </w:rPr>
              <w:t>Октябрь</w:t>
            </w:r>
          </w:p>
        </w:tc>
        <w:tc>
          <w:tcPr>
            <w:tcW w:w="2835" w:type="dxa"/>
          </w:tcPr>
          <w:p w:rsidR="00CE1418" w:rsidRDefault="00CE1418" w:rsidP="00FD7A34">
            <w:pPr>
              <w:rPr>
                <w:sz w:val="24"/>
              </w:rPr>
            </w:pPr>
            <w:r w:rsidRPr="004C4EDD">
              <w:rPr>
                <w:sz w:val="24"/>
              </w:rPr>
              <w:t>Классные  руководители</w:t>
            </w:r>
          </w:p>
        </w:tc>
      </w:tr>
      <w:tr w:rsidR="00CE1418" w:rsidRPr="007B3D0B" w:rsidTr="00FD7A34">
        <w:tc>
          <w:tcPr>
            <w:tcW w:w="3545" w:type="dxa"/>
          </w:tcPr>
          <w:p w:rsidR="00CE1418" w:rsidRDefault="00CE1418" w:rsidP="00FD7A34">
            <w:pPr>
              <w:rPr>
                <w:sz w:val="24"/>
              </w:rPr>
            </w:pPr>
            <w:r>
              <w:rPr>
                <w:sz w:val="24"/>
              </w:rPr>
              <w:t>Уважительное отношение к людям-основа культуры поведения</w:t>
            </w:r>
          </w:p>
        </w:tc>
        <w:tc>
          <w:tcPr>
            <w:tcW w:w="1559" w:type="dxa"/>
          </w:tcPr>
          <w:p w:rsidR="00CE1418" w:rsidRDefault="00CE1418" w:rsidP="00FD7A34">
            <w:pPr>
              <w:jc w:val="center"/>
              <w:rPr>
                <w:sz w:val="24"/>
              </w:rPr>
            </w:pPr>
            <w:r>
              <w:rPr>
                <w:sz w:val="24"/>
              </w:rPr>
              <w:t>7</w:t>
            </w:r>
          </w:p>
        </w:tc>
        <w:tc>
          <w:tcPr>
            <w:tcW w:w="2410" w:type="dxa"/>
          </w:tcPr>
          <w:p w:rsidR="00CE1418" w:rsidRDefault="00CE1418" w:rsidP="00FD7A34">
            <w:pPr>
              <w:jc w:val="center"/>
              <w:rPr>
                <w:color w:val="000000"/>
                <w:sz w:val="24"/>
              </w:rPr>
            </w:pPr>
            <w:r>
              <w:rPr>
                <w:rStyle w:val="CharAttribute5"/>
                <w:rFonts w:eastAsia="№Е" w:hint="default"/>
              </w:rPr>
              <w:t>Октябрь</w:t>
            </w:r>
          </w:p>
        </w:tc>
        <w:tc>
          <w:tcPr>
            <w:tcW w:w="2835" w:type="dxa"/>
          </w:tcPr>
          <w:p w:rsidR="00CE1418" w:rsidRDefault="00CE1418" w:rsidP="00FD7A34">
            <w:pPr>
              <w:rPr>
                <w:sz w:val="24"/>
              </w:rPr>
            </w:pPr>
            <w:r w:rsidRPr="004C4EDD">
              <w:rPr>
                <w:sz w:val="24"/>
              </w:rPr>
              <w:t>Классные  руководители</w:t>
            </w:r>
          </w:p>
        </w:tc>
      </w:tr>
      <w:tr w:rsidR="00CE1418" w:rsidRPr="007B3D0B" w:rsidTr="00FD7A34">
        <w:tc>
          <w:tcPr>
            <w:tcW w:w="3545" w:type="dxa"/>
          </w:tcPr>
          <w:p w:rsidR="00CE1418" w:rsidRDefault="00CE1418" w:rsidP="00FD7A34">
            <w:pPr>
              <w:rPr>
                <w:sz w:val="24"/>
              </w:rPr>
            </w:pPr>
            <w:r>
              <w:rPr>
                <w:sz w:val="24"/>
              </w:rPr>
              <w:t>Культура учебного труда и организация свободного времени</w:t>
            </w:r>
          </w:p>
        </w:tc>
        <w:tc>
          <w:tcPr>
            <w:tcW w:w="1559" w:type="dxa"/>
          </w:tcPr>
          <w:p w:rsidR="00CE1418" w:rsidRDefault="00CE1418" w:rsidP="00FD7A34">
            <w:pPr>
              <w:jc w:val="center"/>
              <w:rPr>
                <w:sz w:val="24"/>
              </w:rPr>
            </w:pPr>
            <w:r>
              <w:rPr>
                <w:sz w:val="24"/>
              </w:rPr>
              <w:t>7-8</w:t>
            </w:r>
          </w:p>
        </w:tc>
        <w:tc>
          <w:tcPr>
            <w:tcW w:w="2410" w:type="dxa"/>
          </w:tcPr>
          <w:p w:rsidR="00CE1418" w:rsidRPr="001B639B" w:rsidRDefault="00CE1418" w:rsidP="00FD7A34">
            <w:pPr>
              <w:jc w:val="center"/>
              <w:rPr>
                <w:rStyle w:val="CharAttribute5"/>
                <w:rFonts w:eastAsia="№Е" w:hint="default"/>
              </w:rPr>
            </w:pPr>
            <w:r>
              <w:rPr>
                <w:rStyle w:val="CharAttribute5"/>
                <w:rFonts w:eastAsia="№Е" w:hint="default"/>
              </w:rPr>
              <w:t>Ноябрь</w:t>
            </w:r>
          </w:p>
        </w:tc>
        <w:tc>
          <w:tcPr>
            <w:tcW w:w="2835" w:type="dxa"/>
          </w:tcPr>
          <w:p w:rsidR="00CE1418" w:rsidRPr="001B639B" w:rsidRDefault="00CE1418" w:rsidP="00FD7A34">
            <w:pPr>
              <w:rPr>
                <w:sz w:val="24"/>
              </w:rPr>
            </w:pPr>
            <w:r w:rsidRPr="004C4EDD">
              <w:rPr>
                <w:sz w:val="24"/>
              </w:rPr>
              <w:t>Классные  руководители</w:t>
            </w:r>
          </w:p>
        </w:tc>
      </w:tr>
      <w:tr w:rsidR="00CE1418" w:rsidRPr="007B3D0B" w:rsidTr="00FD7A34">
        <w:tc>
          <w:tcPr>
            <w:tcW w:w="3545" w:type="dxa"/>
          </w:tcPr>
          <w:p w:rsidR="00CE1418" w:rsidRDefault="00CE1418" w:rsidP="00FD7A34">
            <w:pPr>
              <w:rPr>
                <w:sz w:val="24"/>
              </w:rPr>
            </w:pPr>
            <w:r>
              <w:rPr>
                <w:sz w:val="24"/>
              </w:rPr>
              <w:t>Профессиональное самоопределение подростка</w:t>
            </w:r>
          </w:p>
        </w:tc>
        <w:tc>
          <w:tcPr>
            <w:tcW w:w="1559" w:type="dxa"/>
          </w:tcPr>
          <w:p w:rsidR="00CE1418" w:rsidRDefault="00CE1418" w:rsidP="00FD7A34">
            <w:pPr>
              <w:jc w:val="center"/>
              <w:rPr>
                <w:sz w:val="24"/>
              </w:rPr>
            </w:pPr>
            <w:r>
              <w:rPr>
                <w:sz w:val="24"/>
              </w:rPr>
              <w:t>8-9</w:t>
            </w:r>
          </w:p>
        </w:tc>
        <w:tc>
          <w:tcPr>
            <w:tcW w:w="2410" w:type="dxa"/>
          </w:tcPr>
          <w:p w:rsidR="00CE1418" w:rsidRPr="001B639B" w:rsidRDefault="00CE1418" w:rsidP="00FD7A34">
            <w:pPr>
              <w:jc w:val="center"/>
              <w:rPr>
                <w:rStyle w:val="CharAttribute5"/>
                <w:rFonts w:eastAsia="№Е" w:hint="default"/>
              </w:rPr>
            </w:pPr>
            <w:r>
              <w:rPr>
                <w:rStyle w:val="CharAttribute5"/>
                <w:rFonts w:eastAsia="№Е" w:hint="default"/>
              </w:rPr>
              <w:t>Январь</w:t>
            </w:r>
          </w:p>
        </w:tc>
        <w:tc>
          <w:tcPr>
            <w:tcW w:w="2835" w:type="dxa"/>
          </w:tcPr>
          <w:p w:rsidR="00CE1418" w:rsidRPr="001B639B" w:rsidRDefault="00CE1418" w:rsidP="00FD7A34">
            <w:pPr>
              <w:rPr>
                <w:sz w:val="24"/>
              </w:rPr>
            </w:pPr>
            <w:r w:rsidRPr="004C4EDD">
              <w:rPr>
                <w:sz w:val="24"/>
              </w:rPr>
              <w:t>Классные  руководители</w:t>
            </w:r>
          </w:p>
        </w:tc>
      </w:tr>
      <w:tr w:rsidR="00CE1418" w:rsidRPr="007B3D0B" w:rsidTr="00FD7A34">
        <w:tc>
          <w:tcPr>
            <w:tcW w:w="3545" w:type="dxa"/>
          </w:tcPr>
          <w:p w:rsidR="00CE1418" w:rsidRDefault="00CE1418" w:rsidP="00FD7A34">
            <w:pPr>
              <w:rPr>
                <w:sz w:val="24"/>
              </w:rPr>
            </w:pPr>
            <w:r>
              <w:rPr>
                <w:sz w:val="24"/>
              </w:rPr>
              <w:t>Профилактика вредных привычек</w:t>
            </w:r>
          </w:p>
        </w:tc>
        <w:tc>
          <w:tcPr>
            <w:tcW w:w="1559" w:type="dxa"/>
          </w:tcPr>
          <w:p w:rsidR="00CE1418" w:rsidRDefault="00CE1418" w:rsidP="00FD7A34">
            <w:pPr>
              <w:jc w:val="center"/>
              <w:rPr>
                <w:sz w:val="24"/>
              </w:rPr>
            </w:pPr>
            <w:r>
              <w:rPr>
                <w:sz w:val="24"/>
              </w:rPr>
              <w:t>8</w:t>
            </w:r>
          </w:p>
        </w:tc>
        <w:tc>
          <w:tcPr>
            <w:tcW w:w="2410" w:type="dxa"/>
          </w:tcPr>
          <w:p w:rsidR="00CE1418" w:rsidRDefault="00CE1418" w:rsidP="00FD7A34">
            <w:pPr>
              <w:jc w:val="center"/>
              <w:rPr>
                <w:rStyle w:val="CharAttribute5"/>
                <w:rFonts w:eastAsia="№Е" w:hint="default"/>
              </w:rPr>
            </w:pPr>
            <w:r>
              <w:rPr>
                <w:rStyle w:val="CharAttribute5"/>
                <w:rFonts w:eastAsia="№Е" w:hint="default"/>
              </w:rPr>
              <w:t>Апрель</w:t>
            </w:r>
          </w:p>
        </w:tc>
        <w:tc>
          <w:tcPr>
            <w:tcW w:w="2835" w:type="dxa"/>
          </w:tcPr>
          <w:p w:rsidR="00CE1418" w:rsidRPr="004C4EDD" w:rsidRDefault="00CE1418" w:rsidP="00FD7A34">
            <w:pPr>
              <w:rPr>
                <w:sz w:val="24"/>
              </w:rPr>
            </w:pPr>
            <w:r w:rsidRPr="004C4EDD">
              <w:rPr>
                <w:sz w:val="24"/>
              </w:rPr>
              <w:t>Классные  руководители</w:t>
            </w:r>
          </w:p>
        </w:tc>
      </w:tr>
      <w:tr w:rsidR="00CE1418" w:rsidRPr="007B3D0B" w:rsidTr="00FD7A34">
        <w:tc>
          <w:tcPr>
            <w:tcW w:w="3545" w:type="dxa"/>
          </w:tcPr>
          <w:p w:rsidR="00CE1418" w:rsidRDefault="00CE1418" w:rsidP="00FD7A34">
            <w:pPr>
              <w:rPr>
                <w:sz w:val="24"/>
              </w:rPr>
            </w:pPr>
            <w:r>
              <w:rPr>
                <w:sz w:val="24"/>
              </w:rPr>
              <w:t>Как правильно подготовиться к экзаменам. Особая подготовка ребенка с ОВЗ</w:t>
            </w:r>
          </w:p>
        </w:tc>
        <w:tc>
          <w:tcPr>
            <w:tcW w:w="1559" w:type="dxa"/>
          </w:tcPr>
          <w:p w:rsidR="00CE1418" w:rsidRDefault="00CE1418" w:rsidP="00FD7A34">
            <w:pPr>
              <w:jc w:val="center"/>
              <w:rPr>
                <w:sz w:val="24"/>
              </w:rPr>
            </w:pPr>
            <w:r>
              <w:rPr>
                <w:sz w:val="24"/>
              </w:rPr>
              <w:t>9</w:t>
            </w:r>
          </w:p>
        </w:tc>
        <w:tc>
          <w:tcPr>
            <w:tcW w:w="2410" w:type="dxa"/>
          </w:tcPr>
          <w:p w:rsidR="00CE1418" w:rsidRDefault="00CE1418" w:rsidP="00FD7A34">
            <w:pPr>
              <w:jc w:val="center"/>
              <w:rPr>
                <w:rStyle w:val="CharAttribute5"/>
                <w:rFonts w:eastAsia="№Е" w:hint="default"/>
              </w:rPr>
            </w:pPr>
            <w:r>
              <w:rPr>
                <w:rStyle w:val="CharAttribute5"/>
                <w:rFonts w:eastAsia="№Е" w:hint="default"/>
              </w:rPr>
              <w:t>Апрель</w:t>
            </w:r>
          </w:p>
        </w:tc>
        <w:tc>
          <w:tcPr>
            <w:tcW w:w="2835" w:type="dxa"/>
          </w:tcPr>
          <w:p w:rsidR="00CE1418" w:rsidRPr="00B70D5D" w:rsidRDefault="00CE1418" w:rsidP="00FD7A34">
            <w:pPr>
              <w:rPr>
                <w:sz w:val="24"/>
              </w:rPr>
            </w:pPr>
            <w:r w:rsidRPr="004C4EDD">
              <w:rPr>
                <w:sz w:val="24"/>
              </w:rPr>
              <w:t>Классные  руководители</w:t>
            </w:r>
          </w:p>
        </w:tc>
      </w:tr>
      <w:tr w:rsidR="00CE1418" w:rsidRPr="007B3D0B" w:rsidTr="00FD7A34">
        <w:tc>
          <w:tcPr>
            <w:tcW w:w="3545" w:type="dxa"/>
          </w:tcPr>
          <w:p w:rsidR="00CE1418" w:rsidRPr="00786180" w:rsidRDefault="00CE1418" w:rsidP="00FD7A34">
            <w:pPr>
              <w:rPr>
                <w:b/>
                <w:sz w:val="24"/>
              </w:rPr>
            </w:pPr>
            <w:r w:rsidRPr="00786180">
              <w:rPr>
                <w:b/>
                <w:sz w:val="24"/>
              </w:rPr>
              <w:t>Проведение родительских рейдов</w:t>
            </w:r>
          </w:p>
          <w:p w:rsidR="00CE1418" w:rsidRDefault="00CE1418" w:rsidP="00FD7A34">
            <w:pPr>
              <w:rPr>
                <w:sz w:val="24"/>
              </w:rPr>
            </w:pPr>
            <w:r>
              <w:rPr>
                <w:sz w:val="24"/>
              </w:rPr>
              <w:t>«Режим дня школьников»</w:t>
            </w:r>
          </w:p>
          <w:p w:rsidR="00CE1418" w:rsidRDefault="00CE1418" w:rsidP="00FD7A34">
            <w:pPr>
              <w:rPr>
                <w:sz w:val="24"/>
              </w:rPr>
            </w:pPr>
            <w:r>
              <w:rPr>
                <w:sz w:val="24"/>
              </w:rPr>
              <w:t>«Безопасность на дорогах и дома во время каникул»</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По</w:t>
            </w:r>
            <w:r>
              <w:rPr>
                <w:rStyle w:val="CharAttribute5"/>
                <w:rFonts w:eastAsia="№Е" w:hint="default"/>
              </w:rPr>
              <w:t xml:space="preserve"> </w:t>
            </w:r>
            <w:r>
              <w:rPr>
                <w:rStyle w:val="CharAttribute5"/>
                <w:rFonts w:eastAsia="№Е" w:hint="default"/>
              </w:rPr>
              <w:t>плану</w:t>
            </w:r>
            <w:r>
              <w:rPr>
                <w:rStyle w:val="CharAttribute5"/>
                <w:rFonts w:eastAsia="№Е" w:hint="default"/>
              </w:rPr>
              <w:t xml:space="preserve">  </w:t>
            </w:r>
            <w:r>
              <w:rPr>
                <w:rStyle w:val="CharAttribute5"/>
                <w:rFonts w:eastAsia="№Е" w:hint="default"/>
              </w:rPr>
              <w:t>РК</w:t>
            </w:r>
          </w:p>
        </w:tc>
        <w:tc>
          <w:tcPr>
            <w:tcW w:w="2835" w:type="dxa"/>
          </w:tcPr>
          <w:p w:rsidR="00CE1418" w:rsidRDefault="00CE1418" w:rsidP="00FD7A34">
            <w:pPr>
              <w:ind w:left="-108"/>
              <w:rPr>
                <w:sz w:val="24"/>
              </w:rPr>
            </w:pPr>
            <w:r>
              <w:rPr>
                <w:sz w:val="24"/>
              </w:rPr>
              <w:t>ЗДВР, социальный педагог классные руководители,</w:t>
            </w:r>
          </w:p>
          <w:p w:rsidR="00CE1418" w:rsidRPr="00786180" w:rsidRDefault="00CE1418" w:rsidP="00FD7A34">
            <w:pPr>
              <w:ind w:left="-108"/>
              <w:rPr>
                <w:sz w:val="24"/>
              </w:rPr>
            </w:pPr>
            <w:r>
              <w:rPr>
                <w:sz w:val="24"/>
              </w:rPr>
              <w:t>представители РК</w:t>
            </w:r>
          </w:p>
        </w:tc>
      </w:tr>
      <w:tr w:rsidR="00CE1418" w:rsidRPr="007B3D0B" w:rsidTr="00FD7A34">
        <w:tc>
          <w:tcPr>
            <w:tcW w:w="3545" w:type="dxa"/>
          </w:tcPr>
          <w:p w:rsidR="00CE1418" w:rsidRDefault="00CE1418" w:rsidP="00FD7A34">
            <w:pPr>
              <w:rPr>
                <w:b/>
                <w:sz w:val="24"/>
              </w:rPr>
            </w:pPr>
            <w:r>
              <w:rPr>
                <w:b/>
                <w:sz w:val="24"/>
              </w:rPr>
              <w:t>Проведение индивидуальных консультаций для родителей:</w:t>
            </w:r>
          </w:p>
          <w:p w:rsidR="00CE1418" w:rsidRDefault="00CE1418" w:rsidP="00FD7A34">
            <w:pPr>
              <w:pStyle w:val="a5"/>
              <w:ind w:left="34"/>
              <w:rPr>
                <w:sz w:val="24"/>
              </w:rPr>
            </w:pPr>
            <w:r>
              <w:rPr>
                <w:sz w:val="24"/>
              </w:rPr>
              <w:t>-</w:t>
            </w:r>
            <w:r w:rsidRPr="0083038B">
              <w:rPr>
                <w:sz w:val="24"/>
              </w:rPr>
              <w:t>«Детская агрессивность и ее причины»</w:t>
            </w:r>
            <w:r>
              <w:rPr>
                <w:sz w:val="24"/>
              </w:rPr>
              <w:t>;</w:t>
            </w:r>
          </w:p>
          <w:p w:rsidR="00CE1418" w:rsidRDefault="00CE1418" w:rsidP="00FD7A34">
            <w:pPr>
              <w:pStyle w:val="a5"/>
              <w:ind w:left="34"/>
              <w:rPr>
                <w:sz w:val="24"/>
              </w:rPr>
            </w:pPr>
            <w:r>
              <w:rPr>
                <w:sz w:val="24"/>
              </w:rPr>
              <w:t>-«Причины детского одиночества;</w:t>
            </w:r>
          </w:p>
          <w:p w:rsidR="00CE1418" w:rsidRDefault="00CE1418" w:rsidP="00FD7A34">
            <w:pPr>
              <w:pStyle w:val="a5"/>
              <w:ind w:left="34"/>
              <w:rPr>
                <w:sz w:val="24"/>
              </w:rPr>
            </w:pPr>
            <w:r>
              <w:rPr>
                <w:sz w:val="24"/>
              </w:rPr>
              <w:t>-«Конфликты в семье и их влияние на развитие личности ребенка»;</w:t>
            </w:r>
          </w:p>
          <w:p w:rsidR="00CE1418" w:rsidRDefault="00CE1418" w:rsidP="00FD7A34">
            <w:pPr>
              <w:pStyle w:val="a5"/>
              <w:ind w:left="34"/>
              <w:rPr>
                <w:sz w:val="24"/>
              </w:rPr>
            </w:pPr>
            <w:r>
              <w:rPr>
                <w:sz w:val="24"/>
              </w:rPr>
              <w:t>-«Современный подросток: какой он?»;</w:t>
            </w:r>
          </w:p>
          <w:p w:rsidR="00CE1418" w:rsidRDefault="00CE1418" w:rsidP="00FD7A34">
            <w:pPr>
              <w:pStyle w:val="a5"/>
              <w:ind w:left="34"/>
              <w:rPr>
                <w:sz w:val="24"/>
              </w:rPr>
            </w:pPr>
            <w:r>
              <w:rPr>
                <w:sz w:val="24"/>
              </w:rPr>
              <w:t>-«Профессии, которые выбирают наши дети»;</w:t>
            </w:r>
          </w:p>
          <w:p w:rsidR="00CE1418" w:rsidRDefault="00CE1418" w:rsidP="00FD7A34">
            <w:pPr>
              <w:pStyle w:val="a5"/>
              <w:ind w:left="34"/>
              <w:rPr>
                <w:sz w:val="24"/>
              </w:rPr>
            </w:pPr>
            <w:r>
              <w:rPr>
                <w:sz w:val="24"/>
              </w:rPr>
              <w:t>-«Безопасность в сети Интернет»;</w:t>
            </w:r>
          </w:p>
          <w:p w:rsidR="00CE1418" w:rsidRPr="0083038B" w:rsidRDefault="00CE1418" w:rsidP="00FD7A34">
            <w:pPr>
              <w:pStyle w:val="a5"/>
              <w:ind w:left="34"/>
              <w:rPr>
                <w:sz w:val="24"/>
              </w:rPr>
            </w:pPr>
            <w:r>
              <w:rPr>
                <w:sz w:val="24"/>
              </w:rPr>
              <w:t>-«Безопасные каникулы»</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ind w:left="-108"/>
              <w:rPr>
                <w:sz w:val="24"/>
              </w:rPr>
            </w:pPr>
            <w:r>
              <w:rPr>
                <w:sz w:val="24"/>
              </w:rPr>
              <w:t>Социальный педагог,</w:t>
            </w:r>
          </w:p>
          <w:p w:rsidR="00CE1418" w:rsidRDefault="00CE1418" w:rsidP="00FD7A34">
            <w:pPr>
              <w:ind w:left="-108"/>
              <w:rPr>
                <w:sz w:val="24"/>
              </w:rPr>
            </w:pPr>
            <w:r>
              <w:rPr>
                <w:sz w:val="24"/>
              </w:rPr>
              <w:t>педагог-психолог</w:t>
            </w:r>
          </w:p>
        </w:tc>
      </w:tr>
      <w:tr w:rsidR="00CE1418" w:rsidRPr="007B3D0B" w:rsidTr="00FD7A34">
        <w:tc>
          <w:tcPr>
            <w:tcW w:w="3545" w:type="dxa"/>
          </w:tcPr>
          <w:p w:rsidR="00CE1418" w:rsidRPr="001C4A37" w:rsidRDefault="00CE1418" w:rsidP="00FD7A34">
            <w:pPr>
              <w:rPr>
                <w:sz w:val="24"/>
              </w:rPr>
            </w:pPr>
            <w:r w:rsidRPr="001C4A37">
              <w:rPr>
                <w:sz w:val="24"/>
              </w:rPr>
              <w:t>Посещение семей обучающихся</w:t>
            </w:r>
            <w:r>
              <w:rPr>
                <w:sz w:val="24"/>
              </w:rPr>
              <w:t xml:space="preserve"> с целью проверки соблюдения детьми режима дня, выявление «неблагополучных» семей (составление актов </w:t>
            </w:r>
            <w:r>
              <w:rPr>
                <w:sz w:val="24"/>
              </w:rPr>
              <w:lastRenderedPageBreak/>
              <w:t>обследования семей).</w:t>
            </w:r>
          </w:p>
        </w:tc>
        <w:tc>
          <w:tcPr>
            <w:tcW w:w="1559" w:type="dxa"/>
          </w:tcPr>
          <w:p w:rsidR="00CE1418" w:rsidRDefault="00CE1418" w:rsidP="00FD7A34">
            <w:pPr>
              <w:jc w:val="center"/>
              <w:rPr>
                <w:sz w:val="24"/>
              </w:rPr>
            </w:pPr>
            <w:r>
              <w:rPr>
                <w:sz w:val="24"/>
              </w:rPr>
              <w:lastRenderedPageBreak/>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ind w:left="-108"/>
              <w:rPr>
                <w:sz w:val="24"/>
              </w:rPr>
            </w:pPr>
            <w:r>
              <w:rPr>
                <w:sz w:val="24"/>
              </w:rPr>
              <w:t xml:space="preserve">Социальный педагог, </w:t>
            </w:r>
          </w:p>
          <w:p w:rsidR="00CE1418" w:rsidRDefault="00CE1418" w:rsidP="00FD7A34">
            <w:pPr>
              <w:ind w:left="-108"/>
              <w:rPr>
                <w:sz w:val="24"/>
              </w:rPr>
            </w:pPr>
            <w:r>
              <w:rPr>
                <w:sz w:val="24"/>
              </w:rPr>
              <w:t>классные руководители</w:t>
            </w:r>
          </w:p>
        </w:tc>
      </w:tr>
      <w:tr w:rsidR="00CE1418" w:rsidRPr="007B3D0B" w:rsidTr="00FD7A34">
        <w:tc>
          <w:tcPr>
            <w:tcW w:w="3545" w:type="dxa"/>
          </w:tcPr>
          <w:p w:rsidR="00CE1418" w:rsidRPr="001C4A37" w:rsidRDefault="00CE1418" w:rsidP="00FD7A34">
            <w:pPr>
              <w:rPr>
                <w:sz w:val="24"/>
              </w:rPr>
            </w:pPr>
            <w:r>
              <w:rPr>
                <w:sz w:val="24"/>
              </w:rPr>
              <w:lastRenderedPageBreak/>
              <w:t>Организация коллективного посещения музеев, выставок, мероприятий; экскурсии</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ind w:left="-108"/>
              <w:rPr>
                <w:sz w:val="24"/>
              </w:rPr>
            </w:pPr>
            <w:r>
              <w:rPr>
                <w:sz w:val="24"/>
              </w:rPr>
              <w:t>Классные руководители,</w:t>
            </w:r>
          </w:p>
          <w:p w:rsidR="00CE1418" w:rsidRDefault="00CE1418" w:rsidP="00FD7A34">
            <w:pPr>
              <w:ind w:left="-108"/>
              <w:rPr>
                <w:sz w:val="24"/>
              </w:rPr>
            </w:pPr>
            <w:r>
              <w:rPr>
                <w:sz w:val="24"/>
              </w:rPr>
              <w:t>родительский комитет</w:t>
            </w:r>
          </w:p>
        </w:tc>
      </w:tr>
      <w:tr w:rsidR="00CE1418" w:rsidRPr="009C7BDE" w:rsidTr="00FD7A34">
        <w:tc>
          <w:tcPr>
            <w:tcW w:w="3545" w:type="dxa"/>
          </w:tcPr>
          <w:p w:rsidR="00CE1418" w:rsidRDefault="00CE1418" w:rsidP="00FD7A34">
            <w:pPr>
              <w:rPr>
                <w:sz w:val="24"/>
              </w:rPr>
            </w:pPr>
            <w:r>
              <w:rPr>
                <w:sz w:val="24"/>
              </w:rPr>
              <w:t>Совместное участие в творческих конкурсах, выставках, проектах</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ind w:left="-108"/>
              <w:rPr>
                <w:sz w:val="24"/>
              </w:rPr>
            </w:pPr>
            <w:r>
              <w:rPr>
                <w:sz w:val="24"/>
              </w:rPr>
              <w:t>Классные руководители,</w:t>
            </w:r>
          </w:p>
          <w:p w:rsidR="00CE1418" w:rsidRDefault="00CE1418" w:rsidP="00FD7A34">
            <w:pPr>
              <w:ind w:left="-108"/>
              <w:rPr>
                <w:sz w:val="24"/>
              </w:rPr>
            </w:pPr>
            <w:r>
              <w:rPr>
                <w:sz w:val="24"/>
              </w:rPr>
              <w:t>родительский комитет</w:t>
            </w:r>
          </w:p>
        </w:tc>
      </w:tr>
      <w:tr w:rsidR="00CE1418" w:rsidRPr="009C7BDE" w:rsidTr="00FD7A34">
        <w:tc>
          <w:tcPr>
            <w:tcW w:w="3545" w:type="dxa"/>
          </w:tcPr>
          <w:p w:rsidR="00CE1418" w:rsidRDefault="00CE1418" w:rsidP="00FD7A34">
            <w:pPr>
              <w:rPr>
                <w:sz w:val="24"/>
              </w:rPr>
            </w:pPr>
            <w:r>
              <w:rPr>
                <w:sz w:val="24"/>
              </w:rPr>
              <w:t>Участие родителей в общешкольных и внешкольных делах</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ind w:left="-108"/>
              <w:rPr>
                <w:sz w:val="24"/>
              </w:rPr>
            </w:pPr>
            <w:r>
              <w:rPr>
                <w:sz w:val="24"/>
              </w:rPr>
              <w:t>Классные руководители,</w:t>
            </w:r>
          </w:p>
          <w:p w:rsidR="00CE1418" w:rsidRDefault="00CE1418" w:rsidP="00FD7A34">
            <w:pPr>
              <w:ind w:left="-108"/>
              <w:rPr>
                <w:sz w:val="24"/>
              </w:rPr>
            </w:pPr>
            <w:r>
              <w:rPr>
                <w:sz w:val="24"/>
              </w:rPr>
              <w:t>родительский комитет</w:t>
            </w:r>
          </w:p>
        </w:tc>
      </w:tr>
      <w:tr w:rsidR="00CE1418" w:rsidRPr="009C7BDE" w:rsidTr="00FD7A34">
        <w:tc>
          <w:tcPr>
            <w:tcW w:w="3545" w:type="dxa"/>
          </w:tcPr>
          <w:p w:rsidR="00CE1418" w:rsidRPr="009C7BDE" w:rsidRDefault="00CE1418" w:rsidP="00FD7A34">
            <w:pPr>
              <w:rPr>
                <w:sz w:val="24"/>
              </w:rPr>
            </w:pPr>
            <w:r w:rsidRPr="009C7BDE">
              <w:rPr>
                <w:sz w:val="24"/>
              </w:rPr>
              <w:t xml:space="preserve">Регулярная связь с родителями с целью постоянного контроля за жизнедеятельностью ребенка в школе и дома (совместное и индивидуальное сопровождение детей) </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ind w:left="-108"/>
              <w:rPr>
                <w:sz w:val="24"/>
              </w:rPr>
            </w:pPr>
            <w:r>
              <w:rPr>
                <w:sz w:val="24"/>
              </w:rPr>
              <w:t>Классные руководители,</w:t>
            </w:r>
          </w:p>
          <w:p w:rsidR="00CE1418" w:rsidRDefault="00CE1418" w:rsidP="00FD7A34">
            <w:pPr>
              <w:ind w:left="-108"/>
              <w:rPr>
                <w:sz w:val="24"/>
              </w:rPr>
            </w:pPr>
            <w:r>
              <w:rPr>
                <w:sz w:val="24"/>
              </w:rPr>
              <w:t>родительский комитет</w:t>
            </w:r>
          </w:p>
        </w:tc>
      </w:tr>
      <w:tr w:rsidR="00CE1418" w:rsidRPr="0041441F" w:rsidTr="00FD7A34">
        <w:tc>
          <w:tcPr>
            <w:tcW w:w="3545" w:type="dxa"/>
          </w:tcPr>
          <w:p w:rsidR="00CE1418" w:rsidRPr="009C7BDE" w:rsidRDefault="00CE1418" w:rsidP="00FD7A34">
            <w:pPr>
              <w:rPr>
                <w:sz w:val="24"/>
              </w:rPr>
            </w:pPr>
            <w:r>
              <w:rPr>
                <w:sz w:val="24"/>
              </w:rPr>
              <w:t>Размещение материалов для родителей на школьном сайте и в родительских чатах</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ind w:left="-108"/>
              <w:rPr>
                <w:sz w:val="24"/>
              </w:rPr>
            </w:pPr>
            <w:r>
              <w:rPr>
                <w:sz w:val="24"/>
              </w:rPr>
              <w:t>Классные руководители,</w:t>
            </w:r>
          </w:p>
          <w:p w:rsidR="00CE1418" w:rsidRDefault="00CE1418" w:rsidP="00FD7A34">
            <w:pPr>
              <w:ind w:left="-108"/>
              <w:rPr>
                <w:sz w:val="24"/>
              </w:rPr>
            </w:pPr>
            <w:r>
              <w:rPr>
                <w:sz w:val="24"/>
              </w:rPr>
              <w:t>ответственный за сайт</w:t>
            </w:r>
          </w:p>
        </w:tc>
      </w:tr>
      <w:tr w:rsidR="00CE1418" w:rsidRPr="006A79FE" w:rsidTr="00FD7A34">
        <w:tc>
          <w:tcPr>
            <w:tcW w:w="3545" w:type="dxa"/>
          </w:tcPr>
          <w:p w:rsidR="00CE1418" w:rsidRPr="002855EC" w:rsidRDefault="00CE1418" w:rsidP="00FD7A34">
            <w:pPr>
              <w:pStyle w:val="ParaAttribute2"/>
              <w:jc w:val="both"/>
              <w:rPr>
                <w:sz w:val="24"/>
                <w:szCs w:val="24"/>
                <w:lang w:eastAsia="en-US"/>
              </w:rPr>
            </w:pPr>
            <w:r>
              <w:rPr>
                <w:sz w:val="24"/>
                <w:szCs w:val="24"/>
                <w:lang w:eastAsia="en-US"/>
              </w:rPr>
              <w:t>Индивидуальные встречи с родителями для решения возникающих вопросов по обучению и воспитанию школьников</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ind w:left="-108"/>
              <w:rPr>
                <w:sz w:val="24"/>
              </w:rPr>
            </w:pPr>
            <w:r>
              <w:rPr>
                <w:sz w:val="24"/>
              </w:rPr>
              <w:t>Классные руководители,</w:t>
            </w:r>
          </w:p>
          <w:p w:rsidR="00CE1418" w:rsidRDefault="00CE1418" w:rsidP="00FD7A34">
            <w:pPr>
              <w:rPr>
                <w:sz w:val="24"/>
              </w:rPr>
            </w:pPr>
            <w:r>
              <w:rPr>
                <w:sz w:val="24"/>
              </w:rPr>
              <w:t xml:space="preserve">социальный педагог, </w:t>
            </w:r>
          </w:p>
          <w:p w:rsidR="00CE1418" w:rsidRPr="00B70D5D" w:rsidRDefault="00CE1418" w:rsidP="00FD7A34">
            <w:pPr>
              <w:rPr>
                <w:sz w:val="24"/>
              </w:rPr>
            </w:pPr>
            <w:r>
              <w:rPr>
                <w:sz w:val="24"/>
              </w:rPr>
              <w:t>педагог-психолог</w:t>
            </w:r>
          </w:p>
        </w:tc>
      </w:tr>
    </w:tbl>
    <w:p w:rsidR="00CE1418" w:rsidRDefault="00CE1418" w:rsidP="00CE1418">
      <w:pPr>
        <w:jc w:val="center"/>
        <w:rPr>
          <w:b/>
          <w:sz w:val="24"/>
        </w:rPr>
      </w:pPr>
    </w:p>
    <w:p w:rsidR="00CE1418" w:rsidRDefault="005F1D0D" w:rsidP="00CE1418">
      <w:pPr>
        <w:autoSpaceDE/>
        <w:autoSpaceDN/>
        <w:spacing w:line="360" w:lineRule="auto"/>
        <w:ind w:right="-1"/>
        <w:jc w:val="center"/>
        <w:rPr>
          <w:rFonts w:eastAsia="№Е"/>
          <w:b/>
          <w:sz w:val="24"/>
          <w:lang w:eastAsia="ru-RU"/>
        </w:rPr>
      </w:pPr>
      <w:r>
        <w:rPr>
          <w:rFonts w:eastAsia="№Е"/>
          <w:b/>
          <w:sz w:val="24"/>
          <w:lang w:eastAsia="ru-RU"/>
        </w:rPr>
        <w:t>8</w:t>
      </w:r>
      <w:r w:rsidR="00CE1418" w:rsidRPr="00BD13EA">
        <w:rPr>
          <w:rFonts w:eastAsia="№Е"/>
          <w:b/>
          <w:sz w:val="24"/>
          <w:lang w:eastAsia="ru-RU"/>
        </w:rPr>
        <w:t>. САМОУПРАВЛЕНИЕ</w:t>
      </w:r>
    </w:p>
    <w:p w:rsidR="00CE1418" w:rsidRDefault="00CE1418" w:rsidP="00CE1418">
      <w:pPr>
        <w:autoSpaceDE/>
        <w:autoSpaceDN/>
        <w:spacing w:line="360" w:lineRule="auto"/>
        <w:ind w:right="-1"/>
        <w:jc w:val="center"/>
        <w:rPr>
          <w:rFonts w:eastAsia="№Е"/>
          <w:b/>
          <w:sz w:val="24"/>
          <w:lang w:eastAsia="ru-RU"/>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5"/>
        <w:gridCol w:w="1666"/>
        <w:gridCol w:w="152"/>
        <w:gridCol w:w="2303"/>
        <w:gridCol w:w="120"/>
        <w:gridCol w:w="2898"/>
      </w:tblGrid>
      <w:tr w:rsidR="00CE1418" w:rsidRPr="00F24880" w:rsidTr="00FD7A34">
        <w:tc>
          <w:tcPr>
            <w:tcW w:w="3635"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Дела, события, мероприятия</w:t>
            </w:r>
          </w:p>
        </w:tc>
        <w:tc>
          <w:tcPr>
            <w:tcW w:w="1666"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Классы</w:t>
            </w:r>
          </w:p>
        </w:tc>
        <w:tc>
          <w:tcPr>
            <w:tcW w:w="2575" w:type="dxa"/>
            <w:gridSpan w:val="3"/>
          </w:tcPr>
          <w:p w:rsidR="00CE1418" w:rsidRPr="00630277" w:rsidRDefault="00CE1418" w:rsidP="00FD7A34">
            <w:pPr>
              <w:widowControl/>
              <w:autoSpaceDE/>
              <w:autoSpaceDN/>
              <w:jc w:val="center"/>
              <w:rPr>
                <w:rFonts w:eastAsia="Calibri"/>
                <w:b/>
                <w:i/>
                <w:sz w:val="24"/>
              </w:rPr>
            </w:pPr>
            <w:r w:rsidRPr="00630277">
              <w:rPr>
                <w:rFonts w:eastAsia="Calibri"/>
                <w:b/>
                <w:i/>
                <w:sz w:val="24"/>
              </w:rPr>
              <w:t>Ориентировочное время проведения</w:t>
            </w:r>
          </w:p>
        </w:tc>
        <w:tc>
          <w:tcPr>
            <w:tcW w:w="2898"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Ответственные</w:t>
            </w:r>
          </w:p>
        </w:tc>
      </w:tr>
      <w:tr w:rsidR="00CE1418" w:rsidRPr="00E9580F" w:rsidTr="00FD7A34">
        <w:tc>
          <w:tcPr>
            <w:tcW w:w="3635" w:type="dxa"/>
          </w:tcPr>
          <w:p w:rsidR="00CE1418" w:rsidRPr="00E9580F" w:rsidRDefault="00CE1418" w:rsidP="00FD7A34">
            <w:pPr>
              <w:rPr>
                <w:color w:val="000000"/>
                <w:sz w:val="24"/>
              </w:rPr>
            </w:pPr>
            <w:r>
              <w:rPr>
                <w:color w:val="000000"/>
                <w:sz w:val="24"/>
              </w:rPr>
              <w:t>Выбор активов классов</w:t>
            </w:r>
          </w:p>
        </w:tc>
        <w:tc>
          <w:tcPr>
            <w:tcW w:w="1666" w:type="dxa"/>
          </w:tcPr>
          <w:p w:rsidR="00CE1418" w:rsidRPr="00B10CBA" w:rsidRDefault="00CE1418" w:rsidP="00FD7A34">
            <w:pPr>
              <w:jc w:val="center"/>
              <w:rPr>
                <w:sz w:val="24"/>
              </w:rPr>
            </w:pPr>
            <w:r w:rsidRPr="00B10CBA">
              <w:rPr>
                <w:sz w:val="24"/>
              </w:rPr>
              <w:t>5-9</w:t>
            </w:r>
          </w:p>
        </w:tc>
        <w:tc>
          <w:tcPr>
            <w:tcW w:w="2575" w:type="dxa"/>
            <w:gridSpan w:val="3"/>
          </w:tcPr>
          <w:p w:rsidR="00CE1418" w:rsidRPr="00E9580F" w:rsidRDefault="00CE1418" w:rsidP="00FD7A34">
            <w:pPr>
              <w:jc w:val="center"/>
              <w:rPr>
                <w:sz w:val="24"/>
              </w:rPr>
            </w:pPr>
            <w:r>
              <w:rPr>
                <w:sz w:val="24"/>
              </w:rPr>
              <w:t>Сентябрь</w:t>
            </w:r>
          </w:p>
        </w:tc>
        <w:tc>
          <w:tcPr>
            <w:tcW w:w="2898" w:type="dxa"/>
          </w:tcPr>
          <w:p w:rsidR="00CE1418" w:rsidRPr="00CB0A39" w:rsidRDefault="00CE1418" w:rsidP="00FD7A34">
            <w:pPr>
              <w:rPr>
                <w:color w:val="000000"/>
                <w:sz w:val="24"/>
              </w:rPr>
            </w:pPr>
            <w:r>
              <w:rPr>
                <w:color w:val="000000"/>
                <w:sz w:val="24"/>
              </w:rPr>
              <w:t>Классные руководители</w:t>
            </w:r>
          </w:p>
        </w:tc>
      </w:tr>
      <w:tr w:rsidR="00CE1418" w:rsidRPr="00E9580F" w:rsidTr="00FD7A34">
        <w:tc>
          <w:tcPr>
            <w:tcW w:w="3635" w:type="dxa"/>
          </w:tcPr>
          <w:p w:rsidR="00CE1418" w:rsidRPr="00474CCC" w:rsidRDefault="00CE1418" w:rsidP="00FD7A34">
            <w:pPr>
              <w:rPr>
                <w:color w:val="000000"/>
                <w:sz w:val="24"/>
              </w:rPr>
            </w:pPr>
            <w:r>
              <w:rPr>
                <w:color w:val="000000"/>
                <w:sz w:val="24"/>
              </w:rPr>
              <w:t>Распределение поручений в классных коллективах по секторам</w:t>
            </w:r>
          </w:p>
        </w:tc>
        <w:tc>
          <w:tcPr>
            <w:tcW w:w="1666" w:type="dxa"/>
          </w:tcPr>
          <w:p w:rsidR="00CE1418" w:rsidRDefault="00CE1418" w:rsidP="00FD7A34">
            <w:pPr>
              <w:jc w:val="center"/>
            </w:pPr>
          </w:p>
          <w:p w:rsidR="00CE1418" w:rsidRPr="00B10CBA" w:rsidRDefault="00CE1418" w:rsidP="00FD7A34">
            <w:pPr>
              <w:jc w:val="center"/>
              <w:rPr>
                <w:sz w:val="24"/>
              </w:rPr>
            </w:pPr>
            <w:r w:rsidRPr="00B10CBA">
              <w:rPr>
                <w:sz w:val="24"/>
              </w:rPr>
              <w:t>5-9</w:t>
            </w:r>
          </w:p>
        </w:tc>
        <w:tc>
          <w:tcPr>
            <w:tcW w:w="2575" w:type="dxa"/>
            <w:gridSpan w:val="3"/>
          </w:tcPr>
          <w:p w:rsidR="00CE1418" w:rsidRDefault="00CE1418" w:rsidP="00FD7A34">
            <w:pPr>
              <w:jc w:val="center"/>
              <w:rPr>
                <w:sz w:val="24"/>
              </w:rPr>
            </w:pPr>
          </w:p>
          <w:p w:rsidR="00CE1418" w:rsidRPr="00E9580F" w:rsidRDefault="00CE1418" w:rsidP="00FD7A34">
            <w:pPr>
              <w:jc w:val="center"/>
              <w:rPr>
                <w:sz w:val="24"/>
              </w:rPr>
            </w:pPr>
            <w:r>
              <w:rPr>
                <w:sz w:val="24"/>
              </w:rPr>
              <w:t>Сентябрь</w:t>
            </w:r>
          </w:p>
        </w:tc>
        <w:tc>
          <w:tcPr>
            <w:tcW w:w="2898" w:type="dxa"/>
          </w:tcPr>
          <w:p w:rsidR="00CE1418" w:rsidRPr="00CB0A39" w:rsidRDefault="00CE1418" w:rsidP="00FD7A34">
            <w:pPr>
              <w:rPr>
                <w:color w:val="000000"/>
                <w:sz w:val="24"/>
              </w:rPr>
            </w:pPr>
            <w:r>
              <w:rPr>
                <w:color w:val="000000"/>
                <w:sz w:val="24"/>
              </w:rPr>
              <w:t>Классные руководители</w:t>
            </w:r>
          </w:p>
        </w:tc>
      </w:tr>
      <w:tr w:rsidR="00CE1418" w:rsidRPr="00E9580F" w:rsidTr="00FD7A34">
        <w:tc>
          <w:tcPr>
            <w:tcW w:w="3635" w:type="dxa"/>
          </w:tcPr>
          <w:p w:rsidR="00CE1418" w:rsidRDefault="00CE1418" w:rsidP="00FD7A34">
            <w:pPr>
              <w:rPr>
                <w:color w:val="000000"/>
                <w:sz w:val="24"/>
              </w:rPr>
            </w:pPr>
            <w:r>
              <w:rPr>
                <w:color w:val="000000"/>
                <w:sz w:val="24"/>
              </w:rPr>
              <w:t>Заседания актива классов</w:t>
            </w:r>
          </w:p>
        </w:tc>
        <w:tc>
          <w:tcPr>
            <w:tcW w:w="1666" w:type="dxa"/>
          </w:tcPr>
          <w:p w:rsidR="00CE1418" w:rsidRDefault="00CE1418" w:rsidP="00FD7A34">
            <w:pPr>
              <w:jc w:val="center"/>
            </w:pPr>
          </w:p>
          <w:p w:rsidR="00CE1418" w:rsidRPr="00B10CBA" w:rsidRDefault="00CE1418" w:rsidP="00FD7A34">
            <w:pPr>
              <w:jc w:val="center"/>
              <w:rPr>
                <w:sz w:val="24"/>
              </w:rPr>
            </w:pPr>
            <w:r w:rsidRPr="00B10CBA">
              <w:rPr>
                <w:sz w:val="24"/>
              </w:rPr>
              <w:t>5-9</w:t>
            </w:r>
          </w:p>
        </w:tc>
        <w:tc>
          <w:tcPr>
            <w:tcW w:w="2575" w:type="dxa"/>
            <w:gridSpan w:val="3"/>
          </w:tcPr>
          <w:p w:rsidR="00CE1418" w:rsidRDefault="00CE1418" w:rsidP="00FD7A34">
            <w:pPr>
              <w:jc w:val="center"/>
              <w:rPr>
                <w:sz w:val="24"/>
              </w:rPr>
            </w:pPr>
            <w:r>
              <w:rPr>
                <w:sz w:val="24"/>
              </w:rPr>
              <w:t>1 раз в четверть</w:t>
            </w:r>
          </w:p>
          <w:p w:rsidR="00CE1418" w:rsidRPr="00E9580F" w:rsidRDefault="00CE1418" w:rsidP="00FD7A34">
            <w:pPr>
              <w:jc w:val="center"/>
              <w:rPr>
                <w:sz w:val="24"/>
              </w:rPr>
            </w:pPr>
          </w:p>
        </w:tc>
        <w:tc>
          <w:tcPr>
            <w:tcW w:w="2898" w:type="dxa"/>
          </w:tcPr>
          <w:p w:rsidR="00CE1418" w:rsidRPr="00CB0A39" w:rsidRDefault="00CE1418" w:rsidP="00FD7A34">
            <w:pPr>
              <w:rPr>
                <w:color w:val="000000"/>
                <w:sz w:val="24"/>
              </w:rPr>
            </w:pPr>
            <w:r>
              <w:rPr>
                <w:color w:val="000000"/>
                <w:sz w:val="24"/>
              </w:rPr>
              <w:t>Классные руководители</w:t>
            </w:r>
          </w:p>
        </w:tc>
      </w:tr>
      <w:tr w:rsidR="00CE1418" w:rsidRPr="00E9580F" w:rsidTr="00FD7A34">
        <w:tc>
          <w:tcPr>
            <w:tcW w:w="3635" w:type="dxa"/>
          </w:tcPr>
          <w:p w:rsidR="00CE1418" w:rsidRDefault="00CE1418" w:rsidP="00FD7A34">
            <w:pPr>
              <w:rPr>
                <w:color w:val="000000"/>
                <w:sz w:val="24"/>
              </w:rPr>
            </w:pPr>
            <w:r>
              <w:rPr>
                <w:color w:val="000000"/>
                <w:sz w:val="24"/>
              </w:rPr>
              <w:t>Общее собрание (определение направлений работы, распределение по секторам, выборы руководителей секторов, председателя ученического самоуправления</w:t>
            </w:r>
          </w:p>
        </w:tc>
        <w:tc>
          <w:tcPr>
            <w:tcW w:w="1666" w:type="dxa"/>
          </w:tcPr>
          <w:p w:rsidR="00CE1418" w:rsidRPr="00E40B16" w:rsidRDefault="00CE1418" w:rsidP="00FD7A34">
            <w:pPr>
              <w:jc w:val="center"/>
              <w:rPr>
                <w:sz w:val="24"/>
              </w:rPr>
            </w:pPr>
            <w:r w:rsidRPr="00E40B16">
              <w:rPr>
                <w:sz w:val="24"/>
              </w:rPr>
              <w:t>5-9</w:t>
            </w:r>
          </w:p>
        </w:tc>
        <w:tc>
          <w:tcPr>
            <w:tcW w:w="2575" w:type="dxa"/>
            <w:gridSpan w:val="3"/>
          </w:tcPr>
          <w:p w:rsidR="00CE1418" w:rsidRDefault="00CE1418" w:rsidP="00FD7A34">
            <w:pPr>
              <w:jc w:val="center"/>
              <w:rPr>
                <w:sz w:val="24"/>
              </w:rPr>
            </w:pPr>
            <w:r>
              <w:rPr>
                <w:sz w:val="24"/>
              </w:rPr>
              <w:t>Сентябрь</w:t>
            </w:r>
          </w:p>
        </w:tc>
        <w:tc>
          <w:tcPr>
            <w:tcW w:w="2898" w:type="dxa"/>
          </w:tcPr>
          <w:p w:rsidR="00CE1418" w:rsidRDefault="00CE1418" w:rsidP="00FD7A34">
            <w:pPr>
              <w:rPr>
                <w:color w:val="000000"/>
                <w:sz w:val="24"/>
              </w:rPr>
            </w:pPr>
            <w:r>
              <w:rPr>
                <w:color w:val="000000"/>
                <w:sz w:val="24"/>
              </w:rPr>
              <w:t>ЗДВР, педагог-организатор</w:t>
            </w:r>
          </w:p>
        </w:tc>
      </w:tr>
      <w:tr w:rsidR="00CE1418" w:rsidRPr="006A79FE" w:rsidTr="00FD7A34">
        <w:tc>
          <w:tcPr>
            <w:tcW w:w="3635" w:type="dxa"/>
          </w:tcPr>
          <w:p w:rsidR="00CE1418" w:rsidRPr="00474CCC" w:rsidRDefault="00CE1418" w:rsidP="00FD7A34">
            <w:pPr>
              <w:rPr>
                <w:color w:val="000000"/>
                <w:sz w:val="24"/>
              </w:rPr>
            </w:pPr>
            <w:r>
              <w:rPr>
                <w:color w:val="000000"/>
                <w:sz w:val="24"/>
              </w:rPr>
              <w:t>Смотр внешнего вида обучающихся</w:t>
            </w:r>
          </w:p>
        </w:tc>
        <w:tc>
          <w:tcPr>
            <w:tcW w:w="1666" w:type="dxa"/>
          </w:tcPr>
          <w:p w:rsidR="00CE1418" w:rsidRPr="007B72FA" w:rsidRDefault="00CE1418" w:rsidP="00FD7A34">
            <w:pPr>
              <w:jc w:val="center"/>
              <w:rPr>
                <w:color w:val="000000"/>
                <w:sz w:val="24"/>
              </w:rPr>
            </w:pPr>
            <w:r>
              <w:rPr>
                <w:color w:val="000000"/>
                <w:sz w:val="24"/>
              </w:rPr>
              <w:t>5-9</w:t>
            </w:r>
          </w:p>
        </w:tc>
        <w:tc>
          <w:tcPr>
            <w:tcW w:w="2575" w:type="dxa"/>
            <w:gridSpan w:val="3"/>
          </w:tcPr>
          <w:p w:rsidR="00CE1418" w:rsidRPr="00474CCC" w:rsidRDefault="00CE1418" w:rsidP="00FD7A34">
            <w:pPr>
              <w:rPr>
                <w:color w:val="000000"/>
                <w:sz w:val="24"/>
              </w:rPr>
            </w:pPr>
            <w:r>
              <w:rPr>
                <w:color w:val="000000"/>
                <w:sz w:val="24"/>
              </w:rPr>
              <w:t>1 раз в месяц</w:t>
            </w:r>
          </w:p>
        </w:tc>
        <w:tc>
          <w:tcPr>
            <w:tcW w:w="2898" w:type="dxa"/>
          </w:tcPr>
          <w:p w:rsidR="00CE1418" w:rsidRPr="00474CCC" w:rsidRDefault="00CE1418" w:rsidP="00FD7A34">
            <w:pPr>
              <w:rPr>
                <w:color w:val="000000"/>
                <w:sz w:val="24"/>
              </w:rPr>
            </w:pPr>
            <w:r>
              <w:rPr>
                <w:color w:val="000000"/>
                <w:sz w:val="24"/>
              </w:rPr>
              <w:t>ЗДВР, педагог-организатор, социальный педагог, председатель ученического самоуправления</w:t>
            </w:r>
          </w:p>
        </w:tc>
      </w:tr>
      <w:tr w:rsidR="00CE1418" w:rsidRPr="00E9580F" w:rsidTr="00FD7A34">
        <w:tc>
          <w:tcPr>
            <w:tcW w:w="3635" w:type="dxa"/>
          </w:tcPr>
          <w:p w:rsidR="00CE1418" w:rsidRPr="00EA1A99" w:rsidRDefault="00CE1418" w:rsidP="00FD7A34">
            <w:pPr>
              <w:rPr>
                <w:bCs/>
                <w:sz w:val="24"/>
              </w:rPr>
            </w:pPr>
            <w:r w:rsidRPr="00EA1A99">
              <w:rPr>
                <w:bCs/>
                <w:sz w:val="24"/>
              </w:rPr>
              <w:lastRenderedPageBreak/>
              <w:t>Оформление информационного стенда «Школьное самоуправление»</w:t>
            </w:r>
          </w:p>
        </w:tc>
        <w:tc>
          <w:tcPr>
            <w:tcW w:w="1666" w:type="dxa"/>
          </w:tcPr>
          <w:p w:rsidR="00CE1418" w:rsidRPr="00EA1A99" w:rsidRDefault="00CE1418" w:rsidP="00FD7A34">
            <w:pPr>
              <w:jc w:val="center"/>
              <w:rPr>
                <w:bCs/>
                <w:sz w:val="24"/>
              </w:rPr>
            </w:pPr>
            <w:r>
              <w:rPr>
                <w:bCs/>
                <w:sz w:val="24"/>
              </w:rPr>
              <w:t>5-9</w:t>
            </w:r>
          </w:p>
        </w:tc>
        <w:tc>
          <w:tcPr>
            <w:tcW w:w="2575" w:type="dxa"/>
            <w:gridSpan w:val="3"/>
          </w:tcPr>
          <w:p w:rsidR="00CE1418" w:rsidRPr="00EA1A99" w:rsidRDefault="00CE1418" w:rsidP="00FD7A34">
            <w:pPr>
              <w:jc w:val="center"/>
              <w:rPr>
                <w:sz w:val="24"/>
              </w:rPr>
            </w:pPr>
            <w:r>
              <w:rPr>
                <w:sz w:val="24"/>
              </w:rPr>
              <w:t>По мере обновления информации</w:t>
            </w:r>
          </w:p>
        </w:tc>
        <w:tc>
          <w:tcPr>
            <w:tcW w:w="2898" w:type="dxa"/>
          </w:tcPr>
          <w:p w:rsidR="00CE1418" w:rsidRPr="00EA1A99" w:rsidRDefault="00CE1418" w:rsidP="00FD7A34">
            <w:pPr>
              <w:rPr>
                <w:sz w:val="24"/>
              </w:rPr>
            </w:pPr>
            <w:r>
              <w:rPr>
                <w:sz w:val="24"/>
              </w:rPr>
              <w:t>ЗДВР, активы классов</w:t>
            </w:r>
          </w:p>
        </w:tc>
      </w:tr>
      <w:tr w:rsidR="00CE1418" w:rsidRPr="00DD4521" w:rsidTr="00FD7A34">
        <w:tc>
          <w:tcPr>
            <w:tcW w:w="3635" w:type="dxa"/>
          </w:tcPr>
          <w:p w:rsidR="00CE1418" w:rsidRPr="008A2FAE" w:rsidRDefault="00CE1418" w:rsidP="00FD7A34">
            <w:pPr>
              <w:rPr>
                <w:sz w:val="24"/>
              </w:rPr>
            </w:pPr>
            <w:r w:rsidRPr="000204D0">
              <w:rPr>
                <w:color w:val="000000"/>
                <w:sz w:val="24"/>
              </w:rPr>
              <w:t xml:space="preserve">Участие в планировании, организации, анализе </w:t>
            </w:r>
            <w:r>
              <w:rPr>
                <w:color w:val="000000"/>
                <w:sz w:val="24"/>
              </w:rPr>
              <w:t>обще</w:t>
            </w:r>
            <w:r w:rsidRPr="000204D0">
              <w:rPr>
                <w:color w:val="000000"/>
                <w:sz w:val="24"/>
              </w:rPr>
              <w:t>школьных дел и иных мероприятий</w:t>
            </w:r>
          </w:p>
        </w:tc>
        <w:tc>
          <w:tcPr>
            <w:tcW w:w="1666" w:type="dxa"/>
          </w:tcPr>
          <w:p w:rsidR="00CE1418" w:rsidRPr="002D4E55" w:rsidRDefault="00CE1418" w:rsidP="00FD7A34">
            <w:pPr>
              <w:jc w:val="center"/>
              <w:rPr>
                <w:sz w:val="24"/>
              </w:rPr>
            </w:pPr>
            <w:r>
              <w:rPr>
                <w:sz w:val="24"/>
              </w:rPr>
              <w:t>5-9</w:t>
            </w:r>
          </w:p>
        </w:tc>
        <w:tc>
          <w:tcPr>
            <w:tcW w:w="2575" w:type="dxa"/>
            <w:gridSpan w:val="3"/>
          </w:tcPr>
          <w:p w:rsidR="00CE1418" w:rsidRPr="00E9580F" w:rsidRDefault="00CE1418" w:rsidP="00FD7A34">
            <w:pPr>
              <w:jc w:val="center"/>
              <w:rPr>
                <w:color w:val="000000"/>
                <w:sz w:val="24"/>
              </w:rPr>
            </w:pPr>
            <w:r>
              <w:rPr>
                <w:color w:val="000000"/>
                <w:sz w:val="24"/>
              </w:rPr>
              <w:t>В соответствии с планом мероприятий</w:t>
            </w:r>
          </w:p>
        </w:tc>
        <w:tc>
          <w:tcPr>
            <w:tcW w:w="2898" w:type="dxa"/>
          </w:tcPr>
          <w:p w:rsidR="00CE1418" w:rsidRPr="00CB0A39" w:rsidRDefault="00CE1418" w:rsidP="00FD7A34">
            <w:pPr>
              <w:rPr>
                <w:color w:val="000000"/>
                <w:sz w:val="24"/>
              </w:rPr>
            </w:pPr>
            <w:r>
              <w:rPr>
                <w:color w:val="000000"/>
                <w:sz w:val="24"/>
              </w:rPr>
              <w:t>Совет обучающихся</w:t>
            </w:r>
          </w:p>
        </w:tc>
      </w:tr>
      <w:tr w:rsidR="00CE1418" w:rsidRPr="002D4E55" w:rsidTr="00FD7A34">
        <w:tc>
          <w:tcPr>
            <w:tcW w:w="3635" w:type="dxa"/>
          </w:tcPr>
          <w:p w:rsidR="00CE1418" w:rsidRPr="008A2FAE" w:rsidRDefault="00CE1418" w:rsidP="00FD7A34">
            <w:pPr>
              <w:rPr>
                <w:sz w:val="24"/>
              </w:rPr>
            </w:pPr>
            <w:r>
              <w:rPr>
                <w:sz w:val="24"/>
              </w:rPr>
              <w:t>Тренинги на сплочение коллектива</w:t>
            </w:r>
          </w:p>
        </w:tc>
        <w:tc>
          <w:tcPr>
            <w:tcW w:w="1666" w:type="dxa"/>
          </w:tcPr>
          <w:p w:rsidR="00CE1418" w:rsidRPr="002D4E55" w:rsidRDefault="00CE1418" w:rsidP="00FD7A34">
            <w:pPr>
              <w:jc w:val="center"/>
              <w:rPr>
                <w:sz w:val="24"/>
              </w:rPr>
            </w:pPr>
            <w:r>
              <w:rPr>
                <w:sz w:val="24"/>
              </w:rPr>
              <w:t>5-9</w:t>
            </w:r>
          </w:p>
        </w:tc>
        <w:tc>
          <w:tcPr>
            <w:tcW w:w="2575" w:type="dxa"/>
            <w:gridSpan w:val="3"/>
          </w:tcPr>
          <w:p w:rsidR="00CE1418" w:rsidRPr="00E9580F" w:rsidRDefault="00CE1418" w:rsidP="00FD7A34">
            <w:pPr>
              <w:jc w:val="center"/>
              <w:rPr>
                <w:color w:val="000000"/>
                <w:sz w:val="24"/>
              </w:rPr>
            </w:pPr>
            <w:r>
              <w:rPr>
                <w:color w:val="000000"/>
                <w:sz w:val="24"/>
              </w:rPr>
              <w:t>В течение учебного года</w:t>
            </w:r>
          </w:p>
        </w:tc>
        <w:tc>
          <w:tcPr>
            <w:tcW w:w="2898" w:type="dxa"/>
          </w:tcPr>
          <w:p w:rsidR="00CE1418" w:rsidRPr="00CB0A39" w:rsidRDefault="00CE1418" w:rsidP="00FD7A34">
            <w:pPr>
              <w:rPr>
                <w:color w:val="000000"/>
                <w:sz w:val="24"/>
              </w:rPr>
            </w:pPr>
            <w:r>
              <w:rPr>
                <w:color w:val="000000"/>
                <w:sz w:val="24"/>
              </w:rPr>
              <w:t>Психолог</w:t>
            </w:r>
          </w:p>
        </w:tc>
      </w:tr>
      <w:tr w:rsidR="00CE1418" w:rsidRPr="002D4E55" w:rsidTr="00FD7A34">
        <w:tc>
          <w:tcPr>
            <w:tcW w:w="3635" w:type="dxa"/>
          </w:tcPr>
          <w:p w:rsidR="00CE1418" w:rsidRDefault="00CE1418" w:rsidP="00FD7A34">
            <w:pPr>
              <w:rPr>
                <w:sz w:val="24"/>
              </w:rPr>
            </w:pPr>
            <w:r>
              <w:rPr>
                <w:sz w:val="24"/>
              </w:rPr>
              <w:t>Дежурство по школе и в классах</w:t>
            </w:r>
          </w:p>
        </w:tc>
        <w:tc>
          <w:tcPr>
            <w:tcW w:w="1666" w:type="dxa"/>
          </w:tcPr>
          <w:p w:rsidR="00CE1418" w:rsidRDefault="00CE1418" w:rsidP="00FD7A34">
            <w:pPr>
              <w:jc w:val="center"/>
              <w:rPr>
                <w:sz w:val="24"/>
              </w:rPr>
            </w:pPr>
            <w:r>
              <w:rPr>
                <w:sz w:val="24"/>
              </w:rPr>
              <w:t>5-9</w:t>
            </w:r>
          </w:p>
        </w:tc>
        <w:tc>
          <w:tcPr>
            <w:tcW w:w="2575" w:type="dxa"/>
            <w:gridSpan w:val="3"/>
          </w:tcPr>
          <w:p w:rsidR="00CE1418" w:rsidRDefault="00CE1418" w:rsidP="00FD7A34">
            <w:pPr>
              <w:jc w:val="center"/>
              <w:rPr>
                <w:color w:val="000000"/>
                <w:sz w:val="24"/>
              </w:rPr>
            </w:pPr>
            <w:r>
              <w:rPr>
                <w:color w:val="000000"/>
                <w:sz w:val="24"/>
              </w:rPr>
              <w:t>В течение учебного года</w:t>
            </w:r>
          </w:p>
        </w:tc>
        <w:tc>
          <w:tcPr>
            <w:tcW w:w="2898" w:type="dxa"/>
          </w:tcPr>
          <w:p w:rsidR="00CE1418" w:rsidRDefault="00CE1418" w:rsidP="00FD7A34">
            <w:pPr>
              <w:rPr>
                <w:color w:val="000000"/>
                <w:sz w:val="24"/>
              </w:rPr>
            </w:pPr>
            <w:r>
              <w:rPr>
                <w:color w:val="000000"/>
                <w:sz w:val="24"/>
              </w:rPr>
              <w:t>ЗДВР, педагог-организатор</w:t>
            </w:r>
          </w:p>
        </w:tc>
      </w:tr>
      <w:tr w:rsidR="00CE1418" w:rsidRPr="00F24398" w:rsidTr="00FD7A34">
        <w:tc>
          <w:tcPr>
            <w:tcW w:w="3635" w:type="dxa"/>
          </w:tcPr>
          <w:p w:rsidR="00CE1418" w:rsidRDefault="00CE1418" w:rsidP="00FD7A34">
            <w:pPr>
              <w:rPr>
                <w:sz w:val="24"/>
              </w:rPr>
            </w:pPr>
            <w:r>
              <w:rPr>
                <w:sz w:val="24"/>
              </w:rPr>
              <w:t>Шефская помощь неуспевающим, детям, находящимся в сложной жизненной ситуации</w:t>
            </w:r>
          </w:p>
        </w:tc>
        <w:tc>
          <w:tcPr>
            <w:tcW w:w="1666" w:type="dxa"/>
          </w:tcPr>
          <w:p w:rsidR="00CE1418" w:rsidRDefault="00CE1418" w:rsidP="00FD7A34">
            <w:pPr>
              <w:jc w:val="center"/>
              <w:rPr>
                <w:sz w:val="24"/>
              </w:rPr>
            </w:pPr>
          </w:p>
        </w:tc>
        <w:tc>
          <w:tcPr>
            <w:tcW w:w="2575" w:type="dxa"/>
            <w:gridSpan w:val="3"/>
          </w:tcPr>
          <w:p w:rsidR="00CE1418" w:rsidRDefault="00CE1418" w:rsidP="00FD7A34">
            <w:pPr>
              <w:jc w:val="center"/>
              <w:rPr>
                <w:color w:val="000000"/>
                <w:sz w:val="24"/>
              </w:rPr>
            </w:pPr>
            <w:r>
              <w:rPr>
                <w:color w:val="000000"/>
                <w:sz w:val="24"/>
              </w:rPr>
              <w:t>В течение учебного года (по мере необходимости)</w:t>
            </w:r>
          </w:p>
        </w:tc>
        <w:tc>
          <w:tcPr>
            <w:tcW w:w="2898" w:type="dxa"/>
          </w:tcPr>
          <w:p w:rsidR="00CE1418" w:rsidRDefault="00CE1418" w:rsidP="00FD7A34">
            <w:pPr>
              <w:rPr>
                <w:color w:val="000000"/>
                <w:sz w:val="24"/>
              </w:rPr>
            </w:pPr>
            <w:r>
              <w:rPr>
                <w:color w:val="000000"/>
                <w:sz w:val="24"/>
              </w:rPr>
              <w:t>ЗДВР, педагог-организатор, учителя-предметники, Совет обучающихся</w:t>
            </w:r>
          </w:p>
        </w:tc>
      </w:tr>
      <w:tr w:rsidR="00CE1418" w:rsidRPr="006A79FE" w:rsidTr="00FD7A34">
        <w:tc>
          <w:tcPr>
            <w:tcW w:w="3635" w:type="dxa"/>
          </w:tcPr>
          <w:p w:rsidR="00CE1418" w:rsidRDefault="00CE1418" w:rsidP="00FD7A34">
            <w:pPr>
              <w:rPr>
                <w:sz w:val="24"/>
              </w:rPr>
            </w:pPr>
            <w:r>
              <w:rPr>
                <w:sz w:val="24"/>
              </w:rPr>
              <w:t>Участие в Советах школы (участие в утверждении, доведения до сведений учеников нормативно-правовых документов школы, имеющих отношение к обучающимся</w:t>
            </w:r>
          </w:p>
        </w:tc>
        <w:tc>
          <w:tcPr>
            <w:tcW w:w="1666" w:type="dxa"/>
          </w:tcPr>
          <w:p w:rsidR="00CE1418" w:rsidRPr="0035540C" w:rsidRDefault="00CE1418" w:rsidP="00FD7A34">
            <w:pPr>
              <w:autoSpaceDE/>
              <w:autoSpaceDN/>
              <w:ind w:right="-1"/>
              <w:jc w:val="center"/>
              <w:rPr>
                <w:rFonts w:eastAsia="Calibri"/>
                <w:sz w:val="24"/>
              </w:rPr>
            </w:pPr>
            <w:r>
              <w:rPr>
                <w:rFonts w:eastAsia="Calibri"/>
                <w:sz w:val="24"/>
              </w:rPr>
              <w:t>5-9</w:t>
            </w:r>
          </w:p>
        </w:tc>
        <w:tc>
          <w:tcPr>
            <w:tcW w:w="2575" w:type="dxa"/>
            <w:gridSpan w:val="3"/>
          </w:tcPr>
          <w:p w:rsidR="00CE1418" w:rsidRPr="00C8467D" w:rsidRDefault="00CE1418" w:rsidP="00FD7A34">
            <w:pPr>
              <w:autoSpaceDE/>
              <w:autoSpaceDN/>
              <w:ind w:right="-1"/>
              <w:jc w:val="center"/>
              <w:rPr>
                <w:rFonts w:eastAsia="№Е"/>
                <w:sz w:val="24"/>
                <w:lang w:eastAsia="ru-RU"/>
              </w:rPr>
            </w:pPr>
            <w:r>
              <w:rPr>
                <w:color w:val="000000"/>
                <w:sz w:val="24"/>
              </w:rPr>
              <w:t>В течение учебного года (по мере необходимости)</w:t>
            </w:r>
          </w:p>
        </w:tc>
        <w:tc>
          <w:tcPr>
            <w:tcW w:w="2898" w:type="dxa"/>
          </w:tcPr>
          <w:p w:rsidR="00CE1418" w:rsidRDefault="00CE1418" w:rsidP="00FD7A34">
            <w:pPr>
              <w:rPr>
                <w:color w:val="000000"/>
                <w:sz w:val="24"/>
              </w:rPr>
            </w:pPr>
            <w:r>
              <w:rPr>
                <w:color w:val="000000"/>
                <w:sz w:val="24"/>
              </w:rPr>
              <w:t>ЗДВР, Советник директора по ВР, педагог-организатор</w:t>
            </w:r>
          </w:p>
        </w:tc>
      </w:tr>
      <w:tr w:rsidR="00CE1418" w:rsidRPr="002D4E55" w:rsidTr="00FD7A34">
        <w:tc>
          <w:tcPr>
            <w:tcW w:w="10774" w:type="dxa"/>
            <w:gridSpan w:val="6"/>
          </w:tcPr>
          <w:p w:rsidR="00CE1418" w:rsidRDefault="00CE1418" w:rsidP="00FD7A34">
            <w:pPr>
              <w:jc w:val="center"/>
              <w:rPr>
                <w:color w:val="000000"/>
                <w:sz w:val="24"/>
              </w:rPr>
            </w:pPr>
            <w:r w:rsidRPr="007E25B4">
              <w:rPr>
                <w:rFonts w:eastAsia="Calibri"/>
                <w:b/>
                <w:sz w:val="24"/>
              </w:rPr>
              <w:t>Сентябрь</w:t>
            </w:r>
          </w:p>
        </w:tc>
      </w:tr>
      <w:tr w:rsidR="00CE1418" w:rsidRPr="00F24398" w:rsidTr="00FD7A34">
        <w:tc>
          <w:tcPr>
            <w:tcW w:w="3635" w:type="dxa"/>
          </w:tcPr>
          <w:p w:rsidR="00CE1418" w:rsidRDefault="00CE1418" w:rsidP="00FD7A34">
            <w:pPr>
              <w:rPr>
                <w:sz w:val="24"/>
              </w:rPr>
            </w:pPr>
            <w:r w:rsidRPr="00BA6FC6">
              <w:rPr>
                <w:color w:val="000000"/>
                <w:sz w:val="24"/>
              </w:rPr>
              <w:t>Совет дела «День учителя»</w:t>
            </w:r>
            <w:r>
              <w:rPr>
                <w:color w:val="000000"/>
                <w:sz w:val="24"/>
              </w:rPr>
              <w:t xml:space="preserve"> (изготовление подарков учителям, поздравление учителей –ветеранов педагогического труда)</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18.09.</w:t>
            </w:r>
          </w:p>
        </w:tc>
        <w:tc>
          <w:tcPr>
            <w:tcW w:w="3018" w:type="dxa"/>
            <w:gridSpan w:val="2"/>
          </w:tcPr>
          <w:p w:rsidR="00CE1418" w:rsidRDefault="00CE1418" w:rsidP="00FD7A34">
            <w:pPr>
              <w:rPr>
                <w:color w:val="000000"/>
                <w:sz w:val="24"/>
              </w:rPr>
            </w:pPr>
            <w:r>
              <w:rPr>
                <w:color w:val="000000"/>
                <w:sz w:val="24"/>
              </w:rPr>
              <w:t>ЗДВР, педагог-организатор, Совет обучающихся</w:t>
            </w:r>
          </w:p>
        </w:tc>
      </w:tr>
      <w:tr w:rsidR="00CE1418" w:rsidRPr="00F24398" w:rsidTr="00FD7A34">
        <w:tc>
          <w:tcPr>
            <w:tcW w:w="3635" w:type="dxa"/>
          </w:tcPr>
          <w:p w:rsidR="00CE1418" w:rsidRPr="00BA6FC6" w:rsidRDefault="00CE1418" w:rsidP="00FD7A34">
            <w:pPr>
              <w:rPr>
                <w:color w:val="000000"/>
                <w:sz w:val="24"/>
              </w:rPr>
            </w:pPr>
            <w:r>
              <w:rPr>
                <w:color w:val="000000"/>
                <w:sz w:val="24"/>
              </w:rPr>
              <w:t>Совет дела «Корзина добра» (благотворительная акция)</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25.09.</w:t>
            </w:r>
          </w:p>
        </w:tc>
        <w:tc>
          <w:tcPr>
            <w:tcW w:w="3018" w:type="dxa"/>
            <w:gridSpan w:val="2"/>
          </w:tcPr>
          <w:p w:rsidR="00CE1418" w:rsidRDefault="00CE1418" w:rsidP="00FD7A34">
            <w:pPr>
              <w:rPr>
                <w:color w:val="000000"/>
                <w:sz w:val="24"/>
              </w:rPr>
            </w:pPr>
            <w:r>
              <w:rPr>
                <w:color w:val="000000"/>
                <w:sz w:val="24"/>
              </w:rPr>
              <w:t>ЗДВР, Советник директора по ВР, педагог-организатор, Совет обучающихся</w:t>
            </w:r>
          </w:p>
        </w:tc>
      </w:tr>
      <w:tr w:rsidR="00CE1418" w:rsidRPr="002D4E55" w:rsidTr="00FD7A34">
        <w:tc>
          <w:tcPr>
            <w:tcW w:w="10774" w:type="dxa"/>
            <w:gridSpan w:val="6"/>
          </w:tcPr>
          <w:p w:rsidR="00CE1418" w:rsidRDefault="00CE1418" w:rsidP="00FD7A34">
            <w:pPr>
              <w:jc w:val="center"/>
              <w:rPr>
                <w:color w:val="000000"/>
                <w:sz w:val="24"/>
              </w:rPr>
            </w:pPr>
            <w:r w:rsidRPr="007E25B4">
              <w:rPr>
                <w:rFonts w:eastAsia="Calibri"/>
                <w:b/>
                <w:sz w:val="24"/>
              </w:rPr>
              <w:t>Октябрь</w:t>
            </w:r>
          </w:p>
        </w:tc>
      </w:tr>
      <w:tr w:rsidR="00CE1418" w:rsidRPr="00F24398" w:rsidTr="00FD7A34">
        <w:tc>
          <w:tcPr>
            <w:tcW w:w="3635" w:type="dxa"/>
          </w:tcPr>
          <w:p w:rsidR="00CE1418" w:rsidRDefault="00CE1418" w:rsidP="00FD7A34">
            <w:pPr>
              <w:rPr>
                <w:sz w:val="24"/>
              </w:rPr>
            </w:pPr>
            <w:r>
              <w:rPr>
                <w:sz w:val="24"/>
              </w:rPr>
              <w:t>День самоуправления (участие обучающихся 5-9 классов в качестве учеников)</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Октябрь</w:t>
            </w:r>
          </w:p>
        </w:tc>
        <w:tc>
          <w:tcPr>
            <w:tcW w:w="3018" w:type="dxa"/>
            <w:gridSpan w:val="2"/>
          </w:tcPr>
          <w:p w:rsidR="00CE1418" w:rsidRDefault="00CE1418" w:rsidP="00FD7A34">
            <w:pPr>
              <w:rPr>
                <w:color w:val="000000"/>
                <w:sz w:val="24"/>
              </w:rPr>
            </w:pPr>
            <w:r>
              <w:rPr>
                <w:color w:val="000000"/>
                <w:sz w:val="24"/>
              </w:rPr>
              <w:t>ЗДВР, Советник директора по ВР, педагог-организатор, Совет обучающихся, учителя-предметники</w:t>
            </w:r>
          </w:p>
        </w:tc>
      </w:tr>
      <w:tr w:rsidR="00CE1418" w:rsidRPr="00F24398" w:rsidTr="00FD7A34">
        <w:tc>
          <w:tcPr>
            <w:tcW w:w="3635" w:type="dxa"/>
          </w:tcPr>
          <w:p w:rsidR="00CE1418" w:rsidRDefault="00CE1418" w:rsidP="00FD7A34">
            <w:pPr>
              <w:rPr>
                <w:sz w:val="24"/>
              </w:rPr>
            </w:pPr>
            <w:r>
              <w:rPr>
                <w:sz w:val="24"/>
              </w:rPr>
              <w:t>Совет дела «День Отца»</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02.10.</w:t>
            </w:r>
          </w:p>
        </w:tc>
        <w:tc>
          <w:tcPr>
            <w:tcW w:w="3018" w:type="dxa"/>
            <w:gridSpan w:val="2"/>
          </w:tcPr>
          <w:p w:rsidR="00CE1418" w:rsidRDefault="00CE1418" w:rsidP="00FD7A34">
            <w:pPr>
              <w:rPr>
                <w:color w:val="000000"/>
                <w:sz w:val="24"/>
              </w:rPr>
            </w:pPr>
            <w:r>
              <w:rPr>
                <w:color w:val="000000"/>
                <w:sz w:val="24"/>
              </w:rPr>
              <w:t>ЗДВР, педагог-организатор, Совет обучающихся</w:t>
            </w:r>
          </w:p>
        </w:tc>
      </w:tr>
      <w:tr w:rsidR="00CE1418" w:rsidRPr="00F24398" w:rsidTr="00FD7A34">
        <w:tc>
          <w:tcPr>
            <w:tcW w:w="3635" w:type="dxa"/>
          </w:tcPr>
          <w:p w:rsidR="00CE1418" w:rsidRPr="007E25B4" w:rsidRDefault="00CE1418" w:rsidP="00FD7A34">
            <w:pPr>
              <w:autoSpaceDE/>
              <w:autoSpaceDN/>
              <w:ind w:right="-1"/>
              <w:rPr>
                <w:rFonts w:eastAsia="№Е"/>
                <w:sz w:val="24"/>
                <w:lang w:eastAsia="ru-RU"/>
              </w:rPr>
            </w:pPr>
            <w:r>
              <w:rPr>
                <w:sz w:val="24"/>
              </w:rPr>
              <w:t>Совет дела «Праздник Матери»</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23.10.</w:t>
            </w:r>
          </w:p>
        </w:tc>
        <w:tc>
          <w:tcPr>
            <w:tcW w:w="3018" w:type="dxa"/>
            <w:gridSpan w:val="2"/>
          </w:tcPr>
          <w:p w:rsidR="00CE1418" w:rsidRDefault="00CE1418" w:rsidP="00FD7A34">
            <w:pPr>
              <w:rPr>
                <w:color w:val="000000"/>
                <w:sz w:val="24"/>
              </w:rPr>
            </w:pPr>
            <w:r>
              <w:rPr>
                <w:color w:val="000000"/>
                <w:sz w:val="24"/>
              </w:rPr>
              <w:t>ЗДВР, педагог-организатор, Совет обучающихся</w:t>
            </w:r>
          </w:p>
        </w:tc>
      </w:tr>
      <w:tr w:rsidR="00CE1418" w:rsidRPr="002D4E55" w:rsidTr="00FD7A34">
        <w:tc>
          <w:tcPr>
            <w:tcW w:w="10774" w:type="dxa"/>
            <w:gridSpan w:val="6"/>
          </w:tcPr>
          <w:p w:rsidR="00CE1418" w:rsidRDefault="00CE1418" w:rsidP="00FD7A34">
            <w:pPr>
              <w:jc w:val="center"/>
              <w:rPr>
                <w:color w:val="000000"/>
                <w:sz w:val="24"/>
              </w:rPr>
            </w:pPr>
            <w:r w:rsidRPr="007E25B4">
              <w:rPr>
                <w:rFonts w:eastAsia="Calibri"/>
                <w:b/>
                <w:sz w:val="24"/>
              </w:rPr>
              <w:t>Ноябрь</w:t>
            </w:r>
          </w:p>
        </w:tc>
      </w:tr>
      <w:tr w:rsidR="00CE1418" w:rsidRPr="00F24398" w:rsidTr="00FD7A34">
        <w:tc>
          <w:tcPr>
            <w:tcW w:w="3635" w:type="dxa"/>
          </w:tcPr>
          <w:p w:rsidR="00CE1418" w:rsidRDefault="00CE1418" w:rsidP="00FD7A34">
            <w:pPr>
              <w:rPr>
                <w:sz w:val="24"/>
              </w:rPr>
            </w:pPr>
            <w:r>
              <w:rPr>
                <w:sz w:val="24"/>
              </w:rPr>
              <w:t xml:space="preserve">Правовой лекторий, посвященный Всероссийскому </w:t>
            </w:r>
            <w:r>
              <w:rPr>
                <w:sz w:val="24"/>
              </w:rPr>
              <w:lastRenderedPageBreak/>
              <w:t>дню правовой помощи детям «Дети-детям»</w:t>
            </w:r>
          </w:p>
        </w:tc>
        <w:tc>
          <w:tcPr>
            <w:tcW w:w="1818" w:type="dxa"/>
            <w:gridSpan w:val="2"/>
          </w:tcPr>
          <w:p w:rsidR="00CE1418" w:rsidRDefault="00CE1418" w:rsidP="00FD7A34">
            <w:pPr>
              <w:jc w:val="center"/>
              <w:rPr>
                <w:sz w:val="24"/>
              </w:rPr>
            </w:pPr>
            <w:r>
              <w:rPr>
                <w:sz w:val="24"/>
              </w:rPr>
              <w:lastRenderedPageBreak/>
              <w:t>5-9</w:t>
            </w:r>
          </w:p>
        </w:tc>
        <w:tc>
          <w:tcPr>
            <w:tcW w:w="2303" w:type="dxa"/>
          </w:tcPr>
          <w:p w:rsidR="00CE1418" w:rsidRDefault="00CE1418" w:rsidP="00FD7A34">
            <w:pPr>
              <w:jc w:val="center"/>
              <w:rPr>
                <w:color w:val="000000"/>
                <w:sz w:val="24"/>
              </w:rPr>
            </w:pPr>
            <w:r>
              <w:rPr>
                <w:color w:val="000000"/>
                <w:sz w:val="24"/>
              </w:rPr>
              <w:t>13.11.</w:t>
            </w:r>
          </w:p>
        </w:tc>
        <w:tc>
          <w:tcPr>
            <w:tcW w:w="3018" w:type="dxa"/>
            <w:gridSpan w:val="2"/>
          </w:tcPr>
          <w:p w:rsidR="00CE1418" w:rsidRDefault="00CE1418" w:rsidP="00FD7A34">
            <w:pPr>
              <w:rPr>
                <w:color w:val="000000"/>
                <w:sz w:val="24"/>
              </w:rPr>
            </w:pPr>
            <w:r>
              <w:rPr>
                <w:color w:val="000000"/>
                <w:sz w:val="24"/>
              </w:rPr>
              <w:t xml:space="preserve">ЗДВР, педагог-организатор, Совет </w:t>
            </w:r>
            <w:r>
              <w:rPr>
                <w:color w:val="000000"/>
                <w:sz w:val="24"/>
              </w:rPr>
              <w:lastRenderedPageBreak/>
              <w:t>обучающихся</w:t>
            </w:r>
          </w:p>
        </w:tc>
      </w:tr>
      <w:tr w:rsidR="00CE1418" w:rsidRPr="00F24398" w:rsidTr="00FD7A34">
        <w:tc>
          <w:tcPr>
            <w:tcW w:w="3635" w:type="dxa"/>
          </w:tcPr>
          <w:p w:rsidR="00CE1418" w:rsidRDefault="00CE1418" w:rsidP="00FD7A34">
            <w:pPr>
              <w:rPr>
                <w:sz w:val="24"/>
              </w:rPr>
            </w:pPr>
            <w:r>
              <w:rPr>
                <w:sz w:val="24"/>
              </w:rPr>
              <w:lastRenderedPageBreak/>
              <w:t>Совет дела «От сердца к сердцу» (акция, приуроченная к Дню инвалидов)</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20.11</w:t>
            </w:r>
          </w:p>
        </w:tc>
        <w:tc>
          <w:tcPr>
            <w:tcW w:w="3018" w:type="dxa"/>
            <w:gridSpan w:val="2"/>
          </w:tcPr>
          <w:p w:rsidR="00CE1418" w:rsidRDefault="00CE1418" w:rsidP="00FD7A34">
            <w:pPr>
              <w:rPr>
                <w:color w:val="000000"/>
                <w:sz w:val="24"/>
              </w:rPr>
            </w:pPr>
            <w:r>
              <w:rPr>
                <w:color w:val="000000"/>
                <w:sz w:val="24"/>
              </w:rPr>
              <w:t>ЗДВР, педагог-организатор, Совет обучающихся</w:t>
            </w:r>
          </w:p>
        </w:tc>
      </w:tr>
      <w:tr w:rsidR="00CE1418" w:rsidRPr="00F24398" w:rsidTr="00FD7A34">
        <w:tc>
          <w:tcPr>
            <w:tcW w:w="3635" w:type="dxa"/>
          </w:tcPr>
          <w:p w:rsidR="00CE1418" w:rsidRDefault="00CE1418" w:rsidP="00FD7A34">
            <w:pPr>
              <w:rPr>
                <w:sz w:val="24"/>
              </w:rPr>
            </w:pPr>
            <w:r>
              <w:rPr>
                <w:sz w:val="24"/>
              </w:rPr>
              <w:t>Совет дела «Новый год»</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27.11.</w:t>
            </w:r>
          </w:p>
        </w:tc>
        <w:tc>
          <w:tcPr>
            <w:tcW w:w="3018" w:type="dxa"/>
            <w:gridSpan w:val="2"/>
          </w:tcPr>
          <w:p w:rsidR="00CE1418" w:rsidRDefault="00CE1418" w:rsidP="00FD7A34">
            <w:pPr>
              <w:rPr>
                <w:color w:val="000000"/>
                <w:sz w:val="24"/>
              </w:rPr>
            </w:pPr>
            <w:r>
              <w:rPr>
                <w:color w:val="000000"/>
                <w:sz w:val="24"/>
              </w:rPr>
              <w:t>ЗДВР, педагог-организатор, Совет обучающихся</w:t>
            </w:r>
          </w:p>
        </w:tc>
      </w:tr>
      <w:tr w:rsidR="00CE1418" w:rsidRPr="002D4E55" w:rsidTr="00FD7A34">
        <w:tc>
          <w:tcPr>
            <w:tcW w:w="10774" w:type="dxa"/>
            <w:gridSpan w:val="6"/>
          </w:tcPr>
          <w:p w:rsidR="00CE1418" w:rsidRDefault="00CE1418" w:rsidP="00FD7A34">
            <w:pPr>
              <w:jc w:val="center"/>
              <w:rPr>
                <w:color w:val="000000"/>
                <w:sz w:val="24"/>
              </w:rPr>
            </w:pPr>
            <w:r w:rsidRPr="007E25B4">
              <w:rPr>
                <w:rFonts w:eastAsia="Calibri"/>
                <w:b/>
                <w:sz w:val="24"/>
              </w:rPr>
              <w:t>Декабрь</w:t>
            </w:r>
          </w:p>
        </w:tc>
      </w:tr>
      <w:tr w:rsidR="00CE1418" w:rsidRPr="00F24398" w:rsidTr="00FD7A34">
        <w:tc>
          <w:tcPr>
            <w:tcW w:w="3635" w:type="dxa"/>
          </w:tcPr>
          <w:p w:rsidR="00CE1418" w:rsidRDefault="00CE1418" w:rsidP="00FD7A34">
            <w:pPr>
              <w:rPr>
                <w:sz w:val="24"/>
              </w:rPr>
            </w:pPr>
            <w:r>
              <w:rPr>
                <w:sz w:val="24"/>
              </w:rPr>
              <w:t>Совет дела «Кормушка» (акция «Покормите птиц зимой»)</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11.12.</w:t>
            </w:r>
          </w:p>
        </w:tc>
        <w:tc>
          <w:tcPr>
            <w:tcW w:w="3018" w:type="dxa"/>
            <w:gridSpan w:val="2"/>
          </w:tcPr>
          <w:p w:rsidR="00CE1418" w:rsidRDefault="00CE1418" w:rsidP="00FD7A34">
            <w:pPr>
              <w:rPr>
                <w:color w:val="000000"/>
                <w:sz w:val="24"/>
              </w:rPr>
            </w:pPr>
            <w:r>
              <w:rPr>
                <w:color w:val="000000"/>
                <w:sz w:val="24"/>
              </w:rPr>
              <w:t>ЗДВР, педагог-организатор, Совет обучающихся</w:t>
            </w:r>
          </w:p>
        </w:tc>
      </w:tr>
      <w:tr w:rsidR="00CE1418" w:rsidRPr="002D4E55" w:rsidTr="00FD7A34">
        <w:tc>
          <w:tcPr>
            <w:tcW w:w="10774" w:type="dxa"/>
            <w:gridSpan w:val="6"/>
          </w:tcPr>
          <w:p w:rsidR="00CE1418" w:rsidRDefault="00CE1418" w:rsidP="00FD7A34">
            <w:pPr>
              <w:jc w:val="center"/>
              <w:rPr>
                <w:color w:val="000000"/>
                <w:sz w:val="24"/>
              </w:rPr>
            </w:pPr>
            <w:r w:rsidRPr="007E25B4">
              <w:rPr>
                <w:rFonts w:eastAsia="Calibri"/>
                <w:b/>
                <w:sz w:val="24"/>
              </w:rPr>
              <w:t>Январь</w:t>
            </w:r>
          </w:p>
        </w:tc>
      </w:tr>
      <w:tr w:rsidR="00CE1418" w:rsidRPr="00F24398" w:rsidTr="00FD7A34">
        <w:tc>
          <w:tcPr>
            <w:tcW w:w="3635" w:type="dxa"/>
          </w:tcPr>
          <w:p w:rsidR="00CE1418" w:rsidRDefault="00CE1418" w:rsidP="00FD7A34">
            <w:pPr>
              <w:rPr>
                <w:sz w:val="24"/>
              </w:rPr>
            </w:pPr>
            <w:r>
              <w:rPr>
                <w:sz w:val="24"/>
              </w:rPr>
              <w:t>Совет дела</w:t>
            </w:r>
            <w:r w:rsidRPr="00BA6FC6">
              <w:rPr>
                <w:color w:val="000000"/>
                <w:sz w:val="24"/>
              </w:rPr>
              <w:t xml:space="preserve"> «День защитника Отечества»</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29.01.</w:t>
            </w:r>
          </w:p>
        </w:tc>
        <w:tc>
          <w:tcPr>
            <w:tcW w:w="3018" w:type="dxa"/>
            <w:gridSpan w:val="2"/>
          </w:tcPr>
          <w:p w:rsidR="00CE1418" w:rsidRDefault="00CE1418" w:rsidP="00FD7A34">
            <w:pPr>
              <w:rPr>
                <w:color w:val="000000"/>
                <w:sz w:val="24"/>
              </w:rPr>
            </w:pPr>
            <w:r>
              <w:rPr>
                <w:color w:val="000000"/>
                <w:sz w:val="24"/>
              </w:rPr>
              <w:t>ЗДВР, Советник директора по ВР, педагог-организатор, Совет обучающихся</w:t>
            </w:r>
          </w:p>
        </w:tc>
      </w:tr>
      <w:tr w:rsidR="00CE1418" w:rsidRPr="002D4E55" w:rsidTr="00FD7A34">
        <w:tc>
          <w:tcPr>
            <w:tcW w:w="10774" w:type="dxa"/>
            <w:gridSpan w:val="6"/>
          </w:tcPr>
          <w:p w:rsidR="00CE1418" w:rsidRDefault="00CE1418" w:rsidP="00FD7A34">
            <w:pPr>
              <w:jc w:val="center"/>
              <w:rPr>
                <w:color w:val="000000"/>
                <w:sz w:val="24"/>
              </w:rPr>
            </w:pPr>
            <w:r w:rsidRPr="007E25B4">
              <w:rPr>
                <w:rFonts w:eastAsia="Calibri"/>
                <w:b/>
                <w:sz w:val="24"/>
              </w:rPr>
              <w:t>Февраль</w:t>
            </w:r>
          </w:p>
        </w:tc>
      </w:tr>
      <w:tr w:rsidR="00CE1418" w:rsidRPr="00F24398" w:rsidTr="00FD7A34">
        <w:tc>
          <w:tcPr>
            <w:tcW w:w="3635" w:type="dxa"/>
          </w:tcPr>
          <w:p w:rsidR="00CE1418" w:rsidRDefault="00CE1418" w:rsidP="00FD7A34">
            <w:pPr>
              <w:rPr>
                <w:sz w:val="24"/>
              </w:rPr>
            </w:pPr>
            <w:r>
              <w:rPr>
                <w:sz w:val="24"/>
              </w:rPr>
              <w:t>Совет дела</w:t>
            </w:r>
            <w:r w:rsidRPr="00BA6FC6">
              <w:rPr>
                <w:color w:val="000000"/>
                <w:sz w:val="24"/>
              </w:rPr>
              <w:t xml:space="preserve"> «</w:t>
            </w:r>
            <w:r>
              <w:rPr>
                <w:color w:val="000000"/>
                <w:sz w:val="24"/>
              </w:rPr>
              <w:t>Международный женский день</w:t>
            </w:r>
            <w:r w:rsidRPr="00BA6FC6">
              <w:rPr>
                <w:color w:val="000000"/>
                <w:sz w:val="24"/>
              </w:rPr>
              <w:t>»</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12.02.</w:t>
            </w:r>
          </w:p>
        </w:tc>
        <w:tc>
          <w:tcPr>
            <w:tcW w:w="3018" w:type="dxa"/>
            <w:gridSpan w:val="2"/>
          </w:tcPr>
          <w:p w:rsidR="00CE1418" w:rsidRDefault="00CE1418" w:rsidP="00FD7A34">
            <w:pPr>
              <w:rPr>
                <w:color w:val="000000"/>
                <w:sz w:val="24"/>
              </w:rPr>
            </w:pPr>
            <w:r>
              <w:rPr>
                <w:color w:val="000000"/>
                <w:sz w:val="24"/>
              </w:rPr>
              <w:t>ЗДВР, Советник директора по ВР, педагог-организатор, Совет обучающихся</w:t>
            </w:r>
          </w:p>
        </w:tc>
      </w:tr>
      <w:tr w:rsidR="00CE1418" w:rsidRPr="002D4E55" w:rsidTr="00FD7A34">
        <w:tc>
          <w:tcPr>
            <w:tcW w:w="10774" w:type="dxa"/>
            <w:gridSpan w:val="6"/>
          </w:tcPr>
          <w:p w:rsidR="00CE1418" w:rsidRDefault="00CE1418" w:rsidP="00FD7A34">
            <w:pPr>
              <w:jc w:val="center"/>
              <w:rPr>
                <w:color w:val="000000"/>
                <w:sz w:val="24"/>
              </w:rPr>
            </w:pPr>
            <w:r w:rsidRPr="007E25B4">
              <w:rPr>
                <w:rFonts w:eastAsia="Calibri"/>
                <w:b/>
                <w:sz w:val="24"/>
              </w:rPr>
              <w:t>Март</w:t>
            </w:r>
          </w:p>
        </w:tc>
      </w:tr>
      <w:tr w:rsidR="00CE1418" w:rsidRPr="00F24398" w:rsidTr="00FD7A34">
        <w:tc>
          <w:tcPr>
            <w:tcW w:w="3635" w:type="dxa"/>
          </w:tcPr>
          <w:p w:rsidR="00CE1418" w:rsidRDefault="00CE1418" w:rsidP="00FD7A34">
            <w:pPr>
              <w:rPr>
                <w:sz w:val="24"/>
              </w:rPr>
            </w:pPr>
            <w:r>
              <w:rPr>
                <w:sz w:val="24"/>
              </w:rPr>
              <w:t>Совет дела</w:t>
            </w:r>
            <w:r>
              <w:rPr>
                <w:color w:val="000000"/>
                <w:sz w:val="24"/>
              </w:rPr>
              <w:t xml:space="preserve"> «Скворечники» (акция «Весенняя неделя добра»</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04.03.</w:t>
            </w:r>
          </w:p>
        </w:tc>
        <w:tc>
          <w:tcPr>
            <w:tcW w:w="3018" w:type="dxa"/>
            <w:gridSpan w:val="2"/>
          </w:tcPr>
          <w:p w:rsidR="00CE1418" w:rsidRDefault="00CE1418" w:rsidP="00FD7A34">
            <w:pPr>
              <w:rPr>
                <w:color w:val="000000"/>
                <w:sz w:val="24"/>
              </w:rPr>
            </w:pPr>
            <w:r>
              <w:rPr>
                <w:color w:val="000000"/>
                <w:sz w:val="24"/>
              </w:rPr>
              <w:t>ЗДВР, Советник директора по ВР, педагог-организатор, Совет обучающихся</w:t>
            </w:r>
          </w:p>
        </w:tc>
      </w:tr>
      <w:tr w:rsidR="00CE1418" w:rsidRPr="00F24398" w:rsidTr="00FD7A34">
        <w:tc>
          <w:tcPr>
            <w:tcW w:w="3635" w:type="dxa"/>
          </w:tcPr>
          <w:p w:rsidR="00CE1418" w:rsidRDefault="00CE1418" w:rsidP="00FD7A34">
            <w:pPr>
              <w:rPr>
                <w:sz w:val="24"/>
              </w:rPr>
            </w:pPr>
            <w:r>
              <w:rPr>
                <w:sz w:val="24"/>
              </w:rPr>
              <w:t xml:space="preserve">Совет дела </w:t>
            </w:r>
            <w:r>
              <w:rPr>
                <w:color w:val="000000"/>
                <w:sz w:val="24"/>
              </w:rPr>
              <w:t>«День смеха»</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18.03.</w:t>
            </w:r>
          </w:p>
        </w:tc>
        <w:tc>
          <w:tcPr>
            <w:tcW w:w="3018" w:type="dxa"/>
            <w:gridSpan w:val="2"/>
          </w:tcPr>
          <w:p w:rsidR="00CE1418" w:rsidRDefault="00CE1418" w:rsidP="00FD7A34">
            <w:pPr>
              <w:rPr>
                <w:color w:val="000000"/>
                <w:sz w:val="24"/>
              </w:rPr>
            </w:pPr>
            <w:r>
              <w:rPr>
                <w:color w:val="000000"/>
                <w:sz w:val="24"/>
              </w:rPr>
              <w:t>ЗДВР, Советник директора по ВР, педагог-организатор, Совет обучающихся</w:t>
            </w:r>
          </w:p>
        </w:tc>
      </w:tr>
      <w:tr w:rsidR="00CE1418" w:rsidRPr="002D4E55" w:rsidTr="00FD7A34">
        <w:tc>
          <w:tcPr>
            <w:tcW w:w="10774" w:type="dxa"/>
            <w:gridSpan w:val="6"/>
          </w:tcPr>
          <w:p w:rsidR="00CE1418" w:rsidRDefault="00CE1418" w:rsidP="00FD7A34">
            <w:pPr>
              <w:jc w:val="center"/>
              <w:rPr>
                <w:color w:val="000000"/>
                <w:sz w:val="24"/>
              </w:rPr>
            </w:pPr>
            <w:r w:rsidRPr="007E25B4">
              <w:rPr>
                <w:rFonts w:eastAsia="Calibri"/>
                <w:b/>
                <w:sz w:val="24"/>
              </w:rPr>
              <w:t>Апрель</w:t>
            </w:r>
          </w:p>
        </w:tc>
      </w:tr>
      <w:tr w:rsidR="00CE1418" w:rsidRPr="00F24398" w:rsidTr="00FD7A34">
        <w:tc>
          <w:tcPr>
            <w:tcW w:w="3635" w:type="dxa"/>
          </w:tcPr>
          <w:p w:rsidR="00CE1418" w:rsidRDefault="00CE1418" w:rsidP="00FD7A34">
            <w:pPr>
              <w:rPr>
                <w:sz w:val="24"/>
              </w:rPr>
            </w:pPr>
            <w:r>
              <w:rPr>
                <w:sz w:val="24"/>
              </w:rPr>
              <w:t>Совет дела «Память» (поздравление ветеранов, подарки ветеранам)</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29.04.</w:t>
            </w:r>
          </w:p>
        </w:tc>
        <w:tc>
          <w:tcPr>
            <w:tcW w:w="3018" w:type="dxa"/>
            <w:gridSpan w:val="2"/>
          </w:tcPr>
          <w:p w:rsidR="00CE1418" w:rsidRDefault="00CE1418" w:rsidP="00FD7A34">
            <w:pPr>
              <w:rPr>
                <w:color w:val="000000"/>
                <w:sz w:val="24"/>
              </w:rPr>
            </w:pPr>
            <w:r>
              <w:rPr>
                <w:color w:val="000000"/>
                <w:sz w:val="24"/>
              </w:rPr>
              <w:t>ЗДВР, Советник директора по ВР, педагог-организатор, Совет обучающихся</w:t>
            </w:r>
          </w:p>
          <w:p w:rsidR="00CE1418" w:rsidRDefault="00CE1418" w:rsidP="00FD7A34">
            <w:pPr>
              <w:rPr>
                <w:color w:val="000000"/>
                <w:sz w:val="24"/>
              </w:rPr>
            </w:pPr>
          </w:p>
        </w:tc>
      </w:tr>
      <w:tr w:rsidR="00CE1418" w:rsidRPr="002D4E55" w:rsidTr="00FD7A34">
        <w:tc>
          <w:tcPr>
            <w:tcW w:w="10774" w:type="dxa"/>
            <w:gridSpan w:val="6"/>
          </w:tcPr>
          <w:p w:rsidR="00CE1418" w:rsidRDefault="00CE1418" w:rsidP="00FD7A34">
            <w:pPr>
              <w:jc w:val="center"/>
              <w:rPr>
                <w:color w:val="000000"/>
                <w:sz w:val="24"/>
              </w:rPr>
            </w:pPr>
            <w:r w:rsidRPr="007E25B4">
              <w:rPr>
                <w:rFonts w:eastAsia="Calibri"/>
                <w:b/>
                <w:sz w:val="24"/>
              </w:rPr>
              <w:t>Май</w:t>
            </w:r>
          </w:p>
        </w:tc>
      </w:tr>
      <w:tr w:rsidR="00CE1418" w:rsidRPr="00F24398" w:rsidTr="00FD7A34">
        <w:tc>
          <w:tcPr>
            <w:tcW w:w="3635" w:type="dxa"/>
          </w:tcPr>
          <w:p w:rsidR="00CE1418" w:rsidRDefault="00CE1418" w:rsidP="00FD7A34">
            <w:pPr>
              <w:rPr>
                <w:sz w:val="24"/>
              </w:rPr>
            </w:pPr>
            <w:r>
              <w:rPr>
                <w:sz w:val="24"/>
              </w:rPr>
              <w:t>Совет дела «До свидания, родная школа!» (Праздник Последнего звонка»</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03.05.</w:t>
            </w:r>
          </w:p>
        </w:tc>
        <w:tc>
          <w:tcPr>
            <w:tcW w:w="3018" w:type="dxa"/>
            <w:gridSpan w:val="2"/>
          </w:tcPr>
          <w:p w:rsidR="00CE1418" w:rsidRDefault="00CE1418" w:rsidP="00FD7A34">
            <w:pPr>
              <w:rPr>
                <w:color w:val="000000"/>
                <w:sz w:val="24"/>
              </w:rPr>
            </w:pPr>
            <w:r>
              <w:rPr>
                <w:color w:val="000000"/>
                <w:sz w:val="24"/>
              </w:rPr>
              <w:t>ЗДВР, Советник директора по ВР, педагог-организатор, Совет обучающихся</w:t>
            </w:r>
          </w:p>
        </w:tc>
      </w:tr>
      <w:tr w:rsidR="00CE1418" w:rsidRPr="00F24398" w:rsidTr="00FD7A34">
        <w:tc>
          <w:tcPr>
            <w:tcW w:w="3635" w:type="dxa"/>
          </w:tcPr>
          <w:p w:rsidR="00CE1418" w:rsidRDefault="00CE1418" w:rsidP="00FD7A34">
            <w:pPr>
              <w:rPr>
                <w:sz w:val="24"/>
              </w:rPr>
            </w:pPr>
            <w:r>
              <w:rPr>
                <w:sz w:val="24"/>
              </w:rPr>
              <w:t>Совет дела «Утренняя звезда» (фестиваль талантов)</w:t>
            </w:r>
          </w:p>
        </w:tc>
        <w:tc>
          <w:tcPr>
            <w:tcW w:w="1818" w:type="dxa"/>
            <w:gridSpan w:val="2"/>
          </w:tcPr>
          <w:p w:rsidR="00CE1418" w:rsidRDefault="00CE1418" w:rsidP="00FD7A34">
            <w:pPr>
              <w:jc w:val="center"/>
              <w:rPr>
                <w:sz w:val="24"/>
              </w:rPr>
            </w:pPr>
            <w:r>
              <w:rPr>
                <w:sz w:val="24"/>
              </w:rPr>
              <w:t>5-9</w:t>
            </w:r>
          </w:p>
        </w:tc>
        <w:tc>
          <w:tcPr>
            <w:tcW w:w="2303" w:type="dxa"/>
          </w:tcPr>
          <w:p w:rsidR="00CE1418" w:rsidRDefault="00CE1418" w:rsidP="00FD7A34">
            <w:pPr>
              <w:jc w:val="center"/>
              <w:rPr>
                <w:color w:val="000000"/>
                <w:sz w:val="24"/>
              </w:rPr>
            </w:pPr>
            <w:r>
              <w:rPr>
                <w:color w:val="000000"/>
                <w:sz w:val="24"/>
              </w:rPr>
              <w:t>06.05.</w:t>
            </w:r>
          </w:p>
        </w:tc>
        <w:tc>
          <w:tcPr>
            <w:tcW w:w="3018" w:type="dxa"/>
            <w:gridSpan w:val="2"/>
          </w:tcPr>
          <w:p w:rsidR="00CE1418" w:rsidRDefault="00CE1418" w:rsidP="00FD7A34">
            <w:pPr>
              <w:rPr>
                <w:color w:val="000000"/>
                <w:sz w:val="24"/>
              </w:rPr>
            </w:pPr>
            <w:r>
              <w:rPr>
                <w:color w:val="000000"/>
                <w:sz w:val="24"/>
              </w:rPr>
              <w:t>ЗДВР, Советник директора по ВР, педагог-организатор, Совет обучающихся</w:t>
            </w:r>
          </w:p>
          <w:p w:rsidR="00CE1418" w:rsidRDefault="00CE1418" w:rsidP="00FD7A34">
            <w:pPr>
              <w:rPr>
                <w:color w:val="000000"/>
                <w:sz w:val="24"/>
              </w:rPr>
            </w:pPr>
          </w:p>
        </w:tc>
      </w:tr>
    </w:tbl>
    <w:p w:rsidR="00CE1418" w:rsidRDefault="00CE1418" w:rsidP="00CE1418">
      <w:pPr>
        <w:widowControl/>
        <w:autoSpaceDE/>
        <w:autoSpaceDN/>
        <w:spacing w:line="276" w:lineRule="auto"/>
        <w:jc w:val="center"/>
        <w:rPr>
          <w:b/>
          <w:color w:val="4F81BD" w:themeColor="accent1"/>
          <w:sz w:val="24"/>
        </w:rPr>
      </w:pPr>
    </w:p>
    <w:p w:rsidR="00CE1418" w:rsidRDefault="00CE1418" w:rsidP="00CE1418">
      <w:pPr>
        <w:widowControl/>
        <w:autoSpaceDE/>
        <w:autoSpaceDN/>
        <w:spacing w:line="276" w:lineRule="auto"/>
        <w:jc w:val="center"/>
        <w:rPr>
          <w:b/>
          <w:color w:val="4F81BD" w:themeColor="accent1"/>
          <w:sz w:val="24"/>
        </w:rPr>
      </w:pPr>
    </w:p>
    <w:p w:rsidR="00CE1418" w:rsidRDefault="00CE1418" w:rsidP="00CE1418">
      <w:pPr>
        <w:widowControl/>
        <w:autoSpaceDE/>
        <w:autoSpaceDN/>
        <w:spacing w:line="276" w:lineRule="auto"/>
        <w:jc w:val="center"/>
        <w:rPr>
          <w:b/>
          <w:sz w:val="24"/>
        </w:rPr>
      </w:pPr>
      <w:r w:rsidRPr="00BD13EA">
        <w:rPr>
          <w:b/>
          <w:sz w:val="24"/>
        </w:rPr>
        <w:t>9. ПРОФИЛАКТИКА И БЕЗОПАСНОСТЬ</w:t>
      </w:r>
    </w:p>
    <w:p w:rsidR="00CE1418" w:rsidRPr="0070086C" w:rsidRDefault="00CE1418" w:rsidP="00CE1418">
      <w:pPr>
        <w:widowControl/>
        <w:autoSpaceDE/>
        <w:autoSpaceDN/>
        <w:spacing w:line="276" w:lineRule="auto"/>
        <w:jc w:val="center"/>
        <w:rPr>
          <w:b/>
          <w:color w:val="4F81BD" w:themeColor="accent1"/>
          <w:sz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559"/>
        <w:gridCol w:w="2410"/>
        <w:gridCol w:w="2835"/>
      </w:tblGrid>
      <w:tr w:rsidR="00CE1418" w:rsidRPr="00F24880" w:rsidTr="00FD7A34">
        <w:tc>
          <w:tcPr>
            <w:tcW w:w="3545"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Дела, события, мероприятия</w:t>
            </w:r>
          </w:p>
        </w:tc>
        <w:tc>
          <w:tcPr>
            <w:tcW w:w="1559"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Классы</w:t>
            </w:r>
          </w:p>
        </w:tc>
        <w:tc>
          <w:tcPr>
            <w:tcW w:w="2410"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Ориентировочное время проведения</w:t>
            </w:r>
          </w:p>
        </w:tc>
        <w:tc>
          <w:tcPr>
            <w:tcW w:w="2835"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Ответственные</w:t>
            </w:r>
          </w:p>
        </w:tc>
      </w:tr>
      <w:tr w:rsidR="00CE1418" w:rsidRPr="006A79FE" w:rsidTr="00FD7A34">
        <w:tc>
          <w:tcPr>
            <w:tcW w:w="3545" w:type="dxa"/>
          </w:tcPr>
          <w:p w:rsidR="00CE1418" w:rsidRPr="00475357" w:rsidRDefault="00CE1418" w:rsidP="00FD7A34">
            <w:pPr>
              <w:rPr>
                <w:color w:val="000000"/>
                <w:sz w:val="24"/>
              </w:rPr>
            </w:pPr>
            <w:r>
              <w:rPr>
                <w:color w:val="000000"/>
                <w:sz w:val="24"/>
              </w:rPr>
              <w:t>Разработка и уточнение безопасного маршрута для обучающихся школы-интерната «Дом-Школа-Дом»</w:t>
            </w:r>
          </w:p>
        </w:tc>
        <w:tc>
          <w:tcPr>
            <w:tcW w:w="1559" w:type="dxa"/>
          </w:tcPr>
          <w:p w:rsidR="00CE1418" w:rsidRPr="00CB0A39" w:rsidRDefault="00CE1418" w:rsidP="00FD7A34">
            <w:pPr>
              <w:jc w:val="center"/>
            </w:pPr>
            <w:r>
              <w:rPr>
                <w:color w:val="000000"/>
                <w:sz w:val="24"/>
              </w:rPr>
              <w:t>5–9</w:t>
            </w:r>
          </w:p>
        </w:tc>
        <w:tc>
          <w:tcPr>
            <w:tcW w:w="2410" w:type="dxa"/>
          </w:tcPr>
          <w:p w:rsidR="00CE1418" w:rsidRPr="00097777" w:rsidRDefault="00CE1418" w:rsidP="00FD7A34">
            <w:pPr>
              <w:jc w:val="center"/>
            </w:pPr>
            <w:r>
              <w:rPr>
                <w:color w:val="000000"/>
                <w:sz w:val="24"/>
              </w:rPr>
              <w:t>Сентябрь</w:t>
            </w:r>
          </w:p>
        </w:tc>
        <w:tc>
          <w:tcPr>
            <w:tcW w:w="2835" w:type="dxa"/>
          </w:tcPr>
          <w:p w:rsidR="00CE1418" w:rsidRDefault="00CE1418" w:rsidP="00FD7A34">
            <w:pPr>
              <w:rPr>
                <w:color w:val="000000"/>
                <w:sz w:val="24"/>
              </w:rPr>
            </w:pPr>
            <w:r>
              <w:rPr>
                <w:color w:val="000000"/>
                <w:sz w:val="24"/>
              </w:rPr>
              <w:t>Классные руководители,</w:t>
            </w:r>
          </w:p>
          <w:p w:rsidR="00CE1418" w:rsidRPr="00CB0A39" w:rsidRDefault="00CE1418" w:rsidP="00FD7A34">
            <w:pPr>
              <w:rPr>
                <w:color w:val="000000"/>
                <w:sz w:val="24"/>
              </w:rPr>
            </w:pPr>
            <w:r>
              <w:rPr>
                <w:color w:val="000000"/>
                <w:sz w:val="24"/>
              </w:rPr>
              <w:t>ЗДВР, классные руководители, преподаватель-организатор ОБЖ</w:t>
            </w:r>
          </w:p>
        </w:tc>
      </w:tr>
      <w:tr w:rsidR="00CE1418" w:rsidRPr="00475357" w:rsidTr="00FD7A34">
        <w:tc>
          <w:tcPr>
            <w:tcW w:w="3545" w:type="dxa"/>
          </w:tcPr>
          <w:p w:rsidR="00CE1418" w:rsidRPr="008A2FAE" w:rsidRDefault="00CE1418" w:rsidP="00FD7A34">
            <w:pPr>
              <w:ind w:left="-108" w:firstLine="108"/>
              <w:rPr>
                <w:sz w:val="24"/>
              </w:rPr>
            </w:pPr>
            <w:r>
              <w:rPr>
                <w:sz w:val="24"/>
              </w:rPr>
              <w:t xml:space="preserve">Классные часы в рамках месячников: безопасности дорожного движения, пожарной, антитеррористической, информационной безопасности, Дня Гражданской обороны </w:t>
            </w:r>
          </w:p>
        </w:tc>
        <w:tc>
          <w:tcPr>
            <w:tcW w:w="1559" w:type="dxa"/>
          </w:tcPr>
          <w:p w:rsidR="00CE1418" w:rsidRPr="008A2FAE" w:rsidRDefault="00CE1418" w:rsidP="00FD7A34">
            <w:pPr>
              <w:jc w:val="center"/>
              <w:rPr>
                <w:sz w:val="24"/>
              </w:rPr>
            </w:pPr>
            <w:r w:rsidRPr="008A2FAE">
              <w:rPr>
                <w:sz w:val="24"/>
              </w:rPr>
              <w:t>5-9</w:t>
            </w:r>
          </w:p>
        </w:tc>
        <w:tc>
          <w:tcPr>
            <w:tcW w:w="2410" w:type="dxa"/>
          </w:tcPr>
          <w:p w:rsidR="00CE1418" w:rsidRPr="00097777" w:rsidRDefault="00CE1418" w:rsidP="00FD7A34">
            <w:pPr>
              <w:jc w:val="center"/>
              <w:rPr>
                <w:color w:val="000000"/>
                <w:sz w:val="24"/>
              </w:rPr>
            </w:pPr>
            <w:r>
              <w:rPr>
                <w:color w:val="000000"/>
                <w:sz w:val="24"/>
              </w:rPr>
              <w:t>В течение года</w:t>
            </w:r>
          </w:p>
        </w:tc>
        <w:tc>
          <w:tcPr>
            <w:tcW w:w="2835" w:type="dxa"/>
          </w:tcPr>
          <w:p w:rsidR="00CE1418" w:rsidRPr="00CB0A39" w:rsidRDefault="00CE1418" w:rsidP="00FD7A34">
            <w:pPr>
              <w:rPr>
                <w:color w:val="000000"/>
                <w:sz w:val="24"/>
              </w:rPr>
            </w:pPr>
            <w:r w:rsidRPr="00CB0A39">
              <w:rPr>
                <w:color w:val="000000"/>
                <w:sz w:val="24"/>
              </w:rPr>
              <w:t>З</w:t>
            </w:r>
            <w:r>
              <w:rPr>
                <w:color w:val="000000"/>
                <w:sz w:val="24"/>
              </w:rPr>
              <w:t>Д</w:t>
            </w:r>
            <w:r w:rsidRPr="00CB0A39">
              <w:rPr>
                <w:color w:val="000000"/>
                <w:sz w:val="24"/>
              </w:rPr>
              <w:t>ВР</w:t>
            </w:r>
            <w:r>
              <w:rPr>
                <w:color w:val="000000"/>
                <w:sz w:val="24"/>
              </w:rPr>
              <w:t>,</w:t>
            </w:r>
          </w:p>
          <w:p w:rsidR="00CE1418" w:rsidRPr="00CB0A39" w:rsidRDefault="00CE1418" w:rsidP="00FD7A34">
            <w:pPr>
              <w:rPr>
                <w:color w:val="000000"/>
                <w:sz w:val="24"/>
              </w:rPr>
            </w:pPr>
            <w:r>
              <w:rPr>
                <w:color w:val="000000"/>
                <w:sz w:val="24"/>
              </w:rPr>
              <w:t>классные руководители, воспитатели</w:t>
            </w:r>
          </w:p>
        </w:tc>
      </w:tr>
      <w:tr w:rsidR="00CE1418" w:rsidRPr="006A79FE" w:rsidTr="00FD7A34">
        <w:tc>
          <w:tcPr>
            <w:tcW w:w="3545" w:type="dxa"/>
          </w:tcPr>
          <w:p w:rsidR="00CE1418" w:rsidRDefault="00CE1418" w:rsidP="00FD7A34">
            <w:pPr>
              <w:ind w:left="-108" w:firstLine="108"/>
              <w:rPr>
                <w:sz w:val="24"/>
              </w:rPr>
            </w:pPr>
            <w:r>
              <w:rPr>
                <w:sz w:val="24"/>
              </w:rPr>
              <w:t>Встреча с работниками ГИБДД в рамках акции «Внимание-дети!»</w:t>
            </w:r>
          </w:p>
        </w:tc>
        <w:tc>
          <w:tcPr>
            <w:tcW w:w="1559" w:type="dxa"/>
          </w:tcPr>
          <w:p w:rsidR="00CE1418" w:rsidRPr="003F7BEC"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rStyle w:val="CharAttribute5"/>
                <w:rFonts w:eastAsia="№Е" w:hint="default"/>
              </w:rPr>
              <w:t>Сентябрь</w:t>
            </w:r>
          </w:p>
        </w:tc>
        <w:tc>
          <w:tcPr>
            <w:tcW w:w="2835" w:type="dxa"/>
          </w:tcPr>
          <w:p w:rsidR="00CE1418" w:rsidRPr="00CB0A39" w:rsidRDefault="00CE1418" w:rsidP="00FD7A34">
            <w:pPr>
              <w:rPr>
                <w:color w:val="000000"/>
                <w:sz w:val="24"/>
              </w:rPr>
            </w:pPr>
            <w:r>
              <w:rPr>
                <w:color w:val="000000"/>
                <w:sz w:val="24"/>
              </w:rPr>
              <w:t>ЗДВР, классные руководители, преподаватель-организатор ОБЖ</w:t>
            </w:r>
          </w:p>
        </w:tc>
      </w:tr>
      <w:tr w:rsidR="00CE1418" w:rsidRPr="006A79FE" w:rsidTr="00FD7A34">
        <w:tc>
          <w:tcPr>
            <w:tcW w:w="3545" w:type="dxa"/>
          </w:tcPr>
          <w:p w:rsidR="00CE1418" w:rsidRDefault="00CE1418" w:rsidP="00FD7A34">
            <w:pPr>
              <w:ind w:left="-108" w:firstLine="108"/>
              <w:rPr>
                <w:sz w:val="24"/>
              </w:rPr>
            </w:pPr>
            <w:r>
              <w:rPr>
                <w:sz w:val="24"/>
              </w:rPr>
              <w:t>Акция по профилактике дорожно-транспортного травматизма – «Внимание-дети!»</w:t>
            </w:r>
          </w:p>
        </w:tc>
        <w:tc>
          <w:tcPr>
            <w:tcW w:w="1559" w:type="dxa"/>
          </w:tcPr>
          <w:p w:rsidR="00CE1418" w:rsidRDefault="00CE1418" w:rsidP="00FD7A34">
            <w:pPr>
              <w:jc w:val="center"/>
              <w:rPr>
                <w:sz w:val="24"/>
              </w:rPr>
            </w:pPr>
            <w:r>
              <w:rPr>
                <w:sz w:val="24"/>
              </w:rPr>
              <w:t>5-9</w:t>
            </w:r>
          </w:p>
        </w:tc>
        <w:tc>
          <w:tcPr>
            <w:tcW w:w="2410" w:type="dxa"/>
          </w:tcPr>
          <w:p w:rsidR="00CE1418" w:rsidRPr="003F7BEC" w:rsidRDefault="00CE1418" w:rsidP="00FD7A34">
            <w:pPr>
              <w:jc w:val="center"/>
              <w:rPr>
                <w:rStyle w:val="CharAttribute5"/>
                <w:rFonts w:eastAsia="№Е" w:hint="default"/>
              </w:rPr>
            </w:pPr>
            <w:r>
              <w:rPr>
                <w:rStyle w:val="CharAttribute5"/>
                <w:rFonts w:eastAsia="№Е" w:hint="default"/>
              </w:rPr>
              <w:t>Сентябрь</w:t>
            </w:r>
          </w:p>
        </w:tc>
        <w:tc>
          <w:tcPr>
            <w:tcW w:w="2835" w:type="dxa"/>
          </w:tcPr>
          <w:p w:rsidR="00CE1418" w:rsidRPr="00A7344B" w:rsidRDefault="00CE1418" w:rsidP="00FD7A34">
            <w:pPr>
              <w:pStyle w:val="a9"/>
              <w:rPr>
                <w:sz w:val="24"/>
                <w:lang w:val="ru-RU"/>
              </w:rPr>
            </w:pPr>
            <w:r w:rsidRPr="00A7344B">
              <w:rPr>
                <w:sz w:val="24"/>
                <w:lang w:val="ru-RU"/>
              </w:rPr>
              <w:t>ЗДВР</w:t>
            </w:r>
            <w:r w:rsidRPr="00A7344B">
              <w:rPr>
                <w:sz w:val="24"/>
                <w:lang w:val="ru-RU"/>
              </w:rPr>
              <w:t xml:space="preserve">, </w:t>
            </w:r>
            <w:r w:rsidRPr="00A7344B">
              <w:rPr>
                <w:sz w:val="24"/>
                <w:lang w:val="ru-RU"/>
              </w:rPr>
              <w:t>классные</w:t>
            </w:r>
            <w:r w:rsidRPr="00A7344B">
              <w:rPr>
                <w:sz w:val="24"/>
                <w:lang w:val="ru-RU"/>
              </w:rPr>
              <w:t xml:space="preserve"> </w:t>
            </w:r>
            <w:r w:rsidRPr="00A7344B">
              <w:rPr>
                <w:sz w:val="24"/>
                <w:lang w:val="ru-RU"/>
              </w:rPr>
              <w:t>руководители</w:t>
            </w:r>
            <w:r w:rsidRPr="00A7344B">
              <w:rPr>
                <w:sz w:val="24"/>
                <w:lang w:val="ru-RU"/>
              </w:rPr>
              <w:t xml:space="preserve">, </w:t>
            </w:r>
            <w:r w:rsidRPr="00A7344B">
              <w:rPr>
                <w:sz w:val="24"/>
                <w:lang w:val="ru-RU"/>
              </w:rPr>
              <w:t>преподаватель</w:t>
            </w:r>
            <w:r w:rsidRPr="00A7344B">
              <w:rPr>
                <w:sz w:val="24"/>
                <w:lang w:val="ru-RU"/>
              </w:rPr>
              <w:t>-</w:t>
            </w:r>
            <w:r w:rsidRPr="00A7344B">
              <w:rPr>
                <w:sz w:val="24"/>
                <w:lang w:val="ru-RU"/>
              </w:rPr>
              <w:t>организатор</w:t>
            </w:r>
            <w:r w:rsidRPr="00A7344B">
              <w:rPr>
                <w:sz w:val="24"/>
                <w:lang w:val="ru-RU"/>
              </w:rPr>
              <w:t xml:space="preserve"> </w:t>
            </w:r>
            <w:r w:rsidRPr="00A7344B">
              <w:rPr>
                <w:sz w:val="24"/>
                <w:lang w:val="ru-RU"/>
              </w:rPr>
              <w:t>ОБЖ</w:t>
            </w:r>
          </w:p>
        </w:tc>
      </w:tr>
      <w:tr w:rsidR="00CE1418" w:rsidRPr="006B2E68" w:rsidTr="00FD7A34">
        <w:tc>
          <w:tcPr>
            <w:tcW w:w="3545" w:type="dxa"/>
          </w:tcPr>
          <w:p w:rsidR="00CE1418" w:rsidRPr="006B2E68" w:rsidRDefault="00CE1418" w:rsidP="00FD7A34">
            <w:pPr>
              <w:ind w:left="-108" w:firstLine="108"/>
              <w:rPr>
                <w:sz w:val="24"/>
              </w:rPr>
            </w:pPr>
            <w:r w:rsidRPr="006B2E68">
              <w:rPr>
                <w:sz w:val="24"/>
              </w:rPr>
              <w:t>«Организация и проведение мероприятия «День здоровья»</w:t>
            </w:r>
          </w:p>
        </w:tc>
        <w:tc>
          <w:tcPr>
            <w:tcW w:w="1559" w:type="dxa"/>
          </w:tcPr>
          <w:p w:rsidR="00CE1418" w:rsidRPr="006B2E68" w:rsidRDefault="00CE1418" w:rsidP="00FD7A34">
            <w:pPr>
              <w:jc w:val="center"/>
              <w:rPr>
                <w:sz w:val="24"/>
              </w:rPr>
            </w:pPr>
            <w:r w:rsidRPr="006B2E68">
              <w:rPr>
                <w:sz w:val="24"/>
              </w:rPr>
              <w:t>5-9</w:t>
            </w:r>
          </w:p>
        </w:tc>
        <w:tc>
          <w:tcPr>
            <w:tcW w:w="2410" w:type="dxa"/>
          </w:tcPr>
          <w:p w:rsidR="00CE1418" w:rsidRPr="006B2E68" w:rsidRDefault="00CE1418" w:rsidP="00FD7A34">
            <w:pPr>
              <w:jc w:val="center"/>
              <w:rPr>
                <w:rStyle w:val="CharAttribute5"/>
                <w:rFonts w:eastAsia="№Е" w:hint="default"/>
              </w:rPr>
            </w:pPr>
            <w:r w:rsidRPr="006B2E68">
              <w:rPr>
                <w:rStyle w:val="CharAttribute5"/>
                <w:rFonts w:eastAsia="№Е" w:hint="default"/>
              </w:rPr>
              <w:t>Сентябрь</w:t>
            </w:r>
          </w:p>
        </w:tc>
        <w:tc>
          <w:tcPr>
            <w:tcW w:w="2835" w:type="dxa"/>
          </w:tcPr>
          <w:p w:rsidR="00CE1418" w:rsidRPr="006B2E68" w:rsidRDefault="00CE1418" w:rsidP="00FD7A34">
            <w:pPr>
              <w:rPr>
                <w:sz w:val="24"/>
              </w:rPr>
            </w:pPr>
            <w:r w:rsidRPr="006B2E68">
              <w:rPr>
                <w:sz w:val="24"/>
              </w:rPr>
              <w:t>ЗДВР, учитель физкультуры</w:t>
            </w:r>
          </w:p>
        </w:tc>
      </w:tr>
      <w:tr w:rsidR="00CE1418" w:rsidRPr="006B2E68" w:rsidTr="00FD7A34">
        <w:tc>
          <w:tcPr>
            <w:tcW w:w="3545" w:type="dxa"/>
          </w:tcPr>
          <w:p w:rsidR="00CE1418" w:rsidRPr="006B2E68" w:rsidRDefault="00CE1418" w:rsidP="00FD7A34">
            <w:pPr>
              <w:ind w:left="-108" w:firstLine="108"/>
              <w:rPr>
                <w:sz w:val="24"/>
              </w:rPr>
            </w:pPr>
            <w:r w:rsidRPr="006B2E68">
              <w:rPr>
                <w:sz w:val="24"/>
              </w:rPr>
              <w:t>«Первенство школы-интерната по русским шашкам</w:t>
            </w:r>
          </w:p>
        </w:tc>
        <w:tc>
          <w:tcPr>
            <w:tcW w:w="1559" w:type="dxa"/>
          </w:tcPr>
          <w:p w:rsidR="00CE1418" w:rsidRPr="006B2E68" w:rsidRDefault="00CE1418" w:rsidP="00FD7A34">
            <w:pPr>
              <w:jc w:val="center"/>
              <w:rPr>
                <w:sz w:val="24"/>
              </w:rPr>
            </w:pPr>
            <w:r w:rsidRPr="006B2E68">
              <w:rPr>
                <w:sz w:val="24"/>
              </w:rPr>
              <w:t>7-9</w:t>
            </w:r>
          </w:p>
        </w:tc>
        <w:tc>
          <w:tcPr>
            <w:tcW w:w="2410" w:type="dxa"/>
          </w:tcPr>
          <w:p w:rsidR="00CE1418" w:rsidRPr="006B2E68" w:rsidRDefault="00CE1418" w:rsidP="00FD7A34">
            <w:pPr>
              <w:jc w:val="center"/>
              <w:rPr>
                <w:rStyle w:val="CharAttribute5"/>
                <w:rFonts w:eastAsia="№Е" w:hint="default"/>
              </w:rPr>
            </w:pPr>
            <w:r w:rsidRPr="006B2E68">
              <w:rPr>
                <w:rStyle w:val="CharAttribute5"/>
                <w:rFonts w:eastAsia="№Е" w:hint="default"/>
              </w:rPr>
              <w:t>20.11-28.11.23</w:t>
            </w:r>
            <w:r w:rsidRPr="006B2E68">
              <w:rPr>
                <w:rStyle w:val="CharAttribute5"/>
                <w:rFonts w:eastAsia="№Е" w:hint="default"/>
              </w:rPr>
              <w:t>г</w:t>
            </w:r>
            <w:r w:rsidRPr="006B2E68">
              <w:rPr>
                <w:rStyle w:val="CharAttribute5"/>
                <w:rFonts w:eastAsia="№Е" w:hint="default"/>
              </w:rPr>
              <w:t>.</w:t>
            </w:r>
          </w:p>
        </w:tc>
        <w:tc>
          <w:tcPr>
            <w:tcW w:w="2835" w:type="dxa"/>
          </w:tcPr>
          <w:p w:rsidR="00CE1418" w:rsidRPr="006B2E68" w:rsidRDefault="00CE1418" w:rsidP="00FD7A34">
            <w:pPr>
              <w:rPr>
                <w:sz w:val="24"/>
              </w:rPr>
            </w:pPr>
            <w:r w:rsidRPr="006B2E68">
              <w:rPr>
                <w:sz w:val="24"/>
              </w:rPr>
              <w:t>ЗДВР, учитель физкультуры</w:t>
            </w:r>
          </w:p>
        </w:tc>
      </w:tr>
      <w:tr w:rsidR="00CE1418" w:rsidRPr="006A79FE" w:rsidTr="00FD7A34">
        <w:tc>
          <w:tcPr>
            <w:tcW w:w="3545" w:type="dxa"/>
          </w:tcPr>
          <w:p w:rsidR="00CE1418" w:rsidRPr="006B2E68" w:rsidRDefault="00CE1418" w:rsidP="00FD7A34">
            <w:pPr>
              <w:ind w:left="-108" w:firstLine="108"/>
              <w:rPr>
                <w:sz w:val="24"/>
              </w:rPr>
            </w:pPr>
            <w:r w:rsidRPr="006B2E68">
              <w:rPr>
                <w:sz w:val="24"/>
              </w:rPr>
              <w:t>«Вперед, мальчишки!»- спортивный праздник, посвященный Дню защитника Отечества</w:t>
            </w:r>
          </w:p>
        </w:tc>
        <w:tc>
          <w:tcPr>
            <w:tcW w:w="1559" w:type="dxa"/>
          </w:tcPr>
          <w:p w:rsidR="00CE1418" w:rsidRPr="006B2E68" w:rsidRDefault="00CE1418" w:rsidP="00FD7A34">
            <w:pPr>
              <w:jc w:val="center"/>
              <w:rPr>
                <w:sz w:val="24"/>
              </w:rPr>
            </w:pPr>
            <w:r w:rsidRPr="006B2E68">
              <w:rPr>
                <w:sz w:val="24"/>
              </w:rPr>
              <w:t>5-9</w:t>
            </w:r>
          </w:p>
        </w:tc>
        <w:tc>
          <w:tcPr>
            <w:tcW w:w="2410" w:type="dxa"/>
          </w:tcPr>
          <w:p w:rsidR="00CE1418" w:rsidRPr="006B2E68" w:rsidRDefault="00CE1418" w:rsidP="00FD7A34">
            <w:pPr>
              <w:jc w:val="center"/>
              <w:rPr>
                <w:rStyle w:val="CharAttribute5"/>
                <w:rFonts w:eastAsia="№Е" w:hint="default"/>
              </w:rPr>
            </w:pPr>
            <w:r w:rsidRPr="006B2E68">
              <w:rPr>
                <w:rStyle w:val="CharAttribute5"/>
                <w:rFonts w:eastAsia="№Е" w:hint="default"/>
              </w:rPr>
              <w:t>Февраль</w:t>
            </w:r>
          </w:p>
        </w:tc>
        <w:tc>
          <w:tcPr>
            <w:tcW w:w="2835" w:type="dxa"/>
          </w:tcPr>
          <w:p w:rsidR="00CE1418" w:rsidRPr="006B2E68" w:rsidRDefault="00CE1418" w:rsidP="00FD7A34">
            <w:pPr>
              <w:rPr>
                <w:sz w:val="24"/>
              </w:rPr>
            </w:pPr>
            <w:r w:rsidRPr="006B2E68">
              <w:rPr>
                <w:sz w:val="24"/>
              </w:rPr>
              <w:t>ЗДВР, учитель физкультуры, советник директора по воспитанию</w:t>
            </w:r>
          </w:p>
        </w:tc>
      </w:tr>
      <w:tr w:rsidR="00CE1418" w:rsidRPr="006A79FE" w:rsidTr="00FD7A34">
        <w:tc>
          <w:tcPr>
            <w:tcW w:w="3545" w:type="dxa"/>
          </w:tcPr>
          <w:p w:rsidR="00CE1418" w:rsidRPr="006B2E68" w:rsidRDefault="00CE1418" w:rsidP="00FD7A34">
            <w:pPr>
              <w:ind w:left="-108" w:firstLine="108"/>
              <w:rPr>
                <w:sz w:val="24"/>
              </w:rPr>
            </w:pPr>
            <w:r>
              <w:rPr>
                <w:sz w:val="24"/>
              </w:rPr>
              <w:t>Первенство школы-интерната по волейболу</w:t>
            </w:r>
          </w:p>
        </w:tc>
        <w:tc>
          <w:tcPr>
            <w:tcW w:w="1559" w:type="dxa"/>
          </w:tcPr>
          <w:p w:rsidR="00CE1418" w:rsidRPr="006B2E68" w:rsidRDefault="00CE1418" w:rsidP="00FD7A34">
            <w:pPr>
              <w:jc w:val="center"/>
              <w:rPr>
                <w:sz w:val="24"/>
              </w:rPr>
            </w:pPr>
            <w:r>
              <w:rPr>
                <w:sz w:val="24"/>
              </w:rPr>
              <w:t>5-9</w:t>
            </w:r>
          </w:p>
        </w:tc>
        <w:tc>
          <w:tcPr>
            <w:tcW w:w="2410" w:type="dxa"/>
          </w:tcPr>
          <w:p w:rsidR="00CE1418" w:rsidRPr="006B2E68" w:rsidRDefault="00CE1418" w:rsidP="00FD7A34">
            <w:pPr>
              <w:jc w:val="center"/>
              <w:rPr>
                <w:rStyle w:val="CharAttribute5"/>
                <w:rFonts w:eastAsia="№Е" w:hint="default"/>
              </w:rPr>
            </w:pPr>
            <w:r w:rsidRPr="006B2E68">
              <w:rPr>
                <w:rStyle w:val="CharAttribute5"/>
                <w:rFonts w:eastAsia="№Е" w:hint="default"/>
              </w:rPr>
              <w:t>11.03.-15.03.24</w:t>
            </w:r>
            <w:r w:rsidRPr="006B2E68">
              <w:rPr>
                <w:rStyle w:val="CharAttribute5"/>
                <w:rFonts w:eastAsia="№Е" w:hint="default"/>
              </w:rPr>
              <w:t>г</w:t>
            </w:r>
            <w:r w:rsidRPr="006B2E68">
              <w:rPr>
                <w:rStyle w:val="CharAttribute5"/>
                <w:rFonts w:eastAsia="№Е" w:hint="default"/>
              </w:rPr>
              <w:t>.</w:t>
            </w:r>
          </w:p>
        </w:tc>
        <w:tc>
          <w:tcPr>
            <w:tcW w:w="2835" w:type="dxa"/>
          </w:tcPr>
          <w:p w:rsidR="00CE1418" w:rsidRPr="006B2E68" w:rsidRDefault="00CE1418" w:rsidP="00FD7A34">
            <w:pPr>
              <w:rPr>
                <w:sz w:val="24"/>
              </w:rPr>
            </w:pPr>
            <w:r w:rsidRPr="006B2E68">
              <w:rPr>
                <w:sz w:val="24"/>
              </w:rPr>
              <w:t>ЗДВР, учитель физкультуры, советник директора по воспитанию</w:t>
            </w:r>
          </w:p>
        </w:tc>
      </w:tr>
      <w:tr w:rsidR="00CE1418" w:rsidRPr="00BE1D2D" w:rsidTr="00FD7A34">
        <w:tc>
          <w:tcPr>
            <w:tcW w:w="3545" w:type="dxa"/>
          </w:tcPr>
          <w:p w:rsidR="00CE1418" w:rsidRDefault="00CE1418" w:rsidP="00FD7A34">
            <w:pPr>
              <w:ind w:left="-108" w:firstLine="108"/>
              <w:rPr>
                <w:color w:val="0070C0"/>
                <w:sz w:val="24"/>
              </w:rPr>
            </w:pPr>
            <w:r w:rsidRPr="006B2E68">
              <w:rPr>
                <w:sz w:val="24"/>
              </w:rPr>
              <w:t>Спортивный праздник «Мама, папа, я – спортивная семья!»</w:t>
            </w:r>
          </w:p>
        </w:tc>
        <w:tc>
          <w:tcPr>
            <w:tcW w:w="1559" w:type="dxa"/>
          </w:tcPr>
          <w:p w:rsidR="00CE1418" w:rsidRPr="006B2E68" w:rsidRDefault="00CE1418" w:rsidP="00FD7A34">
            <w:pPr>
              <w:jc w:val="center"/>
              <w:rPr>
                <w:sz w:val="24"/>
              </w:rPr>
            </w:pPr>
            <w:r w:rsidRPr="006B2E68">
              <w:rPr>
                <w:sz w:val="24"/>
              </w:rPr>
              <w:t>5-9</w:t>
            </w:r>
          </w:p>
        </w:tc>
        <w:tc>
          <w:tcPr>
            <w:tcW w:w="2410" w:type="dxa"/>
          </w:tcPr>
          <w:p w:rsidR="00CE1418" w:rsidRPr="006B2E68" w:rsidRDefault="00CE1418" w:rsidP="00FD7A34">
            <w:pPr>
              <w:jc w:val="center"/>
              <w:rPr>
                <w:rStyle w:val="CharAttribute5"/>
                <w:rFonts w:eastAsia="№Е" w:hint="default"/>
              </w:rPr>
            </w:pPr>
            <w:r w:rsidRPr="006B2E68">
              <w:rPr>
                <w:rStyle w:val="CharAttribute5"/>
                <w:rFonts w:eastAsia="№Е" w:hint="default"/>
              </w:rPr>
              <w:t>Апрель</w:t>
            </w:r>
          </w:p>
        </w:tc>
        <w:tc>
          <w:tcPr>
            <w:tcW w:w="2835" w:type="dxa"/>
          </w:tcPr>
          <w:p w:rsidR="00CE1418" w:rsidRPr="006B2E68" w:rsidRDefault="00CE1418" w:rsidP="00FD7A34">
            <w:pPr>
              <w:rPr>
                <w:sz w:val="24"/>
              </w:rPr>
            </w:pPr>
            <w:r w:rsidRPr="006B2E68">
              <w:rPr>
                <w:sz w:val="24"/>
              </w:rPr>
              <w:t>ЗДВР, учитель физкультуры, советник директора по воспитанию,</w:t>
            </w:r>
          </w:p>
          <w:p w:rsidR="00CE1418" w:rsidRPr="0060415D" w:rsidRDefault="00CE1418" w:rsidP="00FD7A34">
            <w:pPr>
              <w:rPr>
                <w:color w:val="0070C0"/>
                <w:sz w:val="24"/>
              </w:rPr>
            </w:pPr>
            <w:r w:rsidRPr="006B2E68">
              <w:rPr>
                <w:sz w:val="24"/>
              </w:rPr>
              <w:t>родительский комитет</w:t>
            </w:r>
          </w:p>
        </w:tc>
      </w:tr>
      <w:tr w:rsidR="00CE1418" w:rsidRPr="006A79FE" w:rsidTr="00FD7A34">
        <w:tc>
          <w:tcPr>
            <w:tcW w:w="3545" w:type="dxa"/>
          </w:tcPr>
          <w:p w:rsidR="00CE1418" w:rsidRPr="006B2E68" w:rsidRDefault="00CE1418" w:rsidP="00FD7A34">
            <w:pPr>
              <w:ind w:left="-108" w:firstLine="108"/>
              <w:rPr>
                <w:sz w:val="24"/>
              </w:rPr>
            </w:pPr>
            <w:r>
              <w:rPr>
                <w:sz w:val="24"/>
              </w:rPr>
              <w:t>Первенство школы-интерната по пионерболу.</w:t>
            </w:r>
          </w:p>
        </w:tc>
        <w:tc>
          <w:tcPr>
            <w:tcW w:w="1559" w:type="dxa"/>
          </w:tcPr>
          <w:p w:rsidR="00CE1418" w:rsidRPr="006B2E68" w:rsidRDefault="00CE1418" w:rsidP="00FD7A34">
            <w:pPr>
              <w:jc w:val="center"/>
              <w:rPr>
                <w:sz w:val="24"/>
              </w:rPr>
            </w:pPr>
            <w:r>
              <w:rPr>
                <w:sz w:val="24"/>
              </w:rPr>
              <w:t>5-9</w:t>
            </w:r>
          </w:p>
        </w:tc>
        <w:tc>
          <w:tcPr>
            <w:tcW w:w="2410" w:type="dxa"/>
          </w:tcPr>
          <w:p w:rsidR="00CE1418" w:rsidRPr="006B2E68" w:rsidRDefault="00CE1418" w:rsidP="00FD7A34">
            <w:pPr>
              <w:jc w:val="center"/>
              <w:rPr>
                <w:rStyle w:val="CharAttribute5"/>
                <w:rFonts w:eastAsia="№Е" w:hint="default"/>
              </w:rPr>
            </w:pPr>
            <w:r w:rsidRPr="006B2E68">
              <w:rPr>
                <w:rStyle w:val="CharAttribute5"/>
                <w:rFonts w:eastAsia="№Е" w:hint="default"/>
              </w:rPr>
              <w:t>15</w:t>
            </w:r>
            <w:r>
              <w:rPr>
                <w:rStyle w:val="CharAttribute5"/>
                <w:rFonts w:eastAsia="№Е" w:hint="default"/>
              </w:rPr>
              <w:t>.04</w:t>
            </w:r>
            <w:r w:rsidRPr="006B2E68">
              <w:rPr>
                <w:rStyle w:val="CharAttribute5"/>
                <w:rFonts w:eastAsia="№Е" w:hint="default"/>
              </w:rPr>
              <w:t>-</w:t>
            </w:r>
            <w:r w:rsidRPr="006B2E68">
              <w:rPr>
                <w:rStyle w:val="CharAttribute5"/>
                <w:rFonts w:eastAsia="№Е" w:hint="default"/>
              </w:rPr>
              <w:lastRenderedPageBreak/>
              <w:t>21.04.24</w:t>
            </w:r>
            <w:r w:rsidRPr="006B2E68">
              <w:rPr>
                <w:rStyle w:val="CharAttribute5"/>
                <w:rFonts w:eastAsia="№Е" w:hint="default"/>
              </w:rPr>
              <w:t>г</w:t>
            </w:r>
            <w:r>
              <w:rPr>
                <w:rStyle w:val="CharAttribute5"/>
                <w:rFonts w:eastAsia="№Е" w:hint="default"/>
              </w:rPr>
              <w:t>.</w:t>
            </w:r>
          </w:p>
        </w:tc>
        <w:tc>
          <w:tcPr>
            <w:tcW w:w="2835" w:type="dxa"/>
          </w:tcPr>
          <w:p w:rsidR="00CE1418" w:rsidRPr="006B2E68" w:rsidRDefault="00CE1418" w:rsidP="00FD7A34">
            <w:pPr>
              <w:rPr>
                <w:sz w:val="24"/>
              </w:rPr>
            </w:pPr>
            <w:r w:rsidRPr="006B2E68">
              <w:rPr>
                <w:sz w:val="24"/>
              </w:rPr>
              <w:lastRenderedPageBreak/>
              <w:t xml:space="preserve">ЗДВР, учитель физкультуры, советник </w:t>
            </w:r>
            <w:r w:rsidRPr="006B2E68">
              <w:rPr>
                <w:sz w:val="24"/>
              </w:rPr>
              <w:lastRenderedPageBreak/>
              <w:t>директора по воспитанию</w:t>
            </w:r>
          </w:p>
        </w:tc>
      </w:tr>
      <w:tr w:rsidR="00CE1418" w:rsidRPr="006A79FE" w:rsidTr="00FD7A34">
        <w:tc>
          <w:tcPr>
            <w:tcW w:w="3545" w:type="dxa"/>
          </w:tcPr>
          <w:p w:rsidR="00CE1418" w:rsidRPr="0060415D" w:rsidRDefault="00CE1418" w:rsidP="00FD7A34">
            <w:pPr>
              <w:ind w:left="-108"/>
              <w:rPr>
                <w:sz w:val="24"/>
              </w:rPr>
            </w:pPr>
            <w:r w:rsidRPr="0060415D">
              <w:rPr>
                <w:sz w:val="24"/>
              </w:rPr>
              <w:lastRenderedPageBreak/>
              <w:t>Проект</w:t>
            </w:r>
            <w:r>
              <w:rPr>
                <w:sz w:val="24"/>
              </w:rPr>
              <w:t xml:space="preserve"> «Я за ЗОЖ»- вовлечение во внеурочную деятельность, спортивные секции, соревнования </w:t>
            </w:r>
          </w:p>
        </w:tc>
        <w:tc>
          <w:tcPr>
            <w:tcW w:w="1559" w:type="dxa"/>
          </w:tcPr>
          <w:p w:rsidR="00CE1418" w:rsidRPr="0060415D" w:rsidRDefault="00CE1418" w:rsidP="00FD7A34">
            <w:pPr>
              <w:jc w:val="center"/>
              <w:rPr>
                <w:sz w:val="24"/>
              </w:rPr>
            </w:pPr>
            <w:r w:rsidRPr="0060415D">
              <w:rPr>
                <w:sz w:val="24"/>
              </w:rPr>
              <w:t>5-9</w:t>
            </w:r>
          </w:p>
        </w:tc>
        <w:tc>
          <w:tcPr>
            <w:tcW w:w="2410" w:type="dxa"/>
          </w:tcPr>
          <w:p w:rsidR="00CE1418" w:rsidRPr="0060415D"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Pr="0060415D" w:rsidRDefault="00CE1418" w:rsidP="00FD7A34">
            <w:pPr>
              <w:rPr>
                <w:sz w:val="24"/>
              </w:rPr>
            </w:pPr>
            <w:r w:rsidRPr="0060415D">
              <w:rPr>
                <w:sz w:val="24"/>
              </w:rPr>
              <w:t>ЗДВР, учитель физкультуры, классные руководители</w:t>
            </w:r>
          </w:p>
        </w:tc>
      </w:tr>
      <w:tr w:rsidR="00CE1418" w:rsidRPr="006A79FE" w:rsidTr="00FD7A34">
        <w:tc>
          <w:tcPr>
            <w:tcW w:w="3545" w:type="dxa"/>
          </w:tcPr>
          <w:p w:rsidR="00CE1418" w:rsidRPr="0060415D" w:rsidRDefault="00CE1418" w:rsidP="00FD7A34">
            <w:pPr>
              <w:ind w:left="-108"/>
              <w:rPr>
                <w:sz w:val="24"/>
              </w:rPr>
            </w:pPr>
            <w:r>
              <w:rPr>
                <w:sz w:val="24"/>
              </w:rPr>
              <w:t>«Уроки здоровья»- цикл бесед с обучающимися</w:t>
            </w:r>
          </w:p>
        </w:tc>
        <w:tc>
          <w:tcPr>
            <w:tcW w:w="1559" w:type="dxa"/>
          </w:tcPr>
          <w:p w:rsidR="00CE1418" w:rsidRPr="0060415D"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rPr>
                <w:sz w:val="24"/>
              </w:rPr>
            </w:pPr>
            <w:r>
              <w:rPr>
                <w:sz w:val="24"/>
              </w:rPr>
              <w:t>Медперсонал школы,</w:t>
            </w:r>
          </w:p>
          <w:p w:rsidR="00CE1418" w:rsidRPr="0060415D" w:rsidRDefault="00CE1418" w:rsidP="00FD7A34">
            <w:pPr>
              <w:rPr>
                <w:sz w:val="24"/>
              </w:rPr>
            </w:pPr>
            <w:r>
              <w:rPr>
                <w:sz w:val="24"/>
              </w:rPr>
              <w:t>классные руководители, воспитатели</w:t>
            </w:r>
          </w:p>
        </w:tc>
      </w:tr>
      <w:tr w:rsidR="00CE1418" w:rsidRPr="003F7BEC" w:rsidTr="00FD7A34">
        <w:tc>
          <w:tcPr>
            <w:tcW w:w="3545" w:type="dxa"/>
          </w:tcPr>
          <w:p w:rsidR="00CE1418" w:rsidRDefault="00CE1418" w:rsidP="00FD7A34">
            <w:pPr>
              <w:ind w:left="-108"/>
              <w:rPr>
                <w:sz w:val="24"/>
              </w:rPr>
            </w:pPr>
            <w:r>
              <w:rPr>
                <w:sz w:val="24"/>
              </w:rPr>
              <w:t xml:space="preserve">Информационные беседы, направленные на противостояние таким явлениям, как «социальная агрессия», «межнациональная рознь», «экстремизм», «терроризм», «фанатизм» </w:t>
            </w:r>
          </w:p>
        </w:tc>
        <w:tc>
          <w:tcPr>
            <w:tcW w:w="1559" w:type="dxa"/>
          </w:tcPr>
          <w:p w:rsidR="00CE1418" w:rsidRPr="0060415D"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rPr>
                <w:sz w:val="24"/>
              </w:rPr>
            </w:pPr>
            <w:r>
              <w:rPr>
                <w:sz w:val="24"/>
              </w:rPr>
              <w:t>Классные руководители, воспитатели</w:t>
            </w:r>
          </w:p>
        </w:tc>
      </w:tr>
      <w:tr w:rsidR="00CE1418" w:rsidRPr="006A79FE" w:rsidTr="00FD7A34">
        <w:tc>
          <w:tcPr>
            <w:tcW w:w="3545" w:type="dxa"/>
          </w:tcPr>
          <w:p w:rsidR="00CE1418" w:rsidRDefault="00CE1418" w:rsidP="00FD7A34">
            <w:pPr>
              <w:ind w:left="-108"/>
              <w:rPr>
                <w:sz w:val="24"/>
              </w:rPr>
            </w:pPr>
            <w:r>
              <w:rPr>
                <w:sz w:val="24"/>
              </w:rPr>
              <w:t>Всероссийские открытые уроки ОБЖ</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rPr>
                <w:sz w:val="24"/>
              </w:rPr>
            </w:pPr>
            <w:r>
              <w:rPr>
                <w:sz w:val="24"/>
              </w:rPr>
              <w:t>ЗДВР, классные руководители, преподаватель-организатор ОБЖ</w:t>
            </w:r>
          </w:p>
        </w:tc>
      </w:tr>
      <w:tr w:rsidR="00CE1418" w:rsidRPr="003F7BEC" w:rsidTr="00FD7A34">
        <w:tc>
          <w:tcPr>
            <w:tcW w:w="3545" w:type="dxa"/>
          </w:tcPr>
          <w:p w:rsidR="00CE1418" w:rsidRPr="0070086C" w:rsidRDefault="00CE1418" w:rsidP="00FD7A34">
            <w:pPr>
              <w:ind w:left="-108"/>
              <w:rPr>
                <w:sz w:val="24"/>
              </w:rPr>
            </w:pPr>
            <w:r w:rsidRPr="0070086C">
              <w:rPr>
                <w:sz w:val="24"/>
              </w:rPr>
              <w:t>Работа по программе «Дорога без опасности» (профилактика ДДТТ)</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rPr>
                <w:sz w:val="24"/>
              </w:rPr>
            </w:pPr>
            <w:r>
              <w:rPr>
                <w:sz w:val="24"/>
              </w:rPr>
              <w:t xml:space="preserve">Преподаватель-организатор ОБЖ, воспитатели </w:t>
            </w:r>
          </w:p>
        </w:tc>
      </w:tr>
      <w:tr w:rsidR="00CE1418" w:rsidRPr="006A79FE" w:rsidTr="00FD7A34">
        <w:tc>
          <w:tcPr>
            <w:tcW w:w="3545" w:type="dxa"/>
          </w:tcPr>
          <w:p w:rsidR="00CE1418" w:rsidRPr="0070086C" w:rsidRDefault="00CE1418" w:rsidP="00FD7A34">
            <w:pPr>
              <w:ind w:left="-108"/>
              <w:rPr>
                <w:sz w:val="24"/>
              </w:rPr>
            </w:pPr>
            <w:r w:rsidRPr="0070086C">
              <w:rPr>
                <w:sz w:val="24"/>
              </w:rPr>
              <w:t>Работа по программе «Здоровые дети-здоровое общество» (профилактика наркомании, токсикомании, алкоголизма, табакокурения и формированию здорового образа жизни)</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rPr>
                <w:sz w:val="24"/>
              </w:rPr>
            </w:pPr>
            <w:r>
              <w:rPr>
                <w:sz w:val="24"/>
              </w:rPr>
              <w:t>Преподаватель-организатор ОБЖ, классные руководители, воспитатели, медицинские работники</w:t>
            </w:r>
          </w:p>
        </w:tc>
      </w:tr>
      <w:tr w:rsidR="00CE1418" w:rsidRPr="006A79FE" w:rsidTr="00FD7A34">
        <w:tc>
          <w:tcPr>
            <w:tcW w:w="3545" w:type="dxa"/>
          </w:tcPr>
          <w:p w:rsidR="00CE1418" w:rsidRPr="004F7D08" w:rsidRDefault="00CE1418" w:rsidP="00FD7A34">
            <w:pPr>
              <w:ind w:left="-108"/>
              <w:rPr>
                <w:color w:val="0070C0"/>
                <w:sz w:val="24"/>
              </w:rPr>
            </w:pPr>
            <w:r w:rsidRPr="0070086C">
              <w:rPr>
                <w:sz w:val="24"/>
              </w:rPr>
              <w:t>Работа по программе «Здоровье»</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rPr>
                <w:sz w:val="24"/>
              </w:rPr>
            </w:pPr>
            <w:r>
              <w:rPr>
                <w:sz w:val="24"/>
              </w:rPr>
              <w:t>Преподаватель-организатор ОБЖ, классные руководители, воспитатели</w:t>
            </w:r>
          </w:p>
        </w:tc>
      </w:tr>
      <w:tr w:rsidR="00CE1418" w:rsidRPr="002D6BB7" w:rsidTr="00FD7A34">
        <w:tc>
          <w:tcPr>
            <w:tcW w:w="3545" w:type="dxa"/>
          </w:tcPr>
          <w:p w:rsidR="00CE1418" w:rsidRPr="004F7D08" w:rsidRDefault="00CE1418" w:rsidP="00FD7A34">
            <w:pPr>
              <w:ind w:left="-108"/>
              <w:rPr>
                <w:color w:val="0070C0"/>
                <w:sz w:val="24"/>
              </w:rPr>
            </w:pPr>
            <w:r w:rsidRPr="0070086C">
              <w:rPr>
                <w:sz w:val="24"/>
              </w:rPr>
              <w:t>Работа по программе «Выход есть всегда» (профилактика суицида)</w:t>
            </w:r>
          </w:p>
        </w:tc>
        <w:tc>
          <w:tcPr>
            <w:tcW w:w="1559" w:type="dxa"/>
          </w:tcPr>
          <w:p w:rsidR="00CE1418" w:rsidRDefault="00CE1418" w:rsidP="00FD7A34">
            <w:pPr>
              <w:jc w:val="center"/>
              <w:rPr>
                <w:sz w:val="24"/>
              </w:rPr>
            </w:pPr>
            <w:r>
              <w:rPr>
                <w:sz w:val="24"/>
              </w:rPr>
              <w:t>5-9</w:t>
            </w:r>
          </w:p>
        </w:tc>
        <w:tc>
          <w:tcPr>
            <w:tcW w:w="2410" w:type="dxa"/>
          </w:tcPr>
          <w:p w:rsidR="00CE1418"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rPr>
                <w:sz w:val="24"/>
              </w:rPr>
            </w:pPr>
            <w:r>
              <w:rPr>
                <w:sz w:val="24"/>
              </w:rPr>
              <w:t>Педагог-психолог, социальный педагог</w:t>
            </w:r>
          </w:p>
        </w:tc>
      </w:tr>
      <w:tr w:rsidR="00CE1418" w:rsidRPr="006A79FE" w:rsidTr="00FD7A34">
        <w:tc>
          <w:tcPr>
            <w:tcW w:w="3545" w:type="dxa"/>
          </w:tcPr>
          <w:p w:rsidR="00CE1418" w:rsidRPr="009F015E" w:rsidRDefault="00CE1418" w:rsidP="00FD7A34">
            <w:pPr>
              <w:rPr>
                <w:sz w:val="24"/>
              </w:rPr>
            </w:pPr>
            <w:r w:rsidRPr="009F015E">
              <w:rPr>
                <w:sz w:val="24"/>
              </w:rPr>
              <w:t>Организация и проведение подвижных перемен, игр на свежем воздухе после уроков</w:t>
            </w:r>
          </w:p>
        </w:tc>
        <w:tc>
          <w:tcPr>
            <w:tcW w:w="1559" w:type="dxa"/>
          </w:tcPr>
          <w:p w:rsidR="00CE1418" w:rsidRPr="009F015E" w:rsidRDefault="00CE1418" w:rsidP="00FD7A34">
            <w:pPr>
              <w:jc w:val="center"/>
              <w:rPr>
                <w:sz w:val="24"/>
              </w:rPr>
            </w:pPr>
            <w:r>
              <w:rPr>
                <w:sz w:val="24"/>
              </w:rPr>
              <w:t>5-9</w:t>
            </w:r>
          </w:p>
        </w:tc>
        <w:tc>
          <w:tcPr>
            <w:tcW w:w="2410" w:type="dxa"/>
          </w:tcPr>
          <w:p w:rsidR="00CE1418" w:rsidRPr="009F015E"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Pr="009F015E" w:rsidRDefault="00CE1418" w:rsidP="00FD7A34">
            <w:pPr>
              <w:rPr>
                <w:sz w:val="24"/>
              </w:rPr>
            </w:pPr>
            <w:r>
              <w:rPr>
                <w:sz w:val="24"/>
              </w:rPr>
              <w:t>Классные руководители, воспитатели, учителя физкультуры и ЛФК</w:t>
            </w:r>
          </w:p>
        </w:tc>
      </w:tr>
      <w:tr w:rsidR="00CE1418" w:rsidRPr="006A79FE" w:rsidTr="00FD7A34">
        <w:tc>
          <w:tcPr>
            <w:tcW w:w="3545" w:type="dxa"/>
          </w:tcPr>
          <w:p w:rsidR="00CE1418" w:rsidRPr="009F015E" w:rsidRDefault="00CE1418" w:rsidP="00FD7A34">
            <w:pPr>
              <w:rPr>
                <w:sz w:val="24"/>
              </w:rPr>
            </w:pPr>
            <w:r>
              <w:rPr>
                <w:sz w:val="24"/>
              </w:rPr>
              <w:t>Организация и проведение физкультминуток и динамических пауз на уроках, во внеурочной деятельности</w:t>
            </w:r>
          </w:p>
        </w:tc>
        <w:tc>
          <w:tcPr>
            <w:tcW w:w="1559" w:type="dxa"/>
          </w:tcPr>
          <w:p w:rsidR="00CE1418" w:rsidRPr="009F015E" w:rsidRDefault="00CE1418" w:rsidP="00FD7A34">
            <w:pPr>
              <w:jc w:val="center"/>
              <w:rPr>
                <w:sz w:val="24"/>
              </w:rPr>
            </w:pPr>
            <w:r>
              <w:rPr>
                <w:sz w:val="24"/>
              </w:rPr>
              <w:t>5-9</w:t>
            </w:r>
          </w:p>
        </w:tc>
        <w:tc>
          <w:tcPr>
            <w:tcW w:w="2410" w:type="dxa"/>
          </w:tcPr>
          <w:p w:rsidR="00CE1418" w:rsidRPr="009F015E"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Pr="009F015E" w:rsidRDefault="00CE1418" w:rsidP="00FD7A34">
            <w:pPr>
              <w:rPr>
                <w:sz w:val="24"/>
              </w:rPr>
            </w:pPr>
            <w:r>
              <w:rPr>
                <w:sz w:val="24"/>
              </w:rPr>
              <w:t>Учителя-предметники, воспитатели, учителя физкультуры и ЛФК</w:t>
            </w:r>
          </w:p>
        </w:tc>
      </w:tr>
      <w:tr w:rsidR="00CE1418" w:rsidRPr="006A79FE" w:rsidTr="00FD7A34">
        <w:tc>
          <w:tcPr>
            <w:tcW w:w="3545" w:type="dxa"/>
          </w:tcPr>
          <w:p w:rsidR="00CE1418" w:rsidRDefault="00CE1418" w:rsidP="00FD7A34">
            <w:pPr>
              <w:rPr>
                <w:sz w:val="24"/>
              </w:rPr>
            </w:pPr>
            <w:r>
              <w:rPr>
                <w:sz w:val="24"/>
              </w:rPr>
              <w:t>Консультации по запросу родителей</w:t>
            </w:r>
          </w:p>
        </w:tc>
        <w:tc>
          <w:tcPr>
            <w:tcW w:w="1559" w:type="dxa"/>
          </w:tcPr>
          <w:p w:rsidR="00CE1418" w:rsidRPr="009F015E" w:rsidRDefault="00CE1418" w:rsidP="00FD7A34">
            <w:pPr>
              <w:jc w:val="center"/>
              <w:rPr>
                <w:sz w:val="24"/>
              </w:rPr>
            </w:pPr>
            <w:r>
              <w:rPr>
                <w:sz w:val="24"/>
              </w:rPr>
              <w:t>5-9</w:t>
            </w:r>
          </w:p>
        </w:tc>
        <w:tc>
          <w:tcPr>
            <w:tcW w:w="2410" w:type="dxa"/>
          </w:tcPr>
          <w:p w:rsidR="00CE1418" w:rsidRPr="009F015E" w:rsidRDefault="00CE1418" w:rsidP="00FD7A34">
            <w:pPr>
              <w:jc w:val="center"/>
              <w:rPr>
                <w:rStyle w:val="CharAttribute5"/>
                <w:rFonts w:eastAsia="№Е" w:hint="default"/>
              </w:rPr>
            </w:pPr>
            <w:r>
              <w:rPr>
                <w:rStyle w:val="CharAttribute5"/>
                <w:rFonts w:eastAsia="№Е" w:hint="default"/>
              </w:rPr>
              <w:t>В</w:t>
            </w:r>
            <w:r>
              <w:rPr>
                <w:rStyle w:val="CharAttribute5"/>
                <w:rFonts w:eastAsia="№Е" w:hint="default"/>
              </w:rPr>
              <w:t xml:space="preserve"> </w:t>
            </w:r>
            <w:r>
              <w:rPr>
                <w:rStyle w:val="CharAttribute5"/>
                <w:rFonts w:eastAsia="№Е" w:hint="default"/>
              </w:rPr>
              <w:t>течение</w:t>
            </w:r>
            <w:r>
              <w:rPr>
                <w:rStyle w:val="CharAttribute5"/>
                <w:rFonts w:eastAsia="№Е" w:hint="default"/>
              </w:rPr>
              <w:t xml:space="preserve"> </w:t>
            </w:r>
            <w:r>
              <w:rPr>
                <w:rStyle w:val="CharAttribute5"/>
                <w:rFonts w:eastAsia="№Е" w:hint="default"/>
              </w:rPr>
              <w:t>года</w:t>
            </w:r>
          </w:p>
        </w:tc>
        <w:tc>
          <w:tcPr>
            <w:tcW w:w="2835" w:type="dxa"/>
          </w:tcPr>
          <w:p w:rsidR="00CE1418" w:rsidRDefault="00CE1418" w:rsidP="00FD7A34">
            <w:pPr>
              <w:rPr>
                <w:sz w:val="24"/>
              </w:rPr>
            </w:pPr>
            <w:r>
              <w:rPr>
                <w:sz w:val="24"/>
              </w:rPr>
              <w:t xml:space="preserve">Классные руководители, воспитатели, медицинские работники, </w:t>
            </w:r>
            <w:r>
              <w:rPr>
                <w:sz w:val="24"/>
              </w:rPr>
              <w:lastRenderedPageBreak/>
              <w:t>учителя-предметники, социальный педагог</w:t>
            </w:r>
          </w:p>
        </w:tc>
      </w:tr>
    </w:tbl>
    <w:p w:rsidR="00CE1418" w:rsidRDefault="00CE1418" w:rsidP="00CE1418">
      <w:pPr>
        <w:widowControl/>
        <w:autoSpaceDE/>
        <w:autoSpaceDN/>
        <w:ind w:left="142" w:hanging="142"/>
        <w:jc w:val="center"/>
        <w:rPr>
          <w:rFonts w:eastAsia="Calibri"/>
          <w:b/>
          <w:sz w:val="24"/>
        </w:rPr>
      </w:pPr>
      <w:r w:rsidRPr="00BD13EA">
        <w:rPr>
          <w:rFonts w:eastAsia="Calibri"/>
          <w:b/>
          <w:sz w:val="24"/>
        </w:rPr>
        <w:lastRenderedPageBreak/>
        <w:t>10. СОЦИАЛЬНОЕ ПАРТНЕРСТВО</w:t>
      </w:r>
    </w:p>
    <w:p w:rsidR="00CE1418" w:rsidRPr="00BD13EA"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701"/>
        <w:gridCol w:w="2156"/>
        <w:gridCol w:w="3089"/>
      </w:tblGrid>
      <w:tr w:rsidR="00CE1418" w:rsidRPr="00F24880" w:rsidTr="00FD7A34">
        <w:trPr>
          <w:trHeight w:val="605"/>
        </w:trPr>
        <w:tc>
          <w:tcPr>
            <w:tcW w:w="3403"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Дела, события, мероприятия</w:t>
            </w:r>
          </w:p>
        </w:tc>
        <w:tc>
          <w:tcPr>
            <w:tcW w:w="1701"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Классы</w:t>
            </w:r>
          </w:p>
        </w:tc>
        <w:tc>
          <w:tcPr>
            <w:tcW w:w="2156"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Ориентировочное время проведения</w:t>
            </w:r>
          </w:p>
        </w:tc>
        <w:tc>
          <w:tcPr>
            <w:tcW w:w="3089" w:type="dxa"/>
          </w:tcPr>
          <w:p w:rsidR="00CE1418" w:rsidRPr="00630277" w:rsidRDefault="00CE1418" w:rsidP="00FD7A34">
            <w:pPr>
              <w:widowControl/>
              <w:autoSpaceDE/>
              <w:autoSpaceDN/>
              <w:jc w:val="center"/>
              <w:rPr>
                <w:rFonts w:eastAsia="Calibri"/>
                <w:b/>
                <w:i/>
                <w:sz w:val="24"/>
              </w:rPr>
            </w:pPr>
            <w:r>
              <w:rPr>
                <w:rFonts w:eastAsia="Calibri"/>
                <w:b/>
                <w:i/>
                <w:sz w:val="24"/>
              </w:rPr>
              <w:t>Социальные партнеры</w:t>
            </w:r>
          </w:p>
        </w:tc>
      </w:tr>
      <w:tr w:rsidR="00CE1418" w:rsidRPr="00E9580F" w:rsidTr="00FD7A34">
        <w:tc>
          <w:tcPr>
            <w:tcW w:w="10349" w:type="dxa"/>
            <w:gridSpan w:val="4"/>
          </w:tcPr>
          <w:p w:rsidR="00CE1418" w:rsidRPr="0028440C" w:rsidRDefault="00CE1418" w:rsidP="00FD7A34">
            <w:pPr>
              <w:jc w:val="center"/>
              <w:rPr>
                <w:b/>
                <w:color w:val="000000"/>
                <w:sz w:val="24"/>
              </w:rPr>
            </w:pPr>
            <w:r w:rsidRPr="0028440C">
              <w:rPr>
                <w:b/>
                <w:sz w:val="24"/>
              </w:rPr>
              <w:t>Сентябрь</w:t>
            </w:r>
          </w:p>
        </w:tc>
      </w:tr>
      <w:tr w:rsidR="00CE1418" w:rsidRPr="006A79FE" w:rsidTr="00FD7A34">
        <w:tc>
          <w:tcPr>
            <w:tcW w:w="3403" w:type="dxa"/>
          </w:tcPr>
          <w:p w:rsidR="00CE1418" w:rsidRDefault="00CE1418" w:rsidP="00FD7A34">
            <w:pPr>
              <w:pStyle w:val="a9"/>
              <w:rPr>
                <w:sz w:val="24"/>
                <w:lang w:val="ru-RU"/>
              </w:rPr>
            </w:pPr>
            <w:r>
              <w:rPr>
                <w:sz w:val="24"/>
                <w:lang w:val="ru-RU"/>
              </w:rPr>
              <w:t>Урок</w:t>
            </w:r>
            <w:r>
              <w:rPr>
                <w:sz w:val="24"/>
                <w:lang w:val="ru-RU"/>
              </w:rPr>
              <w:t xml:space="preserve"> </w:t>
            </w:r>
            <w:r>
              <w:rPr>
                <w:sz w:val="24"/>
                <w:lang w:val="ru-RU"/>
              </w:rPr>
              <w:t>ОБЖ</w:t>
            </w:r>
            <w:r>
              <w:rPr>
                <w:sz w:val="24"/>
                <w:lang w:val="ru-RU"/>
              </w:rPr>
              <w:t>.</w:t>
            </w:r>
          </w:p>
          <w:p w:rsidR="00CE1418" w:rsidRPr="00474CCC" w:rsidRDefault="00CE1418" w:rsidP="00FD7A34">
            <w:pPr>
              <w:pStyle w:val="a9"/>
              <w:rPr>
                <w:color w:val="000000"/>
                <w:sz w:val="24"/>
                <w:lang w:val="ru-RU"/>
              </w:rPr>
            </w:pPr>
            <w:r>
              <w:rPr>
                <w:sz w:val="24"/>
                <w:lang w:val="ru-RU"/>
              </w:rPr>
              <w:t>Профориентационное</w:t>
            </w:r>
            <w:r>
              <w:rPr>
                <w:sz w:val="24"/>
                <w:lang w:val="ru-RU"/>
              </w:rPr>
              <w:t xml:space="preserve"> </w:t>
            </w:r>
            <w:r>
              <w:rPr>
                <w:sz w:val="24"/>
                <w:lang w:val="ru-RU"/>
              </w:rPr>
              <w:t>мероприятие</w:t>
            </w:r>
            <w:r>
              <w:rPr>
                <w:sz w:val="24"/>
                <w:lang w:val="ru-RU"/>
              </w:rPr>
              <w:t xml:space="preserve"> </w:t>
            </w:r>
            <w:r>
              <w:rPr>
                <w:sz w:val="24"/>
                <w:lang w:val="ru-RU"/>
              </w:rPr>
              <w:t>«Профессия</w:t>
            </w:r>
            <w:r>
              <w:rPr>
                <w:sz w:val="24"/>
                <w:lang w:val="ru-RU"/>
              </w:rPr>
              <w:t>-</w:t>
            </w:r>
            <w:r>
              <w:rPr>
                <w:sz w:val="24"/>
                <w:lang w:val="ru-RU"/>
              </w:rPr>
              <w:t>спасатель»</w:t>
            </w:r>
          </w:p>
        </w:tc>
        <w:tc>
          <w:tcPr>
            <w:tcW w:w="1701" w:type="dxa"/>
          </w:tcPr>
          <w:p w:rsidR="00CE1418" w:rsidRPr="004E6160" w:rsidRDefault="00CE1418" w:rsidP="00FD7A34">
            <w:pPr>
              <w:jc w:val="center"/>
              <w:rPr>
                <w:color w:val="000000"/>
                <w:sz w:val="24"/>
              </w:rPr>
            </w:pPr>
            <w:r>
              <w:rPr>
                <w:color w:val="000000"/>
                <w:sz w:val="24"/>
              </w:rPr>
              <w:t>5-9</w:t>
            </w:r>
          </w:p>
        </w:tc>
        <w:tc>
          <w:tcPr>
            <w:tcW w:w="2156" w:type="dxa"/>
          </w:tcPr>
          <w:p w:rsidR="00CE1418" w:rsidRPr="00474CCC" w:rsidRDefault="00CE1418" w:rsidP="00FD7A34">
            <w:pPr>
              <w:jc w:val="center"/>
              <w:rPr>
                <w:color w:val="000000"/>
                <w:sz w:val="24"/>
              </w:rPr>
            </w:pPr>
            <w:r>
              <w:rPr>
                <w:color w:val="000000"/>
                <w:sz w:val="24"/>
              </w:rPr>
              <w:t>Сентябрь, октябрь, апрель</w:t>
            </w:r>
          </w:p>
        </w:tc>
        <w:tc>
          <w:tcPr>
            <w:tcW w:w="3089" w:type="dxa"/>
          </w:tcPr>
          <w:p w:rsidR="00CE1418" w:rsidRPr="00474CCC" w:rsidRDefault="00CE1418" w:rsidP="00FD7A34">
            <w:pPr>
              <w:rPr>
                <w:color w:val="000000"/>
                <w:sz w:val="24"/>
              </w:rPr>
            </w:pPr>
            <w:r>
              <w:rPr>
                <w:sz w:val="24"/>
              </w:rPr>
              <w:t>П</w:t>
            </w:r>
            <w:r w:rsidRPr="00434802">
              <w:rPr>
                <w:sz w:val="24"/>
              </w:rPr>
              <w:t>ожарно-спасательная часть</w:t>
            </w:r>
            <w:r>
              <w:rPr>
                <w:sz w:val="24"/>
              </w:rPr>
              <w:t xml:space="preserve"> №83</w:t>
            </w:r>
            <w:r w:rsidRPr="00434802">
              <w:rPr>
                <w:sz w:val="24"/>
              </w:rPr>
              <w:t xml:space="preserve"> г. Десногорск</w:t>
            </w:r>
            <w:r>
              <w:rPr>
                <w:sz w:val="24"/>
              </w:rPr>
              <w:t>.</w:t>
            </w:r>
          </w:p>
        </w:tc>
      </w:tr>
      <w:tr w:rsidR="00CE1418" w:rsidRPr="00434802" w:rsidTr="00FD7A34">
        <w:tc>
          <w:tcPr>
            <w:tcW w:w="3403" w:type="dxa"/>
          </w:tcPr>
          <w:p w:rsidR="00CE1418" w:rsidRPr="00434802" w:rsidRDefault="00CE1418" w:rsidP="00FD7A34">
            <w:pPr>
              <w:pStyle w:val="a9"/>
              <w:ind w:left="-108"/>
              <w:rPr>
                <w:sz w:val="24"/>
                <w:lang w:val="ru-RU"/>
              </w:rPr>
            </w:pPr>
            <w:r>
              <w:rPr>
                <w:sz w:val="24"/>
                <w:lang w:val="ru-RU"/>
              </w:rPr>
              <w:t>Митинг</w:t>
            </w:r>
            <w:r>
              <w:rPr>
                <w:sz w:val="24"/>
                <w:lang w:val="ru-RU"/>
              </w:rPr>
              <w:t xml:space="preserve">, </w:t>
            </w:r>
            <w:r>
              <w:rPr>
                <w:sz w:val="24"/>
                <w:lang w:val="ru-RU"/>
              </w:rPr>
              <w:t>посвященный</w:t>
            </w:r>
            <w:r>
              <w:rPr>
                <w:sz w:val="24"/>
                <w:lang w:val="ru-RU"/>
              </w:rPr>
              <w:t xml:space="preserve"> </w:t>
            </w:r>
            <w:r>
              <w:rPr>
                <w:sz w:val="24"/>
                <w:lang w:val="ru-RU"/>
              </w:rPr>
              <w:t>освобождению</w:t>
            </w:r>
            <w:r>
              <w:rPr>
                <w:sz w:val="24"/>
                <w:lang w:val="ru-RU"/>
              </w:rPr>
              <w:t xml:space="preserve"> </w:t>
            </w:r>
            <w:r>
              <w:rPr>
                <w:sz w:val="24"/>
                <w:lang w:val="ru-RU"/>
              </w:rPr>
              <w:t>Смоленщины</w:t>
            </w:r>
            <w:r>
              <w:rPr>
                <w:sz w:val="24"/>
                <w:lang w:val="ru-RU"/>
              </w:rPr>
              <w:t xml:space="preserve"> </w:t>
            </w:r>
            <w:r>
              <w:rPr>
                <w:sz w:val="24"/>
                <w:lang w:val="ru-RU"/>
              </w:rPr>
              <w:t>от</w:t>
            </w:r>
            <w:r>
              <w:rPr>
                <w:sz w:val="24"/>
                <w:lang w:val="ru-RU"/>
              </w:rPr>
              <w:t xml:space="preserve"> </w:t>
            </w:r>
            <w:r>
              <w:rPr>
                <w:sz w:val="24"/>
                <w:lang w:val="ru-RU"/>
              </w:rPr>
              <w:t>немецко</w:t>
            </w:r>
            <w:r>
              <w:rPr>
                <w:sz w:val="24"/>
                <w:lang w:val="ru-RU"/>
              </w:rPr>
              <w:t>-</w:t>
            </w:r>
            <w:r>
              <w:rPr>
                <w:sz w:val="24"/>
                <w:lang w:val="ru-RU"/>
              </w:rPr>
              <w:t>фашистских</w:t>
            </w:r>
            <w:r>
              <w:rPr>
                <w:sz w:val="24"/>
                <w:lang w:val="ru-RU"/>
              </w:rPr>
              <w:t xml:space="preserve"> </w:t>
            </w:r>
            <w:r>
              <w:rPr>
                <w:sz w:val="24"/>
                <w:lang w:val="ru-RU"/>
              </w:rPr>
              <w:t>захватчиков</w:t>
            </w:r>
            <w:r>
              <w:rPr>
                <w:sz w:val="24"/>
                <w:lang w:val="ru-RU"/>
              </w:rPr>
              <w:t>.</w:t>
            </w:r>
          </w:p>
        </w:tc>
        <w:tc>
          <w:tcPr>
            <w:tcW w:w="1701" w:type="dxa"/>
          </w:tcPr>
          <w:p w:rsidR="00CE1418" w:rsidRPr="004E6160" w:rsidRDefault="00CE1418" w:rsidP="00FD7A34">
            <w:pPr>
              <w:jc w:val="center"/>
              <w:rPr>
                <w:color w:val="000000"/>
                <w:sz w:val="24"/>
              </w:rPr>
            </w:pPr>
            <w:r>
              <w:rPr>
                <w:color w:val="000000"/>
                <w:sz w:val="24"/>
              </w:rPr>
              <w:t>5-9</w:t>
            </w:r>
          </w:p>
        </w:tc>
        <w:tc>
          <w:tcPr>
            <w:tcW w:w="2156" w:type="dxa"/>
          </w:tcPr>
          <w:p w:rsidR="00CE1418" w:rsidRPr="00474CCC" w:rsidRDefault="00CE1418" w:rsidP="00FD7A34">
            <w:pPr>
              <w:jc w:val="center"/>
              <w:rPr>
                <w:color w:val="000000"/>
                <w:sz w:val="24"/>
              </w:rPr>
            </w:pPr>
            <w:r>
              <w:rPr>
                <w:color w:val="000000"/>
                <w:sz w:val="24"/>
              </w:rPr>
              <w:t>Сентябрь</w:t>
            </w:r>
          </w:p>
        </w:tc>
        <w:tc>
          <w:tcPr>
            <w:tcW w:w="3089" w:type="dxa"/>
          </w:tcPr>
          <w:p w:rsidR="00CE1418" w:rsidRPr="00474CCC" w:rsidRDefault="00CE1418" w:rsidP="00FD7A34">
            <w:pPr>
              <w:rPr>
                <w:color w:val="000000"/>
                <w:sz w:val="24"/>
              </w:rPr>
            </w:pPr>
            <w:r w:rsidRPr="00434802">
              <w:rPr>
                <w:sz w:val="24"/>
              </w:rPr>
              <w:t>Администрация Екимовичского  сельского поселения</w:t>
            </w:r>
            <w:r>
              <w:rPr>
                <w:sz w:val="24"/>
              </w:rPr>
              <w:t>.</w:t>
            </w:r>
          </w:p>
        </w:tc>
      </w:tr>
      <w:tr w:rsidR="00CE1418" w:rsidRPr="006A79FE" w:rsidTr="00FD7A34">
        <w:tc>
          <w:tcPr>
            <w:tcW w:w="3403" w:type="dxa"/>
          </w:tcPr>
          <w:p w:rsidR="00CE1418" w:rsidRPr="00434802" w:rsidRDefault="00CE1418" w:rsidP="00FD7A34">
            <w:pPr>
              <w:pStyle w:val="a9"/>
              <w:ind w:left="-108"/>
              <w:rPr>
                <w:sz w:val="24"/>
                <w:lang w:val="ru-RU"/>
              </w:rPr>
            </w:pPr>
            <w:r>
              <w:rPr>
                <w:sz w:val="24"/>
                <w:lang w:val="ru-RU"/>
              </w:rPr>
              <w:t>Урок</w:t>
            </w:r>
            <w:r>
              <w:rPr>
                <w:sz w:val="24"/>
                <w:lang w:val="ru-RU"/>
              </w:rPr>
              <w:t xml:space="preserve"> </w:t>
            </w:r>
            <w:r>
              <w:rPr>
                <w:sz w:val="24"/>
                <w:lang w:val="ru-RU"/>
              </w:rPr>
              <w:t>Мужества</w:t>
            </w:r>
            <w:r>
              <w:rPr>
                <w:sz w:val="24"/>
                <w:lang w:val="ru-RU"/>
              </w:rPr>
              <w:t xml:space="preserve"> </w:t>
            </w:r>
            <w:r>
              <w:rPr>
                <w:sz w:val="24"/>
                <w:lang w:val="ru-RU"/>
              </w:rPr>
              <w:t>«Смоленщина</w:t>
            </w:r>
            <w:r>
              <w:rPr>
                <w:sz w:val="24"/>
                <w:lang w:val="ru-RU"/>
              </w:rPr>
              <w:t xml:space="preserve"> </w:t>
            </w:r>
            <w:r>
              <w:rPr>
                <w:sz w:val="24"/>
                <w:lang w:val="ru-RU"/>
              </w:rPr>
              <w:t>освобожденная»</w:t>
            </w:r>
          </w:p>
        </w:tc>
        <w:tc>
          <w:tcPr>
            <w:tcW w:w="1701" w:type="dxa"/>
          </w:tcPr>
          <w:p w:rsidR="00CE1418" w:rsidRDefault="00CE1418" w:rsidP="00FD7A34">
            <w:pPr>
              <w:jc w:val="center"/>
              <w:rPr>
                <w:color w:val="000000"/>
                <w:sz w:val="24"/>
              </w:rPr>
            </w:pPr>
            <w:r>
              <w:rPr>
                <w:color w:val="000000"/>
                <w:sz w:val="24"/>
              </w:rPr>
              <w:t>7-9</w:t>
            </w:r>
          </w:p>
        </w:tc>
        <w:tc>
          <w:tcPr>
            <w:tcW w:w="2156" w:type="dxa"/>
          </w:tcPr>
          <w:p w:rsidR="00CE1418" w:rsidRPr="00474CCC" w:rsidRDefault="00CE1418" w:rsidP="00FD7A34">
            <w:pPr>
              <w:jc w:val="center"/>
              <w:rPr>
                <w:color w:val="000000"/>
                <w:sz w:val="24"/>
              </w:rPr>
            </w:pPr>
            <w:r>
              <w:rPr>
                <w:color w:val="000000"/>
                <w:sz w:val="24"/>
              </w:rPr>
              <w:t>Сентябрь</w:t>
            </w:r>
          </w:p>
        </w:tc>
        <w:tc>
          <w:tcPr>
            <w:tcW w:w="3089" w:type="dxa"/>
          </w:tcPr>
          <w:p w:rsidR="00CE1418" w:rsidRPr="007369DC" w:rsidRDefault="00CE1418" w:rsidP="00FD7A34">
            <w:pPr>
              <w:rPr>
                <w:color w:val="000000" w:themeColor="text1"/>
                <w:sz w:val="24"/>
              </w:rPr>
            </w:pPr>
            <w:r w:rsidRPr="007369DC">
              <w:rPr>
                <w:color w:val="000000" w:themeColor="text1"/>
                <w:sz w:val="24"/>
              </w:rPr>
              <w:t>МБУК «Рославльская межпоселенческая</w:t>
            </w:r>
          </w:p>
          <w:p w:rsidR="00CE1418" w:rsidRPr="007369DC" w:rsidRDefault="00CE1418" w:rsidP="00FD7A34">
            <w:pPr>
              <w:rPr>
                <w:color w:val="000000" w:themeColor="text1"/>
                <w:sz w:val="24"/>
              </w:rPr>
            </w:pPr>
            <w:r w:rsidRPr="007369DC">
              <w:rPr>
                <w:color w:val="000000" w:themeColor="text1"/>
                <w:sz w:val="24"/>
              </w:rPr>
              <w:t>централизованная библиотечная система»</w:t>
            </w:r>
          </w:p>
        </w:tc>
      </w:tr>
      <w:tr w:rsidR="00CE1418" w:rsidRPr="006A79FE" w:rsidTr="00FD7A34">
        <w:tc>
          <w:tcPr>
            <w:tcW w:w="3403" w:type="dxa"/>
          </w:tcPr>
          <w:p w:rsidR="00CE1418" w:rsidRPr="00A779B5" w:rsidRDefault="00CE1418" w:rsidP="00FD7A34">
            <w:pPr>
              <w:rPr>
                <w:color w:val="FF0000"/>
                <w:sz w:val="24"/>
              </w:rPr>
            </w:pPr>
            <w:r w:rsidRPr="00562E0A">
              <w:rPr>
                <w:sz w:val="24"/>
              </w:rPr>
              <w:t>Встреча с инспектором по профилактике ДДТТ</w:t>
            </w:r>
          </w:p>
        </w:tc>
        <w:tc>
          <w:tcPr>
            <w:tcW w:w="1701" w:type="dxa"/>
          </w:tcPr>
          <w:p w:rsidR="00CE1418" w:rsidRDefault="00CE1418" w:rsidP="00FD7A34">
            <w:pPr>
              <w:jc w:val="center"/>
              <w:rPr>
                <w:color w:val="000000"/>
                <w:sz w:val="24"/>
              </w:rPr>
            </w:pPr>
            <w:r>
              <w:rPr>
                <w:color w:val="000000"/>
                <w:sz w:val="24"/>
              </w:rPr>
              <w:t>5-9</w:t>
            </w:r>
          </w:p>
        </w:tc>
        <w:tc>
          <w:tcPr>
            <w:tcW w:w="2156" w:type="dxa"/>
          </w:tcPr>
          <w:p w:rsidR="00CE1418" w:rsidRDefault="00CE1418" w:rsidP="00FD7A34">
            <w:pPr>
              <w:jc w:val="center"/>
              <w:rPr>
                <w:color w:val="000000"/>
                <w:sz w:val="24"/>
              </w:rPr>
            </w:pPr>
            <w:r>
              <w:rPr>
                <w:color w:val="000000"/>
                <w:sz w:val="24"/>
              </w:rPr>
              <w:t>Ноябрь</w:t>
            </w:r>
          </w:p>
        </w:tc>
        <w:tc>
          <w:tcPr>
            <w:tcW w:w="3089" w:type="dxa"/>
          </w:tcPr>
          <w:p w:rsidR="00CE1418" w:rsidRPr="00434802" w:rsidRDefault="00CE1418" w:rsidP="00FD7A34">
            <w:pPr>
              <w:rPr>
                <w:color w:val="000000"/>
                <w:sz w:val="24"/>
              </w:rPr>
            </w:pPr>
            <w:r>
              <w:rPr>
                <w:color w:val="000000"/>
                <w:sz w:val="24"/>
              </w:rPr>
              <w:t>Отдел ГАИ МО МВД «Рославльский»</w:t>
            </w:r>
          </w:p>
        </w:tc>
      </w:tr>
      <w:tr w:rsidR="00CE1418" w:rsidRPr="00434802" w:rsidTr="00FD7A34">
        <w:tc>
          <w:tcPr>
            <w:tcW w:w="10349" w:type="dxa"/>
            <w:gridSpan w:val="4"/>
          </w:tcPr>
          <w:p w:rsidR="00CE1418" w:rsidRPr="0028440C" w:rsidRDefault="00CE1418" w:rsidP="00FD7A34">
            <w:pPr>
              <w:jc w:val="center"/>
              <w:rPr>
                <w:b/>
                <w:color w:val="000000"/>
                <w:sz w:val="24"/>
              </w:rPr>
            </w:pPr>
            <w:r w:rsidRPr="0028440C">
              <w:rPr>
                <w:b/>
                <w:color w:val="000000"/>
                <w:sz w:val="24"/>
              </w:rPr>
              <w:t>Октябрь</w:t>
            </w:r>
          </w:p>
        </w:tc>
      </w:tr>
      <w:tr w:rsidR="00CE1418" w:rsidRPr="006A79FE" w:rsidTr="00FD7A34">
        <w:tc>
          <w:tcPr>
            <w:tcW w:w="3403" w:type="dxa"/>
          </w:tcPr>
          <w:p w:rsidR="00CE1418" w:rsidRPr="00434802" w:rsidRDefault="00CE1418" w:rsidP="00FD7A34">
            <w:pPr>
              <w:rPr>
                <w:color w:val="000000"/>
                <w:sz w:val="24"/>
              </w:rPr>
            </w:pPr>
            <w:r>
              <w:rPr>
                <w:sz w:val="24"/>
              </w:rPr>
              <w:t>Конкурс «Смоленский Молодец»</w:t>
            </w:r>
          </w:p>
        </w:tc>
        <w:tc>
          <w:tcPr>
            <w:tcW w:w="1701" w:type="dxa"/>
          </w:tcPr>
          <w:p w:rsidR="00CE1418" w:rsidRDefault="00CE1418" w:rsidP="00FD7A34">
            <w:pPr>
              <w:jc w:val="center"/>
              <w:rPr>
                <w:color w:val="000000"/>
                <w:sz w:val="24"/>
              </w:rPr>
            </w:pPr>
            <w:r>
              <w:rPr>
                <w:color w:val="000000"/>
                <w:sz w:val="24"/>
              </w:rPr>
              <w:t>7</w:t>
            </w:r>
          </w:p>
        </w:tc>
        <w:tc>
          <w:tcPr>
            <w:tcW w:w="2156" w:type="dxa"/>
          </w:tcPr>
          <w:p w:rsidR="00CE1418" w:rsidRDefault="00CE1418" w:rsidP="00FD7A34">
            <w:pPr>
              <w:rPr>
                <w:color w:val="000000"/>
                <w:sz w:val="24"/>
              </w:rPr>
            </w:pPr>
            <w:r>
              <w:rPr>
                <w:color w:val="000000"/>
                <w:sz w:val="24"/>
              </w:rPr>
              <w:t>Октябрь</w:t>
            </w:r>
          </w:p>
        </w:tc>
        <w:tc>
          <w:tcPr>
            <w:tcW w:w="3089" w:type="dxa"/>
          </w:tcPr>
          <w:p w:rsidR="00CE1418" w:rsidRDefault="00CE1418" w:rsidP="00FD7A34">
            <w:pPr>
              <w:rPr>
                <w:color w:val="000000"/>
                <w:sz w:val="24"/>
              </w:rPr>
            </w:pPr>
            <w:r w:rsidRPr="00434802">
              <w:rPr>
                <w:sz w:val="24"/>
              </w:rPr>
              <w:t>Культурно-досуговый центр «Губернский» г. Смоленск</w:t>
            </w:r>
            <w:r>
              <w:rPr>
                <w:sz w:val="24"/>
              </w:rPr>
              <w:t>.</w:t>
            </w:r>
          </w:p>
        </w:tc>
      </w:tr>
      <w:tr w:rsidR="00CE1418" w:rsidRPr="00562E0A" w:rsidTr="00FD7A34">
        <w:tc>
          <w:tcPr>
            <w:tcW w:w="3403" w:type="dxa"/>
          </w:tcPr>
          <w:p w:rsidR="00CE1418" w:rsidRPr="00562E0A" w:rsidRDefault="00CE1418" w:rsidP="00FD7A34">
            <w:pPr>
              <w:rPr>
                <w:bCs/>
                <w:sz w:val="24"/>
              </w:rPr>
            </w:pPr>
            <w:r w:rsidRPr="00562E0A">
              <w:rPr>
                <w:bCs/>
                <w:sz w:val="24"/>
              </w:rPr>
              <w:t>«Коробочка добра»- акция</w:t>
            </w:r>
          </w:p>
        </w:tc>
        <w:tc>
          <w:tcPr>
            <w:tcW w:w="1701" w:type="dxa"/>
          </w:tcPr>
          <w:p w:rsidR="00CE1418" w:rsidRPr="00E901A4" w:rsidRDefault="00CE1418" w:rsidP="00FD7A34">
            <w:pPr>
              <w:jc w:val="center"/>
              <w:rPr>
                <w:bCs/>
                <w:sz w:val="24"/>
              </w:rPr>
            </w:pPr>
            <w:r>
              <w:rPr>
                <w:bCs/>
                <w:sz w:val="24"/>
              </w:rPr>
              <w:t>5-9</w:t>
            </w:r>
          </w:p>
        </w:tc>
        <w:tc>
          <w:tcPr>
            <w:tcW w:w="2156" w:type="dxa"/>
          </w:tcPr>
          <w:p w:rsidR="00CE1418" w:rsidRDefault="00CE1418" w:rsidP="00FD7A34">
            <w:pPr>
              <w:jc w:val="center"/>
              <w:rPr>
                <w:color w:val="000000"/>
                <w:sz w:val="24"/>
              </w:rPr>
            </w:pPr>
            <w:r>
              <w:rPr>
                <w:color w:val="000000"/>
                <w:sz w:val="24"/>
              </w:rPr>
              <w:t>Октябрь</w:t>
            </w:r>
          </w:p>
        </w:tc>
        <w:tc>
          <w:tcPr>
            <w:tcW w:w="3089" w:type="dxa"/>
          </w:tcPr>
          <w:p w:rsidR="00CE1418" w:rsidRDefault="00CE1418" w:rsidP="00FD7A34">
            <w:pPr>
              <w:rPr>
                <w:color w:val="000000"/>
                <w:sz w:val="24"/>
              </w:rPr>
            </w:pPr>
            <w:r>
              <w:rPr>
                <w:color w:val="000000"/>
                <w:sz w:val="24"/>
              </w:rPr>
              <w:t>МБОУ «Школа №4» г. Десногорск</w:t>
            </w:r>
          </w:p>
        </w:tc>
      </w:tr>
      <w:tr w:rsidR="00CE1418" w:rsidRPr="00F24398" w:rsidTr="00FD7A34">
        <w:tc>
          <w:tcPr>
            <w:tcW w:w="3403" w:type="dxa"/>
          </w:tcPr>
          <w:p w:rsidR="00CE1418" w:rsidRPr="00ED6E0E" w:rsidRDefault="00CE1418" w:rsidP="00FD7A34">
            <w:pPr>
              <w:rPr>
                <w:sz w:val="24"/>
              </w:rPr>
            </w:pPr>
            <w:r w:rsidRPr="00ED6E0E">
              <w:rPr>
                <w:sz w:val="24"/>
              </w:rPr>
              <w:t>Встреча с игуменом Валерием</w:t>
            </w:r>
          </w:p>
          <w:p w:rsidR="00CE1418" w:rsidRPr="00ED6E0E" w:rsidRDefault="00CE1418" w:rsidP="00FD7A34">
            <w:pPr>
              <w:rPr>
                <w:sz w:val="24"/>
              </w:rPr>
            </w:pPr>
            <w:r w:rsidRPr="00ED6E0E">
              <w:rPr>
                <w:sz w:val="24"/>
              </w:rPr>
              <w:t>«О вере, церкви и христианской жизни»</w:t>
            </w:r>
          </w:p>
        </w:tc>
        <w:tc>
          <w:tcPr>
            <w:tcW w:w="1701" w:type="dxa"/>
          </w:tcPr>
          <w:p w:rsidR="00CE1418" w:rsidRPr="002D4E55" w:rsidRDefault="00CE1418" w:rsidP="00FD7A34">
            <w:pPr>
              <w:jc w:val="center"/>
              <w:rPr>
                <w:sz w:val="24"/>
              </w:rPr>
            </w:pPr>
            <w:r>
              <w:rPr>
                <w:sz w:val="24"/>
              </w:rPr>
              <w:t>5-9</w:t>
            </w:r>
          </w:p>
        </w:tc>
        <w:tc>
          <w:tcPr>
            <w:tcW w:w="2156" w:type="dxa"/>
          </w:tcPr>
          <w:p w:rsidR="00CE1418" w:rsidRPr="00E9580F" w:rsidRDefault="00CE1418" w:rsidP="00FD7A34">
            <w:pPr>
              <w:jc w:val="center"/>
              <w:rPr>
                <w:color w:val="000000"/>
                <w:sz w:val="24"/>
              </w:rPr>
            </w:pPr>
            <w:r>
              <w:rPr>
                <w:color w:val="000000"/>
                <w:sz w:val="24"/>
              </w:rPr>
              <w:t>Октябрь, апрель</w:t>
            </w:r>
          </w:p>
        </w:tc>
        <w:tc>
          <w:tcPr>
            <w:tcW w:w="3089" w:type="dxa"/>
          </w:tcPr>
          <w:p w:rsidR="00CE1418" w:rsidRPr="00CB0A39" w:rsidRDefault="00CE1418" w:rsidP="00FD7A34">
            <w:pPr>
              <w:rPr>
                <w:color w:val="000000"/>
                <w:sz w:val="24"/>
              </w:rPr>
            </w:pPr>
            <w:r>
              <w:rPr>
                <w:color w:val="000000"/>
                <w:sz w:val="24"/>
              </w:rPr>
              <w:t>Кресто-Воздвиженский храм с.Екимовичи</w:t>
            </w:r>
          </w:p>
        </w:tc>
      </w:tr>
      <w:tr w:rsidR="00CE1418" w:rsidRPr="003E136A" w:rsidTr="00FD7A34">
        <w:tc>
          <w:tcPr>
            <w:tcW w:w="3403" w:type="dxa"/>
          </w:tcPr>
          <w:p w:rsidR="00CE1418" w:rsidRPr="00ED6E0E" w:rsidRDefault="00CE1418" w:rsidP="00FD7A34">
            <w:pPr>
              <w:rPr>
                <w:sz w:val="24"/>
              </w:rPr>
            </w:pPr>
            <w:r w:rsidRPr="00ED6E0E">
              <w:rPr>
                <w:sz w:val="24"/>
              </w:rPr>
              <w:t xml:space="preserve">Игра-путешествие «Где живут книги»: экскурсия в библиотеку (в Международный день школьных библиотек 25 октября) </w:t>
            </w:r>
          </w:p>
        </w:tc>
        <w:tc>
          <w:tcPr>
            <w:tcW w:w="1701" w:type="dxa"/>
          </w:tcPr>
          <w:p w:rsidR="00CE1418" w:rsidRPr="002D4E55" w:rsidRDefault="00CE1418" w:rsidP="00FD7A34">
            <w:pPr>
              <w:jc w:val="center"/>
              <w:rPr>
                <w:sz w:val="24"/>
              </w:rPr>
            </w:pPr>
            <w:r>
              <w:rPr>
                <w:sz w:val="24"/>
              </w:rPr>
              <w:t>5-6</w:t>
            </w:r>
          </w:p>
        </w:tc>
        <w:tc>
          <w:tcPr>
            <w:tcW w:w="2156" w:type="dxa"/>
          </w:tcPr>
          <w:p w:rsidR="00CE1418" w:rsidRPr="00E9580F" w:rsidRDefault="00CE1418" w:rsidP="00FD7A34">
            <w:pPr>
              <w:jc w:val="center"/>
              <w:rPr>
                <w:color w:val="000000"/>
                <w:sz w:val="24"/>
              </w:rPr>
            </w:pPr>
            <w:r>
              <w:rPr>
                <w:color w:val="000000"/>
                <w:sz w:val="24"/>
              </w:rPr>
              <w:t>Октябрь</w:t>
            </w:r>
          </w:p>
        </w:tc>
        <w:tc>
          <w:tcPr>
            <w:tcW w:w="3089" w:type="dxa"/>
          </w:tcPr>
          <w:p w:rsidR="00CE1418" w:rsidRPr="00CB0A39" w:rsidRDefault="00CE1418" w:rsidP="00FD7A34">
            <w:pPr>
              <w:rPr>
                <w:color w:val="000000"/>
                <w:sz w:val="24"/>
              </w:rPr>
            </w:pPr>
            <w:r>
              <w:rPr>
                <w:color w:val="000000"/>
                <w:sz w:val="24"/>
              </w:rPr>
              <w:t>Екимовичская сельская библиотека</w:t>
            </w:r>
          </w:p>
        </w:tc>
      </w:tr>
      <w:tr w:rsidR="00CE1418" w:rsidRPr="00562E0A" w:rsidTr="00FD7A34">
        <w:tc>
          <w:tcPr>
            <w:tcW w:w="10349" w:type="dxa"/>
            <w:gridSpan w:val="4"/>
          </w:tcPr>
          <w:p w:rsidR="00CE1418" w:rsidRPr="0028440C" w:rsidRDefault="00CE1418" w:rsidP="00FD7A34">
            <w:pPr>
              <w:jc w:val="center"/>
              <w:rPr>
                <w:b/>
                <w:color w:val="000000"/>
                <w:sz w:val="24"/>
              </w:rPr>
            </w:pPr>
            <w:r w:rsidRPr="0028440C">
              <w:rPr>
                <w:b/>
                <w:color w:val="000000"/>
                <w:sz w:val="24"/>
              </w:rPr>
              <w:t>Ноябрь</w:t>
            </w:r>
          </w:p>
        </w:tc>
      </w:tr>
      <w:tr w:rsidR="00CE1418" w:rsidRPr="003E136A" w:rsidTr="00FD7A34">
        <w:tc>
          <w:tcPr>
            <w:tcW w:w="3403" w:type="dxa"/>
          </w:tcPr>
          <w:p w:rsidR="00CE1418" w:rsidRDefault="00CE1418" w:rsidP="00FD7A34">
            <w:pPr>
              <w:rPr>
                <w:sz w:val="24"/>
              </w:rPr>
            </w:pPr>
            <w:r w:rsidRPr="005F1F83">
              <w:rPr>
                <w:sz w:val="28"/>
                <w:szCs w:val="28"/>
              </w:rPr>
              <w:t>Ф</w:t>
            </w:r>
            <w:r w:rsidRPr="005F1F83">
              <w:rPr>
                <w:rStyle w:val="CharAttribute501"/>
                <w:rFonts w:eastAsia="№Е"/>
              </w:rPr>
              <w:t>естиваль культур народов России</w:t>
            </w:r>
            <w:r w:rsidRPr="005F1F83">
              <w:rPr>
                <w:sz w:val="28"/>
                <w:szCs w:val="28"/>
              </w:rPr>
              <w:t xml:space="preserve"> </w:t>
            </w:r>
            <w:r w:rsidRPr="005F1F83">
              <w:rPr>
                <w:rStyle w:val="CharAttribute501"/>
                <w:rFonts w:eastAsia="№Е"/>
              </w:rPr>
              <w:t>«Единством мы своим сильны»</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17.11.23г.</w:t>
            </w:r>
          </w:p>
        </w:tc>
        <w:tc>
          <w:tcPr>
            <w:tcW w:w="3089" w:type="dxa"/>
          </w:tcPr>
          <w:p w:rsidR="00CE1418" w:rsidRPr="00A557D3" w:rsidRDefault="00CE1418" w:rsidP="00FD7A34">
            <w:pPr>
              <w:rPr>
                <w:sz w:val="24"/>
              </w:rPr>
            </w:pPr>
            <w:r w:rsidRPr="00A557D3">
              <w:rPr>
                <w:sz w:val="24"/>
              </w:rPr>
              <w:t>Центральная библиотека  г. Десногорск, Екимовичская сельская библиотека,</w:t>
            </w:r>
          </w:p>
          <w:p w:rsidR="00CE1418" w:rsidRDefault="00CE1418" w:rsidP="00FD7A34">
            <w:pPr>
              <w:rPr>
                <w:color w:val="000000"/>
                <w:sz w:val="24"/>
              </w:rPr>
            </w:pPr>
            <w:r w:rsidRPr="00A557D3">
              <w:rPr>
                <w:rFonts w:eastAsia="Calibri"/>
                <w:sz w:val="24"/>
              </w:rPr>
              <w:t>Сырокоренский СДК</w:t>
            </w:r>
          </w:p>
        </w:tc>
      </w:tr>
      <w:tr w:rsidR="00CE1418" w:rsidRPr="00F24398" w:rsidTr="00FD7A34">
        <w:tc>
          <w:tcPr>
            <w:tcW w:w="3403" w:type="dxa"/>
          </w:tcPr>
          <w:p w:rsidR="00CE1418" w:rsidRDefault="00CE1418" w:rsidP="00FD7A34">
            <w:pPr>
              <w:rPr>
                <w:sz w:val="24"/>
              </w:rPr>
            </w:pPr>
            <w:r>
              <w:rPr>
                <w:sz w:val="24"/>
              </w:rPr>
              <w:t xml:space="preserve">Совместные мероприятия по профилактике правонарушений </w:t>
            </w:r>
            <w:r>
              <w:rPr>
                <w:sz w:val="24"/>
              </w:rPr>
              <w:lastRenderedPageBreak/>
              <w:t xml:space="preserve">обучающихся. </w:t>
            </w:r>
            <w:r w:rsidRPr="00A557D3">
              <w:rPr>
                <w:sz w:val="24"/>
              </w:rPr>
              <w:t>«20-ноября-Всемирный день защиты прав ребенка»</w:t>
            </w:r>
          </w:p>
        </w:tc>
        <w:tc>
          <w:tcPr>
            <w:tcW w:w="1701" w:type="dxa"/>
          </w:tcPr>
          <w:p w:rsidR="00CE1418" w:rsidRDefault="00CE1418" w:rsidP="00FD7A34">
            <w:pPr>
              <w:jc w:val="center"/>
              <w:rPr>
                <w:sz w:val="24"/>
              </w:rPr>
            </w:pPr>
            <w:r>
              <w:rPr>
                <w:sz w:val="24"/>
              </w:rPr>
              <w:lastRenderedPageBreak/>
              <w:t>5-9</w:t>
            </w:r>
          </w:p>
        </w:tc>
        <w:tc>
          <w:tcPr>
            <w:tcW w:w="2156" w:type="dxa"/>
          </w:tcPr>
          <w:p w:rsidR="00CE1418" w:rsidRDefault="00CE1418" w:rsidP="00FD7A34">
            <w:pPr>
              <w:jc w:val="center"/>
              <w:rPr>
                <w:color w:val="000000"/>
                <w:sz w:val="24"/>
              </w:rPr>
            </w:pPr>
            <w:r>
              <w:rPr>
                <w:color w:val="000000"/>
                <w:sz w:val="24"/>
              </w:rPr>
              <w:t>20.11.23г.</w:t>
            </w:r>
          </w:p>
        </w:tc>
        <w:tc>
          <w:tcPr>
            <w:tcW w:w="3089" w:type="dxa"/>
          </w:tcPr>
          <w:p w:rsidR="00CE1418" w:rsidRDefault="00CE1418" w:rsidP="00FD7A34">
            <w:pPr>
              <w:rPr>
                <w:color w:val="000000"/>
                <w:sz w:val="24"/>
              </w:rPr>
            </w:pPr>
            <w:r>
              <w:rPr>
                <w:sz w:val="24"/>
              </w:rPr>
              <w:t>ОПДН г.Рославль, г. Десногорск</w:t>
            </w:r>
          </w:p>
        </w:tc>
      </w:tr>
      <w:tr w:rsidR="00CE1418" w:rsidRPr="003E136A" w:rsidTr="00FD7A34">
        <w:tc>
          <w:tcPr>
            <w:tcW w:w="3403" w:type="dxa"/>
          </w:tcPr>
          <w:p w:rsidR="00CE1418" w:rsidRDefault="00CE1418" w:rsidP="00FD7A34">
            <w:pPr>
              <w:rPr>
                <w:sz w:val="24"/>
              </w:rPr>
            </w:pPr>
            <w:r>
              <w:rPr>
                <w:sz w:val="24"/>
              </w:rPr>
              <w:lastRenderedPageBreak/>
              <w:t>Литературная викторина «Читая книги Н.Н. Носова»</w:t>
            </w:r>
          </w:p>
        </w:tc>
        <w:tc>
          <w:tcPr>
            <w:tcW w:w="1701" w:type="dxa"/>
          </w:tcPr>
          <w:p w:rsidR="00CE1418" w:rsidRDefault="00CE1418" w:rsidP="00FD7A34">
            <w:pPr>
              <w:jc w:val="center"/>
              <w:rPr>
                <w:sz w:val="24"/>
              </w:rPr>
            </w:pPr>
            <w:r>
              <w:rPr>
                <w:sz w:val="24"/>
              </w:rPr>
              <w:t>5-6</w:t>
            </w:r>
          </w:p>
        </w:tc>
        <w:tc>
          <w:tcPr>
            <w:tcW w:w="2156" w:type="dxa"/>
          </w:tcPr>
          <w:p w:rsidR="00CE1418" w:rsidRDefault="00CE1418" w:rsidP="00FD7A34">
            <w:pPr>
              <w:jc w:val="center"/>
              <w:rPr>
                <w:color w:val="000000"/>
                <w:sz w:val="24"/>
              </w:rPr>
            </w:pPr>
            <w:r>
              <w:rPr>
                <w:color w:val="000000"/>
                <w:sz w:val="24"/>
              </w:rPr>
              <w:t>23.11.23г.</w:t>
            </w:r>
          </w:p>
        </w:tc>
        <w:tc>
          <w:tcPr>
            <w:tcW w:w="3089" w:type="dxa"/>
          </w:tcPr>
          <w:p w:rsidR="00CE1418" w:rsidRDefault="00CE1418" w:rsidP="00FD7A34">
            <w:pPr>
              <w:rPr>
                <w:color w:val="000000"/>
                <w:sz w:val="24"/>
              </w:rPr>
            </w:pPr>
            <w:r w:rsidRPr="00A557D3">
              <w:rPr>
                <w:sz w:val="24"/>
              </w:rPr>
              <w:t>Екимовичская сельская библиотека</w:t>
            </w:r>
          </w:p>
        </w:tc>
      </w:tr>
      <w:tr w:rsidR="00CE1418" w:rsidRPr="00562E0A" w:rsidTr="00FD7A34">
        <w:tc>
          <w:tcPr>
            <w:tcW w:w="3403" w:type="dxa"/>
          </w:tcPr>
          <w:p w:rsidR="00CE1418" w:rsidRPr="00025A3A" w:rsidRDefault="00CE1418" w:rsidP="00FD7A34">
            <w:pPr>
              <w:widowControl/>
              <w:autoSpaceDE/>
              <w:autoSpaceDN/>
              <w:rPr>
                <w:rStyle w:val="CharAttribute501"/>
                <w:rFonts w:eastAsia="№Е"/>
                <w:i w:val="0"/>
              </w:rPr>
            </w:pPr>
            <w:r w:rsidRPr="00025A3A">
              <w:rPr>
                <w:rStyle w:val="CharAttribute501"/>
                <w:rFonts w:eastAsia="№Е"/>
              </w:rPr>
              <w:t>«Прекрасен мир л</w:t>
            </w:r>
            <w:r>
              <w:rPr>
                <w:rStyle w:val="CharAttribute501"/>
                <w:rFonts w:eastAsia="№Е"/>
              </w:rPr>
              <w:t>юбовью материнской» -концерт, по</w:t>
            </w:r>
            <w:r w:rsidRPr="00025A3A">
              <w:rPr>
                <w:rStyle w:val="CharAttribute501"/>
                <w:rFonts w:eastAsia="№Е"/>
              </w:rPr>
              <w:t>священный Дню матери</w:t>
            </w:r>
          </w:p>
        </w:tc>
        <w:tc>
          <w:tcPr>
            <w:tcW w:w="1701"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156" w:type="dxa"/>
          </w:tcPr>
          <w:p w:rsidR="00CE1418" w:rsidRPr="00F24880" w:rsidRDefault="00CE1418" w:rsidP="00FD7A34">
            <w:pPr>
              <w:widowControl/>
              <w:autoSpaceDE/>
              <w:autoSpaceDN/>
              <w:jc w:val="center"/>
              <w:rPr>
                <w:rFonts w:eastAsia="Calibri"/>
                <w:sz w:val="24"/>
              </w:rPr>
            </w:pPr>
            <w:r w:rsidRPr="00F24880">
              <w:rPr>
                <w:rFonts w:eastAsia="Calibri"/>
                <w:sz w:val="24"/>
              </w:rPr>
              <w:t>2</w:t>
            </w:r>
            <w:r>
              <w:rPr>
                <w:rFonts w:eastAsia="Calibri"/>
                <w:sz w:val="24"/>
              </w:rPr>
              <w:t>4</w:t>
            </w:r>
            <w:r w:rsidRPr="00F24880">
              <w:rPr>
                <w:rFonts w:eastAsia="Calibri"/>
                <w:sz w:val="24"/>
              </w:rPr>
              <w:t>.11.2</w:t>
            </w:r>
            <w:r>
              <w:rPr>
                <w:rFonts w:eastAsia="Calibri"/>
                <w:sz w:val="24"/>
              </w:rPr>
              <w:t>3</w:t>
            </w:r>
            <w:r w:rsidRPr="00F24880">
              <w:rPr>
                <w:rFonts w:eastAsia="Calibri"/>
                <w:sz w:val="24"/>
              </w:rPr>
              <w:t>г.</w:t>
            </w:r>
          </w:p>
        </w:tc>
        <w:tc>
          <w:tcPr>
            <w:tcW w:w="3089" w:type="dxa"/>
          </w:tcPr>
          <w:p w:rsidR="00CE1418" w:rsidRPr="00A557D3" w:rsidRDefault="00CE1418" w:rsidP="00FD7A34">
            <w:pPr>
              <w:widowControl/>
              <w:autoSpaceDE/>
              <w:autoSpaceDN/>
              <w:rPr>
                <w:rFonts w:eastAsia="Calibri"/>
                <w:sz w:val="24"/>
              </w:rPr>
            </w:pPr>
            <w:r w:rsidRPr="00A557D3">
              <w:rPr>
                <w:rFonts w:eastAsia="Calibri"/>
                <w:sz w:val="24"/>
              </w:rPr>
              <w:t>Сырокоренский СДК</w:t>
            </w:r>
          </w:p>
        </w:tc>
      </w:tr>
      <w:tr w:rsidR="00CE1418" w:rsidRPr="002D4E55" w:rsidTr="00FD7A34">
        <w:tc>
          <w:tcPr>
            <w:tcW w:w="10349" w:type="dxa"/>
            <w:gridSpan w:val="4"/>
          </w:tcPr>
          <w:p w:rsidR="00CE1418" w:rsidRPr="0028440C" w:rsidRDefault="00CE1418" w:rsidP="00FD7A34">
            <w:pPr>
              <w:jc w:val="center"/>
              <w:rPr>
                <w:b/>
                <w:color w:val="000000"/>
                <w:sz w:val="24"/>
              </w:rPr>
            </w:pPr>
            <w:r w:rsidRPr="0028440C">
              <w:rPr>
                <w:b/>
                <w:color w:val="000000"/>
                <w:sz w:val="24"/>
              </w:rPr>
              <w:t>Декабрь</w:t>
            </w:r>
          </w:p>
        </w:tc>
      </w:tr>
      <w:tr w:rsidR="00CE1418" w:rsidRPr="00F24398" w:rsidTr="00FD7A34">
        <w:tc>
          <w:tcPr>
            <w:tcW w:w="3403" w:type="dxa"/>
          </w:tcPr>
          <w:p w:rsidR="00CE1418" w:rsidRPr="005F1F83" w:rsidRDefault="00CE1418" w:rsidP="00FD7A34">
            <w:pPr>
              <w:ind w:left="-108"/>
              <w:rPr>
                <w:sz w:val="24"/>
              </w:rPr>
            </w:pPr>
            <w:r>
              <w:rPr>
                <w:sz w:val="24"/>
              </w:rPr>
              <w:t>Новогодние праздники</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p>
        </w:tc>
        <w:tc>
          <w:tcPr>
            <w:tcW w:w="3089" w:type="dxa"/>
          </w:tcPr>
          <w:p w:rsidR="00CE1418" w:rsidRDefault="00CE1418" w:rsidP="00FD7A34">
            <w:pPr>
              <w:rPr>
                <w:color w:val="000000"/>
                <w:sz w:val="24"/>
              </w:rPr>
            </w:pPr>
            <w:r w:rsidRPr="005F1F83">
              <w:rPr>
                <w:sz w:val="24"/>
              </w:rPr>
              <w:t>Федеральный центр травматологии, ортопедии и эндопротезирования Минздрава России г.Смоленск</w:t>
            </w:r>
            <w:r>
              <w:rPr>
                <w:sz w:val="24"/>
              </w:rPr>
              <w:t>.</w:t>
            </w:r>
          </w:p>
        </w:tc>
      </w:tr>
      <w:tr w:rsidR="00CE1418" w:rsidRPr="005F1F83" w:rsidTr="00FD7A34">
        <w:tc>
          <w:tcPr>
            <w:tcW w:w="10349" w:type="dxa"/>
            <w:gridSpan w:val="4"/>
          </w:tcPr>
          <w:p w:rsidR="00CE1418" w:rsidRPr="0028440C" w:rsidRDefault="00CE1418" w:rsidP="00FD7A34">
            <w:pPr>
              <w:jc w:val="center"/>
              <w:rPr>
                <w:b/>
                <w:color w:val="000000"/>
                <w:sz w:val="24"/>
              </w:rPr>
            </w:pPr>
            <w:r w:rsidRPr="0028440C">
              <w:rPr>
                <w:b/>
                <w:color w:val="000000"/>
                <w:sz w:val="24"/>
              </w:rPr>
              <w:t>Январь</w:t>
            </w:r>
          </w:p>
        </w:tc>
      </w:tr>
      <w:tr w:rsidR="00CE1418" w:rsidRPr="003E136A" w:rsidTr="00FD7A34">
        <w:tc>
          <w:tcPr>
            <w:tcW w:w="3403" w:type="dxa"/>
          </w:tcPr>
          <w:p w:rsidR="00CE1418" w:rsidRDefault="00CE1418" w:rsidP="00FD7A34">
            <w:pPr>
              <w:rPr>
                <w:sz w:val="24"/>
              </w:rPr>
            </w:pPr>
            <w:r>
              <w:rPr>
                <w:sz w:val="24"/>
              </w:rPr>
              <w:t>Литературная гостиная «120 лет Аркадию Гайдару»</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22.01.24г.</w:t>
            </w:r>
          </w:p>
        </w:tc>
        <w:tc>
          <w:tcPr>
            <w:tcW w:w="3089" w:type="dxa"/>
          </w:tcPr>
          <w:p w:rsidR="00CE1418" w:rsidRDefault="00CE1418" w:rsidP="00FD7A34">
            <w:pPr>
              <w:rPr>
                <w:color w:val="000000"/>
                <w:sz w:val="24"/>
              </w:rPr>
            </w:pPr>
            <w:r>
              <w:rPr>
                <w:color w:val="000000"/>
                <w:sz w:val="24"/>
              </w:rPr>
              <w:t>Екимовичская сельская библиотека</w:t>
            </w:r>
          </w:p>
        </w:tc>
      </w:tr>
      <w:tr w:rsidR="00CE1418" w:rsidRPr="00F24398" w:rsidTr="00FD7A34">
        <w:tc>
          <w:tcPr>
            <w:tcW w:w="3403" w:type="dxa"/>
          </w:tcPr>
          <w:p w:rsidR="00CE1418" w:rsidRDefault="00CE1418" w:rsidP="00FD7A34">
            <w:pPr>
              <w:rPr>
                <w:sz w:val="24"/>
              </w:rPr>
            </w:pPr>
            <w:r>
              <w:rPr>
                <w:sz w:val="24"/>
              </w:rPr>
              <w:t>Экскурсия</w:t>
            </w:r>
          </w:p>
        </w:tc>
        <w:tc>
          <w:tcPr>
            <w:tcW w:w="1701" w:type="dxa"/>
          </w:tcPr>
          <w:p w:rsidR="00CE1418" w:rsidRDefault="00CE1418" w:rsidP="00FD7A34">
            <w:pPr>
              <w:jc w:val="center"/>
              <w:rPr>
                <w:sz w:val="24"/>
              </w:rPr>
            </w:pPr>
            <w:r>
              <w:rPr>
                <w:sz w:val="24"/>
              </w:rPr>
              <w:t>8-9</w:t>
            </w:r>
          </w:p>
        </w:tc>
        <w:tc>
          <w:tcPr>
            <w:tcW w:w="2156" w:type="dxa"/>
          </w:tcPr>
          <w:p w:rsidR="00CE1418" w:rsidRDefault="00CE1418" w:rsidP="00FD7A34">
            <w:pPr>
              <w:jc w:val="center"/>
              <w:rPr>
                <w:color w:val="000000"/>
                <w:sz w:val="24"/>
              </w:rPr>
            </w:pPr>
            <w:r>
              <w:rPr>
                <w:sz w:val="24"/>
              </w:rPr>
              <w:t>26.01.24г.</w:t>
            </w:r>
          </w:p>
        </w:tc>
        <w:tc>
          <w:tcPr>
            <w:tcW w:w="3089" w:type="dxa"/>
          </w:tcPr>
          <w:p w:rsidR="00CE1418" w:rsidRDefault="00CE1418" w:rsidP="00FD7A34">
            <w:pPr>
              <w:rPr>
                <w:color w:val="000000"/>
                <w:sz w:val="24"/>
              </w:rPr>
            </w:pPr>
            <w:r>
              <w:rPr>
                <w:color w:val="000000"/>
                <w:sz w:val="24"/>
              </w:rPr>
              <w:t>Историко-краеведческий музей г.Десногорск</w:t>
            </w:r>
          </w:p>
        </w:tc>
      </w:tr>
      <w:tr w:rsidR="00CE1418" w:rsidRPr="005F1F83" w:rsidTr="00FD7A34">
        <w:tc>
          <w:tcPr>
            <w:tcW w:w="10349" w:type="dxa"/>
            <w:gridSpan w:val="4"/>
          </w:tcPr>
          <w:p w:rsidR="00CE1418" w:rsidRPr="0028440C" w:rsidRDefault="00CE1418" w:rsidP="00FD7A34">
            <w:pPr>
              <w:jc w:val="center"/>
              <w:rPr>
                <w:b/>
                <w:color w:val="000000"/>
                <w:sz w:val="24"/>
              </w:rPr>
            </w:pPr>
            <w:r w:rsidRPr="0028440C">
              <w:rPr>
                <w:b/>
                <w:color w:val="000000"/>
                <w:sz w:val="24"/>
              </w:rPr>
              <w:t>Февраль</w:t>
            </w:r>
          </w:p>
        </w:tc>
      </w:tr>
      <w:tr w:rsidR="00CE1418" w:rsidRPr="003E136A" w:rsidTr="00FD7A34">
        <w:tc>
          <w:tcPr>
            <w:tcW w:w="3403" w:type="dxa"/>
          </w:tcPr>
          <w:p w:rsidR="00CE1418" w:rsidRDefault="00CE1418" w:rsidP="00FD7A34">
            <w:pPr>
              <w:rPr>
                <w:sz w:val="24"/>
              </w:rPr>
            </w:pPr>
            <w:r w:rsidRPr="00731401">
              <w:rPr>
                <w:sz w:val="24"/>
              </w:rPr>
              <w:t xml:space="preserve">Встреча с представителями </w:t>
            </w:r>
            <w:r>
              <w:rPr>
                <w:sz w:val="24"/>
              </w:rPr>
              <w:t>волонтерского отряда</w:t>
            </w:r>
            <w:r w:rsidRPr="00731401">
              <w:rPr>
                <w:sz w:val="24"/>
              </w:rPr>
              <w:t xml:space="preserve"> «</w:t>
            </w:r>
            <w:r>
              <w:rPr>
                <w:sz w:val="24"/>
              </w:rPr>
              <w:t>Добро.ТУТ</w:t>
            </w:r>
            <w:r w:rsidRPr="00731401">
              <w:rPr>
                <w:sz w:val="24"/>
              </w:rPr>
              <w:t>»</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12.02.24г.</w:t>
            </w:r>
          </w:p>
        </w:tc>
        <w:tc>
          <w:tcPr>
            <w:tcW w:w="3089" w:type="dxa"/>
          </w:tcPr>
          <w:p w:rsidR="00CE1418" w:rsidRDefault="00CE1418" w:rsidP="00FD7A34">
            <w:pPr>
              <w:rPr>
                <w:color w:val="000000"/>
                <w:sz w:val="24"/>
              </w:rPr>
            </w:pPr>
            <w:r>
              <w:rPr>
                <w:sz w:val="24"/>
              </w:rPr>
              <w:t>Волонтерский отряд</w:t>
            </w:r>
            <w:r w:rsidRPr="00731401">
              <w:rPr>
                <w:sz w:val="24"/>
              </w:rPr>
              <w:t xml:space="preserve"> «</w:t>
            </w:r>
            <w:r>
              <w:rPr>
                <w:sz w:val="24"/>
              </w:rPr>
              <w:t>Добро.ТУТ</w:t>
            </w:r>
            <w:r w:rsidRPr="00731401">
              <w:rPr>
                <w:sz w:val="24"/>
              </w:rPr>
              <w:t>»</w:t>
            </w:r>
          </w:p>
        </w:tc>
      </w:tr>
      <w:tr w:rsidR="00CE1418" w:rsidRPr="00F24398" w:rsidTr="00FD7A34">
        <w:tc>
          <w:tcPr>
            <w:tcW w:w="3403" w:type="dxa"/>
          </w:tcPr>
          <w:p w:rsidR="00CE1418" w:rsidRDefault="00CE1418" w:rsidP="00FD7A34">
            <w:pPr>
              <w:rPr>
                <w:sz w:val="24"/>
              </w:rPr>
            </w:pPr>
            <w:r w:rsidRPr="00731401">
              <w:rPr>
                <w:sz w:val="24"/>
              </w:rPr>
              <w:t>Встреча с представителями поискового отряда «Обелиск»</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19.02.24г.</w:t>
            </w:r>
          </w:p>
        </w:tc>
        <w:tc>
          <w:tcPr>
            <w:tcW w:w="3089" w:type="dxa"/>
          </w:tcPr>
          <w:p w:rsidR="00CE1418" w:rsidRDefault="00CE1418" w:rsidP="00FD7A34">
            <w:pPr>
              <w:rPr>
                <w:color w:val="000000"/>
                <w:sz w:val="24"/>
              </w:rPr>
            </w:pPr>
            <w:r>
              <w:rPr>
                <w:color w:val="000000"/>
                <w:sz w:val="24"/>
              </w:rPr>
              <w:t>Поисковый отряд «Обелиск» г.Десногорск</w:t>
            </w:r>
          </w:p>
        </w:tc>
      </w:tr>
      <w:tr w:rsidR="00CE1418" w:rsidRPr="005F1F83" w:rsidTr="00FD7A34">
        <w:tc>
          <w:tcPr>
            <w:tcW w:w="10349" w:type="dxa"/>
            <w:gridSpan w:val="4"/>
          </w:tcPr>
          <w:p w:rsidR="00CE1418" w:rsidRPr="0028440C" w:rsidRDefault="00CE1418" w:rsidP="00FD7A34">
            <w:pPr>
              <w:jc w:val="center"/>
              <w:rPr>
                <w:b/>
                <w:color w:val="000000"/>
                <w:sz w:val="24"/>
              </w:rPr>
            </w:pPr>
            <w:r w:rsidRPr="0028440C">
              <w:rPr>
                <w:b/>
                <w:color w:val="000000"/>
                <w:sz w:val="24"/>
              </w:rPr>
              <w:t>Март</w:t>
            </w:r>
          </w:p>
        </w:tc>
      </w:tr>
      <w:tr w:rsidR="00CE1418" w:rsidRPr="00F24398" w:rsidTr="00FD7A34">
        <w:tc>
          <w:tcPr>
            <w:tcW w:w="3403" w:type="dxa"/>
          </w:tcPr>
          <w:p w:rsidR="00CE1418" w:rsidRPr="0066154C" w:rsidRDefault="00CE1418" w:rsidP="00FD7A34">
            <w:pPr>
              <w:rPr>
                <w:sz w:val="24"/>
              </w:rPr>
            </w:pPr>
            <w:r w:rsidRPr="0066154C">
              <w:rPr>
                <w:sz w:val="24"/>
              </w:rPr>
              <w:t>Встреча «Сердце Матери»</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06.03.24г.</w:t>
            </w:r>
          </w:p>
        </w:tc>
        <w:tc>
          <w:tcPr>
            <w:tcW w:w="3089" w:type="dxa"/>
          </w:tcPr>
          <w:p w:rsidR="00CE1418" w:rsidRDefault="00CE1418" w:rsidP="00FD7A34">
            <w:pPr>
              <w:rPr>
                <w:color w:val="000000"/>
                <w:sz w:val="24"/>
              </w:rPr>
            </w:pPr>
            <w:r>
              <w:rPr>
                <w:sz w:val="24"/>
              </w:rPr>
              <w:t>Комитет солдатских матерей г.Десногорск</w:t>
            </w:r>
          </w:p>
        </w:tc>
      </w:tr>
      <w:tr w:rsidR="00CE1418" w:rsidRPr="006A79FE" w:rsidTr="00FD7A34">
        <w:tc>
          <w:tcPr>
            <w:tcW w:w="3403" w:type="dxa"/>
          </w:tcPr>
          <w:p w:rsidR="00CE1418" w:rsidRDefault="00CE1418" w:rsidP="00FD7A34">
            <w:pPr>
              <w:rPr>
                <w:sz w:val="24"/>
              </w:rPr>
            </w:pPr>
            <w:r>
              <w:rPr>
                <w:sz w:val="24"/>
              </w:rPr>
              <w:t>Праздничное мероприятие «Широкая масленица»</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15.03.24г.</w:t>
            </w:r>
          </w:p>
        </w:tc>
        <w:tc>
          <w:tcPr>
            <w:tcW w:w="3089" w:type="dxa"/>
          </w:tcPr>
          <w:p w:rsidR="00CE1418" w:rsidRDefault="00CE1418" w:rsidP="00FD7A34">
            <w:pPr>
              <w:rPr>
                <w:color w:val="000000"/>
                <w:sz w:val="24"/>
              </w:rPr>
            </w:pPr>
            <w:r>
              <w:rPr>
                <w:color w:val="000000"/>
                <w:sz w:val="24"/>
              </w:rPr>
              <w:t>Екимовичская сельская библиотека</w:t>
            </w:r>
          </w:p>
          <w:p w:rsidR="00CE1418" w:rsidRDefault="00CE1418" w:rsidP="00FD7A34">
            <w:pPr>
              <w:rPr>
                <w:color w:val="000000"/>
                <w:sz w:val="24"/>
              </w:rPr>
            </w:pPr>
            <w:r>
              <w:rPr>
                <w:color w:val="000000"/>
                <w:sz w:val="24"/>
              </w:rPr>
              <w:t>Сырокоренский СДК</w:t>
            </w:r>
          </w:p>
        </w:tc>
      </w:tr>
      <w:tr w:rsidR="00CE1418" w:rsidRPr="006A79FE" w:rsidTr="00FD7A34">
        <w:tc>
          <w:tcPr>
            <w:tcW w:w="3403" w:type="dxa"/>
          </w:tcPr>
          <w:p w:rsidR="00CE1418" w:rsidRDefault="00CE1418" w:rsidP="00FD7A34">
            <w:pPr>
              <w:rPr>
                <w:sz w:val="24"/>
              </w:rPr>
            </w:pPr>
            <w:r>
              <w:rPr>
                <w:sz w:val="24"/>
              </w:rPr>
              <w:t>Экскурсия в краеведческий музей</w:t>
            </w:r>
          </w:p>
        </w:tc>
        <w:tc>
          <w:tcPr>
            <w:tcW w:w="1701" w:type="dxa"/>
          </w:tcPr>
          <w:p w:rsidR="00CE1418" w:rsidRDefault="00CE1418" w:rsidP="00FD7A34">
            <w:pPr>
              <w:jc w:val="center"/>
              <w:rPr>
                <w:sz w:val="24"/>
              </w:rPr>
            </w:pPr>
            <w:r>
              <w:rPr>
                <w:sz w:val="24"/>
              </w:rPr>
              <w:t>8-9</w:t>
            </w:r>
          </w:p>
        </w:tc>
        <w:tc>
          <w:tcPr>
            <w:tcW w:w="2156" w:type="dxa"/>
          </w:tcPr>
          <w:p w:rsidR="00CE1418" w:rsidRDefault="00CE1418" w:rsidP="00FD7A34">
            <w:pPr>
              <w:jc w:val="center"/>
              <w:rPr>
                <w:color w:val="000000"/>
                <w:sz w:val="24"/>
              </w:rPr>
            </w:pPr>
            <w:r>
              <w:rPr>
                <w:color w:val="000000"/>
                <w:sz w:val="24"/>
              </w:rPr>
              <w:t>20.03.24г.</w:t>
            </w:r>
          </w:p>
        </w:tc>
        <w:tc>
          <w:tcPr>
            <w:tcW w:w="3089" w:type="dxa"/>
          </w:tcPr>
          <w:p w:rsidR="00CE1418" w:rsidRDefault="00CE1418" w:rsidP="00FD7A34">
            <w:pPr>
              <w:rPr>
                <w:color w:val="000000"/>
                <w:sz w:val="24"/>
              </w:rPr>
            </w:pPr>
            <w:r w:rsidRPr="0066154C">
              <w:rPr>
                <w:sz w:val="24"/>
              </w:rPr>
              <w:t>МБОУ «Екимовичская средняя школа» с. Екимовичи</w:t>
            </w:r>
          </w:p>
        </w:tc>
      </w:tr>
      <w:tr w:rsidR="00CE1418" w:rsidRPr="003528DC" w:rsidTr="00FD7A34">
        <w:tc>
          <w:tcPr>
            <w:tcW w:w="10349" w:type="dxa"/>
            <w:gridSpan w:val="4"/>
          </w:tcPr>
          <w:p w:rsidR="00CE1418" w:rsidRPr="00434802" w:rsidRDefault="00CE1418" w:rsidP="00FD7A34">
            <w:pPr>
              <w:jc w:val="center"/>
              <w:rPr>
                <w:b/>
                <w:color w:val="000000"/>
                <w:sz w:val="24"/>
              </w:rPr>
            </w:pPr>
            <w:r w:rsidRPr="00434802">
              <w:rPr>
                <w:b/>
                <w:color w:val="000000"/>
                <w:sz w:val="24"/>
              </w:rPr>
              <w:t>Апрель</w:t>
            </w:r>
          </w:p>
        </w:tc>
      </w:tr>
      <w:tr w:rsidR="00CE1418" w:rsidRPr="003E136A" w:rsidTr="00FD7A34">
        <w:tc>
          <w:tcPr>
            <w:tcW w:w="3403" w:type="dxa"/>
          </w:tcPr>
          <w:p w:rsidR="00CE1418" w:rsidRDefault="00CE1418" w:rsidP="00FD7A34">
            <w:pPr>
              <w:rPr>
                <w:sz w:val="24"/>
              </w:rPr>
            </w:pPr>
            <w:r>
              <w:rPr>
                <w:sz w:val="24"/>
              </w:rPr>
              <w:t>Профориентационные мероприятия. «Профессия – атомщик»</w:t>
            </w:r>
          </w:p>
        </w:tc>
        <w:tc>
          <w:tcPr>
            <w:tcW w:w="1701" w:type="dxa"/>
          </w:tcPr>
          <w:p w:rsidR="00CE1418" w:rsidRDefault="00CE1418" w:rsidP="00FD7A34">
            <w:pPr>
              <w:jc w:val="center"/>
              <w:rPr>
                <w:sz w:val="24"/>
              </w:rPr>
            </w:pPr>
            <w:r>
              <w:rPr>
                <w:sz w:val="24"/>
              </w:rPr>
              <w:t>8-9</w:t>
            </w:r>
          </w:p>
        </w:tc>
        <w:tc>
          <w:tcPr>
            <w:tcW w:w="2156" w:type="dxa"/>
          </w:tcPr>
          <w:p w:rsidR="00CE1418" w:rsidRDefault="00CE1418" w:rsidP="00FD7A34">
            <w:pPr>
              <w:jc w:val="center"/>
              <w:rPr>
                <w:color w:val="000000"/>
                <w:sz w:val="24"/>
              </w:rPr>
            </w:pPr>
            <w:r>
              <w:rPr>
                <w:color w:val="000000"/>
                <w:sz w:val="24"/>
              </w:rPr>
              <w:t>05.04.24г.</w:t>
            </w:r>
          </w:p>
        </w:tc>
        <w:tc>
          <w:tcPr>
            <w:tcW w:w="3089" w:type="dxa"/>
          </w:tcPr>
          <w:p w:rsidR="00CE1418" w:rsidRPr="00F10797" w:rsidRDefault="00CE1418" w:rsidP="00FD7A34">
            <w:pPr>
              <w:rPr>
                <w:color w:val="000000"/>
                <w:sz w:val="24"/>
              </w:rPr>
            </w:pPr>
            <w:r>
              <w:rPr>
                <w:color w:val="000000"/>
                <w:sz w:val="24"/>
                <w:shd w:val="clear" w:color="auto" w:fill="FFFFFF"/>
              </w:rPr>
              <w:t>СОГБПОУ</w:t>
            </w:r>
            <w:r w:rsidRPr="00F10797">
              <w:rPr>
                <w:color w:val="000000"/>
                <w:sz w:val="24"/>
              </w:rPr>
              <w:br/>
            </w:r>
            <w:r w:rsidRPr="00F10797">
              <w:rPr>
                <w:color w:val="000000"/>
                <w:sz w:val="24"/>
                <w:shd w:val="clear" w:color="auto" w:fill="FFFFFF"/>
              </w:rPr>
              <w:t>«Десногорский энергетический колледж»</w:t>
            </w:r>
          </w:p>
        </w:tc>
      </w:tr>
      <w:tr w:rsidR="00CE1418" w:rsidRPr="00F10797" w:rsidTr="00FD7A34">
        <w:tc>
          <w:tcPr>
            <w:tcW w:w="3403" w:type="dxa"/>
          </w:tcPr>
          <w:p w:rsidR="00CE1418" w:rsidRDefault="00CE1418" w:rsidP="00FD7A34">
            <w:pPr>
              <w:rPr>
                <w:sz w:val="24"/>
              </w:rPr>
            </w:pPr>
            <w:r>
              <w:rPr>
                <w:sz w:val="24"/>
              </w:rPr>
              <w:t>Литературная викторина «День Космонавтики»</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12.04.24г.</w:t>
            </w:r>
          </w:p>
        </w:tc>
        <w:tc>
          <w:tcPr>
            <w:tcW w:w="3089" w:type="dxa"/>
          </w:tcPr>
          <w:p w:rsidR="00CE1418" w:rsidRPr="003528DC" w:rsidRDefault="00CE1418" w:rsidP="00FD7A34">
            <w:pPr>
              <w:rPr>
                <w:color w:val="FF0000"/>
                <w:sz w:val="24"/>
              </w:rPr>
            </w:pPr>
            <w:r w:rsidRPr="0066154C">
              <w:rPr>
                <w:sz w:val="24"/>
              </w:rPr>
              <w:t>Екимовичская сельская библиотека</w:t>
            </w:r>
          </w:p>
        </w:tc>
      </w:tr>
      <w:tr w:rsidR="00CE1418" w:rsidRPr="003528DC" w:rsidTr="00FD7A34">
        <w:tc>
          <w:tcPr>
            <w:tcW w:w="10349" w:type="dxa"/>
            <w:gridSpan w:val="4"/>
          </w:tcPr>
          <w:p w:rsidR="00CE1418" w:rsidRPr="00434802" w:rsidRDefault="00CE1418" w:rsidP="00FD7A34">
            <w:pPr>
              <w:jc w:val="center"/>
              <w:rPr>
                <w:b/>
                <w:color w:val="000000"/>
                <w:sz w:val="24"/>
              </w:rPr>
            </w:pPr>
            <w:r w:rsidRPr="00434802">
              <w:rPr>
                <w:b/>
                <w:color w:val="000000"/>
                <w:sz w:val="24"/>
              </w:rPr>
              <w:t>Май</w:t>
            </w:r>
          </w:p>
        </w:tc>
      </w:tr>
      <w:tr w:rsidR="00CE1418" w:rsidRPr="006A79FE" w:rsidTr="00FD7A34">
        <w:tc>
          <w:tcPr>
            <w:tcW w:w="3403" w:type="dxa"/>
          </w:tcPr>
          <w:p w:rsidR="00CE1418" w:rsidRPr="005F1F83" w:rsidRDefault="00CE1418" w:rsidP="00FD7A34">
            <w:pPr>
              <w:ind w:left="-108"/>
              <w:textAlignment w:val="baseline"/>
              <w:rPr>
                <w:sz w:val="24"/>
              </w:rPr>
            </w:pPr>
            <w:r>
              <w:rPr>
                <w:sz w:val="24"/>
              </w:rPr>
              <w:t>Мероприятия, посвященные празднику Пасхи «Светлая Пасха»</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07.05.24г.</w:t>
            </w:r>
          </w:p>
        </w:tc>
        <w:tc>
          <w:tcPr>
            <w:tcW w:w="3089" w:type="dxa"/>
          </w:tcPr>
          <w:p w:rsidR="00CE1418" w:rsidRDefault="00CE1418" w:rsidP="00FD7A34">
            <w:pPr>
              <w:rPr>
                <w:color w:val="000000"/>
                <w:sz w:val="24"/>
              </w:rPr>
            </w:pPr>
            <w:r>
              <w:rPr>
                <w:sz w:val="24"/>
              </w:rPr>
              <w:t>Кресто-Воздвиженская церковь</w:t>
            </w:r>
            <w:r w:rsidRPr="005F1F83">
              <w:rPr>
                <w:sz w:val="24"/>
              </w:rPr>
              <w:t xml:space="preserve"> с. Екимовичи</w:t>
            </w:r>
            <w:r>
              <w:rPr>
                <w:sz w:val="24"/>
              </w:rPr>
              <w:t>.</w:t>
            </w:r>
          </w:p>
        </w:tc>
      </w:tr>
      <w:tr w:rsidR="00CE1418" w:rsidRPr="003E136A" w:rsidTr="00FD7A34">
        <w:tc>
          <w:tcPr>
            <w:tcW w:w="3403" w:type="dxa"/>
          </w:tcPr>
          <w:p w:rsidR="00CE1418" w:rsidRPr="00434802" w:rsidRDefault="00CE1418" w:rsidP="00FD7A34">
            <w:pPr>
              <w:ind w:left="-108"/>
              <w:rPr>
                <w:sz w:val="24"/>
              </w:rPr>
            </w:pPr>
            <w:r>
              <w:rPr>
                <w:sz w:val="24"/>
              </w:rPr>
              <w:t xml:space="preserve">Митинг, посвященный Дню </w:t>
            </w:r>
            <w:r>
              <w:rPr>
                <w:sz w:val="24"/>
              </w:rPr>
              <w:lastRenderedPageBreak/>
              <w:t xml:space="preserve">Победы </w:t>
            </w:r>
          </w:p>
        </w:tc>
        <w:tc>
          <w:tcPr>
            <w:tcW w:w="1701" w:type="dxa"/>
          </w:tcPr>
          <w:p w:rsidR="00CE1418" w:rsidRDefault="00CE1418" w:rsidP="00FD7A34">
            <w:pPr>
              <w:jc w:val="center"/>
              <w:rPr>
                <w:sz w:val="24"/>
              </w:rPr>
            </w:pPr>
            <w:r>
              <w:rPr>
                <w:sz w:val="24"/>
              </w:rPr>
              <w:lastRenderedPageBreak/>
              <w:t>5-9</w:t>
            </w:r>
          </w:p>
        </w:tc>
        <w:tc>
          <w:tcPr>
            <w:tcW w:w="2156" w:type="dxa"/>
          </w:tcPr>
          <w:p w:rsidR="00CE1418" w:rsidRDefault="00CE1418" w:rsidP="00FD7A34">
            <w:pPr>
              <w:jc w:val="center"/>
              <w:rPr>
                <w:color w:val="000000"/>
                <w:sz w:val="24"/>
              </w:rPr>
            </w:pPr>
            <w:r>
              <w:rPr>
                <w:color w:val="000000"/>
                <w:sz w:val="24"/>
              </w:rPr>
              <w:t>08.05.24г.</w:t>
            </w:r>
          </w:p>
        </w:tc>
        <w:tc>
          <w:tcPr>
            <w:tcW w:w="3089" w:type="dxa"/>
          </w:tcPr>
          <w:p w:rsidR="00CE1418" w:rsidRDefault="00CE1418" w:rsidP="00FD7A34">
            <w:pPr>
              <w:rPr>
                <w:color w:val="000000"/>
                <w:sz w:val="24"/>
              </w:rPr>
            </w:pPr>
            <w:r w:rsidRPr="00434802">
              <w:rPr>
                <w:sz w:val="24"/>
              </w:rPr>
              <w:t xml:space="preserve">Администрация </w:t>
            </w:r>
            <w:r>
              <w:rPr>
                <w:sz w:val="24"/>
              </w:rPr>
              <w:lastRenderedPageBreak/>
              <w:t>Е</w:t>
            </w:r>
            <w:r w:rsidRPr="00434802">
              <w:rPr>
                <w:sz w:val="24"/>
              </w:rPr>
              <w:t>кимовичского  сельского поселения</w:t>
            </w:r>
            <w:r>
              <w:rPr>
                <w:sz w:val="24"/>
              </w:rPr>
              <w:t>.</w:t>
            </w:r>
          </w:p>
        </w:tc>
      </w:tr>
      <w:tr w:rsidR="00CE1418" w:rsidRPr="006A79FE" w:rsidTr="00FD7A34">
        <w:tc>
          <w:tcPr>
            <w:tcW w:w="3403" w:type="dxa"/>
          </w:tcPr>
          <w:p w:rsidR="00CE1418" w:rsidRPr="00434802" w:rsidRDefault="00CE1418" w:rsidP="00FD7A34">
            <w:pPr>
              <w:rPr>
                <w:sz w:val="24"/>
              </w:rPr>
            </w:pPr>
            <w:r>
              <w:rPr>
                <w:sz w:val="24"/>
              </w:rPr>
              <w:lastRenderedPageBreak/>
              <w:t>Конкурс «Смоленская Жемчужинка»</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24.05.24г.</w:t>
            </w:r>
          </w:p>
        </w:tc>
        <w:tc>
          <w:tcPr>
            <w:tcW w:w="3089" w:type="dxa"/>
          </w:tcPr>
          <w:p w:rsidR="00CE1418" w:rsidRDefault="00CE1418" w:rsidP="00FD7A34">
            <w:pPr>
              <w:rPr>
                <w:color w:val="000000"/>
                <w:sz w:val="24"/>
              </w:rPr>
            </w:pPr>
            <w:r w:rsidRPr="00434802">
              <w:rPr>
                <w:sz w:val="24"/>
              </w:rPr>
              <w:t>Культурно-досуговый центр «Губернский» г. Смоленск</w:t>
            </w:r>
            <w:r>
              <w:rPr>
                <w:sz w:val="24"/>
              </w:rPr>
              <w:t>.</w:t>
            </w:r>
          </w:p>
        </w:tc>
      </w:tr>
      <w:tr w:rsidR="00CE1418" w:rsidRPr="00F10797" w:rsidTr="00FD7A34">
        <w:tc>
          <w:tcPr>
            <w:tcW w:w="3403" w:type="dxa"/>
          </w:tcPr>
          <w:p w:rsidR="00CE1418" w:rsidRPr="00A779B5" w:rsidRDefault="00CE1418" w:rsidP="00FD7A34">
            <w:pPr>
              <w:widowControl/>
              <w:autoSpaceDE/>
              <w:autoSpaceDN/>
              <w:rPr>
                <w:bCs/>
                <w:sz w:val="24"/>
              </w:rPr>
            </w:pPr>
            <w:r>
              <w:rPr>
                <w:rStyle w:val="CharAttribute501"/>
                <w:rFonts w:eastAsia="№Е"/>
              </w:rPr>
              <w:t>С</w:t>
            </w:r>
            <w:r w:rsidRPr="00A779B5">
              <w:rPr>
                <w:rStyle w:val="CharAttribute501"/>
                <w:rFonts w:eastAsia="№Е"/>
              </w:rPr>
              <w:t>оциальный проект «Мы вместе»</w:t>
            </w:r>
            <w:r>
              <w:rPr>
                <w:rStyle w:val="CharAttribute501"/>
                <w:rFonts w:eastAsia="№Е"/>
              </w:rPr>
              <w:t xml:space="preserve"> </w:t>
            </w:r>
          </w:p>
        </w:tc>
        <w:tc>
          <w:tcPr>
            <w:tcW w:w="1701" w:type="dxa"/>
          </w:tcPr>
          <w:p w:rsidR="00CE1418" w:rsidRPr="00F24880" w:rsidRDefault="00CE1418" w:rsidP="00FD7A34">
            <w:pPr>
              <w:widowControl/>
              <w:autoSpaceDE/>
              <w:autoSpaceDN/>
              <w:jc w:val="center"/>
              <w:rPr>
                <w:rFonts w:eastAsia="Calibri"/>
                <w:b/>
                <w:sz w:val="24"/>
              </w:rPr>
            </w:pPr>
            <w:r w:rsidRPr="00F24880">
              <w:rPr>
                <w:rFonts w:eastAsia="Calibri"/>
                <w:sz w:val="24"/>
              </w:rPr>
              <w:t>5-9</w:t>
            </w:r>
          </w:p>
        </w:tc>
        <w:tc>
          <w:tcPr>
            <w:tcW w:w="2156" w:type="dxa"/>
          </w:tcPr>
          <w:p w:rsidR="00CE1418" w:rsidRPr="00E72EAC" w:rsidRDefault="00CE1418" w:rsidP="00FD7A34">
            <w:pPr>
              <w:widowControl/>
              <w:autoSpaceDE/>
              <w:autoSpaceDN/>
              <w:jc w:val="center"/>
              <w:rPr>
                <w:rFonts w:eastAsia="Calibri"/>
                <w:b/>
                <w:color w:val="FF0000"/>
                <w:sz w:val="24"/>
              </w:rPr>
            </w:pPr>
            <w:r w:rsidRPr="00592AB3">
              <w:rPr>
                <w:bCs/>
                <w:sz w:val="24"/>
              </w:rPr>
              <w:t>26.05.2</w:t>
            </w:r>
            <w:r>
              <w:rPr>
                <w:bCs/>
                <w:sz w:val="24"/>
              </w:rPr>
              <w:t>4</w:t>
            </w:r>
            <w:r w:rsidRPr="00592AB3">
              <w:rPr>
                <w:bCs/>
                <w:sz w:val="24"/>
              </w:rPr>
              <w:t>г</w:t>
            </w:r>
            <w:r w:rsidRPr="00E72EAC">
              <w:rPr>
                <w:bCs/>
                <w:color w:val="FF0000"/>
                <w:sz w:val="24"/>
              </w:rPr>
              <w:t>.</w:t>
            </w:r>
          </w:p>
        </w:tc>
        <w:tc>
          <w:tcPr>
            <w:tcW w:w="3089" w:type="dxa"/>
          </w:tcPr>
          <w:p w:rsidR="00CE1418" w:rsidRPr="00434802" w:rsidRDefault="00CE1418" w:rsidP="00FD7A34">
            <w:pPr>
              <w:rPr>
                <w:sz w:val="24"/>
              </w:rPr>
            </w:pPr>
            <w:r>
              <w:rPr>
                <w:rStyle w:val="CharAttribute501"/>
                <w:rFonts w:eastAsia="№Е"/>
              </w:rPr>
              <w:t>О</w:t>
            </w:r>
            <w:r w:rsidRPr="00A779B5">
              <w:rPr>
                <w:rStyle w:val="CharAttribute501"/>
                <w:rFonts w:eastAsia="№Е"/>
              </w:rPr>
              <w:t>рганизаци</w:t>
            </w:r>
            <w:r>
              <w:rPr>
                <w:rStyle w:val="CharAttribute501"/>
                <w:rFonts w:eastAsia="№Е"/>
              </w:rPr>
              <w:t>я</w:t>
            </w:r>
            <w:r w:rsidRPr="00A779B5">
              <w:rPr>
                <w:rStyle w:val="CharAttribute501"/>
                <w:rFonts w:eastAsia="№Е"/>
              </w:rPr>
              <w:t xml:space="preserve">  «Молодые атомщики»</w:t>
            </w:r>
          </w:p>
        </w:tc>
      </w:tr>
      <w:tr w:rsidR="00CE1418" w:rsidRPr="00F24398" w:rsidTr="00FD7A34">
        <w:tc>
          <w:tcPr>
            <w:tcW w:w="3403" w:type="dxa"/>
          </w:tcPr>
          <w:p w:rsidR="00CE1418" w:rsidRDefault="00CE1418" w:rsidP="00FD7A34">
            <w:pPr>
              <w:rPr>
                <w:sz w:val="24"/>
              </w:rPr>
            </w:pPr>
            <w:r>
              <w:rPr>
                <w:sz w:val="24"/>
              </w:rPr>
              <w:t>Участие в  фестивале талантов «Утренняя звезда»</w:t>
            </w:r>
          </w:p>
        </w:tc>
        <w:tc>
          <w:tcPr>
            <w:tcW w:w="1701" w:type="dxa"/>
          </w:tcPr>
          <w:p w:rsidR="00CE1418" w:rsidRDefault="00CE1418" w:rsidP="00FD7A34">
            <w:pPr>
              <w:jc w:val="center"/>
              <w:rPr>
                <w:sz w:val="24"/>
              </w:rPr>
            </w:pPr>
            <w:r>
              <w:rPr>
                <w:sz w:val="24"/>
              </w:rPr>
              <w:t>5-9</w:t>
            </w:r>
          </w:p>
        </w:tc>
        <w:tc>
          <w:tcPr>
            <w:tcW w:w="2156" w:type="dxa"/>
          </w:tcPr>
          <w:p w:rsidR="00CE1418" w:rsidRDefault="00CE1418" w:rsidP="00FD7A34">
            <w:pPr>
              <w:jc w:val="center"/>
              <w:rPr>
                <w:color w:val="000000"/>
                <w:sz w:val="24"/>
              </w:rPr>
            </w:pPr>
            <w:r>
              <w:rPr>
                <w:color w:val="000000"/>
                <w:sz w:val="24"/>
              </w:rPr>
              <w:t>29.05.24г.</w:t>
            </w:r>
          </w:p>
        </w:tc>
        <w:tc>
          <w:tcPr>
            <w:tcW w:w="3089" w:type="dxa"/>
          </w:tcPr>
          <w:p w:rsidR="00CE1418" w:rsidRDefault="00CE1418" w:rsidP="00FD7A34">
            <w:pPr>
              <w:rPr>
                <w:color w:val="000000"/>
                <w:sz w:val="24"/>
              </w:rPr>
            </w:pPr>
            <w:r>
              <w:rPr>
                <w:color w:val="000000"/>
                <w:sz w:val="24"/>
              </w:rPr>
              <w:t>Детская музыкальная школа г.Десногорск</w:t>
            </w:r>
          </w:p>
          <w:p w:rsidR="00CE1418" w:rsidRDefault="00CE1418" w:rsidP="00FD7A34">
            <w:pPr>
              <w:rPr>
                <w:color w:val="000000"/>
                <w:sz w:val="24"/>
              </w:rPr>
            </w:pPr>
            <w:r>
              <w:rPr>
                <w:color w:val="000000"/>
                <w:sz w:val="24"/>
              </w:rPr>
              <w:t>Детская художественная школа г.Десногорск</w:t>
            </w:r>
          </w:p>
          <w:p w:rsidR="00CE1418" w:rsidRDefault="00CE1418" w:rsidP="00FD7A34">
            <w:pPr>
              <w:rPr>
                <w:color w:val="000000"/>
                <w:sz w:val="24"/>
              </w:rPr>
            </w:pPr>
          </w:p>
        </w:tc>
      </w:tr>
    </w:tbl>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spacing w:line="276" w:lineRule="auto"/>
        <w:jc w:val="center"/>
        <w:rPr>
          <w:b/>
          <w:sz w:val="24"/>
        </w:rPr>
      </w:pPr>
    </w:p>
    <w:p w:rsidR="00CE1418" w:rsidRDefault="00CE1418" w:rsidP="00CE1418">
      <w:pPr>
        <w:widowControl/>
        <w:autoSpaceDE/>
        <w:autoSpaceDN/>
        <w:spacing w:line="276" w:lineRule="auto"/>
        <w:jc w:val="center"/>
        <w:rPr>
          <w:b/>
          <w:sz w:val="24"/>
        </w:rPr>
      </w:pPr>
      <w:r w:rsidRPr="00BD13EA">
        <w:rPr>
          <w:b/>
          <w:sz w:val="24"/>
        </w:rPr>
        <w:t>11. ПРОФОРИЕНТАЦИЯ</w:t>
      </w:r>
    </w:p>
    <w:p w:rsidR="00CE1418" w:rsidRPr="00EE31E8" w:rsidRDefault="00CE1418" w:rsidP="00CE1418">
      <w:pPr>
        <w:widowControl/>
        <w:autoSpaceDE/>
        <w:autoSpaceDN/>
        <w:spacing w:line="276" w:lineRule="auto"/>
        <w:jc w:val="center"/>
        <w:rPr>
          <w:b/>
          <w:color w:val="1F497D" w:themeColor="text2"/>
          <w:sz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701"/>
        <w:gridCol w:w="2410"/>
        <w:gridCol w:w="2835"/>
      </w:tblGrid>
      <w:tr w:rsidR="00CE1418" w:rsidRPr="00434802" w:rsidTr="00FD7A34">
        <w:tc>
          <w:tcPr>
            <w:tcW w:w="3403"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Дела, события, мероприятия</w:t>
            </w:r>
          </w:p>
        </w:tc>
        <w:tc>
          <w:tcPr>
            <w:tcW w:w="1701"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Классы</w:t>
            </w:r>
          </w:p>
        </w:tc>
        <w:tc>
          <w:tcPr>
            <w:tcW w:w="2410"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Ориентировочное время проведения</w:t>
            </w:r>
          </w:p>
        </w:tc>
        <w:tc>
          <w:tcPr>
            <w:tcW w:w="2835"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Ответственные</w:t>
            </w:r>
          </w:p>
        </w:tc>
      </w:tr>
      <w:tr w:rsidR="00CE1418" w:rsidRPr="006A79FE" w:rsidTr="00FD7A34">
        <w:tc>
          <w:tcPr>
            <w:tcW w:w="3403" w:type="dxa"/>
          </w:tcPr>
          <w:p w:rsidR="00CE1418" w:rsidRPr="00E9580F" w:rsidRDefault="00CE1418" w:rsidP="00FD7A34">
            <w:pPr>
              <w:rPr>
                <w:color w:val="000000"/>
                <w:sz w:val="24"/>
              </w:rPr>
            </w:pPr>
            <w:r>
              <w:rPr>
                <w:color w:val="000000"/>
                <w:sz w:val="24"/>
              </w:rPr>
              <w:t>Циклы профориентационных часов общения «Профессиональное самоопределение»</w:t>
            </w:r>
          </w:p>
        </w:tc>
        <w:tc>
          <w:tcPr>
            <w:tcW w:w="1701" w:type="dxa"/>
          </w:tcPr>
          <w:p w:rsidR="00CE1418" w:rsidRPr="00CB0A39" w:rsidRDefault="00CE1418" w:rsidP="00FD7A34">
            <w:pPr>
              <w:jc w:val="center"/>
            </w:pPr>
            <w:r>
              <w:t>5-9</w:t>
            </w:r>
          </w:p>
        </w:tc>
        <w:tc>
          <w:tcPr>
            <w:tcW w:w="2410" w:type="dxa"/>
          </w:tcPr>
          <w:p w:rsidR="00CE1418" w:rsidRPr="00E9580F" w:rsidRDefault="00CE1418" w:rsidP="00FD7A34">
            <w:pPr>
              <w:jc w:val="center"/>
              <w:rPr>
                <w:sz w:val="24"/>
              </w:rPr>
            </w:pPr>
            <w:r>
              <w:rPr>
                <w:sz w:val="24"/>
              </w:rPr>
              <w:t>Один раз в месяц по отдельному плану</w:t>
            </w:r>
          </w:p>
        </w:tc>
        <w:tc>
          <w:tcPr>
            <w:tcW w:w="2835" w:type="dxa"/>
          </w:tcPr>
          <w:p w:rsidR="00CE1418" w:rsidRPr="00CB0A39" w:rsidRDefault="00CE1418" w:rsidP="00FD7A34">
            <w:pPr>
              <w:rPr>
                <w:color w:val="000000"/>
                <w:sz w:val="24"/>
              </w:rPr>
            </w:pPr>
            <w:r>
              <w:rPr>
                <w:color w:val="000000"/>
                <w:sz w:val="24"/>
              </w:rPr>
              <w:t>ЗДВР, психолог, социальный педагог, классные руководители</w:t>
            </w:r>
          </w:p>
        </w:tc>
      </w:tr>
      <w:tr w:rsidR="00CE1418" w:rsidRPr="00E9580F" w:rsidTr="00FD7A34">
        <w:tc>
          <w:tcPr>
            <w:tcW w:w="3403" w:type="dxa"/>
          </w:tcPr>
          <w:p w:rsidR="00CE1418" w:rsidRPr="00474CCC" w:rsidRDefault="00CE1418" w:rsidP="00FD7A34">
            <w:pPr>
              <w:rPr>
                <w:color w:val="000000"/>
                <w:sz w:val="24"/>
              </w:rPr>
            </w:pPr>
            <w:r>
              <w:rPr>
                <w:color w:val="000000"/>
                <w:sz w:val="24"/>
              </w:rPr>
              <w:t>Акция «Урок Цифры»</w:t>
            </w:r>
          </w:p>
        </w:tc>
        <w:tc>
          <w:tcPr>
            <w:tcW w:w="1701" w:type="dxa"/>
          </w:tcPr>
          <w:p w:rsidR="00CE1418" w:rsidRPr="004E6160" w:rsidRDefault="00CE1418" w:rsidP="00FD7A34">
            <w:pPr>
              <w:jc w:val="center"/>
              <w:rPr>
                <w:color w:val="000000"/>
                <w:sz w:val="24"/>
              </w:rPr>
            </w:pPr>
            <w:r>
              <w:rPr>
                <w:color w:val="000000"/>
                <w:sz w:val="24"/>
              </w:rPr>
              <w:t>5-9</w:t>
            </w:r>
          </w:p>
        </w:tc>
        <w:tc>
          <w:tcPr>
            <w:tcW w:w="2410" w:type="dxa"/>
          </w:tcPr>
          <w:p w:rsidR="00CE1418" w:rsidRPr="00474CCC" w:rsidRDefault="00CE1418" w:rsidP="00FD7A34">
            <w:pPr>
              <w:rPr>
                <w:color w:val="000000"/>
                <w:sz w:val="24"/>
              </w:rPr>
            </w:pPr>
            <w:r>
              <w:rPr>
                <w:color w:val="000000"/>
                <w:sz w:val="24"/>
              </w:rPr>
              <w:t>В течение года</w:t>
            </w:r>
          </w:p>
        </w:tc>
        <w:tc>
          <w:tcPr>
            <w:tcW w:w="2835" w:type="dxa"/>
          </w:tcPr>
          <w:p w:rsidR="00CE1418" w:rsidRPr="00474CCC" w:rsidRDefault="00CE1418" w:rsidP="00FD7A34">
            <w:pPr>
              <w:rPr>
                <w:color w:val="000000"/>
                <w:sz w:val="24"/>
              </w:rPr>
            </w:pPr>
            <w:r>
              <w:rPr>
                <w:color w:val="000000"/>
                <w:sz w:val="24"/>
              </w:rPr>
              <w:t>ЗДВР, учитель информатики</w:t>
            </w:r>
          </w:p>
        </w:tc>
      </w:tr>
      <w:tr w:rsidR="00CE1418" w:rsidRPr="00E9580F" w:rsidTr="00FD7A34">
        <w:tc>
          <w:tcPr>
            <w:tcW w:w="3403" w:type="dxa"/>
          </w:tcPr>
          <w:p w:rsidR="00CE1418" w:rsidRDefault="00CE1418" w:rsidP="00FD7A34">
            <w:pPr>
              <w:rPr>
                <w:color w:val="000000"/>
                <w:sz w:val="24"/>
              </w:rPr>
            </w:pPr>
            <w:r>
              <w:rPr>
                <w:color w:val="000000"/>
                <w:sz w:val="24"/>
              </w:rPr>
              <w:t>Агитационные мероприятия с презентацией учреждений</w:t>
            </w:r>
          </w:p>
        </w:tc>
        <w:tc>
          <w:tcPr>
            <w:tcW w:w="1701" w:type="dxa"/>
          </w:tcPr>
          <w:p w:rsidR="00CE1418" w:rsidRDefault="00CE1418" w:rsidP="00FD7A34">
            <w:pPr>
              <w:jc w:val="center"/>
              <w:rPr>
                <w:color w:val="000000"/>
                <w:sz w:val="24"/>
              </w:rPr>
            </w:pPr>
            <w:r>
              <w:rPr>
                <w:color w:val="000000"/>
                <w:sz w:val="24"/>
              </w:rPr>
              <w:t>8-9</w:t>
            </w:r>
          </w:p>
        </w:tc>
        <w:tc>
          <w:tcPr>
            <w:tcW w:w="2410" w:type="dxa"/>
          </w:tcPr>
          <w:p w:rsidR="00CE1418" w:rsidRDefault="00CE1418" w:rsidP="00FD7A34">
            <w:pPr>
              <w:rPr>
                <w:color w:val="000000"/>
                <w:sz w:val="24"/>
              </w:rPr>
            </w:pPr>
            <w:r>
              <w:rPr>
                <w:color w:val="000000"/>
                <w:sz w:val="24"/>
              </w:rPr>
              <w:t>Январь-апрель</w:t>
            </w:r>
          </w:p>
        </w:tc>
        <w:tc>
          <w:tcPr>
            <w:tcW w:w="2835" w:type="dxa"/>
          </w:tcPr>
          <w:p w:rsidR="00CE1418" w:rsidRDefault="00CE1418" w:rsidP="00FD7A34">
            <w:pPr>
              <w:rPr>
                <w:color w:val="000000"/>
                <w:sz w:val="24"/>
              </w:rPr>
            </w:pPr>
            <w:r>
              <w:rPr>
                <w:color w:val="000000"/>
                <w:sz w:val="24"/>
              </w:rPr>
              <w:t>ЗДВР, представители учебных заведений</w:t>
            </w:r>
          </w:p>
        </w:tc>
      </w:tr>
      <w:tr w:rsidR="00CE1418" w:rsidRPr="00E9580F" w:rsidTr="00FD7A34">
        <w:tc>
          <w:tcPr>
            <w:tcW w:w="3403" w:type="dxa"/>
          </w:tcPr>
          <w:p w:rsidR="00CE1418" w:rsidRPr="00474CCC" w:rsidRDefault="00CE1418" w:rsidP="00FD7A34">
            <w:pPr>
              <w:rPr>
                <w:color w:val="000000"/>
                <w:sz w:val="24"/>
              </w:rPr>
            </w:pPr>
            <w:r w:rsidRPr="00474CCC">
              <w:rPr>
                <w:color w:val="000000"/>
                <w:sz w:val="24"/>
              </w:rPr>
              <w:t>Индивидуальные консультации для учащихся и родителей с психологом</w:t>
            </w:r>
          </w:p>
        </w:tc>
        <w:tc>
          <w:tcPr>
            <w:tcW w:w="1701" w:type="dxa"/>
          </w:tcPr>
          <w:p w:rsidR="00CE1418" w:rsidRPr="007B72FA" w:rsidRDefault="00CE1418" w:rsidP="00FD7A34">
            <w:pPr>
              <w:jc w:val="center"/>
              <w:rPr>
                <w:color w:val="000000"/>
                <w:sz w:val="24"/>
              </w:rPr>
            </w:pPr>
            <w:r>
              <w:rPr>
                <w:color w:val="000000"/>
                <w:sz w:val="24"/>
              </w:rPr>
              <w:t>8–9</w:t>
            </w:r>
          </w:p>
        </w:tc>
        <w:tc>
          <w:tcPr>
            <w:tcW w:w="2410" w:type="dxa"/>
          </w:tcPr>
          <w:p w:rsidR="00CE1418" w:rsidRPr="00474CCC" w:rsidRDefault="00CE1418" w:rsidP="00FD7A34">
            <w:pPr>
              <w:rPr>
                <w:color w:val="000000"/>
                <w:sz w:val="24"/>
              </w:rPr>
            </w:pPr>
            <w:r>
              <w:rPr>
                <w:color w:val="000000"/>
                <w:sz w:val="24"/>
              </w:rPr>
              <w:t>По индивидуальной договоренности</w:t>
            </w:r>
          </w:p>
        </w:tc>
        <w:tc>
          <w:tcPr>
            <w:tcW w:w="2835" w:type="dxa"/>
          </w:tcPr>
          <w:p w:rsidR="00CE1418" w:rsidRPr="00474CCC" w:rsidRDefault="00CE1418" w:rsidP="00FD7A34">
            <w:pPr>
              <w:rPr>
                <w:color w:val="000000"/>
                <w:sz w:val="24"/>
              </w:rPr>
            </w:pPr>
            <w:r>
              <w:rPr>
                <w:color w:val="000000"/>
                <w:sz w:val="24"/>
              </w:rPr>
              <w:t>Психолог</w:t>
            </w:r>
          </w:p>
        </w:tc>
      </w:tr>
      <w:tr w:rsidR="00CE1418" w:rsidRPr="006A79FE" w:rsidTr="00FD7A34">
        <w:tc>
          <w:tcPr>
            <w:tcW w:w="3403" w:type="dxa"/>
          </w:tcPr>
          <w:p w:rsidR="00CE1418" w:rsidRPr="00F12432" w:rsidRDefault="00CE1418" w:rsidP="00FD7A34">
            <w:pPr>
              <w:rPr>
                <w:bCs/>
                <w:color w:val="FF0000"/>
                <w:sz w:val="24"/>
              </w:rPr>
            </w:pPr>
            <w:r>
              <w:rPr>
                <w:bCs/>
                <w:color w:val="FF0000"/>
                <w:sz w:val="24"/>
              </w:rPr>
              <w:t xml:space="preserve"> </w:t>
            </w:r>
            <w:r w:rsidRPr="00C50896">
              <w:rPr>
                <w:bCs/>
                <w:sz w:val="24"/>
              </w:rPr>
              <w:t>Участие в проекте «Билет в будущее</w:t>
            </w:r>
            <w:r>
              <w:rPr>
                <w:bCs/>
                <w:sz w:val="24"/>
              </w:rPr>
              <w:t xml:space="preserve"> (Россия- мои горизонты) </w:t>
            </w:r>
            <w:r w:rsidRPr="00C50896">
              <w:rPr>
                <w:bCs/>
                <w:sz w:val="24"/>
              </w:rPr>
              <w:t>»</w:t>
            </w:r>
          </w:p>
        </w:tc>
        <w:tc>
          <w:tcPr>
            <w:tcW w:w="1701" w:type="dxa"/>
          </w:tcPr>
          <w:p w:rsidR="00CE1418" w:rsidRPr="00E901A4" w:rsidRDefault="00CE1418" w:rsidP="00FD7A34">
            <w:pPr>
              <w:jc w:val="center"/>
              <w:rPr>
                <w:bCs/>
                <w:sz w:val="24"/>
              </w:rPr>
            </w:pPr>
            <w:r>
              <w:rPr>
                <w:bCs/>
                <w:sz w:val="24"/>
              </w:rPr>
              <w:t>6</w:t>
            </w:r>
            <w:r w:rsidRPr="00E901A4">
              <w:rPr>
                <w:bCs/>
                <w:sz w:val="24"/>
              </w:rPr>
              <w:t>-9</w:t>
            </w:r>
          </w:p>
        </w:tc>
        <w:tc>
          <w:tcPr>
            <w:tcW w:w="2410" w:type="dxa"/>
          </w:tcPr>
          <w:p w:rsidR="00CE1418" w:rsidRDefault="00CE1418" w:rsidP="00FD7A34">
            <w:pPr>
              <w:jc w:val="center"/>
              <w:rPr>
                <w:color w:val="000000"/>
                <w:sz w:val="24"/>
              </w:rPr>
            </w:pPr>
            <w:r>
              <w:rPr>
                <w:color w:val="000000"/>
                <w:sz w:val="24"/>
              </w:rPr>
              <w:t>В соответствии с планом мероприятий</w:t>
            </w:r>
          </w:p>
        </w:tc>
        <w:tc>
          <w:tcPr>
            <w:tcW w:w="2835" w:type="dxa"/>
          </w:tcPr>
          <w:p w:rsidR="00CE1418" w:rsidRDefault="00CE1418" w:rsidP="00FD7A34">
            <w:pPr>
              <w:rPr>
                <w:color w:val="000000"/>
                <w:sz w:val="24"/>
              </w:rPr>
            </w:pPr>
            <w:r>
              <w:rPr>
                <w:color w:val="000000"/>
                <w:sz w:val="24"/>
              </w:rPr>
              <w:t>ЗДКР, педагог, отв. за проф. работу</w:t>
            </w:r>
          </w:p>
        </w:tc>
      </w:tr>
      <w:tr w:rsidR="00CE1418" w:rsidRPr="00DD4521" w:rsidTr="00FD7A34">
        <w:tc>
          <w:tcPr>
            <w:tcW w:w="3403" w:type="dxa"/>
          </w:tcPr>
          <w:p w:rsidR="00CE1418" w:rsidRPr="008A2FAE" w:rsidRDefault="00CE1418" w:rsidP="00FD7A34">
            <w:pPr>
              <w:rPr>
                <w:sz w:val="24"/>
              </w:rPr>
            </w:pPr>
            <w:r>
              <w:rPr>
                <w:sz w:val="24"/>
              </w:rPr>
              <w:t>Онлайн-тестирование</w:t>
            </w:r>
          </w:p>
        </w:tc>
        <w:tc>
          <w:tcPr>
            <w:tcW w:w="1701" w:type="dxa"/>
          </w:tcPr>
          <w:p w:rsidR="00CE1418" w:rsidRPr="002D4E55" w:rsidRDefault="00CE1418" w:rsidP="00FD7A34">
            <w:pPr>
              <w:jc w:val="center"/>
              <w:rPr>
                <w:sz w:val="24"/>
              </w:rPr>
            </w:pPr>
            <w:r>
              <w:rPr>
                <w:sz w:val="24"/>
              </w:rPr>
              <w:t>8-9</w:t>
            </w:r>
          </w:p>
        </w:tc>
        <w:tc>
          <w:tcPr>
            <w:tcW w:w="2410" w:type="dxa"/>
          </w:tcPr>
          <w:p w:rsidR="00CE1418" w:rsidRPr="00E9580F" w:rsidRDefault="00CE1418" w:rsidP="00FD7A34">
            <w:pPr>
              <w:jc w:val="center"/>
              <w:rPr>
                <w:color w:val="000000"/>
                <w:sz w:val="24"/>
              </w:rPr>
            </w:pPr>
            <w:r>
              <w:rPr>
                <w:color w:val="000000"/>
                <w:sz w:val="24"/>
              </w:rPr>
              <w:t>Октябрь</w:t>
            </w:r>
          </w:p>
        </w:tc>
        <w:tc>
          <w:tcPr>
            <w:tcW w:w="2835" w:type="dxa"/>
          </w:tcPr>
          <w:p w:rsidR="00CE1418" w:rsidRPr="00CB0A39" w:rsidRDefault="00CE1418" w:rsidP="00FD7A34">
            <w:pPr>
              <w:rPr>
                <w:color w:val="000000"/>
                <w:sz w:val="24"/>
              </w:rPr>
            </w:pPr>
            <w:r>
              <w:rPr>
                <w:color w:val="000000"/>
                <w:sz w:val="24"/>
              </w:rPr>
              <w:t>Психолог, учитель информатики</w:t>
            </w:r>
          </w:p>
        </w:tc>
      </w:tr>
      <w:tr w:rsidR="00CE1418" w:rsidRPr="002D4E55" w:rsidTr="00FD7A34">
        <w:tc>
          <w:tcPr>
            <w:tcW w:w="3403" w:type="dxa"/>
          </w:tcPr>
          <w:p w:rsidR="00CE1418" w:rsidRPr="008A2FAE" w:rsidRDefault="00CE1418" w:rsidP="00FD7A34">
            <w:pPr>
              <w:rPr>
                <w:sz w:val="24"/>
              </w:rPr>
            </w:pPr>
            <w:r>
              <w:rPr>
                <w:sz w:val="24"/>
              </w:rPr>
              <w:t>Клуб интересных встреч «Профессия-….»</w:t>
            </w:r>
          </w:p>
        </w:tc>
        <w:tc>
          <w:tcPr>
            <w:tcW w:w="1701" w:type="dxa"/>
          </w:tcPr>
          <w:p w:rsidR="00CE1418" w:rsidRPr="002D4E55" w:rsidRDefault="00CE1418" w:rsidP="00FD7A34">
            <w:pPr>
              <w:jc w:val="center"/>
              <w:rPr>
                <w:sz w:val="24"/>
              </w:rPr>
            </w:pPr>
            <w:r>
              <w:rPr>
                <w:sz w:val="24"/>
              </w:rPr>
              <w:t>7-9</w:t>
            </w:r>
          </w:p>
        </w:tc>
        <w:tc>
          <w:tcPr>
            <w:tcW w:w="2410" w:type="dxa"/>
          </w:tcPr>
          <w:p w:rsidR="00CE1418" w:rsidRPr="00E9580F" w:rsidRDefault="00CE1418" w:rsidP="00FD7A34">
            <w:pPr>
              <w:jc w:val="center"/>
              <w:rPr>
                <w:color w:val="000000"/>
                <w:sz w:val="24"/>
              </w:rPr>
            </w:pPr>
            <w:r>
              <w:rPr>
                <w:color w:val="000000"/>
                <w:sz w:val="24"/>
              </w:rPr>
              <w:t>1 раз в четверть</w:t>
            </w:r>
          </w:p>
        </w:tc>
        <w:tc>
          <w:tcPr>
            <w:tcW w:w="2835" w:type="dxa"/>
          </w:tcPr>
          <w:p w:rsidR="00CE1418" w:rsidRPr="00CB0A39" w:rsidRDefault="00CE1418" w:rsidP="00FD7A34">
            <w:pPr>
              <w:rPr>
                <w:color w:val="000000"/>
                <w:sz w:val="24"/>
              </w:rPr>
            </w:pPr>
            <w:r>
              <w:rPr>
                <w:color w:val="000000"/>
                <w:sz w:val="24"/>
              </w:rPr>
              <w:t>ЗДВР, социальный педагог</w:t>
            </w:r>
          </w:p>
        </w:tc>
      </w:tr>
      <w:tr w:rsidR="00CE1418" w:rsidRPr="002D4E55" w:rsidTr="00FD7A34">
        <w:tc>
          <w:tcPr>
            <w:tcW w:w="3403" w:type="dxa"/>
          </w:tcPr>
          <w:p w:rsidR="00CE1418" w:rsidRDefault="00CE1418" w:rsidP="00FD7A34">
            <w:pPr>
              <w:rPr>
                <w:sz w:val="24"/>
              </w:rPr>
            </w:pPr>
            <w:r>
              <w:rPr>
                <w:sz w:val="24"/>
              </w:rPr>
              <w:t>Ролевые и деловые игры, игротренинги, консультации по выбору профессий, профессиональных проб и практик «Калейдоскоп профессий», «Я и мир профессий»</w:t>
            </w:r>
          </w:p>
        </w:tc>
        <w:tc>
          <w:tcPr>
            <w:tcW w:w="1701"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Ноябрь, апрель</w:t>
            </w:r>
          </w:p>
        </w:tc>
        <w:tc>
          <w:tcPr>
            <w:tcW w:w="2835" w:type="dxa"/>
          </w:tcPr>
          <w:p w:rsidR="00CE1418" w:rsidRDefault="00CE1418" w:rsidP="00FD7A34">
            <w:pPr>
              <w:rPr>
                <w:color w:val="000000"/>
                <w:sz w:val="24"/>
              </w:rPr>
            </w:pPr>
            <w:r>
              <w:rPr>
                <w:color w:val="000000"/>
                <w:sz w:val="24"/>
              </w:rPr>
              <w:t>Психолог, социальный педагог</w:t>
            </w:r>
          </w:p>
        </w:tc>
      </w:tr>
      <w:tr w:rsidR="00CE1418" w:rsidRPr="002D4E55" w:rsidTr="00FD7A34">
        <w:tc>
          <w:tcPr>
            <w:tcW w:w="3403" w:type="dxa"/>
          </w:tcPr>
          <w:p w:rsidR="00CE1418" w:rsidRDefault="00CE1418" w:rsidP="00FD7A34">
            <w:pPr>
              <w:rPr>
                <w:sz w:val="24"/>
              </w:rPr>
            </w:pPr>
            <w:r>
              <w:rPr>
                <w:sz w:val="24"/>
              </w:rPr>
              <w:t>Открытые уроке на портале «Проектория»</w:t>
            </w:r>
          </w:p>
        </w:tc>
        <w:tc>
          <w:tcPr>
            <w:tcW w:w="1701"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В течение года (по графику)</w:t>
            </w:r>
          </w:p>
        </w:tc>
        <w:tc>
          <w:tcPr>
            <w:tcW w:w="2835" w:type="dxa"/>
          </w:tcPr>
          <w:p w:rsidR="00CE1418" w:rsidRDefault="00CE1418" w:rsidP="00FD7A34">
            <w:pPr>
              <w:rPr>
                <w:color w:val="000000"/>
                <w:sz w:val="24"/>
              </w:rPr>
            </w:pPr>
            <w:r>
              <w:rPr>
                <w:color w:val="000000"/>
                <w:sz w:val="24"/>
              </w:rPr>
              <w:t>Классные руководители</w:t>
            </w:r>
          </w:p>
        </w:tc>
      </w:tr>
      <w:tr w:rsidR="00CE1418" w:rsidRPr="002D4E55" w:rsidTr="00FD7A34">
        <w:tc>
          <w:tcPr>
            <w:tcW w:w="3403" w:type="dxa"/>
          </w:tcPr>
          <w:p w:rsidR="00CE1418" w:rsidRDefault="00CE1418" w:rsidP="00FD7A34">
            <w:pPr>
              <w:rPr>
                <w:sz w:val="24"/>
              </w:rPr>
            </w:pPr>
            <w:r>
              <w:rPr>
                <w:sz w:val="24"/>
              </w:rPr>
              <w:lastRenderedPageBreak/>
              <w:t>Организация и проведение классных часов по профориентационной работе</w:t>
            </w:r>
          </w:p>
        </w:tc>
        <w:tc>
          <w:tcPr>
            <w:tcW w:w="1701"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В течение года (по индивидуальным  планам воспитательной работы классных руководителей и воспитателей)</w:t>
            </w:r>
          </w:p>
        </w:tc>
        <w:tc>
          <w:tcPr>
            <w:tcW w:w="2835" w:type="dxa"/>
          </w:tcPr>
          <w:p w:rsidR="00CE1418" w:rsidRDefault="00CE1418" w:rsidP="00FD7A34">
            <w:pPr>
              <w:rPr>
                <w:color w:val="000000"/>
                <w:sz w:val="24"/>
              </w:rPr>
            </w:pPr>
            <w:r>
              <w:rPr>
                <w:color w:val="000000"/>
                <w:sz w:val="24"/>
              </w:rPr>
              <w:t>Классные руководители,</w:t>
            </w:r>
          </w:p>
          <w:p w:rsidR="00CE1418" w:rsidRDefault="00CE1418" w:rsidP="00FD7A34">
            <w:pPr>
              <w:rPr>
                <w:color w:val="000000"/>
                <w:sz w:val="24"/>
              </w:rPr>
            </w:pPr>
            <w:r>
              <w:rPr>
                <w:color w:val="000000"/>
                <w:sz w:val="24"/>
              </w:rPr>
              <w:t>воспитатели</w:t>
            </w:r>
          </w:p>
        </w:tc>
      </w:tr>
      <w:tr w:rsidR="00CE1418" w:rsidRPr="002D4E55" w:rsidTr="00FD7A34">
        <w:tc>
          <w:tcPr>
            <w:tcW w:w="3403" w:type="dxa"/>
          </w:tcPr>
          <w:p w:rsidR="00CE1418" w:rsidRDefault="00CE1418" w:rsidP="00FD7A34">
            <w:pPr>
              <w:rPr>
                <w:sz w:val="24"/>
              </w:rPr>
            </w:pPr>
            <w:r>
              <w:rPr>
                <w:sz w:val="24"/>
              </w:rPr>
              <w:t>Знакомство с профессиями на уроках</w:t>
            </w:r>
          </w:p>
        </w:tc>
        <w:tc>
          <w:tcPr>
            <w:tcW w:w="1701"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В течение года</w:t>
            </w:r>
          </w:p>
        </w:tc>
        <w:tc>
          <w:tcPr>
            <w:tcW w:w="2835" w:type="dxa"/>
          </w:tcPr>
          <w:p w:rsidR="00CE1418" w:rsidRDefault="00CE1418" w:rsidP="00FD7A34">
            <w:pPr>
              <w:rPr>
                <w:color w:val="000000"/>
                <w:sz w:val="24"/>
              </w:rPr>
            </w:pPr>
            <w:r>
              <w:rPr>
                <w:color w:val="000000"/>
                <w:sz w:val="24"/>
              </w:rPr>
              <w:t>Учителя-предметники</w:t>
            </w:r>
          </w:p>
        </w:tc>
      </w:tr>
      <w:tr w:rsidR="00CE1418" w:rsidRPr="002D4E55" w:rsidTr="00FD7A34">
        <w:tc>
          <w:tcPr>
            <w:tcW w:w="3403" w:type="dxa"/>
          </w:tcPr>
          <w:p w:rsidR="00CE1418" w:rsidRDefault="00CE1418" w:rsidP="00FD7A34">
            <w:pPr>
              <w:rPr>
                <w:sz w:val="24"/>
              </w:rPr>
            </w:pPr>
            <w:r>
              <w:rPr>
                <w:sz w:val="24"/>
              </w:rPr>
              <w:t>Организация общественно-полезного труда школьников, как проба сил для выбора будущей профессии (общественные поручения и т.д.)</w:t>
            </w:r>
          </w:p>
        </w:tc>
        <w:tc>
          <w:tcPr>
            <w:tcW w:w="1701"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В течение года</w:t>
            </w:r>
          </w:p>
        </w:tc>
        <w:tc>
          <w:tcPr>
            <w:tcW w:w="2835" w:type="dxa"/>
          </w:tcPr>
          <w:p w:rsidR="00CE1418" w:rsidRDefault="00CE1418" w:rsidP="00FD7A34">
            <w:pPr>
              <w:rPr>
                <w:color w:val="000000"/>
                <w:sz w:val="24"/>
              </w:rPr>
            </w:pPr>
            <w:r>
              <w:rPr>
                <w:color w:val="000000"/>
                <w:sz w:val="24"/>
              </w:rPr>
              <w:t>Классные руководители</w:t>
            </w:r>
          </w:p>
        </w:tc>
      </w:tr>
      <w:tr w:rsidR="00CE1418" w:rsidRPr="002D4E55" w:rsidTr="00FD7A34">
        <w:tc>
          <w:tcPr>
            <w:tcW w:w="3403" w:type="dxa"/>
          </w:tcPr>
          <w:p w:rsidR="00CE1418" w:rsidRDefault="00CE1418" w:rsidP="00FD7A34">
            <w:pPr>
              <w:rPr>
                <w:sz w:val="24"/>
              </w:rPr>
            </w:pPr>
            <w:r>
              <w:rPr>
                <w:sz w:val="24"/>
              </w:rPr>
              <w:t>Диагностические исследования: «Тест креативности  Торенса на выявление творческих способностей»</w:t>
            </w:r>
          </w:p>
        </w:tc>
        <w:tc>
          <w:tcPr>
            <w:tcW w:w="1701"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Ноябрь</w:t>
            </w:r>
          </w:p>
        </w:tc>
        <w:tc>
          <w:tcPr>
            <w:tcW w:w="2835" w:type="dxa"/>
          </w:tcPr>
          <w:p w:rsidR="00CE1418" w:rsidRDefault="00CE1418" w:rsidP="00FD7A34">
            <w:pPr>
              <w:rPr>
                <w:color w:val="000000"/>
                <w:sz w:val="24"/>
              </w:rPr>
            </w:pPr>
            <w:r>
              <w:rPr>
                <w:color w:val="000000"/>
                <w:sz w:val="24"/>
              </w:rPr>
              <w:t>Педагог-психолог</w:t>
            </w:r>
          </w:p>
        </w:tc>
      </w:tr>
      <w:tr w:rsidR="00CE1418" w:rsidRPr="002D4E55" w:rsidTr="00FD7A34">
        <w:tc>
          <w:tcPr>
            <w:tcW w:w="3403" w:type="dxa"/>
          </w:tcPr>
          <w:p w:rsidR="00CE1418" w:rsidRDefault="00CE1418" w:rsidP="00FD7A34">
            <w:pPr>
              <w:rPr>
                <w:sz w:val="24"/>
              </w:rPr>
            </w:pPr>
            <w:r>
              <w:rPr>
                <w:sz w:val="24"/>
              </w:rPr>
              <w:t>Экскурсии на предприятия с.Екимовичи и  г. Десногорска</w:t>
            </w:r>
          </w:p>
        </w:tc>
        <w:tc>
          <w:tcPr>
            <w:tcW w:w="1701" w:type="dxa"/>
          </w:tcPr>
          <w:p w:rsidR="00CE1418" w:rsidRDefault="00CE1418" w:rsidP="00FD7A34">
            <w:pPr>
              <w:jc w:val="center"/>
              <w:rPr>
                <w:sz w:val="24"/>
              </w:rPr>
            </w:pPr>
            <w:r>
              <w:rPr>
                <w:sz w:val="24"/>
              </w:rPr>
              <w:t>5-9</w:t>
            </w:r>
          </w:p>
        </w:tc>
        <w:tc>
          <w:tcPr>
            <w:tcW w:w="2410" w:type="dxa"/>
          </w:tcPr>
          <w:p w:rsidR="00CE1418" w:rsidRDefault="00CE1418" w:rsidP="00FD7A34">
            <w:pPr>
              <w:jc w:val="center"/>
              <w:rPr>
                <w:color w:val="000000"/>
                <w:sz w:val="24"/>
              </w:rPr>
            </w:pPr>
            <w:r>
              <w:rPr>
                <w:color w:val="000000"/>
                <w:sz w:val="24"/>
              </w:rPr>
              <w:t>В течение года</w:t>
            </w:r>
          </w:p>
        </w:tc>
        <w:tc>
          <w:tcPr>
            <w:tcW w:w="2835" w:type="dxa"/>
          </w:tcPr>
          <w:p w:rsidR="00CE1418" w:rsidRDefault="00CE1418" w:rsidP="00FD7A34">
            <w:pPr>
              <w:rPr>
                <w:color w:val="000000"/>
                <w:sz w:val="24"/>
              </w:rPr>
            </w:pPr>
            <w:r>
              <w:rPr>
                <w:color w:val="000000"/>
                <w:sz w:val="24"/>
              </w:rPr>
              <w:t>ЗДВР, классные руководители</w:t>
            </w:r>
          </w:p>
        </w:tc>
      </w:tr>
      <w:tr w:rsidR="00CE1418" w:rsidRPr="002D4E55" w:rsidTr="00FD7A34">
        <w:tc>
          <w:tcPr>
            <w:tcW w:w="3403" w:type="dxa"/>
          </w:tcPr>
          <w:p w:rsidR="00CE1418" w:rsidRDefault="00CE1418" w:rsidP="00FD7A34">
            <w:pPr>
              <w:rPr>
                <w:sz w:val="24"/>
              </w:rPr>
            </w:pPr>
            <w:r>
              <w:rPr>
                <w:sz w:val="24"/>
              </w:rPr>
              <w:t>Обновление информационного стенда для родителей с размещением информации о профессиональных учреждениях</w:t>
            </w:r>
          </w:p>
        </w:tc>
        <w:tc>
          <w:tcPr>
            <w:tcW w:w="1701" w:type="dxa"/>
          </w:tcPr>
          <w:p w:rsidR="00CE1418" w:rsidRDefault="00CE1418" w:rsidP="00FD7A34">
            <w:pPr>
              <w:jc w:val="center"/>
              <w:rPr>
                <w:sz w:val="24"/>
              </w:rPr>
            </w:pPr>
            <w:r>
              <w:rPr>
                <w:sz w:val="24"/>
              </w:rPr>
              <w:t>8-9</w:t>
            </w:r>
          </w:p>
        </w:tc>
        <w:tc>
          <w:tcPr>
            <w:tcW w:w="2410" w:type="dxa"/>
          </w:tcPr>
          <w:p w:rsidR="00CE1418" w:rsidRDefault="00CE1418" w:rsidP="00FD7A34">
            <w:pPr>
              <w:jc w:val="center"/>
              <w:rPr>
                <w:color w:val="000000"/>
                <w:sz w:val="24"/>
              </w:rPr>
            </w:pPr>
            <w:r>
              <w:rPr>
                <w:color w:val="000000"/>
                <w:sz w:val="24"/>
              </w:rPr>
              <w:t>В течение года</w:t>
            </w:r>
          </w:p>
        </w:tc>
        <w:tc>
          <w:tcPr>
            <w:tcW w:w="2835" w:type="dxa"/>
          </w:tcPr>
          <w:p w:rsidR="00CE1418" w:rsidRDefault="00CE1418" w:rsidP="00FD7A34">
            <w:pPr>
              <w:rPr>
                <w:color w:val="000000"/>
                <w:sz w:val="24"/>
              </w:rPr>
            </w:pPr>
            <w:r>
              <w:rPr>
                <w:color w:val="000000"/>
                <w:sz w:val="24"/>
              </w:rPr>
              <w:t>ЗДВР, социальный педагог</w:t>
            </w:r>
          </w:p>
        </w:tc>
      </w:tr>
    </w:tbl>
    <w:p w:rsidR="00CE1418" w:rsidRDefault="00CE1418" w:rsidP="00CE1418">
      <w:pPr>
        <w:widowControl/>
        <w:autoSpaceDE/>
        <w:autoSpaceDN/>
        <w:spacing w:line="276" w:lineRule="auto"/>
        <w:jc w:val="center"/>
        <w:rPr>
          <w:b/>
          <w:sz w:val="24"/>
        </w:rPr>
      </w:pPr>
    </w:p>
    <w:p w:rsidR="00CE1418" w:rsidRPr="006F147E" w:rsidRDefault="00CE1418" w:rsidP="00CE1418">
      <w:pPr>
        <w:widowControl/>
        <w:autoSpaceDE/>
        <w:autoSpaceDN/>
        <w:spacing w:line="276" w:lineRule="auto"/>
        <w:jc w:val="center"/>
        <w:rPr>
          <w:b/>
          <w:sz w:val="24"/>
        </w:rPr>
      </w:pPr>
    </w:p>
    <w:p w:rsidR="00CE1418" w:rsidRDefault="00CE1418" w:rsidP="00CE1418">
      <w:pPr>
        <w:widowControl/>
        <w:autoSpaceDE/>
        <w:autoSpaceDN/>
        <w:spacing w:line="276" w:lineRule="auto"/>
        <w:jc w:val="center"/>
        <w:rPr>
          <w:b/>
          <w:sz w:val="24"/>
        </w:rPr>
      </w:pPr>
      <w:r w:rsidRPr="00BD13EA">
        <w:rPr>
          <w:b/>
          <w:sz w:val="24"/>
        </w:rPr>
        <w:t>12. ДЕТСКИЕ ОБЩЕСТВЕННЫЕ ОБЪЕДИНЕНИЯ</w:t>
      </w:r>
    </w:p>
    <w:p w:rsidR="00CE1418" w:rsidRPr="00BD13EA" w:rsidRDefault="00CE1418" w:rsidP="00CE1418">
      <w:pPr>
        <w:widowControl/>
        <w:autoSpaceDE/>
        <w:autoSpaceDN/>
        <w:spacing w:line="276" w:lineRule="auto"/>
        <w:jc w:val="center"/>
        <w:rPr>
          <w:b/>
          <w:sz w:val="24"/>
        </w:rPr>
      </w:pPr>
    </w:p>
    <w:p w:rsidR="00CE1418" w:rsidRDefault="00CE1418" w:rsidP="00CE1418">
      <w:pPr>
        <w:widowControl/>
        <w:autoSpaceDE/>
        <w:autoSpaceDN/>
        <w:spacing w:line="276" w:lineRule="auto"/>
        <w:jc w:val="center"/>
        <w:rPr>
          <w:b/>
          <w:sz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126"/>
        <w:gridCol w:w="2410"/>
        <w:gridCol w:w="2835"/>
      </w:tblGrid>
      <w:tr w:rsidR="00CE1418" w:rsidRPr="00F24880" w:rsidTr="00FD7A34">
        <w:tc>
          <w:tcPr>
            <w:tcW w:w="2978"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Дела, события, мероприятия</w:t>
            </w:r>
          </w:p>
        </w:tc>
        <w:tc>
          <w:tcPr>
            <w:tcW w:w="2126"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Классы</w:t>
            </w:r>
          </w:p>
        </w:tc>
        <w:tc>
          <w:tcPr>
            <w:tcW w:w="2410"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Ориентировочное время проведения</w:t>
            </w:r>
          </w:p>
        </w:tc>
        <w:tc>
          <w:tcPr>
            <w:tcW w:w="2835"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Ответственные</w:t>
            </w:r>
          </w:p>
        </w:tc>
      </w:tr>
      <w:tr w:rsidR="00CE1418" w:rsidRPr="006A79FE" w:rsidTr="00FD7A34">
        <w:tc>
          <w:tcPr>
            <w:tcW w:w="2978" w:type="dxa"/>
          </w:tcPr>
          <w:p w:rsidR="00CE1418" w:rsidRPr="00630277" w:rsidRDefault="00CE1418" w:rsidP="00FD7A34">
            <w:pPr>
              <w:rPr>
                <w:rFonts w:eastAsia="Calibri"/>
                <w:b/>
                <w:i/>
                <w:sz w:val="24"/>
              </w:rPr>
            </w:pPr>
            <w:r w:rsidRPr="00EE31E8">
              <w:rPr>
                <w:rStyle w:val="fontstyle01"/>
                <w:sz w:val="24"/>
                <w:szCs w:val="24"/>
              </w:rPr>
              <w:t xml:space="preserve">Участие во Всероссийских проектах по </w:t>
            </w:r>
            <w:r>
              <w:rPr>
                <w:rStyle w:val="fontstyle01"/>
                <w:sz w:val="24"/>
                <w:szCs w:val="24"/>
              </w:rPr>
              <w:t>активностям РДДМ</w:t>
            </w:r>
          </w:p>
        </w:tc>
        <w:tc>
          <w:tcPr>
            <w:tcW w:w="2126" w:type="dxa"/>
          </w:tcPr>
          <w:p w:rsidR="00CE1418" w:rsidRPr="00EE31E8" w:rsidRDefault="00CE1418" w:rsidP="00FD7A34">
            <w:pPr>
              <w:widowControl/>
              <w:autoSpaceDE/>
              <w:autoSpaceDN/>
              <w:jc w:val="center"/>
              <w:rPr>
                <w:rFonts w:eastAsia="Calibri"/>
                <w:sz w:val="24"/>
              </w:rPr>
            </w:pPr>
            <w:r w:rsidRPr="00EE31E8">
              <w:rPr>
                <w:rFonts w:eastAsia="Calibri"/>
                <w:sz w:val="24"/>
              </w:rPr>
              <w:t>5-9</w:t>
            </w:r>
          </w:p>
        </w:tc>
        <w:tc>
          <w:tcPr>
            <w:tcW w:w="2410" w:type="dxa"/>
          </w:tcPr>
          <w:p w:rsidR="00CE1418" w:rsidRPr="00BE1D2D" w:rsidRDefault="00CE1418" w:rsidP="00FD7A34">
            <w:pPr>
              <w:widowControl/>
              <w:autoSpaceDE/>
              <w:autoSpaceDN/>
              <w:jc w:val="center"/>
              <w:rPr>
                <w:rFonts w:eastAsia="Calibri"/>
                <w:color w:val="1F497D" w:themeColor="text2"/>
                <w:sz w:val="24"/>
              </w:rPr>
            </w:pPr>
            <w:r w:rsidRPr="00BE1D2D">
              <w:rPr>
                <w:rFonts w:eastAsia="Calibri"/>
                <w:color w:val="000000" w:themeColor="text1"/>
                <w:sz w:val="24"/>
              </w:rPr>
              <w:t>В течение года</w:t>
            </w:r>
          </w:p>
        </w:tc>
        <w:tc>
          <w:tcPr>
            <w:tcW w:w="2835" w:type="dxa"/>
          </w:tcPr>
          <w:p w:rsidR="00CE1418" w:rsidRPr="00630277" w:rsidRDefault="00CE1418" w:rsidP="00FD7A34">
            <w:pPr>
              <w:widowControl/>
              <w:autoSpaceDE/>
              <w:autoSpaceDN/>
              <w:rPr>
                <w:rFonts w:eastAsia="Calibri"/>
                <w:b/>
                <w:i/>
                <w:sz w:val="24"/>
              </w:rPr>
            </w:pPr>
            <w:r>
              <w:rPr>
                <w:color w:val="000000"/>
                <w:sz w:val="24"/>
              </w:rPr>
              <w:t>ЗДВР, педагог-организатор, социальный педагог</w:t>
            </w:r>
          </w:p>
        </w:tc>
      </w:tr>
      <w:tr w:rsidR="00CE1418" w:rsidRPr="006A79FE" w:rsidTr="00FD7A34">
        <w:tc>
          <w:tcPr>
            <w:tcW w:w="2978" w:type="dxa"/>
          </w:tcPr>
          <w:p w:rsidR="00CE1418" w:rsidRPr="00E9580F" w:rsidRDefault="00CE1418" w:rsidP="00FD7A34">
            <w:pPr>
              <w:rPr>
                <w:color w:val="000000"/>
                <w:sz w:val="24"/>
              </w:rPr>
            </w:pPr>
            <w:r w:rsidRPr="00E901A4">
              <w:rPr>
                <w:sz w:val="24"/>
              </w:rPr>
              <w:t>Выборы Президента  и министров  Республики «VITA</w:t>
            </w:r>
            <w:r>
              <w:rPr>
                <w:sz w:val="24"/>
              </w:rPr>
              <w:t>»</w:t>
            </w:r>
          </w:p>
        </w:tc>
        <w:tc>
          <w:tcPr>
            <w:tcW w:w="2126" w:type="dxa"/>
          </w:tcPr>
          <w:p w:rsidR="00CE1418" w:rsidRPr="00CB0A39" w:rsidRDefault="00CE1418" w:rsidP="00FD7A34">
            <w:pPr>
              <w:jc w:val="center"/>
            </w:pPr>
            <w:r w:rsidRPr="00E901A4">
              <w:rPr>
                <w:bCs/>
                <w:sz w:val="24"/>
              </w:rPr>
              <w:t>5-9</w:t>
            </w:r>
          </w:p>
        </w:tc>
        <w:tc>
          <w:tcPr>
            <w:tcW w:w="2410" w:type="dxa"/>
          </w:tcPr>
          <w:p w:rsidR="00CE1418" w:rsidRPr="00E9580F" w:rsidRDefault="00CE1418" w:rsidP="00FD7A34">
            <w:pPr>
              <w:jc w:val="center"/>
              <w:rPr>
                <w:sz w:val="24"/>
              </w:rPr>
            </w:pPr>
            <w:r w:rsidRPr="00E9580F">
              <w:rPr>
                <w:sz w:val="24"/>
              </w:rPr>
              <w:t>Сентябрь</w:t>
            </w:r>
          </w:p>
        </w:tc>
        <w:tc>
          <w:tcPr>
            <w:tcW w:w="2835" w:type="dxa"/>
          </w:tcPr>
          <w:p w:rsidR="00CE1418" w:rsidRPr="00CB0A39" w:rsidRDefault="00CE1418" w:rsidP="00FD7A34">
            <w:pPr>
              <w:rPr>
                <w:color w:val="000000"/>
                <w:sz w:val="24"/>
              </w:rPr>
            </w:pPr>
            <w:r>
              <w:rPr>
                <w:color w:val="000000"/>
                <w:sz w:val="24"/>
              </w:rPr>
              <w:t>ЗДВР, педагог-организатор, социальный педагог</w:t>
            </w:r>
          </w:p>
        </w:tc>
      </w:tr>
      <w:tr w:rsidR="00CE1418" w:rsidRPr="00E9580F" w:rsidTr="00FD7A34">
        <w:tc>
          <w:tcPr>
            <w:tcW w:w="2978" w:type="dxa"/>
          </w:tcPr>
          <w:p w:rsidR="00CE1418" w:rsidRPr="00E901A4" w:rsidRDefault="00CE1418" w:rsidP="00FD7A34">
            <w:pPr>
              <w:rPr>
                <w:sz w:val="24"/>
              </w:rPr>
            </w:pPr>
            <w:r w:rsidRPr="00D21D4B">
              <w:rPr>
                <w:sz w:val="24"/>
              </w:rPr>
              <w:t>Акция «За чистый двор»</w:t>
            </w:r>
          </w:p>
        </w:tc>
        <w:tc>
          <w:tcPr>
            <w:tcW w:w="2126" w:type="dxa"/>
          </w:tcPr>
          <w:p w:rsidR="00CE1418" w:rsidRPr="00E901A4" w:rsidRDefault="00CE1418" w:rsidP="00FD7A34">
            <w:pPr>
              <w:jc w:val="center"/>
              <w:rPr>
                <w:bCs/>
                <w:sz w:val="24"/>
              </w:rPr>
            </w:pPr>
            <w:r w:rsidRPr="00E901A4">
              <w:rPr>
                <w:bCs/>
                <w:sz w:val="24"/>
              </w:rPr>
              <w:t>5-9</w:t>
            </w:r>
          </w:p>
        </w:tc>
        <w:tc>
          <w:tcPr>
            <w:tcW w:w="2410" w:type="dxa"/>
          </w:tcPr>
          <w:p w:rsidR="00CE1418" w:rsidRPr="00E9580F" w:rsidRDefault="00CE1418" w:rsidP="00FD7A34">
            <w:pPr>
              <w:jc w:val="center"/>
              <w:rPr>
                <w:sz w:val="24"/>
              </w:rPr>
            </w:pPr>
            <w:r>
              <w:rPr>
                <w:sz w:val="24"/>
              </w:rPr>
              <w:t>В течение года</w:t>
            </w:r>
          </w:p>
        </w:tc>
        <w:tc>
          <w:tcPr>
            <w:tcW w:w="2835" w:type="dxa"/>
          </w:tcPr>
          <w:p w:rsidR="00CE1418" w:rsidRDefault="00CE1418" w:rsidP="00FD7A34">
            <w:pPr>
              <w:rPr>
                <w:color w:val="000000"/>
                <w:sz w:val="24"/>
              </w:rPr>
            </w:pPr>
            <w:r>
              <w:rPr>
                <w:color w:val="000000"/>
                <w:sz w:val="24"/>
              </w:rPr>
              <w:t>ЗДВР, педагог-организатор</w:t>
            </w:r>
          </w:p>
        </w:tc>
      </w:tr>
      <w:tr w:rsidR="00CE1418" w:rsidRPr="00E9580F" w:rsidTr="00FD7A34">
        <w:tc>
          <w:tcPr>
            <w:tcW w:w="2978" w:type="dxa"/>
          </w:tcPr>
          <w:p w:rsidR="00CE1418" w:rsidRPr="00D21D4B" w:rsidRDefault="00CE1418" w:rsidP="00FD7A34">
            <w:pPr>
              <w:rPr>
                <w:sz w:val="24"/>
              </w:rPr>
            </w:pPr>
            <w:r w:rsidRPr="00D21D4B">
              <w:rPr>
                <w:bCs/>
                <w:sz w:val="24"/>
              </w:rPr>
              <w:t>Уборка объекта «Забота»</w:t>
            </w:r>
          </w:p>
        </w:tc>
        <w:tc>
          <w:tcPr>
            <w:tcW w:w="2126" w:type="dxa"/>
          </w:tcPr>
          <w:p w:rsidR="00CE1418" w:rsidRPr="00E901A4" w:rsidRDefault="00CE1418" w:rsidP="00FD7A34">
            <w:pPr>
              <w:jc w:val="center"/>
              <w:rPr>
                <w:bCs/>
                <w:sz w:val="24"/>
              </w:rPr>
            </w:pPr>
            <w:r w:rsidRPr="00E901A4">
              <w:rPr>
                <w:bCs/>
                <w:sz w:val="24"/>
              </w:rPr>
              <w:t>5-9</w:t>
            </w:r>
          </w:p>
        </w:tc>
        <w:tc>
          <w:tcPr>
            <w:tcW w:w="2410" w:type="dxa"/>
          </w:tcPr>
          <w:p w:rsidR="00CE1418" w:rsidRDefault="00CE1418" w:rsidP="00FD7A34">
            <w:pPr>
              <w:jc w:val="center"/>
              <w:rPr>
                <w:sz w:val="24"/>
              </w:rPr>
            </w:pPr>
            <w:r>
              <w:rPr>
                <w:color w:val="000000"/>
                <w:sz w:val="24"/>
              </w:rPr>
              <w:t>В течение года</w:t>
            </w:r>
          </w:p>
        </w:tc>
        <w:tc>
          <w:tcPr>
            <w:tcW w:w="2835" w:type="dxa"/>
          </w:tcPr>
          <w:p w:rsidR="00CE1418" w:rsidRDefault="00CE1418" w:rsidP="00FD7A34">
            <w:pPr>
              <w:rPr>
                <w:color w:val="000000"/>
                <w:sz w:val="24"/>
              </w:rPr>
            </w:pPr>
            <w:r>
              <w:rPr>
                <w:color w:val="000000"/>
                <w:sz w:val="24"/>
              </w:rPr>
              <w:t>ЗДВР, педагог-организатор</w:t>
            </w:r>
          </w:p>
        </w:tc>
      </w:tr>
      <w:tr w:rsidR="00CE1418" w:rsidRPr="00E9580F" w:rsidTr="00FD7A34">
        <w:tc>
          <w:tcPr>
            <w:tcW w:w="2978" w:type="dxa"/>
          </w:tcPr>
          <w:p w:rsidR="00CE1418" w:rsidRPr="00DD4521" w:rsidRDefault="00CE1418" w:rsidP="00FD7A34">
            <w:pPr>
              <w:rPr>
                <w:bCs/>
                <w:sz w:val="24"/>
              </w:rPr>
            </w:pPr>
            <w:r w:rsidRPr="00E901A4">
              <w:rPr>
                <w:sz w:val="24"/>
              </w:rPr>
              <w:t xml:space="preserve">Участие в социальных </w:t>
            </w:r>
            <w:r w:rsidRPr="00E901A4">
              <w:rPr>
                <w:sz w:val="24"/>
              </w:rPr>
              <w:lastRenderedPageBreak/>
              <w:t>акциях и проектах</w:t>
            </w:r>
          </w:p>
        </w:tc>
        <w:tc>
          <w:tcPr>
            <w:tcW w:w="2126" w:type="dxa"/>
          </w:tcPr>
          <w:p w:rsidR="00CE1418" w:rsidRPr="00E901A4" w:rsidRDefault="00CE1418" w:rsidP="00FD7A34">
            <w:pPr>
              <w:jc w:val="center"/>
              <w:rPr>
                <w:bCs/>
                <w:sz w:val="24"/>
              </w:rPr>
            </w:pPr>
            <w:r w:rsidRPr="00E901A4">
              <w:rPr>
                <w:bCs/>
                <w:sz w:val="24"/>
              </w:rPr>
              <w:lastRenderedPageBreak/>
              <w:t>5-9</w:t>
            </w:r>
          </w:p>
        </w:tc>
        <w:tc>
          <w:tcPr>
            <w:tcW w:w="2410" w:type="dxa"/>
          </w:tcPr>
          <w:p w:rsidR="00CE1418" w:rsidRDefault="00CE1418" w:rsidP="00FD7A34">
            <w:pPr>
              <w:jc w:val="center"/>
              <w:rPr>
                <w:color w:val="000000"/>
                <w:sz w:val="24"/>
              </w:rPr>
            </w:pPr>
            <w:r>
              <w:rPr>
                <w:color w:val="000000"/>
                <w:sz w:val="24"/>
              </w:rPr>
              <w:t xml:space="preserve">В соответствии с </w:t>
            </w:r>
            <w:r>
              <w:rPr>
                <w:color w:val="000000"/>
                <w:sz w:val="24"/>
              </w:rPr>
              <w:lastRenderedPageBreak/>
              <w:t>планом мероприятий</w:t>
            </w:r>
          </w:p>
        </w:tc>
        <w:tc>
          <w:tcPr>
            <w:tcW w:w="2835" w:type="dxa"/>
          </w:tcPr>
          <w:p w:rsidR="00CE1418" w:rsidRDefault="00CE1418" w:rsidP="00FD7A34">
            <w:pPr>
              <w:rPr>
                <w:color w:val="000000"/>
                <w:sz w:val="24"/>
              </w:rPr>
            </w:pPr>
            <w:r>
              <w:rPr>
                <w:color w:val="000000"/>
                <w:sz w:val="24"/>
              </w:rPr>
              <w:lastRenderedPageBreak/>
              <w:t>ЗДВР, педагог-</w:t>
            </w:r>
            <w:r>
              <w:rPr>
                <w:color w:val="000000"/>
                <w:sz w:val="24"/>
              </w:rPr>
              <w:lastRenderedPageBreak/>
              <w:t>организатор</w:t>
            </w:r>
          </w:p>
        </w:tc>
      </w:tr>
      <w:tr w:rsidR="00CE1418" w:rsidRPr="006A79FE" w:rsidTr="00FD7A34">
        <w:tc>
          <w:tcPr>
            <w:tcW w:w="2978" w:type="dxa"/>
          </w:tcPr>
          <w:p w:rsidR="00CE1418" w:rsidRPr="005434D7" w:rsidRDefault="00CE1418" w:rsidP="00FD7A34">
            <w:pPr>
              <w:widowControl/>
              <w:autoSpaceDE/>
              <w:autoSpaceDN/>
              <w:rPr>
                <w:rFonts w:eastAsia="Calibri"/>
                <w:b/>
                <w:sz w:val="24"/>
              </w:rPr>
            </w:pPr>
            <w:r w:rsidRPr="005434D7">
              <w:rPr>
                <w:rFonts w:eastAsia="Calibri"/>
                <w:b/>
                <w:sz w:val="24"/>
              </w:rPr>
              <w:lastRenderedPageBreak/>
              <w:t>Торжественные ритуалы:</w:t>
            </w:r>
          </w:p>
          <w:p w:rsidR="00CE1418" w:rsidRDefault="00CE1418" w:rsidP="00FD7A34">
            <w:pPr>
              <w:widowControl/>
              <w:autoSpaceDE/>
              <w:autoSpaceDN/>
              <w:rPr>
                <w:sz w:val="24"/>
              </w:rPr>
            </w:pPr>
            <w:r w:rsidRPr="005434D7">
              <w:rPr>
                <w:rFonts w:eastAsia="Calibri"/>
                <w:sz w:val="24"/>
              </w:rPr>
              <w:t>«Посвящение в первоклассники»,</w:t>
            </w:r>
            <w:r w:rsidRPr="005434D7">
              <w:rPr>
                <w:sz w:val="24"/>
              </w:rPr>
              <w:t xml:space="preserve"> </w:t>
            </w:r>
          </w:p>
          <w:p w:rsidR="00CE1418" w:rsidRDefault="00CE1418" w:rsidP="00FD7A34">
            <w:pPr>
              <w:widowControl/>
              <w:autoSpaceDE/>
              <w:autoSpaceDN/>
              <w:rPr>
                <w:sz w:val="24"/>
              </w:rPr>
            </w:pPr>
            <w:r w:rsidRPr="005434D7">
              <w:rPr>
                <w:rFonts w:eastAsia="Calibri"/>
                <w:sz w:val="24"/>
              </w:rPr>
              <w:t>«Посвящение в п</w:t>
            </w:r>
            <w:r>
              <w:rPr>
                <w:rFonts w:eastAsia="Calibri"/>
                <w:sz w:val="24"/>
              </w:rPr>
              <w:t>ятикласс</w:t>
            </w:r>
            <w:r w:rsidRPr="005434D7">
              <w:rPr>
                <w:rFonts w:eastAsia="Calibri"/>
                <w:sz w:val="24"/>
              </w:rPr>
              <w:t>ники»,</w:t>
            </w:r>
            <w:r w:rsidRPr="005434D7">
              <w:rPr>
                <w:sz w:val="24"/>
              </w:rPr>
              <w:t xml:space="preserve"> </w:t>
            </w:r>
          </w:p>
          <w:p w:rsidR="00CE1418" w:rsidRPr="008A2FAE" w:rsidRDefault="00CE1418" w:rsidP="00FD7A34">
            <w:pPr>
              <w:rPr>
                <w:sz w:val="24"/>
              </w:rPr>
            </w:pPr>
            <w:r>
              <w:rPr>
                <w:sz w:val="24"/>
              </w:rPr>
              <w:t>«Посвящение в члены ЮИД», «Посвящение в читатели», «Посвящение в «Орлята России»</w:t>
            </w:r>
          </w:p>
        </w:tc>
        <w:tc>
          <w:tcPr>
            <w:tcW w:w="2126" w:type="dxa"/>
          </w:tcPr>
          <w:p w:rsidR="00CE1418" w:rsidRPr="008A2FAE" w:rsidRDefault="00CE1418" w:rsidP="00FD7A34">
            <w:pPr>
              <w:jc w:val="center"/>
              <w:rPr>
                <w:sz w:val="24"/>
              </w:rPr>
            </w:pPr>
            <w:r w:rsidRPr="008A2FAE">
              <w:rPr>
                <w:sz w:val="24"/>
              </w:rPr>
              <w:t>5-9</w:t>
            </w:r>
          </w:p>
        </w:tc>
        <w:tc>
          <w:tcPr>
            <w:tcW w:w="2410" w:type="dxa"/>
          </w:tcPr>
          <w:p w:rsidR="00CE1418" w:rsidRPr="00E9580F" w:rsidRDefault="00CE1418" w:rsidP="00FD7A34">
            <w:pPr>
              <w:jc w:val="center"/>
              <w:rPr>
                <w:color w:val="000000"/>
                <w:sz w:val="24"/>
              </w:rPr>
            </w:pPr>
            <w:r>
              <w:rPr>
                <w:color w:val="000000"/>
                <w:sz w:val="24"/>
              </w:rPr>
              <w:t>Сентябрь</w:t>
            </w:r>
          </w:p>
        </w:tc>
        <w:tc>
          <w:tcPr>
            <w:tcW w:w="2835" w:type="dxa"/>
          </w:tcPr>
          <w:p w:rsidR="00CE1418" w:rsidRPr="00CB0A39" w:rsidRDefault="00CE1418" w:rsidP="00FD7A34">
            <w:pPr>
              <w:rPr>
                <w:color w:val="000000"/>
                <w:sz w:val="24"/>
              </w:rPr>
            </w:pPr>
            <w:r>
              <w:rPr>
                <w:color w:val="000000"/>
                <w:sz w:val="24"/>
              </w:rPr>
              <w:t>ЗДВР, педагог-организатор, классные руководители, советник директора по воспитанию</w:t>
            </w:r>
          </w:p>
        </w:tc>
      </w:tr>
      <w:tr w:rsidR="00CE1418" w:rsidRPr="006A79FE" w:rsidTr="00FD7A34">
        <w:tc>
          <w:tcPr>
            <w:tcW w:w="2978" w:type="dxa"/>
          </w:tcPr>
          <w:p w:rsidR="00CE1418" w:rsidRPr="005434D7" w:rsidRDefault="00CE1418" w:rsidP="00FD7A34">
            <w:pPr>
              <w:widowControl/>
              <w:autoSpaceDE/>
              <w:autoSpaceDN/>
              <w:rPr>
                <w:rFonts w:eastAsia="Calibri"/>
                <w:b/>
                <w:sz w:val="24"/>
              </w:rPr>
            </w:pPr>
            <w:r w:rsidRPr="005434D7">
              <w:rPr>
                <w:rFonts w:eastAsia="Calibri"/>
                <w:b/>
                <w:sz w:val="24"/>
              </w:rPr>
              <w:t>Организация и проведение мероприятий:</w:t>
            </w:r>
          </w:p>
          <w:p w:rsidR="00CE1418" w:rsidRPr="005434D7" w:rsidRDefault="00CE1418" w:rsidP="00FD7A34">
            <w:pPr>
              <w:widowControl/>
              <w:autoSpaceDE/>
              <w:autoSpaceDN/>
              <w:rPr>
                <w:rFonts w:eastAsia="Calibri"/>
                <w:sz w:val="24"/>
              </w:rPr>
            </w:pPr>
            <w:r w:rsidRPr="005434D7">
              <w:rPr>
                <w:rFonts w:eastAsia="Calibri"/>
                <w:sz w:val="24"/>
              </w:rPr>
              <w:t>«Осенний бал»</w:t>
            </w:r>
          </w:p>
          <w:p w:rsidR="00CE1418" w:rsidRDefault="00CE1418" w:rsidP="00FD7A34">
            <w:pPr>
              <w:widowControl/>
              <w:autoSpaceDE/>
              <w:autoSpaceDN/>
              <w:rPr>
                <w:rFonts w:eastAsia="Calibri"/>
                <w:sz w:val="24"/>
              </w:rPr>
            </w:pPr>
            <w:r w:rsidRPr="005434D7">
              <w:rPr>
                <w:rFonts w:eastAsia="Calibri"/>
                <w:sz w:val="24"/>
              </w:rPr>
              <w:t xml:space="preserve"> «Широкая Масленица»</w:t>
            </w:r>
          </w:p>
          <w:p w:rsidR="00CE1418" w:rsidRPr="008A2FAE" w:rsidRDefault="00CE1418" w:rsidP="00FD7A34">
            <w:pPr>
              <w:rPr>
                <w:sz w:val="24"/>
              </w:rPr>
            </w:pPr>
            <w:r w:rsidRPr="003B1EF3">
              <w:rPr>
                <w:bCs/>
                <w:sz w:val="24"/>
              </w:rPr>
              <w:t>«Мы – лучшие!»</w:t>
            </w:r>
          </w:p>
        </w:tc>
        <w:tc>
          <w:tcPr>
            <w:tcW w:w="2126" w:type="dxa"/>
          </w:tcPr>
          <w:p w:rsidR="00CE1418" w:rsidRPr="008A2FAE" w:rsidRDefault="00CE1418" w:rsidP="00FD7A34">
            <w:pPr>
              <w:jc w:val="center"/>
              <w:rPr>
                <w:sz w:val="24"/>
              </w:rPr>
            </w:pPr>
            <w:r w:rsidRPr="00E901A4">
              <w:rPr>
                <w:bCs/>
                <w:sz w:val="24"/>
              </w:rPr>
              <w:t>5-9</w:t>
            </w:r>
          </w:p>
        </w:tc>
        <w:tc>
          <w:tcPr>
            <w:tcW w:w="2410" w:type="dxa"/>
          </w:tcPr>
          <w:p w:rsidR="00CE1418" w:rsidRDefault="00CE1418" w:rsidP="00FD7A34">
            <w:pPr>
              <w:jc w:val="center"/>
              <w:rPr>
                <w:color w:val="000000"/>
                <w:sz w:val="24"/>
              </w:rPr>
            </w:pPr>
          </w:p>
          <w:p w:rsidR="00CE1418" w:rsidRDefault="00CE1418" w:rsidP="00FD7A34">
            <w:pPr>
              <w:jc w:val="center"/>
              <w:rPr>
                <w:color w:val="000000"/>
                <w:sz w:val="24"/>
              </w:rPr>
            </w:pPr>
          </w:p>
          <w:p w:rsidR="00CE1418" w:rsidRDefault="00CE1418" w:rsidP="00FD7A34">
            <w:pPr>
              <w:jc w:val="center"/>
              <w:rPr>
                <w:color w:val="000000"/>
                <w:sz w:val="24"/>
              </w:rPr>
            </w:pPr>
            <w:r>
              <w:rPr>
                <w:color w:val="000000"/>
                <w:sz w:val="24"/>
              </w:rPr>
              <w:t>Октябрь</w:t>
            </w:r>
          </w:p>
          <w:p w:rsidR="00CE1418" w:rsidRDefault="00CE1418" w:rsidP="00FD7A34">
            <w:pPr>
              <w:jc w:val="center"/>
              <w:rPr>
                <w:color w:val="000000"/>
                <w:sz w:val="24"/>
              </w:rPr>
            </w:pPr>
            <w:r>
              <w:rPr>
                <w:color w:val="000000"/>
                <w:sz w:val="24"/>
              </w:rPr>
              <w:t>Февраль</w:t>
            </w:r>
          </w:p>
          <w:p w:rsidR="00CE1418" w:rsidRPr="00E9580F" w:rsidRDefault="00CE1418" w:rsidP="00FD7A34">
            <w:pPr>
              <w:jc w:val="center"/>
              <w:rPr>
                <w:color w:val="000000"/>
                <w:sz w:val="24"/>
              </w:rPr>
            </w:pPr>
            <w:r>
              <w:rPr>
                <w:color w:val="000000"/>
                <w:sz w:val="24"/>
              </w:rPr>
              <w:t>Май</w:t>
            </w:r>
          </w:p>
        </w:tc>
        <w:tc>
          <w:tcPr>
            <w:tcW w:w="2835" w:type="dxa"/>
          </w:tcPr>
          <w:p w:rsidR="00CE1418" w:rsidRPr="00CB0A39" w:rsidRDefault="00CE1418" w:rsidP="00FD7A34">
            <w:pPr>
              <w:rPr>
                <w:color w:val="000000"/>
                <w:sz w:val="24"/>
              </w:rPr>
            </w:pPr>
            <w:r>
              <w:rPr>
                <w:color w:val="000000"/>
                <w:sz w:val="24"/>
              </w:rPr>
              <w:t>ЗДВР, педагог-организатор, советник директора по воспитанию</w:t>
            </w:r>
          </w:p>
        </w:tc>
      </w:tr>
    </w:tbl>
    <w:p w:rsidR="00CE1418" w:rsidRDefault="00CE1418" w:rsidP="00CE1418">
      <w:pPr>
        <w:autoSpaceDE/>
        <w:autoSpaceDN/>
        <w:spacing w:line="360" w:lineRule="auto"/>
        <w:ind w:right="-1"/>
        <w:jc w:val="center"/>
        <w:rPr>
          <w:rFonts w:eastAsia="№Е"/>
          <w:b/>
          <w:color w:val="1F497D" w:themeColor="text2"/>
          <w:sz w:val="24"/>
          <w:lang w:eastAsia="ru-RU"/>
        </w:rPr>
      </w:pPr>
    </w:p>
    <w:p w:rsidR="00CE1418" w:rsidRDefault="00CE1418" w:rsidP="00CE1418">
      <w:pPr>
        <w:autoSpaceDE/>
        <w:autoSpaceDN/>
        <w:spacing w:line="360" w:lineRule="auto"/>
        <w:ind w:right="-1"/>
        <w:jc w:val="center"/>
        <w:rPr>
          <w:rFonts w:eastAsia="№Е"/>
          <w:b/>
          <w:color w:val="1F497D" w:themeColor="text2"/>
          <w:sz w:val="24"/>
          <w:lang w:eastAsia="ru-RU"/>
        </w:rPr>
      </w:pPr>
    </w:p>
    <w:p w:rsidR="00CE1418" w:rsidRDefault="00CE1418" w:rsidP="00CE1418">
      <w:pPr>
        <w:autoSpaceDE/>
        <w:autoSpaceDN/>
        <w:spacing w:line="360" w:lineRule="auto"/>
        <w:ind w:right="-1"/>
        <w:jc w:val="center"/>
        <w:rPr>
          <w:rFonts w:eastAsia="№Е"/>
          <w:b/>
          <w:sz w:val="24"/>
          <w:lang w:eastAsia="ru-RU"/>
        </w:rPr>
      </w:pPr>
      <w:r w:rsidRPr="00BD13EA">
        <w:rPr>
          <w:rFonts w:eastAsia="№Е"/>
          <w:b/>
          <w:sz w:val="24"/>
          <w:lang w:eastAsia="ru-RU"/>
        </w:rPr>
        <w:t>13. ШКОЛЬНЫЕ МЕДИА</w:t>
      </w:r>
    </w:p>
    <w:p w:rsidR="00CE1418" w:rsidRDefault="00CE1418" w:rsidP="00CE1418">
      <w:pPr>
        <w:widowControl/>
        <w:autoSpaceDE/>
        <w:autoSpaceDN/>
        <w:ind w:left="142" w:hanging="142"/>
        <w:jc w:val="center"/>
        <w:rPr>
          <w:rFonts w:eastAsia="Calibri"/>
          <w:b/>
          <w:sz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559"/>
        <w:gridCol w:w="2410"/>
        <w:gridCol w:w="2835"/>
      </w:tblGrid>
      <w:tr w:rsidR="00CE1418" w:rsidRPr="00F24880" w:rsidTr="00FD7A34">
        <w:tc>
          <w:tcPr>
            <w:tcW w:w="3545"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Дела, события, мероприятия</w:t>
            </w:r>
          </w:p>
        </w:tc>
        <w:tc>
          <w:tcPr>
            <w:tcW w:w="1559"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Классы</w:t>
            </w:r>
          </w:p>
        </w:tc>
        <w:tc>
          <w:tcPr>
            <w:tcW w:w="2410"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Ориентировочное время проведения</w:t>
            </w:r>
          </w:p>
        </w:tc>
        <w:tc>
          <w:tcPr>
            <w:tcW w:w="2835" w:type="dxa"/>
          </w:tcPr>
          <w:p w:rsidR="00CE1418" w:rsidRPr="00630277" w:rsidRDefault="00CE1418" w:rsidP="00FD7A34">
            <w:pPr>
              <w:widowControl/>
              <w:autoSpaceDE/>
              <w:autoSpaceDN/>
              <w:jc w:val="center"/>
              <w:rPr>
                <w:rFonts w:eastAsia="Calibri"/>
                <w:b/>
                <w:i/>
                <w:sz w:val="24"/>
              </w:rPr>
            </w:pPr>
            <w:r w:rsidRPr="00630277">
              <w:rPr>
                <w:rFonts w:eastAsia="Calibri"/>
                <w:b/>
                <w:i/>
                <w:sz w:val="24"/>
              </w:rPr>
              <w:t>Ответственные</w:t>
            </w:r>
          </w:p>
        </w:tc>
      </w:tr>
      <w:tr w:rsidR="00CE1418" w:rsidRPr="00EE1F40" w:rsidTr="00FD7A34">
        <w:tc>
          <w:tcPr>
            <w:tcW w:w="3545" w:type="dxa"/>
          </w:tcPr>
          <w:p w:rsidR="00CE1418" w:rsidRPr="00475357" w:rsidRDefault="00CE1418" w:rsidP="00FD7A34">
            <w:pPr>
              <w:rPr>
                <w:color w:val="000000"/>
                <w:sz w:val="24"/>
              </w:rPr>
            </w:pPr>
            <w:r w:rsidRPr="008A2FAE">
              <w:rPr>
                <w:sz w:val="24"/>
              </w:rPr>
              <w:t>Школьная пресс-служба (формирование положительного имиджа школы через освещение событий в социальных сетях и на школьном сайте)</w:t>
            </w:r>
          </w:p>
        </w:tc>
        <w:tc>
          <w:tcPr>
            <w:tcW w:w="1559" w:type="dxa"/>
          </w:tcPr>
          <w:p w:rsidR="00CE1418" w:rsidRPr="00CB0A39" w:rsidRDefault="00CE1418" w:rsidP="00FD7A34">
            <w:pPr>
              <w:jc w:val="center"/>
            </w:pPr>
            <w:r>
              <w:rPr>
                <w:color w:val="000000"/>
                <w:sz w:val="24"/>
              </w:rPr>
              <w:t>8–9</w:t>
            </w:r>
          </w:p>
        </w:tc>
        <w:tc>
          <w:tcPr>
            <w:tcW w:w="2410" w:type="dxa"/>
          </w:tcPr>
          <w:p w:rsidR="00CE1418" w:rsidRDefault="00CE1418" w:rsidP="00FD7A34">
            <w:r>
              <w:rPr>
                <w:color w:val="000000"/>
                <w:sz w:val="24"/>
              </w:rPr>
              <w:t> Еженедельно</w:t>
            </w:r>
          </w:p>
        </w:tc>
        <w:tc>
          <w:tcPr>
            <w:tcW w:w="2835" w:type="dxa"/>
          </w:tcPr>
          <w:p w:rsidR="00CE1418" w:rsidRPr="00CB0A39" w:rsidRDefault="00CE1418" w:rsidP="00FD7A34">
            <w:pPr>
              <w:rPr>
                <w:color w:val="000000"/>
                <w:sz w:val="24"/>
              </w:rPr>
            </w:pPr>
            <w:r w:rsidRPr="00CB0A39">
              <w:rPr>
                <w:color w:val="000000"/>
                <w:sz w:val="24"/>
              </w:rPr>
              <w:t>З</w:t>
            </w:r>
            <w:r>
              <w:rPr>
                <w:color w:val="000000"/>
                <w:sz w:val="24"/>
              </w:rPr>
              <w:t>Д</w:t>
            </w:r>
            <w:r w:rsidRPr="00CB0A39">
              <w:rPr>
                <w:color w:val="000000"/>
                <w:sz w:val="24"/>
              </w:rPr>
              <w:t>ВР</w:t>
            </w:r>
            <w:r>
              <w:rPr>
                <w:color w:val="000000"/>
                <w:sz w:val="24"/>
              </w:rPr>
              <w:t>,</w:t>
            </w:r>
          </w:p>
          <w:p w:rsidR="00CE1418" w:rsidRPr="00CB0A39" w:rsidRDefault="00CE1418" w:rsidP="00FD7A34">
            <w:pPr>
              <w:rPr>
                <w:color w:val="000000"/>
                <w:sz w:val="24"/>
              </w:rPr>
            </w:pPr>
            <w:r>
              <w:rPr>
                <w:color w:val="000000"/>
                <w:sz w:val="24"/>
              </w:rPr>
              <w:t>а</w:t>
            </w:r>
            <w:r w:rsidRPr="00CB0A39">
              <w:rPr>
                <w:color w:val="000000"/>
                <w:sz w:val="24"/>
              </w:rPr>
              <w:t>дминистратор школьного сайта</w:t>
            </w:r>
          </w:p>
        </w:tc>
      </w:tr>
      <w:tr w:rsidR="00CE1418" w:rsidRPr="00475357" w:rsidTr="00FD7A34">
        <w:tc>
          <w:tcPr>
            <w:tcW w:w="3545" w:type="dxa"/>
          </w:tcPr>
          <w:p w:rsidR="00CE1418" w:rsidRPr="008A2FAE" w:rsidRDefault="00CE1418" w:rsidP="00FD7A34">
            <w:pPr>
              <w:rPr>
                <w:sz w:val="24"/>
              </w:rPr>
            </w:pPr>
            <w:r w:rsidRPr="008A2FAE">
              <w:rPr>
                <w:sz w:val="24"/>
              </w:rPr>
              <w:t>Общешкольная газета для учеников и родителей «Наш мир»</w:t>
            </w:r>
          </w:p>
        </w:tc>
        <w:tc>
          <w:tcPr>
            <w:tcW w:w="1559" w:type="dxa"/>
          </w:tcPr>
          <w:p w:rsidR="00CE1418" w:rsidRPr="008A2FAE" w:rsidRDefault="00CE1418" w:rsidP="00FD7A34">
            <w:pPr>
              <w:jc w:val="center"/>
              <w:rPr>
                <w:sz w:val="24"/>
              </w:rPr>
            </w:pPr>
            <w:r w:rsidRPr="008A2FAE">
              <w:rPr>
                <w:sz w:val="24"/>
              </w:rPr>
              <w:t>5-9</w:t>
            </w:r>
          </w:p>
        </w:tc>
        <w:tc>
          <w:tcPr>
            <w:tcW w:w="2410" w:type="dxa"/>
          </w:tcPr>
          <w:p w:rsidR="00CE1418" w:rsidRDefault="00CE1418" w:rsidP="00FD7A34">
            <w:pPr>
              <w:rPr>
                <w:color w:val="000000"/>
                <w:sz w:val="24"/>
              </w:rPr>
            </w:pPr>
            <w:r>
              <w:rPr>
                <w:color w:val="000000"/>
                <w:sz w:val="24"/>
              </w:rPr>
              <w:t>Один раз в триместр</w:t>
            </w:r>
          </w:p>
        </w:tc>
        <w:tc>
          <w:tcPr>
            <w:tcW w:w="2835" w:type="dxa"/>
          </w:tcPr>
          <w:p w:rsidR="00CE1418" w:rsidRPr="00CB0A39" w:rsidRDefault="00CE1418" w:rsidP="00FD7A34">
            <w:pPr>
              <w:rPr>
                <w:color w:val="000000"/>
                <w:sz w:val="24"/>
              </w:rPr>
            </w:pPr>
            <w:r w:rsidRPr="00CB0A39">
              <w:rPr>
                <w:color w:val="000000"/>
                <w:sz w:val="24"/>
              </w:rPr>
              <w:t>З</w:t>
            </w:r>
            <w:r>
              <w:rPr>
                <w:color w:val="000000"/>
                <w:sz w:val="24"/>
              </w:rPr>
              <w:t>Д</w:t>
            </w:r>
            <w:r w:rsidRPr="00CB0A39">
              <w:rPr>
                <w:color w:val="000000"/>
                <w:sz w:val="24"/>
              </w:rPr>
              <w:t>ВР</w:t>
            </w:r>
            <w:r>
              <w:rPr>
                <w:color w:val="000000"/>
                <w:sz w:val="24"/>
              </w:rPr>
              <w:t>,</w:t>
            </w:r>
          </w:p>
          <w:p w:rsidR="00CE1418" w:rsidRPr="00CB0A39" w:rsidRDefault="00CE1418" w:rsidP="00FD7A34">
            <w:pPr>
              <w:rPr>
                <w:color w:val="000000"/>
                <w:sz w:val="24"/>
              </w:rPr>
            </w:pPr>
            <w:r>
              <w:rPr>
                <w:color w:val="000000"/>
                <w:sz w:val="24"/>
              </w:rPr>
              <w:t>р</w:t>
            </w:r>
            <w:r w:rsidRPr="00CB0A39">
              <w:rPr>
                <w:color w:val="000000"/>
                <w:sz w:val="24"/>
              </w:rPr>
              <w:t>едколлегия газеты</w:t>
            </w:r>
          </w:p>
        </w:tc>
      </w:tr>
      <w:tr w:rsidR="00CE1418" w:rsidRPr="00EE1F40" w:rsidTr="00FD7A34">
        <w:tc>
          <w:tcPr>
            <w:tcW w:w="3545" w:type="dxa"/>
          </w:tcPr>
          <w:p w:rsidR="00CE1418" w:rsidRPr="00B30D97" w:rsidRDefault="00CE1418" w:rsidP="00FD7A34">
            <w:pPr>
              <w:pStyle w:val="ParaAttribute2"/>
              <w:jc w:val="left"/>
              <w:rPr>
                <w:sz w:val="24"/>
                <w:szCs w:val="24"/>
                <w:lang w:eastAsia="en-US"/>
              </w:rPr>
            </w:pPr>
            <w:r w:rsidRPr="00B30D97">
              <w:rPr>
                <w:sz w:val="24"/>
                <w:szCs w:val="24"/>
                <w:lang w:eastAsia="en-US"/>
              </w:rPr>
              <w:t>Оформление классных уголков</w:t>
            </w:r>
          </w:p>
        </w:tc>
        <w:tc>
          <w:tcPr>
            <w:tcW w:w="1559" w:type="dxa"/>
          </w:tcPr>
          <w:p w:rsidR="00CE1418" w:rsidRPr="00B30D97" w:rsidRDefault="00CE1418" w:rsidP="00FD7A34">
            <w:pPr>
              <w:pStyle w:val="ParaAttribute2"/>
              <w:rPr>
                <w:sz w:val="24"/>
                <w:szCs w:val="24"/>
                <w:lang w:eastAsia="en-US"/>
              </w:rPr>
            </w:pPr>
            <w:r>
              <w:rPr>
                <w:sz w:val="24"/>
                <w:szCs w:val="24"/>
                <w:lang w:eastAsia="en-US"/>
              </w:rPr>
              <w:t>5-9</w:t>
            </w:r>
          </w:p>
        </w:tc>
        <w:tc>
          <w:tcPr>
            <w:tcW w:w="2410" w:type="dxa"/>
          </w:tcPr>
          <w:p w:rsidR="00CE1418" w:rsidRPr="00B30D97" w:rsidRDefault="00CE1418" w:rsidP="00FD7A34">
            <w:pPr>
              <w:pStyle w:val="ParaAttribute3"/>
              <w:rPr>
                <w:rStyle w:val="CharAttribute5"/>
                <w:rFonts w:eastAsia="№Е" w:hint="default"/>
                <w:lang w:eastAsia="en-US"/>
              </w:rPr>
            </w:pPr>
            <w:r w:rsidRPr="00B30D97">
              <w:rPr>
                <w:rStyle w:val="CharAttribute5"/>
                <w:rFonts w:eastAsia="№Е" w:hint="default"/>
                <w:lang w:eastAsia="en-US"/>
              </w:rPr>
              <w:t>В</w:t>
            </w:r>
            <w:r w:rsidRPr="00B30D97">
              <w:rPr>
                <w:rStyle w:val="CharAttribute5"/>
                <w:rFonts w:eastAsia="№Е" w:hint="default"/>
                <w:lang w:eastAsia="en-US"/>
              </w:rPr>
              <w:t xml:space="preserve"> </w:t>
            </w:r>
            <w:r w:rsidRPr="00B30D97">
              <w:rPr>
                <w:rStyle w:val="CharAttribute5"/>
                <w:rFonts w:eastAsia="№Е" w:hint="default"/>
                <w:lang w:eastAsia="en-US"/>
              </w:rPr>
              <w:t>течение</w:t>
            </w:r>
            <w:r w:rsidRPr="00B30D97">
              <w:rPr>
                <w:rStyle w:val="CharAttribute5"/>
                <w:rFonts w:eastAsia="№Е" w:hint="default"/>
                <w:lang w:eastAsia="en-US"/>
              </w:rPr>
              <w:t xml:space="preserve"> </w:t>
            </w:r>
            <w:r w:rsidRPr="00B30D97">
              <w:rPr>
                <w:rStyle w:val="CharAttribute5"/>
                <w:rFonts w:eastAsia="№Е" w:hint="default"/>
                <w:lang w:eastAsia="en-US"/>
              </w:rPr>
              <w:t>года</w:t>
            </w:r>
            <w:r w:rsidRPr="00B30D97">
              <w:rPr>
                <w:rStyle w:val="CharAttribute5"/>
                <w:rFonts w:eastAsia="№Е" w:hint="default"/>
                <w:lang w:eastAsia="en-US"/>
              </w:rPr>
              <w:t xml:space="preserve">               </w:t>
            </w:r>
            <w:r w:rsidRPr="00B30D97">
              <w:rPr>
                <w:rStyle w:val="CharAttribute5"/>
                <w:rFonts w:eastAsia="№Е" w:hint="default"/>
                <w:lang w:eastAsia="en-US"/>
              </w:rPr>
              <w:t>Знаковые</w:t>
            </w:r>
            <w:r w:rsidRPr="00B30D97">
              <w:rPr>
                <w:rStyle w:val="CharAttribute5"/>
                <w:rFonts w:eastAsia="№Е" w:hint="default"/>
                <w:lang w:eastAsia="en-US"/>
              </w:rPr>
              <w:t xml:space="preserve"> </w:t>
            </w:r>
            <w:r w:rsidRPr="00B30D97">
              <w:rPr>
                <w:rStyle w:val="CharAttribute5"/>
                <w:rFonts w:eastAsia="№Е" w:hint="default"/>
                <w:lang w:eastAsia="en-US"/>
              </w:rPr>
              <w:t>события</w:t>
            </w:r>
          </w:p>
        </w:tc>
        <w:tc>
          <w:tcPr>
            <w:tcW w:w="2835" w:type="dxa"/>
          </w:tcPr>
          <w:p w:rsidR="00CE1418" w:rsidRPr="00B30D97" w:rsidRDefault="00CE1418" w:rsidP="00FD7A34">
            <w:pPr>
              <w:pStyle w:val="ParaAttribute3"/>
              <w:jc w:val="left"/>
              <w:rPr>
                <w:rStyle w:val="CharAttribute5"/>
                <w:rFonts w:eastAsia="№Е" w:hint="default"/>
              </w:rPr>
            </w:pPr>
            <w:r w:rsidRPr="00B30D97">
              <w:rPr>
                <w:sz w:val="24"/>
              </w:rPr>
              <w:t>Классные руководители</w:t>
            </w:r>
          </w:p>
        </w:tc>
      </w:tr>
      <w:tr w:rsidR="00CE1418" w:rsidRPr="00475357" w:rsidTr="00FD7A34">
        <w:tc>
          <w:tcPr>
            <w:tcW w:w="3545" w:type="dxa"/>
          </w:tcPr>
          <w:p w:rsidR="00CE1418" w:rsidRPr="004064DD" w:rsidRDefault="00CE1418" w:rsidP="00FD7A34">
            <w:pPr>
              <w:pStyle w:val="ParaAttribute2"/>
              <w:jc w:val="left"/>
              <w:rPr>
                <w:sz w:val="24"/>
                <w:szCs w:val="24"/>
                <w:lang w:eastAsia="en-US"/>
              </w:rPr>
            </w:pPr>
            <w:r w:rsidRPr="004064DD">
              <w:rPr>
                <w:sz w:val="24"/>
                <w:szCs w:val="24"/>
                <w:lang w:eastAsia="en-US"/>
              </w:rPr>
              <w:t>Оформление школьных стендов</w:t>
            </w:r>
          </w:p>
        </w:tc>
        <w:tc>
          <w:tcPr>
            <w:tcW w:w="1559" w:type="dxa"/>
          </w:tcPr>
          <w:p w:rsidR="00CE1418" w:rsidRPr="004064DD" w:rsidRDefault="00CE1418" w:rsidP="00FD7A34">
            <w:pPr>
              <w:pStyle w:val="ParaAttribute2"/>
              <w:rPr>
                <w:sz w:val="24"/>
                <w:szCs w:val="24"/>
                <w:lang w:eastAsia="en-US"/>
              </w:rPr>
            </w:pPr>
            <w:r>
              <w:rPr>
                <w:sz w:val="24"/>
                <w:szCs w:val="24"/>
                <w:lang w:eastAsia="en-US"/>
              </w:rPr>
              <w:t>5-9</w:t>
            </w:r>
          </w:p>
        </w:tc>
        <w:tc>
          <w:tcPr>
            <w:tcW w:w="2410" w:type="dxa"/>
          </w:tcPr>
          <w:p w:rsidR="00CE1418" w:rsidRPr="004064DD" w:rsidRDefault="00CE1418" w:rsidP="00FD7A34">
            <w:pPr>
              <w:pStyle w:val="ParaAttribute3"/>
              <w:rPr>
                <w:rStyle w:val="CharAttribute5"/>
                <w:rFonts w:eastAsia="№Е" w:hint="default"/>
                <w:lang w:eastAsia="en-US"/>
              </w:rPr>
            </w:pPr>
            <w:r w:rsidRPr="004064DD">
              <w:rPr>
                <w:rStyle w:val="CharAttribute5"/>
                <w:rFonts w:eastAsia="№Е" w:hint="default"/>
                <w:lang w:eastAsia="en-US"/>
              </w:rPr>
              <w:t>В</w:t>
            </w:r>
            <w:r w:rsidRPr="004064DD">
              <w:rPr>
                <w:rStyle w:val="CharAttribute5"/>
                <w:rFonts w:eastAsia="№Е" w:hint="default"/>
                <w:lang w:eastAsia="en-US"/>
              </w:rPr>
              <w:t xml:space="preserve"> </w:t>
            </w:r>
            <w:r w:rsidRPr="004064DD">
              <w:rPr>
                <w:rStyle w:val="CharAttribute5"/>
                <w:rFonts w:eastAsia="№Е" w:hint="default"/>
                <w:lang w:eastAsia="en-US"/>
              </w:rPr>
              <w:t>течение</w:t>
            </w:r>
            <w:r w:rsidRPr="004064DD">
              <w:rPr>
                <w:rStyle w:val="CharAttribute5"/>
                <w:rFonts w:eastAsia="№Е" w:hint="default"/>
                <w:lang w:eastAsia="en-US"/>
              </w:rPr>
              <w:t xml:space="preserve"> </w:t>
            </w:r>
            <w:r w:rsidRPr="004064DD">
              <w:rPr>
                <w:rStyle w:val="CharAttribute5"/>
                <w:rFonts w:eastAsia="№Е" w:hint="default"/>
                <w:lang w:eastAsia="en-US"/>
              </w:rPr>
              <w:t>года</w:t>
            </w:r>
          </w:p>
        </w:tc>
        <w:tc>
          <w:tcPr>
            <w:tcW w:w="2835" w:type="dxa"/>
          </w:tcPr>
          <w:p w:rsidR="00CE1418" w:rsidRPr="004064DD" w:rsidRDefault="00CE1418" w:rsidP="00FD7A34">
            <w:pPr>
              <w:pStyle w:val="ParaAttribute3"/>
              <w:jc w:val="left"/>
              <w:rPr>
                <w:rStyle w:val="CharAttribute5"/>
                <w:rFonts w:eastAsia="№Е" w:hint="default"/>
              </w:rPr>
            </w:pPr>
            <w:r w:rsidRPr="004064DD">
              <w:rPr>
                <w:rStyle w:val="CharAttribute5"/>
                <w:rFonts w:eastAsia="№Е" w:hint="default"/>
              </w:rPr>
              <w:t>З</w:t>
            </w:r>
            <w:r>
              <w:rPr>
                <w:rStyle w:val="CharAttribute5"/>
                <w:rFonts w:eastAsia="№Е" w:hint="default"/>
              </w:rPr>
              <w:t>Д</w:t>
            </w:r>
            <w:r w:rsidRPr="004064DD">
              <w:rPr>
                <w:rStyle w:val="CharAttribute5"/>
                <w:rFonts w:eastAsia="№Е" w:hint="default"/>
              </w:rPr>
              <w:t>ВР</w:t>
            </w:r>
            <w:r w:rsidRPr="004064DD">
              <w:rPr>
                <w:rStyle w:val="CharAttribute5"/>
                <w:rFonts w:eastAsia="№Е" w:hint="default"/>
              </w:rPr>
              <w:t xml:space="preserve">,                                       </w:t>
            </w:r>
            <w:r w:rsidRPr="004064DD">
              <w:rPr>
                <w:rStyle w:val="CharAttribute5"/>
                <w:rFonts w:eastAsia="№Е" w:hint="default"/>
              </w:rPr>
              <w:t>классные</w:t>
            </w:r>
            <w:r w:rsidRPr="004064DD">
              <w:rPr>
                <w:rStyle w:val="CharAttribute5"/>
                <w:rFonts w:eastAsia="№Е" w:hint="default"/>
              </w:rPr>
              <w:t xml:space="preserve"> </w:t>
            </w:r>
            <w:r w:rsidRPr="004064DD">
              <w:rPr>
                <w:rStyle w:val="CharAttribute5"/>
                <w:rFonts w:eastAsia="№Е" w:hint="default"/>
              </w:rPr>
              <w:t>руководители</w:t>
            </w:r>
          </w:p>
        </w:tc>
      </w:tr>
      <w:tr w:rsidR="00CE1418" w:rsidRPr="0041441F" w:rsidTr="00FD7A34">
        <w:tc>
          <w:tcPr>
            <w:tcW w:w="3545" w:type="dxa"/>
          </w:tcPr>
          <w:p w:rsidR="00CE1418" w:rsidRPr="00C8467D" w:rsidRDefault="00CE1418" w:rsidP="00FD7A34">
            <w:pPr>
              <w:widowControl/>
              <w:shd w:val="clear" w:color="auto" w:fill="FFFFFF"/>
              <w:autoSpaceDE/>
              <w:autoSpaceDN/>
              <w:rPr>
                <w:sz w:val="24"/>
              </w:rPr>
            </w:pPr>
            <w:r w:rsidRPr="0038409F">
              <w:rPr>
                <w:sz w:val="24"/>
              </w:rPr>
              <w:t>Размещение информации на</w:t>
            </w:r>
            <w:r>
              <w:rPr>
                <w:sz w:val="24"/>
              </w:rPr>
              <w:t xml:space="preserve"> школьном</w:t>
            </w:r>
            <w:r w:rsidRPr="0038409F">
              <w:rPr>
                <w:sz w:val="24"/>
              </w:rPr>
              <w:t xml:space="preserve"> сайте, в </w:t>
            </w:r>
            <w:r>
              <w:rPr>
                <w:sz w:val="24"/>
              </w:rPr>
              <w:t>классных чатах</w:t>
            </w:r>
          </w:p>
        </w:tc>
        <w:tc>
          <w:tcPr>
            <w:tcW w:w="1559" w:type="dxa"/>
          </w:tcPr>
          <w:p w:rsidR="00CE1418" w:rsidRPr="00C8467D" w:rsidRDefault="00CE1418" w:rsidP="00FD7A34">
            <w:pPr>
              <w:pStyle w:val="ParaAttribute2"/>
              <w:rPr>
                <w:sz w:val="24"/>
                <w:szCs w:val="24"/>
                <w:lang w:eastAsia="en-US"/>
              </w:rPr>
            </w:pPr>
            <w:r>
              <w:rPr>
                <w:sz w:val="24"/>
                <w:szCs w:val="24"/>
                <w:lang w:eastAsia="en-US"/>
              </w:rPr>
              <w:t>5-9</w:t>
            </w:r>
          </w:p>
        </w:tc>
        <w:tc>
          <w:tcPr>
            <w:tcW w:w="2410" w:type="dxa"/>
          </w:tcPr>
          <w:p w:rsidR="00CE1418" w:rsidRPr="00C8467D" w:rsidRDefault="00CE1418" w:rsidP="00FD7A34">
            <w:pPr>
              <w:pStyle w:val="ParaAttribute3"/>
              <w:rPr>
                <w:rStyle w:val="CharAttribute5"/>
                <w:rFonts w:eastAsia="№Е" w:hint="default"/>
                <w:lang w:eastAsia="en-US"/>
              </w:rPr>
            </w:pPr>
            <w:r w:rsidRPr="00C8467D">
              <w:rPr>
                <w:rStyle w:val="CharAttribute5"/>
                <w:rFonts w:eastAsia="№Е" w:hint="default"/>
                <w:lang w:eastAsia="en-US"/>
              </w:rPr>
              <w:t>В</w:t>
            </w:r>
            <w:r w:rsidRPr="00C8467D">
              <w:rPr>
                <w:rStyle w:val="CharAttribute5"/>
                <w:rFonts w:eastAsia="№Е" w:hint="default"/>
                <w:lang w:eastAsia="en-US"/>
              </w:rPr>
              <w:t xml:space="preserve"> </w:t>
            </w:r>
            <w:r w:rsidRPr="00C8467D">
              <w:rPr>
                <w:rStyle w:val="CharAttribute5"/>
                <w:rFonts w:eastAsia="№Е" w:hint="default"/>
                <w:lang w:eastAsia="en-US"/>
              </w:rPr>
              <w:t>течение</w:t>
            </w:r>
            <w:r w:rsidRPr="00C8467D">
              <w:rPr>
                <w:rStyle w:val="CharAttribute5"/>
                <w:rFonts w:eastAsia="№Е" w:hint="default"/>
                <w:lang w:eastAsia="en-US"/>
              </w:rPr>
              <w:t xml:space="preserve"> </w:t>
            </w:r>
            <w:r w:rsidRPr="00C8467D">
              <w:rPr>
                <w:rStyle w:val="CharAttribute5"/>
                <w:rFonts w:eastAsia="№Е" w:hint="default"/>
                <w:lang w:eastAsia="en-US"/>
              </w:rPr>
              <w:t>года</w:t>
            </w:r>
          </w:p>
        </w:tc>
        <w:tc>
          <w:tcPr>
            <w:tcW w:w="2835" w:type="dxa"/>
          </w:tcPr>
          <w:p w:rsidR="00CE1418" w:rsidRPr="00C8467D" w:rsidRDefault="00CE1418" w:rsidP="00FD7A34">
            <w:pPr>
              <w:widowControl/>
              <w:shd w:val="clear" w:color="auto" w:fill="FFFFFF"/>
              <w:autoSpaceDE/>
              <w:autoSpaceDN/>
              <w:rPr>
                <w:sz w:val="24"/>
                <w:lang w:eastAsia="ru-RU"/>
              </w:rPr>
            </w:pPr>
            <w:r w:rsidRPr="00C8467D">
              <w:rPr>
                <w:sz w:val="24"/>
                <w:lang w:eastAsia="ru-RU"/>
              </w:rPr>
              <w:t>Классные руководители</w:t>
            </w:r>
          </w:p>
          <w:p w:rsidR="00CE1418" w:rsidRPr="00C8467D" w:rsidRDefault="00CE1418" w:rsidP="00FD7A34">
            <w:pPr>
              <w:widowControl/>
              <w:shd w:val="clear" w:color="auto" w:fill="FFFFFF"/>
              <w:autoSpaceDE/>
              <w:autoSpaceDN/>
              <w:rPr>
                <w:rStyle w:val="CharAttribute5"/>
                <w:rFonts w:hint="default"/>
                <w:lang w:eastAsia="ru-RU"/>
              </w:rPr>
            </w:pPr>
            <w:r>
              <w:rPr>
                <w:rStyle w:val="CharAttribute5"/>
                <w:rFonts w:hint="default"/>
                <w:lang w:eastAsia="ru-RU"/>
              </w:rPr>
              <w:t>Ответственный</w:t>
            </w:r>
            <w:r>
              <w:rPr>
                <w:rStyle w:val="CharAttribute5"/>
                <w:rFonts w:hint="default"/>
                <w:lang w:eastAsia="ru-RU"/>
              </w:rPr>
              <w:t xml:space="preserve"> </w:t>
            </w:r>
            <w:r>
              <w:rPr>
                <w:rStyle w:val="CharAttribute5"/>
                <w:rFonts w:hint="default"/>
                <w:lang w:eastAsia="ru-RU"/>
              </w:rPr>
              <w:t>за</w:t>
            </w:r>
            <w:r>
              <w:rPr>
                <w:rStyle w:val="CharAttribute5"/>
                <w:rFonts w:hint="default"/>
                <w:lang w:eastAsia="ru-RU"/>
              </w:rPr>
              <w:t xml:space="preserve"> </w:t>
            </w:r>
            <w:r>
              <w:rPr>
                <w:rStyle w:val="CharAttribute5"/>
                <w:rFonts w:hint="default"/>
                <w:lang w:eastAsia="ru-RU"/>
              </w:rPr>
              <w:t>сайт</w:t>
            </w:r>
          </w:p>
        </w:tc>
      </w:tr>
      <w:tr w:rsidR="00CE1418" w:rsidRPr="00630277" w:rsidTr="00FD7A34">
        <w:tc>
          <w:tcPr>
            <w:tcW w:w="3545" w:type="dxa"/>
          </w:tcPr>
          <w:p w:rsidR="00CE1418" w:rsidRPr="003870B3" w:rsidRDefault="00CE1418" w:rsidP="00FD7A34">
            <w:pPr>
              <w:rPr>
                <w:color w:val="000000"/>
                <w:sz w:val="24"/>
              </w:rPr>
            </w:pPr>
            <w:r>
              <w:rPr>
                <w:color w:val="000000"/>
                <w:sz w:val="24"/>
              </w:rPr>
              <w:t>Проведение уроков медиабезопасности</w:t>
            </w:r>
          </w:p>
        </w:tc>
        <w:tc>
          <w:tcPr>
            <w:tcW w:w="1559" w:type="dxa"/>
          </w:tcPr>
          <w:p w:rsidR="00CE1418" w:rsidRDefault="00CE1418" w:rsidP="00FD7A34">
            <w:pPr>
              <w:jc w:val="center"/>
              <w:rPr>
                <w:color w:val="000000"/>
                <w:sz w:val="24"/>
              </w:rPr>
            </w:pPr>
            <w:r>
              <w:rPr>
                <w:color w:val="000000"/>
                <w:sz w:val="24"/>
              </w:rPr>
              <w:t>5-9</w:t>
            </w:r>
          </w:p>
        </w:tc>
        <w:tc>
          <w:tcPr>
            <w:tcW w:w="2410" w:type="dxa"/>
          </w:tcPr>
          <w:p w:rsidR="00CE1418" w:rsidRDefault="00CE1418" w:rsidP="00FD7A34">
            <w:pPr>
              <w:jc w:val="center"/>
              <w:rPr>
                <w:color w:val="000000"/>
                <w:sz w:val="24"/>
              </w:rPr>
            </w:pPr>
            <w:r>
              <w:rPr>
                <w:color w:val="000000"/>
                <w:sz w:val="24"/>
              </w:rPr>
              <w:t>Один раз в четверть</w:t>
            </w:r>
          </w:p>
        </w:tc>
        <w:tc>
          <w:tcPr>
            <w:tcW w:w="2835" w:type="dxa"/>
          </w:tcPr>
          <w:p w:rsidR="00CE1418" w:rsidRDefault="00CE1418" w:rsidP="00FD7A34">
            <w:pPr>
              <w:rPr>
                <w:color w:val="000000"/>
                <w:sz w:val="24"/>
              </w:rPr>
            </w:pPr>
            <w:r>
              <w:rPr>
                <w:color w:val="000000"/>
                <w:sz w:val="24"/>
              </w:rPr>
              <w:t>Классные руководители, учитель информатики</w:t>
            </w:r>
          </w:p>
        </w:tc>
      </w:tr>
      <w:tr w:rsidR="00CE1418" w:rsidRPr="00EE1F40" w:rsidTr="00FD7A34">
        <w:tc>
          <w:tcPr>
            <w:tcW w:w="3545" w:type="dxa"/>
          </w:tcPr>
          <w:p w:rsidR="00CE1418" w:rsidRPr="003870B3" w:rsidRDefault="00CE1418" w:rsidP="00FD7A34">
            <w:pPr>
              <w:rPr>
                <w:sz w:val="24"/>
              </w:rPr>
            </w:pPr>
            <w:r>
              <w:rPr>
                <w:sz w:val="24"/>
              </w:rPr>
              <w:lastRenderedPageBreak/>
              <w:t>Видео- и фотосъёмка проведения классных и общешкольных мероприятий с целью создания портфолио класса</w:t>
            </w:r>
          </w:p>
        </w:tc>
        <w:tc>
          <w:tcPr>
            <w:tcW w:w="1559" w:type="dxa"/>
          </w:tcPr>
          <w:p w:rsidR="00CE1418" w:rsidRDefault="00CE1418" w:rsidP="00FD7A34">
            <w:pPr>
              <w:jc w:val="center"/>
              <w:rPr>
                <w:color w:val="000000"/>
                <w:sz w:val="24"/>
              </w:rPr>
            </w:pPr>
            <w:r>
              <w:rPr>
                <w:color w:val="000000"/>
                <w:sz w:val="24"/>
              </w:rPr>
              <w:t>5-9</w:t>
            </w:r>
          </w:p>
        </w:tc>
        <w:tc>
          <w:tcPr>
            <w:tcW w:w="2410" w:type="dxa"/>
          </w:tcPr>
          <w:p w:rsidR="00CE1418" w:rsidRDefault="00CE1418" w:rsidP="00FD7A34">
            <w:pPr>
              <w:jc w:val="center"/>
              <w:rPr>
                <w:color w:val="000000"/>
                <w:sz w:val="24"/>
              </w:rPr>
            </w:pPr>
            <w:r w:rsidRPr="00C8467D">
              <w:rPr>
                <w:rStyle w:val="CharAttribute5"/>
                <w:rFonts w:eastAsia="№Е" w:hint="default"/>
              </w:rPr>
              <w:t>В</w:t>
            </w:r>
            <w:r w:rsidRPr="00C8467D">
              <w:rPr>
                <w:rStyle w:val="CharAttribute5"/>
                <w:rFonts w:eastAsia="№Е" w:hint="default"/>
              </w:rPr>
              <w:t xml:space="preserve"> </w:t>
            </w:r>
            <w:r w:rsidRPr="00C8467D">
              <w:rPr>
                <w:rStyle w:val="CharAttribute5"/>
                <w:rFonts w:eastAsia="№Е" w:hint="default"/>
              </w:rPr>
              <w:t>течение</w:t>
            </w:r>
            <w:r w:rsidRPr="00C8467D">
              <w:rPr>
                <w:rStyle w:val="CharAttribute5"/>
                <w:rFonts w:eastAsia="№Е" w:hint="default"/>
              </w:rPr>
              <w:t xml:space="preserve"> </w:t>
            </w:r>
            <w:r w:rsidRPr="00C8467D">
              <w:rPr>
                <w:rStyle w:val="CharAttribute5"/>
                <w:rFonts w:eastAsia="№Е" w:hint="default"/>
              </w:rPr>
              <w:t>года</w:t>
            </w:r>
          </w:p>
        </w:tc>
        <w:tc>
          <w:tcPr>
            <w:tcW w:w="2835" w:type="dxa"/>
          </w:tcPr>
          <w:p w:rsidR="00CE1418" w:rsidRDefault="00CE1418" w:rsidP="00FD7A34">
            <w:pPr>
              <w:rPr>
                <w:color w:val="000000"/>
                <w:sz w:val="24"/>
              </w:rPr>
            </w:pPr>
            <w:r>
              <w:rPr>
                <w:color w:val="000000"/>
                <w:sz w:val="24"/>
              </w:rPr>
              <w:t>Классные руководители, учитель информатики</w:t>
            </w:r>
          </w:p>
        </w:tc>
      </w:tr>
      <w:tr w:rsidR="00CE1418" w:rsidRPr="00EE1F40" w:rsidTr="00FD7A34">
        <w:tc>
          <w:tcPr>
            <w:tcW w:w="3545" w:type="dxa"/>
          </w:tcPr>
          <w:p w:rsidR="00CE1418" w:rsidRDefault="00CE1418" w:rsidP="00FD7A34">
            <w:pPr>
              <w:rPr>
                <w:sz w:val="24"/>
              </w:rPr>
            </w:pPr>
            <w:r>
              <w:rPr>
                <w:sz w:val="24"/>
              </w:rPr>
              <w:t>Создание видеороликов для школьных социальных сетей</w:t>
            </w:r>
          </w:p>
        </w:tc>
        <w:tc>
          <w:tcPr>
            <w:tcW w:w="1559" w:type="dxa"/>
          </w:tcPr>
          <w:p w:rsidR="00CE1418" w:rsidRDefault="00CE1418" w:rsidP="00FD7A34">
            <w:pPr>
              <w:jc w:val="center"/>
              <w:rPr>
                <w:color w:val="000000"/>
                <w:sz w:val="24"/>
              </w:rPr>
            </w:pPr>
            <w:r>
              <w:rPr>
                <w:color w:val="000000"/>
                <w:sz w:val="24"/>
              </w:rPr>
              <w:t>5-9</w:t>
            </w:r>
          </w:p>
        </w:tc>
        <w:tc>
          <w:tcPr>
            <w:tcW w:w="2410" w:type="dxa"/>
          </w:tcPr>
          <w:p w:rsidR="00CE1418" w:rsidRDefault="00CE1418" w:rsidP="00FD7A34">
            <w:pPr>
              <w:jc w:val="center"/>
              <w:rPr>
                <w:color w:val="000000"/>
                <w:sz w:val="24"/>
              </w:rPr>
            </w:pPr>
            <w:r>
              <w:rPr>
                <w:color w:val="000000"/>
                <w:sz w:val="24"/>
              </w:rPr>
              <w:t>В течение года</w:t>
            </w:r>
          </w:p>
        </w:tc>
        <w:tc>
          <w:tcPr>
            <w:tcW w:w="2835" w:type="dxa"/>
          </w:tcPr>
          <w:p w:rsidR="00CE1418" w:rsidRDefault="00CE1418" w:rsidP="00FD7A34">
            <w:pPr>
              <w:rPr>
                <w:color w:val="000000"/>
                <w:sz w:val="24"/>
              </w:rPr>
            </w:pPr>
            <w:r>
              <w:rPr>
                <w:color w:val="000000"/>
                <w:sz w:val="24"/>
              </w:rPr>
              <w:t>Учитель информатики</w:t>
            </w:r>
          </w:p>
        </w:tc>
      </w:tr>
      <w:tr w:rsidR="00CE1418" w:rsidRPr="00EE1F40" w:rsidTr="00FD7A34">
        <w:tc>
          <w:tcPr>
            <w:tcW w:w="3545" w:type="dxa"/>
          </w:tcPr>
          <w:p w:rsidR="00CE1418" w:rsidRPr="003870B3" w:rsidRDefault="00CE1418" w:rsidP="00FD7A34">
            <w:pPr>
              <w:widowControl/>
              <w:autoSpaceDE/>
              <w:autoSpaceDN/>
              <w:rPr>
                <w:rFonts w:eastAsia="Calibri"/>
                <w:sz w:val="24"/>
              </w:rPr>
            </w:pPr>
            <w:r>
              <w:rPr>
                <w:rFonts w:eastAsia="Calibri"/>
                <w:sz w:val="24"/>
              </w:rPr>
              <w:t>Участие обучающихся в конкурсах школьных медиа</w:t>
            </w:r>
          </w:p>
        </w:tc>
        <w:tc>
          <w:tcPr>
            <w:tcW w:w="1559" w:type="dxa"/>
          </w:tcPr>
          <w:p w:rsidR="00CE1418" w:rsidRPr="00F24880" w:rsidRDefault="00CE1418" w:rsidP="00FD7A34">
            <w:pPr>
              <w:widowControl/>
              <w:autoSpaceDE/>
              <w:autoSpaceDN/>
              <w:jc w:val="center"/>
              <w:rPr>
                <w:rFonts w:eastAsia="Calibri"/>
                <w:sz w:val="24"/>
              </w:rPr>
            </w:pPr>
            <w:r>
              <w:rPr>
                <w:rFonts w:eastAsia="Calibri"/>
                <w:sz w:val="24"/>
              </w:rPr>
              <w:t>5-9</w:t>
            </w:r>
          </w:p>
        </w:tc>
        <w:tc>
          <w:tcPr>
            <w:tcW w:w="2410" w:type="dxa"/>
          </w:tcPr>
          <w:p w:rsidR="00CE1418" w:rsidRPr="00F24880" w:rsidRDefault="00CE1418" w:rsidP="00FD7A34">
            <w:pPr>
              <w:widowControl/>
              <w:autoSpaceDE/>
              <w:autoSpaceDN/>
              <w:jc w:val="center"/>
              <w:rPr>
                <w:rFonts w:eastAsia="Calibri"/>
                <w:sz w:val="24"/>
              </w:rPr>
            </w:pPr>
            <w:r>
              <w:rPr>
                <w:rFonts w:eastAsia="Calibri"/>
                <w:sz w:val="24"/>
              </w:rPr>
              <w:t>В течение года</w:t>
            </w:r>
          </w:p>
        </w:tc>
        <w:tc>
          <w:tcPr>
            <w:tcW w:w="2835" w:type="dxa"/>
          </w:tcPr>
          <w:p w:rsidR="00CE1418" w:rsidRPr="00D6262E" w:rsidRDefault="00CE1418" w:rsidP="00FD7A34">
            <w:pPr>
              <w:widowControl/>
              <w:autoSpaceDE/>
              <w:autoSpaceDN/>
              <w:rPr>
                <w:rFonts w:eastAsia="Calibri"/>
                <w:sz w:val="24"/>
              </w:rPr>
            </w:pPr>
            <w:r>
              <w:rPr>
                <w:rFonts w:eastAsia="Calibri"/>
                <w:sz w:val="24"/>
              </w:rPr>
              <w:t>Учитель информатики</w:t>
            </w:r>
          </w:p>
        </w:tc>
      </w:tr>
    </w:tbl>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Pr="00E6579A" w:rsidRDefault="00CE1418" w:rsidP="00CE1418">
      <w:pPr>
        <w:widowControl/>
        <w:autoSpaceDE/>
        <w:autoSpaceDN/>
        <w:rPr>
          <w:sz w:val="24"/>
          <w:lang w:eastAsia="ru-RU"/>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Default="00CE1418" w:rsidP="00CE1418">
      <w:pPr>
        <w:widowControl/>
        <w:autoSpaceDE/>
        <w:autoSpaceDN/>
        <w:ind w:left="142" w:hanging="142"/>
        <w:jc w:val="center"/>
        <w:rPr>
          <w:rFonts w:eastAsia="Calibri"/>
          <w:b/>
          <w:sz w:val="24"/>
        </w:rPr>
      </w:pPr>
    </w:p>
    <w:p w:rsidR="00CE1418" w:rsidRPr="00CE3EE9" w:rsidRDefault="00CE1418" w:rsidP="00CE1418">
      <w:pPr>
        <w:widowControl/>
        <w:autoSpaceDE/>
        <w:autoSpaceDN/>
        <w:ind w:left="142" w:hanging="142"/>
        <w:jc w:val="center"/>
        <w:rPr>
          <w:rFonts w:eastAsia="Calibri"/>
          <w:b/>
          <w:sz w:val="24"/>
        </w:rPr>
      </w:pPr>
    </w:p>
    <w:p w:rsidR="00CE1418" w:rsidRDefault="00CE1418" w:rsidP="00CE1418"/>
    <w:p w:rsidR="00CE1418" w:rsidRDefault="00CE1418" w:rsidP="00CE1418"/>
    <w:p w:rsidR="00CE1418" w:rsidRPr="00637486" w:rsidRDefault="00CE1418" w:rsidP="00CE1418"/>
    <w:p w:rsidR="0008199F" w:rsidRDefault="0008199F" w:rsidP="0008199F">
      <w:pPr>
        <w:pStyle w:val="a3"/>
        <w:ind w:left="1647"/>
      </w:pPr>
    </w:p>
    <w:p w:rsidR="00AC1AA3" w:rsidRDefault="00AC1AA3">
      <w:pPr>
        <w:pStyle w:val="a3"/>
        <w:spacing w:before="9"/>
        <w:ind w:left="0"/>
        <w:jc w:val="left"/>
        <w:rPr>
          <w:sz w:val="7"/>
        </w:rPr>
      </w:pPr>
    </w:p>
    <w:sectPr w:rsidR="00AC1AA3">
      <w:headerReference w:type="default" r:id="rId101"/>
      <w:footerReference w:type="default" r:id="rId102"/>
      <w:pgSz w:w="11920" w:h="16850"/>
      <w:pgMar w:top="1620" w:right="440" w:bottom="2180" w:left="1300" w:header="775" w:footer="1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487" w:rsidRDefault="00CA3487">
      <w:r>
        <w:separator/>
      </w:r>
    </w:p>
  </w:endnote>
  <w:endnote w:type="continuationSeparator" w:id="0">
    <w:p w:rsidR="00CA3487" w:rsidRDefault="00CA3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Е">
    <w:altName w:val="Calibri"/>
    <w:charset w:val="00"/>
    <w:family w:val="roman"/>
    <w:pitch w:val="variable"/>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39392"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2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1028" type="#_x0000_t202" style="position:absolute;margin-left:308.45pt;margin-top:784.15pt;width:21.15pt;height:13.05pt;z-index:-283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8vtQ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137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8608"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10"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1046" type="#_x0000_t202" style="position:absolute;margin-left:308.45pt;margin-top:784.15pt;width:21.15pt;height:13.05pt;z-index:-283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NW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UB9OemjSAz1odCsOKPQXpkLjoDJwvB/AVR/gADpt2arhTlRfFeJi1RK+pTdSirGlpIYMfXPT&#10;Pbs64SgDshk/iBoCkZ0WFujQyN6UDwqCAB0yeTx1xyRTwWYQJ7EXYVTBkR9Hi8v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EEdlIYMW9E&#10;/QgKlgIUBjKF0QdGK+R3jEYYIzlW33ZEUoy69xxegZk5syFnYzMbhFdwNccao8lc6Wk27QbJti0g&#10;T++Mixt4KQ2zKn7K4vi+YDRYMscxZmbP+b/1ehq2y18A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0+CTVr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9632"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0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1048" type="#_x0000_t202" style="position:absolute;margin-left:308.45pt;margin-top:784.15pt;width:21.15pt;height:13.05pt;z-index:-283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My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147</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0656"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0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050" type="#_x0000_t202" style="position:absolute;margin-left:308.45pt;margin-top:784.15pt;width:21.15pt;height:13.05pt;z-index:-283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0i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6MUac9NCkB3rQ6FYcUOhfmgqNg8rA8X4AV32AA+i0ZauGO1F9VYiLVUv4lt5IKcaWkhoy9M1N&#10;9+zqhKMMyGb8IGoIRHZaWKBDI3tTPigIAnTo1OOpOyaZCjaDOIm9CKMKjvw4WlxG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8jCE14I+aN&#10;qB9BwVKAwkCmMPrAaIX8jtEIYyTH6tuOSIpR957DKzAzZzbkbGxmg/AKruZYYzSZKz3Npt0g2bYF&#10;5OmdcXEDL6VhVsVPWRzfF4wGS+Y4xszsOf+3Xk/DdvkL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uefNIr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1680"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04"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1052" type="#_x0000_t202" style="position:absolute;margin-left:308.45pt;margin-top:784.15pt;width:21.15pt;height:13.05pt;z-index:-283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Qt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lYKkLb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270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02"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054" type="#_x0000_t202" style="position:absolute;margin-left:308.45pt;margin-top:784.15pt;width:21.15pt;height:13.05pt;z-index:-283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v7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6AUac9NCkB3rQ6FYcUOilpkLjoDJwvB/AVR/gADpt2arhTlRfFeJi1RK+pTdSirGlpIYMfXPT&#10;Pbs64SgDshk/iBoCkZ0WFujQyN6UDwqCAB069Xjqjkmmgs0gTmIvwqiCIz+OFp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MIEhPeiHkj&#10;6kdQsBSgMJApjD4wWiG/YzTCGMmx+rYjkmLUvefwCszMmQ05G5vZILyCqznWGE3mSk+zaTdItm0B&#10;eXpnXNzAS2mYVfFTFsf3BaPBkjmOMTN7zv+t19OwXf4C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tenL+7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3728"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0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056" type="#_x0000_t202" style="position:absolute;margin-left:308.45pt;margin-top:784.15pt;width:21.15pt;height:13.05pt;z-index:-283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hP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6UB9OemjSAz1odCsOKPQWpkLjoDJwvB/AVR/gADpt2arhTlRfFeJi1RK+pTdSirGlpIYMfXPT&#10;Pbs64SgDshk/iBoCkZ0WFujQyN6UDwqCAB0yeTx1xyRTwWYQJ7EXYVTBkR9Hi8v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Fc2klhxLwR&#10;9SMoWApQGMgURh8YrZDfMRphjORYfdsRSTHq3nN4BWbmzIacjc1sEF7B1RxrjCZzpafZtBsk27aA&#10;PL0zLm7gpTTMqvgpi+P7gtFgyRzHmJk95//W62nYLn8B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EGL4T7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4752"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9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1058" type="#_x0000_t202" style="position:absolute;margin-left:308.45pt;margin-top:784.15pt;width:21.15pt;height:13.05pt;z-index:-283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51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5776"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9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060" type="#_x0000_t202" style="position:absolute;margin-left:308.45pt;margin-top:784.15pt;width:21.15pt;height:13.05pt;z-index:-283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Blsw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QTAZb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6800"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94"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062" type="#_x0000_t202" style="position:absolute;margin-left:308.45pt;margin-top:784.15pt;width:21.15pt;height:13.05pt;z-index:-283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lq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1WGpar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782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9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064" type="#_x0000_t202" style="position:absolute;margin-left:308.45pt;margin-top:784.15pt;width:21.15pt;height:13.05pt;z-index:-283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i5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EHWoub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0416"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26"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3" o:spid="_x0000_s1030" type="#_x0000_t202" style="position:absolute;margin-left:308.45pt;margin-top:784.15pt;width:21.15pt;height:13.05pt;z-index:-283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D7sgIAALM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138</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8848"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90"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066" type="#_x0000_t202" style="position:absolute;margin-left:308.45pt;margin-top:784.15pt;width:21.15pt;height:13.05pt;z-index:-283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U6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bEplOr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9872"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8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068" type="#_x0000_t202" style="position:absolute;margin-left:308.45pt;margin-top:784.15pt;width:21.15pt;height:13.05pt;z-index:-283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VetgIAALQ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157</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0896"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8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070" type="#_x0000_t202" style="position:absolute;margin-left:308.45pt;margin-top:784.15pt;width:21.15pt;height:13.05pt;z-index:-283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tOtA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1920"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8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072" type="#_x0000_t202" style="position:absolute;margin-left:308.45pt;margin-top:784.15pt;width:21.15pt;height:13.05pt;z-index:-283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JBtAIAALQ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159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294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8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074" type="#_x0000_t202" style="position:absolute;margin-left:308.45pt;margin-top:784.15pt;width:21.15pt;height:13.05pt;z-index:-283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2X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3968"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8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076" type="#_x0000_t202" style="position:absolute;margin-left:308.45pt;margin-top:784.15pt;width:21.15pt;height:13.05pt;z-index:-283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4j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r8gOI7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4992"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7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078" type="#_x0000_t202" style="position:absolute;margin-left:308.45pt;margin-top:784.15pt;width:21.15pt;height:13.05pt;z-index:-283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XutgIAALQ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162</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6016"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7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080" type="#_x0000_t202" style="position:absolute;margin-left:308.45pt;margin-top:784.15pt;width:21.15pt;height:13.05pt;z-index:-28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v+tA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7040"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7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082" type="#_x0000_t202" style="position:absolute;margin-left:308.45pt;margin-top:784.15pt;width:21.15pt;height:13.05pt;z-index:-283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164</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806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37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084" type="#_x0000_t202" style="position:absolute;margin-left:308.45pt;margin-top:784.15pt;width:21.15pt;height:13.05pt;z-index:-28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TZtAIAALQ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165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1440"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2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032" type="#_x0000_t202" style="position:absolute;margin-left:308.45pt;margin-top:784.15pt;width:21.15pt;height:13.05pt;z-index:-283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G9sw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26NxvbMCAACz&#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139</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5520"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8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86" type="#_x0000_t202" style="position:absolute;margin-left:308.45pt;margin-top:784.15pt;width:21.15pt;height:13.05pt;z-index:-28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BsQIAALI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306</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654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8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88" type="#_x0000_t202" style="position:absolute;margin-left:308.45pt;margin-top:784.15pt;width:21.15pt;height:13.05pt;z-index:-28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u/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307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7568"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8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90" type="#_x0000_t202" style="position:absolute;margin-left:308.45pt;margin-top:784.15pt;width:21.15pt;height:13.05pt;z-index:-28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xVsgIAALI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308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8592"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92" type="#_x0000_t202" style="position:absolute;margin-left:308.45pt;margin-top:784.15pt;width:21.15pt;height:13.05pt;z-index:-28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3ltAIAALI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309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9616"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7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94" type="#_x0000_t202" style="position:absolute;margin-left:308.45pt;margin-top:784.15pt;width:21.15pt;height:13.05pt;z-index:-28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nP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kktTn3FQGbjdD+CoD7APfbZc1XAnqq8KcbFqCd/SGynF2FJSQ36+ueme&#10;XZ1wlAHZjB9EDXHITgsLdGhkb4oH5UCADn16PPXG5FLBZhAnsRdhVMGRH0eLy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0640"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96" type="#_x0000_t202" style="position:absolute;margin-left:308.45pt;margin-top:784.15pt;width:21.15pt;height:13.05pt;z-index:-28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4TsAIAALI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166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7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98" type="#_x0000_t202" style="position:absolute;margin-left:308.45pt;margin-top:784.15pt;width:21.15pt;height:13.05pt;z-index:-281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CT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OKkhx490INGt+KAFqmpzzioDNzuB3DUB9iHPluuargT1VeFuFi1hG/pjZRibCmpIT/f3HTP&#10;rk44yoBsxg+ihjhkp4UFOjSyN8WDciBAhz49nnpjcqlgM4iT2IswquDIj6PFZW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2688"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00" type="#_x0000_t202" style="position:absolute;margin-left:308.45pt;margin-top:784.15pt;width:21.15pt;height:13.05pt;z-index:-28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d5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A8nDSQ48e6EGjW3FAi4WpzzioDNzuB3DUB9iHPluuargT1VeFuFi1hG/pjZRibCmpIT/f3HTP&#10;rk44yoBsxg+ihjhkp4UFOjSyN8WDciBAh0QeT70xuVSwGcRJ7EUYVXDkx9HiMr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3712"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6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02" type="#_x0000_t202" style="position:absolute;margin-left:308.45pt;margin-top:784.15pt;width:21.15pt;height:13.05pt;z-index:-28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y+tQIAALI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4736"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6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04" type="#_x0000_t202" style="position:absolute;margin-left:308.45pt;margin-top:784.15pt;width:21.15pt;height:13.05pt;z-index:-28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U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GHHSQ48e6EGjW3FAi0tTn3FQGbjdD+CoD7APfbZc1XAnqq8KcbFqCd/SGynF2FJSQ36+ueme&#10;XZ1wlAHZjB9EDXHITgsLdGhkb4oH5UCADn16PPXG5FLBZhAnsRdhVMGRH0eLy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246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2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034" type="#_x0000_t202" style="position:absolute;margin-left:308.45pt;margin-top:784.15pt;width:21.15pt;height:13.05pt;z-index:-283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jK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GAUac9NCkB3rQ6FYcUBikpkLjoDJwvB/AVR/gADpt2arhTlRfFeJi1RK+pTdSirGlpIYMfXPT&#10;Pbs64SgDshk/iBoCkZ0WFujQyN6UDwqCAB069Xjqjkmmgs0gTmIvwqiCIz+OFp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140</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5760"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06" type="#_x0000_t202" style="position:absolute;margin-left:308.45pt;margin-top:784.15pt;width:21.15pt;height:13.05pt;z-index:-28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iDsQIAALI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678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6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08" type="#_x0000_t202" style="position:absolute;margin-left:308.45pt;margin-top:784.15pt;width:21.15pt;height:13.05pt;z-index:-28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9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8832"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5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0" type="#_x0000_t202" style="position:absolute;margin-left:308.45pt;margin-top:784.15pt;width:21.15pt;height:13.05pt;z-index:-28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PgtAIAALI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319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3190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12" type="#_x0000_t202" style="position:absolute;margin-left:308.45pt;margin-top:784.15pt;width:21.15pt;height:13.05pt;z-index:-28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uy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322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61600" behindDoc="1" locked="0" layoutInCell="1" allowOverlap="1">
              <wp:simplePos x="0" y="0"/>
              <wp:positionH relativeFrom="page">
                <wp:posOffset>6772910</wp:posOffset>
              </wp:positionH>
              <wp:positionV relativeFrom="page">
                <wp:posOffset>9289415</wp:posOffset>
              </wp:positionV>
              <wp:extent cx="28892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4" type="#_x0000_t202" style="position:absolute;margin-left:533.3pt;margin-top:731.45pt;width:22.75pt;height:13.05pt;z-index:-28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vQsA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366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3488"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2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7" o:spid="_x0000_s1036" type="#_x0000_t202" style="position:absolute;margin-left:308.45pt;margin-top:784.15pt;width:21.15pt;height:13.05pt;z-index:-283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99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GUB9OemjSAz1odCsOKAwWpkLjoDJwvB/AVR/gADpt2arhTlRfFeJi1RK+pTdSirGlpIYMfXPT&#10;Pbs64SgDshk/iBoCkZ0WFujQyN6UDwqCAB0yeTx1xyRTwWYQJ7EXYVTBkR9Hi8v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H4dlIYMW9E&#10;/QgKlgIUBjKF0QdGK+R3jEYYIzlW33ZEUoy69xxegZk5syFnYzMbhFdwNccao8lc6Wk27QbJti0g&#10;T++Mixt4KQ2zKn7K4vi+YDRYMscxZmbP+b/1ehq2y18A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lmcvfb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4512"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1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1038" type="#_x0000_t202" style="position:absolute;margin-left:308.45pt;margin-top:784.15pt;width:21.15pt;height:13.05pt;z-index:-283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whtg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5536"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1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3" o:spid="_x0000_s1040" type="#_x0000_t202" style="position:absolute;margin-left:308.45pt;margin-top:784.15pt;width:21.15pt;height:13.05pt;z-index:-283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Ix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MUac9NCkB3rQ6FYcUBhcmgqNg8rA8X4AV32AA+i0ZauGO1F9VYiLVUv4lt5IKcaWkhoy9M1N&#10;9+zqhKMMyGb8IGoIRHZaWKBDI3tTPigIAnTo1OOpOyaZCjaDOIm9CKMKjvw4WlxG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DD014I+aN&#10;qB9BwVKAwkCmMPrAaIX8jtEIYyTH6tuOSIpR957DKzAzZzbkbGxmg/AKruZYYzSZKz3Npt0g2bYF&#10;5OmdcXEDL6VhVsVPWRzfF4wGS+Y4xszsOf+3Xk/DdvkL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nbcyMb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6560"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1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1" o:spid="_x0000_s1042" type="#_x0000_t202" style="position:absolute;margin-left:308.45pt;margin-top:784.15pt;width:21.15pt;height:13.05pt;z-index:-283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s+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sdJbPr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7584" behindDoc="1" locked="0" layoutInCell="1" allowOverlap="1">
              <wp:simplePos x="0" y="0"/>
              <wp:positionH relativeFrom="page">
                <wp:posOffset>3917315</wp:posOffset>
              </wp:positionH>
              <wp:positionV relativeFrom="page">
                <wp:posOffset>9958705</wp:posOffset>
              </wp:positionV>
              <wp:extent cx="268605" cy="165735"/>
              <wp:effectExtent l="0" t="0" r="0" b="0"/>
              <wp:wrapNone/>
              <wp:docPr id="412"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044" type="#_x0000_t202" style="position:absolute;margin-left:308.45pt;margin-top:784.15pt;width:21.15pt;height:13.05pt;z-index:-283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AUac9NCkB3rQ6FYcUOinpkLjoDJwvB/AVR/gADpt2arhTlRfFeJi1RK+pTdSirGlpIYMfXPT&#10;Pbs64SgDshk/iBoCkZ0WFujQyN6UDwqCAB069Xjqjkmmgs0gTmIvwqiCIz+OFp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" filled="f" stroked="f">
              <v:textbox inset="0,0,0,0">
                <w:txbxContent>
                  <w:p w:rsidR="00CA3487" w:rsidRDefault="00CA3487">
                    <w:pPr>
                      <w:spacing w:before="10"/>
                      <w:ind w:left="60"/>
                      <w:rPr>
                        <w:sz w:val="20"/>
                      </w:rPr>
                    </w:pPr>
                    <w:r>
                      <w:fldChar w:fldCharType="begin"/>
                    </w:r>
                    <w:r>
                      <w:rPr>
                        <w:sz w:val="20"/>
                      </w:rPr>
                      <w:instrText xml:space="preserve"> PAGE </w:instrText>
                    </w:r>
                    <w:r>
                      <w:fldChar w:fldCharType="separate"/>
                    </w:r>
                    <w:r w:rsidR="004B1065">
                      <w:rPr>
                        <w:noProof/>
                        <w:sz w:val="20"/>
                      </w:rPr>
                      <w:t>145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487" w:rsidRDefault="00CA3487">
      <w:r>
        <w:separator/>
      </w:r>
    </w:p>
  </w:footnote>
  <w:footnote w:type="continuationSeparator" w:id="0">
    <w:p w:rsidR="00CA3487" w:rsidRDefault="00CA34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873856" behindDoc="1" locked="0" layoutInCell="1" allowOverlap="1">
              <wp:simplePos x="0" y="0"/>
              <wp:positionH relativeFrom="page">
                <wp:posOffset>3907155</wp:posOffset>
              </wp:positionH>
              <wp:positionV relativeFrom="page">
                <wp:posOffset>22225</wp:posOffset>
              </wp:positionV>
              <wp:extent cx="219710" cy="165735"/>
              <wp:effectExtent l="0" t="0" r="0" b="0"/>
              <wp:wrapNone/>
              <wp:docPr id="556"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026" type="#_x0000_t202" style="position:absolute;margin-left:307.65pt;margin-top:1.75pt;width:17.3pt;height:13.05pt;z-index:-284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WNrw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2</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707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1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1043" type="#_x0000_t202" style="position:absolute;margin-left:308.45pt;margin-top:34.75pt;width:22.75pt;height:13.05pt;z-index:-283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BEt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145</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8096"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1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1045" type="#_x0000_t202" style="position:absolute;margin-left:308.45pt;margin-top:34.75pt;width:22.75pt;height:13.05pt;z-index:-283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vRswIAALQ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CG4W9G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146</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9120"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0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1047" type="#_x0000_t202" style="position:absolute;margin-left:308.45pt;margin-top:34.75pt;width:22.75pt;height:13.05pt;z-index:-283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1uq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HXzW6q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147</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0144"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0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049" type="#_x0000_t202" style="position:absolute;margin-left:308.45pt;margin-top:34.75pt;width:22.75pt;height:13.05pt;z-index:-283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1Jt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148</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1168"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0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1051" type="#_x0000_t202" style="position:absolute;margin-left:308.45pt;margin-top:34.75pt;width:22.75pt;height:13.05pt;z-index:-283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y1sw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GalTLW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219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0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053" type="#_x0000_t202" style="position:absolute;margin-left:308.45pt;margin-top:34.75pt;width:22.75pt;height:13.05pt;z-index:-283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9Xt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150</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3216"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0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055" type="#_x0000_t202" style="position:absolute;margin-left:308.45pt;margin-top:34.75pt;width:22.75pt;height:13.05pt;z-index:-283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ps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GqrSmy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151</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4240"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9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057" type="#_x0000_t202" style="position:absolute;margin-left:308.45pt;margin-top:34.75pt;width:22.75pt;height:13.05pt;z-index:-283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bt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NRBW7bICAAC0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152</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5264"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9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059" type="#_x0000_t202" style="position:absolute;margin-left:308.45pt;margin-top:34.75pt;width:22.75pt;height:13.05pt;z-index:-283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AO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FekoA6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153</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6288"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9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061" type="#_x0000_t202" style="position:absolute;margin-left:308.45pt;margin-top:34.75pt;width:22.75pt;height:13.05pt;z-index:-283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Hy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JkZB8rICAAC0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38880"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2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6" o:spid="_x0000_s1027" type="#_x0000_t202" style="position:absolute;margin-left:308.45pt;margin-top:34.75pt;width:22.75pt;height:13.05pt;z-index:-283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vA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lZFLwLICAACz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137</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731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9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1063" type="#_x0000_t202" style="position:absolute;margin-left:308.45pt;margin-top:34.75pt;width:22.75pt;height:13.05pt;z-index:-283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IQ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155</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8336"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9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065" type="#_x0000_t202" style="position:absolute;margin-left:308.45pt;margin-top:34.75pt;width:22.75pt;height:13.05pt;z-index:-283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ku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zzcpLrICAAC0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156</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59360"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8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1067" type="#_x0000_t202" style="position:absolute;margin-left:308.45pt;margin-top:34.75pt;width:22.75pt;height:13.05pt;z-index:-283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3G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MpZrca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157</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0384"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8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069" type="#_x0000_t202" style="position:absolute;margin-left:308.45pt;margin-top:34.75pt;width:22.75pt;height:13.05pt;z-index:-283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sl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158</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1408"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85"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2" o:spid="_x0000_s1071" type="#_x0000_t202" style="position:absolute;margin-left:308.45pt;margin-top:34.75pt;width:22.75pt;height:13.05pt;z-index:-283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rZ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NkPutm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159</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243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8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073" type="#_x0000_t202" style="position:absolute;margin-left:308.45pt;margin-top:34.75pt;width:22.75pt;height:13.05pt;z-index:-283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k7t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160</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3456"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8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075" type="#_x0000_t202" style="position:absolute;margin-left:308.45pt;margin-top:34.75pt;width:22.75pt;height:13.05pt;z-index:-283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wA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161</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4480"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7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077" type="#_x0000_t202" style="position:absolute;margin-left:308.45pt;margin-top:34.75pt;width:22.75pt;height:13.05pt;z-index:-283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2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C7/DXa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162</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5504"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7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079" type="#_x0000_t202" style="position:absolute;margin-left:308.45pt;margin-top:34.75pt;width:22.75pt;height:13.05pt;z-index:-283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V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163</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6528"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7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1081" type="#_x0000_t202" style="position:absolute;margin-left:308.45pt;margin-top:34.75pt;width:22.75pt;height:13.05pt;z-index:-283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pp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D2pGmm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39904"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27"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4" o:spid="_x0000_s1029" type="#_x0000_t202" style="position:absolute;margin-left:308.45pt;margin-top:34.75pt;width:22.75pt;height:13.05pt;z-index:-283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l6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FQ7eXqzAgAAsw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138</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6755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37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083" type="#_x0000_t202" style="position:absolute;margin-left:308.45pt;margin-top:34.75pt;width:22.75pt;height:13.05pt;z-index:-283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mLt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165</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5008"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8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85" type="#_x0000_t202" style="position:absolute;margin-left:308.45pt;margin-top:34.75pt;width:22.75pt;height:13.05pt;z-index:-28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ux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306</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603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8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87" type="#_x0000_t202" style="position:absolute;margin-left:308.45pt;margin-top:34.75pt;width:22.75pt;height:13.05pt;z-index:-282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grsgIAALI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puT4K7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307</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7056"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89" type="#_x0000_t202" style="position:absolute;margin-left:308.45pt;margin-top:34.75pt;width:22.75pt;height:13.05pt;z-index:-28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G3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Nyaht7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308</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8080"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7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91" type="#_x0000_t202" style="position:absolute;margin-left:308.45pt;margin-top:34.75pt;width:22.75pt;height:13.05pt;z-index:-28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wI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309</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19104"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93" type="#_x0000_t202" style="position:absolute;margin-left:308.45pt;margin-top:34.75pt;width:22.75pt;height:13.05pt;z-index:-281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QR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t6ckEb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310</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0128"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95" type="#_x0000_t202" style="position:absolute;margin-left:308.45pt;margin-top:34.75pt;width:22.75pt;height:13.05pt;z-index:-281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H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311</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115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7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97" type="#_x0000_t202" style="position:absolute;margin-left:308.45pt;margin-top:34.75pt;width:22.75pt;height:13.05pt;z-index:-28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r5sgIAALI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yKgK+b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312</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2176"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7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99" type="#_x0000_t202" style="position:absolute;margin-left:308.45pt;margin-top:34.75pt;width:22.75pt;height:13.05pt;z-index:-28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qb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1q46m7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313</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3200"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6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1" type="#_x0000_t202" style="position:absolute;margin-left:308.45pt;margin-top:34.75pt;width:22.75pt;height:13.05pt;z-index:-281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1T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314</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0928"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2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031" type="#_x0000_t202" style="position:absolute;margin-left:308.45pt;margin-top:34.75pt;width:22.75pt;height:13.05pt;z-index:-283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VS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139</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4224"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6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03" type="#_x0000_t202" style="position:absolute;margin-left:308.45pt;margin-top:34.75pt;width:22.75pt;height:13.05pt;z-index:-28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VKsgIAALI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uls1Sr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315</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5248"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6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05" type="#_x0000_t202" style="position:absolute;margin-left:308.45pt;margin-top:34.75pt;width:22.75pt;height:13.05pt;z-index:-281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Kc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8pFinL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316</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627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6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07" type="#_x0000_t202" style="position:absolute;margin-left:308.45pt;margin-top:34.75pt;width:22.75pt;height:13.05pt;z-index:-28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psgIAALI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6ycab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317</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28320"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5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09" type="#_x0000_t202" style="position:absolute;margin-left:308.45pt;margin-top:34.75pt;width:22.75pt;height:13.05pt;z-index:-281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iA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xK1ogL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319</w:t>
                    </w:r>
                    <w: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3139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5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11" type="#_x0000_t202" style="position:absolute;margin-left:308.45pt;margin-top:34.75pt;width:22.75pt;height:13.05pt;z-index:-281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aIsgIAALI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lrUWiLICAACy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322</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5161088" behindDoc="1" locked="0" layoutInCell="1" allowOverlap="1">
              <wp:simplePos x="0" y="0"/>
              <wp:positionH relativeFrom="page">
                <wp:posOffset>3907155</wp:posOffset>
              </wp:positionH>
              <wp:positionV relativeFrom="page">
                <wp:posOffset>479425</wp:posOffset>
              </wp:positionV>
              <wp:extent cx="28892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3" type="#_x0000_t202" style="position:absolute;margin-left:307.65pt;margin-top:37.75pt;width:22.75pt;height:13.05pt;z-index:-28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jsA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366</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1952"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2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1033" type="#_x0000_t202" style="position:absolute;margin-left:308.45pt;margin-top:34.75pt;width:22.75pt;height:13.05pt;z-index:-283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1r2t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140</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2976"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2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1035" type="#_x0000_t202" style="position:absolute;margin-left:308.45pt;margin-top:34.75pt;width:22.75pt;height:13.05pt;z-index:-283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1j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i1X9Y7ICAACz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141</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4000"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1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6" o:spid="_x0000_s1037" type="#_x0000_t202" style="position:absolute;margin-left:308.45pt;margin-top:34.75pt;width:22.75pt;height:13.05pt;z-index:-283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S5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142</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5024"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1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1039" type="#_x0000_t202" style="position:absolute;margin-left:308.45pt;margin-top:34.75pt;width:22.75pt;height:13.05pt;z-index:-283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Jat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143</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487" w:rsidRDefault="00CA3487">
    <w:pPr>
      <w:pStyle w:val="a3"/>
      <w:spacing w:line="14" w:lineRule="auto"/>
      <w:ind w:left="0"/>
      <w:jc w:val="left"/>
      <w:rPr>
        <w:sz w:val="20"/>
      </w:rPr>
    </w:pPr>
    <w:r>
      <w:rPr>
        <w:noProof/>
        <w:lang w:eastAsia="ru-RU"/>
      </w:rPr>
      <mc:AlternateContent>
        <mc:Choice Requires="wps">
          <w:drawing>
            <wp:anchor distT="0" distB="0" distL="114300" distR="114300" simplePos="0" relativeHeight="474946048" behindDoc="1" locked="0" layoutInCell="1" allowOverlap="1">
              <wp:simplePos x="0" y="0"/>
              <wp:positionH relativeFrom="page">
                <wp:posOffset>3917315</wp:posOffset>
              </wp:positionH>
              <wp:positionV relativeFrom="page">
                <wp:posOffset>441325</wp:posOffset>
              </wp:positionV>
              <wp:extent cx="288925" cy="165735"/>
              <wp:effectExtent l="0" t="0" r="0" b="0"/>
              <wp:wrapNone/>
              <wp:docPr id="41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041" type="#_x0000_t202" style="position:absolute;margin-left:308.45pt;margin-top:34.75pt;width:22.75pt;height:13.05pt;z-index:-283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Om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" filled="f" stroked="f">
              <v:textbox inset="0,0,0,0">
                <w:txbxContent>
                  <w:p w:rsidR="00CA3487" w:rsidRDefault="00CA3487">
                    <w:pPr>
                      <w:spacing w:line="245" w:lineRule="exact"/>
                      <w:ind w:left="60"/>
                      <w:rPr>
                        <w:rFonts w:ascii="Calibri"/>
                      </w:rPr>
                    </w:pPr>
                    <w:r>
                      <w:fldChar w:fldCharType="begin"/>
                    </w:r>
                    <w:r>
                      <w:rPr>
                        <w:rFonts w:ascii="Calibri"/>
                      </w:rPr>
                      <w:instrText xml:space="preserve"> PAGE </w:instrText>
                    </w:r>
                    <w:r>
                      <w:fldChar w:fldCharType="separate"/>
                    </w:r>
                    <w:r w:rsidR="004B1065">
                      <w:rPr>
                        <w:rFonts w:ascii="Calibri"/>
                        <w:noProof/>
                      </w:rPr>
                      <w:t>144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CCC"/>
    <w:multiLevelType w:val="hybridMultilevel"/>
    <w:tmpl w:val="E2DEE814"/>
    <w:lvl w:ilvl="0" w:tplc="F6C2FB3E">
      <w:start w:val="6"/>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0B2CEF06">
      <w:numFmt w:val="bullet"/>
      <w:lvlText w:val="•"/>
      <w:lvlJc w:val="left"/>
      <w:pPr>
        <w:ind w:left="2521" w:hanging="183"/>
      </w:pPr>
      <w:rPr>
        <w:rFonts w:hint="default"/>
        <w:lang w:val="ru-RU" w:eastAsia="en-US" w:bidi="ar-SA"/>
      </w:rPr>
    </w:lvl>
    <w:lvl w:ilvl="2" w:tplc="6CD46274">
      <w:numFmt w:val="bullet"/>
      <w:lvlText w:val="•"/>
      <w:lvlJc w:val="left"/>
      <w:pPr>
        <w:ind w:left="3523" w:hanging="183"/>
      </w:pPr>
      <w:rPr>
        <w:rFonts w:hint="default"/>
        <w:lang w:val="ru-RU" w:eastAsia="en-US" w:bidi="ar-SA"/>
      </w:rPr>
    </w:lvl>
    <w:lvl w:ilvl="3" w:tplc="8066395A">
      <w:numFmt w:val="bullet"/>
      <w:lvlText w:val="•"/>
      <w:lvlJc w:val="left"/>
      <w:pPr>
        <w:ind w:left="4525" w:hanging="183"/>
      </w:pPr>
      <w:rPr>
        <w:rFonts w:hint="default"/>
        <w:lang w:val="ru-RU" w:eastAsia="en-US" w:bidi="ar-SA"/>
      </w:rPr>
    </w:lvl>
    <w:lvl w:ilvl="4" w:tplc="B9FEF42C">
      <w:numFmt w:val="bullet"/>
      <w:lvlText w:val="•"/>
      <w:lvlJc w:val="left"/>
      <w:pPr>
        <w:ind w:left="5527" w:hanging="183"/>
      </w:pPr>
      <w:rPr>
        <w:rFonts w:hint="default"/>
        <w:lang w:val="ru-RU" w:eastAsia="en-US" w:bidi="ar-SA"/>
      </w:rPr>
    </w:lvl>
    <w:lvl w:ilvl="5" w:tplc="C47412D8">
      <w:numFmt w:val="bullet"/>
      <w:lvlText w:val="•"/>
      <w:lvlJc w:val="left"/>
      <w:pPr>
        <w:ind w:left="6529" w:hanging="183"/>
      </w:pPr>
      <w:rPr>
        <w:rFonts w:hint="default"/>
        <w:lang w:val="ru-RU" w:eastAsia="en-US" w:bidi="ar-SA"/>
      </w:rPr>
    </w:lvl>
    <w:lvl w:ilvl="6" w:tplc="69DEF414">
      <w:numFmt w:val="bullet"/>
      <w:lvlText w:val="•"/>
      <w:lvlJc w:val="left"/>
      <w:pPr>
        <w:ind w:left="7531" w:hanging="183"/>
      </w:pPr>
      <w:rPr>
        <w:rFonts w:hint="default"/>
        <w:lang w:val="ru-RU" w:eastAsia="en-US" w:bidi="ar-SA"/>
      </w:rPr>
    </w:lvl>
    <w:lvl w:ilvl="7" w:tplc="3544ED00">
      <w:numFmt w:val="bullet"/>
      <w:lvlText w:val="•"/>
      <w:lvlJc w:val="left"/>
      <w:pPr>
        <w:ind w:left="8533" w:hanging="183"/>
      </w:pPr>
      <w:rPr>
        <w:rFonts w:hint="default"/>
        <w:lang w:val="ru-RU" w:eastAsia="en-US" w:bidi="ar-SA"/>
      </w:rPr>
    </w:lvl>
    <w:lvl w:ilvl="8" w:tplc="C5E0BC3C">
      <w:numFmt w:val="bullet"/>
      <w:lvlText w:val="•"/>
      <w:lvlJc w:val="left"/>
      <w:pPr>
        <w:ind w:left="9535" w:hanging="183"/>
      </w:pPr>
      <w:rPr>
        <w:rFonts w:hint="default"/>
        <w:lang w:val="ru-RU" w:eastAsia="en-US" w:bidi="ar-SA"/>
      </w:rPr>
    </w:lvl>
  </w:abstractNum>
  <w:abstractNum w:abstractNumId="1" w15:restartNumberingAfterBreak="0">
    <w:nsid w:val="011A5DFD"/>
    <w:multiLevelType w:val="hybridMultilevel"/>
    <w:tmpl w:val="F420F49A"/>
    <w:lvl w:ilvl="0" w:tplc="59268DD8">
      <w:start w:val="6"/>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23B08F54">
      <w:numFmt w:val="bullet"/>
      <w:lvlText w:val="•"/>
      <w:lvlJc w:val="left"/>
      <w:pPr>
        <w:ind w:left="2521" w:hanging="183"/>
      </w:pPr>
      <w:rPr>
        <w:rFonts w:hint="default"/>
        <w:lang w:val="ru-RU" w:eastAsia="en-US" w:bidi="ar-SA"/>
      </w:rPr>
    </w:lvl>
    <w:lvl w:ilvl="2" w:tplc="EDA802EA">
      <w:numFmt w:val="bullet"/>
      <w:lvlText w:val="•"/>
      <w:lvlJc w:val="left"/>
      <w:pPr>
        <w:ind w:left="3523" w:hanging="183"/>
      </w:pPr>
      <w:rPr>
        <w:rFonts w:hint="default"/>
        <w:lang w:val="ru-RU" w:eastAsia="en-US" w:bidi="ar-SA"/>
      </w:rPr>
    </w:lvl>
    <w:lvl w:ilvl="3" w:tplc="0DCEF0F0">
      <w:numFmt w:val="bullet"/>
      <w:lvlText w:val="•"/>
      <w:lvlJc w:val="left"/>
      <w:pPr>
        <w:ind w:left="4525" w:hanging="183"/>
      </w:pPr>
      <w:rPr>
        <w:rFonts w:hint="default"/>
        <w:lang w:val="ru-RU" w:eastAsia="en-US" w:bidi="ar-SA"/>
      </w:rPr>
    </w:lvl>
    <w:lvl w:ilvl="4" w:tplc="D6BA4DCC">
      <w:numFmt w:val="bullet"/>
      <w:lvlText w:val="•"/>
      <w:lvlJc w:val="left"/>
      <w:pPr>
        <w:ind w:left="5527" w:hanging="183"/>
      </w:pPr>
      <w:rPr>
        <w:rFonts w:hint="default"/>
        <w:lang w:val="ru-RU" w:eastAsia="en-US" w:bidi="ar-SA"/>
      </w:rPr>
    </w:lvl>
    <w:lvl w:ilvl="5" w:tplc="EBF6CA1E">
      <w:numFmt w:val="bullet"/>
      <w:lvlText w:val="•"/>
      <w:lvlJc w:val="left"/>
      <w:pPr>
        <w:ind w:left="6529" w:hanging="183"/>
      </w:pPr>
      <w:rPr>
        <w:rFonts w:hint="default"/>
        <w:lang w:val="ru-RU" w:eastAsia="en-US" w:bidi="ar-SA"/>
      </w:rPr>
    </w:lvl>
    <w:lvl w:ilvl="6" w:tplc="9CD89002">
      <w:numFmt w:val="bullet"/>
      <w:lvlText w:val="•"/>
      <w:lvlJc w:val="left"/>
      <w:pPr>
        <w:ind w:left="7531" w:hanging="183"/>
      </w:pPr>
      <w:rPr>
        <w:rFonts w:hint="default"/>
        <w:lang w:val="ru-RU" w:eastAsia="en-US" w:bidi="ar-SA"/>
      </w:rPr>
    </w:lvl>
    <w:lvl w:ilvl="7" w:tplc="FEDC002C">
      <w:numFmt w:val="bullet"/>
      <w:lvlText w:val="•"/>
      <w:lvlJc w:val="left"/>
      <w:pPr>
        <w:ind w:left="8533" w:hanging="183"/>
      </w:pPr>
      <w:rPr>
        <w:rFonts w:hint="default"/>
        <w:lang w:val="ru-RU" w:eastAsia="en-US" w:bidi="ar-SA"/>
      </w:rPr>
    </w:lvl>
    <w:lvl w:ilvl="8" w:tplc="1AD810A2">
      <w:numFmt w:val="bullet"/>
      <w:lvlText w:val="•"/>
      <w:lvlJc w:val="left"/>
      <w:pPr>
        <w:ind w:left="9535" w:hanging="183"/>
      </w:pPr>
      <w:rPr>
        <w:rFonts w:hint="default"/>
        <w:lang w:val="ru-RU" w:eastAsia="en-US" w:bidi="ar-SA"/>
      </w:rPr>
    </w:lvl>
  </w:abstractNum>
  <w:abstractNum w:abstractNumId="2" w15:restartNumberingAfterBreak="0">
    <w:nsid w:val="01444E24"/>
    <w:multiLevelType w:val="hybridMultilevel"/>
    <w:tmpl w:val="C1F20BB4"/>
    <w:lvl w:ilvl="0" w:tplc="F5D8EEA8">
      <w:start w:val="1"/>
      <w:numFmt w:val="bullet"/>
      <w:lvlText w:val="-"/>
      <w:lvlJc w:val="left"/>
      <w:pPr>
        <w:ind w:left="1120" w:hanging="360"/>
      </w:pPr>
      <w:rPr>
        <w:rFonts w:ascii="Times New Roman" w:hAnsi="Times New Roman" w:cs="Times New Roman" w:hint="default"/>
      </w:rPr>
    </w:lvl>
    <w:lvl w:ilvl="1" w:tplc="6FF8E6E2">
      <w:start w:val="8"/>
      <w:numFmt w:val="bullet"/>
      <w:lvlText w:val="−"/>
      <w:lvlJc w:val="left"/>
      <w:pPr>
        <w:ind w:left="1840" w:hanging="360"/>
      </w:pPr>
      <w:rPr>
        <w:rFonts w:ascii="Times New Roman" w:eastAsia="№Е" w:hAnsi="Times New Roman" w:cs="Times New Roman"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 w15:restartNumberingAfterBreak="0">
    <w:nsid w:val="01A65F15"/>
    <w:multiLevelType w:val="hybridMultilevel"/>
    <w:tmpl w:val="40D8140A"/>
    <w:lvl w:ilvl="0" w:tplc="A17A34C2">
      <w:start w:val="1"/>
      <w:numFmt w:val="bullet"/>
      <w:lvlText w:val="-"/>
      <w:lvlJc w:val="left"/>
      <w:pPr>
        <w:tabs>
          <w:tab w:val="num" w:pos="992"/>
        </w:tabs>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1A950FB"/>
    <w:multiLevelType w:val="hybridMultilevel"/>
    <w:tmpl w:val="C8723FB6"/>
    <w:lvl w:ilvl="0" w:tplc="93EE8488">
      <w:start w:val="6"/>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B7AE46DA">
      <w:numFmt w:val="bullet"/>
      <w:lvlText w:val="•"/>
      <w:lvlJc w:val="left"/>
      <w:pPr>
        <w:ind w:left="2521" w:hanging="183"/>
      </w:pPr>
      <w:rPr>
        <w:rFonts w:hint="default"/>
        <w:lang w:val="ru-RU" w:eastAsia="en-US" w:bidi="ar-SA"/>
      </w:rPr>
    </w:lvl>
    <w:lvl w:ilvl="2" w:tplc="B102306A">
      <w:numFmt w:val="bullet"/>
      <w:lvlText w:val="•"/>
      <w:lvlJc w:val="left"/>
      <w:pPr>
        <w:ind w:left="3523" w:hanging="183"/>
      </w:pPr>
      <w:rPr>
        <w:rFonts w:hint="default"/>
        <w:lang w:val="ru-RU" w:eastAsia="en-US" w:bidi="ar-SA"/>
      </w:rPr>
    </w:lvl>
    <w:lvl w:ilvl="3" w:tplc="B2284DB8">
      <w:numFmt w:val="bullet"/>
      <w:lvlText w:val="•"/>
      <w:lvlJc w:val="left"/>
      <w:pPr>
        <w:ind w:left="4525" w:hanging="183"/>
      </w:pPr>
      <w:rPr>
        <w:rFonts w:hint="default"/>
        <w:lang w:val="ru-RU" w:eastAsia="en-US" w:bidi="ar-SA"/>
      </w:rPr>
    </w:lvl>
    <w:lvl w:ilvl="4" w:tplc="19D8DFE2">
      <w:numFmt w:val="bullet"/>
      <w:lvlText w:val="•"/>
      <w:lvlJc w:val="left"/>
      <w:pPr>
        <w:ind w:left="5527" w:hanging="183"/>
      </w:pPr>
      <w:rPr>
        <w:rFonts w:hint="default"/>
        <w:lang w:val="ru-RU" w:eastAsia="en-US" w:bidi="ar-SA"/>
      </w:rPr>
    </w:lvl>
    <w:lvl w:ilvl="5" w:tplc="A490AFFE">
      <w:numFmt w:val="bullet"/>
      <w:lvlText w:val="•"/>
      <w:lvlJc w:val="left"/>
      <w:pPr>
        <w:ind w:left="6529" w:hanging="183"/>
      </w:pPr>
      <w:rPr>
        <w:rFonts w:hint="default"/>
        <w:lang w:val="ru-RU" w:eastAsia="en-US" w:bidi="ar-SA"/>
      </w:rPr>
    </w:lvl>
    <w:lvl w:ilvl="6" w:tplc="25964C32">
      <w:numFmt w:val="bullet"/>
      <w:lvlText w:val="•"/>
      <w:lvlJc w:val="left"/>
      <w:pPr>
        <w:ind w:left="7531" w:hanging="183"/>
      </w:pPr>
      <w:rPr>
        <w:rFonts w:hint="default"/>
        <w:lang w:val="ru-RU" w:eastAsia="en-US" w:bidi="ar-SA"/>
      </w:rPr>
    </w:lvl>
    <w:lvl w:ilvl="7" w:tplc="85988C82">
      <w:numFmt w:val="bullet"/>
      <w:lvlText w:val="•"/>
      <w:lvlJc w:val="left"/>
      <w:pPr>
        <w:ind w:left="8533" w:hanging="183"/>
      </w:pPr>
      <w:rPr>
        <w:rFonts w:hint="default"/>
        <w:lang w:val="ru-RU" w:eastAsia="en-US" w:bidi="ar-SA"/>
      </w:rPr>
    </w:lvl>
    <w:lvl w:ilvl="8" w:tplc="FC2A692C">
      <w:numFmt w:val="bullet"/>
      <w:lvlText w:val="•"/>
      <w:lvlJc w:val="left"/>
      <w:pPr>
        <w:ind w:left="9535" w:hanging="183"/>
      </w:pPr>
      <w:rPr>
        <w:rFonts w:hint="default"/>
        <w:lang w:val="ru-RU" w:eastAsia="en-US" w:bidi="ar-SA"/>
      </w:rPr>
    </w:lvl>
  </w:abstractNum>
  <w:abstractNum w:abstractNumId="5" w15:restartNumberingAfterBreak="0">
    <w:nsid w:val="01F12403"/>
    <w:multiLevelType w:val="hybridMultilevel"/>
    <w:tmpl w:val="74CE6E9A"/>
    <w:lvl w:ilvl="0" w:tplc="806069D2">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38F2E390">
      <w:numFmt w:val="bullet"/>
      <w:lvlText w:val="•"/>
      <w:lvlJc w:val="left"/>
      <w:pPr>
        <w:ind w:left="3637" w:hanging="795"/>
      </w:pPr>
      <w:rPr>
        <w:rFonts w:hint="default"/>
        <w:lang w:val="ru-RU" w:eastAsia="en-US" w:bidi="ar-SA"/>
      </w:rPr>
    </w:lvl>
    <w:lvl w:ilvl="2" w:tplc="98186CA6">
      <w:numFmt w:val="bullet"/>
      <w:lvlText w:val="•"/>
      <w:lvlJc w:val="left"/>
      <w:pPr>
        <w:ind w:left="4515" w:hanging="795"/>
      </w:pPr>
      <w:rPr>
        <w:rFonts w:hint="default"/>
        <w:lang w:val="ru-RU" w:eastAsia="en-US" w:bidi="ar-SA"/>
      </w:rPr>
    </w:lvl>
    <w:lvl w:ilvl="3" w:tplc="B488378A">
      <w:numFmt w:val="bullet"/>
      <w:lvlText w:val="•"/>
      <w:lvlJc w:val="left"/>
      <w:pPr>
        <w:ind w:left="5393" w:hanging="795"/>
      </w:pPr>
      <w:rPr>
        <w:rFonts w:hint="default"/>
        <w:lang w:val="ru-RU" w:eastAsia="en-US" w:bidi="ar-SA"/>
      </w:rPr>
    </w:lvl>
    <w:lvl w:ilvl="4" w:tplc="FCDC121E">
      <w:numFmt w:val="bullet"/>
      <w:lvlText w:val="•"/>
      <w:lvlJc w:val="left"/>
      <w:pPr>
        <w:ind w:left="6271" w:hanging="795"/>
      </w:pPr>
      <w:rPr>
        <w:rFonts w:hint="default"/>
        <w:lang w:val="ru-RU" w:eastAsia="en-US" w:bidi="ar-SA"/>
      </w:rPr>
    </w:lvl>
    <w:lvl w:ilvl="5" w:tplc="8E28180E">
      <w:numFmt w:val="bullet"/>
      <w:lvlText w:val="•"/>
      <w:lvlJc w:val="left"/>
      <w:pPr>
        <w:ind w:left="7149" w:hanging="795"/>
      </w:pPr>
      <w:rPr>
        <w:rFonts w:hint="default"/>
        <w:lang w:val="ru-RU" w:eastAsia="en-US" w:bidi="ar-SA"/>
      </w:rPr>
    </w:lvl>
    <w:lvl w:ilvl="6" w:tplc="5A8C1C6C">
      <w:numFmt w:val="bullet"/>
      <w:lvlText w:val="•"/>
      <w:lvlJc w:val="left"/>
      <w:pPr>
        <w:ind w:left="8027" w:hanging="795"/>
      </w:pPr>
      <w:rPr>
        <w:rFonts w:hint="default"/>
        <w:lang w:val="ru-RU" w:eastAsia="en-US" w:bidi="ar-SA"/>
      </w:rPr>
    </w:lvl>
    <w:lvl w:ilvl="7" w:tplc="C70CA09E">
      <w:numFmt w:val="bullet"/>
      <w:lvlText w:val="•"/>
      <w:lvlJc w:val="left"/>
      <w:pPr>
        <w:ind w:left="8905" w:hanging="795"/>
      </w:pPr>
      <w:rPr>
        <w:rFonts w:hint="default"/>
        <w:lang w:val="ru-RU" w:eastAsia="en-US" w:bidi="ar-SA"/>
      </w:rPr>
    </w:lvl>
    <w:lvl w:ilvl="8" w:tplc="52167098">
      <w:numFmt w:val="bullet"/>
      <w:lvlText w:val="•"/>
      <w:lvlJc w:val="left"/>
      <w:pPr>
        <w:ind w:left="9783" w:hanging="795"/>
      </w:pPr>
      <w:rPr>
        <w:rFonts w:hint="default"/>
        <w:lang w:val="ru-RU" w:eastAsia="en-US" w:bidi="ar-SA"/>
      </w:rPr>
    </w:lvl>
  </w:abstractNum>
  <w:abstractNum w:abstractNumId="6" w15:restartNumberingAfterBreak="0">
    <w:nsid w:val="022E46E4"/>
    <w:multiLevelType w:val="hybridMultilevel"/>
    <w:tmpl w:val="BA7A74AA"/>
    <w:lvl w:ilvl="0" w:tplc="3C2268CC">
      <w:start w:val="1"/>
      <w:numFmt w:val="decimal"/>
      <w:lvlText w:val="%1)"/>
      <w:lvlJc w:val="left"/>
      <w:pPr>
        <w:ind w:left="1342" w:hanging="293"/>
      </w:pPr>
      <w:rPr>
        <w:rFonts w:ascii="Times New Roman" w:eastAsia="Times New Roman" w:hAnsi="Times New Roman" w:cs="Times New Roman" w:hint="default"/>
        <w:w w:val="99"/>
        <w:sz w:val="24"/>
        <w:szCs w:val="24"/>
        <w:lang w:val="ru-RU" w:eastAsia="en-US" w:bidi="ar-SA"/>
      </w:rPr>
    </w:lvl>
    <w:lvl w:ilvl="1" w:tplc="BF769620">
      <w:numFmt w:val="bullet"/>
      <w:lvlText w:val="●"/>
      <w:lvlJc w:val="left"/>
      <w:pPr>
        <w:ind w:left="1342" w:hanging="711"/>
      </w:pPr>
      <w:rPr>
        <w:rFonts w:ascii="Times New Roman" w:eastAsia="Times New Roman" w:hAnsi="Times New Roman" w:cs="Times New Roman" w:hint="default"/>
        <w:w w:val="100"/>
        <w:sz w:val="24"/>
        <w:szCs w:val="24"/>
        <w:lang w:val="ru-RU" w:eastAsia="en-US" w:bidi="ar-SA"/>
      </w:rPr>
    </w:lvl>
    <w:lvl w:ilvl="2" w:tplc="EBE2FF04">
      <w:numFmt w:val="bullet"/>
      <w:lvlText w:val="•"/>
      <w:lvlJc w:val="left"/>
      <w:pPr>
        <w:ind w:left="3379" w:hanging="711"/>
      </w:pPr>
      <w:rPr>
        <w:rFonts w:hint="default"/>
        <w:lang w:val="ru-RU" w:eastAsia="en-US" w:bidi="ar-SA"/>
      </w:rPr>
    </w:lvl>
    <w:lvl w:ilvl="3" w:tplc="055A8F34">
      <w:numFmt w:val="bullet"/>
      <w:lvlText w:val="•"/>
      <w:lvlJc w:val="left"/>
      <w:pPr>
        <w:ind w:left="4399" w:hanging="711"/>
      </w:pPr>
      <w:rPr>
        <w:rFonts w:hint="default"/>
        <w:lang w:val="ru-RU" w:eastAsia="en-US" w:bidi="ar-SA"/>
      </w:rPr>
    </w:lvl>
    <w:lvl w:ilvl="4" w:tplc="26340AD8">
      <w:numFmt w:val="bullet"/>
      <w:lvlText w:val="•"/>
      <w:lvlJc w:val="left"/>
      <w:pPr>
        <w:ind w:left="5419" w:hanging="711"/>
      </w:pPr>
      <w:rPr>
        <w:rFonts w:hint="default"/>
        <w:lang w:val="ru-RU" w:eastAsia="en-US" w:bidi="ar-SA"/>
      </w:rPr>
    </w:lvl>
    <w:lvl w:ilvl="5" w:tplc="4A785BD0">
      <w:numFmt w:val="bullet"/>
      <w:lvlText w:val="•"/>
      <w:lvlJc w:val="left"/>
      <w:pPr>
        <w:ind w:left="6439" w:hanging="711"/>
      </w:pPr>
      <w:rPr>
        <w:rFonts w:hint="default"/>
        <w:lang w:val="ru-RU" w:eastAsia="en-US" w:bidi="ar-SA"/>
      </w:rPr>
    </w:lvl>
    <w:lvl w:ilvl="6" w:tplc="A106F830">
      <w:numFmt w:val="bullet"/>
      <w:lvlText w:val="•"/>
      <w:lvlJc w:val="left"/>
      <w:pPr>
        <w:ind w:left="7459" w:hanging="711"/>
      </w:pPr>
      <w:rPr>
        <w:rFonts w:hint="default"/>
        <w:lang w:val="ru-RU" w:eastAsia="en-US" w:bidi="ar-SA"/>
      </w:rPr>
    </w:lvl>
    <w:lvl w:ilvl="7" w:tplc="D160F97C">
      <w:numFmt w:val="bullet"/>
      <w:lvlText w:val="•"/>
      <w:lvlJc w:val="left"/>
      <w:pPr>
        <w:ind w:left="8479" w:hanging="711"/>
      </w:pPr>
      <w:rPr>
        <w:rFonts w:hint="default"/>
        <w:lang w:val="ru-RU" w:eastAsia="en-US" w:bidi="ar-SA"/>
      </w:rPr>
    </w:lvl>
    <w:lvl w:ilvl="8" w:tplc="B0703B34">
      <w:numFmt w:val="bullet"/>
      <w:lvlText w:val="•"/>
      <w:lvlJc w:val="left"/>
      <w:pPr>
        <w:ind w:left="9499" w:hanging="711"/>
      </w:pPr>
      <w:rPr>
        <w:rFonts w:hint="default"/>
        <w:lang w:val="ru-RU" w:eastAsia="en-US" w:bidi="ar-SA"/>
      </w:rPr>
    </w:lvl>
  </w:abstractNum>
  <w:abstractNum w:abstractNumId="7" w15:restartNumberingAfterBreak="0">
    <w:nsid w:val="02813054"/>
    <w:multiLevelType w:val="hybridMultilevel"/>
    <w:tmpl w:val="6B029BDC"/>
    <w:lvl w:ilvl="0" w:tplc="D68EA782">
      <w:numFmt w:val="bullet"/>
      <w:lvlText w:val="—"/>
      <w:lvlJc w:val="left"/>
      <w:pPr>
        <w:ind w:left="309" w:hanging="449"/>
      </w:pPr>
      <w:rPr>
        <w:rFonts w:ascii="Times New Roman" w:eastAsia="Times New Roman" w:hAnsi="Times New Roman" w:cs="Times New Roman" w:hint="default"/>
        <w:w w:val="100"/>
        <w:sz w:val="28"/>
        <w:szCs w:val="28"/>
        <w:lang w:val="ru-RU" w:eastAsia="en-US" w:bidi="ar-SA"/>
      </w:rPr>
    </w:lvl>
    <w:lvl w:ilvl="1" w:tplc="C8305A5E">
      <w:numFmt w:val="bullet"/>
      <w:lvlText w:val="•"/>
      <w:lvlJc w:val="left"/>
      <w:pPr>
        <w:ind w:left="1309" w:hanging="449"/>
      </w:pPr>
      <w:rPr>
        <w:rFonts w:hint="default"/>
        <w:lang w:val="ru-RU" w:eastAsia="en-US" w:bidi="ar-SA"/>
      </w:rPr>
    </w:lvl>
    <w:lvl w:ilvl="2" w:tplc="2B6055DC">
      <w:numFmt w:val="bullet"/>
      <w:lvlText w:val="•"/>
      <w:lvlJc w:val="left"/>
      <w:pPr>
        <w:ind w:left="2318" w:hanging="449"/>
      </w:pPr>
      <w:rPr>
        <w:rFonts w:hint="default"/>
        <w:lang w:val="ru-RU" w:eastAsia="en-US" w:bidi="ar-SA"/>
      </w:rPr>
    </w:lvl>
    <w:lvl w:ilvl="3" w:tplc="62C47606">
      <w:numFmt w:val="bullet"/>
      <w:lvlText w:val="•"/>
      <w:lvlJc w:val="left"/>
      <w:pPr>
        <w:ind w:left="3327" w:hanging="449"/>
      </w:pPr>
      <w:rPr>
        <w:rFonts w:hint="default"/>
        <w:lang w:val="ru-RU" w:eastAsia="en-US" w:bidi="ar-SA"/>
      </w:rPr>
    </w:lvl>
    <w:lvl w:ilvl="4" w:tplc="602CD360">
      <w:numFmt w:val="bullet"/>
      <w:lvlText w:val="•"/>
      <w:lvlJc w:val="left"/>
      <w:pPr>
        <w:ind w:left="4336" w:hanging="449"/>
      </w:pPr>
      <w:rPr>
        <w:rFonts w:hint="default"/>
        <w:lang w:val="ru-RU" w:eastAsia="en-US" w:bidi="ar-SA"/>
      </w:rPr>
    </w:lvl>
    <w:lvl w:ilvl="5" w:tplc="A70266F0">
      <w:numFmt w:val="bullet"/>
      <w:lvlText w:val="•"/>
      <w:lvlJc w:val="left"/>
      <w:pPr>
        <w:ind w:left="5345" w:hanging="449"/>
      </w:pPr>
      <w:rPr>
        <w:rFonts w:hint="default"/>
        <w:lang w:val="ru-RU" w:eastAsia="en-US" w:bidi="ar-SA"/>
      </w:rPr>
    </w:lvl>
    <w:lvl w:ilvl="6" w:tplc="6D4C72EE">
      <w:numFmt w:val="bullet"/>
      <w:lvlText w:val="•"/>
      <w:lvlJc w:val="left"/>
      <w:pPr>
        <w:ind w:left="6354" w:hanging="449"/>
      </w:pPr>
      <w:rPr>
        <w:rFonts w:hint="default"/>
        <w:lang w:val="ru-RU" w:eastAsia="en-US" w:bidi="ar-SA"/>
      </w:rPr>
    </w:lvl>
    <w:lvl w:ilvl="7" w:tplc="7674C83E">
      <w:numFmt w:val="bullet"/>
      <w:lvlText w:val="•"/>
      <w:lvlJc w:val="left"/>
      <w:pPr>
        <w:ind w:left="7363" w:hanging="449"/>
      </w:pPr>
      <w:rPr>
        <w:rFonts w:hint="default"/>
        <w:lang w:val="ru-RU" w:eastAsia="en-US" w:bidi="ar-SA"/>
      </w:rPr>
    </w:lvl>
    <w:lvl w:ilvl="8" w:tplc="9238F630">
      <w:numFmt w:val="bullet"/>
      <w:lvlText w:val="•"/>
      <w:lvlJc w:val="left"/>
      <w:pPr>
        <w:ind w:left="8372" w:hanging="449"/>
      </w:pPr>
      <w:rPr>
        <w:rFonts w:hint="default"/>
        <w:lang w:val="ru-RU" w:eastAsia="en-US" w:bidi="ar-SA"/>
      </w:rPr>
    </w:lvl>
  </w:abstractNum>
  <w:abstractNum w:abstractNumId="8" w15:restartNumberingAfterBreak="0">
    <w:nsid w:val="045268BC"/>
    <w:multiLevelType w:val="hybridMultilevel"/>
    <w:tmpl w:val="9EFA8812"/>
    <w:lvl w:ilvl="0" w:tplc="A7AAA612">
      <w:start w:val="1"/>
      <w:numFmt w:val="decimal"/>
      <w:lvlText w:val="%1."/>
      <w:lvlJc w:val="left"/>
      <w:pPr>
        <w:ind w:left="1342" w:hanging="795"/>
      </w:pPr>
      <w:rPr>
        <w:rFonts w:ascii="Times New Roman" w:eastAsia="Times New Roman" w:hAnsi="Times New Roman" w:cs="Times New Roman" w:hint="default"/>
        <w:w w:val="100"/>
        <w:sz w:val="24"/>
        <w:szCs w:val="24"/>
        <w:lang w:val="ru-RU" w:eastAsia="en-US" w:bidi="ar-SA"/>
      </w:rPr>
    </w:lvl>
    <w:lvl w:ilvl="1" w:tplc="74B4C18E">
      <w:numFmt w:val="bullet"/>
      <w:lvlText w:val="•"/>
      <w:lvlJc w:val="left"/>
      <w:pPr>
        <w:ind w:left="2359" w:hanging="795"/>
      </w:pPr>
      <w:rPr>
        <w:rFonts w:hint="default"/>
        <w:lang w:val="ru-RU" w:eastAsia="en-US" w:bidi="ar-SA"/>
      </w:rPr>
    </w:lvl>
    <w:lvl w:ilvl="2" w:tplc="00BA4544">
      <w:numFmt w:val="bullet"/>
      <w:lvlText w:val="•"/>
      <w:lvlJc w:val="left"/>
      <w:pPr>
        <w:ind w:left="3379" w:hanging="795"/>
      </w:pPr>
      <w:rPr>
        <w:rFonts w:hint="default"/>
        <w:lang w:val="ru-RU" w:eastAsia="en-US" w:bidi="ar-SA"/>
      </w:rPr>
    </w:lvl>
    <w:lvl w:ilvl="3" w:tplc="A3543CCA">
      <w:numFmt w:val="bullet"/>
      <w:lvlText w:val="•"/>
      <w:lvlJc w:val="left"/>
      <w:pPr>
        <w:ind w:left="4399" w:hanging="795"/>
      </w:pPr>
      <w:rPr>
        <w:rFonts w:hint="default"/>
        <w:lang w:val="ru-RU" w:eastAsia="en-US" w:bidi="ar-SA"/>
      </w:rPr>
    </w:lvl>
    <w:lvl w:ilvl="4" w:tplc="89B0A138">
      <w:numFmt w:val="bullet"/>
      <w:lvlText w:val="•"/>
      <w:lvlJc w:val="left"/>
      <w:pPr>
        <w:ind w:left="5419" w:hanging="795"/>
      </w:pPr>
      <w:rPr>
        <w:rFonts w:hint="default"/>
        <w:lang w:val="ru-RU" w:eastAsia="en-US" w:bidi="ar-SA"/>
      </w:rPr>
    </w:lvl>
    <w:lvl w:ilvl="5" w:tplc="4D20540C">
      <w:numFmt w:val="bullet"/>
      <w:lvlText w:val="•"/>
      <w:lvlJc w:val="left"/>
      <w:pPr>
        <w:ind w:left="6439" w:hanging="795"/>
      </w:pPr>
      <w:rPr>
        <w:rFonts w:hint="default"/>
        <w:lang w:val="ru-RU" w:eastAsia="en-US" w:bidi="ar-SA"/>
      </w:rPr>
    </w:lvl>
    <w:lvl w:ilvl="6" w:tplc="C30ADEDC">
      <w:numFmt w:val="bullet"/>
      <w:lvlText w:val="•"/>
      <w:lvlJc w:val="left"/>
      <w:pPr>
        <w:ind w:left="7459" w:hanging="795"/>
      </w:pPr>
      <w:rPr>
        <w:rFonts w:hint="default"/>
        <w:lang w:val="ru-RU" w:eastAsia="en-US" w:bidi="ar-SA"/>
      </w:rPr>
    </w:lvl>
    <w:lvl w:ilvl="7" w:tplc="526C7AA4">
      <w:numFmt w:val="bullet"/>
      <w:lvlText w:val="•"/>
      <w:lvlJc w:val="left"/>
      <w:pPr>
        <w:ind w:left="8479" w:hanging="795"/>
      </w:pPr>
      <w:rPr>
        <w:rFonts w:hint="default"/>
        <w:lang w:val="ru-RU" w:eastAsia="en-US" w:bidi="ar-SA"/>
      </w:rPr>
    </w:lvl>
    <w:lvl w:ilvl="8" w:tplc="6B8898D8">
      <w:numFmt w:val="bullet"/>
      <w:lvlText w:val="•"/>
      <w:lvlJc w:val="left"/>
      <w:pPr>
        <w:ind w:left="9499" w:hanging="795"/>
      </w:pPr>
      <w:rPr>
        <w:rFonts w:hint="default"/>
        <w:lang w:val="ru-RU" w:eastAsia="en-US" w:bidi="ar-SA"/>
      </w:rPr>
    </w:lvl>
  </w:abstractNum>
  <w:abstractNum w:abstractNumId="9" w15:restartNumberingAfterBreak="0">
    <w:nsid w:val="045F567E"/>
    <w:multiLevelType w:val="hybridMultilevel"/>
    <w:tmpl w:val="CB224F0A"/>
    <w:lvl w:ilvl="0" w:tplc="8914661E">
      <w:numFmt w:val="bullet"/>
      <w:lvlText w:val="-"/>
      <w:lvlJc w:val="left"/>
      <w:pPr>
        <w:ind w:left="112" w:hanging="125"/>
      </w:pPr>
      <w:rPr>
        <w:rFonts w:ascii="Times New Roman" w:eastAsia="Times New Roman" w:hAnsi="Times New Roman" w:cs="Times New Roman" w:hint="default"/>
        <w:color w:val="474747"/>
        <w:w w:val="100"/>
        <w:sz w:val="22"/>
        <w:szCs w:val="22"/>
        <w:lang w:val="ru-RU" w:eastAsia="en-US" w:bidi="ar-SA"/>
      </w:rPr>
    </w:lvl>
    <w:lvl w:ilvl="1" w:tplc="E502FA6E">
      <w:numFmt w:val="bullet"/>
      <w:lvlText w:val="•"/>
      <w:lvlJc w:val="left"/>
      <w:pPr>
        <w:ind w:left="461" w:hanging="125"/>
      </w:pPr>
      <w:rPr>
        <w:rFonts w:hint="default"/>
        <w:lang w:val="ru-RU" w:eastAsia="en-US" w:bidi="ar-SA"/>
      </w:rPr>
    </w:lvl>
    <w:lvl w:ilvl="2" w:tplc="EED86220">
      <w:numFmt w:val="bullet"/>
      <w:lvlText w:val="•"/>
      <w:lvlJc w:val="left"/>
      <w:pPr>
        <w:ind w:left="802" w:hanging="125"/>
      </w:pPr>
      <w:rPr>
        <w:rFonts w:hint="default"/>
        <w:lang w:val="ru-RU" w:eastAsia="en-US" w:bidi="ar-SA"/>
      </w:rPr>
    </w:lvl>
    <w:lvl w:ilvl="3" w:tplc="E7A2D558">
      <w:numFmt w:val="bullet"/>
      <w:lvlText w:val="•"/>
      <w:lvlJc w:val="left"/>
      <w:pPr>
        <w:ind w:left="1143" w:hanging="125"/>
      </w:pPr>
      <w:rPr>
        <w:rFonts w:hint="default"/>
        <w:lang w:val="ru-RU" w:eastAsia="en-US" w:bidi="ar-SA"/>
      </w:rPr>
    </w:lvl>
    <w:lvl w:ilvl="4" w:tplc="443CFDD0">
      <w:numFmt w:val="bullet"/>
      <w:lvlText w:val="•"/>
      <w:lvlJc w:val="left"/>
      <w:pPr>
        <w:ind w:left="1485" w:hanging="125"/>
      </w:pPr>
      <w:rPr>
        <w:rFonts w:hint="default"/>
        <w:lang w:val="ru-RU" w:eastAsia="en-US" w:bidi="ar-SA"/>
      </w:rPr>
    </w:lvl>
    <w:lvl w:ilvl="5" w:tplc="E02A5132">
      <w:numFmt w:val="bullet"/>
      <w:lvlText w:val="•"/>
      <w:lvlJc w:val="left"/>
      <w:pPr>
        <w:ind w:left="1826" w:hanging="125"/>
      </w:pPr>
      <w:rPr>
        <w:rFonts w:hint="default"/>
        <w:lang w:val="ru-RU" w:eastAsia="en-US" w:bidi="ar-SA"/>
      </w:rPr>
    </w:lvl>
    <w:lvl w:ilvl="6" w:tplc="7D64F502">
      <w:numFmt w:val="bullet"/>
      <w:lvlText w:val="•"/>
      <w:lvlJc w:val="left"/>
      <w:pPr>
        <w:ind w:left="2167" w:hanging="125"/>
      </w:pPr>
      <w:rPr>
        <w:rFonts w:hint="default"/>
        <w:lang w:val="ru-RU" w:eastAsia="en-US" w:bidi="ar-SA"/>
      </w:rPr>
    </w:lvl>
    <w:lvl w:ilvl="7" w:tplc="F0102EEE">
      <w:numFmt w:val="bullet"/>
      <w:lvlText w:val="•"/>
      <w:lvlJc w:val="left"/>
      <w:pPr>
        <w:ind w:left="2509" w:hanging="125"/>
      </w:pPr>
      <w:rPr>
        <w:rFonts w:hint="default"/>
        <w:lang w:val="ru-RU" w:eastAsia="en-US" w:bidi="ar-SA"/>
      </w:rPr>
    </w:lvl>
    <w:lvl w:ilvl="8" w:tplc="DF2C54A8">
      <w:numFmt w:val="bullet"/>
      <w:lvlText w:val="•"/>
      <w:lvlJc w:val="left"/>
      <w:pPr>
        <w:ind w:left="2850" w:hanging="125"/>
      </w:pPr>
      <w:rPr>
        <w:rFonts w:hint="default"/>
        <w:lang w:val="ru-RU" w:eastAsia="en-US" w:bidi="ar-SA"/>
      </w:rPr>
    </w:lvl>
  </w:abstractNum>
  <w:abstractNum w:abstractNumId="10" w15:restartNumberingAfterBreak="0">
    <w:nsid w:val="047642FC"/>
    <w:multiLevelType w:val="hybridMultilevel"/>
    <w:tmpl w:val="1E5025FE"/>
    <w:lvl w:ilvl="0" w:tplc="0B94B04A">
      <w:numFmt w:val="bullet"/>
      <w:lvlText w:val="-"/>
      <w:lvlJc w:val="left"/>
      <w:pPr>
        <w:ind w:left="240" w:hanging="142"/>
      </w:pPr>
      <w:rPr>
        <w:rFonts w:ascii="Times New Roman" w:eastAsia="Times New Roman" w:hAnsi="Times New Roman" w:cs="Times New Roman" w:hint="default"/>
        <w:w w:val="97"/>
        <w:sz w:val="24"/>
        <w:szCs w:val="24"/>
        <w:lang w:val="ru-RU" w:eastAsia="en-US" w:bidi="ar-SA"/>
      </w:rPr>
    </w:lvl>
    <w:lvl w:ilvl="1" w:tplc="B73C1852">
      <w:numFmt w:val="bullet"/>
      <w:lvlText w:val="•"/>
      <w:lvlJc w:val="left"/>
      <w:pPr>
        <w:ind w:left="504" w:hanging="142"/>
      </w:pPr>
      <w:rPr>
        <w:rFonts w:hint="default"/>
        <w:lang w:val="ru-RU" w:eastAsia="en-US" w:bidi="ar-SA"/>
      </w:rPr>
    </w:lvl>
    <w:lvl w:ilvl="2" w:tplc="40D6BDFC">
      <w:numFmt w:val="bullet"/>
      <w:lvlText w:val="•"/>
      <w:lvlJc w:val="left"/>
      <w:pPr>
        <w:ind w:left="768" w:hanging="142"/>
      </w:pPr>
      <w:rPr>
        <w:rFonts w:hint="default"/>
        <w:lang w:val="ru-RU" w:eastAsia="en-US" w:bidi="ar-SA"/>
      </w:rPr>
    </w:lvl>
    <w:lvl w:ilvl="3" w:tplc="F95A7F3C">
      <w:numFmt w:val="bullet"/>
      <w:lvlText w:val="•"/>
      <w:lvlJc w:val="left"/>
      <w:pPr>
        <w:ind w:left="1033" w:hanging="142"/>
      </w:pPr>
      <w:rPr>
        <w:rFonts w:hint="default"/>
        <w:lang w:val="ru-RU" w:eastAsia="en-US" w:bidi="ar-SA"/>
      </w:rPr>
    </w:lvl>
    <w:lvl w:ilvl="4" w:tplc="BA9C9492">
      <w:numFmt w:val="bullet"/>
      <w:lvlText w:val="•"/>
      <w:lvlJc w:val="left"/>
      <w:pPr>
        <w:ind w:left="1297" w:hanging="142"/>
      </w:pPr>
      <w:rPr>
        <w:rFonts w:hint="default"/>
        <w:lang w:val="ru-RU" w:eastAsia="en-US" w:bidi="ar-SA"/>
      </w:rPr>
    </w:lvl>
    <w:lvl w:ilvl="5" w:tplc="19403376">
      <w:numFmt w:val="bullet"/>
      <w:lvlText w:val="•"/>
      <w:lvlJc w:val="left"/>
      <w:pPr>
        <w:ind w:left="1562" w:hanging="142"/>
      </w:pPr>
      <w:rPr>
        <w:rFonts w:hint="default"/>
        <w:lang w:val="ru-RU" w:eastAsia="en-US" w:bidi="ar-SA"/>
      </w:rPr>
    </w:lvl>
    <w:lvl w:ilvl="6" w:tplc="88C674B8">
      <w:numFmt w:val="bullet"/>
      <w:lvlText w:val="•"/>
      <w:lvlJc w:val="left"/>
      <w:pPr>
        <w:ind w:left="1826" w:hanging="142"/>
      </w:pPr>
      <w:rPr>
        <w:rFonts w:hint="default"/>
        <w:lang w:val="ru-RU" w:eastAsia="en-US" w:bidi="ar-SA"/>
      </w:rPr>
    </w:lvl>
    <w:lvl w:ilvl="7" w:tplc="32961A7C">
      <w:numFmt w:val="bullet"/>
      <w:lvlText w:val="•"/>
      <w:lvlJc w:val="left"/>
      <w:pPr>
        <w:ind w:left="2090" w:hanging="142"/>
      </w:pPr>
      <w:rPr>
        <w:rFonts w:hint="default"/>
        <w:lang w:val="ru-RU" w:eastAsia="en-US" w:bidi="ar-SA"/>
      </w:rPr>
    </w:lvl>
    <w:lvl w:ilvl="8" w:tplc="5C1642A6">
      <w:numFmt w:val="bullet"/>
      <w:lvlText w:val="•"/>
      <w:lvlJc w:val="left"/>
      <w:pPr>
        <w:ind w:left="2355" w:hanging="142"/>
      </w:pPr>
      <w:rPr>
        <w:rFonts w:hint="default"/>
        <w:lang w:val="ru-RU" w:eastAsia="en-US" w:bidi="ar-SA"/>
      </w:rPr>
    </w:lvl>
  </w:abstractNum>
  <w:abstractNum w:abstractNumId="11" w15:restartNumberingAfterBreak="0">
    <w:nsid w:val="057342B6"/>
    <w:multiLevelType w:val="hybridMultilevel"/>
    <w:tmpl w:val="FAD8C824"/>
    <w:lvl w:ilvl="0" w:tplc="A6241D74">
      <w:numFmt w:val="bullet"/>
      <w:lvlText w:val="•"/>
      <w:lvlJc w:val="left"/>
      <w:pPr>
        <w:ind w:left="1342" w:hanging="694"/>
      </w:pPr>
      <w:rPr>
        <w:rFonts w:ascii="Times New Roman" w:eastAsia="Times New Roman" w:hAnsi="Times New Roman" w:cs="Times New Roman" w:hint="default"/>
        <w:w w:val="100"/>
        <w:sz w:val="24"/>
        <w:szCs w:val="24"/>
        <w:lang w:val="ru-RU" w:eastAsia="en-US" w:bidi="ar-SA"/>
      </w:rPr>
    </w:lvl>
    <w:lvl w:ilvl="1" w:tplc="6E4825D4">
      <w:numFmt w:val="bullet"/>
      <w:lvlText w:val="•"/>
      <w:lvlJc w:val="left"/>
      <w:pPr>
        <w:ind w:left="2359" w:hanging="694"/>
      </w:pPr>
      <w:rPr>
        <w:rFonts w:hint="default"/>
        <w:lang w:val="ru-RU" w:eastAsia="en-US" w:bidi="ar-SA"/>
      </w:rPr>
    </w:lvl>
    <w:lvl w:ilvl="2" w:tplc="B90CA486">
      <w:numFmt w:val="bullet"/>
      <w:lvlText w:val="•"/>
      <w:lvlJc w:val="left"/>
      <w:pPr>
        <w:ind w:left="3379" w:hanging="694"/>
      </w:pPr>
      <w:rPr>
        <w:rFonts w:hint="default"/>
        <w:lang w:val="ru-RU" w:eastAsia="en-US" w:bidi="ar-SA"/>
      </w:rPr>
    </w:lvl>
    <w:lvl w:ilvl="3" w:tplc="546C31F8">
      <w:numFmt w:val="bullet"/>
      <w:lvlText w:val="•"/>
      <w:lvlJc w:val="left"/>
      <w:pPr>
        <w:ind w:left="4399" w:hanging="694"/>
      </w:pPr>
      <w:rPr>
        <w:rFonts w:hint="default"/>
        <w:lang w:val="ru-RU" w:eastAsia="en-US" w:bidi="ar-SA"/>
      </w:rPr>
    </w:lvl>
    <w:lvl w:ilvl="4" w:tplc="756AE8FC">
      <w:numFmt w:val="bullet"/>
      <w:lvlText w:val="•"/>
      <w:lvlJc w:val="left"/>
      <w:pPr>
        <w:ind w:left="5419" w:hanging="694"/>
      </w:pPr>
      <w:rPr>
        <w:rFonts w:hint="default"/>
        <w:lang w:val="ru-RU" w:eastAsia="en-US" w:bidi="ar-SA"/>
      </w:rPr>
    </w:lvl>
    <w:lvl w:ilvl="5" w:tplc="B2EA56F2">
      <w:numFmt w:val="bullet"/>
      <w:lvlText w:val="•"/>
      <w:lvlJc w:val="left"/>
      <w:pPr>
        <w:ind w:left="6439" w:hanging="694"/>
      </w:pPr>
      <w:rPr>
        <w:rFonts w:hint="default"/>
        <w:lang w:val="ru-RU" w:eastAsia="en-US" w:bidi="ar-SA"/>
      </w:rPr>
    </w:lvl>
    <w:lvl w:ilvl="6" w:tplc="D242E474">
      <w:numFmt w:val="bullet"/>
      <w:lvlText w:val="•"/>
      <w:lvlJc w:val="left"/>
      <w:pPr>
        <w:ind w:left="7459" w:hanging="694"/>
      </w:pPr>
      <w:rPr>
        <w:rFonts w:hint="default"/>
        <w:lang w:val="ru-RU" w:eastAsia="en-US" w:bidi="ar-SA"/>
      </w:rPr>
    </w:lvl>
    <w:lvl w:ilvl="7" w:tplc="F1144DF4">
      <w:numFmt w:val="bullet"/>
      <w:lvlText w:val="•"/>
      <w:lvlJc w:val="left"/>
      <w:pPr>
        <w:ind w:left="8479" w:hanging="694"/>
      </w:pPr>
      <w:rPr>
        <w:rFonts w:hint="default"/>
        <w:lang w:val="ru-RU" w:eastAsia="en-US" w:bidi="ar-SA"/>
      </w:rPr>
    </w:lvl>
    <w:lvl w:ilvl="8" w:tplc="F93ACC4C">
      <w:numFmt w:val="bullet"/>
      <w:lvlText w:val="•"/>
      <w:lvlJc w:val="left"/>
      <w:pPr>
        <w:ind w:left="9499" w:hanging="694"/>
      </w:pPr>
      <w:rPr>
        <w:rFonts w:hint="default"/>
        <w:lang w:val="ru-RU" w:eastAsia="en-US" w:bidi="ar-SA"/>
      </w:rPr>
    </w:lvl>
  </w:abstractNum>
  <w:abstractNum w:abstractNumId="12" w15:restartNumberingAfterBreak="0">
    <w:nsid w:val="06046458"/>
    <w:multiLevelType w:val="hybridMultilevel"/>
    <w:tmpl w:val="7C9856F0"/>
    <w:lvl w:ilvl="0" w:tplc="C722FBE4">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14124770">
      <w:numFmt w:val="bullet"/>
      <w:lvlText w:val="•"/>
      <w:lvlJc w:val="left"/>
      <w:pPr>
        <w:ind w:left="522" w:hanging="142"/>
      </w:pPr>
      <w:rPr>
        <w:rFonts w:hint="default"/>
        <w:lang w:val="ru-RU" w:eastAsia="en-US" w:bidi="ar-SA"/>
      </w:rPr>
    </w:lvl>
    <w:lvl w:ilvl="2" w:tplc="E87C9A0A">
      <w:numFmt w:val="bullet"/>
      <w:lvlText w:val="•"/>
      <w:lvlJc w:val="left"/>
      <w:pPr>
        <w:ind w:left="784" w:hanging="142"/>
      </w:pPr>
      <w:rPr>
        <w:rFonts w:hint="default"/>
        <w:lang w:val="ru-RU" w:eastAsia="en-US" w:bidi="ar-SA"/>
      </w:rPr>
    </w:lvl>
    <w:lvl w:ilvl="3" w:tplc="E2A2E3E4">
      <w:numFmt w:val="bullet"/>
      <w:lvlText w:val="•"/>
      <w:lvlJc w:val="left"/>
      <w:pPr>
        <w:ind w:left="1047" w:hanging="142"/>
      </w:pPr>
      <w:rPr>
        <w:rFonts w:hint="default"/>
        <w:lang w:val="ru-RU" w:eastAsia="en-US" w:bidi="ar-SA"/>
      </w:rPr>
    </w:lvl>
    <w:lvl w:ilvl="4" w:tplc="661CAB04">
      <w:numFmt w:val="bullet"/>
      <w:lvlText w:val="•"/>
      <w:lvlJc w:val="left"/>
      <w:pPr>
        <w:ind w:left="1309" w:hanging="142"/>
      </w:pPr>
      <w:rPr>
        <w:rFonts w:hint="default"/>
        <w:lang w:val="ru-RU" w:eastAsia="en-US" w:bidi="ar-SA"/>
      </w:rPr>
    </w:lvl>
    <w:lvl w:ilvl="5" w:tplc="3E2CAA92">
      <w:numFmt w:val="bullet"/>
      <w:lvlText w:val="•"/>
      <w:lvlJc w:val="left"/>
      <w:pPr>
        <w:ind w:left="1572" w:hanging="142"/>
      </w:pPr>
      <w:rPr>
        <w:rFonts w:hint="default"/>
        <w:lang w:val="ru-RU" w:eastAsia="en-US" w:bidi="ar-SA"/>
      </w:rPr>
    </w:lvl>
    <w:lvl w:ilvl="6" w:tplc="3334D9F8">
      <w:numFmt w:val="bullet"/>
      <w:lvlText w:val="•"/>
      <w:lvlJc w:val="left"/>
      <w:pPr>
        <w:ind w:left="1834" w:hanging="142"/>
      </w:pPr>
      <w:rPr>
        <w:rFonts w:hint="default"/>
        <w:lang w:val="ru-RU" w:eastAsia="en-US" w:bidi="ar-SA"/>
      </w:rPr>
    </w:lvl>
    <w:lvl w:ilvl="7" w:tplc="9E4436B2">
      <w:numFmt w:val="bullet"/>
      <w:lvlText w:val="•"/>
      <w:lvlJc w:val="left"/>
      <w:pPr>
        <w:ind w:left="2096" w:hanging="142"/>
      </w:pPr>
      <w:rPr>
        <w:rFonts w:hint="default"/>
        <w:lang w:val="ru-RU" w:eastAsia="en-US" w:bidi="ar-SA"/>
      </w:rPr>
    </w:lvl>
    <w:lvl w:ilvl="8" w:tplc="C9486C22">
      <w:numFmt w:val="bullet"/>
      <w:lvlText w:val="•"/>
      <w:lvlJc w:val="left"/>
      <w:pPr>
        <w:ind w:left="2359" w:hanging="142"/>
      </w:pPr>
      <w:rPr>
        <w:rFonts w:hint="default"/>
        <w:lang w:val="ru-RU" w:eastAsia="en-US" w:bidi="ar-SA"/>
      </w:rPr>
    </w:lvl>
  </w:abstractNum>
  <w:abstractNum w:abstractNumId="13" w15:restartNumberingAfterBreak="0">
    <w:nsid w:val="062E53B2"/>
    <w:multiLevelType w:val="multilevel"/>
    <w:tmpl w:val="B0D45644"/>
    <w:lvl w:ilvl="0">
      <w:start w:val="2"/>
      <w:numFmt w:val="decimal"/>
      <w:lvlText w:val="%1"/>
      <w:lvlJc w:val="left"/>
      <w:pPr>
        <w:ind w:left="1942" w:hanging="603"/>
      </w:pPr>
      <w:rPr>
        <w:rFonts w:hint="default"/>
        <w:lang w:val="ru-RU" w:eastAsia="en-US" w:bidi="ar-SA"/>
      </w:rPr>
    </w:lvl>
    <w:lvl w:ilvl="1">
      <w:start w:val="4"/>
      <w:numFmt w:val="decimal"/>
      <w:lvlText w:val="%1.%2"/>
      <w:lvlJc w:val="left"/>
      <w:pPr>
        <w:ind w:left="1942" w:hanging="603"/>
      </w:pPr>
      <w:rPr>
        <w:rFonts w:hint="default"/>
        <w:lang w:val="ru-RU" w:eastAsia="en-US" w:bidi="ar-SA"/>
      </w:rPr>
    </w:lvl>
    <w:lvl w:ilvl="2">
      <w:start w:val="3"/>
      <w:numFmt w:val="decimal"/>
      <w:lvlText w:val="%1.%2.%3."/>
      <w:lvlJc w:val="left"/>
      <w:pPr>
        <w:ind w:left="1942" w:hanging="603"/>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342" w:hanging="708"/>
      </w:pPr>
      <w:rPr>
        <w:rFonts w:ascii="Times New Roman" w:eastAsia="Times New Roman" w:hAnsi="Times New Roman" w:cs="Times New Roman" w:hint="default"/>
        <w:w w:val="96"/>
        <w:sz w:val="20"/>
        <w:szCs w:val="20"/>
        <w:lang w:val="ru-RU" w:eastAsia="en-US" w:bidi="ar-SA"/>
      </w:rPr>
    </w:lvl>
    <w:lvl w:ilvl="4">
      <w:numFmt w:val="bullet"/>
      <w:lvlText w:val="•"/>
      <w:lvlJc w:val="left"/>
      <w:pPr>
        <w:ind w:left="5139" w:hanging="708"/>
      </w:pPr>
      <w:rPr>
        <w:rFonts w:hint="default"/>
        <w:lang w:val="ru-RU" w:eastAsia="en-US" w:bidi="ar-SA"/>
      </w:rPr>
    </w:lvl>
    <w:lvl w:ilvl="5">
      <w:numFmt w:val="bullet"/>
      <w:lvlText w:val="•"/>
      <w:lvlJc w:val="left"/>
      <w:pPr>
        <w:ind w:left="6206" w:hanging="708"/>
      </w:pPr>
      <w:rPr>
        <w:rFonts w:hint="default"/>
        <w:lang w:val="ru-RU" w:eastAsia="en-US" w:bidi="ar-SA"/>
      </w:rPr>
    </w:lvl>
    <w:lvl w:ilvl="6">
      <w:numFmt w:val="bullet"/>
      <w:lvlText w:val="•"/>
      <w:lvlJc w:val="left"/>
      <w:pPr>
        <w:ind w:left="7272" w:hanging="708"/>
      </w:pPr>
      <w:rPr>
        <w:rFonts w:hint="default"/>
        <w:lang w:val="ru-RU" w:eastAsia="en-US" w:bidi="ar-SA"/>
      </w:rPr>
    </w:lvl>
    <w:lvl w:ilvl="7">
      <w:numFmt w:val="bullet"/>
      <w:lvlText w:val="•"/>
      <w:lvlJc w:val="left"/>
      <w:pPr>
        <w:ind w:left="8339" w:hanging="708"/>
      </w:pPr>
      <w:rPr>
        <w:rFonts w:hint="default"/>
        <w:lang w:val="ru-RU" w:eastAsia="en-US" w:bidi="ar-SA"/>
      </w:rPr>
    </w:lvl>
    <w:lvl w:ilvl="8">
      <w:numFmt w:val="bullet"/>
      <w:lvlText w:val="•"/>
      <w:lvlJc w:val="left"/>
      <w:pPr>
        <w:ind w:left="9406" w:hanging="708"/>
      </w:pPr>
      <w:rPr>
        <w:rFonts w:hint="default"/>
        <w:lang w:val="ru-RU" w:eastAsia="en-US" w:bidi="ar-SA"/>
      </w:rPr>
    </w:lvl>
  </w:abstractNum>
  <w:abstractNum w:abstractNumId="14" w15:restartNumberingAfterBreak="0">
    <w:nsid w:val="06CB46E8"/>
    <w:multiLevelType w:val="hybridMultilevel"/>
    <w:tmpl w:val="EDCC600C"/>
    <w:lvl w:ilvl="0" w:tplc="3E0473CE">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01C67EEA">
      <w:numFmt w:val="bullet"/>
      <w:lvlText w:val="•"/>
      <w:lvlJc w:val="left"/>
      <w:pPr>
        <w:ind w:left="3637" w:hanging="795"/>
      </w:pPr>
      <w:rPr>
        <w:rFonts w:hint="default"/>
        <w:lang w:val="ru-RU" w:eastAsia="en-US" w:bidi="ar-SA"/>
      </w:rPr>
    </w:lvl>
    <w:lvl w:ilvl="2" w:tplc="7AD81132">
      <w:numFmt w:val="bullet"/>
      <w:lvlText w:val="•"/>
      <w:lvlJc w:val="left"/>
      <w:pPr>
        <w:ind w:left="4515" w:hanging="795"/>
      </w:pPr>
      <w:rPr>
        <w:rFonts w:hint="default"/>
        <w:lang w:val="ru-RU" w:eastAsia="en-US" w:bidi="ar-SA"/>
      </w:rPr>
    </w:lvl>
    <w:lvl w:ilvl="3" w:tplc="FD88EF78">
      <w:numFmt w:val="bullet"/>
      <w:lvlText w:val="•"/>
      <w:lvlJc w:val="left"/>
      <w:pPr>
        <w:ind w:left="5393" w:hanging="795"/>
      </w:pPr>
      <w:rPr>
        <w:rFonts w:hint="default"/>
        <w:lang w:val="ru-RU" w:eastAsia="en-US" w:bidi="ar-SA"/>
      </w:rPr>
    </w:lvl>
    <w:lvl w:ilvl="4" w:tplc="7EB8CCD2">
      <w:numFmt w:val="bullet"/>
      <w:lvlText w:val="•"/>
      <w:lvlJc w:val="left"/>
      <w:pPr>
        <w:ind w:left="6271" w:hanging="795"/>
      </w:pPr>
      <w:rPr>
        <w:rFonts w:hint="default"/>
        <w:lang w:val="ru-RU" w:eastAsia="en-US" w:bidi="ar-SA"/>
      </w:rPr>
    </w:lvl>
    <w:lvl w:ilvl="5" w:tplc="48FEC536">
      <w:numFmt w:val="bullet"/>
      <w:lvlText w:val="•"/>
      <w:lvlJc w:val="left"/>
      <w:pPr>
        <w:ind w:left="7149" w:hanging="795"/>
      </w:pPr>
      <w:rPr>
        <w:rFonts w:hint="default"/>
        <w:lang w:val="ru-RU" w:eastAsia="en-US" w:bidi="ar-SA"/>
      </w:rPr>
    </w:lvl>
    <w:lvl w:ilvl="6" w:tplc="1A94156A">
      <w:numFmt w:val="bullet"/>
      <w:lvlText w:val="•"/>
      <w:lvlJc w:val="left"/>
      <w:pPr>
        <w:ind w:left="8027" w:hanging="795"/>
      </w:pPr>
      <w:rPr>
        <w:rFonts w:hint="default"/>
        <w:lang w:val="ru-RU" w:eastAsia="en-US" w:bidi="ar-SA"/>
      </w:rPr>
    </w:lvl>
    <w:lvl w:ilvl="7" w:tplc="CB6A5B48">
      <w:numFmt w:val="bullet"/>
      <w:lvlText w:val="•"/>
      <w:lvlJc w:val="left"/>
      <w:pPr>
        <w:ind w:left="8905" w:hanging="795"/>
      </w:pPr>
      <w:rPr>
        <w:rFonts w:hint="default"/>
        <w:lang w:val="ru-RU" w:eastAsia="en-US" w:bidi="ar-SA"/>
      </w:rPr>
    </w:lvl>
    <w:lvl w:ilvl="8" w:tplc="3446B2C4">
      <w:numFmt w:val="bullet"/>
      <w:lvlText w:val="•"/>
      <w:lvlJc w:val="left"/>
      <w:pPr>
        <w:ind w:left="9783" w:hanging="795"/>
      </w:pPr>
      <w:rPr>
        <w:rFonts w:hint="default"/>
        <w:lang w:val="ru-RU" w:eastAsia="en-US" w:bidi="ar-SA"/>
      </w:rPr>
    </w:lvl>
  </w:abstractNum>
  <w:abstractNum w:abstractNumId="15" w15:restartNumberingAfterBreak="0">
    <w:nsid w:val="06E352BF"/>
    <w:multiLevelType w:val="hybridMultilevel"/>
    <w:tmpl w:val="3C68B26A"/>
    <w:lvl w:ilvl="0" w:tplc="0D7A46A8">
      <w:start w:val="1"/>
      <w:numFmt w:val="decimal"/>
      <w:lvlText w:val="%1."/>
      <w:lvlJc w:val="left"/>
      <w:pPr>
        <w:ind w:left="1342" w:hanging="711"/>
      </w:pPr>
      <w:rPr>
        <w:rFonts w:ascii="Times New Roman" w:eastAsia="Times New Roman" w:hAnsi="Times New Roman" w:cs="Times New Roman" w:hint="default"/>
        <w:color w:val="211F1F"/>
        <w:w w:val="100"/>
        <w:sz w:val="24"/>
        <w:szCs w:val="24"/>
        <w:lang w:val="ru-RU" w:eastAsia="en-US" w:bidi="ar-SA"/>
      </w:rPr>
    </w:lvl>
    <w:lvl w:ilvl="1" w:tplc="F244D16C">
      <w:numFmt w:val="bullet"/>
      <w:lvlText w:val="•"/>
      <w:lvlJc w:val="left"/>
      <w:pPr>
        <w:ind w:left="2359" w:hanging="711"/>
      </w:pPr>
      <w:rPr>
        <w:rFonts w:hint="default"/>
        <w:lang w:val="ru-RU" w:eastAsia="en-US" w:bidi="ar-SA"/>
      </w:rPr>
    </w:lvl>
    <w:lvl w:ilvl="2" w:tplc="97400866">
      <w:numFmt w:val="bullet"/>
      <w:lvlText w:val="•"/>
      <w:lvlJc w:val="left"/>
      <w:pPr>
        <w:ind w:left="3379" w:hanging="711"/>
      </w:pPr>
      <w:rPr>
        <w:rFonts w:hint="default"/>
        <w:lang w:val="ru-RU" w:eastAsia="en-US" w:bidi="ar-SA"/>
      </w:rPr>
    </w:lvl>
    <w:lvl w:ilvl="3" w:tplc="764E2526">
      <w:numFmt w:val="bullet"/>
      <w:lvlText w:val="•"/>
      <w:lvlJc w:val="left"/>
      <w:pPr>
        <w:ind w:left="4399" w:hanging="711"/>
      </w:pPr>
      <w:rPr>
        <w:rFonts w:hint="default"/>
        <w:lang w:val="ru-RU" w:eastAsia="en-US" w:bidi="ar-SA"/>
      </w:rPr>
    </w:lvl>
    <w:lvl w:ilvl="4" w:tplc="6ABAF6DC">
      <w:numFmt w:val="bullet"/>
      <w:lvlText w:val="•"/>
      <w:lvlJc w:val="left"/>
      <w:pPr>
        <w:ind w:left="5419" w:hanging="711"/>
      </w:pPr>
      <w:rPr>
        <w:rFonts w:hint="default"/>
        <w:lang w:val="ru-RU" w:eastAsia="en-US" w:bidi="ar-SA"/>
      </w:rPr>
    </w:lvl>
    <w:lvl w:ilvl="5" w:tplc="107266D8">
      <w:numFmt w:val="bullet"/>
      <w:lvlText w:val="•"/>
      <w:lvlJc w:val="left"/>
      <w:pPr>
        <w:ind w:left="6439" w:hanging="711"/>
      </w:pPr>
      <w:rPr>
        <w:rFonts w:hint="default"/>
        <w:lang w:val="ru-RU" w:eastAsia="en-US" w:bidi="ar-SA"/>
      </w:rPr>
    </w:lvl>
    <w:lvl w:ilvl="6" w:tplc="0624088E">
      <w:numFmt w:val="bullet"/>
      <w:lvlText w:val="•"/>
      <w:lvlJc w:val="left"/>
      <w:pPr>
        <w:ind w:left="7459" w:hanging="711"/>
      </w:pPr>
      <w:rPr>
        <w:rFonts w:hint="default"/>
        <w:lang w:val="ru-RU" w:eastAsia="en-US" w:bidi="ar-SA"/>
      </w:rPr>
    </w:lvl>
    <w:lvl w:ilvl="7" w:tplc="8C307AFC">
      <w:numFmt w:val="bullet"/>
      <w:lvlText w:val="•"/>
      <w:lvlJc w:val="left"/>
      <w:pPr>
        <w:ind w:left="8479" w:hanging="711"/>
      </w:pPr>
      <w:rPr>
        <w:rFonts w:hint="default"/>
        <w:lang w:val="ru-RU" w:eastAsia="en-US" w:bidi="ar-SA"/>
      </w:rPr>
    </w:lvl>
    <w:lvl w:ilvl="8" w:tplc="7BA04B6A">
      <w:numFmt w:val="bullet"/>
      <w:lvlText w:val="•"/>
      <w:lvlJc w:val="left"/>
      <w:pPr>
        <w:ind w:left="9499" w:hanging="711"/>
      </w:pPr>
      <w:rPr>
        <w:rFonts w:hint="default"/>
        <w:lang w:val="ru-RU" w:eastAsia="en-US" w:bidi="ar-SA"/>
      </w:rPr>
    </w:lvl>
  </w:abstractNum>
  <w:abstractNum w:abstractNumId="16" w15:restartNumberingAfterBreak="0">
    <w:nsid w:val="06E70BB5"/>
    <w:multiLevelType w:val="hybridMultilevel"/>
    <w:tmpl w:val="A34E94A4"/>
    <w:lvl w:ilvl="0" w:tplc="F59C20F6">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FF1A52E8">
      <w:numFmt w:val="bullet"/>
      <w:lvlText w:val="•"/>
      <w:lvlJc w:val="left"/>
      <w:pPr>
        <w:ind w:left="541" w:hanging="140"/>
      </w:pPr>
      <w:rPr>
        <w:rFonts w:hint="default"/>
        <w:lang w:val="ru-RU" w:eastAsia="en-US" w:bidi="ar-SA"/>
      </w:rPr>
    </w:lvl>
    <w:lvl w:ilvl="2" w:tplc="0A8E6D14">
      <w:numFmt w:val="bullet"/>
      <w:lvlText w:val="•"/>
      <w:lvlJc w:val="left"/>
      <w:pPr>
        <w:ind w:left="842" w:hanging="140"/>
      </w:pPr>
      <w:rPr>
        <w:rFonts w:hint="default"/>
        <w:lang w:val="ru-RU" w:eastAsia="en-US" w:bidi="ar-SA"/>
      </w:rPr>
    </w:lvl>
    <w:lvl w:ilvl="3" w:tplc="F356BC22">
      <w:numFmt w:val="bullet"/>
      <w:lvlText w:val="•"/>
      <w:lvlJc w:val="left"/>
      <w:pPr>
        <w:ind w:left="1143" w:hanging="140"/>
      </w:pPr>
      <w:rPr>
        <w:rFonts w:hint="default"/>
        <w:lang w:val="ru-RU" w:eastAsia="en-US" w:bidi="ar-SA"/>
      </w:rPr>
    </w:lvl>
    <w:lvl w:ilvl="4" w:tplc="04F20AA6">
      <w:numFmt w:val="bullet"/>
      <w:lvlText w:val="•"/>
      <w:lvlJc w:val="left"/>
      <w:pPr>
        <w:ind w:left="1444" w:hanging="140"/>
      </w:pPr>
      <w:rPr>
        <w:rFonts w:hint="default"/>
        <w:lang w:val="ru-RU" w:eastAsia="en-US" w:bidi="ar-SA"/>
      </w:rPr>
    </w:lvl>
    <w:lvl w:ilvl="5" w:tplc="FF7AB096">
      <w:numFmt w:val="bullet"/>
      <w:lvlText w:val="•"/>
      <w:lvlJc w:val="left"/>
      <w:pPr>
        <w:ind w:left="1746" w:hanging="140"/>
      </w:pPr>
      <w:rPr>
        <w:rFonts w:hint="default"/>
        <w:lang w:val="ru-RU" w:eastAsia="en-US" w:bidi="ar-SA"/>
      </w:rPr>
    </w:lvl>
    <w:lvl w:ilvl="6" w:tplc="E202E33E">
      <w:numFmt w:val="bullet"/>
      <w:lvlText w:val="•"/>
      <w:lvlJc w:val="left"/>
      <w:pPr>
        <w:ind w:left="2047" w:hanging="140"/>
      </w:pPr>
      <w:rPr>
        <w:rFonts w:hint="default"/>
        <w:lang w:val="ru-RU" w:eastAsia="en-US" w:bidi="ar-SA"/>
      </w:rPr>
    </w:lvl>
    <w:lvl w:ilvl="7" w:tplc="590ED61E">
      <w:numFmt w:val="bullet"/>
      <w:lvlText w:val="•"/>
      <w:lvlJc w:val="left"/>
      <w:pPr>
        <w:ind w:left="2348" w:hanging="140"/>
      </w:pPr>
      <w:rPr>
        <w:rFonts w:hint="default"/>
        <w:lang w:val="ru-RU" w:eastAsia="en-US" w:bidi="ar-SA"/>
      </w:rPr>
    </w:lvl>
    <w:lvl w:ilvl="8" w:tplc="C7905880">
      <w:numFmt w:val="bullet"/>
      <w:lvlText w:val="•"/>
      <w:lvlJc w:val="left"/>
      <w:pPr>
        <w:ind w:left="2649" w:hanging="140"/>
      </w:pPr>
      <w:rPr>
        <w:rFonts w:hint="default"/>
        <w:lang w:val="ru-RU" w:eastAsia="en-US" w:bidi="ar-SA"/>
      </w:rPr>
    </w:lvl>
  </w:abstractNum>
  <w:abstractNum w:abstractNumId="17" w15:restartNumberingAfterBreak="0">
    <w:nsid w:val="07004DF3"/>
    <w:multiLevelType w:val="hybridMultilevel"/>
    <w:tmpl w:val="6DB67560"/>
    <w:lvl w:ilvl="0" w:tplc="4F68D412">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5EE85CF2">
      <w:numFmt w:val="bullet"/>
      <w:lvlText w:val="•"/>
      <w:lvlJc w:val="left"/>
      <w:pPr>
        <w:ind w:left="541" w:hanging="140"/>
      </w:pPr>
      <w:rPr>
        <w:rFonts w:hint="default"/>
        <w:lang w:val="ru-RU" w:eastAsia="en-US" w:bidi="ar-SA"/>
      </w:rPr>
    </w:lvl>
    <w:lvl w:ilvl="2" w:tplc="09EABD2C">
      <w:numFmt w:val="bullet"/>
      <w:lvlText w:val="•"/>
      <w:lvlJc w:val="left"/>
      <w:pPr>
        <w:ind w:left="842" w:hanging="140"/>
      </w:pPr>
      <w:rPr>
        <w:rFonts w:hint="default"/>
        <w:lang w:val="ru-RU" w:eastAsia="en-US" w:bidi="ar-SA"/>
      </w:rPr>
    </w:lvl>
    <w:lvl w:ilvl="3" w:tplc="BEDC93BC">
      <w:numFmt w:val="bullet"/>
      <w:lvlText w:val="•"/>
      <w:lvlJc w:val="left"/>
      <w:pPr>
        <w:ind w:left="1143" w:hanging="140"/>
      </w:pPr>
      <w:rPr>
        <w:rFonts w:hint="default"/>
        <w:lang w:val="ru-RU" w:eastAsia="en-US" w:bidi="ar-SA"/>
      </w:rPr>
    </w:lvl>
    <w:lvl w:ilvl="4" w:tplc="0BD2BCBA">
      <w:numFmt w:val="bullet"/>
      <w:lvlText w:val="•"/>
      <w:lvlJc w:val="left"/>
      <w:pPr>
        <w:ind w:left="1444" w:hanging="140"/>
      </w:pPr>
      <w:rPr>
        <w:rFonts w:hint="default"/>
        <w:lang w:val="ru-RU" w:eastAsia="en-US" w:bidi="ar-SA"/>
      </w:rPr>
    </w:lvl>
    <w:lvl w:ilvl="5" w:tplc="E66EB2F2">
      <w:numFmt w:val="bullet"/>
      <w:lvlText w:val="•"/>
      <w:lvlJc w:val="left"/>
      <w:pPr>
        <w:ind w:left="1746" w:hanging="140"/>
      </w:pPr>
      <w:rPr>
        <w:rFonts w:hint="default"/>
        <w:lang w:val="ru-RU" w:eastAsia="en-US" w:bidi="ar-SA"/>
      </w:rPr>
    </w:lvl>
    <w:lvl w:ilvl="6" w:tplc="628AD9F0">
      <w:numFmt w:val="bullet"/>
      <w:lvlText w:val="•"/>
      <w:lvlJc w:val="left"/>
      <w:pPr>
        <w:ind w:left="2047" w:hanging="140"/>
      </w:pPr>
      <w:rPr>
        <w:rFonts w:hint="default"/>
        <w:lang w:val="ru-RU" w:eastAsia="en-US" w:bidi="ar-SA"/>
      </w:rPr>
    </w:lvl>
    <w:lvl w:ilvl="7" w:tplc="8196D1F4">
      <w:numFmt w:val="bullet"/>
      <w:lvlText w:val="•"/>
      <w:lvlJc w:val="left"/>
      <w:pPr>
        <w:ind w:left="2348" w:hanging="140"/>
      </w:pPr>
      <w:rPr>
        <w:rFonts w:hint="default"/>
        <w:lang w:val="ru-RU" w:eastAsia="en-US" w:bidi="ar-SA"/>
      </w:rPr>
    </w:lvl>
    <w:lvl w:ilvl="8" w:tplc="36BE835A">
      <w:numFmt w:val="bullet"/>
      <w:lvlText w:val="•"/>
      <w:lvlJc w:val="left"/>
      <w:pPr>
        <w:ind w:left="2649" w:hanging="140"/>
      </w:pPr>
      <w:rPr>
        <w:rFonts w:hint="default"/>
        <w:lang w:val="ru-RU" w:eastAsia="en-US" w:bidi="ar-SA"/>
      </w:rPr>
    </w:lvl>
  </w:abstractNum>
  <w:abstractNum w:abstractNumId="18" w15:restartNumberingAfterBreak="0">
    <w:nsid w:val="073C49F2"/>
    <w:multiLevelType w:val="hybridMultilevel"/>
    <w:tmpl w:val="105CFDA2"/>
    <w:lvl w:ilvl="0" w:tplc="EC0AF9AC">
      <w:start w:val="1"/>
      <w:numFmt w:val="decimal"/>
      <w:lvlText w:val="%1."/>
      <w:lvlJc w:val="left"/>
      <w:pPr>
        <w:ind w:left="2758" w:hanging="708"/>
      </w:pPr>
      <w:rPr>
        <w:rFonts w:ascii="Times New Roman" w:eastAsia="Times New Roman" w:hAnsi="Times New Roman" w:cs="Times New Roman" w:hint="default"/>
        <w:color w:val="211F1F"/>
        <w:w w:val="100"/>
        <w:sz w:val="24"/>
        <w:szCs w:val="24"/>
        <w:lang w:val="ru-RU" w:eastAsia="en-US" w:bidi="ar-SA"/>
      </w:rPr>
    </w:lvl>
    <w:lvl w:ilvl="1" w:tplc="0518C45C">
      <w:numFmt w:val="bullet"/>
      <w:lvlText w:val="•"/>
      <w:lvlJc w:val="left"/>
      <w:pPr>
        <w:ind w:left="3637" w:hanging="708"/>
      </w:pPr>
      <w:rPr>
        <w:rFonts w:hint="default"/>
        <w:lang w:val="ru-RU" w:eastAsia="en-US" w:bidi="ar-SA"/>
      </w:rPr>
    </w:lvl>
    <w:lvl w:ilvl="2" w:tplc="95382988">
      <w:numFmt w:val="bullet"/>
      <w:lvlText w:val="•"/>
      <w:lvlJc w:val="left"/>
      <w:pPr>
        <w:ind w:left="4515" w:hanging="708"/>
      </w:pPr>
      <w:rPr>
        <w:rFonts w:hint="default"/>
        <w:lang w:val="ru-RU" w:eastAsia="en-US" w:bidi="ar-SA"/>
      </w:rPr>
    </w:lvl>
    <w:lvl w:ilvl="3" w:tplc="B854FC3A">
      <w:numFmt w:val="bullet"/>
      <w:lvlText w:val="•"/>
      <w:lvlJc w:val="left"/>
      <w:pPr>
        <w:ind w:left="5393" w:hanging="708"/>
      </w:pPr>
      <w:rPr>
        <w:rFonts w:hint="default"/>
        <w:lang w:val="ru-RU" w:eastAsia="en-US" w:bidi="ar-SA"/>
      </w:rPr>
    </w:lvl>
    <w:lvl w:ilvl="4" w:tplc="F544B480">
      <w:numFmt w:val="bullet"/>
      <w:lvlText w:val="•"/>
      <w:lvlJc w:val="left"/>
      <w:pPr>
        <w:ind w:left="6271" w:hanging="708"/>
      </w:pPr>
      <w:rPr>
        <w:rFonts w:hint="default"/>
        <w:lang w:val="ru-RU" w:eastAsia="en-US" w:bidi="ar-SA"/>
      </w:rPr>
    </w:lvl>
    <w:lvl w:ilvl="5" w:tplc="313AD3E4">
      <w:numFmt w:val="bullet"/>
      <w:lvlText w:val="•"/>
      <w:lvlJc w:val="left"/>
      <w:pPr>
        <w:ind w:left="7149" w:hanging="708"/>
      </w:pPr>
      <w:rPr>
        <w:rFonts w:hint="default"/>
        <w:lang w:val="ru-RU" w:eastAsia="en-US" w:bidi="ar-SA"/>
      </w:rPr>
    </w:lvl>
    <w:lvl w:ilvl="6" w:tplc="5DDAD1B8">
      <w:numFmt w:val="bullet"/>
      <w:lvlText w:val="•"/>
      <w:lvlJc w:val="left"/>
      <w:pPr>
        <w:ind w:left="8027" w:hanging="708"/>
      </w:pPr>
      <w:rPr>
        <w:rFonts w:hint="default"/>
        <w:lang w:val="ru-RU" w:eastAsia="en-US" w:bidi="ar-SA"/>
      </w:rPr>
    </w:lvl>
    <w:lvl w:ilvl="7" w:tplc="3AA05F70">
      <w:numFmt w:val="bullet"/>
      <w:lvlText w:val="•"/>
      <w:lvlJc w:val="left"/>
      <w:pPr>
        <w:ind w:left="8905" w:hanging="708"/>
      </w:pPr>
      <w:rPr>
        <w:rFonts w:hint="default"/>
        <w:lang w:val="ru-RU" w:eastAsia="en-US" w:bidi="ar-SA"/>
      </w:rPr>
    </w:lvl>
    <w:lvl w:ilvl="8" w:tplc="B1E88D1C">
      <w:numFmt w:val="bullet"/>
      <w:lvlText w:val="•"/>
      <w:lvlJc w:val="left"/>
      <w:pPr>
        <w:ind w:left="9783" w:hanging="708"/>
      </w:pPr>
      <w:rPr>
        <w:rFonts w:hint="default"/>
        <w:lang w:val="ru-RU" w:eastAsia="en-US" w:bidi="ar-SA"/>
      </w:rPr>
    </w:lvl>
  </w:abstractNum>
  <w:abstractNum w:abstractNumId="19" w15:restartNumberingAfterBreak="0">
    <w:nsid w:val="07B022F5"/>
    <w:multiLevelType w:val="hybridMultilevel"/>
    <w:tmpl w:val="90FA2B20"/>
    <w:lvl w:ilvl="0" w:tplc="E7F422D6">
      <w:numFmt w:val="bullet"/>
      <w:lvlText w:val="-"/>
      <w:lvlJc w:val="left"/>
      <w:pPr>
        <w:ind w:left="257" w:hanging="144"/>
      </w:pPr>
      <w:rPr>
        <w:rFonts w:ascii="Times New Roman" w:eastAsia="Times New Roman" w:hAnsi="Times New Roman" w:cs="Times New Roman" w:hint="default"/>
        <w:w w:val="97"/>
        <w:sz w:val="24"/>
        <w:szCs w:val="24"/>
        <w:lang w:val="ru-RU" w:eastAsia="en-US" w:bidi="ar-SA"/>
      </w:rPr>
    </w:lvl>
    <w:lvl w:ilvl="1" w:tplc="DEC8469C">
      <w:numFmt w:val="bullet"/>
      <w:lvlText w:val="•"/>
      <w:lvlJc w:val="left"/>
      <w:pPr>
        <w:ind w:left="522" w:hanging="144"/>
      </w:pPr>
      <w:rPr>
        <w:rFonts w:hint="default"/>
        <w:lang w:val="ru-RU" w:eastAsia="en-US" w:bidi="ar-SA"/>
      </w:rPr>
    </w:lvl>
    <w:lvl w:ilvl="2" w:tplc="2E108230">
      <w:numFmt w:val="bullet"/>
      <w:lvlText w:val="•"/>
      <w:lvlJc w:val="left"/>
      <w:pPr>
        <w:ind w:left="784" w:hanging="144"/>
      </w:pPr>
      <w:rPr>
        <w:rFonts w:hint="default"/>
        <w:lang w:val="ru-RU" w:eastAsia="en-US" w:bidi="ar-SA"/>
      </w:rPr>
    </w:lvl>
    <w:lvl w:ilvl="3" w:tplc="D2C2EF0E">
      <w:numFmt w:val="bullet"/>
      <w:lvlText w:val="•"/>
      <w:lvlJc w:val="left"/>
      <w:pPr>
        <w:ind w:left="1047" w:hanging="144"/>
      </w:pPr>
      <w:rPr>
        <w:rFonts w:hint="default"/>
        <w:lang w:val="ru-RU" w:eastAsia="en-US" w:bidi="ar-SA"/>
      </w:rPr>
    </w:lvl>
    <w:lvl w:ilvl="4" w:tplc="962ED408">
      <w:numFmt w:val="bullet"/>
      <w:lvlText w:val="•"/>
      <w:lvlJc w:val="left"/>
      <w:pPr>
        <w:ind w:left="1309" w:hanging="144"/>
      </w:pPr>
      <w:rPr>
        <w:rFonts w:hint="default"/>
        <w:lang w:val="ru-RU" w:eastAsia="en-US" w:bidi="ar-SA"/>
      </w:rPr>
    </w:lvl>
    <w:lvl w:ilvl="5" w:tplc="B43CE200">
      <w:numFmt w:val="bullet"/>
      <w:lvlText w:val="•"/>
      <w:lvlJc w:val="left"/>
      <w:pPr>
        <w:ind w:left="1572" w:hanging="144"/>
      </w:pPr>
      <w:rPr>
        <w:rFonts w:hint="default"/>
        <w:lang w:val="ru-RU" w:eastAsia="en-US" w:bidi="ar-SA"/>
      </w:rPr>
    </w:lvl>
    <w:lvl w:ilvl="6" w:tplc="D054C8FE">
      <w:numFmt w:val="bullet"/>
      <w:lvlText w:val="•"/>
      <w:lvlJc w:val="left"/>
      <w:pPr>
        <w:ind w:left="1834" w:hanging="144"/>
      </w:pPr>
      <w:rPr>
        <w:rFonts w:hint="default"/>
        <w:lang w:val="ru-RU" w:eastAsia="en-US" w:bidi="ar-SA"/>
      </w:rPr>
    </w:lvl>
    <w:lvl w:ilvl="7" w:tplc="2AE28F54">
      <w:numFmt w:val="bullet"/>
      <w:lvlText w:val="•"/>
      <w:lvlJc w:val="left"/>
      <w:pPr>
        <w:ind w:left="2096" w:hanging="144"/>
      </w:pPr>
      <w:rPr>
        <w:rFonts w:hint="default"/>
        <w:lang w:val="ru-RU" w:eastAsia="en-US" w:bidi="ar-SA"/>
      </w:rPr>
    </w:lvl>
    <w:lvl w:ilvl="8" w:tplc="EF1A5392">
      <w:numFmt w:val="bullet"/>
      <w:lvlText w:val="•"/>
      <w:lvlJc w:val="left"/>
      <w:pPr>
        <w:ind w:left="2359" w:hanging="144"/>
      </w:pPr>
      <w:rPr>
        <w:rFonts w:hint="default"/>
        <w:lang w:val="ru-RU" w:eastAsia="en-US" w:bidi="ar-SA"/>
      </w:rPr>
    </w:lvl>
  </w:abstractNum>
  <w:abstractNum w:abstractNumId="20" w15:restartNumberingAfterBreak="0">
    <w:nsid w:val="080B423A"/>
    <w:multiLevelType w:val="hybridMultilevel"/>
    <w:tmpl w:val="9A006E14"/>
    <w:lvl w:ilvl="0" w:tplc="36FCAC6E">
      <w:start w:val="1"/>
      <w:numFmt w:val="bullet"/>
      <w:lvlText w:val="-"/>
      <w:lvlJc w:val="left"/>
      <w:pPr>
        <w:tabs>
          <w:tab w:val="num" w:pos="992"/>
        </w:tabs>
        <w:ind w:left="149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2D6806"/>
    <w:multiLevelType w:val="hybridMultilevel"/>
    <w:tmpl w:val="073E3934"/>
    <w:lvl w:ilvl="0" w:tplc="CBD0A06A">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6B2CE69E">
      <w:numFmt w:val="bullet"/>
      <w:lvlText w:val="•"/>
      <w:lvlJc w:val="left"/>
      <w:pPr>
        <w:ind w:left="542" w:hanging="140"/>
      </w:pPr>
      <w:rPr>
        <w:rFonts w:hint="default"/>
        <w:lang w:val="ru-RU" w:eastAsia="en-US" w:bidi="ar-SA"/>
      </w:rPr>
    </w:lvl>
    <w:lvl w:ilvl="2" w:tplc="C2328032">
      <w:numFmt w:val="bullet"/>
      <w:lvlText w:val="•"/>
      <w:lvlJc w:val="left"/>
      <w:pPr>
        <w:ind w:left="825" w:hanging="140"/>
      </w:pPr>
      <w:rPr>
        <w:rFonts w:hint="default"/>
        <w:lang w:val="ru-RU" w:eastAsia="en-US" w:bidi="ar-SA"/>
      </w:rPr>
    </w:lvl>
    <w:lvl w:ilvl="3" w:tplc="87DC9692">
      <w:numFmt w:val="bullet"/>
      <w:lvlText w:val="•"/>
      <w:lvlJc w:val="left"/>
      <w:pPr>
        <w:ind w:left="1108" w:hanging="140"/>
      </w:pPr>
      <w:rPr>
        <w:rFonts w:hint="default"/>
        <w:lang w:val="ru-RU" w:eastAsia="en-US" w:bidi="ar-SA"/>
      </w:rPr>
    </w:lvl>
    <w:lvl w:ilvl="4" w:tplc="E0968B28">
      <w:numFmt w:val="bullet"/>
      <w:lvlText w:val="•"/>
      <w:lvlJc w:val="left"/>
      <w:pPr>
        <w:ind w:left="1391" w:hanging="140"/>
      </w:pPr>
      <w:rPr>
        <w:rFonts w:hint="default"/>
        <w:lang w:val="ru-RU" w:eastAsia="en-US" w:bidi="ar-SA"/>
      </w:rPr>
    </w:lvl>
    <w:lvl w:ilvl="5" w:tplc="16E6CF5E">
      <w:numFmt w:val="bullet"/>
      <w:lvlText w:val="•"/>
      <w:lvlJc w:val="left"/>
      <w:pPr>
        <w:ind w:left="1674" w:hanging="140"/>
      </w:pPr>
      <w:rPr>
        <w:rFonts w:hint="default"/>
        <w:lang w:val="ru-RU" w:eastAsia="en-US" w:bidi="ar-SA"/>
      </w:rPr>
    </w:lvl>
    <w:lvl w:ilvl="6" w:tplc="E3F8463E">
      <w:numFmt w:val="bullet"/>
      <w:lvlText w:val="•"/>
      <w:lvlJc w:val="left"/>
      <w:pPr>
        <w:ind w:left="1956" w:hanging="140"/>
      </w:pPr>
      <w:rPr>
        <w:rFonts w:hint="default"/>
        <w:lang w:val="ru-RU" w:eastAsia="en-US" w:bidi="ar-SA"/>
      </w:rPr>
    </w:lvl>
    <w:lvl w:ilvl="7" w:tplc="08305864">
      <w:numFmt w:val="bullet"/>
      <w:lvlText w:val="•"/>
      <w:lvlJc w:val="left"/>
      <w:pPr>
        <w:ind w:left="2239" w:hanging="140"/>
      </w:pPr>
      <w:rPr>
        <w:rFonts w:hint="default"/>
        <w:lang w:val="ru-RU" w:eastAsia="en-US" w:bidi="ar-SA"/>
      </w:rPr>
    </w:lvl>
    <w:lvl w:ilvl="8" w:tplc="4D7E2F48">
      <w:numFmt w:val="bullet"/>
      <w:lvlText w:val="•"/>
      <w:lvlJc w:val="left"/>
      <w:pPr>
        <w:ind w:left="2522" w:hanging="140"/>
      </w:pPr>
      <w:rPr>
        <w:rFonts w:hint="default"/>
        <w:lang w:val="ru-RU" w:eastAsia="en-US" w:bidi="ar-SA"/>
      </w:rPr>
    </w:lvl>
  </w:abstractNum>
  <w:abstractNum w:abstractNumId="22" w15:restartNumberingAfterBreak="0">
    <w:nsid w:val="08543A2D"/>
    <w:multiLevelType w:val="hybridMultilevel"/>
    <w:tmpl w:val="2AA66B04"/>
    <w:lvl w:ilvl="0" w:tplc="15141864">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2ECA498C">
      <w:numFmt w:val="bullet"/>
      <w:lvlText w:val="•"/>
      <w:lvlJc w:val="left"/>
      <w:pPr>
        <w:ind w:left="541" w:hanging="140"/>
      </w:pPr>
      <w:rPr>
        <w:rFonts w:hint="default"/>
        <w:lang w:val="ru-RU" w:eastAsia="en-US" w:bidi="ar-SA"/>
      </w:rPr>
    </w:lvl>
    <w:lvl w:ilvl="2" w:tplc="D1C4E5C8">
      <w:numFmt w:val="bullet"/>
      <w:lvlText w:val="•"/>
      <w:lvlJc w:val="left"/>
      <w:pPr>
        <w:ind w:left="842" w:hanging="140"/>
      </w:pPr>
      <w:rPr>
        <w:rFonts w:hint="default"/>
        <w:lang w:val="ru-RU" w:eastAsia="en-US" w:bidi="ar-SA"/>
      </w:rPr>
    </w:lvl>
    <w:lvl w:ilvl="3" w:tplc="B0E6DC1C">
      <w:numFmt w:val="bullet"/>
      <w:lvlText w:val="•"/>
      <w:lvlJc w:val="left"/>
      <w:pPr>
        <w:ind w:left="1143" w:hanging="140"/>
      </w:pPr>
      <w:rPr>
        <w:rFonts w:hint="default"/>
        <w:lang w:val="ru-RU" w:eastAsia="en-US" w:bidi="ar-SA"/>
      </w:rPr>
    </w:lvl>
    <w:lvl w:ilvl="4" w:tplc="B5C28180">
      <w:numFmt w:val="bullet"/>
      <w:lvlText w:val="•"/>
      <w:lvlJc w:val="left"/>
      <w:pPr>
        <w:ind w:left="1444" w:hanging="140"/>
      </w:pPr>
      <w:rPr>
        <w:rFonts w:hint="default"/>
        <w:lang w:val="ru-RU" w:eastAsia="en-US" w:bidi="ar-SA"/>
      </w:rPr>
    </w:lvl>
    <w:lvl w:ilvl="5" w:tplc="A6E88632">
      <w:numFmt w:val="bullet"/>
      <w:lvlText w:val="•"/>
      <w:lvlJc w:val="left"/>
      <w:pPr>
        <w:ind w:left="1746" w:hanging="140"/>
      </w:pPr>
      <w:rPr>
        <w:rFonts w:hint="default"/>
        <w:lang w:val="ru-RU" w:eastAsia="en-US" w:bidi="ar-SA"/>
      </w:rPr>
    </w:lvl>
    <w:lvl w:ilvl="6" w:tplc="CB0E7BEE">
      <w:numFmt w:val="bullet"/>
      <w:lvlText w:val="•"/>
      <w:lvlJc w:val="left"/>
      <w:pPr>
        <w:ind w:left="2047" w:hanging="140"/>
      </w:pPr>
      <w:rPr>
        <w:rFonts w:hint="default"/>
        <w:lang w:val="ru-RU" w:eastAsia="en-US" w:bidi="ar-SA"/>
      </w:rPr>
    </w:lvl>
    <w:lvl w:ilvl="7" w:tplc="EEFCDBD0">
      <w:numFmt w:val="bullet"/>
      <w:lvlText w:val="•"/>
      <w:lvlJc w:val="left"/>
      <w:pPr>
        <w:ind w:left="2348" w:hanging="140"/>
      </w:pPr>
      <w:rPr>
        <w:rFonts w:hint="default"/>
        <w:lang w:val="ru-RU" w:eastAsia="en-US" w:bidi="ar-SA"/>
      </w:rPr>
    </w:lvl>
    <w:lvl w:ilvl="8" w:tplc="63902AC4">
      <w:numFmt w:val="bullet"/>
      <w:lvlText w:val="•"/>
      <w:lvlJc w:val="left"/>
      <w:pPr>
        <w:ind w:left="2649" w:hanging="140"/>
      </w:pPr>
      <w:rPr>
        <w:rFonts w:hint="default"/>
        <w:lang w:val="ru-RU" w:eastAsia="en-US" w:bidi="ar-SA"/>
      </w:rPr>
    </w:lvl>
  </w:abstractNum>
  <w:abstractNum w:abstractNumId="23" w15:restartNumberingAfterBreak="0">
    <w:nsid w:val="085E3BCF"/>
    <w:multiLevelType w:val="hybridMultilevel"/>
    <w:tmpl w:val="4CD61D88"/>
    <w:lvl w:ilvl="0" w:tplc="4B9C2D86">
      <w:start w:val="1"/>
      <w:numFmt w:val="decimal"/>
      <w:lvlText w:val="%1."/>
      <w:lvlJc w:val="left"/>
      <w:pPr>
        <w:ind w:left="2755" w:hanging="706"/>
      </w:pPr>
      <w:rPr>
        <w:rFonts w:ascii="Times New Roman" w:eastAsia="Times New Roman" w:hAnsi="Times New Roman" w:cs="Times New Roman" w:hint="default"/>
        <w:w w:val="100"/>
        <w:sz w:val="24"/>
        <w:szCs w:val="24"/>
        <w:lang w:val="ru-RU" w:eastAsia="en-US" w:bidi="ar-SA"/>
      </w:rPr>
    </w:lvl>
    <w:lvl w:ilvl="1" w:tplc="B2F26878">
      <w:numFmt w:val="bullet"/>
      <w:lvlText w:val="•"/>
      <w:lvlJc w:val="left"/>
      <w:pPr>
        <w:ind w:left="3637" w:hanging="706"/>
      </w:pPr>
      <w:rPr>
        <w:rFonts w:hint="default"/>
        <w:lang w:val="ru-RU" w:eastAsia="en-US" w:bidi="ar-SA"/>
      </w:rPr>
    </w:lvl>
    <w:lvl w:ilvl="2" w:tplc="2334CBCA">
      <w:numFmt w:val="bullet"/>
      <w:lvlText w:val="•"/>
      <w:lvlJc w:val="left"/>
      <w:pPr>
        <w:ind w:left="4515" w:hanging="706"/>
      </w:pPr>
      <w:rPr>
        <w:rFonts w:hint="default"/>
        <w:lang w:val="ru-RU" w:eastAsia="en-US" w:bidi="ar-SA"/>
      </w:rPr>
    </w:lvl>
    <w:lvl w:ilvl="3" w:tplc="A0765CEE">
      <w:numFmt w:val="bullet"/>
      <w:lvlText w:val="•"/>
      <w:lvlJc w:val="left"/>
      <w:pPr>
        <w:ind w:left="5393" w:hanging="706"/>
      </w:pPr>
      <w:rPr>
        <w:rFonts w:hint="default"/>
        <w:lang w:val="ru-RU" w:eastAsia="en-US" w:bidi="ar-SA"/>
      </w:rPr>
    </w:lvl>
    <w:lvl w:ilvl="4" w:tplc="B386C9DE">
      <w:numFmt w:val="bullet"/>
      <w:lvlText w:val="•"/>
      <w:lvlJc w:val="left"/>
      <w:pPr>
        <w:ind w:left="6271" w:hanging="706"/>
      </w:pPr>
      <w:rPr>
        <w:rFonts w:hint="default"/>
        <w:lang w:val="ru-RU" w:eastAsia="en-US" w:bidi="ar-SA"/>
      </w:rPr>
    </w:lvl>
    <w:lvl w:ilvl="5" w:tplc="C458D71C">
      <w:numFmt w:val="bullet"/>
      <w:lvlText w:val="•"/>
      <w:lvlJc w:val="left"/>
      <w:pPr>
        <w:ind w:left="7149" w:hanging="706"/>
      </w:pPr>
      <w:rPr>
        <w:rFonts w:hint="default"/>
        <w:lang w:val="ru-RU" w:eastAsia="en-US" w:bidi="ar-SA"/>
      </w:rPr>
    </w:lvl>
    <w:lvl w:ilvl="6" w:tplc="00005162">
      <w:numFmt w:val="bullet"/>
      <w:lvlText w:val="•"/>
      <w:lvlJc w:val="left"/>
      <w:pPr>
        <w:ind w:left="8027" w:hanging="706"/>
      </w:pPr>
      <w:rPr>
        <w:rFonts w:hint="default"/>
        <w:lang w:val="ru-RU" w:eastAsia="en-US" w:bidi="ar-SA"/>
      </w:rPr>
    </w:lvl>
    <w:lvl w:ilvl="7" w:tplc="9496E438">
      <w:numFmt w:val="bullet"/>
      <w:lvlText w:val="•"/>
      <w:lvlJc w:val="left"/>
      <w:pPr>
        <w:ind w:left="8905" w:hanging="706"/>
      </w:pPr>
      <w:rPr>
        <w:rFonts w:hint="default"/>
        <w:lang w:val="ru-RU" w:eastAsia="en-US" w:bidi="ar-SA"/>
      </w:rPr>
    </w:lvl>
    <w:lvl w:ilvl="8" w:tplc="B840FFFA">
      <w:numFmt w:val="bullet"/>
      <w:lvlText w:val="•"/>
      <w:lvlJc w:val="left"/>
      <w:pPr>
        <w:ind w:left="9783" w:hanging="706"/>
      </w:pPr>
      <w:rPr>
        <w:rFonts w:hint="default"/>
        <w:lang w:val="ru-RU" w:eastAsia="en-US" w:bidi="ar-SA"/>
      </w:rPr>
    </w:lvl>
  </w:abstractNum>
  <w:abstractNum w:abstractNumId="24" w15:restartNumberingAfterBreak="0">
    <w:nsid w:val="08D031BA"/>
    <w:multiLevelType w:val="hybridMultilevel"/>
    <w:tmpl w:val="19646E78"/>
    <w:lvl w:ilvl="0" w:tplc="389C13BA">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8FC5CC0"/>
    <w:multiLevelType w:val="hybridMultilevel"/>
    <w:tmpl w:val="F1B0B3C8"/>
    <w:lvl w:ilvl="0" w:tplc="9662B436">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337EE6BC">
      <w:numFmt w:val="bullet"/>
      <w:lvlText w:val="•"/>
      <w:lvlJc w:val="left"/>
      <w:pPr>
        <w:ind w:left="542" w:hanging="140"/>
      </w:pPr>
      <w:rPr>
        <w:rFonts w:hint="default"/>
        <w:lang w:val="ru-RU" w:eastAsia="en-US" w:bidi="ar-SA"/>
      </w:rPr>
    </w:lvl>
    <w:lvl w:ilvl="2" w:tplc="4F60A3EA">
      <w:numFmt w:val="bullet"/>
      <w:lvlText w:val="•"/>
      <w:lvlJc w:val="left"/>
      <w:pPr>
        <w:ind w:left="825" w:hanging="140"/>
      </w:pPr>
      <w:rPr>
        <w:rFonts w:hint="default"/>
        <w:lang w:val="ru-RU" w:eastAsia="en-US" w:bidi="ar-SA"/>
      </w:rPr>
    </w:lvl>
    <w:lvl w:ilvl="3" w:tplc="DAEAFD32">
      <w:numFmt w:val="bullet"/>
      <w:lvlText w:val="•"/>
      <w:lvlJc w:val="left"/>
      <w:pPr>
        <w:ind w:left="1108" w:hanging="140"/>
      </w:pPr>
      <w:rPr>
        <w:rFonts w:hint="default"/>
        <w:lang w:val="ru-RU" w:eastAsia="en-US" w:bidi="ar-SA"/>
      </w:rPr>
    </w:lvl>
    <w:lvl w:ilvl="4" w:tplc="F6DE6DEE">
      <w:numFmt w:val="bullet"/>
      <w:lvlText w:val="•"/>
      <w:lvlJc w:val="left"/>
      <w:pPr>
        <w:ind w:left="1391" w:hanging="140"/>
      </w:pPr>
      <w:rPr>
        <w:rFonts w:hint="default"/>
        <w:lang w:val="ru-RU" w:eastAsia="en-US" w:bidi="ar-SA"/>
      </w:rPr>
    </w:lvl>
    <w:lvl w:ilvl="5" w:tplc="CB6808CE">
      <w:numFmt w:val="bullet"/>
      <w:lvlText w:val="•"/>
      <w:lvlJc w:val="left"/>
      <w:pPr>
        <w:ind w:left="1674" w:hanging="140"/>
      </w:pPr>
      <w:rPr>
        <w:rFonts w:hint="default"/>
        <w:lang w:val="ru-RU" w:eastAsia="en-US" w:bidi="ar-SA"/>
      </w:rPr>
    </w:lvl>
    <w:lvl w:ilvl="6" w:tplc="238AEA02">
      <w:numFmt w:val="bullet"/>
      <w:lvlText w:val="•"/>
      <w:lvlJc w:val="left"/>
      <w:pPr>
        <w:ind w:left="1956" w:hanging="140"/>
      </w:pPr>
      <w:rPr>
        <w:rFonts w:hint="default"/>
        <w:lang w:val="ru-RU" w:eastAsia="en-US" w:bidi="ar-SA"/>
      </w:rPr>
    </w:lvl>
    <w:lvl w:ilvl="7" w:tplc="07161486">
      <w:numFmt w:val="bullet"/>
      <w:lvlText w:val="•"/>
      <w:lvlJc w:val="left"/>
      <w:pPr>
        <w:ind w:left="2239" w:hanging="140"/>
      </w:pPr>
      <w:rPr>
        <w:rFonts w:hint="default"/>
        <w:lang w:val="ru-RU" w:eastAsia="en-US" w:bidi="ar-SA"/>
      </w:rPr>
    </w:lvl>
    <w:lvl w:ilvl="8" w:tplc="C2A4A576">
      <w:numFmt w:val="bullet"/>
      <w:lvlText w:val="•"/>
      <w:lvlJc w:val="left"/>
      <w:pPr>
        <w:ind w:left="2522" w:hanging="140"/>
      </w:pPr>
      <w:rPr>
        <w:rFonts w:hint="default"/>
        <w:lang w:val="ru-RU" w:eastAsia="en-US" w:bidi="ar-SA"/>
      </w:rPr>
    </w:lvl>
  </w:abstractNum>
  <w:abstractNum w:abstractNumId="26" w15:restartNumberingAfterBreak="0">
    <w:nsid w:val="090541F4"/>
    <w:multiLevelType w:val="hybridMultilevel"/>
    <w:tmpl w:val="B992B95A"/>
    <w:lvl w:ilvl="0" w:tplc="355EC15C">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755EF1B8">
      <w:numFmt w:val="bullet"/>
      <w:lvlText w:val="•"/>
      <w:lvlJc w:val="left"/>
      <w:pPr>
        <w:ind w:left="542" w:hanging="140"/>
      </w:pPr>
      <w:rPr>
        <w:rFonts w:hint="default"/>
        <w:lang w:val="ru-RU" w:eastAsia="en-US" w:bidi="ar-SA"/>
      </w:rPr>
    </w:lvl>
    <w:lvl w:ilvl="2" w:tplc="D46AA85C">
      <w:numFmt w:val="bullet"/>
      <w:lvlText w:val="•"/>
      <w:lvlJc w:val="left"/>
      <w:pPr>
        <w:ind w:left="825" w:hanging="140"/>
      </w:pPr>
      <w:rPr>
        <w:rFonts w:hint="default"/>
        <w:lang w:val="ru-RU" w:eastAsia="en-US" w:bidi="ar-SA"/>
      </w:rPr>
    </w:lvl>
    <w:lvl w:ilvl="3" w:tplc="3BE29C92">
      <w:numFmt w:val="bullet"/>
      <w:lvlText w:val="•"/>
      <w:lvlJc w:val="left"/>
      <w:pPr>
        <w:ind w:left="1108" w:hanging="140"/>
      </w:pPr>
      <w:rPr>
        <w:rFonts w:hint="default"/>
        <w:lang w:val="ru-RU" w:eastAsia="en-US" w:bidi="ar-SA"/>
      </w:rPr>
    </w:lvl>
    <w:lvl w:ilvl="4" w:tplc="39C827D0">
      <w:numFmt w:val="bullet"/>
      <w:lvlText w:val="•"/>
      <w:lvlJc w:val="left"/>
      <w:pPr>
        <w:ind w:left="1391" w:hanging="140"/>
      </w:pPr>
      <w:rPr>
        <w:rFonts w:hint="default"/>
        <w:lang w:val="ru-RU" w:eastAsia="en-US" w:bidi="ar-SA"/>
      </w:rPr>
    </w:lvl>
    <w:lvl w:ilvl="5" w:tplc="D8C24746">
      <w:numFmt w:val="bullet"/>
      <w:lvlText w:val="•"/>
      <w:lvlJc w:val="left"/>
      <w:pPr>
        <w:ind w:left="1674" w:hanging="140"/>
      </w:pPr>
      <w:rPr>
        <w:rFonts w:hint="default"/>
        <w:lang w:val="ru-RU" w:eastAsia="en-US" w:bidi="ar-SA"/>
      </w:rPr>
    </w:lvl>
    <w:lvl w:ilvl="6" w:tplc="CC440776">
      <w:numFmt w:val="bullet"/>
      <w:lvlText w:val="•"/>
      <w:lvlJc w:val="left"/>
      <w:pPr>
        <w:ind w:left="1956" w:hanging="140"/>
      </w:pPr>
      <w:rPr>
        <w:rFonts w:hint="default"/>
        <w:lang w:val="ru-RU" w:eastAsia="en-US" w:bidi="ar-SA"/>
      </w:rPr>
    </w:lvl>
    <w:lvl w:ilvl="7" w:tplc="8140DFF0">
      <w:numFmt w:val="bullet"/>
      <w:lvlText w:val="•"/>
      <w:lvlJc w:val="left"/>
      <w:pPr>
        <w:ind w:left="2239" w:hanging="140"/>
      </w:pPr>
      <w:rPr>
        <w:rFonts w:hint="default"/>
        <w:lang w:val="ru-RU" w:eastAsia="en-US" w:bidi="ar-SA"/>
      </w:rPr>
    </w:lvl>
    <w:lvl w:ilvl="8" w:tplc="A3CC4ECE">
      <w:numFmt w:val="bullet"/>
      <w:lvlText w:val="•"/>
      <w:lvlJc w:val="left"/>
      <w:pPr>
        <w:ind w:left="2522" w:hanging="140"/>
      </w:pPr>
      <w:rPr>
        <w:rFonts w:hint="default"/>
        <w:lang w:val="ru-RU" w:eastAsia="en-US" w:bidi="ar-SA"/>
      </w:rPr>
    </w:lvl>
  </w:abstractNum>
  <w:abstractNum w:abstractNumId="27" w15:restartNumberingAfterBreak="0">
    <w:nsid w:val="092B5B20"/>
    <w:multiLevelType w:val="hybridMultilevel"/>
    <w:tmpl w:val="F17CB5D0"/>
    <w:lvl w:ilvl="0" w:tplc="12C42F40">
      <w:start w:val="1"/>
      <w:numFmt w:val="bullet"/>
      <w:lvlText w:val="-"/>
      <w:lvlJc w:val="left"/>
      <w:pPr>
        <w:tabs>
          <w:tab w:val="num" w:pos="992"/>
        </w:tabs>
        <w:ind w:left="1327"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92F713E"/>
    <w:multiLevelType w:val="hybridMultilevel"/>
    <w:tmpl w:val="5CE42DA0"/>
    <w:lvl w:ilvl="0" w:tplc="D496164C">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9E8CDCE4">
      <w:start w:val="1"/>
      <w:numFmt w:val="decimal"/>
      <w:lvlText w:val="%2."/>
      <w:lvlJc w:val="left"/>
      <w:pPr>
        <w:ind w:left="1342" w:hanging="708"/>
      </w:pPr>
      <w:rPr>
        <w:rFonts w:ascii="Times New Roman" w:eastAsia="Times New Roman" w:hAnsi="Times New Roman" w:cs="Times New Roman" w:hint="default"/>
        <w:w w:val="100"/>
        <w:sz w:val="24"/>
        <w:szCs w:val="24"/>
        <w:lang w:val="ru-RU" w:eastAsia="en-US" w:bidi="ar-SA"/>
      </w:rPr>
    </w:lvl>
    <w:lvl w:ilvl="2" w:tplc="A69881EA">
      <w:numFmt w:val="bullet"/>
      <w:lvlText w:val="•"/>
      <w:lvlJc w:val="left"/>
      <w:pPr>
        <w:ind w:left="3735" w:hanging="708"/>
      </w:pPr>
      <w:rPr>
        <w:rFonts w:hint="default"/>
        <w:lang w:val="ru-RU" w:eastAsia="en-US" w:bidi="ar-SA"/>
      </w:rPr>
    </w:lvl>
    <w:lvl w:ilvl="3" w:tplc="84ECE254">
      <w:numFmt w:val="bullet"/>
      <w:lvlText w:val="•"/>
      <w:lvlJc w:val="left"/>
      <w:pPr>
        <w:ind w:left="4710" w:hanging="708"/>
      </w:pPr>
      <w:rPr>
        <w:rFonts w:hint="default"/>
        <w:lang w:val="ru-RU" w:eastAsia="en-US" w:bidi="ar-SA"/>
      </w:rPr>
    </w:lvl>
    <w:lvl w:ilvl="4" w:tplc="669620D0">
      <w:numFmt w:val="bullet"/>
      <w:lvlText w:val="•"/>
      <w:lvlJc w:val="left"/>
      <w:pPr>
        <w:ind w:left="5686" w:hanging="708"/>
      </w:pPr>
      <w:rPr>
        <w:rFonts w:hint="default"/>
        <w:lang w:val="ru-RU" w:eastAsia="en-US" w:bidi="ar-SA"/>
      </w:rPr>
    </w:lvl>
    <w:lvl w:ilvl="5" w:tplc="4C76DE56">
      <w:numFmt w:val="bullet"/>
      <w:lvlText w:val="•"/>
      <w:lvlJc w:val="left"/>
      <w:pPr>
        <w:ind w:left="6661" w:hanging="708"/>
      </w:pPr>
      <w:rPr>
        <w:rFonts w:hint="default"/>
        <w:lang w:val="ru-RU" w:eastAsia="en-US" w:bidi="ar-SA"/>
      </w:rPr>
    </w:lvl>
    <w:lvl w:ilvl="6" w:tplc="08DC5664">
      <w:numFmt w:val="bullet"/>
      <w:lvlText w:val="•"/>
      <w:lvlJc w:val="left"/>
      <w:pPr>
        <w:ind w:left="7637" w:hanging="708"/>
      </w:pPr>
      <w:rPr>
        <w:rFonts w:hint="default"/>
        <w:lang w:val="ru-RU" w:eastAsia="en-US" w:bidi="ar-SA"/>
      </w:rPr>
    </w:lvl>
    <w:lvl w:ilvl="7" w:tplc="90F235E0">
      <w:numFmt w:val="bullet"/>
      <w:lvlText w:val="•"/>
      <w:lvlJc w:val="left"/>
      <w:pPr>
        <w:ind w:left="8612" w:hanging="708"/>
      </w:pPr>
      <w:rPr>
        <w:rFonts w:hint="default"/>
        <w:lang w:val="ru-RU" w:eastAsia="en-US" w:bidi="ar-SA"/>
      </w:rPr>
    </w:lvl>
    <w:lvl w:ilvl="8" w:tplc="19460D16">
      <w:numFmt w:val="bullet"/>
      <w:lvlText w:val="•"/>
      <w:lvlJc w:val="left"/>
      <w:pPr>
        <w:ind w:left="9588" w:hanging="708"/>
      </w:pPr>
      <w:rPr>
        <w:rFonts w:hint="default"/>
        <w:lang w:val="ru-RU" w:eastAsia="en-US" w:bidi="ar-SA"/>
      </w:rPr>
    </w:lvl>
  </w:abstractNum>
  <w:abstractNum w:abstractNumId="29" w15:restartNumberingAfterBreak="0">
    <w:nsid w:val="09692652"/>
    <w:multiLevelType w:val="hybridMultilevel"/>
    <w:tmpl w:val="92206868"/>
    <w:lvl w:ilvl="0" w:tplc="D45C8DFC">
      <w:numFmt w:val="bullet"/>
      <w:lvlText w:val="-"/>
      <w:lvlJc w:val="left"/>
      <w:pPr>
        <w:ind w:left="109" w:hanging="411"/>
      </w:pPr>
      <w:rPr>
        <w:rFonts w:ascii="Times New Roman" w:eastAsia="Times New Roman" w:hAnsi="Times New Roman" w:cs="Times New Roman" w:hint="default"/>
        <w:w w:val="97"/>
        <w:sz w:val="24"/>
        <w:szCs w:val="24"/>
        <w:lang w:val="ru-RU" w:eastAsia="en-US" w:bidi="ar-SA"/>
      </w:rPr>
    </w:lvl>
    <w:lvl w:ilvl="1" w:tplc="87B474C0">
      <w:numFmt w:val="bullet"/>
      <w:lvlText w:val="•"/>
      <w:lvlJc w:val="left"/>
      <w:pPr>
        <w:ind w:left="443" w:hanging="411"/>
      </w:pPr>
      <w:rPr>
        <w:rFonts w:hint="default"/>
        <w:lang w:val="ru-RU" w:eastAsia="en-US" w:bidi="ar-SA"/>
      </w:rPr>
    </w:lvl>
    <w:lvl w:ilvl="2" w:tplc="8A94D978">
      <w:numFmt w:val="bullet"/>
      <w:lvlText w:val="•"/>
      <w:lvlJc w:val="left"/>
      <w:pPr>
        <w:ind w:left="786" w:hanging="411"/>
      </w:pPr>
      <w:rPr>
        <w:rFonts w:hint="default"/>
        <w:lang w:val="ru-RU" w:eastAsia="en-US" w:bidi="ar-SA"/>
      </w:rPr>
    </w:lvl>
    <w:lvl w:ilvl="3" w:tplc="860C1022">
      <w:numFmt w:val="bullet"/>
      <w:lvlText w:val="•"/>
      <w:lvlJc w:val="left"/>
      <w:pPr>
        <w:ind w:left="1129" w:hanging="411"/>
      </w:pPr>
      <w:rPr>
        <w:rFonts w:hint="default"/>
        <w:lang w:val="ru-RU" w:eastAsia="en-US" w:bidi="ar-SA"/>
      </w:rPr>
    </w:lvl>
    <w:lvl w:ilvl="4" w:tplc="45AC6906">
      <w:numFmt w:val="bullet"/>
      <w:lvlText w:val="•"/>
      <w:lvlJc w:val="left"/>
      <w:pPr>
        <w:ind w:left="1473" w:hanging="411"/>
      </w:pPr>
      <w:rPr>
        <w:rFonts w:hint="default"/>
        <w:lang w:val="ru-RU" w:eastAsia="en-US" w:bidi="ar-SA"/>
      </w:rPr>
    </w:lvl>
    <w:lvl w:ilvl="5" w:tplc="75C806A6">
      <w:numFmt w:val="bullet"/>
      <w:lvlText w:val="•"/>
      <w:lvlJc w:val="left"/>
      <w:pPr>
        <w:ind w:left="1816" w:hanging="411"/>
      </w:pPr>
      <w:rPr>
        <w:rFonts w:hint="default"/>
        <w:lang w:val="ru-RU" w:eastAsia="en-US" w:bidi="ar-SA"/>
      </w:rPr>
    </w:lvl>
    <w:lvl w:ilvl="6" w:tplc="5ED80726">
      <w:numFmt w:val="bullet"/>
      <w:lvlText w:val="•"/>
      <w:lvlJc w:val="left"/>
      <w:pPr>
        <w:ind w:left="2159" w:hanging="411"/>
      </w:pPr>
      <w:rPr>
        <w:rFonts w:hint="default"/>
        <w:lang w:val="ru-RU" w:eastAsia="en-US" w:bidi="ar-SA"/>
      </w:rPr>
    </w:lvl>
    <w:lvl w:ilvl="7" w:tplc="85DA9796">
      <w:numFmt w:val="bullet"/>
      <w:lvlText w:val="•"/>
      <w:lvlJc w:val="left"/>
      <w:pPr>
        <w:ind w:left="2503" w:hanging="411"/>
      </w:pPr>
      <w:rPr>
        <w:rFonts w:hint="default"/>
        <w:lang w:val="ru-RU" w:eastAsia="en-US" w:bidi="ar-SA"/>
      </w:rPr>
    </w:lvl>
    <w:lvl w:ilvl="8" w:tplc="EEFCBA44">
      <w:numFmt w:val="bullet"/>
      <w:lvlText w:val="•"/>
      <w:lvlJc w:val="left"/>
      <w:pPr>
        <w:ind w:left="2846" w:hanging="411"/>
      </w:pPr>
      <w:rPr>
        <w:rFonts w:hint="default"/>
        <w:lang w:val="ru-RU" w:eastAsia="en-US" w:bidi="ar-SA"/>
      </w:rPr>
    </w:lvl>
  </w:abstractNum>
  <w:abstractNum w:abstractNumId="30" w15:restartNumberingAfterBreak="0">
    <w:nsid w:val="098900E3"/>
    <w:multiLevelType w:val="hybridMultilevel"/>
    <w:tmpl w:val="59322AD0"/>
    <w:lvl w:ilvl="0" w:tplc="DD2EEF0C">
      <w:start w:val="1"/>
      <w:numFmt w:val="decimal"/>
      <w:lvlText w:val="%1)"/>
      <w:lvlJc w:val="left"/>
      <w:pPr>
        <w:ind w:left="1342" w:hanging="358"/>
      </w:pPr>
      <w:rPr>
        <w:rFonts w:ascii="Times New Roman" w:eastAsia="Times New Roman" w:hAnsi="Times New Roman" w:cs="Times New Roman" w:hint="default"/>
        <w:w w:val="99"/>
        <w:sz w:val="24"/>
        <w:szCs w:val="24"/>
        <w:lang w:val="ru-RU" w:eastAsia="en-US" w:bidi="ar-SA"/>
      </w:rPr>
    </w:lvl>
    <w:lvl w:ilvl="1" w:tplc="236091E4">
      <w:numFmt w:val="bullet"/>
      <w:lvlText w:val="•"/>
      <w:lvlJc w:val="left"/>
      <w:pPr>
        <w:ind w:left="2359" w:hanging="358"/>
      </w:pPr>
      <w:rPr>
        <w:rFonts w:hint="default"/>
        <w:lang w:val="ru-RU" w:eastAsia="en-US" w:bidi="ar-SA"/>
      </w:rPr>
    </w:lvl>
    <w:lvl w:ilvl="2" w:tplc="49B291A4">
      <w:numFmt w:val="bullet"/>
      <w:lvlText w:val="•"/>
      <w:lvlJc w:val="left"/>
      <w:pPr>
        <w:ind w:left="3379" w:hanging="358"/>
      </w:pPr>
      <w:rPr>
        <w:rFonts w:hint="default"/>
        <w:lang w:val="ru-RU" w:eastAsia="en-US" w:bidi="ar-SA"/>
      </w:rPr>
    </w:lvl>
    <w:lvl w:ilvl="3" w:tplc="BE263480">
      <w:numFmt w:val="bullet"/>
      <w:lvlText w:val="•"/>
      <w:lvlJc w:val="left"/>
      <w:pPr>
        <w:ind w:left="4399" w:hanging="358"/>
      </w:pPr>
      <w:rPr>
        <w:rFonts w:hint="default"/>
        <w:lang w:val="ru-RU" w:eastAsia="en-US" w:bidi="ar-SA"/>
      </w:rPr>
    </w:lvl>
    <w:lvl w:ilvl="4" w:tplc="6E8C5A04">
      <w:numFmt w:val="bullet"/>
      <w:lvlText w:val="•"/>
      <w:lvlJc w:val="left"/>
      <w:pPr>
        <w:ind w:left="5419" w:hanging="358"/>
      </w:pPr>
      <w:rPr>
        <w:rFonts w:hint="default"/>
        <w:lang w:val="ru-RU" w:eastAsia="en-US" w:bidi="ar-SA"/>
      </w:rPr>
    </w:lvl>
    <w:lvl w:ilvl="5" w:tplc="C8E6BF68">
      <w:numFmt w:val="bullet"/>
      <w:lvlText w:val="•"/>
      <w:lvlJc w:val="left"/>
      <w:pPr>
        <w:ind w:left="6439" w:hanging="358"/>
      </w:pPr>
      <w:rPr>
        <w:rFonts w:hint="default"/>
        <w:lang w:val="ru-RU" w:eastAsia="en-US" w:bidi="ar-SA"/>
      </w:rPr>
    </w:lvl>
    <w:lvl w:ilvl="6" w:tplc="6DC45E4C">
      <w:numFmt w:val="bullet"/>
      <w:lvlText w:val="•"/>
      <w:lvlJc w:val="left"/>
      <w:pPr>
        <w:ind w:left="7459" w:hanging="358"/>
      </w:pPr>
      <w:rPr>
        <w:rFonts w:hint="default"/>
        <w:lang w:val="ru-RU" w:eastAsia="en-US" w:bidi="ar-SA"/>
      </w:rPr>
    </w:lvl>
    <w:lvl w:ilvl="7" w:tplc="15C8DA4C">
      <w:numFmt w:val="bullet"/>
      <w:lvlText w:val="•"/>
      <w:lvlJc w:val="left"/>
      <w:pPr>
        <w:ind w:left="8479" w:hanging="358"/>
      </w:pPr>
      <w:rPr>
        <w:rFonts w:hint="default"/>
        <w:lang w:val="ru-RU" w:eastAsia="en-US" w:bidi="ar-SA"/>
      </w:rPr>
    </w:lvl>
    <w:lvl w:ilvl="8" w:tplc="1562B3CC">
      <w:numFmt w:val="bullet"/>
      <w:lvlText w:val="•"/>
      <w:lvlJc w:val="left"/>
      <w:pPr>
        <w:ind w:left="9499" w:hanging="358"/>
      </w:pPr>
      <w:rPr>
        <w:rFonts w:hint="default"/>
        <w:lang w:val="ru-RU" w:eastAsia="en-US" w:bidi="ar-SA"/>
      </w:rPr>
    </w:lvl>
  </w:abstractNum>
  <w:abstractNum w:abstractNumId="31" w15:restartNumberingAfterBreak="0">
    <w:nsid w:val="09984282"/>
    <w:multiLevelType w:val="hybridMultilevel"/>
    <w:tmpl w:val="8FF2A5EA"/>
    <w:lvl w:ilvl="0" w:tplc="6F160AF6">
      <w:numFmt w:val="bullet"/>
      <w:lvlText w:val="-"/>
      <w:lvlJc w:val="left"/>
      <w:pPr>
        <w:ind w:left="109" w:hanging="276"/>
      </w:pPr>
      <w:rPr>
        <w:rFonts w:ascii="Times New Roman" w:eastAsia="Times New Roman" w:hAnsi="Times New Roman" w:cs="Times New Roman" w:hint="default"/>
        <w:w w:val="97"/>
        <w:sz w:val="24"/>
        <w:szCs w:val="24"/>
        <w:lang w:val="ru-RU" w:eastAsia="en-US" w:bidi="ar-SA"/>
      </w:rPr>
    </w:lvl>
    <w:lvl w:ilvl="1" w:tplc="FE1C33D6">
      <w:numFmt w:val="bullet"/>
      <w:lvlText w:val="•"/>
      <w:lvlJc w:val="left"/>
      <w:pPr>
        <w:ind w:left="443" w:hanging="276"/>
      </w:pPr>
      <w:rPr>
        <w:rFonts w:hint="default"/>
        <w:lang w:val="ru-RU" w:eastAsia="en-US" w:bidi="ar-SA"/>
      </w:rPr>
    </w:lvl>
    <w:lvl w:ilvl="2" w:tplc="EFBCA906">
      <w:numFmt w:val="bullet"/>
      <w:lvlText w:val="•"/>
      <w:lvlJc w:val="left"/>
      <w:pPr>
        <w:ind w:left="786" w:hanging="276"/>
      </w:pPr>
      <w:rPr>
        <w:rFonts w:hint="default"/>
        <w:lang w:val="ru-RU" w:eastAsia="en-US" w:bidi="ar-SA"/>
      </w:rPr>
    </w:lvl>
    <w:lvl w:ilvl="3" w:tplc="E6A83C0E">
      <w:numFmt w:val="bullet"/>
      <w:lvlText w:val="•"/>
      <w:lvlJc w:val="left"/>
      <w:pPr>
        <w:ind w:left="1129" w:hanging="276"/>
      </w:pPr>
      <w:rPr>
        <w:rFonts w:hint="default"/>
        <w:lang w:val="ru-RU" w:eastAsia="en-US" w:bidi="ar-SA"/>
      </w:rPr>
    </w:lvl>
    <w:lvl w:ilvl="4" w:tplc="612A010A">
      <w:numFmt w:val="bullet"/>
      <w:lvlText w:val="•"/>
      <w:lvlJc w:val="left"/>
      <w:pPr>
        <w:ind w:left="1473" w:hanging="276"/>
      </w:pPr>
      <w:rPr>
        <w:rFonts w:hint="default"/>
        <w:lang w:val="ru-RU" w:eastAsia="en-US" w:bidi="ar-SA"/>
      </w:rPr>
    </w:lvl>
    <w:lvl w:ilvl="5" w:tplc="2F563D8E">
      <w:numFmt w:val="bullet"/>
      <w:lvlText w:val="•"/>
      <w:lvlJc w:val="left"/>
      <w:pPr>
        <w:ind w:left="1816" w:hanging="276"/>
      </w:pPr>
      <w:rPr>
        <w:rFonts w:hint="default"/>
        <w:lang w:val="ru-RU" w:eastAsia="en-US" w:bidi="ar-SA"/>
      </w:rPr>
    </w:lvl>
    <w:lvl w:ilvl="6" w:tplc="FB96663E">
      <w:numFmt w:val="bullet"/>
      <w:lvlText w:val="•"/>
      <w:lvlJc w:val="left"/>
      <w:pPr>
        <w:ind w:left="2159" w:hanging="276"/>
      </w:pPr>
      <w:rPr>
        <w:rFonts w:hint="default"/>
        <w:lang w:val="ru-RU" w:eastAsia="en-US" w:bidi="ar-SA"/>
      </w:rPr>
    </w:lvl>
    <w:lvl w:ilvl="7" w:tplc="DBBC6746">
      <w:numFmt w:val="bullet"/>
      <w:lvlText w:val="•"/>
      <w:lvlJc w:val="left"/>
      <w:pPr>
        <w:ind w:left="2503" w:hanging="276"/>
      </w:pPr>
      <w:rPr>
        <w:rFonts w:hint="default"/>
        <w:lang w:val="ru-RU" w:eastAsia="en-US" w:bidi="ar-SA"/>
      </w:rPr>
    </w:lvl>
    <w:lvl w:ilvl="8" w:tplc="629C4EAA">
      <w:numFmt w:val="bullet"/>
      <w:lvlText w:val="•"/>
      <w:lvlJc w:val="left"/>
      <w:pPr>
        <w:ind w:left="2846" w:hanging="276"/>
      </w:pPr>
      <w:rPr>
        <w:rFonts w:hint="default"/>
        <w:lang w:val="ru-RU" w:eastAsia="en-US" w:bidi="ar-SA"/>
      </w:rPr>
    </w:lvl>
  </w:abstractNum>
  <w:abstractNum w:abstractNumId="32" w15:restartNumberingAfterBreak="0">
    <w:nsid w:val="09AB1E10"/>
    <w:multiLevelType w:val="hybridMultilevel"/>
    <w:tmpl w:val="198EC002"/>
    <w:lvl w:ilvl="0" w:tplc="C5D61F30">
      <w:numFmt w:val="bullet"/>
      <w:lvlText w:val="-"/>
      <w:lvlJc w:val="left"/>
      <w:pPr>
        <w:ind w:left="110" w:hanging="348"/>
      </w:pPr>
      <w:rPr>
        <w:rFonts w:ascii="Times New Roman" w:eastAsia="Times New Roman" w:hAnsi="Times New Roman" w:cs="Times New Roman" w:hint="default"/>
        <w:w w:val="97"/>
        <w:sz w:val="24"/>
        <w:szCs w:val="24"/>
        <w:lang w:val="ru-RU" w:eastAsia="en-US" w:bidi="ar-SA"/>
      </w:rPr>
    </w:lvl>
    <w:lvl w:ilvl="1" w:tplc="B91CE418">
      <w:numFmt w:val="bullet"/>
      <w:lvlText w:val="•"/>
      <w:lvlJc w:val="left"/>
      <w:pPr>
        <w:ind w:left="477" w:hanging="348"/>
      </w:pPr>
      <w:rPr>
        <w:rFonts w:hint="default"/>
        <w:lang w:val="ru-RU" w:eastAsia="en-US" w:bidi="ar-SA"/>
      </w:rPr>
    </w:lvl>
    <w:lvl w:ilvl="2" w:tplc="FC10AAEA">
      <w:numFmt w:val="bullet"/>
      <w:lvlText w:val="•"/>
      <w:lvlJc w:val="left"/>
      <w:pPr>
        <w:ind w:left="834" w:hanging="348"/>
      </w:pPr>
      <w:rPr>
        <w:rFonts w:hint="default"/>
        <w:lang w:val="ru-RU" w:eastAsia="en-US" w:bidi="ar-SA"/>
      </w:rPr>
    </w:lvl>
    <w:lvl w:ilvl="3" w:tplc="7BE8D2E6">
      <w:numFmt w:val="bullet"/>
      <w:lvlText w:val="•"/>
      <w:lvlJc w:val="left"/>
      <w:pPr>
        <w:ind w:left="1191" w:hanging="348"/>
      </w:pPr>
      <w:rPr>
        <w:rFonts w:hint="default"/>
        <w:lang w:val="ru-RU" w:eastAsia="en-US" w:bidi="ar-SA"/>
      </w:rPr>
    </w:lvl>
    <w:lvl w:ilvl="4" w:tplc="635679EE">
      <w:numFmt w:val="bullet"/>
      <w:lvlText w:val="•"/>
      <w:lvlJc w:val="left"/>
      <w:pPr>
        <w:ind w:left="1548" w:hanging="348"/>
      </w:pPr>
      <w:rPr>
        <w:rFonts w:hint="default"/>
        <w:lang w:val="ru-RU" w:eastAsia="en-US" w:bidi="ar-SA"/>
      </w:rPr>
    </w:lvl>
    <w:lvl w:ilvl="5" w:tplc="298084E4">
      <w:numFmt w:val="bullet"/>
      <w:lvlText w:val="•"/>
      <w:lvlJc w:val="left"/>
      <w:pPr>
        <w:ind w:left="1905" w:hanging="348"/>
      </w:pPr>
      <w:rPr>
        <w:rFonts w:hint="default"/>
        <w:lang w:val="ru-RU" w:eastAsia="en-US" w:bidi="ar-SA"/>
      </w:rPr>
    </w:lvl>
    <w:lvl w:ilvl="6" w:tplc="AFDC3CD4">
      <w:numFmt w:val="bullet"/>
      <w:lvlText w:val="•"/>
      <w:lvlJc w:val="left"/>
      <w:pPr>
        <w:ind w:left="2262" w:hanging="348"/>
      </w:pPr>
      <w:rPr>
        <w:rFonts w:hint="default"/>
        <w:lang w:val="ru-RU" w:eastAsia="en-US" w:bidi="ar-SA"/>
      </w:rPr>
    </w:lvl>
    <w:lvl w:ilvl="7" w:tplc="FE362586">
      <w:numFmt w:val="bullet"/>
      <w:lvlText w:val="•"/>
      <w:lvlJc w:val="left"/>
      <w:pPr>
        <w:ind w:left="2619" w:hanging="348"/>
      </w:pPr>
      <w:rPr>
        <w:rFonts w:hint="default"/>
        <w:lang w:val="ru-RU" w:eastAsia="en-US" w:bidi="ar-SA"/>
      </w:rPr>
    </w:lvl>
    <w:lvl w:ilvl="8" w:tplc="113C8C48">
      <w:numFmt w:val="bullet"/>
      <w:lvlText w:val="•"/>
      <w:lvlJc w:val="left"/>
      <w:pPr>
        <w:ind w:left="2976" w:hanging="348"/>
      </w:pPr>
      <w:rPr>
        <w:rFonts w:hint="default"/>
        <w:lang w:val="ru-RU" w:eastAsia="en-US" w:bidi="ar-SA"/>
      </w:rPr>
    </w:lvl>
  </w:abstractNum>
  <w:abstractNum w:abstractNumId="33" w15:restartNumberingAfterBreak="0">
    <w:nsid w:val="09B93FFE"/>
    <w:multiLevelType w:val="hybridMultilevel"/>
    <w:tmpl w:val="E4D2F898"/>
    <w:lvl w:ilvl="0" w:tplc="9208CB26">
      <w:start w:val="1"/>
      <w:numFmt w:val="bullet"/>
      <w:lvlText w:val="-"/>
      <w:lvlJc w:val="left"/>
      <w:pPr>
        <w:tabs>
          <w:tab w:val="num" w:pos="992"/>
        </w:tabs>
        <w:ind w:left="13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09C339FD"/>
    <w:multiLevelType w:val="hybridMultilevel"/>
    <w:tmpl w:val="BF1E864E"/>
    <w:lvl w:ilvl="0" w:tplc="01E046DA">
      <w:numFmt w:val="bullet"/>
      <w:lvlText w:val="-"/>
      <w:lvlJc w:val="left"/>
      <w:pPr>
        <w:ind w:left="110" w:hanging="418"/>
      </w:pPr>
      <w:rPr>
        <w:rFonts w:ascii="Times New Roman" w:eastAsia="Times New Roman" w:hAnsi="Times New Roman" w:cs="Times New Roman" w:hint="default"/>
        <w:w w:val="97"/>
        <w:sz w:val="24"/>
        <w:szCs w:val="24"/>
        <w:lang w:val="ru-RU" w:eastAsia="en-US" w:bidi="ar-SA"/>
      </w:rPr>
    </w:lvl>
    <w:lvl w:ilvl="1" w:tplc="9048A836">
      <w:numFmt w:val="bullet"/>
      <w:lvlText w:val="•"/>
      <w:lvlJc w:val="left"/>
      <w:pPr>
        <w:ind w:left="477" w:hanging="418"/>
      </w:pPr>
      <w:rPr>
        <w:rFonts w:hint="default"/>
        <w:lang w:val="ru-RU" w:eastAsia="en-US" w:bidi="ar-SA"/>
      </w:rPr>
    </w:lvl>
    <w:lvl w:ilvl="2" w:tplc="BD4A6660">
      <w:numFmt w:val="bullet"/>
      <w:lvlText w:val="•"/>
      <w:lvlJc w:val="left"/>
      <w:pPr>
        <w:ind w:left="834" w:hanging="418"/>
      </w:pPr>
      <w:rPr>
        <w:rFonts w:hint="default"/>
        <w:lang w:val="ru-RU" w:eastAsia="en-US" w:bidi="ar-SA"/>
      </w:rPr>
    </w:lvl>
    <w:lvl w:ilvl="3" w:tplc="C8B20C14">
      <w:numFmt w:val="bullet"/>
      <w:lvlText w:val="•"/>
      <w:lvlJc w:val="left"/>
      <w:pPr>
        <w:ind w:left="1191" w:hanging="418"/>
      </w:pPr>
      <w:rPr>
        <w:rFonts w:hint="default"/>
        <w:lang w:val="ru-RU" w:eastAsia="en-US" w:bidi="ar-SA"/>
      </w:rPr>
    </w:lvl>
    <w:lvl w:ilvl="4" w:tplc="D8F244BA">
      <w:numFmt w:val="bullet"/>
      <w:lvlText w:val="•"/>
      <w:lvlJc w:val="left"/>
      <w:pPr>
        <w:ind w:left="1548" w:hanging="418"/>
      </w:pPr>
      <w:rPr>
        <w:rFonts w:hint="default"/>
        <w:lang w:val="ru-RU" w:eastAsia="en-US" w:bidi="ar-SA"/>
      </w:rPr>
    </w:lvl>
    <w:lvl w:ilvl="5" w:tplc="F47CBEBE">
      <w:numFmt w:val="bullet"/>
      <w:lvlText w:val="•"/>
      <w:lvlJc w:val="left"/>
      <w:pPr>
        <w:ind w:left="1905" w:hanging="418"/>
      </w:pPr>
      <w:rPr>
        <w:rFonts w:hint="default"/>
        <w:lang w:val="ru-RU" w:eastAsia="en-US" w:bidi="ar-SA"/>
      </w:rPr>
    </w:lvl>
    <w:lvl w:ilvl="6" w:tplc="1E12F030">
      <w:numFmt w:val="bullet"/>
      <w:lvlText w:val="•"/>
      <w:lvlJc w:val="left"/>
      <w:pPr>
        <w:ind w:left="2262" w:hanging="418"/>
      </w:pPr>
      <w:rPr>
        <w:rFonts w:hint="default"/>
        <w:lang w:val="ru-RU" w:eastAsia="en-US" w:bidi="ar-SA"/>
      </w:rPr>
    </w:lvl>
    <w:lvl w:ilvl="7" w:tplc="E9169896">
      <w:numFmt w:val="bullet"/>
      <w:lvlText w:val="•"/>
      <w:lvlJc w:val="left"/>
      <w:pPr>
        <w:ind w:left="2619" w:hanging="418"/>
      </w:pPr>
      <w:rPr>
        <w:rFonts w:hint="default"/>
        <w:lang w:val="ru-RU" w:eastAsia="en-US" w:bidi="ar-SA"/>
      </w:rPr>
    </w:lvl>
    <w:lvl w:ilvl="8" w:tplc="51C425D8">
      <w:numFmt w:val="bullet"/>
      <w:lvlText w:val="•"/>
      <w:lvlJc w:val="left"/>
      <w:pPr>
        <w:ind w:left="2976" w:hanging="418"/>
      </w:pPr>
      <w:rPr>
        <w:rFonts w:hint="default"/>
        <w:lang w:val="ru-RU" w:eastAsia="en-US" w:bidi="ar-SA"/>
      </w:rPr>
    </w:lvl>
  </w:abstractNum>
  <w:abstractNum w:abstractNumId="35" w15:restartNumberingAfterBreak="0">
    <w:nsid w:val="09E5405A"/>
    <w:multiLevelType w:val="hybridMultilevel"/>
    <w:tmpl w:val="E1924DD6"/>
    <w:lvl w:ilvl="0" w:tplc="96C8EE06">
      <w:numFmt w:val="bullet"/>
      <w:lvlText w:val="-"/>
      <w:lvlJc w:val="left"/>
      <w:pPr>
        <w:ind w:left="252" w:hanging="144"/>
      </w:pPr>
      <w:rPr>
        <w:rFonts w:ascii="Times New Roman" w:eastAsia="Times New Roman" w:hAnsi="Times New Roman" w:cs="Times New Roman" w:hint="default"/>
        <w:w w:val="97"/>
        <w:sz w:val="24"/>
        <w:szCs w:val="24"/>
        <w:lang w:val="ru-RU" w:eastAsia="en-US" w:bidi="ar-SA"/>
      </w:rPr>
    </w:lvl>
    <w:lvl w:ilvl="1" w:tplc="1466040C">
      <w:numFmt w:val="bullet"/>
      <w:lvlText w:val="•"/>
      <w:lvlJc w:val="left"/>
      <w:pPr>
        <w:ind w:left="509" w:hanging="144"/>
      </w:pPr>
      <w:rPr>
        <w:rFonts w:hint="default"/>
        <w:lang w:val="ru-RU" w:eastAsia="en-US" w:bidi="ar-SA"/>
      </w:rPr>
    </w:lvl>
    <w:lvl w:ilvl="2" w:tplc="BF70DCD6">
      <w:numFmt w:val="bullet"/>
      <w:lvlText w:val="•"/>
      <w:lvlJc w:val="left"/>
      <w:pPr>
        <w:ind w:left="758" w:hanging="144"/>
      </w:pPr>
      <w:rPr>
        <w:rFonts w:hint="default"/>
        <w:lang w:val="ru-RU" w:eastAsia="en-US" w:bidi="ar-SA"/>
      </w:rPr>
    </w:lvl>
    <w:lvl w:ilvl="3" w:tplc="B612479E">
      <w:numFmt w:val="bullet"/>
      <w:lvlText w:val="•"/>
      <w:lvlJc w:val="left"/>
      <w:pPr>
        <w:ind w:left="1007" w:hanging="144"/>
      </w:pPr>
      <w:rPr>
        <w:rFonts w:hint="default"/>
        <w:lang w:val="ru-RU" w:eastAsia="en-US" w:bidi="ar-SA"/>
      </w:rPr>
    </w:lvl>
    <w:lvl w:ilvl="4" w:tplc="C466145E">
      <w:numFmt w:val="bullet"/>
      <w:lvlText w:val="•"/>
      <w:lvlJc w:val="left"/>
      <w:pPr>
        <w:ind w:left="1256" w:hanging="144"/>
      </w:pPr>
      <w:rPr>
        <w:rFonts w:hint="default"/>
        <w:lang w:val="ru-RU" w:eastAsia="en-US" w:bidi="ar-SA"/>
      </w:rPr>
    </w:lvl>
    <w:lvl w:ilvl="5" w:tplc="AA089C04">
      <w:numFmt w:val="bullet"/>
      <w:lvlText w:val="•"/>
      <w:lvlJc w:val="left"/>
      <w:pPr>
        <w:ind w:left="1505" w:hanging="144"/>
      </w:pPr>
      <w:rPr>
        <w:rFonts w:hint="default"/>
        <w:lang w:val="ru-RU" w:eastAsia="en-US" w:bidi="ar-SA"/>
      </w:rPr>
    </w:lvl>
    <w:lvl w:ilvl="6" w:tplc="C172C9D0">
      <w:numFmt w:val="bullet"/>
      <w:lvlText w:val="•"/>
      <w:lvlJc w:val="left"/>
      <w:pPr>
        <w:ind w:left="1754" w:hanging="144"/>
      </w:pPr>
      <w:rPr>
        <w:rFonts w:hint="default"/>
        <w:lang w:val="ru-RU" w:eastAsia="en-US" w:bidi="ar-SA"/>
      </w:rPr>
    </w:lvl>
    <w:lvl w:ilvl="7" w:tplc="B6D453B6">
      <w:numFmt w:val="bullet"/>
      <w:lvlText w:val="•"/>
      <w:lvlJc w:val="left"/>
      <w:pPr>
        <w:ind w:left="2003" w:hanging="144"/>
      </w:pPr>
      <w:rPr>
        <w:rFonts w:hint="default"/>
        <w:lang w:val="ru-RU" w:eastAsia="en-US" w:bidi="ar-SA"/>
      </w:rPr>
    </w:lvl>
    <w:lvl w:ilvl="8" w:tplc="EE8869DA">
      <w:numFmt w:val="bullet"/>
      <w:lvlText w:val="•"/>
      <w:lvlJc w:val="left"/>
      <w:pPr>
        <w:ind w:left="2252" w:hanging="144"/>
      </w:pPr>
      <w:rPr>
        <w:rFonts w:hint="default"/>
        <w:lang w:val="ru-RU" w:eastAsia="en-US" w:bidi="ar-SA"/>
      </w:rPr>
    </w:lvl>
  </w:abstractNum>
  <w:abstractNum w:abstractNumId="36" w15:restartNumberingAfterBreak="0">
    <w:nsid w:val="0A410C95"/>
    <w:multiLevelType w:val="hybridMultilevel"/>
    <w:tmpl w:val="A6A0F974"/>
    <w:lvl w:ilvl="0" w:tplc="7BFABBA2">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BE94E37E">
      <w:numFmt w:val="bullet"/>
      <w:lvlText w:val="•"/>
      <w:lvlJc w:val="left"/>
      <w:pPr>
        <w:ind w:left="541" w:hanging="140"/>
      </w:pPr>
      <w:rPr>
        <w:rFonts w:hint="default"/>
        <w:lang w:val="ru-RU" w:eastAsia="en-US" w:bidi="ar-SA"/>
      </w:rPr>
    </w:lvl>
    <w:lvl w:ilvl="2" w:tplc="F86032F8">
      <w:numFmt w:val="bullet"/>
      <w:lvlText w:val="•"/>
      <w:lvlJc w:val="left"/>
      <w:pPr>
        <w:ind w:left="842" w:hanging="140"/>
      </w:pPr>
      <w:rPr>
        <w:rFonts w:hint="default"/>
        <w:lang w:val="ru-RU" w:eastAsia="en-US" w:bidi="ar-SA"/>
      </w:rPr>
    </w:lvl>
    <w:lvl w:ilvl="3" w:tplc="9B4AE072">
      <w:numFmt w:val="bullet"/>
      <w:lvlText w:val="•"/>
      <w:lvlJc w:val="left"/>
      <w:pPr>
        <w:ind w:left="1143" w:hanging="140"/>
      </w:pPr>
      <w:rPr>
        <w:rFonts w:hint="default"/>
        <w:lang w:val="ru-RU" w:eastAsia="en-US" w:bidi="ar-SA"/>
      </w:rPr>
    </w:lvl>
    <w:lvl w:ilvl="4" w:tplc="25E0659C">
      <w:numFmt w:val="bullet"/>
      <w:lvlText w:val="•"/>
      <w:lvlJc w:val="left"/>
      <w:pPr>
        <w:ind w:left="1444" w:hanging="140"/>
      </w:pPr>
      <w:rPr>
        <w:rFonts w:hint="default"/>
        <w:lang w:val="ru-RU" w:eastAsia="en-US" w:bidi="ar-SA"/>
      </w:rPr>
    </w:lvl>
    <w:lvl w:ilvl="5" w:tplc="85D85052">
      <w:numFmt w:val="bullet"/>
      <w:lvlText w:val="•"/>
      <w:lvlJc w:val="left"/>
      <w:pPr>
        <w:ind w:left="1746" w:hanging="140"/>
      </w:pPr>
      <w:rPr>
        <w:rFonts w:hint="default"/>
        <w:lang w:val="ru-RU" w:eastAsia="en-US" w:bidi="ar-SA"/>
      </w:rPr>
    </w:lvl>
    <w:lvl w:ilvl="6" w:tplc="E0B665E6">
      <w:numFmt w:val="bullet"/>
      <w:lvlText w:val="•"/>
      <w:lvlJc w:val="left"/>
      <w:pPr>
        <w:ind w:left="2047" w:hanging="140"/>
      </w:pPr>
      <w:rPr>
        <w:rFonts w:hint="default"/>
        <w:lang w:val="ru-RU" w:eastAsia="en-US" w:bidi="ar-SA"/>
      </w:rPr>
    </w:lvl>
    <w:lvl w:ilvl="7" w:tplc="95D214F2">
      <w:numFmt w:val="bullet"/>
      <w:lvlText w:val="•"/>
      <w:lvlJc w:val="left"/>
      <w:pPr>
        <w:ind w:left="2348" w:hanging="140"/>
      </w:pPr>
      <w:rPr>
        <w:rFonts w:hint="default"/>
        <w:lang w:val="ru-RU" w:eastAsia="en-US" w:bidi="ar-SA"/>
      </w:rPr>
    </w:lvl>
    <w:lvl w:ilvl="8" w:tplc="0E342252">
      <w:numFmt w:val="bullet"/>
      <w:lvlText w:val="•"/>
      <w:lvlJc w:val="left"/>
      <w:pPr>
        <w:ind w:left="2649" w:hanging="140"/>
      </w:pPr>
      <w:rPr>
        <w:rFonts w:hint="default"/>
        <w:lang w:val="ru-RU" w:eastAsia="en-US" w:bidi="ar-SA"/>
      </w:rPr>
    </w:lvl>
  </w:abstractNum>
  <w:abstractNum w:abstractNumId="37" w15:restartNumberingAfterBreak="0">
    <w:nsid w:val="0AA7562A"/>
    <w:multiLevelType w:val="hybridMultilevel"/>
    <w:tmpl w:val="7EBA280E"/>
    <w:lvl w:ilvl="0" w:tplc="25E63498">
      <w:start w:val="1"/>
      <w:numFmt w:val="decimal"/>
      <w:lvlText w:val="%1)"/>
      <w:lvlJc w:val="left"/>
      <w:pPr>
        <w:ind w:left="568" w:hanging="262"/>
      </w:pPr>
      <w:rPr>
        <w:rFonts w:ascii="Times New Roman" w:eastAsia="Times New Roman" w:hAnsi="Times New Roman" w:cs="Times New Roman" w:hint="default"/>
        <w:w w:val="99"/>
        <w:sz w:val="24"/>
        <w:szCs w:val="24"/>
        <w:lang w:val="ru-RU" w:eastAsia="en-US" w:bidi="ar-SA"/>
      </w:rPr>
    </w:lvl>
    <w:lvl w:ilvl="1" w:tplc="21E00310">
      <w:numFmt w:val="bullet"/>
      <w:lvlText w:val="●"/>
      <w:lvlJc w:val="left"/>
      <w:pPr>
        <w:ind w:left="309" w:hanging="711"/>
      </w:pPr>
      <w:rPr>
        <w:rFonts w:ascii="Times New Roman" w:eastAsia="Times New Roman" w:hAnsi="Times New Roman" w:cs="Times New Roman" w:hint="default"/>
        <w:w w:val="100"/>
        <w:sz w:val="24"/>
        <w:szCs w:val="24"/>
        <w:lang w:val="ru-RU" w:eastAsia="en-US" w:bidi="ar-SA"/>
      </w:rPr>
    </w:lvl>
    <w:lvl w:ilvl="2" w:tplc="C0C4BD12">
      <w:numFmt w:val="bullet"/>
      <w:lvlText w:val="•"/>
      <w:lvlJc w:val="left"/>
      <w:pPr>
        <w:ind w:left="1652" w:hanging="711"/>
      </w:pPr>
      <w:rPr>
        <w:rFonts w:hint="default"/>
        <w:lang w:val="ru-RU" w:eastAsia="en-US" w:bidi="ar-SA"/>
      </w:rPr>
    </w:lvl>
    <w:lvl w:ilvl="3" w:tplc="151E91DA">
      <w:numFmt w:val="bullet"/>
      <w:lvlText w:val="•"/>
      <w:lvlJc w:val="left"/>
      <w:pPr>
        <w:ind w:left="2744" w:hanging="711"/>
      </w:pPr>
      <w:rPr>
        <w:rFonts w:hint="default"/>
        <w:lang w:val="ru-RU" w:eastAsia="en-US" w:bidi="ar-SA"/>
      </w:rPr>
    </w:lvl>
    <w:lvl w:ilvl="4" w:tplc="C728E7DA">
      <w:numFmt w:val="bullet"/>
      <w:lvlText w:val="•"/>
      <w:lvlJc w:val="left"/>
      <w:pPr>
        <w:ind w:left="3837" w:hanging="711"/>
      </w:pPr>
      <w:rPr>
        <w:rFonts w:hint="default"/>
        <w:lang w:val="ru-RU" w:eastAsia="en-US" w:bidi="ar-SA"/>
      </w:rPr>
    </w:lvl>
    <w:lvl w:ilvl="5" w:tplc="3D683B24">
      <w:numFmt w:val="bullet"/>
      <w:lvlText w:val="•"/>
      <w:lvlJc w:val="left"/>
      <w:pPr>
        <w:ind w:left="4929" w:hanging="711"/>
      </w:pPr>
      <w:rPr>
        <w:rFonts w:hint="default"/>
        <w:lang w:val="ru-RU" w:eastAsia="en-US" w:bidi="ar-SA"/>
      </w:rPr>
    </w:lvl>
    <w:lvl w:ilvl="6" w:tplc="49466412">
      <w:numFmt w:val="bullet"/>
      <w:lvlText w:val="•"/>
      <w:lvlJc w:val="left"/>
      <w:pPr>
        <w:ind w:left="6021" w:hanging="711"/>
      </w:pPr>
      <w:rPr>
        <w:rFonts w:hint="default"/>
        <w:lang w:val="ru-RU" w:eastAsia="en-US" w:bidi="ar-SA"/>
      </w:rPr>
    </w:lvl>
    <w:lvl w:ilvl="7" w:tplc="A5C04EC6">
      <w:numFmt w:val="bullet"/>
      <w:lvlText w:val="•"/>
      <w:lvlJc w:val="left"/>
      <w:pPr>
        <w:ind w:left="7114" w:hanging="711"/>
      </w:pPr>
      <w:rPr>
        <w:rFonts w:hint="default"/>
        <w:lang w:val="ru-RU" w:eastAsia="en-US" w:bidi="ar-SA"/>
      </w:rPr>
    </w:lvl>
    <w:lvl w:ilvl="8" w:tplc="5DEEED72">
      <w:numFmt w:val="bullet"/>
      <w:lvlText w:val="•"/>
      <w:lvlJc w:val="left"/>
      <w:pPr>
        <w:ind w:left="8206" w:hanging="711"/>
      </w:pPr>
      <w:rPr>
        <w:rFonts w:hint="default"/>
        <w:lang w:val="ru-RU" w:eastAsia="en-US" w:bidi="ar-SA"/>
      </w:rPr>
    </w:lvl>
  </w:abstractNum>
  <w:abstractNum w:abstractNumId="38" w15:restartNumberingAfterBreak="0">
    <w:nsid w:val="0B531993"/>
    <w:multiLevelType w:val="hybridMultilevel"/>
    <w:tmpl w:val="893AE41A"/>
    <w:lvl w:ilvl="0" w:tplc="6A6636C2">
      <w:numFmt w:val="bullet"/>
      <w:lvlText w:val="-"/>
      <w:lvlJc w:val="left"/>
      <w:pPr>
        <w:ind w:left="250" w:hanging="142"/>
      </w:pPr>
      <w:rPr>
        <w:rFonts w:ascii="Times New Roman" w:eastAsia="Times New Roman" w:hAnsi="Times New Roman" w:cs="Times New Roman" w:hint="default"/>
        <w:w w:val="97"/>
        <w:sz w:val="24"/>
        <w:szCs w:val="24"/>
        <w:lang w:val="ru-RU" w:eastAsia="en-US" w:bidi="ar-SA"/>
      </w:rPr>
    </w:lvl>
    <w:lvl w:ilvl="1" w:tplc="33BADBD6">
      <w:numFmt w:val="bullet"/>
      <w:lvlText w:val="•"/>
      <w:lvlJc w:val="left"/>
      <w:pPr>
        <w:ind w:left="509" w:hanging="142"/>
      </w:pPr>
      <w:rPr>
        <w:rFonts w:hint="default"/>
        <w:lang w:val="ru-RU" w:eastAsia="en-US" w:bidi="ar-SA"/>
      </w:rPr>
    </w:lvl>
    <w:lvl w:ilvl="2" w:tplc="52980CE4">
      <w:numFmt w:val="bullet"/>
      <w:lvlText w:val="•"/>
      <w:lvlJc w:val="left"/>
      <w:pPr>
        <w:ind w:left="758" w:hanging="142"/>
      </w:pPr>
      <w:rPr>
        <w:rFonts w:hint="default"/>
        <w:lang w:val="ru-RU" w:eastAsia="en-US" w:bidi="ar-SA"/>
      </w:rPr>
    </w:lvl>
    <w:lvl w:ilvl="3" w:tplc="EF54EB9E">
      <w:numFmt w:val="bullet"/>
      <w:lvlText w:val="•"/>
      <w:lvlJc w:val="left"/>
      <w:pPr>
        <w:ind w:left="1007" w:hanging="142"/>
      </w:pPr>
      <w:rPr>
        <w:rFonts w:hint="default"/>
        <w:lang w:val="ru-RU" w:eastAsia="en-US" w:bidi="ar-SA"/>
      </w:rPr>
    </w:lvl>
    <w:lvl w:ilvl="4" w:tplc="BFB8A3E8">
      <w:numFmt w:val="bullet"/>
      <w:lvlText w:val="•"/>
      <w:lvlJc w:val="left"/>
      <w:pPr>
        <w:ind w:left="1256" w:hanging="142"/>
      </w:pPr>
      <w:rPr>
        <w:rFonts w:hint="default"/>
        <w:lang w:val="ru-RU" w:eastAsia="en-US" w:bidi="ar-SA"/>
      </w:rPr>
    </w:lvl>
    <w:lvl w:ilvl="5" w:tplc="9DAC408E">
      <w:numFmt w:val="bullet"/>
      <w:lvlText w:val="•"/>
      <w:lvlJc w:val="left"/>
      <w:pPr>
        <w:ind w:left="1505" w:hanging="142"/>
      </w:pPr>
      <w:rPr>
        <w:rFonts w:hint="default"/>
        <w:lang w:val="ru-RU" w:eastAsia="en-US" w:bidi="ar-SA"/>
      </w:rPr>
    </w:lvl>
    <w:lvl w:ilvl="6" w:tplc="15281580">
      <w:numFmt w:val="bullet"/>
      <w:lvlText w:val="•"/>
      <w:lvlJc w:val="left"/>
      <w:pPr>
        <w:ind w:left="1754" w:hanging="142"/>
      </w:pPr>
      <w:rPr>
        <w:rFonts w:hint="default"/>
        <w:lang w:val="ru-RU" w:eastAsia="en-US" w:bidi="ar-SA"/>
      </w:rPr>
    </w:lvl>
    <w:lvl w:ilvl="7" w:tplc="306026D0">
      <w:numFmt w:val="bullet"/>
      <w:lvlText w:val="•"/>
      <w:lvlJc w:val="left"/>
      <w:pPr>
        <w:ind w:left="2003" w:hanging="142"/>
      </w:pPr>
      <w:rPr>
        <w:rFonts w:hint="default"/>
        <w:lang w:val="ru-RU" w:eastAsia="en-US" w:bidi="ar-SA"/>
      </w:rPr>
    </w:lvl>
    <w:lvl w:ilvl="8" w:tplc="556EC7C6">
      <w:numFmt w:val="bullet"/>
      <w:lvlText w:val="•"/>
      <w:lvlJc w:val="left"/>
      <w:pPr>
        <w:ind w:left="2252" w:hanging="142"/>
      </w:pPr>
      <w:rPr>
        <w:rFonts w:hint="default"/>
        <w:lang w:val="ru-RU" w:eastAsia="en-US" w:bidi="ar-SA"/>
      </w:rPr>
    </w:lvl>
  </w:abstractNum>
  <w:abstractNum w:abstractNumId="39" w15:restartNumberingAfterBreak="0">
    <w:nsid w:val="0BD64476"/>
    <w:multiLevelType w:val="hybridMultilevel"/>
    <w:tmpl w:val="422C279C"/>
    <w:lvl w:ilvl="0" w:tplc="DAF2F31C">
      <w:numFmt w:val="bullet"/>
      <w:lvlText w:val="●"/>
      <w:lvlJc w:val="left"/>
      <w:pPr>
        <w:ind w:left="1342" w:hanging="706"/>
      </w:pPr>
      <w:rPr>
        <w:rFonts w:ascii="Times New Roman" w:eastAsia="Times New Roman" w:hAnsi="Times New Roman" w:cs="Times New Roman" w:hint="default"/>
        <w:w w:val="100"/>
        <w:sz w:val="24"/>
        <w:szCs w:val="24"/>
        <w:lang w:val="ru-RU" w:eastAsia="en-US" w:bidi="ar-SA"/>
      </w:rPr>
    </w:lvl>
    <w:lvl w:ilvl="1" w:tplc="2A86BF3E">
      <w:numFmt w:val="bullet"/>
      <w:lvlText w:val="•"/>
      <w:lvlJc w:val="left"/>
      <w:pPr>
        <w:ind w:left="2359" w:hanging="706"/>
      </w:pPr>
      <w:rPr>
        <w:rFonts w:hint="default"/>
        <w:lang w:val="ru-RU" w:eastAsia="en-US" w:bidi="ar-SA"/>
      </w:rPr>
    </w:lvl>
    <w:lvl w:ilvl="2" w:tplc="6430E332">
      <w:numFmt w:val="bullet"/>
      <w:lvlText w:val="•"/>
      <w:lvlJc w:val="left"/>
      <w:pPr>
        <w:ind w:left="3379" w:hanging="706"/>
      </w:pPr>
      <w:rPr>
        <w:rFonts w:hint="default"/>
        <w:lang w:val="ru-RU" w:eastAsia="en-US" w:bidi="ar-SA"/>
      </w:rPr>
    </w:lvl>
    <w:lvl w:ilvl="3" w:tplc="941EBA5A">
      <w:numFmt w:val="bullet"/>
      <w:lvlText w:val="•"/>
      <w:lvlJc w:val="left"/>
      <w:pPr>
        <w:ind w:left="4399" w:hanging="706"/>
      </w:pPr>
      <w:rPr>
        <w:rFonts w:hint="default"/>
        <w:lang w:val="ru-RU" w:eastAsia="en-US" w:bidi="ar-SA"/>
      </w:rPr>
    </w:lvl>
    <w:lvl w:ilvl="4" w:tplc="8C7E1E02">
      <w:numFmt w:val="bullet"/>
      <w:lvlText w:val="•"/>
      <w:lvlJc w:val="left"/>
      <w:pPr>
        <w:ind w:left="5419" w:hanging="706"/>
      </w:pPr>
      <w:rPr>
        <w:rFonts w:hint="default"/>
        <w:lang w:val="ru-RU" w:eastAsia="en-US" w:bidi="ar-SA"/>
      </w:rPr>
    </w:lvl>
    <w:lvl w:ilvl="5" w:tplc="82382114">
      <w:numFmt w:val="bullet"/>
      <w:lvlText w:val="•"/>
      <w:lvlJc w:val="left"/>
      <w:pPr>
        <w:ind w:left="6439" w:hanging="706"/>
      </w:pPr>
      <w:rPr>
        <w:rFonts w:hint="default"/>
        <w:lang w:val="ru-RU" w:eastAsia="en-US" w:bidi="ar-SA"/>
      </w:rPr>
    </w:lvl>
    <w:lvl w:ilvl="6" w:tplc="47C83A6E">
      <w:numFmt w:val="bullet"/>
      <w:lvlText w:val="•"/>
      <w:lvlJc w:val="left"/>
      <w:pPr>
        <w:ind w:left="7459" w:hanging="706"/>
      </w:pPr>
      <w:rPr>
        <w:rFonts w:hint="default"/>
        <w:lang w:val="ru-RU" w:eastAsia="en-US" w:bidi="ar-SA"/>
      </w:rPr>
    </w:lvl>
    <w:lvl w:ilvl="7" w:tplc="03BA3786">
      <w:numFmt w:val="bullet"/>
      <w:lvlText w:val="•"/>
      <w:lvlJc w:val="left"/>
      <w:pPr>
        <w:ind w:left="8479" w:hanging="706"/>
      </w:pPr>
      <w:rPr>
        <w:rFonts w:hint="default"/>
        <w:lang w:val="ru-RU" w:eastAsia="en-US" w:bidi="ar-SA"/>
      </w:rPr>
    </w:lvl>
    <w:lvl w:ilvl="8" w:tplc="746A6EF4">
      <w:numFmt w:val="bullet"/>
      <w:lvlText w:val="•"/>
      <w:lvlJc w:val="left"/>
      <w:pPr>
        <w:ind w:left="9499" w:hanging="706"/>
      </w:pPr>
      <w:rPr>
        <w:rFonts w:hint="default"/>
        <w:lang w:val="ru-RU" w:eastAsia="en-US" w:bidi="ar-SA"/>
      </w:rPr>
    </w:lvl>
  </w:abstractNum>
  <w:abstractNum w:abstractNumId="40" w15:restartNumberingAfterBreak="0">
    <w:nsid w:val="0BE33722"/>
    <w:multiLevelType w:val="hybridMultilevel"/>
    <w:tmpl w:val="9F4CB482"/>
    <w:lvl w:ilvl="0" w:tplc="8D824462">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F7C03934">
      <w:numFmt w:val="bullet"/>
      <w:lvlText w:val="•"/>
      <w:lvlJc w:val="left"/>
      <w:pPr>
        <w:ind w:left="541" w:hanging="140"/>
      </w:pPr>
      <w:rPr>
        <w:rFonts w:hint="default"/>
        <w:lang w:val="ru-RU" w:eastAsia="en-US" w:bidi="ar-SA"/>
      </w:rPr>
    </w:lvl>
    <w:lvl w:ilvl="2" w:tplc="DE2E0BC8">
      <w:numFmt w:val="bullet"/>
      <w:lvlText w:val="•"/>
      <w:lvlJc w:val="left"/>
      <w:pPr>
        <w:ind w:left="842" w:hanging="140"/>
      </w:pPr>
      <w:rPr>
        <w:rFonts w:hint="default"/>
        <w:lang w:val="ru-RU" w:eastAsia="en-US" w:bidi="ar-SA"/>
      </w:rPr>
    </w:lvl>
    <w:lvl w:ilvl="3" w:tplc="4CF00D42">
      <w:numFmt w:val="bullet"/>
      <w:lvlText w:val="•"/>
      <w:lvlJc w:val="left"/>
      <w:pPr>
        <w:ind w:left="1143" w:hanging="140"/>
      </w:pPr>
      <w:rPr>
        <w:rFonts w:hint="default"/>
        <w:lang w:val="ru-RU" w:eastAsia="en-US" w:bidi="ar-SA"/>
      </w:rPr>
    </w:lvl>
    <w:lvl w:ilvl="4" w:tplc="DD8CE0FC">
      <w:numFmt w:val="bullet"/>
      <w:lvlText w:val="•"/>
      <w:lvlJc w:val="left"/>
      <w:pPr>
        <w:ind w:left="1444" w:hanging="140"/>
      </w:pPr>
      <w:rPr>
        <w:rFonts w:hint="default"/>
        <w:lang w:val="ru-RU" w:eastAsia="en-US" w:bidi="ar-SA"/>
      </w:rPr>
    </w:lvl>
    <w:lvl w:ilvl="5" w:tplc="DCF0A5FE">
      <w:numFmt w:val="bullet"/>
      <w:lvlText w:val="•"/>
      <w:lvlJc w:val="left"/>
      <w:pPr>
        <w:ind w:left="1746" w:hanging="140"/>
      </w:pPr>
      <w:rPr>
        <w:rFonts w:hint="default"/>
        <w:lang w:val="ru-RU" w:eastAsia="en-US" w:bidi="ar-SA"/>
      </w:rPr>
    </w:lvl>
    <w:lvl w:ilvl="6" w:tplc="8B8033C6">
      <w:numFmt w:val="bullet"/>
      <w:lvlText w:val="•"/>
      <w:lvlJc w:val="left"/>
      <w:pPr>
        <w:ind w:left="2047" w:hanging="140"/>
      </w:pPr>
      <w:rPr>
        <w:rFonts w:hint="default"/>
        <w:lang w:val="ru-RU" w:eastAsia="en-US" w:bidi="ar-SA"/>
      </w:rPr>
    </w:lvl>
    <w:lvl w:ilvl="7" w:tplc="7F6A675C">
      <w:numFmt w:val="bullet"/>
      <w:lvlText w:val="•"/>
      <w:lvlJc w:val="left"/>
      <w:pPr>
        <w:ind w:left="2348" w:hanging="140"/>
      </w:pPr>
      <w:rPr>
        <w:rFonts w:hint="default"/>
        <w:lang w:val="ru-RU" w:eastAsia="en-US" w:bidi="ar-SA"/>
      </w:rPr>
    </w:lvl>
    <w:lvl w:ilvl="8" w:tplc="D6143FAA">
      <w:numFmt w:val="bullet"/>
      <w:lvlText w:val="•"/>
      <w:lvlJc w:val="left"/>
      <w:pPr>
        <w:ind w:left="2649" w:hanging="140"/>
      </w:pPr>
      <w:rPr>
        <w:rFonts w:hint="default"/>
        <w:lang w:val="ru-RU" w:eastAsia="en-US" w:bidi="ar-SA"/>
      </w:rPr>
    </w:lvl>
  </w:abstractNum>
  <w:abstractNum w:abstractNumId="41" w15:restartNumberingAfterBreak="0">
    <w:nsid w:val="0C0D0EB5"/>
    <w:multiLevelType w:val="hybridMultilevel"/>
    <w:tmpl w:val="E78A2F70"/>
    <w:lvl w:ilvl="0" w:tplc="2056E9A2">
      <w:start w:val="1"/>
      <w:numFmt w:val="decimal"/>
      <w:lvlText w:val="%1."/>
      <w:lvlJc w:val="left"/>
      <w:pPr>
        <w:ind w:left="1342" w:hanging="797"/>
      </w:pPr>
      <w:rPr>
        <w:rFonts w:ascii="Times New Roman" w:eastAsia="Times New Roman" w:hAnsi="Times New Roman" w:cs="Times New Roman" w:hint="default"/>
        <w:w w:val="100"/>
        <w:sz w:val="24"/>
        <w:szCs w:val="24"/>
        <w:lang w:val="ru-RU" w:eastAsia="en-US" w:bidi="ar-SA"/>
      </w:rPr>
    </w:lvl>
    <w:lvl w:ilvl="1" w:tplc="92F8BC28">
      <w:numFmt w:val="bullet"/>
      <w:lvlText w:val="•"/>
      <w:lvlJc w:val="left"/>
      <w:pPr>
        <w:ind w:left="2359" w:hanging="797"/>
      </w:pPr>
      <w:rPr>
        <w:rFonts w:hint="default"/>
        <w:lang w:val="ru-RU" w:eastAsia="en-US" w:bidi="ar-SA"/>
      </w:rPr>
    </w:lvl>
    <w:lvl w:ilvl="2" w:tplc="CEF65778">
      <w:numFmt w:val="bullet"/>
      <w:lvlText w:val="•"/>
      <w:lvlJc w:val="left"/>
      <w:pPr>
        <w:ind w:left="3379" w:hanging="797"/>
      </w:pPr>
      <w:rPr>
        <w:rFonts w:hint="default"/>
        <w:lang w:val="ru-RU" w:eastAsia="en-US" w:bidi="ar-SA"/>
      </w:rPr>
    </w:lvl>
    <w:lvl w:ilvl="3" w:tplc="145EC8BE">
      <w:numFmt w:val="bullet"/>
      <w:lvlText w:val="•"/>
      <w:lvlJc w:val="left"/>
      <w:pPr>
        <w:ind w:left="4399" w:hanging="797"/>
      </w:pPr>
      <w:rPr>
        <w:rFonts w:hint="default"/>
        <w:lang w:val="ru-RU" w:eastAsia="en-US" w:bidi="ar-SA"/>
      </w:rPr>
    </w:lvl>
    <w:lvl w:ilvl="4" w:tplc="C548DB1A">
      <w:numFmt w:val="bullet"/>
      <w:lvlText w:val="•"/>
      <w:lvlJc w:val="left"/>
      <w:pPr>
        <w:ind w:left="5419" w:hanging="797"/>
      </w:pPr>
      <w:rPr>
        <w:rFonts w:hint="default"/>
        <w:lang w:val="ru-RU" w:eastAsia="en-US" w:bidi="ar-SA"/>
      </w:rPr>
    </w:lvl>
    <w:lvl w:ilvl="5" w:tplc="20E454C4">
      <w:numFmt w:val="bullet"/>
      <w:lvlText w:val="•"/>
      <w:lvlJc w:val="left"/>
      <w:pPr>
        <w:ind w:left="6439" w:hanging="797"/>
      </w:pPr>
      <w:rPr>
        <w:rFonts w:hint="default"/>
        <w:lang w:val="ru-RU" w:eastAsia="en-US" w:bidi="ar-SA"/>
      </w:rPr>
    </w:lvl>
    <w:lvl w:ilvl="6" w:tplc="7744E280">
      <w:numFmt w:val="bullet"/>
      <w:lvlText w:val="•"/>
      <w:lvlJc w:val="left"/>
      <w:pPr>
        <w:ind w:left="7459" w:hanging="797"/>
      </w:pPr>
      <w:rPr>
        <w:rFonts w:hint="default"/>
        <w:lang w:val="ru-RU" w:eastAsia="en-US" w:bidi="ar-SA"/>
      </w:rPr>
    </w:lvl>
    <w:lvl w:ilvl="7" w:tplc="DD7A2830">
      <w:numFmt w:val="bullet"/>
      <w:lvlText w:val="•"/>
      <w:lvlJc w:val="left"/>
      <w:pPr>
        <w:ind w:left="8479" w:hanging="797"/>
      </w:pPr>
      <w:rPr>
        <w:rFonts w:hint="default"/>
        <w:lang w:val="ru-RU" w:eastAsia="en-US" w:bidi="ar-SA"/>
      </w:rPr>
    </w:lvl>
    <w:lvl w:ilvl="8" w:tplc="08643748">
      <w:numFmt w:val="bullet"/>
      <w:lvlText w:val="•"/>
      <w:lvlJc w:val="left"/>
      <w:pPr>
        <w:ind w:left="9499" w:hanging="797"/>
      </w:pPr>
      <w:rPr>
        <w:rFonts w:hint="default"/>
        <w:lang w:val="ru-RU" w:eastAsia="en-US" w:bidi="ar-SA"/>
      </w:rPr>
    </w:lvl>
  </w:abstractNum>
  <w:abstractNum w:abstractNumId="42" w15:restartNumberingAfterBreak="0">
    <w:nsid w:val="0C775138"/>
    <w:multiLevelType w:val="hybridMultilevel"/>
    <w:tmpl w:val="73AC14F2"/>
    <w:lvl w:ilvl="0" w:tplc="7EAAE038">
      <w:start w:val="1"/>
      <w:numFmt w:val="bullet"/>
      <w:lvlText w:val="-"/>
      <w:lvlJc w:val="left"/>
      <w:pPr>
        <w:tabs>
          <w:tab w:val="num" w:pos="992"/>
        </w:tabs>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0CF260DD"/>
    <w:multiLevelType w:val="hybridMultilevel"/>
    <w:tmpl w:val="6D92012E"/>
    <w:lvl w:ilvl="0" w:tplc="78AA9236">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A8C8A30C">
      <w:numFmt w:val="bullet"/>
      <w:lvlText w:val="•"/>
      <w:lvlJc w:val="left"/>
      <w:pPr>
        <w:ind w:left="542" w:hanging="140"/>
      </w:pPr>
      <w:rPr>
        <w:rFonts w:hint="default"/>
        <w:lang w:val="ru-RU" w:eastAsia="en-US" w:bidi="ar-SA"/>
      </w:rPr>
    </w:lvl>
    <w:lvl w:ilvl="2" w:tplc="8FB8EDE8">
      <w:numFmt w:val="bullet"/>
      <w:lvlText w:val="•"/>
      <w:lvlJc w:val="left"/>
      <w:pPr>
        <w:ind w:left="825" w:hanging="140"/>
      </w:pPr>
      <w:rPr>
        <w:rFonts w:hint="default"/>
        <w:lang w:val="ru-RU" w:eastAsia="en-US" w:bidi="ar-SA"/>
      </w:rPr>
    </w:lvl>
    <w:lvl w:ilvl="3" w:tplc="7EC01E7C">
      <w:numFmt w:val="bullet"/>
      <w:lvlText w:val="•"/>
      <w:lvlJc w:val="left"/>
      <w:pPr>
        <w:ind w:left="1108" w:hanging="140"/>
      </w:pPr>
      <w:rPr>
        <w:rFonts w:hint="default"/>
        <w:lang w:val="ru-RU" w:eastAsia="en-US" w:bidi="ar-SA"/>
      </w:rPr>
    </w:lvl>
    <w:lvl w:ilvl="4" w:tplc="DB5E2AC6">
      <w:numFmt w:val="bullet"/>
      <w:lvlText w:val="•"/>
      <w:lvlJc w:val="left"/>
      <w:pPr>
        <w:ind w:left="1391" w:hanging="140"/>
      </w:pPr>
      <w:rPr>
        <w:rFonts w:hint="default"/>
        <w:lang w:val="ru-RU" w:eastAsia="en-US" w:bidi="ar-SA"/>
      </w:rPr>
    </w:lvl>
    <w:lvl w:ilvl="5" w:tplc="577223E8">
      <w:numFmt w:val="bullet"/>
      <w:lvlText w:val="•"/>
      <w:lvlJc w:val="left"/>
      <w:pPr>
        <w:ind w:left="1674" w:hanging="140"/>
      </w:pPr>
      <w:rPr>
        <w:rFonts w:hint="default"/>
        <w:lang w:val="ru-RU" w:eastAsia="en-US" w:bidi="ar-SA"/>
      </w:rPr>
    </w:lvl>
    <w:lvl w:ilvl="6" w:tplc="C13C8B34">
      <w:numFmt w:val="bullet"/>
      <w:lvlText w:val="•"/>
      <w:lvlJc w:val="left"/>
      <w:pPr>
        <w:ind w:left="1956" w:hanging="140"/>
      </w:pPr>
      <w:rPr>
        <w:rFonts w:hint="default"/>
        <w:lang w:val="ru-RU" w:eastAsia="en-US" w:bidi="ar-SA"/>
      </w:rPr>
    </w:lvl>
    <w:lvl w:ilvl="7" w:tplc="BA0AADAE">
      <w:numFmt w:val="bullet"/>
      <w:lvlText w:val="•"/>
      <w:lvlJc w:val="left"/>
      <w:pPr>
        <w:ind w:left="2239" w:hanging="140"/>
      </w:pPr>
      <w:rPr>
        <w:rFonts w:hint="default"/>
        <w:lang w:val="ru-RU" w:eastAsia="en-US" w:bidi="ar-SA"/>
      </w:rPr>
    </w:lvl>
    <w:lvl w:ilvl="8" w:tplc="8F927E86">
      <w:numFmt w:val="bullet"/>
      <w:lvlText w:val="•"/>
      <w:lvlJc w:val="left"/>
      <w:pPr>
        <w:ind w:left="2522" w:hanging="140"/>
      </w:pPr>
      <w:rPr>
        <w:rFonts w:hint="default"/>
        <w:lang w:val="ru-RU" w:eastAsia="en-US" w:bidi="ar-SA"/>
      </w:rPr>
    </w:lvl>
  </w:abstractNum>
  <w:abstractNum w:abstractNumId="44" w15:restartNumberingAfterBreak="0">
    <w:nsid w:val="0D412CFC"/>
    <w:multiLevelType w:val="hybridMultilevel"/>
    <w:tmpl w:val="1BC0E35C"/>
    <w:lvl w:ilvl="0" w:tplc="F6B40C9C">
      <w:numFmt w:val="bullet"/>
      <w:lvlText w:val="-"/>
      <w:lvlJc w:val="left"/>
      <w:pPr>
        <w:ind w:left="109" w:hanging="485"/>
      </w:pPr>
      <w:rPr>
        <w:rFonts w:ascii="Times New Roman" w:eastAsia="Times New Roman" w:hAnsi="Times New Roman" w:cs="Times New Roman" w:hint="default"/>
        <w:w w:val="97"/>
        <w:sz w:val="24"/>
        <w:szCs w:val="24"/>
        <w:lang w:val="ru-RU" w:eastAsia="en-US" w:bidi="ar-SA"/>
      </w:rPr>
    </w:lvl>
    <w:lvl w:ilvl="1" w:tplc="33DCD9C8">
      <w:numFmt w:val="bullet"/>
      <w:lvlText w:val="•"/>
      <w:lvlJc w:val="left"/>
      <w:pPr>
        <w:ind w:left="443" w:hanging="485"/>
      </w:pPr>
      <w:rPr>
        <w:rFonts w:hint="default"/>
        <w:lang w:val="ru-RU" w:eastAsia="en-US" w:bidi="ar-SA"/>
      </w:rPr>
    </w:lvl>
    <w:lvl w:ilvl="2" w:tplc="51EC5AB4">
      <w:numFmt w:val="bullet"/>
      <w:lvlText w:val="•"/>
      <w:lvlJc w:val="left"/>
      <w:pPr>
        <w:ind w:left="786" w:hanging="485"/>
      </w:pPr>
      <w:rPr>
        <w:rFonts w:hint="default"/>
        <w:lang w:val="ru-RU" w:eastAsia="en-US" w:bidi="ar-SA"/>
      </w:rPr>
    </w:lvl>
    <w:lvl w:ilvl="3" w:tplc="42066826">
      <w:numFmt w:val="bullet"/>
      <w:lvlText w:val="•"/>
      <w:lvlJc w:val="left"/>
      <w:pPr>
        <w:ind w:left="1129" w:hanging="485"/>
      </w:pPr>
      <w:rPr>
        <w:rFonts w:hint="default"/>
        <w:lang w:val="ru-RU" w:eastAsia="en-US" w:bidi="ar-SA"/>
      </w:rPr>
    </w:lvl>
    <w:lvl w:ilvl="4" w:tplc="E94A47AE">
      <w:numFmt w:val="bullet"/>
      <w:lvlText w:val="•"/>
      <w:lvlJc w:val="left"/>
      <w:pPr>
        <w:ind w:left="1473" w:hanging="485"/>
      </w:pPr>
      <w:rPr>
        <w:rFonts w:hint="default"/>
        <w:lang w:val="ru-RU" w:eastAsia="en-US" w:bidi="ar-SA"/>
      </w:rPr>
    </w:lvl>
    <w:lvl w:ilvl="5" w:tplc="310ABE20">
      <w:numFmt w:val="bullet"/>
      <w:lvlText w:val="•"/>
      <w:lvlJc w:val="left"/>
      <w:pPr>
        <w:ind w:left="1816" w:hanging="485"/>
      </w:pPr>
      <w:rPr>
        <w:rFonts w:hint="default"/>
        <w:lang w:val="ru-RU" w:eastAsia="en-US" w:bidi="ar-SA"/>
      </w:rPr>
    </w:lvl>
    <w:lvl w:ilvl="6" w:tplc="7E04FA14">
      <w:numFmt w:val="bullet"/>
      <w:lvlText w:val="•"/>
      <w:lvlJc w:val="left"/>
      <w:pPr>
        <w:ind w:left="2159" w:hanging="485"/>
      </w:pPr>
      <w:rPr>
        <w:rFonts w:hint="default"/>
        <w:lang w:val="ru-RU" w:eastAsia="en-US" w:bidi="ar-SA"/>
      </w:rPr>
    </w:lvl>
    <w:lvl w:ilvl="7" w:tplc="7EC48EB6">
      <w:numFmt w:val="bullet"/>
      <w:lvlText w:val="•"/>
      <w:lvlJc w:val="left"/>
      <w:pPr>
        <w:ind w:left="2503" w:hanging="485"/>
      </w:pPr>
      <w:rPr>
        <w:rFonts w:hint="default"/>
        <w:lang w:val="ru-RU" w:eastAsia="en-US" w:bidi="ar-SA"/>
      </w:rPr>
    </w:lvl>
    <w:lvl w:ilvl="8" w:tplc="7780EF04">
      <w:numFmt w:val="bullet"/>
      <w:lvlText w:val="•"/>
      <w:lvlJc w:val="left"/>
      <w:pPr>
        <w:ind w:left="2846" w:hanging="485"/>
      </w:pPr>
      <w:rPr>
        <w:rFonts w:hint="default"/>
        <w:lang w:val="ru-RU" w:eastAsia="en-US" w:bidi="ar-SA"/>
      </w:rPr>
    </w:lvl>
  </w:abstractNum>
  <w:abstractNum w:abstractNumId="45" w15:restartNumberingAfterBreak="0">
    <w:nsid w:val="0D844464"/>
    <w:multiLevelType w:val="multilevel"/>
    <w:tmpl w:val="C79412F8"/>
    <w:lvl w:ilvl="0">
      <w:start w:val="2"/>
      <w:numFmt w:val="decimal"/>
      <w:lvlText w:val="%1"/>
      <w:lvlJc w:val="left"/>
      <w:pPr>
        <w:ind w:left="1342" w:hanging="420"/>
      </w:pPr>
      <w:rPr>
        <w:rFonts w:hint="default"/>
        <w:lang w:val="ru-RU" w:eastAsia="en-US" w:bidi="ar-SA"/>
      </w:rPr>
    </w:lvl>
    <w:lvl w:ilvl="1">
      <w:start w:val="3"/>
      <w:numFmt w:val="decimal"/>
      <w:lvlText w:val="%1.%2."/>
      <w:lvlJc w:val="left"/>
      <w:pPr>
        <w:ind w:left="134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650" w:hanging="60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342" w:hanging="71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954" w:hanging="711"/>
      </w:pPr>
      <w:rPr>
        <w:rFonts w:hint="default"/>
        <w:lang w:val="ru-RU" w:eastAsia="en-US" w:bidi="ar-SA"/>
      </w:rPr>
    </w:lvl>
    <w:lvl w:ilvl="5">
      <w:numFmt w:val="bullet"/>
      <w:lvlText w:val="•"/>
      <w:lvlJc w:val="left"/>
      <w:pPr>
        <w:ind w:left="6052" w:hanging="711"/>
      </w:pPr>
      <w:rPr>
        <w:rFonts w:hint="default"/>
        <w:lang w:val="ru-RU" w:eastAsia="en-US" w:bidi="ar-SA"/>
      </w:rPr>
    </w:lvl>
    <w:lvl w:ilvl="6">
      <w:numFmt w:val="bullet"/>
      <w:lvlText w:val="•"/>
      <w:lvlJc w:val="left"/>
      <w:pPr>
        <w:ind w:left="7149" w:hanging="711"/>
      </w:pPr>
      <w:rPr>
        <w:rFonts w:hint="default"/>
        <w:lang w:val="ru-RU" w:eastAsia="en-US" w:bidi="ar-SA"/>
      </w:rPr>
    </w:lvl>
    <w:lvl w:ilvl="7">
      <w:numFmt w:val="bullet"/>
      <w:lvlText w:val="•"/>
      <w:lvlJc w:val="left"/>
      <w:pPr>
        <w:ind w:left="8247" w:hanging="711"/>
      </w:pPr>
      <w:rPr>
        <w:rFonts w:hint="default"/>
        <w:lang w:val="ru-RU" w:eastAsia="en-US" w:bidi="ar-SA"/>
      </w:rPr>
    </w:lvl>
    <w:lvl w:ilvl="8">
      <w:numFmt w:val="bullet"/>
      <w:lvlText w:val="•"/>
      <w:lvlJc w:val="left"/>
      <w:pPr>
        <w:ind w:left="9344" w:hanging="711"/>
      </w:pPr>
      <w:rPr>
        <w:rFonts w:hint="default"/>
        <w:lang w:val="ru-RU" w:eastAsia="en-US" w:bidi="ar-SA"/>
      </w:rPr>
    </w:lvl>
  </w:abstractNum>
  <w:abstractNum w:abstractNumId="46" w15:restartNumberingAfterBreak="0">
    <w:nsid w:val="0EF04011"/>
    <w:multiLevelType w:val="hybridMultilevel"/>
    <w:tmpl w:val="136EA1DC"/>
    <w:lvl w:ilvl="0" w:tplc="12C42D60">
      <w:start w:val="5"/>
      <w:numFmt w:val="decimal"/>
      <w:lvlText w:val="%1"/>
      <w:lvlJc w:val="left"/>
      <w:pPr>
        <w:ind w:left="1522" w:hanging="183"/>
      </w:pPr>
      <w:rPr>
        <w:rFonts w:ascii="Times New Roman" w:eastAsia="Times New Roman" w:hAnsi="Times New Roman" w:cs="Times New Roman" w:hint="default"/>
        <w:w w:val="100"/>
        <w:sz w:val="24"/>
        <w:szCs w:val="24"/>
        <w:lang w:val="ru-RU" w:eastAsia="en-US" w:bidi="ar-SA"/>
      </w:rPr>
    </w:lvl>
    <w:lvl w:ilvl="1" w:tplc="095693A4">
      <w:numFmt w:val="bullet"/>
      <w:lvlText w:val="●"/>
      <w:lvlJc w:val="left"/>
      <w:pPr>
        <w:ind w:left="1342" w:hanging="706"/>
      </w:pPr>
      <w:rPr>
        <w:rFonts w:ascii="Times New Roman" w:eastAsia="Times New Roman" w:hAnsi="Times New Roman" w:cs="Times New Roman" w:hint="default"/>
        <w:w w:val="100"/>
        <w:sz w:val="24"/>
        <w:szCs w:val="24"/>
        <w:lang w:val="ru-RU" w:eastAsia="en-US" w:bidi="ar-SA"/>
      </w:rPr>
    </w:lvl>
    <w:lvl w:ilvl="2" w:tplc="78A01EDC">
      <w:numFmt w:val="bullet"/>
      <w:lvlText w:val="•"/>
      <w:lvlJc w:val="left"/>
      <w:pPr>
        <w:ind w:left="2633" w:hanging="706"/>
      </w:pPr>
      <w:rPr>
        <w:rFonts w:hint="default"/>
        <w:lang w:val="ru-RU" w:eastAsia="en-US" w:bidi="ar-SA"/>
      </w:rPr>
    </w:lvl>
    <w:lvl w:ilvl="3" w:tplc="5EAC6F08">
      <w:numFmt w:val="bullet"/>
      <w:lvlText w:val="•"/>
      <w:lvlJc w:val="left"/>
      <w:pPr>
        <w:ind w:left="3746" w:hanging="706"/>
      </w:pPr>
      <w:rPr>
        <w:rFonts w:hint="default"/>
        <w:lang w:val="ru-RU" w:eastAsia="en-US" w:bidi="ar-SA"/>
      </w:rPr>
    </w:lvl>
    <w:lvl w:ilvl="4" w:tplc="F624847C">
      <w:numFmt w:val="bullet"/>
      <w:lvlText w:val="•"/>
      <w:lvlJc w:val="left"/>
      <w:pPr>
        <w:ind w:left="4859" w:hanging="706"/>
      </w:pPr>
      <w:rPr>
        <w:rFonts w:hint="default"/>
        <w:lang w:val="ru-RU" w:eastAsia="en-US" w:bidi="ar-SA"/>
      </w:rPr>
    </w:lvl>
    <w:lvl w:ilvl="5" w:tplc="00340506">
      <w:numFmt w:val="bullet"/>
      <w:lvlText w:val="•"/>
      <w:lvlJc w:val="left"/>
      <w:pPr>
        <w:ind w:left="5972" w:hanging="706"/>
      </w:pPr>
      <w:rPr>
        <w:rFonts w:hint="default"/>
        <w:lang w:val="ru-RU" w:eastAsia="en-US" w:bidi="ar-SA"/>
      </w:rPr>
    </w:lvl>
    <w:lvl w:ilvl="6" w:tplc="F97CA7B0">
      <w:numFmt w:val="bullet"/>
      <w:lvlText w:val="•"/>
      <w:lvlJc w:val="left"/>
      <w:pPr>
        <w:ind w:left="7086" w:hanging="706"/>
      </w:pPr>
      <w:rPr>
        <w:rFonts w:hint="default"/>
        <w:lang w:val="ru-RU" w:eastAsia="en-US" w:bidi="ar-SA"/>
      </w:rPr>
    </w:lvl>
    <w:lvl w:ilvl="7" w:tplc="944814D4">
      <w:numFmt w:val="bullet"/>
      <w:lvlText w:val="•"/>
      <w:lvlJc w:val="left"/>
      <w:pPr>
        <w:ind w:left="8199" w:hanging="706"/>
      </w:pPr>
      <w:rPr>
        <w:rFonts w:hint="default"/>
        <w:lang w:val="ru-RU" w:eastAsia="en-US" w:bidi="ar-SA"/>
      </w:rPr>
    </w:lvl>
    <w:lvl w:ilvl="8" w:tplc="6ADC14D6">
      <w:numFmt w:val="bullet"/>
      <w:lvlText w:val="•"/>
      <w:lvlJc w:val="left"/>
      <w:pPr>
        <w:ind w:left="9312" w:hanging="706"/>
      </w:pPr>
      <w:rPr>
        <w:rFonts w:hint="default"/>
        <w:lang w:val="ru-RU" w:eastAsia="en-US" w:bidi="ar-SA"/>
      </w:rPr>
    </w:lvl>
  </w:abstractNum>
  <w:abstractNum w:abstractNumId="47" w15:restartNumberingAfterBreak="0">
    <w:nsid w:val="0F3D36C9"/>
    <w:multiLevelType w:val="hybridMultilevel"/>
    <w:tmpl w:val="0428B43A"/>
    <w:lvl w:ilvl="0" w:tplc="2E6E8768">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01B130E"/>
    <w:multiLevelType w:val="hybridMultilevel"/>
    <w:tmpl w:val="648A5B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9" w15:restartNumberingAfterBreak="0">
    <w:nsid w:val="105B258C"/>
    <w:multiLevelType w:val="multilevel"/>
    <w:tmpl w:val="F064D8FC"/>
    <w:lvl w:ilvl="0">
      <w:start w:val="2"/>
      <w:numFmt w:val="decimal"/>
      <w:lvlText w:val="%1."/>
      <w:lvlJc w:val="left"/>
      <w:pPr>
        <w:ind w:left="849" w:hanging="5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017" w:hanging="42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061" w:hanging="428"/>
      </w:pPr>
      <w:rPr>
        <w:rFonts w:hint="default"/>
        <w:lang w:val="ru-RU" w:eastAsia="en-US" w:bidi="ar-SA"/>
      </w:rPr>
    </w:lvl>
    <w:lvl w:ilvl="3">
      <w:numFmt w:val="bullet"/>
      <w:lvlText w:val="•"/>
      <w:lvlJc w:val="left"/>
      <w:pPr>
        <w:ind w:left="3102" w:hanging="428"/>
      </w:pPr>
      <w:rPr>
        <w:rFonts w:hint="default"/>
        <w:lang w:val="ru-RU" w:eastAsia="en-US" w:bidi="ar-SA"/>
      </w:rPr>
    </w:lvl>
    <w:lvl w:ilvl="4">
      <w:numFmt w:val="bullet"/>
      <w:lvlText w:val="•"/>
      <w:lvlJc w:val="left"/>
      <w:pPr>
        <w:ind w:left="4143" w:hanging="428"/>
      </w:pPr>
      <w:rPr>
        <w:rFonts w:hint="default"/>
        <w:lang w:val="ru-RU" w:eastAsia="en-US" w:bidi="ar-SA"/>
      </w:rPr>
    </w:lvl>
    <w:lvl w:ilvl="5">
      <w:numFmt w:val="bullet"/>
      <w:lvlText w:val="•"/>
      <w:lvlJc w:val="left"/>
      <w:pPr>
        <w:ind w:left="5184" w:hanging="428"/>
      </w:pPr>
      <w:rPr>
        <w:rFonts w:hint="default"/>
        <w:lang w:val="ru-RU" w:eastAsia="en-US" w:bidi="ar-SA"/>
      </w:rPr>
    </w:lvl>
    <w:lvl w:ilvl="6">
      <w:numFmt w:val="bullet"/>
      <w:lvlText w:val="•"/>
      <w:lvlJc w:val="left"/>
      <w:pPr>
        <w:ind w:left="6226" w:hanging="428"/>
      </w:pPr>
      <w:rPr>
        <w:rFonts w:hint="default"/>
        <w:lang w:val="ru-RU" w:eastAsia="en-US" w:bidi="ar-SA"/>
      </w:rPr>
    </w:lvl>
    <w:lvl w:ilvl="7">
      <w:numFmt w:val="bullet"/>
      <w:lvlText w:val="•"/>
      <w:lvlJc w:val="left"/>
      <w:pPr>
        <w:ind w:left="7267" w:hanging="428"/>
      </w:pPr>
      <w:rPr>
        <w:rFonts w:hint="default"/>
        <w:lang w:val="ru-RU" w:eastAsia="en-US" w:bidi="ar-SA"/>
      </w:rPr>
    </w:lvl>
    <w:lvl w:ilvl="8">
      <w:numFmt w:val="bullet"/>
      <w:lvlText w:val="•"/>
      <w:lvlJc w:val="left"/>
      <w:pPr>
        <w:ind w:left="8308" w:hanging="428"/>
      </w:pPr>
      <w:rPr>
        <w:rFonts w:hint="default"/>
        <w:lang w:val="ru-RU" w:eastAsia="en-US" w:bidi="ar-SA"/>
      </w:rPr>
    </w:lvl>
  </w:abstractNum>
  <w:abstractNum w:abstractNumId="50" w15:restartNumberingAfterBreak="0">
    <w:nsid w:val="106F31E9"/>
    <w:multiLevelType w:val="hybridMultilevel"/>
    <w:tmpl w:val="E7A428C6"/>
    <w:lvl w:ilvl="0" w:tplc="81E24A42">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2D9E896E">
      <w:numFmt w:val="bullet"/>
      <w:lvlText w:val="•"/>
      <w:lvlJc w:val="left"/>
      <w:pPr>
        <w:ind w:left="522" w:hanging="142"/>
      </w:pPr>
      <w:rPr>
        <w:rFonts w:hint="default"/>
        <w:lang w:val="ru-RU" w:eastAsia="en-US" w:bidi="ar-SA"/>
      </w:rPr>
    </w:lvl>
    <w:lvl w:ilvl="2" w:tplc="A4C6EF84">
      <w:numFmt w:val="bullet"/>
      <w:lvlText w:val="•"/>
      <w:lvlJc w:val="left"/>
      <w:pPr>
        <w:ind w:left="784" w:hanging="142"/>
      </w:pPr>
      <w:rPr>
        <w:rFonts w:hint="default"/>
        <w:lang w:val="ru-RU" w:eastAsia="en-US" w:bidi="ar-SA"/>
      </w:rPr>
    </w:lvl>
    <w:lvl w:ilvl="3" w:tplc="2404EEA0">
      <w:numFmt w:val="bullet"/>
      <w:lvlText w:val="•"/>
      <w:lvlJc w:val="left"/>
      <w:pPr>
        <w:ind w:left="1047" w:hanging="142"/>
      </w:pPr>
      <w:rPr>
        <w:rFonts w:hint="default"/>
        <w:lang w:val="ru-RU" w:eastAsia="en-US" w:bidi="ar-SA"/>
      </w:rPr>
    </w:lvl>
    <w:lvl w:ilvl="4" w:tplc="2DFEF1B6">
      <w:numFmt w:val="bullet"/>
      <w:lvlText w:val="•"/>
      <w:lvlJc w:val="left"/>
      <w:pPr>
        <w:ind w:left="1309" w:hanging="142"/>
      </w:pPr>
      <w:rPr>
        <w:rFonts w:hint="default"/>
        <w:lang w:val="ru-RU" w:eastAsia="en-US" w:bidi="ar-SA"/>
      </w:rPr>
    </w:lvl>
    <w:lvl w:ilvl="5" w:tplc="6C1AADC0">
      <w:numFmt w:val="bullet"/>
      <w:lvlText w:val="•"/>
      <w:lvlJc w:val="left"/>
      <w:pPr>
        <w:ind w:left="1572" w:hanging="142"/>
      </w:pPr>
      <w:rPr>
        <w:rFonts w:hint="default"/>
        <w:lang w:val="ru-RU" w:eastAsia="en-US" w:bidi="ar-SA"/>
      </w:rPr>
    </w:lvl>
    <w:lvl w:ilvl="6" w:tplc="3E72264C">
      <w:numFmt w:val="bullet"/>
      <w:lvlText w:val="•"/>
      <w:lvlJc w:val="left"/>
      <w:pPr>
        <w:ind w:left="1834" w:hanging="142"/>
      </w:pPr>
      <w:rPr>
        <w:rFonts w:hint="default"/>
        <w:lang w:val="ru-RU" w:eastAsia="en-US" w:bidi="ar-SA"/>
      </w:rPr>
    </w:lvl>
    <w:lvl w:ilvl="7" w:tplc="7D0815AC">
      <w:numFmt w:val="bullet"/>
      <w:lvlText w:val="•"/>
      <w:lvlJc w:val="left"/>
      <w:pPr>
        <w:ind w:left="2096" w:hanging="142"/>
      </w:pPr>
      <w:rPr>
        <w:rFonts w:hint="default"/>
        <w:lang w:val="ru-RU" w:eastAsia="en-US" w:bidi="ar-SA"/>
      </w:rPr>
    </w:lvl>
    <w:lvl w:ilvl="8" w:tplc="D5280A08">
      <w:numFmt w:val="bullet"/>
      <w:lvlText w:val="•"/>
      <w:lvlJc w:val="left"/>
      <w:pPr>
        <w:ind w:left="2359" w:hanging="142"/>
      </w:pPr>
      <w:rPr>
        <w:rFonts w:hint="default"/>
        <w:lang w:val="ru-RU" w:eastAsia="en-US" w:bidi="ar-SA"/>
      </w:rPr>
    </w:lvl>
  </w:abstractNum>
  <w:abstractNum w:abstractNumId="51" w15:restartNumberingAfterBreak="0">
    <w:nsid w:val="113B374A"/>
    <w:multiLevelType w:val="hybridMultilevel"/>
    <w:tmpl w:val="B6C40E06"/>
    <w:lvl w:ilvl="0" w:tplc="6CB83802">
      <w:start w:val="1"/>
      <w:numFmt w:val="decimal"/>
      <w:lvlText w:val="%1."/>
      <w:lvlJc w:val="left"/>
      <w:pPr>
        <w:ind w:left="2758" w:hanging="708"/>
      </w:pPr>
      <w:rPr>
        <w:rFonts w:ascii="Times New Roman" w:eastAsia="Times New Roman" w:hAnsi="Times New Roman" w:cs="Times New Roman" w:hint="default"/>
        <w:color w:val="211F1F"/>
        <w:w w:val="100"/>
        <w:sz w:val="24"/>
        <w:szCs w:val="24"/>
        <w:lang w:val="ru-RU" w:eastAsia="en-US" w:bidi="ar-SA"/>
      </w:rPr>
    </w:lvl>
    <w:lvl w:ilvl="1" w:tplc="15D6136C">
      <w:numFmt w:val="bullet"/>
      <w:lvlText w:val="•"/>
      <w:lvlJc w:val="left"/>
      <w:pPr>
        <w:ind w:left="3637" w:hanging="708"/>
      </w:pPr>
      <w:rPr>
        <w:rFonts w:hint="default"/>
        <w:lang w:val="ru-RU" w:eastAsia="en-US" w:bidi="ar-SA"/>
      </w:rPr>
    </w:lvl>
    <w:lvl w:ilvl="2" w:tplc="82FC73A0">
      <w:numFmt w:val="bullet"/>
      <w:lvlText w:val="•"/>
      <w:lvlJc w:val="left"/>
      <w:pPr>
        <w:ind w:left="4515" w:hanging="708"/>
      </w:pPr>
      <w:rPr>
        <w:rFonts w:hint="default"/>
        <w:lang w:val="ru-RU" w:eastAsia="en-US" w:bidi="ar-SA"/>
      </w:rPr>
    </w:lvl>
    <w:lvl w:ilvl="3" w:tplc="4A921AB0">
      <w:numFmt w:val="bullet"/>
      <w:lvlText w:val="•"/>
      <w:lvlJc w:val="left"/>
      <w:pPr>
        <w:ind w:left="5393" w:hanging="708"/>
      </w:pPr>
      <w:rPr>
        <w:rFonts w:hint="default"/>
        <w:lang w:val="ru-RU" w:eastAsia="en-US" w:bidi="ar-SA"/>
      </w:rPr>
    </w:lvl>
    <w:lvl w:ilvl="4" w:tplc="5028A00C">
      <w:numFmt w:val="bullet"/>
      <w:lvlText w:val="•"/>
      <w:lvlJc w:val="left"/>
      <w:pPr>
        <w:ind w:left="6271" w:hanging="708"/>
      </w:pPr>
      <w:rPr>
        <w:rFonts w:hint="default"/>
        <w:lang w:val="ru-RU" w:eastAsia="en-US" w:bidi="ar-SA"/>
      </w:rPr>
    </w:lvl>
    <w:lvl w:ilvl="5" w:tplc="53D6BC02">
      <w:numFmt w:val="bullet"/>
      <w:lvlText w:val="•"/>
      <w:lvlJc w:val="left"/>
      <w:pPr>
        <w:ind w:left="7149" w:hanging="708"/>
      </w:pPr>
      <w:rPr>
        <w:rFonts w:hint="default"/>
        <w:lang w:val="ru-RU" w:eastAsia="en-US" w:bidi="ar-SA"/>
      </w:rPr>
    </w:lvl>
    <w:lvl w:ilvl="6" w:tplc="2230D168">
      <w:numFmt w:val="bullet"/>
      <w:lvlText w:val="•"/>
      <w:lvlJc w:val="left"/>
      <w:pPr>
        <w:ind w:left="8027" w:hanging="708"/>
      </w:pPr>
      <w:rPr>
        <w:rFonts w:hint="default"/>
        <w:lang w:val="ru-RU" w:eastAsia="en-US" w:bidi="ar-SA"/>
      </w:rPr>
    </w:lvl>
    <w:lvl w:ilvl="7" w:tplc="1004EEA8">
      <w:numFmt w:val="bullet"/>
      <w:lvlText w:val="•"/>
      <w:lvlJc w:val="left"/>
      <w:pPr>
        <w:ind w:left="8905" w:hanging="708"/>
      </w:pPr>
      <w:rPr>
        <w:rFonts w:hint="default"/>
        <w:lang w:val="ru-RU" w:eastAsia="en-US" w:bidi="ar-SA"/>
      </w:rPr>
    </w:lvl>
    <w:lvl w:ilvl="8" w:tplc="63CE2BD6">
      <w:numFmt w:val="bullet"/>
      <w:lvlText w:val="•"/>
      <w:lvlJc w:val="left"/>
      <w:pPr>
        <w:ind w:left="9783" w:hanging="708"/>
      </w:pPr>
      <w:rPr>
        <w:rFonts w:hint="default"/>
        <w:lang w:val="ru-RU" w:eastAsia="en-US" w:bidi="ar-SA"/>
      </w:rPr>
    </w:lvl>
  </w:abstractNum>
  <w:abstractNum w:abstractNumId="52" w15:restartNumberingAfterBreak="0">
    <w:nsid w:val="11581652"/>
    <w:multiLevelType w:val="hybridMultilevel"/>
    <w:tmpl w:val="1B3054BC"/>
    <w:lvl w:ilvl="0" w:tplc="22FEB5B0">
      <w:start w:val="8"/>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9F0C23A6">
      <w:numFmt w:val="bullet"/>
      <w:lvlText w:val="●"/>
      <w:lvlJc w:val="left"/>
      <w:pPr>
        <w:ind w:left="1342" w:hanging="708"/>
      </w:pPr>
      <w:rPr>
        <w:rFonts w:ascii="Times New Roman" w:eastAsia="Times New Roman" w:hAnsi="Times New Roman" w:cs="Times New Roman" w:hint="default"/>
        <w:w w:val="100"/>
        <w:sz w:val="24"/>
        <w:szCs w:val="24"/>
        <w:lang w:val="ru-RU" w:eastAsia="en-US" w:bidi="ar-SA"/>
      </w:rPr>
    </w:lvl>
    <w:lvl w:ilvl="2" w:tplc="E9CCFD04">
      <w:numFmt w:val="bullet"/>
      <w:lvlText w:val="•"/>
      <w:lvlJc w:val="left"/>
      <w:pPr>
        <w:ind w:left="2633" w:hanging="708"/>
      </w:pPr>
      <w:rPr>
        <w:rFonts w:hint="default"/>
        <w:lang w:val="ru-RU" w:eastAsia="en-US" w:bidi="ar-SA"/>
      </w:rPr>
    </w:lvl>
    <w:lvl w:ilvl="3" w:tplc="175EC0E8">
      <w:numFmt w:val="bullet"/>
      <w:lvlText w:val="•"/>
      <w:lvlJc w:val="left"/>
      <w:pPr>
        <w:ind w:left="3746" w:hanging="708"/>
      </w:pPr>
      <w:rPr>
        <w:rFonts w:hint="default"/>
        <w:lang w:val="ru-RU" w:eastAsia="en-US" w:bidi="ar-SA"/>
      </w:rPr>
    </w:lvl>
    <w:lvl w:ilvl="4" w:tplc="0F4AFC24">
      <w:numFmt w:val="bullet"/>
      <w:lvlText w:val="•"/>
      <w:lvlJc w:val="left"/>
      <w:pPr>
        <w:ind w:left="4859" w:hanging="708"/>
      </w:pPr>
      <w:rPr>
        <w:rFonts w:hint="default"/>
        <w:lang w:val="ru-RU" w:eastAsia="en-US" w:bidi="ar-SA"/>
      </w:rPr>
    </w:lvl>
    <w:lvl w:ilvl="5" w:tplc="753CEA0E">
      <w:numFmt w:val="bullet"/>
      <w:lvlText w:val="•"/>
      <w:lvlJc w:val="left"/>
      <w:pPr>
        <w:ind w:left="5972" w:hanging="708"/>
      </w:pPr>
      <w:rPr>
        <w:rFonts w:hint="default"/>
        <w:lang w:val="ru-RU" w:eastAsia="en-US" w:bidi="ar-SA"/>
      </w:rPr>
    </w:lvl>
    <w:lvl w:ilvl="6" w:tplc="CDB8BFB2">
      <w:numFmt w:val="bullet"/>
      <w:lvlText w:val="•"/>
      <w:lvlJc w:val="left"/>
      <w:pPr>
        <w:ind w:left="7086" w:hanging="708"/>
      </w:pPr>
      <w:rPr>
        <w:rFonts w:hint="default"/>
        <w:lang w:val="ru-RU" w:eastAsia="en-US" w:bidi="ar-SA"/>
      </w:rPr>
    </w:lvl>
    <w:lvl w:ilvl="7" w:tplc="BC3A9900">
      <w:numFmt w:val="bullet"/>
      <w:lvlText w:val="•"/>
      <w:lvlJc w:val="left"/>
      <w:pPr>
        <w:ind w:left="8199" w:hanging="708"/>
      </w:pPr>
      <w:rPr>
        <w:rFonts w:hint="default"/>
        <w:lang w:val="ru-RU" w:eastAsia="en-US" w:bidi="ar-SA"/>
      </w:rPr>
    </w:lvl>
    <w:lvl w:ilvl="8" w:tplc="FF46CEAE">
      <w:numFmt w:val="bullet"/>
      <w:lvlText w:val="•"/>
      <w:lvlJc w:val="left"/>
      <w:pPr>
        <w:ind w:left="9312" w:hanging="708"/>
      </w:pPr>
      <w:rPr>
        <w:rFonts w:hint="default"/>
        <w:lang w:val="ru-RU" w:eastAsia="en-US" w:bidi="ar-SA"/>
      </w:rPr>
    </w:lvl>
  </w:abstractNum>
  <w:abstractNum w:abstractNumId="53" w15:restartNumberingAfterBreak="0">
    <w:nsid w:val="11713E0B"/>
    <w:multiLevelType w:val="multilevel"/>
    <w:tmpl w:val="C68809D2"/>
    <w:lvl w:ilvl="0">
      <w:start w:val="1"/>
      <w:numFmt w:val="decimal"/>
      <w:lvlText w:val="%1."/>
      <w:lvlJc w:val="left"/>
      <w:pPr>
        <w:ind w:left="549" w:hanging="243"/>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29" w:hanging="423"/>
      </w:pPr>
      <w:rPr>
        <w:rFonts w:hint="default"/>
        <w:w w:val="100"/>
        <w:lang w:val="ru-RU" w:eastAsia="en-US" w:bidi="ar-SA"/>
      </w:rPr>
    </w:lvl>
    <w:lvl w:ilvl="2">
      <w:start w:val="1"/>
      <w:numFmt w:val="decimal"/>
      <w:lvlText w:val="%1.%2.%3."/>
      <w:lvlJc w:val="left"/>
      <w:pPr>
        <w:ind w:left="1017" w:hanging="711"/>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017" w:hanging="567"/>
      </w:pPr>
      <w:rPr>
        <w:rFonts w:ascii="Wingdings" w:eastAsia="Wingdings" w:hAnsi="Wingdings" w:cs="Wingdings" w:hint="default"/>
        <w:w w:val="100"/>
        <w:sz w:val="24"/>
        <w:szCs w:val="24"/>
        <w:lang w:val="ru-RU" w:eastAsia="en-US" w:bidi="ar-SA"/>
      </w:rPr>
    </w:lvl>
    <w:lvl w:ilvl="4">
      <w:numFmt w:val="bullet"/>
      <w:lvlText w:val=""/>
      <w:lvlJc w:val="left"/>
      <w:pPr>
        <w:ind w:left="309" w:hanging="711"/>
      </w:pPr>
      <w:rPr>
        <w:rFonts w:ascii="Symbol" w:eastAsia="Symbol" w:hAnsi="Symbol" w:cs="Symbol" w:hint="default"/>
        <w:w w:val="100"/>
        <w:sz w:val="24"/>
        <w:szCs w:val="24"/>
        <w:lang w:val="ru-RU" w:eastAsia="en-US" w:bidi="ar-SA"/>
      </w:rPr>
    </w:lvl>
    <w:lvl w:ilvl="5">
      <w:numFmt w:val="bullet"/>
      <w:lvlText w:val="•"/>
      <w:lvlJc w:val="left"/>
      <w:pPr>
        <w:ind w:left="2581" w:hanging="711"/>
      </w:pPr>
      <w:rPr>
        <w:rFonts w:hint="default"/>
        <w:lang w:val="ru-RU" w:eastAsia="en-US" w:bidi="ar-SA"/>
      </w:rPr>
    </w:lvl>
    <w:lvl w:ilvl="6">
      <w:numFmt w:val="bullet"/>
      <w:lvlText w:val="•"/>
      <w:lvlJc w:val="left"/>
      <w:pPr>
        <w:ind w:left="4143" w:hanging="711"/>
      </w:pPr>
      <w:rPr>
        <w:rFonts w:hint="default"/>
        <w:lang w:val="ru-RU" w:eastAsia="en-US" w:bidi="ar-SA"/>
      </w:rPr>
    </w:lvl>
    <w:lvl w:ilvl="7">
      <w:numFmt w:val="bullet"/>
      <w:lvlText w:val="•"/>
      <w:lvlJc w:val="left"/>
      <w:pPr>
        <w:ind w:left="5705" w:hanging="711"/>
      </w:pPr>
      <w:rPr>
        <w:rFonts w:hint="default"/>
        <w:lang w:val="ru-RU" w:eastAsia="en-US" w:bidi="ar-SA"/>
      </w:rPr>
    </w:lvl>
    <w:lvl w:ilvl="8">
      <w:numFmt w:val="bullet"/>
      <w:lvlText w:val="•"/>
      <w:lvlJc w:val="left"/>
      <w:pPr>
        <w:ind w:left="7267" w:hanging="711"/>
      </w:pPr>
      <w:rPr>
        <w:rFonts w:hint="default"/>
        <w:lang w:val="ru-RU" w:eastAsia="en-US" w:bidi="ar-SA"/>
      </w:rPr>
    </w:lvl>
  </w:abstractNum>
  <w:abstractNum w:abstractNumId="54" w15:restartNumberingAfterBreak="0">
    <w:nsid w:val="11C034B6"/>
    <w:multiLevelType w:val="hybridMultilevel"/>
    <w:tmpl w:val="D42E704E"/>
    <w:lvl w:ilvl="0" w:tplc="E6BEAC4C">
      <w:start w:val="9"/>
      <w:numFmt w:val="decimal"/>
      <w:lvlText w:val="%1"/>
      <w:lvlJc w:val="left"/>
      <w:pPr>
        <w:ind w:left="1522" w:hanging="183"/>
      </w:pPr>
      <w:rPr>
        <w:rFonts w:hint="default"/>
        <w:w w:val="100"/>
        <w:lang w:val="ru-RU" w:eastAsia="en-US" w:bidi="ar-SA"/>
      </w:rPr>
    </w:lvl>
    <w:lvl w:ilvl="1" w:tplc="4DCCF5FE">
      <w:numFmt w:val="bullet"/>
      <w:lvlText w:val="•"/>
      <w:lvlJc w:val="left"/>
      <w:pPr>
        <w:ind w:left="2521" w:hanging="183"/>
      </w:pPr>
      <w:rPr>
        <w:rFonts w:hint="default"/>
        <w:lang w:val="ru-RU" w:eastAsia="en-US" w:bidi="ar-SA"/>
      </w:rPr>
    </w:lvl>
    <w:lvl w:ilvl="2" w:tplc="A7A85AA8">
      <w:numFmt w:val="bullet"/>
      <w:lvlText w:val="•"/>
      <w:lvlJc w:val="left"/>
      <w:pPr>
        <w:ind w:left="3523" w:hanging="183"/>
      </w:pPr>
      <w:rPr>
        <w:rFonts w:hint="default"/>
        <w:lang w:val="ru-RU" w:eastAsia="en-US" w:bidi="ar-SA"/>
      </w:rPr>
    </w:lvl>
    <w:lvl w:ilvl="3" w:tplc="73227EDE">
      <w:numFmt w:val="bullet"/>
      <w:lvlText w:val="•"/>
      <w:lvlJc w:val="left"/>
      <w:pPr>
        <w:ind w:left="4525" w:hanging="183"/>
      </w:pPr>
      <w:rPr>
        <w:rFonts w:hint="default"/>
        <w:lang w:val="ru-RU" w:eastAsia="en-US" w:bidi="ar-SA"/>
      </w:rPr>
    </w:lvl>
    <w:lvl w:ilvl="4" w:tplc="75BE9512">
      <w:numFmt w:val="bullet"/>
      <w:lvlText w:val="•"/>
      <w:lvlJc w:val="left"/>
      <w:pPr>
        <w:ind w:left="5527" w:hanging="183"/>
      </w:pPr>
      <w:rPr>
        <w:rFonts w:hint="default"/>
        <w:lang w:val="ru-RU" w:eastAsia="en-US" w:bidi="ar-SA"/>
      </w:rPr>
    </w:lvl>
    <w:lvl w:ilvl="5" w:tplc="6CA802DC">
      <w:numFmt w:val="bullet"/>
      <w:lvlText w:val="•"/>
      <w:lvlJc w:val="left"/>
      <w:pPr>
        <w:ind w:left="6529" w:hanging="183"/>
      </w:pPr>
      <w:rPr>
        <w:rFonts w:hint="default"/>
        <w:lang w:val="ru-RU" w:eastAsia="en-US" w:bidi="ar-SA"/>
      </w:rPr>
    </w:lvl>
    <w:lvl w:ilvl="6" w:tplc="F9A6E28E">
      <w:numFmt w:val="bullet"/>
      <w:lvlText w:val="•"/>
      <w:lvlJc w:val="left"/>
      <w:pPr>
        <w:ind w:left="7531" w:hanging="183"/>
      </w:pPr>
      <w:rPr>
        <w:rFonts w:hint="default"/>
        <w:lang w:val="ru-RU" w:eastAsia="en-US" w:bidi="ar-SA"/>
      </w:rPr>
    </w:lvl>
    <w:lvl w:ilvl="7" w:tplc="18B89642">
      <w:numFmt w:val="bullet"/>
      <w:lvlText w:val="•"/>
      <w:lvlJc w:val="left"/>
      <w:pPr>
        <w:ind w:left="8533" w:hanging="183"/>
      </w:pPr>
      <w:rPr>
        <w:rFonts w:hint="default"/>
        <w:lang w:val="ru-RU" w:eastAsia="en-US" w:bidi="ar-SA"/>
      </w:rPr>
    </w:lvl>
    <w:lvl w:ilvl="8" w:tplc="D8E6903E">
      <w:numFmt w:val="bullet"/>
      <w:lvlText w:val="•"/>
      <w:lvlJc w:val="left"/>
      <w:pPr>
        <w:ind w:left="9535" w:hanging="183"/>
      </w:pPr>
      <w:rPr>
        <w:rFonts w:hint="default"/>
        <w:lang w:val="ru-RU" w:eastAsia="en-US" w:bidi="ar-SA"/>
      </w:rPr>
    </w:lvl>
  </w:abstractNum>
  <w:abstractNum w:abstractNumId="55" w15:restartNumberingAfterBreak="0">
    <w:nsid w:val="11D1299F"/>
    <w:multiLevelType w:val="hybridMultilevel"/>
    <w:tmpl w:val="C5444B06"/>
    <w:lvl w:ilvl="0" w:tplc="902E9A6E">
      <w:numFmt w:val="bullet"/>
      <w:lvlText w:val="-"/>
      <w:lvlJc w:val="left"/>
      <w:pPr>
        <w:ind w:left="240" w:hanging="142"/>
      </w:pPr>
      <w:rPr>
        <w:rFonts w:ascii="Times New Roman" w:eastAsia="Times New Roman" w:hAnsi="Times New Roman" w:cs="Times New Roman" w:hint="default"/>
        <w:w w:val="97"/>
        <w:sz w:val="24"/>
        <w:szCs w:val="24"/>
        <w:lang w:val="ru-RU" w:eastAsia="en-US" w:bidi="ar-SA"/>
      </w:rPr>
    </w:lvl>
    <w:lvl w:ilvl="1" w:tplc="ED1E300A">
      <w:numFmt w:val="bullet"/>
      <w:lvlText w:val="•"/>
      <w:lvlJc w:val="left"/>
      <w:pPr>
        <w:ind w:left="504" w:hanging="142"/>
      </w:pPr>
      <w:rPr>
        <w:rFonts w:hint="default"/>
        <w:lang w:val="ru-RU" w:eastAsia="en-US" w:bidi="ar-SA"/>
      </w:rPr>
    </w:lvl>
    <w:lvl w:ilvl="2" w:tplc="4C1A1646">
      <w:numFmt w:val="bullet"/>
      <w:lvlText w:val="•"/>
      <w:lvlJc w:val="left"/>
      <w:pPr>
        <w:ind w:left="768" w:hanging="142"/>
      </w:pPr>
      <w:rPr>
        <w:rFonts w:hint="default"/>
        <w:lang w:val="ru-RU" w:eastAsia="en-US" w:bidi="ar-SA"/>
      </w:rPr>
    </w:lvl>
    <w:lvl w:ilvl="3" w:tplc="E1028ABE">
      <w:numFmt w:val="bullet"/>
      <w:lvlText w:val="•"/>
      <w:lvlJc w:val="left"/>
      <w:pPr>
        <w:ind w:left="1033" w:hanging="142"/>
      </w:pPr>
      <w:rPr>
        <w:rFonts w:hint="default"/>
        <w:lang w:val="ru-RU" w:eastAsia="en-US" w:bidi="ar-SA"/>
      </w:rPr>
    </w:lvl>
    <w:lvl w:ilvl="4" w:tplc="352AF5A0">
      <w:numFmt w:val="bullet"/>
      <w:lvlText w:val="•"/>
      <w:lvlJc w:val="left"/>
      <w:pPr>
        <w:ind w:left="1297" w:hanging="142"/>
      </w:pPr>
      <w:rPr>
        <w:rFonts w:hint="default"/>
        <w:lang w:val="ru-RU" w:eastAsia="en-US" w:bidi="ar-SA"/>
      </w:rPr>
    </w:lvl>
    <w:lvl w:ilvl="5" w:tplc="84CE7286">
      <w:numFmt w:val="bullet"/>
      <w:lvlText w:val="•"/>
      <w:lvlJc w:val="left"/>
      <w:pPr>
        <w:ind w:left="1562" w:hanging="142"/>
      </w:pPr>
      <w:rPr>
        <w:rFonts w:hint="default"/>
        <w:lang w:val="ru-RU" w:eastAsia="en-US" w:bidi="ar-SA"/>
      </w:rPr>
    </w:lvl>
    <w:lvl w:ilvl="6" w:tplc="17BE4842">
      <w:numFmt w:val="bullet"/>
      <w:lvlText w:val="•"/>
      <w:lvlJc w:val="left"/>
      <w:pPr>
        <w:ind w:left="1826" w:hanging="142"/>
      </w:pPr>
      <w:rPr>
        <w:rFonts w:hint="default"/>
        <w:lang w:val="ru-RU" w:eastAsia="en-US" w:bidi="ar-SA"/>
      </w:rPr>
    </w:lvl>
    <w:lvl w:ilvl="7" w:tplc="87B0FD90">
      <w:numFmt w:val="bullet"/>
      <w:lvlText w:val="•"/>
      <w:lvlJc w:val="left"/>
      <w:pPr>
        <w:ind w:left="2090" w:hanging="142"/>
      </w:pPr>
      <w:rPr>
        <w:rFonts w:hint="default"/>
        <w:lang w:val="ru-RU" w:eastAsia="en-US" w:bidi="ar-SA"/>
      </w:rPr>
    </w:lvl>
    <w:lvl w:ilvl="8" w:tplc="296A36D4">
      <w:numFmt w:val="bullet"/>
      <w:lvlText w:val="•"/>
      <w:lvlJc w:val="left"/>
      <w:pPr>
        <w:ind w:left="2355" w:hanging="142"/>
      </w:pPr>
      <w:rPr>
        <w:rFonts w:hint="default"/>
        <w:lang w:val="ru-RU" w:eastAsia="en-US" w:bidi="ar-SA"/>
      </w:rPr>
    </w:lvl>
  </w:abstractNum>
  <w:abstractNum w:abstractNumId="56" w15:restartNumberingAfterBreak="0">
    <w:nsid w:val="123A68B0"/>
    <w:multiLevelType w:val="hybridMultilevel"/>
    <w:tmpl w:val="F4421C26"/>
    <w:lvl w:ilvl="0" w:tplc="4B464B5E">
      <w:start w:val="1"/>
      <w:numFmt w:val="decimal"/>
      <w:lvlText w:val="%1."/>
      <w:lvlJc w:val="left"/>
      <w:pPr>
        <w:ind w:left="1342" w:hanging="795"/>
      </w:pPr>
      <w:rPr>
        <w:rFonts w:ascii="Times New Roman" w:eastAsia="Times New Roman" w:hAnsi="Times New Roman" w:cs="Times New Roman" w:hint="default"/>
        <w:w w:val="100"/>
        <w:sz w:val="24"/>
        <w:szCs w:val="24"/>
        <w:lang w:val="ru-RU" w:eastAsia="en-US" w:bidi="ar-SA"/>
      </w:rPr>
    </w:lvl>
    <w:lvl w:ilvl="1" w:tplc="B080A988">
      <w:numFmt w:val="bullet"/>
      <w:lvlText w:val="•"/>
      <w:lvlJc w:val="left"/>
      <w:pPr>
        <w:ind w:left="2359" w:hanging="795"/>
      </w:pPr>
      <w:rPr>
        <w:rFonts w:hint="default"/>
        <w:lang w:val="ru-RU" w:eastAsia="en-US" w:bidi="ar-SA"/>
      </w:rPr>
    </w:lvl>
    <w:lvl w:ilvl="2" w:tplc="420E9FBC">
      <w:numFmt w:val="bullet"/>
      <w:lvlText w:val="•"/>
      <w:lvlJc w:val="left"/>
      <w:pPr>
        <w:ind w:left="3379" w:hanging="795"/>
      </w:pPr>
      <w:rPr>
        <w:rFonts w:hint="default"/>
        <w:lang w:val="ru-RU" w:eastAsia="en-US" w:bidi="ar-SA"/>
      </w:rPr>
    </w:lvl>
    <w:lvl w:ilvl="3" w:tplc="8D64AA84">
      <w:numFmt w:val="bullet"/>
      <w:lvlText w:val="•"/>
      <w:lvlJc w:val="left"/>
      <w:pPr>
        <w:ind w:left="4399" w:hanging="795"/>
      </w:pPr>
      <w:rPr>
        <w:rFonts w:hint="default"/>
        <w:lang w:val="ru-RU" w:eastAsia="en-US" w:bidi="ar-SA"/>
      </w:rPr>
    </w:lvl>
    <w:lvl w:ilvl="4" w:tplc="F74847E6">
      <w:numFmt w:val="bullet"/>
      <w:lvlText w:val="•"/>
      <w:lvlJc w:val="left"/>
      <w:pPr>
        <w:ind w:left="5419" w:hanging="795"/>
      </w:pPr>
      <w:rPr>
        <w:rFonts w:hint="default"/>
        <w:lang w:val="ru-RU" w:eastAsia="en-US" w:bidi="ar-SA"/>
      </w:rPr>
    </w:lvl>
    <w:lvl w:ilvl="5" w:tplc="966E8C30">
      <w:numFmt w:val="bullet"/>
      <w:lvlText w:val="•"/>
      <w:lvlJc w:val="left"/>
      <w:pPr>
        <w:ind w:left="6439" w:hanging="795"/>
      </w:pPr>
      <w:rPr>
        <w:rFonts w:hint="default"/>
        <w:lang w:val="ru-RU" w:eastAsia="en-US" w:bidi="ar-SA"/>
      </w:rPr>
    </w:lvl>
    <w:lvl w:ilvl="6" w:tplc="A522BAA0">
      <w:numFmt w:val="bullet"/>
      <w:lvlText w:val="•"/>
      <w:lvlJc w:val="left"/>
      <w:pPr>
        <w:ind w:left="7459" w:hanging="795"/>
      </w:pPr>
      <w:rPr>
        <w:rFonts w:hint="default"/>
        <w:lang w:val="ru-RU" w:eastAsia="en-US" w:bidi="ar-SA"/>
      </w:rPr>
    </w:lvl>
    <w:lvl w:ilvl="7" w:tplc="0BC2844C">
      <w:numFmt w:val="bullet"/>
      <w:lvlText w:val="•"/>
      <w:lvlJc w:val="left"/>
      <w:pPr>
        <w:ind w:left="8479" w:hanging="795"/>
      </w:pPr>
      <w:rPr>
        <w:rFonts w:hint="default"/>
        <w:lang w:val="ru-RU" w:eastAsia="en-US" w:bidi="ar-SA"/>
      </w:rPr>
    </w:lvl>
    <w:lvl w:ilvl="8" w:tplc="E826B784">
      <w:numFmt w:val="bullet"/>
      <w:lvlText w:val="•"/>
      <w:lvlJc w:val="left"/>
      <w:pPr>
        <w:ind w:left="9499" w:hanging="795"/>
      </w:pPr>
      <w:rPr>
        <w:rFonts w:hint="default"/>
        <w:lang w:val="ru-RU" w:eastAsia="en-US" w:bidi="ar-SA"/>
      </w:rPr>
    </w:lvl>
  </w:abstractNum>
  <w:abstractNum w:abstractNumId="57" w15:restartNumberingAfterBreak="0">
    <w:nsid w:val="124812F3"/>
    <w:multiLevelType w:val="hybridMultilevel"/>
    <w:tmpl w:val="38A47B86"/>
    <w:lvl w:ilvl="0" w:tplc="24761BFE">
      <w:numFmt w:val="bullet"/>
      <w:lvlText w:val="•"/>
      <w:lvlJc w:val="left"/>
      <w:pPr>
        <w:ind w:left="309" w:hanging="696"/>
      </w:pPr>
      <w:rPr>
        <w:rFonts w:ascii="Arial MT" w:eastAsia="Arial MT" w:hAnsi="Arial MT" w:cs="Arial MT" w:hint="default"/>
        <w:w w:val="97"/>
        <w:sz w:val="26"/>
        <w:szCs w:val="26"/>
        <w:lang w:val="ru-RU" w:eastAsia="en-US" w:bidi="ar-SA"/>
      </w:rPr>
    </w:lvl>
    <w:lvl w:ilvl="1" w:tplc="68CE0AE4">
      <w:numFmt w:val="bullet"/>
      <w:lvlText w:val="•"/>
      <w:lvlJc w:val="left"/>
      <w:pPr>
        <w:ind w:left="1309" w:hanging="696"/>
      </w:pPr>
      <w:rPr>
        <w:rFonts w:hint="default"/>
        <w:lang w:val="ru-RU" w:eastAsia="en-US" w:bidi="ar-SA"/>
      </w:rPr>
    </w:lvl>
    <w:lvl w:ilvl="2" w:tplc="404E80C8">
      <w:numFmt w:val="bullet"/>
      <w:lvlText w:val="•"/>
      <w:lvlJc w:val="left"/>
      <w:pPr>
        <w:ind w:left="2318" w:hanging="696"/>
      </w:pPr>
      <w:rPr>
        <w:rFonts w:hint="default"/>
        <w:lang w:val="ru-RU" w:eastAsia="en-US" w:bidi="ar-SA"/>
      </w:rPr>
    </w:lvl>
    <w:lvl w:ilvl="3" w:tplc="FE407FE2">
      <w:numFmt w:val="bullet"/>
      <w:lvlText w:val="•"/>
      <w:lvlJc w:val="left"/>
      <w:pPr>
        <w:ind w:left="3327" w:hanging="696"/>
      </w:pPr>
      <w:rPr>
        <w:rFonts w:hint="default"/>
        <w:lang w:val="ru-RU" w:eastAsia="en-US" w:bidi="ar-SA"/>
      </w:rPr>
    </w:lvl>
    <w:lvl w:ilvl="4" w:tplc="741EFCBC">
      <w:numFmt w:val="bullet"/>
      <w:lvlText w:val="•"/>
      <w:lvlJc w:val="left"/>
      <w:pPr>
        <w:ind w:left="4336" w:hanging="696"/>
      </w:pPr>
      <w:rPr>
        <w:rFonts w:hint="default"/>
        <w:lang w:val="ru-RU" w:eastAsia="en-US" w:bidi="ar-SA"/>
      </w:rPr>
    </w:lvl>
    <w:lvl w:ilvl="5" w:tplc="5F6E9462">
      <w:numFmt w:val="bullet"/>
      <w:lvlText w:val="•"/>
      <w:lvlJc w:val="left"/>
      <w:pPr>
        <w:ind w:left="5345" w:hanging="696"/>
      </w:pPr>
      <w:rPr>
        <w:rFonts w:hint="default"/>
        <w:lang w:val="ru-RU" w:eastAsia="en-US" w:bidi="ar-SA"/>
      </w:rPr>
    </w:lvl>
    <w:lvl w:ilvl="6" w:tplc="E4AACA40">
      <w:numFmt w:val="bullet"/>
      <w:lvlText w:val="•"/>
      <w:lvlJc w:val="left"/>
      <w:pPr>
        <w:ind w:left="6354" w:hanging="696"/>
      </w:pPr>
      <w:rPr>
        <w:rFonts w:hint="default"/>
        <w:lang w:val="ru-RU" w:eastAsia="en-US" w:bidi="ar-SA"/>
      </w:rPr>
    </w:lvl>
    <w:lvl w:ilvl="7" w:tplc="814234AA">
      <w:numFmt w:val="bullet"/>
      <w:lvlText w:val="•"/>
      <w:lvlJc w:val="left"/>
      <w:pPr>
        <w:ind w:left="7363" w:hanging="696"/>
      </w:pPr>
      <w:rPr>
        <w:rFonts w:hint="default"/>
        <w:lang w:val="ru-RU" w:eastAsia="en-US" w:bidi="ar-SA"/>
      </w:rPr>
    </w:lvl>
    <w:lvl w:ilvl="8" w:tplc="C526BAB8">
      <w:numFmt w:val="bullet"/>
      <w:lvlText w:val="•"/>
      <w:lvlJc w:val="left"/>
      <w:pPr>
        <w:ind w:left="8372" w:hanging="696"/>
      </w:pPr>
      <w:rPr>
        <w:rFonts w:hint="default"/>
        <w:lang w:val="ru-RU" w:eastAsia="en-US" w:bidi="ar-SA"/>
      </w:rPr>
    </w:lvl>
  </w:abstractNum>
  <w:abstractNum w:abstractNumId="58" w15:restartNumberingAfterBreak="0">
    <w:nsid w:val="12667A87"/>
    <w:multiLevelType w:val="hybridMultilevel"/>
    <w:tmpl w:val="B81A3588"/>
    <w:lvl w:ilvl="0" w:tplc="01EAEB0E">
      <w:start w:val="1"/>
      <w:numFmt w:val="decimal"/>
      <w:lvlText w:val="%1."/>
      <w:lvlJc w:val="left"/>
      <w:pPr>
        <w:ind w:left="2755" w:hanging="800"/>
      </w:pPr>
      <w:rPr>
        <w:rFonts w:ascii="Times New Roman" w:eastAsia="Times New Roman" w:hAnsi="Times New Roman" w:cs="Times New Roman" w:hint="default"/>
        <w:w w:val="100"/>
        <w:sz w:val="24"/>
        <w:szCs w:val="24"/>
        <w:lang w:val="ru-RU" w:eastAsia="en-US" w:bidi="ar-SA"/>
      </w:rPr>
    </w:lvl>
    <w:lvl w:ilvl="1" w:tplc="3D64786C">
      <w:numFmt w:val="bullet"/>
      <w:lvlText w:val="•"/>
      <w:lvlJc w:val="left"/>
      <w:pPr>
        <w:ind w:left="3637" w:hanging="800"/>
      </w:pPr>
      <w:rPr>
        <w:rFonts w:hint="default"/>
        <w:lang w:val="ru-RU" w:eastAsia="en-US" w:bidi="ar-SA"/>
      </w:rPr>
    </w:lvl>
    <w:lvl w:ilvl="2" w:tplc="41585C64">
      <w:numFmt w:val="bullet"/>
      <w:lvlText w:val="•"/>
      <w:lvlJc w:val="left"/>
      <w:pPr>
        <w:ind w:left="4515" w:hanging="800"/>
      </w:pPr>
      <w:rPr>
        <w:rFonts w:hint="default"/>
        <w:lang w:val="ru-RU" w:eastAsia="en-US" w:bidi="ar-SA"/>
      </w:rPr>
    </w:lvl>
    <w:lvl w:ilvl="3" w:tplc="D34EE344">
      <w:numFmt w:val="bullet"/>
      <w:lvlText w:val="•"/>
      <w:lvlJc w:val="left"/>
      <w:pPr>
        <w:ind w:left="5393" w:hanging="800"/>
      </w:pPr>
      <w:rPr>
        <w:rFonts w:hint="default"/>
        <w:lang w:val="ru-RU" w:eastAsia="en-US" w:bidi="ar-SA"/>
      </w:rPr>
    </w:lvl>
    <w:lvl w:ilvl="4" w:tplc="65A6EF7A">
      <w:numFmt w:val="bullet"/>
      <w:lvlText w:val="•"/>
      <w:lvlJc w:val="left"/>
      <w:pPr>
        <w:ind w:left="6271" w:hanging="800"/>
      </w:pPr>
      <w:rPr>
        <w:rFonts w:hint="default"/>
        <w:lang w:val="ru-RU" w:eastAsia="en-US" w:bidi="ar-SA"/>
      </w:rPr>
    </w:lvl>
    <w:lvl w:ilvl="5" w:tplc="C2F23B4A">
      <w:numFmt w:val="bullet"/>
      <w:lvlText w:val="•"/>
      <w:lvlJc w:val="left"/>
      <w:pPr>
        <w:ind w:left="7149" w:hanging="800"/>
      </w:pPr>
      <w:rPr>
        <w:rFonts w:hint="default"/>
        <w:lang w:val="ru-RU" w:eastAsia="en-US" w:bidi="ar-SA"/>
      </w:rPr>
    </w:lvl>
    <w:lvl w:ilvl="6" w:tplc="F176CA8A">
      <w:numFmt w:val="bullet"/>
      <w:lvlText w:val="•"/>
      <w:lvlJc w:val="left"/>
      <w:pPr>
        <w:ind w:left="8027" w:hanging="800"/>
      </w:pPr>
      <w:rPr>
        <w:rFonts w:hint="default"/>
        <w:lang w:val="ru-RU" w:eastAsia="en-US" w:bidi="ar-SA"/>
      </w:rPr>
    </w:lvl>
    <w:lvl w:ilvl="7" w:tplc="842C2A7C">
      <w:numFmt w:val="bullet"/>
      <w:lvlText w:val="•"/>
      <w:lvlJc w:val="left"/>
      <w:pPr>
        <w:ind w:left="8905" w:hanging="800"/>
      </w:pPr>
      <w:rPr>
        <w:rFonts w:hint="default"/>
        <w:lang w:val="ru-RU" w:eastAsia="en-US" w:bidi="ar-SA"/>
      </w:rPr>
    </w:lvl>
    <w:lvl w:ilvl="8" w:tplc="4C524940">
      <w:numFmt w:val="bullet"/>
      <w:lvlText w:val="•"/>
      <w:lvlJc w:val="left"/>
      <w:pPr>
        <w:ind w:left="9783" w:hanging="800"/>
      </w:pPr>
      <w:rPr>
        <w:rFonts w:hint="default"/>
        <w:lang w:val="ru-RU" w:eastAsia="en-US" w:bidi="ar-SA"/>
      </w:rPr>
    </w:lvl>
  </w:abstractNum>
  <w:abstractNum w:abstractNumId="59" w15:restartNumberingAfterBreak="0">
    <w:nsid w:val="12882622"/>
    <w:multiLevelType w:val="hybridMultilevel"/>
    <w:tmpl w:val="48509AB2"/>
    <w:lvl w:ilvl="0" w:tplc="21BC960E">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FD50A978">
      <w:numFmt w:val="bullet"/>
      <w:lvlText w:val="•"/>
      <w:lvlJc w:val="left"/>
      <w:pPr>
        <w:ind w:left="522" w:hanging="142"/>
      </w:pPr>
      <w:rPr>
        <w:rFonts w:hint="default"/>
        <w:lang w:val="ru-RU" w:eastAsia="en-US" w:bidi="ar-SA"/>
      </w:rPr>
    </w:lvl>
    <w:lvl w:ilvl="2" w:tplc="D44AB2D4">
      <w:numFmt w:val="bullet"/>
      <w:lvlText w:val="•"/>
      <w:lvlJc w:val="left"/>
      <w:pPr>
        <w:ind w:left="784" w:hanging="142"/>
      </w:pPr>
      <w:rPr>
        <w:rFonts w:hint="default"/>
        <w:lang w:val="ru-RU" w:eastAsia="en-US" w:bidi="ar-SA"/>
      </w:rPr>
    </w:lvl>
    <w:lvl w:ilvl="3" w:tplc="24D20F16">
      <w:numFmt w:val="bullet"/>
      <w:lvlText w:val="•"/>
      <w:lvlJc w:val="left"/>
      <w:pPr>
        <w:ind w:left="1047" w:hanging="142"/>
      </w:pPr>
      <w:rPr>
        <w:rFonts w:hint="default"/>
        <w:lang w:val="ru-RU" w:eastAsia="en-US" w:bidi="ar-SA"/>
      </w:rPr>
    </w:lvl>
    <w:lvl w:ilvl="4" w:tplc="1CD6C062">
      <w:numFmt w:val="bullet"/>
      <w:lvlText w:val="•"/>
      <w:lvlJc w:val="left"/>
      <w:pPr>
        <w:ind w:left="1309" w:hanging="142"/>
      </w:pPr>
      <w:rPr>
        <w:rFonts w:hint="default"/>
        <w:lang w:val="ru-RU" w:eastAsia="en-US" w:bidi="ar-SA"/>
      </w:rPr>
    </w:lvl>
    <w:lvl w:ilvl="5" w:tplc="05D07F5A">
      <w:numFmt w:val="bullet"/>
      <w:lvlText w:val="•"/>
      <w:lvlJc w:val="left"/>
      <w:pPr>
        <w:ind w:left="1572" w:hanging="142"/>
      </w:pPr>
      <w:rPr>
        <w:rFonts w:hint="default"/>
        <w:lang w:val="ru-RU" w:eastAsia="en-US" w:bidi="ar-SA"/>
      </w:rPr>
    </w:lvl>
    <w:lvl w:ilvl="6" w:tplc="1E2A8CF0">
      <w:numFmt w:val="bullet"/>
      <w:lvlText w:val="•"/>
      <w:lvlJc w:val="left"/>
      <w:pPr>
        <w:ind w:left="1834" w:hanging="142"/>
      </w:pPr>
      <w:rPr>
        <w:rFonts w:hint="default"/>
        <w:lang w:val="ru-RU" w:eastAsia="en-US" w:bidi="ar-SA"/>
      </w:rPr>
    </w:lvl>
    <w:lvl w:ilvl="7" w:tplc="53241B7A">
      <w:numFmt w:val="bullet"/>
      <w:lvlText w:val="•"/>
      <w:lvlJc w:val="left"/>
      <w:pPr>
        <w:ind w:left="2096" w:hanging="142"/>
      </w:pPr>
      <w:rPr>
        <w:rFonts w:hint="default"/>
        <w:lang w:val="ru-RU" w:eastAsia="en-US" w:bidi="ar-SA"/>
      </w:rPr>
    </w:lvl>
    <w:lvl w:ilvl="8" w:tplc="7EECC326">
      <w:numFmt w:val="bullet"/>
      <w:lvlText w:val="•"/>
      <w:lvlJc w:val="left"/>
      <w:pPr>
        <w:ind w:left="2359" w:hanging="142"/>
      </w:pPr>
      <w:rPr>
        <w:rFonts w:hint="default"/>
        <w:lang w:val="ru-RU" w:eastAsia="en-US" w:bidi="ar-SA"/>
      </w:rPr>
    </w:lvl>
  </w:abstractNum>
  <w:abstractNum w:abstractNumId="60" w15:restartNumberingAfterBreak="0">
    <w:nsid w:val="132C23AB"/>
    <w:multiLevelType w:val="hybridMultilevel"/>
    <w:tmpl w:val="22AA1F74"/>
    <w:lvl w:ilvl="0" w:tplc="F70AE0D8">
      <w:numFmt w:val="bullet"/>
      <w:lvlText w:val="-"/>
      <w:lvlJc w:val="left"/>
      <w:pPr>
        <w:ind w:left="110" w:hanging="142"/>
      </w:pPr>
      <w:rPr>
        <w:rFonts w:ascii="Times New Roman" w:eastAsia="Times New Roman" w:hAnsi="Times New Roman" w:cs="Times New Roman" w:hint="default"/>
        <w:w w:val="97"/>
        <w:sz w:val="24"/>
        <w:szCs w:val="24"/>
        <w:lang w:val="ru-RU" w:eastAsia="en-US" w:bidi="ar-SA"/>
      </w:rPr>
    </w:lvl>
    <w:lvl w:ilvl="1" w:tplc="546C4CF8">
      <w:numFmt w:val="bullet"/>
      <w:lvlText w:val="•"/>
      <w:lvlJc w:val="left"/>
      <w:pPr>
        <w:ind w:left="477" w:hanging="142"/>
      </w:pPr>
      <w:rPr>
        <w:rFonts w:hint="default"/>
        <w:lang w:val="ru-RU" w:eastAsia="en-US" w:bidi="ar-SA"/>
      </w:rPr>
    </w:lvl>
    <w:lvl w:ilvl="2" w:tplc="534A9D0C">
      <w:numFmt w:val="bullet"/>
      <w:lvlText w:val="•"/>
      <w:lvlJc w:val="left"/>
      <w:pPr>
        <w:ind w:left="834" w:hanging="142"/>
      </w:pPr>
      <w:rPr>
        <w:rFonts w:hint="default"/>
        <w:lang w:val="ru-RU" w:eastAsia="en-US" w:bidi="ar-SA"/>
      </w:rPr>
    </w:lvl>
    <w:lvl w:ilvl="3" w:tplc="78442B98">
      <w:numFmt w:val="bullet"/>
      <w:lvlText w:val="•"/>
      <w:lvlJc w:val="left"/>
      <w:pPr>
        <w:ind w:left="1191" w:hanging="142"/>
      </w:pPr>
      <w:rPr>
        <w:rFonts w:hint="default"/>
        <w:lang w:val="ru-RU" w:eastAsia="en-US" w:bidi="ar-SA"/>
      </w:rPr>
    </w:lvl>
    <w:lvl w:ilvl="4" w:tplc="C602E742">
      <w:numFmt w:val="bullet"/>
      <w:lvlText w:val="•"/>
      <w:lvlJc w:val="left"/>
      <w:pPr>
        <w:ind w:left="1548" w:hanging="142"/>
      </w:pPr>
      <w:rPr>
        <w:rFonts w:hint="default"/>
        <w:lang w:val="ru-RU" w:eastAsia="en-US" w:bidi="ar-SA"/>
      </w:rPr>
    </w:lvl>
    <w:lvl w:ilvl="5" w:tplc="84A07AF4">
      <w:numFmt w:val="bullet"/>
      <w:lvlText w:val="•"/>
      <w:lvlJc w:val="left"/>
      <w:pPr>
        <w:ind w:left="1905" w:hanging="142"/>
      </w:pPr>
      <w:rPr>
        <w:rFonts w:hint="default"/>
        <w:lang w:val="ru-RU" w:eastAsia="en-US" w:bidi="ar-SA"/>
      </w:rPr>
    </w:lvl>
    <w:lvl w:ilvl="6" w:tplc="8700A950">
      <w:numFmt w:val="bullet"/>
      <w:lvlText w:val="•"/>
      <w:lvlJc w:val="left"/>
      <w:pPr>
        <w:ind w:left="2262" w:hanging="142"/>
      </w:pPr>
      <w:rPr>
        <w:rFonts w:hint="default"/>
        <w:lang w:val="ru-RU" w:eastAsia="en-US" w:bidi="ar-SA"/>
      </w:rPr>
    </w:lvl>
    <w:lvl w:ilvl="7" w:tplc="053AD3A0">
      <w:numFmt w:val="bullet"/>
      <w:lvlText w:val="•"/>
      <w:lvlJc w:val="left"/>
      <w:pPr>
        <w:ind w:left="2619" w:hanging="142"/>
      </w:pPr>
      <w:rPr>
        <w:rFonts w:hint="default"/>
        <w:lang w:val="ru-RU" w:eastAsia="en-US" w:bidi="ar-SA"/>
      </w:rPr>
    </w:lvl>
    <w:lvl w:ilvl="8" w:tplc="22127E9A">
      <w:numFmt w:val="bullet"/>
      <w:lvlText w:val="•"/>
      <w:lvlJc w:val="left"/>
      <w:pPr>
        <w:ind w:left="2976" w:hanging="142"/>
      </w:pPr>
      <w:rPr>
        <w:rFonts w:hint="default"/>
        <w:lang w:val="ru-RU" w:eastAsia="en-US" w:bidi="ar-SA"/>
      </w:rPr>
    </w:lvl>
  </w:abstractNum>
  <w:abstractNum w:abstractNumId="61" w15:restartNumberingAfterBreak="0">
    <w:nsid w:val="135C561D"/>
    <w:multiLevelType w:val="hybridMultilevel"/>
    <w:tmpl w:val="6F72DA7C"/>
    <w:lvl w:ilvl="0" w:tplc="57C82178">
      <w:start w:val="1"/>
      <w:numFmt w:val="bullet"/>
      <w:lvlText w:val="-"/>
      <w:lvlJc w:val="left"/>
      <w:pPr>
        <w:tabs>
          <w:tab w:val="num" w:pos="992"/>
        </w:tabs>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135D135F"/>
    <w:multiLevelType w:val="hybridMultilevel"/>
    <w:tmpl w:val="A8B25AFC"/>
    <w:lvl w:ilvl="0" w:tplc="1242BF86">
      <w:numFmt w:val="bullet"/>
      <w:lvlText w:val="-"/>
      <w:lvlJc w:val="left"/>
      <w:pPr>
        <w:ind w:left="240" w:hanging="142"/>
      </w:pPr>
      <w:rPr>
        <w:rFonts w:ascii="Times New Roman" w:eastAsia="Times New Roman" w:hAnsi="Times New Roman" w:cs="Times New Roman" w:hint="default"/>
        <w:w w:val="97"/>
        <w:sz w:val="24"/>
        <w:szCs w:val="24"/>
        <w:lang w:val="ru-RU" w:eastAsia="en-US" w:bidi="ar-SA"/>
      </w:rPr>
    </w:lvl>
    <w:lvl w:ilvl="1" w:tplc="2C3417A4">
      <w:numFmt w:val="bullet"/>
      <w:lvlText w:val="•"/>
      <w:lvlJc w:val="left"/>
      <w:pPr>
        <w:ind w:left="504" w:hanging="142"/>
      </w:pPr>
      <w:rPr>
        <w:rFonts w:hint="default"/>
        <w:lang w:val="ru-RU" w:eastAsia="en-US" w:bidi="ar-SA"/>
      </w:rPr>
    </w:lvl>
    <w:lvl w:ilvl="2" w:tplc="5156D226">
      <w:numFmt w:val="bullet"/>
      <w:lvlText w:val="•"/>
      <w:lvlJc w:val="left"/>
      <w:pPr>
        <w:ind w:left="768" w:hanging="142"/>
      </w:pPr>
      <w:rPr>
        <w:rFonts w:hint="default"/>
        <w:lang w:val="ru-RU" w:eastAsia="en-US" w:bidi="ar-SA"/>
      </w:rPr>
    </w:lvl>
    <w:lvl w:ilvl="3" w:tplc="A476D546">
      <w:numFmt w:val="bullet"/>
      <w:lvlText w:val="•"/>
      <w:lvlJc w:val="left"/>
      <w:pPr>
        <w:ind w:left="1033" w:hanging="142"/>
      </w:pPr>
      <w:rPr>
        <w:rFonts w:hint="default"/>
        <w:lang w:val="ru-RU" w:eastAsia="en-US" w:bidi="ar-SA"/>
      </w:rPr>
    </w:lvl>
    <w:lvl w:ilvl="4" w:tplc="7F52E23E">
      <w:numFmt w:val="bullet"/>
      <w:lvlText w:val="•"/>
      <w:lvlJc w:val="left"/>
      <w:pPr>
        <w:ind w:left="1297" w:hanging="142"/>
      </w:pPr>
      <w:rPr>
        <w:rFonts w:hint="default"/>
        <w:lang w:val="ru-RU" w:eastAsia="en-US" w:bidi="ar-SA"/>
      </w:rPr>
    </w:lvl>
    <w:lvl w:ilvl="5" w:tplc="088ACFA0">
      <w:numFmt w:val="bullet"/>
      <w:lvlText w:val="•"/>
      <w:lvlJc w:val="left"/>
      <w:pPr>
        <w:ind w:left="1562" w:hanging="142"/>
      </w:pPr>
      <w:rPr>
        <w:rFonts w:hint="default"/>
        <w:lang w:val="ru-RU" w:eastAsia="en-US" w:bidi="ar-SA"/>
      </w:rPr>
    </w:lvl>
    <w:lvl w:ilvl="6" w:tplc="BA387ED4">
      <w:numFmt w:val="bullet"/>
      <w:lvlText w:val="•"/>
      <w:lvlJc w:val="left"/>
      <w:pPr>
        <w:ind w:left="1826" w:hanging="142"/>
      </w:pPr>
      <w:rPr>
        <w:rFonts w:hint="default"/>
        <w:lang w:val="ru-RU" w:eastAsia="en-US" w:bidi="ar-SA"/>
      </w:rPr>
    </w:lvl>
    <w:lvl w:ilvl="7" w:tplc="0836670A">
      <w:numFmt w:val="bullet"/>
      <w:lvlText w:val="•"/>
      <w:lvlJc w:val="left"/>
      <w:pPr>
        <w:ind w:left="2090" w:hanging="142"/>
      </w:pPr>
      <w:rPr>
        <w:rFonts w:hint="default"/>
        <w:lang w:val="ru-RU" w:eastAsia="en-US" w:bidi="ar-SA"/>
      </w:rPr>
    </w:lvl>
    <w:lvl w:ilvl="8" w:tplc="5FB64AFC">
      <w:numFmt w:val="bullet"/>
      <w:lvlText w:val="•"/>
      <w:lvlJc w:val="left"/>
      <w:pPr>
        <w:ind w:left="2355" w:hanging="142"/>
      </w:pPr>
      <w:rPr>
        <w:rFonts w:hint="default"/>
        <w:lang w:val="ru-RU" w:eastAsia="en-US" w:bidi="ar-SA"/>
      </w:rPr>
    </w:lvl>
  </w:abstractNum>
  <w:abstractNum w:abstractNumId="63" w15:restartNumberingAfterBreak="0">
    <w:nsid w:val="1382100D"/>
    <w:multiLevelType w:val="hybridMultilevel"/>
    <w:tmpl w:val="E898AC30"/>
    <w:lvl w:ilvl="0" w:tplc="4058F082">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481E349E">
      <w:numFmt w:val="bullet"/>
      <w:lvlText w:val="•"/>
      <w:lvlJc w:val="left"/>
      <w:pPr>
        <w:ind w:left="545" w:hanging="140"/>
      </w:pPr>
      <w:rPr>
        <w:rFonts w:hint="default"/>
        <w:lang w:val="ru-RU" w:eastAsia="en-US" w:bidi="ar-SA"/>
      </w:rPr>
    </w:lvl>
    <w:lvl w:ilvl="2" w:tplc="120CBE32">
      <w:numFmt w:val="bullet"/>
      <w:lvlText w:val="•"/>
      <w:lvlJc w:val="left"/>
      <w:pPr>
        <w:ind w:left="830" w:hanging="140"/>
      </w:pPr>
      <w:rPr>
        <w:rFonts w:hint="default"/>
        <w:lang w:val="ru-RU" w:eastAsia="en-US" w:bidi="ar-SA"/>
      </w:rPr>
    </w:lvl>
    <w:lvl w:ilvl="3" w:tplc="27544246">
      <w:numFmt w:val="bullet"/>
      <w:lvlText w:val="•"/>
      <w:lvlJc w:val="left"/>
      <w:pPr>
        <w:ind w:left="1115" w:hanging="140"/>
      </w:pPr>
      <w:rPr>
        <w:rFonts w:hint="default"/>
        <w:lang w:val="ru-RU" w:eastAsia="en-US" w:bidi="ar-SA"/>
      </w:rPr>
    </w:lvl>
    <w:lvl w:ilvl="4" w:tplc="06D0A250">
      <w:numFmt w:val="bullet"/>
      <w:lvlText w:val="•"/>
      <w:lvlJc w:val="left"/>
      <w:pPr>
        <w:ind w:left="1400" w:hanging="140"/>
      </w:pPr>
      <w:rPr>
        <w:rFonts w:hint="default"/>
        <w:lang w:val="ru-RU" w:eastAsia="en-US" w:bidi="ar-SA"/>
      </w:rPr>
    </w:lvl>
    <w:lvl w:ilvl="5" w:tplc="78167A80">
      <w:numFmt w:val="bullet"/>
      <w:lvlText w:val="•"/>
      <w:lvlJc w:val="left"/>
      <w:pPr>
        <w:ind w:left="1685" w:hanging="140"/>
      </w:pPr>
      <w:rPr>
        <w:rFonts w:hint="default"/>
        <w:lang w:val="ru-RU" w:eastAsia="en-US" w:bidi="ar-SA"/>
      </w:rPr>
    </w:lvl>
    <w:lvl w:ilvl="6" w:tplc="0AC6B8BE">
      <w:numFmt w:val="bullet"/>
      <w:lvlText w:val="•"/>
      <w:lvlJc w:val="left"/>
      <w:pPr>
        <w:ind w:left="1970" w:hanging="140"/>
      </w:pPr>
      <w:rPr>
        <w:rFonts w:hint="default"/>
        <w:lang w:val="ru-RU" w:eastAsia="en-US" w:bidi="ar-SA"/>
      </w:rPr>
    </w:lvl>
    <w:lvl w:ilvl="7" w:tplc="CE5AE664">
      <w:numFmt w:val="bullet"/>
      <w:lvlText w:val="•"/>
      <w:lvlJc w:val="left"/>
      <w:pPr>
        <w:ind w:left="2255" w:hanging="140"/>
      </w:pPr>
      <w:rPr>
        <w:rFonts w:hint="default"/>
        <w:lang w:val="ru-RU" w:eastAsia="en-US" w:bidi="ar-SA"/>
      </w:rPr>
    </w:lvl>
    <w:lvl w:ilvl="8" w:tplc="45621914">
      <w:numFmt w:val="bullet"/>
      <w:lvlText w:val="•"/>
      <w:lvlJc w:val="left"/>
      <w:pPr>
        <w:ind w:left="2540" w:hanging="140"/>
      </w:pPr>
      <w:rPr>
        <w:rFonts w:hint="default"/>
        <w:lang w:val="ru-RU" w:eastAsia="en-US" w:bidi="ar-SA"/>
      </w:rPr>
    </w:lvl>
  </w:abstractNum>
  <w:abstractNum w:abstractNumId="64" w15:restartNumberingAfterBreak="0">
    <w:nsid w:val="13987556"/>
    <w:multiLevelType w:val="hybridMultilevel"/>
    <w:tmpl w:val="53A0AD46"/>
    <w:lvl w:ilvl="0" w:tplc="C3A40164">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D3CCF3D4">
      <w:numFmt w:val="bullet"/>
      <w:lvlText w:val="•"/>
      <w:lvlJc w:val="left"/>
      <w:pPr>
        <w:ind w:left="3637" w:hanging="795"/>
      </w:pPr>
      <w:rPr>
        <w:rFonts w:hint="default"/>
        <w:lang w:val="ru-RU" w:eastAsia="en-US" w:bidi="ar-SA"/>
      </w:rPr>
    </w:lvl>
    <w:lvl w:ilvl="2" w:tplc="CDB2BB72">
      <w:numFmt w:val="bullet"/>
      <w:lvlText w:val="•"/>
      <w:lvlJc w:val="left"/>
      <w:pPr>
        <w:ind w:left="4515" w:hanging="795"/>
      </w:pPr>
      <w:rPr>
        <w:rFonts w:hint="default"/>
        <w:lang w:val="ru-RU" w:eastAsia="en-US" w:bidi="ar-SA"/>
      </w:rPr>
    </w:lvl>
    <w:lvl w:ilvl="3" w:tplc="7A105ABE">
      <w:numFmt w:val="bullet"/>
      <w:lvlText w:val="•"/>
      <w:lvlJc w:val="left"/>
      <w:pPr>
        <w:ind w:left="5393" w:hanging="795"/>
      </w:pPr>
      <w:rPr>
        <w:rFonts w:hint="default"/>
        <w:lang w:val="ru-RU" w:eastAsia="en-US" w:bidi="ar-SA"/>
      </w:rPr>
    </w:lvl>
    <w:lvl w:ilvl="4" w:tplc="B13249E6">
      <w:numFmt w:val="bullet"/>
      <w:lvlText w:val="•"/>
      <w:lvlJc w:val="left"/>
      <w:pPr>
        <w:ind w:left="6271" w:hanging="795"/>
      </w:pPr>
      <w:rPr>
        <w:rFonts w:hint="default"/>
        <w:lang w:val="ru-RU" w:eastAsia="en-US" w:bidi="ar-SA"/>
      </w:rPr>
    </w:lvl>
    <w:lvl w:ilvl="5" w:tplc="892E3346">
      <w:numFmt w:val="bullet"/>
      <w:lvlText w:val="•"/>
      <w:lvlJc w:val="left"/>
      <w:pPr>
        <w:ind w:left="7149" w:hanging="795"/>
      </w:pPr>
      <w:rPr>
        <w:rFonts w:hint="default"/>
        <w:lang w:val="ru-RU" w:eastAsia="en-US" w:bidi="ar-SA"/>
      </w:rPr>
    </w:lvl>
    <w:lvl w:ilvl="6" w:tplc="84589EAE">
      <w:numFmt w:val="bullet"/>
      <w:lvlText w:val="•"/>
      <w:lvlJc w:val="left"/>
      <w:pPr>
        <w:ind w:left="8027" w:hanging="795"/>
      </w:pPr>
      <w:rPr>
        <w:rFonts w:hint="default"/>
        <w:lang w:val="ru-RU" w:eastAsia="en-US" w:bidi="ar-SA"/>
      </w:rPr>
    </w:lvl>
    <w:lvl w:ilvl="7" w:tplc="0E7E436C">
      <w:numFmt w:val="bullet"/>
      <w:lvlText w:val="•"/>
      <w:lvlJc w:val="left"/>
      <w:pPr>
        <w:ind w:left="8905" w:hanging="795"/>
      </w:pPr>
      <w:rPr>
        <w:rFonts w:hint="default"/>
        <w:lang w:val="ru-RU" w:eastAsia="en-US" w:bidi="ar-SA"/>
      </w:rPr>
    </w:lvl>
    <w:lvl w:ilvl="8" w:tplc="DF045BB0">
      <w:numFmt w:val="bullet"/>
      <w:lvlText w:val="•"/>
      <w:lvlJc w:val="left"/>
      <w:pPr>
        <w:ind w:left="9783" w:hanging="795"/>
      </w:pPr>
      <w:rPr>
        <w:rFonts w:hint="default"/>
        <w:lang w:val="ru-RU" w:eastAsia="en-US" w:bidi="ar-SA"/>
      </w:rPr>
    </w:lvl>
  </w:abstractNum>
  <w:abstractNum w:abstractNumId="65" w15:restartNumberingAfterBreak="0">
    <w:nsid w:val="139E3994"/>
    <w:multiLevelType w:val="hybridMultilevel"/>
    <w:tmpl w:val="95AA39B6"/>
    <w:lvl w:ilvl="0" w:tplc="A812250C">
      <w:start w:val="1"/>
      <w:numFmt w:val="bullet"/>
      <w:lvlText w:val="-"/>
      <w:lvlJc w:val="left"/>
      <w:pPr>
        <w:tabs>
          <w:tab w:val="num" w:pos="992"/>
        </w:tabs>
        <w:ind w:left="2061"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6" w15:restartNumberingAfterBreak="0">
    <w:nsid w:val="14400C17"/>
    <w:multiLevelType w:val="hybridMultilevel"/>
    <w:tmpl w:val="015800A2"/>
    <w:lvl w:ilvl="0" w:tplc="95FC4972">
      <w:start w:val="1"/>
      <w:numFmt w:val="bullet"/>
      <w:lvlText w:val="-"/>
      <w:lvlJc w:val="left"/>
      <w:pPr>
        <w:tabs>
          <w:tab w:val="num" w:pos="992"/>
        </w:tabs>
        <w:ind w:left="13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7" w15:restartNumberingAfterBreak="0">
    <w:nsid w:val="14BF26C6"/>
    <w:multiLevelType w:val="hybridMultilevel"/>
    <w:tmpl w:val="448E6C24"/>
    <w:lvl w:ilvl="0" w:tplc="FE48DCB6">
      <w:numFmt w:val="bullet"/>
      <w:lvlText w:val="-"/>
      <w:lvlJc w:val="left"/>
      <w:pPr>
        <w:ind w:left="144" w:hanging="531"/>
      </w:pPr>
      <w:rPr>
        <w:rFonts w:ascii="Times New Roman" w:eastAsia="Times New Roman" w:hAnsi="Times New Roman" w:cs="Times New Roman" w:hint="default"/>
        <w:w w:val="97"/>
        <w:sz w:val="24"/>
        <w:szCs w:val="24"/>
        <w:lang w:val="ru-RU" w:eastAsia="en-US" w:bidi="ar-SA"/>
      </w:rPr>
    </w:lvl>
    <w:lvl w:ilvl="1" w:tplc="AB18288E">
      <w:numFmt w:val="bullet"/>
      <w:lvlText w:val="•"/>
      <w:lvlJc w:val="left"/>
      <w:pPr>
        <w:ind w:left="493" w:hanging="531"/>
      </w:pPr>
      <w:rPr>
        <w:rFonts w:hint="default"/>
        <w:lang w:val="ru-RU" w:eastAsia="en-US" w:bidi="ar-SA"/>
      </w:rPr>
    </w:lvl>
    <w:lvl w:ilvl="2" w:tplc="40E873C0">
      <w:numFmt w:val="bullet"/>
      <w:lvlText w:val="•"/>
      <w:lvlJc w:val="left"/>
      <w:pPr>
        <w:ind w:left="847" w:hanging="531"/>
      </w:pPr>
      <w:rPr>
        <w:rFonts w:hint="default"/>
        <w:lang w:val="ru-RU" w:eastAsia="en-US" w:bidi="ar-SA"/>
      </w:rPr>
    </w:lvl>
    <w:lvl w:ilvl="3" w:tplc="2E780ADC">
      <w:numFmt w:val="bullet"/>
      <w:lvlText w:val="•"/>
      <w:lvlJc w:val="left"/>
      <w:pPr>
        <w:ind w:left="1201" w:hanging="531"/>
      </w:pPr>
      <w:rPr>
        <w:rFonts w:hint="default"/>
        <w:lang w:val="ru-RU" w:eastAsia="en-US" w:bidi="ar-SA"/>
      </w:rPr>
    </w:lvl>
    <w:lvl w:ilvl="4" w:tplc="D88E7954">
      <w:numFmt w:val="bullet"/>
      <w:lvlText w:val="•"/>
      <w:lvlJc w:val="left"/>
      <w:pPr>
        <w:ind w:left="1554" w:hanging="531"/>
      </w:pPr>
      <w:rPr>
        <w:rFonts w:hint="default"/>
        <w:lang w:val="ru-RU" w:eastAsia="en-US" w:bidi="ar-SA"/>
      </w:rPr>
    </w:lvl>
    <w:lvl w:ilvl="5" w:tplc="E72C2BF2">
      <w:numFmt w:val="bullet"/>
      <w:lvlText w:val="•"/>
      <w:lvlJc w:val="left"/>
      <w:pPr>
        <w:ind w:left="1908" w:hanging="531"/>
      </w:pPr>
      <w:rPr>
        <w:rFonts w:hint="default"/>
        <w:lang w:val="ru-RU" w:eastAsia="en-US" w:bidi="ar-SA"/>
      </w:rPr>
    </w:lvl>
    <w:lvl w:ilvl="6" w:tplc="3932C3D8">
      <w:numFmt w:val="bullet"/>
      <w:lvlText w:val="•"/>
      <w:lvlJc w:val="left"/>
      <w:pPr>
        <w:ind w:left="2262" w:hanging="531"/>
      </w:pPr>
      <w:rPr>
        <w:rFonts w:hint="default"/>
        <w:lang w:val="ru-RU" w:eastAsia="en-US" w:bidi="ar-SA"/>
      </w:rPr>
    </w:lvl>
    <w:lvl w:ilvl="7" w:tplc="C7AA45C4">
      <w:numFmt w:val="bullet"/>
      <w:lvlText w:val="•"/>
      <w:lvlJc w:val="left"/>
      <w:pPr>
        <w:ind w:left="2615" w:hanging="531"/>
      </w:pPr>
      <w:rPr>
        <w:rFonts w:hint="default"/>
        <w:lang w:val="ru-RU" w:eastAsia="en-US" w:bidi="ar-SA"/>
      </w:rPr>
    </w:lvl>
    <w:lvl w:ilvl="8" w:tplc="D7C898E8">
      <w:numFmt w:val="bullet"/>
      <w:lvlText w:val="•"/>
      <w:lvlJc w:val="left"/>
      <w:pPr>
        <w:ind w:left="2969" w:hanging="531"/>
      </w:pPr>
      <w:rPr>
        <w:rFonts w:hint="default"/>
        <w:lang w:val="ru-RU" w:eastAsia="en-US" w:bidi="ar-SA"/>
      </w:rPr>
    </w:lvl>
  </w:abstractNum>
  <w:abstractNum w:abstractNumId="68" w15:restartNumberingAfterBreak="0">
    <w:nsid w:val="15A17B5D"/>
    <w:multiLevelType w:val="hybridMultilevel"/>
    <w:tmpl w:val="E8A6B6CE"/>
    <w:lvl w:ilvl="0" w:tplc="79AAE8C0">
      <w:numFmt w:val="bullet"/>
      <w:lvlText w:val="-"/>
      <w:lvlJc w:val="left"/>
      <w:pPr>
        <w:ind w:left="252" w:hanging="144"/>
      </w:pPr>
      <w:rPr>
        <w:rFonts w:ascii="Times New Roman" w:eastAsia="Times New Roman" w:hAnsi="Times New Roman" w:cs="Times New Roman" w:hint="default"/>
        <w:w w:val="97"/>
        <w:sz w:val="24"/>
        <w:szCs w:val="24"/>
        <w:lang w:val="ru-RU" w:eastAsia="en-US" w:bidi="ar-SA"/>
      </w:rPr>
    </w:lvl>
    <w:lvl w:ilvl="1" w:tplc="C26C51BC">
      <w:numFmt w:val="bullet"/>
      <w:lvlText w:val="•"/>
      <w:lvlJc w:val="left"/>
      <w:pPr>
        <w:ind w:left="509" w:hanging="144"/>
      </w:pPr>
      <w:rPr>
        <w:rFonts w:hint="default"/>
        <w:lang w:val="ru-RU" w:eastAsia="en-US" w:bidi="ar-SA"/>
      </w:rPr>
    </w:lvl>
    <w:lvl w:ilvl="2" w:tplc="177AFF28">
      <w:numFmt w:val="bullet"/>
      <w:lvlText w:val="•"/>
      <w:lvlJc w:val="left"/>
      <w:pPr>
        <w:ind w:left="758" w:hanging="144"/>
      </w:pPr>
      <w:rPr>
        <w:rFonts w:hint="default"/>
        <w:lang w:val="ru-RU" w:eastAsia="en-US" w:bidi="ar-SA"/>
      </w:rPr>
    </w:lvl>
    <w:lvl w:ilvl="3" w:tplc="52D8C10C">
      <w:numFmt w:val="bullet"/>
      <w:lvlText w:val="•"/>
      <w:lvlJc w:val="left"/>
      <w:pPr>
        <w:ind w:left="1007" w:hanging="144"/>
      </w:pPr>
      <w:rPr>
        <w:rFonts w:hint="default"/>
        <w:lang w:val="ru-RU" w:eastAsia="en-US" w:bidi="ar-SA"/>
      </w:rPr>
    </w:lvl>
    <w:lvl w:ilvl="4" w:tplc="871A5560">
      <w:numFmt w:val="bullet"/>
      <w:lvlText w:val="•"/>
      <w:lvlJc w:val="left"/>
      <w:pPr>
        <w:ind w:left="1256" w:hanging="144"/>
      </w:pPr>
      <w:rPr>
        <w:rFonts w:hint="default"/>
        <w:lang w:val="ru-RU" w:eastAsia="en-US" w:bidi="ar-SA"/>
      </w:rPr>
    </w:lvl>
    <w:lvl w:ilvl="5" w:tplc="AA5880F8">
      <w:numFmt w:val="bullet"/>
      <w:lvlText w:val="•"/>
      <w:lvlJc w:val="left"/>
      <w:pPr>
        <w:ind w:left="1505" w:hanging="144"/>
      </w:pPr>
      <w:rPr>
        <w:rFonts w:hint="default"/>
        <w:lang w:val="ru-RU" w:eastAsia="en-US" w:bidi="ar-SA"/>
      </w:rPr>
    </w:lvl>
    <w:lvl w:ilvl="6" w:tplc="217ACB7A">
      <w:numFmt w:val="bullet"/>
      <w:lvlText w:val="•"/>
      <w:lvlJc w:val="left"/>
      <w:pPr>
        <w:ind w:left="1754" w:hanging="144"/>
      </w:pPr>
      <w:rPr>
        <w:rFonts w:hint="default"/>
        <w:lang w:val="ru-RU" w:eastAsia="en-US" w:bidi="ar-SA"/>
      </w:rPr>
    </w:lvl>
    <w:lvl w:ilvl="7" w:tplc="8BACE180">
      <w:numFmt w:val="bullet"/>
      <w:lvlText w:val="•"/>
      <w:lvlJc w:val="left"/>
      <w:pPr>
        <w:ind w:left="2003" w:hanging="144"/>
      </w:pPr>
      <w:rPr>
        <w:rFonts w:hint="default"/>
        <w:lang w:val="ru-RU" w:eastAsia="en-US" w:bidi="ar-SA"/>
      </w:rPr>
    </w:lvl>
    <w:lvl w:ilvl="8" w:tplc="77FEAC60">
      <w:numFmt w:val="bullet"/>
      <w:lvlText w:val="•"/>
      <w:lvlJc w:val="left"/>
      <w:pPr>
        <w:ind w:left="2252" w:hanging="144"/>
      </w:pPr>
      <w:rPr>
        <w:rFonts w:hint="default"/>
        <w:lang w:val="ru-RU" w:eastAsia="en-US" w:bidi="ar-SA"/>
      </w:rPr>
    </w:lvl>
  </w:abstractNum>
  <w:abstractNum w:abstractNumId="69" w15:restartNumberingAfterBreak="0">
    <w:nsid w:val="15AA3F53"/>
    <w:multiLevelType w:val="hybridMultilevel"/>
    <w:tmpl w:val="386A95B0"/>
    <w:lvl w:ilvl="0" w:tplc="F8C43832">
      <w:start w:val="1"/>
      <w:numFmt w:val="decimal"/>
      <w:lvlText w:val="%1."/>
      <w:lvlJc w:val="left"/>
      <w:pPr>
        <w:ind w:left="217" w:hanging="183"/>
      </w:pPr>
      <w:rPr>
        <w:rFonts w:ascii="Times New Roman" w:eastAsia="Times New Roman" w:hAnsi="Times New Roman" w:cs="Times New Roman" w:hint="default"/>
        <w:w w:val="100"/>
        <w:sz w:val="20"/>
        <w:szCs w:val="20"/>
        <w:lang w:val="ru-RU" w:eastAsia="en-US" w:bidi="ar-SA"/>
      </w:rPr>
    </w:lvl>
    <w:lvl w:ilvl="1" w:tplc="37983CE0">
      <w:numFmt w:val="bullet"/>
      <w:lvlText w:val="•"/>
      <w:lvlJc w:val="left"/>
      <w:pPr>
        <w:ind w:left="448" w:hanging="183"/>
      </w:pPr>
      <w:rPr>
        <w:rFonts w:hint="default"/>
        <w:lang w:val="ru-RU" w:eastAsia="en-US" w:bidi="ar-SA"/>
      </w:rPr>
    </w:lvl>
    <w:lvl w:ilvl="2" w:tplc="EF9487F4">
      <w:numFmt w:val="bullet"/>
      <w:lvlText w:val="•"/>
      <w:lvlJc w:val="left"/>
      <w:pPr>
        <w:ind w:left="676" w:hanging="183"/>
      </w:pPr>
      <w:rPr>
        <w:rFonts w:hint="default"/>
        <w:lang w:val="ru-RU" w:eastAsia="en-US" w:bidi="ar-SA"/>
      </w:rPr>
    </w:lvl>
    <w:lvl w:ilvl="3" w:tplc="33EEC198">
      <w:numFmt w:val="bullet"/>
      <w:lvlText w:val="•"/>
      <w:lvlJc w:val="left"/>
      <w:pPr>
        <w:ind w:left="904" w:hanging="183"/>
      </w:pPr>
      <w:rPr>
        <w:rFonts w:hint="default"/>
        <w:lang w:val="ru-RU" w:eastAsia="en-US" w:bidi="ar-SA"/>
      </w:rPr>
    </w:lvl>
    <w:lvl w:ilvl="4" w:tplc="7C647130">
      <w:numFmt w:val="bullet"/>
      <w:lvlText w:val="•"/>
      <w:lvlJc w:val="left"/>
      <w:pPr>
        <w:ind w:left="1133" w:hanging="183"/>
      </w:pPr>
      <w:rPr>
        <w:rFonts w:hint="default"/>
        <w:lang w:val="ru-RU" w:eastAsia="en-US" w:bidi="ar-SA"/>
      </w:rPr>
    </w:lvl>
    <w:lvl w:ilvl="5" w:tplc="B20CEACC">
      <w:numFmt w:val="bullet"/>
      <w:lvlText w:val="•"/>
      <w:lvlJc w:val="left"/>
      <w:pPr>
        <w:ind w:left="1361" w:hanging="183"/>
      </w:pPr>
      <w:rPr>
        <w:rFonts w:hint="default"/>
        <w:lang w:val="ru-RU" w:eastAsia="en-US" w:bidi="ar-SA"/>
      </w:rPr>
    </w:lvl>
    <w:lvl w:ilvl="6" w:tplc="130C06D2">
      <w:numFmt w:val="bullet"/>
      <w:lvlText w:val="•"/>
      <w:lvlJc w:val="left"/>
      <w:pPr>
        <w:ind w:left="1589" w:hanging="183"/>
      </w:pPr>
      <w:rPr>
        <w:rFonts w:hint="default"/>
        <w:lang w:val="ru-RU" w:eastAsia="en-US" w:bidi="ar-SA"/>
      </w:rPr>
    </w:lvl>
    <w:lvl w:ilvl="7" w:tplc="15CCA520">
      <w:numFmt w:val="bullet"/>
      <w:lvlText w:val="•"/>
      <w:lvlJc w:val="left"/>
      <w:pPr>
        <w:ind w:left="1818" w:hanging="183"/>
      </w:pPr>
      <w:rPr>
        <w:rFonts w:hint="default"/>
        <w:lang w:val="ru-RU" w:eastAsia="en-US" w:bidi="ar-SA"/>
      </w:rPr>
    </w:lvl>
    <w:lvl w:ilvl="8" w:tplc="41780320">
      <w:numFmt w:val="bullet"/>
      <w:lvlText w:val="•"/>
      <w:lvlJc w:val="left"/>
      <w:pPr>
        <w:ind w:left="2046" w:hanging="183"/>
      </w:pPr>
      <w:rPr>
        <w:rFonts w:hint="default"/>
        <w:lang w:val="ru-RU" w:eastAsia="en-US" w:bidi="ar-SA"/>
      </w:rPr>
    </w:lvl>
  </w:abstractNum>
  <w:abstractNum w:abstractNumId="70" w15:restartNumberingAfterBreak="0">
    <w:nsid w:val="15F160E7"/>
    <w:multiLevelType w:val="hybridMultilevel"/>
    <w:tmpl w:val="920AF4B8"/>
    <w:lvl w:ilvl="0" w:tplc="C930EFE8">
      <w:numFmt w:val="bullet"/>
      <w:lvlText w:val="-"/>
      <w:lvlJc w:val="left"/>
      <w:pPr>
        <w:ind w:left="570" w:hanging="188"/>
      </w:pPr>
      <w:rPr>
        <w:rFonts w:ascii="Times New Roman" w:eastAsia="Times New Roman" w:hAnsi="Times New Roman" w:cs="Times New Roman" w:hint="default"/>
        <w:w w:val="97"/>
        <w:sz w:val="24"/>
        <w:szCs w:val="24"/>
        <w:lang w:val="ru-RU" w:eastAsia="en-US" w:bidi="ar-SA"/>
      </w:rPr>
    </w:lvl>
    <w:lvl w:ilvl="1" w:tplc="59DCE9EE">
      <w:numFmt w:val="bullet"/>
      <w:lvlText w:val="•"/>
      <w:lvlJc w:val="left"/>
      <w:pPr>
        <w:ind w:left="986" w:hanging="188"/>
      </w:pPr>
      <w:rPr>
        <w:rFonts w:hint="default"/>
        <w:lang w:val="ru-RU" w:eastAsia="en-US" w:bidi="ar-SA"/>
      </w:rPr>
    </w:lvl>
    <w:lvl w:ilvl="2" w:tplc="E96A3500">
      <w:numFmt w:val="bullet"/>
      <w:lvlText w:val="•"/>
      <w:lvlJc w:val="left"/>
      <w:pPr>
        <w:ind w:left="1392" w:hanging="188"/>
      </w:pPr>
      <w:rPr>
        <w:rFonts w:hint="default"/>
        <w:lang w:val="ru-RU" w:eastAsia="en-US" w:bidi="ar-SA"/>
      </w:rPr>
    </w:lvl>
    <w:lvl w:ilvl="3" w:tplc="A5A08D18">
      <w:numFmt w:val="bullet"/>
      <w:lvlText w:val="•"/>
      <w:lvlJc w:val="left"/>
      <w:pPr>
        <w:ind w:left="1798" w:hanging="188"/>
      </w:pPr>
      <w:rPr>
        <w:rFonts w:hint="default"/>
        <w:lang w:val="ru-RU" w:eastAsia="en-US" w:bidi="ar-SA"/>
      </w:rPr>
    </w:lvl>
    <w:lvl w:ilvl="4" w:tplc="4BA69A0A">
      <w:numFmt w:val="bullet"/>
      <w:lvlText w:val="•"/>
      <w:lvlJc w:val="left"/>
      <w:pPr>
        <w:ind w:left="2204" w:hanging="188"/>
      </w:pPr>
      <w:rPr>
        <w:rFonts w:hint="default"/>
        <w:lang w:val="ru-RU" w:eastAsia="en-US" w:bidi="ar-SA"/>
      </w:rPr>
    </w:lvl>
    <w:lvl w:ilvl="5" w:tplc="DF8A7632">
      <w:numFmt w:val="bullet"/>
      <w:lvlText w:val="•"/>
      <w:lvlJc w:val="left"/>
      <w:pPr>
        <w:ind w:left="2611" w:hanging="188"/>
      </w:pPr>
      <w:rPr>
        <w:rFonts w:hint="default"/>
        <w:lang w:val="ru-RU" w:eastAsia="en-US" w:bidi="ar-SA"/>
      </w:rPr>
    </w:lvl>
    <w:lvl w:ilvl="6" w:tplc="E796280A">
      <w:numFmt w:val="bullet"/>
      <w:lvlText w:val="•"/>
      <w:lvlJc w:val="left"/>
      <w:pPr>
        <w:ind w:left="3017" w:hanging="188"/>
      </w:pPr>
      <w:rPr>
        <w:rFonts w:hint="default"/>
        <w:lang w:val="ru-RU" w:eastAsia="en-US" w:bidi="ar-SA"/>
      </w:rPr>
    </w:lvl>
    <w:lvl w:ilvl="7" w:tplc="7F9A9662">
      <w:numFmt w:val="bullet"/>
      <w:lvlText w:val="•"/>
      <w:lvlJc w:val="left"/>
      <w:pPr>
        <w:ind w:left="3423" w:hanging="188"/>
      </w:pPr>
      <w:rPr>
        <w:rFonts w:hint="default"/>
        <w:lang w:val="ru-RU" w:eastAsia="en-US" w:bidi="ar-SA"/>
      </w:rPr>
    </w:lvl>
    <w:lvl w:ilvl="8" w:tplc="C8B09C00">
      <w:numFmt w:val="bullet"/>
      <w:lvlText w:val="•"/>
      <w:lvlJc w:val="left"/>
      <w:pPr>
        <w:ind w:left="3829" w:hanging="188"/>
      </w:pPr>
      <w:rPr>
        <w:rFonts w:hint="default"/>
        <w:lang w:val="ru-RU" w:eastAsia="en-US" w:bidi="ar-SA"/>
      </w:rPr>
    </w:lvl>
  </w:abstractNum>
  <w:abstractNum w:abstractNumId="71" w15:restartNumberingAfterBreak="0">
    <w:nsid w:val="16043D03"/>
    <w:multiLevelType w:val="hybridMultilevel"/>
    <w:tmpl w:val="C12E7A36"/>
    <w:lvl w:ilvl="0" w:tplc="C7A0BCE2">
      <w:numFmt w:val="bullet"/>
      <w:lvlText w:val="-"/>
      <w:lvlJc w:val="left"/>
      <w:pPr>
        <w:ind w:left="309" w:hanging="144"/>
      </w:pPr>
      <w:rPr>
        <w:rFonts w:hint="default"/>
        <w:w w:val="97"/>
        <w:lang w:val="ru-RU" w:eastAsia="en-US" w:bidi="ar-SA"/>
      </w:rPr>
    </w:lvl>
    <w:lvl w:ilvl="1" w:tplc="C03A0BE8">
      <w:numFmt w:val="bullet"/>
      <w:lvlText w:val="-"/>
      <w:lvlJc w:val="left"/>
      <w:pPr>
        <w:ind w:left="628" w:hanging="274"/>
      </w:pPr>
      <w:rPr>
        <w:rFonts w:ascii="Times New Roman" w:eastAsia="Times New Roman" w:hAnsi="Times New Roman" w:cs="Times New Roman" w:hint="default"/>
        <w:w w:val="97"/>
        <w:sz w:val="26"/>
        <w:szCs w:val="26"/>
        <w:lang w:val="ru-RU" w:eastAsia="en-US" w:bidi="ar-SA"/>
      </w:rPr>
    </w:lvl>
    <w:lvl w:ilvl="2" w:tplc="172C6912">
      <w:numFmt w:val="bullet"/>
      <w:lvlText w:val="•"/>
      <w:lvlJc w:val="left"/>
      <w:pPr>
        <w:ind w:left="1705" w:hanging="274"/>
      </w:pPr>
      <w:rPr>
        <w:rFonts w:hint="default"/>
        <w:lang w:val="ru-RU" w:eastAsia="en-US" w:bidi="ar-SA"/>
      </w:rPr>
    </w:lvl>
    <w:lvl w:ilvl="3" w:tplc="56C6550A">
      <w:numFmt w:val="bullet"/>
      <w:lvlText w:val="•"/>
      <w:lvlJc w:val="left"/>
      <w:pPr>
        <w:ind w:left="2791" w:hanging="274"/>
      </w:pPr>
      <w:rPr>
        <w:rFonts w:hint="default"/>
        <w:lang w:val="ru-RU" w:eastAsia="en-US" w:bidi="ar-SA"/>
      </w:rPr>
    </w:lvl>
    <w:lvl w:ilvl="4" w:tplc="ED487274">
      <w:numFmt w:val="bullet"/>
      <w:lvlText w:val="•"/>
      <w:lvlJc w:val="left"/>
      <w:pPr>
        <w:ind w:left="3877" w:hanging="274"/>
      </w:pPr>
      <w:rPr>
        <w:rFonts w:hint="default"/>
        <w:lang w:val="ru-RU" w:eastAsia="en-US" w:bidi="ar-SA"/>
      </w:rPr>
    </w:lvl>
    <w:lvl w:ilvl="5" w:tplc="2AEAE02C">
      <w:numFmt w:val="bullet"/>
      <w:lvlText w:val="•"/>
      <w:lvlJc w:val="left"/>
      <w:pPr>
        <w:ind w:left="4962" w:hanging="274"/>
      </w:pPr>
      <w:rPr>
        <w:rFonts w:hint="default"/>
        <w:lang w:val="ru-RU" w:eastAsia="en-US" w:bidi="ar-SA"/>
      </w:rPr>
    </w:lvl>
    <w:lvl w:ilvl="6" w:tplc="84367FC0">
      <w:numFmt w:val="bullet"/>
      <w:lvlText w:val="•"/>
      <w:lvlJc w:val="left"/>
      <w:pPr>
        <w:ind w:left="6048" w:hanging="274"/>
      </w:pPr>
      <w:rPr>
        <w:rFonts w:hint="default"/>
        <w:lang w:val="ru-RU" w:eastAsia="en-US" w:bidi="ar-SA"/>
      </w:rPr>
    </w:lvl>
    <w:lvl w:ilvl="7" w:tplc="4C8607F8">
      <w:numFmt w:val="bullet"/>
      <w:lvlText w:val="•"/>
      <w:lvlJc w:val="left"/>
      <w:pPr>
        <w:ind w:left="7134" w:hanging="274"/>
      </w:pPr>
      <w:rPr>
        <w:rFonts w:hint="default"/>
        <w:lang w:val="ru-RU" w:eastAsia="en-US" w:bidi="ar-SA"/>
      </w:rPr>
    </w:lvl>
    <w:lvl w:ilvl="8" w:tplc="17208A7C">
      <w:numFmt w:val="bullet"/>
      <w:lvlText w:val="•"/>
      <w:lvlJc w:val="left"/>
      <w:pPr>
        <w:ind w:left="8219" w:hanging="274"/>
      </w:pPr>
      <w:rPr>
        <w:rFonts w:hint="default"/>
        <w:lang w:val="ru-RU" w:eastAsia="en-US" w:bidi="ar-SA"/>
      </w:rPr>
    </w:lvl>
  </w:abstractNum>
  <w:abstractNum w:abstractNumId="72" w15:restartNumberingAfterBreak="0">
    <w:nsid w:val="16253BD3"/>
    <w:multiLevelType w:val="hybridMultilevel"/>
    <w:tmpl w:val="F81285EC"/>
    <w:lvl w:ilvl="0" w:tplc="E5489782">
      <w:start w:val="1"/>
      <w:numFmt w:val="bullet"/>
      <w:lvlText w:val="-"/>
      <w:lvlJc w:val="left"/>
      <w:pPr>
        <w:tabs>
          <w:tab w:val="num" w:pos="992"/>
        </w:tabs>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660263E"/>
    <w:multiLevelType w:val="hybridMultilevel"/>
    <w:tmpl w:val="B22CC254"/>
    <w:lvl w:ilvl="0" w:tplc="C02E3A4C">
      <w:numFmt w:val="bullet"/>
      <w:lvlText w:val="-"/>
      <w:lvlJc w:val="left"/>
      <w:pPr>
        <w:ind w:left="110" w:hanging="346"/>
      </w:pPr>
      <w:rPr>
        <w:rFonts w:ascii="Times New Roman" w:eastAsia="Times New Roman" w:hAnsi="Times New Roman" w:cs="Times New Roman" w:hint="default"/>
        <w:w w:val="97"/>
        <w:sz w:val="24"/>
        <w:szCs w:val="24"/>
        <w:lang w:val="ru-RU" w:eastAsia="en-US" w:bidi="ar-SA"/>
      </w:rPr>
    </w:lvl>
    <w:lvl w:ilvl="1" w:tplc="004E2744">
      <w:numFmt w:val="bullet"/>
      <w:lvlText w:val="•"/>
      <w:lvlJc w:val="left"/>
      <w:pPr>
        <w:ind w:left="477" w:hanging="346"/>
      </w:pPr>
      <w:rPr>
        <w:rFonts w:hint="default"/>
        <w:lang w:val="ru-RU" w:eastAsia="en-US" w:bidi="ar-SA"/>
      </w:rPr>
    </w:lvl>
    <w:lvl w:ilvl="2" w:tplc="DAD845F6">
      <w:numFmt w:val="bullet"/>
      <w:lvlText w:val="•"/>
      <w:lvlJc w:val="left"/>
      <w:pPr>
        <w:ind w:left="834" w:hanging="346"/>
      </w:pPr>
      <w:rPr>
        <w:rFonts w:hint="default"/>
        <w:lang w:val="ru-RU" w:eastAsia="en-US" w:bidi="ar-SA"/>
      </w:rPr>
    </w:lvl>
    <w:lvl w:ilvl="3" w:tplc="78B4FADC">
      <w:numFmt w:val="bullet"/>
      <w:lvlText w:val="•"/>
      <w:lvlJc w:val="left"/>
      <w:pPr>
        <w:ind w:left="1191" w:hanging="346"/>
      </w:pPr>
      <w:rPr>
        <w:rFonts w:hint="default"/>
        <w:lang w:val="ru-RU" w:eastAsia="en-US" w:bidi="ar-SA"/>
      </w:rPr>
    </w:lvl>
    <w:lvl w:ilvl="4" w:tplc="4EB635D4">
      <w:numFmt w:val="bullet"/>
      <w:lvlText w:val="•"/>
      <w:lvlJc w:val="left"/>
      <w:pPr>
        <w:ind w:left="1548" w:hanging="346"/>
      </w:pPr>
      <w:rPr>
        <w:rFonts w:hint="default"/>
        <w:lang w:val="ru-RU" w:eastAsia="en-US" w:bidi="ar-SA"/>
      </w:rPr>
    </w:lvl>
    <w:lvl w:ilvl="5" w:tplc="9426E102">
      <w:numFmt w:val="bullet"/>
      <w:lvlText w:val="•"/>
      <w:lvlJc w:val="left"/>
      <w:pPr>
        <w:ind w:left="1905" w:hanging="346"/>
      </w:pPr>
      <w:rPr>
        <w:rFonts w:hint="default"/>
        <w:lang w:val="ru-RU" w:eastAsia="en-US" w:bidi="ar-SA"/>
      </w:rPr>
    </w:lvl>
    <w:lvl w:ilvl="6" w:tplc="8EB09F02">
      <w:numFmt w:val="bullet"/>
      <w:lvlText w:val="•"/>
      <w:lvlJc w:val="left"/>
      <w:pPr>
        <w:ind w:left="2262" w:hanging="346"/>
      </w:pPr>
      <w:rPr>
        <w:rFonts w:hint="default"/>
        <w:lang w:val="ru-RU" w:eastAsia="en-US" w:bidi="ar-SA"/>
      </w:rPr>
    </w:lvl>
    <w:lvl w:ilvl="7" w:tplc="7BE68E78">
      <w:numFmt w:val="bullet"/>
      <w:lvlText w:val="•"/>
      <w:lvlJc w:val="left"/>
      <w:pPr>
        <w:ind w:left="2619" w:hanging="346"/>
      </w:pPr>
      <w:rPr>
        <w:rFonts w:hint="default"/>
        <w:lang w:val="ru-RU" w:eastAsia="en-US" w:bidi="ar-SA"/>
      </w:rPr>
    </w:lvl>
    <w:lvl w:ilvl="8" w:tplc="3B0CB080">
      <w:numFmt w:val="bullet"/>
      <w:lvlText w:val="•"/>
      <w:lvlJc w:val="left"/>
      <w:pPr>
        <w:ind w:left="2976" w:hanging="346"/>
      </w:pPr>
      <w:rPr>
        <w:rFonts w:hint="default"/>
        <w:lang w:val="ru-RU" w:eastAsia="en-US" w:bidi="ar-SA"/>
      </w:rPr>
    </w:lvl>
  </w:abstractNum>
  <w:abstractNum w:abstractNumId="74" w15:restartNumberingAfterBreak="0">
    <w:nsid w:val="16A57904"/>
    <w:multiLevelType w:val="hybridMultilevel"/>
    <w:tmpl w:val="9E9C4F24"/>
    <w:lvl w:ilvl="0" w:tplc="956E39F8">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2FB6B232">
      <w:numFmt w:val="bullet"/>
      <w:lvlText w:val="•"/>
      <w:lvlJc w:val="left"/>
      <w:pPr>
        <w:ind w:left="3637" w:hanging="795"/>
      </w:pPr>
      <w:rPr>
        <w:rFonts w:hint="default"/>
        <w:lang w:val="ru-RU" w:eastAsia="en-US" w:bidi="ar-SA"/>
      </w:rPr>
    </w:lvl>
    <w:lvl w:ilvl="2" w:tplc="DE98122C">
      <w:numFmt w:val="bullet"/>
      <w:lvlText w:val="•"/>
      <w:lvlJc w:val="left"/>
      <w:pPr>
        <w:ind w:left="4515" w:hanging="795"/>
      </w:pPr>
      <w:rPr>
        <w:rFonts w:hint="default"/>
        <w:lang w:val="ru-RU" w:eastAsia="en-US" w:bidi="ar-SA"/>
      </w:rPr>
    </w:lvl>
    <w:lvl w:ilvl="3" w:tplc="81E6EC76">
      <w:numFmt w:val="bullet"/>
      <w:lvlText w:val="•"/>
      <w:lvlJc w:val="left"/>
      <w:pPr>
        <w:ind w:left="5393" w:hanging="795"/>
      </w:pPr>
      <w:rPr>
        <w:rFonts w:hint="default"/>
        <w:lang w:val="ru-RU" w:eastAsia="en-US" w:bidi="ar-SA"/>
      </w:rPr>
    </w:lvl>
    <w:lvl w:ilvl="4" w:tplc="F816239E">
      <w:numFmt w:val="bullet"/>
      <w:lvlText w:val="•"/>
      <w:lvlJc w:val="left"/>
      <w:pPr>
        <w:ind w:left="6271" w:hanging="795"/>
      </w:pPr>
      <w:rPr>
        <w:rFonts w:hint="default"/>
        <w:lang w:val="ru-RU" w:eastAsia="en-US" w:bidi="ar-SA"/>
      </w:rPr>
    </w:lvl>
    <w:lvl w:ilvl="5" w:tplc="E30AB5B8">
      <w:numFmt w:val="bullet"/>
      <w:lvlText w:val="•"/>
      <w:lvlJc w:val="left"/>
      <w:pPr>
        <w:ind w:left="7149" w:hanging="795"/>
      </w:pPr>
      <w:rPr>
        <w:rFonts w:hint="default"/>
        <w:lang w:val="ru-RU" w:eastAsia="en-US" w:bidi="ar-SA"/>
      </w:rPr>
    </w:lvl>
    <w:lvl w:ilvl="6" w:tplc="09A8E2B6">
      <w:numFmt w:val="bullet"/>
      <w:lvlText w:val="•"/>
      <w:lvlJc w:val="left"/>
      <w:pPr>
        <w:ind w:left="8027" w:hanging="795"/>
      </w:pPr>
      <w:rPr>
        <w:rFonts w:hint="default"/>
        <w:lang w:val="ru-RU" w:eastAsia="en-US" w:bidi="ar-SA"/>
      </w:rPr>
    </w:lvl>
    <w:lvl w:ilvl="7" w:tplc="DF10189A">
      <w:numFmt w:val="bullet"/>
      <w:lvlText w:val="•"/>
      <w:lvlJc w:val="left"/>
      <w:pPr>
        <w:ind w:left="8905" w:hanging="795"/>
      </w:pPr>
      <w:rPr>
        <w:rFonts w:hint="default"/>
        <w:lang w:val="ru-RU" w:eastAsia="en-US" w:bidi="ar-SA"/>
      </w:rPr>
    </w:lvl>
    <w:lvl w:ilvl="8" w:tplc="4A92295E">
      <w:numFmt w:val="bullet"/>
      <w:lvlText w:val="•"/>
      <w:lvlJc w:val="left"/>
      <w:pPr>
        <w:ind w:left="9783" w:hanging="795"/>
      </w:pPr>
      <w:rPr>
        <w:rFonts w:hint="default"/>
        <w:lang w:val="ru-RU" w:eastAsia="en-US" w:bidi="ar-SA"/>
      </w:rPr>
    </w:lvl>
  </w:abstractNum>
  <w:abstractNum w:abstractNumId="75" w15:restartNumberingAfterBreak="0">
    <w:nsid w:val="17485F18"/>
    <w:multiLevelType w:val="hybridMultilevel"/>
    <w:tmpl w:val="CB3C60FE"/>
    <w:lvl w:ilvl="0" w:tplc="61C89F92">
      <w:numFmt w:val="bullet"/>
      <w:lvlText w:val=""/>
      <w:lvlJc w:val="left"/>
      <w:pPr>
        <w:ind w:left="100" w:hanging="286"/>
      </w:pPr>
      <w:rPr>
        <w:rFonts w:ascii="Symbol" w:eastAsia="Symbol" w:hAnsi="Symbol" w:cs="Symbol" w:hint="default"/>
        <w:w w:val="100"/>
        <w:sz w:val="24"/>
        <w:szCs w:val="24"/>
        <w:lang w:val="ru-RU" w:eastAsia="en-US" w:bidi="ar-SA"/>
      </w:rPr>
    </w:lvl>
    <w:lvl w:ilvl="1" w:tplc="386A9C0A">
      <w:start w:val="1"/>
      <w:numFmt w:val="upperRoman"/>
      <w:lvlText w:val="%2."/>
      <w:lvlJc w:val="left"/>
      <w:pPr>
        <w:ind w:left="2993" w:hanging="300"/>
      </w:pPr>
      <w:rPr>
        <w:rFonts w:ascii="Times New Roman" w:eastAsia="Times New Roman" w:hAnsi="Times New Roman" w:cs="Times New Roman" w:hint="default"/>
        <w:b/>
        <w:bCs/>
        <w:spacing w:val="0"/>
        <w:w w:val="99"/>
        <w:sz w:val="24"/>
        <w:szCs w:val="24"/>
        <w:lang w:val="ru-RU" w:eastAsia="en-US" w:bidi="ar-SA"/>
      </w:rPr>
    </w:lvl>
    <w:lvl w:ilvl="2" w:tplc="B24E0C84">
      <w:numFmt w:val="bullet"/>
      <w:lvlText w:val="•"/>
      <w:lvlJc w:val="left"/>
      <w:pPr>
        <w:ind w:left="3821" w:hanging="300"/>
      </w:pPr>
      <w:rPr>
        <w:lang w:val="ru-RU" w:eastAsia="en-US" w:bidi="ar-SA"/>
      </w:rPr>
    </w:lvl>
    <w:lvl w:ilvl="3" w:tplc="775A3FF8">
      <w:numFmt w:val="bullet"/>
      <w:lvlText w:val="•"/>
      <w:lvlJc w:val="left"/>
      <w:pPr>
        <w:ind w:left="4642" w:hanging="300"/>
      </w:pPr>
      <w:rPr>
        <w:lang w:val="ru-RU" w:eastAsia="en-US" w:bidi="ar-SA"/>
      </w:rPr>
    </w:lvl>
    <w:lvl w:ilvl="4" w:tplc="7F2C5A2C">
      <w:numFmt w:val="bullet"/>
      <w:lvlText w:val="•"/>
      <w:lvlJc w:val="left"/>
      <w:pPr>
        <w:ind w:left="5463" w:hanging="300"/>
      </w:pPr>
      <w:rPr>
        <w:lang w:val="ru-RU" w:eastAsia="en-US" w:bidi="ar-SA"/>
      </w:rPr>
    </w:lvl>
    <w:lvl w:ilvl="5" w:tplc="CF50CD28">
      <w:numFmt w:val="bullet"/>
      <w:lvlText w:val="•"/>
      <w:lvlJc w:val="left"/>
      <w:pPr>
        <w:ind w:left="6284" w:hanging="300"/>
      </w:pPr>
      <w:rPr>
        <w:lang w:val="ru-RU" w:eastAsia="en-US" w:bidi="ar-SA"/>
      </w:rPr>
    </w:lvl>
    <w:lvl w:ilvl="6" w:tplc="F89C3566">
      <w:numFmt w:val="bullet"/>
      <w:lvlText w:val="•"/>
      <w:lvlJc w:val="left"/>
      <w:pPr>
        <w:ind w:left="7106" w:hanging="300"/>
      </w:pPr>
      <w:rPr>
        <w:lang w:val="ru-RU" w:eastAsia="en-US" w:bidi="ar-SA"/>
      </w:rPr>
    </w:lvl>
    <w:lvl w:ilvl="7" w:tplc="09988DD8">
      <w:numFmt w:val="bullet"/>
      <w:lvlText w:val="•"/>
      <w:lvlJc w:val="left"/>
      <w:pPr>
        <w:ind w:left="7927" w:hanging="300"/>
      </w:pPr>
      <w:rPr>
        <w:lang w:val="ru-RU" w:eastAsia="en-US" w:bidi="ar-SA"/>
      </w:rPr>
    </w:lvl>
    <w:lvl w:ilvl="8" w:tplc="1EBA328E">
      <w:numFmt w:val="bullet"/>
      <w:lvlText w:val="•"/>
      <w:lvlJc w:val="left"/>
      <w:pPr>
        <w:ind w:left="8748" w:hanging="300"/>
      </w:pPr>
      <w:rPr>
        <w:lang w:val="ru-RU" w:eastAsia="en-US" w:bidi="ar-SA"/>
      </w:rPr>
    </w:lvl>
  </w:abstractNum>
  <w:abstractNum w:abstractNumId="76" w15:restartNumberingAfterBreak="0">
    <w:nsid w:val="180D681D"/>
    <w:multiLevelType w:val="hybridMultilevel"/>
    <w:tmpl w:val="F0185868"/>
    <w:lvl w:ilvl="0" w:tplc="FEB885F2">
      <w:numFmt w:val="bullet"/>
      <w:lvlText w:val="-"/>
      <w:lvlJc w:val="left"/>
      <w:pPr>
        <w:ind w:left="250" w:hanging="142"/>
      </w:pPr>
      <w:rPr>
        <w:rFonts w:ascii="Times New Roman" w:eastAsia="Times New Roman" w:hAnsi="Times New Roman" w:cs="Times New Roman" w:hint="default"/>
        <w:w w:val="97"/>
        <w:sz w:val="24"/>
        <w:szCs w:val="24"/>
        <w:lang w:val="ru-RU" w:eastAsia="en-US" w:bidi="ar-SA"/>
      </w:rPr>
    </w:lvl>
    <w:lvl w:ilvl="1" w:tplc="283CE490">
      <w:numFmt w:val="bullet"/>
      <w:lvlText w:val="•"/>
      <w:lvlJc w:val="left"/>
      <w:pPr>
        <w:ind w:left="509" w:hanging="142"/>
      </w:pPr>
      <w:rPr>
        <w:rFonts w:hint="default"/>
        <w:lang w:val="ru-RU" w:eastAsia="en-US" w:bidi="ar-SA"/>
      </w:rPr>
    </w:lvl>
    <w:lvl w:ilvl="2" w:tplc="1AD810C8">
      <w:numFmt w:val="bullet"/>
      <w:lvlText w:val="•"/>
      <w:lvlJc w:val="left"/>
      <w:pPr>
        <w:ind w:left="758" w:hanging="142"/>
      </w:pPr>
      <w:rPr>
        <w:rFonts w:hint="default"/>
        <w:lang w:val="ru-RU" w:eastAsia="en-US" w:bidi="ar-SA"/>
      </w:rPr>
    </w:lvl>
    <w:lvl w:ilvl="3" w:tplc="34EC8C6E">
      <w:numFmt w:val="bullet"/>
      <w:lvlText w:val="•"/>
      <w:lvlJc w:val="left"/>
      <w:pPr>
        <w:ind w:left="1007" w:hanging="142"/>
      </w:pPr>
      <w:rPr>
        <w:rFonts w:hint="default"/>
        <w:lang w:val="ru-RU" w:eastAsia="en-US" w:bidi="ar-SA"/>
      </w:rPr>
    </w:lvl>
    <w:lvl w:ilvl="4" w:tplc="EA0A1D02">
      <w:numFmt w:val="bullet"/>
      <w:lvlText w:val="•"/>
      <w:lvlJc w:val="left"/>
      <w:pPr>
        <w:ind w:left="1256" w:hanging="142"/>
      </w:pPr>
      <w:rPr>
        <w:rFonts w:hint="default"/>
        <w:lang w:val="ru-RU" w:eastAsia="en-US" w:bidi="ar-SA"/>
      </w:rPr>
    </w:lvl>
    <w:lvl w:ilvl="5" w:tplc="242274CA">
      <w:numFmt w:val="bullet"/>
      <w:lvlText w:val="•"/>
      <w:lvlJc w:val="left"/>
      <w:pPr>
        <w:ind w:left="1505" w:hanging="142"/>
      </w:pPr>
      <w:rPr>
        <w:rFonts w:hint="default"/>
        <w:lang w:val="ru-RU" w:eastAsia="en-US" w:bidi="ar-SA"/>
      </w:rPr>
    </w:lvl>
    <w:lvl w:ilvl="6" w:tplc="0944E14A">
      <w:numFmt w:val="bullet"/>
      <w:lvlText w:val="•"/>
      <w:lvlJc w:val="left"/>
      <w:pPr>
        <w:ind w:left="1754" w:hanging="142"/>
      </w:pPr>
      <w:rPr>
        <w:rFonts w:hint="default"/>
        <w:lang w:val="ru-RU" w:eastAsia="en-US" w:bidi="ar-SA"/>
      </w:rPr>
    </w:lvl>
    <w:lvl w:ilvl="7" w:tplc="51908158">
      <w:numFmt w:val="bullet"/>
      <w:lvlText w:val="•"/>
      <w:lvlJc w:val="left"/>
      <w:pPr>
        <w:ind w:left="2003" w:hanging="142"/>
      </w:pPr>
      <w:rPr>
        <w:rFonts w:hint="default"/>
        <w:lang w:val="ru-RU" w:eastAsia="en-US" w:bidi="ar-SA"/>
      </w:rPr>
    </w:lvl>
    <w:lvl w:ilvl="8" w:tplc="73785340">
      <w:numFmt w:val="bullet"/>
      <w:lvlText w:val="•"/>
      <w:lvlJc w:val="left"/>
      <w:pPr>
        <w:ind w:left="2252" w:hanging="142"/>
      </w:pPr>
      <w:rPr>
        <w:rFonts w:hint="default"/>
        <w:lang w:val="ru-RU" w:eastAsia="en-US" w:bidi="ar-SA"/>
      </w:rPr>
    </w:lvl>
  </w:abstractNum>
  <w:abstractNum w:abstractNumId="77" w15:restartNumberingAfterBreak="0">
    <w:nsid w:val="181E67A4"/>
    <w:multiLevelType w:val="hybridMultilevel"/>
    <w:tmpl w:val="7ADEF6EE"/>
    <w:lvl w:ilvl="0" w:tplc="C9DCAC46">
      <w:numFmt w:val="bullet"/>
      <w:lvlText w:val="●"/>
      <w:lvlJc w:val="left"/>
      <w:pPr>
        <w:ind w:left="1342" w:hanging="706"/>
      </w:pPr>
      <w:rPr>
        <w:rFonts w:ascii="Times New Roman" w:eastAsia="Times New Roman" w:hAnsi="Times New Roman" w:cs="Times New Roman" w:hint="default"/>
        <w:w w:val="100"/>
        <w:sz w:val="24"/>
        <w:szCs w:val="24"/>
        <w:lang w:val="ru-RU" w:eastAsia="en-US" w:bidi="ar-SA"/>
      </w:rPr>
    </w:lvl>
    <w:lvl w:ilvl="1" w:tplc="6A1E9E60">
      <w:numFmt w:val="bullet"/>
      <w:lvlText w:val="•"/>
      <w:lvlJc w:val="left"/>
      <w:pPr>
        <w:ind w:left="2359" w:hanging="706"/>
      </w:pPr>
      <w:rPr>
        <w:rFonts w:hint="default"/>
        <w:lang w:val="ru-RU" w:eastAsia="en-US" w:bidi="ar-SA"/>
      </w:rPr>
    </w:lvl>
    <w:lvl w:ilvl="2" w:tplc="5900AEFA">
      <w:numFmt w:val="bullet"/>
      <w:lvlText w:val="•"/>
      <w:lvlJc w:val="left"/>
      <w:pPr>
        <w:ind w:left="3379" w:hanging="706"/>
      </w:pPr>
      <w:rPr>
        <w:rFonts w:hint="default"/>
        <w:lang w:val="ru-RU" w:eastAsia="en-US" w:bidi="ar-SA"/>
      </w:rPr>
    </w:lvl>
    <w:lvl w:ilvl="3" w:tplc="3274130A">
      <w:numFmt w:val="bullet"/>
      <w:lvlText w:val="•"/>
      <w:lvlJc w:val="left"/>
      <w:pPr>
        <w:ind w:left="4399" w:hanging="706"/>
      </w:pPr>
      <w:rPr>
        <w:rFonts w:hint="default"/>
        <w:lang w:val="ru-RU" w:eastAsia="en-US" w:bidi="ar-SA"/>
      </w:rPr>
    </w:lvl>
    <w:lvl w:ilvl="4" w:tplc="D92C2A14">
      <w:numFmt w:val="bullet"/>
      <w:lvlText w:val="•"/>
      <w:lvlJc w:val="left"/>
      <w:pPr>
        <w:ind w:left="5419" w:hanging="706"/>
      </w:pPr>
      <w:rPr>
        <w:rFonts w:hint="default"/>
        <w:lang w:val="ru-RU" w:eastAsia="en-US" w:bidi="ar-SA"/>
      </w:rPr>
    </w:lvl>
    <w:lvl w:ilvl="5" w:tplc="A954A5EC">
      <w:numFmt w:val="bullet"/>
      <w:lvlText w:val="•"/>
      <w:lvlJc w:val="left"/>
      <w:pPr>
        <w:ind w:left="6439" w:hanging="706"/>
      </w:pPr>
      <w:rPr>
        <w:rFonts w:hint="default"/>
        <w:lang w:val="ru-RU" w:eastAsia="en-US" w:bidi="ar-SA"/>
      </w:rPr>
    </w:lvl>
    <w:lvl w:ilvl="6" w:tplc="E53825C4">
      <w:numFmt w:val="bullet"/>
      <w:lvlText w:val="•"/>
      <w:lvlJc w:val="left"/>
      <w:pPr>
        <w:ind w:left="7459" w:hanging="706"/>
      </w:pPr>
      <w:rPr>
        <w:rFonts w:hint="default"/>
        <w:lang w:val="ru-RU" w:eastAsia="en-US" w:bidi="ar-SA"/>
      </w:rPr>
    </w:lvl>
    <w:lvl w:ilvl="7" w:tplc="3E104866">
      <w:numFmt w:val="bullet"/>
      <w:lvlText w:val="•"/>
      <w:lvlJc w:val="left"/>
      <w:pPr>
        <w:ind w:left="8479" w:hanging="706"/>
      </w:pPr>
      <w:rPr>
        <w:rFonts w:hint="default"/>
        <w:lang w:val="ru-RU" w:eastAsia="en-US" w:bidi="ar-SA"/>
      </w:rPr>
    </w:lvl>
    <w:lvl w:ilvl="8" w:tplc="E5F2FD48">
      <w:numFmt w:val="bullet"/>
      <w:lvlText w:val="•"/>
      <w:lvlJc w:val="left"/>
      <w:pPr>
        <w:ind w:left="9499" w:hanging="706"/>
      </w:pPr>
      <w:rPr>
        <w:rFonts w:hint="default"/>
        <w:lang w:val="ru-RU" w:eastAsia="en-US" w:bidi="ar-SA"/>
      </w:rPr>
    </w:lvl>
  </w:abstractNum>
  <w:abstractNum w:abstractNumId="78" w15:restartNumberingAfterBreak="0">
    <w:nsid w:val="181F0CA4"/>
    <w:multiLevelType w:val="multilevel"/>
    <w:tmpl w:val="162610C4"/>
    <w:lvl w:ilvl="0">
      <w:start w:val="1"/>
      <w:numFmt w:val="bullet"/>
      <w:lvlText w:val="-"/>
      <w:lvlJc w:val="left"/>
      <w:pPr>
        <w:tabs>
          <w:tab w:val="num" w:pos="720"/>
        </w:tabs>
        <w:ind w:left="720" w:hanging="360"/>
      </w:pPr>
      <w:rPr>
        <w:rFonts w:ascii="Times New Roman" w:hAnsi="Times New Roman" w:cs="Times New Roman" w:hint="default"/>
        <w:color w:val="auto"/>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84671BF"/>
    <w:multiLevelType w:val="hybridMultilevel"/>
    <w:tmpl w:val="0FF47D7C"/>
    <w:lvl w:ilvl="0" w:tplc="5FD28006">
      <w:start w:val="1"/>
      <w:numFmt w:val="decimal"/>
      <w:lvlText w:val="%1."/>
      <w:lvlJc w:val="left"/>
      <w:pPr>
        <w:ind w:left="1342" w:hanging="711"/>
      </w:pPr>
      <w:rPr>
        <w:rFonts w:ascii="Times New Roman" w:eastAsia="Times New Roman" w:hAnsi="Times New Roman" w:cs="Times New Roman" w:hint="default"/>
        <w:w w:val="100"/>
        <w:sz w:val="24"/>
        <w:szCs w:val="24"/>
        <w:lang w:val="ru-RU" w:eastAsia="en-US" w:bidi="ar-SA"/>
      </w:rPr>
    </w:lvl>
    <w:lvl w:ilvl="1" w:tplc="CE88E772">
      <w:numFmt w:val="bullet"/>
      <w:lvlText w:val="•"/>
      <w:lvlJc w:val="left"/>
      <w:pPr>
        <w:ind w:left="2359" w:hanging="711"/>
      </w:pPr>
      <w:rPr>
        <w:rFonts w:hint="default"/>
        <w:lang w:val="ru-RU" w:eastAsia="en-US" w:bidi="ar-SA"/>
      </w:rPr>
    </w:lvl>
    <w:lvl w:ilvl="2" w:tplc="8E3061B4">
      <w:numFmt w:val="bullet"/>
      <w:lvlText w:val="•"/>
      <w:lvlJc w:val="left"/>
      <w:pPr>
        <w:ind w:left="3379" w:hanging="711"/>
      </w:pPr>
      <w:rPr>
        <w:rFonts w:hint="default"/>
        <w:lang w:val="ru-RU" w:eastAsia="en-US" w:bidi="ar-SA"/>
      </w:rPr>
    </w:lvl>
    <w:lvl w:ilvl="3" w:tplc="AEE660EE">
      <w:numFmt w:val="bullet"/>
      <w:lvlText w:val="•"/>
      <w:lvlJc w:val="left"/>
      <w:pPr>
        <w:ind w:left="4399" w:hanging="711"/>
      </w:pPr>
      <w:rPr>
        <w:rFonts w:hint="default"/>
        <w:lang w:val="ru-RU" w:eastAsia="en-US" w:bidi="ar-SA"/>
      </w:rPr>
    </w:lvl>
    <w:lvl w:ilvl="4" w:tplc="0A2CB2FA">
      <w:numFmt w:val="bullet"/>
      <w:lvlText w:val="•"/>
      <w:lvlJc w:val="left"/>
      <w:pPr>
        <w:ind w:left="5419" w:hanging="711"/>
      </w:pPr>
      <w:rPr>
        <w:rFonts w:hint="default"/>
        <w:lang w:val="ru-RU" w:eastAsia="en-US" w:bidi="ar-SA"/>
      </w:rPr>
    </w:lvl>
    <w:lvl w:ilvl="5" w:tplc="D5E44AD6">
      <w:numFmt w:val="bullet"/>
      <w:lvlText w:val="•"/>
      <w:lvlJc w:val="left"/>
      <w:pPr>
        <w:ind w:left="6439" w:hanging="711"/>
      </w:pPr>
      <w:rPr>
        <w:rFonts w:hint="default"/>
        <w:lang w:val="ru-RU" w:eastAsia="en-US" w:bidi="ar-SA"/>
      </w:rPr>
    </w:lvl>
    <w:lvl w:ilvl="6" w:tplc="8C341B06">
      <w:numFmt w:val="bullet"/>
      <w:lvlText w:val="•"/>
      <w:lvlJc w:val="left"/>
      <w:pPr>
        <w:ind w:left="7459" w:hanging="711"/>
      </w:pPr>
      <w:rPr>
        <w:rFonts w:hint="default"/>
        <w:lang w:val="ru-RU" w:eastAsia="en-US" w:bidi="ar-SA"/>
      </w:rPr>
    </w:lvl>
    <w:lvl w:ilvl="7" w:tplc="F992136E">
      <w:numFmt w:val="bullet"/>
      <w:lvlText w:val="•"/>
      <w:lvlJc w:val="left"/>
      <w:pPr>
        <w:ind w:left="8479" w:hanging="711"/>
      </w:pPr>
      <w:rPr>
        <w:rFonts w:hint="default"/>
        <w:lang w:val="ru-RU" w:eastAsia="en-US" w:bidi="ar-SA"/>
      </w:rPr>
    </w:lvl>
    <w:lvl w:ilvl="8" w:tplc="D09A2140">
      <w:numFmt w:val="bullet"/>
      <w:lvlText w:val="•"/>
      <w:lvlJc w:val="left"/>
      <w:pPr>
        <w:ind w:left="9499" w:hanging="711"/>
      </w:pPr>
      <w:rPr>
        <w:rFonts w:hint="default"/>
        <w:lang w:val="ru-RU" w:eastAsia="en-US" w:bidi="ar-SA"/>
      </w:rPr>
    </w:lvl>
  </w:abstractNum>
  <w:abstractNum w:abstractNumId="80" w15:restartNumberingAfterBreak="0">
    <w:nsid w:val="18A52F44"/>
    <w:multiLevelType w:val="hybridMultilevel"/>
    <w:tmpl w:val="E65AA560"/>
    <w:lvl w:ilvl="0" w:tplc="D4848634">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E24AE37E">
      <w:numFmt w:val="bullet"/>
      <w:lvlText w:val="•"/>
      <w:lvlJc w:val="left"/>
      <w:pPr>
        <w:ind w:left="541" w:hanging="140"/>
      </w:pPr>
      <w:rPr>
        <w:rFonts w:hint="default"/>
        <w:lang w:val="ru-RU" w:eastAsia="en-US" w:bidi="ar-SA"/>
      </w:rPr>
    </w:lvl>
    <w:lvl w:ilvl="2" w:tplc="FC525F6E">
      <w:numFmt w:val="bullet"/>
      <w:lvlText w:val="•"/>
      <w:lvlJc w:val="left"/>
      <w:pPr>
        <w:ind w:left="842" w:hanging="140"/>
      </w:pPr>
      <w:rPr>
        <w:rFonts w:hint="default"/>
        <w:lang w:val="ru-RU" w:eastAsia="en-US" w:bidi="ar-SA"/>
      </w:rPr>
    </w:lvl>
    <w:lvl w:ilvl="3" w:tplc="96245B42">
      <w:numFmt w:val="bullet"/>
      <w:lvlText w:val="•"/>
      <w:lvlJc w:val="left"/>
      <w:pPr>
        <w:ind w:left="1143" w:hanging="140"/>
      </w:pPr>
      <w:rPr>
        <w:rFonts w:hint="default"/>
        <w:lang w:val="ru-RU" w:eastAsia="en-US" w:bidi="ar-SA"/>
      </w:rPr>
    </w:lvl>
    <w:lvl w:ilvl="4" w:tplc="6EC63436">
      <w:numFmt w:val="bullet"/>
      <w:lvlText w:val="•"/>
      <w:lvlJc w:val="left"/>
      <w:pPr>
        <w:ind w:left="1444" w:hanging="140"/>
      </w:pPr>
      <w:rPr>
        <w:rFonts w:hint="default"/>
        <w:lang w:val="ru-RU" w:eastAsia="en-US" w:bidi="ar-SA"/>
      </w:rPr>
    </w:lvl>
    <w:lvl w:ilvl="5" w:tplc="6644B12E">
      <w:numFmt w:val="bullet"/>
      <w:lvlText w:val="•"/>
      <w:lvlJc w:val="left"/>
      <w:pPr>
        <w:ind w:left="1746" w:hanging="140"/>
      </w:pPr>
      <w:rPr>
        <w:rFonts w:hint="default"/>
        <w:lang w:val="ru-RU" w:eastAsia="en-US" w:bidi="ar-SA"/>
      </w:rPr>
    </w:lvl>
    <w:lvl w:ilvl="6" w:tplc="9E4A0146">
      <w:numFmt w:val="bullet"/>
      <w:lvlText w:val="•"/>
      <w:lvlJc w:val="left"/>
      <w:pPr>
        <w:ind w:left="2047" w:hanging="140"/>
      </w:pPr>
      <w:rPr>
        <w:rFonts w:hint="default"/>
        <w:lang w:val="ru-RU" w:eastAsia="en-US" w:bidi="ar-SA"/>
      </w:rPr>
    </w:lvl>
    <w:lvl w:ilvl="7" w:tplc="4904A2A8">
      <w:numFmt w:val="bullet"/>
      <w:lvlText w:val="•"/>
      <w:lvlJc w:val="left"/>
      <w:pPr>
        <w:ind w:left="2348" w:hanging="140"/>
      </w:pPr>
      <w:rPr>
        <w:rFonts w:hint="default"/>
        <w:lang w:val="ru-RU" w:eastAsia="en-US" w:bidi="ar-SA"/>
      </w:rPr>
    </w:lvl>
    <w:lvl w:ilvl="8" w:tplc="82EC15C4">
      <w:numFmt w:val="bullet"/>
      <w:lvlText w:val="•"/>
      <w:lvlJc w:val="left"/>
      <w:pPr>
        <w:ind w:left="2649" w:hanging="140"/>
      </w:pPr>
      <w:rPr>
        <w:rFonts w:hint="default"/>
        <w:lang w:val="ru-RU" w:eastAsia="en-US" w:bidi="ar-SA"/>
      </w:rPr>
    </w:lvl>
  </w:abstractNum>
  <w:abstractNum w:abstractNumId="81" w15:restartNumberingAfterBreak="0">
    <w:nsid w:val="18CB63ED"/>
    <w:multiLevelType w:val="hybridMultilevel"/>
    <w:tmpl w:val="7A56B024"/>
    <w:lvl w:ilvl="0" w:tplc="CC3A6F52">
      <w:start w:val="1"/>
      <w:numFmt w:val="decimal"/>
      <w:lvlText w:val="%1."/>
      <w:lvlJc w:val="left"/>
      <w:pPr>
        <w:ind w:left="1342" w:hanging="797"/>
      </w:pPr>
      <w:rPr>
        <w:rFonts w:ascii="Times New Roman" w:eastAsia="Times New Roman" w:hAnsi="Times New Roman" w:cs="Times New Roman" w:hint="default"/>
        <w:w w:val="100"/>
        <w:sz w:val="24"/>
        <w:szCs w:val="24"/>
        <w:lang w:val="ru-RU" w:eastAsia="en-US" w:bidi="ar-SA"/>
      </w:rPr>
    </w:lvl>
    <w:lvl w:ilvl="1" w:tplc="22E65334">
      <w:start w:val="1"/>
      <w:numFmt w:val="decimal"/>
      <w:lvlText w:val="%2."/>
      <w:lvlJc w:val="left"/>
      <w:pPr>
        <w:ind w:left="1342" w:hanging="711"/>
      </w:pPr>
      <w:rPr>
        <w:rFonts w:ascii="Times New Roman" w:eastAsia="Times New Roman" w:hAnsi="Times New Roman" w:cs="Times New Roman" w:hint="default"/>
        <w:w w:val="100"/>
        <w:sz w:val="24"/>
        <w:szCs w:val="24"/>
        <w:lang w:val="ru-RU" w:eastAsia="en-US" w:bidi="ar-SA"/>
      </w:rPr>
    </w:lvl>
    <w:lvl w:ilvl="2" w:tplc="87869FBC">
      <w:numFmt w:val="bullet"/>
      <w:lvlText w:val="•"/>
      <w:lvlJc w:val="left"/>
      <w:pPr>
        <w:ind w:left="3379" w:hanging="711"/>
      </w:pPr>
      <w:rPr>
        <w:rFonts w:hint="default"/>
        <w:lang w:val="ru-RU" w:eastAsia="en-US" w:bidi="ar-SA"/>
      </w:rPr>
    </w:lvl>
    <w:lvl w:ilvl="3" w:tplc="96D04C34">
      <w:numFmt w:val="bullet"/>
      <w:lvlText w:val="•"/>
      <w:lvlJc w:val="left"/>
      <w:pPr>
        <w:ind w:left="4399" w:hanging="711"/>
      </w:pPr>
      <w:rPr>
        <w:rFonts w:hint="default"/>
        <w:lang w:val="ru-RU" w:eastAsia="en-US" w:bidi="ar-SA"/>
      </w:rPr>
    </w:lvl>
    <w:lvl w:ilvl="4" w:tplc="CEA2CF16">
      <w:numFmt w:val="bullet"/>
      <w:lvlText w:val="•"/>
      <w:lvlJc w:val="left"/>
      <w:pPr>
        <w:ind w:left="5419" w:hanging="711"/>
      </w:pPr>
      <w:rPr>
        <w:rFonts w:hint="default"/>
        <w:lang w:val="ru-RU" w:eastAsia="en-US" w:bidi="ar-SA"/>
      </w:rPr>
    </w:lvl>
    <w:lvl w:ilvl="5" w:tplc="1C5C7E02">
      <w:numFmt w:val="bullet"/>
      <w:lvlText w:val="•"/>
      <w:lvlJc w:val="left"/>
      <w:pPr>
        <w:ind w:left="6439" w:hanging="711"/>
      </w:pPr>
      <w:rPr>
        <w:rFonts w:hint="default"/>
        <w:lang w:val="ru-RU" w:eastAsia="en-US" w:bidi="ar-SA"/>
      </w:rPr>
    </w:lvl>
    <w:lvl w:ilvl="6" w:tplc="864A4B48">
      <w:numFmt w:val="bullet"/>
      <w:lvlText w:val="•"/>
      <w:lvlJc w:val="left"/>
      <w:pPr>
        <w:ind w:left="7459" w:hanging="711"/>
      </w:pPr>
      <w:rPr>
        <w:rFonts w:hint="default"/>
        <w:lang w:val="ru-RU" w:eastAsia="en-US" w:bidi="ar-SA"/>
      </w:rPr>
    </w:lvl>
    <w:lvl w:ilvl="7" w:tplc="5E0C632C">
      <w:numFmt w:val="bullet"/>
      <w:lvlText w:val="•"/>
      <w:lvlJc w:val="left"/>
      <w:pPr>
        <w:ind w:left="8479" w:hanging="711"/>
      </w:pPr>
      <w:rPr>
        <w:rFonts w:hint="default"/>
        <w:lang w:val="ru-RU" w:eastAsia="en-US" w:bidi="ar-SA"/>
      </w:rPr>
    </w:lvl>
    <w:lvl w:ilvl="8" w:tplc="09B6EE6C">
      <w:numFmt w:val="bullet"/>
      <w:lvlText w:val="•"/>
      <w:lvlJc w:val="left"/>
      <w:pPr>
        <w:ind w:left="9499" w:hanging="711"/>
      </w:pPr>
      <w:rPr>
        <w:rFonts w:hint="default"/>
        <w:lang w:val="ru-RU" w:eastAsia="en-US" w:bidi="ar-SA"/>
      </w:rPr>
    </w:lvl>
  </w:abstractNum>
  <w:abstractNum w:abstractNumId="82" w15:restartNumberingAfterBreak="0">
    <w:nsid w:val="1A821EF8"/>
    <w:multiLevelType w:val="hybridMultilevel"/>
    <w:tmpl w:val="7F68327A"/>
    <w:lvl w:ilvl="0" w:tplc="BFBC142E">
      <w:start w:val="1"/>
      <w:numFmt w:val="decimal"/>
      <w:lvlText w:val="%1)"/>
      <w:lvlJc w:val="left"/>
      <w:pPr>
        <w:ind w:left="309" w:hanging="528"/>
      </w:pPr>
      <w:rPr>
        <w:rFonts w:ascii="Times New Roman" w:eastAsia="Times New Roman" w:hAnsi="Times New Roman" w:cs="Times New Roman" w:hint="default"/>
        <w:w w:val="99"/>
        <w:sz w:val="24"/>
        <w:szCs w:val="24"/>
        <w:lang w:val="ru-RU" w:eastAsia="en-US" w:bidi="ar-SA"/>
      </w:rPr>
    </w:lvl>
    <w:lvl w:ilvl="1" w:tplc="7952C7B8">
      <w:numFmt w:val="bullet"/>
      <w:lvlText w:val="•"/>
      <w:lvlJc w:val="left"/>
      <w:pPr>
        <w:ind w:left="1309" w:hanging="528"/>
      </w:pPr>
      <w:rPr>
        <w:rFonts w:hint="default"/>
        <w:lang w:val="ru-RU" w:eastAsia="en-US" w:bidi="ar-SA"/>
      </w:rPr>
    </w:lvl>
    <w:lvl w:ilvl="2" w:tplc="6638CF8A">
      <w:numFmt w:val="bullet"/>
      <w:lvlText w:val="•"/>
      <w:lvlJc w:val="left"/>
      <w:pPr>
        <w:ind w:left="2318" w:hanging="528"/>
      </w:pPr>
      <w:rPr>
        <w:rFonts w:hint="default"/>
        <w:lang w:val="ru-RU" w:eastAsia="en-US" w:bidi="ar-SA"/>
      </w:rPr>
    </w:lvl>
    <w:lvl w:ilvl="3" w:tplc="95F0B84E">
      <w:numFmt w:val="bullet"/>
      <w:lvlText w:val="•"/>
      <w:lvlJc w:val="left"/>
      <w:pPr>
        <w:ind w:left="3327" w:hanging="528"/>
      </w:pPr>
      <w:rPr>
        <w:rFonts w:hint="default"/>
        <w:lang w:val="ru-RU" w:eastAsia="en-US" w:bidi="ar-SA"/>
      </w:rPr>
    </w:lvl>
    <w:lvl w:ilvl="4" w:tplc="1780C77E">
      <w:numFmt w:val="bullet"/>
      <w:lvlText w:val="•"/>
      <w:lvlJc w:val="left"/>
      <w:pPr>
        <w:ind w:left="4336" w:hanging="528"/>
      </w:pPr>
      <w:rPr>
        <w:rFonts w:hint="default"/>
        <w:lang w:val="ru-RU" w:eastAsia="en-US" w:bidi="ar-SA"/>
      </w:rPr>
    </w:lvl>
    <w:lvl w:ilvl="5" w:tplc="ACCEC636">
      <w:numFmt w:val="bullet"/>
      <w:lvlText w:val="•"/>
      <w:lvlJc w:val="left"/>
      <w:pPr>
        <w:ind w:left="5345" w:hanging="528"/>
      </w:pPr>
      <w:rPr>
        <w:rFonts w:hint="default"/>
        <w:lang w:val="ru-RU" w:eastAsia="en-US" w:bidi="ar-SA"/>
      </w:rPr>
    </w:lvl>
    <w:lvl w:ilvl="6" w:tplc="8444B476">
      <w:numFmt w:val="bullet"/>
      <w:lvlText w:val="•"/>
      <w:lvlJc w:val="left"/>
      <w:pPr>
        <w:ind w:left="6354" w:hanging="528"/>
      </w:pPr>
      <w:rPr>
        <w:rFonts w:hint="default"/>
        <w:lang w:val="ru-RU" w:eastAsia="en-US" w:bidi="ar-SA"/>
      </w:rPr>
    </w:lvl>
    <w:lvl w:ilvl="7" w:tplc="B2B6832E">
      <w:numFmt w:val="bullet"/>
      <w:lvlText w:val="•"/>
      <w:lvlJc w:val="left"/>
      <w:pPr>
        <w:ind w:left="7363" w:hanging="528"/>
      </w:pPr>
      <w:rPr>
        <w:rFonts w:hint="default"/>
        <w:lang w:val="ru-RU" w:eastAsia="en-US" w:bidi="ar-SA"/>
      </w:rPr>
    </w:lvl>
    <w:lvl w:ilvl="8" w:tplc="158AD208">
      <w:numFmt w:val="bullet"/>
      <w:lvlText w:val="•"/>
      <w:lvlJc w:val="left"/>
      <w:pPr>
        <w:ind w:left="8372" w:hanging="528"/>
      </w:pPr>
      <w:rPr>
        <w:rFonts w:hint="default"/>
        <w:lang w:val="ru-RU" w:eastAsia="en-US" w:bidi="ar-SA"/>
      </w:rPr>
    </w:lvl>
  </w:abstractNum>
  <w:abstractNum w:abstractNumId="83" w15:restartNumberingAfterBreak="0">
    <w:nsid w:val="1A9B5B18"/>
    <w:multiLevelType w:val="hybridMultilevel"/>
    <w:tmpl w:val="E2EC06BC"/>
    <w:lvl w:ilvl="0" w:tplc="A6B86E10">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B714EFE2">
      <w:numFmt w:val="bullet"/>
      <w:lvlText w:val="•"/>
      <w:lvlJc w:val="left"/>
      <w:pPr>
        <w:ind w:left="541" w:hanging="140"/>
      </w:pPr>
      <w:rPr>
        <w:rFonts w:hint="default"/>
        <w:lang w:val="ru-RU" w:eastAsia="en-US" w:bidi="ar-SA"/>
      </w:rPr>
    </w:lvl>
    <w:lvl w:ilvl="2" w:tplc="50A0A1FC">
      <w:numFmt w:val="bullet"/>
      <w:lvlText w:val="•"/>
      <w:lvlJc w:val="left"/>
      <w:pPr>
        <w:ind w:left="842" w:hanging="140"/>
      </w:pPr>
      <w:rPr>
        <w:rFonts w:hint="default"/>
        <w:lang w:val="ru-RU" w:eastAsia="en-US" w:bidi="ar-SA"/>
      </w:rPr>
    </w:lvl>
    <w:lvl w:ilvl="3" w:tplc="DCECC762">
      <w:numFmt w:val="bullet"/>
      <w:lvlText w:val="•"/>
      <w:lvlJc w:val="left"/>
      <w:pPr>
        <w:ind w:left="1143" w:hanging="140"/>
      </w:pPr>
      <w:rPr>
        <w:rFonts w:hint="default"/>
        <w:lang w:val="ru-RU" w:eastAsia="en-US" w:bidi="ar-SA"/>
      </w:rPr>
    </w:lvl>
    <w:lvl w:ilvl="4" w:tplc="AD4237D2">
      <w:numFmt w:val="bullet"/>
      <w:lvlText w:val="•"/>
      <w:lvlJc w:val="left"/>
      <w:pPr>
        <w:ind w:left="1444" w:hanging="140"/>
      </w:pPr>
      <w:rPr>
        <w:rFonts w:hint="default"/>
        <w:lang w:val="ru-RU" w:eastAsia="en-US" w:bidi="ar-SA"/>
      </w:rPr>
    </w:lvl>
    <w:lvl w:ilvl="5" w:tplc="E4B20CC2">
      <w:numFmt w:val="bullet"/>
      <w:lvlText w:val="•"/>
      <w:lvlJc w:val="left"/>
      <w:pPr>
        <w:ind w:left="1746" w:hanging="140"/>
      </w:pPr>
      <w:rPr>
        <w:rFonts w:hint="default"/>
        <w:lang w:val="ru-RU" w:eastAsia="en-US" w:bidi="ar-SA"/>
      </w:rPr>
    </w:lvl>
    <w:lvl w:ilvl="6" w:tplc="D64811DE">
      <w:numFmt w:val="bullet"/>
      <w:lvlText w:val="•"/>
      <w:lvlJc w:val="left"/>
      <w:pPr>
        <w:ind w:left="2047" w:hanging="140"/>
      </w:pPr>
      <w:rPr>
        <w:rFonts w:hint="default"/>
        <w:lang w:val="ru-RU" w:eastAsia="en-US" w:bidi="ar-SA"/>
      </w:rPr>
    </w:lvl>
    <w:lvl w:ilvl="7" w:tplc="CA4097B6">
      <w:numFmt w:val="bullet"/>
      <w:lvlText w:val="•"/>
      <w:lvlJc w:val="left"/>
      <w:pPr>
        <w:ind w:left="2348" w:hanging="140"/>
      </w:pPr>
      <w:rPr>
        <w:rFonts w:hint="default"/>
        <w:lang w:val="ru-RU" w:eastAsia="en-US" w:bidi="ar-SA"/>
      </w:rPr>
    </w:lvl>
    <w:lvl w:ilvl="8" w:tplc="B8A2B116">
      <w:numFmt w:val="bullet"/>
      <w:lvlText w:val="•"/>
      <w:lvlJc w:val="left"/>
      <w:pPr>
        <w:ind w:left="2649" w:hanging="140"/>
      </w:pPr>
      <w:rPr>
        <w:rFonts w:hint="default"/>
        <w:lang w:val="ru-RU" w:eastAsia="en-US" w:bidi="ar-SA"/>
      </w:rPr>
    </w:lvl>
  </w:abstractNum>
  <w:abstractNum w:abstractNumId="84" w15:restartNumberingAfterBreak="0">
    <w:nsid w:val="1AB1231D"/>
    <w:multiLevelType w:val="hybridMultilevel"/>
    <w:tmpl w:val="9A8A25BC"/>
    <w:lvl w:ilvl="0" w:tplc="E3A8583A">
      <w:start w:val="1"/>
      <w:numFmt w:val="decimal"/>
      <w:lvlText w:val="%1."/>
      <w:lvlJc w:val="left"/>
      <w:pPr>
        <w:ind w:left="2758" w:hanging="797"/>
      </w:pPr>
      <w:rPr>
        <w:rFonts w:ascii="Times New Roman" w:eastAsia="Times New Roman" w:hAnsi="Times New Roman" w:cs="Times New Roman" w:hint="default"/>
        <w:w w:val="100"/>
        <w:sz w:val="24"/>
        <w:szCs w:val="24"/>
        <w:lang w:val="ru-RU" w:eastAsia="en-US" w:bidi="ar-SA"/>
      </w:rPr>
    </w:lvl>
    <w:lvl w:ilvl="1" w:tplc="3D88FDEE">
      <w:numFmt w:val="bullet"/>
      <w:lvlText w:val="•"/>
      <w:lvlJc w:val="left"/>
      <w:pPr>
        <w:ind w:left="3637" w:hanging="797"/>
      </w:pPr>
      <w:rPr>
        <w:rFonts w:hint="default"/>
        <w:lang w:val="ru-RU" w:eastAsia="en-US" w:bidi="ar-SA"/>
      </w:rPr>
    </w:lvl>
    <w:lvl w:ilvl="2" w:tplc="48E26A1E">
      <w:numFmt w:val="bullet"/>
      <w:lvlText w:val="•"/>
      <w:lvlJc w:val="left"/>
      <w:pPr>
        <w:ind w:left="4515" w:hanging="797"/>
      </w:pPr>
      <w:rPr>
        <w:rFonts w:hint="default"/>
        <w:lang w:val="ru-RU" w:eastAsia="en-US" w:bidi="ar-SA"/>
      </w:rPr>
    </w:lvl>
    <w:lvl w:ilvl="3" w:tplc="73306E8C">
      <w:numFmt w:val="bullet"/>
      <w:lvlText w:val="•"/>
      <w:lvlJc w:val="left"/>
      <w:pPr>
        <w:ind w:left="5393" w:hanging="797"/>
      </w:pPr>
      <w:rPr>
        <w:rFonts w:hint="default"/>
        <w:lang w:val="ru-RU" w:eastAsia="en-US" w:bidi="ar-SA"/>
      </w:rPr>
    </w:lvl>
    <w:lvl w:ilvl="4" w:tplc="722445C6">
      <w:numFmt w:val="bullet"/>
      <w:lvlText w:val="•"/>
      <w:lvlJc w:val="left"/>
      <w:pPr>
        <w:ind w:left="6271" w:hanging="797"/>
      </w:pPr>
      <w:rPr>
        <w:rFonts w:hint="default"/>
        <w:lang w:val="ru-RU" w:eastAsia="en-US" w:bidi="ar-SA"/>
      </w:rPr>
    </w:lvl>
    <w:lvl w:ilvl="5" w:tplc="1BD41060">
      <w:numFmt w:val="bullet"/>
      <w:lvlText w:val="•"/>
      <w:lvlJc w:val="left"/>
      <w:pPr>
        <w:ind w:left="7149" w:hanging="797"/>
      </w:pPr>
      <w:rPr>
        <w:rFonts w:hint="default"/>
        <w:lang w:val="ru-RU" w:eastAsia="en-US" w:bidi="ar-SA"/>
      </w:rPr>
    </w:lvl>
    <w:lvl w:ilvl="6" w:tplc="7CE842E2">
      <w:numFmt w:val="bullet"/>
      <w:lvlText w:val="•"/>
      <w:lvlJc w:val="left"/>
      <w:pPr>
        <w:ind w:left="8027" w:hanging="797"/>
      </w:pPr>
      <w:rPr>
        <w:rFonts w:hint="default"/>
        <w:lang w:val="ru-RU" w:eastAsia="en-US" w:bidi="ar-SA"/>
      </w:rPr>
    </w:lvl>
    <w:lvl w:ilvl="7" w:tplc="2A0801A0">
      <w:numFmt w:val="bullet"/>
      <w:lvlText w:val="•"/>
      <w:lvlJc w:val="left"/>
      <w:pPr>
        <w:ind w:left="8905" w:hanging="797"/>
      </w:pPr>
      <w:rPr>
        <w:rFonts w:hint="default"/>
        <w:lang w:val="ru-RU" w:eastAsia="en-US" w:bidi="ar-SA"/>
      </w:rPr>
    </w:lvl>
    <w:lvl w:ilvl="8" w:tplc="B6F45CBA">
      <w:numFmt w:val="bullet"/>
      <w:lvlText w:val="•"/>
      <w:lvlJc w:val="left"/>
      <w:pPr>
        <w:ind w:left="9783" w:hanging="797"/>
      </w:pPr>
      <w:rPr>
        <w:rFonts w:hint="default"/>
        <w:lang w:val="ru-RU" w:eastAsia="en-US" w:bidi="ar-SA"/>
      </w:rPr>
    </w:lvl>
  </w:abstractNum>
  <w:abstractNum w:abstractNumId="85" w15:restartNumberingAfterBreak="0">
    <w:nsid w:val="1ABA12F7"/>
    <w:multiLevelType w:val="hybridMultilevel"/>
    <w:tmpl w:val="5DBEB8DA"/>
    <w:lvl w:ilvl="0" w:tplc="1F5461CE">
      <w:numFmt w:val="bullet"/>
      <w:lvlText w:val="-"/>
      <w:lvlJc w:val="left"/>
      <w:pPr>
        <w:ind w:left="252" w:hanging="144"/>
      </w:pPr>
      <w:rPr>
        <w:rFonts w:ascii="Times New Roman" w:eastAsia="Times New Roman" w:hAnsi="Times New Roman" w:cs="Times New Roman" w:hint="default"/>
        <w:w w:val="97"/>
        <w:sz w:val="24"/>
        <w:szCs w:val="24"/>
        <w:lang w:val="ru-RU" w:eastAsia="en-US" w:bidi="ar-SA"/>
      </w:rPr>
    </w:lvl>
    <w:lvl w:ilvl="1" w:tplc="9FD05F5E">
      <w:numFmt w:val="bullet"/>
      <w:lvlText w:val="•"/>
      <w:lvlJc w:val="left"/>
      <w:pPr>
        <w:ind w:left="509" w:hanging="144"/>
      </w:pPr>
      <w:rPr>
        <w:rFonts w:hint="default"/>
        <w:lang w:val="ru-RU" w:eastAsia="en-US" w:bidi="ar-SA"/>
      </w:rPr>
    </w:lvl>
    <w:lvl w:ilvl="2" w:tplc="21680340">
      <w:numFmt w:val="bullet"/>
      <w:lvlText w:val="•"/>
      <w:lvlJc w:val="left"/>
      <w:pPr>
        <w:ind w:left="758" w:hanging="144"/>
      </w:pPr>
      <w:rPr>
        <w:rFonts w:hint="default"/>
        <w:lang w:val="ru-RU" w:eastAsia="en-US" w:bidi="ar-SA"/>
      </w:rPr>
    </w:lvl>
    <w:lvl w:ilvl="3" w:tplc="2FC4EBD6">
      <w:numFmt w:val="bullet"/>
      <w:lvlText w:val="•"/>
      <w:lvlJc w:val="left"/>
      <w:pPr>
        <w:ind w:left="1007" w:hanging="144"/>
      </w:pPr>
      <w:rPr>
        <w:rFonts w:hint="default"/>
        <w:lang w:val="ru-RU" w:eastAsia="en-US" w:bidi="ar-SA"/>
      </w:rPr>
    </w:lvl>
    <w:lvl w:ilvl="4" w:tplc="F83847F0">
      <w:numFmt w:val="bullet"/>
      <w:lvlText w:val="•"/>
      <w:lvlJc w:val="left"/>
      <w:pPr>
        <w:ind w:left="1256" w:hanging="144"/>
      </w:pPr>
      <w:rPr>
        <w:rFonts w:hint="default"/>
        <w:lang w:val="ru-RU" w:eastAsia="en-US" w:bidi="ar-SA"/>
      </w:rPr>
    </w:lvl>
    <w:lvl w:ilvl="5" w:tplc="12CEDFDA">
      <w:numFmt w:val="bullet"/>
      <w:lvlText w:val="•"/>
      <w:lvlJc w:val="left"/>
      <w:pPr>
        <w:ind w:left="1505" w:hanging="144"/>
      </w:pPr>
      <w:rPr>
        <w:rFonts w:hint="default"/>
        <w:lang w:val="ru-RU" w:eastAsia="en-US" w:bidi="ar-SA"/>
      </w:rPr>
    </w:lvl>
    <w:lvl w:ilvl="6" w:tplc="4DBC9A5E">
      <w:numFmt w:val="bullet"/>
      <w:lvlText w:val="•"/>
      <w:lvlJc w:val="left"/>
      <w:pPr>
        <w:ind w:left="1754" w:hanging="144"/>
      </w:pPr>
      <w:rPr>
        <w:rFonts w:hint="default"/>
        <w:lang w:val="ru-RU" w:eastAsia="en-US" w:bidi="ar-SA"/>
      </w:rPr>
    </w:lvl>
    <w:lvl w:ilvl="7" w:tplc="97869F2A">
      <w:numFmt w:val="bullet"/>
      <w:lvlText w:val="•"/>
      <w:lvlJc w:val="left"/>
      <w:pPr>
        <w:ind w:left="2003" w:hanging="144"/>
      </w:pPr>
      <w:rPr>
        <w:rFonts w:hint="default"/>
        <w:lang w:val="ru-RU" w:eastAsia="en-US" w:bidi="ar-SA"/>
      </w:rPr>
    </w:lvl>
    <w:lvl w:ilvl="8" w:tplc="9594E47C">
      <w:numFmt w:val="bullet"/>
      <w:lvlText w:val="•"/>
      <w:lvlJc w:val="left"/>
      <w:pPr>
        <w:ind w:left="2252" w:hanging="144"/>
      </w:pPr>
      <w:rPr>
        <w:rFonts w:hint="default"/>
        <w:lang w:val="ru-RU" w:eastAsia="en-US" w:bidi="ar-SA"/>
      </w:rPr>
    </w:lvl>
  </w:abstractNum>
  <w:abstractNum w:abstractNumId="86" w15:restartNumberingAfterBreak="0">
    <w:nsid w:val="1B234595"/>
    <w:multiLevelType w:val="hybridMultilevel"/>
    <w:tmpl w:val="1706938C"/>
    <w:lvl w:ilvl="0" w:tplc="B8D8B8E8">
      <w:start w:val="1"/>
      <w:numFmt w:val="bullet"/>
      <w:lvlText w:val="-"/>
      <w:lvlJc w:val="left"/>
      <w:pPr>
        <w:tabs>
          <w:tab w:val="num" w:pos="992"/>
        </w:tabs>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1BCB0370"/>
    <w:multiLevelType w:val="hybridMultilevel"/>
    <w:tmpl w:val="3C423220"/>
    <w:lvl w:ilvl="0" w:tplc="52D08382">
      <w:numFmt w:val="bullet"/>
      <w:lvlText w:val="-"/>
      <w:lvlJc w:val="left"/>
      <w:pPr>
        <w:ind w:left="110" w:hanging="140"/>
      </w:pPr>
      <w:rPr>
        <w:rFonts w:ascii="Times New Roman" w:eastAsia="Times New Roman" w:hAnsi="Times New Roman" w:cs="Times New Roman" w:hint="default"/>
        <w:w w:val="97"/>
        <w:sz w:val="24"/>
        <w:szCs w:val="24"/>
        <w:lang w:val="ru-RU" w:eastAsia="en-US" w:bidi="ar-SA"/>
      </w:rPr>
    </w:lvl>
    <w:lvl w:ilvl="1" w:tplc="B0704946">
      <w:numFmt w:val="bullet"/>
      <w:lvlText w:val="•"/>
      <w:lvlJc w:val="left"/>
      <w:pPr>
        <w:ind w:left="504" w:hanging="140"/>
      </w:pPr>
      <w:rPr>
        <w:rFonts w:hint="default"/>
        <w:lang w:val="ru-RU" w:eastAsia="en-US" w:bidi="ar-SA"/>
      </w:rPr>
    </w:lvl>
    <w:lvl w:ilvl="2" w:tplc="65B2D66E">
      <w:numFmt w:val="bullet"/>
      <w:lvlText w:val="•"/>
      <w:lvlJc w:val="left"/>
      <w:pPr>
        <w:ind w:left="888" w:hanging="140"/>
      </w:pPr>
      <w:rPr>
        <w:rFonts w:hint="default"/>
        <w:lang w:val="ru-RU" w:eastAsia="en-US" w:bidi="ar-SA"/>
      </w:rPr>
    </w:lvl>
    <w:lvl w:ilvl="3" w:tplc="E3D638DA">
      <w:numFmt w:val="bullet"/>
      <w:lvlText w:val="•"/>
      <w:lvlJc w:val="left"/>
      <w:pPr>
        <w:ind w:left="1272" w:hanging="140"/>
      </w:pPr>
      <w:rPr>
        <w:rFonts w:hint="default"/>
        <w:lang w:val="ru-RU" w:eastAsia="en-US" w:bidi="ar-SA"/>
      </w:rPr>
    </w:lvl>
    <w:lvl w:ilvl="4" w:tplc="5D4A5DAE">
      <w:numFmt w:val="bullet"/>
      <w:lvlText w:val="•"/>
      <w:lvlJc w:val="left"/>
      <w:pPr>
        <w:ind w:left="1656" w:hanging="140"/>
      </w:pPr>
      <w:rPr>
        <w:rFonts w:hint="default"/>
        <w:lang w:val="ru-RU" w:eastAsia="en-US" w:bidi="ar-SA"/>
      </w:rPr>
    </w:lvl>
    <w:lvl w:ilvl="5" w:tplc="52B8D29C">
      <w:numFmt w:val="bullet"/>
      <w:lvlText w:val="•"/>
      <w:lvlJc w:val="left"/>
      <w:pPr>
        <w:ind w:left="2040" w:hanging="140"/>
      </w:pPr>
      <w:rPr>
        <w:rFonts w:hint="default"/>
        <w:lang w:val="ru-RU" w:eastAsia="en-US" w:bidi="ar-SA"/>
      </w:rPr>
    </w:lvl>
    <w:lvl w:ilvl="6" w:tplc="4670BE7C">
      <w:numFmt w:val="bullet"/>
      <w:lvlText w:val="•"/>
      <w:lvlJc w:val="left"/>
      <w:pPr>
        <w:ind w:left="2424" w:hanging="140"/>
      </w:pPr>
      <w:rPr>
        <w:rFonts w:hint="default"/>
        <w:lang w:val="ru-RU" w:eastAsia="en-US" w:bidi="ar-SA"/>
      </w:rPr>
    </w:lvl>
    <w:lvl w:ilvl="7" w:tplc="3C64523A">
      <w:numFmt w:val="bullet"/>
      <w:lvlText w:val="•"/>
      <w:lvlJc w:val="left"/>
      <w:pPr>
        <w:ind w:left="2808" w:hanging="140"/>
      </w:pPr>
      <w:rPr>
        <w:rFonts w:hint="default"/>
        <w:lang w:val="ru-RU" w:eastAsia="en-US" w:bidi="ar-SA"/>
      </w:rPr>
    </w:lvl>
    <w:lvl w:ilvl="8" w:tplc="E9F0538E">
      <w:numFmt w:val="bullet"/>
      <w:lvlText w:val="•"/>
      <w:lvlJc w:val="left"/>
      <w:pPr>
        <w:ind w:left="3192" w:hanging="140"/>
      </w:pPr>
      <w:rPr>
        <w:rFonts w:hint="default"/>
        <w:lang w:val="ru-RU" w:eastAsia="en-US" w:bidi="ar-SA"/>
      </w:rPr>
    </w:lvl>
  </w:abstractNum>
  <w:abstractNum w:abstractNumId="88" w15:restartNumberingAfterBreak="0">
    <w:nsid w:val="1BE13189"/>
    <w:multiLevelType w:val="hybridMultilevel"/>
    <w:tmpl w:val="0F2C5898"/>
    <w:lvl w:ilvl="0" w:tplc="424EFC22">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599060A0">
      <w:numFmt w:val="bullet"/>
      <w:lvlText w:val="•"/>
      <w:lvlJc w:val="left"/>
      <w:pPr>
        <w:ind w:left="545" w:hanging="140"/>
      </w:pPr>
      <w:rPr>
        <w:rFonts w:hint="default"/>
        <w:lang w:val="ru-RU" w:eastAsia="en-US" w:bidi="ar-SA"/>
      </w:rPr>
    </w:lvl>
    <w:lvl w:ilvl="2" w:tplc="3C7E428C">
      <w:numFmt w:val="bullet"/>
      <w:lvlText w:val="•"/>
      <w:lvlJc w:val="left"/>
      <w:pPr>
        <w:ind w:left="830" w:hanging="140"/>
      </w:pPr>
      <w:rPr>
        <w:rFonts w:hint="default"/>
        <w:lang w:val="ru-RU" w:eastAsia="en-US" w:bidi="ar-SA"/>
      </w:rPr>
    </w:lvl>
    <w:lvl w:ilvl="3" w:tplc="80C6C762">
      <w:numFmt w:val="bullet"/>
      <w:lvlText w:val="•"/>
      <w:lvlJc w:val="left"/>
      <w:pPr>
        <w:ind w:left="1115" w:hanging="140"/>
      </w:pPr>
      <w:rPr>
        <w:rFonts w:hint="default"/>
        <w:lang w:val="ru-RU" w:eastAsia="en-US" w:bidi="ar-SA"/>
      </w:rPr>
    </w:lvl>
    <w:lvl w:ilvl="4" w:tplc="73DAE2FC">
      <w:numFmt w:val="bullet"/>
      <w:lvlText w:val="•"/>
      <w:lvlJc w:val="left"/>
      <w:pPr>
        <w:ind w:left="1400" w:hanging="140"/>
      </w:pPr>
      <w:rPr>
        <w:rFonts w:hint="default"/>
        <w:lang w:val="ru-RU" w:eastAsia="en-US" w:bidi="ar-SA"/>
      </w:rPr>
    </w:lvl>
    <w:lvl w:ilvl="5" w:tplc="5F6E8056">
      <w:numFmt w:val="bullet"/>
      <w:lvlText w:val="•"/>
      <w:lvlJc w:val="left"/>
      <w:pPr>
        <w:ind w:left="1685" w:hanging="140"/>
      </w:pPr>
      <w:rPr>
        <w:rFonts w:hint="default"/>
        <w:lang w:val="ru-RU" w:eastAsia="en-US" w:bidi="ar-SA"/>
      </w:rPr>
    </w:lvl>
    <w:lvl w:ilvl="6" w:tplc="F0CA0612">
      <w:numFmt w:val="bullet"/>
      <w:lvlText w:val="•"/>
      <w:lvlJc w:val="left"/>
      <w:pPr>
        <w:ind w:left="1970" w:hanging="140"/>
      </w:pPr>
      <w:rPr>
        <w:rFonts w:hint="default"/>
        <w:lang w:val="ru-RU" w:eastAsia="en-US" w:bidi="ar-SA"/>
      </w:rPr>
    </w:lvl>
    <w:lvl w:ilvl="7" w:tplc="47503F90">
      <w:numFmt w:val="bullet"/>
      <w:lvlText w:val="•"/>
      <w:lvlJc w:val="left"/>
      <w:pPr>
        <w:ind w:left="2255" w:hanging="140"/>
      </w:pPr>
      <w:rPr>
        <w:rFonts w:hint="default"/>
        <w:lang w:val="ru-RU" w:eastAsia="en-US" w:bidi="ar-SA"/>
      </w:rPr>
    </w:lvl>
    <w:lvl w:ilvl="8" w:tplc="F596099C">
      <w:numFmt w:val="bullet"/>
      <w:lvlText w:val="•"/>
      <w:lvlJc w:val="left"/>
      <w:pPr>
        <w:ind w:left="2540" w:hanging="140"/>
      </w:pPr>
      <w:rPr>
        <w:rFonts w:hint="default"/>
        <w:lang w:val="ru-RU" w:eastAsia="en-US" w:bidi="ar-SA"/>
      </w:rPr>
    </w:lvl>
  </w:abstractNum>
  <w:abstractNum w:abstractNumId="89" w15:restartNumberingAfterBreak="0">
    <w:nsid w:val="1CAA6197"/>
    <w:multiLevelType w:val="hybridMultilevel"/>
    <w:tmpl w:val="347E439C"/>
    <w:lvl w:ilvl="0" w:tplc="44641C28">
      <w:numFmt w:val="bullet"/>
      <w:lvlText w:val="-"/>
      <w:lvlJc w:val="left"/>
      <w:pPr>
        <w:ind w:left="110" w:hanging="322"/>
      </w:pPr>
      <w:rPr>
        <w:rFonts w:ascii="Times New Roman" w:eastAsia="Times New Roman" w:hAnsi="Times New Roman" w:cs="Times New Roman" w:hint="default"/>
        <w:w w:val="97"/>
        <w:sz w:val="24"/>
        <w:szCs w:val="24"/>
        <w:lang w:val="ru-RU" w:eastAsia="en-US" w:bidi="ar-SA"/>
      </w:rPr>
    </w:lvl>
    <w:lvl w:ilvl="1" w:tplc="8A60FE68">
      <w:numFmt w:val="bullet"/>
      <w:lvlText w:val="•"/>
      <w:lvlJc w:val="left"/>
      <w:pPr>
        <w:ind w:left="504" w:hanging="322"/>
      </w:pPr>
      <w:rPr>
        <w:rFonts w:hint="default"/>
        <w:lang w:val="ru-RU" w:eastAsia="en-US" w:bidi="ar-SA"/>
      </w:rPr>
    </w:lvl>
    <w:lvl w:ilvl="2" w:tplc="667E8738">
      <w:numFmt w:val="bullet"/>
      <w:lvlText w:val="•"/>
      <w:lvlJc w:val="left"/>
      <w:pPr>
        <w:ind w:left="888" w:hanging="322"/>
      </w:pPr>
      <w:rPr>
        <w:rFonts w:hint="default"/>
        <w:lang w:val="ru-RU" w:eastAsia="en-US" w:bidi="ar-SA"/>
      </w:rPr>
    </w:lvl>
    <w:lvl w:ilvl="3" w:tplc="D6DAE07A">
      <w:numFmt w:val="bullet"/>
      <w:lvlText w:val="•"/>
      <w:lvlJc w:val="left"/>
      <w:pPr>
        <w:ind w:left="1272" w:hanging="322"/>
      </w:pPr>
      <w:rPr>
        <w:rFonts w:hint="default"/>
        <w:lang w:val="ru-RU" w:eastAsia="en-US" w:bidi="ar-SA"/>
      </w:rPr>
    </w:lvl>
    <w:lvl w:ilvl="4" w:tplc="6A98A436">
      <w:numFmt w:val="bullet"/>
      <w:lvlText w:val="•"/>
      <w:lvlJc w:val="left"/>
      <w:pPr>
        <w:ind w:left="1656" w:hanging="322"/>
      </w:pPr>
      <w:rPr>
        <w:rFonts w:hint="default"/>
        <w:lang w:val="ru-RU" w:eastAsia="en-US" w:bidi="ar-SA"/>
      </w:rPr>
    </w:lvl>
    <w:lvl w:ilvl="5" w:tplc="52E47148">
      <w:numFmt w:val="bullet"/>
      <w:lvlText w:val="•"/>
      <w:lvlJc w:val="left"/>
      <w:pPr>
        <w:ind w:left="2040" w:hanging="322"/>
      </w:pPr>
      <w:rPr>
        <w:rFonts w:hint="default"/>
        <w:lang w:val="ru-RU" w:eastAsia="en-US" w:bidi="ar-SA"/>
      </w:rPr>
    </w:lvl>
    <w:lvl w:ilvl="6" w:tplc="514EB2E2">
      <w:numFmt w:val="bullet"/>
      <w:lvlText w:val="•"/>
      <w:lvlJc w:val="left"/>
      <w:pPr>
        <w:ind w:left="2424" w:hanging="322"/>
      </w:pPr>
      <w:rPr>
        <w:rFonts w:hint="default"/>
        <w:lang w:val="ru-RU" w:eastAsia="en-US" w:bidi="ar-SA"/>
      </w:rPr>
    </w:lvl>
    <w:lvl w:ilvl="7" w:tplc="2B42C67C">
      <w:numFmt w:val="bullet"/>
      <w:lvlText w:val="•"/>
      <w:lvlJc w:val="left"/>
      <w:pPr>
        <w:ind w:left="2808" w:hanging="322"/>
      </w:pPr>
      <w:rPr>
        <w:rFonts w:hint="default"/>
        <w:lang w:val="ru-RU" w:eastAsia="en-US" w:bidi="ar-SA"/>
      </w:rPr>
    </w:lvl>
    <w:lvl w:ilvl="8" w:tplc="1A64E6F6">
      <w:numFmt w:val="bullet"/>
      <w:lvlText w:val="•"/>
      <w:lvlJc w:val="left"/>
      <w:pPr>
        <w:ind w:left="3192" w:hanging="322"/>
      </w:pPr>
      <w:rPr>
        <w:rFonts w:hint="default"/>
        <w:lang w:val="ru-RU" w:eastAsia="en-US" w:bidi="ar-SA"/>
      </w:rPr>
    </w:lvl>
  </w:abstractNum>
  <w:abstractNum w:abstractNumId="90" w15:restartNumberingAfterBreak="0">
    <w:nsid w:val="1CB87C7D"/>
    <w:multiLevelType w:val="hybridMultilevel"/>
    <w:tmpl w:val="4CC222EA"/>
    <w:lvl w:ilvl="0" w:tplc="BF407A9E">
      <w:start w:val="8"/>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A2FC3A54">
      <w:numFmt w:val="bullet"/>
      <w:lvlText w:val="•"/>
      <w:lvlJc w:val="left"/>
      <w:pPr>
        <w:ind w:left="2521" w:hanging="183"/>
      </w:pPr>
      <w:rPr>
        <w:rFonts w:hint="default"/>
        <w:lang w:val="ru-RU" w:eastAsia="en-US" w:bidi="ar-SA"/>
      </w:rPr>
    </w:lvl>
    <w:lvl w:ilvl="2" w:tplc="F7E6DE9C">
      <w:numFmt w:val="bullet"/>
      <w:lvlText w:val="•"/>
      <w:lvlJc w:val="left"/>
      <w:pPr>
        <w:ind w:left="3523" w:hanging="183"/>
      </w:pPr>
      <w:rPr>
        <w:rFonts w:hint="default"/>
        <w:lang w:val="ru-RU" w:eastAsia="en-US" w:bidi="ar-SA"/>
      </w:rPr>
    </w:lvl>
    <w:lvl w:ilvl="3" w:tplc="B0E24B14">
      <w:numFmt w:val="bullet"/>
      <w:lvlText w:val="•"/>
      <w:lvlJc w:val="left"/>
      <w:pPr>
        <w:ind w:left="4525" w:hanging="183"/>
      </w:pPr>
      <w:rPr>
        <w:rFonts w:hint="default"/>
        <w:lang w:val="ru-RU" w:eastAsia="en-US" w:bidi="ar-SA"/>
      </w:rPr>
    </w:lvl>
    <w:lvl w:ilvl="4" w:tplc="AFEC76E4">
      <w:numFmt w:val="bullet"/>
      <w:lvlText w:val="•"/>
      <w:lvlJc w:val="left"/>
      <w:pPr>
        <w:ind w:left="5527" w:hanging="183"/>
      </w:pPr>
      <w:rPr>
        <w:rFonts w:hint="default"/>
        <w:lang w:val="ru-RU" w:eastAsia="en-US" w:bidi="ar-SA"/>
      </w:rPr>
    </w:lvl>
    <w:lvl w:ilvl="5" w:tplc="990A9C2E">
      <w:numFmt w:val="bullet"/>
      <w:lvlText w:val="•"/>
      <w:lvlJc w:val="left"/>
      <w:pPr>
        <w:ind w:left="6529" w:hanging="183"/>
      </w:pPr>
      <w:rPr>
        <w:rFonts w:hint="default"/>
        <w:lang w:val="ru-RU" w:eastAsia="en-US" w:bidi="ar-SA"/>
      </w:rPr>
    </w:lvl>
    <w:lvl w:ilvl="6" w:tplc="3BDA9B62">
      <w:numFmt w:val="bullet"/>
      <w:lvlText w:val="•"/>
      <w:lvlJc w:val="left"/>
      <w:pPr>
        <w:ind w:left="7531" w:hanging="183"/>
      </w:pPr>
      <w:rPr>
        <w:rFonts w:hint="default"/>
        <w:lang w:val="ru-RU" w:eastAsia="en-US" w:bidi="ar-SA"/>
      </w:rPr>
    </w:lvl>
    <w:lvl w:ilvl="7" w:tplc="7ABCEDA8">
      <w:numFmt w:val="bullet"/>
      <w:lvlText w:val="•"/>
      <w:lvlJc w:val="left"/>
      <w:pPr>
        <w:ind w:left="8533" w:hanging="183"/>
      </w:pPr>
      <w:rPr>
        <w:rFonts w:hint="default"/>
        <w:lang w:val="ru-RU" w:eastAsia="en-US" w:bidi="ar-SA"/>
      </w:rPr>
    </w:lvl>
    <w:lvl w:ilvl="8" w:tplc="E5D24BFE">
      <w:numFmt w:val="bullet"/>
      <w:lvlText w:val="•"/>
      <w:lvlJc w:val="left"/>
      <w:pPr>
        <w:ind w:left="9535" w:hanging="183"/>
      </w:pPr>
      <w:rPr>
        <w:rFonts w:hint="default"/>
        <w:lang w:val="ru-RU" w:eastAsia="en-US" w:bidi="ar-SA"/>
      </w:rPr>
    </w:lvl>
  </w:abstractNum>
  <w:abstractNum w:abstractNumId="91" w15:restartNumberingAfterBreak="0">
    <w:nsid w:val="1CD71F22"/>
    <w:multiLevelType w:val="hybridMultilevel"/>
    <w:tmpl w:val="441E9AF0"/>
    <w:lvl w:ilvl="0" w:tplc="89FADD60">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4BBCBFA2">
      <w:numFmt w:val="bullet"/>
      <w:lvlText w:val="•"/>
      <w:lvlJc w:val="left"/>
      <w:pPr>
        <w:ind w:left="542" w:hanging="140"/>
      </w:pPr>
      <w:rPr>
        <w:rFonts w:hint="default"/>
        <w:lang w:val="ru-RU" w:eastAsia="en-US" w:bidi="ar-SA"/>
      </w:rPr>
    </w:lvl>
    <w:lvl w:ilvl="2" w:tplc="409630D0">
      <w:numFmt w:val="bullet"/>
      <w:lvlText w:val="•"/>
      <w:lvlJc w:val="left"/>
      <w:pPr>
        <w:ind w:left="825" w:hanging="140"/>
      </w:pPr>
      <w:rPr>
        <w:rFonts w:hint="default"/>
        <w:lang w:val="ru-RU" w:eastAsia="en-US" w:bidi="ar-SA"/>
      </w:rPr>
    </w:lvl>
    <w:lvl w:ilvl="3" w:tplc="1B16A014">
      <w:numFmt w:val="bullet"/>
      <w:lvlText w:val="•"/>
      <w:lvlJc w:val="left"/>
      <w:pPr>
        <w:ind w:left="1108" w:hanging="140"/>
      </w:pPr>
      <w:rPr>
        <w:rFonts w:hint="default"/>
        <w:lang w:val="ru-RU" w:eastAsia="en-US" w:bidi="ar-SA"/>
      </w:rPr>
    </w:lvl>
    <w:lvl w:ilvl="4" w:tplc="B9A20218">
      <w:numFmt w:val="bullet"/>
      <w:lvlText w:val="•"/>
      <w:lvlJc w:val="left"/>
      <w:pPr>
        <w:ind w:left="1391" w:hanging="140"/>
      </w:pPr>
      <w:rPr>
        <w:rFonts w:hint="default"/>
        <w:lang w:val="ru-RU" w:eastAsia="en-US" w:bidi="ar-SA"/>
      </w:rPr>
    </w:lvl>
    <w:lvl w:ilvl="5" w:tplc="B008904C">
      <w:numFmt w:val="bullet"/>
      <w:lvlText w:val="•"/>
      <w:lvlJc w:val="left"/>
      <w:pPr>
        <w:ind w:left="1674" w:hanging="140"/>
      </w:pPr>
      <w:rPr>
        <w:rFonts w:hint="default"/>
        <w:lang w:val="ru-RU" w:eastAsia="en-US" w:bidi="ar-SA"/>
      </w:rPr>
    </w:lvl>
    <w:lvl w:ilvl="6" w:tplc="5AC00D6E">
      <w:numFmt w:val="bullet"/>
      <w:lvlText w:val="•"/>
      <w:lvlJc w:val="left"/>
      <w:pPr>
        <w:ind w:left="1956" w:hanging="140"/>
      </w:pPr>
      <w:rPr>
        <w:rFonts w:hint="default"/>
        <w:lang w:val="ru-RU" w:eastAsia="en-US" w:bidi="ar-SA"/>
      </w:rPr>
    </w:lvl>
    <w:lvl w:ilvl="7" w:tplc="9438AA06">
      <w:numFmt w:val="bullet"/>
      <w:lvlText w:val="•"/>
      <w:lvlJc w:val="left"/>
      <w:pPr>
        <w:ind w:left="2239" w:hanging="140"/>
      </w:pPr>
      <w:rPr>
        <w:rFonts w:hint="default"/>
        <w:lang w:val="ru-RU" w:eastAsia="en-US" w:bidi="ar-SA"/>
      </w:rPr>
    </w:lvl>
    <w:lvl w:ilvl="8" w:tplc="5A828322">
      <w:numFmt w:val="bullet"/>
      <w:lvlText w:val="•"/>
      <w:lvlJc w:val="left"/>
      <w:pPr>
        <w:ind w:left="2522" w:hanging="140"/>
      </w:pPr>
      <w:rPr>
        <w:rFonts w:hint="default"/>
        <w:lang w:val="ru-RU" w:eastAsia="en-US" w:bidi="ar-SA"/>
      </w:rPr>
    </w:lvl>
  </w:abstractNum>
  <w:abstractNum w:abstractNumId="92" w15:restartNumberingAfterBreak="0">
    <w:nsid w:val="1D156471"/>
    <w:multiLevelType w:val="hybridMultilevel"/>
    <w:tmpl w:val="3CC81B7A"/>
    <w:lvl w:ilvl="0" w:tplc="7936AED6">
      <w:numFmt w:val="bullet"/>
      <w:lvlText w:val="-"/>
      <w:lvlJc w:val="left"/>
      <w:pPr>
        <w:ind w:left="112" w:hanging="128"/>
      </w:pPr>
      <w:rPr>
        <w:rFonts w:ascii="Times New Roman" w:eastAsia="Times New Roman" w:hAnsi="Times New Roman" w:cs="Times New Roman" w:hint="default"/>
        <w:w w:val="100"/>
        <w:sz w:val="22"/>
        <w:szCs w:val="22"/>
        <w:lang w:val="ru-RU" w:eastAsia="en-US" w:bidi="ar-SA"/>
      </w:rPr>
    </w:lvl>
    <w:lvl w:ilvl="1" w:tplc="BF326B26">
      <w:numFmt w:val="bullet"/>
      <w:lvlText w:val="•"/>
      <w:lvlJc w:val="left"/>
      <w:pPr>
        <w:ind w:left="461" w:hanging="128"/>
      </w:pPr>
      <w:rPr>
        <w:rFonts w:hint="default"/>
        <w:lang w:val="ru-RU" w:eastAsia="en-US" w:bidi="ar-SA"/>
      </w:rPr>
    </w:lvl>
    <w:lvl w:ilvl="2" w:tplc="324E582C">
      <w:numFmt w:val="bullet"/>
      <w:lvlText w:val="•"/>
      <w:lvlJc w:val="left"/>
      <w:pPr>
        <w:ind w:left="802" w:hanging="128"/>
      </w:pPr>
      <w:rPr>
        <w:rFonts w:hint="default"/>
        <w:lang w:val="ru-RU" w:eastAsia="en-US" w:bidi="ar-SA"/>
      </w:rPr>
    </w:lvl>
    <w:lvl w:ilvl="3" w:tplc="1BBC8590">
      <w:numFmt w:val="bullet"/>
      <w:lvlText w:val="•"/>
      <w:lvlJc w:val="left"/>
      <w:pPr>
        <w:ind w:left="1143" w:hanging="128"/>
      </w:pPr>
      <w:rPr>
        <w:rFonts w:hint="default"/>
        <w:lang w:val="ru-RU" w:eastAsia="en-US" w:bidi="ar-SA"/>
      </w:rPr>
    </w:lvl>
    <w:lvl w:ilvl="4" w:tplc="558E7DF0">
      <w:numFmt w:val="bullet"/>
      <w:lvlText w:val="•"/>
      <w:lvlJc w:val="left"/>
      <w:pPr>
        <w:ind w:left="1485" w:hanging="128"/>
      </w:pPr>
      <w:rPr>
        <w:rFonts w:hint="default"/>
        <w:lang w:val="ru-RU" w:eastAsia="en-US" w:bidi="ar-SA"/>
      </w:rPr>
    </w:lvl>
    <w:lvl w:ilvl="5" w:tplc="DD743050">
      <w:numFmt w:val="bullet"/>
      <w:lvlText w:val="•"/>
      <w:lvlJc w:val="left"/>
      <w:pPr>
        <w:ind w:left="1826" w:hanging="128"/>
      </w:pPr>
      <w:rPr>
        <w:rFonts w:hint="default"/>
        <w:lang w:val="ru-RU" w:eastAsia="en-US" w:bidi="ar-SA"/>
      </w:rPr>
    </w:lvl>
    <w:lvl w:ilvl="6" w:tplc="BF604350">
      <w:numFmt w:val="bullet"/>
      <w:lvlText w:val="•"/>
      <w:lvlJc w:val="left"/>
      <w:pPr>
        <w:ind w:left="2167" w:hanging="128"/>
      </w:pPr>
      <w:rPr>
        <w:rFonts w:hint="default"/>
        <w:lang w:val="ru-RU" w:eastAsia="en-US" w:bidi="ar-SA"/>
      </w:rPr>
    </w:lvl>
    <w:lvl w:ilvl="7" w:tplc="BF049158">
      <w:numFmt w:val="bullet"/>
      <w:lvlText w:val="•"/>
      <w:lvlJc w:val="left"/>
      <w:pPr>
        <w:ind w:left="2509" w:hanging="128"/>
      </w:pPr>
      <w:rPr>
        <w:rFonts w:hint="default"/>
        <w:lang w:val="ru-RU" w:eastAsia="en-US" w:bidi="ar-SA"/>
      </w:rPr>
    </w:lvl>
    <w:lvl w:ilvl="8" w:tplc="69289702">
      <w:numFmt w:val="bullet"/>
      <w:lvlText w:val="•"/>
      <w:lvlJc w:val="left"/>
      <w:pPr>
        <w:ind w:left="2850" w:hanging="128"/>
      </w:pPr>
      <w:rPr>
        <w:rFonts w:hint="default"/>
        <w:lang w:val="ru-RU" w:eastAsia="en-US" w:bidi="ar-SA"/>
      </w:rPr>
    </w:lvl>
  </w:abstractNum>
  <w:abstractNum w:abstractNumId="93" w15:restartNumberingAfterBreak="0">
    <w:nsid w:val="1D3F2967"/>
    <w:multiLevelType w:val="hybridMultilevel"/>
    <w:tmpl w:val="F9524608"/>
    <w:lvl w:ilvl="0" w:tplc="08A4DA86">
      <w:start w:val="1"/>
      <w:numFmt w:val="bullet"/>
      <w:lvlText w:val="-"/>
      <w:lvlJc w:val="left"/>
      <w:pPr>
        <w:tabs>
          <w:tab w:val="num" w:pos="992"/>
        </w:tabs>
        <w:ind w:left="132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DC13809"/>
    <w:multiLevelType w:val="hybridMultilevel"/>
    <w:tmpl w:val="D4A8C936"/>
    <w:lvl w:ilvl="0" w:tplc="ADA8A936">
      <w:numFmt w:val="bullet"/>
      <w:lvlText w:val="-"/>
      <w:lvlJc w:val="left"/>
      <w:pPr>
        <w:ind w:left="424" w:hanging="284"/>
      </w:pPr>
      <w:rPr>
        <w:rFonts w:ascii="Times New Roman" w:eastAsia="Times New Roman" w:hAnsi="Times New Roman" w:cs="Times New Roman" w:hint="default"/>
        <w:w w:val="97"/>
        <w:sz w:val="24"/>
        <w:szCs w:val="24"/>
        <w:lang w:val="ru-RU" w:eastAsia="en-US" w:bidi="ar-SA"/>
      </w:rPr>
    </w:lvl>
    <w:lvl w:ilvl="1" w:tplc="0EAA0E94">
      <w:numFmt w:val="bullet"/>
      <w:lvlText w:val="•"/>
      <w:lvlJc w:val="left"/>
      <w:pPr>
        <w:ind w:left="734" w:hanging="284"/>
      </w:pPr>
      <w:rPr>
        <w:rFonts w:hint="default"/>
        <w:lang w:val="ru-RU" w:eastAsia="en-US" w:bidi="ar-SA"/>
      </w:rPr>
    </w:lvl>
    <w:lvl w:ilvl="2" w:tplc="828A860E">
      <w:numFmt w:val="bullet"/>
      <w:lvlText w:val="•"/>
      <w:lvlJc w:val="left"/>
      <w:pPr>
        <w:ind w:left="1048" w:hanging="284"/>
      </w:pPr>
      <w:rPr>
        <w:rFonts w:hint="default"/>
        <w:lang w:val="ru-RU" w:eastAsia="en-US" w:bidi="ar-SA"/>
      </w:rPr>
    </w:lvl>
    <w:lvl w:ilvl="3" w:tplc="2732EC00">
      <w:numFmt w:val="bullet"/>
      <w:lvlText w:val="•"/>
      <w:lvlJc w:val="left"/>
      <w:pPr>
        <w:ind w:left="1362" w:hanging="284"/>
      </w:pPr>
      <w:rPr>
        <w:rFonts w:hint="default"/>
        <w:lang w:val="ru-RU" w:eastAsia="en-US" w:bidi="ar-SA"/>
      </w:rPr>
    </w:lvl>
    <w:lvl w:ilvl="4" w:tplc="670EE8F2">
      <w:numFmt w:val="bullet"/>
      <w:lvlText w:val="•"/>
      <w:lvlJc w:val="left"/>
      <w:pPr>
        <w:ind w:left="1676" w:hanging="284"/>
      </w:pPr>
      <w:rPr>
        <w:rFonts w:hint="default"/>
        <w:lang w:val="ru-RU" w:eastAsia="en-US" w:bidi="ar-SA"/>
      </w:rPr>
    </w:lvl>
    <w:lvl w:ilvl="5" w:tplc="118C7082">
      <w:numFmt w:val="bullet"/>
      <w:lvlText w:val="•"/>
      <w:lvlJc w:val="left"/>
      <w:pPr>
        <w:ind w:left="1991" w:hanging="284"/>
      </w:pPr>
      <w:rPr>
        <w:rFonts w:hint="default"/>
        <w:lang w:val="ru-RU" w:eastAsia="en-US" w:bidi="ar-SA"/>
      </w:rPr>
    </w:lvl>
    <w:lvl w:ilvl="6" w:tplc="962C91FC">
      <w:numFmt w:val="bullet"/>
      <w:lvlText w:val="•"/>
      <w:lvlJc w:val="left"/>
      <w:pPr>
        <w:ind w:left="2305" w:hanging="284"/>
      </w:pPr>
      <w:rPr>
        <w:rFonts w:hint="default"/>
        <w:lang w:val="ru-RU" w:eastAsia="en-US" w:bidi="ar-SA"/>
      </w:rPr>
    </w:lvl>
    <w:lvl w:ilvl="7" w:tplc="F5E6030A">
      <w:numFmt w:val="bullet"/>
      <w:lvlText w:val="•"/>
      <w:lvlJc w:val="left"/>
      <w:pPr>
        <w:ind w:left="2619" w:hanging="284"/>
      </w:pPr>
      <w:rPr>
        <w:rFonts w:hint="default"/>
        <w:lang w:val="ru-RU" w:eastAsia="en-US" w:bidi="ar-SA"/>
      </w:rPr>
    </w:lvl>
    <w:lvl w:ilvl="8" w:tplc="FA3A3504">
      <w:numFmt w:val="bullet"/>
      <w:lvlText w:val="•"/>
      <w:lvlJc w:val="left"/>
      <w:pPr>
        <w:ind w:left="2933" w:hanging="284"/>
      </w:pPr>
      <w:rPr>
        <w:rFonts w:hint="default"/>
        <w:lang w:val="ru-RU" w:eastAsia="en-US" w:bidi="ar-SA"/>
      </w:rPr>
    </w:lvl>
  </w:abstractNum>
  <w:abstractNum w:abstractNumId="95" w15:restartNumberingAfterBreak="0">
    <w:nsid w:val="1E1E23C5"/>
    <w:multiLevelType w:val="hybridMultilevel"/>
    <w:tmpl w:val="0B7E5692"/>
    <w:lvl w:ilvl="0" w:tplc="9F121302">
      <w:start w:val="9"/>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90AC889A">
      <w:start w:val="1"/>
      <w:numFmt w:val="decimal"/>
      <w:lvlText w:val="%2."/>
      <w:lvlJc w:val="left"/>
      <w:pPr>
        <w:ind w:left="2755" w:hanging="795"/>
      </w:pPr>
      <w:rPr>
        <w:rFonts w:ascii="Times New Roman" w:eastAsia="Times New Roman" w:hAnsi="Times New Roman" w:cs="Times New Roman" w:hint="default"/>
        <w:w w:val="100"/>
        <w:sz w:val="24"/>
        <w:szCs w:val="24"/>
        <w:lang w:val="ru-RU" w:eastAsia="en-US" w:bidi="ar-SA"/>
      </w:rPr>
    </w:lvl>
    <w:lvl w:ilvl="2" w:tplc="EABCD6D2">
      <w:numFmt w:val="bullet"/>
      <w:lvlText w:val="•"/>
      <w:lvlJc w:val="left"/>
      <w:pPr>
        <w:ind w:left="3735" w:hanging="795"/>
      </w:pPr>
      <w:rPr>
        <w:rFonts w:hint="default"/>
        <w:lang w:val="ru-RU" w:eastAsia="en-US" w:bidi="ar-SA"/>
      </w:rPr>
    </w:lvl>
    <w:lvl w:ilvl="3" w:tplc="C026E564">
      <w:numFmt w:val="bullet"/>
      <w:lvlText w:val="•"/>
      <w:lvlJc w:val="left"/>
      <w:pPr>
        <w:ind w:left="4710" w:hanging="795"/>
      </w:pPr>
      <w:rPr>
        <w:rFonts w:hint="default"/>
        <w:lang w:val="ru-RU" w:eastAsia="en-US" w:bidi="ar-SA"/>
      </w:rPr>
    </w:lvl>
    <w:lvl w:ilvl="4" w:tplc="C9C66B8C">
      <w:numFmt w:val="bullet"/>
      <w:lvlText w:val="•"/>
      <w:lvlJc w:val="left"/>
      <w:pPr>
        <w:ind w:left="5686" w:hanging="795"/>
      </w:pPr>
      <w:rPr>
        <w:rFonts w:hint="default"/>
        <w:lang w:val="ru-RU" w:eastAsia="en-US" w:bidi="ar-SA"/>
      </w:rPr>
    </w:lvl>
    <w:lvl w:ilvl="5" w:tplc="471A0FF6">
      <w:numFmt w:val="bullet"/>
      <w:lvlText w:val="•"/>
      <w:lvlJc w:val="left"/>
      <w:pPr>
        <w:ind w:left="6661" w:hanging="795"/>
      </w:pPr>
      <w:rPr>
        <w:rFonts w:hint="default"/>
        <w:lang w:val="ru-RU" w:eastAsia="en-US" w:bidi="ar-SA"/>
      </w:rPr>
    </w:lvl>
    <w:lvl w:ilvl="6" w:tplc="BE9024C8">
      <w:numFmt w:val="bullet"/>
      <w:lvlText w:val="•"/>
      <w:lvlJc w:val="left"/>
      <w:pPr>
        <w:ind w:left="7637" w:hanging="795"/>
      </w:pPr>
      <w:rPr>
        <w:rFonts w:hint="default"/>
        <w:lang w:val="ru-RU" w:eastAsia="en-US" w:bidi="ar-SA"/>
      </w:rPr>
    </w:lvl>
    <w:lvl w:ilvl="7" w:tplc="8B2463E8">
      <w:numFmt w:val="bullet"/>
      <w:lvlText w:val="•"/>
      <w:lvlJc w:val="left"/>
      <w:pPr>
        <w:ind w:left="8612" w:hanging="795"/>
      </w:pPr>
      <w:rPr>
        <w:rFonts w:hint="default"/>
        <w:lang w:val="ru-RU" w:eastAsia="en-US" w:bidi="ar-SA"/>
      </w:rPr>
    </w:lvl>
    <w:lvl w:ilvl="8" w:tplc="4FF27B18">
      <w:numFmt w:val="bullet"/>
      <w:lvlText w:val="•"/>
      <w:lvlJc w:val="left"/>
      <w:pPr>
        <w:ind w:left="9588" w:hanging="795"/>
      </w:pPr>
      <w:rPr>
        <w:rFonts w:hint="default"/>
        <w:lang w:val="ru-RU" w:eastAsia="en-US" w:bidi="ar-SA"/>
      </w:rPr>
    </w:lvl>
  </w:abstractNum>
  <w:abstractNum w:abstractNumId="96" w15:restartNumberingAfterBreak="0">
    <w:nsid w:val="1E304D6C"/>
    <w:multiLevelType w:val="hybridMultilevel"/>
    <w:tmpl w:val="FD00ABF2"/>
    <w:lvl w:ilvl="0" w:tplc="D8CCA4AA">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83528720">
      <w:numFmt w:val="bullet"/>
      <w:lvlText w:val="•"/>
      <w:lvlJc w:val="left"/>
      <w:pPr>
        <w:ind w:left="542" w:hanging="140"/>
      </w:pPr>
      <w:rPr>
        <w:rFonts w:hint="default"/>
        <w:lang w:val="ru-RU" w:eastAsia="en-US" w:bidi="ar-SA"/>
      </w:rPr>
    </w:lvl>
    <w:lvl w:ilvl="2" w:tplc="4C40C258">
      <w:numFmt w:val="bullet"/>
      <w:lvlText w:val="•"/>
      <w:lvlJc w:val="left"/>
      <w:pPr>
        <w:ind w:left="825" w:hanging="140"/>
      </w:pPr>
      <w:rPr>
        <w:rFonts w:hint="default"/>
        <w:lang w:val="ru-RU" w:eastAsia="en-US" w:bidi="ar-SA"/>
      </w:rPr>
    </w:lvl>
    <w:lvl w:ilvl="3" w:tplc="4342B97C">
      <w:numFmt w:val="bullet"/>
      <w:lvlText w:val="•"/>
      <w:lvlJc w:val="left"/>
      <w:pPr>
        <w:ind w:left="1108" w:hanging="140"/>
      </w:pPr>
      <w:rPr>
        <w:rFonts w:hint="default"/>
        <w:lang w:val="ru-RU" w:eastAsia="en-US" w:bidi="ar-SA"/>
      </w:rPr>
    </w:lvl>
    <w:lvl w:ilvl="4" w:tplc="5FD868EC">
      <w:numFmt w:val="bullet"/>
      <w:lvlText w:val="•"/>
      <w:lvlJc w:val="left"/>
      <w:pPr>
        <w:ind w:left="1391" w:hanging="140"/>
      </w:pPr>
      <w:rPr>
        <w:rFonts w:hint="default"/>
        <w:lang w:val="ru-RU" w:eastAsia="en-US" w:bidi="ar-SA"/>
      </w:rPr>
    </w:lvl>
    <w:lvl w:ilvl="5" w:tplc="C0CCF5B6">
      <w:numFmt w:val="bullet"/>
      <w:lvlText w:val="•"/>
      <w:lvlJc w:val="left"/>
      <w:pPr>
        <w:ind w:left="1674" w:hanging="140"/>
      </w:pPr>
      <w:rPr>
        <w:rFonts w:hint="default"/>
        <w:lang w:val="ru-RU" w:eastAsia="en-US" w:bidi="ar-SA"/>
      </w:rPr>
    </w:lvl>
    <w:lvl w:ilvl="6" w:tplc="D2861C74">
      <w:numFmt w:val="bullet"/>
      <w:lvlText w:val="•"/>
      <w:lvlJc w:val="left"/>
      <w:pPr>
        <w:ind w:left="1956" w:hanging="140"/>
      </w:pPr>
      <w:rPr>
        <w:rFonts w:hint="default"/>
        <w:lang w:val="ru-RU" w:eastAsia="en-US" w:bidi="ar-SA"/>
      </w:rPr>
    </w:lvl>
    <w:lvl w:ilvl="7" w:tplc="D1261CDA">
      <w:numFmt w:val="bullet"/>
      <w:lvlText w:val="•"/>
      <w:lvlJc w:val="left"/>
      <w:pPr>
        <w:ind w:left="2239" w:hanging="140"/>
      </w:pPr>
      <w:rPr>
        <w:rFonts w:hint="default"/>
        <w:lang w:val="ru-RU" w:eastAsia="en-US" w:bidi="ar-SA"/>
      </w:rPr>
    </w:lvl>
    <w:lvl w:ilvl="8" w:tplc="3594F2CA">
      <w:numFmt w:val="bullet"/>
      <w:lvlText w:val="•"/>
      <w:lvlJc w:val="left"/>
      <w:pPr>
        <w:ind w:left="2522" w:hanging="140"/>
      </w:pPr>
      <w:rPr>
        <w:rFonts w:hint="default"/>
        <w:lang w:val="ru-RU" w:eastAsia="en-US" w:bidi="ar-SA"/>
      </w:rPr>
    </w:lvl>
  </w:abstractNum>
  <w:abstractNum w:abstractNumId="97" w15:restartNumberingAfterBreak="0">
    <w:nsid w:val="1F1F1448"/>
    <w:multiLevelType w:val="hybridMultilevel"/>
    <w:tmpl w:val="5EF441AC"/>
    <w:lvl w:ilvl="0" w:tplc="C7FA6CD8">
      <w:numFmt w:val="bullet"/>
      <w:lvlText w:val="-"/>
      <w:lvlJc w:val="left"/>
      <w:pPr>
        <w:ind w:left="112" w:hanging="125"/>
      </w:pPr>
      <w:rPr>
        <w:rFonts w:ascii="Times New Roman" w:eastAsia="Times New Roman" w:hAnsi="Times New Roman" w:cs="Times New Roman" w:hint="default"/>
        <w:w w:val="100"/>
        <w:sz w:val="22"/>
        <w:szCs w:val="22"/>
        <w:lang w:val="ru-RU" w:eastAsia="en-US" w:bidi="ar-SA"/>
      </w:rPr>
    </w:lvl>
    <w:lvl w:ilvl="1" w:tplc="156AF860">
      <w:numFmt w:val="bullet"/>
      <w:lvlText w:val="•"/>
      <w:lvlJc w:val="left"/>
      <w:pPr>
        <w:ind w:left="461" w:hanging="125"/>
      </w:pPr>
      <w:rPr>
        <w:rFonts w:hint="default"/>
        <w:lang w:val="ru-RU" w:eastAsia="en-US" w:bidi="ar-SA"/>
      </w:rPr>
    </w:lvl>
    <w:lvl w:ilvl="2" w:tplc="18F00246">
      <w:numFmt w:val="bullet"/>
      <w:lvlText w:val="•"/>
      <w:lvlJc w:val="left"/>
      <w:pPr>
        <w:ind w:left="802" w:hanging="125"/>
      </w:pPr>
      <w:rPr>
        <w:rFonts w:hint="default"/>
        <w:lang w:val="ru-RU" w:eastAsia="en-US" w:bidi="ar-SA"/>
      </w:rPr>
    </w:lvl>
    <w:lvl w:ilvl="3" w:tplc="95205E86">
      <w:numFmt w:val="bullet"/>
      <w:lvlText w:val="•"/>
      <w:lvlJc w:val="left"/>
      <w:pPr>
        <w:ind w:left="1143" w:hanging="125"/>
      </w:pPr>
      <w:rPr>
        <w:rFonts w:hint="default"/>
        <w:lang w:val="ru-RU" w:eastAsia="en-US" w:bidi="ar-SA"/>
      </w:rPr>
    </w:lvl>
    <w:lvl w:ilvl="4" w:tplc="C134840C">
      <w:numFmt w:val="bullet"/>
      <w:lvlText w:val="•"/>
      <w:lvlJc w:val="left"/>
      <w:pPr>
        <w:ind w:left="1485" w:hanging="125"/>
      </w:pPr>
      <w:rPr>
        <w:rFonts w:hint="default"/>
        <w:lang w:val="ru-RU" w:eastAsia="en-US" w:bidi="ar-SA"/>
      </w:rPr>
    </w:lvl>
    <w:lvl w:ilvl="5" w:tplc="29F4042C">
      <w:numFmt w:val="bullet"/>
      <w:lvlText w:val="•"/>
      <w:lvlJc w:val="left"/>
      <w:pPr>
        <w:ind w:left="1826" w:hanging="125"/>
      </w:pPr>
      <w:rPr>
        <w:rFonts w:hint="default"/>
        <w:lang w:val="ru-RU" w:eastAsia="en-US" w:bidi="ar-SA"/>
      </w:rPr>
    </w:lvl>
    <w:lvl w:ilvl="6" w:tplc="48DEF2DA">
      <w:numFmt w:val="bullet"/>
      <w:lvlText w:val="•"/>
      <w:lvlJc w:val="left"/>
      <w:pPr>
        <w:ind w:left="2167" w:hanging="125"/>
      </w:pPr>
      <w:rPr>
        <w:rFonts w:hint="default"/>
        <w:lang w:val="ru-RU" w:eastAsia="en-US" w:bidi="ar-SA"/>
      </w:rPr>
    </w:lvl>
    <w:lvl w:ilvl="7" w:tplc="5CD24E1A">
      <w:numFmt w:val="bullet"/>
      <w:lvlText w:val="•"/>
      <w:lvlJc w:val="left"/>
      <w:pPr>
        <w:ind w:left="2509" w:hanging="125"/>
      </w:pPr>
      <w:rPr>
        <w:rFonts w:hint="default"/>
        <w:lang w:val="ru-RU" w:eastAsia="en-US" w:bidi="ar-SA"/>
      </w:rPr>
    </w:lvl>
    <w:lvl w:ilvl="8" w:tplc="BB38DD40">
      <w:numFmt w:val="bullet"/>
      <w:lvlText w:val="•"/>
      <w:lvlJc w:val="left"/>
      <w:pPr>
        <w:ind w:left="2850" w:hanging="125"/>
      </w:pPr>
      <w:rPr>
        <w:rFonts w:hint="default"/>
        <w:lang w:val="ru-RU" w:eastAsia="en-US" w:bidi="ar-SA"/>
      </w:rPr>
    </w:lvl>
  </w:abstractNum>
  <w:abstractNum w:abstractNumId="98" w15:restartNumberingAfterBreak="0">
    <w:nsid w:val="1F2B5C3A"/>
    <w:multiLevelType w:val="hybridMultilevel"/>
    <w:tmpl w:val="D8A487E6"/>
    <w:lvl w:ilvl="0" w:tplc="13666BFA">
      <w:numFmt w:val="bullet"/>
      <w:lvlText w:val="-"/>
      <w:lvlJc w:val="left"/>
      <w:pPr>
        <w:ind w:left="570" w:hanging="142"/>
      </w:pPr>
      <w:rPr>
        <w:rFonts w:ascii="Times New Roman" w:eastAsia="Times New Roman" w:hAnsi="Times New Roman" w:cs="Times New Roman" w:hint="default"/>
        <w:w w:val="97"/>
        <w:sz w:val="24"/>
        <w:szCs w:val="24"/>
        <w:lang w:val="ru-RU" w:eastAsia="en-US" w:bidi="ar-SA"/>
      </w:rPr>
    </w:lvl>
    <w:lvl w:ilvl="1" w:tplc="EF5C3CBA">
      <w:numFmt w:val="bullet"/>
      <w:lvlText w:val="•"/>
      <w:lvlJc w:val="left"/>
      <w:pPr>
        <w:ind w:left="986" w:hanging="142"/>
      </w:pPr>
      <w:rPr>
        <w:rFonts w:hint="default"/>
        <w:lang w:val="ru-RU" w:eastAsia="en-US" w:bidi="ar-SA"/>
      </w:rPr>
    </w:lvl>
    <w:lvl w:ilvl="2" w:tplc="1B9EEC62">
      <w:numFmt w:val="bullet"/>
      <w:lvlText w:val="•"/>
      <w:lvlJc w:val="left"/>
      <w:pPr>
        <w:ind w:left="1392" w:hanging="142"/>
      </w:pPr>
      <w:rPr>
        <w:rFonts w:hint="default"/>
        <w:lang w:val="ru-RU" w:eastAsia="en-US" w:bidi="ar-SA"/>
      </w:rPr>
    </w:lvl>
    <w:lvl w:ilvl="3" w:tplc="F6585878">
      <w:numFmt w:val="bullet"/>
      <w:lvlText w:val="•"/>
      <w:lvlJc w:val="left"/>
      <w:pPr>
        <w:ind w:left="1798" w:hanging="142"/>
      </w:pPr>
      <w:rPr>
        <w:rFonts w:hint="default"/>
        <w:lang w:val="ru-RU" w:eastAsia="en-US" w:bidi="ar-SA"/>
      </w:rPr>
    </w:lvl>
    <w:lvl w:ilvl="4" w:tplc="7D6E7700">
      <w:numFmt w:val="bullet"/>
      <w:lvlText w:val="•"/>
      <w:lvlJc w:val="left"/>
      <w:pPr>
        <w:ind w:left="2204" w:hanging="142"/>
      </w:pPr>
      <w:rPr>
        <w:rFonts w:hint="default"/>
        <w:lang w:val="ru-RU" w:eastAsia="en-US" w:bidi="ar-SA"/>
      </w:rPr>
    </w:lvl>
    <w:lvl w:ilvl="5" w:tplc="9D5A06F0">
      <w:numFmt w:val="bullet"/>
      <w:lvlText w:val="•"/>
      <w:lvlJc w:val="left"/>
      <w:pPr>
        <w:ind w:left="2611" w:hanging="142"/>
      </w:pPr>
      <w:rPr>
        <w:rFonts w:hint="default"/>
        <w:lang w:val="ru-RU" w:eastAsia="en-US" w:bidi="ar-SA"/>
      </w:rPr>
    </w:lvl>
    <w:lvl w:ilvl="6" w:tplc="9F2E3140">
      <w:numFmt w:val="bullet"/>
      <w:lvlText w:val="•"/>
      <w:lvlJc w:val="left"/>
      <w:pPr>
        <w:ind w:left="3017" w:hanging="142"/>
      </w:pPr>
      <w:rPr>
        <w:rFonts w:hint="default"/>
        <w:lang w:val="ru-RU" w:eastAsia="en-US" w:bidi="ar-SA"/>
      </w:rPr>
    </w:lvl>
    <w:lvl w:ilvl="7" w:tplc="C758184E">
      <w:numFmt w:val="bullet"/>
      <w:lvlText w:val="•"/>
      <w:lvlJc w:val="left"/>
      <w:pPr>
        <w:ind w:left="3423" w:hanging="142"/>
      </w:pPr>
      <w:rPr>
        <w:rFonts w:hint="default"/>
        <w:lang w:val="ru-RU" w:eastAsia="en-US" w:bidi="ar-SA"/>
      </w:rPr>
    </w:lvl>
    <w:lvl w:ilvl="8" w:tplc="DA8A695E">
      <w:numFmt w:val="bullet"/>
      <w:lvlText w:val="•"/>
      <w:lvlJc w:val="left"/>
      <w:pPr>
        <w:ind w:left="3829" w:hanging="142"/>
      </w:pPr>
      <w:rPr>
        <w:rFonts w:hint="default"/>
        <w:lang w:val="ru-RU" w:eastAsia="en-US" w:bidi="ar-SA"/>
      </w:rPr>
    </w:lvl>
  </w:abstractNum>
  <w:abstractNum w:abstractNumId="99" w15:restartNumberingAfterBreak="0">
    <w:nsid w:val="1FFE01B6"/>
    <w:multiLevelType w:val="hybridMultilevel"/>
    <w:tmpl w:val="92C659CC"/>
    <w:lvl w:ilvl="0" w:tplc="3BB60F42">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A182A24E">
      <w:numFmt w:val="bullet"/>
      <w:lvlText w:val="•"/>
      <w:lvlJc w:val="left"/>
      <w:pPr>
        <w:ind w:left="522" w:hanging="142"/>
      </w:pPr>
      <w:rPr>
        <w:rFonts w:hint="default"/>
        <w:lang w:val="ru-RU" w:eastAsia="en-US" w:bidi="ar-SA"/>
      </w:rPr>
    </w:lvl>
    <w:lvl w:ilvl="2" w:tplc="0F28D316">
      <w:numFmt w:val="bullet"/>
      <w:lvlText w:val="•"/>
      <w:lvlJc w:val="left"/>
      <w:pPr>
        <w:ind w:left="784" w:hanging="142"/>
      </w:pPr>
      <w:rPr>
        <w:rFonts w:hint="default"/>
        <w:lang w:val="ru-RU" w:eastAsia="en-US" w:bidi="ar-SA"/>
      </w:rPr>
    </w:lvl>
    <w:lvl w:ilvl="3" w:tplc="AFD64BAC">
      <w:numFmt w:val="bullet"/>
      <w:lvlText w:val="•"/>
      <w:lvlJc w:val="left"/>
      <w:pPr>
        <w:ind w:left="1047" w:hanging="142"/>
      </w:pPr>
      <w:rPr>
        <w:rFonts w:hint="default"/>
        <w:lang w:val="ru-RU" w:eastAsia="en-US" w:bidi="ar-SA"/>
      </w:rPr>
    </w:lvl>
    <w:lvl w:ilvl="4" w:tplc="7B864496">
      <w:numFmt w:val="bullet"/>
      <w:lvlText w:val="•"/>
      <w:lvlJc w:val="left"/>
      <w:pPr>
        <w:ind w:left="1309" w:hanging="142"/>
      </w:pPr>
      <w:rPr>
        <w:rFonts w:hint="default"/>
        <w:lang w:val="ru-RU" w:eastAsia="en-US" w:bidi="ar-SA"/>
      </w:rPr>
    </w:lvl>
    <w:lvl w:ilvl="5" w:tplc="BB9C0274">
      <w:numFmt w:val="bullet"/>
      <w:lvlText w:val="•"/>
      <w:lvlJc w:val="left"/>
      <w:pPr>
        <w:ind w:left="1572" w:hanging="142"/>
      </w:pPr>
      <w:rPr>
        <w:rFonts w:hint="default"/>
        <w:lang w:val="ru-RU" w:eastAsia="en-US" w:bidi="ar-SA"/>
      </w:rPr>
    </w:lvl>
    <w:lvl w:ilvl="6" w:tplc="5F747D8A">
      <w:numFmt w:val="bullet"/>
      <w:lvlText w:val="•"/>
      <w:lvlJc w:val="left"/>
      <w:pPr>
        <w:ind w:left="1834" w:hanging="142"/>
      </w:pPr>
      <w:rPr>
        <w:rFonts w:hint="default"/>
        <w:lang w:val="ru-RU" w:eastAsia="en-US" w:bidi="ar-SA"/>
      </w:rPr>
    </w:lvl>
    <w:lvl w:ilvl="7" w:tplc="997247B8">
      <w:numFmt w:val="bullet"/>
      <w:lvlText w:val="•"/>
      <w:lvlJc w:val="left"/>
      <w:pPr>
        <w:ind w:left="2096" w:hanging="142"/>
      </w:pPr>
      <w:rPr>
        <w:rFonts w:hint="default"/>
        <w:lang w:val="ru-RU" w:eastAsia="en-US" w:bidi="ar-SA"/>
      </w:rPr>
    </w:lvl>
    <w:lvl w:ilvl="8" w:tplc="BBCC25EC">
      <w:numFmt w:val="bullet"/>
      <w:lvlText w:val="•"/>
      <w:lvlJc w:val="left"/>
      <w:pPr>
        <w:ind w:left="2359" w:hanging="142"/>
      </w:pPr>
      <w:rPr>
        <w:rFonts w:hint="default"/>
        <w:lang w:val="ru-RU" w:eastAsia="en-US" w:bidi="ar-SA"/>
      </w:rPr>
    </w:lvl>
  </w:abstractNum>
  <w:abstractNum w:abstractNumId="100" w15:restartNumberingAfterBreak="0">
    <w:nsid w:val="221362FB"/>
    <w:multiLevelType w:val="hybridMultilevel"/>
    <w:tmpl w:val="20E67662"/>
    <w:lvl w:ilvl="0" w:tplc="1B7CC262">
      <w:numFmt w:val="bullet"/>
      <w:lvlText w:val="-"/>
      <w:lvlJc w:val="left"/>
      <w:pPr>
        <w:ind w:left="112" w:hanging="128"/>
      </w:pPr>
      <w:rPr>
        <w:rFonts w:ascii="Times New Roman" w:eastAsia="Times New Roman" w:hAnsi="Times New Roman" w:cs="Times New Roman" w:hint="default"/>
        <w:w w:val="100"/>
        <w:sz w:val="22"/>
        <w:szCs w:val="22"/>
        <w:lang w:val="ru-RU" w:eastAsia="en-US" w:bidi="ar-SA"/>
      </w:rPr>
    </w:lvl>
    <w:lvl w:ilvl="1" w:tplc="D68EA070">
      <w:numFmt w:val="bullet"/>
      <w:lvlText w:val="•"/>
      <w:lvlJc w:val="left"/>
      <w:pPr>
        <w:ind w:left="461" w:hanging="128"/>
      </w:pPr>
      <w:rPr>
        <w:rFonts w:hint="default"/>
        <w:lang w:val="ru-RU" w:eastAsia="en-US" w:bidi="ar-SA"/>
      </w:rPr>
    </w:lvl>
    <w:lvl w:ilvl="2" w:tplc="51024036">
      <w:numFmt w:val="bullet"/>
      <w:lvlText w:val="•"/>
      <w:lvlJc w:val="left"/>
      <w:pPr>
        <w:ind w:left="802" w:hanging="128"/>
      </w:pPr>
      <w:rPr>
        <w:rFonts w:hint="default"/>
        <w:lang w:val="ru-RU" w:eastAsia="en-US" w:bidi="ar-SA"/>
      </w:rPr>
    </w:lvl>
    <w:lvl w:ilvl="3" w:tplc="BC42AD0A">
      <w:numFmt w:val="bullet"/>
      <w:lvlText w:val="•"/>
      <w:lvlJc w:val="left"/>
      <w:pPr>
        <w:ind w:left="1143" w:hanging="128"/>
      </w:pPr>
      <w:rPr>
        <w:rFonts w:hint="default"/>
        <w:lang w:val="ru-RU" w:eastAsia="en-US" w:bidi="ar-SA"/>
      </w:rPr>
    </w:lvl>
    <w:lvl w:ilvl="4" w:tplc="02C23564">
      <w:numFmt w:val="bullet"/>
      <w:lvlText w:val="•"/>
      <w:lvlJc w:val="left"/>
      <w:pPr>
        <w:ind w:left="1485" w:hanging="128"/>
      </w:pPr>
      <w:rPr>
        <w:rFonts w:hint="default"/>
        <w:lang w:val="ru-RU" w:eastAsia="en-US" w:bidi="ar-SA"/>
      </w:rPr>
    </w:lvl>
    <w:lvl w:ilvl="5" w:tplc="AA2600DA">
      <w:numFmt w:val="bullet"/>
      <w:lvlText w:val="•"/>
      <w:lvlJc w:val="left"/>
      <w:pPr>
        <w:ind w:left="1826" w:hanging="128"/>
      </w:pPr>
      <w:rPr>
        <w:rFonts w:hint="default"/>
        <w:lang w:val="ru-RU" w:eastAsia="en-US" w:bidi="ar-SA"/>
      </w:rPr>
    </w:lvl>
    <w:lvl w:ilvl="6" w:tplc="0DD882FA">
      <w:numFmt w:val="bullet"/>
      <w:lvlText w:val="•"/>
      <w:lvlJc w:val="left"/>
      <w:pPr>
        <w:ind w:left="2167" w:hanging="128"/>
      </w:pPr>
      <w:rPr>
        <w:rFonts w:hint="default"/>
        <w:lang w:val="ru-RU" w:eastAsia="en-US" w:bidi="ar-SA"/>
      </w:rPr>
    </w:lvl>
    <w:lvl w:ilvl="7" w:tplc="2CD2CB7A">
      <w:numFmt w:val="bullet"/>
      <w:lvlText w:val="•"/>
      <w:lvlJc w:val="left"/>
      <w:pPr>
        <w:ind w:left="2509" w:hanging="128"/>
      </w:pPr>
      <w:rPr>
        <w:rFonts w:hint="default"/>
        <w:lang w:val="ru-RU" w:eastAsia="en-US" w:bidi="ar-SA"/>
      </w:rPr>
    </w:lvl>
    <w:lvl w:ilvl="8" w:tplc="B64E4BA8">
      <w:numFmt w:val="bullet"/>
      <w:lvlText w:val="•"/>
      <w:lvlJc w:val="left"/>
      <w:pPr>
        <w:ind w:left="2850" w:hanging="128"/>
      </w:pPr>
      <w:rPr>
        <w:rFonts w:hint="default"/>
        <w:lang w:val="ru-RU" w:eastAsia="en-US" w:bidi="ar-SA"/>
      </w:rPr>
    </w:lvl>
  </w:abstractNum>
  <w:abstractNum w:abstractNumId="101" w15:restartNumberingAfterBreak="0">
    <w:nsid w:val="223167FA"/>
    <w:multiLevelType w:val="hybridMultilevel"/>
    <w:tmpl w:val="63DE9182"/>
    <w:lvl w:ilvl="0" w:tplc="B2F2607E">
      <w:start w:val="5"/>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3AC64E6A">
      <w:start w:val="1"/>
      <w:numFmt w:val="decimal"/>
      <w:lvlText w:val="%2)"/>
      <w:lvlJc w:val="left"/>
      <w:pPr>
        <w:ind w:left="2755" w:hanging="706"/>
      </w:pPr>
      <w:rPr>
        <w:rFonts w:ascii="Times New Roman" w:eastAsia="Times New Roman" w:hAnsi="Times New Roman" w:cs="Times New Roman" w:hint="default"/>
        <w:w w:val="97"/>
        <w:sz w:val="24"/>
        <w:szCs w:val="24"/>
        <w:lang w:val="ru-RU" w:eastAsia="en-US" w:bidi="ar-SA"/>
      </w:rPr>
    </w:lvl>
    <w:lvl w:ilvl="2" w:tplc="957A0E8E">
      <w:numFmt w:val="bullet"/>
      <w:lvlText w:val="•"/>
      <w:lvlJc w:val="left"/>
      <w:pPr>
        <w:ind w:left="3735" w:hanging="706"/>
      </w:pPr>
      <w:rPr>
        <w:rFonts w:hint="default"/>
        <w:lang w:val="ru-RU" w:eastAsia="en-US" w:bidi="ar-SA"/>
      </w:rPr>
    </w:lvl>
    <w:lvl w:ilvl="3" w:tplc="C666EEB2">
      <w:numFmt w:val="bullet"/>
      <w:lvlText w:val="•"/>
      <w:lvlJc w:val="left"/>
      <w:pPr>
        <w:ind w:left="4710" w:hanging="706"/>
      </w:pPr>
      <w:rPr>
        <w:rFonts w:hint="default"/>
        <w:lang w:val="ru-RU" w:eastAsia="en-US" w:bidi="ar-SA"/>
      </w:rPr>
    </w:lvl>
    <w:lvl w:ilvl="4" w:tplc="C34029C4">
      <w:numFmt w:val="bullet"/>
      <w:lvlText w:val="•"/>
      <w:lvlJc w:val="left"/>
      <w:pPr>
        <w:ind w:left="5686" w:hanging="706"/>
      </w:pPr>
      <w:rPr>
        <w:rFonts w:hint="default"/>
        <w:lang w:val="ru-RU" w:eastAsia="en-US" w:bidi="ar-SA"/>
      </w:rPr>
    </w:lvl>
    <w:lvl w:ilvl="5" w:tplc="876016CC">
      <w:numFmt w:val="bullet"/>
      <w:lvlText w:val="•"/>
      <w:lvlJc w:val="left"/>
      <w:pPr>
        <w:ind w:left="6661" w:hanging="706"/>
      </w:pPr>
      <w:rPr>
        <w:rFonts w:hint="default"/>
        <w:lang w:val="ru-RU" w:eastAsia="en-US" w:bidi="ar-SA"/>
      </w:rPr>
    </w:lvl>
    <w:lvl w:ilvl="6" w:tplc="17E4E7D2">
      <w:numFmt w:val="bullet"/>
      <w:lvlText w:val="•"/>
      <w:lvlJc w:val="left"/>
      <w:pPr>
        <w:ind w:left="7637" w:hanging="706"/>
      </w:pPr>
      <w:rPr>
        <w:rFonts w:hint="default"/>
        <w:lang w:val="ru-RU" w:eastAsia="en-US" w:bidi="ar-SA"/>
      </w:rPr>
    </w:lvl>
    <w:lvl w:ilvl="7" w:tplc="1D4C495C">
      <w:numFmt w:val="bullet"/>
      <w:lvlText w:val="•"/>
      <w:lvlJc w:val="left"/>
      <w:pPr>
        <w:ind w:left="8612" w:hanging="706"/>
      </w:pPr>
      <w:rPr>
        <w:rFonts w:hint="default"/>
        <w:lang w:val="ru-RU" w:eastAsia="en-US" w:bidi="ar-SA"/>
      </w:rPr>
    </w:lvl>
    <w:lvl w:ilvl="8" w:tplc="DDD24C2C">
      <w:numFmt w:val="bullet"/>
      <w:lvlText w:val="•"/>
      <w:lvlJc w:val="left"/>
      <w:pPr>
        <w:ind w:left="9588" w:hanging="706"/>
      </w:pPr>
      <w:rPr>
        <w:rFonts w:hint="default"/>
        <w:lang w:val="ru-RU" w:eastAsia="en-US" w:bidi="ar-SA"/>
      </w:rPr>
    </w:lvl>
  </w:abstractNum>
  <w:abstractNum w:abstractNumId="102" w15:restartNumberingAfterBreak="0">
    <w:nsid w:val="225C5651"/>
    <w:multiLevelType w:val="hybridMultilevel"/>
    <w:tmpl w:val="684A6BE4"/>
    <w:lvl w:ilvl="0" w:tplc="6FC426D0">
      <w:start w:val="1"/>
      <w:numFmt w:val="decimal"/>
      <w:lvlText w:val="%1)"/>
      <w:lvlJc w:val="left"/>
      <w:pPr>
        <w:ind w:left="568" w:hanging="262"/>
      </w:pPr>
      <w:rPr>
        <w:rFonts w:ascii="Times New Roman" w:eastAsia="Times New Roman" w:hAnsi="Times New Roman" w:cs="Times New Roman" w:hint="default"/>
        <w:w w:val="99"/>
        <w:sz w:val="24"/>
        <w:szCs w:val="24"/>
        <w:lang w:val="ru-RU" w:eastAsia="en-US" w:bidi="ar-SA"/>
      </w:rPr>
    </w:lvl>
    <w:lvl w:ilvl="1" w:tplc="6DFCBAB8">
      <w:numFmt w:val="bullet"/>
      <w:lvlText w:val="●"/>
      <w:lvlJc w:val="left"/>
      <w:pPr>
        <w:ind w:left="309" w:hanging="711"/>
      </w:pPr>
      <w:rPr>
        <w:rFonts w:ascii="Times New Roman" w:eastAsia="Times New Roman" w:hAnsi="Times New Roman" w:cs="Times New Roman" w:hint="default"/>
        <w:w w:val="100"/>
        <w:sz w:val="24"/>
        <w:szCs w:val="24"/>
        <w:lang w:val="ru-RU" w:eastAsia="en-US" w:bidi="ar-SA"/>
      </w:rPr>
    </w:lvl>
    <w:lvl w:ilvl="2" w:tplc="AD2A9E1E">
      <w:numFmt w:val="bullet"/>
      <w:lvlText w:val="•"/>
      <w:lvlJc w:val="left"/>
      <w:pPr>
        <w:ind w:left="1652" w:hanging="711"/>
      </w:pPr>
      <w:rPr>
        <w:rFonts w:hint="default"/>
        <w:lang w:val="ru-RU" w:eastAsia="en-US" w:bidi="ar-SA"/>
      </w:rPr>
    </w:lvl>
    <w:lvl w:ilvl="3" w:tplc="6E88C164">
      <w:numFmt w:val="bullet"/>
      <w:lvlText w:val="•"/>
      <w:lvlJc w:val="left"/>
      <w:pPr>
        <w:ind w:left="2744" w:hanging="711"/>
      </w:pPr>
      <w:rPr>
        <w:rFonts w:hint="default"/>
        <w:lang w:val="ru-RU" w:eastAsia="en-US" w:bidi="ar-SA"/>
      </w:rPr>
    </w:lvl>
    <w:lvl w:ilvl="4" w:tplc="ADB0DB04">
      <w:numFmt w:val="bullet"/>
      <w:lvlText w:val="•"/>
      <w:lvlJc w:val="left"/>
      <w:pPr>
        <w:ind w:left="3837" w:hanging="711"/>
      </w:pPr>
      <w:rPr>
        <w:rFonts w:hint="default"/>
        <w:lang w:val="ru-RU" w:eastAsia="en-US" w:bidi="ar-SA"/>
      </w:rPr>
    </w:lvl>
    <w:lvl w:ilvl="5" w:tplc="A58A249C">
      <w:numFmt w:val="bullet"/>
      <w:lvlText w:val="•"/>
      <w:lvlJc w:val="left"/>
      <w:pPr>
        <w:ind w:left="4929" w:hanging="711"/>
      </w:pPr>
      <w:rPr>
        <w:rFonts w:hint="default"/>
        <w:lang w:val="ru-RU" w:eastAsia="en-US" w:bidi="ar-SA"/>
      </w:rPr>
    </w:lvl>
    <w:lvl w:ilvl="6" w:tplc="FC0A9BAA">
      <w:numFmt w:val="bullet"/>
      <w:lvlText w:val="•"/>
      <w:lvlJc w:val="left"/>
      <w:pPr>
        <w:ind w:left="6021" w:hanging="711"/>
      </w:pPr>
      <w:rPr>
        <w:rFonts w:hint="default"/>
        <w:lang w:val="ru-RU" w:eastAsia="en-US" w:bidi="ar-SA"/>
      </w:rPr>
    </w:lvl>
    <w:lvl w:ilvl="7" w:tplc="44CA4AF2">
      <w:numFmt w:val="bullet"/>
      <w:lvlText w:val="•"/>
      <w:lvlJc w:val="left"/>
      <w:pPr>
        <w:ind w:left="7114" w:hanging="711"/>
      </w:pPr>
      <w:rPr>
        <w:rFonts w:hint="default"/>
        <w:lang w:val="ru-RU" w:eastAsia="en-US" w:bidi="ar-SA"/>
      </w:rPr>
    </w:lvl>
    <w:lvl w:ilvl="8" w:tplc="77B6DCE6">
      <w:numFmt w:val="bullet"/>
      <w:lvlText w:val="•"/>
      <w:lvlJc w:val="left"/>
      <w:pPr>
        <w:ind w:left="8206" w:hanging="711"/>
      </w:pPr>
      <w:rPr>
        <w:rFonts w:hint="default"/>
        <w:lang w:val="ru-RU" w:eastAsia="en-US" w:bidi="ar-SA"/>
      </w:rPr>
    </w:lvl>
  </w:abstractNum>
  <w:abstractNum w:abstractNumId="103" w15:restartNumberingAfterBreak="0">
    <w:nsid w:val="225D71B9"/>
    <w:multiLevelType w:val="hybridMultilevel"/>
    <w:tmpl w:val="FE2A20A2"/>
    <w:lvl w:ilvl="0" w:tplc="2440158C">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2677424"/>
    <w:multiLevelType w:val="hybridMultilevel"/>
    <w:tmpl w:val="CBCE1D9E"/>
    <w:lvl w:ilvl="0" w:tplc="815ACBC6">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23FE1FF4">
      <w:numFmt w:val="bullet"/>
      <w:lvlText w:val="•"/>
      <w:lvlJc w:val="left"/>
      <w:pPr>
        <w:ind w:left="3637" w:hanging="795"/>
      </w:pPr>
      <w:rPr>
        <w:rFonts w:hint="default"/>
        <w:lang w:val="ru-RU" w:eastAsia="en-US" w:bidi="ar-SA"/>
      </w:rPr>
    </w:lvl>
    <w:lvl w:ilvl="2" w:tplc="4AFC1FEA">
      <w:numFmt w:val="bullet"/>
      <w:lvlText w:val="•"/>
      <w:lvlJc w:val="left"/>
      <w:pPr>
        <w:ind w:left="4515" w:hanging="795"/>
      </w:pPr>
      <w:rPr>
        <w:rFonts w:hint="default"/>
        <w:lang w:val="ru-RU" w:eastAsia="en-US" w:bidi="ar-SA"/>
      </w:rPr>
    </w:lvl>
    <w:lvl w:ilvl="3" w:tplc="D0525F64">
      <w:numFmt w:val="bullet"/>
      <w:lvlText w:val="•"/>
      <w:lvlJc w:val="left"/>
      <w:pPr>
        <w:ind w:left="5393" w:hanging="795"/>
      </w:pPr>
      <w:rPr>
        <w:rFonts w:hint="default"/>
        <w:lang w:val="ru-RU" w:eastAsia="en-US" w:bidi="ar-SA"/>
      </w:rPr>
    </w:lvl>
    <w:lvl w:ilvl="4" w:tplc="E98E7FA8">
      <w:numFmt w:val="bullet"/>
      <w:lvlText w:val="•"/>
      <w:lvlJc w:val="left"/>
      <w:pPr>
        <w:ind w:left="6271" w:hanging="795"/>
      </w:pPr>
      <w:rPr>
        <w:rFonts w:hint="default"/>
        <w:lang w:val="ru-RU" w:eastAsia="en-US" w:bidi="ar-SA"/>
      </w:rPr>
    </w:lvl>
    <w:lvl w:ilvl="5" w:tplc="C3F05ADC">
      <w:numFmt w:val="bullet"/>
      <w:lvlText w:val="•"/>
      <w:lvlJc w:val="left"/>
      <w:pPr>
        <w:ind w:left="7149" w:hanging="795"/>
      </w:pPr>
      <w:rPr>
        <w:rFonts w:hint="default"/>
        <w:lang w:val="ru-RU" w:eastAsia="en-US" w:bidi="ar-SA"/>
      </w:rPr>
    </w:lvl>
    <w:lvl w:ilvl="6" w:tplc="31D63304">
      <w:numFmt w:val="bullet"/>
      <w:lvlText w:val="•"/>
      <w:lvlJc w:val="left"/>
      <w:pPr>
        <w:ind w:left="8027" w:hanging="795"/>
      </w:pPr>
      <w:rPr>
        <w:rFonts w:hint="default"/>
        <w:lang w:val="ru-RU" w:eastAsia="en-US" w:bidi="ar-SA"/>
      </w:rPr>
    </w:lvl>
    <w:lvl w:ilvl="7" w:tplc="94C61C80">
      <w:numFmt w:val="bullet"/>
      <w:lvlText w:val="•"/>
      <w:lvlJc w:val="left"/>
      <w:pPr>
        <w:ind w:left="8905" w:hanging="795"/>
      </w:pPr>
      <w:rPr>
        <w:rFonts w:hint="default"/>
        <w:lang w:val="ru-RU" w:eastAsia="en-US" w:bidi="ar-SA"/>
      </w:rPr>
    </w:lvl>
    <w:lvl w:ilvl="8" w:tplc="AD120330">
      <w:numFmt w:val="bullet"/>
      <w:lvlText w:val="•"/>
      <w:lvlJc w:val="left"/>
      <w:pPr>
        <w:ind w:left="9783" w:hanging="795"/>
      </w:pPr>
      <w:rPr>
        <w:rFonts w:hint="default"/>
        <w:lang w:val="ru-RU" w:eastAsia="en-US" w:bidi="ar-SA"/>
      </w:rPr>
    </w:lvl>
  </w:abstractNum>
  <w:abstractNum w:abstractNumId="105" w15:restartNumberingAfterBreak="0">
    <w:nsid w:val="226F3B77"/>
    <w:multiLevelType w:val="hybridMultilevel"/>
    <w:tmpl w:val="0AB648BA"/>
    <w:lvl w:ilvl="0" w:tplc="6E042632">
      <w:numFmt w:val="bullet"/>
      <w:lvlText w:val="-"/>
      <w:lvlJc w:val="left"/>
      <w:pPr>
        <w:ind w:left="144" w:hanging="488"/>
      </w:pPr>
      <w:rPr>
        <w:rFonts w:ascii="Times New Roman" w:eastAsia="Times New Roman" w:hAnsi="Times New Roman" w:cs="Times New Roman" w:hint="default"/>
        <w:w w:val="97"/>
        <w:sz w:val="24"/>
        <w:szCs w:val="24"/>
        <w:lang w:val="ru-RU" w:eastAsia="en-US" w:bidi="ar-SA"/>
      </w:rPr>
    </w:lvl>
    <w:lvl w:ilvl="1" w:tplc="CD6E769E">
      <w:numFmt w:val="bullet"/>
      <w:lvlText w:val="•"/>
      <w:lvlJc w:val="left"/>
      <w:pPr>
        <w:ind w:left="493" w:hanging="488"/>
      </w:pPr>
      <w:rPr>
        <w:rFonts w:hint="default"/>
        <w:lang w:val="ru-RU" w:eastAsia="en-US" w:bidi="ar-SA"/>
      </w:rPr>
    </w:lvl>
    <w:lvl w:ilvl="2" w:tplc="03A64C06">
      <w:numFmt w:val="bullet"/>
      <w:lvlText w:val="•"/>
      <w:lvlJc w:val="left"/>
      <w:pPr>
        <w:ind w:left="847" w:hanging="488"/>
      </w:pPr>
      <w:rPr>
        <w:rFonts w:hint="default"/>
        <w:lang w:val="ru-RU" w:eastAsia="en-US" w:bidi="ar-SA"/>
      </w:rPr>
    </w:lvl>
    <w:lvl w:ilvl="3" w:tplc="D8A034F6">
      <w:numFmt w:val="bullet"/>
      <w:lvlText w:val="•"/>
      <w:lvlJc w:val="left"/>
      <w:pPr>
        <w:ind w:left="1201" w:hanging="488"/>
      </w:pPr>
      <w:rPr>
        <w:rFonts w:hint="default"/>
        <w:lang w:val="ru-RU" w:eastAsia="en-US" w:bidi="ar-SA"/>
      </w:rPr>
    </w:lvl>
    <w:lvl w:ilvl="4" w:tplc="50EE3EE4">
      <w:numFmt w:val="bullet"/>
      <w:lvlText w:val="•"/>
      <w:lvlJc w:val="left"/>
      <w:pPr>
        <w:ind w:left="1554" w:hanging="488"/>
      </w:pPr>
      <w:rPr>
        <w:rFonts w:hint="default"/>
        <w:lang w:val="ru-RU" w:eastAsia="en-US" w:bidi="ar-SA"/>
      </w:rPr>
    </w:lvl>
    <w:lvl w:ilvl="5" w:tplc="0BA2A8AE">
      <w:numFmt w:val="bullet"/>
      <w:lvlText w:val="•"/>
      <w:lvlJc w:val="left"/>
      <w:pPr>
        <w:ind w:left="1908" w:hanging="488"/>
      </w:pPr>
      <w:rPr>
        <w:rFonts w:hint="default"/>
        <w:lang w:val="ru-RU" w:eastAsia="en-US" w:bidi="ar-SA"/>
      </w:rPr>
    </w:lvl>
    <w:lvl w:ilvl="6" w:tplc="CE68E322">
      <w:numFmt w:val="bullet"/>
      <w:lvlText w:val="•"/>
      <w:lvlJc w:val="left"/>
      <w:pPr>
        <w:ind w:left="2262" w:hanging="488"/>
      </w:pPr>
      <w:rPr>
        <w:rFonts w:hint="default"/>
        <w:lang w:val="ru-RU" w:eastAsia="en-US" w:bidi="ar-SA"/>
      </w:rPr>
    </w:lvl>
    <w:lvl w:ilvl="7" w:tplc="12C8DDFE">
      <w:numFmt w:val="bullet"/>
      <w:lvlText w:val="•"/>
      <w:lvlJc w:val="left"/>
      <w:pPr>
        <w:ind w:left="2615" w:hanging="488"/>
      </w:pPr>
      <w:rPr>
        <w:rFonts w:hint="default"/>
        <w:lang w:val="ru-RU" w:eastAsia="en-US" w:bidi="ar-SA"/>
      </w:rPr>
    </w:lvl>
    <w:lvl w:ilvl="8" w:tplc="E596479C">
      <w:numFmt w:val="bullet"/>
      <w:lvlText w:val="•"/>
      <w:lvlJc w:val="left"/>
      <w:pPr>
        <w:ind w:left="2969" w:hanging="488"/>
      </w:pPr>
      <w:rPr>
        <w:rFonts w:hint="default"/>
        <w:lang w:val="ru-RU" w:eastAsia="en-US" w:bidi="ar-SA"/>
      </w:rPr>
    </w:lvl>
  </w:abstractNum>
  <w:abstractNum w:abstractNumId="106" w15:restartNumberingAfterBreak="0">
    <w:nsid w:val="22C81E23"/>
    <w:multiLevelType w:val="hybridMultilevel"/>
    <w:tmpl w:val="D03E862A"/>
    <w:lvl w:ilvl="0" w:tplc="9F725104">
      <w:start w:val="6"/>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77044422">
      <w:numFmt w:val="bullet"/>
      <w:lvlText w:val="•"/>
      <w:lvlJc w:val="left"/>
      <w:pPr>
        <w:ind w:left="2521" w:hanging="183"/>
      </w:pPr>
      <w:rPr>
        <w:rFonts w:hint="default"/>
        <w:lang w:val="ru-RU" w:eastAsia="en-US" w:bidi="ar-SA"/>
      </w:rPr>
    </w:lvl>
    <w:lvl w:ilvl="2" w:tplc="4AEA8AB6">
      <w:numFmt w:val="bullet"/>
      <w:lvlText w:val="•"/>
      <w:lvlJc w:val="left"/>
      <w:pPr>
        <w:ind w:left="3523" w:hanging="183"/>
      </w:pPr>
      <w:rPr>
        <w:rFonts w:hint="default"/>
        <w:lang w:val="ru-RU" w:eastAsia="en-US" w:bidi="ar-SA"/>
      </w:rPr>
    </w:lvl>
    <w:lvl w:ilvl="3" w:tplc="DC680304">
      <w:numFmt w:val="bullet"/>
      <w:lvlText w:val="•"/>
      <w:lvlJc w:val="left"/>
      <w:pPr>
        <w:ind w:left="4525" w:hanging="183"/>
      </w:pPr>
      <w:rPr>
        <w:rFonts w:hint="default"/>
        <w:lang w:val="ru-RU" w:eastAsia="en-US" w:bidi="ar-SA"/>
      </w:rPr>
    </w:lvl>
    <w:lvl w:ilvl="4" w:tplc="20165F36">
      <w:numFmt w:val="bullet"/>
      <w:lvlText w:val="•"/>
      <w:lvlJc w:val="left"/>
      <w:pPr>
        <w:ind w:left="5527" w:hanging="183"/>
      </w:pPr>
      <w:rPr>
        <w:rFonts w:hint="default"/>
        <w:lang w:val="ru-RU" w:eastAsia="en-US" w:bidi="ar-SA"/>
      </w:rPr>
    </w:lvl>
    <w:lvl w:ilvl="5" w:tplc="F7B8F2B8">
      <w:numFmt w:val="bullet"/>
      <w:lvlText w:val="•"/>
      <w:lvlJc w:val="left"/>
      <w:pPr>
        <w:ind w:left="6529" w:hanging="183"/>
      </w:pPr>
      <w:rPr>
        <w:rFonts w:hint="default"/>
        <w:lang w:val="ru-RU" w:eastAsia="en-US" w:bidi="ar-SA"/>
      </w:rPr>
    </w:lvl>
    <w:lvl w:ilvl="6" w:tplc="2726635E">
      <w:numFmt w:val="bullet"/>
      <w:lvlText w:val="•"/>
      <w:lvlJc w:val="left"/>
      <w:pPr>
        <w:ind w:left="7531" w:hanging="183"/>
      </w:pPr>
      <w:rPr>
        <w:rFonts w:hint="default"/>
        <w:lang w:val="ru-RU" w:eastAsia="en-US" w:bidi="ar-SA"/>
      </w:rPr>
    </w:lvl>
    <w:lvl w:ilvl="7" w:tplc="712E8BD6">
      <w:numFmt w:val="bullet"/>
      <w:lvlText w:val="•"/>
      <w:lvlJc w:val="left"/>
      <w:pPr>
        <w:ind w:left="8533" w:hanging="183"/>
      </w:pPr>
      <w:rPr>
        <w:rFonts w:hint="default"/>
        <w:lang w:val="ru-RU" w:eastAsia="en-US" w:bidi="ar-SA"/>
      </w:rPr>
    </w:lvl>
    <w:lvl w:ilvl="8" w:tplc="F5BCBAD8">
      <w:numFmt w:val="bullet"/>
      <w:lvlText w:val="•"/>
      <w:lvlJc w:val="left"/>
      <w:pPr>
        <w:ind w:left="9535" w:hanging="183"/>
      </w:pPr>
      <w:rPr>
        <w:rFonts w:hint="default"/>
        <w:lang w:val="ru-RU" w:eastAsia="en-US" w:bidi="ar-SA"/>
      </w:rPr>
    </w:lvl>
  </w:abstractNum>
  <w:abstractNum w:abstractNumId="107" w15:restartNumberingAfterBreak="0">
    <w:nsid w:val="23302EDF"/>
    <w:multiLevelType w:val="hybridMultilevel"/>
    <w:tmpl w:val="C6F2BB68"/>
    <w:lvl w:ilvl="0" w:tplc="36F840D0">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38E2513"/>
    <w:multiLevelType w:val="hybridMultilevel"/>
    <w:tmpl w:val="795661E4"/>
    <w:lvl w:ilvl="0" w:tplc="E6583AD6">
      <w:start w:val="1"/>
      <w:numFmt w:val="bullet"/>
      <w:lvlText w:val="-"/>
      <w:lvlJc w:val="left"/>
      <w:pPr>
        <w:tabs>
          <w:tab w:val="num" w:pos="992"/>
        </w:tabs>
        <w:ind w:left="1701"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9" w15:restartNumberingAfterBreak="0">
    <w:nsid w:val="23CF042F"/>
    <w:multiLevelType w:val="hybridMultilevel"/>
    <w:tmpl w:val="EEC80C1C"/>
    <w:lvl w:ilvl="0" w:tplc="A5F09C54">
      <w:start w:val="1"/>
      <w:numFmt w:val="bullet"/>
      <w:lvlText w:val="-"/>
      <w:lvlJc w:val="left"/>
      <w:pPr>
        <w:tabs>
          <w:tab w:val="num" w:pos="992"/>
        </w:tabs>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23D31440"/>
    <w:multiLevelType w:val="hybridMultilevel"/>
    <w:tmpl w:val="0A96962C"/>
    <w:lvl w:ilvl="0" w:tplc="8D1ACABE">
      <w:numFmt w:val="bullet"/>
      <w:lvlText w:val=""/>
      <w:lvlJc w:val="left"/>
      <w:pPr>
        <w:ind w:left="2755" w:hanging="706"/>
      </w:pPr>
      <w:rPr>
        <w:rFonts w:ascii="Symbol" w:eastAsia="Symbol" w:hAnsi="Symbol" w:cs="Symbol" w:hint="default"/>
        <w:w w:val="100"/>
        <w:sz w:val="24"/>
        <w:szCs w:val="24"/>
        <w:lang w:val="ru-RU" w:eastAsia="en-US" w:bidi="ar-SA"/>
      </w:rPr>
    </w:lvl>
    <w:lvl w:ilvl="1" w:tplc="6532BC9A">
      <w:numFmt w:val="bullet"/>
      <w:lvlText w:val="•"/>
      <w:lvlJc w:val="left"/>
      <w:pPr>
        <w:ind w:left="3637" w:hanging="706"/>
      </w:pPr>
      <w:rPr>
        <w:rFonts w:hint="default"/>
        <w:lang w:val="ru-RU" w:eastAsia="en-US" w:bidi="ar-SA"/>
      </w:rPr>
    </w:lvl>
    <w:lvl w:ilvl="2" w:tplc="D64CA5A4">
      <w:numFmt w:val="bullet"/>
      <w:lvlText w:val="•"/>
      <w:lvlJc w:val="left"/>
      <w:pPr>
        <w:ind w:left="4515" w:hanging="706"/>
      </w:pPr>
      <w:rPr>
        <w:rFonts w:hint="default"/>
        <w:lang w:val="ru-RU" w:eastAsia="en-US" w:bidi="ar-SA"/>
      </w:rPr>
    </w:lvl>
    <w:lvl w:ilvl="3" w:tplc="EC7CE264">
      <w:numFmt w:val="bullet"/>
      <w:lvlText w:val="•"/>
      <w:lvlJc w:val="left"/>
      <w:pPr>
        <w:ind w:left="5393" w:hanging="706"/>
      </w:pPr>
      <w:rPr>
        <w:rFonts w:hint="default"/>
        <w:lang w:val="ru-RU" w:eastAsia="en-US" w:bidi="ar-SA"/>
      </w:rPr>
    </w:lvl>
    <w:lvl w:ilvl="4" w:tplc="B33C89A4">
      <w:numFmt w:val="bullet"/>
      <w:lvlText w:val="•"/>
      <w:lvlJc w:val="left"/>
      <w:pPr>
        <w:ind w:left="6271" w:hanging="706"/>
      </w:pPr>
      <w:rPr>
        <w:rFonts w:hint="default"/>
        <w:lang w:val="ru-RU" w:eastAsia="en-US" w:bidi="ar-SA"/>
      </w:rPr>
    </w:lvl>
    <w:lvl w:ilvl="5" w:tplc="D90A0808">
      <w:numFmt w:val="bullet"/>
      <w:lvlText w:val="•"/>
      <w:lvlJc w:val="left"/>
      <w:pPr>
        <w:ind w:left="7149" w:hanging="706"/>
      </w:pPr>
      <w:rPr>
        <w:rFonts w:hint="default"/>
        <w:lang w:val="ru-RU" w:eastAsia="en-US" w:bidi="ar-SA"/>
      </w:rPr>
    </w:lvl>
    <w:lvl w:ilvl="6" w:tplc="6F5EF8CA">
      <w:numFmt w:val="bullet"/>
      <w:lvlText w:val="•"/>
      <w:lvlJc w:val="left"/>
      <w:pPr>
        <w:ind w:left="8027" w:hanging="706"/>
      </w:pPr>
      <w:rPr>
        <w:rFonts w:hint="default"/>
        <w:lang w:val="ru-RU" w:eastAsia="en-US" w:bidi="ar-SA"/>
      </w:rPr>
    </w:lvl>
    <w:lvl w:ilvl="7" w:tplc="1096D078">
      <w:numFmt w:val="bullet"/>
      <w:lvlText w:val="•"/>
      <w:lvlJc w:val="left"/>
      <w:pPr>
        <w:ind w:left="8905" w:hanging="706"/>
      </w:pPr>
      <w:rPr>
        <w:rFonts w:hint="default"/>
        <w:lang w:val="ru-RU" w:eastAsia="en-US" w:bidi="ar-SA"/>
      </w:rPr>
    </w:lvl>
    <w:lvl w:ilvl="8" w:tplc="312E36BC">
      <w:numFmt w:val="bullet"/>
      <w:lvlText w:val="•"/>
      <w:lvlJc w:val="left"/>
      <w:pPr>
        <w:ind w:left="9783" w:hanging="706"/>
      </w:pPr>
      <w:rPr>
        <w:rFonts w:hint="default"/>
        <w:lang w:val="ru-RU" w:eastAsia="en-US" w:bidi="ar-SA"/>
      </w:rPr>
    </w:lvl>
  </w:abstractNum>
  <w:abstractNum w:abstractNumId="111" w15:restartNumberingAfterBreak="0">
    <w:nsid w:val="2468693C"/>
    <w:multiLevelType w:val="hybridMultilevel"/>
    <w:tmpl w:val="BC40781C"/>
    <w:lvl w:ilvl="0" w:tplc="6672AD4C">
      <w:numFmt w:val="bullet"/>
      <w:lvlText w:val="-"/>
      <w:lvlJc w:val="left"/>
      <w:pPr>
        <w:ind w:left="1029" w:hanging="351"/>
      </w:pPr>
      <w:rPr>
        <w:rFonts w:ascii="Times New Roman" w:eastAsia="Times New Roman" w:hAnsi="Times New Roman" w:cs="Times New Roman" w:hint="default"/>
        <w:w w:val="97"/>
        <w:sz w:val="24"/>
        <w:szCs w:val="24"/>
        <w:lang w:val="ru-RU" w:eastAsia="en-US" w:bidi="ar-SA"/>
      </w:rPr>
    </w:lvl>
    <w:lvl w:ilvl="1" w:tplc="F2288222">
      <w:numFmt w:val="bullet"/>
      <w:lvlText w:val="•"/>
      <w:lvlJc w:val="left"/>
      <w:pPr>
        <w:ind w:left="1957" w:hanging="351"/>
      </w:pPr>
      <w:rPr>
        <w:rFonts w:hint="default"/>
        <w:lang w:val="ru-RU" w:eastAsia="en-US" w:bidi="ar-SA"/>
      </w:rPr>
    </w:lvl>
    <w:lvl w:ilvl="2" w:tplc="F8AC9600">
      <w:numFmt w:val="bullet"/>
      <w:lvlText w:val="•"/>
      <w:lvlJc w:val="left"/>
      <w:pPr>
        <w:ind w:left="2894" w:hanging="351"/>
      </w:pPr>
      <w:rPr>
        <w:rFonts w:hint="default"/>
        <w:lang w:val="ru-RU" w:eastAsia="en-US" w:bidi="ar-SA"/>
      </w:rPr>
    </w:lvl>
    <w:lvl w:ilvl="3" w:tplc="278C848A">
      <w:numFmt w:val="bullet"/>
      <w:lvlText w:val="•"/>
      <w:lvlJc w:val="left"/>
      <w:pPr>
        <w:ind w:left="3831" w:hanging="351"/>
      </w:pPr>
      <w:rPr>
        <w:rFonts w:hint="default"/>
        <w:lang w:val="ru-RU" w:eastAsia="en-US" w:bidi="ar-SA"/>
      </w:rPr>
    </w:lvl>
    <w:lvl w:ilvl="4" w:tplc="31C6F45E">
      <w:numFmt w:val="bullet"/>
      <w:lvlText w:val="•"/>
      <w:lvlJc w:val="left"/>
      <w:pPr>
        <w:ind w:left="4768" w:hanging="351"/>
      </w:pPr>
      <w:rPr>
        <w:rFonts w:hint="default"/>
        <w:lang w:val="ru-RU" w:eastAsia="en-US" w:bidi="ar-SA"/>
      </w:rPr>
    </w:lvl>
    <w:lvl w:ilvl="5" w:tplc="706A33BA">
      <w:numFmt w:val="bullet"/>
      <w:lvlText w:val="•"/>
      <w:lvlJc w:val="left"/>
      <w:pPr>
        <w:ind w:left="5705" w:hanging="351"/>
      </w:pPr>
      <w:rPr>
        <w:rFonts w:hint="default"/>
        <w:lang w:val="ru-RU" w:eastAsia="en-US" w:bidi="ar-SA"/>
      </w:rPr>
    </w:lvl>
    <w:lvl w:ilvl="6" w:tplc="AFDE855C">
      <w:numFmt w:val="bullet"/>
      <w:lvlText w:val="•"/>
      <w:lvlJc w:val="left"/>
      <w:pPr>
        <w:ind w:left="6642" w:hanging="351"/>
      </w:pPr>
      <w:rPr>
        <w:rFonts w:hint="default"/>
        <w:lang w:val="ru-RU" w:eastAsia="en-US" w:bidi="ar-SA"/>
      </w:rPr>
    </w:lvl>
    <w:lvl w:ilvl="7" w:tplc="B274C278">
      <w:numFmt w:val="bullet"/>
      <w:lvlText w:val="•"/>
      <w:lvlJc w:val="left"/>
      <w:pPr>
        <w:ind w:left="7579" w:hanging="351"/>
      </w:pPr>
      <w:rPr>
        <w:rFonts w:hint="default"/>
        <w:lang w:val="ru-RU" w:eastAsia="en-US" w:bidi="ar-SA"/>
      </w:rPr>
    </w:lvl>
    <w:lvl w:ilvl="8" w:tplc="0BBEE322">
      <w:numFmt w:val="bullet"/>
      <w:lvlText w:val="•"/>
      <w:lvlJc w:val="left"/>
      <w:pPr>
        <w:ind w:left="8516" w:hanging="351"/>
      </w:pPr>
      <w:rPr>
        <w:rFonts w:hint="default"/>
        <w:lang w:val="ru-RU" w:eastAsia="en-US" w:bidi="ar-SA"/>
      </w:rPr>
    </w:lvl>
  </w:abstractNum>
  <w:abstractNum w:abstractNumId="112" w15:restartNumberingAfterBreak="0">
    <w:nsid w:val="249105B2"/>
    <w:multiLevelType w:val="hybridMultilevel"/>
    <w:tmpl w:val="5FDC02CE"/>
    <w:lvl w:ilvl="0" w:tplc="46BAB154">
      <w:start w:val="1"/>
      <w:numFmt w:val="bullet"/>
      <w:lvlText w:val="-"/>
      <w:lvlJc w:val="left"/>
      <w:pPr>
        <w:tabs>
          <w:tab w:val="num" w:pos="992"/>
        </w:tabs>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4BE3EA9"/>
    <w:multiLevelType w:val="hybridMultilevel"/>
    <w:tmpl w:val="33CA39F4"/>
    <w:lvl w:ilvl="0" w:tplc="985A1CDA">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4822B6AE">
      <w:numFmt w:val="bullet"/>
      <w:lvlText w:val="•"/>
      <w:lvlJc w:val="left"/>
      <w:pPr>
        <w:ind w:left="545" w:hanging="142"/>
      </w:pPr>
      <w:rPr>
        <w:rFonts w:hint="default"/>
        <w:lang w:val="ru-RU" w:eastAsia="en-US" w:bidi="ar-SA"/>
      </w:rPr>
    </w:lvl>
    <w:lvl w:ilvl="2" w:tplc="CCBE4B84">
      <w:numFmt w:val="bullet"/>
      <w:lvlText w:val="•"/>
      <w:lvlJc w:val="left"/>
      <w:pPr>
        <w:ind w:left="830" w:hanging="142"/>
      </w:pPr>
      <w:rPr>
        <w:rFonts w:hint="default"/>
        <w:lang w:val="ru-RU" w:eastAsia="en-US" w:bidi="ar-SA"/>
      </w:rPr>
    </w:lvl>
    <w:lvl w:ilvl="3" w:tplc="6398535A">
      <w:numFmt w:val="bullet"/>
      <w:lvlText w:val="•"/>
      <w:lvlJc w:val="left"/>
      <w:pPr>
        <w:ind w:left="1115" w:hanging="142"/>
      </w:pPr>
      <w:rPr>
        <w:rFonts w:hint="default"/>
        <w:lang w:val="ru-RU" w:eastAsia="en-US" w:bidi="ar-SA"/>
      </w:rPr>
    </w:lvl>
    <w:lvl w:ilvl="4" w:tplc="3ADA26E4">
      <w:numFmt w:val="bullet"/>
      <w:lvlText w:val="•"/>
      <w:lvlJc w:val="left"/>
      <w:pPr>
        <w:ind w:left="1400" w:hanging="142"/>
      </w:pPr>
      <w:rPr>
        <w:rFonts w:hint="default"/>
        <w:lang w:val="ru-RU" w:eastAsia="en-US" w:bidi="ar-SA"/>
      </w:rPr>
    </w:lvl>
    <w:lvl w:ilvl="5" w:tplc="44FA924E">
      <w:numFmt w:val="bullet"/>
      <w:lvlText w:val="•"/>
      <w:lvlJc w:val="left"/>
      <w:pPr>
        <w:ind w:left="1685" w:hanging="142"/>
      </w:pPr>
      <w:rPr>
        <w:rFonts w:hint="default"/>
        <w:lang w:val="ru-RU" w:eastAsia="en-US" w:bidi="ar-SA"/>
      </w:rPr>
    </w:lvl>
    <w:lvl w:ilvl="6" w:tplc="5964D306">
      <w:numFmt w:val="bullet"/>
      <w:lvlText w:val="•"/>
      <w:lvlJc w:val="left"/>
      <w:pPr>
        <w:ind w:left="1970" w:hanging="142"/>
      </w:pPr>
      <w:rPr>
        <w:rFonts w:hint="default"/>
        <w:lang w:val="ru-RU" w:eastAsia="en-US" w:bidi="ar-SA"/>
      </w:rPr>
    </w:lvl>
    <w:lvl w:ilvl="7" w:tplc="246C8870">
      <w:numFmt w:val="bullet"/>
      <w:lvlText w:val="•"/>
      <w:lvlJc w:val="left"/>
      <w:pPr>
        <w:ind w:left="2255" w:hanging="142"/>
      </w:pPr>
      <w:rPr>
        <w:rFonts w:hint="default"/>
        <w:lang w:val="ru-RU" w:eastAsia="en-US" w:bidi="ar-SA"/>
      </w:rPr>
    </w:lvl>
    <w:lvl w:ilvl="8" w:tplc="D01083CE">
      <w:numFmt w:val="bullet"/>
      <w:lvlText w:val="•"/>
      <w:lvlJc w:val="left"/>
      <w:pPr>
        <w:ind w:left="2540" w:hanging="142"/>
      </w:pPr>
      <w:rPr>
        <w:rFonts w:hint="default"/>
        <w:lang w:val="ru-RU" w:eastAsia="en-US" w:bidi="ar-SA"/>
      </w:rPr>
    </w:lvl>
  </w:abstractNum>
  <w:abstractNum w:abstractNumId="114" w15:restartNumberingAfterBreak="0">
    <w:nsid w:val="24E47E22"/>
    <w:multiLevelType w:val="hybridMultilevel"/>
    <w:tmpl w:val="0512C15E"/>
    <w:lvl w:ilvl="0" w:tplc="FD7E8454">
      <w:start w:val="1"/>
      <w:numFmt w:val="bullet"/>
      <w:lvlText w:val="-"/>
      <w:lvlJc w:val="left"/>
      <w:pPr>
        <w:tabs>
          <w:tab w:val="num" w:pos="992"/>
        </w:tabs>
        <w:ind w:left="2061"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5" w15:restartNumberingAfterBreak="0">
    <w:nsid w:val="254B5494"/>
    <w:multiLevelType w:val="hybridMultilevel"/>
    <w:tmpl w:val="E7183252"/>
    <w:lvl w:ilvl="0" w:tplc="02C49B0C">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9D1E0B96">
      <w:numFmt w:val="bullet"/>
      <w:lvlText w:val="•"/>
      <w:lvlJc w:val="left"/>
      <w:pPr>
        <w:ind w:left="3637" w:hanging="795"/>
      </w:pPr>
      <w:rPr>
        <w:rFonts w:hint="default"/>
        <w:lang w:val="ru-RU" w:eastAsia="en-US" w:bidi="ar-SA"/>
      </w:rPr>
    </w:lvl>
    <w:lvl w:ilvl="2" w:tplc="B914A6F8">
      <w:numFmt w:val="bullet"/>
      <w:lvlText w:val="•"/>
      <w:lvlJc w:val="left"/>
      <w:pPr>
        <w:ind w:left="4515" w:hanging="795"/>
      </w:pPr>
      <w:rPr>
        <w:rFonts w:hint="default"/>
        <w:lang w:val="ru-RU" w:eastAsia="en-US" w:bidi="ar-SA"/>
      </w:rPr>
    </w:lvl>
    <w:lvl w:ilvl="3" w:tplc="E8F82E10">
      <w:numFmt w:val="bullet"/>
      <w:lvlText w:val="•"/>
      <w:lvlJc w:val="left"/>
      <w:pPr>
        <w:ind w:left="5393" w:hanging="795"/>
      </w:pPr>
      <w:rPr>
        <w:rFonts w:hint="default"/>
        <w:lang w:val="ru-RU" w:eastAsia="en-US" w:bidi="ar-SA"/>
      </w:rPr>
    </w:lvl>
    <w:lvl w:ilvl="4" w:tplc="7D26C0F6">
      <w:numFmt w:val="bullet"/>
      <w:lvlText w:val="•"/>
      <w:lvlJc w:val="left"/>
      <w:pPr>
        <w:ind w:left="6271" w:hanging="795"/>
      </w:pPr>
      <w:rPr>
        <w:rFonts w:hint="default"/>
        <w:lang w:val="ru-RU" w:eastAsia="en-US" w:bidi="ar-SA"/>
      </w:rPr>
    </w:lvl>
    <w:lvl w:ilvl="5" w:tplc="54A81788">
      <w:numFmt w:val="bullet"/>
      <w:lvlText w:val="•"/>
      <w:lvlJc w:val="left"/>
      <w:pPr>
        <w:ind w:left="7149" w:hanging="795"/>
      </w:pPr>
      <w:rPr>
        <w:rFonts w:hint="default"/>
        <w:lang w:val="ru-RU" w:eastAsia="en-US" w:bidi="ar-SA"/>
      </w:rPr>
    </w:lvl>
    <w:lvl w:ilvl="6" w:tplc="1638DCFC">
      <w:numFmt w:val="bullet"/>
      <w:lvlText w:val="•"/>
      <w:lvlJc w:val="left"/>
      <w:pPr>
        <w:ind w:left="8027" w:hanging="795"/>
      </w:pPr>
      <w:rPr>
        <w:rFonts w:hint="default"/>
        <w:lang w:val="ru-RU" w:eastAsia="en-US" w:bidi="ar-SA"/>
      </w:rPr>
    </w:lvl>
    <w:lvl w:ilvl="7" w:tplc="491ACE16">
      <w:numFmt w:val="bullet"/>
      <w:lvlText w:val="•"/>
      <w:lvlJc w:val="left"/>
      <w:pPr>
        <w:ind w:left="8905" w:hanging="795"/>
      </w:pPr>
      <w:rPr>
        <w:rFonts w:hint="default"/>
        <w:lang w:val="ru-RU" w:eastAsia="en-US" w:bidi="ar-SA"/>
      </w:rPr>
    </w:lvl>
    <w:lvl w:ilvl="8" w:tplc="B1B85102">
      <w:numFmt w:val="bullet"/>
      <w:lvlText w:val="•"/>
      <w:lvlJc w:val="left"/>
      <w:pPr>
        <w:ind w:left="9783" w:hanging="795"/>
      </w:pPr>
      <w:rPr>
        <w:rFonts w:hint="default"/>
        <w:lang w:val="ru-RU" w:eastAsia="en-US" w:bidi="ar-SA"/>
      </w:rPr>
    </w:lvl>
  </w:abstractNum>
  <w:abstractNum w:abstractNumId="116" w15:restartNumberingAfterBreak="0">
    <w:nsid w:val="25560CE0"/>
    <w:multiLevelType w:val="hybridMultilevel"/>
    <w:tmpl w:val="00B0D7CE"/>
    <w:lvl w:ilvl="0" w:tplc="296CA122">
      <w:start w:val="1"/>
      <w:numFmt w:val="bullet"/>
      <w:lvlText w:val="-"/>
      <w:lvlJc w:val="left"/>
      <w:pPr>
        <w:tabs>
          <w:tab w:val="num" w:pos="992"/>
        </w:tabs>
        <w:ind w:left="2061"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7" w15:restartNumberingAfterBreak="0">
    <w:nsid w:val="25683F15"/>
    <w:multiLevelType w:val="hybridMultilevel"/>
    <w:tmpl w:val="B65202CA"/>
    <w:lvl w:ilvl="0" w:tplc="0C6605E6">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5846D32"/>
    <w:multiLevelType w:val="hybridMultilevel"/>
    <w:tmpl w:val="CE32D070"/>
    <w:lvl w:ilvl="0" w:tplc="EF705BC6">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4516EE9C">
      <w:numFmt w:val="bullet"/>
      <w:lvlText w:val="•"/>
      <w:lvlJc w:val="left"/>
      <w:pPr>
        <w:ind w:left="541" w:hanging="140"/>
      </w:pPr>
      <w:rPr>
        <w:rFonts w:hint="default"/>
        <w:lang w:val="ru-RU" w:eastAsia="en-US" w:bidi="ar-SA"/>
      </w:rPr>
    </w:lvl>
    <w:lvl w:ilvl="2" w:tplc="5EE60040">
      <w:numFmt w:val="bullet"/>
      <w:lvlText w:val="•"/>
      <w:lvlJc w:val="left"/>
      <w:pPr>
        <w:ind w:left="842" w:hanging="140"/>
      </w:pPr>
      <w:rPr>
        <w:rFonts w:hint="default"/>
        <w:lang w:val="ru-RU" w:eastAsia="en-US" w:bidi="ar-SA"/>
      </w:rPr>
    </w:lvl>
    <w:lvl w:ilvl="3" w:tplc="DC7ABA4C">
      <w:numFmt w:val="bullet"/>
      <w:lvlText w:val="•"/>
      <w:lvlJc w:val="left"/>
      <w:pPr>
        <w:ind w:left="1143" w:hanging="140"/>
      </w:pPr>
      <w:rPr>
        <w:rFonts w:hint="default"/>
        <w:lang w:val="ru-RU" w:eastAsia="en-US" w:bidi="ar-SA"/>
      </w:rPr>
    </w:lvl>
    <w:lvl w:ilvl="4" w:tplc="AB5EA298">
      <w:numFmt w:val="bullet"/>
      <w:lvlText w:val="•"/>
      <w:lvlJc w:val="left"/>
      <w:pPr>
        <w:ind w:left="1444" w:hanging="140"/>
      </w:pPr>
      <w:rPr>
        <w:rFonts w:hint="default"/>
        <w:lang w:val="ru-RU" w:eastAsia="en-US" w:bidi="ar-SA"/>
      </w:rPr>
    </w:lvl>
    <w:lvl w:ilvl="5" w:tplc="526670EA">
      <w:numFmt w:val="bullet"/>
      <w:lvlText w:val="•"/>
      <w:lvlJc w:val="left"/>
      <w:pPr>
        <w:ind w:left="1746" w:hanging="140"/>
      </w:pPr>
      <w:rPr>
        <w:rFonts w:hint="default"/>
        <w:lang w:val="ru-RU" w:eastAsia="en-US" w:bidi="ar-SA"/>
      </w:rPr>
    </w:lvl>
    <w:lvl w:ilvl="6" w:tplc="4E6E294E">
      <w:numFmt w:val="bullet"/>
      <w:lvlText w:val="•"/>
      <w:lvlJc w:val="left"/>
      <w:pPr>
        <w:ind w:left="2047" w:hanging="140"/>
      </w:pPr>
      <w:rPr>
        <w:rFonts w:hint="default"/>
        <w:lang w:val="ru-RU" w:eastAsia="en-US" w:bidi="ar-SA"/>
      </w:rPr>
    </w:lvl>
    <w:lvl w:ilvl="7" w:tplc="11A8E088">
      <w:numFmt w:val="bullet"/>
      <w:lvlText w:val="•"/>
      <w:lvlJc w:val="left"/>
      <w:pPr>
        <w:ind w:left="2348" w:hanging="140"/>
      </w:pPr>
      <w:rPr>
        <w:rFonts w:hint="default"/>
        <w:lang w:val="ru-RU" w:eastAsia="en-US" w:bidi="ar-SA"/>
      </w:rPr>
    </w:lvl>
    <w:lvl w:ilvl="8" w:tplc="823A795A">
      <w:numFmt w:val="bullet"/>
      <w:lvlText w:val="•"/>
      <w:lvlJc w:val="left"/>
      <w:pPr>
        <w:ind w:left="2649" w:hanging="140"/>
      </w:pPr>
      <w:rPr>
        <w:rFonts w:hint="default"/>
        <w:lang w:val="ru-RU" w:eastAsia="en-US" w:bidi="ar-SA"/>
      </w:rPr>
    </w:lvl>
  </w:abstractNum>
  <w:abstractNum w:abstractNumId="119" w15:restartNumberingAfterBreak="0">
    <w:nsid w:val="25956F7C"/>
    <w:multiLevelType w:val="hybridMultilevel"/>
    <w:tmpl w:val="8B0E151C"/>
    <w:lvl w:ilvl="0" w:tplc="B7D4CF62">
      <w:start w:val="1"/>
      <w:numFmt w:val="bullet"/>
      <w:lvlText w:val="-"/>
      <w:lvlJc w:val="left"/>
      <w:pPr>
        <w:tabs>
          <w:tab w:val="num" w:pos="992"/>
        </w:tabs>
        <w:ind w:left="11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5961B6D"/>
    <w:multiLevelType w:val="hybridMultilevel"/>
    <w:tmpl w:val="64348488"/>
    <w:lvl w:ilvl="0" w:tplc="A43E7E86">
      <w:start w:val="1"/>
      <w:numFmt w:val="bullet"/>
      <w:lvlText w:val="-"/>
      <w:lvlJc w:val="left"/>
      <w:pPr>
        <w:tabs>
          <w:tab w:val="num" w:pos="992"/>
        </w:tabs>
        <w:ind w:left="14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1" w15:restartNumberingAfterBreak="0">
    <w:nsid w:val="25D21146"/>
    <w:multiLevelType w:val="hybridMultilevel"/>
    <w:tmpl w:val="C13A6D64"/>
    <w:lvl w:ilvl="0" w:tplc="0D340134">
      <w:start w:val="6"/>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A9464FEC">
      <w:start w:val="1"/>
      <w:numFmt w:val="decimal"/>
      <w:lvlText w:val="%2."/>
      <w:lvlJc w:val="left"/>
      <w:pPr>
        <w:ind w:left="2755" w:hanging="706"/>
      </w:pPr>
      <w:rPr>
        <w:rFonts w:ascii="Times New Roman" w:eastAsia="Times New Roman" w:hAnsi="Times New Roman" w:cs="Times New Roman" w:hint="default"/>
        <w:color w:val="211F1F"/>
        <w:w w:val="100"/>
        <w:sz w:val="24"/>
        <w:szCs w:val="24"/>
        <w:lang w:val="ru-RU" w:eastAsia="en-US" w:bidi="ar-SA"/>
      </w:rPr>
    </w:lvl>
    <w:lvl w:ilvl="2" w:tplc="7118473C">
      <w:numFmt w:val="bullet"/>
      <w:lvlText w:val="•"/>
      <w:lvlJc w:val="left"/>
      <w:pPr>
        <w:ind w:left="2760" w:hanging="706"/>
      </w:pPr>
      <w:rPr>
        <w:rFonts w:hint="default"/>
        <w:lang w:val="ru-RU" w:eastAsia="en-US" w:bidi="ar-SA"/>
      </w:rPr>
    </w:lvl>
    <w:lvl w:ilvl="3" w:tplc="3B56BBA2">
      <w:numFmt w:val="bullet"/>
      <w:lvlText w:val="•"/>
      <w:lvlJc w:val="left"/>
      <w:pPr>
        <w:ind w:left="3857" w:hanging="706"/>
      </w:pPr>
      <w:rPr>
        <w:rFonts w:hint="default"/>
        <w:lang w:val="ru-RU" w:eastAsia="en-US" w:bidi="ar-SA"/>
      </w:rPr>
    </w:lvl>
    <w:lvl w:ilvl="4" w:tplc="D81058B2">
      <w:numFmt w:val="bullet"/>
      <w:lvlText w:val="•"/>
      <w:lvlJc w:val="left"/>
      <w:pPr>
        <w:ind w:left="4954" w:hanging="706"/>
      </w:pPr>
      <w:rPr>
        <w:rFonts w:hint="default"/>
        <w:lang w:val="ru-RU" w:eastAsia="en-US" w:bidi="ar-SA"/>
      </w:rPr>
    </w:lvl>
    <w:lvl w:ilvl="5" w:tplc="13B8C688">
      <w:numFmt w:val="bullet"/>
      <w:lvlText w:val="•"/>
      <w:lvlJc w:val="left"/>
      <w:pPr>
        <w:ind w:left="6052" w:hanging="706"/>
      </w:pPr>
      <w:rPr>
        <w:rFonts w:hint="default"/>
        <w:lang w:val="ru-RU" w:eastAsia="en-US" w:bidi="ar-SA"/>
      </w:rPr>
    </w:lvl>
    <w:lvl w:ilvl="6" w:tplc="D9CE35D0">
      <w:numFmt w:val="bullet"/>
      <w:lvlText w:val="•"/>
      <w:lvlJc w:val="left"/>
      <w:pPr>
        <w:ind w:left="7149" w:hanging="706"/>
      </w:pPr>
      <w:rPr>
        <w:rFonts w:hint="default"/>
        <w:lang w:val="ru-RU" w:eastAsia="en-US" w:bidi="ar-SA"/>
      </w:rPr>
    </w:lvl>
    <w:lvl w:ilvl="7" w:tplc="D5CA4D58">
      <w:numFmt w:val="bullet"/>
      <w:lvlText w:val="•"/>
      <w:lvlJc w:val="left"/>
      <w:pPr>
        <w:ind w:left="8247" w:hanging="706"/>
      </w:pPr>
      <w:rPr>
        <w:rFonts w:hint="default"/>
        <w:lang w:val="ru-RU" w:eastAsia="en-US" w:bidi="ar-SA"/>
      </w:rPr>
    </w:lvl>
    <w:lvl w:ilvl="8" w:tplc="B81A672C">
      <w:numFmt w:val="bullet"/>
      <w:lvlText w:val="•"/>
      <w:lvlJc w:val="left"/>
      <w:pPr>
        <w:ind w:left="9344" w:hanging="706"/>
      </w:pPr>
      <w:rPr>
        <w:rFonts w:hint="default"/>
        <w:lang w:val="ru-RU" w:eastAsia="en-US" w:bidi="ar-SA"/>
      </w:rPr>
    </w:lvl>
  </w:abstractNum>
  <w:abstractNum w:abstractNumId="122" w15:restartNumberingAfterBreak="0">
    <w:nsid w:val="25E909E8"/>
    <w:multiLevelType w:val="hybridMultilevel"/>
    <w:tmpl w:val="8CA8A9A2"/>
    <w:lvl w:ilvl="0" w:tplc="4236A230">
      <w:numFmt w:val="bullet"/>
      <w:lvlText w:val="-"/>
      <w:lvlJc w:val="left"/>
      <w:pPr>
        <w:ind w:left="110" w:hanging="339"/>
      </w:pPr>
      <w:rPr>
        <w:rFonts w:ascii="Times New Roman" w:eastAsia="Times New Roman" w:hAnsi="Times New Roman" w:cs="Times New Roman" w:hint="default"/>
        <w:w w:val="97"/>
        <w:sz w:val="24"/>
        <w:szCs w:val="24"/>
        <w:lang w:val="ru-RU" w:eastAsia="en-US" w:bidi="ar-SA"/>
      </w:rPr>
    </w:lvl>
    <w:lvl w:ilvl="1" w:tplc="78582C6C">
      <w:numFmt w:val="bullet"/>
      <w:lvlText w:val="•"/>
      <w:lvlJc w:val="left"/>
      <w:pPr>
        <w:ind w:left="504" w:hanging="339"/>
      </w:pPr>
      <w:rPr>
        <w:rFonts w:hint="default"/>
        <w:lang w:val="ru-RU" w:eastAsia="en-US" w:bidi="ar-SA"/>
      </w:rPr>
    </w:lvl>
    <w:lvl w:ilvl="2" w:tplc="8E70F60E">
      <w:numFmt w:val="bullet"/>
      <w:lvlText w:val="•"/>
      <w:lvlJc w:val="left"/>
      <w:pPr>
        <w:ind w:left="888" w:hanging="339"/>
      </w:pPr>
      <w:rPr>
        <w:rFonts w:hint="default"/>
        <w:lang w:val="ru-RU" w:eastAsia="en-US" w:bidi="ar-SA"/>
      </w:rPr>
    </w:lvl>
    <w:lvl w:ilvl="3" w:tplc="3D52CD9E">
      <w:numFmt w:val="bullet"/>
      <w:lvlText w:val="•"/>
      <w:lvlJc w:val="left"/>
      <w:pPr>
        <w:ind w:left="1272" w:hanging="339"/>
      </w:pPr>
      <w:rPr>
        <w:rFonts w:hint="default"/>
        <w:lang w:val="ru-RU" w:eastAsia="en-US" w:bidi="ar-SA"/>
      </w:rPr>
    </w:lvl>
    <w:lvl w:ilvl="4" w:tplc="BE3C8766">
      <w:numFmt w:val="bullet"/>
      <w:lvlText w:val="•"/>
      <w:lvlJc w:val="left"/>
      <w:pPr>
        <w:ind w:left="1656" w:hanging="339"/>
      </w:pPr>
      <w:rPr>
        <w:rFonts w:hint="default"/>
        <w:lang w:val="ru-RU" w:eastAsia="en-US" w:bidi="ar-SA"/>
      </w:rPr>
    </w:lvl>
    <w:lvl w:ilvl="5" w:tplc="C6FC63FE">
      <w:numFmt w:val="bullet"/>
      <w:lvlText w:val="•"/>
      <w:lvlJc w:val="left"/>
      <w:pPr>
        <w:ind w:left="2040" w:hanging="339"/>
      </w:pPr>
      <w:rPr>
        <w:rFonts w:hint="default"/>
        <w:lang w:val="ru-RU" w:eastAsia="en-US" w:bidi="ar-SA"/>
      </w:rPr>
    </w:lvl>
    <w:lvl w:ilvl="6" w:tplc="91141EDA">
      <w:numFmt w:val="bullet"/>
      <w:lvlText w:val="•"/>
      <w:lvlJc w:val="left"/>
      <w:pPr>
        <w:ind w:left="2424" w:hanging="339"/>
      </w:pPr>
      <w:rPr>
        <w:rFonts w:hint="default"/>
        <w:lang w:val="ru-RU" w:eastAsia="en-US" w:bidi="ar-SA"/>
      </w:rPr>
    </w:lvl>
    <w:lvl w:ilvl="7" w:tplc="F282206E">
      <w:numFmt w:val="bullet"/>
      <w:lvlText w:val="•"/>
      <w:lvlJc w:val="left"/>
      <w:pPr>
        <w:ind w:left="2808" w:hanging="339"/>
      </w:pPr>
      <w:rPr>
        <w:rFonts w:hint="default"/>
        <w:lang w:val="ru-RU" w:eastAsia="en-US" w:bidi="ar-SA"/>
      </w:rPr>
    </w:lvl>
    <w:lvl w:ilvl="8" w:tplc="7974FC12">
      <w:numFmt w:val="bullet"/>
      <w:lvlText w:val="•"/>
      <w:lvlJc w:val="left"/>
      <w:pPr>
        <w:ind w:left="3192" w:hanging="339"/>
      </w:pPr>
      <w:rPr>
        <w:rFonts w:hint="default"/>
        <w:lang w:val="ru-RU" w:eastAsia="en-US" w:bidi="ar-SA"/>
      </w:rPr>
    </w:lvl>
  </w:abstractNum>
  <w:abstractNum w:abstractNumId="123" w15:restartNumberingAfterBreak="0">
    <w:nsid w:val="26902EE8"/>
    <w:multiLevelType w:val="hybridMultilevel"/>
    <w:tmpl w:val="79E0EEE6"/>
    <w:lvl w:ilvl="0" w:tplc="8C24C8C6">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C8A60426">
      <w:numFmt w:val="bullet"/>
      <w:lvlText w:val="•"/>
      <w:lvlJc w:val="left"/>
      <w:pPr>
        <w:ind w:left="3637" w:hanging="795"/>
      </w:pPr>
      <w:rPr>
        <w:rFonts w:hint="default"/>
        <w:lang w:val="ru-RU" w:eastAsia="en-US" w:bidi="ar-SA"/>
      </w:rPr>
    </w:lvl>
    <w:lvl w:ilvl="2" w:tplc="9A8A2276">
      <w:numFmt w:val="bullet"/>
      <w:lvlText w:val="•"/>
      <w:lvlJc w:val="left"/>
      <w:pPr>
        <w:ind w:left="4515" w:hanging="795"/>
      </w:pPr>
      <w:rPr>
        <w:rFonts w:hint="default"/>
        <w:lang w:val="ru-RU" w:eastAsia="en-US" w:bidi="ar-SA"/>
      </w:rPr>
    </w:lvl>
    <w:lvl w:ilvl="3" w:tplc="8946C4D8">
      <w:numFmt w:val="bullet"/>
      <w:lvlText w:val="•"/>
      <w:lvlJc w:val="left"/>
      <w:pPr>
        <w:ind w:left="5393" w:hanging="795"/>
      </w:pPr>
      <w:rPr>
        <w:rFonts w:hint="default"/>
        <w:lang w:val="ru-RU" w:eastAsia="en-US" w:bidi="ar-SA"/>
      </w:rPr>
    </w:lvl>
    <w:lvl w:ilvl="4" w:tplc="4B58CD3E">
      <w:numFmt w:val="bullet"/>
      <w:lvlText w:val="•"/>
      <w:lvlJc w:val="left"/>
      <w:pPr>
        <w:ind w:left="6271" w:hanging="795"/>
      </w:pPr>
      <w:rPr>
        <w:rFonts w:hint="default"/>
        <w:lang w:val="ru-RU" w:eastAsia="en-US" w:bidi="ar-SA"/>
      </w:rPr>
    </w:lvl>
    <w:lvl w:ilvl="5" w:tplc="81AE550E">
      <w:numFmt w:val="bullet"/>
      <w:lvlText w:val="•"/>
      <w:lvlJc w:val="left"/>
      <w:pPr>
        <w:ind w:left="7149" w:hanging="795"/>
      </w:pPr>
      <w:rPr>
        <w:rFonts w:hint="default"/>
        <w:lang w:val="ru-RU" w:eastAsia="en-US" w:bidi="ar-SA"/>
      </w:rPr>
    </w:lvl>
    <w:lvl w:ilvl="6" w:tplc="5E70637E">
      <w:numFmt w:val="bullet"/>
      <w:lvlText w:val="•"/>
      <w:lvlJc w:val="left"/>
      <w:pPr>
        <w:ind w:left="8027" w:hanging="795"/>
      </w:pPr>
      <w:rPr>
        <w:rFonts w:hint="default"/>
        <w:lang w:val="ru-RU" w:eastAsia="en-US" w:bidi="ar-SA"/>
      </w:rPr>
    </w:lvl>
    <w:lvl w:ilvl="7" w:tplc="735E6A9C">
      <w:numFmt w:val="bullet"/>
      <w:lvlText w:val="•"/>
      <w:lvlJc w:val="left"/>
      <w:pPr>
        <w:ind w:left="8905" w:hanging="795"/>
      </w:pPr>
      <w:rPr>
        <w:rFonts w:hint="default"/>
        <w:lang w:val="ru-RU" w:eastAsia="en-US" w:bidi="ar-SA"/>
      </w:rPr>
    </w:lvl>
    <w:lvl w:ilvl="8" w:tplc="5F5601AC">
      <w:numFmt w:val="bullet"/>
      <w:lvlText w:val="•"/>
      <w:lvlJc w:val="left"/>
      <w:pPr>
        <w:ind w:left="9783" w:hanging="795"/>
      </w:pPr>
      <w:rPr>
        <w:rFonts w:hint="default"/>
        <w:lang w:val="ru-RU" w:eastAsia="en-US" w:bidi="ar-SA"/>
      </w:rPr>
    </w:lvl>
  </w:abstractNum>
  <w:abstractNum w:abstractNumId="124" w15:restartNumberingAfterBreak="0">
    <w:nsid w:val="26E429C8"/>
    <w:multiLevelType w:val="hybridMultilevel"/>
    <w:tmpl w:val="53FC4FCE"/>
    <w:lvl w:ilvl="0" w:tplc="FB42E0A2">
      <w:numFmt w:val="bullet"/>
      <w:lvlText w:val="-"/>
      <w:lvlJc w:val="left"/>
      <w:pPr>
        <w:ind w:left="257" w:hanging="144"/>
      </w:pPr>
      <w:rPr>
        <w:rFonts w:ascii="Times New Roman" w:eastAsia="Times New Roman" w:hAnsi="Times New Roman" w:cs="Times New Roman" w:hint="default"/>
        <w:w w:val="97"/>
        <w:sz w:val="24"/>
        <w:szCs w:val="24"/>
        <w:lang w:val="ru-RU" w:eastAsia="en-US" w:bidi="ar-SA"/>
      </w:rPr>
    </w:lvl>
    <w:lvl w:ilvl="1" w:tplc="21400CF6">
      <w:numFmt w:val="bullet"/>
      <w:lvlText w:val="•"/>
      <w:lvlJc w:val="left"/>
      <w:pPr>
        <w:ind w:left="522" w:hanging="144"/>
      </w:pPr>
      <w:rPr>
        <w:rFonts w:hint="default"/>
        <w:lang w:val="ru-RU" w:eastAsia="en-US" w:bidi="ar-SA"/>
      </w:rPr>
    </w:lvl>
    <w:lvl w:ilvl="2" w:tplc="B964BCE0">
      <w:numFmt w:val="bullet"/>
      <w:lvlText w:val="•"/>
      <w:lvlJc w:val="left"/>
      <w:pPr>
        <w:ind w:left="784" w:hanging="144"/>
      </w:pPr>
      <w:rPr>
        <w:rFonts w:hint="default"/>
        <w:lang w:val="ru-RU" w:eastAsia="en-US" w:bidi="ar-SA"/>
      </w:rPr>
    </w:lvl>
    <w:lvl w:ilvl="3" w:tplc="5C349494">
      <w:numFmt w:val="bullet"/>
      <w:lvlText w:val="•"/>
      <w:lvlJc w:val="left"/>
      <w:pPr>
        <w:ind w:left="1047" w:hanging="144"/>
      </w:pPr>
      <w:rPr>
        <w:rFonts w:hint="default"/>
        <w:lang w:val="ru-RU" w:eastAsia="en-US" w:bidi="ar-SA"/>
      </w:rPr>
    </w:lvl>
    <w:lvl w:ilvl="4" w:tplc="65C49ADA">
      <w:numFmt w:val="bullet"/>
      <w:lvlText w:val="•"/>
      <w:lvlJc w:val="left"/>
      <w:pPr>
        <w:ind w:left="1309" w:hanging="144"/>
      </w:pPr>
      <w:rPr>
        <w:rFonts w:hint="default"/>
        <w:lang w:val="ru-RU" w:eastAsia="en-US" w:bidi="ar-SA"/>
      </w:rPr>
    </w:lvl>
    <w:lvl w:ilvl="5" w:tplc="0EC04F88">
      <w:numFmt w:val="bullet"/>
      <w:lvlText w:val="•"/>
      <w:lvlJc w:val="left"/>
      <w:pPr>
        <w:ind w:left="1572" w:hanging="144"/>
      </w:pPr>
      <w:rPr>
        <w:rFonts w:hint="default"/>
        <w:lang w:val="ru-RU" w:eastAsia="en-US" w:bidi="ar-SA"/>
      </w:rPr>
    </w:lvl>
    <w:lvl w:ilvl="6" w:tplc="AC64E26E">
      <w:numFmt w:val="bullet"/>
      <w:lvlText w:val="•"/>
      <w:lvlJc w:val="left"/>
      <w:pPr>
        <w:ind w:left="1834" w:hanging="144"/>
      </w:pPr>
      <w:rPr>
        <w:rFonts w:hint="default"/>
        <w:lang w:val="ru-RU" w:eastAsia="en-US" w:bidi="ar-SA"/>
      </w:rPr>
    </w:lvl>
    <w:lvl w:ilvl="7" w:tplc="1E5CFB82">
      <w:numFmt w:val="bullet"/>
      <w:lvlText w:val="•"/>
      <w:lvlJc w:val="left"/>
      <w:pPr>
        <w:ind w:left="2096" w:hanging="144"/>
      </w:pPr>
      <w:rPr>
        <w:rFonts w:hint="default"/>
        <w:lang w:val="ru-RU" w:eastAsia="en-US" w:bidi="ar-SA"/>
      </w:rPr>
    </w:lvl>
    <w:lvl w:ilvl="8" w:tplc="6EE8399E">
      <w:numFmt w:val="bullet"/>
      <w:lvlText w:val="•"/>
      <w:lvlJc w:val="left"/>
      <w:pPr>
        <w:ind w:left="2359" w:hanging="144"/>
      </w:pPr>
      <w:rPr>
        <w:rFonts w:hint="default"/>
        <w:lang w:val="ru-RU" w:eastAsia="en-US" w:bidi="ar-SA"/>
      </w:rPr>
    </w:lvl>
  </w:abstractNum>
  <w:abstractNum w:abstractNumId="125" w15:restartNumberingAfterBreak="0">
    <w:nsid w:val="26E97E84"/>
    <w:multiLevelType w:val="hybridMultilevel"/>
    <w:tmpl w:val="E76A94B0"/>
    <w:lvl w:ilvl="0" w:tplc="A9D87326">
      <w:start w:val="1"/>
      <w:numFmt w:val="decimal"/>
      <w:lvlText w:val="%1)"/>
      <w:lvlJc w:val="left"/>
      <w:pPr>
        <w:ind w:left="1342" w:hanging="711"/>
      </w:pPr>
      <w:rPr>
        <w:rFonts w:ascii="Times New Roman" w:eastAsia="Times New Roman" w:hAnsi="Times New Roman" w:cs="Times New Roman" w:hint="default"/>
        <w:w w:val="97"/>
        <w:sz w:val="24"/>
        <w:szCs w:val="24"/>
        <w:lang w:val="ru-RU" w:eastAsia="en-US" w:bidi="ar-SA"/>
      </w:rPr>
    </w:lvl>
    <w:lvl w:ilvl="1" w:tplc="EF02E442">
      <w:numFmt w:val="bullet"/>
      <w:lvlText w:val="•"/>
      <w:lvlJc w:val="left"/>
      <w:pPr>
        <w:ind w:left="2359" w:hanging="711"/>
      </w:pPr>
      <w:rPr>
        <w:rFonts w:hint="default"/>
        <w:lang w:val="ru-RU" w:eastAsia="en-US" w:bidi="ar-SA"/>
      </w:rPr>
    </w:lvl>
    <w:lvl w:ilvl="2" w:tplc="56F69EC8">
      <w:numFmt w:val="bullet"/>
      <w:lvlText w:val="•"/>
      <w:lvlJc w:val="left"/>
      <w:pPr>
        <w:ind w:left="3379" w:hanging="711"/>
      </w:pPr>
      <w:rPr>
        <w:rFonts w:hint="default"/>
        <w:lang w:val="ru-RU" w:eastAsia="en-US" w:bidi="ar-SA"/>
      </w:rPr>
    </w:lvl>
    <w:lvl w:ilvl="3" w:tplc="D8C82408">
      <w:numFmt w:val="bullet"/>
      <w:lvlText w:val="•"/>
      <w:lvlJc w:val="left"/>
      <w:pPr>
        <w:ind w:left="4399" w:hanging="711"/>
      </w:pPr>
      <w:rPr>
        <w:rFonts w:hint="default"/>
        <w:lang w:val="ru-RU" w:eastAsia="en-US" w:bidi="ar-SA"/>
      </w:rPr>
    </w:lvl>
    <w:lvl w:ilvl="4" w:tplc="8AB488BC">
      <w:numFmt w:val="bullet"/>
      <w:lvlText w:val="•"/>
      <w:lvlJc w:val="left"/>
      <w:pPr>
        <w:ind w:left="5419" w:hanging="711"/>
      </w:pPr>
      <w:rPr>
        <w:rFonts w:hint="default"/>
        <w:lang w:val="ru-RU" w:eastAsia="en-US" w:bidi="ar-SA"/>
      </w:rPr>
    </w:lvl>
    <w:lvl w:ilvl="5" w:tplc="134EE720">
      <w:numFmt w:val="bullet"/>
      <w:lvlText w:val="•"/>
      <w:lvlJc w:val="left"/>
      <w:pPr>
        <w:ind w:left="6439" w:hanging="711"/>
      </w:pPr>
      <w:rPr>
        <w:rFonts w:hint="default"/>
        <w:lang w:val="ru-RU" w:eastAsia="en-US" w:bidi="ar-SA"/>
      </w:rPr>
    </w:lvl>
    <w:lvl w:ilvl="6" w:tplc="3D0660D0">
      <w:numFmt w:val="bullet"/>
      <w:lvlText w:val="•"/>
      <w:lvlJc w:val="left"/>
      <w:pPr>
        <w:ind w:left="7459" w:hanging="711"/>
      </w:pPr>
      <w:rPr>
        <w:rFonts w:hint="default"/>
        <w:lang w:val="ru-RU" w:eastAsia="en-US" w:bidi="ar-SA"/>
      </w:rPr>
    </w:lvl>
    <w:lvl w:ilvl="7" w:tplc="8B9C5286">
      <w:numFmt w:val="bullet"/>
      <w:lvlText w:val="•"/>
      <w:lvlJc w:val="left"/>
      <w:pPr>
        <w:ind w:left="8479" w:hanging="711"/>
      </w:pPr>
      <w:rPr>
        <w:rFonts w:hint="default"/>
        <w:lang w:val="ru-RU" w:eastAsia="en-US" w:bidi="ar-SA"/>
      </w:rPr>
    </w:lvl>
    <w:lvl w:ilvl="8" w:tplc="40F082C2">
      <w:numFmt w:val="bullet"/>
      <w:lvlText w:val="•"/>
      <w:lvlJc w:val="left"/>
      <w:pPr>
        <w:ind w:left="9499" w:hanging="711"/>
      </w:pPr>
      <w:rPr>
        <w:rFonts w:hint="default"/>
        <w:lang w:val="ru-RU" w:eastAsia="en-US" w:bidi="ar-SA"/>
      </w:rPr>
    </w:lvl>
  </w:abstractNum>
  <w:abstractNum w:abstractNumId="126" w15:restartNumberingAfterBreak="0">
    <w:nsid w:val="272B61B5"/>
    <w:multiLevelType w:val="hybridMultilevel"/>
    <w:tmpl w:val="6D98D700"/>
    <w:lvl w:ilvl="0" w:tplc="94CA7EC4">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AB266726">
      <w:numFmt w:val="bullet"/>
      <w:lvlText w:val="•"/>
      <w:lvlJc w:val="left"/>
      <w:pPr>
        <w:ind w:left="3637" w:hanging="795"/>
      </w:pPr>
      <w:rPr>
        <w:rFonts w:hint="default"/>
        <w:lang w:val="ru-RU" w:eastAsia="en-US" w:bidi="ar-SA"/>
      </w:rPr>
    </w:lvl>
    <w:lvl w:ilvl="2" w:tplc="BE5A24EC">
      <w:numFmt w:val="bullet"/>
      <w:lvlText w:val="•"/>
      <w:lvlJc w:val="left"/>
      <w:pPr>
        <w:ind w:left="4515" w:hanging="795"/>
      </w:pPr>
      <w:rPr>
        <w:rFonts w:hint="default"/>
        <w:lang w:val="ru-RU" w:eastAsia="en-US" w:bidi="ar-SA"/>
      </w:rPr>
    </w:lvl>
    <w:lvl w:ilvl="3" w:tplc="F0163574">
      <w:numFmt w:val="bullet"/>
      <w:lvlText w:val="•"/>
      <w:lvlJc w:val="left"/>
      <w:pPr>
        <w:ind w:left="5393" w:hanging="795"/>
      </w:pPr>
      <w:rPr>
        <w:rFonts w:hint="default"/>
        <w:lang w:val="ru-RU" w:eastAsia="en-US" w:bidi="ar-SA"/>
      </w:rPr>
    </w:lvl>
    <w:lvl w:ilvl="4" w:tplc="14F0A200">
      <w:numFmt w:val="bullet"/>
      <w:lvlText w:val="•"/>
      <w:lvlJc w:val="left"/>
      <w:pPr>
        <w:ind w:left="6271" w:hanging="795"/>
      </w:pPr>
      <w:rPr>
        <w:rFonts w:hint="default"/>
        <w:lang w:val="ru-RU" w:eastAsia="en-US" w:bidi="ar-SA"/>
      </w:rPr>
    </w:lvl>
    <w:lvl w:ilvl="5" w:tplc="57F837D4">
      <w:numFmt w:val="bullet"/>
      <w:lvlText w:val="•"/>
      <w:lvlJc w:val="left"/>
      <w:pPr>
        <w:ind w:left="7149" w:hanging="795"/>
      </w:pPr>
      <w:rPr>
        <w:rFonts w:hint="default"/>
        <w:lang w:val="ru-RU" w:eastAsia="en-US" w:bidi="ar-SA"/>
      </w:rPr>
    </w:lvl>
    <w:lvl w:ilvl="6" w:tplc="0E820010">
      <w:numFmt w:val="bullet"/>
      <w:lvlText w:val="•"/>
      <w:lvlJc w:val="left"/>
      <w:pPr>
        <w:ind w:left="8027" w:hanging="795"/>
      </w:pPr>
      <w:rPr>
        <w:rFonts w:hint="default"/>
        <w:lang w:val="ru-RU" w:eastAsia="en-US" w:bidi="ar-SA"/>
      </w:rPr>
    </w:lvl>
    <w:lvl w:ilvl="7" w:tplc="9E26AE88">
      <w:numFmt w:val="bullet"/>
      <w:lvlText w:val="•"/>
      <w:lvlJc w:val="left"/>
      <w:pPr>
        <w:ind w:left="8905" w:hanging="795"/>
      </w:pPr>
      <w:rPr>
        <w:rFonts w:hint="default"/>
        <w:lang w:val="ru-RU" w:eastAsia="en-US" w:bidi="ar-SA"/>
      </w:rPr>
    </w:lvl>
    <w:lvl w:ilvl="8" w:tplc="0B3A22FA">
      <w:numFmt w:val="bullet"/>
      <w:lvlText w:val="•"/>
      <w:lvlJc w:val="left"/>
      <w:pPr>
        <w:ind w:left="9783" w:hanging="795"/>
      </w:pPr>
      <w:rPr>
        <w:rFonts w:hint="default"/>
        <w:lang w:val="ru-RU" w:eastAsia="en-US" w:bidi="ar-SA"/>
      </w:rPr>
    </w:lvl>
  </w:abstractNum>
  <w:abstractNum w:abstractNumId="127" w15:restartNumberingAfterBreak="0">
    <w:nsid w:val="274D77CD"/>
    <w:multiLevelType w:val="hybridMultilevel"/>
    <w:tmpl w:val="9CFCEC90"/>
    <w:lvl w:ilvl="0" w:tplc="0C3222FA">
      <w:numFmt w:val="bullet"/>
      <w:lvlText w:val="-"/>
      <w:lvlJc w:val="left"/>
      <w:pPr>
        <w:ind w:left="110" w:hanging="125"/>
      </w:pPr>
      <w:rPr>
        <w:rFonts w:ascii="Times New Roman" w:eastAsia="Times New Roman" w:hAnsi="Times New Roman" w:cs="Times New Roman" w:hint="default"/>
        <w:w w:val="100"/>
        <w:sz w:val="22"/>
        <w:szCs w:val="22"/>
        <w:lang w:val="ru-RU" w:eastAsia="en-US" w:bidi="ar-SA"/>
      </w:rPr>
    </w:lvl>
    <w:lvl w:ilvl="1" w:tplc="2398C45A">
      <w:numFmt w:val="bullet"/>
      <w:lvlText w:val="•"/>
      <w:lvlJc w:val="left"/>
      <w:pPr>
        <w:ind w:left="475" w:hanging="125"/>
      </w:pPr>
      <w:rPr>
        <w:rFonts w:hint="default"/>
        <w:lang w:val="ru-RU" w:eastAsia="en-US" w:bidi="ar-SA"/>
      </w:rPr>
    </w:lvl>
    <w:lvl w:ilvl="2" w:tplc="57E69B36">
      <w:numFmt w:val="bullet"/>
      <w:lvlText w:val="•"/>
      <w:lvlJc w:val="left"/>
      <w:pPr>
        <w:ind w:left="831" w:hanging="125"/>
      </w:pPr>
      <w:rPr>
        <w:rFonts w:hint="default"/>
        <w:lang w:val="ru-RU" w:eastAsia="en-US" w:bidi="ar-SA"/>
      </w:rPr>
    </w:lvl>
    <w:lvl w:ilvl="3" w:tplc="E17E1F88">
      <w:numFmt w:val="bullet"/>
      <w:lvlText w:val="•"/>
      <w:lvlJc w:val="left"/>
      <w:pPr>
        <w:ind w:left="1187" w:hanging="125"/>
      </w:pPr>
      <w:rPr>
        <w:rFonts w:hint="default"/>
        <w:lang w:val="ru-RU" w:eastAsia="en-US" w:bidi="ar-SA"/>
      </w:rPr>
    </w:lvl>
    <w:lvl w:ilvl="4" w:tplc="308E05F2">
      <w:numFmt w:val="bullet"/>
      <w:lvlText w:val="•"/>
      <w:lvlJc w:val="left"/>
      <w:pPr>
        <w:ind w:left="1542" w:hanging="125"/>
      </w:pPr>
      <w:rPr>
        <w:rFonts w:hint="default"/>
        <w:lang w:val="ru-RU" w:eastAsia="en-US" w:bidi="ar-SA"/>
      </w:rPr>
    </w:lvl>
    <w:lvl w:ilvl="5" w:tplc="81143D0A">
      <w:numFmt w:val="bullet"/>
      <w:lvlText w:val="•"/>
      <w:lvlJc w:val="left"/>
      <w:pPr>
        <w:ind w:left="1898" w:hanging="125"/>
      </w:pPr>
      <w:rPr>
        <w:rFonts w:hint="default"/>
        <w:lang w:val="ru-RU" w:eastAsia="en-US" w:bidi="ar-SA"/>
      </w:rPr>
    </w:lvl>
    <w:lvl w:ilvl="6" w:tplc="F316148A">
      <w:numFmt w:val="bullet"/>
      <w:lvlText w:val="•"/>
      <w:lvlJc w:val="left"/>
      <w:pPr>
        <w:ind w:left="2254" w:hanging="125"/>
      </w:pPr>
      <w:rPr>
        <w:rFonts w:hint="default"/>
        <w:lang w:val="ru-RU" w:eastAsia="en-US" w:bidi="ar-SA"/>
      </w:rPr>
    </w:lvl>
    <w:lvl w:ilvl="7" w:tplc="542ED392">
      <w:numFmt w:val="bullet"/>
      <w:lvlText w:val="•"/>
      <w:lvlJc w:val="left"/>
      <w:pPr>
        <w:ind w:left="2609" w:hanging="125"/>
      </w:pPr>
      <w:rPr>
        <w:rFonts w:hint="default"/>
        <w:lang w:val="ru-RU" w:eastAsia="en-US" w:bidi="ar-SA"/>
      </w:rPr>
    </w:lvl>
    <w:lvl w:ilvl="8" w:tplc="1A6058F6">
      <w:numFmt w:val="bullet"/>
      <w:lvlText w:val="•"/>
      <w:lvlJc w:val="left"/>
      <w:pPr>
        <w:ind w:left="2965" w:hanging="125"/>
      </w:pPr>
      <w:rPr>
        <w:rFonts w:hint="default"/>
        <w:lang w:val="ru-RU" w:eastAsia="en-US" w:bidi="ar-SA"/>
      </w:rPr>
    </w:lvl>
  </w:abstractNum>
  <w:abstractNum w:abstractNumId="128" w15:restartNumberingAfterBreak="0">
    <w:nsid w:val="27720C54"/>
    <w:multiLevelType w:val="multilevel"/>
    <w:tmpl w:val="D61462C8"/>
    <w:lvl w:ilvl="0">
      <w:start w:val="6"/>
      <w:numFmt w:val="decimal"/>
      <w:lvlText w:val="%1"/>
      <w:lvlJc w:val="left"/>
      <w:pPr>
        <w:ind w:left="309" w:hanging="444"/>
      </w:pPr>
      <w:rPr>
        <w:rFonts w:hint="default"/>
        <w:lang w:val="ru-RU" w:eastAsia="en-US" w:bidi="ar-SA"/>
      </w:rPr>
    </w:lvl>
    <w:lvl w:ilvl="1">
      <w:start w:val="1"/>
      <w:numFmt w:val="decimal"/>
      <w:lvlText w:val="%1.%2."/>
      <w:lvlJc w:val="left"/>
      <w:pPr>
        <w:ind w:left="309" w:hanging="44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29" w:hanging="351"/>
      </w:pPr>
      <w:rPr>
        <w:rFonts w:ascii="Wingdings" w:eastAsia="Wingdings" w:hAnsi="Wingdings" w:cs="Wingdings" w:hint="default"/>
        <w:w w:val="100"/>
        <w:sz w:val="24"/>
        <w:szCs w:val="24"/>
        <w:lang w:val="ru-RU" w:eastAsia="en-US" w:bidi="ar-SA"/>
      </w:rPr>
    </w:lvl>
    <w:lvl w:ilvl="3">
      <w:numFmt w:val="bullet"/>
      <w:lvlText w:val="•"/>
      <w:lvlJc w:val="left"/>
      <w:pPr>
        <w:ind w:left="3102" w:hanging="351"/>
      </w:pPr>
      <w:rPr>
        <w:rFonts w:hint="default"/>
        <w:lang w:val="ru-RU" w:eastAsia="en-US" w:bidi="ar-SA"/>
      </w:rPr>
    </w:lvl>
    <w:lvl w:ilvl="4">
      <w:numFmt w:val="bullet"/>
      <w:lvlText w:val="•"/>
      <w:lvlJc w:val="left"/>
      <w:pPr>
        <w:ind w:left="4143" w:hanging="351"/>
      </w:pPr>
      <w:rPr>
        <w:rFonts w:hint="default"/>
        <w:lang w:val="ru-RU" w:eastAsia="en-US" w:bidi="ar-SA"/>
      </w:rPr>
    </w:lvl>
    <w:lvl w:ilvl="5">
      <w:numFmt w:val="bullet"/>
      <w:lvlText w:val="•"/>
      <w:lvlJc w:val="left"/>
      <w:pPr>
        <w:ind w:left="5184" w:hanging="351"/>
      </w:pPr>
      <w:rPr>
        <w:rFonts w:hint="default"/>
        <w:lang w:val="ru-RU" w:eastAsia="en-US" w:bidi="ar-SA"/>
      </w:rPr>
    </w:lvl>
    <w:lvl w:ilvl="6">
      <w:numFmt w:val="bullet"/>
      <w:lvlText w:val="•"/>
      <w:lvlJc w:val="left"/>
      <w:pPr>
        <w:ind w:left="6226" w:hanging="351"/>
      </w:pPr>
      <w:rPr>
        <w:rFonts w:hint="default"/>
        <w:lang w:val="ru-RU" w:eastAsia="en-US" w:bidi="ar-SA"/>
      </w:rPr>
    </w:lvl>
    <w:lvl w:ilvl="7">
      <w:numFmt w:val="bullet"/>
      <w:lvlText w:val="•"/>
      <w:lvlJc w:val="left"/>
      <w:pPr>
        <w:ind w:left="7267" w:hanging="351"/>
      </w:pPr>
      <w:rPr>
        <w:rFonts w:hint="default"/>
        <w:lang w:val="ru-RU" w:eastAsia="en-US" w:bidi="ar-SA"/>
      </w:rPr>
    </w:lvl>
    <w:lvl w:ilvl="8">
      <w:numFmt w:val="bullet"/>
      <w:lvlText w:val="•"/>
      <w:lvlJc w:val="left"/>
      <w:pPr>
        <w:ind w:left="8308" w:hanging="351"/>
      </w:pPr>
      <w:rPr>
        <w:rFonts w:hint="default"/>
        <w:lang w:val="ru-RU" w:eastAsia="en-US" w:bidi="ar-SA"/>
      </w:rPr>
    </w:lvl>
  </w:abstractNum>
  <w:abstractNum w:abstractNumId="129" w15:restartNumberingAfterBreak="0">
    <w:nsid w:val="27866E22"/>
    <w:multiLevelType w:val="hybridMultilevel"/>
    <w:tmpl w:val="AD422930"/>
    <w:lvl w:ilvl="0" w:tplc="40FE9CD8">
      <w:start w:val="1"/>
      <w:numFmt w:val="decimal"/>
      <w:suff w:val="space"/>
      <w:lvlText w:val="%1)"/>
      <w:lvlJc w:val="left"/>
      <w:pPr>
        <w:ind w:left="1287"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30" w15:restartNumberingAfterBreak="0">
    <w:nsid w:val="27C85FEA"/>
    <w:multiLevelType w:val="hybridMultilevel"/>
    <w:tmpl w:val="6F70BBF8"/>
    <w:lvl w:ilvl="0" w:tplc="1FD47956">
      <w:start w:val="1"/>
      <w:numFmt w:val="bullet"/>
      <w:lvlText w:val="-"/>
      <w:lvlJc w:val="left"/>
      <w:pPr>
        <w:tabs>
          <w:tab w:val="num" w:pos="992"/>
        </w:tabs>
        <w:ind w:left="1494"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29351AEC"/>
    <w:multiLevelType w:val="hybridMultilevel"/>
    <w:tmpl w:val="F656EA26"/>
    <w:lvl w:ilvl="0" w:tplc="6CC43488">
      <w:numFmt w:val="bullet"/>
      <w:lvlText w:val="•"/>
      <w:lvlJc w:val="left"/>
      <w:pPr>
        <w:ind w:left="1342" w:hanging="454"/>
      </w:pPr>
      <w:rPr>
        <w:rFonts w:ascii="Arial MT" w:eastAsia="Arial MT" w:hAnsi="Arial MT" w:cs="Arial MT" w:hint="default"/>
        <w:w w:val="97"/>
        <w:sz w:val="26"/>
        <w:szCs w:val="26"/>
        <w:lang w:val="ru-RU" w:eastAsia="en-US" w:bidi="ar-SA"/>
      </w:rPr>
    </w:lvl>
    <w:lvl w:ilvl="1" w:tplc="C51A2694">
      <w:numFmt w:val="bullet"/>
      <w:lvlText w:val="•"/>
      <w:lvlJc w:val="left"/>
      <w:pPr>
        <w:ind w:left="2359" w:hanging="454"/>
      </w:pPr>
      <w:rPr>
        <w:rFonts w:hint="default"/>
        <w:lang w:val="ru-RU" w:eastAsia="en-US" w:bidi="ar-SA"/>
      </w:rPr>
    </w:lvl>
    <w:lvl w:ilvl="2" w:tplc="878A336A">
      <w:numFmt w:val="bullet"/>
      <w:lvlText w:val="•"/>
      <w:lvlJc w:val="left"/>
      <w:pPr>
        <w:ind w:left="3379" w:hanging="454"/>
      </w:pPr>
      <w:rPr>
        <w:rFonts w:hint="default"/>
        <w:lang w:val="ru-RU" w:eastAsia="en-US" w:bidi="ar-SA"/>
      </w:rPr>
    </w:lvl>
    <w:lvl w:ilvl="3" w:tplc="D47E9B60">
      <w:numFmt w:val="bullet"/>
      <w:lvlText w:val="•"/>
      <w:lvlJc w:val="left"/>
      <w:pPr>
        <w:ind w:left="4399" w:hanging="454"/>
      </w:pPr>
      <w:rPr>
        <w:rFonts w:hint="default"/>
        <w:lang w:val="ru-RU" w:eastAsia="en-US" w:bidi="ar-SA"/>
      </w:rPr>
    </w:lvl>
    <w:lvl w:ilvl="4" w:tplc="3CECBC88">
      <w:numFmt w:val="bullet"/>
      <w:lvlText w:val="•"/>
      <w:lvlJc w:val="left"/>
      <w:pPr>
        <w:ind w:left="5419" w:hanging="454"/>
      </w:pPr>
      <w:rPr>
        <w:rFonts w:hint="default"/>
        <w:lang w:val="ru-RU" w:eastAsia="en-US" w:bidi="ar-SA"/>
      </w:rPr>
    </w:lvl>
    <w:lvl w:ilvl="5" w:tplc="3C260EC4">
      <w:numFmt w:val="bullet"/>
      <w:lvlText w:val="•"/>
      <w:lvlJc w:val="left"/>
      <w:pPr>
        <w:ind w:left="6439" w:hanging="454"/>
      </w:pPr>
      <w:rPr>
        <w:rFonts w:hint="default"/>
        <w:lang w:val="ru-RU" w:eastAsia="en-US" w:bidi="ar-SA"/>
      </w:rPr>
    </w:lvl>
    <w:lvl w:ilvl="6" w:tplc="D592F1D8">
      <w:numFmt w:val="bullet"/>
      <w:lvlText w:val="•"/>
      <w:lvlJc w:val="left"/>
      <w:pPr>
        <w:ind w:left="7459" w:hanging="454"/>
      </w:pPr>
      <w:rPr>
        <w:rFonts w:hint="default"/>
        <w:lang w:val="ru-RU" w:eastAsia="en-US" w:bidi="ar-SA"/>
      </w:rPr>
    </w:lvl>
    <w:lvl w:ilvl="7" w:tplc="7722E064">
      <w:numFmt w:val="bullet"/>
      <w:lvlText w:val="•"/>
      <w:lvlJc w:val="left"/>
      <w:pPr>
        <w:ind w:left="8479" w:hanging="454"/>
      </w:pPr>
      <w:rPr>
        <w:rFonts w:hint="default"/>
        <w:lang w:val="ru-RU" w:eastAsia="en-US" w:bidi="ar-SA"/>
      </w:rPr>
    </w:lvl>
    <w:lvl w:ilvl="8" w:tplc="E37ED4F0">
      <w:numFmt w:val="bullet"/>
      <w:lvlText w:val="•"/>
      <w:lvlJc w:val="left"/>
      <w:pPr>
        <w:ind w:left="9499" w:hanging="454"/>
      </w:pPr>
      <w:rPr>
        <w:rFonts w:hint="default"/>
        <w:lang w:val="ru-RU" w:eastAsia="en-US" w:bidi="ar-SA"/>
      </w:rPr>
    </w:lvl>
  </w:abstractNum>
  <w:abstractNum w:abstractNumId="132" w15:restartNumberingAfterBreak="0">
    <w:nsid w:val="295F4943"/>
    <w:multiLevelType w:val="hybridMultilevel"/>
    <w:tmpl w:val="B97E90E2"/>
    <w:lvl w:ilvl="0" w:tplc="963E5A86">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30384990">
      <w:numFmt w:val="bullet"/>
      <w:lvlText w:val="•"/>
      <w:lvlJc w:val="left"/>
      <w:pPr>
        <w:ind w:left="522" w:hanging="142"/>
      </w:pPr>
      <w:rPr>
        <w:rFonts w:hint="default"/>
        <w:lang w:val="ru-RU" w:eastAsia="en-US" w:bidi="ar-SA"/>
      </w:rPr>
    </w:lvl>
    <w:lvl w:ilvl="2" w:tplc="A4EEDDE2">
      <w:numFmt w:val="bullet"/>
      <w:lvlText w:val="•"/>
      <w:lvlJc w:val="left"/>
      <w:pPr>
        <w:ind w:left="784" w:hanging="142"/>
      </w:pPr>
      <w:rPr>
        <w:rFonts w:hint="default"/>
        <w:lang w:val="ru-RU" w:eastAsia="en-US" w:bidi="ar-SA"/>
      </w:rPr>
    </w:lvl>
    <w:lvl w:ilvl="3" w:tplc="B36A81D8">
      <w:numFmt w:val="bullet"/>
      <w:lvlText w:val="•"/>
      <w:lvlJc w:val="left"/>
      <w:pPr>
        <w:ind w:left="1047" w:hanging="142"/>
      </w:pPr>
      <w:rPr>
        <w:rFonts w:hint="default"/>
        <w:lang w:val="ru-RU" w:eastAsia="en-US" w:bidi="ar-SA"/>
      </w:rPr>
    </w:lvl>
    <w:lvl w:ilvl="4" w:tplc="DE7A70F8">
      <w:numFmt w:val="bullet"/>
      <w:lvlText w:val="•"/>
      <w:lvlJc w:val="left"/>
      <w:pPr>
        <w:ind w:left="1309" w:hanging="142"/>
      </w:pPr>
      <w:rPr>
        <w:rFonts w:hint="default"/>
        <w:lang w:val="ru-RU" w:eastAsia="en-US" w:bidi="ar-SA"/>
      </w:rPr>
    </w:lvl>
    <w:lvl w:ilvl="5" w:tplc="4162A592">
      <w:numFmt w:val="bullet"/>
      <w:lvlText w:val="•"/>
      <w:lvlJc w:val="left"/>
      <w:pPr>
        <w:ind w:left="1572" w:hanging="142"/>
      </w:pPr>
      <w:rPr>
        <w:rFonts w:hint="default"/>
        <w:lang w:val="ru-RU" w:eastAsia="en-US" w:bidi="ar-SA"/>
      </w:rPr>
    </w:lvl>
    <w:lvl w:ilvl="6" w:tplc="3EC2FFD4">
      <w:numFmt w:val="bullet"/>
      <w:lvlText w:val="•"/>
      <w:lvlJc w:val="left"/>
      <w:pPr>
        <w:ind w:left="1834" w:hanging="142"/>
      </w:pPr>
      <w:rPr>
        <w:rFonts w:hint="default"/>
        <w:lang w:val="ru-RU" w:eastAsia="en-US" w:bidi="ar-SA"/>
      </w:rPr>
    </w:lvl>
    <w:lvl w:ilvl="7" w:tplc="16B0AEF8">
      <w:numFmt w:val="bullet"/>
      <w:lvlText w:val="•"/>
      <w:lvlJc w:val="left"/>
      <w:pPr>
        <w:ind w:left="2096" w:hanging="142"/>
      </w:pPr>
      <w:rPr>
        <w:rFonts w:hint="default"/>
        <w:lang w:val="ru-RU" w:eastAsia="en-US" w:bidi="ar-SA"/>
      </w:rPr>
    </w:lvl>
    <w:lvl w:ilvl="8" w:tplc="E0BAD038">
      <w:numFmt w:val="bullet"/>
      <w:lvlText w:val="•"/>
      <w:lvlJc w:val="left"/>
      <w:pPr>
        <w:ind w:left="2359" w:hanging="142"/>
      </w:pPr>
      <w:rPr>
        <w:rFonts w:hint="default"/>
        <w:lang w:val="ru-RU" w:eastAsia="en-US" w:bidi="ar-SA"/>
      </w:rPr>
    </w:lvl>
  </w:abstractNum>
  <w:abstractNum w:abstractNumId="133" w15:restartNumberingAfterBreak="0">
    <w:nsid w:val="296072CD"/>
    <w:multiLevelType w:val="hybridMultilevel"/>
    <w:tmpl w:val="FAF2C19E"/>
    <w:lvl w:ilvl="0" w:tplc="6122E68A">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96E136E"/>
    <w:multiLevelType w:val="hybridMultilevel"/>
    <w:tmpl w:val="0CB84346"/>
    <w:lvl w:ilvl="0" w:tplc="38D6C6C2">
      <w:start w:val="1"/>
      <w:numFmt w:val="decimal"/>
      <w:lvlText w:val="%1."/>
      <w:lvlJc w:val="left"/>
      <w:pPr>
        <w:ind w:left="2758" w:hanging="797"/>
      </w:pPr>
      <w:rPr>
        <w:rFonts w:ascii="Times New Roman" w:eastAsia="Times New Roman" w:hAnsi="Times New Roman" w:cs="Times New Roman" w:hint="default"/>
        <w:w w:val="100"/>
        <w:sz w:val="24"/>
        <w:szCs w:val="24"/>
        <w:lang w:val="ru-RU" w:eastAsia="en-US" w:bidi="ar-SA"/>
      </w:rPr>
    </w:lvl>
    <w:lvl w:ilvl="1" w:tplc="B43E5F9E">
      <w:start w:val="1"/>
      <w:numFmt w:val="decimal"/>
      <w:lvlText w:val="%2."/>
      <w:lvlJc w:val="left"/>
      <w:pPr>
        <w:ind w:left="1342" w:hanging="711"/>
      </w:pPr>
      <w:rPr>
        <w:rFonts w:ascii="Times New Roman" w:eastAsia="Times New Roman" w:hAnsi="Times New Roman" w:cs="Times New Roman" w:hint="default"/>
        <w:w w:val="100"/>
        <w:sz w:val="24"/>
        <w:szCs w:val="24"/>
        <w:lang w:val="ru-RU" w:eastAsia="en-US" w:bidi="ar-SA"/>
      </w:rPr>
    </w:lvl>
    <w:lvl w:ilvl="2" w:tplc="A6A829FC">
      <w:numFmt w:val="bullet"/>
      <w:lvlText w:val="•"/>
      <w:lvlJc w:val="left"/>
      <w:pPr>
        <w:ind w:left="3735" w:hanging="711"/>
      </w:pPr>
      <w:rPr>
        <w:rFonts w:hint="default"/>
        <w:lang w:val="ru-RU" w:eastAsia="en-US" w:bidi="ar-SA"/>
      </w:rPr>
    </w:lvl>
    <w:lvl w:ilvl="3" w:tplc="FD006C78">
      <w:numFmt w:val="bullet"/>
      <w:lvlText w:val="•"/>
      <w:lvlJc w:val="left"/>
      <w:pPr>
        <w:ind w:left="4710" w:hanging="711"/>
      </w:pPr>
      <w:rPr>
        <w:rFonts w:hint="default"/>
        <w:lang w:val="ru-RU" w:eastAsia="en-US" w:bidi="ar-SA"/>
      </w:rPr>
    </w:lvl>
    <w:lvl w:ilvl="4" w:tplc="947AB25A">
      <w:numFmt w:val="bullet"/>
      <w:lvlText w:val="•"/>
      <w:lvlJc w:val="left"/>
      <w:pPr>
        <w:ind w:left="5686" w:hanging="711"/>
      </w:pPr>
      <w:rPr>
        <w:rFonts w:hint="default"/>
        <w:lang w:val="ru-RU" w:eastAsia="en-US" w:bidi="ar-SA"/>
      </w:rPr>
    </w:lvl>
    <w:lvl w:ilvl="5" w:tplc="A9D4A6B2">
      <w:numFmt w:val="bullet"/>
      <w:lvlText w:val="•"/>
      <w:lvlJc w:val="left"/>
      <w:pPr>
        <w:ind w:left="6661" w:hanging="711"/>
      </w:pPr>
      <w:rPr>
        <w:rFonts w:hint="default"/>
        <w:lang w:val="ru-RU" w:eastAsia="en-US" w:bidi="ar-SA"/>
      </w:rPr>
    </w:lvl>
    <w:lvl w:ilvl="6" w:tplc="8DB01C34">
      <w:numFmt w:val="bullet"/>
      <w:lvlText w:val="•"/>
      <w:lvlJc w:val="left"/>
      <w:pPr>
        <w:ind w:left="7637" w:hanging="711"/>
      </w:pPr>
      <w:rPr>
        <w:rFonts w:hint="default"/>
        <w:lang w:val="ru-RU" w:eastAsia="en-US" w:bidi="ar-SA"/>
      </w:rPr>
    </w:lvl>
    <w:lvl w:ilvl="7" w:tplc="37A2A56C">
      <w:numFmt w:val="bullet"/>
      <w:lvlText w:val="•"/>
      <w:lvlJc w:val="left"/>
      <w:pPr>
        <w:ind w:left="8612" w:hanging="711"/>
      </w:pPr>
      <w:rPr>
        <w:rFonts w:hint="default"/>
        <w:lang w:val="ru-RU" w:eastAsia="en-US" w:bidi="ar-SA"/>
      </w:rPr>
    </w:lvl>
    <w:lvl w:ilvl="8" w:tplc="9282E8B2">
      <w:numFmt w:val="bullet"/>
      <w:lvlText w:val="•"/>
      <w:lvlJc w:val="left"/>
      <w:pPr>
        <w:ind w:left="9588" w:hanging="711"/>
      </w:pPr>
      <w:rPr>
        <w:rFonts w:hint="default"/>
        <w:lang w:val="ru-RU" w:eastAsia="en-US" w:bidi="ar-SA"/>
      </w:rPr>
    </w:lvl>
  </w:abstractNum>
  <w:abstractNum w:abstractNumId="135" w15:restartNumberingAfterBreak="0">
    <w:nsid w:val="29B114C2"/>
    <w:multiLevelType w:val="hybridMultilevel"/>
    <w:tmpl w:val="01FC95A6"/>
    <w:lvl w:ilvl="0" w:tplc="A8F408D6">
      <w:start w:val="1"/>
      <w:numFmt w:val="decimal"/>
      <w:lvlText w:val="%1."/>
      <w:lvlJc w:val="left"/>
      <w:pPr>
        <w:ind w:left="1342" w:hanging="711"/>
      </w:pPr>
      <w:rPr>
        <w:rFonts w:ascii="Times New Roman" w:eastAsia="Times New Roman" w:hAnsi="Times New Roman" w:cs="Times New Roman" w:hint="default"/>
        <w:color w:val="211F1F"/>
        <w:w w:val="100"/>
        <w:sz w:val="24"/>
        <w:szCs w:val="24"/>
        <w:lang w:val="ru-RU" w:eastAsia="en-US" w:bidi="ar-SA"/>
      </w:rPr>
    </w:lvl>
    <w:lvl w:ilvl="1" w:tplc="7B643A96">
      <w:numFmt w:val="bullet"/>
      <w:lvlText w:val="•"/>
      <w:lvlJc w:val="left"/>
      <w:pPr>
        <w:ind w:left="2359" w:hanging="711"/>
      </w:pPr>
      <w:rPr>
        <w:rFonts w:hint="default"/>
        <w:lang w:val="ru-RU" w:eastAsia="en-US" w:bidi="ar-SA"/>
      </w:rPr>
    </w:lvl>
    <w:lvl w:ilvl="2" w:tplc="F1328E6E">
      <w:numFmt w:val="bullet"/>
      <w:lvlText w:val="•"/>
      <w:lvlJc w:val="left"/>
      <w:pPr>
        <w:ind w:left="3379" w:hanging="711"/>
      </w:pPr>
      <w:rPr>
        <w:rFonts w:hint="default"/>
        <w:lang w:val="ru-RU" w:eastAsia="en-US" w:bidi="ar-SA"/>
      </w:rPr>
    </w:lvl>
    <w:lvl w:ilvl="3" w:tplc="B686A034">
      <w:numFmt w:val="bullet"/>
      <w:lvlText w:val="•"/>
      <w:lvlJc w:val="left"/>
      <w:pPr>
        <w:ind w:left="4399" w:hanging="711"/>
      </w:pPr>
      <w:rPr>
        <w:rFonts w:hint="default"/>
        <w:lang w:val="ru-RU" w:eastAsia="en-US" w:bidi="ar-SA"/>
      </w:rPr>
    </w:lvl>
    <w:lvl w:ilvl="4" w:tplc="824AB41C">
      <w:numFmt w:val="bullet"/>
      <w:lvlText w:val="•"/>
      <w:lvlJc w:val="left"/>
      <w:pPr>
        <w:ind w:left="5419" w:hanging="711"/>
      </w:pPr>
      <w:rPr>
        <w:rFonts w:hint="default"/>
        <w:lang w:val="ru-RU" w:eastAsia="en-US" w:bidi="ar-SA"/>
      </w:rPr>
    </w:lvl>
    <w:lvl w:ilvl="5" w:tplc="4356A6D8">
      <w:numFmt w:val="bullet"/>
      <w:lvlText w:val="•"/>
      <w:lvlJc w:val="left"/>
      <w:pPr>
        <w:ind w:left="6439" w:hanging="711"/>
      </w:pPr>
      <w:rPr>
        <w:rFonts w:hint="default"/>
        <w:lang w:val="ru-RU" w:eastAsia="en-US" w:bidi="ar-SA"/>
      </w:rPr>
    </w:lvl>
    <w:lvl w:ilvl="6" w:tplc="53344780">
      <w:numFmt w:val="bullet"/>
      <w:lvlText w:val="•"/>
      <w:lvlJc w:val="left"/>
      <w:pPr>
        <w:ind w:left="7459" w:hanging="711"/>
      </w:pPr>
      <w:rPr>
        <w:rFonts w:hint="default"/>
        <w:lang w:val="ru-RU" w:eastAsia="en-US" w:bidi="ar-SA"/>
      </w:rPr>
    </w:lvl>
    <w:lvl w:ilvl="7" w:tplc="8DEC2720">
      <w:numFmt w:val="bullet"/>
      <w:lvlText w:val="•"/>
      <w:lvlJc w:val="left"/>
      <w:pPr>
        <w:ind w:left="8479" w:hanging="711"/>
      </w:pPr>
      <w:rPr>
        <w:rFonts w:hint="default"/>
        <w:lang w:val="ru-RU" w:eastAsia="en-US" w:bidi="ar-SA"/>
      </w:rPr>
    </w:lvl>
    <w:lvl w:ilvl="8" w:tplc="4AAADD88">
      <w:numFmt w:val="bullet"/>
      <w:lvlText w:val="•"/>
      <w:lvlJc w:val="left"/>
      <w:pPr>
        <w:ind w:left="9499" w:hanging="711"/>
      </w:pPr>
      <w:rPr>
        <w:rFonts w:hint="default"/>
        <w:lang w:val="ru-RU" w:eastAsia="en-US" w:bidi="ar-SA"/>
      </w:rPr>
    </w:lvl>
  </w:abstractNum>
  <w:abstractNum w:abstractNumId="136" w15:restartNumberingAfterBreak="0">
    <w:nsid w:val="2A4008D6"/>
    <w:multiLevelType w:val="hybridMultilevel"/>
    <w:tmpl w:val="4DC02DC4"/>
    <w:lvl w:ilvl="0" w:tplc="2D9C1AF4">
      <w:numFmt w:val="bullet"/>
      <w:lvlText w:val="-"/>
      <w:lvlJc w:val="left"/>
      <w:pPr>
        <w:ind w:left="109" w:hanging="144"/>
      </w:pPr>
      <w:rPr>
        <w:rFonts w:ascii="Times New Roman" w:eastAsia="Times New Roman" w:hAnsi="Times New Roman" w:cs="Times New Roman" w:hint="default"/>
        <w:w w:val="97"/>
        <w:sz w:val="24"/>
        <w:szCs w:val="24"/>
        <w:lang w:val="ru-RU" w:eastAsia="en-US" w:bidi="ar-SA"/>
      </w:rPr>
    </w:lvl>
    <w:lvl w:ilvl="1" w:tplc="744E3FE4">
      <w:numFmt w:val="bullet"/>
      <w:lvlText w:val="•"/>
      <w:lvlJc w:val="left"/>
      <w:pPr>
        <w:ind w:left="443" w:hanging="144"/>
      </w:pPr>
      <w:rPr>
        <w:rFonts w:hint="default"/>
        <w:lang w:val="ru-RU" w:eastAsia="en-US" w:bidi="ar-SA"/>
      </w:rPr>
    </w:lvl>
    <w:lvl w:ilvl="2" w:tplc="9440F4C4">
      <w:numFmt w:val="bullet"/>
      <w:lvlText w:val="•"/>
      <w:lvlJc w:val="left"/>
      <w:pPr>
        <w:ind w:left="786" w:hanging="144"/>
      </w:pPr>
      <w:rPr>
        <w:rFonts w:hint="default"/>
        <w:lang w:val="ru-RU" w:eastAsia="en-US" w:bidi="ar-SA"/>
      </w:rPr>
    </w:lvl>
    <w:lvl w:ilvl="3" w:tplc="C2E45F70">
      <w:numFmt w:val="bullet"/>
      <w:lvlText w:val="•"/>
      <w:lvlJc w:val="left"/>
      <w:pPr>
        <w:ind w:left="1129" w:hanging="144"/>
      </w:pPr>
      <w:rPr>
        <w:rFonts w:hint="default"/>
        <w:lang w:val="ru-RU" w:eastAsia="en-US" w:bidi="ar-SA"/>
      </w:rPr>
    </w:lvl>
    <w:lvl w:ilvl="4" w:tplc="E1FC43FA">
      <w:numFmt w:val="bullet"/>
      <w:lvlText w:val="•"/>
      <w:lvlJc w:val="left"/>
      <w:pPr>
        <w:ind w:left="1473" w:hanging="144"/>
      </w:pPr>
      <w:rPr>
        <w:rFonts w:hint="default"/>
        <w:lang w:val="ru-RU" w:eastAsia="en-US" w:bidi="ar-SA"/>
      </w:rPr>
    </w:lvl>
    <w:lvl w:ilvl="5" w:tplc="474C9224">
      <w:numFmt w:val="bullet"/>
      <w:lvlText w:val="•"/>
      <w:lvlJc w:val="left"/>
      <w:pPr>
        <w:ind w:left="1816" w:hanging="144"/>
      </w:pPr>
      <w:rPr>
        <w:rFonts w:hint="default"/>
        <w:lang w:val="ru-RU" w:eastAsia="en-US" w:bidi="ar-SA"/>
      </w:rPr>
    </w:lvl>
    <w:lvl w:ilvl="6" w:tplc="E6F02288">
      <w:numFmt w:val="bullet"/>
      <w:lvlText w:val="•"/>
      <w:lvlJc w:val="left"/>
      <w:pPr>
        <w:ind w:left="2159" w:hanging="144"/>
      </w:pPr>
      <w:rPr>
        <w:rFonts w:hint="default"/>
        <w:lang w:val="ru-RU" w:eastAsia="en-US" w:bidi="ar-SA"/>
      </w:rPr>
    </w:lvl>
    <w:lvl w:ilvl="7" w:tplc="1E9A3F14">
      <w:numFmt w:val="bullet"/>
      <w:lvlText w:val="•"/>
      <w:lvlJc w:val="left"/>
      <w:pPr>
        <w:ind w:left="2503" w:hanging="144"/>
      </w:pPr>
      <w:rPr>
        <w:rFonts w:hint="default"/>
        <w:lang w:val="ru-RU" w:eastAsia="en-US" w:bidi="ar-SA"/>
      </w:rPr>
    </w:lvl>
    <w:lvl w:ilvl="8" w:tplc="31AA97FE">
      <w:numFmt w:val="bullet"/>
      <w:lvlText w:val="•"/>
      <w:lvlJc w:val="left"/>
      <w:pPr>
        <w:ind w:left="2846" w:hanging="144"/>
      </w:pPr>
      <w:rPr>
        <w:rFonts w:hint="default"/>
        <w:lang w:val="ru-RU" w:eastAsia="en-US" w:bidi="ar-SA"/>
      </w:rPr>
    </w:lvl>
  </w:abstractNum>
  <w:abstractNum w:abstractNumId="137" w15:restartNumberingAfterBreak="0">
    <w:nsid w:val="2B784B2C"/>
    <w:multiLevelType w:val="hybridMultilevel"/>
    <w:tmpl w:val="3D065A80"/>
    <w:lvl w:ilvl="0" w:tplc="4C84E498">
      <w:numFmt w:val="bullet"/>
      <w:lvlText w:val="-"/>
      <w:lvlJc w:val="left"/>
      <w:pPr>
        <w:ind w:left="112" w:hanging="130"/>
      </w:pPr>
      <w:rPr>
        <w:rFonts w:ascii="Times New Roman" w:eastAsia="Times New Roman" w:hAnsi="Times New Roman" w:cs="Times New Roman" w:hint="default"/>
        <w:w w:val="100"/>
        <w:sz w:val="22"/>
        <w:szCs w:val="22"/>
        <w:lang w:val="ru-RU" w:eastAsia="en-US" w:bidi="ar-SA"/>
      </w:rPr>
    </w:lvl>
    <w:lvl w:ilvl="1" w:tplc="384C276A">
      <w:numFmt w:val="bullet"/>
      <w:lvlText w:val="•"/>
      <w:lvlJc w:val="left"/>
      <w:pPr>
        <w:ind w:left="461" w:hanging="130"/>
      </w:pPr>
      <w:rPr>
        <w:rFonts w:hint="default"/>
        <w:lang w:val="ru-RU" w:eastAsia="en-US" w:bidi="ar-SA"/>
      </w:rPr>
    </w:lvl>
    <w:lvl w:ilvl="2" w:tplc="5B72C0E8">
      <w:numFmt w:val="bullet"/>
      <w:lvlText w:val="•"/>
      <w:lvlJc w:val="left"/>
      <w:pPr>
        <w:ind w:left="802" w:hanging="130"/>
      </w:pPr>
      <w:rPr>
        <w:rFonts w:hint="default"/>
        <w:lang w:val="ru-RU" w:eastAsia="en-US" w:bidi="ar-SA"/>
      </w:rPr>
    </w:lvl>
    <w:lvl w:ilvl="3" w:tplc="3AB6A7A4">
      <w:numFmt w:val="bullet"/>
      <w:lvlText w:val="•"/>
      <w:lvlJc w:val="left"/>
      <w:pPr>
        <w:ind w:left="1143" w:hanging="130"/>
      </w:pPr>
      <w:rPr>
        <w:rFonts w:hint="default"/>
        <w:lang w:val="ru-RU" w:eastAsia="en-US" w:bidi="ar-SA"/>
      </w:rPr>
    </w:lvl>
    <w:lvl w:ilvl="4" w:tplc="BEDA2518">
      <w:numFmt w:val="bullet"/>
      <w:lvlText w:val="•"/>
      <w:lvlJc w:val="left"/>
      <w:pPr>
        <w:ind w:left="1485" w:hanging="130"/>
      </w:pPr>
      <w:rPr>
        <w:rFonts w:hint="default"/>
        <w:lang w:val="ru-RU" w:eastAsia="en-US" w:bidi="ar-SA"/>
      </w:rPr>
    </w:lvl>
    <w:lvl w:ilvl="5" w:tplc="6608CDB6">
      <w:numFmt w:val="bullet"/>
      <w:lvlText w:val="•"/>
      <w:lvlJc w:val="left"/>
      <w:pPr>
        <w:ind w:left="1826" w:hanging="130"/>
      </w:pPr>
      <w:rPr>
        <w:rFonts w:hint="default"/>
        <w:lang w:val="ru-RU" w:eastAsia="en-US" w:bidi="ar-SA"/>
      </w:rPr>
    </w:lvl>
    <w:lvl w:ilvl="6" w:tplc="64045EF6">
      <w:numFmt w:val="bullet"/>
      <w:lvlText w:val="•"/>
      <w:lvlJc w:val="left"/>
      <w:pPr>
        <w:ind w:left="2167" w:hanging="130"/>
      </w:pPr>
      <w:rPr>
        <w:rFonts w:hint="default"/>
        <w:lang w:val="ru-RU" w:eastAsia="en-US" w:bidi="ar-SA"/>
      </w:rPr>
    </w:lvl>
    <w:lvl w:ilvl="7" w:tplc="666A5732">
      <w:numFmt w:val="bullet"/>
      <w:lvlText w:val="•"/>
      <w:lvlJc w:val="left"/>
      <w:pPr>
        <w:ind w:left="2509" w:hanging="130"/>
      </w:pPr>
      <w:rPr>
        <w:rFonts w:hint="default"/>
        <w:lang w:val="ru-RU" w:eastAsia="en-US" w:bidi="ar-SA"/>
      </w:rPr>
    </w:lvl>
    <w:lvl w:ilvl="8" w:tplc="9B800E5C">
      <w:numFmt w:val="bullet"/>
      <w:lvlText w:val="•"/>
      <w:lvlJc w:val="left"/>
      <w:pPr>
        <w:ind w:left="2850" w:hanging="130"/>
      </w:pPr>
      <w:rPr>
        <w:rFonts w:hint="default"/>
        <w:lang w:val="ru-RU" w:eastAsia="en-US" w:bidi="ar-SA"/>
      </w:rPr>
    </w:lvl>
  </w:abstractNum>
  <w:abstractNum w:abstractNumId="138" w15:restartNumberingAfterBreak="0">
    <w:nsid w:val="2B9F3423"/>
    <w:multiLevelType w:val="hybridMultilevel"/>
    <w:tmpl w:val="CA2EE4A4"/>
    <w:lvl w:ilvl="0" w:tplc="1526AB3C">
      <w:numFmt w:val="bullet"/>
      <w:lvlText w:val="-"/>
      <w:lvlJc w:val="left"/>
      <w:pPr>
        <w:ind w:left="109" w:hanging="147"/>
      </w:pPr>
      <w:rPr>
        <w:rFonts w:ascii="Times New Roman" w:eastAsia="Times New Roman" w:hAnsi="Times New Roman" w:cs="Times New Roman" w:hint="default"/>
        <w:w w:val="97"/>
        <w:sz w:val="24"/>
        <w:szCs w:val="24"/>
        <w:lang w:val="ru-RU" w:eastAsia="en-US" w:bidi="ar-SA"/>
      </w:rPr>
    </w:lvl>
    <w:lvl w:ilvl="1" w:tplc="C97AF080">
      <w:numFmt w:val="bullet"/>
      <w:lvlText w:val="•"/>
      <w:lvlJc w:val="left"/>
      <w:pPr>
        <w:ind w:left="443" w:hanging="147"/>
      </w:pPr>
      <w:rPr>
        <w:rFonts w:hint="default"/>
        <w:lang w:val="ru-RU" w:eastAsia="en-US" w:bidi="ar-SA"/>
      </w:rPr>
    </w:lvl>
    <w:lvl w:ilvl="2" w:tplc="EB107372">
      <w:numFmt w:val="bullet"/>
      <w:lvlText w:val="•"/>
      <w:lvlJc w:val="left"/>
      <w:pPr>
        <w:ind w:left="786" w:hanging="147"/>
      </w:pPr>
      <w:rPr>
        <w:rFonts w:hint="default"/>
        <w:lang w:val="ru-RU" w:eastAsia="en-US" w:bidi="ar-SA"/>
      </w:rPr>
    </w:lvl>
    <w:lvl w:ilvl="3" w:tplc="6D84DCE2">
      <w:numFmt w:val="bullet"/>
      <w:lvlText w:val="•"/>
      <w:lvlJc w:val="left"/>
      <w:pPr>
        <w:ind w:left="1129" w:hanging="147"/>
      </w:pPr>
      <w:rPr>
        <w:rFonts w:hint="default"/>
        <w:lang w:val="ru-RU" w:eastAsia="en-US" w:bidi="ar-SA"/>
      </w:rPr>
    </w:lvl>
    <w:lvl w:ilvl="4" w:tplc="58506946">
      <w:numFmt w:val="bullet"/>
      <w:lvlText w:val="•"/>
      <w:lvlJc w:val="left"/>
      <w:pPr>
        <w:ind w:left="1473" w:hanging="147"/>
      </w:pPr>
      <w:rPr>
        <w:rFonts w:hint="default"/>
        <w:lang w:val="ru-RU" w:eastAsia="en-US" w:bidi="ar-SA"/>
      </w:rPr>
    </w:lvl>
    <w:lvl w:ilvl="5" w:tplc="0D862AC0">
      <w:numFmt w:val="bullet"/>
      <w:lvlText w:val="•"/>
      <w:lvlJc w:val="left"/>
      <w:pPr>
        <w:ind w:left="1816" w:hanging="147"/>
      </w:pPr>
      <w:rPr>
        <w:rFonts w:hint="default"/>
        <w:lang w:val="ru-RU" w:eastAsia="en-US" w:bidi="ar-SA"/>
      </w:rPr>
    </w:lvl>
    <w:lvl w:ilvl="6" w:tplc="72661C42">
      <w:numFmt w:val="bullet"/>
      <w:lvlText w:val="•"/>
      <w:lvlJc w:val="left"/>
      <w:pPr>
        <w:ind w:left="2159" w:hanging="147"/>
      </w:pPr>
      <w:rPr>
        <w:rFonts w:hint="default"/>
        <w:lang w:val="ru-RU" w:eastAsia="en-US" w:bidi="ar-SA"/>
      </w:rPr>
    </w:lvl>
    <w:lvl w:ilvl="7" w:tplc="6FCA29B6">
      <w:numFmt w:val="bullet"/>
      <w:lvlText w:val="•"/>
      <w:lvlJc w:val="left"/>
      <w:pPr>
        <w:ind w:left="2503" w:hanging="147"/>
      </w:pPr>
      <w:rPr>
        <w:rFonts w:hint="default"/>
        <w:lang w:val="ru-RU" w:eastAsia="en-US" w:bidi="ar-SA"/>
      </w:rPr>
    </w:lvl>
    <w:lvl w:ilvl="8" w:tplc="7BD03C2E">
      <w:numFmt w:val="bullet"/>
      <w:lvlText w:val="•"/>
      <w:lvlJc w:val="left"/>
      <w:pPr>
        <w:ind w:left="2846" w:hanging="147"/>
      </w:pPr>
      <w:rPr>
        <w:rFonts w:hint="default"/>
        <w:lang w:val="ru-RU" w:eastAsia="en-US" w:bidi="ar-SA"/>
      </w:rPr>
    </w:lvl>
  </w:abstractNum>
  <w:abstractNum w:abstractNumId="139" w15:restartNumberingAfterBreak="0">
    <w:nsid w:val="2BA04639"/>
    <w:multiLevelType w:val="hybridMultilevel"/>
    <w:tmpl w:val="91980A76"/>
    <w:lvl w:ilvl="0" w:tplc="91609E9A">
      <w:numFmt w:val="bullet"/>
      <w:lvlText w:val="-"/>
      <w:lvlJc w:val="left"/>
      <w:pPr>
        <w:ind w:left="110" w:hanging="233"/>
      </w:pPr>
      <w:rPr>
        <w:rFonts w:ascii="Times New Roman" w:eastAsia="Times New Roman" w:hAnsi="Times New Roman" w:cs="Times New Roman" w:hint="default"/>
        <w:w w:val="97"/>
        <w:sz w:val="24"/>
        <w:szCs w:val="24"/>
        <w:lang w:val="ru-RU" w:eastAsia="en-US" w:bidi="ar-SA"/>
      </w:rPr>
    </w:lvl>
    <w:lvl w:ilvl="1" w:tplc="2A487F6A">
      <w:numFmt w:val="bullet"/>
      <w:lvlText w:val="•"/>
      <w:lvlJc w:val="left"/>
      <w:pPr>
        <w:ind w:left="504" w:hanging="233"/>
      </w:pPr>
      <w:rPr>
        <w:rFonts w:hint="default"/>
        <w:lang w:val="ru-RU" w:eastAsia="en-US" w:bidi="ar-SA"/>
      </w:rPr>
    </w:lvl>
    <w:lvl w:ilvl="2" w:tplc="8D42A460">
      <w:numFmt w:val="bullet"/>
      <w:lvlText w:val="•"/>
      <w:lvlJc w:val="left"/>
      <w:pPr>
        <w:ind w:left="888" w:hanging="233"/>
      </w:pPr>
      <w:rPr>
        <w:rFonts w:hint="default"/>
        <w:lang w:val="ru-RU" w:eastAsia="en-US" w:bidi="ar-SA"/>
      </w:rPr>
    </w:lvl>
    <w:lvl w:ilvl="3" w:tplc="728E0B64">
      <w:numFmt w:val="bullet"/>
      <w:lvlText w:val="•"/>
      <w:lvlJc w:val="left"/>
      <w:pPr>
        <w:ind w:left="1272" w:hanging="233"/>
      </w:pPr>
      <w:rPr>
        <w:rFonts w:hint="default"/>
        <w:lang w:val="ru-RU" w:eastAsia="en-US" w:bidi="ar-SA"/>
      </w:rPr>
    </w:lvl>
    <w:lvl w:ilvl="4" w:tplc="4BEC26B4">
      <w:numFmt w:val="bullet"/>
      <w:lvlText w:val="•"/>
      <w:lvlJc w:val="left"/>
      <w:pPr>
        <w:ind w:left="1656" w:hanging="233"/>
      </w:pPr>
      <w:rPr>
        <w:rFonts w:hint="default"/>
        <w:lang w:val="ru-RU" w:eastAsia="en-US" w:bidi="ar-SA"/>
      </w:rPr>
    </w:lvl>
    <w:lvl w:ilvl="5" w:tplc="40B27C3C">
      <w:numFmt w:val="bullet"/>
      <w:lvlText w:val="•"/>
      <w:lvlJc w:val="left"/>
      <w:pPr>
        <w:ind w:left="2040" w:hanging="233"/>
      </w:pPr>
      <w:rPr>
        <w:rFonts w:hint="default"/>
        <w:lang w:val="ru-RU" w:eastAsia="en-US" w:bidi="ar-SA"/>
      </w:rPr>
    </w:lvl>
    <w:lvl w:ilvl="6" w:tplc="A692DE54">
      <w:numFmt w:val="bullet"/>
      <w:lvlText w:val="•"/>
      <w:lvlJc w:val="left"/>
      <w:pPr>
        <w:ind w:left="2424" w:hanging="233"/>
      </w:pPr>
      <w:rPr>
        <w:rFonts w:hint="default"/>
        <w:lang w:val="ru-RU" w:eastAsia="en-US" w:bidi="ar-SA"/>
      </w:rPr>
    </w:lvl>
    <w:lvl w:ilvl="7" w:tplc="DAA6CF48">
      <w:numFmt w:val="bullet"/>
      <w:lvlText w:val="•"/>
      <w:lvlJc w:val="left"/>
      <w:pPr>
        <w:ind w:left="2808" w:hanging="233"/>
      </w:pPr>
      <w:rPr>
        <w:rFonts w:hint="default"/>
        <w:lang w:val="ru-RU" w:eastAsia="en-US" w:bidi="ar-SA"/>
      </w:rPr>
    </w:lvl>
    <w:lvl w:ilvl="8" w:tplc="A470F172">
      <w:numFmt w:val="bullet"/>
      <w:lvlText w:val="•"/>
      <w:lvlJc w:val="left"/>
      <w:pPr>
        <w:ind w:left="3192" w:hanging="233"/>
      </w:pPr>
      <w:rPr>
        <w:rFonts w:hint="default"/>
        <w:lang w:val="ru-RU" w:eastAsia="en-US" w:bidi="ar-SA"/>
      </w:rPr>
    </w:lvl>
  </w:abstractNum>
  <w:abstractNum w:abstractNumId="140" w15:restartNumberingAfterBreak="0">
    <w:nsid w:val="2BE07D1E"/>
    <w:multiLevelType w:val="hybridMultilevel"/>
    <w:tmpl w:val="81B0C4DE"/>
    <w:lvl w:ilvl="0" w:tplc="052CDFD0">
      <w:numFmt w:val="bullet"/>
      <w:lvlText w:val="-"/>
      <w:lvlJc w:val="left"/>
      <w:pPr>
        <w:ind w:left="424" w:hanging="284"/>
      </w:pPr>
      <w:rPr>
        <w:rFonts w:ascii="Times New Roman" w:eastAsia="Times New Roman" w:hAnsi="Times New Roman" w:cs="Times New Roman" w:hint="default"/>
        <w:w w:val="97"/>
        <w:sz w:val="24"/>
        <w:szCs w:val="24"/>
        <w:lang w:val="ru-RU" w:eastAsia="en-US" w:bidi="ar-SA"/>
      </w:rPr>
    </w:lvl>
    <w:lvl w:ilvl="1" w:tplc="B6DEDD36">
      <w:numFmt w:val="bullet"/>
      <w:lvlText w:val="•"/>
      <w:lvlJc w:val="left"/>
      <w:pPr>
        <w:ind w:left="734" w:hanging="284"/>
      </w:pPr>
      <w:rPr>
        <w:rFonts w:hint="default"/>
        <w:lang w:val="ru-RU" w:eastAsia="en-US" w:bidi="ar-SA"/>
      </w:rPr>
    </w:lvl>
    <w:lvl w:ilvl="2" w:tplc="D916C814">
      <w:numFmt w:val="bullet"/>
      <w:lvlText w:val="•"/>
      <w:lvlJc w:val="left"/>
      <w:pPr>
        <w:ind w:left="1048" w:hanging="284"/>
      </w:pPr>
      <w:rPr>
        <w:rFonts w:hint="default"/>
        <w:lang w:val="ru-RU" w:eastAsia="en-US" w:bidi="ar-SA"/>
      </w:rPr>
    </w:lvl>
    <w:lvl w:ilvl="3" w:tplc="5956932C">
      <w:numFmt w:val="bullet"/>
      <w:lvlText w:val="•"/>
      <w:lvlJc w:val="left"/>
      <w:pPr>
        <w:ind w:left="1362" w:hanging="284"/>
      </w:pPr>
      <w:rPr>
        <w:rFonts w:hint="default"/>
        <w:lang w:val="ru-RU" w:eastAsia="en-US" w:bidi="ar-SA"/>
      </w:rPr>
    </w:lvl>
    <w:lvl w:ilvl="4" w:tplc="906C1C3A">
      <w:numFmt w:val="bullet"/>
      <w:lvlText w:val="•"/>
      <w:lvlJc w:val="left"/>
      <w:pPr>
        <w:ind w:left="1676" w:hanging="284"/>
      </w:pPr>
      <w:rPr>
        <w:rFonts w:hint="default"/>
        <w:lang w:val="ru-RU" w:eastAsia="en-US" w:bidi="ar-SA"/>
      </w:rPr>
    </w:lvl>
    <w:lvl w:ilvl="5" w:tplc="5B0E8580">
      <w:numFmt w:val="bullet"/>
      <w:lvlText w:val="•"/>
      <w:lvlJc w:val="left"/>
      <w:pPr>
        <w:ind w:left="1991" w:hanging="284"/>
      </w:pPr>
      <w:rPr>
        <w:rFonts w:hint="default"/>
        <w:lang w:val="ru-RU" w:eastAsia="en-US" w:bidi="ar-SA"/>
      </w:rPr>
    </w:lvl>
    <w:lvl w:ilvl="6" w:tplc="F676BB6E">
      <w:numFmt w:val="bullet"/>
      <w:lvlText w:val="•"/>
      <w:lvlJc w:val="left"/>
      <w:pPr>
        <w:ind w:left="2305" w:hanging="284"/>
      </w:pPr>
      <w:rPr>
        <w:rFonts w:hint="default"/>
        <w:lang w:val="ru-RU" w:eastAsia="en-US" w:bidi="ar-SA"/>
      </w:rPr>
    </w:lvl>
    <w:lvl w:ilvl="7" w:tplc="0F86DB04">
      <w:numFmt w:val="bullet"/>
      <w:lvlText w:val="•"/>
      <w:lvlJc w:val="left"/>
      <w:pPr>
        <w:ind w:left="2619" w:hanging="284"/>
      </w:pPr>
      <w:rPr>
        <w:rFonts w:hint="default"/>
        <w:lang w:val="ru-RU" w:eastAsia="en-US" w:bidi="ar-SA"/>
      </w:rPr>
    </w:lvl>
    <w:lvl w:ilvl="8" w:tplc="D9DC65F2">
      <w:numFmt w:val="bullet"/>
      <w:lvlText w:val="•"/>
      <w:lvlJc w:val="left"/>
      <w:pPr>
        <w:ind w:left="2933" w:hanging="284"/>
      </w:pPr>
      <w:rPr>
        <w:rFonts w:hint="default"/>
        <w:lang w:val="ru-RU" w:eastAsia="en-US" w:bidi="ar-SA"/>
      </w:rPr>
    </w:lvl>
  </w:abstractNum>
  <w:abstractNum w:abstractNumId="141" w15:restartNumberingAfterBreak="0">
    <w:nsid w:val="2C382EFF"/>
    <w:multiLevelType w:val="hybridMultilevel"/>
    <w:tmpl w:val="468026F6"/>
    <w:lvl w:ilvl="0" w:tplc="FBB625F8">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E316459E">
      <w:numFmt w:val="bullet"/>
      <w:lvlText w:val="•"/>
      <w:lvlJc w:val="left"/>
      <w:pPr>
        <w:ind w:left="542" w:hanging="140"/>
      </w:pPr>
      <w:rPr>
        <w:rFonts w:hint="default"/>
        <w:lang w:val="ru-RU" w:eastAsia="en-US" w:bidi="ar-SA"/>
      </w:rPr>
    </w:lvl>
    <w:lvl w:ilvl="2" w:tplc="36A27160">
      <w:numFmt w:val="bullet"/>
      <w:lvlText w:val="•"/>
      <w:lvlJc w:val="left"/>
      <w:pPr>
        <w:ind w:left="825" w:hanging="140"/>
      </w:pPr>
      <w:rPr>
        <w:rFonts w:hint="default"/>
        <w:lang w:val="ru-RU" w:eastAsia="en-US" w:bidi="ar-SA"/>
      </w:rPr>
    </w:lvl>
    <w:lvl w:ilvl="3" w:tplc="FBC42BB2">
      <w:numFmt w:val="bullet"/>
      <w:lvlText w:val="•"/>
      <w:lvlJc w:val="left"/>
      <w:pPr>
        <w:ind w:left="1108" w:hanging="140"/>
      </w:pPr>
      <w:rPr>
        <w:rFonts w:hint="default"/>
        <w:lang w:val="ru-RU" w:eastAsia="en-US" w:bidi="ar-SA"/>
      </w:rPr>
    </w:lvl>
    <w:lvl w:ilvl="4" w:tplc="C574A74A">
      <w:numFmt w:val="bullet"/>
      <w:lvlText w:val="•"/>
      <w:lvlJc w:val="left"/>
      <w:pPr>
        <w:ind w:left="1391" w:hanging="140"/>
      </w:pPr>
      <w:rPr>
        <w:rFonts w:hint="default"/>
        <w:lang w:val="ru-RU" w:eastAsia="en-US" w:bidi="ar-SA"/>
      </w:rPr>
    </w:lvl>
    <w:lvl w:ilvl="5" w:tplc="582E2ED8">
      <w:numFmt w:val="bullet"/>
      <w:lvlText w:val="•"/>
      <w:lvlJc w:val="left"/>
      <w:pPr>
        <w:ind w:left="1674" w:hanging="140"/>
      </w:pPr>
      <w:rPr>
        <w:rFonts w:hint="default"/>
        <w:lang w:val="ru-RU" w:eastAsia="en-US" w:bidi="ar-SA"/>
      </w:rPr>
    </w:lvl>
    <w:lvl w:ilvl="6" w:tplc="9B44F346">
      <w:numFmt w:val="bullet"/>
      <w:lvlText w:val="•"/>
      <w:lvlJc w:val="left"/>
      <w:pPr>
        <w:ind w:left="1956" w:hanging="140"/>
      </w:pPr>
      <w:rPr>
        <w:rFonts w:hint="default"/>
        <w:lang w:val="ru-RU" w:eastAsia="en-US" w:bidi="ar-SA"/>
      </w:rPr>
    </w:lvl>
    <w:lvl w:ilvl="7" w:tplc="67CEB1B0">
      <w:numFmt w:val="bullet"/>
      <w:lvlText w:val="•"/>
      <w:lvlJc w:val="left"/>
      <w:pPr>
        <w:ind w:left="2239" w:hanging="140"/>
      </w:pPr>
      <w:rPr>
        <w:rFonts w:hint="default"/>
        <w:lang w:val="ru-RU" w:eastAsia="en-US" w:bidi="ar-SA"/>
      </w:rPr>
    </w:lvl>
    <w:lvl w:ilvl="8" w:tplc="1C62330C">
      <w:numFmt w:val="bullet"/>
      <w:lvlText w:val="•"/>
      <w:lvlJc w:val="left"/>
      <w:pPr>
        <w:ind w:left="2522" w:hanging="140"/>
      </w:pPr>
      <w:rPr>
        <w:rFonts w:hint="default"/>
        <w:lang w:val="ru-RU" w:eastAsia="en-US" w:bidi="ar-SA"/>
      </w:rPr>
    </w:lvl>
  </w:abstractNum>
  <w:abstractNum w:abstractNumId="142" w15:restartNumberingAfterBreak="0">
    <w:nsid w:val="2C64347F"/>
    <w:multiLevelType w:val="hybridMultilevel"/>
    <w:tmpl w:val="42041D02"/>
    <w:lvl w:ilvl="0" w:tplc="3E3028D6">
      <w:numFmt w:val="bullet"/>
      <w:lvlText w:val="-"/>
      <w:lvlJc w:val="left"/>
      <w:pPr>
        <w:ind w:left="266" w:hanging="123"/>
      </w:pPr>
      <w:rPr>
        <w:rFonts w:ascii="Times New Roman" w:eastAsia="Times New Roman" w:hAnsi="Times New Roman" w:cs="Times New Roman" w:hint="default"/>
        <w:w w:val="100"/>
        <w:sz w:val="22"/>
        <w:szCs w:val="22"/>
        <w:lang w:val="ru-RU" w:eastAsia="en-US" w:bidi="ar-SA"/>
      </w:rPr>
    </w:lvl>
    <w:lvl w:ilvl="1" w:tplc="1D9087F6">
      <w:numFmt w:val="bullet"/>
      <w:lvlText w:val="•"/>
      <w:lvlJc w:val="left"/>
      <w:pPr>
        <w:ind w:left="601" w:hanging="123"/>
      </w:pPr>
      <w:rPr>
        <w:rFonts w:hint="default"/>
        <w:lang w:val="ru-RU" w:eastAsia="en-US" w:bidi="ar-SA"/>
      </w:rPr>
    </w:lvl>
    <w:lvl w:ilvl="2" w:tplc="8FF4FE0C">
      <w:numFmt w:val="bullet"/>
      <w:lvlText w:val="•"/>
      <w:lvlJc w:val="left"/>
      <w:pPr>
        <w:ind w:left="943" w:hanging="123"/>
      </w:pPr>
      <w:rPr>
        <w:rFonts w:hint="default"/>
        <w:lang w:val="ru-RU" w:eastAsia="en-US" w:bidi="ar-SA"/>
      </w:rPr>
    </w:lvl>
    <w:lvl w:ilvl="3" w:tplc="A9C2E120">
      <w:numFmt w:val="bullet"/>
      <w:lvlText w:val="•"/>
      <w:lvlJc w:val="left"/>
      <w:pPr>
        <w:ind w:left="1285" w:hanging="123"/>
      </w:pPr>
      <w:rPr>
        <w:rFonts w:hint="default"/>
        <w:lang w:val="ru-RU" w:eastAsia="en-US" w:bidi="ar-SA"/>
      </w:rPr>
    </w:lvl>
    <w:lvl w:ilvl="4" w:tplc="3DE86742">
      <w:numFmt w:val="bullet"/>
      <w:lvlText w:val="•"/>
      <w:lvlJc w:val="left"/>
      <w:pPr>
        <w:ind w:left="1626" w:hanging="123"/>
      </w:pPr>
      <w:rPr>
        <w:rFonts w:hint="default"/>
        <w:lang w:val="ru-RU" w:eastAsia="en-US" w:bidi="ar-SA"/>
      </w:rPr>
    </w:lvl>
    <w:lvl w:ilvl="5" w:tplc="AA24C358">
      <w:numFmt w:val="bullet"/>
      <w:lvlText w:val="•"/>
      <w:lvlJc w:val="left"/>
      <w:pPr>
        <w:ind w:left="1968" w:hanging="123"/>
      </w:pPr>
      <w:rPr>
        <w:rFonts w:hint="default"/>
        <w:lang w:val="ru-RU" w:eastAsia="en-US" w:bidi="ar-SA"/>
      </w:rPr>
    </w:lvl>
    <w:lvl w:ilvl="6" w:tplc="7BCE1928">
      <w:numFmt w:val="bullet"/>
      <w:lvlText w:val="•"/>
      <w:lvlJc w:val="left"/>
      <w:pPr>
        <w:ind w:left="2310" w:hanging="123"/>
      </w:pPr>
      <w:rPr>
        <w:rFonts w:hint="default"/>
        <w:lang w:val="ru-RU" w:eastAsia="en-US" w:bidi="ar-SA"/>
      </w:rPr>
    </w:lvl>
    <w:lvl w:ilvl="7" w:tplc="62D4B2F8">
      <w:numFmt w:val="bullet"/>
      <w:lvlText w:val="•"/>
      <w:lvlJc w:val="left"/>
      <w:pPr>
        <w:ind w:left="2651" w:hanging="123"/>
      </w:pPr>
      <w:rPr>
        <w:rFonts w:hint="default"/>
        <w:lang w:val="ru-RU" w:eastAsia="en-US" w:bidi="ar-SA"/>
      </w:rPr>
    </w:lvl>
    <w:lvl w:ilvl="8" w:tplc="424E0C5C">
      <w:numFmt w:val="bullet"/>
      <w:lvlText w:val="•"/>
      <w:lvlJc w:val="left"/>
      <w:pPr>
        <w:ind w:left="2993" w:hanging="123"/>
      </w:pPr>
      <w:rPr>
        <w:rFonts w:hint="default"/>
        <w:lang w:val="ru-RU" w:eastAsia="en-US" w:bidi="ar-SA"/>
      </w:rPr>
    </w:lvl>
  </w:abstractNum>
  <w:abstractNum w:abstractNumId="143" w15:restartNumberingAfterBreak="0">
    <w:nsid w:val="2C7A7D85"/>
    <w:multiLevelType w:val="hybridMultilevel"/>
    <w:tmpl w:val="46E415BA"/>
    <w:lvl w:ilvl="0" w:tplc="02A00B92">
      <w:start w:val="1"/>
      <w:numFmt w:val="decimal"/>
      <w:lvlText w:val="%1."/>
      <w:lvlJc w:val="left"/>
      <w:pPr>
        <w:ind w:left="1342" w:hanging="797"/>
      </w:pPr>
      <w:rPr>
        <w:rFonts w:ascii="Times New Roman" w:eastAsia="Times New Roman" w:hAnsi="Times New Roman" w:cs="Times New Roman" w:hint="default"/>
        <w:w w:val="100"/>
        <w:sz w:val="24"/>
        <w:szCs w:val="24"/>
        <w:lang w:val="ru-RU" w:eastAsia="en-US" w:bidi="ar-SA"/>
      </w:rPr>
    </w:lvl>
    <w:lvl w:ilvl="1" w:tplc="58368546">
      <w:start w:val="1"/>
      <w:numFmt w:val="decimal"/>
      <w:lvlText w:val="%2."/>
      <w:lvlJc w:val="left"/>
      <w:pPr>
        <w:ind w:left="1342" w:hanging="711"/>
      </w:pPr>
      <w:rPr>
        <w:rFonts w:ascii="Times New Roman" w:eastAsia="Times New Roman" w:hAnsi="Times New Roman" w:cs="Times New Roman" w:hint="default"/>
        <w:w w:val="100"/>
        <w:sz w:val="24"/>
        <w:szCs w:val="24"/>
        <w:lang w:val="ru-RU" w:eastAsia="en-US" w:bidi="ar-SA"/>
      </w:rPr>
    </w:lvl>
    <w:lvl w:ilvl="2" w:tplc="6CEAA3C0">
      <w:numFmt w:val="bullet"/>
      <w:lvlText w:val="•"/>
      <w:lvlJc w:val="left"/>
      <w:pPr>
        <w:ind w:left="3379" w:hanging="711"/>
      </w:pPr>
      <w:rPr>
        <w:rFonts w:hint="default"/>
        <w:lang w:val="ru-RU" w:eastAsia="en-US" w:bidi="ar-SA"/>
      </w:rPr>
    </w:lvl>
    <w:lvl w:ilvl="3" w:tplc="96000494">
      <w:numFmt w:val="bullet"/>
      <w:lvlText w:val="•"/>
      <w:lvlJc w:val="left"/>
      <w:pPr>
        <w:ind w:left="4399" w:hanging="711"/>
      </w:pPr>
      <w:rPr>
        <w:rFonts w:hint="default"/>
        <w:lang w:val="ru-RU" w:eastAsia="en-US" w:bidi="ar-SA"/>
      </w:rPr>
    </w:lvl>
    <w:lvl w:ilvl="4" w:tplc="E6E45C06">
      <w:numFmt w:val="bullet"/>
      <w:lvlText w:val="•"/>
      <w:lvlJc w:val="left"/>
      <w:pPr>
        <w:ind w:left="5419" w:hanging="711"/>
      </w:pPr>
      <w:rPr>
        <w:rFonts w:hint="default"/>
        <w:lang w:val="ru-RU" w:eastAsia="en-US" w:bidi="ar-SA"/>
      </w:rPr>
    </w:lvl>
    <w:lvl w:ilvl="5" w:tplc="C72A0EB4">
      <w:numFmt w:val="bullet"/>
      <w:lvlText w:val="•"/>
      <w:lvlJc w:val="left"/>
      <w:pPr>
        <w:ind w:left="6439" w:hanging="711"/>
      </w:pPr>
      <w:rPr>
        <w:rFonts w:hint="default"/>
        <w:lang w:val="ru-RU" w:eastAsia="en-US" w:bidi="ar-SA"/>
      </w:rPr>
    </w:lvl>
    <w:lvl w:ilvl="6" w:tplc="724C5662">
      <w:numFmt w:val="bullet"/>
      <w:lvlText w:val="•"/>
      <w:lvlJc w:val="left"/>
      <w:pPr>
        <w:ind w:left="7459" w:hanging="711"/>
      </w:pPr>
      <w:rPr>
        <w:rFonts w:hint="default"/>
        <w:lang w:val="ru-RU" w:eastAsia="en-US" w:bidi="ar-SA"/>
      </w:rPr>
    </w:lvl>
    <w:lvl w:ilvl="7" w:tplc="6A467BF2">
      <w:numFmt w:val="bullet"/>
      <w:lvlText w:val="•"/>
      <w:lvlJc w:val="left"/>
      <w:pPr>
        <w:ind w:left="8479" w:hanging="711"/>
      </w:pPr>
      <w:rPr>
        <w:rFonts w:hint="default"/>
        <w:lang w:val="ru-RU" w:eastAsia="en-US" w:bidi="ar-SA"/>
      </w:rPr>
    </w:lvl>
    <w:lvl w:ilvl="8" w:tplc="580C5CF6">
      <w:numFmt w:val="bullet"/>
      <w:lvlText w:val="•"/>
      <w:lvlJc w:val="left"/>
      <w:pPr>
        <w:ind w:left="9499" w:hanging="711"/>
      </w:pPr>
      <w:rPr>
        <w:rFonts w:hint="default"/>
        <w:lang w:val="ru-RU" w:eastAsia="en-US" w:bidi="ar-SA"/>
      </w:rPr>
    </w:lvl>
  </w:abstractNum>
  <w:abstractNum w:abstractNumId="144" w15:restartNumberingAfterBreak="0">
    <w:nsid w:val="2C9A5E6A"/>
    <w:multiLevelType w:val="hybridMultilevel"/>
    <w:tmpl w:val="B7608226"/>
    <w:lvl w:ilvl="0" w:tplc="730C23B8">
      <w:numFmt w:val="bullet"/>
      <w:lvlText w:val="-"/>
      <w:lvlJc w:val="left"/>
      <w:pPr>
        <w:ind w:left="110" w:hanging="260"/>
      </w:pPr>
      <w:rPr>
        <w:rFonts w:ascii="Times New Roman" w:eastAsia="Times New Roman" w:hAnsi="Times New Roman" w:cs="Times New Roman" w:hint="default"/>
        <w:w w:val="97"/>
        <w:sz w:val="24"/>
        <w:szCs w:val="24"/>
        <w:lang w:val="ru-RU" w:eastAsia="en-US" w:bidi="ar-SA"/>
      </w:rPr>
    </w:lvl>
    <w:lvl w:ilvl="1" w:tplc="C49C05CA">
      <w:numFmt w:val="bullet"/>
      <w:lvlText w:val="•"/>
      <w:lvlJc w:val="left"/>
      <w:pPr>
        <w:ind w:left="477" w:hanging="260"/>
      </w:pPr>
      <w:rPr>
        <w:rFonts w:hint="default"/>
        <w:lang w:val="ru-RU" w:eastAsia="en-US" w:bidi="ar-SA"/>
      </w:rPr>
    </w:lvl>
    <w:lvl w:ilvl="2" w:tplc="86F85B2E">
      <w:numFmt w:val="bullet"/>
      <w:lvlText w:val="•"/>
      <w:lvlJc w:val="left"/>
      <w:pPr>
        <w:ind w:left="834" w:hanging="260"/>
      </w:pPr>
      <w:rPr>
        <w:rFonts w:hint="default"/>
        <w:lang w:val="ru-RU" w:eastAsia="en-US" w:bidi="ar-SA"/>
      </w:rPr>
    </w:lvl>
    <w:lvl w:ilvl="3" w:tplc="7CAC2F66">
      <w:numFmt w:val="bullet"/>
      <w:lvlText w:val="•"/>
      <w:lvlJc w:val="left"/>
      <w:pPr>
        <w:ind w:left="1191" w:hanging="260"/>
      </w:pPr>
      <w:rPr>
        <w:rFonts w:hint="default"/>
        <w:lang w:val="ru-RU" w:eastAsia="en-US" w:bidi="ar-SA"/>
      </w:rPr>
    </w:lvl>
    <w:lvl w:ilvl="4" w:tplc="A224C28A">
      <w:numFmt w:val="bullet"/>
      <w:lvlText w:val="•"/>
      <w:lvlJc w:val="left"/>
      <w:pPr>
        <w:ind w:left="1548" w:hanging="260"/>
      </w:pPr>
      <w:rPr>
        <w:rFonts w:hint="default"/>
        <w:lang w:val="ru-RU" w:eastAsia="en-US" w:bidi="ar-SA"/>
      </w:rPr>
    </w:lvl>
    <w:lvl w:ilvl="5" w:tplc="D9D43212">
      <w:numFmt w:val="bullet"/>
      <w:lvlText w:val="•"/>
      <w:lvlJc w:val="left"/>
      <w:pPr>
        <w:ind w:left="1905" w:hanging="260"/>
      </w:pPr>
      <w:rPr>
        <w:rFonts w:hint="default"/>
        <w:lang w:val="ru-RU" w:eastAsia="en-US" w:bidi="ar-SA"/>
      </w:rPr>
    </w:lvl>
    <w:lvl w:ilvl="6" w:tplc="624C96D2">
      <w:numFmt w:val="bullet"/>
      <w:lvlText w:val="•"/>
      <w:lvlJc w:val="left"/>
      <w:pPr>
        <w:ind w:left="2262" w:hanging="260"/>
      </w:pPr>
      <w:rPr>
        <w:rFonts w:hint="default"/>
        <w:lang w:val="ru-RU" w:eastAsia="en-US" w:bidi="ar-SA"/>
      </w:rPr>
    </w:lvl>
    <w:lvl w:ilvl="7" w:tplc="5D1C6450">
      <w:numFmt w:val="bullet"/>
      <w:lvlText w:val="•"/>
      <w:lvlJc w:val="left"/>
      <w:pPr>
        <w:ind w:left="2619" w:hanging="260"/>
      </w:pPr>
      <w:rPr>
        <w:rFonts w:hint="default"/>
        <w:lang w:val="ru-RU" w:eastAsia="en-US" w:bidi="ar-SA"/>
      </w:rPr>
    </w:lvl>
    <w:lvl w:ilvl="8" w:tplc="A67427F4">
      <w:numFmt w:val="bullet"/>
      <w:lvlText w:val="•"/>
      <w:lvlJc w:val="left"/>
      <w:pPr>
        <w:ind w:left="2976" w:hanging="260"/>
      </w:pPr>
      <w:rPr>
        <w:rFonts w:hint="default"/>
        <w:lang w:val="ru-RU" w:eastAsia="en-US" w:bidi="ar-SA"/>
      </w:rPr>
    </w:lvl>
  </w:abstractNum>
  <w:abstractNum w:abstractNumId="145" w15:restartNumberingAfterBreak="0">
    <w:nsid w:val="2CD76040"/>
    <w:multiLevelType w:val="hybridMultilevel"/>
    <w:tmpl w:val="8ABE097C"/>
    <w:lvl w:ilvl="0" w:tplc="1E203B96">
      <w:numFmt w:val="bullet"/>
      <w:lvlText w:val="-"/>
      <w:lvlJc w:val="left"/>
      <w:pPr>
        <w:ind w:left="110" w:hanging="576"/>
      </w:pPr>
      <w:rPr>
        <w:rFonts w:ascii="Times New Roman" w:eastAsia="Times New Roman" w:hAnsi="Times New Roman" w:cs="Times New Roman" w:hint="default"/>
        <w:w w:val="97"/>
        <w:sz w:val="24"/>
        <w:szCs w:val="24"/>
        <w:lang w:val="ru-RU" w:eastAsia="en-US" w:bidi="ar-SA"/>
      </w:rPr>
    </w:lvl>
    <w:lvl w:ilvl="1" w:tplc="7968F17E">
      <w:numFmt w:val="bullet"/>
      <w:lvlText w:val="•"/>
      <w:lvlJc w:val="left"/>
      <w:pPr>
        <w:ind w:left="477" w:hanging="576"/>
      </w:pPr>
      <w:rPr>
        <w:rFonts w:hint="default"/>
        <w:lang w:val="ru-RU" w:eastAsia="en-US" w:bidi="ar-SA"/>
      </w:rPr>
    </w:lvl>
    <w:lvl w:ilvl="2" w:tplc="1632DC20">
      <w:numFmt w:val="bullet"/>
      <w:lvlText w:val="•"/>
      <w:lvlJc w:val="left"/>
      <w:pPr>
        <w:ind w:left="834" w:hanging="576"/>
      </w:pPr>
      <w:rPr>
        <w:rFonts w:hint="default"/>
        <w:lang w:val="ru-RU" w:eastAsia="en-US" w:bidi="ar-SA"/>
      </w:rPr>
    </w:lvl>
    <w:lvl w:ilvl="3" w:tplc="7C5E9368">
      <w:numFmt w:val="bullet"/>
      <w:lvlText w:val="•"/>
      <w:lvlJc w:val="left"/>
      <w:pPr>
        <w:ind w:left="1191" w:hanging="576"/>
      </w:pPr>
      <w:rPr>
        <w:rFonts w:hint="default"/>
        <w:lang w:val="ru-RU" w:eastAsia="en-US" w:bidi="ar-SA"/>
      </w:rPr>
    </w:lvl>
    <w:lvl w:ilvl="4" w:tplc="7A94F06E">
      <w:numFmt w:val="bullet"/>
      <w:lvlText w:val="•"/>
      <w:lvlJc w:val="left"/>
      <w:pPr>
        <w:ind w:left="1548" w:hanging="576"/>
      </w:pPr>
      <w:rPr>
        <w:rFonts w:hint="default"/>
        <w:lang w:val="ru-RU" w:eastAsia="en-US" w:bidi="ar-SA"/>
      </w:rPr>
    </w:lvl>
    <w:lvl w:ilvl="5" w:tplc="522CD3EA">
      <w:numFmt w:val="bullet"/>
      <w:lvlText w:val="•"/>
      <w:lvlJc w:val="left"/>
      <w:pPr>
        <w:ind w:left="1905" w:hanging="576"/>
      </w:pPr>
      <w:rPr>
        <w:rFonts w:hint="default"/>
        <w:lang w:val="ru-RU" w:eastAsia="en-US" w:bidi="ar-SA"/>
      </w:rPr>
    </w:lvl>
    <w:lvl w:ilvl="6" w:tplc="698ED59A">
      <w:numFmt w:val="bullet"/>
      <w:lvlText w:val="•"/>
      <w:lvlJc w:val="left"/>
      <w:pPr>
        <w:ind w:left="2262" w:hanging="576"/>
      </w:pPr>
      <w:rPr>
        <w:rFonts w:hint="default"/>
        <w:lang w:val="ru-RU" w:eastAsia="en-US" w:bidi="ar-SA"/>
      </w:rPr>
    </w:lvl>
    <w:lvl w:ilvl="7" w:tplc="028ACAF8">
      <w:numFmt w:val="bullet"/>
      <w:lvlText w:val="•"/>
      <w:lvlJc w:val="left"/>
      <w:pPr>
        <w:ind w:left="2619" w:hanging="576"/>
      </w:pPr>
      <w:rPr>
        <w:rFonts w:hint="default"/>
        <w:lang w:val="ru-RU" w:eastAsia="en-US" w:bidi="ar-SA"/>
      </w:rPr>
    </w:lvl>
    <w:lvl w:ilvl="8" w:tplc="1382D0AC">
      <w:numFmt w:val="bullet"/>
      <w:lvlText w:val="•"/>
      <w:lvlJc w:val="left"/>
      <w:pPr>
        <w:ind w:left="2976" w:hanging="576"/>
      </w:pPr>
      <w:rPr>
        <w:rFonts w:hint="default"/>
        <w:lang w:val="ru-RU" w:eastAsia="en-US" w:bidi="ar-SA"/>
      </w:rPr>
    </w:lvl>
  </w:abstractNum>
  <w:abstractNum w:abstractNumId="146" w15:restartNumberingAfterBreak="0">
    <w:nsid w:val="2CE76061"/>
    <w:multiLevelType w:val="hybridMultilevel"/>
    <w:tmpl w:val="B546C4F8"/>
    <w:lvl w:ilvl="0" w:tplc="61380032">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D374A47"/>
    <w:multiLevelType w:val="hybridMultilevel"/>
    <w:tmpl w:val="FE720EEE"/>
    <w:lvl w:ilvl="0" w:tplc="5D82AC64">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D3E542F"/>
    <w:multiLevelType w:val="hybridMultilevel"/>
    <w:tmpl w:val="BD54D8CC"/>
    <w:lvl w:ilvl="0" w:tplc="BC769540">
      <w:start w:val="1"/>
      <w:numFmt w:val="decimal"/>
      <w:lvlText w:val="%1."/>
      <w:lvlJc w:val="left"/>
      <w:pPr>
        <w:ind w:left="549" w:hanging="243"/>
      </w:pPr>
      <w:rPr>
        <w:rFonts w:ascii="Times New Roman" w:eastAsia="Times New Roman" w:hAnsi="Times New Roman" w:cs="Times New Roman" w:hint="default"/>
        <w:w w:val="100"/>
        <w:sz w:val="24"/>
        <w:szCs w:val="24"/>
        <w:lang w:val="ru-RU" w:eastAsia="en-US" w:bidi="ar-SA"/>
      </w:rPr>
    </w:lvl>
    <w:lvl w:ilvl="1" w:tplc="281E84EA">
      <w:numFmt w:val="bullet"/>
      <w:lvlText w:val="•"/>
      <w:lvlJc w:val="left"/>
      <w:pPr>
        <w:ind w:left="1525" w:hanging="243"/>
      </w:pPr>
      <w:rPr>
        <w:rFonts w:hint="default"/>
        <w:lang w:val="ru-RU" w:eastAsia="en-US" w:bidi="ar-SA"/>
      </w:rPr>
    </w:lvl>
    <w:lvl w:ilvl="2" w:tplc="9050DC16">
      <w:numFmt w:val="bullet"/>
      <w:lvlText w:val="•"/>
      <w:lvlJc w:val="left"/>
      <w:pPr>
        <w:ind w:left="2510" w:hanging="243"/>
      </w:pPr>
      <w:rPr>
        <w:rFonts w:hint="default"/>
        <w:lang w:val="ru-RU" w:eastAsia="en-US" w:bidi="ar-SA"/>
      </w:rPr>
    </w:lvl>
    <w:lvl w:ilvl="3" w:tplc="F6D6065A">
      <w:numFmt w:val="bullet"/>
      <w:lvlText w:val="•"/>
      <w:lvlJc w:val="left"/>
      <w:pPr>
        <w:ind w:left="3495" w:hanging="243"/>
      </w:pPr>
      <w:rPr>
        <w:rFonts w:hint="default"/>
        <w:lang w:val="ru-RU" w:eastAsia="en-US" w:bidi="ar-SA"/>
      </w:rPr>
    </w:lvl>
    <w:lvl w:ilvl="4" w:tplc="2B522F80">
      <w:numFmt w:val="bullet"/>
      <w:lvlText w:val="•"/>
      <w:lvlJc w:val="left"/>
      <w:pPr>
        <w:ind w:left="4480" w:hanging="243"/>
      </w:pPr>
      <w:rPr>
        <w:rFonts w:hint="default"/>
        <w:lang w:val="ru-RU" w:eastAsia="en-US" w:bidi="ar-SA"/>
      </w:rPr>
    </w:lvl>
    <w:lvl w:ilvl="5" w:tplc="C2000B3E">
      <w:numFmt w:val="bullet"/>
      <w:lvlText w:val="•"/>
      <w:lvlJc w:val="left"/>
      <w:pPr>
        <w:ind w:left="5465" w:hanging="243"/>
      </w:pPr>
      <w:rPr>
        <w:rFonts w:hint="default"/>
        <w:lang w:val="ru-RU" w:eastAsia="en-US" w:bidi="ar-SA"/>
      </w:rPr>
    </w:lvl>
    <w:lvl w:ilvl="6" w:tplc="956CDF68">
      <w:numFmt w:val="bullet"/>
      <w:lvlText w:val="•"/>
      <w:lvlJc w:val="left"/>
      <w:pPr>
        <w:ind w:left="6450" w:hanging="243"/>
      </w:pPr>
      <w:rPr>
        <w:rFonts w:hint="default"/>
        <w:lang w:val="ru-RU" w:eastAsia="en-US" w:bidi="ar-SA"/>
      </w:rPr>
    </w:lvl>
    <w:lvl w:ilvl="7" w:tplc="2B7EED1A">
      <w:numFmt w:val="bullet"/>
      <w:lvlText w:val="•"/>
      <w:lvlJc w:val="left"/>
      <w:pPr>
        <w:ind w:left="7435" w:hanging="243"/>
      </w:pPr>
      <w:rPr>
        <w:rFonts w:hint="default"/>
        <w:lang w:val="ru-RU" w:eastAsia="en-US" w:bidi="ar-SA"/>
      </w:rPr>
    </w:lvl>
    <w:lvl w:ilvl="8" w:tplc="99C4868A">
      <w:numFmt w:val="bullet"/>
      <w:lvlText w:val="•"/>
      <w:lvlJc w:val="left"/>
      <w:pPr>
        <w:ind w:left="8420" w:hanging="243"/>
      </w:pPr>
      <w:rPr>
        <w:rFonts w:hint="default"/>
        <w:lang w:val="ru-RU" w:eastAsia="en-US" w:bidi="ar-SA"/>
      </w:rPr>
    </w:lvl>
  </w:abstractNum>
  <w:abstractNum w:abstractNumId="149" w15:restartNumberingAfterBreak="0">
    <w:nsid w:val="2D6F41F8"/>
    <w:multiLevelType w:val="hybridMultilevel"/>
    <w:tmpl w:val="EED4E7E0"/>
    <w:lvl w:ilvl="0" w:tplc="2738091E">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36D26CDA">
      <w:numFmt w:val="bullet"/>
      <w:lvlText w:val="•"/>
      <w:lvlJc w:val="left"/>
      <w:pPr>
        <w:ind w:left="475" w:hanging="128"/>
      </w:pPr>
      <w:rPr>
        <w:rFonts w:hint="default"/>
        <w:lang w:val="ru-RU" w:eastAsia="en-US" w:bidi="ar-SA"/>
      </w:rPr>
    </w:lvl>
    <w:lvl w:ilvl="2" w:tplc="877899D0">
      <w:numFmt w:val="bullet"/>
      <w:lvlText w:val="•"/>
      <w:lvlJc w:val="left"/>
      <w:pPr>
        <w:ind w:left="831" w:hanging="128"/>
      </w:pPr>
      <w:rPr>
        <w:rFonts w:hint="default"/>
        <w:lang w:val="ru-RU" w:eastAsia="en-US" w:bidi="ar-SA"/>
      </w:rPr>
    </w:lvl>
    <w:lvl w:ilvl="3" w:tplc="5F829D20">
      <w:numFmt w:val="bullet"/>
      <w:lvlText w:val="•"/>
      <w:lvlJc w:val="left"/>
      <w:pPr>
        <w:ind w:left="1187" w:hanging="128"/>
      </w:pPr>
      <w:rPr>
        <w:rFonts w:hint="default"/>
        <w:lang w:val="ru-RU" w:eastAsia="en-US" w:bidi="ar-SA"/>
      </w:rPr>
    </w:lvl>
    <w:lvl w:ilvl="4" w:tplc="6C660150">
      <w:numFmt w:val="bullet"/>
      <w:lvlText w:val="•"/>
      <w:lvlJc w:val="left"/>
      <w:pPr>
        <w:ind w:left="1542" w:hanging="128"/>
      </w:pPr>
      <w:rPr>
        <w:rFonts w:hint="default"/>
        <w:lang w:val="ru-RU" w:eastAsia="en-US" w:bidi="ar-SA"/>
      </w:rPr>
    </w:lvl>
    <w:lvl w:ilvl="5" w:tplc="A494684E">
      <w:numFmt w:val="bullet"/>
      <w:lvlText w:val="•"/>
      <w:lvlJc w:val="left"/>
      <w:pPr>
        <w:ind w:left="1898" w:hanging="128"/>
      </w:pPr>
      <w:rPr>
        <w:rFonts w:hint="default"/>
        <w:lang w:val="ru-RU" w:eastAsia="en-US" w:bidi="ar-SA"/>
      </w:rPr>
    </w:lvl>
    <w:lvl w:ilvl="6" w:tplc="CFA2F3F0">
      <w:numFmt w:val="bullet"/>
      <w:lvlText w:val="•"/>
      <w:lvlJc w:val="left"/>
      <w:pPr>
        <w:ind w:left="2254" w:hanging="128"/>
      </w:pPr>
      <w:rPr>
        <w:rFonts w:hint="default"/>
        <w:lang w:val="ru-RU" w:eastAsia="en-US" w:bidi="ar-SA"/>
      </w:rPr>
    </w:lvl>
    <w:lvl w:ilvl="7" w:tplc="DA44FF06">
      <w:numFmt w:val="bullet"/>
      <w:lvlText w:val="•"/>
      <w:lvlJc w:val="left"/>
      <w:pPr>
        <w:ind w:left="2609" w:hanging="128"/>
      </w:pPr>
      <w:rPr>
        <w:rFonts w:hint="default"/>
        <w:lang w:val="ru-RU" w:eastAsia="en-US" w:bidi="ar-SA"/>
      </w:rPr>
    </w:lvl>
    <w:lvl w:ilvl="8" w:tplc="3D9C140E">
      <w:numFmt w:val="bullet"/>
      <w:lvlText w:val="•"/>
      <w:lvlJc w:val="left"/>
      <w:pPr>
        <w:ind w:left="2965" w:hanging="128"/>
      </w:pPr>
      <w:rPr>
        <w:rFonts w:hint="default"/>
        <w:lang w:val="ru-RU" w:eastAsia="en-US" w:bidi="ar-SA"/>
      </w:rPr>
    </w:lvl>
  </w:abstractNum>
  <w:abstractNum w:abstractNumId="150" w15:restartNumberingAfterBreak="0">
    <w:nsid w:val="2D8A46E1"/>
    <w:multiLevelType w:val="hybridMultilevel"/>
    <w:tmpl w:val="73A4DCD0"/>
    <w:lvl w:ilvl="0" w:tplc="A5D803CE">
      <w:start w:val="1"/>
      <w:numFmt w:val="bullet"/>
      <w:lvlText w:val="-"/>
      <w:lvlJc w:val="left"/>
      <w:pPr>
        <w:tabs>
          <w:tab w:val="num" w:pos="992"/>
        </w:tabs>
        <w:ind w:left="1701"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1" w15:restartNumberingAfterBreak="0">
    <w:nsid w:val="2DDF7B59"/>
    <w:multiLevelType w:val="hybridMultilevel"/>
    <w:tmpl w:val="BAD88B06"/>
    <w:lvl w:ilvl="0" w:tplc="0A90807E">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CE400982">
      <w:numFmt w:val="bullet"/>
      <w:lvlText w:val="•"/>
      <w:lvlJc w:val="left"/>
      <w:pPr>
        <w:ind w:left="542" w:hanging="140"/>
      </w:pPr>
      <w:rPr>
        <w:rFonts w:hint="default"/>
        <w:lang w:val="ru-RU" w:eastAsia="en-US" w:bidi="ar-SA"/>
      </w:rPr>
    </w:lvl>
    <w:lvl w:ilvl="2" w:tplc="30D00604">
      <w:numFmt w:val="bullet"/>
      <w:lvlText w:val="•"/>
      <w:lvlJc w:val="left"/>
      <w:pPr>
        <w:ind w:left="825" w:hanging="140"/>
      </w:pPr>
      <w:rPr>
        <w:rFonts w:hint="default"/>
        <w:lang w:val="ru-RU" w:eastAsia="en-US" w:bidi="ar-SA"/>
      </w:rPr>
    </w:lvl>
    <w:lvl w:ilvl="3" w:tplc="37CCF5B0">
      <w:numFmt w:val="bullet"/>
      <w:lvlText w:val="•"/>
      <w:lvlJc w:val="left"/>
      <w:pPr>
        <w:ind w:left="1108" w:hanging="140"/>
      </w:pPr>
      <w:rPr>
        <w:rFonts w:hint="default"/>
        <w:lang w:val="ru-RU" w:eastAsia="en-US" w:bidi="ar-SA"/>
      </w:rPr>
    </w:lvl>
    <w:lvl w:ilvl="4" w:tplc="E82440F6">
      <w:numFmt w:val="bullet"/>
      <w:lvlText w:val="•"/>
      <w:lvlJc w:val="left"/>
      <w:pPr>
        <w:ind w:left="1391" w:hanging="140"/>
      </w:pPr>
      <w:rPr>
        <w:rFonts w:hint="default"/>
        <w:lang w:val="ru-RU" w:eastAsia="en-US" w:bidi="ar-SA"/>
      </w:rPr>
    </w:lvl>
    <w:lvl w:ilvl="5" w:tplc="AF389CC8">
      <w:numFmt w:val="bullet"/>
      <w:lvlText w:val="•"/>
      <w:lvlJc w:val="left"/>
      <w:pPr>
        <w:ind w:left="1674" w:hanging="140"/>
      </w:pPr>
      <w:rPr>
        <w:rFonts w:hint="default"/>
        <w:lang w:val="ru-RU" w:eastAsia="en-US" w:bidi="ar-SA"/>
      </w:rPr>
    </w:lvl>
    <w:lvl w:ilvl="6" w:tplc="3C20250C">
      <w:numFmt w:val="bullet"/>
      <w:lvlText w:val="•"/>
      <w:lvlJc w:val="left"/>
      <w:pPr>
        <w:ind w:left="1956" w:hanging="140"/>
      </w:pPr>
      <w:rPr>
        <w:rFonts w:hint="default"/>
        <w:lang w:val="ru-RU" w:eastAsia="en-US" w:bidi="ar-SA"/>
      </w:rPr>
    </w:lvl>
    <w:lvl w:ilvl="7" w:tplc="9F1A1C6A">
      <w:numFmt w:val="bullet"/>
      <w:lvlText w:val="•"/>
      <w:lvlJc w:val="left"/>
      <w:pPr>
        <w:ind w:left="2239" w:hanging="140"/>
      </w:pPr>
      <w:rPr>
        <w:rFonts w:hint="default"/>
        <w:lang w:val="ru-RU" w:eastAsia="en-US" w:bidi="ar-SA"/>
      </w:rPr>
    </w:lvl>
    <w:lvl w:ilvl="8" w:tplc="6FAA4504">
      <w:numFmt w:val="bullet"/>
      <w:lvlText w:val="•"/>
      <w:lvlJc w:val="left"/>
      <w:pPr>
        <w:ind w:left="2522" w:hanging="140"/>
      </w:pPr>
      <w:rPr>
        <w:rFonts w:hint="default"/>
        <w:lang w:val="ru-RU" w:eastAsia="en-US" w:bidi="ar-SA"/>
      </w:rPr>
    </w:lvl>
  </w:abstractNum>
  <w:abstractNum w:abstractNumId="152" w15:restartNumberingAfterBreak="0">
    <w:nsid w:val="2E325E14"/>
    <w:multiLevelType w:val="hybridMultilevel"/>
    <w:tmpl w:val="B99AF57E"/>
    <w:lvl w:ilvl="0" w:tplc="9E64F220">
      <w:numFmt w:val="bullet"/>
      <w:lvlText w:val="-"/>
      <w:lvlJc w:val="left"/>
      <w:pPr>
        <w:ind w:left="570" w:hanging="188"/>
      </w:pPr>
      <w:rPr>
        <w:rFonts w:ascii="Times New Roman" w:eastAsia="Times New Roman" w:hAnsi="Times New Roman" w:cs="Times New Roman" w:hint="default"/>
        <w:w w:val="97"/>
        <w:sz w:val="24"/>
        <w:szCs w:val="24"/>
        <w:lang w:val="ru-RU" w:eastAsia="en-US" w:bidi="ar-SA"/>
      </w:rPr>
    </w:lvl>
    <w:lvl w:ilvl="1" w:tplc="788645FE">
      <w:numFmt w:val="bullet"/>
      <w:lvlText w:val="•"/>
      <w:lvlJc w:val="left"/>
      <w:pPr>
        <w:ind w:left="986" w:hanging="188"/>
      </w:pPr>
      <w:rPr>
        <w:rFonts w:hint="default"/>
        <w:lang w:val="ru-RU" w:eastAsia="en-US" w:bidi="ar-SA"/>
      </w:rPr>
    </w:lvl>
    <w:lvl w:ilvl="2" w:tplc="AD38AE4C">
      <w:numFmt w:val="bullet"/>
      <w:lvlText w:val="•"/>
      <w:lvlJc w:val="left"/>
      <w:pPr>
        <w:ind w:left="1392" w:hanging="188"/>
      </w:pPr>
      <w:rPr>
        <w:rFonts w:hint="default"/>
        <w:lang w:val="ru-RU" w:eastAsia="en-US" w:bidi="ar-SA"/>
      </w:rPr>
    </w:lvl>
    <w:lvl w:ilvl="3" w:tplc="2A08F0AE">
      <w:numFmt w:val="bullet"/>
      <w:lvlText w:val="•"/>
      <w:lvlJc w:val="left"/>
      <w:pPr>
        <w:ind w:left="1798" w:hanging="188"/>
      </w:pPr>
      <w:rPr>
        <w:rFonts w:hint="default"/>
        <w:lang w:val="ru-RU" w:eastAsia="en-US" w:bidi="ar-SA"/>
      </w:rPr>
    </w:lvl>
    <w:lvl w:ilvl="4" w:tplc="FADA14EC">
      <w:numFmt w:val="bullet"/>
      <w:lvlText w:val="•"/>
      <w:lvlJc w:val="left"/>
      <w:pPr>
        <w:ind w:left="2204" w:hanging="188"/>
      </w:pPr>
      <w:rPr>
        <w:rFonts w:hint="default"/>
        <w:lang w:val="ru-RU" w:eastAsia="en-US" w:bidi="ar-SA"/>
      </w:rPr>
    </w:lvl>
    <w:lvl w:ilvl="5" w:tplc="EFEA8FC8">
      <w:numFmt w:val="bullet"/>
      <w:lvlText w:val="•"/>
      <w:lvlJc w:val="left"/>
      <w:pPr>
        <w:ind w:left="2611" w:hanging="188"/>
      </w:pPr>
      <w:rPr>
        <w:rFonts w:hint="default"/>
        <w:lang w:val="ru-RU" w:eastAsia="en-US" w:bidi="ar-SA"/>
      </w:rPr>
    </w:lvl>
    <w:lvl w:ilvl="6" w:tplc="90DA6E80">
      <w:numFmt w:val="bullet"/>
      <w:lvlText w:val="•"/>
      <w:lvlJc w:val="left"/>
      <w:pPr>
        <w:ind w:left="3017" w:hanging="188"/>
      </w:pPr>
      <w:rPr>
        <w:rFonts w:hint="default"/>
        <w:lang w:val="ru-RU" w:eastAsia="en-US" w:bidi="ar-SA"/>
      </w:rPr>
    </w:lvl>
    <w:lvl w:ilvl="7" w:tplc="ADA65C84">
      <w:numFmt w:val="bullet"/>
      <w:lvlText w:val="•"/>
      <w:lvlJc w:val="left"/>
      <w:pPr>
        <w:ind w:left="3423" w:hanging="188"/>
      </w:pPr>
      <w:rPr>
        <w:rFonts w:hint="default"/>
        <w:lang w:val="ru-RU" w:eastAsia="en-US" w:bidi="ar-SA"/>
      </w:rPr>
    </w:lvl>
    <w:lvl w:ilvl="8" w:tplc="BCC2FE30">
      <w:numFmt w:val="bullet"/>
      <w:lvlText w:val="•"/>
      <w:lvlJc w:val="left"/>
      <w:pPr>
        <w:ind w:left="3829" w:hanging="188"/>
      </w:pPr>
      <w:rPr>
        <w:rFonts w:hint="default"/>
        <w:lang w:val="ru-RU" w:eastAsia="en-US" w:bidi="ar-SA"/>
      </w:rPr>
    </w:lvl>
  </w:abstractNum>
  <w:abstractNum w:abstractNumId="153" w15:restartNumberingAfterBreak="0">
    <w:nsid w:val="2E647E1E"/>
    <w:multiLevelType w:val="hybridMultilevel"/>
    <w:tmpl w:val="1E1A44AE"/>
    <w:lvl w:ilvl="0" w:tplc="3ACADA5C">
      <w:start w:val="6"/>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76AAEECA">
      <w:numFmt w:val="bullet"/>
      <w:lvlText w:val="•"/>
      <w:lvlJc w:val="left"/>
      <w:pPr>
        <w:ind w:left="2521" w:hanging="183"/>
      </w:pPr>
      <w:rPr>
        <w:rFonts w:hint="default"/>
        <w:lang w:val="ru-RU" w:eastAsia="en-US" w:bidi="ar-SA"/>
      </w:rPr>
    </w:lvl>
    <w:lvl w:ilvl="2" w:tplc="3E26B7E2">
      <w:numFmt w:val="bullet"/>
      <w:lvlText w:val="•"/>
      <w:lvlJc w:val="left"/>
      <w:pPr>
        <w:ind w:left="3523" w:hanging="183"/>
      </w:pPr>
      <w:rPr>
        <w:rFonts w:hint="default"/>
        <w:lang w:val="ru-RU" w:eastAsia="en-US" w:bidi="ar-SA"/>
      </w:rPr>
    </w:lvl>
    <w:lvl w:ilvl="3" w:tplc="D2E08F5A">
      <w:numFmt w:val="bullet"/>
      <w:lvlText w:val="•"/>
      <w:lvlJc w:val="left"/>
      <w:pPr>
        <w:ind w:left="4525" w:hanging="183"/>
      </w:pPr>
      <w:rPr>
        <w:rFonts w:hint="default"/>
        <w:lang w:val="ru-RU" w:eastAsia="en-US" w:bidi="ar-SA"/>
      </w:rPr>
    </w:lvl>
    <w:lvl w:ilvl="4" w:tplc="E5D4AD72">
      <w:numFmt w:val="bullet"/>
      <w:lvlText w:val="•"/>
      <w:lvlJc w:val="left"/>
      <w:pPr>
        <w:ind w:left="5527" w:hanging="183"/>
      </w:pPr>
      <w:rPr>
        <w:rFonts w:hint="default"/>
        <w:lang w:val="ru-RU" w:eastAsia="en-US" w:bidi="ar-SA"/>
      </w:rPr>
    </w:lvl>
    <w:lvl w:ilvl="5" w:tplc="637E3A9A">
      <w:numFmt w:val="bullet"/>
      <w:lvlText w:val="•"/>
      <w:lvlJc w:val="left"/>
      <w:pPr>
        <w:ind w:left="6529" w:hanging="183"/>
      </w:pPr>
      <w:rPr>
        <w:rFonts w:hint="default"/>
        <w:lang w:val="ru-RU" w:eastAsia="en-US" w:bidi="ar-SA"/>
      </w:rPr>
    </w:lvl>
    <w:lvl w:ilvl="6" w:tplc="7944B6B0">
      <w:numFmt w:val="bullet"/>
      <w:lvlText w:val="•"/>
      <w:lvlJc w:val="left"/>
      <w:pPr>
        <w:ind w:left="7531" w:hanging="183"/>
      </w:pPr>
      <w:rPr>
        <w:rFonts w:hint="default"/>
        <w:lang w:val="ru-RU" w:eastAsia="en-US" w:bidi="ar-SA"/>
      </w:rPr>
    </w:lvl>
    <w:lvl w:ilvl="7" w:tplc="081C7DC6">
      <w:numFmt w:val="bullet"/>
      <w:lvlText w:val="•"/>
      <w:lvlJc w:val="left"/>
      <w:pPr>
        <w:ind w:left="8533" w:hanging="183"/>
      </w:pPr>
      <w:rPr>
        <w:rFonts w:hint="default"/>
        <w:lang w:val="ru-RU" w:eastAsia="en-US" w:bidi="ar-SA"/>
      </w:rPr>
    </w:lvl>
    <w:lvl w:ilvl="8" w:tplc="7D2CA37E">
      <w:numFmt w:val="bullet"/>
      <w:lvlText w:val="•"/>
      <w:lvlJc w:val="left"/>
      <w:pPr>
        <w:ind w:left="9535" w:hanging="183"/>
      </w:pPr>
      <w:rPr>
        <w:rFonts w:hint="default"/>
        <w:lang w:val="ru-RU" w:eastAsia="en-US" w:bidi="ar-SA"/>
      </w:rPr>
    </w:lvl>
  </w:abstractNum>
  <w:abstractNum w:abstractNumId="154" w15:restartNumberingAfterBreak="0">
    <w:nsid w:val="2F993F91"/>
    <w:multiLevelType w:val="hybridMultilevel"/>
    <w:tmpl w:val="B8F8A748"/>
    <w:lvl w:ilvl="0" w:tplc="13089AE0">
      <w:start w:val="1"/>
      <w:numFmt w:val="decimal"/>
      <w:lvlText w:val="%1."/>
      <w:lvlJc w:val="left"/>
      <w:pPr>
        <w:ind w:left="37" w:hanging="310"/>
      </w:pPr>
      <w:rPr>
        <w:rFonts w:ascii="Times New Roman" w:eastAsia="Times New Roman" w:hAnsi="Times New Roman" w:cs="Times New Roman" w:hint="default"/>
        <w:w w:val="100"/>
        <w:sz w:val="24"/>
        <w:szCs w:val="24"/>
        <w:lang w:val="ru-RU" w:eastAsia="en-US" w:bidi="ar-SA"/>
      </w:rPr>
    </w:lvl>
    <w:lvl w:ilvl="1" w:tplc="1BE45AF4">
      <w:numFmt w:val="bullet"/>
      <w:lvlText w:val="•"/>
      <w:lvlJc w:val="left"/>
      <w:pPr>
        <w:ind w:left="222" w:hanging="310"/>
      </w:pPr>
      <w:rPr>
        <w:rFonts w:hint="default"/>
        <w:lang w:val="ru-RU" w:eastAsia="en-US" w:bidi="ar-SA"/>
      </w:rPr>
    </w:lvl>
    <w:lvl w:ilvl="2" w:tplc="B4BADFDE">
      <w:numFmt w:val="bullet"/>
      <w:lvlText w:val="•"/>
      <w:lvlJc w:val="left"/>
      <w:pPr>
        <w:ind w:left="404" w:hanging="310"/>
      </w:pPr>
      <w:rPr>
        <w:rFonts w:hint="default"/>
        <w:lang w:val="ru-RU" w:eastAsia="en-US" w:bidi="ar-SA"/>
      </w:rPr>
    </w:lvl>
    <w:lvl w:ilvl="3" w:tplc="E6FCF130">
      <w:numFmt w:val="bullet"/>
      <w:lvlText w:val="•"/>
      <w:lvlJc w:val="left"/>
      <w:pPr>
        <w:ind w:left="587" w:hanging="310"/>
      </w:pPr>
      <w:rPr>
        <w:rFonts w:hint="default"/>
        <w:lang w:val="ru-RU" w:eastAsia="en-US" w:bidi="ar-SA"/>
      </w:rPr>
    </w:lvl>
    <w:lvl w:ilvl="4" w:tplc="478C376C">
      <w:numFmt w:val="bullet"/>
      <w:lvlText w:val="•"/>
      <w:lvlJc w:val="left"/>
      <w:pPr>
        <w:ind w:left="769" w:hanging="310"/>
      </w:pPr>
      <w:rPr>
        <w:rFonts w:hint="default"/>
        <w:lang w:val="ru-RU" w:eastAsia="en-US" w:bidi="ar-SA"/>
      </w:rPr>
    </w:lvl>
    <w:lvl w:ilvl="5" w:tplc="8C783966">
      <w:numFmt w:val="bullet"/>
      <w:lvlText w:val="•"/>
      <w:lvlJc w:val="left"/>
      <w:pPr>
        <w:ind w:left="952" w:hanging="310"/>
      </w:pPr>
      <w:rPr>
        <w:rFonts w:hint="default"/>
        <w:lang w:val="ru-RU" w:eastAsia="en-US" w:bidi="ar-SA"/>
      </w:rPr>
    </w:lvl>
    <w:lvl w:ilvl="6" w:tplc="62BC2A36">
      <w:numFmt w:val="bullet"/>
      <w:lvlText w:val="•"/>
      <w:lvlJc w:val="left"/>
      <w:pPr>
        <w:ind w:left="1134" w:hanging="310"/>
      </w:pPr>
      <w:rPr>
        <w:rFonts w:hint="default"/>
        <w:lang w:val="ru-RU" w:eastAsia="en-US" w:bidi="ar-SA"/>
      </w:rPr>
    </w:lvl>
    <w:lvl w:ilvl="7" w:tplc="E20A44AE">
      <w:numFmt w:val="bullet"/>
      <w:lvlText w:val="•"/>
      <w:lvlJc w:val="left"/>
      <w:pPr>
        <w:ind w:left="1316" w:hanging="310"/>
      </w:pPr>
      <w:rPr>
        <w:rFonts w:hint="default"/>
        <w:lang w:val="ru-RU" w:eastAsia="en-US" w:bidi="ar-SA"/>
      </w:rPr>
    </w:lvl>
    <w:lvl w:ilvl="8" w:tplc="3A4257AC">
      <w:numFmt w:val="bullet"/>
      <w:lvlText w:val="•"/>
      <w:lvlJc w:val="left"/>
      <w:pPr>
        <w:ind w:left="1499" w:hanging="310"/>
      </w:pPr>
      <w:rPr>
        <w:rFonts w:hint="default"/>
        <w:lang w:val="ru-RU" w:eastAsia="en-US" w:bidi="ar-SA"/>
      </w:rPr>
    </w:lvl>
  </w:abstractNum>
  <w:abstractNum w:abstractNumId="155" w15:restartNumberingAfterBreak="0">
    <w:nsid w:val="2FC25F7C"/>
    <w:multiLevelType w:val="hybridMultilevel"/>
    <w:tmpl w:val="AD203AF4"/>
    <w:lvl w:ilvl="0" w:tplc="00004142">
      <w:numFmt w:val="bullet"/>
      <w:lvlText w:val="•"/>
      <w:lvlJc w:val="left"/>
      <w:pPr>
        <w:ind w:left="1342" w:hanging="708"/>
      </w:pPr>
      <w:rPr>
        <w:rFonts w:ascii="Arial MT" w:eastAsia="Arial MT" w:hAnsi="Arial MT" w:cs="Arial MT" w:hint="default"/>
        <w:w w:val="97"/>
        <w:sz w:val="26"/>
        <w:szCs w:val="26"/>
        <w:lang w:val="ru-RU" w:eastAsia="en-US" w:bidi="ar-SA"/>
      </w:rPr>
    </w:lvl>
    <w:lvl w:ilvl="1" w:tplc="D2B88786">
      <w:numFmt w:val="bullet"/>
      <w:lvlText w:val="-"/>
      <w:lvlJc w:val="left"/>
      <w:pPr>
        <w:ind w:left="2333" w:hanging="274"/>
      </w:pPr>
      <w:rPr>
        <w:rFonts w:ascii="Times New Roman" w:eastAsia="Times New Roman" w:hAnsi="Times New Roman" w:cs="Times New Roman" w:hint="default"/>
        <w:w w:val="100"/>
        <w:sz w:val="28"/>
        <w:szCs w:val="28"/>
        <w:lang w:val="ru-RU" w:eastAsia="en-US" w:bidi="ar-SA"/>
      </w:rPr>
    </w:lvl>
    <w:lvl w:ilvl="2" w:tplc="BD2CC2A2">
      <w:numFmt w:val="bullet"/>
      <w:lvlText w:val="•"/>
      <w:lvlJc w:val="left"/>
      <w:pPr>
        <w:ind w:left="3362" w:hanging="274"/>
      </w:pPr>
      <w:rPr>
        <w:rFonts w:hint="default"/>
        <w:lang w:val="ru-RU" w:eastAsia="en-US" w:bidi="ar-SA"/>
      </w:rPr>
    </w:lvl>
    <w:lvl w:ilvl="3" w:tplc="7A9E843A">
      <w:numFmt w:val="bullet"/>
      <w:lvlText w:val="•"/>
      <w:lvlJc w:val="left"/>
      <w:pPr>
        <w:ind w:left="4384" w:hanging="274"/>
      </w:pPr>
      <w:rPr>
        <w:rFonts w:hint="default"/>
        <w:lang w:val="ru-RU" w:eastAsia="en-US" w:bidi="ar-SA"/>
      </w:rPr>
    </w:lvl>
    <w:lvl w:ilvl="4" w:tplc="2940D8D4">
      <w:numFmt w:val="bullet"/>
      <w:lvlText w:val="•"/>
      <w:lvlJc w:val="left"/>
      <w:pPr>
        <w:ind w:left="5406" w:hanging="274"/>
      </w:pPr>
      <w:rPr>
        <w:rFonts w:hint="default"/>
        <w:lang w:val="ru-RU" w:eastAsia="en-US" w:bidi="ar-SA"/>
      </w:rPr>
    </w:lvl>
    <w:lvl w:ilvl="5" w:tplc="D4EE3BAC">
      <w:numFmt w:val="bullet"/>
      <w:lvlText w:val="•"/>
      <w:lvlJc w:val="left"/>
      <w:pPr>
        <w:ind w:left="6428" w:hanging="274"/>
      </w:pPr>
      <w:rPr>
        <w:rFonts w:hint="default"/>
        <w:lang w:val="ru-RU" w:eastAsia="en-US" w:bidi="ar-SA"/>
      </w:rPr>
    </w:lvl>
    <w:lvl w:ilvl="6" w:tplc="BD6EA1F0">
      <w:numFmt w:val="bullet"/>
      <w:lvlText w:val="•"/>
      <w:lvlJc w:val="left"/>
      <w:pPr>
        <w:ind w:left="7450" w:hanging="274"/>
      </w:pPr>
      <w:rPr>
        <w:rFonts w:hint="default"/>
        <w:lang w:val="ru-RU" w:eastAsia="en-US" w:bidi="ar-SA"/>
      </w:rPr>
    </w:lvl>
    <w:lvl w:ilvl="7" w:tplc="FFF02CDA">
      <w:numFmt w:val="bullet"/>
      <w:lvlText w:val="•"/>
      <w:lvlJc w:val="left"/>
      <w:pPr>
        <w:ind w:left="8472" w:hanging="274"/>
      </w:pPr>
      <w:rPr>
        <w:rFonts w:hint="default"/>
        <w:lang w:val="ru-RU" w:eastAsia="en-US" w:bidi="ar-SA"/>
      </w:rPr>
    </w:lvl>
    <w:lvl w:ilvl="8" w:tplc="1C1E35F4">
      <w:numFmt w:val="bullet"/>
      <w:lvlText w:val="•"/>
      <w:lvlJc w:val="left"/>
      <w:pPr>
        <w:ind w:left="9494" w:hanging="274"/>
      </w:pPr>
      <w:rPr>
        <w:rFonts w:hint="default"/>
        <w:lang w:val="ru-RU" w:eastAsia="en-US" w:bidi="ar-SA"/>
      </w:rPr>
    </w:lvl>
  </w:abstractNum>
  <w:abstractNum w:abstractNumId="156" w15:restartNumberingAfterBreak="0">
    <w:nsid w:val="305C6CEC"/>
    <w:multiLevelType w:val="hybridMultilevel"/>
    <w:tmpl w:val="E6F60DD2"/>
    <w:lvl w:ilvl="0" w:tplc="9D287CE4">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9E06F54C">
      <w:numFmt w:val="bullet"/>
      <w:lvlText w:val="•"/>
      <w:lvlJc w:val="left"/>
      <w:pPr>
        <w:ind w:left="545" w:hanging="140"/>
      </w:pPr>
      <w:rPr>
        <w:rFonts w:hint="default"/>
        <w:lang w:val="ru-RU" w:eastAsia="en-US" w:bidi="ar-SA"/>
      </w:rPr>
    </w:lvl>
    <w:lvl w:ilvl="2" w:tplc="03E23FD4">
      <w:numFmt w:val="bullet"/>
      <w:lvlText w:val="•"/>
      <w:lvlJc w:val="left"/>
      <w:pPr>
        <w:ind w:left="830" w:hanging="140"/>
      </w:pPr>
      <w:rPr>
        <w:rFonts w:hint="default"/>
        <w:lang w:val="ru-RU" w:eastAsia="en-US" w:bidi="ar-SA"/>
      </w:rPr>
    </w:lvl>
    <w:lvl w:ilvl="3" w:tplc="2EAE461C">
      <w:numFmt w:val="bullet"/>
      <w:lvlText w:val="•"/>
      <w:lvlJc w:val="left"/>
      <w:pPr>
        <w:ind w:left="1115" w:hanging="140"/>
      </w:pPr>
      <w:rPr>
        <w:rFonts w:hint="default"/>
        <w:lang w:val="ru-RU" w:eastAsia="en-US" w:bidi="ar-SA"/>
      </w:rPr>
    </w:lvl>
    <w:lvl w:ilvl="4" w:tplc="24A09160">
      <w:numFmt w:val="bullet"/>
      <w:lvlText w:val="•"/>
      <w:lvlJc w:val="left"/>
      <w:pPr>
        <w:ind w:left="1400" w:hanging="140"/>
      </w:pPr>
      <w:rPr>
        <w:rFonts w:hint="default"/>
        <w:lang w:val="ru-RU" w:eastAsia="en-US" w:bidi="ar-SA"/>
      </w:rPr>
    </w:lvl>
    <w:lvl w:ilvl="5" w:tplc="9BEAFDBC">
      <w:numFmt w:val="bullet"/>
      <w:lvlText w:val="•"/>
      <w:lvlJc w:val="left"/>
      <w:pPr>
        <w:ind w:left="1685" w:hanging="140"/>
      </w:pPr>
      <w:rPr>
        <w:rFonts w:hint="default"/>
        <w:lang w:val="ru-RU" w:eastAsia="en-US" w:bidi="ar-SA"/>
      </w:rPr>
    </w:lvl>
    <w:lvl w:ilvl="6" w:tplc="B1ACB004">
      <w:numFmt w:val="bullet"/>
      <w:lvlText w:val="•"/>
      <w:lvlJc w:val="left"/>
      <w:pPr>
        <w:ind w:left="1970" w:hanging="140"/>
      </w:pPr>
      <w:rPr>
        <w:rFonts w:hint="default"/>
        <w:lang w:val="ru-RU" w:eastAsia="en-US" w:bidi="ar-SA"/>
      </w:rPr>
    </w:lvl>
    <w:lvl w:ilvl="7" w:tplc="106EA9DE">
      <w:numFmt w:val="bullet"/>
      <w:lvlText w:val="•"/>
      <w:lvlJc w:val="left"/>
      <w:pPr>
        <w:ind w:left="2255" w:hanging="140"/>
      </w:pPr>
      <w:rPr>
        <w:rFonts w:hint="default"/>
        <w:lang w:val="ru-RU" w:eastAsia="en-US" w:bidi="ar-SA"/>
      </w:rPr>
    </w:lvl>
    <w:lvl w:ilvl="8" w:tplc="3348C3AC">
      <w:numFmt w:val="bullet"/>
      <w:lvlText w:val="•"/>
      <w:lvlJc w:val="left"/>
      <w:pPr>
        <w:ind w:left="2540" w:hanging="140"/>
      </w:pPr>
      <w:rPr>
        <w:rFonts w:hint="default"/>
        <w:lang w:val="ru-RU" w:eastAsia="en-US" w:bidi="ar-SA"/>
      </w:rPr>
    </w:lvl>
  </w:abstractNum>
  <w:abstractNum w:abstractNumId="157" w15:restartNumberingAfterBreak="0">
    <w:nsid w:val="314A1989"/>
    <w:multiLevelType w:val="hybridMultilevel"/>
    <w:tmpl w:val="CB76221A"/>
    <w:lvl w:ilvl="0" w:tplc="946C5748">
      <w:numFmt w:val="bullet"/>
      <w:lvlText w:val="-"/>
      <w:lvlJc w:val="left"/>
      <w:pPr>
        <w:ind w:left="112" w:hanging="125"/>
      </w:pPr>
      <w:rPr>
        <w:rFonts w:ascii="Times New Roman" w:eastAsia="Times New Roman" w:hAnsi="Times New Roman" w:cs="Times New Roman" w:hint="default"/>
        <w:w w:val="100"/>
        <w:sz w:val="22"/>
        <w:szCs w:val="22"/>
        <w:lang w:val="ru-RU" w:eastAsia="en-US" w:bidi="ar-SA"/>
      </w:rPr>
    </w:lvl>
    <w:lvl w:ilvl="1" w:tplc="BD748586">
      <w:numFmt w:val="bullet"/>
      <w:lvlText w:val="•"/>
      <w:lvlJc w:val="left"/>
      <w:pPr>
        <w:ind w:left="461" w:hanging="125"/>
      </w:pPr>
      <w:rPr>
        <w:rFonts w:hint="default"/>
        <w:lang w:val="ru-RU" w:eastAsia="en-US" w:bidi="ar-SA"/>
      </w:rPr>
    </w:lvl>
    <w:lvl w:ilvl="2" w:tplc="F3A24EFE">
      <w:numFmt w:val="bullet"/>
      <w:lvlText w:val="•"/>
      <w:lvlJc w:val="left"/>
      <w:pPr>
        <w:ind w:left="802" w:hanging="125"/>
      </w:pPr>
      <w:rPr>
        <w:rFonts w:hint="default"/>
        <w:lang w:val="ru-RU" w:eastAsia="en-US" w:bidi="ar-SA"/>
      </w:rPr>
    </w:lvl>
    <w:lvl w:ilvl="3" w:tplc="F5F422A0">
      <w:numFmt w:val="bullet"/>
      <w:lvlText w:val="•"/>
      <w:lvlJc w:val="left"/>
      <w:pPr>
        <w:ind w:left="1143" w:hanging="125"/>
      </w:pPr>
      <w:rPr>
        <w:rFonts w:hint="default"/>
        <w:lang w:val="ru-RU" w:eastAsia="en-US" w:bidi="ar-SA"/>
      </w:rPr>
    </w:lvl>
    <w:lvl w:ilvl="4" w:tplc="A1B40912">
      <w:numFmt w:val="bullet"/>
      <w:lvlText w:val="•"/>
      <w:lvlJc w:val="left"/>
      <w:pPr>
        <w:ind w:left="1485" w:hanging="125"/>
      </w:pPr>
      <w:rPr>
        <w:rFonts w:hint="default"/>
        <w:lang w:val="ru-RU" w:eastAsia="en-US" w:bidi="ar-SA"/>
      </w:rPr>
    </w:lvl>
    <w:lvl w:ilvl="5" w:tplc="4D6CA964">
      <w:numFmt w:val="bullet"/>
      <w:lvlText w:val="•"/>
      <w:lvlJc w:val="left"/>
      <w:pPr>
        <w:ind w:left="1826" w:hanging="125"/>
      </w:pPr>
      <w:rPr>
        <w:rFonts w:hint="default"/>
        <w:lang w:val="ru-RU" w:eastAsia="en-US" w:bidi="ar-SA"/>
      </w:rPr>
    </w:lvl>
    <w:lvl w:ilvl="6" w:tplc="D6C02746">
      <w:numFmt w:val="bullet"/>
      <w:lvlText w:val="•"/>
      <w:lvlJc w:val="left"/>
      <w:pPr>
        <w:ind w:left="2167" w:hanging="125"/>
      </w:pPr>
      <w:rPr>
        <w:rFonts w:hint="default"/>
        <w:lang w:val="ru-RU" w:eastAsia="en-US" w:bidi="ar-SA"/>
      </w:rPr>
    </w:lvl>
    <w:lvl w:ilvl="7" w:tplc="2820A02A">
      <w:numFmt w:val="bullet"/>
      <w:lvlText w:val="•"/>
      <w:lvlJc w:val="left"/>
      <w:pPr>
        <w:ind w:left="2509" w:hanging="125"/>
      </w:pPr>
      <w:rPr>
        <w:rFonts w:hint="default"/>
        <w:lang w:val="ru-RU" w:eastAsia="en-US" w:bidi="ar-SA"/>
      </w:rPr>
    </w:lvl>
    <w:lvl w:ilvl="8" w:tplc="D9868C64">
      <w:numFmt w:val="bullet"/>
      <w:lvlText w:val="•"/>
      <w:lvlJc w:val="left"/>
      <w:pPr>
        <w:ind w:left="2850" w:hanging="125"/>
      </w:pPr>
      <w:rPr>
        <w:rFonts w:hint="default"/>
        <w:lang w:val="ru-RU" w:eastAsia="en-US" w:bidi="ar-SA"/>
      </w:rPr>
    </w:lvl>
  </w:abstractNum>
  <w:abstractNum w:abstractNumId="158" w15:restartNumberingAfterBreak="0">
    <w:nsid w:val="31B94F10"/>
    <w:multiLevelType w:val="multilevel"/>
    <w:tmpl w:val="ECB0D72E"/>
    <w:lvl w:ilvl="0">
      <w:start w:val="1"/>
      <w:numFmt w:val="bullet"/>
      <w:lvlText w:val="-"/>
      <w:lvlJc w:val="left"/>
      <w:pPr>
        <w:tabs>
          <w:tab w:val="num" w:pos="992"/>
        </w:tabs>
        <w:ind w:left="720" w:hanging="360"/>
      </w:pPr>
      <w:rPr>
        <w:rFonts w:ascii="Times New Roman" w:hAnsi="Times New Roman" w:cs="Times New Roman" w:hint="default"/>
        <w:color w:val="auto"/>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2B100B5"/>
    <w:multiLevelType w:val="hybridMultilevel"/>
    <w:tmpl w:val="84C03510"/>
    <w:lvl w:ilvl="0" w:tplc="12C44D9E">
      <w:start w:val="1"/>
      <w:numFmt w:val="decimal"/>
      <w:lvlText w:val="%1."/>
      <w:lvlJc w:val="left"/>
      <w:pPr>
        <w:ind w:left="2755" w:hanging="706"/>
      </w:pPr>
      <w:rPr>
        <w:rFonts w:ascii="Times New Roman" w:eastAsia="Times New Roman" w:hAnsi="Times New Roman" w:cs="Times New Roman" w:hint="default"/>
        <w:b/>
        <w:bCs/>
        <w:w w:val="100"/>
        <w:sz w:val="22"/>
        <w:szCs w:val="22"/>
        <w:lang w:val="ru-RU" w:eastAsia="en-US" w:bidi="ar-SA"/>
      </w:rPr>
    </w:lvl>
    <w:lvl w:ilvl="1" w:tplc="0590DDAE">
      <w:numFmt w:val="bullet"/>
      <w:lvlText w:val="•"/>
      <w:lvlJc w:val="left"/>
      <w:pPr>
        <w:ind w:left="3637" w:hanging="706"/>
      </w:pPr>
      <w:rPr>
        <w:rFonts w:hint="default"/>
        <w:lang w:val="ru-RU" w:eastAsia="en-US" w:bidi="ar-SA"/>
      </w:rPr>
    </w:lvl>
    <w:lvl w:ilvl="2" w:tplc="F5542366">
      <w:numFmt w:val="bullet"/>
      <w:lvlText w:val="•"/>
      <w:lvlJc w:val="left"/>
      <w:pPr>
        <w:ind w:left="4515" w:hanging="706"/>
      </w:pPr>
      <w:rPr>
        <w:rFonts w:hint="default"/>
        <w:lang w:val="ru-RU" w:eastAsia="en-US" w:bidi="ar-SA"/>
      </w:rPr>
    </w:lvl>
    <w:lvl w:ilvl="3" w:tplc="49FA6A96">
      <w:numFmt w:val="bullet"/>
      <w:lvlText w:val="•"/>
      <w:lvlJc w:val="left"/>
      <w:pPr>
        <w:ind w:left="5393" w:hanging="706"/>
      </w:pPr>
      <w:rPr>
        <w:rFonts w:hint="default"/>
        <w:lang w:val="ru-RU" w:eastAsia="en-US" w:bidi="ar-SA"/>
      </w:rPr>
    </w:lvl>
    <w:lvl w:ilvl="4" w:tplc="7E621640">
      <w:numFmt w:val="bullet"/>
      <w:lvlText w:val="•"/>
      <w:lvlJc w:val="left"/>
      <w:pPr>
        <w:ind w:left="6271" w:hanging="706"/>
      </w:pPr>
      <w:rPr>
        <w:rFonts w:hint="default"/>
        <w:lang w:val="ru-RU" w:eastAsia="en-US" w:bidi="ar-SA"/>
      </w:rPr>
    </w:lvl>
    <w:lvl w:ilvl="5" w:tplc="F84299E8">
      <w:numFmt w:val="bullet"/>
      <w:lvlText w:val="•"/>
      <w:lvlJc w:val="left"/>
      <w:pPr>
        <w:ind w:left="7149" w:hanging="706"/>
      </w:pPr>
      <w:rPr>
        <w:rFonts w:hint="default"/>
        <w:lang w:val="ru-RU" w:eastAsia="en-US" w:bidi="ar-SA"/>
      </w:rPr>
    </w:lvl>
    <w:lvl w:ilvl="6" w:tplc="EFBCAF9C">
      <w:numFmt w:val="bullet"/>
      <w:lvlText w:val="•"/>
      <w:lvlJc w:val="left"/>
      <w:pPr>
        <w:ind w:left="8027" w:hanging="706"/>
      </w:pPr>
      <w:rPr>
        <w:rFonts w:hint="default"/>
        <w:lang w:val="ru-RU" w:eastAsia="en-US" w:bidi="ar-SA"/>
      </w:rPr>
    </w:lvl>
    <w:lvl w:ilvl="7" w:tplc="A9605424">
      <w:numFmt w:val="bullet"/>
      <w:lvlText w:val="•"/>
      <w:lvlJc w:val="left"/>
      <w:pPr>
        <w:ind w:left="8905" w:hanging="706"/>
      </w:pPr>
      <w:rPr>
        <w:rFonts w:hint="default"/>
        <w:lang w:val="ru-RU" w:eastAsia="en-US" w:bidi="ar-SA"/>
      </w:rPr>
    </w:lvl>
    <w:lvl w:ilvl="8" w:tplc="6B5C068E">
      <w:numFmt w:val="bullet"/>
      <w:lvlText w:val="•"/>
      <w:lvlJc w:val="left"/>
      <w:pPr>
        <w:ind w:left="9783" w:hanging="706"/>
      </w:pPr>
      <w:rPr>
        <w:rFonts w:hint="default"/>
        <w:lang w:val="ru-RU" w:eastAsia="en-US" w:bidi="ar-SA"/>
      </w:rPr>
    </w:lvl>
  </w:abstractNum>
  <w:abstractNum w:abstractNumId="160" w15:restartNumberingAfterBreak="0">
    <w:nsid w:val="32DD783C"/>
    <w:multiLevelType w:val="hybridMultilevel"/>
    <w:tmpl w:val="B1906374"/>
    <w:lvl w:ilvl="0" w:tplc="D65E4F52">
      <w:start w:val="1"/>
      <w:numFmt w:val="decimal"/>
      <w:lvlText w:val="%1."/>
      <w:lvlJc w:val="left"/>
      <w:pPr>
        <w:ind w:left="2758" w:hanging="797"/>
      </w:pPr>
      <w:rPr>
        <w:rFonts w:ascii="Times New Roman" w:eastAsia="Times New Roman" w:hAnsi="Times New Roman" w:cs="Times New Roman" w:hint="default"/>
        <w:w w:val="100"/>
        <w:sz w:val="24"/>
        <w:szCs w:val="24"/>
        <w:lang w:val="ru-RU" w:eastAsia="en-US" w:bidi="ar-SA"/>
      </w:rPr>
    </w:lvl>
    <w:lvl w:ilvl="1" w:tplc="90B01DEE">
      <w:start w:val="1"/>
      <w:numFmt w:val="decimal"/>
      <w:lvlText w:val="%2."/>
      <w:lvlJc w:val="left"/>
      <w:pPr>
        <w:ind w:left="1342" w:hanging="708"/>
      </w:pPr>
      <w:rPr>
        <w:rFonts w:ascii="Times New Roman" w:eastAsia="Times New Roman" w:hAnsi="Times New Roman" w:cs="Times New Roman" w:hint="default"/>
        <w:w w:val="100"/>
        <w:sz w:val="24"/>
        <w:szCs w:val="24"/>
        <w:lang w:val="ru-RU" w:eastAsia="en-US" w:bidi="ar-SA"/>
      </w:rPr>
    </w:lvl>
    <w:lvl w:ilvl="2" w:tplc="810407D4">
      <w:numFmt w:val="bullet"/>
      <w:lvlText w:val="•"/>
      <w:lvlJc w:val="left"/>
      <w:pPr>
        <w:ind w:left="3735" w:hanging="708"/>
      </w:pPr>
      <w:rPr>
        <w:rFonts w:hint="default"/>
        <w:lang w:val="ru-RU" w:eastAsia="en-US" w:bidi="ar-SA"/>
      </w:rPr>
    </w:lvl>
    <w:lvl w:ilvl="3" w:tplc="8F729C76">
      <w:numFmt w:val="bullet"/>
      <w:lvlText w:val="•"/>
      <w:lvlJc w:val="left"/>
      <w:pPr>
        <w:ind w:left="4710" w:hanging="708"/>
      </w:pPr>
      <w:rPr>
        <w:rFonts w:hint="default"/>
        <w:lang w:val="ru-RU" w:eastAsia="en-US" w:bidi="ar-SA"/>
      </w:rPr>
    </w:lvl>
    <w:lvl w:ilvl="4" w:tplc="FD36A6A8">
      <w:numFmt w:val="bullet"/>
      <w:lvlText w:val="•"/>
      <w:lvlJc w:val="left"/>
      <w:pPr>
        <w:ind w:left="5686" w:hanging="708"/>
      </w:pPr>
      <w:rPr>
        <w:rFonts w:hint="default"/>
        <w:lang w:val="ru-RU" w:eastAsia="en-US" w:bidi="ar-SA"/>
      </w:rPr>
    </w:lvl>
    <w:lvl w:ilvl="5" w:tplc="F872B5DA">
      <w:numFmt w:val="bullet"/>
      <w:lvlText w:val="•"/>
      <w:lvlJc w:val="left"/>
      <w:pPr>
        <w:ind w:left="6661" w:hanging="708"/>
      </w:pPr>
      <w:rPr>
        <w:rFonts w:hint="default"/>
        <w:lang w:val="ru-RU" w:eastAsia="en-US" w:bidi="ar-SA"/>
      </w:rPr>
    </w:lvl>
    <w:lvl w:ilvl="6" w:tplc="E572ECC2">
      <w:numFmt w:val="bullet"/>
      <w:lvlText w:val="•"/>
      <w:lvlJc w:val="left"/>
      <w:pPr>
        <w:ind w:left="7637" w:hanging="708"/>
      </w:pPr>
      <w:rPr>
        <w:rFonts w:hint="default"/>
        <w:lang w:val="ru-RU" w:eastAsia="en-US" w:bidi="ar-SA"/>
      </w:rPr>
    </w:lvl>
    <w:lvl w:ilvl="7" w:tplc="83C6EC48">
      <w:numFmt w:val="bullet"/>
      <w:lvlText w:val="•"/>
      <w:lvlJc w:val="left"/>
      <w:pPr>
        <w:ind w:left="8612" w:hanging="708"/>
      </w:pPr>
      <w:rPr>
        <w:rFonts w:hint="default"/>
        <w:lang w:val="ru-RU" w:eastAsia="en-US" w:bidi="ar-SA"/>
      </w:rPr>
    </w:lvl>
    <w:lvl w:ilvl="8" w:tplc="0FF0BAF2">
      <w:numFmt w:val="bullet"/>
      <w:lvlText w:val="•"/>
      <w:lvlJc w:val="left"/>
      <w:pPr>
        <w:ind w:left="9588" w:hanging="708"/>
      </w:pPr>
      <w:rPr>
        <w:rFonts w:hint="default"/>
        <w:lang w:val="ru-RU" w:eastAsia="en-US" w:bidi="ar-SA"/>
      </w:rPr>
    </w:lvl>
  </w:abstractNum>
  <w:abstractNum w:abstractNumId="161" w15:restartNumberingAfterBreak="0">
    <w:nsid w:val="33063919"/>
    <w:multiLevelType w:val="hybridMultilevel"/>
    <w:tmpl w:val="7A9C28C2"/>
    <w:lvl w:ilvl="0" w:tplc="1FE4B182">
      <w:start w:val="1"/>
      <w:numFmt w:val="decimal"/>
      <w:lvlText w:val="%1)"/>
      <w:lvlJc w:val="left"/>
      <w:pPr>
        <w:ind w:left="1342" w:hanging="416"/>
      </w:pPr>
      <w:rPr>
        <w:rFonts w:ascii="Times New Roman" w:eastAsia="Times New Roman" w:hAnsi="Times New Roman" w:cs="Times New Roman" w:hint="default"/>
        <w:w w:val="99"/>
        <w:sz w:val="24"/>
        <w:szCs w:val="24"/>
        <w:lang w:val="ru-RU" w:eastAsia="en-US" w:bidi="ar-SA"/>
      </w:rPr>
    </w:lvl>
    <w:lvl w:ilvl="1" w:tplc="41AEFEB0">
      <w:numFmt w:val="bullet"/>
      <w:lvlText w:val="●"/>
      <w:lvlJc w:val="left"/>
      <w:pPr>
        <w:ind w:left="1342" w:hanging="708"/>
      </w:pPr>
      <w:rPr>
        <w:rFonts w:ascii="Times New Roman" w:eastAsia="Times New Roman" w:hAnsi="Times New Roman" w:cs="Times New Roman" w:hint="default"/>
        <w:w w:val="100"/>
        <w:sz w:val="24"/>
        <w:szCs w:val="24"/>
        <w:lang w:val="ru-RU" w:eastAsia="en-US" w:bidi="ar-SA"/>
      </w:rPr>
    </w:lvl>
    <w:lvl w:ilvl="2" w:tplc="6C8E06E6">
      <w:numFmt w:val="bullet"/>
      <w:lvlText w:val="•"/>
      <w:lvlJc w:val="left"/>
      <w:pPr>
        <w:ind w:left="3379" w:hanging="708"/>
      </w:pPr>
      <w:rPr>
        <w:rFonts w:hint="default"/>
        <w:lang w:val="ru-RU" w:eastAsia="en-US" w:bidi="ar-SA"/>
      </w:rPr>
    </w:lvl>
    <w:lvl w:ilvl="3" w:tplc="183AD7D2">
      <w:numFmt w:val="bullet"/>
      <w:lvlText w:val="•"/>
      <w:lvlJc w:val="left"/>
      <w:pPr>
        <w:ind w:left="4399" w:hanging="708"/>
      </w:pPr>
      <w:rPr>
        <w:rFonts w:hint="default"/>
        <w:lang w:val="ru-RU" w:eastAsia="en-US" w:bidi="ar-SA"/>
      </w:rPr>
    </w:lvl>
    <w:lvl w:ilvl="4" w:tplc="5526F152">
      <w:numFmt w:val="bullet"/>
      <w:lvlText w:val="•"/>
      <w:lvlJc w:val="left"/>
      <w:pPr>
        <w:ind w:left="5419" w:hanging="708"/>
      </w:pPr>
      <w:rPr>
        <w:rFonts w:hint="default"/>
        <w:lang w:val="ru-RU" w:eastAsia="en-US" w:bidi="ar-SA"/>
      </w:rPr>
    </w:lvl>
    <w:lvl w:ilvl="5" w:tplc="6CAA2FB8">
      <w:numFmt w:val="bullet"/>
      <w:lvlText w:val="•"/>
      <w:lvlJc w:val="left"/>
      <w:pPr>
        <w:ind w:left="6439" w:hanging="708"/>
      </w:pPr>
      <w:rPr>
        <w:rFonts w:hint="default"/>
        <w:lang w:val="ru-RU" w:eastAsia="en-US" w:bidi="ar-SA"/>
      </w:rPr>
    </w:lvl>
    <w:lvl w:ilvl="6" w:tplc="145A37E6">
      <w:numFmt w:val="bullet"/>
      <w:lvlText w:val="•"/>
      <w:lvlJc w:val="left"/>
      <w:pPr>
        <w:ind w:left="7459" w:hanging="708"/>
      </w:pPr>
      <w:rPr>
        <w:rFonts w:hint="default"/>
        <w:lang w:val="ru-RU" w:eastAsia="en-US" w:bidi="ar-SA"/>
      </w:rPr>
    </w:lvl>
    <w:lvl w:ilvl="7" w:tplc="D5B29A80">
      <w:numFmt w:val="bullet"/>
      <w:lvlText w:val="•"/>
      <w:lvlJc w:val="left"/>
      <w:pPr>
        <w:ind w:left="8479" w:hanging="708"/>
      </w:pPr>
      <w:rPr>
        <w:rFonts w:hint="default"/>
        <w:lang w:val="ru-RU" w:eastAsia="en-US" w:bidi="ar-SA"/>
      </w:rPr>
    </w:lvl>
    <w:lvl w:ilvl="8" w:tplc="B0A2E6C2">
      <w:numFmt w:val="bullet"/>
      <w:lvlText w:val="•"/>
      <w:lvlJc w:val="left"/>
      <w:pPr>
        <w:ind w:left="9499" w:hanging="708"/>
      </w:pPr>
      <w:rPr>
        <w:rFonts w:hint="default"/>
        <w:lang w:val="ru-RU" w:eastAsia="en-US" w:bidi="ar-SA"/>
      </w:rPr>
    </w:lvl>
  </w:abstractNum>
  <w:abstractNum w:abstractNumId="162" w15:restartNumberingAfterBreak="0">
    <w:nsid w:val="33394EF5"/>
    <w:multiLevelType w:val="hybridMultilevel"/>
    <w:tmpl w:val="9942FC0A"/>
    <w:lvl w:ilvl="0" w:tplc="BF580CC2">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CDD4CD36">
      <w:numFmt w:val="bullet"/>
      <w:lvlText w:val="•"/>
      <w:lvlJc w:val="left"/>
      <w:pPr>
        <w:ind w:left="541" w:hanging="140"/>
      </w:pPr>
      <w:rPr>
        <w:rFonts w:hint="default"/>
        <w:lang w:val="ru-RU" w:eastAsia="en-US" w:bidi="ar-SA"/>
      </w:rPr>
    </w:lvl>
    <w:lvl w:ilvl="2" w:tplc="3820AB20">
      <w:numFmt w:val="bullet"/>
      <w:lvlText w:val="•"/>
      <w:lvlJc w:val="left"/>
      <w:pPr>
        <w:ind w:left="842" w:hanging="140"/>
      </w:pPr>
      <w:rPr>
        <w:rFonts w:hint="default"/>
        <w:lang w:val="ru-RU" w:eastAsia="en-US" w:bidi="ar-SA"/>
      </w:rPr>
    </w:lvl>
    <w:lvl w:ilvl="3" w:tplc="75C8DA46">
      <w:numFmt w:val="bullet"/>
      <w:lvlText w:val="•"/>
      <w:lvlJc w:val="left"/>
      <w:pPr>
        <w:ind w:left="1143" w:hanging="140"/>
      </w:pPr>
      <w:rPr>
        <w:rFonts w:hint="default"/>
        <w:lang w:val="ru-RU" w:eastAsia="en-US" w:bidi="ar-SA"/>
      </w:rPr>
    </w:lvl>
    <w:lvl w:ilvl="4" w:tplc="4EA80FEE">
      <w:numFmt w:val="bullet"/>
      <w:lvlText w:val="•"/>
      <w:lvlJc w:val="left"/>
      <w:pPr>
        <w:ind w:left="1444" w:hanging="140"/>
      </w:pPr>
      <w:rPr>
        <w:rFonts w:hint="default"/>
        <w:lang w:val="ru-RU" w:eastAsia="en-US" w:bidi="ar-SA"/>
      </w:rPr>
    </w:lvl>
    <w:lvl w:ilvl="5" w:tplc="A384A89A">
      <w:numFmt w:val="bullet"/>
      <w:lvlText w:val="•"/>
      <w:lvlJc w:val="left"/>
      <w:pPr>
        <w:ind w:left="1746" w:hanging="140"/>
      </w:pPr>
      <w:rPr>
        <w:rFonts w:hint="default"/>
        <w:lang w:val="ru-RU" w:eastAsia="en-US" w:bidi="ar-SA"/>
      </w:rPr>
    </w:lvl>
    <w:lvl w:ilvl="6" w:tplc="B5F62C44">
      <w:numFmt w:val="bullet"/>
      <w:lvlText w:val="•"/>
      <w:lvlJc w:val="left"/>
      <w:pPr>
        <w:ind w:left="2047" w:hanging="140"/>
      </w:pPr>
      <w:rPr>
        <w:rFonts w:hint="default"/>
        <w:lang w:val="ru-RU" w:eastAsia="en-US" w:bidi="ar-SA"/>
      </w:rPr>
    </w:lvl>
    <w:lvl w:ilvl="7" w:tplc="9D00B768">
      <w:numFmt w:val="bullet"/>
      <w:lvlText w:val="•"/>
      <w:lvlJc w:val="left"/>
      <w:pPr>
        <w:ind w:left="2348" w:hanging="140"/>
      </w:pPr>
      <w:rPr>
        <w:rFonts w:hint="default"/>
        <w:lang w:val="ru-RU" w:eastAsia="en-US" w:bidi="ar-SA"/>
      </w:rPr>
    </w:lvl>
    <w:lvl w:ilvl="8" w:tplc="C10A2072">
      <w:numFmt w:val="bullet"/>
      <w:lvlText w:val="•"/>
      <w:lvlJc w:val="left"/>
      <w:pPr>
        <w:ind w:left="2649" w:hanging="140"/>
      </w:pPr>
      <w:rPr>
        <w:rFonts w:hint="default"/>
        <w:lang w:val="ru-RU" w:eastAsia="en-US" w:bidi="ar-SA"/>
      </w:rPr>
    </w:lvl>
  </w:abstractNum>
  <w:abstractNum w:abstractNumId="163" w15:restartNumberingAfterBreak="0">
    <w:nsid w:val="339058C1"/>
    <w:multiLevelType w:val="hybridMultilevel"/>
    <w:tmpl w:val="39D64884"/>
    <w:lvl w:ilvl="0" w:tplc="4CBC41AE">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2EEC768A">
      <w:numFmt w:val="bullet"/>
      <w:lvlText w:val="•"/>
      <w:lvlJc w:val="left"/>
      <w:pPr>
        <w:ind w:left="541" w:hanging="140"/>
      </w:pPr>
      <w:rPr>
        <w:rFonts w:hint="default"/>
        <w:lang w:val="ru-RU" w:eastAsia="en-US" w:bidi="ar-SA"/>
      </w:rPr>
    </w:lvl>
    <w:lvl w:ilvl="2" w:tplc="1ECE4870">
      <w:numFmt w:val="bullet"/>
      <w:lvlText w:val="•"/>
      <w:lvlJc w:val="left"/>
      <w:pPr>
        <w:ind w:left="842" w:hanging="140"/>
      </w:pPr>
      <w:rPr>
        <w:rFonts w:hint="default"/>
        <w:lang w:val="ru-RU" w:eastAsia="en-US" w:bidi="ar-SA"/>
      </w:rPr>
    </w:lvl>
    <w:lvl w:ilvl="3" w:tplc="3DE01E1E">
      <w:numFmt w:val="bullet"/>
      <w:lvlText w:val="•"/>
      <w:lvlJc w:val="left"/>
      <w:pPr>
        <w:ind w:left="1143" w:hanging="140"/>
      </w:pPr>
      <w:rPr>
        <w:rFonts w:hint="default"/>
        <w:lang w:val="ru-RU" w:eastAsia="en-US" w:bidi="ar-SA"/>
      </w:rPr>
    </w:lvl>
    <w:lvl w:ilvl="4" w:tplc="D610B1B6">
      <w:numFmt w:val="bullet"/>
      <w:lvlText w:val="•"/>
      <w:lvlJc w:val="left"/>
      <w:pPr>
        <w:ind w:left="1444" w:hanging="140"/>
      </w:pPr>
      <w:rPr>
        <w:rFonts w:hint="default"/>
        <w:lang w:val="ru-RU" w:eastAsia="en-US" w:bidi="ar-SA"/>
      </w:rPr>
    </w:lvl>
    <w:lvl w:ilvl="5" w:tplc="31CCB3E4">
      <w:numFmt w:val="bullet"/>
      <w:lvlText w:val="•"/>
      <w:lvlJc w:val="left"/>
      <w:pPr>
        <w:ind w:left="1746" w:hanging="140"/>
      </w:pPr>
      <w:rPr>
        <w:rFonts w:hint="default"/>
        <w:lang w:val="ru-RU" w:eastAsia="en-US" w:bidi="ar-SA"/>
      </w:rPr>
    </w:lvl>
    <w:lvl w:ilvl="6" w:tplc="A16ADF54">
      <w:numFmt w:val="bullet"/>
      <w:lvlText w:val="•"/>
      <w:lvlJc w:val="left"/>
      <w:pPr>
        <w:ind w:left="2047" w:hanging="140"/>
      </w:pPr>
      <w:rPr>
        <w:rFonts w:hint="default"/>
        <w:lang w:val="ru-RU" w:eastAsia="en-US" w:bidi="ar-SA"/>
      </w:rPr>
    </w:lvl>
    <w:lvl w:ilvl="7" w:tplc="5C12BB2A">
      <w:numFmt w:val="bullet"/>
      <w:lvlText w:val="•"/>
      <w:lvlJc w:val="left"/>
      <w:pPr>
        <w:ind w:left="2348" w:hanging="140"/>
      </w:pPr>
      <w:rPr>
        <w:rFonts w:hint="default"/>
        <w:lang w:val="ru-RU" w:eastAsia="en-US" w:bidi="ar-SA"/>
      </w:rPr>
    </w:lvl>
    <w:lvl w:ilvl="8" w:tplc="B290B874">
      <w:numFmt w:val="bullet"/>
      <w:lvlText w:val="•"/>
      <w:lvlJc w:val="left"/>
      <w:pPr>
        <w:ind w:left="2649" w:hanging="140"/>
      </w:pPr>
      <w:rPr>
        <w:rFonts w:hint="default"/>
        <w:lang w:val="ru-RU" w:eastAsia="en-US" w:bidi="ar-SA"/>
      </w:rPr>
    </w:lvl>
  </w:abstractNum>
  <w:abstractNum w:abstractNumId="164" w15:restartNumberingAfterBreak="0">
    <w:nsid w:val="34FC65D9"/>
    <w:multiLevelType w:val="hybridMultilevel"/>
    <w:tmpl w:val="1890A3AE"/>
    <w:lvl w:ilvl="0" w:tplc="EA266244">
      <w:numFmt w:val="bullet"/>
      <w:lvlText w:val="-"/>
      <w:lvlJc w:val="left"/>
      <w:pPr>
        <w:ind w:left="109" w:hanging="164"/>
      </w:pPr>
      <w:rPr>
        <w:rFonts w:ascii="Times New Roman" w:eastAsia="Times New Roman" w:hAnsi="Times New Roman" w:cs="Times New Roman" w:hint="default"/>
        <w:w w:val="97"/>
        <w:sz w:val="24"/>
        <w:szCs w:val="24"/>
        <w:lang w:val="ru-RU" w:eastAsia="en-US" w:bidi="ar-SA"/>
      </w:rPr>
    </w:lvl>
    <w:lvl w:ilvl="1" w:tplc="2E967B9E">
      <w:numFmt w:val="bullet"/>
      <w:lvlText w:val="•"/>
      <w:lvlJc w:val="left"/>
      <w:pPr>
        <w:ind w:left="443" w:hanging="164"/>
      </w:pPr>
      <w:rPr>
        <w:rFonts w:hint="default"/>
        <w:lang w:val="ru-RU" w:eastAsia="en-US" w:bidi="ar-SA"/>
      </w:rPr>
    </w:lvl>
    <w:lvl w:ilvl="2" w:tplc="F6C81908">
      <w:numFmt w:val="bullet"/>
      <w:lvlText w:val="•"/>
      <w:lvlJc w:val="left"/>
      <w:pPr>
        <w:ind w:left="786" w:hanging="164"/>
      </w:pPr>
      <w:rPr>
        <w:rFonts w:hint="default"/>
        <w:lang w:val="ru-RU" w:eastAsia="en-US" w:bidi="ar-SA"/>
      </w:rPr>
    </w:lvl>
    <w:lvl w:ilvl="3" w:tplc="BDCA6266">
      <w:numFmt w:val="bullet"/>
      <w:lvlText w:val="•"/>
      <w:lvlJc w:val="left"/>
      <w:pPr>
        <w:ind w:left="1129" w:hanging="164"/>
      </w:pPr>
      <w:rPr>
        <w:rFonts w:hint="default"/>
        <w:lang w:val="ru-RU" w:eastAsia="en-US" w:bidi="ar-SA"/>
      </w:rPr>
    </w:lvl>
    <w:lvl w:ilvl="4" w:tplc="74C638F8">
      <w:numFmt w:val="bullet"/>
      <w:lvlText w:val="•"/>
      <w:lvlJc w:val="left"/>
      <w:pPr>
        <w:ind w:left="1473" w:hanging="164"/>
      </w:pPr>
      <w:rPr>
        <w:rFonts w:hint="default"/>
        <w:lang w:val="ru-RU" w:eastAsia="en-US" w:bidi="ar-SA"/>
      </w:rPr>
    </w:lvl>
    <w:lvl w:ilvl="5" w:tplc="DC3CA15C">
      <w:numFmt w:val="bullet"/>
      <w:lvlText w:val="•"/>
      <w:lvlJc w:val="left"/>
      <w:pPr>
        <w:ind w:left="1816" w:hanging="164"/>
      </w:pPr>
      <w:rPr>
        <w:rFonts w:hint="default"/>
        <w:lang w:val="ru-RU" w:eastAsia="en-US" w:bidi="ar-SA"/>
      </w:rPr>
    </w:lvl>
    <w:lvl w:ilvl="6" w:tplc="D75C789E">
      <w:numFmt w:val="bullet"/>
      <w:lvlText w:val="•"/>
      <w:lvlJc w:val="left"/>
      <w:pPr>
        <w:ind w:left="2159" w:hanging="164"/>
      </w:pPr>
      <w:rPr>
        <w:rFonts w:hint="default"/>
        <w:lang w:val="ru-RU" w:eastAsia="en-US" w:bidi="ar-SA"/>
      </w:rPr>
    </w:lvl>
    <w:lvl w:ilvl="7" w:tplc="E2F42F44">
      <w:numFmt w:val="bullet"/>
      <w:lvlText w:val="•"/>
      <w:lvlJc w:val="left"/>
      <w:pPr>
        <w:ind w:left="2503" w:hanging="164"/>
      </w:pPr>
      <w:rPr>
        <w:rFonts w:hint="default"/>
        <w:lang w:val="ru-RU" w:eastAsia="en-US" w:bidi="ar-SA"/>
      </w:rPr>
    </w:lvl>
    <w:lvl w:ilvl="8" w:tplc="B0C2AD6E">
      <w:numFmt w:val="bullet"/>
      <w:lvlText w:val="•"/>
      <w:lvlJc w:val="left"/>
      <w:pPr>
        <w:ind w:left="2846" w:hanging="164"/>
      </w:pPr>
      <w:rPr>
        <w:rFonts w:hint="default"/>
        <w:lang w:val="ru-RU" w:eastAsia="en-US" w:bidi="ar-SA"/>
      </w:rPr>
    </w:lvl>
  </w:abstractNum>
  <w:abstractNum w:abstractNumId="165" w15:restartNumberingAfterBreak="0">
    <w:nsid w:val="362561D3"/>
    <w:multiLevelType w:val="hybridMultilevel"/>
    <w:tmpl w:val="44642270"/>
    <w:lvl w:ilvl="0" w:tplc="94B454EA">
      <w:numFmt w:val="bullet"/>
      <w:lvlText w:val="-"/>
      <w:lvlJc w:val="left"/>
      <w:pPr>
        <w:ind w:left="110" w:hanging="663"/>
      </w:pPr>
      <w:rPr>
        <w:rFonts w:ascii="Times New Roman" w:eastAsia="Times New Roman" w:hAnsi="Times New Roman" w:cs="Times New Roman" w:hint="default"/>
        <w:w w:val="97"/>
        <w:sz w:val="24"/>
        <w:szCs w:val="24"/>
        <w:lang w:val="ru-RU" w:eastAsia="en-US" w:bidi="ar-SA"/>
      </w:rPr>
    </w:lvl>
    <w:lvl w:ilvl="1" w:tplc="2C04E9F4">
      <w:numFmt w:val="bullet"/>
      <w:lvlText w:val="•"/>
      <w:lvlJc w:val="left"/>
      <w:pPr>
        <w:ind w:left="477" w:hanging="663"/>
      </w:pPr>
      <w:rPr>
        <w:rFonts w:hint="default"/>
        <w:lang w:val="ru-RU" w:eastAsia="en-US" w:bidi="ar-SA"/>
      </w:rPr>
    </w:lvl>
    <w:lvl w:ilvl="2" w:tplc="B352D5E4">
      <w:numFmt w:val="bullet"/>
      <w:lvlText w:val="•"/>
      <w:lvlJc w:val="left"/>
      <w:pPr>
        <w:ind w:left="834" w:hanging="663"/>
      </w:pPr>
      <w:rPr>
        <w:rFonts w:hint="default"/>
        <w:lang w:val="ru-RU" w:eastAsia="en-US" w:bidi="ar-SA"/>
      </w:rPr>
    </w:lvl>
    <w:lvl w:ilvl="3" w:tplc="231E9EC6">
      <w:numFmt w:val="bullet"/>
      <w:lvlText w:val="•"/>
      <w:lvlJc w:val="left"/>
      <w:pPr>
        <w:ind w:left="1191" w:hanging="663"/>
      </w:pPr>
      <w:rPr>
        <w:rFonts w:hint="default"/>
        <w:lang w:val="ru-RU" w:eastAsia="en-US" w:bidi="ar-SA"/>
      </w:rPr>
    </w:lvl>
    <w:lvl w:ilvl="4" w:tplc="A53206F6">
      <w:numFmt w:val="bullet"/>
      <w:lvlText w:val="•"/>
      <w:lvlJc w:val="left"/>
      <w:pPr>
        <w:ind w:left="1548" w:hanging="663"/>
      </w:pPr>
      <w:rPr>
        <w:rFonts w:hint="default"/>
        <w:lang w:val="ru-RU" w:eastAsia="en-US" w:bidi="ar-SA"/>
      </w:rPr>
    </w:lvl>
    <w:lvl w:ilvl="5" w:tplc="6B5AD2F0">
      <w:numFmt w:val="bullet"/>
      <w:lvlText w:val="•"/>
      <w:lvlJc w:val="left"/>
      <w:pPr>
        <w:ind w:left="1905" w:hanging="663"/>
      </w:pPr>
      <w:rPr>
        <w:rFonts w:hint="default"/>
        <w:lang w:val="ru-RU" w:eastAsia="en-US" w:bidi="ar-SA"/>
      </w:rPr>
    </w:lvl>
    <w:lvl w:ilvl="6" w:tplc="E7681624">
      <w:numFmt w:val="bullet"/>
      <w:lvlText w:val="•"/>
      <w:lvlJc w:val="left"/>
      <w:pPr>
        <w:ind w:left="2262" w:hanging="663"/>
      </w:pPr>
      <w:rPr>
        <w:rFonts w:hint="default"/>
        <w:lang w:val="ru-RU" w:eastAsia="en-US" w:bidi="ar-SA"/>
      </w:rPr>
    </w:lvl>
    <w:lvl w:ilvl="7" w:tplc="D952BD2A">
      <w:numFmt w:val="bullet"/>
      <w:lvlText w:val="•"/>
      <w:lvlJc w:val="left"/>
      <w:pPr>
        <w:ind w:left="2619" w:hanging="663"/>
      </w:pPr>
      <w:rPr>
        <w:rFonts w:hint="default"/>
        <w:lang w:val="ru-RU" w:eastAsia="en-US" w:bidi="ar-SA"/>
      </w:rPr>
    </w:lvl>
    <w:lvl w:ilvl="8" w:tplc="A4C2460E">
      <w:numFmt w:val="bullet"/>
      <w:lvlText w:val="•"/>
      <w:lvlJc w:val="left"/>
      <w:pPr>
        <w:ind w:left="2976" w:hanging="663"/>
      </w:pPr>
      <w:rPr>
        <w:rFonts w:hint="default"/>
        <w:lang w:val="ru-RU" w:eastAsia="en-US" w:bidi="ar-SA"/>
      </w:rPr>
    </w:lvl>
  </w:abstractNum>
  <w:abstractNum w:abstractNumId="166" w15:restartNumberingAfterBreak="0">
    <w:nsid w:val="364E0BFC"/>
    <w:multiLevelType w:val="hybridMultilevel"/>
    <w:tmpl w:val="020259EE"/>
    <w:lvl w:ilvl="0" w:tplc="685065B0">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99305352">
      <w:numFmt w:val="bullet"/>
      <w:lvlText w:val="•"/>
      <w:lvlJc w:val="left"/>
      <w:pPr>
        <w:ind w:left="419" w:hanging="140"/>
      </w:pPr>
      <w:rPr>
        <w:rFonts w:hint="default"/>
        <w:lang w:val="ru-RU" w:eastAsia="en-US" w:bidi="ar-SA"/>
      </w:rPr>
    </w:lvl>
    <w:lvl w:ilvl="2" w:tplc="CDD02314">
      <w:numFmt w:val="bullet"/>
      <w:lvlText w:val="•"/>
      <w:lvlJc w:val="left"/>
      <w:pPr>
        <w:ind w:left="718" w:hanging="140"/>
      </w:pPr>
      <w:rPr>
        <w:rFonts w:hint="default"/>
        <w:lang w:val="ru-RU" w:eastAsia="en-US" w:bidi="ar-SA"/>
      </w:rPr>
    </w:lvl>
    <w:lvl w:ilvl="3" w:tplc="0EE816EC">
      <w:numFmt w:val="bullet"/>
      <w:lvlText w:val="•"/>
      <w:lvlJc w:val="left"/>
      <w:pPr>
        <w:ind w:left="1017" w:hanging="140"/>
      </w:pPr>
      <w:rPr>
        <w:rFonts w:hint="default"/>
        <w:lang w:val="ru-RU" w:eastAsia="en-US" w:bidi="ar-SA"/>
      </w:rPr>
    </w:lvl>
    <w:lvl w:ilvl="4" w:tplc="DBE465FA">
      <w:numFmt w:val="bullet"/>
      <w:lvlText w:val="•"/>
      <w:lvlJc w:val="left"/>
      <w:pPr>
        <w:ind w:left="1316" w:hanging="140"/>
      </w:pPr>
      <w:rPr>
        <w:rFonts w:hint="default"/>
        <w:lang w:val="ru-RU" w:eastAsia="en-US" w:bidi="ar-SA"/>
      </w:rPr>
    </w:lvl>
    <w:lvl w:ilvl="5" w:tplc="B40CAA76">
      <w:numFmt w:val="bullet"/>
      <w:lvlText w:val="•"/>
      <w:lvlJc w:val="left"/>
      <w:pPr>
        <w:ind w:left="1615" w:hanging="140"/>
      </w:pPr>
      <w:rPr>
        <w:rFonts w:hint="default"/>
        <w:lang w:val="ru-RU" w:eastAsia="en-US" w:bidi="ar-SA"/>
      </w:rPr>
    </w:lvl>
    <w:lvl w:ilvl="6" w:tplc="03DA2530">
      <w:numFmt w:val="bullet"/>
      <w:lvlText w:val="•"/>
      <w:lvlJc w:val="left"/>
      <w:pPr>
        <w:ind w:left="1914" w:hanging="140"/>
      </w:pPr>
      <w:rPr>
        <w:rFonts w:hint="default"/>
        <w:lang w:val="ru-RU" w:eastAsia="en-US" w:bidi="ar-SA"/>
      </w:rPr>
    </w:lvl>
    <w:lvl w:ilvl="7" w:tplc="FE7C62DC">
      <w:numFmt w:val="bullet"/>
      <w:lvlText w:val="•"/>
      <w:lvlJc w:val="left"/>
      <w:pPr>
        <w:ind w:left="2213" w:hanging="140"/>
      </w:pPr>
      <w:rPr>
        <w:rFonts w:hint="default"/>
        <w:lang w:val="ru-RU" w:eastAsia="en-US" w:bidi="ar-SA"/>
      </w:rPr>
    </w:lvl>
    <w:lvl w:ilvl="8" w:tplc="FE20B7CE">
      <w:numFmt w:val="bullet"/>
      <w:lvlText w:val="•"/>
      <w:lvlJc w:val="left"/>
      <w:pPr>
        <w:ind w:left="2512" w:hanging="140"/>
      </w:pPr>
      <w:rPr>
        <w:rFonts w:hint="default"/>
        <w:lang w:val="ru-RU" w:eastAsia="en-US" w:bidi="ar-SA"/>
      </w:rPr>
    </w:lvl>
  </w:abstractNum>
  <w:abstractNum w:abstractNumId="167" w15:restartNumberingAfterBreak="0">
    <w:nsid w:val="36692A72"/>
    <w:multiLevelType w:val="hybridMultilevel"/>
    <w:tmpl w:val="2BEE9C22"/>
    <w:lvl w:ilvl="0" w:tplc="63E849A8">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3FC28B20">
      <w:numFmt w:val="bullet"/>
      <w:lvlText w:val="•"/>
      <w:lvlJc w:val="left"/>
      <w:pPr>
        <w:ind w:left="541" w:hanging="140"/>
      </w:pPr>
      <w:rPr>
        <w:rFonts w:hint="default"/>
        <w:lang w:val="ru-RU" w:eastAsia="en-US" w:bidi="ar-SA"/>
      </w:rPr>
    </w:lvl>
    <w:lvl w:ilvl="2" w:tplc="EFF411A6">
      <w:numFmt w:val="bullet"/>
      <w:lvlText w:val="•"/>
      <w:lvlJc w:val="left"/>
      <w:pPr>
        <w:ind w:left="842" w:hanging="140"/>
      </w:pPr>
      <w:rPr>
        <w:rFonts w:hint="default"/>
        <w:lang w:val="ru-RU" w:eastAsia="en-US" w:bidi="ar-SA"/>
      </w:rPr>
    </w:lvl>
    <w:lvl w:ilvl="3" w:tplc="63A4E236">
      <w:numFmt w:val="bullet"/>
      <w:lvlText w:val="•"/>
      <w:lvlJc w:val="left"/>
      <w:pPr>
        <w:ind w:left="1143" w:hanging="140"/>
      </w:pPr>
      <w:rPr>
        <w:rFonts w:hint="default"/>
        <w:lang w:val="ru-RU" w:eastAsia="en-US" w:bidi="ar-SA"/>
      </w:rPr>
    </w:lvl>
    <w:lvl w:ilvl="4" w:tplc="D342020A">
      <w:numFmt w:val="bullet"/>
      <w:lvlText w:val="•"/>
      <w:lvlJc w:val="left"/>
      <w:pPr>
        <w:ind w:left="1444" w:hanging="140"/>
      </w:pPr>
      <w:rPr>
        <w:rFonts w:hint="default"/>
        <w:lang w:val="ru-RU" w:eastAsia="en-US" w:bidi="ar-SA"/>
      </w:rPr>
    </w:lvl>
    <w:lvl w:ilvl="5" w:tplc="9BF0D9AC">
      <w:numFmt w:val="bullet"/>
      <w:lvlText w:val="•"/>
      <w:lvlJc w:val="left"/>
      <w:pPr>
        <w:ind w:left="1746" w:hanging="140"/>
      </w:pPr>
      <w:rPr>
        <w:rFonts w:hint="default"/>
        <w:lang w:val="ru-RU" w:eastAsia="en-US" w:bidi="ar-SA"/>
      </w:rPr>
    </w:lvl>
    <w:lvl w:ilvl="6" w:tplc="546E7A82">
      <w:numFmt w:val="bullet"/>
      <w:lvlText w:val="•"/>
      <w:lvlJc w:val="left"/>
      <w:pPr>
        <w:ind w:left="2047" w:hanging="140"/>
      </w:pPr>
      <w:rPr>
        <w:rFonts w:hint="default"/>
        <w:lang w:val="ru-RU" w:eastAsia="en-US" w:bidi="ar-SA"/>
      </w:rPr>
    </w:lvl>
    <w:lvl w:ilvl="7" w:tplc="31A639C6">
      <w:numFmt w:val="bullet"/>
      <w:lvlText w:val="•"/>
      <w:lvlJc w:val="left"/>
      <w:pPr>
        <w:ind w:left="2348" w:hanging="140"/>
      </w:pPr>
      <w:rPr>
        <w:rFonts w:hint="default"/>
        <w:lang w:val="ru-RU" w:eastAsia="en-US" w:bidi="ar-SA"/>
      </w:rPr>
    </w:lvl>
    <w:lvl w:ilvl="8" w:tplc="D9AC1D30">
      <w:numFmt w:val="bullet"/>
      <w:lvlText w:val="•"/>
      <w:lvlJc w:val="left"/>
      <w:pPr>
        <w:ind w:left="2649" w:hanging="140"/>
      </w:pPr>
      <w:rPr>
        <w:rFonts w:hint="default"/>
        <w:lang w:val="ru-RU" w:eastAsia="en-US" w:bidi="ar-SA"/>
      </w:rPr>
    </w:lvl>
  </w:abstractNum>
  <w:abstractNum w:abstractNumId="168" w15:restartNumberingAfterBreak="0">
    <w:nsid w:val="36B03409"/>
    <w:multiLevelType w:val="hybridMultilevel"/>
    <w:tmpl w:val="D92AA5BA"/>
    <w:lvl w:ilvl="0" w:tplc="6D722114">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6E5C4022">
      <w:numFmt w:val="bullet"/>
      <w:lvlText w:val="•"/>
      <w:lvlJc w:val="left"/>
      <w:pPr>
        <w:ind w:left="461" w:hanging="142"/>
      </w:pPr>
      <w:rPr>
        <w:rFonts w:hint="default"/>
        <w:lang w:val="ru-RU" w:eastAsia="en-US" w:bidi="ar-SA"/>
      </w:rPr>
    </w:lvl>
    <w:lvl w:ilvl="2" w:tplc="C93EF1CA">
      <w:numFmt w:val="bullet"/>
      <w:lvlText w:val="•"/>
      <w:lvlJc w:val="left"/>
      <w:pPr>
        <w:ind w:left="802" w:hanging="142"/>
      </w:pPr>
      <w:rPr>
        <w:rFonts w:hint="default"/>
        <w:lang w:val="ru-RU" w:eastAsia="en-US" w:bidi="ar-SA"/>
      </w:rPr>
    </w:lvl>
    <w:lvl w:ilvl="3" w:tplc="80884800">
      <w:numFmt w:val="bullet"/>
      <w:lvlText w:val="•"/>
      <w:lvlJc w:val="left"/>
      <w:pPr>
        <w:ind w:left="1143" w:hanging="142"/>
      </w:pPr>
      <w:rPr>
        <w:rFonts w:hint="default"/>
        <w:lang w:val="ru-RU" w:eastAsia="en-US" w:bidi="ar-SA"/>
      </w:rPr>
    </w:lvl>
    <w:lvl w:ilvl="4" w:tplc="B4A6D39E">
      <w:numFmt w:val="bullet"/>
      <w:lvlText w:val="•"/>
      <w:lvlJc w:val="left"/>
      <w:pPr>
        <w:ind w:left="1485" w:hanging="142"/>
      </w:pPr>
      <w:rPr>
        <w:rFonts w:hint="default"/>
        <w:lang w:val="ru-RU" w:eastAsia="en-US" w:bidi="ar-SA"/>
      </w:rPr>
    </w:lvl>
    <w:lvl w:ilvl="5" w:tplc="F6443B90">
      <w:numFmt w:val="bullet"/>
      <w:lvlText w:val="•"/>
      <w:lvlJc w:val="left"/>
      <w:pPr>
        <w:ind w:left="1826" w:hanging="142"/>
      </w:pPr>
      <w:rPr>
        <w:rFonts w:hint="default"/>
        <w:lang w:val="ru-RU" w:eastAsia="en-US" w:bidi="ar-SA"/>
      </w:rPr>
    </w:lvl>
    <w:lvl w:ilvl="6" w:tplc="6E1C9D66">
      <w:numFmt w:val="bullet"/>
      <w:lvlText w:val="•"/>
      <w:lvlJc w:val="left"/>
      <w:pPr>
        <w:ind w:left="2167" w:hanging="142"/>
      </w:pPr>
      <w:rPr>
        <w:rFonts w:hint="default"/>
        <w:lang w:val="ru-RU" w:eastAsia="en-US" w:bidi="ar-SA"/>
      </w:rPr>
    </w:lvl>
    <w:lvl w:ilvl="7" w:tplc="DCE00340">
      <w:numFmt w:val="bullet"/>
      <w:lvlText w:val="•"/>
      <w:lvlJc w:val="left"/>
      <w:pPr>
        <w:ind w:left="2509" w:hanging="142"/>
      </w:pPr>
      <w:rPr>
        <w:rFonts w:hint="default"/>
        <w:lang w:val="ru-RU" w:eastAsia="en-US" w:bidi="ar-SA"/>
      </w:rPr>
    </w:lvl>
    <w:lvl w:ilvl="8" w:tplc="144E5272">
      <w:numFmt w:val="bullet"/>
      <w:lvlText w:val="•"/>
      <w:lvlJc w:val="left"/>
      <w:pPr>
        <w:ind w:left="2850" w:hanging="142"/>
      </w:pPr>
      <w:rPr>
        <w:rFonts w:hint="default"/>
        <w:lang w:val="ru-RU" w:eastAsia="en-US" w:bidi="ar-SA"/>
      </w:rPr>
    </w:lvl>
  </w:abstractNum>
  <w:abstractNum w:abstractNumId="169" w15:restartNumberingAfterBreak="0">
    <w:nsid w:val="36C0145E"/>
    <w:multiLevelType w:val="hybridMultilevel"/>
    <w:tmpl w:val="378AF4E4"/>
    <w:lvl w:ilvl="0" w:tplc="702A8702">
      <w:numFmt w:val="bullet"/>
      <w:lvlText w:val="-"/>
      <w:lvlJc w:val="left"/>
      <w:pPr>
        <w:ind w:left="257" w:hanging="144"/>
      </w:pPr>
      <w:rPr>
        <w:rFonts w:ascii="Times New Roman" w:eastAsia="Times New Roman" w:hAnsi="Times New Roman" w:cs="Times New Roman" w:hint="default"/>
        <w:w w:val="97"/>
        <w:sz w:val="24"/>
        <w:szCs w:val="24"/>
        <w:lang w:val="ru-RU" w:eastAsia="en-US" w:bidi="ar-SA"/>
      </w:rPr>
    </w:lvl>
    <w:lvl w:ilvl="1" w:tplc="E7F08B4A">
      <w:numFmt w:val="bullet"/>
      <w:lvlText w:val="•"/>
      <w:lvlJc w:val="left"/>
      <w:pPr>
        <w:ind w:left="522" w:hanging="144"/>
      </w:pPr>
      <w:rPr>
        <w:rFonts w:hint="default"/>
        <w:lang w:val="ru-RU" w:eastAsia="en-US" w:bidi="ar-SA"/>
      </w:rPr>
    </w:lvl>
    <w:lvl w:ilvl="2" w:tplc="1A4C549E">
      <w:numFmt w:val="bullet"/>
      <w:lvlText w:val="•"/>
      <w:lvlJc w:val="left"/>
      <w:pPr>
        <w:ind w:left="784" w:hanging="144"/>
      </w:pPr>
      <w:rPr>
        <w:rFonts w:hint="default"/>
        <w:lang w:val="ru-RU" w:eastAsia="en-US" w:bidi="ar-SA"/>
      </w:rPr>
    </w:lvl>
    <w:lvl w:ilvl="3" w:tplc="A860F0C4">
      <w:numFmt w:val="bullet"/>
      <w:lvlText w:val="•"/>
      <w:lvlJc w:val="left"/>
      <w:pPr>
        <w:ind w:left="1047" w:hanging="144"/>
      </w:pPr>
      <w:rPr>
        <w:rFonts w:hint="default"/>
        <w:lang w:val="ru-RU" w:eastAsia="en-US" w:bidi="ar-SA"/>
      </w:rPr>
    </w:lvl>
    <w:lvl w:ilvl="4" w:tplc="1DBE6A9E">
      <w:numFmt w:val="bullet"/>
      <w:lvlText w:val="•"/>
      <w:lvlJc w:val="left"/>
      <w:pPr>
        <w:ind w:left="1309" w:hanging="144"/>
      </w:pPr>
      <w:rPr>
        <w:rFonts w:hint="default"/>
        <w:lang w:val="ru-RU" w:eastAsia="en-US" w:bidi="ar-SA"/>
      </w:rPr>
    </w:lvl>
    <w:lvl w:ilvl="5" w:tplc="AF2A6896">
      <w:numFmt w:val="bullet"/>
      <w:lvlText w:val="•"/>
      <w:lvlJc w:val="left"/>
      <w:pPr>
        <w:ind w:left="1572" w:hanging="144"/>
      </w:pPr>
      <w:rPr>
        <w:rFonts w:hint="default"/>
        <w:lang w:val="ru-RU" w:eastAsia="en-US" w:bidi="ar-SA"/>
      </w:rPr>
    </w:lvl>
    <w:lvl w:ilvl="6" w:tplc="D35C2274">
      <w:numFmt w:val="bullet"/>
      <w:lvlText w:val="•"/>
      <w:lvlJc w:val="left"/>
      <w:pPr>
        <w:ind w:left="1834" w:hanging="144"/>
      </w:pPr>
      <w:rPr>
        <w:rFonts w:hint="default"/>
        <w:lang w:val="ru-RU" w:eastAsia="en-US" w:bidi="ar-SA"/>
      </w:rPr>
    </w:lvl>
    <w:lvl w:ilvl="7" w:tplc="326818D8">
      <w:numFmt w:val="bullet"/>
      <w:lvlText w:val="•"/>
      <w:lvlJc w:val="left"/>
      <w:pPr>
        <w:ind w:left="2096" w:hanging="144"/>
      </w:pPr>
      <w:rPr>
        <w:rFonts w:hint="default"/>
        <w:lang w:val="ru-RU" w:eastAsia="en-US" w:bidi="ar-SA"/>
      </w:rPr>
    </w:lvl>
    <w:lvl w:ilvl="8" w:tplc="7ABC13EE">
      <w:numFmt w:val="bullet"/>
      <w:lvlText w:val="•"/>
      <w:lvlJc w:val="left"/>
      <w:pPr>
        <w:ind w:left="2359" w:hanging="144"/>
      </w:pPr>
      <w:rPr>
        <w:rFonts w:hint="default"/>
        <w:lang w:val="ru-RU" w:eastAsia="en-US" w:bidi="ar-SA"/>
      </w:rPr>
    </w:lvl>
  </w:abstractNum>
  <w:abstractNum w:abstractNumId="170" w15:restartNumberingAfterBreak="0">
    <w:nsid w:val="37950F62"/>
    <w:multiLevelType w:val="hybridMultilevel"/>
    <w:tmpl w:val="8670DB6C"/>
    <w:lvl w:ilvl="0" w:tplc="7C26646A">
      <w:numFmt w:val="bullet"/>
      <w:lvlText w:val="-"/>
      <w:lvlJc w:val="left"/>
      <w:pPr>
        <w:ind w:left="109" w:hanging="142"/>
      </w:pPr>
      <w:rPr>
        <w:rFonts w:ascii="Times New Roman" w:eastAsia="Times New Roman" w:hAnsi="Times New Roman" w:cs="Times New Roman" w:hint="default"/>
        <w:w w:val="97"/>
        <w:sz w:val="24"/>
        <w:szCs w:val="24"/>
        <w:lang w:val="ru-RU" w:eastAsia="en-US" w:bidi="ar-SA"/>
      </w:rPr>
    </w:lvl>
    <w:lvl w:ilvl="1" w:tplc="B016C198">
      <w:numFmt w:val="bullet"/>
      <w:lvlText w:val="•"/>
      <w:lvlJc w:val="left"/>
      <w:pPr>
        <w:ind w:left="443" w:hanging="142"/>
      </w:pPr>
      <w:rPr>
        <w:rFonts w:hint="default"/>
        <w:lang w:val="ru-RU" w:eastAsia="en-US" w:bidi="ar-SA"/>
      </w:rPr>
    </w:lvl>
    <w:lvl w:ilvl="2" w:tplc="692C351C">
      <w:numFmt w:val="bullet"/>
      <w:lvlText w:val="•"/>
      <w:lvlJc w:val="left"/>
      <w:pPr>
        <w:ind w:left="786" w:hanging="142"/>
      </w:pPr>
      <w:rPr>
        <w:rFonts w:hint="default"/>
        <w:lang w:val="ru-RU" w:eastAsia="en-US" w:bidi="ar-SA"/>
      </w:rPr>
    </w:lvl>
    <w:lvl w:ilvl="3" w:tplc="F86C129E">
      <w:numFmt w:val="bullet"/>
      <w:lvlText w:val="•"/>
      <w:lvlJc w:val="left"/>
      <w:pPr>
        <w:ind w:left="1129" w:hanging="142"/>
      </w:pPr>
      <w:rPr>
        <w:rFonts w:hint="default"/>
        <w:lang w:val="ru-RU" w:eastAsia="en-US" w:bidi="ar-SA"/>
      </w:rPr>
    </w:lvl>
    <w:lvl w:ilvl="4" w:tplc="86224870">
      <w:numFmt w:val="bullet"/>
      <w:lvlText w:val="•"/>
      <w:lvlJc w:val="left"/>
      <w:pPr>
        <w:ind w:left="1473" w:hanging="142"/>
      </w:pPr>
      <w:rPr>
        <w:rFonts w:hint="default"/>
        <w:lang w:val="ru-RU" w:eastAsia="en-US" w:bidi="ar-SA"/>
      </w:rPr>
    </w:lvl>
    <w:lvl w:ilvl="5" w:tplc="5412B4A6">
      <w:numFmt w:val="bullet"/>
      <w:lvlText w:val="•"/>
      <w:lvlJc w:val="left"/>
      <w:pPr>
        <w:ind w:left="1816" w:hanging="142"/>
      </w:pPr>
      <w:rPr>
        <w:rFonts w:hint="default"/>
        <w:lang w:val="ru-RU" w:eastAsia="en-US" w:bidi="ar-SA"/>
      </w:rPr>
    </w:lvl>
    <w:lvl w:ilvl="6" w:tplc="F6FE1290">
      <w:numFmt w:val="bullet"/>
      <w:lvlText w:val="•"/>
      <w:lvlJc w:val="left"/>
      <w:pPr>
        <w:ind w:left="2159" w:hanging="142"/>
      </w:pPr>
      <w:rPr>
        <w:rFonts w:hint="default"/>
        <w:lang w:val="ru-RU" w:eastAsia="en-US" w:bidi="ar-SA"/>
      </w:rPr>
    </w:lvl>
    <w:lvl w:ilvl="7" w:tplc="9C46CD7C">
      <w:numFmt w:val="bullet"/>
      <w:lvlText w:val="•"/>
      <w:lvlJc w:val="left"/>
      <w:pPr>
        <w:ind w:left="2503" w:hanging="142"/>
      </w:pPr>
      <w:rPr>
        <w:rFonts w:hint="default"/>
        <w:lang w:val="ru-RU" w:eastAsia="en-US" w:bidi="ar-SA"/>
      </w:rPr>
    </w:lvl>
    <w:lvl w:ilvl="8" w:tplc="B2306642">
      <w:numFmt w:val="bullet"/>
      <w:lvlText w:val="•"/>
      <w:lvlJc w:val="left"/>
      <w:pPr>
        <w:ind w:left="2846" w:hanging="142"/>
      </w:pPr>
      <w:rPr>
        <w:rFonts w:hint="default"/>
        <w:lang w:val="ru-RU" w:eastAsia="en-US" w:bidi="ar-SA"/>
      </w:rPr>
    </w:lvl>
  </w:abstractNum>
  <w:abstractNum w:abstractNumId="171" w15:restartNumberingAfterBreak="0">
    <w:nsid w:val="37CE21B0"/>
    <w:multiLevelType w:val="hybridMultilevel"/>
    <w:tmpl w:val="F078EC42"/>
    <w:lvl w:ilvl="0" w:tplc="AEBACBE6">
      <w:start w:val="1"/>
      <w:numFmt w:val="bullet"/>
      <w:lvlText w:val="-"/>
      <w:lvlJc w:val="left"/>
      <w:pPr>
        <w:tabs>
          <w:tab w:val="num" w:pos="992"/>
        </w:tabs>
        <w:ind w:left="18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38194B72"/>
    <w:multiLevelType w:val="multilevel"/>
    <w:tmpl w:val="162610C4"/>
    <w:lvl w:ilvl="0">
      <w:start w:val="1"/>
      <w:numFmt w:val="bullet"/>
      <w:lvlText w:val="-"/>
      <w:lvlJc w:val="left"/>
      <w:pPr>
        <w:tabs>
          <w:tab w:val="num" w:pos="720"/>
        </w:tabs>
        <w:ind w:left="720" w:hanging="360"/>
      </w:pPr>
      <w:rPr>
        <w:rFonts w:ascii="Times New Roman" w:hAnsi="Times New Roman" w:cs="Times New Roman" w:hint="default"/>
        <w:color w:val="auto"/>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8265183"/>
    <w:multiLevelType w:val="hybridMultilevel"/>
    <w:tmpl w:val="D0E0B19A"/>
    <w:lvl w:ilvl="0" w:tplc="9E56E80C">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87058CC"/>
    <w:multiLevelType w:val="hybridMultilevel"/>
    <w:tmpl w:val="B088C1C2"/>
    <w:lvl w:ilvl="0" w:tplc="CD943358">
      <w:numFmt w:val="bullet"/>
      <w:lvlText w:val="●"/>
      <w:lvlJc w:val="left"/>
      <w:pPr>
        <w:ind w:left="1342" w:hanging="708"/>
      </w:pPr>
      <w:rPr>
        <w:rFonts w:hint="default"/>
        <w:w w:val="96"/>
        <w:lang w:val="ru-RU" w:eastAsia="en-US" w:bidi="ar-SA"/>
      </w:rPr>
    </w:lvl>
    <w:lvl w:ilvl="1" w:tplc="FDC656A4">
      <w:numFmt w:val="bullet"/>
      <w:lvlText w:val="•"/>
      <w:lvlJc w:val="left"/>
      <w:pPr>
        <w:ind w:left="2359" w:hanging="708"/>
      </w:pPr>
      <w:rPr>
        <w:rFonts w:hint="default"/>
        <w:lang w:val="ru-RU" w:eastAsia="en-US" w:bidi="ar-SA"/>
      </w:rPr>
    </w:lvl>
    <w:lvl w:ilvl="2" w:tplc="57CA484E">
      <w:numFmt w:val="bullet"/>
      <w:lvlText w:val="•"/>
      <w:lvlJc w:val="left"/>
      <w:pPr>
        <w:ind w:left="3379" w:hanging="708"/>
      </w:pPr>
      <w:rPr>
        <w:rFonts w:hint="default"/>
        <w:lang w:val="ru-RU" w:eastAsia="en-US" w:bidi="ar-SA"/>
      </w:rPr>
    </w:lvl>
    <w:lvl w:ilvl="3" w:tplc="3F3C6128">
      <w:numFmt w:val="bullet"/>
      <w:lvlText w:val="•"/>
      <w:lvlJc w:val="left"/>
      <w:pPr>
        <w:ind w:left="4399" w:hanging="708"/>
      </w:pPr>
      <w:rPr>
        <w:rFonts w:hint="default"/>
        <w:lang w:val="ru-RU" w:eastAsia="en-US" w:bidi="ar-SA"/>
      </w:rPr>
    </w:lvl>
    <w:lvl w:ilvl="4" w:tplc="A1A0EC56">
      <w:numFmt w:val="bullet"/>
      <w:lvlText w:val="•"/>
      <w:lvlJc w:val="left"/>
      <w:pPr>
        <w:ind w:left="5419" w:hanging="708"/>
      </w:pPr>
      <w:rPr>
        <w:rFonts w:hint="default"/>
        <w:lang w:val="ru-RU" w:eastAsia="en-US" w:bidi="ar-SA"/>
      </w:rPr>
    </w:lvl>
    <w:lvl w:ilvl="5" w:tplc="410AB0B4">
      <w:numFmt w:val="bullet"/>
      <w:lvlText w:val="•"/>
      <w:lvlJc w:val="left"/>
      <w:pPr>
        <w:ind w:left="6439" w:hanging="708"/>
      </w:pPr>
      <w:rPr>
        <w:rFonts w:hint="default"/>
        <w:lang w:val="ru-RU" w:eastAsia="en-US" w:bidi="ar-SA"/>
      </w:rPr>
    </w:lvl>
    <w:lvl w:ilvl="6" w:tplc="8B2EF376">
      <w:numFmt w:val="bullet"/>
      <w:lvlText w:val="•"/>
      <w:lvlJc w:val="left"/>
      <w:pPr>
        <w:ind w:left="7459" w:hanging="708"/>
      </w:pPr>
      <w:rPr>
        <w:rFonts w:hint="default"/>
        <w:lang w:val="ru-RU" w:eastAsia="en-US" w:bidi="ar-SA"/>
      </w:rPr>
    </w:lvl>
    <w:lvl w:ilvl="7" w:tplc="93A83BFC">
      <w:numFmt w:val="bullet"/>
      <w:lvlText w:val="•"/>
      <w:lvlJc w:val="left"/>
      <w:pPr>
        <w:ind w:left="8479" w:hanging="708"/>
      </w:pPr>
      <w:rPr>
        <w:rFonts w:hint="default"/>
        <w:lang w:val="ru-RU" w:eastAsia="en-US" w:bidi="ar-SA"/>
      </w:rPr>
    </w:lvl>
    <w:lvl w:ilvl="8" w:tplc="7D2A21B6">
      <w:numFmt w:val="bullet"/>
      <w:lvlText w:val="•"/>
      <w:lvlJc w:val="left"/>
      <w:pPr>
        <w:ind w:left="9499" w:hanging="708"/>
      </w:pPr>
      <w:rPr>
        <w:rFonts w:hint="default"/>
        <w:lang w:val="ru-RU" w:eastAsia="en-US" w:bidi="ar-SA"/>
      </w:rPr>
    </w:lvl>
  </w:abstractNum>
  <w:abstractNum w:abstractNumId="175" w15:restartNumberingAfterBreak="0">
    <w:nsid w:val="38BE0E52"/>
    <w:multiLevelType w:val="hybridMultilevel"/>
    <w:tmpl w:val="3120197E"/>
    <w:lvl w:ilvl="0" w:tplc="765418BA">
      <w:start w:val="1"/>
      <w:numFmt w:val="decimal"/>
      <w:lvlText w:val="%1)"/>
      <w:lvlJc w:val="left"/>
      <w:pPr>
        <w:ind w:left="1342" w:hanging="708"/>
      </w:pPr>
      <w:rPr>
        <w:rFonts w:ascii="Times New Roman" w:eastAsia="Times New Roman" w:hAnsi="Times New Roman" w:cs="Times New Roman" w:hint="default"/>
        <w:w w:val="97"/>
        <w:sz w:val="24"/>
        <w:szCs w:val="24"/>
        <w:lang w:val="ru-RU" w:eastAsia="en-US" w:bidi="ar-SA"/>
      </w:rPr>
    </w:lvl>
    <w:lvl w:ilvl="1" w:tplc="DD3CD01C">
      <w:numFmt w:val="bullet"/>
      <w:lvlText w:val="•"/>
      <w:lvlJc w:val="left"/>
      <w:pPr>
        <w:ind w:left="2359" w:hanging="708"/>
      </w:pPr>
      <w:rPr>
        <w:rFonts w:hint="default"/>
        <w:lang w:val="ru-RU" w:eastAsia="en-US" w:bidi="ar-SA"/>
      </w:rPr>
    </w:lvl>
    <w:lvl w:ilvl="2" w:tplc="530C629C">
      <w:numFmt w:val="bullet"/>
      <w:lvlText w:val="•"/>
      <w:lvlJc w:val="left"/>
      <w:pPr>
        <w:ind w:left="3379" w:hanging="708"/>
      </w:pPr>
      <w:rPr>
        <w:rFonts w:hint="default"/>
        <w:lang w:val="ru-RU" w:eastAsia="en-US" w:bidi="ar-SA"/>
      </w:rPr>
    </w:lvl>
    <w:lvl w:ilvl="3" w:tplc="8FB8F15A">
      <w:numFmt w:val="bullet"/>
      <w:lvlText w:val="•"/>
      <w:lvlJc w:val="left"/>
      <w:pPr>
        <w:ind w:left="4399" w:hanging="708"/>
      </w:pPr>
      <w:rPr>
        <w:rFonts w:hint="default"/>
        <w:lang w:val="ru-RU" w:eastAsia="en-US" w:bidi="ar-SA"/>
      </w:rPr>
    </w:lvl>
    <w:lvl w:ilvl="4" w:tplc="AA74A1EE">
      <w:numFmt w:val="bullet"/>
      <w:lvlText w:val="•"/>
      <w:lvlJc w:val="left"/>
      <w:pPr>
        <w:ind w:left="5419" w:hanging="708"/>
      </w:pPr>
      <w:rPr>
        <w:rFonts w:hint="default"/>
        <w:lang w:val="ru-RU" w:eastAsia="en-US" w:bidi="ar-SA"/>
      </w:rPr>
    </w:lvl>
    <w:lvl w:ilvl="5" w:tplc="CDBEA358">
      <w:numFmt w:val="bullet"/>
      <w:lvlText w:val="•"/>
      <w:lvlJc w:val="left"/>
      <w:pPr>
        <w:ind w:left="6439" w:hanging="708"/>
      </w:pPr>
      <w:rPr>
        <w:rFonts w:hint="default"/>
        <w:lang w:val="ru-RU" w:eastAsia="en-US" w:bidi="ar-SA"/>
      </w:rPr>
    </w:lvl>
    <w:lvl w:ilvl="6" w:tplc="F53A46A6">
      <w:numFmt w:val="bullet"/>
      <w:lvlText w:val="•"/>
      <w:lvlJc w:val="left"/>
      <w:pPr>
        <w:ind w:left="7459" w:hanging="708"/>
      </w:pPr>
      <w:rPr>
        <w:rFonts w:hint="default"/>
        <w:lang w:val="ru-RU" w:eastAsia="en-US" w:bidi="ar-SA"/>
      </w:rPr>
    </w:lvl>
    <w:lvl w:ilvl="7" w:tplc="CFB025BA">
      <w:numFmt w:val="bullet"/>
      <w:lvlText w:val="•"/>
      <w:lvlJc w:val="left"/>
      <w:pPr>
        <w:ind w:left="8479" w:hanging="708"/>
      </w:pPr>
      <w:rPr>
        <w:rFonts w:hint="default"/>
        <w:lang w:val="ru-RU" w:eastAsia="en-US" w:bidi="ar-SA"/>
      </w:rPr>
    </w:lvl>
    <w:lvl w:ilvl="8" w:tplc="DA0CA026">
      <w:numFmt w:val="bullet"/>
      <w:lvlText w:val="•"/>
      <w:lvlJc w:val="left"/>
      <w:pPr>
        <w:ind w:left="9499" w:hanging="708"/>
      </w:pPr>
      <w:rPr>
        <w:rFonts w:hint="default"/>
        <w:lang w:val="ru-RU" w:eastAsia="en-US" w:bidi="ar-SA"/>
      </w:rPr>
    </w:lvl>
  </w:abstractNum>
  <w:abstractNum w:abstractNumId="176" w15:restartNumberingAfterBreak="0">
    <w:nsid w:val="38C50BD7"/>
    <w:multiLevelType w:val="hybridMultilevel"/>
    <w:tmpl w:val="E228B616"/>
    <w:lvl w:ilvl="0" w:tplc="211A451E">
      <w:start w:val="1"/>
      <w:numFmt w:val="decimal"/>
      <w:lvlText w:val="%1)"/>
      <w:lvlJc w:val="left"/>
      <w:pPr>
        <w:ind w:left="1342" w:hanging="356"/>
      </w:pPr>
      <w:rPr>
        <w:rFonts w:ascii="Times New Roman" w:eastAsia="Times New Roman" w:hAnsi="Times New Roman" w:cs="Times New Roman" w:hint="default"/>
        <w:w w:val="99"/>
        <w:sz w:val="24"/>
        <w:szCs w:val="24"/>
        <w:lang w:val="ru-RU" w:eastAsia="en-US" w:bidi="ar-SA"/>
      </w:rPr>
    </w:lvl>
    <w:lvl w:ilvl="1" w:tplc="25DCB45C">
      <w:numFmt w:val="bullet"/>
      <w:lvlText w:val="•"/>
      <w:lvlJc w:val="left"/>
      <w:pPr>
        <w:ind w:left="2359" w:hanging="356"/>
      </w:pPr>
      <w:rPr>
        <w:rFonts w:hint="default"/>
        <w:lang w:val="ru-RU" w:eastAsia="en-US" w:bidi="ar-SA"/>
      </w:rPr>
    </w:lvl>
    <w:lvl w:ilvl="2" w:tplc="AA20F9EA">
      <w:numFmt w:val="bullet"/>
      <w:lvlText w:val="•"/>
      <w:lvlJc w:val="left"/>
      <w:pPr>
        <w:ind w:left="3379" w:hanging="356"/>
      </w:pPr>
      <w:rPr>
        <w:rFonts w:hint="default"/>
        <w:lang w:val="ru-RU" w:eastAsia="en-US" w:bidi="ar-SA"/>
      </w:rPr>
    </w:lvl>
    <w:lvl w:ilvl="3" w:tplc="0E843140">
      <w:numFmt w:val="bullet"/>
      <w:lvlText w:val="•"/>
      <w:lvlJc w:val="left"/>
      <w:pPr>
        <w:ind w:left="4399" w:hanging="356"/>
      </w:pPr>
      <w:rPr>
        <w:rFonts w:hint="default"/>
        <w:lang w:val="ru-RU" w:eastAsia="en-US" w:bidi="ar-SA"/>
      </w:rPr>
    </w:lvl>
    <w:lvl w:ilvl="4" w:tplc="B9A0E11A">
      <w:numFmt w:val="bullet"/>
      <w:lvlText w:val="•"/>
      <w:lvlJc w:val="left"/>
      <w:pPr>
        <w:ind w:left="5419" w:hanging="356"/>
      </w:pPr>
      <w:rPr>
        <w:rFonts w:hint="default"/>
        <w:lang w:val="ru-RU" w:eastAsia="en-US" w:bidi="ar-SA"/>
      </w:rPr>
    </w:lvl>
    <w:lvl w:ilvl="5" w:tplc="287A4E00">
      <w:numFmt w:val="bullet"/>
      <w:lvlText w:val="•"/>
      <w:lvlJc w:val="left"/>
      <w:pPr>
        <w:ind w:left="6439" w:hanging="356"/>
      </w:pPr>
      <w:rPr>
        <w:rFonts w:hint="default"/>
        <w:lang w:val="ru-RU" w:eastAsia="en-US" w:bidi="ar-SA"/>
      </w:rPr>
    </w:lvl>
    <w:lvl w:ilvl="6" w:tplc="B02ACFE8">
      <w:numFmt w:val="bullet"/>
      <w:lvlText w:val="•"/>
      <w:lvlJc w:val="left"/>
      <w:pPr>
        <w:ind w:left="7459" w:hanging="356"/>
      </w:pPr>
      <w:rPr>
        <w:rFonts w:hint="default"/>
        <w:lang w:val="ru-RU" w:eastAsia="en-US" w:bidi="ar-SA"/>
      </w:rPr>
    </w:lvl>
    <w:lvl w:ilvl="7" w:tplc="73B2E60A">
      <w:numFmt w:val="bullet"/>
      <w:lvlText w:val="•"/>
      <w:lvlJc w:val="left"/>
      <w:pPr>
        <w:ind w:left="8479" w:hanging="356"/>
      </w:pPr>
      <w:rPr>
        <w:rFonts w:hint="default"/>
        <w:lang w:val="ru-RU" w:eastAsia="en-US" w:bidi="ar-SA"/>
      </w:rPr>
    </w:lvl>
    <w:lvl w:ilvl="8" w:tplc="C428C264">
      <w:numFmt w:val="bullet"/>
      <w:lvlText w:val="•"/>
      <w:lvlJc w:val="left"/>
      <w:pPr>
        <w:ind w:left="9499" w:hanging="356"/>
      </w:pPr>
      <w:rPr>
        <w:rFonts w:hint="default"/>
        <w:lang w:val="ru-RU" w:eastAsia="en-US" w:bidi="ar-SA"/>
      </w:rPr>
    </w:lvl>
  </w:abstractNum>
  <w:abstractNum w:abstractNumId="177" w15:restartNumberingAfterBreak="0">
    <w:nsid w:val="38F6629A"/>
    <w:multiLevelType w:val="hybridMultilevel"/>
    <w:tmpl w:val="08E6C036"/>
    <w:lvl w:ilvl="0" w:tplc="6E22838C">
      <w:numFmt w:val="bullet"/>
      <w:lvlText w:val="-"/>
      <w:lvlJc w:val="left"/>
      <w:pPr>
        <w:ind w:left="1342" w:hanging="171"/>
      </w:pPr>
      <w:rPr>
        <w:rFonts w:ascii="Times New Roman" w:eastAsia="Times New Roman" w:hAnsi="Times New Roman" w:cs="Times New Roman" w:hint="default"/>
        <w:w w:val="97"/>
        <w:sz w:val="24"/>
        <w:szCs w:val="24"/>
        <w:lang w:val="ru-RU" w:eastAsia="en-US" w:bidi="ar-SA"/>
      </w:rPr>
    </w:lvl>
    <w:lvl w:ilvl="1" w:tplc="FC8669DC">
      <w:numFmt w:val="bullet"/>
      <w:lvlText w:val="•"/>
      <w:lvlJc w:val="left"/>
      <w:pPr>
        <w:ind w:left="2359" w:hanging="171"/>
      </w:pPr>
      <w:rPr>
        <w:rFonts w:hint="default"/>
        <w:lang w:val="ru-RU" w:eastAsia="en-US" w:bidi="ar-SA"/>
      </w:rPr>
    </w:lvl>
    <w:lvl w:ilvl="2" w:tplc="7DCEEC38">
      <w:numFmt w:val="bullet"/>
      <w:lvlText w:val="•"/>
      <w:lvlJc w:val="left"/>
      <w:pPr>
        <w:ind w:left="3379" w:hanging="171"/>
      </w:pPr>
      <w:rPr>
        <w:rFonts w:hint="default"/>
        <w:lang w:val="ru-RU" w:eastAsia="en-US" w:bidi="ar-SA"/>
      </w:rPr>
    </w:lvl>
    <w:lvl w:ilvl="3" w:tplc="A96C01AC">
      <w:numFmt w:val="bullet"/>
      <w:lvlText w:val="•"/>
      <w:lvlJc w:val="left"/>
      <w:pPr>
        <w:ind w:left="4399" w:hanging="171"/>
      </w:pPr>
      <w:rPr>
        <w:rFonts w:hint="default"/>
        <w:lang w:val="ru-RU" w:eastAsia="en-US" w:bidi="ar-SA"/>
      </w:rPr>
    </w:lvl>
    <w:lvl w:ilvl="4" w:tplc="98A68596">
      <w:numFmt w:val="bullet"/>
      <w:lvlText w:val="•"/>
      <w:lvlJc w:val="left"/>
      <w:pPr>
        <w:ind w:left="5419" w:hanging="171"/>
      </w:pPr>
      <w:rPr>
        <w:rFonts w:hint="default"/>
        <w:lang w:val="ru-RU" w:eastAsia="en-US" w:bidi="ar-SA"/>
      </w:rPr>
    </w:lvl>
    <w:lvl w:ilvl="5" w:tplc="759C586E">
      <w:numFmt w:val="bullet"/>
      <w:lvlText w:val="•"/>
      <w:lvlJc w:val="left"/>
      <w:pPr>
        <w:ind w:left="6439" w:hanging="171"/>
      </w:pPr>
      <w:rPr>
        <w:rFonts w:hint="default"/>
        <w:lang w:val="ru-RU" w:eastAsia="en-US" w:bidi="ar-SA"/>
      </w:rPr>
    </w:lvl>
    <w:lvl w:ilvl="6" w:tplc="0096F9CA">
      <w:numFmt w:val="bullet"/>
      <w:lvlText w:val="•"/>
      <w:lvlJc w:val="left"/>
      <w:pPr>
        <w:ind w:left="7459" w:hanging="171"/>
      </w:pPr>
      <w:rPr>
        <w:rFonts w:hint="default"/>
        <w:lang w:val="ru-RU" w:eastAsia="en-US" w:bidi="ar-SA"/>
      </w:rPr>
    </w:lvl>
    <w:lvl w:ilvl="7" w:tplc="559A6D40">
      <w:numFmt w:val="bullet"/>
      <w:lvlText w:val="•"/>
      <w:lvlJc w:val="left"/>
      <w:pPr>
        <w:ind w:left="8479" w:hanging="171"/>
      </w:pPr>
      <w:rPr>
        <w:rFonts w:hint="default"/>
        <w:lang w:val="ru-RU" w:eastAsia="en-US" w:bidi="ar-SA"/>
      </w:rPr>
    </w:lvl>
    <w:lvl w:ilvl="8" w:tplc="BC78F7C2">
      <w:numFmt w:val="bullet"/>
      <w:lvlText w:val="•"/>
      <w:lvlJc w:val="left"/>
      <w:pPr>
        <w:ind w:left="9499" w:hanging="171"/>
      </w:pPr>
      <w:rPr>
        <w:rFonts w:hint="default"/>
        <w:lang w:val="ru-RU" w:eastAsia="en-US" w:bidi="ar-SA"/>
      </w:rPr>
    </w:lvl>
  </w:abstractNum>
  <w:abstractNum w:abstractNumId="178" w15:restartNumberingAfterBreak="0">
    <w:nsid w:val="38FB450A"/>
    <w:multiLevelType w:val="hybridMultilevel"/>
    <w:tmpl w:val="9DA2F8B8"/>
    <w:lvl w:ilvl="0" w:tplc="74F2C73A">
      <w:start w:val="6"/>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B31CAF7C">
      <w:numFmt w:val="bullet"/>
      <w:lvlText w:val="•"/>
      <w:lvlJc w:val="left"/>
      <w:pPr>
        <w:ind w:left="2521" w:hanging="183"/>
      </w:pPr>
      <w:rPr>
        <w:rFonts w:hint="default"/>
        <w:lang w:val="ru-RU" w:eastAsia="en-US" w:bidi="ar-SA"/>
      </w:rPr>
    </w:lvl>
    <w:lvl w:ilvl="2" w:tplc="95206958">
      <w:numFmt w:val="bullet"/>
      <w:lvlText w:val="•"/>
      <w:lvlJc w:val="left"/>
      <w:pPr>
        <w:ind w:left="3523" w:hanging="183"/>
      </w:pPr>
      <w:rPr>
        <w:rFonts w:hint="default"/>
        <w:lang w:val="ru-RU" w:eastAsia="en-US" w:bidi="ar-SA"/>
      </w:rPr>
    </w:lvl>
    <w:lvl w:ilvl="3" w:tplc="F058FACA">
      <w:numFmt w:val="bullet"/>
      <w:lvlText w:val="•"/>
      <w:lvlJc w:val="left"/>
      <w:pPr>
        <w:ind w:left="4525" w:hanging="183"/>
      </w:pPr>
      <w:rPr>
        <w:rFonts w:hint="default"/>
        <w:lang w:val="ru-RU" w:eastAsia="en-US" w:bidi="ar-SA"/>
      </w:rPr>
    </w:lvl>
    <w:lvl w:ilvl="4" w:tplc="A54E2C48">
      <w:numFmt w:val="bullet"/>
      <w:lvlText w:val="•"/>
      <w:lvlJc w:val="left"/>
      <w:pPr>
        <w:ind w:left="5527" w:hanging="183"/>
      </w:pPr>
      <w:rPr>
        <w:rFonts w:hint="default"/>
        <w:lang w:val="ru-RU" w:eastAsia="en-US" w:bidi="ar-SA"/>
      </w:rPr>
    </w:lvl>
    <w:lvl w:ilvl="5" w:tplc="1298C4C8">
      <w:numFmt w:val="bullet"/>
      <w:lvlText w:val="•"/>
      <w:lvlJc w:val="left"/>
      <w:pPr>
        <w:ind w:left="6529" w:hanging="183"/>
      </w:pPr>
      <w:rPr>
        <w:rFonts w:hint="default"/>
        <w:lang w:val="ru-RU" w:eastAsia="en-US" w:bidi="ar-SA"/>
      </w:rPr>
    </w:lvl>
    <w:lvl w:ilvl="6" w:tplc="C1788E24">
      <w:numFmt w:val="bullet"/>
      <w:lvlText w:val="•"/>
      <w:lvlJc w:val="left"/>
      <w:pPr>
        <w:ind w:left="7531" w:hanging="183"/>
      </w:pPr>
      <w:rPr>
        <w:rFonts w:hint="default"/>
        <w:lang w:val="ru-RU" w:eastAsia="en-US" w:bidi="ar-SA"/>
      </w:rPr>
    </w:lvl>
    <w:lvl w:ilvl="7" w:tplc="9664FF4A">
      <w:numFmt w:val="bullet"/>
      <w:lvlText w:val="•"/>
      <w:lvlJc w:val="left"/>
      <w:pPr>
        <w:ind w:left="8533" w:hanging="183"/>
      </w:pPr>
      <w:rPr>
        <w:rFonts w:hint="default"/>
        <w:lang w:val="ru-RU" w:eastAsia="en-US" w:bidi="ar-SA"/>
      </w:rPr>
    </w:lvl>
    <w:lvl w:ilvl="8" w:tplc="71FAF2D4">
      <w:numFmt w:val="bullet"/>
      <w:lvlText w:val="•"/>
      <w:lvlJc w:val="left"/>
      <w:pPr>
        <w:ind w:left="9535" w:hanging="183"/>
      </w:pPr>
      <w:rPr>
        <w:rFonts w:hint="default"/>
        <w:lang w:val="ru-RU" w:eastAsia="en-US" w:bidi="ar-SA"/>
      </w:rPr>
    </w:lvl>
  </w:abstractNum>
  <w:abstractNum w:abstractNumId="179" w15:restartNumberingAfterBreak="0">
    <w:nsid w:val="39651152"/>
    <w:multiLevelType w:val="hybridMultilevel"/>
    <w:tmpl w:val="312608CC"/>
    <w:lvl w:ilvl="0" w:tplc="B8A06CC8">
      <w:numFmt w:val="bullet"/>
      <w:lvlText w:val="-"/>
      <w:lvlJc w:val="left"/>
      <w:pPr>
        <w:ind w:left="110" w:hanging="233"/>
      </w:pPr>
      <w:rPr>
        <w:rFonts w:ascii="Times New Roman" w:eastAsia="Times New Roman" w:hAnsi="Times New Roman" w:cs="Times New Roman" w:hint="default"/>
        <w:w w:val="97"/>
        <w:sz w:val="24"/>
        <w:szCs w:val="24"/>
        <w:lang w:val="ru-RU" w:eastAsia="en-US" w:bidi="ar-SA"/>
      </w:rPr>
    </w:lvl>
    <w:lvl w:ilvl="1" w:tplc="C71AE330">
      <w:numFmt w:val="bullet"/>
      <w:lvlText w:val="•"/>
      <w:lvlJc w:val="left"/>
      <w:pPr>
        <w:ind w:left="504" w:hanging="233"/>
      </w:pPr>
      <w:rPr>
        <w:rFonts w:hint="default"/>
        <w:lang w:val="ru-RU" w:eastAsia="en-US" w:bidi="ar-SA"/>
      </w:rPr>
    </w:lvl>
    <w:lvl w:ilvl="2" w:tplc="2EA8384C">
      <w:numFmt w:val="bullet"/>
      <w:lvlText w:val="•"/>
      <w:lvlJc w:val="left"/>
      <w:pPr>
        <w:ind w:left="888" w:hanging="233"/>
      </w:pPr>
      <w:rPr>
        <w:rFonts w:hint="default"/>
        <w:lang w:val="ru-RU" w:eastAsia="en-US" w:bidi="ar-SA"/>
      </w:rPr>
    </w:lvl>
    <w:lvl w:ilvl="3" w:tplc="4492F1C4">
      <w:numFmt w:val="bullet"/>
      <w:lvlText w:val="•"/>
      <w:lvlJc w:val="left"/>
      <w:pPr>
        <w:ind w:left="1272" w:hanging="233"/>
      </w:pPr>
      <w:rPr>
        <w:rFonts w:hint="default"/>
        <w:lang w:val="ru-RU" w:eastAsia="en-US" w:bidi="ar-SA"/>
      </w:rPr>
    </w:lvl>
    <w:lvl w:ilvl="4" w:tplc="7F542544">
      <w:numFmt w:val="bullet"/>
      <w:lvlText w:val="•"/>
      <w:lvlJc w:val="left"/>
      <w:pPr>
        <w:ind w:left="1656" w:hanging="233"/>
      </w:pPr>
      <w:rPr>
        <w:rFonts w:hint="default"/>
        <w:lang w:val="ru-RU" w:eastAsia="en-US" w:bidi="ar-SA"/>
      </w:rPr>
    </w:lvl>
    <w:lvl w:ilvl="5" w:tplc="2C9A5CB6">
      <w:numFmt w:val="bullet"/>
      <w:lvlText w:val="•"/>
      <w:lvlJc w:val="left"/>
      <w:pPr>
        <w:ind w:left="2040" w:hanging="233"/>
      </w:pPr>
      <w:rPr>
        <w:rFonts w:hint="default"/>
        <w:lang w:val="ru-RU" w:eastAsia="en-US" w:bidi="ar-SA"/>
      </w:rPr>
    </w:lvl>
    <w:lvl w:ilvl="6" w:tplc="23A86032">
      <w:numFmt w:val="bullet"/>
      <w:lvlText w:val="•"/>
      <w:lvlJc w:val="left"/>
      <w:pPr>
        <w:ind w:left="2424" w:hanging="233"/>
      </w:pPr>
      <w:rPr>
        <w:rFonts w:hint="default"/>
        <w:lang w:val="ru-RU" w:eastAsia="en-US" w:bidi="ar-SA"/>
      </w:rPr>
    </w:lvl>
    <w:lvl w:ilvl="7" w:tplc="E3FE379A">
      <w:numFmt w:val="bullet"/>
      <w:lvlText w:val="•"/>
      <w:lvlJc w:val="left"/>
      <w:pPr>
        <w:ind w:left="2808" w:hanging="233"/>
      </w:pPr>
      <w:rPr>
        <w:rFonts w:hint="default"/>
        <w:lang w:val="ru-RU" w:eastAsia="en-US" w:bidi="ar-SA"/>
      </w:rPr>
    </w:lvl>
    <w:lvl w:ilvl="8" w:tplc="A190C104">
      <w:numFmt w:val="bullet"/>
      <w:lvlText w:val="•"/>
      <w:lvlJc w:val="left"/>
      <w:pPr>
        <w:ind w:left="3192" w:hanging="233"/>
      </w:pPr>
      <w:rPr>
        <w:rFonts w:hint="default"/>
        <w:lang w:val="ru-RU" w:eastAsia="en-US" w:bidi="ar-SA"/>
      </w:rPr>
    </w:lvl>
  </w:abstractNum>
  <w:abstractNum w:abstractNumId="180" w15:restartNumberingAfterBreak="0">
    <w:nsid w:val="39664556"/>
    <w:multiLevelType w:val="hybridMultilevel"/>
    <w:tmpl w:val="4F7233BC"/>
    <w:lvl w:ilvl="0" w:tplc="26120E52">
      <w:numFmt w:val="bullet"/>
      <w:lvlText w:val="●"/>
      <w:lvlJc w:val="left"/>
      <w:pPr>
        <w:ind w:left="1342" w:hanging="711"/>
      </w:pPr>
      <w:rPr>
        <w:rFonts w:ascii="Times New Roman" w:eastAsia="Times New Roman" w:hAnsi="Times New Roman" w:cs="Times New Roman" w:hint="default"/>
        <w:w w:val="100"/>
        <w:sz w:val="24"/>
        <w:szCs w:val="24"/>
        <w:lang w:val="ru-RU" w:eastAsia="en-US" w:bidi="ar-SA"/>
      </w:rPr>
    </w:lvl>
    <w:lvl w:ilvl="1" w:tplc="9A8EAC18">
      <w:numFmt w:val="bullet"/>
      <w:lvlText w:val="•"/>
      <w:lvlJc w:val="left"/>
      <w:pPr>
        <w:ind w:left="2359" w:hanging="711"/>
      </w:pPr>
      <w:rPr>
        <w:rFonts w:hint="default"/>
        <w:lang w:val="ru-RU" w:eastAsia="en-US" w:bidi="ar-SA"/>
      </w:rPr>
    </w:lvl>
    <w:lvl w:ilvl="2" w:tplc="9E082C9C">
      <w:numFmt w:val="bullet"/>
      <w:lvlText w:val="•"/>
      <w:lvlJc w:val="left"/>
      <w:pPr>
        <w:ind w:left="3379" w:hanging="711"/>
      </w:pPr>
      <w:rPr>
        <w:rFonts w:hint="default"/>
        <w:lang w:val="ru-RU" w:eastAsia="en-US" w:bidi="ar-SA"/>
      </w:rPr>
    </w:lvl>
    <w:lvl w:ilvl="3" w:tplc="DA3257E6">
      <w:numFmt w:val="bullet"/>
      <w:lvlText w:val="•"/>
      <w:lvlJc w:val="left"/>
      <w:pPr>
        <w:ind w:left="4399" w:hanging="711"/>
      </w:pPr>
      <w:rPr>
        <w:rFonts w:hint="default"/>
        <w:lang w:val="ru-RU" w:eastAsia="en-US" w:bidi="ar-SA"/>
      </w:rPr>
    </w:lvl>
    <w:lvl w:ilvl="4" w:tplc="82C2D558">
      <w:numFmt w:val="bullet"/>
      <w:lvlText w:val="•"/>
      <w:lvlJc w:val="left"/>
      <w:pPr>
        <w:ind w:left="5419" w:hanging="711"/>
      </w:pPr>
      <w:rPr>
        <w:rFonts w:hint="default"/>
        <w:lang w:val="ru-RU" w:eastAsia="en-US" w:bidi="ar-SA"/>
      </w:rPr>
    </w:lvl>
    <w:lvl w:ilvl="5" w:tplc="159C735A">
      <w:numFmt w:val="bullet"/>
      <w:lvlText w:val="•"/>
      <w:lvlJc w:val="left"/>
      <w:pPr>
        <w:ind w:left="6439" w:hanging="711"/>
      </w:pPr>
      <w:rPr>
        <w:rFonts w:hint="default"/>
        <w:lang w:val="ru-RU" w:eastAsia="en-US" w:bidi="ar-SA"/>
      </w:rPr>
    </w:lvl>
    <w:lvl w:ilvl="6" w:tplc="CD8AB680">
      <w:numFmt w:val="bullet"/>
      <w:lvlText w:val="•"/>
      <w:lvlJc w:val="left"/>
      <w:pPr>
        <w:ind w:left="7459" w:hanging="711"/>
      </w:pPr>
      <w:rPr>
        <w:rFonts w:hint="default"/>
        <w:lang w:val="ru-RU" w:eastAsia="en-US" w:bidi="ar-SA"/>
      </w:rPr>
    </w:lvl>
    <w:lvl w:ilvl="7" w:tplc="0206E1B4">
      <w:numFmt w:val="bullet"/>
      <w:lvlText w:val="•"/>
      <w:lvlJc w:val="left"/>
      <w:pPr>
        <w:ind w:left="8479" w:hanging="711"/>
      </w:pPr>
      <w:rPr>
        <w:rFonts w:hint="default"/>
        <w:lang w:val="ru-RU" w:eastAsia="en-US" w:bidi="ar-SA"/>
      </w:rPr>
    </w:lvl>
    <w:lvl w:ilvl="8" w:tplc="4296DC24">
      <w:numFmt w:val="bullet"/>
      <w:lvlText w:val="•"/>
      <w:lvlJc w:val="left"/>
      <w:pPr>
        <w:ind w:left="9499" w:hanging="711"/>
      </w:pPr>
      <w:rPr>
        <w:rFonts w:hint="default"/>
        <w:lang w:val="ru-RU" w:eastAsia="en-US" w:bidi="ar-SA"/>
      </w:rPr>
    </w:lvl>
  </w:abstractNum>
  <w:abstractNum w:abstractNumId="181" w15:restartNumberingAfterBreak="0">
    <w:nsid w:val="39E00EA0"/>
    <w:multiLevelType w:val="hybridMultilevel"/>
    <w:tmpl w:val="81B69456"/>
    <w:lvl w:ilvl="0" w:tplc="1790779E">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7674B66A">
      <w:numFmt w:val="bullet"/>
      <w:lvlText w:val="•"/>
      <w:lvlJc w:val="left"/>
      <w:pPr>
        <w:ind w:left="522" w:hanging="142"/>
      </w:pPr>
      <w:rPr>
        <w:rFonts w:hint="default"/>
        <w:lang w:val="ru-RU" w:eastAsia="en-US" w:bidi="ar-SA"/>
      </w:rPr>
    </w:lvl>
    <w:lvl w:ilvl="2" w:tplc="8FE6F928">
      <w:numFmt w:val="bullet"/>
      <w:lvlText w:val="•"/>
      <w:lvlJc w:val="left"/>
      <w:pPr>
        <w:ind w:left="784" w:hanging="142"/>
      </w:pPr>
      <w:rPr>
        <w:rFonts w:hint="default"/>
        <w:lang w:val="ru-RU" w:eastAsia="en-US" w:bidi="ar-SA"/>
      </w:rPr>
    </w:lvl>
    <w:lvl w:ilvl="3" w:tplc="0758F544">
      <w:numFmt w:val="bullet"/>
      <w:lvlText w:val="•"/>
      <w:lvlJc w:val="left"/>
      <w:pPr>
        <w:ind w:left="1047" w:hanging="142"/>
      </w:pPr>
      <w:rPr>
        <w:rFonts w:hint="default"/>
        <w:lang w:val="ru-RU" w:eastAsia="en-US" w:bidi="ar-SA"/>
      </w:rPr>
    </w:lvl>
    <w:lvl w:ilvl="4" w:tplc="FDC4FB56">
      <w:numFmt w:val="bullet"/>
      <w:lvlText w:val="•"/>
      <w:lvlJc w:val="left"/>
      <w:pPr>
        <w:ind w:left="1309" w:hanging="142"/>
      </w:pPr>
      <w:rPr>
        <w:rFonts w:hint="default"/>
        <w:lang w:val="ru-RU" w:eastAsia="en-US" w:bidi="ar-SA"/>
      </w:rPr>
    </w:lvl>
    <w:lvl w:ilvl="5" w:tplc="A406E7A4">
      <w:numFmt w:val="bullet"/>
      <w:lvlText w:val="•"/>
      <w:lvlJc w:val="left"/>
      <w:pPr>
        <w:ind w:left="1572" w:hanging="142"/>
      </w:pPr>
      <w:rPr>
        <w:rFonts w:hint="default"/>
        <w:lang w:val="ru-RU" w:eastAsia="en-US" w:bidi="ar-SA"/>
      </w:rPr>
    </w:lvl>
    <w:lvl w:ilvl="6" w:tplc="1962432C">
      <w:numFmt w:val="bullet"/>
      <w:lvlText w:val="•"/>
      <w:lvlJc w:val="left"/>
      <w:pPr>
        <w:ind w:left="1834" w:hanging="142"/>
      </w:pPr>
      <w:rPr>
        <w:rFonts w:hint="default"/>
        <w:lang w:val="ru-RU" w:eastAsia="en-US" w:bidi="ar-SA"/>
      </w:rPr>
    </w:lvl>
    <w:lvl w:ilvl="7" w:tplc="4DA2B88C">
      <w:numFmt w:val="bullet"/>
      <w:lvlText w:val="•"/>
      <w:lvlJc w:val="left"/>
      <w:pPr>
        <w:ind w:left="2096" w:hanging="142"/>
      </w:pPr>
      <w:rPr>
        <w:rFonts w:hint="default"/>
        <w:lang w:val="ru-RU" w:eastAsia="en-US" w:bidi="ar-SA"/>
      </w:rPr>
    </w:lvl>
    <w:lvl w:ilvl="8" w:tplc="6E88E916">
      <w:numFmt w:val="bullet"/>
      <w:lvlText w:val="•"/>
      <w:lvlJc w:val="left"/>
      <w:pPr>
        <w:ind w:left="2359" w:hanging="142"/>
      </w:pPr>
      <w:rPr>
        <w:rFonts w:hint="default"/>
        <w:lang w:val="ru-RU" w:eastAsia="en-US" w:bidi="ar-SA"/>
      </w:rPr>
    </w:lvl>
  </w:abstractNum>
  <w:abstractNum w:abstractNumId="182" w15:restartNumberingAfterBreak="0">
    <w:nsid w:val="39FE7DDB"/>
    <w:multiLevelType w:val="hybridMultilevel"/>
    <w:tmpl w:val="AE1C0CEA"/>
    <w:lvl w:ilvl="0" w:tplc="D4C41576">
      <w:start w:val="1"/>
      <w:numFmt w:val="bullet"/>
      <w:lvlText w:val="-"/>
      <w:lvlJc w:val="left"/>
      <w:pPr>
        <w:tabs>
          <w:tab w:val="num" w:pos="992"/>
        </w:tabs>
        <w:ind w:left="1429"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3" w15:restartNumberingAfterBreak="0">
    <w:nsid w:val="3A3E1D9C"/>
    <w:multiLevelType w:val="hybridMultilevel"/>
    <w:tmpl w:val="92A66CFC"/>
    <w:lvl w:ilvl="0" w:tplc="F03E2396">
      <w:start w:val="1"/>
      <w:numFmt w:val="bullet"/>
      <w:lvlText w:val="-"/>
      <w:lvlJc w:val="left"/>
      <w:pPr>
        <w:tabs>
          <w:tab w:val="num" w:pos="992"/>
        </w:tabs>
        <w:ind w:left="11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A4E0458"/>
    <w:multiLevelType w:val="hybridMultilevel"/>
    <w:tmpl w:val="AEB4BF00"/>
    <w:lvl w:ilvl="0" w:tplc="E5C658D2">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CCBCC614">
      <w:numFmt w:val="bullet"/>
      <w:lvlText w:val="•"/>
      <w:lvlJc w:val="left"/>
      <w:pPr>
        <w:ind w:left="522" w:hanging="142"/>
      </w:pPr>
      <w:rPr>
        <w:rFonts w:hint="default"/>
        <w:lang w:val="ru-RU" w:eastAsia="en-US" w:bidi="ar-SA"/>
      </w:rPr>
    </w:lvl>
    <w:lvl w:ilvl="2" w:tplc="61EAC34C">
      <w:numFmt w:val="bullet"/>
      <w:lvlText w:val="•"/>
      <w:lvlJc w:val="left"/>
      <w:pPr>
        <w:ind w:left="784" w:hanging="142"/>
      </w:pPr>
      <w:rPr>
        <w:rFonts w:hint="default"/>
        <w:lang w:val="ru-RU" w:eastAsia="en-US" w:bidi="ar-SA"/>
      </w:rPr>
    </w:lvl>
    <w:lvl w:ilvl="3" w:tplc="ED348092">
      <w:numFmt w:val="bullet"/>
      <w:lvlText w:val="•"/>
      <w:lvlJc w:val="left"/>
      <w:pPr>
        <w:ind w:left="1047" w:hanging="142"/>
      </w:pPr>
      <w:rPr>
        <w:rFonts w:hint="default"/>
        <w:lang w:val="ru-RU" w:eastAsia="en-US" w:bidi="ar-SA"/>
      </w:rPr>
    </w:lvl>
    <w:lvl w:ilvl="4" w:tplc="E9366B70">
      <w:numFmt w:val="bullet"/>
      <w:lvlText w:val="•"/>
      <w:lvlJc w:val="left"/>
      <w:pPr>
        <w:ind w:left="1309" w:hanging="142"/>
      </w:pPr>
      <w:rPr>
        <w:rFonts w:hint="default"/>
        <w:lang w:val="ru-RU" w:eastAsia="en-US" w:bidi="ar-SA"/>
      </w:rPr>
    </w:lvl>
    <w:lvl w:ilvl="5" w:tplc="42C62016">
      <w:numFmt w:val="bullet"/>
      <w:lvlText w:val="•"/>
      <w:lvlJc w:val="left"/>
      <w:pPr>
        <w:ind w:left="1572" w:hanging="142"/>
      </w:pPr>
      <w:rPr>
        <w:rFonts w:hint="default"/>
        <w:lang w:val="ru-RU" w:eastAsia="en-US" w:bidi="ar-SA"/>
      </w:rPr>
    </w:lvl>
    <w:lvl w:ilvl="6" w:tplc="3E34D0A8">
      <w:numFmt w:val="bullet"/>
      <w:lvlText w:val="•"/>
      <w:lvlJc w:val="left"/>
      <w:pPr>
        <w:ind w:left="1834" w:hanging="142"/>
      </w:pPr>
      <w:rPr>
        <w:rFonts w:hint="default"/>
        <w:lang w:val="ru-RU" w:eastAsia="en-US" w:bidi="ar-SA"/>
      </w:rPr>
    </w:lvl>
    <w:lvl w:ilvl="7" w:tplc="4590394A">
      <w:numFmt w:val="bullet"/>
      <w:lvlText w:val="•"/>
      <w:lvlJc w:val="left"/>
      <w:pPr>
        <w:ind w:left="2096" w:hanging="142"/>
      </w:pPr>
      <w:rPr>
        <w:rFonts w:hint="default"/>
        <w:lang w:val="ru-RU" w:eastAsia="en-US" w:bidi="ar-SA"/>
      </w:rPr>
    </w:lvl>
    <w:lvl w:ilvl="8" w:tplc="2A3817C0">
      <w:numFmt w:val="bullet"/>
      <w:lvlText w:val="•"/>
      <w:lvlJc w:val="left"/>
      <w:pPr>
        <w:ind w:left="2359" w:hanging="142"/>
      </w:pPr>
      <w:rPr>
        <w:rFonts w:hint="default"/>
        <w:lang w:val="ru-RU" w:eastAsia="en-US" w:bidi="ar-SA"/>
      </w:rPr>
    </w:lvl>
  </w:abstractNum>
  <w:abstractNum w:abstractNumId="185" w15:restartNumberingAfterBreak="0">
    <w:nsid w:val="3BF26465"/>
    <w:multiLevelType w:val="hybridMultilevel"/>
    <w:tmpl w:val="A4D6483C"/>
    <w:lvl w:ilvl="0" w:tplc="784A1618">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F27E512E">
      <w:numFmt w:val="bullet"/>
      <w:lvlText w:val="•"/>
      <w:lvlJc w:val="left"/>
      <w:pPr>
        <w:ind w:left="3637" w:hanging="795"/>
      </w:pPr>
      <w:rPr>
        <w:rFonts w:hint="default"/>
        <w:lang w:val="ru-RU" w:eastAsia="en-US" w:bidi="ar-SA"/>
      </w:rPr>
    </w:lvl>
    <w:lvl w:ilvl="2" w:tplc="DA9C52A8">
      <w:numFmt w:val="bullet"/>
      <w:lvlText w:val="•"/>
      <w:lvlJc w:val="left"/>
      <w:pPr>
        <w:ind w:left="4515" w:hanging="795"/>
      </w:pPr>
      <w:rPr>
        <w:rFonts w:hint="default"/>
        <w:lang w:val="ru-RU" w:eastAsia="en-US" w:bidi="ar-SA"/>
      </w:rPr>
    </w:lvl>
    <w:lvl w:ilvl="3" w:tplc="73260126">
      <w:numFmt w:val="bullet"/>
      <w:lvlText w:val="•"/>
      <w:lvlJc w:val="left"/>
      <w:pPr>
        <w:ind w:left="5393" w:hanging="795"/>
      </w:pPr>
      <w:rPr>
        <w:rFonts w:hint="default"/>
        <w:lang w:val="ru-RU" w:eastAsia="en-US" w:bidi="ar-SA"/>
      </w:rPr>
    </w:lvl>
    <w:lvl w:ilvl="4" w:tplc="6308AD4A">
      <w:numFmt w:val="bullet"/>
      <w:lvlText w:val="•"/>
      <w:lvlJc w:val="left"/>
      <w:pPr>
        <w:ind w:left="6271" w:hanging="795"/>
      </w:pPr>
      <w:rPr>
        <w:rFonts w:hint="default"/>
        <w:lang w:val="ru-RU" w:eastAsia="en-US" w:bidi="ar-SA"/>
      </w:rPr>
    </w:lvl>
    <w:lvl w:ilvl="5" w:tplc="80FE34D4">
      <w:numFmt w:val="bullet"/>
      <w:lvlText w:val="•"/>
      <w:lvlJc w:val="left"/>
      <w:pPr>
        <w:ind w:left="7149" w:hanging="795"/>
      </w:pPr>
      <w:rPr>
        <w:rFonts w:hint="default"/>
        <w:lang w:val="ru-RU" w:eastAsia="en-US" w:bidi="ar-SA"/>
      </w:rPr>
    </w:lvl>
    <w:lvl w:ilvl="6" w:tplc="1E201D52">
      <w:numFmt w:val="bullet"/>
      <w:lvlText w:val="•"/>
      <w:lvlJc w:val="left"/>
      <w:pPr>
        <w:ind w:left="8027" w:hanging="795"/>
      </w:pPr>
      <w:rPr>
        <w:rFonts w:hint="default"/>
        <w:lang w:val="ru-RU" w:eastAsia="en-US" w:bidi="ar-SA"/>
      </w:rPr>
    </w:lvl>
    <w:lvl w:ilvl="7" w:tplc="55FC21AA">
      <w:numFmt w:val="bullet"/>
      <w:lvlText w:val="•"/>
      <w:lvlJc w:val="left"/>
      <w:pPr>
        <w:ind w:left="8905" w:hanging="795"/>
      </w:pPr>
      <w:rPr>
        <w:rFonts w:hint="default"/>
        <w:lang w:val="ru-RU" w:eastAsia="en-US" w:bidi="ar-SA"/>
      </w:rPr>
    </w:lvl>
    <w:lvl w:ilvl="8" w:tplc="CB0AFBDC">
      <w:numFmt w:val="bullet"/>
      <w:lvlText w:val="•"/>
      <w:lvlJc w:val="left"/>
      <w:pPr>
        <w:ind w:left="9783" w:hanging="795"/>
      </w:pPr>
      <w:rPr>
        <w:rFonts w:hint="default"/>
        <w:lang w:val="ru-RU" w:eastAsia="en-US" w:bidi="ar-SA"/>
      </w:rPr>
    </w:lvl>
  </w:abstractNum>
  <w:abstractNum w:abstractNumId="186" w15:restartNumberingAfterBreak="0">
    <w:nsid w:val="3C1E0854"/>
    <w:multiLevelType w:val="hybridMultilevel"/>
    <w:tmpl w:val="7674AEE8"/>
    <w:lvl w:ilvl="0" w:tplc="650CE604">
      <w:start w:val="1"/>
      <w:numFmt w:val="decimal"/>
      <w:lvlText w:val="%1."/>
      <w:lvlJc w:val="left"/>
      <w:pPr>
        <w:ind w:left="2758" w:hanging="708"/>
      </w:pPr>
      <w:rPr>
        <w:rFonts w:ascii="Times New Roman" w:eastAsia="Times New Roman" w:hAnsi="Times New Roman" w:cs="Times New Roman" w:hint="default"/>
        <w:color w:val="211F1F"/>
        <w:w w:val="100"/>
        <w:sz w:val="24"/>
        <w:szCs w:val="24"/>
        <w:lang w:val="ru-RU" w:eastAsia="en-US" w:bidi="ar-SA"/>
      </w:rPr>
    </w:lvl>
    <w:lvl w:ilvl="1" w:tplc="D3C60896">
      <w:numFmt w:val="bullet"/>
      <w:lvlText w:val="•"/>
      <w:lvlJc w:val="left"/>
      <w:pPr>
        <w:ind w:left="3637" w:hanging="708"/>
      </w:pPr>
      <w:rPr>
        <w:rFonts w:hint="default"/>
        <w:lang w:val="ru-RU" w:eastAsia="en-US" w:bidi="ar-SA"/>
      </w:rPr>
    </w:lvl>
    <w:lvl w:ilvl="2" w:tplc="D0CA6D26">
      <w:numFmt w:val="bullet"/>
      <w:lvlText w:val="•"/>
      <w:lvlJc w:val="left"/>
      <w:pPr>
        <w:ind w:left="4515" w:hanging="708"/>
      </w:pPr>
      <w:rPr>
        <w:rFonts w:hint="default"/>
        <w:lang w:val="ru-RU" w:eastAsia="en-US" w:bidi="ar-SA"/>
      </w:rPr>
    </w:lvl>
    <w:lvl w:ilvl="3" w:tplc="DD747032">
      <w:numFmt w:val="bullet"/>
      <w:lvlText w:val="•"/>
      <w:lvlJc w:val="left"/>
      <w:pPr>
        <w:ind w:left="5393" w:hanging="708"/>
      </w:pPr>
      <w:rPr>
        <w:rFonts w:hint="default"/>
        <w:lang w:val="ru-RU" w:eastAsia="en-US" w:bidi="ar-SA"/>
      </w:rPr>
    </w:lvl>
    <w:lvl w:ilvl="4" w:tplc="A7E23864">
      <w:numFmt w:val="bullet"/>
      <w:lvlText w:val="•"/>
      <w:lvlJc w:val="left"/>
      <w:pPr>
        <w:ind w:left="6271" w:hanging="708"/>
      </w:pPr>
      <w:rPr>
        <w:rFonts w:hint="default"/>
        <w:lang w:val="ru-RU" w:eastAsia="en-US" w:bidi="ar-SA"/>
      </w:rPr>
    </w:lvl>
    <w:lvl w:ilvl="5" w:tplc="BC12B97C">
      <w:numFmt w:val="bullet"/>
      <w:lvlText w:val="•"/>
      <w:lvlJc w:val="left"/>
      <w:pPr>
        <w:ind w:left="7149" w:hanging="708"/>
      </w:pPr>
      <w:rPr>
        <w:rFonts w:hint="default"/>
        <w:lang w:val="ru-RU" w:eastAsia="en-US" w:bidi="ar-SA"/>
      </w:rPr>
    </w:lvl>
    <w:lvl w:ilvl="6" w:tplc="7EBEA084">
      <w:numFmt w:val="bullet"/>
      <w:lvlText w:val="•"/>
      <w:lvlJc w:val="left"/>
      <w:pPr>
        <w:ind w:left="8027" w:hanging="708"/>
      </w:pPr>
      <w:rPr>
        <w:rFonts w:hint="default"/>
        <w:lang w:val="ru-RU" w:eastAsia="en-US" w:bidi="ar-SA"/>
      </w:rPr>
    </w:lvl>
    <w:lvl w:ilvl="7" w:tplc="8646D1F0">
      <w:numFmt w:val="bullet"/>
      <w:lvlText w:val="•"/>
      <w:lvlJc w:val="left"/>
      <w:pPr>
        <w:ind w:left="8905" w:hanging="708"/>
      </w:pPr>
      <w:rPr>
        <w:rFonts w:hint="default"/>
        <w:lang w:val="ru-RU" w:eastAsia="en-US" w:bidi="ar-SA"/>
      </w:rPr>
    </w:lvl>
    <w:lvl w:ilvl="8" w:tplc="A4E2F4E0">
      <w:numFmt w:val="bullet"/>
      <w:lvlText w:val="•"/>
      <w:lvlJc w:val="left"/>
      <w:pPr>
        <w:ind w:left="9783" w:hanging="708"/>
      </w:pPr>
      <w:rPr>
        <w:rFonts w:hint="default"/>
        <w:lang w:val="ru-RU" w:eastAsia="en-US" w:bidi="ar-SA"/>
      </w:rPr>
    </w:lvl>
  </w:abstractNum>
  <w:abstractNum w:abstractNumId="187" w15:restartNumberingAfterBreak="0">
    <w:nsid w:val="3D28774D"/>
    <w:multiLevelType w:val="hybridMultilevel"/>
    <w:tmpl w:val="43E03A70"/>
    <w:lvl w:ilvl="0" w:tplc="56E4FAE0">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FE3CE206">
      <w:numFmt w:val="bullet"/>
      <w:lvlText w:val="•"/>
      <w:lvlJc w:val="left"/>
      <w:pPr>
        <w:ind w:left="545" w:hanging="140"/>
      </w:pPr>
      <w:rPr>
        <w:rFonts w:hint="default"/>
        <w:lang w:val="ru-RU" w:eastAsia="en-US" w:bidi="ar-SA"/>
      </w:rPr>
    </w:lvl>
    <w:lvl w:ilvl="2" w:tplc="81C266C2">
      <w:numFmt w:val="bullet"/>
      <w:lvlText w:val="•"/>
      <w:lvlJc w:val="left"/>
      <w:pPr>
        <w:ind w:left="830" w:hanging="140"/>
      </w:pPr>
      <w:rPr>
        <w:rFonts w:hint="default"/>
        <w:lang w:val="ru-RU" w:eastAsia="en-US" w:bidi="ar-SA"/>
      </w:rPr>
    </w:lvl>
    <w:lvl w:ilvl="3" w:tplc="946A3BF4">
      <w:numFmt w:val="bullet"/>
      <w:lvlText w:val="•"/>
      <w:lvlJc w:val="left"/>
      <w:pPr>
        <w:ind w:left="1115" w:hanging="140"/>
      </w:pPr>
      <w:rPr>
        <w:rFonts w:hint="default"/>
        <w:lang w:val="ru-RU" w:eastAsia="en-US" w:bidi="ar-SA"/>
      </w:rPr>
    </w:lvl>
    <w:lvl w:ilvl="4" w:tplc="763087FE">
      <w:numFmt w:val="bullet"/>
      <w:lvlText w:val="•"/>
      <w:lvlJc w:val="left"/>
      <w:pPr>
        <w:ind w:left="1400" w:hanging="140"/>
      </w:pPr>
      <w:rPr>
        <w:rFonts w:hint="default"/>
        <w:lang w:val="ru-RU" w:eastAsia="en-US" w:bidi="ar-SA"/>
      </w:rPr>
    </w:lvl>
    <w:lvl w:ilvl="5" w:tplc="8B7CBC68">
      <w:numFmt w:val="bullet"/>
      <w:lvlText w:val="•"/>
      <w:lvlJc w:val="left"/>
      <w:pPr>
        <w:ind w:left="1685" w:hanging="140"/>
      </w:pPr>
      <w:rPr>
        <w:rFonts w:hint="default"/>
        <w:lang w:val="ru-RU" w:eastAsia="en-US" w:bidi="ar-SA"/>
      </w:rPr>
    </w:lvl>
    <w:lvl w:ilvl="6" w:tplc="750A8A06">
      <w:numFmt w:val="bullet"/>
      <w:lvlText w:val="•"/>
      <w:lvlJc w:val="left"/>
      <w:pPr>
        <w:ind w:left="1970" w:hanging="140"/>
      </w:pPr>
      <w:rPr>
        <w:rFonts w:hint="default"/>
        <w:lang w:val="ru-RU" w:eastAsia="en-US" w:bidi="ar-SA"/>
      </w:rPr>
    </w:lvl>
    <w:lvl w:ilvl="7" w:tplc="7F2EA2D4">
      <w:numFmt w:val="bullet"/>
      <w:lvlText w:val="•"/>
      <w:lvlJc w:val="left"/>
      <w:pPr>
        <w:ind w:left="2255" w:hanging="140"/>
      </w:pPr>
      <w:rPr>
        <w:rFonts w:hint="default"/>
        <w:lang w:val="ru-RU" w:eastAsia="en-US" w:bidi="ar-SA"/>
      </w:rPr>
    </w:lvl>
    <w:lvl w:ilvl="8" w:tplc="2B3850F4">
      <w:numFmt w:val="bullet"/>
      <w:lvlText w:val="•"/>
      <w:lvlJc w:val="left"/>
      <w:pPr>
        <w:ind w:left="2540" w:hanging="140"/>
      </w:pPr>
      <w:rPr>
        <w:rFonts w:hint="default"/>
        <w:lang w:val="ru-RU" w:eastAsia="en-US" w:bidi="ar-SA"/>
      </w:rPr>
    </w:lvl>
  </w:abstractNum>
  <w:abstractNum w:abstractNumId="188" w15:restartNumberingAfterBreak="0">
    <w:nsid w:val="3D3A2ACC"/>
    <w:multiLevelType w:val="hybridMultilevel"/>
    <w:tmpl w:val="1BB8CE06"/>
    <w:lvl w:ilvl="0" w:tplc="55F06700">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F342AAF0">
      <w:numFmt w:val="bullet"/>
      <w:lvlText w:val="•"/>
      <w:lvlJc w:val="left"/>
      <w:pPr>
        <w:ind w:left="542" w:hanging="140"/>
      </w:pPr>
      <w:rPr>
        <w:rFonts w:hint="default"/>
        <w:lang w:val="ru-RU" w:eastAsia="en-US" w:bidi="ar-SA"/>
      </w:rPr>
    </w:lvl>
    <w:lvl w:ilvl="2" w:tplc="59801C84">
      <w:numFmt w:val="bullet"/>
      <w:lvlText w:val="•"/>
      <w:lvlJc w:val="left"/>
      <w:pPr>
        <w:ind w:left="825" w:hanging="140"/>
      </w:pPr>
      <w:rPr>
        <w:rFonts w:hint="default"/>
        <w:lang w:val="ru-RU" w:eastAsia="en-US" w:bidi="ar-SA"/>
      </w:rPr>
    </w:lvl>
    <w:lvl w:ilvl="3" w:tplc="7556F7C0">
      <w:numFmt w:val="bullet"/>
      <w:lvlText w:val="•"/>
      <w:lvlJc w:val="left"/>
      <w:pPr>
        <w:ind w:left="1108" w:hanging="140"/>
      </w:pPr>
      <w:rPr>
        <w:rFonts w:hint="default"/>
        <w:lang w:val="ru-RU" w:eastAsia="en-US" w:bidi="ar-SA"/>
      </w:rPr>
    </w:lvl>
    <w:lvl w:ilvl="4" w:tplc="08FE5F7A">
      <w:numFmt w:val="bullet"/>
      <w:lvlText w:val="•"/>
      <w:lvlJc w:val="left"/>
      <w:pPr>
        <w:ind w:left="1391" w:hanging="140"/>
      </w:pPr>
      <w:rPr>
        <w:rFonts w:hint="default"/>
        <w:lang w:val="ru-RU" w:eastAsia="en-US" w:bidi="ar-SA"/>
      </w:rPr>
    </w:lvl>
    <w:lvl w:ilvl="5" w:tplc="1FA2EA58">
      <w:numFmt w:val="bullet"/>
      <w:lvlText w:val="•"/>
      <w:lvlJc w:val="left"/>
      <w:pPr>
        <w:ind w:left="1674" w:hanging="140"/>
      </w:pPr>
      <w:rPr>
        <w:rFonts w:hint="default"/>
        <w:lang w:val="ru-RU" w:eastAsia="en-US" w:bidi="ar-SA"/>
      </w:rPr>
    </w:lvl>
    <w:lvl w:ilvl="6" w:tplc="D06C565C">
      <w:numFmt w:val="bullet"/>
      <w:lvlText w:val="•"/>
      <w:lvlJc w:val="left"/>
      <w:pPr>
        <w:ind w:left="1956" w:hanging="140"/>
      </w:pPr>
      <w:rPr>
        <w:rFonts w:hint="default"/>
        <w:lang w:val="ru-RU" w:eastAsia="en-US" w:bidi="ar-SA"/>
      </w:rPr>
    </w:lvl>
    <w:lvl w:ilvl="7" w:tplc="987C70E8">
      <w:numFmt w:val="bullet"/>
      <w:lvlText w:val="•"/>
      <w:lvlJc w:val="left"/>
      <w:pPr>
        <w:ind w:left="2239" w:hanging="140"/>
      </w:pPr>
      <w:rPr>
        <w:rFonts w:hint="default"/>
        <w:lang w:val="ru-RU" w:eastAsia="en-US" w:bidi="ar-SA"/>
      </w:rPr>
    </w:lvl>
    <w:lvl w:ilvl="8" w:tplc="F7807582">
      <w:numFmt w:val="bullet"/>
      <w:lvlText w:val="•"/>
      <w:lvlJc w:val="left"/>
      <w:pPr>
        <w:ind w:left="2522" w:hanging="140"/>
      </w:pPr>
      <w:rPr>
        <w:rFonts w:hint="default"/>
        <w:lang w:val="ru-RU" w:eastAsia="en-US" w:bidi="ar-SA"/>
      </w:rPr>
    </w:lvl>
  </w:abstractNum>
  <w:abstractNum w:abstractNumId="189" w15:restartNumberingAfterBreak="0">
    <w:nsid w:val="3D8D0B95"/>
    <w:multiLevelType w:val="hybridMultilevel"/>
    <w:tmpl w:val="09569906"/>
    <w:lvl w:ilvl="0" w:tplc="19D214BC">
      <w:numFmt w:val="bullet"/>
      <w:lvlText w:val="-"/>
      <w:lvlJc w:val="left"/>
      <w:pPr>
        <w:ind w:left="110" w:hanging="468"/>
      </w:pPr>
      <w:rPr>
        <w:rFonts w:ascii="Times New Roman" w:eastAsia="Times New Roman" w:hAnsi="Times New Roman" w:cs="Times New Roman" w:hint="default"/>
        <w:w w:val="97"/>
        <w:sz w:val="24"/>
        <w:szCs w:val="24"/>
        <w:lang w:val="ru-RU" w:eastAsia="en-US" w:bidi="ar-SA"/>
      </w:rPr>
    </w:lvl>
    <w:lvl w:ilvl="1" w:tplc="D58CDDD2">
      <w:numFmt w:val="bullet"/>
      <w:lvlText w:val="•"/>
      <w:lvlJc w:val="left"/>
      <w:pPr>
        <w:ind w:left="477" w:hanging="468"/>
      </w:pPr>
      <w:rPr>
        <w:rFonts w:hint="default"/>
        <w:lang w:val="ru-RU" w:eastAsia="en-US" w:bidi="ar-SA"/>
      </w:rPr>
    </w:lvl>
    <w:lvl w:ilvl="2" w:tplc="75F0DC74">
      <w:numFmt w:val="bullet"/>
      <w:lvlText w:val="•"/>
      <w:lvlJc w:val="left"/>
      <w:pPr>
        <w:ind w:left="834" w:hanging="468"/>
      </w:pPr>
      <w:rPr>
        <w:rFonts w:hint="default"/>
        <w:lang w:val="ru-RU" w:eastAsia="en-US" w:bidi="ar-SA"/>
      </w:rPr>
    </w:lvl>
    <w:lvl w:ilvl="3" w:tplc="0304EE94">
      <w:numFmt w:val="bullet"/>
      <w:lvlText w:val="•"/>
      <w:lvlJc w:val="left"/>
      <w:pPr>
        <w:ind w:left="1191" w:hanging="468"/>
      </w:pPr>
      <w:rPr>
        <w:rFonts w:hint="default"/>
        <w:lang w:val="ru-RU" w:eastAsia="en-US" w:bidi="ar-SA"/>
      </w:rPr>
    </w:lvl>
    <w:lvl w:ilvl="4" w:tplc="532C57CE">
      <w:numFmt w:val="bullet"/>
      <w:lvlText w:val="•"/>
      <w:lvlJc w:val="left"/>
      <w:pPr>
        <w:ind w:left="1548" w:hanging="468"/>
      </w:pPr>
      <w:rPr>
        <w:rFonts w:hint="default"/>
        <w:lang w:val="ru-RU" w:eastAsia="en-US" w:bidi="ar-SA"/>
      </w:rPr>
    </w:lvl>
    <w:lvl w:ilvl="5" w:tplc="D8D04E00">
      <w:numFmt w:val="bullet"/>
      <w:lvlText w:val="•"/>
      <w:lvlJc w:val="left"/>
      <w:pPr>
        <w:ind w:left="1905" w:hanging="468"/>
      </w:pPr>
      <w:rPr>
        <w:rFonts w:hint="default"/>
        <w:lang w:val="ru-RU" w:eastAsia="en-US" w:bidi="ar-SA"/>
      </w:rPr>
    </w:lvl>
    <w:lvl w:ilvl="6" w:tplc="C2D26884">
      <w:numFmt w:val="bullet"/>
      <w:lvlText w:val="•"/>
      <w:lvlJc w:val="left"/>
      <w:pPr>
        <w:ind w:left="2262" w:hanging="468"/>
      </w:pPr>
      <w:rPr>
        <w:rFonts w:hint="default"/>
        <w:lang w:val="ru-RU" w:eastAsia="en-US" w:bidi="ar-SA"/>
      </w:rPr>
    </w:lvl>
    <w:lvl w:ilvl="7" w:tplc="168AF22A">
      <w:numFmt w:val="bullet"/>
      <w:lvlText w:val="•"/>
      <w:lvlJc w:val="left"/>
      <w:pPr>
        <w:ind w:left="2619" w:hanging="468"/>
      </w:pPr>
      <w:rPr>
        <w:rFonts w:hint="default"/>
        <w:lang w:val="ru-RU" w:eastAsia="en-US" w:bidi="ar-SA"/>
      </w:rPr>
    </w:lvl>
    <w:lvl w:ilvl="8" w:tplc="E250D3FA">
      <w:numFmt w:val="bullet"/>
      <w:lvlText w:val="•"/>
      <w:lvlJc w:val="left"/>
      <w:pPr>
        <w:ind w:left="2976" w:hanging="468"/>
      </w:pPr>
      <w:rPr>
        <w:rFonts w:hint="default"/>
        <w:lang w:val="ru-RU" w:eastAsia="en-US" w:bidi="ar-SA"/>
      </w:rPr>
    </w:lvl>
  </w:abstractNum>
  <w:abstractNum w:abstractNumId="190" w15:restartNumberingAfterBreak="0">
    <w:nsid w:val="3DB91002"/>
    <w:multiLevelType w:val="hybridMultilevel"/>
    <w:tmpl w:val="7AF47518"/>
    <w:lvl w:ilvl="0" w:tplc="A0FEC038">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A7306444">
      <w:numFmt w:val="bullet"/>
      <w:lvlText w:val="•"/>
      <w:lvlJc w:val="left"/>
      <w:pPr>
        <w:ind w:left="545" w:hanging="140"/>
      </w:pPr>
      <w:rPr>
        <w:rFonts w:hint="default"/>
        <w:lang w:val="ru-RU" w:eastAsia="en-US" w:bidi="ar-SA"/>
      </w:rPr>
    </w:lvl>
    <w:lvl w:ilvl="2" w:tplc="E6B44C6E">
      <w:numFmt w:val="bullet"/>
      <w:lvlText w:val="•"/>
      <w:lvlJc w:val="left"/>
      <w:pPr>
        <w:ind w:left="830" w:hanging="140"/>
      </w:pPr>
      <w:rPr>
        <w:rFonts w:hint="default"/>
        <w:lang w:val="ru-RU" w:eastAsia="en-US" w:bidi="ar-SA"/>
      </w:rPr>
    </w:lvl>
    <w:lvl w:ilvl="3" w:tplc="9D0E8A22">
      <w:numFmt w:val="bullet"/>
      <w:lvlText w:val="•"/>
      <w:lvlJc w:val="left"/>
      <w:pPr>
        <w:ind w:left="1115" w:hanging="140"/>
      </w:pPr>
      <w:rPr>
        <w:rFonts w:hint="default"/>
        <w:lang w:val="ru-RU" w:eastAsia="en-US" w:bidi="ar-SA"/>
      </w:rPr>
    </w:lvl>
    <w:lvl w:ilvl="4" w:tplc="DFBCAE00">
      <w:numFmt w:val="bullet"/>
      <w:lvlText w:val="•"/>
      <w:lvlJc w:val="left"/>
      <w:pPr>
        <w:ind w:left="1400" w:hanging="140"/>
      </w:pPr>
      <w:rPr>
        <w:rFonts w:hint="default"/>
        <w:lang w:val="ru-RU" w:eastAsia="en-US" w:bidi="ar-SA"/>
      </w:rPr>
    </w:lvl>
    <w:lvl w:ilvl="5" w:tplc="C480D7DE">
      <w:numFmt w:val="bullet"/>
      <w:lvlText w:val="•"/>
      <w:lvlJc w:val="left"/>
      <w:pPr>
        <w:ind w:left="1685" w:hanging="140"/>
      </w:pPr>
      <w:rPr>
        <w:rFonts w:hint="default"/>
        <w:lang w:val="ru-RU" w:eastAsia="en-US" w:bidi="ar-SA"/>
      </w:rPr>
    </w:lvl>
    <w:lvl w:ilvl="6" w:tplc="0CDCAC6A">
      <w:numFmt w:val="bullet"/>
      <w:lvlText w:val="•"/>
      <w:lvlJc w:val="left"/>
      <w:pPr>
        <w:ind w:left="1970" w:hanging="140"/>
      </w:pPr>
      <w:rPr>
        <w:rFonts w:hint="default"/>
        <w:lang w:val="ru-RU" w:eastAsia="en-US" w:bidi="ar-SA"/>
      </w:rPr>
    </w:lvl>
    <w:lvl w:ilvl="7" w:tplc="E64C834A">
      <w:numFmt w:val="bullet"/>
      <w:lvlText w:val="•"/>
      <w:lvlJc w:val="left"/>
      <w:pPr>
        <w:ind w:left="2255" w:hanging="140"/>
      </w:pPr>
      <w:rPr>
        <w:rFonts w:hint="default"/>
        <w:lang w:val="ru-RU" w:eastAsia="en-US" w:bidi="ar-SA"/>
      </w:rPr>
    </w:lvl>
    <w:lvl w:ilvl="8" w:tplc="50F8C04E">
      <w:numFmt w:val="bullet"/>
      <w:lvlText w:val="•"/>
      <w:lvlJc w:val="left"/>
      <w:pPr>
        <w:ind w:left="2540" w:hanging="140"/>
      </w:pPr>
      <w:rPr>
        <w:rFonts w:hint="default"/>
        <w:lang w:val="ru-RU" w:eastAsia="en-US" w:bidi="ar-SA"/>
      </w:rPr>
    </w:lvl>
  </w:abstractNum>
  <w:abstractNum w:abstractNumId="191" w15:restartNumberingAfterBreak="0">
    <w:nsid w:val="3EDF3A42"/>
    <w:multiLevelType w:val="hybridMultilevel"/>
    <w:tmpl w:val="B12A41E0"/>
    <w:lvl w:ilvl="0" w:tplc="FD8EC4A6">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F1841F8"/>
    <w:multiLevelType w:val="hybridMultilevel"/>
    <w:tmpl w:val="265C23CA"/>
    <w:lvl w:ilvl="0" w:tplc="4F7CB93A">
      <w:start w:val="1"/>
      <w:numFmt w:val="decimal"/>
      <w:lvlText w:val="%1."/>
      <w:lvlJc w:val="left"/>
      <w:pPr>
        <w:ind w:left="1342" w:hanging="327"/>
      </w:pPr>
      <w:rPr>
        <w:rFonts w:ascii="Times New Roman" w:eastAsia="Times New Roman" w:hAnsi="Times New Roman" w:cs="Times New Roman" w:hint="default"/>
        <w:w w:val="100"/>
        <w:sz w:val="24"/>
        <w:szCs w:val="24"/>
        <w:lang w:val="ru-RU" w:eastAsia="en-US" w:bidi="ar-SA"/>
      </w:rPr>
    </w:lvl>
    <w:lvl w:ilvl="1" w:tplc="7D26C080">
      <w:numFmt w:val="bullet"/>
      <w:lvlText w:val="•"/>
      <w:lvlJc w:val="left"/>
      <w:pPr>
        <w:ind w:left="2359" w:hanging="327"/>
      </w:pPr>
      <w:rPr>
        <w:rFonts w:hint="default"/>
        <w:lang w:val="ru-RU" w:eastAsia="en-US" w:bidi="ar-SA"/>
      </w:rPr>
    </w:lvl>
    <w:lvl w:ilvl="2" w:tplc="6D4C618A">
      <w:numFmt w:val="bullet"/>
      <w:lvlText w:val="•"/>
      <w:lvlJc w:val="left"/>
      <w:pPr>
        <w:ind w:left="3379" w:hanging="327"/>
      </w:pPr>
      <w:rPr>
        <w:rFonts w:hint="default"/>
        <w:lang w:val="ru-RU" w:eastAsia="en-US" w:bidi="ar-SA"/>
      </w:rPr>
    </w:lvl>
    <w:lvl w:ilvl="3" w:tplc="4B461CD2">
      <w:numFmt w:val="bullet"/>
      <w:lvlText w:val="•"/>
      <w:lvlJc w:val="left"/>
      <w:pPr>
        <w:ind w:left="4399" w:hanging="327"/>
      </w:pPr>
      <w:rPr>
        <w:rFonts w:hint="default"/>
        <w:lang w:val="ru-RU" w:eastAsia="en-US" w:bidi="ar-SA"/>
      </w:rPr>
    </w:lvl>
    <w:lvl w:ilvl="4" w:tplc="EA2A056A">
      <w:numFmt w:val="bullet"/>
      <w:lvlText w:val="•"/>
      <w:lvlJc w:val="left"/>
      <w:pPr>
        <w:ind w:left="5419" w:hanging="327"/>
      </w:pPr>
      <w:rPr>
        <w:rFonts w:hint="default"/>
        <w:lang w:val="ru-RU" w:eastAsia="en-US" w:bidi="ar-SA"/>
      </w:rPr>
    </w:lvl>
    <w:lvl w:ilvl="5" w:tplc="254407EA">
      <w:numFmt w:val="bullet"/>
      <w:lvlText w:val="•"/>
      <w:lvlJc w:val="left"/>
      <w:pPr>
        <w:ind w:left="6439" w:hanging="327"/>
      </w:pPr>
      <w:rPr>
        <w:rFonts w:hint="default"/>
        <w:lang w:val="ru-RU" w:eastAsia="en-US" w:bidi="ar-SA"/>
      </w:rPr>
    </w:lvl>
    <w:lvl w:ilvl="6" w:tplc="EB72239E">
      <w:numFmt w:val="bullet"/>
      <w:lvlText w:val="•"/>
      <w:lvlJc w:val="left"/>
      <w:pPr>
        <w:ind w:left="7459" w:hanging="327"/>
      </w:pPr>
      <w:rPr>
        <w:rFonts w:hint="default"/>
        <w:lang w:val="ru-RU" w:eastAsia="en-US" w:bidi="ar-SA"/>
      </w:rPr>
    </w:lvl>
    <w:lvl w:ilvl="7" w:tplc="B62C52AC">
      <w:numFmt w:val="bullet"/>
      <w:lvlText w:val="•"/>
      <w:lvlJc w:val="left"/>
      <w:pPr>
        <w:ind w:left="8479" w:hanging="327"/>
      </w:pPr>
      <w:rPr>
        <w:rFonts w:hint="default"/>
        <w:lang w:val="ru-RU" w:eastAsia="en-US" w:bidi="ar-SA"/>
      </w:rPr>
    </w:lvl>
    <w:lvl w:ilvl="8" w:tplc="DFE020BC">
      <w:numFmt w:val="bullet"/>
      <w:lvlText w:val="•"/>
      <w:lvlJc w:val="left"/>
      <w:pPr>
        <w:ind w:left="9499" w:hanging="327"/>
      </w:pPr>
      <w:rPr>
        <w:rFonts w:hint="default"/>
        <w:lang w:val="ru-RU" w:eastAsia="en-US" w:bidi="ar-SA"/>
      </w:rPr>
    </w:lvl>
  </w:abstractNum>
  <w:abstractNum w:abstractNumId="193" w15:restartNumberingAfterBreak="0">
    <w:nsid w:val="3F3B6918"/>
    <w:multiLevelType w:val="hybridMultilevel"/>
    <w:tmpl w:val="F136657E"/>
    <w:lvl w:ilvl="0" w:tplc="0C54317C">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F1E2FE5E">
      <w:numFmt w:val="bullet"/>
      <w:lvlText w:val="•"/>
      <w:lvlJc w:val="left"/>
      <w:pPr>
        <w:ind w:left="542" w:hanging="140"/>
      </w:pPr>
      <w:rPr>
        <w:rFonts w:hint="default"/>
        <w:lang w:val="ru-RU" w:eastAsia="en-US" w:bidi="ar-SA"/>
      </w:rPr>
    </w:lvl>
    <w:lvl w:ilvl="2" w:tplc="0428F012">
      <w:numFmt w:val="bullet"/>
      <w:lvlText w:val="•"/>
      <w:lvlJc w:val="left"/>
      <w:pPr>
        <w:ind w:left="825" w:hanging="140"/>
      </w:pPr>
      <w:rPr>
        <w:rFonts w:hint="default"/>
        <w:lang w:val="ru-RU" w:eastAsia="en-US" w:bidi="ar-SA"/>
      </w:rPr>
    </w:lvl>
    <w:lvl w:ilvl="3" w:tplc="8B46A820">
      <w:numFmt w:val="bullet"/>
      <w:lvlText w:val="•"/>
      <w:lvlJc w:val="left"/>
      <w:pPr>
        <w:ind w:left="1108" w:hanging="140"/>
      </w:pPr>
      <w:rPr>
        <w:rFonts w:hint="default"/>
        <w:lang w:val="ru-RU" w:eastAsia="en-US" w:bidi="ar-SA"/>
      </w:rPr>
    </w:lvl>
    <w:lvl w:ilvl="4" w:tplc="6234F65A">
      <w:numFmt w:val="bullet"/>
      <w:lvlText w:val="•"/>
      <w:lvlJc w:val="left"/>
      <w:pPr>
        <w:ind w:left="1391" w:hanging="140"/>
      </w:pPr>
      <w:rPr>
        <w:rFonts w:hint="default"/>
        <w:lang w:val="ru-RU" w:eastAsia="en-US" w:bidi="ar-SA"/>
      </w:rPr>
    </w:lvl>
    <w:lvl w:ilvl="5" w:tplc="869A5212">
      <w:numFmt w:val="bullet"/>
      <w:lvlText w:val="•"/>
      <w:lvlJc w:val="left"/>
      <w:pPr>
        <w:ind w:left="1674" w:hanging="140"/>
      </w:pPr>
      <w:rPr>
        <w:rFonts w:hint="default"/>
        <w:lang w:val="ru-RU" w:eastAsia="en-US" w:bidi="ar-SA"/>
      </w:rPr>
    </w:lvl>
    <w:lvl w:ilvl="6" w:tplc="F9F86434">
      <w:numFmt w:val="bullet"/>
      <w:lvlText w:val="•"/>
      <w:lvlJc w:val="left"/>
      <w:pPr>
        <w:ind w:left="1956" w:hanging="140"/>
      </w:pPr>
      <w:rPr>
        <w:rFonts w:hint="default"/>
        <w:lang w:val="ru-RU" w:eastAsia="en-US" w:bidi="ar-SA"/>
      </w:rPr>
    </w:lvl>
    <w:lvl w:ilvl="7" w:tplc="AFC83306">
      <w:numFmt w:val="bullet"/>
      <w:lvlText w:val="•"/>
      <w:lvlJc w:val="left"/>
      <w:pPr>
        <w:ind w:left="2239" w:hanging="140"/>
      </w:pPr>
      <w:rPr>
        <w:rFonts w:hint="default"/>
        <w:lang w:val="ru-RU" w:eastAsia="en-US" w:bidi="ar-SA"/>
      </w:rPr>
    </w:lvl>
    <w:lvl w:ilvl="8" w:tplc="F1C6F4AA">
      <w:numFmt w:val="bullet"/>
      <w:lvlText w:val="•"/>
      <w:lvlJc w:val="left"/>
      <w:pPr>
        <w:ind w:left="2522" w:hanging="140"/>
      </w:pPr>
      <w:rPr>
        <w:rFonts w:hint="default"/>
        <w:lang w:val="ru-RU" w:eastAsia="en-US" w:bidi="ar-SA"/>
      </w:rPr>
    </w:lvl>
  </w:abstractNum>
  <w:abstractNum w:abstractNumId="194" w15:restartNumberingAfterBreak="0">
    <w:nsid w:val="3F736C11"/>
    <w:multiLevelType w:val="hybridMultilevel"/>
    <w:tmpl w:val="428AF4EA"/>
    <w:lvl w:ilvl="0" w:tplc="4A96D7AE">
      <w:start w:val="3"/>
      <w:numFmt w:val="decimal"/>
      <w:lvlText w:val="%1."/>
      <w:lvlJc w:val="left"/>
      <w:pPr>
        <w:ind w:left="35" w:hanging="243"/>
      </w:pPr>
      <w:rPr>
        <w:rFonts w:ascii="Times New Roman" w:eastAsia="Times New Roman" w:hAnsi="Times New Roman" w:cs="Times New Roman" w:hint="default"/>
        <w:w w:val="100"/>
        <w:sz w:val="24"/>
        <w:szCs w:val="24"/>
        <w:lang w:val="ru-RU" w:eastAsia="en-US" w:bidi="ar-SA"/>
      </w:rPr>
    </w:lvl>
    <w:lvl w:ilvl="1" w:tplc="C7B272DA">
      <w:numFmt w:val="bullet"/>
      <w:lvlText w:val="•"/>
      <w:lvlJc w:val="left"/>
      <w:pPr>
        <w:ind w:left="286" w:hanging="243"/>
      </w:pPr>
      <w:rPr>
        <w:rFonts w:hint="default"/>
        <w:lang w:val="ru-RU" w:eastAsia="en-US" w:bidi="ar-SA"/>
      </w:rPr>
    </w:lvl>
    <w:lvl w:ilvl="2" w:tplc="88802D38">
      <w:numFmt w:val="bullet"/>
      <w:lvlText w:val="•"/>
      <w:lvlJc w:val="left"/>
      <w:pPr>
        <w:ind w:left="532" w:hanging="243"/>
      </w:pPr>
      <w:rPr>
        <w:rFonts w:hint="default"/>
        <w:lang w:val="ru-RU" w:eastAsia="en-US" w:bidi="ar-SA"/>
      </w:rPr>
    </w:lvl>
    <w:lvl w:ilvl="3" w:tplc="22C8CEDC">
      <w:numFmt w:val="bullet"/>
      <w:lvlText w:val="•"/>
      <w:lvlJc w:val="left"/>
      <w:pPr>
        <w:ind w:left="778" w:hanging="243"/>
      </w:pPr>
      <w:rPr>
        <w:rFonts w:hint="default"/>
        <w:lang w:val="ru-RU" w:eastAsia="en-US" w:bidi="ar-SA"/>
      </w:rPr>
    </w:lvl>
    <w:lvl w:ilvl="4" w:tplc="7F2AF00C">
      <w:numFmt w:val="bullet"/>
      <w:lvlText w:val="•"/>
      <w:lvlJc w:val="left"/>
      <w:pPr>
        <w:ind w:left="1025" w:hanging="243"/>
      </w:pPr>
      <w:rPr>
        <w:rFonts w:hint="default"/>
        <w:lang w:val="ru-RU" w:eastAsia="en-US" w:bidi="ar-SA"/>
      </w:rPr>
    </w:lvl>
    <w:lvl w:ilvl="5" w:tplc="C3FC289C">
      <w:numFmt w:val="bullet"/>
      <w:lvlText w:val="•"/>
      <w:lvlJc w:val="left"/>
      <w:pPr>
        <w:ind w:left="1271" w:hanging="243"/>
      </w:pPr>
      <w:rPr>
        <w:rFonts w:hint="default"/>
        <w:lang w:val="ru-RU" w:eastAsia="en-US" w:bidi="ar-SA"/>
      </w:rPr>
    </w:lvl>
    <w:lvl w:ilvl="6" w:tplc="3D068E3C">
      <w:numFmt w:val="bullet"/>
      <w:lvlText w:val="•"/>
      <w:lvlJc w:val="left"/>
      <w:pPr>
        <w:ind w:left="1517" w:hanging="243"/>
      </w:pPr>
      <w:rPr>
        <w:rFonts w:hint="default"/>
        <w:lang w:val="ru-RU" w:eastAsia="en-US" w:bidi="ar-SA"/>
      </w:rPr>
    </w:lvl>
    <w:lvl w:ilvl="7" w:tplc="40427564">
      <w:numFmt w:val="bullet"/>
      <w:lvlText w:val="•"/>
      <w:lvlJc w:val="left"/>
      <w:pPr>
        <w:ind w:left="1764" w:hanging="243"/>
      </w:pPr>
      <w:rPr>
        <w:rFonts w:hint="default"/>
        <w:lang w:val="ru-RU" w:eastAsia="en-US" w:bidi="ar-SA"/>
      </w:rPr>
    </w:lvl>
    <w:lvl w:ilvl="8" w:tplc="DD300474">
      <w:numFmt w:val="bullet"/>
      <w:lvlText w:val="•"/>
      <w:lvlJc w:val="left"/>
      <w:pPr>
        <w:ind w:left="2010" w:hanging="243"/>
      </w:pPr>
      <w:rPr>
        <w:rFonts w:hint="default"/>
        <w:lang w:val="ru-RU" w:eastAsia="en-US" w:bidi="ar-SA"/>
      </w:rPr>
    </w:lvl>
  </w:abstractNum>
  <w:abstractNum w:abstractNumId="195" w15:restartNumberingAfterBreak="0">
    <w:nsid w:val="3FDA550F"/>
    <w:multiLevelType w:val="hybridMultilevel"/>
    <w:tmpl w:val="787E0B40"/>
    <w:lvl w:ilvl="0" w:tplc="F184DB16">
      <w:start w:val="1"/>
      <w:numFmt w:val="decimal"/>
      <w:lvlText w:val="%1."/>
      <w:lvlJc w:val="left"/>
      <w:pPr>
        <w:tabs>
          <w:tab w:val="num" w:pos="992"/>
        </w:tabs>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6" w15:restartNumberingAfterBreak="0">
    <w:nsid w:val="405A7237"/>
    <w:multiLevelType w:val="hybridMultilevel"/>
    <w:tmpl w:val="16D446C0"/>
    <w:lvl w:ilvl="0" w:tplc="A7202142">
      <w:numFmt w:val="bullet"/>
      <w:lvlText w:val="-"/>
      <w:lvlJc w:val="left"/>
      <w:pPr>
        <w:ind w:left="271" w:hanging="140"/>
      </w:pPr>
      <w:rPr>
        <w:rFonts w:ascii="Times New Roman" w:eastAsia="Times New Roman" w:hAnsi="Times New Roman" w:cs="Times New Roman" w:hint="default"/>
        <w:w w:val="97"/>
        <w:sz w:val="24"/>
        <w:szCs w:val="24"/>
        <w:lang w:val="ru-RU" w:eastAsia="en-US" w:bidi="ar-SA"/>
      </w:rPr>
    </w:lvl>
    <w:lvl w:ilvl="1" w:tplc="21727CF2">
      <w:numFmt w:val="bullet"/>
      <w:lvlText w:val="•"/>
      <w:lvlJc w:val="left"/>
      <w:pPr>
        <w:ind w:left="648" w:hanging="140"/>
      </w:pPr>
      <w:rPr>
        <w:rFonts w:hint="default"/>
        <w:lang w:val="ru-RU" w:eastAsia="en-US" w:bidi="ar-SA"/>
      </w:rPr>
    </w:lvl>
    <w:lvl w:ilvl="2" w:tplc="CC067C0C">
      <w:numFmt w:val="bullet"/>
      <w:lvlText w:val="•"/>
      <w:lvlJc w:val="left"/>
      <w:pPr>
        <w:ind w:left="1016" w:hanging="140"/>
      </w:pPr>
      <w:rPr>
        <w:rFonts w:hint="default"/>
        <w:lang w:val="ru-RU" w:eastAsia="en-US" w:bidi="ar-SA"/>
      </w:rPr>
    </w:lvl>
    <w:lvl w:ilvl="3" w:tplc="607E568C">
      <w:numFmt w:val="bullet"/>
      <w:lvlText w:val="•"/>
      <w:lvlJc w:val="left"/>
      <w:pPr>
        <w:ind w:left="1384" w:hanging="140"/>
      </w:pPr>
      <w:rPr>
        <w:rFonts w:hint="default"/>
        <w:lang w:val="ru-RU" w:eastAsia="en-US" w:bidi="ar-SA"/>
      </w:rPr>
    </w:lvl>
    <w:lvl w:ilvl="4" w:tplc="B4907634">
      <w:numFmt w:val="bullet"/>
      <w:lvlText w:val="•"/>
      <w:lvlJc w:val="left"/>
      <w:pPr>
        <w:ind w:left="1752" w:hanging="140"/>
      </w:pPr>
      <w:rPr>
        <w:rFonts w:hint="default"/>
        <w:lang w:val="ru-RU" w:eastAsia="en-US" w:bidi="ar-SA"/>
      </w:rPr>
    </w:lvl>
    <w:lvl w:ilvl="5" w:tplc="3D66D3BC">
      <w:numFmt w:val="bullet"/>
      <w:lvlText w:val="•"/>
      <w:lvlJc w:val="left"/>
      <w:pPr>
        <w:ind w:left="2120" w:hanging="140"/>
      </w:pPr>
      <w:rPr>
        <w:rFonts w:hint="default"/>
        <w:lang w:val="ru-RU" w:eastAsia="en-US" w:bidi="ar-SA"/>
      </w:rPr>
    </w:lvl>
    <w:lvl w:ilvl="6" w:tplc="829C334C">
      <w:numFmt w:val="bullet"/>
      <w:lvlText w:val="•"/>
      <w:lvlJc w:val="left"/>
      <w:pPr>
        <w:ind w:left="2488" w:hanging="140"/>
      </w:pPr>
      <w:rPr>
        <w:rFonts w:hint="default"/>
        <w:lang w:val="ru-RU" w:eastAsia="en-US" w:bidi="ar-SA"/>
      </w:rPr>
    </w:lvl>
    <w:lvl w:ilvl="7" w:tplc="30602E12">
      <w:numFmt w:val="bullet"/>
      <w:lvlText w:val="•"/>
      <w:lvlJc w:val="left"/>
      <w:pPr>
        <w:ind w:left="2856" w:hanging="140"/>
      </w:pPr>
      <w:rPr>
        <w:rFonts w:hint="default"/>
        <w:lang w:val="ru-RU" w:eastAsia="en-US" w:bidi="ar-SA"/>
      </w:rPr>
    </w:lvl>
    <w:lvl w:ilvl="8" w:tplc="C78255E8">
      <w:numFmt w:val="bullet"/>
      <w:lvlText w:val="•"/>
      <w:lvlJc w:val="left"/>
      <w:pPr>
        <w:ind w:left="3224" w:hanging="140"/>
      </w:pPr>
      <w:rPr>
        <w:rFonts w:hint="default"/>
        <w:lang w:val="ru-RU" w:eastAsia="en-US" w:bidi="ar-SA"/>
      </w:rPr>
    </w:lvl>
  </w:abstractNum>
  <w:abstractNum w:abstractNumId="197" w15:restartNumberingAfterBreak="0">
    <w:nsid w:val="40901633"/>
    <w:multiLevelType w:val="hybridMultilevel"/>
    <w:tmpl w:val="9D1A84BA"/>
    <w:lvl w:ilvl="0" w:tplc="4CC44E16">
      <w:start w:val="1"/>
      <w:numFmt w:val="decimal"/>
      <w:lvlText w:val="%1."/>
      <w:lvlJc w:val="left"/>
      <w:pPr>
        <w:ind w:left="309" w:hanging="296"/>
      </w:pPr>
      <w:rPr>
        <w:rFonts w:hint="default"/>
        <w:w w:val="100"/>
        <w:lang w:val="ru-RU" w:eastAsia="en-US" w:bidi="ar-SA"/>
      </w:rPr>
    </w:lvl>
    <w:lvl w:ilvl="1" w:tplc="1110F062">
      <w:numFmt w:val="bullet"/>
      <w:lvlText w:val="•"/>
      <w:lvlJc w:val="left"/>
      <w:pPr>
        <w:ind w:left="1309" w:hanging="296"/>
      </w:pPr>
      <w:rPr>
        <w:rFonts w:hint="default"/>
        <w:lang w:val="ru-RU" w:eastAsia="en-US" w:bidi="ar-SA"/>
      </w:rPr>
    </w:lvl>
    <w:lvl w:ilvl="2" w:tplc="6D50389C">
      <w:numFmt w:val="bullet"/>
      <w:lvlText w:val="•"/>
      <w:lvlJc w:val="left"/>
      <w:pPr>
        <w:ind w:left="2318" w:hanging="296"/>
      </w:pPr>
      <w:rPr>
        <w:rFonts w:hint="default"/>
        <w:lang w:val="ru-RU" w:eastAsia="en-US" w:bidi="ar-SA"/>
      </w:rPr>
    </w:lvl>
    <w:lvl w:ilvl="3" w:tplc="3A8678FE">
      <w:numFmt w:val="bullet"/>
      <w:lvlText w:val="•"/>
      <w:lvlJc w:val="left"/>
      <w:pPr>
        <w:ind w:left="3327" w:hanging="296"/>
      </w:pPr>
      <w:rPr>
        <w:rFonts w:hint="default"/>
        <w:lang w:val="ru-RU" w:eastAsia="en-US" w:bidi="ar-SA"/>
      </w:rPr>
    </w:lvl>
    <w:lvl w:ilvl="4" w:tplc="46242C6E">
      <w:numFmt w:val="bullet"/>
      <w:lvlText w:val="•"/>
      <w:lvlJc w:val="left"/>
      <w:pPr>
        <w:ind w:left="4336" w:hanging="296"/>
      </w:pPr>
      <w:rPr>
        <w:rFonts w:hint="default"/>
        <w:lang w:val="ru-RU" w:eastAsia="en-US" w:bidi="ar-SA"/>
      </w:rPr>
    </w:lvl>
    <w:lvl w:ilvl="5" w:tplc="D6564BA4">
      <w:numFmt w:val="bullet"/>
      <w:lvlText w:val="•"/>
      <w:lvlJc w:val="left"/>
      <w:pPr>
        <w:ind w:left="5345" w:hanging="296"/>
      </w:pPr>
      <w:rPr>
        <w:rFonts w:hint="default"/>
        <w:lang w:val="ru-RU" w:eastAsia="en-US" w:bidi="ar-SA"/>
      </w:rPr>
    </w:lvl>
    <w:lvl w:ilvl="6" w:tplc="37ECBF7A">
      <w:numFmt w:val="bullet"/>
      <w:lvlText w:val="•"/>
      <w:lvlJc w:val="left"/>
      <w:pPr>
        <w:ind w:left="6354" w:hanging="296"/>
      </w:pPr>
      <w:rPr>
        <w:rFonts w:hint="default"/>
        <w:lang w:val="ru-RU" w:eastAsia="en-US" w:bidi="ar-SA"/>
      </w:rPr>
    </w:lvl>
    <w:lvl w:ilvl="7" w:tplc="3B8E32C2">
      <w:numFmt w:val="bullet"/>
      <w:lvlText w:val="•"/>
      <w:lvlJc w:val="left"/>
      <w:pPr>
        <w:ind w:left="7363" w:hanging="296"/>
      </w:pPr>
      <w:rPr>
        <w:rFonts w:hint="default"/>
        <w:lang w:val="ru-RU" w:eastAsia="en-US" w:bidi="ar-SA"/>
      </w:rPr>
    </w:lvl>
    <w:lvl w:ilvl="8" w:tplc="AA78429A">
      <w:numFmt w:val="bullet"/>
      <w:lvlText w:val="•"/>
      <w:lvlJc w:val="left"/>
      <w:pPr>
        <w:ind w:left="8372" w:hanging="296"/>
      </w:pPr>
      <w:rPr>
        <w:rFonts w:hint="default"/>
        <w:lang w:val="ru-RU" w:eastAsia="en-US" w:bidi="ar-SA"/>
      </w:rPr>
    </w:lvl>
  </w:abstractNum>
  <w:abstractNum w:abstractNumId="198" w15:restartNumberingAfterBreak="0">
    <w:nsid w:val="40BD53E8"/>
    <w:multiLevelType w:val="hybridMultilevel"/>
    <w:tmpl w:val="7C4C1484"/>
    <w:lvl w:ilvl="0" w:tplc="71DC6AA6">
      <w:start w:val="8"/>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F2A0906E">
      <w:numFmt w:val="bullet"/>
      <w:lvlText w:val="•"/>
      <w:lvlJc w:val="left"/>
      <w:pPr>
        <w:ind w:left="2521" w:hanging="183"/>
      </w:pPr>
      <w:rPr>
        <w:rFonts w:hint="default"/>
        <w:lang w:val="ru-RU" w:eastAsia="en-US" w:bidi="ar-SA"/>
      </w:rPr>
    </w:lvl>
    <w:lvl w:ilvl="2" w:tplc="47DC4E10">
      <w:numFmt w:val="bullet"/>
      <w:lvlText w:val="•"/>
      <w:lvlJc w:val="left"/>
      <w:pPr>
        <w:ind w:left="3523" w:hanging="183"/>
      </w:pPr>
      <w:rPr>
        <w:rFonts w:hint="default"/>
        <w:lang w:val="ru-RU" w:eastAsia="en-US" w:bidi="ar-SA"/>
      </w:rPr>
    </w:lvl>
    <w:lvl w:ilvl="3" w:tplc="4AB80D3A">
      <w:numFmt w:val="bullet"/>
      <w:lvlText w:val="•"/>
      <w:lvlJc w:val="left"/>
      <w:pPr>
        <w:ind w:left="4525" w:hanging="183"/>
      </w:pPr>
      <w:rPr>
        <w:rFonts w:hint="default"/>
        <w:lang w:val="ru-RU" w:eastAsia="en-US" w:bidi="ar-SA"/>
      </w:rPr>
    </w:lvl>
    <w:lvl w:ilvl="4" w:tplc="B45CB134">
      <w:numFmt w:val="bullet"/>
      <w:lvlText w:val="•"/>
      <w:lvlJc w:val="left"/>
      <w:pPr>
        <w:ind w:left="5527" w:hanging="183"/>
      </w:pPr>
      <w:rPr>
        <w:rFonts w:hint="default"/>
        <w:lang w:val="ru-RU" w:eastAsia="en-US" w:bidi="ar-SA"/>
      </w:rPr>
    </w:lvl>
    <w:lvl w:ilvl="5" w:tplc="9288F7C6">
      <w:numFmt w:val="bullet"/>
      <w:lvlText w:val="•"/>
      <w:lvlJc w:val="left"/>
      <w:pPr>
        <w:ind w:left="6529" w:hanging="183"/>
      </w:pPr>
      <w:rPr>
        <w:rFonts w:hint="default"/>
        <w:lang w:val="ru-RU" w:eastAsia="en-US" w:bidi="ar-SA"/>
      </w:rPr>
    </w:lvl>
    <w:lvl w:ilvl="6" w:tplc="FE187D76">
      <w:numFmt w:val="bullet"/>
      <w:lvlText w:val="•"/>
      <w:lvlJc w:val="left"/>
      <w:pPr>
        <w:ind w:left="7531" w:hanging="183"/>
      </w:pPr>
      <w:rPr>
        <w:rFonts w:hint="default"/>
        <w:lang w:val="ru-RU" w:eastAsia="en-US" w:bidi="ar-SA"/>
      </w:rPr>
    </w:lvl>
    <w:lvl w:ilvl="7" w:tplc="9A2C067C">
      <w:numFmt w:val="bullet"/>
      <w:lvlText w:val="•"/>
      <w:lvlJc w:val="left"/>
      <w:pPr>
        <w:ind w:left="8533" w:hanging="183"/>
      </w:pPr>
      <w:rPr>
        <w:rFonts w:hint="default"/>
        <w:lang w:val="ru-RU" w:eastAsia="en-US" w:bidi="ar-SA"/>
      </w:rPr>
    </w:lvl>
    <w:lvl w:ilvl="8" w:tplc="06426E5E">
      <w:numFmt w:val="bullet"/>
      <w:lvlText w:val="•"/>
      <w:lvlJc w:val="left"/>
      <w:pPr>
        <w:ind w:left="9535" w:hanging="183"/>
      </w:pPr>
      <w:rPr>
        <w:rFonts w:hint="default"/>
        <w:lang w:val="ru-RU" w:eastAsia="en-US" w:bidi="ar-SA"/>
      </w:rPr>
    </w:lvl>
  </w:abstractNum>
  <w:abstractNum w:abstractNumId="199" w15:restartNumberingAfterBreak="0">
    <w:nsid w:val="40EE2CDD"/>
    <w:multiLevelType w:val="hybridMultilevel"/>
    <w:tmpl w:val="7276BB3C"/>
    <w:lvl w:ilvl="0" w:tplc="26085C8A">
      <w:start w:val="1"/>
      <w:numFmt w:val="bullet"/>
      <w:lvlText w:val="-"/>
      <w:lvlJc w:val="left"/>
      <w:pPr>
        <w:tabs>
          <w:tab w:val="num" w:pos="992"/>
        </w:tabs>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410A5D47"/>
    <w:multiLevelType w:val="hybridMultilevel"/>
    <w:tmpl w:val="80C0BC54"/>
    <w:lvl w:ilvl="0" w:tplc="60342334">
      <w:numFmt w:val="bullet"/>
      <w:lvlText w:val="-"/>
      <w:lvlJc w:val="left"/>
      <w:pPr>
        <w:ind w:left="312" w:hanging="140"/>
      </w:pPr>
      <w:rPr>
        <w:rFonts w:ascii="Times New Roman" w:eastAsia="Times New Roman" w:hAnsi="Times New Roman" w:cs="Times New Roman" w:hint="default"/>
        <w:w w:val="97"/>
        <w:sz w:val="24"/>
        <w:szCs w:val="24"/>
        <w:lang w:val="ru-RU" w:eastAsia="en-US" w:bidi="ar-SA"/>
      </w:rPr>
    </w:lvl>
    <w:lvl w:ilvl="1" w:tplc="01207DFA">
      <w:numFmt w:val="bullet"/>
      <w:lvlText w:val="•"/>
      <w:lvlJc w:val="left"/>
      <w:pPr>
        <w:ind w:left="599" w:hanging="140"/>
      </w:pPr>
      <w:rPr>
        <w:rFonts w:hint="default"/>
        <w:lang w:val="ru-RU" w:eastAsia="en-US" w:bidi="ar-SA"/>
      </w:rPr>
    </w:lvl>
    <w:lvl w:ilvl="2" w:tplc="4EE61E7E">
      <w:numFmt w:val="bullet"/>
      <w:lvlText w:val="•"/>
      <w:lvlJc w:val="left"/>
      <w:pPr>
        <w:ind w:left="878" w:hanging="140"/>
      </w:pPr>
      <w:rPr>
        <w:rFonts w:hint="default"/>
        <w:lang w:val="ru-RU" w:eastAsia="en-US" w:bidi="ar-SA"/>
      </w:rPr>
    </w:lvl>
    <w:lvl w:ilvl="3" w:tplc="4A366778">
      <w:numFmt w:val="bullet"/>
      <w:lvlText w:val="•"/>
      <w:lvlJc w:val="left"/>
      <w:pPr>
        <w:ind w:left="1157" w:hanging="140"/>
      </w:pPr>
      <w:rPr>
        <w:rFonts w:hint="default"/>
        <w:lang w:val="ru-RU" w:eastAsia="en-US" w:bidi="ar-SA"/>
      </w:rPr>
    </w:lvl>
    <w:lvl w:ilvl="4" w:tplc="BC06E186">
      <w:numFmt w:val="bullet"/>
      <w:lvlText w:val="•"/>
      <w:lvlJc w:val="left"/>
      <w:pPr>
        <w:ind w:left="1436" w:hanging="140"/>
      </w:pPr>
      <w:rPr>
        <w:rFonts w:hint="default"/>
        <w:lang w:val="ru-RU" w:eastAsia="en-US" w:bidi="ar-SA"/>
      </w:rPr>
    </w:lvl>
    <w:lvl w:ilvl="5" w:tplc="5F8E50A0">
      <w:numFmt w:val="bullet"/>
      <w:lvlText w:val="•"/>
      <w:lvlJc w:val="left"/>
      <w:pPr>
        <w:ind w:left="1715" w:hanging="140"/>
      </w:pPr>
      <w:rPr>
        <w:rFonts w:hint="default"/>
        <w:lang w:val="ru-RU" w:eastAsia="en-US" w:bidi="ar-SA"/>
      </w:rPr>
    </w:lvl>
    <w:lvl w:ilvl="6" w:tplc="6728F43E">
      <w:numFmt w:val="bullet"/>
      <w:lvlText w:val="•"/>
      <w:lvlJc w:val="left"/>
      <w:pPr>
        <w:ind w:left="1994" w:hanging="140"/>
      </w:pPr>
      <w:rPr>
        <w:rFonts w:hint="default"/>
        <w:lang w:val="ru-RU" w:eastAsia="en-US" w:bidi="ar-SA"/>
      </w:rPr>
    </w:lvl>
    <w:lvl w:ilvl="7" w:tplc="93D84E8C">
      <w:numFmt w:val="bullet"/>
      <w:lvlText w:val="•"/>
      <w:lvlJc w:val="left"/>
      <w:pPr>
        <w:ind w:left="2273" w:hanging="140"/>
      </w:pPr>
      <w:rPr>
        <w:rFonts w:hint="default"/>
        <w:lang w:val="ru-RU" w:eastAsia="en-US" w:bidi="ar-SA"/>
      </w:rPr>
    </w:lvl>
    <w:lvl w:ilvl="8" w:tplc="B52E1768">
      <w:numFmt w:val="bullet"/>
      <w:lvlText w:val="•"/>
      <w:lvlJc w:val="left"/>
      <w:pPr>
        <w:ind w:left="2552" w:hanging="140"/>
      </w:pPr>
      <w:rPr>
        <w:rFonts w:hint="default"/>
        <w:lang w:val="ru-RU" w:eastAsia="en-US" w:bidi="ar-SA"/>
      </w:rPr>
    </w:lvl>
  </w:abstractNum>
  <w:abstractNum w:abstractNumId="201" w15:restartNumberingAfterBreak="0">
    <w:nsid w:val="41F639EB"/>
    <w:multiLevelType w:val="hybridMultilevel"/>
    <w:tmpl w:val="5A980274"/>
    <w:lvl w:ilvl="0" w:tplc="C838AB18">
      <w:start w:val="1"/>
      <w:numFmt w:val="bullet"/>
      <w:lvlText w:val="-"/>
      <w:lvlJc w:val="left"/>
      <w:pPr>
        <w:tabs>
          <w:tab w:val="num" w:pos="992"/>
        </w:tabs>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42D07724"/>
    <w:multiLevelType w:val="hybridMultilevel"/>
    <w:tmpl w:val="4C06D814"/>
    <w:lvl w:ilvl="0" w:tplc="B810E9DC">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323629B"/>
    <w:multiLevelType w:val="hybridMultilevel"/>
    <w:tmpl w:val="6426765C"/>
    <w:lvl w:ilvl="0" w:tplc="3F40CE74">
      <w:numFmt w:val="bullet"/>
      <w:lvlText w:val=""/>
      <w:lvlJc w:val="left"/>
      <w:pPr>
        <w:ind w:left="383" w:hanging="284"/>
      </w:pPr>
      <w:rPr>
        <w:rFonts w:ascii="Symbol" w:eastAsia="Symbol" w:hAnsi="Symbol" w:cs="Symbol" w:hint="default"/>
        <w:w w:val="100"/>
        <w:sz w:val="24"/>
        <w:szCs w:val="24"/>
        <w:lang w:val="ru-RU" w:eastAsia="en-US" w:bidi="ar-SA"/>
      </w:rPr>
    </w:lvl>
    <w:lvl w:ilvl="1" w:tplc="DE422FEE">
      <w:numFmt w:val="bullet"/>
      <w:lvlText w:val="•"/>
      <w:lvlJc w:val="left"/>
      <w:pPr>
        <w:ind w:left="1381" w:hanging="284"/>
      </w:pPr>
      <w:rPr>
        <w:lang w:val="ru-RU" w:eastAsia="en-US" w:bidi="ar-SA"/>
      </w:rPr>
    </w:lvl>
    <w:lvl w:ilvl="2" w:tplc="1BE6C9CA">
      <w:numFmt w:val="bullet"/>
      <w:lvlText w:val="•"/>
      <w:lvlJc w:val="left"/>
      <w:pPr>
        <w:ind w:left="2382" w:hanging="284"/>
      </w:pPr>
      <w:rPr>
        <w:lang w:val="ru-RU" w:eastAsia="en-US" w:bidi="ar-SA"/>
      </w:rPr>
    </w:lvl>
    <w:lvl w:ilvl="3" w:tplc="D218710E">
      <w:numFmt w:val="bullet"/>
      <w:lvlText w:val="•"/>
      <w:lvlJc w:val="left"/>
      <w:pPr>
        <w:ind w:left="3383" w:hanging="284"/>
      </w:pPr>
      <w:rPr>
        <w:lang w:val="ru-RU" w:eastAsia="en-US" w:bidi="ar-SA"/>
      </w:rPr>
    </w:lvl>
    <w:lvl w:ilvl="4" w:tplc="B2F02F26">
      <w:numFmt w:val="bullet"/>
      <w:lvlText w:val="•"/>
      <w:lvlJc w:val="left"/>
      <w:pPr>
        <w:ind w:left="4384" w:hanging="284"/>
      </w:pPr>
      <w:rPr>
        <w:lang w:val="ru-RU" w:eastAsia="en-US" w:bidi="ar-SA"/>
      </w:rPr>
    </w:lvl>
    <w:lvl w:ilvl="5" w:tplc="090EB10C">
      <w:numFmt w:val="bullet"/>
      <w:lvlText w:val="•"/>
      <w:lvlJc w:val="left"/>
      <w:pPr>
        <w:ind w:left="5385" w:hanging="284"/>
      </w:pPr>
      <w:rPr>
        <w:lang w:val="ru-RU" w:eastAsia="en-US" w:bidi="ar-SA"/>
      </w:rPr>
    </w:lvl>
    <w:lvl w:ilvl="6" w:tplc="9744B864">
      <w:numFmt w:val="bullet"/>
      <w:lvlText w:val="•"/>
      <w:lvlJc w:val="left"/>
      <w:pPr>
        <w:ind w:left="6386" w:hanging="284"/>
      </w:pPr>
      <w:rPr>
        <w:lang w:val="ru-RU" w:eastAsia="en-US" w:bidi="ar-SA"/>
      </w:rPr>
    </w:lvl>
    <w:lvl w:ilvl="7" w:tplc="498257C6">
      <w:numFmt w:val="bullet"/>
      <w:lvlText w:val="•"/>
      <w:lvlJc w:val="left"/>
      <w:pPr>
        <w:ind w:left="7387" w:hanging="284"/>
      </w:pPr>
      <w:rPr>
        <w:lang w:val="ru-RU" w:eastAsia="en-US" w:bidi="ar-SA"/>
      </w:rPr>
    </w:lvl>
    <w:lvl w:ilvl="8" w:tplc="9D94A7EA">
      <w:numFmt w:val="bullet"/>
      <w:lvlText w:val="•"/>
      <w:lvlJc w:val="left"/>
      <w:pPr>
        <w:ind w:left="8388" w:hanging="284"/>
      </w:pPr>
      <w:rPr>
        <w:lang w:val="ru-RU" w:eastAsia="en-US" w:bidi="ar-SA"/>
      </w:rPr>
    </w:lvl>
  </w:abstractNum>
  <w:abstractNum w:abstractNumId="204" w15:restartNumberingAfterBreak="0">
    <w:nsid w:val="43A013BF"/>
    <w:multiLevelType w:val="hybridMultilevel"/>
    <w:tmpl w:val="7C56844A"/>
    <w:lvl w:ilvl="0" w:tplc="73585046">
      <w:numFmt w:val="bullet"/>
      <w:lvlText w:val="-"/>
      <w:lvlJc w:val="left"/>
      <w:pPr>
        <w:ind w:left="109" w:hanging="322"/>
      </w:pPr>
      <w:rPr>
        <w:rFonts w:ascii="Times New Roman" w:eastAsia="Times New Roman" w:hAnsi="Times New Roman" w:cs="Times New Roman" w:hint="default"/>
        <w:w w:val="97"/>
        <w:sz w:val="24"/>
        <w:szCs w:val="24"/>
        <w:lang w:val="ru-RU" w:eastAsia="en-US" w:bidi="ar-SA"/>
      </w:rPr>
    </w:lvl>
    <w:lvl w:ilvl="1" w:tplc="F7B22C08">
      <w:numFmt w:val="bullet"/>
      <w:lvlText w:val="•"/>
      <w:lvlJc w:val="left"/>
      <w:pPr>
        <w:ind w:left="443" w:hanging="322"/>
      </w:pPr>
      <w:rPr>
        <w:rFonts w:hint="default"/>
        <w:lang w:val="ru-RU" w:eastAsia="en-US" w:bidi="ar-SA"/>
      </w:rPr>
    </w:lvl>
    <w:lvl w:ilvl="2" w:tplc="7D4EAADE">
      <w:numFmt w:val="bullet"/>
      <w:lvlText w:val="•"/>
      <w:lvlJc w:val="left"/>
      <w:pPr>
        <w:ind w:left="786" w:hanging="322"/>
      </w:pPr>
      <w:rPr>
        <w:rFonts w:hint="default"/>
        <w:lang w:val="ru-RU" w:eastAsia="en-US" w:bidi="ar-SA"/>
      </w:rPr>
    </w:lvl>
    <w:lvl w:ilvl="3" w:tplc="7344629A">
      <w:numFmt w:val="bullet"/>
      <w:lvlText w:val="•"/>
      <w:lvlJc w:val="left"/>
      <w:pPr>
        <w:ind w:left="1129" w:hanging="322"/>
      </w:pPr>
      <w:rPr>
        <w:rFonts w:hint="default"/>
        <w:lang w:val="ru-RU" w:eastAsia="en-US" w:bidi="ar-SA"/>
      </w:rPr>
    </w:lvl>
    <w:lvl w:ilvl="4" w:tplc="3E8E3782">
      <w:numFmt w:val="bullet"/>
      <w:lvlText w:val="•"/>
      <w:lvlJc w:val="left"/>
      <w:pPr>
        <w:ind w:left="1473" w:hanging="322"/>
      </w:pPr>
      <w:rPr>
        <w:rFonts w:hint="default"/>
        <w:lang w:val="ru-RU" w:eastAsia="en-US" w:bidi="ar-SA"/>
      </w:rPr>
    </w:lvl>
    <w:lvl w:ilvl="5" w:tplc="C2ACF9A0">
      <w:numFmt w:val="bullet"/>
      <w:lvlText w:val="•"/>
      <w:lvlJc w:val="left"/>
      <w:pPr>
        <w:ind w:left="1816" w:hanging="322"/>
      </w:pPr>
      <w:rPr>
        <w:rFonts w:hint="default"/>
        <w:lang w:val="ru-RU" w:eastAsia="en-US" w:bidi="ar-SA"/>
      </w:rPr>
    </w:lvl>
    <w:lvl w:ilvl="6" w:tplc="1D8CECB8">
      <w:numFmt w:val="bullet"/>
      <w:lvlText w:val="•"/>
      <w:lvlJc w:val="left"/>
      <w:pPr>
        <w:ind w:left="2159" w:hanging="322"/>
      </w:pPr>
      <w:rPr>
        <w:rFonts w:hint="default"/>
        <w:lang w:val="ru-RU" w:eastAsia="en-US" w:bidi="ar-SA"/>
      </w:rPr>
    </w:lvl>
    <w:lvl w:ilvl="7" w:tplc="F1AC1974">
      <w:numFmt w:val="bullet"/>
      <w:lvlText w:val="•"/>
      <w:lvlJc w:val="left"/>
      <w:pPr>
        <w:ind w:left="2503" w:hanging="322"/>
      </w:pPr>
      <w:rPr>
        <w:rFonts w:hint="default"/>
        <w:lang w:val="ru-RU" w:eastAsia="en-US" w:bidi="ar-SA"/>
      </w:rPr>
    </w:lvl>
    <w:lvl w:ilvl="8" w:tplc="EC8C388C">
      <w:numFmt w:val="bullet"/>
      <w:lvlText w:val="•"/>
      <w:lvlJc w:val="left"/>
      <w:pPr>
        <w:ind w:left="2846" w:hanging="322"/>
      </w:pPr>
      <w:rPr>
        <w:rFonts w:hint="default"/>
        <w:lang w:val="ru-RU" w:eastAsia="en-US" w:bidi="ar-SA"/>
      </w:rPr>
    </w:lvl>
  </w:abstractNum>
  <w:abstractNum w:abstractNumId="205" w15:restartNumberingAfterBreak="0">
    <w:nsid w:val="43E27139"/>
    <w:multiLevelType w:val="hybridMultilevel"/>
    <w:tmpl w:val="FD5A275C"/>
    <w:lvl w:ilvl="0" w:tplc="CE74E3B4">
      <w:start w:val="1"/>
      <w:numFmt w:val="bullet"/>
      <w:lvlText w:val="-"/>
      <w:lvlJc w:val="left"/>
      <w:pPr>
        <w:tabs>
          <w:tab w:val="num" w:pos="992"/>
        </w:tabs>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4437EB4"/>
    <w:multiLevelType w:val="hybridMultilevel"/>
    <w:tmpl w:val="351607E0"/>
    <w:lvl w:ilvl="0" w:tplc="77821BAA">
      <w:start w:val="1"/>
      <w:numFmt w:val="decimal"/>
      <w:lvlText w:val="%1."/>
      <w:lvlJc w:val="left"/>
      <w:pPr>
        <w:ind w:left="1342" w:hanging="353"/>
      </w:pPr>
      <w:rPr>
        <w:rFonts w:ascii="Times New Roman" w:eastAsia="Times New Roman" w:hAnsi="Times New Roman" w:cs="Times New Roman" w:hint="default"/>
        <w:w w:val="100"/>
        <w:sz w:val="24"/>
        <w:szCs w:val="24"/>
        <w:lang w:val="ru-RU" w:eastAsia="en-US" w:bidi="ar-SA"/>
      </w:rPr>
    </w:lvl>
    <w:lvl w:ilvl="1" w:tplc="A1C6C098">
      <w:numFmt w:val="bullet"/>
      <w:lvlText w:val="•"/>
      <w:lvlJc w:val="left"/>
      <w:pPr>
        <w:ind w:left="2359" w:hanging="353"/>
      </w:pPr>
      <w:rPr>
        <w:rFonts w:hint="default"/>
        <w:lang w:val="ru-RU" w:eastAsia="en-US" w:bidi="ar-SA"/>
      </w:rPr>
    </w:lvl>
    <w:lvl w:ilvl="2" w:tplc="FC38BD72">
      <w:numFmt w:val="bullet"/>
      <w:lvlText w:val="•"/>
      <w:lvlJc w:val="left"/>
      <w:pPr>
        <w:ind w:left="3379" w:hanging="353"/>
      </w:pPr>
      <w:rPr>
        <w:rFonts w:hint="default"/>
        <w:lang w:val="ru-RU" w:eastAsia="en-US" w:bidi="ar-SA"/>
      </w:rPr>
    </w:lvl>
    <w:lvl w:ilvl="3" w:tplc="35EE6316">
      <w:numFmt w:val="bullet"/>
      <w:lvlText w:val="•"/>
      <w:lvlJc w:val="left"/>
      <w:pPr>
        <w:ind w:left="4399" w:hanging="353"/>
      </w:pPr>
      <w:rPr>
        <w:rFonts w:hint="default"/>
        <w:lang w:val="ru-RU" w:eastAsia="en-US" w:bidi="ar-SA"/>
      </w:rPr>
    </w:lvl>
    <w:lvl w:ilvl="4" w:tplc="A96C3BB6">
      <w:numFmt w:val="bullet"/>
      <w:lvlText w:val="•"/>
      <w:lvlJc w:val="left"/>
      <w:pPr>
        <w:ind w:left="5419" w:hanging="353"/>
      </w:pPr>
      <w:rPr>
        <w:rFonts w:hint="default"/>
        <w:lang w:val="ru-RU" w:eastAsia="en-US" w:bidi="ar-SA"/>
      </w:rPr>
    </w:lvl>
    <w:lvl w:ilvl="5" w:tplc="3C2E2214">
      <w:numFmt w:val="bullet"/>
      <w:lvlText w:val="•"/>
      <w:lvlJc w:val="left"/>
      <w:pPr>
        <w:ind w:left="6439" w:hanging="353"/>
      </w:pPr>
      <w:rPr>
        <w:rFonts w:hint="default"/>
        <w:lang w:val="ru-RU" w:eastAsia="en-US" w:bidi="ar-SA"/>
      </w:rPr>
    </w:lvl>
    <w:lvl w:ilvl="6" w:tplc="B8CC1F34">
      <w:numFmt w:val="bullet"/>
      <w:lvlText w:val="•"/>
      <w:lvlJc w:val="left"/>
      <w:pPr>
        <w:ind w:left="7459" w:hanging="353"/>
      </w:pPr>
      <w:rPr>
        <w:rFonts w:hint="default"/>
        <w:lang w:val="ru-RU" w:eastAsia="en-US" w:bidi="ar-SA"/>
      </w:rPr>
    </w:lvl>
    <w:lvl w:ilvl="7" w:tplc="5B3A4F42">
      <w:numFmt w:val="bullet"/>
      <w:lvlText w:val="•"/>
      <w:lvlJc w:val="left"/>
      <w:pPr>
        <w:ind w:left="8479" w:hanging="353"/>
      </w:pPr>
      <w:rPr>
        <w:rFonts w:hint="default"/>
        <w:lang w:val="ru-RU" w:eastAsia="en-US" w:bidi="ar-SA"/>
      </w:rPr>
    </w:lvl>
    <w:lvl w:ilvl="8" w:tplc="06845F8A">
      <w:numFmt w:val="bullet"/>
      <w:lvlText w:val="•"/>
      <w:lvlJc w:val="left"/>
      <w:pPr>
        <w:ind w:left="9499" w:hanging="353"/>
      </w:pPr>
      <w:rPr>
        <w:rFonts w:hint="default"/>
        <w:lang w:val="ru-RU" w:eastAsia="en-US" w:bidi="ar-SA"/>
      </w:rPr>
    </w:lvl>
  </w:abstractNum>
  <w:abstractNum w:abstractNumId="207" w15:restartNumberingAfterBreak="0">
    <w:nsid w:val="452C73AC"/>
    <w:multiLevelType w:val="hybridMultilevel"/>
    <w:tmpl w:val="B28E939E"/>
    <w:lvl w:ilvl="0" w:tplc="B15CCCEA">
      <w:start w:val="1"/>
      <w:numFmt w:val="decimal"/>
      <w:lvlText w:val="%1."/>
      <w:lvlJc w:val="left"/>
      <w:pPr>
        <w:ind w:left="1342" w:hanging="360"/>
      </w:pPr>
      <w:rPr>
        <w:rFonts w:ascii="Times New Roman" w:eastAsia="Times New Roman" w:hAnsi="Times New Roman" w:cs="Times New Roman" w:hint="default"/>
        <w:w w:val="100"/>
        <w:sz w:val="24"/>
        <w:szCs w:val="24"/>
        <w:lang w:val="ru-RU" w:eastAsia="en-US" w:bidi="ar-SA"/>
      </w:rPr>
    </w:lvl>
    <w:lvl w:ilvl="1" w:tplc="A7CA64AE">
      <w:numFmt w:val="bullet"/>
      <w:lvlText w:val="•"/>
      <w:lvlJc w:val="left"/>
      <w:pPr>
        <w:ind w:left="2359" w:hanging="360"/>
      </w:pPr>
      <w:rPr>
        <w:rFonts w:hint="default"/>
        <w:lang w:val="ru-RU" w:eastAsia="en-US" w:bidi="ar-SA"/>
      </w:rPr>
    </w:lvl>
    <w:lvl w:ilvl="2" w:tplc="05F2537A">
      <w:numFmt w:val="bullet"/>
      <w:lvlText w:val="•"/>
      <w:lvlJc w:val="left"/>
      <w:pPr>
        <w:ind w:left="3379" w:hanging="360"/>
      </w:pPr>
      <w:rPr>
        <w:rFonts w:hint="default"/>
        <w:lang w:val="ru-RU" w:eastAsia="en-US" w:bidi="ar-SA"/>
      </w:rPr>
    </w:lvl>
    <w:lvl w:ilvl="3" w:tplc="088E82D4">
      <w:numFmt w:val="bullet"/>
      <w:lvlText w:val="•"/>
      <w:lvlJc w:val="left"/>
      <w:pPr>
        <w:ind w:left="4399" w:hanging="360"/>
      </w:pPr>
      <w:rPr>
        <w:rFonts w:hint="default"/>
        <w:lang w:val="ru-RU" w:eastAsia="en-US" w:bidi="ar-SA"/>
      </w:rPr>
    </w:lvl>
    <w:lvl w:ilvl="4" w:tplc="70002F08">
      <w:numFmt w:val="bullet"/>
      <w:lvlText w:val="•"/>
      <w:lvlJc w:val="left"/>
      <w:pPr>
        <w:ind w:left="5419" w:hanging="360"/>
      </w:pPr>
      <w:rPr>
        <w:rFonts w:hint="default"/>
        <w:lang w:val="ru-RU" w:eastAsia="en-US" w:bidi="ar-SA"/>
      </w:rPr>
    </w:lvl>
    <w:lvl w:ilvl="5" w:tplc="C0B45164">
      <w:numFmt w:val="bullet"/>
      <w:lvlText w:val="•"/>
      <w:lvlJc w:val="left"/>
      <w:pPr>
        <w:ind w:left="6439" w:hanging="360"/>
      </w:pPr>
      <w:rPr>
        <w:rFonts w:hint="default"/>
        <w:lang w:val="ru-RU" w:eastAsia="en-US" w:bidi="ar-SA"/>
      </w:rPr>
    </w:lvl>
    <w:lvl w:ilvl="6" w:tplc="FE1287BE">
      <w:numFmt w:val="bullet"/>
      <w:lvlText w:val="•"/>
      <w:lvlJc w:val="left"/>
      <w:pPr>
        <w:ind w:left="7459" w:hanging="360"/>
      </w:pPr>
      <w:rPr>
        <w:rFonts w:hint="default"/>
        <w:lang w:val="ru-RU" w:eastAsia="en-US" w:bidi="ar-SA"/>
      </w:rPr>
    </w:lvl>
    <w:lvl w:ilvl="7" w:tplc="1270B108">
      <w:numFmt w:val="bullet"/>
      <w:lvlText w:val="•"/>
      <w:lvlJc w:val="left"/>
      <w:pPr>
        <w:ind w:left="8479" w:hanging="360"/>
      </w:pPr>
      <w:rPr>
        <w:rFonts w:hint="default"/>
        <w:lang w:val="ru-RU" w:eastAsia="en-US" w:bidi="ar-SA"/>
      </w:rPr>
    </w:lvl>
    <w:lvl w:ilvl="8" w:tplc="070E188A">
      <w:numFmt w:val="bullet"/>
      <w:lvlText w:val="•"/>
      <w:lvlJc w:val="left"/>
      <w:pPr>
        <w:ind w:left="9499" w:hanging="360"/>
      </w:pPr>
      <w:rPr>
        <w:rFonts w:hint="default"/>
        <w:lang w:val="ru-RU" w:eastAsia="en-US" w:bidi="ar-SA"/>
      </w:rPr>
    </w:lvl>
  </w:abstractNum>
  <w:abstractNum w:abstractNumId="208" w15:restartNumberingAfterBreak="0">
    <w:nsid w:val="457B5309"/>
    <w:multiLevelType w:val="hybridMultilevel"/>
    <w:tmpl w:val="86609144"/>
    <w:lvl w:ilvl="0" w:tplc="782EF532">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0E0078F0">
      <w:numFmt w:val="bullet"/>
      <w:lvlText w:val="•"/>
      <w:lvlJc w:val="left"/>
      <w:pPr>
        <w:ind w:left="3637" w:hanging="795"/>
      </w:pPr>
      <w:rPr>
        <w:rFonts w:hint="default"/>
        <w:lang w:val="ru-RU" w:eastAsia="en-US" w:bidi="ar-SA"/>
      </w:rPr>
    </w:lvl>
    <w:lvl w:ilvl="2" w:tplc="1B8C3488">
      <w:numFmt w:val="bullet"/>
      <w:lvlText w:val="•"/>
      <w:lvlJc w:val="left"/>
      <w:pPr>
        <w:ind w:left="4515" w:hanging="795"/>
      </w:pPr>
      <w:rPr>
        <w:rFonts w:hint="default"/>
        <w:lang w:val="ru-RU" w:eastAsia="en-US" w:bidi="ar-SA"/>
      </w:rPr>
    </w:lvl>
    <w:lvl w:ilvl="3" w:tplc="BC0476C8">
      <w:numFmt w:val="bullet"/>
      <w:lvlText w:val="•"/>
      <w:lvlJc w:val="left"/>
      <w:pPr>
        <w:ind w:left="5393" w:hanging="795"/>
      </w:pPr>
      <w:rPr>
        <w:rFonts w:hint="default"/>
        <w:lang w:val="ru-RU" w:eastAsia="en-US" w:bidi="ar-SA"/>
      </w:rPr>
    </w:lvl>
    <w:lvl w:ilvl="4" w:tplc="5136EAB6">
      <w:numFmt w:val="bullet"/>
      <w:lvlText w:val="•"/>
      <w:lvlJc w:val="left"/>
      <w:pPr>
        <w:ind w:left="6271" w:hanging="795"/>
      </w:pPr>
      <w:rPr>
        <w:rFonts w:hint="default"/>
        <w:lang w:val="ru-RU" w:eastAsia="en-US" w:bidi="ar-SA"/>
      </w:rPr>
    </w:lvl>
    <w:lvl w:ilvl="5" w:tplc="C9F40E7A">
      <w:numFmt w:val="bullet"/>
      <w:lvlText w:val="•"/>
      <w:lvlJc w:val="left"/>
      <w:pPr>
        <w:ind w:left="7149" w:hanging="795"/>
      </w:pPr>
      <w:rPr>
        <w:rFonts w:hint="default"/>
        <w:lang w:val="ru-RU" w:eastAsia="en-US" w:bidi="ar-SA"/>
      </w:rPr>
    </w:lvl>
    <w:lvl w:ilvl="6" w:tplc="C9322A50">
      <w:numFmt w:val="bullet"/>
      <w:lvlText w:val="•"/>
      <w:lvlJc w:val="left"/>
      <w:pPr>
        <w:ind w:left="8027" w:hanging="795"/>
      </w:pPr>
      <w:rPr>
        <w:rFonts w:hint="default"/>
        <w:lang w:val="ru-RU" w:eastAsia="en-US" w:bidi="ar-SA"/>
      </w:rPr>
    </w:lvl>
    <w:lvl w:ilvl="7" w:tplc="C946F752">
      <w:numFmt w:val="bullet"/>
      <w:lvlText w:val="•"/>
      <w:lvlJc w:val="left"/>
      <w:pPr>
        <w:ind w:left="8905" w:hanging="795"/>
      </w:pPr>
      <w:rPr>
        <w:rFonts w:hint="default"/>
        <w:lang w:val="ru-RU" w:eastAsia="en-US" w:bidi="ar-SA"/>
      </w:rPr>
    </w:lvl>
    <w:lvl w:ilvl="8" w:tplc="885A6B08">
      <w:numFmt w:val="bullet"/>
      <w:lvlText w:val="•"/>
      <w:lvlJc w:val="left"/>
      <w:pPr>
        <w:ind w:left="9783" w:hanging="795"/>
      </w:pPr>
      <w:rPr>
        <w:rFonts w:hint="default"/>
        <w:lang w:val="ru-RU" w:eastAsia="en-US" w:bidi="ar-SA"/>
      </w:rPr>
    </w:lvl>
  </w:abstractNum>
  <w:abstractNum w:abstractNumId="209" w15:restartNumberingAfterBreak="0">
    <w:nsid w:val="458D79D9"/>
    <w:multiLevelType w:val="hybridMultilevel"/>
    <w:tmpl w:val="91FCE4D8"/>
    <w:lvl w:ilvl="0" w:tplc="D6C49EE2">
      <w:start w:val="1"/>
      <w:numFmt w:val="decimal"/>
      <w:lvlText w:val="%1."/>
      <w:lvlJc w:val="left"/>
      <w:pPr>
        <w:ind w:left="1582" w:hanging="243"/>
      </w:pPr>
      <w:rPr>
        <w:rFonts w:ascii="Times New Roman" w:eastAsia="Times New Roman" w:hAnsi="Times New Roman" w:cs="Times New Roman" w:hint="default"/>
        <w:w w:val="100"/>
        <w:sz w:val="24"/>
        <w:szCs w:val="24"/>
        <w:lang w:val="ru-RU" w:eastAsia="en-US" w:bidi="ar-SA"/>
      </w:rPr>
    </w:lvl>
    <w:lvl w:ilvl="1" w:tplc="BD469BDE">
      <w:start w:val="1"/>
      <w:numFmt w:val="decimal"/>
      <w:lvlText w:val="%2."/>
      <w:lvlJc w:val="left"/>
      <w:pPr>
        <w:ind w:left="2755" w:hanging="706"/>
      </w:pPr>
      <w:rPr>
        <w:rFonts w:ascii="Times New Roman" w:eastAsia="Times New Roman" w:hAnsi="Times New Roman" w:cs="Times New Roman" w:hint="default"/>
        <w:color w:val="211F1F"/>
        <w:w w:val="100"/>
        <w:sz w:val="24"/>
        <w:szCs w:val="24"/>
        <w:lang w:val="ru-RU" w:eastAsia="en-US" w:bidi="ar-SA"/>
      </w:rPr>
    </w:lvl>
    <w:lvl w:ilvl="2" w:tplc="17DEEF90">
      <w:numFmt w:val="bullet"/>
      <w:lvlText w:val="•"/>
      <w:lvlJc w:val="left"/>
      <w:pPr>
        <w:ind w:left="3735" w:hanging="706"/>
      </w:pPr>
      <w:rPr>
        <w:rFonts w:hint="default"/>
        <w:lang w:val="ru-RU" w:eastAsia="en-US" w:bidi="ar-SA"/>
      </w:rPr>
    </w:lvl>
    <w:lvl w:ilvl="3" w:tplc="EE582728">
      <w:numFmt w:val="bullet"/>
      <w:lvlText w:val="•"/>
      <w:lvlJc w:val="left"/>
      <w:pPr>
        <w:ind w:left="4710" w:hanging="706"/>
      </w:pPr>
      <w:rPr>
        <w:rFonts w:hint="default"/>
        <w:lang w:val="ru-RU" w:eastAsia="en-US" w:bidi="ar-SA"/>
      </w:rPr>
    </w:lvl>
    <w:lvl w:ilvl="4" w:tplc="799A8AD6">
      <w:numFmt w:val="bullet"/>
      <w:lvlText w:val="•"/>
      <w:lvlJc w:val="left"/>
      <w:pPr>
        <w:ind w:left="5686" w:hanging="706"/>
      </w:pPr>
      <w:rPr>
        <w:rFonts w:hint="default"/>
        <w:lang w:val="ru-RU" w:eastAsia="en-US" w:bidi="ar-SA"/>
      </w:rPr>
    </w:lvl>
    <w:lvl w:ilvl="5" w:tplc="9F807FD6">
      <w:numFmt w:val="bullet"/>
      <w:lvlText w:val="•"/>
      <w:lvlJc w:val="left"/>
      <w:pPr>
        <w:ind w:left="6661" w:hanging="706"/>
      </w:pPr>
      <w:rPr>
        <w:rFonts w:hint="default"/>
        <w:lang w:val="ru-RU" w:eastAsia="en-US" w:bidi="ar-SA"/>
      </w:rPr>
    </w:lvl>
    <w:lvl w:ilvl="6" w:tplc="CA20D336">
      <w:numFmt w:val="bullet"/>
      <w:lvlText w:val="•"/>
      <w:lvlJc w:val="left"/>
      <w:pPr>
        <w:ind w:left="7637" w:hanging="706"/>
      </w:pPr>
      <w:rPr>
        <w:rFonts w:hint="default"/>
        <w:lang w:val="ru-RU" w:eastAsia="en-US" w:bidi="ar-SA"/>
      </w:rPr>
    </w:lvl>
    <w:lvl w:ilvl="7" w:tplc="5D84E7D2">
      <w:numFmt w:val="bullet"/>
      <w:lvlText w:val="•"/>
      <w:lvlJc w:val="left"/>
      <w:pPr>
        <w:ind w:left="8612" w:hanging="706"/>
      </w:pPr>
      <w:rPr>
        <w:rFonts w:hint="default"/>
        <w:lang w:val="ru-RU" w:eastAsia="en-US" w:bidi="ar-SA"/>
      </w:rPr>
    </w:lvl>
    <w:lvl w:ilvl="8" w:tplc="16040F86">
      <w:numFmt w:val="bullet"/>
      <w:lvlText w:val="•"/>
      <w:lvlJc w:val="left"/>
      <w:pPr>
        <w:ind w:left="9588" w:hanging="706"/>
      </w:pPr>
      <w:rPr>
        <w:rFonts w:hint="default"/>
        <w:lang w:val="ru-RU" w:eastAsia="en-US" w:bidi="ar-SA"/>
      </w:rPr>
    </w:lvl>
  </w:abstractNum>
  <w:abstractNum w:abstractNumId="210" w15:restartNumberingAfterBreak="0">
    <w:nsid w:val="45993271"/>
    <w:multiLevelType w:val="hybridMultilevel"/>
    <w:tmpl w:val="B652E58E"/>
    <w:lvl w:ilvl="0" w:tplc="36BE7CDA">
      <w:numFmt w:val="bullet"/>
      <w:lvlText w:val="-"/>
      <w:lvlJc w:val="left"/>
      <w:pPr>
        <w:ind w:left="570" w:hanging="188"/>
      </w:pPr>
      <w:rPr>
        <w:rFonts w:ascii="Times New Roman" w:eastAsia="Times New Roman" w:hAnsi="Times New Roman" w:cs="Times New Roman" w:hint="default"/>
        <w:w w:val="97"/>
        <w:sz w:val="24"/>
        <w:szCs w:val="24"/>
        <w:lang w:val="ru-RU" w:eastAsia="en-US" w:bidi="ar-SA"/>
      </w:rPr>
    </w:lvl>
    <w:lvl w:ilvl="1" w:tplc="403A6B98">
      <w:numFmt w:val="bullet"/>
      <w:lvlText w:val="•"/>
      <w:lvlJc w:val="left"/>
      <w:pPr>
        <w:ind w:left="986" w:hanging="188"/>
      </w:pPr>
      <w:rPr>
        <w:rFonts w:hint="default"/>
        <w:lang w:val="ru-RU" w:eastAsia="en-US" w:bidi="ar-SA"/>
      </w:rPr>
    </w:lvl>
    <w:lvl w:ilvl="2" w:tplc="0352BAD4">
      <w:numFmt w:val="bullet"/>
      <w:lvlText w:val="•"/>
      <w:lvlJc w:val="left"/>
      <w:pPr>
        <w:ind w:left="1392" w:hanging="188"/>
      </w:pPr>
      <w:rPr>
        <w:rFonts w:hint="default"/>
        <w:lang w:val="ru-RU" w:eastAsia="en-US" w:bidi="ar-SA"/>
      </w:rPr>
    </w:lvl>
    <w:lvl w:ilvl="3" w:tplc="EDD48F88">
      <w:numFmt w:val="bullet"/>
      <w:lvlText w:val="•"/>
      <w:lvlJc w:val="left"/>
      <w:pPr>
        <w:ind w:left="1798" w:hanging="188"/>
      </w:pPr>
      <w:rPr>
        <w:rFonts w:hint="default"/>
        <w:lang w:val="ru-RU" w:eastAsia="en-US" w:bidi="ar-SA"/>
      </w:rPr>
    </w:lvl>
    <w:lvl w:ilvl="4" w:tplc="E384E354">
      <w:numFmt w:val="bullet"/>
      <w:lvlText w:val="•"/>
      <w:lvlJc w:val="left"/>
      <w:pPr>
        <w:ind w:left="2204" w:hanging="188"/>
      </w:pPr>
      <w:rPr>
        <w:rFonts w:hint="default"/>
        <w:lang w:val="ru-RU" w:eastAsia="en-US" w:bidi="ar-SA"/>
      </w:rPr>
    </w:lvl>
    <w:lvl w:ilvl="5" w:tplc="AC861004">
      <w:numFmt w:val="bullet"/>
      <w:lvlText w:val="•"/>
      <w:lvlJc w:val="left"/>
      <w:pPr>
        <w:ind w:left="2611" w:hanging="188"/>
      </w:pPr>
      <w:rPr>
        <w:rFonts w:hint="default"/>
        <w:lang w:val="ru-RU" w:eastAsia="en-US" w:bidi="ar-SA"/>
      </w:rPr>
    </w:lvl>
    <w:lvl w:ilvl="6" w:tplc="B69C0A3E">
      <w:numFmt w:val="bullet"/>
      <w:lvlText w:val="•"/>
      <w:lvlJc w:val="left"/>
      <w:pPr>
        <w:ind w:left="3017" w:hanging="188"/>
      </w:pPr>
      <w:rPr>
        <w:rFonts w:hint="default"/>
        <w:lang w:val="ru-RU" w:eastAsia="en-US" w:bidi="ar-SA"/>
      </w:rPr>
    </w:lvl>
    <w:lvl w:ilvl="7" w:tplc="418ABCF6">
      <w:numFmt w:val="bullet"/>
      <w:lvlText w:val="•"/>
      <w:lvlJc w:val="left"/>
      <w:pPr>
        <w:ind w:left="3423" w:hanging="188"/>
      </w:pPr>
      <w:rPr>
        <w:rFonts w:hint="default"/>
        <w:lang w:val="ru-RU" w:eastAsia="en-US" w:bidi="ar-SA"/>
      </w:rPr>
    </w:lvl>
    <w:lvl w:ilvl="8" w:tplc="C96483D2">
      <w:numFmt w:val="bullet"/>
      <w:lvlText w:val="•"/>
      <w:lvlJc w:val="left"/>
      <w:pPr>
        <w:ind w:left="3829" w:hanging="188"/>
      </w:pPr>
      <w:rPr>
        <w:rFonts w:hint="default"/>
        <w:lang w:val="ru-RU" w:eastAsia="en-US" w:bidi="ar-SA"/>
      </w:rPr>
    </w:lvl>
  </w:abstractNum>
  <w:abstractNum w:abstractNumId="211" w15:restartNumberingAfterBreak="0">
    <w:nsid w:val="459A5C83"/>
    <w:multiLevelType w:val="hybridMultilevel"/>
    <w:tmpl w:val="C1A6989C"/>
    <w:lvl w:ilvl="0" w:tplc="193C53FA">
      <w:start w:val="1"/>
      <w:numFmt w:val="decimal"/>
      <w:lvlText w:val="%1."/>
      <w:lvlJc w:val="left"/>
      <w:pPr>
        <w:ind w:left="2758" w:hanging="708"/>
      </w:pPr>
      <w:rPr>
        <w:rFonts w:ascii="Times New Roman" w:eastAsia="Times New Roman" w:hAnsi="Times New Roman" w:cs="Times New Roman" w:hint="default"/>
        <w:color w:val="211F1F"/>
        <w:w w:val="100"/>
        <w:sz w:val="24"/>
        <w:szCs w:val="24"/>
        <w:lang w:val="ru-RU" w:eastAsia="en-US" w:bidi="ar-SA"/>
      </w:rPr>
    </w:lvl>
    <w:lvl w:ilvl="1" w:tplc="35E85DB2">
      <w:numFmt w:val="bullet"/>
      <w:lvlText w:val="•"/>
      <w:lvlJc w:val="left"/>
      <w:pPr>
        <w:ind w:left="3637" w:hanging="708"/>
      </w:pPr>
      <w:rPr>
        <w:rFonts w:hint="default"/>
        <w:lang w:val="ru-RU" w:eastAsia="en-US" w:bidi="ar-SA"/>
      </w:rPr>
    </w:lvl>
    <w:lvl w:ilvl="2" w:tplc="D4A09D7E">
      <w:numFmt w:val="bullet"/>
      <w:lvlText w:val="•"/>
      <w:lvlJc w:val="left"/>
      <w:pPr>
        <w:ind w:left="4515" w:hanging="708"/>
      </w:pPr>
      <w:rPr>
        <w:rFonts w:hint="default"/>
        <w:lang w:val="ru-RU" w:eastAsia="en-US" w:bidi="ar-SA"/>
      </w:rPr>
    </w:lvl>
    <w:lvl w:ilvl="3" w:tplc="7A322FE4">
      <w:numFmt w:val="bullet"/>
      <w:lvlText w:val="•"/>
      <w:lvlJc w:val="left"/>
      <w:pPr>
        <w:ind w:left="5393" w:hanging="708"/>
      </w:pPr>
      <w:rPr>
        <w:rFonts w:hint="default"/>
        <w:lang w:val="ru-RU" w:eastAsia="en-US" w:bidi="ar-SA"/>
      </w:rPr>
    </w:lvl>
    <w:lvl w:ilvl="4" w:tplc="C06801FA">
      <w:numFmt w:val="bullet"/>
      <w:lvlText w:val="•"/>
      <w:lvlJc w:val="left"/>
      <w:pPr>
        <w:ind w:left="6271" w:hanging="708"/>
      </w:pPr>
      <w:rPr>
        <w:rFonts w:hint="default"/>
        <w:lang w:val="ru-RU" w:eastAsia="en-US" w:bidi="ar-SA"/>
      </w:rPr>
    </w:lvl>
    <w:lvl w:ilvl="5" w:tplc="351E4266">
      <w:numFmt w:val="bullet"/>
      <w:lvlText w:val="•"/>
      <w:lvlJc w:val="left"/>
      <w:pPr>
        <w:ind w:left="7149" w:hanging="708"/>
      </w:pPr>
      <w:rPr>
        <w:rFonts w:hint="default"/>
        <w:lang w:val="ru-RU" w:eastAsia="en-US" w:bidi="ar-SA"/>
      </w:rPr>
    </w:lvl>
    <w:lvl w:ilvl="6" w:tplc="C52E2D6A">
      <w:numFmt w:val="bullet"/>
      <w:lvlText w:val="•"/>
      <w:lvlJc w:val="left"/>
      <w:pPr>
        <w:ind w:left="8027" w:hanging="708"/>
      </w:pPr>
      <w:rPr>
        <w:rFonts w:hint="default"/>
        <w:lang w:val="ru-RU" w:eastAsia="en-US" w:bidi="ar-SA"/>
      </w:rPr>
    </w:lvl>
    <w:lvl w:ilvl="7" w:tplc="82D46ECA">
      <w:numFmt w:val="bullet"/>
      <w:lvlText w:val="•"/>
      <w:lvlJc w:val="left"/>
      <w:pPr>
        <w:ind w:left="8905" w:hanging="708"/>
      </w:pPr>
      <w:rPr>
        <w:rFonts w:hint="default"/>
        <w:lang w:val="ru-RU" w:eastAsia="en-US" w:bidi="ar-SA"/>
      </w:rPr>
    </w:lvl>
    <w:lvl w:ilvl="8" w:tplc="C59EE1A4">
      <w:numFmt w:val="bullet"/>
      <w:lvlText w:val="•"/>
      <w:lvlJc w:val="left"/>
      <w:pPr>
        <w:ind w:left="9783" w:hanging="708"/>
      </w:pPr>
      <w:rPr>
        <w:rFonts w:hint="default"/>
        <w:lang w:val="ru-RU" w:eastAsia="en-US" w:bidi="ar-SA"/>
      </w:rPr>
    </w:lvl>
  </w:abstractNum>
  <w:abstractNum w:abstractNumId="212" w15:restartNumberingAfterBreak="0">
    <w:nsid w:val="4612582C"/>
    <w:multiLevelType w:val="hybridMultilevel"/>
    <w:tmpl w:val="C6646B7C"/>
    <w:lvl w:ilvl="0" w:tplc="F05207E8">
      <w:start w:val="5"/>
      <w:numFmt w:val="decimal"/>
      <w:lvlText w:val="%1"/>
      <w:lvlJc w:val="left"/>
      <w:pPr>
        <w:ind w:left="1522" w:hanging="183"/>
      </w:pPr>
      <w:rPr>
        <w:rFonts w:hint="default"/>
        <w:w w:val="100"/>
        <w:lang w:val="ru-RU" w:eastAsia="en-US" w:bidi="ar-SA"/>
      </w:rPr>
    </w:lvl>
    <w:lvl w:ilvl="1" w:tplc="8E6E88FC">
      <w:start w:val="1"/>
      <w:numFmt w:val="decimal"/>
      <w:lvlText w:val="%2."/>
      <w:lvlJc w:val="left"/>
      <w:pPr>
        <w:ind w:left="1342" w:hanging="711"/>
      </w:pPr>
      <w:rPr>
        <w:rFonts w:ascii="Times New Roman" w:eastAsia="Times New Roman" w:hAnsi="Times New Roman" w:cs="Times New Roman" w:hint="default"/>
        <w:w w:val="100"/>
        <w:sz w:val="24"/>
        <w:szCs w:val="24"/>
        <w:lang w:val="ru-RU" w:eastAsia="en-US" w:bidi="ar-SA"/>
      </w:rPr>
    </w:lvl>
    <w:lvl w:ilvl="2" w:tplc="D0DC4196">
      <w:start w:val="1"/>
      <w:numFmt w:val="decimal"/>
      <w:lvlText w:val="%3."/>
      <w:lvlJc w:val="left"/>
      <w:pPr>
        <w:ind w:left="1342" w:hanging="711"/>
      </w:pPr>
      <w:rPr>
        <w:rFonts w:ascii="Times New Roman" w:eastAsia="Times New Roman" w:hAnsi="Times New Roman" w:cs="Times New Roman" w:hint="default"/>
        <w:w w:val="100"/>
        <w:sz w:val="24"/>
        <w:szCs w:val="24"/>
        <w:lang w:val="ru-RU" w:eastAsia="en-US" w:bidi="ar-SA"/>
      </w:rPr>
    </w:lvl>
    <w:lvl w:ilvl="3" w:tplc="8F90F662">
      <w:numFmt w:val="bullet"/>
      <w:lvlText w:val="•"/>
      <w:lvlJc w:val="left"/>
      <w:pPr>
        <w:ind w:left="2760" w:hanging="711"/>
      </w:pPr>
      <w:rPr>
        <w:rFonts w:hint="default"/>
        <w:lang w:val="ru-RU" w:eastAsia="en-US" w:bidi="ar-SA"/>
      </w:rPr>
    </w:lvl>
    <w:lvl w:ilvl="4" w:tplc="B8D42AF8">
      <w:numFmt w:val="bullet"/>
      <w:lvlText w:val="•"/>
      <w:lvlJc w:val="left"/>
      <w:pPr>
        <w:ind w:left="4014" w:hanging="711"/>
      </w:pPr>
      <w:rPr>
        <w:rFonts w:hint="default"/>
        <w:lang w:val="ru-RU" w:eastAsia="en-US" w:bidi="ar-SA"/>
      </w:rPr>
    </w:lvl>
    <w:lvl w:ilvl="5" w:tplc="DCE25E32">
      <w:numFmt w:val="bullet"/>
      <w:lvlText w:val="•"/>
      <w:lvlJc w:val="left"/>
      <w:pPr>
        <w:ind w:left="5268" w:hanging="711"/>
      </w:pPr>
      <w:rPr>
        <w:rFonts w:hint="default"/>
        <w:lang w:val="ru-RU" w:eastAsia="en-US" w:bidi="ar-SA"/>
      </w:rPr>
    </w:lvl>
    <w:lvl w:ilvl="6" w:tplc="361067D2">
      <w:numFmt w:val="bullet"/>
      <w:lvlText w:val="•"/>
      <w:lvlJc w:val="left"/>
      <w:pPr>
        <w:ind w:left="6522" w:hanging="711"/>
      </w:pPr>
      <w:rPr>
        <w:rFonts w:hint="default"/>
        <w:lang w:val="ru-RU" w:eastAsia="en-US" w:bidi="ar-SA"/>
      </w:rPr>
    </w:lvl>
    <w:lvl w:ilvl="7" w:tplc="707847C2">
      <w:numFmt w:val="bullet"/>
      <w:lvlText w:val="•"/>
      <w:lvlJc w:val="left"/>
      <w:pPr>
        <w:ind w:left="7776" w:hanging="711"/>
      </w:pPr>
      <w:rPr>
        <w:rFonts w:hint="default"/>
        <w:lang w:val="ru-RU" w:eastAsia="en-US" w:bidi="ar-SA"/>
      </w:rPr>
    </w:lvl>
    <w:lvl w:ilvl="8" w:tplc="69BCB904">
      <w:numFmt w:val="bullet"/>
      <w:lvlText w:val="•"/>
      <w:lvlJc w:val="left"/>
      <w:pPr>
        <w:ind w:left="9030" w:hanging="711"/>
      </w:pPr>
      <w:rPr>
        <w:rFonts w:hint="default"/>
        <w:lang w:val="ru-RU" w:eastAsia="en-US" w:bidi="ar-SA"/>
      </w:rPr>
    </w:lvl>
  </w:abstractNum>
  <w:abstractNum w:abstractNumId="213" w15:restartNumberingAfterBreak="0">
    <w:nsid w:val="46F15F1E"/>
    <w:multiLevelType w:val="hybridMultilevel"/>
    <w:tmpl w:val="9A68138A"/>
    <w:lvl w:ilvl="0" w:tplc="15548170">
      <w:start w:val="1"/>
      <w:numFmt w:val="decimal"/>
      <w:lvlText w:val="%1."/>
      <w:lvlJc w:val="left"/>
      <w:pPr>
        <w:ind w:left="1342" w:hanging="711"/>
      </w:pPr>
      <w:rPr>
        <w:rFonts w:ascii="Times New Roman" w:eastAsia="Times New Roman" w:hAnsi="Times New Roman" w:cs="Times New Roman" w:hint="default"/>
        <w:w w:val="100"/>
        <w:sz w:val="24"/>
        <w:szCs w:val="24"/>
        <w:lang w:val="ru-RU" w:eastAsia="en-US" w:bidi="ar-SA"/>
      </w:rPr>
    </w:lvl>
    <w:lvl w:ilvl="1" w:tplc="2E70F082">
      <w:numFmt w:val="bullet"/>
      <w:lvlText w:val="•"/>
      <w:lvlJc w:val="left"/>
      <w:pPr>
        <w:ind w:left="2359" w:hanging="711"/>
      </w:pPr>
      <w:rPr>
        <w:rFonts w:hint="default"/>
        <w:lang w:val="ru-RU" w:eastAsia="en-US" w:bidi="ar-SA"/>
      </w:rPr>
    </w:lvl>
    <w:lvl w:ilvl="2" w:tplc="2B5AA374">
      <w:numFmt w:val="bullet"/>
      <w:lvlText w:val="•"/>
      <w:lvlJc w:val="left"/>
      <w:pPr>
        <w:ind w:left="3379" w:hanging="711"/>
      </w:pPr>
      <w:rPr>
        <w:rFonts w:hint="default"/>
        <w:lang w:val="ru-RU" w:eastAsia="en-US" w:bidi="ar-SA"/>
      </w:rPr>
    </w:lvl>
    <w:lvl w:ilvl="3" w:tplc="0686A060">
      <w:numFmt w:val="bullet"/>
      <w:lvlText w:val="•"/>
      <w:lvlJc w:val="left"/>
      <w:pPr>
        <w:ind w:left="4399" w:hanging="711"/>
      </w:pPr>
      <w:rPr>
        <w:rFonts w:hint="default"/>
        <w:lang w:val="ru-RU" w:eastAsia="en-US" w:bidi="ar-SA"/>
      </w:rPr>
    </w:lvl>
    <w:lvl w:ilvl="4" w:tplc="288AA674">
      <w:numFmt w:val="bullet"/>
      <w:lvlText w:val="•"/>
      <w:lvlJc w:val="left"/>
      <w:pPr>
        <w:ind w:left="5419" w:hanging="711"/>
      </w:pPr>
      <w:rPr>
        <w:rFonts w:hint="default"/>
        <w:lang w:val="ru-RU" w:eastAsia="en-US" w:bidi="ar-SA"/>
      </w:rPr>
    </w:lvl>
    <w:lvl w:ilvl="5" w:tplc="23FE2252">
      <w:numFmt w:val="bullet"/>
      <w:lvlText w:val="•"/>
      <w:lvlJc w:val="left"/>
      <w:pPr>
        <w:ind w:left="6439" w:hanging="711"/>
      </w:pPr>
      <w:rPr>
        <w:rFonts w:hint="default"/>
        <w:lang w:val="ru-RU" w:eastAsia="en-US" w:bidi="ar-SA"/>
      </w:rPr>
    </w:lvl>
    <w:lvl w:ilvl="6" w:tplc="27BCC74C">
      <w:numFmt w:val="bullet"/>
      <w:lvlText w:val="•"/>
      <w:lvlJc w:val="left"/>
      <w:pPr>
        <w:ind w:left="7459" w:hanging="711"/>
      </w:pPr>
      <w:rPr>
        <w:rFonts w:hint="default"/>
        <w:lang w:val="ru-RU" w:eastAsia="en-US" w:bidi="ar-SA"/>
      </w:rPr>
    </w:lvl>
    <w:lvl w:ilvl="7" w:tplc="6A6C3DEC">
      <w:numFmt w:val="bullet"/>
      <w:lvlText w:val="•"/>
      <w:lvlJc w:val="left"/>
      <w:pPr>
        <w:ind w:left="8479" w:hanging="711"/>
      </w:pPr>
      <w:rPr>
        <w:rFonts w:hint="default"/>
        <w:lang w:val="ru-RU" w:eastAsia="en-US" w:bidi="ar-SA"/>
      </w:rPr>
    </w:lvl>
    <w:lvl w:ilvl="8" w:tplc="D068D5F8">
      <w:numFmt w:val="bullet"/>
      <w:lvlText w:val="•"/>
      <w:lvlJc w:val="left"/>
      <w:pPr>
        <w:ind w:left="9499" w:hanging="711"/>
      </w:pPr>
      <w:rPr>
        <w:rFonts w:hint="default"/>
        <w:lang w:val="ru-RU" w:eastAsia="en-US" w:bidi="ar-SA"/>
      </w:rPr>
    </w:lvl>
  </w:abstractNum>
  <w:abstractNum w:abstractNumId="214" w15:restartNumberingAfterBreak="0">
    <w:nsid w:val="473B6F7A"/>
    <w:multiLevelType w:val="hybridMultilevel"/>
    <w:tmpl w:val="CB82E89C"/>
    <w:lvl w:ilvl="0" w:tplc="31F25F68">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87EC0072">
      <w:numFmt w:val="bullet"/>
      <w:lvlText w:val="•"/>
      <w:lvlJc w:val="left"/>
      <w:pPr>
        <w:ind w:left="3637" w:hanging="795"/>
      </w:pPr>
      <w:rPr>
        <w:rFonts w:hint="default"/>
        <w:lang w:val="ru-RU" w:eastAsia="en-US" w:bidi="ar-SA"/>
      </w:rPr>
    </w:lvl>
    <w:lvl w:ilvl="2" w:tplc="4F5E5A98">
      <w:numFmt w:val="bullet"/>
      <w:lvlText w:val="•"/>
      <w:lvlJc w:val="left"/>
      <w:pPr>
        <w:ind w:left="4515" w:hanging="795"/>
      </w:pPr>
      <w:rPr>
        <w:rFonts w:hint="default"/>
        <w:lang w:val="ru-RU" w:eastAsia="en-US" w:bidi="ar-SA"/>
      </w:rPr>
    </w:lvl>
    <w:lvl w:ilvl="3" w:tplc="D700BF80">
      <w:numFmt w:val="bullet"/>
      <w:lvlText w:val="•"/>
      <w:lvlJc w:val="left"/>
      <w:pPr>
        <w:ind w:left="5393" w:hanging="795"/>
      </w:pPr>
      <w:rPr>
        <w:rFonts w:hint="default"/>
        <w:lang w:val="ru-RU" w:eastAsia="en-US" w:bidi="ar-SA"/>
      </w:rPr>
    </w:lvl>
    <w:lvl w:ilvl="4" w:tplc="34DA07B6">
      <w:numFmt w:val="bullet"/>
      <w:lvlText w:val="•"/>
      <w:lvlJc w:val="left"/>
      <w:pPr>
        <w:ind w:left="6271" w:hanging="795"/>
      </w:pPr>
      <w:rPr>
        <w:rFonts w:hint="default"/>
        <w:lang w:val="ru-RU" w:eastAsia="en-US" w:bidi="ar-SA"/>
      </w:rPr>
    </w:lvl>
    <w:lvl w:ilvl="5" w:tplc="0B146B34">
      <w:numFmt w:val="bullet"/>
      <w:lvlText w:val="•"/>
      <w:lvlJc w:val="left"/>
      <w:pPr>
        <w:ind w:left="7149" w:hanging="795"/>
      </w:pPr>
      <w:rPr>
        <w:rFonts w:hint="default"/>
        <w:lang w:val="ru-RU" w:eastAsia="en-US" w:bidi="ar-SA"/>
      </w:rPr>
    </w:lvl>
    <w:lvl w:ilvl="6" w:tplc="18942B80">
      <w:numFmt w:val="bullet"/>
      <w:lvlText w:val="•"/>
      <w:lvlJc w:val="left"/>
      <w:pPr>
        <w:ind w:left="8027" w:hanging="795"/>
      </w:pPr>
      <w:rPr>
        <w:rFonts w:hint="default"/>
        <w:lang w:val="ru-RU" w:eastAsia="en-US" w:bidi="ar-SA"/>
      </w:rPr>
    </w:lvl>
    <w:lvl w:ilvl="7" w:tplc="33B411B8">
      <w:numFmt w:val="bullet"/>
      <w:lvlText w:val="•"/>
      <w:lvlJc w:val="left"/>
      <w:pPr>
        <w:ind w:left="8905" w:hanging="795"/>
      </w:pPr>
      <w:rPr>
        <w:rFonts w:hint="default"/>
        <w:lang w:val="ru-RU" w:eastAsia="en-US" w:bidi="ar-SA"/>
      </w:rPr>
    </w:lvl>
    <w:lvl w:ilvl="8" w:tplc="FE300252">
      <w:numFmt w:val="bullet"/>
      <w:lvlText w:val="•"/>
      <w:lvlJc w:val="left"/>
      <w:pPr>
        <w:ind w:left="9783" w:hanging="795"/>
      </w:pPr>
      <w:rPr>
        <w:rFonts w:hint="default"/>
        <w:lang w:val="ru-RU" w:eastAsia="en-US" w:bidi="ar-SA"/>
      </w:rPr>
    </w:lvl>
  </w:abstractNum>
  <w:abstractNum w:abstractNumId="215" w15:restartNumberingAfterBreak="0">
    <w:nsid w:val="48941FE3"/>
    <w:multiLevelType w:val="multilevel"/>
    <w:tmpl w:val="241C8ADA"/>
    <w:lvl w:ilvl="0">
      <w:start w:val="3"/>
      <w:numFmt w:val="decimal"/>
      <w:lvlText w:val="%1"/>
      <w:lvlJc w:val="left"/>
      <w:pPr>
        <w:ind w:left="2002" w:hanging="660"/>
      </w:pPr>
      <w:rPr>
        <w:rFonts w:hint="default"/>
        <w:lang w:val="ru-RU" w:eastAsia="en-US" w:bidi="ar-SA"/>
      </w:rPr>
    </w:lvl>
    <w:lvl w:ilvl="1">
      <w:start w:val="1"/>
      <w:numFmt w:val="decimal"/>
      <w:lvlText w:val="%1.%2"/>
      <w:lvlJc w:val="left"/>
      <w:pPr>
        <w:ind w:left="2002" w:hanging="660"/>
      </w:pPr>
      <w:rPr>
        <w:rFonts w:hint="default"/>
        <w:lang w:val="ru-RU" w:eastAsia="en-US" w:bidi="ar-SA"/>
      </w:rPr>
    </w:lvl>
    <w:lvl w:ilvl="2">
      <w:start w:val="1"/>
      <w:numFmt w:val="decimal"/>
      <w:lvlText w:val="%1.%2.%3."/>
      <w:lvlJc w:val="left"/>
      <w:pPr>
        <w:ind w:left="10725" w:hanging="66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342" w:hanging="2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179" w:hanging="250"/>
      </w:pPr>
      <w:rPr>
        <w:rFonts w:hint="default"/>
        <w:lang w:val="ru-RU" w:eastAsia="en-US" w:bidi="ar-SA"/>
      </w:rPr>
    </w:lvl>
    <w:lvl w:ilvl="5">
      <w:numFmt w:val="bullet"/>
      <w:lvlText w:val="•"/>
      <w:lvlJc w:val="left"/>
      <w:pPr>
        <w:ind w:left="6239" w:hanging="250"/>
      </w:pPr>
      <w:rPr>
        <w:rFonts w:hint="default"/>
        <w:lang w:val="ru-RU" w:eastAsia="en-US" w:bidi="ar-SA"/>
      </w:rPr>
    </w:lvl>
    <w:lvl w:ilvl="6">
      <w:numFmt w:val="bullet"/>
      <w:lvlText w:val="•"/>
      <w:lvlJc w:val="left"/>
      <w:pPr>
        <w:ind w:left="7299" w:hanging="250"/>
      </w:pPr>
      <w:rPr>
        <w:rFonts w:hint="default"/>
        <w:lang w:val="ru-RU" w:eastAsia="en-US" w:bidi="ar-SA"/>
      </w:rPr>
    </w:lvl>
    <w:lvl w:ilvl="7">
      <w:numFmt w:val="bullet"/>
      <w:lvlText w:val="•"/>
      <w:lvlJc w:val="left"/>
      <w:pPr>
        <w:ind w:left="8359" w:hanging="250"/>
      </w:pPr>
      <w:rPr>
        <w:rFonts w:hint="default"/>
        <w:lang w:val="ru-RU" w:eastAsia="en-US" w:bidi="ar-SA"/>
      </w:rPr>
    </w:lvl>
    <w:lvl w:ilvl="8">
      <w:numFmt w:val="bullet"/>
      <w:lvlText w:val="•"/>
      <w:lvlJc w:val="left"/>
      <w:pPr>
        <w:ind w:left="9419" w:hanging="250"/>
      </w:pPr>
      <w:rPr>
        <w:rFonts w:hint="default"/>
        <w:lang w:val="ru-RU" w:eastAsia="en-US" w:bidi="ar-SA"/>
      </w:rPr>
    </w:lvl>
  </w:abstractNum>
  <w:abstractNum w:abstractNumId="216" w15:restartNumberingAfterBreak="0">
    <w:nsid w:val="4970244D"/>
    <w:multiLevelType w:val="hybridMultilevel"/>
    <w:tmpl w:val="A5AE8EAC"/>
    <w:lvl w:ilvl="0" w:tplc="FB127E6E">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DECA951A">
      <w:numFmt w:val="bullet"/>
      <w:lvlText w:val="•"/>
      <w:lvlJc w:val="left"/>
      <w:pPr>
        <w:ind w:left="541" w:hanging="140"/>
      </w:pPr>
      <w:rPr>
        <w:rFonts w:hint="default"/>
        <w:lang w:val="ru-RU" w:eastAsia="en-US" w:bidi="ar-SA"/>
      </w:rPr>
    </w:lvl>
    <w:lvl w:ilvl="2" w:tplc="818E8EF4">
      <w:numFmt w:val="bullet"/>
      <w:lvlText w:val="•"/>
      <w:lvlJc w:val="left"/>
      <w:pPr>
        <w:ind w:left="842" w:hanging="140"/>
      </w:pPr>
      <w:rPr>
        <w:rFonts w:hint="default"/>
        <w:lang w:val="ru-RU" w:eastAsia="en-US" w:bidi="ar-SA"/>
      </w:rPr>
    </w:lvl>
    <w:lvl w:ilvl="3" w:tplc="BA5C15B8">
      <w:numFmt w:val="bullet"/>
      <w:lvlText w:val="•"/>
      <w:lvlJc w:val="left"/>
      <w:pPr>
        <w:ind w:left="1143" w:hanging="140"/>
      </w:pPr>
      <w:rPr>
        <w:rFonts w:hint="default"/>
        <w:lang w:val="ru-RU" w:eastAsia="en-US" w:bidi="ar-SA"/>
      </w:rPr>
    </w:lvl>
    <w:lvl w:ilvl="4" w:tplc="7FF8F08E">
      <w:numFmt w:val="bullet"/>
      <w:lvlText w:val="•"/>
      <w:lvlJc w:val="left"/>
      <w:pPr>
        <w:ind w:left="1444" w:hanging="140"/>
      </w:pPr>
      <w:rPr>
        <w:rFonts w:hint="default"/>
        <w:lang w:val="ru-RU" w:eastAsia="en-US" w:bidi="ar-SA"/>
      </w:rPr>
    </w:lvl>
    <w:lvl w:ilvl="5" w:tplc="2646D186">
      <w:numFmt w:val="bullet"/>
      <w:lvlText w:val="•"/>
      <w:lvlJc w:val="left"/>
      <w:pPr>
        <w:ind w:left="1746" w:hanging="140"/>
      </w:pPr>
      <w:rPr>
        <w:rFonts w:hint="default"/>
        <w:lang w:val="ru-RU" w:eastAsia="en-US" w:bidi="ar-SA"/>
      </w:rPr>
    </w:lvl>
    <w:lvl w:ilvl="6" w:tplc="772420B4">
      <w:numFmt w:val="bullet"/>
      <w:lvlText w:val="•"/>
      <w:lvlJc w:val="left"/>
      <w:pPr>
        <w:ind w:left="2047" w:hanging="140"/>
      </w:pPr>
      <w:rPr>
        <w:rFonts w:hint="default"/>
        <w:lang w:val="ru-RU" w:eastAsia="en-US" w:bidi="ar-SA"/>
      </w:rPr>
    </w:lvl>
    <w:lvl w:ilvl="7" w:tplc="1B64323A">
      <w:numFmt w:val="bullet"/>
      <w:lvlText w:val="•"/>
      <w:lvlJc w:val="left"/>
      <w:pPr>
        <w:ind w:left="2348" w:hanging="140"/>
      </w:pPr>
      <w:rPr>
        <w:rFonts w:hint="default"/>
        <w:lang w:val="ru-RU" w:eastAsia="en-US" w:bidi="ar-SA"/>
      </w:rPr>
    </w:lvl>
    <w:lvl w:ilvl="8" w:tplc="653890E6">
      <w:numFmt w:val="bullet"/>
      <w:lvlText w:val="•"/>
      <w:lvlJc w:val="left"/>
      <w:pPr>
        <w:ind w:left="2649" w:hanging="140"/>
      </w:pPr>
      <w:rPr>
        <w:rFonts w:hint="default"/>
        <w:lang w:val="ru-RU" w:eastAsia="en-US" w:bidi="ar-SA"/>
      </w:rPr>
    </w:lvl>
  </w:abstractNum>
  <w:abstractNum w:abstractNumId="217" w15:restartNumberingAfterBreak="0">
    <w:nsid w:val="4C5931FE"/>
    <w:multiLevelType w:val="hybridMultilevel"/>
    <w:tmpl w:val="3E70C4D4"/>
    <w:lvl w:ilvl="0" w:tplc="80940DD0">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21A666C8">
      <w:numFmt w:val="bullet"/>
      <w:lvlText w:val="•"/>
      <w:lvlJc w:val="left"/>
      <w:pPr>
        <w:ind w:left="541" w:hanging="140"/>
      </w:pPr>
      <w:rPr>
        <w:rFonts w:hint="default"/>
        <w:lang w:val="ru-RU" w:eastAsia="en-US" w:bidi="ar-SA"/>
      </w:rPr>
    </w:lvl>
    <w:lvl w:ilvl="2" w:tplc="7BDABFF8">
      <w:numFmt w:val="bullet"/>
      <w:lvlText w:val="•"/>
      <w:lvlJc w:val="left"/>
      <w:pPr>
        <w:ind w:left="842" w:hanging="140"/>
      </w:pPr>
      <w:rPr>
        <w:rFonts w:hint="default"/>
        <w:lang w:val="ru-RU" w:eastAsia="en-US" w:bidi="ar-SA"/>
      </w:rPr>
    </w:lvl>
    <w:lvl w:ilvl="3" w:tplc="252EA95C">
      <w:numFmt w:val="bullet"/>
      <w:lvlText w:val="•"/>
      <w:lvlJc w:val="left"/>
      <w:pPr>
        <w:ind w:left="1143" w:hanging="140"/>
      </w:pPr>
      <w:rPr>
        <w:rFonts w:hint="default"/>
        <w:lang w:val="ru-RU" w:eastAsia="en-US" w:bidi="ar-SA"/>
      </w:rPr>
    </w:lvl>
    <w:lvl w:ilvl="4" w:tplc="BBF68378">
      <w:numFmt w:val="bullet"/>
      <w:lvlText w:val="•"/>
      <w:lvlJc w:val="left"/>
      <w:pPr>
        <w:ind w:left="1444" w:hanging="140"/>
      </w:pPr>
      <w:rPr>
        <w:rFonts w:hint="default"/>
        <w:lang w:val="ru-RU" w:eastAsia="en-US" w:bidi="ar-SA"/>
      </w:rPr>
    </w:lvl>
    <w:lvl w:ilvl="5" w:tplc="01F43254">
      <w:numFmt w:val="bullet"/>
      <w:lvlText w:val="•"/>
      <w:lvlJc w:val="left"/>
      <w:pPr>
        <w:ind w:left="1746" w:hanging="140"/>
      </w:pPr>
      <w:rPr>
        <w:rFonts w:hint="default"/>
        <w:lang w:val="ru-RU" w:eastAsia="en-US" w:bidi="ar-SA"/>
      </w:rPr>
    </w:lvl>
    <w:lvl w:ilvl="6" w:tplc="23E2EAC0">
      <w:numFmt w:val="bullet"/>
      <w:lvlText w:val="•"/>
      <w:lvlJc w:val="left"/>
      <w:pPr>
        <w:ind w:left="2047" w:hanging="140"/>
      </w:pPr>
      <w:rPr>
        <w:rFonts w:hint="default"/>
        <w:lang w:val="ru-RU" w:eastAsia="en-US" w:bidi="ar-SA"/>
      </w:rPr>
    </w:lvl>
    <w:lvl w:ilvl="7" w:tplc="69BA81FA">
      <w:numFmt w:val="bullet"/>
      <w:lvlText w:val="•"/>
      <w:lvlJc w:val="left"/>
      <w:pPr>
        <w:ind w:left="2348" w:hanging="140"/>
      </w:pPr>
      <w:rPr>
        <w:rFonts w:hint="default"/>
        <w:lang w:val="ru-RU" w:eastAsia="en-US" w:bidi="ar-SA"/>
      </w:rPr>
    </w:lvl>
    <w:lvl w:ilvl="8" w:tplc="E2602344">
      <w:numFmt w:val="bullet"/>
      <w:lvlText w:val="•"/>
      <w:lvlJc w:val="left"/>
      <w:pPr>
        <w:ind w:left="2649" w:hanging="140"/>
      </w:pPr>
      <w:rPr>
        <w:rFonts w:hint="default"/>
        <w:lang w:val="ru-RU" w:eastAsia="en-US" w:bidi="ar-SA"/>
      </w:rPr>
    </w:lvl>
  </w:abstractNum>
  <w:abstractNum w:abstractNumId="218" w15:restartNumberingAfterBreak="0">
    <w:nsid w:val="4CE821DC"/>
    <w:multiLevelType w:val="hybridMultilevel"/>
    <w:tmpl w:val="75A4AFCE"/>
    <w:lvl w:ilvl="0" w:tplc="FFCCC96A">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66843600">
      <w:numFmt w:val="bullet"/>
      <w:lvlText w:val="•"/>
      <w:lvlJc w:val="left"/>
      <w:pPr>
        <w:ind w:left="522" w:hanging="142"/>
      </w:pPr>
      <w:rPr>
        <w:rFonts w:hint="default"/>
        <w:lang w:val="ru-RU" w:eastAsia="en-US" w:bidi="ar-SA"/>
      </w:rPr>
    </w:lvl>
    <w:lvl w:ilvl="2" w:tplc="2EB2D882">
      <w:numFmt w:val="bullet"/>
      <w:lvlText w:val="•"/>
      <w:lvlJc w:val="left"/>
      <w:pPr>
        <w:ind w:left="784" w:hanging="142"/>
      </w:pPr>
      <w:rPr>
        <w:rFonts w:hint="default"/>
        <w:lang w:val="ru-RU" w:eastAsia="en-US" w:bidi="ar-SA"/>
      </w:rPr>
    </w:lvl>
    <w:lvl w:ilvl="3" w:tplc="B26EA960">
      <w:numFmt w:val="bullet"/>
      <w:lvlText w:val="•"/>
      <w:lvlJc w:val="left"/>
      <w:pPr>
        <w:ind w:left="1047" w:hanging="142"/>
      </w:pPr>
      <w:rPr>
        <w:rFonts w:hint="default"/>
        <w:lang w:val="ru-RU" w:eastAsia="en-US" w:bidi="ar-SA"/>
      </w:rPr>
    </w:lvl>
    <w:lvl w:ilvl="4" w:tplc="68006026">
      <w:numFmt w:val="bullet"/>
      <w:lvlText w:val="•"/>
      <w:lvlJc w:val="left"/>
      <w:pPr>
        <w:ind w:left="1309" w:hanging="142"/>
      </w:pPr>
      <w:rPr>
        <w:rFonts w:hint="default"/>
        <w:lang w:val="ru-RU" w:eastAsia="en-US" w:bidi="ar-SA"/>
      </w:rPr>
    </w:lvl>
    <w:lvl w:ilvl="5" w:tplc="1870F4EC">
      <w:numFmt w:val="bullet"/>
      <w:lvlText w:val="•"/>
      <w:lvlJc w:val="left"/>
      <w:pPr>
        <w:ind w:left="1572" w:hanging="142"/>
      </w:pPr>
      <w:rPr>
        <w:rFonts w:hint="default"/>
        <w:lang w:val="ru-RU" w:eastAsia="en-US" w:bidi="ar-SA"/>
      </w:rPr>
    </w:lvl>
    <w:lvl w:ilvl="6" w:tplc="AD3C63AC">
      <w:numFmt w:val="bullet"/>
      <w:lvlText w:val="•"/>
      <w:lvlJc w:val="left"/>
      <w:pPr>
        <w:ind w:left="1834" w:hanging="142"/>
      </w:pPr>
      <w:rPr>
        <w:rFonts w:hint="default"/>
        <w:lang w:val="ru-RU" w:eastAsia="en-US" w:bidi="ar-SA"/>
      </w:rPr>
    </w:lvl>
    <w:lvl w:ilvl="7" w:tplc="2D7E7EB2">
      <w:numFmt w:val="bullet"/>
      <w:lvlText w:val="•"/>
      <w:lvlJc w:val="left"/>
      <w:pPr>
        <w:ind w:left="2096" w:hanging="142"/>
      </w:pPr>
      <w:rPr>
        <w:rFonts w:hint="default"/>
        <w:lang w:val="ru-RU" w:eastAsia="en-US" w:bidi="ar-SA"/>
      </w:rPr>
    </w:lvl>
    <w:lvl w:ilvl="8" w:tplc="104EC974">
      <w:numFmt w:val="bullet"/>
      <w:lvlText w:val="•"/>
      <w:lvlJc w:val="left"/>
      <w:pPr>
        <w:ind w:left="2359" w:hanging="142"/>
      </w:pPr>
      <w:rPr>
        <w:rFonts w:hint="default"/>
        <w:lang w:val="ru-RU" w:eastAsia="en-US" w:bidi="ar-SA"/>
      </w:rPr>
    </w:lvl>
  </w:abstractNum>
  <w:abstractNum w:abstractNumId="219" w15:restartNumberingAfterBreak="0">
    <w:nsid w:val="4D062649"/>
    <w:multiLevelType w:val="hybridMultilevel"/>
    <w:tmpl w:val="D2080AAC"/>
    <w:lvl w:ilvl="0" w:tplc="D2C4690C">
      <w:numFmt w:val="bullet"/>
      <w:lvlText w:val="-"/>
      <w:lvlJc w:val="left"/>
      <w:pPr>
        <w:ind w:left="240" w:hanging="142"/>
      </w:pPr>
      <w:rPr>
        <w:rFonts w:ascii="Times New Roman" w:eastAsia="Times New Roman" w:hAnsi="Times New Roman" w:cs="Times New Roman" w:hint="default"/>
        <w:w w:val="97"/>
        <w:sz w:val="24"/>
        <w:szCs w:val="24"/>
        <w:lang w:val="ru-RU" w:eastAsia="en-US" w:bidi="ar-SA"/>
      </w:rPr>
    </w:lvl>
    <w:lvl w:ilvl="1" w:tplc="719AC418">
      <w:numFmt w:val="bullet"/>
      <w:lvlText w:val="•"/>
      <w:lvlJc w:val="left"/>
      <w:pPr>
        <w:ind w:left="504" w:hanging="142"/>
      </w:pPr>
      <w:rPr>
        <w:rFonts w:hint="default"/>
        <w:lang w:val="ru-RU" w:eastAsia="en-US" w:bidi="ar-SA"/>
      </w:rPr>
    </w:lvl>
    <w:lvl w:ilvl="2" w:tplc="7CBCA262">
      <w:numFmt w:val="bullet"/>
      <w:lvlText w:val="•"/>
      <w:lvlJc w:val="left"/>
      <w:pPr>
        <w:ind w:left="768" w:hanging="142"/>
      </w:pPr>
      <w:rPr>
        <w:rFonts w:hint="default"/>
        <w:lang w:val="ru-RU" w:eastAsia="en-US" w:bidi="ar-SA"/>
      </w:rPr>
    </w:lvl>
    <w:lvl w:ilvl="3" w:tplc="18CE0D0A">
      <w:numFmt w:val="bullet"/>
      <w:lvlText w:val="•"/>
      <w:lvlJc w:val="left"/>
      <w:pPr>
        <w:ind w:left="1033" w:hanging="142"/>
      </w:pPr>
      <w:rPr>
        <w:rFonts w:hint="default"/>
        <w:lang w:val="ru-RU" w:eastAsia="en-US" w:bidi="ar-SA"/>
      </w:rPr>
    </w:lvl>
    <w:lvl w:ilvl="4" w:tplc="AD9495AA">
      <w:numFmt w:val="bullet"/>
      <w:lvlText w:val="•"/>
      <w:lvlJc w:val="left"/>
      <w:pPr>
        <w:ind w:left="1297" w:hanging="142"/>
      </w:pPr>
      <w:rPr>
        <w:rFonts w:hint="default"/>
        <w:lang w:val="ru-RU" w:eastAsia="en-US" w:bidi="ar-SA"/>
      </w:rPr>
    </w:lvl>
    <w:lvl w:ilvl="5" w:tplc="24041002">
      <w:numFmt w:val="bullet"/>
      <w:lvlText w:val="•"/>
      <w:lvlJc w:val="left"/>
      <w:pPr>
        <w:ind w:left="1562" w:hanging="142"/>
      </w:pPr>
      <w:rPr>
        <w:rFonts w:hint="default"/>
        <w:lang w:val="ru-RU" w:eastAsia="en-US" w:bidi="ar-SA"/>
      </w:rPr>
    </w:lvl>
    <w:lvl w:ilvl="6" w:tplc="6586245C">
      <w:numFmt w:val="bullet"/>
      <w:lvlText w:val="•"/>
      <w:lvlJc w:val="left"/>
      <w:pPr>
        <w:ind w:left="1826" w:hanging="142"/>
      </w:pPr>
      <w:rPr>
        <w:rFonts w:hint="default"/>
        <w:lang w:val="ru-RU" w:eastAsia="en-US" w:bidi="ar-SA"/>
      </w:rPr>
    </w:lvl>
    <w:lvl w:ilvl="7" w:tplc="281ABCE0">
      <w:numFmt w:val="bullet"/>
      <w:lvlText w:val="•"/>
      <w:lvlJc w:val="left"/>
      <w:pPr>
        <w:ind w:left="2090" w:hanging="142"/>
      </w:pPr>
      <w:rPr>
        <w:rFonts w:hint="default"/>
        <w:lang w:val="ru-RU" w:eastAsia="en-US" w:bidi="ar-SA"/>
      </w:rPr>
    </w:lvl>
    <w:lvl w:ilvl="8" w:tplc="7E98253C">
      <w:numFmt w:val="bullet"/>
      <w:lvlText w:val="•"/>
      <w:lvlJc w:val="left"/>
      <w:pPr>
        <w:ind w:left="2355" w:hanging="142"/>
      </w:pPr>
      <w:rPr>
        <w:rFonts w:hint="default"/>
        <w:lang w:val="ru-RU" w:eastAsia="en-US" w:bidi="ar-SA"/>
      </w:rPr>
    </w:lvl>
  </w:abstractNum>
  <w:abstractNum w:abstractNumId="220" w15:restartNumberingAfterBreak="0">
    <w:nsid w:val="4D44664F"/>
    <w:multiLevelType w:val="hybridMultilevel"/>
    <w:tmpl w:val="7784980A"/>
    <w:lvl w:ilvl="0" w:tplc="5FBC20A4">
      <w:numFmt w:val="bullet"/>
      <w:lvlText w:val="—"/>
      <w:lvlJc w:val="left"/>
      <w:pPr>
        <w:ind w:left="1642" w:hanging="303"/>
      </w:pPr>
      <w:rPr>
        <w:rFonts w:hint="default"/>
        <w:w w:val="100"/>
        <w:lang w:val="ru-RU" w:eastAsia="en-US" w:bidi="ar-SA"/>
      </w:rPr>
    </w:lvl>
    <w:lvl w:ilvl="1" w:tplc="BAB8DCC4">
      <w:numFmt w:val="bullet"/>
      <w:lvlText w:val="●"/>
      <w:lvlJc w:val="left"/>
      <w:pPr>
        <w:ind w:left="1342" w:hanging="711"/>
      </w:pPr>
      <w:rPr>
        <w:rFonts w:ascii="Times New Roman" w:eastAsia="Times New Roman" w:hAnsi="Times New Roman" w:cs="Times New Roman" w:hint="default"/>
        <w:w w:val="100"/>
        <w:sz w:val="24"/>
        <w:szCs w:val="24"/>
        <w:lang w:val="ru-RU" w:eastAsia="en-US" w:bidi="ar-SA"/>
      </w:rPr>
    </w:lvl>
    <w:lvl w:ilvl="2" w:tplc="DCD21272">
      <w:numFmt w:val="bullet"/>
      <w:lvlText w:val="•"/>
      <w:lvlJc w:val="left"/>
      <w:pPr>
        <w:ind w:left="2739" w:hanging="711"/>
      </w:pPr>
      <w:rPr>
        <w:rFonts w:hint="default"/>
        <w:lang w:val="ru-RU" w:eastAsia="en-US" w:bidi="ar-SA"/>
      </w:rPr>
    </w:lvl>
    <w:lvl w:ilvl="3" w:tplc="03CC1510">
      <w:numFmt w:val="bullet"/>
      <w:lvlText w:val="•"/>
      <w:lvlJc w:val="left"/>
      <w:pPr>
        <w:ind w:left="3839" w:hanging="711"/>
      </w:pPr>
      <w:rPr>
        <w:rFonts w:hint="default"/>
        <w:lang w:val="ru-RU" w:eastAsia="en-US" w:bidi="ar-SA"/>
      </w:rPr>
    </w:lvl>
    <w:lvl w:ilvl="4" w:tplc="6B563DFC">
      <w:numFmt w:val="bullet"/>
      <w:lvlText w:val="•"/>
      <w:lvlJc w:val="left"/>
      <w:pPr>
        <w:ind w:left="4939" w:hanging="711"/>
      </w:pPr>
      <w:rPr>
        <w:rFonts w:hint="default"/>
        <w:lang w:val="ru-RU" w:eastAsia="en-US" w:bidi="ar-SA"/>
      </w:rPr>
    </w:lvl>
    <w:lvl w:ilvl="5" w:tplc="710A0CF8">
      <w:numFmt w:val="bullet"/>
      <w:lvlText w:val="•"/>
      <w:lvlJc w:val="left"/>
      <w:pPr>
        <w:ind w:left="6039" w:hanging="711"/>
      </w:pPr>
      <w:rPr>
        <w:rFonts w:hint="default"/>
        <w:lang w:val="ru-RU" w:eastAsia="en-US" w:bidi="ar-SA"/>
      </w:rPr>
    </w:lvl>
    <w:lvl w:ilvl="6" w:tplc="DD3E4CF4">
      <w:numFmt w:val="bullet"/>
      <w:lvlText w:val="•"/>
      <w:lvlJc w:val="left"/>
      <w:pPr>
        <w:ind w:left="7139" w:hanging="711"/>
      </w:pPr>
      <w:rPr>
        <w:rFonts w:hint="default"/>
        <w:lang w:val="ru-RU" w:eastAsia="en-US" w:bidi="ar-SA"/>
      </w:rPr>
    </w:lvl>
    <w:lvl w:ilvl="7" w:tplc="8EBADCF2">
      <w:numFmt w:val="bullet"/>
      <w:lvlText w:val="•"/>
      <w:lvlJc w:val="left"/>
      <w:pPr>
        <w:ind w:left="8239" w:hanging="711"/>
      </w:pPr>
      <w:rPr>
        <w:rFonts w:hint="default"/>
        <w:lang w:val="ru-RU" w:eastAsia="en-US" w:bidi="ar-SA"/>
      </w:rPr>
    </w:lvl>
    <w:lvl w:ilvl="8" w:tplc="E4A639F0">
      <w:numFmt w:val="bullet"/>
      <w:lvlText w:val="•"/>
      <w:lvlJc w:val="left"/>
      <w:pPr>
        <w:ind w:left="9339" w:hanging="711"/>
      </w:pPr>
      <w:rPr>
        <w:rFonts w:hint="default"/>
        <w:lang w:val="ru-RU" w:eastAsia="en-US" w:bidi="ar-SA"/>
      </w:rPr>
    </w:lvl>
  </w:abstractNum>
  <w:abstractNum w:abstractNumId="221" w15:restartNumberingAfterBreak="0">
    <w:nsid w:val="4E4F5F45"/>
    <w:multiLevelType w:val="hybridMultilevel"/>
    <w:tmpl w:val="42B69544"/>
    <w:lvl w:ilvl="0" w:tplc="B9160F3A">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7AE8B990">
      <w:numFmt w:val="bullet"/>
      <w:lvlText w:val="•"/>
      <w:lvlJc w:val="left"/>
      <w:pPr>
        <w:ind w:left="545" w:hanging="140"/>
      </w:pPr>
      <w:rPr>
        <w:rFonts w:hint="default"/>
        <w:lang w:val="ru-RU" w:eastAsia="en-US" w:bidi="ar-SA"/>
      </w:rPr>
    </w:lvl>
    <w:lvl w:ilvl="2" w:tplc="67DA8436">
      <w:numFmt w:val="bullet"/>
      <w:lvlText w:val="•"/>
      <w:lvlJc w:val="left"/>
      <w:pPr>
        <w:ind w:left="830" w:hanging="140"/>
      </w:pPr>
      <w:rPr>
        <w:rFonts w:hint="default"/>
        <w:lang w:val="ru-RU" w:eastAsia="en-US" w:bidi="ar-SA"/>
      </w:rPr>
    </w:lvl>
    <w:lvl w:ilvl="3" w:tplc="97FE58E2">
      <w:numFmt w:val="bullet"/>
      <w:lvlText w:val="•"/>
      <w:lvlJc w:val="left"/>
      <w:pPr>
        <w:ind w:left="1115" w:hanging="140"/>
      </w:pPr>
      <w:rPr>
        <w:rFonts w:hint="default"/>
        <w:lang w:val="ru-RU" w:eastAsia="en-US" w:bidi="ar-SA"/>
      </w:rPr>
    </w:lvl>
    <w:lvl w:ilvl="4" w:tplc="4B5444DA">
      <w:numFmt w:val="bullet"/>
      <w:lvlText w:val="•"/>
      <w:lvlJc w:val="left"/>
      <w:pPr>
        <w:ind w:left="1400" w:hanging="140"/>
      </w:pPr>
      <w:rPr>
        <w:rFonts w:hint="default"/>
        <w:lang w:val="ru-RU" w:eastAsia="en-US" w:bidi="ar-SA"/>
      </w:rPr>
    </w:lvl>
    <w:lvl w:ilvl="5" w:tplc="C7C8E034">
      <w:numFmt w:val="bullet"/>
      <w:lvlText w:val="•"/>
      <w:lvlJc w:val="left"/>
      <w:pPr>
        <w:ind w:left="1685" w:hanging="140"/>
      </w:pPr>
      <w:rPr>
        <w:rFonts w:hint="default"/>
        <w:lang w:val="ru-RU" w:eastAsia="en-US" w:bidi="ar-SA"/>
      </w:rPr>
    </w:lvl>
    <w:lvl w:ilvl="6" w:tplc="B1A80258">
      <w:numFmt w:val="bullet"/>
      <w:lvlText w:val="•"/>
      <w:lvlJc w:val="left"/>
      <w:pPr>
        <w:ind w:left="1970" w:hanging="140"/>
      </w:pPr>
      <w:rPr>
        <w:rFonts w:hint="default"/>
        <w:lang w:val="ru-RU" w:eastAsia="en-US" w:bidi="ar-SA"/>
      </w:rPr>
    </w:lvl>
    <w:lvl w:ilvl="7" w:tplc="58982A74">
      <w:numFmt w:val="bullet"/>
      <w:lvlText w:val="•"/>
      <w:lvlJc w:val="left"/>
      <w:pPr>
        <w:ind w:left="2255" w:hanging="140"/>
      </w:pPr>
      <w:rPr>
        <w:rFonts w:hint="default"/>
        <w:lang w:val="ru-RU" w:eastAsia="en-US" w:bidi="ar-SA"/>
      </w:rPr>
    </w:lvl>
    <w:lvl w:ilvl="8" w:tplc="FE06B754">
      <w:numFmt w:val="bullet"/>
      <w:lvlText w:val="•"/>
      <w:lvlJc w:val="left"/>
      <w:pPr>
        <w:ind w:left="2540" w:hanging="140"/>
      </w:pPr>
      <w:rPr>
        <w:rFonts w:hint="default"/>
        <w:lang w:val="ru-RU" w:eastAsia="en-US" w:bidi="ar-SA"/>
      </w:rPr>
    </w:lvl>
  </w:abstractNum>
  <w:abstractNum w:abstractNumId="222" w15:restartNumberingAfterBreak="0">
    <w:nsid w:val="4E6B2B31"/>
    <w:multiLevelType w:val="hybridMultilevel"/>
    <w:tmpl w:val="5B44B99E"/>
    <w:lvl w:ilvl="0" w:tplc="602010B2">
      <w:numFmt w:val="bullet"/>
      <w:lvlText w:val="-"/>
      <w:lvlJc w:val="left"/>
      <w:pPr>
        <w:ind w:left="112" w:hanging="125"/>
      </w:pPr>
      <w:rPr>
        <w:rFonts w:ascii="Times New Roman" w:eastAsia="Times New Roman" w:hAnsi="Times New Roman" w:cs="Times New Roman" w:hint="default"/>
        <w:w w:val="100"/>
        <w:sz w:val="22"/>
        <w:szCs w:val="22"/>
        <w:lang w:val="ru-RU" w:eastAsia="en-US" w:bidi="ar-SA"/>
      </w:rPr>
    </w:lvl>
    <w:lvl w:ilvl="1" w:tplc="D998234C">
      <w:numFmt w:val="bullet"/>
      <w:lvlText w:val="•"/>
      <w:lvlJc w:val="left"/>
      <w:pPr>
        <w:ind w:left="461" w:hanging="125"/>
      </w:pPr>
      <w:rPr>
        <w:rFonts w:hint="default"/>
        <w:lang w:val="ru-RU" w:eastAsia="en-US" w:bidi="ar-SA"/>
      </w:rPr>
    </w:lvl>
    <w:lvl w:ilvl="2" w:tplc="618CBDF6">
      <w:numFmt w:val="bullet"/>
      <w:lvlText w:val="•"/>
      <w:lvlJc w:val="left"/>
      <w:pPr>
        <w:ind w:left="802" w:hanging="125"/>
      </w:pPr>
      <w:rPr>
        <w:rFonts w:hint="default"/>
        <w:lang w:val="ru-RU" w:eastAsia="en-US" w:bidi="ar-SA"/>
      </w:rPr>
    </w:lvl>
    <w:lvl w:ilvl="3" w:tplc="32DC888C">
      <w:numFmt w:val="bullet"/>
      <w:lvlText w:val="•"/>
      <w:lvlJc w:val="left"/>
      <w:pPr>
        <w:ind w:left="1143" w:hanging="125"/>
      </w:pPr>
      <w:rPr>
        <w:rFonts w:hint="default"/>
        <w:lang w:val="ru-RU" w:eastAsia="en-US" w:bidi="ar-SA"/>
      </w:rPr>
    </w:lvl>
    <w:lvl w:ilvl="4" w:tplc="D56C4A58">
      <w:numFmt w:val="bullet"/>
      <w:lvlText w:val="•"/>
      <w:lvlJc w:val="left"/>
      <w:pPr>
        <w:ind w:left="1485" w:hanging="125"/>
      </w:pPr>
      <w:rPr>
        <w:rFonts w:hint="default"/>
        <w:lang w:val="ru-RU" w:eastAsia="en-US" w:bidi="ar-SA"/>
      </w:rPr>
    </w:lvl>
    <w:lvl w:ilvl="5" w:tplc="8E4C90C4">
      <w:numFmt w:val="bullet"/>
      <w:lvlText w:val="•"/>
      <w:lvlJc w:val="left"/>
      <w:pPr>
        <w:ind w:left="1826" w:hanging="125"/>
      </w:pPr>
      <w:rPr>
        <w:rFonts w:hint="default"/>
        <w:lang w:val="ru-RU" w:eastAsia="en-US" w:bidi="ar-SA"/>
      </w:rPr>
    </w:lvl>
    <w:lvl w:ilvl="6" w:tplc="2EC49B80">
      <w:numFmt w:val="bullet"/>
      <w:lvlText w:val="•"/>
      <w:lvlJc w:val="left"/>
      <w:pPr>
        <w:ind w:left="2167" w:hanging="125"/>
      </w:pPr>
      <w:rPr>
        <w:rFonts w:hint="default"/>
        <w:lang w:val="ru-RU" w:eastAsia="en-US" w:bidi="ar-SA"/>
      </w:rPr>
    </w:lvl>
    <w:lvl w:ilvl="7" w:tplc="28941356">
      <w:numFmt w:val="bullet"/>
      <w:lvlText w:val="•"/>
      <w:lvlJc w:val="left"/>
      <w:pPr>
        <w:ind w:left="2509" w:hanging="125"/>
      </w:pPr>
      <w:rPr>
        <w:rFonts w:hint="default"/>
        <w:lang w:val="ru-RU" w:eastAsia="en-US" w:bidi="ar-SA"/>
      </w:rPr>
    </w:lvl>
    <w:lvl w:ilvl="8" w:tplc="1ECE3A2C">
      <w:numFmt w:val="bullet"/>
      <w:lvlText w:val="•"/>
      <w:lvlJc w:val="left"/>
      <w:pPr>
        <w:ind w:left="2850" w:hanging="125"/>
      </w:pPr>
      <w:rPr>
        <w:rFonts w:hint="default"/>
        <w:lang w:val="ru-RU" w:eastAsia="en-US" w:bidi="ar-SA"/>
      </w:rPr>
    </w:lvl>
  </w:abstractNum>
  <w:abstractNum w:abstractNumId="223" w15:restartNumberingAfterBreak="0">
    <w:nsid w:val="4F1B79C1"/>
    <w:multiLevelType w:val="hybridMultilevel"/>
    <w:tmpl w:val="42E6DC18"/>
    <w:lvl w:ilvl="0" w:tplc="0270C216">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3BC8D6F6">
      <w:numFmt w:val="bullet"/>
      <w:lvlText w:val="•"/>
      <w:lvlJc w:val="left"/>
      <w:pPr>
        <w:ind w:left="522" w:hanging="142"/>
      </w:pPr>
      <w:rPr>
        <w:rFonts w:hint="default"/>
        <w:lang w:val="ru-RU" w:eastAsia="en-US" w:bidi="ar-SA"/>
      </w:rPr>
    </w:lvl>
    <w:lvl w:ilvl="2" w:tplc="2C24E0DA">
      <w:numFmt w:val="bullet"/>
      <w:lvlText w:val="•"/>
      <w:lvlJc w:val="left"/>
      <w:pPr>
        <w:ind w:left="784" w:hanging="142"/>
      </w:pPr>
      <w:rPr>
        <w:rFonts w:hint="default"/>
        <w:lang w:val="ru-RU" w:eastAsia="en-US" w:bidi="ar-SA"/>
      </w:rPr>
    </w:lvl>
    <w:lvl w:ilvl="3" w:tplc="A558A1F8">
      <w:numFmt w:val="bullet"/>
      <w:lvlText w:val="•"/>
      <w:lvlJc w:val="left"/>
      <w:pPr>
        <w:ind w:left="1047" w:hanging="142"/>
      </w:pPr>
      <w:rPr>
        <w:rFonts w:hint="default"/>
        <w:lang w:val="ru-RU" w:eastAsia="en-US" w:bidi="ar-SA"/>
      </w:rPr>
    </w:lvl>
    <w:lvl w:ilvl="4" w:tplc="39C829CC">
      <w:numFmt w:val="bullet"/>
      <w:lvlText w:val="•"/>
      <w:lvlJc w:val="left"/>
      <w:pPr>
        <w:ind w:left="1309" w:hanging="142"/>
      </w:pPr>
      <w:rPr>
        <w:rFonts w:hint="default"/>
        <w:lang w:val="ru-RU" w:eastAsia="en-US" w:bidi="ar-SA"/>
      </w:rPr>
    </w:lvl>
    <w:lvl w:ilvl="5" w:tplc="CB4256CE">
      <w:numFmt w:val="bullet"/>
      <w:lvlText w:val="•"/>
      <w:lvlJc w:val="left"/>
      <w:pPr>
        <w:ind w:left="1572" w:hanging="142"/>
      </w:pPr>
      <w:rPr>
        <w:rFonts w:hint="default"/>
        <w:lang w:val="ru-RU" w:eastAsia="en-US" w:bidi="ar-SA"/>
      </w:rPr>
    </w:lvl>
    <w:lvl w:ilvl="6" w:tplc="77E06938">
      <w:numFmt w:val="bullet"/>
      <w:lvlText w:val="•"/>
      <w:lvlJc w:val="left"/>
      <w:pPr>
        <w:ind w:left="1834" w:hanging="142"/>
      </w:pPr>
      <w:rPr>
        <w:rFonts w:hint="default"/>
        <w:lang w:val="ru-RU" w:eastAsia="en-US" w:bidi="ar-SA"/>
      </w:rPr>
    </w:lvl>
    <w:lvl w:ilvl="7" w:tplc="DFB81E36">
      <w:numFmt w:val="bullet"/>
      <w:lvlText w:val="•"/>
      <w:lvlJc w:val="left"/>
      <w:pPr>
        <w:ind w:left="2096" w:hanging="142"/>
      </w:pPr>
      <w:rPr>
        <w:rFonts w:hint="default"/>
        <w:lang w:val="ru-RU" w:eastAsia="en-US" w:bidi="ar-SA"/>
      </w:rPr>
    </w:lvl>
    <w:lvl w:ilvl="8" w:tplc="845052D8">
      <w:numFmt w:val="bullet"/>
      <w:lvlText w:val="•"/>
      <w:lvlJc w:val="left"/>
      <w:pPr>
        <w:ind w:left="2359" w:hanging="142"/>
      </w:pPr>
      <w:rPr>
        <w:rFonts w:hint="default"/>
        <w:lang w:val="ru-RU" w:eastAsia="en-US" w:bidi="ar-SA"/>
      </w:rPr>
    </w:lvl>
  </w:abstractNum>
  <w:abstractNum w:abstractNumId="224" w15:restartNumberingAfterBreak="0">
    <w:nsid w:val="50214945"/>
    <w:multiLevelType w:val="hybridMultilevel"/>
    <w:tmpl w:val="2432D7E8"/>
    <w:lvl w:ilvl="0" w:tplc="96BE8DCC">
      <w:numFmt w:val="bullet"/>
      <w:lvlText w:val="-"/>
      <w:lvlJc w:val="left"/>
      <w:pPr>
        <w:ind w:left="109" w:hanging="142"/>
      </w:pPr>
      <w:rPr>
        <w:rFonts w:ascii="Times New Roman" w:eastAsia="Times New Roman" w:hAnsi="Times New Roman" w:cs="Times New Roman" w:hint="default"/>
        <w:w w:val="97"/>
        <w:sz w:val="24"/>
        <w:szCs w:val="24"/>
        <w:lang w:val="ru-RU" w:eastAsia="en-US" w:bidi="ar-SA"/>
      </w:rPr>
    </w:lvl>
    <w:lvl w:ilvl="1" w:tplc="507AD0AC">
      <w:numFmt w:val="bullet"/>
      <w:lvlText w:val="•"/>
      <w:lvlJc w:val="left"/>
      <w:pPr>
        <w:ind w:left="443" w:hanging="142"/>
      </w:pPr>
      <w:rPr>
        <w:rFonts w:hint="default"/>
        <w:lang w:val="ru-RU" w:eastAsia="en-US" w:bidi="ar-SA"/>
      </w:rPr>
    </w:lvl>
    <w:lvl w:ilvl="2" w:tplc="F03CBE7C">
      <w:numFmt w:val="bullet"/>
      <w:lvlText w:val="•"/>
      <w:lvlJc w:val="left"/>
      <w:pPr>
        <w:ind w:left="786" w:hanging="142"/>
      </w:pPr>
      <w:rPr>
        <w:rFonts w:hint="default"/>
        <w:lang w:val="ru-RU" w:eastAsia="en-US" w:bidi="ar-SA"/>
      </w:rPr>
    </w:lvl>
    <w:lvl w:ilvl="3" w:tplc="3B00BD5C">
      <w:numFmt w:val="bullet"/>
      <w:lvlText w:val="•"/>
      <w:lvlJc w:val="left"/>
      <w:pPr>
        <w:ind w:left="1129" w:hanging="142"/>
      </w:pPr>
      <w:rPr>
        <w:rFonts w:hint="default"/>
        <w:lang w:val="ru-RU" w:eastAsia="en-US" w:bidi="ar-SA"/>
      </w:rPr>
    </w:lvl>
    <w:lvl w:ilvl="4" w:tplc="F9920E7E">
      <w:numFmt w:val="bullet"/>
      <w:lvlText w:val="•"/>
      <w:lvlJc w:val="left"/>
      <w:pPr>
        <w:ind w:left="1473" w:hanging="142"/>
      </w:pPr>
      <w:rPr>
        <w:rFonts w:hint="default"/>
        <w:lang w:val="ru-RU" w:eastAsia="en-US" w:bidi="ar-SA"/>
      </w:rPr>
    </w:lvl>
    <w:lvl w:ilvl="5" w:tplc="50CAAF94">
      <w:numFmt w:val="bullet"/>
      <w:lvlText w:val="•"/>
      <w:lvlJc w:val="left"/>
      <w:pPr>
        <w:ind w:left="1816" w:hanging="142"/>
      </w:pPr>
      <w:rPr>
        <w:rFonts w:hint="default"/>
        <w:lang w:val="ru-RU" w:eastAsia="en-US" w:bidi="ar-SA"/>
      </w:rPr>
    </w:lvl>
    <w:lvl w:ilvl="6" w:tplc="5CBAC2BA">
      <w:numFmt w:val="bullet"/>
      <w:lvlText w:val="•"/>
      <w:lvlJc w:val="left"/>
      <w:pPr>
        <w:ind w:left="2159" w:hanging="142"/>
      </w:pPr>
      <w:rPr>
        <w:rFonts w:hint="default"/>
        <w:lang w:val="ru-RU" w:eastAsia="en-US" w:bidi="ar-SA"/>
      </w:rPr>
    </w:lvl>
    <w:lvl w:ilvl="7" w:tplc="F8F43F22">
      <w:numFmt w:val="bullet"/>
      <w:lvlText w:val="•"/>
      <w:lvlJc w:val="left"/>
      <w:pPr>
        <w:ind w:left="2503" w:hanging="142"/>
      </w:pPr>
      <w:rPr>
        <w:rFonts w:hint="default"/>
        <w:lang w:val="ru-RU" w:eastAsia="en-US" w:bidi="ar-SA"/>
      </w:rPr>
    </w:lvl>
    <w:lvl w:ilvl="8" w:tplc="5290C74C">
      <w:numFmt w:val="bullet"/>
      <w:lvlText w:val="•"/>
      <w:lvlJc w:val="left"/>
      <w:pPr>
        <w:ind w:left="2846" w:hanging="142"/>
      </w:pPr>
      <w:rPr>
        <w:rFonts w:hint="default"/>
        <w:lang w:val="ru-RU" w:eastAsia="en-US" w:bidi="ar-SA"/>
      </w:rPr>
    </w:lvl>
  </w:abstractNum>
  <w:abstractNum w:abstractNumId="225" w15:restartNumberingAfterBreak="0">
    <w:nsid w:val="50976CD0"/>
    <w:multiLevelType w:val="hybridMultilevel"/>
    <w:tmpl w:val="60E0E248"/>
    <w:lvl w:ilvl="0" w:tplc="7B4231B8">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B6AC5F46">
      <w:numFmt w:val="bullet"/>
      <w:lvlText w:val="•"/>
      <w:lvlJc w:val="left"/>
      <w:pPr>
        <w:ind w:left="3637" w:hanging="795"/>
      </w:pPr>
      <w:rPr>
        <w:rFonts w:hint="default"/>
        <w:lang w:val="ru-RU" w:eastAsia="en-US" w:bidi="ar-SA"/>
      </w:rPr>
    </w:lvl>
    <w:lvl w:ilvl="2" w:tplc="5CC2DEEC">
      <w:numFmt w:val="bullet"/>
      <w:lvlText w:val="•"/>
      <w:lvlJc w:val="left"/>
      <w:pPr>
        <w:ind w:left="4515" w:hanging="795"/>
      </w:pPr>
      <w:rPr>
        <w:rFonts w:hint="default"/>
        <w:lang w:val="ru-RU" w:eastAsia="en-US" w:bidi="ar-SA"/>
      </w:rPr>
    </w:lvl>
    <w:lvl w:ilvl="3" w:tplc="BF548CD8">
      <w:numFmt w:val="bullet"/>
      <w:lvlText w:val="•"/>
      <w:lvlJc w:val="left"/>
      <w:pPr>
        <w:ind w:left="5393" w:hanging="795"/>
      </w:pPr>
      <w:rPr>
        <w:rFonts w:hint="default"/>
        <w:lang w:val="ru-RU" w:eastAsia="en-US" w:bidi="ar-SA"/>
      </w:rPr>
    </w:lvl>
    <w:lvl w:ilvl="4" w:tplc="9B78E7EC">
      <w:numFmt w:val="bullet"/>
      <w:lvlText w:val="•"/>
      <w:lvlJc w:val="left"/>
      <w:pPr>
        <w:ind w:left="6271" w:hanging="795"/>
      </w:pPr>
      <w:rPr>
        <w:rFonts w:hint="default"/>
        <w:lang w:val="ru-RU" w:eastAsia="en-US" w:bidi="ar-SA"/>
      </w:rPr>
    </w:lvl>
    <w:lvl w:ilvl="5" w:tplc="F0045EBA">
      <w:numFmt w:val="bullet"/>
      <w:lvlText w:val="•"/>
      <w:lvlJc w:val="left"/>
      <w:pPr>
        <w:ind w:left="7149" w:hanging="795"/>
      </w:pPr>
      <w:rPr>
        <w:rFonts w:hint="default"/>
        <w:lang w:val="ru-RU" w:eastAsia="en-US" w:bidi="ar-SA"/>
      </w:rPr>
    </w:lvl>
    <w:lvl w:ilvl="6" w:tplc="A372B880">
      <w:numFmt w:val="bullet"/>
      <w:lvlText w:val="•"/>
      <w:lvlJc w:val="left"/>
      <w:pPr>
        <w:ind w:left="8027" w:hanging="795"/>
      </w:pPr>
      <w:rPr>
        <w:rFonts w:hint="default"/>
        <w:lang w:val="ru-RU" w:eastAsia="en-US" w:bidi="ar-SA"/>
      </w:rPr>
    </w:lvl>
    <w:lvl w:ilvl="7" w:tplc="89840690">
      <w:numFmt w:val="bullet"/>
      <w:lvlText w:val="•"/>
      <w:lvlJc w:val="left"/>
      <w:pPr>
        <w:ind w:left="8905" w:hanging="795"/>
      </w:pPr>
      <w:rPr>
        <w:rFonts w:hint="default"/>
        <w:lang w:val="ru-RU" w:eastAsia="en-US" w:bidi="ar-SA"/>
      </w:rPr>
    </w:lvl>
    <w:lvl w:ilvl="8" w:tplc="18A86302">
      <w:numFmt w:val="bullet"/>
      <w:lvlText w:val="•"/>
      <w:lvlJc w:val="left"/>
      <w:pPr>
        <w:ind w:left="9783" w:hanging="795"/>
      </w:pPr>
      <w:rPr>
        <w:rFonts w:hint="default"/>
        <w:lang w:val="ru-RU" w:eastAsia="en-US" w:bidi="ar-SA"/>
      </w:rPr>
    </w:lvl>
  </w:abstractNum>
  <w:abstractNum w:abstractNumId="226" w15:restartNumberingAfterBreak="0">
    <w:nsid w:val="509E7E0F"/>
    <w:multiLevelType w:val="hybridMultilevel"/>
    <w:tmpl w:val="B8B80D40"/>
    <w:lvl w:ilvl="0" w:tplc="AE96454E">
      <w:numFmt w:val="bullet"/>
      <w:lvlText w:val="-"/>
      <w:lvlJc w:val="left"/>
      <w:pPr>
        <w:ind w:left="110" w:hanging="202"/>
      </w:pPr>
      <w:rPr>
        <w:rFonts w:ascii="Times New Roman" w:eastAsia="Times New Roman" w:hAnsi="Times New Roman" w:cs="Times New Roman" w:hint="default"/>
        <w:w w:val="97"/>
        <w:sz w:val="24"/>
        <w:szCs w:val="24"/>
        <w:lang w:val="ru-RU" w:eastAsia="en-US" w:bidi="ar-SA"/>
      </w:rPr>
    </w:lvl>
    <w:lvl w:ilvl="1" w:tplc="55E6DB1C">
      <w:numFmt w:val="bullet"/>
      <w:lvlText w:val="•"/>
      <w:lvlJc w:val="left"/>
      <w:pPr>
        <w:ind w:left="477" w:hanging="202"/>
      </w:pPr>
      <w:rPr>
        <w:rFonts w:hint="default"/>
        <w:lang w:val="ru-RU" w:eastAsia="en-US" w:bidi="ar-SA"/>
      </w:rPr>
    </w:lvl>
    <w:lvl w:ilvl="2" w:tplc="57D4B102">
      <w:numFmt w:val="bullet"/>
      <w:lvlText w:val="•"/>
      <w:lvlJc w:val="left"/>
      <w:pPr>
        <w:ind w:left="834" w:hanging="202"/>
      </w:pPr>
      <w:rPr>
        <w:rFonts w:hint="default"/>
        <w:lang w:val="ru-RU" w:eastAsia="en-US" w:bidi="ar-SA"/>
      </w:rPr>
    </w:lvl>
    <w:lvl w:ilvl="3" w:tplc="474CB536">
      <w:numFmt w:val="bullet"/>
      <w:lvlText w:val="•"/>
      <w:lvlJc w:val="left"/>
      <w:pPr>
        <w:ind w:left="1191" w:hanging="202"/>
      </w:pPr>
      <w:rPr>
        <w:rFonts w:hint="default"/>
        <w:lang w:val="ru-RU" w:eastAsia="en-US" w:bidi="ar-SA"/>
      </w:rPr>
    </w:lvl>
    <w:lvl w:ilvl="4" w:tplc="824ADBEC">
      <w:numFmt w:val="bullet"/>
      <w:lvlText w:val="•"/>
      <w:lvlJc w:val="left"/>
      <w:pPr>
        <w:ind w:left="1548" w:hanging="202"/>
      </w:pPr>
      <w:rPr>
        <w:rFonts w:hint="default"/>
        <w:lang w:val="ru-RU" w:eastAsia="en-US" w:bidi="ar-SA"/>
      </w:rPr>
    </w:lvl>
    <w:lvl w:ilvl="5" w:tplc="906A98B0">
      <w:numFmt w:val="bullet"/>
      <w:lvlText w:val="•"/>
      <w:lvlJc w:val="left"/>
      <w:pPr>
        <w:ind w:left="1905" w:hanging="202"/>
      </w:pPr>
      <w:rPr>
        <w:rFonts w:hint="default"/>
        <w:lang w:val="ru-RU" w:eastAsia="en-US" w:bidi="ar-SA"/>
      </w:rPr>
    </w:lvl>
    <w:lvl w:ilvl="6" w:tplc="0EFC2C8C">
      <w:numFmt w:val="bullet"/>
      <w:lvlText w:val="•"/>
      <w:lvlJc w:val="left"/>
      <w:pPr>
        <w:ind w:left="2262" w:hanging="202"/>
      </w:pPr>
      <w:rPr>
        <w:rFonts w:hint="default"/>
        <w:lang w:val="ru-RU" w:eastAsia="en-US" w:bidi="ar-SA"/>
      </w:rPr>
    </w:lvl>
    <w:lvl w:ilvl="7" w:tplc="4AC622D0">
      <w:numFmt w:val="bullet"/>
      <w:lvlText w:val="•"/>
      <w:lvlJc w:val="left"/>
      <w:pPr>
        <w:ind w:left="2619" w:hanging="202"/>
      </w:pPr>
      <w:rPr>
        <w:rFonts w:hint="default"/>
        <w:lang w:val="ru-RU" w:eastAsia="en-US" w:bidi="ar-SA"/>
      </w:rPr>
    </w:lvl>
    <w:lvl w:ilvl="8" w:tplc="DEC26558">
      <w:numFmt w:val="bullet"/>
      <w:lvlText w:val="•"/>
      <w:lvlJc w:val="left"/>
      <w:pPr>
        <w:ind w:left="2976" w:hanging="202"/>
      </w:pPr>
      <w:rPr>
        <w:rFonts w:hint="default"/>
        <w:lang w:val="ru-RU" w:eastAsia="en-US" w:bidi="ar-SA"/>
      </w:rPr>
    </w:lvl>
  </w:abstractNum>
  <w:abstractNum w:abstractNumId="227" w15:restartNumberingAfterBreak="0">
    <w:nsid w:val="50AF206F"/>
    <w:multiLevelType w:val="hybridMultilevel"/>
    <w:tmpl w:val="D7402FB8"/>
    <w:lvl w:ilvl="0" w:tplc="F5D8EEA8">
      <w:start w:val="1"/>
      <w:numFmt w:val="bullet"/>
      <w:lvlText w:val="-"/>
      <w:lvlJc w:val="left"/>
      <w:pPr>
        <w:ind w:left="1120" w:hanging="360"/>
      </w:pPr>
      <w:rPr>
        <w:rFonts w:ascii="Times New Roman" w:hAnsi="Times New Roman" w:cs="Times New Roman" w:hint="default"/>
      </w:rPr>
    </w:lvl>
    <w:lvl w:ilvl="1" w:tplc="7CEE3252">
      <w:start w:val="1"/>
      <w:numFmt w:val="bullet"/>
      <w:lvlText w:val="-"/>
      <w:lvlJc w:val="left"/>
      <w:pPr>
        <w:tabs>
          <w:tab w:val="num" w:pos="992"/>
        </w:tabs>
        <w:ind w:left="1120" w:hanging="360"/>
      </w:pPr>
      <w:rPr>
        <w:rFonts w:ascii="Times New Roman" w:hAnsi="Times New Roman" w:cs="Times New Roman"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28" w15:restartNumberingAfterBreak="0">
    <w:nsid w:val="51817BE8"/>
    <w:multiLevelType w:val="hybridMultilevel"/>
    <w:tmpl w:val="75AA8278"/>
    <w:lvl w:ilvl="0" w:tplc="D452F7E4">
      <w:numFmt w:val="bullet"/>
      <w:lvlText w:val="-"/>
      <w:lvlJc w:val="left"/>
      <w:pPr>
        <w:ind w:left="110" w:hanging="204"/>
      </w:pPr>
      <w:rPr>
        <w:rFonts w:ascii="Times New Roman" w:eastAsia="Times New Roman" w:hAnsi="Times New Roman" w:cs="Times New Roman" w:hint="default"/>
        <w:w w:val="97"/>
        <w:sz w:val="24"/>
        <w:szCs w:val="24"/>
        <w:lang w:val="ru-RU" w:eastAsia="en-US" w:bidi="ar-SA"/>
      </w:rPr>
    </w:lvl>
    <w:lvl w:ilvl="1" w:tplc="703E74BA">
      <w:numFmt w:val="bullet"/>
      <w:lvlText w:val="•"/>
      <w:lvlJc w:val="left"/>
      <w:pPr>
        <w:ind w:left="477" w:hanging="204"/>
      </w:pPr>
      <w:rPr>
        <w:rFonts w:hint="default"/>
        <w:lang w:val="ru-RU" w:eastAsia="en-US" w:bidi="ar-SA"/>
      </w:rPr>
    </w:lvl>
    <w:lvl w:ilvl="2" w:tplc="6122C2FC">
      <w:numFmt w:val="bullet"/>
      <w:lvlText w:val="•"/>
      <w:lvlJc w:val="left"/>
      <w:pPr>
        <w:ind w:left="834" w:hanging="204"/>
      </w:pPr>
      <w:rPr>
        <w:rFonts w:hint="default"/>
        <w:lang w:val="ru-RU" w:eastAsia="en-US" w:bidi="ar-SA"/>
      </w:rPr>
    </w:lvl>
    <w:lvl w:ilvl="3" w:tplc="E5AA27B0">
      <w:numFmt w:val="bullet"/>
      <w:lvlText w:val="•"/>
      <w:lvlJc w:val="left"/>
      <w:pPr>
        <w:ind w:left="1191" w:hanging="204"/>
      </w:pPr>
      <w:rPr>
        <w:rFonts w:hint="default"/>
        <w:lang w:val="ru-RU" w:eastAsia="en-US" w:bidi="ar-SA"/>
      </w:rPr>
    </w:lvl>
    <w:lvl w:ilvl="4" w:tplc="F82EA5D0">
      <w:numFmt w:val="bullet"/>
      <w:lvlText w:val="•"/>
      <w:lvlJc w:val="left"/>
      <w:pPr>
        <w:ind w:left="1548" w:hanging="204"/>
      </w:pPr>
      <w:rPr>
        <w:rFonts w:hint="default"/>
        <w:lang w:val="ru-RU" w:eastAsia="en-US" w:bidi="ar-SA"/>
      </w:rPr>
    </w:lvl>
    <w:lvl w:ilvl="5" w:tplc="C1F6A9F4">
      <w:numFmt w:val="bullet"/>
      <w:lvlText w:val="•"/>
      <w:lvlJc w:val="left"/>
      <w:pPr>
        <w:ind w:left="1905" w:hanging="204"/>
      </w:pPr>
      <w:rPr>
        <w:rFonts w:hint="default"/>
        <w:lang w:val="ru-RU" w:eastAsia="en-US" w:bidi="ar-SA"/>
      </w:rPr>
    </w:lvl>
    <w:lvl w:ilvl="6" w:tplc="935C9AAA">
      <w:numFmt w:val="bullet"/>
      <w:lvlText w:val="•"/>
      <w:lvlJc w:val="left"/>
      <w:pPr>
        <w:ind w:left="2262" w:hanging="204"/>
      </w:pPr>
      <w:rPr>
        <w:rFonts w:hint="default"/>
        <w:lang w:val="ru-RU" w:eastAsia="en-US" w:bidi="ar-SA"/>
      </w:rPr>
    </w:lvl>
    <w:lvl w:ilvl="7" w:tplc="06AAFEA4">
      <w:numFmt w:val="bullet"/>
      <w:lvlText w:val="•"/>
      <w:lvlJc w:val="left"/>
      <w:pPr>
        <w:ind w:left="2619" w:hanging="204"/>
      </w:pPr>
      <w:rPr>
        <w:rFonts w:hint="default"/>
        <w:lang w:val="ru-RU" w:eastAsia="en-US" w:bidi="ar-SA"/>
      </w:rPr>
    </w:lvl>
    <w:lvl w:ilvl="8" w:tplc="9E327A94">
      <w:numFmt w:val="bullet"/>
      <w:lvlText w:val="•"/>
      <w:lvlJc w:val="left"/>
      <w:pPr>
        <w:ind w:left="2976" w:hanging="204"/>
      </w:pPr>
      <w:rPr>
        <w:rFonts w:hint="default"/>
        <w:lang w:val="ru-RU" w:eastAsia="en-US" w:bidi="ar-SA"/>
      </w:rPr>
    </w:lvl>
  </w:abstractNum>
  <w:abstractNum w:abstractNumId="229" w15:restartNumberingAfterBreak="0">
    <w:nsid w:val="518A62A9"/>
    <w:multiLevelType w:val="hybridMultilevel"/>
    <w:tmpl w:val="82C411EE"/>
    <w:lvl w:ilvl="0" w:tplc="3DFEBAF6">
      <w:numFmt w:val="bullet"/>
      <w:lvlText w:val="-"/>
      <w:lvlJc w:val="left"/>
      <w:pPr>
        <w:ind w:left="110" w:hanging="519"/>
      </w:pPr>
      <w:rPr>
        <w:rFonts w:ascii="Times New Roman" w:eastAsia="Times New Roman" w:hAnsi="Times New Roman" w:cs="Times New Roman" w:hint="default"/>
        <w:w w:val="97"/>
        <w:sz w:val="24"/>
        <w:szCs w:val="24"/>
        <w:lang w:val="ru-RU" w:eastAsia="en-US" w:bidi="ar-SA"/>
      </w:rPr>
    </w:lvl>
    <w:lvl w:ilvl="1" w:tplc="E618DBBA">
      <w:numFmt w:val="bullet"/>
      <w:lvlText w:val="•"/>
      <w:lvlJc w:val="left"/>
      <w:pPr>
        <w:ind w:left="477" w:hanging="519"/>
      </w:pPr>
      <w:rPr>
        <w:rFonts w:hint="default"/>
        <w:lang w:val="ru-RU" w:eastAsia="en-US" w:bidi="ar-SA"/>
      </w:rPr>
    </w:lvl>
    <w:lvl w:ilvl="2" w:tplc="13E45E6E">
      <w:numFmt w:val="bullet"/>
      <w:lvlText w:val="•"/>
      <w:lvlJc w:val="left"/>
      <w:pPr>
        <w:ind w:left="834" w:hanging="519"/>
      </w:pPr>
      <w:rPr>
        <w:rFonts w:hint="default"/>
        <w:lang w:val="ru-RU" w:eastAsia="en-US" w:bidi="ar-SA"/>
      </w:rPr>
    </w:lvl>
    <w:lvl w:ilvl="3" w:tplc="0524B788">
      <w:numFmt w:val="bullet"/>
      <w:lvlText w:val="•"/>
      <w:lvlJc w:val="left"/>
      <w:pPr>
        <w:ind w:left="1191" w:hanging="519"/>
      </w:pPr>
      <w:rPr>
        <w:rFonts w:hint="default"/>
        <w:lang w:val="ru-RU" w:eastAsia="en-US" w:bidi="ar-SA"/>
      </w:rPr>
    </w:lvl>
    <w:lvl w:ilvl="4" w:tplc="4FDC2E58">
      <w:numFmt w:val="bullet"/>
      <w:lvlText w:val="•"/>
      <w:lvlJc w:val="left"/>
      <w:pPr>
        <w:ind w:left="1548" w:hanging="519"/>
      </w:pPr>
      <w:rPr>
        <w:rFonts w:hint="default"/>
        <w:lang w:val="ru-RU" w:eastAsia="en-US" w:bidi="ar-SA"/>
      </w:rPr>
    </w:lvl>
    <w:lvl w:ilvl="5" w:tplc="36B2DDD4">
      <w:numFmt w:val="bullet"/>
      <w:lvlText w:val="•"/>
      <w:lvlJc w:val="left"/>
      <w:pPr>
        <w:ind w:left="1905" w:hanging="519"/>
      </w:pPr>
      <w:rPr>
        <w:rFonts w:hint="default"/>
        <w:lang w:val="ru-RU" w:eastAsia="en-US" w:bidi="ar-SA"/>
      </w:rPr>
    </w:lvl>
    <w:lvl w:ilvl="6" w:tplc="D04A523C">
      <w:numFmt w:val="bullet"/>
      <w:lvlText w:val="•"/>
      <w:lvlJc w:val="left"/>
      <w:pPr>
        <w:ind w:left="2262" w:hanging="519"/>
      </w:pPr>
      <w:rPr>
        <w:rFonts w:hint="default"/>
        <w:lang w:val="ru-RU" w:eastAsia="en-US" w:bidi="ar-SA"/>
      </w:rPr>
    </w:lvl>
    <w:lvl w:ilvl="7" w:tplc="1DEEAEF4">
      <w:numFmt w:val="bullet"/>
      <w:lvlText w:val="•"/>
      <w:lvlJc w:val="left"/>
      <w:pPr>
        <w:ind w:left="2619" w:hanging="519"/>
      </w:pPr>
      <w:rPr>
        <w:rFonts w:hint="default"/>
        <w:lang w:val="ru-RU" w:eastAsia="en-US" w:bidi="ar-SA"/>
      </w:rPr>
    </w:lvl>
    <w:lvl w:ilvl="8" w:tplc="3DA65B34">
      <w:numFmt w:val="bullet"/>
      <w:lvlText w:val="•"/>
      <w:lvlJc w:val="left"/>
      <w:pPr>
        <w:ind w:left="2976" w:hanging="519"/>
      </w:pPr>
      <w:rPr>
        <w:rFonts w:hint="default"/>
        <w:lang w:val="ru-RU" w:eastAsia="en-US" w:bidi="ar-SA"/>
      </w:rPr>
    </w:lvl>
  </w:abstractNum>
  <w:abstractNum w:abstractNumId="230" w15:restartNumberingAfterBreak="0">
    <w:nsid w:val="51A56BB4"/>
    <w:multiLevelType w:val="hybridMultilevel"/>
    <w:tmpl w:val="4D10B28A"/>
    <w:lvl w:ilvl="0" w:tplc="0380C85C">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0CE61758">
      <w:numFmt w:val="bullet"/>
      <w:lvlText w:val="•"/>
      <w:lvlJc w:val="left"/>
      <w:pPr>
        <w:ind w:left="3637" w:hanging="795"/>
      </w:pPr>
      <w:rPr>
        <w:rFonts w:hint="default"/>
        <w:lang w:val="ru-RU" w:eastAsia="en-US" w:bidi="ar-SA"/>
      </w:rPr>
    </w:lvl>
    <w:lvl w:ilvl="2" w:tplc="D4986940">
      <w:numFmt w:val="bullet"/>
      <w:lvlText w:val="•"/>
      <w:lvlJc w:val="left"/>
      <w:pPr>
        <w:ind w:left="4515" w:hanging="795"/>
      </w:pPr>
      <w:rPr>
        <w:rFonts w:hint="default"/>
        <w:lang w:val="ru-RU" w:eastAsia="en-US" w:bidi="ar-SA"/>
      </w:rPr>
    </w:lvl>
    <w:lvl w:ilvl="3" w:tplc="533692E2">
      <w:numFmt w:val="bullet"/>
      <w:lvlText w:val="•"/>
      <w:lvlJc w:val="left"/>
      <w:pPr>
        <w:ind w:left="5393" w:hanging="795"/>
      </w:pPr>
      <w:rPr>
        <w:rFonts w:hint="default"/>
        <w:lang w:val="ru-RU" w:eastAsia="en-US" w:bidi="ar-SA"/>
      </w:rPr>
    </w:lvl>
    <w:lvl w:ilvl="4" w:tplc="6E509218">
      <w:numFmt w:val="bullet"/>
      <w:lvlText w:val="•"/>
      <w:lvlJc w:val="left"/>
      <w:pPr>
        <w:ind w:left="6271" w:hanging="795"/>
      </w:pPr>
      <w:rPr>
        <w:rFonts w:hint="default"/>
        <w:lang w:val="ru-RU" w:eastAsia="en-US" w:bidi="ar-SA"/>
      </w:rPr>
    </w:lvl>
    <w:lvl w:ilvl="5" w:tplc="0A68BCD6">
      <w:numFmt w:val="bullet"/>
      <w:lvlText w:val="•"/>
      <w:lvlJc w:val="left"/>
      <w:pPr>
        <w:ind w:left="7149" w:hanging="795"/>
      </w:pPr>
      <w:rPr>
        <w:rFonts w:hint="default"/>
        <w:lang w:val="ru-RU" w:eastAsia="en-US" w:bidi="ar-SA"/>
      </w:rPr>
    </w:lvl>
    <w:lvl w:ilvl="6" w:tplc="02A836F0">
      <w:numFmt w:val="bullet"/>
      <w:lvlText w:val="•"/>
      <w:lvlJc w:val="left"/>
      <w:pPr>
        <w:ind w:left="8027" w:hanging="795"/>
      </w:pPr>
      <w:rPr>
        <w:rFonts w:hint="default"/>
        <w:lang w:val="ru-RU" w:eastAsia="en-US" w:bidi="ar-SA"/>
      </w:rPr>
    </w:lvl>
    <w:lvl w:ilvl="7" w:tplc="05F6F43A">
      <w:numFmt w:val="bullet"/>
      <w:lvlText w:val="•"/>
      <w:lvlJc w:val="left"/>
      <w:pPr>
        <w:ind w:left="8905" w:hanging="795"/>
      </w:pPr>
      <w:rPr>
        <w:rFonts w:hint="default"/>
        <w:lang w:val="ru-RU" w:eastAsia="en-US" w:bidi="ar-SA"/>
      </w:rPr>
    </w:lvl>
    <w:lvl w:ilvl="8" w:tplc="DDE65EBE">
      <w:numFmt w:val="bullet"/>
      <w:lvlText w:val="•"/>
      <w:lvlJc w:val="left"/>
      <w:pPr>
        <w:ind w:left="9783" w:hanging="795"/>
      </w:pPr>
      <w:rPr>
        <w:rFonts w:hint="default"/>
        <w:lang w:val="ru-RU" w:eastAsia="en-US" w:bidi="ar-SA"/>
      </w:rPr>
    </w:lvl>
  </w:abstractNum>
  <w:abstractNum w:abstractNumId="231" w15:restartNumberingAfterBreak="0">
    <w:nsid w:val="522473F0"/>
    <w:multiLevelType w:val="hybridMultilevel"/>
    <w:tmpl w:val="3D485C14"/>
    <w:lvl w:ilvl="0" w:tplc="E186803A">
      <w:numFmt w:val="bullet"/>
      <w:lvlText w:val="-"/>
      <w:lvlJc w:val="left"/>
      <w:pPr>
        <w:ind w:left="109" w:hanging="418"/>
      </w:pPr>
      <w:rPr>
        <w:rFonts w:ascii="Times New Roman" w:eastAsia="Times New Roman" w:hAnsi="Times New Roman" w:cs="Times New Roman" w:hint="default"/>
        <w:w w:val="97"/>
        <w:sz w:val="24"/>
        <w:szCs w:val="24"/>
        <w:lang w:val="ru-RU" w:eastAsia="en-US" w:bidi="ar-SA"/>
      </w:rPr>
    </w:lvl>
    <w:lvl w:ilvl="1" w:tplc="99668C18">
      <w:numFmt w:val="bullet"/>
      <w:lvlText w:val="•"/>
      <w:lvlJc w:val="left"/>
      <w:pPr>
        <w:ind w:left="443" w:hanging="418"/>
      </w:pPr>
      <w:rPr>
        <w:rFonts w:hint="default"/>
        <w:lang w:val="ru-RU" w:eastAsia="en-US" w:bidi="ar-SA"/>
      </w:rPr>
    </w:lvl>
    <w:lvl w:ilvl="2" w:tplc="E3A61212">
      <w:numFmt w:val="bullet"/>
      <w:lvlText w:val="•"/>
      <w:lvlJc w:val="left"/>
      <w:pPr>
        <w:ind w:left="786" w:hanging="418"/>
      </w:pPr>
      <w:rPr>
        <w:rFonts w:hint="default"/>
        <w:lang w:val="ru-RU" w:eastAsia="en-US" w:bidi="ar-SA"/>
      </w:rPr>
    </w:lvl>
    <w:lvl w:ilvl="3" w:tplc="AB4CF8F2">
      <w:numFmt w:val="bullet"/>
      <w:lvlText w:val="•"/>
      <w:lvlJc w:val="left"/>
      <w:pPr>
        <w:ind w:left="1129" w:hanging="418"/>
      </w:pPr>
      <w:rPr>
        <w:rFonts w:hint="default"/>
        <w:lang w:val="ru-RU" w:eastAsia="en-US" w:bidi="ar-SA"/>
      </w:rPr>
    </w:lvl>
    <w:lvl w:ilvl="4" w:tplc="1840B234">
      <w:numFmt w:val="bullet"/>
      <w:lvlText w:val="•"/>
      <w:lvlJc w:val="left"/>
      <w:pPr>
        <w:ind w:left="1473" w:hanging="418"/>
      </w:pPr>
      <w:rPr>
        <w:rFonts w:hint="default"/>
        <w:lang w:val="ru-RU" w:eastAsia="en-US" w:bidi="ar-SA"/>
      </w:rPr>
    </w:lvl>
    <w:lvl w:ilvl="5" w:tplc="E8906218">
      <w:numFmt w:val="bullet"/>
      <w:lvlText w:val="•"/>
      <w:lvlJc w:val="left"/>
      <w:pPr>
        <w:ind w:left="1816" w:hanging="418"/>
      </w:pPr>
      <w:rPr>
        <w:rFonts w:hint="default"/>
        <w:lang w:val="ru-RU" w:eastAsia="en-US" w:bidi="ar-SA"/>
      </w:rPr>
    </w:lvl>
    <w:lvl w:ilvl="6" w:tplc="98DEE13C">
      <w:numFmt w:val="bullet"/>
      <w:lvlText w:val="•"/>
      <w:lvlJc w:val="left"/>
      <w:pPr>
        <w:ind w:left="2159" w:hanging="418"/>
      </w:pPr>
      <w:rPr>
        <w:rFonts w:hint="default"/>
        <w:lang w:val="ru-RU" w:eastAsia="en-US" w:bidi="ar-SA"/>
      </w:rPr>
    </w:lvl>
    <w:lvl w:ilvl="7" w:tplc="73002E20">
      <w:numFmt w:val="bullet"/>
      <w:lvlText w:val="•"/>
      <w:lvlJc w:val="left"/>
      <w:pPr>
        <w:ind w:left="2503" w:hanging="418"/>
      </w:pPr>
      <w:rPr>
        <w:rFonts w:hint="default"/>
        <w:lang w:val="ru-RU" w:eastAsia="en-US" w:bidi="ar-SA"/>
      </w:rPr>
    </w:lvl>
    <w:lvl w:ilvl="8" w:tplc="CBB0DE98">
      <w:numFmt w:val="bullet"/>
      <w:lvlText w:val="•"/>
      <w:lvlJc w:val="left"/>
      <w:pPr>
        <w:ind w:left="2846" w:hanging="418"/>
      </w:pPr>
      <w:rPr>
        <w:rFonts w:hint="default"/>
        <w:lang w:val="ru-RU" w:eastAsia="en-US" w:bidi="ar-SA"/>
      </w:rPr>
    </w:lvl>
  </w:abstractNum>
  <w:abstractNum w:abstractNumId="232" w15:restartNumberingAfterBreak="0">
    <w:nsid w:val="526C43D8"/>
    <w:multiLevelType w:val="hybridMultilevel"/>
    <w:tmpl w:val="F454C792"/>
    <w:lvl w:ilvl="0" w:tplc="A760AF48">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2927B2A"/>
    <w:multiLevelType w:val="hybridMultilevel"/>
    <w:tmpl w:val="827A11A4"/>
    <w:lvl w:ilvl="0" w:tplc="3508D78C">
      <w:numFmt w:val="bullet"/>
      <w:lvlText w:val="●"/>
      <w:lvlJc w:val="left"/>
      <w:pPr>
        <w:ind w:left="1342" w:hanging="706"/>
      </w:pPr>
      <w:rPr>
        <w:rFonts w:hint="default"/>
        <w:w w:val="100"/>
        <w:lang w:val="ru-RU" w:eastAsia="en-US" w:bidi="ar-SA"/>
      </w:rPr>
    </w:lvl>
    <w:lvl w:ilvl="1" w:tplc="AF480A4E">
      <w:numFmt w:val="bullet"/>
      <w:lvlText w:val="•"/>
      <w:lvlJc w:val="left"/>
      <w:pPr>
        <w:ind w:left="2359" w:hanging="706"/>
      </w:pPr>
      <w:rPr>
        <w:rFonts w:hint="default"/>
        <w:lang w:val="ru-RU" w:eastAsia="en-US" w:bidi="ar-SA"/>
      </w:rPr>
    </w:lvl>
    <w:lvl w:ilvl="2" w:tplc="D3C27222">
      <w:numFmt w:val="bullet"/>
      <w:lvlText w:val="•"/>
      <w:lvlJc w:val="left"/>
      <w:pPr>
        <w:ind w:left="3379" w:hanging="706"/>
      </w:pPr>
      <w:rPr>
        <w:rFonts w:hint="default"/>
        <w:lang w:val="ru-RU" w:eastAsia="en-US" w:bidi="ar-SA"/>
      </w:rPr>
    </w:lvl>
    <w:lvl w:ilvl="3" w:tplc="DD489056">
      <w:numFmt w:val="bullet"/>
      <w:lvlText w:val="•"/>
      <w:lvlJc w:val="left"/>
      <w:pPr>
        <w:ind w:left="4399" w:hanging="706"/>
      </w:pPr>
      <w:rPr>
        <w:rFonts w:hint="default"/>
        <w:lang w:val="ru-RU" w:eastAsia="en-US" w:bidi="ar-SA"/>
      </w:rPr>
    </w:lvl>
    <w:lvl w:ilvl="4" w:tplc="E0026FDA">
      <w:numFmt w:val="bullet"/>
      <w:lvlText w:val="•"/>
      <w:lvlJc w:val="left"/>
      <w:pPr>
        <w:ind w:left="5419" w:hanging="706"/>
      </w:pPr>
      <w:rPr>
        <w:rFonts w:hint="default"/>
        <w:lang w:val="ru-RU" w:eastAsia="en-US" w:bidi="ar-SA"/>
      </w:rPr>
    </w:lvl>
    <w:lvl w:ilvl="5" w:tplc="717AF866">
      <w:numFmt w:val="bullet"/>
      <w:lvlText w:val="•"/>
      <w:lvlJc w:val="left"/>
      <w:pPr>
        <w:ind w:left="6439" w:hanging="706"/>
      </w:pPr>
      <w:rPr>
        <w:rFonts w:hint="default"/>
        <w:lang w:val="ru-RU" w:eastAsia="en-US" w:bidi="ar-SA"/>
      </w:rPr>
    </w:lvl>
    <w:lvl w:ilvl="6" w:tplc="284C7358">
      <w:numFmt w:val="bullet"/>
      <w:lvlText w:val="•"/>
      <w:lvlJc w:val="left"/>
      <w:pPr>
        <w:ind w:left="7459" w:hanging="706"/>
      </w:pPr>
      <w:rPr>
        <w:rFonts w:hint="default"/>
        <w:lang w:val="ru-RU" w:eastAsia="en-US" w:bidi="ar-SA"/>
      </w:rPr>
    </w:lvl>
    <w:lvl w:ilvl="7" w:tplc="78B08CE8">
      <w:numFmt w:val="bullet"/>
      <w:lvlText w:val="•"/>
      <w:lvlJc w:val="left"/>
      <w:pPr>
        <w:ind w:left="8479" w:hanging="706"/>
      </w:pPr>
      <w:rPr>
        <w:rFonts w:hint="default"/>
        <w:lang w:val="ru-RU" w:eastAsia="en-US" w:bidi="ar-SA"/>
      </w:rPr>
    </w:lvl>
    <w:lvl w:ilvl="8" w:tplc="453EAD14">
      <w:numFmt w:val="bullet"/>
      <w:lvlText w:val="•"/>
      <w:lvlJc w:val="left"/>
      <w:pPr>
        <w:ind w:left="9499" w:hanging="706"/>
      </w:pPr>
      <w:rPr>
        <w:rFonts w:hint="default"/>
        <w:lang w:val="ru-RU" w:eastAsia="en-US" w:bidi="ar-SA"/>
      </w:rPr>
    </w:lvl>
  </w:abstractNum>
  <w:abstractNum w:abstractNumId="234" w15:restartNumberingAfterBreak="0">
    <w:nsid w:val="52E73802"/>
    <w:multiLevelType w:val="hybridMultilevel"/>
    <w:tmpl w:val="70E0AA2A"/>
    <w:lvl w:ilvl="0" w:tplc="E2543B12">
      <w:start w:val="1"/>
      <w:numFmt w:val="bullet"/>
      <w:lvlText w:val="-"/>
      <w:lvlJc w:val="left"/>
      <w:pPr>
        <w:tabs>
          <w:tab w:val="num" w:pos="992"/>
        </w:tabs>
        <w:ind w:left="11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534C404B"/>
    <w:multiLevelType w:val="hybridMultilevel"/>
    <w:tmpl w:val="8B2A5F6E"/>
    <w:lvl w:ilvl="0" w:tplc="342CDB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3CB488B"/>
    <w:multiLevelType w:val="hybridMultilevel"/>
    <w:tmpl w:val="64B84492"/>
    <w:lvl w:ilvl="0" w:tplc="20A6C50E">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5DF62C6C">
      <w:numFmt w:val="bullet"/>
      <w:lvlText w:val="•"/>
      <w:lvlJc w:val="left"/>
      <w:pPr>
        <w:ind w:left="3637" w:hanging="795"/>
      </w:pPr>
      <w:rPr>
        <w:rFonts w:hint="default"/>
        <w:lang w:val="ru-RU" w:eastAsia="en-US" w:bidi="ar-SA"/>
      </w:rPr>
    </w:lvl>
    <w:lvl w:ilvl="2" w:tplc="B8D6710A">
      <w:numFmt w:val="bullet"/>
      <w:lvlText w:val="•"/>
      <w:lvlJc w:val="left"/>
      <w:pPr>
        <w:ind w:left="4515" w:hanging="795"/>
      </w:pPr>
      <w:rPr>
        <w:rFonts w:hint="default"/>
        <w:lang w:val="ru-RU" w:eastAsia="en-US" w:bidi="ar-SA"/>
      </w:rPr>
    </w:lvl>
    <w:lvl w:ilvl="3" w:tplc="EA240CF4">
      <w:numFmt w:val="bullet"/>
      <w:lvlText w:val="•"/>
      <w:lvlJc w:val="left"/>
      <w:pPr>
        <w:ind w:left="5393" w:hanging="795"/>
      </w:pPr>
      <w:rPr>
        <w:rFonts w:hint="default"/>
        <w:lang w:val="ru-RU" w:eastAsia="en-US" w:bidi="ar-SA"/>
      </w:rPr>
    </w:lvl>
    <w:lvl w:ilvl="4" w:tplc="60589F3C">
      <w:numFmt w:val="bullet"/>
      <w:lvlText w:val="•"/>
      <w:lvlJc w:val="left"/>
      <w:pPr>
        <w:ind w:left="6271" w:hanging="795"/>
      </w:pPr>
      <w:rPr>
        <w:rFonts w:hint="default"/>
        <w:lang w:val="ru-RU" w:eastAsia="en-US" w:bidi="ar-SA"/>
      </w:rPr>
    </w:lvl>
    <w:lvl w:ilvl="5" w:tplc="61103DCC">
      <w:numFmt w:val="bullet"/>
      <w:lvlText w:val="•"/>
      <w:lvlJc w:val="left"/>
      <w:pPr>
        <w:ind w:left="7149" w:hanging="795"/>
      </w:pPr>
      <w:rPr>
        <w:rFonts w:hint="default"/>
        <w:lang w:val="ru-RU" w:eastAsia="en-US" w:bidi="ar-SA"/>
      </w:rPr>
    </w:lvl>
    <w:lvl w:ilvl="6" w:tplc="2E0C0C38">
      <w:numFmt w:val="bullet"/>
      <w:lvlText w:val="•"/>
      <w:lvlJc w:val="left"/>
      <w:pPr>
        <w:ind w:left="8027" w:hanging="795"/>
      </w:pPr>
      <w:rPr>
        <w:rFonts w:hint="default"/>
        <w:lang w:val="ru-RU" w:eastAsia="en-US" w:bidi="ar-SA"/>
      </w:rPr>
    </w:lvl>
    <w:lvl w:ilvl="7" w:tplc="02328768">
      <w:numFmt w:val="bullet"/>
      <w:lvlText w:val="•"/>
      <w:lvlJc w:val="left"/>
      <w:pPr>
        <w:ind w:left="8905" w:hanging="795"/>
      </w:pPr>
      <w:rPr>
        <w:rFonts w:hint="default"/>
        <w:lang w:val="ru-RU" w:eastAsia="en-US" w:bidi="ar-SA"/>
      </w:rPr>
    </w:lvl>
    <w:lvl w:ilvl="8" w:tplc="08C6E5D8">
      <w:numFmt w:val="bullet"/>
      <w:lvlText w:val="•"/>
      <w:lvlJc w:val="left"/>
      <w:pPr>
        <w:ind w:left="9783" w:hanging="795"/>
      </w:pPr>
      <w:rPr>
        <w:rFonts w:hint="default"/>
        <w:lang w:val="ru-RU" w:eastAsia="en-US" w:bidi="ar-SA"/>
      </w:rPr>
    </w:lvl>
  </w:abstractNum>
  <w:abstractNum w:abstractNumId="237" w15:restartNumberingAfterBreak="0">
    <w:nsid w:val="540D3163"/>
    <w:multiLevelType w:val="hybridMultilevel"/>
    <w:tmpl w:val="C26C5FC6"/>
    <w:lvl w:ilvl="0" w:tplc="9F0284C8">
      <w:numFmt w:val="bullet"/>
      <w:lvlText w:val="-"/>
      <w:lvlJc w:val="left"/>
      <w:pPr>
        <w:ind w:left="110" w:hanging="149"/>
      </w:pPr>
      <w:rPr>
        <w:rFonts w:ascii="Times New Roman" w:eastAsia="Times New Roman" w:hAnsi="Times New Roman" w:cs="Times New Roman" w:hint="default"/>
        <w:w w:val="97"/>
        <w:sz w:val="24"/>
        <w:szCs w:val="24"/>
        <w:lang w:val="ru-RU" w:eastAsia="en-US" w:bidi="ar-SA"/>
      </w:rPr>
    </w:lvl>
    <w:lvl w:ilvl="1" w:tplc="4FAABBA4">
      <w:numFmt w:val="bullet"/>
      <w:lvlText w:val="•"/>
      <w:lvlJc w:val="left"/>
      <w:pPr>
        <w:ind w:left="477" w:hanging="149"/>
      </w:pPr>
      <w:rPr>
        <w:rFonts w:hint="default"/>
        <w:lang w:val="ru-RU" w:eastAsia="en-US" w:bidi="ar-SA"/>
      </w:rPr>
    </w:lvl>
    <w:lvl w:ilvl="2" w:tplc="1FD46126">
      <w:numFmt w:val="bullet"/>
      <w:lvlText w:val="•"/>
      <w:lvlJc w:val="left"/>
      <w:pPr>
        <w:ind w:left="834" w:hanging="149"/>
      </w:pPr>
      <w:rPr>
        <w:rFonts w:hint="default"/>
        <w:lang w:val="ru-RU" w:eastAsia="en-US" w:bidi="ar-SA"/>
      </w:rPr>
    </w:lvl>
    <w:lvl w:ilvl="3" w:tplc="72489AE8">
      <w:numFmt w:val="bullet"/>
      <w:lvlText w:val="•"/>
      <w:lvlJc w:val="left"/>
      <w:pPr>
        <w:ind w:left="1191" w:hanging="149"/>
      </w:pPr>
      <w:rPr>
        <w:rFonts w:hint="default"/>
        <w:lang w:val="ru-RU" w:eastAsia="en-US" w:bidi="ar-SA"/>
      </w:rPr>
    </w:lvl>
    <w:lvl w:ilvl="4" w:tplc="6048353E">
      <w:numFmt w:val="bullet"/>
      <w:lvlText w:val="•"/>
      <w:lvlJc w:val="left"/>
      <w:pPr>
        <w:ind w:left="1548" w:hanging="149"/>
      </w:pPr>
      <w:rPr>
        <w:rFonts w:hint="default"/>
        <w:lang w:val="ru-RU" w:eastAsia="en-US" w:bidi="ar-SA"/>
      </w:rPr>
    </w:lvl>
    <w:lvl w:ilvl="5" w:tplc="EC9E30C4">
      <w:numFmt w:val="bullet"/>
      <w:lvlText w:val="•"/>
      <w:lvlJc w:val="left"/>
      <w:pPr>
        <w:ind w:left="1905" w:hanging="149"/>
      </w:pPr>
      <w:rPr>
        <w:rFonts w:hint="default"/>
        <w:lang w:val="ru-RU" w:eastAsia="en-US" w:bidi="ar-SA"/>
      </w:rPr>
    </w:lvl>
    <w:lvl w:ilvl="6" w:tplc="4DA08596">
      <w:numFmt w:val="bullet"/>
      <w:lvlText w:val="•"/>
      <w:lvlJc w:val="left"/>
      <w:pPr>
        <w:ind w:left="2262" w:hanging="149"/>
      </w:pPr>
      <w:rPr>
        <w:rFonts w:hint="default"/>
        <w:lang w:val="ru-RU" w:eastAsia="en-US" w:bidi="ar-SA"/>
      </w:rPr>
    </w:lvl>
    <w:lvl w:ilvl="7" w:tplc="7464C4CC">
      <w:numFmt w:val="bullet"/>
      <w:lvlText w:val="•"/>
      <w:lvlJc w:val="left"/>
      <w:pPr>
        <w:ind w:left="2619" w:hanging="149"/>
      </w:pPr>
      <w:rPr>
        <w:rFonts w:hint="default"/>
        <w:lang w:val="ru-RU" w:eastAsia="en-US" w:bidi="ar-SA"/>
      </w:rPr>
    </w:lvl>
    <w:lvl w:ilvl="8" w:tplc="7754344C">
      <w:numFmt w:val="bullet"/>
      <w:lvlText w:val="•"/>
      <w:lvlJc w:val="left"/>
      <w:pPr>
        <w:ind w:left="2976" w:hanging="149"/>
      </w:pPr>
      <w:rPr>
        <w:rFonts w:hint="default"/>
        <w:lang w:val="ru-RU" w:eastAsia="en-US" w:bidi="ar-SA"/>
      </w:rPr>
    </w:lvl>
  </w:abstractNum>
  <w:abstractNum w:abstractNumId="238" w15:restartNumberingAfterBreak="0">
    <w:nsid w:val="541C0849"/>
    <w:multiLevelType w:val="hybridMultilevel"/>
    <w:tmpl w:val="F88A598E"/>
    <w:lvl w:ilvl="0" w:tplc="F6E417DE">
      <w:start w:val="1"/>
      <w:numFmt w:val="decimal"/>
      <w:lvlText w:val="%1."/>
      <w:lvlJc w:val="left"/>
      <w:pPr>
        <w:ind w:left="1582" w:hanging="243"/>
      </w:pPr>
      <w:rPr>
        <w:rFonts w:ascii="Times New Roman" w:eastAsia="Times New Roman" w:hAnsi="Times New Roman" w:cs="Times New Roman" w:hint="default"/>
        <w:w w:val="100"/>
        <w:sz w:val="24"/>
        <w:szCs w:val="24"/>
        <w:lang w:val="ru-RU" w:eastAsia="en-US" w:bidi="ar-SA"/>
      </w:rPr>
    </w:lvl>
    <w:lvl w:ilvl="1" w:tplc="16F2A186">
      <w:start w:val="1"/>
      <w:numFmt w:val="decimal"/>
      <w:lvlText w:val="%2."/>
      <w:lvlJc w:val="left"/>
      <w:pPr>
        <w:ind w:left="1342" w:hanging="711"/>
      </w:pPr>
      <w:rPr>
        <w:rFonts w:ascii="Times New Roman" w:eastAsia="Times New Roman" w:hAnsi="Times New Roman" w:cs="Times New Roman" w:hint="default"/>
        <w:color w:val="211F1F"/>
        <w:w w:val="100"/>
        <w:sz w:val="24"/>
        <w:szCs w:val="24"/>
        <w:lang w:val="ru-RU" w:eastAsia="en-US" w:bidi="ar-SA"/>
      </w:rPr>
    </w:lvl>
    <w:lvl w:ilvl="2" w:tplc="27880550">
      <w:numFmt w:val="bullet"/>
      <w:lvlText w:val="•"/>
      <w:lvlJc w:val="left"/>
      <w:pPr>
        <w:ind w:left="2686" w:hanging="711"/>
      </w:pPr>
      <w:rPr>
        <w:rFonts w:hint="default"/>
        <w:lang w:val="ru-RU" w:eastAsia="en-US" w:bidi="ar-SA"/>
      </w:rPr>
    </w:lvl>
    <w:lvl w:ilvl="3" w:tplc="08E0F432">
      <w:numFmt w:val="bullet"/>
      <w:lvlText w:val="•"/>
      <w:lvlJc w:val="left"/>
      <w:pPr>
        <w:ind w:left="3793" w:hanging="711"/>
      </w:pPr>
      <w:rPr>
        <w:rFonts w:hint="default"/>
        <w:lang w:val="ru-RU" w:eastAsia="en-US" w:bidi="ar-SA"/>
      </w:rPr>
    </w:lvl>
    <w:lvl w:ilvl="4" w:tplc="E1B6C982">
      <w:numFmt w:val="bullet"/>
      <w:lvlText w:val="•"/>
      <w:lvlJc w:val="left"/>
      <w:pPr>
        <w:ind w:left="4899" w:hanging="711"/>
      </w:pPr>
      <w:rPr>
        <w:rFonts w:hint="default"/>
        <w:lang w:val="ru-RU" w:eastAsia="en-US" w:bidi="ar-SA"/>
      </w:rPr>
    </w:lvl>
    <w:lvl w:ilvl="5" w:tplc="255E06BA">
      <w:numFmt w:val="bullet"/>
      <w:lvlText w:val="•"/>
      <w:lvlJc w:val="left"/>
      <w:pPr>
        <w:ind w:left="6006" w:hanging="711"/>
      </w:pPr>
      <w:rPr>
        <w:rFonts w:hint="default"/>
        <w:lang w:val="ru-RU" w:eastAsia="en-US" w:bidi="ar-SA"/>
      </w:rPr>
    </w:lvl>
    <w:lvl w:ilvl="6" w:tplc="4E4C2A3C">
      <w:numFmt w:val="bullet"/>
      <w:lvlText w:val="•"/>
      <w:lvlJc w:val="left"/>
      <w:pPr>
        <w:ind w:left="7112" w:hanging="711"/>
      </w:pPr>
      <w:rPr>
        <w:rFonts w:hint="default"/>
        <w:lang w:val="ru-RU" w:eastAsia="en-US" w:bidi="ar-SA"/>
      </w:rPr>
    </w:lvl>
    <w:lvl w:ilvl="7" w:tplc="97DA32AC">
      <w:numFmt w:val="bullet"/>
      <w:lvlText w:val="•"/>
      <w:lvlJc w:val="left"/>
      <w:pPr>
        <w:ind w:left="8219" w:hanging="711"/>
      </w:pPr>
      <w:rPr>
        <w:rFonts w:hint="default"/>
        <w:lang w:val="ru-RU" w:eastAsia="en-US" w:bidi="ar-SA"/>
      </w:rPr>
    </w:lvl>
    <w:lvl w:ilvl="8" w:tplc="7528240C">
      <w:numFmt w:val="bullet"/>
      <w:lvlText w:val="•"/>
      <w:lvlJc w:val="left"/>
      <w:pPr>
        <w:ind w:left="9326" w:hanging="711"/>
      </w:pPr>
      <w:rPr>
        <w:rFonts w:hint="default"/>
        <w:lang w:val="ru-RU" w:eastAsia="en-US" w:bidi="ar-SA"/>
      </w:rPr>
    </w:lvl>
  </w:abstractNum>
  <w:abstractNum w:abstractNumId="239" w15:restartNumberingAfterBreak="0">
    <w:nsid w:val="546625D0"/>
    <w:multiLevelType w:val="hybridMultilevel"/>
    <w:tmpl w:val="B4943A2C"/>
    <w:lvl w:ilvl="0" w:tplc="3DCAEF4C">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4BF72F8"/>
    <w:multiLevelType w:val="hybridMultilevel"/>
    <w:tmpl w:val="A9107D3E"/>
    <w:lvl w:ilvl="0" w:tplc="4E846F32">
      <w:start w:val="1"/>
      <w:numFmt w:val="decimal"/>
      <w:lvlText w:val="%1."/>
      <w:lvlJc w:val="left"/>
      <w:pPr>
        <w:ind w:left="309" w:hanging="593"/>
      </w:pPr>
      <w:rPr>
        <w:rFonts w:hint="default"/>
        <w:b/>
        <w:bCs/>
        <w:w w:val="100"/>
        <w:lang w:val="ru-RU" w:eastAsia="en-US" w:bidi="ar-SA"/>
      </w:rPr>
    </w:lvl>
    <w:lvl w:ilvl="1" w:tplc="371EE40E">
      <w:numFmt w:val="bullet"/>
      <w:lvlText w:val="•"/>
      <w:lvlJc w:val="left"/>
      <w:pPr>
        <w:ind w:left="1309" w:hanging="593"/>
      </w:pPr>
      <w:rPr>
        <w:rFonts w:hint="default"/>
        <w:lang w:val="ru-RU" w:eastAsia="en-US" w:bidi="ar-SA"/>
      </w:rPr>
    </w:lvl>
    <w:lvl w:ilvl="2" w:tplc="9D94E3FC">
      <w:numFmt w:val="bullet"/>
      <w:lvlText w:val="•"/>
      <w:lvlJc w:val="left"/>
      <w:pPr>
        <w:ind w:left="2318" w:hanging="593"/>
      </w:pPr>
      <w:rPr>
        <w:rFonts w:hint="default"/>
        <w:lang w:val="ru-RU" w:eastAsia="en-US" w:bidi="ar-SA"/>
      </w:rPr>
    </w:lvl>
    <w:lvl w:ilvl="3" w:tplc="C646E956">
      <w:numFmt w:val="bullet"/>
      <w:lvlText w:val="•"/>
      <w:lvlJc w:val="left"/>
      <w:pPr>
        <w:ind w:left="3327" w:hanging="593"/>
      </w:pPr>
      <w:rPr>
        <w:rFonts w:hint="default"/>
        <w:lang w:val="ru-RU" w:eastAsia="en-US" w:bidi="ar-SA"/>
      </w:rPr>
    </w:lvl>
    <w:lvl w:ilvl="4" w:tplc="1B82C4EA">
      <w:numFmt w:val="bullet"/>
      <w:lvlText w:val="•"/>
      <w:lvlJc w:val="left"/>
      <w:pPr>
        <w:ind w:left="4336" w:hanging="593"/>
      </w:pPr>
      <w:rPr>
        <w:rFonts w:hint="default"/>
        <w:lang w:val="ru-RU" w:eastAsia="en-US" w:bidi="ar-SA"/>
      </w:rPr>
    </w:lvl>
    <w:lvl w:ilvl="5" w:tplc="D744F6EE">
      <w:numFmt w:val="bullet"/>
      <w:lvlText w:val="•"/>
      <w:lvlJc w:val="left"/>
      <w:pPr>
        <w:ind w:left="5345" w:hanging="593"/>
      </w:pPr>
      <w:rPr>
        <w:rFonts w:hint="default"/>
        <w:lang w:val="ru-RU" w:eastAsia="en-US" w:bidi="ar-SA"/>
      </w:rPr>
    </w:lvl>
    <w:lvl w:ilvl="6" w:tplc="9F646D58">
      <w:numFmt w:val="bullet"/>
      <w:lvlText w:val="•"/>
      <w:lvlJc w:val="left"/>
      <w:pPr>
        <w:ind w:left="6354" w:hanging="593"/>
      </w:pPr>
      <w:rPr>
        <w:rFonts w:hint="default"/>
        <w:lang w:val="ru-RU" w:eastAsia="en-US" w:bidi="ar-SA"/>
      </w:rPr>
    </w:lvl>
    <w:lvl w:ilvl="7" w:tplc="3336F276">
      <w:numFmt w:val="bullet"/>
      <w:lvlText w:val="•"/>
      <w:lvlJc w:val="left"/>
      <w:pPr>
        <w:ind w:left="7363" w:hanging="593"/>
      </w:pPr>
      <w:rPr>
        <w:rFonts w:hint="default"/>
        <w:lang w:val="ru-RU" w:eastAsia="en-US" w:bidi="ar-SA"/>
      </w:rPr>
    </w:lvl>
    <w:lvl w:ilvl="8" w:tplc="44087290">
      <w:numFmt w:val="bullet"/>
      <w:lvlText w:val="•"/>
      <w:lvlJc w:val="left"/>
      <w:pPr>
        <w:ind w:left="8372" w:hanging="593"/>
      </w:pPr>
      <w:rPr>
        <w:rFonts w:hint="default"/>
        <w:lang w:val="ru-RU" w:eastAsia="en-US" w:bidi="ar-SA"/>
      </w:rPr>
    </w:lvl>
  </w:abstractNum>
  <w:abstractNum w:abstractNumId="241" w15:restartNumberingAfterBreak="0">
    <w:nsid w:val="55166819"/>
    <w:multiLevelType w:val="hybridMultilevel"/>
    <w:tmpl w:val="A6CC9252"/>
    <w:lvl w:ilvl="0" w:tplc="1DA23EE8">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54D42FC"/>
    <w:multiLevelType w:val="hybridMultilevel"/>
    <w:tmpl w:val="FD66B612"/>
    <w:lvl w:ilvl="0" w:tplc="5D145040">
      <w:numFmt w:val="bullet"/>
      <w:lvlText w:val="-"/>
      <w:lvlJc w:val="left"/>
      <w:pPr>
        <w:ind w:left="112" w:hanging="125"/>
      </w:pPr>
      <w:rPr>
        <w:rFonts w:ascii="Times New Roman" w:eastAsia="Times New Roman" w:hAnsi="Times New Roman" w:cs="Times New Roman" w:hint="default"/>
        <w:w w:val="100"/>
        <w:sz w:val="22"/>
        <w:szCs w:val="22"/>
        <w:lang w:val="ru-RU" w:eastAsia="en-US" w:bidi="ar-SA"/>
      </w:rPr>
    </w:lvl>
    <w:lvl w:ilvl="1" w:tplc="0C0C73FA">
      <w:numFmt w:val="bullet"/>
      <w:lvlText w:val="•"/>
      <w:lvlJc w:val="left"/>
      <w:pPr>
        <w:ind w:left="461" w:hanging="125"/>
      </w:pPr>
      <w:rPr>
        <w:rFonts w:hint="default"/>
        <w:lang w:val="ru-RU" w:eastAsia="en-US" w:bidi="ar-SA"/>
      </w:rPr>
    </w:lvl>
    <w:lvl w:ilvl="2" w:tplc="B57E421A">
      <w:numFmt w:val="bullet"/>
      <w:lvlText w:val="•"/>
      <w:lvlJc w:val="left"/>
      <w:pPr>
        <w:ind w:left="802" w:hanging="125"/>
      </w:pPr>
      <w:rPr>
        <w:rFonts w:hint="default"/>
        <w:lang w:val="ru-RU" w:eastAsia="en-US" w:bidi="ar-SA"/>
      </w:rPr>
    </w:lvl>
    <w:lvl w:ilvl="3" w:tplc="4C8E3232">
      <w:numFmt w:val="bullet"/>
      <w:lvlText w:val="•"/>
      <w:lvlJc w:val="left"/>
      <w:pPr>
        <w:ind w:left="1143" w:hanging="125"/>
      </w:pPr>
      <w:rPr>
        <w:rFonts w:hint="default"/>
        <w:lang w:val="ru-RU" w:eastAsia="en-US" w:bidi="ar-SA"/>
      </w:rPr>
    </w:lvl>
    <w:lvl w:ilvl="4" w:tplc="1DD2796C">
      <w:numFmt w:val="bullet"/>
      <w:lvlText w:val="•"/>
      <w:lvlJc w:val="left"/>
      <w:pPr>
        <w:ind w:left="1485" w:hanging="125"/>
      </w:pPr>
      <w:rPr>
        <w:rFonts w:hint="default"/>
        <w:lang w:val="ru-RU" w:eastAsia="en-US" w:bidi="ar-SA"/>
      </w:rPr>
    </w:lvl>
    <w:lvl w:ilvl="5" w:tplc="C6286B82">
      <w:numFmt w:val="bullet"/>
      <w:lvlText w:val="•"/>
      <w:lvlJc w:val="left"/>
      <w:pPr>
        <w:ind w:left="1826" w:hanging="125"/>
      </w:pPr>
      <w:rPr>
        <w:rFonts w:hint="default"/>
        <w:lang w:val="ru-RU" w:eastAsia="en-US" w:bidi="ar-SA"/>
      </w:rPr>
    </w:lvl>
    <w:lvl w:ilvl="6" w:tplc="B79C7330">
      <w:numFmt w:val="bullet"/>
      <w:lvlText w:val="•"/>
      <w:lvlJc w:val="left"/>
      <w:pPr>
        <w:ind w:left="2167" w:hanging="125"/>
      </w:pPr>
      <w:rPr>
        <w:rFonts w:hint="default"/>
        <w:lang w:val="ru-RU" w:eastAsia="en-US" w:bidi="ar-SA"/>
      </w:rPr>
    </w:lvl>
    <w:lvl w:ilvl="7" w:tplc="710C607A">
      <w:numFmt w:val="bullet"/>
      <w:lvlText w:val="•"/>
      <w:lvlJc w:val="left"/>
      <w:pPr>
        <w:ind w:left="2509" w:hanging="125"/>
      </w:pPr>
      <w:rPr>
        <w:rFonts w:hint="default"/>
        <w:lang w:val="ru-RU" w:eastAsia="en-US" w:bidi="ar-SA"/>
      </w:rPr>
    </w:lvl>
    <w:lvl w:ilvl="8" w:tplc="A2DC84D2">
      <w:numFmt w:val="bullet"/>
      <w:lvlText w:val="•"/>
      <w:lvlJc w:val="left"/>
      <w:pPr>
        <w:ind w:left="2850" w:hanging="125"/>
      </w:pPr>
      <w:rPr>
        <w:rFonts w:hint="default"/>
        <w:lang w:val="ru-RU" w:eastAsia="en-US" w:bidi="ar-SA"/>
      </w:rPr>
    </w:lvl>
  </w:abstractNum>
  <w:abstractNum w:abstractNumId="243" w15:restartNumberingAfterBreak="0">
    <w:nsid w:val="55AF5CC4"/>
    <w:multiLevelType w:val="hybridMultilevel"/>
    <w:tmpl w:val="3C362D0C"/>
    <w:lvl w:ilvl="0" w:tplc="8D18420A">
      <w:start w:val="9"/>
      <w:numFmt w:val="decimal"/>
      <w:lvlText w:val="%1"/>
      <w:lvlJc w:val="left"/>
      <w:pPr>
        <w:ind w:left="1522" w:hanging="183"/>
      </w:pPr>
      <w:rPr>
        <w:rFonts w:hint="default"/>
        <w:w w:val="100"/>
        <w:lang w:val="ru-RU" w:eastAsia="en-US" w:bidi="ar-SA"/>
      </w:rPr>
    </w:lvl>
    <w:lvl w:ilvl="1" w:tplc="DA4C4B4E">
      <w:start w:val="1"/>
      <w:numFmt w:val="decimal"/>
      <w:lvlText w:val="%2."/>
      <w:lvlJc w:val="left"/>
      <w:pPr>
        <w:ind w:left="1342" w:hanging="711"/>
      </w:pPr>
      <w:rPr>
        <w:rFonts w:hint="default"/>
        <w:w w:val="100"/>
        <w:lang w:val="ru-RU" w:eastAsia="en-US" w:bidi="ar-SA"/>
      </w:rPr>
    </w:lvl>
    <w:lvl w:ilvl="2" w:tplc="6082EDA6">
      <w:numFmt w:val="bullet"/>
      <w:lvlText w:val="•"/>
      <w:lvlJc w:val="left"/>
      <w:pPr>
        <w:ind w:left="2633" w:hanging="711"/>
      </w:pPr>
      <w:rPr>
        <w:rFonts w:hint="default"/>
        <w:lang w:val="ru-RU" w:eastAsia="en-US" w:bidi="ar-SA"/>
      </w:rPr>
    </w:lvl>
    <w:lvl w:ilvl="3" w:tplc="92042120">
      <w:numFmt w:val="bullet"/>
      <w:lvlText w:val="•"/>
      <w:lvlJc w:val="left"/>
      <w:pPr>
        <w:ind w:left="3746" w:hanging="711"/>
      </w:pPr>
      <w:rPr>
        <w:rFonts w:hint="default"/>
        <w:lang w:val="ru-RU" w:eastAsia="en-US" w:bidi="ar-SA"/>
      </w:rPr>
    </w:lvl>
    <w:lvl w:ilvl="4" w:tplc="1128900E">
      <w:numFmt w:val="bullet"/>
      <w:lvlText w:val="•"/>
      <w:lvlJc w:val="left"/>
      <w:pPr>
        <w:ind w:left="4859" w:hanging="711"/>
      </w:pPr>
      <w:rPr>
        <w:rFonts w:hint="default"/>
        <w:lang w:val="ru-RU" w:eastAsia="en-US" w:bidi="ar-SA"/>
      </w:rPr>
    </w:lvl>
    <w:lvl w:ilvl="5" w:tplc="DE225AB0">
      <w:numFmt w:val="bullet"/>
      <w:lvlText w:val="•"/>
      <w:lvlJc w:val="left"/>
      <w:pPr>
        <w:ind w:left="5972" w:hanging="711"/>
      </w:pPr>
      <w:rPr>
        <w:rFonts w:hint="default"/>
        <w:lang w:val="ru-RU" w:eastAsia="en-US" w:bidi="ar-SA"/>
      </w:rPr>
    </w:lvl>
    <w:lvl w:ilvl="6" w:tplc="75967B88">
      <w:numFmt w:val="bullet"/>
      <w:lvlText w:val="•"/>
      <w:lvlJc w:val="left"/>
      <w:pPr>
        <w:ind w:left="7086" w:hanging="711"/>
      </w:pPr>
      <w:rPr>
        <w:rFonts w:hint="default"/>
        <w:lang w:val="ru-RU" w:eastAsia="en-US" w:bidi="ar-SA"/>
      </w:rPr>
    </w:lvl>
    <w:lvl w:ilvl="7" w:tplc="782210CA">
      <w:numFmt w:val="bullet"/>
      <w:lvlText w:val="•"/>
      <w:lvlJc w:val="left"/>
      <w:pPr>
        <w:ind w:left="8199" w:hanging="711"/>
      </w:pPr>
      <w:rPr>
        <w:rFonts w:hint="default"/>
        <w:lang w:val="ru-RU" w:eastAsia="en-US" w:bidi="ar-SA"/>
      </w:rPr>
    </w:lvl>
    <w:lvl w:ilvl="8" w:tplc="5616FFD0">
      <w:numFmt w:val="bullet"/>
      <w:lvlText w:val="•"/>
      <w:lvlJc w:val="left"/>
      <w:pPr>
        <w:ind w:left="9312" w:hanging="711"/>
      </w:pPr>
      <w:rPr>
        <w:rFonts w:hint="default"/>
        <w:lang w:val="ru-RU" w:eastAsia="en-US" w:bidi="ar-SA"/>
      </w:rPr>
    </w:lvl>
  </w:abstractNum>
  <w:abstractNum w:abstractNumId="244" w15:restartNumberingAfterBreak="0">
    <w:nsid w:val="55BE1D8B"/>
    <w:multiLevelType w:val="hybridMultilevel"/>
    <w:tmpl w:val="20409C92"/>
    <w:lvl w:ilvl="0" w:tplc="0B7A8C5E">
      <w:numFmt w:val="bullet"/>
      <w:lvlText w:val="●"/>
      <w:lvlJc w:val="left"/>
      <w:pPr>
        <w:ind w:left="1342" w:hanging="711"/>
      </w:pPr>
      <w:rPr>
        <w:rFonts w:ascii="Times New Roman" w:eastAsia="Times New Roman" w:hAnsi="Times New Roman" w:cs="Times New Roman" w:hint="default"/>
        <w:w w:val="100"/>
        <w:sz w:val="24"/>
        <w:szCs w:val="24"/>
        <w:lang w:val="ru-RU" w:eastAsia="en-US" w:bidi="ar-SA"/>
      </w:rPr>
    </w:lvl>
    <w:lvl w:ilvl="1" w:tplc="9E14E8B4">
      <w:numFmt w:val="bullet"/>
      <w:lvlText w:val="•"/>
      <w:lvlJc w:val="left"/>
      <w:pPr>
        <w:ind w:left="2359" w:hanging="711"/>
      </w:pPr>
      <w:rPr>
        <w:rFonts w:hint="default"/>
        <w:lang w:val="ru-RU" w:eastAsia="en-US" w:bidi="ar-SA"/>
      </w:rPr>
    </w:lvl>
    <w:lvl w:ilvl="2" w:tplc="E3CA4C8C">
      <w:numFmt w:val="bullet"/>
      <w:lvlText w:val="•"/>
      <w:lvlJc w:val="left"/>
      <w:pPr>
        <w:ind w:left="3379" w:hanging="711"/>
      </w:pPr>
      <w:rPr>
        <w:rFonts w:hint="default"/>
        <w:lang w:val="ru-RU" w:eastAsia="en-US" w:bidi="ar-SA"/>
      </w:rPr>
    </w:lvl>
    <w:lvl w:ilvl="3" w:tplc="FA38E4F6">
      <w:numFmt w:val="bullet"/>
      <w:lvlText w:val="•"/>
      <w:lvlJc w:val="left"/>
      <w:pPr>
        <w:ind w:left="4399" w:hanging="711"/>
      </w:pPr>
      <w:rPr>
        <w:rFonts w:hint="default"/>
        <w:lang w:val="ru-RU" w:eastAsia="en-US" w:bidi="ar-SA"/>
      </w:rPr>
    </w:lvl>
    <w:lvl w:ilvl="4" w:tplc="312E3E30">
      <w:numFmt w:val="bullet"/>
      <w:lvlText w:val="•"/>
      <w:lvlJc w:val="left"/>
      <w:pPr>
        <w:ind w:left="5419" w:hanging="711"/>
      </w:pPr>
      <w:rPr>
        <w:rFonts w:hint="default"/>
        <w:lang w:val="ru-RU" w:eastAsia="en-US" w:bidi="ar-SA"/>
      </w:rPr>
    </w:lvl>
    <w:lvl w:ilvl="5" w:tplc="0C8EF188">
      <w:numFmt w:val="bullet"/>
      <w:lvlText w:val="•"/>
      <w:lvlJc w:val="left"/>
      <w:pPr>
        <w:ind w:left="6439" w:hanging="711"/>
      </w:pPr>
      <w:rPr>
        <w:rFonts w:hint="default"/>
        <w:lang w:val="ru-RU" w:eastAsia="en-US" w:bidi="ar-SA"/>
      </w:rPr>
    </w:lvl>
    <w:lvl w:ilvl="6" w:tplc="97948E62">
      <w:numFmt w:val="bullet"/>
      <w:lvlText w:val="•"/>
      <w:lvlJc w:val="left"/>
      <w:pPr>
        <w:ind w:left="7459" w:hanging="711"/>
      </w:pPr>
      <w:rPr>
        <w:rFonts w:hint="default"/>
        <w:lang w:val="ru-RU" w:eastAsia="en-US" w:bidi="ar-SA"/>
      </w:rPr>
    </w:lvl>
    <w:lvl w:ilvl="7" w:tplc="C97E7798">
      <w:numFmt w:val="bullet"/>
      <w:lvlText w:val="•"/>
      <w:lvlJc w:val="left"/>
      <w:pPr>
        <w:ind w:left="8479" w:hanging="711"/>
      </w:pPr>
      <w:rPr>
        <w:rFonts w:hint="default"/>
        <w:lang w:val="ru-RU" w:eastAsia="en-US" w:bidi="ar-SA"/>
      </w:rPr>
    </w:lvl>
    <w:lvl w:ilvl="8" w:tplc="8218515C">
      <w:numFmt w:val="bullet"/>
      <w:lvlText w:val="•"/>
      <w:lvlJc w:val="left"/>
      <w:pPr>
        <w:ind w:left="9499" w:hanging="711"/>
      </w:pPr>
      <w:rPr>
        <w:rFonts w:hint="default"/>
        <w:lang w:val="ru-RU" w:eastAsia="en-US" w:bidi="ar-SA"/>
      </w:rPr>
    </w:lvl>
  </w:abstractNum>
  <w:abstractNum w:abstractNumId="245" w15:restartNumberingAfterBreak="0">
    <w:nsid w:val="55E32759"/>
    <w:multiLevelType w:val="hybridMultilevel"/>
    <w:tmpl w:val="15B4E736"/>
    <w:lvl w:ilvl="0" w:tplc="E2A801E2">
      <w:start w:val="1"/>
      <w:numFmt w:val="bullet"/>
      <w:suff w:val="space"/>
      <w:lvlText w:val="-"/>
      <w:lvlJc w:val="left"/>
      <w:pPr>
        <w:ind w:left="3348" w:hanging="360"/>
      </w:pPr>
      <w:rPr>
        <w:rFonts w:ascii="Times New Roman" w:hAnsi="Times New Roman" w:cs="Times New Roman" w:hint="default"/>
      </w:rPr>
    </w:lvl>
    <w:lvl w:ilvl="1" w:tplc="04190003" w:tentative="1">
      <w:start w:val="1"/>
      <w:numFmt w:val="bullet"/>
      <w:lvlText w:val="o"/>
      <w:lvlJc w:val="left"/>
      <w:pPr>
        <w:ind w:left="2934" w:hanging="360"/>
      </w:pPr>
      <w:rPr>
        <w:rFonts w:ascii="Courier New" w:hAnsi="Courier New" w:cs="Courier New" w:hint="default"/>
      </w:rPr>
    </w:lvl>
    <w:lvl w:ilvl="2" w:tplc="757448B0">
      <w:start w:val="1"/>
      <w:numFmt w:val="bullet"/>
      <w:lvlText w:val="-"/>
      <w:lvlJc w:val="left"/>
      <w:pPr>
        <w:tabs>
          <w:tab w:val="num" w:pos="992"/>
        </w:tabs>
        <w:ind w:left="1287" w:hanging="360"/>
      </w:pPr>
      <w:rPr>
        <w:rFonts w:ascii="Times New Roman" w:hAnsi="Times New Roman" w:cs="Times New Roman"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246" w15:restartNumberingAfterBreak="0">
    <w:nsid w:val="56B81567"/>
    <w:multiLevelType w:val="hybridMultilevel"/>
    <w:tmpl w:val="7170594A"/>
    <w:lvl w:ilvl="0" w:tplc="D54081AA">
      <w:start w:val="1"/>
      <w:numFmt w:val="decimal"/>
      <w:lvlText w:val="%1."/>
      <w:lvlJc w:val="left"/>
      <w:pPr>
        <w:ind w:left="1342" w:hanging="795"/>
      </w:pPr>
      <w:rPr>
        <w:rFonts w:ascii="Times New Roman" w:eastAsia="Times New Roman" w:hAnsi="Times New Roman" w:cs="Times New Roman" w:hint="default"/>
        <w:w w:val="100"/>
        <w:sz w:val="24"/>
        <w:szCs w:val="24"/>
        <w:lang w:val="ru-RU" w:eastAsia="en-US" w:bidi="ar-SA"/>
      </w:rPr>
    </w:lvl>
    <w:lvl w:ilvl="1" w:tplc="D08C26B2">
      <w:numFmt w:val="bullet"/>
      <w:lvlText w:val="•"/>
      <w:lvlJc w:val="left"/>
      <w:pPr>
        <w:ind w:left="2359" w:hanging="795"/>
      </w:pPr>
      <w:rPr>
        <w:rFonts w:hint="default"/>
        <w:lang w:val="ru-RU" w:eastAsia="en-US" w:bidi="ar-SA"/>
      </w:rPr>
    </w:lvl>
    <w:lvl w:ilvl="2" w:tplc="BE403EA2">
      <w:numFmt w:val="bullet"/>
      <w:lvlText w:val="•"/>
      <w:lvlJc w:val="left"/>
      <w:pPr>
        <w:ind w:left="3379" w:hanging="795"/>
      </w:pPr>
      <w:rPr>
        <w:rFonts w:hint="default"/>
        <w:lang w:val="ru-RU" w:eastAsia="en-US" w:bidi="ar-SA"/>
      </w:rPr>
    </w:lvl>
    <w:lvl w:ilvl="3" w:tplc="3CFE4746">
      <w:numFmt w:val="bullet"/>
      <w:lvlText w:val="•"/>
      <w:lvlJc w:val="left"/>
      <w:pPr>
        <w:ind w:left="4399" w:hanging="795"/>
      </w:pPr>
      <w:rPr>
        <w:rFonts w:hint="default"/>
        <w:lang w:val="ru-RU" w:eastAsia="en-US" w:bidi="ar-SA"/>
      </w:rPr>
    </w:lvl>
    <w:lvl w:ilvl="4" w:tplc="9B94EC06">
      <w:numFmt w:val="bullet"/>
      <w:lvlText w:val="•"/>
      <w:lvlJc w:val="left"/>
      <w:pPr>
        <w:ind w:left="5419" w:hanging="795"/>
      </w:pPr>
      <w:rPr>
        <w:rFonts w:hint="default"/>
        <w:lang w:val="ru-RU" w:eastAsia="en-US" w:bidi="ar-SA"/>
      </w:rPr>
    </w:lvl>
    <w:lvl w:ilvl="5" w:tplc="34749B82">
      <w:numFmt w:val="bullet"/>
      <w:lvlText w:val="•"/>
      <w:lvlJc w:val="left"/>
      <w:pPr>
        <w:ind w:left="6439" w:hanging="795"/>
      </w:pPr>
      <w:rPr>
        <w:rFonts w:hint="default"/>
        <w:lang w:val="ru-RU" w:eastAsia="en-US" w:bidi="ar-SA"/>
      </w:rPr>
    </w:lvl>
    <w:lvl w:ilvl="6" w:tplc="72C42DBC">
      <w:numFmt w:val="bullet"/>
      <w:lvlText w:val="•"/>
      <w:lvlJc w:val="left"/>
      <w:pPr>
        <w:ind w:left="7459" w:hanging="795"/>
      </w:pPr>
      <w:rPr>
        <w:rFonts w:hint="default"/>
        <w:lang w:val="ru-RU" w:eastAsia="en-US" w:bidi="ar-SA"/>
      </w:rPr>
    </w:lvl>
    <w:lvl w:ilvl="7" w:tplc="F9D625CC">
      <w:numFmt w:val="bullet"/>
      <w:lvlText w:val="•"/>
      <w:lvlJc w:val="left"/>
      <w:pPr>
        <w:ind w:left="8479" w:hanging="795"/>
      </w:pPr>
      <w:rPr>
        <w:rFonts w:hint="default"/>
        <w:lang w:val="ru-RU" w:eastAsia="en-US" w:bidi="ar-SA"/>
      </w:rPr>
    </w:lvl>
    <w:lvl w:ilvl="8" w:tplc="5D7029C2">
      <w:numFmt w:val="bullet"/>
      <w:lvlText w:val="•"/>
      <w:lvlJc w:val="left"/>
      <w:pPr>
        <w:ind w:left="9499" w:hanging="795"/>
      </w:pPr>
      <w:rPr>
        <w:rFonts w:hint="default"/>
        <w:lang w:val="ru-RU" w:eastAsia="en-US" w:bidi="ar-SA"/>
      </w:rPr>
    </w:lvl>
  </w:abstractNum>
  <w:abstractNum w:abstractNumId="247" w15:restartNumberingAfterBreak="0">
    <w:nsid w:val="56BB7CAD"/>
    <w:multiLevelType w:val="hybridMultilevel"/>
    <w:tmpl w:val="82243826"/>
    <w:lvl w:ilvl="0" w:tplc="6E1A6AEA">
      <w:numFmt w:val="bullet"/>
      <w:lvlText w:val="-"/>
      <w:lvlJc w:val="left"/>
      <w:pPr>
        <w:ind w:left="250" w:hanging="142"/>
      </w:pPr>
      <w:rPr>
        <w:rFonts w:ascii="Times New Roman" w:eastAsia="Times New Roman" w:hAnsi="Times New Roman" w:cs="Times New Roman" w:hint="default"/>
        <w:w w:val="97"/>
        <w:sz w:val="24"/>
        <w:szCs w:val="24"/>
        <w:lang w:val="ru-RU" w:eastAsia="en-US" w:bidi="ar-SA"/>
      </w:rPr>
    </w:lvl>
    <w:lvl w:ilvl="1" w:tplc="0F78D43A">
      <w:numFmt w:val="bullet"/>
      <w:lvlText w:val="•"/>
      <w:lvlJc w:val="left"/>
      <w:pPr>
        <w:ind w:left="509" w:hanging="142"/>
      </w:pPr>
      <w:rPr>
        <w:rFonts w:hint="default"/>
        <w:lang w:val="ru-RU" w:eastAsia="en-US" w:bidi="ar-SA"/>
      </w:rPr>
    </w:lvl>
    <w:lvl w:ilvl="2" w:tplc="3FECB06E">
      <w:numFmt w:val="bullet"/>
      <w:lvlText w:val="•"/>
      <w:lvlJc w:val="left"/>
      <w:pPr>
        <w:ind w:left="758" w:hanging="142"/>
      </w:pPr>
      <w:rPr>
        <w:rFonts w:hint="default"/>
        <w:lang w:val="ru-RU" w:eastAsia="en-US" w:bidi="ar-SA"/>
      </w:rPr>
    </w:lvl>
    <w:lvl w:ilvl="3" w:tplc="093E12AA">
      <w:numFmt w:val="bullet"/>
      <w:lvlText w:val="•"/>
      <w:lvlJc w:val="left"/>
      <w:pPr>
        <w:ind w:left="1007" w:hanging="142"/>
      </w:pPr>
      <w:rPr>
        <w:rFonts w:hint="default"/>
        <w:lang w:val="ru-RU" w:eastAsia="en-US" w:bidi="ar-SA"/>
      </w:rPr>
    </w:lvl>
    <w:lvl w:ilvl="4" w:tplc="893A0EF4">
      <w:numFmt w:val="bullet"/>
      <w:lvlText w:val="•"/>
      <w:lvlJc w:val="left"/>
      <w:pPr>
        <w:ind w:left="1256" w:hanging="142"/>
      </w:pPr>
      <w:rPr>
        <w:rFonts w:hint="default"/>
        <w:lang w:val="ru-RU" w:eastAsia="en-US" w:bidi="ar-SA"/>
      </w:rPr>
    </w:lvl>
    <w:lvl w:ilvl="5" w:tplc="E6A849BC">
      <w:numFmt w:val="bullet"/>
      <w:lvlText w:val="•"/>
      <w:lvlJc w:val="left"/>
      <w:pPr>
        <w:ind w:left="1505" w:hanging="142"/>
      </w:pPr>
      <w:rPr>
        <w:rFonts w:hint="default"/>
        <w:lang w:val="ru-RU" w:eastAsia="en-US" w:bidi="ar-SA"/>
      </w:rPr>
    </w:lvl>
    <w:lvl w:ilvl="6" w:tplc="43F6B890">
      <w:numFmt w:val="bullet"/>
      <w:lvlText w:val="•"/>
      <w:lvlJc w:val="left"/>
      <w:pPr>
        <w:ind w:left="1754" w:hanging="142"/>
      </w:pPr>
      <w:rPr>
        <w:rFonts w:hint="default"/>
        <w:lang w:val="ru-RU" w:eastAsia="en-US" w:bidi="ar-SA"/>
      </w:rPr>
    </w:lvl>
    <w:lvl w:ilvl="7" w:tplc="DCFC4ED4">
      <w:numFmt w:val="bullet"/>
      <w:lvlText w:val="•"/>
      <w:lvlJc w:val="left"/>
      <w:pPr>
        <w:ind w:left="2003" w:hanging="142"/>
      </w:pPr>
      <w:rPr>
        <w:rFonts w:hint="default"/>
        <w:lang w:val="ru-RU" w:eastAsia="en-US" w:bidi="ar-SA"/>
      </w:rPr>
    </w:lvl>
    <w:lvl w:ilvl="8" w:tplc="87927D44">
      <w:numFmt w:val="bullet"/>
      <w:lvlText w:val="•"/>
      <w:lvlJc w:val="left"/>
      <w:pPr>
        <w:ind w:left="2252" w:hanging="142"/>
      </w:pPr>
      <w:rPr>
        <w:rFonts w:hint="default"/>
        <w:lang w:val="ru-RU" w:eastAsia="en-US" w:bidi="ar-SA"/>
      </w:rPr>
    </w:lvl>
  </w:abstractNum>
  <w:abstractNum w:abstractNumId="248" w15:restartNumberingAfterBreak="0">
    <w:nsid w:val="56BC3EE7"/>
    <w:multiLevelType w:val="hybridMultilevel"/>
    <w:tmpl w:val="D7A68066"/>
    <w:lvl w:ilvl="0" w:tplc="540CDFD0">
      <w:numFmt w:val="bullet"/>
      <w:lvlText w:val="●"/>
      <w:lvlJc w:val="left"/>
      <w:pPr>
        <w:ind w:left="1342" w:hanging="711"/>
      </w:pPr>
      <w:rPr>
        <w:rFonts w:ascii="Times New Roman" w:eastAsia="Times New Roman" w:hAnsi="Times New Roman" w:cs="Times New Roman" w:hint="default"/>
        <w:w w:val="100"/>
        <w:sz w:val="24"/>
        <w:szCs w:val="24"/>
        <w:lang w:val="ru-RU" w:eastAsia="en-US" w:bidi="ar-SA"/>
      </w:rPr>
    </w:lvl>
    <w:lvl w:ilvl="1" w:tplc="D2F4612A">
      <w:numFmt w:val="bullet"/>
      <w:lvlText w:val="•"/>
      <w:lvlJc w:val="left"/>
      <w:pPr>
        <w:ind w:left="2359" w:hanging="711"/>
      </w:pPr>
      <w:rPr>
        <w:rFonts w:hint="default"/>
        <w:lang w:val="ru-RU" w:eastAsia="en-US" w:bidi="ar-SA"/>
      </w:rPr>
    </w:lvl>
    <w:lvl w:ilvl="2" w:tplc="18BC620C">
      <w:numFmt w:val="bullet"/>
      <w:lvlText w:val="•"/>
      <w:lvlJc w:val="left"/>
      <w:pPr>
        <w:ind w:left="3379" w:hanging="711"/>
      </w:pPr>
      <w:rPr>
        <w:rFonts w:hint="default"/>
        <w:lang w:val="ru-RU" w:eastAsia="en-US" w:bidi="ar-SA"/>
      </w:rPr>
    </w:lvl>
    <w:lvl w:ilvl="3" w:tplc="EDF2ED48">
      <w:numFmt w:val="bullet"/>
      <w:lvlText w:val="•"/>
      <w:lvlJc w:val="left"/>
      <w:pPr>
        <w:ind w:left="4399" w:hanging="711"/>
      </w:pPr>
      <w:rPr>
        <w:rFonts w:hint="default"/>
        <w:lang w:val="ru-RU" w:eastAsia="en-US" w:bidi="ar-SA"/>
      </w:rPr>
    </w:lvl>
    <w:lvl w:ilvl="4" w:tplc="922AD790">
      <w:numFmt w:val="bullet"/>
      <w:lvlText w:val="•"/>
      <w:lvlJc w:val="left"/>
      <w:pPr>
        <w:ind w:left="5419" w:hanging="711"/>
      </w:pPr>
      <w:rPr>
        <w:rFonts w:hint="default"/>
        <w:lang w:val="ru-RU" w:eastAsia="en-US" w:bidi="ar-SA"/>
      </w:rPr>
    </w:lvl>
    <w:lvl w:ilvl="5" w:tplc="3D4851C0">
      <w:numFmt w:val="bullet"/>
      <w:lvlText w:val="•"/>
      <w:lvlJc w:val="left"/>
      <w:pPr>
        <w:ind w:left="6439" w:hanging="711"/>
      </w:pPr>
      <w:rPr>
        <w:rFonts w:hint="default"/>
        <w:lang w:val="ru-RU" w:eastAsia="en-US" w:bidi="ar-SA"/>
      </w:rPr>
    </w:lvl>
    <w:lvl w:ilvl="6" w:tplc="CD282272">
      <w:numFmt w:val="bullet"/>
      <w:lvlText w:val="•"/>
      <w:lvlJc w:val="left"/>
      <w:pPr>
        <w:ind w:left="7459" w:hanging="711"/>
      </w:pPr>
      <w:rPr>
        <w:rFonts w:hint="default"/>
        <w:lang w:val="ru-RU" w:eastAsia="en-US" w:bidi="ar-SA"/>
      </w:rPr>
    </w:lvl>
    <w:lvl w:ilvl="7" w:tplc="D02E1028">
      <w:numFmt w:val="bullet"/>
      <w:lvlText w:val="•"/>
      <w:lvlJc w:val="left"/>
      <w:pPr>
        <w:ind w:left="8479" w:hanging="711"/>
      </w:pPr>
      <w:rPr>
        <w:rFonts w:hint="default"/>
        <w:lang w:val="ru-RU" w:eastAsia="en-US" w:bidi="ar-SA"/>
      </w:rPr>
    </w:lvl>
    <w:lvl w:ilvl="8" w:tplc="55004C50">
      <w:numFmt w:val="bullet"/>
      <w:lvlText w:val="•"/>
      <w:lvlJc w:val="left"/>
      <w:pPr>
        <w:ind w:left="9499" w:hanging="711"/>
      </w:pPr>
      <w:rPr>
        <w:rFonts w:hint="default"/>
        <w:lang w:val="ru-RU" w:eastAsia="en-US" w:bidi="ar-SA"/>
      </w:rPr>
    </w:lvl>
  </w:abstractNum>
  <w:abstractNum w:abstractNumId="249" w15:restartNumberingAfterBreak="0">
    <w:nsid w:val="56C57963"/>
    <w:multiLevelType w:val="hybridMultilevel"/>
    <w:tmpl w:val="3190E0E6"/>
    <w:lvl w:ilvl="0" w:tplc="549C5882">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EB50F6EC">
      <w:numFmt w:val="bullet"/>
      <w:lvlText w:val="•"/>
      <w:lvlJc w:val="left"/>
      <w:pPr>
        <w:ind w:left="475" w:hanging="128"/>
      </w:pPr>
      <w:rPr>
        <w:rFonts w:hint="default"/>
        <w:lang w:val="ru-RU" w:eastAsia="en-US" w:bidi="ar-SA"/>
      </w:rPr>
    </w:lvl>
    <w:lvl w:ilvl="2" w:tplc="4F062412">
      <w:numFmt w:val="bullet"/>
      <w:lvlText w:val="•"/>
      <w:lvlJc w:val="left"/>
      <w:pPr>
        <w:ind w:left="831" w:hanging="128"/>
      </w:pPr>
      <w:rPr>
        <w:rFonts w:hint="default"/>
        <w:lang w:val="ru-RU" w:eastAsia="en-US" w:bidi="ar-SA"/>
      </w:rPr>
    </w:lvl>
    <w:lvl w:ilvl="3" w:tplc="12663ABA">
      <w:numFmt w:val="bullet"/>
      <w:lvlText w:val="•"/>
      <w:lvlJc w:val="left"/>
      <w:pPr>
        <w:ind w:left="1187" w:hanging="128"/>
      </w:pPr>
      <w:rPr>
        <w:rFonts w:hint="default"/>
        <w:lang w:val="ru-RU" w:eastAsia="en-US" w:bidi="ar-SA"/>
      </w:rPr>
    </w:lvl>
    <w:lvl w:ilvl="4" w:tplc="728600A2">
      <w:numFmt w:val="bullet"/>
      <w:lvlText w:val="•"/>
      <w:lvlJc w:val="left"/>
      <w:pPr>
        <w:ind w:left="1542" w:hanging="128"/>
      </w:pPr>
      <w:rPr>
        <w:rFonts w:hint="default"/>
        <w:lang w:val="ru-RU" w:eastAsia="en-US" w:bidi="ar-SA"/>
      </w:rPr>
    </w:lvl>
    <w:lvl w:ilvl="5" w:tplc="91B2C60C">
      <w:numFmt w:val="bullet"/>
      <w:lvlText w:val="•"/>
      <w:lvlJc w:val="left"/>
      <w:pPr>
        <w:ind w:left="1898" w:hanging="128"/>
      </w:pPr>
      <w:rPr>
        <w:rFonts w:hint="default"/>
        <w:lang w:val="ru-RU" w:eastAsia="en-US" w:bidi="ar-SA"/>
      </w:rPr>
    </w:lvl>
    <w:lvl w:ilvl="6" w:tplc="76A415C6">
      <w:numFmt w:val="bullet"/>
      <w:lvlText w:val="•"/>
      <w:lvlJc w:val="left"/>
      <w:pPr>
        <w:ind w:left="2254" w:hanging="128"/>
      </w:pPr>
      <w:rPr>
        <w:rFonts w:hint="default"/>
        <w:lang w:val="ru-RU" w:eastAsia="en-US" w:bidi="ar-SA"/>
      </w:rPr>
    </w:lvl>
    <w:lvl w:ilvl="7" w:tplc="BFC20D10">
      <w:numFmt w:val="bullet"/>
      <w:lvlText w:val="•"/>
      <w:lvlJc w:val="left"/>
      <w:pPr>
        <w:ind w:left="2609" w:hanging="128"/>
      </w:pPr>
      <w:rPr>
        <w:rFonts w:hint="default"/>
        <w:lang w:val="ru-RU" w:eastAsia="en-US" w:bidi="ar-SA"/>
      </w:rPr>
    </w:lvl>
    <w:lvl w:ilvl="8" w:tplc="857EB974">
      <w:numFmt w:val="bullet"/>
      <w:lvlText w:val="•"/>
      <w:lvlJc w:val="left"/>
      <w:pPr>
        <w:ind w:left="2965" w:hanging="128"/>
      </w:pPr>
      <w:rPr>
        <w:rFonts w:hint="default"/>
        <w:lang w:val="ru-RU" w:eastAsia="en-US" w:bidi="ar-SA"/>
      </w:rPr>
    </w:lvl>
  </w:abstractNum>
  <w:abstractNum w:abstractNumId="250" w15:restartNumberingAfterBreak="0">
    <w:nsid w:val="56D03CAF"/>
    <w:multiLevelType w:val="hybridMultilevel"/>
    <w:tmpl w:val="65E0CD06"/>
    <w:lvl w:ilvl="0" w:tplc="EB30101C">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61928C9E">
      <w:numFmt w:val="bullet"/>
      <w:lvlText w:val="•"/>
      <w:lvlJc w:val="left"/>
      <w:pPr>
        <w:ind w:left="569" w:hanging="128"/>
      </w:pPr>
      <w:rPr>
        <w:rFonts w:hint="default"/>
        <w:lang w:val="ru-RU" w:eastAsia="en-US" w:bidi="ar-SA"/>
      </w:rPr>
    </w:lvl>
    <w:lvl w:ilvl="2" w:tplc="0AC46360">
      <w:numFmt w:val="bullet"/>
      <w:lvlText w:val="•"/>
      <w:lvlJc w:val="left"/>
      <w:pPr>
        <w:ind w:left="898" w:hanging="128"/>
      </w:pPr>
      <w:rPr>
        <w:rFonts w:hint="default"/>
        <w:lang w:val="ru-RU" w:eastAsia="en-US" w:bidi="ar-SA"/>
      </w:rPr>
    </w:lvl>
    <w:lvl w:ilvl="3" w:tplc="FA08AF08">
      <w:numFmt w:val="bullet"/>
      <w:lvlText w:val="•"/>
      <w:lvlJc w:val="left"/>
      <w:pPr>
        <w:ind w:left="1227" w:hanging="128"/>
      </w:pPr>
      <w:rPr>
        <w:rFonts w:hint="default"/>
        <w:lang w:val="ru-RU" w:eastAsia="en-US" w:bidi="ar-SA"/>
      </w:rPr>
    </w:lvl>
    <w:lvl w:ilvl="4" w:tplc="64D4921E">
      <w:numFmt w:val="bullet"/>
      <w:lvlText w:val="•"/>
      <w:lvlJc w:val="left"/>
      <w:pPr>
        <w:ind w:left="1557" w:hanging="128"/>
      </w:pPr>
      <w:rPr>
        <w:rFonts w:hint="default"/>
        <w:lang w:val="ru-RU" w:eastAsia="en-US" w:bidi="ar-SA"/>
      </w:rPr>
    </w:lvl>
    <w:lvl w:ilvl="5" w:tplc="0612639A">
      <w:numFmt w:val="bullet"/>
      <w:lvlText w:val="•"/>
      <w:lvlJc w:val="left"/>
      <w:pPr>
        <w:ind w:left="1886" w:hanging="128"/>
      </w:pPr>
      <w:rPr>
        <w:rFonts w:hint="default"/>
        <w:lang w:val="ru-RU" w:eastAsia="en-US" w:bidi="ar-SA"/>
      </w:rPr>
    </w:lvl>
    <w:lvl w:ilvl="6" w:tplc="7ABE6D4C">
      <w:numFmt w:val="bullet"/>
      <w:lvlText w:val="•"/>
      <w:lvlJc w:val="left"/>
      <w:pPr>
        <w:ind w:left="2215" w:hanging="128"/>
      </w:pPr>
      <w:rPr>
        <w:rFonts w:hint="default"/>
        <w:lang w:val="ru-RU" w:eastAsia="en-US" w:bidi="ar-SA"/>
      </w:rPr>
    </w:lvl>
    <w:lvl w:ilvl="7" w:tplc="6F9C523C">
      <w:numFmt w:val="bullet"/>
      <w:lvlText w:val="•"/>
      <w:lvlJc w:val="left"/>
      <w:pPr>
        <w:ind w:left="2545" w:hanging="128"/>
      </w:pPr>
      <w:rPr>
        <w:rFonts w:hint="default"/>
        <w:lang w:val="ru-RU" w:eastAsia="en-US" w:bidi="ar-SA"/>
      </w:rPr>
    </w:lvl>
    <w:lvl w:ilvl="8" w:tplc="4AF4D676">
      <w:numFmt w:val="bullet"/>
      <w:lvlText w:val="•"/>
      <w:lvlJc w:val="left"/>
      <w:pPr>
        <w:ind w:left="2874" w:hanging="128"/>
      </w:pPr>
      <w:rPr>
        <w:rFonts w:hint="default"/>
        <w:lang w:val="ru-RU" w:eastAsia="en-US" w:bidi="ar-SA"/>
      </w:rPr>
    </w:lvl>
  </w:abstractNum>
  <w:abstractNum w:abstractNumId="251" w15:restartNumberingAfterBreak="0">
    <w:nsid w:val="56D73593"/>
    <w:multiLevelType w:val="hybridMultilevel"/>
    <w:tmpl w:val="2F4E3EA6"/>
    <w:lvl w:ilvl="0" w:tplc="E22E9748">
      <w:start w:val="1"/>
      <w:numFmt w:val="bullet"/>
      <w:lvlText w:val="-"/>
      <w:lvlJc w:val="left"/>
      <w:pPr>
        <w:tabs>
          <w:tab w:val="num" w:pos="992"/>
        </w:tabs>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6FC44CC"/>
    <w:multiLevelType w:val="hybridMultilevel"/>
    <w:tmpl w:val="003E9D8C"/>
    <w:lvl w:ilvl="0" w:tplc="97CE3C0C">
      <w:start w:val="1"/>
      <w:numFmt w:val="decimal"/>
      <w:lvlText w:val="%1."/>
      <w:lvlJc w:val="left"/>
      <w:pPr>
        <w:ind w:left="1342" w:hanging="276"/>
      </w:pPr>
      <w:rPr>
        <w:rFonts w:ascii="Times New Roman" w:eastAsia="Times New Roman" w:hAnsi="Times New Roman" w:cs="Times New Roman" w:hint="default"/>
        <w:w w:val="100"/>
        <w:sz w:val="24"/>
        <w:szCs w:val="24"/>
        <w:lang w:val="ru-RU" w:eastAsia="en-US" w:bidi="ar-SA"/>
      </w:rPr>
    </w:lvl>
    <w:lvl w:ilvl="1" w:tplc="F8BC0B6C">
      <w:numFmt w:val="bullet"/>
      <w:lvlText w:val="•"/>
      <w:lvlJc w:val="left"/>
      <w:pPr>
        <w:ind w:left="2359" w:hanging="276"/>
      </w:pPr>
      <w:rPr>
        <w:rFonts w:hint="default"/>
        <w:lang w:val="ru-RU" w:eastAsia="en-US" w:bidi="ar-SA"/>
      </w:rPr>
    </w:lvl>
    <w:lvl w:ilvl="2" w:tplc="B0449A42">
      <w:numFmt w:val="bullet"/>
      <w:lvlText w:val="•"/>
      <w:lvlJc w:val="left"/>
      <w:pPr>
        <w:ind w:left="3379" w:hanging="276"/>
      </w:pPr>
      <w:rPr>
        <w:rFonts w:hint="default"/>
        <w:lang w:val="ru-RU" w:eastAsia="en-US" w:bidi="ar-SA"/>
      </w:rPr>
    </w:lvl>
    <w:lvl w:ilvl="3" w:tplc="3DB6C232">
      <w:numFmt w:val="bullet"/>
      <w:lvlText w:val="•"/>
      <w:lvlJc w:val="left"/>
      <w:pPr>
        <w:ind w:left="4399" w:hanging="276"/>
      </w:pPr>
      <w:rPr>
        <w:rFonts w:hint="default"/>
        <w:lang w:val="ru-RU" w:eastAsia="en-US" w:bidi="ar-SA"/>
      </w:rPr>
    </w:lvl>
    <w:lvl w:ilvl="4" w:tplc="781EA224">
      <w:numFmt w:val="bullet"/>
      <w:lvlText w:val="•"/>
      <w:lvlJc w:val="left"/>
      <w:pPr>
        <w:ind w:left="5419" w:hanging="276"/>
      </w:pPr>
      <w:rPr>
        <w:rFonts w:hint="default"/>
        <w:lang w:val="ru-RU" w:eastAsia="en-US" w:bidi="ar-SA"/>
      </w:rPr>
    </w:lvl>
    <w:lvl w:ilvl="5" w:tplc="B77207BC">
      <w:numFmt w:val="bullet"/>
      <w:lvlText w:val="•"/>
      <w:lvlJc w:val="left"/>
      <w:pPr>
        <w:ind w:left="6439" w:hanging="276"/>
      </w:pPr>
      <w:rPr>
        <w:rFonts w:hint="default"/>
        <w:lang w:val="ru-RU" w:eastAsia="en-US" w:bidi="ar-SA"/>
      </w:rPr>
    </w:lvl>
    <w:lvl w:ilvl="6" w:tplc="3A60DCA0">
      <w:numFmt w:val="bullet"/>
      <w:lvlText w:val="•"/>
      <w:lvlJc w:val="left"/>
      <w:pPr>
        <w:ind w:left="7459" w:hanging="276"/>
      </w:pPr>
      <w:rPr>
        <w:rFonts w:hint="default"/>
        <w:lang w:val="ru-RU" w:eastAsia="en-US" w:bidi="ar-SA"/>
      </w:rPr>
    </w:lvl>
    <w:lvl w:ilvl="7" w:tplc="A38E00E4">
      <w:numFmt w:val="bullet"/>
      <w:lvlText w:val="•"/>
      <w:lvlJc w:val="left"/>
      <w:pPr>
        <w:ind w:left="8479" w:hanging="276"/>
      </w:pPr>
      <w:rPr>
        <w:rFonts w:hint="default"/>
        <w:lang w:val="ru-RU" w:eastAsia="en-US" w:bidi="ar-SA"/>
      </w:rPr>
    </w:lvl>
    <w:lvl w:ilvl="8" w:tplc="8410ED0E">
      <w:numFmt w:val="bullet"/>
      <w:lvlText w:val="•"/>
      <w:lvlJc w:val="left"/>
      <w:pPr>
        <w:ind w:left="9499" w:hanging="276"/>
      </w:pPr>
      <w:rPr>
        <w:rFonts w:hint="default"/>
        <w:lang w:val="ru-RU" w:eastAsia="en-US" w:bidi="ar-SA"/>
      </w:rPr>
    </w:lvl>
  </w:abstractNum>
  <w:abstractNum w:abstractNumId="253" w15:restartNumberingAfterBreak="0">
    <w:nsid w:val="5706438A"/>
    <w:multiLevelType w:val="hybridMultilevel"/>
    <w:tmpl w:val="9EBCF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70B07A3"/>
    <w:multiLevelType w:val="hybridMultilevel"/>
    <w:tmpl w:val="4C20EB3C"/>
    <w:lvl w:ilvl="0" w:tplc="E990DDC8">
      <w:start w:val="6"/>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D1124644">
      <w:numFmt w:val="bullet"/>
      <w:lvlText w:val="•"/>
      <w:lvlJc w:val="left"/>
      <w:pPr>
        <w:ind w:left="2521" w:hanging="183"/>
      </w:pPr>
      <w:rPr>
        <w:rFonts w:hint="default"/>
        <w:lang w:val="ru-RU" w:eastAsia="en-US" w:bidi="ar-SA"/>
      </w:rPr>
    </w:lvl>
    <w:lvl w:ilvl="2" w:tplc="219A8EE8">
      <w:numFmt w:val="bullet"/>
      <w:lvlText w:val="•"/>
      <w:lvlJc w:val="left"/>
      <w:pPr>
        <w:ind w:left="3523" w:hanging="183"/>
      </w:pPr>
      <w:rPr>
        <w:rFonts w:hint="default"/>
        <w:lang w:val="ru-RU" w:eastAsia="en-US" w:bidi="ar-SA"/>
      </w:rPr>
    </w:lvl>
    <w:lvl w:ilvl="3" w:tplc="E3CA7B28">
      <w:numFmt w:val="bullet"/>
      <w:lvlText w:val="•"/>
      <w:lvlJc w:val="left"/>
      <w:pPr>
        <w:ind w:left="4525" w:hanging="183"/>
      </w:pPr>
      <w:rPr>
        <w:rFonts w:hint="default"/>
        <w:lang w:val="ru-RU" w:eastAsia="en-US" w:bidi="ar-SA"/>
      </w:rPr>
    </w:lvl>
    <w:lvl w:ilvl="4" w:tplc="3EB87574">
      <w:numFmt w:val="bullet"/>
      <w:lvlText w:val="•"/>
      <w:lvlJc w:val="left"/>
      <w:pPr>
        <w:ind w:left="5527" w:hanging="183"/>
      </w:pPr>
      <w:rPr>
        <w:rFonts w:hint="default"/>
        <w:lang w:val="ru-RU" w:eastAsia="en-US" w:bidi="ar-SA"/>
      </w:rPr>
    </w:lvl>
    <w:lvl w:ilvl="5" w:tplc="821E5E0E">
      <w:numFmt w:val="bullet"/>
      <w:lvlText w:val="•"/>
      <w:lvlJc w:val="left"/>
      <w:pPr>
        <w:ind w:left="6529" w:hanging="183"/>
      </w:pPr>
      <w:rPr>
        <w:rFonts w:hint="default"/>
        <w:lang w:val="ru-RU" w:eastAsia="en-US" w:bidi="ar-SA"/>
      </w:rPr>
    </w:lvl>
    <w:lvl w:ilvl="6" w:tplc="C9D69E2C">
      <w:numFmt w:val="bullet"/>
      <w:lvlText w:val="•"/>
      <w:lvlJc w:val="left"/>
      <w:pPr>
        <w:ind w:left="7531" w:hanging="183"/>
      </w:pPr>
      <w:rPr>
        <w:rFonts w:hint="default"/>
        <w:lang w:val="ru-RU" w:eastAsia="en-US" w:bidi="ar-SA"/>
      </w:rPr>
    </w:lvl>
    <w:lvl w:ilvl="7" w:tplc="8A50B036">
      <w:numFmt w:val="bullet"/>
      <w:lvlText w:val="•"/>
      <w:lvlJc w:val="left"/>
      <w:pPr>
        <w:ind w:left="8533" w:hanging="183"/>
      </w:pPr>
      <w:rPr>
        <w:rFonts w:hint="default"/>
        <w:lang w:val="ru-RU" w:eastAsia="en-US" w:bidi="ar-SA"/>
      </w:rPr>
    </w:lvl>
    <w:lvl w:ilvl="8" w:tplc="8AC4046C">
      <w:numFmt w:val="bullet"/>
      <w:lvlText w:val="•"/>
      <w:lvlJc w:val="left"/>
      <w:pPr>
        <w:ind w:left="9535" w:hanging="183"/>
      </w:pPr>
      <w:rPr>
        <w:rFonts w:hint="default"/>
        <w:lang w:val="ru-RU" w:eastAsia="en-US" w:bidi="ar-SA"/>
      </w:rPr>
    </w:lvl>
  </w:abstractNum>
  <w:abstractNum w:abstractNumId="255" w15:restartNumberingAfterBreak="0">
    <w:nsid w:val="572745FE"/>
    <w:multiLevelType w:val="hybridMultilevel"/>
    <w:tmpl w:val="BFDA7DD4"/>
    <w:lvl w:ilvl="0" w:tplc="9B86042E">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A88EBBA8">
      <w:numFmt w:val="bullet"/>
      <w:lvlText w:val="•"/>
      <w:lvlJc w:val="left"/>
      <w:pPr>
        <w:ind w:left="522" w:hanging="142"/>
      </w:pPr>
      <w:rPr>
        <w:rFonts w:hint="default"/>
        <w:lang w:val="ru-RU" w:eastAsia="en-US" w:bidi="ar-SA"/>
      </w:rPr>
    </w:lvl>
    <w:lvl w:ilvl="2" w:tplc="94D06146">
      <w:numFmt w:val="bullet"/>
      <w:lvlText w:val="•"/>
      <w:lvlJc w:val="left"/>
      <w:pPr>
        <w:ind w:left="784" w:hanging="142"/>
      </w:pPr>
      <w:rPr>
        <w:rFonts w:hint="default"/>
        <w:lang w:val="ru-RU" w:eastAsia="en-US" w:bidi="ar-SA"/>
      </w:rPr>
    </w:lvl>
    <w:lvl w:ilvl="3" w:tplc="35B823D0">
      <w:numFmt w:val="bullet"/>
      <w:lvlText w:val="•"/>
      <w:lvlJc w:val="left"/>
      <w:pPr>
        <w:ind w:left="1047" w:hanging="142"/>
      </w:pPr>
      <w:rPr>
        <w:rFonts w:hint="default"/>
        <w:lang w:val="ru-RU" w:eastAsia="en-US" w:bidi="ar-SA"/>
      </w:rPr>
    </w:lvl>
    <w:lvl w:ilvl="4" w:tplc="34C6F2E8">
      <w:numFmt w:val="bullet"/>
      <w:lvlText w:val="•"/>
      <w:lvlJc w:val="left"/>
      <w:pPr>
        <w:ind w:left="1309" w:hanging="142"/>
      </w:pPr>
      <w:rPr>
        <w:rFonts w:hint="default"/>
        <w:lang w:val="ru-RU" w:eastAsia="en-US" w:bidi="ar-SA"/>
      </w:rPr>
    </w:lvl>
    <w:lvl w:ilvl="5" w:tplc="2EF611D0">
      <w:numFmt w:val="bullet"/>
      <w:lvlText w:val="•"/>
      <w:lvlJc w:val="left"/>
      <w:pPr>
        <w:ind w:left="1572" w:hanging="142"/>
      </w:pPr>
      <w:rPr>
        <w:rFonts w:hint="default"/>
        <w:lang w:val="ru-RU" w:eastAsia="en-US" w:bidi="ar-SA"/>
      </w:rPr>
    </w:lvl>
    <w:lvl w:ilvl="6" w:tplc="D2825140">
      <w:numFmt w:val="bullet"/>
      <w:lvlText w:val="•"/>
      <w:lvlJc w:val="left"/>
      <w:pPr>
        <w:ind w:left="1834" w:hanging="142"/>
      </w:pPr>
      <w:rPr>
        <w:rFonts w:hint="default"/>
        <w:lang w:val="ru-RU" w:eastAsia="en-US" w:bidi="ar-SA"/>
      </w:rPr>
    </w:lvl>
    <w:lvl w:ilvl="7" w:tplc="619ABF4E">
      <w:numFmt w:val="bullet"/>
      <w:lvlText w:val="•"/>
      <w:lvlJc w:val="left"/>
      <w:pPr>
        <w:ind w:left="2096" w:hanging="142"/>
      </w:pPr>
      <w:rPr>
        <w:rFonts w:hint="default"/>
        <w:lang w:val="ru-RU" w:eastAsia="en-US" w:bidi="ar-SA"/>
      </w:rPr>
    </w:lvl>
    <w:lvl w:ilvl="8" w:tplc="9BA80822">
      <w:numFmt w:val="bullet"/>
      <w:lvlText w:val="•"/>
      <w:lvlJc w:val="left"/>
      <w:pPr>
        <w:ind w:left="2359" w:hanging="142"/>
      </w:pPr>
      <w:rPr>
        <w:rFonts w:hint="default"/>
        <w:lang w:val="ru-RU" w:eastAsia="en-US" w:bidi="ar-SA"/>
      </w:rPr>
    </w:lvl>
  </w:abstractNum>
  <w:abstractNum w:abstractNumId="256" w15:restartNumberingAfterBreak="0">
    <w:nsid w:val="578F564F"/>
    <w:multiLevelType w:val="hybridMultilevel"/>
    <w:tmpl w:val="C3B6B440"/>
    <w:lvl w:ilvl="0" w:tplc="680E78A4">
      <w:numFmt w:val="bullet"/>
      <w:lvlText w:val="●"/>
      <w:lvlJc w:val="left"/>
      <w:pPr>
        <w:ind w:left="1342" w:hanging="718"/>
      </w:pPr>
      <w:rPr>
        <w:rFonts w:ascii="Times New Roman" w:eastAsia="Times New Roman" w:hAnsi="Times New Roman" w:cs="Times New Roman" w:hint="default"/>
        <w:w w:val="100"/>
        <w:sz w:val="24"/>
        <w:szCs w:val="24"/>
        <w:lang w:val="ru-RU" w:eastAsia="en-US" w:bidi="ar-SA"/>
      </w:rPr>
    </w:lvl>
    <w:lvl w:ilvl="1" w:tplc="CB42595C">
      <w:numFmt w:val="bullet"/>
      <w:lvlText w:val="•"/>
      <w:lvlJc w:val="left"/>
      <w:pPr>
        <w:ind w:left="2359" w:hanging="718"/>
      </w:pPr>
      <w:rPr>
        <w:rFonts w:hint="default"/>
        <w:lang w:val="ru-RU" w:eastAsia="en-US" w:bidi="ar-SA"/>
      </w:rPr>
    </w:lvl>
    <w:lvl w:ilvl="2" w:tplc="8E2A4ED4">
      <w:numFmt w:val="bullet"/>
      <w:lvlText w:val="•"/>
      <w:lvlJc w:val="left"/>
      <w:pPr>
        <w:ind w:left="3379" w:hanging="718"/>
      </w:pPr>
      <w:rPr>
        <w:rFonts w:hint="default"/>
        <w:lang w:val="ru-RU" w:eastAsia="en-US" w:bidi="ar-SA"/>
      </w:rPr>
    </w:lvl>
    <w:lvl w:ilvl="3" w:tplc="9210D2CC">
      <w:numFmt w:val="bullet"/>
      <w:lvlText w:val="•"/>
      <w:lvlJc w:val="left"/>
      <w:pPr>
        <w:ind w:left="4399" w:hanging="718"/>
      </w:pPr>
      <w:rPr>
        <w:rFonts w:hint="default"/>
        <w:lang w:val="ru-RU" w:eastAsia="en-US" w:bidi="ar-SA"/>
      </w:rPr>
    </w:lvl>
    <w:lvl w:ilvl="4" w:tplc="6128AAB0">
      <w:numFmt w:val="bullet"/>
      <w:lvlText w:val="•"/>
      <w:lvlJc w:val="left"/>
      <w:pPr>
        <w:ind w:left="5419" w:hanging="718"/>
      </w:pPr>
      <w:rPr>
        <w:rFonts w:hint="default"/>
        <w:lang w:val="ru-RU" w:eastAsia="en-US" w:bidi="ar-SA"/>
      </w:rPr>
    </w:lvl>
    <w:lvl w:ilvl="5" w:tplc="CCC427B0">
      <w:numFmt w:val="bullet"/>
      <w:lvlText w:val="•"/>
      <w:lvlJc w:val="left"/>
      <w:pPr>
        <w:ind w:left="6439" w:hanging="718"/>
      </w:pPr>
      <w:rPr>
        <w:rFonts w:hint="default"/>
        <w:lang w:val="ru-RU" w:eastAsia="en-US" w:bidi="ar-SA"/>
      </w:rPr>
    </w:lvl>
    <w:lvl w:ilvl="6" w:tplc="0C206A84">
      <w:numFmt w:val="bullet"/>
      <w:lvlText w:val="•"/>
      <w:lvlJc w:val="left"/>
      <w:pPr>
        <w:ind w:left="7459" w:hanging="718"/>
      </w:pPr>
      <w:rPr>
        <w:rFonts w:hint="default"/>
        <w:lang w:val="ru-RU" w:eastAsia="en-US" w:bidi="ar-SA"/>
      </w:rPr>
    </w:lvl>
    <w:lvl w:ilvl="7" w:tplc="B29EDBD2">
      <w:numFmt w:val="bullet"/>
      <w:lvlText w:val="•"/>
      <w:lvlJc w:val="left"/>
      <w:pPr>
        <w:ind w:left="8479" w:hanging="718"/>
      </w:pPr>
      <w:rPr>
        <w:rFonts w:hint="default"/>
        <w:lang w:val="ru-RU" w:eastAsia="en-US" w:bidi="ar-SA"/>
      </w:rPr>
    </w:lvl>
    <w:lvl w:ilvl="8" w:tplc="CA1AD180">
      <w:numFmt w:val="bullet"/>
      <w:lvlText w:val="•"/>
      <w:lvlJc w:val="left"/>
      <w:pPr>
        <w:ind w:left="9499" w:hanging="718"/>
      </w:pPr>
      <w:rPr>
        <w:rFonts w:hint="default"/>
        <w:lang w:val="ru-RU" w:eastAsia="en-US" w:bidi="ar-SA"/>
      </w:rPr>
    </w:lvl>
  </w:abstractNum>
  <w:abstractNum w:abstractNumId="257" w15:restartNumberingAfterBreak="0">
    <w:nsid w:val="57994FE5"/>
    <w:multiLevelType w:val="hybridMultilevel"/>
    <w:tmpl w:val="79F2BD70"/>
    <w:lvl w:ilvl="0" w:tplc="EE9EB7BE">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76669410">
      <w:numFmt w:val="bullet"/>
      <w:lvlText w:val="•"/>
      <w:lvlJc w:val="left"/>
      <w:pPr>
        <w:ind w:left="3637" w:hanging="795"/>
      </w:pPr>
      <w:rPr>
        <w:rFonts w:hint="default"/>
        <w:lang w:val="ru-RU" w:eastAsia="en-US" w:bidi="ar-SA"/>
      </w:rPr>
    </w:lvl>
    <w:lvl w:ilvl="2" w:tplc="D1DC84D8">
      <w:numFmt w:val="bullet"/>
      <w:lvlText w:val="•"/>
      <w:lvlJc w:val="left"/>
      <w:pPr>
        <w:ind w:left="4515" w:hanging="795"/>
      </w:pPr>
      <w:rPr>
        <w:rFonts w:hint="default"/>
        <w:lang w:val="ru-RU" w:eastAsia="en-US" w:bidi="ar-SA"/>
      </w:rPr>
    </w:lvl>
    <w:lvl w:ilvl="3" w:tplc="EF6A3D86">
      <w:numFmt w:val="bullet"/>
      <w:lvlText w:val="•"/>
      <w:lvlJc w:val="left"/>
      <w:pPr>
        <w:ind w:left="5393" w:hanging="795"/>
      </w:pPr>
      <w:rPr>
        <w:rFonts w:hint="default"/>
        <w:lang w:val="ru-RU" w:eastAsia="en-US" w:bidi="ar-SA"/>
      </w:rPr>
    </w:lvl>
    <w:lvl w:ilvl="4" w:tplc="88524522">
      <w:numFmt w:val="bullet"/>
      <w:lvlText w:val="•"/>
      <w:lvlJc w:val="left"/>
      <w:pPr>
        <w:ind w:left="6271" w:hanging="795"/>
      </w:pPr>
      <w:rPr>
        <w:rFonts w:hint="default"/>
        <w:lang w:val="ru-RU" w:eastAsia="en-US" w:bidi="ar-SA"/>
      </w:rPr>
    </w:lvl>
    <w:lvl w:ilvl="5" w:tplc="A2785694">
      <w:numFmt w:val="bullet"/>
      <w:lvlText w:val="•"/>
      <w:lvlJc w:val="left"/>
      <w:pPr>
        <w:ind w:left="7149" w:hanging="795"/>
      </w:pPr>
      <w:rPr>
        <w:rFonts w:hint="default"/>
        <w:lang w:val="ru-RU" w:eastAsia="en-US" w:bidi="ar-SA"/>
      </w:rPr>
    </w:lvl>
    <w:lvl w:ilvl="6" w:tplc="F5846D98">
      <w:numFmt w:val="bullet"/>
      <w:lvlText w:val="•"/>
      <w:lvlJc w:val="left"/>
      <w:pPr>
        <w:ind w:left="8027" w:hanging="795"/>
      </w:pPr>
      <w:rPr>
        <w:rFonts w:hint="default"/>
        <w:lang w:val="ru-RU" w:eastAsia="en-US" w:bidi="ar-SA"/>
      </w:rPr>
    </w:lvl>
    <w:lvl w:ilvl="7" w:tplc="014ABB32">
      <w:numFmt w:val="bullet"/>
      <w:lvlText w:val="•"/>
      <w:lvlJc w:val="left"/>
      <w:pPr>
        <w:ind w:left="8905" w:hanging="795"/>
      </w:pPr>
      <w:rPr>
        <w:rFonts w:hint="default"/>
        <w:lang w:val="ru-RU" w:eastAsia="en-US" w:bidi="ar-SA"/>
      </w:rPr>
    </w:lvl>
    <w:lvl w:ilvl="8" w:tplc="E822FBC8">
      <w:numFmt w:val="bullet"/>
      <w:lvlText w:val="•"/>
      <w:lvlJc w:val="left"/>
      <w:pPr>
        <w:ind w:left="9783" w:hanging="795"/>
      </w:pPr>
      <w:rPr>
        <w:rFonts w:hint="default"/>
        <w:lang w:val="ru-RU" w:eastAsia="en-US" w:bidi="ar-SA"/>
      </w:rPr>
    </w:lvl>
  </w:abstractNum>
  <w:abstractNum w:abstractNumId="258" w15:restartNumberingAfterBreak="0">
    <w:nsid w:val="57B16895"/>
    <w:multiLevelType w:val="hybridMultilevel"/>
    <w:tmpl w:val="E104D678"/>
    <w:lvl w:ilvl="0" w:tplc="756406FC">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63263F24">
      <w:numFmt w:val="bullet"/>
      <w:lvlText w:val="•"/>
      <w:lvlJc w:val="left"/>
      <w:pPr>
        <w:ind w:left="542" w:hanging="140"/>
      </w:pPr>
      <w:rPr>
        <w:rFonts w:hint="default"/>
        <w:lang w:val="ru-RU" w:eastAsia="en-US" w:bidi="ar-SA"/>
      </w:rPr>
    </w:lvl>
    <w:lvl w:ilvl="2" w:tplc="9C4CAF30">
      <w:numFmt w:val="bullet"/>
      <w:lvlText w:val="•"/>
      <w:lvlJc w:val="left"/>
      <w:pPr>
        <w:ind w:left="825" w:hanging="140"/>
      </w:pPr>
      <w:rPr>
        <w:rFonts w:hint="default"/>
        <w:lang w:val="ru-RU" w:eastAsia="en-US" w:bidi="ar-SA"/>
      </w:rPr>
    </w:lvl>
    <w:lvl w:ilvl="3" w:tplc="662E515E">
      <w:numFmt w:val="bullet"/>
      <w:lvlText w:val="•"/>
      <w:lvlJc w:val="left"/>
      <w:pPr>
        <w:ind w:left="1108" w:hanging="140"/>
      </w:pPr>
      <w:rPr>
        <w:rFonts w:hint="default"/>
        <w:lang w:val="ru-RU" w:eastAsia="en-US" w:bidi="ar-SA"/>
      </w:rPr>
    </w:lvl>
    <w:lvl w:ilvl="4" w:tplc="E45C59E0">
      <w:numFmt w:val="bullet"/>
      <w:lvlText w:val="•"/>
      <w:lvlJc w:val="left"/>
      <w:pPr>
        <w:ind w:left="1391" w:hanging="140"/>
      </w:pPr>
      <w:rPr>
        <w:rFonts w:hint="default"/>
        <w:lang w:val="ru-RU" w:eastAsia="en-US" w:bidi="ar-SA"/>
      </w:rPr>
    </w:lvl>
    <w:lvl w:ilvl="5" w:tplc="63505684">
      <w:numFmt w:val="bullet"/>
      <w:lvlText w:val="•"/>
      <w:lvlJc w:val="left"/>
      <w:pPr>
        <w:ind w:left="1674" w:hanging="140"/>
      </w:pPr>
      <w:rPr>
        <w:rFonts w:hint="default"/>
        <w:lang w:val="ru-RU" w:eastAsia="en-US" w:bidi="ar-SA"/>
      </w:rPr>
    </w:lvl>
    <w:lvl w:ilvl="6" w:tplc="89F625F0">
      <w:numFmt w:val="bullet"/>
      <w:lvlText w:val="•"/>
      <w:lvlJc w:val="left"/>
      <w:pPr>
        <w:ind w:left="1956" w:hanging="140"/>
      </w:pPr>
      <w:rPr>
        <w:rFonts w:hint="default"/>
        <w:lang w:val="ru-RU" w:eastAsia="en-US" w:bidi="ar-SA"/>
      </w:rPr>
    </w:lvl>
    <w:lvl w:ilvl="7" w:tplc="EA9AAFE4">
      <w:numFmt w:val="bullet"/>
      <w:lvlText w:val="•"/>
      <w:lvlJc w:val="left"/>
      <w:pPr>
        <w:ind w:left="2239" w:hanging="140"/>
      </w:pPr>
      <w:rPr>
        <w:rFonts w:hint="default"/>
        <w:lang w:val="ru-RU" w:eastAsia="en-US" w:bidi="ar-SA"/>
      </w:rPr>
    </w:lvl>
    <w:lvl w:ilvl="8" w:tplc="5B12538C">
      <w:numFmt w:val="bullet"/>
      <w:lvlText w:val="•"/>
      <w:lvlJc w:val="left"/>
      <w:pPr>
        <w:ind w:left="2522" w:hanging="140"/>
      </w:pPr>
      <w:rPr>
        <w:rFonts w:hint="default"/>
        <w:lang w:val="ru-RU" w:eastAsia="en-US" w:bidi="ar-SA"/>
      </w:rPr>
    </w:lvl>
  </w:abstractNum>
  <w:abstractNum w:abstractNumId="259" w15:restartNumberingAfterBreak="0">
    <w:nsid w:val="57EA691B"/>
    <w:multiLevelType w:val="hybridMultilevel"/>
    <w:tmpl w:val="1AD81F0E"/>
    <w:lvl w:ilvl="0" w:tplc="B5368FA4">
      <w:numFmt w:val="bullet"/>
      <w:lvlText w:val="-"/>
      <w:lvlJc w:val="left"/>
      <w:pPr>
        <w:ind w:left="1342" w:hanging="264"/>
      </w:pPr>
      <w:rPr>
        <w:rFonts w:ascii="Times New Roman" w:eastAsia="Times New Roman" w:hAnsi="Times New Roman" w:cs="Times New Roman" w:hint="default"/>
        <w:w w:val="98"/>
        <w:sz w:val="28"/>
        <w:szCs w:val="28"/>
        <w:lang w:val="ru-RU" w:eastAsia="en-US" w:bidi="ar-SA"/>
      </w:rPr>
    </w:lvl>
    <w:lvl w:ilvl="1" w:tplc="2260324C">
      <w:numFmt w:val="bullet"/>
      <w:lvlText w:val="•"/>
      <w:lvlJc w:val="left"/>
      <w:pPr>
        <w:ind w:left="2359" w:hanging="264"/>
      </w:pPr>
      <w:rPr>
        <w:rFonts w:hint="default"/>
        <w:lang w:val="ru-RU" w:eastAsia="en-US" w:bidi="ar-SA"/>
      </w:rPr>
    </w:lvl>
    <w:lvl w:ilvl="2" w:tplc="0952E9B4">
      <w:numFmt w:val="bullet"/>
      <w:lvlText w:val="•"/>
      <w:lvlJc w:val="left"/>
      <w:pPr>
        <w:ind w:left="3379" w:hanging="264"/>
      </w:pPr>
      <w:rPr>
        <w:rFonts w:hint="default"/>
        <w:lang w:val="ru-RU" w:eastAsia="en-US" w:bidi="ar-SA"/>
      </w:rPr>
    </w:lvl>
    <w:lvl w:ilvl="3" w:tplc="1ACC61D2">
      <w:numFmt w:val="bullet"/>
      <w:lvlText w:val="•"/>
      <w:lvlJc w:val="left"/>
      <w:pPr>
        <w:ind w:left="4399" w:hanging="264"/>
      </w:pPr>
      <w:rPr>
        <w:rFonts w:hint="default"/>
        <w:lang w:val="ru-RU" w:eastAsia="en-US" w:bidi="ar-SA"/>
      </w:rPr>
    </w:lvl>
    <w:lvl w:ilvl="4" w:tplc="375A02C8">
      <w:numFmt w:val="bullet"/>
      <w:lvlText w:val="•"/>
      <w:lvlJc w:val="left"/>
      <w:pPr>
        <w:ind w:left="5419" w:hanging="264"/>
      </w:pPr>
      <w:rPr>
        <w:rFonts w:hint="default"/>
        <w:lang w:val="ru-RU" w:eastAsia="en-US" w:bidi="ar-SA"/>
      </w:rPr>
    </w:lvl>
    <w:lvl w:ilvl="5" w:tplc="0D1894BC">
      <w:numFmt w:val="bullet"/>
      <w:lvlText w:val="•"/>
      <w:lvlJc w:val="left"/>
      <w:pPr>
        <w:ind w:left="6439" w:hanging="264"/>
      </w:pPr>
      <w:rPr>
        <w:rFonts w:hint="default"/>
        <w:lang w:val="ru-RU" w:eastAsia="en-US" w:bidi="ar-SA"/>
      </w:rPr>
    </w:lvl>
    <w:lvl w:ilvl="6" w:tplc="7A407B80">
      <w:numFmt w:val="bullet"/>
      <w:lvlText w:val="•"/>
      <w:lvlJc w:val="left"/>
      <w:pPr>
        <w:ind w:left="7459" w:hanging="264"/>
      </w:pPr>
      <w:rPr>
        <w:rFonts w:hint="default"/>
        <w:lang w:val="ru-RU" w:eastAsia="en-US" w:bidi="ar-SA"/>
      </w:rPr>
    </w:lvl>
    <w:lvl w:ilvl="7" w:tplc="488A4A28">
      <w:numFmt w:val="bullet"/>
      <w:lvlText w:val="•"/>
      <w:lvlJc w:val="left"/>
      <w:pPr>
        <w:ind w:left="8479" w:hanging="264"/>
      </w:pPr>
      <w:rPr>
        <w:rFonts w:hint="default"/>
        <w:lang w:val="ru-RU" w:eastAsia="en-US" w:bidi="ar-SA"/>
      </w:rPr>
    </w:lvl>
    <w:lvl w:ilvl="8" w:tplc="63646E42">
      <w:numFmt w:val="bullet"/>
      <w:lvlText w:val="•"/>
      <w:lvlJc w:val="left"/>
      <w:pPr>
        <w:ind w:left="9499" w:hanging="264"/>
      </w:pPr>
      <w:rPr>
        <w:rFonts w:hint="default"/>
        <w:lang w:val="ru-RU" w:eastAsia="en-US" w:bidi="ar-SA"/>
      </w:rPr>
    </w:lvl>
  </w:abstractNum>
  <w:abstractNum w:abstractNumId="260" w15:restartNumberingAfterBreak="0">
    <w:nsid w:val="580F7961"/>
    <w:multiLevelType w:val="hybridMultilevel"/>
    <w:tmpl w:val="DA7C81E2"/>
    <w:lvl w:ilvl="0" w:tplc="4F4EB950">
      <w:start w:val="1"/>
      <w:numFmt w:val="bullet"/>
      <w:lvlText w:val="-"/>
      <w:lvlJc w:val="left"/>
      <w:pPr>
        <w:tabs>
          <w:tab w:val="num" w:pos="992"/>
        </w:tabs>
        <w:ind w:left="1854"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1" w15:restartNumberingAfterBreak="0">
    <w:nsid w:val="58283344"/>
    <w:multiLevelType w:val="hybridMultilevel"/>
    <w:tmpl w:val="1A14D11E"/>
    <w:lvl w:ilvl="0" w:tplc="4FD6193A">
      <w:start w:val="1"/>
      <w:numFmt w:val="bullet"/>
      <w:lvlText w:val="-"/>
      <w:lvlJc w:val="left"/>
      <w:pPr>
        <w:tabs>
          <w:tab w:val="num" w:pos="992"/>
        </w:tabs>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58D47786"/>
    <w:multiLevelType w:val="multilevel"/>
    <w:tmpl w:val="FAF2BD76"/>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63" w15:restartNumberingAfterBreak="0">
    <w:nsid w:val="58FE4EE8"/>
    <w:multiLevelType w:val="hybridMultilevel"/>
    <w:tmpl w:val="BE80C484"/>
    <w:lvl w:ilvl="0" w:tplc="A0182AD6">
      <w:start w:val="1"/>
      <w:numFmt w:val="decimal"/>
      <w:lvlText w:val="%1)"/>
      <w:lvlJc w:val="left"/>
      <w:pPr>
        <w:ind w:left="1601" w:hanging="260"/>
      </w:pPr>
      <w:rPr>
        <w:rFonts w:ascii="Times New Roman" w:eastAsia="Times New Roman" w:hAnsi="Times New Roman" w:cs="Times New Roman" w:hint="default"/>
        <w:w w:val="99"/>
        <w:sz w:val="24"/>
        <w:szCs w:val="24"/>
        <w:lang w:val="ru-RU" w:eastAsia="en-US" w:bidi="ar-SA"/>
      </w:rPr>
    </w:lvl>
    <w:lvl w:ilvl="1" w:tplc="CC7C2BA2">
      <w:numFmt w:val="bullet"/>
      <w:lvlText w:val="●"/>
      <w:lvlJc w:val="left"/>
      <w:pPr>
        <w:ind w:left="2755" w:hanging="706"/>
      </w:pPr>
      <w:rPr>
        <w:rFonts w:ascii="Times New Roman" w:eastAsia="Times New Roman" w:hAnsi="Times New Roman" w:cs="Times New Roman" w:hint="default"/>
        <w:w w:val="100"/>
        <w:sz w:val="24"/>
        <w:szCs w:val="24"/>
        <w:lang w:val="ru-RU" w:eastAsia="en-US" w:bidi="ar-SA"/>
      </w:rPr>
    </w:lvl>
    <w:lvl w:ilvl="2" w:tplc="35706D04">
      <w:numFmt w:val="bullet"/>
      <w:lvlText w:val="•"/>
      <w:lvlJc w:val="left"/>
      <w:pPr>
        <w:ind w:left="3735" w:hanging="706"/>
      </w:pPr>
      <w:rPr>
        <w:rFonts w:hint="default"/>
        <w:lang w:val="ru-RU" w:eastAsia="en-US" w:bidi="ar-SA"/>
      </w:rPr>
    </w:lvl>
    <w:lvl w:ilvl="3" w:tplc="C0AC1A14">
      <w:numFmt w:val="bullet"/>
      <w:lvlText w:val="•"/>
      <w:lvlJc w:val="left"/>
      <w:pPr>
        <w:ind w:left="4710" w:hanging="706"/>
      </w:pPr>
      <w:rPr>
        <w:rFonts w:hint="default"/>
        <w:lang w:val="ru-RU" w:eastAsia="en-US" w:bidi="ar-SA"/>
      </w:rPr>
    </w:lvl>
    <w:lvl w:ilvl="4" w:tplc="CE60B20C">
      <w:numFmt w:val="bullet"/>
      <w:lvlText w:val="•"/>
      <w:lvlJc w:val="left"/>
      <w:pPr>
        <w:ind w:left="5686" w:hanging="706"/>
      </w:pPr>
      <w:rPr>
        <w:rFonts w:hint="default"/>
        <w:lang w:val="ru-RU" w:eastAsia="en-US" w:bidi="ar-SA"/>
      </w:rPr>
    </w:lvl>
    <w:lvl w:ilvl="5" w:tplc="1C6CA84E">
      <w:numFmt w:val="bullet"/>
      <w:lvlText w:val="•"/>
      <w:lvlJc w:val="left"/>
      <w:pPr>
        <w:ind w:left="6661" w:hanging="706"/>
      </w:pPr>
      <w:rPr>
        <w:rFonts w:hint="default"/>
        <w:lang w:val="ru-RU" w:eastAsia="en-US" w:bidi="ar-SA"/>
      </w:rPr>
    </w:lvl>
    <w:lvl w:ilvl="6" w:tplc="30348A78">
      <w:numFmt w:val="bullet"/>
      <w:lvlText w:val="•"/>
      <w:lvlJc w:val="left"/>
      <w:pPr>
        <w:ind w:left="7637" w:hanging="706"/>
      </w:pPr>
      <w:rPr>
        <w:rFonts w:hint="default"/>
        <w:lang w:val="ru-RU" w:eastAsia="en-US" w:bidi="ar-SA"/>
      </w:rPr>
    </w:lvl>
    <w:lvl w:ilvl="7" w:tplc="BC1C0DE6">
      <w:numFmt w:val="bullet"/>
      <w:lvlText w:val="•"/>
      <w:lvlJc w:val="left"/>
      <w:pPr>
        <w:ind w:left="8612" w:hanging="706"/>
      </w:pPr>
      <w:rPr>
        <w:rFonts w:hint="default"/>
        <w:lang w:val="ru-RU" w:eastAsia="en-US" w:bidi="ar-SA"/>
      </w:rPr>
    </w:lvl>
    <w:lvl w:ilvl="8" w:tplc="73A4D028">
      <w:numFmt w:val="bullet"/>
      <w:lvlText w:val="•"/>
      <w:lvlJc w:val="left"/>
      <w:pPr>
        <w:ind w:left="9588" w:hanging="706"/>
      </w:pPr>
      <w:rPr>
        <w:rFonts w:hint="default"/>
        <w:lang w:val="ru-RU" w:eastAsia="en-US" w:bidi="ar-SA"/>
      </w:rPr>
    </w:lvl>
  </w:abstractNum>
  <w:abstractNum w:abstractNumId="264" w15:restartNumberingAfterBreak="0">
    <w:nsid w:val="5A343A84"/>
    <w:multiLevelType w:val="hybridMultilevel"/>
    <w:tmpl w:val="4DDEB390"/>
    <w:lvl w:ilvl="0" w:tplc="3B4C1FD2">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08ACFF0A">
      <w:numFmt w:val="bullet"/>
      <w:lvlText w:val="•"/>
      <w:lvlJc w:val="left"/>
      <w:pPr>
        <w:ind w:left="542" w:hanging="140"/>
      </w:pPr>
      <w:rPr>
        <w:rFonts w:hint="default"/>
        <w:lang w:val="ru-RU" w:eastAsia="en-US" w:bidi="ar-SA"/>
      </w:rPr>
    </w:lvl>
    <w:lvl w:ilvl="2" w:tplc="EC88CBC8">
      <w:numFmt w:val="bullet"/>
      <w:lvlText w:val="•"/>
      <w:lvlJc w:val="left"/>
      <w:pPr>
        <w:ind w:left="825" w:hanging="140"/>
      </w:pPr>
      <w:rPr>
        <w:rFonts w:hint="default"/>
        <w:lang w:val="ru-RU" w:eastAsia="en-US" w:bidi="ar-SA"/>
      </w:rPr>
    </w:lvl>
    <w:lvl w:ilvl="3" w:tplc="6C988ACA">
      <w:numFmt w:val="bullet"/>
      <w:lvlText w:val="•"/>
      <w:lvlJc w:val="left"/>
      <w:pPr>
        <w:ind w:left="1108" w:hanging="140"/>
      </w:pPr>
      <w:rPr>
        <w:rFonts w:hint="default"/>
        <w:lang w:val="ru-RU" w:eastAsia="en-US" w:bidi="ar-SA"/>
      </w:rPr>
    </w:lvl>
    <w:lvl w:ilvl="4" w:tplc="D6B80ED2">
      <w:numFmt w:val="bullet"/>
      <w:lvlText w:val="•"/>
      <w:lvlJc w:val="left"/>
      <w:pPr>
        <w:ind w:left="1391" w:hanging="140"/>
      </w:pPr>
      <w:rPr>
        <w:rFonts w:hint="default"/>
        <w:lang w:val="ru-RU" w:eastAsia="en-US" w:bidi="ar-SA"/>
      </w:rPr>
    </w:lvl>
    <w:lvl w:ilvl="5" w:tplc="D102F1BC">
      <w:numFmt w:val="bullet"/>
      <w:lvlText w:val="•"/>
      <w:lvlJc w:val="left"/>
      <w:pPr>
        <w:ind w:left="1674" w:hanging="140"/>
      </w:pPr>
      <w:rPr>
        <w:rFonts w:hint="default"/>
        <w:lang w:val="ru-RU" w:eastAsia="en-US" w:bidi="ar-SA"/>
      </w:rPr>
    </w:lvl>
    <w:lvl w:ilvl="6" w:tplc="4C14E898">
      <w:numFmt w:val="bullet"/>
      <w:lvlText w:val="•"/>
      <w:lvlJc w:val="left"/>
      <w:pPr>
        <w:ind w:left="1956" w:hanging="140"/>
      </w:pPr>
      <w:rPr>
        <w:rFonts w:hint="default"/>
        <w:lang w:val="ru-RU" w:eastAsia="en-US" w:bidi="ar-SA"/>
      </w:rPr>
    </w:lvl>
    <w:lvl w:ilvl="7" w:tplc="AD82E164">
      <w:numFmt w:val="bullet"/>
      <w:lvlText w:val="•"/>
      <w:lvlJc w:val="left"/>
      <w:pPr>
        <w:ind w:left="2239" w:hanging="140"/>
      </w:pPr>
      <w:rPr>
        <w:rFonts w:hint="default"/>
        <w:lang w:val="ru-RU" w:eastAsia="en-US" w:bidi="ar-SA"/>
      </w:rPr>
    </w:lvl>
    <w:lvl w:ilvl="8" w:tplc="6E72A276">
      <w:numFmt w:val="bullet"/>
      <w:lvlText w:val="•"/>
      <w:lvlJc w:val="left"/>
      <w:pPr>
        <w:ind w:left="2522" w:hanging="140"/>
      </w:pPr>
      <w:rPr>
        <w:rFonts w:hint="default"/>
        <w:lang w:val="ru-RU" w:eastAsia="en-US" w:bidi="ar-SA"/>
      </w:rPr>
    </w:lvl>
  </w:abstractNum>
  <w:abstractNum w:abstractNumId="265" w15:restartNumberingAfterBreak="0">
    <w:nsid w:val="5ADB3B9E"/>
    <w:multiLevelType w:val="hybridMultilevel"/>
    <w:tmpl w:val="B19EA33E"/>
    <w:lvl w:ilvl="0" w:tplc="F3944026">
      <w:start w:val="1"/>
      <w:numFmt w:val="decimal"/>
      <w:lvlText w:val="%1."/>
      <w:lvlJc w:val="left"/>
      <w:pPr>
        <w:ind w:left="37" w:hanging="310"/>
      </w:pPr>
      <w:rPr>
        <w:rFonts w:ascii="Times New Roman" w:eastAsia="Times New Roman" w:hAnsi="Times New Roman" w:cs="Times New Roman" w:hint="default"/>
        <w:w w:val="100"/>
        <w:sz w:val="24"/>
        <w:szCs w:val="24"/>
        <w:lang w:val="ru-RU" w:eastAsia="en-US" w:bidi="ar-SA"/>
      </w:rPr>
    </w:lvl>
    <w:lvl w:ilvl="1" w:tplc="4BB49DA4">
      <w:numFmt w:val="bullet"/>
      <w:lvlText w:val="•"/>
      <w:lvlJc w:val="left"/>
      <w:pPr>
        <w:ind w:left="222" w:hanging="310"/>
      </w:pPr>
      <w:rPr>
        <w:rFonts w:hint="default"/>
        <w:lang w:val="ru-RU" w:eastAsia="en-US" w:bidi="ar-SA"/>
      </w:rPr>
    </w:lvl>
    <w:lvl w:ilvl="2" w:tplc="22965BCC">
      <w:numFmt w:val="bullet"/>
      <w:lvlText w:val="•"/>
      <w:lvlJc w:val="left"/>
      <w:pPr>
        <w:ind w:left="404" w:hanging="310"/>
      </w:pPr>
      <w:rPr>
        <w:rFonts w:hint="default"/>
        <w:lang w:val="ru-RU" w:eastAsia="en-US" w:bidi="ar-SA"/>
      </w:rPr>
    </w:lvl>
    <w:lvl w:ilvl="3" w:tplc="283A7C36">
      <w:numFmt w:val="bullet"/>
      <w:lvlText w:val="•"/>
      <w:lvlJc w:val="left"/>
      <w:pPr>
        <w:ind w:left="587" w:hanging="310"/>
      </w:pPr>
      <w:rPr>
        <w:rFonts w:hint="default"/>
        <w:lang w:val="ru-RU" w:eastAsia="en-US" w:bidi="ar-SA"/>
      </w:rPr>
    </w:lvl>
    <w:lvl w:ilvl="4" w:tplc="B9765ED8">
      <w:numFmt w:val="bullet"/>
      <w:lvlText w:val="•"/>
      <w:lvlJc w:val="left"/>
      <w:pPr>
        <w:ind w:left="769" w:hanging="310"/>
      </w:pPr>
      <w:rPr>
        <w:rFonts w:hint="default"/>
        <w:lang w:val="ru-RU" w:eastAsia="en-US" w:bidi="ar-SA"/>
      </w:rPr>
    </w:lvl>
    <w:lvl w:ilvl="5" w:tplc="19C2A820">
      <w:numFmt w:val="bullet"/>
      <w:lvlText w:val="•"/>
      <w:lvlJc w:val="left"/>
      <w:pPr>
        <w:ind w:left="952" w:hanging="310"/>
      </w:pPr>
      <w:rPr>
        <w:rFonts w:hint="default"/>
        <w:lang w:val="ru-RU" w:eastAsia="en-US" w:bidi="ar-SA"/>
      </w:rPr>
    </w:lvl>
    <w:lvl w:ilvl="6" w:tplc="75CEFE34">
      <w:numFmt w:val="bullet"/>
      <w:lvlText w:val="•"/>
      <w:lvlJc w:val="left"/>
      <w:pPr>
        <w:ind w:left="1134" w:hanging="310"/>
      </w:pPr>
      <w:rPr>
        <w:rFonts w:hint="default"/>
        <w:lang w:val="ru-RU" w:eastAsia="en-US" w:bidi="ar-SA"/>
      </w:rPr>
    </w:lvl>
    <w:lvl w:ilvl="7" w:tplc="C19621B6">
      <w:numFmt w:val="bullet"/>
      <w:lvlText w:val="•"/>
      <w:lvlJc w:val="left"/>
      <w:pPr>
        <w:ind w:left="1316" w:hanging="310"/>
      </w:pPr>
      <w:rPr>
        <w:rFonts w:hint="default"/>
        <w:lang w:val="ru-RU" w:eastAsia="en-US" w:bidi="ar-SA"/>
      </w:rPr>
    </w:lvl>
    <w:lvl w:ilvl="8" w:tplc="BE7065C4">
      <w:numFmt w:val="bullet"/>
      <w:lvlText w:val="•"/>
      <w:lvlJc w:val="left"/>
      <w:pPr>
        <w:ind w:left="1499" w:hanging="310"/>
      </w:pPr>
      <w:rPr>
        <w:rFonts w:hint="default"/>
        <w:lang w:val="ru-RU" w:eastAsia="en-US" w:bidi="ar-SA"/>
      </w:rPr>
    </w:lvl>
  </w:abstractNum>
  <w:abstractNum w:abstractNumId="266" w15:restartNumberingAfterBreak="0">
    <w:nsid w:val="5B440279"/>
    <w:multiLevelType w:val="hybridMultilevel"/>
    <w:tmpl w:val="07D84E7A"/>
    <w:lvl w:ilvl="0" w:tplc="FE022062">
      <w:numFmt w:val="bullet"/>
      <w:lvlText w:val="-"/>
      <w:lvlJc w:val="left"/>
      <w:pPr>
        <w:ind w:left="424" w:hanging="317"/>
      </w:pPr>
      <w:rPr>
        <w:rFonts w:ascii="Times New Roman" w:eastAsia="Times New Roman" w:hAnsi="Times New Roman" w:cs="Times New Roman" w:hint="default"/>
        <w:w w:val="97"/>
        <w:sz w:val="24"/>
        <w:szCs w:val="24"/>
        <w:lang w:val="ru-RU" w:eastAsia="en-US" w:bidi="ar-SA"/>
      </w:rPr>
    </w:lvl>
    <w:lvl w:ilvl="1" w:tplc="9D8C7FC2">
      <w:numFmt w:val="bullet"/>
      <w:lvlText w:val="•"/>
      <w:lvlJc w:val="left"/>
      <w:pPr>
        <w:ind w:left="734" w:hanging="317"/>
      </w:pPr>
      <w:rPr>
        <w:rFonts w:hint="default"/>
        <w:lang w:val="ru-RU" w:eastAsia="en-US" w:bidi="ar-SA"/>
      </w:rPr>
    </w:lvl>
    <w:lvl w:ilvl="2" w:tplc="BC8253A4">
      <w:numFmt w:val="bullet"/>
      <w:lvlText w:val="•"/>
      <w:lvlJc w:val="left"/>
      <w:pPr>
        <w:ind w:left="1048" w:hanging="317"/>
      </w:pPr>
      <w:rPr>
        <w:rFonts w:hint="default"/>
        <w:lang w:val="ru-RU" w:eastAsia="en-US" w:bidi="ar-SA"/>
      </w:rPr>
    </w:lvl>
    <w:lvl w:ilvl="3" w:tplc="1D9C672E">
      <w:numFmt w:val="bullet"/>
      <w:lvlText w:val="•"/>
      <w:lvlJc w:val="left"/>
      <w:pPr>
        <w:ind w:left="1362" w:hanging="317"/>
      </w:pPr>
      <w:rPr>
        <w:rFonts w:hint="default"/>
        <w:lang w:val="ru-RU" w:eastAsia="en-US" w:bidi="ar-SA"/>
      </w:rPr>
    </w:lvl>
    <w:lvl w:ilvl="4" w:tplc="D6EEF052">
      <w:numFmt w:val="bullet"/>
      <w:lvlText w:val="•"/>
      <w:lvlJc w:val="left"/>
      <w:pPr>
        <w:ind w:left="1676" w:hanging="317"/>
      </w:pPr>
      <w:rPr>
        <w:rFonts w:hint="default"/>
        <w:lang w:val="ru-RU" w:eastAsia="en-US" w:bidi="ar-SA"/>
      </w:rPr>
    </w:lvl>
    <w:lvl w:ilvl="5" w:tplc="373C60FA">
      <w:numFmt w:val="bullet"/>
      <w:lvlText w:val="•"/>
      <w:lvlJc w:val="left"/>
      <w:pPr>
        <w:ind w:left="1991" w:hanging="317"/>
      </w:pPr>
      <w:rPr>
        <w:rFonts w:hint="default"/>
        <w:lang w:val="ru-RU" w:eastAsia="en-US" w:bidi="ar-SA"/>
      </w:rPr>
    </w:lvl>
    <w:lvl w:ilvl="6" w:tplc="CDA4B7D0">
      <w:numFmt w:val="bullet"/>
      <w:lvlText w:val="•"/>
      <w:lvlJc w:val="left"/>
      <w:pPr>
        <w:ind w:left="2305" w:hanging="317"/>
      </w:pPr>
      <w:rPr>
        <w:rFonts w:hint="default"/>
        <w:lang w:val="ru-RU" w:eastAsia="en-US" w:bidi="ar-SA"/>
      </w:rPr>
    </w:lvl>
    <w:lvl w:ilvl="7" w:tplc="4C7CB3D4">
      <w:numFmt w:val="bullet"/>
      <w:lvlText w:val="•"/>
      <w:lvlJc w:val="left"/>
      <w:pPr>
        <w:ind w:left="2619" w:hanging="317"/>
      </w:pPr>
      <w:rPr>
        <w:rFonts w:hint="default"/>
        <w:lang w:val="ru-RU" w:eastAsia="en-US" w:bidi="ar-SA"/>
      </w:rPr>
    </w:lvl>
    <w:lvl w:ilvl="8" w:tplc="55E2220A">
      <w:numFmt w:val="bullet"/>
      <w:lvlText w:val="•"/>
      <w:lvlJc w:val="left"/>
      <w:pPr>
        <w:ind w:left="2933" w:hanging="317"/>
      </w:pPr>
      <w:rPr>
        <w:rFonts w:hint="default"/>
        <w:lang w:val="ru-RU" w:eastAsia="en-US" w:bidi="ar-SA"/>
      </w:rPr>
    </w:lvl>
  </w:abstractNum>
  <w:abstractNum w:abstractNumId="267" w15:restartNumberingAfterBreak="0">
    <w:nsid w:val="5B5F0830"/>
    <w:multiLevelType w:val="hybridMultilevel"/>
    <w:tmpl w:val="AB0ECEBE"/>
    <w:lvl w:ilvl="0" w:tplc="D94E264E">
      <w:start w:val="1"/>
      <w:numFmt w:val="decimal"/>
      <w:lvlText w:val="%1."/>
      <w:lvlJc w:val="left"/>
      <w:pPr>
        <w:ind w:left="1342" w:hanging="711"/>
      </w:pPr>
      <w:rPr>
        <w:rFonts w:ascii="Times New Roman" w:eastAsia="Times New Roman" w:hAnsi="Times New Roman" w:cs="Times New Roman" w:hint="default"/>
        <w:color w:val="211F1F"/>
        <w:w w:val="100"/>
        <w:sz w:val="24"/>
        <w:szCs w:val="24"/>
        <w:lang w:val="ru-RU" w:eastAsia="en-US" w:bidi="ar-SA"/>
      </w:rPr>
    </w:lvl>
    <w:lvl w:ilvl="1" w:tplc="D996C9AC">
      <w:numFmt w:val="bullet"/>
      <w:lvlText w:val="•"/>
      <w:lvlJc w:val="left"/>
      <w:pPr>
        <w:ind w:left="2359" w:hanging="711"/>
      </w:pPr>
      <w:rPr>
        <w:rFonts w:hint="default"/>
        <w:lang w:val="ru-RU" w:eastAsia="en-US" w:bidi="ar-SA"/>
      </w:rPr>
    </w:lvl>
    <w:lvl w:ilvl="2" w:tplc="72A229DC">
      <w:numFmt w:val="bullet"/>
      <w:lvlText w:val="•"/>
      <w:lvlJc w:val="left"/>
      <w:pPr>
        <w:ind w:left="3379" w:hanging="711"/>
      </w:pPr>
      <w:rPr>
        <w:rFonts w:hint="default"/>
        <w:lang w:val="ru-RU" w:eastAsia="en-US" w:bidi="ar-SA"/>
      </w:rPr>
    </w:lvl>
    <w:lvl w:ilvl="3" w:tplc="5C524544">
      <w:numFmt w:val="bullet"/>
      <w:lvlText w:val="•"/>
      <w:lvlJc w:val="left"/>
      <w:pPr>
        <w:ind w:left="4399" w:hanging="711"/>
      </w:pPr>
      <w:rPr>
        <w:rFonts w:hint="default"/>
        <w:lang w:val="ru-RU" w:eastAsia="en-US" w:bidi="ar-SA"/>
      </w:rPr>
    </w:lvl>
    <w:lvl w:ilvl="4" w:tplc="C9708B30">
      <w:numFmt w:val="bullet"/>
      <w:lvlText w:val="•"/>
      <w:lvlJc w:val="left"/>
      <w:pPr>
        <w:ind w:left="5419" w:hanging="711"/>
      </w:pPr>
      <w:rPr>
        <w:rFonts w:hint="default"/>
        <w:lang w:val="ru-RU" w:eastAsia="en-US" w:bidi="ar-SA"/>
      </w:rPr>
    </w:lvl>
    <w:lvl w:ilvl="5" w:tplc="3E244ACA">
      <w:numFmt w:val="bullet"/>
      <w:lvlText w:val="•"/>
      <w:lvlJc w:val="left"/>
      <w:pPr>
        <w:ind w:left="6439" w:hanging="711"/>
      </w:pPr>
      <w:rPr>
        <w:rFonts w:hint="default"/>
        <w:lang w:val="ru-RU" w:eastAsia="en-US" w:bidi="ar-SA"/>
      </w:rPr>
    </w:lvl>
    <w:lvl w:ilvl="6" w:tplc="77AA4A96">
      <w:numFmt w:val="bullet"/>
      <w:lvlText w:val="•"/>
      <w:lvlJc w:val="left"/>
      <w:pPr>
        <w:ind w:left="7459" w:hanging="711"/>
      </w:pPr>
      <w:rPr>
        <w:rFonts w:hint="default"/>
        <w:lang w:val="ru-RU" w:eastAsia="en-US" w:bidi="ar-SA"/>
      </w:rPr>
    </w:lvl>
    <w:lvl w:ilvl="7" w:tplc="C4628C8E">
      <w:numFmt w:val="bullet"/>
      <w:lvlText w:val="•"/>
      <w:lvlJc w:val="left"/>
      <w:pPr>
        <w:ind w:left="8479" w:hanging="711"/>
      </w:pPr>
      <w:rPr>
        <w:rFonts w:hint="default"/>
        <w:lang w:val="ru-RU" w:eastAsia="en-US" w:bidi="ar-SA"/>
      </w:rPr>
    </w:lvl>
    <w:lvl w:ilvl="8" w:tplc="A73E95F4">
      <w:numFmt w:val="bullet"/>
      <w:lvlText w:val="•"/>
      <w:lvlJc w:val="left"/>
      <w:pPr>
        <w:ind w:left="9499" w:hanging="711"/>
      </w:pPr>
      <w:rPr>
        <w:rFonts w:hint="default"/>
        <w:lang w:val="ru-RU" w:eastAsia="en-US" w:bidi="ar-SA"/>
      </w:rPr>
    </w:lvl>
  </w:abstractNum>
  <w:abstractNum w:abstractNumId="268" w15:restartNumberingAfterBreak="0">
    <w:nsid w:val="5B691275"/>
    <w:multiLevelType w:val="hybridMultilevel"/>
    <w:tmpl w:val="80000EB6"/>
    <w:lvl w:ilvl="0" w:tplc="A3103C04">
      <w:numFmt w:val="bullet"/>
      <w:lvlText w:val="-"/>
      <w:lvlJc w:val="left"/>
      <w:pPr>
        <w:ind w:left="257" w:hanging="144"/>
      </w:pPr>
      <w:rPr>
        <w:rFonts w:ascii="Times New Roman" w:eastAsia="Times New Roman" w:hAnsi="Times New Roman" w:cs="Times New Roman" w:hint="default"/>
        <w:w w:val="97"/>
        <w:sz w:val="24"/>
        <w:szCs w:val="24"/>
        <w:lang w:val="ru-RU" w:eastAsia="en-US" w:bidi="ar-SA"/>
      </w:rPr>
    </w:lvl>
    <w:lvl w:ilvl="1" w:tplc="C21C3340">
      <w:numFmt w:val="bullet"/>
      <w:lvlText w:val="•"/>
      <w:lvlJc w:val="left"/>
      <w:pPr>
        <w:ind w:left="522" w:hanging="144"/>
      </w:pPr>
      <w:rPr>
        <w:rFonts w:hint="default"/>
        <w:lang w:val="ru-RU" w:eastAsia="en-US" w:bidi="ar-SA"/>
      </w:rPr>
    </w:lvl>
    <w:lvl w:ilvl="2" w:tplc="67DCEDFA">
      <w:numFmt w:val="bullet"/>
      <w:lvlText w:val="•"/>
      <w:lvlJc w:val="left"/>
      <w:pPr>
        <w:ind w:left="784" w:hanging="144"/>
      </w:pPr>
      <w:rPr>
        <w:rFonts w:hint="default"/>
        <w:lang w:val="ru-RU" w:eastAsia="en-US" w:bidi="ar-SA"/>
      </w:rPr>
    </w:lvl>
    <w:lvl w:ilvl="3" w:tplc="5706DDAE">
      <w:numFmt w:val="bullet"/>
      <w:lvlText w:val="•"/>
      <w:lvlJc w:val="left"/>
      <w:pPr>
        <w:ind w:left="1047" w:hanging="144"/>
      </w:pPr>
      <w:rPr>
        <w:rFonts w:hint="default"/>
        <w:lang w:val="ru-RU" w:eastAsia="en-US" w:bidi="ar-SA"/>
      </w:rPr>
    </w:lvl>
    <w:lvl w:ilvl="4" w:tplc="0C28D236">
      <w:numFmt w:val="bullet"/>
      <w:lvlText w:val="•"/>
      <w:lvlJc w:val="left"/>
      <w:pPr>
        <w:ind w:left="1309" w:hanging="144"/>
      </w:pPr>
      <w:rPr>
        <w:rFonts w:hint="default"/>
        <w:lang w:val="ru-RU" w:eastAsia="en-US" w:bidi="ar-SA"/>
      </w:rPr>
    </w:lvl>
    <w:lvl w:ilvl="5" w:tplc="025496B8">
      <w:numFmt w:val="bullet"/>
      <w:lvlText w:val="•"/>
      <w:lvlJc w:val="left"/>
      <w:pPr>
        <w:ind w:left="1572" w:hanging="144"/>
      </w:pPr>
      <w:rPr>
        <w:rFonts w:hint="default"/>
        <w:lang w:val="ru-RU" w:eastAsia="en-US" w:bidi="ar-SA"/>
      </w:rPr>
    </w:lvl>
    <w:lvl w:ilvl="6" w:tplc="8F52E2C4">
      <w:numFmt w:val="bullet"/>
      <w:lvlText w:val="•"/>
      <w:lvlJc w:val="left"/>
      <w:pPr>
        <w:ind w:left="1834" w:hanging="144"/>
      </w:pPr>
      <w:rPr>
        <w:rFonts w:hint="default"/>
        <w:lang w:val="ru-RU" w:eastAsia="en-US" w:bidi="ar-SA"/>
      </w:rPr>
    </w:lvl>
    <w:lvl w:ilvl="7" w:tplc="F3FC9BEE">
      <w:numFmt w:val="bullet"/>
      <w:lvlText w:val="•"/>
      <w:lvlJc w:val="left"/>
      <w:pPr>
        <w:ind w:left="2096" w:hanging="144"/>
      </w:pPr>
      <w:rPr>
        <w:rFonts w:hint="default"/>
        <w:lang w:val="ru-RU" w:eastAsia="en-US" w:bidi="ar-SA"/>
      </w:rPr>
    </w:lvl>
    <w:lvl w:ilvl="8" w:tplc="6F9C1B1C">
      <w:numFmt w:val="bullet"/>
      <w:lvlText w:val="•"/>
      <w:lvlJc w:val="left"/>
      <w:pPr>
        <w:ind w:left="2359" w:hanging="144"/>
      </w:pPr>
      <w:rPr>
        <w:rFonts w:hint="default"/>
        <w:lang w:val="ru-RU" w:eastAsia="en-US" w:bidi="ar-SA"/>
      </w:rPr>
    </w:lvl>
  </w:abstractNum>
  <w:abstractNum w:abstractNumId="269" w15:restartNumberingAfterBreak="0">
    <w:nsid w:val="5B812F7B"/>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15:restartNumberingAfterBreak="0">
    <w:nsid w:val="5B8E2F03"/>
    <w:multiLevelType w:val="hybridMultilevel"/>
    <w:tmpl w:val="8F1A420C"/>
    <w:lvl w:ilvl="0" w:tplc="223CAAD0">
      <w:numFmt w:val="bullet"/>
      <w:lvlText w:val="-"/>
      <w:lvlJc w:val="left"/>
      <w:pPr>
        <w:ind w:left="424" w:hanging="284"/>
      </w:pPr>
      <w:rPr>
        <w:rFonts w:ascii="Times New Roman" w:eastAsia="Times New Roman" w:hAnsi="Times New Roman" w:cs="Times New Roman" w:hint="default"/>
        <w:w w:val="97"/>
        <w:sz w:val="24"/>
        <w:szCs w:val="24"/>
        <w:lang w:val="ru-RU" w:eastAsia="en-US" w:bidi="ar-SA"/>
      </w:rPr>
    </w:lvl>
    <w:lvl w:ilvl="1" w:tplc="857AFFA8">
      <w:numFmt w:val="bullet"/>
      <w:lvlText w:val="•"/>
      <w:lvlJc w:val="left"/>
      <w:pPr>
        <w:ind w:left="734" w:hanging="284"/>
      </w:pPr>
      <w:rPr>
        <w:rFonts w:hint="default"/>
        <w:lang w:val="ru-RU" w:eastAsia="en-US" w:bidi="ar-SA"/>
      </w:rPr>
    </w:lvl>
    <w:lvl w:ilvl="2" w:tplc="6B1EDAA6">
      <w:numFmt w:val="bullet"/>
      <w:lvlText w:val="•"/>
      <w:lvlJc w:val="left"/>
      <w:pPr>
        <w:ind w:left="1048" w:hanging="284"/>
      </w:pPr>
      <w:rPr>
        <w:rFonts w:hint="default"/>
        <w:lang w:val="ru-RU" w:eastAsia="en-US" w:bidi="ar-SA"/>
      </w:rPr>
    </w:lvl>
    <w:lvl w:ilvl="3" w:tplc="D3203416">
      <w:numFmt w:val="bullet"/>
      <w:lvlText w:val="•"/>
      <w:lvlJc w:val="left"/>
      <w:pPr>
        <w:ind w:left="1362" w:hanging="284"/>
      </w:pPr>
      <w:rPr>
        <w:rFonts w:hint="default"/>
        <w:lang w:val="ru-RU" w:eastAsia="en-US" w:bidi="ar-SA"/>
      </w:rPr>
    </w:lvl>
    <w:lvl w:ilvl="4" w:tplc="A5D095C8">
      <w:numFmt w:val="bullet"/>
      <w:lvlText w:val="•"/>
      <w:lvlJc w:val="left"/>
      <w:pPr>
        <w:ind w:left="1676" w:hanging="284"/>
      </w:pPr>
      <w:rPr>
        <w:rFonts w:hint="default"/>
        <w:lang w:val="ru-RU" w:eastAsia="en-US" w:bidi="ar-SA"/>
      </w:rPr>
    </w:lvl>
    <w:lvl w:ilvl="5" w:tplc="C39AA5D8">
      <w:numFmt w:val="bullet"/>
      <w:lvlText w:val="•"/>
      <w:lvlJc w:val="left"/>
      <w:pPr>
        <w:ind w:left="1991" w:hanging="284"/>
      </w:pPr>
      <w:rPr>
        <w:rFonts w:hint="default"/>
        <w:lang w:val="ru-RU" w:eastAsia="en-US" w:bidi="ar-SA"/>
      </w:rPr>
    </w:lvl>
    <w:lvl w:ilvl="6" w:tplc="CDD4C248">
      <w:numFmt w:val="bullet"/>
      <w:lvlText w:val="•"/>
      <w:lvlJc w:val="left"/>
      <w:pPr>
        <w:ind w:left="2305" w:hanging="284"/>
      </w:pPr>
      <w:rPr>
        <w:rFonts w:hint="default"/>
        <w:lang w:val="ru-RU" w:eastAsia="en-US" w:bidi="ar-SA"/>
      </w:rPr>
    </w:lvl>
    <w:lvl w:ilvl="7" w:tplc="DA0ED776">
      <w:numFmt w:val="bullet"/>
      <w:lvlText w:val="•"/>
      <w:lvlJc w:val="left"/>
      <w:pPr>
        <w:ind w:left="2619" w:hanging="284"/>
      </w:pPr>
      <w:rPr>
        <w:rFonts w:hint="default"/>
        <w:lang w:val="ru-RU" w:eastAsia="en-US" w:bidi="ar-SA"/>
      </w:rPr>
    </w:lvl>
    <w:lvl w:ilvl="8" w:tplc="6ACA4D90">
      <w:numFmt w:val="bullet"/>
      <w:lvlText w:val="•"/>
      <w:lvlJc w:val="left"/>
      <w:pPr>
        <w:ind w:left="2933" w:hanging="284"/>
      </w:pPr>
      <w:rPr>
        <w:rFonts w:hint="default"/>
        <w:lang w:val="ru-RU" w:eastAsia="en-US" w:bidi="ar-SA"/>
      </w:rPr>
    </w:lvl>
  </w:abstractNum>
  <w:abstractNum w:abstractNumId="271" w15:restartNumberingAfterBreak="0">
    <w:nsid w:val="5CFC7730"/>
    <w:multiLevelType w:val="hybridMultilevel"/>
    <w:tmpl w:val="72386F5E"/>
    <w:lvl w:ilvl="0" w:tplc="D9DC687A">
      <w:start w:val="1"/>
      <w:numFmt w:val="decimal"/>
      <w:lvlText w:val="%1."/>
      <w:lvlJc w:val="left"/>
      <w:pPr>
        <w:ind w:left="1342" w:hanging="795"/>
      </w:pPr>
      <w:rPr>
        <w:rFonts w:ascii="Times New Roman" w:eastAsia="Times New Roman" w:hAnsi="Times New Roman" w:cs="Times New Roman" w:hint="default"/>
        <w:w w:val="100"/>
        <w:sz w:val="24"/>
        <w:szCs w:val="24"/>
        <w:lang w:val="ru-RU" w:eastAsia="en-US" w:bidi="ar-SA"/>
      </w:rPr>
    </w:lvl>
    <w:lvl w:ilvl="1" w:tplc="6FC08158">
      <w:numFmt w:val="bullet"/>
      <w:lvlText w:val="•"/>
      <w:lvlJc w:val="left"/>
      <w:pPr>
        <w:ind w:left="2359" w:hanging="795"/>
      </w:pPr>
      <w:rPr>
        <w:rFonts w:hint="default"/>
        <w:lang w:val="ru-RU" w:eastAsia="en-US" w:bidi="ar-SA"/>
      </w:rPr>
    </w:lvl>
    <w:lvl w:ilvl="2" w:tplc="A0069F2A">
      <w:numFmt w:val="bullet"/>
      <w:lvlText w:val="•"/>
      <w:lvlJc w:val="left"/>
      <w:pPr>
        <w:ind w:left="3379" w:hanging="795"/>
      </w:pPr>
      <w:rPr>
        <w:rFonts w:hint="default"/>
        <w:lang w:val="ru-RU" w:eastAsia="en-US" w:bidi="ar-SA"/>
      </w:rPr>
    </w:lvl>
    <w:lvl w:ilvl="3" w:tplc="B72201B4">
      <w:numFmt w:val="bullet"/>
      <w:lvlText w:val="•"/>
      <w:lvlJc w:val="left"/>
      <w:pPr>
        <w:ind w:left="4399" w:hanging="795"/>
      </w:pPr>
      <w:rPr>
        <w:rFonts w:hint="default"/>
        <w:lang w:val="ru-RU" w:eastAsia="en-US" w:bidi="ar-SA"/>
      </w:rPr>
    </w:lvl>
    <w:lvl w:ilvl="4" w:tplc="B2DE6E42">
      <w:numFmt w:val="bullet"/>
      <w:lvlText w:val="•"/>
      <w:lvlJc w:val="left"/>
      <w:pPr>
        <w:ind w:left="5419" w:hanging="795"/>
      </w:pPr>
      <w:rPr>
        <w:rFonts w:hint="default"/>
        <w:lang w:val="ru-RU" w:eastAsia="en-US" w:bidi="ar-SA"/>
      </w:rPr>
    </w:lvl>
    <w:lvl w:ilvl="5" w:tplc="7932D1C4">
      <w:numFmt w:val="bullet"/>
      <w:lvlText w:val="•"/>
      <w:lvlJc w:val="left"/>
      <w:pPr>
        <w:ind w:left="6439" w:hanging="795"/>
      </w:pPr>
      <w:rPr>
        <w:rFonts w:hint="default"/>
        <w:lang w:val="ru-RU" w:eastAsia="en-US" w:bidi="ar-SA"/>
      </w:rPr>
    </w:lvl>
    <w:lvl w:ilvl="6" w:tplc="F9F4B75E">
      <w:numFmt w:val="bullet"/>
      <w:lvlText w:val="•"/>
      <w:lvlJc w:val="left"/>
      <w:pPr>
        <w:ind w:left="7459" w:hanging="795"/>
      </w:pPr>
      <w:rPr>
        <w:rFonts w:hint="default"/>
        <w:lang w:val="ru-RU" w:eastAsia="en-US" w:bidi="ar-SA"/>
      </w:rPr>
    </w:lvl>
    <w:lvl w:ilvl="7" w:tplc="1AC2E76E">
      <w:numFmt w:val="bullet"/>
      <w:lvlText w:val="•"/>
      <w:lvlJc w:val="left"/>
      <w:pPr>
        <w:ind w:left="8479" w:hanging="795"/>
      </w:pPr>
      <w:rPr>
        <w:rFonts w:hint="default"/>
        <w:lang w:val="ru-RU" w:eastAsia="en-US" w:bidi="ar-SA"/>
      </w:rPr>
    </w:lvl>
    <w:lvl w:ilvl="8" w:tplc="E52A0CA2">
      <w:numFmt w:val="bullet"/>
      <w:lvlText w:val="•"/>
      <w:lvlJc w:val="left"/>
      <w:pPr>
        <w:ind w:left="9499" w:hanging="795"/>
      </w:pPr>
      <w:rPr>
        <w:rFonts w:hint="default"/>
        <w:lang w:val="ru-RU" w:eastAsia="en-US" w:bidi="ar-SA"/>
      </w:rPr>
    </w:lvl>
  </w:abstractNum>
  <w:abstractNum w:abstractNumId="272" w15:restartNumberingAfterBreak="0">
    <w:nsid w:val="5D305541"/>
    <w:multiLevelType w:val="hybridMultilevel"/>
    <w:tmpl w:val="BC0CB472"/>
    <w:lvl w:ilvl="0" w:tplc="F2F659BC">
      <w:numFmt w:val="bullet"/>
      <w:lvlText w:val="-"/>
      <w:lvlJc w:val="left"/>
      <w:pPr>
        <w:ind w:left="257" w:hanging="144"/>
      </w:pPr>
      <w:rPr>
        <w:rFonts w:ascii="Times New Roman" w:eastAsia="Times New Roman" w:hAnsi="Times New Roman" w:cs="Times New Roman" w:hint="default"/>
        <w:w w:val="97"/>
        <w:sz w:val="24"/>
        <w:szCs w:val="24"/>
        <w:lang w:val="ru-RU" w:eastAsia="en-US" w:bidi="ar-SA"/>
      </w:rPr>
    </w:lvl>
    <w:lvl w:ilvl="1" w:tplc="FC0846AC">
      <w:numFmt w:val="bullet"/>
      <w:lvlText w:val="•"/>
      <w:lvlJc w:val="left"/>
      <w:pPr>
        <w:ind w:left="522" w:hanging="144"/>
      </w:pPr>
      <w:rPr>
        <w:rFonts w:hint="default"/>
        <w:lang w:val="ru-RU" w:eastAsia="en-US" w:bidi="ar-SA"/>
      </w:rPr>
    </w:lvl>
    <w:lvl w:ilvl="2" w:tplc="89CCE9D2">
      <w:numFmt w:val="bullet"/>
      <w:lvlText w:val="•"/>
      <w:lvlJc w:val="left"/>
      <w:pPr>
        <w:ind w:left="784" w:hanging="144"/>
      </w:pPr>
      <w:rPr>
        <w:rFonts w:hint="default"/>
        <w:lang w:val="ru-RU" w:eastAsia="en-US" w:bidi="ar-SA"/>
      </w:rPr>
    </w:lvl>
    <w:lvl w:ilvl="3" w:tplc="ADC61B66">
      <w:numFmt w:val="bullet"/>
      <w:lvlText w:val="•"/>
      <w:lvlJc w:val="left"/>
      <w:pPr>
        <w:ind w:left="1047" w:hanging="144"/>
      </w:pPr>
      <w:rPr>
        <w:rFonts w:hint="default"/>
        <w:lang w:val="ru-RU" w:eastAsia="en-US" w:bidi="ar-SA"/>
      </w:rPr>
    </w:lvl>
    <w:lvl w:ilvl="4" w:tplc="5A165604">
      <w:numFmt w:val="bullet"/>
      <w:lvlText w:val="•"/>
      <w:lvlJc w:val="left"/>
      <w:pPr>
        <w:ind w:left="1309" w:hanging="144"/>
      </w:pPr>
      <w:rPr>
        <w:rFonts w:hint="default"/>
        <w:lang w:val="ru-RU" w:eastAsia="en-US" w:bidi="ar-SA"/>
      </w:rPr>
    </w:lvl>
    <w:lvl w:ilvl="5" w:tplc="643AA5E8">
      <w:numFmt w:val="bullet"/>
      <w:lvlText w:val="•"/>
      <w:lvlJc w:val="left"/>
      <w:pPr>
        <w:ind w:left="1572" w:hanging="144"/>
      </w:pPr>
      <w:rPr>
        <w:rFonts w:hint="default"/>
        <w:lang w:val="ru-RU" w:eastAsia="en-US" w:bidi="ar-SA"/>
      </w:rPr>
    </w:lvl>
    <w:lvl w:ilvl="6" w:tplc="698EED98">
      <w:numFmt w:val="bullet"/>
      <w:lvlText w:val="•"/>
      <w:lvlJc w:val="left"/>
      <w:pPr>
        <w:ind w:left="1834" w:hanging="144"/>
      </w:pPr>
      <w:rPr>
        <w:rFonts w:hint="default"/>
        <w:lang w:val="ru-RU" w:eastAsia="en-US" w:bidi="ar-SA"/>
      </w:rPr>
    </w:lvl>
    <w:lvl w:ilvl="7" w:tplc="87BCA482">
      <w:numFmt w:val="bullet"/>
      <w:lvlText w:val="•"/>
      <w:lvlJc w:val="left"/>
      <w:pPr>
        <w:ind w:left="2096" w:hanging="144"/>
      </w:pPr>
      <w:rPr>
        <w:rFonts w:hint="default"/>
        <w:lang w:val="ru-RU" w:eastAsia="en-US" w:bidi="ar-SA"/>
      </w:rPr>
    </w:lvl>
    <w:lvl w:ilvl="8" w:tplc="A3465072">
      <w:numFmt w:val="bullet"/>
      <w:lvlText w:val="•"/>
      <w:lvlJc w:val="left"/>
      <w:pPr>
        <w:ind w:left="2359" w:hanging="144"/>
      </w:pPr>
      <w:rPr>
        <w:rFonts w:hint="default"/>
        <w:lang w:val="ru-RU" w:eastAsia="en-US" w:bidi="ar-SA"/>
      </w:rPr>
    </w:lvl>
  </w:abstractNum>
  <w:abstractNum w:abstractNumId="273" w15:restartNumberingAfterBreak="0">
    <w:nsid w:val="5DF70C83"/>
    <w:multiLevelType w:val="hybridMultilevel"/>
    <w:tmpl w:val="7F48627C"/>
    <w:lvl w:ilvl="0" w:tplc="B032D98A">
      <w:start w:val="1"/>
      <w:numFmt w:val="decimal"/>
      <w:lvlText w:val="%1."/>
      <w:lvlJc w:val="left"/>
      <w:pPr>
        <w:ind w:left="1342" w:hanging="797"/>
      </w:pPr>
      <w:rPr>
        <w:rFonts w:ascii="Times New Roman" w:eastAsia="Times New Roman" w:hAnsi="Times New Roman" w:cs="Times New Roman" w:hint="default"/>
        <w:w w:val="100"/>
        <w:sz w:val="24"/>
        <w:szCs w:val="24"/>
        <w:lang w:val="ru-RU" w:eastAsia="en-US" w:bidi="ar-SA"/>
      </w:rPr>
    </w:lvl>
    <w:lvl w:ilvl="1" w:tplc="22FA3A7A">
      <w:numFmt w:val="bullet"/>
      <w:lvlText w:val="•"/>
      <w:lvlJc w:val="left"/>
      <w:pPr>
        <w:ind w:left="2359" w:hanging="797"/>
      </w:pPr>
      <w:rPr>
        <w:rFonts w:hint="default"/>
        <w:lang w:val="ru-RU" w:eastAsia="en-US" w:bidi="ar-SA"/>
      </w:rPr>
    </w:lvl>
    <w:lvl w:ilvl="2" w:tplc="C8945914">
      <w:numFmt w:val="bullet"/>
      <w:lvlText w:val="•"/>
      <w:lvlJc w:val="left"/>
      <w:pPr>
        <w:ind w:left="3379" w:hanging="797"/>
      </w:pPr>
      <w:rPr>
        <w:rFonts w:hint="default"/>
        <w:lang w:val="ru-RU" w:eastAsia="en-US" w:bidi="ar-SA"/>
      </w:rPr>
    </w:lvl>
    <w:lvl w:ilvl="3" w:tplc="B44C435C">
      <w:numFmt w:val="bullet"/>
      <w:lvlText w:val="•"/>
      <w:lvlJc w:val="left"/>
      <w:pPr>
        <w:ind w:left="4399" w:hanging="797"/>
      </w:pPr>
      <w:rPr>
        <w:rFonts w:hint="default"/>
        <w:lang w:val="ru-RU" w:eastAsia="en-US" w:bidi="ar-SA"/>
      </w:rPr>
    </w:lvl>
    <w:lvl w:ilvl="4" w:tplc="7D348FEC">
      <w:numFmt w:val="bullet"/>
      <w:lvlText w:val="•"/>
      <w:lvlJc w:val="left"/>
      <w:pPr>
        <w:ind w:left="5419" w:hanging="797"/>
      </w:pPr>
      <w:rPr>
        <w:rFonts w:hint="default"/>
        <w:lang w:val="ru-RU" w:eastAsia="en-US" w:bidi="ar-SA"/>
      </w:rPr>
    </w:lvl>
    <w:lvl w:ilvl="5" w:tplc="D2267BA8">
      <w:numFmt w:val="bullet"/>
      <w:lvlText w:val="•"/>
      <w:lvlJc w:val="left"/>
      <w:pPr>
        <w:ind w:left="6439" w:hanging="797"/>
      </w:pPr>
      <w:rPr>
        <w:rFonts w:hint="default"/>
        <w:lang w:val="ru-RU" w:eastAsia="en-US" w:bidi="ar-SA"/>
      </w:rPr>
    </w:lvl>
    <w:lvl w:ilvl="6" w:tplc="4A700358">
      <w:numFmt w:val="bullet"/>
      <w:lvlText w:val="•"/>
      <w:lvlJc w:val="left"/>
      <w:pPr>
        <w:ind w:left="7459" w:hanging="797"/>
      </w:pPr>
      <w:rPr>
        <w:rFonts w:hint="default"/>
        <w:lang w:val="ru-RU" w:eastAsia="en-US" w:bidi="ar-SA"/>
      </w:rPr>
    </w:lvl>
    <w:lvl w:ilvl="7" w:tplc="B3B4ADE6">
      <w:numFmt w:val="bullet"/>
      <w:lvlText w:val="•"/>
      <w:lvlJc w:val="left"/>
      <w:pPr>
        <w:ind w:left="8479" w:hanging="797"/>
      </w:pPr>
      <w:rPr>
        <w:rFonts w:hint="default"/>
        <w:lang w:val="ru-RU" w:eastAsia="en-US" w:bidi="ar-SA"/>
      </w:rPr>
    </w:lvl>
    <w:lvl w:ilvl="8" w:tplc="CCF67CDA">
      <w:numFmt w:val="bullet"/>
      <w:lvlText w:val="•"/>
      <w:lvlJc w:val="left"/>
      <w:pPr>
        <w:ind w:left="9499" w:hanging="797"/>
      </w:pPr>
      <w:rPr>
        <w:rFonts w:hint="default"/>
        <w:lang w:val="ru-RU" w:eastAsia="en-US" w:bidi="ar-SA"/>
      </w:rPr>
    </w:lvl>
  </w:abstractNum>
  <w:abstractNum w:abstractNumId="274" w15:restartNumberingAfterBreak="0">
    <w:nsid w:val="5E455478"/>
    <w:multiLevelType w:val="hybridMultilevel"/>
    <w:tmpl w:val="788636FE"/>
    <w:lvl w:ilvl="0" w:tplc="0EC86D72">
      <w:numFmt w:val="bullet"/>
      <w:lvlText w:val="-"/>
      <w:lvlJc w:val="left"/>
      <w:pPr>
        <w:ind w:left="110" w:hanging="140"/>
      </w:pPr>
      <w:rPr>
        <w:rFonts w:ascii="Times New Roman" w:eastAsia="Times New Roman" w:hAnsi="Times New Roman" w:cs="Times New Roman" w:hint="default"/>
        <w:w w:val="97"/>
        <w:sz w:val="24"/>
        <w:szCs w:val="24"/>
        <w:lang w:val="ru-RU" w:eastAsia="en-US" w:bidi="ar-SA"/>
      </w:rPr>
    </w:lvl>
    <w:lvl w:ilvl="1" w:tplc="0A7CB232">
      <w:numFmt w:val="bullet"/>
      <w:lvlText w:val="•"/>
      <w:lvlJc w:val="left"/>
      <w:pPr>
        <w:ind w:left="433" w:hanging="140"/>
      </w:pPr>
      <w:rPr>
        <w:rFonts w:hint="default"/>
        <w:lang w:val="ru-RU" w:eastAsia="en-US" w:bidi="ar-SA"/>
      </w:rPr>
    </w:lvl>
    <w:lvl w:ilvl="2" w:tplc="A8DA598E">
      <w:numFmt w:val="bullet"/>
      <w:lvlText w:val="•"/>
      <w:lvlJc w:val="left"/>
      <w:pPr>
        <w:ind w:left="746" w:hanging="140"/>
      </w:pPr>
      <w:rPr>
        <w:rFonts w:hint="default"/>
        <w:lang w:val="ru-RU" w:eastAsia="en-US" w:bidi="ar-SA"/>
      </w:rPr>
    </w:lvl>
    <w:lvl w:ilvl="3" w:tplc="20303AC4">
      <w:numFmt w:val="bullet"/>
      <w:lvlText w:val="•"/>
      <w:lvlJc w:val="left"/>
      <w:pPr>
        <w:ind w:left="1059" w:hanging="140"/>
      </w:pPr>
      <w:rPr>
        <w:rFonts w:hint="default"/>
        <w:lang w:val="ru-RU" w:eastAsia="en-US" w:bidi="ar-SA"/>
      </w:rPr>
    </w:lvl>
    <w:lvl w:ilvl="4" w:tplc="C12655DA">
      <w:numFmt w:val="bullet"/>
      <w:lvlText w:val="•"/>
      <w:lvlJc w:val="left"/>
      <w:pPr>
        <w:ind w:left="1372" w:hanging="140"/>
      </w:pPr>
      <w:rPr>
        <w:rFonts w:hint="default"/>
        <w:lang w:val="ru-RU" w:eastAsia="en-US" w:bidi="ar-SA"/>
      </w:rPr>
    </w:lvl>
    <w:lvl w:ilvl="5" w:tplc="F7F2A796">
      <w:numFmt w:val="bullet"/>
      <w:lvlText w:val="•"/>
      <w:lvlJc w:val="left"/>
      <w:pPr>
        <w:ind w:left="1686" w:hanging="140"/>
      </w:pPr>
      <w:rPr>
        <w:rFonts w:hint="default"/>
        <w:lang w:val="ru-RU" w:eastAsia="en-US" w:bidi="ar-SA"/>
      </w:rPr>
    </w:lvl>
    <w:lvl w:ilvl="6" w:tplc="9EC45B9C">
      <w:numFmt w:val="bullet"/>
      <w:lvlText w:val="•"/>
      <w:lvlJc w:val="left"/>
      <w:pPr>
        <w:ind w:left="1999" w:hanging="140"/>
      </w:pPr>
      <w:rPr>
        <w:rFonts w:hint="default"/>
        <w:lang w:val="ru-RU" w:eastAsia="en-US" w:bidi="ar-SA"/>
      </w:rPr>
    </w:lvl>
    <w:lvl w:ilvl="7" w:tplc="0C78BA72">
      <w:numFmt w:val="bullet"/>
      <w:lvlText w:val="•"/>
      <w:lvlJc w:val="left"/>
      <w:pPr>
        <w:ind w:left="2312" w:hanging="140"/>
      </w:pPr>
      <w:rPr>
        <w:rFonts w:hint="default"/>
        <w:lang w:val="ru-RU" w:eastAsia="en-US" w:bidi="ar-SA"/>
      </w:rPr>
    </w:lvl>
    <w:lvl w:ilvl="8" w:tplc="3590323C">
      <w:numFmt w:val="bullet"/>
      <w:lvlText w:val="•"/>
      <w:lvlJc w:val="left"/>
      <w:pPr>
        <w:ind w:left="2625" w:hanging="140"/>
      </w:pPr>
      <w:rPr>
        <w:rFonts w:hint="default"/>
        <w:lang w:val="ru-RU" w:eastAsia="en-US" w:bidi="ar-SA"/>
      </w:rPr>
    </w:lvl>
  </w:abstractNum>
  <w:abstractNum w:abstractNumId="275" w15:restartNumberingAfterBreak="0">
    <w:nsid w:val="5E774D1A"/>
    <w:multiLevelType w:val="hybridMultilevel"/>
    <w:tmpl w:val="47CAA376"/>
    <w:lvl w:ilvl="0" w:tplc="5ABA14D4">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88849872">
      <w:numFmt w:val="bullet"/>
      <w:lvlText w:val="•"/>
      <w:lvlJc w:val="left"/>
      <w:pPr>
        <w:ind w:left="542" w:hanging="140"/>
      </w:pPr>
      <w:rPr>
        <w:rFonts w:hint="default"/>
        <w:lang w:val="ru-RU" w:eastAsia="en-US" w:bidi="ar-SA"/>
      </w:rPr>
    </w:lvl>
    <w:lvl w:ilvl="2" w:tplc="F6D4DD5E">
      <w:numFmt w:val="bullet"/>
      <w:lvlText w:val="•"/>
      <w:lvlJc w:val="left"/>
      <w:pPr>
        <w:ind w:left="825" w:hanging="140"/>
      </w:pPr>
      <w:rPr>
        <w:rFonts w:hint="default"/>
        <w:lang w:val="ru-RU" w:eastAsia="en-US" w:bidi="ar-SA"/>
      </w:rPr>
    </w:lvl>
    <w:lvl w:ilvl="3" w:tplc="04406ED2">
      <w:numFmt w:val="bullet"/>
      <w:lvlText w:val="•"/>
      <w:lvlJc w:val="left"/>
      <w:pPr>
        <w:ind w:left="1108" w:hanging="140"/>
      </w:pPr>
      <w:rPr>
        <w:rFonts w:hint="default"/>
        <w:lang w:val="ru-RU" w:eastAsia="en-US" w:bidi="ar-SA"/>
      </w:rPr>
    </w:lvl>
    <w:lvl w:ilvl="4" w:tplc="D6287516">
      <w:numFmt w:val="bullet"/>
      <w:lvlText w:val="•"/>
      <w:lvlJc w:val="left"/>
      <w:pPr>
        <w:ind w:left="1391" w:hanging="140"/>
      </w:pPr>
      <w:rPr>
        <w:rFonts w:hint="default"/>
        <w:lang w:val="ru-RU" w:eastAsia="en-US" w:bidi="ar-SA"/>
      </w:rPr>
    </w:lvl>
    <w:lvl w:ilvl="5" w:tplc="670C9926">
      <w:numFmt w:val="bullet"/>
      <w:lvlText w:val="•"/>
      <w:lvlJc w:val="left"/>
      <w:pPr>
        <w:ind w:left="1674" w:hanging="140"/>
      </w:pPr>
      <w:rPr>
        <w:rFonts w:hint="default"/>
        <w:lang w:val="ru-RU" w:eastAsia="en-US" w:bidi="ar-SA"/>
      </w:rPr>
    </w:lvl>
    <w:lvl w:ilvl="6" w:tplc="DC7C1C90">
      <w:numFmt w:val="bullet"/>
      <w:lvlText w:val="•"/>
      <w:lvlJc w:val="left"/>
      <w:pPr>
        <w:ind w:left="1956" w:hanging="140"/>
      </w:pPr>
      <w:rPr>
        <w:rFonts w:hint="default"/>
        <w:lang w:val="ru-RU" w:eastAsia="en-US" w:bidi="ar-SA"/>
      </w:rPr>
    </w:lvl>
    <w:lvl w:ilvl="7" w:tplc="09F67760">
      <w:numFmt w:val="bullet"/>
      <w:lvlText w:val="•"/>
      <w:lvlJc w:val="left"/>
      <w:pPr>
        <w:ind w:left="2239" w:hanging="140"/>
      </w:pPr>
      <w:rPr>
        <w:rFonts w:hint="default"/>
        <w:lang w:val="ru-RU" w:eastAsia="en-US" w:bidi="ar-SA"/>
      </w:rPr>
    </w:lvl>
    <w:lvl w:ilvl="8" w:tplc="1EF2ADCA">
      <w:numFmt w:val="bullet"/>
      <w:lvlText w:val="•"/>
      <w:lvlJc w:val="left"/>
      <w:pPr>
        <w:ind w:left="2522" w:hanging="140"/>
      </w:pPr>
      <w:rPr>
        <w:rFonts w:hint="default"/>
        <w:lang w:val="ru-RU" w:eastAsia="en-US" w:bidi="ar-SA"/>
      </w:rPr>
    </w:lvl>
  </w:abstractNum>
  <w:abstractNum w:abstractNumId="276" w15:restartNumberingAfterBreak="0">
    <w:nsid w:val="5FB60B44"/>
    <w:multiLevelType w:val="hybridMultilevel"/>
    <w:tmpl w:val="B740813E"/>
    <w:lvl w:ilvl="0" w:tplc="BE3A2FAC">
      <w:numFmt w:val="bullet"/>
      <w:lvlText w:val="-"/>
      <w:lvlJc w:val="left"/>
      <w:pPr>
        <w:ind w:left="112" w:hanging="125"/>
      </w:pPr>
      <w:rPr>
        <w:rFonts w:ascii="Times New Roman" w:eastAsia="Times New Roman" w:hAnsi="Times New Roman" w:cs="Times New Roman" w:hint="default"/>
        <w:w w:val="100"/>
        <w:sz w:val="22"/>
        <w:szCs w:val="22"/>
        <w:lang w:val="ru-RU" w:eastAsia="en-US" w:bidi="ar-SA"/>
      </w:rPr>
    </w:lvl>
    <w:lvl w:ilvl="1" w:tplc="30F0EF04">
      <w:numFmt w:val="bullet"/>
      <w:lvlText w:val="•"/>
      <w:lvlJc w:val="left"/>
      <w:pPr>
        <w:ind w:left="461" w:hanging="125"/>
      </w:pPr>
      <w:rPr>
        <w:rFonts w:hint="default"/>
        <w:lang w:val="ru-RU" w:eastAsia="en-US" w:bidi="ar-SA"/>
      </w:rPr>
    </w:lvl>
    <w:lvl w:ilvl="2" w:tplc="15A60506">
      <w:numFmt w:val="bullet"/>
      <w:lvlText w:val="•"/>
      <w:lvlJc w:val="left"/>
      <w:pPr>
        <w:ind w:left="802" w:hanging="125"/>
      </w:pPr>
      <w:rPr>
        <w:rFonts w:hint="default"/>
        <w:lang w:val="ru-RU" w:eastAsia="en-US" w:bidi="ar-SA"/>
      </w:rPr>
    </w:lvl>
    <w:lvl w:ilvl="3" w:tplc="00C614BA">
      <w:numFmt w:val="bullet"/>
      <w:lvlText w:val="•"/>
      <w:lvlJc w:val="left"/>
      <w:pPr>
        <w:ind w:left="1143" w:hanging="125"/>
      </w:pPr>
      <w:rPr>
        <w:rFonts w:hint="default"/>
        <w:lang w:val="ru-RU" w:eastAsia="en-US" w:bidi="ar-SA"/>
      </w:rPr>
    </w:lvl>
    <w:lvl w:ilvl="4" w:tplc="A58C6F9C">
      <w:numFmt w:val="bullet"/>
      <w:lvlText w:val="•"/>
      <w:lvlJc w:val="left"/>
      <w:pPr>
        <w:ind w:left="1485" w:hanging="125"/>
      </w:pPr>
      <w:rPr>
        <w:rFonts w:hint="default"/>
        <w:lang w:val="ru-RU" w:eastAsia="en-US" w:bidi="ar-SA"/>
      </w:rPr>
    </w:lvl>
    <w:lvl w:ilvl="5" w:tplc="39444370">
      <w:numFmt w:val="bullet"/>
      <w:lvlText w:val="•"/>
      <w:lvlJc w:val="left"/>
      <w:pPr>
        <w:ind w:left="1826" w:hanging="125"/>
      </w:pPr>
      <w:rPr>
        <w:rFonts w:hint="default"/>
        <w:lang w:val="ru-RU" w:eastAsia="en-US" w:bidi="ar-SA"/>
      </w:rPr>
    </w:lvl>
    <w:lvl w:ilvl="6" w:tplc="968636AA">
      <w:numFmt w:val="bullet"/>
      <w:lvlText w:val="•"/>
      <w:lvlJc w:val="left"/>
      <w:pPr>
        <w:ind w:left="2167" w:hanging="125"/>
      </w:pPr>
      <w:rPr>
        <w:rFonts w:hint="default"/>
        <w:lang w:val="ru-RU" w:eastAsia="en-US" w:bidi="ar-SA"/>
      </w:rPr>
    </w:lvl>
    <w:lvl w:ilvl="7" w:tplc="6DFCCD68">
      <w:numFmt w:val="bullet"/>
      <w:lvlText w:val="•"/>
      <w:lvlJc w:val="left"/>
      <w:pPr>
        <w:ind w:left="2509" w:hanging="125"/>
      </w:pPr>
      <w:rPr>
        <w:rFonts w:hint="default"/>
        <w:lang w:val="ru-RU" w:eastAsia="en-US" w:bidi="ar-SA"/>
      </w:rPr>
    </w:lvl>
    <w:lvl w:ilvl="8" w:tplc="C1685082">
      <w:numFmt w:val="bullet"/>
      <w:lvlText w:val="•"/>
      <w:lvlJc w:val="left"/>
      <w:pPr>
        <w:ind w:left="2850" w:hanging="125"/>
      </w:pPr>
      <w:rPr>
        <w:rFonts w:hint="default"/>
        <w:lang w:val="ru-RU" w:eastAsia="en-US" w:bidi="ar-SA"/>
      </w:rPr>
    </w:lvl>
  </w:abstractNum>
  <w:abstractNum w:abstractNumId="277" w15:restartNumberingAfterBreak="0">
    <w:nsid w:val="60672A37"/>
    <w:multiLevelType w:val="hybridMultilevel"/>
    <w:tmpl w:val="59F474F2"/>
    <w:lvl w:ilvl="0" w:tplc="082A8AC2">
      <w:numFmt w:val="bullet"/>
      <w:lvlText w:val="•"/>
      <w:lvlJc w:val="left"/>
      <w:pPr>
        <w:ind w:left="309" w:hanging="209"/>
      </w:pPr>
      <w:rPr>
        <w:rFonts w:ascii="Times New Roman" w:eastAsia="Times New Roman" w:hAnsi="Times New Roman" w:cs="Times New Roman" w:hint="default"/>
        <w:w w:val="100"/>
        <w:sz w:val="24"/>
        <w:szCs w:val="24"/>
        <w:lang w:val="ru-RU" w:eastAsia="en-US" w:bidi="ar-SA"/>
      </w:rPr>
    </w:lvl>
    <w:lvl w:ilvl="1" w:tplc="DEA64268">
      <w:numFmt w:val="bullet"/>
      <w:lvlText w:val="•"/>
      <w:lvlJc w:val="left"/>
      <w:pPr>
        <w:ind w:left="1309" w:hanging="209"/>
      </w:pPr>
      <w:rPr>
        <w:rFonts w:hint="default"/>
        <w:lang w:val="ru-RU" w:eastAsia="en-US" w:bidi="ar-SA"/>
      </w:rPr>
    </w:lvl>
    <w:lvl w:ilvl="2" w:tplc="1186B27A">
      <w:numFmt w:val="bullet"/>
      <w:lvlText w:val="•"/>
      <w:lvlJc w:val="left"/>
      <w:pPr>
        <w:ind w:left="2318" w:hanging="209"/>
      </w:pPr>
      <w:rPr>
        <w:rFonts w:hint="default"/>
        <w:lang w:val="ru-RU" w:eastAsia="en-US" w:bidi="ar-SA"/>
      </w:rPr>
    </w:lvl>
    <w:lvl w:ilvl="3" w:tplc="84ECC1B0">
      <w:numFmt w:val="bullet"/>
      <w:lvlText w:val="•"/>
      <w:lvlJc w:val="left"/>
      <w:pPr>
        <w:ind w:left="3327" w:hanging="209"/>
      </w:pPr>
      <w:rPr>
        <w:rFonts w:hint="default"/>
        <w:lang w:val="ru-RU" w:eastAsia="en-US" w:bidi="ar-SA"/>
      </w:rPr>
    </w:lvl>
    <w:lvl w:ilvl="4" w:tplc="14FEC6E6">
      <w:numFmt w:val="bullet"/>
      <w:lvlText w:val="•"/>
      <w:lvlJc w:val="left"/>
      <w:pPr>
        <w:ind w:left="4336" w:hanging="209"/>
      </w:pPr>
      <w:rPr>
        <w:rFonts w:hint="default"/>
        <w:lang w:val="ru-RU" w:eastAsia="en-US" w:bidi="ar-SA"/>
      </w:rPr>
    </w:lvl>
    <w:lvl w:ilvl="5" w:tplc="F9665B34">
      <w:numFmt w:val="bullet"/>
      <w:lvlText w:val="•"/>
      <w:lvlJc w:val="left"/>
      <w:pPr>
        <w:ind w:left="5345" w:hanging="209"/>
      </w:pPr>
      <w:rPr>
        <w:rFonts w:hint="default"/>
        <w:lang w:val="ru-RU" w:eastAsia="en-US" w:bidi="ar-SA"/>
      </w:rPr>
    </w:lvl>
    <w:lvl w:ilvl="6" w:tplc="75C81502">
      <w:numFmt w:val="bullet"/>
      <w:lvlText w:val="•"/>
      <w:lvlJc w:val="left"/>
      <w:pPr>
        <w:ind w:left="6354" w:hanging="209"/>
      </w:pPr>
      <w:rPr>
        <w:rFonts w:hint="default"/>
        <w:lang w:val="ru-RU" w:eastAsia="en-US" w:bidi="ar-SA"/>
      </w:rPr>
    </w:lvl>
    <w:lvl w:ilvl="7" w:tplc="3E14F4BE">
      <w:numFmt w:val="bullet"/>
      <w:lvlText w:val="•"/>
      <w:lvlJc w:val="left"/>
      <w:pPr>
        <w:ind w:left="7363" w:hanging="209"/>
      </w:pPr>
      <w:rPr>
        <w:rFonts w:hint="default"/>
        <w:lang w:val="ru-RU" w:eastAsia="en-US" w:bidi="ar-SA"/>
      </w:rPr>
    </w:lvl>
    <w:lvl w:ilvl="8" w:tplc="D7AC7B0C">
      <w:numFmt w:val="bullet"/>
      <w:lvlText w:val="•"/>
      <w:lvlJc w:val="left"/>
      <w:pPr>
        <w:ind w:left="8372" w:hanging="209"/>
      </w:pPr>
      <w:rPr>
        <w:rFonts w:hint="default"/>
        <w:lang w:val="ru-RU" w:eastAsia="en-US" w:bidi="ar-SA"/>
      </w:rPr>
    </w:lvl>
  </w:abstractNum>
  <w:abstractNum w:abstractNumId="278" w15:restartNumberingAfterBreak="0">
    <w:nsid w:val="6075452B"/>
    <w:multiLevelType w:val="hybridMultilevel"/>
    <w:tmpl w:val="1B0035E2"/>
    <w:lvl w:ilvl="0" w:tplc="F25E9F92">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07D58C7"/>
    <w:multiLevelType w:val="hybridMultilevel"/>
    <w:tmpl w:val="FC76C132"/>
    <w:lvl w:ilvl="0" w:tplc="1BEECADC">
      <w:start w:val="1"/>
      <w:numFmt w:val="bullet"/>
      <w:lvlText w:val="-"/>
      <w:lvlJc w:val="left"/>
      <w:pPr>
        <w:tabs>
          <w:tab w:val="num" w:pos="992"/>
        </w:tabs>
        <w:ind w:left="11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07F39CE"/>
    <w:multiLevelType w:val="hybridMultilevel"/>
    <w:tmpl w:val="C304F0DE"/>
    <w:lvl w:ilvl="0" w:tplc="3BF47D02">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14EE30C2">
      <w:numFmt w:val="bullet"/>
      <w:lvlText w:val="•"/>
      <w:lvlJc w:val="left"/>
      <w:pPr>
        <w:ind w:left="3637" w:hanging="795"/>
      </w:pPr>
      <w:rPr>
        <w:rFonts w:hint="default"/>
        <w:lang w:val="ru-RU" w:eastAsia="en-US" w:bidi="ar-SA"/>
      </w:rPr>
    </w:lvl>
    <w:lvl w:ilvl="2" w:tplc="DF182F3C">
      <w:numFmt w:val="bullet"/>
      <w:lvlText w:val="•"/>
      <w:lvlJc w:val="left"/>
      <w:pPr>
        <w:ind w:left="4515" w:hanging="795"/>
      </w:pPr>
      <w:rPr>
        <w:rFonts w:hint="default"/>
        <w:lang w:val="ru-RU" w:eastAsia="en-US" w:bidi="ar-SA"/>
      </w:rPr>
    </w:lvl>
    <w:lvl w:ilvl="3" w:tplc="7EDC4A94">
      <w:numFmt w:val="bullet"/>
      <w:lvlText w:val="•"/>
      <w:lvlJc w:val="left"/>
      <w:pPr>
        <w:ind w:left="5393" w:hanging="795"/>
      </w:pPr>
      <w:rPr>
        <w:rFonts w:hint="default"/>
        <w:lang w:val="ru-RU" w:eastAsia="en-US" w:bidi="ar-SA"/>
      </w:rPr>
    </w:lvl>
    <w:lvl w:ilvl="4" w:tplc="6194058A">
      <w:numFmt w:val="bullet"/>
      <w:lvlText w:val="•"/>
      <w:lvlJc w:val="left"/>
      <w:pPr>
        <w:ind w:left="6271" w:hanging="795"/>
      </w:pPr>
      <w:rPr>
        <w:rFonts w:hint="default"/>
        <w:lang w:val="ru-RU" w:eastAsia="en-US" w:bidi="ar-SA"/>
      </w:rPr>
    </w:lvl>
    <w:lvl w:ilvl="5" w:tplc="0166E3BC">
      <w:numFmt w:val="bullet"/>
      <w:lvlText w:val="•"/>
      <w:lvlJc w:val="left"/>
      <w:pPr>
        <w:ind w:left="7149" w:hanging="795"/>
      </w:pPr>
      <w:rPr>
        <w:rFonts w:hint="default"/>
        <w:lang w:val="ru-RU" w:eastAsia="en-US" w:bidi="ar-SA"/>
      </w:rPr>
    </w:lvl>
    <w:lvl w:ilvl="6" w:tplc="36885D2E">
      <w:numFmt w:val="bullet"/>
      <w:lvlText w:val="•"/>
      <w:lvlJc w:val="left"/>
      <w:pPr>
        <w:ind w:left="8027" w:hanging="795"/>
      </w:pPr>
      <w:rPr>
        <w:rFonts w:hint="default"/>
        <w:lang w:val="ru-RU" w:eastAsia="en-US" w:bidi="ar-SA"/>
      </w:rPr>
    </w:lvl>
    <w:lvl w:ilvl="7" w:tplc="1FBA7830">
      <w:numFmt w:val="bullet"/>
      <w:lvlText w:val="•"/>
      <w:lvlJc w:val="left"/>
      <w:pPr>
        <w:ind w:left="8905" w:hanging="795"/>
      </w:pPr>
      <w:rPr>
        <w:rFonts w:hint="default"/>
        <w:lang w:val="ru-RU" w:eastAsia="en-US" w:bidi="ar-SA"/>
      </w:rPr>
    </w:lvl>
    <w:lvl w:ilvl="8" w:tplc="2F2AB13A">
      <w:numFmt w:val="bullet"/>
      <w:lvlText w:val="•"/>
      <w:lvlJc w:val="left"/>
      <w:pPr>
        <w:ind w:left="9783" w:hanging="795"/>
      </w:pPr>
      <w:rPr>
        <w:rFonts w:hint="default"/>
        <w:lang w:val="ru-RU" w:eastAsia="en-US" w:bidi="ar-SA"/>
      </w:rPr>
    </w:lvl>
  </w:abstractNum>
  <w:abstractNum w:abstractNumId="281" w15:restartNumberingAfterBreak="0">
    <w:nsid w:val="60A861AB"/>
    <w:multiLevelType w:val="hybridMultilevel"/>
    <w:tmpl w:val="3A8685E6"/>
    <w:lvl w:ilvl="0" w:tplc="5D945826">
      <w:start w:val="1"/>
      <w:numFmt w:val="decimal"/>
      <w:lvlText w:val="%1."/>
      <w:lvlJc w:val="left"/>
      <w:pPr>
        <w:ind w:left="1342" w:hanging="708"/>
      </w:pPr>
      <w:rPr>
        <w:rFonts w:ascii="Times New Roman" w:eastAsia="Times New Roman" w:hAnsi="Times New Roman" w:cs="Times New Roman" w:hint="default"/>
        <w:w w:val="100"/>
        <w:sz w:val="24"/>
        <w:szCs w:val="24"/>
        <w:lang w:val="ru-RU" w:eastAsia="en-US" w:bidi="ar-SA"/>
      </w:rPr>
    </w:lvl>
    <w:lvl w:ilvl="1" w:tplc="00367D70">
      <w:numFmt w:val="bullet"/>
      <w:lvlText w:val="•"/>
      <w:lvlJc w:val="left"/>
      <w:pPr>
        <w:ind w:left="2359" w:hanging="708"/>
      </w:pPr>
      <w:rPr>
        <w:rFonts w:hint="default"/>
        <w:lang w:val="ru-RU" w:eastAsia="en-US" w:bidi="ar-SA"/>
      </w:rPr>
    </w:lvl>
    <w:lvl w:ilvl="2" w:tplc="AEA6A3D0">
      <w:numFmt w:val="bullet"/>
      <w:lvlText w:val="•"/>
      <w:lvlJc w:val="left"/>
      <w:pPr>
        <w:ind w:left="3379" w:hanging="708"/>
      </w:pPr>
      <w:rPr>
        <w:rFonts w:hint="default"/>
        <w:lang w:val="ru-RU" w:eastAsia="en-US" w:bidi="ar-SA"/>
      </w:rPr>
    </w:lvl>
    <w:lvl w:ilvl="3" w:tplc="E93A0810">
      <w:numFmt w:val="bullet"/>
      <w:lvlText w:val="•"/>
      <w:lvlJc w:val="left"/>
      <w:pPr>
        <w:ind w:left="4399" w:hanging="708"/>
      </w:pPr>
      <w:rPr>
        <w:rFonts w:hint="default"/>
        <w:lang w:val="ru-RU" w:eastAsia="en-US" w:bidi="ar-SA"/>
      </w:rPr>
    </w:lvl>
    <w:lvl w:ilvl="4" w:tplc="961A02AA">
      <w:numFmt w:val="bullet"/>
      <w:lvlText w:val="•"/>
      <w:lvlJc w:val="left"/>
      <w:pPr>
        <w:ind w:left="5419" w:hanging="708"/>
      </w:pPr>
      <w:rPr>
        <w:rFonts w:hint="default"/>
        <w:lang w:val="ru-RU" w:eastAsia="en-US" w:bidi="ar-SA"/>
      </w:rPr>
    </w:lvl>
    <w:lvl w:ilvl="5" w:tplc="9A44C2D0">
      <w:numFmt w:val="bullet"/>
      <w:lvlText w:val="•"/>
      <w:lvlJc w:val="left"/>
      <w:pPr>
        <w:ind w:left="6439" w:hanging="708"/>
      </w:pPr>
      <w:rPr>
        <w:rFonts w:hint="default"/>
        <w:lang w:val="ru-RU" w:eastAsia="en-US" w:bidi="ar-SA"/>
      </w:rPr>
    </w:lvl>
    <w:lvl w:ilvl="6" w:tplc="3894DB78">
      <w:numFmt w:val="bullet"/>
      <w:lvlText w:val="•"/>
      <w:lvlJc w:val="left"/>
      <w:pPr>
        <w:ind w:left="7459" w:hanging="708"/>
      </w:pPr>
      <w:rPr>
        <w:rFonts w:hint="default"/>
        <w:lang w:val="ru-RU" w:eastAsia="en-US" w:bidi="ar-SA"/>
      </w:rPr>
    </w:lvl>
    <w:lvl w:ilvl="7" w:tplc="34E45F9E">
      <w:numFmt w:val="bullet"/>
      <w:lvlText w:val="•"/>
      <w:lvlJc w:val="left"/>
      <w:pPr>
        <w:ind w:left="8479" w:hanging="708"/>
      </w:pPr>
      <w:rPr>
        <w:rFonts w:hint="default"/>
        <w:lang w:val="ru-RU" w:eastAsia="en-US" w:bidi="ar-SA"/>
      </w:rPr>
    </w:lvl>
    <w:lvl w:ilvl="8" w:tplc="AC48F2A0">
      <w:numFmt w:val="bullet"/>
      <w:lvlText w:val="•"/>
      <w:lvlJc w:val="left"/>
      <w:pPr>
        <w:ind w:left="9499" w:hanging="708"/>
      </w:pPr>
      <w:rPr>
        <w:rFonts w:hint="default"/>
        <w:lang w:val="ru-RU" w:eastAsia="en-US" w:bidi="ar-SA"/>
      </w:rPr>
    </w:lvl>
  </w:abstractNum>
  <w:abstractNum w:abstractNumId="282" w15:restartNumberingAfterBreak="0">
    <w:nsid w:val="60B666DB"/>
    <w:multiLevelType w:val="hybridMultilevel"/>
    <w:tmpl w:val="760E9B68"/>
    <w:lvl w:ilvl="0" w:tplc="6730F37A">
      <w:numFmt w:val="bullet"/>
      <w:lvlText w:val="•"/>
      <w:lvlJc w:val="left"/>
      <w:pPr>
        <w:ind w:left="1342" w:hanging="708"/>
      </w:pPr>
      <w:rPr>
        <w:rFonts w:ascii="Times New Roman" w:eastAsia="Times New Roman" w:hAnsi="Times New Roman" w:cs="Times New Roman" w:hint="default"/>
        <w:w w:val="100"/>
        <w:sz w:val="24"/>
        <w:szCs w:val="24"/>
        <w:lang w:val="ru-RU" w:eastAsia="en-US" w:bidi="ar-SA"/>
      </w:rPr>
    </w:lvl>
    <w:lvl w:ilvl="1" w:tplc="17F0B530">
      <w:numFmt w:val="bullet"/>
      <w:lvlText w:val="●"/>
      <w:lvlJc w:val="left"/>
      <w:pPr>
        <w:ind w:left="1342" w:hanging="711"/>
      </w:pPr>
      <w:rPr>
        <w:rFonts w:ascii="Times New Roman" w:eastAsia="Times New Roman" w:hAnsi="Times New Roman" w:cs="Times New Roman" w:hint="default"/>
        <w:w w:val="100"/>
        <w:sz w:val="24"/>
        <w:szCs w:val="24"/>
        <w:lang w:val="ru-RU" w:eastAsia="en-US" w:bidi="ar-SA"/>
      </w:rPr>
    </w:lvl>
    <w:lvl w:ilvl="2" w:tplc="93360E54">
      <w:numFmt w:val="bullet"/>
      <w:lvlText w:val="•"/>
      <w:lvlJc w:val="left"/>
      <w:pPr>
        <w:ind w:left="3379" w:hanging="711"/>
      </w:pPr>
      <w:rPr>
        <w:rFonts w:hint="default"/>
        <w:lang w:val="ru-RU" w:eastAsia="en-US" w:bidi="ar-SA"/>
      </w:rPr>
    </w:lvl>
    <w:lvl w:ilvl="3" w:tplc="1AC66218">
      <w:numFmt w:val="bullet"/>
      <w:lvlText w:val="•"/>
      <w:lvlJc w:val="left"/>
      <w:pPr>
        <w:ind w:left="4399" w:hanging="711"/>
      </w:pPr>
      <w:rPr>
        <w:rFonts w:hint="default"/>
        <w:lang w:val="ru-RU" w:eastAsia="en-US" w:bidi="ar-SA"/>
      </w:rPr>
    </w:lvl>
    <w:lvl w:ilvl="4" w:tplc="8CA879D4">
      <w:numFmt w:val="bullet"/>
      <w:lvlText w:val="•"/>
      <w:lvlJc w:val="left"/>
      <w:pPr>
        <w:ind w:left="5419" w:hanging="711"/>
      </w:pPr>
      <w:rPr>
        <w:rFonts w:hint="default"/>
        <w:lang w:val="ru-RU" w:eastAsia="en-US" w:bidi="ar-SA"/>
      </w:rPr>
    </w:lvl>
    <w:lvl w:ilvl="5" w:tplc="188AD9A8">
      <w:numFmt w:val="bullet"/>
      <w:lvlText w:val="•"/>
      <w:lvlJc w:val="left"/>
      <w:pPr>
        <w:ind w:left="6439" w:hanging="711"/>
      </w:pPr>
      <w:rPr>
        <w:rFonts w:hint="default"/>
        <w:lang w:val="ru-RU" w:eastAsia="en-US" w:bidi="ar-SA"/>
      </w:rPr>
    </w:lvl>
    <w:lvl w:ilvl="6" w:tplc="892AA762">
      <w:numFmt w:val="bullet"/>
      <w:lvlText w:val="•"/>
      <w:lvlJc w:val="left"/>
      <w:pPr>
        <w:ind w:left="7459" w:hanging="711"/>
      </w:pPr>
      <w:rPr>
        <w:rFonts w:hint="default"/>
        <w:lang w:val="ru-RU" w:eastAsia="en-US" w:bidi="ar-SA"/>
      </w:rPr>
    </w:lvl>
    <w:lvl w:ilvl="7" w:tplc="F308110E">
      <w:numFmt w:val="bullet"/>
      <w:lvlText w:val="•"/>
      <w:lvlJc w:val="left"/>
      <w:pPr>
        <w:ind w:left="8479" w:hanging="711"/>
      </w:pPr>
      <w:rPr>
        <w:rFonts w:hint="default"/>
        <w:lang w:val="ru-RU" w:eastAsia="en-US" w:bidi="ar-SA"/>
      </w:rPr>
    </w:lvl>
    <w:lvl w:ilvl="8" w:tplc="B02C0196">
      <w:numFmt w:val="bullet"/>
      <w:lvlText w:val="•"/>
      <w:lvlJc w:val="left"/>
      <w:pPr>
        <w:ind w:left="9499" w:hanging="711"/>
      </w:pPr>
      <w:rPr>
        <w:rFonts w:hint="default"/>
        <w:lang w:val="ru-RU" w:eastAsia="en-US" w:bidi="ar-SA"/>
      </w:rPr>
    </w:lvl>
  </w:abstractNum>
  <w:abstractNum w:abstractNumId="283" w15:restartNumberingAfterBreak="0">
    <w:nsid w:val="612B070C"/>
    <w:multiLevelType w:val="hybridMultilevel"/>
    <w:tmpl w:val="2FD8DE2A"/>
    <w:lvl w:ilvl="0" w:tplc="92E282FC">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7E40C0FE">
      <w:numFmt w:val="bullet"/>
      <w:lvlText w:val="•"/>
      <w:lvlJc w:val="left"/>
      <w:pPr>
        <w:ind w:left="541" w:hanging="140"/>
      </w:pPr>
      <w:rPr>
        <w:rFonts w:hint="default"/>
        <w:lang w:val="ru-RU" w:eastAsia="en-US" w:bidi="ar-SA"/>
      </w:rPr>
    </w:lvl>
    <w:lvl w:ilvl="2" w:tplc="8764992C">
      <w:numFmt w:val="bullet"/>
      <w:lvlText w:val="•"/>
      <w:lvlJc w:val="left"/>
      <w:pPr>
        <w:ind w:left="842" w:hanging="140"/>
      </w:pPr>
      <w:rPr>
        <w:rFonts w:hint="default"/>
        <w:lang w:val="ru-RU" w:eastAsia="en-US" w:bidi="ar-SA"/>
      </w:rPr>
    </w:lvl>
    <w:lvl w:ilvl="3" w:tplc="A3521AFE">
      <w:numFmt w:val="bullet"/>
      <w:lvlText w:val="•"/>
      <w:lvlJc w:val="left"/>
      <w:pPr>
        <w:ind w:left="1143" w:hanging="140"/>
      </w:pPr>
      <w:rPr>
        <w:rFonts w:hint="default"/>
        <w:lang w:val="ru-RU" w:eastAsia="en-US" w:bidi="ar-SA"/>
      </w:rPr>
    </w:lvl>
    <w:lvl w:ilvl="4" w:tplc="D36A1232">
      <w:numFmt w:val="bullet"/>
      <w:lvlText w:val="•"/>
      <w:lvlJc w:val="left"/>
      <w:pPr>
        <w:ind w:left="1444" w:hanging="140"/>
      </w:pPr>
      <w:rPr>
        <w:rFonts w:hint="default"/>
        <w:lang w:val="ru-RU" w:eastAsia="en-US" w:bidi="ar-SA"/>
      </w:rPr>
    </w:lvl>
    <w:lvl w:ilvl="5" w:tplc="87EC0ECA">
      <w:numFmt w:val="bullet"/>
      <w:lvlText w:val="•"/>
      <w:lvlJc w:val="left"/>
      <w:pPr>
        <w:ind w:left="1746" w:hanging="140"/>
      </w:pPr>
      <w:rPr>
        <w:rFonts w:hint="default"/>
        <w:lang w:val="ru-RU" w:eastAsia="en-US" w:bidi="ar-SA"/>
      </w:rPr>
    </w:lvl>
    <w:lvl w:ilvl="6" w:tplc="E0EC4560">
      <w:numFmt w:val="bullet"/>
      <w:lvlText w:val="•"/>
      <w:lvlJc w:val="left"/>
      <w:pPr>
        <w:ind w:left="2047" w:hanging="140"/>
      </w:pPr>
      <w:rPr>
        <w:rFonts w:hint="default"/>
        <w:lang w:val="ru-RU" w:eastAsia="en-US" w:bidi="ar-SA"/>
      </w:rPr>
    </w:lvl>
    <w:lvl w:ilvl="7" w:tplc="08948714">
      <w:numFmt w:val="bullet"/>
      <w:lvlText w:val="•"/>
      <w:lvlJc w:val="left"/>
      <w:pPr>
        <w:ind w:left="2348" w:hanging="140"/>
      </w:pPr>
      <w:rPr>
        <w:rFonts w:hint="default"/>
        <w:lang w:val="ru-RU" w:eastAsia="en-US" w:bidi="ar-SA"/>
      </w:rPr>
    </w:lvl>
    <w:lvl w:ilvl="8" w:tplc="9CB2CF62">
      <w:numFmt w:val="bullet"/>
      <w:lvlText w:val="•"/>
      <w:lvlJc w:val="left"/>
      <w:pPr>
        <w:ind w:left="2649" w:hanging="140"/>
      </w:pPr>
      <w:rPr>
        <w:rFonts w:hint="default"/>
        <w:lang w:val="ru-RU" w:eastAsia="en-US" w:bidi="ar-SA"/>
      </w:rPr>
    </w:lvl>
  </w:abstractNum>
  <w:abstractNum w:abstractNumId="284" w15:restartNumberingAfterBreak="0">
    <w:nsid w:val="614F6817"/>
    <w:multiLevelType w:val="hybridMultilevel"/>
    <w:tmpl w:val="FE42B47E"/>
    <w:lvl w:ilvl="0" w:tplc="DA741F1A">
      <w:start w:val="1"/>
      <w:numFmt w:val="decimal"/>
      <w:lvlText w:val="%1."/>
      <w:lvlJc w:val="left"/>
      <w:pPr>
        <w:ind w:left="669" w:hanging="363"/>
      </w:pPr>
      <w:rPr>
        <w:rFonts w:ascii="Times New Roman" w:eastAsia="Times New Roman" w:hAnsi="Times New Roman" w:cs="Times New Roman" w:hint="default"/>
        <w:w w:val="100"/>
        <w:sz w:val="24"/>
        <w:szCs w:val="24"/>
        <w:lang w:val="ru-RU" w:eastAsia="en-US" w:bidi="ar-SA"/>
      </w:rPr>
    </w:lvl>
    <w:lvl w:ilvl="1" w:tplc="75E8EAC0">
      <w:numFmt w:val="bullet"/>
      <w:lvlText w:val="•"/>
      <w:lvlJc w:val="left"/>
      <w:pPr>
        <w:ind w:left="1633" w:hanging="363"/>
      </w:pPr>
      <w:rPr>
        <w:rFonts w:hint="default"/>
        <w:lang w:val="ru-RU" w:eastAsia="en-US" w:bidi="ar-SA"/>
      </w:rPr>
    </w:lvl>
    <w:lvl w:ilvl="2" w:tplc="67D6EF7A">
      <w:numFmt w:val="bullet"/>
      <w:lvlText w:val="•"/>
      <w:lvlJc w:val="left"/>
      <w:pPr>
        <w:ind w:left="2606" w:hanging="363"/>
      </w:pPr>
      <w:rPr>
        <w:rFonts w:hint="default"/>
        <w:lang w:val="ru-RU" w:eastAsia="en-US" w:bidi="ar-SA"/>
      </w:rPr>
    </w:lvl>
    <w:lvl w:ilvl="3" w:tplc="A962B8BE">
      <w:numFmt w:val="bullet"/>
      <w:lvlText w:val="•"/>
      <w:lvlJc w:val="left"/>
      <w:pPr>
        <w:ind w:left="3579" w:hanging="363"/>
      </w:pPr>
      <w:rPr>
        <w:rFonts w:hint="default"/>
        <w:lang w:val="ru-RU" w:eastAsia="en-US" w:bidi="ar-SA"/>
      </w:rPr>
    </w:lvl>
    <w:lvl w:ilvl="4" w:tplc="D63A006A">
      <w:numFmt w:val="bullet"/>
      <w:lvlText w:val="•"/>
      <w:lvlJc w:val="left"/>
      <w:pPr>
        <w:ind w:left="4552" w:hanging="363"/>
      </w:pPr>
      <w:rPr>
        <w:rFonts w:hint="default"/>
        <w:lang w:val="ru-RU" w:eastAsia="en-US" w:bidi="ar-SA"/>
      </w:rPr>
    </w:lvl>
    <w:lvl w:ilvl="5" w:tplc="3DA42312">
      <w:numFmt w:val="bullet"/>
      <w:lvlText w:val="•"/>
      <w:lvlJc w:val="left"/>
      <w:pPr>
        <w:ind w:left="5525" w:hanging="363"/>
      </w:pPr>
      <w:rPr>
        <w:rFonts w:hint="default"/>
        <w:lang w:val="ru-RU" w:eastAsia="en-US" w:bidi="ar-SA"/>
      </w:rPr>
    </w:lvl>
    <w:lvl w:ilvl="6" w:tplc="CA526998">
      <w:numFmt w:val="bullet"/>
      <w:lvlText w:val="•"/>
      <w:lvlJc w:val="left"/>
      <w:pPr>
        <w:ind w:left="6498" w:hanging="363"/>
      </w:pPr>
      <w:rPr>
        <w:rFonts w:hint="default"/>
        <w:lang w:val="ru-RU" w:eastAsia="en-US" w:bidi="ar-SA"/>
      </w:rPr>
    </w:lvl>
    <w:lvl w:ilvl="7" w:tplc="44AAAAF0">
      <w:numFmt w:val="bullet"/>
      <w:lvlText w:val="•"/>
      <w:lvlJc w:val="left"/>
      <w:pPr>
        <w:ind w:left="7471" w:hanging="363"/>
      </w:pPr>
      <w:rPr>
        <w:rFonts w:hint="default"/>
        <w:lang w:val="ru-RU" w:eastAsia="en-US" w:bidi="ar-SA"/>
      </w:rPr>
    </w:lvl>
    <w:lvl w:ilvl="8" w:tplc="52224B00">
      <w:numFmt w:val="bullet"/>
      <w:lvlText w:val="•"/>
      <w:lvlJc w:val="left"/>
      <w:pPr>
        <w:ind w:left="8444" w:hanging="363"/>
      </w:pPr>
      <w:rPr>
        <w:rFonts w:hint="default"/>
        <w:lang w:val="ru-RU" w:eastAsia="en-US" w:bidi="ar-SA"/>
      </w:rPr>
    </w:lvl>
  </w:abstractNum>
  <w:abstractNum w:abstractNumId="285" w15:restartNumberingAfterBreak="0">
    <w:nsid w:val="616B21AC"/>
    <w:multiLevelType w:val="hybridMultilevel"/>
    <w:tmpl w:val="0EE25DEA"/>
    <w:lvl w:ilvl="0" w:tplc="32C2837C">
      <w:numFmt w:val="bullet"/>
      <w:lvlText w:val="-"/>
      <w:lvlJc w:val="left"/>
      <w:pPr>
        <w:ind w:left="184" w:hanging="128"/>
      </w:pPr>
      <w:rPr>
        <w:rFonts w:hint="default"/>
        <w:w w:val="100"/>
        <w:lang w:val="ru-RU" w:eastAsia="en-US" w:bidi="ar-SA"/>
      </w:rPr>
    </w:lvl>
    <w:lvl w:ilvl="1" w:tplc="A0ECE574">
      <w:numFmt w:val="bullet"/>
      <w:lvlText w:val="•"/>
      <w:lvlJc w:val="left"/>
      <w:pPr>
        <w:ind w:left="515" w:hanging="128"/>
      </w:pPr>
      <w:rPr>
        <w:rFonts w:hint="default"/>
        <w:lang w:val="ru-RU" w:eastAsia="en-US" w:bidi="ar-SA"/>
      </w:rPr>
    </w:lvl>
    <w:lvl w:ilvl="2" w:tplc="2914603A">
      <w:numFmt w:val="bullet"/>
      <w:lvlText w:val="•"/>
      <w:lvlJc w:val="left"/>
      <w:pPr>
        <w:ind w:left="850" w:hanging="128"/>
      </w:pPr>
      <w:rPr>
        <w:rFonts w:hint="default"/>
        <w:lang w:val="ru-RU" w:eastAsia="en-US" w:bidi="ar-SA"/>
      </w:rPr>
    </w:lvl>
    <w:lvl w:ilvl="3" w:tplc="1DFE0D7C">
      <w:numFmt w:val="bullet"/>
      <w:lvlText w:val="•"/>
      <w:lvlJc w:val="left"/>
      <w:pPr>
        <w:ind w:left="1185" w:hanging="128"/>
      </w:pPr>
      <w:rPr>
        <w:rFonts w:hint="default"/>
        <w:lang w:val="ru-RU" w:eastAsia="en-US" w:bidi="ar-SA"/>
      </w:rPr>
    </w:lvl>
    <w:lvl w:ilvl="4" w:tplc="C5B66B34">
      <w:numFmt w:val="bullet"/>
      <w:lvlText w:val="•"/>
      <w:lvlJc w:val="left"/>
      <w:pPr>
        <w:ind w:left="1521" w:hanging="128"/>
      </w:pPr>
      <w:rPr>
        <w:rFonts w:hint="default"/>
        <w:lang w:val="ru-RU" w:eastAsia="en-US" w:bidi="ar-SA"/>
      </w:rPr>
    </w:lvl>
    <w:lvl w:ilvl="5" w:tplc="4552E604">
      <w:numFmt w:val="bullet"/>
      <w:lvlText w:val="•"/>
      <w:lvlJc w:val="left"/>
      <w:pPr>
        <w:ind w:left="1856" w:hanging="128"/>
      </w:pPr>
      <w:rPr>
        <w:rFonts w:hint="default"/>
        <w:lang w:val="ru-RU" w:eastAsia="en-US" w:bidi="ar-SA"/>
      </w:rPr>
    </w:lvl>
    <w:lvl w:ilvl="6" w:tplc="DD2C8DC4">
      <w:numFmt w:val="bullet"/>
      <w:lvlText w:val="•"/>
      <w:lvlJc w:val="left"/>
      <w:pPr>
        <w:ind w:left="2191" w:hanging="128"/>
      </w:pPr>
      <w:rPr>
        <w:rFonts w:hint="default"/>
        <w:lang w:val="ru-RU" w:eastAsia="en-US" w:bidi="ar-SA"/>
      </w:rPr>
    </w:lvl>
    <w:lvl w:ilvl="7" w:tplc="02D2A896">
      <w:numFmt w:val="bullet"/>
      <w:lvlText w:val="•"/>
      <w:lvlJc w:val="left"/>
      <w:pPr>
        <w:ind w:left="2527" w:hanging="128"/>
      </w:pPr>
      <w:rPr>
        <w:rFonts w:hint="default"/>
        <w:lang w:val="ru-RU" w:eastAsia="en-US" w:bidi="ar-SA"/>
      </w:rPr>
    </w:lvl>
    <w:lvl w:ilvl="8" w:tplc="2DD481EC">
      <w:numFmt w:val="bullet"/>
      <w:lvlText w:val="•"/>
      <w:lvlJc w:val="left"/>
      <w:pPr>
        <w:ind w:left="2862" w:hanging="128"/>
      </w:pPr>
      <w:rPr>
        <w:rFonts w:hint="default"/>
        <w:lang w:val="ru-RU" w:eastAsia="en-US" w:bidi="ar-SA"/>
      </w:rPr>
    </w:lvl>
  </w:abstractNum>
  <w:abstractNum w:abstractNumId="286" w15:restartNumberingAfterBreak="0">
    <w:nsid w:val="61C21352"/>
    <w:multiLevelType w:val="hybridMultilevel"/>
    <w:tmpl w:val="EC0639D0"/>
    <w:lvl w:ilvl="0" w:tplc="55D414FE">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BD1A05D0">
      <w:numFmt w:val="bullet"/>
      <w:lvlText w:val="•"/>
      <w:lvlJc w:val="left"/>
      <w:pPr>
        <w:ind w:left="522" w:hanging="142"/>
      </w:pPr>
      <w:rPr>
        <w:rFonts w:hint="default"/>
        <w:lang w:val="ru-RU" w:eastAsia="en-US" w:bidi="ar-SA"/>
      </w:rPr>
    </w:lvl>
    <w:lvl w:ilvl="2" w:tplc="7FEACCB2">
      <w:numFmt w:val="bullet"/>
      <w:lvlText w:val="•"/>
      <w:lvlJc w:val="left"/>
      <w:pPr>
        <w:ind w:left="784" w:hanging="142"/>
      </w:pPr>
      <w:rPr>
        <w:rFonts w:hint="default"/>
        <w:lang w:val="ru-RU" w:eastAsia="en-US" w:bidi="ar-SA"/>
      </w:rPr>
    </w:lvl>
    <w:lvl w:ilvl="3" w:tplc="5EEAD320">
      <w:numFmt w:val="bullet"/>
      <w:lvlText w:val="•"/>
      <w:lvlJc w:val="left"/>
      <w:pPr>
        <w:ind w:left="1047" w:hanging="142"/>
      </w:pPr>
      <w:rPr>
        <w:rFonts w:hint="default"/>
        <w:lang w:val="ru-RU" w:eastAsia="en-US" w:bidi="ar-SA"/>
      </w:rPr>
    </w:lvl>
    <w:lvl w:ilvl="4" w:tplc="11B8059C">
      <w:numFmt w:val="bullet"/>
      <w:lvlText w:val="•"/>
      <w:lvlJc w:val="left"/>
      <w:pPr>
        <w:ind w:left="1309" w:hanging="142"/>
      </w:pPr>
      <w:rPr>
        <w:rFonts w:hint="default"/>
        <w:lang w:val="ru-RU" w:eastAsia="en-US" w:bidi="ar-SA"/>
      </w:rPr>
    </w:lvl>
    <w:lvl w:ilvl="5" w:tplc="79C0577A">
      <w:numFmt w:val="bullet"/>
      <w:lvlText w:val="•"/>
      <w:lvlJc w:val="left"/>
      <w:pPr>
        <w:ind w:left="1572" w:hanging="142"/>
      </w:pPr>
      <w:rPr>
        <w:rFonts w:hint="default"/>
        <w:lang w:val="ru-RU" w:eastAsia="en-US" w:bidi="ar-SA"/>
      </w:rPr>
    </w:lvl>
    <w:lvl w:ilvl="6" w:tplc="72B85ACA">
      <w:numFmt w:val="bullet"/>
      <w:lvlText w:val="•"/>
      <w:lvlJc w:val="left"/>
      <w:pPr>
        <w:ind w:left="1834" w:hanging="142"/>
      </w:pPr>
      <w:rPr>
        <w:rFonts w:hint="default"/>
        <w:lang w:val="ru-RU" w:eastAsia="en-US" w:bidi="ar-SA"/>
      </w:rPr>
    </w:lvl>
    <w:lvl w:ilvl="7" w:tplc="94481896">
      <w:numFmt w:val="bullet"/>
      <w:lvlText w:val="•"/>
      <w:lvlJc w:val="left"/>
      <w:pPr>
        <w:ind w:left="2096" w:hanging="142"/>
      </w:pPr>
      <w:rPr>
        <w:rFonts w:hint="default"/>
        <w:lang w:val="ru-RU" w:eastAsia="en-US" w:bidi="ar-SA"/>
      </w:rPr>
    </w:lvl>
    <w:lvl w:ilvl="8" w:tplc="9446DFFE">
      <w:numFmt w:val="bullet"/>
      <w:lvlText w:val="•"/>
      <w:lvlJc w:val="left"/>
      <w:pPr>
        <w:ind w:left="2359" w:hanging="142"/>
      </w:pPr>
      <w:rPr>
        <w:rFonts w:hint="default"/>
        <w:lang w:val="ru-RU" w:eastAsia="en-US" w:bidi="ar-SA"/>
      </w:rPr>
    </w:lvl>
  </w:abstractNum>
  <w:abstractNum w:abstractNumId="287" w15:restartNumberingAfterBreak="0">
    <w:nsid w:val="625365B0"/>
    <w:multiLevelType w:val="hybridMultilevel"/>
    <w:tmpl w:val="D2780212"/>
    <w:lvl w:ilvl="0" w:tplc="C5E2F7B6">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9A52D6E6">
      <w:numFmt w:val="bullet"/>
      <w:lvlText w:val="•"/>
      <w:lvlJc w:val="left"/>
      <w:pPr>
        <w:ind w:left="542" w:hanging="140"/>
      </w:pPr>
      <w:rPr>
        <w:rFonts w:hint="default"/>
        <w:lang w:val="ru-RU" w:eastAsia="en-US" w:bidi="ar-SA"/>
      </w:rPr>
    </w:lvl>
    <w:lvl w:ilvl="2" w:tplc="C8E8F86C">
      <w:numFmt w:val="bullet"/>
      <w:lvlText w:val="•"/>
      <w:lvlJc w:val="left"/>
      <w:pPr>
        <w:ind w:left="825" w:hanging="140"/>
      </w:pPr>
      <w:rPr>
        <w:rFonts w:hint="default"/>
        <w:lang w:val="ru-RU" w:eastAsia="en-US" w:bidi="ar-SA"/>
      </w:rPr>
    </w:lvl>
    <w:lvl w:ilvl="3" w:tplc="092C3FA2">
      <w:numFmt w:val="bullet"/>
      <w:lvlText w:val="•"/>
      <w:lvlJc w:val="left"/>
      <w:pPr>
        <w:ind w:left="1108" w:hanging="140"/>
      </w:pPr>
      <w:rPr>
        <w:rFonts w:hint="default"/>
        <w:lang w:val="ru-RU" w:eastAsia="en-US" w:bidi="ar-SA"/>
      </w:rPr>
    </w:lvl>
    <w:lvl w:ilvl="4" w:tplc="B7E08FEE">
      <w:numFmt w:val="bullet"/>
      <w:lvlText w:val="•"/>
      <w:lvlJc w:val="left"/>
      <w:pPr>
        <w:ind w:left="1391" w:hanging="140"/>
      </w:pPr>
      <w:rPr>
        <w:rFonts w:hint="default"/>
        <w:lang w:val="ru-RU" w:eastAsia="en-US" w:bidi="ar-SA"/>
      </w:rPr>
    </w:lvl>
    <w:lvl w:ilvl="5" w:tplc="2B56FB22">
      <w:numFmt w:val="bullet"/>
      <w:lvlText w:val="•"/>
      <w:lvlJc w:val="left"/>
      <w:pPr>
        <w:ind w:left="1674" w:hanging="140"/>
      </w:pPr>
      <w:rPr>
        <w:rFonts w:hint="default"/>
        <w:lang w:val="ru-RU" w:eastAsia="en-US" w:bidi="ar-SA"/>
      </w:rPr>
    </w:lvl>
    <w:lvl w:ilvl="6" w:tplc="115C3FD4">
      <w:numFmt w:val="bullet"/>
      <w:lvlText w:val="•"/>
      <w:lvlJc w:val="left"/>
      <w:pPr>
        <w:ind w:left="1956" w:hanging="140"/>
      </w:pPr>
      <w:rPr>
        <w:rFonts w:hint="default"/>
        <w:lang w:val="ru-RU" w:eastAsia="en-US" w:bidi="ar-SA"/>
      </w:rPr>
    </w:lvl>
    <w:lvl w:ilvl="7" w:tplc="187C9F2E">
      <w:numFmt w:val="bullet"/>
      <w:lvlText w:val="•"/>
      <w:lvlJc w:val="left"/>
      <w:pPr>
        <w:ind w:left="2239" w:hanging="140"/>
      </w:pPr>
      <w:rPr>
        <w:rFonts w:hint="default"/>
        <w:lang w:val="ru-RU" w:eastAsia="en-US" w:bidi="ar-SA"/>
      </w:rPr>
    </w:lvl>
    <w:lvl w:ilvl="8" w:tplc="133AE46A">
      <w:numFmt w:val="bullet"/>
      <w:lvlText w:val="•"/>
      <w:lvlJc w:val="left"/>
      <w:pPr>
        <w:ind w:left="2522" w:hanging="140"/>
      </w:pPr>
      <w:rPr>
        <w:rFonts w:hint="default"/>
        <w:lang w:val="ru-RU" w:eastAsia="en-US" w:bidi="ar-SA"/>
      </w:rPr>
    </w:lvl>
  </w:abstractNum>
  <w:abstractNum w:abstractNumId="288" w15:restartNumberingAfterBreak="0">
    <w:nsid w:val="62CE3EF7"/>
    <w:multiLevelType w:val="hybridMultilevel"/>
    <w:tmpl w:val="B5367B42"/>
    <w:lvl w:ilvl="0" w:tplc="06F89EE4">
      <w:numFmt w:val="bullet"/>
      <w:lvlText w:val="-"/>
      <w:lvlJc w:val="left"/>
      <w:pPr>
        <w:ind w:left="110" w:hanging="125"/>
      </w:pPr>
      <w:rPr>
        <w:rFonts w:ascii="Times New Roman" w:eastAsia="Times New Roman" w:hAnsi="Times New Roman" w:cs="Times New Roman" w:hint="default"/>
        <w:w w:val="100"/>
        <w:sz w:val="22"/>
        <w:szCs w:val="22"/>
        <w:lang w:val="ru-RU" w:eastAsia="en-US" w:bidi="ar-SA"/>
      </w:rPr>
    </w:lvl>
    <w:lvl w:ilvl="1" w:tplc="0290C344">
      <w:numFmt w:val="bullet"/>
      <w:lvlText w:val="•"/>
      <w:lvlJc w:val="left"/>
      <w:pPr>
        <w:ind w:left="477" w:hanging="125"/>
      </w:pPr>
      <w:rPr>
        <w:rFonts w:hint="default"/>
        <w:lang w:val="ru-RU" w:eastAsia="en-US" w:bidi="ar-SA"/>
      </w:rPr>
    </w:lvl>
    <w:lvl w:ilvl="2" w:tplc="A1A85200">
      <w:numFmt w:val="bullet"/>
      <w:lvlText w:val="•"/>
      <w:lvlJc w:val="left"/>
      <w:pPr>
        <w:ind w:left="834" w:hanging="125"/>
      </w:pPr>
      <w:rPr>
        <w:rFonts w:hint="default"/>
        <w:lang w:val="ru-RU" w:eastAsia="en-US" w:bidi="ar-SA"/>
      </w:rPr>
    </w:lvl>
    <w:lvl w:ilvl="3" w:tplc="286056B0">
      <w:numFmt w:val="bullet"/>
      <w:lvlText w:val="•"/>
      <w:lvlJc w:val="left"/>
      <w:pPr>
        <w:ind w:left="1191" w:hanging="125"/>
      </w:pPr>
      <w:rPr>
        <w:rFonts w:hint="default"/>
        <w:lang w:val="ru-RU" w:eastAsia="en-US" w:bidi="ar-SA"/>
      </w:rPr>
    </w:lvl>
    <w:lvl w:ilvl="4" w:tplc="F29E5A0C">
      <w:numFmt w:val="bullet"/>
      <w:lvlText w:val="•"/>
      <w:lvlJc w:val="left"/>
      <w:pPr>
        <w:ind w:left="1548" w:hanging="125"/>
      </w:pPr>
      <w:rPr>
        <w:rFonts w:hint="default"/>
        <w:lang w:val="ru-RU" w:eastAsia="en-US" w:bidi="ar-SA"/>
      </w:rPr>
    </w:lvl>
    <w:lvl w:ilvl="5" w:tplc="0D1A14D6">
      <w:numFmt w:val="bullet"/>
      <w:lvlText w:val="•"/>
      <w:lvlJc w:val="left"/>
      <w:pPr>
        <w:ind w:left="1905" w:hanging="125"/>
      </w:pPr>
      <w:rPr>
        <w:rFonts w:hint="default"/>
        <w:lang w:val="ru-RU" w:eastAsia="en-US" w:bidi="ar-SA"/>
      </w:rPr>
    </w:lvl>
    <w:lvl w:ilvl="6" w:tplc="DA602B50">
      <w:numFmt w:val="bullet"/>
      <w:lvlText w:val="•"/>
      <w:lvlJc w:val="left"/>
      <w:pPr>
        <w:ind w:left="2262" w:hanging="125"/>
      </w:pPr>
      <w:rPr>
        <w:rFonts w:hint="default"/>
        <w:lang w:val="ru-RU" w:eastAsia="en-US" w:bidi="ar-SA"/>
      </w:rPr>
    </w:lvl>
    <w:lvl w:ilvl="7" w:tplc="F7CE6124">
      <w:numFmt w:val="bullet"/>
      <w:lvlText w:val="•"/>
      <w:lvlJc w:val="left"/>
      <w:pPr>
        <w:ind w:left="2619" w:hanging="125"/>
      </w:pPr>
      <w:rPr>
        <w:rFonts w:hint="default"/>
        <w:lang w:val="ru-RU" w:eastAsia="en-US" w:bidi="ar-SA"/>
      </w:rPr>
    </w:lvl>
    <w:lvl w:ilvl="8" w:tplc="24F8A6FC">
      <w:numFmt w:val="bullet"/>
      <w:lvlText w:val="•"/>
      <w:lvlJc w:val="left"/>
      <w:pPr>
        <w:ind w:left="2976" w:hanging="125"/>
      </w:pPr>
      <w:rPr>
        <w:rFonts w:hint="default"/>
        <w:lang w:val="ru-RU" w:eastAsia="en-US" w:bidi="ar-SA"/>
      </w:rPr>
    </w:lvl>
  </w:abstractNum>
  <w:abstractNum w:abstractNumId="289" w15:restartNumberingAfterBreak="0">
    <w:nsid w:val="633B078E"/>
    <w:multiLevelType w:val="hybridMultilevel"/>
    <w:tmpl w:val="F574F44A"/>
    <w:lvl w:ilvl="0" w:tplc="7790758A">
      <w:numFmt w:val="bullet"/>
      <w:lvlText w:val="●"/>
      <w:lvlJc w:val="left"/>
      <w:pPr>
        <w:ind w:left="1342" w:hanging="708"/>
      </w:pPr>
      <w:rPr>
        <w:rFonts w:ascii="Times New Roman" w:eastAsia="Times New Roman" w:hAnsi="Times New Roman" w:cs="Times New Roman" w:hint="default"/>
        <w:w w:val="100"/>
        <w:sz w:val="24"/>
        <w:szCs w:val="24"/>
        <w:lang w:val="ru-RU" w:eastAsia="en-US" w:bidi="ar-SA"/>
      </w:rPr>
    </w:lvl>
    <w:lvl w:ilvl="1" w:tplc="92EAA586">
      <w:numFmt w:val="bullet"/>
      <w:lvlText w:val="•"/>
      <w:lvlJc w:val="left"/>
      <w:pPr>
        <w:ind w:left="2359" w:hanging="708"/>
      </w:pPr>
      <w:rPr>
        <w:rFonts w:hint="default"/>
        <w:lang w:val="ru-RU" w:eastAsia="en-US" w:bidi="ar-SA"/>
      </w:rPr>
    </w:lvl>
    <w:lvl w:ilvl="2" w:tplc="AA924B88">
      <w:numFmt w:val="bullet"/>
      <w:lvlText w:val="•"/>
      <w:lvlJc w:val="left"/>
      <w:pPr>
        <w:ind w:left="3379" w:hanging="708"/>
      </w:pPr>
      <w:rPr>
        <w:rFonts w:hint="default"/>
        <w:lang w:val="ru-RU" w:eastAsia="en-US" w:bidi="ar-SA"/>
      </w:rPr>
    </w:lvl>
    <w:lvl w:ilvl="3" w:tplc="28FA46E4">
      <w:numFmt w:val="bullet"/>
      <w:lvlText w:val="•"/>
      <w:lvlJc w:val="left"/>
      <w:pPr>
        <w:ind w:left="4399" w:hanging="708"/>
      </w:pPr>
      <w:rPr>
        <w:rFonts w:hint="default"/>
        <w:lang w:val="ru-RU" w:eastAsia="en-US" w:bidi="ar-SA"/>
      </w:rPr>
    </w:lvl>
    <w:lvl w:ilvl="4" w:tplc="06B49C50">
      <w:numFmt w:val="bullet"/>
      <w:lvlText w:val="•"/>
      <w:lvlJc w:val="left"/>
      <w:pPr>
        <w:ind w:left="5419" w:hanging="708"/>
      </w:pPr>
      <w:rPr>
        <w:rFonts w:hint="default"/>
        <w:lang w:val="ru-RU" w:eastAsia="en-US" w:bidi="ar-SA"/>
      </w:rPr>
    </w:lvl>
    <w:lvl w:ilvl="5" w:tplc="3AC4E680">
      <w:numFmt w:val="bullet"/>
      <w:lvlText w:val="•"/>
      <w:lvlJc w:val="left"/>
      <w:pPr>
        <w:ind w:left="6439" w:hanging="708"/>
      </w:pPr>
      <w:rPr>
        <w:rFonts w:hint="default"/>
        <w:lang w:val="ru-RU" w:eastAsia="en-US" w:bidi="ar-SA"/>
      </w:rPr>
    </w:lvl>
    <w:lvl w:ilvl="6" w:tplc="674A111C">
      <w:numFmt w:val="bullet"/>
      <w:lvlText w:val="•"/>
      <w:lvlJc w:val="left"/>
      <w:pPr>
        <w:ind w:left="7459" w:hanging="708"/>
      </w:pPr>
      <w:rPr>
        <w:rFonts w:hint="default"/>
        <w:lang w:val="ru-RU" w:eastAsia="en-US" w:bidi="ar-SA"/>
      </w:rPr>
    </w:lvl>
    <w:lvl w:ilvl="7" w:tplc="BCEC31A4">
      <w:numFmt w:val="bullet"/>
      <w:lvlText w:val="•"/>
      <w:lvlJc w:val="left"/>
      <w:pPr>
        <w:ind w:left="8479" w:hanging="708"/>
      </w:pPr>
      <w:rPr>
        <w:rFonts w:hint="default"/>
        <w:lang w:val="ru-RU" w:eastAsia="en-US" w:bidi="ar-SA"/>
      </w:rPr>
    </w:lvl>
    <w:lvl w:ilvl="8" w:tplc="BAD63242">
      <w:numFmt w:val="bullet"/>
      <w:lvlText w:val="•"/>
      <w:lvlJc w:val="left"/>
      <w:pPr>
        <w:ind w:left="9499" w:hanging="708"/>
      </w:pPr>
      <w:rPr>
        <w:rFonts w:hint="default"/>
        <w:lang w:val="ru-RU" w:eastAsia="en-US" w:bidi="ar-SA"/>
      </w:rPr>
    </w:lvl>
  </w:abstractNum>
  <w:abstractNum w:abstractNumId="290" w15:restartNumberingAfterBreak="0">
    <w:nsid w:val="63503889"/>
    <w:multiLevelType w:val="hybridMultilevel"/>
    <w:tmpl w:val="5EA8C634"/>
    <w:lvl w:ilvl="0" w:tplc="3E64DC96">
      <w:numFmt w:val="bullet"/>
      <w:lvlText w:val="-"/>
      <w:lvlJc w:val="left"/>
      <w:pPr>
        <w:ind w:left="404" w:hanging="272"/>
      </w:pPr>
      <w:rPr>
        <w:rFonts w:hint="default"/>
        <w:w w:val="100"/>
        <w:lang w:val="ru-RU" w:eastAsia="en-US" w:bidi="ar-SA"/>
      </w:rPr>
    </w:lvl>
    <w:lvl w:ilvl="1" w:tplc="E068ACD6">
      <w:numFmt w:val="bullet"/>
      <w:lvlText w:val="•"/>
      <w:lvlJc w:val="left"/>
      <w:pPr>
        <w:ind w:left="1359" w:hanging="240"/>
      </w:pPr>
      <w:rPr>
        <w:rFonts w:ascii="Times New Roman" w:eastAsia="Times New Roman" w:hAnsi="Times New Roman" w:cs="Times New Roman" w:hint="default"/>
        <w:b/>
        <w:bCs/>
        <w:w w:val="100"/>
        <w:sz w:val="22"/>
        <w:szCs w:val="22"/>
        <w:lang w:val="ru-RU" w:eastAsia="en-US" w:bidi="ar-SA"/>
      </w:rPr>
    </w:lvl>
    <w:lvl w:ilvl="2" w:tplc="1FC4ECC0">
      <w:numFmt w:val="bullet"/>
      <w:lvlText w:val="•"/>
      <w:lvlJc w:val="left"/>
      <w:pPr>
        <w:ind w:left="1419" w:hanging="188"/>
      </w:pPr>
      <w:rPr>
        <w:rFonts w:ascii="Times New Roman" w:eastAsia="Times New Roman" w:hAnsi="Times New Roman" w:cs="Times New Roman" w:hint="default"/>
        <w:b/>
        <w:bCs/>
        <w:w w:val="100"/>
        <w:sz w:val="22"/>
        <w:szCs w:val="22"/>
        <w:lang w:val="ru-RU" w:eastAsia="en-US" w:bidi="ar-SA"/>
      </w:rPr>
    </w:lvl>
    <w:lvl w:ilvl="3" w:tplc="31FACB4C">
      <w:numFmt w:val="bullet"/>
      <w:lvlText w:val="•"/>
      <w:lvlJc w:val="left"/>
      <w:pPr>
        <w:ind w:left="1480" w:hanging="188"/>
      </w:pPr>
      <w:rPr>
        <w:rFonts w:hint="default"/>
        <w:lang w:val="ru-RU" w:eastAsia="en-US" w:bidi="ar-SA"/>
      </w:rPr>
    </w:lvl>
    <w:lvl w:ilvl="4" w:tplc="BA6C5334">
      <w:numFmt w:val="bullet"/>
      <w:lvlText w:val="•"/>
      <w:lvlJc w:val="left"/>
      <w:pPr>
        <w:ind w:left="2721" w:hanging="188"/>
      </w:pPr>
      <w:rPr>
        <w:rFonts w:hint="default"/>
        <w:lang w:val="ru-RU" w:eastAsia="en-US" w:bidi="ar-SA"/>
      </w:rPr>
    </w:lvl>
    <w:lvl w:ilvl="5" w:tplc="6CDEE396">
      <w:numFmt w:val="bullet"/>
      <w:lvlText w:val="•"/>
      <w:lvlJc w:val="left"/>
      <w:pPr>
        <w:ind w:left="3963" w:hanging="188"/>
      </w:pPr>
      <w:rPr>
        <w:rFonts w:hint="default"/>
        <w:lang w:val="ru-RU" w:eastAsia="en-US" w:bidi="ar-SA"/>
      </w:rPr>
    </w:lvl>
    <w:lvl w:ilvl="6" w:tplc="8F80A740">
      <w:numFmt w:val="bullet"/>
      <w:lvlText w:val="•"/>
      <w:lvlJc w:val="left"/>
      <w:pPr>
        <w:ind w:left="5204" w:hanging="188"/>
      </w:pPr>
      <w:rPr>
        <w:rFonts w:hint="default"/>
        <w:lang w:val="ru-RU" w:eastAsia="en-US" w:bidi="ar-SA"/>
      </w:rPr>
    </w:lvl>
    <w:lvl w:ilvl="7" w:tplc="C1DE05FA">
      <w:numFmt w:val="bullet"/>
      <w:lvlText w:val="•"/>
      <w:lvlJc w:val="left"/>
      <w:pPr>
        <w:ind w:left="6446" w:hanging="188"/>
      </w:pPr>
      <w:rPr>
        <w:rFonts w:hint="default"/>
        <w:lang w:val="ru-RU" w:eastAsia="en-US" w:bidi="ar-SA"/>
      </w:rPr>
    </w:lvl>
    <w:lvl w:ilvl="8" w:tplc="88D60058">
      <w:numFmt w:val="bullet"/>
      <w:lvlText w:val="•"/>
      <w:lvlJc w:val="left"/>
      <w:pPr>
        <w:ind w:left="7688" w:hanging="188"/>
      </w:pPr>
      <w:rPr>
        <w:rFonts w:hint="default"/>
        <w:lang w:val="ru-RU" w:eastAsia="en-US" w:bidi="ar-SA"/>
      </w:rPr>
    </w:lvl>
  </w:abstractNum>
  <w:abstractNum w:abstractNumId="291" w15:restartNumberingAfterBreak="0">
    <w:nsid w:val="64137E0D"/>
    <w:multiLevelType w:val="hybridMultilevel"/>
    <w:tmpl w:val="0D0E5674"/>
    <w:lvl w:ilvl="0" w:tplc="05DA009A">
      <w:start w:val="1"/>
      <w:numFmt w:val="decimal"/>
      <w:lvlText w:val="%1)"/>
      <w:lvlJc w:val="left"/>
      <w:pPr>
        <w:ind w:left="1342" w:hanging="711"/>
      </w:pPr>
      <w:rPr>
        <w:rFonts w:ascii="Times New Roman" w:eastAsia="Times New Roman" w:hAnsi="Times New Roman" w:cs="Times New Roman" w:hint="default"/>
        <w:w w:val="97"/>
        <w:sz w:val="24"/>
        <w:szCs w:val="24"/>
        <w:lang w:val="ru-RU" w:eastAsia="en-US" w:bidi="ar-SA"/>
      </w:rPr>
    </w:lvl>
    <w:lvl w:ilvl="1" w:tplc="846A518E">
      <w:numFmt w:val="bullet"/>
      <w:lvlText w:val="•"/>
      <w:lvlJc w:val="left"/>
      <w:pPr>
        <w:ind w:left="2359" w:hanging="711"/>
      </w:pPr>
      <w:rPr>
        <w:rFonts w:hint="default"/>
        <w:lang w:val="ru-RU" w:eastAsia="en-US" w:bidi="ar-SA"/>
      </w:rPr>
    </w:lvl>
    <w:lvl w:ilvl="2" w:tplc="40464EDA">
      <w:numFmt w:val="bullet"/>
      <w:lvlText w:val="•"/>
      <w:lvlJc w:val="left"/>
      <w:pPr>
        <w:ind w:left="3379" w:hanging="711"/>
      </w:pPr>
      <w:rPr>
        <w:rFonts w:hint="default"/>
        <w:lang w:val="ru-RU" w:eastAsia="en-US" w:bidi="ar-SA"/>
      </w:rPr>
    </w:lvl>
    <w:lvl w:ilvl="3" w:tplc="8FE27744">
      <w:numFmt w:val="bullet"/>
      <w:lvlText w:val="•"/>
      <w:lvlJc w:val="left"/>
      <w:pPr>
        <w:ind w:left="4399" w:hanging="711"/>
      </w:pPr>
      <w:rPr>
        <w:rFonts w:hint="default"/>
        <w:lang w:val="ru-RU" w:eastAsia="en-US" w:bidi="ar-SA"/>
      </w:rPr>
    </w:lvl>
    <w:lvl w:ilvl="4" w:tplc="D4207CF0">
      <w:numFmt w:val="bullet"/>
      <w:lvlText w:val="•"/>
      <w:lvlJc w:val="left"/>
      <w:pPr>
        <w:ind w:left="5419" w:hanging="711"/>
      </w:pPr>
      <w:rPr>
        <w:rFonts w:hint="default"/>
        <w:lang w:val="ru-RU" w:eastAsia="en-US" w:bidi="ar-SA"/>
      </w:rPr>
    </w:lvl>
    <w:lvl w:ilvl="5" w:tplc="931059AA">
      <w:numFmt w:val="bullet"/>
      <w:lvlText w:val="•"/>
      <w:lvlJc w:val="left"/>
      <w:pPr>
        <w:ind w:left="6439" w:hanging="711"/>
      </w:pPr>
      <w:rPr>
        <w:rFonts w:hint="default"/>
        <w:lang w:val="ru-RU" w:eastAsia="en-US" w:bidi="ar-SA"/>
      </w:rPr>
    </w:lvl>
    <w:lvl w:ilvl="6" w:tplc="2190021C">
      <w:numFmt w:val="bullet"/>
      <w:lvlText w:val="•"/>
      <w:lvlJc w:val="left"/>
      <w:pPr>
        <w:ind w:left="7459" w:hanging="711"/>
      </w:pPr>
      <w:rPr>
        <w:rFonts w:hint="default"/>
        <w:lang w:val="ru-RU" w:eastAsia="en-US" w:bidi="ar-SA"/>
      </w:rPr>
    </w:lvl>
    <w:lvl w:ilvl="7" w:tplc="644C2550">
      <w:numFmt w:val="bullet"/>
      <w:lvlText w:val="•"/>
      <w:lvlJc w:val="left"/>
      <w:pPr>
        <w:ind w:left="8479" w:hanging="711"/>
      </w:pPr>
      <w:rPr>
        <w:rFonts w:hint="default"/>
        <w:lang w:val="ru-RU" w:eastAsia="en-US" w:bidi="ar-SA"/>
      </w:rPr>
    </w:lvl>
    <w:lvl w:ilvl="8" w:tplc="D23CEE1A">
      <w:numFmt w:val="bullet"/>
      <w:lvlText w:val="•"/>
      <w:lvlJc w:val="left"/>
      <w:pPr>
        <w:ind w:left="9499" w:hanging="711"/>
      </w:pPr>
      <w:rPr>
        <w:rFonts w:hint="default"/>
        <w:lang w:val="ru-RU" w:eastAsia="en-US" w:bidi="ar-SA"/>
      </w:rPr>
    </w:lvl>
  </w:abstractNum>
  <w:abstractNum w:abstractNumId="292" w15:restartNumberingAfterBreak="0">
    <w:nsid w:val="66324C3E"/>
    <w:multiLevelType w:val="hybridMultilevel"/>
    <w:tmpl w:val="77102722"/>
    <w:lvl w:ilvl="0" w:tplc="A6C45C04">
      <w:numFmt w:val="bullet"/>
      <w:lvlText w:val="-"/>
      <w:lvlJc w:val="left"/>
      <w:pPr>
        <w:ind w:left="112" w:hanging="125"/>
      </w:pPr>
      <w:rPr>
        <w:rFonts w:hint="default"/>
        <w:w w:val="100"/>
        <w:lang w:val="ru-RU" w:eastAsia="en-US" w:bidi="ar-SA"/>
      </w:rPr>
    </w:lvl>
    <w:lvl w:ilvl="1" w:tplc="9B6882AC">
      <w:numFmt w:val="bullet"/>
      <w:lvlText w:val="•"/>
      <w:lvlJc w:val="left"/>
      <w:pPr>
        <w:ind w:left="461" w:hanging="125"/>
      </w:pPr>
      <w:rPr>
        <w:rFonts w:hint="default"/>
        <w:lang w:val="ru-RU" w:eastAsia="en-US" w:bidi="ar-SA"/>
      </w:rPr>
    </w:lvl>
    <w:lvl w:ilvl="2" w:tplc="7CE4C7B8">
      <w:numFmt w:val="bullet"/>
      <w:lvlText w:val="•"/>
      <w:lvlJc w:val="left"/>
      <w:pPr>
        <w:ind w:left="802" w:hanging="125"/>
      </w:pPr>
      <w:rPr>
        <w:rFonts w:hint="default"/>
        <w:lang w:val="ru-RU" w:eastAsia="en-US" w:bidi="ar-SA"/>
      </w:rPr>
    </w:lvl>
    <w:lvl w:ilvl="3" w:tplc="5DDE896E">
      <w:numFmt w:val="bullet"/>
      <w:lvlText w:val="•"/>
      <w:lvlJc w:val="left"/>
      <w:pPr>
        <w:ind w:left="1143" w:hanging="125"/>
      </w:pPr>
      <w:rPr>
        <w:rFonts w:hint="default"/>
        <w:lang w:val="ru-RU" w:eastAsia="en-US" w:bidi="ar-SA"/>
      </w:rPr>
    </w:lvl>
    <w:lvl w:ilvl="4" w:tplc="C7D0046E">
      <w:numFmt w:val="bullet"/>
      <w:lvlText w:val="•"/>
      <w:lvlJc w:val="left"/>
      <w:pPr>
        <w:ind w:left="1485" w:hanging="125"/>
      </w:pPr>
      <w:rPr>
        <w:rFonts w:hint="default"/>
        <w:lang w:val="ru-RU" w:eastAsia="en-US" w:bidi="ar-SA"/>
      </w:rPr>
    </w:lvl>
    <w:lvl w:ilvl="5" w:tplc="694266F4">
      <w:numFmt w:val="bullet"/>
      <w:lvlText w:val="•"/>
      <w:lvlJc w:val="left"/>
      <w:pPr>
        <w:ind w:left="1826" w:hanging="125"/>
      </w:pPr>
      <w:rPr>
        <w:rFonts w:hint="default"/>
        <w:lang w:val="ru-RU" w:eastAsia="en-US" w:bidi="ar-SA"/>
      </w:rPr>
    </w:lvl>
    <w:lvl w:ilvl="6" w:tplc="38DCD076">
      <w:numFmt w:val="bullet"/>
      <w:lvlText w:val="•"/>
      <w:lvlJc w:val="left"/>
      <w:pPr>
        <w:ind w:left="2167" w:hanging="125"/>
      </w:pPr>
      <w:rPr>
        <w:rFonts w:hint="default"/>
        <w:lang w:val="ru-RU" w:eastAsia="en-US" w:bidi="ar-SA"/>
      </w:rPr>
    </w:lvl>
    <w:lvl w:ilvl="7" w:tplc="EC82E192">
      <w:numFmt w:val="bullet"/>
      <w:lvlText w:val="•"/>
      <w:lvlJc w:val="left"/>
      <w:pPr>
        <w:ind w:left="2509" w:hanging="125"/>
      </w:pPr>
      <w:rPr>
        <w:rFonts w:hint="default"/>
        <w:lang w:val="ru-RU" w:eastAsia="en-US" w:bidi="ar-SA"/>
      </w:rPr>
    </w:lvl>
    <w:lvl w:ilvl="8" w:tplc="4A8E854C">
      <w:numFmt w:val="bullet"/>
      <w:lvlText w:val="•"/>
      <w:lvlJc w:val="left"/>
      <w:pPr>
        <w:ind w:left="2850" w:hanging="125"/>
      </w:pPr>
      <w:rPr>
        <w:rFonts w:hint="default"/>
        <w:lang w:val="ru-RU" w:eastAsia="en-US" w:bidi="ar-SA"/>
      </w:rPr>
    </w:lvl>
  </w:abstractNum>
  <w:abstractNum w:abstractNumId="293" w15:restartNumberingAfterBreak="0">
    <w:nsid w:val="671B3274"/>
    <w:multiLevelType w:val="hybridMultilevel"/>
    <w:tmpl w:val="8D4E8856"/>
    <w:lvl w:ilvl="0" w:tplc="D4B6ED66">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2310A5A6">
      <w:numFmt w:val="bullet"/>
      <w:lvlText w:val="•"/>
      <w:lvlJc w:val="left"/>
      <w:pPr>
        <w:ind w:left="3637" w:hanging="795"/>
      </w:pPr>
      <w:rPr>
        <w:rFonts w:hint="default"/>
        <w:lang w:val="ru-RU" w:eastAsia="en-US" w:bidi="ar-SA"/>
      </w:rPr>
    </w:lvl>
    <w:lvl w:ilvl="2" w:tplc="585C1DFC">
      <w:numFmt w:val="bullet"/>
      <w:lvlText w:val="•"/>
      <w:lvlJc w:val="left"/>
      <w:pPr>
        <w:ind w:left="4515" w:hanging="795"/>
      </w:pPr>
      <w:rPr>
        <w:rFonts w:hint="default"/>
        <w:lang w:val="ru-RU" w:eastAsia="en-US" w:bidi="ar-SA"/>
      </w:rPr>
    </w:lvl>
    <w:lvl w:ilvl="3" w:tplc="B16044DA">
      <w:numFmt w:val="bullet"/>
      <w:lvlText w:val="•"/>
      <w:lvlJc w:val="left"/>
      <w:pPr>
        <w:ind w:left="5393" w:hanging="795"/>
      </w:pPr>
      <w:rPr>
        <w:rFonts w:hint="default"/>
        <w:lang w:val="ru-RU" w:eastAsia="en-US" w:bidi="ar-SA"/>
      </w:rPr>
    </w:lvl>
    <w:lvl w:ilvl="4" w:tplc="C91E2A00">
      <w:numFmt w:val="bullet"/>
      <w:lvlText w:val="•"/>
      <w:lvlJc w:val="left"/>
      <w:pPr>
        <w:ind w:left="6271" w:hanging="795"/>
      </w:pPr>
      <w:rPr>
        <w:rFonts w:hint="default"/>
        <w:lang w:val="ru-RU" w:eastAsia="en-US" w:bidi="ar-SA"/>
      </w:rPr>
    </w:lvl>
    <w:lvl w:ilvl="5" w:tplc="AD24B19C">
      <w:numFmt w:val="bullet"/>
      <w:lvlText w:val="•"/>
      <w:lvlJc w:val="left"/>
      <w:pPr>
        <w:ind w:left="7149" w:hanging="795"/>
      </w:pPr>
      <w:rPr>
        <w:rFonts w:hint="default"/>
        <w:lang w:val="ru-RU" w:eastAsia="en-US" w:bidi="ar-SA"/>
      </w:rPr>
    </w:lvl>
    <w:lvl w:ilvl="6" w:tplc="4952445C">
      <w:numFmt w:val="bullet"/>
      <w:lvlText w:val="•"/>
      <w:lvlJc w:val="left"/>
      <w:pPr>
        <w:ind w:left="8027" w:hanging="795"/>
      </w:pPr>
      <w:rPr>
        <w:rFonts w:hint="default"/>
        <w:lang w:val="ru-RU" w:eastAsia="en-US" w:bidi="ar-SA"/>
      </w:rPr>
    </w:lvl>
    <w:lvl w:ilvl="7" w:tplc="CC4CF494">
      <w:numFmt w:val="bullet"/>
      <w:lvlText w:val="•"/>
      <w:lvlJc w:val="left"/>
      <w:pPr>
        <w:ind w:left="8905" w:hanging="795"/>
      </w:pPr>
      <w:rPr>
        <w:rFonts w:hint="default"/>
        <w:lang w:val="ru-RU" w:eastAsia="en-US" w:bidi="ar-SA"/>
      </w:rPr>
    </w:lvl>
    <w:lvl w:ilvl="8" w:tplc="76865226">
      <w:numFmt w:val="bullet"/>
      <w:lvlText w:val="•"/>
      <w:lvlJc w:val="left"/>
      <w:pPr>
        <w:ind w:left="9783" w:hanging="795"/>
      </w:pPr>
      <w:rPr>
        <w:rFonts w:hint="default"/>
        <w:lang w:val="ru-RU" w:eastAsia="en-US" w:bidi="ar-SA"/>
      </w:rPr>
    </w:lvl>
  </w:abstractNum>
  <w:abstractNum w:abstractNumId="294" w15:restartNumberingAfterBreak="0">
    <w:nsid w:val="671F4D2A"/>
    <w:multiLevelType w:val="hybridMultilevel"/>
    <w:tmpl w:val="3774D028"/>
    <w:lvl w:ilvl="0" w:tplc="4CA4B982">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3C9A4568">
      <w:numFmt w:val="bullet"/>
      <w:lvlText w:val="•"/>
      <w:lvlJc w:val="left"/>
      <w:pPr>
        <w:ind w:left="542" w:hanging="140"/>
      </w:pPr>
      <w:rPr>
        <w:rFonts w:hint="default"/>
        <w:lang w:val="ru-RU" w:eastAsia="en-US" w:bidi="ar-SA"/>
      </w:rPr>
    </w:lvl>
    <w:lvl w:ilvl="2" w:tplc="FA1E017A">
      <w:numFmt w:val="bullet"/>
      <w:lvlText w:val="•"/>
      <w:lvlJc w:val="left"/>
      <w:pPr>
        <w:ind w:left="825" w:hanging="140"/>
      </w:pPr>
      <w:rPr>
        <w:rFonts w:hint="default"/>
        <w:lang w:val="ru-RU" w:eastAsia="en-US" w:bidi="ar-SA"/>
      </w:rPr>
    </w:lvl>
    <w:lvl w:ilvl="3" w:tplc="2302829E">
      <w:numFmt w:val="bullet"/>
      <w:lvlText w:val="•"/>
      <w:lvlJc w:val="left"/>
      <w:pPr>
        <w:ind w:left="1108" w:hanging="140"/>
      </w:pPr>
      <w:rPr>
        <w:rFonts w:hint="default"/>
        <w:lang w:val="ru-RU" w:eastAsia="en-US" w:bidi="ar-SA"/>
      </w:rPr>
    </w:lvl>
    <w:lvl w:ilvl="4" w:tplc="780CCC20">
      <w:numFmt w:val="bullet"/>
      <w:lvlText w:val="•"/>
      <w:lvlJc w:val="left"/>
      <w:pPr>
        <w:ind w:left="1391" w:hanging="140"/>
      </w:pPr>
      <w:rPr>
        <w:rFonts w:hint="default"/>
        <w:lang w:val="ru-RU" w:eastAsia="en-US" w:bidi="ar-SA"/>
      </w:rPr>
    </w:lvl>
    <w:lvl w:ilvl="5" w:tplc="A5B45C14">
      <w:numFmt w:val="bullet"/>
      <w:lvlText w:val="•"/>
      <w:lvlJc w:val="left"/>
      <w:pPr>
        <w:ind w:left="1674" w:hanging="140"/>
      </w:pPr>
      <w:rPr>
        <w:rFonts w:hint="default"/>
        <w:lang w:val="ru-RU" w:eastAsia="en-US" w:bidi="ar-SA"/>
      </w:rPr>
    </w:lvl>
    <w:lvl w:ilvl="6" w:tplc="E092CF56">
      <w:numFmt w:val="bullet"/>
      <w:lvlText w:val="•"/>
      <w:lvlJc w:val="left"/>
      <w:pPr>
        <w:ind w:left="1956" w:hanging="140"/>
      </w:pPr>
      <w:rPr>
        <w:rFonts w:hint="default"/>
        <w:lang w:val="ru-RU" w:eastAsia="en-US" w:bidi="ar-SA"/>
      </w:rPr>
    </w:lvl>
    <w:lvl w:ilvl="7" w:tplc="C54C77DE">
      <w:numFmt w:val="bullet"/>
      <w:lvlText w:val="•"/>
      <w:lvlJc w:val="left"/>
      <w:pPr>
        <w:ind w:left="2239" w:hanging="140"/>
      </w:pPr>
      <w:rPr>
        <w:rFonts w:hint="default"/>
        <w:lang w:val="ru-RU" w:eastAsia="en-US" w:bidi="ar-SA"/>
      </w:rPr>
    </w:lvl>
    <w:lvl w:ilvl="8" w:tplc="03D2EFB8">
      <w:numFmt w:val="bullet"/>
      <w:lvlText w:val="•"/>
      <w:lvlJc w:val="left"/>
      <w:pPr>
        <w:ind w:left="2522" w:hanging="140"/>
      </w:pPr>
      <w:rPr>
        <w:rFonts w:hint="default"/>
        <w:lang w:val="ru-RU" w:eastAsia="en-US" w:bidi="ar-SA"/>
      </w:rPr>
    </w:lvl>
  </w:abstractNum>
  <w:abstractNum w:abstractNumId="295" w15:restartNumberingAfterBreak="0">
    <w:nsid w:val="675C7822"/>
    <w:multiLevelType w:val="hybridMultilevel"/>
    <w:tmpl w:val="AACCE610"/>
    <w:lvl w:ilvl="0" w:tplc="FE584474">
      <w:start w:val="1"/>
      <w:numFmt w:val="bullet"/>
      <w:lvlText w:val="-"/>
      <w:lvlJc w:val="left"/>
      <w:pPr>
        <w:tabs>
          <w:tab w:val="num" w:pos="992"/>
        </w:tabs>
        <w:ind w:left="11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67712FED"/>
    <w:multiLevelType w:val="hybridMultilevel"/>
    <w:tmpl w:val="C8CE239C"/>
    <w:lvl w:ilvl="0" w:tplc="8730AF34">
      <w:start w:val="1"/>
      <w:numFmt w:val="decimal"/>
      <w:lvlText w:val="%1)"/>
      <w:lvlJc w:val="left"/>
      <w:pPr>
        <w:ind w:left="1342" w:hanging="382"/>
      </w:pPr>
      <w:rPr>
        <w:rFonts w:ascii="Times New Roman" w:eastAsia="Times New Roman" w:hAnsi="Times New Roman" w:cs="Times New Roman" w:hint="default"/>
        <w:w w:val="99"/>
        <w:sz w:val="24"/>
        <w:szCs w:val="24"/>
        <w:lang w:val="ru-RU" w:eastAsia="en-US" w:bidi="ar-SA"/>
      </w:rPr>
    </w:lvl>
    <w:lvl w:ilvl="1" w:tplc="E346AEEA">
      <w:numFmt w:val="bullet"/>
      <w:lvlText w:val="•"/>
      <w:lvlJc w:val="left"/>
      <w:pPr>
        <w:ind w:left="2359" w:hanging="382"/>
      </w:pPr>
      <w:rPr>
        <w:rFonts w:hint="default"/>
        <w:lang w:val="ru-RU" w:eastAsia="en-US" w:bidi="ar-SA"/>
      </w:rPr>
    </w:lvl>
    <w:lvl w:ilvl="2" w:tplc="D234CE08">
      <w:numFmt w:val="bullet"/>
      <w:lvlText w:val="•"/>
      <w:lvlJc w:val="left"/>
      <w:pPr>
        <w:ind w:left="3379" w:hanging="382"/>
      </w:pPr>
      <w:rPr>
        <w:rFonts w:hint="default"/>
        <w:lang w:val="ru-RU" w:eastAsia="en-US" w:bidi="ar-SA"/>
      </w:rPr>
    </w:lvl>
    <w:lvl w:ilvl="3" w:tplc="BB982AE6">
      <w:numFmt w:val="bullet"/>
      <w:lvlText w:val="•"/>
      <w:lvlJc w:val="left"/>
      <w:pPr>
        <w:ind w:left="4399" w:hanging="382"/>
      </w:pPr>
      <w:rPr>
        <w:rFonts w:hint="default"/>
        <w:lang w:val="ru-RU" w:eastAsia="en-US" w:bidi="ar-SA"/>
      </w:rPr>
    </w:lvl>
    <w:lvl w:ilvl="4" w:tplc="3CF8548E">
      <w:numFmt w:val="bullet"/>
      <w:lvlText w:val="•"/>
      <w:lvlJc w:val="left"/>
      <w:pPr>
        <w:ind w:left="5419" w:hanging="382"/>
      </w:pPr>
      <w:rPr>
        <w:rFonts w:hint="default"/>
        <w:lang w:val="ru-RU" w:eastAsia="en-US" w:bidi="ar-SA"/>
      </w:rPr>
    </w:lvl>
    <w:lvl w:ilvl="5" w:tplc="61FC6320">
      <w:numFmt w:val="bullet"/>
      <w:lvlText w:val="•"/>
      <w:lvlJc w:val="left"/>
      <w:pPr>
        <w:ind w:left="6439" w:hanging="382"/>
      </w:pPr>
      <w:rPr>
        <w:rFonts w:hint="default"/>
        <w:lang w:val="ru-RU" w:eastAsia="en-US" w:bidi="ar-SA"/>
      </w:rPr>
    </w:lvl>
    <w:lvl w:ilvl="6" w:tplc="31CE10EC">
      <w:numFmt w:val="bullet"/>
      <w:lvlText w:val="•"/>
      <w:lvlJc w:val="left"/>
      <w:pPr>
        <w:ind w:left="7459" w:hanging="382"/>
      </w:pPr>
      <w:rPr>
        <w:rFonts w:hint="default"/>
        <w:lang w:val="ru-RU" w:eastAsia="en-US" w:bidi="ar-SA"/>
      </w:rPr>
    </w:lvl>
    <w:lvl w:ilvl="7" w:tplc="AB7E82D2">
      <w:numFmt w:val="bullet"/>
      <w:lvlText w:val="•"/>
      <w:lvlJc w:val="left"/>
      <w:pPr>
        <w:ind w:left="8479" w:hanging="382"/>
      </w:pPr>
      <w:rPr>
        <w:rFonts w:hint="default"/>
        <w:lang w:val="ru-RU" w:eastAsia="en-US" w:bidi="ar-SA"/>
      </w:rPr>
    </w:lvl>
    <w:lvl w:ilvl="8" w:tplc="4E102F4C">
      <w:numFmt w:val="bullet"/>
      <w:lvlText w:val="•"/>
      <w:lvlJc w:val="left"/>
      <w:pPr>
        <w:ind w:left="9499" w:hanging="382"/>
      </w:pPr>
      <w:rPr>
        <w:rFonts w:hint="default"/>
        <w:lang w:val="ru-RU" w:eastAsia="en-US" w:bidi="ar-SA"/>
      </w:rPr>
    </w:lvl>
  </w:abstractNum>
  <w:abstractNum w:abstractNumId="297" w15:restartNumberingAfterBreak="0">
    <w:nsid w:val="67A02C51"/>
    <w:multiLevelType w:val="hybridMultilevel"/>
    <w:tmpl w:val="B5A2BD5A"/>
    <w:lvl w:ilvl="0" w:tplc="B0B2179C">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08A4CEA6">
      <w:numFmt w:val="bullet"/>
      <w:lvlText w:val="•"/>
      <w:lvlJc w:val="left"/>
      <w:pPr>
        <w:ind w:left="3637" w:hanging="795"/>
      </w:pPr>
      <w:rPr>
        <w:rFonts w:hint="default"/>
        <w:lang w:val="ru-RU" w:eastAsia="en-US" w:bidi="ar-SA"/>
      </w:rPr>
    </w:lvl>
    <w:lvl w:ilvl="2" w:tplc="53CE7904">
      <w:numFmt w:val="bullet"/>
      <w:lvlText w:val="•"/>
      <w:lvlJc w:val="left"/>
      <w:pPr>
        <w:ind w:left="4515" w:hanging="795"/>
      </w:pPr>
      <w:rPr>
        <w:rFonts w:hint="default"/>
        <w:lang w:val="ru-RU" w:eastAsia="en-US" w:bidi="ar-SA"/>
      </w:rPr>
    </w:lvl>
    <w:lvl w:ilvl="3" w:tplc="0324E202">
      <w:numFmt w:val="bullet"/>
      <w:lvlText w:val="•"/>
      <w:lvlJc w:val="left"/>
      <w:pPr>
        <w:ind w:left="5393" w:hanging="795"/>
      </w:pPr>
      <w:rPr>
        <w:rFonts w:hint="default"/>
        <w:lang w:val="ru-RU" w:eastAsia="en-US" w:bidi="ar-SA"/>
      </w:rPr>
    </w:lvl>
    <w:lvl w:ilvl="4" w:tplc="0D18B18E">
      <w:numFmt w:val="bullet"/>
      <w:lvlText w:val="•"/>
      <w:lvlJc w:val="left"/>
      <w:pPr>
        <w:ind w:left="6271" w:hanging="795"/>
      </w:pPr>
      <w:rPr>
        <w:rFonts w:hint="default"/>
        <w:lang w:val="ru-RU" w:eastAsia="en-US" w:bidi="ar-SA"/>
      </w:rPr>
    </w:lvl>
    <w:lvl w:ilvl="5" w:tplc="07662EFE">
      <w:numFmt w:val="bullet"/>
      <w:lvlText w:val="•"/>
      <w:lvlJc w:val="left"/>
      <w:pPr>
        <w:ind w:left="7149" w:hanging="795"/>
      </w:pPr>
      <w:rPr>
        <w:rFonts w:hint="default"/>
        <w:lang w:val="ru-RU" w:eastAsia="en-US" w:bidi="ar-SA"/>
      </w:rPr>
    </w:lvl>
    <w:lvl w:ilvl="6" w:tplc="0BB0B798">
      <w:numFmt w:val="bullet"/>
      <w:lvlText w:val="•"/>
      <w:lvlJc w:val="left"/>
      <w:pPr>
        <w:ind w:left="8027" w:hanging="795"/>
      </w:pPr>
      <w:rPr>
        <w:rFonts w:hint="default"/>
        <w:lang w:val="ru-RU" w:eastAsia="en-US" w:bidi="ar-SA"/>
      </w:rPr>
    </w:lvl>
    <w:lvl w:ilvl="7" w:tplc="B2980544">
      <w:numFmt w:val="bullet"/>
      <w:lvlText w:val="•"/>
      <w:lvlJc w:val="left"/>
      <w:pPr>
        <w:ind w:left="8905" w:hanging="795"/>
      </w:pPr>
      <w:rPr>
        <w:rFonts w:hint="default"/>
        <w:lang w:val="ru-RU" w:eastAsia="en-US" w:bidi="ar-SA"/>
      </w:rPr>
    </w:lvl>
    <w:lvl w:ilvl="8" w:tplc="7ECCC1C4">
      <w:numFmt w:val="bullet"/>
      <w:lvlText w:val="•"/>
      <w:lvlJc w:val="left"/>
      <w:pPr>
        <w:ind w:left="9783" w:hanging="795"/>
      </w:pPr>
      <w:rPr>
        <w:rFonts w:hint="default"/>
        <w:lang w:val="ru-RU" w:eastAsia="en-US" w:bidi="ar-SA"/>
      </w:rPr>
    </w:lvl>
  </w:abstractNum>
  <w:abstractNum w:abstractNumId="298" w15:restartNumberingAfterBreak="0">
    <w:nsid w:val="687B0999"/>
    <w:multiLevelType w:val="hybridMultilevel"/>
    <w:tmpl w:val="BB204BCC"/>
    <w:lvl w:ilvl="0" w:tplc="208C002E">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2FBEE6A8">
      <w:numFmt w:val="bullet"/>
      <w:lvlText w:val="•"/>
      <w:lvlJc w:val="left"/>
      <w:pPr>
        <w:ind w:left="541" w:hanging="140"/>
      </w:pPr>
      <w:rPr>
        <w:rFonts w:hint="default"/>
        <w:lang w:val="ru-RU" w:eastAsia="en-US" w:bidi="ar-SA"/>
      </w:rPr>
    </w:lvl>
    <w:lvl w:ilvl="2" w:tplc="756E7ADE">
      <w:numFmt w:val="bullet"/>
      <w:lvlText w:val="•"/>
      <w:lvlJc w:val="left"/>
      <w:pPr>
        <w:ind w:left="842" w:hanging="140"/>
      </w:pPr>
      <w:rPr>
        <w:rFonts w:hint="default"/>
        <w:lang w:val="ru-RU" w:eastAsia="en-US" w:bidi="ar-SA"/>
      </w:rPr>
    </w:lvl>
    <w:lvl w:ilvl="3" w:tplc="F9C45546">
      <w:numFmt w:val="bullet"/>
      <w:lvlText w:val="•"/>
      <w:lvlJc w:val="left"/>
      <w:pPr>
        <w:ind w:left="1143" w:hanging="140"/>
      </w:pPr>
      <w:rPr>
        <w:rFonts w:hint="default"/>
        <w:lang w:val="ru-RU" w:eastAsia="en-US" w:bidi="ar-SA"/>
      </w:rPr>
    </w:lvl>
    <w:lvl w:ilvl="4" w:tplc="B0A2BFCA">
      <w:numFmt w:val="bullet"/>
      <w:lvlText w:val="•"/>
      <w:lvlJc w:val="left"/>
      <w:pPr>
        <w:ind w:left="1444" w:hanging="140"/>
      </w:pPr>
      <w:rPr>
        <w:rFonts w:hint="default"/>
        <w:lang w:val="ru-RU" w:eastAsia="en-US" w:bidi="ar-SA"/>
      </w:rPr>
    </w:lvl>
    <w:lvl w:ilvl="5" w:tplc="58C8741C">
      <w:numFmt w:val="bullet"/>
      <w:lvlText w:val="•"/>
      <w:lvlJc w:val="left"/>
      <w:pPr>
        <w:ind w:left="1746" w:hanging="140"/>
      </w:pPr>
      <w:rPr>
        <w:rFonts w:hint="default"/>
        <w:lang w:val="ru-RU" w:eastAsia="en-US" w:bidi="ar-SA"/>
      </w:rPr>
    </w:lvl>
    <w:lvl w:ilvl="6" w:tplc="E3E2E64A">
      <w:numFmt w:val="bullet"/>
      <w:lvlText w:val="•"/>
      <w:lvlJc w:val="left"/>
      <w:pPr>
        <w:ind w:left="2047" w:hanging="140"/>
      </w:pPr>
      <w:rPr>
        <w:rFonts w:hint="default"/>
        <w:lang w:val="ru-RU" w:eastAsia="en-US" w:bidi="ar-SA"/>
      </w:rPr>
    </w:lvl>
    <w:lvl w:ilvl="7" w:tplc="27E035E4">
      <w:numFmt w:val="bullet"/>
      <w:lvlText w:val="•"/>
      <w:lvlJc w:val="left"/>
      <w:pPr>
        <w:ind w:left="2348" w:hanging="140"/>
      </w:pPr>
      <w:rPr>
        <w:rFonts w:hint="default"/>
        <w:lang w:val="ru-RU" w:eastAsia="en-US" w:bidi="ar-SA"/>
      </w:rPr>
    </w:lvl>
    <w:lvl w:ilvl="8" w:tplc="BCD4B210">
      <w:numFmt w:val="bullet"/>
      <w:lvlText w:val="•"/>
      <w:lvlJc w:val="left"/>
      <w:pPr>
        <w:ind w:left="2649" w:hanging="140"/>
      </w:pPr>
      <w:rPr>
        <w:rFonts w:hint="default"/>
        <w:lang w:val="ru-RU" w:eastAsia="en-US" w:bidi="ar-SA"/>
      </w:rPr>
    </w:lvl>
  </w:abstractNum>
  <w:abstractNum w:abstractNumId="299" w15:restartNumberingAfterBreak="0">
    <w:nsid w:val="69263041"/>
    <w:multiLevelType w:val="hybridMultilevel"/>
    <w:tmpl w:val="D90AF068"/>
    <w:lvl w:ilvl="0" w:tplc="8EC244B6">
      <w:start w:val="1"/>
      <w:numFmt w:val="decimal"/>
      <w:lvlText w:val="%1."/>
      <w:lvlJc w:val="left"/>
      <w:pPr>
        <w:ind w:left="2758" w:hanging="708"/>
      </w:pPr>
      <w:rPr>
        <w:rFonts w:ascii="Times New Roman" w:eastAsia="Times New Roman" w:hAnsi="Times New Roman" w:cs="Times New Roman" w:hint="default"/>
        <w:color w:val="211F1F"/>
        <w:w w:val="100"/>
        <w:sz w:val="24"/>
        <w:szCs w:val="24"/>
        <w:lang w:val="ru-RU" w:eastAsia="en-US" w:bidi="ar-SA"/>
      </w:rPr>
    </w:lvl>
    <w:lvl w:ilvl="1" w:tplc="5E86C7CE">
      <w:numFmt w:val="bullet"/>
      <w:lvlText w:val="•"/>
      <w:lvlJc w:val="left"/>
      <w:pPr>
        <w:ind w:left="3637" w:hanging="708"/>
      </w:pPr>
      <w:rPr>
        <w:rFonts w:hint="default"/>
        <w:lang w:val="ru-RU" w:eastAsia="en-US" w:bidi="ar-SA"/>
      </w:rPr>
    </w:lvl>
    <w:lvl w:ilvl="2" w:tplc="9DC2CD1C">
      <w:numFmt w:val="bullet"/>
      <w:lvlText w:val="•"/>
      <w:lvlJc w:val="left"/>
      <w:pPr>
        <w:ind w:left="4515" w:hanging="708"/>
      </w:pPr>
      <w:rPr>
        <w:rFonts w:hint="default"/>
        <w:lang w:val="ru-RU" w:eastAsia="en-US" w:bidi="ar-SA"/>
      </w:rPr>
    </w:lvl>
    <w:lvl w:ilvl="3" w:tplc="26EEDD32">
      <w:numFmt w:val="bullet"/>
      <w:lvlText w:val="•"/>
      <w:lvlJc w:val="left"/>
      <w:pPr>
        <w:ind w:left="5393" w:hanging="708"/>
      </w:pPr>
      <w:rPr>
        <w:rFonts w:hint="default"/>
        <w:lang w:val="ru-RU" w:eastAsia="en-US" w:bidi="ar-SA"/>
      </w:rPr>
    </w:lvl>
    <w:lvl w:ilvl="4" w:tplc="5A70EE38">
      <w:numFmt w:val="bullet"/>
      <w:lvlText w:val="•"/>
      <w:lvlJc w:val="left"/>
      <w:pPr>
        <w:ind w:left="6271" w:hanging="708"/>
      </w:pPr>
      <w:rPr>
        <w:rFonts w:hint="default"/>
        <w:lang w:val="ru-RU" w:eastAsia="en-US" w:bidi="ar-SA"/>
      </w:rPr>
    </w:lvl>
    <w:lvl w:ilvl="5" w:tplc="7AC0AB76">
      <w:numFmt w:val="bullet"/>
      <w:lvlText w:val="•"/>
      <w:lvlJc w:val="left"/>
      <w:pPr>
        <w:ind w:left="7149" w:hanging="708"/>
      </w:pPr>
      <w:rPr>
        <w:rFonts w:hint="default"/>
        <w:lang w:val="ru-RU" w:eastAsia="en-US" w:bidi="ar-SA"/>
      </w:rPr>
    </w:lvl>
    <w:lvl w:ilvl="6" w:tplc="51C8E76E">
      <w:numFmt w:val="bullet"/>
      <w:lvlText w:val="•"/>
      <w:lvlJc w:val="left"/>
      <w:pPr>
        <w:ind w:left="8027" w:hanging="708"/>
      </w:pPr>
      <w:rPr>
        <w:rFonts w:hint="default"/>
        <w:lang w:val="ru-RU" w:eastAsia="en-US" w:bidi="ar-SA"/>
      </w:rPr>
    </w:lvl>
    <w:lvl w:ilvl="7" w:tplc="1982F242">
      <w:numFmt w:val="bullet"/>
      <w:lvlText w:val="•"/>
      <w:lvlJc w:val="left"/>
      <w:pPr>
        <w:ind w:left="8905" w:hanging="708"/>
      </w:pPr>
      <w:rPr>
        <w:rFonts w:hint="default"/>
        <w:lang w:val="ru-RU" w:eastAsia="en-US" w:bidi="ar-SA"/>
      </w:rPr>
    </w:lvl>
    <w:lvl w:ilvl="8" w:tplc="805E1C6E">
      <w:numFmt w:val="bullet"/>
      <w:lvlText w:val="•"/>
      <w:lvlJc w:val="left"/>
      <w:pPr>
        <w:ind w:left="9783" w:hanging="708"/>
      </w:pPr>
      <w:rPr>
        <w:rFonts w:hint="default"/>
        <w:lang w:val="ru-RU" w:eastAsia="en-US" w:bidi="ar-SA"/>
      </w:rPr>
    </w:lvl>
  </w:abstractNum>
  <w:abstractNum w:abstractNumId="300" w15:restartNumberingAfterBreak="0">
    <w:nsid w:val="6A3078F1"/>
    <w:multiLevelType w:val="hybridMultilevel"/>
    <w:tmpl w:val="F140E5F8"/>
    <w:lvl w:ilvl="0" w:tplc="EB48B1AA">
      <w:start w:val="1"/>
      <w:numFmt w:val="decimal"/>
      <w:lvlText w:val="%1."/>
      <w:lvlJc w:val="left"/>
      <w:pPr>
        <w:ind w:left="1342" w:hanging="795"/>
      </w:pPr>
      <w:rPr>
        <w:rFonts w:ascii="Times New Roman" w:eastAsia="Times New Roman" w:hAnsi="Times New Roman" w:cs="Times New Roman" w:hint="default"/>
        <w:w w:val="100"/>
        <w:sz w:val="24"/>
        <w:szCs w:val="24"/>
        <w:lang w:val="ru-RU" w:eastAsia="en-US" w:bidi="ar-SA"/>
      </w:rPr>
    </w:lvl>
    <w:lvl w:ilvl="1" w:tplc="745433E6">
      <w:numFmt w:val="bullet"/>
      <w:lvlText w:val="•"/>
      <w:lvlJc w:val="left"/>
      <w:pPr>
        <w:ind w:left="2359" w:hanging="795"/>
      </w:pPr>
      <w:rPr>
        <w:rFonts w:hint="default"/>
        <w:lang w:val="ru-RU" w:eastAsia="en-US" w:bidi="ar-SA"/>
      </w:rPr>
    </w:lvl>
    <w:lvl w:ilvl="2" w:tplc="5590CFEC">
      <w:numFmt w:val="bullet"/>
      <w:lvlText w:val="•"/>
      <w:lvlJc w:val="left"/>
      <w:pPr>
        <w:ind w:left="3379" w:hanging="795"/>
      </w:pPr>
      <w:rPr>
        <w:rFonts w:hint="default"/>
        <w:lang w:val="ru-RU" w:eastAsia="en-US" w:bidi="ar-SA"/>
      </w:rPr>
    </w:lvl>
    <w:lvl w:ilvl="3" w:tplc="0BD40288">
      <w:numFmt w:val="bullet"/>
      <w:lvlText w:val="•"/>
      <w:lvlJc w:val="left"/>
      <w:pPr>
        <w:ind w:left="4399" w:hanging="795"/>
      </w:pPr>
      <w:rPr>
        <w:rFonts w:hint="default"/>
        <w:lang w:val="ru-RU" w:eastAsia="en-US" w:bidi="ar-SA"/>
      </w:rPr>
    </w:lvl>
    <w:lvl w:ilvl="4" w:tplc="973A36F8">
      <w:numFmt w:val="bullet"/>
      <w:lvlText w:val="•"/>
      <w:lvlJc w:val="left"/>
      <w:pPr>
        <w:ind w:left="5419" w:hanging="795"/>
      </w:pPr>
      <w:rPr>
        <w:rFonts w:hint="default"/>
        <w:lang w:val="ru-RU" w:eastAsia="en-US" w:bidi="ar-SA"/>
      </w:rPr>
    </w:lvl>
    <w:lvl w:ilvl="5" w:tplc="3424C738">
      <w:numFmt w:val="bullet"/>
      <w:lvlText w:val="•"/>
      <w:lvlJc w:val="left"/>
      <w:pPr>
        <w:ind w:left="6439" w:hanging="795"/>
      </w:pPr>
      <w:rPr>
        <w:rFonts w:hint="default"/>
        <w:lang w:val="ru-RU" w:eastAsia="en-US" w:bidi="ar-SA"/>
      </w:rPr>
    </w:lvl>
    <w:lvl w:ilvl="6" w:tplc="3B56B0D6">
      <w:numFmt w:val="bullet"/>
      <w:lvlText w:val="•"/>
      <w:lvlJc w:val="left"/>
      <w:pPr>
        <w:ind w:left="7459" w:hanging="795"/>
      </w:pPr>
      <w:rPr>
        <w:rFonts w:hint="default"/>
        <w:lang w:val="ru-RU" w:eastAsia="en-US" w:bidi="ar-SA"/>
      </w:rPr>
    </w:lvl>
    <w:lvl w:ilvl="7" w:tplc="835CE964">
      <w:numFmt w:val="bullet"/>
      <w:lvlText w:val="•"/>
      <w:lvlJc w:val="left"/>
      <w:pPr>
        <w:ind w:left="8479" w:hanging="795"/>
      </w:pPr>
      <w:rPr>
        <w:rFonts w:hint="default"/>
        <w:lang w:val="ru-RU" w:eastAsia="en-US" w:bidi="ar-SA"/>
      </w:rPr>
    </w:lvl>
    <w:lvl w:ilvl="8" w:tplc="696A5FDC">
      <w:numFmt w:val="bullet"/>
      <w:lvlText w:val="•"/>
      <w:lvlJc w:val="left"/>
      <w:pPr>
        <w:ind w:left="9499" w:hanging="795"/>
      </w:pPr>
      <w:rPr>
        <w:rFonts w:hint="default"/>
        <w:lang w:val="ru-RU" w:eastAsia="en-US" w:bidi="ar-SA"/>
      </w:rPr>
    </w:lvl>
  </w:abstractNum>
  <w:abstractNum w:abstractNumId="301" w15:restartNumberingAfterBreak="0">
    <w:nsid w:val="6ADB11F8"/>
    <w:multiLevelType w:val="multilevel"/>
    <w:tmpl w:val="19D445C0"/>
    <w:lvl w:ilvl="0">
      <w:start w:val="1"/>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302" w15:restartNumberingAfterBreak="0">
    <w:nsid w:val="6BE5743B"/>
    <w:multiLevelType w:val="hybridMultilevel"/>
    <w:tmpl w:val="B400E37C"/>
    <w:lvl w:ilvl="0" w:tplc="BD9A3150">
      <w:numFmt w:val="bullet"/>
      <w:lvlText w:val="-"/>
      <w:lvlJc w:val="left"/>
      <w:pPr>
        <w:ind w:left="240" w:hanging="142"/>
      </w:pPr>
      <w:rPr>
        <w:rFonts w:ascii="Times New Roman" w:eastAsia="Times New Roman" w:hAnsi="Times New Roman" w:cs="Times New Roman" w:hint="default"/>
        <w:w w:val="97"/>
        <w:sz w:val="24"/>
        <w:szCs w:val="24"/>
        <w:lang w:val="ru-RU" w:eastAsia="en-US" w:bidi="ar-SA"/>
      </w:rPr>
    </w:lvl>
    <w:lvl w:ilvl="1" w:tplc="45E84D74">
      <w:numFmt w:val="bullet"/>
      <w:lvlText w:val="•"/>
      <w:lvlJc w:val="left"/>
      <w:pPr>
        <w:ind w:left="504" w:hanging="142"/>
      </w:pPr>
      <w:rPr>
        <w:rFonts w:hint="default"/>
        <w:lang w:val="ru-RU" w:eastAsia="en-US" w:bidi="ar-SA"/>
      </w:rPr>
    </w:lvl>
    <w:lvl w:ilvl="2" w:tplc="CDF25348">
      <w:numFmt w:val="bullet"/>
      <w:lvlText w:val="•"/>
      <w:lvlJc w:val="left"/>
      <w:pPr>
        <w:ind w:left="768" w:hanging="142"/>
      </w:pPr>
      <w:rPr>
        <w:rFonts w:hint="default"/>
        <w:lang w:val="ru-RU" w:eastAsia="en-US" w:bidi="ar-SA"/>
      </w:rPr>
    </w:lvl>
    <w:lvl w:ilvl="3" w:tplc="6798B14A">
      <w:numFmt w:val="bullet"/>
      <w:lvlText w:val="•"/>
      <w:lvlJc w:val="left"/>
      <w:pPr>
        <w:ind w:left="1033" w:hanging="142"/>
      </w:pPr>
      <w:rPr>
        <w:rFonts w:hint="default"/>
        <w:lang w:val="ru-RU" w:eastAsia="en-US" w:bidi="ar-SA"/>
      </w:rPr>
    </w:lvl>
    <w:lvl w:ilvl="4" w:tplc="0EF89790">
      <w:numFmt w:val="bullet"/>
      <w:lvlText w:val="•"/>
      <w:lvlJc w:val="left"/>
      <w:pPr>
        <w:ind w:left="1297" w:hanging="142"/>
      </w:pPr>
      <w:rPr>
        <w:rFonts w:hint="default"/>
        <w:lang w:val="ru-RU" w:eastAsia="en-US" w:bidi="ar-SA"/>
      </w:rPr>
    </w:lvl>
    <w:lvl w:ilvl="5" w:tplc="D9D45320">
      <w:numFmt w:val="bullet"/>
      <w:lvlText w:val="•"/>
      <w:lvlJc w:val="left"/>
      <w:pPr>
        <w:ind w:left="1562" w:hanging="142"/>
      </w:pPr>
      <w:rPr>
        <w:rFonts w:hint="default"/>
        <w:lang w:val="ru-RU" w:eastAsia="en-US" w:bidi="ar-SA"/>
      </w:rPr>
    </w:lvl>
    <w:lvl w:ilvl="6" w:tplc="55D8CC76">
      <w:numFmt w:val="bullet"/>
      <w:lvlText w:val="•"/>
      <w:lvlJc w:val="left"/>
      <w:pPr>
        <w:ind w:left="1826" w:hanging="142"/>
      </w:pPr>
      <w:rPr>
        <w:rFonts w:hint="default"/>
        <w:lang w:val="ru-RU" w:eastAsia="en-US" w:bidi="ar-SA"/>
      </w:rPr>
    </w:lvl>
    <w:lvl w:ilvl="7" w:tplc="6390FAF2">
      <w:numFmt w:val="bullet"/>
      <w:lvlText w:val="•"/>
      <w:lvlJc w:val="left"/>
      <w:pPr>
        <w:ind w:left="2090" w:hanging="142"/>
      </w:pPr>
      <w:rPr>
        <w:rFonts w:hint="default"/>
        <w:lang w:val="ru-RU" w:eastAsia="en-US" w:bidi="ar-SA"/>
      </w:rPr>
    </w:lvl>
    <w:lvl w:ilvl="8" w:tplc="AC8020E0">
      <w:numFmt w:val="bullet"/>
      <w:lvlText w:val="•"/>
      <w:lvlJc w:val="left"/>
      <w:pPr>
        <w:ind w:left="2355" w:hanging="142"/>
      </w:pPr>
      <w:rPr>
        <w:rFonts w:hint="default"/>
        <w:lang w:val="ru-RU" w:eastAsia="en-US" w:bidi="ar-SA"/>
      </w:rPr>
    </w:lvl>
  </w:abstractNum>
  <w:abstractNum w:abstractNumId="303" w15:restartNumberingAfterBreak="0">
    <w:nsid w:val="6C0B28FB"/>
    <w:multiLevelType w:val="hybridMultilevel"/>
    <w:tmpl w:val="B3F8A560"/>
    <w:lvl w:ilvl="0" w:tplc="D3142128">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3F3A0706">
      <w:numFmt w:val="bullet"/>
      <w:lvlText w:val="•"/>
      <w:lvlJc w:val="left"/>
      <w:pPr>
        <w:ind w:left="3637" w:hanging="795"/>
      </w:pPr>
      <w:rPr>
        <w:rFonts w:hint="default"/>
        <w:lang w:val="ru-RU" w:eastAsia="en-US" w:bidi="ar-SA"/>
      </w:rPr>
    </w:lvl>
    <w:lvl w:ilvl="2" w:tplc="F4EA6E96">
      <w:numFmt w:val="bullet"/>
      <w:lvlText w:val="•"/>
      <w:lvlJc w:val="left"/>
      <w:pPr>
        <w:ind w:left="4515" w:hanging="795"/>
      </w:pPr>
      <w:rPr>
        <w:rFonts w:hint="default"/>
        <w:lang w:val="ru-RU" w:eastAsia="en-US" w:bidi="ar-SA"/>
      </w:rPr>
    </w:lvl>
    <w:lvl w:ilvl="3" w:tplc="01DEE3FA">
      <w:numFmt w:val="bullet"/>
      <w:lvlText w:val="•"/>
      <w:lvlJc w:val="left"/>
      <w:pPr>
        <w:ind w:left="5393" w:hanging="795"/>
      </w:pPr>
      <w:rPr>
        <w:rFonts w:hint="default"/>
        <w:lang w:val="ru-RU" w:eastAsia="en-US" w:bidi="ar-SA"/>
      </w:rPr>
    </w:lvl>
    <w:lvl w:ilvl="4" w:tplc="73480252">
      <w:numFmt w:val="bullet"/>
      <w:lvlText w:val="•"/>
      <w:lvlJc w:val="left"/>
      <w:pPr>
        <w:ind w:left="6271" w:hanging="795"/>
      </w:pPr>
      <w:rPr>
        <w:rFonts w:hint="default"/>
        <w:lang w:val="ru-RU" w:eastAsia="en-US" w:bidi="ar-SA"/>
      </w:rPr>
    </w:lvl>
    <w:lvl w:ilvl="5" w:tplc="80664C08">
      <w:numFmt w:val="bullet"/>
      <w:lvlText w:val="•"/>
      <w:lvlJc w:val="left"/>
      <w:pPr>
        <w:ind w:left="7149" w:hanging="795"/>
      </w:pPr>
      <w:rPr>
        <w:rFonts w:hint="default"/>
        <w:lang w:val="ru-RU" w:eastAsia="en-US" w:bidi="ar-SA"/>
      </w:rPr>
    </w:lvl>
    <w:lvl w:ilvl="6" w:tplc="4A1C752C">
      <w:numFmt w:val="bullet"/>
      <w:lvlText w:val="•"/>
      <w:lvlJc w:val="left"/>
      <w:pPr>
        <w:ind w:left="8027" w:hanging="795"/>
      </w:pPr>
      <w:rPr>
        <w:rFonts w:hint="default"/>
        <w:lang w:val="ru-RU" w:eastAsia="en-US" w:bidi="ar-SA"/>
      </w:rPr>
    </w:lvl>
    <w:lvl w:ilvl="7" w:tplc="9970D6E8">
      <w:numFmt w:val="bullet"/>
      <w:lvlText w:val="•"/>
      <w:lvlJc w:val="left"/>
      <w:pPr>
        <w:ind w:left="8905" w:hanging="795"/>
      </w:pPr>
      <w:rPr>
        <w:rFonts w:hint="default"/>
        <w:lang w:val="ru-RU" w:eastAsia="en-US" w:bidi="ar-SA"/>
      </w:rPr>
    </w:lvl>
    <w:lvl w:ilvl="8" w:tplc="1C8A3372">
      <w:numFmt w:val="bullet"/>
      <w:lvlText w:val="•"/>
      <w:lvlJc w:val="left"/>
      <w:pPr>
        <w:ind w:left="9783" w:hanging="795"/>
      </w:pPr>
      <w:rPr>
        <w:rFonts w:hint="default"/>
        <w:lang w:val="ru-RU" w:eastAsia="en-US" w:bidi="ar-SA"/>
      </w:rPr>
    </w:lvl>
  </w:abstractNum>
  <w:abstractNum w:abstractNumId="304" w15:restartNumberingAfterBreak="0">
    <w:nsid w:val="6D5F1196"/>
    <w:multiLevelType w:val="hybridMultilevel"/>
    <w:tmpl w:val="9A66E6CA"/>
    <w:lvl w:ilvl="0" w:tplc="C4346FE2">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6D7F6F2D"/>
    <w:multiLevelType w:val="hybridMultilevel"/>
    <w:tmpl w:val="E5D26778"/>
    <w:lvl w:ilvl="0" w:tplc="DEB447F0">
      <w:numFmt w:val="bullet"/>
      <w:lvlText w:val="●"/>
      <w:lvlJc w:val="left"/>
      <w:pPr>
        <w:ind w:left="2755" w:hanging="706"/>
      </w:pPr>
      <w:rPr>
        <w:rFonts w:ascii="Times New Roman" w:eastAsia="Times New Roman" w:hAnsi="Times New Roman" w:cs="Times New Roman" w:hint="default"/>
        <w:w w:val="100"/>
        <w:sz w:val="24"/>
        <w:szCs w:val="24"/>
        <w:lang w:val="ru-RU" w:eastAsia="en-US" w:bidi="ar-SA"/>
      </w:rPr>
    </w:lvl>
    <w:lvl w:ilvl="1" w:tplc="137020FE">
      <w:numFmt w:val="bullet"/>
      <w:lvlText w:val="•"/>
      <w:lvlJc w:val="left"/>
      <w:pPr>
        <w:ind w:left="3637" w:hanging="706"/>
      </w:pPr>
      <w:rPr>
        <w:rFonts w:hint="default"/>
        <w:lang w:val="ru-RU" w:eastAsia="en-US" w:bidi="ar-SA"/>
      </w:rPr>
    </w:lvl>
    <w:lvl w:ilvl="2" w:tplc="08B0C10A">
      <w:numFmt w:val="bullet"/>
      <w:lvlText w:val="•"/>
      <w:lvlJc w:val="left"/>
      <w:pPr>
        <w:ind w:left="4515" w:hanging="706"/>
      </w:pPr>
      <w:rPr>
        <w:rFonts w:hint="default"/>
        <w:lang w:val="ru-RU" w:eastAsia="en-US" w:bidi="ar-SA"/>
      </w:rPr>
    </w:lvl>
    <w:lvl w:ilvl="3" w:tplc="35403F20">
      <w:numFmt w:val="bullet"/>
      <w:lvlText w:val="•"/>
      <w:lvlJc w:val="left"/>
      <w:pPr>
        <w:ind w:left="5393" w:hanging="706"/>
      </w:pPr>
      <w:rPr>
        <w:rFonts w:hint="default"/>
        <w:lang w:val="ru-RU" w:eastAsia="en-US" w:bidi="ar-SA"/>
      </w:rPr>
    </w:lvl>
    <w:lvl w:ilvl="4" w:tplc="41E8F77E">
      <w:numFmt w:val="bullet"/>
      <w:lvlText w:val="•"/>
      <w:lvlJc w:val="left"/>
      <w:pPr>
        <w:ind w:left="6271" w:hanging="706"/>
      </w:pPr>
      <w:rPr>
        <w:rFonts w:hint="default"/>
        <w:lang w:val="ru-RU" w:eastAsia="en-US" w:bidi="ar-SA"/>
      </w:rPr>
    </w:lvl>
    <w:lvl w:ilvl="5" w:tplc="597A3482">
      <w:numFmt w:val="bullet"/>
      <w:lvlText w:val="•"/>
      <w:lvlJc w:val="left"/>
      <w:pPr>
        <w:ind w:left="7149" w:hanging="706"/>
      </w:pPr>
      <w:rPr>
        <w:rFonts w:hint="default"/>
        <w:lang w:val="ru-RU" w:eastAsia="en-US" w:bidi="ar-SA"/>
      </w:rPr>
    </w:lvl>
    <w:lvl w:ilvl="6" w:tplc="A8F4068E">
      <w:numFmt w:val="bullet"/>
      <w:lvlText w:val="•"/>
      <w:lvlJc w:val="left"/>
      <w:pPr>
        <w:ind w:left="8027" w:hanging="706"/>
      </w:pPr>
      <w:rPr>
        <w:rFonts w:hint="default"/>
        <w:lang w:val="ru-RU" w:eastAsia="en-US" w:bidi="ar-SA"/>
      </w:rPr>
    </w:lvl>
    <w:lvl w:ilvl="7" w:tplc="E7AE813C">
      <w:numFmt w:val="bullet"/>
      <w:lvlText w:val="•"/>
      <w:lvlJc w:val="left"/>
      <w:pPr>
        <w:ind w:left="8905" w:hanging="706"/>
      </w:pPr>
      <w:rPr>
        <w:rFonts w:hint="default"/>
        <w:lang w:val="ru-RU" w:eastAsia="en-US" w:bidi="ar-SA"/>
      </w:rPr>
    </w:lvl>
    <w:lvl w:ilvl="8" w:tplc="514A0EB4">
      <w:numFmt w:val="bullet"/>
      <w:lvlText w:val="•"/>
      <w:lvlJc w:val="left"/>
      <w:pPr>
        <w:ind w:left="9783" w:hanging="706"/>
      </w:pPr>
      <w:rPr>
        <w:rFonts w:hint="default"/>
        <w:lang w:val="ru-RU" w:eastAsia="en-US" w:bidi="ar-SA"/>
      </w:rPr>
    </w:lvl>
  </w:abstractNum>
  <w:abstractNum w:abstractNumId="306" w15:restartNumberingAfterBreak="0">
    <w:nsid w:val="6DBE5325"/>
    <w:multiLevelType w:val="hybridMultilevel"/>
    <w:tmpl w:val="E2FC8BF6"/>
    <w:lvl w:ilvl="0" w:tplc="E96C538E">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FBF81534">
      <w:numFmt w:val="bullet"/>
      <w:lvlText w:val="•"/>
      <w:lvlJc w:val="left"/>
      <w:pPr>
        <w:ind w:left="3637" w:hanging="795"/>
      </w:pPr>
      <w:rPr>
        <w:rFonts w:hint="default"/>
        <w:lang w:val="ru-RU" w:eastAsia="en-US" w:bidi="ar-SA"/>
      </w:rPr>
    </w:lvl>
    <w:lvl w:ilvl="2" w:tplc="DDB856C4">
      <w:numFmt w:val="bullet"/>
      <w:lvlText w:val="•"/>
      <w:lvlJc w:val="left"/>
      <w:pPr>
        <w:ind w:left="4515" w:hanging="795"/>
      </w:pPr>
      <w:rPr>
        <w:rFonts w:hint="default"/>
        <w:lang w:val="ru-RU" w:eastAsia="en-US" w:bidi="ar-SA"/>
      </w:rPr>
    </w:lvl>
    <w:lvl w:ilvl="3" w:tplc="395E5972">
      <w:numFmt w:val="bullet"/>
      <w:lvlText w:val="•"/>
      <w:lvlJc w:val="left"/>
      <w:pPr>
        <w:ind w:left="5393" w:hanging="795"/>
      </w:pPr>
      <w:rPr>
        <w:rFonts w:hint="default"/>
        <w:lang w:val="ru-RU" w:eastAsia="en-US" w:bidi="ar-SA"/>
      </w:rPr>
    </w:lvl>
    <w:lvl w:ilvl="4" w:tplc="FE9078D4">
      <w:numFmt w:val="bullet"/>
      <w:lvlText w:val="•"/>
      <w:lvlJc w:val="left"/>
      <w:pPr>
        <w:ind w:left="6271" w:hanging="795"/>
      </w:pPr>
      <w:rPr>
        <w:rFonts w:hint="default"/>
        <w:lang w:val="ru-RU" w:eastAsia="en-US" w:bidi="ar-SA"/>
      </w:rPr>
    </w:lvl>
    <w:lvl w:ilvl="5" w:tplc="B81EEB34">
      <w:numFmt w:val="bullet"/>
      <w:lvlText w:val="•"/>
      <w:lvlJc w:val="left"/>
      <w:pPr>
        <w:ind w:left="7149" w:hanging="795"/>
      </w:pPr>
      <w:rPr>
        <w:rFonts w:hint="default"/>
        <w:lang w:val="ru-RU" w:eastAsia="en-US" w:bidi="ar-SA"/>
      </w:rPr>
    </w:lvl>
    <w:lvl w:ilvl="6" w:tplc="E0DACA6C">
      <w:numFmt w:val="bullet"/>
      <w:lvlText w:val="•"/>
      <w:lvlJc w:val="left"/>
      <w:pPr>
        <w:ind w:left="8027" w:hanging="795"/>
      </w:pPr>
      <w:rPr>
        <w:rFonts w:hint="default"/>
        <w:lang w:val="ru-RU" w:eastAsia="en-US" w:bidi="ar-SA"/>
      </w:rPr>
    </w:lvl>
    <w:lvl w:ilvl="7" w:tplc="244A8F30">
      <w:numFmt w:val="bullet"/>
      <w:lvlText w:val="•"/>
      <w:lvlJc w:val="left"/>
      <w:pPr>
        <w:ind w:left="8905" w:hanging="795"/>
      </w:pPr>
      <w:rPr>
        <w:rFonts w:hint="default"/>
        <w:lang w:val="ru-RU" w:eastAsia="en-US" w:bidi="ar-SA"/>
      </w:rPr>
    </w:lvl>
    <w:lvl w:ilvl="8" w:tplc="A1F8445A">
      <w:numFmt w:val="bullet"/>
      <w:lvlText w:val="•"/>
      <w:lvlJc w:val="left"/>
      <w:pPr>
        <w:ind w:left="9783" w:hanging="795"/>
      </w:pPr>
      <w:rPr>
        <w:rFonts w:hint="default"/>
        <w:lang w:val="ru-RU" w:eastAsia="en-US" w:bidi="ar-SA"/>
      </w:rPr>
    </w:lvl>
  </w:abstractNum>
  <w:abstractNum w:abstractNumId="307" w15:restartNumberingAfterBreak="0">
    <w:nsid w:val="6EC601FB"/>
    <w:multiLevelType w:val="hybridMultilevel"/>
    <w:tmpl w:val="1CC8855C"/>
    <w:lvl w:ilvl="0" w:tplc="7BB69978">
      <w:start w:val="1"/>
      <w:numFmt w:val="bullet"/>
      <w:lvlText w:val="-"/>
      <w:lvlJc w:val="left"/>
      <w:pPr>
        <w:tabs>
          <w:tab w:val="num" w:pos="992"/>
        </w:tabs>
        <w:ind w:left="2061"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8" w15:restartNumberingAfterBreak="0">
    <w:nsid w:val="6F042EEA"/>
    <w:multiLevelType w:val="hybridMultilevel"/>
    <w:tmpl w:val="CD5E43D6"/>
    <w:lvl w:ilvl="0" w:tplc="6B82E41E">
      <w:start w:val="1"/>
      <w:numFmt w:val="bullet"/>
      <w:lvlText w:val="-"/>
      <w:lvlJc w:val="left"/>
      <w:pPr>
        <w:tabs>
          <w:tab w:val="num" w:pos="992"/>
        </w:tabs>
        <w:ind w:left="1701"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9" w15:restartNumberingAfterBreak="0">
    <w:nsid w:val="6F491471"/>
    <w:multiLevelType w:val="hybridMultilevel"/>
    <w:tmpl w:val="E88AA96A"/>
    <w:lvl w:ilvl="0" w:tplc="E4E8449C">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8B747AAE">
      <w:numFmt w:val="bullet"/>
      <w:lvlText w:val="•"/>
      <w:lvlJc w:val="left"/>
      <w:pPr>
        <w:ind w:left="3637" w:hanging="795"/>
      </w:pPr>
      <w:rPr>
        <w:rFonts w:hint="default"/>
        <w:lang w:val="ru-RU" w:eastAsia="en-US" w:bidi="ar-SA"/>
      </w:rPr>
    </w:lvl>
    <w:lvl w:ilvl="2" w:tplc="03B24070">
      <w:numFmt w:val="bullet"/>
      <w:lvlText w:val="•"/>
      <w:lvlJc w:val="left"/>
      <w:pPr>
        <w:ind w:left="4515" w:hanging="795"/>
      </w:pPr>
      <w:rPr>
        <w:rFonts w:hint="default"/>
        <w:lang w:val="ru-RU" w:eastAsia="en-US" w:bidi="ar-SA"/>
      </w:rPr>
    </w:lvl>
    <w:lvl w:ilvl="3" w:tplc="9EA6C76A">
      <w:numFmt w:val="bullet"/>
      <w:lvlText w:val="•"/>
      <w:lvlJc w:val="left"/>
      <w:pPr>
        <w:ind w:left="5393" w:hanging="795"/>
      </w:pPr>
      <w:rPr>
        <w:rFonts w:hint="default"/>
        <w:lang w:val="ru-RU" w:eastAsia="en-US" w:bidi="ar-SA"/>
      </w:rPr>
    </w:lvl>
    <w:lvl w:ilvl="4" w:tplc="B46037A8">
      <w:numFmt w:val="bullet"/>
      <w:lvlText w:val="•"/>
      <w:lvlJc w:val="left"/>
      <w:pPr>
        <w:ind w:left="6271" w:hanging="795"/>
      </w:pPr>
      <w:rPr>
        <w:rFonts w:hint="default"/>
        <w:lang w:val="ru-RU" w:eastAsia="en-US" w:bidi="ar-SA"/>
      </w:rPr>
    </w:lvl>
    <w:lvl w:ilvl="5" w:tplc="9DAA1770">
      <w:numFmt w:val="bullet"/>
      <w:lvlText w:val="•"/>
      <w:lvlJc w:val="left"/>
      <w:pPr>
        <w:ind w:left="7149" w:hanging="795"/>
      </w:pPr>
      <w:rPr>
        <w:rFonts w:hint="default"/>
        <w:lang w:val="ru-RU" w:eastAsia="en-US" w:bidi="ar-SA"/>
      </w:rPr>
    </w:lvl>
    <w:lvl w:ilvl="6" w:tplc="720EFF94">
      <w:numFmt w:val="bullet"/>
      <w:lvlText w:val="•"/>
      <w:lvlJc w:val="left"/>
      <w:pPr>
        <w:ind w:left="8027" w:hanging="795"/>
      </w:pPr>
      <w:rPr>
        <w:rFonts w:hint="default"/>
        <w:lang w:val="ru-RU" w:eastAsia="en-US" w:bidi="ar-SA"/>
      </w:rPr>
    </w:lvl>
    <w:lvl w:ilvl="7" w:tplc="7716263E">
      <w:numFmt w:val="bullet"/>
      <w:lvlText w:val="•"/>
      <w:lvlJc w:val="left"/>
      <w:pPr>
        <w:ind w:left="8905" w:hanging="795"/>
      </w:pPr>
      <w:rPr>
        <w:rFonts w:hint="default"/>
        <w:lang w:val="ru-RU" w:eastAsia="en-US" w:bidi="ar-SA"/>
      </w:rPr>
    </w:lvl>
    <w:lvl w:ilvl="8" w:tplc="5C26AB2C">
      <w:numFmt w:val="bullet"/>
      <w:lvlText w:val="•"/>
      <w:lvlJc w:val="left"/>
      <w:pPr>
        <w:ind w:left="9783" w:hanging="795"/>
      </w:pPr>
      <w:rPr>
        <w:rFonts w:hint="default"/>
        <w:lang w:val="ru-RU" w:eastAsia="en-US" w:bidi="ar-SA"/>
      </w:rPr>
    </w:lvl>
  </w:abstractNum>
  <w:abstractNum w:abstractNumId="310" w15:restartNumberingAfterBreak="0">
    <w:nsid w:val="6FFD0F18"/>
    <w:multiLevelType w:val="hybridMultilevel"/>
    <w:tmpl w:val="71288D7A"/>
    <w:lvl w:ilvl="0" w:tplc="0B5ACF80">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FD648BBA">
      <w:numFmt w:val="bullet"/>
      <w:lvlText w:val="•"/>
      <w:lvlJc w:val="left"/>
      <w:pPr>
        <w:ind w:left="542" w:hanging="140"/>
      </w:pPr>
      <w:rPr>
        <w:rFonts w:hint="default"/>
        <w:lang w:val="ru-RU" w:eastAsia="en-US" w:bidi="ar-SA"/>
      </w:rPr>
    </w:lvl>
    <w:lvl w:ilvl="2" w:tplc="C236282C">
      <w:numFmt w:val="bullet"/>
      <w:lvlText w:val="•"/>
      <w:lvlJc w:val="left"/>
      <w:pPr>
        <w:ind w:left="825" w:hanging="140"/>
      </w:pPr>
      <w:rPr>
        <w:rFonts w:hint="default"/>
        <w:lang w:val="ru-RU" w:eastAsia="en-US" w:bidi="ar-SA"/>
      </w:rPr>
    </w:lvl>
    <w:lvl w:ilvl="3" w:tplc="855EECB8">
      <w:numFmt w:val="bullet"/>
      <w:lvlText w:val="•"/>
      <w:lvlJc w:val="left"/>
      <w:pPr>
        <w:ind w:left="1108" w:hanging="140"/>
      </w:pPr>
      <w:rPr>
        <w:rFonts w:hint="default"/>
        <w:lang w:val="ru-RU" w:eastAsia="en-US" w:bidi="ar-SA"/>
      </w:rPr>
    </w:lvl>
    <w:lvl w:ilvl="4" w:tplc="12FA8136">
      <w:numFmt w:val="bullet"/>
      <w:lvlText w:val="•"/>
      <w:lvlJc w:val="left"/>
      <w:pPr>
        <w:ind w:left="1391" w:hanging="140"/>
      </w:pPr>
      <w:rPr>
        <w:rFonts w:hint="default"/>
        <w:lang w:val="ru-RU" w:eastAsia="en-US" w:bidi="ar-SA"/>
      </w:rPr>
    </w:lvl>
    <w:lvl w:ilvl="5" w:tplc="6BB4413E">
      <w:numFmt w:val="bullet"/>
      <w:lvlText w:val="•"/>
      <w:lvlJc w:val="left"/>
      <w:pPr>
        <w:ind w:left="1674" w:hanging="140"/>
      </w:pPr>
      <w:rPr>
        <w:rFonts w:hint="default"/>
        <w:lang w:val="ru-RU" w:eastAsia="en-US" w:bidi="ar-SA"/>
      </w:rPr>
    </w:lvl>
    <w:lvl w:ilvl="6" w:tplc="321E1F28">
      <w:numFmt w:val="bullet"/>
      <w:lvlText w:val="•"/>
      <w:lvlJc w:val="left"/>
      <w:pPr>
        <w:ind w:left="1956" w:hanging="140"/>
      </w:pPr>
      <w:rPr>
        <w:rFonts w:hint="default"/>
        <w:lang w:val="ru-RU" w:eastAsia="en-US" w:bidi="ar-SA"/>
      </w:rPr>
    </w:lvl>
    <w:lvl w:ilvl="7" w:tplc="8B7ED3AC">
      <w:numFmt w:val="bullet"/>
      <w:lvlText w:val="•"/>
      <w:lvlJc w:val="left"/>
      <w:pPr>
        <w:ind w:left="2239" w:hanging="140"/>
      </w:pPr>
      <w:rPr>
        <w:rFonts w:hint="default"/>
        <w:lang w:val="ru-RU" w:eastAsia="en-US" w:bidi="ar-SA"/>
      </w:rPr>
    </w:lvl>
    <w:lvl w:ilvl="8" w:tplc="E7DC962C">
      <w:numFmt w:val="bullet"/>
      <w:lvlText w:val="•"/>
      <w:lvlJc w:val="left"/>
      <w:pPr>
        <w:ind w:left="2522" w:hanging="140"/>
      </w:pPr>
      <w:rPr>
        <w:rFonts w:hint="default"/>
        <w:lang w:val="ru-RU" w:eastAsia="en-US" w:bidi="ar-SA"/>
      </w:rPr>
    </w:lvl>
  </w:abstractNum>
  <w:abstractNum w:abstractNumId="311" w15:restartNumberingAfterBreak="0">
    <w:nsid w:val="70C454A8"/>
    <w:multiLevelType w:val="hybridMultilevel"/>
    <w:tmpl w:val="B09AB31C"/>
    <w:lvl w:ilvl="0" w:tplc="97BC7862">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70F8380F"/>
    <w:multiLevelType w:val="hybridMultilevel"/>
    <w:tmpl w:val="B420B24E"/>
    <w:lvl w:ilvl="0" w:tplc="DDE2C020">
      <w:start w:val="9"/>
      <w:numFmt w:val="decimal"/>
      <w:lvlText w:val="%1"/>
      <w:lvlJc w:val="left"/>
      <w:pPr>
        <w:ind w:left="1572" w:hanging="233"/>
      </w:pPr>
      <w:rPr>
        <w:rFonts w:ascii="Times New Roman" w:eastAsia="Times New Roman" w:hAnsi="Times New Roman" w:cs="Times New Roman" w:hint="default"/>
        <w:w w:val="100"/>
        <w:sz w:val="24"/>
        <w:szCs w:val="24"/>
        <w:lang w:val="ru-RU" w:eastAsia="en-US" w:bidi="ar-SA"/>
      </w:rPr>
    </w:lvl>
    <w:lvl w:ilvl="1" w:tplc="28FA8A42">
      <w:numFmt w:val="bullet"/>
      <w:lvlText w:val="•"/>
      <w:lvlJc w:val="left"/>
      <w:pPr>
        <w:ind w:left="2575" w:hanging="233"/>
      </w:pPr>
      <w:rPr>
        <w:rFonts w:hint="default"/>
        <w:lang w:val="ru-RU" w:eastAsia="en-US" w:bidi="ar-SA"/>
      </w:rPr>
    </w:lvl>
    <w:lvl w:ilvl="2" w:tplc="AA785058">
      <w:numFmt w:val="bullet"/>
      <w:lvlText w:val="•"/>
      <w:lvlJc w:val="left"/>
      <w:pPr>
        <w:ind w:left="3571" w:hanging="233"/>
      </w:pPr>
      <w:rPr>
        <w:rFonts w:hint="default"/>
        <w:lang w:val="ru-RU" w:eastAsia="en-US" w:bidi="ar-SA"/>
      </w:rPr>
    </w:lvl>
    <w:lvl w:ilvl="3" w:tplc="99BAFF9C">
      <w:numFmt w:val="bullet"/>
      <w:lvlText w:val="•"/>
      <w:lvlJc w:val="left"/>
      <w:pPr>
        <w:ind w:left="4567" w:hanging="233"/>
      </w:pPr>
      <w:rPr>
        <w:rFonts w:hint="default"/>
        <w:lang w:val="ru-RU" w:eastAsia="en-US" w:bidi="ar-SA"/>
      </w:rPr>
    </w:lvl>
    <w:lvl w:ilvl="4" w:tplc="9A647476">
      <w:numFmt w:val="bullet"/>
      <w:lvlText w:val="•"/>
      <w:lvlJc w:val="left"/>
      <w:pPr>
        <w:ind w:left="5563" w:hanging="233"/>
      </w:pPr>
      <w:rPr>
        <w:rFonts w:hint="default"/>
        <w:lang w:val="ru-RU" w:eastAsia="en-US" w:bidi="ar-SA"/>
      </w:rPr>
    </w:lvl>
    <w:lvl w:ilvl="5" w:tplc="636461A4">
      <w:numFmt w:val="bullet"/>
      <w:lvlText w:val="•"/>
      <w:lvlJc w:val="left"/>
      <w:pPr>
        <w:ind w:left="6559" w:hanging="233"/>
      </w:pPr>
      <w:rPr>
        <w:rFonts w:hint="default"/>
        <w:lang w:val="ru-RU" w:eastAsia="en-US" w:bidi="ar-SA"/>
      </w:rPr>
    </w:lvl>
    <w:lvl w:ilvl="6" w:tplc="3124BE32">
      <w:numFmt w:val="bullet"/>
      <w:lvlText w:val="•"/>
      <w:lvlJc w:val="left"/>
      <w:pPr>
        <w:ind w:left="7555" w:hanging="233"/>
      </w:pPr>
      <w:rPr>
        <w:rFonts w:hint="default"/>
        <w:lang w:val="ru-RU" w:eastAsia="en-US" w:bidi="ar-SA"/>
      </w:rPr>
    </w:lvl>
    <w:lvl w:ilvl="7" w:tplc="2EBE8E1A">
      <w:numFmt w:val="bullet"/>
      <w:lvlText w:val="•"/>
      <w:lvlJc w:val="left"/>
      <w:pPr>
        <w:ind w:left="8551" w:hanging="233"/>
      </w:pPr>
      <w:rPr>
        <w:rFonts w:hint="default"/>
        <w:lang w:val="ru-RU" w:eastAsia="en-US" w:bidi="ar-SA"/>
      </w:rPr>
    </w:lvl>
    <w:lvl w:ilvl="8" w:tplc="0DC0C3AC">
      <w:numFmt w:val="bullet"/>
      <w:lvlText w:val="•"/>
      <w:lvlJc w:val="left"/>
      <w:pPr>
        <w:ind w:left="9547" w:hanging="233"/>
      </w:pPr>
      <w:rPr>
        <w:rFonts w:hint="default"/>
        <w:lang w:val="ru-RU" w:eastAsia="en-US" w:bidi="ar-SA"/>
      </w:rPr>
    </w:lvl>
  </w:abstractNum>
  <w:abstractNum w:abstractNumId="313" w15:restartNumberingAfterBreak="0">
    <w:nsid w:val="713E3A11"/>
    <w:multiLevelType w:val="hybridMultilevel"/>
    <w:tmpl w:val="D450A050"/>
    <w:lvl w:ilvl="0" w:tplc="C0DEB56A">
      <w:numFmt w:val="bullet"/>
      <w:lvlText w:val="•"/>
      <w:lvlJc w:val="left"/>
      <w:pPr>
        <w:ind w:left="309" w:hanging="694"/>
      </w:pPr>
      <w:rPr>
        <w:rFonts w:ascii="Arial MT" w:eastAsia="Arial MT" w:hAnsi="Arial MT" w:cs="Arial MT" w:hint="default"/>
        <w:w w:val="97"/>
        <w:sz w:val="26"/>
        <w:szCs w:val="26"/>
        <w:lang w:val="ru-RU" w:eastAsia="en-US" w:bidi="ar-SA"/>
      </w:rPr>
    </w:lvl>
    <w:lvl w:ilvl="1" w:tplc="33EA22CC">
      <w:numFmt w:val="bullet"/>
      <w:lvlText w:val="•"/>
      <w:lvlJc w:val="left"/>
      <w:pPr>
        <w:ind w:left="1309" w:hanging="694"/>
      </w:pPr>
      <w:rPr>
        <w:rFonts w:hint="default"/>
        <w:lang w:val="ru-RU" w:eastAsia="en-US" w:bidi="ar-SA"/>
      </w:rPr>
    </w:lvl>
    <w:lvl w:ilvl="2" w:tplc="43081CDA">
      <w:numFmt w:val="bullet"/>
      <w:lvlText w:val="•"/>
      <w:lvlJc w:val="left"/>
      <w:pPr>
        <w:ind w:left="2318" w:hanging="694"/>
      </w:pPr>
      <w:rPr>
        <w:rFonts w:hint="default"/>
        <w:lang w:val="ru-RU" w:eastAsia="en-US" w:bidi="ar-SA"/>
      </w:rPr>
    </w:lvl>
    <w:lvl w:ilvl="3" w:tplc="4FE0DB44">
      <w:numFmt w:val="bullet"/>
      <w:lvlText w:val="•"/>
      <w:lvlJc w:val="left"/>
      <w:pPr>
        <w:ind w:left="3327" w:hanging="694"/>
      </w:pPr>
      <w:rPr>
        <w:rFonts w:hint="default"/>
        <w:lang w:val="ru-RU" w:eastAsia="en-US" w:bidi="ar-SA"/>
      </w:rPr>
    </w:lvl>
    <w:lvl w:ilvl="4" w:tplc="6922D638">
      <w:numFmt w:val="bullet"/>
      <w:lvlText w:val="•"/>
      <w:lvlJc w:val="left"/>
      <w:pPr>
        <w:ind w:left="4336" w:hanging="694"/>
      </w:pPr>
      <w:rPr>
        <w:rFonts w:hint="default"/>
        <w:lang w:val="ru-RU" w:eastAsia="en-US" w:bidi="ar-SA"/>
      </w:rPr>
    </w:lvl>
    <w:lvl w:ilvl="5" w:tplc="A50AFBA6">
      <w:numFmt w:val="bullet"/>
      <w:lvlText w:val="•"/>
      <w:lvlJc w:val="left"/>
      <w:pPr>
        <w:ind w:left="5345" w:hanging="694"/>
      </w:pPr>
      <w:rPr>
        <w:rFonts w:hint="default"/>
        <w:lang w:val="ru-RU" w:eastAsia="en-US" w:bidi="ar-SA"/>
      </w:rPr>
    </w:lvl>
    <w:lvl w:ilvl="6" w:tplc="D8A84AEC">
      <w:numFmt w:val="bullet"/>
      <w:lvlText w:val="•"/>
      <w:lvlJc w:val="left"/>
      <w:pPr>
        <w:ind w:left="6354" w:hanging="694"/>
      </w:pPr>
      <w:rPr>
        <w:rFonts w:hint="default"/>
        <w:lang w:val="ru-RU" w:eastAsia="en-US" w:bidi="ar-SA"/>
      </w:rPr>
    </w:lvl>
    <w:lvl w:ilvl="7" w:tplc="CF2074FA">
      <w:numFmt w:val="bullet"/>
      <w:lvlText w:val="•"/>
      <w:lvlJc w:val="left"/>
      <w:pPr>
        <w:ind w:left="7363" w:hanging="694"/>
      </w:pPr>
      <w:rPr>
        <w:rFonts w:hint="default"/>
        <w:lang w:val="ru-RU" w:eastAsia="en-US" w:bidi="ar-SA"/>
      </w:rPr>
    </w:lvl>
    <w:lvl w:ilvl="8" w:tplc="0BC4AD82">
      <w:numFmt w:val="bullet"/>
      <w:lvlText w:val="•"/>
      <w:lvlJc w:val="left"/>
      <w:pPr>
        <w:ind w:left="8372" w:hanging="694"/>
      </w:pPr>
      <w:rPr>
        <w:rFonts w:hint="default"/>
        <w:lang w:val="ru-RU" w:eastAsia="en-US" w:bidi="ar-SA"/>
      </w:rPr>
    </w:lvl>
  </w:abstractNum>
  <w:abstractNum w:abstractNumId="314" w15:restartNumberingAfterBreak="0">
    <w:nsid w:val="71A35AA6"/>
    <w:multiLevelType w:val="hybridMultilevel"/>
    <w:tmpl w:val="A9941C18"/>
    <w:lvl w:ilvl="0" w:tplc="13364112">
      <w:numFmt w:val="bullet"/>
      <w:lvlText w:val="-"/>
      <w:lvlJc w:val="left"/>
      <w:pPr>
        <w:ind w:left="110" w:hanging="466"/>
      </w:pPr>
      <w:rPr>
        <w:rFonts w:ascii="Times New Roman" w:eastAsia="Times New Roman" w:hAnsi="Times New Roman" w:cs="Times New Roman" w:hint="default"/>
        <w:w w:val="97"/>
        <w:sz w:val="24"/>
        <w:szCs w:val="24"/>
        <w:lang w:val="ru-RU" w:eastAsia="en-US" w:bidi="ar-SA"/>
      </w:rPr>
    </w:lvl>
    <w:lvl w:ilvl="1" w:tplc="D4787BF6">
      <w:numFmt w:val="bullet"/>
      <w:lvlText w:val="•"/>
      <w:lvlJc w:val="left"/>
      <w:pPr>
        <w:ind w:left="477" w:hanging="466"/>
      </w:pPr>
      <w:rPr>
        <w:rFonts w:hint="default"/>
        <w:lang w:val="ru-RU" w:eastAsia="en-US" w:bidi="ar-SA"/>
      </w:rPr>
    </w:lvl>
    <w:lvl w:ilvl="2" w:tplc="FB30FEDE">
      <w:numFmt w:val="bullet"/>
      <w:lvlText w:val="•"/>
      <w:lvlJc w:val="left"/>
      <w:pPr>
        <w:ind w:left="834" w:hanging="466"/>
      </w:pPr>
      <w:rPr>
        <w:rFonts w:hint="default"/>
        <w:lang w:val="ru-RU" w:eastAsia="en-US" w:bidi="ar-SA"/>
      </w:rPr>
    </w:lvl>
    <w:lvl w:ilvl="3" w:tplc="23B4256E">
      <w:numFmt w:val="bullet"/>
      <w:lvlText w:val="•"/>
      <w:lvlJc w:val="left"/>
      <w:pPr>
        <w:ind w:left="1191" w:hanging="466"/>
      </w:pPr>
      <w:rPr>
        <w:rFonts w:hint="default"/>
        <w:lang w:val="ru-RU" w:eastAsia="en-US" w:bidi="ar-SA"/>
      </w:rPr>
    </w:lvl>
    <w:lvl w:ilvl="4" w:tplc="3586B836">
      <w:numFmt w:val="bullet"/>
      <w:lvlText w:val="•"/>
      <w:lvlJc w:val="left"/>
      <w:pPr>
        <w:ind w:left="1548" w:hanging="466"/>
      </w:pPr>
      <w:rPr>
        <w:rFonts w:hint="default"/>
        <w:lang w:val="ru-RU" w:eastAsia="en-US" w:bidi="ar-SA"/>
      </w:rPr>
    </w:lvl>
    <w:lvl w:ilvl="5" w:tplc="A9021B8A">
      <w:numFmt w:val="bullet"/>
      <w:lvlText w:val="•"/>
      <w:lvlJc w:val="left"/>
      <w:pPr>
        <w:ind w:left="1905" w:hanging="466"/>
      </w:pPr>
      <w:rPr>
        <w:rFonts w:hint="default"/>
        <w:lang w:val="ru-RU" w:eastAsia="en-US" w:bidi="ar-SA"/>
      </w:rPr>
    </w:lvl>
    <w:lvl w:ilvl="6" w:tplc="D78A46D2">
      <w:numFmt w:val="bullet"/>
      <w:lvlText w:val="•"/>
      <w:lvlJc w:val="left"/>
      <w:pPr>
        <w:ind w:left="2262" w:hanging="466"/>
      </w:pPr>
      <w:rPr>
        <w:rFonts w:hint="default"/>
        <w:lang w:val="ru-RU" w:eastAsia="en-US" w:bidi="ar-SA"/>
      </w:rPr>
    </w:lvl>
    <w:lvl w:ilvl="7" w:tplc="3D2AEA16">
      <w:numFmt w:val="bullet"/>
      <w:lvlText w:val="•"/>
      <w:lvlJc w:val="left"/>
      <w:pPr>
        <w:ind w:left="2619" w:hanging="466"/>
      </w:pPr>
      <w:rPr>
        <w:rFonts w:hint="default"/>
        <w:lang w:val="ru-RU" w:eastAsia="en-US" w:bidi="ar-SA"/>
      </w:rPr>
    </w:lvl>
    <w:lvl w:ilvl="8" w:tplc="EDDE1372">
      <w:numFmt w:val="bullet"/>
      <w:lvlText w:val="•"/>
      <w:lvlJc w:val="left"/>
      <w:pPr>
        <w:ind w:left="2976" w:hanging="466"/>
      </w:pPr>
      <w:rPr>
        <w:rFonts w:hint="default"/>
        <w:lang w:val="ru-RU" w:eastAsia="en-US" w:bidi="ar-SA"/>
      </w:rPr>
    </w:lvl>
  </w:abstractNum>
  <w:abstractNum w:abstractNumId="315" w15:restartNumberingAfterBreak="0">
    <w:nsid w:val="71BB5123"/>
    <w:multiLevelType w:val="hybridMultilevel"/>
    <w:tmpl w:val="DAD24B38"/>
    <w:lvl w:ilvl="0" w:tplc="3494A238">
      <w:numFmt w:val="bullet"/>
      <w:lvlText w:val=""/>
      <w:lvlJc w:val="left"/>
      <w:pPr>
        <w:ind w:left="736" w:hanging="363"/>
      </w:pPr>
      <w:rPr>
        <w:rFonts w:ascii="Wingdings" w:eastAsia="Wingdings" w:hAnsi="Wingdings" w:cs="Wingdings" w:hint="default"/>
        <w:w w:val="100"/>
        <w:sz w:val="24"/>
        <w:szCs w:val="24"/>
        <w:lang w:val="ru-RU" w:eastAsia="en-US" w:bidi="ar-SA"/>
      </w:rPr>
    </w:lvl>
    <w:lvl w:ilvl="1" w:tplc="B5425932">
      <w:numFmt w:val="bullet"/>
      <w:lvlText w:val="•"/>
      <w:lvlJc w:val="left"/>
      <w:pPr>
        <w:ind w:left="909" w:hanging="353"/>
      </w:pPr>
      <w:rPr>
        <w:rFonts w:ascii="Arial MT" w:eastAsia="Arial MT" w:hAnsi="Arial MT" w:cs="Arial MT" w:hint="default"/>
        <w:w w:val="96"/>
        <w:sz w:val="19"/>
        <w:szCs w:val="19"/>
        <w:lang w:val="ru-RU" w:eastAsia="en-US" w:bidi="ar-SA"/>
      </w:rPr>
    </w:lvl>
    <w:lvl w:ilvl="2" w:tplc="3C8E9D6E">
      <w:numFmt w:val="bullet"/>
      <w:lvlText w:val="•"/>
      <w:lvlJc w:val="left"/>
      <w:pPr>
        <w:ind w:left="770" w:hanging="252"/>
      </w:pPr>
      <w:rPr>
        <w:rFonts w:ascii="Arial MT" w:eastAsia="Arial MT" w:hAnsi="Arial MT" w:cs="Arial MT" w:hint="default"/>
        <w:w w:val="96"/>
        <w:sz w:val="19"/>
        <w:szCs w:val="19"/>
        <w:lang w:val="ru-RU" w:eastAsia="en-US" w:bidi="ar-SA"/>
      </w:rPr>
    </w:lvl>
    <w:lvl w:ilvl="3" w:tplc="0D200374">
      <w:numFmt w:val="bullet"/>
      <w:lvlText w:val="•"/>
      <w:lvlJc w:val="left"/>
      <w:pPr>
        <w:ind w:left="2086" w:hanging="252"/>
      </w:pPr>
      <w:rPr>
        <w:rFonts w:hint="default"/>
        <w:lang w:val="ru-RU" w:eastAsia="en-US" w:bidi="ar-SA"/>
      </w:rPr>
    </w:lvl>
    <w:lvl w:ilvl="4" w:tplc="CBC6185E">
      <w:numFmt w:val="bullet"/>
      <w:lvlText w:val="•"/>
      <w:lvlJc w:val="left"/>
      <w:pPr>
        <w:ind w:left="3272" w:hanging="252"/>
      </w:pPr>
      <w:rPr>
        <w:rFonts w:hint="default"/>
        <w:lang w:val="ru-RU" w:eastAsia="en-US" w:bidi="ar-SA"/>
      </w:rPr>
    </w:lvl>
    <w:lvl w:ilvl="5" w:tplc="31C6E6A8">
      <w:numFmt w:val="bullet"/>
      <w:lvlText w:val="•"/>
      <w:lvlJc w:val="left"/>
      <w:pPr>
        <w:ind w:left="4459" w:hanging="252"/>
      </w:pPr>
      <w:rPr>
        <w:rFonts w:hint="default"/>
        <w:lang w:val="ru-RU" w:eastAsia="en-US" w:bidi="ar-SA"/>
      </w:rPr>
    </w:lvl>
    <w:lvl w:ilvl="6" w:tplc="599AD2E8">
      <w:numFmt w:val="bullet"/>
      <w:lvlText w:val="•"/>
      <w:lvlJc w:val="left"/>
      <w:pPr>
        <w:ind w:left="5645" w:hanging="252"/>
      </w:pPr>
      <w:rPr>
        <w:rFonts w:hint="default"/>
        <w:lang w:val="ru-RU" w:eastAsia="en-US" w:bidi="ar-SA"/>
      </w:rPr>
    </w:lvl>
    <w:lvl w:ilvl="7" w:tplc="BC3E06E6">
      <w:numFmt w:val="bullet"/>
      <w:lvlText w:val="•"/>
      <w:lvlJc w:val="left"/>
      <w:pPr>
        <w:ind w:left="6832" w:hanging="252"/>
      </w:pPr>
      <w:rPr>
        <w:rFonts w:hint="default"/>
        <w:lang w:val="ru-RU" w:eastAsia="en-US" w:bidi="ar-SA"/>
      </w:rPr>
    </w:lvl>
    <w:lvl w:ilvl="8" w:tplc="11E03CE6">
      <w:numFmt w:val="bullet"/>
      <w:lvlText w:val="•"/>
      <w:lvlJc w:val="left"/>
      <w:pPr>
        <w:ind w:left="8018" w:hanging="252"/>
      </w:pPr>
      <w:rPr>
        <w:rFonts w:hint="default"/>
        <w:lang w:val="ru-RU" w:eastAsia="en-US" w:bidi="ar-SA"/>
      </w:rPr>
    </w:lvl>
  </w:abstractNum>
  <w:abstractNum w:abstractNumId="316" w15:restartNumberingAfterBreak="0">
    <w:nsid w:val="71D53CD3"/>
    <w:multiLevelType w:val="hybridMultilevel"/>
    <w:tmpl w:val="6F4E85A6"/>
    <w:lvl w:ilvl="0" w:tplc="BB82DAC0">
      <w:start w:val="1"/>
      <w:numFmt w:val="decimal"/>
      <w:lvlText w:val="%1)"/>
      <w:lvlJc w:val="left"/>
      <w:pPr>
        <w:ind w:left="568" w:hanging="262"/>
      </w:pPr>
      <w:rPr>
        <w:rFonts w:ascii="Times New Roman" w:eastAsia="Times New Roman" w:hAnsi="Times New Roman" w:cs="Times New Roman" w:hint="default"/>
        <w:w w:val="97"/>
        <w:sz w:val="24"/>
        <w:szCs w:val="24"/>
        <w:lang w:val="ru-RU" w:eastAsia="en-US" w:bidi="ar-SA"/>
      </w:rPr>
    </w:lvl>
    <w:lvl w:ilvl="1" w:tplc="8A988B60">
      <w:numFmt w:val="bullet"/>
      <w:lvlText w:val="●"/>
      <w:lvlJc w:val="left"/>
      <w:pPr>
        <w:ind w:left="309" w:hanging="711"/>
      </w:pPr>
      <w:rPr>
        <w:rFonts w:ascii="Times New Roman" w:eastAsia="Times New Roman" w:hAnsi="Times New Roman" w:cs="Times New Roman" w:hint="default"/>
        <w:w w:val="100"/>
        <w:sz w:val="24"/>
        <w:szCs w:val="24"/>
        <w:lang w:val="ru-RU" w:eastAsia="en-US" w:bidi="ar-SA"/>
      </w:rPr>
    </w:lvl>
    <w:lvl w:ilvl="2" w:tplc="5C66515E">
      <w:numFmt w:val="bullet"/>
      <w:lvlText w:val="•"/>
      <w:lvlJc w:val="left"/>
      <w:pPr>
        <w:ind w:left="1652" w:hanging="711"/>
      </w:pPr>
      <w:rPr>
        <w:rFonts w:hint="default"/>
        <w:lang w:val="ru-RU" w:eastAsia="en-US" w:bidi="ar-SA"/>
      </w:rPr>
    </w:lvl>
    <w:lvl w:ilvl="3" w:tplc="13201A28">
      <w:numFmt w:val="bullet"/>
      <w:lvlText w:val="•"/>
      <w:lvlJc w:val="left"/>
      <w:pPr>
        <w:ind w:left="2744" w:hanging="711"/>
      </w:pPr>
      <w:rPr>
        <w:rFonts w:hint="default"/>
        <w:lang w:val="ru-RU" w:eastAsia="en-US" w:bidi="ar-SA"/>
      </w:rPr>
    </w:lvl>
    <w:lvl w:ilvl="4" w:tplc="CEF64FC0">
      <w:numFmt w:val="bullet"/>
      <w:lvlText w:val="•"/>
      <w:lvlJc w:val="left"/>
      <w:pPr>
        <w:ind w:left="3837" w:hanging="711"/>
      </w:pPr>
      <w:rPr>
        <w:rFonts w:hint="default"/>
        <w:lang w:val="ru-RU" w:eastAsia="en-US" w:bidi="ar-SA"/>
      </w:rPr>
    </w:lvl>
    <w:lvl w:ilvl="5" w:tplc="C9A2D0F0">
      <w:numFmt w:val="bullet"/>
      <w:lvlText w:val="•"/>
      <w:lvlJc w:val="left"/>
      <w:pPr>
        <w:ind w:left="4929" w:hanging="711"/>
      </w:pPr>
      <w:rPr>
        <w:rFonts w:hint="default"/>
        <w:lang w:val="ru-RU" w:eastAsia="en-US" w:bidi="ar-SA"/>
      </w:rPr>
    </w:lvl>
    <w:lvl w:ilvl="6" w:tplc="304AF3B0">
      <w:numFmt w:val="bullet"/>
      <w:lvlText w:val="•"/>
      <w:lvlJc w:val="left"/>
      <w:pPr>
        <w:ind w:left="6021" w:hanging="711"/>
      </w:pPr>
      <w:rPr>
        <w:rFonts w:hint="default"/>
        <w:lang w:val="ru-RU" w:eastAsia="en-US" w:bidi="ar-SA"/>
      </w:rPr>
    </w:lvl>
    <w:lvl w:ilvl="7" w:tplc="6B6EF038">
      <w:numFmt w:val="bullet"/>
      <w:lvlText w:val="•"/>
      <w:lvlJc w:val="left"/>
      <w:pPr>
        <w:ind w:left="7114" w:hanging="711"/>
      </w:pPr>
      <w:rPr>
        <w:rFonts w:hint="default"/>
        <w:lang w:val="ru-RU" w:eastAsia="en-US" w:bidi="ar-SA"/>
      </w:rPr>
    </w:lvl>
    <w:lvl w:ilvl="8" w:tplc="328459D2">
      <w:numFmt w:val="bullet"/>
      <w:lvlText w:val="•"/>
      <w:lvlJc w:val="left"/>
      <w:pPr>
        <w:ind w:left="8206" w:hanging="711"/>
      </w:pPr>
      <w:rPr>
        <w:rFonts w:hint="default"/>
        <w:lang w:val="ru-RU" w:eastAsia="en-US" w:bidi="ar-SA"/>
      </w:rPr>
    </w:lvl>
  </w:abstractNum>
  <w:abstractNum w:abstractNumId="317" w15:restartNumberingAfterBreak="0">
    <w:nsid w:val="73932953"/>
    <w:multiLevelType w:val="hybridMultilevel"/>
    <w:tmpl w:val="42182248"/>
    <w:lvl w:ilvl="0" w:tplc="942ABD3E">
      <w:start w:val="1"/>
      <w:numFmt w:val="decimal"/>
      <w:lvlText w:val="%1."/>
      <w:lvlJc w:val="left"/>
      <w:pPr>
        <w:ind w:left="1342" w:hanging="708"/>
      </w:pPr>
      <w:rPr>
        <w:rFonts w:ascii="Times New Roman" w:eastAsia="Times New Roman" w:hAnsi="Times New Roman" w:cs="Times New Roman" w:hint="default"/>
        <w:w w:val="100"/>
        <w:sz w:val="24"/>
        <w:szCs w:val="24"/>
        <w:lang w:val="ru-RU" w:eastAsia="en-US" w:bidi="ar-SA"/>
      </w:rPr>
    </w:lvl>
    <w:lvl w:ilvl="1" w:tplc="A380DCA8">
      <w:numFmt w:val="bullet"/>
      <w:lvlText w:val="•"/>
      <w:lvlJc w:val="left"/>
      <w:pPr>
        <w:ind w:left="2359" w:hanging="708"/>
      </w:pPr>
      <w:rPr>
        <w:rFonts w:hint="default"/>
        <w:lang w:val="ru-RU" w:eastAsia="en-US" w:bidi="ar-SA"/>
      </w:rPr>
    </w:lvl>
    <w:lvl w:ilvl="2" w:tplc="A53C9334">
      <w:numFmt w:val="bullet"/>
      <w:lvlText w:val="•"/>
      <w:lvlJc w:val="left"/>
      <w:pPr>
        <w:ind w:left="3379" w:hanging="708"/>
      </w:pPr>
      <w:rPr>
        <w:rFonts w:hint="default"/>
        <w:lang w:val="ru-RU" w:eastAsia="en-US" w:bidi="ar-SA"/>
      </w:rPr>
    </w:lvl>
    <w:lvl w:ilvl="3" w:tplc="C3145800">
      <w:numFmt w:val="bullet"/>
      <w:lvlText w:val="•"/>
      <w:lvlJc w:val="left"/>
      <w:pPr>
        <w:ind w:left="4399" w:hanging="708"/>
      </w:pPr>
      <w:rPr>
        <w:rFonts w:hint="default"/>
        <w:lang w:val="ru-RU" w:eastAsia="en-US" w:bidi="ar-SA"/>
      </w:rPr>
    </w:lvl>
    <w:lvl w:ilvl="4" w:tplc="73AE6B5E">
      <w:numFmt w:val="bullet"/>
      <w:lvlText w:val="•"/>
      <w:lvlJc w:val="left"/>
      <w:pPr>
        <w:ind w:left="5419" w:hanging="708"/>
      </w:pPr>
      <w:rPr>
        <w:rFonts w:hint="default"/>
        <w:lang w:val="ru-RU" w:eastAsia="en-US" w:bidi="ar-SA"/>
      </w:rPr>
    </w:lvl>
    <w:lvl w:ilvl="5" w:tplc="7610AFF4">
      <w:numFmt w:val="bullet"/>
      <w:lvlText w:val="•"/>
      <w:lvlJc w:val="left"/>
      <w:pPr>
        <w:ind w:left="6439" w:hanging="708"/>
      </w:pPr>
      <w:rPr>
        <w:rFonts w:hint="default"/>
        <w:lang w:val="ru-RU" w:eastAsia="en-US" w:bidi="ar-SA"/>
      </w:rPr>
    </w:lvl>
    <w:lvl w:ilvl="6" w:tplc="B1464832">
      <w:numFmt w:val="bullet"/>
      <w:lvlText w:val="•"/>
      <w:lvlJc w:val="left"/>
      <w:pPr>
        <w:ind w:left="7459" w:hanging="708"/>
      </w:pPr>
      <w:rPr>
        <w:rFonts w:hint="default"/>
        <w:lang w:val="ru-RU" w:eastAsia="en-US" w:bidi="ar-SA"/>
      </w:rPr>
    </w:lvl>
    <w:lvl w:ilvl="7" w:tplc="085059D6">
      <w:numFmt w:val="bullet"/>
      <w:lvlText w:val="•"/>
      <w:lvlJc w:val="left"/>
      <w:pPr>
        <w:ind w:left="8479" w:hanging="708"/>
      </w:pPr>
      <w:rPr>
        <w:rFonts w:hint="default"/>
        <w:lang w:val="ru-RU" w:eastAsia="en-US" w:bidi="ar-SA"/>
      </w:rPr>
    </w:lvl>
    <w:lvl w:ilvl="8" w:tplc="BCC8EAC0">
      <w:numFmt w:val="bullet"/>
      <w:lvlText w:val="•"/>
      <w:lvlJc w:val="left"/>
      <w:pPr>
        <w:ind w:left="9499" w:hanging="708"/>
      </w:pPr>
      <w:rPr>
        <w:rFonts w:hint="default"/>
        <w:lang w:val="ru-RU" w:eastAsia="en-US" w:bidi="ar-SA"/>
      </w:rPr>
    </w:lvl>
  </w:abstractNum>
  <w:abstractNum w:abstractNumId="318" w15:restartNumberingAfterBreak="0">
    <w:nsid w:val="74830A69"/>
    <w:multiLevelType w:val="hybridMultilevel"/>
    <w:tmpl w:val="12E8B932"/>
    <w:lvl w:ilvl="0" w:tplc="291C9F9C">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8DB49310">
      <w:numFmt w:val="bullet"/>
      <w:lvlText w:val="•"/>
      <w:lvlJc w:val="left"/>
      <w:pPr>
        <w:ind w:left="542" w:hanging="140"/>
      </w:pPr>
      <w:rPr>
        <w:rFonts w:hint="default"/>
        <w:lang w:val="ru-RU" w:eastAsia="en-US" w:bidi="ar-SA"/>
      </w:rPr>
    </w:lvl>
    <w:lvl w:ilvl="2" w:tplc="733EA878">
      <w:numFmt w:val="bullet"/>
      <w:lvlText w:val="•"/>
      <w:lvlJc w:val="left"/>
      <w:pPr>
        <w:ind w:left="825" w:hanging="140"/>
      </w:pPr>
      <w:rPr>
        <w:rFonts w:hint="default"/>
        <w:lang w:val="ru-RU" w:eastAsia="en-US" w:bidi="ar-SA"/>
      </w:rPr>
    </w:lvl>
    <w:lvl w:ilvl="3" w:tplc="9F3C31A4">
      <w:numFmt w:val="bullet"/>
      <w:lvlText w:val="•"/>
      <w:lvlJc w:val="left"/>
      <w:pPr>
        <w:ind w:left="1108" w:hanging="140"/>
      </w:pPr>
      <w:rPr>
        <w:rFonts w:hint="default"/>
        <w:lang w:val="ru-RU" w:eastAsia="en-US" w:bidi="ar-SA"/>
      </w:rPr>
    </w:lvl>
    <w:lvl w:ilvl="4" w:tplc="BF5A8DC8">
      <w:numFmt w:val="bullet"/>
      <w:lvlText w:val="•"/>
      <w:lvlJc w:val="left"/>
      <w:pPr>
        <w:ind w:left="1391" w:hanging="140"/>
      </w:pPr>
      <w:rPr>
        <w:rFonts w:hint="default"/>
        <w:lang w:val="ru-RU" w:eastAsia="en-US" w:bidi="ar-SA"/>
      </w:rPr>
    </w:lvl>
    <w:lvl w:ilvl="5" w:tplc="BE9AABF6">
      <w:numFmt w:val="bullet"/>
      <w:lvlText w:val="•"/>
      <w:lvlJc w:val="left"/>
      <w:pPr>
        <w:ind w:left="1674" w:hanging="140"/>
      </w:pPr>
      <w:rPr>
        <w:rFonts w:hint="default"/>
        <w:lang w:val="ru-RU" w:eastAsia="en-US" w:bidi="ar-SA"/>
      </w:rPr>
    </w:lvl>
    <w:lvl w:ilvl="6" w:tplc="76120A52">
      <w:numFmt w:val="bullet"/>
      <w:lvlText w:val="•"/>
      <w:lvlJc w:val="left"/>
      <w:pPr>
        <w:ind w:left="1956" w:hanging="140"/>
      </w:pPr>
      <w:rPr>
        <w:rFonts w:hint="default"/>
        <w:lang w:val="ru-RU" w:eastAsia="en-US" w:bidi="ar-SA"/>
      </w:rPr>
    </w:lvl>
    <w:lvl w:ilvl="7" w:tplc="3920E9F2">
      <w:numFmt w:val="bullet"/>
      <w:lvlText w:val="•"/>
      <w:lvlJc w:val="left"/>
      <w:pPr>
        <w:ind w:left="2239" w:hanging="140"/>
      </w:pPr>
      <w:rPr>
        <w:rFonts w:hint="default"/>
        <w:lang w:val="ru-RU" w:eastAsia="en-US" w:bidi="ar-SA"/>
      </w:rPr>
    </w:lvl>
    <w:lvl w:ilvl="8" w:tplc="869EF3D6">
      <w:numFmt w:val="bullet"/>
      <w:lvlText w:val="•"/>
      <w:lvlJc w:val="left"/>
      <w:pPr>
        <w:ind w:left="2522" w:hanging="140"/>
      </w:pPr>
      <w:rPr>
        <w:rFonts w:hint="default"/>
        <w:lang w:val="ru-RU" w:eastAsia="en-US" w:bidi="ar-SA"/>
      </w:rPr>
    </w:lvl>
  </w:abstractNum>
  <w:abstractNum w:abstractNumId="319" w15:restartNumberingAfterBreak="0">
    <w:nsid w:val="74C15E01"/>
    <w:multiLevelType w:val="hybridMultilevel"/>
    <w:tmpl w:val="2382BEF2"/>
    <w:lvl w:ilvl="0" w:tplc="E7A8C4C0">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9A86B3D4">
      <w:numFmt w:val="bullet"/>
      <w:lvlText w:val="•"/>
      <w:lvlJc w:val="left"/>
      <w:pPr>
        <w:ind w:left="541" w:hanging="140"/>
      </w:pPr>
      <w:rPr>
        <w:rFonts w:hint="default"/>
        <w:lang w:val="ru-RU" w:eastAsia="en-US" w:bidi="ar-SA"/>
      </w:rPr>
    </w:lvl>
    <w:lvl w:ilvl="2" w:tplc="5DC6CE44">
      <w:numFmt w:val="bullet"/>
      <w:lvlText w:val="•"/>
      <w:lvlJc w:val="left"/>
      <w:pPr>
        <w:ind w:left="842" w:hanging="140"/>
      </w:pPr>
      <w:rPr>
        <w:rFonts w:hint="default"/>
        <w:lang w:val="ru-RU" w:eastAsia="en-US" w:bidi="ar-SA"/>
      </w:rPr>
    </w:lvl>
    <w:lvl w:ilvl="3" w:tplc="98568644">
      <w:numFmt w:val="bullet"/>
      <w:lvlText w:val="•"/>
      <w:lvlJc w:val="left"/>
      <w:pPr>
        <w:ind w:left="1143" w:hanging="140"/>
      </w:pPr>
      <w:rPr>
        <w:rFonts w:hint="default"/>
        <w:lang w:val="ru-RU" w:eastAsia="en-US" w:bidi="ar-SA"/>
      </w:rPr>
    </w:lvl>
    <w:lvl w:ilvl="4" w:tplc="6DE2EDC4">
      <w:numFmt w:val="bullet"/>
      <w:lvlText w:val="•"/>
      <w:lvlJc w:val="left"/>
      <w:pPr>
        <w:ind w:left="1444" w:hanging="140"/>
      </w:pPr>
      <w:rPr>
        <w:rFonts w:hint="default"/>
        <w:lang w:val="ru-RU" w:eastAsia="en-US" w:bidi="ar-SA"/>
      </w:rPr>
    </w:lvl>
    <w:lvl w:ilvl="5" w:tplc="29F4FEAA">
      <w:numFmt w:val="bullet"/>
      <w:lvlText w:val="•"/>
      <w:lvlJc w:val="left"/>
      <w:pPr>
        <w:ind w:left="1746" w:hanging="140"/>
      </w:pPr>
      <w:rPr>
        <w:rFonts w:hint="default"/>
        <w:lang w:val="ru-RU" w:eastAsia="en-US" w:bidi="ar-SA"/>
      </w:rPr>
    </w:lvl>
    <w:lvl w:ilvl="6" w:tplc="62C81182">
      <w:numFmt w:val="bullet"/>
      <w:lvlText w:val="•"/>
      <w:lvlJc w:val="left"/>
      <w:pPr>
        <w:ind w:left="2047" w:hanging="140"/>
      </w:pPr>
      <w:rPr>
        <w:rFonts w:hint="default"/>
        <w:lang w:val="ru-RU" w:eastAsia="en-US" w:bidi="ar-SA"/>
      </w:rPr>
    </w:lvl>
    <w:lvl w:ilvl="7" w:tplc="F36E7926">
      <w:numFmt w:val="bullet"/>
      <w:lvlText w:val="•"/>
      <w:lvlJc w:val="left"/>
      <w:pPr>
        <w:ind w:left="2348" w:hanging="140"/>
      </w:pPr>
      <w:rPr>
        <w:rFonts w:hint="default"/>
        <w:lang w:val="ru-RU" w:eastAsia="en-US" w:bidi="ar-SA"/>
      </w:rPr>
    </w:lvl>
    <w:lvl w:ilvl="8" w:tplc="4B9C3044">
      <w:numFmt w:val="bullet"/>
      <w:lvlText w:val="•"/>
      <w:lvlJc w:val="left"/>
      <w:pPr>
        <w:ind w:left="2649" w:hanging="140"/>
      </w:pPr>
      <w:rPr>
        <w:rFonts w:hint="default"/>
        <w:lang w:val="ru-RU" w:eastAsia="en-US" w:bidi="ar-SA"/>
      </w:rPr>
    </w:lvl>
  </w:abstractNum>
  <w:abstractNum w:abstractNumId="320" w15:restartNumberingAfterBreak="0">
    <w:nsid w:val="74EA023F"/>
    <w:multiLevelType w:val="hybridMultilevel"/>
    <w:tmpl w:val="B7942534"/>
    <w:lvl w:ilvl="0" w:tplc="B058929C">
      <w:start w:val="7"/>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10922922">
      <w:numFmt w:val="bullet"/>
      <w:lvlText w:val="•"/>
      <w:lvlJc w:val="left"/>
      <w:pPr>
        <w:ind w:left="2521" w:hanging="183"/>
      </w:pPr>
      <w:rPr>
        <w:rFonts w:hint="default"/>
        <w:lang w:val="ru-RU" w:eastAsia="en-US" w:bidi="ar-SA"/>
      </w:rPr>
    </w:lvl>
    <w:lvl w:ilvl="2" w:tplc="476C77C4">
      <w:numFmt w:val="bullet"/>
      <w:lvlText w:val="•"/>
      <w:lvlJc w:val="left"/>
      <w:pPr>
        <w:ind w:left="3523" w:hanging="183"/>
      </w:pPr>
      <w:rPr>
        <w:rFonts w:hint="default"/>
        <w:lang w:val="ru-RU" w:eastAsia="en-US" w:bidi="ar-SA"/>
      </w:rPr>
    </w:lvl>
    <w:lvl w:ilvl="3" w:tplc="2F32FD32">
      <w:numFmt w:val="bullet"/>
      <w:lvlText w:val="•"/>
      <w:lvlJc w:val="left"/>
      <w:pPr>
        <w:ind w:left="4525" w:hanging="183"/>
      </w:pPr>
      <w:rPr>
        <w:rFonts w:hint="default"/>
        <w:lang w:val="ru-RU" w:eastAsia="en-US" w:bidi="ar-SA"/>
      </w:rPr>
    </w:lvl>
    <w:lvl w:ilvl="4" w:tplc="F08A5CA4">
      <w:numFmt w:val="bullet"/>
      <w:lvlText w:val="•"/>
      <w:lvlJc w:val="left"/>
      <w:pPr>
        <w:ind w:left="5527" w:hanging="183"/>
      </w:pPr>
      <w:rPr>
        <w:rFonts w:hint="default"/>
        <w:lang w:val="ru-RU" w:eastAsia="en-US" w:bidi="ar-SA"/>
      </w:rPr>
    </w:lvl>
    <w:lvl w:ilvl="5" w:tplc="8078F734">
      <w:numFmt w:val="bullet"/>
      <w:lvlText w:val="•"/>
      <w:lvlJc w:val="left"/>
      <w:pPr>
        <w:ind w:left="6529" w:hanging="183"/>
      </w:pPr>
      <w:rPr>
        <w:rFonts w:hint="default"/>
        <w:lang w:val="ru-RU" w:eastAsia="en-US" w:bidi="ar-SA"/>
      </w:rPr>
    </w:lvl>
    <w:lvl w:ilvl="6" w:tplc="1014121A">
      <w:numFmt w:val="bullet"/>
      <w:lvlText w:val="•"/>
      <w:lvlJc w:val="left"/>
      <w:pPr>
        <w:ind w:left="7531" w:hanging="183"/>
      </w:pPr>
      <w:rPr>
        <w:rFonts w:hint="default"/>
        <w:lang w:val="ru-RU" w:eastAsia="en-US" w:bidi="ar-SA"/>
      </w:rPr>
    </w:lvl>
    <w:lvl w:ilvl="7" w:tplc="B40CBFC6">
      <w:numFmt w:val="bullet"/>
      <w:lvlText w:val="•"/>
      <w:lvlJc w:val="left"/>
      <w:pPr>
        <w:ind w:left="8533" w:hanging="183"/>
      </w:pPr>
      <w:rPr>
        <w:rFonts w:hint="default"/>
        <w:lang w:val="ru-RU" w:eastAsia="en-US" w:bidi="ar-SA"/>
      </w:rPr>
    </w:lvl>
    <w:lvl w:ilvl="8" w:tplc="94260C26">
      <w:numFmt w:val="bullet"/>
      <w:lvlText w:val="•"/>
      <w:lvlJc w:val="left"/>
      <w:pPr>
        <w:ind w:left="9535" w:hanging="183"/>
      </w:pPr>
      <w:rPr>
        <w:rFonts w:hint="default"/>
        <w:lang w:val="ru-RU" w:eastAsia="en-US" w:bidi="ar-SA"/>
      </w:rPr>
    </w:lvl>
  </w:abstractNum>
  <w:abstractNum w:abstractNumId="321" w15:restartNumberingAfterBreak="0">
    <w:nsid w:val="75370A48"/>
    <w:multiLevelType w:val="hybridMultilevel"/>
    <w:tmpl w:val="3A008C42"/>
    <w:lvl w:ilvl="0" w:tplc="42ECE80C">
      <w:start w:val="6"/>
      <w:numFmt w:val="decimal"/>
      <w:lvlText w:val="%1"/>
      <w:lvlJc w:val="left"/>
      <w:pPr>
        <w:ind w:left="1522" w:hanging="183"/>
      </w:pPr>
      <w:rPr>
        <w:rFonts w:ascii="Times New Roman" w:eastAsia="Times New Roman" w:hAnsi="Times New Roman" w:cs="Times New Roman" w:hint="default"/>
        <w:i/>
        <w:iCs/>
        <w:w w:val="100"/>
        <w:sz w:val="24"/>
        <w:szCs w:val="24"/>
        <w:lang w:val="ru-RU" w:eastAsia="en-US" w:bidi="ar-SA"/>
      </w:rPr>
    </w:lvl>
    <w:lvl w:ilvl="1" w:tplc="CC6014AC">
      <w:numFmt w:val="bullet"/>
      <w:lvlText w:val="•"/>
      <w:lvlJc w:val="left"/>
      <w:pPr>
        <w:ind w:left="2521" w:hanging="183"/>
      </w:pPr>
      <w:rPr>
        <w:rFonts w:hint="default"/>
        <w:lang w:val="ru-RU" w:eastAsia="en-US" w:bidi="ar-SA"/>
      </w:rPr>
    </w:lvl>
    <w:lvl w:ilvl="2" w:tplc="713EDE4C">
      <w:numFmt w:val="bullet"/>
      <w:lvlText w:val="•"/>
      <w:lvlJc w:val="left"/>
      <w:pPr>
        <w:ind w:left="3523" w:hanging="183"/>
      </w:pPr>
      <w:rPr>
        <w:rFonts w:hint="default"/>
        <w:lang w:val="ru-RU" w:eastAsia="en-US" w:bidi="ar-SA"/>
      </w:rPr>
    </w:lvl>
    <w:lvl w:ilvl="3" w:tplc="99CA5A0A">
      <w:numFmt w:val="bullet"/>
      <w:lvlText w:val="•"/>
      <w:lvlJc w:val="left"/>
      <w:pPr>
        <w:ind w:left="4525" w:hanging="183"/>
      </w:pPr>
      <w:rPr>
        <w:rFonts w:hint="default"/>
        <w:lang w:val="ru-RU" w:eastAsia="en-US" w:bidi="ar-SA"/>
      </w:rPr>
    </w:lvl>
    <w:lvl w:ilvl="4" w:tplc="A98866E4">
      <w:numFmt w:val="bullet"/>
      <w:lvlText w:val="•"/>
      <w:lvlJc w:val="left"/>
      <w:pPr>
        <w:ind w:left="5527" w:hanging="183"/>
      </w:pPr>
      <w:rPr>
        <w:rFonts w:hint="default"/>
        <w:lang w:val="ru-RU" w:eastAsia="en-US" w:bidi="ar-SA"/>
      </w:rPr>
    </w:lvl>
    <w:lvl w:ilvl="5" w:tplc="BC92C21C">
      <w:numFmt w:val="bullet"/>
      <w:lvlText w:val="•"/>
      <w:lvlJc w:val="left"/>
      <w:pPr>
        <w:ind w:left="6529" w:hanging="183"/>
      </w:pPr>
      <w:rPr>
        <w:rFonts w:hint="default"/>
        <w:lang w:val="ru-RU" w:eastAsia="en-US" w:bidi="ar-SA"/>
      </w:rPr>
    </w:lvl>
    <w:lvl w:ilvl="6" w:tplc="4E70A002">
      <w:numFmt w:val="bullet"/>
      <w:lvlText w:val="•"/>
      <w:lvlJc w:val="left"/>
      <w:pPr>
        <w:ind w:left="7531" w:hanging="183"/>
      </w:pPr>
      <w:rPr>
        <w:rFonts w:hint="default"/>
        <w:lang w:val="ru-RU" w:eastAsia="en-US" w:bidi="ar-SA"/>
      </w:rPr>
    </w:lvl>
    <w:lvl w:ilvl="7" w:tplc="FA52C5DC">
      <w:numFmt w:val="bullet"/>
      <w:lvlText w:val="•"/>
      <w:lvlJc w:val="left"/>
      <w:pPr>
        <w:ind w:left="8533" w:hanging="183"/>
      </w:pPr>
      <w:rPr>
        <w:rFonts w:hint="default"/>
        <w:lang w:val="ru-RU" w:eastAsia="en-US" w:bidi="ar-SA"/>
      </w:rPr>
    </w:lvl>
    <w:lvl w:ilvl="8" w:tplc="087AA2BC">
      <w:numFmt w:val="bullet"/>
      <w:lvlText w:val="•"/>
      <w:lvlJc w:val="left"/>
      <w:pPr>
        <w:ind w:left="9535" w:hanging="183"/>
      </w:pPr>
      <w:rPr>
        <w:rFonts w:hint="default"/>
        <w:lang w:val="ru-RU" w:eastAsia="en-US" w:bidi="ar-SA"/>
      </w:rPr>
    </w:lvl>
  </w:abstractNum>
  <w:abstractNum w:abstractNumId="322" w15:restartNumberingAfterBreak="0">
    <w:nsid w:val="75ED465B"/>
    <w:multiLevelType w:val="hybridMultilevel"/>
    <w:tmpl w:val="AEA4493C"/>
    <w:lvl w:ilvl="0" w:tplc="F2460CDC">
      <w:numFmt w:val="bullet"/>
      <w:lvlText w:val=""/>
      <w:lvlJc w:val="left"/>
      <w:pPr>
        <w:ind w:left="1029" w:hanging="348"/>
      </w:pPr>
      <w:rPr>
        <w:rFonts w:ascii="Wingdings" w:eastAsia="Wingdings" w:hAnsi="Wingdings" w:cs="Wingdings" w:hint="default"/>
        <w:w w:val="100"/>
        <w:sz w:val="24"/>
        <w:szCs w:val="24"/>
        <w:lang w:val="ru-RU" w:eastAsia="en-US" w:bidi="ar-SA"/>
      </w:rPr>
    </w:lvl>
    <w:lvl w:ilvl="1" w:tplc="CEF8BCC2">
      <w:numFmt w:val="bullet"/>
      <w:lvlText w:val="•"/>
      <w:lvlJc w:val="left"/>
      <w:pPr>
        <w:ind w:left="1957" w:hanging="348"/>
      </w:pPr>
      <w:rPr>
        <w:rFonts w:hint="default"/>
        <w:lang w:val="ru-RU" w:eastAsia="en-US" w:bidi="ar-SA"/>
      </w:rPr>
    </w:lvl>
    <w:lvl w:ilvl="2" w:tplc="153C124C">
      <w:numFmt w:val="bullet"/>
      <w:lvlText w:val="•"/>
      <w:lvlJc w:val="left"/>
      <w:pPr>
        <w:ind w:left="2894" w:hanging="348"/>
      </w:pPr>
      <w:rPr>
        <w:rFonts w:hint="default"/>
        <w:lang w:val="ru-RU" w:eastAsia="en-US" w:bidi="ar-SA"/>
      </w:rPr>
    </w:lvl>
    <w:lvl w:ilvl="3" w:tplc="3A0425BE">
      <w:numFmt w:val="bullet"/>
      <w:lvlText w:val="•"/>
      <w:lvlJc w:val="left"/>
      <w:pPr>
        <w:ind w:left="3831" w:hanging="348"/>
      </w:pPr>
      <w:rPr>
        <w:rFonts w:hint="default"/>
        <w:lang w:val="ru-RU" w:eastAsia="en-US" w:bidi="ar-SA"/>
      </w:rPr>
    </w:lvl>
    <w:lvl w:ilvl="4" w:tplc="6246880A">
      <w:numFmt w:val="bullet"/>
      <w:lvlText w:val="•"/>
      <w:lvlJc w:val="left"/>
      <w:pPr>
        <w:ind w:left="4768" w:hanging="348"/>
      </w:pPr>
      <w:rPr>
        <w:rFonts w:hint="default"/>
        <w:lang w:val="ru-RU" w:eastAsia="en-US" w:bidi="ar-SA"/>
      </w:rPr>
    </w:lvl>
    <w:lvl w:ilvl="5" w:tplc="477E0E92">
      <w:numFmt w:val="bullet"/>
      <w:lvlText w:val="•"/>
      <w:lvlJc w:val="left"/>
      <w:pPr>
        <w:ind w:left="5705" w:hanging="348"/>
      </w:pPr>
      <w:rPr>
        <w:rFonts w:hint="default"/>
        <w:lang w:val="ru-RU" w:eastAsia="en-US" w:bidi="ar-SA"/>
      </w:rPr>
    </w:lvl>
    <w:lvl w:ilvl="6" w:tplc="3B545C5C">
      <w:numFmt w:val="bullet"/>
      <w:lvlText w:val="•"/>
      <w:lvlJc w:val="left"/>
      <w:pPr>
        <w:ind w:left="6642" w:hanging="348"/>
      </w:pPr>
      <w:rPr>
        <w:rFonts w:hint="default"/>
        <w:lang w:val="ru-RU" w:eastAsia="en-US" w:bidi="ar-SA"/>
      </w:rPr>
    </w:lvl>
    <w:lvl w:ilvl="7" w:tplc="C904338C">
      <w:numFmt w:val="bullet"/>
      <w:lvlText w:val="•"/>
      <w:lvlJc w:val="left"/>
      <w:pPr>
        <w:ind w:left="7579" w:hanging="348"/>
      </w:pPr>
      <w:rPr>
        <w:rFonts w:hint="default"/>
        <w:lang w:val="ru-RU" w:eastAsia="en-US" w:bidi="ar-SA"/>
      </w:rPr>
    </w:lvl>
    <w:lvl w:ilvl="8" w:tplc="03E8436E">
      <w:numFmt w:val="bullet"/>
      <w:lvlText w:val="•"/>
      <w:lvlJc w:val="left"/>
      <w:pPr>
        <w:ind w:left="8516" w:hanging="348"/>
      </w:pPr>
      <w:rPr>
        <w:rFonts w:hint="default"/>
        <w:lang w:val="ru-RU" w:eastAsia="en-US" w:bidi="ar-SA"/>
      </w:rPr>
    </w:lvl>
  </w:abstractNum>
  <w:abstractNum w:abstractNumId="323" w15:restartNumberingAfterBreak="0">
    <w:nsid w:val="765452DC"/>
    <w:multiLevelType w:val="hybridMultilevel"/>
    <w:tmpl w:val="181E785C"/>
    <w:lvl w:ilvl="0" w:tplc="CDF81F74">
      <w:numFmt w:val="bullet"/>
      <w:lvlText w:val="-"/>
      <w:lvlJc w:val="left"/>
      <w:pPr>
        <w:ind w:left="112" w:hanging="125"/>
      </w:pPr>
      <w:rPr>
        <w:rFonts w:hint="default"/>
        <w:w w:val="100"/>
        <w:lang w:val="ru-RU" w:eastAsia="en-US" w:bidi="ar-SA"/>
      </w:rPr>
    </w:lvl>
    <w:lvl w:ilvl="1" w:tplc="1A3A6822">
      <w:numFmt w:val="bullet"/>
      <w:lvlText w:val="•"/>
      <w:lvlJc w:val="left"/>
      <w:pPr>
        <w:ind w:left="461" w:hanging="125"/>
      </w:pPr>
      <w:rPr>
        <w:rFonts w:hint="default"/>
        <w:lang w:val="ru-RU" w:eastAsia="en-US" w:bidi="ar-SA"/>
      </w:rPr>
    </w:lvl>
    <w:lvl w:ilvl="2" w:tplc="7A56A1CC">
      <w:numFmt w:val="bullet"/>
      <w:lvlText w:val="•"/>
      <w:lvlJc w:val="left"/>
      <w:pPr>
        <w:ind w:left="802" w:hanging="125"/>
      </w:pPr>
      <w:rPr>
        <w:rFonts w:hint="default"/>
        <w:lang w:val="ru-RU" w:eastAsia="en-US" w:bidi="ar-SA"/>
      </w:rPr>
    </w:lvl>
    <w:lvl w:ilvl="3" w:tplc="A7FE6A74">
      <w:numFmt w:val="bullet"/>
      <w:lvlText w:val="•"/>
      <w:lvlJc w:val="left"/>
      <w:pPr>
        <w:ind w:left="1143" w:hanging="125"/>
      </w:pPr>
      <w:rPr>
        <w:rFonts w:hint="default"/>
        <w:lang w:val="ru-RU" w:eastAsia="en-US" w:bidi="ar-SA"/>
      </w:rPr>
    </w:lvl>
    <w:lvl w:ilvl="4" w:tplc="5F9E9C56">
      <w:numFmt w:val="bullet"/>
      <w:lvlText w:val="•"/>
      <w:lvlJc w:val="left"/>
      <w:pPr>
        <w:ind w:left="1485" w:hanging="125"/>
      </w:pPr>
      <w:rPr>
        <w:rFonts w:hint="default"/>
        <w:lang w:val="ru-RU" w:eastAsia="en-US" w:bidi="ar-SA"/>
      </w:rPr>
    </w:lvl>
    <w:lvl w:ilvl="5" w:tplc="03BED954">
      <w:numFmt w:val="bullet"/>
      <w:lvlText w:val="•"/>
      <w:lvlJc w:val="left"/>
      <w:pPr>
        <w:ind w:left="1826" w:hanging="125"/>
      </w:pPr>
      <w:rPr>
        <w:rFonts w:hint="default"/>
        <w:lang w:val="ru-RU" w:eastAsia="en-US" w:bidi="ar-SA"/>
      </w:rPr>
    </w:lvl>
    <w:lvl w:ilvl="6" w:tplc="20ACE056">
      <w:numFmt w:val="bullet"/>
      <w:lvlText w:val="•"/>
      <w:lvlJc w:val="left"/>
      <w:pPr>
        <w:ind w:left="2167" w:hanging="125"/>
      </w:pPr>
      <w:rPr>
        <w:rFonts w:hint="default"/>
        <w:lang w:val="ru-RU" w:eastAsia="en-US" w:bidi="ar-SA"/>
      </w:rPr>
    </w:lvl>
    <w:lvl w:ilvl="7" w:tplc="CB2E21F6">
      <w:numFmt w:val="bullet"/>
      <w:lvlText w:val="•"/>
      <w:lvlJc w:val="left"/>
      <w:pPr>
        <w:ind w:left="2509" w:hanging="125"/>
      </w:pPr>
      <w:rPr>
        <w:rFonts w:hint="default"/>
        <w:lang w:val="ru-RU" w:eastAsia="en-US" w:bidi="ar-SA"/>
      </w:rPr>
    </w:lvl>
    <w:lvl w:ilvl="8" w:tplc="4EF22784">
      <w:numFmt w:val="bullet"/>
      <w:lvlText w:val="•"/>
      <w:lvlJc w:val="left"/>
      <w:pPr>
        <w:ind w:left="2850" w:hanging="125"/>
      </w:pPr>
      <w:rPr>
        <w:rFonts w:hint="default"/>
        <w:lang w:val="ru-RU" w:eastAsia="en-US" w:bidi="ar-SA"/>
      </w:rPr>
    </w:lvl>
  </w:abstractNum>
  <w:abstractNum w:abstractNumId="324" w15:restartNumberingAfterBreak="0">
    <w:nsid w:val="765E56E4"/>
    <w:multiLevelType w:val="hybridMultilevel"/>
    <w:tmpl w:val="568A7A5E"/>
    <w:lvl w:ilvl="0" w:tplc="D37245FA">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18B2A556">
      <w:numFmt w:val="bullet"/>
      <w:lvlText w:val="•"/>
      <w:lvlJc w:val="left"/>
      <w:pPr>
        <w:ind w:left="541" w:hanging="140"/>
      </w:pPr>
      <w:rPr>
        <w:rFonts w:hint="default"/>
        <w:lang w:val="ru-RU" w:eastAsia="en-US" w:bidi="ar-SA"/>
      </w:rPr>
    </w:lvl>
    <w:lvl w:ilvl="2" w:tplc="80220D16">
      <w:numFmt w:val="bullet"/>
      <w:lvlText w:val="•"/>
      <w:lvlJc w:val="left"/>
      <w:pPr>
        <w:ind w:left="842" w:hanging="140"/>
      </w:pPr>
      <w:rPr>
        <w:rFonts w:hint="default"/>
        <w:lang w:val="ru-RU" w:eastAsia="en-US" w:bidi="ar-SA"/>
      </w:rPr>
    </w:lvl>
    <w:lvl w:ilvl="3" w:tplc="6AD86BA8">
      <w:numFmt w:val="bullet"/>
      <w:lvlText w:val="•"/>
      <w:lvlJc w:val="left"/>
      <w:pPr>
        <w:ind w:left="1143" w:hanging="140"/>
      </w:pPr>
      <w:rPr>
        <w:rFonts w:hint="default"/>
        <w:lang w:val="ru-RU" w:eastAsia="en-US" w:bidi="ar-SA"/>
      </w:rPr>
    </w:lvl>
    <w:lvl w:ilvl="4" w:tplc="AEB6FD6A">
      <w:numFmt w:val="bullet"/>
      <w:lvlText w:val="•"/>
      <w:lvlJc w:val="left"/>
      <w:pPr>
        <w:ind w:left="1444" w:hanging="140"/>
      </w:pPr>
      <w:rPr>
        <w:rFonts w:hint="default"/>
        <w:lang w:val="ru-RU" w:eastAsia="en-US" w:bidi="ar-SA"/>
      </w:rPr>
    </w:lvl>
    <w:lvl w:ilvl="5" w:tplc="8ACC4606">
      <w:numFmt w:val="bullet"/>
      <w:lvlText w:val="•"/>
      <w:lvlJc w:val="left"/>
      <w:pPr>
        <w:ind w:left="1746" w:hanging="140"/>
      </w:pPr>
      <w:rPr>
        <w:rFonts w:hint="default"/>
        <w:lang w:val="ru-RU" w:eastAsia="en-US" w:bidi="ar-SA"/>
      </w:rPr>
    </w:lvl>
    <w:lvl w:ilvl="6" w:tplc="B602D8FE">
      <w:numFmt w:val="bullet"/>
      <w:lvlText w:val="•"/>
      <w:lvlJc w:val="left"/>
      <w:pPr>
        <w:ind w:left="2047" w:hanging="140"/>
      </w:pPr>
      <w:rPr>
        <w:rFonts w:hint="default"/>
        <w:lang w:val="ru-RU" w:eastAsia="en-US" w:bidi="ar-SA"/>
      </w:rPr>
    </w:lvl>
    <w:lvl w:ilvl="7" w:tplc="377A9C92">
      <w:numFmt w:val="bullet"/>
      <w:lvlText w:val="•"/>
      <w:lvlJc w:val="left"/>
      <w:pPr>
        <w:ind w:left="2348" w:hanging="140"/>
      </w:pPr>
      <w:rPr>
        <w:rFonts w:hint="default"/>
        <w:lang w:val="ru-RU" w:eastAsia="en-US" w:bidi="ar-SA"/>
      </w:rPr>
    </w:lvl>
    <w:lvl w:ilvl="8" w:tplc="3990DB28">
      <w:numFmt w:val="bullet"/>
      <w:lvlText w:val="•"/>
      <w:lvlJc w:val="left"/>
      <w:pPr>
        <w:ind w:left="2649" w:hanging="140"/>
      </w:pPr>
      <w:rPr>
        <w:rFonts w:hint="default"/>
        <w:lang w:val="ru-RU" w:eastAsia="en-US" w:bidi="ar-SA"/>
      </w:rPr>
    </w:lvl>
  </w:abstractNum>
  <w:abstractNum w:abstractNumId="325" w15:restartNumberingAfterBreak="0">
    <w:nsid w:val="76643BAE"/>
    <w:multiLevelType w:val="hybridMultilevel"/>
    <w:tmpl w:val="8C2053D8"/>
    <w:lvl w:ilvl="0" w:tplc="0346E1AA">
      <w:numFmt w:val="bullet"/>
      <w:lvlText w:val="-"/>
      <w:lvlJc w:val="left"/>
      <w:pPr>
        <w:ind w:left="109" w:hanging="308"/>
      </w:pPr>
      <w:rPr>
        <w:rFonts w:ascii="Times New Roman" w:eastAsia="Times New Roman" w:hAnsi="Times New Roman" w:cs="Times New Roman" w:hint="default"/>
        <w:w w:val="97"/>
        <w:sz w:val="24"/>
        <w:szCs w:val="24"/>
        <w:lang w:val="ru-RU" w:eastAsia="en-US" w:bidi="ar-SA"/>
      </w:rPr>
    </w:lvl>
    <w:lvl w:ilvl="1" w:tplc="EC0061C4">
      <w:numFmt w:val="bullet"/>
      <w:lvlText w:val="•"/>
      <w:lvlJc w:val="left"/>
      <w:pPr>
        <w:ind w:left="443" w:hanging="308"/>
      </w:pPr>
      <w:rPr>
        <w:rFonts w:hint="default"/>
        <w:lang w:val="ru-RU" w:eastAsia="en-US" w:bidi="ar-SA"/>
      </w:rPr>
    </w:lvl>
    <w:lvl w:ilvl="2" w:tplc="0F90570A">
      <w:numFmt w:val="bullet"/>
      <w:lvlText w:val="•"/>
      <w:lvlJc w:val="left"/>
      <w:pPr>
        <w:ind w:left="786" w:hanging="308"/>
      </w:pPr>
      <w:rPr>
        <w:rFonts w:hint="default"/>
        <w:lang w:val="ru-RU" w:eastAsia="en-US" w:bidi="ar-SA"/>
      </w:rPr>
    </w:lvl>
    <w:lvl w:ilvl="3" w:tplc="8AD0C9FC">
      <w:numFmt w:val="bullet"/>
      <w:lvlText w:val="•"/>
      <w:lvlJc w:val="left"/>
      <w:pPr>
        <w:ind w:left="1129" w:hanging="308"/>
      </w:pPr>
      <w:rPr>
        <w:rFonts w:hint="default"/>
        <w:lang w:val="ru-RU" w:eastAsia="en-US" w:bidi="ar-SA"/>
      </w:rPr>
    </w:lvl>
    <w:lvl w:ilvl="4" w:tplc="49F6DA6C">
      <w:numFmt w:val="bullet"/>
      <w:lvlText w:val="•"/>
      <w:lvlJc w:val="left"/>
      <w:pPr>
        <w:ind w:left="1473" w:hanging="308"/>
      </w:pPr>
      <w:rPr>
        <w:rFonts w:hint="default"/>
        <w:lang w:val="ru-RU" w:eastAsia="en-US" w:bidi="ar-SA"/>
      </w:rPr>
    </w:lvl>
    <w:lvl w:ilvl="5" w:tplc="F9DAE986">
      <w:numFmt w:val="bullet"/>
      <w:lvlText w:val="•"/>
      <w:lvlJc w:val="left"/>
      <w:pPr>
        <w:ind w:left="1816" w:hanging="308"/>
      </w:pPr>
      <w:rPr>
        <w:rFonts w:hint="default"/>
        <w:lang w:val="ru-RU" w:eastAsia="en-US" w:bidi="ar-SA"/>
      </w:rPr>
    </w:lvl>
    <w:lvl w:ilvl="6" w:tplc="3C84F0CE">
      <w:numFmt w:val="bullet"/>
      <w:lvlText w:val="•"/>
      <w:lvlJc w:val="left"/>
      <w:pPr>
        <w:ind w:left="2159" w:hanging="308"/>
      </w:pPr>
      <w:rPr>
        <w:rFonts w:hint="default"/>
        <w:lang w:val="ru-RU" w:eastAsia="en-US" w:bidi="ar-SA"/>
      </w:rPr>
    </w:lvl>
    <w:lvl w:ilvl="7" w:tplc="B930EDEC">
      <w:numFmt w:val="bullet"/>
      <w:lvlText w:val="•"/>
      <w:lvlJc w:val="left"/>
      <w:pPr>
        <w:ind w:left="2503" w:hanging="308"/>
      </w:pPr>
      <w:rPr>
        <w:rFonts w:hint="default"/>
        <w:lang w:val="ru-RU" w:eastAsia="en-US" w:bidi="ar-SA"/>
      </w:rPr>
    </w:lvl>
    <w:lvl w:ilvl="8" w:tplc="2760F6D6">
      <w:numFmt w:val="bullet"/>
      <w:lvlText w:val="•"/>
      <w:lvlJc w:val="left"/>
      <w:pPr>
        <w:ind w:left="2846" w:hanging="308"/>
      </w:pPr>
      <w:rPr>
        <w:rFonts w:hint="default"/>
        <w:lang w:val="ru-RU" w:eastAsia="en-US" w:bidi="ar-SA"/>
      </w:rPr>
    </w:lvl>
  </w:abstractNum>
  <w:abstractNum w:abstractNumId="326" w15:restartNumberingAfterBreak="0">
    <w:nsid w:val="77793B3E"/>
    <w:multiLevelType w:val="hybridMultilevel"/>
    <w:tmpl w:val="FC4EF1DC"/>
    <w:lvl w:ilvl="0" w:tplc="2E4462C0">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D99025F0">
      <w:numFmt w:val="bullet"/>
      <w:lvlText w:val="•"/>
      <w:lvlJc w:val="left"/>
      <w:pPr>
        <w:ind w:left="542" w:hanging="140"/>
      </w:pPr>
      <w:rPr>
        <w:rFonts w:hint="default"/>
        <w:lang w:val="ru-RU" w:eastAsia="en-US" w:bidi="ar-SA"/>
      </w:rPr>
    </w:lvl>
    <w:lvl w:ilvl="2" w:tplc="C56E9516">
      <w:numFmt w:val="bullet"/>
      <w:lvlText w:val="•"/>
      <w:lvlJc w:val="left"/>
      <w:pPr>
        <w:ind w:left="825" w:hanging="140"/>
      </w:pPr>
      <w:rPr>
        <w:rFonts w:hint="default"/>
        <w:lang w:val="ru-RU" w:eastAsia="en-US" w:bidi="ar-SA"/>
      </w:rPr>
    </w:lvl>
    <w:lvl w:ilvl="3" w:tplc="05609454">
      <w:numFmt w:val="bullet"/>
      <w:lvlText w:val="•"/>
      <w:lvlJc w:val="left"/>
      <w:pPr>
        <w:ind w:left="1108" w:hanging="140"/>
      </w:pPr>
      <w:rPr>
        <w:rFonts w:hint="default"/>
        <w:lang w:val="ru-RU" w:eastAsia="en-US" w:bidi="ar-SA"/>
      </w:rPr>
    </w:lvl>
    <w:lvl w:ilvl="4" w:tplc="E7FE89B8">
      <w:numFmt w:val="bullet"/>
      <w:lvlText w:val="•"/>
      <w:lvlJc w:val="left"/>
      <w:pPr>
        <w:ind w:left="1391" w:hanging="140"/>
      </w:pPr>
      <w:rPr>
        <w:rFonts w:hint="default"/>
        <w:lang w:val="ru-RU" w:eastAsia="en-US" w:bidi="ar-SA"/>
      </w:rPr>
    </w:lvl>
    <w:lvl w:ilvl="5" w:tplc="FBEE62B6">
      <w:numFmt w:val="bullet"/>
      <w:lvlText w:val="•"/>
      <w:lvlJc w:val="left"/>
      <w:pPr>
        <w:ind w:left="1674" w:hanging="140"/>
      </w:pPr>
      <w:rPr>
        <w:rFonts w:hint="default"/>
        <w:lang w:val="ru-RU" w:eastAsia="en-US" w:bidi="ar-SA"/>
      </w:rPr>
    </w:lvl>
    <w:lvl w:ilvl="6" w:tplc="70C2668C">
      <w:numFmt w:val="bullet"/>
      <w:lvlText w:val="•"/>
      <w:lvlJc w:val="left"/>
      <w:pPr>
        <w:ind w:left="1956" w:hanging="140"/>
      </w:pPr>
      <w:rPr>
        <w:rFonts w:hint="default"/>
        <w:lang w:val="ru-RU" w:eastAsia="en-US" w:bidi="ar-SA"/>
      </w:rPr>
    </w:lvl>
    <w:lvl w:ilvl="7" w:tplc="91C23048">
      <w:numFmt w:val="bullet"/>
      <w:lvlText w:val="•"/>
      <w:lvlJc w:val="left"/>
      <w:pPr>
        <w:ind w:left="2239" w:hanging="140"/>
      </w:pPr>
      <w:rPr>
        <w:rFonts w:hint="default"/>
        <w:lang w:val="ru-RU" w:eastAsia="en-US" w:bidi="ar-SA"/>
      </w:rPr>
    </w:lvl>
    <w:lvl w:ilvl="8" w:tplc="92506AA6">
      <w:numFmt w:val="bullet"/>
      <w:lvlText w:val="•"/>
      <w:lvlJc w:val="left"/>
      <w:pPr>
        <w:ind w:left="2522" w:hanging="140"/>
      </w:pPr>
      <w:rPr>
        <w:rFonts w:hint="default"/>
        <w:lang w:val="ru-RU" w:eastAsia="en-US" w:bidi="ar-SA"/>
      </w:rPr>
    </w:lvl>
  </w:abstractNum>
  <w:abstractNum w:abstractNumId="327" w15:restartNumberingAfterBreak="0">
    <w:nsid w:val="7807689E"/>
    <w:multiLevelType w:val="hybridMultilevel"/>
    <w:tmpl w:val="753C0674"/>
    <w:lvl w:ilvl="0" w:tplc="0BF625FC">
      <w:start w:val="1"/>
      <w:numFmt w:val="decimal"/>
      <w:lvlText w:val="%1."/>
      <w:lvlJc w:val="left"/>
      <w:pPr>
        <w:ind w:left="2755" w:hanging="795"/>
      </w:pPr>
      <w:rPr>
        <w:rFonts w:ascii="Times New Roman" w:eastAsia="Times New Roman" w:hAnsi="Times New Roman" w:cs="Times New Roman" w:hint="default"/>
        <w:w w:val="100"/>
        <w:sz w:val="24"/>
        <w:szCs w:val="24"/>
        <w:lang w:val="ru-RU" w:eastAsia="en-US" w:bidi="ar-SA"/>
      </w:rPr>
    </w:lvl>
    <w:lvl w:ilvl="1" w:tplc="88B0539E">
      <w:numFmt w:val="bullet"/>
      <w:lvlText w:val="•"/>
      <w:lvlJc w:val="left"/>
      <w:pPr>
        <w:ind w:left="3637" w:hanging="795"/>
      </w:pPr>
      <w:rPr>
        <w:rFonts w:hint="default"/>
        <w:lang w:val="ru-RU" w:eastAsia="en-US" w:bidi="ar-SA"/>
      </w:rPr>
    </w:lvl>
    <w:lvl w:ilvl="2" w:tplc="6A7E0086">
      <w:numFmt w:val="bullet"/>
      <w:lvlText w:val="•"/>
      <w:lvlJc w:val="left"/>
      <w:pPr>
        <w:ind w:left="4515" w:hanging="795"/>
      </w:pPr>
      <w:rPr>
        <w:rFonts w:hint="default"/>
        <w:lang w:val="ru-RU" w:eastAsia="en-US" w:bidi="ar-SA"/>
      </w:rPr>
    </w:lvl>
    <w:lvl w:ilvl="3" w:tplc="8DD82D98">
      <w:numFmt w:val="bullet"/>
      <w:lvlText w:val="•"/>
      <w:lvlJc w:val="left"/>
      <w:pPr>
        <w:ind w:left="5393" w:hanging="795"/>
      </w:pPr>
      <w:rPr>
        <w:rFonts w:hint="default"/>
        <w:lang w:val="ru-RU" w:eastAsia="en-US" w:bidi="ar-SA"/>
      </w:rPr>
    </w:lvl>
    <w:lvl w:ilvl="4" w:tplc="AD4E1FA0">
      <w:numFmt w:val="bullet"/>
      <w:lvlText w:val="•"/>
      <w:lvlJc w:val="left"/>
      <w:pPr>
        <w:ind w:left="6271" w:hanging="795"/>
      </w:pPr>
      <w:rPr>
        <w:rFonts w:hint="default"/>
        <w:lang w:val="ru-RU" w:eastAsia="en-US" w:bidi="ar-SA"/>
      </w:rPr>
    </w:lvl>
    <w:lvl w:ilvl="5" w:tplc="A0A8B3F6">
      <w:numFmt w:val="bullet"/>
      <w:lvlText w:val="•"/>
      <w:lvlJc w:val="left"/>
      <w:pPr>
        <w:ind w:left="7149" w:hanging="795"/>
      </w:pPr>
      <w:rPr>
        <w:rFonts w:hint="default"/>
        <w:lang w:val="ru-RU" w:eastAsia="en-US" w:bidi="ar-SA"/>
      </w:rPr>
    </w:lvl>
    <w:lvl w:ilvl="6" w:tplc="656419A4">
      <w:numFmt w:val="bullet"/>
      <w:lvlText w:val="•"/>
      <w:lvlJc w:val="left"/>
      <w:pPr>
        <w:ind w:left="8027" w:hanging="795"/>
      </w:pPr>
      <w:rPr>
        <w:rFonts w:hint="default"/>
        <w:lang w:val="ru-RU" w:eastAsia="en-US" w:bidi="ar-SA"/>
      </w:rPr>
    </w:lvl>
    <w:lvl w:ilvl="7" w:tplc="29585E62">
      <w:numFmt w:val="bullet"/>
      <w:lvlText w:val="•"/>
      <w:lvlJc w:val="left"/>
      <w:pPr>
        <w:ind w:left="8905" w:hanging="795"/>
      </w:pPr>
      <w:rPr>
        <w:rFonts w:hint="default"/>
        <w:lang w:val="ru-RU" w:eastAsia="en-US" w:bidi="ar-SA"/>
      </w:rPr>
    </w:lvl>
    <w:lvl w:ilvl="8" w:tplc="2F763CDC">
      <w:numFmt w:val="bullet"/>
      <w:lvlText w:val="•"/>
      <w:lvlJc w:val="left"/>
      <w:pPr>
        <w:ind w:left="9783" w:hanging="795"/>
      </w:pPr>
      <w:rPr>
        <w:rFonts w:hint="default"/>
        <w:lang w:val="ru-RU" w:eastAsia="en-US" w:bidi="ar-SA"/>
      </w:rPr>
    </w:lvl>
  </w:abstractNum>
  <w:abstractNum w:abstractNumId="328" w15:restartNumberingAfterBreak="0">
    <w:nsid w:val="781C2C9D"/>
    <w:multiLevelType w:val="multilevel"/>
    <w:tmpl w:val="4E6CD576"/>
    <w:lvl w:ilvl="0">
      <w:start w:val="2"/>
      <w:numFmt w:val="decimal"/>
      <w:lvlText w:val="%1"/>
      <w:lvlJc w:val="left"/>
      <w:pPr>
        <w:ind w:left="2314" w:hanging="540"/>
      </w:pPr>
      <w:rPr>
        <w:rFonts w:hint="default"/>
        <w:lang w:val="ru-RU" w:eastAsia="en-US" w:bidi="ar-SA"/>
      </w:rPr>
    </w:lvl>
    <w:lvl w:ilvl="1">
      <w:start w:val="4"/>
      <w:numFmt w:val="decimal"/>
      <w:lvlText w:val="%1.%2"/>
      <w:lvlJc w:val="left"/>
      <w:pPr>
        <w:ind w:left="2314" w:hanging="540"/>
      </w:pPr>
      <w:rPr>
        <w:rFonts w:hint="default"/>
        <w:lang w:val="ru-RU" w:eastAsia="en-US" w:bidi="ar-SA"/>
      </w:rPr>
    </w:lvl>
    <w:lvl w:ilvl="2">
      <w:start w:val="2"/>
      <w:numFmt w:val="decimal"/>
      <w:lvlText w:val="%1.%2.%3"/>
      <w:lvlJc w:val="left"/>
      <w:pPr>
        <w:ind w:left="2314" w:hanging="540"/>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342" w:hanging="708"/>
      </w:pPr>
      <w:rPr>
        <w:rFonts w:ascii="Times New Roman" w:eastAsia="Times New Roman" w:hAnsi="Times New Roman" w:cs="Times New Roman" w:hint="default"/>
        <w:color w:val="211F1F"/>
        <w:w w:val="97"/>
        <w:sz w:val="24"/>
        <w:szCs w:val="24"/>
        <w:lang w:val="ru-RU" w:eastAsia="en-US" w:bidi="ar-SA"/>
      </w:rPr>
    </w:lvl>
    <w:lvl w:ilvl="4">
      <w:numFmt w:val="bullet"/>
      <w:lvlText w:val="•"/>
      <w:lvlJc w:val="left"/>
      <w:pPr>
        <w:ind w:left="5393" w:hanging="708"/>
      </w:pPr>
      <w:rPr>
        <w:rFonts w:hint="default"/>
        <w:lang w:val="ru-RU" w:eastAsia="en-US" w:bidi="ar-SA"/>
      </w:rPr>
    </w:lvl>
    <w:lvl w:ilvl="5">
      <w:numFmt w:val="bullet"/>
      <w:lvlText w:val="•"/>
      <w:lvlJc w:val="left"/>
      <w:pPr>
        <w:ind w:left="6417" w:hanging="708"/>
      </w:pPr>
      <w:rPr>
        <w:rFonts w:hint="default"/>
        <w:lang w:val="ru-RU" w:eastAsia="en-US" w:bidi="ar-SA"/>
      </w:rPr>
    </w:lvl>
    <w:lvl w:ilvl="6">
      <w:numFmt w:val="bullet"/>
      <w:lvlText w:val="•"/>
      <w:lvlJc w:val="left"/>
      <w:pPr>
        <w:ind w:left="7441" w:hanging="708"/>
      </w:pPr>
      <w:rPr>
        <w:rFonts w:hint="default"/>
        <w:lang w:val="ru-RU" w:eastAsia="en-US" w:bidi="ar-SA"/>
      </w:rPr>
    </w:lvl>
    <w:lvl w:ilvl="7">
      <w:numFmt w:val="bullet"/>
      <w:lvlText w:val="•"/>
      <w:lvlJc w:val="left"/>
      <w:pPr>
        <w:ind w:left="8466" w:hanging="708"/>
      </w:pPr>
      <w:rPr>
        <w:rFonts w:hint="default"/>
        <w:lang w:val="ru-RU" w:eastAsia="en-US" w:bidi="ar-SA"/>
      </w:rPr>
    </w:lvl>
    <w:lvl w:ilvl="8">
      <w:numFmt w:val="bullet"/>
      <w:lvlText w:val="•"/>
      <w:lvlJc w:val="left"/>
      <w:pPr>
        <w:ind w:left="9490" w:hanging="708"/>
      </w:pPr>
      <w:rPr>
        <w:rFonts w:hint="default"/>
        <w:lang w:val="ru-RU" w:eastAsia="en-US" w:bidi="ar-SA"/>
      </w:rPr>
    </w:lvl>
  </w:abstractNum>
  <w:abstractNum w:abstractNumId="329" w15:restartNumberingAfterBreak="0">
    <w:nsid w:val="78AA5BCF"/>
    <w:multiLevelType w:val="hybridMultilevel"/>
    <w:tmpl w:val="A8E026DC"/>
    <w:lvl w:ilvl="0" w:tplc="2F8EA94E">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C98C85B8">
      <w:numFmt w:val="bullet"/>
      <w:lvlText w:val="•"/>
      <w:lvlJc w:val="left"/>
      <w:pPr>
        <w:ind w:left="541" w:hanging="140"/>
      </w:pPr>
      <w:rPr>
        <w:rFonts w:hint="default"/>
        <w:lang w:val="ru-RU" w:eastAsia="en-US" w:bidi="ar-SA"/>
      </w:rPr>
    </w:lvl>
    <w:lvl w:ilvl="2" w:tplc="577CBFB0">
      <w:numFmt w:val="bullet"/>
      <w:lvlText w:val="•"/>
      <w:lvlJc w:val="left"/>
      <w:pPr>
        <w:ind w:left="842" w:hanging="140"/>
      </w:pPr>
      <w:rPr>
        <w:rFonts w:hint="default"/>
        <w:lang w:val="ru-RU" w:eastAsia="en-US" w:bidi="ar-SA"/>
      </w:rPr>
    </w:lvl>
    <w:lvl w:ilvl="3" w:tplc="7A2EDC14">
      <w:numFmt w:val="bullet"/>
      <w:lvlText w:val="•"/>
      <w:lvlJc w:val="left"/>
      <w:pPr>
        <w:ind w:left="1143" w:hanging="140"/>
      </w:pPr>
      <w:rPr>
        <w:rFonts w:hint="default"/>
        <w:lang w:val="ru-RU" w:eastAsia="en-US" w:bidi="ar-SA"/>
      </w:rPr>
    </w:lvl>
    <w:lvl w:ilvl="4" w:tplc="66F89824">
      <w:numFmt w:val="bullet"/>
      <w:lvlText w:val="•"/>
      <w:lvlJc w:val="left"/>
      <w:pPr>
        <w:ind w:left="1444" w:hanging="140"/>
      </w:pPr>
      <w:rPr>
        <w:rFonts w:hint="default"/>
        <w:lang w:val="ru-RU" w:eastAsia="en-US" w:bidi="ar-SA"/>
      </w:rPr>
    </w:lvl>
    <w:lvl w:ilvl="5" w:tplc="21FC2DFA">
      <w:numFmt w:val="bullet"/>
      <w:lvlText w:val="•"/>
      <w:lvlJc w:val="left"/>
      <w:pPr>
        <w:ind w:left="1746" w:hanging="140"/>
      </w:pPr>
      <w:rPr>
        <w:rFonts w:hint="default"/>
        <w:lang w:val="ru-RU" w:eastAsia="en-US" w:bidi="ar-SA"/>
      </w:rPr>
    </w:lvl>
    <w:lvl w:ilvl="6" w:tplc="36221512">
      <w:numFmt w:val="bullet"/>
      <w:lvlText w:val="•"/>
      <w:lvlJc w:val="left"/>
      <w:pPr>
        <w:ind w:left="2047" w:hanging="140"/>
      </w:pPr>
      <w:rPr>
        <w:rFonts w:hint="default"/>
        <w:lang w:val="ru-RU" w:eastAsia="en-US" w:bidi="ar-SA"/>
      </w:rPr>
    </w:lvl>
    <w:lvl w:ilvl="7" w:tplc="BFE08602">
      <w:numFmt w:val="bullet"/>
      <w:lvlText w:val="•"/>
      <w:lvlJc w:val="left"/>
      <w:pPr>
        <w:ind w:left="2348" w:hanging="140"/>
      </w:pPr>
      <w:rPr>
        <w:rFonts w:hint="default"/>
        <w:lang w:val="ru-RU" w:eastAsia="en-US" w:bidi="ar-SA"/>
      </w:rPr>
    </w:lvl>
    <w:lvl w:ilvl="8" w:tplc="5C80134A">
      <w:numFmt w:val="bullet"/>
      <w:lvlText w:val="•"/>
      <w:lvlJc w:val="left"/>
      <w:pPr>
        <w:ind w:left="2649" w:hanging="140"/>
      </w:pPr>
      <w:rPr>
        <w:rFonts w:hint="default"/>
        <w:lang w:val="ru-RU" w:eastAsia="en-US" w:bidi="ar-SA"/>
      </w:rPr>
    </w:lvl>
  </w:abstractNum>
  <w:abstractNum w:abstractNumId="330" w15:restartNumberingAfterBreak="0">
    <w:nsid w:val="79063F0B"/>
    <w:multiLevelType w:val="hybridMultilevel"/>
    <w:tmpl w:val="9B32670A"/>
    <w:lvl w:ilvl="0" w:tplc="216ED6F2">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793D75C1"/>
    <w:multiLevelType w:val="hybridMultilevel"/>
    <w:tmpl w:val="0604FF64"/>
    <w:lvl w:ilvl="0" w:tplc="2FBC967E">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79A8737F"/>
    <w:multiLevelType w:val="hybridMultilevel"/>
    <w:tmpl w:val="512ECFFC"/>
    <w:lvl w:ilvl="0" w:tplc="76A07DC4">
      <w:numFmt w:val="bullet"/>
      <w:lvlText w:val="-"/>
      <w:lvlJc w:val="left"/>
      <w:pPr>
        <w:ind w:left="111" w:hanging="142"/>
      </w:pPr>
      <w:rPr>
        <w:rFonts w:ascii="Times New Roman" w:eastAsia="Times New Roman" w:hAnsi="Times New Roman" w:cs="Times New Roman" w:hint="default"/>
        <w:w w:val="97"/>
        <w:sz w:val="24"/>
        <w:szCs w:val="24"/>
        <w:lang w:val="ru-RU" w:eastAsia="en-US" w:bidi="ar-SA"/>
      </w:rPr>
    </w:lvl>
    <w:lvl w:ilvl="1" w:tplc="26E461EC">
      <w:numFmt w:val="bullet"/>
      <w:lvlText w:val="•"/>
      <w:lvlJc w:val="left"/>
      <w:pPr>
        <w:ind w:left="383" w:hanging="142"/>
      </w:pPr>
      <w:rPr>
        <w:rFonts w:hint="default"/>
        <w:lang w:val="ru-RU" w:eastAsia="en-US" w:bidi="ar-SA"/>
      </w:rPr>
    </w:lvl>
    <w:lvl w:ilvl="2" w:tplc="FAA429AC">
      <w:numFmt w:val="bullet"/>
      <w:lvlText w:val="•"/>
      <w:lvlJc w:val="left"/>
      <w:pPr>
        <w:ind w:left="646" w:hanging="142"/>
      </w:pPr>
      <w:rPr>
        <w:rFonts w:hint="default"/>
        <w:lang w:val="ru-RU" w:eastAsia="en-US" w:bidi="ar-SA"/>
      </w:rPr>
    </w:lvl>
    <w:lvl w:ilvl="3" w:tplc="2DBE2980">
      <w:numFmt w:val="bullet"/>
      <w:lvlText w:val="•"/>
      <w:lvlJc w:val="left"/>
      <w:pPr>
        <w:ind w:left="909" w:hanging="142"/>
      </w:pPr>
      <w:rPr>
        <w:rFonts w:hint="default"/>
        <w:lang w:val="ru-RU" w:eastAsia="en-US" w:bidi="ar-SA"/>
      </w:rPr>
    </w:lvl>
    <w:lvl w:ilvl="4" w:tplc="8B8C13DE">
      <w:numFmt w:val="bullet"/>
      <w:lvlText w:val="•"/>
      <w:lvlJc w:val="left"/>
      <w:pPr>
        <w:ind w:left="1172" w:hanging="142"/>
      </w:pPr>
      <w:rPr>
        <w:rFonts w:hint="default"/>
        <w:lang w:val="ru-RU" w:eastAsia="en-US" w:bidi="ar-SA"/>
      </w:rPr>
    </w:lvl>
    <w:lvl w:ilvl="5" w:tplc="AD9CCFE8">
      <w:numFmt w:val="bullet"/>
      <w:lvlText w:val="•"/>
      <w:lvlJc w:val="left"/>
      <w:pPr>
        <w:ind w:left="1435" w:hanging="142"/>
      </w:pPr>
      <w:rPr>
        <w:rFonts w:hint="default"/>
        <w:lang w:val="ru-RU" w:eastAsia="en-US" w:bidi="ar-SA"/>
      </w:rPr>
    </w:lvl>
    <w:lvl w:ilvl="6" w:tplc="A3322222">
      <w:numFmt w:val="bullet"/>
      <w:lvlText w:val="•"/>
      <w:lvlJc w:val="left"/>
      <w:pPr>
        <w:ind w:left="1698" w:hanging="142"/>
      </w:pPr>
      <w:rPr>
        <w:rFonts w:hint="default"/>
        <w:lang w:val="ru-RU" w:eastAsia="en-US" w:bidi="ar-SA"/>
      </w:rPr>
    </w:lvl>
    <w:lvl w:ilvl="7" w:tplc="D7F21B9A">
      <w:numFmt w:val="bullet"/>
      <w:lvlText w:val="•"/>
      <w:lvlJc w:val="left"/>
      <w:pPr>
        <w:ind w:left="1961" w:hanging="142"/>
      </w:pPr>
      <w:rPr>
        <w:rFonts w:hint="default"/>
        <w:lang w:val="ru-RU" w:eastAsia="en-US" w:bidi="ar-SA"/>
      </w:rPr>
    </w:lvl>
    <w:lvl w:ilvl="8" w:tplc="2CF8AE32">
      <w:numFmt w:val="bullet"/>
      <w:lvlText w:val="•"/>
      <w:lvlJc w:val="left"/>
      <w:pPr>
        <w:ind w:left="2224" w:hanging="142"/>
      </w:pPr>
      <w:rPr>
        <w:rFonts w:hint="default"/>
        <w:lang w:val="ru-RU" w:eastAsia="en-US" w:bidi="ar-SA"/>
      </w:rPr>
    </w:lvl>
  </w:abstractNum>
  <w:abstractNum w:abstractNumId="333" w15:restartNumberingAfterBreak="0">
    <w:nsid w:val="7A637C03"/>
    <w:multiLevelType w:val="hybridMultilevel"/>
    <w:tmpl w:val="BC989ED2"/>
    <w:lvl w:ilvl="0" w:tplc="4184B9E2">
      <w:start w:val="1"/>
      <w:numFmt w:val="bullet"/>
      <w:lvlText w:val="-"/>
      <w:lvlJc w:val="left"/>
      <w:pPr>
        <w:tabs>
          <w:tab w:val="num" w:pos="992"/>
        </w:tabs>
        <w:ind w:left="130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A920FE7"/>
    <w:multiLevelType w:val="hybridMultilevel"/>
    <w:tmpl w:val="A70ACC3A"/>
    <w:lvl w:ilvl="0" w:tplc="102A9CBE">
      <w:start w:val="1"/>
      <w:numFmt w:val="bullet"/>
      <w:lvlText w:val="-"/>
      <w:lvlJc w:val="left"/>
      <w:pPr>
        <w:tabs>
          <w:tab w:val="num" w:pos="992"/>
        </w:tabs>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5" w15:restartNumberingAfterBreak="0">
    <w:nsid w:val="7AC06F2F"/>
    <w:multiLevelType w:val="hybridMultilevel"/>
    <w:tmpl w:val="6206F2C2"/>
    <w:lvl w:ilvl="0" w:tplc="A0DED09A">
      <w:numFmt w:val="bullet"/>
      <w:lvlText w:val="-"/>
      <w:lvlJc w:val="left"/>
      <w:pPr>
        <w:ind w:left="113" w:hanging="200"/>
      </w:pPr>
      <w:rPr>
        <w:rFonts w:ascii="Times New Roman" w:eastAsia="Times New Roman" w:hAnsi="Times New Roman" w:cs="Times New Roman" w:hint="default"/>
        <w:w w:val="97"/>
        <w:sz w:val="24"/>
        <w:szCs w:val="24"/>
        <w:lang w:val="ru-RU" w:eastAsia="en-US" w:bidi="ar-SA"/>
      </w:rPr>
    </w:lvl>
    <w:lvl w:ilvl="1" w:tplc="58B698DE">
      <w:numFmt w:val="bullet"/>
      <w:lvlText w:val="•"/>
      <w:lvlJc w:val="left"/>
      <w:pPr>
        <w:ind w:left="419" w:hanging="200"/>
      </w:pPr>
      <w:rPr>
        <w:rFonts w:hint="default"/>
        <w:lang w:val="ru-RU" w:eastAsia="en-US" w:bidi="ar-SA"/>
      </w:rPr>
    </w:lvl>
    <w:lvl w:ilvl="2" w:tplc="F40E530E">
      <w:numFmt w:val="bullet"/>
      <w:lvlText w:val="•"/>
      <w:lvlJc w:val="left"/>
      <w:pPr>
        <w:ind w:left="718" w:hanging="200"/>
      </w:pPr>
      <w:rPr>
        <w:rFonts w:hint="default"/>
        <w:lang w:val="ru-RU" w:eastAsia="en-US" w:bidi="ar-SA"/>
      </w:rPr>
    </w:lvl>
    <w:lvl w:ilvl="3" w:tplc="D5082D0C">
      <w:numFmt w:val="bullet"/>
      <w:lvlText w:val="•"/>
      <w:lvlJc w:val="left"/>
      <w:pPr>
        <w:ind w:left="1017" w:hanging="200"/>
      </w:pPr>
      <w:rPr>
        <w:rFonts w:hint="default"/>
        <w:lang w:val="ru-RU" w:eastAsia="en-US" w:bidi="ar-SA"/>
      </w:rPr>
    </w:lvl>
    <w:lvl w:ilvl="4" w:tplc="98F6B7C4">
      <w:numFmt w:val="bullet"/>
      <w:lvlText w:val="•"/>
      <w:lvlJc w:val="left"/>
      <w:pPr>
        <w:ind w:left="1316" w:hanging="200"/>
      </w:pPr>
      <w:rPr>
        <w:rFonts w:hint="default"/>
        <w:lang w:val="ru-RU" w:eastAsia="en-US" w:bidi="ar-SA"/>
      </w:rPr>
    </w:lvl>
    <w:lvl w:ilvl="5" w:tplc="54B29CA2">
      <w:numFmt w:val="bullet"/>
      <w:lvlText w:val="•"/>
      <w:lvlJc w:val="left"/>
      <w:pPr>
        <w:ind w:left="1615" w:hanging="200"/>
      </w:pPr>
      <w:rPr>
        <w:rFonts w:hint="default"/>
        <w:lang w:val="ru-RU" w:eastAsia="en-US" w:bidi="ar-SA"/>
      </w:rPr>
    </w:lvl>
    <w:lvl w:ilvl="6" w:tplc="9EF0FA8A">
      <w:numFmt w:val="bullet"/>
      <w:lvlText w:val="•"/>
      <w:lvlJc w:val="left"/>
      <w:pPr>
        <w:ind w:left="1914" w:hanging="200"/>
      </w:pPr>
      <w:rPr>
        <w:rFonts w:hint="default"/>
        <w:lang w:val="ru-RU" w:eastAsia="en-US" w:bidi="ar-SA"/>
      </w:rPr>
    </w:lvl>
    <w:lvl w:ilvl="7" w:tplc="2DD25772">
      <w:numFmt w:val="bullet"/>
      <w:lvlText w:val="•"/>
      <w:lvlJc w:val="left"/>
      <w:pPr>
        <w:ind w:left="2213" w:hanging="200"/>
      </w:pPr>
      <w:rPr>
        <w:rFonts w:hint="default"/>
        <w:lang w:val="ru-RU" w:eastAsia="en-US" w:bidi="ar-SA"/>
      </w:rPr>
    </w:lvl>
    <w:lvl w:ilvl="8" w:tplc="3360751E">
      <w:numFmt w:val="bullet"/>
      <w:lvlText w:val="•"/>
      <w:lvlJc w:val="left"/>
      <w:pPr>
        <w:ind w:left="2512" w:hanging="200"/>
      </w:pPr>
      <w:rPr>
        <w:rFonts w:hint="default"/>
        <w:lang w:val="ru-RU" w:eastAsia="en-US" w:bidi="ar-SA"/>
      </w:rPr>
    </w:lvl>
  </w:abstractNum>
  <w:abstractNum w:abstractNumId="336" w15:restartNumberingAfterBreak="0">
    <w:nsid w:val="7AF5558F"/>
    <w:multiLevelType w:val="hybridMultilevel"/>
    <w:tmpl w:val="43988934"/>
    <w:lvl w:ilvl="0" w:tplc="2A30E0E4">
      <w:numFmt w:val="bullet"/>
      <w:lvlText w:val="-"/>
      <w:lvlJc w:val="left"/>
      <w:pPr>
        <w:ind w:left="257" w:hanging="144"/>
      </w:pPr>
      <w:rPr>
        <w:rFonts w:ascii="Times New Roman" w:eastAsia="Times New Roman" w:hAnsi="Times New Roman" w:cs="Times New Roman" w:hint="default"/>
        <w:w w:val="97"/>
        <w:sz w:val="24"/>
        <w:szCs w:val="24"/>
        <w:lang w:val="ru-RU" w:eastAsia="en-US" w:bidi="ar-SA"/>
      </w:rPr>
    </w:lvl>
    <w:lvl w:ilvl="1" w:tplc="1F1E06C0">
      <w:numFmt w:val="bullet"/>
      <w:lvlText w:val="•"/>
      <w:lvlJc w:val="left"/>
      <w:pPr>
        <w:ind w:left="522" w:hanging="144"/>
      </w:pPr>
      <w:rPr>
        <w:rFonts w:hint="default"/>
        <w:lang w:val="ru-RU" w:eastAsia="en-US" w:bidi="ar-SA"/>
      </w:rPr>
    </w:lvl>
    <w:lvl w:ilvl="2" w:tplc="37CCF2C4">
      <w:numFmt w:val="bullet"/>
      <w:lvlText w:val="•"/>
      <w:lvlJc w:val="left"/>
      <w:pPr>
        <w:ind w:left="784" w:hanging="144"/>
      </w:pPr>
      <w:rPr>
        <w:rFonts w:hint="default"/>
        <w:lang w:val="ru-RU" w:eastAsia="en-US" w:bidi="ar-SA"/>
      </w:rPr>
    </w:lvl>
    <w:lvl w:ilvl="3" w:tplc="E0744854">
      <w:numFmt w:val="bullet"/>
      <w:lvlText w:val="•"/>
      <w:lvlJc w:val="left"/>
      <w:pPr>
        <w:ind w:left="1047" w:hanging="144"/>
      </w:pPr>
      <w:rPr>
        <w:rFonts w:hint="default"/>
        <w:lang w:val="ru-RU" w:eastAsia="en-US" w:bidi="ar-SA"/>
      </w:rPr>
    </w:lvl>
    <w:lvl w:ilvl="4" w:tplc="15F475F4">
      <w:numFmt w:val="bullet"/>
      <w:lvlText w:val="•"/>
      <w:lvlJc w:val="left"/>
      <w:pPr>
        <w:ind w:left="1309" w:hanging="144"/>
      </w:pPr>
      <w:rPr>
        <w:rFonts w:hint="default"/>
        <w:lang w:val="ru-RU" w:eastAsia="en-US" w:bidi="ar-SA"/>
      </w:rPr>
    </w:lvl>
    <w:lvl w:ilvl="5" w:tplc="6BE23398">
      <w:numFmt w:val="bullet"/>
      <w:lvlText w:val="•"/>
      <w:lvlJc w:val="left"/>
      <w:pPr>
        <w:ind w:left="1572" w:hanging="144"/>
      </w:pPr>
      <w:rPr>
        <w:rFonts w:hint="default"/>
        <w:lang w:val="ru-RU" w:eastAsia="en-US" w:bidi="ar-SA"/>
      </w:rPr>
    </w:lvl>
    <w:lvl w:ilvl="6" w:tplc="A79A6B3E">
      <w:numFmt w:val="bullet"/>
      <w:lvlText w:val="•"/>
      <w:lvlJc w:val="left"/>
      <w:pPr>
        <w:ind w:left="1834" w:hanging="144"/>
      </w:pPr>
      <w:rPr>
        <w:rFonts w:hint="default"/>
        <w:lang w:val="ru-RU" w:eastAsia="en-US" w:bidi="ar-SA"/>
      </w:rPr>
    </w:lvl>
    <w:lvl w:ilvl="7" w:tplc="A1884810">
      <w:numFmt w:val="bullet"/>
      <w:lvlText w:val="•"/>
      <w:lvlJc w:val="left"/>
      <w:pPr>
        <w:ind w:left="2096" w:hanging="144"/>
      </w:pPr>
      <w:rPr>
        <w:rFonts w:hint="default"/>
        <w:lang w:val="ru-RU" w:eastAsia="en-US" w:bidi="ar-SA"/>
      </w:rPr>
    </w:lvl>
    <w:lvl w:ilvl="8" w:tplc="207A4992">
      <w:numFmt w:val="bullet"/>
      <w:lvlText w:val="•"/>
      <w:lvlJc w:val="left"/>
      <w:pPr>
        <w:ind w:left="2359" w:hanging="144"/>
      </w:pPr>
      <w:rPr>
        <w:rFonts w:hint="default"/>
        <w:lang w:val="ru-RU" w:eastAsia="en-US" w:bidi="ar-SA"/>
      </w:rPr>
    </w:lvl>
  </w:abstractNum>
  <w:abstractNum w:abstractNumId="337" w15:restartNumberingAfterBreak="0">
    <w:nsid w:val="7C312E02"/>
    <w:multiLevelType w:val="hybridMultilevel"/>
    <w:tmpl w:val="626E7432"/>
    <w:lvl w:ilvl="0" w:tplc="0AB29174">
      <w:start w:val="1"/>
      <w:numFmt w:val="decimal"/>
      <w:lvlText w:val="%1."/>
      <w:lvlJc w:val="left"/>
      <w:pPr>
        <w:ind w:left="2755" w:hanging="706"/>
      </w:pPr>
      <w:rPr>
        <w:rFonts w:ascii="Times New Roman" w:eastAsia="Times New Roman" w:hAnsi="Times New Roman" w:cs="Times New Roman" w:hint="default"/>
        <w:color w:val="211F1F"/>
        <w:w w:val="100"/>
        <w:sz w:val="24"/>
        <w:szCs w:val="24"/>
        <w:lang w:val="ru-RU" w:eastAsia="en-US" w:bidi="ar-SA"/>
      </w:rPr>
    </w:lvl>
    <w:lvl w:ilvl="1" w:tplc="A740D984">
      <w:numFmt w:val="bullet"/>
      <w:lvlText w:val="•"/>
      <w:lvlJc w:val="left"/>
      <w:pPr>
        <w:ind w:left="3637" w:hanging="706"/>
      </w:pPr>
      <w:rPr>
        <w:rFonts w:hint="default"/>
        <w:lang w:val="ru-RU" w:eastAsia="en-US" w:bidi="ar-SA"/>
      </w:rPr>
    </w:lvl>
    <w:lvl w:ilvl="2" w:tplc="5E5A1DE2">
      <w:numFmt w:val="bullet"/>
      <w:lvlText w:val="•"/>
      <w:lvlJc w:val="left"/>
      <w:pPr>
        <w:ind w:left="4515" w:hanging="706"/>
      </w:pPr>
      <w:rPr>
        <w:rFonts w:hint="default"/>
        <w:lang w:val="ru-RU" w:eastAsia="en-US" w:bidi="ar-SA"/>
      </w:rPr>
    </w:lvl>
    <w:lvl w:ilvl="3" w:tplc="B52CF66A">
      <w:numFmt w:val="bullet"/>
      <w:lvlText w:val="•"/>
      <w:lvlJc w:val="left"/>
      <w:pPr>
        <w:ind w:left="5393" w:hanging="706"/>
      </w:pPr>
      <w:rPr>
        <w:rFonts w:hint="default"/>
        <w:lang w:val="ru-RU" w:eastAsia="en-US" w:bidi="ar-SA"/>
      </w:rPr>
    </w:lvl>
    <w:lvl w:ilvl="4" w:tplc="0172CCFE">
      <w:numFmt w:val="bullet"/>
      <w:lvlText w:val="•"/>
      <w:lvlJc w:val="left"/>
      <w:pPr>
        <w:ind w:left="6271" w:hanging="706"/>
      </w:pPr>
      <w:rPr>
        <w:rFonts w:hint="default"/>
        <w:lang w:val="ru-RU" w:eastAsia="en-US" w:bidi="ar-SA"/>
      </w:rPr>
    </w:lvl>
    <w:lvl w:ilvl="5" w:tplc="E9029426">
      <w:numFmt w:val="bullet"/>
      <w:lvlText w:val="•"/>
      <w:lvlJc w:val="left"/>
      <w:pPr>
        <w:ind w:left="7149" w:hanging="706"/>
      </w:pPr>
      <w:rPr>
        <w:rFonts w:hint="default"/>
        <w:lang w:val="ru-RU" w:eastAsia="en-US" w:bidi="ar-SA"/>
      </w:rPr>
    </w:lvl>
    <w:lvl w:ilvl="6" w:tplc="0D3AD00A">
      <w:numFmt w:val="bullet"/>
      <w:lvlText w:val="•"/>
      <w:lvlJc w:val="left"/>
      <w:pPr>
        <w:ind w:left="8027" w:hanging="706"/>
      </w:pPr>
      <w:rPr>
        <w:rFonts w:hint="default"/>
        <w:lang w:val="ru-RU" w:eastAsia="en-US" w:bidi="ar-SA"/>
      </w:rPr>
    </w:lvl>
    <w:lvl w:ilvl="7" w:tplc="D0C46D2E">
      <w:numFmt w:val="bullet"/>
      <w:lvlText w:val="•"/>
      <w:lvlJc w:val="left"/>
      <w:pPr>
        <w:ind w:left="8905" w:hanging="706"/>
      </w:pPr>
      <w:rPr>
        <w:rFonts w:hint="default"/>
        <w:lang w:val="ru-RU" w:eastAsia="en-US" w:bidi="ar-SA"/>
      </w:rPr>
    </w:lvl>
    <w:lvl w:ilvl="8" w:tplc="FB685880">
      <w:numFmt w:val="bullet"/>
      <w:lvlText w:val="•"/>
      <w:lvlJc w:val="left"/>
      <w:pPr>
        <w:ind w:left="9783" w:hanging="706"/>
      </w:pPr>
      <w:rPr>
        <w:rFonts w:hint="default"/>
        <w:lang w:val="ru-RU" w:eastAsia="en-US" w:bidi="ar-SA"/>
      </w:rPr>
    </w:lvl>
  </w:abstractNum>
  <w:abstractNum w:abstractNumId="338" w15:restartNumberingAfterBreak="0">
    <w:nsid w:val="7C884F4C"/>
    <w:multiLevelType w:val="hybridMultilevel"/>
    <w:tmpl w:val="FD624D9C"/>
    <w:lvl w:ilvl="0" w:tplc="3DCC3434">
      <w:start w:val="1"/>
      <w:numFmt w:val="bullet"/>
      <w:lvlText w:val="-"/>
      <w:lvlJc w:val="left"/>
      <w:pPr>
        <w:tabs>
          <w:tab w:val="num" w:pos="992"/>
        </w:tabs>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15:restartNumberingAfterBreak="0">
    <w:nsid w:val="7CBF0D8C"/>
    <w:multiLevelType w:val="multilevel"/>
    <w:tmpl w:val="293E93EC"/>
    <w:lvl w:ilvl="0">
      <w:start w:val="1"/>
      <w:numFmt w:val="bullet"/>
      <w:lvlText w:val="-"/>
      <w:lvlJc w:val="left"/>
      <w:pPr>
        <w:tabs>
          <w:tab w:val="num" w:pos="992"/>
        </w:tabs>
        <w:ind w:left="720" w:hanging="360"/>
      </w:pPr>
      <w:rPr>
        <w:rFonts w:ascii="Times New Roman" w:hAnsi="Times New Roman" w:cs="Times New Roman" w:hint="default"/>
        <w:color w:val="auto"/>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CE05F4E"/>
    <w:multiLevelType w:val="hybridMultilevel"/>
    <w:tmpl w:val="FFFFFFFF"/>
    <w:lvl w:ilvl="0" w:tplc="C576D65E">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15:restartNumberingAfterBreak="0">
    <w:nsid w:val="7D6A1F68"/>
    <w:multiLevelType w:val="hybridMultilevel"/>
    <w:tmpl w:val="46162624"/>
    <w:lvl w:ilvl="0" w:tplc="90E2D04C">
      <w:numFmt w:val="bullet"/>
      <w:lvlText w:val="-"/>
      <w:lvlJc w:val="left"/>
      <w:pPr>
        <w:ind w:left="111" w:hanging="142"/>
      </w:pPr>
      <w:rPr>
        <w:rFonts w:ascii="Times New Roman" w:eastAsia="Times New Roman" w:hAnsi="Times New Roman" w:cs="Times New Roman" w:hint="default"/>
        <w:w w:val="97"/>
        <w:sz w:val="24"/>
        <w:szCs w:val="24"/>
        <w:lang w:val="ru-RU" w:eastAsia="en-US" w:bidi="ar-SA"/>
      </w:rPr>
    </w:lvl>
    <w:lvl w:ilvl="1" w:tplc="7084FC98">
      <w:numFmt w:val="bullet"/>
      <w:lvlText w:val="•"/>
      <w:lvlJc w:val="left"/>
      <w:pPr>
        <w:ind w:left="383" w:hanging="142"/>
      </w:pPr>
      <w:rPr>
        <w:rFonts w:hint="default"/>
        <w:lang w:val="ru-RU" w:eastAsia="en-US" w:bidi="ar-SA"/>
      </w:rPr>
    </w:lvl>
    <w:lvl w:ilvl="2" w:tplc="E1925FE4">
      <w:numFmt w:val="bullet"/>
      <w:lvlText w:val="•"/>
      <w:lvlJc w:val="left"/>
      <w:pPr>
        <w:ind w:left="646" w:hanging="142"/>
      </w:pPr>
      <w:rPr>
        <w:rFonts w:hint="default"/>
        <w:lang w:val="ru-RU" w:eastAsia="en-US" w:bidi="ar-SA"/>
      </w:rPr>
    </w:lvl>
    <w:lvl w:ilvl="3" w:tplc="00CCF6F6">
      <w:numFmt w:val="bullet"/>
      <w:lvlText w:val="•"/>
      <w:lvlJc w:val="left"/>
      <w:pPr>
        <w:ind w:left="909" w:hanging="142"/>
      </w:pPr>
      <w:rPr>
        <w:rFonts w:hint="default"/>
        <w:lang w:val="ru-RU" w:eastAsia="en-US" w:bidi="ar-SA"/>
      </w:rPr>
    </w:lvl>
    <w:lvl w:ilvl="4" w:tplc="F85C9210">
      <w:numFmt w:val="bullet"/>
      <w:lvlText w:val="•"/>
      <w:lvlJc w:val="left"/>
      <w:pPr>
        <w:ind w:left="1172" w:hanging="142"/>
      </w:pPr>
      <w:rPr>
        <w:rFonts w:hint="default"/>
        <w:lang w:val="ru-RU" w:eastAsia="en-US" w:bidi="ar-SA"/>
      </w:rPr>
    </w:lvl>
    <w:lvl w:ilvl="5" w:tplc="0F98BCFA">
      <w:numFmt w:val="bullet"/>
      <w:lvlText w:val="•"/>
      <w:lvlJc w:val="left"/>
      <w:pPr>
        <w:ind w:left="1435" w:hanging="142"/>
      </w:pPr>
      <w:rPr>
        <w:rFonts w:hint="default"/>
        <w:lang w:val="ru-RU" w:eastAsia="en-US" w:bidi="ar-SA"/>
      </w:rPr>
    </w:lvl>
    <w:lvl w:ilvl="6" w:tplc="3A1CB80E">
      <w:numFmt w:val="bullet"/>
      <w:lvlText w:val="•"/>
      <w:lvlJc w:val="left"/>
      <w:pPr>
        <w:ind w:left="1698" w:hanging="142"/>
      </w:pPr>
      <w:rPr>
        <w:rFonts w:hint="default"/>
        <w:lang w:val="ru-RU" w:eastAsia="en-US" w:bidi="ar-SA"/>
      </w:rPr>
    </w:lvl>
    <w:lvl w:ilvl="7" w:tplc="621C4E54">
      <w:numFmt w:val="bullet"/>
      <w:lvlText w:val="•"/>
      <w:lvlJc w:val="left"/>
      <w:pPr>
        <w:ind w:left="1961" w:hanging="142"/>
      </w:pPr>
      <w:rPr>
        <w:rFonts w:hint="default"/>
        <w:lang w:val="ru-RU" w:eastAsia="en-US" w:bidi="ar-SA"/>
      </w:rPr>
    </w:lvl>
    <w:lvl w:ilvl="8" w:tplc="44C6DB74">
      <w:numFmt w:val="bullet"/>
      <w:lvlText w:val="•"/>
      <w:lvlJc w:val="left"/>
      <w:pPr>
        <w:ind w:left="2224" w:hanging="142"/>
      </w:pPr>
      <w:rPr>
        <w:rFonts w:hint="default"/>
        <w:lang w:val="ru-RU" w:eastAsia="en-US" w:bidi="ar-SA"/>
      </w:rPr>
    </w:lvl>
  </w:abstractNum>
  <w:abstractNum w:abstractNumId="342" w15:restartNumberingAfterBreak="0">
    <w:nsid w:val="7D9050A2"/>
    <w:multiLevelType w:val="hybridMultilevel"/>
    <w:tmpl w:val="2B12BB3E"/>
    <w:lvl w:ilvl="0" w:tplc="DCC4D46E">
      <w:numFmt w:val="bullet"/>
      <w:lvlText w:val="-"/>
      <w:lvlJc w:val="left"/>
      <w:pPr>
        <w:ind w:left="249" w:hanging="140"/>
      </w:pPr>
      <w:rPr>
        <w:rFonts w:ascii="Times New Roman" w:eastAsia="Times New Roman" w:hAnsi="Times New Roman" w:cs="Times New Roman" w:hint="default"/>
        <w:w w:val="97"/>
        <w:sz w:val="24"/>
        <w:szCs w:val="24"/>
        <w:lang w:val="ru-RU" w:eastAsia="en-US" w:bidi="ar-SA"/>
      </w:rPr>
    </w:lvl>
    <w:lvl w:ilvl="1" w:tplc="F65E1992">
      <w:numFmt w:val="bullet"/>
      <w:lvlText w:val="•"/>
      <w:lvlJc w:val="left"/>
      <w:pPr>
        <w:ind w:left="541" w:hanging="140"/>
      </w:pPr>
      <w:rPr>
        <w:rFonts w:hint="default"/>
        <w:lang w:val="ru-RU" w:eastAsia="en-US" w:bidi="ar-SA"/>
      </w:rPr>
    </w:lvl>
    <w:lvl w:ilvl="2" w:tplc="4DFC2DB4">
      <w:numFmt w:val="bullet"/>
      <w:lvlText w:val="•"/>
      <w:lvlJc w:val="left"/>
      <w:pPr>
        <w:ind w:left="842" w:hanging="140"/>
      </w:pPr>
      <w:rPr>
        <w:rFonts w:hint="default"/>
        <w:lang w:val="ru-RU" w:eastAsia="en-US" w:bidi="ar-SA"/>
      </w:rPr>
    </w:lvl>
    <w:lvl w:ilvl="3" w:tplc="C3C29AC8">
      <w:numFmt w:val="bullet"/>
      <w:lvlText w:val="•"/>
      <w:lvlJc w:val="left"/>
      <w:pPr>
        <w:ind w:left="1143" w:hanging="140"/>
      </w:pPr>
      <w:rPr>
        <w:rFonts w:hint="default"/>
        <w:lang w:val="ru-RU" w:eastAsia="en-US" w:bidi="ar-SA"/>
      </w:rPr>
    </w:lvl>
    <w:lvl w:ilvl="4" w:tplc="55C24462">
      <w:numFmt w:val="bullet"/>
      <w:lvlText w:val="•"/>
      <w:lvlJc w:val="left"/>
      <w:pPr>
        <w:ind w:left="1444" w:hanging="140"/>
      </w:pPr>
      <w:rPr>
        <w:rFonts w:hint="default"/>
        <w:lang w:val="ru-RU" w:eastAsia="en-US" w:bidi="ar-SA"/>
      </w:rPr>
    </w:lvl>
    <w:lvl w:ilvl="5" w:tplc="DB7EE974">
      <w:numFmt w:val="bullet"/>
      <w:lvlText w:val="•"/>
      <w:lvlJc w:val="left"/>
      <w:pPr>
        <w:ind w:left="1746" w:hanging="140"/>
      </w:pPr>
      <w:rPr>
        <w:rFonts w:hint="default"/>
        <w:lang w:val="ru-RU" w:eastAsia="en-US" w:bidi="ar-SA"/>
      </w:rPr>
    </w:lvl>
    <w:lvl w:ilvl="6" w:tplc="9DCAC848">
      <w:numFmt w:val="bullet"/>
      <w:lvlText w:val="•"/>
      <w:lvlJc w:val="left"/>
      <w:pPr>
        <w:ind w:left="2047" w:hanging="140"/>
      </w:pPr>
      <w:rPr>
        <w:rFonts w:hint="default"/>
        <w:lang w:val="ru-RU" w:eastAsia="en-US" w:bidi="ar-SA"/>
      </w:rPr>
    </w:lvl>
    <w:lvl w:ilvl="7" w:tplc="2D94DD92">
      <w:numFmt w:val="bullet"/>
      <w:lvlText w:val="•"/>
      <w:lvlJc w:val="left"/>
      <w:pPr>
        <w:ind w:left="2348" w:hanging="140"/>
      </w:pPr>
      <w:rPr>
        <w:rFonts w:hint="default"/>
        <w:lang w:val="ru-RU" w:eastAsia="en-US" w:bidi="ar-SA"/>
      </w:rPr>
    </w:lvl>
    <w:lvl w:ilvl="8" w:tplc="CAEE8AFE">
      <w:numFmt w:val="bullet"/>
      <w:lvlText w:val="•"/>
      <w:lvlJc w:val="left"/>
      <w:pPr>
        <w:ind w:left="2649" w:hanging="140"/>
      </w:pPr>
      <w:rPr>
        <w:rFonts w:hint="default"/>
        <w:lang w:val="ru-RU" w:eastAsia="en-US" w:bidi="ar-SA"/>
      </w:rPr>
    </w:lvl>
  </w:abstractNum>
  <w:abstractNum w:abstractNumId="343" w15:restartNumberingAfterBreak="0">
    <w:nsid w:val="7DBA2AEF"/>
    <w:multiLevelType w:val="hybridMultilevel"/>
    <w:tmpl w:val="BFDE57C2"/>
    <w:lvl w:ilvl="0" w:tplc="1C36A75C">
      <w:numFmt w:val="bullet"/>
      <w:lvlText w:val="—"/>
      <w:lvlJc w:val="left"/>
      <w:pPr>
        <w:ind w:left="309" w:hanging="408"/>
      </w:pPr>
      <w:rPr>
        <w:rFonts w:ascii="Times New Roman" w:eastAsia="Times New Roman" w:hAnsi="Times New Roman" w:cs="Times New Roman" w:hint="default"/>
        <w:w w:val="100"/>
        <w:sz w:val="24"/>
        <w:szCs w:val="24"/>
        <w:lang w:val="ru-RU" w:eastAsia="en-US" w:bidi="ar-SA"/>
      </w:rPr>
    </w:lvl>
    <w:lvl w:ilvl="1" w:tplc="FE9AF636">
      <w:numFmt w:val="bullet"/>
      <w:lvlText w:val="•"/>
      <w:lvlJc w:val="left"/>
      <w:pPr>
        <w:ind w:left="1309" w:hanging="408"/>
      </w:pPr>
      <w:rPr>
        <w:rFonts w:hint="default"/>
        <w:lang w:val="ru-RU" w:eastAsia="en-US" w:bidi="ar-SA"/>
      </w:rPr>
    </w:lvl>
    <w:lvl w:ilvl="2" w:tplc="042C6160">
      <w:numFmt w:val="bullet"/>
      <w:lvlText w:val="•"/>
      <w:lvlJc w:val="left"/>
      <w:pPr>
        <w:ind w:left="2318" w:hanging="408"/>
      </w:pPr>
      <w:rPr>
        <w:rFonts w:hint="default"/>
        <w:lang w:val="ru-RU" w:eastAsia="en-US" w:bidi="ar-SA"/>
      </w:rPr>
    </w:lvl>
    <w:lvl w:ilvl="3" w:tplc="0AEEC0BA">
      <w:numFmt w:val="bullet"/>
      <w:lvlText w:val="•"/>
      <w:lvlJc w:val="left"/>
      <w:pPr>
        <w:ind w:left="3327" w:hanging="408"/>
      </w:pPr>
      <w:rPr>
        <w:rFonts w:hint="default"/>
        <w:lang w:val="ru-RU" w:eastAsia="en-US" w:bidi="ar-SA"/>
      </w:rPr>
    </w:lvl>
    <w:lvl w:ilvl="4" w:tplc="2C980F66">
      <w:numFmt w:val="bullet"/>
      <w:lvlText w:val="•"/>
      <w:lvlJc w:val="left"/>
      <w:pPr>
        <w:ind w:left="4336" w:hanging="408"/>
      </w:pPr>
      <w:rPr>
        <w:rFonts w:hint="default"/>
        <w:lang w:val="ru-RU" w:eastAsia="en-US" w:bidi="ar-SA"/>
      </w:rPr>
    </w:lvl>
    <w:lvl w:ilvl="5" w:tplc="00E83366">
      <w:numFmt w:val="bullet"/>
      <w:lvlText w:val="•"/>
      <w:lvlJc w:val="left"/>
      <w:pPr>
        <w:ind w:left="5345" w:hanging="408"/>
      </w:pPr>
      <w:rPr>
        <w:rFonts w:hint="default"/>
        <w:lang w:val="ru-RU" w:eastAsia="en-US" w:bidi="ar-SA"/>
      </w:rPr>
    </w:lvl>
    <w:lvl w:ilvl="6" w:tplc="4B486EBE">
      <w:numFmt w:val="bullet"/>
      <w:lvlText w:val="•"/>
      <w:lvlJc w:val="left"/>
      <w:pPr>
        <w:ind w:left="6354" w:hanging="408"/>
      </w:pPr>
      <w:rPr>
        <w:rFonts w:hint="default"/>
        <w:lang w:val="ru-RU" w:eastAsia="en-US" w:bidi="ar-SA"/>
      </w:rPr>
    </w:lvl>
    <w:lvl w:ilvl="7" w:tplc="F08827BE">
      <w:numFmt w:val="bullet"/>
      <w:lvlText w:val="•"/>
      <w:lvlJc w:val="left"/>
      <w:pPr>
        <w:ind w:left="7363" w:hanging="408"/>
      </w:pPr>
      <w:rPr>
        <w:rFonts w:hint="default"/>
        <w:lang w:val="ru-RU" w:eastAsia="en-US" w:bidi="ar-SA"/>
      </w:rPr>
    </w:lvl>
    <w:lvl w:ilvl="8" w:tplc="234C8CB4">
      <w:numFmt w:val="bullet"/>
      <w:lvlText w:val="•"/>
      <w:lvlJc w:val="left"/>
      <w:pPr>
        <w:ind w:left="8372" w:hanging="408"/>
      </w:pPr>
      <w:rPr>
        <w:rFonts w:hint="default"/>
        <w:lang w:val="ru-RU" w:eastAsia="en-US" w:bidi="ar-SA"/>
      </w:rPr>
    </w:lvl>
  </w:abstractNum>
  <w:abstractNum w:abstractNumId="344" w15:restartNumberingAfterBreak="0">
    <w:nsid w:val="7DF569A2"/>
    <w:multiLevelType w:val="hybridMultilevel"/>
    <w:tmpl w:val="80B076BE"/>
    <w:lvl w:ilvl="0" w:tplc="E75C5128">
      <w:numFmt w:val="bullet"/>
      <w:lvlText w:val="-"/>
      <w:lvlJc w:val="left"/>
      <w:pPr>
        <w:ind w:left="112" w:hanging="128"/>
      </w:pPr>
      <w:rPr>
        <w:rFonts w:hint="default"/>
        <w:w w:val="100"/>
        <w:lang w:val="ru-RU" w:eastAsia="en-US" w:bidi="ar-SA"/>
      </w:rPr>
    </w:lvl>
    <w:lvl w:ilvl="1" w:tplc="05FC0A50">
      <w:numFmt w:val="bullet"/>
      <w:lvlText w:val="•"/>
      <w:lvlJc w:val="left"/>
      <w:pPr>
        <w:ind w:left="461" w:hanging="128"/>
      </w:pPr>
      <w:rPr>
        <w:rFonts w:hint="default"/>
        <w:lang w:val="ru-RU" w:eastAsia="en-US" w:bidi="ar-SA"/>
      </w:rPr>
    </w:lvl>
    <w:lvl w:ilvl="2" w:tplc="104CA4EA">
      <w:numFmt w:val="bullet"/>
      <w:lvlText w:val="•"/>
      <w:lvlJc w:val="left"/>
      <w:pPr>
        <w:ind w:left="802" w:hanging="128"/>
      </w:pPr>
      <w:rPr>
        <w:rFonts w:hint="default"/>
        <w:lang w:val="ru-RU" w:eastAsia="en-US" w:bidi="ar-SA"/>
      </w:rPr>
    </w:lvl>
    <w:lvl w:ilvl="3" w:tplc="2C9A858C">
      <w:numFmt w:val="bullet"/>
      <w:lvlText w:val="•"/>
      <w:lvlJc w:val="left"/>
      <w:pPr>
        <w:ind w:left="1143" w:hanging="128"/>
      </w:pPr>
      <w:rPr>
        <w:rFonts w:hint="default"/>
        <w:lang w:val="ru-RU" w:eastAsia="en-US" w:bidi="ar-SA"/>
      </w:rPr>
    </w:lvl>
    <w:lvl w:ilvl="4" w:tplc="AAA60CC6">
      <w:numFmt w:val="bullet"/>
      <w:lvlText w:val="•"/>
      <w:lvlJc w:val="left"/>
      <w:pPr>
        <w:ind w:left="1485" w:hanging="128"/>
      </w:pPr>
      <w:rPr>
        <w:rFonts w:hint="default"/>
        <w:lang w:val="ru-RU" w:eastAsia="en-US" w:bidi="ar-SA"/>
      </w:rPr>
    </w:lvl>
    <w:lvl w:ilvl="5" w:tplc="60A4FF08">
      <w:numFmt w:val="bullet"/>
      <w:lvlText w:val="•"/>
      <w:lvlJc w:val="left"/>
      <w:pPr>
        <w:ind w:left="1826" w:hanging="128"/>
      </w:pPr>
      <w:rPr>
        <w:rFonts w:hint="default"/>
        <w:lang w:val="ru-RU" w:eastAsia="en-US" w:bidi="ar-SA"/>
      </w:rPr>
    </w:lvl>
    <w:lvl w:ilvl="6" w:tplc="6E78896E">
      <w:numFmt w:val="bullet"/>
      <w:lvlText w:val="•"/>
      <w:lvlJc w:val="left"/>
      <w:pPr>
        <w:ind w:left="2167" w:hanging="128"/>
      </w:pPr>
      <w:rPr>
        <w:rFonts w:hint="default"/>
        <w:lang w:val="ru-RU" w:eastAsia="en-US" w:bidi="ar-SA"/>
      </w:rPr>
    </w:lvl>
    <w:lvl w:ilvl="7" w:tplc="D2C69376">
      <w:numFmt w:val="bullet"/>
      <w:lvlText w:val="•"/>
      <w:lvlJc w:val="left"/>
      <w:pPr>
        <w:ind w:left="2509" w:hanging="128"/>
      </w:pPr>
      <w:rPr>
        <w:rFonts w:hint="default"/>
        <w:lang w:val="ru-RU" w:eastAsia="en-US" w:bidi="ar-SA"/>
      </w:rPr>
    </w:lvl>
    <w:lvl w:ilvl="8" w:tplc="BB5C5A4E">
      <w:numFmt w:val="bullet"/>
      <w:lvlText w:val="•"/>
      <w:lvlJc w:val="left"/>
      <w:pPr>
        <w:ind w:left="2850" w:hanging="128"/>
      </w:pPr>
      <w:rPr>
        <w:rFonts w:hint="default"/>
        <w:lang w:val="ru-RU" w:eastAsia="en-US" w:bidi="ar-SA"/>
      </w:rPr>
    </w:lvl>
  </w:abstractNum>
  <w:abstractNum w:abstractNumId="345" w15:restartNumberingAfterBreak="0">
    <w:nsid w:val="7E5F591B"/>
    <w:multiLevelType w:val="hybridMultilevel"/>
    <w:tmpl w:val="49A0FC1A"/>
    <w:lvl w:ilvl="0" w:tplc="28B2BF62">
      <w:start w:val="1"/>
      <w:numFmt w:val="decimal"/>
      <w:lvlText w:val="%1."/>
      <w:lvlJc w:val="left"/>
      <w:pPr>
        <w:ind w:left="2758" w:hanging="708"/>
      </w:pPr>
      <w:rPr>
        <w:rFonts w:ascii="Times New Roman" w:eastAsia="Times New Roman" w:hAnsi="Times New Roman" w:cs="Times New Roman" w:hint="default"/>
        <w:color w:val="211F1F"/>
        <w:w w:val="100"/>
        <w:sz w:val="24"/>
        <w:szCs w:val="24"/>
        <w:lang w:val="ru-RU" w:eastAsia="en-US" w:bidi="ar-SA"/>
      </w:rPr>
    </w:lvl>
    <w:lvl w:ilvl="1" w:tplc="97CCE2C0">
      <w:numFmt w:val="bullet"/>
      <w:lvlText w:val="•"/>
      <w:lvlJc w:val="left"/>
      <w:pPr>
        <w:ind w:left="3637" w:hanging="708"/>
      </w:pPr>
      <w:rPr>
        <w:rFonts w:hint="default"/>
        <w:lang w:val="ru-RU" w:eastAsia="en-US" w:bidi="ar-SA"/>
      </w:rPr>
    </w:lvl>
    <w:lvl w:ilvl="2" w:tplc="68D8BA9E">
      <w:numFmt w:val="bullet"/>
      <w:lvlText w:val="•"/>
      <w:lvlJc w:val="left"/>
      <w:pPr>
        <w:ind w:left="4515" w:hanging="708"/>
      </w:pPr>
      <w:rPr>
        <w:rFonts w:hint="default"/>
        <w:lang w:val="ru-RU" w:eastAsia="en-US" w:bidi="ar-SA"/>
      </w:rPr>
    </w:lvl>
    <w:lvl w:ilvl="3" w:tplc="B896DAD4">
      <w:numFmt w:val="bullet"/>
      <w:lvlText w:val="•"/>
      <w:lvlJc w:val="left"/>
      <w:pPr>
        <w:ind w:left="5393" w:hanging="708"/>
      </w:pPr>
      <w:rPr>
        <w:rFonts w:hint="default"/>
        <w:lang w:val="ru-RU" w:eastAsia="en-US" w:bidi="ar-SA"/>
      </w:rPr>
    </w:lvl>
    <w:lvl w:ilvl="4" w:tplc="B49AF9DC">
      <w:numFmt w:val="bullet"/>
      <w:lvlText w:val="•"/>
      <w:lvlJc w:val="left"/>
      <w:pPr>
        <w:ind w:left="6271" w:hanging="708"/>
      </w:pPr>
      <w:rPr>
        <w:rFonts w:hint="default"/>
        <w:lang w:val="ru-RU" w:eastAsia="en-US" w:bidi="ar-SA"/>
      </w:rPr>
    </w:lvl>
    <w:lvl w:ilvl="5" w:tplc="1B96C032">
      <w:numFmt w:val="bullet"/>
      <w:lvlText w:val="•"/>
      <w:lvlJc w:val="left"/>
      <w:pPr>
        <w:ind w:left="7149" w:hanging="708"/>
      </w:pPr>
      <w:rPr>
        <w:rFonts w:hint="default"/>
        <w:lang w:val="ru-RU" w:eastAsia="en-US" w:bidi="ar-SA"/>
      </w:rPr>
    </w:lvl>
    <w:lvl w:ilvl="6" w:tplc="D2443684">
      <w:numFmt w:val="bullet"/>
      <w:lvlText w:val="•"/>
      <w:lvlJc w:val="left"/>
      <w:pPr>
        <w:ind w:left="8027" w:hanging="708"/>
      </w:pPr>
      <w:rPr>
        <w:rFonts w:hint="default"/>
        <w:lang w:val="ru-RU" w:eastAsia="en-US" w:bidi="ar-SA"/>
      </w:rPr>
    </w:lvl>
    <w:lvl w:ilvl="7" w:tplc="C69277F2">
      <w:numFmt w:val="bullet"/>
      <w:lvlText w:val="•"/>
      <w:lvlJc w:val="left"/>
      <w:pPr>
        <w:ind w:left="8905" w:hanging="708"/>
      </w:pPr>
      <w:rPr>
        <w:rFonts w:hint="default"/>
        <w:lang w:val="ru-RU" w:eastAsia="en-US" w:bidi="ar-SA"/>
      </w:rPr>
    </w:lvl>
    <w:lvl w:ilvl="8" w:tplc="04B4BBF6">
      <w:numFmt w:val="bullet"/>
      <w:lvlText w:val="•"/>
      <w:lvlJc w:val="left"/>
      <w:pPr>
        <w:ind w:left="9783" w:hanging="708"/>
      </w:pPr>
      <w:rPr>
        <w:rFonts w:hint="default"/>
        <w:lang w:val="ru-RU" w:eastAsia="en-US" w:bidi="ar-SA"/>
      </w:rPr>
    </w:lvl>
  </w:abstractNum>
  <w:abstractNum w:abstractNumId="346" w15:restartNumberingAfterBreak="0">
    <w:nsid w:val="7E641847"/>
    <w:multiLevelType w:val="hybridMultilevel"/>
    <w:tmpl w:val="EBB4146E"/>
    <w:lvl w:ilvl="0" w:tplc="B58AE11E">
      <w:start w:val="1"/>
      <w:numFmt w:val="bullet"/>
      <w:lvlText w:val="-"/>
      <w:lvlJc w:val="left"/>
      <w:pPr>
        <w:tabs>
          <w:tab w:val="num" w:pos="992"/>
        </w:tabs>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7" w15:restartNumberingAfterBreak="0">
    <w:nsid w:val="7ED929D4"/>
    <w:multiLevelType w:val="hybridMultilevel"/>
    <w:tmpl w:val="8B5A8246"/>
    <w:lvl w:ilvl="0" w:tplc="C5DC360A">
      <w:start w:val="1"/>
      <w:numFmt w:val="bullet"/>
      <w:lvlText w:val="-"/>
      <w:lvlJc w:val="left"/>
      <w:pPr>
        <w:tabs>
          <w:tab w:val="num" w:pos="992"/>
        </w:tabs>
        <w:ind w:left="1701"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8" w15:restartNumberingAfterBreak="0">
    <w:nsid w:val="7EED0B82"/>
    <w:multiLevelType w:val="hybridMultilevel"/>
    <w:tmpl w:val="6D0CEF54"/>
    <w:lvl w:ilvl="0" w:tplc="14FEC6CC">
      <w:numFmt w:val="bullet"/>
      <w:lvlText w:val="-"/>
      <w:lvlJc w:val="left"/>
      <w:pPr>
        <w:ind w:left="257" w:hanging="144"/>
      </w:pPr>
      <w:rPr>
        <w:rFonts w:ascii="Times New Roman" w:eastAsia="Times New Roman" w:hAnsi="Times New Roman" w:cs="Times New Roman" w:hint="default"/>
        <w:w w:val="97"/>
        <w:sz w:val="24"/>
        <w:szCs w:val="24"/>
        <w:lang w:val="ru-RU" w:eastAsia="en-US" w:bidi="ar-SA"/>
      </w:rPr>
    </w:lvl>
    <w:lvl w:ilvl="1" w:tplc="21A294B0">
      <w:numFmt w:val="bullet"/>
      <w:lvlText w:val="•"/>
      <w:lvlJc w:val="left"/>
      <w:pPr>
        <w:ind w:left="522" w:hanging="144"/>
      </w:pPr>
      <w:rPr>
        <w:rFonts w:hint="default"/>
        <w:lang w:val="ru-RU" w:eastAsia="en-US" w:bidi="ar-SA"/>
      </w:rPr>
    </w:lvl>
    <w:lvl w:ilvl="2" w:tplc="B6289A54">
      <w:numFmt w:val="bullet"/>
      <w:lvlText w:val="•"/>
      <w:lvlJc w:val="left"/>
      <w:pPr>
        <w:ind w:left="784" w:hanging="144"/>
      </w:pPr>
      <w:rPr>
        <w:rFonts w:hint="default"/>
        <w:lang w:val="ru-RU" w:eastAsia="en-US" w:bidi="ar-SA"/>
      </w:rPr>
    </w:lvl>
    <w:lvl w:ilvl="3" w:tplc="17EE6D04">
      <w:numFmt w:val="bullet"/>
      <w:lvlText w:val="•"/>
      <w:lvlJc w:val="left"/>
      <w:pPr>
        <w:ind w:left="1047" w:hanging="144"/>
      </w:pPr>
      <w:rPr>
        <w:rFonts w:hint="default"/>
        <w:lang w:val="ru-RU" w:eastAsia="en-US" w:bidi="ar-SA"/>
      </w:rPr>
    </w:lvl>
    <w:lvl w:ilvl="4" w:tplc="B8DC798C">
      <w:numFmt w:val="bullet"/>
      <w:lvlText w:val="•"/>
      <w:lvlJc w:val="left"/>
      <w:pPr>
        <w:ind w:left="1309" w:hanging="144"/>
      </w:pPr>
      <w:rPr>
        <w:rFonts w:hint="default"/>
        <w:lang w:val="ru-RU" w:eastAsia="en-US" w:bidi="ar-SA"/>
      </w:rPr>
    </w:lvl>
    <w:lvl w:ilvl="5" w:tplc="90128038">
      <w:numFmt w:val="bullet"/>
      <w:lvlText w:val="•"/>
      <w:lvlJc w:val="left"/>
      <w:pPr>
        <w:ind w:left="1572" w:hanging="144"/>
      </w:pPr>
      <w:rPr>
        <w:rFonts w:hint="default"/>
        <w:lang w:val="ru-RU" w:eastAsia="en-US" w:bidi="ar-SA"/>
      </w:rPr>
    </w:lvl>
    <w:lvl w:ilvl="6" w:tplc="73609CD4">
      <w:numFmt w:val="bullet"/>
      <w:lvlText w:val="•"/>
      <w:lvlJc w:val="left"/>
      <w:pPr>
        <w:ind w:left="1834" w:hanging="144"/>
      </w:pPr>
      <w:rPr>
        <w:rFonts w:hint="default"/>
        <w:lang w:val="ru-RU" w:eastAsia="en-US" w:bidi="ar-SA"/>
      </w:rPr>
    </w:lvl>
    <w:lvl w:ilvl="7" w:tplc="D63C53BC">
      <w:numFmt w:val="bullet"/>
      <w:lvlText w:val="•"/>
      <w:lvlJc w:val="left"/>
      <w:pPr>
        <w:ind w:left="2096" w:hanging="144"/>
      </w:pPr>
      <w:rPr>
        <w:rFonts w:hint="default"/>
        <w:lang w:val="ru-RU" w:eastAsia="en-US" w:bidi="ar-SA"/>
      </w:rPr>
    </w:lvl>
    <w:lvl w:ilvl="8" w:tplc="DAA6B37E">
      <w:numFmt w:val="bullet"/>
      <w:lvlText w:val="•"/>
      <w:lvlJc w:val="left"/>
      <w:pPr>
        <w:ind w:left="2359" w:hanging="144"/>
      </w:pPr>
      <w:rPr>
        <w:rFonts w:hint="default"/>
        <w:lang w:val="ru-RU" w:eastAsia="en-US" w:bidi="ar-SA"/>
      </w:rPr>
    </w:lvl>
  </w:abstractNum>
  <w:abstractNum w:abstractNumId="349" w15:restartNumberingAfterBreak="0">
    <w:nsid w:val="7F275BBA"/>
    <w:multiLevelType w:val="hybridMultilevel"/>
    <w:tmpl w:val="5D643B72"/>
    <w:lvl w:ilvl="0" w:tplc="E0F6D886">
      <w:numFmt w:val="bullet"/>
      <w:lvlText w:val="-"/>
      <w:lvlJc w:val="left"/>
      <w:pPr>
        <w:ind w:left="110" w:hanging="166"/>
      </w:pPr>
      <w:rPr>
        <w:rFonts w:ascii="Times New Roman" w:eastAsia="Times New Roman" w:hAnsi="Times New Roman" w:cs="Times New Roman" w:hint="default"/>
        <w:w w:val="97"/>
        <w:sz w:val="24"/>
        <w:szCs w:val="24"/>
        <w:lang w:val="ru-RU" w:eastAsia="en-US" w:bidi="ar-SA"/>
      </w:rPr>
    </w:lvl>
    <w:lvl w:ilvl="1" w:tplc="201C4C84">
      <w:numFmt w:val="bullet"/>
      <w:lvlText w:val="•"/>
      <w:lvlJc w:val="left"/>
      <w:pPr>
        <w:ind w:left="477" w:hanging="166"/>
      </w:pPr>
      <w:rPr>
        <w:rFonts w:hint="default"/>
        <w:lang w:val="ru-RU" w:eastAsia="en-US" w:bidi="ar-SA"/>
      </w:rPr>
    </w:lvl>
    <w:lvl w:ilvl="2" w:tplc="B3FAFD9C">
      <w:numFmt w:val="bullet"/>
      <w:lvlText w:val="•"/>
      <w:lvlJc w:val="left"/>
      <w:pPr>
        <w:ind w:left="834" w:hanging="166"/>
      </w:pPr>
      <w:rPr>
        <w:rFonts w:hint="default"/>
        <w:lang w:val="ru-RU" w:eastAsia="en-US" w:bidi="ar-SA"/>
      </w:rPr>
    </w:lvl>
    <w:lvl w:ilvl="3" w:tplc="DDF46874">
      <w:numFmt w:val="bullet"/>
      <w:lvlText w:val="•"/>
      <w:lvlJc w:val="left"/>
      <w:pPr>
        <w:ind w:left="1191" w:hanging="166"/>
      </w:pPr>
      <w:rPr>
        <w:rFonts w:hint="default"/>
        <w:lang w:val="ru-RU" w:eastAsia="en-US" w:bidi="ar-SA"/>
      </w:rPr>
    </w:lvl>
    <w:lvl w:ilvl="4" w:tplc="8FB46520">
      <w:numFmt w:val="bullet"/>
      <w:lvlText w:val="•"/>
      <w:lvlJc w:val="left"/>
      <w:pPr>
        <w:ind w:left="1548" w:hanging="166"/>
      </w:pPr>
      <w:rPr>
        <w:rFonts w:hint="default"/>
        <w:lang w:val="ru-RU" w:eastAsia="en-US" w:bidi="ar-SA"/>
      </w:rPr>
    </w:lvl>
    <w:lvl w:ilvl="5" w:tplc="0E32FD5C">
      <w:numFmt w:val="bullet"/>
      <w:lvlText w:val="•"/>
      <w:lvlJc w:val="left"/>
      <w:pPr>
        <w:ind w:left="1905" w:hanging="166"/>
      </w:pPr>
      <w:rPr>
        <w:rFonts w:hint="default"/>
        <w:lang w:val="ru-RU" w:eastAsia="en-US" w:bidi="ar-SA"/>
      </w:rPr>
    </w:lvl>
    <w:lvl w:ilvl="6" w:tplc="6F903F38">
      <w:numFmt w:val="bullet"/>
      <w:lvlText w:val="•"/>
      <w:lvlJc w:val="left"/>
      <w:pPr>
        <w:ind w:left="2262" w:hanging="166"/>
      </w:pPr>
      <w:rPr>
        <w:rFonts w:hint="default"/>
        <w:lang w:val="ru-RU" w:eastAsia="en-US" w:bidi="ar-SA"/>
      </w:rPr>
    </w:lvl>
    <w:lvl w:ilvl="7" w:tplc="CBF86932">
      <w:numFmt w:val="bullet"/>
      <w:lvlText w:val="•"/>
      <w:lvlJc w:val="left"/>
      <w:pPr>
        <w:ind w:left="2619" w:hanging="166"/>
      </w:pPr>
      <w:rPr>
        <w:rFonts w:hint="default"/>
        <w:lang w:val="ru-RU" w:eastAsia="en-US" w:bidi="ar-SA"/>
      </w:rPr>
    </w:lvl>
    <w:lvl w:ilvl="8" w:tplc="2D36C152">
      <w:numFmt w:val="bullet"/>
      <w:lvlText w:val="•"/>
      <w:lvlJc w:val="left"/>
      <w:pPr>
        <w:ind w:left="2976" w:hanging="166"/>
      </w:pPr>
      <w:rPr>
        <w:rFonts w:hint="default"/>
        <w:lang w:val="ru-RU" w:eastAsia="en-US" w:bidi="ar-SA"/>
      </w:rPr>
    </w:lvl>
  </w:abstractNum>
  <w:abstractNum w:abstractNumId="350" w15:restartNumberingAfterBreak="0">
    <w:nsid w:val="7F890B96"/>
    <w:multiLevelType w:val="hybridMultilevel"/>
    <w:tmpl w:val="47AE32E2"/>
    <w:lvl w:ilvl="0" w:tplc="98880050">
      <w:start w:val="2"/>
      <w:numFmt w:val="decimal"/>
      <w:lvlText w:val="%1"/>
      <w:lvlJc w:val="left"/>
      <w:pPr>
        <w:ind w:left="1197" w:hanging="183"/>
      </w:pPr>
      <w:rPr>
        <w:rFonts w:ascii="Times New Roman" w:eastAsia="Times New Roman" w:hAnsi="Times New Roman" w:cs="Times New Roman" w:hint="default"/>
        <w:w w:val="100"/>
        <w:sz w:val="24"/>
        <w:szCs w:val="24"/>
        <w:lang w:val="ru-RU" w:eastAsia="en-US" w:bidi="ar-SA"/>
      </w:rPr>
    </w:lvl>
    <w:lvl w:ilvl="1" w:tplc="5DE6C21E">
      <w:numFmt w:val="bullet"/>
      <w:lvlText w:val="•"/>
      <w:lvlJc w:val="left"/>
      <w:pPr>
        <w:ind w:left="1340" w:hanging="183"/>
      </w:pPr>
      <w:rPr>
        <w:rFonts w:hint="default"/>
        <w:lang w:val="ru-RU" w:eastAsia="en-US" w:bidi="ar-SA"/>
      </w:rPr>
    </w:lvl>
    <w:lvl w:ilvl="2" w:tplc="9FD66088">
      <w:numFmt w:val="bullet"/>
      <w:lvlText w:val="•"/>
      <w:lvlJc w:val="left"/>
      <w:pPr>
        <w:ind w:left="2345" w:hanging="183"/>
      </w:pPr>
      <w:rPr>
        <w:rFonts w:hint="default"/>
        <w:lang w:val="ru-RU" w:eastAsia="en-US" w:bidi="ar-SA"/>
      </w:rPr>
    </w:lvl>
    <w:lvl w:ilvl="3" w:tplc="A8369CB8">
      <w:numFmt w:val="bullet"/>
      <w:lvlText w:val="•"/>
      <w:lvlJc w:val="left"/>
      <w:pPr>
        <w:ind w:left="3351" w:hanging="183"/>
      </w:pPr>
      <w:rPr>
        <w:rFonts w:hint="default"/>
        <w:lang w:val="ru-RU" w:eastAsia="en-US" w:bidi="ar-SA"/>
      </w:rPr>
    </w:lvl>
    <w:lvl w:ilvl="4" w:tplc="E12CE7BC">
      <w:numFmt w:val="bullet"/>
      <w:lvlText w:val="•"/>
      <w:lvlJc w:val="left"/>
      <w:pPr>
        <w:ind w:left="4357" w:hanging="183"/>
      </w:pPr>
      <w:rPr>
        <w:rFonts w:hint="default"/>
        <w:lang w:val="ru-RU" w:eastAsia="en-US" w:bidi="ar-SA"/>
      </w:rPr>
    </w:lvl>
    <w:lvl w:ilvl="5" w:tplc="B25047C8">
      <w:numFmt w:val="bullet"/>
      <w:lvlText w:val="•"/>
      <w:lvlJc w:val="left"/>
      <w:pPr>
        <w:ind w:left="5362" w:hanging="183"/>
      </w:pPr>
      <w:rPr>
        <w:rFonts w:hint="default"/>
        <w:lang w:val="ru-RU" w:eastAsia="en-US" w:bidi="ar-SA"/>
      </w:rPr>
    </w:lvl>
    <w:lvl w:ilvl="6" w:tplc="4904AE72">
      <w:numFmt w:val="bullet"/>
      <w:lvlText w:val="•"/>
      <w:lvlJc w:val="left"/>
      <w:pPr>
        <w:ind w:left="6368" w:hanging="183"/>
      </w:pPr>
      <w:rPr>
        <w:rFonts w:hint="default"/>
        <w:lang w:val="ru-RU" w:eastAsia="en-US" w:bidi="ar-SA"/>
      </w:rPr>
    </w:lvl>
    <w:lvl w:ilvl="7" w:tplc="CDB40FD0">
      <w:numFmt w:val="bullet"/>
      <w:lvlText w:val="•"/>
      <w:lvlJc w:val="left"/>
      <w:pPr>
        <w:ind w:left="7374" w:hanging="183"/>
      </w:pPr>
      <w:rPr>
        <w:rFonts w:hint="default"/>
        <w:lang w:val="ru-RU" w:eastAsia="en-US" w:bidi="ar-SA"/>
      </w:rPr>
    </w:lvl>
    <w:lvl w:ilvl="8" w:tplc="0EC2864E">
      <w:numFmt w:val="bullet"/>
      <w:lvlText w:val="•"/>
      <w:lvlJc w:val="left"/>
      <w:pPr>
        <w:ind w:left="8379" w:hanging="183"/>
      </w:pPr>
      <w:rPr>
        <w:rFonts w:hint="default"/>
        <w:lang w:val="ru-RU" w:eastAsia="en-US" w:bidi="ar-SA"/>
      </w:rPr>
    </w:lvl>
  </w:abstractNum>
  <w:abstractNum w:abstractNumId="351" w15:restartNumberingAfterBreak="0">
    <w:nsid w:val="7FBA5267"/>
    <w:multiLevelType w:val="hybridMultilevel"/>
    <w:tmpl w:val="F9E0CDBE"/>
    <w:lvl w:ilvl="0" w:tplc="8A962834">
      <w:numFmt w:val="bullet"/>
      <w:lvlText w:val="o"/>
      <w:lvlJc w:val="left"/>
      <w:pPr>
        <w:ind w:left="2755" w:hanging="706"/>
      </w:pPr>
      <w:rPr>
        <w:rFonts w:ascii="Courier New" w:eastAsia="Courier New" w:hAnsi="Courier New" w:cs="Courier New" w:hint="default"/>
        <w:w w:val="100"/>
        <w:sz w:val="24"/>
        <w:szCs w:val="24"/>
        <w:lang w:val="ru-RU" w:eastAsia="en-US" w:bidi="ar-SA"/>
      </w:rPr>
    </w:lvl>
    <w:lvl w:ilvl="1" w:tplc="D340C98E">
      <w:numFmt w:val="bullet"/>
      <w:lvlText w:val="•"/>
      <w:lvlJc w:val="left"/>
      <w:pPr>
        <w:ind w:left="3637" w:hanging="706"/>
      </w:pPr>
      <w:rPr>
        <w:rFonts w:hint="default"/>
        <w:lang w:val="ru-RU" w:eastAsia="en-US" w:bidi="ar-SA"/>
      </w:rPr>
    </w:lvl>
    <w:lvl w:ilvl="2" w:tplc="C4B6ED68">
      <w:numFmt w:val="bullet"/>
      <w:lvlText w:val="•"/>
      <w:lvlJc w:val="left"/>
      <w:pPr>
        <w:ind w:left="4515" w:hanging="706"/>
      </w:pPr>
      <w:rPr>
        <w:rFonts w:hint="default"/>
        <w:lang w:val="ru-RU" w:eastAsia="en-US" w:bidi="ar-SA"/>
      </w:rPr>
    </w:lvl>
    <w:lvl w:ilvl="3" w:tplc="4C720730">
      <w:numFmt w:val="bullet"/>
      <w:lvlText w:val="•"/>
      <w:lvlJc w:val="left"/>
      <w:pPr>
        <w:ind w:left="5393" w:hanging="706"/>
      </w:pPr>
      <w:rPr>
        <w:rFonts w:hint="default"/>
        <w:lang w:val="ru-RU" w:eastAsia="en-US" w:bidi="ar-SA"/>
      </w:rPr>
    </w:lvl>
    <w:lvl w:ilvl="4" w:tplc="0DE8DE80">
      <w:numFmt w:val="bullet"/>
      <w:lvlText w:val="•"/>
      <w:lvlJc w:val="left"/>
      <w:pPr>
        <w:ind w:left="6271" w:hanging="706"/>
      </w:pPr>
      <w:rPr>
        <w:rFonts w:hint="default"/>
        <w:lang w:val="ru-RU" w:eastAsia="en-US" w:bidi="ar-SA"/>
      </w:rPr>
    </w:lvl>
    <w:lvl w:ilvl="5" w:tplc="990022A8">
      <w:numFmt w:val="bullet"/>
      <w:lvlText w:val="•"/>
      <w:lvlJc w:val="left"/>
      <w:pPr>
        <w:ind w:left="7149" w:hanging="706"/>
      </w:pPr>
      <w:rPr>
        <w:rFonts w:hint="default"/>
        <w:lang w:val="ru-RU" w:eastAsia="en-US" w:bidi="ar-SA"/>
      </w:rPr>
    </w:lvl>
    <w:lvl w:ilvl="6" w:tplc="0DDAC5D4">
      <w:numFmt w:val="bullet"/>
      <w:lvlText w:val="•"/>
      <w:lvlJc w:val="left"/>
      <w:pPr>
        <w:ind w:left="8027" w:hanging="706"/>
      </w:pPr>
      <w:rPr>
        <w:rFonts w:hint="default"/>
        <w:lang w:val="ru-RU" w:eastAsia="en-US" w:bidi="ar-SA"/>
      </w:rPr>
    </w:lvl>
    <w:lvl w:ilvl="7" w:tplc="EDEAF328">
      <w:numFmt w:val="bullet"/>
      <w:lvlText w:val="•"/>
      <w:lvlJc w:val="left"/>
      <w:pPr>
        <w:ind w:left="8905" w:hanging="706"/>
      </w:pPr>
      <w:rPr>
        <w:rFonts w:hint="default"/>
        <w:lang w:val="ru-RU" w:eastAsia="en-US" w:bidi="ar-SA"/>
      </w:rPr>
    </w:lvl>
    <w:lvl w:ilvl="8" w:tplc="FBC8D464">
      <w:numFmt w:val="bullet"/>
      <w:lvlText w:val="•"/>
      <w:lvlJc w:val="left"/>
      <w:pPr>
        <w:ind w:left="9783" w:hanging="706"/>
      </w:pPr>
      <w:rPr>
        <w:rFonts w:hint="default"/>
        <w:lang w:val="ru-RU" w:eastAsia="en-US" w:bidi="ar-SA"/>
      </w:rPr>
    </w:lvl>
  </w:abstractNum>
  <w:num w:numId="1">
    <w:abstractNumId w:val="290"/>
  </w:num>
  <w:num w:numId="2">
    <w:abstractNumId w:val="259"/>
  </w:num>
  <w:num w:numId="3">
    <w:abstractNumId w:val="155"/>
  </w:num>
  <w:num w:numId="4">
    <w:abstractNumId w:val="131"/>
  </w:num>
  <w:num w:numId="5">
    <w:abstractNumId w:val="177"/>
  </w:num>
  <w:num w:numId="6">
    <w:abstractNumId w:val="215"/>
  </w:num>
  <w:num w:numId="7">
    <w:abstractNumId w:val="13"/>
  </w:num>
  <w:num w:numId="8">
    <w:abstractNumId w:val="351"/>
  </w:num>
  <w:num w:numId="9">
    <w:abstractNumId w:val="233"/>
  </w:num>
  <w:num w:numId="10">
    <w:abstractNumId w:val="110"/>
  </w:num>
  <w:num w:numId="11">
    <w:abstractNumId w:val="125"/>
  </w:num>
  <w:num w:numId="12">
    <w:abstractNumId w:val="328"/>
  </w:num>
  <w:num w:numId="13">
    <w:abstractNumId w:val="175"/>
  </w:num>
  <w:num w:numId="14">
    <w:abstractNumId w:val="174"/>
  </w:num>
  <w:num w:numId="15">
    <w:abstractNumId w:val="291"/>
  </w:num>
  <w:num w:numId="16">
    <w:abstractNumId w:val="11"/>
  </w:num>
  <w:num w:numId="17">
    <w:abstractNumId w:val="30"/>
  </w:num>
  <w:num w:numId="18">
    <w:abstractNumId w:val="52"/>
  </w:num>
  <w:num w:numId="19">
    <w:abstractNumId w:val="180"/>
  </w:num>
  <w:num w:numId="20">
    <w:abstractNumId w:val="0"/>
  </w:num>
  <w:num w:numId="21">
    <w:abstractNumId w:val="305"/>
  </w:num>
  <w:num w:numId="22">
    <w:abstractNumId w:val="153"/>
  </w:num>
  <w:num w:numId="23">
    <w:abstractNumId w:val="220"/>
  </w:num>
  <w:num w:numId="24">
    <w:abstractNumId w:val="1"/>
  </w:num>
  <w:num w:numId="25">
    <w:abstractNumId w:val="178"/>
  </w:num>
  <w:num w:numId="26">
    <w:abstractNumId w:val="126"/>
  </w:num>
  <w:num w:numId="27">
    <w:abstractNumId w:val="115"/>
  </w:num>
  <w:num w:numId="28">
    <w:abstractNumId w:val="134"/>
  </w:num>
  <w:num w:numId="29">
    <w:abstractNumId w:val="257"/>
  </w:num>
  <w:num w:numId="30">
    <w:abstractNumId w:val="297"/>
  </w:num>
  <w:num w:numId="31">
    <w:abstractNumId w:val="84"/>
  </w:num>
  <w:num w:numId="32">
    <w:abstractNumId w:val="293"/>
  </w:num>
  <w:num w:numId="33">
    <w:abstractNumId w:val="327"/>
  </w:num>
  <w:num w:numId="34">
    <w:abstractNumId w:val="58"/>
  </w:num>
  <w:num w:numId="35">
    <w:abstractNumId w:val="252"/>
  </w:num>
  <w:num w:numId="36">
    <w:abstractNumId w:val="273"/>
  </w:num>
  <w:num w:numId="37">
    <w:abstractNumId w:val="81"/>
  </w:num>
  <w:num w:numId="38">
    <w:abstractNumId w:val="56"/>
  </w:num>
  <w:num w:numId="39">
    <w:abstractNumId w:val="300"/>
  </w:num>
  <w:num w:numId="40">
    <w:abstractNumId w:val="28"/>
  </w:num>
  <w:num w:numId="41">
    <w:abstractNumId w:val="160"/>
  </w:num>
  <w:num w:numId="42">
    <w:abstractNumId w:val="143"/>
  </w:num>
  <w:num w:numId="43">
    <w:abstractNumId w:val="303"/>
  </w:num>
  <w:num w:numId="44">
    <w:abstractNumId w:val="23"/>
  </w:num>
  <w:num w:numId="45">
    <w:abstractNumId w:val="317"/>
  </w:num>
  <w:num w:numId="46">
    <w:abstractNumId w:val="159"/>
  </w:num>
  <w:num w:numId="47">
    <w:abstractNumId w:val="281"/>
  </w:num>
  <w:num w:numId="48">
    <w:abstractNumId w:val="212"/>
  </w:num>
  <w:num w:numId="49">
    <w:abstractNumId w:val="206"/>
  </w:num>
  <w:num w:numId="50">
    <w:abstractNumId w:val="256"/>
  </w:num>
  <w:num w:numId="51">
    <w:abstractNumId w:val="248"/>
  </w:num>
  <w:num w:numId="52">
    <w:abstractNumId w:val="74"/>
  </w:num>
  <w:num w:numId="53">
    <w:abstractNumId w:val="123"/>
  </w:num>
  <w:num w:numId="54">
    <w:abstractNumId w:val="208"/>
  </w:num>
  <w:num w:numId="55">
    <w:abstractNumId w:val="230"/>
  </w:num>
  <w:num w:numId="56">
    <w:abstractNumId w:val="5"/>
  </w:num>
  <w:num w:numId="57">
    <w:abstractNumId w:val="14"/>
  </w:num>
  <w:num w:numId="58">
    <w:abstractNumId w:val="236"/>
  </w:num>
  <w:num w:numId="59">
    <w:abstractNumId w:val="41"/>
  </w:num>
  <w:num w:numId="60">
    <w:abstractNumId w:val="64"/>
  </w:num>
  <w:num w:numId="61">
    <w:abstractNumId w:val="306"/>
  </w:num>
  <w:num w:numId="62">
    <w:abstractNumId w:val="214"/>
  </w:num>
  <w:num w:numId="63">
    <w:abstractNumId w:val="95"/>
  </w:num>
  <w:num w:numId="64">
    <w:abstractNumId w:val="271"/>
  </w:num>
  <w:num w:numId="65">
    <w:abstractNumId w:val="8"/>
  </w:num>
  <w:num w:numId="66">
    <w:abstractNumId w:val="104"/>
  </w:num>
  <w:num w:numId="67">
    <w:abstractNumId w:val="246"/>
  </w:num>
  <w:num w:numId="68">
    <w:abstractNumId w:val="185"/>
  </w:num>
  <w:num w:numId="69">
    <w:abstractNumId w:val="280"/>
  </w:num>
  <w:num w:numId="70">
    <w:abstractNumId w:val="225"/>
  </w:num>
  <w:num w:numId="71">
    <w:abstractNumId w:val="309"/>
  </w:num>
  <w:num w:numId="72">
    <w:abstractNumId w:val="161"/>
  </w:num>
  <w:num w:numId="73">
    <w:abstractNumId w:val="54"/>
  </w:num>
  <w:num w:numId="74">
    <w:abstractNumId w:val="46"/>
  </w:num>
  <w:num w:numId="75">
    <w:abstractNumId w:val="263"/>
  </w:num>
  <w:num w:numId="76">
    <w:abstractNumId w:val="6"/>
  </w:num>
  <w:num w:numId="77">
    <w:abstractNumId w:val="198"/>
  </w:num>
  <w:num w:numId="78">
    <w:abstractNumId w:val="192"/>
  </w:num>
  <w:num w:numId="79">
    <w:abstractNumId w:val="106"/>
  </w:num>
  <w:num w:numId="80">
    <w:abstractNumId w:val="213"/>
  </w:num>
  <w:num w:numId="81">
    <w:abstractNumId w:val="15"/>
  </w:num>
  <w:num w:numId="82">
    <w:abstractNumId w:val="243"/>
  </w:num>
  <w:num w:numId="83">
    <w:abstractNumId w:val="211"/>
  </w:num>
  <w:num w:numId="84">
    <w:abstractNumId w:val="345"/>
  </w:num>
  <w:num w:numId="85">
    <w:abstractNumId w:val="186"/>
  </w:num>
  <w:num w:numId="86">
    <w:abstractNumId w:val="267"/>
  </w:num>
  <w:num w:numId="87">
    <w:abstractNumId w:val="51"/>
  </w:num>
  <w:num w:numId="88">
    <w:abstractNumId w:val="337"/>
  </w:num>
  <w:num w:numId="89">
    <w:abstractNumId w:val="238"/>
  </w:num>
  <w:num w:numId="90">
    <w:abstractNumId w:val="135"/>
  </w:num>
  <w:num w:numId="91">
    <w:abstractNumId w:val="121"/>
  </w:num>
  <w:num w:numId="92">
    <w:abstractNumId w:val="209"/>
  </w:num>
  <w:num w:numId="93">
    <w:abstractNumId w:val="18"/>
  </w:num>
  <w:num w:numId="94">
    <w:abstractNumId w:val="299"/>
  </w:num>
  <w:num w:numId="95">
    <w:abstractNumId w:val="79"/>
  </w:num>
  <w:num w:numId="96">
    <w:abstractNumId w:val="320"/>
  </w:num>
  <w:num w:numId="97">
    <w:abstractNumId w:val="207"/>
  </w:num>
  <w:num w:numId="98">
    <w:abstractNumId w:val="282"/>
  </w:num>
  <w:num w:numId="99">
    <w:abstractNumId w:val="90"/>
  </w:num>
  <w:num w:numId="100">
    <w:abstractNumId w:val="254"/>
  </w:num>
  <w:num w:numId="101">
    <w:abstractNumId w:val="312"/>
  </w:num>
  <w:num w:numId="102">
    <w:abstractNumId w:val="77"/>
  </w:num>
  <w:num w:numId="103">
    <w:abstractNumId w:val="101"/>
  </w:num>
  <w:num w:numId="104">
    <w:abstractNumId w:val="289"/>
  </w:num>
  <w:num w:numId="105">
    <w:abstractNumId w:val="176"/>
  </w:num>
  <w:num w:numId="106">
    <w:abstractNumId w:val="321"/>
  </w:num>
  <w:num w:numId="107">
    <w:abstractNumId w:val="244"/>
  </w:num>
  <w:num w:numId="108">
    <w:abstractNumId w:val="296"/>
  </w:num>
  <w:num w:numId="109">
    <w:abstractNumId w:val="4"/>
  </w:num>
  <w:num w:numId="110">
    <w:abstractNumId w:val="39"/>
  </w:num>
  <w:num w:numId="111">
    <w:abstractNumId w:val="45"/>
  </w:num>
  <w:num w:numId="112">
    <w:abstractNumId w:val="57"/>
  </w:num>
  <w:num w:numId="113">
    <w:abstractNumId w:val="277"/>
  </w:num>
  <w:num w:numId="114">
    <w:abstractNumId w:val="313"/>
  </w:num>
  <w:num w:numId="115">
    <w:abstractNumId w:val="7"/>
  </w:num>
  <w:num w:numId="116">
    <w:abstractNumId w:val="268"/>
  </w:num>
  <w:num w:numId="117">
    <w:abstractNumId w:val="124"/>
  </w:num>
  <w:num w:numId="118">
    <w:abstractNumId w:val="292"/>
  </w:num>
  <w:num w:numId="119">
    <w:abstractNumId w:val="132"/>
  </w:num>
  <w:num w:numId="120">
    <w:abstractNumId w:val="181"/>
  </w:num>
  <w:num w:numId="121">
    <w:abstractNumId w:val="255"/>
  </w:num>
  <w:num w:numId="122">
    <w:abstractNumId w:val="100"/>
  </w:num>
  <w:num w:numId="123">
    <w:abstractNumId w:val="286"/>
  </w:num>
  <w:num w:numId="124">
    <w:abstractNumId w:val="272"/>
  </w:num>
  <w:num w:numId="125">
    <w:abstractNumId w:val="222"/>
  </w:num>
  <w:num w:numId="126">
    <w:abstractNumId w:val="336"/>
  </w:num>
  <w:num w:numId="127">
    <w:abstractNumId w:val="323"/>
  </w:num>
  <w:num w:numId="128">
    <w:abstractNumId w:val="184"/>
  </w:num>
  <w:num w:numId="129">
    <w:abstractNumId w:val="157"/>
  </w:num>
  <w:num w:numId="130">
    <w:abstractNumId w:val="169"/>
  </w:num>
  <w:num w:numId="131">
    <w:abstractNumId w:val="344"/>
  </w:num>
  <w:num w:numId="132">
    <w:abstractNumId w:val="348"/>
  </w:num>
  <w:num w:numId="133">
    <w:abstractNumId w:val="218"/>
  </w:num>
  <w:num w:numId="134">
    <w:abstractNumId w:val="12"/>
  </w:num>
  <w:num w:numId="135">
    <w:abstractNumId w:val="285"/>
  </w:num>
  <w:num w:numId="136">
    <w:abstractNumId w:val="223"/>
  </w:num>
  <w:num w:numId="137">
    <w:abstractNumId w:val="276"/>
  </w:num>
  <w:num w:numId="138">
    <w:abstractNumId w:val="19"/>
  </w:num>
  <w:num w:numId="139">
    <w:abstractNumId w:val="168"/>
  </w:num>
  <w:num w:numId="140">
    <w:abstractNumId w:val="99"/>
  </w:num>
  <w:num w:numId="141">
    <w:abstractNumId w:val="137"/>
  </w:num>
  <w:num w:numId="142">
    <w:abstractNumId w:val="55"/>
  </w:num>
  <w:num w:numId="143">
    <w:abstractNumId w:val="250"/>
  </w:num>
  <w:num w:numId="144">
    <w:abstractNumId w:val="62"/>
  </w:num>
  <w:num w:numId="145">
    <w:abstractNumId w:val="97"/>
  </w:num>
  <w:num w:numId="146">
    <w:abstractNumId w:val="219"/>
  </w:num>
  <w:num w:numId="147">
    <w:abstractNumId w:val="302"/>
  </w:num>
  <w:num w:numId="148">
    <w:abstractNumId w:val="242"/>
  </w:num>
  <w:num w:numId="149">
    <w:abstractNumId w:val="10"/>
  </w:num>
  <w:num w:numId="150">
    <w:abstractNumId w:val="59"/>
  </w:num>
  <w:num w:numId="151">
    <w:abstractNumId w:val="9"/>
  </w:num>
  <w:num w:numId="152">
    <w:abstractNumId w:val="50"/>
  </w:num>
  <w:num w:numId="153">
    <w:abstractNumId w:val="92"/>
  </w:num>
  <w:num w:numId="154">
    <w:abstractNumId w:val="275"/>
  </w:num>
  <w:num w:numId="155">
    <w:abstractNumId w:val="287"/>
  </w:num>
  <w:num w:numId="156">
    <w:abstractNumId w:val="189"/>
  </w:num>
  <w:num w:numId="157">
    <w:abstractNumId w:val="310"/>
  </w:num>
  <w:num w:numId="158">
    <w:abstractNumId w:val="237"/>
  </w:num>
  <w:num w:numId="159">
    <w:abstractNumId w:val="258"/>
  </w:num>
  <w:num w:numId="160">
    <w:abstractNumId w:val="226"/>
  </w:num>
  <w:num w:numId="161">
    <w:abstractNumId w:val="151"/>
  </w:num>
  <w:num w:numId="162">
    <w:abstractNumId w:val="34"/>
  </w:num>
  <w:num w:numId="163">
    <w:abstractNumId w:val="96"/>
  </w:num>
  <w:num w:numId="164">
    <w:abstractNumId w:val="288"/>
  </w:num>
  <w:num w:numId="165">
    <w:abstractNumId w:val="188"/>
  </w:num>
  <w:num w:numId="166">
    <w:abstractNumId w:val="165"/>
  </w:num>
  <w:num w:numId="167">
    <w:abstractNumId w:val="318"/>
  </w:num>
  <w:num w:numId="168">
    <w:abstractNumId w:val="32"/>
  </w:num>
  <w:num w:numId="169">
    <w:abstractNumId w:val="25"/>
  </w:num>
  <w:num w:numId="170">
    <w:abstractNumId w:val="73"/>
  </w:num>
  <w:num w:numId="171">
    <w:abstractNumId w:val="264"/>
  </w:num>
  <w:num w:numId="172">
    <w:abstractNumId w:val="349"/>
  </w:num>
  <w:num w:numId="173">
    <w:abstractNumId w:val="326"/>
  </w:num>
  <w:num w:numId="174">
    <w:abstractNumId w:val="314"/>
  </w:num>
  <w:num w:numId="175">
    <w:abstractNumId w:val="193"/>
  </w:num>
  <w:num w:numId="176">
    <w:abstractNumId w:val="228"/>
  </w:num>
  <w:num w:numId="177">
    <w:abstractNumId w:val="21"/>
  </w:num>
  <w:num w:numId="178">
    <w:abstractNumId w:val="144"/>
  </w:num>
  <w:num w:numId="179">
    <w:abstractNumId w:val="43"/>
  </w:num>
  <w:num w:numId="180">
    <w:abstractNumId w:val="145"/>
  </w:num>
  <w:num w:numId="181">
    <w:abstractNumId w:val="294"/>
  </w:num>
  <w:num w:numId="182">
    <w:abstractNumId w:val="26"/>
  </w:num>
  <w:num w:numId="183">
    <w:abstractNumId w:val="229"/>
  </w:num>
  <w:num w:numId="184">
    <w:abstractNumId w:val="91"/>
  </w:num>
  <w:num w:numId="185">
    <w:abstractNumId w:val="60"/>
  </w:num>
  <w:num w:numId="186">
    <w:abstractNumId w:val="141"/>
  </w:num>
  <w:num w:numId="187">
    <w:abstractNumId w:val="298"/>
  </w:num>
  <w:num w:numId="188">
    <w:abstractNumId w:val="231"/>
  </w:num>
  <w:num w:numId="189">
    <w:abstractNumId w:val="36"/>
  </w:num>
  <w:num w:numId="190">
    <w:abstractNumId w:val="29"/>
  </w:num>
  <w:num w:numId="191">
    <w:abstractNumId w:val="118"/>
  </w:num>
  <w:num w:numId="192">
    <w:abstractNumId w:val="319"/>
  </w:num>
  <w:num w:numId="193">
    <w:abstractNumId w:val="342"/>
  </w:num>
  <w:num w:numId="194">
    <w:abstractNumId w:val="224"/>
  </w:num>
  <w:num w:numId="195">
    <w:abstractNumId w:val="163"/>
  </w:num>
  <w:num w:numId="196">
    <w:abstractNumId w:val="324"/>
  </w:num>
  <w:num w:numId="197">
    <w:abstractNumId w:val="31"/>
  </w:num>
  <w:num w:numId="198">
    <w:abstractNumId w:val="83"/>
  </w:num>
  <w:num w:numId="199">
    <w:abstractNumId w:val="22"/>
  </w:num>
  <w:num w:numId="200">
    <w:abstractNumId w:val="325"/>
  </w:num>
  <w:num w:numId="201">
    <w:abstractNumId w:val="17"/>
  </w:num>
  <w:num w:numId="202">
    <w:abstractNumId w:val="217"/>
  </w:num>
  <w:num w:numId="203">
    <w:abstractNumId w:val="164"/>
  </w:num>
  <w:num w:numId="204">
    <w:abstractNumId w:val="329"/>
  </w:num>
  <w:num w:numId="205">
    <w:abstractNumId w:val="136"/>
  </w:num>
  <w:num w:numId="206">
    <w:abstractNumId w:val="216"/>
  </w:num>
  <w:num w:numId="207">
    <w:abstractNumId w:val="138"/>
  </w:num>
  <w:num w:numId="208">
    <w:abstractNumId w:val="80"/>
  </w:num>
  <w:num w:numId="209">
    <w:abstractNumId w:val="170"/>
  </w:num>
  <w:num w:numId="210">
    <w:abstractNumId w:val="162"/>
  </w:num>
  <w:num w:numId="211">
    <w:abstractNumId w:val="40"/>
  </w:num>
  <w:num w:numId="212">
    <w:abstractNumId w:val="283"/>
  </w:num>
  <w:num w:numId="213">
    <w:abstractNumId w:val="167"/>
  </w:num>
  <w:num w:numId="214">
    <w:abstractNumId w:val="44"/>
  </w:num>
  <w:num w:numId="215">
    <w:abstractNumId w:val="16"/>
  </w:num>
  <w:num w:numId="216">
    <w:abstractNumId w:val="204"/>
  </w:num>
  <w:num w:numId="217">
    <w:abstractNumId w:val="274"/>
  </w:num>
  <w:num w:numId="218">
    <w:abstractNumId w:val="179"/>
  </w:num>
  <w:num w:numId="219">
    <w:abstractNumId w:val="139"/>
  </w:num>
  <w:num w:numId="220">
    <w:abstractNumId w:val="87"/>
  </w:num>
  <w:num w:numId="221">
    <w:abstractNumId w:val="341"/>
  </w:num>
  <w:num w:numId="222">
    <w:abstractNumId w:val="247"/>
  </w:num>
  <w:num w:numId="223">
    <w:abstractNumId w:val="89"/>
  </w:num>
  <w:num w:numId="224">
    <w:abstractNumId w:val="38"/>
  </w:num>
  <w:num w:numId="225">
    <w:abstractNumId w:val="196"/>
  </w:num>
  <w:num w:numId="226">
    <w:abstractNumId w:val="68"/>
  </w:num>
  <w:num w:numId="227">
    <w:abstractNumId w:val="122"/>
  </w:num>
  <w:num w:numId="228">
    <w:abstractNumId w:val="332"/>
  </w:num>
  <w:num w:numId="229">
    <w:abstractNumId w:val="85"/>
  </w:num>
  <w:num w:numId="230">
    <w:abstractNumId w:val="76"/>
  </w:num>
  <w:num w:numId="231">
    <w:abstractNumId w:val="35"/>
  </w:num>
  <w:num w:numId="232">
    <w:abstractNumId w:val="105"/>
  </w:num>
  <w:num w:numId="233">
    <w:abstractNumId w:val="190"/>
  </w:num>
  <w:num w:numId="234">
    <w:abstractNumId w:val="63"/>
  </w:num>
  <w:num w:numId="235">
    <w:abstractNumId w:val="200"/>
  </w:num>
  <w:num w:numId="236">
    <w:abstractNumId w:val="166"/>
  </w:num>
  <w:num w:numId="237">
    <w:abstractNumId w:val="335"/>
  </w:num>
  <w:num w:numId="238">
    <w:abstractNumId w:val="149"/>
  </w:num>
  <w:num w:numId="239">
    <w:abstractNumId w:val="221"/>
  </w:num>
  <w:num w:numId="240">
    <w:abstractNumId w:val="249"/>
  </w:num>
  <w:num w:numId="241">
    <w:abstractNumId w:val="127"/>
  </w:num>
  <w:num w:numId="242">
    <w:abstractNumId w:val="142"/>
  </w:num>
  <w:num w:numId="243">
    <w:abstractNumId w:val="187"/>
  </w:num>
  <w:num w:numId="244">
    <w:abstractNumId w:val="88"/>
  </w:num>
  <w:num w:numId="245">
    <w:abstractNumId w:val="67"/>
  </w:num>
  <w:num w:numId="246">
    <w:abstractNumId w:val="156"/>
  </w:num>
  <w:num w:numId="247">
    <w:abstractNumId w:val="113"/>
  </w:num>
  <w:num w:numId="248">
    <w:abstractNumId w:val="315"/>
  </w:num>
  <w:num w:numId="249">
    <w:abstractNumId w:val="284"/>
  </w:num>
  <w:num w:numId="250">
    <w:abstractNumId w:val="240"/>
  </w:num>
  <w:num w:numId="251">
    <w:abstractNumId w:val="197"/>
  </w:num>
  <w:num w:numId="252">
    <w:abstractNumId w:val="152"/>
  </w:num>
  <w:num w:numId="253">
    <w:abstractNumId w:val="94"/>
  </w:num>
  <w:num w:numId="254">
    <w:abstractNumId w:val="70"/>
  </w:num>
  <w:num w:numId="255">
    <w:abstractNumId w:val="140"/>
  </w:num>
  <w:num w:numId="256">
    <w:abstractNumId w:val="210"/>
  </w:num>
  <w:num w:numId="257">
    <w:abstractNumId w:val="266"/>
  </w:num>
  <w:num w:numId="258">
    <w:abstractNumId w:val="98"/>
  </w:num>
  <w:num w:numId="259">
    <w:abstractNumId w:val="270"/>
  </w:num>
  <w:num w:numId="260">
    <w:abstractNumId w:val="350"/>
  </w:num>
  <w:num w:numId="261">
    <w:abstractNumId w:val="343"/>
  </w:num>
  <w:num w:numId="262">
    <w:abstractNumId w:val="154"/>
  </w:num>
  <w:num w:numId="263">
    <w:abstractNumId w:val="265"/>
  </w:num>
  <w:num w:numId="264">
    <w:abstractNumId w:val="194"/>
  </w:num>
  <w:num w:numId="265">
    <w:abstractNumId w:val="69"/>
  </w:num>
  <w:num w:numId="266">
    <w:abstractNumId w:val="71"/>
  </w:num>
  <w:num w:numId="267">
    <w:abstractNumId w:val="82"/>
  </w:num>
  <w:num w:numId="268">
    <w:abstractNumId w:val="49"/>
  </w:num>
  <w:num w:numId="269">
    <w:abstractNumId w:val="128"/>
  </w:num>
  <w:num w:numId="270">
    <w:abstractNumId w:val="111"/>
  </w:num>
  <w:num w:numId="271">
    <w:abstractNumId w:val="102"/>
  </w:num>
  <w:num w:numId="272">
    <w:abstractNumId w:val="37"/>
  </w:num>
  <w:num w:numId="273">
    <w:abstractNumId w:val="316"/>
  </w:num>
  <w:num w:numId="274">
    <w:abstractNumId w:val="148"/>
  </w:num>
  <w:num w:numId="275">
    <w:abstractNumId w:val="322"/>
  </w:num>
  <w:num w:numId="276">
    <w:abstractNumId w:val="53"/>
  </w:num>
  <w:num w:numId="277">
    <w:abstractNumId w:val="75"/>
    <w:lvlOverride w:ilvl="0"/>
    <w:lvlOverride w:ilvl="1">
      <w:startOverride w:val="1"/>
    </w:lvlOverride>
    <w:lvlOverride w:ilvl="2"/>
    <w:lvlOverride w:ilvl="3"/>
    <w:lvlOverride w:ilvl="4"/>
    <w:lvlOverride w:ilvl="5"/>
    <w:lvlOverride w:ilvl="6"/>
    <w:lvlOverride w:ilvl="7"/>
    <w:lvlOverride w:ilvl="8"/>
  </w:num>
  <w:num w:numId="278">
    <w:abstractNumId w:val="203"/>
  </w:num>
  <w:num w:numId="279">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35"/>
  </w:num>
  <w:num w:numId="281">
    <w:abstractNumId w:val="195"/>
  </w:num>
  <w:num w:numId="282">
    <w:abstractNumId w:val="107"/>
  </w:num>
  <w:num w:numId="283">
    <w:abstractNumId w:val="241"/>
  </w:num>
  <w:num w:numId="284">
    <w:abstractNumId w:val="202"/>
  </w:num>
  <w:num w:numId="285">
    <w:abstractNumId w:val="47"/>
  </w:num>
  <w:num w:numId="286">
    <w:abstractNumId w:val="173"/>
  </w:num>
  <w:num w:numId="287">
    <w:abstractNumId w:val="191"/>
  </w:num>
  <w:num w:numId="288">
    <w:abstractNumId w:val="304"/>
  </w:num>
  <w:num w:numId="289">
    <w:abstractNumId w:val="205"/>
  </w:num>
  <w:num w:numId="290">
    <w:abstractNumId w:val="72"/>
  </w:num>
  <w:num w:numId="291">
    <w:abstractNumId w:val="278"/>
  </w:num>
  <w:num w:numId="292">
    <w:abstractNumId w:val="112"/>
  </w:num>
  <w:num w:numId="293">
    <w:abstractNumId w:val="24"/>
  </w:num>
  <w:num w:numId="294">
    <w:abstractNumId w:val="146"/>
  </w:num>
  <w:num w:numId="295">
    <w:abstractNumId w:val="239"/>
  </w:num>
  <w:num w:numId="296">
    <w:abstractNumId w:val="133"/>
  </w:num>
  <w:num w:numId="297">
    <w:abstractNumId w:val="147"/>
  </w:num>
  <w:num w:numId="298">
    <w:abstractNumId w:val="311"/>
  </w:num>
  <w:num w:numId="299">
    <w:abstractNumId w:val="117"/>
  </w:num>
  <w:num w:numId="300">
    <w:abstractNumId w:val="333"/>
  </w:num>
  <w:num w:numId="301">
    <w:abstractNumId w:val="331"/>
  </w:num>
  <w:num w:numId="302">
    <w:abstractNumId w:val="330"/>
  </w:num>
  <w:num w:numId="303">
    <w:abstractNumId w:val="261"/>
  </w:num>
  <w:num w:numId="304">
    <w:abstractNumId w:val="103"/>
  </w:num>
  <w:num w:numId="305">
    <w:abstractNumId w:val="232"/>
  </w:num>
  <w:num w:numId="306">
    <w:abstractNumId w:val="86"/>
  </w:num>
  <w:num w:numId="307">
    <w:abstractNumId w:val="199"/>
  </w:num>
  <w:num w:numId="308">
    <w:abstractNumId w:val="42"/>
  </w:num>
  <w:num w:numId="309">
    <w:abstractNumId w:val="61"/>
  </w:num>
  <w:num w:numId="310">
    <w:abstractNumId w:val="109"/>
  </w:num>
  <w:num w:numId="311">
    <w:abstractNumId w:val="3"/>
  </w:num>
  <w:num w:numId="312">
    <w:abstractNumId w:val="346"/>
  </w:num>
  <w:num w:numId="313">
    <w:abstractNumId w:val="334"/>
  </w:num>
  <w:num w:numId="314">
    <w:abstractNumId w:val="260"/>
  </w:num>
  <w:num w:numId="315">
    <w:abstractNumId w:val="114"/>
  </w:num>
  <w:num w:numId="316">
    <w:abstractNumId w:val="307"/>
  </w:num>
  <w:num w:numId="317">
    <w:abstractNumId w:val="245"/>
  </w:num>
  <w:num w:numId="318">
    <w:abstractNumId w:val="65"/>
  </w:num>
  <w:num w:numId="319">
    <w:abstractNumId w:val="116"/>
  </w:num>
  <w:num w:numId="320">
    <w:abstractNumId w:val="130"/>
  </w:num>
  <w:num w:numId="321">
    <w:abstractNumId w:val="20"/>
  </w:num>
  <w:num w:numId="322">
    <w:abstractNumId w:val="108"/>
  </w:num>
  <w:num w:numId="323">
    <w:abstractNumId w:val="150"/>
  </w:num>
  <w:num w:numId="324">
    <w:abstractNumId w:val="308"/>
  </w:num>
  <w:num w:numId="325">
    <w:abstractNumId w:val="347"/>
  </w:num>
  <w:num w:numId="326">
    <w:abstractNumId w:val="2"/>
  </w:num>
  <w:num w:numId="327">
    <w:abstractNumId w:val="129"/>
  </w:num>
  <w:num w:numId="328">
    <w:abstractNumId w:val="227"/>
  </w:num>
  <w:num w:numId="329">
    <w:abstractNumId w:val="183"/>
  </w:num>
  <w:num w:numId="330">
    <w:abstractNumId w:val="120"/>
  </w:num>
  <w:num w:numId="331">
    <w:abstractNumId w:val="66"/>
  </w:num>
  <w:num w:numId="332">
    <w:abstractNumId w:val="93"/>
  </w:num>
  <w:num w:numId="333">
    <w:abstractNumId w:val="33"/>
  </w:num>
  <w:num w:numId="334">
    <w:abstractNumId w:val="27"/>
  </w:num>
  <w:num w:numId="335">
    <w:abstractNumId w:val="295"/>
  </w:num>
  <w:num w:numId="336">
    <w:abstractNumId w:val="119"/>
  </w:num>
  <w:num w:numId="337">
    <w:abstractNumId w:val="171"/>
  </w:num>
  <w:num w:numId="338">
    <w:abstractNumId w:val="251"/>
  </w:num>
  <w:num w:numId="339">
    <w:abstractNumId w:val="234"/>
  </w:num>
  <w:num w:numId="340">
    <w:abstractNumId w:val="279"/>
  </w:num>
  <w:num w:numId="341">
    <w:abstractNumId w:val="338"/>
  </w:num>
  <w:num w:numId="342">
    <w:abstractNumId w:val="201"/>
  </w:num>
  <w:num w:numId="343">
    <w:abstractNumId w:val="182"/>
  </w:num>
  <w:num w:numId="344">
    <w:abstractNumId w:val="172"/>
  </w:num>
  <w:num w:numId="345">
    <w:abstractNumId w:val="158"/>
  </w:num>
  <w:num w:numId="346">
    <w:abstractNumId w:val="339"/>
  </w:num>
  <w:num w:numId="347">
    <w:abstractNumId w:val="78"/>
  </w:num>
  <w:num w:numId="348">
    <w:abstractNumId w:val="301"/>
  </w:num>
  <w:num w:numId="349">
    <w:abstractNumId w:val="340"/>
  </w:num>
  <w:num w:numId="350">
    <w:abstractNumId w:val="262"/>
  </w:num>
  <w:num w:numId="351">
    <w:abstractNumId w:val="253"/>
  </w:num>
  <w:num w:numId="352">
    <w:abstractNumId w:val="48"/>
  </w:num>
  <w:numIdMacAtCleanup w:val="3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AA3"/>
    <w:rsid w:val="00046568"/>
    <w:rsid w:val="0008199F"/>
    <w:rsid w:val="001107F9"/>
    <w:rsid w:val="00236221"/>
    <w:rsid w:val="00262F4E"/>
    <w:rsid w:val="0028231E"/>
    <w:rsid w:val="00312FE0"/>
    <w:rsid w:val="003931FF"/>
    <w:rsid w:val="003F1945"/>
    <w:rsid w:val="00400540"/>
    <w:rsid w:val="00470517"/>
    <w:rsid w:val="004B1065"/>
    <w:rsid w:val="004C69D0"/>
    <w:rsid w:val="005421C7"/>
    <w:rsid w:val="0056180D"/>
    <w:rsid w:val="005F1D0D"/>
    <w:rsid w:val="00644BCD"/>
    <w:rsid w:val="00676BF7"/>
    <w:rsid w:val="00681F4C"/>
    <w:rsid w:val="00732353"/>
    <w:rsid w:val="00747075"/>
    <w:rsid w:val="00761DDD"/>
    <w:rsid w:val="007C6196"/>
    <w:rsid w:val="0082276B"/>
    <w:rsid w:val="00864A26"/>
    <w:rsid w:val="008937BF"/>
    <w:rsid w:val="00976828"/>
    <w:rsid w:val="009B1AF7"/>
    <w:rsid w:val="009B43BA"/>
    <w:rsid w:val="009C386C"/>
    <w:rsid w:val="00A42AD5"/>
    <w:rsid w:val="00A608D5"/>
    <w:rsid w:val="00AC1AA3"/>
    <w:rsid w:val="00AD544F"/>
    <w:rsid w:val="00B825F7"/>
    <w:rsid w:val="00B84BE5"/>
    <w:rsid w:val="00CA3487"/>
    <w:rsid w:val="00CE1418"/>
    <w:rsid w:val="00CF4760"/>
    <w:rsid w:val="00D5607E"/>
    <w:rsid w:val="00D93C06"/>
    <w:rsid w:val="00EB18A1"/>
    <w:rsid w:val="00F276C2"/>
    <w:rsid w:val="00F70499"/>
    <w:rsid w:val="00F919B2"/>
    <w:rsid w:val="00FD7A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64B0C"/>
  <w15:docId w15:val="{E1294E72-8841-48D8-B098-6EA733055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342"/>
      <w:jc w:val="both"/>
      <w:outlineLvl w:val="0"/>
    </w:pPr>
    <w:rPr>
      <w:b/>
      <w:bCs/>
      <w:sz w:val="24"/>
      <w:szCs w:val="24"/>
    </w:rPr>
  </w:style>
  <w:style w:type="paragraph" w:styleId="2">
    <w:name w:val="heading 2"/>
    <w:basedOn w:val="a"/>
    <w:link w:val="20"/>
    <w:uiPriority w:val="9"/>
    <w:qFormat/>
    <w:pPr>
      <w:ind w:left="309"/>
      <w:jc w:val="both"/>
      <w:outlineLvl w:val="1"/>
    </w:pPr>
    <w:rPr>
      <w:b/>
      <w:bCs/>
      <w:i/>
      <w:iCs/>
      <w:sz w:val="24"/>
      <w:szCs w:val="24"/>
    </w:rPr>
  </w:style>
  <w:style w:type="paragraph" w:styleId="3">
    <w:name w:val="heading 3"/>
    <w:basedOn w:val="a"/>
    <w:link w:val="30"/>
    <w:uiPriority w:val="9"/>
    <w:qFormat/>
    <w:rsid w:val="00B825F7"/>
    <w:pPr>
      <w:widowControl/>
      <w:autoSpaceDE/>
      <w:autoSpaceDN/>
      <w:spacing w:before="240" w:after="100" w:afterAutospacing="1"/>
      <w:jc w:val="center"/>
      <w:outlineLvl w:val="2"/>
    </w:pPr>
    <w:rPr>
      <w:b/>
      <w:bCs/>
      <w:color w:val="5F5F77"/>
      <w:sz w:val="24"/>
      <w:szCs w:val="24"/>
      <w:lang w:val="x-none" w:eastAsia="x-none"/>
    </w:rPr>
  </w:style>
  <w:style w:type="paragraph" w:styleId="4">
    <w:name w:val="heading 4"/>
    <w:basedOn w:val="a"/>
    <w:next w:val="a"/>
    <w:link w:val="40"/>
    <w:uiPriority w:val="9"/>
    <w:semiHidden/>
    <w:unhideWhenUsed/>
    <w:qFormat/>
    <w:rsid w:val="00B825F7"/>
    <w:pPr>
      <w:keepNext/>
      <w:widowControl/>
      <w:autoSpaceDE/>
      <w:autoSpaceDN/>
      <w:spacing w:before="240" w:after="60" w:line="276" w:lineRule="auto"/>
      <w:outlineLvl w:val="3"/>
    </w:pPr>
    <w:rPr>
      <w:rFonts w:ascii="Calibri" w:hAnsi="Calibri"/>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825F7"/>
    <w:rPr>
      <w:rFonts w:ascii="Times New Roman" w:eastAsia="Times New Roman" w:hAnsi="Times New Roman" w:cs="Times New Roman"/>
      <w:b/>
      <w:bCs/>
      <w:sz w:val="24"/>
      <w:szCs w:val="24"/>
      <w:lang w:val="ru-RU"/>
    </w:rPr>
  </w:style>
  <w:style w:type="character" w:customStyle="1" w:styleId="20">
    <w:name w:val="Заголовок 2 Знак"/>
    <w:link w:val="2"/>
    <w:uiPriority w:val="9"/>
    <w:rsid w:val="00B825F7"/>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
    <w:rsid w:val="00B825F7"/>
    <w:rPr>
      <w:rFonts w:ascii="Times New Roman" w:eastAsia="Times New Roman" w:hAnsi="Times New Roman" w:cs="Times New Roman"/>
      <w:b/>
      <w:bCs/>
      <w:color w:val="5F5F77"/>
      <w:sz w:val="24"/>
      <w:szCs w:val="24"/>
      <w:lang w:val="x-none" w:eastAsia="x-none"/>
    </w:rPr>
  </w:style>
  <w:style w:type="character" w:customStyle="1" w:styleId="40">
    <w:name w:val="Заголовок 4 Знак"/>
    <w:basedOn w:val="a0"/>
    <w:link w:val="4"/>
    <w:uiPriority w:val="9"/>
    <w:semiHidden/>
    <w:rsid w:val="00B825F7"/>
    <w:rPr>
      <w:rFonts w:ascii="Calibri" w:eastAsia="Times New Roman" w:hAnsi="Calibri" w:cs="Times New Roman"/>
      <w:b/>
      <w:bCs/>
      <w:sz w:val="28"/>
      <w:szCs w:val="28"/>
      <w:lang w:val="x-none"/>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1342"/>
      <w:jc w:val="both"/>
    </w:pPr>
    <w:rPr>
      <w:sz w:val="24"/>
      <w:szCs w:val="24"/>
    </w:rPr>
  </w:style>
  <w:style w:type="character" w:customStyle="1" w:styleId="a4">
    <w:name w:val="Основной текст Знак"/>
    <w:link w:val="a3"/>
    <w:uiPriority w:val="99"/>
    <w:rsid w:val="00B825F7"/>
    <w:rPr>
      <w:rFonts w:ascii="Times New Roman" w:eastAsia="Times New Roman" w:hAnsi="Times New Roman" w:cs="Times New Roman"/>
      <w:sz w:val="24"/>
      <w:szCs w:val="24"/>
      <w:lang w:val="ru-RU"/>
    </w:rPr>
  </w:style>
  <w:style w:type="paragraph" w:styleId="a5">
    <w:name w:val="List Paragraph"/>
    <w:basedOn w:val="a"/>
    <w:link w:val="a6"/>
    <w:uiPriority w:val="34"/>
    <w:qFormat/>
    <w:pPr>
      <w:ind w:left="1342"/>
      <w:jc w:val="both"/>
    </w:pPr>
  </w:style>
  <w:style w:type="character" w:customStyle="1" w:styleId="a6">
    <w:name w:val="Абзац списка Знак"/>
    <w:link w:val="a5"/>
    <w:uiPriority w:val="1"/>
    <w:qFormat/>
    <w:locked/>
    <w:rsid w:val="00B825F7"/>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customStyle="1" w:styleId="ParaAttribute30">
    <w:name w:val="ParaAttribute30"/>
    <w:rsid w:val="00B825F7"/>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B825F7"/>
    <w:rPr>
      <w:rFonts w:ascii="Times New Roman" w:eastAsia="Times New Roman"/>
      <w:i/>
      <w:sz w:val="28"/>
    </w:rPr>
  </w:style>
  <w:style w:type="paragraph" w:styleId="a7">
    <w:name w:val="footnote text"/>
    <w:basedOn w:val="a"/>
    <w:link w:val="a8"/>
    <w:uiPriority w:val="99"/>
    <w:rsid w:val="00B825F7"/>
    <w:pPr>
      <w:widowControl/>
      <w:autoSpaceDE/>
      <w:autoSpaceDN/>
    </w:pPr>
    <w:rPr>
      <w:sz w:val="20"/>
      <w:szCs w:val="20"/>
      <w:lang w:val="x-none" w:eastAsia="x-none"/>
    </w:rPr>
  </w:style>
  <w:style w:type="character" w:customStyle="1" w:styleId="a8">
    <w:name w:val="Текст сноски Знак"/>
    <w:basedOn w:val="a0"/>
    <w:link w:val="a7"/>
    <w:uiPriority w:val="99"/>
    <w:rsid w:val="00B825F7"/>
    <w:rPr>
      <w:rFonts w:ascii="Times New Roman" w:eastAsia="Times New Roman" w:hAnsi="Times New Roman" w:cs="Times New Roman"/>
      <w:sz w:val="20"/>
      <w:szCs w:val="20"/>
      <w:lang w:val="x-none" w:eastAsia="x-none"/>
    </w:rPr>
  </w:style>
  <w:style w:type="paragraph" w:customStyle="1" w:styleId="ParaAttribute38">
    <w:name w:val="ParaAttribute38"/>
    <w:rsid w:val="00B825F7"/>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B825F7"/>
    <w:rPr>
      <w:rFonts w:ascii="Times New Roman" w:eastAsia="Times New Roman"/>
      <w:i/>
      <w:sz w:val="28"/>
      <w:u w:val="single"/>
    </w:rPr>
  </w:style>
  <w:style w:type="character" w:customStyle="1" w:styleId="CharAttribute502">
    <w:name w:val="CharAttribute502"/>
    <w:rsid w:val="00B825F7"/>
    <w:rPr>
      <w:rFonts w:ascii="Times New Roman" w:eastAsia="Times New Roman"/>
      <w:i/>
      <w:sz w:val="28"/>
    </w:rPr>
  </w:style>
  <w:style w:type="paragraph" w:styleId="a9">
    <w:name w:val="No Spacing"/>
    <w:link w:val="aa"/>
    <w:uiPriority w:val="1"/>
    <w:qFormat/>
    <w:rsid w:val="00B825F7"/>
    <w:pPr>
      <w:wordWrap w:val="0"/>
      <w:jc w:val="both"/>
    </w:pPr>
    <w:rPr>
      <w:rFonts w:ascii="Batang" w:eastAsia="Batang" w:hAnsi="Times New Roman" w:cs="Times New Roman"/>
      <w:kern w:val="2"/>
      <w:sz w:val="20"/>
      <w:szCs w:val="20"/>
      <w:lang w:eastAsia="ko-KR"/>
    </w:rPr>
  </w:style>
  <w:style w:type="character" w:customStyle="1" w:styleId="aa">
    <w:name w:val="Без интервала Знак"/>
    <w:link w:val="a9"/>
    <w:uiPriority w:val="1"/>
    <w:rsid w:val="00B825F7"/>
    <w:rPr>
      <w:rFonts w:ascii="Batang" w:eastAsia="Batang" w:hAnsi="Times New Roman" w:cs="Times New Roman"/>
      <w:kern w:val="2"/>
      <w:sz w:val="20"/>
      <w:szCs w:val="20"/>
      <w:lang w:eastAsia="ko-KR"/>
    </w:rPr>
  </w:style>
  <w:style w:type="character" w:customStyle="1" w:styleId="CharAttribute511">
    <w:name w:val="CharAttribute511"/>
    <w:uiPriority w:val="99"/>
    <w:rsid w:val="00B825F7"/>
    <w:rPr>
      <w:rFonts w:ascii="Times New Roman" w:eastAsia="Times New Roman"/>
      <w:sz w:val="28"/>
    </w:rPr>
  </w:style>
  <w:style w:type="character" w:customStyle="1" w:styleId="CharAttribute512">
    <w:name w:val="CharAttribute512"/>
    <w:rsid w:val="00B825F7"/>
    <w:rPr>
      <w:rFonts w:ascii="Times New Roman" w:eastAsia="Times New Roman"/>
      <w:sz w:val="28"/>
    </w:rPr>
  </w:style>
  <w:style w:type="character" w:customStyle="1" w:styleId="CharAttribute3">
    <w:name w:val="CharAttribute3"/>
    <w:rsid w:val="00B825F7"/>
    <w:rPr>
      <w:rFonts w:ascii="Times New Roman" w:eastAsia="Batang" w:hAnsi="Batang"/>
      <w:sz w:val="28"/>
    </w:rPr>
  </w:style>
  <w:style w:type="character" w:customStyle="1" w:styleId="CharAttribute1">
    <w:name w:val="CharAttribute1"/>
    <w:rsid w:val="00B825F7"/>
    <w:rPr>
      <w:rFonts w:ascii="Times New Roman" w:eastAsia="Gulim" w:hAnsi="Gulim"/>
      <w:sz w:val="28"/>
    </w:rPr>
  </w:style>
  <w:style w:type="character" w:customStyle="1" w:styleId="CharAttribute0">
    <w:name w:val="CharAttribute0"/>
    <w:rsid w:val="00B825F7"/>
    <w:rPr>
      <w:rFonts w:ascii="Times New Roman" w:eastAsia="Times New Roman" w:hAnsi="Times New Roman"/>
      <w:sz w:val="28"/>
    </w:rPr>
  </w:style>
  <w:style w:type="character" w:customStyle="1" w:styleId="CharAttribute2">
    <w:name w:val="CharAttribute2"/>
    <w:rsid w:val="00B825F7"/>
    <w:rPr>
      <w:rFonts w:ascii="Times New Roman" w:eastAsia="Batang" w:hAnsi="Batang"/>
      <w:color w:val="00000A"/>
      <w:sz w:val="28"/>
    </w:rPr>
  </w:style>
  <w:style w:type="paragraph" w:styleId="ab">
    <w:name w:val="Body Text Indent"/>
    <w:basedOn w:val="a"/>
    <w:link w:val="ac"/>
    <w:unhideWhenUsed/>
    <w:rsid w:val="00B825F7"/>
    <w:pPr>
      <w:widowControl/>
      <w:autoSpaceDE/>
      <w:autoSpaceDN/>
      <w:spacing w:before="64" w:after="120"/>
      <w:ind w:left="283" w:right="816"/>
      <w:jc w:val="both"/>
    </w:pPr>
    <w:rPr>
      <w:rFonts w:ascii="Calibri" w:eastAsia="Calibri" w:hAnsi="Calibri"/>
      <w:lang w:val="x-none"/>
    </w:rPr>
  </w:style>
  <w:style w:type="character" w:customStyle="1" w:styleId="ac">
    <w:name w:val="Основной текст с отступом Знак"/>
    <w:basedOn w:val="a0"/>
    <w:link w:val="ab"/>
    <w:rsid w:val="00B825F7"/>
    <w:rPr>
      <w:rFonts w:ascii="Calibri" w:eastAsia="Calibri" w:hAnsi="Calibri" w:cs="Times New Roman"/>
      <w:lang w:val="x-none"/>
    </w:rPr>
  </w:style>
  <w:style w:type="paragraph" w:styleId="31">
    <w:name w:val="Body Text Indent 3"/>
    <w:basedOn w:val="a"/>
    <w:link w:val="32"/>
    <w:unhideWhenUsed/>
    <w:rsid w:val="00B825F7"/>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rsid w:val="00B825F7"/>
    <w:rPr>
      <w:rFonts w:ascii="Calibri" w:eastAsia="Calibri" w:hAnsi="Calibri" w:cs="Times New Roman"/>
      <w:sz w:val="16"/>
      <w:szCs w:val="16"/>
      <w:lang w:val="x-none"/>
    </w:rPr>
  </w:style>
  <w:style w:type="paragraph" w:styleId="21">
    <w:name w:val="Body Text Indent 2"/>
    <w:basedOn w:val="a"/>
    <w:link w:val="22"/>
    <w:unhideWhenUsed/>
    <w:rsid w:val="00B825F7"/>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B825F7"/>
    <w:rPr>
      <w:rFonts w:ascii="Calibri" w:eastAsia="Calibri" w:hAnsi="Calibri" w:cs="Times New Roman"/>
      <w:lang w:val="x-none"/>
    </w:rPr>
  </w:style>
  <w:style w:type="character" w:customStyle="1" w:styleId="CharAttribute504">
    <w:name w:val="CharAttribute504"/>
    <w:rsid w:val="00B825F7"/>
    <w:rPr>
      <w:rFonts w:ascii="Times New Roman" w:eastAsia="Times New Roman"/>
      <w:sz w:val="28"/>
    </w:rPr>
  </w:style>
  <w:style w:type="paragraph" w:customStyle="1" w:styleId="210">
    <w:name w:val="Основной текст 21"/>
    <w:basedOn w:val="a"/>
    <w:rsid w:val="00B825F7"/>
    <w:pPr>
      <w:widowControl/>
      <w:overflowPunct w:val="0"/>
      <w:adjustRightInd w:val="0"/>
      <w:spacing w:line="360" w:lineRule="auto"/>
      <w:ind w:firstLine="539"/>
      <w:jc w:val="both"/>
      <w:textAlignment w:val="baseline"/>
    </w:pPr>
    <w:rPr>
      <w:sz w:val="28"/>
      <w:szCs w:val="20"/>
      <w:lang w:eastAsia="ru-RU"/>
    </w:rPr>
  </w:style>
  <w:style w:type="paragraph" w:styleId="ad">
    <w:name w:val="Block Text"/>
    <w:basedOn w:val="a"/>
    <w:rsid w:val="00B825F7"/>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B825F7"/>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B825F7"/>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B825F7"/>
    <w:rPr>
      <w:rFonts w:ascii="Times New Roman" w:eastAsia="Times New Roman"/>
      <w:sz w:val="28"/>
    </w:rPr>
  </w:style>
  <w:style w:type="character" w:customStyle="1" w:styleId="CharAttribute269">
    <w:name w:val="CharAttribute269"/>
    <w:rsid w:val="00B825F7"/>
    <w:rPr>
      <w:rFonts w:ascii="Times New Roman" w:eastAsia="Times New Roman"/>
      <w:i/>
      <w:sz w:val="28"/>
    </w:rPr>
  </w:style>
  <w:style w:type="character" w:customStyle="1" w:styleId="CharAttribute271">
    <w:name w:val="CharAttribute271"/>
    <w:rsid w:val="00B825F7"/>
    <w:rPr>
      <w:rFonts w:ascii="Times New Roman" w:eastAsia="Times New Roman"/>
      <w:b/>
      <w:sz w:val="28"/>
    </w:rPr>
  </w:style>
  <w:style w:type="character" w:customStyle="1" w:styleId="CharAttribute272">
    <w:name w:val="CharAttribute272"/>
    <w:rsid w:val="00B825F7"/>
    <w:rPr>
      <w:rFonts w:ascii="Times New Roman" w:eastAsia="Times New Roman"/>
      <w:sz w:val="28"/>
    </w:rPr>
  </w:style>
  <w:style w:type="character" w:customStyle="1" w:styleId="CharAttribute273">
    <w:name w:val="CharAttribute273"/>
    <w:rsid w:val="00B825F7"/>
    <w:rPr>
      <w:rFonts w:ascii="Times New Roman" w:eastAsia="Times New Roman"/>
      <w:sz w:val="28"/>
    </w:rPr>
  </w:style>
  <w:style w:type="character" w:customStyle="1" w:styleId="CharAttribute274">
    <w:name w:val="CharAttribute274"/>
    <w:rsid w:val="00B825F7"/>
    <w:rPr>
      <w:rFonts w:ascii="Times New Roman" w:eastAsia="Times New Roman"/>
      <w:sz w:val="28"/>
    </w:rPr>
  </w:style>
  <w:style w:type="character" w:customStyle="1" w:styleId="CharAttribute275">
    <w:name w:val="CharAttribute275"/>
    <w:rsid w:val="00B825F7"/>
    <w:rPr>
      <w:rFonts w:ascii="Times New Roman" w:eastAsia="Times New Roman"/>
      <w:b/>
      <w:i/>
      <w:sz w:val="28"/>
    </w:rPr>
  </w:style>
  <w:style w:type="character" w:customStyle="1" w:styleId="CharAttribute276">
    <w:name w:val="CharAttribute276"/>
    <w:rsid w:val="00B825F7"/>
    <w:rPr>
      <w:rFonts w:ascii="Times New Roman" w:eastAsia="Times New Roman"/>
      <w:sz w:val="28"/>
    </w:rPr>
  </w:style>
  <w:style w:type="character" w:customStyle="1" w:styleId="CharAttribute277">
    <w:name w:val="CharAttribute277"/>
    <w:rsid w:val="00B825F7"/>
    <w:rPr>
      <w:rFonts w:ascii="Times New Roman" w:eastAsia="Times New Roman"/>
      <w:b/>
      <w:i/>
      <w:color w:val="00000A"/>
      <w:sz w:val="28"/>
    </w:rPr>
  </w:style>
  <w:style w:type="character" w:customStyle="1" w:styleId="CharAttribute278">
    <w:name w:val="CharAttribute278"/>
    <w:rsid w:val="00B825F7"/>
    <w:rPr>
      <w:rFonts w:ascii="Times New Roman" w:eastAsia="Times New Roman"/>
      <w:color w:val="00000A"/>
      <w:sz w:val="28"/>
    </w:rPr>
  </w:style>
  <w:style w:type="character" w:customStyle="1" w:styleId="CharAttribute279">
    <w:name w:val="CharAttribute279"/>
    <w:rsid w:val="00B825F7"/>
    <w:rPr>
      <w:rFonts w:ascii="Times New Roman" w:eastAsia="Times New Roman"/>
      <w:color w:val="00000A"/>
      <w:sz w:val="28"/>
    </w:rPr>
  </w:style>
  <w:style w:type="character" w:customStyle="1" w:styleId="CharAttribute280">
    <w:name w:val="CharAttribute280"/>
    <w:rsid w:val="00B825F7"/>
    <w:rPr>
      <w:rFonts w:ascii="Times New Roman" w:eastAsia="Times New Roman"/>
      <w:color w:val="00000A"/>
      <w:sz w:val="28"/>
    </w:rPr>
  </w:style>
  <w:style w:type="character" w:customStyle="1" w:styleId="CharAttribute281">
    <w:name w:val="CharAttribute281"/>
    <w:rsid w:val="00B825F7"/>
    <w:rPr>
      <w:rFonts w:ascii="Times New Roman" w:eastAsia="Times New Roman"/>
      <w:color w:val="00000A"/>
      <w:sz w:val="28"/>
    </w:rPr>
  </w:style>
  <w:style w:type="character" w:customStyle="1" w:styleId="CharAttribute282">
    <w:name w:val="CharAttribute282"/>
    <w:rsid w:val="00B825F7"/>
    <w:rPr>
      <w:rFonts w:ascii="Times New Roman" w:eastAsia="Times New Roman"/>
      <w:color w:val="00000A"/>
      <w:sz w:val="28"/>
    </w:rPr>
  </w:style>
  <w:style w:type="character" w:customStyle="1" w:styleId="CharAttribute283">
    <w:name w:val="CharAttribute283"/>
    <w:rsid w:val="00B825F7"/>
    <w:rPr>
      <w:rFonts w:ascii="Times New Roman" w:eastAsia="Times New Roman"/>
      <w:i/>
      <w:color w:val="00000A"/>
      <w:sz w:val="28"/>
    </w:rPr>
  </w:style>
  <w:style w:type="character" w:customStyle="1" w:styleId="CharAttribute284">
    <w:name w:val="CharAttribute284"/>
    <w:rsid w:val="00B825F7"/>
    <w:rPr>
      <w:rFonts w:ascii="Times New Roman" w:eastAsia="Times New Roman"/>
      <w:sz w:val="28"/>
    </w:rPr>
  </w:style>
  <w:style w:type="character" w:customStyle="1" w:styleId="CharAttribute285">
    <w:name w:val="CharAttribute285"/>
    <w:rsid w:val="00B825F7"/>
    <w:rPr>
      <w:rFonts w:ascii="Times New Roman" w:eastAsia="Times New Roman"/>
      <w:sz w:val="28"/>
    </w:rPr>
  </w:style>
  <w:style w:type="character" w:customStyle="1" w:styleId="CharAttribute286">
    <w:name w:val="CharAttribute286"/>
    <w:rsid w:val="00B825F7"/>
    <w:rPr>
      <w:rFonts w:ascii="Times New Roman" w:eastAsia="Times New Roman"/>
      <w:sz w:val="28"/>
    </w:rPr>
  </w:style>
  <w:style w:type="character" w:customStyle="1" w:styleId="CharAttribute287">
    <w:name w:val="CharAttribute287"/>
    <w:rsid w:val="00B825F7"/>
    <w:rPr>
      <w:rFonts w:ascii="Times New Roman" w:eastAsia="Times New Roman"/>
      <w:sz w:val="28"/>
    </w:rPr>
  </w:style>
  <w:style w:type="character" w:customStyle="1" w:styleId="CharAttribute288">
    <w:name w:val="CharAttribute288"/>
    <w:rsid w:val="00B825F7"/>
    <w:rPr>
      <w:rFonts w:ascii="Times New Roman" w:eastAsia="Times New Roman"/>
      <w:sz w:val="28"/>
    </w:rPr>
  </w:style>
  <w:style w:type="character" w:customStyle="1" w:styleId="CharAttribute289">
    <w:name w:val="CharAttribute289"/>
    <w:rsid w:val="00B825F7"/>
    <w:rPr>
      <w:rFonts w:ascii="Times New Roman" w:eastAsia="Times New Roman"/>
      <w:sz w:val="28"/>
    </w:rPr>
  </w:style>
  <w:style w:type="character" w:customStyle="1" w:styleId="CharAttribute290">
    <w:name w:val="CharAttribute290"/>
    <w:rsid w:val="00B825F7"/>
    <w:rPr>
      <w:rFonts w:ascii="Times New Roman" w:eastAsia="Times New Roman"/>
      <w:sz w:val="28"/>
    </w:rPr>
  </w:style>
  <w:style w:type="character" w:customStyle="1" w:styleId="CharAttribute291">
    <w:name w:val="CharAttribute291"/>
    <w:rsid w:val="00B825F7"/>
    <w:rPr>
      <w:rFonts w:ascii="Times New Roman" w:eastAsia="Times New Roman"/>
      <w:sz w:val="28"/>
    </w:rPr>
  </w:style>
  <w:style w:type="character" w:customStyle="1" w:styleId="CharAttribute292">
    <w:name w:val="CharAttribute292"/>
    <w:rsid w:val="00B825F7"/>
    <w:rPr>
      <w:rFonts w:ascii="Times New Roman" w:eastAsia="Times New Roman"/>
      <w:sz w:val="28"/>
    </w:rPr>
  </w:style>
  <w:style w:type="character" w:customStyle="1" w:styleId="CharAttribute293">
    <w:name w:val="CharAttribute293"/>
    <w:rsid w:val="00B825F7"/>
    <w:rPr>
      <w:rFonts w:ascii="Times New Roman" w:eastAsia="Times New Roman"/>
      <w:sz w:val="28"/>
    </w:rPr>
  </w:style>
  <w:style w:type="character" w:customStyle="1" w:styleId="CharAttribute294">
    <w:name w:val="CharAttribute294"/>
    <w:rsid w:val="00B825F7"/>
    <w:rPr>
      <w:rFonts w:ascii="Times New Roman" w:eastAsia="Times New Roman"/>
      <w:sz w:val="28"/>
    </w:rPr>
  </w:style>
  <w:style w:type="character" w:customStyle="1" w:styleId="CharAttribute295">
    <w:name w:val="CharAttribute295"/>
    <w:rsid w:val="00B825F7"/>
    <w:rPr>
      <w:rFonts w:ascii="Times New Roman" w:eastAsia="Times New Roman"/>
      <w:sz w:val="28"/>
    </w:rPr>
  </w:style>
  <w:style w:type="character" w:customStyle="1" w:styleId="CharAttribute296">
    <w:name w:val="CharAttribute296"/>
    <w:rsid w:val="00B825F7"/>
    <w:rPr>
      <w:rFonts w:ascii="Times New Roman" w:eastAsia="Times New Roman"/>
      <w:sz w:val="28"/>
    </w:rPr>
  </w:style>
  <w:style w:type="character" w:customStyle="1" w:styleId="CharAttribute297">
    <w:name w:val="CharAttribute297"/>
    <w:rsid w:val="00B825F7"/>
    <w:rPr>
      <w:rFonts w:ascii="Times New Roman" w:eastAsia="Times New Roman"/>
      <w:sz w:val="28"/>
    </w:rPr>
  </w:style>
  <w:style w:type="character" w:customStyle="1" w:styleId="CharAttribute298">
    <w:name w:val="CharAttribute298"/>
    <w:rsid w:val="00B825F7"/>
    <w:rPr>
      <w:rFonts w:ascii="Times New Roman" w:eastAsia="Times New Roman"/>
      <w:sz w:val="28"/>
    </w:rPr>
  </w:style>
  <w:style w:type="character" w:customStyle="1" w:styleId="CharAttribute299">
    <w:name w:val="CharAttribute299"/>
    <w:rsid w:val="00B825F7"/>
    <w:rPr>
      <w:rFonts w:ascii="Times New Roman" w:eastAsia="Times New Roman"/>
      <w:sz w:val="28"/>
    </w:rPr>
  </w:style>
  <w:style w:type="character" w:customStyle="1" w:styleId="CharAttribute300">
    <w:name w:val="CharAttribute300"/>
    <w:rsid w:val="00B825F7"/>
    <w:rPr>
      <w:rFonts w:ascii="Times New Roman" w:eastAsia="Times New Roman"/>
      <w:color w:val="00000A"/>
      <w:sz w:val="28"/>
    </w:rPr>
  </w:style>
  <w:style w:type="character" w:customStyle="1" w:styleId="CharAttribute301">
    <w:name w:val="CharAttribute301"/>
    <w:rsid w:val="00B825F7"/>
    <w:rPr>
      <w:rFonts w:ascii="Times New Roman" w:eastAsia="Times New Roman"/>
      <w:color w:val="00000A"/>
      <w:sz w:val="28"/>
    </w:rPr>
  </w:style>
  <w:style w:type="character" w:customStyle="1" w:styleId="CharAttribute303">
    <w:name w:val="CharAttribute303"/>
    <w:rsid w:val="00B825F7"/>
    <w:rPr>
      <w:rFonts w:ascii="Times New Roman" w:eastAsia="Times New Roman"/>
      <w:b/>
      <w:sz w:val="28"/>
    </w:rPr>
  </w:style>
  <w:style w:type="character" w:customStyle="1" w:styleId="CharAttribute304">
    <w:name w:val="CharAttribute304"/>
    <w:rsid w:val="00B825F7"/>
    <w:rPr>
      <w:rFonts w:ascii="Times New Roman" w:eastAsia="Times New Roman"/>
      <w:sz w:val="28"/>
    </w:rPr>
  </w:style>
  <w:style w:type="character" w:customStyle="1" w:styleId="CharAttribute305">
    <w:name w:val="CharAttribute305"/>
    <w:rsid w:val="00B825F7"/>
    <w:rPr>
      <w:rFonts w:ascii="Times New Roman" w:eastAsia="Times New Roman"/>
      <w:sz w:val="28"/>
    </w:rPr>
  </w:style>
  <w:style w:type="character" w:customStyle="1" w:styleId="CharAttribute306">
    <w:name w:val="CharAttribute306"/>
    <w:rsid w:val="00B825F7"/>
    <w:rPr>
      <w:rFonts w:ascii="Times New Roman" w:eastAsia="Times New Roman"/>
      <w:sz w:val="28"/>
    </w:rPr>
  </w:style>
  <w:style w:type="character" w:customStyle="1" w:styleId="CharAttribute307">
    <w:name w:val="CharAttribute307"/>
    <w:rsid w:val="00B825F7"/>
    <w:rPr>
      <w:rFonts w:ascii="Times New Roman" w:eastAsia="Times New Roman"/>
      <w:sz w:val="28"/>
    </w:rPr>
  </w:style>
  <w:style w:type="character" w:customStyle="1" w:styleId="CharAttribute308">
    <w:name w:val="CharAttribute308"/>
    <w:rsid w:val="00B825F7"/>
    <w:rPr>
      <w:rFonts w:ascii="Times New Roman" w:eastAsia="Times New Roman"/>
      <w:sz w:val="28"/>
    </w:rPr>
  </w:style>
  <w:style w:type="character" w:customStyle="1" w:styleId="CharAttribute309">
    <w:name w:val="CharAttribute309"/>
    <w:rsid w:val="00B825F7"/>
    <w:rPr>
      <w:rFonts w:ascii="Times New Roman" w:eastAsia="Times New Roman"/>
      <w:sz w:val="28"/>
    </w:rPr>
  </w:style>
  <w:style w:type="character" w:customStyle="1" w:styleId="CharAttribute310">
    <w:name w:val="CharAttribute310"/>
    <w:rsid w:val="00B825F7"/>
    <w:rPr>
      <w:rFonts w:ascii="Times New Roman" w:eastAsia="Times New Roman"/>
      <w:sz w:val="28"/>
    </w:rPr>
  </w:style>
  <w:style w:type="character" w:customStyle="1" w:styleId="CharAttribute311">
    <w:name w:val="CharAttribute311"/>
    <w:rsid w:val="00B825F7"/>
    <w:rPr>
      <w:rFonts w:ascii="Times New Roman" w:eastAsia="Times New Roman"/>
      <w:sz w:val="28"/>
    </w:rPr>
  </w:style>
  <w:style w:type="character" w:customStyle="1" w:styleId="CharAttribute312">
    <w:name w:val="CharAttribute312"/>
    <w:rsid w:val="00B825F7"/>
    <w:rPr>
      <w:rFonts w:ascii="Times New Roman" w:eastAsia="Times New Roman"/>
      <w:sz w:val="28"/>
    </w:rPr>
  </w:style>
  <w:style w:type="character" w:customStyle="1" w:styleId="CharAttribute313">
    <w:name w:val="CharAttribute313"/>
    <w:rsid w:val="00B825F7"/>
    <w:rPr>
      <w:rFonts w:ascii="Times New Roman" w:eastAsia="Times New Roman"/>
      <w:sz w:val="28"/>
    </w:rPr>
  </w:style>
  <w:style w:type="character" w:customStyle="1" w:styleId="CharAttribute314">
    <w:name w:val="CharAttribute314"/>
    <w:rsid w:val="00B825F7"/>
    <w:rPr>
      <w:rFonts w:ascii="Times New Roman" w:eastAsia="Times New Roman"/>
      <w:sz w:val="28"/>
    </w:rPr>
  </w:style>
  <w:style w:type="character" w:customStyle="1" w:styleId="CharAttribute315">
    <w:name w:val="CharAttribute315"/>
    <w:rsid w:val="00B825F7"/>
    <w:rPr>
      <w:rFonts w:ascii="Times New Roman" w:eastAsia="Times New Roman"/>
      <w:sz w:val="28"/>
    </w:rPr>
  </w:style>
  <w:style w:type="character" w:customStyle="1" w:styleId="CharAttribute316">
    <w:name w:val="CharAttribute316"/>
    <w:rsid w:val="00B825F7"/>
    <w:rPr>
      <w:rFonts w:ascii="Times New Roman" w:eastAsia="Times New Roman"/>
      <w:sz w:val="28"/>
    </w:rPr>
  </w:style>
  <w:style w:type="character" w:customStyle="1" w:styleId="CharAttribute317">
    <w:name w:val="CharAttribute317"/>
    <w:rsid w:val="00B825F7"/>
    <w:rPr>
      <w:rFonts w:ascii="Times New Roman" w:eastAsia="Times New Roman"/>
      <w:sz w:val="28"/>
    </w:rPr>
  </w:style>
  <w:style w:type="character" w:customStyle="1" w:styleId="CharAttribute318">
    <w:name w:val="CharAttribute318"/>
    <w:rsid w:val="00B825F7"/>
    <w:rPr>
      <w:rFonts w:ascii="Times New Roman" w:eastAsia="Times New Roman"/>
      <w:sz w:val="28"/>
    </w:rPr>
  </w:style>
  <w:style w:type="character" w:customStyle="1" w:styleId="CharAttribute319">
    <w:name w:val="CharAttribute319"/>
    <w:rsid w:val="00B825F7"/>
    <w:rPr>
      <w:rFonts w:ascii="Times New Roman" w:eastAsia="Times New Roman"/>
      <w:sz w:val="28"/>
    </w:rPr>
  </w:style>
  <w:style w:type="character" w:customStyle="1" w:styleId="CharAttribute320">
    <w:name w:val="CharAttribute320"/>
    <w:rsid w:val="00B825F7"/>
    <w:rPr>
      <w:rFonts w:ascii="Times New Roman" w:eastAsia="Times New Roman"/>
      <w:sz w:val="28"/>
    </w:rPr>
  </w:style>
  <w:style w:type="character" w:customStyle="1" w:styleId="CharAttribute321">
    <w:name w:val="CharAttribute321"/>
    <w:rsid w:val="00B825F7"/>
    <w:rPr>
      <w:rFonts w:ascii="Times New Roman" w:eastAsia="Times New Roman"/>
      <w:sz w:val="28"/>
    </w:rPr>
  </w:style>
  <w:style w:type="character" w:customStyle="1" w:styleId="CharAttribute322">
    <w:name w:val="CharAttribute322"/>
    <w:rsid w:val="00B825F7"/>
    <w:rPr>
      <w:rFonts w:ascii="Times New Roman" w:eastAsia="Times New Roman"/>
      <w:sz w:val="28"/>
    </w:rPr>
  </w:style>
  <w:style w:type="character" w:customStyle="1" w:styleId="CharAttribute323">
    <w:name w:val="CharAttribute323"/>
    <w:rsid w:val="00B825F7"/>
    <w:rPr>
      <w:rFonts w:ascii="Times New Roman" w:eastAsia="Times New Roman"/>
      <w:sz w:val="28"/>
    </w:rPr>
  </w:style>
  <w:style w:type="character" w:customStyle="1" w:styleId="CharAttribute324">
    <w:name w:val="CharAttribute324"/>
    <w:rsid w:val="00B825F7"/>
    <w:rPr>
      <w:rFonts w:ascii="Times New Roman" w:eastAsia="Times New Roman"/>
      <w:sz w:val="28"/>
    </w:rPr>
  </w:style>
  <w:style w:type="character" w:customStyle="1" w:styleId="CharAttribute325">
    <w:name w:val="CharAttribute325"/>
    <w:rsid w:val="00B825F7"/>
    <w:rPr>
      <w:rFonts w:ascii="Times New Roman" w:eastAsia="Times New Roman"/>
      <w:sz w:val="28"/>
    </w:rPr>
  </w:style>
  <w:style w:type="character" w:customStyle="1" w:styleId="CharAttribute326">
    <w:name w:val="CharAttribute326"/>
    <w:rsid w:val="00B825F7"/>
    <w:rPr>
      <w:rFonts w:ascii="Times New Roman" w:eastAsia="Times New Roman"/>
      <w:sz w:val="28"/>
    </w:rPr>
  </w:style>
  <w:style w:type="character" w:customStyle="1" w:styleId="CharAttribute327">
    <w:name w:val="CharAttribute327"/>
    <w:rsid w:val="00B825F7"/>
    <w:rPr>
      <w:rFonts w:ascii="Times New Roman" w:eastAsia="Times New Roman"/>
      <w:sz w:val="28"/>
    </w:rPr>
  </w:style>
  <w:style w:type="character" w:customStyle="1" w:styleId="CharAttribute328">
    <w:name w:val="CharAttribute328"/>
    <w:rsid w:val="00B825F7"/>
    <w:rPr>
      <w:rFonts w:ascii="Times New Roman" w:eastAsia="Times New Roman"/>
      <w:sz w:val="28"/>
    </w:rPr>
  </w:style>
  <w:style w:type="character" w:customStyle="1" w:styleId="CharAttribute329">
    <w:name w:val="CharAttribute329"/>
    <w:rsid w:val="00B825F7"/>
    <w:rPr>
      <w:rFonts w:ascii="Times New Roman" w:eastAsia="Times New Roman"/>
      <w:sz w:val="28"/>
    </w:rPr>
  </w:style>
  <w:style w:type="character" w:customStyle="1" w:styleId="CharAttribute330">
    <w:name w:val="CharAttribute330"/>
    <w:rsid w:val="00B825F7"/>
    <w:rPr>
      <w:rFonts w:ascii="Times New Roman" w:eastAsia="Times New Roman"/>
      <w:sz w:val="28"/>
    </w:rPr>
  </w:style>
  <w:style w:type="character" w:customStyle="1" w:styleId="CharAttribute331">
    <w:name w:val="CharAttribute331"/>
    <w:rsid w:val="00B825F7"/>
    <w:rPr>
      <w:rFonts w:ascii="Times New Roman" w:eastAsia="Times New Roman"/>
      <w:sz w:val="28"/>
    </w:rPr>
  </w:style>
  <w:style w:type="character" w:customStyle="1" w:styleId="CharAttribute332">
    <w:name w:val="CharAttribute332"/>
    <w:rsid w:val="00B825F7"/>
    <w:rPr>
      <w:rFonts w:ascii="Times New Roman" w:eastAsia="Times New Roman"/>
      <w:sz w:val="28"/>
    </w:rPr>
  </w:style>
  <w:style w:type="character" w:customStyle="1" w:styleId="CharAttribute333">
    <w:name w:val="CharAttribute333"/>
    <w:rsid w:val="00B825F7"/>
    <w:rPr>
      <w:rFonts w:ascii="Times New Roman" w:eastAsia="Times New Roman"/>
      <w:sz w:val="28"/>
    </w:rPr>
  </w:style>
  <w:style w:type="character" w:customStyle="1" w:styleId="CharAttribute334">
    <w:name w:val="CharAttribute334"/>
    <w:rsid w:val="00B825F7"/>
    <w:rPr>
      <w:rFonts w:ascii="Times New Roman" w:eastAsia="Times New Roman"/>
      <w:sz w:val="28"/>
    </w:rPr>
  </w:style>
  <w:style w:type="character" w:customStyle="1" w:styleId="CharAttribute335">
    <w:name w:val="CharAttribute335"/>
    <w:rsid w:val="00B825F7"/>
    <w:rPr>
      <w:rFonts w:ascii="Times New Roman" w:eastAsia="Times New Roman"/>
      <w:sz w:val="28"/>
    </w:rPr>
  </w:style>
  <w:style w:type="character" w:customStyle="1" w:styleId="CharAttribute514">
    <w:name w:val="CharAttribute514"/>
    <w:rsid w:val="00B825F7"/>
    <w:rPr>
      <w:rFonts w:ascii="Times New Roman" w:eastAsia="Times New Roman"/>
      <w:sz w:val="28"/>
    </w:rPr>
  </w:style>
  <w:style w:type="character" w:customStyle="1" w:styleId="CharAttribute520">
    <w:name w:val="CharAttribute520"/>
    <w:rsid w:val="00B825F7"/>
    <w:rPr>
      <w:rFonts w:ascii="Times New Roman" w:eastAsia="Times New Roman"/>
      <w:sz w:val="28"/>
    </w:rPr>
  </w:style>
  <w:style w:type="character" w:customStyle="1" w:styleId="CharAttribute521">
    <w:name w:val="CharAttribute521"/>
    <w:rsid w:val="00B825F7"/>
    <w:rPr>
      <w:rFonts w:ascii="Times New Roman" w:eastAsia="Times New Roman"/>
      <w:i/>
      <w:sz w:val="28"/>
    </w:rPr>
  </w:style>
  <w:style w:type="character" w:customStyle="1" w:styleId="CharAttribute548">
    <w:name w:val="CharAttribute548"/>
    <w:rsid w:val="00B825F7"/>
    <w:rPr>
      <w:rFonts w:ascii="Times New Roman" w:eastAsia="Times New Roman"/>
      <w:sz w:val="24"/>
    </w:rPr>
  </w:style>
  <w:style w:type="paragraph" w:customStyle="1" w:styleId="ParaAttribute10">
    <w:name w:val="ParaAttribute10"/>
    <w:uiPriority w:val="99"/>
    <w:rsid w:val="00B825F7"/>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B825F7"/>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B825F7"/>
    <w:rPr>
      <w:rFonts w:ascii="Times New Roman" w:eastAsia="Times New Roman"/>
      <w:i/>
      <w:sz w:val="22"/>
    </w:rPr>
  </w:style>
  <w:style w:type="character" w:customStyle="1" w:styleId="ae">
    <w:name w:val="Текст примечания Знак"/>
    <w:basedOn w:val="a0"/>
    <w:link w:val="af"/>
    <w:uiPriority w:val="99"/>
    <w:semiHidden/>
    <w:rsid w:val="00B825F7"/>
    <w:rPr>
      <w:rFonts w:ascii="Times New Roman" w:eastAsia="Times New Roman" w:hAnsi="Times New Roman" w:cs="Times New Roman"/>
      <w:kern w:val="2"/>
      <w:sz w:val="20"/>
      <w:szCs w:val="20"/>
      <w:lang w:eastAsia="ko-KR"/>
    </w:rPr>
  </w:style>
  <w:style w:type="paragraph" w:styleId="af">
    <w:name w:val="annotation text"/>
    <w:basedOn w:val="a"/>
    <w:link w:val="ae"/>
    <w:uiPriority w:val="99"/>
    <w:semiHidden/>
    <w:unhideWhenUsed/>
    <w:rsid w:val="00B825F7"/>
    <w:pPr>
      <w:wordWrap w:val="0"/>
      <w:jc w:val="both"/>
    </w:pPr>
    <w:rPr>
      <w:kern w:val="2"/>
      <w:sz w:val="20"/>
      <w:szCs w:val="20"/>
      <w:lang w:val="en-US" w:eastAsia="ko-KR"/>
    </w:rPr>
  </w:style>
  <w:style w:type="character" w:customStyle="1" w:styleId="af0">
    <w:name w:val="Тема примечания Знак"/>
    <w:basedOn w:val="ae"/>
    <w:link w:val="af1"/>
    <w:uiPriority w:val="99"/>
    <w:semiHidden/>
    <w:rsid w:val="00B825F7"/>
    <w:rPr>
      <w:rFonts w:ascii="Times New Roman" w:eastAsia="Times New Roman" w:hAnsi="Times New Roman" w:cs="Times New Roman"/>
      <w:b/>
      <w:bCs/>
      <w:kern w:val="2"/>
      <w:sz w:val="20"/>
      <w:szCs w:val="20"/>
      <w:lang w:eastAsia="ko-KR"/>
    </w:rPr>
  </w:style>
  <w:style w:type="paragraph" w:styleId="af1">
    <w:name w:val="annotation subject"/>
    <w:basedOn w:val="af"/>
    <w:next w:val="af"/>
    <w:link w:val="af0"/>
    <w:uiPriority w:val="99"/>
    <w:semiHidden/>
    <w:unhideWhenUsed/>
    <w:rsid w:val="00B825F7"/>
    <w:rPr>
      <w:b/>
      <w:bCs/>
    </w:rPr>
  </w:style>
  <w:style w:type="character" w:customStyle="1" w:styleId="af2">
    <w:name w:val="Текст выноски Знак"/>
    <w:basedOn w:val="a0"/>
    <w:link w:val="af3"/>
    <w:uiPriority w:val="99"/>
    <w:semiHidden/>
    <w:rsid w:val="00B825F7"/>
    <w:rPr>
      <w:rFonts w:ascii="Tahoma" w:eastAsia="Times New Roman" w:hAnsi="Tahoma" w:cs="Times New Roman"/>
      <w:kern w:val="2"/>
      <w:sz w:val="16"/>
      <w:szCs w:val="16"/>
      <w:lang w:eastAsia="ko-KR"/>
    </w:rPr>
  </w:style>
  <w:style w:type="paragraph" w:styleId="af3">
    <w:name w:val="Balloon Text"/>
    <w:basedOn w:val="a"/>
    <w:link w:val="af2"/>
    <w:uiPriority w:val="99"/>
    <w:semiHidden/>
    <w:unhideWhenUsed/>
    <w:rsid w:val="00B825F7"/>
    <w:pPr>
      <w:wordWrap w:val="0"/>
      <w:jc w:val="both"/>
    </w:pPr>
    <w:rPr>
      <w:rFonts w:ascii="Tahoma" w:hAnsi="Tahoma"/>
      <w:kern w:val="2"/>
      <w:sz w:val="16"/>
      <w:szCs w:val="16"/>
      <w:lang w:val="en-US" w:eastAsia="ko-KR"/>
    </w:rPr>
  </w:style>
  <w:style w:type="paragraph" w:customStyle="1" w:styleId="11">
    <w:name w:val="Без интервала1"/>
    <w:aliases w:val="основа"/>
    <w:rsid w:val="00B825F7"/>
    <w:pPr>
      <w:widowControl/>
      <w:autoSpaceDE/>
      <w:autoSpaceDN/>
    </w:pPr>
    <w:rPr>
      <w:rFonts w:ascii="Calibri" w:eastAsia="Times New Roman" w:hAnsi="Calibri" w:cs="Times New Roman"/>
      <w:szCs w:val="20"/>
      <w:lang w:bidi="en-US"/>
    </w:rPr>
  </w:style>
  <w:style w:type="character" w:customStyle="1" w:styleId="CharAttribute526">
    <w:name w:val="CharAttribute526"/>
    <w:rsid w:val="00B825F7"/>
    <w:rPr>
      <w:rFonts w:ascii="Times New Roman" w:eastAsia="Times New Roman"/>
      <w:sz w:val="28"/>
    </w:rPr>
  </w:style>
  <w:style w:type="character" w:customStyle="1" w:styleId="CharAttribute534">
    <w:name w:val="CharAttribute534"/>
    <w:rsid w:val="00B825F7"/>
    <w:rPr>
      <w:rFonts w:ascii="Times New Roman" w:eastAsia="Times New Roman"/>
      <w:sz w:val="24"/>
    </w:rPr>
  </w:style>
  <w:style w:type="character" w:customStyle="1" w:styleId="CharAttribute4">
    <w:name w:val="CharAttribute4"/>
    <w:rsid w:val="00B825F7"/>
    <w:rPr>
      <w:rFonts w:ascii="Times New Roman" w:eastAsia="Batang" w:hAnsi="Batang"/>
      <w:i/>
      <w:sz w:val="28"/>
    </w:rPr>
  </w:style>
  <w:style w:type="character" w:customStyle="1" w:styleId="CharAttribute10">
    <w:name w:val="CharAttribute10"/>
    <w:uiPriority w:val="99"/>
    <w:rsid w:val="00B825F7"/>
    <w:rPr>
      <w:rFonts w:ascii="Times New Roman" w:eastAsia="Times New Roman" w:hAnsi="Times New Roman"/>
      <w:b/>
      <w:sz w:val="28"/>
    </w:rPr>
  </w:style>
  <w:style w:type="character" w:customStyle="1" w:styleId="CharAttribute11">
    <w:name w:val="CharAttribute11"/>
    <w:rsid w:val="00B825F7"/>
    <w:rPr>
      <w:rFonts w:ascii="Times New Roman" w:eastAsia="Batang" w:hAnsi="Batang"/>
      <w:i/>
      <w:color w:val="00000A"/>
      <w:sz w:val="28"/>
    </w:rPr>
  </w:style>
  <w:style w:type="paragraph" w:styleId="af4">
    <w:name w:val="Normal (Web)"/>
    <w:basedOn w:val="a"/>
    <w:uiPriority w:val="99"/>
    <w:unhideWhenUsed/>
    <w:rsid w:val="00B825F7"/>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B825F7"/>
    <w:rPr>
      <w:rFonts w:ascii="Times New Roman" w:eastAsia="Times New Roman"/>
      <w:sz w:val="28"/>
    </w:rPr>
  </w:style>
  <w:style w:type="character" w:customStyle="1" w:styleId="CharAttribute499">
    <w:name w:val="CharAttribute499"/>
    <w:rsid w:val="00B825F7"/>
    <w:rPr>
      <w:rFonts w:ascii="Times New Roman" w:eastAsia="Times New Roman"/>
      <w:i/>
      <w:sz w:val="28"/>
      <w:u w:val="single"/>
    </w:rPr>
  </w:style>
  <w:style w:type="character" w:customStyle="1" w:styleId="CharAttribute500">
    <w:name w:val="CharAttribute500"/>
    <w:rsid w:val="00B825F7"/>
    <w:rPr>
      <w:rFonts w:ascii="Times New Roman" w:eastAsia="Times New Roman"/>
      <w:sz w:val="28"/>
    </w:rPr>
  </w:style>
  <w:style w:type="paragraph" w:styleId="af5">
    <w:name w:val="header"/>
    <w:basedOn w:val="a"/>
    <w:link w:val="af6"/>
    <w:uiPriority w:val="99"/>
    <w:unhideWhenUsed/>
    <w:rsid w:val="00B825F7"/>
    <w:pPr>
      <w:tabs>
        <w:tab w:val="center" w:pos="4677"/>
        <w:tab w:val="right" w:pos="9355"/>
      </w:tabs>
      <w:wordWrap w:val="0"/>
      <w:jc w:val="both"/>
    </w:pPr>
    <w:rPr>
      <w:kern w:val="2"/>
      <w:sz w:val="20"/>
      <w:szCs w:val="24"/>
      <w:lang w:val="en-US" w:eastAsia="ko-KR"/>
    </w:rPr>
  </w:style>
  <w:style w:type="character" w:customStyle="1" w:styleId="af6">
    <w:name w:val="Верхний колонтитул Знак"/>
    <w:basedOn w:val="a0"/>
    <w:link w:val="af5"/>
    <w:uiPriority w:val="99"/>
    <w:rsid w:val="00B825F7"/>
    <w:rPr>
      <w:rFonts w:ascii="Times New Roman" w:eastAsia="Times New Roman" w:hAnsi="Times New Roman" w:cs="Times New Roman"/>
      <w:kern w:val="2"/>
      <w:sz w:val="20"/>
      <w:szCs w:val="24"/>
      <w:lang w:eastAsia="ko-KR"/>
    </w:rPr>
  </w:style>
  <w:style w:type="paragraph" w:styleId="af7">
    <w:name w:val="footer"/>
    <w:basedOn w:val="a"/>
    <w:link w:val="af8"/>
    <w:uiPriority w:val="99"/>
    <w:unhideWhenUsed/>
    <w:rsid w:val="00B825F7"/>
    <w:pPr>
      <w:tabs>
        <w:tab w:val="center" w:pos="4677"/>
        <w:tab w:val="right" w:pos="9355"/>
      </w:tabs>
      <w:wordWrap w:val="0"/>
      <w:jc w:val="both"/>
    </w:pPr>
    <w:rPr>
      <w:kern w:val="2"/>
      <w:sz w:val="20"/>
      <w:szCs w:val="24"/>
      <w:lang w:val="en-US" w:eastAsia="ko-KR"/>
    </w:rPr>
  </w:style>
  <w:style w:type="character" w:customStyle="1" w:styleId="af8">
    <w:name w:val="Нижний колонтитул Знак"/>
    <w:basedOn w:val="a0"/>
    <w:link w:val="af7"/>
    <w:uiPriority w:val="99"/>
    <w:rsid w:val="00B825F7"/>
    <w:rPr>
      <w:rFonts w:ascii="Times New Roman" w:eastAsia="Times New Roman" w:hAnsi="Times New Roman" w:cs="Times New Roman"/>
      <w:kern w:val="2"/>
      <w:sz w:val="20"/>
      <w:szCs w:val="24"/>
      <w:lang w:eastAsia="ko-KR"/>
    </w:rPr>
  </w:style>
  <w:style w:type="paragraph" w:customStyle="1" w:styleId="ParaAttribute1">
    <w:name w:val="ParaAttribute1"/>
    <w:rsid w:val="00B825F7"/>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B825F7"/>
  </w:style>
  <w:style w:type="paragraph" w:customStyle="1" w:styleId="ConsPlusNormal">
    <w:name w:val="ConsPlusNormal"/>
    <w:qFormat/>
    <w:rsid w:val="00B825F7"/>
    <w:rPr>
      <w:rFonts w:ascii="Calibri" w:eastAsia="Times New Roman" w:hAnsi="Calibri" w:cs="Calibri"/>
      <w:szCs w:val="20"/>
      <w:lang w:val="ru-RU" w:eastAsia="ru-RU"/>
    </w:rPr>
  </w:style>
  <w:style w:type="paragraph" w:customStyle="1" w:styleId="ParaAttribute2">
    <w:name w:val="ParaAttribute2"/>
    <w:rsid w:val="00B825F7"/>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B825F7"/>
    <w:pPr>
      <w:wordWrap w:val="0"/>
      <w:autoSpaceDE/>
      <w:autoSpaceDN/>
      <w:ind w:right="-1"/>
      <w:jc w:val="center"/>
    </w:pPr>
    <w:rPr>
      <w:rFonts w:ascii="Times New Roman" w:eastAsia="№Е" w:hAnsi="Times New Roman" w:cs="Times New Roman"/>
      <w:sz w:val="20"/>
      <w:szCs w:val="20"/>
      <w:lang w:val="ru-RU" w:eastAsia="ru-RU"/>
    </w:rPr>
  </w:style>
  <w:style w:type="character" w:customStyle="1" w:styleId="CharAttribute5">
    <w:name w:val="CharAttribute5"/>
    <w:rsid w:val="00B825F7"/>
    <w:rPr>
      <w:rFonts w:ascii="Batang" w:eastAsia="Times New Roman" w:hAnsi="Times New Roman" w:hint="eastAsia"/>
      <w:sz w:val="28"/>
    </w:rPr>
  </w:style>
  <w:style w:type="character" w:styleId="af9">
    <w:name w:val="Strong"/>
    <w:uiPriority w:val="22"/>
    <w:qFormat/>
    <w:rsid w:val="00B825F7"/>
    <w:rPr>
      <w:b/>
      <w:bCs/>
    </w:rPr>
  </w:style>
  <w:style w:type="paragraph" w:customStyle="1" w:styleId="ParaAttribute7">
    <w:name w:val="ParaAttribute7"/>
    <w:rsid w:val="00B825F7"/>
    <w:pPr>
      <w:widowControl/>
      <w:autoSpaceDE/>
      <w:autoSpaceDN/>
      <w:ind w:firstLine="851"/>
      <w:jc w:val="center"/>
    </w:pPr>
    <w:rPr>
      <w:rFonts w:ascii="Times New Roman" w:eastAsia="№Е" w:hAnsi="Times New Roman" w:cs="Times New Roman"/>
      <w:sz w:val="20"/>
      <w:szCs w:val="20"/>
      <w:lang w:val="ru-RU" w:eastAsia="ru-RU"/>
    </w:rPr>
  </w:style>
  <w:style w:type="character" w:styleId="afa">
    <w:name w:val="Hyperlink"/>
    <w:uiPriority w:val="99"/>
    <w:unhideWhenUsed/>
    <w:rsid w:val="00B825F7"/>
    <w:rPr>
      <w:color w:val="0000FF"/>
      <w:u w:val="single"/>
    </w:rPr>
  </w:style>
  <w:style w:type="character" w:customStyle="1" w:styleId="apple-converted-space">
    <w:name w:val="apple-converted-space"/>
    <w:rsid w:val="00B825F7"/>
  </w:style>
  <w:style w:type="character" w:customStyle="1" w:styleId="fontstyle01">
    <w:name w:val="fontstyle01"/>
    <w:rsid w:val="00B825F7"/>
    <w:rPr>
      <w:rFonts w:ascii="TimesNewRoman" w:hAnsi="TimesNewRoman" w:hint="default"/>
      <w:b w:val="0"/>
      <w:bCs w:val="0"/>
      <w:i w:val="0"/>
      <w:iCs w:val="0"/>
      <w:color w:val="000000"/>
      <w:sz w:val="32"/>
      <w:szCs w:val="32"/>
    </w:rPr>
  </w:style>
  <w:style w:type="character" w:customStyle="1" w:styleId="fontstyle21">
    <w:name w:val="fontstyle21"/>
    <w:rsid w:val="00B825F7"/>
    <w:rPr>
      <w:rFonts w:ascii="TimesNewRoman" w:hAnsi="TimesNewRoman" w:hint="default"/>
      <w:b w:val="0"/>
      <w:bCs w:val="0"/>
      <w:i w:val="0"/>
      <w:iCs w:val="0"/>
      <w:color w:val="000000"/>
      <w:sz w:val="28"/>
      <w:szCs w:val="28"/>
    </w:rPr>
  </w:style>
  <w:style w:type="character" w:customStyle="1" w:styleId="fontstyle31">
    <w:name w:val="fontstyle31"/>
    <w:rsid w:val="00B825F7"/>
    <w:rPr>
      <w:rFonts w:ascii="Times-Roman" w:hAnsi="Times-Roman" w:hint="default"/>
      <w:b w:val="0"/>
      <w:bCs w:val="0"/>
      <w:i w:val="0"/>
      <w:iCs w:val="0"/>
      <w:color w:val="000000"/>
      <w:sz w:val="28"/>
      <w:szCs w:val="28"/>
    </w:rPr>
  </w:style>
  <w:style w:type="character" w:customStyle="1" w:styleId="fontstyle41">
    <w:name w:val="fontstyle41"/>
    <w:rsid w:val="00B825F7"/>
    <w:rPr>
      <w:rFonts w:ascii="Times-Roman" w:hAnsi="Times-Roman" w:hint="default"/>
      <w:b w:val="0"/>
      <w:bCs w:val="0"/>
      <w:i w:val="0"/>
      <w:iCs w:val="0"/>
      <w:color w:val="000000"/>
      <w:sz w:val="28"/>
      <w:szCs w:val="28"/>
    </w:rPr>
  </w:style>
  <w:style w:type="character" w:customStyle="1" w:styleId="fontstyle51">
    <w:name w:val="fontstyle51"/>
    <w:rsid w:val="00B825F7"/>
    <w:rPr>
      <w:rFonts w:ascii="TimesNewRoman" w:hAnsi="TimesNewRoman" w:hint="default"/>
      <w:b w:val="0"/>
      <w:bCs w:val="0"/>
      <w:i w:val="0"/>
      <w:iCs w:val="0"/>
      <w:color w:val="000000"/>
      <w:sz w:val="28"/>
      <w:szCs w:val="28"/>
    </w:rPr>
  </w:style>
  <w:style w:type="character" w:customStyle="1" w:styleId="fontstyle61">
    <w:name w:val="fontstyle61"/>
    <w:rsid w:val="00B825F7"/>
    <w:rPr>
      <w:rFonts w:ascii="Calibri" w:hAnsi="Calibri" w:hint="default"/>
      <w:b w:val="0"/>
      <w:bCs w:val="0"/>
      <w:i w:val="0"/>
      <w:iCs w:val="0"/>
      <w:color w:val="000000"/>
      <w:sz w:val="28"/>
      <w:szCs w:val="28"/>
    </w:rPr>
  </w:style>
  <w:style w:type="paragraph" w:customStyle="1" w:styleId="c0">
    <w:name w:val="c0"/>
    <w:basedOn w:val="a"/>
    <w:rsid w:val="00B825F7"/>
    <w:pPr>
      <w:widowControl/>
      <w:autoSpaceDE/>
      <w:autoSpaceDN/>
      <w:spacing w:before="100" w:beforeAutospacing="1" w:after="100" w:afterAutospacing="1"/>
    </w:pPr>
    <w:rPr>
      <w:sz w:val="24"/>
      <w:szCs w:val="24"/>
      <w:lang w:eastAsia="ru-RU"/>
    </w:rPr>
  </w:style>
  <w:style w:type="character" w:customStyle="1" w:styleId="c11">
    <w:name w:val="c11"/>
    <w:rsid w:val="00B825F7"/>
  </w:style>
  <w:style w:type="paragraph" w:styleId="afb">
    <w:name w:val="TOC Heading"/>
    <w:basedOn w:val="1"/>
    <w:next w:val="a"/>
    <w:uiPriority w:val="39"/>
    <w:unhideWhenUsed/>
    <w:qFormat/>
    <w:rsid w:val="00B825F7"/>
    <w:pPr>
      <w:keepNext/>
      <w:keepLines/>
      <w:widowControl/>
      <w:autoSpaceDE/>
      <w:autoSpaceDN/>
      <w:spacing w:before="240" w:line="259" w:lineRule="auto"/>
      <w:ind w:left="0"/>
      <w:jc w:val="left"/>
      <w:outlineLvl w:val="9"/>
    </w:pPr>
    <w:rPr>
      <w:rFonts w:ascii="Calibri Light" w:hAnsi="Calibri Light"/>
      <w:b w:val="0"/>
      <w:bCs w:val="0"/>
      <w:color w:val="2F5496"/>
      <w:sz w:val="32"/>
      <w:szCs w:val="32"/>
      <w:lang w:eastAsia="ru-RU"/>
    </w:rPr>
  </w:style>
  <w:style w:type="paragraph" w:styleId="12">
    <w:name w:val="toc 1"/>
    <w:basedOn w:val="a"/>
    <w:next w:val="a"/>
    <w:autoRedefine/>
    <w:uiPriority w:val="39"/>
    <w:unhideWhenUsed/>
    <w:qFormat/>
    <w:rsid w:val="00B825F7"/>
    <w:pPr>
      <w:wordWrap w:val="0"/>
      <w:spacing w:before="120"/>
    </w:pPr>
    <w:rPr>
      <w:rFonts w:ascii="Calibri" w:hAnsi="Calibri" w:cs="Calibri"/>
      <w:b/>
      <w:bCs/>
      <w:i/>
      <w:iCs/>
      <w:kern w:val="2"/>
      <w:sz w:val="24"/>
      <w:szCs w:val="24"/>
      <w:lang w:val="en-US" w:eastAsia="ko-KR"/>
    </w:rPr>
  </w:style>
  <w:style w:type="character" w:customStyle="1" w:styleId="afc">
    <w:name w:val="Основной текст_"/>
    <w:link w:val="13"/>
    <w:locked/>
    <w:rsid w:val="00B825F7"/>
    <w:rPr>
      <w:rFonts w:ascii="Arial" w:hAnsi="Arial" w:cs="Arial"/>
      <w:color w:val="231F20"/>
      <w:sz w:val="28"/>
      <w:szCs w:val="28"/>
    </w:rPr>
  </w:style>
  <w:style w:type="paragraph" w:customStyle="1" w:styleId="13">
    <w:name w:val="Основной текст1"/>
    <w:basedOn w:val="a"/>
    <w:link w:val="afc"/>
    <w:rsid w:val="00B825F7"/>
    <w:pPr>
      <w:autoSpaceDE/>
      <w:autoSpaceDN/>
      <w:spacing w:after="40"/>
      <w:ind w:firstLine="400"/>
    </w:pPr>
    <w:rPr>
      <w:rFonts w:ascii="Arial" w:eastAsiaTheme="minorHAnsi" w:hAnsi="Arial" w:cs="Arial"/>
      <w:color w:val="231F20"/>
      <w:sz w:val="28"/>
      <w:szCs w:val="28"/>
      <w:lang w:val="en-US"/>
    </w:rPr>
  </w:style>
  <w:style w:type="paragraph" w:styleId="23">
    <w:name w:val="toc 2"/>
    <w:basedOn w:val="a"/>
    <w:next w:val="a"/>
    <w:autoRedefine/>
    <w:uiPriority w:val="39"/>
    <w:unhideWhenUsed/>
    <w:qFormat/>
    <w:rsid w:val="00B825F7"/>
    <w:pPr>
      <w:widowControl/>
      <w:tabs>
        <w:tab w:val="right" w:leader="dot" w:pos="9629"/>
      </w:tabs>
      <w:autoSpaceDE/>
      <w:autoSpaceDN/>
      <w:spacing w:after="100"/>
      <w:ind w:firstLine="284"/>
    </w:pPr>
    <w:rPr>
      <w:rFonts w:ascii="Calibri" w:hAnsi="Calibri"/>
      <w:lang w:eastAsia="ru-RU"/>
    </w:rPr>
  </w:style>
  <w:style w:type="paragraph" w:styleId="33">
    <w:name w:val="toc 3"/>
    <w:basedOn w:val="a"/>
    <w:next w:val="a"/>
    <w:autoRedefine/>
    <w:uiPriority w:val="39"/>
    <w:unhideWhenUsed/>
    <w:qFormat/>
    <w:rsid w:val="00B825F7"/>
    <w:pPr>
      <w:widowControl/>
      <w:autoSpaceDE/>
      <w:autoSpaceDN/>
      <w:spacing w:after="100" w:line="276" w:lineRule="auto"/>
      <w:ind w:left="440"/>
    </w:pPr>
    <w:rPr>
      <w:rFonts w:ascii="Calibri" w:hAnsi="Calibri"/>
      <w:lang w:eastAsia="ru-RU"/>
    </w:rPr>
  </w:style>
  <w:style w:type="paragraph" w:customStyle="1" w:styleId="Default">
    <w:name w:val="Default"/>
    <w:rsid w:val="00B825F7"/>
    <w:pPr>
      <w:widowControl/>
      <w:adjustRightInd w:val="0"/>
    </w:pPr>
    <w:rPr>
      <w:rFonts w:ascii="Times New Roman" w:eastAsia="Calibri" w:hAnsi="Times New Roman" w:cs="Times New Roman"/>
      <w:color w:val="000000"/>
      <w:sz w:val="24"/>
      <w:szCs w:val="24"/>
      <w:lang w:val="ru-RU"/>
    </w:rPr>
  </w:style>
  <w:style w:type="character" w:customStyle="1" w:styleId="js-extracted-address">
    <w:name w:val="js-extracted-address"/>
    <w:rsid w:val="00B825F7"/>
  </w:style>
  <w:style w:type="character" w:styleId="afd">
    <w:name w:val="Emphasis"/>
    <w:uiPriority w:val="20"/>
    <w:qFormat/>
    <w:rsid w:val="00B825F7"/>
    <w:rPr>
      <w:i/>
      <w:iCs/>
    </w:rPr>
  </w:style>
  <w:style w:type="table" w:styleId="afe">
    <w:name w:val="Table Grid"/>
    <w:basedOn w:val="a1"/>
    <w:uiPriority w:val="59"/>
    <w:rsid w:val="00A608D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934117">
      <w:bodyDiv w:val="1"/>
      <w:marLeft w:val="0"/>
      <w:marRight w:val="0"/>
      <w:marTop w:val="0"/>
      <w:marBottom w:val="0"/>
      <w:divBdr>
        <w:top w:val="none" w:sz="0" w:space="0" w:color="auto"/>
        <w:left w:val="none" w:sz="0" w:space="0" w:color="auto"/>
        <w:bottom w:val="none" w:sz="0" w:space="0" w:color="auto"/>
        <w:right w:val="none" w:sz="0" w:space="0" w:color="auto"/>
      </w:divBdr>
    </w:div>
    <w:div w:id="592519804">
      <w:bodyDiv w:val="1"/>
      <w:marLeft w:val="0"/>
      <w:marRight w:val="0"/>
      <w:marTop w:val="0"/>
      <w:marBottom w:val="0"/>
      <w:divBdr>
        <w:top w:val="none" w:sz="0" w:space="0" w:color="auto"/>
        <w:left w:val="none" w:sz="0" w:space="0" w:color="auto"/>
        <w:bottom w:val="none" w:sz="0" w:space="0" w:color="auto"/>
        <w:right w:val="none" w:sz="0" w:space="0" w:color="auto"/>
      </w:divBdr>
    </w:div>
    <w:div w:id="1259023049">
      <w:bodyDiv w:val="1"/>
      <w:marLeft w:val="0"/>
      <w:marRight w:val="0"/>
      <w:marTop w:val="0"/>
      <w:marBottom w:val="0"/>
      <w:divBdr>
        <w:top w:val="none" w:sz="0" w:space="0" w:color="auto"/>
        <w:left w:val="none" w:sz="0" w:space="0" w:color="auto"/>
        <w:bottom w:val="none" w:sz="0" w:space="0" w:color="auto"/>
        <w:right w:val="none" w:sz="0" w:space="0" w:color="auto"/>
      </w:divBdr>
    </w:div>
    <w:div w:id="2104760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8.xml"/><Relationship Id="rId42" Type="http://schemas.openxmlformats.org/officeDocument/2006/relationships/footer" Target="footer17.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image" Target="media/image2.png"/><Relationship Id="rId84" Type="http://schemas.openxmlformats.org/officeDocument/2006/relationships/header" Target="header37.xml"/><Relationship Id="rId89" Type="http://schemas.openxmlformats.org/officeDocument/2006/relationships/footer" Target="footer38.xm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eader" Target="header4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header" Target="header24.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header" Target="header32.xml"/><Relationship Id="rId79" Type="http://schemas.openxmlformats.org/officeDocument/2006/relationships/footer" Target="footer33.xml"/><Relationship Id="rId87" Type="http://schemas.openxmlformats.org/officeDocument/2006/relationships/footer" Target="footer37.xml"/><Relationship Id="rId102" Type="http://schemas.openxmlformats.org/officeDocument/2006/relationships/footer" Target="footer44.xml"/><Relationship Id="rId5" Type="http://schemas.openxmlformats.org/officeDocument/2006/relationships/webSettings" Target="webSettings.xml"/><Relationship Id="rId61" Type="http://schemas.openxmlformats.org/officeDocument/2006/relationships/header" Target="header28.xml"/><Relationship Id="rId82" Type="http://schemas.openxmlformats.org/officeDocument/2006/relationships/header" Target="header36.xml"/><Relationship Id="rId90" Type="http://schemas.openxmlformats.org/officeDocument/2006/relationships/header" Target="header40.xml"/><Relationship Id="rId95" Type="http://schemas.openxmlformats.org/officeDocument/2006/relationships/footer" Target="footer41.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image" Target="media/image3.png"/><Relationship Id="rId77" Type="http://schemas.openxmlformats.org/officeDocument/2006/relationships/footer" Target="footer32.xml"/><Relationship Id="rId100" Type="http://schemas.openxmlformats.org/officeDocument/2006/relationships/hyperlink" Target="https://edu.gov.ru/distance" TargetMode="Externa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footer" Target="footer36.xml"/><Relationship Id="rId93" Type="http://schemas.openxmlformats.org/officeDocument/2006/relationships/footer" Target="footer40.xml"/><Relationship Id="rId98" Type="http://schemas.openxmlformats.org/officeDocument/2006/relationships/header" Target="header4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7.xml"/><Relationship Id="rId67" Type="http://schemas.openxmlformats.org/officeDocument/2006/relationships/image" Target="media/image1.png"/><Relationship Id="rId103"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image" Target="media/image4.png"/><Relationship Id="rId75" Type="http://schemas.openxmlformats.org/officeDocument/2006/relationships/footer" Target="footer31.xml"/><Relationship Id="rId83" Type="http://schemas.openxmlformats.org/officeDocument/2006/relationships/footer" Target="footer35.xml"/><Relationship Id="rId88" Type="http://schemas.openxmlformats.org/officeDocument/2006/relationships/header" Target="header39.xml"/><Relationship Id="rId91" Type="http://schemas.openxmlformats.org/officeDocument/2006/relationships/footer" Target="footer39.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2.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30.xml"/><Relationship Id="rId73" Type="http://schemas.openxmlformats.org/officeDocument/2006/relationships/footer" Target="footer30.xml"/><Relationship Id="rId78" Type="http://schemas.openxmlformats.org/officeDocument/2006/relationships/header" Target="header34.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header" Target="header42.xml"/><Relationship Id="rId99" Type="http://schemas.openxmlformats.org/officeDocument/2006/relationships/footer" Target="footer43.xml"/><Relationship Id="rId101"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5.xml"/><Relationship Id="rId76" Type="http://schemas.openxmlformats.org/officeDocument/2006/relationships/header" Target="header33.xml"/><Relationship Id="rId97" Type="http://schemas.openxmlformats.org/officeDocument/2006/relationships/footer" Target="footer42.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D0DB6-45C5-4A81-8623-4E98F912A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366</Pages>
  <Words>150573</Words>
  <Characters>858268</Characters>
  <Application>Microsoft Office Word</Application>
  <DocSecurity>0</DocSecurity>
  <Lines>7152</Lines>
  <Paragraphs>2013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Пользователь</cp:lastModifiedBy>
  <cp:revision>14</cp:revision>
  <dcterms:created xsi:type="dcterms:W3CDTF">2024-02-15T19:34:00Z</dcterms:created>
  <dcterms:modified xsi:type="dcterms:W3CDTF">2024-02-27T11:34:00Z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2019</vt:lpwstr>
  </property>
  <property fmtid="{D5CDD505-2E9C-101B-9397-08002B2CF9AE}" pid="4" name="LastSaved">
    <vt:filetime>2024-01-04T00:00:00Z</vt:filetime>
  </property>
</Properties>
</file>